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1E6F01" w14:textId="77777777" w:rsidR="00F32938" w:rsidRPr="003052DF" w:rsidRDefault="00F32938" w:rsidP="00AF0BAA">
      <w:pPr>
        <w:tabs>
          <w:tab w:val="left" w:pos="8505"/>
        </w:tabs>
        <w:jc w:val="center"/>
        <w:rPr>
          <w:rStyle w:val="Emphasis"/>
          <w:lang w:val="mk-MK"/>
        </w:rPr>
      </w:pPr>
    </w:p>
    <w:p w14:paraId="4A953AED" w14:textId="11C14C33" w:rsidR="00480604" w:rsidRDefault="00192BBB" w:rsidP="00AF0BAA">
      <w:pPr>
        <w:tabs>
          <w:tab w:val="left" w:pos="8505"/>
        </w:tabs>
        <w:jc w:val="center"/>
        <w:rPr>
          <w:rStyle w:val="Emphasis"/>
        </w:rPr>
      </w:pPr>
      <w:r>
        <w:pict w14:anchorId="064EB5F0">
          <v:shapetype id="_x0000_t202" coordsize="21600,21600" o:spt="202" path="m,l,21600r21600,l21600,xe">
            <v:stroke joinstyle="miter"/>
            <v:path gradientshapeok="t" o:connecttype="rect"/>
          </v:shapetype>
          <v:shape id="_x0000_s1036" type="#_x0000_t202" style="position:absolute;left:0;text-align:left;margin-left:67.6pt;margin-top:12.5pt;width:584.15pt;height:79.85pt;z-index:251656704;visibility:visible;mso-wrap-edited:f;mso-wrap-distance-left:2.88pt;mso-wrap-distance-top:2.88pt;mso-wrap-distance-right:2.88pt;mso-wrap-distance-bottom:2.88pt" filled="f" stroked="f" strokeweight="0" insetpen="t" o:cliptowrap="t">
            <v:stroke>
              <o:left v:ext="view" weight="0" joinstyle="miter" insetpen="t"/>
              <o:top v:ext="view" weight="0" joinstyle="miter" insetpen="t"/>
              <o:right v:ext="view" weight="0" joinstyle="miter" insetpen="t"/>
              <o:bottom v:ext="view" weight="0" joinstyle="miter" insetpen="t"/>
            </v:stroke>
            <v:shadow color="#ccc"/>
            <o:lock v:ext="edit" shapetype="t"/>
            <v:textbox style="mso-next-textbox:#_x0000_s1036;mso-column-margin:5.7pt" inset="2.85pt,2.85pt,2.85pt,2.85pt">
              <w:txbxContent>
                <w:p w14:paraId="4AC3110A" w14:textId="77777777" w:rsidR="003E197C" w:rsidRDefault="003E197C" w:rsidP="00B90DE1">
                  <w:pPr>
                    <w:widowControl w:val="0"/>
                    <w:autoSpaceDE w:val="0"/>
                    <w:autoSpaceDN w:val="0"/>
                    <w:adjustRightInd w:val="0"/>
                    <w:spacing w:line="276" w:lineRule="auto"/>
                    <w:jc w:val="center"/>
                    <w:rPr>
                      <w:rFonts w:ascii="Times New Roman" w:eastAsia="Times New Roman" w:hAnsi="Times New Roman"/>
                      <w:b/>
                      <w:bCs/>
                      <w:i/>
                      <w:iCs/>
                      <w:sz w:val="28"/>
                      <w:szCs w:val="28"/>
                      <w:lang w:val="mk-MK" w:eastAsia="en-GB" w:bidi="ar-SA"/>
                    </w:rPr>
                  </w:pPr>
                </w:p>
                <w:p w14:paraId="400C69B0" w14:textId="77777777" w:rsidR="003E197C" w:rsidRPr="00B90DE1" w:rsidRDefault="003E197C" w:rsidP="00B90DE1">
                  <w:pPr>
                    <w:widowControl w:val="0"/>
                    <w:autoSpaceDE w:val="0"/>
                    <w:autoSpaceDN w:val="0"/>
                    <w:adjustRightInd w:val="0"/>
                    <w:spacing w:line="276" w:lineRule="auto"/>
                    <w:jc w:val="center"/>
                    <w:rPr>
                      <w:rFonts w:ascii="Times New Roman" w:eastAsia="Times New Roman" w:hAnsi="Times New Roman"/>
                      <w:b/>
                      <w:bCs/>
                      <w:i/>
                      <w:iCs/>
                      <w:sz w:val="28"/>
                      <w:szCs w:val="28"/>
                      <w:lang w:val="mk-MK" w:eastAsia="en-GB" w:bidi="ar-SA"/>
                    </w:rPr>
                  </w:pPr>
                  <w:r w:rsidRPr="00B90DE1">
                    <w:rPr>
                      <w:rFonts w:ascii="Times New Roman" w:eastAsia="Times New Roman" w:hAnsi="Times New Roman"/>
                      <w:b/>
                      <w:bCs/>
                      <w:i/>
                      <w:iCs/>
                      <w:sz w:val="28"/>
                      <w:szCs w:val="28"/>
                      <w:lang w:val="mk-MK" w:eastAsia="en-GB" w:bidi="ar-SA"/>
                    </w:rPr>
                    <w:t>Г О Д И Ш Н А        П Р О Г Р А М А</w:t>
                  </w:r>
                </w:p>
                <w:p w14:paraId="373F5197" w14:textId="77777777" w:rsidR="003E197C" w:rsidRPr="00B90DE1" w:rsidRDefault="003E197C" w:rsidP="00B90DE1">
                  <w:pPr>
                    <w:widowControl w:val="0"/>
                    <w:autoSpaceDE w:val="0"/>
                    <w:autoSpaceDN w:val="0"/>
                    <w:adjustRightInd w:val="0"/>
                    <w:spacing w:line="276" w:lineRule="auto"/>
                    <w:jc w:val="center"/>
                    <w:rPr>
                      <w:rFonts w:ascii="Times New Roman" w:eastAsia="Times New Roman" w:hAnsi="Times New Roman"/>
                      <w:b/>
                      <w:bCs/>
                      <w:i/>
                      <w:iCs/>
                      <w:sz w:val="28"/>
                      <w:szCs w:val="28"/>
                      <w:lang w:val="mk-MK" w:eastAsia="en-GB" w:bidi="ar-SA"/>
                    </w:rPr>
                  </w:pPr>
                  <w:r w:rsidRPr="00B90DE1">
                    <w:rPr>
                      <w:rFonts w:ascii="Times New Roman" w:eastAsia="Times New Roman" w:hAnsi="Times New Roman"/>
                      <w:b/>
                      <w:bCs/>
                      <w:i/>
                      <w:iCs/>
                      <w:sz w:val="28"/>
                      <w:szCs w:val="28"/>
                      <w:lang w:val="mk-MK" w:eastAsia="en-GB" w:bidi="ar-SA"/>
                    </w:rPr>
                    <w:t>ЗА  РАБОТА   НА  УЧИЛИШТЕТО</w:t>
                  </w:r>
                </w:p>
                <w:p w14:paraId="358E53C2" w14:textId="6E6CC918" w:rsidR="003E197C" w:rsidRDefault="003E197C" w:rsidP="00B90DE1">
                  <w:pPr>
                    <w:widowControl w:val="0"/>
                    <w:autoSpaceDE w:val="0"/>
                    <w:autoSpaceDN w:val="0"/>
                    <w:adjustRightInd w:val="0"/>
                    <w:spacing w:line="276" w:lineRule="auto"/>
                    <w:jc w:val="center"/>
                    <w:rPr>
                      <w:rFonts w:ascii="Times New Roman" w:eastAsia="Times New Roman" w:hAnsi="Times New Roman"/>
                      <w:b/>
                      <w:bCs/>
                      <w:i/>
                      <w:iCs/>
                      <w:sz w:val="28"/>
                      <w:szCs w:val="28"/>
                      <w:lang w:val="mk-MK" w:eastAsia="en-GB" w:bidi="ar-SA"/>
                    </w:rPr>
                  </w:pPr>
                  <w:r w:rsidRPr="00B90DE1">
                    <w:rPr>
                      <w:rFonts w:ascii="Times New Roman" w:eastAsia="Times New Roman" w:hAnsi="Times New Roman"/>
                      <w:b/>
                      <w:bCs/>
                      <w:i/>
                      <w:iCs/>
                      <w:sz w:val="28"/>
                      <w:szCs w:val="28"/>
                      <w:lang w:val="mk-MK" w:eastAsia="en-GB" w:bidi="ar-SA"/>
                    </w:rPr>
                    <w:t xml:space="preserve">ВО УЧЕБНАТА </w:t>
                  </w:r>
                  <w:r>
                    <w:rPr>
                      <w:rFonts w:ascii="Times New Roman" w:eastAsia="Times New Roman" w:hAnsi="Times New Roman"/>
                      <w:b/>
                      <w:bCs/>
                      <w:i/>
                      <w:iCs/>
                      <w:sz w:val="28"/>
                      <w:szCs w:val="28"/>
                      <w:lang w:val="mk-MK" w:eastAsia="en-GB" w:bidi="ar-SA"/>
                    </w:rPr>
                    <w:t>2026-2027</w:t>
                  </w:r>
                  <w:r w:rsidRPr="002E6201">
                    <w:rPr>
                      <w:rFonts w:ascii="Times New Roman" w:eastAsia="Times New Roman" w:hAnsi="Times New Roman"/>
                      <w:b/>
                      <w:bCs/>
                      <w:i/>
                      <w:iCs/>
                      <w:sz w:val="28"/>
                      <w:szCs w:val="28"/>
                      <w:lang w:val="mk-MK" w:eastAsia="en-GB" w:bidi="ar-SA"/>
                    </w:rPr>
                    <w:t xml:space="preserve"> </w:t>
                  </w:r>
                  <w:r w:rsidRPr="00B90DE1">
                    <w:rPr>
                      <w:rFonts w:ascii="Times New Roman" w:eastAsia="Times New Roman" w:hAnsi="Times New Roman"/>
                      <w:b/>
                      <w:bCs/>
                      <w:i/>
                      <w:iCs/>
                      <w:sz w:val="28"/>
                      <w:szCs w:val="28"/>
                      <w:lang w:val="mk-MK" w:eastAsia="en-GB" w:bidi="ar-SA"/>
                    </w:rPr>
                    <w:t>ГОДИНА</w:t>
                  </w:r>
                </w:p>
                <w:p w14:paraId="3B6E099F" w14:textId="77777777" w:rsidR="003E197C" w:rsidRDefault="003E197C" w:rsidP="00B90DE1">
                  <w:pPr>
                    <w:widowControl w:val="0"/>
                    <w:autoSpaceDE w:val="0"/>
                    <w:autoSpaceDN w:val="0"/>
                    <w:adjustRightInd w:val="0"/>
                    <w:spacing w:line="276" w:lineRule="auto"/>
                    <w:jc w:val="center"/>
                    <w:rPr>
                      <w:rFonts w:ascii="Times New Roman" w:eastAsia="Times New Roman" w:hAnsi="Times New Roman"/>
                      <w:b/>
                      <w:bCs/>
                      <w:i/>
                      <w:iCs/>
                      <w:sz w:val="28"/>
                      <w:szCs w:val="28"/>
                      <w:lang w:val="mk-MK" w:eastAsia="en-GB" w:bidi="ar-SA"/>
                    </w:rPr>
                  </w:pPr>
                </w:p>
                <w:p w14:paraId="66A20584" w14:textId="302FF8F1" w:rsidR="003E197C" w:rsidRPr="00B90DE1" w:rsidRDefault="003E197C" w:rsidP="00B90DE1">
                  <w:pPr>
                    <w:widowControl w:val="0"/>
                    <w:autoSpaceDE w:val="0"/>
                    <w:autoSpaceDN w:val="0"/>
                    <w:adjustRightInd w:val="0"/>
                    <w:spacing w:line="276" w:lineRule="auto"/>
                    <w:jc w:val="center"/>
                    <w:rPr>
                      <w:rFonts w:ascii="Times New Roman" w:eastAsia="Times New Roman" w:hAnsi="Times New Roman"/>
                      <w:b/>
                      <w:bCs/>
                      <w:i/>
                      <w:iCs/>
                      <w:sz w:val="28"/>
                      <w:szCs w:val="28"/>
                      <w:lang w:val="mk-MK" w:eastAsia="en-GB" w:bidi="ar-SA"/>
                    </w:rPr>
                  </w:pPr>
                  <w:r w:rsidRPr="00B90DE1">
                    <w:rPr>
                      <w:rFonts w:ascii="Times New Roman" w:eastAsia="Times New Roman" w:hAnsi="Times New Roman"/>
                      <w:b/>
                      <w:bCs/>
                      <w:i/>
                      <w:iCs/>
                      <w:sz w:val="28"/>
                      <w:szCs w:val="28"/>
                      <w:lang w:val="mk-MK" w:eastAsia="en-GB" w:bidi="ar-SA"/>
                    </w:rPr>
                    <w:t>Г О Д И Ш Н А        П Р О Г Р А М А</w:t>
                  </w:r>
                </w:p>
                <w:p w14:paraId="70BA91F6" w14:textId="77777777" w:rsidR="003E197C" w:rsidRPr="00B90DE1" w:rsidRDefault="003E197C" w:rsidP="00B90DE1">
                  <w:pPr>
                    <w:widowControl w:val="0"/>
                    <w:overflowPunct w:val="0"/>
                    <w:autoSpaceDE w:val="0"/>
                    <w:autoSpaceDN w:val="0"/>
                    <w:adjustRightInd w:val="0"/>
                    <w:spacing w:line="276" w:lineRule="auto"/>
                    <w:ind w:left="900" w:right="920" w:firstLine="24"/>
                    <w:jc w:val="center"/>
                    <w:rPr>
                      <w:rFonts w:ascii="Times New Roman" w:eastAsia="Times New Roman" w:hAnsi="Times New Roman"/>
                      <w:b/>
                      <w:bCs/>
                      <w:i/>
                      <w:iCs/>
                      <w:sz w:val="28"/>
                      <w:szCs w:val="28"/>
                      <w:lang w:val="mk-MK" w:eastAsia="en-GB" w:bidi="ar-SA"/>
                    </w:rPr>
                  </w:pPr>
                  <w:r w:rsidRPr="00B90DE1">
                    <w:rPr>
                      <w:rFonts w:ascii="Times New Roman" w:eastAsia="Times New Roman" w:hAnsi="Times New Roman"/>
                      <w:b/>
                      <w:bCs/>
                      <w:i/>
                      <w:iCs/>
                      <w:sz w:val="28"/>
                      <w:szCs w:val="28"/>
                      <w:lang w:val="mk-MK" w:eastAsia="en-GB" w:bidi="ar-SA"/>
                    </w:rPr>
                    <w:t>ЗА  РАБОТА   НА  УЧИЛИШТЕТО</w:t>
                  </w:r>
                </w:p>
                <w:p w14:paraId="407E719E" w14:textId="77777777" w:rsidR="003E197C" w:rsidRPr="00B90DE1" w:rsidRDefault="003E197C" w:rsidP="00B90DE1">
                  <w:pPr>
                    <w:widowControl w:val="0"/>
                    <w:overflowPunct w:val="0"/>
                    <w:autoSpaceDE w:val="0"/>
                    <w:autoSpaceDN w:val="0"/>
                    <w:adjustRightInd w:val="0"/>
                    <w:spacing w:line="276" w:lineRule="auto"/>
                    <w:ind w:left="900" w:right="920" w:firstLine="24"/>
                    <w:jc w:val="center"/>
                    <w:rPr>
                      <w:rFonts w:ascii="Times New Roman" w:eastAsia="Times New Roman" w:hAnsi="Times New Roman"/>
                      <w:sz w:val="28"/>
                      <w:szCs w:val="28"/>
                      <w:lang w:val="mk-MK" w:eastAsia="en-GB" w:bidi="ar-SA"/>
                    </w:rPr>
                  </w:pPr>
                  <w:r w:rsidRPr="00B90DE1">
                    <w:rPr>
                      <w:rFonts w:ascii="Times New Roman" w:eastAsia="Times New Roman" w:hAnsi="Times New Roman"/>
                      <w:b/>
                      <w:bCs/>
                      <w:i/>
                      <w:iCs/>
                      <w:sz w:val="28"/>
                      <w:szCs w:val="28"/>
                      <w:lang w:val="mk-MK" w:eastAsia="en-GB" w:bidi="ar-SA"/>
                    </w:rPr>
                    <w:t>ВО УЧЕБНАТА 2023 2024 ГОДИНА</w:t>
                  </w:r>
                </w:p>
                <w:p w14:paraId="7B0EF6F0" w14:textId="77777777" w:rsidR="003E197C" w:rsidRPr="00B90DE1" w:rsidRDefault="003E197C" w:rsidP="00841569">
                  <w:pPr>
                    <w:jc w:val="center"/>
                    <w:rPr>
                      <w:b/>
                      <w:sz w:val="40"/>
                      <w:szCs w:val="40"/>
                      <w:lang w:val="mk-MK"/>
                    </w:rPr>
                  </w:pPr>
                </w:p>
                <w:p w14:paraId="0824534C" w14:textId="77777777" w:rsidR="003E197C" w:rsidRPr="00B90DE1" w:rsidRDefault="003E197C">
                  <w:pPr>
                    <w:rPr>
                      <w:lang w:val="mk-MK"/>
                    </w:rPr>
                  </w:pPr>
                </w:p>
              </w:txbxContent>
            </v:textbox>
          </v:shape>
        </w:pict>
      </w:r>
      <w:r>
        <w:rPr>
          <w:noProof/>
          <w:lang w:val="mk-MK" w:eastAsia="mk-MK"/>
        </w:rPr>
        <w:pict w14:anchorId="2D49E123">
          <v:roundrect id="_x0000_s1034" style="position:absolute;left:0;text-align:left;margin-left:48pt;margin-top:8.85pt;width:618pt;height:83.5pt;z-index:251654656" arcsize="10923f" filled="f" strokecolor="black [3213]" strokeweight="1pt">
            <v:fill color2="#e5b8b7" focusposition="1" focussize="" focus="100%" type="gradient"/>
            <v:shadow on="t" type="perspective" color="#622423" opacity=".5" offset="1pt" offset2="-3pt"/>
          </v:roundrect>
        </w:pict>
      </w:r>
    </w:p>
    <w:p w14:paraId="5A026D76" w14:textId="454C0DFC" w:rsidR="00E13B82" w:rsidRPr="00EF3BA2" w:rsidRDefault="00E13B82" w:rsidP="00AB5BE6">
      <w:pPr>
        <w:tabs>
          <w:tab w:val="left" w:pos="8505"/>
        </w:tabs>
        <w:rPr>
          <w:rStyle w:val="Emphasis"/>
        </w:rPr>
      </w:pPr>
    </w:p>
    <w:p w14:paraId="2A2E4021" w14:textId="77777777" w:rsidR="00B317BA" w:rsidRPr="0057292C" w:rsidRDefault="00B317BA" w:rsidP="00F83A95">
      <w:pPr>
        <w:tabs>
          <w:tab w:val="left" w:pos="5702"/>
        </w:tabs>
        <w:rPr>
          <w:lang w:val="mk-MK"/>
        </w:rPr>
      </w:pPr>
    </w:p>
    <w:p w14:paraId="4B5EF9EB" w14:textId="0096A5EE" w:rsidR="00B317BA" w:rsidRDefault="00B317BA" w:rsidP="00F83A95">
      <w:pPr>
        <w:tabs>
          <w:tab w:val="left" w:pos="4723"/>
        </w:tabs>
        <w:jc w:val="center"/>
        <w:rPr>
          <w:lang w:val="mk-MK"/>
        </w:rPr>
      </w:pPr>
    </w:p>
    <w:p w14:paraId="15A69499" w14:textId="77777777" w:rsidR="003A5BEE" w:rsidRDefault="003A5BEE" w:rsidP="00F83A95">
      <w:pPr>
        <w:tabs>
          <w:tab w:val="left" w:pos="4723"/>
        </w:tabs>
        <w:jc w:val="center"/>
        <w:rPr>
          <w:lang w:val="mk-MK"/>
        </w:rPr>
      </w:pPr>
    </w:p>
    <w:p w14:paraId="329F7E76" w14:textId="4EB47425" w:rsidR="00B317BA" w:rsidRPr="0057292C" w:rsidRDefault="00B317BA">
      <w:pPr>
        <w:rPr>
          <w:lang w:val="mk-MK"/>
        </w:rPr>
      </w:pPr>
    </w:p>
    <w:p w14:paraId="2BC33648" w14:textId="6CA28D47" w:rsidR="00B317BA" w:rsidRPr="0057292C" w:rsidRDefault="00B90DE1">
      <w:pPr>
        <w:rPr>
          <w:lang w:val="mk-MK"/>
        </w:rPr>
      </w:pPr>
      <w:r>
        <w:rPr>
          <w:noProof/>
          <w:lang w:val="mk-MK"/>
        </w:rPr>
        <w:drawing>
          <wp:anchor distT="0" distB="0" distL="114300" distR="114300" simplePos="0" relativeHeight="251658240" behindDoc="0" locked="0" layoutInCell="1" allowOverlap="1" wp14:anchorId="7DA7B8D6" wp14:editId="768093C6">
            <wp:simplePos x="0" y="0"/>
            <wp:positionH relativeFrom="column">
              <wp:posOffset>1146175</wp:posOffset>
            </wp:positionH>
            <wp:positionV relativeFrom="paragraph">
              <wp:posOffset>179070</wp:posOffset>
            </wp:positionV>
            <wp:extent cx="6720840" cy="463042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20840" cy="4630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063195" w14:textId="73D2C2C4" w:rsidR="00B317BA" w:rsidRPr="0057292C" w:rsidRDefault="00B317BA">
      <w:pPr>
        <w:rPr>
          <w:lang w:val="mk-MK"/>
        </w:rPr>
      </w:pPr>
    </w:p>
    <w:p w14:paraId="37A921A2" w14:textId="0AA9E7CA" w:rsidR="00B317BA" w:rsidRPr="0057292C" w:rsidRDefault="00B317BA">
      <w:pPr>
        <w:rPr>
          <w:lang w:val="mk-MK"/>
        </w:rPr>
      </w:pPr>
    </w:p>
    <w:p w14:paraId="6E7C0B1B" w14:textId="09B5B55F" w:rsidR="00B317BA" w:rsidRPr="0057292C" w:rsidRDefault="00B317BA">
      <w:pPr>
        <w:rPr>
          <w:lang w:val="mk-MK"/>
        </w:rPr>
      </w:pPr>
    </w:p>
    <w:p w14:paraId="27C3010C" w14:textId="21E77FA7" w:rsidR="00B317BA" w:rsidRDefault="00B317BA">
      <w:pPr>
        <w:rPr>
          <w:lang w:val="mk-MK"/>
        </w:rPr>
      </w:pPr>
    </w:p>
    <w:p w14:paraId="75E90647" w14:textId="01ABC3F9" w:rsidR="00B90DE1" w:rsidRPr="00B90DE1" w:rsidRDefault="00B90DE1">
      <w:pPr>
        <w:rPr>
          <w:lang w:val="mk-MK"/>
        </w:rPr>
      </w:pPr>
    </w:p>
    <w:p w14:paraId="7F0BF51C" w14:textId="5386922C" w:rsidR="00B317BA" w:rsidRPr="0057292C" w:rsidRDefault="00B317BA">
      <w:pPr>
        <w:rPr>
          <w:lang w:val="mk-MK"/>
        </w:rPr>
      </w:pPr>
    </w:p>
    <w:p w14:paraId="08C72584" w14:textId="52173C0E" w:rsidR="00F32938" w:rsidRPr="003A5BEE" w:rsidRDefault="00F32938">
      <w:pPr>
        <w:rPr>
          <w:lang w:val="mk-MK"/>
        </w:rPr>
      </w:pPr>
    </w:p>
    <w:p w14:paraId="5AF6F39F" w14:textId="796D28A9" w:rsidR="00F32938" w:rsidRPr="0057292C" w:rsidRDefault="00F32938" w:rsidP="00093E84">
      <w:pPr>
        <w:jc w:val="center"/>
        <w:rPr>
          <w:lang w:val="mk-MK"/>
        </w:rPr>
      </w:pPr>
    </w:p>
    <w:p w14:paraId="4EECFD38" w14:textId="77777777" w:rsidR="00F32938" w:rsidRPr="0057292C" w:rsidRDefault="00F32938">
      <w:pPr>
        <w:rPr>
          <w:lang w:val="mk-MK"/>
        </w:rPr>
      </w:pPr>
    </w:p>
    <w:p w14:paraId="1714DF94" w14:textId="77777777" w:rsidR="00B90DE1" w:rsidRDefault="00B90DE1">
      <w:pPr>
        <w:rPr>
          <w:lang w:val="mk-MK"/>
        </w:rPr>
      </w:pPr>
    </w:p>
    <w:p w14:paraId="10F0E4E0" w14:textId="77777777" w:rsidR="00B90DE1" w:rsidRDefault="00B90DE1">
      <w:pPr>
        <w:rPr>
          <w:lang w:val="mk-MK"/>
        </w:rPr>
      </w:pPr>
    </w:p>
    <w:p w14:paraId="1A8E14BE" w14:textId="77777777" w:rsidR="00B90DE1" w:rsidRDefault="00B90DE1">
      <w:pPr>
        <w:rPr>
          <w:lang w:val="mk-MK"/>
        </w:rPr>
      </w:pPr>
    </w:p>
    <w:p w14:paraId="3F3F5810" w14:textId="77777777" w:rsidR="00B90DE1" w:rsidRDefault="00B90DE1">
      <w:pPr>
        <w:rPr>
          <w:lang w:val="mk-MK"/>
        </w:rPr>
      </w:pPr>
    </w:p>
    <w:p w14:paraId="451A51BB" w14:textId="77777777" w:rsidR="00B90DE1" w:rsidRDefault="00B90DE1">
      <w:pPr>
        <w:rPr>
          <w:lang w:val="mk-MK"/>
        </w:rPr>
      </w:pPr>
    </w:p>
    <w:p w14:paraId="29ED0A16" w14:textId="77777777" w:rsidR="00B90DE1" w:rsidRDefault="00B90DE1">
      <w:pPr>
        <w:rPr>
          <w:lang w:val="mk-MK"/>
        </w:rPr>
      </w:pPr>
    </w:p>
    <w:p w14:paraId="31D703CD" w14:textId="77777777" w:rsidR="00B90DE1" w:rsidRDefault="00B90DE1">
      <w:pPr>
        <w:rPr>
          <w:lang w:val="mk-MK"/>
        </w:rPr>
      </w:pPr>
    </w:p>
    <w:p w14:paraId="0B6DCD16" w14:textId="77777777" w:rsidR="00B90DE1" w:rsidRDefault="00B90DE1">
      <w:pPr>
        <w:rPr>
          <w:lang w:val="mk-MK"/>
        </w:rPr>
      </w:pPr>
    </w:p>
    <w:p w14:paraId="4C96A26C" w14:textId="77777777" w:rsidR="00B90DE1" w:rsidRDefault="00B90DE1">
      <w:pPr>
        <w:rPr>
          <w:lang w:val="mk-MK"/>
        </w:rPr>
      </w:pPr>
    </w:p>
    <w:p w14:paraId="77A93A67" w14:textId="77777777" w:rsidR="00B90DE1" w:rsidRDefault="00B90DE1">
      <w:pPr>
        <w:rPr>
          <w:lang w:val="mk-MK"/>
        </w:rPr>
      </w:pPr>
    </w:p>
    <w:p w14:paraId="546A5C1D" w14:textId="77777777" w:rsidR="00B90DE1" w:rsidRDefault="00B90DE1">
      <w:pPr>
        <w:rPr>
          <w:lang w:val="mk-MK"/>
        </w:rPr>
      </w:pPr>
    </w:p>
    <w:p w14:paraId="71BB5D72" w14:textId="77777777" w:rsidR="00B90DE1" w:rsidRDefault="00B90DE1">
      <w:pPr>
        <w:rPr>
          <w:lang w:val="mk-MK"/>
        </w:rPr>
      </w:pPr>
    </w:p>
    <w:p w14:paraId="6DE9D13F" w14:textId="77777777" w:rsidR="00B90DE1" w:rsidRDefault="00B90DE1">
      <w:pPr>
        <w:rPr>
          <w:lang w:val="mk-MK"/>
        </w:rPr>
      </w:pPr>
    </w:p>
    <w:p w14:paraId="1E16B5C3" w14:textId="77777777" w:rsidR="00B90DE1" w:rsidRDefault="00B90DE1">
      <w:pPr>
        <w:rPr>
          <w:lang w:val="mk-MK"/>
        </w:rPr>
      </w:pPr>
    </w:p>
    <w:p w14:paraId="23FE4980" w14:textId="77777777" w:rsidR="00B90DE1" w:rsidRDefault="00B90DE1">
      <w:pPr>
        <w:rPr>
          <w:lang w:val="mk-MK"/>
        </w:rPr>
      </w:pPr>
    </w:p>
    <w:p w14:paraId="2A1A8F91" w14:textId="77777777" w:rsidR="00B90DE1" w:rsidRDefault="00B90DE1">
      <w:pPr>
        <w:rPr>
          <w:lang w:val="mk-MK"/>
        </w:rPr>
      </w:pPr>
    </w:p>
    <w:p w14:paraId="721BBB62" w14:textId="77777777" w:rsidR="00B90DE1" w:rsidRDefault="00B90DE1">
      <w:pPr>
        <w:rPr>
          <w:lang w:val="mk-MK"/>
        </w:rPr>
      </w:pPr>
    </w:p>
    <w:p w14:paraId="256DDD91" w14:textId="77777777" w:rsidR="00B90DE1" w:rsidRDefault="00B90DE1">
      <w:pPr>
        <w:rPr>
          <w:lang w:val="mk-MK"/>
        </w:rPr>
      </w:pPr>
    </w:p>
    <w:p w14:paraId="3F2A616E" w14:textId="3428D006" w:rsidR="00B90DE1" w:rsidRPr="003A5BEE" w:rsidRDefault="00B90DE1" w:rsidP="00B90DE1">
      <w:pPr>
        <w:shd w:val="clear" w:color="auto" w:fill="FFFFFF" w:themeFill="background1"/>
        <w:jc w:val="center"/>
        <w:rPr>
          <w:b/>
          <w:lang w:val="mk-MK"/>
        </w:rPr>
      </w:pPr>
      <w:r>
        <w:rPr>
          <w:b/>
          <w:shd w:val="clear" w:color="auto" w:fill="FFFFFF" w:themeFill="background1"/>
          <w:lang w:val="mk-MK"/>
        </w:rPr>
        <w:t>Куманово</w:t>
      </w:r>
      <w:r w:rsidRPr="00CF2BFA">
        <w:rPr>
          <w:b/>
          <w:shd w:val="clear" w:color="auto" w:fill="FFFFFF" w:themeFill="background1"/>
          <w:lang w:val="mk-MK"/>
        </w:rPr>
        <w:t>,</w:t>
      </w:r>
      <w:r w:rsidR="00C2648F">
        <w:rPr>
          <w:b/>
          <w:shd w:val="clear" w:color="auto" w:fill="FFFFFF" w:themeFill="background1"/>
        </w:rPr>
        <w:t xml:space="preserve"> </w:t>
      </w:r>
      <w:r w:rsidR="00C2648F">
        <w:rPr>
          <w:b/>
          <w:shd w:val="clear" w:color="auto" w:fill="FFFFFF" w:themeFill="background1"/>
          <w:lang w:val="mk-MK"/>
        </w:rPr>
        <w:t>Ав</w:t>
      </w:r>
      <w:r w:rsidR="00793A5B">
        <w:rPr>
          <w:b/>
          <w:shd w:val="clear" w:color="auto" w:fill="FFFFFF" w:themeFill="background1"/>
          <w:lang w:val="mk-MK"/>
        </w:rPr>
        <w:t>густ</w:t>
      </w:r>
      <w:r w:rsidRPr="00CF2BFA">
        <w:rPr>
          <w:b/>
          <w:shd w:val="clear" w:color="auto" w:fill="FFFFFF" w:themeFill="background1"/>
          <w:lang w:val="mk-MK"/>
        </w:rPr>
        <w:t xml:space="preserve"> </w:t>
      </w:r>
      <w:r w:rsidR="002D4FB7">
        <w:rPr>
          <w:b/>
          <w:shd w:val="clear" w:color="auto" w:fill="FFFFFF" w:themeFill="background1"/>
          <w:lang w:val="mk-MK"/>
        </w:rPr>
        <w:t>202</w:t>
      </w:r>
      <w:r w:rsidR="00C71078">
        <w:rPr>
          <w:b/>
          <w:shd w:val="clear" w:color="auto" w:fill="FFFFFF" w:themeFill="background1"/>
        </w:rPr>
        <w:t>6</w:t>
      </w:r>
      <w:r w:rsidRPr="003A5BEE">
        <w:rPr>
          <w:b/>
          <w:lang w:val="mk-MK"/>
        </w:rPr>
        <w:t xml:space="preserve"> г.</w:t>
      </w:r>
    </w:p>
    <w:p w14:paraId="7AE8C490" w14:textId="77777777" w:rsidR="00B90DE1" w:rsidRDefault="00B90DE1" w:rsidP="00B90DE1">
      <w:pPr>
        <w:jc w:val="center"/>
        <w:rPr>
          <w:lang w:val="mk-MK"/>
        </w:rPr>
      </w:pPr>
    </w:p>
    <w:p w14:paraId="2BD11337" w14:textId="77777777" w:rsidR="00B90DE1" w:rsidRDefault="00B90DE1">
      <w:pPr>
        <w:rPr>
          <w:lang w:val="mk-MK"/>
        </w:rPr>
      </w:pPr>
    </w:p>
    <w:p w14:paraId="022C72F1" w14:textId="036B4540" w:rsidR="00B90DE1" w:rsidRDefault="00B90DE1">
      <w:pPr>
        <w:rPr>
          <w:lang w:val="mk-MK"/>
        </w:rPr>
      </w:pPr>
    </w:p>
    <w:p w14:paraId="454C640B" w14:textId="1EA6D1E4" w:rsidR="00B90DE1" w:rsidRDefault="00B90DE1">
      <w:pPr>
        <w:rPr>
          <w:lang w:val="mk-MK"/>
        </w:rPr>
      </w:pPr>
    </w:p>
    <w:p w14:paraId="00CECDC8" w14:textId="77777777" w:rsidR="00B90DE1" w:rsidRDefault="00B90DE1">
      <w:pPr>
        <w:rPr>
          <w:lang w:val="mk-MK"/>
        </w:rPr>
      </w:pPr>
    </w:p>
    <w:p w14:paraId="74BB1ABE" w14:textId="0EDAFD19" w:rsidR="00F32938" w:rsidRPr="0057292C" w:rsidRDefault="00192BBB">
      <w:pPr>
        <w:rPr>
          <w:lang w:val="mk-MK"/>
        </w:rPr>
      </w:pPr>
      <w:r>
        <w:rPr>
          <w:noProof/>
        </w:rPr>
        <w:pict w14:anchorId="48CC21CE">
          <v:shape id="_x0000_s1049" type="#_x0000_t202" style="position:absolute;margin-left:94.15pt;margin-top:9.6pt;width:571.85pt;height:64.15pt;z-index:251667968" o:allowincell="f" filled="f" stroked="f">
            <v:textbox style="mso-next-textbox:#_x0000_s1049">
              <w:txbxContent>
                <w:p w14:paraId="2751B753" w14:textId="77777777" w:rsidR="003E197C" w:rsidRPr="00A44C94" w:rsidRDefault="003E197C" w:rsidP="00F83A95">
                  <w:pPr>
                    <w:jc w:val="center"/>
                    <w:rPr>
                      <w:rFonts w:ascii="Arial" w:hAnsi="Arial" w:cs="Arial"/>
                      <w:b/>
                      <w:lang w:val="mk-MK"/>
                    </w:rPr>
                  </w:pPr>
                  <w:r>
                    <w:rPr>
                      <w:rFonts w:ascii="Arial" w:hAnsi="Arial" w:cs="Arial"/>
                      <w:b/>
                      <w:lang w:val="mk-MK"/>
                    </w:rPr>
                    <w:t xml:space="preserve">Годишната програма е изработена врз основа на член 49 став 6 од Законот </w:t>
                  </w:r>
                  <w:r>
                    <w:rPr>
                      <w:rFonts w:ascii="Arial" w:hAnsi="Arial" w:cs="Arial"/>
                      <w:b/>
                      <w:lang w:val="mk-MK"/>
                    </w:rPr>
                    <w:t>за основно образование (“</w:t>
                  </w:r>
                  <w:proofErr w:type="spellStart"/>
                  <w:r>
                    <w:rPr>
                      <w:rFonts w:ascii="Arial" w:hAnsi="Arial" w:cs="Arial"/>
                      <w:b/>
                    </w:rPr>
                    <w:t>Службен</w:t>
                  </w:r>
                  <w:proofErr w:type="spellEnd"/>
                  <w:r>
                    <w:rPr>
                      <w:rFonts w:ascii="Arial" w:hAnsi="Arial" w:cs="Arial"/>
                      <w:b/>
                    </w:rPr>
                    <w:t xml:space="preserve"> </w:t>
                  </w:r>
                  <w:proofErr w:type="spellStart"/>
                  <w:r>
                    <w:rPr>
                      <w:rFonts w:ascii="Arial" w:hAnsi="Arial" w:cs="Arial"/>
                      <w:b/>
                    </w:rPr>
                    <w:t>весник</w:t>
                  </w:r>
                  <w:proofErr w:type="spellEnd"/>
                  <w:r>
                    <w:rPr>
                      <w:rFonts w:ascii="Arial" w:hAnsi="Arial" w:cs="Arial"/>
                      <w:b/>
                    </w:rPr>
                    <w:t xml:space="preserve"> </w:t>
                  </w:r>
                  <w:proofErr w:type="spellStart"/>
                  <w:r>
                    <w:rPr>
                      <w:rFonts w:ascii="Arial" w:hAnsi="Arial" w:cs="Arial"/>
                      <w:b/>
                    </w:rPr>
                    <w:t>на</w:t>
                  </w:r>
                  <w:proofErr w:type="spellEnd"/>
                  <w:r>
                    <w:rPr>
                      <w:rFonts w:ascii="Arial" w:hAnsi="Arial" w:cs="Arial"/>
                      <w:b/>
                    </w:rPr>
                    <w:t xml:space="preserve"> </w:t>
                  </w:r>
                  <w:proofErr w:type="spellStart"/>
                  <w:r>
                    <w:rPr>
                      <w:rFonts w:ascii="Arial" w:hAnsi="Arial" w:cs="Arial"/>
                      <w:b/>
                    </w:rPr>
                    <w:t>Рапублика</w:t>
                  </w:r>
                  <w:proofErr w:type="spellEnd"/>
                  <w:r>
                    <w:rPr>
                      <w:rFonts w:ascii="Arial" w:hAnsi="Arial" w:cs="Arial"/>
                      <w:b/>
                    </w:rPr>
                    <w:t xml:space="preserve"> </w:t>
                  </w:r>
                  <w:proofErr w:type="spellStart"/>
                  <w:r>
                    <w:rPr>
                      <w:rFonts w:ascii="Arial" w:hAnsi="Arial" w:cs="Arial"/>
                      <w:b/>
                    </w:rPr>
                    <w:t>Северна</w:t>
                  </w:r>
                  <w:proofErr w:type="spellEnd"/>
                  <w:r>
                    <w:rPr>
                      <w:rFonts w:ascii="Arial" w:hAnsi="Arial" w:cs="Arial"/>
                      <w:b/>
                    </w:rPr>
                    <w:t xml:space="preserve"> </w:t>
                  </w:r>
                  <w:proofErr w:type="spellStart"/>
                  <w:r>
                    <w:rPr>
                      <w:rFonts w:ascii="Arial" w:hAnsi="Arial" w:cs="Arial"/>
                      <w:b/>
                    </w:rPr>
                    <w:t>Македонија</w:t>
                  </w:r>
                  <w:proofErr w:type="spellEnd"/>
                  <w:r>
                    <w:rPr>
                      <w:rFonts w:ascii="Arial" w:hAnsi="Arial" w:cs="Arial"/>
                      <w:b/>
                    </w:rPr>
                    <w:t xml:space="preserve">” </w:t>
                  </w:r>
                  <w:proofErr w:type="spellStart"/>
                  <w:r>
                    <w:rPr>
                      <w:rFonts w:ascii="Arial" w:hAnsi="Arial" w:cs="Arial"/>
                      <w:b/>
                    </w:rPr>
                    <w:t>бр</w:t>
                  </w:r>
                  <w:proofErr w:type="spellEnd"/>
                  <w:r>
                    <w:rPr>
                      <w:rFonts w:ascii="Arial" w:hAnsi="Arial" w:cs="Arial"/>
                      <w:b/>
                      <w:lang w:val="mk-MK"/>
                    </w:rPr>
                    <w:t>.161/19 и 229/20)</w:t>
                  </w:r>
                </w:p>
                <w:p w14:paraId="04F2AAEC" w14:textId="77777777" w:rsidR="003E197C" w:rsidRPr="00BB5120" w:rsidRDefault="003E197C" w:rsidP="00F83A95">
                  <w:pPr>
                    <w:jc w:val="center"/>
                    <w:rPr>
                      <w:rFonts w:ascii="Times New Roman" w:hAnsi="Times New Roman"/>
                      <w:b/>
                      <w:lang w:val="mk-MK"/>
                    </w:rPr>
                  </w:pPr>
                  <w:r w:rsidRPr="00BB5120">
                    <w:rPr>
                      <w:rFonts w:ascii="Times New Roman" w:hAnsi="Times New Roman"/>
                      <w:b/>
                      <w:lang w:val="mk-MK"/>
                    </w:rPr>
                    <w:t>Правилник за формата и содржината за годишната програма за  работа на основно училиште</w:t>
                  </w:r>
                </w:p>
                <w:p w14:paraId="7BAACC59" w14:textId="7ADC9C14" w:rsidR="003E197C" w:rsidRPr="00A44C94" w:rsidRDefault="003E197C" w:rsidP="00F83A95">
                  <w:pPr>
                    <w:jc w:val="center"/>
                    <w:rPr>
                      <w:rFonts w:ascii="Cambria Math" w:hAnsi="Cambria Math" w:cs="Arial"/>
                      <w:b/>
                      <w:lang w:val="mk-MK"/>
                    </w:rPr>
                  </w:pPr>
                  <w:r w:rsidRPr="00BB5120">
                    <w:rPr>
                      <w:rFonts w:ascii="Times New Roman" w:hAnsi="Times New Roman"/>
                      <w:b/>
                      <w:lang w:val="mk-MK"/>
                    </w:rPr>
                    <w:t>Бр.08-3714/3</w:t>
                  </w:r>
                </w:p>
                <w:p w14:paraId="626E7E12" w14:textId="77777777" w:rsidR="003E197C" w:rsidRDefault="003E197C"/>
              </w:txbxContent>
            </v:textbox>
          </v:shape>
        </w:pict>
      </w:r>
    </w:p>
    <w:p w14:paraId="48FDDD37" w14:textId="6E4D6D68" w:rsidR="00F32938" w:rsidRPr="0057292C" w:rsidRDefault="00F32938">
      <w:pPr>
        <w:rPr>
          <w:lang w:val="mk-MK"/>
        </w:rPr>
      </w:pPr>
    </w:p>
    <w:p w14:paraId="4E1C59ED" w14:textId="2F54D6C0" w:rsidR="00F32938" w:rsidRPr="0057292C" w:rsidRDefault="00F32938">
      <w:pPr>
        <w:rPr>
          <w:lang w:val="mk-MK"/>
        </w:rPr>
      </w:pPr>
    </w:p>
    <w:p w14:paraId="30B2B5DC" w14:textId="77777777" w:rsidR="00F32938" w:rsidRPr="0057292C" w:rsidRDefault="00F32938">
      <w:pPr>
        <w:rPr>
          <w:lang w:val="mk-MK"/>
        </w:rPr>
      </w:pPr>
    </w:p>
    <w:p w14:paraId="52F78DD1" w14:textId="77777777" w:rsidR="00F32938" w:rsidRPr="0057292C" w:rsidRDefault="00F32938"/>
    <w:p w14:paraId="21E67233" w14:textId="77777777" w:rsidR="00F32938" w:rsidRPr="00E0697F" w:rsidRDefault="00E0697F">
      <w:r>
        <w:t xml:space="preserve">                                                                                                                                        </w:t>
      </w:r>
    </w:p>
    <w:p w14:paraId="20B7C41A" w14:textId="77777777" w:rsidR="002418F6" w:rsidRDefault="002418F6" w:rsidP="00B62F0A">
      <w:pPr>
        <w:rPr>
          <w:rFonts w:ascii="Arial" w:hAnsi="Arial" w:cs="Arial"/>
        </w:rPr>
      </w:pPr>
    </w:p>
    <w:p w14:paraId="44EAEE6A" w14:textId="77777777" w:rsidR="002418F6" w:rsidRDefault="002418F6" w:rsidP="00B62F0A">
      <w:pPr>
        <w:rPr>
          <w:rFonts w:ascii="Arial" w:hAnsi="Arial" w:cs="Arial"/>
        </w:rPr>
      </w:pPr>
    </w:p>
    <w:p w14:paraId="03C9319A" w14:textId="18B91CBE" w:rsidR="002418F6" w:rsidRDefault="002418F6" w:rsidP="00B62F0A">
      <w:pPr>
        <w:rPr>
          <w:rFonts w:ascii="Arial" w:hAnsi="Arial" w:cs="Arial"/>
          <w:lang w:val="mk-MK"/>
        </w:rPr>
      </w:pPr>
    </w:p>
    <w:p w14:paraId="10906983" w14:textId="0F2C8652" w:rsidR="00B90DE1" w:rsidRDefault="00B90DE1" w:rsidP="00B62F0A">
      <w:pPr>
        <w:rPr>
          <w:rFonts w:ascii="Arial" w:hAnsi="Arial" w:cs="Arial"/>
          <w:lang w:val="mk-MK"/>
        </w:rPr>
      </w:pPr>
    </w:p>
    <w:p w14:paraId="3A29AAB4" w14:textId="6B869258" w:rsidR="00B90DE1" w:rsidRDefault="00B90DE1" w:rsidP="00B62F0A">
      <w:pPr>
        <w:rPr>
          <w:rFonts w:ascii="Arial" w:hAnsi="Arial" w:cs="Arial"/>
          <w:lang w:val="mk-MK"/>
        </w:rPr>
      </w:pPr>
    </w:p>
    <w:p w14:paraId="24A91F20" w14:textId="071BCA7F" w:rsidR="00B90DE1" w:rsidRDefault="00B90DE1" w:rsidP="00B62F0A">
      <w:pPr>
        <w:rPr>
          <w:rFonts w:ascii="Arial" w:hAnsi="Arial" w:cs="Arial"/>
          <w:lang w:val="mk-MK"/>
        </w:rPr>
      </w:pPr>
    </w:p>
    <w:p w14:paraId="503422A2" w14:textId="7B21790A" w:rsidR="00B90DE1" w:rsidRDefault="00B90DE1" w:rsidP="00B62F0A">
      <w:pPr>
        <w:rPr>
          <w:rFonts w:ascii="Arial" w:hAnsi="Arial" w:cs="Arial"/>
          <w:lang w:val="mk-MK"/>
        </w:rPr>
      </w:pPr>
    </w:p>
    <w:p w14:paraId="4E2D6CD1" w14:textId="3FB47541" w:rsidR="00B90DE1" w:rsidRDefault="00B90DE1" w:rsidP="00B62F0A">
      <w:pPr>
        <w:rPr>
          <w:rFonts w:ascii="Arial" w:hAnsi="Arial" w:cs="Arial"/>
          <w:lang w:val="mk-MK"/>
        </w:rPr>
      </w:pPr>
    </w:p>
    <w:p w14:paraId="0903049A" w14:textId="53D42E15" w:rsidR="00B90DE1" w:rsidRDefault="00B90DE1" w:rsidP="00B62F0A">
      <w:pPr>
        <w:rPr>
          <w:rFonts w:ascii="Arial" w:hAnsi="Arial" w:cs="Arial"/>
          <w:lang w:val="mk-MK"/>
        </w:rPr>
      </w:pPr>
    </w:p>
    <w:p w14:paraId="0DF8C6EE" w14:textId="1BF45023" w:rsidR="00B90DE1" w:rsidRDefault="00B90DE1" w:rsidP="00B62F0A">
      <w:pPr>
        <w:rPr>
          <w:rFonts w:ascii="Arial" w:hAnsi="Arial" w:cs="Arial"/>
          <w:lang w:val="mk-MK"/>
        </w:rPr>
      </w:pPr>
    </w:p>
    <w:p w14:paraId="06B3009F" w14:textId="1C2B8631" w:rsidR="00B90DE1" w:rsidRDefault="00B90DE1" w:rsidP="00B62F0A">
      <w:pPr>
        <w:rPr>
          <w:rFonts w:ascii="Arial" w:hAnsi="Arial" w:cs="Arial"/>
          <w:lang w:val="mk-MK"/>
        </w:rPr>
      </w:pPr>
    </w:p>
    <w:p w14:paraId="4CC7C2A4" w14:textId="2682FA4D" w:rsidR="00B90DE1" w:rsidRDefault="00B90DE1" w:rsidP="00B62F0A">
      <w:pPr>
        <w:rPr>
          <w:rFonts w:ascii="Arial" w:hAnsi="Arial" w:cs="Arial"/>
          <w:lang w:val="mk-MK"/>
        </w:rPr>
      </w:pPr>
    </w:p>
    <w:p w14:paraId="09C924F5" w14:textId="049B7B56" w:rsidR="00B90DE1" w:rsidRDefault="00B90DE1" w:rsidP="00B62F0A">
      <w:pPr>
        <w:rPr>
          <w:rFonts w:ascii="Arial" w:hAnsi="Arial" w:cs="Arial"/>
          <w:lang w:val="mk-MK"/>
        </w:rPr>
      </w:pPr>
    </w:p>
    <w:p w14:paraId="5BD74BC9" w14:textId="6D834B0A" w:rsidR="00B90DE1" w:rsidRDefault="00B90DE1" w:rsidP="00B62F0A">
      <w:pPr>
        <w:rPr>
          <w:rFonts w:ascii="Arial" w:hAnsi="Arial" w:cs="Arial"/>
          <w:lang w:val="mk-MK"/>
        </w:rPr>
      </w:pPr>
    </w:p>
    <w:p w14:paraId="60E2A37C" w14:textId="71A6B8C4" w:rsidR="00B90DE1" w:rsidRDefault="00B90DE1" w:rsidP="00B62F0A">
      <w:pPr>
        <w:rPr>
          <w:rFonts w:ascii="Arial" w:hAnsi="Arial" w:cs="Arial"/>
          <w:lang w:val="mk-MK"/>
        </w:rPr>
      </w:pPr>
    </w:p>
    <w:p w14:paraId="240B268C" w14:textId="5AD29FB3" w:rsidR="00B90DE1" w:rsidRDefault="00B90DE1" w:rsidP="00B62F0A">
      <w:pPr>
        <w:rPr>
          <w:rFonts w:ascii="Arial" w:hAnsi="Arial" w:cs="Arial"/>
          <w:lang w:val="mk-MK"/>
        </w:rPr>
      </w:pPr>
    </w:p>
    <w:p w14:paraId="5D4583DF" w14:textId="4EE0E6CA" w:rsidR="00B90DE1" w:rsidRDefault="00B90DE1" w:rsidP="00B62F0A">
      <w:pPr>
        <w:rPr>
          <w:rFonts w:ascii="Arial" w:hAnsi="Arial" w:cs="Arial"/>
          <w:lang w:val="mk-MK"/>
        </w:rPr>
      </w:pPr>
    </w:p>
    <w:p w14:paraId="2502B8FD" w14:textId="747F8112" w:rsidR="00B90DE1" w:rsidRDefault="00B90DE1" w:rsidP="00B62F0A">
      <w:pPr>
        <w:rPr>
          <w:rFonts w:ascii="Arial" w:hAnsi="Arial" w:cs="Arial"/>
          <w:lang w:val="mk-MK"/>
        </w:rPr>
      </w:pPr>
    </w:p>
    <w:p w14:paraId="5A879476" w14:textId="1E5755B3" w:rsidR="00B90DE1" w:rsidRDefault="00B90DE1" w:rsidP="00B62F0A">
      <w:pPr>
        <w:rPr>
          <w:rFonts w:ascii="Arial" w:hAnsi="Arial" w:cs="Arial"/>
          <w:lang w:val="mk-MK"/>
        </w:rPr>
      </w:pPr>
    </w:p>
    <w:p w14:paraId="177F7DE9" w14:textId="110E0ADF" w:rsidR="00B90DE1" w:rsidRDefault="00B90DE1" w:rsidP="00B62F0A">
      <w:pPr>
        <w:rPr>
          <w:rFonts w:ascii="Arial" w:hAnsi="Arial" w:cs="Arial"/>
          <w:lang w:val="mk-MK"/>
        </w:rPr>
      </w:pPr>
    </w:p>
    <w:p w14:paraId="62C3BB77" w14:textId="09FBB5C0" w:rsidR="00B90DE1" w:rsidRDefault="00B90DE1" w:rsidP="00B62F0A">
      <w:pPr>
        <w:rPr>
          <w:rFonts w:ascii="Arial" w:hAnsi="Arial" w:cs="Arial"/>
          <w:lang w:val="mk-MK"/>
        </w:rPr>
      </w:pPr>
    </w:p>
    <w:p w14:paraId="18784159" w14:textId="586FA874" w:rsidR="00B90DE1" w:rsidRDefault="00B90DE1" w:rsidP="00B62F0A">
      <w:pPr>
        <w:rPr>
          <w:rFonts w:ascii="Arial" w:hAnsi="Arial" w:cs="Arial"/>
          <w:lang w:val="mk-MK"/>
        </w:rPr>
      </w:pPr>
    </w:p>
    <w:p w14:paraId="4E9E6206" w14:textId="2D2371FF" w:rsidR="00B90DE1" w:rsidRDefault="00B90DE1" w:rsidP="00B62F0A">
      <w:pPr>
        <w:rPr>
          <w:rFonts w:ascii="Arial" w:hAnsi="Arial" w:cs="Arial"/>
          <w:lang w:val="mk-MK"/>
        </w:rPr>
      </w:pPr>
    </w:p>
    <w:p w14:paraId="43D91A1B" w14:textId="7ACB48CF" w:rsidR="00B90DE1" w:rsidRDefault="00B90DE1" w:rsidP="00B62F0A">
      <w:pPr>
        <w:rPr>
          <w:rFonts w:ascii="Arial" w:hAnsi="Arial" w:cs="Arial"/>
          <w:lang w:val="mk-MK"/>
        </w:rPr>
      </w:pPr>
    </w:p>
    <w:p w14:paraId="63B52695" w14:textId="77777777" w:rsidR="00B90DE1" w:rsidRPr="00D34CC7" w:rsidRDefault="00B90DE1" w:rsidP="00B62F0A">
      <w:pPr>
        <w:rPr>
          <w:rFonts w:ascii="Arial" w:hAnsi="Arial" w:cs="Arial"/>
          <w:lang w:val="mk-MK"/>
        </w:rPr>
      </w:pPr>
    </w:p>
    <w:p w14:paraId="5880934C" w14:textId="77777777" w:rsidR="00842598" w:rsidRPr="003A5BEE" w:rsidRDefault="00E0697F" w:rsidP="003A5BEE">
      <w:pPr>
        <w:pStyle w:val="Heading1"/>
        <w:rPr>
          <w:lang w:val="mk-MK"/>
        </w:rPr>
      </w:pPr>
      <w:r>
        <w:t xml:space="preserve"> </w:t>
      </w:r>
      <w:r w:rsidR="003A5BEE">
        <w:t xml:space="preserve">              </w:t>
      </w:r>
      <w:bookmarkStart w:id="0" w:name="_Toc171765051"/>
      <w:r w:rsidR="003A5BEE">
        <w:rPr>
          <w:lang w:val="mk-MK"/>
        </w:rPr>
        <w:t>СОДРЖИНА</w:t>
      </w:r>
      <w:bookmarkEnd w:id="0"/>
    </w:p>
    <w:p w14:paraId="579FA6D8" w14:textId="77777777" w:rsidR="00842598" w:rsidRPr="00724A7F" w:rsidRDefault="00842598" w:rsidP="00842598">
      <w:pPr>
        <w:pStyle w:val="ListParagraph"/>
        <w:ind w:left="0"/>
        <w:jc w:val="both"/>
        <w:rPr>
          <w:rFonts w:ascii="StobiSerif Regular" w:hAnsi="StobiSerif Regular" w:cs="Arial"/>
          <w:b/>
          <w:sz w:val="20"/>
          <w:szCs w:val="20"/>
        </w:rPr>
      </w:pPr>
    </w:p>
    <w:sdt>
      <w:sdtPr>
        <w:rPr>
          <w:rFonts w:asciiTheme="minorHAnsi" w:eastAsiaTheme="minorEastAsia" w:hAnsiTheme="minorHAnsi" w:cs="Times New Roman"/>
          <w:b w:val="0"/>
          <w:bCs w:val="0"/>
          <w:kern w:val="0"/>
          <w:sz w:val="24"/>
          <w:szCs w:val="24"/>
        </w:rPr>
        <w:id w:val="763632955"/>
        <w:docPartObj>
          <w:docPartGallery w:val="Table of Contents"/>
          <w:docPartUnique/>
        </w:docPartObj>
      </w:sdtPr>
      <w:sdtEndPr/>
      <w:sdtContent>
        <w:p w14:paraId="22D09D50" w14:textId="77777777" w:rsidR="00C31C9E" w:rsidRPr="005D1DC4" w:rsidRDefault="00C31C9E">
          <w:pPr>
            <w:pStyle w:val="TOCHeading"/>
            <w:rPr>
              <w:lang w:val="mk-MK"/>
            </w:rPr>
          </w:pPr>
        </w:p>
        <w:p w14:paraId="2A41AF63" w14:textId="47BB6139" w:rsidR="00F30BFB" w:rsidRDefault="00795CEF">
          <w:pPr>
            <w:pStyle w:val="TOC1"/>
            <w:tabs>
              <w:tab w:val="right" w:leader="dot" w:pos="13948"/>
            </w:tabs>
            <w:rPr>
              <w:rFonts w:cstheme="minorBidi"/>
              <w:noProof/>
              <w:sz w:val="22"/>
              <w:szCs w:val="22"/>
              <w:lang w:bidi="ar-SA"/>
            </w:rPr>
          </w:pPr>
          <w:r>
            <w:fldChar w:fldCharType="begin"/>
          </w:r>
          <w:r w:rsidR="00C31C9E">
            <w:instrText xml:space="preserve"> TOC \o "1-3" \h \z \u </w:instrText>
          </w:r>
          <w:r>
            <w:fldChar w:fldCharType="separate"/>
          </w:r>
          <w:hyperlink w:anchor="_Toc171765051" w:history="1">
            <w:r w:rsidR="00F30BFB" w:rsidRPr="00501BF4">
              <w:rPr>
                <w:rStyle w:val="Hyperlink"/>
                <w:noProof/>
                <w:lang w:val="mk-MK"/>
              </w:rPr>
              <w:t>СОДРЖИНА</w:t>
            </w:r>
            <w:r w:rsidR="00F30BFB">
              <w:rPr>
                <w:noProof/>
                <w:webHidden/>
              </w:rPr>
              <w:tab/>
            </w:r>
            <w:r w:rsidR="00F30BFB">
              <w:rPr>
                <w:noProof/>
                <w:webHidden/>
              </w:rPr>
              <w:fldChar w:fldCharType="begin"/>
            </w:r>
            <w:r w:rsidR="00F30BFB">
              <w:rPr>
                <w:noProof/>
                <w:webHidden/>
              </w:rPr>
              <w:instrText xml:space="preserve"> PAGEREF _Toc171765051 \h </w:instrText>
            </w:r>
            <w:r w:rsidR="00F30BFB">
              <w:rPr>
                <w:noProof/>
                <w:webHidden/>
              </w:rPr>
            </w:r>
            <w:r w:rsidR="00F30BFB">
              <w:rPr>
                <w:noProof/>
                <w:webHidden/>
              </w:rPr>
              <w:fldChar w:fldCharType="separate"/>
            </w:r>
            <w:r w:rsidR="00F403C5">
              <w:rPr>
                <w:noProof/>
                <w:webHidden/>
              </w:rPr>
              <w:t>3</w:t>
            </w:r>
            <w:r w:rsidR="00F30BFB">
              <w:rPr>
                <w:noProof/>
                <w:webHidden/>
              </w:rPr>
              <w:fldChar w:fldCharType="end"/>
            </w:r>
          </w:hyperlink>
        </w:p>
        <w:p w14:paraId="34F23338" w14:textId="5C29BB7D" w:rsidR="00F30BFB" w:rsidRDefault="00192BBB">
          <w:pPr>
            <w:pStyle w:val="TOC1"/>
            <w:tabs>
              <w:tab w:val="right" w:leader="dot" w:pos="13948"/>
            </w:tabs>
            <w:rPr>
              <w:rFonts w:cstheme="minorBidi"/>
              <w:noProof/>
              <w:sz w:val="22"/>
              <w:szCs w:val="22"/>
              <w:lang w:bidi="ar-SA"/>
            </w:rPr>
          </w:pPr>
          <w:hyperlink w:anchor="_Toc171765052" w:history="1">
            <w:r w:rsidR="00F30BFB" w:rsidRPr="00501BF4">
              <w:rPr>
                <w:rStyle w:val="Hyperlink"/>
                <w:noProof/>
                <w:lang w:val="mk-MK"/>
              </w:rPr>
              <w:t>1.Општи податоци за училиштето</w:t>
            </w:r>
            <w:r w:rsidR="00F30BFB">
              <w:rPr>
                <w:noProof/>
                <w:webHidden/>
              </w:rPr>
              <w:tab/>
            </w:r>
            <w:r w:rsidR="00F30BFB">
              <w:rPr>
                <w:noProof/>
                <w:webHidden/>
              </w:rPr>
              <w:fldChar w:fldCharType="begin"/>
            </w:r>
            <w:r w:rsidR="00F30BFB">
              <w:rPr>
                <w:noProof/>
                <w:webHidden/>
              </w:rPr>
              <w:instrText xml:space="preserve"> PAGEREF _Toc171765052 \h </w:instrText>
            </w:r>
            <w:r w:rsidR="00F30BFB">
              <w:rPr>
                <w:noProof/>
                <w:webHidden/>
              </w:rPr>
            </w:r>
            <w:r w:rsidR="00F30BFB">
              <w:rPr>
                <w:noProof/>
                <w:webHidden/>
              </w:rPr>
              <w:fldChar w:fldCharType="separate"/>
            </w:r>
            <w:r w:rsidR="00F403C5">
              <w:rPr>
                <w:noProof/>
                <w:webHidden/>
              </w:rPr>
              <w:t>10</w:t>
            </w:r>
            <w:r w:rsidR="00F30BFB">
              <w:rPr>
                <w:noProof/>
                <w:webHidden/>
              </w:rPr>
              <w:fldChar w:fldCharType="end"/>
            </w:r>
          </w:hyperlink>
        </w:p>
        <w:p w14:paraId="4AA3C568" w14:textId="55CB4512" w:rsidR="00F30BFB" w:rsidRDefault="00192BBB">
          <w:pPr>
            <w:pStyle w:val="TOC2"/>
            <w:tabs>
              <w:tab w:val="right" w:leader="dot" w:pos="13948"/>
            </w:tabs>
            <w:rPr>
              <w:noProof/>
            </w:rPr>
          </w:pPr>
          <w:hyperlink w:anchor="_Toc171765053" w:history="1">
            <w:r w:rsidR="00F30BFB" w:rsidRPr="00501BF4">
              <w:rPr>
                <w:rStyle w:val="Hyperlink"/>
                <w:rFonts w:ascii="Arial" w:hAnsi="Arial" w:cs="Arial"/>
                <w:b/>
                <w:noProof/>
                <w:lang w:val="mk-MK" w:bidi="en-US"/>
              </w:rPr>
              <w:t>1.1 Taбела со општи податоци</w:t>
            </w:r>
            <w:r w:rsidR="00F30BFB">
              <w:rPr>
                <w:noProof/>
                <w:webHidden/>
              </w:rPr>
              <w:tab/>
            </w:r>
            <w:r w:rsidR="00F30BFB">
              <w:rPr>
                <w:noProof/>
                <w:webHidden/>
              </w:rPr>
              <w:fldChar w:fldCharType="begin"/>
            </w:r>
            <w:r w:rsidR="00F30BFB">
              <w:rPr>
                <w:noProof/>
                <w:webHidden/>
              </w:rPr>
              <w:instrText xml:space="preserve"> PAGEREF _Toc171765053 \h </w:instrText>
            </w:r>
            <w:r w:rsidR="00F30BFB">
              <w:rPr>
                <w:noProof/>
                <w:webHidden/>
              </w:rPr>
            </w:r>
            <w:r w:rsidR="00F30BFB">
              <w:rPr>
                <w:noProof/>
                <w:webHidden/>
              </w:rPr>
              <w:fldChar w:fldCharType="separate"/>
            </w:r>
            <w:r w:rsidR="00F403C5">
              <w:rPr>
                <w:noProof/>
                <w:webHidden/>
              </w:rPr>
              <w:t>10</w:t>
            </w:r>
            <w:r w:rsidR="00F30BFB">
              <w:rPr>
                <w:noProof/>
                <w:webHidden/>
              </w:rPr>
              <w:fldChar w:fldCharType="end"/>
            </w:r>
          </w:hyperlink>
        </w:p>
        <w:p w14:paraId="07D90D5D" w14:textId="26AC1414" w:rsidR="00F30BFB" w:rsidRDefault="00192BBB">
          <w:pPr>
            <w:pStyle w:val="TOC2"/>
            <w:tabs>
              <w:tab w:val="right" w:leader="dot" w:pos="13948"/>
            </w:tabs>
            <w:rPr>
              <w:noProof/>
            </w:rPr>
          </w:pPr>
          <w:hyperlink w:anchor="_Toc171765054" w:history="1">
            <w:r w:rsidR="00F30BFB" w:rsidRPr="00501BF4">
              <w:rPr>
                <w:rStyle w:val="Hyperlink"/>
                <w:b/>
                <w:noProof/>
                <w:lang w:val="mk-MK" w:bidi="en-US"/>
              </w:rPr>
              <w:t>1.2 Органи на управубање, стручни органи и ученичко организирање во основно училиште</w:t>
            </w:r>
            <w:r w:rsidR="00F30BFB">
              <w:rPr>
                <w:noProof/>
                <w:webHidden/>
              </w:rPr>
              <w:tab/>
            </w:r>
            <w:r w:rsidR="00F30BFB">
              <w:rPr>
                <w:noProof/>
                <w:webHidden/>
              </w:rPr>
              <w:fldChar w:fldCharType="begin"/>
            </w:r>
            <w:r w:rsidR="00F30BFB">
              <w:rPr>
                <w:noProof/>
                <w:webHidden/>
              </w:rPr>
              <w:instrText xml:space="preserve"> PAGEREF _Toc171765054 \h </w:instrText>
            </w:r>
            <w:r w:rsidR="00F30BFB">
              <w:rPr>
                <w:noProof/>
                <w:webHidden/>
              </w:rPr>
            </w:r>
            <w:r w:rsidR="00F30BFB">
              <w:rPr>
                <w:noProof/>
                <w:webHidden/>
              </w:rPr>
              <w:fldChar w:fldCharType="separate"/>
            </w:r>
            <w:r w:rsidR="00F403C5">
              <w:rPr>
                <w:noProof/>
                <w:webHidden/>
              </w:rPr>
              <w:t>10</w:t>
            </w:r>
            <w:r w:rsidR="00F30BFB">
              <w:rPr>
                <w:noProof/>
                <w:webHidden/>
              </w:rPr>
              <w:fldChar w:fldCharType="end"/>
            </w:r>
          </w:hyperlink>
        </w:p>
        <w:p w14:paraId="2CE24F73" w14:textId="1A8FCD06" w:rsidR="00F30BFB" w:rsidRDefault="00192BBB">
          <w:pPr>
            <w:pStyle w:val="TOC1"/>
            <w:tabs>
              <w:tab w:val="right" w:leader="dot" w:pos="13948"/>
            </w:tabs>
            <w:rPr>
              <w:rFonts w:cstheme="minorBidi"/>
              <w:noProof/>
              <w:sz w:val="22"/>
              <w:szCs w:val="22"/>
              <w:lang w:bidi="ar-SA"/>
            </w:rPr>
          </w:pPr>
          <w:hyperlink w:anchor="_Toc171765055" w:history="1">
            <w:r w:rsidR="00F30BFB" w:rsidRPr="00501BF4">
              <w:rPr>
                <w:rStyle w:val="Hyperlink"/>
                <w:noProof/>
                <w:lang w:val="mk-MK"/>
              </w:rPr>
              <w:t>2.Податoци за  условите за работа на основното училиште</w:t>
            </w:r>
            <w:r w:rsidR="00F30BFB">
              <w:rPr>
                <w:noProof/>
                <w:webHidden/>
              </w:rPr>
              <w:tab/>
            </w:r>
            <w:r w:rsidR="00F30BFB">
              <w:rPr>
                <w:noProof/>
                <w:webHidden/>
              </w:rPr>
              <w:fldChar w:fldCharType="begin"/>
            </w:r>
            <w:r w:rsidR="00F30BFB">
              <w:rPr>
                <w:noProof/>
                <w:webHidden/>
              </w:rPr>
              <w:instrText xml:space="preserve"> PAGEREF _Toc171765055 \h </w:instrText>
            </w:r>
            <w:r w:rsidR="00F30BFB">
              <w:rPr>
                <w:noProof/>
                <w:webHidden/>
              </w:rPr>
            </w:r>
            <w:r w:rsidR="00F30BFB">
              <w:rPr>
                <w:noProof/>
                <w:webHidden/>
              </w:rPr>
              <w:fldChar w:fldCharType="separate"/>
            </w:r>
            <w:r w:rsidR="00F403C5">
              <w:rPr>
                <w:noProof/>
                <w:webHidden/>
              </w:rPr>
              <w:t>13</w:t>
            </w:r>
            <w:r w:rsidR="00F30BFB">
              <w:rPr>
                <w:noProof/>
                <w:webHidden/>
              </w:rPr>
              <w:fldChar w:fldCharType="end"/>
            </w:r>
          </w:hyperlink>
        </w:p>
        <w:p w14:paraId="010EBE21" w14:textId="6C0D88B3" w:rsidR="00F30BFB" w:rsidRDefault="00192BBB">
          <w:pPr>
            <w:pStyle w:val="TOC2"/>
            <w:tabs>
              <w:tab w:val="right" w:leader="dot" w:pos="13948"/>
            </w:tabs>
            <w:rPr>
              <w:noProof/>
            </w:rPr>
          </w:pPr>
          <w:hyperlink w:anchor="_Toc171765056" w:history="1">
            <w:r w:rsidR="00F30BFB" w:rsidRPr="00501BF4">
              <w:rPr>
                <w:rStyle w:val="Hyperlink"/>
                <w:b/>
                <w:noProof/>
                <w:lang w:val="en-AU" w:bidi="en-US"/>
              </w:rPr>
              <w:t>2.1.</w:t>
            </w:r>
            <w:r w:rsidR="00F30BFB" w:rsidRPr="00501BF4">
              <w:rPr>
                <w:rStyle w:val="Hyperlink"/>
                <w:b/>
                <w:noProof/>
                <w:lang w:val="ru-RU" w:bidi="en-US"/>
              </w:rPr>
              <w:t>Мапа на основното училиште</w:t>
            </w:r>
            <w:r w:rsidR="00F30BFB">
              <w:rPr>
                <w:noProof/>
                <w:webHidden/>
              </w:rPr>
              <w:tab/>
            </w:r>
            <w:r w:rsidR="00F30BFB">
              <w:rPr>
                <w:noProof/>
                <w:webHidden/>
              </w:rPr>
              <w:fldChar w:fldCharType="begin"/>
            </w:r>
            <w:r w:rsidR="00F30BFB">
              <w:rPr>
                <w:noProof/>
                <w:webHidden/>
              </w:rPr>
              <w:instrText xml:space="preserve"> PAGEREF _Toc171765056 \h </w:instrText>
            </w:r>
            <w:r w:rsidR="00F30BFB">
              <w:rPr>
                <w:noProof/>
                <w:webHidden/>
              </w:rPr>
            </w:r>
            <w:r w:rsidR="00F30BFB">
              <w:rPr>
                <w:noProof/>
                <w:webHidden/>
              </w:rPr>
              <w:fldChar w:fldCharType="separate"/>
            </w:r>
            <w:r w:rsidR="00F403C5">
              <w:rPr>
                <w:noProof/>
                <w:webHidden/>
              </w:rPr>
              <w:t>13</w:t>
            </w:r>
            <w:r w:rsidR="00F30BFB">
              <w:rPr>
                <w:noProof/>
                <w:webHidden/>
              </w:rPr>
              <w:fldChar w:fldCharType="end"/>
            </w:r>
          </w:hyperlink>
        </w:p>
        <w:p w14:paraId="2DA0B92D" w14:textId="2DD5D8F5" w:rsidR="00F30BFB" w:rsidRDefault="00192BBB">
          <w:pPr>
            <w:pStyle w:val="TOC2"/>
            <w:tabs>
              <w:tab w:val="right" w:leader="dot" w:pos="13948"/>
            </w:tabs>
            <w:rPr>
              <w:noProof/>
            </w:rPr>
          </w:pPr>
          <w:hyperlink w:anchor="_Toc171765057" w:history="1">
            <w:r w:rsidR="00F30BFB" w:rsidRPr="00501BF4">
              <w:rPr>
                <w:rStyle w:val="Hyperlink"/>
                <w:b/>
                <w:noProof/>
                <w:lang w:val="en-AU" w:bidi="en-US"/>
              </w:rPr>
              <w:t>2.2.</w:t>
            </w:r>
            <w:r w:rsidR="00F30BFB" w:rsidRPr="00501BF4">
              <w:rPr>
                <w:rStyle w:val="Hyperlink"/>
                <w:b/>
                <w:noProof/>
                <w:lang w:val="mk-MK" w:bidi="en-US"/>
              </w:rPr>
              <w:t xml:space="preserve"> Податоци за училишниот простор</w:t>
            </w:r>
            <w:r w:rsidR="00F30BFB">
              <w:rPr>
                <w:noProof/>
                <w:webHidden/>
              </w:rPr>
              <w:tab/>
            </w:r>
            <w:r w:rsidR="00F30BFB">
              <w:rPr>
                <w:noProof/>
                <w:webHidden/>
              </w:rPr>
              <w:fldChar w:fldCharType="begin"/>
            </w:r>
            <w:r w:rsidR="00F30BFB">
              <w:rPr>
                <w:noProof/>
                <w:webHidden/>
              </w:rPr>
              <w:instrText xml:space="preserve"> PAGEREF _Toc171765057 \h </w:instrText>
            </w:r>
            <w:r w:rsidR="00F30BFB">
              <w:rPr>
                <w:noProof/>
                <w:webHidden/>
              </w:rPr>
            </w:r>
            <w:r w:rsidR="00F30BFB">
              <w:rPr>
                <w:noProof/>
                <w:webHidden/>
              </w:rPr>
              <w:fldChar w:fldCharType="separate"/>
            </w:r>
            <w:r w:rsidR="00F403C5">
              <w:rPr>
                <w:noProof/>
                <w:webHidden/>
              </w:rPr>
              <w:t>14</w:t>
            </w:r>
            <w:r w:rsidR="00F30BFB">
              <w:rPr>
                <w:noProof/>
                <w:webHidden/>
              </w:rPr>
              <w:fldChar w:fldCharType="end"/>
            </w:r>
          </w:hyperlink>
        </w:p>
        <w:p w14:paraId="09ECCE3E" w14:textId="5BDC046D" w:rsidR="00F30BFB" w:rsidRDefault="00192BBB">
          <w:pPr>
            <w:pStyle w:val="TOC2"/>
            <w:tabs>
              <w:tab w:val="right" w:leader="dot" w:pos="13948"/>
            </w:tabs>
            <w:rPr>
              <w:noProof/>
            </w:rPr>
          </w:pPr>
          <w:hyperlink w:anchor="_Toc171765058" w:history="1">
            <w:r w:rsidR="00F30BFB" w:rsidRPr="00501BF4">
              <w:rPr>
                <w:rStyle w:val="Hyperlink"/>
                <w:rFonts w:eastAsia="Times New Roman"/>
                <w:b/>
                <w:noProof/>
                <w:lang w:val="mk-MK" w:bidi="en-US"/>
              </w:rPr>
              <w:t>2.3</w:t>
            </w:r>
            <w:r w:rsidR="00F30BFB" w:rsidRPr="00501BF4">
              <w:rPr>
                <w:rStyle w:val="Hyperlink"/>
                <w:rFonts w:eastAsia="Times New Roman"/>
                <w:noProof/>
                <w:lang w:val="mk-MK" w:bidi="en-US"/>
              </w:rPr>
              <w:t xml:space="preserve">       </w:t>
            </w:r>
            <w:r w:rsidR="00F30BFB" w:rsidRPr="00501BF4">
              <w:rPr>
                <w:rStyle w:val="Hyperlink"/>
                <w:rFonts w:eastAsia="Times New Roman"/>
                <w:b/>
                <w:noProof/>
                <w:lang w:val="mk-MK" w:bidi="en-US"/>
              </w:rPr>
              <w:t>СПРАТОВИ</w:t>
            </w:r>
            <w:r w:rsidR="00F30BFB">
              <w:rPr>
                <w:noProof/>
                <w:webHidden/>
              </w:rPr>
              <w:tab/>
            </w:r>
            <w:r w:rsidR="00F30BFB">
              <w:rPr>
                <w:noProof/>
                <w:webHidden/>
              </w:rPr>
              <w:fldChar w:fldCharType="begin"/>
            </w:r>
            <w:r w:rsidR="00F30BFB">
              <w:rPr>
                <w:noProof/>
                <w:webHidden/>
              </w:rPr>
              <w:instrText xml:space="preserve"> PAGEREF _Toc171765058 \h </w:instrText>
            </w:r>
            <w:r w:rsidR="00F30BFB">
              <w:rPr>
                <w:noProof/>
                <w:webHidden/>
              </w:rPr>
            </w:r>
            <w:r w:rsidR="00F30BFB">
              <w:rPr>
                <w:noProof/>
                <w:webHidden/>
              </w:rPr>
              <w:fldChar w:fldCharType="separate"/>
            </w:r>
            <w:r w:rsidR="00F403C5">
              <w:rPr>
                <w:noProof/>
                <w:webHidden/>
              </w:rPr>
              <w:t>15</w:t>
            </w:r>
            <w:r w:rsidR="00F30BFB">
              <w:rPr>
                <w:noProof/>
                <w:webHidden/>
              </w:rPr>
              <w:fldChar w:fldCharType="end"/>
            </w:r>
          </w:hyperlink>
        </w:p>
        <w:p w14:paraId="5CB0C5CD" w14:textId="5584446D" w:rsidR="00F30BFB" w:rsidRDefault="00192BBB">
          <w:pPr>
            <w:pStyle w:val="TOC2"/>
            <w:tabs>
              <w:tab w:val="right" w:leader="dot" w:pos="13948"/>
            </w:tabs>
            <w:rPr>
              <w:noProof/>
            </w:rPr>
          </w:pPr>
          <w:hyperlink w:anchor="_Toc171765059" w:history="1">
            <w:r w:rsidR="00F30BFB" w:rsidRPr="00501BF4">
              <w:rPr>
                <w:rStyle w:val="Hyperlink"/>
                <w:b/>
                <w:noProof/>
                <w:lang w:bidi="en-US"/>
              </w:rPr>
              <w:t>2.4.Опрема и наставни стредства</w:t>
            </w:r>
            <w:r w:rsidR="00F30BFB">
              <w:rPr>
                <w:noProof/>
                <w:webHidden/>
              </w:rPr>
              <w:tab/>
            </w:r>
            <w:r w:rsidR="00F30BFB">
              <w:rPr>
                <w:noProof/>
                <w:webHidden/>
              </w:rPr>
              <w:fldChar w:fldCharType="begin"/>
            </w:r>
            <w:r w:rsidR="00F30BFB">
              <w:rPr>
                <w:noProof/>
                <w:webHidden/>
              </w:rPr>
              <w:instrText xml:space="preserve"> PAGEREF _Toc171765059 \h </w:instrText>
            </w:r>
            <w:r w:rsidR="00F30BFB">
              <w:rPr>
                <w:noProof/>
                <w:webHidden/>
              </w:rPr>
            </w:r>
            <w:r w:rsidR="00F30BFB">
              <w:rPr>
                <w:noProof/>
                <w:webHidden/>
              </w:rPr>
              <w:fldChar w:fldCharType="separate"/>
            </w:r>
            <w:r w:rsidR="00F403C5">
              <w:rPr>
                <w:noProof/>
                <w:webHidden/>
              </w:rPr>
              <w:t>17</w:t>
            </w:r>
            <w:r w:rsidR="00F30BFB">
              <w:rPr>
                <w:noProof/>
                <w:webHidden/>
              </w:rPr>
              <w:fldChar w:fldCharType="end"/>
            </w:r>
          </w:hyperlink>
        </w:p>
        <w:p w14:paraId="04A11E2F" w14:textId="52294110" w:rsidR="00F30BFB" w:rsidRDefault="00192BBB">
          <w:pPr>
            <w:pStyle w:val="TOC1"/>
            <w:tabs>
              <w:tab w:val="right" w:leader="dot" w:pos="13948"/>
            </w:tabs>
            <w:rPr>
              <w:rFonts w:cstheme="minorBidi"/>
              <w:noProof/>
              <w:sz w:val="22"/>
              <w:szCs w:val="22"/>
              <w:lang w:bidi="ar-SA"/>
            </w:rPr>
          </w:pPr>
          <w:hyperlink w:anchor="_Toc171765060" w:history="1">
            <w:r w:rsidR="00F30BFB" w:rsidRPr="00501BF4">
              <w:rPr>
                <w:rStyle w:val="Hyperlink"/>
                <w:noProof/>
                <w:lang w:val="mk-MK"/>
              </w:rPr>
              <w:t>3.Податоци</w:t>
            </w:r>
            <w:r w:rsidR="00F30BFB" w:rsidRPr="00501BF4">
              <w:rPr>
                <w:rStyle w:val="Hyperlink"/>
                <w:rFonts w:cs="MAC C Swiss"/>
                <w:noProof/>
                <w:lang w:val="mk-MK"/>
              </w:rPr>
              <w:t xml:space="preserve"> </w:t>
            </w:r>
            <w:r w:rsidR="00F30BFB" w:rsidRPr="00501BF4">
              <w:rPr>
                <w:rStyle w:val="Hyperlink"/>
                <w:noProof/>
                <w:lang w:val="mk-MK"/>
              </w:rPr>
              <w:t>за</w:t>
            </w:r>
            <w:r w:rsidR="00F30BFB" w:rsidRPr="00501BF4">
              <w:rPr>
                <w:rStyle w:val="Hyperlink"/>
                <w:rFonts w:cs="MAC C Swiss"/>
                <w:noProof/>
                <w:lang w:val="mk-MK"/>
              </w:rPr>
              <w:t xml:space="preserve"> </w:t>
            </w:r>
            <w:r w:rsidR="00F30BFB" w:rsidRPr="00501BF4">
              <w:rPr>
                <w:rStyle w:val="Hyperlink"/>
                <w:noProof/>
                <w:lang w:val="mk-MK"/>
              </w:rPr>
              <w:t>вработени</w:t>
            </w:r>
            <w:r w:rsidR="00F30BFB" w:rsidRPr="00501BF4">
              <w:rPr>
                <w:rStyle w:val="Hyperlink"/>
                <w:rFonts w:cs="MAC C Swiss"/>
                <w:noProof/>
                <w:lang w:val="mk-MK"/>
              </w:rPr>
              <w:t xml:space="preserve"> </w:t>
            </w:r>
            <w:r w:rsidR="00F30BFB" w:rsidRPr="00501BF4">
              <w:rPr>
                <w:rStyle w:val="Hyperlink"/>
                <w:noProof/>
                <w:lang w:val="mk-MK"/>
              </w:rPr>
              <w:t>и</w:t>
            </w:r>
            <w:r w:rsidR="00F30BFB" w:rsidRPr="00501BF4">
              <w:rPr>
                <w:rStyle w:val="Hyperlink"/>
                <w:rFonts w:cs="MAC C Swiss"/>
                <w:noProof/>
                <w:lang w:val="mk-MK"/>
              </w:rPr>
              <w:t xml:space="preserve"> </w:t>
            </w:r>
            <w:r w:rsidR="00F30BFB" w:rsidRPr="00501BF4">
              <w:rPr>
                <w:rStyle w:val="Hyperlink"/>
                <w:noProof/>
                <w:lang w:val="mk-MK"/>
              </w:rPr>
              <w:t>за</w:t>
            </w:r>
            <w:r w:rsidR="00F30BFB" w:rsidRPr="00501BF4">
              <w:rPr>
                <w:rStyle w:val="Hyperlink"/>
                <w:rFonts w:cs="MAC C Swiss"/>
                <w:noProof/>
                <w:lang w:val="mk-MK"/>
              </w:rPr>
              <w:t xml:space="preserve"> </w:t>
            </w:r>
            <w:r w:rsidR="00F30BFB" w:rsidRPr="00501BF4">
              <w:rPr>
                <w:rStyle w:val="Hyperlink"/>
                <w:noProof/>
                <w:lang w:val="mk-MK"/>
              </w:rPr>
              <w:t>учениците</w:t>
            </w:r>
            <w:r w:rsidR="00F30BFB" w:rsidRPr="00501BF4">
              <w:rPr>
                <w:rStyle w:val="Hyperlink"/>
                <w:rFonts w:cs="MAC C Swiss"/>
                <w:noProof/>
                <w:lang w:val="mk-MK"/>
              </w:rPr>
              <w:t xml:space="preserve"> </w:t>
            </w:r>
            <w:r w:rsidR="00F30BFB" w:rsidRPr="00501BF4">
              <w:rPr>
                <w:rStyle w:val="Hyperlink"/>
                <w:noProof/>
                <w:lang w:val="mk-MK"/>
              </w:rPr>
              <w:t>во</w:t>
            </w:r>
            <w:r w:rsidR="00F30BFB" w:rsidRPr="00501BF4">
              <w:rPr>
                <w:rStyle w:val="Hyperlink"/>
                <w:rFonts w:cs="MAC C Swiss"/>
                <w:noProof/>
                <w:lang w:val="mk-MK"/>
              </w:rPr>
              <w:t xml:space="preserve"> </w:t>
            </w:r>
            <w:r w:rsidR="00F30BFB" w:rsidRPr="00501BF4">
              <w:rPr>
                <w:rStyle w:val="Hyperlink"/>
                <w:noProof/>
                <w:lang w:val="mk-MK"/>
              </w:rPr>
              <w:t>основното</w:t>
            </w:r>
            <w:r w:rsidR="00F30BFB" w:rsidRPr="00501BF4">
              <w:rPr>
                <w:rStyle w:val="Hyperlink"/>
                <w:rFonts w:cs="MAC C Swiss"/>
                <w:noProof/>
                <w:lang w:val="mk-MK"/>
              </w:rPr>
              <w:t xml:space="preserve"> </w:t>
            </w:r>
            <w:r w:rsidR="00F30BFB" w:rsidRPr="00501BF4">
              <w:rPr>
                <w:rStyle w:val="Hyperlink"/>
                <w:noProof/>
                <w:lang w:val="mk-MK"/>
              </w:rPr>
              <w:t>училиште</w:t>
            </w:r>
            <w:r w:rsidR="00F30BFB">
              <w:rPr>
                <w:noProof/>
                <w:webHidden/>
              </w:rPr>
              <w:tab/>
            </w:r>
            <w:r w:rsidR="00F30BFB">
              <w:rPr>
                <w:noProof/>
                <w:webHidden/>
              </w:rPr>
              <w:fldChar w:fldCharType="begin"/>
            </w:r>
            <w:r w:rsidR="00F30BFB">
              <w:rPr>
                <w:noProof/>
                <w:webHidden/>
              </w:rPr>
              <w:instrText xml:space="preserve"> PAGEREF _Toc171765060 \h </w:instrText>
            </w:r>
            <w:r w:rsidR="00F30BFB">
              <w:rPr>
                <w:noProof/>
                <w:webHidden/>
              </w:rPr>
            </w:r>
            <w:r w:rsidR="00F30BFB">
              <w:rPr>
                <w:noProof/>
                <w:webHidden/>
              </w:rPr>
              <w:fldChar w:fldCharType="separate"/>
            </w:r>
            <w:r w:rsidR="00F403C5">
              <w:rPr>
                <w:noProof/>
                <w:webHidden/>
              </w:rPr>
              <w:t>19</w:t>
            </w:r>
            <w:r w:rsidR="00F30BFB">
              <w:rPr>
                <w:noProof/>
                <w:webHidden/>
              </w:rPr>
              <w:fldChar w:fldCharType="end"/>
            </w:r>
          </w:hyperlink>
        </w:p>
        <w:p w14:paraId="340F9EA2" w14:textId="2C05A656" w:rsidR="00F30BFB" w:rsidRDefault="00192BBB">
          <w:pPr>
            <w:pStyle w:val="TOC2"/>
            <w:tabs>
              <w:tab w:val="right" w:leader="dot" w:pos="13948"/>
            </w:tabs>
            <w:rPr>
              <w:noProof/>
            </w:rPr>
          </w:pPr>
          <w:hyperlink w:anchor="_Toc171765061" w:history="1">
            <w:r w:rsidR="00F30BFB" w:rsidRPr="00501BF4">
              <w:rPr>
                <w:rStyle w:val="Hyperlink"/>
                <w:rFonts w:ascii="Arial" w:hAnsi="Arial" w:cs="Arial"/>
                <w:b/>
                <w:noProof/>
                <w:lang w:val="mk-MK" w:bidi="en-US"/>
              </w:rPr>
              <w:t>3.1</w:t>
            </w:r>
            <w:r w:rsidR="00F30BFB" w:rsidRPr="00501BF4">
              <w:rPr>
                <w:rStyle w:val="Hyperlink"/>
                <w:rFonts w:ascii="Arial" w:hAnsi="Arial" w:cs="Arial"/>
                <w:b/>
                <w:noProof/>
                <w:lang w:val="sq-AL" w:bidi="en-US"/>
              </w:rPr>
              <w:t>.</w:t>
            </w:r>
            <w:r w:rsidR="00F30BFB" w:rsidRPr="00501BF4">
              <w:rPr>
                <w:rStyle w:val="Hyperlink"/>
                <w:rFonts w:ascii="Arial" w:hAnsi="Arial" w:cs="Arial"/>
                <w:b/>
                <w:noProof/>
                <w:lang w:val="mk-MK" w:bidi="en-US"/>
              </w:rPr>
              <w:t xml:space="preserve"> Податоци за вработените кој ја остваруваат воспитно-образовна работа</w:t>
            </w:r>
            <w:r w:rsidR="00F30BFB">
              <w:rPr>
                <w:noProof/>
                <w:webHidden/>
              </w:rPr>
              <w:tab/>
            </w:r>
            <w:r w:rsidR="00F30BFB">
              <w:rPr>
                <w:noProof/>
                <w:webHidden/>
              </w:rPr>
              <w:fldChar w:fldCharType="begin"/>
            </w:r>
            <w:r w:rsidR="00F30BFB">
              <w:rPr>
                <w:noProof/>
                <w:webHidden/>
              </w:rPr>
              <w:instrText xml:space="preserve"> PAGEREF _Toc171765061 \h </w:instrText>
            </w:r>
            <w:r w:rsidR="00F30BFB">
              <w:rPr>
                <w:noProof/>
                <w:webHidden/>
              </w:rPr>
            </w:r>
            <w:r w:rsidR="00F30BFB">
              <w:rPr>
                <w:noProof/>
                <w:webHidden/>
              </w:rPr>
              <w:fldChar w:fldCharType="separate"/>
            </w:r>
            <w:r w:rsidR="00F403C5">
              <w:rPr>
                <w:noProof/>
                <w:webHidden/>
              </w:rPr>
              <w:t>19</w:t>
            </w:r>
            <w:r w:rsidR="00F30BFB">
              <w:rPr>
                <w:noProof/>
                <w:webHidden/>
              </w:rPr>
              <w:fldChar w:fldCharType="end"/>
            </w:r>
          </w:hyperlink>
        </w:p>
        <w:p w14:paraId="5645711C" w14:textId="5BD6B1E7" w:rsidR="00F30BFB" w:rsidRDefault="00192BBB">
          <w:pPr>
            <w:pStyle w:val="TOC2"/>
            <w:tabs>
              <w:tab w:val="right" w:leader="dot" w:pos="13948"/>
            </w:tabs>
            <w:rPr>
              <w:noProof/>
            </w:rPr>
          </w:pPr>
          <w:hyperlink w:anchor="_Toc171765062" w:history="1">
            <w:r w:rsidR="00F30BFB" w:rsidRPr="00501BF4">
              <w:rPr>
                <w:rStyle w:val="Hyperlink"/>
                <w:b/>
                <w:noProof/>
                <w:lang w:val="mk-MK" w:bidi="en-US"/>
              </w:rPr>
              <w:t>3.2.Податоци за раководни лица</w:t>
            </w:r>
            <w:r w:rsidR="00F30BFB">
              <w:rPr>
                <w:noProof/>
                <w:webHidden/>
              </w:rPr>
              <w:tab/>
            </w:r>
            <w:r w:rsidR="00F30BFB">
              <w:rPr>
                <w:noProof/>
                <w:webHidden/>
              </w:rPr>
              <w:fldChar w:fldCharType="begin"/>
            </w:r>
            <w:r w:rsidR="00F30BFB">
              <w:rPr>
                <w:noProof/>
                <w:webHidden/>
              </w:rPr>
              <w:instrText xml:space="preserve"> PAGEREF _Toc171765062 \h </w:instrText>
            </w:r>
            <w:r w:rsidR="00F30BFB">
              <w:rPr>
                <w:noProof/>
                <w:webHidden/>
              </w:rPr>
            </w:r>
            <w:r w:rsidR="00F30BFB">
              <w:rPr>
                <w:noProof/>
                <w:webHidden/>
              </w:rPr>
              <w:fldChar w:fldCharType="separate"/>
            </w:r>
            <w:r w:rsidR="00F403C5">
              <w:rPr>
                <w:noProof/>
                <w:webHidden/>
              </w:rPr>
              <w:t>20</w:t>
            </w:r>
            <w:r w:rsidR="00F30BFB">
              <w:rPr>
                <w:noProof/>
                <w:webHidden/>
              </w:rPr>
              <w:fldChar w:fldCharType="end"/>
            </w:r>
          </w:hyperlink>
        </w:p>
        <w:p w14:paraId="41112B38" w14:textId="343E81E8" w:rsidR="00F30BFB" w:rsidRDefault="00192BBB">
          <w:pPr>
            <w:pStyle w:val="TOC2"/>
            <w:tabs>
              <w:tab w:val="right" w:leader="dot" w:pos="13948"/>
            </w:tabs>
            <w:rPr>
              <w:noProof/>
            </w:rPr>
          </w:pPr>
          <w:hyperlink w:anchor="_Toc171765063" w:history="1">
            <w:r w:rsidR="00F30BFB" w:rsidRPr="00501BF4">
              <w:rPr>
                <w:rStyle w:val="Hyperlink"/>
                <w:b/>
                <w:noProof/>
                <w:lang w:bidi="en-US"/>
              </w:rPr>
              <w:t>3.4. Податоци за вработените административни службеници</w:t>
            </w:r>
            <w:r w:rsidR="00F30BFB">
              <w:rPr>
                <w:noProof/>
                <w:webHidden/>
              </w:rPr>
              <w:tab/>
            </w:r>
            <w:r w:rsidR="00F30BFB">
              <w:rPr>
                <w:noProof/>
                <w:webHidden/>
              </w:rPr>
              <w:fldChar w:fldCharType="begin"/>
            </w:r>
            <w:r w:rsidR="00F30BFB">
              <w:rPr>
                <w:noProof/>
                <w:webHidden/>
              </w:rPr>
              <w:instrText xml:space="preserve"> PAGEREF _Toc171765063 \h </w:instrText>
            </w:r>
            <w:r w:rsidR="00F30BFB">
              <w:rPr>
                <w:noProof/>
                <w:webHidden/>
              </w:rPr>
            </w:r>
            <w:r w:rsidR="00F30BFB">
              <w:rPr>
                <w:noProof/>
                <w:webHidden/>
              </w:rPr>
              <w:fldChar w:fldCharType="separate"/>
            </w:r>
            <w:r w:rsidR="00F403C5">
              <w:rPr>
                <w:noProof/>
                <w:webHidden/>
              </w:rPr>
              <w:t>20</w:t>
            </w:r>
            <w:r w:rsidR="00F30BFB">
              <w:rPr>
                <w:noProof/>
                <w:webHidden/>
              </w:rPr>
              <w:fldChar w:fldCharType="end"/>
            </w:r>
          </w:hyperlink>
        </w:p>
        <w:p w14:paraId="4AB3DA56" w14:textId="73538643" w:rsidR="00F30BFB" w:rsidRDefault="00192BBB">
          <w:pPr>
            <w:pStyle w:val="TOC2"/>
            <w:tabs>
              <w:tab w:val="right" w:leader="dot" w:pos="13948"/>
            </w:tabs>
            <w:rPr>
              <w:noProof/>
            </w:rPr>
          </w:pPr>
          <w:hyperlink w:anchor="_Toc171765064" w:history="1">
            <w:r w:rsidR="00F30BFB" w:rsidRPr="00501BF4">
              <w:rPr>
                <w:rStyle w:val="Hyperlink"/>
                <w:b/>
                <w:noProof/>
                <w:lang w:bidi="en-US"/>
              </w:rPr>
              <w:t>3.5. Податоци за вработените помошно текнички лица</w:t>
            </w:r>
            <w:r w:rsidR="00F30BFB">
              <w:rPr>
                <w:noProof/>
                <w:webHidden/>
              </w:rPr>
              <w:tab/>
            </w:r>
            <w:r w:rsidR="00F30BFB">
              <w:rPr>
                <w:noProof/>
                <w:webHidden/>
              </w:rPr>
              <w:fldChar w:fldCharType="begin"/>
            </w:r>
            <w:r w:rsidR="00F30BFB">
              <w:rPr>
                <w:noProof/>
                <w:webHidden/>
              </w:rPr>
              <w:instrText xml:space="preserve"> PAGEREF _Toc171765064 \h </w:instrText>
            </w:r>
            <w:r w:rsidR="00F30BFB">
              <w:rPr>
                <w:noProof/>
                <w:webHidden/>
              </w:rPr>
            </w:r>
            <w:r w:rsidR="00F30BFB">
              <w:rPr>
                <w:noProof/>
                <w:webHidden/>
              </w:rPr>
              <w:fldChar w:fldCharType="separate"/>
            </w:r>
            <w:r w:rsidR="00F403C5">
              <w:rPr>
                <w:noProof/>
                <w:webHidden/>
              </w:rPr>
              <w:t>21</w:t>
            </w:r>
            <w:r w:rsidR="00F30BFB">
              <w:rPr>
                <w:noProof/>
                <w:webHidden/>
              </w:rPr>
              <w:fldChar w:fldCharType="end"/>
            </w:r>
          </w:hyperlink>
        </w:p>
        <w:p w14:paraId="70CBEAA8" w14:textId="0D988898" w:rsidR="00F30BFB" w:rsidRDefault="00192BBB">
          <w:pPr>
            <w:pStyle w:val="TOC2"/>
            <w:tabs>
              <w:tab w:val="right" w:leader="dot" w:pos="13948"/>
            </w:tabs>
            <w:rPr>
              <w:noProof/>
            </w:rPr>
          </w:pPr>
          <w:hyperlink w:anchor="_Toc171765065" w:history="1">
            <w:r w:rsidR="00F30BFB" w:rsidRPr="00501BF4">
              <w:rPr>
                <w:rStyle w:val="Hyperlink"/>
                <w:b/>
                <w:noProof/>
                <w:lang w:val="mk-MK" w:bidi="en-US"/>
              </w:rPr>
              <w:t>3.6. Податоци за aнгажираните образовни асистенти,</w:t>
            </w:r>
            <w:r w:rsidR="00F30BFB">
              <w:rPr>
                <w:noProof/>
                <w:webHidden/>
              </w:rPr>
              <w:tab/>
            </w:r>
            <w:r w:rsidR="00F30BFB">
              <w:rPr>
                <w:noProof/>
                <w:webHidden/>
              </w:rPr>
              <w:fldChar w:fldCharType="begin"/>
            </w:r>
            <w:r w:rsidR="00F30BFB">
              <w:rPr>
                <w:noProof/>
                <w:webHidden/>
              </w:rPr>
              <w:instrText xml:space="preserve"> PAGEREF _Toc171765065 \h </w:instrText>
            </w:r>
            <w:r w:rsidR="00F30BFB">
              <w:rPr>
                <w:noProof/>
                <w:webHidden/>
              </w:rPr>
            </w:r>
            <w:r w:rsidR="00F30BFB">
              <w:rPr>
                <w:noProof/>
                <w:webHidden/>
              </w:rPr>
              <w:fldChar w:fldCharType="separate"/>
            </w:r>
            <w:r w:rsidR="00F403C5">
              <w:rPr>
                <w:noProof/>
                <w:webHidden/>
              </w:rPr>
              <w:t>22</w:t>
            </w:r>
            <w:r w:rsidR="00F30BFB">
              <w:rPr>
                <w:noProof/>
                <w:webHidden/>
              </w:rPr>
              <w:fldChar w:fldCharType="end"/>
            </w:r>
          </w:hyperlink>
        </w:p>
        <w:p w14:paraId="59F631EE" w14:textId="7AF5C7FB" w:rsidR="00F30BFB" w:rsidRDefault="00192BBB">
          <w:pPr>
            <w:pStyle w:val="TOC2"/>
            <w:tabs>
              <w:tab w:val="right" w:leader="dot" w:pos="13948"/>
            </w:tabs>
            <w:rPr>
              <w:noProof/>
            </w:rPr>
          </w:pPr>
          <w:hyperlink w:anchor="_Toc171765066" w:history="1">
            <w:r w:rsidR="00F30BFB" w:rsidRPr="00501BF4">
              <w:rPr>
                <w:rStyle w:val="Hyperlink"/>
                <w:b/>
                <w:noProof/>
                <w:lang w:val="mk-MK" w:bidi="en-US"/>
              </w:rPr>
              <w:t>3.8</w:t>
            </w:r>
            <w:r w:rsidR="00F30BFB" w:rsidRPr="00501BF4">
              <w:rPr>
                <w:rStyle w:val="Hyperlink"/>
                <w:b/>
                <w:noProof/>
                <w:lang w:val="sq-AL" w:bidi="en-US"/>
              </w:rPr>
              <w:t>.</w:t>
            </w:r>
            <w:r w:rsidR="00F30BFB" w:rsidRPr="00501BF4">
              <w:rPr>
                <w:rStyle w:val="Hyperlink"/>
                <w:b/>
                <w:noProof/>
                <w:lang w:val="mk-MK" w:bidi="en-US"/>
              </w:rPr>
              <w:t xml:space="preserve">  Степен на образование на вработени</w:t>
            </w:r>
            <w:r w:rsidR="00F30BFB">
              <w:rPr>
                <w:noProof/>
                <w:webHidden/>
              </w:rPr>
              <w:tab/>
            </w:r>
            <w:r w:rsidR="00F30BFB">
              <w:rPr>
                <w:noProof/>
                <w:webHidden/>
              </w:rPr>
              <w:fldChar w:fldCharType="begin"/>
            </w:r>
            <w:r w:rsidR="00F30BFB">
              <w:rPr>
                <w:noProof/>
                <w:webHidden/>
              </w:rPr>
              <w:instrText xml:space="preserve"> PAGEREF _Toc171765066 \h </w:instrText>
            </w:r>
            <w:r w:rsidR="00F30BFB">
              <w:rPr>
                <w:noProof/>
                <w:webHidden/>
              </w:rPr>
            </w:r>
            <w:r w:rsidR="00F30BFB">
              <w:rPr>
                <w:noProof/>
                <w:webHidden/>
              </w:rPr>
              <w:fldChar w:fldCharType="separate"/>
            </w:r>
            <w:r w:rsidR="00F403C5">
              <w:rPr>
                <w:noProof/>
                <w:webHidden/>
              </w:rPr>
              <w:t>22</w:t>
            </w:r>
            <w:r w:rsidR="00F30BFB">
              <w:rPr>
                <w:noProof/>
                <w:webHidden/>
              </w:rPr>
              <w:fldChar w:fldCharType="end"/>
            </w:r>
          </w:hyperlink>
        </w:p>
        <w:p w14:paraId="54E65DE3" w14:textId="779CD08A" w:rsidR="00F30BFB" w:rsidRDefault="00192BBB">
          <w:pPr>
            <w:pStyle w:val="TOC2"/>
            <w:tabs>
              <w:tab w:val="right" w:leader="dot" w:pos="13948"/>
            </w:tabs>
            <w:rPr>
              <w:noProof/>
            </w:rPr>
          </w:pPr>
          <w:hyperlink w:anchor="_Toc171765067" w:history="1">
            <w:r w:rsidR="00F30BFB" w:rsidRPr="00501BF4">
              <w:rPr>
                <w:rStyle w:val="Hyperlink"/>
                <w:b/>
                <w:noProof/>
                <w:lang w:val="mk-MK" w:bidi="en-US"/>
              </w:rPr>
              <w:t>3.9</w:t>
            </w:r>
            <w:r w:rsidR="00F30BFB" w:rsidRPr="00501BF4">
              <w:rPr>
                <w:rStyle w:val="Hyperlink"/>
                <w:b/>
                <w:noProof/>
                <w:lang w:val="sq-AL" w:bidi="en-US"/>
              </w:rPr>
              <w:t>.</w:t>
            </w:r>
            <w:r w:rsidR="00F30BFB" w:rsidRPr="00501BF4">
              <w:rPr>
                <w:rStyle w:val="Hyperlink"/>
                <w:b/>
                <w:noProof/>
                <w:lang w:val="mk-MK" w:bidi="en-US"/>
              </w:rPr>
              <w:t xml:space="preserve"> Вкупните податоци за старосна структура на вработени</w:t>
            </w:r>
            <w:r w:rsidR="00F30BFB">
              <w:rPr>
                <w:noProof/>
                <w:webHidden/>
              </w:rPr>
              <w:tab/>
            </w:r>
            <w:r w:rsidR="00F30BFB">
              <w:rPr>
                <w:noProof/>
                <w:webHidden/>
              </w:rPr>
              <w:fldChar w:fldCharType="begin"/>
            </w:r>
            <w:r w:rsidR="00F30BFB">
              <w:rPr>
                <w:noProof/>
                <w:webHidden/>
              </w:rPr>
              <w:instrText xml:space="preserve"> PAGEREF _Toc171765067 \h </w:instrText>
            </w:r>
            <w:r w:rsidR="00F30BFB">
              <w:rPr>
                <w:noProof/>
                <w:webHidden/>
              </w:rPr>
            </w:r>
            <w:r w:rsidR="00F30BFB">
              <w:rPr>
                <w:noProof/>
                <w:webHidden/>
              </w:rPr>
              <w:fldChar w:fldCharType="separate"/>
            </w:r>
            <w:r w:rsidR="00F403C5">
              <w:rPr>
                <w:noProof/>
                <w:webHidden/>
              </w:rPr>
              <w:t>23</w:t>
            </w:r>
            <w:r w:rsidR="00F30BFB">
              <w:rPr>
                <w:noProof/>
                <w:webHidden/>
              </w:rPr>
              <w:fldChar w:fldCharType="end"/>
            </w:r>
          </w:hyperlink>
        </w:p>
        <w:p w14:paraId="24ACB2EB" w14:textId="545AEC43" w:rsidR="00F30BFB" w:rsidRDefault="00192BBB">
          <w:pPr>
            <w:pStyle w:val="TOC2"/>
            <w:tabs>
              <w:tab w:val="right" w:leader="dot" w:pos="13948"/>
            </w:tabs>
            <w:rPr>
              <w:noProof/>
            </w:rPr>
          </w:pPr>
          <w:hyperlink w:anchor="_Toc171765068" w:history="1">
            <w:r w:rsidR="00F30BFB" w:rsidRPr="00501BF4">
              <w:rPr>
                <w:rStyle w:val="Hyperlink"/>
                <w:b/>
                <w:noProof/>
                <w:lang w:val="mk-MK" w:bidi="en-US"/>
              </w:rPr>
              <w:t>3.10</w:t>
            </w:r>
            <w:r w:rsidR="00F30BFB" w:rsidRPr="00501BF4">
              <w:rPr>
                <w:rStyle w:val="Hyperlink"/>
                <w:b/>
                <w:noProof/>
                <w:lang w:val="sq-AL" w:bidi="en-US"/>
              </w:rPr>
              <w:t>.</w:t>
            </w:r>
            <w:r w:rsidR="00F30BFB" w:rsidRPr="00501BF4">
              <w:rPr>
                <w:rStyle w:val="Hyperlink"/>
                <w:b/>
                <w:noProof/>
                <w:lang w:val="mk-MK" w:bidi="en-US"/>
              </w:rPr>
              <w:t xml:space="preserve"> Податоци за учениците во основното училиште</w:t>
            </w:r>
            <w:r w:rsidR="00F30BFB">
              <w:rPr>
                <w:noProof/>
                <w:webHidden/>
              </w:rPr>
              <w:tab/>
            </w:r>
            <w:r w:rsidR="00F30BFB">
              <w:rPr>
                <w:noProof/>
                <w:webHidden/>
              </w:rPr>
              <w:fldChar w:fldCharType="begin"/>
            </w:r>
            <w:r w:rsidR="00F30BFB">
              <w:rPr>
                <w:noProof/>
                <w:webHidden/>
              </w:rPr>
              <w:instrText xml:space="preserve"> PAGEREF _Toc171765068 \h </w:instrText>
            </w:r>
            <w:r w:rsidR="00F30BFB">
              <w:rPr>
                <w:noProof/>
                <w:webHidden/>
              </w:rPr>
            </w:r>
            <w:r w:rsidR="00F30BFB">
              <w:rPr>
                <w:noProof/>
                <w:webHidden/>
              </w:rPr>
              <w:fldChar w:fldCharType="separate"/>
            </w:r>
            <w:r w:rsidR="00F403C5">
              <w:rPr>
                <w:noProof/>
                <w:webHidden/>
              </w:rPr>
              <w:t>23</w:t>
            </w:r>
            <w:r w:rsidR="00F30BFB">
              <w:rPr>
                <w:noProof/>
                <w:webHidden/>
              </w:rPr>
              <w:fldChar w:fldCharType="end"/>
            </w:r>
          </w:hyperlink>
        </w:p>
        <w:p w14:paraId="1058B8F7" w14:textId="4B87CC18" w:rsidR="00F30BFB" w:rsidRDefault="00192BBB">
          <w:pPr>
            <w:pStyle w:val="TOC2"/>
            <w:tabs>
              <w:tab w:val="right" w:leader="dot" w:pos="13948"/>
            </w:tabs>
            <w:rPr>
              <w:noProof/>
            </w:rPr>
          </w:pPr>
          <w:hyperlink w:anchor="_Toc171765069" w:history="1">
            <w:r w:rsidR="00F30BFB" w:rsidRPr="00501BF4">
              <w:rPr>
                <w:rStyle w:val="Hyperlink"/>
                <w:b/>
                <w:noProof/>
                <w:lang w:val="mk-MK" w:bidi="en-US"/>
              </w:rPr>
              <w:t>3.11</w:t>
            </w:r>
            <w:r w:rsidR="00F30BFB" w:rsidRPr="00501BF4">
              <w:rPr>
                <w:rStyle w:val="Hyperlink"/>
                <w:b/>
                <w:noProof/>
                <w:lang w:val="sq-AL" w:bidi="en-US"/>
              </w:rPr>
              <w:t>.</w:t>
            </w:r>
            <w:r w:rsidR="00F30BFB" w:rsidRPr="00501BF4">
              <w:rPr>
                <w:rStyle w:val="Hyperlink"/>
                <w:b/>
                <w:noProof/>
                <w:lang w:val="mk-MK" w:bidi="en-US"/>
              </w:rPr>
              <w:t xml:space="preserve">  Наставен јазик</w:t>
            </w:r>
            <w:r w:rsidR="00F30BFB">
              <w:rPr>
                <w:noProof/>
                <w:webHidden/>
              </w:rPr>
              <w:tab/>
            </w:r>
            <w:r w:rsidR="00F30BFB">
              <w:rPr>
                <w:noProof/>
                <w:webHidden/>
              </w:rPr>
              <w:fldChar w:fldCharType="begin"/>
            </w:r>
            <w:r w:rsidR="00F30BFB">
              <w:rPr>
                <w:noProof/>
                <w:webHidden/>
              </w:rPr>
              <w:instrText xml:space="preserve"> PAGEREF _Toc171765069 \h </w:instrText>
            </w:r>
            <w:r w:rsidR="00F30BFB">
              <w:rPr>
                <w:noProof/>
                <w:webHidden/>
              </w:rPr>
            </w:r>
            <w:r w:rsidR="00F30BFB">
              <w:rPr>
                <w:noProof/>
                <w:webHidden/>
              </w:rPr>
              <w:fldChar w:fldCharType="separate"/>
            </w:r>
            <w:r w:rsidR="00F403C5">
              <w:rPr>
                <w:noProof/>
                <w:webHidden/>
              </w:rPr>
              <w:t>24</w:t>
            </w:r>
            <w:r w:rsidR="00F30BFB">
              <w:rPr>
                <w:noProof/>
                <w:webHidden/>
              </w:rPr>
              <w:fldChar w:fldCharType="end"/>
            </w:r>
          </w:hyperlink>
        </w:p>
        <w:p w14:paraId="36BC9C2B" w14:textId="2376BECE" w:rsidR="00F30BFB" w:rsidRDefault="00192BBB">
          <w:pPr>
            <w:pStyle w:val="TOC1"/>
            <w:tabs>
              <w:tab w:val="right" w:leader="dot" w:pos="13948"/>
            </w:tabs>
            <w:rPr>
              <w:rFonts w:cstheme="minorBidi"/>
              <w:noProof/>
              <w:sz w:val="22"/>
              <w:szCs w:val="22"/>
              <w:lang w:bidi="ar-SA"/>
            </w:rPr>
          </w:pPr>
          <w:hyperlink w:anchor="_Toc171765070" w:history="1">
            <w:r w:rsidR="00F30BFB" w:rsidRPr="00501BF4">
              <w:rPr>
                <w:rStyle w:val="Hyperlink"/>
                <w:rFonts w:ascii="Times New Roman" w:hAnsi="Times New Roman"/>
                <w:noProof/>
                <w:lang w:val="en-AU"/>
              </w:rPr>
              <w:t>4.</w:t>
            </w:r>
            <w:r w:rsidR="00F30BFB" w:rsidRPr="00501BF4">
              <w:rPr>
                <w:rStyle w:val="Hyperlink"/>
                <w:rFonts w:ascii="Times New Roman" w:hAnsi="Times New Roman"/>
                <w:noProof/>
                <w:lang w:val="mk-MK"/>
              </w:rPr>
              <w:t>Материјално финансиско работење</w:t>
            </w:r>
            <w:r w:rsidR="00F30BFB">
              <w:rPr>
                <w:noProof/>
                <w:webHidden/>
              </w:rPr>
              <w:tab/>
            </w:r>
            <w:r w:rsidR="00F30BFB">
              <w:rPr>
                <w:noProof/>
                <w:webHidden/>
              </w:rPr>
              <w:fldChar w:fldCharType="begin"/>
            </w:r>
            <w:r w:rsidR="00F30BFB">
              <w:rPr>
                <w:noProof/>
                <w:webHidden/>
              </w:rPr>
              <w:instrText xml:space="preserve"> PAGEREF _Toc171765070 \h </w:instrText>
            </w:r>
            <w:r w:rsidR="00F30BFB">
              <w:rPr>
                <w:noProof/>
                <w:webHidden/>
              </w:rPr>
            </w:r>
            <w:r w:rsidR="00F30BFB">
              <w:rPr>
                <w:noProof/>
                <w:webHidden/>
              </w:rPr>
              <w:fldChar w:fldCharType="separate"/>
            </w:r>
            <w:r w:rsidR="00F403C5">
              <w:rPr>
                <w:noProof/>
                <w:webHidden/>
              </w:rPr>
              <w:t>24</w:t>
            </w:r>
            <w:r w:rsidR="00F30BFB">
              <w:rPr>
                <w:noProof/>
                <w:webHidden/>
              </w:rPr>
              <w:fldChar w:fldCharType="end"/>
            </w:r>
          </w:hyperlink>
        </w:p>
        <w:p w14:paraId="7CBFFF8D" w14:textId="39A37DFF" w:rsidR="00F30BFB" w:rsidRDefault="00192BBB">
          <w:pPr>
            <w:pStyle w:val="TOC1"/>
            <w:tabs>
              <w:tab w:val="right" w:leader="dot" w:pos="13948"/>
            </w:tabs>
            <w:rPr>
              <w:rFonts w:cstheme="minorBidi"/>
              <w:noProof/>
              <w:sz w:val="22"/>
              <w:szCs w:val="22"/>
              <w:lang w:bidi="ar-SA"/>
            </w:rPr>
          </w:pPr>
          <w:hyperlink w:anchor="_Toc171765071" w:history="1">
            <w:r w:rsidR="00F30BFB" w:rsidRPr="00501BF4">
              <w:rPr>
                <w:rStyle w:val="Hyperlink"/>
                <w:noProof/>
                <w:lang w:val="mk-MK"/>
              </w:rPr>
              <w:t>5.Мисија</w:t>
            </w:r>
            <w:r w:rsidR="00F30BFB" w:rsidRPr="00501BF4">
              <w:rPr>
                <w:rStyle w:val="Hyperlink"/>
                <w:rFonts w:cs="MAC C Swiss"/>
                <w:noProof/>
                <w:lang w:val="mk-MK"/>
              </w:rPr>
              <w:t xml:space="preserve"> </w:t>
            </w:r>
            <w:r w:rsidR="00F30BFB" w:rsidRPr="00501BF4">
              <w:rPr>
                <w:rStyle w:val="Hyperlink"/>
                <w:noProof/>
                <w:lang w:val="mk-MK"/>
              </w:rPr>
              <w:t>и</w:t>
            </w:r>
            <w:r w:rsidR="00F30BFB" w:rsidRPr="00501BF4">
              <w:rPr>
                <w:rStyle w:val="Hyperlink"/>
                <w:rFonts w:cs="MAC C Swiss"/>
                <w:noProof/>
                <w:lang w:val="mk-MK"/>
              </w:rPr>
              <w:t xml:space="preserve"> </w:t>
            </w:r>
            <w:r w:rsidR="00F30BFB" w:rsidRPr="00501BF4">
              <w:rPr>
                <w:rStyle w:val="Hyperlink"/>
                <w:noProof/>
                <w:lang w:val="mk-MK"/>
              </w:rPr>
              <w:t>визија</w:t>
            </w:r>
            <w:r w:rsidR="00F30BFB">
              <w:rPr>
                <w:noProof/>
                <w:webHidden/>
              </w:rPr>
              <w:tab/>
            </w:r>
            <w:r w:rsidR="00F30BFB">
              <w:rPr>
                <w:noProof/>
                <w:webHidden/>
              </w:rPr>
              <w:fldChar w:fldCharType="begin"/>
            </w:r>
            <w:r w:rsidR="00F30BFB">
              <w:rPr>
                <w:noProof/>
                <w:webHidden/>
              </w:rPr>
              <w:instrText xml:space="preserve"> PAGEREF _Toc171765071 \h </w:instrText>
            </w:r>
            <w:r w:rsidR="00F30BFB">
              <w:rPr>
                <w:noProof/>
                <w:webHidden/>
              </w:rPr>
            </w:r>
            <w:r w:rsidR="00F30BFB">
              <w:rPr>
                <w:noProof/>
                <w:webHidden/>
              </w:rPr>
              <w:fldChar w:fldCharType="separate"/>
            </w:r>
            <w:r w:rsidR="00F403C5">
              <w:rPr>
                <w:noProof/>
                <w:webHidden/>
              </w:rPr>
              <w:t>25</w:t>
            </w:r>
            <w:r w:rsidR="00F30BFB">
              <w:rPr>
                <w:noProof/>
                <w:webHidden/>
              </w:rPr>
              <w:fldChar w:fldCharType="end"/>
            </w:r>
          </w:hyperlink>
        </w:p>
        <w:p w14:paraId="6CBBAD92" w14:textId="498F6509" w:rsidR="00F30BFB" w:rsidRDefault="00192BBB">
          <w:pPr>
            <w:pStyle w:val="TOC1"/>
            <w:tabs>
              <w:tab w:val="right" w:leader="dot" w:pos="13948"/>
            </w:tabs>
            <w:rPr>
              <w:rFonts w:cstheme="minorBidi"/>
              <w:noProof/>
              <w:sz w:val="22"/>
              <w:szCs w:val="22"/>
              <w:lang w:bidi="ar-SA"/>
            </w:rPr>
          </w:pPr>
          <w:hyperlink w:anchor="_Toc171765072" w:history="1">
            <w:r w:rsidR="00F30BFB" w:rsidRPr="00501BF4">
              <w:rPr>
                <w:rStyle w:val="Hyperlink"/>
                <w:noProof/>
                <w:lang w:val="mk-MK"/>
              </w:rPr>
              <w:t>6.Веќе научено / Стекнати искуства</w:t>
            </w:r>
            <w:r w:rsidR="00F30BFB">
              <w:rPr>
                <w:noProof/>
                <w:webHidden/>
              </w:rPr>
              <w:tab/>
            </w:r>
            <w:r w:rsidR="00F30BFB">
              <w:rPr>
                <w:noProof/>
                <w:webHidden/>
              </w:rPr>
              <w:fldChar w:fldCharType="begin"/>
            </w:r>
            <w:r w:rsidR="00F30BFB">
              <w:rPr>
                <w:noProof/>
                <w:webHidden/>
              </w:rPr>
              <w:instrText xml:space="preserve"> PAGEREF _Toc171765072 \h </w:instrText>
            </w:r>
            <w:r w:rsidR="00F30BFB">
              <w:rPr>
                <w:noProof/>
                <w:webHidden/>
              </w:rPr>
            </w:r>
            <w:r w:rsidR="00F30BFB">
              <w:rPr>
                <w:noProof/>
                <w:webHidden/>
              </w:rPr>
              <w:fldChar w:fldCharType="separate"/>
            </w:r>
            <w:r w:rsidR="00F403C5">
              <w:rPr>
                <w:noProof/>
                <w:webHidden/>
              </w:rPr>
              <w:t>26</w:t>
            </w:r>
            <w:r w:rsidR="00F30BFB">
              <w:rPr>
                <w:noProof/>
                <w:webHidden/>
              </w:rPr>
              <w:fldChar w:fldCharType="end"/>
            </w:r>
          </w:hyperlink>
        </w:p>
        <w:p w14:paraId="76FEA2DC" w14:textId="03520A9A" w:rsidR="00F30BFB" w:rsidRDefault="00192BBB">
          <w:pPr>
            <w:pStyle w:val="TOC1"/>
            <w:tabs>
              <w:tab w:val="right" w:leader="dot" w:pos="13948"/>
            </w:tabs>
            <w:rPr>
              <w:rFonts w:cstheme="minorBidi"/>
              <w:noProof/>
              <w:sz w:val="22"/>
              <w:szCs w:val="22"/>
              <w:lang w:bidi="ar-SA"/>
            </w:rPr>
          </w:pPr>
          <w:hyperlink w:anchor="_Toc171765073" w:history="1">
            <w:r w:rsidR="00F30BFB" w:rsidRPr="00501BF4">
              <w:rPr>
                <w:rStyle w:val="Hyperlink"/>
                <w:noProof/>
                <w:lang w:val="mk-MK"/>
              </w:rPr>
              <w:t>7.  Подрачја на промени, приоритети и цели</w:t>
            </w:r>
            <w:r w:rsidR="00F30BFB">
              <w:rPr>
                <w:noProof/>
                <w:webHidden/>
              </w:rPr>
              <w:tab/>
            </w:r>
            <w:r w:rsidR="00F30BFB">
              <w:rPr>
                <w:noProof/>
                <w:webHidden/>
              </w:rPr>
              <w:fldChar w:fldCharType="begin"/>
            </w:r>
            <w:r w:rsidR="00F30BFB">
              <w:rPr>
                <w:noProof/>
                <w:webHidden/>
              </w:rPr>
              <w:instrText xml:space="preserve"> PAGEREF _Toc171765073 \h </w:instrText>
            </w:r>
            <w:r w:rsidR="00F30BFB">
              <w:rPr>
                <w:noProof/>
                <w:webHidden/>
              </w:rPr>
            </w:r>
            <w:r w:rsidR="00F30BFB">
              <w:rPr>
                <w:noProof/>
                <w:webHidden/>
              </w:rPr>
              <w:fldChar w:fldCharType="separate"/>
            </w:r>
            <w:r w:rsidR="00F403C5">
              <w:rPr>
                <w:noProof/>
                <w:webHidden/>
              </w:rPr>
              <w:t>27</w:t>
            </w:r>
            <w:r w:rsidR="00F30BFB">
              <w:rPr>
                <w:noProof/>
                <w:webHidden/>
              </w:rPr>
              <w:fldChar w:fldCharType="end"/>
            </w:r>
          </w:hyperlink>
        </w:p>
        <w:p w14:paraId="21BAD69F" w14:textId="66F122BF" w:rsidR="00F30BFB" w:rsidRDefault="00192BBB">
          <w:pPr>
            <w:pStyle w:val="TOC2"/>
            <w:tabs>
              <w:tab w:val="right" w:leader="dot" w:pos="13948"/>
            </w:tabs>
            <w:rPr>
              <w:noProof/>
            </w:rPr>
          </w:pPr>
          <w:hyperlink w:anchor="_Toc171765074" w:history="1">
            <w:r w:rsidR="00F30BFB" w:rsidRPr="00501BF4">
              <w:rPr>
                <w:rStyle w:val="Hyperlink"/>
                <w:b/>
                <w:noProof/>
                <w:lang w:val="mk-MK" w:bidi="en-US"/>
              </w:rPr>
              <w:t>7.1</w:t>
            </w:r>
            <w:r w:rsidR="00F30BFB" w:rsidRPr="00501BF4">
              <w:rPr>
                <w:rStyle w:val="Hyperlink"/>
                <w:b/>
                <w:noProof/>
                <w:lang w:val="sq-AL" w:bidi="en-US"/>
              </w:rPr>
              <w:t>.</w:t>
            </w:r>
            <w:r w:rsidR="00F30BFB" w:rsidRPr="00501BF4">
              <w:rPr>
                <w:rStyle w:val="Hyperlink"/>
                <w:b/>
                <w:noProof/>
                <w:lang w:val="mk-MK" w:bidi="en-US"/>
              </w:rPr>
              <w:t xml:space="preserve"> План за евалвација на акциски планови</w:t>
            </w:r>
            <w:r w:rsidR="00F30BFB">
              <w:rPr>
                <w:noProof/>
                <w:webHidden/>
              </w:rPr>
              <w:tab/>
            </w:r>
            <w:r w:rsidR="00F30BFB">
              <w:rPr>
                <w:noProof/>
                <w:webHidden/>
              </w:rPr>
              <w:fldChar w:fldCharType="begin"/>
            </w:r>
            <w:r w:rsidR="00F30BFB">
              <w:rPr>
                <w:noProof/>
                <w:webHidden/>
              </w:rPr>
              <w:instrText xml:space="preserve"> PAGEREF _Toc171765074 \h </w:instrText>
            </w:r>
            <w:r w:rsidR="00F30BFB">
              <w:rPr>
                <w:noProof/>
                <w:webHidden/>
              </w:rPr>
            </w:r>
            <w:r w:rsidR="00F30BFB">
              <w:rPr>
                <w:noProof/>
                <w:webHidden/>
              </w:rPr>
              <w:fldChar w:fldCharType="separate"/>
            </w:r>
            <w:r w:rsidR="00F403C5">
              <w:rPr>
                <w:noProof/>
                <w:webHidden/>
              </w:rPr>
              <w:t>28</w:t>
            </w:r>
            <w:r w:rsidR="00F30BFB">
              <w:rPr>
                <w:noProof/>
                <w:webHidden/>
              </w:rPr>
              <w:fldChar w:fldCharType="end"/>
            </w:r>
          </w:hyperlink>
        </w:p>
        <w:p w14:paraId="17C85F9D" w14:textId="5BA945CA" w:rsidR="00F30BFB" w:rsidRDefault="00192BBB">
          <w:pPr>
            <w:pStyle w:val="TOC1"/>
            <w:tabs>
              <w:tab w:val="right" w:leader="dot" w:pos="13948"/>
            </w:tabs>
            <w:rPr>
              <w:rFonts w:cstheme="minorBidi"/>
              <w:noProof/>
              <w:sz w:val="22"/>
              <w:szCs w:val="22"/>
              <w:lang w:bidi="ar-SA"/>
            </w:rPr>
          </w:pPr>
          <w:hyperlink w:anchor="_Toc171765075" w:history="1">
            <w:r w:rsidR="00F30BFB" w:rsidRPr="00501BF4">
              <w:rPr>
                <w:rStyle w:val="Hyperlink"/>
                <w:noProof/>
                <w:lang w:val="mk-MK"/>
              </w:rPr>
              <w:t>8.Програми и организација на работата во основното училиште</w:t>
            </w:r>
            <w:r w:rsidR="00F30BFB">
              <w:rPr>
                <w:noProof/>
                <w:webHidden/>
              </w:rPr>
              <w:tab/>
            </w:r>
            <w:r w:rsidR="00F30BFB">
              <w:rPr>
                <w:noProof/>
                <w:webHidden/>
              </w:rPr>
              <w:fldChar w:fldCharType="begin"/>
            </w:r>
            <w:r w:rsidR="00F30BFB">
              <w:rPr>
                <w:noProof/>
                <w:webHidden/>
              </w:rPr>
              <w:instrText xml:space="preserve"> PAGEREF _Toc171765075 \h </w:instrText>
            </w:r>
            <w:r w:rsidR="00F30BFB">
              <w:rPr>
                <w:noProof/>
                <w:webHidden/>
              </w:rPr>
            </w:r>
            <w:r w:rsidR="00F30BFB">
              <w:rPr>
                <w:noProof/>
                <w:webHidden/>
              </w:rPr>
              <w:fldChar w:fldCharType="separate"/>
            </w:r>
            <w:r w:rsidR="00F403C5">
              <w:rPr>
                <w:noProof/>
                <w:webHidden/>
              </w:rPr>
              <w:t>35</w:t>
            </w:r>
            <w:r w:rsidR="00F30BFB">
              <w:rPr>
                <w:noProof/>
                <w:webHidden/>
              </w:rPr>
              <w:fldChar w:fldCharType="end"/>
            </w:r>
          </w:hyperlink>
        </w:p>
        <w:p w14:paraId="7D08D94E" w14:textId="4BE9C41A" w:rsidR="00F30BFB" w:rsidRDefault="00192BBB">
          <w:pPr>
            <w:pStyle w:val="TOC2"/>
            <w:tabs>
              <w:tab w:val="right" w:leader="dot" w:pos="13948"/>
            </w:tabs>
            <w:rPr>
              <w:noProof/>
            </w:rPr>
          </w:pPr>
          <w:hyperlink w:anchor="_Toc171765076" w:history="1">
            <w:r w:rsidR="00F30BFB" w:rsidRPr="00501BF4">
              <w:rPr>
                <w:rStyle w:val="Hyperlink"/>
                <w:b/>
                <w:noProof/>
                <w:lang w:val="mk-MK" w:bidi="en-US"/>
              </w:rPr>
              <w:t>8.1</w:t>
            </w:r>
            <w:r w:rsidR="00F30BFB" w:rsidRPr="00501BF4">
              <w:rPr>
                <w:rStyle w:val="Hyperlink"/>
                <w:b/>
                <w:noProof/>
                <w:lang w:val="sq-AL" w:bidi="en-US"/>
              </w:rPr>
              <w:t>.</w:t>
            </w:r>
            <w:r w:rsidR="00F30BFB" w:rsidRPr="00501BF4">
              <w:rPr>
                <w:rStyle w:val="Hyperlink"/>
                <w:b/>
                <w:noProof/>
                <w:lang w:val="mk-MK" w:bidi="en-US"/>
              </w:rPr>
              <w:t xml:space="preserve"> Календар за работа</w:t>
            </w:r>
            <w:r w:rsidR="00F30BFB">
              <w:rPr>
                <w:noProof/>
                <w:webHidden/>
              </w:rPr>
              <w:tab/>
            </w:r>
            <w:r w:rsidR="00F30BFB">
              <w:rPr>
                <w:noProof/>
                <w:webHidden/>
              </w:rPr>
              <w:fldChar w:fldCharType="begin"/>
            </w:r>
            <w:r w:rsidR="00F30BFB">
              <w:rPr>
                <w:noProof/>
                <w:webHidden/>
              </w:rPr>
              <w:instrText xml:space="preserve"> PAGEREF _Toc171765076 \h </w:instrText>
            </w:r>
            <w:r w:rsidR="00F30BFB">
              <w:rPr>
                <w:noProof/>
                <w:webHidden/>
              </w:rPr>
            </w:r>
            <w:r w:rsidR="00F30BFB">
              <w:rPr>
                <w:noProof/>
                <w:webHidden/>
              </w:rPr>
              <w:fldChar w:fldCharType="separate"/>
            </w:r>
            <w:r w:rsidR="00F403C5">
              <w:rPr>
                <w:noProof/>
                <w:webHidden/>
              </w:rPr>
              <w:t>35</w:t>
            </w:r>
            <w:r w:rsidR="00F30BFB">
              <w:rPr>
                <w:noProof/>
                <w:webHidden/>
              </w:rPr>
              <w:fldChar w:fldCharType="end"/>
            </w:r>
          </w:hyperlink>
        </w:p>
        <w:p w14:paraId="57858C48" w14:textId="596CC1B0" w:rsidR="00F30BFB" w:rsidRDefault="00192BBB">
          <w:pPr>
            <w:pStyle w:val="TOC2"/>
            <w:tabs>
              <w:tab w:val="right" w:leader="dot" w:pos="13948"/>
            </w:tabs>
            <w:rPr>
              <w:noProof/>
            </w:rPr>
          </w:pPr>
          <w:hyperlink w:anchor="_Toc171765077" w:history="1">
            <w:r w:rsidR="00F30BFB" w:rsidRPr="00501BF4">
              <w:rPr>
                <w:rStyle w:val="Hyperlink"/>
                <w:b/>
                <w:noProof/>
                <w:lang w:val="mk-MK" w:bidi="en-US"/>
              </w:rPr>
              <w:t>8.3</w:t>
            </w:r>
            <w:r w:rsidR="00F30BFB" w:rsidRPr="00501BF4">
              <w:rPr>
                <w:rStyle w:val="Hyperlink"/>
                <w:b/>
                <w:noProof/>
                <w:lang w:val="sq-AL" w:bidi="en-US"/>
              </w:rPr>
              <w:t>.</w:t>
            </w:r>
            <w:r w:rsidR="00F30BFB" w:rsidRPr="00501BF4">
              <w:rPr>
                <w:rStyle w:val="Hyperlink"/>
                <w:b/>
                <w:noProof/>
                <w:lang w:val="mk-MK" w:bidi="en-US"/>
              </w:rPr>
              <w:t xml:space="preserve"> Работа во смени</w:t>
            </w:r>
            <w:r w:rsidR="00F30BFB">
              <w:rPr>
                <w:noProof/>
                <w:webHidden/>
              </w:rPr>
              <w:tab/>
            </w:r>
            <w:r w:rsidR="00F30BFB">
              <w:rPr>
                <w:noProof/>
                <w:webHidden/>
              </w:rPr>
              <w:fldChar w:fldCharType="begin"/>
            </w:r>
            <w:r w:rsidR="00F30BFB">
              <w:rPr>
                <w:noProof/>
                <w:webHidden/>
              </w:rPr>
              <w:instrText xml:space="preserve"> PAGEREF _Toc171765077 \h </w:instrText>
            </w:r>
            <w:r w:rsidR="00F30BFB">
              <w:rPr>
                <w:noProof/>
                <w:webHidden/>
              </w:rPr>
            </w:r>
            <w:r w:rsidR="00F30BFB">
              <w:rPr>
                <w:noProof/>
                <w:webHidden/>
              </w:rPr>
              <w:fldChar w:fldCharType="separate"/>
            </w:r>
            <w:r w:rsidR="00F403C5">
              <w:rPr>
                <w:noProof/>
                <w:webHidden/>
              </w:rPr>
              <w:t>41</w:t>
            </w:r>
            <w:r w:rsidR="00F30BFB">
              <w:rPr>
                <w:noProof/>
                <w:webHidden/>
              </w:rPr>
              <w:fldChar w:fldCharType="end"/>
            </w:r>
          </w:hyperlink>
        </w:p>
        <w:p w14:paraId="3963853E" w14:textId="4F1C2FC9" w:rsidR="00F30BFB" w:rsidRDefault="00192BBB">
          <w:pPr>
            <w:pStyle w:val="TOC2"/>
            <w:tabs>
              <w:tab w:val="right" w:leader="dot" w:pos="13948"/>
            </w:tabs>
            <w:rPr>
              <w:noProof/>
            </w:rPr>
          </w:pPr>
          <w:hyperlink w:anchor="_Toc171765078" w:history="1">
            <w:r w:rsidR="00F30BFB" w:rsidRPr="00501BF4">
              <w:rPr>
                <w:rStyle w:val="Hyperlink"/>
                <w:rFonts w:ascii="Arial" w:hAnsi="Arial" w:cs="Arial"/>
                <w:b/>
                <w:noProof/>
                <w:lang w:val="mk-MK" w:bidi="en-US"/>
              </w:rPr>
              <w:t>8.5</w:t>
            </w:r>
            <w:r w:rsidR="00F30BFB" w:rsidRPr="00501BF4">
              <w:rPr>
                <w:rStyle w:val="Hyperlink"/>
                <w:rFonts w:ascii="Arial" w:hAnsi="Arial" w:cs="Arial"/>
                <w:b/>
                <w:noProof/>
                <w:lang w:val="sq-AL" w:bidi="en-US"/>
              </w:rPr>
              <w:t>.</w:t>
            </w:r>
            <w:r w:rsidR="00F30BFB" w:rsidRPr="00501BF4">
              <w:rPr>
                <w:rStyle w:val="Hyperlink"/>
                <w:rFonts w:ascii="Arial" w:hAnsi="Arial" w:cs="Arial"/>
                <w:b/>
                <w:noProof/>
                <w:lang w:val="mk-MK" w:bidi="en-US"/>
              </w:rPr>
              <w:t xml:space="preserve"> Проширена програма-вклучени се ученици од 1-3 одд.</w:t>
            </w:r>
            <w:r w:rsidR="00F30BFB">
              <w:rPr>
                <w:noProof/>
                <w:webHidden/>
              </w:rPr>
              <w:tab/>
            </w:r>
            <w:r w:rsidR="00F30BFB">
              <w:rPr>
                <w:noProof/>
                <w:webHidden/>
              </w:rPr>
              <w:fldChar w:fldCharType="begin"/>
            </w:r>
            <w:r w:rsidR="00F30BFB">
              <w:rPr>
                <w:noProof/>
                <w:webHidden/>
              </w:rPr>
              <w:instrText xml:space="preserve"> PAGEREF _Toc171765078 \h </w:instrText>
            </w:r>
            <w:r w:rsidR="00F30BFB">
              <w:rPr>
                <w:noProof/>
                <w:webHidden/>
              </w:rPr>
            </w:r>
            <w:r w:rsidR="00F30BFB">
              <w:rPr>
                <w:noProof/>
                <w:webHidden/>
              </w:rPr>
              <w:fldChar w:fldCharType="separate"/>
            </w:r>
            <w:r w:rsidR="00F403C5">
              <w:rPr>
                <w:noProof/>
                <w:webHidden/>
              </w:rPr>
              <w:t>42</w:t>
            </w:r>
            <w:r w:rsidR="00F30BFB">
              <w:rPr>
                <w:noProof/>
                <w:webHidden/>
              </w:rPr>
              <w:fldChar w:fldCharType="end"/>
            </w:r>
          </w:hyperlink>
        </w:p>
        <w:p w14:paraId="39FB6242" w14:textId="5933F429" w:rsidR="00F30BFB" w:rsidRDefault="00192BBB">
          <w:pPr>
            <w:pStyle w:val="TOC2"/>
            <w:tabs>
              <w:tab w:val="right" w:leader="dot" w:pos="13948"/>
            </w:tabs>
            <w:rPr>
              <w:noProof/>
            </w:rPr>
          </w:pPr>
          <w:hyperlink w:anchor="_Toc171765079" w:history="1">
            <w:r w:rsidR="00F30BFB" w:rsidRPr="00501BF4">
              <w:rPr>
                <w:rStyle w:val="Hyperlink"/>
                <w:b/>
                <w:noProof/>
                <w:lang w:val="mk-MK" w:bidi="en-US"/>
              </w:rPr>
              <w:t>8.6</w:t>
            </w:r>
            <w:r w:rsidR="00F30BFB" w:rsidRPr="00501BF4">
              <w:rPr>
                <w:rStyle w:val="Hyperlink"/>
                <w:b/>
                <w:noProof/>
                <w:lang w:val="sq-AL" w:bidi="en-US"/>
              </w:rPr>
              <w:t>.</w:t>
            </w:r>
            <w:r w:rsidR="00F30BFB" w:rsidRPr="00501BF4">
              <w:rPr>
                <w:rStyle w:val="Hyperlink"/>
                <w:b/>
                <w:noProof/>
                <w:lang w:val="mk-MK" w:bidi="en-US"/>
              </w:rPr>
              <w:t xml:space="preserve"> Комбинирани паралелки-</w:t>
            </w:r>
            <w:r w:rsidR="00F30BFB" w:rsidRPr="00501BF4">
              <w:rPr>
                <w:rStyle w:val="Hyperlink"/>
                <w:rFonts w:ascii="Arial" w:hAnsi="Arial" w:cs="Arial"/>
                <w:noProof/>
                <w:lang w:val="mk-MK" w:bidi="en-US"/>
              </w:rPr>
              <w:t>во нашето училиште немаме комбинирани паралелки</w:t>
            </w:r>
            <w:r w:rsidR="00F30BFB">
              <w:rPr>
                <w:noProof/>
                <w:webHidden/>
              </w:rPr>
              <w:tab/>
            </w:r>
            <w:r w:rsidR="00F30BFB">
              <w:rPr>
                <w:noProof/>
                <w:webHidden/>
              </w:rPr>
              <w:fldChar w:fldCharType="begin"/>
            </w:r>
            <w:r w:rsidR="00F30BFB">
              <w:rPr>
                <w:noProof/>
                <w:webHidden/>
              </w:rPr>
              <w:instrText xml:space="preserve"> PAGEREF _Toc171765079 \h </w:instrText>
            </w:r>
            <w:r w:rsidR="00F30BFB">
              <w:rPr>
                <w:noProof/>
                <w:webHidden/>
              </w:rPr>
            </w:r>
            <w:r w:rsidR="00F30BFB">
              <w:rPr>
                <w:noProof/>
                <w:webHidden/>
              </w:rPr>
              <w:fldChar w:fldCharType="separate"/>
            </w:r>
            <w:r w:rsidR="00F403C5">
              <w:rPr>
                <w:noProof/>
                <w:webHidden/>
              </w:rPr>
              <w:t>42</w:t>
            </w:r>
            <w:r w:rsidR="00F30BFB">
              <w:rPr>
                <w:noProof/>
                <w:webHidden/>
              </w:rPr>
              <w:fldChar w:fldCharType="end"/>
            </w:r>
          </w:hyperlink>
        </w:p>
        <w:p w14:paraId="7BF5436F" w14:textId="33C8D6EF" w:rsidR="00F30BFB" w:rsidRDefault="00192BBB">
          <w:pPr>
            <w:pStyle w:val="TOC2"/>
            <w:tabs>
              <w:tab w:val="right" w:leader="dot" w:pos="13948"/>
            </w:tabs>
            <w:rPr>
              <w:noProof/>
            </w:rPr>
          </w:pPr>
          <w:hyperlink w:anchor="_Toc171765080" w:history="1">
            <w:r w:rsidR="00F30BFB" w:rsidRPr="00501BF4">
              <w:rPr>
                <w:rStyle w:val="Hyperlink"/>
                <w:b/>
                <w:noProof/>
                <w:lang w:val="mk-MK" w:bidi="en-US"/>
              </w:rPr>
              <w:t>8.7</w:t>
            </w:r>
            <w:r w:rsidR="00F30BFB" w:rsidRPr="00501BF4">
              <w:rPr>
                <w:rStyle w:val="Hyperlink"/>
                <w:b/>
                <w:noProof/>
                <w:lang w:val="sq-AL" w:bidi="en-US"/>
              </w:rPr>
              <w:t>.</w:t>
            </w:r>
            <w:r w:rsidR="00F30BFB" w:rsidRPr="00501BF4">
              <w:rPr>
                <w:rStyle w:val="Hyperlink"/>
                <w:b/>
                <w:noProof/>
                <w:lang w:val="mk-MK" w:bidi="en-US"/>
              </w:rPr>
              <w:t xml:space="preserve"> Странски Јазици што се изучубаат во основното училиште</w:t>
            </w:r>
            <w:r w:rsidR="00F30BFB">
              <w:rPr>
                <w:noProof/>
                <w:webHidden/>
              </w:rPr>
              <w:tab/>
            </w:r>
            <w:r w:rsidR="00F30BFB">
              <w:rPr>
                <w:noProof/>
                <w:webHidden/>
              </w:rPr>
              <w:fldChar w:fldCharType="begin"/>
            </w:r>
            <w:r w:rsidR="00F30BFB">
              <w:rPr>
                <w:noProof/>
                <w:webHidden/>
              </w:rPr>
              <w:instrText xml:space="preserve"> PAGEREF _Toc171765080 \h </w:instrText>
            </w:r>
            <w:r w:rsidR="00F30BFB">
              <w:rPr>
                <w:noProof/>
                <w:webHidden/>
              </w:rPr>
            </w:r>
            <w:r w:rsidR="00F30BFB">
              <w:rPr>
                <w:noProof/>
                <w:webHidden/>
              </w:rPr>
              <w:fldChar w:fldCharType="separate"/>
            </w:r>
            <w:r w:rsidR="00F403C5">
              <w:rPr>
                <w:noProof/>
                <w:webHidden/>
              </w:rPr>
              <w:t>42</w:t>
            </w:r>
            <w:r w:rsidR="00F30BFB">
              <w:rPr>
                <w:noProof/>
                <w:webHidden/>
              </w:rPr>
              <w:fldChar w:fldCharType="end"/>
            </w:r>
          </w:hyperlink>
        </w:p>
        <w:p w14:paraId="0B28E1C7" w14:textId="4E7BCAE5" w:rsidR="00F30BFB" w:rsidRDefault="00192BBB">
          <w:pPr>
            <w:pStyle w:val="TOC2"/>
            <w:tabs>
              <w:tab w:val="right" w:leader="dot" w:pos="13948"/>
            </w:tabs>
            <w:rPr>
              <w:noProof/>
            </w:rPr>
          </w:pPr>
          <w:hyperlink w:anchor="_Toc171765081" w:history="1">
            <w:r w:rsidR="00F30BFB" w:rsidRPr="00501BF4">
              <w:rPr>
                <w:rStyle w:val="Hyperlink"/>
                <w:b/>
                <w:noProof/>
                <w:lang w:val="mk-MK" w:bidi="en-US"/>
              </w:rPr>
              <w:t>8.8</w:t>
            </w:r>
            <w:r w:rsidR="00F30BFB" w:rsidRPr="00501BF4">
              <w:rPr>
                <w:rStyle w:val="Hyperlink"/>
                <w:b/>
                <w:noProof/>
                <w:lang w:val="sq-AL" w:bidi="en-US"/>
              </w:rPr>
              <w:t>.</w:t>
            </w:r>
            <w:r w:rsidR="00F30BFB" w:rsidRPr="00501BF4">
              <w:rPr>
                <w:rStyle w:val="Hyperlink"/>
                <w:b/>
                <w:noProof/>
                <w:lang w:val="mk-MK" w:bidi="en-US"/>
              </w:rPr>
              <w:t xml:space="preserve"> Реализација на физичко и здравствено образование со учениците од I до V  одделение</w:t>
            </w:r>
            <w:r w:rsidR="00F30BFB">
              <w:rPr>
                <w:noProof/>
                <w:webHidden/>
              </w:rPr>
              <w:tab/>
            </w:r>
            <w:r w:rsidR="00F30BFB">
              <w:rPr>
                <w:noProof/>
                <w:webHidden/>
              </w:rPr>
              <w:fldChar w:fldCharType="begin"/>
            </w:r>
            <w:r w:rsidR="00F30BFB">
              <w:rPr>
                <w:noProof/>
                <w:webHidden/>
              </w:rPr>
              <w:instrText xml:space="preserve"> PAGEREF _Toc171765081 \h </w:instrText>
            </w:r>
            <w:r w:rsidR="00F30BFB">
              <w:rPr>
                <w:noProof/>
                <w:webHidden/>
              </w:rPr>
            </w:r>
            <w:r w:rsidR="00F30BFB">
              <w:rPr>
                <w:noProof/>
                <w:webHidden/>
              </w:rPr>
              <w:fldChar w:fldCharType="separate"/>
            </w:r>
            <w:r w:rsidR="00F403C5">
              <w:rPr>
                <w:noProof/>
                <w:webHidden/>
              </w:rPr>
              <w:t>43</w:t>
            </w:r>
            <w:r w:rsidR="00F30BFB">
              <w:rPr>
                <w:noProof/>
                <w:webHidden/>
              </w:rPr>
              <w:fldChar w:fldCharType="end"/>
            </w:r>
          </w:hyperlink>
        </w:p>
        <w:p w14:paraId="3A6A4ADD" w14:textId="3450C44E" w:rsidR="00F30BFB" w:rsidRDefault="00192BBB">
          <w:pPr>
            <w:pStyle w:val="TOC2"/>
            <w:tabs>
              <w:tab w:val="right" w:leader="dot" w:pos="13948"/>
            </w:tabs>
            <w:rPr>
              <w:noProof/>
            </w:rPr>
          </w:pPr>
          <w:hyperlink w:anchor="_Toc171765082" w:history="1">
            <w:r w:rsidR="00F30BFB" w:rsidRPr="00501BF4">
              <w:rPr>
                <w:rStyle w:val="Hyperlink"/>
                <w:b/>
                <w:noProof/>
                <w:lang w:val="mk-MK" w:bidi="en-US"/>
              </w:rPr>
              <w:t>8.9</w:t>
            </w:r>
            <w:r w:rsidR="00F30BFB" w:rsidRPr="00501BF4">
              <w:rPr>
                <w:rStyle w:val="Hyperlink"/>
                <w:b/>
                <w:noProof/>
                <w:lang w:val="sq-AL" w:bidi="en-US"/>
              </w:rPr>
              <w:t>.</w:t>
            </w:r>
            <w:r w:rsidR="00F30BFB" w:rsidRPr="00501BF4">
              <w:rPr>
                <w:rStyle w:val="Hyperlink"/>
                <w:b/>
                <w:noProof/>
                <w:lang w:val="mk-MK" w:bidi="en-US"/>
              </w:rPr>
              <w:t xml:space="preserve"> Изборна настава</w:t>
            </w:r>
            <w:r w:rsidR="00F30BFB">
              <w:rPr>
                <w:noProof/>
                <w:webHidden/>
              </w:rPr>
              <w:tab/>
            </w:r>
            <w:r w:rsidR="00F30BFB">
              <w:rPr>
                <w:noProof/>
                <w:webHidden/>
              </w:rPr>
              <w:fldChar w:fldCharType="begin"/>
            </w:r>
            <w:r w:rsidR="00F30BFB">
              <w:rPr>
                <w:noProof/>
                <w:webHidden/>
              </w:rPr>
              <w:instrText xml:space="preserve"> PAGEREF _Toc171765082 \h </w:instrText>
            </w:r>
            <w:r w:rsidR="00F30BFB">
              <w:rPr>
                <w:noProof/>
                <w:webHidden/>
              </w:rPr>
            </w:r>
            <w:r w:rsidR="00F30BFB">
              <w:rPr>
                <w:noProof/>
                <w:webHidden/>
              </w:rPr>
              <w:fldChar w:fldCharType="separate"/>
            </w:r>
            <w:r w:rsidR="00F403C5">
              <w:rPr>
                <w:noProof/>
                <w:webHidden/>
              </w:rPr>
              <w:t>43</w:t>
            </w:r>
            <w:r w:rsidR="00F30BFB">
              <w:rPr>
                <w:noProof/>
                <w:webHidden/>
              </w:rPr>
              <w:fldChar w:fldCharType="end"/>
            </w:r>
          </w:hyperlink>
        </w:p>
        <w:p w14:paraId="1AC6C346" w14:textId="052AB1F5" w:rsidR="00F30BFB" w:rsidRDefault="00192BBB">
          <w:pPr>
            <w:pStyle w:val="TOC2"/>
            <w:tabs>
              <w:tab w:val="right" w:leader="dot" w:pos="13948"/>
            </w:tabs>
            <w:rPr>
              <w:noProof/>
            </w:rPr>
          </w:pPr>
          <w:hyperlink w:anchor="_Toc171765083" w:history="1">
            <w:r w:rsidR="00F30BFB" w:rsidRPr="00501BF4">
              <w:rPr>
                <w:rStyle w:val="Hyperlink"/>
                <w:b/>
                <w:noProof/>
                <w:lang w:val="mk-MK" w:bidi="en-US"/>
              </w:rPr>
              <w:t>8.10</w:t>
            </w:r>
            <w:r w:rsidR="00F30BFB" w:rsidRPr="00501BF4">
              <w:rPr>
                <w:rStyle w:val="Hyperlink"/>
                <w:b/>
                <w:noProof/>
                <w:lang w:val="sq-AL" w:bidi="en-US"/>
              </w:rPr>
              <w:t>.</w:t>
            </w:r>
            <w:r w:rsidR="00F30BFB" w:rsidRPr="00501BF4">
              <w:rPr>
                <w:rStyle w:val="Hyperlink"/>
                <w:b/>
                <w:noProof/>
                <w:lang w:val="mk-MK" w:bidi="en-US"/>
              </w:rPr>
              <w:t xml:space="preserve"> Дополнителна настава</w:t>
            </w:r>
            <w:r w:rsidR="00F30BFB">
              <w:rPr>
                <w:noProof/>
                <w:webHidden/>
              </w:rPr>
              <w:tab/>
            </w:r>
            <w:r w:rsidR="00F30BFB">
              <w:rPr>
                <w:noProof/>
                <w:webHidden/>
              </w:rPr>
              <w:fldChar w:fldCharType="begin"/>
            </w:r>
            <w:r w:rsidR="00F30BFB">
              <w:rPr>
                <w:noProof/>
                <w:webHidden/>
              </w:rPr>
              <w:instrText xml:space="preserve"> PAGEREF _Toc171765083 \h </w:instrText>
            </w:r>
            <w:r w:rsidR="00F30BFB">
              <w:rPr>
                <w:noProof/>
                <w:webHidden/>
              </w:rPr>
            </w:r>
            <w:r w:rsidR="00F30BFB">
              <w:rPr>
                <w:noProof/>
                <w:webHidden/>
              </w:rPr>
              <w:fldChar w:fldCharType="separate"/>
            </w:r>
            <w:r w:rsidR="00F403C5">
              <w:rPr>
                <w:noProof/>
                <w:webHidden/>
              </w:rPr>
              <w:t>47</w:t>
            </w:r>
            <w:r w:rsidR="00F30BFB">
              <w:rPr>
                <w:noProof/>
                <w:webHidden/>
              </w:rPr>
              <w:fldChar w:fldCharType="end"/>
            </w:r>
          </w:hyperlink>
        </w:p>
        <w:p w14:paraId="563E16BD" w14:textId="751A6EAE" w:rsidR="00F30BFB" w:rsidRDefault="00192BBB">
          <w:pPr>
            <w:pStyle w:val="TOC2"/>
            <w:tabs>
              <w:tab w:val="right" w:leader="dot" w:pos="13948"/>
            </w:tabs>
            <w:rPr>
              <w:noProof/>
            </w:rPr>
          </w:pPr>
          <w:hyperlink w:anchor="_Toc171765084" w:history="1">
            <w:r w:rsidR="00F30BFB" w:rsidRPr="00501BF4">
              <w:rPr>
                <w:rStyle w:val="Hyperlink"/>
                <w:b/>
                <w:noProof/>
                <w:lang w:val="mk-MK" w:bidi="en-US"/>
              </w:rPr>
              <w:t>8.11</w:t>
            </w:r>
            <w:r w:rsidR="00F30BFB" w:rsidRPr="00501BF4">
              <w:rPr>
                <w:rStyle w:val="Hyperlink"/>
                <w:b/>
                <w:noProof/>
                <w:lang w:val="sq-AL" w:bidi="en-US"/>
              </w:rPr>
              <w:t>.</w:t>
            </w:r>
            <w:r w:rsidR="00F30BFB" w:rsidRPr="00501BF4">
              <w:rPr>
                <w:rStyle w:val="Hyperlink"/>
                <w:b/>
                <w:noProof/>
                <w:lang w:val="ru-RU" w:bidi="en-US"/>
              </w:rPr>
              <w:t xml:space="preserve"> Додатна настава</w:t>
            </w:r>
            <w:r w:rsidR="00F30BFB">
              <w:rPr>
                <w:noProof/>
                <w:webHidden/>
              </w:rPr>
              <w:tab/>
            </w:r>
            <w:r w:rsidR="00F30BFB">
              <w:rPr>
                <w:noProof/>
                <w:webHidden/>
              </w:rPr>
              <w:fldChar w:fldCharType="begin"/>
            </w:r>
            <w:r w:rsidR="00F30BFB">
              <w:rPr>
                <w:noProof/>
                <w:webHidden/>
              </w:rPr>
              <w:instrText xml:space="preserve"> PAGEREF _Toc171765084 \h </w:instrText>
            </w:r>
            <w:r w:rsidR="00F30BFB">
              <w:rPr>
                <w:noProof/>
                <w:webHidden/>
              </w:rPr>
            </w:r>
            <w:r w:rsidR="00F30BFB">
              <w:rPr>
                <w:noProof/>
                <w:webHidden/>
              </w:rPr>
              <w:fldChar w:fldCharType="separate"/>
            </w:r>
            <w:r w:rsidR="00F403C5">
              <w:rPr>
                <w:noProof/>
                <w:webHidden/>
              </w:rPr>
              <w:t>48</w:t>
            </w:r>
            <w:r w:rsidR="00F30BFB">
              <w:rPr>
                <w:noProof/>
                <w:webHidden/>
              </w:rPr>
              <w:fldChar w:fldCharType="end"/>
            </w:r>
          </w:hyperlink>
        </w:p>
        <w:p w14:paraId="26FB4759" w14:textId="48FD9CF3" w:rsidR="00F30BFB" w:rsidRDefault="00192BBB">
          <w:pPr>
            <w:pStyle w:val="TOC1"/>
            <w:tabs>
              <w:tab w:val="right" w:leader="dot" w:pos="13948"/>
            </w:tabs>
            <w:rPr>
              <w:rFonts w:cstheme="minorBidi"/>
              <w:noProof/>
              <w:sz w:val="22"/>
              <w:szCs w:val="22"/>
              <w:lang w:bidi="ar-SA"/>
            </w:rPr>
          </w:pPr>
          <w:hyperlink w:anchor="_Toc171765085" w:history="1">
            <w:r w:rsidR="00F30BFB" w:rsidRPr="00501BF4">
              <w:rPr>
                <w:rStyle w:val="Hyperlink"/>
                <w:rFonts w:cs="Arial"/>
                <w:noProof/>
              </w:rPr>
              <w:t>Активности</w:t>
            </w:r>
            <w:r w:rsidR="00F30BFB">
              <w:rPr>
                <w:noProof/>
                <w:webHidden/>
              </w:rPr>
              <w:tab/>
            </w:r>
            <w:r w:rsidR="00F30BFB">
              <w:rPr>
                <w:noProof/>
                <w:webHidden/>
              </w:rPr>
              <w:fldChar w:fldCharType="begin"/>
            </w:r>
            <w:r w:rsidR="00F30BFB">
              <w:rPr>
                <w:noProof/>
                <w:webHidden/>
              </w:rPr>
              <w:instrText xml:space="preserve"> PAGEREF _Toc171765085 \h </w:instrText>
            </w:r>
            <w:r w:rsidR="00F30BFB">
              <w:rPr>
                <w:noProof/>
                <w:webHidden/>
              </w:rPr>
            </w:r>
            <w:r w:rsidR="00F30BFB">
              <w:rPr>
                <w:noProof/>
                <w:webHidden/>
              </w:rPr>
              <w:fldChar w:fldCharType="separate"/>
            </w:r>
            <w:r w:rsidR="00F403C5">
              <w:rPr>
                <w:noProof/>
                <w:webHidden/>
              </w:rPr>
              <w:t>48</w:t>
            </w:r>
            <w:r w:rsidR="00F30BFB">
              <w:rPr>
                <w:noProof/>
                <w:webHidden/>
              </w:rPr>
              <w:fldChar w:fldCharType="end"/>
            </w:r>
          </w:hyperlink>
        </w:p>
        <w:p w14:paraId="10ECF062" w14:textId="3A4F2C99" w:rsidR="00F30BFB" w:rsidRDefault="00192BBB">
          <w:pPr>
            <w:pStyle w:val="TOC1"/>
            <w:tabs>
              <w:tab w:val="right" w:leader="dot" w:pos="13948"/>
            </w:tabs>
            <w:rPr>
              <w:rFonts w:cstheme="minorBidi"/>
              <w:noProof/>
              <w:sz w:val="22"/>
              <w:szCs w:val="22"/>
              <w:lang w:bidi="ar-SA"/>
            </w:rPr>
          </w:pPr>
          <w:hyperlink w:anchor="_Toc171765086" w:history="1">
            <w:r w:rsidR="00F30BFB" w:rsidRPr="00501BF4">
              <w:rPr>
                <w:rStyle w:val="Hyperlink"/>
                <w:rFonts w:cs="Arial"/>
                <w:noProof/>
              </w:rPr>
              <w:t>a</w:t>
            </w:r>
            <w:r w:rsidR="00F30BFB" w:rsidRPr="00501BF4">
              <w:rPr>
                <w:rStyle w:val="Hyperlink"/>
                <w:rFonts w:cs="Arial"/>
                <w:noProof/>
                <w:lang w:val="mk-MK"/>
              </w:rPr>
              <w:t>ктивности</w:t>
            </w:r>
            <w:r w:rsidR="00F30BFB">
              <w:rPr>
                <w:noProof/>
                <w:webHidden/>
              </w:rPr>
              <w:tab/>
            </w:r>
            <w:r w:rsidR="00F30BFB">
              <w:rPr>
                <w:noProof/>
                <w:webHidden/>
              </w:rPr>
              <w:fldChar w:fldCharType="begin"/>
            </w:r>
            <w:r w:rsidR="00F30BFB">
              <w:rPr>
                <w:noProof/>
                <w:webHidden/>
              </w:rPr>
              <w:instrText xml:space="preserve"> PAGEREF _Toc171765086 \h </w:instrText>
            </w:r>
            <w:r w:rsidR="00F30BFB">
              <w:rPr>
                <w:noProof/>
                <w:webHidden/>
              </w:rPr>
            </w:r>
            <w:r w:rsidR="00F30BFB">
              <w:rPr>
                <w:noProof/>
                <w:webHidden/>
              </w:rPr>
              <w:fldChar w:fldCharType="separate"/>
            </w:r>
            <w:r w:rsidR="00F403C5">
              <w:rPr>
                <w:noProof/>
                <w:webHidden/>
              </w:rPr>
              <w:t>49</w:t>
            </w:r>
            <w:r w:rsidR="00F30BFB">
              <w:rPr>
                <w:noProof/>
                <w:webHidden/>
              </w:rPr>
              <w:fldChar w:fldCharType="end"/>
            </w:r>
          </w:hyperlink>
        </w:p>
        <w:p w14:paraId="6CCEAB47" w14:textId="562C3954" w:rsidR="00F30BFB" w:rsidRDefault="00192BBB">
          <w:pPr>
            <w:pStyle w:val="TOC1"/>
            <w:tabs>
              <w:tab w:val="right" w:leader="dot" w:pos="13948"/>
            </w:tabs>
            <w:rPr>
              <w:rFonts w:cstheme="minorBidi"/>
              <w:noProof/>
              <w:sz w:val="22"/>
              <w:szCs w:val="22"/>
              <w:lang w:bidi="ar-SA"/>
            </w:rPr>
          </w:pPr>
          <w:hyperlink w:anchor="_Toc171765087" w:history="1">
            <w:r w:rsidR="00F30BFB" w:rsidRPr="00501BF4">
              <w:rPr>
                <w:rStyle w:val="Hyperlink"/>
                <w:rFonts w:cs="Arial"/>
                <w:noProof/>
              </w:rPr>
              <w:t>a</w:t>
            </w:r>
            <w:r w:rsidR="00F30BFB" w:rsidRPr="00501BF4">
              <w:rPr>
                <w:rStyle w:val="Hyperlink"/>
                <w:rFonts w:cs="Arial"/>
                <w:noProof/>
                <w:lang w:val="mk-MK"/>
              </w:rPr>
              <w:t>ктивности</w:t>
            </w:r>
            <w:r w:rsidR="00F30BFB">
              <w:rPr>
                <w:noProof/>
                <w:webHidden/>
              </w:rPr>
              <w:tab/>
            </w:r>
            <w:r w:rsidR="00F30BFB">
              <w:rPr>
                <w:noProof/>
                <w:webHidden/>
              </w:rPr>
              <w:fldChar w:fldCharType="begin"/>
            </w:r>
            <w:r w:rsidR="00F30BFB">
              <w:rPr>
                <w:noProof/>
                <w:webHidden/>
              </w:rPr>
              <w:instrText xml:space="preserve"> PAGEREF _Toc171765087 \h </w:instrText>
            </w:r>
            <w:r w:rsidR="00F30BFB">
              <w:rPr>
                <w:noProof/>
                <w:webHidden/>
              </w:rPr>
            </w:r>
            <w:r w:rsidR="00F30BFB">
              <w:rPr>
                <w:noProof/>
                <w:webHidden/>
              </w:rPr>
              <w:fldChar w:fldCharType="separate"/>
            </w:r>
            <w:r w:rsidR="00F403C5">
              <w:rPr>
                <w:noProof/>
                <w:webHidden/>
              </w:rPr>
              <w:t>50</w:t>
            </w:r>
            <w:r w:rsidR="00F30BFB">
              <w:rPr>
                <w:noProof/>
                <w:webHidden/>
              </w:rPr>
              <w:fldChar w:fldCharType="end"/>
            </w:r>
          </w:hyperlink>
        </w:p>
        <w:p w14:paraId="4F8DAE2A" w14:textId="10BFFA7B" w:rsidR="00F30BFB" w:rsidRDefault="00192BBB">
          <w:pPr>
            <w:pStyle w:val="TOC2"/>
            <w:tabs>
              <w:tab w:val="right" w:leader="dot" w:pos="13948"/>
            </w:tabs>
            <w:rPr>
              <w:noProof/>
            </w:rPr>
          </w:pPr>
          <w:hyperlink w:anchor="_Toc171765088" w:history="1">
            <w:r w:rsidR="00F30BFB" w:rsidRPr="00501BF4">
              <w:rPr>
                <w:rStyle w:val="Hyperlink"/>
                <w:b/>
                <w:noProof/>
                <w:lang w:val="mk-MK" w:bidi="en-US"/>
              </w:rPr>
              <w:t>8.14.Туторска подршка на учениците - немаме вклучени ученици.</w:t>
            </w:r>
            <w:r w:rsidR="00F30BFB">
              <w:rPr>
                <w:noProof/>
                <w:webHidden/>
              </w:rPr>
              <w:tab/>
            </w:r>
            <w:r w:rsidR="00F30BFB">
              <w:rPr>
                <w:noProof/>
                <w:webHidden/>
              </w:rPr>
              <w:fldChar w:fldCharType="begin"/>
            </w:r>
            <w:r w:rsidR="00F30BFB">
              <w:rPr>
                <w:noProof/>
                <w:webHidden/>
              </w:rPr>
              <w:instrText xml:space="preserve"> PAGEREF _Toc171765088 \h </w:instrText>
            </w:r>
            <w:r w:rsidR="00F30BFB">
              <w:rPr>
                <w:noProof/>
                <w:webHidden/>
              </w:rPr>
            </w:r>
            <w:r w:rsidR="00F30BFB">
              <w:rPr>
                <w:noProof/>
                <w:webHidden/>
              </w:rPr>
              <w:fldChar w:fldCharType="separate"/>
            </w:r>
            <w:r w:rsidR="00F403C5">
              <w:rPr>
                <w:noProof/>
                <w:webHidden/>
              </w:rPr>
              <w:t>58</w:t>
            </w:r>
            <w:r w:rsidR="00F30BFB">
              <w:rPr>
                <w:noProof/>
                <w:webHidden/>
              </w:rPr>
              <w:fldChar w:fldCharType="end"/>
            </w:r>
          </w:hyperlink>
        </w:p>
        <w:p w14:paraId="2BE5CC5B" w14:textId="00702FE5" w:rsidR="00F30BFB" w:rsidRDefault="00192BBB">
          <w:pPr>
            <w:pStyle w:val="TOC2"/>
            <w:tabs>
              <w:tab w:val="right" w:leader="dot" w:pos="13948"/>
            </w:tabs>
            <w:rPr>
              <w:noProof/>
            </w:rPr>
          </w:pPr>
          <w:hyperlink w:anchor="_Toc171765090" w:history="1">
            <w:r w:rsidR="00F30BFB" w:rsidRPr="00501BF4">
              <w:rPr>
                <w:rStyle w:val="Hyperlink"/>
                <w:b/>
                <w:noProof/>
                <w:lang w:val="mk-MK" w:bidi="en-US"/>
              </w:rPr>
              <w:t>9.2</w:t>
            </w:r>
            <w:r w:rsidR="00F30BFB" w:rsidRPr="00501BF4">
              <w:rPr>
                <w:rStyle w:val="Hyperlink"/>
                <w:b/>
                <w:noProof/>
                <w:lang w:val="sq-AL" w:bidi="en-US"/>
              </w:rPr>
              <w:t>.</w:t>
            </w:r>
            <w:r w:rsidR="00F30BFB" w:rsidRPr="00501BF4">
              <w:rPr>
                <w:rStyle w:val="Hyperlink"/>
                <w:b/>
                <w:noProof/>
                <w:lang w:val="mk-MK" w:bidi="en-US"/>
              </w:rPr>
              <w:t xml:space="preserve">   Секции и слободни ученички активности</w:t>
            </w:r>
            <w:r w:rsidR="00F30BFB">
              <w:rPr>
                <w:noProof/>
                <w:webHidden/>
              </w:rPr>
              <w:tab/>
            </w:r>
            <w:r w:rsidR="00F30BFB">
              <w:rPr>
                <w:noProof/>
                <w:webHidden/>
              </w:rPr>
              <w:fldChar w:fldCharType="begin"/>
            </w:r>
            <w:r w:rsidR="00F30BFB">
              <w:rPr>
                <w:noProof/>
                <w:webHidden/>
              </w:rPr>
              <w:instrText xml:space="preserve"> PAGEREF _Toc171765090 \h </w:instrText>
            </w:r>
            <w:r w:rsidR="00F30BFB">
              <w:rPr>
                <w:noProof/>
                <w:webHidden/>
              </w:rPr>
            </w:r>
            <w:r w:rsidR="00F30BFB">
              <w:rPr>
                <w:noProof/>
                <w:webHidden/>
              </w:rPr>
              <w:fldChar w:fldCharType="separate"/>
            </w:r>
            <w:r w:rsidR="00F403C5">
              <w:rPr>
                <w:noProof/>
                <w:webHidden/>
              </w:rPr>
              <w:t>61</w:t>
            </w:r>
            <w:r w:rsidR="00F30BFB">
              <w:rPr>
                <w:noProof/>
                <w:webHidden/>
              </w:rPr>
              <w:fldChar w:fldCharType="end"/>
            </w:r>
          </w:hyperlink>
        </w:p>
        <w:p w14:paraId="29DD941B" w14:textId="2EF46B51" w:rsidR="00F30BFB" w:rsidRDefault="00192BBB">
          <w:pPr>
            <w:pStyle w:val="TOC2"/>
            <w:tabs>
              <w:tab w:val="right" w:leader="dot" w:pos="13948"/>
            </w:tabs>
            <w:rPr>
              <w:noProof/>
            </w:rPr>
          </w:pPr>
          <w:hyperlink w:anchor="_Toc171765091" w:history="1">
            <w:r w:rsidR="00F30BFB" w:rsidRPr="00501BF4">
              <w:rPr>
                <w:rStyle w:val="Hyperlink"/>
                <w:b/>
                <w:noProof/>
                <w:lang w:val="mk-MK" w:bidi="en-US"/>
              </w:rPr>
              <w:t>9.3</w:t>
            </w:r>
            <w:r w:rsidR="00F30BFB" w:rsidRPr="00501BF4">
              <w:rPr>
                <w:rStyle w:val="Hyperlink"/>
                <w:b/>
                <w:noProof/>
                <w:lang w:val="sq-AL" w:bidi="en-US"/>
              </w:rPr>
              <w:t>.</w:t>
            </w:r>
            <w:r w:rsidR="00F30BFB" w:rsidRPr="00501BF4">
              <w:rPr>
                <w:rStyle w:val="Hyperlink"/>
                <w:b/>
                <w:noProof/>
                <w:lang w:val="mk-MK" w:bidi="en-US"/>
              </w:rPr>
              <w:t xml:space="preserve">   Општествено - хуманитарна работа</w:t>
            </w:r>
            <w:r w:rsidR="00F30BFB">
              <w:rPr>
                <w:noProof/>
                <w:webHidden/>
              </w:rPr>
              <w:tab/>
            </w:r>
            <w:r w:rsidR="00F30BFB">
              <w:rPr>
                <w:noProof/>
                <w:webHidden/>
              </w:rPr>
              <w:fldChar w:fldCharType="begin"/>
            </w:r>
            <w:r w:rsidR="00F30BFB">
              <w:rPr>
                <w:noProof/>
                <w:webHidden/>
              </w:rPr>
              <w:instrText xml:space="preserve"> PAGEREF _Toc171765091 \h </w:instrText>
            </w:r>
            <w:r w:rsidR="00F30BFB">
              <w:rPr>
                <w:noProof/>
                <w:webHidden/>
              </w:rPr>
            </w:r>
            <w:r w:rsidR="00F30BFB">
              <w:rPr>
                <w:noProof/>
                <w:webHidden/>
              </w:rPr>
              <w:fldChar w:fldCharType="separate"/>
            </w:r>
            <w:r w:rsidR="00F403C5">
              <w:rPr>
                <w:noProof/>
                <w:webHidden/>
              </w:rPr>
              <w:t>61</w:t>
            </w:r>
            <w:r w:rsidR="00F30BFB">
              <w:rPr>
                <w:noProof/>
                <w:webHidden/>
              </w:rPr>
              <w:fldChar w:fldCharType="end"/>
            </w:r>
          </w:hyperlink>
        </w:p>
        <w:p w14:paraId="34878981" w14:textId="4C8F062C" w:rsidR="00F30BFB" w:rsidRDefault="00192BBB">
          <w:pPr>
            <w:pStyle w:val="TOC1"/>
            <w:tabs>
              <w:tab w:val="right" w:leader="dot" w:pos="13948"/>
            </w:tabs>
            <w:rPr>
              <w:rFonts w:cstheme="minorBidi"/>
              <w:noProof/>
              <w:sz w:val="22"/>
              <w:szCs w:val="22"/>
              <w:lang w:bidi="ar-SA"/>
            </w:rPr>
          </w:pPr>
          <w:hyperlink w:anchor="_Toc171765092" w:history="1">
            <w:r w:rsidR="00F30BFB" w:rsidRPr="00501BF4">
              <w:rPr>
                <w:rStyle w:val="Hyperlink"/>
                <w:noProof/>
                <w:lang w:val="mk-MK"/>
              </w:rPr>
              <w:t>10.Ученичко организирање и учество</w:t>
            </w:r>
            <w:r w:rsidR="00F30BFB">
              <w:rPr>
                <w:noProof/>
                <w:webHidden/>
              </w:rPr>
              <w:tab/>
            </w:r>
            <w:r w:rsidR="00F30BFB">
              <w:rPr>
                <w:noProof/>
                <w:webHidden/>
              </w:rPr>
              <w:fldChar w:fldCharType="begin"/>
            </w:r>
            <w:r w:rsidR="00F30BFB">
              <w:rPr>
                <w:noProof/>
                <w:webHidden/>
              </w:rPr>
              <w:instrText xml:space="preserve"> PAGEREF _Toc171765092 \h </w:instrText>
            </w:r>
            <w:r w:rsidR="00F30BFB">
              <w:rPr>
                <w:noProof/>
                <w:webHidden/>
              </w:rPr>
            </w:r>
            <w:r w:rsidR="00F30BFB">
              <w:rPr>
                <w:noProof/>
                <w:webHidden/>
              </w:rPr>
              <w:fldChar w:fldCharType="separate"/>
            </w:r>
            <w:r w:rsidR="00F403C5">
              <w:rPr>
                <w:noProof/>
                <w:webHidden/>
              </w:rPr>
              <w:t>62</w:t>
            </w:r>
            <w:r w:rsidR="00F30BFB">
              <w:rPr>
                <w:noProof/>
                <w:webHidden/>
              </w:rPr>
              <w:fldChar w:fldCharType="end"/>
            </w:r>
          </w:hyperlink>
        </w:p>
        <w:p w14:paraId="4EB2EE75" w14:textId="0057C35D" w:rsidR="00F30BFB" w:rsidRDefault="00192BBB">
          <w:pPr>
            <w:pStyle w:val="TOC1"/>
            <w:tabs>
              <w:tab w:val="right" w:leader="dot" w:pos="13948"/>
            </w:tabs>
            <w:rPr>
              <w:rFonts w:cstheme="minorBidi"/>
              <w:noProof/>
              <w:sz w:val="22"/>
              <w:szCs w:val="22"/>
              <w:lang w:bidi="ar-SA"/>
            </w:rPr>
          </w:pPr>
          <w:hyperlink w:anchor="_Toc171765093" w:history="1">
            <w:r w:rsidR="00F30BFB" w:rsidRPr="00501BF4">
              <w:rPr>
                <w:rStyle w:val="Hyperlink"/>
                <w:noProof/>
                <w:lang w:val="mk-MK"/>
              </w:rPr>
              <w:t>13. Унапредување на мултикултурализмот / интеркултурализмот и меѓуетничка интеграција</w:t>
            </w:r>
            <w:r w:rsidR="00F30BFB">
              <w:rPr>
                <w:noProof/>
                <w:webHidden/>
              </w:rPr>
              <w:tab/>
            </w:r>
            <w:r w:rsidR="00F30BFB">
              <w:rPr>
                <w:noProof/>
                <w:webHidden/>
              </w:rPr>
              <w:fldChar w:fldCharType="begin"/>
            </w:r>
            <w:r w:rsidR="00F30BFB">
              <w:rPr>
                <w:noProof/>
                <w:webHidden/>
              </w:rPr>
              <w:instrText xml:space="preserve"> PAGEREF _Toc171765093 \h </w:instrText>
            </w:r>
            <w:r w:rsidR="00F30BFB">
              <w:rPr>
                <w:noProof/>
                <w:webHidden/>
              </w:rPr>
            </w:r>
            <w:r w:rsidR="00F30BFB">
              <w:rPr>
                <w:noProof/>
                <w:webHidden/>
              </w:rPr>
              <w:fldChar w:fldCharType="separate"/>
            </w:r>
            <w:r w:rsidR="00F403C5">
              <w:rPr>
                <w:noProof/>
                <w:webHidden/>
              </w:rPr>
              <w:t>82</w:t>
            </w:r>
            <w:r w:rsidR="00F30BFB">
              <w:rPr>
                <w:noProof/>
                <w:webHidden/>
              </w:rPr>
              <w:fldChar w:fldCharType="end"/>
            </w:r>
          </w:hyperlink>
        </w:p>
        <w:p w14:paraId="4172DB1E" w14:textId="769B5994" w:rsidR="00F30BFB" w:rsidRDefault="00192BBB">
          <w:pPr>
            <w:pStyle w:val="TOC1"/>
            <w:tabs>
              <w:tab w:val="right" w:leader="dot" w:pos="13948"/>
            </w:tabs>
            <w:rPr>
              <w:rFonts w:cstheme="minorBidi"/>
              <w:noProof/>
              <w:sz w:val="22"/>
              <w:szCs w:val="22"/>
              <w:lang w:bidi="ar-SA"/>
            </w:rPr>
          </w:pPr>
          <w:hyperlink w:anchor="_Toc171765094" w:history="1">
            <w:r w:rsidR="00F30BFB" w:rsidRPr="00501BF4">
              <w:rPr>
                <w:rStyle w:val="Hyperlink"/>
                <w:noProof/>
                <w:lang w:val="mk-MK"/>
              </w:rPr>
              <w:t>14.Проекти што се реализират во основното училиште</w:t>
            </w:r>
            <w:r w:rsidR="00F30BFB">
              <w:rPr>
                <w:noProof/>
                <w:webHidden/>
              </w:rPr>
              <w:tab/>
            </w:r>
            <w:r w:rsidR="00F30BFB">
              <w:rPr>
                <w:noProof/>
                <w:webHidden/>
              </w:rPr>
              <w:fldChar w:fldCharType="begin"/>
            </w:r>
            <w:r w:rsidR="00F30BFB">
              <w:rPr>
                <w:noProof/>
                <w:webHidden/>
              </w:rPr>
              <w:instrText xml:space="preserve"> PAGEREF _Toc171765094 \h </w:instrText>
            </w:r>
            <w:r w:rsidR="00F30BFB">
              <w:rPr>
                <w:noProof/>
                <w:webHidden/>
              </w:rPr>
            </w:r>
            <w:r w:rsidR="00F30BFB">
              <w:rPr>
                <w:noProof/>
                <w:webHidden/>
              </w:rPr>
              <w:fldChar w:fldCharType="separate"/>
            </w:r>
            <w:r w:rsidR="00F403C5">
              <w:rPr>
                <w:noProof/>
                <w:webHidden/>
              </w:rPr>
              <w:t>85</w:t>
            </w:r>
            <w:r w:rsidR="00F30BFB">
              <w:rPr>
                <w:noProof/>
                <w:webHidden/>
              </w:rPr>
              <w:fldChar w:fldCharType="end"/>
            </w:r>
          </w:hyperlink>
        </w:p>
        <w:p w14:paraId="6E4CD4DA" w14:textId="63D45E30" w:rsidR="00F30BFB" w:rsidRDefault="00192BBB">
          <w:pPr>
            <w:pStyle w:val="TOC1"/>
            <w:tabs>
              <w:tab w:val="right" w:leader="dot" w:pos="13948"/>
            </w:tabs>
            <w:rPr>
              <w:rFonts w:cstheme="minorBidi"/>
              <w:noProof/>
              <w:sz w:val="22"/>
              <w:szCs w:val="22"/>
              <w:lang w:bidi="ar-SA"/>
            </w:rPr>
          </w:pPr>
          <w:hyperlink w:anchor="_Toc171765095" w:history="1">
            <w:r w:rsidR="00F30BFB" w:rsidRPr="00501BF4">
              <w:rPr>
                <w:rStyle w:val="Hyperlink"/>
                <w:noProof/>
                <w:lang w:val="mk-MK"/>
              </w:rPr>
              <w:t>15.Подршка на учениците</w:t>
            </w:r>
            <w:r w:rsidR="00F30BFB">
              <w:rPr>
                <w:noProof/>
                <w:webHidden/>
              </w:rPr>
              <w:tab/>
            </w:r>
            <w:r w:rsidR="00F30BFB">
              <w:rPr>
                <w:noProof/>
                <w:webHidden/>
              </w:rPr>
              <w:fldChar w:fldCharType="begin"/>
            </w:r>
            <w:r w:rsidR="00F30BFB">
              <w:rPr>
                <w:noProof/>
                <w:webHidden/>
              </w:rPr>
              <w:instrText xml:space="preserve"> PAGEREF _Toc171765095 \h </w:instrText>
            </w:r>
            <w:r w:rsidR="00F30BFB">
              <w:rPr>
                <w:noProof/>
                <w:webHidden/>
              </w:rPr>
            </w:r>
            <w:r w:rsidR="00F30BFB">
              <w:rPr>
                <w:noProof/>
                <w:webHidden/>
              </w:rPr>
              <w:fldChar w:fldCharType="separate"/>
            </w:r>
            <w:r w:rsidR="00F403C5">
              <w:rPr>
                <w:noProof/>
                <w:webHidden/>
              </w:rPr>
              <w:t>86</w:t>
            </w:r>
            <w:r w:rsidR="00F30BFB">
              <w:rPr>
                <w:noProof/>
                <w:webHidden/>
              </w:rPr>
              <w:fldChar w:fldCharType="end"/>
            </w:r>
          </w:hyperlink>
        </w:p>
        <w:p w14:paraId="148EAFED" w14:textId="3C163512" w:rsidR="00F30BFB" w:rsidRDefault="00192BBB">
          <w:pPr>
            <w:pStyle w:val="TOC2"/>
            <w:tabs>
              <w:tab w:val="right" w:leader="dot" w:pos="13948"/>
            </w:tabs>
            <w:rPr>
              <w:noProof/>
            </w:rPr>
          </w:pPr>
          <w:hyperlink w:anchor="_Toc171765096" w:history="1">
            <w:r w:rsidR="00F30BFB" w:rsidRPr="00501BF4">
              <w:rPr>
                <w:rStyle w:val="Hyperlink"/>
                <w:b/>
                <w:noProof/>
                <w:lang w:val="mk-MK" w:bidi="en-US"/>
              </w:rPr>
              <w:t>15.1.Постигнување на учениците-</w:t>
            </w:r>
            <w:r w:rsidR="00F30BFB">
              <w:rPr>
                <w:noProof/>
                <w:webHidden/>
              </w:rPr>
              <w:tab/>
            </w:r>
            <w:r w:rsidR="00F30BFB">
              <w:rPr>
                <w:noProof/>
                <w:webHidden/>
              </w:rPr>
              <w:fldChar w:fldCharType="begin"/>
            </w:r>
            <w:r w:rsidR="00F30BFB">
              <w:rPr>
                <w:noProof/>
                <w:webHidden/>
              </w:rPr>
              <w:instrText xml:space="preserve"> PAGEREF _Toc171765096 \h </w:instrText>
            </w:r>
            <w:r w:rsidR="00F30BFB">
              <w:rPr>
                <w:noProof/>
                <w:webHidden/>
              </w:rPr>
            </w:r>
            <w:r w:rsidR="00F30BFB">
              <w:rPr>
                <w:noProof/>
                <w:webHidden/>
              </w:rPr>
              <w:fldChar w:fldCharType="separate"/>
            </w:r>
            <w:r w:rsidR="00F403C5">
              <w:rPr>
                <w:noProof/>
                <w:webHidden/>
              </w:rPr>
              <w:t>86</w:t>
            </w:r>
            <w:r w:rsidR="00F30BFB">
              <w:rPr>
                <w:noProof/>
                <w:webHidden/>
              </w:rPr>
              <w:fldChar w:fldCharType="end"/>
            </w:r>
          </w:hyperlink>
        </w:p>
        <w:p w14:paraId="40FFCCF9" w14:textId="5DBAA128" w:rsidR="00F30BFB" w:rsidRDefault="00192BBB">
          <w:pPr>
            <w:pStyle w:val="TOC2"/>
            <w:tabs>
              <w:tab w:val="right" w:leader="dot" w:pos="13948"/>
            </w:tabs>
            <w:rPr>
              <w:noProof/>
            </w:rPr>
          </w:pPr>
          <w:hyperlink w:anchor="_Toc171765097" w:history="1">
            <w:r w:rsidR="00F30BFB" w:rsidRPr="00501BF4">
              <w:rPr>
                <w:rStyle w:val="Hyperlink"/>
                <w:b/>
                <w:noProof/>
                <w:lang w:val="mk-MK" w:bidi="en-US"/>
              </w:rPr>
              <w:t>15.2.Професионална ориентација на учениците</w:t>
            </w:r>
            <w:r w:rsidR="00F30BFB">
              <w:rPr>
                <w:noProof/>
                <w:webHidden/>
              </w:rPr>
              <w:tab/>
            </w:r>
            <w:r w:rsidR="00F30BFB">
              <w:rPr>
                <w:noProof/>
                <w:webHidden/>
              </w:rPr>
              <w:fldChar w:fldCharType="begin"/>
            </w:r>
            <w:r w:rsidR="00F30BFB">
              <w:rPr>
                <w:noProof/>
                <w:webHidden/>
              </w:rPr>
              <w:instrText xml:space="preserve"> PAGEREF _Toc171765097 \h </w:instrText>
            </w:r>
            <w:r w:rsidR="00F30BFB">
              <w:rPr>
                <w:noProof/>
                <w:webHidden/>
              </w:rPr>
            </w:r>
            <w:r w:rsidR="00F30BFB">
              <w:rPr>
                <w:noProof/>
                <w:webHidden/>
              </w:rPr>
              <w:fldChar w:fldCharType="separate"/>
            </w:r>
            <w:r w:rsidR="00F403C5">
              <w:rPr>
                <w:noProof/>
                <w:webHidden/>
              </w:rPr>
              <w:t>94</w:t>
            </w:r>
            <w:r w:rsidR="00F30BFB">
              <w:rPr>
                <w:noProof/>
                <w:webHidden/>
              </w:rPr>
              <w:fldChar w:fldCharType="end"/>
            </w:r>
          </w:hyperlink>
        </w:p>
        <w:p w14:paraId="306736F0" w14:textId="3EC773E5" w:rsidR="00F30BFB" w:rsidRDefault="00192BBB">
          <w:pPr>
            <w:pStyle w:val="TOC2"/>
            <w:tabs>
              <w:tab w:val="right" w:leader="dot" w:pos="13948"/>
            </w:tabs>
            <w:rPr>
              <w:noProof/>
            </w:rPr>
          </w:pPr>
          <w:hyperlink w:anchor="_Toc171765098" w:history="1">
            <w:r w:rsidR="00F30BFB" w:rsidRPr="00501BF4">
              <w:rPr>
                <w:rStyle w:val="Hyperlink"/>
                <w:b/>
                <w:noProof/>
                <w:lang w:val="mk-MK" w:bidi="en-US"/>
              </w:rPr>
              <w:t>15.3.Промоција на добросостојнба на учениците, заштита од насилство од злоупотреба и запуштање, спречување дискриминација</w:t>
            </w:r>
            <w:r w:rsidR="00F30BFB">
              <w:rPr>
                <w:noProof/>
                <w:webHidden/>
              </w:rPr>
              <w:tab/>
            </w:r>
            <w:r w:rsidR="00F30BFB">
              <w:rPr>
                <w:noProof/>
                <w:webHidden/>
              </w:rPr>
              <w:fldChar w:fldCharType="begin"/>
            </w:r>
            <w:r w:rsidR="00F30BFB">
              <w:rPr>
                <w:noProof/>
                <w:webHidden/>
              </w:rPr>
              <w:instrText xml:space="preserve"> PAGEREF _Toc171765098 \h </w:instrText>
            </w:r>
            <w:r w:rsidR="00F30BFB">
              <w:rPr>
                <w:noProof/>
                <w:webHidden/>
              </w:rPr>
            </w:r>
            <w:r w:rsidR="00F30BFB">
              <w:rPr>
                <w:noProof/>
                <w:webHidden/>
              </w:rPr>
              <w:fldChar w:fldCharType="separate"/>
            </w:r>
            <w:r w:rsidR="00F403C5">
              <w:rPr>
                <w:noProof/>
                <w:webHidden/>
              </w:rPr>
              <w:t>95</w:t>
            </w:r>
            <w:r w:rsidR="00F30BFB">
              <w:rPr>
                <w:noProof/>
                <w:webHidden/>
              </w:rPr>
              <w:fldChar w:fldCharType="end"/>
            </w:r>
          </w:hyperlink>
        </w:p>
        <w:p w14:paraId="02B35DCC" w14:textId="54ED393D" w:rsidR="00F30BFB" w:rsidRDefault="00192BBB">
          <w:pPr>
            <w:pStyle w:val="TOC2"/>
            <w:tabs>
              <w:tab w:val="right" w:leader="dot" w:pos="13948"/>
            </w:tabs>
            <w:rPr>
              <w:noProof/>
            </w:rPr>
          </w:pPr>
          <w:hyperlink w:anchor="_Toc171765099" w:history="1">
            <w:r w:rsidR="00F30BFB" w:rsidRPr="00501BF4">
              <w:rPr>
                <w:rStyle w:val="Hyperlink"/>
                <w:b/>
                <w:noProof/>
                <w:lang w:val="mk-MK" w:bidi="en-US"/>
              </w:rPr>
              <w:t>16.1.Видови оценување и календар на оценување</w:t>
            </w:r>
            <w:r w:rsidR="00F30BFB">
              <w:rPr>
                <w:noProof/>
                <w:webHidden/>
              </w:rPr>
              <w:tab/>
            </w:r>
            <w:r w:rsidR="00F30BFB">
              <w:rPr>
                <w:noProof/>
                <w:webHidden/>
              </w:rPr>
              <w:fldChar w:fldCharType="begin"/>
            </w:r>
            <w:r w:rsidR="00F30BFB">
              <w:rPr>
                <w:noProof/>
                <w:webHidden/>
              </w:rPr>
              <w:instrText xml:space="preserve"> PAGEREF _Toc171765099 \h </w:instrText>
            </w:r>
            <w:r w:rsidR="00F30BFB">
              <w:rPr>
                <w:noProof/>
                <w:webHidden/>
              </w:rPr>
            </w:r>
            <w:r w:rsidR="00F30BFB">
              <w:rPr>
                <w:noProof/>
                <w:webHidden/>
              </w:rPr>
              <w:fldChar w:fldCharType="separate"/>
            </w:r>
            <w:r w:rsidR="00F403C5">
              <w:rPr>
                <w:noProof/>
                <w:webHidden/>
              </w:rPr>
              <w:t>110</w:t>
            </w:r>
            <w:r w:rsidR="00F30BFB">
              <w:rPr>
                <w:noProof/>
                <w:webHidden/>
              </w:rPr>
              <w:fldChar w:fldCharType="end"/>
            </w:r>
          </w:hyperlink>
        </w:p>
        <w:p w14:paraId="36220EF6" w14:textId="0F98E737" w:rsidR="00F30BFB" w:rsidRDefault="00192BBB">
          <w:pPr>
            <w:pStyle w:val="TOC2"/>
            <w:tabs>
              <w:tab w:val="right" w:leader="dot" w:pos="13948"/>
            </w:tabs>
            <w:rPr>
              <w:noProof/>
            </w:rPr>
          </w:pPr>
          <w:hyperlink w:anchor="_Toc171765100" w:history="1">
            <w:r w:rsidR="00F30BFB" w:rsidRPr="00501BF4">
              <w:rPr>
                <w:rStyle w:val="Hyperlink"/>
                <w:b/>
                <w:noProof/>
                <w:lang w:val="mk-MK" w:bidi="en-US"/>
              </w:rPr>
              <w:t>16.2.Тим за следење анализа и поддршка</w:t>
            </w:r>
            <w:r w:rsidR="00F30BFB">
              <w:rPr>
                <w:noProof/>
                <w:webHidden/>
              </w:rPr>
              <w:tab/>
            </w:r>
            <w:r w:rsidR="00F30BFB">
              <w:rPr>
                <w:noProof/>
                <w:webHidden/>
              </w:rPr>
              <w:fldChar w:fldCharType="begin"/>
            </w:r>
            <w:r w:rsidR="00F30BFB">
              <w:rPr>
                <w:noProof/>
                <w:webHidden/>
              </w:rPr>
              <w:instrText xml:space="preserve"> PAGEREF _Toc171765100 \h </w:instrText>
            </w:r>
            <w:r w:rsidR="00F30BFB">
              <w:rPr>
                <w:noProof/>
                <w:webHidden/>
              </w:rPr>
            </w:r>
            <w:r w:rsidR="00F30BFB">
              <w:rPr>
                <w:noProof/>
                <w:webHidden/>
              </w:rPr>
              <w:fldChar w:fldCharType="separate"/>
            </w:r>
            <w:r w:rsidR="00F403C5">
              <w:rPr>
                <w:noProof/>
                <w:webHidden/>
              </w:rPr>
              <w:t>112</w:t>
            </w:r>
            <w:r w:rsidR="00F30BFB">
              <w:rPr>
                <w:noProof/>
                <w:webHidden/>
              </w:rPr>
              <w:fldChar w:fldCharType="end"/>
            </w:r>
          </w:hyperlink>
        </w:p>
        <w:p w14:paraId="53A4C185" w14:textId="0AE405FA" w:rsidR="00F30BFB" w:rsidRDefault="00192BBB">
          <w:pPr>
            <w:pStyle w:val="TOC2"/>
            <w:tabs>
              <w:tab w:val="right" w:leader="dot" w:pos="13948"/>
            </w:tabs>
            <w:rPr>
              <w:noProof/>
            </w:rPr>
          </w:pPr>
          <w:hyperlink w:anchor="_Toc171765101" w:history="1">
            <w:r w:rsidR="00F30BFB" w:rsidRPr="00501BF4">
              <w:rPr>
                <w:rStyle w:val="Hyperlink"/>
                <w:b/>
                <w:noProof/>
                <w:lang w:val="mk-MK" w:bidi="en-US"/>
              </w:rPr>
              <w:t>16.3.Стручни посети за следење и вреднување на квалитетот на работата на воспитно образовниот кадар</w:t>
            </w:r>
            <w:r w:rsidR="00F30BFB">
              <w:rPr>
                <w:noProof/>
                <w:webHidden/>
              </w:rPr>
              <w:tab/>
            </w:r>
            <w:r w:rsidR="00F30BFB">
              <w:rPr>
                <w:noProof/>
                <w:webHidden/>
              </w:rPr>
              <w:fldChar w:fldCharType="begin"/>
            </w:r>
            <w:r w:rsidR="00F30BFB">
              <w:rPr>
                <w:noProof/>
                <w:webHidden/>
              </w:rPr>
              <w:instrText xml:space="preserve"> PAGEREF _Toc171765101 \h </w:instrText>
            </w:r>
            <w:r w:rsidR="00F30BFB">
              <w:rPr>
                <w:noProof/>
                <w:webHidden/>
              </w:rPr>
            </w:r>
            <w:r w:rsidR="00F30BFB">
              <w:rPr>
                <w:noProof/>
                <w:webHidden/>
              </w:rPr>
              <w:fldChar w:fldCharType="separate"/>
            </w:r>
            <w:r w:rsidR="00F403C5">
              <w:rPr>
                <w:noProof/>
                <w:webHidden/>
              </w:rPr>
              <w:t>113</w:t>
            </w:r>
            <w:r w:rsidR="00F30BFB">
              <w:rPr>
                <w:noProof/>
                <w:webHidden/>
              </w:rPr>
              <w:fldChar w:fldCharType="end"/>
            </w:r>
          </w:hyperlink>
        </w:p>
        <w:p w14:paraId="72A0E71A" w14:textId="0FAAD440" w:rsidR="00F30BFB" w:rsidRDefault="00192BBB">
          <w:pPr>
            <w:pStyle w:val="TOC1"/>
            <w:tabs>
              <w:tab w:val="right" w:leader="dot" w:pos="13948"/>
            </w:tabs>
            <w:rPr>
              <w:rFonts w:cstheme="minorBidi"/>
              <w:noProof/>
              <w:sz w:val="22"/>
              <w:szCs w:val="22"/>
              <w:lang w:bidi="ar-SA"/>
            </w:rPr>
          </w:pPr>
          <w:hyperlink w:anchor="_Toc171765102" w:history="1">
            <w:r w:rsidR="00F30BFB" w:rsidRPr="00501BF4">
              <w:rPr>
                <w:rStyle w:val="Hyperlink"/>
                <w:noProof/>
                <w:lang w:val="mk-MK"/>
              </w:rPr>
              <w:t>17. Безбедност во училиштето</w:t>
            </w:r>
            <w:r w:rsidR="00F30BFB">
              <w:rPr>
                <w:noProof/>
                <w:webHidden/>
              </w:rPr>
              <w:tab/>
            </w:r>
            <w:r w:rsidR="00F30BFB">
              <w:rPr>
                <w:noProof/>
                <w:webHidden/>
              </w:rPr>
              <w:fldChar w:fldCharType="begin"/>
            </w:r>
            <w:r w:rsidR="00F30BFB">
              <w:rPr>
                <w:noProof/>
                <w:webHidden/>
              </w:rPr>
              <w:instrText xml:space="preserve"> PAGEREF _Toc171765102 \h </w:instrText>
            </w:r>
            <w:r w:rsidR="00F30BFB">
              <w:rPr>
                <w:noProof/>
                <w:webHidden/>
              </w:rPr>
            </w:r>
            <w:r w:rsidR="00F30BFB">
              <w:rPr>
                <w:noProof/>
                <w:webHidden/>
              </w:rPr>
              <w:fldChar w:fldCharType="separate"/>
            </w:r>
            <w:r w:rsidR="00F403C5">
              <w:rPr>
                <w:noProof/>
                <w:webHidden/>
              </w:rPr>
              <w:t>117</w:t>
            </w:r>
            <w:r w:rsidR="00F30BFB">
              <w:rPr>
                <w:noProof/>
                <w:webHidden/>
              </w:rPr>
              <w:fldChar w:fldCharType="end"/>
            </w:r>
          </w:hyperlink>
        </w:p>
        <w:p w14:paraId="21CEBDD8" w14:textId="56F95D3A" w:rsidR="00F30BFB" w:rsidRDefault="00192BBB">
          <w:pPr>
            <w:pStyle w:val="TOC1"/>
            <w:tabs>
              <w:tab w:val="right" w:leader="dot" w:pos="13948"/>
            </w:tabs>
            <w:rPr>
              <w:rFonts w:cstheme="minorBidi"/>
              <w:noProof/>
              <w:sz w:val="22"/>
              <w:szCs w:val="22"/>
              <w:lang w:bidi="ar-SA"/>
            </w:rPr>
          </w:pPr>
          <w:hyperlink w:anchor="_Toc171765103" w:history="1">
            <w:r w:rsidR="00F30BFB" w:rsidRPr="00501BF4">
              <w:rPr>
                <w:rStyle w:val="Hyperlink"/>
                <w:noProof/>
                <w:lang w:val="mk-MK"/>
              </w:rPr>
              <w:t>18. Грижа за здравјето</w:t>
            </w:r>
            <w:r w:rsidR="00F30BFB">
              <w:rPr>
                <w:noProof/>
                <w:webHidden/>
              </w:rPr>
              <w:tab/>
            </w:r>
            <w:r w:rsidR="00F30BFB">
              <w:rPr>
                <w:noProof/>
                <w:webHidden/>
              </w:rPr>
              <w:fldChar w:fldCharType="begin"/>
            </w:r>
            <w:r w:rsidR="00F30BFB">
              <w:rPr>
                <w:noProof/>
                <w:webHidden/>
              </w:rPr>
              <w:instrText xml:space="preserve"> PAGEREF _Toc171765103 \h </w:instrText>
            </w:r>
            <w:r w:rsidR="00F30BFB">
              <w:rPr>
                <w:noProof/>
                <w:webHidden/>
              </w:rPr>
            </w:r>
            <w:r w:rsidR="00F30BFB">
              <w:rPr>
                <w:noProof/>
                <w:webHidden/>
              </w:rPr>
              <w:fldChar w:fldCharType="separate"/>
            </w:r>
            <w:r w:rsidR="00F403C5">
              <w:rPr>
                <w:noProof/>
                <w:webHidden/>
              </w:rPr>
              <w:t>117</w:t>
            </w:r>
            <w:r w:rsidR="00F30BFB">
              <w:rPr>
                <w:noProof/>
                <w:webHidden/>
              </w:rPr>
              <w:fldChar w:fldCharType="end"/>
            </w:r>
          </w:hyperlink>
        </w:p>
        <w:p w14:paraId="1355C271" w14:textId="6C61D2C3" w:rsidR="00F30BFB" w:rsidRDefault="00192BBB">
          <w:pPr>
            <w:pStyle w:val="TOC2"/>
            <w:tabs>
              <w:tab w:val="right" w:leader="dot" w:pos="13948"/>
            </w:tabs>
            <w:rPr>
              <w:noProof/>
            </w:rPr>
          </w:pPr>
          <w:hyperlink w:anchor="_Toc171765104" w:history="1">
            <w:r w:rsidR="00F30BFB" w:rsidRPr="00501BF4">
              <w:rPr>
                <w:rStyle w:val="Hyperlink"/>
                <w:b/>
                <w:noProof/>
                <w:lang w:val="mk-MK" w:bidi="en-US"/>
              </w:rPr>
              <w:t>18.2. Систематски прегледи</w:t>
            </w:r>
            <w:r w:rsidR="00F30BFB">
              <w:rPr>
                <w:noProof/>
                <w:webHidden/>
              </w:rPr>
              <w:tab/>
            </w:r>
            <w:r w:rsidR="00F30BFB">
              <w:rPr>
                <w:noProof/>
                <w:webHidden/>
              </w:rPr>
              <w:fldChar w:fldCharType="begin"/>
            </w:r>
            <w:r w:rsidR="00F30BFB">
              <w:rPr>
                <w:noProof/>
                <w:webHidden/>
              </w:rPr>
              <w:instrText xml:space="preserve"> PAGEREF _Toc171765104 \h </w:instrText>
            </w:r>
            <w:r w:rsidR="00F30BFB">
              <w:rPr>
                <w:noProof/>
                <w:webHidden/>
              </w:rPr>
            </w:r>
            <w:r w:rsidR="00F30BFB">
              <w:rPr>
                <w:noProof/>
                <w:webHidden/>
              </w:rPr>
              <w:fldChar w:fldCharType="separate"/>
            </w:r>
            <w:r w:rsidR="00F403C5">
              <w:rPr>
                <w:noProof/>
                <w:webHidden/>
              </w:rPr>
              <w:t>121</w:t>
            </w:r>
            <w:r w:rsidR="00F30BFB">
              <w:rPr>
                <w:noProof/>
                <w:webHidden/>
              </w:rPr>
              <w:fldChar w:fldCharType="end"/>
            </w:r>
          </w:hyperlink>
        </w:p>
        <w:p w14:paraId="5C111AA7" w14:textId="3852012E" w:rsidR="00F30BFB" w:rsidRDefault="00192BBB">
          <w:pPr>
            <w:pStyle w:val="TOC2"/>
            <w:tabs>
              <w:tab w:val="right" w:leader="dot" w:pos="13948"/>
            </w:tabs>
            <w:rPr>
              <w:noProof/>
            </w:rPr>
          </w:pPr>
          <w:hyperlink w:anchor="_Toc171765105" w:history="1">
            <w:r w:rsidR="00F30BFB" w:rsidRPr="00501BF4">
              <w:rPr>
                <w:rStyle w:val="Hyperlink"/>
                <w:b/>
                <w:noProof/>
                <w:lang w:val="mk-MK" w:bidi="en-US"/>
              </w:rPr>
              <w:t>18.3. Вакцинирање</w:t>
            </w:r>
            <w:r w:rsidR="00F30BFB">
              <w:rPr>
                <w:noProof/>
                <w:webHidden/>
              </w:rPr>
              <w:tab/>
            </w:r>
            <w:r w:rsidR="00F30BFB">
              <w:rPr>
                <w:noProof/>
                <w:webHidden/>
              </w:rPr>
              <w:fldChar w:fldCharType="begin"/>
            </w:r>
            <w:r w:rsidR="00F30BFB">
              <w:rPr>
                <w:noProof/>
                <w:webHidden/>
              </w:rPr>
              <w:instrText xml:space="preserve"> PAGEREF _Toc171765105 \h </w:instrText>
            </w:r>
            <w:r w:rsidR="00F30BFB">
              <w:rPr>
                <w:noProof/>
                <w:webHidden/>
              </w:rPr>
            </w:r>
            <w:r w:rsidR="00F30BFB">
              <w:rPr>
                <w:noProof/>
                <w:webHidden/>
              </w:rPr>
              <w:fldChar w:fldCharType="separate"/>
            </w:r>
            <w:r w:rsidR="00F403C5">
              <w:rPr>
                <w:noProof/>
                <w:webHidden/>
              </w:rPr>
              <w:t>121</w:t>
            </w:r>
            <w:r w:rsidR="00F30BFB">
              <w:rPr>
                <w:noProof/>
                <w:webHidden/>
              </w:rPr>
              <w:fldChar w:fldCharType="end"/>
            </w:r>
          </w:hyperlink>
        </w:p>
        <w:p w14:paraId="17385BF3" w14:textId="62037D7F" w:rsidR="00F30BFB" w:rsidRDefault="00192BBB">
          <w:pPr>
            <w:pStyle w:val="TOC1"/>
            <w:tabs>
              <w:tab w:val="right" w:leader="dot" w:pos="13948"/>
            </w:tabs>
            <w:rPr>
              <w:rFonts w:cstheme="minorBidi"/>
              <w:noProof/>
              <w:sz w:val="22"/>
              <w:szCs w:val="22"/>
              <w:lang w:bidi="ar-SA"/>
            </w:rPr>
          </w:pPr>
          <w:hyperlink w:anchor="_Toc171765106" w:history="1">
            <w:r w:rsidR="00F30BFB" w:rsidRPr="00501BF4">
              <w:rPr>
                <w:rStyle w:val="Hyperlink"/>
                <w:noProof/>
                <w:lang w:val="mk-MK"/>
              </w:rPr>
              <w:t>19. Училишна клима и односи во училиштето-</w:t>
            </w:r>
            <w:r w:rsidR="00F30BFB">
              <w:rPr>
                <w:noProof/>
                <w:webHidden/>
              </w:rPr>
              <w:tab/>
            </w:r>
            <w:r w:rsidR="00F30BFB">
              <w:rPr>
                <w:noProof/>
                <w:webHidden/>
              </w:rPr>
              <w:fldChar w:fldCharType="begin"/>
            </w:r>
            <w:r w:rsidR="00F30BFB">
              <w:rPr>
                <w:noProof/>
                <w:webHidden/>
              </w:rPr>
              <w:instrText xml:space="preserve"> PAGEREF _Toc171765106 \h </w:instrText>
            </w:r>
            <w:r w:rsidR="00F30BFB">
              <w:rPr>
                <w:noProof/>
                <w:webHidden/>
              </w:rPr>
            </w:r>
            <w:r w:rsidR="00F30BFB">
              <w:rPr>
                <w:noProof/>
                <w:webHidden/>
              </w:rPr>
              <w:fldChar w:fldCharType="separate"/>
            </w:r>
            <w:r w:rsidR="00F403C5">
              <w:rPr>
                <w:noProof/>
                <w:webHidden/>
              </w:rPr>
              <w:t>122</w:t>
            </w:r>
            <w:r w:rsidR="00F30BFB">
              <w:rPr>
                <w:noProof/>
                <w:webHidden/>
              </w:rPr>
              <w:fldChar w:fldCharType="end"/>
            </w:r>
          </w:hyperlink>
        </w:p>
        <w:p w14:paraId="682C469A" w14:textId="7E21943F" w:rsidR="00F30BFB" w:rsidRDefault="00192BBB">
          <w:pPr>
            <w:pStyle w:val="TOC2"/>
            <w:tabs>
              <w:tab w:val="right" w:leader="dot" w:pos="13948"/>
            </w:tabs>
            <w:rPr>
              <w:noProof/>
            </w:rPr>
          </w:pPr>
          <w:hyperlink w:anchor="_Toc171765107" w:history="1">
            <w:r w:rsidR="00F30BFB" w:rsidRPr="00501BF4">
              <w:rPr>
                <w:rStyle w:val="Hyperlink"/>
                <w:b/>
                <w:noProof/>
                <w:lang w:val="mk-MK" w:bidi="en-US"/>
              </w:rPr>
              <w:t>19.4.Односи меѓу сите структури во училиштето</w:t>
            </w:r>
            <w:r w:rsidR="00F30BFB">
              <w:rPr>
                <w:noProof/>
                <w:webHidden/>
              </w:rPr>
              <w:tab/>
            </w:r>
            <w:r w:rsidR="00F30BFB">
              <w:rPr>
                <w:noProof/>
                <w:webHidden/>
              </w:rPr>
              <w:fldChar w:fldCharType="begin"/>
            </w:r>
            <w:r w:rsidR="00F30BFB">
              <w:rPr>
                <w:noProof/>
                <w:webHidden/>
              </w:rPr>
              <w:instrText xml:space="preserve"> PAGEREF _Toc171765107 \h </w:instrText>
            </w:r>
            <w:r w:rsidR="00F30BFB">
              <w:rPr>
                <w:noProof/>
                <w:webHidden/>
              </w:rPr>
            </w:r>
            <w:r w:rsidR="00F30BFB">
              <w:rPr>
                <w:noProof/>
                <w:webHidden/>
              </w:rPr>
              <w:fldChar w:fldCharType="separate"/>
            </w:r>
            <w:r w:rsidR="00F403C5">
              <w:rPr>
                <w:noProof/>
                <w:webHidden/>
              </w:rPr>
              <w:t>123</w:t>
            </w:r>
            <w:r w:rsidR="00F30BFB">
              <w:rPr>
                <w:noProof/>
                <w:webHidden/>
              </w:rPr>
              <w:fldChar w:fldCharType="end"/>
            </w:r>
          </w:hyperlink>
        </w:p>
        <w:p w14:paraId="059D6D2C" w14:textId="02CFE570" w:rsidR="00F30BFB" w:rsidRDefault="00192BBB">
          <w:pPr>
            <w:pStyle w:val="TOC1"/>
            <w:tabs>
              <w:tab w:val="right" w:leader="dot" w:pos="13948"/>
            </w:tabs>
            <w:rPr>
              <w:rFonts w:cstheme="minorBidi"/>
              <w:noProof/>
              <w:sz w:val="22"/>
              <w:szCs w:val="22"/>
              <w:lang w:bidi="ar-SA"/>
            </w:rPr>
          </w:pPr>
          <w:hyperlink w:anchor="_Toc171765108" w:history="1">
            <w:r w:rsidR="00F30BFB" w:rsidRPr="00501BF4">
              <w:rPr>
                <w:rStyle w:val="Hyperlink"/>
                <w:noProof/>
                <w:lang w:val="ru-RU"/>
              </w:rPr>
              <w:t>20. Професионален и кариерен развој на воспитно образовниот кадар</w:t>
            </w:r>
            <w:r w:rsidR="00F30BFB">
              <w:rPr>
                <w:noProof/>
                <w:webHidden/>
              </w:rPr>
              <w:tab/>
            </w:r>
            <w:r w:rsidR="00F30BFB">
              <w:rPr>
                <w:noProof/>
                <w:webHidden/>
              </w:rPr>
              <w:fldChar w:fldCharType="begin"/>
            </w:r>
            <w:r w:rsidR="00F30BFB">
              <w:rPr>
                <w:noProof/>
                <w:webHidden/>
              </w:rPr>
              <w:instrText xml:space="preserve"> PAGEREF _Toc171765108 \h </w:instrText>
            </w:r>
            <w:r w:rsidR="00F30BFB">
              <w:rPr>
                <w:noProof/>
                <w:webHidden/>
              </w:rPr>
            </w:r>
            <w:r w:rsidR="00F30BFB">
              <w:rPr>
                <w:noProof/>
                <w:webHidden/>
              </w:rPr>
              <w:fldChar w:fldCharType="separate"/>
            </w:r>
            <w:r w:rsidR="00F403C5">
              <w:rPr>
                <w:noProof/>
                <w:webHidden/>
              </w:rPr>
              <w:t>124</w:t>
            </w:r>
            <w:r w:rsidR="00F30BFB">
              <w:rPr>
                <w:noProof/>
                <w:webHidden/>
              </w:rPr>
              <w:fldChar w:fldCharType="end"/>
            </w:r>
          </w:hyperlink>
        </w:p>
        <w:p w14:paraId="0371E1B1" w14:textId="61A25440" w:rsidR="00F30BFB" w:rsidRDefault="00192BBB">
          <w:pPr>
            <w:pStyle w:val="TOC2"/>
            <w:tabs>
              <w:tab w:val="right" w:leader="dot" w:pos="13948"/>
            </w:tabs>
            <w:rPr>
              <w:noProof/>
            </w:rPr>
          </w:pPr>
          <w:hyperlink w:anchor="_Toc171765109" w:history="1">
            <w:r w:rsidR="00F30BFB" w:rsidRPr="00501BF4">
              <w:rPr>
                <w:rStyle w:val="Hyperlink"/>
                <w:b/>
                <w:noProof/>
                <w:lang w:val="mk-MK" w:bidi="en-US"/>
              </w:rPr>
              <w:t>20.1.Детектирање на потребите и приоритетите</w:t>
            </w:r>
            <w:r w:rsidR="00F30BFB">
              <w:rPr>
                <w:noProof/>
                <w:webHidden/>
              </w:rPr>
              <w:tab/>
            </w:r>
            <w:r w:rsidR="00F30BFB">
              <w:rPr>
                <w:noProof/>
                <w:webHidden/>
              </w:rPr>
              <w:fldChar w:fldCharType="begin"/>
            </w:r>
            <w:r w:rsidR="00F30BFB">
              <w:rPr>
                <w:noProof/>
                <w:webHidden/>
              </w:rPr>
              <w:instrText xml:space="preserve"> PAGEREF _Toc171765109 \h </w:instrText>
            </w:r>
            <w:r w:rsidR="00F30BFB">
              <w:rPr>
                <w:noProof/>
                <w:webHidden/>
              </w:rPr>
            </w:r>
            <w:r w:rsidR="00F30BFB">
              <w:rPr>
                <w:noProof/>
                <w:webHidden/>
              </w:rPr>
              <w:fldChar w:fldCharType="separate"/>
            </w:r>
            <w:r w:rsidR="00F403C5">
              <w:rPr>
                <w:noProof/>
                <w:webHidden/>
              </w:rPr>
              <w:t>128</w:t>
            </w:r>
            <w:r w:rsidR="00F30BFB">
              <w:rPr>
                <w:noProof/>
                <w:webHidden/>
              </w:rPr>
              <w:fldChar w:fldCharType="end"/>
            </w:r>
          </w:hyperlink>
        </w:p>
        <w:p w14:paraId="42EBF953" w14:textId="748EF85A" w:rsidR="00F30BFB" w:rsidRDefault="00192BBB">
          <w:pPr>
            <w:pStyle w:val="TOC2"/>
            <w:tabs>
              <w:tab w:val="right" w:leader="dot" w:pos="13948"/>
            </w:tabs>
            <w:rPr>
              <w:noProof/>
            </w:rPr>
          </w:pPr>
          <w:hyperlink w:anchor="_Toc171765110" w:history="1">
            <w:r w:rsidR="00F30BFB" w:rsidRPr="00501BF4">
              <w:rPr>
                <w:rStyle w:val="Hyperlink"/>
                <w:b/>
                <w:noProof/>
                <w:lang w:val="mk-MK" w:bidi="en-US"/>
              </w:rPr>
              <w:t>20.2.Активности за професионален развој</w:t>
            </w:r>
            <w:r w:rsidR="00F30BFB">
              <w:rPr>
                <w:noProof/>
                <w:webHidden/>
              </w:rPr>
              <w:tab/>
            </w:r>
            <w:r w:rsidR="00F30BFB">
              <w:rPr>
                <w:noProof/>
                <w:webHidden/>
              </w:rPr>
              <w:fldChar w:fldCharType="begin"/>
            </w:r>
            <w:r w:rsidR="00F30BFB">
              <w:rPr>
                <w:noProof/>
                <w:webHidden/>
              </w:rPr>
              <w:instrText xml:space="preserve"> PAGEREF _Toc171765110 \h </w:instrText>
            </w:r>
            <w:r w:rsidR="00F30BFB">
              <w:rPr>
                <w:noProof/>
                <w:webHidden/>
              </w:rPr>
            </w:r>
            <w:r w:rsidR="00F30BFB">
              <w:rPr>
                <w:noProof/>
                <w:webHidden/>
              </w:rPr>
              <w:fldChar w:fldCharType="separate"/>
            </w:r>
            <w:r w:rsidR="00F403C5">
              <w:rPr>
                <w:noProof/>
                <w:webHidden/>
              </w:rPr>
              <w:t>128</w:t>
            </w:r>
            <w:r w:rsidR="00F30BFB">
              <w:rPr>
                <w:noProof/>
                <w:webHidden/>
              </w:rPr>
              <w:fldChar w:fldCharType="end"/>
            </w:r>
          </w:hyperlink>
        </w:p>
        <w:p w14:paraId="71C8BD91" w14:textId="7875B0FE" w:rsidR="00F30BFB" w:rsidRDefault="00192BBB">
          <w:pPr>
            <w:pStyle w:val="TOC2"/>
            <w:tabs>
              <w:tab w:val="right" w:leader="dot" w:pos="13948"/>
            </w:tabs>
            <w:rPr>
              <w:noProof/>
            </w:rPr>
          </w:pPr>
          <w:hyperlink w:anchor="_Toc171765111" w:history="1">
            <w:r w:rsidR="00F30BFB" w:rsidRPr="00501BF4">
              <w:rPr>
                <w:rStyle w:val="Hyperlink"/>
                <w:rFonts w:cs="Arial"/>
                <w:b/>
                <w:noProof/>
                <w:lang w:bidi="en-US"/>
              </w:rPr>
              <w:t>20</w:t>
            </w:r>
            <w:r w:rsidR="00F30BFB" w:rsidRPr="00501BF4">
              <w:rPr>
                <w:rStyle w:val="Hyperlink"/>
                <w:b/>
                <w:noProof/>
                <w:lang w:bidi="en-US"/>
              </w:rPr>
              <w:t>.3.</w:t>
            </w:r>
            <w:r w:rsidR="00F30BFB" w:rsidRPr="00501BF4">
              <w:rPr>
                <w:rStyle w:val="Hyperlink"/>
                <w:b/>
                <w:noProof/>
                <w:lang w:val="mk-MK" w:bidi="en-US"/>
              </w:rPr>
              <w:t>Личен професионален развој</w:t>
            </w:r>
            <w:r w:rsidR="00F30BFB">
              <w:rPr>
                <w:noProof/>
                <w:webHidden/>
              </w:rPr>
              <w:tab/>
            </w:r>
            <w:r w:rsidR="00F30BFB">
              <w:rPr>
                <w:noProof/>
                <w:webHidden/>
              </w:rPr>
              <w:fldChar w:fldCharType="begin"/>
            </w:r>
            <w:r w:rsidR="00F30BFB">
              <w:rPr>
                <w:noProof/>
                <w:webHidden/>
              </w:rPr>
              <w:instrText xml:space="preserve"> PAGEREF _Toc171765111 \h </w:instrText>
            </w:r>
            <w:r w:rsidR="00F30BFB">
              <w:rPr>
                <w:noProof/>
                <w:webHidden/>
              </w:rPr>
            </w:r>
            <w:r w:rsidR="00F30BFB">
              <w:rPr>
                <w:noProof/>
                <w:webHidden/>
              </w:rPr>
              <w:fldChar w:fldCharType="separate"/>
            </w:r>
            <w:r w:rsidR="00F403C5">
              <w:rPr>
                <w:noProof/>
                <w:webHidden/>
              </w:rPr>
              <w:t>133</w:t>
            </w:r>
            <w:r w:rsidR="00F30BFB">
              <w:rPr>
                <w:noProof/>
                <w:webHidden/>
              </w:rPr>
              <w:fldChar w:fldCharType="end"/>
            </w:r>
          </w:hyperlink>
        </w:p>
        <w:p w14:paraId="3D1D4A67" w14:textId="5757C62B" w:rsidR="00F30BFB" w:rsidRDefault="00192BBB">
          <w:pPr>
            <w:pStyle w:val="TOC2"/>
            <w:tabs>
              <w:tab w:val="right" w:leader="dot" w:pos="13948"/>
            </w:tabs>
            <w:rPr>
              <w:noProof/>
            </w:rPr>
          </w:pPr>
          <w:hyperlink w:anchor="_Toc171765112" w:history="1">
            <w:r w:rsidR="00F30BFB" w:rsidRPr="00501BF4">
              <w:rPr>
                <w:rStyle w:val="Hyperlink"/>
                <w:b/>
                <w:noProof/>
                <w:lang w:bidi="en-US"/>
              </w:rPr>
              <w:t>20.4.</w:t>
            </w:r>
            <w:r w:rsidR="00F30BFB" w:rsidRPr="00501BF4">
              <w:rPr>
                <w:rStyle w:val="Hyperlink"/>
                <w:b/>
                <w:noProof/>
                <w:lang w:val="mk-MK" w:bidi="en-US"/>
              </w:rPr>
              <w:t>Хоризонтално учење</w:t>
            </w:r>
            <w:r w:rsidR="00F30BFB">
              <w:rPr>
                <w:noProof/>
                <w:webHidden/>
              </w:rPr>
              <w:tab/>
            </w:r>
            <w:r w:rsidR="00F30BFB">
              <w:rPr>
                <w:noProof/>
                <w:webHidden/>
              </w:rPr>
              <w:fldChar w:fldCharType="begin"/>
            </w:r>
            <w:r w:rsidR="00F30BFB">
              <w:rPr>
                <w:noProof/>
                <w:webHidden/>
              </w:rPr>
              <w:instrText xml:space="preserve"> PAGEREF _Toc171765112 \h </w:instrText>
            </w:r>
            <w:r w:rsidR="00F30BFB">
              <w:rPr>
                <w:noProof/>
                <w:webHidden/>
              </w:rPr>
            </w:r>
            <w:r w:rsidR="00F30BFB">
              <w:rPr>
                <w:noProof/>
                <w:webHidden/>
              </w:rPr>
              <w:fldChar w:fldCharType="separate"/>
            </w:r>
            <w:r w:rsidR="00F403C5">
              <w:rPr>
                <w:noProof/>
                <w:webHidden/>
              </w:rPr>
              <w:t>134</w:t>
            </w:r>
            <w:r w:rsidR="00F30BFB">
              <w:rPr>
                <w:noProof/>
                <w:webHidden/>
              </w:rPr>
              <w:fldChar w:fldCharType="end"/>
            </w:r>
          </w:hyperlink>
        </w:p>
        <w:p w14:paraId="27BC2C75" w14:textId="6B523EE8" w:rsidR="00F30BFB" w:rsidRDefault="00192BBB">
          <w:pPr>
            <w:pStyle w:val="TOC2"/>
            <w:tabs>
              <w:tab w:val="right" w:leader="dot" w:pos="13948"/>
            </w:tabs>
            <w:rPr>
              <w:noProof/>
            </w:rPr>
          </w:pPr>
          <w:hyperlink w:anchor="_Toc171765113" w:history="1">
            <w:r w:rsidR="00F30BFB" w:rsidRPr="00501BF4">
              <w:rPr>
                <w:rStyle w:val="Hyperlink"/>
                <w:b/>
                <w:noProof/>
                <w:lang w:val="mk-MK" w:bidi="en-US"/>
              </w:rPr>
              <w:t>20.5.Кариерен развој на воспитно-образовниот кадар</w:t>
            </w:r>
            <w:r w:rsidR="00F30BFB">
              <w:rPr>
                <w:noProof/>
                <w:webHidden/>
              </w:rPr>
              <w:tab/>
            </w:r>
            <w:r w:rsidR="00F30BFB">
              <w:rPr>
                <w:noProof/>
                <w:webHidden/>
              </w:rPr>
              <w:fldChar w:fldCharType="begin"/>
            </w:r>
            <w:r w:rsidR="00F30BFB">
              <w:rPr>
                <w:noProof/>
                <w:webHidden/>
              </w:rPr>
              <w:instrText xml:space="preserve"> PAGEREF _Toc171765113 \h </w:instrText>
            </w:r>
            <w:r w:rsidR="00F30BFB">
              <w:rPr>
                <w:noProof/>
                <w:webHidden/>
              </w:rPr>
            </w:r>
            <w:r w:rsidR="00F30BFB">
              <w:rPr>
                <w:noProof/>
                <w:webHidden/>
              </w:rPr>
              <w:fldChar w:fldCharType="separate"/>
            </w:r>
            <w:r w:rsidR="00F403C5">
              <w:rPr>
                <w:noProof/>
                <w:webHidden/>
              </w:rPr>
              <w:t>134</w:t>
            </w:r>
            <w:r w:rsidR="00F30BFB">
              <w:rPr>
                <w:noProof/>
                <w:webHidden/>
              </w:rPr>
              <w:fldChar w:fldCharType="end"/>
            </w:r>
          </w:hyperlink>
        </w:p>
        <w:p w14:paraId="79025293" w14:textId="4B415E63" w:rsidR="00F30BFB" w:rsidRDefault="00192BBB">
          <w:pPr>
            <w:pStyle w:val="TOC1"/>
            <w:tabs>
              <w:tab w:val="right" w:leader="dot" w:pos="13948"/>
            </w:tabs>
            <w:rPr>
              <w:rFonts w:cstheme="minorBidi"/>
              <w:noProof/>
              <w:sz w:val="22"/>
              <w:szCs w:val="22"/>
              <w:lang w:bidi="ar-SA"/>
            </w:rPr>
          </w:pPr>
          <w:hyperlink w:anchor="_Toc171765114" w:history="1">
            <w:r w:rsidR="00F30BFB" w:rsidRPr="00501BF4">
              <w:rPr>
                <w:rStyle w:val="Hyperlink"/>
                <w:noProof/>
                <w:lang w:val="mk-MK"/>
              </w:rPr>
              <w:t>21.Соработка на основното училиште со родителите-старателите</w:t>
            </w:r>
            <w:r w:rsidR="00F30BFB">
              <w:rPr>
                <w:noProof/>
                <w:webHidden/>
              </w:rPr>
              <w:tab/>
            </w:r>
            <w:r w:rsidR="00F30BFB">
              <w:rPr>
                <w:noProof/>
                <w:webHidden/>
              </w:rPr>
              <w:fldChar w:fldCharType="begin"/>
            </w:r>
            <w:r w:rsidR="00F30BFB">
              <w:rPr>
                <w:noProof/>
                <w:webHidden/>
              </w:rPr>
              <w:instrText xml:space="preserve"> PAGEREF _Toc171765114 \h </w:instrText>
            </w:r>
            <w:r w:rsidR="00F30BFB">
              <w:rPr>
                <w:noProof/>
                <w:webHidden/>
              </w:rPr>
            </w:r>
            <w:r w:rsidR="00F30BFB">
              <w:rPr>
                <w:noProof/>
                <w:webHidden/>
              </w:rPr>
              <w:fldChar w:fldCharType="separate"/>
            </w:r>
            <w:r w:rsidR="00F403C5">
              <w:rPr>
                <w:noProof/>
                <w:webHidden/>
              </w:rPr>
              <w:t>135</w:t>
            </w:r>
            <w:r w:rsidR="00F30BFB">
              <w:rPr>
                <w:noProof/>
                <w:webHidden/>
              </w:rPr>
              <w:fldChar w:fldCharType="end"/>
            </w:r>
          </w:hyperlink>
        </w:p>
        <w:p w14:paraId="6926DBF1" w14:textId="0E318BE1" w:rsidR="00F30BFB" w:rsidRDefault="00192BBB">
          <w:pPr>
            <w:pStyle w:val="TOC2"/>
            <w:tabs>
              <w:tab w:val="right" w:leader="dot" w:pos="13948"/>
            </w:tabs>
            <w:rPr>
              <w:noProof/>
            </w:rPr>
          </w:pPr>
          <w:hyperlink w:anchor="_Toc171765115" w:history="1">
            <w:r w:rsidR="00F30BFB" w:rsidRPr="00501BF4">
              <w:rPr>
                <w:rStyle w:val="Hyperlink"/>
                <w:b/>
                <w:noProof/>
                <w:lang w:val="mk-MK" w:bidi="en-US"/>
              </w:rPr>
              <w:t>21.1. Вклученост на родителите/ старателите во животот и работата во училиштето</w:t>
            </w:r>
            <w:r w:rsidR="00F30BFB">
              <w:rPr>
                <w:noProof/>
                <w:webHidden/>
              </w:rPr>
              <w:tab/>
            </w:r>
            <w:r w:rsidR="00F30BFB">
              <w:rPr>
                <w:noProof/>
                <w:webHidden/>
              </w:rPr>
              <w:fldChar w:fldCharType="begin"/>
            </w:r>
            <w:r w:rsidR="00F30BFB">
              <w:rPr>
                <w:noProof/>
                <w:webHidden/>
              </w:rPr>
              <w:instrText xml:space="preserve"> PAGEREF _Toc171765115 \h </w:instrText>
            </w:r>
            <w:r w:rsidR="00F30BFB">
              <w:rPr>
                <w:noProof/>
                <w:webHidden/>
              </w:rPr>
            </w:r>
            <w:r w:rsidR="00F30BFB">
              <w:rPr>
                <w:noProof/>
                <w:webHidden/>
              </w:rPr>
              <w:fldChar w:fldCharType="separate"/>
            </w:r>
            <w:r w:rsidR="00F403C5">
              <w:rPr>
                <w:noProof/>
                <w:webHidden/>
              </w:rPr>
              <w:t>135</w:t>
            </w:r>
            <w:r w:rsidR="00F30BFB">
              <w:rPr>
                <w:noProof/>
                <w:webHidden/>
              </w:rPr>
              <w:fldChar w:fldCharType="end"/>
            </w:r>
          </w:hyperlink>
        </w:p>
        <w:p w14:paraId="12D0A736" w14:textId="4AC983A1" w:rsidR="00F30BFB" w:rsidRDefault="00192BBB">
          <w:pPr>
            <w:pStyle w:val="TOC2"/>
            <w:tabs>
              <w:tab w:val="right" w:leader="dot" w:pos="13948"/>
            </w:tabs>
            <w:rPr>
              <w:noProof/>
            </w:rPr>
          </w:pPr>
          <w:hyperlink w:anchor="_Toc171765116" w:history="1">
            <w:r w:rsidR="00F30BFB" w:rsidRPr="00501BF4">
              <w:rPr>
                <w:rStyle w:val="Hyperlink"/>
                <w:b/>
                <w:noProof/>
                <w:lang w:val="mk-MK" w:bidi="en-US"/>
              </w:rPr>
              <w:t>животот и работата на училиштето</w:t>
            </w:r>
            <w:r w:rsidR="00F30BFB">
              <w:rPr>
                <w:noProof/>
                <w:webHidden/>
              </w:rPr>
              <w:tab/>
            </w:r>
            <w:r w:rsidR="00F30BFB">
              <w:rPr>
                <w:noProof/>
                <w:webHidden/>
              </w:rPr>
              <w:fldChar w:fldCharType="begin"/>
            </w:r>
            <w:r w:rsidR="00F30BFB">
              <w:rPr>
                <w:noProof/>
                <w:webHidden/>
              </w:rPr>
              <w:instrText xml:space="preserve"> PAGEREF _Toc171765116 \h </w:instrText>
            </w:r>
            <w:r w:rsidR="00F30BFB">
              <w:rPr>
                <w:noProof/>
                <w:webHidden/>
              </w:rPr>
            </w:r>
            <w:r w:rsidR="00F30BFB">
              <w:rPr>
                <w:noProof/>
                <w:webHidden/>
              </w:rPr>
              <w:fldChar w:fldCharType="separate"/>
            </w:r>
            <w:r w:rsidR="00F403C5">
              <w:rPr>
                <w:noProof/>
                <w:webHidden/>
              </w:rPr>
              <w:t>135</w:t>
            </w:r>
            <w:r w:rsidR="00F30BFB">
              <w:rPr>
                <w:noProof/>
                <w:webHidden/>
              </w:rPr>
              <w:fldChar w:fldCharType="end"/>
            </w:r>
          </w:hyperlink>
        </w:p>
        <w:p w14:paraId="69AB835A" w14:textId="2F1D3A7E" w:rsidR="00F30BFB" w:rsidRDefault="00192BBB">
          <w:pPr>
            <w:pStyle w:val="TOC2"/>
            <w:tabs>
              <w:tab w:val="right" w:leader="dot" w:pos="13948"/>
            </w:tabs>
            <w:rPr>
              <w:noProof/>
            </w:rPr>
          </w:pPr>
          <w:hyperlink w:anchor="_Toc171765117" w:history="1">
            <w:r w:rsidR="00F30BFB" w:rsidRPr="00501BF4">
              <w:rPr>
                <w:rStyle w:val="Hyperlink"/>
                <w:b/>
                <w:noProof/>
                <w:lang w:val="mk-MK" w:bidi="en-US"/>
              </w:rPr>
              <w:t>21.2.  Вклученост на родителите/ старателите во процесот на учење и воннаставните активности</w:t>
            </w:r>
            <w:r w:rsidR="00F30BFB">
              <w:rPr>
                <w:noProof/>
                <w:webHidden/>
              </w:rPr>
              <w:tab/>
            </w:r>
            <w:r w:rsidR="00F30BFB">
              <w:rPr>
                <w:noProof/>
                <w:webHidden/>
              </w:rPr>
              <w:fldChar w:fldCharType="begin"/>
            </w:r>
            <w:r w:rsidR="00F30BFB">
              <w:rPr>
                <w:noProof/>
                <w:webHidden/>
              </w:rPr>
              <w:instrText xml:space="preserve"> PAGEREF _Toc171765117 \h </w:instrText>
            </w:r>
            <w:r w:rsidR="00F30BFB">
              <w:rPr>
                <w:noProof/>
                <w:webHidden/>
              </w:rPr>
            </w:r>
            <w:r w:rsidR="00F30BFB">
              <w:rPr>
                <w:noProof/>
                <w:webHidden/>
              </w:rPr>
              <w:fldChar w:fldCharType="separate"/>
            </w:r>
            <w:r w:rsidR="00F403C5">
              <w:rPr>
                <w:noProof/>
                <w:webHidden/>
              </w:rPr>
              <w:t>137</w:t>
            </w:r>
            <w:r w:rsidR="00F30BFB">
              <w:rPr>
                <w:noProof/>
                <w:webHidden/>
              </w:rPr>
              <w:fldChar w:fldCharType="end"/>
            </w:r>
          </w:hyperlink>
        </w:p>
        <w:p w14:paraId="73DB117F" w14:textId="7FB3D9EC" w:rsidR="00F30BFB" w:rsidRDefault="00192BBB">
          <w:pPr>
            <w:pStyle w:val="TOC2"/>
            <w:tabs>
              <w:tab w:val="right" w:leader="dot" w:pos="13948"/>
            </w:tabs>
            <w:rPr>
              <w:noProof/>
            </w:rPr>
          </w:pPr>
          <w:hyperlink w:anchor="_Toc171765118" w:history="1">
            <w:r w:rsidR="00F30BFB" w:rsidRPr="00501BF4">
              <w:rPr>
                <w:rStyle w:val="Hyperlink"/>
                <w:b/>
                <w:noProof/>
                <w:lang w:val="mk-MK" w:bidi="en-US"/>
              </w:rPr>
              <w:t>21.3. Едукација на семејството</w:t>
            </w:r>
            <w:r w:rsidR="00F30BFB">
              <w:rPr>
                <w:noProof/>
                <w:webHidden/>
              </w:rPr>
              <w:tab/>
            </w:r>
            <w:r w:rsidR="00F30BFB">
              <w:rPr>
                <w:noProof/>
                <w:webHidden/>
              </w:rPr>
              <w:fldChar w:fldCharType="begin"/>
            </w:r>
            <w:r w:rsidR="00F30BFB">
              <w:rPr>
                <w:noProof/>
                <w:webHidden/>
              </w:rPr>
              <w:instrText xml:space="preserve"> PAGEREF _Toc171765118 \h </w:instrText>
            </w:r>
            <w:r w:rsidR="00F30BFB">
              <w:rPr>
                <w:noProof/>
                <w:webHidden/>
              </w:rPr>
            </w:r>
            <w:r w:rsidR="00F30BFB">
              <w:rPr>
                <w:noProof/>
                <w:webHidden/>
              </w:rPr>
              <w:fldChar w:fldCharType="separate"/>
            </w:r>
            <w:r w:rsidR="00F403C5">
              <w:rPr>
                <w:noProof/>
                <w:webHidden/>
              </w:rPr>
              <w:t>138</w:t>
            </w:r>
            <w:r w:rsidR="00F30BFB">
              <w:rPr>
                <w:noProof/>
                <w:webHidden/>
              </w:rPr>
              <w:fldChar w:fldCharType="end"/>
            </w:r>
          </w:hyperlink>
        </w:p>
        <w:p w14:paraId="363B345E" w14:textId="1E4278C2" w:rsidR="00F30BFB" w:rsidRDefault="00192BBB">
          <w:pPr>
            <w:pStyle w:val="TOC1"/>
            <w:tabs>
              <w:tab w:val="right" w:leader="dot" w:pos="13948"/>
            </w:tabs>
            <w:rPr>
              <w:rFonts w:cstheme="minorBidi"/>
              <w:noProof/>
              <w:sz w:val="22"/>
              <w:szCs w:val="22"/>
              <w:lang w:bidi="ar-SA"/>
            </w:rPr>
          </w:pPr>
          <w:hyperlink w:anchor="_Toc171765119" w:history="1">
            <w:r w:rsidR="00F30BFB" w:rsidRPr="00501BF4">
              <w:rPr>
                <w:rStyle w:val="Hyperlink"/>
                <w:noProof/>
                <w:lang w:val="sq-AL"/>
              </w:rPr>
              <w:t>22.</w:t>
            </w:r>
            <w:r w:rsidR="00F30BFB" w:rsidRPr="00501BF4">
              <w:rPr>
                <w:rStyle w:val="Hyperlink"/>
                <w:noProof/>
                <w:lang w:val="mk-MK"/>
              </w:rPr>
              <w:t>Комуникација со јавноста и промоција на основното училиште</w:t>
            </w:r>
            <w:r w:rsidR="00F30BFB">
              <w:rPr>
                <w:noProof/>
                <w:webHidden/>
              </w:rPr>
              <w:tab/>
            </w:r>
            <w:r w:rsidR="00F30BFB">
              <w:rPr>
                <w:noProof/>
                <w:webHidden/>
              </w:rPr>
              <w:fldChar w:fldCharType="begin"/>
            </w:r>
            <w:r w:rsidR="00F30BFB">
              <w:rPr>
                <w:noProof/>
                <w:webHidden/>
              </w:rPr>
              <w:instrText xml:space="preserve"> PAGEREF _Toc171765119 \h </w:instrText>
            </w:r>
            <w:r w:rsidR="00F30BFB">
              <w:rPr>
                <w:noProof/>
                <w:webHidden/>
              </w:rPr>
            </w:r>
            <w:r w:rsidR="00F30BFB">
              <w:rPr>
                <w:noProof/>
                <w:webHidden/>
              </w:rPr>
              <w:fldChar w:fldCharType="separate"/>
            </w:r>
            <w:r w:rsidR="00F403C5">
              <w:rPr>
                <w:noProof/>
                <w:webHidden/>
              </w:rPr>
              <w:t>138</w:t>
            </w:r>
            <w:r w:rsidR="00F30BFB">
              <w:rPr>
                <w:noProof/>
                <w:webHidden/>
              </w:rPr>
              <w:fldChar w:fldCharType="end"/>
            </w:r>
          </w:hyperlink>
        </w:p>
        <w:p w14:paraId="1854BE1C" w14:textId="0C86273C" w:rsidR="00F30BFB" w:rsidRDefault="00192BBB">
          <w:pPr>
            <w:pStyle w:val="TOC1"/>
            <w:tabs>
              <w:tab w:val="right" w:leader="dot" w:pos="13948"/>
            </w:tabs>
            <w:rPr>
              <w:rFonts w:cstheme="minorBidi"/>
              <w:noProof/>
              <w:sz w:val="22"/>
              <w:szCs w:val="22"/>
              <w:lang w:bidi="ar-SA"/>
            </w:rPr>
          </w:pPr>
          <w:hyperlink w:anchor="_Toc171765120" w:history="1">
            <w:r w:rsidR="00F30BFB" w:rsidRPr="00501BF4">
              <w:rPr>
                <w:rStyle w:val="Hyperlink"/>
                <w:noProof/>
                <w:lang w:val="mk-MK"/>
              </w:rPr>
              <w:t>23.Следење на имплементацијата на годишната програма за работа на основнопто училиште</w:t>
            </w:r>
            <w:r w:rsidR="00F30BFB">
              <w:rPr>
                <w:noProof/>
                <w:webHidden/>
              </w:rPr>
              <w:tab/>
            </w:r>
            <w:r w:rsidR="00F30BFB">
              <w:rPr>
                <w:noProof/>
                <w:webHidden/>
              </w:rPr>
              <w:fldChar w:fldCharType="begin"/>
            </w:r>
            <w:r w:rsidR="00F30BFB">
              <w:rPr>
                <w:noProof/>
                <w:webHidden/>
              </w:rPr>
              <w:instrText xml:space="preserve"> PAGEREF _Toc171765120 \h </w:instrText>
            </w:r>
            <w:r w:rsidR="00F30BFB">
              <w:rPr>
                <w:noProof/>
                <w:webHidden/>
              </w:rPr>
            </w:r>
            <w:r w:rsidR="00F30BFB">
              <w:rPr>
                <w:noProof/>
                <w:webHidden/>
              </w:rPr>
              <w:fldChar w:fldCharType="separate"/>
            </w:r>
            <w:r w:rsidR="00F403C5">
              <w:rPr>
                <w:noProof/>
                <w:webHidden/>
              </w:rPr>
              <w:t>142</w:t>
            </w:r>
            <w:r w:rsidR="00F30BFB">
              <w:rPr>
                <w:noProof/>
                <w:webHidden/>
              </w:rPr>
              <w:fldChar w:fldCharType="end"/>
            </w:r>
          </w:hyperlink>
        </w:p>
        <w:p w14:paraId="060E0859" w14:textId="237AF9CF" w:rsidR="00F30BFB" w:rsidRDefault="00192BBB">
          <w:pPr>
            <w:pStyle w:val="TOC1"/>
            <w:tabs>
              <w:tab w:val="right" w:leader="dot" w:pos="13948"/>
            </w:tabs>
            <w:rPr>
              <w:rFonts w:cstheme="minorBidi"/>
              <w:noProof/>
              <w:sz w:val="22"/>
              <w:szCs w:val="22"/>
              <w:lang w:bidi="ar-SA"/>
            </w:rPr>
          </w:pPr>
          <w:hyperlink w:anchor="_Toc171765121" w:history="1">
            <w:r w:rsidR="00F30BFB" w:rsidRPr="00501BF4">
              <w:rPr>
                <w:rStyle w:val="Hyperlink"/>
                <w:noProof/>
                <w:lang w:val="mk-MK"/>
              </w:rPr>
              <w:t>24.Евалуација на годишна програма за работа на основното училиште</w:t>
            </w:r>
            <w:r w:rsidR="00F30BFB">
              <w:rPr>
                <w:noProof/>
                <w:webHidden/>
              </w:rPr>
              <w:tab/>
            </w:r>
            <w:r w:rsidR="00F30BFB">
              <w:rPr>
                <w:noProof/>
                <w:webHidden/>
              </w:rPr>
              <w:fldChar w:fldCharType="begin"/>
            </w:r>
            <w:r w:rsidR="00F30BFB">
              <w:rPr>
                <w:noProof/>
                <w:webHidden/>
              </w:rPr>
              <w:instrText xml:space="preserve"> PAGEREF _Toc171765121 \h </w:instrText>
            </w:r>
            <w:r w:rsidR="00F30BFB">
              <w:rPr>
                <w:noProof/>
                <w:webHidden/>
              </w:rPr>
            </w:r>
            <w:r w:rsidR="00F30BFB">
              <w:rPr>
                <w:noProof/>
                <w:webHidden/>
              </w:rPr>
              <w:fldChar w:fldCharType="separate"/>
            </w:r>
            <w:r w:rsidR="00F403C5">
              <w:rPr>
                <w:noProof/>
                <w:webHidden/>
              </w:rPr>
              <w:t>144</w:t>
            </w:r>
            <w:r w:rsidR="00F30BFB">
              <w:rPr>
                <w:noProof/>
                <w:webHidden/>
              </w:rPr>
              <w:fldChar w:fldCharType="end"/>
            </w:r>
          </w:hyperlink>
        </w:p>
        <w:p w14:paraId="6362FF71" w14:textId="68FC5AFE" w:rsidR="00F30BFB" w:rsidRDefault="00192BBB">
          <w:pPr>
            <w:pStyle w:val="TOC1"/>
            <w:tabs>
              <w:tab w:val="right" w:leader="dot" w:pos="13948"/>
            </w:tabs>
            <w:rPr>
              <w:rFonts w:cstheme="minorBidi"/>
              <w:noProof/>
              <w:sz w:val="22"/>
              <w:szCs w:val="22"/>
              <w:lang w:bidi="ar-SA"/>
            </w:rPr>
          </w:pPr>
          <w:hyperlink w:anchor="_Toc171765122" w:history="1">
            <w:r w:rsidR="00F30BFB" w:rsidRPr="00501BF4">
              <w:rPr>
                <w:rStyle w:val="Hyperlink"/>
                <w:noProof/>
                <w:lang w:val="mk-MK"/>
              </w:rPr>
              <w:t>25.Заклучок</w:t>
            </w:r>
            <w:r w:rsidR="00F30BFB">
              <w:rPr>
                <w:noProof/>
                <w:webHidden/>
              </w:rPr>
              <w:tab/>
            </w:r>
            <w:r w:rsidR="00F30BFB">
              <w:rPr>
                <w:noProof/>
                <w:webHidden/>
              </w:rPr>
              <w:fldChar w:fldCharType="begin"/>
            </w:r>
            <w:r w:rsidR="00F30BFB">
              <w:rPr>
                <w:noProof/>
                <w:webHidden/>
              </w:rPr>
              <w:instrText xml:space="preserve"> PAGEREF _Toc171765122 \h </w:instrText>
            </w:r>
            <w:r w:rsidR="00F30BFB">
              <w:rPr>
                <w:noProof/>
                <w:webHidden/>
              </w:rPr>
            </w:r>
            <w:r w:rsidR="00F30BFB">
              <w:rPr>
                <w:noProof/>
                <w:webHidden/>
              </w:rPr>
              <w:fldChar w:fldCharType="separate"/>
            </w:r>
            <w:r w:rsidR="00F403C5">
              <w:rPr>
                <w:noProof/>
                <w:webHidden/>
              </w:rPr>
              <w:t>144</w:t>
            </w:r>
            <w:r w:rsidR="00F30BFB">
              <w:rPr>
                <w:noProof/>
                <w:webHidden/>
              </w:rPr>
              <w:fldChar w:fldCharType="end"/>
            </w:r>
          </w:hyperlink>
        </w:p>
        <w:p w14:paraId="67EE8C55" w14:textId="71FCE6DF" w:rsidR="00F30BFB" w:rsidRDefault="00192BBB">
          <w:pPr>
            <w:pStyle w:val="TOC1"/>
            <w:tabs>
              <w:tab w:val="right" w:leader="dot" w:pos="13948"/>
            </w:tabs>
            <w:rPr>
              <w:rFonts w:cstheme="minorBidi"/>
              <w:noProof/>
              <w:sz w:val="22"/>
              <w:szCs w:val="22"/>
              <w:lang w:bidi="ar-SA"/>
            </w:rPr>
          </w:pPr>
          <w:hyperlink w:anchor="_Toc171765123" w:history="1">
            <w:r w:rsidR="00F30BFB" w:rsidRPr="00501BF4">
              <w:rPr>
                <w:rStyle w:val="Hyperlink"/>
                <w:noProof/>
                <w:lang w:val="mk-MK"/>
              </w:rPr>
              <w:t>26.Комисија за изработка на годишната програма за работа на основното  училиште</w:t>
            </w:r>
            <w:r w:rsidR="00F30BFB">
              <w:rPr>
                <w:noProof/>
                <w:webHidden/>
              </w:rPr>
              <w:tab/>
            </w:r>
            <w:r w:rsidR="00F30BFB">
              <w:rPr>
                <w:noProof/>
                <w:webHidden/>
              </w:rPr>
              <w:fldChar w:fldCharType="begin"/>
            </w:r>
            <w:r w:rsidR="00F30BFB">
              <w:rPr>
                <w:noProof/>
                <w:webHidden/>
              </w:rPr>
              <w:instrText xml:space="preserve"> PAGEREF _Toc171765123 \h </w:instrText>
            </w:r>
            <w:r w:rsidR="00F30BFB">
              <w:rPr>
                <w:noProof/>
                <w:webHidden/>
              </w:rPr>
            </w:r>
            <w:r w:rsidR="00F30BFB">
              <w:rPr>
                <w:noProof/>
                <w:webHidden/>
              </w:rPr>
              <w:fldChar w:fldCharType="separate"/>
            </w:r>
            <w:r w:rsidR="00F403C5">
              <w:rPr>
                <w:noProof/>
                <w:webHidden/>
              </w:rPr>
              <w:t>144</w:t>
            </w:r>
            <w:r w:rsidR="00F30BFB">
              <w:rPr>
                <w:noProof/>
                <w:webHidden/>
              </w:rPr>
              <w:fldChar w:fldCharType="end"/>
            </w:r>
          </w:hyperlink>
        </w:p>
        <w:p w14:paraId="458A8380" w14:textId="2C4F9A75" w:rsidR="00F30BFB" w:rsidRDefault="00192BBB">
          <w:pPr>
            <w:pStyle w:val="TOC1"/>
            <w:tabs>
              <w:tab w:val="right" w:leader="dot" w:pos="13948"/>
            </w:tabs>
            <w:rPr>
              <w:rFonts w:cstheme="minorBidi"/>
              <w:noProof/>
              <w:sz w:val="22"/>
              <w:szCs w:val="22"/>
              <w:lang w:bidi="ar-SA"/>
            </w:rPr>
          </w:pPr>
          <w:hyperlink w:anchor="_Toc171765124" w:history="1">
            <w:r w:rsidR="00F30BFB" w:rsidRPr="00501BF4">
              <w:rPr>
                <w:rStyle w:val="Hyperlink"/>
                <w:rFonts w:ascii="Arial Black" w:hAnsi="Arial Black" w:cs="Arial"/>
                <w:noProof/>
                <w:lang w:val="mk-MK"/>
              </w:rPr>
              <w:t>ПРИЛОЗИ</w:t>
            </w:r>
            <w:r w:rsidR="00F30BFB">
              <w:rPr>
                <w:noProof/>
                <w:webHidden/>
              </w:rPr>
              <w:tab/>
            </w:r>
            <w:r w:rsidR="00F30BFB">
              <w:rPr>
                <w:noProof/>
                <w:webHidden/>
              </w:rPr>
              <w:fldChar w:fldCharType="begin"/>
            </w:r>
            <w:r w:rsidR="00F30BFB">
              <w:rPr>
                <w:noProof/>
                <w:webHidden/>
              </w:rPr>
              <w:instrText xml:space="preserve"> PAGEREF _Toc171765124 \h </w:instrText>
            </w:r>
            <w:r w:rsidR="00F30BFB">
              <w:rPr>
                <w:noProof/>
                <w:webHidden/>
              </w:rPr>
            </w:r>
            <w:r w:rsidR="00F30BFB">
              <w:rPr>
                <w:noProof/>
                <w:webHidden/>
              </w:rPr>
              <w:fldChar w:fldCharType="separate"/>
            </w:r>
            <w:r w:rsidR="00F403C5">
              <w:rPr>
                <w:noProof/>
                <w:webHidden/>
              </w:rPr>
              <w:t>145</w:t>
            </w:r>
            <w:r w:rsidR="00F30BFB">
              <w:rPr>
                <w:noProof/>
                <w:webHidden/>
              </w:rPr>
              <w:fldChar w:fldCharType="end"/>
            </w:r>
          </w:hyperlink>
        </w:p>
        <w:p w14:paraId="6DE3B18B" w14:textId="6860D980" w:rsidR="00F30BFB" w:rsidRDefault="00192BBB">
          <w:pPr>
            <w:pStyle w:val="TOC1"/>
            <w:tabs>
              <w:tab w:val="right" w:leader="dot" w:pos="13948"/>
            </w:tabs>
            <w:rPr>
              <w:rFonts w:cstheme="minorBidi"/>
              <w:noProof/>
              <w:sz w:val="22"/>
              <w:szCs w:val="22"/>
              <w:lang w:bidi="ar-SA"/>
            </w:rPr>
          </w:pPr>
          <w:hyperlink w:anchor="_Toc171765125" w:history="1">
            <w:r w:rsidR="00F30BFB" w:rsidRPr="00501BF4">
              <w:rPr>
                <w:rStyle w:val="Hyperlink"/>
                <w:noProof/>
                <w:lang w:val="mk-MK"/>
              </w:rPr>
              <w:t>ПРИЛОГ   ПРОГРАМА ЗА РАБОТА НА ДИРЕКТОРОТ</w:t>
            </w:r>
            <w:r w:rsidR="00F30BFB">
              <w:rPr>
                <w:noProof/>
                <w:webHidden/>
              </w:rPr>
              <w:tab/>
            </w:r>
            <w:r w:rsidR="00F30BFB">
              <w:rPr>
                <w:noProof/>
                <w:webHidden/>
              </w:rPr>
              <w:fldChar w:fldCharType="begin"/>
            </w:r>
            <w:r w:rsidR="00F30BFB">
              <w:rPr>
                <w:noProof/>
                <w:webHidden/>
              </w:rPr>
              <w:instrText xml:space="preserve"> PAGEREF _Toc171765125 \h </w:instrText>
            </w:r>
            <w:r w:rsidR="00F30BFB">
              <w:rPr>
                <w:noProof/>
                <w:webHidden/>
              </w:rPr>
            </w:r>
            <w:r w:rsidR="00F30BFB">
              <w:rPr>
                <w:noProof/>
                <w:webHidden/>
              </w:rPr>
              <w:fldChar w:fldCharType="separate"/>
            </w:r>
            <w:r w:rsidR="00F403C5">
              <w:rPr>
                <w:noProof/>
                <w:webHidden/>
              </w:rPr>
              <w:t>145</w:t>
            </w:r>
            <w:r w:rsidR="00F30BFB">
              <w:rPr>
                <w:noProof/>
                <w:webHidden/>
              </w:rPr>
              <w:fldChar w:fldCharType="end"/>
            </w:r>
          </w:hyperlink>
        </w:p>
        <w:p w14:paraId="531F1EDA" w14:textId="128B0003" w:rsidR="00F30BFB" w:rsidRDefault="00192BBB">
          <w:pPr>
            <w:pStyle w:val="TOC1"/>
            <w:tabs>
              <w:tab w:val="right" w:leader="dot" w:pos="13948"/>
            </w:tabs>
            <w:rPr>
              <w:rFonts w:cstheme="minorBidi"/>
              <w:noProof/>
              <w:sz w:val="22"/>
              <w:szCs w:val="22"/>
              <w:lang w:bidi="ar-SA"/>
            </w:rPr>
          </w:pPr>
          <w:hyperlink w:anchor="_Toc171765126" w:history="1">
            <w:r w:rsidR="00F30BFB" w:rsidRPr="00501BF4">
              <w:rPr>
                <w:rStyle w:val="Hyperlink"/>
                <w:rFonts w:ascii="Arial" w:hAnsi="Arial" w:cs="Arial"/>
                <w:noProof/>
                <w:lang w:val="mk-MK"/>
              </w:rPr>
              <w:t>Годишна програма за работа на директорот</w:t>
            </w:r>
            <w:r w:rsidR="00F30BFB">
              <w:rPr>
                <w:noProof/>
                <w:webHidden/>
              </w:rPr>
              <w:tab/>
            </w:r>
            <w:r w:rsidR="00F30BFB">
              <w:rPr>
                <w:noProof/>
                <w:webHidden/>
              </w:rPr>
              <w:fldChar w:fldCharType="begin"/>
            </w:r>
            <w:r w:rsidR="00F30BFB">
              <w:rPr>
                <w:noProof/>
                <w:webHidden/>
              </w:rPr>
              <w:instrText xml:space="preserve"> PAGEREF _Toc171765126 \h </w:instrText>
            </w:r>
            <w:r w:rsidR="00F30BFB">
              <w:rPr>
                <w:noProof/>
                <w:webHidden/>
              </w:rPr>
            </w:r>
            <w:r w:rsidR="00F30BFB">
              <w:rPr>
                <w:noProof/>
                <w:webHidden/>
              </w:rPr>
              <w:fldChar w:fldCharType="separate"/>
            </w:r>
            <w:r w:rsidR="00F403C5">
              <w:rPr>
                <w:noProof/>
                <w:webHidden/>
              </w:rPr>
              <w:t>145</w:t>
            </w:r>
            <w:r w:rsidR="00F30BFB">
              <w:rPr>
                <w:noProof/>
                <w:webHidden/>
              </w:rPr>
              <w:fldChar w:fldCharType="end"/>
            </w:r>
          </w:hyperlink>
        </w:p>
        <w:p w14:paraId="6BEF66B0" w14:textId="133CDCFE" w:rsidR="00F30BFB" w:rsidRDefault="00192BBB">
          <w:pPr>
            <w:pStyle w:val="TOC1"/>
            <w:tabs>
              <w:tab w:val="right" w:leader="dot" w:pos="13948"/>
            </w:tabs>
            <w:rPr>
              <w:rFonts w:cstheme="minorBidi"/>
              <w:noProof/>
              <w:sz w:val="22"/>
              <w:szCs w:val="22"/>
              <w:lang w:bidi="ar-SA"/>
            </w:rPr>
          </w:pPr>
          <w:hyperlink w:anchor="_Toc171765127" w:history="1">
            <w:r w:rsidR="00F30BFB" w:rsidRPr="00501BF4">
              <w:rPr>
                <w:rStyle w:val="Hyperlink"/>
                <w:noProof/>
                <w:lang w:val="mk-MK"/>
              </w:rPr>
              <w:t xml:space="preserve">ПРИЛОГ </w:t>
            </w:r>
            <w:r w:rsidR="00F30BFB">
              <w:rPr>
                <w:noProof/>
                <w:webHidden/>
              </w:rPr>
              <w:tab/>
            </w:r>
            <w:r w:rsidR="00F30BFB">
              <w:rPr>
                <w:noProof/>
                <w:webHidden/>
              </w:rPr>
              <w:fldChar w:fldCharType="begin"/>
            </w:r>
            <w:r w:rsidR="00F30BFB">
              <w:rPr>
                <w:noProof/>
                <w:webHidden/>
              </w:rPr>
              <w:instrText xml:space="preserve"> PAGEREF _Toc171765127 \h </w:instrText>
            </w:r>
            <w:r w:rsidR="00F30BFB">
              <w:rPr>
                <w:noProof/>
                <w:webHidden/>
              </w:rPr>
            </w:r>
            <w:r w:rsidR="00F30BFB">
              <w:rPr>
                <w:noProof/>
                <w:webHidden/>
              </w:rPr>
              <w:fldChar w:fldCharType="separate"/>
            </w:r>
            <w:r w:rsidR="00F403C5">
              <w:rPr>
                <w:noProof/>
                <w:webHidden/>
              </w:rPr>
              <w:t>160</w:t>
            </w:r>
            <w:r w:rsidR="00F30BFB">
              <w:rPr>
                <w:noProof/>
                <w:webHidden/>
              </w:rPr>
              <w:fldChar w:fldCharType="end"/>
            </w:r>
          </w:hyperlink>
        </w:p>
        <w:p w14:paraId="3E8F7FC3" w14:textId="5ADCEFA7" w:rsidR="00F30BFB" w:rsidRPr="007074FD" w:rsidRDefault="00192BBB" w:rsidP="007074FD">
          <w:pPr>
            <w:pStyle w:val="TOC1"/>
            <w:tabs>
              <w:tab w:val="right" w:leader="dot" w:pos="13948"/>
            </w:tabs>
            <w:rPr>
              <w:rFonts w:cstheme="minorBidi"/>
              <w:noProof/>
              <w:sz w:val="22"/>
              <w:szCs w:val="22"/>
              <w:lang w:bidi="ar-SA"/>
            </w:rPr>
          </w:pPr>
          <w:hyperlink w:anchor="_Toc171765128" w:history="1">
            <w:r w:rsidR="00F30BFB" w:rsidRPr="00501BF4">
              <w:rPr>
                <w:rStyle w:val="Hyperlink"/>
                <w:rFonts w:ascii="Arial" w:hAnsi="Arial" w:cs="Arial"/>
                <w:i/>
                <w:noProof/>
                <w:lang w:val="mk-MK"/>
              </w:rPr>
              <w:t>ПРОГРАМА ЗА РАБОТА НА СТРУЧЕН СОРАБОТНИК   -  ПСИХОЛОГ</w:t>
            </w:r>
            <w:r w:rsidR="00F30BFB">
              <w:rPr>
                <w:noProof/>
                <w:webHidden/>
              </w:rPr>
              <w:tab/>
            </w:r>
            <w:r w:rsidR="00F30BFB">
              <w:rPr>
                <w:noProof/>
                <w:webHidden/>
              </w:rPr>
              <w:fldChar w:fldCharType="begin"/>
            </w:r>
            <w:r w:rsidR="00F30BFB">
              <w:rPr>
                <w:noProof/>
                <w:webHidden/>
              </w:rPr>
              <w:instrText xml:space="preserve"> PAGEREF _Toc171765128 \h </w:instrText>
            </w:r>
            <w:r w:rsidR="00F30BFB">
              <w:rPr>
                <w:noProof/>
                <w:webHidden/>
              </w:rPr>
            </w:r>
            <w:r w:rsidR="00F30BFB">
              <w:rPr>
                <w:noProof/>
                <w:webHidden/>
              </w:rPr>
              <w:fldChar w:fldCharType="separate"/>
            </w:r>
            <w:r w:rsidR="00F403C5">
              <w:rPr>
                <w:noProof/>
                <w:webHidden/>
              </w:rPr>
              <w:t>160</w:t>
            </w:r>
            <w:r w:rsidR="00F30BFB">
              <w:rPr>
                <w:noProof/>
                <w:webHidden/>
              </w:rPr>
              <w:fldChar w:fldCharType="end"/>
            </w:r>
          </w:hyperlink>
        </w:p>
        <w:p w14:paraId="762CAAAD" w14:textId="25E78473" w:rsidR="00683025" w:rsidRPr="00683025" w:rsidRDefault="00683025" w:rsidP="00683025">
          <w:pPr>
            <w:rPr>
              <w:b/>
              <w:noProof/>
              <w:lang w:val="sq-AL"/>
            </w:rPr>
          </w:pPr>
          <w:r w:rsidRPr="008C550B">
            <w:rPr>
              <w:bCs/>
              <w:noProof/>
              <w:lang w:val="mk-MK"/>
            </w:rPr>
            <w:t>Г</w:t>
          </w:r>
          <w:r w:rsidRPr="007B360D">
            <w:rPr>
              <w:rFonts w:ascii="Arial" w:hAnsi="Arial" w:cs="Arial"/>
              <w:bCs/>
              <w:noProof/>
              <w:lang w:val="mk-MK"/>
            </w:rPr>
            <w:t>ОДИШНА ПРОГРАМА ЗА РАБОТА НА СПЕЦИЈАЛЕН ЕДУКАТОР И РЕХАБИЛИТАТОРОТ</w:t>
          </w:r>
          <w:r w:rsidRPr="007B360D">
            <w:rPr>
              <w:rFonts w:ascii="Arial" w:hAnsi="Arial" w:cs="Arial"/>
              <w:b/>
              <w:noProof/>
              <w:lang w:val="mk-MK"/>
            </w:rPr>
            <w:t xml:space="preserve"> </w:t>
          </w:r>
          <w:r w:rsidRPr="00683025">
            <w:rPr>
              <w:bCs/>
              <w:noProof/>
              <w:lang w:val="mk-MK"/>
            </w:rPr>
            <w:t>...............</w:t>
          </w:r>
          <w:r>
            <w:rPr>
              <w:bCs/>
              <w:noProof/>
              <w:lang w:val="mk-MK"/>
            </w:rPr>
            <w:t>...</w:t>
          </w:r>
          <w:r w:rsidRPr="00683025">
            <w:rPr>
              <w:bCs/>
              <w:noProof/>
              <w:lang w:val="mk-MK"/>
            </w:rPr>
            <w:t>.............</w:t>
          </w:r>
          <w:r w:rsidR="00EB1598">
            <w:rPr>
              <w:bCs/>
              <w:noProof/>
              <w:lang w:val="mk-MK"/>
            </w:rPr>
            <w:t>...</w:t>
          </w:r>
          <w:r w:rsidR="007B360D">
            <w:rPr>
              <w:bCs/>
              <w:noProof/>
            </w:rPr>
            <w:t>...</w:t>
          </w:r>
          <w:r w:rsidRPr="00683025">
            <w:rPr>
              <w:bCs/>
              <w:noProof/>
              <w:lang w:val="mk-MK"/>
            </w:rPr>
            <w:t>...........</w:t>
          </w:r>
          <w:r w:rsidR="008C550B">
            <w:rPr>
              <w:bCs/>
              <w:noProof/>
              <w:lang w:val="mk-MK"/>
            </w:rPr>
            <w:t>...</w:t>
          </w:r>
          <w:r w:rsidRPr="00683025">
            <w:rPr>
              <w:bCs/>
              <w:noProof/>
              <w:lang w:val="mk-MK"/>
            </w:rPr>
            <w:t>....166</w:t>
          </w:r>
        </w:p>
        <w:p w14:paraId="4EF76A4C" w14:textId="77777777" w:rsidR="00683025" w:rsidRPr="00683025" w:rsidRDefault="00683025" w:rsidP="00683025">
          <w:pPr>
            <w:rPr>
              <w:noProof/>
              <w:lang w:val="mk-MK"/>
            </w:rPr>
          </w:pPr>
        </w:p>
        <w:p w14:paraId="2225432B" w14:textId="55A049D2" w:rsidR="00F30BFB" w:rsidRDefault="00192BBB">
          <w:pPr>
            <w:pStyle w:val="TOC1"/>
            <w:tabs>
              <w:tab w:val="right" w:leader="dot" w:pos="13948"/>
            </w:tabs>
            <w:rPr>
              <w:rFonts w:cstheme="minorBidi"/>
              <w:noProof/>
              <w:sz w:val="22"/>
              <w:szCs w:val="22"/>
              <w:lang w:bidi="ar-SA"/>
            </w:rPr>
          </w:pPr>
          <w:hyperlink w:anchor="_Toc171765133" w:history="1">
            <w:r w:rsidR="00F30BFB" w:rsidRPr="00501BF4">
              <w:rPr>
                <w:rStyle w:val="Hyperlink"/>
                <w:rFonts w:ascii="Arial" w:hAnsi="Arial" w:cs="Arial"/>
                <w:noProof/>
                <w:lang w:val="sq-AL"/>
              </w:rPr>
              <w:t xml:space="preserve">ПРОГРАМА ЗА РАБОТА НА </w:t>
            </w:r>
            <w:r w:rsidR="00F30BFB" w:rsidRPr="00501BF4">
              <w:rPr>
                <w:rStyle w:val="Hyperlink"/>
                <w:rFonts w:ascii="Arial" w:hAnsi="Arial" w:cs="Arial"/>
                <w:noProof/>
                <w:lang w:val="mk-MK"/>
              </w:rPr>
              <w:t>УЧИЛИШНА БИБЛИОТЕКА</w:t>
            </w:r>
            <w:r w:rsidR="00F30BFB">
              <w:rPr>
                <w:noProof/>
                <w:webHidden/>
              </w:rPr>
              <w:tab/>
            </w:r>
            <w:r w:rsidR="00F30BFB">
              <w:rPr>
                <w:noProof/>
                <w:webHidden/>
              </w:rPr>
              <w:fldChar w:fldCharType="begin"/>
            </w:r>
            <w:r w:rsidR="00F30BFB">
              <w:rPr>
                <w:noProof/>
                <w:webHidden/>
              </w:rPr>
              <w:instrText xml:space="preserve"> PAGEREF _Toc171765133 \h </w:instrText>
            </w:r>
            <w:r w:rsidR="00F30BFB">
              <w:rPr>
                <w:noProof/>
                <w:webHidden/>
              </w:rPr>
            </w:r>
            <w:r w:rsidR="00F30BFB">
              <w:rPr>
                <w:noProof/>
                <w:webHidden/>
              </w:rPr>
              <w:fldChar w:fldCharType="separate"/>
            </w:r>
            <w:r w:rsidR="00F403C5">
              <w:rPr>
                <w:noProof/>
                <w:webHidden/>
              </w:rPr>
              <w:t>176</w:t>
            </w:r>
            <w:r w:rsidR="00F30BFB">
              <w:rPr>
                <w:noProof/>
                <w:webHidden/>
              </w:rPr>
              <w:fldChar w:fldCharType="end"/>
            </w:r>
          </w:hyperlink>
        </w:p>
        <w:p w14:paraId="0A8E8E9C" w14:textId="19D8D357" w:rsidR="00F30BFB" w:rsidRDefault="00192BBB">
          <w:pPr>
            <w:pStyle w:val="TOC1"/>
            <w:tabs>
              <w:tab w:val="right" w:leader="dot" w:pos="13948"/>
            </w:tabs>
            <w:rPr>
              <w:rFonts w:cstheme="minorBidi"/>
              <w:noProof/>
              <w:sz w:val="22"/>
              <w:szCs w:val="22"/>
              <w:lang w:bidi="ar-SA"/>
            </w:rPr>
          </w:pPr>
          <w:hyperlink w:anchor="_Toc171765134" w:history="1">
            <w:r w:rsidR="00F30BFB" w:rsidRPr="00501BF4">
              <w:rPr>
                <w:rStyle w:val="Hyperlink"/>
                <w:noProof/>
                <w:lang w:val="mk-MK"/>
              </w:rPr>
              <w:t xml:space="preserve">ПРИЛОГ </w:t>
            </w:r>
            <w:r w:rsidR="00F30BFB">
              <w:rPr>
                <w:noProof/>
                <w:webHidden/>
              </w:rPr>
              <w:tab/>
            </w:r>
            <w:r w:rsidR="00F30BFB">
              <w:rPr>
                <w:noProof/>
                <w:webHidden/>
              </w:rPr>
              <w:fldChar w:fldCharType="begin"/>
            </w:r>
            <w:r w:rsidR="00F30BFB">
              <w:rPr>
                <w:noProof/>
                <w:webHidden/>
              </w:rPr>
              <w:instrText xml:space="preserve"> PAGEREF _Toc171765134 \h </w:instrText>
            </w:r>
            <w:r w:rsidR="00F30BFB">
              <w:rPr>
                <w:noProof/>
                <w:webHidden/>
              </w:rPr>
            </w:r>
            <w:r w:rsidR="00F30BFB">
              <w:rPr>
                <w:noProof/>
                <w:webHidden/>
              </w:rPr>
              <w:fldChar w:fldCharType="separate"/>
            </w:r>
            <w:r w:rsidR="00F403C5">
              <w:rPr>
                <w:noProof/>
                <w:webHidden/>
              </w:rPr>
              <w:t>180</w:t>
            </w:r>
            <w:r w:rsidR="00F30BFB">
              <w:rPr>
                <w:noProof/>
                <w:webHidden/>
              </w:rPr>
              <w:fldChar w:fldCharType="end"/>
            </w:r>
          </w:hyperlink>
        </w:p>
        <w:p w14:paraId="1A019CD0" w14:textId="117F36AD" w:rsidR="00F30BFB" w:rsidRDefault="00192BBB">
          <w:pPr>
            <w:pStyle w:val="TOC1"/>
            <w:tabs>
              <w:tab w:val="right" w:leader="dot" w:pos="13948"/>
            </w:tabs>
            <w:rPr>
              <w:rFonts w:cstheme="minorBidi"/>
              <w:noProof/>
              <w:sz w:val="22"/>
              <w:szCs w:val="22"/>
              <w:lang w:bidi="ar-SA"/>
            </w:rPr>
          </w:pPr>
          <w:hyperlink w:anchor="_Toc171765135" w:history="1">
            <w:r w:rsidR="00F30BFB" w:rsidRPr="00501BF4">
              <w:rPr>
                <w:rStyle w:val="Hyperlink"/>
                <w:rFonts w:ascii="Arial" w:hAnsi="Arial" w:cs="Arial"/>
                <w:noProof/>
                <w:lang w:val="mk-MK"/>
              </w:rPr>
              <w:t>ПРОГРАМА ЗА РАБОТА НА УЧИЛИШНИОТ ОДБОР</w:t>
            </w:r>
            <w:r w:rsidR="00F30BFB">
              <w:rPr>
                <w:noProof/>
                <w:webHidden/>
              </w:rPr>
              <w:tab/>
            </w:r>
            <w:r w:rsidR="00F30BFB">
              <w:rPr>
                <w:noProof/>
                <w:webHidden/>
              </w:rPr>
              <w:fldChar w:fldCharType="begin"/>
            </w:r>
            <w:r w:rsidR="00F30BFB">
              <w:rPr>
                <w:noProof/>
                <w:webHidden/>
              </w:rPr>
              <w:instrText xml:space="preserve"> PAGEREF _Toc171765135 \h </w:instrText>
            </w:r>
            <w:r w:rsidR="00F30BFB">
              <w:rPr>
                <w:noProof/>
                <w:webHidden/>
              </w:rPr>
            </w:r>
            <w:r w:rsidR="00F30BFB">
              <w:rPr>
                <w:noProof/>
                <w:webHidden/>
              </w:rPr>
              <w:fldChar w:fldCharType="separate"/>
            </w:r>
            <w:r w:rsidR="00F403C5">
              <w:rPr>
                <w:noProof/>
                <w:webHidden/>
              </w:rPr>
              <w:t>180</w:t>
            </w:r>
            <w:r w:rsidR="00F30BFB">
              <w:rPr>
                <w:noProof/>
                <w:webHidden/>
              </w:rPr>
              <w:fldChar w:fldCharType="end"/>
            </w:r>
          </w:hyperlink>
        </w:p>
        <w:p w14:paraId="7F25922B" w14:textId="2723666F" w:rsidR="00F30BFB" w:rsidRDefault="00192BBB">
          <w:pPr>
            <w:pStyle w:val="TOC1"/>
            <w:tabs>
              <w:tab w:val="right" w:leader="dot" w:pos="13948"/>
            </w:tabs>
            <w:rPr>
              <w:rFonts w:cstheme="minorBidi"/>
              <w:noProof/>
              <w:sz w:val="22"/>
              <w:szCs w:val="22"/>
              <w:lang w:bidi="ar-SA"/>
            </w:rPr>
          </w:pPr>
          <w:hyperlink w:anchor="_Toc171765137" w:history="1">
            <w:r w:rsidR="00F30BFB" w:rsidRPr="00501BF4">
              <w:rPr>
                <w:rStyle w:val="Hyperlink"/>
                <w:noProof/>
                <w:lang w:val="mk-MK"/>
              </w:rPr>
              <w:t xml:space="preserve">ПРИЛОГ </w:t>
            </w:r>
            <w:r w:rsidR="00F30BFB">
              <w:rPr>
                <w:noProof/>
                <w:webHidden/>
              </w:rPr>
              <w:tab/>
            </w:r>
            <w:r w:rsidR="00F30BFB">
              <w:rPr>
                <w:noProof/>
                <w:webHidden/>
              </w:rPr>
              <w:fldChar w:fldCharType="begin"/>
            </w:r>
            <w:r w:rsidR="00F30BFB">
              <w:rPr>
                <w:noProof/>
                <w:webHidden/>
              </w:rPr>
              <w:instrText xml:space="preserve"> PAGEREF _Toc171765137 \h </w:instrText>
            </w:r>
            <w:r w:rsidR="00F30BFB">
              <w:rPr>
                <w:noProof/>
                <w:webHidden/>
              </w:rPr>
            </w:r>
            <w:r w:rsidR="00F30BFB">
              <w:rPr>
                <w:noProof/>
                <w:webHidden/>
              </w:rPr>
              <w:fldChar w:fldCharType="separate"/>
            </w:r>
            <w:r w:rsidR="00F403C5">
              <w:rPr>
                <w:noProof/>
                <w:webHidden/>
              </w:rPr>
              <w:t>182</w:t>
            </w:r>
            <w:r w:rsidR="00F30BFB">
              <w:rPr>
                <w:noProof/>
                <w:webHidden/>
              </w:rPr>
              <w:fldChar w:fldCharType="end"/>
            </w:r>
          </w:hyperlink>
        </w:p>
        <w:p w14:paraId="5F657A40" w14:textId="46C6DE6E" w:rsidR="00F30BFB" w:rsidRDefault="00192BBB">
          <w:pPr>
            <w:pStyle w:val="TOC1"/>
            <w:tabs>
              <w:tab w:val="right" w:leader="dot" w:pos="13948"/>
            </w:tabs>
            <w:rPr>
              <w:rFonts w:cstheme="minorBidi"/>
              <w:noProof/>
              <w:sz w:val="22"/>
              <w:szCs w:val="22"/>
              <w:lang w:bidi="ar-SA"/>
            </w:rPr>
          </w:pPr>
          <w:hyperlink w:anchor="_Toc171765138" w:history="1">
            <w:r w:rsidR="00F30BFB" w:rsidRPr="00501BF4">
              <w:rPr>
                <w:rStyle w:val="Hyperlink"/>
                <w:rFonts w:ascii="Arial" w:hAnsi="Arial" w:cs="Arial"/>
                <w:noProof/>
                <w:lang w:val="mk-MK"/>
              </w:rPr>
              <w:t>ПРОГРАМА ЗА РАБОТА НА СОВЕТОТ НА РОДИТЕЛИ</w:t>
            </w:r>
            <w:r w:rsidR="00F30BFB">
              <w:rPr>
                <w:noProof/>
                <w:webHidden/>
              </w:rPr>
              <w:tab/>
            </w:r>
            <w:r w:rsidR="00F30BFB">
              <w:rPr>
                <w:noProof/>
                <w:webHidden/>
              </w:rPr>
              <w:fldChar w:fldCharType="begin"/>
            </w:r>
            <w:r w:rsidR="00F30BFB">
              <w:rPr>
                <w:noProof/>
                <w:webHidden/>
              </w:rPr>
              <w:instrText xml:space="preserve"> PAGEREF _Toc171765138 \h </w:instrText>
            </w:r>
            <w:r w:rsidR="00F30BFB">
              <w:rPr>
                <w:noProof/>
                <w:webHidden/>
              </w:rPr>
            </w:r>
            <w:r w:rsidR="00F30BFB">
              <w:rPr>
                <w:noProof/>
                <w:webHidden/>
              </w:rPr>
              <w:fldChar w:fldCharType="separate"/>
            </w:r>
            <w:r w:rsidR="00F403C5">
              <w:rPr>
                <w:noProof/>
                <w:webHidden/>
              </w:rPr>
              <w:t>182</w:t>
            </w:r>
            <w:r w:rsidR="00F30BFB">
              <w:rPr>
                <w:noProof/>
                <w:webHidden/>
              </w:rPr>
              <w:fldChar w:fldCharType="end"/>
            </w:r>
          </w:hyperlink>
        </w:p>
        <w:p w14:paraId="1E999C95" w14:textId="53F1EADC" w:rsidR="00F30BFB" w:rsidRDefault="00192BBB">
          <w:pPr>
            <w:pStyle w:val="TOC1"/>
            <w:tabs>
              <w:tab w:val="right" w:leader="dot" w:pos="13948"/>
            </w:tabs>
            <w:rPr>
              <w:rFonts w:cstheme="minorBidi"/>
              <w:noProof/>
              <w:sz w:val="22"/>
              <w:szCs w:val="22"/>
              <w:lang w:bidi="ar-SA"/>
            </w:rPr>
          </w:pPr>
          <w:hyperlink w:anchor="_Toc171765140" w:history="1">
            <w:r w:rsidR="00F30BFB" w:rsidRPr="00501BF4">
              <w:rPr>
                <w:rStyle w:val="Hyperlink"/>
                <w:noProof/>
              </w:rPr>
              <w:t xml:space="preserve">ПРИЛОГ </w:t>
            </w:r>
            <w:r w:rsidR="00F30BFB">
              <w:rPr>
                <w:noProof/>
                <w:webHidden/>
              </w:rPr>
              <w:tab/>
            </w:r>
            <w:r w:rsidR="00F30BFB">
              <w:rPr>
                <w:noProof/>
                <w:webHidden/>
              </w:rPr>
              <w:fldChar w:fldCharType="begin"/>
            </w:r>
            <w:r w:rsidR="00F30BFB">
              <w:rPr>
                <w:noProof/>
                <w:webHidden/>
              </w:rPr>
              <w:instrText xml:space="preserve"> PAGEREF _Toc171765140 \h </w:instrText>
            </w:r>
            <w:r w:rsidR="00F30BFB">
              <w:rPr>
                <w:noProof/>
                <w:webHidden/>
              </w:rPr>
            </w:r>
            <w:r w:rsidR="00F30BFB">
              <w:rPr>
                <w:noProof/>
                <w:webHidden/>
              </w:rPr>
              <w:fldChar w:fldCharType="separate"/>
            </w:r>
            <w:r w:rsidR="00F403C5">
              <w:rPr>
                <w:noProof/>
                <w:webHidden/>
              </w:rPr>
              <w:t>184</w:t>
            </w:r>
            <w:r w:rsidR="00F30BFB">
              <w:rPr>
                <w:noProof/>
                <w:webHidden/>
              </w:rPr>
              <w:fldChar w:fldCharType="end"/>
            </w:r>
          </w:hyperlink>
        </w:p>
        <w:p w14:paraId="0618BE40" w14:textId="649562D3" w:rsidR="00F30BFB" w:rsidRDefault="00192BBB">
          <w:pPr>
            <w:pStyle w:val="TOC1"/>
            <w:tabs>
              <w:tab w:val="right" w:leader="dot" w:pos="13948"/>
            </w:tabs>
            <w:rPr>
              <w:rFonts w:cstheme="minorBidi"/>
              <w:noProof/>
              <w:sz w:val="22"/>
              <w:szCs w:val="22"/>
              <w:lang w:bidi="ar-SA"/>
            </w:rPr>
          </w:pPr>
          <w:hyperlink w:anchor="_Toc171765141" w:history="1">
            <w:r w:rsidR="00F30BFB" w:rsidRPr="00501BF4">
              <w:rPr>
                <w:rStyle w:val="Hyperlink"/>
                <w:rFonts w:ascii="Arial" w:hAnsi="Arial" w:cs="Arial"/>
                <w:noProof/>
                <w:lang w:val="mk-MK"/>
              </w:rPr>
              <w:t>ПРОГРАМА ЗА РАБОТА НА НАСТАВНИЧКИОТ СОВЕТ</w:t>
            </w:r>
            <w:r w:rsidR="00F30BFB">
              <w:rPr>
                <w:noProof/>
                <w:webHidden/>
              </w:rPr>
              <w:tab/>
            </w:r>
            <w:r w:rsidR="00F30BFB">
              <w:rPr>
                <w:noProof/>
                <w:webHidden/>
              </w:rPr>
              <w:fldChar w:fldCharType="begin"/>
            </w:r>
            <w:r w:rsidR="00F30BFB">
              <w:rPr>
                <w:noProof/>
                <w:webHidden/>
              </w:rPr>
              <w:instrText xml:space="preserve"> PAGEREF _Toc171765141 \h </w:instrText>
            </w:r>
            <w:r w:rsidR="00F30BFB">
              <w:rPr>
                <w:noProof/>
                <w:webHidden/>
              </w:rPr>
            </w:r>
            <w:r w:rsidR="00F30BFB">
              <w:rPr>
                <w:noProof/>
                <w:webHidden/>
              </w:rPr>
              <w:fldChar w:fldCharType="separate"/>
            </w:r>
            <w:r w:rsidR="00F403C5">
              <w:rPr>
                <w:noProof/>
                <w:webHidden/>
              </w:rPr>
              <w:t>184</w:t>
            </w:r>
            <w:r w:rsidR="00F30BFB">
              <w:rPr>
                <w:noProof/>
                <w:webHidden/>
              </w:rPr>
              <w:fldChar w:fldCharType="end"/>
            </w:r>
          </w:hyperlink>
        </w:p>
        <w:p w14:paraId="7E47409D" w14:textId="75EEE69C" w:rsidR="00F30BFB" w:rsidRDefault="00192BBB">
          <w:pPr>
            <w:pStyle w:val="TOC1"/>
            <w:tabs>
              <w:tab w:val="right" w:leader="dot" w:pos="13948"/>
            </w:tabs>
            <w:rPr>
              <w:rFonts w:cstheme="minorBidi"/>
              <w:noProof/>
              <w:sz w:val="22"/>
              <w:szCs w:val="22"/>
              <w:lang w:bidi="ar-SA"/>
            </w:rPr>
          </w:pPr>
          <w:hyperlink w:anchor="_Toc171765142" w:history="1">
            <w:r w:rsidR="00F30BFB" w:rsidRPr="00501BF4">
              <w:rPr>
                <w:rStyle w:val="Hyperlink"/>
                <w:noProof/>
              </w:rPr>
              <w:t xml:space="preserve">ПРИЛОГ </w:t>
            </w:r>
            <w:r w:rsidR="00F30BFB">
              <w:rPr>
                <w:noProof/>
                <w:webHidden/>
              </w:rPr>
              <w:tab/>
            </w:r>
            <w:r w:rsidR="00F30BFB">
              <w:rPr>
                <w:noProof/>
                <w:webHidden/>
              </w:rPr>
              <w:fldChar w:fldCharType="begin"/>
            </w:r>
            <w:r w:rsidR="00F30BFB">
              <w:rPr>
                <w:noProof/>
                <w:webHidden/>
              </w:rPr>
              <w:instrText xml:space="preserve"> PAGEREF _Toc171765142 \h </w:instrText>
            </w:r>
            <w:r w:rsidR="00F30BFB">
              <w:rPr>
                <w:noProof/>
                <w:webHidden/>
              </w:rPr>
            </w:r>
            <w:r w:rsidR="00F30BFB">
              <w:rPr>
                <w:noProof/>
                <w:webHidden/>
              </w:rPr>
              <w:fldChar w:fldCharType="separate"/>
            </w:r>
            <w:r w:rsidR="00F403C5">
              <w:rPr>
                <w:noProof/>
                <w:webHidden/>
              </w:rPr>
              <w:t>186</w:t>
            </w:r>
            <w:r w:rsidR="00F30BFB">
              <w:rPr>
                <w:noProof/>
                <w:webHidden/>
              </w:rPr>
              <w:fldChar w:fldCharType="end"/>
            </w:r>
          </w:hyperlink>
        </w:p>
        <w:p w14:paraId="0E86BD0D" w14:textId="6BC18A43" w:rsidR="00F30BFB" w:rsidRDefault="00192BBB">
          <w:pPr>
            <w:pStyle w:val="TOC1"/>
            <w:tabs>
              <w:tab w:val="right" w:leader="dot" w:pos="13948"/>
            </w:tabs>
            <w:rPr>
              <w:rFonts w:cstheme="minorBidi"/>
              <w:noProof/>
              <w:sz w:val="22"/>
              <w:szCs w:val="22"/>
              <w:lang w:bidi="ar-SA"/>
            </w:rPr>
          </w:pPr>
          <w:hyperlink w:anchor="_Toc171765143" w:history="1">
            <w:r w:rsidR="00F30BFB" w:rsidRPr="00501BF4">
              <w:rPr>
                <w:rStyle w:val="Hyperlink"/>
                <w:rFonts w:ascii="Arial" w:hAnsi="Arial" w:cs="Arial"/>
                <w:noProof/>
                <w:lang w:val="mk-MK"/>
              </w:rPr>
              <w:t>ПРОГРАМА ЗА РАБОТА НА СТРУЧНИТЕ АКТИВИ</w:t>
            </w:r>
            <w:r w:rsidR="00F30BFB">
              <w:rPr>
                <w:noProof/>
                <w:webHidden/>
              </w:rPr>
              <w:tab/>
            </w:r>
            <w:r w:rsidR="00F30BFB">
              <w:rPr>
                <w:noProof/>
                <w:webHidden/>
              </w:rPr>
              <w:fldChar w:fldCharType="begin"/>
            </w:r>
            <w:r w:rsidR="00F30BFB">
              <w:rPr>
                <w:noProof/>
                <w:webHidden/>
              </w:rPr>
              <w:instrText xml:space="preserve"> PAGEREF _Toc171765143 \h </w:instrText>
            </w:r>
            <w:r w:rsidR="00F30BFB">
              <w:rPr>
                <w:noProof/>
                <w:webHidden/>
              </w:rPr>
            </w:r>
            <w:r w:rsidR="00F30BFB">
              <w:rPr>
                <w:noProof/>
                <w:webHidden/>
              </w:rPr>
              <w:fldChar w:fldCharType="separate"/>
            </w:r>
            <w:r w:rsidR="00F403C5">
              <w:rPr>
                <w:noProof/>
                <w:webHidden/>
              </w:rPr>
              <w:t>186</w:t>
            </w:r>
            <w:r w:rsidR="00F30BFB">
              <w:rPr>
                <w:noProof/>
                <w:webHidden/>
              </w:rPr>
              <w:fldChar w:fldCharType="end"/>
            </w:r>
          </w:hyperlink>
        </w:p>
        <w:p w14:paraId="00DCA383" w14:textId="51C542F7" w:rsidR="00F30BFB" w:rsidRDefault="00192BBB">
          <w:pPr>
            <w:pStyle w:val="TOC1"/>
            <w:tabs>
              <w:tab w:val="right" w:leader="dot" w:pos="13948"/>
            </w:tabs>
            <w:rPr>
              <w:rFonts w:cstheme="minorBidi"/>
              <w:noProof/>
              <w:sz w:val="22"/>
              <w:szCs w:val="22"/>
              <w:lang w:bidi="ar-SA"/>
            </w:rPr>
          </w:pPr>
          <w:hyperlink w:anchor="_Toc171765145" w:history="1">
            <w:r w:rsidR="00F30BFB" w:rsidRPr="00501BF4">
              <w:rPr>
                <w:rStyle w:val="Hyperlink"/>
                <w:noProof/>
              </w:rPr>
              <w:t>ПРИЛ</w:t>
            </w:r>
            <w:r w:rsidR="00EB1598">
              <w:rPr>
                <w:rStyle w:val="Hyperlink"/>
                <w:noProof/>
                <w:lang w:val="mk-MK"/>
              </w:rPr>
              <w:t>ОГ</w:t>
            </w:r>
            <w:r w:rsidR="00F30BFB">
              <w:rPr>
                <w:noProof/>
                <w:webHidden/>
              </w:rPr>
              <w:tab/>
            </w:r>
            <w:r w:rsidR="00F30BFB">
              <w:rPr>
                <w:noProof/>
                <w:webHidden/>
              </w:rPr>
              <w:fldChar w:fldCharType="begin"/>
            </w:r>
            <w:r w:rsidR="00F30BFB">
              <w:rPr>
                <w:noProof/>
                <w:webHidden/>
              </w:rPr>
              <w:instrText xml:space="preserve"> PAGEREF _Toc171765145 \h </w:instrText>
            </w:r>
            <w:r w:rsidR="00F30BFB">
              <w:rPr>
                <w:noProof/>
                <w:webHidden/>
              </w:rPr>
            </w:r>
            <w:r w:rsidR="00F30BFB">
              <w:rPr>
                <w:noProof/>
                <w:webHidden/>
              </w:rPr>
              <w:fldChar w:fldCharType="separate"/>
            </w:r>
            <w:r w:rsidR="00F403C5">
              <w:rPr>
                <w:noProof/>
                <w:webHidden/>
              </w:rPr>
              <w:t>196</w:t>
            </w:r>
            <w:r w:rsidR="00F30BFB">
              <w:rPr>
                <w:noProof/>
                <w:webHidden/>
              </w:rPr>
              <w:fldChar w:fldCharType="end"/>
            </w:r>
          </w:hyperlink>
        </w:p>
        <w:p w14:paraId="2B79961C" w14:textId="7607D4F3" w:rsidR="00F30BFB" w:rsidRDefault="00192BBB">
          <w:pPr>
            <w:pStyle w:val="TOC1"/>
            <w:tabs>
              <w:tab w:val="right" w:leader="dot" w:pos="13948"/>
            </w:tabs>
            <w:rPr>
              <w:rFonts w:cstheme="minorBidi"/>
              <w:noProof/>
              <w:sz w:val="22"/>
              <w:szCs w:val="22"/>
              <w:lang w:bidi="ar-SA"/>
            </w:rPr>
          </w:pPr>
          <w:hyperlink w:anchor="_Toc171765146" w:history="1">
            <w:r w:rsidR="00F30BFB" w:rsidRPr="00501BF4">
              <w:rPr>
                <w:rStyle w:val="Hyperlink"/>
                <w:rFonts w:ascii="Arial" w:hAnsi="Arial" w:cs="Arial"/>
                <w:noProof/>
                <w:lang w:val="mk-MK"/>
              </w:rPr>
              <w:t>План за заштита и спасување од природни катастрофи и незгоди</w:t>
            </w:r>
            <w:r w:rsidR="00F30BFB">
              <w:rPr>
                <w:noProof/>
                <w:webHidden/>
              </w:rPr>
              <w:tab/>
            </w:r>
            <w:r w:rsidR="00F30BFB">
              <w:rPr>
                <w:noProof/>
                <w:webHidden/>
              </w:rPr>
              <w:fldChar w:fldCharType="begin"/>
            </w:r>
            <w:r w:rsidR="00F30BFB">
              <w:rPr>
                <w:noProof/>
                <w:webHidden/>
              </w:rPr>
              <w:instrText xml:space="preserve"> PAGEREF _Toc171765146 \h </w:instrText>
            </w:r>
            <w:r w:rsidR="00F30BFB">
              <w:rPr>
                <w:noProof/>
                <w:webHidden/>
              </w:rPr>
            </w:r>
            <w:r w:rsidR="00F30BFB">
              <w:rPr>
                <w:noProof/>
                <w:webHidden/>
              </w:rPr>
              <w:fldChar w:fldCharType="separate"/>
            </w:r>
            <w:r w:rsidR="00F403C5">
              <w:rPr>
                <w:noProof/>
                <w:webHidden/>
              </w:rPr>
              <w:t>196</w:t>
            </w:r>
            <w:r w:rsidR="00F30BFB">
              <w:rPr>
                <w:noProof/>
                <w:webHidden/>
              </w:rPr>
              <w:fldChar w:fldCharType="end"/>
            </w:r>
          </w:hyperlink>
        </w:p>
        <w:p w14:paraId="72806884" w14:textId="717DF62B" w:rsidR="00F30BFB" w:rsidRDefault="00192BBB">
          <w:pPr>
            <w:pStyle w:val="TOC1"/>
            <w:tabs>
              <w:tab w:val="right" w:leader="dot" w:pos="13948"/>
            </w:tabs>
            <w:rPr>
              <w:rFonts w:cstheme="minorBidi"/>
              <w:noProof/>
              <w:sz w:val="22"/>
              <w:szCs w:val="22"/>
              <w:lang w:bidi="ar-SA"/>
            </w:rPr>
          </w:pPr>
          <w:hyperlink w:anchor="_Toc171765147" w:history="1">
            <w:r w:rsidR="00F30BFB" w:rsidRPr="00501BF4">
              <w:rPr>
                <w:rStyle w:val="Hyperlink"/>
                <w:noProof/>
                <w:lang w:val="mk-MK"/>
              </w:rPr>
              <w:t xml:space="preserve">ПРИЛОГ </w:t>
            </w:r>
            <w:r w:rsidR="00F30BFB">
              <w:rPr>
                <w:noProof/>
                <w:webHidden/>
              </w:rPr>
              <w:tab/>
            </w:r>
            <w:r w:rsidR="00F30BFB">
              <w:rPr>
                <w:noProof/>
                <w:webHidden/>
              </w:rPr>
              <w:fldChar w:fldCharType="begin"/>
            </w:r>
            <w:r w:rsidR="00F30BFB">
              <w:rPr>
                <w:noProof/>
                <w:webHidden/>
              </w:rPr>
              <w:instrText xml:space="preserve"> PAGEREF _Toc171765147 \h </w:instrText>
            </w:r>
            <w:r w:rsidR="00F30BFB">
              <w:rPr>
                <w:noProof/>
                <w:webHidden/>
              </w:rPr>
            </w:r>
            <w:r w:rsidR="00F30BFB">
              <w:rPr>
                <w:noProof/>
                <w:webHidden/>
              </w:rPr>
              <w:fldChar w:fldCharType="separate"/>
            </w:r>
            <w:r w:rsidR="00F403C5">
              <w:rPr>
                <w:noProof/>
                <w:webHidden/>
              </w:rPr>
              <w:t>200</w:t>
            </w:r>
            <w:r w:rsidR="00F30BFB">
              <w:rPr>
                <w:noProof/>
                <w:webHidden/>
              </w:rPr>
              <w:fldChar w:fldCharType="end"/>
            </w:r>
          </w:hyperlink>
        </w:p>
        <w:p w14:paraId="43368C12" w14:textId="7844864C" w:rsidR="00F30BFB" w:rsidRDefault="00192BBB">
          <w:pPr>
            <w:pStyle w:val="TOC1"/>
            <w:tabs>
              <w:tab w:val="right" w:leader="dot" w:pos="13948"/>
            </w:tabs>
            <w:rPr>
              <w:rFonts w:cstheme="minorBidi"/>
              <w:noProof/>
              <w:sz w:val="22"/>
              <w:szCs w:val="22"/>
              <w:lang w:bidi="ar-SA"/>
            </w:rPr>
          </w:pPr>
          <w:hyperlink w:anchor="_Toc171765148" w:history="1">
            <w:r w:rsidR="00F30BFB" w:rsidRPr="00501BF4">
              <w:rPr>
                <w:rStyle w:val="Hyperlink"/>
                <w:noProof/>
                <w:lang w:val="mk-MK"/>
              </w:rPr>
              <w:t>Програма за ученички екскурзии</w:t>
            </w:r>
            <w:r w:rsidR="00F30BFB">
              <w:rPr>
                <w:noProof/>
                <w:webHidden/>
              </w:rPr>
              <w:tab/>
            </w:r>
            <w:r w:rsidR="00F30BFB">
              <w:rPr>
                <w:noProof/>
                <w:webHidden/>
              </w:rPr>
              <w:fldChar w:fldCharType="begin"/>
            </w:r>
            <w:r w:rsidR="00F30BFB">
              <w:rPr>
                <w:noProof/>
                <w:webHidden/>
              </w:rPr>
              <w:instrText xml:space="preserve"> PAGEREF _Toc171765148 \h </w:instrText>
            </w:r>
            <w:r w:rsidR="00F30BFB">
              <w:rPr>
                <w:noProof/>
                <w:webHidden/>
              </w:rPr>
            </w:r>
            <w:r w:rsidR="00F30BFB">
              <w:rPr>
                <w:noProof/>
                <w:webHidden/>
              </w:rPr>
              <w:fldChar w:fldCharType="separate"/>
            </w:r>
            <w:r w:rsidR="00F403C5">
              <w:rPr>
                <w:noProof/>
                <w:webHidden/>
              </w:rPr>
              <w:t>200</w:t>
            </w:r>
            <w:r w:rsidR="00F30BFB">
              <w:rPr>
                <w:noProof/>
                <w:webHidden/>
              </w:rPr>
              <w:fldChar w:fldCharType="end"/>
            </w:r>
          </w:hyperlink>
        </w:p>
        <w:p w14:paraId="1EA8775E" w14:textId="0D58EE36" w:rsidR="00F30BFB" w:rsidRDefault="00192BBB">
          <w:pPr>
            <w:pStyle w:val="TOC1"/>
            <w:tabs>
              <w:tab w:val="right" w:leader="dot" w:pos="13948"/>
            </w:tabs>
            <w:rPr>
              <w:rFonts w:cstheme="minorBidi"/>
              <w:noProof/>
              <w:sz w:val="22"/>
              <w:szCs w:val="22"/>
              <w:lang w:bidi="ar-SA"/>
            </w:rPr>
          </w:pPr>
          <w:hyperlink w:anchor="_Toc171765149" w:history="1">
            <w:r w:rsidR="00F30BFB" w:rsidRPr="00501BF4">
              <w:rPr>
                <w:rStyle w:val="Hyperlink"/>
                <w:noProof/>
                <w:lang w:val="mk-MK"/>
              </w:rPr>
              <w:t xml:space="preserve">ПРИЛОГ </w:t>
            </w:r>
            <w:r w:rsidR="00F30BFB">
              <w:rPr>
                <w:noProof/>
                <w:webHidden/>
              </w:rPr>
              <w:tab/>
            </w:r>
            <w:r w:rsidR="00F30BFB">
              <w:rPr>
                <w:noProof/>
                <w:webHidden/>
              </w:rPr>
              <w:fldChar w:fldCharType="begin"/>
            </w:r>
            <w:r w:rsidR="00F30BFB">
              <w:rPr>
                <w:noProof/>
                <w:webHidden/>
              </w:rPr>
              <w:instrText xml:space="preserve"> PAGEREF _Toc171765149 \h </w:instrText>
            </w:r>
            <w:r w:rsidR="00F30BFB">
              <w:rPr>
                <w:noProof/>
                <w:webHidden/>
              </w:rPr>
            </w:r>
            <w:r w:rsidR="00F30BFB">
              <w:rPr>
                <w:noProof/>
                <w:webHidden/>
              </w:rPr>
              <w:fldChar w:fldCharType="separate"/>
            </w:r>
            <w:r w:rsidR="00F403C5">
              <w:rPr>
                <w:noProof/>
                <w:webHidden/>
              </w:rPr>
              <w:t>234</w:t>
            </w:r>
            <w:r w:rsidR="00F30BFB">
              <w:rPr>
                <w:noProof/>
                <w:webHidden/>
              </w:rPr>
              <w:fldChar w:fldCharType="end"/>
            </w:r>
          </w:hyperlink>
        </w:p>
        <w:p w14:paraId="297FD82B" w14:textId="3CEA0026" w:rsidR="00F30BFB" w:rsidRDefault="00192BBB">
          <w:pPr>
            <w:pStyle w:val="TOC2"/>
            <w:tabs>
              <w:tab w:val="right" w:leader="dot" w:pos="13948"/>
            </w:tabs>
            <w:rPr>
              <w:noProof/>
            </w:rPr>
          </w:pPr>
          <w:hyperlink w:anchor="_Toc171765151" w:history="1">
            <w:r w:rsidR="00F30BFB" w:rsidRPr="00501BF4">
              <w:rPr>
                <w:rStyle w:val="Hyperlink"/>
                <w:rFonts w:ascii="Times New Roman" w:hAnsi="Times New Roman"/>
                <w:noProof/>
                <w:lang w:val="mk-MK" w:bidi="en-US"/>
              </w:rPr>
              <w:t>ГРИЖА ЗА ЗДРАВЈЕТО НА УЧЕНИЦИТЕ</w:t>
            </w:r>
            <w:r w:rsidR="00F30BFB">
              <w:rPr>
                <w:noProof/>
                <w:webHidden/>
              </w:rPr>
              <w:tab/>
            </w:r>
            <w:r w:rsidR="00F30BFB">
              <w:rPr>
                <w:noProof/>
                <w:webHidden/>
              </w:rPr>
              <w:fldChar w:fldCharType="begin"/>
            </w:r>
            <w:r w:rsidR="00F30BFB">
              <w:rPr>
                <w:noProof/>
                <w:webHidden/>
              </w:rPr>
              <w:instrText xml:space="preserve"> PAGEREF _Toc171765151 \h </w:instrText>
            </w:r>
            <w:r w:rsidR="00F30BFB">
              <w:rPr>
                <w:noProof/>
                <w:webHidden/>
              </w:rPr>
            </w:r>
            <w:r w:rsidR="00F30BFB">
              <w:rPr>
                <w:noProof/>
                <w:webHidden/>
              </w:rPr>
              <w:fldChar w:fldCharType="separate"/>
            </w:r>
            <w:r w:rsidR="00F403C5">
              <w:rPr>
                <w:noProof/>
                <w:webHidden/>
              </w:rPr>
              <w:t>234</w:t>
            </w:r>
            <w:r w:rsidR="00F30BFB">
              <w:rPr>
                <w:noProof/>
                <w:webHidden/>
              </w:rPr>
              <w:fldChar w:fldCharType="end"/>
            </w:r>
          </w:hyperlink>
        </w:p>
        <w:p w14:paraId="2894B60D" w14:textId="4715CC6C" w:rsidR="00F30BFB" w:rsidRDefault="00192BBB">
          <w:pPr>
            <w:pStyle w:val="TOC1"/>
            <w:tabs>
              <w:tab w:val="right" w:leader="dot" w:pos="13948"/>
            </w:tabs>
            <w:rPr>
              <w:rFonts w:cstheme="minorBidi"/>
              <w:noProof/>
              <w:sz w:val="22"/>
              <w:szCs w:val="22"/>
              <w:lang w:bidi="ar-SA"/>
            </w:rPr>
          </w:pPr>
          <w:hyperlink w:anchor="_Toc171765152" w:history="1">
            <w:r w:rsidR="00F30BFB" w:rsidRPr="00501BF4">
              <w:rPr>
                <w:rStyle w:val="Hyperlink"/>
                <w:noProof/>
                <w:lang w:val="mk-MK"/>
              </w:rPr>
              <w:t>ПРИЛОГ</w:t>
            </w:r>
            <w:r w:rsidR="00F30BFB">
              <w:rPr>
                <w:noProof/>
                <w:webHidden/>
              </w:rPr>
              <w:tab/>
            </w:r>
            <w:r w:rsidR="00F30BFB">
              <w:rPr>
                <w:noProof/>
                <w:webHidden/>
              </w:rPr>
              <w:fldChar w:fldCharType="begin"/>
            </w:r>
            <w:r w:rsidR="00F30BFB">
              <w:rPr>
                <w:noProof/>
                <w:webHidden/>
              </w:rPr>
              <w:instrText xml:space="preserve"> PAGEREF _Toc171765152 \h </w:instrText>
            </w:r>
            <w:r w:rsidR="00F30BFB">
              <w:rPr>
                <w:noProof/>
                <w:webHidden/>
              </w:rPr>
            </w:r>
            <w:r w:rsidR="00F30BFB">
              <w:rPr>
                <w:noProof/>
                <w:webHidden/>
              </w:rPr>
              <w:fldChar w:fldCharType="separate"/>
            </w:r>
            <w:r w:rsidR="00F403C5">
              <w:rPr>
                <w:noProof/>
                <w:webHidden/>
              </w:rPr>
              <w:t>240</w:t>
            </w:r>
            <w:r w:rsidR="00F30BFB">
              <w:rPr>
                <w:noProof/>
                <w:webHidden/>
              </w:rPr>
              <w:fldChar w:fldCharType="end"/>
            </w:r>
          </w:hyperlink>
        </w:p>
        <w:p w14:paraId="6C18CEB0" w14:textId="627F7AFB" w:rsidR="00F30BFB" w:rsidRDefault="00192BBB">
          <w:pPr>
            <w:pStyle w:val="TOC1"/>
            <w:tabs>
              <w:tab w:val="right" w:leader="dot" w:pos="13948"/>
            </w:tabs>
            <w:rPr>
              <w:rFonts w:cstheme="minorBidi"/>
              <w:noProof/>
              <w:sz w:val="22"/>
              <w:szCs w:val="22"/>
              <w:lang w:bidi="ar-SA"/>
            </w:rPr>
          </w:pPr>
          <w:hyperlink w:anchor="_Toc171765153" w:history="1">
            <w:r w:rsidR="00F30BFB" w:rsidRPr="00501BF4">
              <w:rPr>
                <w:rStyle w:val="Hyperlink"/>
                <w:noProof/>
                <w:lang w:val="mk-MK"/>
              </w:rPr>
              <w:t>Програма за „Интеграција на еколошката едукација во македонскиот образовен систем“</w:t>
            </w:r>
            <w:r w:rsidR="00F30BFB">
              <w:rPr>
                <w:noProof/>
                <w:webHidden/>
              </w:rPr>
              <w:tab/>
            </w:r>
            <w:r w:rsidR="00F30BFB">
              <w:rPr>
                <w:noProof/>
                <w:webHidden/>
              </w:rPr>
              <w:fldChar w:fldCharType="begin"/>
            </w:r>
            <w:r w:rsidR="00F30BFB">
              <w:rPr>
                <w:noProof/>
                <w:webHidden/>
              </w:rPr>
              <w:instrText xml:space="preserve"> PAGEREF _Toc171765153 \h </w:instrText>
            </w:r>
            <w:r w:rsidR="00F30BFB">
              <w:rPr>
                <w:noProof/>
                <w:webHidden/>
              </w:rPr>
            </w:r>
            <w:r w:rsidR="00F30BFB">
              <w:rPr>
                <w:noProof/>
                <w:webHidden/>
              </w:rPr>
              <w:fldChar w:fldCharType="separate"/>
            </w:r>
            <w:r w:rsidR="00F403C5">
              <w:rPr>
                <w:noProof/>
                <w:webHidden/>
              </w:rPr>
              <w:t>240</w:t>
            </w:r>
            <w:r w:rsidR="00F30BFB">
              <w:rPr>
                <w:noProof/>
                <w:webHidden/>
              </w:rPr>
              <w:fldChar w:fldCharType="end"/>
            </w:r>
          </w:hyperlink>
        </w:p>
        <w:p w14:paraId="0EBE1819" w14:textId="787CC011" w:rsidR="00F30BFB" w:rsidRDefault="00192BBB">
          <w:pPr>
            <w:pStyle w:val="TOC1"/>
            <w:tabs>
              <w:tab w:val="right" w:leader="dot" w:pos="13948"/>
            </w:tabs>
            <w:rPr>
              <w:rFonts w:cstheme="minorBidi"/>
              <w:noProof/>
              <w:sz w:val="22"/>
              <w:szCs w:val="22"/>
              <w:lang w:bidi="ar-SA"/>
            </w:rPr>
          </w:pPr>
          <w:hyperlink w:anchor="_Toc171765154" w:history="1">
            <w:r w:rsidR="00F30BFB" w:rsidRPr="00501BF4">
              <w:rPr>
                <w:rStyle w:val="Hyperlink"/>
                <w:rFonts w:ascii="Arial" w:hAnsi="Arial" w:cs="Arial"/>
                <w:noProof/>
              </w:rPr>
              <w:t xml:space="preserve">ПРИЛОГ </w:t>
            </w:r>
            <w:r w:rsidR="00F30BFB">
              <w:rPr>
                <w:noProof/>
                <w:webHidden/>
              </w:rPr>
              <w:tab/>
            </w:r>
            <w:r w:rsidR="00F30BFB">
              <w:rPr>
                <w:noProof/>
                <w:webHidden/>
              </w:rPr>
              <w:fldChar w:fldCharType="begin"/>
            </w:r>
            <w:r w:rsidR="00F30BFB">
              <w:rPr>
                <w:noProof/>
                <w:webHidden/>
              </w:rPr>
              <w:instrText xml:space="preserve"> PAGEREF _Toc171765154 \h </w:instrText>
            </w:r>
            <w:r w:rsidR="00F30BFB">
              <w:rPr>
                <w:noProof/>
                <w:webHidden/>
              </w:rPr>
            </w:r>
            <w:r w:rsidR="00F30BFB">
              <w:rPr>
                <w:noProof/>
                <w:webHidden/>
              </w:rPr>
              <w:fldChar w:fldCharType="separate"/>
            </w:r>
            <w:r w:rsidR="00F403C5">
              <w:rPr>
                <w:noProof/>
                <w:webHidden/>
              </w:rPr>
              <w:t>274</w:t>
            </w:r>
            <w:r w:rsidR="00F30BFB">
              <w:rPr>
                <w:noProof/>
                <w:webHidden/>
              </w:rPr>
              <w:fldChar w:fldCharType="end"/>
            </w:r>
          </w:hyperlink>
        </w:p>
        <w:p w14:paraId="2DAF28C3" w14:textId="2F5C1818" w:rsidR="00F30BFB" w:rsidRDefault="00192BBB">
          <w:pPr>
            <w:pStyle w:val="TOC1"/>
            <w:tabs>
              <w:tab w:val="right" w:leader="dot" w:pos="13948"/>
            </w:tabs>
            <w:rPr>
              <w:rFonts w:cstheme="minorBidi"/>
              <w:noProof/>
              <w:sz w:val="22"/>
              <w:szCs w:val="22"/>
              <w:lang w:bidi="ar-SA"/>
            </w:rPr>
          </w:pPr>
          <w:hyperlink w:anchor="_Toc171765155" w:history="1">
            <w:r w:rsidR="00F30BFB" w:rsidRPr="00501BF4">
              <w:rPr>
                <w:rStyle w:val="Hyperlink"/>
                <w:noProof/>
                <w:lang w:val="mk-MK"/>
              </w:rPr>
              <w:t>Програма за „Меѓуетничка интеграција во македонскиот образовен систем“</w:t>
            </w:r>
            <w:r w:rsidR="00F30BFB">
              <w:rPr>
                <w:noProof/>
                <w:webHidden/>
              </w:rPr>
              <w:tab/>
            </w:r>
            <w:r w:rsidR="00F30BFB">
              <w:rPr>
                <w:noProof/>
                <w:webHidden/>
              </w:rPr>
              <w:fldChar w:fldCharType="begin"/>
            </w:r>
            <w:r w:rsidR="00F30BFB">
              <w:rPr>
                <w:noProof/>
                <w:webHidden/>
              </w:rPr>
              <w:instrText xml:space="preserve"> PAGEREF _Toc171765155 \h </w:instrText>
            </w:r>
            <w:r w:rsidR="00F30BFB">
              <w:rPr>
                <w:noProof/>
                <w:webHidden/>
              </w:rPr>
            </w:r>
            <w:r w:rsidR="00F30BFB">
              <w:rPr>
                <w:noProof/>
                <w:webHidden/>
              </w:rPr>
              <w:fldChar w:fldCharType="separate"/>
            </w:r>
            <w:r w:rsidR="00F403C5">
              <w:rPr>
                <w:noProof/>
                <w:webHidden/>
              </w:rPr>
              <w:t>274</w:t>
            </w:r>
            <w:r w:rsidR="00F30BFB">
              <w:rPr>
                <w:noProof/>
                <w:webHidden/>
              </w:rPr>
              <w:fldChar w:fldCharType="end"/>
            </w:r>
          </w:hyperlink>
        </w:p>
        <w:p w14:paraId="33BB84BA" w14:textId="7428B779" w:rsidR="00F30BFB" w:rsidRDefault="00192BBB">
          <w:pPr>
            <w:pStyle w:val="TOC1"/>
            <w:tabs>
              <w:tab w:val="right" w:leader="dot" w:pos="13948"/>
            </w:tabs>
            <w:rPr>
              <w:rFonts w:cstheme="minorBidi"/>
              <w:noProof/>
              <w:sz w:val="22"/>
              <w:szCs w:val="22"/>
              <w:lang w:bidi="ar-SA"/>
            </w:rPr>
          </w:pPr>
          <w:hyperlink w:anchor="_Toc171765156" w:history="1">
            <w:r w:rsidR="00F30BFB" w:rsidRPr="00501BF4">
              <w:rPr>
                <w:rStyle w:val="Hyperlink"/>
                <w:noProof/>
              </w:rPr>
              <w:t xml:space="preserve">ПРИЛОГ </w:t>
            </w:r>
            <w:r w:rsidR="00F30BFB">
              <w:rPr>
                <w:noProof/>
                <w:webHidden/>
              </w:rPr>
              <w:tab/>
            </w:r>
            <w:r w:rsidR="00F30BFB">
              <w:rPr>
                <w:noProof/>
                <w:webHidden/>
              </w:rPr>
              <w:fldChar w:fldCharType="begin"/>
            </w:r>
            <w:r w:rsidR="00F30BFB">
              <w:rPr>
                <w:noProof/>
                <w:webHidden/>
              </w:rPr>
              <w:instrText xml:space="preserve"> PAGEREF _Toc171765156 \h </w:instrText>
            </w:r>
            <w:r w:rsidR="00F30BFB">
              <w:rPr>
                <w:noProof/>
                <w:webHidden/>
              </w:rPr>
            </w:r>
            <w:r w:rsidR="00F30BFB">
              <w:rPr>
                <w:noProof/>
                <w:webHidden/>
              </w:rPr>
              <w:fldChar w:fldCharType="separate"/>
            </w:r>
            <w:r w:rsidR="00F403C5">
              <w:rPr>
                <w:noProof/>
                <w:webHidden/>
              </w:rPr>
              <w:t>276</w:t>
            </w:r>
            <w:r w:rsidR="00F30BFB">
              <w:rPr>
                <w:noProof/>
                <w:webHidden/>
              </w:rPr>
              <w:fldChar w:fldCharType="end"/>
            </w:r>
          </w:hyperlink>
        </w:p>
        <w:p w14:paraId="3BDF9CC7" w14:textId="6155B612" w:rsidR="00F30BFB" w:rsidRDefault="00192BBB">
          <w:pPr>
            <w:pStyle w:val="TOC1"/>
            <w:tabs>
              <w:tab w:val="right" w:leader="dot" w:pos="13948"/>
            </w:tabs>
            <w:rPr>
              <w:rFonts w:cstheme="minorBidi"/>
              <w:noProof/>
              <w:sz w:val="22"/>
              <w:szCs w:val="22"/>
              <w:lang w:bidi="ar-SA"/>
            </w:rPr>
          </w:pPr>
          <w:hyperlink w:anchor="_Toc171765157" w:history="1">
            <w:r w:rsidR="00F30BFB" w:rsidRPr="00501BF4">
              <w:rPr>
                <w:rStyle w:val="Hyperlink"/>
                <w:noProof/>
                <w:lang w:val="ru-RU"/>
              </w:rPr>
              <w:t>Програма за професионална ориентација на учениците</w:t>
            </w:r>
            <w:r w:rsidR="00F30BFB">
              <w:rPr>
                <w:noProof/>
                <w:webHidden/>
              </w:rPr>
              <w:tab/>
            </w:r>
            <w:r w:rsidR="00F30BFB">
              <w:rPr>
                <w:noProof/>
                <w:webHidden/>
              </w:rPr>
              <w:fldChar w:fldCharType="begin"/>
            </w:r>
            <w:r w:rsidR="00F30BFB">
              <w:rPr>
                <w:noProof/>
                <w:webHidden/>
              </w:rPr>
              <w:instrText xml:space="preserve"> PAGEREF _Toc171765157 \h </w:instrText>
            </w:r>
            <w:r w:rsidR="00F30BFB">
              <w:rPr>
                <w:noProof/>
                <w:webHidden/>
              </w:rPr>
            </w:r>
            <w:r w:rsidR="00F30BFB">
              <w:rPr>
                <w:noProof/>
                <w:webHidden/>
              </w:rPr>
              <w:fldChar w:fldCharType="separate"/>
            </w:r>
            <w:r w:rsidR="00F403C5">
              <w:rPr>
                <w:noProof/>
                <w:webHidden/>
              </w:rPr>
              <w:t>276</w:t>
            </w:r>
            <w:r w:rsidR="00F30BFB">
              <w:rPr>
                <w:noProof/>
                <w:webHidden/>
              </w:rPr>
              <w:fldChar w:fldCharType="end"/>
            </w:r>
          </w:hyperlink>
        </w:p>
        <w:p w14:paraId="0C8E4388" w14:textId="3D77EE4C" w:rsidR="00F30BFB" w:rsidRDefault="00192BBB">
          <w:pPr>
            <w:pStyle w:val="TOC1"/>
            <w:tabs>
              <w:tab w:val="right" w:leader="dot" w:pos="13948"/>
            </w:tabs>
            <w:rPr>
              <w:rFonts w:cstheme="minorBidi"/>
              <w:noProof/>
              <w:sz w:val="22"/>
              <w:szCs w:val="22"/>
              <w:lang w:bidi="ar-SA"/>
            </w:rPr>
          </w:pPr>
          <w:hyperlink w:anchor="_Toc171765158" w:history="1">
            <w:r w:rsidR="00F30BFB" w:rsidRPr="00501BF4">
              <w:rPr>
                <w:rStyle w:val="Hyperlink"/>
                <w:noProof/>
                <w:lang w:val="mk-MK"/>
              </w:rPr>
              <w:t xml:space="preserve">ПРИЛОГ </w:t>
            </w:r>
            <w:r w:rsidR="00F30BFB">
              <w:rPr>
                <w:noProof/>
                <w:webHidden/>
              </w:rPr>
              <w:tab/>
            </w:r>
            <w:r w:rsidR="00F30BFB">
              <w:rPr>
                <w:noProof/>
                <w:webHidden/>
              </w:rPr>
              <w:fldChar w:fldCharType="begin"/>
            </w:r>
            <w:r w:rsidR="00F30BFB">
              <w:rPr>
                <w:noProof/>
                <w:webHidden/>
              </w:rPr>
              <w:instrText xml:space="preserve"> PAGEREF _Toc171765158 \h </w:instrText>
            </w:r>
            <w:r w:rsidR="00F30BFB">
              <w:rPr>
                <w:noProof/>
                <w:webHidden/>
              </w:rPr>
            </w:r>
            <w:r w:rsidR="00F30BFB">
              <w:rPr>
                <w:noProof/>
                <w:webHidden/>
              </w:rPr>
              <w:fldChar w:fldCharType="separate"/>
            </w:r>
            <w:r w:rsidR="00F403C5">
              <w:rPr>
                <w:noProof/>
                <w:webHidden/>
              </w:rPr>
              <w:t>279</w:t>
            </w:r>
            <w:r w:rsidR="00F30BFB">
              <w:rPr>
                <w:noProof/>
                <w:webHidden/>
              </w:rPr>
              <w:fldChar w:fldCharType="end"/>
            </w:r>
          </w:hyperlink>
        </w:p>
        <w:p w14:paraId="48C16596" w14:textId="6AFCBE68" w:rsidR="00F30BFB" w:rsidRDefault="00192BBB">
          <w:pPr>
            <w:pStyle w:val="TOC1"/>
            <w:tabs>
              <w:tab w:val="right" w:leader="dot" w:pos="13948"/>
            </w:tabs>
            <w:rPr>
              <w:rFonts w:cstheme="minorBidi"/>
              <w:noProof/>
              <w:sz w:val="22"/>
              <w:szCs w:val="22"/>
              <w:lang w:bidi="ar-SA"/>
            </w:rPr>
          </w:pPr>
          <w:hyperlink w:anchor="_Toc171765159" w:history="1">
            <w:r w:rsidR="00F30BFB" w:rsidRPr="00501BF4">
              <w:rPr>
                <w:rStyle w:val="Hyperlink"/>
                <w:noProof/>
                <w:lang w:val="ru-RU"/>
              </w:rPr>
              <w:t>Програма за работа на ученичката заедница</w:t>
            </w:r>
            <w:r w:rsidR="00F30BFB">
              <w:rPr>
                <w:noProof/>
                <w:webHidden/>
              </w:rPr>
              <w:tab/>
            </w:r>
            <w:r w:rsidR="00F30BFB">
              <w:rPr>
                <w:noProof/>
                <w:webHidden/>
              </w:rPr>
              <w:fldChar w:fldCharType="begin"/>
            </w:r>
            <w:r w:rsidR="00F30BFB">
              <w:rPr>
                <w:noProof/>
                <w:webHidden/>
              </w:rPr>
              <w:instrText xml:space="preserve"> PAGEREF _Toc171765159 \h </w:instrText>
            </w:r>
            <w:r w:rsidR="00F30BFB">
              <w:rPr>
                <w:noProof/>
                <w:webHidden/>
              </w:rPr>
            </w:r>
            <w:r w:rsidR="00F30BFB">
              <w:rPr>
                <w:noProof/>
                <w:webHidden/>
              </w:rPr>
              <w:fldChar w:fldCharType="separate"/>
            </w:r>
            <w:r w:rsidR="00F403C5">
              <w:rPr>
                <w:noProof/>
                <w:webHidden/>
              </w:rPr>
              <w:t>279</w:t>
            </w:r>
            <w:r w:rsidR="00F30BFB">
              <w:rPr>
                <w:noProof/>
                <w:webHidden/>
              </w:rPr>
              <w:fldChar w:fldCharType="end"/>
            </w:r>
          </w:hyperlink>
        </w:p>
        <w:p w14:paraId="3E6319A3" w14:textId="0928753D" w:rsidR="00F30BFB" w:rsidRDefault="00192BBB">
          <w:pPr>
            <w:pStyle w:val="TOC1"/>
            <w:tabs>
              <w:tab w:val="right" w:leader="dot" w:pos="13948"/>
            </w:tabs>
            <w:rPr>
              <w:rFonts w:cstheme="minorBidi"/>
              <w:noProof/>
              <w:sz w:val="22"/>
              <w:szCs w:val="22"/>
              <w:lang w:bidi="ar-SA"/>
            </w:rPr>
          </w:pPr>
          <w:hyperlink w:anchor="_Toc171765160" w:history="1">
            <w:r w:rsidR="00F30BFB" w:rsidRPr="00501BF4">
              <w:rPr>
                <w:rStyle w:val="Hyperlink"/>
                <w:noProof/>
                <w:lang w:val="mk-MK"/>
              </w:rPr>
              <w:t xml:space="preserve">ПРИЛОГ </w:t>
            </w:r>
            <w:r w:rsidR="00F30BFB">
              <w:rPr>
                <w:noProof/>
                <w:webHidden/>
              </w:rPr>
              <w:tab/>
            </w:r>
            <w:r w:rsidR="00F30BFB">
              <w:rPr>
                <w:noProof/>
                <w:webHidden/>
              </w:rPr>
              <w:fldChar w:fldCharType="begin"/>
            </w:r>
            <w:r w:rsidR="00F30BFB">
              <w:rPr>
                <w:noProof/>
                <w:webHidden/>
              </w:rPr>
              <w:instrText xml:space="preserve"> PAGEREF _Toc171765160 \h </w:instrText>
            </w:r>
            <w:r w:rsidR="00F30BFB">
              <w:rPr>
                <w:noProof/>
                <w:webHidden/>
              </w:rPr>
            </w:r>
            <w:r w:rsidR="00F30BFB">
              <w:rPr>
                <w:noProof/>
                <w:webHidden/>
              </w:rPr>
              <w:fldChar w:fldCharType="separate"/>
            </w:r>
            <w:r w:rsidR="00F403C5">
              <w:rPr>
                <w:noProof/>
                <w:webHidden/>
              </w:rPr>
              <w:t>281</w:t>
            </w:r>
            <w:r w:rsidR="00F30BFB">
              <w:rPr>
                <w:noProof/>
                <w:webHidden/>
              </w:rPr>
              <w:fldChar w:fldCharType="end"/>
            </w:r>
          </w:hyperlink>
        </w:p>
        <w:p w14:paraId="7ADB5C80" w14:textId="086E4A8C" w:rsidR="00F30BFB" w:rsidRDefault="00192BBB">
          <w:pPr>
            <w:pStyle w:val="TOC1"/>
            <w:tabs>
              <w:tab w:val="right" w:leader="dot" w:pos="13948"/>
            </w:tabs>
            <w:rPr>
              <w:rFonts w:cstheme="minorBidi"/>
              <w:noProof/>
              <w:sz w:val="22"/>
              <w:szCs w:val="22"/>
              <w:lang w:bidi="ar-SA"/>
            </w:rPr>
          </w:pPr>
          <w:hyperlink w:anchor="_Toc171765161" w:history="1">
            <w:r w:rsidR="00F30BFB" w:rsidRPr="00501BF4">
              <w:rPr>
                <w:rStyle w:val="Hyperlink"/>
                <w:noProof/>
                <w:lang w:val="mk-MK"/>
              </w:rPr>
              <w:t>Програма за соработка со локална средина и заедница</w:t>
            </w:r>
            <w:r w:rsidR="00F30BFB">
              <w:rPr>
                <w:noProof/>
                <w:webHidden/>
              </w:rPr>
              <w:tab/>
            </w:r>
            <w:r w:rsidR="00F30BFB">
              <w:rPr>
                <w:noProof/>
                <w:webHidden/>
              </w:rPr>
              <w:fldChar w:fldCharType="begin"/>
            </w:r>
            <w:r w:rsidR="00F30BFB">
              <w:rPr>
                <w:noProof/>
                <w:webHidden/>
              </w:rPr>
              <w:instrText xml:space="preserve"> PAGEREF _Toc171765161 \h </w:instrText>
            </w:r>
            <w:r w:rsidR="00F30BFB">
              <w:rPr>
                <w:noProof/>
                <w:webHidden/>
              </w:rPr>
            </w:r>
            <w:r w:rsidR="00F30BFB">
              <w:rPr>
                <w:noProof/>
                <w:webHidden/>
              </w:rPr>
              <w:fldChar w:fldCharType="separate"/>
            </w:r>
            <w:r w:rsidR="00F403C5">
              <w:rPr>
                <w:noProof/>
                <w:webHidden/>
              </w:rPr>
              <w:t>281</w:t>
            </w:r>
            <w:r w:rsidR="00F30BFB">
              <w:rPr>
                <w:noProof/>
                <w:webHidden/>
              </w:rPr>
              <w:fldChar w:fldCharType="end"/>
            </w:r>
          </w:hyperlink>
        </w:p>
        <w:p w14:paraId="4C7895FB" w14:textId="393B6FB5" w:rsidR="00F30BFB" w:rsidRDefault="00192BBB">
          <w:pPr>
            <w:pStyle w:val="TOC1"/>
            <w:tabs>
              <w:tab w:val="right" w:leader="dot" w:pos="13948"/>
            </w:tabs>
            <w:rPr>
              <w:rFonts w:cstheme="minorBidi"/>
              <w:noProof/>
              <w:sz w:val="22"/>
              <w:szCs w:val="22"/>
              <w:lang w:bidi="ar-SA"/>
            </w:rPr>
          </w:pPr>
          <w:hyperlink w:anchor="_Toc171765162" w:history="1">
            <w:r w:rsidR="00F30BFB" w:rsidRPr="00501BF4">
              <w:rPr>
                <w:rStyle w:val="Hyperlink"/>
                <w:noProof/>
                <w:lang w:val="mk-MK"/>
              </w:rPr>
              <w:t xml:space="preserve">ПРИЛОГ </w:t>
            </w:r>
            <w:r w:rsidR="00F30BFB">
              <w:rPr>
                <w:noProof/>
                <w:webHidden/>
              </w:rPr>
              <w:tab/>
            </w:r>
            <w:r w:rsidR="00F30BFB">
              <w:rPr>
                <w:noProof/>
                <w:webHidden/>
              </w:rPr>
              <w:fldChar w:fldCharType="begin"/>
            </w:r>
            <w:r w:rsidR="00F30BFB">
              <w:rPr>
                <w:noProof/>
                <w:webHidden/>
              </w:rPr>
              <w:instrText xml:space="preserve"> PAGEREF _Toc171765162 \h </w:instrText>
            </w:r>
            <w:r w:rsidR="00F30BFB">
              <w:rPr>
                <w:noProof/>
                <w:webHidden/>
              </w:rPr>
            </w:r>
            <w:r w:rsidR="00F30BFB">
              <w:rPr>
                <w:noProof/>
                <w:webHidden/>
              </w:rPr>
              <w:fldChar w:fldCharType="separate"/>
            </w:r>
            <w:r w:rsidR="00F403C5">
              <w:rPr>
                <w:noProof/>
                <w:webHidden/>
              </w:rPr>
              <w:t>283</w:t>
            </w:r>
            <w:r w:rsidR="00F30BFB">
              <w:rPr>
                <w:noProof/>
                <w:webHidden/>
              </w:rPr>
              <w:fldChar w:fldCharType="end"/>
            </w:r>
          </w:hyperlink>
        </w:p>
        <w:p w14:paraId="491EA536" w14:textId="059E9E8A" w:rsidR="00F30BFB" w:rsidRDefault="00192BBB">
          <w:pPr>
            <w:pStyle w:val="TOC1"/>
            <w:tabs>
              <w:tab w:val="right" w:leader="dot" w:pos="13948"/>
            </w:tabs>
            <w:rPr>
              <w:rFonts w:cstheme="minorBidi"/>
              <w:noProof/>
              <w:sz w:val="22"/>
              <w:szCs w:val="22"/>
              <w:lang w:bidi="ar-SA"/>
            </w:rPr>
          </w:pPr>
          <w:hyperlink w:anchor="_Toc171765163" w:history="1">
            <w:r w:rsidR="00F30BFB" w:rsidRPr="00501BF4">
              <w:rPr>
                <w:rStyle w:val="Hyperlink"/>
                <w:noProof/>
                <w:lang w:val="mk-MK"/>
              </w:rPr>
              <w:t>Програма за опшествено - хуманитарна работа</w:t>
            </w:r>
            <w:r w:rsidR="00F30BFB">
              <w:rPr>
                <w:noProof/>
                <w:webHidden/>
              </w:rPr>
              <w:tab/>
            </w:r>
            <w:r w:rsidR="00F30BFB">
              <w:rPr>
                <w:noProof/>
                <w:webHidden/>
              </w:rPr>
              <w:fldChar w:fldCharType="begin"/>
            </w:r>
            <w:r w:rsidR="00F30BFB">
              <w:rPr>
                <w:noProof/>
                <w:webHidden/>
              </w:rPr>
              <w:instrText xml:space="preserve"> PAGEREF _Toc171765163 \h </w:instrText>
            </w:r>
            <w:r w:rsidR="00F30BFB">
              <w:rPr>
                <w:noProof/>
                <w:webHidden/>
              </w:rPr>
            </w:r>
            <w:r w:rsidR="00F30BFB">
              <w:rPr>
                <w:noProof/>
                <w:webHidden/>
              </w:rPr>
              <w:fldChar w:fldCharType="separate"/>
            </w:r>
            <w:r w:rsidR="00F403C5">
              <w:rPr>
                <w:noProof/>
                <w:webHidden/>
              </w:rPr>
              <w:t>283</w:t>
            </w:r>
            <w:r w:rsidR="00F30BFB">
              <w:rPr>
                <w:noProof/>
                <w:webHidden/>
              </w:rPr>
              <w:fldChar w:fldCharType="end"/>
            </w:r>
          </w:hyperlink>
        </w:p>
        <w:p w14:paraId="37B4D917" w14:textId="4E6D9947" w:rsidR="00F30BFB" w:rsidRDefault="00192BBB">
          <w:pPr>
            <w:pStyle w:val="TOC1"/>
            <w:tabs>
              <w:tab w:val="right" w:leader="dot" w:pos="13948"/>
            </w:tabs>
            <w:rPr>
              <w:rFonts w:cstheme="minorBidi"/>
              <w:noProof/>
              <w:sz w:val="22"/>
              <w:szCs w:val="22"/>
              <w:lang w:bidi="ar-SA"/>
            </w:rPr>
          </w:pPr>
          <w:hyperlink w:anchor="_Toc171765164" w:history="1">
            <w:r w:rsidR="00F30BFB" w:rsidRPr="00501BF4">
              <w:rPr>
                <w:rStyle w:val="Hyperlink"/>
                <w:noProof/>
                <w:lang w:val="mk-MK"/>
              </w:rPr>
              <w:t>ПРИЛОГ</w:t>
            </w:r>
            <w:r w:rsidR="00F30BFB">
              <w:rPr>
                <w:noProof/>
                <w:webHidden/>
              </w:rPr>
              <w:tab/>
            </w:r>
            <w:r w:rsidR="00F30BFB">
              <w:rPr>
                <w:noProof/>
                <w:webHidden/>
              </w:rPr>
              <w:fldChar w:fldCharType="begin"/>
            </w:r>
            <w:r w:rsidR="00F30BFB">
              <w:rPr>
                <w:noProof/>
                <w:webHidden/>
              </w:rPr>
              <w:instrText xml:space="preserve"> PAGEREF _Toc171765164 \h </w:instrText>
            </w:r>
            <w:r w:rsidR="00F30BFB">
              <w:rPr>
                <w:noProof/>
                <w:webHidden/>
              </w:rPr>
            </w:r>
            <w:r w:rsidR="00F30BFB">
              <w:rPr>
                <w:noProof/>
                <w:webHidden/>
              </w:rPr>
              <w:fldChar w:fldCharType="separate"/>
            </w:r>
            <w:r w:rsidR="00F403C5">
              <w:rPr>
                <w:noProof/>
                <w:webHidden/>
              </w:rPr>
              <w:t>285</w:t>
            </w:r>
            <w:r w:rsidR="00F30BFB">
              <w:rPr>
                <w:noProof/>
                <w:webHidden/>
              </w:rPr>
              <w:fldChar w:fldCharType="end"/>
            </w:r>
          </w:hyperlink>
        </w:p>
        <w:p w14:paraId="2FF92458" w14:textId="155755DA" w:rsidR="00F30BFB" w:rsidRDefault="00192BBB">
          <w:pPr>
            <w:pStyle w:val="TOC1"/>
            <w:tabs>
              <w:tab w:val="right" w:leader="dot" w:pos="13948"/>
            </w:tabs>
            <w:rPr>
              <w:rFonts w:cstheme="minorBidi"/>
              <w:noProof/>
              <w:sz w:val="22"/>
              <w:szCs w:val="22"/>
              <w:lang w:bidi="ar-SA"/>
            </w:rPr>
          </w:pPr>
          <w:hyperlink w:anchor="_Toc171765165" w:history="1">
            <w:r w:rsidR="00F30BFB" w:rsidRPr="00501BF4">
              <w:rPr>
                <w:rStyle w:val="Hyperlink"/>
                <w:noProof/>
                <w:lang w:val="mk-MK"/>
              </w:rPr>
              <w:t>Програма за работа на еколошкото друштво</w:t>
            </w:r>
            <w:r w:rsidR="00F30BFB">
              <w:rPr>
                <w:noProof/>
                <w:webHidden/>
              </w:rPr>
              <w:tab/>
            </w:r>
            <w:r w:rsidR="00F30BFB">
              <w:rPr>
                <w:noProof/>
                <w:webHidden/>
              </w:rPr>
              <w:fldChar w:fldCharType="begin"/>
            </w:r>
            <w:r w:rsidR="00F30BFB">
              <w:rPr>
                <w:noProof/>
                <w:webHidden/>
              </w:rPr>
              <w:instrText xml:space="preserve"> PAGEREF _Toc171765165 \h </w:instrText>
            </w:r>
            <w:r w:rsidR="00F30BFB">
              <w:rPr>
                <w:noProof/>
                <w:webHidden/>
              </w:rPr>
            </w:r>
            <w:r w:rsidR="00F30BFB">
              <w:rPr>
                <w:noProof/>
                <w:webHidden/>
              </w:rPr>
              <w:fldChar w:fldCharType="separate"/>
            </w:r>
            <w:r w:rsidR="00F403C5">
              <w:rPr>
                <w:noProof/>
                <w:webHidden/>
              </w:rPr>
              <w:t>285</w:t>
            </w:r>
            <w:r w:rsidR="00F30BFB">
              <w:rPr>
                <w:noProof/>
                <w:webHidden/>
              </w:rPr>
              <w:fldChar w:fldCharType="end"/>
            </w:r>
          </w:hyperlink>
        </w:p>
        <w:p w14:paraId="03F40769" w14:textId="5F8EDCA2" w:rsidR="00F30BFB" w:rsidRDefault="00192BBB">
          <w:pPr>
            <w:pStyle w:val="TOC1"/>
            <w:tabs>
              <w:tab w:val="right" w:leader="dot" w:pos="13948"/>
            </w:tabs>
            <w:rPr>
              <w:rFonts w:cstheme="minorBidi"/>
              <w:noProof/>
              <w:sz w:val="22"/>
              <w:szCs w:val="22"/>
              <w:lang w:bidi="ar-SA"/>
            </w:rPr>
          </w:pPr>
          <w:hyperlink w:anchor="_Toc171765166" w:history="1">
            <w:r w:rsidR="00F30BFB" w:rsidRPr="00501BF4">
              <w:rPr>
                <w:rStyle w:val="Hyperlink"/>
                <w:noProof/>
                <w:lang w:val="mk-MK"/>
              </w:rPr>
              <w:t xml:space="preserve">ПРИЛОГ </w:t>
            </w:r>
            <w:r w:rsidR="00F30BFB">
              <w:rPr>
                <w:noProof/>
                <w:webHidden/>
              </w:rPr>
              <w:tab/>
            </w:r>
            <w:r w:rsidR="00F30BFB">
              <w:rPr>
                <w:noProof/>
                <w:webHidden/>
              </w:rPr>
              <w:fldChar w:fldCharType="begin"/>
            </w:r>
            <w:r w:rsidR="00F30BFB">
              <w:rPr>
                <w:noProof/>
                <w:webHidden/>
              </w:rPr>
              <w:instrText xml:space="preserve"> PAGEREF _Toc171765166 \h </w:instrText>
            </w:r>
            <w:r w:rsidR="00F30BFB">
              <w:rPr>
                <w:noProof/>
                <w:webHidden/>
              </w:rPr>
            </w:r>
            <w:r w:rsidR="00F30BFB">
              <w:rPr>
                <w:noProof/>
                <w:webHidden/>
              </w:rPr>
              <w:fldChar w:fldCharType="separate"/>
            </w:r>
            <w:r w:rsidR="00F403C5">
              <w:rPr>
                <w:noProof/>
                <w:webHidden/>
              </w:rPr>
              <w:t>287</w:t>
            </w:r>
            <w:r w:rsidR="00F30BFB">
              <w:rPr>
                <w:noProof/>
                <w:webHidden/>
              </w:rPr>
              <w:fldChar w:fldCharType="end"/>
            </w:r>
          </w:hyperlink>
        </w:p>
        <w:p w14:paraId="43CCE68A" w14:textId="21A3C9D1" w:rsidR="00F30BFB" w:rsidRDefault="00192BBB">
          <w:pPr>
            <w:pStyle w:val="TOC1"/>
            <w:tabs>
              <w:tab w:val="right" w:leader="dot" w:pos="13948"/>
            </w:tabs>
            <w:rPr>
              <w:rFonts w:cstheme="minorBidi"/>
              <w:noProof/>
              <w:sz w:val="22"/>
              <w:szCs w:val="22"/>
              <w:lang w:bidi="ar-SA"/>
            </w:rPr>
          </w:pPr>
          <w:hyperlink w:anchor="_Toc171765167" w:history="1">
            <w:r w:rsidR="00F30BFB" w:rsidRPr="00501BF4">
              <w:rPr>
                <w:rStyle w:val="Hyperlink"/>
                <w:noProof/>
                <w:lang w:val="mk-MK"/>
              </w:rPr>
              <w:t>Програма за ученички натпревари</w:t>
            </w:r>
            <w:r w:rsidR="00F30BFB">
              <w:rPr>
                <w:noProof/>
                <w:webHidden/>
              </w:rPr>
              <w:tab/>
            </w:r>
            <w:r w:rsidR="00F30BFB">
              <w:rPr>
                <w:noProof/>
                <w:webHidden/>
              </w:rPr>
              <w:fldChar w:fldCharType="begin"/>
            </w:r>
            <w:r w:rsidR="00F30BFB">
              <w:rPr>
                <w:noProof/>
                <w:webHidden/>
              </w:rPr>
              <w:instrText xml:space="preserve"> PAGEREF _Toc171765167 \h </w:instrText>
            </w:r>
            <w:r w:rsidR="00F30BFB">
              <w:rPr>
                <w:noProof/>
                <w:webHidden/>
              </w:rPr>
            </w:r>
            <w:r w:rsidR="00F30BFB">
              <w:rPr>
                <w:noProof/>
                <w:webHidden/>
              </w:rPr>
              <w:fldChar w:fldCharType="separate"/>
            </w:r>
            <w:r w:rsidR="00F403C5">
              <w:rPr>
                <w:noProof/>
                <w:webHidden/>
              </w:rPr>
              <w:t>287</w:t>
            </w:r>
            <w:r w:rsidR="00F30BFB">
              <w:rPr>
                <w:noProof/>
                <w:webHidden/>
              </w:rPr>
              <w:fldChar w:fldCharType="end"/>
            </w:r>
          </w:hyperlink>
        </w:p>
        <w:p w14:paraId="26B51A18" w14:textId="4EA7E529" w:rsidR="00F30BFB" w:rsidRDefault="00192BBB">
          <w:pPr>
            <w:pStyle w:val="TOC1"/>
            <w:tabs>
              <w:tab w:val="right" w:leader="dot" w:pos="13948"/>
            </w:tabs>
            <w:rPr>
              <w:rFonts w:cstheme="minorBidi"/>
              <w:noProof/>
              <w:sz w:val="22"/>
              <w:szCs w:val="22"/>
              <w:lang w:bidi="ar-SA"/>
            </w:rPr>
          </w:pPr>
          <w:hyperlink w:anchor="_Toc171765168" w:history="1">
            <w:r w:rsidR="00F30BFB" w:rsidRPr="00501BF4">
              <w:rPr>
                <w:rStyle w:val="Hyperlink"/>
                <w:rFonts w:ascii="Arial" w:hAnsi="Arial" w:cs="Arial"/>
                <w:noProof/>
                <w:lang w:val="mk-MK"/>
              </w:rPr>
              <w:t xml:space="preserve">ПРИЛОГ </w:t>
            </w:r>
            <w:r w:rsidR="00F30BFB">
              <w:rPr>
                <w:noProof/>
                <w:webHidden/>
              </w:rPr>
              <w:tab/>
            </w:r>
            <w:r w:rsidR="00F30BFB">
              <w:rPr>
                <w:noProof/>
                <w:webHidden/>
              </w:rPr>
              <w:fldChar w:fldCharType="begin"/>
            </w:r>
            <w:r w:rsidR="00F30BFB">
              <w:rPr>
                <w:noProof/>
                <w:webHidden/>
              </w:rPr>
              <w:instrText xml:space="preserve"> PAGEREF _Toc171765168 \h </w:instrText>
            </w:r>
            <w:r w:rsidR="00F30BFB">
              <w:rPr>
                <w:noProof/>
                <w:webHidden/>
              </w:rPr>
            </w:r>
            <w:r w:rsidR="00F30BFB">
              <w:rPr>
                <w:noProof/>
                <w:webHidden/>
              </w:rPr>
              <w:fldChar w:fldCharType="separate"/>
            </w:r>
            <w:r w:rsidR="00F403C5">
              <w:rPr>
                <w:noProof/>
                <w:webHidden/>
              </w:rPr>
              <w:t>290</w:t>
            </w:r>
            <w:r w:rsidR="00F30BFB">
              <w:rPr>
                <w:noProof/>
                <w:webHidden/>
              </w:rPr>
              <w:fldChar w:fldCharType="end"/>
            </w:r>
          </w:hyperlink>
        </w:p>
        <w:p w14:paraId="0CB6DC05" w14:textId="51F7E45E" w:rsidR="00F30BFB" w:rsidRDefault="00192BBB">
          <w:pPr>
            <w:pStyle w:val="TOC1"/>
            <w:tabs>
              <w:tab w:val="right" w:leader="dot" w:pos="13948"/>
            </w:tabs>
            <w:rPr>
              <w:rFonts w:cstheme="minorBidi"/>
              <w:noProof/>
              <w:sz w:val="22"/>
              <w:szCs w:val="22"/>
              <w:lang w:bidi="ar-SA"/>
            </w:rPr>
          </w:pPr>
          <w:hyperlink w:anchor="_Toc171765169" w:history="1">
            <w:r w:rsidR="00F30BFB" w:rsidRPr="00501BF4">
              <w:rPr>
                <w:rStyle w:val="Hyperlink"/>
                <w:noProof/>
                <w:lang w:val="mk-MK"/>
              </w:rPr>
              <w:t>ПРОГРАМА ЗА НАМАЛУВАЊЕ НА НАСИЛСТВОТО ВО УЧИЛИШТЕТО</w:t>
            </w:r>
            <w:r w:rsidR="00F30BFB">
              <w:rPr>
                <w:noProof/>
                <w:webHidden/>
              </w:rPr>
              <w:tab/>
            </w:r>
            <w:r w:rsidR="00F30BFB">
              <w:rPr>
                <w:noProof/>
                <w:webHidden/>
              </w:rPr>
              <w:fldChar w:fldCharType="begin"/>
            </w:r>
            <w:r w:rsidR="00F30BFB">
              <w:rPr>
                <w:noProof/>
                <w:webHidden/>
              </w:rPr>
              <w:instrText xml:space="preserve"> PAGEREF _Toc171765169 \h </w:instrText>
            </w:r>
            <w:r w:rsidR="00F30BFB">
              <w:rPr>
                <w:noProof/>
                <w:webHidden/>
              </w:rPr>
            </w:r>
            <w:r w:rsidR="00F30BFB">
              <w:rPr>
                <w:noProof/>
                <w:webHidden/>
              </w:rPr>
              <w:fldChar w:fldCharType="separate"/>
            </w:r>
            <w:r w:rsidR="00F403C5">
              <w:rPr>
                <w:noProof/>
                <w:webHidden/>
              </w:rPr>
              <w:t>290</w:t>
            </w:r>
            <w:r w:rsidR="00F30BFB">
              <w:rPr>
                <w:noProof/>
                <w:webHidden/>
              </w:rPr>
              <w:fldChar w:fldCharType="end"/>
            </w:r>
          </w:hyperlink>
        </w:p>
        <w:p w14:paraId="5E23625D" w14:textId="6F010BDB" w:rsidR="00F30BFB" w:rsidRDefault="00192BBB">
          <w:pPr>
            <w:pStyle w:val="TOC1"/>
            <w:tabs>
              <w:tab w:val="right" w:leader="dot" w:pos="13948"/>
            </w:tabs>
            <w:rPr>
              <w:rFonts w:cstheme="minorBidi"/>
              <w:noProof/>
              <w:sz w:val="22"/>
              <w:szCs w:val="22"/>
              <w:lang w:bidi="ar-SA"/>
            </w:rPr>
          </w:pPr>
          <w:hyperlink w:anchor="_Toc171765170" w:history="1">
            <w:r w:rsidR="00F30BFB" w:rsidRPr="00501BF4">
              <w:rPr>
                <w:rStyle w:val="Hyperlink"/>
                <w:noProof/>
                <w:lang w:val="mk-MK"/>
              </w:rPr>
              <w:t xml:space="preserve">ПРИЛОГ </w:t>
            </w:r>
            <w:r w:rsidR="00F30BFB">
              <w:rPr>
                <w:noProof/>
                <w:webHidden/>
              </w:rPr>
              <w:tab/>
            </w:r>
            <w:r w:rsidR="00F30BFB">
              <w:rPr>
                <w:noProof/>
                <w:webHidden/>
              </w:rPr>
              <w:fldChar w:fldCharType="begin"/>
            </w:r>
            <w:r w:rsidR="00F30BFB">
              <w:rPr>
                <w:noProof/>
                <w:webHidden/>
              </w:rPr>
              <w:instrText xml:space="preserve"> PAGEREF _Toc171765170 \h </w:instrText>
            </w:r>
            <w:r w:rsidR="00F30BFB">
              <w:rPr>
                <w:noProof/>
                <w:webHidden/>
              </w:rPr>
            </w:r>
            <w:r w:rsidR="00F30BFB">
              <w:rPr>
                <w:noProof/>
                <w:webHidden/>
              </w:rPr>
              <w:fldChar w:fldCharType="separate"/>
            </w:r>
            <w:r w:rsidR="00F403C5">
              <w:rPr>
                <w:noProof/>
                <w:webHidden/>
              </w:rPr>
              <w:t>298</w:t>
            </w:r>
            <w:r w:rsidR="00F30BFB">
              <w:rPr>
                <w:noProof/>
                <w:webHidden/>
              </w:rPr>
              <w:fldChar w:fldCharType="end"/>
            </w:r>
          </w:hyperlink>
        </w:p>
        <w:p w14:paraId="0E816C9E" w14:textId="66560229" w:rsidR="00F30BFB" w:rsidRDefault="00192BBB">
          <w:pPr>
            <w:pStyle w:val="TOC1"/>
            <w:tabs>
              <w:tab w:val="right" w:leader="dot" w:pos="13948"/>
            </w:tabs>
            <w:rPr>
              <w:rFonts w:cstheme="minorBidi"/>
              <w:noProof/>
              <w:sz w:val="22"/>
              <w:szCs w:val="22"/>
              <w:lang w:bidi="ar-SA"/>
            </w:rPr>
          </w:pPr>
          <w:hyperlink w:anchor="_Toc171765171" w:history="1">
            <w:r w:rsidR="00F30BFB" w:rsidRPr="00501BF4">
              <w:rPr>
                <w:rStyle w:val="Hyperlink"/>
                <w:noProof/>
                <w:lang w:val="mk-MK"/>
              </w:rPr>
              <w:t>Програма за работа на  детската организација</w:t>
            </w:r>
            <w:r w:rsidR="00F30BFB">
              <w:rPr>
                <w:noProof/>
                <w:webHidden/>
              </w:rPr>
              <w:tab/>
            </w:r>
            <w:r w:rsidR="00F30BFB">
              <w:rPr>
                <w:noProof/>
                <w:webHidden/>
              </w:rPr>
              <w:fldChar w:fldCharType="begin"/>
            </w:r>
            <w:r w:rsidR="00F30BFB">
              <w:rPr>
                <w:noProof/>
                <w:webHidden/>
              </w:rPr>
              <w:instrText xml:space="preserve"> PAGEREF _Toc171765171 \h </w:instrText>
            </w:r>
            <w:r w:rsidR="00F30BFB">
              <w:rPr>
                <w:noProof/>
                <w:webHidden/>
              </w:rPr>
            </w:r>
            <w:r w:rsidR="00F30BFB">
              <w:rPr>
                <w:noProof/>
                <w:webHidden/>
              </w:rPr>
              <w:fldChar w:fldCharType="separate"/>
            </w:r>
            <w:r w:rsidR="00F403C5">
              <w:rPr>
                <w:noProof/>
                <w:webHidden/>
              </w:rPr>
              <w:t>298</w:t>
            </w:r>
            <w:r w:rsidR="00F30BFB">
              <w:rPr>
                <w:noProof/>
                <w:webHidden/>
              </w:rPr>
              <w:fldChar w:fldCharType="end"/>
            </w:r>
          </w:hyperlink>
        </w:p>
        <w:p w14:paraId="1630B348" w14:textId="1A013341" w:rsidR="00F30BFB" w:rsidRDefault="00192BBB">
          <w:pPr>
            <w:pStyle w:val="TOC1"/>
            <w:tabs>
              <w:tab w:val="right" w:leader="dot" w:pos="13948"/>
            </w:tabs>
            <w:rPr>
              <w:rFonts w:cstheme="minorBidi"/>
              <w:noProof/>
              <w:sz w:val="22"/>
              <w:szCs w:val="22"/>
              <w:lang w:bidi="ar-SA"/>
            </w:rPr>
          </w:pPr>
          <w:hyperlink w:anchor="_Toc171765172" w:history="1">
            <w:r w:rsidR="00F30BFB" w:rsidRPr="00501BF4">
              <w:rPr>
                <w:rStyle w:val="Hyperlink"/>
                <w:noProof/>
              </w:rPr>
              <w:t xml:space="preserve">ПРИЛОГ </w:t>
            </w:r>
            <w:r w:rsidR="00F30BFB">
              <w:rPr>
                <w:noProof/>
                <w:webHidden/>
              </w:rPr>
              <w:tab/>
            </w:r>
            <w:r w:rsidR="00F30BFB">
              <w:rPr>
                <w:noProof/>
                <w:webHidden/>
              </w:rPr>
              <w:fldChar w:fldCharType="begin"/>
            </w:r>
            <w:r w:rsidR="00F30BFB">
              <w:rPr>
                <w:noProof/>
                <w:webHidden/>
              </w:rPr>
              <w:instrText xml:space="preserve"> PAGEREF _Toc171765172 \h </w:instrText>
            </w:r>
            <w:r w:rsidR="00F30BFB">
              <w:rPr>
                <w:noProof/>
                <w:webHidden/>
              </w:rPr>
            </w:r>
            <w:r w:rsidR="00F30BFB">
              <w:rPr>
                <w:noProof/>
                <w:webHidden/>
              </w:rPr>
              <w:fldChar w:fldCharType="separate"/>
            </w:r>
            <w:r w:rsidR="00F403C5">
              <w:rPr>
                <w:noProof/>
                <w:webHidden/>
              </w:rPr>
              <w:t>299</w:t>
            </w:r>
            <w:r w:rsidR="00F30BFB">
              <w:rPr>
                <w:noProof/>
                <w:webHidden/>
              </w:rPr>
              <w:fldChar w:fldCharType="end"/>
            </w:r>
          </w:hyperlink>
        </w:p>
        <w:p w14:paraId="655A8860" w14:textId="25CB4B88" w:rsidR="00F30BFB" w:rsidRDefault="00192BBB">
          <w:pPr>
            <w:pStyle w:val="TOC1"/>
            <w:tabs>
              <w:tab w:val="right" w:leader="dot" w:pos="13948"/>
            </w:tabs>
            <w:rPr>
              <w:rFonts w:cstheme="minorBidi"/>
              <w:noProof/>
              <w:sz w:val="22"/>
              <w:szCs w:val="22"/>
              <w:lang w:bidi="ar-SA"/>
            </w:rPr>
          </w:pPr>
          <w:hyperlink w:anchor="_Toc171765173" w:history="1">
            <w:r w:rsidR="00F30BFB" w:rsidRPr="00501BF4">
              <w:rPr>
                <w:rStyle w:val="Hyperlink"/>
                <w:noProof/>
                <w:lang w:val="mk-MK"/>
              </w:rPr>
              <w:t>ПРОГРАМА ЗА РАБОТА СО УЧЕНИЦИ СО ПОТЕШКОТИИ ВО УЧЕЊЕТО</w:t>
            </w:r>
            <w:r w:rsidR="00F30BFB">
              <w:rPr>
                <w:noProof/>
                <w:webHidden/>
              </w:rPr>
              <w:tab/>
            </w:r>
            <w:r w:rsidR="00F30BFB">
              <w:rPr>
                <w:noProof/>
                <w:webHidden/>
              </w:rPr>
              <w:fldChar w:fldCharType="begin"/>
            </w:r>
            <w:r w:rsidR="00F30BFB">
              <w:rPr>
                <w:noProof/>
                <w:webHidden/>
              </w:rPr>
              <w:instrText xml:space="preserve"> PAGEREF _Toc171765173 \h </w:instrText>
            </w:r>
            <w:r w:rsidR="00F30BFB">
              <w:rPr>
                <w:noProof/>
                <w:webHidden/>
              </w:rPr>
            </w:r>
            <w:r w:rsidR="00F30BFB">
              <w:rPr>
                <w:noProof/>
                <w:webHidden/>
              </w:rPr>
              <w:fldChar w:fldCharType="separate"/>
            </w:r>
            <w:r w:rsidR="00F403C5">
              <w:rPr>
                <w:noProof/>
                <w:webHidden/>
              </w:rPr>
              <w:t>299</w:t>
            </w:r>
            <w:r w:rsidR="00F30BFB">
              <w:rPr>
                <w:noProof/>
                <w:webHidden/>
              </w:rPr>
              <w:fldChar w:fldCharType="end"/>
            </w:r>
          </w:hyperlink>
        </w:p>
        <w:p w14:paraId="5D2EC60E" w14:textId="1B358817" w:rsidR="00F30BFB" w:rsidRDefault="00192BBB">
          <w:pPr>
            <w:pStyle w:val="TOC1"/>
            <w:tabs>
              <w:tab w:val="right" w:leader="dot" w:pos="13948"/>
            </w:tabs>
            <w:rPr>
              <w:rFonts w:cstheme="minorBidi"/>
              <w:noProof/>
              <w:sz w:val="22"/>
              <w:szCs w:val="22"/>
              <w:lang w:bidi="ar-SA"/>
            </w:rPr>
          </w:pPr>
          <w:hyperlink w:anchor="_Toc171765174" w:history="1">
            <w:r w:rsidR="00F30BFB" w:rsidRPr="00501BF4">
              <w:rPr>
                <w:rStyle w:val="Hyperlink"/>
                <w:rFonts w:ascii="Arial" w:hAnsi="Arial" w:cs="Arial"/>
                <w:noProof/>
              </w:rPr>
              <w:t xml:space="preserve">ПРИЛОГ </w:t>
            </w:r>
            <w:r w:rsidR="00F30BFB">
              <w:rPr>
                <w:noProof/>
                <w:webHidden/>
              </w:rPr>
              <w:tab/>
            </w:r>
            <w:r w:rsidR="00F30BFB">
              <w:rPr>
                <w:noProof/>
                <w:webHidden/>
              </w:rPr>
              <w:fldChar w:fldCharType="begin"/>
            </w:r>
            <w:r w:rsidR="00F30BFB">
              <w:rPr>
                <w:noProof/>
                <w:webHidden/>
              </w:rPr>
              <w:instrText xml:space="preserve"> PAGEREF _Toc171765174 \h </w:instrText>
            </w:r>
            <w:r w:rsidR="00F30BFB">
              <w:rPr>
                <w:noProof/>
                <w:webHidden/>
              </w:rPr>
            </w:r>
            <w:r w:rsidR="00F30BFB">
              <w:rPr>
                <w:noProof/>
                <w:webHidden/>
              </w:rPr>
              <w:fldChar w:fldCharType="separate"/>
            </w:r>
            <w:r w:rsidR="00F403C5">
              <w:rPr>
                <w:noProof/>
                <w:webHidden/>
              </w:rPr>
              <w:t>301</w:t>
            </w:r>
            <w:r w:rsidR="00F30BFB">
              <w:rPr>
                <w:noProof/>
                <w:webHidden/>
              </w:rPr>
              <w:fldChar w:fldCharType="end"/>
            </w:r>
          </w:hyperlink>
        </w:p>
        <w:p w14:paraId="6670F89A" w14:textId="312B9F38" w:rsidR="00F30BFB" w:rsidRDefault="00192BBB">
          <w:pPr>
            <w:pStyle w:val="TOC1"/>
            <w:tabs>
              <w:tab w:val="right" w:leader="dot" w:pos="13948"/>
            </w:tabs>
            <w:rPr>
              <w:rFonts w:cstheme="minorBidi"/>
              <w:noProof/>
              <w:sz w:val="22"/>
              <w:szCs w:val="22"/>
              <w:lang w:bidi="ar-SA"/>
            </w:rPr>
          </w:pPr>
          <w:hyperlink w:anchor="_Toc171765175" w:history="1">
            <w:r w:rsidR="00F30BFB" w:rsidRPr="00501BF4">
              <w:rPr>
                <w:rStyle w:val="Hyperlink"/>
                <w:noProof/>
                <w:lang w:val="mk-MK"/>
              </w:rPr>
              <w:t>Програма за работа на училишниот парламент</w:t>
            </w:r>
            <w:r w:rsidR="00F30BFB">
              <w:rPr>
                <w:noProof/>
                <w:webHidden/>
              </w:rPr>
              <w:tab/>
            </w:r>
            <w:r w:rsidR="00F30BFB">
              <w:rPr>
                <w:noProof/>
                <w:webHidden/>
              </w:rPr>
              <w:fldChar w:fldCharType="begin"/>
            </w:r>
            <w:r w:rsidR="00F30BFB">
              <w:rPr>
                <w:noProof/>
                <w:webHidden/>
              </w:rPr>
              <w:instrText xml:space="preserve"> PAGEREF _Toc171765175 \h </w:instrText>
            </w:r>
            <w:r w:rsidR="00F30BFB">
              <w:rPr>
                <w:noProof/>
                <w:webHidden/>
              </w:rPr>
            </w:r>
            <w:r w:rsidR="00F30BFB">
              <w:rPr>
                <w:noProof/>
                <w:webHidden/>
              </w:rPr>
              <w:fldChar w:fldCharType="separate"/>
            </w:r>
            <w:r w:rsidR="00F403C5">
              <w:rPr>
                <w:noProof/>
                <w:webHidden/>
              </w:rPr>
              <w:t>301</w:t>
            </w:r>
            <w:r w:rsidR="00F30BFB">
              <w:rPr>
                <w:noProof/>
                <w:webHidden/>
              </w:rPr>
              <w:fldChar w:fldCharType="end"/>
            </w:r>
          </w:hyperlink>
        </w:p>
        <w:p w14:paraId="16FE0CE8" w14:textId="055DEAE5" w:rsidR="00F30BFB" w:rsidRDefault="00192BBB">
          <w:pPr>
            <w:pStyle w:val="TOC1"/>
            <w:tabs>
              <w:tab w:val="right" w:leader="dot" w:pos="13948"/>
            </w:tabs>
            <w:rPr>
              <w:rFonts w:cstheme="minorBidi"/>
              <w:noProof/>
              <w:sz w:val="22"/>
              <w:szCs w:val="22"/>
              <w:lang w:bidi="ar-SA"/>
            </w:rPr>
          </w:pPr>
          <w:hyperlink w:anchor="_Toc171765176" w:history="1">
            <w:r w:rsidR="00F30BFB" w:rsidRPr="00501BF4">
              <w:rPr>
                <w:rStyle w:val="Hyperlink"/>
                <w:noProof/>
              </w:rPr>
              <w:t xml:space="preserve">ПРИЛОГ </w:t>
            </w:r>
            <w:r w:rsidR="00F30BFB">
              <w:rPr>
                <w:noProof/>
                <w:webHidden/>
              </w:rPr>
              <w:tab/>
            </w:r>
            <w:r w:rsidR="00F30BFB">
              <w:rPr>
                <w:noProof/>
                <w:webHidden/>
              </w:rPr>
              <w:fldChar w:fldCharType="begin"/>
            </w:r>
            <w:r w:rsidR="00F30BFB">
              <w:rPr>
                <w:noProof/>
                <w:webHidden/>
              </w:rPr>
              <w:instrText xml:space="preserve"> PAGEREF _Toc171765176 \h </w:instrText>
            </w:r>
            <w:r w:rsidR="00F30BFB">
              <w:rPr>
                <w:noProof/>
                <w:webHidden/>
              </w:rPr>
            </w:r>
            <w:r w:rsidR="00F30BFB">
              <w:rPr>
                <w:noProof/>
                <w:webHidden/>
              </w:rPr>
              <w:fldChar w:fldCharType="separate"/>
            </w:r>
            <w:r w:rsidR="00F403C5">
              <w:rPr>
                <w:noProof/>
                <w:webHidden/>
              </w:rPr>
              <w:t>302</w:t>
            </w:r>
            <w:r w:rsidR="00F30BFB">
              <w:rPr>
                <w:noProof/>
                <w:webHidden/>
              </w:rPr>
              <w:fldChar w:fldCharType="end"/>
            </w:r>
          </w:hyperlink>
        </w:p>
        <w:p w14:paraId="2B41D568" w14:textId="173DAC36" w:rsidR="00F30BFB" w:rsidRDefault="00192BBB">
          <w:pPr>
            <w:pStyle w:val="TOC1"/>
            <w:tabs>
              <w:tab w:val="right" w:leader="dot" w:pos="13948"/>
            </w:tabs>
            <w:rPr>
              <w:rFonts w:cstheme="minorBidi"/>
              <w:noProof/>
              <w:sz w:val="22"/>
              <w:szCs w:val="22"/>
              <w:lang w:bidi="ar-SA"/>
            </w:rPr>
          </w:pPr>
          <w:hyperlink w:anchor="_Toc171765177" w:history="1">
            <w:r w:rsidR="00F30BFB" w:rsidRPr="00501BF4">
              <w:rPr>
                <w:rStyle w:val="Hyperlink"/>
                <w:noProof/>
                <w:lang w:val="mk-MK"/>
              </w:rPr>
              <w:t>Програма за увид во педагошка документација</w:t>
            </w:r>
            <w:r w:rsidR="00F30BFB">
              <w:rPr>
                <w:noProof/>
                <w:webHidden/>
              </w:rPr>
              <w:tab/>
            </w:r>
            <w:r w:rsidR="00F30BFB">
              <w:rPr>
                <w:noProof/>
                <w:webHidden/>
              </w:rPr>
              <w:fldChar w:fldCharType="begin"/>
            </w:r>
            <w:r w:rsidR="00F30BFB">
              <w:rPr>
                <w:noProof/>
                <w:webHidden/>
              </w:rPr>
              <w:instrText xml:space="preserve"> PAGEREF _Toc171765177 \h </w:instrText>
            </w:r>
            <w:r w:rsidR="00F30BFB">
              <w:rPr>
                <w:noProof/>
                <w:webHidden/>
              </w:rPr>
            </w:r>
            <w:r w:rsidR="00F30BFB">
              <w:rPr>
                <w:noProof/>
                <w:webHidden/>
              </w:rPr>
              <w:fldChar w:fldCharType="separate"/>
            </w:r>
            <w:r w:rsidR="00F403C5">
              <w:rPr>
                <w:noProof/>
                <w:webHidden/>
              </w:rPr>
              <w:t>302</w:t>
            </w:r>
            <w:r w:rsidR="00F30BFB">
              <w:rPr>
                <w:noProof/>
                <w:webHidden/>
              </w:rPr>
              <w:fldChar w:fldCharType="end"/>
            </w:r>
          </w:hyperlink>
        </w:p>
        <w:p w14:paraId="17A4C84E" w14:textId="24E8A138" w:rsidR="00F30BFB" w:rsidRDefault="00192BBB">
          <w:pPr>
            <w:pStyle w:val="TOC1"/>
            <w:tabs>
              <w:tab w:val="right" w:leader="dot" w:pos="13948"/>
            </w:tabs>
            <w:rPr>
              <w:rFonts w:cstheme="minorBidi"/>
              <w:noProof/>
              <w:sz w:val="22"/>
              <w:szCs w:val="22"/>
              <w:lang w:bidi="ar-SA"/>
            </w:rPr>
          </w:pPr>
          <w:hyperlink w:anchor="_Toc171765178" w:history="1">
            <w:r w:rsidR="00F30BFB" w:rsidRPr="00501BF4">
              <w:rPr>
                <w:rStyle w:val="Hyperlink"/>
                <w:noProof/>
                <w:lang w:val="mk-MK"/>
              </w:rPr>
              <w:t xml:space="preserve">ПРИЛОГ </w:t>
            </w:r>
            <w:r w:rsidR="00F30BFB">
              <w:rPr>
                <w:noProof/>
                <w:webHidden/>
              </w:rPr>
              <w:tab/>
            </w:r>
            <w:r w:rsidR="00F30BFB">
              <w:rPr>
                <w:noProof/>
                <w:webHidden/>
              </w:rPr>
              <w:fldChar w:fldCharType="begin"/>
            </w:r>
            <w:r w:rsidR="00F30BFB">
              <w:rPr>
                <w:noProof/>
                <w:webHidden/>
              </w:rPr>
              <w:instrText xml:space="preserve"> PAGEREF _Toc171765178 \h </w:instrText>
            </w:r>
            <w:r w:rsidR="00F30BFB">
              <w:rPr>
                <w:noProof/>
                <w:webHidden/>
              </w:rPr>
            </w:r>
            <w:r w:rsidR="00F30BFB">
              <w:rPr>
                <w:noProof/>
                <w:webHidden/>
              </w:rPr>
              <w:fldChar w:fldCharType="separate"/>
            </w:r>
            <w:r w:rsidR="00F403C5">
              <w:rPr>
                <w:noProof/>
                <w:webHidden/>
              </w:rPr>
              <w:t>303</w:t>
            </w:r>
            <w:r w:rsidR="00F30BFB">
              <w:rPr>
                <w:noProof/>
                <w:webHidden/>
              </w:rPr>
              <w:fldChar w:fldCharType="end"/>
            </w:r>
          </w:hyperlink>
        </w:p>
        <w:p w14:paraId="27A523CA" w14:textId="6D163EB3" w:rsidR="00F30BFB" w:rsidRDefault="00192BBB">
          <w:pPr>
            <w:pStyle w:val="TOC1"/>
            <w:tabs>
              <w:tab w:val="right" w:leader="dot" w:pos="13948"/>
            </w:tabs>
            <w:rPr>
              <w:rFonts w:cstheme="minorBidi"/>
              <w:noProof/>
              <w:sz w:val="22"/>
              <w:szCs w:val="22"/>
              <w:lang w:bidi="ar-SA"/>
            </w:rPr>
          </w:pPr>
          <w:hyperlink w:anchor="_Toc171765179" w:history="1">
            <w:r w:rsidR="00F30BFB" w:rsidRPr="00501BF4">
              <w:rPr>
                <w:rStyle w:val="Hyperlink"/>
                <w:noProof/>
                <w:lang w:val="mk-MK"/>
              </w:rPr>
              <w:t>Програма за посета на часови</w:t>
            </w:r>
            <w:r w:rsidR="00F30BFB">
              <w:rPr>
                <w:noProof/>
                <w:webHidden/>
              </w:rPr>
              <w:tab/>
            </w:r>
            <w:r w:rsidR="00F30BFB">
              <w:rPr>
                <w:noProof/>
                <w:webHidden/>
              </w:rPr>
              <w:fldChar w:fldCharType="begin"/>
            </w:r>
            <w:r w:rsidR="00F30BFB">
              <w:rPr>
                <w:noProof/>
                <w:webHidden/>
              </w:rPr>
              <w:instrText xml:space="preserve"> PAGEREF _Toc171765179 \h </w:instrText>
            </w:r>
            <w:r w:rsidR="00F30BFB">
              <w:rPr>
                <w:noProof/>
                <w:webHidden/>
              </w:rPr>
            </w:r>
            <w:r w:rsidR="00F30BFB">
              <w:rPr>
                <w:noProof/>
                <w:webHidden/>
              </w:rPr>
              <w:fldChar w:fldCharType="separate"/>
            </w:r>
            <w:r w:rsidR="00F403C5">
              <w:rPr>
                <w:noProof/>
                <w:webHidden/>
              </w:rPr>
              <w:t>303</w:t>
            </w:r>
            <w:r w:rsidR="00F30BFB">
              <w:rPr>
                <w:noProof/>
                <w:webHidden/>
              </w:rPr>
              <w:fldChar w:fldCharType="end"/>
            </w:r>
          </w:hyperlink>
        </w:p>
        <w:p w14:paraId="055AD2DB" w14:textId="32282BB4" w:rsidR="00F30BFB" w:rsidRDefault="00192BBB">
          <w:pPr>
            <w:pStyle w:val="TOC1"/>
            <w:tabs>
              <w:tab w:val="right" w:leader="dot" w:pos="13948"/>
            </w:tabs>
            <w:rPr>
              <w:rFonts w:cstheme="minorBidi"/>
              <w:noProof/>
              <w:sz w:val="22"/>
              <w:szCs w:val="22"/>
              <w:lang w:bidi="ar-SA"/>
            </w:rPr>
          </w:pPr>
          <w:hyperlink w:anchor="_Toc171765180" w:history="1">
            <w:r w:rsidR="00F30BFB" w:rsidRPr="00501BF4">
              <w:rPr>
                <w:rStyle w:val="Hyperlink"/>
                <w:noProof/>
              </w:rPr>
              <w:t xml:space="preserve">ПРИЛОГ </w:t>
            </w:r>
            <w:r w:rsidR="00F30BFB">
              <w:rPr>
                <w:noProof/>
                <w:webHidden/>
              </w:rPr>
              <w:tab/>
            </w:r>
            <w:r w:rsidR="00F30BFB">
              <w:rPr>
                <w:noProof/>
                <w:webHidden/>
              </w:rPr>
              <w:fldChar w:fldCharType="begin"/>
            </w:r>
            <w:r w:rsidR="00F30BFB">
              <w:rPr>
                <w:noProof/>
                <w:webHidden/>
              </w:rPr>
              <w:instrText xml:space="preserve"> PAGEREF _Toc171765180 \h </w:instrText>
            </w:r>
            <w:r w:rsidR="00F30BFB">
              <w:rPr>
                <w:noProof/>
                <w:webHidden/>
              </w:rPr>
            </w:r>
            <w:r w:rsidR="00F30BFB">
              <w:rPr>
                <w:noProof/>
                <w:webHidden/>
              </w:rPr>
              <w:fldChar w:fldCharType="separate"/>
            </w:r>
            <w:r w:rsidR="00F403C5">
              <w:rPr>
                <w:noProof/>
                <w:webHidden/>
              </w:rPr>
              <w:t>305</w:t>
            </w:r>
            <w:r w:rsidR="00F30BFB">
              <w:rPr>
                <w:noProof/>
                <w:webHidden/>
              </w:rPr>
              <w:fldChar w:fldCharType="end"/>
            </w:r>
          </w:hyperlink>
        </w:p>
        <w:p w14:paraId="0857C034" w14:textId="60B4D9F9" w:rsidR="00F30BFB" w:rsidRDefault="00192BBB">
          <w:pPr>
            <w:pStyle w:val="TOC1"/>
            <w:tabs>
              <w:tab w:val="right" w:leader="dot" w:pos="13948"/>
            </w:tabs>
            <w:rPr>
              <w:rFonts w:cstheme="minorBidi"/>
              <w:noProof/>
              <w:sz w:val="22"/>
              <w:szCs w:val="22"/>
              <w:lang w:bidi="ar-SA"/>
            </w:rPr>
          </w:pPr>
          <w:hyperlink w:anchor="_Toc171765181" w:history="1">
            <w:r w:rsidR="00F30BFB" w:rsidRPr="00501BF4">
              <w:rPr>
                <w:rStyle w:val="Hyperlink"/>
                <w:rFonts w:eastAsia="Arial"/>
                <w:noProof/>
                <w:lang w:val="mk-MK"/>
              </w:rPr>
              <w:t xml:space="preserve">ПРОГРАМА ЗА АНТИКОРУПЦИСКА ЕДУКАЦИЈА НА УЧЕНИЦИТЕ </w:t>
            </w:r>
            <w:r w:rsidR="00A1718E">
              <w:rPr>
                <w:rStyle w:val="Hyperlink"/>
                <w:rFonts w:eastAsia="Arial"/>
                <w:noProof/>
                <w:lang w:val="mk-MK"/>
              </w:rPr>
              <w:t>2026/2027</w:t>
            </w:r>
            <w:r w:rsidR="00F30BFB">
              <w:rPr>
                <w:noProof/>
                <w:webHidden/>
              </w:rPr>
              <w:tab/>
            </w:r>
            <w:r w:rsidR="00F30BFB">
              <w:rPr>
                <w:noProof/>
                <w:webHidden/>
              </w:rPr>
              <w:fldChar w:fldCharType="begin"/>
            </w:r>
            <w:r w:rsidR="00F30BFB">
              <w:rPr>
                <w:noProof/>
                <w:webHidden/>
              </w:rPr>
              <w:instrText xml:space="preserve"> PAGEREF _Toc171765181 \h </w:instrText>
            </w:r>
            <w:r w:rsidR="00F30BFB">
              <w:rPr>
                <w:noProof/>
                <w:webHidden/>
              </w:rPr>
            </w:r>
            <w:r w:rsidR="00F30BFB">
              <w:rPr>
                <w:noProof/>
                <w:webHidden/>
              </w:rPr>
              <w:fldChar w:fldCharType="separate"/>
            </w:r>
            <w:r w:rsidR="00F403C5">
              <w:rPr>
                <w:noProof/>
                <w:webHidden/>
              </w:rPr>
              <w:t>306</w:t>
            </w:r>
            <w:r w:rsidR="00F30BFB">
              <w:rPr>
                <w:noProof/>
                <w:webHidden/>
              </w:rPr>
              <w:fldChar w:fldCharType="end"/>
            </w:r>
          </w:hyperlink>
        </w:p>
        <w:p w14:paraId="10E0D998" w14:textId="3704BCEE" w:rsidR="00F30BFB" w:rsidRDefault="00192BBB">
          <w:pPr>
            <w:pStyle w:val="TOC1"/>
            <w:tabs>
              <w:tab w:val="right" w:leader="dot" w:pos="13948"/>
            </w:tabs>
            <w:rPr>
              <w:rFonts w:cstheme="minorBidi"/>
              <w:noProof/>
              <w:sz w:val="22"/>
              <w:szCs w:val="22"/>
              <w:lang w:bidi="ar-SA"/>
            </w:rPr>
          </w:pPr>
          <w:hyperlink w:anchor="_Toc171765183" w:history="1">
            <w:r w:rsidR="00F30BFB" w:rsidRPr="00501BF4">
              <w:rPr>
                <w:rStyle w:val="Hyperlink"/>
                <w:rFonts w:ascii="Arial" w:hAnsi="Arial" w:cs="Arial"/>
                <w:noProof/>
                <w:lang w:val="mk-MK"/>
              </w:rPr>
              <w:t>__________________________                                                                   ____________________________</w:t>
            </w:r>
            <w:r w:rsidR="00F30BFB">
              <w:rPr>
                <w:noProof/>
                <w:webHidden/>
              </w:rPr>
              <w:tab/>
            </w:r>
            <w:r w:rsidR="00F30BFB">
              <w:rPr>
                <w:noProof/>
                <w:webHidden/>
              </w:rPr>
              <w:fldChar w:fldCharType="begin"/>
            </w:r>
            <w:r w:rsidR="00F30BFB">
              <w:rPr>
                <w:noProof/>
                <w:webHidden/>
              </w:rPr>
              <w:instrText xml:space="preserve"> PAGEREF _Toc171765183 \h </w:instrText>
            </w:r>
            <w:r w:rsidR="00F30BFB">
              <w:rPr>
                <w:noProof/>
                <w:webHidden/>
              </w:rPr>
            </w:r>
            <w:r w:rsidR="00F30BFB">
              <w:rPr>
                <w:noProof/>
                <w:webHidden/>
              </w:rPr>
              <w:fldChar w:fldCharType="separate"/>
            </w:r>
            <w:r w:rsidR="00F403C5">
              <w:rPr>
                <w:noProof/>
                <w:webHidden/>
              </w:rPr>
              <w:t>307</w:t>
            </w:r>
            <w:r w:rsidR="00F30BFB">
              <w:rPr>
                <w:noProof/>
                <w:webHidden/>
              </w:rPr>
              <w:fldChar w:fldCharType="end"/>
            </w:r>
          </w:hyperlink>
        </w:p>
        <w:p w14:paraId="0BAC0CE1" w14:textId="1D0846A1" w:rsidR="00C31C9E" w:rsidRDefault="00795CEF">
          <w:r>
            <w:fldChar w:fldCharType="end"/>
          </w:r>
        </w:p>
      </w:sdtContent>
    </w:sdt>
    <w:p w14:paraId="6276C63D" w14:textId="77777777" w:rsidR="002D2A3D" w:rsidRPr="0057292C" w:rsidRDefault="002D2A3D" w:rsidP="00F32938">
      <w:pPr>
        <w:ind w:left="540"/>
        <w:rPr>
          <w:rFonts w:ascii="Arial" w:hAnsi="Arial" w:cs="Arial"/>
          <w:lang w:val="mk-MK"/>
        </w:rPr>
      </w:pPr>
    </w:p>
    <w:p w14:paraId="019FFC56" w14:textId="77777777" w:rsidR="002D2A3D" w:rsidRPr="0057292C" w:rsidRDefault="002D2A3D" w:rsidP="00F32938">
      <w:pPr>
        <w:ind w:left="540"/>
        <w:rPr>
          <w:rFonts w:ascii="Arial" w:hAnsi="Arial" w:cs="Arial"/>
          <w:lang w:val="mk-MK"/>
        </w:rPr>
      </w:pPr>
    </w:p>
    <w:p w14:paraId="71A0317A" w14:textId="77777777" w:rsidR="00F32938" w:rsidRPr="0057292C" w:rsidRDefault="00F32938" w:rsidP="00F32938">
      <w:pPr>
        <w:ind w:left="540"/>
        <w:rPr>
          <w:rFonts w:ascii="Arial" w:hAnsi="Arial" w:cs="Arial"/>
          <w:lang w:val="mk-MK"/>
        </w:rPr>
      </w:pPr>
    </w:p>
    <w:p w14:paraId="2997050B" w14:textId="77777777" w:rsidR="00D11A7B" w:rsidRPr="0057292C" w:rsidRDefault="00D11A7B" w:rsidP="00F32938">
      <w:pPr>
        <w:ind w:left="540"/>
        <w:rPr>
          <w:rFonts w:ascii="Arial" w:hAnsi="Arial" w:cs="Arial"/>
          <w:lang w:val="mk-MK"/>
        </w:rPr>
        <w:sectPr w:rsidR="00D11A7B" w:rsidRPr="0057292C" w:rsidSect="00033DEA">
          <w:headerReference w:type="default" r:id="rId9"/>
          <w:footerReference w:type="default" r:id="rId10"/>
          <w:pgSz w:w="16838" w:h="11906" w:orient="landscape"/>
          <w:pgMar w:top="568" w:right="1440" w:bottom="567" w:left="1440" w:header="567" w:footer="340" w:gutter="0"/>
          <w:pgBorders w:offsetFrom="page">
            <w:top w:val="thinThickSmallGap" w:sz="24" w:space="24" w:color="E5B8B7" w:themeColor="accent2" w:themeTint="66"/>
            <w:left w:val="thinThickSmallGap" w:sz="24" w:space="24" w:color="E5B8B7" w:themeColor="accent2" w:themeTint="66"/>
            <w:bottom w:val="thickThinSmallGap" w:sz="24" w:space="24" w:color="E5B8B7" w:themeColor="accent2" w:themeTint="66"/>
            <w:right w:val="thickThinSmallGap" w:sz="24" w:space="24" w:color="E5B8B7" w:themeColor="accent2" w:themeTint="66"/>
          </w:pgBorders>
          <w:pgNumType w:chapStyle="1"/>
          <w:cols w:space="708"/>
          <w:titlePg/>
          <w:docGrid w:linePitch="360"/>
        </w:sectPr>
      </w:pPr>
    </w:p>
    <w:p w14:paraId="21A92F6B" w14:textId="77777777" w:rsidR="00824A07" w:rsidRDefault="00824A07" w:rsidP="00F100CB">
      <w:pPr>
        <w:tabs>
          <w:tab w:val="left" w:pos="945"/>
        </w:tabs>
        <w:ind w:left="360"/>
        <w:rPr>
          <w:rFonts w:ascii="Arial" w:hAnsi="Arial" w:cs="Arial"/>
          <w:b/>
          <w:shadow/>
        </w:rPr>
      </w:pPr>
    </w:p>
    <w:p w14:paraId="728CED17" w14:textId="77777777" w:rsidR="00842598" w:rsidRDefault="00842598" w:rsidP="00F100CB">
      <w:pPr>
        <w:tabs>
          <w:tab w:val="left" w:pos="945"/>
        </w:tabs>
        <w:ind w:left="360"/>
        <w:rPr>
          <w:rFonts w:ascii="Arial" w:hAnsi="Arial" w:cs="Arial"/>
          <w:b/>
          <w:shadow/>
        </w:rPr>
      </w:pPr>
    </w:p>
    <w:p w14:paraId="237087AA" w14:textId="77777777" w:rsidR="00842598" w:rsidRDefault="00842598" w:rsidP="00F100CB">
      <w:pPr>
        <w:tabs>
          <w:tab w:val="left" w:pos="945"/>
        </w:tabs>
        <w:ind w:left="360"/>
        <w:rPr>
          <w:rFonts w:ascii="Arial" w:hAnsi="Arial" w:cs="Arial"/>
          <w:b/>
          <w:shadow/>
        </w:rPr>
      </w:pPr>
    </w:p>
    <w:p w14:paraId="2F11456C" w14:textId="77777777" w:rsidR="00842598" w:rsidRDefault="00842598" w:rsidP="00F100CB">
      <w:pPr>
        <w:tabs>
          <w:tab w:val="left" w:pos="945"/>
        </w:tabs>
        <w:ind w:left="360"/>
        <w:rPr>
          <w:rFonts w:ascii="Arial" w:hAnsi="Arial" w:cs="Arial"/>
          <w:b/>
          <w:shadow/>
        </w:rPr>
      </w:pPr>
    </w:p>
    <w:p w14:paraId="44A110B5" w14:textId="77777777" w:rsidR="00842598" w:rsidRDefault="00842598" w:rsidP="00F100CB">
      <w:pPr>
        <w:tabs>
          <w:tab w:val="left" w:pos="945"/>
        </w:tabs>
        <w:ind w:left="360"/>
        <w:rPr>
          <w:rFonts w:ascii="Arial" w:hAnsi="Arial" w:cs="Arial"/>
          <w:b/>
          <w:shadow/>
          <w:lang w:val="mk-MK"/>
        </w:rPr>
      </w:pPr>
    </w:p>
    <w:p w14:paraId="720ACCBD" w14:textId="77777777" w:rsidR="000E08DF" w:rsidRDefault="000E08DF" w:rsidP="00F100CB">
      <w:pPr>
        <w:tabs>
          <w:tab w:val="left" w:pos="945"/>
        </w:tabs>
        <w:ind w:left="360"/>
        <w:rPr>
          <w:rFonts w:ascii="Arial" w:hAnsi="Arial" w:cs="Arial"/>
          <w:b/>
          <w:shadow/>
          <w:lang w:val="mk-MK"/>
        </w:rPr>
      </w:pPr>
    </w:p>
    <w:p w14:paraId="235D5876" w14:textId="77777777" w:rsidR="000E08DF" w:rsidRDefault="000E08DF" w:rsidP="00F100CB">
      <w:pPr>
        <w:tabs>
          <w:tab w:val="left" w:pos="945"/>
        </w:tabs>
        <w:ind w:left="360"/>
        <w:rPr>
          <w:rFonts w:ascii="Arial" w:hAnsi="Arial" w:cs="Arial"/>
          <w:b/>
          <w:shadow/>
          <w:lang w:val="mk-MK"/>
        </w:rPr>
      </w:pPr>
    </w:p>
    <w:p w14:paraId="4F176CA0" w14:textId="77777777" w:rsidR="000E08DF" w:rsidRDefault="000E08DF" w:rsidP="00F100CB">
      <w:pPr>
        <w:tabs>
          <w:tab w:val="left" w:pos="945"/>
        </w:tabs>
        <w:ind w:left="360"/>
        <w:rPr>
          <w:rFonts w:ascii="Arial" w:hAnsi="Arial" w:cs="Arial"/>
          <w:b/>
          <w:shadow/>
          <w:lang w:val="mk-MK"/>
        </w:rPr>
      </w:pPr>
    </w:p>
    <w:p w14:paraId="50AF1416" w14:textId="77777777" w:rsidR="000E08DF" w:rsidRDefault="000E08DF" w:rsidP="00F100CB">
      <w:pPr>
        <w:tabs>
          <w:tab w:val="left" w:pos="945"/>
        </w:tabs>
        <w:ind w:left="360"/>
        <w:rPr>
          <w:rFonts w:ascii="Arial" w:hAnsi="Arial" w:cs="Arial"/>
          <w:b/>
          <w:shadow/>
          <w:lang w:val="mk-MK"/>
        </w:rPr>
      </w:pPr>
    </w:p>
    <w:p w14:paraId="67A2614A" w14:textId="77777777" w:rsidR="000E08DF" w:rsidRDefault="000E08DF" w:rsidP="00F100CB">
      <w:pPr>
        <w:tabs>
          <w:tab w:val="left" w:pos="945"/>
        </w:tabs>
        <w:ind w:left="360"/>
        <w:rPr>
          <w:rFonts w:ascii="Arial" w:hAnsi="Arial" w:cs="Arial"/>
          <w:b/>
          <w:shadow/>
          <w:lang w:val="mk-MK"/>
        </w:rPr>
      </w:pPr>
    </w:p>
    <w:p w14:paraId="5B7B30CB" w14:textId="77777777" w:rsidR="000E08DF" w:rsidRDefault="000E08DF" w:rsidP="00F100CB">
      <w:pPr>
        <w:tabs>
          <w:tab w:val="left" w:pos="945"/>
        </w:tabs>
        <w:ind w:left="360"/>
        <w:rPr>
          <w:rFonts w:ascii="Arial" w:hAnsi="Arial" w:cs="Arial"/>
          <w:b/>
          <w:shadow/>
          <w:lang w:val="mk-MK"/>
        </w:rPr>
      </w:pPr>
    </w:p>
    <w:p w14:paraId="200BBE94" w14:textId="77777777" w:rsidR="000E08DF" w:rsidRDefault="000E08DF" w:rsidP="00F100CB">
      <w:pPr>
        <w:tabs>
          <w:tab w:val="left" w:pos="945"/>
        </w:tabs>
        <w:ind w:left="360"/>
        <w:rPr>
          <w:rFonts w:ascii="Arial" w:hAnsi="Arial" w:cs="Arial"/>
          <w:b/>
          <w:shadow/>
          <w:lang w:val="mk-MK"/>
        </w:rPr>
      </w:pPr>
    </w:p>
    <w:p w14:paraId="652BE2B3" w14:textId="77777777" w:rsidR="00D814A2" w:rsidRDefault="00D814A2" w:rsidP="00F100CB">
      <w:pPr>
        <w:tabs>
          <w:tab w:val="left" w:pos="945"/>
        </w:tabs>
        <w:ind w:left="360"/>
        <w:rPr>
          <w:rFonts w:ascii="Arial" w:hAnsi="Arial" w:cs="Arial"/>
          <w:b/>
          <w:shadow/>
          <w:lang w:val="mk-MK"/>
        </w:rPr>
      </w:pPr>
    </w:p>
    <w:p w14:paraId="5308BACE" w14:textId="77777777" w:rsidR="00D814A2" w:rsidRDefault="00D814A2" w:rsidP="00F100CB">
      <w:pPr>
        <w:tabs>
          <w:tab w:val="left" w:pos="945"/>
        </w:tabs>
        <w:ind w:left="360"/>
        <w:rPr>
          <w:rFonts w:ascii="Arial" w:hAnsi="Arial" w:cs="Arial"/>
          <w:b/>
          <w:shadow/>
          <w:lang w:val="mk-MK"/>
        </w:rPr>
      </w:pPr>
    </w:p>
    <w:p w14:paraId="636D1F06" w14:textId="77777777" w:rsidR="00D814A2" w:rsidRDefault="00D814A2" w:rsidP="00F100CB">
      <w:pPr>
        <w:tabs>
          <w:tab w:val="left" w:pos="945"/>
        </w:tabs>
        <w:ind w:left="360"/>
        <w:rPr>
          <w:rFonts w:ascii="Arial" w:hAnsi="Arial" w:cs="Arial"/>
          <w:b/>
          <w:shadow/>
          <w:lang w:val="mk-MK"/>
        </w:rPr>
      </w:pPr>
    </w:p>
    <w:p w14:paraId="3C10FD7F" w14:textId="77777777" w:rsidR="00D814A2" w:rsidRDefault="00D814A2" w:rsidP="00F100CB">
      <w:pPr>
        <w:tabs>
          <w:tab w:val="left" w:pos="945"/>
        </w:tabs>
        <w:ind w:left="360"/>
        <w:rPr>
          <w:rFonts w:ascii="Arial" w:hAnsi="Arial" w:cs="Arial"/>
          <w:b/>
          <w:shadow/>
        </w:rPr>
      </w:pPr>
    </w:p>
    <w:p w14:paraId="2FEACACC" w14:textId="77777777" w:rsidR="00301802" w:rsidRDefault="00301802" w:rsidP="00F100CB">
      <w:pPr>
        <w:tabs>
          <w:tab w:val="left" w:pos="945"/>
        </w:tabs>
        <w:ind w:left="360"/>
        <w:rPr>
          <w:rFonts w:ascii="Arial" w:hAnsi="Arial" w:cs="Arial"/>
          <w:b/>
          <w:shadow/>
        </w:rPr>
      </w:pPr>
    </w:p>
    <w:p w14:paraId="1742A13D" w14:textId="77777777" w:rsidR="00301802" w:rsidRDefault="00301802" w:rsidP="00F100CB">
      <w:pPr>
        <w:tabs>
          <w:tab w:val="left" w:pos="945"/>
        </w:tabs>
        <w:ind w:left="360"/>
        <w:rPr>
          <w:rFonts w:ascii="Arial" w:hAnsi="Arial" w:cs="Arial"/>
          <w:b/>
          <w:shadow/>
        </w:rPr>
      </w:pPr>
    </w:p>
    <w:p w14:paraId="44485615" w14:textId="77777777" w:rsidR="00301802" w:rsidRDefault="00301802" w:rsidP="00F100CB">
      <w:pPr>
        <w:tabs>
          <w:tab w:val="left" w:pos="945"/>
        </w:tabs>
        <w:ind w:left="360"/>
        <w:rPr>
          <w:rFonts w:ascii="Arial" w:hAnsi="Arial" w:cs="Arial"/>
          <w:b/>
          <w:shadow/>
        </w:rPr>
      </w:pPr>
    </w:p>
    <w:p w14:paraId="001D1EBC" w14:textId="77777777" w:rsidR="00301802" w:rsidRDefault="00301802" w:rsidP="00F100CB">
      <w:pPr>
        <w:tabs>
          <w:tab w:val="left" w:pos="945"/>
        </w:tabs>
        <w:ind w:left="360"/>
        <w:rPr>
          <w:rFonts w:ascii="Arial" w:hAnsi="Arial" w:cs="Arial"/>
          <w:b/>
          <w:shadow/>
        </w:rPr>
      </w:pPr>
    </w:p>
    <w:p w14:paraId="7EE433D8" w14:textId="77777777" w:rsidR="00301802" w:rsidRDefault="00301802" w:rsidP="00F100CB">
      <w:pPr>
        <w:tabs>
          <w:tab w:val="left" w:pos="945"/>
        </w:tabs>
        <w:ind w:left="360"/>
        <w:rPr>
          <w:rFonts w:ascii="Arial" w:hAnsi="Arial" w:cs="Arial"/>
          <w:b/>
          <w:shadow/>
        </w:rPr>
      </w:pPr>
    </w:p>
    <w:p w14:paraId="60237550" w14:textId="77777777" w:rsidR="00301802" w:rsidRDefault="00301802" w:rsidP="00F100CB">
      <w:pPr>
        <w:tabs>
          <w:tab w:val="left" w:pos="945"/>
        </w:tabs>
        <w:ind w:left="360"/>
        <w:rPr>
          <w:rFonts w:ascii="Arial" w:hAnsi="Arial" w:cs="Arial"/>
          <w:b/>
          <w:shadow/>
        </w:rPr>
      </w:pPr>
    </w:p>
    <w:p w14:paraId="1ACBC114" w14:textId="77777777" w:rsidR="00301802" w:rsidRDefault="00301802" w:rsidP="00F100CB">
      <w:pPr>
        <w:tabs>
          <w:tab w:val="left" w:pos="945"/>
        </w:tabs>
        <w:ind w:left="360"/>
        <w:rPr>
          <w:rFonts w:ascii="Arial" w:hAnsi="Arial" w:cs="Arial"/>
          <w:b/>
          <w:shadow/>
        </w:rPr>
      </w:pPr>
    </w:p>
    <w:p w14:paraId="063ACD14" w14:textId="77777777" w:rsidR="00301802" w:rsidRDefault="00301802" w:rsidP="00F100CB">
      <w:pPr>
        <w:tabs>
          <w:tab w:val="left" w:pos="945"/>
        </w:tabs>
        <w:ind w:left="360"/>
        <w:rPr>
          <w:rFonts w:ascii="Arial" w:hAnsi="Arial" w:cs="Arial"/>
          <w:b/>
          <w:shadow/>
        </w:rPr>
      </w:pPr>
    </w:p>
    <w:p w14:paraId="06BB5374" w14:textId="77777777" w:rsidR="00301802" w:rsidRDefault="00301802" w:rsidP="00F100CB">
      <w:pPr>
        <w:tabs>
          <w:tab w:val="left" w:pos="945"/>
        </w:tabs>
        <w:ind w:left="360"/>
        <w:rPr>
          <w:rFonts w:ascii="Arial" w:hAnsi="Arial" w:cs="Arial"/>
          <w:b/>
          <w:shadow/>
        </w:rPr>
      </w:pPr>
    </w:p>
    <w:p w14:paraId="717C692F" w14:textId="77777777" w:rsidR="00301802" w:rsidRDefault="00301802" w:rsidP="00F100CB">
      <w:pPr>
        <w:tabs>
          <w:tab w:val="left" w:pos="945"/>
        </w:tabs>
        <w:ind w:left="360"/>
        <w:rPr>
          <w:rFonts w:ascii="Arial" w:hAnsi="Arial" w:cs="Arial"/>
          <w:b/>
          <w:shadow/>
        </w:rPr>
      </w:pPr>
    </w:p>
    <w:p w14:paraId="354EEFE3" w14:textId="77777777" w:rsidR="00301802" w:rsidRDefault="00301802" w:rsidP="00F100CB">
      <w:pPr>
        <w:tabs>
          <w:tab w:val="left" w:pos="945"/>
        </w:tabs>
        <w:ind w:left="360"/>
        <w:rPr>
          <w:rFonts w:ascii="Arial" w:hAnsi="Arial" w:cs="Arial"/>
          <w:b/>
          <w:shadow/>
        </w:rPr>
      </w:pPr>
    </w:p>
    <w:p w14:paraId="7696B996" w14:textId="77777777" w:rsidR="00301802" w:rsidRDefault="00301802" w:rsidP="00F100CB">
      <w:pPr>
        <w:tabs>
          <w:tab w:val="left" w:pos="945"/>
        </w:tabs>
        <w:ind w:left="360"/>
        <w:rPr>
          <w:rFonts w:ascii="Arial" w:hAnsi="Arial" w:cs="Arial"/>
          <w:b/>
          <w:shadow/>
        </w:rPr>
      </w:pPr>
    </w:p>
    <w:p w14:paraId="2394C2B0" w14:textId="77777777" w:rsidR="00301802" w:rsidRDefault="00301802" w:rsidP="00F100CB">
      <w:pPr>
        <w:tabs>
          <w:tab w:val="left" w:pos="945"/>
        </w:tabs>
        <w:ind w:left="360"/>
        <w:rPr>
          <w:rFonts w:ascii="Arial" w:hAnsi="Arial" w:cs="Arial"/>
          <w:b/>
          <w:shadow/>
        </w:rPr>
      </w:pPr>
    </w:p>
    <w:p w14:paraId="6123FEA8" w14:textId="77777777" w:rsidR="00301802" w:rsidRDefault="00301802" w:rsidP="00F100CB">
      <w:pPr>
        <w:tabs>
          <w:tab w:val="left" w:pos="945"/>
        </w:tabs>
        <w:ind w:left="360"/>
        <w:rPr>
          <w:rFonts w:ascii="Arial" w:hAnsi="Arial" w:cs="Arial"/>
          <w:b/>
          <w:shadow/>
        </w:rPr>
      </w:pPr>
    </w:p>
    <w:p w14:paraId="3DA8FC33" w14:textId="77777777" w:rsidR="00301802" w:rsidRDefault="00301802" w:rsidP="00F100CB">
      <w:pPr>
        <w:tabs>
          <w:tab w:val="left" w:pos="945"/>
        </w:tabs>
        <w:ind w:left="360"/>
        <w:rPr>
          <w:rFonts w:ascii="Arial" w:hAnsi="Arial" w:cs="Arial"/>
          <w:b/>
          <w:shadow/>
        </w:rPr>
      </w:pPr>
    </w:p>
    <w:p w14:paraId="2CEEDED4" w14:textId="77777777" w:rsidR="00301802" w:rsidRDefault="00301802" w:rsidP="00F100CB">
      <w:pPr>
        <w:tabs>
          <w:tab w:val="left" w:pos="945"/>
        </w:tabs>
        <w:ind w:left="360"/>
        <w:rPr>
          <w:rFonts w:ascii="Arial" w:hAnsi="Arial" w:cs="Arial"/>
          <w:b/>
          <w:shadow/>
        </w:rPr>
      </w:pPr>
    </w:p>
    <w:p w14:paraId="5C7780AB" w14:textId="77777777" w:rsidR="00301802" w:rsidRPr="00301802" w:rsidRDefault="00301802" w:rsidP="00F100CB">
      <w:pPr>
        <w:tabs>
          <w:tab w:val="left" w:pos="945"/>
        </w:tabs>
        <w:ind w:left="360"/>
        <w:rPr>
          <w:rFonts w:ascii="Arial" w:hAnsi="Arial" w:cs="Arial"/>
          <w:b/>
          <w:shadow/>
        </w:rPr>
      </w:pPr>
    </w:p>
    <w:p w14:paraId="277DB3CE" w14:textId="77777777" w:rsidR="00D814A2" w:rsidRDefault="00D814A2" w:rsidP="00F100CB">
      <w:pPr>
        <w:tabs>
          <w:tab w:val="left" w:pos="945"/>
        </w:tabs>
        <w:ind w:left="360"/>
        <w:rPr>
          <w:rFonts w:ascii="Arial" w:hAnsi="Arial" w:cs="Arial"/>
          <w:b/>
          <w:shadow/>
          <w:lang w:val="mk-MK"/>
        </w:rPr>
      </w:pPr>
    </w:p>
    <w:p w14:paraId="519EB3A0" w14:textId="77777777" w:rsidR="00D814A2" w:rsidRDefault="00D814A2" w:rsidP="00F100CB">
      <w:pPr>
        <w:tabs>
          <w:tab w:val="left" w:pos="945"/>
        </w:tabs>
        <w:ind w:left="360"/>
        <w:rPr>
          <w:rFonts w:ascii="Arial" w:hAnsi="Arial" w:cs="Arial"/>
          <w:b/>
          <w:shadow/>
          <w:lang w:val="mk-MK"/>
        </w:rPr>
      </w:pPr>
    </w:p>
    <w:p w14:paraId="3BCE4598" w14:textId="77777777" w:rsidR="00D814A2" w:rsidRDefault="00D814A2" w:rsidP="00F100CB">
      <w:pPr>
        <w:tabs>
          <w:tab w:val="left" w:pos="945"/>
        </w:tabs>
        <w:ind w:left="360"/>
        <w:rPr>
          <w:rFonts w:ascii="Arial" w:hAnsi="Arial" w:cs="Arial"/>
          <w:b/>
          <w:shadow/>
          <w:lang w:val="mk-MK"/>
        </w:rPr>
      </w:pPr>
    </w:p>
    <w:p w14:paraId="76D4DD43" w14:textId="77777777" w:rsidR="00D814A2" w:rsidRDefault="00D814A2" w:rsidP="00F100CB">
      <w:pPr>
        <w:tabs>
          <w:tab w:val="left" w:pos="945"/>
        </w:tabs>
        <w:ind w:left="360"/>
        <w:rPr>
          <w:rFonts w:ascii="Arial" w:hAnsi="Arial" w:cs="Arial"/>
          <w:b/>
          <w:shadow/>
          <w:lang w:val="mk-MK"/>
        </w:rPr>
      </w:pPr>
    </w:p>
    <w:p w14:paraId="318C782E" w14:textId="77777777" w:rsidR="00D814A2" w:rsidRDefault="00D814A2" w:rsidP="00F100CB">
      <w:pPr>
        <w:tabs>
          <w:tab w:val="left" w:pos="945"/>
        </w:tabs>
        <w:ind w:left="360"/>
        <w:rPr>
          <w:rFonts w:ascii="Arial" w:hAnsi="Arial" w:cs="Arial"/>
          <w:b/>
          <w:shadow/>
          <w:lang w:val="mk-MK"/>
        </w:rPr>
      </w:pPr>
    </w:p>
    <w:p w14:paraId="026FDBE4" w14:textId="77777777" w:rsidR="00D814A2" w:rsidRDefault="00D814A2" w:rsidP="00F100CB">
      <w:pPr>
        <w:tabs>
          <w:tab w:val="left" w:pos="945"/>
        </w:tabs>
        <w:ind w:left="360"/>
        <w:rPr>
          <w:rFonts w:ascii="Arial" w:hAnsi="Arial" w:cs="Arial"/>
          <w:b/>
          <w:shadow/>
          <w:lang w:val="mk-MK"/>
        </w:rPr>
      </w:pPr>
    </w:p>
    <w:p w14:paraId="544752FE" w14:textId="77777777" w:rsidR="00D814A2" w:rsidRDefault="00D814A2" w:rsidP="00F100CB">
      <w:pPr>
        <w:tabs>
          <w:tab w:val="left" w:pos="945"/>
        </w:tabs>
        <w:ind w:left="360"/>
        <w:rPr>
          <w:rFonts w:ascii="Arial" w:hAnsi="Arial" w:cs="Arial"/>
          <w:b/>
          <w:shadow/>
          <w:lang w:val="mk-MK"/>
        </w:rPr>
      </w:pPr>
    </w:p>
    <w:p w14:paraId="7D9AFDA4" w14:textId="77777777" w:rsidR="000E08DF" w:rsidRDefault="000E08DF" w:rsidP="00F100CB">
      <w:pPr>
        <w:tabs>
          <w:tab w:val="left" w:pos="945"/>
        </w:tabs>
        <w:ind w:left="360"/>
        <w:rPr>
          <w:rFonts w:ascii="Arial" w:hAnsi="Arial" w:cs="Arial"/>
          <w:b/>
          <w:shadow/>
          <w:lang w:val="mk-MK"/>
        </w:rPr>
      </w:pPr>
    </w:p>
    <w:p w14:paraId="3E018087" w14:textId="77777777" w:rsidR="000E08DF" w:rsidRDefault="000E08DF" w:rsidP="00F100CB">
      <w:pPr>
        <w:tabs>
          <w:tab w:val="left" w:pos="945"/>
        </w:tabs>
        <w:ind w:left="360"/>
        <w:rPr>
          <w:rFonts w:ascii="Arial" w:hAnsi="Arial" w:cs="Arial"/>
          <w:b/>
          <w:shadow/>
          <w:lang w:val="mk-MK"/>
        </w:rPr>
      </w:pPr>
    </w:p>
    <w:p w14:paraId="5AAC8FEF" w14:textId="77777777" w:rsidR="000E08DF" w:rsidRDefault="000E08DF" w:rsidP="00F100CB">
      <w:pPr>
        <w:tabs>
          <w:tab w:val="left" w:pos="945"/>
        </w:tabs>
        <w:ind w:left="360"/>
        <w:rPr>
          <w:rFonts w:ascii="Arial" w:hAnsi="Arial" w:cs="Arial"/>
          <w:b/>
          <w:shadow/>
          <w:lang w:val="mk-MK"/>
        </w:rPr>
      </w:pPr>
    </w:p>
    <w:p w14:paraId="291ABC50" w14:textId="77777777" w:rsidR="000E08DF" w:rsidRDefault="000E08DF" w:rsidP="00F100CB">
      <w:pPr>
        <w:tabs>
          <w:tab w:val="left" w:pos="945"/>
        </w:tabs>
        <w:ind w:left="360"/>
        <w:rPr>
          <w:rFonts w:ascii="Arial" w:hAnsi="Arial" w:cs="Arial"/>
          <w:b/>
          <w:shadow/>
          <w:lang w:val="mk-MK"/>
        </w:rPr>
      </w:pPr>
    </w:p>
    <w:p w14:paraId="01B6FF8A" w14:textId="77777777" w:rsidR="000E08DF" w:rsidRDefault="000E08DF" w:rsidP="00F100CB">
      <w:pPr>
        <w:tabs>
          <w:tab w:val="left" w:pos="945"/>
        </w:tabs>
        <w:ind w:left="360"/>
        <w:rPr>
          <w:rFonts w:ascii="Arial" w:hAnsi="Arial" w:cs="Arial"/>
          <w:b/>
          <w:shadow/>
          <w:lang w:val="mk-MK"/>
        </w:rPr>
      </w:pPr>
    </w:p>
    <w:p w14:paraId="1370899B" w14:textId="77777777" w:rsidR="000E08DF" w:rsidRDefault="000E08DF" w:rsidP="008C550B">
      <w:pPr>
        <w:tabs>
          <w:tab w:val="left" w:pos="945"/>
        </w:tabs>
        <w:rPr>
          <w:rFonts w:ascii="Arial" w:hAnsi="Arial" w:cs="Arial"/>
          <w:b/>
          <w:shadow/>
          <w:lang w:val="mk-MK"/>
        </w:rPr>
      </w:pPr>
    </w:p>
    <w:p w14:paraId="5F5BC5F7" w14:textId="77777777" w:rsidR="000E08DF" w:rsidRDefault="000E08DF" w:rsidP="00F100CB">
      <w:pPr>
        <w:tabs>
          <w:tab w:val="left" w:pos="945"/>
        </w:tabs>
        <w:ind w:left="360"/>
        <w:rPr>
          <w:rFonts w:ascii="Arial" w:hAnsi="Arial" w:cs="Arial"/>
          <w:b/>
          <w:shadow/>
          <w:lang w:val="mk-MK"/>
        </w:rPr>
      </w:pPr>
    </w:p>
    <w:p w14:paraId="5EC67995" w14:textId="5072BAA2" w:rsidR="000E08DF" w:rsidRDefault="000E08DF" w:rsidP="00F100CB">
      <w:pPr>
        <w:tabs>
          <w:tab w:val="left" w:pos="945"/>
        </w:tabs>
        <w:ind w:left="360"/>
        <w:rPr>
          <w:rFonts w:ascii="Arial" w:hAnsi="Arial" w:cs="Arial"/>
          <w:b/>
          <w:shadow/>
          <w:lang w:val="mk-MK"/>
        </w:rPr>
      </w:pPr>
    </w:p>
    <w:p w14:paraId="7F3335B2" w14:textId="77777777" w:rsidR="000E08DF" w:rsidRDefault="000E08DF" w:rsidP="00F100CB">
      <w:pPr>
        <w:tabs>
          <w:tab w:val="left" w:pos="945"/>
        </w:tabs>
        <w:ind w:left="360"/>
        <w:rPr>
          <w:rFonts w:ascii="Arial" w:hAnsi="Arial" w:cs="Arial"/>
          <w:b/>
          <w:shadow/>
          <w:lang w:val="mk-MK"/>
        </w:rPr>
      </w:pPr>
    </w:p>
    <w:p w14:paraId="6A9FF56F" w14:textId="77777777" w:rsidR="000E08DF" w:rsidRDefault="000E08DF" w:rsidP="00F100CB">
      <w:pPr>
        <w:tabs>
          <w:tab w:val="left" w:pos="945"/>
        </w:tabs>
        <w:ind w:left="360"/>
        <w:rPr>
          <w:rFonts w:ascii="Arial" w:hAnsi="Arial" w:cs="Arial"/>
          <w:b/>
          <w:shadow/>
          <w:lang w:val="mk-MK"/>
        </w:rPr>
      </w:pPr>
    </w:p>
    <w:p w14:paraId="15978243" w14:textId="77777777" w:rsidR="000E08DF" w:rsidRPr="000E08DF" w:rsidRDefault="000E08DF" w:rsidP="00F100CB">
      <w:pPr>
        <w:tabs>
          <w:tab w:val="left" w:pos="945"/>
        </w:tabs>
        <w:ind w:left="360"/>
        <w:rPr>
          <w:rFonts w:ascii="Arial" w:hAnsi="Arial" w:cs="Arial"/>
          <w:b/>
          <w:shadow/>
          <w:lang w:val="mk-MK"/>
        </w:rPr>
      </w:pPr>
    </w:p>
    <w:p w14:paraId="706CFD22" w14:textId="77777777" w:rsidR="00842598" w:rsidRPr="00842598" w:rsidRDefault="00842598" w:rsidP="00F100CB">
      <w:pPr>
        <w:tabs>
          <w:tab w:val="left" w:pos="945"/>
        </w:tabs>
        <w:ind w:left="360"/>
        <w:rPr>
          <w:rFonts w:ascii="Arial" w:hAnsi="Arial" w:cs="Arial"/>
          <w:b/>
          <w:shadow/>
          <w:sz w:val="27"/>
          <w:szCs w:val="27"/>
        </w:rPr>
      </w:pPr>
    </w:p>
    <w:p w14:paraId="2037F56B" w14:textId="77777777" w:rsidR="00824A07" w:rsidRDefault="00824A07" w:rsidP="00F100CB">
      <w:pPr>
        <w:tabs>
          <w:tab w:val="left" w:pos="945"/>
        </w:tabs>
        <w:ind w:left="360"/>
        <w:rPr>
          <w:rFonts w:ascii="Arial" w:hAnsi="Arial" w:cs="Arial"/>
          <w:b/>
          <w:shadow/>
          <w:sz w:val="27"/>
          <w:szCs w:val="27"/>
          <w:lang w:val="mk-MK"/>
        </w:rPr>
      </w:pPr>
    </w:p>
    <w:p w14:paraId="1DCECB49" w14:textId="77777777" w:rsidR="00824A07" w:rsidRDefault="00824A07" w:rsidP="00F100CB">
      <w:pPr>
        <w:tabs>
          <w:tab w:val="left" w:pos="945"/>
        </w:tabs>
        <w:ind w:left="360"/>
        <w:rPr>
          <w:rFonts w:ascii="Arial" w:hAnsi="Arial" w:cs="Arial"/>
          <w:b/>
          <w:shadow/>
          <w:sz w:val="27"/>
          <w:szCs w:val="27"/>
          <w:lang w:val="mk-MK"/>
        </w:rPr>
      </w:pPr>
    </w:p>
    <w:p w14:paraId="215978F4" w14:textId="77777777" w:rsidR="00824A07" w:rsidRPr="00824A07" w:rsidRDefault="00824A07" w:rsidP="00F100CB">
      <w:pPr>
        <w:tabs>
          <w:tab w:val="left" w:pos="945"/>
        </w:tabs>
        <w:ind w:left="360"/>
        <w:rPr>
          <w:rFonts w:ascii="Arial" w:hAnsi="Arial" w:cs="Arial"/>
          <w:b/>
          <w:shadow/>
          <w:sz w:val="27"/>
          <w:szCs w:val="27"/>
          <w:lang w:val="mk-MK"/>
        </w:rPr>
      </w:pPr>
    </w:p>
    <w:p w14:paraId="0081DC6C" w14:textId="77777777" w:rsidR="002A5816" w:rsidRPr="0057292C" w:rsidRDefault="002A5816" w:rsidP="002A5816">
      <w:pPr>
        <w:tabs>
          <w:tab w:val="left" w:pos="945"/>
        </w:tabs>
        <w:rPr>
          <w:rFonts w:ascii="Arial" w:hAnsi="Arial" w:cs="Arial"/>
          <w:b/>
          <w:shadow/>
          <w:sz w:val="27"/>
          <w:szCs w:val="27"/>
          <w:lang w:val="mk-MK"/>
        </w:rPr>
        <w:sectPr w:rsidR="002A5816" w:rsidRPr="0057292C" w:rsidSect="00A81A0C">
          <w:type w:val="continuous"/>
          <w:pgSz w:w="16838" w:h="11906" w:orient="landscape"/>
          <w:pgMar w:top="567" w:right="1440" w:bottom="1135" w:left="1440" w:header="709" w:footer="572" w:gutter="0"/>
          <w:pgBorders w:offsetFrom="page">
            <w:top w:val="thinThickSmallGap" w:sz="24" w:space="24" w:color="E5B8B7" w:themeColor="accent2" w:themeTint="66"/>
            <w:left w:val="thinThickSmallGap" w:sz="24" w:space="24" w:color="E5B8B7" w:themeColor="accent2" w:themeTint="66"/>
            <w:bottom w:val="thickThinSmallGap" w:sz="24" w:space="24" w:color="E5B8B7" w:themeColor="accent2" w:themeTint="66"/>
            <w:right w:val="thickThinSmallGap" w:sz="24" w:space="24" w:color="E5B8B7" w:themeColor="accent2" w:themeTint="66"/>
          </w:pgBorders>
          <w:pgNumType w:chapStyle="1"/>
          <w:cols w:num="2" w:space="708"/>
          <w:titlePg/>
          <w:docGrid w:linePitch="360"/>
        </w:sectPr>
      </w:pPr>
    </w:p>
    <w:p w14:paraId="5CBCE0FB" w14:textId="77BD229D" w:rsidR="007D7D3B" w:rsidRPr="00F30BFB" w:rsidRDefault="004F0470" w:rsidP="004F0470">
      <w:pPr>
        <w:rPr>
          <w:rFonts w:ascii="Times New Roman" w:hAnsi="Times New Roman"/>
          <w:bCs/>
          <w:lang w:val="mk-MK"/>
        </w:rPr>
      </w:pPr>
      <w:bookmarkStart w:id="3" w:name="_Toc46234413"/>
      <w:r w:rsidRPr="00F30BFB">
        <w:rPr>
          <w:rFonts w:ascii="Times New Roman" w:hAnsi="Times New Roman"/>
          <w:bCs/>
          <w:lang w:val="mk-MK"/>
        </w:rPr>
        <w:lastRenderedPageBreak/>
        <w:t xml:space="preserve">                                                                                                          </w:t>
      </w:r>
      <w:r w:rsidR="007D7D3B" w:rsidRPr="00F30BFB">
        <w:rPr>
          <w:rFonts w:ascii="Times New Roman" w:hAnsi="Times New Roman"/>
          <w:bCs/>
          <w:lang w:val="mk-MK"/>
        </w:rPr>
        <w:t>Вовед</w:t>
      </w:r>
      <w:bookmarkEnd w:id="3"/>
    </w:p>
    <w:p w14:paraId="550FF4EB" w14:textId="079012B1" w:rsidR="00842598" w:rsidRPr="00F30BFB" w:rsidRDefault="007D7D3B" w:rsidP="007B08C5">
      <w:pPr>
        <w:ind w:left="360"/>
        <w:jc w:val="center"/>
        <w:rPr>
          <w:rFonts w:ascii="Times New Roman" w:hAnsi="Times New Roman"/>
          <w:bCs/>
          <w:lang w:val="mk-MK"/>
        </w:rPr>
      </w:pPr>
      <w:r w:rsidRPr="00F30BFB">
        <w:rPr>
          <w:rFonts w:ascii="Times New Roman" w:hAnsi="Times New Roman"/>
          <w:bCs/>
          <w:lang w:val="mk-MK"/>
        </w:rPr>
        <w:t xml:space="preserve">Програмата за работата на училиштето за учебната </w:t>
      </w:r>
      <w:r w:rsidR="002D4FB7">
        <w:rPr>
          <w:rFonts w:ascii="Times New Roman" w:hAnsi="Times New Roman"/>
          <w:bCs/>
          <w:lang w:val="mk-MK"/>
        </w:rPr>
        <w:t>202</w:t>
      </w:r>
      <w:r w:rsidR="00D814A2">
        <w:rPr>
          <w:rFonts w:ascii="Times New Roman" w:hAnsi="Times New Roman"/>
          <w:bCs/>
          <w:lang w:val="mk-MK"/>
        </w:rPr>
        <w:t>5</w:t>
      </w:r>
      <w:r w:rsidR="0070578F">
        <w:rPr>
          <w:rFonts w:ascii="Times New Roman" w:hAnsi="Times New Roman"/>
          <w:bCs/>
          <w:lang w:val="mk-MK"/>
        </w:rPr>
        <w:t>/26</w:t>
      </w:r>
      <w:r w:rsidR="00D814A2">
        <w:rPr>
          <w:rFonts w:ascii="Times New Roman" w:hAnsi="Times New Roman"/>
          <w:bCs/>
          <w:lang w:val="mk-MK"/>
        </w:rPr>
        <w:t xml:space="preserve"> </w:t>
      </w:r>
      <w:r w:rsidRPr="00F30BFB">
        <w:rPr>
          <w:rFonts w:ascii="Times New Roman" w:hAnsi="Times New Roman"/>
          <w:bCs/>
          <w:lang w:val="mk-MK"/>
        </w:rPr>
        <w:t>г. е документ во кој е испланирана работата на училиштето во сите области на работење и во нејзиното изготвување учествува</w:t>
      </w:r>
      <w:r w:rsidR="00842598" w:rsidRPr="00F30BFB">
        <w:rPr>
          <w:rFonts w:ascii="Times New Roman" w:hAnsi="Times New Roman"/>
          <w:bCs/>
          <w:lang w:val="mk-MK"/>
        </w:rPr>
        <w:t xml:space="preserve">а директорот, стручната служба,  </w:t>
      </w:r>
      <w:r w:rsidRPr="00F30BFB">
        <w:rPr>
          <w:rFonts w:ascii="Times New Roman" w:hAnsi="Times New Roman"/>
          <w:bCs/>
          <w:lang w:val="mk-MK"/>
        </w:rPr>
        <w:t>наставниците и административниот кадар.</w:t>
      </w:r>
      <w:r w:rsidR="00842598" w:rsidRPr="00F30BFB">
        <w:rPr>
          <w:rFonts w:ascii="Times New Roman" w:hAnsi="Times New Roman"/>
          <w:bCs/>
          <w:lang w:val="mk-MK"/>
        </w:rPr>
        <w:t xml:space="preserve"> </w:t>
      </w:r>
    </w:p>
    <w:p w14:paraId="6033BF40" w14:textId="77777777" w:rsidR="007D7D3B" w:rsidRPr="00F30BFB" w:rsidRDefault="00842598" w:rsidP="007B08C5">
      <w:pPr>
        <w:ind w:left="360"/>
        <w:jc w:val="center"/>
        <w:rPr>
          <w:rFonts w:ascii="Times New Roman" w:hAnsi="Times New Roman"/>
          <w:bCs/>
          <w:lang w:val="mk-MK"/>
        </w:rPr>
      </w:pPr>
      <w:r w:rsidRPr="00F30BFB">
        <w:rPr>
          <w:rFonts w:ascii="Times New Roman" w:hAnsi="Times New Roman"/>
          <w:bCs/>
          <w:lang w:val="mk-MK"/>
        </w:rPr>
        <w:t xml:space="preserve">   </w:t>
      </w:r>
    </w:p>
    <w:p w14:paraId="3C3CD8F6" w14:textId="177D8535" w:rsidR="00842598" w:rsidRPr="00F30BFB" w:rsidRDefault="007D7D3B" w:rsidP="007D7D3B">
      <w:pPr>
        <w:ind w:left="360"/>
        <w:rPr>
          <w:rFonts w:ascii="Times New Roman" w:hAnsi="Times New Roman"/>
          <w:bCs/>
          <w:lang w:val="mk-MK"/>
        </w:rPr>
      </w:pPr>
      <w:r w:rsidRPr="00F30BFB">
        <w:rPr>
          <w:rFonts w:ascii="Times New Roman" w:hAnsi="Times New Roman"/>
          <w:bCs/>
          <w:lang w:val="mk-MK"/>
        </w:rPr>
        <w:t>(Програма</w:t>
      </w:r>
      <w:r w:rsidR="00F3598D" w:rsidRPr="00F30BFB">
        <w:rPr>
          <w:rFonts w:ascii="Times New Roman" w:hAnsi="Times New Roman"/>
          <w:bCs/>
          <w:lang w:val="mk-MK"/>
        </w:rPr>
        <w:t>та</w:t>
      </w:r>
      <w:r w:rsidRPr="00F30BFB">
        <w:rPr>
          <w:rFonts w:ascii="Times New Roman" w:hAnsi="Times New Roman"/>
          <w:bCs/>
          <w:lang w:val="mk-MK"/>
        </w:rPr>
        <w:t xml:space="preserve"> на ООУ „</w:t>
      </w:r>
      <w:r w:rsidR="003C42C9" w:rsidRPr="00F30BFB">
        <w:rPr>
          <w:rFonts w:ascii="Times New Roman" w:hAnsi="Times New Roman"/>
          <w:bCs/>
          <w:lang w:val="mk-MK"/>
        </w:rPr>
        <w:t>Јероним Де Рада</w:t>
      </w:r>
      <w:r w:rsidRPr="00F30BFB">
        <w:rPr>
          <w:rFonts w:ascii="Times New Roman" w:hAnsi="Times New Roman"/>
          <w:bCs/>
          <w:lang w:val="mk-MK"/>
        </w:rPr>
        <w:t xml:space="preserve">“ </w:t>
      </w:r>
      <w:r w:rsidR="003C42C9" w:rsidRPr="00F30BFB">
        <w:rPr>
          <w:rFonts w:ascii="Times New Roman" w:hAnsi="Times New Roman"/>
          <w:bCs/>
          <w:lang w:val="mk-MK"/>
        </w:rPr>
        <w:t>Куманово</w:t>
      </w:r>
      <w:r w:rsidRPr="00F30BFB">
        <w:rPr>
          <w:rFonts w:ascii="Times New Roman" w:hAnsi="Times New Roman"/>
          <w:bCs/>
          <w:lang w:val="mk-MK"/>
        </w:rPr>
        <w:t xml:space="preserve"> е изготвена врз основа на</w:t>
      </w:r>
      <w:r w:rsidR="007636C2" w:rsidRPr="00F30BFB">
        <w:rPr>
          <w:rFonts w:ascii="Times New Roman" w:hAnsi="Times New Roman"/>
          <w:bCs/>
          <w:lang w:val="mk-MK"/>
        </w:rPr>
        <w:t>;</w:t>
      </w:r>
    </w:p>
    <w:p w14:paraId="055C1FA0" w14:textId="77777777" w:rsidR="00842598" w:rsidRPr="00F30BFB" w:rsidRDefault="00842598" w:rsidP="007D7D3B">
      <w:pPr>
        <w:ind w:left="360"/>
        <w:rPr>
          <w:rFonts w:ascii="Times New Roman" w:hAnsi="Times New Roman"/>
          <w:bCs/>
          <w:lang w:val="mk-MK"/>
        </w:rPr>
      </w:pPr>
    </w:p>
    <w:p w14:paraId="3A35F0D4" w14:textId="77777777" w:rsidR="00842598" w:rsidRPr="00F30BFB" w:rsidRDefault="00842598" w:rsidP="00842598">
      <w:pPr>
        <w:ind w:firstLine="720"/>
        <w:jc w:val="both"/>
        <w:rPr>
          <w:rFonts w:ascii="Times New Roman" w:hAnsi="Times New Roman"/>
          <w:bCs/>
          <w:lang w:val="mk-MK"/>
        </w:rPr>
      </w:pPr>
      <w:r w:rsidRPr="00F30BFB">
        <w:rPr>
          <w:rFonts w:ascii="Times New Roman" w:hAnsi="Times New Roman"/>
          <w:bCs/>
          <w:lang w:val="mk-MK"/>
        </w:rPr>
        <w:t>Документи врз кои се темели ГП:</w:t>
      </w:r>
    </w:p>
    <w:p w14:paraId="4264B53B" w14:textId="77777777" w:rsidR="00842598" w:rsidRPr="00F30BFB" w:rsidRDefault="00842598" w:rsidP="00842598">
      <w:pPr>
        <w:ind w:left="720"/>
        <w:jc w:val="both"/>
        <w:rPr>
          <w:rFonts w:ascii="Times New Roman" w:hAnsi="Times New Roman"/>
          <w:bCs/>
          <w:lang w:val="mk-MK"/>
        </w:rPr>
      </w:pPr>
      <w:r w:rsidRPr="00F30BFB">
        <w:rPr>
          <w:rFonts w:ascii="Times New Roman" w:hAnsi="Times New Roman"/>
          <w:bCs/>
          <w:lang w:val="mk-MK"/>
        </w:rPr>
        <w:t>- ЗАКОН ЗА НАСТАВНИЦИТЕ И СТРУЧНИ СОРАБОТНИЦИ ВО ОСНОВНИТЕ И СРЕДНИ УЧИЛИШТА донесен на седница на Собранието на Република Северна Македонија на 30 јули 2019 година Бр. 08-4390/1</w:t>
      </w:r>
    </w:p>
    <w:p w14:paraId="2C896576" w14:textId="77777777" w:rsidR="00842598" w:rsidRPr="00F30BFB" w:rsidRDefault="00842598" w:rsidP="00842598">
      <w:pPr>
        <w:ind w:firstLine="720"/>
        <w:jc w:val="both"/>
        <w:rPr>
          <w:rFonts w:ascii="Times New Roman" w:hAnsi="Times New Roman"/>
          <w:bCs/>
          <w:lang w:val="mk-MK"/>
        </w:rPr>
      </w:pPr>
      <w:r w:rsidRPr="00F30BFB">
        <w:rPr>
          <w:rFonts w:ascii="Times New Roman" w:hAnsi="Times New Roman"/>
          <w:bCs/>
          <w:lang w:val="mk-MK"/>
        </w:rPr>
        <w:t>- Закон за работни односи</w:t>
      </w:r>
    </w:p>
    <w:p w14:paraId="2E062F38" w14:textId="77777777" w:rsidR="00842598" w:rsidRPr="00F30BFB" w:rsidRDefault="00842598" w:rsidP="00842598">
      <w:pPr>
        <w:pStyle w:val="ListParagraph"/>
        <w:ind w:left="0" w:firstLine="720"/>
        <w:jc w:val="both"/>
        <w:rPr>
          <w:rFonts w:ascii="Times New Roman" w:hAnsi="Times New Roman" w:cs="Times New Roman"/>
          <w:bCs/>
          <w:lang w:val="mk-MK"/>
        </w:rPr>
      </w:pPr>
      <w:r w:rsidRPr="00F30BFB">
        <w:rPr>
          <w:rFonts w:ascii="Times New Roman" w:hAnsi="Times New Roman" w:cs="Times New Roman"/>
          <w:bCs/>
          <w:lang w:val="mk-MK"/>
        </w:rPr>
        <w:t>- Наставните планови и програми;</w:t>
      </w:r>
    </w:p>
    <w:p w14:paraId="3E4E3888" w14:textId="77777777" w:rsidR="00842598" w:rsidRPr="00F30BFB" w:rsidRDefault="00842598" w:rsidP="00842598">
      <w:pPr>
        <w:pStyle w:val="ListParagraph"/>
        <w:ind w:left="0" w:firstLine="720"/>
        <w:jc w:val="both"/>
        <w:rPr>
          <w:rFonts w:ascii="Times New Roman" w:hAnsi="Times New Roman" w:cs="Times New Roman"/>
          <w:bCs/>
          <w:lang w:val="mk-MK"/>
        </w:rPr>
      </w:pPr>
      <w:r w:rsidRPr="00F30BFB">
        <w:rPr>
          <w:rFonts w:ascii="Times New Roman" w:hAnsi="Times New Roman" w:cs="Times New Roman"/>
          <w:bCs/>
          <w:lang w:val="mk-MK"/>
        </w:rPr>
        <w:t>- Концепција за деветгодишно образование;</w:t>
      </w:r>
    </w:p>
    <w:p w14:paraId="59DB944B" w14:textId="77777777" w:rsidR="00842598" w:rsidRPr="00F30BFB" w:rsidRDefault="00842598" w:rsidP="00842598">
      <w:pPr>
        <w:pStyle w:val="ListParagraph"/>
        <w:ind w:left="0" w:firstLine="720"/>
        <w:jc w:val="both"/>
        <w:rPr>
          <w:rFonts w:ascii="Times New Roman" w:hAnsi="Times New Roman" w:cs="Times New Roman"/>
          <w:bCs/>
          <w:lang w:val="mk-MK"/>
        </w:rPr>
      </w:pPr>
      <w:r w:rsidRPr="00F30BFB">
        <w:rPr>
          <w:rFonts w:ascii="Times New Roman" w:hAnsi="Times New Roman" w:cs="Times New Roman"/>
          <w:bCs/>
          <w:lang w:val="mk-MK"/>
        </w:rPr>
        <w:t>- Статут на училиштето;</w:t>
      </w:r>
    </w:p>
    <w:p w14:paraId="57D4E7BF" w14:textId="77777777" w:rsidR="00842598" w:rsidRPr="00F30BFB" w:rsidRDefault="00842598" w:rsidP="00842598">
      <w:pPr>
        <w:pStyle w:val="ListParagraph"/>
        <w:ind w:left="0" w:firstLine="720"/>
        <w:jc w:val="both"/>
        <w:rPr>
          <w:rFonts w:ascii="Times New Roman" w:hAnsi="Times New Roman" w:cs="Times New Roman"/>
          <w:bCs/>
          <w:lang w:val="mk-MK"/>
        </w:rPr>
      </w:pPr>
      <w:r w:rsidRPr="00F30BFB">
        <w:rPr>
          <w:rFonts w:ascii="Times New Roman" w:hAnsi="Times New Roman" w:cs="Times New Roman"/>
          <w:bCs/>
          <w:lang w:val="mk-MK"/>
        </w:rPr>
        <w:t>- Програма за развој на училиштето;</w:t>
      </w:r>
    </w:p>
    <w:p w14:paraId="1DCB76CF" w14:textId="77777777" w:rsidR="00842598" w:rsidRPr="00F30BFB" w:rsidRDefault="00842598" w:rsidP="00842598">
      <w:pPr>
        <w:pStyle w:val="ListParagraph"/>
        <w:ind w:left="0" w:firstLine="720"/>
        <w:jc w:val="both"/>
        <w:rPr>
          <w:rFonts w:ascii="Times New Roman" w:hAnsi="Times New Roman" w:cs="Times New Roman"/>
          <w:bCs/>
          <w:lang w:val="mk-MK"/>
        </w:rPr>
      </w:pPr>
      <w:r w:rsidRPr="00F30BFB">
        <w:rPr>
          <w:rFonts w:ascii="Times New Roman" w:hAnsi="Times New Roman" w:cs="Times New Roman"/>
          <w:bCs/>
          <w:lang w:val="mk-MK"/>
        </w:rPr>
        <w:t xml:space="preserve">- Програмата за работа на училиштето </w:t>
      </w:r>
    </w:p>
    <w:p w14:paraId="2199B6AC" w14:textId="77777777" w:rsidR="00842598" w:rsidRPr="00F30BFB" w:rsidRDefault="00842598" w:rsidP="00842598">
      <w:pPr>
        <w:pStyle w:val="ListParagraph"/>
        <w:jc w:val="both"/>
        <w:rPr>
          <w:rFonts w:ascii="Times New Roman" w:hAnsi="Times New Roman" w:cs="Times New Roman"/>
          <w:bCs/>
          <w:lang w:val="mk-MK"/>
        </w:rPr>
      </w:pPr>
      <w:r w:rsidRPr="00F30BFB">
        <w:rPr>
          <w:rFonts w:ascii="Times New Roman" w:hAnsi="Times New Roman" w:cs="Times New Roman"/>
          <w:bCs/>
          <w:lang w:val="mk-MK"/>
        </w:rPr>
        <w:t>- Извештаи (Годишен извештај на училиштето од претходната учебна година, посети и увиди од Државниот просветен инспекторат, од самоевалуацијата, програмата за развој на училиштето и други документи).</w:t>
      </w:r>
    </w:p>
    <w:p w14:paraId="2101A54D" w14:textId="77777777" w:rsidR="00842598" w:rsidRPr="00F30BFB" w:rsidRDefault="00842598" w:rsidP="00842598">
      <w:pPr>
        <w:pStyle w:val="ListParagraph"/>
        <w:jc w:val="both"/>
        <w:rPr>
          <w:rFonts w:ascii="Times New Roman" w:hAnsi="Times New Roman" w:cs="Times New Roman"/>
          <w:bCs/>
          <w:lang w:val="mk-MK"/>
        </w:rPr>
      </w:pPr>
    </w:p>
    <w:p w14:paraId="572F3305" w14:textId="4CD6FDB2" w:rsidR="00C824AB" w:rsidRPr="00F30BFB" w:rsidRDefault="007D7D3B" w:rsidP="00842598">
      <w:pPr>
        <w:ind w:left="360"/>
        <w:rPr>
          <w:rFonts w:ascii="Times New Roman" w:hAnsi="Times New Roman"/>
          <w:bCs/>
          <w:lang w:val="mk-MK"/>
        </w:rPr>
      </w:pPr>
      <w:r w:rsidRPr="00F30BFB">
        <w:rPr>
          <w:rFonts w:ascii="Times New Roman" w:hAnsi="Times New Roman"/>
          <w:bCs/>
          <w:lang w:val="mk-MK"/>
        </w:rPr>
        <w:t xml:space="preserve">Работата на училиштето во учебната </w:t>
      </w:r>
      <w:r w:rsidR="00A1718E">
        <w:rPr>
          <w:rFonts w:ascii="Times New Roman" w:hAnsi="Times New Roman"/>
          <w:bCs/>
          <w:lang w:val="mk-MK"/>
        </w:rPr>
        <w:t>2026/2027</w:t>
      </w:r>
      <w:r w:rsidR="00FD16B5" w:rsidRPr="00F30BFB">
        <w:rPr>
          <w:rFonts w:ascii="Times New Roman" w:hAnsi="Times New Roman"/>
          <w:bCs/>
          <w:lang w:val="mk-MK"/>
        </w:rPr>
        <w:t xml:space="preserve"> </w:t>
      </w:r>
      <w:r w:rsidRPr="00F30BFB">
        <w:rPr>
          <w:rFonts w:ascii="Times New Roman" w:hAnsi="Times New Roman"/>
          <w:bCs/>
          <w:lang w:val="mk-MK"/>
        </w:rPr>
        <w:t>г. се реализираше врз основа на работата на стручните активи, примената на ИКТ во наставата, работата на ученичките заедници, реализирањето на проектите, секциите, дополнителната и додатната настава, реализирањето на бројни активности и учество на натпревари.</w:t>
      </w:r>
    </w:p>
    <w:p w14:paraId="48C51B8F" w14:textId="77777777" w:rsidR="00842598" w:rsidRPr="00F30BFB" w:rsidRDefault="00842598" w:rsidP="00C824AB">
      <w:pPr>
        <w:ind w:left="360"/>
        <w:jc w:val="both"/>
        <w:rPr>
          <w:rFonts w:ascii="Times New Roman" w:hAnsi="Times New Roman"/>
          <w:lang w:val="mk-MK"/>
        </w:rPr>
      </w:pPr>
    </w:p>
    <w:p w14:paraId="4CBF277F" w14:textId="77777777" w:rsidR="00842598" w:rsidRPr="00B90DE1" w:rsidRDefault="00842598" w:rsidP="00C824AB">
      <w:pPr>
        <w:ind w:left="360"/>
        <w:jc w:val="both"/>
        <w:rPr>
          <w:rFonts w:ascii="Arial" w:hAnsi="Arial" w:cs="Arial"/>
          <w:lang w:val="mk-MK"/>
        </w:rPr>
      </w:pPr>
    </w:p>
    <w:p w14:paraId="5C5B1837" w14:textId="77777777" w:rsidR="00C824AB" w:rsidRPr="00B90DE1" w:rsidRDefault="00C824AB" w:rsidP="00C824AB">
      <w:pPr>
        <w:ind w:left="360"/>
        <w:jc w:val="both"/>
        <w:rPr>
          <w:rFonts w:ascii="Arial" w:hAnsi="Arial" w:cs="Arial"/>
          <w:lang w:val="mk-MK"/>
        </w:rPr>
      </w:pPr>
    </w:p>
    <w:p w14:paraId="2DBCD118" w14:textId="77777777" w:rsidR="00C824AB" w:rsidRPr="00B90DE1" w:rsidRDefault="00C824AB" w:rsidP="00C824AB">
      <w:pPr>
        <w:ind w:left="360"/>
        <w:jc w:val="both"/>
        <w:rPr>
          <w:rFonts w:ascii="Arial" w:hAnsi="Arial" w:cs="Arial"/>
          <w:lang w:val="mk-MK"/>
        </w:rPr>
      </w:pPr>
    </w:p>
    <w:p w14:paraId="3FAE5AC3" w14:textId="77777777" w:rsidR="00C824AB" w:rsidRPr="00B90DE1" w:rsidRDefault="00C824AB" w:rsidP="00DC2610">
      <w:pPr>
        <w:pStyle w:val="Heading1"/>
        <w:rPr>
          <w:lang w:val="mk-MK"/>
        </w:rPr>
      </w:pPr>
    </w:p>
    <w:p w14:paraId="1EDCCAE6" w14:textId="5D7762B7" w:rsidR="000E08DF" w:rsidRDefault="000E08DF" w:rsidP="000405CF">
      <w:pPr>
        <w:pStyle w:val="Title"/>
        <w:rPr>
          <w:lang w:val="mk-MK"/>
        </w:rPr>
      </w:pPr>
      <w:bookmarkStart w:id="4" w:name="_Toc46219398"/>
      <w:bookmarkStart w:id="5" w:name="_Toc46234414"/>
    </w:p>
    <w:p w14:paraId="0836E4B9" w14:textId="77777777" w:rsidR="00D814A2" w:rsidRDefault="00D814A2" w:rsidP="00D814A2">
      <w:pPr>
        <w:rPr>
          <w:lang w:val="mk-MK"/>
        </w:rPr>
      </w:pPr>
    </w:p>
    <w:p w14:paraId="113C695E" w14:textId="77777777" w:rsidR="00D814A2" w:rsidRDefault="00D814A2" w:rsidP="00D814A2">
      <w:pPr>
        <w:rPr>
          <w:lang w:val="mk-MK"/>
        </w:rPr>
      </w:pPr>
    </w:p>
    <w:p w14:paraId="65C34C24" w14:textId="77777777" w:rsidR="00D814A2" w:rsidRDefault="00D814A2" w:rsidP="00D814A2">
      <w:pPr>
        <w:rPr>
          <w:lang w:val="mk-MK"/>
        </w:rPr>
      </w:pPr>
    </w:p>
    <w:p w14:paraId="4812E185" w14:textId="17627965" w:rsidR="006E2078" w:rsidRDefault="006E2078" w:rsidP="006E2078">
      <w:pPr>
        <w:rPr>
          <w:lang w:val="mk-MK"/>
        </w:rPr>
      </w:pPr>
    </w:p>
    <w:p w14:paraId="37D7D582" w14:textId="77777777" w:rsidR="006E2078" w:rsidRPr="006E2078" w:rsidRDefault="006E2078" w:rsidP="006E2078">
      <w:pPr>
        <w:rPr>
          <w:lang w:val="mk-MK"/>
        </w:rPr>
      </w:pPr>
    </w:p>
    <w:p w14:paraId="1760AE27" w14:textId="77777777" w:rsidR="00C824AB" w:rsidRPr="00B90DE1" w:rsidRDefault="00DC2610" w:rsidP="000405CF">
      <w:pPr>
        <w:pStyle w:val="Title"/>
        <w:rPr>
          <w:lang w:val="mk-MK"/>
        </w:rPr>
      </w:pPr>
      <w:bookmarkStart w:id="6" w:name="_Toc171765052"/>
      <w:r w:rsidRPr="00B90DE1">
        <w:rPr>
          <w:lang w:val="mk-MK"/>
        </w:rPr>
        <w:t>1.</w:t>
      </w:r>
      <w:r w:rsidR="004923BB" w:rsidRPr="00B90DE1">
        <w:rPr>
          <w:lang w:val="mk-MK"/>
        </w:rPr>
        <w:t>Општи податоци за училиштето</w:t>
      </w:r>
      <w:bookmarkEnd w:id="4"/>
      <w:bookmarkEnd w:id="5"/>
      <w:bookmarkEnd w:id="6"/>
    </w:p>
    <w:p w14:paraId="7305C46A" w14:textId="77777777" w:rsidR="000041A1" w:rsidRPr="00B90DE1" w:rsidRDefault="000041A1" w:rsidP="000041A1">
      <w:pPr>
        <w:rPr>
          <w:lang w:val="mk-MK"/>
        </w:rPr>
      </w:pPr>
    </w:p>
    <w:p w14:paraId="3F4D03D4" w14:textId="77777777" w:rsidR="00C824AB" w:rsidRPr="00B90DE1" w:rsidRDefault="00C824AB" w:rsidP="001948E1">
      <w:pPr>
        <w:pStyle w:val="Subtitle"/>
        <w:jc w:val="left"/>
        <w:rPr>
          <w:rStyle w:val="BookTitle"/>
          <w:rFonts w:ascii="Arial" w:hAnsi="Arial" w:cs="Arial"/>
          <w:i w:val="0"/>
          <w:lang w:val="mk-MK"/>
        </w:rPr>
      </w:pPr>
      <w:bookmarkStart w:id="7" w:name="_Toc46234415"/>
      <w:bookmarkStart w:id="8" w:name="_Toc171765053"/>
      <w:r w:rsidRPr="00B90DE1">
        <w:rPr>
          <w:rStyle w:val="BookTitle"/>
          <w:rFonts w:ascii="Arial" w:hAnsi="Arial" w:cs="Arial"/>
          <w:i w:val="0"/>
          <w:lang w:val="mk-MK"/>
        </w:rPr>
        <w:t>1.1 Taбела со општи податоци</w:t>
      </w:r>
      <w:bookmarkEnd w:id="7"/>
      <w:bookmarkEnd w:id="8"/>
    </w:p>
    <w:tbl>
      <w:tblPr>
        <w:tblpPr w:leftFromText="180" w:rightFromText="180" w:vertAnchor="text" w:horzAnchor="margin" w:tblpXSpec="center" w:tblpY="95"/>
        <w:tblW w:w="12909" w:type="dxa"/>
        <w:tblLayout w:type="fixed"/>
        <w:tblLook w:val="0000" w:firstRow="0" w:lastRow="0" w:firstColumn="0" w:lastColumn="0" w:noHBand="0" w:noVBand="0"/>
      </w:tblPr>
      <w:tblGrid>
        <w:gridCol w:w="5533"/>
        <w:gridCol w:w="7376"/>
      </w:tblGrid>
      <w:tr w:rsidR="00B57926" w:rsidRPr="00B90DE1" w14:paraId="3B9653F3" w14:textId="77777777" w:rsidTr="00EA3E59">
        <w:tc>
          <w:tcPr>
            <w:tcW w:w="5533" w:type="dxa"/>
            <w:tcBorders>
              <w:top w:val="single" w:sz="4" w:space="0" w:color="000000"/>
              <w:left w:val="single" w:sz="4" w:space="0" w:color="000000"/>
              <w:bottom w:val="single" w:sz="4" w:space="0" w:color="000000"/>
            </w:tcBorders>
            <w:shd w:val="clear" w:color="auto" w:fill="F2DBDB" w:themeFill="accent2" w:themeFillTint="33"/>
          </w:tcPr>
          <w:p w14:paraId="0898B675" w14:textId="77777777" w:rsidR="00B57926" w:rsidRPr="000041A1" w:rsidRDefault="00B57926" w:rsidP="00B57926">
            <w:pPr>
              <w:snapToGrid w:val="0"/>
              <w:jc w:val="center"/>
              <w:rPr>
                <w:rFonts w:ascii="Arial" w:hAnsi="Arial" w:cs="Arial"/>
                <w:b/>
                <w:bCs/>
                <w:lang w:val="mk-MK"/>
              </w:rPr>
            </w:pPr>
            <w:r w:rsidRPr="000041A1">
              <w:rPr>
                <w:rFonts w:ascii="Arial" w:hAnsi="Arial" w:cs="Arial"/>
                <w:b/>
                <w:bCs/>
                <w:lang w:val="mk-MK"/>
              </w:rPr>
              <w:t>Име на училиштето</w:t>
            </w:r>
          </w:p>
        </w:tc>
        <w:tc>
          <w:tcPr>
            <w:tcW w:w="73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9C6332" w14:textId="41065B2A" w:rsidR="00B57926" w:rsidRPr="00B90DE1" w:rsidRDefault="003C42C9" w:rsidP="009C015E">
            <w:pPr>
              <w:snapToGrid w:val="0"/>
              <w:jc w:val="both"/>
              <w:rPr>
                <w:rFonts w:ascii="Arial" w:hAnsi="Arial" w:cs="Arial"/>
                <w:lang w:val="mk-MK"/>
              </w:rPr>
            </w:pPr>
            <w:r w:rsidRPr="003C42C9">
              <w:rPr>
                <w:rFonts w:ascii="Arial" w:hAnsi="Arial" w:cs="Arial"/>
                <w:lang w:val="mk-MK"/>
              </w:rPr>
              <w:t>ООУ „Јероним  Де Рада „</w:t>
            </w:r>
          </w:p>
        </w:tc>
      </w:tr>
      <w:tr w:rsidR="00B57926" w:rsidRPr="00B90DE1" w14:paraId="71553C00" w14:textId="77777777" w:rsidTr="00EA3E59">
        <w:tc>
          <w:tcPr>
            <w:tcW w:w="5533" w:type="dxa"/>
            <w:tcBorders>
              <w:top w:val="single" w:sz="4" w:space="0" w:color="000000"/>
              <w:left w:val="single" w:sz="4" w:space="0" w:color="000000"/>
              <w:bottom w:val="single" w:sz="4" w:space="0" w:color="000000"/>
            </w:tcBorders>
            <w:shd w:val="clear" w:color="auto" w:fill="F2DBDB" w:themeFill="accent2" w:themeFillTint="33"/>
          </w:tcPr>
          <w:p w14:paraId="111F6281" w14:textId="77777777" w:rsidR="00B57926" w:rsidRPr="0057292C" w:rsidRDefault="00B57926" w:rsidP="00B57926">
            <w:pPr>
              <w:snapToGrid w:val="0"/>
              <w:jc w:val="center"/>
              <w:rPr>
                <w:rFonts w:ascii="Arial" w:hAnsi="Arial" w:cs="Arial"/>
                <w:b/>
                <w:bCs/>
                <w:lang w:val="mk-MK"/>
              </w:rPr>
            </w:pPr>
            <w:r w:rsidRPr="0057292C">
              <w:rPr>
                <w:rFonts w:ascii="Arial" w:hAnsi="Arial" w:cs="Arial"/>
                <w:b/>
                <w:bCs/>
                <w:lang w:val="mk-MK"/>
              </w:rPr>
              <w:t xml:space="preserve">адреса, општина, место </w:t>
            </w:r>
          </w:p>
        </w:tc>
        <w:tc>
          <w:tcPr>
            <w:tcW w:w="73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129E70" w14:textId="098E4D12" w:rsidR="00B57926" w:rsidRPr="00D40B6C" w:rsidRDefault="003C42C9" w:rsidP="009C015E">
            <w:pPr>
              <w:snapToGrid w:val="0"/>
              <w:jc w:val="both"/>
              <w:rPr>
                <w:rFonts w:ascii="Arial" w:hAnsi="Arial" w:cs="Arial"/>
                <w:color w:val="000000" w:themeColor="text1"/>
                <w:lang w:val="mk-MK"/>
              </w:rPr>
            </w:pPr>
            <w:r w:rsidRPr="003C42C9">
              <w:rPr>
                <w:rFonts w:ascii="Arial" w:hAnsi="Arial" w:cs="Arial"/>
                <w:color w:val="000000" w:themeColor="text1"/>
                <w:lang w:val="mk-MK"/>
              </w:rPr>
              <w:t>Черкезе - Куманово</w:t>
            </w:r>
          </w:p>
        </w:tc>
      </w:tr>
      <w:tr w:rsidR="00B57926" w:rsidRPr="0057292C" w14:paraId="0D1FCD45" w14:textId="77777777" w:rsidTr="00EA3E59">
        <w:tc>
          <w:tcPr>
            <w:tcW w:w="5533" w:type="dxa"/>
            <w:tcBorders>
              <w:top w:val="single" w:sz="4" w:space="0" w:color="000000"/>
              <w:left w:val="single" w:sz="4" w:space="0" w:color="000000"/>
              <w:bottom w:val="single" w:sz="4" w:space="0" w:color="000000"/>
            </w:tcBorders>
            <w:shd w:val="clear" w:color="auto" w:fill="F2DBDB" w:themeFill="accent2" w:themeFillTint="33"/>
          </w:tcPr>
          <w:p w14:paraId="6DEBBC04" w14:textId="77777777" w:rsidR="00B57926" w:rsidRPr="0057292C" w:rsidRDefault="00B57926" w:rsidP="00B57926">
            <w:pPr>
              <w:snapToGrid w:val="0"/>
              <w:jc w:val="center"/>
              <w:rPr>
                <w:rFonts w:ascii="Arial" w:hAnsi="Arial" w:cs="Arial"/>
                <w:b/>
                <w:bCs/>
                <w:lang w:val="mk-MK"/>
              </w:rPr>
            </w:pPr>
            <w:r w:rsidRPr="0057292C">
              <w:rPr>
                <w:rFonts w:ascii="Arial" w:hAnsi="Arial" w:cs="Arial"/>
                <w:b/>
                <w:bCs/>
                <w:lang w:val="mk-MK"/>
              </w:rPr>
              <w:t>телефон</w:t>
            </w:r>
          </w:p>
        </w:tc>
        <w:tc>
          <w:tcPr>
            <w:tcW w:w="73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98D493" w14:textId="42F9198B" w:rsidR="00B57926" w:rsidRPr="00682CE5" w:rsidRDefault="003C42C9" w:rsidP="00B57926">
            <w:pPr>
              <w:snapToGrid w:val="0"/>
              <w:jc w:val="both"/>
              <w:rPr>
                <w:rFonts w:ascii="Arial" w:hAnsi="Arial" w:cs="Arial"/>
              </w:rPr>
            </w:pPr>
            <w:r w:rsidRPr="003C42C9">
              <w:rPr>
                <w:rFonts w:ascii="Arial" w:hAnsi="Arial" w:cs="Arial"/>
                <w:lang w:val="mk-MK"/>
              </w:rPr>
              <w:t>031 )   423 249</w:t>
            </w:r>
            <w:r>
              <w:rPr>
                <w:rFonts w:ascii="Arial" w:hAnsi="Arial" w:cs="Arial"/>
                <w:lang w:val="mk-MK"/>
              </w:rPr>
              <w:t xml:space="preserve">      </w:t>
            </w:r>
            <w:r w:rsidR="00682CE5">
              <w:rPr>
                <w:rFonts w:ascii="Arial" w:hAnsi="Arial" w:cs="Arial"/>
                <w:lang w:val="mk-MK"/>
              </w:rPr>
              <w:t>М</w:t>
            </w:r>
            <w:r w:rsidR="00682CE5">
              <w:rPr>
                <w:rFonts w:ascii="Arial" w:hAnsi="Arial" w:cs="Arial"/>
              </w:rPr>
              <w:t>ob.</w:t>
            </w:r>
            <w:r w:rsidR="00605FF6">
              <w:rPr>
                <w:rFonts w:ascii="Arial" w:hAnsi="Arial" w:cs="Arial"/>
                <w:lang w:val="mk-MK"/>
              </w:rPr>
              <w:t>-07</w:t>
            </w:r>
            <w:r>
              <w:rPr>
                <w:rFonts w:ascii="Arial" w:hAnsi="Arial" w:cs="Arial"/>
                <w:lang w:val="mk-MK"/>
              </w:rPr>
              <w:t>0</w:t>
            </w:r>
            <w:r w:rsidR="00605FF6">
              <w:rPr>
                <w:rFonts w:ascii="Arial" w:hAnsi="Arial" w:cs="Arial"/>
                <w:lang w:val="mk-MK"/>
              </w:rPr>
              <w:t xml:space="preserve"> 2</w:t>
            </w:r>
            <w:r>
              <w:rPr>
                <w:rFonts w:ascii="Arial" w:hAnsi="Arial" w:cs="Arial"/>
                <w:lang w:val="mk-MK"/>
              </w:rPr>
              <w:t>36</w:t>
            </w:r>
            <w:r w:rsidR="00605FF6">
              <w:rPr>
                <w:rFonts w:ascii="Arial" w:hAnsi="Arial" w:cs="Arial"/>
                <w:lang w:val="mk-MK"/>
              </w:rPr>
              <w:t xml:space="preserve"> 3</w:t>
            </w:r>
            <w:r>
              <w:rPr>
                <w:rFonts w:ascii="Arial" w:hAnsi="Arial" w:cs="Arial"/>
                <w:lang w:val="mk-MK"/>
              </w:rPr>
              <w:t>76</w:t>
            </w:r>
          </w:p>
        </w:tc>
      </w:tr>
      <w:tr w:rsidR="00B57926" w:rsidRPr="0057292C" w14:paraId="3D9AE4ED" w14:textId="77777777" w:rsidTr="00EA3E59">
        <w:tc>
          <w:tcPr>
            <w:tcW w:w="5533" w:type="dxa"/>
            <w:tcBorders>
              <w:top w:val="single" w:sz="4" w:space="0" w:color="000000"/>
              <w:left w:val="single" w:sz="4" w:space="0" w:color="000000"/>
              <w:bottom w:val="single" w:sz="4" w:space="0" w:color="000000"/>
            </w:tcBorders>
            <w:shd w:val="clear" w:color="auto" w:fill="F2DBDB" w:themeFill="accent2" w:themeFillTint="33"/>
          </w:tcPr>
          <w:p w14:paraId="18127695" w14:textId="77777777" w:rsidR="00B57926" w:rsidRPr="0057292C" w:rsidRDefault="00B57926" w:rsidP="00B57926">
            <w:pPr>
              <w:snapToGrid w:val="0"/>
              <w:jc w:val="center"/>
              <w:rPr>
                <w:rFonts w:ascii="Arial" w:hAnsi="Arial" w:cs="Arial"/>
                <w:b/>
                <w:bCs/>
                <w:lang w:val="mk-MK"/>
              </w:rPr>
            </w:pPr>
            <w:r w:rsidRPr="0057292C">
              <w:rPr>
                <w:rFonts w:ascii="Arial" w:hAnsi="Arial" w:cs="Arial"/>
                <w:b/>
                <w:bCs/>
                <w:lang w:val="mk-MK"/>
              </w:rPr>
              <w:t>фах</w:t>
            </w:r>
          </w:p>
        </w:tc>
        <w:tc>
          <w:tcPr>
            <w:tcW w:w="73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75BF38B" w14:textId="77777777" w:rsidR="00B57926" w:rsidRPr="007636C2" w:rsidRDefault="00605FF6" w:rsidP="00B57926">
            <w:pPr>
              <w:snapToGrid w:val="0"/>
              <w:jc w:val="both"/>
              <w:rPr>
                <w:rFonts w:ascii="Arial" w:hAnsi="Arial" w:cs="Arial"/>
              </w:rPr>
            </w:pPr>
            <w:r w:rsidRPr="0057292C">
              <w:rPr>
                <w:rFonts w:ascii="Arial" w:hAnsi="Arial" w:cs="Arial"/>
                <w:lang w:val="mk-MK"/>
              </w:rPr>
              <w:t>0</w:t>
            </w:r>
            <w:r>
              <w:rPr>
                <w:rFonts w:ascii="Arial" w:hAnsi="Arial" w:cs="Arial"/>
                <w:lang w:val="mk-MK"/>
              </w:rPr>
              <w:t xml:space="preserve">2 3 220 677    </w:t>
            </w:r>
          </w:p>
        </w:tc>
      </w:tr>
      <w:tr w:rsidR="00B57926" w:rsidRPr="006D4DB2" w14:paraId="05789A07" w14:textId="77777777" w:rsidTr="00EA3E59">
        <w:tc>
          <w:tcPr>
            <w:tcW w:w="5533" w:type="dxa"/>
            <w:tcBorders>
              <w:top w:val="single" w:sz="4" w:space="0" w:color="000000"/>
              <w:left w:val="single" w:sz="4" w:space="0" w:color="000000"/>
              <w:bottom w:val="single" w:sz="4" w:space="0" w:color="000000"/>
            </w:tcBorders>
            <w:shd w:val="clear" w:color="auto" w:fill="F2DBDB" w:themeFill="accent2" w:themeFillTint="33"/>
          </w:tcPr>
          <w:p w14:paraId="7A4D323C" w14:textId="77777777" w:rsidR="00B57926" w:rsidRPr="0057292C" w:rsidRDefault="00B57926" w:rsidP="00B57926">
            <w:pPr>
              <w:snapToGrid w:val="0"/>
              <w:jc w:val="center"/>
              <w:rPr>
                <w:rFonts w:ascii="Arial" w:hAnsi="Arial" w:cs="Arial"/>
                <w:b/>
                <w:bCs/>
                <w:lang w:val="mk-MK"/>
              </w:rPr>
            </w:pPr>
            <w:r w:rsidRPr="0057292C">
              <w:rPr>
                <w:rFonts w:ascii="Arial" w:hAnsi="Arial" w:cs="Arial"/>
                <w:b/>
                <w:bCs/>
                <w:lang w:val="mk-MK"/>
              </w:rPr>
              <w:t>е-маил</w:t>
            </w:r>
          </w:p>
        </w:tc>
        <w:tc>
          <w:tcPr>
            <w:tcW w:w="73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E8D1557" w14:textId="5B624B20" w:rsidR="00B57926" w:rsidRPr="002811E0" w:rsidRDefault="00192BBB" w:rsidP="00B57926">
            <w:pPr>
              <w:snapToGrid w:val="0"/>
              <w:jc w:val="both"/>
              <w:rPr>
                <w:rFonts w:ascii="Arial" w:hAnsi="Arial" w:cs="Arial"/>
                <w:lang w:val="mk-MK"/>
              </w:rPr>
            </w:pPr>
            <w:hyperlink r:id="rId11" w:history="1">
              <w:r w:rsidR="002811E0" w:rsidRPr="00720608">
                <w:rPr>
                  <w:rStyle w:val="Hyperlink"/>
                  <w:rFonts w:ascii="Segoe UI" w:hAnsi="Segoe UI" w:cs="Segoe UI"/>
                  <w:sz w:val="21"/>
                  <w:szCs w:val="21"/>
                  <w:shd w:val="clear" w:color="auto" w:fill="FFFFFF"/>
                  <w:lang w:val="mk-MK"/>
                </w:rPr>
                <w:t>ou-jeronimderada-cherkezi-kumanovo@schools.mk</w:t>
              </w:r>
            </w:hyperlink>
            <w:r w:rsidR="002811E0">
              <w:rPr>
                <w:rFonts w:ascii="Segoe UI" w:hAnsi="Segoe UI" w:cs="Segoe UI"/>
                <w:color w:val="323130"/>
                <w:sz w:val="21"/>
                <w:szCs w:val="21"/>
                <w:shd w:val="clear" w:color="auto" w:fill="FFFFFF"/>
                <w:lang w:val="mk-MK"/>
              </w:rPr>
              <w:t xml:space="preserve"> </w:t>
            </w:r>
            <w:r w:rsidR="002811E0" w:rsidRPr="002811E0">
              <w:rPr>
                <w:rFonts w:ascii="Times New Roman" w:eastAsia="Times New Roman" w:hAnsi="Times New Roman"/>
                <w:sz w:val="28"/>
                <w:szCs w:val="28"/>
                <w:lang w:val="sq-AL" w:eastAsia="en-GB" w:bidi="ar-SA"/>
              </w:rPr>
              <w:t xml:space="preserve"> </w:t>
            </w:r>
            <w:hyperlink r:id="rId12" w:history="1">
              <w:r w:rsidR="002811E0" w:rsidRPr="00720608">
                <w:rPr>
                  <w:rStyle w:val="Hyperlink"/>
                  <w:rFonts w:ascii="Segoe UI" w:hAnsi="Segoe UI" w:cs="Segoe UI"/>
                  <w:sz w:val="21"/>
                  <w:szCs w:val="21"/>
                  <w:shd w:val="clear" w:color="auto" w:fill="FFFFFF"/>
                  <w:lang w:val="sq-AL"/>
                </w:rPr>
                <w:t>jeronimderada09@hotmail.com</w:t>
              </w:r>
            </w:hyperlink>
            <w:r w:rsidR="002811E0">
              <w:rPr>
                <w:rFonts w:ascii="Segoe UI" w:hAnsi="Segoe UI" w:cs="Segoe UI"/>
                <w:color w:val="323130"/>
                <w:sz w:val="21"/>
                <w:szCs w:val="21"/>
                <w:shd w:val="clear" w:color="auto" w:fill="FFFFFF"/>
                <w:lang w:val="mk-MK"/>
              </w:rPr>
              <w:t xml:space="preserve"> </w:t>
            </w:r>
          </w:p>
        </w:tc>
      </w:tr>
      <w:tr w:rsidR="00B57926" w:rsidRPr="0057292C" w14:paraId="3F178644" w14:textId="77777777" w:rsidTr="00EA3E59">
        <w:tc>
          <w:tcPr>
            <w:tcW w:w="5533" w:type="dxa"/>
            <w:tcBorders>
              <w:top w:val="single" w:sz="4" w:space="0" w:color="000000"/>
              <w:left w:val="single" w:sz="4" w:space="0" w:color="000000"/>
              <w:bottom w:val="single" w:sz="4" w:space="0" w:color="000000"/>
            </w:tcBorders>
            <w:shd w:val="clear" w:color="auto" w:fill="F2DBDB" w:themeFill="accent2" w:themeFillTint="33"/>
          </w:tcPr>
          <w:p w14:paraId="7EB9B5E9" w14:textId="77777777" w:rsidR="00B57926" w:rsidRPr="0057292C" w:rsidRDefault="00B57926" w:rsidP="00B57926">
            <w:pPr>
              <w:snapToGrid w:val="0"/>
              <w:jc w:val="center"/>
              <w:rPr>
                <w:rFonts w:ascii="Arial" w:hAnsi="Arial" w:cs="Arial"/>
                <w:b/>
                <w:bCs/>
                <w:lang w:val="mk-MK"/>
              </w:rPr>
            </w:pPr>
            <w:r w:rsidRPr="0057292C">
              <w:rPr>
                <w:rFonts w:ascii="Arial" w:hAnsi="Arial" w:cs="Arial"/>
                <w:b/>
                <w:bCs/>
                <w:lang w:val="mk-MK"/>
              </w:rPr>
              <w:t>основано од</w:t>
            </w:r>
          </w:p>
        </w:tc>
        <w:tc>
          <w:tcPr>
            <w:tcW w:w="73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584B4C4" w14:textId="07FC1AF6" w:rsidR="00B57926" w:rsidRPr="009C015E" w:rsidRDefault="00E04047" w:rsidP="00B57926">
            <w:pPr>
              <w:snapToGrid w:val="0"/>
              <w:jc w:val="both"/>
              <w:rPr>
                <w:rFonts w:cs="Arial"/>
                <w:lang w:val="mk-MK"/>
              </w:rPr>
            </w:pPr>
            <w:r>
              <w:rPr>
                <w:rFonts w:ascii="Macedonian Tms" w:hAnsi="Macedonian Tms" w:cs="Arial"/>
              </w:rPr>
              <w:t>O</w:t>
            </w:r>
            <w:r w:rsidR="009C015E">
              <w:rPr>
                <w:rFonts w:cs="Arial"/>
                <w:lang w:val="mk-MK"/>
              </w:rPr>
              <w:t xml:space="preserve">пштина </w:t>
            </w:r>
            <w:r w:rsidR="002811E0">
              <w:rPr>
                <w:rFonts w:cs="Arial"/>
                <w:lang w:val="mk-MK"/>
              </w:rPr>
              <w:t>Куманово</w:t>
            </w:r>
          </w:p>
        </w:tc>
      </w:tr>
      <w:tr w:rsidR="00B57926" w:rsidRPr="0057292C" w14:paraId="0DC5A72D" w14:textId="77777777" w:rsidTr="00EA3E59">
        <w:tc>
          <w:tcPr>
            <w:tcW w:w="5533" w:type="dxa"/>
            <w:tcBorders>
              <w:top w:val="single" w:sz="4" w:space="0" w:color="000000"/>
              <w:left w:val="single" w:sz="4" w:space="0" w:color="000000"/>
              <w:bottom w:val="single" w:sz="4" w:space="0" w:color="000000"/>
            </w:tcBorders>
            <w:shd w:val="clear" w:color="auto" w:fill="F2DBDB" w:themeFill="accent2" w:themeFillTint="33"/>
          </w:tcPr>
          <w:p w14:paraId="0486A7FD" w14:textId="77777777" w:rsidR="00B57926" w:rsidRPr="0057292C" w:rsidRDefault="00B57926" w:rsidP="00B57926">
            <w:pPr>
              <w:snapToGrid w:val="0"/>
              <w:jc w:val="center"/>
              <w:rPr>
                <w:rFonts w:ascii="Arial" w:hAnsi="Arial" w:cs="Arial"/>
                <w:b/>
                <w:bCs/>
                <w:lang w:val="mk-MK"/>
              </w:rPr>
            </w:pPr>
            <w:r w:rsidRPr="0057292C">
              <w:rPr>
                <w:rFonts w:ascii="Arial" w:hAnsi="Arial" w:cs="Arial"/>
                <w:b/>
                <w:bCs/>
                <w:lang w:val="mk-MK"/>
              </w:rPr>
              <w:t xml:space="preserve">Верификација- број на актот </w:t>
            </w:r>
          </w:p>
        </w:tc>
        <w:tc>
          <w:tcPr>
            <w:tcW w:w="73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CE73AC0" w14:textId="03F73DAC" w:rsidR="00B57926" w:rsidRPr="00605FF6" w:rsidRDefault="002811E0" w:rsidP="00B57926">
            <w:pPr>
              <w:snapToGrid w:val="0"/>
              <w:jc w:val="both"/>
              <w:rPr>
                <w:rFonts w:cs="Arial"/>
                <w:lang w:val="mk-MK"/>
              </w:rPr>
            </w:pPr>
            <w:r w:rsidRPr="002811E0">
              <w:rPr>
                <w:rFonts w:ascii="Macedonian Tms" w:hAnsi="Macedonian Tms" w:cs="Arial"/>
                <w:lang w:val="sq-AL"/>
              </w:rPr>
              <w:t xml:space="preserve">10-1832/2 </w:t>
            </w:r>
            <w:r w:rsidRPr="002811E0">
              <w:rPr>
                <w:rFonts w:ascii="Cambria" w:hAnsi="Cambria" w:cs="Cambria"/>
                <w:lang w:val="sq-AL"/>
              </w:rPr>
              <w:t>о</w:t>
            </w:r>
            <w:r w:rsidRPr="002811E0">
              <w:rPr>
                <w:rFonts w:ascii="Macedonian Tms" w:hAnsi="Macedonian Tms" w:cs="Arial"/>
                <w:lang w:val="sq-AL"/>
              </w:rPr>
              <w:t xml:space="preserve"> </w:t>
            </w:r>
          </w:p>
        </w:tc>
      </w:tr>
      <w:tr w:rsidR="00B57926" w:rsidRPr="0057292C" w14:paraId="36CD1F84" w14:textId="77777777" w:rsidTr="00EA3E59">
        <w:tc>
          <w:tcPr>
            <w:tcW w:w="5533" w:type="dxa"/>
            <w:tcBorders>
              <w:top w:val="single" w:sz="4" w:space="0" w:color="000000"/>
              <w:left w:val="single" w:sz="4" w:space="0" w:color="000000"/>
              <w:bottom w:val="single" w:sz="4" w:space="0" w:color="000000"/>
            </w:tcBorders>
            <w:shd w:val="clear" w:color="auto" w:fill="F2DBDB" w:themeFill="accent2" w:themeFillTint="33"/>
          </w:tcPr>
          <w:p w14:paraId="72AB3180" w14:textId="77777777" w:rsidR="00B57926" w:rsidRPr="0057292C" w:rsidRDefault="00B57926" w:rsidP="00B57926">
            <w:pPr>
              <w:snapToGrid w:val="0"/>
              <w:jc w:val="center"/>
              <w:rPr>
                <w:rFonts w:ascii="Arial" w:hAnsi="Arial" w:cs="Arial"/>
                <w:b/>
                <w:bCs/>
                <w:lang w:val="mk-MK"/>
              </w:rPr>
            </w:pPr>
            <w:r w:rsidRPr="0057292C">
              <w:rPr>
                <w:rFonts w:ascii="Arial" w:hAnsi="Arial" w:cs="Arial"/>
                <w:b/>
                <w:bCs/>
                <w:lang w:val="mk-MK"/>
              </w:rPr>
              <w:t>Година на верификација</w:t>
            </w:r>
          </w:p>
        </w:tc>
        <w:tc>
          <w:tcPr>
            <w:tcW w:w="73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C96F8A2" w14:textId="0F802101" w:rsidR="00B57926" w:rsidRPr="00605FF6" w:rsidRDefault="002811E0" w:rsidP="00B57926">
            <w:pPr>
              <w:snapToGrid w:val="0"/>
              <w:jc w:val="both"/>
              <w:rPr>
                <w:rFonts w:ascii="Arial" w:hAnsi="Arial" w:cs="Arial"/>
                <w:lang w:val="mk-MK"/>
              </w:rPr>
            </w:pPr>
            <w:r w:rsidRPr="002811E0">
              <w:rPr>
                <w:rFonts w:ascii="Arial" w:hAnsi="Arial" w:cs="Arial"/>
                <w:lang w:val="sq-AL"/>
              </w:rPr>
              <w:t>16.06.199</w:t>
            </w:r>
            <w:r w:rsidRPr="002811E0">
              <w:rPr>
                <w:rFonts w:ascii="Arial" w:hAnsi="Arial" w:cs="Arial"/>
                <w:lang w:val="mk-MK"/>
              </w:rPr>
              <w:t>5</w:t>
            </w:r>
            <w:r w:rsidRPr="002811E0">
              <w:rPr>
                <w:rFonts w:ascii="Arial" w:hAnsi="Arial" w:cs="Arial"/>
                <w:lang w:val="sq-AL"/>
              </w:rPr>
              <w:t xml:space="preserve">  </w:t>
            </w:r>
          </w:p>
        </w:tc>
      </w:tr>
      <w:tr w:rsidR="00B57926" w:rsidRPr="0057292C" w14:paraId="6E335B00" w14:textId="77777777" w:rsidTr="00EA3E59">
        <w:trPr>
          <w:trHeight w:val="98"/>
        </w:trPr>
        <w:tc>
          <w:tcPr>
            <w:tcW w:w="5533" w:type="dxa"/>
            <w:tcBorders>
              <w:top w:val="single" w:sz="4" w:space="0" w:color="000000"/>
              <w:left w:val="single" w:sz="4" w:space="0" w:color="000000"/>
              <w:bottom w:val="single" w:sz="4" w:space="0" w:color="000000"/>
            </w:tcBorders>
            <w:shd w:val="clear" w:color="auto" w:fill="F2DBDB" w:themeFill="accent2" w:themeFillTint="33"/>
          </w:tcPr>
          <w:p w14:paraId="763EDB6C" w14:textId="77777777" w:rsidR="00B57926" w:rsidRPr="0057292C" w:rsidRDefault="00B57926" w:rsidP="00B57926">
            <w:pPr>
              <w:snapToGrid w:val="0"/>
              <w:jc w:val="center"/>
              <w:rPr>
                <w:rFonts w:ascii="Arial" w:hAnsi="Arial" w:cs="Arial"/>
                <w:b/>
                <w:bCs/>
                <w:lang w:val="mk-MK"/>
              </w:rPr>
            </w:pPr>
            <w:r w:rsidRPr="0057292C">
              <w:rPr>
                <w:rFonts w:ascii="Arial" w:hAnsi="Arial" w:cs="Arial"/>
                <w:b/>
                <w:bCs/>
                <w:lang w:val="mk-MK"/>
              </w:rPr>
              <w:t>Јазик на кој се изведува наставата</w:t>
            </w:r>
          </w:p>
        </w:tc>
        <w:tc>
          <w:tcPr>
            <w:tcW w:w="73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74C195" w14:textId="026DD931" w:rsidR="00B57926" w:rsidRPr="0057292C" w:rsidRDefault="00595680" w:rsidP="009C015E">
            <w:pPr>
              <w:snapToGrid w:val="0"/>
              <w:jc w:val="both"/>
              <w:rPr>
                <w:rFonts w:ascii="Arial" w:hAnsi="Arial" w:cs="Arial"/>
                <w:lang w:val="mk-MK"/>
              </w:rPr>
            </w:pPr>
            <w:r>
              <w:rPr>
                <w:rFonts w:cs="Arial"/>
                <w:lang w:val="mk-MK"/>
              </w:rPr>
              <w:t>А</w:t>
            </w:r>
            <w:r w:rsidR="009C015E">
              <w:rPr>
                <w:rFonts w:cs="Arial"/>
                <w:lang w:val="mk-MK"/>
              </w:rPr>
              <w:t>л</w:t>
            </w:r>
            <w:r>
              <w:rPr>
                <w:rFonts w:cs="Arial"/>
                <w:lang w:val="mk-MK"/>
              </w:rPr>
              <w:t>бански</w:t>
            </w:r>
            <w:r w:rsidR="00605FF6">
              <w:rPr>
                <w:rFonts w:cs="Arial"/>
                <w:lang w:val="mk-MK"/>
              </w:rPr>
              <w:t>,</w:t>
            </w:r>
          </w:p>
        </w:tc>
      </w:tr>
      <w:tr w:rsidR="00B57926" w:rsidRPr="006D4DB2" w14:paraId="3BF27DD6" w14:textId="77777777" w:rsidTr="00EA3E59">
        <w:trPr>
          <w:trHeight w:val="98"/>
        </w:trPr>
        <w:tc>
          <w:tcPr>
            <w:tcW w:w="5533" w:type="dxa"/>
            <w:tcBorders>
              <w:top w:val="single" w:sz="4" w:space="0" w:color="000000"/>
              <w:left w:val="single" w:sz="4" w:space="0" w:color="000000"/>
              <w:bottom w:val="single" w:sz="4" w:space="0" w:color="000000"/>
            </w:tcBorders>
            <w:shd w:val="clear" w:color="auto" w:fill="F2DBDB" w:themeFill="accent2" w:themeFillTint="33"/>
          </w:tcPr>
          <w:p w14:paraId="43370217" w14:textId="77777777" w:rsidR="00B57926" w:rsidRPr="0057292C" w:rsidRDefault="00B57926" w:rsidP="00B57926">
            <w:pPr>
              <w:snapToGrid w:val="0"/>
              <w:jc w:val="center"/>
              <w:rPr>
                <w:rFonts w:ascii="Arial" w:hAnsi="Arial" w:cs="Arial"/>
                <w:b/>
                <w:bCs/>
                <w:lang w:val="mk-MK"/>
              </w:rPr>
            </w:pPr>
            <w:r w:rsidRPr="0057292C">
              <w:rPr>
                <w:rFonts w:ascii="Arial" w:hAnsi="Arial" w:cs="Arial"/>
                <w:b/>
                <w:bCs/>
                <w:lang w:val="mk-MK"/>
              </w:rPr>
              <w:t>Година на изградба</w:t>
            </w:r>
          </w:p>
        </w:tc>
        <w:tc>
          <w:tcPr>
            <w:tcW w:w="73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0580632" w14:textId="4E946D8D" w:rsidR="00B57926" w:rsidRPr="0057292C" w:rsidRDefault="00605FF6" w:rsidP="00B57926">
            <w:pPr>
              <w:snapToGrid w:val="0"/>
              <w:jc w:val="both"/>
              <w:rPr>
                <w:rFonts w:ascii="Arial" w:hAnsi="Arial" w:cs="Arial"/>
                <w:lang w:val="mk-MK"/>
              </w:rPr>
            </w:pPr>
            <w:r>
              <w:rPr>
                <w:rFonts w:ascii="Arial" w:hAnsi="Arial" w:cs="Arial"/>
                <w:lang w:val="mk-MK"/>
              </w:rPr>
              <w:t>1957</w:t>
            </w:r>
            <w:r w:rsidR="007D7D3B">
              <w:rPr>
                <w:rFonts w:ascii="Arial" w:hAnsi="Arial" w:cs="Arial"/>
                <w:lang w:val="mk-MK"/>
              </w:rPr>
              <w:t xml:space="preserve"> год</w:t>
            </w:r>
            <w:r w:rsidR="002811E0" w:rsidRPr="002811E0">
              <w:rPr>
                <w:rFonts w:ascii="Arial" w:hAnsi="Arial" w:cs="Arial"/>
                <w:lang w:val="sq-AL"/>
              </w:rPr>
              <w:t>19</w:t>
            </w:r>
            <w:r w:rsidR="002811E0" w:rsidRPr="002811E0">
              <w:rPr>
                <w:rFonts w:ascii="Arial" w:hAnsi="Arial" w:cs="Arial"/>
                <w:lang w:val="mk-MK"/>
              </w:rPr>
              <w:t>71</w:t>
            </w:r>
            <w:r w:rsidR="002811E0" w:rsidRPr="002811E0">
              <w:rPr>
                <w:rFonts w:ascii="Arial" w:hAnsi="Arial" w:cs="Arial"/>
                <w:lang w:val="sq-AL"/>
              </w:rPr>
              <w:t xml:space="preserve"> година (стар дел) и 198</w:t>
            </w:r>
            <w:r w:rsidR="002811E0" w:rsidRPr="002811E0">
              <w:rPr>
                <w:rFonts w:ascii="Arial" w:hAnsi="Arial" w:cs="Arial"/>
                <w:lang w:val="mk-MK"/>
              </w:rPr>
              <w:t>6</w:t>
            </w:r>
            <w:r w:rsidR="002811E0" w:rsidRPr="002811E0">
              <w:rPr>
                <w:rFonts w:ascii="Arial" w:hAnsi="Arial" w:cs="Arial"/>
                <w:lang w:val="sq-AL"/>
              </w:rPr>
              <w:t xml:space="preserve"> (доградба на нов дел)</w:t>
            </w:r>
            <w:r w:rsidR="007D7D3B">
              <w:rPr>
                <w:rFonts w:ascii="Arial" w:hAnsi="Arial" w:cs="Arial"/>
                <w:lang w:val="mk-MK"/>
              </w:rPr>
              <w:t>.</w:t>
            </w:r>
          </w:p>
        </w:tc>
      </w:tr>
      <w:tr w:rsidR="00B57926" w:rsidRPr="0057292C" w14:paraId="11EF7B85" w14:textId="77777777" w:rsidTr="00EA3E59">
        <w:trPr>
          <w:trHeight w:val="98"/>
        </w:trPr>
        <w:tc>
          <w:tcPr>
            <w:tcW w:w="5533" w:type="dxa"/>
            <w:tcBorders>
              <w:top w:val="single" w:sz="4" w:space="0" w:color="000000"/>
              <w:left w:val="single" w:sz="4" w:space="0" w:color="000000"/>
              <w:bottom w:val="single" w:sz="4" w:space="0" w:color="000000"/>
            </w:tcBorders>
            <w:shd w:val="clear" w:color="auto" w:fill="F2DBDB" w:themeFill="accent2" w:themeFillTint="33"/>
          </w:tcPr>
          <w:p w14:paraId="60D25421" w14:textId="77777777" w:rsidR="00B57926" w:rsidRPr="0057292C" w:rsidRDefault="00B57926" w:rsidP="00B57926">
            <w:pPr>
              <w:snapToGrid w:val="0"/>
              <w:jc w:val="center"/>
              <w:rPr>
                <w:rFonts w:ascii="Arial" w:hAnsi="Arial" w:cs="Arial"/>
                <w:b/>
                <w:bCs/>
                <w:lang w:val="mk-MK"/>
              </w:rPr>
            </w:pPr>
            <w:r w:rsidRPr="0057292C">
              <w:rPr>
                <w:rFonts w:ascii="Arial" w:hAnsi="Arial" w:cs="Arial"/>
                <w:b/>
                <w:bCs/>
                <w:lang w:val="mk-MK"/>
              </w:rPr>
              <w:t>Тип на градба</w:t>
            </w:r>
          </w:p>
        </w:tc>
        <w:tc>
          <w:tcPr>
            <w:tcW w:w="73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FF26A93" w14:textId="77777777" w:rsidR="00B57926" w:rsidRPr="009C015E" w:rsidRDefault="00605FF6" w:rsidP="00B57926">
            <w:pPr>
              <w:snapToGrid w:val="0"/>
              <w:jc w:val="both"/>
              <w:rPr>
                <w:rFonts w:ascii="Arial" w:hAnsi="Arial" w:cs="Arial"/>
                <w:sz w:val="28"/>
                <w:szCs w:val="28"/>
                <w:lang w:val="mk-MK"/>
              </w:rPr>
            </w:pPr>
            <w:r>
              <w:rPr>
                <w:rFonts w:ascii="Arial" w:hAnsi="Arial" w:cs="Arial"/>
                <w:lang w:val="mk-MK"/>
              </w:rPr>
              <w:t xml:space="preserve">Тврда </w:t>
            </w:r>
            <w:r w:rsidR="007D7D3B">
              <w:rPr>
                <w:rFonts w:ascii="Arial" w:hAnsi="Arial" w:cs="Arial"/>
                <w:lang w:val="mk-MK"/>
              </w:rPr>
              <w:t xml:space="preserve"> градба</w:t>
            </w:r>
          </w:p>
        </w:tc>
      </w:tr>
      <w:tr w:rsidR="00B57926" w:rsidRPr="0057292C" w14:paraId="04588767" w14:textId="77777777" w:rsidTr="00EA3E59">
        <w:trPr>
          <w:trHeight w:val="300"/>
        </w:trPr>
        <w:tc>
          <w:tcPr>
            <w:tcW w:w="5533" w:type="dxa"/>
            <w:tcBorders>
              <w:top w:val="single" w:sz="4" w:space="0" w:color="000000"/>
              <w:left w:val="single" w:sz="4" w:space="0" w:color="000000"/>
              <w:bottom w:val="single" w:sz="4" w:space="0" w:color="000000"/>
            </w:tcBorders>
            <w:shd w:val="clear" w:color="auto" w:fill="F2DBDB" w:themeFill="accent2" w:themeFillTint="33"/>
          </w:tcPr>
          <w:p w14:paraId="2B62695F" w14:textId="77777777" w:rsidR="00B57926" w:rsidRPr="0057292C" w:rsidRDefault="00B57926" w:rsidP="00B57926">
            <w:pPr>
              <w:snapToGrid w:val="0"/>
              <w:jc w:val="center"/>
              <w:rPr>
                <w:rFonts w:ascii="Arial" w:hAnsi="Arial" w:cs="Arial"/>
                <w:b/>
                <w:bCs/>
                <w:lang w:val="mk-MK"/>
              </w:rPr>
            </w:pPr>
            <w:r w:rsidRPr="0057292C">
              <w:rPr>
                <w:rFonts w:ascii="Arial" w:hAnsi="Arial" w:cs="Arial"/>
                <w:b/>
                <w:bCs/>
                <w:lang w:val="mk-MK"/>
              </w:rPr>
              <w:t>Површена на објектот</w:t>
            </w:r>
          </w:p>
        </w:tc>
        <w:tc>
          <w:tcPr>
            <w:tcW w:w="73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97122FF" w14:textId="7901EE05" w:rsidR="00B57926" w:rsidRPr="007636C2" w:rsidRDefault="002811E0" w:rsidP="00B57926">
            <w:pPr>
              <w:snapToGrid w:val="0"/>
              <w:jc w:val="both"/>
              <w:rPr>
                <w:rFonts w:ascii="Arial" w:hAnsi="Arial" w:cs="Arial"/>
              </w:rPr>
            </w:pPr>
            <w:r w:rsidRPr="002811E0">
              <w:rPr>
                <w:rFonts w:ascii="Arial" w:hAnsi="Arial" w:cs="Arial"/>
                <w:lang w:val="mk-MK"/>
              </w:rPr>
              <w:t>2308</w:t>
            </w:r>
            <w:r w:rsidRPr="002811E0">
              <w:rPr>
                <w:rFonts w:ascii="Arial" w:hAnsi="Arial" w:cs="Arial"/>
                <w:lang w:val="sq-AL"/>
              </w:rPr>
              <w:t>m</w:t>
            </w:r>
            <w:r w:rsidRPr="002811E0">
              <w:rPr>
                <w:rFonts w:ascii="Arial" w:hAnsi="Arial" w:cs="Arial"/>
                <w:vertAlign w:val="superscript"/>
                <w:lang w:val="sq-AL"/>
              </w:rPr>
              <w:t>2</w:t>
            </w:r>
          </w:p>
        </w:tc>
      </w:tr>
      <w:tr w:rsidR="00B57926" w:rsidRPr="0057292C" w14:paraId="60FBF824" w14:textId="77777777" w:rsidTr="00EA3E59">
        <w:trPr>
          <w:trHeight w:val="98"/>
        </w:trPr>
        <w:tc>
          <w:tcPr>
            <w:tcW w:w="5533" w:type="dxa"/>
            <w:tcBorders>
              <w:top w:val="single" w:sz="4" w:space="0" w:color="000000"/>
              <w:left w:val="single" w:sz="4" w:space="0" w:color="000000"/>
              <w:bottom w:val="single" w:sz="4" w:space="0" w:color="000000"/>
            </w:tcBorders>
            <w:shd w:val="clear" w:color="auto" w:fill="F2DBDB" w:themeFill="accent2" w:themeFillTint="33"/>
          </w:tcPr>
          <w:p w14:paraId="534F2A25" w14:textId="77777777" w:rsidR="00B57926" w:rsidRPr="0057292C" w:rsidRDefault="00B57926" w:rsidP="00B57926">
            <w:pPr>
              <w:snapToGrid w:val="0"/>
              <w:jc w:val="center"/>
              <w:rPr>
                <w:rFonts w:ascii="Arial" w:hAnsi="Arial" w:cs="Arial"/>
                <w:b/>
                <w:bCs/>
                <w:lang w:val="mk-MK"/>
              </w:rPr>
            </w:pPr>
            <w:r w:rsidRPr="0057292C">
              <w:rPr>
                <w:rFonts w:ascii="Arial" w:hAnsi="Arial" w:cs="Arial"/>
                <w:b/>
                <w:bCs/>
                <w:lang w:val="mk-MK"/>
              </w:rPr>
              <w:t>Површина на училшниот двор</w:t>
            </w:r>
          </w:p>
        </w:tc>
        <w:tc>
          <w:tcPr>
            <w:tcW w:w="73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F10C255" w14:textId="6E6B886F" w:rsidR="00B57926" w:rsidRPr="007636C2" w:rsidRDefault="002811E0" w:rsidP="00B57926">
            <w:pPr>
              <w:snapToGrid w:val="0"/>
              <w:jc w:val="both"/>
              <w:rPr>
                <w:rFonts w:ascii="Arial" w:hAnsi="Arial" w:cs="Arial"/>
              </w:rPr>
            </w:pPr>
            <w:r>
              <w:rPr>
                <w:rFonts w:ascii="Arial" w:hAnsi="Arial" w:cs="Arial"/>
                <w:lang w:val="mk-MK"/>
              </w:rPr>
              <w:t>5040</w:t>
            </w:r>
            <w:r w:rsidR="00E04047">
              <w:rPr>
                <w:rFonts w:ascii="Arial" w:hAnsi="Arial" w:cs="Arial"/>
              </w:rPr>
              <w:t>m</w:t>
            </w:r>
            <w:r w:rsidR="00E04047" w:rsidRPr="00F718B3">
              <w:rPr>
                <w:rFonts w:ascii="Arial" w:hAnsi="Arial" w:cs="Arial"/>
                <w:vertAlign w:val="superscript"/>
              </w:rPr>
              <w:t>2</w:t>
            </w:r>
          </w:p>
        </w:tc>
      </w:tr>
      <w:tr w:rsidR="00E549D5" w:rsidRPr="0057292C" w14:paraId="560A8CAF" w14:textId="77777777" w:rsidTr="00EA3E59">
        <w:trPr>
          <w:trHeight w:val="98"/>
        </w:trPr>
        <w:tc>
          <w:tcPr>
            <w:tcW w:w="5533" w:type="dxa"/>
            <w:tcBorders>
              <w:top w:val="single" w:sz="4" w:space="0" w:color="000000"/>
              <w:left w:val="single" w:sz="4" w:space="0" w:color="000000"/>
              <w:bottom w:val="single" w:sz="4" w:space="0" w:color="000000"/>
            </w:tcBorders>
            <w:shd w:val="clear" w:color="auto" w:fill="F2DBDB" w:themeFill="accent2" w:themeFillTint="33"/>
          </w:tcPr>
          <w:p w14:paraId="3D6B5EEF" w14:textId="77777777" w:rsidR="00E549D5" w:rsidRPr="0057292C" w:rsidRDefault="00E549D5" w:rsidP="00E549D5">
            <w:pPr>
              <w:snapToGrid w:val="0"/>
              <w:jc w:val="center"/>
              <w:rPr>
                <w:rFonts w:ascii="Arial" w:hAnsi="Arial" w:cs="Arial"/>
                <w:b/>
                <w:bCs/>
                <w:lang w:val="mk-MK"/>
              </w:rPr>
            </w:pPr>
            <w:r w:rsidRPr="0057292C">
              <w:rPr>
                <w:rFonts w:ascii="Arial" w:hAnsi="Arial" w:cs="Arial"/>
                <w:b/>
                <w:bCs/>
                <w:lang w:val="mk-MK"/>
              </w:rPr>
              <w:t>Површина на спортски терени и игралишта</w:t>
            </w:r>
          </w:p>
        </w:tc>
        <w:tc>
          <w:tcPr>
            <w:tcW w:w="73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B25D934" w14:textId="364EF3B0" w:rsidR="00E549D5" w:rsidRPr="006C6849" w:rsidRDefault="002811E0" w:rsidP="00E549D5">
            <w:pPr>
              <w:snapToGrid w:val="0"/>
              <w:jc w:val="both"/>
              <w:rPr>
                <w:rFonts w:ascii="Arial" w:hAnsi="Arial" w:cs="Arial"/>
                <w:lang w:val="mk-MK"/>
              </w:rPr>
            </w:pPr>
            <w:r>
              <w:rPr>
                <w:rFonts w:ascii="Arial" w:hAnsi="Arial" w:cs="Arial"/>
                <w:lang w:val="mk-MK"/>
              </w:rPr>
              <w:t>880</w:t>
            </w:r>
            <w:r w:rsidR="006C6849">
              <w:rPr>
                <w:rFonts w:ascii="Arial" w:hAnsi="Arial" w:cs="Arial"/>
              </w:rPr>
              <w:t xml:space="preserve"> m</w:t>
            </w:r>
            <w:r w:rsidR="006C6849" w:rsidRPr="00F718B3">
              <w:rPr>
                <w:rFonts w:ascii="Arial" w:hAnsi="Arial" w:cs="Arial"/>
                <w:vertAlign w:val="superscript"/>
              </w:rPr>
              <w:t>2</w:t>
            </w:r>
          </w:p>
        </w:tc>
      </w:tr>
      <w:tr w:rsidR="00E549D5" w:rsidRPr="0057292C" w14:paraId="0F07F7B5" w14:textId="77777777" w:rsidTr="00EA3E59">
        <w:trPr>
          <w:trHeight w:val="98"/>
        </w:trPr>
        <w:tc>
          <w:tcPr>
            <w:tcW w:w="5533" w:type="dxa"/>
            <w:tcBorders>
              <w:top w:val="single" w:sz="4" w:space="0" w:color="000000"/>
              <w:left w:val="single" w:sz="4" w:space="0" w:color="000000"/>
              <w:bottom w:val="single" w:sz="4" w:space="0" w:color="000000"/>
            </w:tcBorders>
            <w:shd w:val="clear" w:color="auto" w:fill="F2DBDB" w:themeFill="accent2" w:themeFillTint="33"/>
          </w:tcPr>
          <w:p w14:paraId="6DC40BE2" w14:textId="77777777" w:rsidR="00E549D5" w:rsidRPr="0057292C" w:rsidRDefault="00E549D5" w:rsidP="00E549D5">
            <w:pPr>
              <w:snapToGrid w:val="0"/>
              <w:jc w:val="center"/>
              <w:rPr>
                <w:rFonts w:ascii="Arial" w:hAnsi="Arial" w:cs="Arial"/>
                <w:b/>
                <w:bCs/>
                <w:lang w:val="mk-MK"/>
              </w:rPr>
            </w:pPr>
            <w:r w:rsidRPr="0057292C">
              <w:rPr>
                <w:rFonts w:ascii="Arial" w:hAnsi="Arial" w:cs="Arial"/>
                <w:b/>
                <w:bCs/>
                <w:lang w:val="mk-MK"/>
              </w:rPr>
              <w:t>Училиштето работи во смена</w:t>
            </w:r>
          </w:p>
        </w:tc>
        <w:tc>
          <w:tcPr>
            <w:tcW w:w="73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508D60A" w14:textId="77777777" w:rsidR="00E549D5" w:rsidRPr="00595680" w:rsidRDefault="00595680" w:rsidP="00E549D5">
            <w:pPr>
              <w:snapToGrid w:val="0"/>
              <w:jc w:val="both"/>
              <w:rPr>
                <w:rFonts w:cs="Arial"/>
                <w:lang w:val="mk-MK"/>
              </w:rPr>
            </w:pPr>
            <w:r>
              <w:rPr>
                <w:rFonts w:cs="Arial"/>
                <w:lang w:val="mk-MK"/>
              </w:rPr>
              <w:t>Две смени</w:t>
            </w:r>
          </w:p>
        </w:tc>
      </w:tr>
      <w:tr w:rsidR="00E549D5" w:rsidRPr="0057292C" w14:paraId="020262FF" w14:textId="77777777" w:rsidTr="00EA3E59">
        <w:trPr>
          <w:trHeight w:val="98"/>
        </w:trPr>
        <w:tc>
          <w:tcPr>
            <w:tcW w:w="5533" w:type="dxa"/>
            <w:tcBorders>
              <w:top w:val="single" w:sz="4" w:space="0" w:color="000000"/>
              <w:left w:val="single" w:sz="4" w:space="0" w:color="000000"/>
              <w:bottom w:val="single" w:sz="4" w:space="0" w:color="000000"/>
            </w:tcBorders>
            <w:shd w:val="clear" w:color="auto" w:fill="F2DBDB" w:themeFill="accent2" w:themeFillTint="33"/>
          </w:tcPr>
          <w:p w14:paraId="3FB68577" w14:textId="77777777" w:rsidR="00E549D5" w:rsidRPr="0057292C" w:rsidRDefault="00E549D5" w:rsidP="00E549D5">
            <w:pPr>
              <w:snapToGrid w:val="0"/>
              <w:jc w:val="center"/>
              <w:rPr>
                <w:rFonts w:ascii="Arial" w:hAnsi="Arial" w:cs="Arial"/>
                <w:b/>
                <w:bCs/>
                <w:lang w:val="mk-MK"/>
              </w:rPr>
            </w:pPr>
            <w:r w:rsidRPr="0057292C">
              <w:rPr>
                <w:rFonts w:ascii="Arial" w:hAnsi="Arial" w:cs="Arial"/>
                <w:b/>
                <w:bCs/>
                <w:lang w:val="mk-MK"/>
              </w:rPr>
              <w:t>Начин на загревање на училиштето</w:t>
            </w:r>
          </w:p>
        </w:tc>
        <w:tc>
          <w:tcPr>
            <w:tcW w:w="73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82AEE3C" w14:textId="61D3397E" w:rsidR="00E549D5" w:rsidRPr="00595680" w:rsidRDefault="002811E0" w:rsidP="00E549D5">
            <w:pPr>
              <w:snapToGrid w:val="0"/>
              <w:jc w:val="both"/>
              <w:rPr>
                <w:rFonts w:cs="Arial"/>
                <w:lang w:val="mk-MK"/>
              </w:rPr>
            </w:pPr>
            <w:r w:rsidRPr="002811E0">
              <w:rPr>
                <w:rFonts w:cs="Arial"/>
                <w:lang w:val="sq-AL"/>
              </w:rPr>
              <w:t>Централно греење</w:t>
            </w:r>
          </w:p>
        </w:tc>
      </w:tr>
      <w:tr w:rsidR="00E549D5" w:rsidRPr="0057292C" w14:paraId="7A2E7892" w14:textId="77777777" w:rsidTr="00EA3E59">
        <w:trPr>
          <w:trHeight w:val="98"/>
        </w:trPr>
        <w:tc>
          <w:tcPr>
            <w:tcW w:w="5533" w:type="dxa"/>
            <w:tcBorders>
              <w:top w:val="single" w:sz="4" w:space="0" w:color="000000"/>
              <w:left w:val="single" w:sz="4" w:space="0" w:color="000000"/>
              <w:bottom w:val="single" w:sz="4" w:space="0" w:color="000000"/>
            </w:tcBorders>
            <w:shd w:val="clear" w:color="auto" w:fill="F2DBDB" w:themeFill="accent2" w:themeFillTint="33"/>
          </w:tcPr>
          <w:p w14:paraId="309C7308" w14:textId="77777777" w:rsidR="00E549D5" w:rsidRPr="0057292C" w:rsidRDefault="00E549D5" w:rsidP="00E549D5">
            <w:pPr>
              <w:snapToGrid w:val="0"/>
              <w:jc w:val="center"/>
              <w:rPr>
                <w:rFonts w:ascii="Arial" w:hAnsi="Arial" w:cs="Arial"/>
                <w:b/>
                <w:bCs/>
                <w:lang w:val="mk-MK"/>
              </w:rPr>
            </w:pPr>
            <w:r w:rsidRPr="0057292C">
              <w:rPr>
                <w:rFonts w:ascii="Arial" w:hAnsi="Arial" w:cs="Arial"/>
                <w:b/>
                <w:bCs/>
                <w:lang w:val="mk-MK"/>
              </w:rPr>
              <w:t>Број на одделенија</w:t>
            </w:r>
          </w:p>
        </w:tc>
        <w:tc>
          <w:tcPr>
            <w:tcW w:w="73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F5BBB1" w14:textId="77777777" w:rsidR="00E549D5" w:rsidRPr="0057292C" w:rsidRDefault="00E549D5" w:rsidP="00E549D5">
            <w:pPr>
              <w:snapToGrid w:val="0"/>
              <w:jc w:val="both"/>
              <w:rPr>
                <w:rFonts w:ascii="Arial" w:hAnsi="Arial" w:cs="Arial"/>
                <w:lang w:val="mk-MK"/>
              </w:rPr>
            </w:pPr>
            <w:r>
              <w:rPr>
                <w:rFonts w:ascii="Arial" w:hAnsi="Arial" w:cs="Arial"/>
                <w:lang w:val="mk-MK"/>
              </w:rPr>
              <w:t>9</w:t>
            </w:r>
            <w:r w:rsidR="00721A20">
              <w:rPr>
                <w:rFonts w:ascii="Arial" w:hAnsi="Arial" w:cs="Arial"/>
                <w:lang w:val="mk-MK"/>
              </w:rPr>
              <w:t>/од 1-9/</w:t>
            </w:r>
          </w:p>
        </w:tc>
      </w:tr>
      <w:tr w:rsidR="00E549D5" w:rsidRPr="0057292C" w14:paraId="7171074D" w14:textId="77777777" w:rsidTr="00EA3E59">
        <w:trPr>
          <w:trHeight w:val="98"/>
        </w:trPr>
        <w:tc>
          <w:tcPr>
            <w:tcW w:w="5533" w:type="dxa"/>
            <w:tcBorders>
              <w:top w:val="single" w:sz="4" w:space="0" w:color="000000"/>
              <w:left w:val="single" w:sz="4" w:space="0" w:color="000000"/>
              <w:bottom w:val="single" w:sz="4" w:space="0" w:color="000000"/>
            </w:tcBorders>
            <w:shd w:val="clear" w:color="auto" w:fill="F2DBDB" w:themeFill="accent2" w:themeFillTint="33"/>
          </w:tcPr>
          <w:p w14:paraId="63D4823B" w14:textId="77777777" w:rsidR="00E549D5" w:rsidRPr="0057292C" w:rsidRDefault="00E549D5" w:rsidP="00E549D5">
            <w:pPr>
              <w:snapToGrid w:val="0"/>
              <w:jc w:val="center"/>
              <w:rPr>
                <w:rFonts w:ascii="Arial" w:hAnsi="Arial" w:cs="Arial"/>
                <w:b/>
                <w:bCs/>
                <w:lang w:val="mk-MK"/>
              </w:rPr>
            </w:pPr>
            <w:r w:rsidRPr="0057292C">
              <w:rPr>
                <w:rFonts w:ascii="Arial" w:hAnsi="Arial" w:cs="Arial"/>
                <w:b/>
                <w:bCs/>
                <w:lang w:val="mk-MK"/>
              </w:rPr>
              <w:t>Број на паралелки</w:t>
            </w:r>
          </w:p>
        </w:tc>
        <w:tc>
          <w:tcPr>
            <w:tcW w:w="73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A9501C0" w14:textId="17C6AB79" w:rsidR="00E549D5" w:rsidRPr="002811E0" w:rsidRDefault="00E549D5" w:rsidP="00E549D5">
            <w:pPr>
              <w:snapToGrid w:val="0"/>
              <w:jc w:val="both"/>
              <w:rPr>
                <w:rFonts w:ascii="Arial" w:hAnsi="Arial" w:cs="Arial"/>
                <w:lang w:val="mk-MK"/>
              </w:rPr>
            </w:pPr>
            <w:r>
              <w:rPr>
                <w:rFonts w:ascii="Arial" w:hAnsi="Arial" w:cs="Arial"/>
              </w:rPr>
              <w:t>3</w:t>
            </w:r>
            <w:r w:rsidR="002811E0">
              <w:rPr>
                <w:rFonts w:ascii="Arial" w:hAnsi="Arial" w:cs="Arial"/>
                <w:lang w:val="mk-MK"/>
              </w:rPr>
              <w:t>0</w:t>
            </w:r>
          </w:p>
        </w:tc>
      </w:tr>
      <w:tr w:rsidR="00E549D5" w:rsidRPr="0057292C" w14:paraId="6ED0CF6A" w14:textId="77777777" w:rsidTr="00EA3E59">
        <w:trPr>
          <w:trHeight w:val="98"/>
        </w:trPr>
        <w:tc>
          <w:tcPr>
            <w:tcW w:w="5533" w:type="dxa"/>
            <w:tcBorders>
              <w:top w:val="single" w:sz="4" w:space="0" w:color="000000"/>
              <w:left w:val="single" w:sz="4" w:space="0" w:color="000000"/>
              <w:bottom w:val="single" w:sz="4" w:space="0" w:color="000000"/>
            </w:tcBorders>
            <w:shd w:val="clear" w:color="auto" w:fill="F2DBDB" w:themeFill="accent2" w:themeFillTint="33"/>
          </w:tcPr>
          <w:p w14:paraId="18320C09" w14:textId="77777777" w:rsidR="00E549D5" w:rsidRPr="0057292C" w:rsidRDefault="00E549D5" w:rsidP="00E549D5">
            <w:pPr>
              <w:snapToGrid w:val="0"/>
              <w:jc w:val="center"/>
              <w:rPr>
                <w:rFonts w:ascii="Arial" w:hAnsi="Arial" w:cs="Arial"/>
                <w:b/>
                <w:bCs/>
                <w:lang w:val="mk-MK"/>
              </w:rPr>
            </w:pPr>
            <w:r w:rsidRPr="0057292C">
              <w:rPr>
                <w:rFonts w:ascii="Arial" w:hAnsi="Arial" w:cs="Arial"/>
                <w:b/>
                <w:bCs/>
                <w:lang w:val="mk-MK"/>
              </w:rPr>
              <w:t>Број на смени</w:t>
            </w:r>
          </w:p>
        </w:tc>
        <w:tc>
          <w:tcPr>
            <w:tcW w:w="73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30480DF" w14:textId="77777777" w:rsidR="00E549D5" w:rsidRPr="00595680" w:rsidRDefault="00025A4D" w:rsidP="00E549D5">
            <w:pPr>
              <w:snapToGrid w:val="0"/>
              <w:jc w:val="both"/>
              <w:rPr>
                <w:rFonts w:cs="Arial"/>
                <w:lang w:val="mk-MK"/>
              </w:rPr>
            </w:pPr>
            <w:r>
              <w:rPr>
                <w:rFonts w:cs="Arial"/>
                <w:lang w:val="mk-MK"/>
              </w:rPr>
              <w:t>Д</w:t>
            </w:r>
            <w:r w:rsidR="00595680">
              <w:rPr>
                <w:rFonts w:cs="Arial"/>
                <w:lang w:val="mk-MK"/>
              </w:rPr>
              <w:t>ве</w:t>
            </w:r>
          </w:p>
        </w:tc>
      </w:tr>
      <w:tr w:rsidR="00E549D5" w:rsidRPr="0057292C" w14:paraId="62C47051" w14:textId="77777777" w:rsidTr="00EA3E59">
        <w:trPr>
          <w:trHeight w:val="98"/>
        </w:trPr>
        <w:tc>
          <w:tcPr>
            <w:tcW w:w="5533" w:type="dxa"/>
            <w:tcBorders>
              <w:top w:val="single" w:sz="4" w:space="0" w:color="000000"/>
              <w:left w:val="single" w:sz="4" w:space="0" w:color="000000"/>
              <w:bottom w:val="single" w:sz="4" w:space="0" w:color="000000"/>
            </w:tcBorders>
            <w:shd w:val="clear" w:color="auto" w:fill="F2DBDB" w:themeFill="accent2" w:themeFillTint="33"/>
          </w:tcPr>
          <w:p w14:paraId="5BB1FEA1" w14:textId="77777777" w:rsidR="00E549D5" w:rsidRPr="00B90DE1" w:rsidRDefault="00E549D5" w:rsidP="00E549D5">
            <w:pPr>
              <w:snapToGrid w:val="0"/>
              <w:jc w:val="center"/>
              <w:rPr>
                <w:rFonts w:ascii="MAC C Times" w:hAnsi="MAC C Times" w:cs="Arial"/>
                <w:b/>
                <w:bCs/>
                <w:lang w:val="de-DE"/>
              </w:rPr>
            </w:pPr>
            <w:r w:rsidRPr="00B90DE1">
              <w:rPr>
                <w:rFonts w:ascii="MAC C Times" w:hAnsi="MAC C Times" w:cs="Arial"/>
                <w:b/>
                <w:bCs/>
                <w:lang w:val="de-DE"/>
              </w:rPr>
              <w:t>Status na eko-u~ili{te(zeleno,srebreno ili bronzeno zname)</w:t>
            </w:r>
          </w:p>
        </w:tc>
        <w:tc>
          <w:tcPr>
            <w:tcW w:w="73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68260B2" w14:textId="77777777" w:rsidR="00E549D5" w:rsidRDefault="00E549D5" w:rsidP="00E549D5">
            <w:pPr>
              <w:snapToGrid w:val="0"/>
              <w:jc w:val="both"/>
              <w:rPr>
                <w:rFonts w:ascii="Macedonian Tms" w:hAnsi="Macedonian Tms" w:cs="Arial"/>
              </w:rPr>
            </w:pPr>
            <w:r>
              <w:rPr>
                <w:rFonts w:ascii="Macedonian Tms" w:hAnsi="Macedonian Tms" w:cs="Arial"/>
              </w:rPr>
              <w:t>/</w:t>
            </w:r>
          </w:p>
        </w:tc>
      </w:tr>
      <w:tr w:rsidR="00E549D5" w:rsidRPr="0057292C" w14:paraId="6C780EAE" w14:textId="77777777" w:rsidTr="00EA3E59">
        <w:trPr>
          <w:trHeight w:val="98"/>
        </w:trPr>
        <w:tc>
          <w:tcPr>
            <w:tcW w:w="5533" w:type="dxa"/>
            <w:tcBorders>
              <w:top w:val="single" w:sz="4" w:space="0" w:color="000000"/>
              <w:left w:val="single" w:sz="4" w:space="0" w:color="000000"/>
              <w:bottom w:val="single" w:sz="4" w:space="0" w:color="000000"/>
            </w:tcBorders>
            <w:shd w:val="clear" w:color="auto" w:fill="F2DBDB" w:themeFill="accent2" w:themeFillTint="33"/>
          </w:tcPr>
          <w:p w14:paraId="2515C398" w14:textId="77777777" w:rsidR="00E549D5" w:rsidRPr="000A4698" w:rsidRDefault="00E549D5" w:rsidP="00E549D5">
            <w:pPr>
              <w:snapToGrid w:val="0"/>
              <w:jc w:val="center"/>
              <w:rPr>
                <w:rFonts w:ascii="MAC C Times" w:hAnsi="MAC C Times" w:cs="Arial"/>
                <w:b/>
                <w:bCs/>
              </w:rPr>
            </w:pPr>
            <w:r w:rsidRPr="000A4698">
              <w:rPr>
                <w:rFonts w:ascii="MAC C Times" w:hAnsi="MAC C Times" w:cs="Arial"/>
                <w:b/>
                <w:bCs/>
              </w:rPr>
              <w:t xml:space="preserve">Datum </w:t>
            </w:r>
            <w:proofErr w:type="spellStart"/>
            <w:r w:rsidRPr="000A4698">
              <w:rPr>
                <w:rFonts w:ascii="MAC C Times" w:hAnsi="MAC C Times" w:cs="Arial"/>
                <w:b/>
                <w:bCs/>
              </w:rPr>
              <w:t>na</w:t>
            </w:r>
            <w:proofErr w:type="spellEnd"/>
            <w:r w:rsidRPr="000A4698">
              <w:rPr>
                <w:rFonts w:ascii="MAC C Times" w:hAnsi="MAC C Times" w:cs="Arial"/>
                <w:b/>
                <w:bCs/>
              </w:rPr>
              <w:t xml:space="preserve"> </w:t>
            </w:r>
            <w:proofErr w:type="spellStart"/>
            <w:r w:rsidRPr="000A4698">
              <w:rPr>
                <w:rFonts w:ascii="MAC C Times" w:hAnsi="MAC C Times" w:cs="Arial"/>
                <w:b/>
                <w:bCs/>
              </w:rPr>
              <w:t>dobien</w:t>
            </w:r>
            <w:proofErr w:type="spellEnd"/>
            <w:r w:rsidRPr="000A4698">
              <w:rPr>
                <w:rFonts w:ascii="MAC C Times" w:hAnsi="MAC C Times" w:cs="Arial"/>
                <w:b/>
                <w:bCs/>
              </w:rPr>
              <w:t xml:space="preserve"> status</w:t>
            </w:r>
          </w:p>
        </w:tc>
        <w:tc>
          <w:tcPr>
            <w:tcW w:w="73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EFD74D6" w14:textId="77777777" w:rsidR="00E549D5" w:rsidRDefault="00E549D5" w:rsidP="00E549D5">
            <w:pPr>
              <w:snapToGrid w:val="0"/>
              <w:jc w:val="both"/>
              <w:rPr>
                <w:rFonts w:ascii="Macedonian Tms" w:hAnsi="Macedonian Tms" w:cs="Arial"/>
              </w:rPr>
            </w:pPr>
            <w:r>
              <w:rPr>
                <w:rFonts w:ascii="Macedonian Tms" w:hAnsi="Macedonian Tms" w:cs="Arial"/>
              </w:rPr>
              <w:t>/</w:t>
            </w:r>
          </w:p>
        </w:tc>
      </w:tr>
    </w:tbl>
    <w:p w14:paraId="54D81A5A" w14:textId="77777777" w:rsidR="00D11A7B" w:rsidRDefault="00D11A7B" w:rsidP="00F32938">
      <w:pPr>
        <w:ind w:left="540"/>
        <w:rPr>
          <w:b/>
        </w:rPr>
      </w:pPr>
    </w:p>
    <w:p w14:paraId="0177D354" w14:textId="77777777" w:rsidR="00EF4ECC" w:rsidRDefault="00EF4ECC" w:rsidP="00F32938">
      <w:pPr>
        <w:ind w:left="540"/>
        <w:rPr>
          <w:b/>
        </w:rPr>
      </w:pPr>
    </w:p>
    <w:p w14:paraId="6CF2EED1" w14:textId="77777777" w:rsidR="00F718B3" w:rsidRDefault="00F718B3" w:rsidP="00F32938">
      <w:pPr>
        <w:ind w:left="540"/>
        <w:rPr>
          <w:b/>
        </w:rPr>
      </w:pPr>
    </w:p>
    <w:p w14:paraId="3EC0B5B3" w14:textId="77777777" w:rsidR="00F718B3" w:rsidRDefault="00F718B3" w:rsidP="00F32938">
      <w:pPr>
        <w:ind w:left="540"/>
        <w:rPr>
          <w:b/>
        </w:rPr>
      </w:pPr>
    </w:p>
    <w:p w14:paraId="02075718" w14:textId="77777777" w:rsidR="00F718B3" w:rsidRDefault="00F718B3" w:rsidP="00F32938">
      <w:pPr>
        <w:ind w:left="540"/>
        <w:rPr>
          <w:b/>
        </w:rPr>
      </w:pPr>
    </w:p>
    <w:p w14:paraId="6EA4D6A2" w14:textId="77777777" w:rsidR="00EF4ECC" w:rsidRDefault="00EF4ECC" w:rsidP="00F32938">
      <w:pPr>
        <w:ind w:left="540"/>
        <w:rPr>
          <w:b/>
        </w:rPr>
      </w:pPr>
    </w:p>
    <w:p w14:paraId="44CAF76B" w14:textId="77777777" w:rsidR="00246617" w:rsidRPr="00C7376A" w:rsidRDefault="00246617" w:rsidP="00C7376A">
      <w:pPr>
        <w:rPr>
          <w:b/>
          <w:lang w:val="mk-MK"/>
        </w:rPr>
      </w:pPr>
    </w:p>
    <w:p w14:paraId="3982AA4C" w14:textId="77777777" w:rsidR="00246617" w:rsidRPr="0057292C" w:rsidRDefault="00246617" w:rsidP="00F32938">
      <w:pPr>
        <w:ind w:left="540"/>
        <w:rPr>
          <w:b/>
        </w:rPr>
      </w:pPr>
    </w:p>
    <w:p w14:paraId="64CC0B0F" w14:textId="77777777" w:rsidR="00C824AB" w:rsidRDefault="00C824AB" w:rsidP="00F32938">
      <w:pPr>
        <w:ind w:left="540"/>
        <w:rPr>
          <w:b/>
        </w:rPr>
      </w:pPr>
    </w:p>
    <w:p w14:paraId="02D13C68" w14:textId="77777777" w:rsidR="00C824AB" w:rsidRDefault="00C824AB" w:rsidP="00F32938">
      <w:pPr>
        <w:ind w:left="540"/>
        <w:rPr>
          <w:b/>
        </w:rPr>
      </w:pPr>
    </w:p>
    <w:p w14:paraId="30072239" w14:textId="77777777" w:rsidR="00C824AB" w:rsidRDefault="00C824AB" w:rsidP="00F32938">
      <w:pPr>
        <w:ind w:left="540"/>
        <w:rPr>
          <w:b/>
        </w:rPr>
      </w:pPr>
    </w:p>
    <w:p w14:paraId="1CB8A048" w14:textId="77777777" w:rsidR="00C824AB" w:rsidRDefault="00C824AB" w:rsidP="00F32938">
      <w:pPr>
        <w:ind w:left="540"/>
        <w:rPr>
          <w:b/>
        </w:rPr>
      </w:pPr>
    </w:p>
    <w:p w14:paraId="71E99DC7" w14:textId="77777777" w:rsidR="00C824AB" w:rsidRDefault="00C824AB" w:rsidP="00F32938">
      <w:pPr>
        <w:ind w:left="540"/>
        <w:rPr>
          <w:b/>
        </w:rPr>
      </w:pPr>
    </w:p>
    <w:p w14:paraId="2A56E144" w14:textId="77777777" w:rsidR="00C824AB" w:rsidRDefault="00C824AB" w:rsidP="00F32938">
      <w:pPr>
        <w:ind w:left="540"/>
        <w:rPr>
          <w:b/>
        </w:rPr>
      </w:pPr>
    </w:p>
    <w:p w14:paraId="620CBED9" w14:textId="77777777" w:rsidR="00C824AB" w:rsidRDefault="00C824AB" w:rsidP="00F32938">
      <w:pPr>
        <w:ind w:left="540"/>
        <w:rPr>
          <w:b/>
        </w:rPr>
      </w:pPr>
    </w:p>
    <w:p w14:paraId="1E02802C" w14:textId="77777777" w:rsidR="00C824AB" w:rsidRDefault="00C824AB" w:rsidP="00F32938">
      <w:pPr>
        <w:ind w:left="540"/>
        <w:rPr>
          <w:b/>
        </w:rPr>
      </w:pPr>
    </w:p>
    <w:p w14:paraId="60FBDCB1" w14:textId="77777777" w:rsidR="00C824AB" w:rsidRDefault="00C824AB" w:rsidP="00F32938">
      <w:pPr>
        <w:ind w:left="540"/>
        <w:rPr>
          <w:b/>
        </w:rPr>
      </w:pPr>
    </w:p>
    <w:p w14:paraId="394E61CB" w14:textId="77777777" w:rsidR="00C824AB" w:rsidRDefault="00C824AB" w:rsidP="00F32938">
      <w:pPr>
        <w:ind w:left="540"/>
        <w:rPr>
          <w:b/>
        </w:rPr>
      </w:pPr>
    </w:p>
    <w:p w14:paraId="0F0A8D61" w14:textId="77777777" w:rsidR="00C824AB" w:rsidRDefault="00C824AB" w:rsidP="00F32938">
      <w:pPr>
        <w:ind w:left="540"/>
        <w:rPr>
          <w:b/>
        </w:rPr>
      </w:pPr>
    </w:p>
    <w:p w14:paraId="22DE738B" w14:textId="77777777" w:rsidR="00C824AB" w:rsidRDefault="00C824AB" w:rsidP="00F32938">
      <w:pPr>
        <w:ind w:left="540"/>
        <w:rPr>
          <w:b/>
        </w:rPr>
      </w:pPr>
    </w:p>
    <w:p w14:paraId="4B0362E7" w14:textId="77777777" w:rsidR="00C824AB" w:rsidRDefault="00C824AB" w:rsidP="00F32938">
      <w:pPr>
        <w:ind w:left="540"/>
        <w:rPr>
          <w:b/>
        </w:rPr>
      </w:pPr>
    </w:p>
    <w:p w14:paraId="5BF615BA" w14:textId="77777777" w:rsidR="00C824AB" w:rsidRDefault="00C824AB" w:rsidP="00F32938">
      <w:pPr>
        <w:ind w:left="540"/>
        <w:rPr>
          <w:b/>
        </w:rPr>
      </w:pPr>
    </w:p>
    <w:p w14:paraId="5DEA72A3" w14:textId="77777777" w:rsidR="00C824AB" w:rsidRDefault="00C824AB" w:rsidP="002811E0">
      <w:pPr>
        <w:rPr>
          <w:b/>
          <w:lang w:val="mk-MK"/>
        </w:rPr>
      </w:pPr>
    </w:p>
    <w:p w14:paraId="063CB7A7" w14:textId="77777777" w:rsidR="00C824AB" w:rsidRDefault="00C824AB" w:rsidP="00F32938">
      <w:pPr>
        <w:ind w:left="540"/>
        <w:rPr>
          <w:b/>
          <w:lang w:val="mk-MK"/>
        </w:rPr>
      </w:pPr>
    </w:p>
    <w:p w14:paraId="625E2C60" w14:textId="77777777" w:rsidR="00C824AB" w:rsidRPr="00DC2610" w:rsidRDefault="00C824AB" w:rsidP="00F32938">
      <w:pPr>
        <w:ind w:left="540"/>
        <w:rPr>
          <w:rFonts w:ascii="Arial" w:hAnsi="Arial" w:cs="Arial"/>
          <w:b/>
          <w:lang w:val="mk-MK"/>
        </w:rPr>
      </w:pPr>
    </w:p>
    <w:p w14:paraId="7A7E45ED" w14:textId="77777777" w:rsidR="00D814A2" w:rsidRDefault="00D814A2" w:rsidP="001948E1">
      <w:pPr>
        <w:pStyle w:val="Subtitle"/>
        <w:jc w:val="left"/>
        <w:rPr>
          <w:b/>
          <w:lang w:val="mk-MK"/>
        </w:rPr>
      </w:pPr>
      <w:bookmarkStart w:id="9" w:name="_Toc46234416"/>
      <w:bookmarkStart w:id="10" w:name="_Toc171765054"/>
    </w:p>
    <w:p w14:paraId="11FDAA5C" w14:textId="77777777" w:rsidR="00D814A2" w:rsidRDefault="00D814A2" w:rsidP="001948E1">
      <w:pPr>
        <w:pStyle w:val="Subtitle"/>
        <w:jc w:val="left"/>
        <w:rPr>
          <w:b/>
          <w:lang w:val="mk-MK"/>
        </w:rPr>
      </w:pPr>
    </w:p>
    <w:p w14:paraId="51D94D3E" w14:textId="594D9FF0" w:rsidR="00C824AB" w:rsidRPr="00B90DE1" w:rsidRDefault="00C824AB" w:rsidP="001948E1">
      <w:pPr>
        <w:pStyle w:val="Subtitle"/>
        <w:jc w:val="left"/>
        <w:rPr>
          <w:b/>
          <w:lang w:val="mk-MK"/>
        </w:rPr>
      </w:pPr>
      <w:r w:rsidRPr="00B90DE1">
        <w:rPr>
          <w:b/>
          <w:lang w:val="mk-MK"/>
        </w:rPr>
        <w:t>1.2 Органи на управубање, стручни органи и ученичко организирање во основно училиште</w:t>
      </w:r>
      <w:bookmarkEnd w:id="9"/>
      <w:bookmarkEnd w:id="10"/>
    </w:p>
    <w:p w14:paraId="187532B8" w14:textId="77777777" w:rsidR="00C824AB" w:rsidRDefault="00C824AB" w:rsidP="00F32938">
      <w:pPr>
        <w:ind w:left="540"/>
        <w:rPr>
          <w:b/>
          <w:lang w:val="mk-MK"/>
        </w:rPr>
      </w:pPr>
    </w:p>
    <w:p w14:paraId="63278599" w14:textId="77777777" w:rsidR="00C824AB" w:rsidRPr="00B90DE1" w:rsidRDefault="00C824AB" w:rsidP="00C824AB">
      <w:pPr>
        <w:ind w:left="540"/>
        <w:rPr>
          <w:b/>
          <w:bCs/>
          <w:lang w:val="mk-MK"/>
        </w:rPr>
      </w:pPr>
    </w:p>
    <w:tbl>
      <w:tblPr>
        <w:tblpPr w:leftFromText="180" w:rightFromText="180" w:vertAnchor="text" w:tblpXSpec="center" w:tblpY="1"/>
        <w:tblOverlap w:val="never"/>
        <w:tblW w:w="12620" w:type="dxa"/>
        <w:jc w:val="center"/>
        <w:tblLayout w:type="fixed"/>
        <w:tblLook w:val="0000" w:firstRow="0" w:lastRow="0" w:firstColumn="0" w:lastColumn="0" w:noHBand="0" w:noVBand="0"/>
      </w:tblPr>
      <w:tblGrid>
        <w:gridCol w:w="5958"/>
        <w:gridCol w:w="6662"/>
      </w:tblGrid>
      <w:tr w:rsidR="00C824AB" w:rsidRPr="006D4DB2" w14:paraId="1A937675" w14:textId="77777777" w:rsidTr="00EA3E59">
        <w:trPr>
          <w:jc w:val="center"/>
        </w:trPr>
        <w:tc>
          <w:tcPr>
            <w:tcW w:w="5958" w:type="dxa"/>
            <w:tcBorders>
              <w:top w:val="single" w:sz="4" w:space="0" w:color="000000"/>
              <w:left w:val="single" w:sz="4" w:space="0" w:color="000000"/>
              <w:bottom w:val="single" w:sz="4" w:space="0" w:color="000000"/>
            </w:tcBorders>
            <w:shd w:val="clear" w:color="auto" w:fill="FDE9D9" w:themeFill="accent6" w:themeFillTint="33"/>
          </w:tcPr>
          <w:p w14:paraId="7E3D26BB" w14:textId="77777777" w:rsidR="00EA3E59" w:rsidRPr="00B90DE1" w:rsidRDefault="00EA3E59" w:rsidP="002E5701">
            <w:pPr>
              <w:snapToGrid w:val="0"/>
              <w:jc w:val="center"/>
              <w:rPr>
                <w:rFonts w:ascii="Arial" w:hAnsi="Arial" w:cs="Arial"/>
                <w:b/>
                <w:bCs/>
                <w:lang w:val="mk-MK"/>
              </w:rPr>
            </w:pPr>
          </w:p>
          <w:p w14:paraId="0B03C035" w14:textId="77777777" w:rsidR="00EA3E59" w:rsidRPr="00B90DE1" w:rsidRDefault="00EA3E59" w:rsidP="002E5701">
            <w:pPr>
              <w:snapToGrid w:val="0"/>
              <w:jc w:val="center"/>
              <w:rPr>
                <w:rFonts w:ascii="Arial" w:hAnsi="Arial" w:cs="Arial"/>
                <w:b/>
                <w:bCs/>
                <w:lang w:val="mk-MK"/>
              </w:rPr>
            </w:pPr>
          </w:p>
          <w:p w14:paraId="29F176DD" w14:textId="77777777" w:rsidR="00EA3E59" w:rsidRPr="00B90DE1" w:rsidRDefault="00EA3E59" w:rsidP="002E5701">
            <w:pPr>
              <w:snapToGrid w:val="0"/>
              <w:jc w:val="center"/>
              <w:rPr>
                <w:rFonts w:ascii="Arial" w:hAnsi="Arial" w:cs="Arial"/>
                <w:b/>
                <w:bCs/>
                <w:lang w:val="mk-MK"/>
              </w:rPr>
            </w:pPr>
          </w:p>
          <w:p w14:paraId="2F69CC4F" w14:textId="77777777" w:rsidR="00EA3E59" w:rsidRPr="00B90DE1" w:rsidRDefault="00EA3E59" w:rsidP="002E5701">
            <w:pPr>
              <w:snapToGrid w:val="0"/>
              <w:jc w:val="center"/>
              <w:rPr>
                <w:rFonts w:ascii="Arial" w:hAnsi="Arial" w:cs="Arial"/>
                <w:b/>
                <w:bCs/>
                <w:lang w:val="mk-MK"/>
              </w:rPr>
            </w:pPr>
          </w:p>
          <w:p w14:paraId="08CFCC3E" w14:textId="77777777" w:rsidR="00C824AB" w:rsidRPr="0057292C" w:rsidRDefault="00C824AB" w:rsidP="002E5701">
            <w:pPr>
              <w:snapToGrid w:val="0"/>
              <w:jc w:val="center"/>
              <w:rPr>
                <w:rFonts w:ascii="Arial" w:hAnsi="Arial" w:cs="Arial"/>
                <w:b/>
                <w:bCs/>
                <w:lang w:val="mk-MK"/>
              </w:rPr>
            </w:pPr>
            <w:r w:rsidRPr="0057292C">
              <w:rPr>
                <w:rFonts w:ascii="Arial" w:hAnsi="Arial" w:cs="Arial"/>
                <w:b/>
                <w:bCs/>
                <w:sz w:val="22"/>
                <w:lang w:val="mk-MK"/>
              </w:rPr>
              <w:t>Членови на училиштен одбор (име и презиме)</w:t>
            </w:r>
          </w:p>
        </w:tc>
        <w:tc>
          <w:tcPr>
            <w:tcW w:w="6662" w:type="dxa"/>
            <w:tcBorders>
              <w:top w:val="single" w:sz="4" w:space="0" w:color="000000"/>
              <w:left w:val="single" w:sz="4" w:space="0" w:color="000000"/>
              <w:bottom w:val="single" w:sz="4" w:space="0" w:color="000000"/>
              <w:right w:val="single" w:sz="4" w:space="0" w:color="000000"/>
            </w:tcBorders>
          </w:tcPr>
          <w:p w14:paraId="26DB1C53" w14:textId="77777777" w:rsidR="00C824AB" w:rsidRDefault="00C824AB" w:rsidP="002E5701">
            <w:pPr>
              <w:snapToGrid w:val="0"/>
              <w:jc w:val="both"/>
              <w:rPr>
                <w:rFonts w:ascii="Arial" w:hAnsi="Arial" w:cs="Arial"/>
                <w:lang w:val="mk-M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4820"/>
            </w:tblGrid>
            <w:tr w:rsidR="00C824AB" w:rsidRPr="002750B1" w14:paraId="190273E3" w14:textId="77777777" w:rsidTr="00EA3E59">
              <w:tc>
                <w:tcPr>
                  <w:tcW w:w="1446" w:type="dxa"/>
                  <w:shd w:val="clear" w:color="auto" w:fill="FDE9D9" w:themeFill="accent6" w:themeFillTint="33"/>
                </w:tcPr>
                <w:p w14:paraId="3EDA5FAA" w14:textId="77777777" w:rsidR="00C824AB" w:rsidRPr="002750B1" w:rsidRDefault="00C824AB" w:rsidP="00063879">
                  <w:pPr>
                    <w:framePr w:hSpace="180" w:wrap="around" w:vAnchor="text" w:hAnchor="text" w:xAlign="center" w:y="1"/>
                    <w:suppressOverlap/>
                    <w:jc w:val="center"/>
                    <w:rPr>
                      <w:rFonts w:ascii="Arial" w:hAnsi="Arial" w:cs="Arial"/>
                      <w:b/>
                      <w:lang w:val="mk-MK"/>
                    </w:rPr>
                  </w:pPr>
                  <w:r w:rsidRPr="002750B1">
                    <w:rPr>
                      <w:rFonts w:ascii="Arial" w:hAnsi="Arial" w:cs="Arial"/>
                      <w:b/>
                      <w:lang w:val="mk-MK"/>
                    </w:rPr>
                    <w:t>Реден број</w:t>
                  </w:r>
                </w:p>
              </w:tc>
              <w:tc>
                <w:tcPr>
                  <w:tcW w:w="4820" w:type="dxa"/>
                  <w:shd w:val="clear" w:color="auto" w:fill="FDE9D9" w:themeFill="accent6" w:themeFillTint="33"/>
                </w:tcPr>
                <w:p w14:paraId="5A94C97C" w14:textId="77777777" w:rsidR="00C824AB" w:rsidRPr="002750B1" w:rsidRDefault="00C824AB" w:rsidP="00063879">
                  <w:pPr>
                    <w:framePr w:hSpace="180" w:wrap="around" w:vAnchor="text" w:hAnchor="text" w:xAlign="center" w:y="1"/>
                    <w:suppressOverlap/>
                    <w:jc w:val="center"/>
                    <w:rPr>
                      <w:rFonts w:ascii="Arial" w:hAnsi="Arial" w:cs="Arial"/>
                      <w:b/>
                      <w:lang w:val="mk-MK"/>
                    </w:rPr>
                  </w:pPr>
                  <w:r w:rsidRPr="002750B1">
                    <w:rPr>
                      <w:rFonts w:ascii="Arial" w:hAnsi="Arial" w:cs="Arial"/>
                      <w:b/>
                      <w:lang w:val="mk-MK"/>
                    </w:rPr>
                    <w:t>Име и презиме</w:t>
                  </w:r>
                </w:p>
              </w:tc>
            </w:tr>
            <w:tr w:rsidR="00C824AB" w:rsidRPr="002750B1" w14:paraId="65DBD708" w14:textId="77777777" w:rsidTr="00C824AB">
              <w:tc>
                <w:tcPr>
                  <w:tcW w:w="1446" w:type="dxa"/>
                </w:tcPr>
                <w:p w14:paraId="0E249D24" w14:textId="77777777" w:rsidR="00C824AB" w:rsidRPr="002750B1" w:rsidRDefault="00C824AB" w:rsidP="00063879">
                  <w:pPr>
                    <w:framePr w:hSpace="180" w:wrap="around" w:vAnchor="text" w:hAnchor="text" w:xAlign="center" w:y="1"/>
                    <w:suppressOverlap/>
                    <w:jc w:val="center"/>
                    <w:rPr>
                      <w:rFonts w:ascii="Arial" w:hAnsi="Arial" w:cs="Arial"/>
                      <w:lang w:val="mk-MK"/>
                    </w:rPr>
                  </w:pPr>
                  <w:r w:rsidRPr="002750B1">
                    <w:rPr>
                      <w:rFonts w:ascii="Arial" w:hAnsi="Arial" w:cs="Arial"/>
                      <w:lang w:val="mk-MK"/>
                    </w:rPr>
                    <w:t>1</w:t>
                  </w:r>
                </w:p>
              </w:tc>
              <w:tc>
                <w:tcPr>
                  <w:tcW w:w="4820" w:type="dxa"/>
                </w:tcPr>
                <w:p w14:paraId="2DAD211B" w14:textId="0B3AB42C" w:rsidR="00C824AB" w:rsidRPr="003E197C" w:rsidRDefault="003052DF" w:rsidP="00063879">
                  <w:pPr>
                    <w:framePr w:hSpace="180" w:wrap="around" w:vAnchor="text" w:hAnchor="text" w:xAlign="center" w:y="1"/>
                    <w:suppressOverlap/>
                    <w:rPr>
                      <w:rFonts w:cs="Arial"/>
                      <w:lang w:val="mk-MK"/>
                    </w:rPr>
                  </w:pPr>
                  <w:r>
                    <w:rPr>
                      <w:rFonts w:ascii="Times New Roman" w:hAnsi="Times New Roman"/>
                      <w:lang w:val="mk-MK"/>
                    </w:rPr>
                    <w:t>Фати Азири</w:t>
                  </w:r>
                  <w:r w:rsidR="00C824AB" w:rsidRPr="002750B1">
                    <w:rPr>
                      <w:rFonts w:cs="Arial"/>
                      <w:lang w:val="mk-MK"/>
                    </w:rPr>
                    <w:t>-претседател</w:t>
                  </w:r>
                  <w:r w:rsidR="00721A20" w:rsidRPr="002750B1">
                    <w:rPr>
                      <w:rFonts w:cs="Arial"/>
                      <w:lang w:val="mk-MK"/>
                    </w:rPr>
                    <w:t>/</w:t>
                  </w:r>
                  <w:r w:rsidR="003E197C">
                    <w:rPr>
                      <w:rFonts w:cs="Arial"/>
                      <w:lang w:val="mk-MK"/>
                    </w:rPr>
                    <w:t>родител</w:t>
                  </w:r>
                </w:p>
              </w:tc>
            </w:tr>
            <w:tr w:rsidR="00C824AB" w:rsidRPr="002750B1" w14:paraId="3427C96A" w14:textId="77777777" w:rsidTr="00C824AB">
              <w:tc>
                <w:tcPr>
                  <w:tcW w:w="1446" w:type="dxa"/>
                </w:tcPr>
                <w:p w14:paraId="3DD54006" w14:textId="77777777" w:rsidR="00C824AB" w:rsidRPr="002750B1" w:rsidRDefault="00C824AB" w:rsidP="00063879">
                  <w:pPr>
                    <w:framePr w:hSpace="180" w:wrap="around" w:vAnchor="text" w:hAnchor="text" w:xAlign="center" w:y="1"/>
                    <w:suppressOverlap/>
                    <w:jc w:val="center"/>
                    <w:rPr>
                      <w:rFonts w:ascii="Arial" w:hAnsi="Arial" w:cs="Arial"/>
                      <w:lang w:val="mk-MK"/>
                    </w:rPr>
                  </w:pPr>
                  <w:r w:rsidRPr="002750B1">
                    <w:rPr>
                      <w:rFonts w:ascii="Arial" w:hAnsi="Arial" w:cs="Arial"/>
                      <w:lang w:val="mk-MK"/>
                    </w:rPr>
                    <w:t>4</w:t>
                  </w:r>
                </w:p>
              </w:tc>
              <w:tc>
                <w:tcPr>
                  <w:tcW w:w="4820" w:type="dxa"/>
                </w:tcPr>
                <w:p w14:paraId="3905F228" w14:textId="4B19EEF9" w:rsidR="00C824AB" w:rsidRPr="003E197C" w:rsidRDefault="002811E0" w:rsidP="00063879">
                  <w:pPr>
                    <w:framePr w:hSpace="180" w:wrap="around" w:vAnchor="text" w:hAnchor="text" w:xAlign="center" w:y="1"/>
                    <w:suppressOverlap/>
                    <w:rPr>
                      <w:rFonts w:cs="Arial"/>
                      <w:lang w:val="mk-MK"/>
                    </w:rPr>
                  </w:pPr>
                  <w:r w:rsidRPr="002750B1">
                    <w:rPr>
                      <w:rFonts w:ascii="Times New Roman" w:hAnsi="Times New Roman"/>
                      <w:lang w:val="mk-MK"/>
                    </w:rPr>
                    <w:t>Берат Рамдани</w:t>
                  </w:r>
                  <w:r w:rsidR="00721A20" w:rsidRPr="002750B1">
                    <w:rPr>
                      <w:rFonts w:ascii="Times New Roman" w:hAnsi="Times New Roman"/>
                      <w:lang w:val="mk-MK"/>
                    </w:rPr>
                    <w:t>/</w:t>
                  </w:r>
                  <w:r w:rsidR="003E197C">
                    <w:rPr>
                      <w:rFonts w:cs="Arial"/>
                      <w:lang w:val="mk-MK"/>
                    </w:rPr>
                    <w:t>родител</w:t>
                  </w:r>
                </w:p>
              </w:tc>
            </w:tr>
            <w:tr w:rsidR="00C824AB" w:rsidRPr="002750B1" w14:paraId="4920B297" w14:textId="77777777" w:rsidTr="00C824AB">
              <w:tc>
                <w:tcPr>
                  <w:tcW w:w="1446" w:type="dxa"/>
                </w:tcPr>
                <w:p w14:paraId="7566BC06" w14:textId="77777777" w:rsidR="00C824AB" w:rsidRPr="002750B1" w:rsidRDefault="00C824AB" w:rsidP="00063879">
                  <w:pPr>
                    <w:framePr w:hSpace="180" w:wrap="around" w:vAnchor="text" w:hAnchor="text" w:xAlign="center" w:y="1"/>
                    <w:suppressOverlap/>
                    <w:jc w:val="center"/>
                    <w:rPr>
                      <w:rFonts w:ascii="Arial" w:hAnsi="Arial" w:cs="Arial"/>
                      <w:lang w:val="mk-MK"/>
                    </w:rPr>
                  </w:pPr>
                  <w:r w:rsidRPr="002750B1">
                    <w:rPr>
                      <w:rFonts w:ascii="Arial" w:hAnsi="Arial" w:cs="Arial"/>
                      <w:lang w:val="mk-MK"/>
                    </w:rPr>
                    <w:t>5</w:t>
                  </w:r>
                </w:p>
              </w:tc>
              <w:tc>
                <w:tcPr>
                  <w:tcW w:w="4820" w:type="dxa"/>
                </w:tcPr>
                <w:p w14:paraId="01482E31" w14:textId="5D2DDAA6" w:rsidR="00C824AB" w:rsidRPr="003E197C" w:rsidRDefault="00821837" w:rsidP="00063879">
                  <w:pPr>
                    <w:framePr w:hSpace="180" w:wrap="around" w:vAnchor="text" w:hAnchor="text" w:xAlign="center" w:y="1"/>
                    <w:suppressOverlap/>
                    <w:rPr>
                      <w:rFonts w:cs="Arial"/>
                      <w:lang w:val="mk-MK"/>
                    </w:rPr>
                  </w:pPr>
                  <w:r>
                    <w:rPr>
                      <w:rFonts w:ascii="Times New Roman" w:hAnsi="Times New Roman"/>
                      <w:lang w:val="mk-MK"/>
                    </w:rPr>
                    <w:t>Газменд Азири</w:t>
                  </w:r>
                  <w:r w:rsidR="002811E0" w:rsidRPr="002750B1">
                    <w:rPr>
                      <w:rFonts w:ascii="Times New Roman" w:hAnsi="Times New Roman"/>
                      <w:lang w:val="mk-MK"/>
                    </w:rPr>
                    <w:t>/</w:t>
                  </w:r>
                  <w:r w:rsidR="003E197C">
                    <w:rPr>
                      <w:rFonts w:cs="Arial"/>
                      <w:lang w:val="mk-MK"/>
                    </w:rPr>
                    <w:t>родител</w:t>
                  </w:r>
                </w:p>
              </w:tc>
            </w:tr>
            <w:tr w:rsidR="00C824AB" w:rsidRPr="002750B1" w14:paraId="779FDE74" w14:textId="77777777" w:rsidTr="00C824AB">
              <w:tc>
                <w:tcPr>
                  <w:tcW w:w="1446" w:type="dxa"/>
                </w:tcPr>
                <w:p w14:paraId="06702BD1" w14:textId="77777777" w:rsidR="00C824AB" w:rsidRPr="002750B1" w:rsidRDefault="00C824AB" w:rsidP="00063879">
                  <w:pPr>
                    <w:framePr w:hSpace="180" w:wrap="around" w:vAnchor="text" w:hAnchor="text" w:xAlign="center" w:y="1"/>
                    <w:suppressOverlap/>
                    <w:jc w:val="center"/>
                    <w:rPr>
                      <w:rFonts w:ascii="Arial" w:hAnsi="Arial" w:cs="Arial"/>
                      <w:lang w:val="mk-MK"/>
                    </w:rPr>
                  </w:pPr>
                  <w:r w:rsidRPr="002750B1">
                    <w:rPr>
                      <w:rFonts w:ascii="Arial" w:hAnsi="Arial" w:cs="Arial"/>
                      <w:lang w:val="mk-MK"/>
                    </w:rPr>
                    <w:t>2</w:t>
                  </w:r>
                </w:p>
              </w:tc>
              <w:tc>
                <w:tcPr>
                  <w:tcW w:w="4820" w:type="dxa"/>
                </w:tcPr>
                <w:p w14:paraId="184DB184" w14:textId="4A52C4AF" w:rsidR="00C824AB" w:rsidRPr="003E197C" w:rsidRDefault="003052DF" w:rsidP="00063879">
                  <w:pPr>
                    <w:framePr w:hSpace="180" w:wrap="around" w:vAnchor="text" w:hAnchor="text" w:xAlign="center" w:y="1"/>
                    <w:suppressOverlap/>
                    <w:rPr>
                      <w:rFonts w:cs="Arial"/>
                      <w:lang w:val="mk-MK"/>
                    </w:rPr>
                  </w:pPr>
                  <w:r>
                    <w:rPr>
                      <w:rFonts w:ascii="Times New Roman" w:hAnsi="Times New Roman"/>
                      <w:lang w:val="mk-MK"/>
                    </w:rPr>
                    <w:t>Енисе Ибиши</w:t>
                  </w:r>
                  <w:r w:rsidR="002811E0" w:rsidRPr="002750B1">
                    <w:rPr>
                      <w:rFonts w:cs="Arial"/>
                      <w:lang w:val="mk-MK"/>
                    </w:rPr>
                    <w:t>/</w:t>
                  </w:r>
                  <w:r w:rsidR="003E197C">
                    <w:rPr>
                      <w:rFonts w:cs="Arial"/>
                      <w:lang w:val="mk-MK"/>
                    </w:rPr>
                    <w:t>наставник</w:t>
                  </w:r>
                </w:p>
              </w:tc>
            </w:tr>
            <w:tr w:rsidR="00C824AB" w:rsidRPr="002750B1" w14:paraId="2530315D" w14:textId="77777777" w:rsidTr="00C824AB">
              <w:tc>
                <w:tcPr>
                  <w:tcW w:w="1446" w:type="dxa"/>
                </w:tcPr>
                <w:p w14:paraId="4B260F9C" w14:textId="77777777" w:rsidR="00C824AB" w:rsidRPr="002750B1" w:rsidRDefault="00C824AB" w:rsidP="00063879">
                  <w:pPr>
                    <w:framePr w:hSpace="180" w:wrap="around" w:vAnchor="text" w:hAnchor="text" w:xAlign="center" w:y="1"/>
                    <w:suppressOverlap/>
                    <w:jc w:val="center"/>
                    <w:rPr>
                      <w:rFonts w:ascii="Arial" w:hAnsi="Arial" w:cs="Arial"/>
                      <w:lang w:val="mk-MK"/>
                    </w:rPr>
                  </w:pPr>
                  <w:r w:rsidRPr="002750B1">
                    <w:rPr>
                      <w:rFonts w:ascii="Arial" w:hAnsi="Arial" w:cs="Arial"/>
                      <w:lang w:val="mk-MK"/>
                    </w:rPr>
                    <w:t>3</w:t>
                  </w:r>
                </w:p>
              </w:tc>
              <w:tc>
                <w:tcPr>
                  <w:tcW w:w="4820" w:type="dxa"/>
                </w:tcPr>
                <w:p w14:paraId="0E31BD19" w14:textId="5E0DD9D1" w:rsidR="00C824AB" w:rsidRPr="003E197C" w:rsidRDefault="003052DF" w:rsidP="00063879">
                  <w:pPr>
                    <w:framePr w:hSpace="180" w:wrap="around" w:vAnchor="text" w:hAnchor="text" w:xAlign="center" w:y="1"/>
                    <w:suppressOverlap/>
                    <w:rPr>
                      <w:rFonts w:cs="Arial"/>
                      <w:lang w:val="mk-MK"/>
                    </w:rPr>
                  </w:pPr>
                  <w:r>
                    <w:rPr>
                      <w:rFonts w:ascii="Times New Roman" w:hAnsi="Times New Roman"/>
                      <w:lang w:val="mk-MK"/>
                    </w:rPr>
                    <w:t>Хајрула Халили</w:t>
                  </w:r>
                  <w:r w:rsidR="002811E0" w:rsidRPr="002750B1">
                    <w:rPr>
                      <w:rFonts w:ascii="Times New Roman" w:hAnsi="Times New Roman"/>
                      <w:lang w:val="mk-MK"/>
                    </w:rPr>
                    <w:t>/</w:t>
                  </w:r>
                  <w:r w:rsidR="003E197C">
                    <w:rPr>
                      <w:rFonts w:cs="Arial"/>
                      <w:lang w:val="mk-MK"/>
                    </w:rPr>
                    <w:t>наставник</w:t>
                  </w:r>
                </w:p>
              </w:tc>
            </w:tr>
            <w:tr w:rsidR="00C824AB" w:rsidRPr="002750B1" w14:paraId="5041A866" w14:textId="77777777" w:rsidTr="005C1C27">
              <w:tc>
                <w:tcPr>
                  <w:tcW w:w="1446" w:type="dxa"/>
                </w:tcPr>
                <w:p w14:paraId="44E288FD" w14:textId="77777777" w:rsidR="00C824AB" w:rsidRPr="002750B1" w:rsidRDefault="00C824AB" w:rsidP="00063879">
                  <w:pPr>
                    <w:framePr w:hSpace="180" w:wrap="around" w:vAnchor="text" w:hAnchor="text" w:xAlign="center" w:y="1"/>
                    <w:suppressOverlap/>
                    <w:jc w:val="center"/>
                    <w:rPr>
                      <w:rFonts w:ascii="Arial" w:hAnsi="Arial" w:cs="Arial"/>
                      <w:lang w:val="mk-MK"/>
                    </w:rPr>
                  </w:pPr>
                  <w:r w:rsidRPr="002750B1">
                    <w:rPr>
                      <w:rFonts w:ascii="Arial" w:hAnsi="Arial" w:cs="Arial"/>
                      <w:lang w:val="mk-MK"/>
                    </w:rPr>
                    <w:t>6</w:t>
                  </w:r>
                </w:p>
              </w:tc>
              <w:tc>
                <w:tcPr>
                  <w:tcW w:w="4820" w:type="dxa"/>
                  <w:shd w:val="clear" w:color="auto" w:fill="FFFFFF" w:themeFill="background1"/>
                </w:tcPr>
                <w:p w14:paraId="41AE2156" w14:textId="1F2E14A1" w:rsidR="00C824AB" w:rsidRPr="002750B1" w:rsidRDefault="00821837" w:rsidP="00063879">
                  <w:pPr>
                    <w:framePr w:hSpace="180" w:wrap="around" w:vAnchor="text" w:hAnchor="text" w:xAlign="center" w:y="1"/>
                    <w:suppressOverlap/>
                    <w:rPr>
                      <w:rFonts w:ascii="Macedonian Tms" w:hAnsi="Macedonian Tms" w:cs="Arial"/>
                      <w:lang w:val="mk-MK"/>
                    </w:rPr>
                  </w:pPr>
                  <w:r w:rsidRPr="00821837">
                    <w:rPr>
                      <w:rFonts w:ascii="Times New Roman" w:hAnsi="Times New Roman"/>
                      <w:lang w:val="mk-MK"/>
                    </w:rPr>
                    <w:t>Ваид Беќири</w:t>
                  </w:r>
                  <w:r>
                    <w:rPr>
                      <w:rFonts w:ascii="Times New Roman" w:hAnsi="Times New Roman"/>
                      <w:color w:val="FF0000"/>
                      <w:lang w:val="mk-MK"/>
                    </w:rPr>
                    <w:t xml:space="preserve"> </w:t>
                  </w:r>
                  <w:r w:rsidR="002811E0" w:rsidRPr="002750B1">
                    <w:rPr>
                      <w:rFonts w:ascii="Times New Roman" w:hAnsi="Times New Roman"/>
                      <w:lang w:val="mk-MK"/>
                    </w:rPr>
                    <w:t>/</w:t>
                  </w:r>
                  <w:r w:rsidR="006A2652" w:rsidRPr="002750B1">
                    <w:rPr>
                      <w:rFonts w:ascii="Times New Roman" w:hAnsi="Times New Roman"/>
                      <w:lang w:val="mk-MK"/>
                    </w:rPr>
                    <w:t>наставник</w:t>
                  </w:r>
                </w:p>
              </w:tc>
            </w:tr>
            <w:tr w:rsidR="00C824AB" w:rsidRPr="006D4DB2" w14:paraId="11CB562A" w14:textId="77777777" w:rsidTr="00C824AB">
              <w:tc>
                <w:tcPr>
                  <w:tcW w:w="1446" w:type="dxa"/>
                </w:tcPr>
                <w:p w14:paraId="01E627D3" w14:textId="77777777" w:rsidR="00C824AB" w:rsidRPr="002750B1" w:rsidRDefault="00C824AB" w:rsidP="00063879">
                  <w:pPr>
                    <w:framePr w:hSpace="180" w:wrap="around" w:vAnchor="text" w:hAnchor="text" w:xAlign="center" w:y="1"/>
                    <w:suppressOverlap/>
                    <w:jc w:val="center"/>
                    <w:rPr>
                      <w:rFonts w:ascii="Arial" w:hAnsi="Arial" w:cs="Arial"/>
                      <w:lang w:val="mk-MK"/>
                    </w:rPr>
                  </w:pPr>
                  <w:r w:rsidRPr="002750B1">
                    <w:rPr>
                      <w:rFonts w:ascii="Arial" w:hAnsi="Arial" w:cs="Arial"/>
                      <w:lang w:val="mk-MK"/>
                    </w:rPr>
                    <w:t>7</w:t>
                  </w:r>
                </w:p>
              </w:tc>
              <w:tc>
                <w:tcPr>
                  <w:tcW w:w="4820" w:type="dxa"/>
                </w:tcPr>
                <w:p w14:paraId="75928A2A" w14:textId="4E83E1C6" w:rsidR="00C824AB" w:rsidRPr="002750B1" w:rsidRDefault="002750B1" w:rsidP="00063879">
                  <w:pPr>
                    <w:framePr w:hSpace="180" w:wrap="around" w:vAnchor="text" w:hAnchor="text" w:xAlign="center" w:y="1"/>
                    <w:suppressOverlap/>
                    <w:rPr>
                      <w:rFonts w:cs="Arial"/>
                      <w:lang w:val="mk-MK"/>
                    </w:rPr>
                  </w:pPr>
                  <w:r>
                    <w:rPr>
                      <w:rFonts w:cs="Arial"/>
                      <w:lang w:val="mk-MK"/>
                    </w:rPr>
                    <w:t>Бехар</w:t>
                  </w:r>
                  <w:r w:rsidR="004A0CEF">
                    <w:rPr>
                      <w:rFonts w:cs="Arial"/>
                      <w:lang w:val="sq-AL"/>
                    </w:rPr>
                    <w:t xml:space="preserve"> </w:t>
                  </w:r>
                  <w:r w:rsidR="004A0CEF">
                    <w:rPr>
                      <w:rFonts w:cs="Arial"/>
                      <w:lang w:val="mk-MK"/>
                    </w:rPr>
                    <w:t>Арифи</w:t>
                  </w:r>
                  <w:r>
                    <w:rPr>
                      <w:rFonts w:cs="Arial"/>
                      <w:lang w:val="mk-MK"/>
                    </w:rPr>
                    <w:t xml:space="preserve"> </w:t>
                  </w:r>
                  <w:r w:rsidR="00CD5DF5" w:rsidRPr="002750B1">
                    <w:rPr>
                      <w:rFonts w:cs="Arial"/>
                      <w:lang w:val="mk-MK"/>
                    </w:rPr>
                    <w:t>/п</w:t>
                  </w:r>
                  <w:r w:rsidR="005C1C27" w:rsidRPr="002750B1">
                    <w:rPr>
                      <w:rFonts w:cs="Arial"/>
                      <w:lang w:val="mk-MK"/>
                    </w:rPr>
                    <w:t>ретставник од општина</w:t>
                  </w:r>
                </w:p>
              </w:tc>
            </w:tr>
            <w:tr w:rsidR="00C824AB" w:rsidRPr="006D4DB2" w14:paraId="07EE862C" w14:textId="77777777" w:rsidTr="000821E6">
              <w:tc>
                <w:tcPr>
                  <w:tcW w:w="1446" w:type="dxa"/>
                </w:tcPr>
                <w:p w14:paraId="40B538D6" w14:textId="763B2BB5" w:rsidR="00C824AB" w:rsidRPr="002750B1" w:rsidRDefault="00C824AB" w:rsidP="00063879">
                  <w:pPr>
                    <w:framePr w:hSpace="180" w:wrap="around" w:vAnchor="text" w:hAnchor="text" w:xAlign="center" w:y="1"/>
                    <w:suppressOverlap/>
                    <w:jc w:val="center"/>
                    <w:rPr>
                      <w:rFonts w:ascii="Arial" w:hAnsi="Arial" w:cs="Arial"/>
                      <w:lang w:val="mk-MK"/>
                    </w:rPr>
                  </w:pPr>
                </w:p>
              </w:tc>
              <w:tc>
                <w:tcPr>
                  <w:tcW w:w="4820" w:type="dxa"/>
                  <w:shd w:val="clear" w:color="auto" w:fill="FFFFFF" w:themeFill="background1"/>
                </w:tcPr>
                <w:p w14:paraId="035250B3" w14:textId="3BACFB8D" w:rsidR="00C824AB" w:rsidRPr="002750B1" w:rsidRDefault="00C824AB" w:rsidP="00063879">
                  <w:pPr>
                    <w:framePr w:hSpace="180" w:wrap="around" w:vAnchor="text" w:hAnchor="text" w:xAlign="center" w:y="1"/>
                    <w:suppressOverlap/>
                    <w:rPr>
                      <w:rFonts w:ascii="Times New Roman" w:hAnsi="Times New Roman"/>
                      <w:lang w:val="mk-MK"/>
                    </w:rPr>
                  </w:pPr>
                </w:p>
              </w:tc>
            </w:tr>
            <w:tr w:rsidR="00C824AB" w:rsidRPr="006D4DB2" w14:paraId="3033C434" w14:textId="77777777" w:rsidTr="000821E6">
              <w:tc>
                <w:tcPr>
                  <w:tcW w:w="1446" w:type="dxa"/>
                </w:tcPr>
                <w:p w14:paraId="649E00BB" w14:textId="04537D09" w:rsidR="00C824AB" w:rsidRPr="002750B1" w:rsidRDefault="00C824AB" w:rsidP="00063879">
                  <w:pPr>
                    <w:framePr w:hSpace="180" w:wrap="around" w:vAnchor="text" w:hAnchor="text" w:xAlign="center" w:y="1"/>
                    <w:suppressOverlap/>
                    <w:jc w:val="center"/>
                    <w:rPr>
                      <w:rFonts w:ascii="Arial" w:hAnsi="Arial" w:cs="Arial"/>
                      <w:lang w:val="mk-MK"/>
                    </w:rPr>
                  </w:pPr>
                </w:p>
              </w:tc>
              <w:tc>
                <w:tcPr>
                  <w:tcW w:w="4820" w:type="dxa"/>
                  <w:shd w:val="clear" w:color="auto" w:fill="FFFFFF" w:themeFill="background1"/>
                </w:tcPr>
                <w:p w14:paraId="1C8EDFFE" w14:textId="5708B6A3" w:rsidR="00C824AB" w:rsidRPr="002750B1" w:rsidRDefault="00C824AB" w:rsidP="00063879">
                  <w:pPr>
                    <w:framePr w:hSpace="180" w:wrap="around" w:vAnchor="text" w:hAnchor="text" w:xAlign="center" w:y="1"/>
                    <w:suppressOverlap/>
                    <w:rPr>
                      <w:rFonts w:cs="Arial"/>
                      <w:lang w:val="mk-MK"/>
                    </w:rPr>
                  </w:pPr>
                </w:p>
              </w:tc>
            </w:tr>
          </w:tbl>
          <w:p w14:paraId="4CFAC9D2" w14:textId="77777777" w:rsidR="00C824AB" w:rsidRDefault="00C824AB" w:rsidP="002E5701">
            <w:pPr>
              <w:snapToGrid w:val="0"/>
              <w:jc w:val="both"/>
              <w:rPr>
                <w:rFonts w:ascii="Arial" w:hAnsi="Arial" w:cs="Arial"/>
                <w:lang w:val="mk-MK"/>
              </w:rPr>
            </w:pPr>
          </w:p>
          <w:p w14:paraId="4C1D4957" w14:textId="77777777" w:rsidR="00C824AB" w:rsidRPr="0057292C" w:rsidRDefault="00C824AB" w:rsidP="002E5701">
            <w:pPr>
              <w:snapToGrid w:val="0"/>
              <w:jc w:val="both"/>
              <w:rPr>
                <w:rFonts w:ascii="Arial" w:hAnsi="Arial" w:cs="Arial"/>
                <w:lang w:val="mk-MK"/>
              </w:rPr>
            </w:pPr>
          </w:p>
        </w:tc>
      </w:tr>
      <w:tr w:rsidR="00C824AB" w:rsidRPr="0057292C" w14:paraId="2F191C05" w14:textId="77777777" w:rsidTr="00EA3E59">
        <w:trPr>
          <w:jc w:val="center"/>
        </w:trPr>
        <w:tc>
          <w:tcPr>
            <w:tcW w:w="5958" w:type="dxa"/>
            <w:tcBorders>
              <w:top w:val="single" w:sz="4" w:space="0" w:color="000000"/>
              <w:left w:val="single" w:sz="4" w:space="0" w:color="000000"/>
              <w:bottom w:val="single" w:sz="4" w:space="0" w:color="000000"/>
            </w:tcBorders>
            <w:shd w:val="clear" w:color="auto" w:fill="FDE9D9" w:themeFill="accent6" w:themeFillTint="33"/>
          </w:tcPr>
          <w:p w14:paraId="263436E7" w14:textId="77777777" w:rsidR="00EA3E59" w:rsidRPr="00B90DE1" w:rsidRDefault="00EA3E59" w:rsidP="002E5701">
            <w:pPr>
              <w:snapToGrid w:val="0"/>
              <w:jc w:val="center"/>
              <w:rPr>
                <w:rFonts w:ascii="Arial" w:hAnsi="Arial" w:cs="Arial"/>
                <w:b/>
                <w:bCs/>
                <w:lang w:val="mk-MK"/>
              </w:rPr>
            </w:pPr>
          </w:p>
          <w:p w14:paraId="3C2B11F0" w14:textId="77777777" w:rsidR="00EA3E59" w:rsidRPr="00B90DE1" w:rsidRDefault="00EA3E59" w:rsidP="002E5701">
            <w:pPr>
              <w:snapToGrid w:val="0"/>
              <w:jc w:val="center"/>
              <w:rPr>
                <w:rFonts w:ascii="Arial" w:hAnsi="Arial" w:cs="Arial"/>
                <w:b/>
                <w:bCs/>
                <w:lang w:val="mk-MK"/>
              </w:rPr>
            </w:pPr>
          </w:p>
          <w:p w14:paraId="5B5BEBBE" w14:textId="77777777" w:rsidR="00EA3E59" w:rsidRPr="00B90DE1" w:rsidRDefault="00EA3E59" w:rsidP="002E5701">
            <w:pPr>
              <w:snapToGrid w:val="0"/>
              <w:jc w:val="center"/>
              <w:rPr>
                <w:rFonts w:ascii="Arial" w:hAnsi="Arial" w:cs="Arial"/>
                <w:b/>
                <w:bCs/>
                <w:lang w:val="mk-MK"/>
              </w:rPr>
            </w:pPr>
          </w:p>
          <w:p w14:paraId="706FC3C5" w14:textId="77777777" w:rsidR="00EA3E59" w:rsidRPr="00B90DE1" w:rsidRDefault="00EA3E59" w:rsidP="002E5701">
            <w:pPr>
              <w:snapToGrid w:val="0"/>
              <w:jc w:val="center"/>
              <w:rPr>
                <w:rFonts w:ascii="Arial" w:hAnsi="Arial" w:cs="Arial"/>
                <w:b/>
                <w:bCs/>
                <w:lang w:val="mk-MK"/>
              </w:rPr>
            </w:pPr>
          </w:p>
          <w:p w14:paraId="0AB63E0D" w14:textId="77777777" w:rsidR="00C824AB" w:rsidRPr="00CF2BFA" w:rsidRDefault="00C824AB" w:rsidP="002E5701">
            <w:pPr>
              <w:snapToGrid w:val="0"/>
              <w:jc w:val="center"/>
              <w:rPr>
                <w:rFonts w:ascii="Arial" w:hAnsi="Arial" w:cs="Arial"/>
                <w:b/>
                <w:bCs/>
                <w:color w:val="000000" w:themeColor="text1"/>
                <w:lang w:val="mk-MK"/>
              </w:rPr>
            </w:pPr>
            <w:r w:rsidRPr="00CF2BFA">
              <w:rPr>
                <w:rFonts w:ascii="Arial" w:hAnsi="Arial" w:cs="Arial"/>
                <w:b/>
                <w:bCs/>
                <w:color w:val="000000" w:themeColor="text1"/>
                <w:sz w:val="22"/>
                <w:lang w:val="mk-MK"/>
              </w:rPr>
              <w:t>Членови на совет на родители (име и презиме)</w:t>
            </w:r>
          </w:p>
          <w:p w14:paraId="0C773857" w14:textId="77777777" w:rsidR="00C824AB" w:rsidRPr="00CF2BFA" w:rsidRDefault="00C824AB" w:rsidP="002E5701">
            <w:pPr>
              <w:snapToGrid w:val="0"/>
              <w:jc w:val="center"/>
              <w:rPr>
                <w:rFonts w:ascii="Arial" w:hAnsi="Arial" w:cs="Arial"/>
                <w:b/>
                <w:bCs/>
                <w:color w:val="000000" w:themeColor="text1"/>
                <w:lang w:val="mk-MK"/>
              </w:rPr>
            </w:pPr>
          </w:p>
          <w:p w14:paraId="54B91D3F" w14:textId="77777777" w:rsidR="00C824AB" w:rsidRPr="00CF2BFA" w:rsidRDefault="00C824AB" w:rsidP="002E5701">
            <w:pPr>
              <w:snapToGrid w:val="0"/>
              <w:jc w:val="center"/>
              <w:rPr>
                <w:rFonts w:ascii="Arial" w:hAnsi="Arial" w:cs="Arial"/>
                <w:b/>
                <w:bCs/>
                <w:color w:val="000000" w:themeColor="text1"/>
                <w:lang w:val="mk-MK"/>
              </w:rPr>
            </w:pPr>
          </w:p>
          <w:p w14:paraId="5CA3EA34" w14:textId="77777777" w:rsidR="00C824AB" w:rsidRDefault="00C824AB" w:rsidP="002E5701">
            <w:pPr>
              <w:snapToGrid w:val="0"/>
              <w:jc w:val="center"/>
              <w:rPr>
                <w:rFonts w:ascii="Arial" w:hAnsi="Arial" w:cs="Arial"/>
                <w:b/>
                <w:bCs/>
                <w:lang w:val="mk-MK"/>
              </w:rPr>
            </w:pPr>
          </w:p>
          <w:p w14:paraId="175CB172" w14:textId="77777777" w:rsidR="00C824AB" w:rsidRDefault="00C824AB" w:rsidP="002E5701">
            <w:pPr>
              <w:snapToGrid w:val="0"/>
              <w:jc w:val="center"/>
              <w:rPr>
                <w:rFonts w:ascii="Arial" w:hAnsi="Arial" w:cs="Arial"/>
                <w:b/>
                <w:bCs/>
                <w:lang w:val="mk-MK"/>
              </w:rPr>
            </w:pPr>
          </w:p>
          <w:p w14:paraId="5A10331C" w14:textId="77777777" w:rsidR="00C824AB" w:rsidRDefault="00C824AB" w:rsidP="002E5701">
            <w:pPr>
              <w:snapToGrid w:val="0"/>
              <w:jc w:val="center"/>
              <w:rPr>
                <w:rFonts w:ascii="Arial" w:hAnsi="Arial" w:cs="Arial"/>
                <w:b/>
                <w:bCs/>
                <w:lang w:val="mk-MK"/>
              </w:rPr>
            </w:pPr>
          </w:p>
          <w:p w14:paraId="3A85AB10" w14:textId="77777777" w:rsidR="00C824AB" w:rsidRDefault="00C824AB" w:rsidP="002E5701">
            <w:pPr>
              <w:snapToGrid w:val="0"/>
              <w:jc w:val="center"/>
              <w:rPr>
                <w:rFonts w:ascii="Arial" w:hAnsi="Arial" w:cs="Arial"/>
                <w:b/>
                <w:bCs/>
                <w:lang w:val="mk-MK"/>
              </w:rPr>
            </w:pPr>
          </w:p>
          <w:p w14:paraId="35006240" w14:textId="77777777" w:rsidR="00C824AB" w:rsidRDefault="00C824AB" w:rsidP="002E5701">
            <w:pPr>
              <w:snapToGrid w:val="0"/>
              <w:jc w:val="center"/>
              <w:rPr>
                <w:rFonts w:ascii="Arial" w:hAnsi="Arial" w:cs="Arial"/>
                <w:b/>
                <w:bCs/>
                <w:lang w:val="mk-MK"/>
              </w:rPr>
            </w:pPr>
          </w:p>
          <w:p w14:paraId="6AC5F821" w14:textId="77777777" w:rsidR="00C824AB" w:rsidRDefault="00C824AB" w:rsidP="002E5701">
            <w:pPr>
              <w:snapToGrid w:val="0"/>
              <w:jc w:val="center"/>
              <w:rPr>
                <w:rFonts w:ascii="Arial" w:hAnsi="Arial" w:cs="Arial"/>
                <w:b/>
                <w:bCs/>
                <w:lang w:val="mk-MK"/>
              </w:rPr>
            </w:pPr>
          </w:p>
          <w:p w14:paraId="47CD03BF" w14:textId="77777777" w:rsidR="00C824AB" w:rsidRDefault="00C824AB" w:rsidP="002E5701">
            <w:pPr>
              <w:snapToGrid w:val="0"/>
              <w:jc w:val="center"/>
              <w:rPr>
                <w:rFonts w:ascii="Arial" w:hAnsi="Arial" w:cs="Arial"/>
                <w:b/>
                <w:bCs/>
                <w:lang w:val="mk-MK"/>
              </w:rPr>
            </w:pPr>
          </w:p>
          <w:p w14:paraId="1F1596AC" w14:textId="77777777" w:rsidR="00C824AB" w:rsidRDefault="00C824AB" w:rsidP="002E5701">
            <w:pPr>
              <w:snapToGrid w:val="0"/>
              <w:jc w:val="center"/>
              <w:rPr>
                <w:rFonts w:ascii="Arial" w:hAnsi="Arial" w:cs="Arial"/>
                <w:b/>
                <w:bCs/>
                <w:lang w:val="mk-MK"/>
              </w:rPr>
            </w:pPr>
          </w:p>
          <w:p w14:paraId="1A42079F" w14:textId="77777777" w:rsidR="00C824AB" w:rsidRDefault="00C824AB" w:rsidP="002E5701">
            <w:pPr>
              <w:snapToGrid w:val="0"/>
              <w:jc w:val="center"/>
              <w:rPr>
                <w:rFonts w:ascii="Arial" w:hAnsi="Arial" w:cs="Arial"/>
                <w:b/>
                <w:bCs/>
                <w:lang w:val="mk-MK"/>
              </w:rPr>
            </w:pPr>
          </w:p>
          <w:p w14:paraId="722B2F02" w14:textId="77777777" w:rsidR="00C824AB" w:rsidRDefault="00C824AB" w:rsidP="002E5701">
            <w:pPr>
              <w:snapToGrid w:val="0"/>
              <w:jc w:val="center"/>
              <w:rPr>
                <w:rFonts w:ascii="Arial" w:hAnsi="Arial" w:cs="Arial"/>
                <w:b/>
                <w:bCs/>
                <w:lang w:val="mk-MK"/>
              </w:rPr>
            </w:pPr>
          </w:p>
          <w:p w14:paraId="7DB74E2B" w14:textId="77777777" w:rsidR="00C824AB" w:rsidRDefault="00C824AB" w:rsidP="002E5701">
            <w:pPr>
              <w:snapToGrid w:val="0"/>
              <w:jc w:val="center"/>
              <w:rPr>
                <w:rFonts w:ascii="Arial" w:hAnsi="Arial" w:cs="Arial"/>
                <w:b/>
                <w:bCs/>
                <w:lang w:val="mk-MK"/>
              </w:rPr>
            </w:pPr>
          </w:p>
          <w:p w14:paraId="7C3EBDEE" w14:textId="77777777" w:rsidR="00C824AB" w:rsidRDefault="00C824AB" w:rsidP="002E5701">
            <w:pPr>
              <w:snapToGrid w:val="0"/>
              <w:jc w:val="center"/>
              <w:rPr>
                <w:rFonts w:ascii="Arial" w:hAnsi="Arial" w:cs="Arial"/>
                <w:b/>
                <w:bCs/>
                <w:lang w:val="mk-MK"/>
              </w:rPr>
            </w:pPr>
          </w:p>
          <w:p w14:paraId="0E094C79" w14:textId="77777777" w:rsidR="00C824AB" w:rsidRDefault="00C824AB" w:rsidP="002E5701">
            <w:pPr>
              <w:snapToGrid w:val="0"/>
              <w:jc w:val="center"/>
              <w:rPr>
                <w:rFonts w:ascii="Arial" w:hAnsi="Arial" w:cs="Arial"/>
                <w:b/>
                <w:bCs/>
                <w:lang w:val="mk-MK"/>
              </w:rPr>
            </w:pPr>
          </w:p>
          <w:p w14:paraId="15C77EEC" w14:textId="77777777" w:rsidR="00C824AB" w:rsidRDefault="00C824AB" w:rsidP="002E5701">
            <w:pPr>
              <w:snapToGrid w:val="0"/>
              <w:jc w:val="center"/>
              <w:rPr>
                <w:rFonts w:ascii="Arial" w:hAnsi="Arial" w:cs="Arial"/>
                <w:b/>
                <w:bCs/>
                <w:lang w:val="mk-MK"/>
              </w:rPr>
            </w:pPr>
          </w:p>
          <w:p w14:paraId="215CE9B8" w14:textId="77777777" w:rsidR="00C824AB" w:rsidRDefault="00C824AB" w:rsidP="002E5701">
            <w:pPr>
              <w:snapToGrid w:val="0"/>
              <w:jc w:val="center"/>
              <w:rPr>
                <w:rFonts w:ascii="Arial" w:hAnsi="Arial" w:cs="Arial"/>
                <w:b/>
                <w:bCs/>
                <w:lang w:val="mk-MK"/>
              </w:rPr>
            </w:pPr>
          </w:p>
          <w:p w14:paraId="047F0459" w14:textId="77777777" w:rsidR="00C824AB" w:rsidRDefault="00C824AB" w:rsidP="002E5701">
            <w:pPr>
              <w:snapToGrid w:val="0"/>
              <w:jc w:val="center"/>
              <w:rPr>
                <w:rFonts w:ascii="Arial" w:hAnsi="Arial" w:cs="Arial"/>
                <w:b/>
                <w:bCs/>
                <w:lang w:val="mk-MK"/>
              </w:rPr>
            </w:pPr>
          </w:p>
          <w:p w14:paraId="17D68F45" w14:textId="77777777" w:rsidR="00C824AB" w:rsidRDefault="00C824AB" w:rsidP="002E5701">
            <w:pPr>
              <w:snapToGrid w:val="0"/>
              <w:jc w:val="center"/>
              <w:rPr>
                <w:rFonts w:ascii="Arial" w:hAnsi="Arial" w:cs="Arial"/>
                <w:b/>
                <w:bCs/>
                <w:lang w:val="mk-MK"/>
              </w:rPr>
            </w:pPr>
          </w:p>
          <w:p w14:paraId="1D4301BE" w14:textId="77777777" w:rsidR="00C824AB" w:rsidRPr="0057292C" w:rsidRDefault="00C824AB" w:rsidP="002E5701">
            <w:pPr>
              <w:snapToGrid w:val="0"/>
              <w:jc w:val="center"/>
              <w:rPr>
                <w:rFonts w:ascii="Arial" w:hAnsi="Arial" w:cs="Arial"/>
                <w:b/>
                <w:bCs/>
                <w:lang w:val="mk-MK"/>
              </w:rPr>
            </w:pPr>
          </w:p>
        </w:tc>
        <w:tc>
          <w:tcPr>
            <w:tcW w:w="6662" w:type="dxa"/>
            <w:tcBorders>
              <w:top w:val="single" w:sz="4" w:space="0" w:color="000000"/>
              <w:left w:val="single" w:sz="4" w:space="0" w:color="000000"/>
              <w:bottom w:val="single" w:sz="4" w:space="0" w:color="000000"/>
              <w:right w:val="single" w:sz="4" w:space="0" w:color="000000"/>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4474"/>
            </w:tblGrid>
            <w:tr w:rsidR="00C824AB" w:rsidRPr="0072047D" w14:paraId="74D352AB" w14:textId="77777777" w:rsidTr="00EA3E59">
              <w:tc>
                <w:tcPr>
                  <w:tcW w:w="1446" w:type="dxa"/>
                  <w:shd w:val="clear" w:color="auto" w:fill="FDE9D9" w:themeFill="accent6" w:themeFillTint="33"/>
                </w:tcPr>
                <w:p w14:paraId="2EA687ED" w14:textId="77777777" w:rsidR="00C824AB" w:rsidRPr="0072047D" w:rsidRDefault="00C824AB" w:rsidP="00063879">
                  <w:pPr>
                    <w:framePr w:hSpace="180" w:wrap="around" w:vAnchor="text" w:hAnchor="text" w:xAlign="center" w:y="1"/>
                    <w:suppressOverlap/>
                    <w:jc w:val="center"/>
                    <w:rPr>
                      <w:rFonts w:ascii="Arial" w:hAnsi="Arial" w:cs="Arial"/>
                      <w:b/>
                      <w:lang w:val="mk-MK"/>
                    </w:rPr>
                  </w:pPr>
                  <w:r w:rsidRPr="0072047D">
                    <w:rPr>
                      <w:rFonts w:ascii="Arial" w:hAnsi="Arial" w:cs="Arial"/>
                      <w:b/>
                      <w:sz w:val="22"/>
                      <w:szCs w:val="22"/>
                      <w:lang w:val="mk-MK"/>
                    </w:rPr>
                    <w:lastRenderedPageBreak/>
                    <w:t>Реден број</w:t>
                  </w:r>
                </w:p>
              </w:tc>
              <w:tc>
                <w:tcPr>
                  <w:tcW w:w="4474" w:type="dxa"/>
                  <w:shd w:val="clear" w:color="auto" w:fill="FDE9D9" w:themeFill="accent6" w:themeFillTint="33"/>
                </w:tcPr>
                <w:p w14:paraId="45B967E3" w14:textId="77777777" w:rsidR="00C824AB" w:rsidRPr="0072047D" w:rsidRDefault="00C824AB" w:rsidP="00063879">
                  <w:pPr>
                    <w:framePr w:hSpace="180" w:wrap="around" w:vAnchor="text" w:hAnchor="text" w:xAlign="center" w:y="1"/>
                    <w:suppressOverlap/>
                    <w:jc w:val="center"/>
                    <w:rPr>
                      <w:rFonts w:ascii="Arial" w:hAnsi="Arial" w:cs="Arial"/>
                      <w:b/>
                      <w:lang w:val="mk-MK"/>
                    </w:rPr>
                  </w:pPr>
                  <w:r w:rsidRPr="0072047D">
                    <w:rPr>
                      <w:rFonts w:ascii="Arial" w:hAnsi="Arial" w:cs="Arial"/>
                      <w:b/>
                      <w:sz w:val="22"/>
                      <w:szCs w:val="22"/>
                      <w:lang w:val="mk-MK"/>
                    </w:rPr>
                    <w:t>Име и презиме</w:t>
                  </w:r>
                </w:p>
              </w:tc>
            </w:tr>
            <w:tr w:rsidR="00116B53" w:rsidRPr="0072047D" w14:paraId="5F22A357" w14:textId="77777777" w:rsidTr="00C824AB">
              <w:tc>
                <w:tcPr>
                  <w:tcW w:w="1446" w:type="dxa"/>
                </w:tcPr>
                <w:p w14:paraId="6A1756D7" w14:textId="77777777" w:rsidR="00116B53" w:rsidRPr="0072047D" w:rsidRDefault="00116B53" w:rsidP="00063879">
                  <w:pPr>
                    <w:framePr w:hSpace="180" w:wrap="around" w:vAnchor="text" w:hAnchor="text" w:xAlign="center" w:y="1"/>
                    <w:suppressOverlap/>
                    <w:jc w:val="center"/>
                    <w:rPr>
                      <w:rFonts w:ascii="MAC C Times" w:hAnsi="MAC C Times" w:cs="Arial"/>
                      <w:lang w:val="sq-AL"/>
                    </w:rPr>
                  </w:pPr>
                  <w:r w:rsidRPr="0072047D">
                    <w:rPr>
                      <w:rFonts w:ascii="MAC C Times" w:hAnsi="MAC C Times" w:cs="Arial"/>
                      <w:lang w:val="sq-AL"/>
                    </w:rPr>
                    <w:t>1</w:t>
                  </w:r>
                </w:p>
              </w:tc>
              <w:tc>
                <w:tcPr>
                  <w:tcW w:w="4474" w:type="dxa"/>
                </w:tcPr>
                <w:p w14:paraId="1C6B6587" w14:textId="519949C7" w:rsidR="00116B53" w:rsidRPr="0072047D" w:rsidRDefault="00CD5DF5" w:rsidP="00063879">
                  <w:pPr>
                    <w:framePr w:hSpace="180" w:wrap="around" w:vAnchor="text" w:hAnchor="text" w:xAlign="center" w:y="1"/>
                    <w:suppressOverlap/>
                    <w:rPr>
                      <w:rFonts w:ascii="Times New Roman" w:hAnsi="Times New Roman"/>
                      <w:lang w:val="mk-MK"/>
                    </w:rPr>
                  </w:pPr>
                  <w:r w:rsidRPr="0072047D">
                    <w:rPr>
                      <w:rFonts w:ascii="Times New Roman" w:hAnsi="Times New Roman"/>
                      <w:lang w:val="mk-MK"/>
                    </w:rPr>
                    <w:t>Берат Рамадани</w:t>
                  </w:r>
                  <w:r w:rsidR="00116B53" w:rsidRPr="0072047D">
                    <w:rPr>
                      <w:rFonts w:ascii="MAC C Times" w:hAnsi="MAC C Times" w:cs="Arial"/>
                    </w:rPr>
                    <w:t>-</w:t>
                  </w:r>
                  <w:r w:rsidR="00116B53" w:rsidRPr="0072047D">
                    <w:rPr>
                      <w:rFonts w:ascii="Times New Roman" w:hAnsi="Times New Roman"/>
                      <w:lang w:val="mk-MK"/>
                    </w:rPr>
                    <w:t>Претседател</w:t>
                  </w:r>
                </w:p>
              </w:tc>
            </w:tr>
            <w:tr w:rsidR="00116B53" w:rsidRPr="0072047D" w14:paraId="1D4D3B8B" w14:textId="77777777" w:rsidTr="00C824AB">
              <w:tc>
                <w:tcPr>
                  <w:tcW w:w="1446" w:type="dxa"/>
                </w:tcPr>
                <w:p w14:paraId="4EE11C64" w14:textId="77777777" w:rsidR="00116B53" w:rsidRPr="0072047D" w:rsidRDefault="00116B53" w:rsidP="00063879">
                  <w:pPr>
                    <w:framePr w:hSpace="180" w:wrap="around" w:vAnchor="text" w:hAnchor="text" w:xAlign="center" w:y="1"/>
                    <w:suppressOverlap/>
                    <w:jc w:val="center"/>
                    <w:rPr>
                      <w:rFonts w:ascii="MAC C Times" w:hAnsi="MAC C Times" w:cs="Arial"/>
                      <w:lang w:val="sq-AL"/>
                    </w:rPr>
                  </w:pPr>
                  <w:r w:rsidRPr="0072047D">
                    <w:rPr>
                      <w:rFonts w:ascii="MAC C Times" w:hAnsi="MAC C Times" w:cs="Arial"/>
                      <w:lang w:val="sq-AL"/>
                    </w:rPr>
                    <w:t>2</w:t>
                  </w:r>
                </w:p>
              </w:tc>
              <w:tc>
                <w:tcPr>
                  <w:tcW w:w="4474" w:type="dxa"/>
                </w:tcPr>
                <w:p w14:paraId="2D0B15BA" w14:textId="2124722F" w:rsidR="00116B53" w:rsidRPr="0072047D" w:rsidRDefault="003E197C" w:rsidP="00063879">
                  <w:pPr>
                    <w:framePr w:hSpace="180" w:wrap="around" w:vAnchor="text" w:hAnchor="text" w:xAlign="center" w:y="1"/>
                    <w:suppressOverlap/>
                    <w:rPr>
                      <w:rFonts w:cs="Arial"/>
                      <w:lang w:val="mk-MK"/>
                    </w:rPr>
                  </w:pPr>
                  <w:r w:rsidRPr="0072047D">
                    <w:rPr>
                      <w:rFonts w:cs="Arial"/>
                      <w:lang w:val="mk-MK"/>
                    </w:rPr>
                    <w:t>Вулнет Илази</w:t>
                  </w:r>
                </w:p>
              </w:tc>
            </w:tr>
            <w:tr w:rsidR="00116B53" w:rsidRPr="0072047D" w14:paraId="790BF41C" w14:textId="77777777" w:rsidTr="00C824AB">
              <w:tc>
                <w:tcPr>
                  <w:tcW w:w="1446" w:type="dxa"/>
                </w:tcPr>
                <w:p w14:paraId="36F1F519" w14:textId="77777777" w:rsidR="00116B53" w:rsidRPr="0072047D" w:rsidRDefault="00116B53" w:rsidP="00063879">
                  <w:pPr>
                    <w:framePr w:hSpace="180" w:wrap="around" w:vAnchor="text" w:hAnchor="text" w:xAlign="center" w:y="1"/>
                    <w:suppressOverlap/>
                    <w:jc w:val="center"/>
                    <w:rPr>
                      <w:rFonts w:ascii="MAC C Times" w:hAnsi="MAC C Times" w:cs="Arial"/>
                      <w:lang w:val="sq-AL"/>
                    </w:rPr>
                  </w:pPr>
                  <w:r w:rsidRPr="0072047D">
                    <w:rPr>
                      <w:rFonts w:ascii="MAC C Times" w:hAnsi="MAC C Times" w:cs="Arial"/>
                      <w:lang w:val="sq-AL"/>
                    </w:rPr>
                    <w:t>3</w:t>
                  </w:r>
                </w:p>
              </w:tc>
              <w:tc>
                <w:tcPr>
                  <w:tcW w:w="4474" w:type="dxa"/>
                </w:tcPr>
                <w:p w14:paraId="7B54A35C" w14:textId="176702C9" w:rsidR="00116B53" w:rsidRPr="0072047D" w:rsidRDefault="003E197C" w:rsidP="00063879">
                  <w:pPr>
                    <w:framePr w:hSpace="180" w:wrap="around" w:vAnchor="text" w:hAnchor="text" w:xAlign="center" w:y="1"/>
                    <w:suppressOverlap/>
                    <w:rPr>
                      <w:rFonts w:cs="Arial"/>
                      <w:lang w:val="mk-MK"/>
                    </w:rPr>
                  </w:pPr>
                  <w:r w:rsidRPr="0072047D">
                    <w:rPr>
                      <w:rFonts w:cs="Arial"/>
                      <w:lang w:val="mk-MK"/>
                    </w:rPr>
                    <w:t>Рахиме Азири</w:t>
                  </w:r>
                </w:p>
              </w:tc>
            </w:tr>
            <w:tr w:rsidR="00116B53" w:rsidRPr="0072047D" w14:paraId="7100CCBB" w14:textId="77777777" w:rsidTr="00C824AB">
              <w:tc>
                <w:tcPr>
                  <w:tcW w:w="1446" w:type="dxa"/>
                </w:tcPr>
                <w:p w14:paraId="5AA0C165" w14:textId="77777777" w:rsidR="00116B53" w:rsidRPr="0072047D" w:rsidRDefault="00116B53" w:rsidP="00063879">
                  <w:pPr>
                    <w:framePr w:hSpace="180" w:wrap="around" w:vAnchor="text" w:hAnchor="text" w:xAlign="center" w:y="1"/>
                    <w:suppressOverlap/>
                    <w:jc w:val="center"/>
                    <w:rPr>
                      <w:rFonts w:ascii="MAC C Times" w:hAnsi="MAC C Times" w:cs="Arial"/>
                      <w:lang w:val="sq-AL"/>
                    </w:rPr>
                  </w:pPr>
                  <w:r w:rsidRPr="0072047D">
                    <w:rPr>
                      <w:rFonts w:ascii="MAC C Times" w:hAnsi="MAC C Times" w:cs="Arial"/>
                      <w:lang w:val="sq-AL"/>
                    </w:rPr>
                    <w:t>4</w:t>
                  </w:r>
                </w:p>
              </w:tc>
              <w:tc>
                <w:tcPr>
                  <w:tcW w:w="4474" w:type="dxa"/>
                </w:tcPr>
                <w:p w14:paraId="642816D5" w14:textId="1EDACFD9" w:rsidR="00116B53" w:rsidRPr="0072047D" w:rsidRDefault="003E197C" w:rsidP="00063879">
                  <w:pPr>
                    <w:framePr w:hSpace="180" w:wrap="around" w:vAnchor="text" w:hAnchor="text" w:xAlign="center" w:y="1"/>
                    <w:suppressOverlap/>
                    <w:rPr>
                      <w:rFonts w:cs="Arial"/>
                      <w:lang w:val="mk-MK"/>
                    </w:rPr>
                  </w:pPr>
                  <w:r w:rsidRPr="0072047D">
                    <w:rPr>
                      <w:rFonts w:cs="Arial"/>
                      <w:lang w:val="mk-MK"/>
                    </w:rPr>
                    <w:t>Мерлинда Азири</w:t>
                  </w:r>
                </w:p>
              </w:tc>
            </w:tr>
            <w:tr w:rsidR="00116B53" w:rsidRPr="0072047D" w14:paraId="4DBB7551" w14:textId="77777777" w:rsidTr="00C824AB">
              <w:tc>
                <w:tcPr>
                  <w:tcW w:w="1446" w:type="dxa"/>
                </w:tcPr>
                <w:p w14:paraId="46BB1C97" w14:textId="77777777" w:rsidR="00116B53" w:rsidRPr="0072047D" w:rsidRDefault="00116B53" w:rsidP="00063879">
                  <w:pPr>
                    <w:framePr w:hSpace="180" w:wrap="around" w:vAnchor="text" w:hAnchor="text" w:xAlign="center" w:y="1"/>
                    <w:suppressOverlap/>
                    <w:jc w:val="center"/>
                    <w:rPr>
                      <w:rFonts w:ascii="MAC C Times" w:hAnsi="MAC C Times" w:cs="Arial"/>
                      <w:lang w:val="sq-AL"/>
                    </w:rPr>
                  </w:pPr>
                  <w:r w:rsidRPr="0072047D">
                    <w:rPr>
                      <w:rFonts w:ascii="MAC C Times" w:hAnsi="MAC C Times" w:cs="Arial"/>
                      <w:lang w:val="sq-AL"/>
                    </w:rPr>
                    <w:t>5</w:t>
                  </w:r>
                </w:p>
              </w:tc>
              <w:tc>
                <w:tcPr>
                  <w:tcW w:w="4474" w:type="dxa"/>
                </w:tcPr>
                <w:p w14:paraId="1344B409" w14:textId="10E1EE5C" w:rsidR="00116B53" w:rsidRPr="0072047D" w:rsidRDefault="003E197C" w:rsidP="00063879">
                  <w:pPr>
                    <w:framePr w:hSpace="180" w:wrap="around" w:vAnchor="text" w:hAnchor="text" w:xAlign="center" w:y="1"/>
                    <w:suppressOverlap/>
                    <w:rPr>
                      <w:rFonts w:cs="Arial"/>
                      <w:lang w:val="mk-MK"/>
                    </w:rPr>
                  </w:pPr>
                  <w:r w:rsidRPr="0072047D">
                    <w:rPr>
                      <w:rFonts w:cs="Arial"/>
                      <w:lang w:val="mk-MK"/>
                    </w:rPr>
                    <w:t>Ибрахим Ајдини</w:t>
                  </w:r>
                </w:p>
              </w:tc>
            </w:tr>
            <w:tr w:rsidR="00116B53" w:rsidRPr="0072047D" w14:paraId="7587C3B2" w14:textId="77777777" w:rsidTr="00C824AB">
              <w:tc>
                <w:tcPr>
                  <w:tcW w:w="1446" w:type="dxa"/>
                </w:tcPr>
                <w:p w14:paraId="2B90792C" w14:textId="77777777" w:rsidR="00116B53" w:rsidRPr="0072047D" w:rsidRDefault="00116B53" w:rsidP="00063879">
                  <w:pPr>
                    <w:framePr w:hSpace="180" w:wrap="around" w:vAnchor="text" w:hAnchor="text" w:xAlign="center" w:y="1"/>
                    <w:suppressOverlap/>
                    <w:jc w:val="center"/>
                    <w:rPr>
                      <w:rFonts w:ascii="MAC C Times" w:hAnsi="MAC C Times" w:cs="Arial"/>
                      <w:lang w:val="sq-AL"/>
                    </w:rPr>
                  </w:pPr>
                  <w:r w:rsidRPr="0072047D">
                    <w:rPr>
                      <w:rFonts w:ascii="MAC C Times" w:hAnsi="MAC C Times" w:cs="Arial"/>
                      <w:lang w:val="sq-AL"/>
                    </w:rPr>
                    <w:t>6</w:t>
                  </w:r>
                </w:p>
              </w:tc>
              <w:tc>
                <w:tcPr>
                  <w:tcW w:w="4474" w:type="dxa"/>
                </w:tcPr>
                <w:p w14:paraId="6085512B" w14:textId="6BD57D54" w:rsidR="00116B53" w:rsidRPr="0072047D" w:rsidRDefault="003E197C" w:rsidP="00063879">
                  <w:pPr>
                    <w:framePr w:hSpace="180" w:wrap="around" w:vAnchor="text" w:hAnchor="text" w:xAlign="center" w:y="1"/>
                    <w:suppressOverlap/>
                    <w:rPr>
                      <w:rFonts w:cs="Arial"/>
                      <w:lang w:val="mk-MK"/>
                    </w:rPr>
                  </w:pPr>
                  <w:r w:rsidRPr="0072047D">
                    <w:rPr>
                      <w:rFonts w:cs="Arial"/>
                      <w:lang w:val="mk-MK"/>
                    </w:rPr>
                    <w:t>Мухамет Даути</w:t>
                  </w:r>
                </w:p>
              </w:tc>
            </w:tr>
            <w:tr w:rsidR="00116B53" w:rsidRPr="0072047D" w14:paraId="29E90465" w14:textId="77777777" w:rsidTr="00C824AB">
              <w:tc>
                <w:tcPr>
                  <w:tcW w:w="1446" w:type="dxa"/>
                </w:tcPr>
                <w:p w14:paraId="746B8523" w14:textId="77777777" w:rsidR="00116B53" w:rsidRPr="0072047D" w:rsidRDefault="00116B53" w:rsidP="00063879">
                  <w:pPr>
                    <w:framePr w:hSpace="180" w:wrap="around" w:vAnchor="text" w:hAnchor="text" w:xAlign="center" w:y="1"/>
                    <w:suppressOverlap/>
                    <w:jc w:val="center"/>
                    <w:rPr>
                      <w:rFonts w:ascii="MAC C Times" w:hAnsi="MAC C Times" w:cs="Arial"/>
                      <w:lang w:val="sq-AL"/>
                    </w:rPr>
                  </w:pPr>
                  <w:r w:rsidRPr="0072047D">
                    <w:rPr>
                      <w:rFonts w:ascii="MAC C Times" w:hAnsi="MAC C Times" w:cs="Arial"/>
                      <w:lang w:val="sq-AL"/>
                    </w:rPr>
                    <w:t>7</w:t>
                  </w:r>
                </w:p>
              </w:tc>
              <w:tc>
                <w:tcPr>
                  <w:tcW w:w="4474" w:type="dxa"/>
                </w:tcPr>
                <w:p w14:paraId="5BDF8B1F" w14:textId="1A0FF108" w:rsidR="00116B53" w:rsidRPr="0072047D" w:rsidRDefault="003E197C" w:rsidP="00063879">
                  <w:pPr>
                    <w:framePr w:hSpace="180" w:wrap="around" w:vAnchor="text" w:hAnchor="text" w:xAlign="center" w:y="1"/>
                    <w:suppressOverlap/>
                    <w:rPr>
                      <w:rFonts w:cs="Arial"/>
                      <w:lang w:val="mk-MK"/>
                    </w:rPr>
                  </w:pPr>
                  <w:r w:rsidRPr="0072047D">
                    <w:rPr>
                      <w:rFonts w:cs="Arial"/>
                      <w:lang w:val="mk-MK"/>
                    </w:rPr>
                    <w:t>Орхан Дервиши</w:t>
                  </w:r>
                </w:p>
              </w:tc>
            </w:tr>
            <w:tr w:rsidR="00116B53" w:rsidRPr="0072047D" w14:paraId="6AB6D337" w14:textId="77777777" w:rsidTr="00C824AB">
              <w:tc>
                <w:tcPr>
                  <w:tcW w:w="1446" w:type="dxa"/>
                </w:tcPr>
                <w:p w14:paraId="6B5A7240" w14:textId="77777777" w:rsidR="00116B53" w:rsidRPr="0072047D" w:rsidRDefault="00116B53" w:rsidP="00063879">
                  <w:pPr>
                    <w:framePr w:hSpace="180" w:wrap="around" w:vAnchor="text" w:hAnchor="text" w:xAlign="center" w:y="1"/>
                    <w:suppressOverlap/>
                    <w:jc w:val="center"/>
                    <w:rPr>
                      <w:rFonts w:ascii="MAC C Times" w:hAnsi="MAC C Times" w:cs="Arial"/>
                      <w:lang w:val="sq-AL"/>
                    </w:rPr>
                  </w:pPr>
                  <w:r w:rsidRPr="0072047D">
                    <w:rPr>
                      <w:rFonts w:ascii="MAC C Times" w:hAnsi="MAC C Times" w:cs="Arial"/>
                      <w:lang w:val="sq-AL"/>
                    </w:rPr>
                    <w:t>8</w:t>
                  </w:r>
                </w:p>
              </w:tc>
              <w:tc>
                <w:tcPr>
                  <w:tcW w:w="4474" w:type="dxa"/>
                </w:tcPr>
                <w:p w14:paraId="07DE001B" w14:textId="34704F62" w:rsidR="00116B53" w:rsidRPr="0072047D" w:rsidRDefault="003E197C" w:rsidP="00063879">
                  <w:pPr>
                    <w:framePr w:hSpace="180" w:wrap="around" w:vAnchor="text" w:hAnchor="text" w:xAlign="center" w:y="1"/>
                    <w:suppressOverlap/>
                    <w:rPr>
                      <w:rFonts w:cs="Arial"/>
                      <w:lang w:val="mk-MK"/>
                    </w:rPr>
                  </w:pPr>
                  <w:r w:rsidRPr="0072047D">
                    <w:rPr>
                      <w:rFonts w:cs="Arial"/>
                      <w:lang w:val="mk-MK"/>
                    </w:rPr>
                    <w:t>Рами Азири</w:t>
                  </w:r>
                </w:p>
              </w:tc>
            </w:tr>
            <w:tr w:rsidR="00116B53" w:rsidRPr="0072047D" w14:paraId="33A655F7" w14:textId="77777777" w:rsidTr="00C824AB">
              <w:tc>
                <w:tcPr>
                  <w:tcW w:w="1446" w:type="dxa"/>
                </w:tcPr>
                <w:p w14:paraId="02D1C2CB" w14:textId="77777777" w:rsidR="00116B53" w:rsidRPr="0072047D" w:rsidRDefault="00116B53" w:rsidP="00063879">
                  <w:pPr>
                    <w:framePr w:hSpace="180" w:wrap="around" w:vAnchor="text" w:hAnchor="text" w:xAlign="center" w:y="1"/>
                    <w:suppressOverlap/>
                    <w:jc w:val="center"/>
                    <w:rPr>
                      <w:rFonts w:ascii="MAC C Times" w:hAnsi="MAC C Times" w:cs="Arial"/>
                      <w:lang w:val="sq-AL"/>
                    </w:rPr>
                  </w:pPr>
                  <w:r w:rsidRPr="0072047D">
                    <w:rPr>
                      <w:rFonts w:ascii="MAC C Times" w:hAnsi="MAC C Times" w:cs="Arial"/>
                      <w:lang w:val="sq-AL"/>
                    </w:rPr>
                    <w:t>9</w:t>
                  </w:r>
                </w:p>
              </w:tc>
              <w:tc>
                <w:tcPr>
                  <w:tcW w:w="4474" w:type="dxa"/>
                </w:tcPr>
                <w:p w14:paraId="442AA91B" w14:textId="728C5209" w:rsidR="00116B53" w:rsidRPr="0072047D" w:rsidRDefault="003E197C" w:rsidP="00063879">
                  <w:pPr>
                    <w:framePr w:hSpace="180" w:wrap="around" w:vAnchor="text" w:hAnchor="text" w:xAlign="center" w:y="1"/>
                    <w:suppressOverlap/>
                    <w:rPr>
                      <w:rFonts w:cs="Arial"/>
                      <w:lang w:val="mk-MK"/>
                    </w:rPr>
                  </w:pPr>
                  <w:r w:rsidRPr="0072047D">
                    <w:rPr>
                      <w:rFonts w:cs="Arial"/>
                      <w:lang w:val="mk-MK"/>
                    </w:rPr>
                    <w:t>Арсим Сабедини</w:t>
                  </w:r>
                </w:p>
              </w:tc>
            </w:tr>
            <w:tr w:rsidR="00116B53" w:rsidRPr="0072047D" w14:paraId="4204ABE5" w14:textId="77777777" w:rsidTr="00C824AB">
              <w:tc>
                <w:tcPr>
                  <w:tcW w:w="1446" w:type="dxa"/>
                </w:tcPr>
                <w:p w14:paraId="0F3CB774" w14:textId="77777777" w:rsidR="00116B53" w:rsidRPr="0072047D" w:rsidRDefault="00116B53" w:rsidP="00063879">
                  <w:pPr>
                    <w:framePr w:hSpace="180" w:wrap="around" w:vAnchor="text" w:hAnchor="text" w:xAlign="center" w:y="1"/>
                    <w:suppressOverlap/>
                    <w:jc w:val="center"/>
                    <w:rPr>
                      <w:rFonts w:ascii="MAC C Times" w:hAnsi="MAC C Times" w:cs="Arial"/>
                      <w:lang w:val="sq-AL"/>
                    </w:rPr>
                  </w:pPr>
                  <w:r w:rsidRPr="0072047D">
                    <w:rPr>
                      <w:rFonts w:ascii="MAC C Times" w:hAnsi="MAC C Times" w:cs="Arial"/>
                      <w:lang w:val="sq-AL"/>
                    </w:rPr>
                    <w:t>10</w:t>
                  </w:r>
                </w:p>
              </w:tc>
              <w:tc>
                <w:tcPr>
                  <w:tcW w:w="4474" w:type="dxa"/>
                </w:tcPr>
                <w:p w14:paraId="2756A500" w14:textId="0BE301D0" w:rsidR="00116B53" w:rsidRPr="0072047D" w:rsidRDefault="00CD5DF5" w:rsidP="00063879">
                  <w:pPr>
                    <w:framePr w:hSpace="180" w:wrap="around" w:vAnchor="text" w:hAnchor="text" w:xAlign="center" w:y="1"/>
                    <w:suppressOverlap/>
                    <w:rPr>
                      <w:rFonts w:cs="Arial"/>
                      <w:lang w:val="mk-MK"/>
                    </w:rPr>
                  </w:pPr>
                  <w:r w:rsidRPr="0072047D">
                    <w:rPr>
                      <w:rFonts w:cs="Arial"/>
                      <w:lang w:val="mk-MK"/>
                    </w:rPr>
                    <w:t>Исуф Имери</w:t>
                  </w:r>
                </w:p>
              </w:tc>
            </w:tr>
            <w:tr w:rsidR="00116B53" w:rsidRPr="0072047D" w14:paraId="4FD4C60E" w14:textId="77777777" w:rsidTr="00C824AB">
              <w:tc>
                <w:tcPr>
                  <w:tcW w:w="1446" w:type="dxa"/>
                </w:tcPr>
                <w:p w14:paraId="48434130" w14:textId="77777777" w:rsidR="00116B53" w:rsidRPr="0072047D" w:rsidRDefault="00116B53" w:rsidP="00063879">
                  <w:pPr>
                    <w:framePr w:hSpace="180" w:wrap="around" w:vAnchor="text" w:hAnchor="text" w:xAlign="center" w:y="1"/>
                    <w:suppressOverlap/>
                    <w:jc w:val="center"/>
                    <w:rPr>
                      <w:rFonts w:ascii="MAC C Times" w:hAnsi="MAC C Times" w:cs="Arial"/>
                      <w:lang w:val="sq-AL"/>
                    </w:rPr>
                  </w:pPr>
                  <w:r w:rsidRPr="0072047D">
                    <w:rPr>
                      <w:rFonts w:ascii="MAC C Times" w:hAnsi="MAC C Times" w:cs="Arial"/>
                      <w:lang w:val="sq-AL"/>
                    </w:rPr>
                    <w:t>11</w:t>
                  </w:r>
                </w:p>
              </w:tc>
              <w:tc>
                <w:tcPr>
                  <w:tcW w:w="4474" w:type="dxa"/>
                </w:tcPr>
                <w:p w14:paraId="5728B5D6" w14:textId="2AA13959" w:rsidR="00116B53" w:rsidRPr="0072047D" w:rsidRDefault="003E197C" w:rsidP="00063879">
                  <w:pPr>
                    <w:framePr w:hSpace="180" w:wrap="around" w:vAnchor="text" w:hAnchor="text" w:xAlign="center" w:y="1"/>
                    <w:suppressOverlap/>
                    <w:rPr>
                      <w:rFonts w:cs="Arial"/>
                      <w:lang w:val="mk-MK"/>
                    </w:rPr>
                  </w:pPr>
                  <w:r w:rsidRPr="0072047D">
                    <w:rPr>
                      <w:rFonts w:cs="Arial"/>
                      <w:lang w:val="mk-MK"/>
                    </w:rPr>
                    <w:t>Бурим Арифи</w:t>
                  </w:r>
                </w:p>
              </w:tc>
            </w:tr>
            <w:tr w:rsidR="00116B53" w:rsidRPr="0072047D" w14:paraId="28528774" w14:textId="77777777" w:rsidTr="00C824AB">
              <w:tc>
                <w:tcPr>
                  <w:tcW w:w="1446" w:type="dxa"/>
                </w:tcPr>
                <w:p w14:paraId="30BEF5D5" w14:textId="77777777" w:rsidR="00116B53" w:rsidRPr="0072047D" w:rsidRDefault="00116B53" w:rsidP="00063879">
                  <w:pPr>
                    <w:framePr w:hSpace="180" w:wrap="around" w:vAnchor="text" w:hAnchor="text" w:xAlign="center" w:y="1"/>
                    <w:suppressOverlap/>
                    <w:jc w:val="center"/>
                    <w:rPr>
                      <w:rFonts w:ascii="MAC C Times" w:hAnsi="MAC C Times" w:cs="Arial"/>
                      <w:lang w:val="sq-AL"/>
                    </w:rPr>
                  </w:pPr>
                  <w:r w:rsidRPr="0072047D">
                    <w:rPr>
                      <w:rFonts w:ascii="MAC C Times" w:hAnsi="MAC C Times" w:cs="Arial"/>
                      <w:lang w:val="sq-AL"/>
                    </w:rPr>
                    <w:t>12</w:t>
                  </w:r>
                </w:p>
              </w:tc>
              <w:tc>
                <w:tcPr>
                  <w:tcW w:w="4474" w:type="dxa"/>
                </w:tcPr>
                <w:p w14:paraId="28E9B1B0" w14:textId="01734620" w:rsidR="00116B53" w:rsidRPr="0072047D" w:rsidRDefault="003E197C" w:rsidP="00063879">
                  <w:pPr>
                    <w:framePr w:hSpace="180" w:wrap="around" w:vAnchor="text" w:hAnchor="text" w:xAlign="center" w:y="1"/>
                    <w:suppressOverlap/>
                    <w:rPr>
                      <w:rFonts w:cs="Arial"/>
                      <w:lang w:val="mk-MK"/>
                    </w:rPr>
                  </w:pPr>
                  <w:r w:rsidRPr="0072047D">
                    <w:rPr>
                      <w:rFonts w:cs="Arial"/>
                      <w:lang w:val="mk-MK"/>
                    </w:rPr>
                    <w:t>Нехат Алили</w:t>
                  </w:r>
                </w:p>
              </w:tc>
            </w:tr>
            <w:tr w:rsidR="00116B53" w:rsidRPr="0072047D" w14:paraId="20C92751" w14:textId="77777777" w:rsidTr="00C824AB">
              <w:tc>
                <w:tcPr>
                  <w:tcW w:w="1446" w:type="dxa"/>
                </w:tcPr>
                <w:p w14:paraId="012330CE" w14:textId="77777777" w:rsidR="00116B53" w:rsidRPr="0072047D" w:rsidRDefault="00116B53" w:rsidP="00063879">
                  <w:pPr>
                    <w:framePr w:hSpace="180" w:wrap="around" w:vAnchor="text" w:hAnchor="text" w:xAlign="center" w:y="1"/>
                    <w:suppressOverlap/>
                    <w:jc w:val="center"/>
                    <w:rPr>
                      <w:rFonts w:ascii="MAC C Times" w:hAnsi="MAC C Times" w:cs="Arial"/>
                      <w:lang w:val="sq-AL"/>
                    </w:rPr>
                  </w:pPr>
                  <w:r w:rsidRPr="0072047D">
                    <w:rPr>
                      <w:rFonts w:ascii="MAC C Times" w:hAnsi="MAC C Times" w:cs="Arial"/>
                      <w:lang w:val="sq-AL"/>
                    </w:rPr>
                    <w:lastRenderedPageBreak/>
                    <w:t>13</w:t>
                  </w:r>
                </w:p>
              </w:tc>
              <w:tc>
                <w:tcPr>
                  <w:tcW w:w="4474" w:type="dxa"/>
                </w:tcPr>
                <w:p w14:paraId="3E140323" w14:textId="7E886170" w:rsidR="00116B53" w:rsidRPr="0072047D" w:rsidRDefault="003E197C" w:rsidP="00063879">
                  <w:pPr>
                    <w:framePr w:hSpace="180" w:wrap="around" w:vAnchor="text" w:hAnchor="text" w:xAlign="center" w:y="1"/>
                    <w:suppressOverlap/>
                    <w:rPr>
                      <w:rFonts w:cs="Arial"/>
                      <w:lang w:val="mk-MK"/>
                    </w:rPr>
                  </w:pPr>
                  <w:r w:rsidRPr="0072047D">
                    <w:rPr>
                      <w:rFonts w:cs="Arial"/>
                      <w:lang w:val="mk-MK"/>
                    </w:rPr>
                    <w:t>Арбен Асани</w:t>
                  </w:r>
                </w:p>
              </w:tc>
            </w:tr>
            <w:tr w:rsidR="00116B53" w:rsidRPr="0072047D" w14:paraId="7E96EC56" w14:textId="77777777" w:rsidTr="00C824AB">
              <w:tc>
                <w:tcPr>
                  <w:tcW w:w="1446" w:type="dxa"/>
                </w:tcPr>
                <w:p w14:paraId="5FF605F2" w14:textId="77777777" w:rsidR="00116B53" w:rsidRPr="0072047D" w:rsidRDefault="00116B53" w:rsidP="00063879">
                  <w:pPr>
                    <w:framePr w:hSpace="180" w:wrap="around" w:vAnchor="text" w:hAnchor="text" w:xAlign="center" w:y="1"/>
                    <w:suppressOverlap/>
                    <w:jc w:val="center"/>
                    <w:rPr>
                      <w:rFonts w:ascii="MAC C Times" w:hAnsi="MAC C Times" w:cs="Arial"/>
                      <w:lang w:val="sq-AL"/>
                    </w:rPr>
                  </w:pPr>
                  <w:r w:rsidRPr="0072047D">
                    <w:rPr>
                      <w:rFonts w:ascii="MAC C Times" w:hAnsi="MAC C Times" w:cs="Arial"/>
                      <w:lang w:val="sq-AL"/>
                    </w:rPr>
                    <w:t>14</w:t>
                  </w:r>
                </w:p>
              </w:tc>
              <w:tc>
                <w:tcPr>
                  <w:tcW w:w="4474" w:type="dxa"/>
                </w:tcPr>
                <w:p w14:paraId="7C4F059A" w14:textId="1DACF84E" w:rsidR="00116B53" w:rsidRPr="0072047D" w:rsidRDefault="003E197C" w:rsidP="00063879">
                  <w:pPr>
                    <w:framePr w:hSpace="180" w:wrap="around" w:vAnchor="text" w:hAnchor="text" w:xAlign="center" w:y="1"/>
                    <w:suppressOverlap/>
                    <w:rPr>
                      <w:rFonts w:cs="Arial"/>
                      <w:lang w:val="mk-MK"/>
                    </w:rPr>
                  </w:pPr>
                  <w:r w:rsidRPr="0072047D">
                    <w:rPr>
                      <w:rFonts w:cs="Arial"/>
                      <w:lang w:val="mk-MK"/>
                    </w:rPr>
                    <w:t>Јетон Мемети</w:t>
                  </w:r>
                </w:p>
              </w:tc>
            </w:tr>
            <w:tr w:rsidR="00116B53" w:rsidRPr="0072047D" w14:paraId="035EC2A6" w14:textId="77777777" w:rsidTr="00C824AB">
              <w:tc>
                <w:tcPr>
                  <w:tcW w:w="1446" w:type="dxa"/>
                </w:tcPr>
                <w:p w14:paraId="7EF5A822" w14:textId="77777777" w:rsidR="00116B53" w:rsidRPr="0072047D" w:rsidRDefault="00116B53" w:rsidP="00063879">
                  <w:pPr>
                    <w:framePr w:hSpace="180" w:wrap="around" w:vAnchor="text" w:hAnchor="text" w:xAlign="center" w:y="1"/>
                    <w:suppressOverlap/>
                    <w:jc w:val="center"/>
                    <w:rPr>
                      <w:rFonts w:ascii="MAC C Times" w:hAnsi="MAC C Times" w:cs="Arial"/>
                      <w:lang w:val="sq-AL"/>
                    </w:rPr>
                  </w:pPr>
                  <w:r w:rsidRPr="0072047D">
                    <w:rPr>
                      <w:rFonts w:ascii="MAC C Times" w:hAnsi="MAC C Times" w:cs="Arial"/>
                      <w:lang w:val="sq-AL"/>
                    </w:rPr>
                    <w:t>15</w:t>
                  </w:r>
                </w:p>
              </w:tc>
              <w:tc>
                <w:tcPr>
                  <w:tcW w:w="4474" w:type="dxa"/>
                </w:tcPr>
                <w:p w14:paraId="31401B29" w14:textId="653F7E78" w:rsidR="003E197C" w:rsidRPr="0072047D" w:rsidRDefault="003E197C" w:rsidP="00063879">
                  <w:pPr>
                    <w:framePr w:hSpace="180" w:wrap="around" w:vAnchor="text" w:hAnchor="text" w:xAlign="center" w:y="1"/>
                    <w:suppressOverlap/>
                    <w:rPr>
                      <w:rFonts w:cs="Arial"/>
                      <w:lang w:val="mk-MK"/>
                    </w:rPr>
                  </w:pPr>
                  <w:r w:rsidRPr="0072047D">
                    <w:rPr>
                      <w:rFonts w:cs="Arial"/>
                      <w:lang w:val="mk-MK"/>
                    </w:rPr>
                    <w:t>Артан Алиу</w:t>
                  </w:r>
                </w:p>
              </w:tc>
            </w:tr>
            <w:tr w:rsidR="00116B53" w:rsidRPr="0072047D" w14:paraId="7197C243" w14:textId="77777777" w:rsidTr="00C824AB">
              <w:tc>
                <w:tcPr>
                  <w:tcW w:w="1446" w:type="dxa"/>
                </w:tcPr>
                <w:p w14:paraId="655E0A1B" w14:textId="77777777" w:rsidR="00116B53" w:rsidRPr="0072047D" w:rsidRDefault="00116B53" w:rsidP="00063879">
                  <w:pPr>
                    <w:framePr w:hSpace="180" w:wrap="around" w:vAnchor="text" w:hAnchor="text" w:xAlign="center" w:y="1"/>
                    <w:suppressOverlap/>
                    <w:jc w:val="center"/>
                    <w:rPr>
                      <w:rFonts w:ascii="MAC C Times" w:hAnsi="MAC C Times" w:cs="Arial"/>
                      <w:lang w:val="sq-AL"/>
                    </w:rPr>
                  </w:pPr>
                  <w:r w:rsidRPr="0072047D">
                    <w:rPr>
                      <w:rFonts w:ascii="MAC C Times" w:hAnsi="MAC C Times" w:cs="Arial"/>
                      <w:lang w:val="sq-AL"/>
                    </w:rPr>
                    <w:t>16</w:t>
                  </w:r>
                </w:p>
              </w:tc>
              <w:tc>
                <w:tcPr>
                  <w:tcW w:w="4474" w:type="dxa"/>
                </w:tcPr>
                <w:p w14:paraId="63B6A9AA" w14:textId="017BA798" w:rsidR="00116B53" w:rsidRPr="0072047D" w:rsidRDefault="003E197C" w:rsidP="00063879">
                  <w:pPr>
                    <w:framePr w:hSpace="180" w:wrap="around" w:vAnchor="text" w:hAnchor="text" w:xAlign="center" w:y="1"/>
                    <w:tabs>
                      <w:tab w:val="left" w:pos="1641"/>
                    </w:tabs>
                    <w:suppressOverlap/>
                    <w:rPr>
                      <w:rFonts w:cs="Arial"/>
                      <w:lang w:val="mk-MK"/>
                    </w:rPr>
                  </w:pPr>
                  <w:r w:rsidRPr="0072047D">
                    <w:rPr>
                      <w:rFonts w:cs="Arial"/>
                      <w:lang w:val="mk-MK"/>
                    </w:rPr>
                    <w:t>Ќенан Беќири</w:t>
                  </w:r>
                </w:p>
              </w:tc>
            </w:tr>
            <w:tr w:rsidR="00116B53" w:rsidRPr="0072047D" w14:paraId="11EDA89E" w14:textId="77777777" w:rsidTr="00C824AB">
              <w:tc>
                <w:tcPr>
                  <w:tcW w:w="1446" w:type="dxa"/>
                </w:tcPr>
                <w:p w14:paraId="66046692" w14:textId="77777777" w:rsidR="00116B53" w:rsidRPr="0072047D" w:rsidRDefault="00116B53" w:rsidP="00063879">
                  <w:pPr>
                    <w:framePr w:hSpace="180" w:wrap="around" w:vAnchor="text" w:hAnchor="text" w:xAlign="center" w:y="1"/>
                    <w:suppressOverlap/>
                    <w:jc w:val="center"/>
                    <w:rPr>
                      <w:rFonts w:ascii="MAC C Times" w:hAnsi="MAC C Times" w:cs="Arial"/>
                      <w:lang w:val="sq-AL"/>
                    </w:rPr>
                  </w:pPr>
                  <w:r w:rsidRPr="0072047D">
                    <w:rPr>
                      <w:rFonts w:ascii="MAC C Times" w:hAnsi="MAC C Times" w:cs="Arial"/>
                      <w:lang w:val="sq-AL"/>
                    </w:rPr>
                    <w:t>17</w:t>
                  </w:r>
                </w:p>
              </w:tc>
              <w:tc>
                <w:tcPr>
                  <w:tcW w:w="4474" w:type="dxa"/>
                </w:tcPr>
                <w:p w14:paraId="51DFCDF9" w14:textId="438E0259" w:rsidR="00116B53" w:rsidRPr="0072047D" w:rsidRDefault="003E197C" w:rsidP="00063879">
                  <w:pPr>
                    <w:framePr w:hSpace="180" w:wrap="around" w:vAnchor="text" w:hAnchor="text" w:xAlign="center" w:y="1"/>
                    <w:suppressOverlap/>
                    <w:rPr>
                      <w:rFonts w:cs="Arial"/>
                      <w:lang w:val="mk-MK"/>
                    </w:rPr>
                  </w:pPr>
                  <w:r w:rsidRPr="0072047D">
                    <w:rPr>
                      <w:rFonts w:cs="Arial"/>
                      <w:lang w:val="mk-MK"/>
                    </w:rPr>
                    <w:t>Аргент Јахији</w:t>
                  </w:r>
                </w:p>
              </w:tc>
            </w:tr>
            <w:tr w:rsidR="00116B53" w:rsidRPr="0072047D" w14:paraId="69330A7B" w14:textId="77777777" w:rsidTr="00C824AB">
              <w:tc>
                <w:tcPr>
                  <w:tcW w:w="1446" w:type="dxa"/>
                </w:tcPr>
                <w:p w14:paraId="656A8319" w14:textId="77777777" w:rsidR="00116B53" w:rsidRPr="0072047D" w:rsidRDefault="00116B53" w:rsidP="00063879">
                  <w:pPr>
                    <w:framePr w:hSpace="180" w:wrap="around" w:vAnchor="text" w:hAnchor="text" w:xAlign="center" w:y="1"/>
                    <w:suppressOverlap/>
                    <w:jc w:val="center"/>
                    <w:rPr>
                      <w:rFonts w:ascii="MAC C Times" w:hAnsi="MAC C Times" w:cs="Arial"/>
                      <w:lang w:val="sq-AL"/>
                    </w:rPr>
                  </w:pPr>
                  <w:r w:rsidRPr="0072047D">
                    <w:rPr>
                      <w:rFonts w:ascii="MAC C Times" w:hAnsi="MAC C Times" w:cs="Arial"/>
                      <w:lang w:val="sq-AL"/>
                    </w:rPr>
                    <w:t>18</w:t>
                  </w:r>
                </w:p>
              </w:tc>
              <w:tc>
                <w:tcPr>
                  <w:tcW w:w="4474" w:type="dxa"/>
                </w:tcPr>
                <w:p w14:paraId="42343DC8" w14:textId="09FF57A6" w:rsidR="00116B53" w:rsidRPr="0072047D" w:rsidRDefault="003E197C" w:rsidP="00063879">
                  <w:pPr>
                    <w:framePr w:hSpace="180" w:wrap="around" w:vAnchor="text" w:hAnchor="text" w:xAlign="center" w:y="1"/>
                    <w:suppressOverlap/>
                    <w:rPr>
                      <w:rFonts w:cs="Arial"/>
                      <w:lang w:val="mk-MK"/>
                    </w:rPr>
                  </w:pPr>
                  <w:r w:rsidRPr="0072047D">
                    <w:rPr>
                      <w:rFonts w:cs="Arial"/>
                      <w:lang w:val="mk-MK"/>
                    </w:rPr>
                    <w:t>Фати Азири</w:t>
                  </w:r>
                </w:p>
              </w:tc>
            </w:tr>
            <w:tr w:rsidR="00116B53" w:rsidRPr="0072047D" w14:paraId="09F305A3" w14:textId="77777777" w:rsidTr="00C824AB">
              <w:tc>
                <w:tcPr>
                  <w:tcW w:w="1446" w:type="dxa"/>
                </w:tcPr>
                <w:p w14:paraId="6625EEF1" w14:textId="77777777" w:rsidR="00116B53" w:rsidRPr="0072047D" w:rsidRDefault="00116B53" w:rsidP="00063879">
                  <w:pPr>
                    <w:framePr w:hSpace="180" w:wrap="around" w:vAnchor="text" w:hAnchor="text" w:xAlign="center" w:y="1"/>
                    <w:suppressOverlap/>
                    <w:jc w:val="center"/>
                    <w:rPr>
                      <w:rFonts w:ascii="MAC C Times" w:hAnsi="MAC C Times" w:cs="Arial"/>
                      <w:lang w:val="sq-AL"/>
                    </w:rPr>
                  </w:pPr>
                  <w:r w:rsidRPr="0072047D">
                    <w:rPr>
                      <w:rFonts w:ascii="MAC C Times" w:hAnsi="MAC C Times" w:cs="Arial"/>
                      <w:lang w:val="sq-AL"/>
                    </w:rPr>
                    <w:t>19</w:t>
                  </w:r>
                </w:p>
              </w:tc>
              <w:tc>
                <w:tcPr>
                  <w:tcW w:w="4474" w:type="dxa"/>
                </w:tcPr>
                <w:p w14:paraId="584C80B8" w14:textId="2C232B5A" w:rsidR="00116B53" w:rsidRPr="0072047D" w:rsidRDefault="003E197C" w:rsidP="00063879">
                  <w:pPr>
                    <w:framePr w:hSpace="180" w:wrap="around" w:vAnchor="text" w:hAnchor="text" w:xAlign="center" w:y="1"/>
                    <w:suppressOverlap/>
                    <w:rPr>
                      <w:rFonts w:cs="Arial"/>
                      <w:lang w:val="mk-MK"/>
                    </w:rPr>
                  </w:pPr>
                  <w:r w:rsidRPr="0072047D">
                    <w:rPr>
                      <w:rFonts w:cs="Arial"/>
                      <w:lang w:val="mk-MK"/>
                    </w:rPr>
                    <w:t>Иса Беќири</w:t>
                  </w:r>
                </w:p>
              </w:tc>
            </w:tr>
            <w:tr w:rsidR="00116B53" w:rsidRPr="0072047D" w14:paraId="6355E68A" w14:textId="77777777" w:rsidTr="00C824AB">
              <w:tc>
                <w:tcPr>
                  <w:tcW w:w="1446" w:type="dxa"/>
                </w:tcPr>
                <w:p w14:paraId="4B2BFC2E" w14:textId="77777777" w:rsidR="00116B53" w:rsidRPr="0072047D" w:rsidRDefault="00116B53" w:rsidP="00063879">
                  <w:pPr>
                    <w:framePr w:hSpace="180" w:wrap="around" w:vAnchor="text" w:hAnchor="text" w:xAlign="center" w:y="1"/>
                    <w:suppressOverlap/>
                    <w:jc w:val="center"/>
                    <w:rPr>
                      <w:rFonts w:ascii="MAC C Times" w:hAnsi="MAC C Times" w:cs="Arial"/>
                      <w:lang w:val="sq-AL"/>
                    </w:rPr>
                  </w:pPr>
                  <w:r w:rsidRPr="0072047D">
                    <w:rPr>
                      <w:rFonts w:ascii="MAC C Times" w:hAnsi="MAC C Times" w:cs="Arial"/>
                      <w:lang w:val="sq-AL"/>
                    </w:rPr>
                    <w:t>20</w:t>
                  </w:r>
                </w:p>
              </w:tc>
              <w:tc>
                <w:tcPr>
                  <w:tcW w:w="4474" w:type="dxa"/>
                </w:tcPr>
                <w:p w14:paraId="717652DD" w14:textId="769E599D" w:rsidR="00116B53" w:rsidRPr="0072047D" w:rsidRDefault="003E197C" w:rsidP="00063879">
                  <w:pPr>
                    <w:framePr w:hSpace="180" w:wrap="around" w:vAnchor="text" w:hAnchor="text" w:xAlign="center" w:y="1"/>
                    <w:suppressOverlap/>
                    <w:rPr>
                      <w:rFonts w:cs="Arial"/>
                      <w:lang w:val="mk-MK"/>
                    </w:rPr>
                  </w:pPr>
                  <w:r w:rsidRPr="0072047D">
                    <w:rPr>
                      <w:rFonts w:cs="Arial"/>
                      <w:lang w:val="mk-MK"/>
                    </w:rPr>
                    <w:t>Зекуш Шабани</w:t>
                  </w:r>
                </w:p>
              </w:tc>
            </w:tr>
            <w:tr w:rsidR="00116B53" w:rsidRPr="0072047D" w14:paraId="7809B2A8" w14:textId="77777777" w:rsidTr="00C824AB">
              <w:tc>
                <w:tcPr>
                  <w:tcW w:w="1446" w:type="dxa"/>
                </w:tcPr>
                <w:p w14:paraId="717A1884" w14:textId="77777777" w:rsidR="00116B53" w:rsidRPr="0072047D" w:rsidRDefault="00116B53" w:rsidP="00063879">
                  <w:pPr>
                    <w:framePr w:hSpace="180" w:wrap="around" w:vAnchor="text" w:hAnchor="text" w:xAlign="center" w:y="1"/>
                    <w:suppressOverlap/>
                    <w:jc w:val="center"/>
                    <w:rPr>
                      <w:rFonts w:ascii="MAC C Times" w:hAnsi="MAC C Times" w:cs="Arial"/>
                      <w:lang w:val="sq-AL"/>
                    </w:rPr>
                  </w:pPr>
                  <w:r w:rsidRPr="0072047D">
                    <w:rPr>
                      <w:rFonts w:ascii="MAC C Times" w:hAnsi="MAC C Times" w:cs="Arial"/>
                      <w:lang w:val="sq-AL"/>
                    </w:rPr>
                    <w:t>21</w:t>
                  </w:r>
                </w:p>
              </w:tc>
              <w:tc>
                <w:tcPr>
                  <w:tcW w:w="4474" w:type="dxa"/>
                </w:tcPr>
                <w:p w14:paraId="740B7EBB" w14:textId="22F97F48" w:rsidR="00116B53" w:rsidRPr="0072047D" w:rsidRDefault="003E197C" w:rsidP="00063879">
                  <w:pPr>
                    <w:framePr w:hSpace="180" w:wrap="around" w:vAnchor="text" w:hAnchor="text" w:xAlign="center" w:y="1"/>
                    <w:suppressOverlap/>
                    <w:rPr>
                      <w:rFonts w:cs="Arial"/>
                      <w:lang w:val="mk-MK"/>
                    </w:rPr>
                  </w:pPr>
                  <w:r w:rsidRPr="0072047D">
                    <w:rPr>
                      <w:rFonts w:cs="Arial"/>
                      <w:lang w:val="mk-MK"/>
                    </w:rPr>
                    <w:t>Авни Османи</w:t>
                  </w:r>
                </w:p>
              </w:tc>
            </w:tr>
            <w:tr w:rsidR="00116B53" w:rsidRPr="0072047D" w14:paraId="47A1551B" w14:textId="77777777" w:rsidTr="00C824AB">
              <w:tc>
                <w:tcPr>
                  <w:tcW w:w="1446" w:type="dxa"/>
                </w:tcPr>
                <w:p w14:paraId="2717D86F" w14:textId="77777777" w:rsidR="00116B53" w:rsidRPr="0072047D" w:rsidRDefault="00116B53" w:rsidP="00063879">
                  <w:pPr>
                    <w:framePr w:hSpace="180" w:wrap="around" w:vAnchor="text" w:hAnchor="text" w:xAlign="center" w:y="1"/>
                    <w:suppressOverlap/>
                    <w:jc w:val="center"/>
                    <w:rPr>
                      <w:rFonts w:ascii="MAC C Times" w:hAnsi="MAC C Times" w:cs="Arial"/>
                      <w:lang w:val="sq-AL"/>
                    </w:rPr>
                  </w:pPr>
                  <w:r w:rsidRPr="0072047D">
                    <w:rPr>
                      <w:rFonts w:ascii="MAC C Times" w:hAnsi="MAC C Times" w:cs="Arial"/>
                      <w:lang w:val="sq-AL"/>
                    </w:rPr>
                    <w:t>22</w:t>
                  </w:r>
                </w:p>
              </w:tc>
              <w:tc>
                <w:tcPr>
                  <w:tcW w:w="4474" w:type="dxa"/>
                </w:tcPr>
                <w:p w14:paraId="58D6E879" w14:textId="31A48AB8" w:rsidR="00116B53" w:rsidRPr="0072047D" w:rsidRDefault="003E197C" w:rsidP="00063879">
                  <w:pPr>
                    <w:framePr w:hSpace="180" w:wrap="around" w:vAnchor="text" w:hAnchor="text" w:xAlign="center" w:y="1"/>
                    <w:suppressOverlap/>
                    <w:rPr>
                      <w:rFonts w:cs="Arial"/>
                      <w:lang w:val="mk-MK"/>
                    </w:rPr>
                  </w:pPr>
                  <w:r w:rsidRPr="0072047D">
                    <w:rPr>
                      <w:rFonts w:cs="Arial"/>
                      <w:lang w:val="mk-MK"/>
                    </w:rPr>
                    <w:t>Сокол Ахмети</w:t>
                  </w:r>
                </w:p>
              </w:tc>
            </w:tr>
            <w:tr w:rsidR="00116B53" w:rsidRPr="0072047D" w14:paraId="244B4D6D" w14:textId="77777777" w:rsidTr="00C824AB">
              <w:tc>
                <w:tcPr>
                  <w:tcW w:w="1446" w:type="dxa"/>
                </w:tcPr>
                <w:p w14:paraId="134ABCE9" w14:textId="77777777" w:rsidR="00116B53" w:rsidRPr="0072047D" w:rsidRDefault="00116B53" w:rsidP="00063879">
                  <w:pPr>
                    <w:framePr w:hSpace="180" w:wrap="around" w:vAnchor="text" w:hAnchor="text" w:xAlign="center" w:y="1"/>
                    <w:suppressOverlap/>
                    <w:jc w:val="center"/>
                    <w:rPr>
                      <w:rFonts w:ascii="MAC C Times" w:hAnsi="MAC C Times" w:cs="Arial"/>
                      <w:lang w:val="sq-AL"/>
                    </w:rPr>
                  </w:pPr>
                  <w:r w:rsidRPr="0072047D">
                    <w:rPr>
                      <w:rFonts w:ascii="MAC C Times" w:hAnsi="MAC C Times" w:cs="Arial"/>
                      <w:lang w:val="sq-AL"/>
                    </w:rPr>
                    <w:t>23</w:t>
                  </w:r>
                </w:p>
              </w:tc>
              <w:tc>
                <w:tcPr>
                  <w:tcW w:w="4474" w:type="dxa"/>
                </w:tcPr>
                <w:p w14:paraId="353DF0CA" w14:textId="633CFD60" w:rsidR="00116B53" w:rsidRPr="0072047D" w:rsidRDefault="003E197C" w:rsidP="00063879">
                  <w:pPr>
                    <w:framePr w:hSpace="180" w:wrap="around" w:vAnchor="text" w:hAnchor="text" w:xAlign="center" w:y="1"/>
                    <w:suppressOverlap/>
                    <w:rPr>
                      <w:rFonts w:cs="Arial"/>
                      <w:lang w:val="mk-MK"/>
                    </w:rPr>
                  </w:pPr>
                  <w:r w:rsidRPr="0072047D">
                    <w:rPr>
                      <w:rFonts w:cs="Arial"/>
                      <w:lang w:val="mk-MK"/>
                    </w:rPr>
                    <w:t>Албан Синани</w:t>
                  </w:r>
                </w:p>
              </w:tc>
            </w:tr>
            <w:tr w:rsidR="00116B53" w:rsidRPr="0072047D" w14:paraId="0A5DCAED" w14:textId="77777777" w:rsidTr="00C824AB">
              <w:tc>
                <w:tcPr>
                  <w:tcW w:w="1446" w:type="dxa"/>
                </w:tcPr>
                <w:p w14:paraId="77E6127B" w14:textId="77777777" w:rsidR="00116B53" w:rsidRPr="0072047D" w:rsidRDefault="00116B53" w:rsidP="00063879">
                  <w:pPr>
                    <w:framePr w:hSpace="180" w:wrap="around" w:vAnchor="text" w:hAnchor="text" w:xAlign="center" w:y="1"/>
                    <w:suppressOverlap/>
                    <w:jc w:val="center"/>
                    <w:rPr>
                      <w:rFonts w:ascii="MAC C Times" w:hAnsi="MAC C Times" w:cs="Arial"/>
                      <w:lang w:val="sq-AL"/>
                    </w:rPr>
                  </w:pPr>
                  <w:r w:rsidRPr="0072047D">
                    <w:rPr>
                      <w:rFonts w:ascii="MAC C Times" w:hAnsi="MAC C Times" w:cs="Arial"/>
                      <w:lang w:val="sq-AL"/>
                    </w:rPr>
                    <w:t>24</w:t>
                  </w:r>
                </w:p>
              </w:tc>
              <w:tc>
                <w:tcPr>
                  <w:tcW w:w="4474" w:type="dxa"/>
                </w:tcPr>
                <w:p w14:paraId="505FE840" w14:textId="78BB1278" w:rsidR="00116B53" w:rsidRPr="0072047D" w:rsidRDefault="00EF0053" w:rsidP="00063879">
                  <w:pPr>
                    <w:framePr w:hSpace="180" w:wrap="around" w:vAnchor="text" w:hAnchor="text" w:xAlign="center" w:y="1"/>
                    <w:suppressOverlap/>
                    <w:rPr>
                      <w:rFonts w:cs="Arial"/>
                      <w:lang w:val="mk-MK"/>
                    </w:rPr>
                  </w:pPr>
                  <w:r w:rsidRPr="0072047D">
                    <w:rPr>
                      <w:rFonts w:cs="Arial"/>
                      <w:lang w:val="mk-MK"/>
                    </w:rPr>
                    <w:t>Г</w:t>
                  </w:r>
                  <w:r w:rsidR="003E197C" w:rsidRPr="0072047D">
                    <w:rPr>
                      <w:rFonts w:cs="Arial"/>
                      <w:lang w:val="mk-MK"/>
                    </w:rPr>
                    <w:t>азменд Азири</w:t>
                  </w:r>
                </w:p>
              </w:tc>
            </w:tr>
            <w:tr w:rsidR="00116B53" w:rsidRPr="0072047D" w14:paraId="7583614E" w14:textId="77777777" w:rsidTr="00C824AB">
              <w:tc>
                <w:tcPr>
                  <w:tcW w:w="1446" w:type="dxa"/>
                </w:tcPr>
                <w:p w14:paraId="4B3E9A3F" w14:textId="77777777" w:rsidR="00116B53" w:rsidRPr="0072047D" w:rsidRDefault="00116B53" w:rsidP="00063879">
                  <w:pPr>
                    <w:framePr w:hSpace="180" w:wrap="around" w:vAnchor="text" w:hAnchor="text" w:xAlign="center" w:y="1"/>
                    <w:suppressOverlap/>
                    <w:jc w:val="center"/>
                    <w:rPr>
                      <w:rFonts w:ascii="MAC C Times" w:hAnsi="MAC C Times" w:cs="Arial"/>
                      <w:lang w:val="sq-AL"/>
                    </w:rPr>
                  </w:pPr>
                  <w:r w:rsidRPr="0072047D">
                    <w:rPr>
                      <w:rFonts w:ascii="MAC C Times" w:hAnsi="MAC C Times" w:cs="Arial"/>
                      <w:lang w:val="sq-AL"/>
                    </w:rPr>
                    <w:t>25</w:t>
                  </w:r>
                </w:p>
              </w:tc>
              <w:tc>
                <w:tcPr>
                  <w:tcW w:w="4474" w:type="dxa"/>
                </w:tcPr>
                <w:p w14:paraId="3BB04CE9" w14:textId="3EAA8B11" w:rsidR="00116B53" w:rsidRPr="0072047D" w:rsidRDefault="00EF0053" w:rsidP="00063879">
                  <w:pPr>
                    <w:framePr w:hSpace="180" w:wrap="around" w:vAnchor="text" w:hAnchor="text" w:xAlign="center" w:y="1"/>
                    <w:suppressOverlap/>
                    <w:rPr>
                      <w:rFonts w:cs="Arial"/>
                      <w:lang w:val="mk-MK"/>
                    </w:rPr>
                  </w:pPr>
                  <w:r w:rsidRPr="0072047D">
                    <w:rPr>
                      <w:rFonts w:cs="Arial"/>
                      <w:lang w:val="mk-MK"/>
                    </w:rPr>
                    <w:t>Скендер Абази</w:t>
                  </w:r>
                </w:p>
              </w:tc>
            </w:tr>
            <w:tr w:rsidR="00116B53" w:rsidRPr="0072047D" w14:paraId="3F9D5020" w14:textId="77777777" w:rsidTr="00C824AB">
              <w:tc>
                <w:tcPr>
                  <w:tcW w:w="1446" w:type="dxa"/>
                </w:tcPr>
                <w:p w14:paraId="4C38E54C" w14:textId="77777777" w:rsidR="00116B53" w:rsidRPr="0072047D" w:rsidRDefault="00116B53" w:rsidP="00063879">
                  <w:pPr>
                    <w:framePr w:hSpace="180" w:wrap="around" w:vAnchor="text" w:hAnchor="text" w:xAlign="center" w:y="1"/>
                    <w:suppressOverlap/>
                    <w:jc w:val="center"/>
                    <w:rPr>
                      <w:rFonts w:ascii="MAC C Times" w:hAnsi="MAC C Times" w:cs="Arial"/>
                      <w:lang w:val="sq-AL"/>
                    </w:rPr>
                  </w:pPr>
                  <w:r w:rsidRPr="0072047D">
                    <w:rPr>
                      <w:rFonts w:ascii="MAC C Times" w:hAnsi="MAC C Times" w:cs="Arial"/>
                      <w:lang w:val="sq-AL"/>
                    </w:rPr>
                    <w:t>26</w:t>
                  </w:r>
                </w:p>
              </w:tc>
              <w:tc>
                <w:tcPr>
                  <w:tcW w:w="4474" w:type="dxa"/>
                </w:tcPr>
                <w:p w14:paraId="3DC1671B" w14:textId="55DF1C43" w:rsidR="00116B53" w:rsidRPr="0072047D" w:rsidRDefault="00EF0053" w:rsidP="00063879">
                  <w:pPr>
                    <w:framePr w:hSpace="180" w:wrap="around" w:vAnchor="text" w:hAnchor="text" w:xAlign="center" w:y="1"/>
                    <w:suppressOverlap/>
                    <w:rPr>
                      <w:rFonts w:cs="Arial"/>
                      <w:lang w:val="mk-MK"/>
                    </w:rPr>
                  </w:pPr>
                  <w:r w:rsidRPr="0072047D">
                    <w:rPr>
                      <w:rFonts w:cs="Arial"/>
                      <w:lang w:val="mk-MK"/>
                    </w:rPr>
                    <w:t>Идриз Мустафи</w:t>
                  </w:r>
                </w:p>
              </w:tc>
            </w:tr>
            <w:tr w:rsidR="00116B53" w:rsidRPr="0072047D" w14:paraId="24FD4D6D" w14:textId="77777777" w:rsidTr="00C824AB">
              <w:tc>
                <w:tcPr>
                  <w:tcW w:w="1446" w:type="dxa"/>
                </w:tcPr>
                <w:p w14:paraId="1117A2E3" w14:textId="77777777" w:rsidR="00116B53" w:rsidRPr="0072047D" w:rsidRDefault="00116B53" w:rsidP="00063879">
                  <w:pPr>
                    <w:framePr w:hSpace="180" w:wrap="around" w:vAnchor="text" w:hAnchor="text" w:xAlign="center" w:y="1"/>
                    <w:suppressOverlap/>
                    <w:jc w:val="center"/>
                    <w:rPr>
                      <w:rFonts w:ascii="MAC C Times" w:hAnsi="MAC C Times" w:cs="Arial"/>
                      <w:lang w:val="sq-AL"/>
                    </w:rPr>
                  </w:pPr>
                  <w:r w:rsidRPr="0072047D">
                    <w:rPr>
                      <w:rFonts w:ascii="MAC C Times" w:hAnsi="MAC C Times" w:cs="Arial"/>
                      <w:lang w:val="sq-AL"/>
                    </w:rPr>
                    <w:t>27</w:t>
                  </w:r>
                </w:p>
              </w:tc>
              <w:tc>
                <w:tcPr>
                  <w:tcW w:w="4474" w:type="dxa"/>
                </w:tcPr>
                <w:p w14:paraId="52D087F9" w14:textId="7695393A" w:rsidR="00116B53" w:rsidRPr="0072047D" w:rsidRDefault="00EF0053" w:rsidP="00063879">
                  <w:pPr>
                    <w:framePr w:hSpace="180" w:wrap="around" w:vAnchor="text" w:hAnchor="text" w:xAlign="center" w:y="1"/>
                    <w:suppressOverlap/>
                    <w:rPr>
                      <w:rFonts w:cs="Arial"/>
                      <w:lang w:val="mk-MK"/>
                    </w:rPr>
                  </w:pPr>
                  <w:r w:rsidRPr="0072047D">
                    <w:rPr>
                      <w:rFonts w:cs="Arial"/>
                      <w:lang w:val="mk-MK"/>
                    </w:rPr>
                    <w:t>Мухамер Пајазити</w:t>
                  </w:r>
                </w:p>
              </w:tc>
            </w:tr>
            <w:tr w:rsidR="00116B53" w:rsidRPr="0072047D" w14:paraId="04638761" w14:textId="77777777" w:rsidTr="00C824AB">
              <w:tc>
                <w:tcPr>
                  <w:tcW w:w="1446" w:type="dxa"/>
                </w:tcPr>
                <w:p w14:paraId="24900CA4" w14:textId="77777777" w:rsidR="00116B53" w:rsidRPr="0072047D" w:rsidRDefault="00116B53" w:rsidP="00063879">
                  <w:pPr>
                    <w:framePr w:hSpace="180" w:wrap="around" w:vAnchor="text" w:hAnchor="text" w:xAlign="center" w:y="1"/>
                    <w:suppressOverlap/>
                    <w:jc w:val="center"/>
                    <w:rPr>
                      <w:rFonts w:ascii="MAC C Times" w:hAnsi="MAC C Times" w:cs="Arial"/>
                      <w:lang w:val="sq-AL"/>
                    </w:rPr>
                  </w:pPr>
                  <w:r w:rsidRPr="0072047D">
                    <w:rPr>
                      <w:rFonts w:ascii="MAC C Times" w:hAnsi="MAC C Times" w:cs="Arial"/>
                      <w:lang w:val="sq-AL"/>
                    </w:rPr>
                    <w:t>28</w:t>
                  </w:r>
                </w:p>
              </w:tc>
              <w:tc>
                <w:tcPr>
                  <w:tcW w:w="4474" w:type="dxa"/>
                </w:tcPr>
                <w:p w14:paraId="4541B257" w14:textId="29FEEFD5" w:rsidR="00116B53" w:rsidRPr="0072047D" w:rsidRDefault="00EF0053" w:rsidP="00063879">
                  <w:pPr>
                    <w:framePr w:hSpace="180" w:wrap="around" w:vAnchor="text" w:hAnchor="text" w:xAlign="center" w:y="1"/>
                    <w:suppressOverlap/>
                    <w:rPr>
                      <w:rFonts w:ascii="Times New Roman" w:hAnsi="Times New Roman"/>
                      <w:lang w:val="mk-MK"/>
                    </w:rPr>
                  </w:pPr>
                  <w:r w:rsidRPr="0072047D">
                    <w:rPr>
                      <w:rFonts w:ascii="Times New Roman" w:hAnsi="Times New Roman"/>
                      <w:lang w:val="mk-MK"/>
                    </w:rPr>
                    <w:t>Беким Јашари</w:t>
                  </w:r>
                </w:p>
              </w:tc>
            </w:tr>
            <w:tr w:rsidR="00116B53" w:rsidRPr="0072047D" w14:paraId="1470AE68" w14:textId="77777777" w:rsidTr="00C824AB">
              <w:tc>
                <w:tcPr>
                  <w:tcW w:w="1446" w:type="dxa"/>
                </w:tcPr>
                <w:p w14:paraId="794D4A8F" w14:textId="77777777" w:rsidR="00116B53" w:rsidRPr="0072047D" w:rsidRDefault="00116B53" w:rsidP="00063879">
                  <w:pPr>
                    <w:framePr w:hSpace="180" w:wrap="around" w:vAnchor="text" w:hAnchor="text" w:xAlign="center" w:y="1"/>
                    <w:suppressOverlap/>
                    <w:jc w:val="center"/>
                    <w:rPr>
                      <w:rFonts w:ascii="MAC C Times" w:hAnsi="MAC C Times" w:cs="Arial"/>
                      <w:lang w:val="sq-AL"/>
                    </w:rPr>
                  </w:pPr>
                  <w:r w:rsidRPr="0072047D">
                    <w:rPr>
                      <w:rFonts w:ascii="MAC C Times" w:hAnsi="MAC C Times" w:cs="Arial"/>
                      <w:lang w:val="sq-AL"/>
                    </w:rPr>
                    <w:t>29</w:t>
                  </w:r>
                </w:p>
              </w:tc>
              <w:tc>
                <w:tcPr>
                  <w:tcW w:w="4474" w:type="dxa"/>
                </w:tcPr>
                <w:p w14:paraId="2532443D" w14:textId="56AD97B4" w:rsidR="00116B53" w:rsidRPr="0072047D" w:rsidRDefault="00EF0053" w:rsidP="00063879">
                  <w:pPr>
                    <w:framePr w:hSpace="180" w:wrap="around" w:vAnchor="text" w:hAnchor="text" w:xAlign="center" w:y="1"/>
                    <w:suppressOverlap/>
                    <w:rPr>
                      <w:rFonts w:cs="Arial"/>
                      <w:lang w:val="mk-MK"/>
                    </w:rPr>
                  </w:pPr>
                  <w:r w:rsidRPr="0072047D">
                    <w:rPr>
                      <w:rFonts w:cs="Arial"/>
                      <w:lang w:val="mk-MK"/>
                    </w:rPr>
                    <w:t>Решат Адеми</w:t>
                  </w:r>
                </w:p>
              </w:tc>
            </w:tr>
            <w:tr w:rsidR="00116B53" w:rsidRPr="0072047D" w14:paraId="5F21ABDE" w14:textId="77777777" w:rsidTr="00C824AB">
              <w:tc>
                <w:tcPr>
                  <w:tcW w:w="1446" w:type="dxa"/>
                </w:tcPr>
                <w:p w14:paraId="41DF81E1" w14:textId="77777777" w:rsidR="00116B53" w:rsidRPr="0072047D" w:rsidRDefault="00116B53" w:rsidP="00063879">
                  <w:pPr>
                    <w:framePr w:hSpace="180" w:wrap="around" w:vAnchor="text" w:hAnchor="text" w:xAlign="center" w:y="1"/>
                    <w:suppressOverlap/>
                    <w:jc w:val="center"/>
                    <w:rPr>
                      <w:rFonts w:ascii="MAC C Times" w:hAnsi="MAC C Times" w:cs="Arial"/>
                      <w:lang w:val="sq-AL"/>
                    </w:rPr>
                  </w:pPr>
                  <w:r w:rsidRPr="0072047D">
                    <w:rPr>
                      <w:rFonts w:ascii="MAC C Times" w:hAnsi="MAC C Times" w:cs="Arial"/>
                      <w:lang w:val="sq-AL"/>
                    </w:rPr>
                    <w:t>30</w:t>
                  </w:r>
                </w:p>
              </w:tc>
              <w:tc>
                <w:tcPr>
                  <w:tcW w:w="4474" w:type="dxa"/>
                </w:tcPr>
                <w:p w14:paraId="3686741F" w14:textId="73740CCB" w:rsidR="00116B53" w:rsidRPr="0072047D" w:rsidRDefault="00CD5DF5" w:rsidP="00063879">
                  <w:pPr>
                    <w:framePr w:hSpace="180" w:wrap="around" w:vAnchor="text" w:hAnchor="text" w:xAlign="center" w:y="1"/>
                    <w:suppressOverlap/>
                    <w:rPr>
                      <w:rFonts w:cs="Arial"/>
                      <w:lang w:val="mk-MK"/>
                    </w:rPr>
                  </w:pPr>
                  <w:r w:rsidRPr="0072047D">
                    <w:rPr>
                      <w:rFonts w:cs="Arial"/>
                      <w:lang w:val="mk-MK"/>
                    </w:rPr>
                    <w:t>Самет Фа</w:t>
                  </w:r>
                  <w:r w:rsidR="003A688A" w:rsidRPr="0072047D">
                    <w:rPr>
                      <w:rFonts w:cs="Arial"/>
                      <w:lang w:val="mk-MK"/>
                    </w:rPr>
                    <w:t>з</w:t>
                  </w:r>
                  <w:r w:rsidRPr="0072047D">
                    <w:rPr>
                      <w:rFonts w:cs="Arial"/>
                      <w:lang w:val="mk-MK"/>
                    </w:rPr>
                    <w:t>л</w:t>
                  </w:r>
                  <w:r w:rsidR="00EF0053" w:rsidRPr="0072047D">
                    <w:rPr>
                      <w:rFonts w:cs="Arial"/>
                      <w:lang w:val="mk-MK"/>
                    </w:rPr>
                    <w:t>иу</w:t>
                  </w:r>
                </w:p>
              </w:tc>
            </w:tr>
          </w:tbl>
          <w:p w14:paraId="59911D2D" w14:textId="77777777" w:rsidR="00C824AB" w:rsidRPr="0072047D" w:rsidRDefault="00C824AB" w:rsidP="002E5701">
            <w:pPr>
              <w:snapToGrid w:val="0"/>
              <w:jc w:val="both"/>
              <w:rPr>
                <w:rFonts w:ascii="Arial" w:hAnsi="Arial" w:cs="Arial"/>
                <w:lang w:val="mk-MK"/>
              </w:rPr>
            </w:pPr>
          </w:p>
        </w:tc>
      </w:tr>
      <w:tr w:rsidR="00C824AB" w:rsidRPr="006D4DB2" w14:paraId="270EE5E6" w14:textId="77777777" w:rsidTr="00EA3E59">
        <w:trPr>
          <w:jc w:val="center"/>
        </w:trPr>
        <w:tc>
          <w:tcPr>
            <w:tcW w:w="5958" w:type="dxa"/>
            <w:tcBorders>
              <w:top w:val="single" w:sz="4" w:space="0" w:color="000000"/>
              <w:left w:val="single" w:sz="4" w:space="0" w:color="000000"/>
              <w:bottom w:val="single" w:sz="4" w:space="0" w:color="000000"/>
            </w:tcBorders>
            <w:shd w:val="clear" w:color="auto" w:fill="FDE9D9" w:themeFill="accent6" w:themeFillTint="33"/>
          </w:tcPr>
          <w:p w14:paraId="7154A908" w14:textId="77777777" w:rsidR="00C824AB" w:rsidRPr="0057292C" w:rsidRDefault="00C824AB" w:rsidP="002E5701">
            <w:pPr>
              <w:snapToGrid w:val="0"/>
              <w:jc w:val="center"/>
              <w:rPr>
                <w:rFonts w:ascii="Arial" w:hAnsi="Arial" w:cs="Arial"/>
                <w:b/>
                <w:bCs/>
                <w:lang w:val="mk-MK"/>
              </w:rPr>
            </w:pPr>
            <w:r w:rsidRPr="0057292C">
              <w:rPr>
                <w:rFonts w:ascii="Arial" w:hAnsi="Arial" w:cs="Arial"/>
                <w:b/>
                <w:bCs/>
                <w:sz w:val="22"/>
                <w:lang w:val="mk-MK"/>
              </w:rPr>
              <w:lastRenderedPageBreak/>
              <w:t>Стручни активи (видови)</w:t>
            </w:r>
          </w:p>
        </w:tc>
        <w:tc>
          <w:tcPr>
            <w:tcW w:w="6662" w:type="dxa"/>
            <w:tcBorders>
              <w:top w:val="single" w:sz="4" w:space="0" w:color="000000"/>
              <w:left w:val="single" w:sz="4" w:space="0" w:color="000000"/>
              <w:bottom w:val="single" w:sz="4" w:space="0" w:color="000000"/>
              <w:right w:val="single" w:sz="4" w:space="0" w:color="000000"/>
            </w:tcBorders>
          </w:tcPr>
          <w:p w14:paraId="57E5811B" w14:textId="77777777" w:rsidR="00C824AB" w:rsidRDefault="00C824AB" w:rsidP="00575B33">
            <w:pPr>
              <w:pStyle w:val="ListParagraph"/>
              <w:numPr>
                <w:ilvl w:val="0"/>
                <w:numId w:val="2"/>
              </w:numPr>
              <w:snapToGrid w:val="0"/>
              <w:ind w:left="884"/>
              <w:rPr>
                <w:rFonts w:ascii="Arial" w:hAnsi="Arial" w:cs="Arial"/>
                <w:lang w:val="mk-MK"/>
              </w:rPr>
            </w:pPr>
            <w:r w:rsidRPr="00B0584E">
              <w:rPr>
                <w:rFonts w:ascii="Arial" w:hAnsi="Arial" w:cs="Arial"/>
                <w:lang w:val="mk-MK"/>
              </w:rPr>
              <w:t>Стр</w:t>
            </w:r>
            <w:r>
              <w:rPr>
                <w:rFonts w:ascii="Arial" w:hAnsi="Arial" w:cs="Arial"/>
                <w:lang w:val="mk-MK"/>
              </w:rPr>
              <w:t>учен актив на оделенска настава</w:t>
            </w:r>
          </w:p>
          <w:p w14:paraId="1A96C38D" w14:textId="77777777" w:rsidR="00C824AB" w:rsidRDefault="00C824AB" w:rsidP="00575B33">
            <w:pPr>
              <w:pStyle w:val="ListParagraph"/>
              <w:numPr>
                <w:ilvl w:val="0"/>
                <w:numId w:val="2"/>
              </w:numPr>
              <w:snapToGrid w:val="0"/>
              <w:ind w:left="884"/>
              <w:rPr>
                <w:rFonts w:ascii="Arial" w:hAnsi="Arial" w:cs="Arial"/>
                <w:lang w:val="mk-MK"/>
              </w:rPr>
            </w:pPr>
            <w:r>
              <w:rPr>
                <w:rFonts w:ascii="Arial" w:hAnsi="Arial" w:cs="Arial"/>
                <w:lang w:val="mk-MK"/>
              </w:rPr>
              <w:t>Стручен актив на природна</w:t>
            </w:r>
            <w:r w:rsidRPr="00B0584E">
              <w:rPr>
                <w:rFonts w:ascii="Arial" w:hAnsi="Arial" w:cs="Arial"/>
                <w:lang w:val="mk-MK"/>
              </w:rPr>
              <w:t xml:space="preserve"> </w:t>
            </w:r>
            <w:r>
              <w:rPr>
                <w:rFonts w:ascii="Arial" w:hAnsi="Arial" w:cs="Arial"/>
                <w:lang w:val="mk-MK"/>
              </w:rPr>
              <w:t>група</w:t>
            </w:r>
            <w:r w:rsidRPr="00B0584E">
              <w:rPr>
                <w:rFonts w:ascii="Arial" w:hAnsi="Arial" w:cs="Arial"/>
                <w:lang w:val="mk-MK"/>
              </w:rPr>
              <w:t xml:space="preserve"> предмети,</w:t>
            </w:r>
          </w:p>
          <w:p w14:paraId="24D8AA6D" w14:textId="77777777" w:rsidR="00C824AB" w:rsidRPr="00B0584E" w:rsidRDefault="00C824AB" w:rsidP="00575B33">
            <w:pPr>
              <w:pStyle w:val="ListParagraph"/>
              <w:numPr>
                <w:ilvl w:val="0"/>
                <w:numId w:val="2"/>
              </w:numPr>
              <w:snapToGrid w:val="0"/>
              <w:ind w:left="884"/>
              <w:rPr>
                <w:rFonts w:ascii="Arial" w:hAnsi="Arial" w:cs="Arial"/>
                <w:lang w:val="mk-MK"/>
              </w:rPr>
            </w:pPr>
            <w:r w:rsidRPr="00B0584E">
              <w:rPr>
                <w:rFonts w:ascii="Arial" w:hAnsi="Arial" w:cs="Arial"/>
                <w:lang w:val="mk-MK"/>
              </w:rPr>
              <w:t xml:space="preserve">Стручен актив на </w:t>
            </w:r>
            <w:r>
              <w:rPr>
                <w:rFonts w:ascii="Arial" w:hAnsi="Arial" w:cs="Arial"/>
                <w:lang w:val="mk-MK"/>
              </w:rPr>
              <w:t>општествена група предмети</w:t>
            </w:r>
          </w:p>
        </w:tc>
      </w:tr>
      <w:tr w:rsidR="00C824AB" w:rsidRPr="006D4DB2" w14:paraId="6FE9F7CE" w14:textId="77777777" w:rsidTr="00EA3E59">
        <w:trPr>
          <w:trHeight w:val="674"/>
          <w:jc w:val="center"/>
        </w:trPr>
        <w:tc>
          <w:tcPr>
            <w:tcW w:w="5958" w:type="dxa"/>
            <w:tcBorders>
              <w:top w:val="single" w:sz="4" w:space="0" w:color="000000"/>
              <w:left w:val="single" w:sz="4" w:space="0" w:color="000000"/>
              <w:bottom w:val="single" w:sz="4" w:space="0" w:color="000000"/>
            </w:tcBorders>
            <w:shd w:val="clear" w:color="auto" w:fill="FDE9D9" w:themeFill="accent6" w:themeFillTint="33"/>
          </w:tcPr>
          <w:p w14:paraId="01967B48" w14:textId="77777777" w:rsidR="00C824AB" w:rsidRPr="0057292C" w:rsidRDefault="00C824AB" w:rsidP="002E5701">
            <w:pPr>
              <w:snapToGrid w:val="0"/>
              <w:jc w:val="center"/>
              <w:rPr>
                <w:rFonts w:ascii="Arial" w:hAnsi="Arial" w:cs="Arial"/>
                <w:b/>
                <w:bCs/>
                <w:lang w:val="mk-MK"/>
              </w:rPr>
            </w:pPr>
            <w:r w:rsidRPr="0057292C">
              <w:rPr>
                <w:rFonts w:ascii="Arial" w:hAnsi="Arial" w:cs="Arial"/>
                <w:b/>
                <w:bCs/>
                <w:sz w:val="22"/>
                <w:lang w:val="mk-MK"/>
              </w:rPr>
              <w:t>Одделенски совети (број на наставници)</w:t>
            </w:r>
          </w:p>
        </w:tc>
        <w:tc>
          <w:tcPr>
            <w:tcW w:w="6662" w:type="dxa"/>
            <w:tcBorders>
              <w:top w:val="single" w:sz="4" w:space="0" w:color="000000"/>
              <w:left w:val="single" w:sz="4" w:space="0" w:color="000000"/>
              <w:bottom w:val="single" w:sz="4" w:space="0" w:color="000000"/>
              <w:right w:val="single" w:sz="4" w:space="0" w:color="000000"/>
            </w:tcBorders>
          </w:tcPr>
          <w:p w14:paraId="05041AA7" w14:textId="1B8ED7BE" w:rsidR="00C824AB" w:rsidRPr="00B0584E" w:rsidRDefault="00C824AB" w:rsidP="00575B33">
            <w:pPr>
              <w:pStyle w:val="ListParagraph"/>
              <w:numPr>
                <w:ilvl w:val="0"/>
                <w:numId w:val="2"/>
              </w:numPr>
              <w:snapToGrid w:val="0"/>
              <w:ind w:left="884"/>
              <w:rPr>
                <w:rFonts w:ascii="Arial" w:hAnsi="Arial" w:cs="Arial"/>
                <w:lang w:val="mk-MK"/>
              </w:rPr>
            </w:pPr>
            <w:r w:rsidRPr="00B0584E">
              <w:rPr>
                <w:rFonts w:ascii="Arial" w:hAnsi="Arial" w:cs="Arial"/>
                <w:lang w:val="mk-MK"/>
              </w:rPr>
              <w:t xml:space="preserve">совет на одделенска настава </w:t>
            </w:r>
            <w:r>
              <w:rPr>
                <w:rFonts w:ascii="Arial" w:hAnsi="Arial" w:cs="Arial"/>
                <w:lang w:val="mk-MK"/>
              </w:rPr>
              <w:t xml:space="preserve"> - </w:t>
            </w:r>
            <w:r w:rsidR="0047630D">
              <w:rPr>
                <w:rFonts w:ascii="Arial" w:hAnsi="Arial" w:cs="Arial"/>
                <w:lang w:val="mk-MK"/>
              </w:rPr>
              <w:t xml:space="preserve"> </w:t>
            </w:r>
            <w:r w:rsidR="000C2B29">
              <w:rPr>
                <w:rFonts w:ascii="Arial" w:hAnsi="Arial" w:cs="Arial"/>
                <w:lang w:val="mk-MK"/>
              </w:rPr>
              <w:t>16</w:t>
            </w:r>
            <w:r w:rsidR="0047630D">
              <w:rPr>
                <w:rFonts w:ascii="Arial" w:hAnsi="Arial" w:cs="Arial"/>
                <w:lang w:val="mk-MK"/>
              </w:rPr>
              <w:t xml:space="preserve"> </w:t>
            </w:r>
            <w:r w:rsidRPr="00B0584E">
              <w:rPr>
                <w:rFonts w:ascii="Arial" w:hAnsi="Arial" w:cs="Arial"/>
                <w:lang w:val="mk-MK"/>
              </w:rPr>
              <w:t xml:space="preserve"> наставника,</w:t>
            </w:r>
          </w:p>
          <w:p w14:paraId="097F3391" w14:textId="702E0B36" w:rsidR="00C824AB" w:rsidRPr="00B0584E" w:rsidRDefault="00C824AB" w:rsidP="00575B33">
            <w:pPr>
              <w:pStyle w:val="ListParagraph"/>
              <w:numPr>
                <w:ilvl w:val="0"/>
                <w:numId w:val="2"/>
              </w:numPr>
              <w:snapToGrid w:val="0"/>
              <w:ind w:left="884"/>
              <w:rPr>
                <w:rFonts w:ascii="Arial" w:hAnsi="Arial" w:cs="Arial"/>
                <w:lang w:val="mk-MK"/>
              </w:rPr>
            </w:pPr>
            <w:r w:rsidRPr="00B0584E">
              <w:rPr>
                <w:rFonts w:ascii="Arial" w:hAnsi="Arial" w:cs="Arial"/>
                <w:lang w:val="mk-MK"/>
              </w:rPr>
              <w:t xml:space="preserve">совет на предметна настава </w:t>
            </w:r>
            <w:r>
              <w:rPr>
                <w:rFonts w:ascii="Arial" w:hAnsi="Arial" w:cs="Arial"/>
                <w:lang w:val="mk-MK"/>
              </w:rPr>
              <w:t xml:space="preserve"> - </w:t>
            </w:r>
            <w:r w:rsidR="000C2B29">
              <w:rPr>
                <w:rFonts w:ascii="Arial" w:hAnsi="Arial" w:cs="Arial"/>
                <w:lang w:val="mk-MK"/>
              </w:rPr>
              <w:t>28</w:t>
            </w:r>
            <w:r w:rsidR="0047630D">
              <w:rPr>
                <w:rFonts w:ascii="Arial" w:hAnsi="Arial" w:cs="Arial"/>
                <w:lang w:val="mk-MK"/>
              </w:rPr>
              <w:t xml:space="preserve"> </w:t>
            </w:r>
            <w:r>
              <w:rPr>
                <w:rFonts w:ascii="Arial" w:hAnsi="Arial" w:cs="Arial"/>
                <w:lang w:val="mk-MK"/>
              </w:rPr>
              <w:t xml:space="preserve"> наставника</w:t>
            </w:r>
          </w:p>
        </w:tc>
      </w:tr>
      <w:tr w:rsidR="00C824AB" w:rsidRPr="0057292C" w14:paraId="0432D615" w14:textId="77777777" w:rsidTr="00EA3E59">
        <w:trPr>
          <w:jc w:val="center"/>
        </w:trPr>
        <w:tc>
          <w:tcPr>
            <w:tcW w:w="5958" w:type="dxa"/>
            <w:tcBorders>
              <w:top w:val="single" w:sz="4" w:space="0" w:color="000000"/>
              <w:left w:val="single" w:sz="4" w:space="0" w:color="000000"/>
              <w:bottom w:val="single" w:sz="4" w:space="0" w:color="000000"/>
            </w:tcBorders>
            <w:shd w:val="clear" w:color="auto" w:fill="FDE9D9" w:themeFill="accent6" w:themeFillTint="33"/>
          </w:tcPr>
          <w:p w14:paraId="7DD48842" w14:textId="77777777" w:rsidR="00C824AB" w:rsidRPr="0057292C" w:rsidRDefault="00C824AB" w:rsidP="002E5701">
            <w:pPr>
              <w:snapToGrid w:val="0"/>
              <w:jc w:val="center"/>
              <w:rPr>
                <w:rFonts w:ascii="Arial" w:hAnsi="Arial" w:cs="Arial"/>
                <w:b/>
                <w:bCs/>
                <w:lang w:val="mk-MK"/>
              </w:rPr>
            </w:pPr>
            <w:r w:rsidRPr="0057292C">
              <w:rPr>
                <w:rFonts w:ascii="Arial" w:hAnsi="Arial" w:cs="Arial"/>
                <w:b/>
                <w:bCs/>
                <w:sz w:val="22"/>
                <w:lang w:val="mk-MK"/>
              </w:rPr>
              <w:t>Членови на ученичка заедница (број на ученици)</w:t>
            </w:r>
          </w:p>
        </w:tc>
        <w:tc>
          <w:tcPr>
            <w:tcW w:w="6662" w:type="dxa"/>
            <w:tcBorders>
              <w:top w:val="single" w:sz="4" w:space="0" w:color="000000"/>
              <w:left w:val="single" w:sz="4" w:space="0" w:color="000000"/>
              <w:bottom w:val="single" w:sz="4" w:space="0" w:color="000000"/>
              <w:right w:val="single" w:sz="4" w:space="0" w:color="000000"/>
            </w:tcBorders>
          </w:tcPr>
          <w:p w14:paraId="5D7C4A14" w14:textId="6C1D621F" w:rsidR="00C824AB" w:rsidRPr="0070578F" w:rsidRDefault="0047630D" w:rsidP="002E5701">
            <w:pPr>
              <w:snapToGrid w:val="0"/>
              <w:jc w:val="center"/>
              <w:rPr>
                <w:rFonts w:ascii="Arial" w:hAnsi="Arial" w:cs="Arial"/>
                <w:lang w:val="mk-MK"/>
              </w:rPr>
            </w:pPr>
            <w:r>
              <w:rPr>
                <w:rFonts w:ascii="Arial" w:hAnsi="Arial" w:cs="Arial"/>
                <w:lang w:val="mk-MK"/>
              </w:rPr>
              <w:t>3</w:t>
            </w:r>
            <w:r w:rsidR="000C2B29">
              <w:rPr>
                <w:rFonts w:ascii="Arial" w:hAnsi="Arial" w:cs="Arial"/>
                <w:lang w:val="mk-MK"/>
              </w:rPr>
              <w:t>0</w:t>
            </w:r>
            <w:r>
              <w:rPr>
                <w:rFonts w:ascii="Arial" w:hAnsi="Arial" w:cs="Arial"/>
                <w:lang w:val="mk-MK"/>
              </w:rPr>
              <w:t xml:space="preserve"> ученици </w:t>
            </w:r>
            <w:r>
              <w:rPr>
                <w:rFonts w:ascii="Arial" w:hAnsi="Arial" w:cs="Arial"/>
                <w:sz w:val="22"/>
                <w:lang w:val="mk-MK"/>
              </w:rPr>
              <w:t xml:space="preserve"> Преседател: </w:t>
            </w:r>
          </w:p>
        </w:tc>
      </w:tr>
      <w:tr w:rsidR="002E5701" w:rsidRPr="0057292C" w14:paraId="4215C994" w14:textId="77777777" w:rsidTr="005C1C27">
        <w:trPr>
          <w:jc w:val="center"/>
        </w:trPr>
        <w:tc>
          <w:tcPr>
            <w:tcW w:w="5958" w:type="dxa"/>
            <w:tcBorders>
              <w:top w:val="single" w:sz="4" w:space="0" w:color="000000"/>
              <w:left w:val="single" w:sz="4" w:space="0" w:color="000000"/>
              <w:bottom w:val="single" w:sz="4" w:space="0" w:color="000000"/>
            </w:tcBorders>
            <w:shd w:val="clear" w:color="auto" w:fill="FDE9D9" w:themeFill="accent6" w:themeFillTint="33"/>
            <w:vAlign w:val="center"/>
          </w:tcPr>
          <w:p w14:paraId="2D4B9DED" w14:textId="77777777" w:rsidR="002E5701" w:rsidRPr="0057292C" w:rsidRDefault="002E5701" w:rsidP="002E5701">
            <w:pPr>
              <w:snapToGrid w:val="0"/>
              <w:jc w:val="center"/>
              <w:rPr>
                <w:rFonts w:ascii="Arial" w:hAnsi="Arial" w:cs="Arial"/>
                <w:b/>
                <w:bCs/>
                <w:lang w:val="mk-MK"/>
              </w:rPr>
            </w:pPr>
            <w:r>
              <w:rPr>
                <w:rFonts w:ascii="Arial" w:hAnsi="Arial" w:cs="Arial"/>
                <w:b/>
                <w:bCs/>
                <w:sz w:val="22"/>
                <w:lang w:val="mk-MK"/>
              </w:rPr>
              <w:t>Членови на ученичкиот парламент (број на ученици, име презиме на прецедателот на ученичкиот парламент)</w:t>
            </w:r>
          </w:p>
        </w:tc>
        <w:tc>
          <w:tcPr>
            <w:tcW w:w="666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8F64CB6" w14:textId="4C666E5D" w:rsidR="002E5701" w:rsidRDefault="00D26264" w:rsidP="002E5701">
            <w:pPr>
              <w:snapToGrid w:val="0"/>
              <w:jc w:val="center"/>
              <w:rPr>
                <w:rFonts w:ascii="Arial" w:hAnsi="Arial" w:cs="Arial"/>
                <w:lang w:val="mk-MK"/>
              </w:rPr>
            </w:pPr>
            <w:r>
              <w:rPr>
                <w:rFonts w:ascii="Arial" w:hAnsi="Arial" w:cs="Arial"/>
                <w:lang w:val="mk-MK"/>
              </w:rPr>
              <w:t>3</w:t>
            </w:r>
            <w:r w:rsidR="000C2B29">
              <w:rPr>
                <w:rFonts w:ascii="Arial" w:hAnsi="Arial" w:cs="Arial"/>
                <w:lang w:val="mk-MK"/>
              </w:rPr>
              <w:t>0</w:t>
            </w:r>
            <w:r>
              <w:rPr>
                <w:rFonts w:ascii="Arial" w:hAnsi="Arial" w:cs="Arial"/>
                <w:lang w:val="mk-MK"/>
              </w:rPr>
              <w:t xml:space="preserve"> ученици Преседател:</w:t>
            </w:r>
            <w:r w:rsidR="0072047D">
              <w:rPr>
                <w:rFonts w:ascii="Arial" w:hAnsi="Arial" w:cs="Arial"/>
                <w:lang w:val="mk-MK"/>
              </w:rPr>
              <w:t xml:space="preserve"> Мердиан Салиу</w:t>
            </w:r>
          </w:p>
          <w:p w14:paraId="2BE9C420" w14:textId="77777777" w:rsidR="002E5701" w:rsidRDefault="002E5701" w:rsidP="0047630D">
            <w:pPr>
              <w:snapToGrid w:val="0"/>
              <w:jc w:val="center"/>
              <w:rPr>
                <w:rFonts w:ascii="Arial" w:hAnsi="Arial" w:cs="Arial"/>
                <w:lang w:val="mk-MK"/>
              </w:rPr>
            </w:pPr>
          </w:p>
        </w:tc>
      </w:tr>
      <w:tr w:rsidR="002E5701" w:rsidRPr="0057292C" w14:paraId="486207F0" w14:textId="77777777" w:rsidTr="006A2652">
        <w:trPr>
          <w:jc w:val="center"/>
        </w:trPr>
        <w:tc>
          <w:tcPr>
            <w:tcW w:w="5958" w:type="dxa"/>
            <w:tcBorders>
              <w:top w:val="single" w:sz="4" w:space="0" w:color="000000"/>
              <w:left w:val="single" w:sz="4" w:space="0" w:color="000000"/>
              <w:bottom w:val="single" w:sz="4" w:space="0" w:color="000000"/>
            </w:tcBorders>
            <w:shd w:val="clear" w:color="auto" w:fill="FDE9D9" w:themeFill="accent6" w:themeFillTint="33"/>
            <w:vAlign w:val="center"/>
          </w:tcPr>
          <w:p w14:paraId="58E31751" w14:textId="77777777" w:rsidR="002E5701" w:rsidRDefault="002E5701" w:rsidP="002E5701">
            <w:pPr>
              <w:snapToGrid w:val="0"/>
              <w:jc w:val="center"/>
              <w:rPr>
                <w:rFonts w:ascii="Arial" w:hAnsi="Arial" w:cs="Arial"/>
                <w:b/>
                <w:bCs/>
                <w:lang w:val="mk-MK"/>
              </w:rPr>
            </w:pPr>
            <w:r>
              <w:rPr>
                <w:rFonts w:ascii="Arial" w:hAnsi="Arial" w:cs="Arial"/>
                <w:b/>
                <w:bCs/>
                <w:sz w:val="22"/>
                <w:lang w:val="mk-MK"/>
              </w:rPr>
              <w:t xml:space="preserve">Ученички правобранител </w:t>
            </w:r>
          </w:p>
        </w:tc>
        <w:tc>
          <w:tcPr>
            <w:tcW w:w="666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02757D" w14:textId="21E66B18" w:rsidR="002E5701" w:rsidRPr="0072047D" w:rsidRDefault="0072047D" w:rsidP="00684BE6">
            <w:pPr>
              <w:snapToGrid w:val="0"/>
              <w:jc w:val="center"/>
              <w:rPr>
                <w:rFonts w:ascii="Arial" w:hAnsi="Arial" w:cs="Arial"/>
                <w:lang w:val="mk-MK"/>
              </w:rPr>
            </w:pPr>
            <w:r w:rsidRPr="0072047D">
              <w:rPr>
                <w:rFonts w:ascii="Arial" w:hAnsi="Arial" w:cs="Arial"/>
                <w:lang w:val="mk-MK"/>
              </w:rPr>
              <w:t>Зехра Рамадани</w:t>
            </w:r>
          </w:p>
        </w:tc>
      </w:tr>
    </w:tbl>
    <w:p w14:paraId="73D75F9F" w14:textId="77777777" w:rsidR="00C824AB" w:rsidRDefault="00C824AB" w:rsidP="00F32938">
      <w:pPr>
        <w:ind w:left="540"/>
        <w:rPr>
          <w:b/>
          <w:lang w:val="mk-MK"/>
        </w:rPr>
      </w:pPr>
    </w:p>
    <w:p w14:paraId="287C4402" w14:textId="77777777" w:rsidR="00C824AB" w:rsidRDefault="00C824AB" w:rsidP="00F32938">
      <w:pPr>
        <w:ind w:left="540"/>
        <w:rPr>
          <w:b/>
          <w:lang w:val="mk-MK"/>
        </w:rPr>
      </w:pPr>
    </w:p>
    <w:p w14:paraId="4249D446" w14:textId="77777777" w:rsidR="00C824AB" w:rsidRDefault="00C824AB" w:rsidP="00F32938">
      <w:pPr>
        <w:ind w:left="540"/>
        <w:rPr>
          <w:b/>
          <w:lang w:val="mk-MK"/>
        </w:rPr>
      </w:pPr>
    </w:p>
    <w:p w14:paraId="25614937" w14:textId="77777777" w:rsidR="002E5701" w:rsidRDefault="002E5701" w:rsidP="00F32938">
      <w:pPr>
        <w:ind w:left="540"/>
        <w:rPr>
          <w:b/>
          <w:lang w:val="mk-MK"/>
        </w:rPr>
      </w:pPr>
    </w:p>
    <w:p w14:paraId="204276E8" w14:textId="77777777" w:rsidR="002E5701" w:rsidRDefault="002E5701" w:rsidP="00F32938">
      <w:pPr>
        <w:ind w:left="540"/>
        <w:rPr>
          <w:b/>
          <w:lang w:val="mk-MK"/>
        </w:rPr>
      </w:pPr>
    </w:p>
    <w:p w14:paraId="30D87767" w14:textId="77777777" w:rsidR="002E5701" w:rsidRDefault="002E5701" w:rsidP="00F32938">
      <w:pPr>
        <w:ind w:left="540"/>
        <w:rPr>
          <w:b/>
          <w:lang w:val="mk-MK"/>
        </w:rPr>
      </w:pPr>
    </w:p>
    <w:p w14:paraId="7B696B14" w14:textId="77777777" w:rsidR="002E5701" w:rsidRDefault="002E5701" w:rsidP="00F32938">
      <w:pPr>
        <w:ind w:left="540"/>
        <w:rPr>
          <w:b/>
          <w:lang w:val="mk-MK"/>
        </w:rPr>
      </w:pPr>
    </w:p>
    <w:p w14:paraId="163DD51B" w14:textId="77777777" w:rsidR="002E5701" w:rsidRDefault="002E5701" w:rsidP="00F32938">
      <w:pPr>
        <w:ind w:left="540"/>
        <w:rPr>
          <w:b/>
          <w:lang w:val="mk-MK"/>
        </w:rPr>
      </w:pPr>
    </w:p>
    <w:p w14:paraId="5D252394" w14:textId="77777777" w:rsidR="002E5701" w:rsidRDefault="002E5701" w:rsidP="00F32938">
      <w:pPr>
        <w:ind w:left="540"/>
        <w:rPr>
          <w:b/>
          <w:lang w:val="mk-MK"/>
        </w:rPr>
      </w:pPr>
    </w:p>
    <w:p w14:paraId="74D2DC80" w14:textId="77777777" w:rsidR="002E5701" w:rsidRDefault="002E5701" w:rsidP="00F32938">
      <w:pPr>
        <w:ind w:left="540"/>
        <w:rPr>
          <w:b/>
          <w:lang w:val="mk-MK"/>
        </w:rPr>
      </w:pPr>
    </w:p>
    <w:p w14:paraId="5861FE61" w14:textId="77777777" w:rsidR="002E5701" w:rsidRDefault="002E5701" w:rsidP="00F32938">
      <w:pPr>
        <w:ind w:left="540"/>
        <w:rPr>
          <w:b/>
          <w:lang w:val="mk-MK"/>
        </w:rPr>
      </w:pPr>
    </w:p>
    <w:p w14:paraId="4268AE06" w14:textId="77777777" w:rsidR="002E5701" w:rsidRDefault="002E5701" w:rsidP="00F32938">
      <w:pPr>
        <w:ind w:left="540"/>
        <w:rPr>
          <w:b/>
          <w:lang w:val="mk-MK"/>
        </w:rPr>
      </w:pPr>
    </w:p>
    <w:p w14:paraId="44E8ED67" w14:textId="77777777" w:rsidR="002E5701" w:rsidRDefault="002E5701" w:rsidP="00F32938">
      <w:pPr>
        <w:ind w:left="540"/>
        <w:rPr>
          <w:b/>
          <w:lang w:val="mk-MK"/>
        </w:rPr>
      </w:pPr>
    </w:p>
    <w:p w14:paraId="36E85E5D" w14:textId="77777777" w:rsidR="002E5701" w:rsidRDefault="002E5701" w:rsidP="00F32938">
      <w:pPr>
        <w:ind w:left="540"/>
        <w:rPr>
          <w:b/>
          <w:lang w:val="mk-MK"/>
        </w:rPr>
      </w:pPr>
    </w:p>
    <w:p w14:paraId="0B78D660" w14:textId="77777777" w:rsidR="002E5701" w:rsidRDefault="002E5701" w:rsidP="00F32938">
      <w:pPr>
        <w:ind w:left="540"/>
        <w:rPr>
          <w:b/>
          <w:lang w:val="mk-MK"/>
        </w:rPr>
      </w:pPr>
    </w:p>
    <w:p w14:paraId="35C4EA61" w14:textId="77777777" w:rsidR="002E5701" w:rsidRDefault="002E5701" w:rsidP="00F32938">
      <w:pPr>
        <w:ind w:left="540"/>
        <w:rPr>
          <w:b/>
          <w:lang w:val="mk-MK"/>
        </w:rPr>
      </w:pPr>
    </w:p>
    <w:p w14:paraId="5E606C58" w14:textId="77777777" w:rsidR="002E5701" w:rsidRDefault="002E5701" w:rsidP="00F32938">
      <w:pPr>
        <w:ind w:left="540"/>
        <w:rPr>
          <w:b/>
          <w:lang w:val="mk-MK"/>
        </w:rPr>
      </w:pPr>
    </w:p>
    <w:p w14:paraId="34295565" w14:textId="77777777" w:rsidR="002E5701" w:rsidRDefault="002E5701" w:rsidP="00F32938">
      <w:pPr>
        <w:ind w:left="540"/>
        <w:rPr>
          <w:b/>
          <w:lang w:val="mk-MK"/>
        </w:rPr>
      </w:pPr>
    </w:p>
    <w:p w14:paraId="30BDCCF9" w14:textId="77777777" w:rsidR="002E5701" w:rsidRDefault="002E5701" w:rsidP="00F32938">
      <w:pPr>
        <w:ind w:left="540"/>
        <w:rPr>
          <w:b/>
          <w:lang w:val="mk-MK"/>
        </w:rPr>
      </w:pPr>
    </w:p>
    <w:p w14:paraId="7C6D38A8" w14:textId="77777777" w:rsidR="002E5701" w:rsidRDefault="002E5701" w:rsidP="00F32938">
      <w:pPr>
        <w:ind w:left="540"/>
        <w:rPr>
          <w:b/>
          <w:lang w:val="mk-MK"/>
        </w:rPr>
      </w:pPr>
    </w:p>
    <w:p w14:paraId="05237AD3" w14:textId="77777777" w:rsidR="002E5701" w:rsidRDefault="002E5701" w:rsidP="00F32938">
      <w:pPr>
        <w:ind w:left="540"/>
        <w:rPr>
          <w:b/>
          <w:lang w:val="mk-MK"/>
        </w:rPr>
      </w:pPr>
    </w:p>
    <w:p w14:paraId="3D2B9272" w14:textId="77777777" w:rsidR="002E5701" w:rsidRDefault="002E5701" w:rsidP="00F32938">
      <w:pPr>
        <w:ind w:left="540"/>
        <w:rPr>
          <w:b/>
          <w:lang w:val="mk-MK"/>
        </w:rPr>
      </w:pPr>
    </w:p>
    <w:p w14:paraId="4B9DF62E" w14:textId="77777777" w:rsidR="002E5701" w:rsidRDefault="002E5701" w:rsidP="00F32938">
      <w:pPr>
        <w:ind w:left="540"/>
        <w:rPr>
          <w:b/>
          <w:lang w:val="mk-MK"/>
        </w:rPr>
      </w:pPr>
    </w:p>
    <w:p w14:paraId="05FA2997" w14:textId="77777777" w:rsidR="002E5701" w:rsidRDefault="002E5701" w:rsidP="00F32938">
      <w:pPr>
        <w:ind w:left="540"/>
        <w:rPr>
          <w:b/>
          <w:lang w:val="mk-MK"/>
        </w:rPr>
      </w:pPr>
    </w:p>
    <w:p w14:paraId="691A4864" w14:textId="77777777" w:rsidR="002E5701" w:rsidRDefault="002E5701" w:rsidP="00F32938">
      <w:pPr>
        <w:ind w:left="540"/>
        <w:rPr>
          <w:b/>
          <w:lang w:val="mk-MK"/>
        </w:rPr>
      </w:pPr>
    </w:p>
    <w:p w14:paraId="3058098F" w14:textId="77777777" w:rsidR="002E5701" w:rsidRDefault="002E5701" w:rsidP="00F32938">
      <w:pPr>
        <w:ind w:left="540"/>
        <w:rPr>
          <w:b/>
          <w:lang w:val="mk-MK"/>
        </w:rPr>
      </w:pPr>
    </w:p>
    <w:p w14:paraId="3C7375A3" w14:textId="77777777" w:rsidR="002E5701" w:rsidRDefault="002E5701" w:rsidP="00F32938">
      <w:pPr>
        <w:ind w:left="540"/>
        <w:rPr>
          <w:b/>
          <w:lang w:val="mk-MK"/>
        </w:rPr>
      </w:pPr>
    </w:p>
    <w:p w14:paraId="3474BB04" w14:textId="77777777" w:rsidR="002E5701" w:rsidRDefault="002E5701" w:rsidP="00F32938">
      <w:pPr>
        <w:ind w:left="540"/>
        <w:rPr>
          <w:b/>
          <w:lang w:val="mk-MK"/>
        </w:rPr>
      </w:pPr>
    </w:p>
    <w:p w14:paraId="7D376942" w14:textId="77777777" w:rsidR="002E5701" w:rsidRDefault="002E5701" w:rsidP="00F32938">
      <w:pPr>
        <w:ind w:left="540"/>
        <w:rPr>
          <w:b/>
          <w:lang w:val="mk-MK"/>
        </w:rPr>
      </w:pPr>
    </w:p>
    <w:p w14:paraId="51CDFCE4" w14:textId="77777777" w:rsidR="002E5701" w:rsidRDefault="002E5701" w:rsidP="0047630D">
      <w:pPr>
        <w:rPr>
          <w:b/>
          <w:lang w:val="mk-MK"/>
        </w:rPr>
      </w:pPr>
    </w:p>
    <w:p w14:paraId="666B90AA" w14:textId="77777777" w:rsidR="002E5701" w:rsidRDefault="002E5701" w:rsidP="00F32938">
      <w:pPr>
        <w:ind w:left="540"/>
        <w:rPr>
          <w:b/>
          <w:lang w:val="mk-MK"/>
        </w:rPr>
      </w:pPr>
    </w:p>
    <w:p w14:paraId="4799C1CB" w14:textId="77777777" w:rsidR="002E5701" w:rsidRPr="00B90DE1" w:rsidRDefault="00EF7164" w:rsidP="000405CF">
      <w:pPr>
        <w:pStyle w:val="Title"/>
        <w:rPr>
          <w:lang w:val="mk-MK"/>
        </w:rPr>
      </w:pPr>
      <w:bookmarkStart w:id="11" w:name="_Toc46219399"/>
      <w:bookmarkStart w:id="12" w:name="_Toc46234417"/>
      <w:bookmarkStart w:id="13" w:name="_Toc171765055"/>
      <w:r w:rsidRPr="00B90DE1">
        <w:rPr>
          <w:lang w:val="mk-MK"/>
        </w:rPr>
        <w:lastRenderedPageBreak/>
        <w:t>2.</w:t>
      </w:r>
      <w:r w:rsidR="00DC2610" w:rsidRPr="00B90DE1">
        <w:rPr>
          <w:lang w:val="mk-MK"/>
        </w:rPr>
        <w:t>Податo</w:t>
      </w:r>
      <w:r w:rsidR="002E5701" w:rsidRPr="00B90DE1">
        <w:rPr>
          <w:lang w:val="mk-MK"/>
        </w:rPr>
        <w:t>ци за  условите за работа на основното училиште</w:t>
      </w:r>
      <w:bookmarkEnd w:id="11"/>
      <w:bookmarkEnd w:id="12"/>
      <w:bookmarkEnd w:id="13"/>
    </w:p>
    <w:p w14:paraId="70AC6222" w14:textId="77777777" w:rsidR="002E5701" w:rsidRPr="002E5701" w:rsidRDefault="002E5701" w:rsidP="002E5701">
      <w:pPr>
        <w:pStyle w:val="ListParagraph"/>
        <w:ind w:left="2040"/>
        <w:rPr>
          <w:b/>
          <w:lang w:val="mk-MK"/>
        </w:rPr>
      </w:pPr>
    </w:p>
    <w:p w14:paraId="203DA6F1" w14:textId="77777777" w:rsidR="002E5701" w:rsidRPr="001948E1" w:rsidRDefault="00DC2610" w:rsidP="001948E1">
      <w:pPr>
        <w:pStyle w:val="Subtitle"/>
        <w:jc w:val="left"/>
        <w:rPr>
          <w:b/>
          <w:lang w:val="en-AU"/>
        </w:rPr>
      </w:pPr>
      <w:bookmarkStart w:id="14" w:name="_Toc46234418"/>
      <w:bookmarkStart w:id="15" w:name="_Toc171765056"/>
      <w:r w:rsidRPr="001948E1">
        <w:rPr>
          <w:b/>
          <w:lang w:val="en-AU"/>
        </w:rPr>
        <w:t>2.</w:t>
      </w:r>
      <w:proofErr w:type="gramStart"/>
      <w:r w:rsidRPr="001948E1">
        <w:rPr>
          <w:b/>
          <w:lang w:val="en-AU"/>
        </w:rPr>
        <w:t>1.</w:t>
      </w:r>
      <w:r w:rsidR="002E5701" w:rsidRPr="001948E1">
        <w:rPr>
          <w:b/>
          <w:lang w:val="ru-RU"/>
        </w:rPr>
        <w:t>Мапа</w:t>
      </w:r>
      <w:proofErr w:type="gramEnd"/>
      <w:r w:rsidR="002E5701" w:rsidRPr="001948E1">
        <w:rPr>
          <w:b/>
          <w:lang w:val="ru-RU"/>
        </w:rPr>
        <w:t xml:space="preserve"> на основното училиште</w:t>
      </w:r>
      <w:bookmarkEnd w:id="14"/>
      <w:bookmarkEnd w:id="15"/>
    </w:p>
    <w:p w14:paraId="783A374D" w14:textId="77777777" w:rsidR="00DC2610" w:rsidRPr="00DC2610" w:rsidRDefault="00DC2610" w:rsidP="00DC2610">
      <w:pPr>
        <w:rPr>
          <w:lang w:val="en-AU"/>
        </w:rPr>
      </w:pPr>
    </w:p>
    <w:p w14:paraId="6C687750" w14:textId="195E7935" w:rsidR="002E5701" w:rsidRDefault="00D13483" w:rsidP="002E5701">
      <w:pPr>
        <w:pStyle w:val="ListParagraph"/>
        <w:ind w:left="2430"/>
        <w:rPr>
          <w:b/>
          <w:lang w:val="mk-MK"/>
        </w:rPr>
      </w:pPr>
      <w:r>
        <w:rPr>
          <w:b/>
          <w:lang w:val="mk-MK"/>
        </w:rPr>
        <w:t xml:space="preserve">                        </w:t>
      </w:r>
      <w:r w:rsidR="008E1F79">
        <w:rPr>
          <w:b/>
          <w:noProof/>
          <w:lang w:val="mk-MK"/>
        </w:rPr>
        <w:drawing>
          <wp:inline distT="0" distB="0" distL="0" distR="0" wp14:anchorId="486FE382" wp14:editId="11DF6661">
            <wp:extent cx="4742815" cy="409720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50805" cy="4104107"/>
                    </a:xfrm>
                    <a:prstGeom prst="rect">
                      <a:avLst/>
                    </a:prstGeom>
                    <a:noFill/>
                  </pic:spPr>
                </pic:pic>
              </a:graphicData>
            </a:graphic>
          </wp:inline>
        </w:drawing>
      </w:r>
    </w:p>
    <w:p w14:paraId="7EB61917" w14:textId="77777777" w:rsidR="002E5701" w:rsidRDefault="002E5701" w:rsidP="002E5701">
      <w:pPr>
        <w:pStyle w:val="ListParagraph"/>
        <w:ind w:left="2430"/>
        <w:rPr>
          <w:b/>
          <w:lang w:val="mk-MK"/>
        </w:rPr>
      </w:pPr>
    </w:p>
    <w:p w14:paraId="2AED9040" w14:textId="77777777" w:rsidR="002E5701" w:rsidRDefault="002E5701" w:rsidP="002E5701">
      <w:pPr>
        <w:pStyle w:val="ListParagraph"/>
        <w:ind w:left="2430"/>
        <w:rPr>
          <w:b/>
          <w:lang w:val="mk-MK"/>
        </w:rPr>
      </w:pPr>
    </w:p>
    <w:p w14:paraId="76C3BBB1" w14:textId="77777777" w:rsidR="002E5701" w:rsidRDefault="002E5701" w:rsidP="002E5701">
      <w:pPr>
        <w:pStyle w:val="ListParagraph"/>
        <w:ind w:left="2430"/>
        <w:rPr>
          <w:b/>
        </w:rPr>
      </w:pPr>
    </w:p>
    <w:p w14:paraId="4E046A57" w14:textId="77777777" w:rsidR="000041A1" w:rsidRDefault="000041A1" w:rsidP="002E5701">
      <w:pPr>
        <w:pStyle w:val="ListParagraph"/>
        <w:ind w:left="2430"/>
        <w:rPr>
          <w:b/>
          <w:lang w:val="mk-MK"/>
        </w:rPr>
      </w:pPr>
    </w:p>
    <w:p w14:paraId="1A705AF5" w14:textId="77777777" w:rsidR="0047630D" w:rsidRPr="0047630D" w:rsidRDefault="0047630D" w:rsidP="002E5701">
      <w:pPr>
        <w:pStyle w:val="ListParagraph"/>
        <w:ind w:left="2430"/>
        <w:rPr>
          <w:b/>
          <w:lang w:val="mk-MK"/>
        </w:rPr>
      </w:pPr>
    </w:p>
    <w:tbl>
      <w:tblPr>
        <w:tblpPr w:leftFromText="180" w:rightFromText="180" w:vertAnchor="text" w:horzAnchor="margin" w:tblpXSpec="center" w:tblpY="751"/>
        <w:tblW w:w="12909" w:type="dxa"/>
        <w:tblLayout w:type="fixed"/>
        <w:tblLook w:val="0000" w:firstRow="0" w:lastRow="0" w:firstColumn="0" w:lastColumn="0" w:noHBand="0" w:noVBand="0"/>
      </w:tblPr>
      <w:tblGrid>
        <w:gridCol w:w="4394"/>
        <w:gridCol w:w="8515"/>
      </w:tblGrid>
      <w:tr w:rsidR="002E5701" w:rsidRPr="0057292C" w14:paraId="50DA6A70" w14:textId="77777777" w:rsidTr="00EA3E59">
        <w:tc>
          <w:tcPr>
            <w:tcW w:w="4394" w:type="dxa"/>
            <w:tcBorders>
              <w:top w:val="single" w:sz="4" w:space="0" w:color="000000"/>
              <w:left w:val="single" w:sz="4" w:space="0" w:color="000000"/>
              <w:bottom w:val="single" w:sz="4" w:space="0" w:color="000000"/>
            </w:tcBorders>
            <w:shd w:val="clear" w:color="auto" w:fill="FDE9D9" w:themeFill="accent6" w:themeFillTint="33"/>
          </w:tcPr>
          <w:p w14:paraId="635E2A31" w14:textId="77777777" w:rsidR="002E5701" w:rsidRPr="0057292C" w:rsidRDefault="002E5701" w:rsidP="002E5701">
            <w:pPr>
              <w:snapToGrid w:val="0"/>
              <w:jc w:val="center"/>
              <w:rPr>
                <w:rFonts w:ascii="Arial" w:hAnsi="Arial" w:cs="Arial"/>
                <w:b/>
                <w:bCs/>
                <w:lang w:val="mk-MK"/>
              </w:rPr>
            </w:pPr>
            <w:r w:rsidRPr="0057292C">
              <w:rPr>
                <w:rFonts w:ascii="Arial" w:hAnsi="Arial" w:cs="Arial"/>
                <w:b/>
                <w:bCs/>
                <w:lang w:val="mk-MK"/>
              </w:rPr>
              <w:lastRenderedPageBreak/>
              <w:t>Вкупен број на училишни згради</w:t>
            </w:r>
          </w:p>
        </w:tc>
        <w:tc>
          <w:tcPr>
            <w:tcW w:w="851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E8574B1" w14:textId="77777777" w:rsidR="002E5701" w:rsidRPr="0057292C" w:rsidRDefault="002E5701" w:rsidP="002E5701">
            <w:pPr>
              <w:snapToGrid w:val="0"/>
              <w:jc w:val="both"/>
              <w:rPr>
                <w:rFonts w:ascii="Arial" w:hAnsi="Arial" w:cs="Arial"/>
                <w:lang w:val="mk-MK"/>
              </w:rPr>
            </w:pPr>
            <w:r>
              <w:rPr>
                <w:rFonts w:ascii="Arial" w:hAnsi="Arial" w:cs="Arial"/>
                <w:lang w:val="mk-MK"/>
              </w:rPr>
              <w:t>1</w:t>
            </w:r>
          </w:p>
        </w:tc>
      </w:tr>
      <w:tr w:rsidR="002E5701" w:rsidRPr="0057292C" w14:paraId="501A7AC1" w14:textId="77777777" w:rsidTr="00EA3E59">
        <w:tc>
          <w:tcPr>
            <w:tcW w:w="4394" w:type="dxa"/>
            <w:tcBorders>
              <w:top w:val="single" w:sz="4" w:space="0" w:color="000000"/>
              <w:left w:val="single" w:sz="4" w:space="0" w:color="000000"/>
              <w:bottom w:val="single" w:sz="4" w:space="0" w:color="000000"/>
            </w:tcBorders>
            <w:shd w:val="clear" w:color="auto" w:fill="FDE9D9" w:themeFill="accent6" w:themeFillTint="33"/>
          </w:tcPr>
          <w:p w14:paraId="6632371B" w14:textId="77777777" w:rsidR="002E5701" w:rsidRPr="0057292C" w:rsidRDefault="002E5701" w:rsidP="002E5701">
            <w:pPr>
              <w:snapToGrid w:val="0"/>
              <w:jc w:val="center"/>
              <w:rPr>
                <w:rFonts w:ascii="Arial" w:hAnsi="Arial" w:cs="Arial"/>
                <w:b/>
                <w:bCs/>
                <w:lang w:val="mk-MK"/>
              </w:rPr>
            </w:pPr>
            <w:r w:rsidRPr="0057292C">
              <w:rPr>
                <w:rFonts w:ascii="Arial" w:hAnsi="Arial" w:cs="Arial"/>
                <w:b/>
                <w:bCs/>
                <w:lang w:val="mk-MK"/>
              </w:rPr>
              <w:t>Број на подрачни училишта</w:t>
            </w:r>
          </w:p>
        </w:tc>
        <w:tc>
          <w:tcPr>
            <w:tcW w:w="851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7900A5" w14:textId="77777777" w:rsidR="002E5701" w:rsidRPr="0057292C" w:rsidRDefault="002E5701" w:rsidP="002E5701">
            <w:pPr>
              <w:snapToGrid w:val="0"/>
              <w:jc w:val="both"/>
              <w:rPr>
                <w:rFonts w:ascii="Arial" w:hAnsi="Arial" w:cs="Arial"/>
                <w:lang w:val="mk-MK"/>
              </w:rPr>
            </w:pPr>
            <w:r>
              <w:rPr>
                <w:rFonts w:ascii="Arial" w:hAnsi="Arial" w:cs="Arial"/>
                <w:lang w:val="mk-MK"/>
              </w:rPr>
              <w:t>/</w:t>
            </w:r>
          </w:p>
        </w:tc>
      </w:tr>
      <w:tr w:rsidR="002E5701" w:rsidRPr="0057292C" w14:paraId="0A6DBAC9" w14:textId="77777777" w:rsidTr="00EA3E59">
        <w:tc>
          <w:tcPr>
            <w:tcW w:w="4394" w:type="dxa"/>
            <w:tcBorders>
              <w:top w:val="single" w:sz="4" w:space="0" w:color="000000"/>
              <w:left w:val="single" w:sz="4" w:space="0" w:color="000000"/>
              <w:bottom w:val="single" w:sz="4" w:space="0" w:color="000000"/>
            </w:tcBorders>
            <w:shd w:val="clear" w:color="auto" w:fill="FDE9D9" w:themeFill="accent6" w:themeFillTint="33"/>
          </w:tcPr>
          <w:p w14:paraId="22E41C86" w14:textId="77777777" w:rsidR="002E5701" w:rsidRPr="0057292C" w:rsidRDefault="002E5701" w:rsidP="002E5701">
            <w:pPr>
              <w:snapToGrid w:val="0"/>
              <w:jc w:val="center"/>
              <w:rPr>
                <w:rFonts w:ascii="Arial" w:hAnsi="Arial" w:cs="Arial"/>
                <w:b/>
                <w:bCs/>
                <w:lang w:val="mk-MK"/>
              </w:rPr>
            </w:pPr>
            <w:r w:rsidRPr="0057292C">
              <w:rPr>
                <w:rFonts w:ascii="Arial" w:hAnsi="Arial" w:cs="Arial"/>
                <w:b/>
                <w:bCs/>
                <w:lang w:val="mk-MK"/>
              </w:rPr>
              <w:t>Бруто површина</w:t>
            </w:r>
          </w:p>
        </w:tc>
        <w:tc>
          <w:tcPr>
            <w:tcW w:w="851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427156D" w14:textId="541E6A3A" w:rsidR="002E5701" w:rsidRPr="0057292C" w:rsidRDefault="008E1F79" w:rsidP="002E5701">
            <w:pPr>
              <w:snapToGrid w:val="0"/>
              <w:jc w:val="both"/>
              <w:rPr>
                <w:rFonts w:ascii="Arial" w:hAnsi="Arial" w:cs="Arial"/>
                <w:lang w:val="mk-MK"/>
              </w:rPr>
            </w:pPr>
            <w:r>
              <w:rPr>
                <w:rFonts w:ascii="Arial" w:hAnsi="Arial" w:cs="Arial"/>
                <w:lang w:val="mk-MK"/>
              </w:rPr>
              <w:t>7348</w:t>
            </w:r>
            <w:r w:rsidR="002E5701">
              <w:rPr>
                <w:rFonts w:ascii="Arial" w:hAnsi="Arial" w:cs="Arial"/>
                <w:lang w:val="mk-MK"/>
              </w:rPr>
              <w:t xml:space="preserve"> м2</w:t>
            </w:r>
          </w:p>
        </w:tc>
      </w:tr>
      <w:tr w:rsidR="002E5701" w:rsidRPr="0057292C" w14:paraId="28534331" w14:textId="77777777" w:rsidTr="00EA3E59">
        <w:tc>
          <w:tcPr>
            <w:tcW w:w="4394" w:type="dxa"/>
            <w:tcBorders>
              <w:top w:val="single" w:sz="4" w:space="0" w:color="000000"/>
              <w:left w:val="single" w:sz="4" w:space="0" w:color="000000"/>
              <w:bottom w:val="single" w:sz="4" w:space="0" w:color="000000"/>
            </w:tcBorders>
            <w:shd w:val="clear" w:color="auto" w:fill="FDE9D9" w:themeFill="accent6" w:themeFillTint="33"/>
          </w:tcPr>
          <w:p w14:paraId="2EA36FBC" w14:textId="77777777" w:rsidR="002E5701" w:rsidRPr="0057292C" w:rsidRDefault="002E5701" w:rsidP="002E5701">
            <w:pPr>
              <w:snapToGrid w:val="0"/>
              <w:jc w:val="center"/>
              <w:rPr>
                <w:rFonts w:ascii="Arial" w:hAnsi="Arial" w:cs="Arial"/>
                <w:b/>
                <w:bCs/>
                <w:lang w:val="mk-MK"/>
              </w:rPr>
            </w:pPr>
            <w:r w:rsidRPr="0057292C">
              <w:rPr>
                <w:rFonts w:ascii="Arial" w:hAnsi="Arial" w:cs="Arial"/>
                <w:b/>
                <w:bCs/>
                <w:lang w:val="mk-MK"/>
              </w:rPr>
              <w:t>Нето површина</w:t>
            </w:r>
          </w:p>
        </w:tc>
        <w:tc>
          <w:tcPr>
            <w:tcW w:w="851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F025A69" w14:textId="0C0B6519" w:rsidR="002E5701" w:rsidRPr="0057292C" w:rsidRDefault="008E1F79" w:rsidP="002E5701">
            <w:pPr>
              <w:snapToGrid w:val="0"/>
              <w:jc w:val="both"/>
              <w:rPr>
                <w:rFonts w:ascii="Arial" w:hAnsi="Arial" w:cs="Arial"/>
                <w:lang w:val="mk-MK"/>
              </w:rPr>
            </w:pPr>
            <w:r>
              <w:rPr>
                <w:rFonts w:ascii="Arial" w:hAnsi="Arial" w:cs="Arial"/>
                <w:lang w:val="mk-MK"/>
              </w:rPr>
              <w:t>2308</w:t>
            </w:r>
            <w:r w:rsidR="002E5701">
              <w:rPr>
                <w:rFonts w:ascii="Arial" w:hAnsi="Arial" w:cs="Arial"/>
                <w:lang w:val="mk-MK"/>
              </w:rPr>
              <w:t xml:space="preserve"> </w:t>
            </w:r>
            <w:r w:rsidR="002E5701" w:rsidRPr="00EA3E59">
              <w:rPr>
                <w:rFonts w:ascii="Arial" w:hAnsi="Arial" w:cs="Arial"/>
                <w:lang w:val="mk-MK"/>
              </w:rPr>
              <w:t>м2</w:t>
            </w:r>
          </w:p>
        </w:tc>
      </w:tr>
      <w:tr w:rsidR="002E5701" w:rsidRPr="0057292C" w14:paraId="01AA768D" w14:textId="77777777" w:rsidTr="00EA3E59">
        <w:tc>
          <w:tcPr>
            <w:tcW w:w="4394" w:type="dxa"/>
            <w:tcBorders>
              <w:top w:val="single" w:sz="4" w:space="0" w:color="000000"/>
              <w:left w:val="single" w:sz="4" w:space="0" w:color="000000"/>
              <w:bottom w:val="single" w:sz="4" w:space="0" w:color="000000"/>
            </w:tcBorders>
            <w:shd w:val="clear" w:color="auto" w:fill="FDE9D9" w:themeFill="accent6" w:themeFillTint="33"/>
          </w:tcPr>
          <w:p w14:paraId="1D45687F" w14:textId="77777777" w:rsidR="002E5701" w:rsidRPr="0057292C" w:rsidRDefault="002E5701" w:rsidP="002E5701">
            <w:pPr>
              <w:snapToGrid w:val="0"/>
              <w:jc w:val="center"/>
              <w:rPr>
                <w:rFonts w:ascii="Arial" w:hAnsi="Arial" w:cs="Arial"/>
                <w:b/>
                <w:bCs/>
                <w:lang w:val="mk-MK"/>
              </w:rPr>
            </w:pPr>
            <w:r w:rsidRPr="0057292C">
              <w:rPr>
                <w:rFonts w:ascii="Arial" w:hAnsi="Arial" w:cs="Arial"/>
                <w:b/>
                <w:bCs/>
                <w:lang w:val="mk-MK"/>
              </w:rPr>
              <w:t>Број на спортски терени</w:t>
            </w:r>
          </w:p>
        </w:tc>
        <w:tc>
          <w:tcPr>
            <w:tcW w:w="851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C6A4BC" w14:textId="77777777" w:rsidR="002E5701" w:rsidRPr="00E04047" w:rsidRDefault="002E5701" w:rsidP="002E5701">
            <w:pPr>
              <w:snapToGrid w:val="0"/>
              <w:jc w:val="both"/>
              <w:rPr>
                <w:rFonts w:ascii="Arial" w:hAnsi="Arial" w:cs="Arial"/>
              </w:rPr>
            </w:pPr>
            <w:r>
              <w:rPr>
                <w:rFonts w:ascii="Arial" w:hAnsi="Arial" w:cs="Arial"/>
              </w:rPr>
              <w:t>1</w:t>
            </w:r>
          </w:p>
        </w:tc>
      </w:tr>
      <w:tr w:rsidR="002E5701" w:rsidRPr="0057292C" w14:paraId="372DDCF7" w14:textId="77777777" w:rsidTr="00EA3E59">
        <w:tc>
          <w:tcPr>
            <w:tcW w:w="4394" w:type="dxa"/>
            <w:tcBorders>
              <w:top w:val="single" w:sz="4" w:space="0" w:color="000000"/>
              <w:left w:val="single" w:sz="4" w:space="0" w:color="000000"/>
              <w:bottom w:val="single" w:sz="4" w:space="0" w:color="000000"/>
            </w:tcBorders>
            <w:shd w:val="clear" w:color="auto" w:fill="FDE9D9" w:themeFill="accent6" w:themeFillTint="33"/>
          </w:tcPr>
          <w:p w14:paraId="03929FD2" w14:textId="77777777" w:rsidR="002E5701" w:rsidRPr="0057292C" w:rsidRDefault="002E5701" w:rsidP="002E5701">
            <w:pPr>
              <w:snapToGrid w:val="0"/>
              <w:jc w:val="center"/>
              <w:rPr>
                <w:rFonts w:ascii="Arial" w:hAnsi="Arial" w:cs="Arial"/>
                <w:b/>
                <w:bCs/>
                <w:lang w:val="mk-MK"/>
              </w:rPr>
            </w:pPr>
            <w:r w:rsidRPr="0057292C">
              <w:rPr>
                <w:rFonts w:ascii="Arial" w:hAnsi="Arial" w:cs="Arial"/>
                <w:b/>
                <w:bCs/>
                <w:lang w:val="mk-MK"/>
              </w:rPr>
              <w:t>Број на катови</w:t>
            </w:r>
          </w:p>
        </w:tc>
        <w:tc>
          <w:tcPr>
            <w:tcW w:w="851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B09EF4B" w14:textId="196B838E" w:rsidR="002E5701" w:rsidRPr="00F551D1" w:rsidRDefault="008E1F79" w:rsidP="002E5701">
            <w:pPr>
              <w:snapToGrid w:val="0"/>
              <w:jc w:val="both"/>
              <w:rPr>
                <w:rFonts w:ascii="Arial" w:hAnsi="Arial" w:cs="Arial"/>
                <w:lang w:val="mk-MK"/>
              </w:rPr>
            </w:pPr>
            <w:r>
              <w:rPr>
                <w:rFonts w:ascii="Arial" w:hAnsi="Arial" w:cs="Arial"/>
                <w:lang w:val="mk-MK"/>
              </w:rPr>
              <w:t>2</w:t>
            </w:r>
          </w:p>
        </w:tc>
      </w:tr>
      <w:tr w:rsidR="002E5701" w:rsidRPr="0057292C" w14:paraId="3D48FDD2" w14:textId="77777777" w:rsidTr="00EA3E59">
        <w:tc>
          <w:tcPr>
            <w:tcW w:w="4394" w:type="dxa"/>
            <w:tcBorders>
              <w:top w:val="single" w:sz="4" w:space="0" w:color="000000"/>
              <w:left w:val="single" w:sz="4" w:space="0" w:color="000000"/>
              <w:bottom w:val="single" w:sz="4" w:space="0" w:color="000000"/>
            </w:tcBorders>
            <w:shd w:val="clear" w:color="auto" w:fill="FDE9D9" w:themeFill="accent6" w:themeFillTint="33"/>
          </w:tcPr>
          <w:p w14:paraId="7582BA52" w14:textId="77777777" w:rsidR="002E5701" w:rsidRPr="0057292C" w:rsidRDefault="002E5701" w:rsidP="002E5701">
            <w:pPr>
              <w:snapToGrid w:val="0"/>
              <w:jc w:val="center"/>
              <w:rPr>
                <w:rFonts w:ascii="Arial" w:hAnsi="Arial" w:cs="Arial"/>
                <w:b/>
                <w:bCs/>
                <w:lang w:val="mk-MK"/>
              </w:rPr>
            </w:pPr>
            <w:r w:rsidRPr="0057292C">
              <w:rPr>
                <w:rFonts w:ascii="Arial" w:hAnsi="Arial" w:cs="Arial"/>
                <w:b/>
                <w:bCs/>
                <w:lang w:val="mk-MK"/>
              </w:rPr>
              <w:t>Број на училници</w:t>
            </w:r>
          </w:p>
        </w:tc>
        <w:tc>
          <w:tcPr>
            <w:tcW w:w="851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332C1FE" w14:textId="4C23C1BF" w:rsidR="002E5701" w:rsidRPr="00C7190B" w:rsidRDefault="008E1F79" w:rsidP="002E5701">
            <w:pPr>
              <w:snapToGrid w:val="0"/>
              <w:jc w:val="both"/>
              <w:rPr>
                <w:rFonts w:ascii="Arial" w:hAnsi="Arial" w:cs="Arial"/>
                <w:lang w:val="mk-MK"/>
              </w:rPr>
            </w:pPr>
            <w:r>
              <w:rPr>
                <w:rFonts w:ascii="Arial" w:hAnsi="Arial" w:cs="Arial"/>
                <w:lang w:val="mk-MK"/>
              </w:rPr>
              <w:t>16</w:t>
            </w:r>
          </w:p>
        </w:tc>
      </w:tr>
      <w:tr w:rsidR="002E5701" w:rsidRPr="0057292C" w14:paraId="36192E06" w14:textId="77777777" w:rsidTr="00EA3E59">
        <w:tc>
          <w:tcPr>
            <w:tcW w:w="4394" w:type="dxa"/>
            <w:tcBorders>
              <w:top w:val="single" w:sz="4" w:space="0" w:color="000000"/>
              <w:left w:val="single" w:sz="4" w:space="0" w:color="000000"/>
              <w:bottom w:val="single" w:sz="4" w:space="0" w:color="000000"/>
            </w:tcBorders>
            <w:shd w:val="clear" w:color="auto" w:fill="FDE9D9" w:themeFill="accent6" w:themeFillTint="33"/>
          </w:tcPr>
          <w:p w14:paraId="343E453F" w14:textId="77777777" w:rsidR="002E5701" w:rsidRPr="0057292C" w:rsidRDefault="002E5701" w:rsidP="002E5701">
            <w:pPr>
              <w:snapToGrid w:val="0"/>
              <w:jc w:val="center"/>
              <w:rPr>
                <w:rFonts w:ascii="Arial" w:hAnsi="Arial" w:cs="Arial"/>
                <w:b/>
                <w:bCs/>
                <w:lang w:val="mk-MK"/>
              </w:rPr>
            </w:pPr>
            <w:r w:rsidRPr="0057292C">
              <w:rPr>
                <w:rFonts w:ascii="Arial" w:hAnsi="Arial" w:cs="Arial"/>
                <w:b/>
                <w:bCs/>
                <w:lang w:val="mk-MK"/>
              </w:rPr>
              <w:t>Број на помошни простории</w:t>
            </w:r>
          </w:p>
        </w:tc>
        <w:tc>
          <w:tcPr>
            <w:tcW w:w="851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3F34133" w14:textId="4F6C6C91" w:rsidR="002E5701" w:rsidRPr="00C7190B" w:rsidRDefault="008E1F79" w:rsidP="002E5701">
            <w:pPr>
              <w:snapToGrid w:val="0"/>
              <w:jc w:val="both"/>
              <w:rPr>
                <w:rFonts w:ascii="Arial" w:hAnsi="Arial" w:cs="Arial"/>
                <w:lang w:val="mk-MK"/>
              </w:rPr>
            </w:pPr>
            <w:r>
              <w:rPr>
                <w:rFonts w:ascii="Arial" w:hAnsi="Arial" w:cs="Arial"/>
                <w:lang w:val="mk-MK"/>
              </w:rPr>
              <w:t>3</w:t>
            </w:r>
          </w:p>
        </w:tc>
      </w:tr>
      <w:tr w:rsidR="002E5701" w:rsidRPr="0057292C" w14:paraId="2DC03714" w14:textId="77777777" w:rsidTr="00EA3E59">
        <w:tc>
          <w:tcPr>
            <w:tcW w:w="4394" w:type="dxa"/>
            <w:tcBorders>
              <w:top w:val="single" w:sz="4" w:space="0" w:color="000000"/>
              <w:left w:val="single" w:sz="4" w:space="0" w:color="000000"/>
              <w:bottom w:val="single" w:sz="4" w:space="0" w:color="000000"/>
            </w:tcBorders>
            <w:shd w:val="clear" w:color="auto" w:fill="FDE9D9" w:themeFill="accent6" w:themeFillTint="33"/>
          </w:tcPr>
          <w:p w14:paraId="7F07769D" w14:textId="77777777" w:rsidR="002E5701" w:rsidRPr="0057292C" w:rsidRDefault="002E5701" w:rsidP="002E5701">
            <w:pPr>
              <w:snapToGrid w:val="0"/>
              <w:jc w:val="center"/>
              <w:rPr>
                <w:rFonts w:ascii="Arial" w:hAnsi="Arial" w:cs="Arial"/>
                <w:b/>
                <w:bCs/>
                <w:lang w:val="mk-MK"/>
              </w:rPr>
            </w:pPr>
            <w:r w:rsidRPr="0057292C">
              <w:rPr>
                <w:rFonts w:ascii="Arial" w:hAnsi="Arial" w:cs="Arial"/>
                <w:b/>
                <w:bCs/>
                <w:lang w:val="mk-MK"/>
              </w:rPr>
              <w:t>Училишна библиотека</w:t>
            </w:r>
          </w:p>
        </w:tc>
        <w:tc>
          <w:tcPr>
            <w:tcW w:w="851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C5E6E74" w14:textId="77777777" w:rsidR="002E5701" w:rsidRPr="0057292C" w:rsidRDefault="002E5701" w:rsidP="002E5701">
            <w:pPr>
              <w:snapToGrid w:val="0"/>
              <w:jc w:val="both"/>
              <w:rPr>
                <w:rFonts w:ascii="Arial" w:hAnsi="Arial" w:cs="Arial"/>
                <w:lang w:val="mk-MK"/>
              </w:rPr>
            </w:pPr>
            <w:r>
              <w:rPr>
                <w:rFonts w:ascii="Arial" w:hAnsi="Arial" w:cs="Arial"/>
                <w:lang w:val="mk-MK"/>
              </w:rPr>
              <w:t>1</w:t>
            </w:r>
          </w:p>
        </w:tc>
      </w:tr>
      <w:tr w:rsidR="002E5701" w:rsidRPr="0057292C" w14:paraId="38209B4B" w14:textId="77777777" w:rsidTr="00EA3E59">
        <w:tc>
          <w:tcPr>
            <w:tcW w:w="4394" w:type="dxa"/>
            <w:tcBorders>
              <w:top w:val="single" w:sz="4" w:space="0" w:color="000000"/>
              <w:left w:val="single" w:sz="4" w:space="0" w:color="000000"/>
              <w:bottom w:val="single" w:sz="4" w:space="0" w:color="000000"/>
            </w:tcBorders>
            <w:shd w:val="clear" w:color="auto" w:fill="FDE9D9" w:themeFill="accent6" w:themeFillTint="33"/>
          </w:tcPr>
          <w:p w14:paraId="420DB310" w14:textId="77777777" w:rsidR="002E5701" w:rsidRPr="0057292C" w:rsidRDefault="002E5701" w:rsidP="002E5701">
            <w:pPr>
              <w:snapToGrid w:val="0"/>
              <w:jc w:val="center"/>
              <w:rPr>
                <w:rFonts w:ascii="Arial" w:hAnsi="Arial" w:cs="Arial"/>
                <w:b/>
                <w:bCs/>
                <w:lang w:val="mk-MK"/>
              </w:rPr>
            </w:pPr>
            <w:r w:rsidRPr="0057292C">
              <w:rPr>
                <w:rFonts w:ascii="Arial" w:hAnsi="Arial" w:cs="Arial"/>
                <w:b/>
                <w:bCs/>
                <w:lang w:val="mk-MK"/>
              </w:rPr>
              <w:t>Начин на загревање на училиштето</w:t>
            </w:r>
          </w:p>
        </w:tc>
        <w:tc>
          <w:tcPr>
            <w:tcW w:w="851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29B3A84" w14:textId="5FFD8FFB" w:rsidR="002E5701" w:rsidRPr="00EA3E59" w:rsidRDefault="003E276A" w:rsidP="002E5701">
            <w:pPr>
              <w:snapToGrid w:val="0"/>
              <w:jc w:val="both"/>
              <w:rPr>
                <w:rFonts w:cs="Arial"/>
                <w:sz w:val="28"/>
                <w:szCs w:val="28"/>
                <w:lang w:val="mk-MK"/>
              </w:rPr>
            </w:pPr>
            <w:r>
              <w:rPr>
                <w:rFonts w:cs="Arial"/>
                <w:sz w:val="28"/>
                <w:szCs w:val="28"/>
                <w:lang w:val="mk-MK"/>
              </w:rPr>
              <w:t>Централно греење</w:t>
            </w:r>
          </w:p>
        </w:tc>
      </w:tr>
    </w:tbl>
    <w:p w14:paraId="55F24EB5" w14:textId="77777777" w:rsidR="002E5701" w:rsidRDefault="00DC2610" w:rsidP="001948E1">
      <w:pPr>
        <w:pStyle w:val="Subtitle"/>
        <w:jc w:val="left"/>
        <w:rPr>
          <w:b/>
          <w:lang w:val="mk-MK"/>
        </w:rPr>
      </w:pPr>
      <w:bookmarkStart w:id="16" w:name="_Toc46234419"/>
      <w:bookmarkStart w:id="17" w:name="_Toc171765057"/>
      <w:r w:rsidRPr="001948E1">
        <w:rPr>
          <w:b/>
          <w:lang w:val="en-AU"/>
        </w:rPr>
        <w:t>2.2.</w:t>
      </w:r>
      <w:r w:rsidR="002E5701" w:rsidRPr="001948E1">
        <w:rPr>
          <w:b/>
          <w:lang w:val="mk-MK"/>
        </w:rPr>
        <w:t xml:space="preserve"> Податоци за училишниот простор</w:t>
      </w:r>
      <w:bookmarkEnd w:id="16"/>
      <w:bookmarkEnd w:id="17"/>
    </w:p>
    <w:p w14:paraId="4BC25403" w14:textId="77777777" w:rsidR="001948E1" w:rsidRPr="001948E1" w:rsidRDefault="001948E1" w:rsidP="001948E1">
      <w:pPr>
        <w:rPr>
          <w:lang w:val="mk-MK"/>
        </w:rPr>
      </w:pPr>
    </w:p>
    <w:p w14:paraId="791DE442" w14:textId="77777777" w:rsidR="002E5701" w:rsidRDefault="002E5701" w:rsidP="00F32938">
      <w:pPr>
        <w:ind w:left="540"/>
        <w:rPr>
          <w:b/>
          <w:lang w:val="mk-MK"/>
        </w:rPr>
      </w:pPr>
    </w:p>
    <w:p w14:paraId="0ACAAAC5" w14:textId="77777777" w:rsidR="002E5701" w:rsidRDefault="002E5701" w:rsidP="00F32938">
      <w:pPr>
        <w:ind w:left="540"/>
        <w:rPr>
          <w:b/>
          <w:lang w:val="mk-MK"/>
        </w:rPr>
      </w:pPr>
    </w:p>
    <w:p w14:paraId="1C060589" w14:textId="77777777" w:rsidR="002E5701" w:rsidRDefault="002E5701" w:rsidP="00F32938">
      <w:pPr>
        <w:ind w:left="540"/>
        <w:rPr>
          <w:b/>
          <w:lang w:val="mk-MK"/>
        </w:rPr>
      </w:pPr>
    </w:p>
    <w:p w14:paraId="2E0F1490" w14:textId="77777777" w:rsidR="002E5701" w:rsidRDefault="002E5701" w:rsidP="00F32938">
      <w:pPr>
        <w:ind w:left="540"/>
        <w:rPr>
          <w:b/>
          <w:lang w:val="mk-MK"/>
        </w:rPr>
      </w:pPr>
    </w:p>
    <w:p w14:paraId="1394B035" w14:textId="77777777" w:rsidR="002E5701" w:rsidRDefault="002E5701" w:rsidP="00F32938">
      <w:pPr>
        <w:ind w:left="540"/>
        <w:rPr>
          <w:b/>
          <w:lang w:val="mk-MK"/>
        </w:rPr>
      </w:pPr>
    </w:p>
    <w:p w14:paraId="4A389734" w14:textId="77777777" w:rsidR="002E5701" w:rsidRDefault="002E5701" w:rsidP="00F32938">
      <w:pPr>
        <w:ind w:left="540"/>
        <w:rPr>
          <w:b/>
          <w:lang w:val="mk-MK"/>
        </w:rPr>
      </w:pPr>
    </w:p>
    <w:p w14:paraId="780D7756" w14:textId="77777777" w:rsidR="002E5701" w:rsidRDefault="002E5701" w:rsidP="00F32938">
      <w:pPr>
        <w:ind w:left="540"/>
        <w:rPr>
          <w:b/>
          <w:lang w:val="mk-MK"/>
        </w:rPr>
      </w:pPr>
    </w:p>
    <w:p w14:paraId="37A80917" w14:textId="77777777" w:rsidR="002E5701" w:rsidRDefault="002E5701" w:rsidP="00F32938">
      <w:pPr>
        <w:ind w:left="540"/>
        <w:rPr>
          <w:b/>
          <w:lang w:val="mk-MK"/>
        </w:rPr>
      </w:pPr>
    </w:p>
    <w:p w14:paraId="44719218" w14:textId="77777777" w:rsidR="002E5701" w:rsidRDefault="002E5701" w:rsidP="00F32938">
      <w:pPr>
        <w:ind w:left="540"/>
        <w:rPr>
          <w:b/>
          <w:lang w:val="mk-MK"/>
        </w:rPr>
      </w:pPr>
    </w:p>
    <w:p w14:paraId="53FE7B48" w14:textId="77777777" w:rsidR="002E5701" w:rsidRDefault="002E5701" w:rsidP="00F32938">
      <w:pPr>
        <w:ind w:left="540"/>
        <w:rPr>
          <w:b/>
          <w:lang w:val="mk-MK"/>
        </w:rPr>
      </w:pPr>
    </w:p>
    <w:p w14:paraId="64CC6DD1" w14:textId="77777777" w:rsidR="002E5701" w:rsidRDefault="002E5701" w:rsidP="00F32938">
      <w:pPr>
        <w:ind w:left="540"/>
        <w:rPr>
          <w:b/>
          <w:lang w:val="mk-MK"/>
        </w:rPr>
      </w:pPr>
    </w:p>
    <w:p w14:paraId="119DE403" w14:textId="77777777" w:rsidR="002E5701" w:rsidRDefault="002E5701" w:rsidP="00F32938">
      <w:pPr>
        <w:ind w:left="540"/>
        <w:rPr>
          <w:b/>
          <w:lang w:val="mk-MK"/>
        </w:rPr>
      </w:pPr>
    </w:p>
    <w:p w14:paraId="71410EF2" w14:textId="77777777" w:rsidR="002E5701" w:rsidRDefault="002E5701" w:rsidP="00F32938">
      <w:pPr>
        <w:ind w:left="540"/>
        <w:rPr>
          <w:b/>
          <w:lang w:val="mk-MK"/>
        </w:rPr>
      </w:pPr>
    </w:p>
    <w:p w14:paraId="67E73B2B" w14:textId="77777777" w:rsidR="00EF3BA2" w:rsidRDefault="00EF3BA2" w:rsidP="00E7589E">
      <w:pPr>
        <w:pStyle w:val="Subtitle"/>
        <w:rPr>
          <w:rFonts w:ascii="Times New Roman" w:eastAsia="Times New Roman" w:hAnsi="Times New Roman" w:cs="Times New Roman"/>
          <w:lang w:val="mk-MK"/>
        </w:rPr>
      </w:pPr>
    </w:p>
    <w:p w14:paraId="2CD5D822" w14:textId="77777777" w:rsidR="000440D2" w:rsidRDefault="000440D2" w:rsidP="000440D2">
      <w:pPr>
        <w:rPr>
          <w:lang w:val="mk-MK"/>
        </w:rPr>
      </w:pPr>
    </w:p>
    <w:p w14:paraId="22D15F54" w14:textId="77777777" w:rsidR="000440D2" w:rsidRDefault="000440D2" w:rsidP="000440D2">
      <w:pPr>
        <w:rPr>
          <w:lang w:val="mk-MK"/>
        </w:rPr>
      </w:pPr>
    </w:p>
    <w:p w14:paraId="5542DE39" w14:textId="77777777" w:rsidR="000440D2" w:rsidRDefault="000440D2" w:rsidP="000440D2">
      <w:pPr>
        <w:rPr>
          <w:lang w:val="mk-MK"/>
        </w:rPr>
      </w:pPr>
    </w:p>
    <w:p w14:paraId="01542034" w14:textId="77777777" w:rsidR="000440D2" w:rsidRDefault="000440D2" w:rsidP="000440D2">
      <w:pPr>
        <w:rPr>
          <w:lang w:val="mk-MK"/>
        </w:rPr>
      </w:pPr>
    </w:p>
    <w:p w14:paraId="13642929" w14:textId="77777777" w:rsidR="000440D2" w:rsidRDefault="000440D2" w:rsidP="000440D2">
      <w:pPr>
        <w:rPr>
          <w:lang w:val="mk-MK"/>
        </w:rPr>
      </w:pPr>
    </w:p>
    <w:p w14:paraId="048BBB34" w14:textId="77777777" w:rsidR="000440D2" w:rsidRDefault="000440D2" w:rsidP="000440D2">
      <w:pPr>
        <w:rPr>
          <w:lang w:val="mk-MK"/>
        </w:rPr>
      </w:pPr>
    </w:p>
    <w:p w14:paraId="7F99666F" w14:textId="77777777" w:rsidR="000440D2" w:rsidRDefault="000440D2" w:rsidP="000440D2">
      <w:pPr>
        <w:rPr>
          <w:lang w:val="mk-MK"/>
        </w:rPr>
      </w:pPr>
    </w:p>
    <w:p w14:paraId="3AFB9CC9" w14:textId="77777777" w:rsidR="000440D2" w:rsidRDefault="000440D2" w:rsidP="000440D2">
      <w:pPr>
        <w:rPr>
          <w:lang w:val="mk-MK"/>
        </w:rPr>
      </w:pPr>
    </w:p>
    <w:p w14:paraId="61BA8ED4" w14:textId="77777777" w:rsidR="000440D2" w:rsidRDefault="000440D2" w:rsidP="000440D2">
      <w:pPr>
        <w:rPr>
          <w:lang w:val="mk-MK"/>
        </w:rPr>
      </w:pPr>
    </w:p>
    <w:p w14:paraId="4D06439D" w14:textId="77777777" w:rsidR="000440D2" w:rsidRDefault="000440D2" w:rsidP="000440D2">
      <w:pPr>
        <w:rPr>
          <w:lang w:val="mk-MK"/>
        </w:rPr>
      </w:pPr>
    </w:p>
    <w:p w14:paraId="045CCDC2" w14:textId="77777777" w:rsidR="000440D2" w:rsidRDefault="000440D2" w:rsidP="000440D2">
      <w:pPr>
        <w:rPr>
          <w:lang w:val="mk-MK"/>
        </w:rPr>
      </w:pPr>
    </w:p>
    <w:p w14:paraId="774E3848" w14:textId="77777777" w:rsidR="000440D2" w:rsidRDefault="000440D2" w:rsidP="000440D2">
      <w:pPr>
        <w:rPr>
          <w:lang w:val="mk-MK"/>
        </w:rPr>
      </w:pPr>
    </w:p>
    <w:p w14:paraId="1E6734CA" w14:textId="77777777" w:rsidR="00D814A2" w:rsidRDefault="00D814A2" w:rsidP="000440D2">
      <w:pPr>
        <w:rPr>
          <w:lang w:val="mk-MK"/>
        </w:rPr>
      </w:pPr>
    </w:p>
    <w:p w14:paraId="0ED213D3" w14:textId="77777777" w:rsidR="000440D2" w:rsidRPr="000440D2" w:rsidRDefault="000440D2" w:rsidP="000440D2">
      <w:pPr>
        <w:rPr>
          <w:lang w:val="mk-MK"/>
        </w:rPr>
      </w:pPr>
    </w:p>
    <w:p w14:paraId="2C4F4E42" w14:textId="77777777" w:rsidR="00EF3BA2" w:rsidRDefault="00EF3BA2" w:rsidP="00E7589E">
      <w:pPr>
        <w:pStyle w:val="Subtitle"/>
        <w:rPr>
          <w:rFonts w:ascii="Times New Roman" w:eastAsia="Times New Roman" w:hAnsi="Times New Roman" w:cs="Times New Roman"/>
          <w:lang w:val="en-AU"/>
        </w:rPr>
      </w:pPr>
    </w:p>
    <w:p w14:paraId="797A1430" w14:textId="77777777" w:rsidR="00EF3BA2" w:rsidRPr="004F0470" w:rsidRDefault="004F0470" w:rsidP="004F0470">
      <w:pPr>
        <w:pStyle w:val="Subtitle"/>
        <w:jc w:val="left"/>
        <w:rPr>
          <w:rFonts w:eastAsia="Times New Roman"/>
          <w:b/>
          <w:lang w:val="mk-MK"/>
        </w:rPr>
      </w:pPr>
      <w:r w:rsidRPr="002068A0">
        <w:rPr>
          <w:rFonts w:eastAsia="Times New Roman"/>
          <w:b/>
          <w:lang w:val="mk-MK"/>
        </w:rPr>
        <w:lastRenderedPageBreak/>
        <w:t xml:space="preserve">                                                                                             </w:t>
      </w:r>
      <w:bookmarkStart w:id="18" w:name="_Toc171765058"/>
      <w:r w:rsidR="002068A0" w:rsidRPr="002068A0">
        <w:rPr>
          <w:rFonts w:eastAsia="Times New Roman"/>
          <w:b/>
          <w:lang w:val="mk-MK"/>
        </w:rPr>
        <w:t>2.3</w:t>
      </w:r>
      <w:r>
        <w:rPr>
          <w:rFonts w:eastAsia="Times New Roman"/>
          <w:lang w:val="mk-MK"/>
        </w:rPr>
        <w:t xml:space="preserve">       </w:t>
      </w:r>
      <w:r w:rsidRPr="004F0470">
        <w:rPr>
          <w:rFonts w:eastAsia="Times New Roman"/>
          <w:b/>
          <w:lang w:val="mk-MK"/>
        </w:rPr>
        <w:t>СПРАТОВИ</w:t>
      </w:r>
      <w:bookmarkEnd w:id="18"/>
    </w:p>
    <w:p w14:paraId="5B6569F3" w14:textId="77777777" w:rsidR="000440D2" w:rsidRDefault="000440D2" w:rsidP="000440D2">
      <w:pPr>
        <w:rPr>
          <w:lang w:val="mk-MK"/>
        </w:rPr>
      </w:pPr>
    </w:p>
    <w:p w14:paraId="5C9E7A80" w14:textId="230674ED" w:rsidR="000440D2" w:rsidRPr="000440D2" w:rsidRDefault="000440D2" w:rsidP="000440D2">
      <w:pPr>
        <w:jc w:val="center"/>
        <w:rPr>
          <w:lang w:val="mk-MK"/>
        </w:rPr>
      </w:pPr>
      <w:r>
        <w:rPr>
          <w:lang w:val="mk-MK"/>
        </w:rPr>
        <w:t xml:space="preserve">                                                   </w:t>
      </w:r>
    </w:p>
    <w:p w14:paraId="46CE5791" w14:textId="7AF73168" w:rsidR="00EF3BA2" w:rsidRDefault="000440D2" w:rsidP="00A16C12">
      <w:pPr>
        <w:jc w:val="center"/>
        <w:rPr>
          <w:lang w:val="mk-MK"/>
        </w:rPr>
      </w:pPr>
      <w:r>
        <w:rPr>
          <w:lang w:val="mk-MK"/>
        </w:rPr>
        <w:t>Скица на приземје</w:t>
      </w:r>
    </w:p>
    <w:p w14:paraId="782F6634" w14:textId="77777777" w:rsidR="00A16C12" w:rsidRDefault="00A16C12" w:rsidP="00A16C12">
      <w:pPr>
        <w:jc w:val="center"/>
        <w:rPr>
          <w:lang w:val="mk-MK"/>
        </w:rPr>
      </w:pPr>
    </w:p>
    <w:p w14:paraId="33DA321C" w14:textId="0924EAAF" w:rsidR="00A16C12" w:rsidRPr="000440D2" w:rsidRDefault="00A16C12" w:rsidP="00A16C12">
      <w:pPr>
        <w:jc w:val="center"/>
        <w:rPr>
          <w:lang w:val="mk-MK"/>
        </w:rPr>
      </w:pPr>
      <w:r>
        <w:rPr>
          <w:noProof/>
          <w:lang w:val="mk-MK"/>
        </w:rPr>
        <w:drawing>
          <wp:inline distT="0" distB="0" distL="0" distR="0" wp14:anchorId="684C0048" wp14:editId="539CB517">
            <wp:extent cx="8001635" cy="4295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8002125" cy="4296038"/>
                    </a:xfrm>
                    <a:prstGeom prst="rect">
                      <a:avLst/>
                    </a:prstGeom>
                  </pic:spPr>
                </pic:pic>
              </a:graphicData>
            </a:graphic>
          </wp:inline>
        </w:drawing>
      </w:r>
    </w:p>
    <w:p w14:paraId="7502320F" w14:textId="653AAFFA" w:rsidR="00EF3BA2" w:rsidRDefault="00EF3BA2" w:rsidP="00EF3BA2"/>
    <w:p w14:paraId="6929C4A0" w14:textId="77777777" w:rsidR="00A16C12" w:rsidRDefault="00A16C12" w:rsidP="00A16C12">
      <w:pPr>
        <w:tabs>
          <w:tab w:val="left" w:pos="1310"/>
          <w:tab w:val="left" w:pos="9014"/>
        </w:tabs>
        <w:jc w:val="center"/>
        <w:rPr>
          <w:lang w:val="mk-MK"/>
        </w:rPr>
      </w:pPr>
    </w:p>
    <w:p w14:paraId="7047683A" w14:textId="6BCD8944" w:rsidR="000440D2" w:rsidRDefault="004F0470" w:rsidP="00A16C12">
      <w:pPr>
        <w:tabs>
          <w:tab w:val="left" w:pos="1310"/>
          <w:tab w:val="left" w:pos="9014"/>
        </w:tabs>
        <w:jc w:val="center"/>
        <w:rPr>
          <w:lang w:val="mk-MK"/>
        </w:rPr>
      </w:pPr>
      <w:r>
        <w:rPr>
          <w:lang w:val="mk-MK"/>
        </w:rPr>
        <w:t xml:space="preserve">Скица на </w:t>
      </w:r>
      <w:r w:rsidR="00A16C12">
        <w:rPr>
          <w:lang w:val="mk-MK"/>
        </w:rPr>
        <w:t>прв</w:t>
      </w:r>
      <w:r>
        <w:rPr>
          <w:lang w:val="mk-MK"/>
        </w:rPr>
        <w:t xml:space="preserve"> </w:t>
      </w:r>
      <w:r w:rsidR="00A16C12">
        <w:rPr>
          <w:lang w:val="mk-MK"/>
        </w:rPr>
        <w:t>спрат</w:t>
      </w:r>
    </w:p>
    <w:p w14:paraId="4717E69F" w14:textId="77777777" w:rsidR="00A16C12" w:rsidRDefault="00A16C12" w:rsidP="00A16C12">
      <w:pPr>
        <w:tabs>
          <w:tab w:val="left" w:pos="1310"/>
          <w:tab w:val="left" w:pos="9014"/>
        </w:tabs>
        <w:jc w:val="center"/>
        <w:rPr>
          <w:lang w:val="mk-MK"/>
        </w:rPr>
      </w:pPr>
    </w:p>
    <w:p w14:paraId="0BD83DC9" w14:textId="6D47770E" w:rsidR="00A16C12" w:rsidRDefault="00A16C12" w:rsidP="00A16C12">
      <w:pPr>
        <w:tabs>
          <w:tab w:val="left" w:pos="1310"/>
          <w:tab w:val="left" w:pos="9014"/>
        </w:tabs>
        <w:jc w:val="center"/>
        <w:rPr>
          <w:lang w:val="mk-MK"/>
        </w:rPr>
      </w:pPr>
      <w:r>
        <w:rPr>
          <w:noProof/>
          <w:lang w:val="mk-MK"/>
        </w:rPr>
        <w:drawing>
          <wp:inline distT="0" distB="0" distL="0" distR="0" wp14:anchorId="69AF50B1" wp14:editId="0D813A60">
            <wp:extent cx="7039610" cy="480104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5">
                      <a:extLst>
                        <a:ext uri="{28A0092B-C50C-407E-A947-70E740481C1C}">
                          <a14:useLocalDpi xmlns:a14="http://schemas.microsoft.com/office/drawing/2010/main" val="0"/>
                        </a:ext>
                      </a:extLst>
                    </a:blip>
                    <a:stretch>
                      <a:fillRect/>
                    </a:stretch>
                  </pic:blipFill>
                  <pic:spPr>
                    <a:xfrm>
                      <a:off x="0" y="0"/>
                      <a:ext cx="7044492" cy="4804375"/>
                    </a:xfrm>
                    <a:prstGeom prst="rect">
                      <a:avLst/>
                    </a:prstGeom>
                  </pic:spPr>
                </pic:pic>
              </a:graphicData>
            </a:graphic>
          </wp:inline>
        </w:drawing>
      </w:r>
    </w:p>
    <w:p w14:paraId="7E765FCB" w14:textId="36D81EC7" w:rsidR="000440D2" w:rsidRDefault="000440D2" w:rsidP="00EF3BA2">
      <w:pPr>
        <w:jc w:val="center"/>
        <w:rPr>
          <w:lang w:val="mk-MK"/>
        </w:rPr>
      </w:pPr>
    </w:p>
    <w:p w14:paraId="1E45F026" w14:textId="2E19FD2F" w:rsidR="000440D2" w:rsidRDefault="000440D2" w:rsidP="00EF3BA2">
      <w:pPr>
        <w:jc w:val="center"/>
        <w:rPr>
          <w:lang w:val="mk-MK"/>
        </w:rPr>
      </w:pPr>
    </w:p>
    <w:p w14:paraId="7C1AAFF4" w14:textId="77777777" w:rsidR="000440D2" w:rsidRDefault="000440D2" w:rsidP="00EF3BA2">
      <w:pPr>
        <w:jc w:val="center"/>
        <w:rPr>
          <w:lang w:val="mk-MK"/>
        </w:rPr>
      </w:pPr>
    </w:p>
    <w:p w14:paraId="26DD0ECA" w14:textId="77777777" w:rsidR="000440D2" w:rsidRDefault="000440D2" w:rsidP="00EF3BA2">
      <w:pPr>
        <w:jc w:val="center"/>
        <w:rPr>
          <w:lang w:val="mk-MK"/>
        </w:rPr>
      </w:pPr>
    </w:p>
    <w:p w14:paraId="098D2BA2" w14:textId="77777777" w:rsidR="0047630D" w:rsidRDefault="0047630D" w:rsidP="00EF3BA2">
      <w:pPr>
        <w:jc w:val="center"/>
        <w:rPr>
          <w:lang w:val="mk-MK"/>
        </w:rPr>
      </w:pPr>
    </w:p>
    <w:p w14:paraId="07CFADF0" w14:textId="77777777" w:rsidR="000440D2" w:rsidRDefault="000440D2" w:rsidP="00EF3BA2">
      <w:pPr>
        <w:jc w:val="center"/>
        <w:rPr>
          <w:lang w:val="mk-MK"/>
        </w:rPr>
      </w:pPr>
    </w:p>
    <w:p w14:paraId="4550799F" w14:textId="77777777" w:rsidR="00EC3BBD" w:rsidRPr="001948E1" w:rsidRDefault="00E7589E" w:rsidP="001948E1">
      <w:pPr>
        <w:pStyle w:val="Subtitle"/>
        <w:jc w:val="left"/>
        <w:rPr>
          <w:b/>
        </w:rPr>
      </w:pPr>
      <w:bookmarkStart w:id="19" w:name="_Toc171765059"/>
      <w:r w:rsidRPr="001948E1">
        <w:rPr>
          <w:b/>
        </w:rPr>
        <w:t>2.</w:t>
      </w:r>
      <w:proofErr w:type="gramStart"/>
      <w:r w:rsidRPr="001948E1">
        <w:rPr>
          <w:b/>
        </w:rPr>
        <w:t>4.</w:t>
      </w:r>
      <w:r w:rsidR="00EC3BBD" w:rsidRPr="001948E1">
        <w:rPr>
          <w:b/>
        </w:rPr>
        <w:t>Опрема</w:t>
      </w:r>
      <w:proofErr w:type="gramEnd"/>
      <w:r w:rsidR="00EC3BBD" w:rsidRPr="001948E1">
        <w:rPr>
          <w:b/>
        </w:rPr>
        <w:t xml:space="preserve"> и </w:t>
      </w:r>
      <w:proofErr w:type="spellStart"/>
      <w:r w:rsidR="00EC3BBD" w:rsidRPr="001948E1">
        <w:rPr>
          <w:b/>
        </w:rPr>
        <w:t>наставни</w:t>
      </w:r>
      <w:proofErr w:type="spellEnd"/>
      <w:r w:rsidR="00EC3BBD" w:rsidRPr="001948E1">
        <w:rPr>
          <w:b/>
        </w:rPr>
        <w:t xml:space="preserve"> </w:t>
      </w:r>
      <w:proofErr w:type="spellStart"/>
      <w:r w:rsidR="00EC3BBD" w:rsidRPr="001948E1">
        <w:rPr>
          <w:b/>
        </w:rPr>
        <w:t>стредства</w:t>
      </w:r>
      <w:bookmarkEnd w:id="19"/>
      <w:proofErr w:type="spellEnd"/>
    </w:p>
    <w:p w14:paraId="3B56B3C3" w14:textId="77777777" w:rsidR="00EC3BBD" w:rsidRPr="0057292C" w:rsidRDefault="00EC3BBD" w:rsidP="00F32938">
      <w:pPr>
        <w:ind w:left="540"/>
        <w:rPr>
          <w:rFonts w:ascii="Arial" w:hAnsi="Arial" w:cs="Arial"/>
          <w:lang w:val="mk-MK"/>
        </w:rPr>
      </w:pPr>
    </w:p>
    <w:tbl>
      <w:tblPr>
        <w:tblW w:w="12909" w:type="dxa"/>
        <w:tblInd w:w="536" w:type="dxa"/>
        <w:tblLayout w:type="fixed"/>
        <w:tblLook w:val="0000" w:firstRow="0" w:lastRow="0" w:firstColumn="0" w:lastColumn="0" w:noHBand="0" w:noVBand="0"/>
      </w:tblPr>
      <w:tblGrid>
        <w:gridCol w:w="4394"/>
        <w:gridCol w:w="8515"/>
      </w:tblGrid>
      <w:tr w:rsidR="004923BB" w:rsidRPr="00B90DE1" w14:paraId="5A5EC42F" w14:textId="77777777" w:rsidTr="006C6849">
        <w:trPr>
          <w:trHeight w:val="1422"/>
        </w:trPr>
        <w:tc>
          <w:tcPr>
            <w:tcW w:w="4394" w:type="dxa"/>
            <w:tcBorders>
              <w:top w:val="single" w:sz="4" w:space="0" w:color="000000"/>
              <w:left w:val="single" w:sz="4" w:space="0" w:color="000000"/>
              <w:bottom w:val="single" w:sz="4" w:space="0" w:color="000000"/>
            </w:tcBorders>
            <w:shd w:val="clear" w:color="auto" w:fill="FDE9D9" w:themeFill="accent6" w:themeFillTint="33"/>
            <w:vAlign w:val="center"/>
          </w:tcPr>
          <w:p w14:paraId="083B0201" w14:textId="77777777" w:rsidR="007C4E2F" w:rsidRPr="004C51A9" w:rsidRDefault="007C4E2F" w:rsidP="00B57926">
            <w:pPr>
              <w:snapToGrid w:val="0"/>
              <w:jc w:val="center"/>
              <w:rPr>
                <w:rFonts w:ascii="Arial" w:hAnsi="Arial" w:cs="Arial"/>
                <w:b/>
                <w:bCs/>
                <w:highlight w:val="yellow"/>
              </w:rPr>
            </w:pPr>
          </w:p>
          <w:p w14:paraId="5AC8A2C0" w14:textId="77777777" w:rsidR="007C4E2F" w:rsidRPr="004C51A9" w:rsidRDefault="007C4E2F" w:rsidP="00B57926">
            <w:pPr>
              <w:snapToGrid w:val="0"/>
              <w:jc w:val="center"/>
              <w:rPr>
                <w:rFonts w:ascii="Arial" w:hAnsi="Arial" w:cs="Arial"/>
                <w:b/>
                <w:bCs/>
                <w:highlight w:val="yellow"/>
              </w:rPr>
            </w:pPr>
          </w:p>
          <w:p w14:paraId="5E18770A" w14:textId="77777777" w:rsidR="007C4E2F" w:rsidRPr="004C51A9" w:rsidRDefault="007C4E2F" w:rsidP="00B57926">
            <w:pPr>
              <w:snapToGrid w:val="0"/>
              <w:jc w:val="center"/>
              <w:rPr>
                <w:rFonts w:ascii="Arial" w:hAnsi="Arial" w:cs="Arial"/>
                <w:b/>
                <w:bCs/>
                <w:highlight w:val="yellow"/>
              </w:rPr>
            </w:pPr>
          </w:p>
          <w:p w14:paraId="6B9BABEC" w14:textId="77777777" w:rsidR="007C4E2F" w:rsidRPr="004C51A9" w:rsidRDefault="007C4E2F" w:rsidP="00B57926">
            <w:pPr>
              <w:snapToGrid w:val="0"/>
              <w:jc w:val="center"/>
              <w:rPr>
                <w:rFonts w:ascii="Arial" w:hAnsi="Arial" w:cs="Arial"/>
                <w:b/>
                <w:bCs/>
                <w:highlight w:val="yellow"/>
              </w:rPr>
            </w:pPr>
          </w:p>
          <w:p w14:paraId="4E1F6F26" w14:textId="77777777" w:rsidR="004923BB" w:rsidRPr="004208C6" w:rsidRDefault="00EC3BBD" w:rsidP="00B57926">
            <w:pPr>
              <w:snapToGrid w:val="0"/>
              <w:jc w:val="center"/>
              <w:rPr>
                <w:rFonts w:ascii="Arial" w:hAnsi="Arial" w:cs="Arial"/>
                <w:b/>
                <w:bCs/>
                <w:lang w:val="mk-MK"/>
              </w:rPr>
            </w:pPr>
            <w:r>
              <w:rPr>
                <w:rFonts w:ascii="Arial" w:hAnsi="Arial" w:cs="Arial"/>
                <w:b/>
                <w:bCs/>
                <w:lang w:val="mk-MK"/>
              </w:rPr>
              <w:t xml:space="preserve">Опрема и </w:t>
            </w:r>
            <w:r>
              <w:rPr>
                <w:rFonts w:ascii="Arial" w:hAnsi="Arial" w:cs="Arial"/>
                <w:b/>
                <w:lang w:val="mk-MK"/>
              </w:rPr>
              <w:t>и наставни стредства</w:t>
            </w:r>
          </w:p>
          <w:p w14:paraId="26F7ECBB" w14:textId="77777777" w:rsidR="004923BB" w:rsidRPr="004C51A9" w:rsidRDefault="004923BB" w:rsidP="00B57926">
            <w:pPr>
              <w:snapToGrid w:val="0"/>
              <w:jc w:val="center"/>
              <w:rPr>
                <w:rFonts w:ascii="Arial" w:hAnsi="Arial" w:cs="Arial"/>
                <w:b/>
                <w:bCs/>
                <w:highlight w:val="yellow"/>
                <w:lang w:val="mk-MK"/>
              </w:rPr>
            </w:pPr>
          </w:p>
          <w:p w14:paraId="1041994E" w14:textId="77777777" w:rsidR="004923BB" w:rsidRPr="004C51A9" w:rsidRDefault="004923BB" w:rsidP="00B57926">
            <w:pPr>
              <w:snapToGrid w:val="0"/>
              <w:jc w:val="center"/>
              <w:rPr>
                <w:rFonts w:ascii="Arial" w:hAnsi="Arial" w:cs="Arial"/>
                <w:b/>
                <w:bCs/>
                <w:highlight w:val="yellow"/>
                <w:lang w:val="mk-MK"/>
              </w:rPr>
            </w:pPr>
          </w:p>
          <w:p w14:paraId="3FA2F0DF" w14:textId="77777777" w:rsidR="004923BB" w:rsidRPr="004C51A9" w:rsidRDefault="004923BB" w:rsidP="00B57926">
            <w:pPr>
              <w:snapToGrid w:val="0"/>
              <w:jc w:val="center"/>
              <w:rPr>
                <w:rFonts w:ascii="Arial" w:hAnsi="Arial" w:cs="Arial"/>
                <w:b/>
                <w:bCs/>
                <w:highlight w:val="yellow"/>
                <w:lang w:val="mk-MK"/>
              </w:rPr>
            </w:pPr>
          </w:p>
          <w:p w14:paraId="68FF62F1" w14:textId="77777777" w:rsidR="004923BB" w:rsidRPr="004C51A9" w:rsidRDefault="004923BB" w:rsidP="00B57926">
            <w:pPr>
              <w:snapToGrid w:val="0"/>
              <w:jc w:val="center"/>
              <w:rPr>
                <w:rFonts w:ascii="Arial" w:hAnsi="Arial" w:cs="Arial"/>
                <w:b/>
                <w:bCs/>
                <w:highlight w:val="yellow"/>
                <w:lang w:val="mk-MK"/>
              </w:rPr>
            </w:pPr>
          </w:p>
        </w:tc>
        <w:tc>
          <w:tcPr>
            <w:tcW w:w="851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839FC7" w14:textId="77777777" w:rsidR="004923BB" w:rsidRPr="00626677" w:rsidRDefault="004923BB" w:rsidP="00AC2F76">
            <w:pPr>
              <w:pStyle w:val="Default"/>
              <w:jc w:val="both"/>
              <w:rPr>
                <w:rFonts w:ascii="Arial" w:hAnsi="Arial" w:cs="Arial"/>
                <w:color w:val="000000" w:themeColor="text1"/>
                <w:lang w:val="en-US"/>
              </w:rPr>
            </w:pPr>
            <w:r w:rsidRPr="00626677">
              <w:rPr>
                <w:rFonts w:ascii="Arial" w:hAnsi="Arial" w:cs="Arial"/>
                <w:color w:val="000000" w:themeColor="text1"/>
              </w:rPr>
              <w:t xml:space="preserve">Училиштето располага со: </w:t>
            </w:r>
          </w:p>
          <w:tbl>
            <w:tblPr>
              <w:tblW w:w="0" w:type="auto"/>
              <w:tblInd w:w="10" w:type="dxa"/>
              <w:tblLayout w:type="fixed"/>
              <w:tblCellMar>
                <w:left w:w="0" w:type="dxa"/>
                <w:right w:w="0" w:type="dxa"/>
              </w:tblCellMar>
              <w:tblLook w:val="0000" w:firstRow="0" w:lastRow="0" w:firstColumn="0" w:lastColumn="0" w:noHBand="0" w:noVBand="0"/>
            </w:tblPr>
            <w:tblGrid>
              <w:gridCol w:w="4820"/>
              <w:gridCol w:w="1480"/>
            </w:tblGrid>
            <w:tr w:rsidR="003E276A" w:rsidRPr="00D6194A" w14:paraId="6C7AE44A" w14:textId="77777777" w:rsidTr="00D814A2">
              <w:trPr>
                <w:trHeight w:val="252"/>
              </w:trPr>
              <w:tc>
                <w:tcPr>
                  <w:tcW w:w="4820" w:type="dxa"/>
                  <w:tcBorders>
                    <w:right w:val="single" w:sz="8" w:space="0" w:color="F79646"/>
                  </w:tcBorders>
                  <w:shd w:val="clear" w:color="auto" w:fill="D8D8D8"/>
                  <w:vAlign w:val="bottom"/>
                </w:tcPr>
                <w:p w14:paraId="6269F844" w14:textId="77777777" w:rsidR="003E276A" w:rsidRPr="00D6194A" w:rsidRDefault="003E276A" w:rsidP="003E276A">
                  <w:pPr>
                    <w:spacing w:line="250" w:lineRule="exact"/>
                    <w:ind w:left="100"/>
                    <w:rPr>
                      <w:sz w:val="28"/>
                      <w:szCs w:val="28"/>
                    </w:rPr>
                  </w:pPr>
                  <w:proofErr w:type="spellStart"/>
                  <w:proofErr w:type="gramStart"/>
                  <w:r w:rsidRPr="00D6194A">
                    <w:rPr>
                      <w:sz w:val="28"/>
                      <w:szCs w:val="28"/>
                    </w:rPr>
                    <w:t>Телевизор</w:t>
                  </w:r>
                  <w:proofErr w:type="spellEnd"/>
                  <w:r w:rsidRPr="00D6194A">
                    <w:rPr>
                      <w:sz w:val="28"/>
                      <w:szCs w:val="28"/>
                    </w:rPr>
                    <w:t xml:space="preserve"> </w:t>
                  </w:r>
                  <w:r w:rsidRPr="00D6194A">
                    <w:rPr>
                      <w:sz w:val="28"/>
                      <w:szCs w:val="28"/>
                      <w:lang w:val="mk-MK"/>
                    </w:rPr>
                    <w:t xml:space="preserve"> LG</w:t>
                  </w:r>
                  <w:proofErr w:type="gramEnd"/>
                </w:p>
              </w:tc>
              <w:tc>
                <w:tcPr>
                  <w:tcW w:w="1480" w:type="dxa"/>
                  <w:tcBorders>
                    <w:right w:val="single" w:sz="8" w:space="0" w:color="F79646"/>
                  </w:tcBorders>
                  <w:shd w:val="clear" w:color="auto" w:fill="D8D8D8"/>
                  <w:vAlign w:val="bottom"/>
                </w:tcPr>
                <w:p w14:paraId="1666453D" w14:textId="77777777" w:rsidR="003E276A" w:rsidRPr="00D6194A" w:rsidRDefault="003E276A" w:rsidP="003E276A">
                  <w:pPr>
                    <w:spacing w:line="250" w:lineRule="exact"/>
                    <w:jc w:val="center"/>
                    <w:rPr>
                      <w:sz w:val="28"/>
                      <w:szCs w:val="28"/>
                    </w:rPr>
                  </w:pPr>
                  <w:r w:rsidRPr="00D6194A">
                    <w:rPr>
                      <w:sz w:val="28"/>
                      <w:szCs w:val="28"/>
                    </w:rPr>
                    <w:t>1</w:t>
                  </w:r>
                </w:p>
              </w:tc>
            </w:tr>
            <w:tr w:rsidR="003E276A" w:rsidRPr="00D6194A" w14:paraId="1D61F307" w14:textId="77777777" w:rsidTr="00D814A2">
              <w:trPr>
                <w:trHeight w:val="305"/>
              </w:trPr>
              <w:tc>
                <w:tcPr>
                  <w:tcW w:w="4820" w:type="dxa"/>
                  <w:tcBorders>
                    <w:right w:val="single" w:sz="8" w:space="0" w:color="F79646"/>
                  </w:tcBorders>
                  <w:shd w:val="clear" w:color="auto" w:fill="D8D8D8"/>
                  <w:vAlign w:val="bottom"/>
                </w:tcPr>
                <w:p w14:paraId="4194CE63" w14:textId="77777777" w:rsidR="003E276A" w:rsidRPr="00D6194A" w:rsidRDefault="003E276A" w:rsidP="003E276A">
                  <w:pPr>
                    <w:spacing w:line="0" w:lineRule="atLeast"/>
                    <w:ind w:left="100"/>
                    <w:rPr>
                      <w:sz w:val="28"/>
                      <w:szCs w:val="28"/>
                      <w:lang w:val="mk-MK"/>
                    </w:rPr>
                  </w:pPr>
                  <w:proofErr w:type="spellStart"/>
                  <w:r w:rsidRPr="00D6194A">
                    <w:rPr>
                      <w:sz w:val="28"/>
                      <w:szCs w:val="28"/>
                    </w:rPr>
                    <w:t>рaдио</w:t>
                  </w:r>
                  <w:proofErr w:type="spellEnd"/>
                  <w:r w:rsidRPr="00D6194A">
                    <w:rPr>
                      <w:sz w:val="28"/>
                      <w:szCs w:val="28"/>
                    </w:rPr>
                    <w:t xml:space="preserve"> </w:t>
                  </w:r>
                  <w:proofErr w:type="spellStart"/>
                  <w:r w:rsidRPr="00D6194A">
                    <w:rPr>
                      <w:sz w:val="28"/>
                      <w:szCs w:val="28"/>
                    </w:rPr>
                    <w:t>касетофони</w:t>
                  </w:r>
                  <w:proofErr w:type="spellEnd"/>
                </w:p>
              </w:tc>
              <w:tc>
                <w:tcPr>
                  <w:tcW w:w="1480" w:type="dxa"/>
                  <w:tcBorders>
                    <w:right w:val="single" w:sz="8" w:space="0" w:color="F79646"/>
                  </w:tcBorders>
                  <w:shd w:val="clear" w:color="auto" w:fill="D8D8D8"/>
                  <w:vAlign w:val="bottom"/>
                </w:tcPr>
                <w:p w14:paraId="04BE8E33" w14:textId="77777777" w:rsidR="003E276A" w:rsidRPr="00D6194A" w:rsidRDefault="003E276A" w:rsidP="003E276A">
                  <w:pPr>
                    <w:spacing w:line="0" w:lineRule="atLeast"/>
                    <w:jc w:val="center"/>
                    <w:rPr>
                      <w:sz w:val="28"/>
                      <w:szCs w:val="28"/>
                      <w:lang w:val="mk-MK"/>
                    </w:rPr>
                  </w:pPr>
                  <w:r w:rsidRPr="00D6194A">
                    <w:rPr>
                      <w:sz w:val="28"/>
                      <w:szCs w:val="28"/>
                      <w:lang w:val="mk-MK"/>
                    </w:rPr>
                    <w:t>5</w:t>
                  </w:r>
                </w:p>
              </w:tc>
            </w:tr>
            <w:tr w:rsidR="003E276A" w:rsidRPr="00D6194A" w14:paraId="7ED3A734" w14:textId="77777777" w:rsidTr="00D814A2">
              <w:trPr>
                <w:trHeight w:val="310"/>
              </w:trPr>
              <w:tc>
                <w:tcPr>
                  <w:tcW w:w="4820" w:type="dxa"/>
                  <w:tcBorders>
                    <w:right w:val="single" w:sz="8" w:space="0" w:color="F79646"/>
                  </w:tcBorders>
                  <w:shd w:val="clear" w:color="auto" w:fill="D8D8D8"/>
                  <w:vAlign w:val="bottom"/>
                </w:tcPr>
                <w:p w14:paraId="51B5055F" w14:textId="77777777" w:rsidR="003E276A" w:rsidRPr="00D6194A" w:rsidRDefault="003E276A" w:rsidP="003E276A">
                  <w:pPr>
                    <w:spacing w:line="0" w:lineRule="atLeast"/>
                    <w:ind w:left="100"/>
                    <w:rPr>
                      <w:sz w:val="28"/>
                      <w:szCs w:val="28"/>
                      <w:lang w:val="mk-MK"/>
                    </w:rPr>
                  </w:pPr>
                </w:p>
              </w:tc>
              <w:tc>
                <w:tcPr>
                  <w:tcW w:w="1480" w:type="dxa"/>
                  <w:tcBorders>
                    <w:right w:val="single" w:sz="8" w:space="0" w:color="F79646"/>
                  </w:tcBorders>
                  <w:shd w:val="clear" w:color="auto" w:fill="D8D8D8"/>
                  <w:vAlign w:val="bottom"/>
                </w:tcPr>
                <w:p w14:paraId="289BDF56" w14:textId="77777777" w:rsidR="003E276A" w:rsidRPr="00D6194A" w:rsidRDefault="003E276A" w:rsidP="003E276A">
                  <w:pPr>
                    <w:spacing w:line="0" w:lineRule="atLeast"/>
                    <w:jc w:val="center"/>
                    <w:rPr>
                      <w:sz w:val="28"/>
                      <w:szCs w:val="28"/>
                      <w:lang w:val="mk-MK"/>
                    </w:rPr>
                  </w:pPr>
                </w:p>
              </w:tc>
            </w:tr>
            <w:tr w:rsidR="003E276A" w:rsidRPr="00D6194A" w14:paraId="44BD206F" w14:textId="77777777" w:rsidTr="00D814A2">
              <w:trPr>
                <w:trHeight w:val="310"/>
              </w:trPr>
              <w:tc>
                <w:tcPr>
                  <w:tcW w:w="4820" w:type="dxa"/>
                  <w:tcBorders>
                    <w:right w:val="single" w:sz="8" w:space="0" w:color="F79646"/>
                  </w:tcBorders>
                  <w:shd w:val="clear" w:color="auto" w:fill="D8D8D8"/>
                  <w:vAlign w:val="bottom"/>
                </w:tcPr>
                <w:p w14:paraId="18C2623D" w14:textId="77777777" w:rsidR="003E276A" w:rsidRPr="00D6194A" w:rsidRDefault="003E276A" w:rsidP="003E276A">
                  <w:pPr>
                    <w:spacing w:line="0" w:lineRule="atLeast"/>
                    <w:ind w:left="100"/>
                    <w:rPr>
                      <w:sz w:val="28"/>
                      <w:szCs w:val="28"/>
                      <w:lang w:val="mk-MK"/>
                    </w:rPr>
                  </w:pPr>
                </w:p>
              </w:tc>
              <w:tc>
                <w:tcPr>
                  <w:tcW w:w="1480" w:type="dxa"/>
                  <w:tcBorders>
                    <w:right w:val="single" w:sz="8" w:space="0" w:color="F79646"/>
                  </w:tcBorders>
                  <w:shd w:val="clear" w:color="auto" w:fill="D8D8D8"/>
                  <w:vAlign w:val="bottom"/>
                </w:tcPr>
                <w:p w14:paraId="743F8ACF" w14:textId="77777777" w:rsidR="003E276A" w:rsidRPr="00D6194A" w:rsidRDefault="003E276A" w:rsidP="003E276A">
                  <w:pPr>
                    <w:spacing w:line="0" w:lineRule="atLeast"/>
                    <w:jc w:val="center"/>
                    <w:rPr>
                      <w:sz w:val="28"/>
                      <w:szCs w:val="28"/>
                      <w:lang w:val="mk-MK"/>
                    </w:rPr>
                  </w:pPr>
                </w:p>
              </w:tc>
            </w:tr>
            <w:tr w:rsidR="003E276A" w:rsidRPr="00D6194A" w14:paraId="6C602989" w14:textId="77777777" w:rsidTr="00D814A2">
              <w:trPr>
                <w:trHeight w:val="310"/>
              </w:trPr>
              <w:tc>
                <w:tcPr>
                  <w:tcW w:w="4820" w:type="dxa"/>
                  <w:tcBorders>
                    <w:right w:val="single" w:sz="8" w:space="0" w:color="F79646"/>
                  </w:tcBorders>
                  <w:shd w:val="clear" w:color="auto" w:fill="D8D8D8"/>
                  <w:vAlign w:val="bottom"/>
                </w:tcPr>
                <w:p w14:paraId="26921845" w14:textId="77777777" w:rsidR="003E276A" w:rsidRPr="00D6194A" w:rsidRDefault="003E276A" w:rsidP="003E276A">
                  <w:pPr>
                    <w:spacing w:line="0" w:lineRule="atLeast"/>
                    <w:ind w:left="100"/>
                    <w:rPr>
                      <w:sz w:val="28"/>
                      <w:szCs w:val="28"/>
                      <w:lang w:val="mk-MK"/>
                    </w:rPr>
                  </w:pPr>
                </w:p>
              </w:tc>
              <w:tc>
                <w:tcPr>
                  <w:tcW w:w="1480" w:type="dxa"/>
                  <w:tcBorders>
                    <w:right w:val="single" w:sz="8" w:space="0" w:color="F79646"/>
                  </w:tcBorders>
                  <w:shd w:val="clear" w:color="auto" w:fill="D8D8D8"/>
                  <w:vAlign w:val="bottom"/>
                </w:tcPr>
                <w:p w14:paraId="4DB9CFA7" w14:textId="77777777" w:rsidR="003E276A" w:rsidRPr="00D6194A" w:rsidRDefault="003E276A" w:rsidP="003E276A">
                  <w:pPr>
                    <w:spacing w:line="0" w:lineRule="atLeast"/>
                    <w:jc w:val="center"/>
                    <w:rPr>
                      <w:sz w:val="28"/>
                      <w:szCs w:val="28"/>
                      <w:lang w:val="mk-MK"/>
                    </w:rPr>
                  </w:pPr>
                </w:p>
              </w:tc>
            </w:tr>
            <w:tr w:rsidR="003E276A" w:rsidRPr="00D6194A" w14:paraId="791548C0" w14:textId="77777777" w:rsidTr="00D814A2">
              <w:trPr>
                <w:trHeight w:val="310"/>
              </w:trPr>
              <w:tc>
                <w:tcPr>
                  <w:tcW w:w="4820" w:type="dxa"/>
                  <w:tcBorders>
                    <w:right w:val="single" w:sz="8" w:space="0" w:color="F79646"/>
                  </w:tcBorders>
                  <w:shd w:val="clear" w:color="auto" w:fill="D8D8D8"/>
                  <w:vAlign w:val="bottom"/>
                </w:tcPr>
                <w:p w14:paraId="40264DE0" w14:textId="77777777" w:rsidR="003E276A" w:rsidRPr="00D6194A" w:rsidRDefault="003E276A" w:rsidP="003E276A">
                  <w:pPr>
                    <w:spacing w:line="0" w:lineRule="atLeast"/>
                    <w:ind w:left="100"/>
                    <w:rPr>
                      <w:sz w:val="28"/>
                      <w:szCs w:val="28"/>
                    </w:rPr>
                  </w:pPr>
                </w:p>
              </w:tc>
              <w:tc>
                <w:tcPr>
                  <w:tcW w:w="1480" w:type="dxa"/>
                  <w:tcBorders>
                    <w:right w:val="single" w:sz="8" w:space="0" w:color="F79646"/>
                  </w:tcBorders>
                  <w:shd w:val="clear" w:color="auto" w:fill="D8D8D8"/>
                  <w:vAlign w:val="bottom"/>
                </w:tcPr>
                <w:p w14:paraId="188673CD" w14:textId="77777777" w:rsidR="003E276A" w:rsidRPr="00D6194A" w:rsidRDefault="003E276A" w:rsidP="003E276A">
                  <w:pPr>
                    <w:spacing w:line="0" w:lineRule="atLeast"/>
                    <w:jc w:val="center"/>
                    <w:rPr>
                      <w:sz w:val="28"/>
                      <w:szCs w:val="28"/>
                      <w:lang w:val="mk-MK"/>
                    </w:rPr>
                  </w:pPr>
                </w:p>
              </w:tc>
            </w:tr>
            <w:tr w:rsidR="003E276A" w:rsidRPr="00D6194A" w14:paraId="65701D38" w14:textId="77777777" w:rsidTr="00D814A2">
              <w:trPr>
                <w:trHeight w:val="246"/>
              </w:trPr>
              <w:tc>
                <w:tcPr>
                  <w:tcW w:w="4820" w:type="dxa"/>
                  <w:tcBorders>
                    <w:bottom w:val="single" w:sz="8" w:space="0" w:color="F79646"/>
                    <w:right w:val="single" w:sz="8" w:space="0" w:color="F79646"/>
                  </w:tcBorders>
                  <w:shd w:val="clear" w:color="auto" w:fill="D8D8D8"/>
                  <w:vAlign w:val="bottom"/>
                </w:tcPr>
                <w:p w14:paraId="4094E051" w14:textId="77777777" w:rsidR="003E276A" w:rsidRPr="00D6194A" w:rsidRDefault="003E276A" w:rsidP="003E276A">
                  <w:pPr>
                    <w:spacing w:line="0" w:lineRule="atLeast"/>
                    <w:rPr>
                      <w:sz w:val="28"/>
                      <w:szCs w:val="28"/>
                    </w:rPr>
                  </w:pPr>
                </w:p>
              </w:tc>
              <w:tc>
                <w:tcPr>
                  <w:tcW w:w="1480" w:type="dxa"/>
                  <w:tcBorders>
                    <w:bottom w:val="single" w:sz="8" w:space="0" w:color="F79646"/>
                    <w:right w:val="single" w:sz="8" w:space="0" w:color="F79646"/>
                  </w:tcBorders>
                  <w:shd w:val="clear" w:color="auto" w:fill="D8D8D8"/>
                  <w:vAlign w:val="bottom"/>
                </w:tcPr>
                <w:p w14:paraId="2A6E52ED" w14:textId="77777777" w:rsidR="003E276A" w:rsidRPr="00D6194A" w:rsidRDefault="003E276A" w:rsidP="003E276A">
                  <w:pPr>
                    <w:spacing w:line="0" w:lineRule="atLeast"/>
                    <w:rPr>
                      <w:sz w:val="28"/>
                      <w:szCs w:val="28"/>
                    </w:rPr>
                  </w:pPr>
                </w:p>
              </w:tc>
            </w:tr>
            <w:tr w:rsidR="003E276A" w:rsidRPr="00D6194A" w14:paraId="43C0B64B" w14:textId="77777777" w:rsidTr="00D814A2">
              <w:trPr>
                <w:trHeight w:val="252"/>
              </w:trPr>
              <w:tc>
                <w:tcPr>
                  <w:tcW w:w="4820" w:type="dxa"/>
                  <w:tcBorders>
                    <w:right w:val="single" w:sz="8" w:space="0" w:color="F79646"/>
                  </w:tcBorders>
                  <w:shd w:val="clear" w:color="auto" w:fill="D8D8D8"/>
                  <w:vAlign w:val="bottom"/>
                </w:tcPr>
                <w:p w14:paraId="191DE65B" w14:textId="77777777" w:rsidR="003E276A" w:rsidRPr="00D6194A" w:rsidRDefault="003E276A" w:rsidP="003E276A">
                  <w:pPr>
                    <w:spacing w:line="250" w:lineRule="exact"/>
                    <w:ind w:left="100"/>
                    <w:rPr>
                      <w:sz w:val="28"/>
                      <w:szCs w:val="28"/>
                    </w:rPr>
                  </w:pPr>
                  <w:proofErr w:type="spellStart"/>
                  <w:r w:rsidRPr="00D6194A">
                    <w:rPr>
                      <w:sz w:val="28"/>
                      <w:szCs w:val="28"/>
                    </w:rPr>
                    <w:t>Синтисајзер</w:t>
                  </w:r>
                  <w:proofErr w:type="spellEnd"/>
                </w:p>
              </w:tc>
              <w:tc>
                <w:tcPr>
                  <w:tcW w:w="1480" w:type="dxa"/>
                  <w:tcBorders>
                    <w:right w:val="single" w:sz="8" w:space="0" w:color="F79646"/>
                  </w:tcBorders>
                  <w:shd w:val="clear" w:color="auto" w:fill="D8D8D8"/>
                  <w:vAlign w:val="bottom"/>
                </w:tcPr>
                <w:p w14:paraId="2B1AF1F3" w14:textId="77777777" w:rsidR="003E276A" w:rsidRPr="00D6194A" w:rsidRDefault="003E276A" w:rsidP="003E276A">
                  <w:pPr>
                    <w:spacing w:line="250" w:lineRule="exact"/>
                    <w:jc w:val="center"/>
                    <w:rPr>
                      <w:sz w:val="28"/>
                      <w:szCs w:val="28"/>
                    </w:rPr>
                  </w:pPr>
                  <w:r w:rsidRPr="00D6194A">
                    <w:rPr>
                      <w:sz w:val="28"/>
                      <w:szCs w:val="28"/>
                    </w:rPr>
                    <w:t>1</w:t>
                  </w:r>
                </w:p>
              </w:tc>
            </w:tr>
            <w:tr w:rsidR="003E276A" w:rsidRPr="00D6194A" w14:paraId="73529898" w14:textId="77777777" w:rsidTr="00D814A2">
              <w:trPr>
                <w:trHeight w:val="307"/>
              </w:trPr>
              <w:tc>
                <w:tcPr>
                  <w:tcW w:w="4820" w:type="dxa"/>
                  <w:tcBorders>
                    <w:right w:val="single" w:sz="8" w:space="0" w:color="F79646"/>
                  </w:tcBorders>
                  <w:shd w:val="clear" w:color="auto" w:fill="D8D8D8"/>
                  <w:vAlign w:val="bottom"/>
                </w:tcPr>
                <w:p w14:paraId="531E2BDE" w14:textId="77777777" w:rsidR="003E276A" w:rsidRPr="00D6194A" w:rsidRDefault="003E276A" w:rsidP="003E276A">
                  <w:pPr>
                    <w:spacing w:line="0" w:lineRule="atLeast"/>
                    <w:ind w:left="100"/>
                    <w:rPr>
                      <w:sz w:val="28"/>
                      <w:szCs w:val="28"/>
                    </w:rPr>
                  </w:pPr>
                </w:p>
              </w:tc>
              <w:tc>
                <w:tcPr>
                  <w:tcW w:w="1480" w:type="dxa"/>
                  <w:tcBorders>
                    <w:right w:val="single" w:sz="8" w:space="0" w:color="F79646"/>
                  </w:tcBorders>
                  <w:shd w:val="clear" w:color="auto" w:fill="D8D8D8"/>
                  <w:vAlign w:val="bottom"/>
                </w:tcPr>
                <w:p w14:paraId="4785CE92" w14:textId="77777777" w:rsidR="003E276A" w:rsidRPr="00D6194A" w:rsidRDefault="003E276A" w:rsidP="003E276A">
                  <w:pPr>
                    <w:spacing w:line="0" w:lineRule="atLeast"/>
                    <w:jc w:val="center"/>
                    <w:rPr>
                      <w:sz w:val="28"/>
                      <w:szCs w:val="28"/>
                    </w:rPr>
                  </w:pPr>
                </w:p>
              </w:tc>
            </w:tr>
            <w:tr w:rsidR="003E276A" w:rsidRPr="00D6194A" w14:paraId="6123FCC0" w14:textId="77777777" w:rsidTr="00D814A2">
              <w:trPr>
                <w:trHeight w:val="312"/>
              </w:trPr>
              <w:tc>
                <w:tcPr>
                  <w:tcW w:w="4820" w:type="dxa"/>
                  <w:tcBorders>
                    <w:right w:val="single" w:sz="8" w:space="0" w:color="F79646"/>
                  </w:tcBorders>
                  <w:shd w:val="clear" w:color="auto" w:fill="D8D8D8"/>
                  <w:vAlign w:val="bottom"/>
                </w:tcPr>
                <w:p w14:paraId="42B4EC17" w14:textId="77777777" w:rsidR="003E276A" w:rsidRPr="00D6194A" w:rsidRDefault="003E276A" w:rsidP="003E276A">
                  <w:pPr>
                    <w:spacing w:line="0" w:lineRule="atLeast"/>
                    <w:ind w:left="100"/>
                    <w:rPr>
                      <w:sz w:val="28"/>
                      <w:szCs w:val="28"/>
                      <w:lang w:val="mk-MK"/>
                    </w:rPr>
                  </w:pPr>
                  <w:r w:rsidRPr="00D6194A">
                    <w:rPr>
                      <w:sz w:val="28"/>
                      <w:szCs w:val="28"/>
                      <w:lang w:val="mk-MK"/>
                    </w:rPr>
                    <w:t>Пианино</w:t>
                  </w:r>
                </w:p>
              </w:tc>
              <w:tc>
                <w:tcPr>
                  <w:tcW w:w="1480" w:type="dxa"/>
                  <w:tcBorders>
                    <w:right w:val="single" w:sz="8" w:space="0" w:color="F79646"/>
                  </w:tcBorders>
                  <w:shd w:val="clear" w:color="auto" w:fill="D8D8D8"/>
                  <w:vAlign w:val="bottom"/>
                </w:tcPr>
                <w:p w14:paraId="31D20559" w14:textId="77777777" w:rsidR="003E276A" w:rsidRPr="00D6194A" w:rsidRDefault="003E276A" w:rsidP="003E276A">
                  <w:pPr>
                    <w:spacing w:line="0" w:lineRule="atLeast"/>
                    <w:jc w:val="center"/>
                    <w:rPr>
                      <w:sz w:val="28"/>
                      <w:szCs w:val="28"/>
                      <w:lang w:val="mk-MK"/>
                    </w:rPr>
                  </w:pPr>
                  <w:r w:rsidRPr="00D6194A">
                    <w:rPr>
                      <w:sz w:val="28"/>
                      <w:szCs w:val="28"/>
                      <w:lang w:val="mk-MK"/>
                    </w:rPr>
                    <w:t>1</w:t>
                  </w:r>
                </w:p>
              </w:tc>
            </w:tr>
            <w:tr w:rsidR="003E276A" w:rsidRPr="00D6194A" w14:paraId="21792580" w14:textId="77777777" w:rsidTr="00D814A2">
              <w:trPr>
                <w:trHeight w:val="246"/>
              </w:trPr>
              <w:tc>
                <w:tcPr>
                  <w:tcW w:w="4820" w:type="dxa"/>
                  <w:tcBorders>
                    <w:bottom w:val="single" w:sz="8" w:space="0" w:color="F79646"/>
                    <w:right w:val="single" w:sz="8" w:space="0" w:color="F79646"/>
                  </w:tcBorders>
                  <w:shd w:val="clear" w:color="auto" w:fill="D8D8D8"/>
                  <w:vAlign w:val="bottom"/>
                </w:tcPr>
                <w:p w14:paraId="3CA42E49" w14:textId="77777777" w:rsidR="003E276A" w:rsidRPr="00D6194A" w:rsidRDefault="003E276A" w:rsidP="003E276A">
                  <w:pPr>
                    <w:spacing w:line="0" w:lineRule="atLeast"/>
                    <w:rPr>
                      <w:sz w:val="28"/>
                      <w:szCs w:val="28"/>
                    </w:rPr>
                  </w:pPr>
                </w:p>
              </w:tc>
              <w:tc>
                <w:tcPr>
                  <w:tcW w:w="1480" w:type="dxa"/>
                  <w:tcBorders>
                    <w:bottom w:val="single" w:sz="8" w:space="0" w:color="F79646"/>
                    <w:right w:val="single" w:sz="8" w:space="0" w:color="F79646"/>
                  </w:tcBorders>
                  <w:shd w:val="clear" w:color="auto" w:fill="D8D8D8"/>
                  <w:vAlign w:val="bottom"/>
                </w:tcPr>
                <w:p w14:paraId="01908CE0" w14:textId="77777777" w:rsidR="003E276A" w:rsidRPr="00D6194A" w:rsidRDefault="003E276A" w:rsidP="003E276A">
                  <w:pPr>
                    <w:spacing w:line="0" w:lineRule="atLeast"/>
                    <w:rPr>
                      <w:sz w:val="28"/>
                      <w:szCs w:val="28"/>
                    </w:rPr>
                  </w:pPr>
                </w:p>
              </w:tc>
            </w:tr>
            <w:tr w:rsidR="003E276A" w:rsidRPr="00D6194A" w14:paraId="3917D89E" w14:textId="77777777" w:rsidTr="00D814A2">
              <w:trPr>
                <w:trHeight w:val="252"/>
              </w:trPr>
              <w:tc>
                <w:tcPr>
                  <w:tcW w:w="4820" w:type="dxa"/>
                  <w:tcBorders>
                    <w:right w:val="single" w:sz="8" w:space="0" w:color="F79646"/>
                  </w:tcBorders>
                  <w:shd w:val="clear" w:color="auto" w:fill="D8D8D8"/>
                  <w:vAlign w:val="bottom"/>
                </w:tcPr>
                <w:p w14:paraId="3FA054DA" w14:textId="77777777" w:rsidR="003E276A" w:rsidRPr="00D6194A" w:rsidRDefault="003E276A" w:rsidP="003E276A">
                  <w:pPr>
                    <w:spacing w:line="252" w:lineRule="exact"/>
                    <w:ind w:left="100"/>
                    <w:rPr>
                      <w:sz w:val="28"/>
                      <w:szCs w:val="28"/>
                      <w:lang w:val="mk-MK"/>
                    </w:rPr>
                  </w:pPr>
                  <w:r w:rsidRPr="00D6194A">
                    <w:rPr>
                      <w:sz w:val="28"/>
                      <w:szCs w:val="28"/>
                      <w:lang w:val="mk-MK"/>
                    </w:rPr>
                    <w:t>Микроскоп</w:t>
                  </w:r>
                </w:p>
              </w:tc>
              <w:tc>
                <w:tcPr>
                  <w:tcW w:w="1480" w:type="dxa"/>
                  <w:tcBorders>
                    <w:right w:val="single" w:sz="8" w:space="0" w:color="F79646"/>
                  </w:tcBorders>
                  <w:shd w:val="clear" w:color="auto" w:fill="D8D8D8"/>
                  <w:vAlign w:val="bottom"/>
                </w:tcPr>
                <w:p w14:paraId="04E3FAC4" w14:textId="77777777" w:rsidR="003E276A" w:rsidRPr="00D6194A" w:rsidRDefault="003E276A" w:rsidP="003E276A">
                  <w:pPr>
                    <w:spacing w:line="252" w:lineRule="exact"/>
                    <w:jc w:val="center"/>
                    <w:rPr>
                      <w:sz w:val="28"/>
                      <w:szCs w:val="28"/>
                      <w:lang w:val="mk-MK"/>
                    </w:rPr>
                  </w:pPr>
                  <w:r w:rsidRPr="00D6194A">
                    <w:rPr>
                      <w:sz w:val="28"/>
                      <w:szCs w:val="28"/>
                      <w:lang w:val="mk-MK"/>
                    </w:rPr>
                    <w:t>2</w:t>
                  </w:r>
                </w:p>
              </w:tc>
            </w:tr>
            <w:tr w:rsidR="003E276A" w:rsidRPr="00D6194A" w14:paraId="2EB8325B" w14:textId="77777777" w:rsidTr="00D814A2">
              <w:trPr>
                <w:trHeight w:val="246"/>
              </w:trPr>
              <w:tc>
                <w:tcPr>
                  <w:tcW w:w="4820" w:type="dxa"/>
                  <w:tcBorders>
                    <w:bottom w:val="single" w:sz="8" w:space="0" w:color="F79646"/>
                    <w:right w:val="single" w:sz="8" w:space="0" w:color="F79646"/>
                  </w:tcBorders>
                  <w:shd w:val="clear" w:color="auto" w:fill="D8D8D8"/>
                  <w:vAlign w:val="bottom"/>
                </w:tcPr>
                <w:p w14:paraId="62DDEDB4" w14:textId="77777777" w:rsidR="003E276A" w:rsidRPr="00D6194A" w:rsidRDefault="003E276A" w:rsidP="003E276A">
                  <w:pPr>
                    <w:spacing w:line="0" w:lineRule="atLeast"/>
                    <w:rPr>
                      <w:sz w:val="28"/>
                      <w:szCs w:val="28"/>
                    </w:rPr>
                  </w:pPr>
                </w:p>
              </w:tc>
              <w:tc>
                <w:tcPr>
                  <w:tcW w:w="1480" w:type="dxa"/>
                  <w:tcBorders>
                    <w:bottom w:val="single" w:sz="8" w:space="0" w:color="F79646"/>
                    <w:right w:val="single" w:sz="8" w:space="0" w:color="F79646"/>
                  </w:tcBorders>
                  <w:shd w:val="clear" w:color="auto" w:fill="D8D8D8"/>
                  <w:vAlign w:val="bottom"/>
                </w:tcPr>
                <w:p w14:paraId="76F4F717" w14:textId="77777777" w:rsidR="003E276A" w:rsidRPr="00D6194A" w:rsidRDefault="003E276A" w:rsidP="003E276A">
                  <w:pPr>
                    <w:spacing w:line="0" w:lineRule="atLeast"/>
                    <w:rPr>
                      <w:sz w:val="28"/>
                      <w:szCs w:val="28"/>
                    </w:rPr>
                  </w:pPr>
                </w:p>
              </w:tc>
            </w:tr>
            <w:tr w:rsidR="003E276A" w:rsidRPr="00D6194A" w14:paraId="25954E6A" w14:textId="77777777" w:rsidTr="00D814A2">
              <w:trPr>
                <w:trHeight w:val="252"/>
              </w:trPr>
              <w:tc>
                <w:tcPr>
                  <w:tcW w:w="4820" w:type="dxa"/>
                  <w:tcBorders>
                    <w:right w:val="single" w:sz="8" w:space="0" w:color="F79646"/>
                  </w:tcBorders>
                  <w:shd w:val="clear" w:color="auto" w:fill="D8D8D8"/>
                  <w:vAlign w:val="bottom"/>
                </w:tcPr>
                <w:p w14:paraId="6B70906B" w14:textId="77777777" w:rsidR="003E276A" w:rsidRPr="00D6194A" w:rsidRDefault="003E276A" w:rsidP="003E276A">
                  <w:pPr>
                    <w:spacing w:line="250" w:lineRule="exact"/>
                    <w:ind w:left="100"/>
                    <w:rPr>
                      <w:sz w:val="28"/>
                      <w:szCs w:val="28"/>
                    </w:rPr>
                  </w:pPr>
                  <w:r w:rsidRPr="00D6194A">
                    <w:rPr>
                      <w:sz w:val="28"/>
                      <w:szCs w:val="28"/>
                    </w:rPr>
                    <w:t xml:space="preserve">ЛЦД </w:t>
                  </w:r>
                  <w:proofErr w:type="spellStart"/>
                  <w:r w:rsidRPr="00D6194A">
                    <w:rPr>
                      <w:sz w:val="28"/>
                      <w:szCs w:val="28"/>
                    </w:rPr>
                    <w:t>проектор</w:t>
                  </w:r>
                  <w:proofErr w:type="spellEnd"/>
                </w:p>
              </w:tc>
              <w:tc>
                <w:tcPr>
                  <w:tcW w:w="1480" w:type="dxa"/>
                  <w:tcBorders>
                    <w:right w:val="single" w:sz="8" w:space="0" w:color="F79646"/>
                  </w:tcBorders>
                  <w:shd w:val="clear" w:color="auto" w:fill="D8D8D8"/>
                  <w:vAlign w:val="bottom"/>
                </w:tcPr>
                <w:p w14:paraId="58613E06" w14:textId="77777777" w:rsidR="003E276A" w:rsidRPr="00D6194A" w:rsidRDefault="003E276A" w:rsidP="003E276A">
                  <w:pPr>
                    <w:spacing w:line="250" w:lineRule="exact"/>
                    <w:jc w:val="center"/>
                    <w:rPr>
                      <w:sz w:val="28"/>
                      <w:szCs w:val="28"/>
                    </w:rPr>
                  </w:pPr>
                  <w:r w:rsidRPr="00D6194A">
                    <w:rPr>
                      <w:sz w:val="28"/>
                      <w:szCs w:val="28"/>
                    </w:rPr>
                    <w:t>2</w:t>
                  </w:r>
                </w:p>
              </w:tc>
            </w:tr>
            <w:tr w:rsidR="003E276A" w:rsidRPr="00D6194A" w14:paraId="144D987C" w14:textId="77777777" w:rsidTr="00D814A2">
              <w:trPr>
                <w:trHeight w:val="307"/>
              </w:trPr>
              <w:tc>
                <w:tcPr>
                  <w:tcW w:w="4820" w:type="dxa"/>
                  <w:tcBorders>
                    <w:right w:val="single" w:sz="8" w:space="0" w:color="F79646"/>
                  </w:tcBorders>
                  <w:shd w:val="clear" w:color="auto" w:fill="D8D8D8"/>
                  <w:vAlign w:val="bottom"/>
                </w:tcPr>
                <w:p w14:paraId="6BEDF100" w14:textId="77777777" w:rsidR="003E276A" w:rsidRPr="00D6194A" w:rsidRDefault="003E276A" w:rsidP="003E276A">
                  <w:pPr>
                    <w:spacing w:line="0" w:lineRule="atLeast"/>
                    <w:rPr>
                      <w:sz w:val="28"/>
                      <w:szCs w:val="28"/>
                      <w:lang w:val="mk-MK"/>
                    </w:rPr>
                  </w:pPr>
                </w:p>
              </w:tc>
              <w:tc>
                <w:tcPr>
                  <w:tcW w:w="1480" w:type="dxa"/>
                  <w:tcBorders>
                    <w:right w:val="single" w:sz="8" w:space="0" w:color="F79646"/>
                  </w:tcBorders>
                  <w:shd w:val="clear" w:color="auto" w:fill="D8D8D8"/>
                  <w:vAlign w:val="bottom"/>
                </w:tcPr>
                <w:p w14:paraId="22438B8E" w14:textId="77777777" w:rsidR="003E276A" w:rsidRPr="00D6194A" w:rsidRDefault="003E276A" w:rsidP="003E276A">
                  <w:pPr>
                    <w:spacing w:line="0" w:lineRule="atLeast"/>
                    <w:jc w:val="center"/>
                    <w:rPr>
                      <w:sz w:val="28"/>
                      <w:szCs w:val="28"/>
                      <w:lang w:val="mk-MK"/>
                    </w:rPr>
                  </w:pPr>
                </w:p>
              </w:tc>
            </w:tr>
            <w:tr w:rsidR="003E276A" w:rsidRPr="00D6194A" w14:paraId="5944504F" w14:textId="77777777" w:rsidTr="00D814A2">
              <w:trPr>
                <w:trHeight w:val="312"/>
              </w:trPr>
              <w:tc>
                <w:tcPr>
                  <w:tcW w:w="4820" w:type="dxa"/>
                  <w:tcBorders>
                    <w:right w:val="single" w:sz="8" w:space="0" w:color="F79646"/>
                  </w:tcBorders>
                  <w:shd w:val="clear" w:color="auto" w:fill="D8D8D8"/>
                  <w:vAlign w:val="bottom"/>
                </w:tcPr>
                <w:p w14:paraId="7FDF94F9" w14:textId="77777777" w:rsidR="003E276A" w:rsidRPr="00D6194A" w:rsidRDefault="003E276A" w:rsidP="003E276A">
                  <w:pPr>
                    <w:spacing w:line="0" w:lineRule="atLeast"/>
                    <w:rPr>
                      <w:sz w:val="28"/>
                      <w:szCs w:val="28"/>
                    </w:rPr>
                  </w:pPr>
                </w:p>
              </w:tc>
              <w:tc>
                <w:tcPr>
                  <w:tcW w:w="1480" w:type="dxa"/>
                  <w:tcBorders>
                    <w:right w:val="single" w:sz="8" w:space="0" w:color="F79646"/>
                  </w:tcBorders>
                  <w:shd w:val="clear" w:color="auto" w:fill="D8D8D8"/>
                  <w:vAlign w:val="bottom"/>
                </w:tcPr>
                <w:p w14:paraId="3F63230C" w14:textId="77777777" w:rsidR="003E276A" w:rsidRPr="00D6194A" w:rsidRDefault="003E276A" w:rsidP="003E276A">
                  <w:pPr>
                    <w:spacing w:line="0" w:lineRule="atLeast"/>
                    <w:jc w:val="center"/>
                    <w:rPr>
                      <w:sz w:val="28"/>
                      <w:szCs w:val="28"/>
                    </w:rPr>
                  </w:pPr>
                </w:p>
              </w:tc>
            </w:tr>
            <w:tr w:rsidR="003E276A" w:rsidRPr="00D6194A" w14:paraId="7B1602B8" w14:textId="77777777" w:rsidTr="00D814A2">
              <w:trPr>
                <w:trHeight w:val="246"/>
              </w:trPr>
              <w:tc>
                <w:tcPr>
                  <w:tcW w:w="4820" w:type="dxa"/>
                  <w:tcBorders>
                    <w:bottom w:val="single" w:sz="8" w:space="0" w:color="F79646"/>
                    <w:right w:val="single" w:sz="8" w:space="0" w:color="F79646"/>
                  </w:tcBorders>
                  <w:shd w:val="clear" w:color="auto" w:fill="D8D8D8"/>
                  <w:vAlign w:val="bottom"/>
                </w:tcPr>
                <w:p w14:paraId="2CC9D572" w14:textId="77777777" w:rsidR="003E276A" w:rsidRPr="00D6194A" w:rsidRDefault="003E276A" w:rsidP="003E276A">
                  <w:pPr>
                    <w:spacing w:line="0" w:lineRule="atLeast"/>
                    <w:rPr>
                      <w:sz w:val="28"/>
                      <w:szCs w:val="28"/>
                    </w:rPr>
                  </w:pPr>
                </w:p>
              </w:tc>
              <w:tc>
                <w:tcPr>
                  <w:tcW w:w="1480" w:type="dxa"/>
                  <w:tcBorders>
                    <w:bottom w:val="single" w:sz="8" w:space="0" w:color="F79646"/>
                    <w:right w:val="single" w:sz="8" w:space="0" w:color="F79646"/>
                  </w:tcBorders>
                  <w:shd w:val="clear" w:color="auto" w:fill="D8D8D8"/>
                  <w:vAlign w:val="bottom"/>
                </w:tcPr>
                <w:p w14:paraId="560E3BB9" w14:textId="77777777" w:rsidR="003E276A" w:rsidRPr="00D6194A" w:rsidRDefault="003E276A" w:rsidP="003E276A">
                  <w:pPr>
                    <w:spacing w:line="0" w:lineRule="atLeast"/>
                    <w:rPr>
                      <w:sz w:val="28"/>
                      <w:szCs w:val="28"/>
                    </w:rPr>
                  </w:pPr>
                </w:p>
              </w:tc>
            </w:tr>
            <w:tr w:rsidR="003E276A" w:rsidRPr="00D6194A" w14:paraId="4CCA5788" w14:textId="77777777" w:rsidTr="00D814A2">
              <w:trPr>
                <w:trHeight w:val="252"/>
              </w:trPr>
              <w:tc>
                <w:tcPr>
                  <w:tcW w:w="4820" w:type="dxa"/>
                  <w:tcBorders>
                    <w:right w:val="single" w:sz="8" w:space="0" w:color="F79646"/>
                  </w:tcBorders>
                  <w:shd w:val="clear" w:color="auto" w:fill="D8D8D8"/>
                  <w:vAlign w:val="bottom"/>
                </w:tcPr>
                <w:p w14:paraId="167336DF" w14:textId="77777777" w:rsidR="003E276A" w:rsidRPr="00D6194A" w:rsidRDefault="003E276A" w:rsidP="003E276A">
                  <w:pPr>
                    <w:spacing w:line="252" w:lineRule="exact"/>
                    <w:ind w:left="100"/>
                    <w:rPr>
                      <w:sz w:val="28"/>
                      <w:szCs w:val="28"/>
                    </w:rPr>
                  </w:pPr>
                  <w:r w:rsidRPr="00D6194A">
                    <w:rPr>
                      <w:sz w:val="28"/>
                      <w:szCs w:val="28"/>
                    </w:rPr>
                    <w:t xml:space="preserve">PC </w:t>
                  </w:r>
                  <w:proofErr w:type="spellStart"/>
                  <w:r w:rsidRPr="00D6194A">
                    <w:rPr>
                      <w:sz w:val="28"/>
                      <w:szCs w:val="28"/>
                    </w:rPr>
                    <w:t>во</w:t>
                  </w:r>
                  <w:proofErr w:type="spellEnd"/>
                  <w:r w:rsidRPr="00D6194A">
                    <w:rPr>
                      <w:sz w:val="28"/>
                      <w:szCs w:val="28"/>
                    </w:rPr>
                    <w:t xml:space="preserve"> </w:t>
                  </w:r>
                  <w:proofErr w:type="spellStart"/>
                  <w:r w:rsidRPr="00D6194A">
                    <w:rPr>
                      <w:sz w:val="28"/>
                      <w:szCs w:val="28"/>
                    </w:rPr>
                    <w:t>администрација</w:t>
                  </w:r>
                  <w:proofErr w:type="spellEnd"/>
                </w:p>
              </w:tc>
              <w:tc>
                <w:tcPr>
                  <w:tcW w:w="1480" w:type="dxa"/>
                  <w:tcBorders>
                    <w:right w:val="single" w:sz="8" w:space="0" w:color="F79646"/>
                  </w:tcBorders>
                  <w:shd w:val="clear" w:color="auto" w:fill="D8D8D8"/>
                  <w:vAlign w:val="bottom"/>
                </w:tcPr>
                <w:p w14:paraId="5D0CBD63" w14:textId="7ACD9F64" w:rsidR="003E276A" w:rsidRPr="00F466BD" w:rsidRDefault="00F466BD" w:rsidP="003E276A">
                  <w:pPr>
                    <w:spacing w:line="252" w:lineRule="exact"/>
                    <w:jc w:val="center"/>
                    <w:rPr>
                      <w:sz w:val="28"/>
                      <w:szCs w:val="28"/>
                      <w:lang w:val="mk-MK"/>
                    </w:rPr>
                  </w:pPr>
                  <w:r>
                    <w:rPr>
                      <w:sz w:val="28"/>
                      <w:szCs w:val="28"/>
                      <w:lang w:val="mk-MK"/>
                    </w:rPr>
                    <w:t>3</w:t>
                  </w:r>
                </w:p>
              </w:tc>
            </w:tr>
            <w:tr w:rsidR="003E276A" w:rsidRPr="00D6194A" w14:paraId="0D3A942E" w14:textId="77777777" w:rsidTr="00D814A2">
              <w:trPr>
                <w:trHeight w:val="278"/>
              </w:trPr>
              <w:tc>
                <w:tcPr>
                  <w:tcW w:w="4820" w:type="dxa"/>
                  <w:tcBorders>
                    <w:bottom w:val="single" w:sz="8" w:space="0" w:color="F79646"/>
                    <w:right w:val="single" w:sz="8" w:space="0" w:color="F79646"/>
                  </w:tcBorders>
                  <w:shd w:val="clear" w:color="auto" w:fill="D8D8D8"/>
                  <w:vAlign w:val="bottom"/>
                </w:tcPr>
                <w:p w14:paraId="098CCAB6" w14:textId="77777777" w:rsidR="003E276A" w:rsidRPr="00D6194A" w:rsidRDefault="003E276A" w:rsidP="003E276A">
                  <w:pPr>
                    <w:spacing w:line="0" w:lineRule="atLeast"/>
                    <w:rPr>
                      <w:sz w:val="28"/>
                      <w:szCs w:val="28"/>
                    </w:rPr>
                  </w:pPr>
                </w:p>
              </w:tc>
              <w:tc>
                <w:tcPr>
                  <w:tcW w:w="1480" w:type="dxa"/>
                  <w:tcBorders>
                    <w:bottom w:val="single" w:sz="8" w:space="0" w:color="F79646"/>
                    <w:right w:val="single" w:sz="8" w:space="0" w:color="F79646"/>
                  </w:tcBorders>
                  <w:shd w:val="clear" w:color="auto" w:fill="D8D8D8"/>
                  <w:vAlign w:val="bottom"/>
                </w:tcPr>
                <w:p w14:paraId="79495479" w14:textId="77777777" w:rsidR="003E276A" w:rsidRPr="00D6194A" w:rsidRDefault="003E276A" w:rsidP="003E276A">
                  <w:pPr>
                    <w:spacing w:line="0" w:lineRule="atLeast"/>
                    <w:rPr>
                      <w:sz w:val="28"/>
                      <w:szCs w:val="28"/>
                    </w:rPr>
                  </w:pPr>
                </w:p>
              </w:tc>
            </w:tr>
            <w:tr w:rsidR="003E276A" w:rsidRPr="00D6194A" w14:paraId="20A8BBA1" w14:textId="77777777" w:rsidTr="00D814A2">
              <w:trPr>
                <w:trHeight w:val="250"/>
              </w:trPr>
              <w:tc>
                <w:tcPr>
                  <w:tcW w:w="4820" w:type="dxa"/>
                  <w:tcBorders>
                    <w:right w:val="single" w:sz="8" w:space="0" w:color="F79646"/>
                  </w:tcBorders>
                  <w:shd w:val="clear" w:color="auto" w:fill="D8D8D8"/>
                  <w:vAlign w:val="bottom"/>
                </w:tcPr>
                <w:p w14:paraId="1B5363AF" w14:textId="77777777" w:rsidR="003E276A" w:rsidRPr="00D6194A" w:rsidRDefault="003E276A" w:rsidP="003E276A">
                  <w:pPr>
                    <w:spacing w:line="250" w:lineRule="exact"/>
                    <w:rPr>
                      <w:sz w:val="28"/>
                      <w:szCs w:val="28"/>
                    </w:rPr>
                  </w:pPr>
                  <w:r w:rsidRPr="00D6194A">
                    <w:rPr>
                      <w:sz w:val="28"/>
                      <w:szCs w:val="28"/>
                      <w:lang w:val="mk-MK"/>
                    </w:rPr>
                    <w:t xml:space="preserve"> Таблети</w:t>
                  </w:r>
                  <w:r w:rsidRPr="00D6194A">
                    <w:rPr>
                      <w:sz w:val="28"/>
                      <w:szCs w:val="28"/>
                    </w:rPr>
                    <w:t xml:space="preserve"> </w:t>
                  </w:r>
                  <w:proofErr w:type="spellStart"/>
                  <w:r w:rsidRPr="00D6194A">
                    <w:rPr>
                      <w:sz w:val="28"/>
                      <w:szCs w:val="28"/>
                    </w:rPr>
                    <w:t>за</w:t>
                  </w:r>
                  <w:proofErr w:type="spellEnd"/>
                  <w:r w:rsidRPr="00D6194A">
                    <w:rPr>
                      <w:sz w:val="28"/>
                      <w:szCs w:val="28"/>
                    </w:rPr>
                    <w:t xml:space="preserve"> </w:t>
                  </w:r>
                  <w:proofErr w:type="spellStart"/>
                  <w:r w:rsidRPr="00D6194A">
                    <w:rPr>
                      <w:sz w:val="28"/>
                      <w:szCs w:val="28"/>
                    </w:rPr>
                    <w:t>ученици</w:t>
                  </w:r>
                  <w:proofErr w:type="spellEnd"/>
                </w:p>
              </w:tc>
              <w:tc>
                <w:tcPr>
                  <w:tcW w:w="1480" w:type="dxa"/>
                  <w:tcBorders>
                    <w:right w:val="single" w:sz="8" w:space="0" w:color="F79646"/>
                  </w:tcBorders>
                  <w:shd w:val="clear" w:color="auto" w:fill="D8D8D8"/>
                  <w:vAlign w:val="bottom"/>
                </w:tcPr>
                <w:p w14:paraId="6923E22D" w14:textId="77777777" w:rsidR="003E276A" w:rsidRPr="00D6194A" w:rsidRDefault="003E276A" w:rsidP="003E276A">
                  <w:pPr>
                    <w:spacing w:line="250" w:lineRule="exact"/>
                    <w:jc w:val="center"/>
                    <w:rPr>
                      <w:sz w:val="28"/>
                      <w:szCs w:val="28"/>
                      <w:lang w:val="mk-MK"/>
                    </w:rPr>
                  </w:pPr>
                  <w:r w:rsidRPr="00D6194A">
                    <w:rPr>
                      <w:sz w:val="28"/>
                      <w:szCs w:val="28"/>
                      <w:lang w:val="mk-MK"/>
                    </w:rPr>
                    <w:t>22</w:t>
                  </w:r>
                </w:p>
              </w:tc>
            </w:tr>
            <w:tr w:rsidR="003E276A" w:rsidRPr="00D6194A" w14:paraId="01CDB017" w14:textId="77777777" w:rsidTr="00D814A2">
              <w:trPr>
                <w:trHeight w:val="310"/>
              </w:trPr>
              <w:tc>
                <w:tcPr>
                  <w:tcW w:w="4820" w:type="dxa"/>
                  <w:tcBorders>
                    <w:right w:val="single" w:sz="8" w:space="0" w:color="F79646"/>
                  </w:tcBorders>
                  <w:shd w:val="clear" w:color="auto" w:fill="D8D8D8"/>
                  <w:vAlign w:val="bottom"/>
                </w:tcPr>
                <w:p w14:paraId="0432DCD1" w14:textId="77777777" w:rsidR="003E276A" w:rsidRPr="00D6194A" w:rsidRDefault="003E276A" w:rsidP="003E276A">
                  <w:pPr>
                    <w:spacing w:line="0" w:lineRule="atLeast"/>
                    <w:ind w:left="100"/>
                    <w:rPr>
                      <w:sz w:val="28"/>
                      <w:szCs w:val="28"/>
                    </w:rPr>
                  </w:pPr>
                  <w:proofErr w:type="spellStart"/>
                  <w:r w:rsidRPr="00D6194A">
                    <w:rPr>
                      <w:sz w:val="28"/>
                      <w:szCs w:val="28"/>
                    </w:rPr>
                    <w:t>Лаптоп</w:t>
                  </w:r>
                  <w:proofErr w:type="spellEnd"/>
                  <w:r w:rsidRPr="00D6194A">
                    <w:rPr>
                      <w:sz w:val="28"/>
                      <w:szCs w:val="28"/>
                    </w:rPr>
                    <w:t xml:space="preserve"> </w:t>
                  </w:r>
                </w:p>
              </w:tc>
              <w:tc>
                <w:tcPr>
                  <w:tcW w:w="1480" w:type="dxa"/>
                  <w:tcBorders>
                    <w:right w:val="single" w:sz="8" w:space="0" w:color="F79646"/>
                  </w:tcBorders>
                  <w:shd w:val="clear" w:color="auto" w:fill="D8D8D8"/>
                  <w:vAlign w:val="bottom"/>
                </w:tcPr>
                <w:p w14:paraId="2E4E02C9" w14:textId="2F57160D" w:rsidR="003E276A" w:rsidRPr="00D6194A" w:rsidRDefault="005A5839" w:rsidP="003E276A">
                  <w:pPr>
                    <w:spacing w:line="0" w:lineRule="atLeast"/>
                    <w:jc w:val="center"/>
                    <w:rPr>
                      <w:w w:val="98"/>
                      <w:sz w:val="28"/>
                      <w:szCs w:val="28"/>
                      <w:lang w:val="mk-MK"/>
                    </w:rPr>
                  </w:pPr>
                  <w:r>
                    <w:rPr>
                      <w:w w:val="98"/>
                      <w:sz w:val="28"/>
                      <w:szCs w:val="28"/>
                      <w:lang w:val="mk-MK"/>
                    </w:rPr>
                    <w:t>7</w:t>
                  </w:r>
                </w:p>
              </w:tc>
            </w:tr>
            <w:tr w:rsidR="003E276A" w:rsidRPr="00D6194A" w14:paraId="543A1966" w14:textId="77777777" w:rsidTr="00D814A2">
              <w:trPr>
                <w:trHeight w:val="310"/>
              </w:trPr>
              <w:tc>
                <w:tcPr>
                  <w:tcW w:w="4820" w:type="dxa"/>
                  <w:tcBorders>
                    <w:right w:val="single" w:sz="8" w:space="0" w:color="F79646"/>
                  </w:tcBorders>
                  <w:shd w:val="clear" w:color="auto" w:fill="D8D8D8"/>
                  <w:vAlign w:val="bottom"/>
                </w:tcPr>
                <w:p w14:paraId="657333C0" w14:textId="03CF4B74" w:rsidR="003E276A" w:rsidRDefault="003E276A" w:rsidP="003E276A">
                  <w:pPr>
                    <w:spacing w:line="0" w:lineRule="atLeast"/>
                    <w:ind w:left="100"/>
                    <w:rPr>
                      <w:sz w:val="28"/>
                      <w:szCs w:val="28"/>
                      <w:lang w:val="mk-MK"/>
                    </w:rPr>
                  </w:pPr>
                  <w:r w:rsidRPr="00D6194A">
                    <w:rPr>
                      <w:sz w:val="28"/>
                      <w:szCs w:val="28"/>
                      <w:lang w:val="mk-MK"/>
                    </w:rPr>
                    <w:t xml:space="preserve">Смарт табли </w:t>
                  </w:r>
                  <w:r w:rsidR="003169B0">
                    <w:rPr>
                      <w:sz w:val="28"/>
                      <w:szCs w:val="28"/>
                      <w:lang w:val="mk-MK"/>
                    </w:rPr>
                    <w:t xml:space="preserve">                                                 </w:t>
                  </w:r>
                </w:p>
                <w:p w14:paraId="4AE91861" w14:textId="3757AD7E" w:rsidR="003169B0" w:rsidRPr="00D6194A" w:rsidRDefault="003169B0" w:rsidP="003E276A">
                  <w:pPr>
                    <w:spacing w:line="0" w:lineRule="atLeast"/>
                    <w:ind w:left="100"/>
                    <w:rPr>
                      <w:sz w:val="28"/>
                      <w:szCs w:val="28"/>
                      <w:lang w:val="mk-MK"/>
                    </w:rPr>
                  </w:pPr>
                  <w:r>
                    <w:rPr>
                      <w:sz w:val="28"/>
                      <w:szCs w:val="28"/>
                      <w:lang w:val="mk-MK"/>
                    </w:rPr>
                    <w:t>Интерактивни табли</w:t>
                  </w:r>
                </w:p>
              </w:tc>
              <w:tc>
                <w:tcPr>
                  <w:tcW w:w="1480" w:type="dxa"/>
                  <w:tcBorders>
                    <w:right w:val="single" w:sz="8" w:space="0" w:color="F79646"/>
                  </w:tcBorders>
                  <w:shd w:val="clear" w:color="auto" w:fill="D8D8D8"/>
                  <w:vAlign w:val="bottom"/>
                </w:tcPr>
                <w:p w14:paraId="40BAB0ED" w14:textId="74804DA2" w:rsidR="003E276A" w:rsidRDefault="00F466BD" w:rsidP="003169B0">
                  <w:pPr>
                    <w:spacing w:line="0" w:lineRule="atLeast"/>
                    <w:jc w:val="center"/>
                    <w:rPr>
                      <w:w w:val="98"/>
                      <w:sz w:val="28"/>
                      <w:szCs w:val="28"/>
                      <w:lang w:val="mk-MK"/>
                    </w:rPr>
                  </w:pPr>
                  <w:r>
                    <w:rPr>
                      <w:w w:val="98"/>
                      <w:sz w:val="28"/>
                      <w:szCs w:val="28"/>
                      <w:lang w:val="mk-MK"/>
                    </w:rPr>
                    <w:t>6</w:t>
                  </w:r>
                </w:p>
                <w:p w14:paraId="6B5919A7" w14:textId="552238BB" w:rsidR="003169B0" w:rsidRPr="00D6194A" w:rsidRDefault="003169B0" w:rsidP="003169B0">
                  <w:pPr>
                    <w:spacing w:line="0" w:lineRule="atLeast"/>
                    <w:jc w:val="center"/>
                    <w:rPr>
                      <w:w w:val="98"/>
                      <w:sz w:val="28"/>
                      <w:szCs w:val="28"/>
                      <w:lang w:val="mk-MK"/>
                    </w:rPr>
                  </w:pPr>
                  <w:r>
                    <w:rPr>
                      <w:w w:val="98"/>
                      <w:sz w:val="28"/>
                      <w:szCs w:val="28"/>
                      <w:lang w:val="mk-MK"/>
                    </w:rPr>
                    <w:t>8</w:t>
                  </w:r>
                </w:p>
              </w:tc>
            </w:tr>
            <w:tr w:rsidR="003E276A" w:rsidRPr="00D6194A" w14:paraId="3D997C0C" w14:textId="77777777" w:rsidTr="00D814A2">
              <w:trPr>
                <w:trHeight w:val="310"/>
              </w:trPr>
              <w:tc>
                <w:tcPr>
                  <w:tcW w:w="4820" w:type="dxa"/>
                  <w:tcBorders>
                    <w:right w:val="single" w:sz="8" w:space="0" w:color="F79646"/>
                  </w:tcBorders>
                  <w:shd w:val="clear" w:color="auto" w:fill="D8D8D8"/>
                  <w:vAlign w:val="bottom"/>
                </w:tcPr>
                <w:p w14:paraId="53ED301A" w14:textId="77777777" w:rsidR="003E276A" w:rsidRPr="003E276A" w:rsidRDefault="003E276A" w:rsidP="003E276A">
                  <w:pPr>
                    <w:spacing w:line="0" w:lineRule="atLeast"/>
                    <w:ind w:left="100"/>
                    <w:rPr>
                      <w:sz w:val="28"/>
                      <w:szCs w:val="28"/>
                      <w:lang w:val="mk-MK"/>
                    </w:rPr>
                  </w:pPr>
                  <w:r w:rsidRPr="003E276A">
                    <w:rPr>
                      <w:sz w:val="28"/>
                      <w:szCs w:val="28"/>
                      <w:lang w:val="mk-MK"/>
                    </w:rPr>
                    <w:t xml:space="preserve">Компјутери во кабинет по </w:t>
                  </w:r>
                  <w:r w:rsidRPr="003E276A">
                    <w:rPr>
                      <w:sz w:val="28"/>
                      <w:szCs w:val="28"/>
                      <w:lang w:val="mk-MK"/>
                    </w:rPr>
                    <w:lastRenderedPageBreak/>
                    <w:t>информатика</w:t>
                  </w:r>
                </w:p>
              </w:tc>
              <w:tc>
                <w:tcPr>
                  <w:tcW w:w="1480" w:type="dxa"/>
                  <w:tcBorders>
                    <w:right w:val="single" w:sz="8" w:space="0" w:color="F79646"/>
                  </w:tcBorders>
                  <w:shd w:val="clear" w:color="auto" w:fill="D8D8D8"/>
                  <w:vAlign w:val="bottom"/>
                </w:tcPr>
                <w:p w14:paraId="4D5B2B50" w14:textId="77777777" w:rsidR="003E276A" w:rsidRPr="00D6194A" w:rsidRDefault="003E276A" w:rsidP="003E276A">
                  <w:pPr>
                    <w:spacing w:line="0" w:lineRule="atLeast"/>
                    <w:jc w:val="center"/>
                    <w:rPr>
                      <w:w w:val="98"/>
                      <w:sz w:val="28"/>
                      <w:szCs w:val="28"/>
                      <w:lang w:val="mk-MK"/>
                    </w:rPr>
                  </w:pPr>
                  <w:r w:rsidRPr="00D6194A">
                    <w:rPr>
                      <w:w w:val="98"/>
                      <w:sz w:val="28"/>
                      <w:szCs w:val="28"/>
                    </w:rPr>
                    <w:lastRenderedPageBreak/>
                    <w:t>1</w:t>
                  </w:r>
                  <w:r w:rsidRPr="00D6194A">
                    <w:rPr>
                      <w:w w:val="98"/>
                      <w:sz w:val="28"/>
                      <w:szCs w:val="28"/>
                      <w:lang w:val="mk-MK"/>
                    </w:rPr>
                    <w:t>5</w:t>
                  </w:r>
                </w:p>
              </w:tc>
            </w:tr>
            <w:tr w:rsidR="003E276A" w:rsidRPr="00D6194A" w14:paraId="7E1FB1BC" w14:textId="77777777" w:rsidTr="00D814A2">
              <w:trPr>
                <w:trHeight w:val="246"/>
              </w:trPr>
              <w:tc>
                <w:tcPr>
                  <w:tcW w:w="4820" w:type="dxa"/>
                  <w:tcBorders>
                    <w:bottom w:val="single" w:sz="8" w:space="0" w:color="F79646"/>
                    <w:right w:val="single" w:sz="8" w:space="0" w:color="F79646"/>
                  </w:tcBorders>
                  <w:shd w:val="clear" w:color="auto" w:fill="D8D8D8"/>
                  <w:vAlign w:val="bottom"/>
                </w:tcPr>
                <w:p w14:paraId="4438A5FC" w14:textId="77777777" w:rsidR="003E276A" w:rsidRPr="00D6194A" w:rsidRDefault="003E276A" w:rsidP="003E276A">
                  <w:pPr>
                    <w:spacing w:line="0" w:lineRule="atLeast"/>
                    <w:rPr>
                      <w:sz w:val="28"/>
                      <w:szCs w:val="28"/>
                    </w:rPr>
                  </w:pPr>
                </w:p>
              </w:tc>
              <w:tc>
                <w:tcPr>
                  <w:tcW w:w="1480" w:type="dxa"/>
                  <w:tcBorders>
                    <w:bottom w:val="single" w:sz="8" w:space="0" w:color="F79646"/>
                    <w:right w:val="single" w:sz="8" w:space="0" w:color="F79646"/>
                  </w:tcBorders>
                  <w:shd w:val="clear" w:color="auto" w:fill="D8D8D8"/>
                  <w:vAlign w:val="bottom"/>
                </w:tcPr>
                <w:p w14:paraId="4C449547" w14:textId="77777777" w:rsidR="003E276A" w:rsidRPr="00D6194A" w:rsidRDefault="003E276A" w:rsidP="003E276A">
                  <w:pPr>
                    <w:spacing w:line="0" w:lineRule="atLeast"/>
                    <w:rPr>
                      <w:sz w:val="28"/>
                      <w:szCs w:val="28"/>
                    </w:rPr>
                  </w:pPr>
                </w:p>
              </w:tc>
            </w:tr>
            <w:tr w:rsidR="003E276A" w:rsidRPr="00D6194A" w14:paraId="2146A858" w14:textId="77777777" w:rsidTr="00D814A2">
              <w:trPr>
                <w:trHeight w:val="252"/>
              </w:trPr>
              <w:tc>
                <w:tcPr>
                  <w:tcW w:w="4820" w:type="dxa"/>
                  <w:tcBorders>
                    <w:right w:val="single" w:sz="8" w:space="0" w:color="F79646"/>
                  </w:tcBorders>
                  <w:shd w:val="clear" w:color="auto" w:fill="D8D8D8"/>
                  <w:vAlign w:val="bottom"/>
                </w:tcPr>
                <w:p w14:paraId="20F27D8C" w14:textId="77777777" w:rsidR="003E276A" w:rsidRPr="00D6194A" w:rsidRDefault="003E276A" w:rsidP="003E276A">
                  <w:pPr>
                    <w:spacing w:line="250" w:lineRule="exact"/>
                    <w:ind w:left="100"/>
                    <w:rPr>
                      <w:sz w:val="28"/>
                      <w:szCs w:val="28"/>
                    </w:rPr>
                  </w:pPr>
                  <w:proofErr w:type="spellStart"/>
                  <w:r w:rsidRPr="00D6194A">
                    <w:rPr>
                      <w:sz w:val="28"/>
                      <w:szCs w:val="28"/>
                    </w:rPr>
                    <w:t>Печатачи</w:t>
                  </w:r>
                  <w:proofErr w:type="spellEnd"/>
                </w:p>
              </w:tc>
              <w:tc>
                <w:tcPr>
                  <w:tcW w:w="1480" w:type="dxa"/>
                  <w:tcBorders>
                    <w:right w:val="single" w:sz="8" w:space="0" w:color="F79646"/>
                  </w:tcBorders>
                  <w:shd w:val="clear" w:color="auto" w:fill="D8D8D8"/>
                  <w:vAlign w:val="bottom"/>
                </w:tcPr>
                <w:p w14:paraId="11C72E44" w14:textId="77777777" w:rsidR="003E276A" w:rsidRPr="00D6194A" w:rsidRDefault="003E276A" w:rsidP="003E276A">
                  <w:pPr>
                    <w:spacing w:line="250" w:lineRule="exact"/>
                    <w:jc w:val="center"/>
                    <w:rPr>
                      <w:sz w:val="28"/>
                      <w:szCs w:val="28"/>
                      <w:lang w:val="mk-MK"/>
                    </w:rPr>
                  </w:pPr>
                  <w:r w:rsidRPr="00D6194A">
                    <w:rPr>
                      <w:sz w:val="28"/>
                      <w:szCs w:val="28"/>
                      <w:lang w:val="mk-MK"/>
                    </w:rPr>
                    <w:t>4</w:t>
                  </w:r>
                </w:p>
              </w:tc>
            </w:tr>
            <w:tr w:rsidR="003E276A" w:rsidRPr="00D6194A" w14:paraId="504364D2" w14:textId="77777777" w:rsidTr="00D814A2">
              <w:trPr>
                <w:trHeight w:val="310"/>
              </w:trPr>
              <w:tc>
                <w:tcPr>
                  <w:tcW w:w="4820" w:type="dxa"/>
                  <w:tcBorders>
                    <w:right w:val="single" w:sz="8" w:space="0" w:color="F79646"/>
                  </w:tcBorders>
                  <w:shd w:val="clear" w:color="auto" w:fill="D8D8D8"/>
                  <w:vAlign w:val="bottom"/>
                </w:tcPr>
                <w:p w14:paraId="2EB4EFF1" w14:textId="77777777" w:rsidR="003E276A" w:rsidRPr="00D6194A" w:rsidRDefault="003E276A" w:rsidP="003E276A">
                  <w:pPr>
                    <w:spacing w:line="0" w:lineRule="atLeast"/>
                    <w:ind w:left="100"/>
                    <w:rPr>
                      <w:sz w:val="28"/>
                      <w:szCs w:val="28"/>
                    </w:rPr>
                  </w:pPr>
                </w:p>
              </w:tc>
              <w:tc>
                <w:tcPr>
                  <w:tcW w:w="1480" w:type="dxa"/>
                  <w:tcBorders>
                    <w:right w:val="single" w:sz="8" w:space="0" w:color="F79646"/>
                  </w:tcBorders>
                  <w:shd w:val="clear" w:color="auto" w:fill="D8D8D8"/>
                  <w:vAlign w:val="bottom"/>
                </w:tcPr>
                <w:p w14:paraId="6E65BE53" w14:textId="77777777" w:rsidR="003E276A" w:rsidRPr="00D6194A" w:rsidRDefault="003E276A" w:rsidP="003E276A">
                  <w:pPr>
                    <w:spacing w:line="0" w:lineRule="atLeast"/>
                    <w:jc w:val="center"/>
                    <w:rPr>
                      <w:sz w:val="28"/>
                      <w:szCs w:val="28"/>
                    </w:rPr>
                  </w:pPr>
                </w:p>
              </w:tc>
            </w:tr>
            <w:tr w:rsidR="003E276A" w:rsidRPr="00D6194A" w14:paraId="577BBDD2" w14:textId="77777777" w:rsidTr="00D814A2">
              <w:trPr>
                <w:trHeight w:val="246"/>
              </w:trPr>
              <w:tc>
                <w:tcPr>
                  <w:tcW w:w="4820" w:type="dxa"/>
                  <w:tcBorders>
                    <w:bottom w:val="single" w:sz="8" w:space="0" w:color="F79646"/>
                    <w:right w:val="single" w:sz="8" w:space="0" w:color="F79646"/>
                  </w:tcBorders>
                  <w:shd w:val="clear" w:color="auto" w:fill="D8D8D8"/>
                  <w:vAlign w:val="bottom"/>
                </w:tcPr>
                <w:p w14:paraId="447FB111" w14:textId="77777777" w:rsidR="003E276A" w:rsidRPr="00D6194A" w:rsidRDefault="003E276A" w:rsidP="003E276A">
                  <w:pPr>
                    <w:spacing w:line="0" w:lineRule="atLeast"/>
                    <w:rPr>
                      <w:sz w:val="28"/>
                      <w:szCs w:val="28"/>
                    </w:rPr>
                  </w:pPr>
                </w:p>
              </w:tc>
              <w:tc>
                <w:tcPr>
                  <w:tcW w:w="1480" w:type="dxa"/>
                  <w:tcBorders>
                    <w:bottom w:val="single" w:sz="8" w:space="0" w:color="F79646"/>
                    <w:right w:val="single" w:sz="8" w:space="0" w:color="F79646"/>
                  </w:tcBorders>
                  <w:shd w:val="clear" w:color="auto" w:fill="D8D8D8"/>
                  <w:vAlign w:val="bottom"/>
                </w:tcPr>
                <w:p w14:paraId="71B8BEC7" w14:textId="77777777" w:rsidR="003E276A" w:rsidRPr="00D6194A" w:rsidRDefault="003E276A" w:rsidP="003E276A">
                  <w:pPr>
                    <w:spacing w:line="0" w:lineRule="atLeast"/>
                    <w:rPr>
                      <w:sz w:val="28"/>
                      <w:szCs w:val="28"/>
                    </w:rPr>
                  </w:pPr>
                </w:p>
              </w:tc>
            </w:tr>
            <w:tr w:rsidR="003E276A" w:rsidRPr="00D6194A" w14:paraId="098F8FCA" w14:textId="77777777" w:rsidTr="00D814A2">
              <w:trPr>
                <w:trHeight w:val="252"/>
              </w:trPr>
              <w:tc>
                <w:tcPr>
                  <w:tcW w:w="4820" w:type="dxa"/>
                  <w:tcBorders>
                    <w:right w:val="single" w:sz="8" w:space="0" w:color="F79646"/>
                  </w:tcBorders>
                  <w:shd w:val="clear" w:color="auto" w:fill="D8D8D8"/>
                  <w:vAlign w:val="bottom"/>
                </w:tcPr>
                <w:p w14:paraId="412DFFEC" w14:textId="77777777" w:rsidR="003E276A" w:rsidRPr="00D6194A" w:rsidRDefault="003E276A" w:rsidP="003E276A">
                  <w:pPr>
                    <w:spacing w:line="252" w:lineRule="exact"/>
                    <w:ind w:left="100"/>
                    <w:rPr>
                      <w:sz w:val="28"/>
                      <w:szCs w:val="28"/>
                      <w:lang w:val="mk-MK"/>
                    </w:rPr>
                  </w:pPr>
                  <w:proofErr w:type="spellStart"/>
                  <w:r w:rsidRPr="00D6194A">
                    <w:rPr>
                      <w:sz w:val="28"/>
                      <w:szCs w:val="28"/>
                    </w:rPr>
                    <w:t>Фотокопир</w:t>
                  </w:r>
                  <w:proofErr w:type="spellEnd"/>
                  <w:r w:rsidRPr="00D6194A">
                    <w:rPr>
                      <w:sz w:val="28"/>
                      <w:szCs w:val="28"/>
                    </w:rPr>
                    <w:t xml:space="preserve"> RIKON </w:t>
                  </w:r>
                </w:p>
              </w:tc>
              <w:tc>
                <w:tcPr>
                  <w:tcW w:w="1480" w:type="dxa"/>
                  <w:tcBorders>
                    <w:right w:val="single" w:sz="8" w:space="0" w:color="F79646"/>
                  </w:tcBorders>
                  <w:shd w:val="clear" w:color="auto" w:fill="D8D8D8"/>
                  <w:vAlign w:val="bottom"/>
                </w:tcPr>
                <w:p w14:paraId="1CBFEA63" w14:textId="238B587D" w:rsidR="003E276A" w:rsidRPr="005A5839" w:rsidRDefault="00F466BD" w:rsidP="003E276A">
                  <w:pPr>
                    <w:spacing w:line="252" w:lineRule="exact"/>
                    <w:jc w:val="center"/>
                    <w:rPr>
                      <w:sz w:val="28"/>
                      <w:szCs w:val="28"/>
                      <w:lang w:val="mk-MK"/>
                    </w:rPr>
                  </w:pPr>
                  <w:r>
                    <w:rPr>
                      <w:sz w:val="28"/>
                      <w:szCs w:val="28"/>
                      <w:lang w:val="mk-MK"/>
                    </w:rPr>
                    <w:t>3</w:t>
                  </w:r>
                </w:p>
              </w:tc>
            </w:tr>
            <w:tr w:rsidR="003E276A" w:rsidRPr="00D6194A" w14:paraId="24586892" w14:textId="77777777" w:rsidTr="00D814A2">
              <w:trPr>
                <w:trHeight w:val="248"/>
              </w:trPr>
              <w:tc>
                <w:tcPr>
                  <w:tcW w:w="4820" w:type="dxa"/>
                  <w:tcBorders>
                    <w:bottom w:val="single" w:sz="8" w:space="0" w:color="auto"/>
                    <w:right w:val="single" w:sz="8" w:space="0" w:color="F79646"/>
                  </w:tcBorders>
                  <w:shd w:val="clear" w:color="auto" w:fill="D8D8D8"/>
                  <w:vAlign w:val="bottom"/>
                </w:tcPr>
                <w:p w14:paraId="638BF838" w14:textId="77777777" w:rsidR="003E276A" w:rsidRPr="00D6194A" w:rsidRDefault="003E276A" w:rsidP="003E276A">
                  <w:pPr>
                    <w:spacing w:line="0" w:lineRule="atLeast"/>
                    <w:rPr>
                      <w:sz w:val="28"/>
                      <w:szCs w:val="28"/>
                    </w:rPr>
                  </w:pPr>
                </w:p>
              </w:tc>
              <w:tc>
                <w:tcPr>
                  <w:tcW w:w="1480" w:type="dxa"/>
                  <w:tcBorders>
                    <w:bottom w:val="single" w:sz="8" w:space="0" w:color="auto"/>
                    <w:right w:val="single" w:sz="8" w:space="0" w:color="F79646"/>
                  </w:tcBorders>
                  <w:shd w:val="clear" w:color="auto" w:fill="D8D8D8"/>
                  <w:vAlign w:val="bottom"/>
                </w:tcPr>
                <w:p w14:paraId="0BBE7342" w14:textId="77777777" w:rsidR="003E276A" w:rsidRPr="00D6194A" w:rsidRDefault="003E276A" w:rsidP="003E276A">
                  <w:pPr>
                    <w:spacing w:line="0" w:lineRule="atLeast"/>
                    <w:rPr>
                      <w:sz w:val="28"/>
                      <w:szCs w:val="28"/>
                    </w:rPr>
                  </w:pPr>
                </w:p>
              </w:tc>
            </w:tr>
          </w:tbl>
          <w:p w14:paraId="68FD597B" w14:textId="1634F5BB" w:rsidR="00AC2F76" w:rsidRPr="003E276A" w:rsidRDefault="00AC2F76" w:rsidP="003E276A">
            <w:pPr>
              <w:pStyle w:val="Default"/>
              <w:jc w:val="both"/>
              <w:rPr>
                <w:rFonts w:ascii="Times New Roman" w:hAnsi="Times New Roman" w:cs="Times New Roman"/>
                <w:color w:val="000000" w:themeColor="text1"/>
              </w:rPr>
            </w:pPr>
          </w:p>
        </w:tc>
      </w:tr>
    </w:tbl>
    <w:p w14:paraId="00992CA0" w14:textId="77777777" w:rsidR="004923BB" w:rsidRPr="00B90DE1" w:rsidRDefault="004923BB" w:rsidP="00F32938">
      <w:pPr>
        <w:ind w:left="540"/>
        <w:rPr>
          <w:lang w:val="mk-MK"/>
        </w:rPr>
      </w:pPr>
    </w:p>
    <w:p w14:paraId="0F5198AC" w14:textId="77777777" w:rsidR="00E7589E" w:rsidRPr="00B90DE1" w:rsidRDefault="00E7589E" w:rsidP="00F32938">
      <w:pPr>
        <w:ind w:left="540"/>
        <w:rPr>
          <w:lang w:val="mk-MK"/>
        </w:rPr>
      </w:pPr>
    </w:p>
    <w:p w14:paraId="485AA7D9" w14:textId="77777777" w:rsidR="00E7589E" w:rsidRPr="00B90DE1" w:rsidRDefault="00E7589E" w:rsidP="00F32938">
      <w:pPr>
        <w:ind w:left="540"/>
        <w:rPr>
          <w:lang w:val="mk-MK"/>
        </w:rPr>
      </w:pPr>
    </w:p>
    <w:p w14:paraId="58E5F900" w14:textId="77777777" w:rsidR="004923BB" w:rsidRPr="00B90DE1" w:rsidRDefault="004923BB" w:rsidP="00F32938">
      <w:pPr>
        <w:ind w:left="540"/>
        <w:rPr>
          <w:lang w:val="mk-MK"/>
        </w:rPr>
      </w:pPr>
    </w:p>
    <w:p w14:paraId="098E49F9" w14:textId="77777777" w:rsidR="000405CF" w:rsidRPr="00B90DE1" w:rsidRDefault="000405CF" w:rsidP="00F32938">
      <w:pPr>
        <w:ind w:left="540"/>
        <w:rPr>
          <w:lang w:val="mk-MK"/>
        </w:rPr>
      </w:pPr>
    </w:p>
    <w:p w14:paraId="32B8882F" w14:textId="77777777" w:rsidR="000405CF" w:rsidRPr="00B90DE1" w:rsidRDefault="000405CF" w:rsidP="00F32938">
      <w:pPr>
        <w:ind w:left="540"/>
        <w:rPr>
          <w:lang w:val="mk-MK"/>
        </w:rPr>
      </w:pPr>
    </w:p>
    <w:p w14:paraId="6C4D4BC9" w14:textId="77777777" w:rsidR="00E968E7" w:rsidRDefault="00E968E7" w:rsidP="000D6936">
      <w:pPr>
        <w:rPr>
          <w:lang w:val="mk-MK"/>
        </w:rPr>
      </w:pPr>
    </w:p>
    <w:p w14:paraId="6C61609E" w14:textId="77777777" w:rsidR="000D6936" w:rsidRDefault="000D6936" w:rsidP="000D6936">
      <w:pPr>
        <w:rPr>
          <w:lang w:val="mk-MK"/>
        </w:rPr>
      </w:pPr>
    </w:p>
    <w:p w14:paraId="6EC47E50" w14:textId="77777777" w:rsidR="000D6936" w:rsidRDefault="000D6936" w:rsidP="000D6936">
      <w:pPr>
        <w:rPr>
          <w:lang w:val="mk-MK"/>
        </w:rPr>
      </w:pPr>
    </w:p>
    <w:p w14:paraId="032EB914" w14:textId="77777777" w:rsidR="000D6936" w:rsidRDefault="000D6936" w:rsidP="000D6936">
      <w:pPr>
        <w:rPr>
          <w:lang w:val="mk-MK"/>
        </w:rPr>
      </w:pPr>
    </w:p>
    <w:p w14:paraId="327EEB0A" w14:textId="77777777" w:rsidR="000D6936" w:rsidRDefault="000D6936" w:rsidP="000D6936">
      <w:pPr>
        <w:rPr>
          <w:lang w:val="mk-MK"/>
        </w:rPr>
      </w:pPr>
    </w:p>
    <w:p w14:paraId="4A0BB002" w14:textId="77777777" w:rsidR="000D6936" w:rsidRDefault="000D6936" w:rsidP="000D6936">
      <w:pPr>
        <w:rPr>
          <w:lang w:val="mk-MK"/>
        </w:rPr>
      </w:pPr>
    </w:p>
    <w:p w14:paraId="3D6C113F" w14:textId="77777777" w:rsidR="000D6936" w:rsidRDefault="000D6936" w:rsidP="000D6936">
      <w:pPr>
        <w:rPr>
          <w:lang w:val="mk-MK"/>
        </w:rPr>
      </w:pPr>
    </w:p>
    <w:p w14:paraId="75DE7387" w14:textId="68621F2C" w:rsidR="000D6936" w:rsidRDefault="000D6936" w:rsidP="000D6936">
      <w:pPr>
        <w:rPr>
          <w:lang w:val="mk-MK"/>
        </w:rPr>
      </w:pPr>
    </w:p>
    <w:p w14:paraId="1752B8CC" w14:textId="5B882D78" w:rsidR="005A5839" w:rsidRDefault="005A5839" w:rsidP="000D6936">
      <w:pPr>
        <w:rPr>
          <w:lang w:val="mk-MK"/>
        </w:rPr>
      </w:pPr>
    </w:p>
    <w:p w14:paraId="124539C0" w14:textId="04C53679" w:rsidR="005A5839" w:rsidRDefault="005A5839" w:rsidP="000D6936">
      <w:pPr>
        <w:rPr>
          <w:lang w:val="mk-MK"/>
        </w:rPr>
      </w:pPr>
    </w:p>
    <w:p w14:paraId="1CC76A85" w14:textId="294E2A63" w:rsidR="005A5839" w:rsidRDefault="005A5839" w:rsidP="000D6936">
      <w:pPr>
        <w:rPr>
          <w:lang w:val="mk-MK"/>
        </w:rPr>
      </w:pPr>
    </w:p>
    <w:p w14:paraId="36BCE90A" w14:textId="77777777" w:rsidR="005A5839" w:rsidRDefault="005A5839" w:rsidP="000D6936">
      <w:pPr>
        <w:rPr>
          <w:lang w:val="mk-MK"/>
        </w:rPr>
      </w:pPr>
    </w:p>
    <w:p w14:paraId="7202F37B" w14:textId="77777777" w:rsidR="000D6936" w:rsidRDefault="000D6936" w:rsidP="000D6936">
      <w:pPr>
        <w:rPr>
          <w:lang w:val="mk-MK"/>
        </w:rPr>
      </w:pPr>
    </w:p>
    <w:p w14:paraId="407B8572" w14:textId="77777777" w:rsidR="00D814A2" w:rsidRDefault="00D814A2" w:rsidP="000D6936">
      <w:pPr>
        <w:rPr>
          <w:lang w:val="mk-MK"/>
        </w:rPr>
      </w:pPr>
    </w:p>
    <w:p w14:paraId="7215E0DF" w14:textId="77777777" w:rsidR="00D814A2" w:rsidRDefault="00D814A2" w:rsidP="000D6936">
      <w:pPr>
        <w:rPr>
          <w:lang w:val="mk-MK"/>
        </w:rPr>
      </w:pPr>
    </w:p>
    <w:p w14:paraId="1EB116B2" w14:textId="77777777" w:rsidR="004F0470" w:rsidRDefault="004F0470" w:rsidP="004F0470">
      <w:pPr>
        <w:pStyle w:val="Title"/>
        <w:jc w:val="left"/>
        <w:rPr>
          <w:rFonts w:asciiTheme="minorHAnsi" w:eastAsiaTheme="minorEastAsia" w:hAnsiTheme="minorHAnsi"/>
          <w:b w:val="0"/>
          <w:bCs w:val="0"/>
          <w:kern w:val="0"/>
          <w:sz w:val="24"/>
          <w:szCs w:val="24"/>
          <w:lang w:val="mk-MK"/>
        </w:rPr>
      </w:pPr>
      <w:bookmarkStart w:id="20" w:name="_Toc46234421"/>
    </w:p>
    <w:p w14:paraId="0AC07A9E" w14:textId="77777777" w:rsidR="00E968E7" w:rsidRPr="00B90DE1" w:rsidRDefault="000F0782" w:rsidP="004F0470">
      <w:pPr>
        <w:pStyle w:val="Title"/>
        <w:jc w:val="left"/>
        <w:rPr>
          <w:lang w:val="mk-MK"/>
        </w:rPr>
      </w:pPr>
      <w:r>
        <w:rPr>
          <w:lang w:val="mk-MK"/>
        </w:rPr>
        <w:lastRenderedPageBreak/>
        <w:t xml:space="preserve">  </w:t>
      </w:r>
      <w:r w:rsidR="000D6936">
        <w:rPr>
          <w:lang w:val="mk-MK"/>
        </w:rPr>
        <w:t xml:space="preserve">                       </w:t>
      </w:r>
      <w:bookmarkStart w:id="21" w:name="_Toc171765060"/>
      <w:r w:rsidR="00E7589E" w:rsidRPr="00B90DE1">
        <w:rPr>
          <w:lang w:val="mk-MK"/>
        </w:rPr>
        <w:t>3.</w:t>
      </w:r>
      <w:r w:rsidR="00E968E7" w:rsidRPr="00E968E7">
        <w:rPr>
          <w:lang w:val="mk-MK"/>
        </w:rPr>
        <w:t>Податоци</w:t>
      </w:r>
      <w:r w:rsidR="00E968E7" w:rsidRPr="00E968E7">
        <w:rPr>
          <w:rFonts w:cs="MAC C Swiss"/>
          <w:lang w:val="mk-MK"/>
        </w:rPr>
        <w:t xml:space="preserve"> </w:t>
      </w:r>
      <w:r w:rsidR="00E968E7" w:rsidRPr="00E968E7">
        <w:rPr>
          <w:lang w:val="mk-MK"/>
        </w:rPr>
        <w:t>за</w:t>
      </w:r>
      <w:r w:rsidR="00E968E7" w:rsidRPr="00E968E7">
        <w:rPr>
          <w:rFonts w:cs="MAC C Swiss"/>
          <w:lang w:val="mk-MK"/>
        </w:rPr>
        <w:t xml:space="preserve"> </w:t>
      </w:r>
      <w:r w:rsidR="00E968E7" w:rsidRPr="00E968E7">
        <w:rPr>
          <w:lang w:val="mk-MK"/>
        </w:rPr>
        <w:t>вработени</w:t>
      </w:r>
      <w:r w:rsidR="00E968E7" w:rsidRPr="00E968E7">
        <w:rPr>
          <w:rFonts w:cs="MAC C Swiss"/>
          <w:lang w:val="mk-MK"/>
        </w:rPr>
        <w:t xml:space="preserve"> </w:t>
      </w:r>
      <w:r w:rsidR="00E968E7" w:rsidRPr="00E968E7">
        <w:rPr>
          <w:lang w:val="mk-MK"/>
        </w:rPr>
        <w:t>и</w:t>
      </w:r>
      <w:r w:rsidR="00E968E7" w:rsidRPr="00E968E7">
        <w:rPr>
          <w:rFonts w:cs="MAC C Swiss"/>
          <w:lang w:val="mk-MK"/>
        </w:rPr>
        <w:t xml:space="preserve"> </w:t>
      </w:r>
      <w:r w:rsidR="00E968E7" w:rsidRPr="00E968E7">
        <w:rPr>
          <w:lang w:val="mk-MK"/>
        </w:rPr>
        <w:t>за</w:t>
      </w:r>
      <w:r w:rsidR="00E968E7" w:rsidRPr="00E968E7">
        <w:rPr>
          <w:rFonts w:cs="MAC C Swiss"/>
          <w:lang w:val="mk-MK"/>
        </w:rPr>
        <w:t xml:space="preserve"> </w:t>
      </w:r>
      <w:r w:rsidR="00E968E7" w:rsidRPr="00E968E7">
        <w:rPr>
          <w:lang w:val="mk-MK"/>
        </w:rPr>
        <w:t>учениците</w:t>
      </w:r>
      <w:r w:rsidR="00E968E7" w:rsidRPr="00E968E7">
        <w:rPr>
          <w:rFonts w:cs="MAC C Swiss"/>
          <w:lang w:val="mk-MK"/>
        </w:rPr>
        <w:t xml:space="preserve"> </w:t>
      </w:r>
      <w:r w:rsidR="00E968E7" w:rsidRPr="00E968E7">
        <w:rPr>
          <w:lang w:val="mk-MK"/>
        </w:rPr>
        <w:t>во</w:t>
      </w:r>
      <w:r w:rsidR="00E968E7" w:rsidRPr="00E968E7">
        <w:rPr>
          <w:rFonts w:cs="MAC C Swiss"/>
          <w:lang w:val="mk-MK"/>
        </w:rPr>
        <w:t xml:space="preserve"> </w:t>
      </w:r>
      <w:r w:rsidR="00E968E7" w:rsidRPr="00E968E7">
        <w:rPr>
          <w:lang w:val="mk-MK"/>
        </w:rPr>
        <w:t>основното</w:t>
      </w:r>
      <w:r w:rsidR="00E968E7" w:rsidRPr="00E968E7">
        <w:rPr>
          <w:rFonts w:cs="MAC C Swiss"/>
          <w:lang w:val="mk-MK"/>
        </w:rPr>
        <w:t xml:space="preserve"> </w:t>
      </w:r>
      <w:r w:rsidR="00E968E7" w:rsidRPr="00E968E7">
        <w:rPr>
          <w:lang w:val="mk-MK"/>
        </w:rPr>
        <w:t>училиште</w:t>
      </w:r>
      <w:bookmarkEnd w:id="20"/>
      <w:bookmarkEnd w:id="21"/>
    </w:p>
    <w:p w14:paraId="152CAB9C" w14:textId="77777777" w:rsidR="00E7589E" w:rsidRPr="00B90DE1" w:rsidRDefault="00E7589E" w:rsidP="00E7589E">
      <w:pPr>
        <w:rPr>
          <w:lang w:val="mk-MK"/>
        </w:rPr>
      </w:pPr>
    </w:p>
    <w:p w14:paraId="6DC03997" w14:textId="77777777" w:rsidR="000041A1" w:rsidRPr="00B90DE1" w:rsidRDefault="004F0470" w:rsidP="001948E1">
      <w:pPr>
        <w:pStyle w:val="Subtitle"/>
        <w:jc w:val="left"/>
        <w:rPr>
          <w:rFonts w:ascii="Arial" w:hAnsi="Arial" w:cs="Arial"/>
          <w:b/>
          <w:lang w:val="mk-MK"/>
        </w:rPr>
      </w:pPr>
      <w:bookmarkStart w:id="22" w:name="_Toc46234422"/>
      <w:r>
        <w:rPr>
          <w:rFonts w:ascii="Arial" w:hAnsi="Arial" w:cs="Arial"/>
          <w:b/>
          <w:lang w:val="mk-MK"/>
        </w:rPr>
        <w:t xml:space="preserve">                   </w:t>
      </w:r>
      <w:bookmarkStart w:id="23" w:name="_Toc171765061"/>
      <w:r w:rsidR="00E968E7" w:rsidRPr="001948E1">
        <w:rPr>
          <w:rFonts w:ascii="Arial" w:hAnsi="Arial" w:cs="Arial"/>
          <w:b/>
          <w:lang w:val="mk-MK"/>
        </w:rPr>
        <w:t>3.1</w:t>
      </w:r>
      <w:r w:rsidR="00CB671F">
        <w:rPr>
          <w:rFonts w:ascii="Arial" w:hAnsi="Arial" w:cs="Arial"/>
          <w:b/>
          <w:lang w:val="sq-AL"/>
        </w:rPr>
        <w:t>.</w:t>
      </w:r>
      <w:r w:rsidR="00E968E7" w:rsidRPr="001948E1">
        <w:rPr>
          <w:rFonts w:ascii="Arial" w:hAnsi="Arial" w:cs="Arial"/>
          <w:b/>
          <w:lang w:val="mk-MK"/>
        </w:rPr>
        <w:t xml:space="preserve"> Податоци за вработените кој ја остваруваат воспитно-образовна работа</w:t>
      </w:r>
      <w:bookmarkEnd w:id="22"/>
      <w:bookmarkEnd w:id="23"/>
    </w:p>
    <w:p w14:paraId="026E3F5C" w14:textId="28D583F0" w:rsidR="00A74D21" w:rsidRPr="000433DB" w:rsidRDefault="00A74D21" w:rsidP="000433DB">
      <w:pPr>
        <w:jc w:val="center"/>
        <w:rPr>
          <w:rFonts w:ascii="Arial" w:hAnsi="Arial" w:cs="Arial"/>
          <w:b/>
          <w:sz w:val="26"/>
          <w:szCs w:val="26"/>
          <w:lang w:val="mk-MK"/>
        </w:rPr>
      </w:pPr>
      <w:r w:rsidRPr="003250F2">
        <w:rPr>
          <w:rFonts w:ascii="Arial" w:hAnsi="Arial" w:cs="Arial"/>
          <w:b/>
          <w:sz w:val="26"/>
          <w:szCs w:val="26"/>
          <w:lang w:val="mk-MK"/>
        </w:rPr>
        <w:t>Преглед на одделенските наставници по паралелки</w:t>
      </w:r>
      <w:r w:rsidR="00FB4FAC">
        <w:rPr>
          <w:rFonts w:ascii="Arial" w:hAnsi="Arial" w:cs="Arial"/>
          <w:b/>
          <w:sz w:val="26"/>
          <w:szCs w:val="26"/>
          <w:lang w:val="mk-MK"/>
        </w:rPr>
        <w:t xml:space="preserve"> во учебната </w:t>
      </w:r>
      <w:r w:rsidR="00A1718E">
        <w:rPr>
          <w:rFonts w:ascii="Arial" w:hAnsi="Arial" w:cs="Arial"/>
          <w:b/>
          <w:sz w:val="26"/>
          <w:szCs w:val="26"/>
          <w:lang w:val="mk-MK"/>
        </w:rPr>
        <w:t>2026/2027</w:t>
      </w:r>
      <w:r>
        <w:rPr>
          <w:rFonts w:ascii="Arial" w:hAnsi="Arial" w:cs="Arial"/>
          <w:b/>
          <w:sz w:val="26"/>
          <w:szCs w:val="26"/>
          <w:lang w:val="mk-MK"/>
        </w:rPr>
        <w:t xml:space="preserve"> год.</w:t>
      </w:r>
    </w:p>
    <w:p w14:paraId="5A81564E" w14:textId="77777777" w:rsidR="00A74D21" w:rsidRPr="00B90DE1" w:rsidRDefault="00A74D21" w:rsidP="00A74D21">
      <w:pPr>
        <w:ind w:left="720"/>
        <w:jc w:val="both"/>
        <w:rPr>
          <w:rFonts w:ascii="MAC C Swiss" w:hAnsi="MAC C Swiss"/>
          <w:sz w:val="4"/>
          <w:szCs w:val="28"/>
          <w:lang w:val="mk-MK"/>
        </w:rPr>
      </w:pPr>
    </w:p>
    <w:tbl>
      <w:tblPr>
        <w:tblW w:w="9678" w:type="dxa"/>
        <w:jc w:val="center"/>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817"/>
        <w:gridCol w:w="2891"/>
        <w:gridCol w:w="1564"/>
        <w:gridCol w:w="1675"/>
        <w:gridCol w:w="2731"/>
      </w:tblGrid>
      <w:tr w:rsidR="00BF51D0" w:rsidRPr="00246617" w14:paraId="0D00F722" w14:textId="77777777" w:rsidTr="00BF51D0">
        <w:trPr>
          <w:trHeight w:val="566"/>
          <w:jc w:val="center"/>
        </w:trPr>
        <w:tc>
          <w:tcPr>
            <w:tcW w:w="817" w:type="dxa"/>
            <w:tcBorders>
              <w:top w:val="double" w:sz="4" w:space="0" w:color="auto"/>
              <w:bottom w:val="double" w:sz="4" w:space="0" w:color="auto"/>
              <w:right w:val="double" w:sz="4" w:space="0" w:color="auto"/>
            </w:tcBorders>
            <w:shd w:val="clear" w:color="auto" w:fill="FDE9D9" w:themeFill="accent6" w:themeFillTint="33"/>
            <w:vAlign w:val="center"/>
          </w:tcPr>
          <w:p w14:paraId="2ED8DCC9" w14:textId="77777777" w:rsidR="00BF51D0" w:rsidRPr="00A80893" w:rsidRDefault="00BF51D0" w:rsidP="009B28F5">
            <w:pPr>
              <w:jc w:val="center"/>
              <w:rPr>
                <w:rFonts w:ascii="Macedonian Tms" w:hAnsi="Macedonian Tms"/>
                <w:b/>
              </w:rPr>
            </w:pPr>
            <w:r w:rsidRPr="00580A4D">
              <w:rPr>
                <w:rFonts w:ascii="MAC C Times" w:hAnsi="MAC C Times"/>
                <w:b/>
              </w:rPr>
              <w:t>red br</w:t>
            </w:r>
            <w:r w:rsidRPr="00A80893">
              <w:rPr>
                <w:rFonts w:ascii="Macedonian Tms" w:hAnsi="Macedonian Tms"/>
                <w:b/>
              </w:rPr>
              <w:t>.</w:t>
            </w:r>
          </w:p>
        </w:tc>
        <w:tc>
          <w:tcPr>
            <w:tcW w:w="2891" w:type="dxa"/>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14:paraId="509ACB75" w14:textId="77777777" w:rsidR="00BF51D0" w:rsidRPr="00580A4D" w:rsidRDefault="00BF51D0" w:rsidP="009B28F5">
            <w:pPr>
              <w:jc w:val="center"/>
              <w:rPr>
                <w:rFonts w:ascii="MAC C Times" w:hAnsi="MAC C Times"/>
                <w:b/>
              </w:rPr>
            </w:pPr>
            <w:r>
              <w:rPr>
                <w:rFonts w:ascii="Times New Roman" w:hAnsi="Times New Roman"/>
                <w:b/>
                <w:lang w:val="mk-MK"/>
              </w:rPr>
              <w:t>И</w:t>
            </w:r>
            <w:r w:rsidRPr="00580A4D">
              <w:rPr>
                <w:rFonts w:ascii="MAC C Times" w:hAnsi="MAC C Times"/>
                <w:b/>
              </w:rPr>
              <w:t xml:space="preserve">me </w:t>
            </w:r>
            <w:proofErr w:type="spellStart"/>
            <w:r w:rsidRPr="00580A4D">
              <w:rPr>
                <w:rFonts w:ascii="MAC C Times" w:hAnsi="MAC C Times"/>
                <w:b/>
              </w:rPr>
              <w:t>i</w:t>
            </w:r>
            <w:proofErr w:type="spellEnd"/>
            <w:r w:rsidRPr="00580A4D">
              <w:rPr>
                <w:rFonts w:ascii="MAC C Times" w:hAnsi="MAC C Times"/>
                <w:b/>
              </w:rPr>
              <w:t xml:space="preserve"> </w:t>
            </w:r>
            <w:proofErr w:type="spellStart"/>
            <w:r w:rsidRPr="00580A4D">
              <w:rPr>
                <w:rFonts w:ascii="MAC C Times" w:hAnsi="MAC C Times"/>
                <w:b/>
              </w:rPr>
              <w:t>prezime</w:t>
            </w:r>
            <w:proofErr w:type="spellEnd"/>
          </w:p>
        </w:tc>
        <w:tc>
          <w:tcPr>
            <w:tcW w:w="1564" w:type="dxa"/>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14:paraId="7F455F28" w14:textId="77777777" w:rsidR="00BF51D0" w:rsidRPr="00580A4D" w:rsidRDefault="00BF51D0" w:rsidP="009B28F5">
            <w:pPr>
              <w:jc w:val="center"/>
              <w:rPr>
                <w:rFonts w:ascii="MAC C Times" w:hAnsi="MAC C Times"/>
                <w:b/>
              </w:rPr>
            </w:pPr>
            <w:proofErr w:type="spellStart"/>
            <w:r w:rsidRPr="00580A4D">
              <w:rPr>
                <w:rFonts w:ascii="MAC C Times" w:hAnsi="MAC C Times"/>
                <w:b/>
              </w:rPr>
              <w:t>oddelenie</w:t>
            </w:r>
            <w:proofErr w:type="spellEnd"/>
          </w:p>
        </w:tc>
        <w:tc>
          <w:tcPr>
            <w:tcW w:w="1675" w:type="dxa"/>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14:paraId="2360784B" w14:textId="77777777" w:rsidR="00BF51D0" w:rsidRPr="00580A4D" w:rsidRDefault="00BF51D0" w:rsidP="009B28F5">
            <w:pPr>
              <w:jc w:val="center"/>
              <w:rPr>
                <w:rFonts w:ascii="MAC C Times" w:hAnsi="MAC C Times"/>
                <w:b/>
              </w:rPr>
            </w:pPr>
            <w:r w:rsidRPr="00580A4D">
              <w:rPr>
                <w:rFonts w:ascii="MAC C Times" w:hAnsi="MAC C Times"/>
                <w:b/>
              </w:rPr>
              <w:t xml:space="preserve">vid </w:t>
            </w:r>
            <w:proofErr w:type="spellStart"/>
            <w:r w:rsidRPr="00580A4D">
              <w:rPr>
                <w:rFonts w:ascii="MAC C Times" w:hAnsi="MAC C Times"/>
                <w:b/>
              </w:rPr>
              <w:t>na</w:t>
            </w:r>
            <w:proofErr w:type="spellEnd"/>
            <w:r w:rsidRPr="00580A4D">
              <w:rPr>
                <w:rFonts w:ascii="MAC C Times" w:hAnsi="MAC C Times"/>
                <w:b/>
              </w:rPr>
              <w:t xml:space="preserve"> </w:t>
            </w:r>
            <w:proofErr w:type="spellStart"/>
            <w:r w:rsidRPr="00580A4D">
              <w:rPr>
                <w:rFonts w:ascii="MAC C Times" w:hAnsi="MAC C Times"/>
                <w:b/>
              </w:rPr>
              <w:t>nastava</w:t>
            </w:r>
            <w:proofErr w:type="spellEnd"/>
          </w:p>
        </w:tc>
        <w:tc>
          <w:tcPr>
            <w:tcW w:w="2731" w:type="dxa"/>
            <w:tcBorders>
              <w:top w:val="double" w:sz="4" w:space="0" w:color="auto"/>
              <w:left w:val="double" w:sz="4" w:space="0" w:color="auto"/>
              <w:bottom w:val="double" w:sz="4" w:space="0" w:color="auto"/>
            </w:tcBorders>
            <w:shd w:val="clear" w:color="auto" w:fill="FDE9D9" w:themeFill="accent6" w:themeFillTint="33"/>
            <w:vAlign w:val="center"/>
          </w:tcPr>
          <w:p w14:paraId="46F3AB57" w14:textId="77777777" w:rsidR="00BF51D0" w:rsidRPr="00580A4D" w:rsidRDefault="00BF51D0" w:rsidP="009B28F5">
            <w:pPr>
              <w:jc w:val="center"/>
              <w:rPr>
                <w:rFonts w:ascii="MAC C Times" w:hAnsi="MAC C Times"/>
                <w:b/>
              </w:rPr>
            </w:pPr>
            <w:proofErr w:type="spellStart"/>
            <w:r w:rsidRPr="00580A4D">
              <w:rPr>
                <w:rFonts w:ascii="MAC C Times" w:hAnsi="MAC C Times"/>
                <w:b/>
              </w:rPr>
              <w:t>stepen</w:t>
            </w:r>
            <w:proofErr w:type="spellEnd"/>
            <w:r w:rsidRPr="00580A4D">
              <w:rPr>
                <w:rFonts w:ascii="MAC C Times" w:hAnsi="MAC C Times"/>
                <w:b/>
              </w:rPr>
              <w:t xml:space="preserve"> </w:t>
            </w:r>
            <w:proofErr w:type="spellStart"/>
            <w:r w:rsidRPr="00580A4D">
              <w:rPr>
                <w:rFonts w:ascii="MAC C Times" w:hAnsi="MAC C Times"/>
                <w:b/>
              </w:rPr>
              <w:t>na</w:t>
            </w:r>
            <w:proofErr w:type="spellEnd"/>
            <w:r w:rsidRPr="00580A4D">
              <w:rPr>
                <w:rFonts w:ascii="MAC C Times" w:hAnsi="MAC C Times"/>
                <w:b/>
              </w:rPr>
              <w:t xml:space="preserve"> </w:t>
            </w:r>
            <w:proofErr w:type="spellStart"/>
            <w:r w:rsidRPr="00580A4D">
              <w:rPr>
                <w:rFonts w:ascii="MAC C Times" w:hAnsi="MAC C Times"/>
                <w:b/>
              </w:rPr>
              <w:t>obrazovanie</w:t>
            </w:r>
            <w:proofErr w:type="spellEnd"/>
          </w:p>
        </w:tc>
      </w:tr>
      <w:tr w:rsidR="00BF51D0" w:rsidRPr="00246617" w14:paraId="46466B24" w14:textId="77777777" w:rsidTr="00BF51D0">
        <w:trPr>
          <w:trHeight w:hRule="exact" w:val="340"/>
          <w:jc w:val="center"/>
        </w:trPr>
        <w:tc>
          <w:tcPr>
            <w:tcW w:w="817" w:type="dxa"/>
            <w:tcBorders>
              <w:top w:val="double" w:sz="4" w:space="0" w:color="auto"/>
              <w:right w:val="double" w:sz="4" w:space="0" w:color="auto"/>
            </w:tcBorders>
            <w:vAlign w:val="center"/>
          </w:tcPr>
          <w:p w14:paraId="7915949C" w14:textId="6F9E32BE" w:rsidR="00BF51D0" w:rsidRPr="00BF51D0" w:rsidRDefault="00BF51D0" w:rsidP="009B28F5">
            <w:pPr>
              <w:jc w:val="center"/>
              <w:rPr>
                <w:lang w:val="mk-MK"/>
              </w:rPr>
            </w:pPr>
            <w:r>
              <w:rPr>
                <w:lang w:val="mk-MK"/>
              </w:rPr>
              <w:t>1</w:t>
            </w:r>
          </w:p>
        </w:tc>
        <w:tc>
          <w:tcPr>
            <w:tcW w:w="2891" w:type="dxa"/>
            <w:tcBorders>
              <w:top w:val="double" w:sz="4" w:space="0" w:color="auto"/>
              <w:left w:val="double" w:sz="4" w:space="0" w:color="auto"/>
              <w:right w:val="double" w:sz="4" w:space="0" w:color="auto"/>
            </w:tcBorders>
          </w:tcPr>
          <w:p w14:paraId="4BF32CE4" w14:textId="67B4356E" w:rsidR="00BF51D0" w:rsidRPr="00AD7B17" w:rsidRDefault="00BF51D0" w:rsidP="009B28F5">
            <w:pPr>
              <w:jc w:val="both"/>
              <w:rPr>
                <w:rFonts w:ascii="Times New Roman" w:hAnsi="Times New Roman"/>
                <w:lang w:val="mk-MK"/>
              </w:rPr>
            </w:pPr>
            <w:r>
              <w:rPr>
                <w:rFonts w:ascii="Times New Roman" w:hAnsi="Times New Roman"/>
                <w:lang w:val="mk-MK"/>
              </w:rPr>
              <w:t>Ширетен Асани</w:t>
            </w:r>
          </w:p>
        </w:tc>
        <w:tc>
          <w:tcPr>
            <w:tcW w:w="1564" w:type="dxa"/>
            <w:vMerge w:val="restart"/>
            <w:tcBorders>
              <w:top w:val="double" w:sz="4" w:space="0" w:color="auto"/>
              <w:left w:val="double" w:sz="4" w:space="0" w:color="auto"/>
              <w:right w:val="double" w:sz="4" w:space="0" w:color="auto"/>
            </w:tcBorders>
          </w:tcPr>
          <w:p w14:paraId="7489E2CA" w14:textId="77777777" w:rsidR="00BF51D0" w:rsidRPr="00D814A2" w:rsidRDefault="00BF51D0" w:rsidP="009B28F5">
            <w:pPr>
              <w:jc w:val="center"/>
              <w:rPr>
                <w:rFonts w:ascii="мак" w:hAnsi="мак"/>
              </w:rPr>
            </w:pPr>
          </w:p>
          <w:p w14:paraId="68CE4D73" w14:textId="73D6E1A3" w:rsidR="00BF51D0" w:rsidRPr="00C05FE9" w:rsidRDefault="00C05FE9" w:rsidP="009B28F5">
            <w:pPr>
              <w:jc w:val="center"/>
              <w:rPr>
                <w:lang w:val="mk-MK"/>
              </w:rPr>
            </w:pPr>
            <w:r>
              <w:rPr>
                <w:lang w:val="mk-MK"/>
              </w:rPr>
              <w:t>прво</w:t>
            </w:r>
          </w:p>
          <w:p w14:paraId="4D7E2E89" w14:textId="77777777" w:rsidR="00BF51D0" w:rsidRPr="00D814A2" w:rsidRDefault="00BF51D0" w:rsidP="009B28F5">
            <w:pPr>
              <w:jc w:val="center"/>
              <w:rPr>
                <w:rFonts w:ascii="мак" w:hAnsi="мак"/>
              </w:rPr>
            </w:pPr>
          </w:p>
        </w:tc>
        <w:tc>
          <w:tcPr>
            <w:tcW w:w="1675" w:type="dxa"/>
            <w:vMerge w:val="restart"/>
            <w:tcBorders>
              <w:top w:val="double" w:sz="4" w:space="0" w:color="auto"/>
              <w:left w:val="double" w:sz="4" w:space="0" w:color="auto"/>
              <w:right w:val="double" w:sz="4" w:space="0" w:color="auto"/>
            </w:tcBorders>
          </w:tcPr>
          <w:p w14:paraId="7CCC1DF9" w14:textId="6F0FDE1A" w:rsidR="00BF51D0" w:rsidRPr="00D814A2" w:rsidRDefault="00F915F2" w:rsidP="009B28F5">
            <w:pPr>
              <w:jc w:val="center"/>
              <w:rPr>
                <w:rFonts w:ascii="мак" w:hAnsi="мак"/>
              </w:rPr>
            </w:pPr>
            <w:proofErr w:type="spellStart"/>
            <w:r>
              <w:rPr>
                <w:rFonts w:ascii="мак" w:hAnsi="мак"/>
              </w:rPr>
              <w:t>одделенска</w:t>
            </w:r>
            <w:proofErr w:type="spellEnd"/>
          </w:p>
        </w:tc>
        <w:tc>
          <w:tcPr>
            <w:tcW w:w="2731" w:type="dxa"/>
            <w:tcBorders>
              <w:top w:val="double" w:sz="4" w:space="0" w:color="auto"/>
              <w:left w:val="double" w:sz="4" w:space="0" w:color="auto"/>
            </w:tcBorders>
          </w:tcPr>
          <w:p w14:paraId="3DA6E25A" w14:textId="77777777" w:rsidR="00BF51D0" w:rsidRPr="00D814A2" w:rsidRDefault="00BF51D0" w:rsidP="009B28F5">
            <w:pPr>
              <w:jc w:val="center"/>
              <w:rPr>
                <w:rFonts w:ascii="мак" w:hAnsi="мак"/>
                <w:lang w:val="mk-MK"/>
              </w:rPr>
            </w:pPr>
            <w:r w:rsidRPr="00D814A2">
              <w:rPr>
                <w:rFonts w:ascii="мак" w:hAnsi="мак"/>
                <w:lang w:val="mk-MK"/>
              </w:rPr>
              <w:t>ВСС</w:t>
            </w:r>
          </w:p>
        </w:tc>
      </w:tr>
      <w:tr w:rsidR="00BF51D0" w:rsidRPr="00730AD9" w14:paraId="61CF7712" w14:textId="77777777" w:rsidTr="00BF51D0">
        <w:trPr>
          <w:trHeight w:hRule="exact" w:val="340"/>
          <w:jc w:val="center"/>
        </w:trPr>
        <w:tc>
          <w:tcPr>
            <w:tcW w:w="817" w:type="dxa"/>
            <w:tcBorders>
              <w:right w:val="double" w:sz="4" w:space="0" w:color="auto"/>
            </w:tcBorders>
          </w:tcPr>
          <w:p w14:paraId="168912C1" w14:textId="1D01318C" w:rsidR="00BF51D0" w:rsidRPr="00BF51D0" w:rsidRDefault="00BF51D0" w:rsidP="009B28F5">
            <w:pPr>
              <w:jc w:val="center"/>
              <w:rPr>
                <w:lang w:val="mk-MK"/>
              </w:rPr>
            </w:pPr>
            <w:r>
              <w:rPr>
                <w:lang w:val="mk-MK"/>
              </w:rPr>
              <w:t>2</w:t>
            </w:r>
          </w:p>
        </w:tc>
        <w:tc>
          <w:tcPr>
            <w:tcW w:w="2891" w:type="dxa"/>
            <w:tcBorders>
              <w:left w:val="double" w:sz="4" w:space="0" w:color="auto"/>
              <w:right w:val="double" w:sz="4" w:space="0" w:color="auto"/>
            </w:tcBorders>
          </w:tcPr>
          <w:p w14:paraId="23A14551" w14:textId="1CEC56E7" w:rsidR="00BF51D0" w:rsidRPr="00390A12" w:rsidRDefault="00CD045C" w:rsidP="009B28F5">
            <w:pPr>
              <w:jc w:val="both"/>
              <w:rPr>
                <w:rFonts w:ascii="Times New Roman" w:hAnsi="Times New Roman"/>
                <w:color w:val="000000" w:themeColor="text1"/>
                <w:lang w:val="mk-MK"/>
              </w:rPr>
            </w:pPr>
            <w:r>
              <w:rPr>
                <w:rFonts w:ascii="Times New Roman" w:hAnsi="Times New Roman"/>
                <w:color w:val="000000" w:themeColor="text1"/>
                <w:lang w:val="mk-MK"/>
              </w:rPr>
              <w:t>Арјета Демири</w:t>
            </w:r>
          </w:p>
        </w:tc>
        <w:tc>
          <w:tcPr>
            <w:tcW w:w="1564" w:type="dxa"/>
            <w:vMerge/>
            <w:tcBorders>
              <w:left w:val="double" w:sz="4" w:space="0" w:color="auto"/>
              <w:right w:val="double" w:sz="4" w:space="0" w:color="auto"/>
            </w:tcBorders>
          </w:tcPr>
          <w:p w14:paraId="2780BAFB" w14:textId="77777777" w:rsidR="00BF51D0" w:rsidRPr="00D814A2" w:rsidRDefault="00BF51D0" w:rsidP="009B28F5">
            <w:pPr>
              <w:jc w:val="center"/>
              <w:rPr>
                <w:rFonts w:ascii="мак" w:hAnsi="мак"/>
              </w:rPr>
            </w:pPr>
          </w:p>
        </w:tc>
        <w:tc>
          <w:tcPr>
            <w:tcW w:w="1675" w:type="dxa"/>
            <w:vMerge/>
            <w:tcBorders>
              <w:left w:val="double" w:sz="4" w:space="0" w:color="auto"/>
              <w:right w:val="double" w:sz="4" w:space="0" w:color="auto"/>
            </w:tcBorders>
          </w:tcPr>
          <w:p w14:paraId="1091EEA7" w14:textId="77777777" w:rsidR="00BF51D0" w:rsidRPr="00D814A2" w:rsidRDefault="00BF51D0" w:rsidP="009B28F5">
            <w:pPr>
              <w:jc w:val="center"/>
              <w:rPr>
                <w:rFonts w:ascii="мак" w:hAnsi="мак"/>
              </w:rPr>
            </w:pPr>
          </w:p>
        </w:tc>
        <w:tc>
          <w:tcPr>
            <w:tcW w:w="2731" w:type="dxa"/>
            <w:tcBorders>
              <w:left w:val="double" w:sz="4" w:space="0" w:color="auto"/>
            </w:tcBorders>
          </w:tcPr>
          <w:p w14:paraId="497D2A60" w14:textId="77777777" w:rsidR="00BF51D0" w:rsidRPr="00D814A2" w:rsidRDefault="00BF51D0" w:rsidP="009B28F5">
            <w:pPr>
              <w:jc w:val="center"/>
              <w:rPr>
                <w:rFonts w:ascii="мак" w:hAnsi="мак"/>
              </w:rPr>
            </w:pPr>
            <w:r w:rsidRPr="00D814A2">
              <w:rPr>
                <w:rFonts w:ascii="мак" w:hAnsi="мак"/>
                <w:lang w:val="mk-MK"/>
              </w:rPr>
              <w:t>В</w:t>
            </w:r>
            <w:r w:rsidRPr="00D814A2">
              <w:rPr>
                <w:rFonts w:ascii="мак" w:hAnsi="мак"/>
              </w:rPr>
              <w:t>SS</w:t>
            </w:r>
          </w:p>
        </w:tc>
      </w:tr>
      <w:tr w:rsidR="00BF51D0" w:rsidRPr="00730AD9" w14:paraId="343E4CE9" w14:textId="77777777" w:rsidTr="00BF51D0">
        <w:trPr>
          <w:trHeight w:hRule="exact" w:val="340"/>
          <w:jc w:val="center"/>
        </w:trPr>
        <w:tc>
          <w:tcPr>
            <w:tcW w:w="817" w:type="dxa"/>
            <w:tcBorders>
              <w:bottom w:val="nil"/>
              <w:right w:val="double" w:sz="4" w:space="0" w:color="auto"/>
            </w:tcBorders>
          </w:tcPr>
          <w:p w14:paraId="6F17D157" w14:textId="51D69735" w:rsidR="00BF51D0" w:rsidRPr="00BF51D0" w:rsidRDefault="00BF51D0" w:rsidP="009B28F5">
            <w:pPr>
              <w:jc w:val="center"/>
              <w:rPr>
                <w:lang w:val="mk-MK"/>
              </w:rPr>
            </w:pPr>
            <w:r>
              <w:rPr>
                <w:lang w:val="mk-MK"/>
              </w:rPr>
              <w:t>3</w:t>
            </w:r>
          </w:p>
        </w:tc>
        <w:tc>
          <w:tcPr>
            <w:tcW w:w="2891" w:type="dxa"/>
            <w:tcBorders>
              <w:left w:val="double" w:sz="4" w:space="0" w:color="auto"/>
              <w:bottom w:val="nil"/>
              <w:right w:val="double" w:sz="4" w:space="0" w:color="auto"/>
            </w:tcBorders>
          </w:tcPr>
          <w:p w14:paraId="7FC6F4B5" w14:textId="642936A7" w:rsidR="00BF51D0" w:rsidRPr="00AD7B17" w:rsidRDefault="00F466BD" w:rsidP="009B28F5">
            <w:pPr>
              <w:jc w:val="both"/>
              <w:rPr>
                <w:rFonts w:ascii="Times New Roman" w:hAnsi="Times New Roman"/>
                <w:lang w:val="mk-MK"/>
              </w:rPr>
            </w:pPr>
            <w:r>
              <w:rPr>
                <w:rFonts w:ascii="Times New Roman" w:hAnsi="Times New Roman"/>
                <w:lang w:val="mk-MK"/>
              </w:rPr>
              <w:t>Валдете Азири</w:t>
            </w:r>
          </w:p>
        </w:tc>
        <w:tc>
          <w:tcPr>
            <w:tcW w:w="1564" w:type="dxa"/>
            <w:vMerge/>
            <w:tcBorders>
              <w:left w:val="double" w:sz="4" w:space="0" w:color="auto"/>
              <w:bottom w:val="nil"/>
              <w:right w:val="double" w:sz="4" w:space="0" w:color="auto"/>
            </w:tcBorders>
          </w:tcPr>
          <w:p w14:paraId="2D037369" w14:textId="77777777" w:rsidR="00BF51D0" w:rsidRPr="00D814A2" w:rsidRDefault="00BF51D0" w:rsidP="009B28F5">
            <w:pPr>
              <w:jc w:val="center"/>
              <w:rPr>
                <w:rFonts w:ascii="мак" w:hAnsi="мак"/>
              </w:rPr>
            </w:pPr>
          </w:p>
        </w:tc>
        <w:tc>
          <w:tcPr>
            <w:tcW w:w="1675" w:type="dxa"/>
            <w:vMerge/>
            <w:tcBorders>
              <w:left w:val="double" w:sz="4" w:space="0" w:color="auto"/>
              <w:bottom w:val="nil"/>
              <w:right w:val="double" w:sz="4" w:space="0" w:color="auto"/>
            </w:tcBorders>
          </w:tcPr>
          <w:p w14:paraId="786F49B9" w14:textId="77777777" w:rsidR="00BF51D0" w:rsidRPr="00D814A2" w:rsidRDefault="00BF51D0" w:rsidP="009B28F5">
            <w:pPr>
              <w:jc w:val="center"/>
              <w:rPr>
                <w:rFonts w:ascii="мак" w:hAnsi="мак"/>
              </w:rPr>
            </w:pPr>
          </w:p>
        </w:tc>
        <w:tc>
          <w:tcPr>
            <w:tcW w:w="2731" w:type="dxa"/>
            <w:tcBorders>
              <w:left w:val="double" w:sz="4" w:space="0" w:color="auto"/>
              <w:bottom w:val="nil"/>
            </w:tcBorders>
          </w:tcPr>
          <w:p w14:paraId="606C4274" w14:textId="77777777" w:rsidR="00BF51D0" w:rsidRPr="00D814A2" w:rsidRDefault="00BF51D0" w:rsidP="009B28F5">
            <w:pPr>
              <w:jc w:val="center"/>
              <w:rPr>
                <w:rFonts w:ascii="мак" w:hAnsi="мак"/>
              </w:rPr>
            </w:pPr>
            <w:r w:rsidRPr="00D814A2">
              <w:rPr>
                <w:rFonts w:ascii="мак" w:hAnsi="мак"/>
                <w:lang w:val="mk-MK"/>
              </w:rPr>
              <w:t>В</w:t>
            </w:r>
            <w:r w:rsidRPr="00D814A2">
              <w:rPr>
                <w:rFonts w:ascii="мак" w:hAnsi="мак"/>
              </w:rPr>
              <w:t>SS</w:t>
            </w:r>
          </w:p>
        </w:tc>
      </w:tr>
      <w:tr w:rsidR="00BF51D0" w:rsidRPr="00730AD9" w14:paraId="3EEFC277" w14:textId="77777777" w:rsidTr="00BF51D0">
        <w:trPr>
          <w:trHeight w:hRule="exact" w:val="371"/>
          <w:jc w:val="center"/>
        </w:trPr>
        <w:tc>
          <w:tcPr>
            <w:tcW w:w="817" w:type="dxa"/>
            <w:tcBorders>
              <w:top w:val="nil"/>
              <w:bottom w:val="double" w:sz="4" w:space="0" w:color="auto"/>
              <w:right w:val="double" w:sz="4" w:space="0" w:color="auto"/>
            </w:tcBorders>
          </w:tcPr>
          <w:p w14:paraId="55194848" w14:textId="3073B3CE" w:rsidR="00BF51D0" w:rsidRPr="00BF51D0" w:rsidRDefault="00BF51D0" w:rsidP="009B28F5">
            <w:pPr>
              <w:jc w:val="center"/>
              <w:rPr>
                <w:lang w:val="mk-MK"/>
              </w:rPr>
            </w:pPr>
            <w:r>
              <w:rPr>
                <w:lang w:val="mk-MK"/>
              </w:rPr>
              <w:t>4</w:t>
            </w:r>
          </w:p>
        </w:tc>
        <w:tc>
          <w:tcPr>
            <w:tcW w:w="2891" w:type="dxa"/>
            <w:tcBorders>
              <w:top w:val="nil"/>
              <w:left w:val="double" w:sz="4" w:space="0" w:color="auto"/>
              <w:bottom w:val="double" w:sz="4" w:space="0" w:color="auto"/>
              <w:right w:val="double" w:sz="4" w:space="0" w:color="auto"/>
            </w:tcBorders>
          </w:tcPr>
          <w:p w14:paraId="45F6D07E" w14:textId="0E6B3F23" w:rsidR="00BF51D0" w:rsidRPr="00630E39" w:rsidRDefault="00BF51D0" w:rsidP="009B28F5">
            <w:pPr>
              <w:jc w:val="both"/>
              <w:rPr>
                <w:rFonts w:ascii="Times New Roman" w:hAnsi="Times New Roman"/>
                <w:lang w:val="mk-MK"/>
              </w:rPr>
            </w:pPr>
            <w:r>
              <w:rPr>
                <w:rFonts w:ascii="Times New Roman" w:hAnsi="Times New Roman"/>
                <w:lang w:val="mk-MK"/>
              </w:rPr>
              <w:t>Гилтене Пајазити</w:t>
            </w:r>
          </w:p>
        </w:tc>
        <w:tc>
          <w:tcPr>
            <w:tcW w:w="1564" w:type="dxa"/>
            <w:vMerge/>
            <w:tcBorders>
              <w:top w:val="nil"/>
              <w:left w:val="double" w:sz="4" w:space="0" w:color="auto"/>
              <w:bottom w:val="double" w:sz="4" w:space="0" w:color="auto"/>
              <w:right w:val="double" w:sz="4" w:space="0" w:color="auto"/>
            </w:tcBorders>
          </w:tcPr>
          <w:p w14:paraId="7FF7CC86" w14:textId="77777777" w:rsidR="00BF51D0" w:rsidRPr="00D814A2" w:rsidRDefault="00BF51D0" w:rsidP="009B28F5">
            <w:pPr>
              <w:jc w:val="center"/>
              <w:rPr>
                <w:rFonts w:ascii="мак" w:hAnsi="мак"/>
              </w:rPr>
            </w:pPr>
          </w:p>
        </w:tc>
        <w:tc>
          <w:tcPr>
            <w:tcW w:w="1675" w:type="dxa"/>
            <w:vMerge/>
            <w:tcBorders>
              <w:top w:val="nil"/>
              <w:left w:val="double" w:sz="4" w:space="0" w:color="auto"/>
              <w:bottom w:val="double" w:sz="4" w:space="0" w:color="auto"/>
              <w:right w:val="double" w:sz="4" w:space="0" w:color="auto"/>
            </w:tcBorders>
          </w:tcPr>
          <w:p w14:paraId="606E3BBF" w14:textId="77777777" w:rsidR="00BF51D0" w:rsidRPr="00D814A2" w:rsidRDefault="00BF51D0" w:rsidP="009B28F5">
            <w:pPr>
              <w:jc w:val="center"/>
              <w:rPr>
                <w:rFonts w:ascii="мак" w:hAnsi="мак"/>
              </w:rPr>
            </w:pPr>
          </w:p>
        </w:tc>
        <w:tc>
          <w:tcPr>
            <w:tcW w:w="2731" w:type="dxa"/>
            <w:tcBorders>
              <w:top w:val="nil"/>
              <w:left w:val="double" w:sz="4" w:space="0" w:color="auto"/>
              <w:bottom w:val="double" w:sz="4" w:space="0" w:color="auto"/>
            </w:tcBorders>
          </w:tcPr>
          <w:p w14:paraId="7FF6ED04" w14:textId="77777777" w:rsidR="00BF51D0" w:rsidRPr="00D814A2" w:rsidRDefault="00BF51D0" w:rsidP="009B28F5">
            <w:pPr>
              <w:jc w:val="center"/>
              <w:rPr>
                <w:rFonts w:ascii="мак" w:hAnsi="мак"/>
                <w:lang w:val="mk-MK"/>
              </w:rPr>
            </w:pPr>
            <w:r w:rsidRPr="00D814A2">
              <w:rPr>
                <w:rFonts w:ascii="мак" w:hAnsi="мак"/>
                <w:lang w:val="mk-MK"/>
              </w:rPr>
              <w:t>ВСС</w:t>
            </w:r>
          </w:p>
        </w:tc>
      </w:tr>
      <w:tr w:rsidR="00BF51D0" w:rsidRPr="00730AD9" w14:paraId="7CEB9F64" w14:textId="77777777" w:rsidTr="00BF51D0">
        <w:trPr>
          <w:trHeight w:hRule="exact" w:val="413"/>
          <w:jc w:val="center"/>
        </w:trPr>
        <w:tc>
          <w:tcPr>
            <w:tcW w:w="817" w:type="dxa"/>
            <w:tcBorders>
              <w:top w:val="double" w:sz="4" w:space="0" w:color="auto"/>
              <w:right w:val="double" w:sz="4" w:space="0" w:color="auto"/>
            </w:tcBorders>
          </w:tcPr>
          <w:p w14:paraId="0F042D92" w14:textId="61C5C0B9" w:rsidR="00BF51D0" w:rsidRPr="00BF51D0" w:rsidRDefault="00BF51D0" w:rsidP="009B28F5">
            <w:pPr>
              <w:jc w:val="center"/>
              <w:rPr>
                <w:lang w:val="mk-MK"/>
              </w:rPr>
            </w:pPr>
            <w:r>
              <w:rPr>
                <w:lang w:val="mk-MK"/>
              </w:rPr>
              <w:t>5</w:t>
            </w:r>
          </w:p>
        </w:tc>
        <w:tc>
          <w:tcPr>
            <w:tcW w:w="2891" w:type="dxa"/>
            <w:tcBorders>
              <w:top w:val="double" w:sz="4" w:space="0" w:color="auto"/>
              <w:left w:val="double" w:sz="4" w:space="0" w:color="auto"/>
              <w:right w:val="double" w:sz="4" w:space="0" w:color="auto"/>
            </w:tcBorders>
            <w:vAlign w:val="center"/>
          </w:tcPr>
          <w:p w14:paraId="2E54E174" w14:textId="30FC03CB" w:rsidR="00BF51D0" w:rsidRPr="00531257" w:rsidRDefault="0049066F" w:rsidP="009B28F5">
            <w:pPr>
              <w:rPr>
                <w:rFonts w:ascii="Times New Roman" w:hAnsi="Times New Roman"/>
                <w:color w:val="000000" w:themeColor="text1"/>
                <w:lang w:val="mk-MK"/>
              </w:rPr>
            </w:pPr>
            <w:r w:rsidRPr="0049066F">
              <w:rPr>
                <w:rFonts w:ascii="Times New Roman" w:hAnsi="Times New Roman"/>
                <w:color w:val="000000" w:themeColor="text1"/>
                <w:lang w:val="mk-MK"/>
              </w:rPr>
              <w:t>Влора Зеќири</w:t>
            </w:r>
          </w:p>
        </w:tc>
        <w:tc>
          <w:tcPr>
            <w:tcW w:w="1564" w:type="dxa"/>
            <w:vMerge w:val="restart"/>
            <w:tcBorders>
              <w:top w:val="double" w:sz="4" w:space="0" w:color="auto"/>
              <w:left w:val="double" w:sz="4" w:space="0" w:color="auto"/>
              <w:right w:val="double" w:sz="4" w:space="0" w:color="auto"/>
            </w:tcBorders>
          </w:tcPr>
          <w:p w14:paraId="5910E51E" w14:textId="77777777" w:rsidR="00BF51D0" w:rsidRPr="00D814A2" w:rsidRDefault="00BF51D0" w:rsidP="009B28F5">
            <w:pPr>
              <w:jc w:val="center"/>
              <w:rPr>
                <w:rFonts w:ascii="мак" w:hAnsi="мак"/>
                <w:color w:val="000000" w:themeColor="text1"/>
                <w:lang w:val="mk-MK"/>
              </w:rPr>
            </w:pPr>
          </w:p>
          <w:p w14:paraId="78328E88" w14:textId="77777777" w:rsidR="00BF51D0" w:rsidRPr="00D814A2" w:rsidRDefault="00BF51D0" w:rsidP="009B28F5">
            <w:pPr>
              <w:jc w:val="center"/>
              <w:rPr>
                <w:rFonts w:ascii="мак" w:hAnsi="мак"/>
                <w:color w:val="000000" w:themeColor="text1"/>
                <w:lang w:val="mk-MK"/>
              </w:rPr>
            </w:pPr>
          </w:p>
          <w:p w14:paraId="4692E10E" w14:textId="6F06E51F" w:rsidR="00BF51D0" w:rsidRPr="00C05FE9" w:rsidRDefault="00C05FE9" w:rsidP="009B28F5">
            <w:pPr>
              <w:jc w:val="center"/>
              <w:rPr>
                <w:color w:val="000000" w:themeColor="text1"/>
                <w:lang w:val="mk-MK"/>
              </w:rPr>
            </w:pPr>
            <w:r>
              <w:rPr>
                <w:color w:val="000000" w:themeColor="text1"/>
                <w:lang w:val="mk-MK"/>
              </w:rPr>
              <w:t>второ</w:t>
            </w:r>
          </w:p>
          <w:p w14:paraId="0BD0B46D" w14:textId="77777777" w:rsidR="00BF51D0" w:rsidRPr="00D814A2" w:rsidRDefault="00BF51D0" w:rsidP="009B28F5">
            <w:pPr>
              <w:jc w:val="center"/>
              <w:rPr>
                <w:rFonts w:ascii="мак" w:hAnsi="мак"/>
                <w:color w:val="000000" w:themeColor="text1"/>
              </w:rPr>
            </w:pPr>
          </w:p>
        </w:tc>
        <w:tc>
          <w:tcPr>
            <w:tcW w:w="1675" w:type="dxa"/>
            <w:vMerge w:val="restart"/>
            <w:tcBorders>
              <w:top w:val="double" w:sz="4" w:space="0" w:color="auto"/>
              <w:left w:val="double" w:sz="4" w:space="0" w:color="auto"/>
              <w:right w:val="double" w:sz="4" w:space="0" w:color="auto"/>
            </w:tcBorders>
          </w:tcPr>
          <w:p w14:paraId="60A66102" w14:textId="79C5891F" w:rsidR="00BF51D0" w:rsidRPr="00D814A2" w:rsidRDefault="00F915F2" w:rsidP="009B28F5">
            <w:pPr>
              <w:jc w:val="center"/>
              <w:rPr>
                <w:rFonts w:ascii="мак" w:hAnsi="мак"/>
                <w:color w:val="000000" w:themeColor="text1"/>
              </w:rPr>
            </w:pPr>
            <w:proofErr w:type="spellStart"/>
            <w:r>
              <w:rPr>
                <w:rFonts w:ascii="мак" w:hAnsi="мак"/>
                <w:color w:val="000000" w:themeColor="text1"/>
              </w:rPr>
              <w:t>одделенска</w:t>
            </w:r>
            <w:proofErr w:type="spellEnd"/>
          </w:p>
        </w:tc>
        <w:tc>
          <w:tcPr>
            <w:tcW w:w="2731" w:type="dxa"/>
            <w:tcBorders>
              <w:top w:val="double" w:sz="4" w:space="0" w:color="auto"/>
              <w:left w:val="double" w:sz="4" w:space="0" w:color="auto"/>
            </w:tcBorders>
            <w:vAlign w:val="center"/>
          </w:tcPr>
          <w:p w14:paraId="69E47865" w14:textId="4A2EC4BC" w:rsidR="00BF51D0" w:rsidRPr="00D814A2" w:rsidRDefault="00C05FE9" w:rsidP="009B28F5">
            <w:pPr>
              <w:jc w:val="center"/>
              <w:rPr>
                <w:rFonts w:ascii="мак" w:hAnsi="мак"/>
                <w:color w:val="000000" w:themeColor="text1"/>
              </w:rPr>
            </w:pPr>
            <w:r>
              <w:rPr>
                <w:rFonts w:ascii="мак" w:hAnsi="мак"/>
                <w:color w:val="000000" w:themeColor="text1"/>
              </w:rPr>
              <w:t>ВСС</w:t>
            </w:r>
          </w:p>
        </w:tc>
      </w:tr>
      <w:tr w:rsidR="00BF51D0" w:rsidRPr="00730AD9" w14:paraId="078E349F" w14:textId="77777777" w:rsidTr="00BF51D0">
        <w:trPr>
          <w:trHeight w:hRule="exact" w:val="340"/>
          <w:jc w:val="center"/>
        </w:trPr>
        <w:tc>
          <w:tcPr>
            <w:tcW w:w="817" w:type="dxa"/>
            <w:tcBorders>
              <w:right w:val="double" w:sz="4" w:space="0" w:color="auto"/>
            </w:tcBorders>
          </w:tcPr>
          <w:p w14:paraId="764EC453" w14:textId="7A7F5FB5" w:rsidR="00BF51D0" w:rsidRPr="00BF51D0" w:rsidRDefault="00BF51D0" w:rsidP="009B28F5">
            <w:pPr>
              <w:jc w:val="center"/>
              <w:rPr>
                <w:lang w:val="mk-MK"/>
              </w:rPr>
            </w:pPr>
            <w:r>
              <w:rPr>
                <w:lang w:val="mk-MK"/>
              </w:rPr>
              <w:t>6</w:t>
            </w:r>
          </w:p>
        </w:tc>
        <w:tc>
          <w:tcPr>
            <w:tcW w:w="2891" w:type="dxa"/>
            <w:tcBorders>
              <w:left w:val="double" w:sz="4" w:space="0" w:color="auto"/>
              <w:right w:val="double" w:sz="4" w:space="0" w:color="auto"/>
            </w:tcBorders>
          </w:tcPr>
          <w:p w14:paraId="2A4FA7AB" w14:textId="77777777" w:rsidR="0049066F" w:rsidRPr="0049066F" w:rsidRDefault="0049066F" w:rsidP="0049066F">
            <w:pPr>
              <w:jc w:val="both"/>
              <w:rPr>
                <w:rFonts w:ascii="Times New Roman" w:hAnsi="Times New Roman"/>
                <w:color w:val="000000" w:themeColor="text1"/>
                <w:lang w:val="mk-MK"/>
              </w:rPr>
            </w:pPr>
            <w:r w:rsidRPr="0049066F">
              <w:rPr>
                <w:rFonts w:ascii="Times New Roman" w:hAnsi="Times New Roman"/>
                <w:color w:val="000000" w:themeColor="text1"/>
                <w:lang w:val="mk-MK"/>
              </w:rPr>
              <w:t>Рафете Азири</w:t>
            </w:r>
          </w:p>
          <w:p w14:paraId="4CE00CD5" w14:textId="77777777" w:rsidR="0049066F" w:rsidRPr="0049066F" w:rsidRDefault="0049066F" w:rsidP="0049066F">
            <w:pPr>
              <w:jc w:val="both"/>
              <w:rPr>
                <w:rFonts w:ascii="Times New Roman" w:hAnsi="Times New Roman"/>
                <w:color w:val="000000" w:themeColor="text1"/>
                <w:lang w:val="mk-MK"/>
              </w:rPr>
            </w:pPr>
            <w:r w:rsidRPr="0049066F">
              <w:rPr>
                <w:rFonts w:ascii="Times New Roman" w:hAnsi="Times New Roman"/>
                <w:color w:val="000000" w:themeColor="text1"/>
                <w:lang w:val="mk-MK"/>
              </w:rPr>
              <w:t>Мирадије Ибраими</w:t>
            </w:r>
          </w:p>
          <w:p w14:paraId="4A592CAF" w14:textId="77777777" w:rsidR="0049066F" w:rsidRPr="0049066F" w:rsidRDefault="0049066F" w:rsidP="0049066F">
            <w:pPr>
              <w:jc w:val="both"/>
              <w:rPr>
                <w:rFonts w:ascii="Times New Roman" w:hAnsi="Times New Roman"/>
                <w:color w:val="000000" w:themeColor="text1"/>
                <w:lang w:val="mk-MK"/>
              </w:rPr>
            </w:pPr>
            <w:r w:rsidRPr="0049066F">
              <w:rPr>
                <w:rFonts w:ascii="Times New Roman" w:hAnsi="Times New Roman"/>
                <w:color w:val="000000" w:themeColor="text1"/>
                <w:lang w:val="mk-MK"/>
              </w:rPr>
              <w:t>Рафете Азири</w:t>
            </w:r>
          </w:p>
          <w:p w14:paraId="46CE8DE0" w14:textId="5A13FF3A" w:rsidR="00BF51D0" w:rsidRPr="00531257" w:rsidRDefault="0049066F" w:rsidP="0049066F">
            <w:pPr>
              <w:jc w:val="both"/>
              <w:rPr>
                <w:rFonts w:ascii="Times New Roman" w:hAnsi="Times New Roman"/>
                <w:color w:val="000000" w:themeColor="text1"/>
                <w:lang w:val="mk-MK"/>
              </w:rPr>
            </w:pPr>
            <w:r w:rsidRPr="0049066F">
              <w:rPr>
                <w:rFonts w:ascii="Times New Roman" w:hAnsi="Times New Roman"/>
                <w:color w:val="000000" w:themeColor="text1"/>
                <w:lang w:val="mk-MK"/>
              </w:rPr>
              <w:t>Мирадије Ибраими</w:t>
            </w:r>
          </w:p>
        </w:tc>
        <w:tc>
          <w:tcPr>
            <w:tcW w:w="1564" w:type="dxa"/>
            <w:vMerge/>
            <w:tcBorders>
              <w:left w:val="double" w:sz="4" w:space="0" w:color="auto"/>
              <w:right w:val="double" w:sz="4" w:space="0" w:color="auto"/>
            </w:tcBorders>
          </w:tcPr>
          <w:p w14:paraId="29CE8FFF" w14:textId="77777777" w:rsidR="00BF51D0" w:rsidRPr="00D814A2" w:rsidRDefault="00BF51D0" w:rsidP="009B28F5">
            <w:pPr>
              <w:jc w:val="center"/>
              <w:rPr>
                <w:rFonts w:ascii="мак" w:hAnsi="мак"/>
                <w:color w:val="000000" w:themeColor="text1"/>
              </w:rPr>
            </w:pPr>
          </w:p>
        </w:tc>
        <w:tc>
          <w:tcPr>
            <w:tcW w:w="1675" w:type="dxa"/>
            <w:vMerge/>
            <w:tcBorders>
              <w:left w:val="double" w:sz="4" w:space="0" w:color="auto"/>
              <w:right w:val="double" w:sz="4" w:space="0" w:color="auto"/>
            </w:tcBorders>
          </w:tcPr>
          <w:p w14:paraId="7476F696" w14:textId="77777777" w:rsidR="00BF51D0" w:rsidRPr="00D814A2" w:rsidRDefault="00BF51D0" w:rsidP="009B28F5">
            <w:pPr>
              <w:jc w:val="center"/>
              <w:rPr>
                <w:rFonts w:ascii="мак" w:hAnsi="мак"/>
                <w:color w:val="000000" w:themeColor="text1"/>
              </w:rPr>
            </w:pPr>
          </w:p>
        </w:tc>
        <w:tc>
          <w:tcPr>
            <w:tcW w:w="2731" w:type="dxa"/>
            <w:tcBorders>
              <w:left w:val="double" w:sz="4" w:space="0" w:color="auto"/>
            </w:tcBorders>
          </w:tcPr>
          <w:p w14:paraId="12DEC73D" w14:textId="0F3DF9ED" w:rsidR="00BF51D0" w:rsidRPr="00D814A2" w:rsidRDefault="00C05FE9" w:rsidP="009B28F5">
            <w:pPr>
              <w:jc w:val="center"/>
              <w:rPr>
                <w:rFonts w:ascii="мак" w:hAnsi="мак"/>
                <w:color w:val="000000" w:themeColor="text1"/>
              </w:rPr>
            </w:pPr>
            <w:r>
              <w:rPr>
                <w:rFonts w:ascii="мак" w:hAnsi="мак"/>
                <w:color w:val="000000" w:themeColor="text1"/>
              </w:rPr>
              <w:t>ВСС</w:t>
            </w:r>
          </w:p>
        </w:tc>
      </w:tr>
      <w:tr w:rsidR="00BF51D0" w:rsidRPr="00730AD9" w14:paraId="02D68711" w14:textId="77777777" w:rsidTr="00BF51D0">
        <w:trPr>
          <w:trHeight w:hRule="exact" w:val="340"/>
          <w:jc w:val="center"/>
        </w:trPr>
        <w:tc>
          <w:tcPr>
            <w:tcW w:w="817" w:type="dxa"/>
            <w:tcBorders>
              <w:bottom w:val="nil"/>
              <w:right w:val="double" w:sz="4" w:space="0" w:color="auto"/>
            </w:tcBorders>
          </w:tcPr>
          <w:p w14:paraId="758579D8" w14:textId="03878F2E" w:rsidR="00BF51D0" w:rsidRPr="00BF51D0" w:rsidRDefault="00BF51D0" w:rsidP="009B28F5">
            <w:pPr>
              <w:jc w:val="center"/>
              <w:rPr>
                <w:lang w:val="mk-MK"/>
              </w:rPr>
            </w:pPr>
            <w:r>
              <w:rPr>
                <w:lang w:val="mk-MK"/>
              </w:rPr>
              <w:t>7</w:t>
            </w:r>
          </w:p>
        </w:tc>
        <w:tc>
          <w:tcPr>
            <w:tcW w:w="2891" w:type="dxa"/>
            <w:tcBorders>
              <w:left w:val="double" w:sz="4" w:space="0" w:color="auto"/>
              <w:bottom w:val="nil"/>
              <w:right w:val="double" w:sz="4" w:space="0" w:color="auto"/>
            </w:tcBorders>
          </w:tcPr>
          <w:p w14:paraId="1CA05B9E" w14:textId="274BFBBF" w:rsidR="00BF51D0" w:rsidRPr="00531257" w:rsidRDefault="0049066F" w:rsidP="009B28F5">
            <w:pPr>
              <w:jc w:val="both"/>
              <w:rPr>
                <w:rFonts w:ascii="Times New Roman" w:hAnsi="Times New Roman"/>
                <w:color w:val="000000" w:themeColor="text1"/>
                <w:lang w:val="mk-MK"/>
              </w:rPr>
            </w:pPr>
            <w:r>
              <w:rPr>
                <w:rFonts w:ascii="Times New Roman" w:hAnsi="Times New Roman"/>
                <w:color w:val="000000" w:themeColor="text1"/>
                <w:lang w:val="mk-MK"/>
              </w:rPr>
              <w:t>Мирадије Ибраими</w:t>
            </w:r>
          </w:p>
        </w:tc>
        <w:tc>
          <w:tcPr>
            <w:tcW w:w="1564" w:type="dxa"/>
            <w:vMerge/>
            <w:tcBorders>
              <w:left w:val="double" w:sz="4" w:space="0" w:color="auto"/>
              <w:bottom w:val="nil"/>
              <w:right w:val="double" w:sz="4" w:space="0" w:color="auto"/>
            </w:tcBorders>
          </w:tcPr>
          <w:p w14:paraId="7950DD57" w14:textId="77777777" w:rsidR="00BF51D0" w:rsidRPr="00D814A2" w:rsidRDefault="00BF51D0" w:rsidP="009B28F5">
            <w:pPr>
              <w:jc w:val="center"/>
              <w:rPr>
                <w:rFonts w:ascii="мак" w:hAnsi="мак"/>
                <w:color w:val="000000" w:themeColor="text1"/>
              </w:rPr>
            </w:pPr>
          </w:p>
        </w:tc>
        <w:tc>
          <w:tcPr>
            <w:tcW w:w="1675" w:type="dxa"/>
            <w:vMerge/>
            <w:tcBorders>
              <w:left w:val="double" w:sz="4" w:space="0" w:color="auto"/>
              <w:bottom w:val="nil"/>
              <w:right w:val="double" w:sz="4" w:space="0" w:color="auto"/>
            </w:tcBorders>
          </w:tcPr>
          <w:p w14:paraId="2E484F70" w14:textId="77777777" w:rsidR="00BF51D0" w:rsidRPr="00D814A2" w:rsidRDefault="00BF51D0" w:rsidP="009B28F5">
            <w:pPr>
              <w:jc w:val="center"/>
              <w:rPr>
                <w:rFonts w:ascii="мак" w:hAnsi="мак"/>
                <w:color w:val="000000" w:themeColor="text1"/>
              </w:rPr>
            </w:pPr>
          </w:p>
        </w:tc>
        <w:tc>
          <w:tcPr>
            <w:tcW w:w="2731" w:type="dxa"/>
            <w:tcBorders>
              <w:left w:val="double" w:sz="4" w:space="0" w:color="auto"/>
              <w:bottom w:val="nil"/>
            </w:tcBorders>
          </w:tcPr>
          <w:p w14:paraId="271C46D8" w14:textId="2667B162" w:rsidR="00BF51D0" w:rsidRPr="00D814A2" w:rsidRDefault="00C05FE9" w:rsidP="009B28F5">
            <w:pPr>
              <w:jc w:val="center"/>
              <w:rPr>
                <w:rFonts w:ascii="мак" w:hAnsi="мак"/>
                <w:color w:val="000000" w:themeColor="text1"/>
              </w:rPr>
            </w:pPr>
            <w:r>
              <w:rPr>
                <w:rFonts w:ascii="мак" w:hAnsi="мак"/>
                <w:color w:val="000000" w:themeColor="text1"/>
              </w:rPr>
              <w:t>ВСС</w:t>
            </w:r>
          </w:p>
        </w:tc>
      </w:tr>
      <w:tr w:rsidR="00BF51D0" w:rsidRPr="00730AD9" w14:paraId="32E57789" w14:textId="77777777" w:rsidTr="00BF51D0">
        <w:trPr>
          <w:trHeight w:hRule="exact" w:val="297"/>
          <w:jc w:val="center"/>
        </w:trPr>
        <w:tc>
          <w:tcPr>
            <w:tcW w:w="817" w:type="dxa"/>
            <w:tcBorders>
              <w:top w:val="nil"/>
              <w:bottom w:val="double" w:sz="4" w:space="0" w:color="auto"/>
              <w:right w:val="double" w:sz="4" w:space="0" w:color="auto"/>
            </w:tcBorders>
          </w:tcPr>
          <w:p w14:paraId="7B084C4C" w14:textId="3C519F08" w:rsidR="00BF51D0" w:rsidRPr="00730AD9" w:rsidRDefault="00BF51D0" w:rsidP="009B28F5">
            <w:pPr>
              <w:jc w:val="center"/>
              <w:rPr>
                <w:rFonts w:ascii="Macedonian Tms" w:hAnsi="Macedonian Tms"/>
              </w:rPr>
            </w:pPr>
          </w:p>
        </w:tc>
        <w:tc>
          <w:tcPr>
            <w:tcW w:w="2891" w:type="dxa"/>
            <w:tcBorders>
              <w:top w:val="nil"/>
              <w:left w:val="double" w:sz="4" w:space="0" w:color="auto"/>
              <w:bottom w:val="double" w:sz="4" w:space="0" w:color="auto"/>
              <w:right w:val="double" w:sz="4" w:space="0" w:color="auto"/>
            </w:tcBorders>
          </w:tcPr>
          <w:p w14:paraId="0863F780" w14:textId="28B878F9" w:rsidR="00BF51D0" w:rsidRPr="00531257" w:rsidRDefault="00BF51D0" w:rsidP="00F466BD">
            <w:pPr>
              <w:jc w:val="both"/>
              <w:rPr>
                <w:rFonts w:ascii="Times New Roman" w:hAnsi="Times New Roman"/>
                <w:color w:val="000000" w:themeColor="text1"/>
                <w:lang w:val="mk-MK"/>
              </w:rPr>
            </w:pPr>
          </w:p>
        </w:tc>
        <w:tc>
          <w:tcPr>
            <w:tcW w:w="1564" w:type="dxa"/>
            <w:vMerge/>
            <w:tcBorders>
              <w:top w:val="nil"/>
              <w:left w:val="double" w:sz="4" w:space="0" w:color="auto"/>
              <w:bottom w:val="double" w:sz="4" w:space="0" w:color="auto"/>
              <w:right w:val="double" w:sz="4" w:space="0" w:color="auto"/>
            </w:tcBorders>
          </w:tcPr>
          <w:p w14:paraId="5F52657D" w14:textId="77777777" w:rsidR="00BF51D0" w:rsidRPr="00D814A2" w:rsidRDefault="00BF51D0" w:rsidP="009B28F5">
            <w:pPr>
              <w:jc w:val="center"/>
              <w:rPr>
                <w:rFonts w:ascii="мак" w:hAnsi="мак"/>
                <w:color w:val="000000" w:themeColor="text1"/>
              </w:rPr>
            </w:pPr>
          </w:p>
        </w:tc>
        <w:tc>
          <w:tcPr>
            <w:tcW w:w="1675" w:type="dxa"/>
            <w:vMerge/>
            <w:tcBorders>
              <w:top w:val="nil"/>
              <w:left w:val="double" w:sz="4" w:space="0" w:color="auto"/>
              <w:bottom w:val="double" w:sz="4" w:space="0" w:color="auto"/>
              <w:right w:val="double" w:sz="4" w:space="0" w:color="auto"/>
            </w:tcBorders>
          </w:tcPr>
          <w:p w14:paraId="770C5AA0" w14:textId="77777777" w:rsidR="00BF51D0" w:rsidRPr="00D814A2" w:rsidRDefault="00BF51D0" w:rsidP="009B28F5">
            <w:pPr>
              <w:jc w:val="center"/>
              <w:rPr>
                <w:rFonts w:ascii="мак" w:hAnsi="мак"/>
                <w:color w:val="000000" w:themeColor="text1"/>
              </w:rPr>
            </w:pPr>
          </w:p>
        </w:tc>
        <w:tc>
          <w:tcPr>
            <w:tcW w:w="2731" w:type="dxa"/>
            <w:tcBorders>
              <w:top w:val="nil"/>
              <w:left w:val="double" w:sz="4" w:space="0" w:color="auto"/>
              <w:bottom w:val="double" w:sz="4" w:space="0" w:color="auto"/>
            </w:tcBorders>
          </w:tcPr>
          <w:p w14:paraId="2FFDB3BF" w14:textId="4ABFEA6F" w:rsidR="00BF51D0" w:rsidRPr="00D814A2" w:rsidRDefault="00C05FE9" w:rsidP="009B28F5">
            <w:pPr>
              <w:jc w:val="center"/>
              <w:rPr>
                <w:rFonts w:ascii="мак" w:hAnsi="мак"/>
                <w:color w:val="000000" w:themeColor="text1"/>
              </w:rPr>
            </w:pPr>
            <w:r>
              <w:rPr>
                <w:rFonts w:ascii="мак" w:hAnsi="мак"/>
                <w:color w:val="000000" w:themeColor="text1"/>
              </w:rPr>
              <w:t>ВСС</w:t>
            </w:r>
          </w:p>
        </w:tc>
      </w:tr>
      <w:tr w:rsidR="00BF51D0" w:rsidRPr="00730AD9" w14:paraId="085FF444" w14:textId="77777777" w:rsidTr="00BF51D0">
        <w:trPr>
          <w:trHeight w:hRule="exact" w:val="340"/>
          <w:jc w:val="center"/>
        </w:trPr>
        <w:tc>
          <w:tcPr>
            <w:tcW w:w="817" w:type="dxa"/>
            <w:vMerge w:val="restart"/>
            <w:tcBorders>
              <w:top w:val="double" w:sz="4" w:space="0" w:color="auto"/>
              <w:right w:val="double" w:sz="4" w:space="0" w:color="auto"/>
            </w:tcBorders>
          </w:tcPr>
          <w:p w14:paraId="29806693" w14:textId="77777777" w:rsidR="00BF51D0" w:rsidRDefault="00BF51D0" w:rsidP="009C690B">
            <w:pPr>
              <w:rPr>
                <w:lang w:val="mk-MK"/>
              </w:rPr>
            </w:pPr>
          </w:p>
          <w:p w14:paraId="15BE0E31" w14:textId="6BDA1C66" w:rsidR="00BF51D0" w:rsidRDefault="00BF51D0" w:rsidP="00A74D21">
            <w:pPr>
              <w:jc w:val="center"/>
              <w:rPr>
                <w:lang w:val="mk-MK"/>
              </w:rPr>
            </w:pPr>
            <w:r>
              <w:rPr>
                <w:lang w:val="mk-MK"/>
              </w:rPr>
              <w:t>8</w:t>
            </w:r>
          </w:p>
          <w:p w14:paraId="0828F117" w14:textId="77777777" w:rsidR="00BF51D0" w:rsidRDefault="00BF51D0" w:rsidP="00A74D21">
            <w:pPr>
              <w:jc w:val="center"/>
              <w:rPr>
                <w:lang w:val="mk-MK"/>
              </w:rPr>
            </w:pPr>
            <w:r>
              <w:rPr>
                <w:lang w:val="mk-MK"/>
              </w:rPr>
              <w:t>9</w:t>
            </w:r>
          </w:p>
          <w:p w14:paraId="0A0FB537" w14:textId="44362299" w:rsidR="00BF51D0" w:rsidRPr="00BF51D0" w:rsidRDefault="00BF51D0" w:rsidP="00A74D21">
            <w:pPr>
              <w:jc w:val="center"/>
              <w:rPr>
                <w:lang w:val="mk-MK"/>
              </w:rPr>
            </w:pPr>
            <w:r>
              <w:rPr>
                <w:lang w:val="mk-MK"/>
              </w:rPr>
              <w:t>10</w:t>
            </w:r>
          </w:p>
        </w:tc>
        <w:tc>
          <w:tcPr>
            <w:tcW w:w="2891" w:type="dxa"/>
            <w:vMerge w:val="restart"/>
            <w:tcBorders>
              <w:top w:val="double" w:sz="4" w:space="0" w:color="auto"/>
              <w:left w:val="double" w:sz="4" w:space="0" w:color="auto"/>
              <w:right w:val="double" w:sz="4" w:space="0" w:color="auto"/>
            </w:tcBorders>
            <w:vAlign w:val="center"/>
          </w:tcPr>
          <w:p w14:paraId="1E5C2252" w14:textId="77777777" w:rsidR="00BF51D0" w:rsidRDefault="0049066F" w:rsidP="00CD045C">
            <w:pPr>
              <w:rPr>
                <w:rFonts w:ascii="Times New Roman" w:hAnsi="Times New Roman"/>
                <w:color w:val="000000" w:themeColor="text1"/>
                <w:lang w:val="mk-MK"/>
              </w:rPr>
            </w:pPr>
            <w:r w:rsidRPr="0049066F">
              <w:rPr>
                <w:rFonts w:ascii="Times New Roman" w:hAnsi="Times New Roman"/>
                <w:color w:val="000000" w:themeColor="text1"/>
                <w:lang w:val="mk-MK"/>
              </w:rPr>
              <w:t>Лумије Бајрами</w:t>
            </w:r>
          </w:p>
          <w:p w14:paraId="2863F2ED" w14:textId="77777777" w:rsidR="0049066F" w:rsidRDefault="0049066F" w:rsidP="00CD045C">
            <w:pPr>
              <w:rPr>
                <w:rFonts w:ascii="Times New Roman" w:hAnsi="Times New Roman"/>
                <w:color w:val="000000" w:themeColor="text1"/>
                <w:lang w:val="mk-MK"/>
              </w:rPr>
            </w:pPr>
            <w:r w:rsidRPr="0049066F">
              <w:rPr>
                <w:rFonts w:ascii="Times New Roman" w:hAnsi="Times New Roman"/>
                <w:color w:val="000000" w:themeColor="text1"/>
                <w:lang w:val="mk-MK"/>
              </w:rPr>
              <w:t>Мирсад Ислами</w:t>
            </w:r>
          </w:p>
          <w:p w14:paraId="3D3B3D16" w14:textId="79E4718D" w:rsidR="0049066F" w:rsidRPr="00531257" w:rsidRDefault="0049066F" w:rsidP="00CD045C">
            <w:pPr>
              <w:rPr>
                <w:rFonts w:ascii="Times New Roman" w:hAnsi="Times New Roman"/>
                <w:color w:val="000000" w:themeColor="text1"/>
                <w:lang w:val="mk-MK"/>
              </w:rPr>
            </w:pPr>
            <w:r w:rsidRPr="0049066F">
              <w:rPr>
                <w:rFonts w:ascii="Times New Roman" w:hAnsi="Times New Roman"/>
                <w:color w:val="000000" w:themeColor="text1"/>
                <w:lang w:val="mk-MK"/>
              </w:rPr>
              <w:t>Ваид Бекири</w:t>
            </w:r>
          </w:p>
        </w:tc>
        <w:tc>
          <w:tcPr>
            <w:tcW w:w="1564" w:type="dxa"/>
            <w:vMerge w:val="restart"/>
            <w:tcBorders>
              <w:top w:val="double" w:sz="4" w:space="0" w:color="auto"/>
              <w:left w:val="double" w:sz="4" w:space="0" w:color="auto"/>
              <w:right w:val="double" w:sz="4" w:space="0" w:color="auto"/>
            </w:tcBorders>
          </w:tcPr>
          <w:p w14:paraId="24B5B9DA" w14:textId="77777777" w:rsidR="00BF51D0" w:rsidRPr="00D814A2" w:rsidRDefault="00BF51D0" w:rsidP="009B28F5">
            <w:pPr>
              <w:jc w:val="center"/>
              <w:rPr>
                <w:rFonts w:ascii="мак" w:hAnsi="мак"/>
                <w:color w:val="000000" w:themeColor="text1"/>
                <w:lang w:val="mk-MK"/>
              </w:rPr>
            </w:pPr>
          </w:p>
          <w:p w14:paraId="6AA79BE9" w14:textId="19C932C3" w:rsidR="00BF51D0" w:rsidRPr="00C05FE9" w:rsidRDefault="00C05FE9" w:rsidP="009B28F5">
            <w:pPr>
              <w:jc w:val="center"/>
              <w:rPr>
                <w:color w:val="000000" w:themeColor="text1"/>
                <w:lang w:val="mk-MK"/>
              </w:rPr>
            </w:pPr>
            <w:r>
              <w:rPr>
                <w:color w:val="000000" w:themeColor="text1"/>
                <w:lang w:val="mk-MK"/>
              </w:rPr>
              <w:t>трето</w:t>
            </w:r>
          </w:p>
        </w:tc>
        <w:tc>
          <w:tcPr>
            <w:tcW w:w="1675" w:type="dxa"/>
            <w:vMerge w:val="restart"/>
            <w:tcBorders>
              <w:top w:val="double" w:sz="4" w:space="0" w:color="auto"/>
              <w:left w:val="double" w:sz="4" w:space="0" w:color="auto"/>
              <w:right w:val="double" w:sz="4" w:space="0" w:color="auto"/>
            </w:tcBorders>
          </w:tcPr>
          <w:p w14:paraId="3B1530EE" w14:textId="377CD1FA" w:rsidR="00BF51D0" w:rsidRPr="00D814A2" w:rsidRDefault="00F915F2" w:rsidP="009B28F5">
            <w:pPr>
              <w:jc w:val="center"/>
              <w:rPr>
                <w:rFonts w:ascii="мак" w:hAnsi="мак"/>
                <w:color w:val="000000" w:themeColor="text1"/>
              </w:rPr>
            </w:pPr>
            <w:proofErr w:type="spellStart"/>
            <w:r>
              <w:rPr>
                <w:rFonts w:ascii="мак" w:hAnsi="мак"/>
                <w:color w:val="000000" w:themeColor="text1"/>
              </w:rPr>
              <w:t>одделенска</w:t>
            </w:r>
            <w:proofErr w:type="spellEnd"/>
          </w:p>
        </w:tc>
        <w:tc>
          <w:tcPr>
            <w:tcW w:w="2731" w:type="dxa"/>
            <w:tcBorders>
              <w:top w:val="double" w:sz="4" w:space="0" w:color="auto"/>
              <w:left w:val="double" w:sz="4" w:space="0" w:color="auto"/>
            </w:tcBorders>
            <w:vAlign w:val="center"/>
          </w:tcPr>
          <w:p w14:paraId="3702FAE5" w14:textId="77777777" w:rsidR="00BF51D0" w:rsidRPr="00D814A2" w:rsidRDefault="00BF51D0" w:rsidP="009B28F5">
            <w:pPr>
              <w:jc w:val="center"/>
              <w:rPr>
                <w:rFonts w:ascii="мак" w:hAnsi="мак"/>
                <w:color w:val="000000" w:themeColor="text1"/>
                <w:lang w:val="mk-MK"/>
              </w:rPr>
            </w:pPr>
            <w:r w:rsidRPr="00D814A2">
              <w:rPr>
                <w:rFonts w:ascii="мак" w:hAnsi="мак"/>
                <w:color w:val="000000" w:themeColor="text1"/>
                <w:lang w:val="mk-MK"/>
              </w:rPr>
              <w:t>ВСС</w:t>
            </w:r>
          </w:p>
        </w:tc>
      </w:tr>
      <w:tr w:rsidR="00BF51D0" w:rsidRPr="00730AD9" w14:paraId="6B8109FF" w14:textId="77777777" w:rsidTr="00BF51D0">
        <w:trPr>
          <w:trHeight w:hRule="exact" w:val="340"/>
          <w:jc w:val="center"/>
        </w:trPr>
        <w:tc>
          <w:tcPr>
            <w:tcW w:w="817" w:type="dxa"/>
            <w:vMerge/>
            <w:tcBorders>
              <w:right w:val="double" w:sz="4" w:space="0" w:color="auto"/>
            </w:tcBorders>
          </w:tcPr>
          <w:p w14:paraId="642A9CB5" w14:textId="77777777" w:rsidR="00BF51D0" w:rsidRPr="00730AD9" w:rsidRDefault="00BF51D0" w:rsidP="00A74D21">
            <w:pPr>
              <w:jc w:val="center"/>
              <w:rPr>
                <w:rFonts w:ascii="Macedonian Tms" w:hAnsi="Macedonian Tms"/>
              </w:rPr>
            </w:pPr>
          </w:p>
        </w:tc>
        <w:tc>
          <w:tcPr>
            <w:tcW w:w="2891" w:type="dxa"/>
            <w:vMerge/>
            <w:tcBorders>
              <w:left w:val="double" w:sz="4" w:space="0" w:color="auto"/>
              <w:right w:val="double" w:sz="4" w:space="0" w:color="auto"/>
            </w:tcBorders>
          </w:tcPr>
          <w:p w14:paraId="51CABAF2" w14:textId="77777777" w:rsidR="00BF51D0" w:rsidRPr="00580A4D" w:rsidRDefault="00BF51D0" w:rsidP="00A74D21">
            <w:pPr>
              <w:jc w:val="both"/>
              <w:rPr>
                <w:color w:val="FF0000"/>
                <w:lang w:val="mk-MK"/>
              </w:rPr>
            </w:pPr>
          </w:p>
        </w:tc>
        <w:tc>
          <w:tcPr>
            <w:tcW w:w="1564" w:type="dxa"/>
            <w:vMerge/>
            <w:tcBorders>
              <w:left w:val="double" w:sz="4" w:space="0" w:color="auto"/>
              <w:right w:val="double" w:sz="4" w:space="0" w:color="auto"/>
            </w:tcBorders>
          </w:tcPr>
          <w:p w14:paraId="08BE815C" w14:textId="77777777" w:rsidR="00BF51D0" w:rsidRPr="00D814A2" w:rsidRDefault="00BF51D0" w:rsidP="009B28F5">
            <w:pPr>
              <w:jc w:val="center"/>
              <w:rPr>
                <w:rFonts w:ascii="мак" w:hAnsi="мак"/>
                <w:color w:val="000000" w:themeColor="text1"/>
              </w:rPr>
            </w:pPr>
          </w:p>
        </w:tc>
        <w:tc>
          <w:tcPr>
            <w:tcW w:w="1675" w:type="dxa"/>
            <w:vMerge/>
            <w:tcBorders>
              <w:left w:val="double" w:sz="4" w:space="0" w:color="auto"/>
              <w:right w:val="double" w:sz="4" w:space="0" w:color="auto"/>
            </w:tcBorders>
          </w:tcPr>
          <w:p w14:paraId="0F756C09" w14:textId="77777777" w:rsidR="00BF51D0" w:rsidRPr="00D814A2" w:rsidRDefault="00BF51D0" w:rsidP="009B28F5">
            <w:pPr>
              <w:jc w:val="center"/>
              <w:rPr>
                <w:rFonts w:ascii="мак" w:hAnsi="мак"/>
                <w:color w:val="000000" w:themeColor="text1"/>
              </w:rPr>
            </w:pPr>
          </w:p>
        </w:tc>
        <w:tc>
          <w:tcPr>
            <w:tcW w:w="2731" w:type="dxa"/>
            <w:tcBorders>
              <w:left w:val="double" w:sz="4" w:space="0" w:color="auto"/>
              <w:bottom w:val="single" w:sz="4" w:space="0" w:color="auto"/>
            </w:tcBorders>
          </w:tcPr>
          <w:p w14:paraId="26BE3EEE" w14:textId="4D56CF46" w:rsidR="00BF51D0" w:rsidRPr="00D814A2" w:rsidRDefault="00C05FE9" w:rsidP="009B28F5">
            <w:pPr>
              <w:jc w:val="center"/>
              <w:rPr>
                <w:rFonts w:ascii="мак" w:hAnsi="мак"/>
                <w:color w:val="000000" w:themeColor="text1"/>
              </w:rPr>
            </w:pPr>
            <w:r>
              <w:rPr>
                <w:rFonts w:ascii="мак" w:hAnsi="мак"/>
                <w:color w:val="000000" w:themeColor="text1"/>
              </w:rPr>
              <w:t>ВСС</w:t>
            </w:r>
          </w:p>
        </w:tc>
      </w:tr>
      <w:tr w:rsidR="00BF51D0" w:rsidRPr="00730AD9" w14:paraId="749FCEB4" w14:textId="77777777" w:rsidTr="00BF51D0">
        <w:trPr>
          <w:trHeight w:hRule="exact" w:val="460"/>
          <w:jc w:val="center"/>
        </w:trPr>
        <w:tc>
          <w:tcPr>
            <w:tcW w:w="817" w:type="dxa"/>
            <w:vMerge/>
            <w:tcBorders>
              <w:bottom w:val="nil"/>
              <w:right w:val="double" w:sz="4" w:space="0" w:color="auto"/>
            </w:tcBorders>
          </w:tcPr>
          <w:p w14:paraId="50697E29" w14:textId="77777777" w:rsidR="00BF51D0" w:rsidRPr="00730AD9" w:rsidRDefault="00BF51D0" w:rsidP="00A74D21">
            <w:pPr>
              <w:jc w:val="center"/>
              <w:rPr>
                <w:rFonts w:ascii="Macedonian Tms" w:hAnsi="Macedonian Tms"/>
              </w:rPr>
            </w:pPr>
          </w:p>
        </w:tc>
        <w:tc>
          <w:tcPr>
            <w:tcW w:w="2891" w:type="dxa"/>
            <w:vMerge/>
            <w:tcBorders>
              <w:left w:val="double" w:sz="4" w:space="0" w:color="auto"/>
              <w:right w:val="double" w:sz="4" w:space="0" w:color="auto"/>
            </w:tcBorders>
          </w:tcPr>
          <w:p w14:paraId="7A19D4EA" w14:textId="77777777" w:rsidR="00BF51D0" w:rsidRPr="00580A4D" w:rsidRDefault="00BF51D0" w:rsidP="00A74D21">
            <w:pPr>
              <w:jc w:val="both"/>
              <w:rPr>
                <w:color w:val="FF0000"/>
                <w:lang w:val="mk-MK"/>
              </w:rPr>
            </w:pPr>
          </w:p>
        </w:tc>
        <w:tc>
          <w:tcPr>
            <w:tcW w:w="1564" w:type="dxa"/>
            <w:vMerge/>
            <w:tcBorders>
              <w:left w:val="double" w:sz="4" w:space="0" w:color="auto"/>
              <w:right w:val="double" w:sz="4" w:space="0" w:color="auto"/>
            </w:tcBorders>
          </w:tcPr>
          <w:p w14:paraId="19BE5ED0" w14:textId="77777777" w:rsidR="00BF51D0" w:rsidRPr="00D814A2" w:rsidRDefault="00BF51D0" w:rsidP="009B28F5">
            <w:pPr>
              <w:jc w:val="center"/>
              <w:rPr>
                <w:rFonts w:ascii="мак" w:hAnsi="мак"/>
                <w:color w:val="000000" w:themeColor="text1"/>
              </w:rPr>
            </w:pPr>
          </w:p>
        </w:tc>
        <w:tc>
          <w:tcPr>
            <w:tcW w:w="1675" w:type="dxa"/>
            <w:vMerge/>
            <w:tcBorders>
              <w:left w:val="double" w:sz="4" w:space="0" w:color="auto"/>
              <w:right w:val="double" w:sz="4" w:space="0" w:color="auto"/>
            </w:tcBorders>
          </w:tcPr>
          <w:p w14:paraId="37481BAB" w14:textId="77777777" w:rsidR="00BF51D0" w:rsidRPr="00D814A2" w:rsidRDefault="00BF51D0" w:rsidP="009B28F5">
            <w:pPr>
              <w:jc w:val="center"/>
              <w:rPr>
                <w:rFonts w:ascii="мак" w:hAnsi="мак"/>
                <w:color w:val="000000" w:themeColor="text1"/>
              </w:rPr>
            </w:pPr>
          </w:p>
        </w:tc>
        <w:tc>
          <w:tcPr>
            <w:tcW w:w="2731" w:type="dxa"/>
            <w:tcBorders>
              <w:top w:val="single" w:sz="4" w:space="0" w:color="auto"/>
              <w:left w:val="double" w:sz="4" w:space="0" w:color="auto"/>
              <w:bottom w:val="nil"/>
            </w:tcBorders>
          </w:tcPr>
          <w:p w14:paraId="645A3B3F" w14:textId="2883213E" w:rsidR="00BF51D0" w:rsidRPr="00D814A2" w:rsidRDefault="00C05FE9" w:rsidP="009B28F5">
            <w:pPr>
              <w:jc w:val="center"/>
              <w:rPr>
                <w:rFonts w:ascii="мак" w:hAnsi="мак"/>
                <w:color w:val="000000" w:themeColor="text1"/>
              </w:rPr>
            </w:pPr>
            <w:r>
              <w:rPr>
                <w:rFonts w:ascii="мак" w:hAnsi="мак"/>
                <w:color w:val="000000" w:themeColor="text1"/>
              </w:rPr>
              <w:t>ВСС</w:t>
            </w:r>
          </w:p>
        </w:tc>
      </w:tr>
      <w:tr w:rsidR="00BF51D0" w:rsidRPr="00730AD9" w14:paraId="064C77F3" w14:textId="77777777" w:rsidTr="00BF51D0">
        <w:trPr>
          <w:trHeight w:hRule="exact" w:val="369"/>
          <w:jc w:val="center"/>
        </w:trPr>
        <w:tc>
          <w:tcPr>
            <w:tcW w:w="817" w:type="dxa"/>
            <w:tcBorders>
              <w:top w:val="nil"/>
              <w:right w:val="double" w:sz="4" w:space="0" w:color="auto"/>
            </w:tcBorders>
          </w:tcPr>
          <w:p w14:paraId="31C9C208" w14:textId="32A586C0" w:rsidR="00BF51D0" w:rsidRPr="00BF51D0" w:rsidRDefault="00BF51D0" w:rsidP="00BF51D0">
            <w:pPr>
              <w:rPr>
                <w:lang w:val="mk-MK"/>
              </w:rPr>
            </w:pPr>
          </w:p>
        </w:tc>
        <w:tc>
          <w:tcPr>
            <w:tcW w:w="2891" w:type="dxa"/>
            <w:vMerge/>
            <w:tcBorders>
              <w:left w:val="double" w:sz="4" w:space="0" w:color="auto"/>
              <w:right w:val="double" w:sz="4" w:space="0" w:color="auto"/>
            </w:tcBorders>
          </w:tcPr>
          <w:p w14:paraId="24258373" w14:textId="77777777" w:rsidR="00BF51D0" w:rsidRPr="00580A4D" w:rsidRDefault="00BF51D0" w:rsidP="00A74D21">
            <w:pPr>
              <w:jc w:val="both"/>
              <w:rPr>
                <w:color w:val="FF0000"/>
                <w:lang w:val="mk-MK"/>
              </w:rPr>
            </w:pPr>
          </w:p>
        </w:tc>
        <w:tc>
          <w:tcPr>
            <w:tcW w:w="1564" w:type="dxa"/>
            <w:vMerge/>
            <w:tcBorders>
              <w:left w:val="double" w:sz="4" w:space="0" w:color="auto"/>
              <w:right w:val="double" w:sz="4" w:space="0" w:color="auto"/>
            </w:tcBorders>
          </w:tcPr>
          <w:p w14:paraId="3B2D28A6" w14:textId="77777777" w:rsidR="00BF51D0" w:rsidRPr="00D814A2" w:rsidRDefault="00BF51D0" w:rsidP="009B28F5">
            <w:pPr>
              <w:jc w:val="center"/>
              <w:rPr>
                <w:rFonts w:ascii="мак" w:hAnsi="мак"/>
                <w:color w:val="000000" w:themeColor="text1"/>
              </w:rPr>
            </w:pPr>
          </w:p>
        </w:tc>
        <w:tc>
          <w:tcPr>
            <w:tcW w:w="1675" w:type="dxa"/>
            <w:vMerge/>
            <w:tcBorders>
              <w:left w:val="double" w:sz="4" w:space="0" w:color="auto"/>
              <w:right w:val="double" w:sz="4" w:space="0" w:color="auto"/>
            </w:tcBorders>
          </w:tcPr>
          <w:p w14:paraId="4E7D4C69" w14:textId="77777777" w:rsidR="00BF51D0" w:rsidRPr="00D814A2" w:rsidRDefault="00BF51D0" w:rsidP="009B28F5">
            <w:pPr>
              <w:jc w:val="center"/>
              <w:rPr>
                <w:rFonts w:ascii="мак" w:hAnsi="мак"/>
                <w:color w:val="000000" w:themeColor="text1"/>
              </w:rPr>
            </w:pPr>
          </w:p>
        </w:tc>
        <w:tc>
          <w:tcPr>
            <w:tcW w:w="2731" w:type="dxa"/>
            <w:tcBorders>
              <w:top w:val="nil"/>
              <w:left w:val="double" w:sz="4" w:space="0" w:color="auto"/>
            </w:tcBorders>
          </w:tcPr>
          <w:p w14:paraId="37E92565" w14:textId="76F853AA" w:rsidR="00BF51D0" w:rsidRPr="00D814A2" w:rsidRDefault="00C05FE9" w:rsidP="009B28F5">
            <w:pPr>
              <w:jc w:val="center"/>
              <w:rPr>
                <w:rFonts w:ascii="мак" w:hAnsi="мак"/>
                <w:color w:val="000000" w:themeColor="text1"/>
              </w:rPr>
            </w:pPr>
            <w:r>
              <w:rPr>
                <w:rFonts w:ascii="мак" w:hAnsi="мак"/>
                <w:color w:val="000000" w:themeColor="text1"/>
              </w:rPr>
              <w:t>ВСС</w:t>
            </w:r>
          </w:p>
        </w:tc>
      </w:tr>
      <w:tr w:rsidR="00BF51D0" w:rsidRPr="00730AD9" w14:paraId="19878B42" w14:textId="77777777" w:rsidTr="00BF51D0">
        <w:trPr>
          <w:trHeight w:hRule="exact" w:val="340"/>
          <w:jc w:val="center"/>
        </w:trPr>
        <w:tc>
          <w:tcPr>
            <w:tcW w:w="817" w:type="dxa"/>
            <w:tcBorders>
              <w:top w:val="double" w:sz="4" w:space="0" w:color="auto"/>
              <w:right w:val="double" w:sz="4" w:space="0" w:color="auto"/>
            </w:tcBorders>
          </w:tcPr>
          <w:p w14:paraId="1AC90376" w14:textId="1BBD850C" w:rsidR="00BF51D0" w:rsidRDefault="00BF51D0" w:rsidP="009B28F5">
            <w:pPr>
              <w:jc w:val="center"/>
              <w:rPr>
                <w:lang w:val="mk-MK"/>
              </w:rPr>
            </w:pPr>
            <w:r>
              <w:rPr>
                <w:lang w:val="mk-MK"/>
              </w:rPr>
              <w:t>11</w:t>
            </w:r>
          </w:p>
          <w:p w14:paraId="50A5EF7B" w14:textId="08E11E86" w:rsidR="00BF51D0" w:rsidRDefault="00BF51D0" w:rsidP="009B28F5">
            <w:pPr>
              <w:jc w:val="center"/>
              <w:rPr>
                <w:lang w:val="mk-MK"/>
              </w:rPr>
            </w:pPr>
          </w:p>
          <w:p w14:paraId="3F5CB02E" w14:textId="77777777" w:rsidR="00BF51D0" w:rsidRDefault="00BF51D0" w:rsidP="009B28F5">
            <w:pPr>
              <w:jc w:val="center"/>
              <w:rPr>
                <w:lang w:val="mk-MK"/>
              </w:rPr>
            </w:pPr>
          </w:p>
          <w:p w14:paraId="3EA25A1A" w14:textId="28714053" w:rsidR="00BF51D0" w:rsidRPr="00BF51D0" w:rsidRDefault="00BF51D0" w:rsidP="009B28F5">
            <w:pPr>
              <w:jc w:val="center"/>
              <w:rPr>
                <w:lang w:val="mk-MK"/>
              </w:rPr>
            </w:pPr>
            <w:r>
              <w:rPr>
                <w:lang w:val="mk-MK"/>
              </w:rPr>
              <w:t>12</w:t>
            </w:r>
          </w:p>
        </w:tc>
        <w:tc>
          <w:tcPr>
            <w:tcW w:w="2891" w:type="dxa"/>
            <w:tcBorders>
              <w:top w:val="double" w:sz="4" w:space="0" w:color="auto"/>
              <w:left w:val="double" w:sz="4" w:space="0" w:color="auto"/>
              <w:right w:val="double" w:sz="4" w:space="0" w:color="auto"/>
            </w:tcBorders>
            <w:vAlign w:val="center"/>
          </w:tcPr>
          <w:p w14:paraId="5466DCD5" w14:textId="77777777" w:rsidR="00F466BD" w:rsidRPr="00F466BD" w:rsidRDefault="00F466BD" w:rsidP="00F466BD">
            <w:pPr>
              <w:rPr>
                <w:rFonts w:ascii="Times New Roman" w:hAnsi="Times New Roman"/>
                <w:lang w:val="mk-MK"/>
              </w:rPr>
            </w:pPr>
            <w:r w:rsidRPr="00F466BD">
              <w:rPr>
                <w:rFonts w:ascii="Times New Roman" w:hAnsi="Times New Roman"/>
                <w:lang w:val="mk-MK"/>
              </w:rPr>
              <w:t>Илир Беќири</w:t>
            </w:r>
          </w:p>
          <w:p w14:paraId="0932C048" w14:textId="77777777" w:rsidR="00F466BD" w:rsidRPr="00F466BD" w:rsidRDefault="00F466BD" w:rsidP="00F466BD">
            <w:pPr>
              <w:rPr>
                <w:rFonts w:ascii="Times New Roman" w:hAnsi="Times New Roman"/>
                <w:lang w:val="mk-MK"/>
              </w:rPr>
            </w:pPr>
            <w:r w:rsidRPr="00F466BD">
              <w:rPr>
                <w:rFonts w:ascii="Times New Roman" w:hAnsi="Times New Roman"/>
                <w:lang w:val="mk-MK"/>
              </w:rPr>
              <w:t>Фатмири Елези</w:t>
            </w:r>
          </w:p>
          <w:p w14:paraId="53206318" w14:textId="7B074905" w:rsidR="00BF51D0" w:rsidRPr="0053468C" w:rsidRDefault="00F466BD" w:rsidP="00F466BD">
            <w:pPr>
              <w:rPr>
                <w:rFonts w:ascii="Times New Roman" w:hAnsi="Times New Roman"/>
                <w:lang w:val="mk-MK"/>
              </w:rPr>
            </w:pPr>
            <w:r w:rsidRPr="00F466BD">
              <w:rPr>
                <w:rFonts w:ascii="Times New Roman" w:hAnsi="Times New Roman"/>
                <w:lang w:val="mk-MK"/>
              </w:rPr>
              <w:t>Албина Јашари-Муча</w:t>
            </w:r>
          </w:p>
        </w:tc>
        <w:tc>
          <w:tcPr>
            <w:tcW w:w="1564" w:type="dxa"/>
            <w:vMerge w:val="restart"/>
            <w:tcBorders>
              <w:top w:val="double" w:sz="4" w:space="0" w:color="auto"/>
              <w:left w:val="double" w:sz="4" w:space="0" w:color="auto"/>
              <w:right w:val="double" w:sz="4" w:space="0" w:color="auto"/>
            </w:tcBorders>
          </w:tcPr>
          <w:p w14:paraId="44D15614" w14:textId="77777777" w:rsidR="00BF51D0" w:rsidRPr="00D814A2" w:rsidRDefault="00BF51D0" w:rsidP="009B28F5">
            <w:pPr>
              <w:jc w:val="center"/>
              <w:rPr>
                <w:rFonts w:ascii="мак" w:hAnsi="мак"/>
                <w:color w:val="000000" w:themeColor="text1"/>
                <w:lang w:val="mk-MK"/>
              </w:rPr>
            </w:pPr>
          </w:p>
          <w:p w14:paraId="2DE00439" w14:textId="77777777" w:rsidR="00BF51D0" w:rsidRPr="00D814A2" w:rsidRDefault="00BF51D0" w:rsidP="009B28F5">
            <w:pPr>
              <w:jc w:val="center"/>
              <w:rPr>
                <w:rFonts w:ascii="мак" w:hAnsi="мак"/>
                <w:color w:val="000000" w:themeColor="text1"/>
                <w:lang w:val="mk-MK"/>
              </w:rPr>
            </w:pPr>
          </w:p>
          <w:p w14:paraId="060ED913" w14:textId="5E9C1E56" w:rsidR="00BF51D0" w:rsidRPr="00C05FE9" w:rsidRDefault="00C05FE9" w:rsidP="009B28F5">
            <w:pPr>
              <w:jc w:val="center"/>
              <w:rPr>
                <w:color w:val="000000" w:themeColor="text1"/>
                <w:lang w:val="mk-MK"/>
              </w:rPr>
            </w:pPr>
            <w:r>
              <w:rPr>
                <w:color w:val="000000" w:themeColor="text1"/>
                <w:lang w:val="mk-MK"/>
              </w:rPr>
              <w:t>четврто</w:t>
            </w:r>
          </w:p>
          <w:p w14:paraId="02AA63A1" w14:textId="77777777" w:rsidR="00BF51D0" w:rsidRPr="00D814A2" w:rsidRDefault="00BF51D0" w:rsidP="009B28F5">
            <w:pPr>
              <w:jc w:val="center"/>
              <w:rPr>
                <w:rFonts w:ascii="мак" w:hAnsi="мак"/>
                <w:color w:val="000000" w:themeColor="text1"/>
              </w:rPr>
            </w:pPr>
          </w:p>
          <w:p w14:paraId="5DBCD407" w14:textId="77777777" w:rsidR="00BF51D0" w:rsidRPr="00D814A2" w:rsidRDefault="00BF51D0" w:rsidP="009B28F5">
            <w:pPr>
              <w:jc w:val="center"/>
              <w:rPr>
                <w:rFonts w:ascii="мак" w:hAnsi="мак"/>
                <w:color w:val="000000" w:themeColor="text1"/>
              </w:rPr>
            </w:pPr>
          </w:p>
        </w:tc>
        <w:tc>
          <w:tcPr>
            <w:tcW w:w="1675" w:type="dxa"/>
            <w:vMerge w:val="restart"/>
            <w:tcBorders>
              <w:top w:val="double" w:sz="4" w:space="0" w:color="auto"/>
              <w:left w:val="double" w:sz="4" w:space="0" w:color="auto"/>
              <w:right w:val="double" w:sz="4" w:space="0" w:color="auto"/>
            </w:tcBorders>
          </w:tcPr>
          <w:p w14:paraId="301F07C2" w14:textId="193E7DB8" w:rsidR="00BF51D0" w:rsidRPr="00D814A2" w:rsidRDefault="00F915F2" w:rsidP="009B28F5">
            <w:pPr>
              <w:jc w:val="center"/>
              <w:rPr>
                <w:rFonts w:ascii="мак" w:hAnsi="мак"/>
                <w:color w:val="000000" w:themeColor="text1"/>
              </w:rPr>
            </w:pPr>
            <w:proofErr w:type="spellStart"/>
            <w:r>
              <w:rPr>
                <w:rFonts w:ascii="мак" w:hAnsi="мак"/>
                <w:color w:val="000000" w:themeColor="text1"/>
              </w:rPr>
              <w:t>одделенска</w:t>
            </w:r>
            <w:proofErr w:type="spellEnd"/>
          </w:p>
        </w:tc>
        <w:tc>
          <w:tcPr>
            <w:tcW w:w="2731" w:type="dxa"/>
            <w:tcBorders>
              <w:top w:val="double" w:sz="4" w:space="0" w:color="auto"/>
              <w:left w:val="double" w:sz="4" w:space="0" w:color="auto"/>
            </w:tcBorders>
          </w:tcPr>
          <w:p w14:paraId="31796795" w14:textId="571D293D" w:rsidR="00BF51D0" w:rsidRPr="00D814A2" w:rsidRDefault="00C05FE9" w:rsidP="009B28F5">
            <w:pPr>
              <w:jc w:val="center"/>
              <w:rPr>
                <w:rFonts w:ascii="мак" w:hAnsi="мак"/>
                <w:color w:val="000000" w:themeColor="text1"/>
                <w:lang w:val="mk-MK"/>
              </w:rPr>
            </w:pPr>
            <w:r>
              <w:rPr>
                <w:rFonts w:ascii="мак" w:hAnsi="мак"/>
                <w:color w:val="000000" w:themeColor="text1"/>
              </w:rPr>
              <w:t>ВСС</w:t>
            </w:r>
          </w:p>
        </w:tc>
      </w:tr>
      <w:tr w:rsidR="00BF51D0" w:rsidRPr="00730AD9" w14:paraId="00DC7AF4" w14:textId="77777777" w:rsidTr="00BF51D0">
        <w:trPr>
          <w:trHeight w:hRule="exact" w:val="340"/>
          <w:jc w:val="center"/>
        </w:trPr>
        <w:tc>
          <w:tcPr>
            <w:tcW w:w="817" w:type="dxa"/>
            <w:tcBorders>
              <w:right w:val="double" w:sz="4" w:space="0" w:color="auto"/>
            </w:tcBorders>
          </w:tcPr>
          <w:p w14:paraId="7FF62B6E" w14:textId="71074C50" w:rsidR="00BF51D0" w:rsidRPr="00BF51D0" w:rsidRDefault="00BF51D0" w:rsidP="009B28F5">
            <w:pPr>
              <w:jc w:val="center"/>
              <w:rPr>
                <w:lang w:val="mk-MK"/>
              </w:rPr>
            </w:pPr>
            <w:r>
              <w:rPr>
                <w:lang w:val="mk-MK"/>
              </w:rPr>
              <w:t>12</w:t>
            </w:r>
          </w:p>
        </w:tc>
        <w:tc>
          <w:tcPr>
            <w:tcW w:w="2891" w:type="dxa"/>
            <w:tcBorders>
              <w:left w:val="double" w:sz="4" w:space="0" w:color="auto"/>
              <w:right w:val="double" w:sz="4" w:space="0" w:color="auto"/>
            </w:tcBorders>
          </w:tcPr>
          <w:p w14:paraId="249FC462" w14:textId="6F900E6F" w:rsidR="00BF51D0" w:rsidRPr="0053468C" w:rsidRDefault="00F466BD" w:rsidP="00CF2BFA">
            <w:pPr>
              <w:jc w:val="both"/>
              <w:rPr>
                <w:rFonts w:ascii="Times New Roman" w:hAnsi="Times New Roman"/>
                <w:lang w:val="mk-MK"/>
              </w:rPr>
            </w:pPr>
            <w:r w:rsidRPr="00F466BD">
              <w:rPr>
                <w:rFonts w:ascii="Times New Roman" w:hAnsi="Times New Roman"/>
                <w:lang w:val="mk-MK"/>
              </w:rPr>
              <w:t>Фатмири Елези</w:t>
            </w:r>
          </w:p>
        </w:tc>
        <w:tc>
          <w:tcPr>
            <w:tcW w:w="1564" w:type="dxa"/>
            <w:vMerge/>
            <w:tcBorders>
              <w:left w:val="double" w:sz="4" w:space="0" w:color="auto"/>
              <w:right w:val="double" w:sz="4" w:space="0" w:color="auto"/>
            </w:tcBorders>
          </w:tcPr>
          <w:p w14:paraId="79F5BC9A" w14:textId="77777777" w:rsidR="00BF51D0" w:rsidRPr="00F466BD" w:rsidRDefault="00BF51D0" w:rsidP="009B28F5">
            <w:pPr>
              <w:jc w:val="center"/>
              <w:rPr>
                <w:rFonts w:ascii="мак" w:hAnsi="мак"/>
                <w:color w:val="000000" w:themeColor="text1"/>
                <w:lang w:val="mk-MK"/>
              </w:rPr>
            </w:pPr>
          </w:p>
        </w:tc>
        <w:tc>
          <w:tcPr>
            <w:tcW w:w="1675" w:type="dxa"/>
            <w:vMerge/>
            <w:tcBorders>
              <w:left w:val="double" w:sz="4" w:space="0" w:color="auto"/>
              <w:right w:val="double" w:sz="4" w:space="0" w:color="auto"/>
            </w:tcBorders>
          </w:tcPr>
          <w:p w14:paraId="6351538F" w14:textId="77777777" w:rsidR="00BF51D0" w:rsidRPr="00F466BD" w:rsidRDefault="00BF51D0" w:rsidP="009B28F5">
            <w:pPr>
              <w:jc w:val="center"/>
              <w:rPr>
                <w:rFonts w:ascii="мак" w:hAnsi="мак"/>
                <w:color w:val="000000" w:themeColor="text1"/>
                <w:lang w:val="mk-MK"/>
              </w:rPr>
            </w:pPr>
          </w:p>
        </w:tc>
        <w:tc>
          <w:tcPr>
            <w:tcW w:w="2731" w:type="dxa"/>
            <w:tcBorders>
              <w:left w:val="double" w:sz="4" w:space="0" w:color="auto"/>
            </w:tcBorders>
          </w:tcPr>
          <w:p w14:paraId="41FF7947" w14:textId="3927B156" w:rsidR="00BF51D0" w:rsidRPr="00D814A2" w:rsidRDefault="00C05FE9" w:rsidP="009B28F5">
            <w:pPr>
              <w:jc w:val="center"/>
              <w:rPr>
                <w:rFonts w:ascii="мак" w:hAnsi="мак"/>
                <w:color w:val="000000" w:themeColor="text1"/>
              </w:rPr>
            </w:pPr>
            <w:r>
              <w:rPr>
                <w:rFonts w:ascii="мак" w:hAnsi="мак"/>
                <w:color w:val="000000" w:themeColor="text1"/>
              </w:rPr>
              <w:t>ВСС</w:t>
            </w:r>
          </w:p>
        </w:tc>
      </w:tr>
      <w:tr w:rsidR="00BF51D0" w:rsidRPr="00730AD9" w14:paraId="6EA2B9B0" w14:textId="77777777" w:rsidTr="00BF51D0">
        <w:trPr>
          <w:trHeight w:hRule="exact" w:val="340"/>
          <w:jc w:val="center"/>
        </w:trPr>
        <w:tc>
          <w:tcPr>
            <w:tcW w:w="817" w:type="dxa"/>
            <w:tcBorders>
              <w:bottom w:val="nil"/>
              <w:right w:val="double" w:sz="4" w:space="0" w:color="auto"/>
            </w:tcBorders>
          </w:tcPr>
          <w:p w14:paraId="2565942C" w14:textId="5E40B203" w:rsidR="00BF51D0" w:rsidRPr="00BF51D0" w:rsidRDefault="00BF51D0" w:rsidP="009B28F5">
            <w:pPr>
              <w:jc w:val="center"/>
              <w:rPr>
                <w:lang w:val="mk-MK"/>
              </w:rPr>
            </w:pPr>
            <w:r>
              <w:rPr>
                <w:lang w:val="mk-MK"/>
              </w:rPr>
              <w:t>13</w:t>
            </w:r>
          </w:p>
        </w:tc>
        <w:tc>
          <w:tcPr>
            <w:tcW w:w="2891" w:type="dxa"/>
            <w:tcBorders>
              <w:left w:val="double" w:sz="4" w:space="0" w:color="auto"/>
              <w:bottom w:val="nil"/>
              <w:right w:val="double" w:sz="4" w:space="0" w:color="auto"/>
            </w:tcBorders>
          </w:tcPr>
          <w:p w14:paraId="15A6DAC7" w14:textId="410C90CB" w:rsidR="00BF51D0" w:rsidRPr="0053468C" w:rsidRDefault="00F466BD" w:rsidP="00CF2BFA">
            <w:pPr>
              <w:jc w:val="both"/>
              <w:rPr>
                <w:rFonts w:ascii="Times New Roman" w:hAnsi="Times New Roman"/>
                <w:lang w:val="mk-MK"/>
              </w:rPr>
            </w:pPr>
            <w:r w:rsidRPr="00F466BD">
              <w:rPr>
                <w:rFonts w:ascii="Times New Roman" w:hAnsi="Times New Roman"/>
                <w:lang w:val="mk-MK"/>
              </w:rPr>
              <w:t>Албина Јашари-Муча</w:t>
            </w:r>
          </w:p>
        </w:tc>
        <w:tc>
          <w:tcPr>
            <w:tcW w:w="1564" w:type="dxa"/>
            <w:vMerge/>
            <w:tcBorders>
              <w:left w:val="double" w:sz="4" w:space="0" w:color="auto"/>
              <w:bottom w:val="nil"/>
              <w:right w:val="double" w:sz="4" w:space="0" w:color="auto"/>
            </w:tcBorders>
          </w:tcPr>
          <w:p w14:paraId="1D4DFDC0" w14:textId="77777777" w:rsidR="00BF51D0" w:rsidRPr="00D814A2" w:rsidRDefault="00BF51D0" w:rsidP="009B28F5">
            <w:pPr>
              <w:jc w:val="center"/>
              <w:rPr>
                <w:rFonts w:ascii="мак" w:hAnsi="мак"/>
                <w:color w:val="000000" w:themeColor="text1"/>
              </w:rPr>
            </w:pPr>
          </w:p>
        </w:tc>
        <w:tc>
          <w:tcPr>
            <w:tcW w:w="1675" w:type="dxa"/>
            <w:vMerge/>
            <w:tcBorders>
              <w:left w:val="double" w:sz="4" w:space="0" w:color="auto"/>
              <w:bottom w:val="nil"/>
              <w:right w:val="double" w:sz="4" w:space="0" w:color="auto"/>
            </w:tcBorders>
          </w:tcPr>
          <w:p w14:paraId="540C7748" w14:textId="77777777" w:rsidR="00BF51D0" w:rsidRPr="00D814A2" w:rsidRDefault="00BF51D0" w:rsidP="009B28F5">
            <w:pPr>
              <w:jc w:val="center"/>
              <w:rPr>
                <w:rFonts w:ascii="мак" w:hAnsi="мак"/>
                <w:color w:val="000000" w:themeColor="text1"/>
              </w:rPr>
            </w:pPr>
          </w:p>
        </w:tc>
        <w:tc>
          <w:tcPr>
            <w:tcW w:w="2731" w:type="dxa"/>
            <w:tcBorders>
              <w:left w:val="double" w:sz="4" w:space="0" w:color="auto"/>
              <w:bottom w:val="nil"/>
            </w:tcBorders>
          </w:tcPr>
          <w:p w14:paraId="7D48D866" w14:textId="77777777" w:rsidR="00BF51D0" w:rsidRPr="00D814A2" w:rsidRDefault="00BF51D0" w:rsidP="009B28F5">
            <w:pPr>
              <w:jc w:val="center"/>
              <w:rPr>
                <w:rFonts w:ascii="мак" w:hAnsi="мак"/>
                <w:color w:val="000000" w:themeColor="text1"/>
                <w:lang w:val="mk-MK"/>
              </w:rPr>
            </w:pPr>
            <w:r w:rsidRPr="00D814A2">
              <w:rPr>
                <w:rFonts w:ascii="мак" w:hAnsi="мак"/>
                <w:color w:val="000000" w:themeColor="text1"/>
                <w:lang w:val="mk-MK"/>
              </w:rPr>
              <w:t>ВСС</w:t>
            </w:r>
          </w:p>
        </w:tc>
      </w:tr>
      <w:tr w:rsidR="00BF51D0" w:rsidRPr="00730AD9" w14:paraId="01EEC72D" w14:textId="77777777" w:rsidTr="009C690B">
        <w:trPr>
          <w:trHeight w:hRule="exact" w:val="80"/>
          <w:jc w:val="center"/>
        </w:trPr>
        <w:tc>
          <w:tcPr>
            <w:tcW w:w="817" w:type="dxa"/>
            <w:tcBorders>
              <w:top w:val="nil"/>
              <w:bottom w:val="double" w:sz="4" w:space="0" w:color="auto"/>
              <w:right w:val="double" w:sz="4" w:space="0" w:color="auto"/>
            </w:tcBorders>
          </w:tcPr>
          <w:p w14:paraId="73BA7FDB" w14:textId="06CF2AB1" w:rsidR="00BF51D0" w:rsidRPr="00730AD9" w:rsidRDefault="00BF51D0" w:rsidP="009B28F5">
            <w:pPr>
              <w:jc w:val="center"/>
              <w:rPr>
                <w:rFonts w:ascii="Macedonian Tms" w:hAnsi="Macedonian Tms"/>
              </w:rPr>
            </w:pPr>
          </w:p>
        </w:tc>
        <w:tc>
          <w:tcPr>
            <w:tcW w:w="2891" w:type="dxa"/>
            <w:tcBorders>
              <w:top w:val="nil"/>
              <w:left w:val="double" w:sz="4" w:space="0" w:color="auto"/>
              <w:bottom w:val="double" w:sz="4" w:space="0" w:color="auto"/>
              <w:right w:val="double" w:sz="4" w:space="0" w:color="auto"/>
            </w:tcBorders>
          </w:tcPr>
          <w:p w14:paraId="2FEAF1C0" w14:textId="77777777" w:rsidR="00BF51D0" w:rsidRDefault="00BF51D0" w:rsidP="009B28F5">
            <w:pPr>
              <w:jc w:val="both"/>
              <w:rPr>
                <w:rFonts w:ascii="Times New Roman" w:hAnsi="Times New Roman"/>
                <w:color w:val="000000" w:themeColor="text1"/>
                <w:lang w:val="mk-MK"/>
              </w:rPr>
            </w:pPr>
          </w:p>
          <w:p w14:paraId="04F93FCE" w14:textId="77777777" w:rsidR="0053468C" w:rsidRDefault="0053468C" w:rsidP="009B28F5">
            <w:pPr>
              <w:jc w:val="both"/>
              <w:rPr>
                <w:rFonts w:ascii="Times New Roman" w:hAnsi="Times New Roman"/>
                <w:color w:val="000000" w:themeColor="text1"/>
                <w:lang w:val="mk-MK"/>
              </w:rPr>
            </w:pPr>
          </w:p>
          <w:p w14:paraId="54C7FC8D" w14:textId="365DF31A" w:rsidR="0053468C" w:rsidRPr="00762B0B" w:rsidRDefault="0053468C" w:rsidP="009B28F5">
            <w:pPr>
              <w:jc w:val="both"/>
              <w:rPr>
                <w:rFonts w:ascii="Times New Roman" w:hAnsi="Times New Roman"/>
                <w:color w:val="000000" w:themeColor="text1"/>
                <w:lang w:val="mk-MK"/>
              </w:rPr>
            </w:pPr>
          </w:p>
        </w:tc>
        <w:tc>
          <w:tcPr>
            <w:tcW w:w="1564" w:type="dxa"/>
            <w:vMerge/>
            <w:tcBorders>
              <w:top w:val="nil"/>
              <w:left w:val="double" w:sz="4" w:space="0" w:color="auto"/>
              <w:bottom w:val="double" w:sz="4" w:space="0" w:color="auto"/>
              <w:right w:val="double" w:sz="4" w:space="0" w:color="auto"/>
            </w:tcBorders>
          </w:tcPr>
          <w:p w14:paraId="3FA2957B" w14:textId="77777777" w:rsidR="00BF51D0" w:rsidRPr="00D814A2" w:rsidRDefault="00BF51D0" w:rsidP="009B28F5">
            <w:pPr>
              <w:jc w:val="center"/>
              <w:rPr>
                <w:rFonts w:ascii="мак" w:hAnsi="мак"/>
                <w:color w:val="000000" w:themeColor="text1"/>
              </w:rPr>
            </w:pPr>
          </w:p>
        </w:tc>
        <w:tc>
          <w:tcPr>
            <w:tcW w:w="1675" w:type="dxa"/>
            <w:vMerge/>
            <w:tcBorders>
              <w:top w:val="nil"/>
              <w:left w:val="double" w:sz="4" w:space="0" w:color="auto"/>
              <w:bottom w:val="double" w:sz="4" w:space="0" w:color="auto"/>
              <w:right w:val="double" w:sz="4" w:space="0" w:color="auto"/>
            </w:tcBorders>
          </w:tcPr>
          <w:p w14:paraId="5B4D5A63" w14:textId="77777777" w:rsidR="00BF51D0" w:rsidRPr="00D814A2" w:rsidRDefault="00BF51D0" w:rsidP="009B28F5">
            <w:pPr>
              <w:jc w:val="center"/>
              <w:rPr>
                <w:rFonts w:ascii="мак" w:hAnsi="мак"/>
                <w:color w:val="000000" w:themeColor="text1"/>
              </w:rPr>
            </w:pPr>
          </w:p>
        </w:tc>
        <w:tc>
          <w:tcPr>
            <w:tcW w:w="2731" w:type="dxa"/>
            <w:tcBorders>
              <w:top w:val="nil"/>
              <w:left w:val="double" w:sz="4" w:space="0" w:color="auto"/>
              <w:bottom w:val="double" w:sz="4" w:space="0" w:color="auto"/>
            </w:tcBorders>
          </w:tcPr>
          <w:p w14:paraId="4191657A" w14:textId="70E15B61" w:rsidR="00BF51D0" w:rsidRPr="00D814A2" w:rsidRDefault="00BF51D0" w:rsidP="009C690B">
            <w:pPr>
              <w:rPr>
                <w:rFonts w:ascii="мак" w:hAnsi="мак"/>
                <w:color w:val="000000" w:themeColor="text1"/>
                <w:lang w:val="mk-MK"/>
              </w:rPr>
            </w:pPr>
          </w:p>
        </w:tc>
      </w:tr>
      <w:tr w:rsidR="00BF51D0" w:rsidRPr="00730AD9" w14:paraId="1701B7A3" w14:textId="77777777" w:rsidTr="00BF51D0">
        <w:trPr>
          <w:trHeight w:hRule="exact" w:val="340"/>
          <w:jc w:val="center"/>
        </w:trPr>
        <w:tc>
          <w:tcPr>
            <w:tcW w:w="817" w:type="dxa"/>
            <w:tcBorders>
              <w:top w:val="double" w:sz="4" w:space="0" w:color="auto"/>
              <w:right w:val="double" w:sz="4" w:space="0" w:color="auto"/>
            </w:tcBorders>
          </w:tcPr>
          <w:p w14:paraId="405BB242" w14:textId="7BC1EBC6" w:rsidR="00BF51D0" w:rsidRPr="00BF51D0" w:rsidRDefault="00BF51D0" w:rsidP="009B28F5">
            <w:pPr>
              <w:jc w:val="center"/>
              <w:rPr>
                <w:lang w:val="mk-MK"/>
              </w:rPr>
            </w:pPr>
            <w:r>
              <w:rPr>
                <w:lang w:val="mk-MK"/>
              </w:rPr>
              <w:t>14</w:t>
            </w:r>
          </w:p>
        </w:tc>
        <w:tc>
          <w:tcPr>
            <w:tcW w:w="2891" w:type="dxa"/>
            <w:tcBorders>
              <w:top w:val="double" w:sz="4" w:space="0" w:color="auto"/>
              <w:left w:val="double" w:sz="4" w:space="0" w:color="auto"/>
              <w:right w:val="double" w:sz="4" w:space="0" w:color="auto"/>
            </w:tcBorders>
            <w:vAlign w:val="center"/>
          </w:tcPr>
          <w:p w14:paraId="1A02102E" w14:textId="77777777" w:rsidR="00F466BD" w:rsidRPr="00F466BD" w:rsidRDefault="00F466BD" w:rsidP="00F466BD">
            <w:pPr>
              <w:rPr>
                <w:rFonts w:ascii="Times New Roman" w:hAnsi="Times New Roman"/>
                <w:color w:val="000000" w:themeColor="text1"/>
                <w:lang w:val="mk-MK"/>
              </w:rPr>
            </w:pPr>
            <w:r w:rsidRPr="00F466BD">
              <w:rPr>
                <w:rFonts w:ascii="Times New Roman" w:hAnsi="Times New Roman"/>
                <w:color w:val="000000" w:themeColor="text1"/>
                <w:lang w:val="mk-MK"/>
              </w:rPr>
              <w:t>Таип Рахмани</w:t>
            </w:r>
          </w:p>
          <w:p w14:paraId="5C3374FF" w14:textId="77777777" w:rsidR="00F466BD" w:rsidRPr="00F466BD" w:rsidRDefault="00F466BD" w:rsidP="00F466BD">
            <w:pPr>
              <w:rPr>
                <w:rFonts w:ascii="Times New Roman" w:hAnsi="Times New Roman"/>
                <w:color w:val="000000" w:themeColor="text1"/>
                <w:lang w:val="mk-MK"/>
              </w:rPr>
            </w:pPr>
          </w:p>
          <w:p w14:paraId="3D1C54FF" w14:textId="77777777" w:rsidR="00F466BD" w:rsidRPr="00F466BD" w:rsidRDefault="00F466BD" w:rsidP="00F466BD">
            <w:pPr>
              <w:rPr>
                <w:rFonts w:ascii="Times New Roman" w:hAnsi="Times New Roman"/>
                <w:color w:val="000000" w:themeColor="text1"/>
                <w:lang w:val="mk-MK"/>
              </w:rPr>
            </w:pPr>
            <w:r w:rsidRPr="00F466BD">
              <w:rPr>
                <w:rFonts w:ascii="Times New Roman" w:hAnsi="Times New Roman"/>
                <w:color w:val="000000" w:themeColor="text1"/>
                <w:lang w:val="mk-MK"/>
              </w:rPr>
              <w:t>Себехет Латифи</w:t>
            </w:r>
          </w:p>
          <w:p w14:paraId="5BE859F6" w14:textId="02F585DE" w:rsidR="00BF51D0" w:rsidRPr="00762B0B" w:rsidRDefault="00F466BD" w:rsidP="00F466BD">
            <w:pPr>
              <w:rPr>
                <w:rFonts w:ascii="Times New Roman" w:hAnsi="Times New Roman"/>
                <w:color w:val="000000" w:themeColor="text1"/>
                <w:lang w:val="mk-MK"/>
              </w:rPr>
            </w:pPr>
            <w:r w:rsidRPr="00F466BD">
              <w:rPr>
                <w:rFonts w:ascii="Times New Roman" w:hAnsi="Times New Roman"/>
                <w:color w:val="000000" w:themeColor="text1"/>
                <w:lang w:val="mk-MK"/>
              </w:rPr>
              <w:t>Хакик Јахиу</w:t>
            </w:r>
          </w:p>
        </w:tc>
        <w:tc>
          <w:tcPr>
            <w:tcW w:w="1564" w:type="dxa"/>
            <w:vMerge w:val="restart"/>
            <w:tcBorders>
              <w:top w:val="double" w:sz="4" w:space="0" w:color="auto"/>
              <w:left w:val="double" w:sz="4" w:space="0" w:color="auto"/>
              <w:right w:val="double" w:sz="4" w:space="0" w:color="auto"/>
            </w:tcBorders>
          </w:tcPr>
          <w:p w14:paraId="77ECB95D" w14:textId="77777777" w:rsidR="00BF51D0" w:rsidRPr="00D814A2" w:rsidRDefault="00BF51D0" w:rsidP="009B28F5">
            <w:pPr>
              <w:jc w:val="center"/>
              <w:rPr>
                <w:rFonts w:ascii="мак" w:hAnsi="мак" w:cs="Arial"/>
                <w:color w:val="000000" w:themeColor="text1"/>
                <w:lang w:val="mk-MK"/>
              </w:rPr>
            </w:pPr>
          </w:p>
          <w:p w14:paraId="4F900CDC" w14:textId="77777777" w:rsidR="00BF51D0" w:rsidRPr="00D814A2" w:rsidRDefault="00BF51D0" w:rsidP="009B28F5">
            <w:pPr>
              <w:jc w:val="center"/>
              <w:rPr>
                <w:rFonts w:ascii="мак" w:hAnsi="мак" w:cs="Arial"/>
                <w:color w:val="000000" w:themeColor="text1"/>
                <w:lang w:val="mk-MK"/>
              </w:rPr>
            </w:pPr>
          </w:p>
          <w:p w14:paraId="644A394C" w14:textId="381987CD" w:rsidR="00BF51D0" w:rsidRPr="00C05FE9" w:rsidRDefault="00C05FE9" w:rsidP="009B28F5">
            <w:pPr>
              <w:jc w:val="center"/>
              <w:rPr>
                <w:rFonts w:cs="Arial"/>
                <w:color w:val="000000" w:themeColor="text1"/>
                <w:lang w:val="mk-MK"/>
              </w:rPr>
            </w:pPr>
            <w:r>
              <w:rPr>
                <w:rFonts w:cs="Arial"/>
                <w:color w:val="000000" w:themeColor="text1"/>
                <w:lang w:val="mk-MK"/>
              </w:rPr>
              <w:t>пето</w:t>
            </w:r>
          </w:p>
        </w:tc>
        <w:tc>
          <w:tcPr>
            <w:tcW w:w="1675" w:type="dxa"/>
            <w:vMerge w:val="restart"/>
            <w:tcBorders>
              <w:top w:val="double" w:sz="4" w:space="0" w:color="auto"/>
              <w:left w:val="double" w:sz="4" w:space="0" w:color="auto"/>
              <w:right w:val="double" w:sz="4" w:space="0" w:color="auto"/>
            </w:tcBorders>
          </w:tcPr>
          <w:p w14:paraId="0E850F99" w14:textId="2A638F5E" w:rsidR="00BF51D0" w:rsidRPr="00D814A2" w:rsidRDefault="00F915F2" w:rsidP="009B28F5">
            <w:pPr>
              <w:jc w:val="center"/>
              <w:rPr>
                <w:rFonts w:ascii="мак" w:hAnsi="мак"/>
                <w:color w:val="000000" w:themeColor="text1"/>
              </w:rPr>
            </w:pPr>
            <w:proofErr w:type="spellStart"/>
            <w:r>
              <w:rPr>
                <w:rFonts w:ascii="мак" w:hAnsi="мак"/>
                <w:color w:val="000000" w:themeColor="text1"/>
              </w:rPr>
              <w:t>одделенска</w:t>
            </w:r>
            <w:proofErr w:type="spellEnd"/>
          </w:p>
        </w:tc>
        <w:tc>
          <w:tcPr>
            <w:tcW w:w="2731" w:type="dxa"/>
            <w:tcBorders>
              <w:top w:val="double" w:sz="4" w:space="0" w:color="auto"/>
              <w:left w:val="double" w:sz="4" w:space="0" w:color="auto"/>
            </w:tcBorders>
          </w:tcPr>
          <w:p w14:paraId="21B42525" w14:textId="38653D63" w:rsidR="00BF51D0" w:rsidRPr="00C05FE9" w:rsidRDefault="00C05FE9" w:rsidP="009B28F5">
            <w:pPr>
              <w:jc w:val="center"/>
              <w:rPr>
                <w:color w:val="000000" w:themeColor="text1"/>
                <w:lang w:val="mk-MK"/>
              </w:rPr>
            </w:pPr>
            <w:r>
              <w:rPr>
                <w:color w:val="000000" w:themeColor="text1"/>
                <w:lang w:val="mk-MK"/>
              </w:rPr>
              <w:t>ВСС</w:t>
            </w:r>
          </w:p>
        </w:tc>
      </w:tr>
      <w:tr w:rsidR="00BF51D0" w:rsidRPr="00730AD9" w14:paraId="4434C4E0" w14:textId="77777777" w:rsidTr="00BF51D0">
        <w:trPr>
          <w:trHeight w:hRule="exact" w:val="340"/>
          <w:jc w:val="center"/>
        </w:trPr>
        <w:tc>
          <w:tcPr>
            <w:tcW w:w="817" w:type="dxa"/>
            <w:tcBorders>
              <w:right w:val="double" w:sz="4" w:space="0" w:color="auto"/>
            </w:tcBorders>
          </w:tcPr>
          <w:p w14:paraId="37EEAEB9" w14:textId="7A3CA4B3" w:rsidR="00BF51D0" w:rsidRPr="00BF51D0" w:rsidRDefault="00BF51D0" w:rsidP="009B28F5">
            <w:pPr>
              <w:jc w:val="center"/>
              <w:rPr>
                <w:lang w:val="mk-MK"/>
              </w:rPr>
            </w:pPr>
            <w:r>
              <w:rPr>
                <w:lang w:val="mk-MK"/>
              </w:rPr>
              <w:t>15</w:t>
            </w:r>
          </w:p>
        </w:tc>
        <w:tc>
          <w:tcPr>
            <w:tcW w:w="2891" w:type="dxa"/>
            <w:tcBorders>
              <w:left w:val="double" w:sz="4" w:space="0" w:color="auto"/>
              <w:right w:val="double" w:sz="4" w:space="0" w:color="auto"/>
            </w:tcBorders>
          </w:tcPr>
          <w:p w14:paraId="710A8812" w14:textId="7ACA40D4" w:rsidR="00BF51D0" w:rsidRPr="00762B0B" w:rsidRDefault="00F466BD" w:rsidP="009B28F5">
            <w:pPr>
              <w:jc w:val="both"/>
              <w:rPr>
                <w:rFonts w:ascii="Times New Roman" w:hAnsi="Times New Roman"/>
                <w:color w:val="000000" w:themeColor="text1"/>
                <w:lang w:val="mk-MK"/>
              </w:rPr>
            </w:pPr>
            <w:r w:rsidRPr="00F466BD">
              <w:rPr>
                <w:rFonts w:ascii="Times New Roman" w:hAnsi="Times New Roman"/>
                <w:color w:val="000000" w:themeColor="text1"/>
                <w:lang w:val="mk-MK"/>
              </w:rPr>
              <w:t>Себехате Латифи</w:t>
            </w:r>
          </w:p>
        </w:tc>
        <w:tc>
          <w:tcPr>
            <w:tcW w:w="1564" w:type="dxa"/>
            <w:vMerge/>
            <w:tcBorders>
              <w:left w:val="double" w:sz="4" w:space="0" w:color="auto"/>
              <w:right w:val="double" w:sz="4" w:space="0" w:color="auto"/>
            </w:tcBorders>
          </w:tcPr>
          <w:p w14:paraId="44FB5114" w14:textId="77777777" w:rsidR="00BF51D0" w:rsidRPr="00D814A2" w:rsidRDefault="00BF51D0" w:rsidP="009B28F5">
            <w:pPr>
              <w:jc w:val="center"/>
              <w:rPr>
                <w:rFonts w:ascii="мак" w:hAnsi="мак"/>
                <w:color w:val="000000" w:themeColor="text1"/>
              </w:rPr>
            </w:pPr>
          </w:p>
        </w:tc>
        <w:tc>
          <w:tcPr>
            <w:tcW w:w="1675" w:type="dxa"/>
            <w:vMerge/>
            <w:tcBorders>
              <w:left w:val="double" w:sz="4" w:space="0" w:color="auto"/>
              <w:right w:val="double" w:sz="4" w:space="0" w:color="auto"/>
            </w:tcBorders>
          </w:tcPr>
          <w:p w14:paraId="786235D8" w14:textId="77777777" w:rsidR="00BF51D0" w:rsidRPr="00D814A2" w:rsidRDefault="00BF51D0" w:rsidP="009B28F5">
            <w:pPr>
              <w:jc w:val="center"/>
              <w:rPr>
                <w:rFonts w:ascii="мак" w:hAnsi="мак"/>
                <w:color w:val="000000" w:themeColor="text1"/>
              </w:rPr>
            </w:pPr>
          </w:p>
        </w:tc>
        <w:tc>
          <w:tcPr>
            <w:tcW w:w="2731" w:type="dxa"/>
            <w:tcBorders>
              <w:left w:val="double" w:sz="4" w:space="0" w:color="auto"/>
            </w:tcBorders>
          </w:tcPr>
          <w:p w14:paraId="6AB8878B" w14:textId="035FAD05" w:rsidR="00BF51D0" w:rsidRPr="00D814A2" w:rsidRDefault="00C05FE9" w:rsidP="009B28F5">
            <w:pPr>
              <w:jc w:val="center"/>
              <w:rPr>
                <w:rFonts w:ascii="мак" w:hAnsi="мак"/>
                <w:color w:val="000000" w:themeColor="text1"/>
              </w:rPr>
            </w:pPr>
            <w:r>
              <w:rPr>
                <w:rFonts w:ascii="мак" w:hAnsi="мак"/>
                <w:color w:val="000000" w:themeColor="text1"/>
              </w:rPr>
              <w:t>ВСС</w:t>
            </w:r>
          </w:p>
        </w:tc>
      </w:tr>
      <w:tr w:rsidR="00BF51D0" w:rsidRPr="00730AD9" w14:paraId="7952E4E1" w14:textId="77777777" w:rsidTr="00BF51D0">
        <w:trPr>
          <w:trHeight w:hRule="exact" w:val="340"/>
          <w:jc w:val="center"/>
        </w:trPr>
        <w:tc>
          <w:tcPr>
            <w:tcW w:w="817" w:type="dxa"/>
            <w:tcBorders>
              <w:right w:val="double" w:sz="4" w:space="0" w:color="auto"/>
            </w:tcBorders>
          </w:tcPr>
          <w:p w14:paraId="37719600" w14:textId="79CA140C" w:rsidR="00BF51D0" w:rsidRPr="0012378E" w:rsidRDefault="00BF51D0" w:rsidP="009B28F5">
            <w:pPr>
              <w:jc w:val="center"/>
              <w:rPr>
                <w:lang w:val="mk-MK"/>
              </w:rPr>
            </w:pPr>
            <w:r>
              <w:rPr>
                <w:lang w:val="mk-MK"/>
              </w:rPr>
              <w:t>16</w:t>
            </w:r>
          </w:p>
        </w:tc>
        <w:tc>
          <w:tcPr>
            <w:tcW w:w="2891" w:type="dxa"/>
            <w:tcBorders>
              <w:left w:val="double" w:sz="4" w:space="0" w:color="auto"/>
              <w:right w:val="double" w:sz="4" w:space="0" w:color="auto"/>
            </w:tcBorders>
            <w:shd w:val="clear" w:color="auto" w:fill="FFFFFF" w:themeFill="background1"/>
          </w:tcPr>
          <w:p w14:paraId="6872C6BB" w14:textId="6C51FBC1" w:rsidR="00BF51D0" w:rsidRPr="00762B0B" w:rsidRDefault="00F466BD" w:rsidP="009B28F5">
            <w:pPr>
              <w:jc w:val="both"/>
              <w:rPr>
                <w:rFonts w:ascii="Times New Roman" w:hAnsi="Times New Roman"/>
                <w:color w:val="000000" w:themeColor="text1"/>
                <w:lang w:val="mk-MK"/>
              </w:rPr>
            </w:pPr>
            <w:r w:rsidRPr="00F466BD">
              <w:rPr>
                <w:rFonts w:ascii="Times New Roman" w:hAnsi="Times New Roman"/>
                <w:color w:val="000000" w:themeColor="text1"/>
                <w:lang w:val="mk-MK"/>
              </w:rPr>
              <w:t>Хакик Јахији</w:t>
            </w:r>
          </w:p>
        </w:tc>
        <w:tc>
          <w:tcPr>
            <w:tcW w:w="1564" w:type="dxa"/>
            <w:vMerge/>
            <w:tcBorders>
              <w:left w:val="double" w:sz="4" w:space="0" w:color="auto"/>
              <w:right w:val="double" w:sz="4" w:space="0" w:color="auto"/>
            </w:tcBorders>
          </w:tcPr>
          <w:p w14:paraId="07B8996F" w14:textId="77777777" w:rsidR="00BF51D0" w:rsidRPr="00531257" w:rsidRDefault="00BF51D0" w:rsidP="009B28F5">
            <w:pPr>
              <w:jc w:val="center"/>
              <w:rPr>
                <w:rFonts w:ascii="MAC C Times" w:hAnsi="MAC C Times"/>
                <w:color w:val="000000" w:themeColor="text1"/>
              </w:rPr>
            </w:pPr>
          </w:p>
        </w:tc>
        <w:tc>
          <w:tcPr>
            <w:tcW w:w="1675" w:type="dxa"/>
            <w:vMerge/>
            <w:tcBorders>
              <w:left w:val="double" w:sz="4" w:space="0" w:color="auto"/>
              <w:right w:val="double" w:sz="4" w:space="0" w:color="auto"/>
            </w:tcBorders>
          </w:tcPr>
          <w:p w14:paraId="4FE2F19E" w14:textId="77777777" w:rsidR="00BF51D0" w:rsidRPr="00531257" w:rsidRDefault="00BF51D0" w:rsidP="009B28F5">
            <w:pPr>
              <w:jc w:val="center"/>
              <w:rPr>
                <w:rFonts w:ascii="MAC C Times" w:hAnsi="MAC C Times"/>
                <w:color w:val="000000" w:themeColor="text1"/>
              </w:rPr>
            </w:pPr>
          </w:p>
        </w:tc>
        <w:tc>
          <w:tcPr>
            <w:tcW w:w="2731" w:type="dxa"/>
            <w:tcBorders>
              <w:left w:val="double" w:sz="4" w:space="0" w:color="auto"/>
            </w:tcBorders>
          </w:tcPr>
          <w:p w14:paraId="505C2060" w14:textId="48A59946" w:rsidR="00BF51D0" w:rsidRPr="00531257" w:rsidRDefault="00C05FE9" w:rsidP="009B28F5">
            <w:pPr>
              <w:jc w:val="center"/>
              <w:rPr>
                <w:rFonts w:ascii="MAC C Times" w:hAnsi="MAC C Times"/>
                <w:color w:val="000000" w:themeColor="text1"/>
              </w:rPr>
            </w:pPr>
            <w:r>
              <w:rPr>
                <w:rFonts w:ascii="Cambria" w:hAnsi="Cambria" w:cs="Cambria"/>
                <w:color w:val="000000" w:themeColor="text1"/>
              </w:rPr>
              <w:t>ВСС</w:t>
            </w:r>
          </w:p>
        </w:tc>
      </w:tr>
    </w:tbl>
    <w:p w14:paraId="3427BF71" w14:textId="77777777" w:rsidR="00E26BDD" w:rsidRDefault="00E26BDD" w:rsidP="00E26BDD">
      <w:pPr>
        <w:rPr>
          <w:lang w:val="mk-MK"/>
        </w:rPr>
      </w:pPr>
    </w:p>
    <w:p w14:paraId="73E81D93" w14:textId="77777777" w:rsidR="00E26BDD" w:rsidRPr="00E26BDD" w:rsidRDefault="00E26BDD" w:rsidP="00E26BDD">
      <w:pPr>
        <w:rPr>
          <w:lang w:val="mk-MK"/>
        </w:rPr>
      </w:pPr>
    </w:p>
    <w:p w14:paraId="2AC39434" w14:textId="77777777" w:rsidR="00E26BDD" w:rsidRDefault="00E26BDD" w:rsidP="001948E1">
      <w:pPr>
        <w:pStyle w:val="Subtitle"/>
        <w:jc w:val="left"/>
        <w:rPr>
          <w:b/>
          <w:lang w:val="mk-MK"/>
        </w:rPr>
      </w:pPr>
    </w:p>
    <w:p w14:paraId="2C1955D9" w14:textId="77777777" w:rsidR="00D63A2A" w:rsidRPr="001948E1" w:rsidRDefault="00E64A5C" w:rsidP="001948E1">
      <w:pPr>
        <w:pStyle w:val="Subtitle"/>
        <w:jc w:val="left"/>
        <w:rPr>
          <w:b/>
          <w:lang w:val="mk-MK"/>
        </w:rPr>
      </w:pPr>
      <w:bookmarkStart w:id="24" w:name="_Toc171765062"/>
      <w:r>
        <w:rPr>
          <w:b/>
          <w:lang w:val="mk-MK"/>
        </w:rPr>
        <w:lastRenderedPageBreak/>
        <w:t>3.2.</w:t>
      </w:r>
      <w:r w:rsidR="00D63A2A" w:rsidRPr="001948E1">
        <w:rPr>
          <w:b/>
          <w:lang w:val="mk-MK"/>
        </w:rPr>
        <w:t>Податоци за раководни лица</w:t>
      </w:r>
      <w:bookmarkEnd w:id="24"/>
    </w:p>
    <w:p w14:paraId="62FF4032" w14:textId="77777777" w:rsidR="00D63A2A" w:rsidRDefault="00D63A2A" w:rsidP="00A74D21">
      <w:pPr>
        <w:jc w:val="center"/>
        <w:rPr>
          <w:rFonts w:ascii="Arial" w:hAnsi="Arial" w:cs="Arial"/>
          <w:b/>
          <w:sz w:val="26"/>
          <w:szCs w:val="26"/>
          <w:lang w:val="mk-MK"/>
        </w:rPr>
      </w:pPr>
    </w:p>
    <w:tbl>
      <w:tblPr>
        <w:tblpPr w:leftFromText="180" w:rightFromText="180" w:vertAnchor="text" w:horzAnchor="margin" w:tblpXSpec="center" w:tblpY="178"/>
        <w:tblW w:w="1135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101"/>
        <w:gridCol w:w="2517"/>
        <w:gridCol w:w="3690"/>
        <w:gridCol w:w="2070"/>
        <w:gridCol w:w="1980"/>
      </w:tblGrid>
      <w:tr w:rsidR="001D3881" w:rsidRPr="00BC1F46" w14:paraId="2FA1382F" w14:textId="77777777" w:rsidTr="001D3881">
        <w:tc>
          <w:tcPr>
            <w:tcW w:w="1101" w:type="dxa"/>
            <w:tcBorders>
              <w:top w:val="double" w:sz="4" w:space="0" w:color="auto"/>
              <w:bottom w:val="double" w:sz="4" w:space="0" w:color="auto"/>
              <w:right w:val="double" w:sz="4" w:space="0" w:color="auto"/>
            </w:tcBorders>
            <w:shd w:val="clear" w:color="auto" w:fill="FDE9D9" w:themeFill="accent6" w:themeFillTint="33"/>
            <w:vAlign w:val="center"/>
          </w:tcPr>
          <w:p w14:paraId="754E9A3F" w14:textId="77777777" w:rsidR="001D3881" w:rsidRPr="00762B0B" w:rsidRDefault="001D3881" w:rsidP="009B28F5">
            <w:pPr>
              <w:jc w:val="center"/>
              <w:rPr>
                <w:rFonts w:ascii="MAC C Times" w:hAnsi="MAC C Times"/>
                <w:b/>
              </w:rPr>
            </w:pPr>
            <w:r w:rsidRPr="00762B0B">
              <w:rPr>
                <w:rFonts w:ascii="MAC C Times" w:hAnsi="MAC C Times"/>
                <w:b/>
              </w:rPr>
              <w:t>red br.</w:t>
            </w:r>
          </w:p>
        </w:tc>
        <w:tc>
          <w:tcPr>
            <w:tcW w:w="2517" w:type="dxa"/>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14:paraId="63806C27" w14:textId="77777777" w:rsidR="001D3881" w:rsidRPr="00762B0B" w:rsidRDefault="001D3881" w:rsidP="009B28F5">
            <w:pPr>
              <w:jc w:val="center"/>
              <w:rPr>
                <w:rFonts w:ascii="MAC C Times" w:hAnsi="MAC C Times"/>
                <w:b/>
              </w:rPr>
            </w:pPr>
            <w:proofErr w:type="spellStart"/>
            <w:r w:rsidRPr="00762B0B">
              <w:rPr>
                <w:rFonts w:ascii="MAC C Times" w:hAnsi="MAC C Times"/>
                <w:b/>
              </w:rPr>
              <w:t>Ime</w:t>
            </w:r>
            <w:proofErr w:type="spellEnd"/>
            <w:r w:rsidRPr="00762B0B">
              <w:rPr>
                <w:rFonts w:ascii="MAC C Times" w:hAnsi="MAC C Times"/>
                <w:b/>
              </w:rPr>
              <w:t xml:space="preserve"> </w:t>
            </w:r>
            <w:proofErr w:type="spellStart"/>
            <w:r w:rsidRPr="00762B0B">
              <w:rPr>
                <w:rFonts w:ascii="MAC C Times" w:hAnsi="MAC C Times"/>
                <w:b/>
              </w:rPr>
              <w:t>i</w:t>
            </w:r>
            <w:proofErr w:type="spellEnd"/>
            <w:r w:rsidRPr="00762B0B">
              <w:rPr>
                <w:rFonts w:ascii="MAC C Times" w:hAnsi="MAC C Times"/>
                <w:b/>
              </w:rPr>
              <w:t xml:space="preserve"> </w:t>
            </w:r>
            <w:proofErr w:type="spellStart"/>
            <w:r w:rsidRPr="00762B0B">
              <w:rPr>
                <w:rFonts w:ascii="MAC C Times" w:hAnsi="MAC C Times"/>
                <w:b/>
              </w:rPr>
              <w:t>prezime</w:t>
            </w:r>
            <w:proofErr w:type="spellEnd"/>
          </w:p>
        </w:tc>
        <w:tc>
          <w:tcPr>
            <w:tcW w:w="3690" w:type="dxa"/>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14:paraId="3F3B61B4" w14:textId="77777777" w:rsidR="001D3881" w:rsidRPr="00D63A2A" w:rsidRDefault="001D3881" w:rsidP="009B28F5">
            <w:pPr>
              <w:jc w:val="center"/>
              <w:rPr>
                <w:rFonts w:ascii="Arial" w:hAnsi="Arial" w:cs="Arial"/>
                <w:b/>
                <w:lang w:val="mk-MK"/>
              </w:rPr>
            </w:pPr>
            <w:r>
              <w:rPr>
                <w:rFonts w:ascii="Arial" w:hAnsi="Arial" w:cs="Arial"/>
                <w:b/>
                <w:lang w:val="mk-MK"/>
              </w:rPr>
              <w:t>Звање</w:t>
            </w:r>
          </w:p>
        </w:tc>
        <w:tc>
          <w:tcPr>
            <w:tcW w:w="2070" w:type="dxa"/>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14:paraId="64200B95" w14:textId="77777777" w:rsidR="001D3881" w:rsidRPr="00D63A2A" w:rsidRDefault="001D3881" w:rsidP="00D63A2A">
            <w:pPr>
              <w:jc w:val="center"/>
              <w:rPr>
                <w:rFonts w:ascii="Arial" w:hAnsi="Arial" w:cs="Arial"/>
                <w:b/>
                <w:lang w:val="mk-MK"/>
              </w:rPr>
            </w:pPr>
            <w:r>
              <w:rPr>
                <w:rFonts w:ascii="Arial" w:hAnsi="Arial" w:cs="Arial"/>
                <w:b/>
                <w:lang w:val="mk-MK"/>
              </w:rPr>
              <w:t>Степен на образование</w:t>
            </w:r>
          </w:p>
        </w:tc>
        <w:tc>
          <w:tcPr>
            <w:tcW w:w="1980" w:type="dxa"/>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14:paraId="3C694120" w14:textId="77777777" w:rsidR="001D3881" w:rsidRDefault="001D3881" w:rsidP="009B28F5">
            <w:pPr>
              <w:jc w:val="center"/>
              <w:rPr>
                <w:rFonts w:ascii="Arial" w:hAnsi="Arial" w:cs="Arial"/>
                <w:b/>
                <w:lang w:val="mk-MK"/>
              </w:rPr>
            </w:pPr>
            <w:r>
              <w:rPr>
                <w:rFonts w:ascii="Arial" w:hAnsi="Arial" w:cs="Arial"/>
                <w:b/>
                <w:lang w:val="mk-MK"/>
              </w:rPr>
              <w:t>Работно место</w:t>
            </w:r>
          </w:p>
        </w:tc>
      </w:tr>
      <w:tr w:rsidR="001D3881" w:rsidRPr="00BC1F46" w14:paraId="1F79CD6A" w14:textId="77777777" w:rsidTr="001D3881">
        <w:trPr>
          <w:trHeight w:hRule="exact" w:val="454"/>
        </w:trPr>
        <w:tc>
          <w:tcPr>
            <w:tcW w:w="1101" w:type="dxa"/>
            <w:tcBorders>
              <w:top w:val="double" w:sz="4" w:space="0" w:color="auto"/>
              <w:bottom w:val="single" w:sz="4" w:space="0" w:color="auto"/>
              <w:right w:val="double" w:sz="4" w:space="0" w:color="auto"/>
            </w:tcBorders>
            <w:vAlign w:val="center"/>
          </w:tcPr>
          <w:p w14:paraId="56F522FD" w14:textId="77777777" w:rsidR="001D3881" w:rsidRPr="00766E67" w:rsidRDefault="001D3881" w:rsidP="009B28F5">
            <w:pPr>
              <w:jc w:val="center"/>
              <w:rPr>
                <w:rFonts w:ascii="MAC C Swiss" w:hAnsi="MAC C Swiss"/>
              </w:rPr>
            </w:pPr>
            <w:r w:rsidRPr="00766E67">
              <w:rPr>
                <w:rFonts w:ascii="MAC C Swiss" w:hAnsi="MAC C Swiss"/>
              </w:rPr>
              <w:t>1</w:t>
            </w:r>
          </w:p>
        </w:tc>
        <w:tc>
          <w:tcPr>
            <w:tcW w:w="2517" w:type="dxa"/>
            <w:tcBorders>
              <w:top w:val="double" w:sz="4" w:space="0" w:color="auto"/>
              <w:left w:val="double" w:sz="4" w:space="0" w:color="auto"/>
              <w:bottom w:val="single" w:sz="4" w:space="0" w:color="auto"/>
              <w:right w:val="double" w:sz="4" w:space="0" w:color="auto"/>
            </w:tcBorders>
            <w:vAlign w:val="center"/>
          </w:tcPr>
          <w:p w14:paraId="154C1B6E" w14:textId="16C1421A" w:rsidR="001D3881" w:rsidRPr="00984FF1" w:rsidRDefault="00FD4E77" w:rsidP="009B28F5">
            <w:pPr>
              <w:rPr>
                <w:rFonts w:ascii="Times New Roman" w:hAnsi="Times New Roman"/>
                <w:bCs/>
                <w:lang w:val="mk-MK"/>
              </w:rPr>
            </w:pPr>
            <w:r>
              <w:rPr>
                <w:rFonts w:ascii="Times New Roman" w:hAnsi="Times New Roman"/>
                <w:bCs/>
                <w:lang w:val="mk-MK"/>
              </w:rPr>
              <w:t>Резарта Јахији</w:t>
            </w:r>
          </w:p>
        </w:tc>
        <w:tc>
          <w:tcPr>
            <w:tcW w:w="3690" w:type="dxa"/>
            <w:tcBorders>
              <w:top w:val="double" w:sz="4" w:space="0" w:color="auto"/>
              <w:left w:val="double" w:sz="4" w:space="0" w:color="auto"/>
              <w:bottom w:val="single" w:sz="4" w:space="0" w:color="auto"/>
              <w:right w:val="double" w:sz="4" w:space="0" w:color="auto"/>
            </w:tcBorders>
            <w:vAlign w:val="center"/>
          </w:tcPr>
          <w:p w14:paraId="5847D603" w14:textId="77777777" w:rsidR="001D3881" w:rsidRPr="001B6338" w:rsidRDefault="001D3881" w:rsidP="009B28F5">
            <w:pPr>
              <w:rPr>
                <w:lang w:val="mk-MK"/>
              </w:rPr>
            </w:pPr>
            <w:r>
              <w:rPr>
                <w:lang w:val="mk-MK"/>
              </w:rPr>
              <w:t>Професор по предметна  настава</w:t>
            </w:r>
          </w:p>
        </w:tc>
        <w:tc>
          <w:tcPr>
            <w:tcW w:w="2070" w:type="dxa"/>
            <w:tcBorders>
              <w:top w:val="double" w:sz="4" w:space="0" w:color="auto"/>
              <w:left w:val="double" w:sz="4" w:space="0" w:color="auto"/>
              <w:bottom w:val="single" w:sz="4" w:space="0" w:color="auto"/>
              <w:right w:val="double" w:sz="4" w:space="0" w:color="auto"/>
            </w:tcBorders>
            <w:vAlign w:val="center"/>
          </w:tcPr>
          <w:p w14:paraId="56EA1A10" w14:textId="77777777" w:rsidR="001D3881" w:rsidRPr="00D63A2A" w:rsidRDefault="001D3881" w:rsidP="009B28F5">
            <w:pPr>
              <w:jc w:val="center"/>
              <w:rPr>
                <w:lang w:val="mk-MK"/>
              </w:rPr>
            </w:pPr>
            <w:r>
              <w:rPr>
                <w:lang w:val="mk-MK"/>
              </w:rPr>
              <w:t>ВСС</w:t>
            </w:r>
          </w:p>
        </w:tc>
        <w:tc>
          <w:tcPr>
            <w:tcW w:w="1980" w:type="dxa"/>
            <w:tcBorders>
              <w:top w:val="double" w:sz="4" w:space="0" w:color="auto"/>
              <w:left w:val="double" w:sz="4" w:space="0" w:color="auto"/>
              <w:right w:val="double" w:sz="4" w:space="0" w:color="auto"/>
            </w:tcBorders>
          </w:tcPr>
          <w:p w14:paraId="6DF6C402" w14:textId="77777777" w:rsidR="001D3881" w:rsidRDefault="001D3881" w:rsidP="009B28F5">
            <w:pPr>
              <w:jc w:val="center"/>
              <w:rPr>
                <w:lang w:val="mk-MK"/>
              </w:rPr>
            </w:pPr>
            <w:r>
              <w:rPr>
                <w:lang w:val="mk-MK"/>
              </w:rPr>
              <w:t>Директор</w:t>
            </w:r>
          </w:p>
        </w:tc>
      </w:tr>
    </w:tbl>
    <w:tbl>
      <w:tblPr>
        <w:tblpPr w:leftFromText="180" w:rightFromText="180" w:vertAnchor="text" w:horzAnchor="page" w:tblpX="2698" w:tblpY="2226"/>
        <w:tblW w:w="1153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5"/>
        <w:gridCol w:w="3509"/>
        <w:gridCol w:w="1980"/>
        <w:gridCol w:w="1800"/>
        <w:gridCol w:w="3524"/>
      </w:tblGrid>
      <w:tr w:rsidR="001948E1" w:rsidRPr="002469C9" w14:paraId="22C54DF3" w14:textId="77777777" w:rsidTr="001D3881">
        <w:trPr>
          <w:trHeight w:val="566"/>
        </w:trPr>
        <w:tc>
          <w:tcPr>
            <w:tcW w:w="725" w:type="dxa"/>
            <w:tcBorders>
              <w:top w:val="double" w:sz="4" w:space="0" w:color="auto"/>
              <w:bottom w:val="double" w:sz="4" w:space="0" w:color="auto"/>
              <w:right w:val="double" w:sz="4" w:space="0" w:color="auto"/>
            </w:tcBorders>
            <w:shd w:val="clear" w:color="auto" w:fill="FDE9D9" w:themeFill="accent6" w:themeFillTint="33"/>
            <w:vAlign w:val="center"/>
          </w:tcPr>
          <w:p w14:paraId="37E6F945" w14:textId="66F9A71B" w:rsidR="001948E1" w:rsidRPr="00984FF1" w:rsidRDefault="00984FF1" w:rsidP="001D3881">
            <w:pPr>
              <w:jc w:val="center"/>
              <w:rPr>
                <w:rFonts w:ascii="Times New Roman" w:hAnsi="Times New Roman"/>
                <w:b/>
                <w:lang w:val="mk-MK"/>
              </w:rPr>
            </w:pPr>
            <w:r>
              <w:rPr>
                <w:rFonts w:ascii="Times New Roman" w:hAnsi="Times New Roman"/>
                <w:b/>
                <w:lang w:val="mk-MK"/>
              </w:rPr>
              <w:t>Ред.бр</w:t>
            </w:r>
          </w:p>
        </w:tc>
        <w:tc>
          <w:tcPr>
            <w:tcW w:w="3509" w:type="dxa"/>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14:paraId="32F5A648" w14:textId="35666342" w:rsidR="001948E1" w:rsidRPr="00984FF1" w:rsidRDefault="00984FF1" w:rsidP="001D3881">
            <w:pPr>
              <w:jc w:val="center"/>
              <w:rPr>
                <w:rFonts w:ascii="Times New Roman" w:hAnsi="Times New Roman"/>
                <w:b/>
                <w:lang w:val="mk-MK"/>
              </w:rPr>
            </w:pPr>
            <w:r>
              <w:rPr>
                <w:rFonts w:ascii="Times New Roman" w:hAnsi="Times New Roman"/>
                <w:b/>
                <w:lang w:val="mk-MK"/>
              </w:rPr>
              <w:t>Име и презиме</w:t>
            </w:r>
          </w:p>
        </w:tc>
        <w:tc>
          <w:tcPr>
            <w:tcW w:w="1980" w:type="dxa"/>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14:paraId="14F8E64F" w14:textId="77777777" w:rsidR="001948E1" w:rsidRPr="00984FF1" w:rsidRDefault="001948E1" w:rsidP="001D3881">
            <w:pPr>
              <w:jc w:val="center"/>
              <w:rPr>
                <w:rFonts w:ascii="мк тимс" w:hAnsi="мк тимс"/>
                <w:b/>
                <w:lang w:val="mk-MK"/>
              </w:rPr>
            </w:pPr>
            <w:r w:rsidRPr="00984FF1">
              <w:rPr>
                <w:rFonts w:ascii="мк тимс" w:hAnsi="мк тимс"/>
                <w:b/>
                <w:lang w:val="mk-MK"/>
              </w:rPr>
              <w:t>работно место</w:t>
            </w:r>
          </w:p>
        </w:tc>
        <w:tc>
          <w:tcPr>
            <w:tcW w:w="1800" w:type="dxa"/>
            <w:tcBorders>
              <w:top w:val="double" w:sz="4" w:space="0" w:color="auto"/>
              <w:left w:val="double" w:sz="4" w:space="0" w:color="auto"/>
              <w:bottom w:val="double" w:sz="4" w:space="0" w:color="auto"/>
            </w:tcBorders>
            <w:shd w:val="clear" w:color="auto" w:fill="FDE9D9" w:themeFill="accent6" w:themeFillTint="33"/>
            <w:vAlign w:val="center"/>
          </w:tcPr>
          <w:p w14:paraId="2BA8297C" w14:textId="65776D3D" w:rsidR="001948E1" w:rsidRPr="00984FF1" w:rsidRDefault="00984FF1" w:rsidP="001D3881">
            <w:pPr>
              <w:jc w:val="center"/>
              <w:rPr>
                <w:rFonts w:ascii="мк тимс" w:hAnsi="мк тимс"/>
                <w:b/>
              </w:rPr>
            </w:pPr>
            <w:proofErr w:type="spellStart"/>
            <w:r w:rsidRPr="00984FF1">
              <w:rPr>
                <w:rFonts w:ascii="мк тимс" w:hAnsi="мк тимс"/>
                <w:b/>
              </w:rPr>
              <w:t>Степен</w:t>
            </w:r>
            <w:proofErr w:type="spellEnd"/>
            <w:r w:rsidRPr="00984FF1">
              <w:rPr>
                <w:rFonts w:ascii="мк тимс" w:hAnsi="мк тимс"/>
                <w:b/>
              </w:rPr>
              <w:t xml:space="preserve"> </w:t>
            </w:r>
            <w:proofErr w:type="spellStart"/>
            <w:r w:rsidRPr="00984FF1">
              <w:rPr>
                <w:rFonts w:ascii="мк тимс" w:hAnsi="мк тимс"/>
                <w:b/>
              </w:rPr>
              <w:t>на</w:t>
            </w:r>
            <w:proofErr w:type="spellEnd"/>
            <w:r w:rsidRPr="00984FF1">
              <w:rPr>
                <w:rFonts w:ascii="мк тимс" w:hAnsi="мк тимс"/>
                <w:b/>
              </w:rPr>
              <w:t xml:space="preserve"> </w:t>
            </w:r>
            <w:proofErr w:type="spellStart"/>
            <w:r w:rsidRPr="00984FF1">
              <w:rPr>
                <w:rFonts w:ascii="мк тимс" w:hAnsi="мк тимс"/>
                <w:b/>
              </w:rPr>
              <w:t>образование</w:t>
            </w:r>
            <w:proofErr w:type="spellEnd"/>
          </w:p>
        </w:tc>
        <w:tc>
          <w:tcPr>
            <w:tcW w:w="3524" w:type="dxa"/>
            <w:tcBorders>
              <w:top w:val="double" w:sz="4" w:space="0" w:color="auto"/>
              <w:left w:val="double" w:sz="4" w:space="0" w:color="auto"/>
              <w:bottom w:val="double" w:sz="4" w:space="0" w:color="auto"/>
            </w:tcBorders>
            <w:shd w:val="clear" w:color="auto" w:fill="FDE9D9" w:themeFill="accent6" w:themeFillTint="33"/>
            <w:vAlign w:val="center"/>
          </w:tcPr>
          <w:p w14:paraId="6D4C4A25" w14:textId="77777777" w:rsidR="001948E1" w:rsidRPr="00984FF1" w:rsidRDefault="001948E1" w:rsidP="001D3881">
            <w:pPr>
              <w:jc w:val="center"/>
              <w:rPr>
                <w:rFonts w:ascii="мк тимс" w:hAnsi="мк тимс"/>
                <w:b/>
                <w:lang w:val="mk-MK"/>
              </w:rPr>
            </w:pPr>
            <w:r w:rsidRPr="00984FF1">
              <w:rPr>
                <w:rFonts w:ascii="мк тимс" w:hAnsi="мк тимс"/>
                <w:b/>
                <w:lang w:val="mk-MK"/>
              </w:rPr>
              <w:t xml:space="preserve">статус </w:t>
            </w:r>
          </w:p>
        </w:tc>
      </w:tr>
      <w:tr w:rsidR="001948E1" w:rsidRPr="002469C9" w14:paraId="0DA04C1A" w14:textId="77777777" w:rsidTr="001D3881">
        <w:trPr>
          <w:trHeight w:hRule="exact" w:val="340"/>
        </w:trPr>
        <w:tc>
          <w:tcPr>
            <w:tcW w:w="725" w:type="dxa"/>
            <w:tcBorders>
              <w:right w:val="double" w:sz="4" w:space="0" w:color="auto"/>
            </w:tcBorders>
          </w:tcPr>
          <w:p w14:paraId="064C3B52" w14:textId="77777777" w:rsidR="001948E1" w:rsidRPr="002469C9" w:rsidRDefault="001948E1" w:rsidP="001D3881">
            <w:pPr>
              <w:rPr>
                <w:rFonts w:ascii="Times New Roman" w:hAnsi="Times New Roman"/>
                <w:lang w:val="mk-MK"/>
              </w:rPr>
            </w:pPr>
            <w:r w:rsidRPr="002469C9">
              <w:rPr>
                <w:rFonts w:ascii="Times New Roman" w:hAnsi="Times New Roman"/>
                <w:lang w:val="mk-MK"/>
              </w:rPr>
              <w:t>1</w:t>
            </w:r>
          </w:p>
        </w:tc>
        <w:tc>
          <w:tcPr>
            <w:tcW w:w="3509" w:type="dxa"/>
            <w:tcBorders>
              <w:left w:val="double" w:sz="4" w:space="0" w:color="auto"/>
              <w:right w:val="double" w:sz="4" w:space="0" w:color="auto"/>
            </w:tcBorders>
          </w:tcPr>
          <w:p w14:paraId="358C7CAD" w14:textId="575EDE68" w:rsidR="001948E1" w:rsidRPr="002469C9" w:rsidRDefault="001D3881" w:rsidP="001D3881">
            <w:pPr>
              <w:jc w:val="both"/>
              <w:rPr>
                <w:rFonts w:ascii="Times New Roman" w:hAnsi="Times New Roman"/>
                <w:lang w:val="mk-MK"/>
              </w:rPr>
            </w:pPr>
            <w:r w:rsidRPr="002469C9">
              <w:rPr>
                <w:rFonts w:ascii="Times New Roman" w:hAnsi="Times New Roman"/>
                <w:lang w:val="mk-MK"/>
              </w:rPr>
              <w:t>Џеврије Исмаили</w:t>
            </w:r>
          </w:p>
        </w:tc>
        <w:tc>
          <w:tcPr>
            <w:tcW w:w="1980" w:type="dxa"/>
            <w:tcBorders>
              <w:left w:val="double" w:sz="4" w:space="0" w:color="auto"/>
              <w:right w:val="double" w:sz="4" w:space="0" w:color="auto"/>
            </w:tcBorders>
          </w:tcPr>
          <w:p w14:paraId="6997C20D" w14:textId="77777777" w:rsidR="001948E1" w:rsidRPr="002469C9" w:rsidRDefault="00E64A5C" w:rsidP="001D3881">
            <w:pPr>
              <w:jc w:val="center"/>
              <w:rPr>
                <w:rFonts w:ascii="Times New Roman" w:hAnsi="Times New Roman"/>
                <w:lang w:val="mk-MK"/>
              </w:rPr>
            </w:pPr>
            <w:r w:rsidRPr="002469C9">
              <w:rPr>
                <w:rFonts w:ascii="Times New Roman" w:hAnsi="Times New Roman"/>
                <w:lang w:val="mk-MK"/>
              </w:rPr>
              <w:t>психолог</w:t>
            </w:r>
          </w:p>
        </w:tc>
        <w:tc>
          <w:tcPr>
            <w:tcW w:w="1800" w:type="dxa"/>
            <w:tcBorders>
              <w:left w:val="double" w:sz="4" w:space="0" w:color="auto"/>
            </w:tcBorders>
          </w:tcPr>
          <w:p w14:paraId="7DFC5851" w14:textId="77777777" w:rsidR="001948E1" w:rsidRPr="002469C9" w:rsidRDefault="008E694E" w:rsidP="001D3881">
            <w:pPr>
              <w:jc w:val="center"/>
              <w:rPr>
                <w:rFonts w:ascii="Times New Roman" w:hAnsi="Times New Roman"/>
                <w:lang w:val="mk-MK"/>
              </w:rPr>
            </w:pPr>
            <w:r w:rsidRPr="002469C9">
              <w:rPr>
                <w:rFonts w:ascii="Times New Roman" w:hAnsi="Times New Roman"/>
                <w:lang w:val="mk-MK"/>
              </w:rPr>
              <w:t>ВСС</w:t>
            </w:r>
          </w:p>
        </w:tc>
        <w:tc>
          <w:tcPr>
            <w:tcW w:w="3524" w:type="dxa"/>
            <w:tcBorders>
              <w:left w:val="double" w:sz="4" w:space="0" w:color="auto"/>
            </w:tcBorders>
          </w:tcPr>
          <w:p w14:paraId="54D51555" w14:textId="122C5EB5" w:rsidR="001948E1" w:rsidRPr="002469C9" w:rsidRDefault="002469C9" w:rsidP="001D3881">
            <w:pPr>
              <w:jc w:val="center"/>
              <w:rPr>
                <w:rFonts w:ascii="Times New Roman" w:hAnsi="Times New Roman"/>
              </w:rPr>
            </w:pPr>
            <w:r w:rsidRPr="002469C9">
              <w:rPr>
                <w:rFonts w:ascii="Times New Roman" w:hAnsi="Times New Roman"/>
                <w:lang w:val="mk-MK"/>
              </w:rPr>
              <w:t>неопределено</w:t>
            </w:r>
          </w:p>
        </w:tc>
      </w:tr>
      <w:tr w:rsidR="001948E1" w:rsidRPr="002469C9" w14:paraId="7DEE4295" w14:textId="77777777" w:rsidTr="001D3881">
        <w:trPr>
          <w:trHeight w:hRule="exact" w:val="340"/>
        </w:trPr>
        <w:tc>
          <w:tcPr>
            <w:tcW w:w="725" w:type="dxa"/>
            <w:tcBorders>
              <w:right w:val="double" w:sz="4" w:space="0" w:color="auto"/>
            </w:tcBorders>
          </w:tcPr>
          <w:p w14:paraId="59943C56" w14:textId="77777777" w:rsidR="001948E1" w:rsidRPr="002469C9" w:rsidRDefault="001948E1" w:rsidP="001D3881">
            <w:pPr>
              <w:rPr>
                <w:rFonts w:ascii="Times New Roman" w:hAnsi="Times New Roman"/>
                <w:lang w:val="mk-MK"/>
              </w:rPr>
            </w:pPr>
            <w:r w:rsidRPr="002469C9">
              <w:rPr>
                <w:rFonts w:ascii="Times New Roman" w:hAnsi="Times New Roman"/>
                <w:lang w:val="mk-MK"/>
              </w:rPr>
              <w:t>2</w:t>
            </w:r>
          </w:p>
        </w:tc>
        <w:tc>
          <w:tcPr>
            <w:tcW w:w="3509" w:type="dxa"/>
            <w:tcBorders>
              <w:left w:val="double" w:sz="4" w:space="0" w:color="auto"/>
              <w:right w:val="double" w:sz="4" w:space="0" w:color="auto"/>
            </w:tcBorders>
          </w:tcPr>
          <w:p w14:paraId="53934958" w14:textId="27ADA45C" w:rsidR="00762B0B" w:rsidRPr="002469C9" w:rsidRDefault="001D3881" w:rsidP="001D3881">
            <w:pPr>
              <w:jc w:val="both"/>
              <w:rPr>
                <w:rFonts w:ascii="Times New Roman" w:hAnsi="Times New Roman"/>
                <w:lang w:val="mk-MK"/>
              </w:rPr>
            </w:pPr>
            <w:proofErr w:type="spellStart"/>
            <w:r w:rsidRPr="002469C9">
              <w:rPr>
                <w:rFonts w:ascii="Times New Roman" w:hAnsi="Times New Roman"/>
              </w:rPr>
              <w:t>Нехат</w:t>
            </w:r>
            <w:proofErr w:type="spellEnd"/>
            <w:r w:rsidRPr="002469C9">
              <w:rPr>
                <w:rFonts w:ascii="Times New Roman" w:hAnsi="Times New Roman"/>
              </w:rPr>
              <w:t xml:space="preserve"> </w:t>
            </w:r>
            <w:proofErr w:type="spellStart"/>
            <w:r w:rsidRPr="002469C9">
              <w:rPr>
                <w:rFonts w:ascii="Times New Roman" w:hAnsi="Times New Roman"/>
              </w:rPr>
              <w:t>Рахмани</w:t>
            </w:r>
            <w:proofErr w:type="spellEnd"/>
            <w:r w:rsidRPr="002469C9">
              <w:rPr>
                <w:rFonts w:ascii="Times New Roman" w:hAnsi="Times New Roman"/>
              </w:rPr>
              <w:t xml:space="preserve"> </w:t>
            </w:r>
          </w:p>
        </w:tc>
        <w:tc>
          <w:tcPr>
            <w:tcW w:w="1980" w:type="dxa"/>
            <w:tcBorders>
              <w:left w:val="double" w:sz="4" w:space="0" w:color="auto"/>
              <w:right w:val="double" w:sz="4" w:space="0" w:color="auto"/>
            </w:tcBorders>
          </w:tcPr>
          <w:p w14:paraId="5471A848" w14:textId="77777777" w:rsidR="001948E1" w:rsidRPr="002469C9" w:rsidRDefault="00E64A5C" w:rsidP="001D3881">
            <w:pPr>
              <w:jc w:val="center"/>
              <w:rPr>
                <w:rFonts w:ascii="Times New Roman" w:hAnsi="Times New Roman"/>
                <w:lang w:val="mk-MK"/>
              </w:rPr>
            </w:pPr>
            <w:r w:rsidRPr="002469C9">
              <w:rPr>
                <w:rFonts w:ascii="Times New Roman" w:hAnsi="Times New Roman"/>
                <w:lang w:val="mk-MK"/>
              </w:rPr>
              <w:t>педагог</w:t>
            </w:r>
          </w:p>
        </w:tc>
        <w:tc>
          <w:tcPr>
            <w:tcW w:w="1800" w:type="dxa"/>
            <w:tcBorders>
              <w:left w:val="double" w:sz="4" w:space="0" w:color="auto"/>
            </w:tcBorders>
          </w:tcPr>
          <w:p w14:paraId="2751C0E7" w14:textId="529D91D5" w:rsidR="001948E1" w:rsidRPr="002469C9" w:rsidRDefault="002469C9" w:rsidP="001D3881">
            <w:pPr>
              <w:jc w:val="center"/>
              <w:rPr>
                <w:rFonts w:ascii="Times New Roman" w:hAnsi="Times New Roman"/>
              </w:rPr>
            </w:pPr>
            <w:r w:rsidRPr="002469C9">
              <w:rPr>
                <w:rFonts w:ascii="Times New Roman" w:hAnsi="Times New Roman"/>
              </w:rPr>
              <w:t>ВСС</w:t>
            </w:r>
          </w:p>
        </w:tc>
        <w:tc>
          <w:tcPr>
            <w:tcW w:w="3524" w:type="dxa"/>
            <w:tcBorders>
              <w:left w:val="double" w:sz="4" w:space="0" w:color="auto"/>
            </w:tcBorders>
          </w:tcPr>
          <w:p w14:paraId="0662233B" w14:textId="4D331856" w:rsidR="001948E1" w:rsidRPr="002469C9" w:rsidRDefault="002469C9" w:rsidP="001D3881">
            <w:pPr>
              <w:jc w:val="center"/>
              <w:rPr>
                <w:rFonts w:ascii="Times New Roman" w:hAnsi="Times New Roman"/>
              </w:rPr>
            </w:pPr>
            <w:r w:rsidRPr="002469C9">
              <w:rPr>
                <w:rFonts w:ascii="Times New Roman" w:hAnsi="Times New Roman"/>
                <w:lang w:val="mk-MK"/>
              </w:rPr>
              <w:t>неопределено</w:t>
            </w:r>
          </w:p>
        </w:tc>
      </w:tr>
      <w:tr w:rsidR="001948E1" w:rsidRPr="002469C9" w14:paraId="0605BAA4" w14:textId="77777777" w:rsidTr="002469C9">
        <w:trPr>
          <w:trHeight w:hRule="exact" w:val="1158"/>
        </w:trPr>
        <w:tc>
          <w:tcPr>
            <w:tcW w:w="725" w:type="dxa"/>
            <w:tcBorders>
              <w:right w:val="double" w:sz="4" w:space="0" w:color="auto"/>
            </w:tcBorders>
          </w:tcPr>
          <w:p w14:paraId="387D3827" w14:textId="77777777" w:rsidR="001948E1" w:rsidRPr="002469C9" w:rsidRDefault="001948E1" w:rsidP="001D3881">
            <w:pPr>
              <w:rPr>
                <w:rFonts w:ascii="Times New Roman" w:hAnsi="Times New Roman"/>
                <w:lang w:val="mk-MK"/>
              </w:rPr>
            </w:pPr>
            <w:r w:rsidRPr="002469C9">
              <w:rPr>
                <w:rFonts w:ascii="Times New Roman" w:hAnsi="Times New Roman"/>
                <w:lang w:val="mk-MK"/>
              </w:rPr>
              <w:t>3</w:t>
            </w:r>
          </w:p>
          <w:p w14:paraId="36E00AE8" w14:textId="77777777" w:rsidR="00F13C14" w:rsidRPr="002469C9" w:rsidRDefault="00F13C14" w:rsidP="001D3881">
            <w:pPr>
              <w:rPr>
                <w:rFonts w:ascii="Times New Roman" w:hAnsi="Times New Roman"/>
                <w:lang w:val="mk-MK"/>
              </w:rPr>
            </w:pPr>
            <w:r w:rsidRPr="002469C9">
              <w:rPr>
                <w:rFonts w:ascii="Times New Roman" w:hAnsi="Times New Roman"/>
                <w:lang w:val="mk-MK"/>
              </w:rPr>
              <w:t>4</w:t>
            </w:r>
          </w:p>
        </w:tc>
        <w:tc>
          <w:tcPr>
            <w:tcW w:w="3509" w:type="dxa"/>
            <w:tcBorders>
              <w:left w:val="double" w:sz="4" w:space="0" w:color="auto"/>
              <w:right w:val="double" w:sz="4" w:space="0" w:color="auto"/>
            </w:tcBorders>
          </w:tcPr>
          <w:p w14:paraId="4C0F3ED9" w14:textId="5788C323" w:rsidR="001948E1" w:rsidRPr="002469C9" w:rsidRDefault="001D3881" w:rsidP="001D3881">
            <w:pPr>
              <w:jc w:val="both"/>
              <w:rPr>
                <w:rFonts w:ascii="Times New Roman" w:hAnsi="Times New Roman"/>
                <w:lang w:val="mk-MK"/>
              </w:rPr>
            </w:pPr>
            <w:r w:rsidRPr="002469C9">
              <w:rPr>
                <w:rFonts w:ascii="Times New Roman" w:hAnsi="Times New Roman"/>
                <w:lang w:val="mk-MK"/>
              </w:rPr>
              <w:t>Мејди Абдулахи</w:t>
            </w:r>
          </w:p>
          <w:p w14:paraId="67DD8092" w14:textId="77777777" w:rsidR="002469C9" w:rsidRPr="002469C9" w:rsidRDefault="002469C9" w:rsidP="001D3881">
            <w:pPr>
              <w:jc w:val="both"/>
              <w:rPr>
                <w:rFonts w:ascii="Times New Roman" w:hAnsi="Times New Roman"/>
                <w:lang w:val="mk-MK"/>
              </w:rPr>
            </w:pPr>
          </w:p>
          <w:p w14:paraId="374F67AE" w14:textId="77777777" w:rsidR="002469C9" w:rsidRPr="002469C9" w:rsidRDefault="002469C9" w:rsidP="001D3881">
            <w:pPr>
              <w:jc w:val="both"/>
              <w:rPr>
                <w:rFonts w:ascii="Times New Roman" w:hAnsi="Times New Roman"/>
                <w:lang w:val="mk-MK"/>
              </w:rPr>
            </w:pPr>
          </w:p>
          <w:p w14:paraId="7FEAD921" w14:textId="379A58DA" w:rsidR="00762B0B" w:rsidRPr="002469C9" w:rsidRDefault="001D3881" w:rsidP="001D3881">
            <w:pPr>
              <w:jc w:val="both"/>
              <w:rPr>
                <w:rFonts w:ascii="Times New Roman" w:hAnsi="Times New Roman"/>
                <w:lang w:val="mk-MK"/>
              </w:rPr>
            </w:pPr>
            <w:r w:rsidRPr="002469C9">
              <w:rPr>
                <w:rFonts w:ascii="Times New Roman" w:hAnsi="Times New Roman"/>
                <w:lang w:val="mk-MK"/>
              </w:rPr>
              <w:t>Идајете Дервиши</w:t>
            </w:r>
          </w:p>
          <w:p w14:paraId="6F98C012" w14:textId="77777777" w:rsidR="00895F93" w:rsidRPr="002469C9" w:rsidRDefault="00895F93" w:rsidP="001D3881">
            <w:pPr>
              <w:jc w:val="both"/>
              <w:rPr>
                <w:rFonts w:ascii="Times New Roman" w:hAnsi="Times New Roman"/>
                <w:lang w:val="mk-MK"/>
              </w:rPr>
            </w:pPr>
          </w:p>
        </w:tc>
        <w:tc>
          <w:tcPr>
            <w:tcW w:w="1980" w:type="dxa"/>
            <w:tcBorders>
              <w:left w:val="double" w:sz="4" w:space="0" w:color="auto"/>
              <w:right w:val="double" w:sz="4" w:space="0" w:color="auto"/>
            </w:tcBorders>
          </w:tcPr>
          <w:p w14:paraId="520D60C2" w14:textId="00B4FCFB" w:rsidR="001948E1" w:rsidRPr="002469C9" w:rsidRDefault="002469C9" w:rsidP="001D3881">
            <w:pPr>
              <w:jc w:val="center"/>
              <w:rPr>
                <w:rFonts w:ascii="Times New Roman" w:hAnsi="Times New Roman"/>
                <w:lang w:val="mk-MK"/>
              </w:rPr>
            </w:pPr>
            <w:r w:rsidRPr="002469C9">
              <w:rPr>
                <w:rFonts w:ascii="Times New Roman" w:hAnsi="Times New Roman"/>
                <w:lang w:val="mk-MK"/>
              </w:rPr>
              <w:t>Специјален едукатор и рехабилитатор</w:t>
            </w:r>
          </w:p>
          <w:p w14:paraId="6645D3CE" w14:textId="77777777" w:rsidR="00762B0B" w:rsidRPr="002469C9" w:rsidRDefault="00762B0B" w:rsidP="001D3881">
            <w:pPr>
              <w:jc w:val="center"/>
              <w:rPr>
                <w:rFonts w:ascii="Times New Roman" w:hAnsi="Times New Roman"/>
                <w:lang w:val="mk-MK"/>
              </w:rPr>
            </w:pPr>
            <w:r w:rsidRPr="002469C9">
              <w:rPr>
                <w:rFonts w:ascii="Times New Roman" w:hAnsi="Times New Roman"/>
                <w:lang w:val="mk-MK"/>
              </w:rPr>
              <w:t>библиотекар</w:t>
            </w:r>
          </w:p>
        </w:tc>
        <w:tc>
          <w:tcPr>
            <w:tcW w:w="1800" w:type="dxa"/>
            <w:tcBorders>
              <w:left w:val="double" w:sz="4" w:space="0" w:color="auto"/>
            </w:tcBorders>
          </w:tcPr>
          <w:p w14:paraId="3E8126FA" w14:textId="77777777" w:rsidR="002469C9" w:rsidRDefault="002469C9" w:rsidP="001D3881">
            <w:pPr>
              <w:jc w:val="center"/>
              <w:rPr>
                <w:rFonts w:ascii="Times New Roman" w:hAnsi="Times New Roman"/>
              </w:rPr>
            </w:pPr>
            <w:r w:rsidRPr="002469C9">
              <w:rPr>
                <w:rFonts w:ascii="Times New Roman" w:hAnsi="Times New Roman"/>
              </w:rPr>
              <w:t xml:space="preserve">ВСС </w:t>
            </w:r>
          </w:p>
          <w:p w14:paraId="3B408560" w14:textId="77777777" w:rsidR="002469C9" w:rsidRDefault="002469C9" w:rsidP="001D3881">
            <w:pPr>
              <w:jc w:val="center"/>
              <w:rPr>
                <w:rFonts w:ascii="Times New Roman" w:hAnsi="Times New Roman"/>
              </w:rPr>
            </w:pPr>
          </w:p>
          <w:p w14:paraId="63556590" w14:textId="77777777" w:rsidR="002469C9" w:rsidRDefault="002469C9" w:rsidP="001D3881">
            <w:pPr>
              <w:jc w:val="center"/>
              <w:rPr>
                <w:rFonts w:ascii="Times New Roman" w:hAnsi="Times New Roman"/>
              </w:rPr>
            </w:pPr>
          </w:p>
          <w:p w14:paraId="436A228A" w14:textId="354997E8" w:rsidR="00762B0B" w:rsidRPr="002469C9" w:rsidRDefault="00762B0B" w:rsidP="001D3881">
            <w:pPr>
              <w:jc w:val="center"/>
              <w:rPr>
                <w:rFonts w:ascii="Times New Roman" w:hAnsi="Times New Roman"/>
                <w:lang w:val="mk-MK"/>
              </w:rPr>
            </w:pPr>
            <w:r w:rsidRPr="002469C9">
              <w:rPr>
                <w:rFonts w:ascii="Times New Roman" w:hAnsi="Times New Roman"/>
                <w:lang w:val="mk-MK"/>
              </w:rPr>
              <w:t>ВСС</w:t>
            </w:r>
          </w:p>
        </w:tc>
        <w:tc>
          <w:tcPr>
            <w:tcW w:w="3524" w:type="dxa"/>
            <w:tcBorders>
              <w:left w:val="double" w:sz="4" w:space="0" w:color="auto"/>
            </w:tcBorders>
          </w:tcPr>
          <w:p w14:paraId="170A68C0" w14:textId="77777777" w:rsidR="00762B0B" w:rsidRDefault="002469C9" w:rsidP="001D3881">
            <w:pPr>
              <w:jc w:val="center"/>
              <w:rPr>
                <w:rFonts w:ascii="Times New Roman" w:hAnsi="Times New Roman"/>
                <w:lang w:val="mk-MK"/>
              </w:rPr>
            </w:pPr>
            <w:r w:rsidRPr="002469C9">
              <w:rPr>
                <w:rFonts w:ascii="Times New Roman" w:hAnsi="Times New Roman"/>
                <w:lang w:val="mk-MK"/>
              </w:rPr>
              <w:t xml:space="preserve">неопределено </w:t>
            </w:r>
          </w:p>
          <w:p w14:paraId="7E2A2A16" w14:textId="77777777" w:rsidR="002469C9" w:rsidRDefault="002469C9" w:rsidP="001D3881">
            <w:pPr>
              <w:jc w:val="center"/>
              <w:rPr>
                <w:rFonts w:ascii="Times New Roman" w:hAnsi="Times New Roman"/>
                <w:lang w:val="mk-MK"/>
              </w:rPr>
            </w:pPr>
          </w:p>
          <w:p w14:paraId="5EFDC196" w14:textId="77777777" w:rsidR="002469C9" w:rsidRDefault="002469C9" w:rsidP="001D3881">
            <w:pPr>
              <w:jc w:val="center"/>
              <w:rPr>
                <w:rFonts w:ascii="Times New Roman" w:hAnsi="Times New Roman"/>
                <w:lang w:val="mk-MK"/>
              </w:rPr>
            </w:pPr>
          </w:p>
          <w:p w14:paraId="15F8D4BB" w14:textId="73C06B4C" w:rsidR="002469C9" w:rsidRPr="002469C9" w:rsidRDefault="002469C9" w:rsidP="001D3881">
            <w:pPr>
              <w:jc w:val="center"/>
              <w:rPr>
                <w:rFonts w:ascii="Times New Roman" w:hAnsi="Times New Roman"/>
                <w:lang w:val="mk-MK"/>
              </w:rPr>
            </w:pPr>
            <w:r w:rsidRPr="002469C9">
              <w:rPr>
                <w:rFonts w:ascii="Times New Roman" w:hAnsi="Times New Roman"/>
                <w:lang w:val="mk-MK"/>
              </w:rPr>
              <w:t>неопределено</w:t>
            </w:r>
          </w:p>
        </w:tc>
      </w:tr>
      <w:tr w:rsidR="001948E1" w:rsidRPr="002469C9" w14:paraId="35DAD187" w14:textId="77777777" w:rsidTr="001D3881">
        <w:trPr>
          <w:trHeight w:hRule="exact" w:val="78"/>
        </w:trPr>
        <w:tc>
          <w:tcPr>
            <w:tcW w:w="725" w:type="dxa"/>
            <w:tcBorders>
              <w:right w:val="double" w:sz="4" w:space="0" w:color="auto"/>
            </w:tcBorders>
          </w:tcPr>
          <w:p w14:paraId="24D5DB9A" w14:textId="77777777" w:rsidR="001948E1" w:rsidRPr="002469C9" w:rsidRDefault="001948E1" w:rsidP="001D3881">
            <w:pPr>
              <w:rPr>
                <w:rFonts w:ascii="Times New Roman" w:hAnsi="Times New Roman"/>
                <w:lang w:val="mk-MK"/>
              </w:rPr>
            </w:pPr>
          </w:p>
        </w:tc>
        <w:tc>
          <w:tcPr>
            <w:tcW w:w="3509" w:type="dxa"/>
            <w:tcBorders>
              <w:left w:val="double" w:sz="4" w:space="0" w:color="auto"/>
              <w:right w:val="double" w:sz="4" w:space="0" w:color="auto"/>
            </w:tcBorders>
          </w:tcPr>
          <w:p w14:paraId="3B567B5C" w14:textId="77777777" w:rsidR="001948E1" w:rsidRPr="002469C9" w:rsidRDefault="001948E1" w:rsidP="001D3881">
            <w:pPr>
              <w:jc w:val="both"/>
              <w:rPr>
                <w:rFonts w:ascii="Times New Roman" w:hAnsi="Times New Roman"/>
              </w:rPr>
            </w:pPr>
          </w:p>
        </w:tc>
        <w:tc>
          <w:tcPr>
            <w:tcW w:w="1980" w:type="dxa"/>
            <w:tcBorders>
              <w:left w:val="double" w:sz="4" w:space="0" w:color="auto"/>
              <w:right w:val="double" w:sz="4" w:space="0" w:color="auto"/>
            </w:tcBorders>
          </w:tcPr>
          <w:p w14:paraId="7FC75F25" w14:textId="77777777" w:rsidR="001948E1" w:rsidRPr="002469C9" w:rsidRDefault="001948E1" w:rsidP="001D3881">
            <w:pPr>
              <w:jc w:val="center"/>
              <w:rPr>
                <w:rFonts w:ascii="Times New Roman" w:hAnsi="Times New Roman"/>
              </w:rPr>
            </w:pPr>
          </w:p>
        </w:tc>
        <w:tc>
          <w:tcPr>
            <w:tcW w:w="1800" w:type="dxa"/>
            <w:tcBorders>
              <w:left w:val="double" w:sz="4" w:space="0" w:color="auto"/>
            </w:tcBorders>
          </w:tcPr>
          <w:p w14:paraId="1E9A0FC5" w14:textId="77777777" w:rsidR="001948E1" w:rsidRPr="002469C9" w:rsidRDefault="001948E1" w:rsidP="001D3881">
            <w:pPr>
              <w:jc w:val="center"/>
              <w:rPr>
                <w:rFonts w:ascii="Times New Roman" w:hAnsi="Times New Roman"/>
              </w:rPr>
            </w:pPr>
          </w:p>
        </w:tc>
        <w:tc>
          <w:tcPr>
            <w:tcW w:w="3524" w:type="dxa"/>
            <w:tcBorders>
              <w:left w:val="double" w:sz="4" w:space="0" w:color="auto"/>
            </w:tcBorders>
          </w:tcPr>
          <w:p w14:paraId="175BBFD3" w14:textId="77777777" w:rsidR="001948E1" w:rsidRPr="002469C9" w:rsidRDefault="001948E1" w:rsidP="001D3881">
            <w:pPr>
              <w:jc w:val="center"/>
              <w:rPr>
                <w:rFonts w:ascii="Times New Roman" w:hAnsi="Times New Roman"/>
              </w:rPr>
            </w:pPr>
          </w:p>
        </w:tc>
      </w:tr>
    </w:tbl>
    <w:p w14:paraId="26A4F3A6" w14:textId="77777777" w:rsidR="009B28F5" w:rsidRPr="00437898" w:rsidRDefault="009B28F5" w:rsidP="00A74D21">
      <w:pPr>
        <w:jc w:val="center"/>
        <w:rPr>
          <w:rFonts w:ascii="Arial" w:hAnsi="Arial" w:cs="Arial"/>
          <w:b/>
          <w:sz w:val="26"/>
          <w:szCs w:val="26"/>
          <w:lang w:val="mk-MK"/>
        </w:rPr>
      </w:pPr>
    </w:p>
    <w:p w14:paraId="2123E559" w14:textId="77777777" w:rsidR="009B28F5" w:rsidRDefault="009B28F5" w:rsidP="00A74D21">
      <w:pPr>
        <w:jc w:val="center"/>
        <w:rPr>
          <w:rFonts w:ascii="Arial" w:hAnsi="Arial" w:cs="Arial"/>
          <w:b/>
          <w:sz w:val="26"/>
          <w:szCs w:val="26"/>
          <w:lang w:val="mk-MK"/>
        </w:rPr>
      </w:pPr>
    </w:p>
    <w:p w14:paraId="79224A17" w14:textId="77777777" w:rsidR="001948E1" w:rsidRDefault="009B28F5" w:rsidP="001948E1">
      <w:pPr>
        <w:pStyle w:val="Subtitle"/>
        <w:jc w:val="left"/>
        <w:rPr>
          <w:b/>
          <w:lang w:val="mk-MK"/>
        </w:rPr>
      </w:pPr>
      <w:r>
        <w:rPr>
          <w:lang w:val="mk-MK"/>
        </w:rPr>
        <w:tab/>
      </w:r>
      <w:r w:rsidRPr="001948E1">
        <w:rPr>
          <w:b/>
          <w:lang w:val="mk-MK"/>
        </w:rPr>
        <w:tab/>
      </w:r>
      <w:bookmarkStart w:id="25" w:name="_Toc46234423"/>
    </w:p>
    <w:p w14:paraId="33814E7D" w14:textId="77777777" w:rsidR="001948E1" w:rsidRDefault="001948E1" w:rsidP="001948E1">
      <w:pPr>
        <w:pStyle w:val="Subtitle"/>
        <w:jc w:val="left"/>
        <w:rPr>
          <w:b/>
          <w:lang w:val="mk-MK"/>
        </w:rPr>
      </w:pPr>
    </w:p>
    <w:p w14:paraId="3F3CC2C0" w14:textId="7C4958CC" w:rsidR="001948E1" w:rsidRDefault="001948E1" w:rsidP="001948E1">
      <w:pPr>
        <w:pStyle w:val="Subtitle"/>
        <w:jc w:val="left"/>
        <w:rPr>
          <w:b/>
          <w:lang w:val="mk-MK"/>
        </w:rPr>
      </w:pPr>
    </w:p>
    <w:p w14:paraId="24E07B1A" w14:textId="52DF6AFD" w:rsidR="002469C9" w:rsidRDefault="002469C9" w:rsidP="002469C9">
      <w:pPr>
        <w:rPr>
          <w:lang w:val="mk-MK"/>
        </w:rPr>
      </w:pPr>
    </w:p>
    <w:p w14:paraId="60183DE1" w14:textId="77777777" w:rsidR="002469C9" w:rsidRPr="002469C9" w:rsidRDefault="002469C9" w:rsidP="002469C9">
      <w:pPr>
        <w:rPr>
          <w:lang w:val="mk-MK"/>
        </w:rPr>
      </w:pPr>
    </w:p>
    <w:p w14:paraId="19080DC1" w14:textId="77777777" w:rsidR="001948E1" w:rsidRDefault="001948E1" w:rsidP="001948E1">
      <w:pPr>
        <w:pStyle w:val="Subtitle"/>
        <w:jc w:val="left"/>
        <w:rPr>
          <w:b/>
          <w:lang w:val="mk-MK"/>
        </w:rPr>
      </w:pPr>
    </w:p>
    <w:p w14:paraId="650472F6" w14:textId="77777777" w:rsidR="001948E1" w:rsidRDefault="001948E1" w:rsidP="001948E1">
      <w:pPr>
        <w:pStyle w:val="Subtitle"/>
        <w:jc w:val="left"/>
        <w:rPr>
          <w:b/>
          <w:lang w:val="mk-MK"/>
        </w:rPr>
      </w:pPr>
    </w:p>
    <w:p w14:paraId="76BB3D00" w14:textId="77777777" w:rsidR="006C6849" w:rsidRDefault="006C6849" w:rsidP="001948E1">
      <w:pPr>
        <w:pStyle w:val="Subtitle"/>
        <w:jc w:val="left"/>
        <w:rPr>
          <w:b/>
          <w:lang w:val="mk-MK"/>
        </w:rPr>
      </w:pPr>
    </w:p>
    <w:p w14:paraId="08202FF3" w14:textId="77777777" w:rsidR="00762B0B" w:rsidRDefault="00762B0B" w:rsidP="00762B0B">
      <w:pPr>
        <w:rPr>
          <w:lang w:val="mk-MK"/>
        </w:rPr>
      </w:pPr>
    </w:p>
    <w:p w14:paraId="55DC35FF" w14:textId="77777777" w:rsidR="00762B0B" w:rsidRDefault="00762B0B" w:rsidP="00762B0B">
      <w:pPr>
        <w:rPr>
          <w:lang w:val="mk-MK"/>
        </w:rPr>
      </w:pPr>
    </w:p>
    <w:p w14:paraId="7C1064BB" w14:textId="77777777" w:rsidR="00762B0B" w:rsidRDefault="00762B0B" w:rsidP="00762B0B">
      <w:pPr>
        <w:rPr>
          <w:lang w:val="mk-MK"/>
        </w:rPr>
      </w:pPr>
    </w:p>
    <w:bookmarkEnd w:id="25"/>
    <w:p w14:paraId="33EFA3C8" w14:textId="77777777" w:rsidR="008E694E" w:rsidRDefault="008E694E" w:rsidP="000F54FF">
      <w:pPr>
        <w:rPr>
          <w:rFonts w:ascii="Arial" w:hAnsi="Arial" w:cs="Arial"/>
          <w:b/>
          <w:sz w:val="26"/>
          <w:szCs w:val="26"/>
          <w:lang w:val="mk-MK"/>
        </w:rPr>
      </w:pPr>
    </w:p>
    <w:p w14:paraId="0B6AFD96" w14:textId="77777777" w:rsidR="008E694E" w:rsidRDefault="008E694E" w:rsidP="00A74D21">
      <w:pPr>
        <w:jc w:val="center"/>
        <w:rPr>
          <w:rFonts w:ascii="Arial" w:hAnsi="Arial" w:cs="Arial"/>
          <w:b/>
          <w:sz w:val="26"/>
          <w:szCs w:val="26"/>
          <w:lang w:val="mk-MK"/>
        </w:rPr>
      </w:pPr>
    </w:p>
    <w:p w14:paraId="228F1360" w14:textId="77777777" w:rsidR="009B28F5" w:rsidRPr="00D133D5" w:rsidRDefault="009B28F5" w:rsidP="001948E1">
      <w:pPr>
        <w:pStyle w:val="Subtitle"/>
        <w:jc w:val="left"/>
        <w:rPr>
          <w:b/>
          <w:lang w:val="mk-MK"/>
        </w:rPr>
      </w:pPr>
      <w:bookmarkStart w:id="26" w:name="_Toc46234424"/>
      <w:bookmarkStart w:id="27" w:name="_Toc171765063"/>
      <w:r w:rsidRPr="001948E1">
        <w:rPr>
          <w:b/>
        </w:rPr>
        <w:t>3.4</w:t>
      </w:r>
      <w:r w:rsidR="00DE0A2D">
        <w:rPr>
          <w:b/>
        </w:rPr>
        <w:t>.</w:t>
      </w:r>
      <w:r w:rsidRPr="001948E1">
        <w:rPr>
          <w:b/>
        </w:rPr>
        <w:t xml:space="preserve"> </w:t>
      </w:r>
      <w:proofErr w:type="spellStart"/>
      <w:r w:rsidR="00437898" w:rsidRPr="001948E1">
        <w:rPr>
          <w:b/>
        </w:rPr>
        <w:t>Податоци</w:t>
      </w:r>
      <w:proofErr w:type="spellEnd"/>
      <w:r w:rsidR="00437898" w:rsidRPr="001948E1">
        <w:rPr>
          <w:b/>
        </w:rPr>
        <w:t xml:space="preserve"> </w:t>
      </w:r>
      <w:proofErr w:type="spellStart"/>
      <w:r w:rsidR="00437898" w:rsidRPr="001948E1">
        <w:rPr>
          <w:b/>
        </w:rPr>
        <w:t>за</w:t>
      </w:r>
      <w:proofErr w:type="spellEnd"/>
      <w:r w:rsidR="00437898" w:rsidRPr="001948E1">
        <w:rPr>
          <w:b/>
        </w:rPr>
        <w:t xml:space="preserve"> </w:t>
      </w:r>
      <w:proofErr w:type="spellStart"/>
      <w:r w:rsidR="00437898" w:rsidRPr="001948E1">
        <w:rPr>
          <w:b/>
        </w:rPr>
        <w:t>вработените</w:t>
      </w:r>
      <w:proofErr w:type="spellEnd"/>
      <w:r w:rsidR="00437898" w:rsidRPr="001948E1">
        <w:rPr>
          <w:b/>
        </w:rPr>
        <w:t xml:space="preserve"> </w:t>
      </w:r>
      <w:proofErr w:type="spellStart"/>
      <w:r w:rsidR="00437898" w:rsidRPr="001948E1">
        <w:rPr>
          <w:b/>
        </w:rPr>
        <w:t>административни</w:t>
      </w:r>
      <w:proofErr w:type="spellEnd"/>
      <w:r w:rsidR="00437898" w:rsidRPr="001948E1">
        <w:rPr>
          <w:b/>
        </w:rPr>
        <w:t xml:space="preserve"> </w:t>
      </w:r>
      <w:proofErr w:type="spellStart"/>
      <w:r w:rsidR="00437898" w:rsidRPr="001948E1">
        <w:rPr>
          <w:b/>
        </w:rPr>
        <w:t>службеници</w:t>
      </w:r>
      <w:bookmarkEnd w:id="26"/>
      <w:bookmarkEnd w:id="27"/>
      <w:proofErr w:type="spellEnd"/>
    </w:p>
    <w:p w14:paraId="65E6FFF9" w14:textId="77777777" w:rsidR="00437898" w:rsidRPr="00C54BCC" w:rsidRDefault="00437898" w:rsidP="009B28F5">
      <w:pPr>
        <w:rPr>
          <w:rFonts w:ascii="Arial" w:hAnsi="Arial" w:cs="Arial"/>
          <w:b/>
          <w:sz w:val="4"/>
          <w:szCs w:val="26"/>
          <w:lang w:val="mk-MK"/>
        </w:rPr>
      </w:pPr>
    </w:p>
    <w:tbl>
      <w:tblPr>
        <w:tblpPr w:leftFromText="180" w:rightFromText="180" w:vertAnchor="text" w:horzAnchor="margin" w:tblpXSpec="center" w:tblpY="178"/>
        <w:tblW w:w="1151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80"/>
        <w:gridCol w:w="2606"/>
        <w:gridCol w:w="3150"/>
        <w:gridCol w:w="2250"/>
        <w:gridCol w:w="2430"/>
      </w:tblGrid>
      <w:tr w:rsidR="005553B8" w:rsidRPr="00BC1F46" w14:paraId="2757DED8" w14:textId="77777777" w:rsidTr="005553B8">
        <w:tc>
          <w:tcPr>
            <w:tcW w:w="1080" w:type="dxa"/>
            <w:tcBorders>
              <w:top w:val="double" w:sz="4" w:space="0" w:color="auto"/>
              <w:bottom w:val="double" w:sz="4" w:space="0" w:color="auto"/>
              <w:right w:val="double" w:sz="4" w:space="0" w:color="auto"/>
            </w:tcBorders>
            <w:shd w:val="clear" w:color="auto" w:fill="FDE9D9" w:themeFill="accent6" w:themeFillTint="33"/>
            <w:vAlign w:val="center"/>
          </w:tcPr>
          <w:p w14:paraId="69F6D2D7" w14:textId="77777777" w:rsidR="005553B8" w:rsidRPr="00762B0B" w:rsidRDefault="005553B8" w:rsidP="00437898">
            <w:pPr>
              <w:jc w:val="center"/>
              <w:rPr>
                <w:rFonts w:ascii="MAC C Times" w:hAnsi="MAC C Times"/>
                <w:b/>
              </w:rPr>
            </w:pPr>
            <w:r w:rsidRPr="00762B0B">
              <w:rPr>
                <w:rFonts w:ascii="MAC C Times" w:hAnsi="MAC C Times"/>
                <w:b/>
              </w:rPr>
              <w:t>red br.</w:t>
            </w:r>
          </w:p>
        </w:tc>
        <w:tc>
          <w:tcPr>
            <w:tcW w:w="2606" w:type="dxa"/>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14:paraId="3D0364B6" w14:textId="77777777" w:rsidR="005553B8" w:rsidRPr="00762B0B" w:rsidRDefault="005553B8" w:rsidP="00437898">
            <w:pPr>
              <w:jc w:val="center"/>
              <w:rPr>
                <w:rFonts w:ascii="MAC C Times" w:hAnsi="MAC C Times"/>
                <w:b/>
              </w:rPr>
            </w:pPr>
            <w:proofErr w:type="spellStart"/>
            <w:r w:rsidRPr="00762B0B">
              <w:rPr>
                <w:rFonts w:ascii="MAC C Times" w:hAnsi="MAC C Times"/>
                <w:b/>
              </w:rPr>
              <w:t>Ime</w:t>
            </w:r>
            <w:proofErr w:type="spellEnd"/>
            <w:r w:rsidRPr="00762B0B">
              <w:rPr>
                <w:rFonts w:ascii="MAC C Times" w:hAnsi="MAC C Times"/>
                <w:b/>
              </w:rPr>
              <w:t xml:space="preserve"> </w:t>
            </w:r>
            <w:proofErr w:type="spellStart"/>
            <w:r w:rsidRPr="00762B0B">
              <w:rPr>
                <w:rFonts w:ascii="MAC C Times" w:hAnsi="MAC C Times"/>
                <w:b/>
              </w:rPr>
              <w:t>i</w:t>
            </w:r>
            <w:proofErr w:type="spellEnd"/>
            <w:r w:rsidRPr="00762B0B">
              <w:rPr>
                <w:rFonts w:ascii="MAC C Times" w:hAnsi="MAC C Times"/>
                <w:b/>
              </w:rPr>
              <w:t xml:space="preserve"> </w:t>
            </w:r>
            <w:proofErr w:type="spellStart"/>
            <w:r w:rsidRPr="00762B0B">
              <w:rPr>
                <w:rFonts w:ascii="MAC C Times" w:hAnsi="MAC C Times"/>
                <w:b/>
              </w:rPr>
              <w:t>prezime</w:t>
            </w:r>
            <w:proofErr w:type="spellEnd"/>
          </w:p>
        </w:tc>
        <w:tc>
          <w:tcPr>
            <w:tcW w:w="3150" w:type="dxa"/>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14:paraId="7215CD16" w14:textId="77777777" w:rsidR="005553B8" w:rsidRPr="00762B0B" w:rsidRDefault="005553B8" w:rsidP="00437898">
            <w:pPr>
              <w:jc w:val="center"/>
              <w:rPr>
                <w:rFonts w:ascii="MAC C Times" w:hAnsi="MAC C Times" w:cs="Arial"/>
                <w:b/>
                <w:lang w:val="mk-MK"/>
              </w:rPr>
            </w:pPr>
            <w:r w:rsidRPr="00762B0B">
              <w:rPr>
                <w:rFonts w:ascii="Arial" w:hAnsi="Arial" w:cs="Arial"/>
                <w:b/>
                <w:lang w:val="mk-MK"/>
              </w:rPr>
              <w:t>Звање</w:t>
            </w:r>
          </w:p>
        </w:tc>
        <w:tc>
          <w:tcPr>
            <w:tcW w:w="2250" w:type="dxa"/>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14:paraId="4969BF0D" w14:textId="77777777" w:rsidR="005553B8" w:rsidRPr="00762B0B" w:rsidRDefault="005553B8" w:rsidP="00437898">
            <w:pPr>
              <w:jc w:val="center"/>
              <w:rPr>
                <w:rFonts w:ascii="MAC C Times" w:hAnsi="MAC C Times" w:cs="Arial"/>
                <w:b/>
                <w:lang w:val="mk-MK"/>
              </w:rPr>
            </w:pPr>
            <w:r w:rsidRPr="00762B0B">
              <w:rPr>
                <w:rFonts w:ascii="Arial" w:hAnsi="Arial" w:cs="Arial"/>
                <w:b/>
                <w:lang w:val="mk-MK"/>
              </w:rPr>
              <w:t>Степен</w:t>
            </w:r>
            <w:r w:rsidRPr="00762B0B">
              <w:rPr>
                <w:rFonts w:ascii="MAC C Times" w:hAnsi="MAC C Times" w:cs="Arial"/>
                <w:b/>
                <w:lang w:val="mk-MK"/>
              </w:rPr>
              <w:t xml:space="preserve"> </w:t>
            </w:r>
            <w:r w:rsidRPr="00762B0B">
              <w:rPr>
                <w:rFonts w:ascii="Arial" w:hAnsi="Arial" w:cs="Arial"/>
                <w:b/>
                <w:lang w:val="mk-MK"/>
              </w:rPr>
              <w:t>на</w:t>
            </w:r>
            <w:r w:rsidRPr="00762B0B">
              <w:rPr>
                <w:rFonts w:ascii="MAC C Times" w:hAnsi="MAC C Times" w:cs="Arial"/>
                <w:b/>
                <w:lang w:val="mk-MK"/>
              </w:rPr>
              <w:t xml:space="preserve"> </w:t>
            </w:r>
            <w:r w:rsidRPr="00762B0B">
              <w:rPr>
                <w:rFonts w:ascii="Arial" w:hAnsi="Arial" w:cs="Arial"/>
                <w:b/>
                <w:lang w:val="mk-MK"/>
              </w:rPr>
              <w:t>образование</w:t>
            </w:r>
            <w:r w:rsidRPr="00762B0B">
              <w:rPr>
                <w:rFonts w:ascii="MAC C Times" w:hAnsi="MAC C Times" w:cs="Arial"/>
                <w:b/>
                <w:lang w:val="mk-MK"/>
              </w:rPr>
              <w:t xml:space="preserve"> </w:t>
            </w:r>
          </w:p>
        </w:tc>
        <w:tc>
          <w:tcPr>
            <w:tcW w:w="2430" w:type="dxa"/>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14:paraId="78D32B83" w14:textId="77777777" w:rsidR="005553B8" w:rsidRPr="00762B0B" w:rsidRDefault="005553B8" w:rsidP="00437898">
            <w:pPr>
              <w:jc w:val="center"/>
              <w:rPr>
                <w:rFonts w:ascii="MAC C Times" w:hAnsi="MAC C Times" w:cs="Arial"/>
                <w:b/>
                <w:lang w:val="mk-MK"/>
              </w:rPr>
            </w:pPr>
            <w:r w:rsidRPr="00762B0B">
              <w:rPr>
                <w:rFonts w:ascii="Arial" w:hAnsi="Arial" w:cs="Arial"/>
                <w:b/>
                <w:lang w:val="mk-MK"/>
              </w:rPr>
              <w:t>Работно</w:t>
            </w:r>
            <w:r w:rsidRPr="00762B0B">
              <w:rPr>
                <w:rFonts w:ascii="MAC C Times" w:hAnsi="MAC C Times" w:cs="Arial"/>
                <w:b/>
                <w:lang w:val="mk-MK"/>
              </w:rPr>
              <w:t xml:space="preserve"> </w:t>
            </w:r>
            <w:r w:rsidRPr="00762B0B">
              <w:rPr>
                <w:rFonts w:ascii="Arial" w:hAnsi="Arial" w:cs="Arial"/>
                <w:b/>
                <w:lang w:val="mk-MK"/>
              </w:rPr>
              <w:t>место</w:t>
            </w:r>
          </w:p>
        </w:tc>
      </w:tr>
      <w:tr w:rsidR="000F54FF" w:rsidRPr="00BC1F46" w14:paraId="1278F98D" w14:textId="77777777" w:rsidTr="00D814A2">
        <w:trPr>
          <w:trHeight w:hRule="exact" w:val="701"/>
        </w:trPr>
        <w:tc>
          <w:tcPr>
            <w:tcW w:w="1080" w:type="dxa"/>
            <w:tcBorders>
              <w:top w:val="double" w:sz="4" w:space="0" w:color="auto"/>
              <w:bottom w:val="single" w:sz="4" w:space="0" w:color="auto"/>
              <w:right w:val="double" w:sz="4" w:space="0" w:color="auto"/>
            </w:tcBorders>
            <w:vAlign w:val="center"/>
          </w:tcPr>
          <w:p w14:paraId="710CBE76" w14:textId="77777777" w:rsidR="000F54FF" w:rsidRPr="00766E67" w:rsidRDefault="000F54FF" w:rsidP="000F54FF">
            <w:pPr>
              <w:jc w:val="center"/>
              <w:rPr>
                <w:rFonts w:ascii="MAC C Swiss" w:hAnsi="MAC C Swiss"/>
              </w:rPr>
            </w:pPr>
            <w:r w:rsidRPr="00766E67">
              <w:rPr>
                <w:rFonts w:ascii="MAC C Swiss" w:hAnsi="MAC C Swiss"/>
              </w:rPr>
              <w:t>1</w:t>
            </w:r>
          </w:p>
        </w:tc>
        <w:tc>
          <w:tcPr>
            <w:tcW w:w="2606" w:type="dxa"/>
            <w:tcBorders>
              <w:top w:val="double" w:sz="4" w:space="0" w:color="auto"/>
              <w:left w:val="double" w:sz="4" w:space="0" w:color="auto"/>
              <w:bottom w:val="single" w:sz="4" w:space="0" w:color="auto"/>
              <w:right w:val="double" w:sz="4" w:space="0" w:color="auto"/>
            </w:tcBorders>
            <w:vAlign w:val="center"/>
          </w:tcPr>
          <w:p w14:paraId="10F3A556" w14:textId="560E9265" w:rsidR="000F54FF" w:rsidRPr="00984FF1" w:rsidRDefault="000F54FF" w:rsidP="000F54FF">
            <w:pPr>
              <w:rPr>
                <w:rFonts w:ascii="Times New Roman" w:hAnsi="Times New Roman"/>
                <w:bCs/>
                <w:lang w:val="mk-MK"/>
              </w:rPr>
            </w:pPr>
            <w:r w:rsidRPr="00984FF1">
              <w:rPr>
                <w:rFonts w:ascii="Times New Roman" w:hAnsi="Times New Roman"/>
                <w:bCs/>
                <w:lang w:val="mk-MK"/>
              </w:rPr>
              <w:t>Магбуле Зимбери</w:t>
            </w:r>
          </w:p>
        </w:tc>
        <w:tc>
          <w:tcPr>
            <w:tcW w:w="3150" w:type="dxa"/>
            <w:tcBorders>
              <w:top w:val="double" w:sz="4" w:space="0" w:color="auto"/>
              <w:left w:val="double" w:sz="4" w:space="0" w:color="auto"/>
              <w:bottom w:val="single" w:sz="4" w:space="0" w:color="auto"/>
              <w:right w:val="double" w:sz="4" w:space="0" w:color="auto"/>
            </w:tcBorders>
          </w:tcPr>
          <w:p w14:paraId="0E8A04D7" w14:textId="1DD9E9B0" w:rsidR="000F54FF" w:rsidRDefault="000F54FF" w:rsidP="000F54FF">
            <w:pPr>
              <w:jc w:val="center"/>
              <w:rPr>
                <w:lang w:val="mk-MK"/>
              </w:rPr>
            </w:pPr>
            <w:proofErr w:type="spellStart"/>
            <w:r w:rsidRPr="00CF5D24">
              <w:t>Дипломиран</w:t>
            </w:r>
            <w:proofErr w:type="spellEnd"/>
            <w:r w:rsidRPr="00CF5D24">
              <w:t xml:space="preserve"> </w:t>
            </w:r>
            <w:proofErr w:type="spellStart"/>
            <w:r w:rsidRPr="00CF5D24">
              <w:t>економист</w:t>
            </w:r>
            <w:proofErr w:type="spellEnd"/>
          </w:p>
        </w:tc>
        <w:tc>
          <w:tcPr>
            <w:tcW w:w="2250" w:type="dxa"/>
            <w:tcBorders>
              <w:top w:val="double" w:sz="4" w:space="0" w:color="auto"/>
              <w:left w:val="double" w:sz="4" w:space="0" w:color="auto"/>
              <w:bottom w:val="single" w:sz="4" w:space="0" w:color="auto"/>
              <w:right w:val="double" w:sz="4" w:space="0" w:color="auto"/>
            </w:tcBorders>
          </w:tcPr>
          <w:p w14:paraId="5FE87443" w14:textId="6C8E3411" w:rsidR="000F54FF" w:rsidRDefault="000F54FF" w:rsidP="000F54FF">
            <w:pPr>
              <w:jc w:val="center"/>
              <w:rPr>
                <w:lang w:val="mk-MK"/>
              </w:rPr>
            </w:pPr>
            <w:r w:rsidRPr="00CF5D24">
              <w:t>ВСС</w:t>
            </w:r>
          </w:p>
        </w:tc>
        <w:tc>
          <w:tcPr>
            <w:tcW w:w="2430" w:type="dxa"/>
            <w:tcBorders>
              <w:top w:val="double" w:sz="4" w:space="0" w:color="auto"/>
              <w:left w:val="double" w:sz="4" w:space="0" w:color="auto"/>
              <w:bottom w:val="single" w:sz="4" w:space="0" w:color="auto"/>
              <w:right w:val="double" w:sz="4" w:space="0" w:color="auto"/>
            </w:tcBorders>
          </w:tcPr>
          <w:p w14:paraId="73C1051B" w14:textId="3FF0894D" w:rsidR="000F54FF" w:rsidRDefault="000F54FF" w:rsidP="000F54FF">
            <w:pPr>
              <w:jc w:val="center"/>
              <w:rPr>
                <w:lang w:val="mk-MK"/>
              </w:rPr>
            </w:pPr>
            <w:proofErr w:type="spellStart"/>
            <w:r w:rsidRPr="00CF5D24">
              <w:t>Секретар</w:t>
            </w:r>
            <w:proofErr w:type="spellEnd"/>
          </w:p>
        </w:tc>
      </w:tr>
    </w:tbl>
    <w:p w14:paraId="44344AA3" w14:textId="77777777" w:rsidR="009B28F5" w:rsidRPr="00C54BCC" w:rsidRDefault="009B28F5" w:rsidP="009B28F5">
      <w:pPr>
        <w:rPr>
          <w:rFonts w:ascii="Arial" w:hAnsi="Arial" w:cs="Arial"/>
          <w:b/>
          <w:sz w:val="14"/>
          <w:szCs w:val="26"/>
          <w:lang w:val="mk-MK"/>
        </w:rPr>
      </w:pPr>
    </w:p>
    <w:p w14:paraId="2520354E" w14:textId="77777777" w:rsidR="00437898" w:rsidRPr="00437898" w:rsidRDefault="009B28F5" w:rsidP="009B28F5">
      <w:pPr>
        <w:rPr>
          <w:rFonts w:ascii="Arial" w:hAnsi="Arial" w:cs="Arial"/>
          <w:b/>
          <w:sz w:val="12"/>
          <w:szCs w:val="26"/>
          <w:lang w:val="mk-MK"/>
        </w:rPr>
      </w:pPr>
      <w:r>
        <w:rPr>
          <w:rFonts w:ascii="Arial" w:hAnsi="Arial" w:cs="Arial"/>
          <w:b/>
          <w:sz w:val="26"/>
          <w:szCs w:val="26"/>
          <w:lang w:val="mk-MK"/>
        </w:rPr>
        <w:tab/>
      </w:r>
      <w:r>
        <w:rPr>
          <w:rFonts w:ascii="Arial" w:hAnsi="Arial" w:cs="Arial"/>
          <w:b/>
          <w:sz w:val="26"/>
          <w:szCs w:val="26"/>
          <w:lang w:val="mk-MK"/>
        </w:rPr>
        <w:tab/>
      </w:r>
    </w:p>
    <w:p w14:paraId="5FA9CAA6" w14:textId="77777777" w:rsidR="00AB7C9E" w:rsidRDefault="00AB7C9E" w:rsidP="001948E1">
      <w:pPr>
        <w:pStyle w:val="Subtitle"/>
        <w:jc w:val="left"/>
        <w:rPr>
          <w:b/>
        </w:rPr>
      </w:pPr>
      <w:bookmarkStart w:id="28" w:name="_Toc46234425"/>
    </w:p>
    <w:p w14:paraId="0FD02FEE" w14:textId="77777777" w:rsidR="00AB7C9E" w:rsidRDefault="00AB7C9E" w:rsidP="001948E1">
      <w:pPr>
        <w:pStyle w:val="Subtitle"/>
        <w:jc w:val="left"/>
        <w:rPr>
          <w:b/>
        </w:rPr>
      </w:pPr>
    </w:p>
    <w:p w14:paraId="40CB66F9" w14:textId="77777777" w:rsidR="00AB7C9E" w:rsidRDefault="00AB7C9E" w:rsidP="001948E1">
      <w:pPr>
        <w:pStyle w:val="Subtitle"/>
        <w:jc w:val="left"/>
        <w:rPr>
          <w:b/>
        </w:rPr>
      </w:pPr>
    </w:p>
    <w:p w14:paraId="563A2A0F" w14:textId="77777777" w:rsidR="00AB7C9E" w:rsidRDefault="00AB7C9E" w:rsidP="001948E1">
      <w:pPr>
        <w:pStyle w:val="Subtitle"/>
        <w:jc w:val="left"/>
        <w:rPr>
          <w:b/>
        </w:rPr>
      </w:pPr>
    </w:p>
    <w:p w14:paraId="106C65DB" w14:textId="77777777" w:rsidR="00AB7C9E" w:rsidRDefault="00AB7C9E" w:rsidP="001948E1">
      <w:pPr>
        <w:pStyle w:val="Subtitle"/>
        <w:jc w:val="left"/>
        <w:rPr>
          <w:b/>
        </w:rPr>
      </w:pPr>
    </w:p>
    <w:p w14:paraId="298C4552" w14:textId="77777777" w:rsidR="00AB7C9E" w:rsidRDefault="00AB7C9E" w:rsidP="001948E1">
      <w:pPr>
        <w:pStyle w:val="Subtitle"/>
        <w:jc w:val="left"/>
        <w:rPr>
          <w:b/>
        </w:rPr>
      </w:pPr>
    </w:p>
    <w:p w14:paraId="054C2E90" w14:textId="77777777" w:rsidR="00A74D21" w:rsidRPr="00D02EDD" w:rsidRDefault="009B28F5" w:rsidP="001948E1">
      <w:pPr>
        <w:pStyle w:val="Subtitle"/>
        <w:jc w:val="left"/>
        <w:rPr>
          <w:rFonts w:ascii="Cambria Math" w:hAnsi="Cambria Math"/>
          <w:lang w:val="mk-MK"/>
        </w:rPr>
      </w:pPr>
      <w:bookmarkStart w:id="29" w:name="_Toc171765064"/>
      <w:r w:rsidRPr="001948E1">
        <w:rPr>
          <w:b/>
        </w:rPr>
        <w:t>3.5</w:t>
      </w:r>
      <w:r w:rsidR="00DE0A2D">
        <w:rPr>
          <w:b/>
        </w:rPr>
        <w:t>.</w:t>
      </w:r>
      <w:r w:rsidRPr="001948E1">
        <w:rPr>
          <w:b/>
        </w:rPr>
        <w:t xml:space="preserve"> </w:t>
      </w:r>
      <w:proofErr w:type="spellStart"/>
      <w:r w:rsidRPr="001948E1">
        <w:rPr>
          <w:b/>
        </w:rPr>
        <w:t>Податоци</w:t>
      </w:r>
      <w:proofErr w:type="spellEnd"/>
      <w:r w:rsidRPr="001948E1">
        <w:rPr>
          <w:b/>
        </w:rPr>
        <w:t xml:space="preserve"> </w:t>
      </w:r>
      <w:proofErr w:type="spellStart"/>
      <w:r w:rsidRPr="001948E1">
        <w:rPr>
          <w:b/>
        </w:rPr>
        <w:t>за</w:t>
      </w:r>
      <w:proofErr w:type="spellEnd"/>
      <w:r w:rsidRPr="001948E1">
        <w:rPr>
          <w:b/>
        </w:rPr>
        <w:t xml:space="preserve"> </w:t>
      </w:r>
      <w:proofErr w:type="spellStart"/>
      <w:r w:rsidRPr="001948E1">
        <w:rPr>
          <w:b/>
        </w:rPr>
        <w:t>вработените</w:t>
      </w:r>
      <w:proofErr w:type="spellEnd"/>
      <w:r w:rsidRPr="001948E1">
        <w:rPr>
          <w:b/>
        </w:rPr>
        <w:t xml:space="preserve"> </w:t>
      </w:r>
      <w:proofErr w:type="spellStart"/>
      <w:r w:rsidRPr="001948E1">
        <w:rPr>
          <w:b/>
        </w:rPr>
        <w:t>помошно</w:t>
      </w:r>
      <w:proofErr w:type="spellEnd"/>
      <w:r w:rsidRPr="001948E1">
        <w:rPr>
          <w:b/>
        </w:rPr>
        <w:t xml:space="preserve"> </w:t>
      </w:r>
      <w:proofErr w:type="spellStart"/>
      <w:r w:rsidRPr="001948E1">
        <w:rPr>
          <w:b/>
        </w:rPr>
        <w:t>текнички</w:t>
      </w:r>
      <w:proofErr w:type="spellEnd"/>
      <w:r w:rsidRPr="001948E1">
        <w:rPr>
          <w:b/>
        </w:rPr>
        <w:t xml:space="preserve"> </w:t>
      </w:r>
      <w:proofErr w:type="spellStart"/>
      <w:r w:rsidRPr="001948E1">
        <w:rPr>
          <w:b/>
        </w:rPr>
        <w:t>лица</w:t>
      </w:r>
      <w:bookmarkEnd w:id="28"/>
      <w:bookmarkEnd w:id="29"/>
      <w:proofErr w:type="spellEnd"/>
    </w:p>
    <w:p w14:paraId="56A300A2" w14:textId="77777777" w:rsidR="009B28F5" w:rsidRPr="00A660D2" w:rsidRDefault="009B28F5" w:rsidP="00A74D21">
      <w:pPr>
        <w:jc w:val="center"/>
        <w:rPr>
          <w:rFonts w:ascii="Arial" w:hAnsi="Arial" w:cs="Arial"/>
          <w:b/>
          <w:sz w:val="26"/>
          <w:szCs w:val="26"/>
        </w:rPr>
      </w:pPr>
    </w:p>
    <w:tbl>
      <w:tblPr>
        <w:tblpPr w:leftFromText="180" w:rightFromText="180" w:vertAnchor="text" w:horzAnchor="margin" w:tblpXSpec="center" w:tblpY="-77"/>
        <w:tblW w:w="9924"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800"/>
        <w:gridCol w:w="3226"/>
        <w:gridCol w:w="1980"/>
        <w:gridCol w:w="1800"/>
        <w:gridCol w:w="2118"/>
      </w:tblGrid>
      <w:tr w:rsidR="00C54BCC" w:rsidRPr="00766E67" w14:paraId="26F88262" w14:textId="77777777" w:rsidTr="006C6849">
        <w:trPr>
          <w:trHeight w:val="566"/>
        </w:trPr>
        <w:tc>
          <w:tcPr>
            <w:tcW w:w="800" w:type="dxa"/>
            <w:tcBorders>
              <w:top w:val="double" w:sz="4" w:space="0" w:color="auto"/>
              <w:bottom w:val="double" w:sz="4" w:space="0" w:color="auto"/>
              <w:right w:val="double" w:sz="4" w:space="0" w:color="auto"/>
            </w:tcBorders>
            <w:shd w:val="clear" w:color="auto" w:fill="FDE9D9" w:themeFill="accent6" w:themeFillTint="33"/>
            <w:vAlign w:val="center"/>
          </w:tcPr>
          <w:p w14:paraId="465C3B24" w14:textId="77777777" w:rsidR="00C54BCC" w:rsidRPr="00147CDE" w:rsidRDefault="00C54BCC" w:rsidP="00C54BCC">
            <w:pPr>
              <w:jc w:val="center"/>
              <w:rPr>
                <w:rFonts w:ascii="MAC C Times" w:hAnsi="MAC C Times"/>
                <w:b/>
              </w:rPr>
            </w:pPr>
            <w:r w:rsidRPr="00147CDE">
              <w:rPr>
                <w:rFonts w:ascii="MAC C Times" w:hAnsi="MAC C Times"/>
                <w:b/>
              </w:rPr>
              <w:t>red br.</w:t>
            </w:r>
          </w:p>
        </w:tc>
        <w:tc>
          <w:tcPr>
            <w:tcW w:w="3226" w:type="dxa"/>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14:paraId="5B55AA52" w14:textId="77777777" w:rsidR="00C54BCC" w:rsidRPr="00147CDE" w:rsidRDefault="00C54BCC" w:rsidP="00C54BCC">
            <w:pPr>
              <w:jc w:val="center"/>
              <w:rPr>
                <w:rFonts w:ascii="MAC C Times" w:hAnsi="MAC C Times"/>
                <w:b/>
              </w:rPr>
            </w:pPr>
            <w:proofErr w:type="spellStart"/>
            <w:r w:rsidRPr="00147CDE">
              <w:rPr>
                <w:rFonts w:ascii="MAC C Times" w:hAnsi="MAC C Times"/>
                <w:b/>
              </w:rPr>
              <w:t>Ime</w:t>
            </w:r>
            <w:proofErr w:type="spellEnd"/>
            <w:r w:rsidRPr="00147CDE">
              <w:rPr>
                <w:rFonts w:ascii="MAC C Times" w:hAnsi="MAC C Times"/>
                <w:b/>
              </w:rPr>
              <w:t xml:space="preserve"> </w:t>
            </w:r>
            <w:proofErr w:type="spellStart"/>
            <w:r w:rsidRPr="00147CDE">
              <w:rPr>
                <w:rFonts w:ascii="MAC C Times" w:hAnsi="MAC C Times"/>
                <w:b/>
              </w:rPr>
              <w:t>i</w:t>
            </w:r>
            <w:proofErr w:type="spellEnd"/>
            <w:r w:rsidRPr="00147CDE">
              <w:rPr>
                <w:rFonts w:ascii="MAC C Times" w:hAnsi="MAC C Times"/>
                <w:b/>
              </w:rPr>
              <w:t xml:space="preserve"> </w:t>
            </w:r>
            <w:proofErr w:type="spellStart"/>
            <w:r w:rsidRPr="00147CDE">
              <w:rPr>
                <w:rFonts w:ascii="MAC C Times" w:hAnsi="MAC C Times"/>
                <w:b/>
              </w:rPr>
              <w:t>prezime</w:t>
            </w:r>
            <w:proofErr w:type="spellEnd"/>
          </w:p>
        </w:tc>
        <w:tc>
          <w:tcPr>
            <w:tcW w:w="1980" w:type="dxa"/>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14:paraId="0073E841" w14:textId="77777777" w:rsidR="00C54BCC" w:rsidRPr="00147CDE" w:rsidRDefault="00C54BCC" w:rsidP="00C54BCC">
            <w:pPr>
              <w:jc w:val="center"/>
              <w:rPr>
                <w:rFonts w:ascii="MAC C Times" w:hAnsi="MAC C Times" w:cs="Arial"/>
                <w:b/>
                <w:lang w:val="mk-MK"/>
              </w:rPr>
            </w:pPr>
            <w:r w:rsidRPr="00147CDE">
              <w:rPr>
                <w:rFonts w:ascii="Arial" w:hAnsi="Arial" w:cs="Arial"/>
                <w:b/>
                <w:lang w:val="mk-MK"/>
              </w:rPr>
              <w:t>работно</w:t>
            </w:r>
            <w:r w:rsidRPr="00147CDE">
              <w:rPr>
                <w:rFonts w:ascii="MAC C Times" w:hAnsi="MAC C Times" w:cs="Arial"/>
                <w:b/>
                <w:lang w:val="mk-MK"/>
              </w:rPr>
              <w:t xml:space="preserve"> </w:t>
            </w:r>
            <w:r w:rsidRPr="00147CDE">
              <w:rPr>
                <w:rFonts w:ascii="Arial" w:hAnsi="Arial" w:cs="Arial"/>
                <w:b/>
                <w:lang w:val="mk-MK"/>
              </w:rPr>
              <w:t>место</w:t>
            </w:r>
          </w:p>
        </w:tc>
        <w:tc>
          <w:tcPr>
            <w:tcW w:w="1800" w:type="dxa"/>
            <w:tcBorders>
              <w:top w:val="double" w:sz="4" w:space="0" w:color="auto"/>
              <w:left w:val="double" w:sz="4" w:space="0" w:color="auto"/>
              <w:bottom w:val="double" w:sz="4" w:space="0" w:color="auto"/>
            </w:tcBorders>
            <w:shd w:val="clear" w:color="auto" w:fill="FDE9D9" w:themeFill="accent6" w:themeFillTint="33"/>
            <w:vAlign w:val="center"/>
          </w:tcPr>
          <w:p w14:paraId="79A1BEA1" w14:textId="77777777" w:rsidR="00C54BCC" w:rsidRPr="00147CDE" w:rsidRDefault="00C54BCC" w:rsidP="00C54BCC">
            <w:pPr>
              <w:jc w:val="center"/>
              <w:rPr>
                <w:rFonts w:ascii="MAC C Times" w:hAnsi="MAC C Times"/>
                <w:b/>
              </w:rPr>
            </w:pPr>
            <w:proofErr w:type="spellStart"/>
            <w:r w:rsidRPr="00147CDE">
              <w:rPr>
                <w:rFonts w:ascii="MAC C Times" w:hAnsi="MAC C Times"/>
                <w:b/>
              </w:rPr>
              <w:t>stepen</w:t>
            </w:r>
            <w:proofErr w:type="spellEnd"/>
            <w:r w:rsidRPr="00147CDE">
              <w:rPr>
                <w:rFonts w:ascii="MAC C Times" w:hAnsi="MAC C Times"/>
                <w:b/>
              </w:rPr>
              <w:t xml:space="preserve"> </w:t>
            </w:r>
            <w:proofErr w:type="spellStart"/>
            <w:r w:rsidRPr="00147CDE">
              <w:rPr>
                <w:rFonts w:ascii="MAC C Times" w:hAnsi="MAC C Times"/>
                <w:b/>
              </w:rPr>
              <w:t>na</w:t>
            </w:r>
            <w:proofErr w:type="spellEnd"/>
            <w:r w:rsidRPr="00147CDE">
              <w:rPr>
                <w:rFonts w:ascii="MAC C Times" w:hAnsi="MAC C Times"/>
                <w:b/>
              </w:rPr>
              <w:t xml:space="preserve"> </w:t>
            </w:r>
            <w:proofErr w:type="spellStart"/>
            <w:r w:rsidRPr="00147CDE">
              <w:rPr>
                <w:rFonts w:ascii="MAC C Times" w:hAnsi="MAC C Times"/>
                <w:b/>
              </w:rPr>
              <w:t>obrazovanie</w:t>
            </w:r>
            <w:proofErr w:type="spellEnd"/>
          </w:p>
        </w:tc>
        <w:tc>
          <w:tcPr>
            <w:tcW w:w="2118" w:type="dxa"/>
            <w:tcBorders>
              <w:top w:val="double" w:sz="4" w:space="0" w:color="auto"/>
              <w:left w:val="double" w:sz="4" w:space="0" w:color="auto"/>
              <w:bottom w:val="double" w:sz="4" w:space="0" w:color="auto"/>
            </w:tcBorders>
            <w:shd w:val="clear" w:color="auto" w:fill="FDE9D9" w:themeFill="accent6" w:themeFillTint="33"/>
            <w:vAlign w:val="center"/>
          </w:tcPr>
          <w:p w14:paraId="4D1B2F75" w14:textId="77777777" w:rsidR="00C54BCC" w:rsidRPr="00147CDE" w:rsidRDefault="00C54BCC" w:rsidP="00C54BCC">
            <w:pPr>
              <w:jc w:val="center"/>
              <w:rPr>
                <w:rFonts w:ascii="MAC C Times" w:hAnsi="MAC C Times" w:cs="Arial"/>
                <w:b/>
                <w:lang w:val="mk-MK"/>
              </w:rPr>
            </w:pPr>
            <w:r w:rsidRPr="00147CDE">
              <w:rPr>
                <w:rFonts w:ascii="Arial" w:hAnsi="Arial" w:cs="Arial"/>
                <w:b/>
                <w:lang w:val="mk-MK"/>
              </w:rPr>
              <w:t>статус</w:t>
            </w:r>
            <w:r w:rsidRPr="00147CDE">
              <w:rPr>
                <w:rFonts w:ascii="MAC C Times" w:hAnsi="MAC C Times" w:cs="Arial"/>
                <w:b/>
                <w:lang w:val="mk-MK"/>
              </w:rPr>
              <w:t xml:space="preserve"> </w:t>
            </w:r>
          </w:p>
        </w:tc>
      </w:tr>
      <w:tr w:rsidR="00C54BCC" w:rsidRPr="00BC1F46" w14:paraId="275E24A4" w14:textId="77777777" w:rsidTr="00D442D5">
        <w:trPr>
          <w:trHeight w:hRule="exact" w:val="513"/>
        </w:trPr>
        <w:tc>
          <w:tcPr>
            <w:tcW w:w="800" w:type="dxa"/>
            <w:tcBorders>
              <w:top w:val="double" w:sz="4" w:space="0" w:color="auto"/>
              <w:right w:val="double" w:sz="4" w:space="0" w:color="auto"/>
            </w:tcBorders>
          </w:tcPr>
          <w:p w14:paraId="26AEAC24" w14:textId="77777777" w:rsidR="00C54BCC" w:rsidRPr="00097FCA" w:rsidRDefault="00C54BCC" w:rsidP="00C54BCC">
            <w:pPr>
              <w:jc w:val="center"/>
              <w:rPr>
                <w:rFonts w:ascii="MAC C Swiss" w:hAnsi="MAC C Swiss"/>
              </w:rPr>
            </w:pPr>
            <w:r w:rsidRPr="00097FCA">
              <w:rPr>
                <w:rFonts w:ascii="MAC C Swiss" w:hAnsi="MAC C Swiss"/>
              </w:rPr>
              <w:t>1</w:t>
            </w:r>
          </w:p>
        </w:tc>
        <w:tc>
          <w:tcPr>
            <w:tcW w:w="3226" w:type="dxa"/>
            <w:tcBorders>
              <w:top w:val="double" w:sz="4" w:space="0" w:color="auto"/>
              <w:left w:val="double" w:sz="4" w:space="0" w:color="auto"/>
              <w:right w:val="double" w:sz="4" w:space="0" w:color="auto"/>
            </w:tcBorders>
          </w:tcPr>
          <w:p w14:paraId="00B4E5C0" w14:textId="2454291A" w:rsidR="006C1810" w:rsidRDefault="007971E6" w:rsidP="00C54BCC">
            <w:pPr>
              <w:jc w:val="both"/>
              <w:rPr>
                <w:rFonts w:ascii="Arial" w:hAnsi="Arial" w:cs="Arial"/>
                <w:lang w:val="mk-MK"/>
              </w:rPr>
            </w:pPr>
            <w:r>
              <w:rPr>
                <w:rFonts w:ascii="Arial" w:hAnsi="Arial" w:cs="Arial"/>
                <w:lang w:val="mk-MK"/>
              </w:rPr>
              <w:t>Шабедин Мурати</w:t>
            </w:r>
          </w:p>
          <w:p w14:paraId="36DEB132" w14:textId="77777777" w:rsidR="006C1810" w:rsidRPr="006C1810" w:rsidRDefault="006C1810" w:rsidP="00C54BCC">
            <w:pPr>
              <w:jc w:val="both"/>
              <w:rPr>
                <w:rFonts w:ascii="Arial" w:hAnsi="Arial" w:cs="Arial"/>
                <w:lang w:val="mk-MK"/>
              </w:rPr>
            </w:pPr>
          </w:p>
        </w:tc>
        <w:tc>
          <w:tcPr>
            <w:tcW w:w="1980" w:type="dxa"/>
            <w:tcBorders>
              <w:top w:val="double" w:sz="4" w:space="0" w:color="auto"/>
              <w:left w:val="double" w:sz="4" w:space="0" w:color="auto"/>
              <w:right w:val="double" w:sz="4" w:space="0" w:color="auto"/>
            </w:tcBorders>
          </w:tcPr>
          <w:p w14:paraId="184098B8" w14:textId="48902821" w:rsidR="00C54BCC" w:rsidRPr="000B7FDA" w:rsidRDefault="000B7FDA" w:rsidP="00C54BCC">
            <w:pPr>
              <w:jc w:val="center"/>
              <w:rPr>
                <w:lang w:val="mk-MK"/>
              </w:rPr>
            </w:pPr>
            <w:r>
              <w:rPr>
                <w:lang w:val="mk-MK"/>
              </w:rPr>
              <w:t>Домаќин</w:t>
            </w:r>
          </w:p>
        </w:tc>
        <w:tc>
          <w:tcPr>
            <w:tcW w:w="1800" w:type="dxa"/>
            <w:tcBorders>
              <w:top w:val="double" w:sz="4" w:space="0" w:color="auto"/>
              <w:left w:val="double" w:sz="4" w:space="0" w:color="auto"/>
            </w:tcBorders>
          </w:tcPr>
          <w:p w14:paraId="012F89B6" w14:textId="77777777" w:rsidR="00C54BCC" w:rsidRPr="00147CDE" w:rsidRDefault="006C1810" w:rsidP="00C54BCC">
            <w:pPr>
              <w:jc w:val="center"/>
              <w:rPr>
                <w:rFonts w:ascii="MAC C Times" w:hAnsi="MAC C Times" w:cs="Arial"/>
                <w:lang w:val="mk-MK"/>
              </w:rPr>
            </w:pPr>
            <w:r w:rsidRPr="00147CDE">
              <w:rPr>
                <w:rFonts w:ascii="Arial" w:hAnsi="Arial" w:cs="Arial"/>
                <w:lang w:val="mk-MK"/>
              </w:rPr>
              <w:t>ССС</w:t>
            </w:r>
          </w:p>
        </w:tc>
        <w:tc>
          <w:tcPr>
            <w:tcW w:w="2118" w:type="dxa"/>
            <w:tcBorders>
              <w:top w:val="double" w:sz="4" w:space="0" w:color="auto"/>
              <w:left w:val="double" w:sz="4" w:space="0" w:color="auto"/>
            </w:tcBorders>
            <w:vAlign w:val="center"/>
          </w:tcPr>
          <w:p w14:paraId="17C2CDCE" w14:textId="2C1B91CD" w:rsidR="00C54BCC" w:rsidRPr="000B7FDA" w:rsidRDefault="000B7FDA" w:rsidP="00C54BCC">
            <w:pPr>
              <w:jc w:val="center"/>
              <w:rPr>
                <w:lang w:val="mk-MK"/>
              </w:rPr>
            </w:pPr>
            <w:r>
              <w:rPr>
                <w:lang w:val="mk-MK"/>
              </w:rPr>
              <w:t>неопределено</w:t>
            </w:r>
          </w:p>
        </w:tc>
      </w:tr>
      <w:tr w:rsidR="000B7FDA" w:rsidRPr="00BC1F46" w14:paraId="7D18BE5E" w14:textId="77777777" w:rsidTr="00EF4D53">
        <w:trPr>
          <w:trHeight w:hRule="exact" w:val="340"/>
        </w:trPr>
        <w:tc>
          <w:tcPr>
            <w:tcW w:w="800" w:type="dxa"/>
            <w:tcBorders>
              <w:right w:val="double" w:sz="4" w:space="0" w:color="auto"/>
            </w:tcBorders>
          </w:tcPr>
          <w:p w14:paraId="61B06D86" w14:textId="77777777" w:rsidR="000B7FDA" w:rsidRPr="00097FCA" w:rsidRDefault="000B7FDA" w:rsidP="000B7FDA">
            <w:pPr>
              <w:jc w:val="center"/>
              <w:rPr>
                <w:rFonts w:ascii="MAC C Swiss" w:hAnsi="MAC C Swiss"/>
              </w:rPr>
            </w:pPr>
            <w:r w:rsidRPr="00097FCA">
              <w:rPr>
                <w:rFonts w:ascii="MAC C Swiss" w:hAnsi="MAC C Swiss"/>
              </w:rPr>
              <w:t>2</w:t>
            </w:r>
          </w:p>
        </w:tc>
        <w:tc>
          <w:tcPr>
            <w:tcW w:w="3226" w:type="dxa"/>
            <w:tcBorders>
              <w:left w:val="double" w:sz="4" w:space="0" w:color="auto"/>
              <w:right w:val="double" w:sz="4" w:space="0" w:color="auto"/>
            </w:tcBorders>
          </w:tcPr>
          <w:p w14:paraId="486689E1" w14:textId="70CA3D42" w:rsidR="000B7FDA" w:rsidRPr="00EC294F" w:rsidRDefault="000B7FDA" w:rsidP="000B7FDA">
            <w:pPr>
              <w:jc w:val="both"/>
              <w:rPr>
                <w:rFonts w:ascii="Arial" w:hAnsi="Arial" w:cs="Arial"/>
                <w:color w:val="000000" w:themeColor="text1"/>
                <w:lang w:val="mk-MK"/>
              </w:rPr>
            </w:pPr>
            <w:r>
              <w:rPr>
                <w:rFonts w:ascii="Arial" w:hAnsi="Arial" w:cs="Arial"/>
                <w:color w:val="000000" w:themeColor="text1"/>
                <w:lang w:val="mk-MK"/>
              </w:rPr>
              <w:t>Турќане Зимбери</w:t>
            </w:r>
          </w:p>
          <w:p w14:paraId="20C456F4" w14:textId="77777777" w:rsidR="000B7FDA" w:rsidRPr="006C1810" w:rsidRDefault="000B7FDA" w:rsidP="000B7FDA">
            <w:pPr>
              <w:jc w:val="both"/>
              <w:rPr>
                <w:rFonts w:ascii="Arial" w:hAnsi="Arial" w:cs="Arial"/>
                <w:lang w:val="mk-MK"/>
              </w:rPr>
            </w:pPr>
          </w:p>
        </w:tc>
        <w:tc>
          <w:tcPr>
            <w:tcW w:w="1980" w:type="dxa"/>
            <w:tcBorders>
              <w:left w:val="double" w:sz="4" w:space="0" w:color="auto"/>
              <w:right w:val="double" w:sz="4" w:space="0" w:color="auto"/>
            </w:tcBorders>
          </w:tcPr>
          <w:p w14:paraId="27489CCB" w14:textId="60F96521" w:rsidR="000B7FDA" w:rsidRPr="000B7FDA" w:rsidRDefault="000B7FDA" w:rsidP="000B7FDA">
            <w:pPr>
              <w:jc w:val="center"/>
              <w:rPr>
                <w:lang w:val="mk-MK"/>
              </w:rPr>
            </w:pPr>
            <w:r>
              <w:rPr>
                <w:lang w:val="mk-MK"/>
              </w:rPr>
              <w:t>Хигиеничар</w:t>
            </w:r>
          </w:p>
        </w:tc>
        <w:tc>
          <w:tcPr>
            <w:tcW w:w="1800" w:type="dxa"/>
            <w:tcBorders>
              <w:left w:val="double" w:sz="4" w:space="0" w:color="auto"/>
            </w:tcBorders>
          </w:tcPr>
          <w:p w14:paraId="27B3DC88" w14:textId="2FDE0E19" w:rsidR="000B7FDA" w:rsidRPr="00147CDE" w:rsidRDefault="000B7FDA" w:rsidP="000B7FDA">
            <w:pPr>
              <w:rPr>
                <w:rFonts w:ascii="MAC C Times" w:hAnsi="MAC C Times"/>
                <w:lang w:val="mk-MK"/>
              </w:rPr>
            </w:pPr>
            <w:r>
              <w:rPr>
                <w:rFonts w:ascii="Arial" w:hAnsi="Arial" w:cs="Arial"/>
                <w:lang w:val="mk-MK"/>
              </w:rPr>
              <w:t xml:space="preserve">     основно</w:t>
            </w:r>
          </w:p>
        </w:tc>
        <w:tc>
          <w:tcPr>
            <w:tcW w:w="2118" w:type="dxa"/>
            <w:tcBorders>
              <w:left w:val="double" w:sz="4" w:space="0" w:color="auto"/>
            </w:tcBorders>
          </w:tcPr>
          <w:p w14:paraId="3A201D81" w14:textId="67213A9C" w:rsidR="000B7FDA" w:rsidRPr="00147CDE" w:rsidRDefault="000B7FDA" w:rsidP="000B7FDA">
            <w:pPr>
              <w:jc w:val="center"/>
              <w:rPr>
                <w:rFonts w:ascii="MAC C Times" w:hAnsi="MAC C Times"/>
              </w:rPr>
            </w:pPr>
            <w:r w:rsidRPr="007952D9">
              <w:rPr>
                <w:lang w:val="mk-MK"/>
              </w:rPr>
              <w:t>неопределено</w:t>
            </w:r>
          </w:p>
        </w:tc>
      </w:tr>
      <w:tr w:rsidR="000B7FDA" w:rsidRPr="00BC1F46" w14:paraId="128AD0CB" w14:textId="77777777" w:rsidTr="00EF4D53">
        <w:trPr>
          <w:trHeight w:hRule="exact" w:val="340"/>
        </w:trPr>
        <w:tc>
          <w:tcPr>
            <w:tcW w:w="800" w:type="dxa"/>
            <w:tcBorders>
              <w:right w:val="double" w:sz="4" w:space="0" w:color="auto"/>
            </w:tcBorders>
          </w:tcPr>
          <w:p w14:paraId="394C1A8E" w14:textId="77777777" w:rsidR="000B7FDA" w:rsidRPr="00097FCA" w:rsidRDefault="000B7FDA" w:rsidP="000B7FDA">
            <w:pPr>
              <w:jc w:val="center"/>
              <w:rPr>
                <w:rFonts w:ascii="MAC C Swiss" w:hAnsi="MAC C Swiss"/>
              </w:rPr>
            </w:pPr>
            <w:r w:rsidRPr="00097FCA">
              <w:rPr>
                <w:rFonts w:ascii="MAC C Swiss" w:hAnsi="MAC C Swiss"/>
              </w:rPr>
              <w:t>3</w:t>
            </w:r>
          </w:p>
        </w:tc>
        <w:tc>
          <w:tcPr>
            <w:tcW w:w="3226" w:type="dxa"/>
            <w:tcBorders>
              <w:left w:val="double" w:sz="4" w:space="0" w:color="auto"/>
              <w:right w:val="double" w:sz="4" w:space="0" w:color="auto"/>
            </w:tcBorders>
          </w:tcPr>
          <w:p w14:paraId="37A37D8C" w14:textId="5B1BF116" w:rsidR="000B7FDA" w:rsidRPr="0050605C" w:rsidRDefault="000B7FDA" w:rsidP="000B7FDA">
            <w:pPr>
              <w:jc w:val="both"/>
              <w:rPr>
                <w:rFonts w:ascii="Arial" w:hAnsi="Arial" w:cs="Arial"/>
              </w:rPr>
            </w:pPr>
            <w:r>
              <w:rPr>
                <w:rFonts w:ascii="Arial" w:hAnsi="Arial" w:cs="Arial"/>
                <w:lang w:val="mk-MK"/>
              </w:rPr>
              <w:t>Мевлуде Селмани</w:t>
            </w:r>
          </w:p>
          <w:p w14:paraId="16143409" w14:textId="77777777" w:rsidR="000B7FDA" w:rsidRDefault="000B7FDA" w:rsidP="000B7FDA">
            <w:pPr>
              <w:jc w:val="both"/>
              <w:rPr>
                <w:rFonts w:ascii="Arial" w:hAnsi="Arial" w:cs="Arial"/>
                <w:lang w:val="mk-MK"/>
              </w:rPr>
            </w:pPr>
            <w:r>
              <w:rPr>
                <w:rFonts w:ascii="Arial" w:hAnsi="Arial" w:cs="Arial"/>
                <w:lang w:val="mk-MK"/>
              </w:rPr>
              <w:t>н</w:t>
            </w:r>
          </w:p>
          <w:p w14:paraId="201CFE62" w14:textId="77777777" w:rsidR="000B7FDA" w:rsidRPr="00D02EDD" w:rsidRDefault="000B7FDA" w:rsidP="000B7FDA">
            <w:pPr>
              <w:jc w:val="both"/>
              <w:rPr>
                <w:rFonts w:ascii="Arial" w:hAnsi="Arial" w:cs="Arial"/>
                <w:lang w:val="mk-MK"/>
              </w:rPr>
            </w:pPr>
          </w:p>
        </w:tc>
        <w:tc>
          <w:tcPr>
            <w:tcW w:w="1980" w:type="dxa"/>
            <w:tcBorders>
              <w:left w:val="double" w:sz="4" w:space="0" w:color="auto"/>
              <w:right w:val="double" w:sz="4" w:space="0" w:color="auto"/>
            </w:tcBorders>
          </w:tcPr>
          <w:p w14:paraId="1357C986" w14:textId="69015D83" w:rsidR="000B7FDA" w:rsidRPr="00147CDE" w:rsidRDefault="000B7FDA" w:rsidP="000B7FDA">
            <w:pPr>
              <w:jc w:val="center"/>
              <w:rPr>
                <w:rFonts w:ascii="MAC C Times" w:hAnsi="MAC C Times"/>
              </w:rPr>
            </w:pPr>
            <w:r w:rsidRPr="00140438">
              <w:rPr>
                <w:lang w:val="mk-MK"/>
              </w:rPr>
              <w:t>Хигиеничар</w:t>
            </w:r>
          </w:p>
        </w:tc>
        <w:tc>
          <w:tcPr>
            <w:tcW w:w="1800" w:type="dxa"/>
            <w:tcBorders>
              <w:left w:val="double" w:sz="4" w:space="0" w:color="auto"/>
            </w:tcBorders>
          </w:tcPr>
          <w:p w14:paraId="29DADDF1" w14:textId="534FCC68" w:rsidR="000B7FDA" w:rsidRPr="000B7FDA" w:rsidRDefault="000B7FDA" w:rsidP="000B7FDA">
            <w:pPr>
              <w:jc w:val="center"/>
              <w:rPr>
                <w:lang w:val="mk-MK"/>
              </w:rPr>
            </w:pPr>
            <w:r>
              <w:rPr>
                <w:lang w:val="mk-MK"/>
              </w:rPr>
              <w:t>основно</w:t>
            </w:r>
          </w:p>
        </w:tc>
        <w:tc>
          <w:tcPr>
            <w:tcW w:w="2118" w:type="dxa"/>
            <w:tcBorders>
              <w:left w:val="double" w:sz="4" w:space="0" w:color="auto"/>
            </w:tcBorders>
          </w:tcPr>
          <w:p w14:paraId="4C812C3C" w14:textId="2043BE74" w:rsidR="000B7FDA" w:rsidRPr="00147CDE" w:rsidRDefault="000B7FDA" w:rsidP="000B7FDA">
            <w:pPr>
              <w:jc w:val="center"/>
              <w:rPr>
                <w:rFonts w:ascii="MAC C Times" w:hAnsi="MAC C Times"/>
              </w:rPr>
            </w:pPr>
            <w:r w:rsidRPr="007952D9">
              <w:rPr>
                <w:lang w:val="mk-MK"/>
              </w:rPr>
              <w:t>неопределено</w:t>
            </w:r>
          </w:p>
        </w:tc>
      </w:tr>
      <w:tr w:rsidR="000B7FDA" w:rsidRPr="00BC1F46" w14:paraId="35328C87" w14:textId="77777777" w:rsidTr="00EF4D53">
        <w:trPr>
          <w:trHeight w:hRule="exact" w:val="340"/>
        </w:trPr>
        <w:tc>
          <w:tcPr>
            <w:tcW w:w="800" w:type="dxa"/>
            <w:tcBorders>
              <w:right w:val="double" w:sz="4" w:space="0" w:color="auto"/>
            </w:tcBorders>
          </w:tcPr>
          <w:p w14:paraId="7278AACC" w14:textId="77777777" w:rsidR="000B7FDA" w:rsidRPr="00097FCA" w:rsidRDefault="000B7FDA" w:rsidP="000B7FDA">
            <w:pPr>
              <w:jc w:val="center"/>
              <w:rPr>
                <w:rFonts w:ascii="MAC C Swiss" w:hAnsi="MAC C Swiss"/>
              </w:rPr>
            </w:pPr>
            <w:r>
              <w:rPr>
                <w:rFonts w:ascii="MAC C Swiss" w:hAnsi="MAC C Swiss"/>
              </w:rPr>
              <w:t>4</w:t>
            </w:r>
          </w:p>
        </w:tc>
        <w:tc>
          <w:tcPr>
            <w:tcW w:w="3226" w:type="dxa"/>
            <w:tcBorders>
              <w:left w:val="double" w:sz="4" w:space="0" w:color="auto"/>
              <w:right w:val="double" w:sz="4" w:space="0" w:color="auto"/>
            </w:tcBorders>
          </w:tcPr>
          <w:p w14:paraId="1A3D5703" w14:textId="5489683E" w:rsidR="000B7FDA" w:rsidRDefault="000B7FDA" w:rsidP="000B7FDA">
            <w:pPr>
              <w:jc w:val="both"/>
              <w:rPr>
                <w:rFonts w:ascii="Arial" w:hAnsi="Arial" w:cs="Arial"/>
                <w:lang w:val="mk-MK"/>
              </w:rPr>
            </w:pPr>
            <w:r>
              <w:rPr>
                <w:rFonts w:ascii="Arial" w:hAnsi="Arial" w:cs="Arial"/>
                <w:lang w:val="mk-MK"/>
              </w:rPr>
              <w:t>Зејније Халими</w:t>
            </w:r>
          </w:p>
          <w:p w14:paraId="3E3FCE27" w14:textId="77777777" w:rsidR="000B7FDA" w:rsidRDefault="000B7FDA" w:rsidP="000B7FDA">
            <w:pPr>
              <w:jc w:val="both"/>
              <w:rPr>
                <w:rFonts w:ascii="Arial" w:hAnsi="Arial" w:cs="Arial"/>
                <w:lang w:val="mk-MK"/>
              </w:rPr>
            </w:pPr>
          </w:p>
          <w:p w14:paraId="30D4939F" w14:textId="77777777" w:rsidR="000B7FDA" w:rsidRPr="00D02EDD" w:rsidRDefault="000B7FDA" w:rsidP="000B7FDA">
            <w:pPr>
              <w:jc w:val="both"/>
              <w:rPr>
                <w:rFonts w:ascii="Arial" w:hAnsi="Arial" w:cs="Arial"/>
                <w:lang w:val="mk-MK"/>
              </w:rPr>
            </w:pPr>
          </w:p>
        </w:tc>
        <w:tc>
          <w:tcPr>
            <w:tcW w:w="1980" w:type="dxa"/>
            <w:tcBorders>
              <w:left w:val="double" w:sz="4" w:space="0" w:color="auto"/>
              <w:right w:val="double" w:sz="4" w:space="0" w:color="auto"/>
            </w:tcBorders>
          </w:tcPr>
          <w:p w14:paraId="6630125A" w14:textId="23BDE9E5" w:rsidR="000B7FDA" w:rsidRPr="00147CDE" w:rsidRDefault="000B7FDA" w:rsidP="000B7FDA">
            <w:pPr>
              <w:jc w:val="center"/>
              <w:rPr>
                <w:rFonts w:ascii="MAC C Times" w:hAnsi="MAC C Times"/>
              </w:rPr>
            </w:pPr>
            <w:r w:rsidRPr="00140438">
              <w:rPr>
                <w:lang w:val="mk-MK"/>
              </w:rPr>
              <w:t>Хигиеничар</w:t>
            </w:r>
          </w:p>
        </w:tc>
        <w:tc>
          <w:tcPr>
            <w:tcW w:w="1800" w:type="dxa"/>
            <w:tcBorders>
              <w:left w:val="double" w:sz="4" w:space="0" w:color="auto"/>
            </w:tcBorders>
          </w:tcPr>
          <w:p w14:paraId="5D3CED7F" w14:textId="628F1F4B" w:rsidR="000B7FDA" w:rsidRPr="007971E6" w:rsidRDefault="000B7FDA" w:rsidP="000B7FDA">
            <w:pPr>
              <w:jc w:val="center"/>
              <w:rPr>
                <w:rFonts w:ascii="MAC C Times" w:hAnsi="MAC C Times" w:cs="Arial"/>
                <w:lang w:val="mk-MK"/>
              </w:rPr>
            </w:pPr>
            <w:r>
              <w:rPr>
                <w:rFonts w:ascii="Arial" w:hAnsi="Arial" w:cs="Arial"/>
                <w:lang w:val="mk-MK"/>
              </w:rPr>
              <w:t>основно</w:t>
            </w:r>
          </w:p>
        </w:tc>
        <w:tc>
          <w:tcPr>
            <w:tcW w:w="2118" w:type="dxa"/>
            <w:tcBorders>
              <w:left w:val="double" w:sz="4" w:space="0" w:color="auto"/>
            </w:tcBorders>
          </w:tcPr>
          <w:p w14:paraId="05700312" w14:textId="06C8D806" w:rsidR="000B7FDA" w:rsidRPr="00147CDE" w:rsidRDefault="000B7FDA" w:rsidP="000B7FDA">
            <w:pPr>
              <w:jc w:val="center"/>
              <w:rPr>
                <w:rFonts w:ascii="MAC C Times" w:hAnsi="MAC C Times"/>
              </w:rPr>
            </w:pPr>
            <w:r w:rsidRPr="007952D9">
              <w:rPr>
                <w:lang w:val="mk-MK"/>
              </w:rPr>
              <w:t>неопределено</w:t>
            </w:r>
          </w:p>
        </w:tc>
      </w:tr>
      <w:tr w:rsidR="000B7FDA" w:rsidRPr="00BC1F46" w14:paraId="23557DD2" w14:textId="77777777" w:rsidTr="00EF4D53">
        <w:trPr>
          <w:trHeight w:hRule="exact" w:val="340"/>
        </w:trPr>
        <w:tc>
          <w:tcPr>
            <w:tcW w:w="800" w:type="dxa"/>
            <w:tcBorders>
              <w:right w:val="double" w:sz="4" w:space="0" w:color="auto"/>
            </w:tcBorders>
          </w:tcPr>
          <w:p w14:paraId="6F45D95A" w14:textId="77777777" w:rsidR="000B7FDA" w:rsidRDefault="000B7FDA" w:rsidP="000B7FDA">
            <w:pPr>
              <w:jc w:val="center"/>
              <w:rPr>
                <w:rFonts w:ascii="MAC C Swiss" w:hAnsi="MAC C Swiss"/>
              </w:rPr>
            </w:pPr>
            <w:r>
              <w:rPr>
                <w:rFonts w:ascii="MAC C Swiss" w:hAnsi="MAC C Swiss"/>
              </w:rPr>
              <w:t>5</w:t>
            </w:r>
          </w:p>
        </w:tc>
        <w:tc>
          <w:tcPr>
            <w:tcW w:w="3226" w:type="dxa"/>
            <w:tcBorders>
              <w:left w:val="double" w:sz="4" w:space="0" w:color="auto"/>
              <w:right w:val="double" w:sz="4" w:space="0" w:color="auto"/>
            </w:tcBorders>
          </w:tcPr>
          <w:p w14:paraId="65B04861" w14:textId="5B9CDB8A" w:rsidR="000B7FDA" w:rsidRDefault="000B7FDA" w:rsidP="000B7FDA">
            <w:pPr>
              <w:jc w:val="both"/>
              <w:rPr>
                <w:rFonts w:ascii="Arial" w:hAnsi="Arial" w:cs="Arial"/>
                <w:lang w:val="mk-MK"/>
              </w:rPr>
            </w:pPr>
            <w:r>
              <w:rPr>
                <w:rFonts w:ascii="Arial" w:hAnsi="Arial" w:cs="Arial"/>
                <w:lang w:val="mk-MK"/>
              </w:rPr>
              <w:t>Рабит Сулејмани</w:t>
            </w:r>
          </w:p>
          <w:p w14:paraId="36D5A6A7" w14:textId="77777777" w:rsidR="000B7FDA" w:rsidRPr="00D02EDD" w:rsidRDefault="000B7FDA" w:rsidP="000B7FDA">
            <w:pPr>
              <w:jc w:val="both"/>
              <w:rPr>
                <w:rFonts w:ascii="Arial" w:hAnsi="Arial" w:cs="Arial"/>
                <w:lang w:val="mk-MK"/>
              </w:rPr>
            </w:pPr>
          </w:p>
        </w:tc>
        <w:tc>
          <w:tcPr>
            <w:tcW w:w="1980" w:type="dxa"/>
            <w:tcBorders>
              <w:left w:val="double" w:sz="4" w:space="0" w:color="auto"/>
              <w:right w:val="double" w:sz="4" w:space="0" w:color="auto"/>
            </w:tcBorders>
          </w:tcPr>
          <w:p w14:paraId="3D672059" w14:textId="15ED6904" w:rsidR="000B7FDA" w:rsidRPr="00147CDE" w:rsidRDefault="000B7FDA" w:rsidP="000B7FDA">
            <w:pPr>
              <w:jc w:val="center"/>
              <w:rPr>
                <w:rFonts w:ascii="MAC C Times" w:hAnsi="MAC C Times"/>
              </w:rPr>
            </w:pPr>
            <w:r w:rsidRPr="00140438">
              <w:rPr>
                <w:lang w:val="mk-MK"/>
              </w:rPr>
              <w:t>Хигиеничар</w:t>
            </w:r>
          </w:p>
        </w:tc>
        <w:tc>
          <w:tcPr>
            <w:tcW w:w="1800" w:type="dxa"/>
            <w:tcBorders>
              <w:left w:val="double" w:sz="4" w:space="0" w:color="auto"/>
            </w:tcBorders>
          </w:tcPr>
          <w:p w14:paraId="3850BB57" w14:textId="1B2B6CDB" w:rsidR="000B7FDA" w:rsidRPr="000B7FDA" w:rsidRDefault="000B7FDA" w:rsidP="000B7FDA">
            <w:pPr>
              <w:jc w:val="center"/>
              <w:rPr>
                <w:lang w:val="mk-MK"/>
              </w:rPr>
            </w:pPr>
            <w:r>
              <w:rPr>
                <w:lang w:val="mk-MK"/>
              </w:rPr>
              <w:t>основно</w:t>
            </w:r>
          </w:p>
        </w:tc>
        <w:tc>
          <w:tcPr>
            <w:tcW w:w="2118" w:type="dxa"/>
            <w:tcBorders>
              <w:left w:val="double" w:sz="4" w:space="0" w:color="auto"/>
            </w:tcBorders>
          </w:tcPr>
          <w:p w14:paraId="0C2FDD9D" w14:textId="376C0667" w:rsidR="000B7FDA" w:rsidRPr="00147CDE" w:rsidRDefault="000B7FDA" w:rsidP="000B7FDA">
            <w:pPr>
              <w:jc w:val="center"/>
              <w:rPr>
                <w:rFonts w:ascii="MAC C Times" w:hAnsi="MAC C Times"/>
              </w:rPr>
            </w:pPr>
            <w:r w:rsidRPr="007952D9">
              <w:rPr>
                <w:lang w:val="mk-MK"/>
              </w:rPr>
              <w:t>неопределено</w:t>
            </w:r>
          </w:p>
        </w:tc>
      </w:tr>
      <w:tr w:rsidR="000B7FDA" w:rsidRPr="00BC1F46" w14:paraId="46ED444D" w14:textId="77777777" w:rsidTr="00EF4D53">
        <w:trPr>
          <w:trHeight w:hRule="exact" w:val="340"/>
        </w:trPr>
        <w:tc>
          <w:tcPr>
            <w:tcW w:w="800" w:type="dxa"/>
            <w:tcBorders>
              <w:right w:val="double" w:sz="4" w:space="0" w:color="auto"/>
            </w:tcBorders>
          </w:tcPr>
          <w:p w14:paraId="21C89418" w14:textId="77777777" w:rsidR="000B7FDA" w:rsidRDefault="000B7FDA" w:rsidP="000B7FDA">
            <w:pPr>
              <w:jc w:val="center"/>
              <w:rPr>
                <w:rFonts w:ascii="MAC C Swiss" w:hAnsi="MAC C Swiss"/>
              </w:rPr>
            </w:pPr>
            <w:r>
              <w:rPr>
                <w:rFonts w:ascii="MAC C Swiss" w:hAnsi="MAC C Swiss"/>
              </w:rPr>
              <w:t>6</w:t>
            </w:r>
          </w:p>
        </w:tc>
        <w:tc>
          <w:tcPr>
            <w:tcW w:w="3226" w:type="dxa"/>
            <w:tcBorders>
              <w:left w:val="double" w:sz="4" w:space="0" w:color="auto"/>
              <w:right w:val="double" w:sz="4" w:space="0" w:color="auto"/>
            </w:tcBorders>
          </w:tcPr>
          <w:p w14:paraId="26E6160A" w14:textId="36622A78" w:rsidR="000B7FDA" w:rsidRPr="00D02EDD" w:rsidRDefault="000B7FDA" w:rsidP="000B7FDA">
            <w:pPr>
              <w:jc w:val="both"/>
              <w:rPr>
                <w:rFonts w:ascii="Arial" w:hAnsi="Arial" w:cs="Arial"/>
                <w:lang w:val="mk-MK"/>
              </w:rPr>
            </w:pPr>
            <w:r>
              <w:rPr>
                <w:rFonts w:ascii="Arial" w:hAnsi="Arial" w:cs="Arial"/>
                <w:lang w:val="mk-MK"/>
              </w:rPr>
              <w:t>Ќенан Дервиши</w:t>
            </w:r>
          </w:p>
        </w:tc>
        <w:tc>
          <w:tcPr>
            <w:tcW w:w="1980" w:type="dxa"/>
            <w:tcBorders>
              <w:left w:val="double" w:sz="4" w:space="0" w:color="auto"/>
              <w:right w:val="double" w:sz="4" w:space="0" w:color="auto"/>
            </w:tcBorders>
          </w:tcPr>
          <w:p w14:paraId="63E855BF" w14:textId="3D000BB8" w:rsidR="000B7FDA" w:rsidRPr="00147CDE" w:rsidRDefault="000B7FDA" w:rsidP="000B7FDA">
            <w:pPr>
              <w:jc w:val="center"/>
              <w:rPr>
                <w:rFonts w:ascii="MAC C Times" w:hAnsi="MAC C Times"/>
              </w:rPr>
            </w:pPr>
            <w:r w:rsidRPr="00140438">
              <w:rPr>
                <w:lang w:val="mk-MK"/>
              </w:rPr>
              <w:t>Хигиеничар</w:t>
            </w:r>
          </w:p>
        </w:tc>
        <w:tc>
          <w:tcPr>
            <w:tcW w:w="1800" w:type="dxa"/>
            <w:tcBorders>
              <w:left w:val="double" w:sz="4" w:space="0" w:color="auto"/>
            </w:tcBorders>
          </w:tcPr>
          <w:p w14:paraId="632E719A" w14:textId="025AB40B" w:rsidR="000B7FDA" w:rsidRPr="000B7FDA" w:rsidRDefault="000B7FDA" w:rsidP="000B7FDA">
            <w:pPr>
              <w:jc w:val="center"/>
              <w:rPr>
                <w:lang w:val="mk-MK"/>
              </w:rPr>
            </w:pPr>
            <w:r>
              <w:rPr>
                <w:lang w:val="mk-MK"/>
              </w:rPr>
              <w:t>основно</w:t>
            </w:r>
          </w:p>
        </w:tc>
        <w:tc>
          <w:tcPr>
            <w:tcW w:w="2118" w:type="dxa"/>
            <w:tcBorders>
              <w:left w:val="double" w:sz="4" w:space="0" w:color="auto"/>
            </w:tcBorders>
          </w:tcPr>
          <w:p w14:paraId="07C90C65" w14:textId="630DAC31" w:rsidR="000B7FDA" w:rsidRPr="00147CDE" w:rsidRDefault="000B7FDA" w:rsidP="000B7FDA">
            <w:pPr>
              <w:jc w:val="center"/>
              <w:rPr>
                <w:rFonts w:ascii="MAC C Times" w:hAnsi="MAC C Times"/>
              </w:rPr>
            </w:pPr>
            <w:r w:rsidRPr="007952D9">
              <w:rPr>
                <w:lang w:val="mk-MK"/>
              </w:rPr>
              <w:t>неопределено</w:t>
            </w:r>
          </w:p>
        </w:tc>
      </w:tr>
      <w:tr w:rsidR="000B7FDA" w:rsidRPr="00BC1F46" w14:paraId="7FB483D2" w14:textId="77777777" w:rsidTr="00EF4D53">
        <w:trPr>
          <w:trHeight w:hRule="exact" w:val="340"/>
        </w:trPr>
        <w:tc>
          <w:tcPr>
            <w:tcW w:w="800" w:type="dxa"/>
            <w:tcBorders>
              <w:right w:val="double" w:sz="4" w:space="0" w:color="auto"/>
            </w:tcBorders>
          </w:tcPr>
          <w:p w14:paraId="17620E00" w14:textId="77777777" w:rsidR="000B7FDA" w:rsidRDefault="000B7FDA" w:rsidP="000B7FDA">
            <w:pPr>
              <w:jc w:val="center"/>
              <w:rPr>
                <w:rFonts w:ascii="MAC C Swiss" w:hAnsi="MAC C Swiss"/>
              </w:rPr>
            </w:pPr>
            <w:r>
              <w:rPr>
                <w:rFonts w:ascii="MAC C Swiss" w:hAnsi="MAC C Swiss"/>
              </w:rPr>
              <w:t>7</w:t>
            </w:r>
          </w:p>
        </w:tc>
        <w:tc>
          <w:tcPr>
            <w:tcW w:w="3226" w:type="dxa"/>
            <w:tcBorders>
              <w:left w:val="double" w:sz="4" w:space="0" w:color="auto"/>
              <w:right w:val="double" w:sz="4" w:space="0" w:color="auto"/>
            </w:tcBorders>
          </w:tcPr>
          <w:p w14:paraId="27BFC92E" w14:textId="7F76D099" w:rsidR="000B7FDA" w:rsidRPr="00D02EDD" w:rsidRDefault="000B7FDA" w:rsidP="000B7FDA">
            <w:pPr>
              <w:jc w:val="both"/>
              <w:rPr>
                <w:rFonts w:ascii="Arial" w:hAnsi="Arial" w:cs="Arial"/>
                <w:lang w:val="mk-MK"/>
              </w:rPr>
            </w:pPr>
            <w:r>
              <w:rPr>
                <w:rFonts w:ascii="Arial" w:hAnsi="Arial" w:cs="Arial"/>
                <w:lang w:val="mk-MK"/>
              </w:rPr>
              <w:t>Мухамедали Алији</w:t>
            </w:r>
          </w:p>
        </w:tc>
        <w:tc>
          <w:tcPr>
            <w:tcW w:w="1980" w:type="dxa"/>
            <w:tcBorders>
              <w:left w:val="double" w:sz="4" w:space="0" w:color="auto"/>
              <w:right w:val="double" w:sz="4" w:space="0" w:color="auto"/>
            </w:tcBorders>
          </w:tcPr>
          <w:p w14:paraId="03959F83" w14:textId="1BCF2132" w:rsidR="000B7FDA" w:rsidRPr="00147CDE" w:rsidRDefault="000B7FDA" w:rsidP="000B7FDA">
            <w:pPr>
              <w:jc w:val="center"/>
              <w:rPr>
                <w:rFonts w:ascii="MAC C Times" w:hAnsi="MAC C Times"/>
              </w:rPr>
            </w:pPr>
            <w:r w:rsidRPr="00140438">
              <w:rPr>
                <w:lang w:val="mk-MK"/>
              </w:rPr>
              <w:t>Хигиеничар</w:t>
            </w:r>
          </w:p>
        </w:tc>
        <w:tc>
          <w:tcPr>
            <w:tcW w:w="1800" w:type="dxa"/>
            <w:tcBorders>
              <w:left w:val="double" w:sz="4" w:space="0" w:color="auto"/>
            </w:tcBorders>
          </w:tcPr>
          <w:p w14:paraId="1E15281A" w14:textId="6417A60C" w:rsidR="000B7FDA" w:rsidRPr="00EC294F" w:rsidRDefault="000B7FDA" w:rsidP="000B7FDA">
            <w:pPr>
              <w:jc w:val="center"/>
              <w:rPr>
                <w:rFonts w:ascii="Times New Roman" w:hAnsi="Times New Roman"/>
                <w:lang w:val="mk-MK"/>
              </w:rPr>
            </w:pPr>
            <w:r>
              <w:rPr>
                <w:rFonts w:ascii="Times New Roman" w:hAnsi="Times New Roman"/>
                <w:lang w:val="mk-MK"/>
              </w:rPr>
              <w:t>основно</w:t>
            </w:r>
          </w:p>
        </w:tc>
        <w:tc>
          <w:tcPr>
            <w:tcW w:w="2118" w:type="dxa"/>
            <w:tcBorders>
              <w:left w:val="double" w:sz="4" w:space="0" w:color="auto"/>
            </w:tcBorders>
          </w:tcPr>
          <w:p w14:paraId="2CB03A2C" w14:textId="277864B4" w:rsidR="000B7FDA" w:rsidRPr="00147CDE" w:rsidRDefault="000B7FDA" w:rsidP="000B7FDA">
            <w:pPr>
              <w:jc w:val="center"/>
              <w:rPr>
                <w:rFonts w:ascii="MAC C Times" w:hAnsi="MAC C Times"/>
              </w:rPr>
            </w:pPr>
            <w:r w:rsidRPr="007952D9">
              <w:rPr>
                <w:lang w:val="mk-MK"/>
              </w:rPr>
              <w:t>неопределено</w:t>
            </w:r>
          </w:p>
        </w:tc>
      </w:tr>
      <w:tr w:rsidR="000B7FDA" w:rsidRPr="00BC1F46" w14:paraId="65503495" w14:textId="77777777" w:rsidTr="00EF4D53">
        <w:trPr>
          <w:trHeight w:hRule="exact" w:val="340"/>
        </w:trPr>
        <w:tc>
          <w:tcPr>
            <w:tcW w:w="800" w:type="dxa"/>
            <w:tcBorders>
              <w:right w:val="double" w:sz="4" w:space="0" w:color="auto"/>
            </w:tcBorders>
          </w:tcPr>
          <w:p w14:paraId="4B320753" w14:textId="77777777" w:rsidR="000B7FDA" w:rsidRDefault="000B7FDA" w:rsidP="000B7FDA">
            <w:pPr>
              <w:jc w:val="center"/>
              <w:rPr>
                <w:rFonts w:ascii="MAC C Swiss" w:hAnsi="MAC C Swiss"/>
              </w:rPr>
            </w:pPr>
            <w:r>
              <w:rPr>
                <w:rFonts w:ascii="MAC C Swiss" w:hAnsi="MAC C Swiss"/>
              </w:rPr>
              <w:t xml:space="preserve">8      </w:t>
            </w:r>
          </w:p>
          <w:p w14:paraId="594FD4B1" w14:textId="77777777" w:rsidR="000B7FDA" w:rsidRDefault="000B7FDA" w:rsidP="000B7FDA">
            <w:pPr>
              <w:jc w:val="center"/>
              <w:rPr>
                <w:rFonts w:ascii="MAC C Swiss" w:hAnsi="MAC C Swiss"/>
              </w:rPr>
            </w:pPr>
          </w:p>
          <w:p w14:paraId="669F6676" w14:textId="77777777" w:rsidR="000B7FDA" w:rsidRDefault="000B7FDA" w:rsidP="000B7FDA">
            <w:pPr>
              <w:jc w:val="center"/>
              <w:rPr>
                <w:rFonts w:ascii="MAC C Swiss" w:hAnsi="MAC C Swiss"/>
              </w:rPr>
            </w:pPr>
          </w:p>
        </w:tc>
        <w:tc>
          <w:tcPr>
            <w:tcW w:w="3226" w:type="dxa"/>
            <w:tcBorders>
              <w:left w:val="double" w:sz="4" w:space="0" w:color="auto"/>
              <w:right w:val="double" w:sz="4" w:space="0" w:color="auto"/>
            </w:tcBorders>
          </w:tcPr>
          <w:p w14:paraId="0C2AA6BF" w14:textId="02BF5860" w:rsidR="000B7FDA" w:rsidRPr="00D02EDD" w:rsidRDefault="000B7FDA" w:rsidP="000B7FDA">
            <w:pPr>
              <w:jc w:val="both"/>
              <w:rPr>
                <w:rFonts w:ascii="Arial" w:hAnsi="Arial" w:cs="Arial"/>
                <w:lang w:val="mk-MK"/>
              </w:rPr>
            </w:pPr>
            <w:r>
              <w:rPr>
                <w:rFonts w:ascii="Arial" w:hAnsi="Arial" w:cs="Arial"/>
                <w:lang w:val="mk-MK"/>
              </w:rPr>
              <w:t>Ремзи Јахиу</w:t>
            </w:r>
          </w:p>
        </w:tc>
        <w:tc>
          <w:tcPr>
            <w:tcW w:w="1980" w:type="dxa"/>
            <w:tcBorders>
              <w:left w:val="double" w:sz="4" w:space="0" w:color="auto"/>
              <w:right w:val="double" w:sz="4" w:space="0" w:color="auto"/>
            </w:tcBorders>
          </w:tcPr>
          <w:p w14:paraId="5B4B93C0" w14:textId="54D07EFB" w:rsidR="000B7FDA" w:rsidRPr="00147CDE" w:rsidRDefault="000B7FDA" w:rsidP="000B7FDA">
            <w:pPr>
              <w:jc w:val="center"/>
              <w:rPr>
                <w:rFonts w:ascii="MAC C Times" w:hAnsi="MAC C Times"/>
              </w:rPr>
            </w:pPr>
            <w:r>
              <w:rPr>
                <w:lang w:val="mk-MK"/>
              </w:rPr>
              <w:t>Хаусмајстор</w:t>
            </w:r>
          </w:p>
        </w:tc>
        <w:tc>
          <w:tcPr>
            <w:tcW w:w="1800" w:type="dxa"/>
            <w:tcBorders>
              <w:left w:val="double" w:sz="4" w:space="0" w:color="auto"/>
            </w:tcBorders>
          </w:tcPr>
          <w:p w14:paraId="7D700696" w14:textId="07FAE34E" w:rsidR="000B7FDA" w:rsidRPr="00147CDE" w:rsidRDefault="000B7FDA" w:rsidP="000B7FDA">
            <w:pPr>
              <w:jc w:val="center"/>
              <w:rPr>
                <w:rFonts w:ascii="MAC C Times" w:hAnsi="MAC C Times"/>
              </w:rPr>
            </w:pPr>
            <w:r>
              <w:rPr>
                <w:rFonts w:ascii="Arial" w:hAnsi="Arial" w:cs="Arial"/>
                <w:lang w:val="mk-MK"/>
              </w:rPr>
              <w:t>С</w:t>
            </w:r>
            <w:r w:rsidRPr="003A6740">
              <w:rPr>
                <w:rFonts w:ascii="Arial" w:hAnsi="Arial" w:cs="Arial"/>
                <w:lang w:val="mk-MK"/>
              </w:rPr>
              <w:t>СС</w:t>
            </w:r>
          </w:p>
        </w:tc>
        <w:tc>
          <w:tcPr>
            <w:tcW w:w="2118" w:type="dxa"/>
            <w:tcBorders>
              <w:left w:val="double" w:sz="4" w:space="0" w:color="auto"/>
            </w:tcBorders>
          </w:tcPr>
          <w:p w14:paraId="4DB9A087" w14:textId="588B2A08" w:rsidR="000B7FDA" w:rsidRPr="00147CDE" w:rsidRDefault="000B7FDA" w:rsidP="000B7FDA">
            <w:pPr>
              <w:jc w:val="center"/>
              <w:rPr>
                <w:rFonts w:ascii="MAC C Times" w:hAnsi="MAC C Times"/>
              </w:rPr>
            </w:pPr>
            <w:r w:rsidRPr="007952D9">
              <w:rPr>
                <w:lang w:val="mk-MK"/>
              </w:rPr>
              <w:t>неопределено</w:t>
            </w:r>
          </w:p>
        </w:tc>
      </w:tr>
      <w:tr w:rsidR="000B7FDA" w:rsidRPr="00BC1F46" w14:paraId="60B6D1B2" w14:textId="77777777" w:rsidTr="00EF4D53">
        <w:trPr>
          <w:trHeight w:hRule="exact" w:val="340"/>
        </w:trPr>
        <w:tc>
          <w:tcPr>
            <w:tcW w:w="800" w:type="dxa"/>
            <w:tcBorders>
              <w:right w:val="double" w:sz="4" w:space="0" w:color="auto"/>
            </w:tcBorders>
          </w:tcPr>
          <w:p w14:paraId="50FE144A" w14:textId="77777777" w:rsidR="000B7FDA" w:rsidRDefault="000B7FDA" w:rsidP="000B7FDA">
            <w:pPr>
              <w:jc w:val="center"/>
              <w:rPr>
                <w:rFonts w:ascii="MAC C Swiss" w:hAnsi="MAC C Swiss"/>
              </w:rPr>
            </w:pPr>
            <w:r>
              <w:rPr>
                <w:rFonts w:ascii="MAC C Swiss" w:hAnsi="MAC C Swiss"/>
              </w:rPr>
              <w:t xml:space="preserve">9      </w:t>
            </w:r>
          </w:p>
        </w:tc>
        <w:tc>
          <w:tcPr>
            <w:tcW w:w="3226" w:type="dxa"/>
            <w:tcBorders>
              <w:left w:val="double" w:sz="4" w:space="0" w:color="auto"/>
              <w:right w:val="double" w:sz="4" w:space="0" w:color="auto"/>
            </w:tcBorders>
          </w:tcPr>
          <w:p w14:paraId="3E5D44C2" w14:textId="52B8480B" w:rsidR="000B7FDA" w:rsidRPr="00D02EDD" w:rsidRDefault="000B7FDA" w:rsidP="000B7FDA">
            <w:pPr>
              <w:jc w:val="both"/>
              <w:rPr>
                <w:rFonts w:ascii="Arial" w:hAnsi="Arial" w:cs="Arial"/>
                <w:lang w:val="mk-MK"/>
              </w:rPr>
            </w:pPr>
            <w:r>
              <w:rPr>
                <w:rFonts w:ascii="Arial" w:hAnsi="Arial" w:cs="Arial"/>
                <w:lang w:val="mk-MK"/>
              </w:rPr>
              <w:t>Нејази Џемаили</w:t>
            </w:r>
          </w:p>
        </w:tc>
        <w:tc>
          <w:tcPr>
            <w:tcW w:w="1980" w:type="dxa"/>
            <w:tcBorders>
              <w:left w:val="double" w:sz="4" w:space="0" w:color="auto"/>
              <w:right w:val="double" w:sz="4" w:space="0" w:color="auto"/>
            </w:tcBorders>
          </w:tcPr>
          <w:p w14:paraId="1B239335" w14:textId="00783536" w:rsidR="000B7FDA" w:rsidRPr="007971E6" w:rsidRDefault="000B7FDA" w:rsidP="000B7FDA">
            <w:pPr>
              <w:jc w:val="center"/>
              <w:rPr>
                <w:rFonts w:ascii="Cambria" w:hAnsi="Cambria"/>
                <w:lang w:val="mk-MK"/>
              </w:rPr>
            </w:pPr>
            <w:r w:rsidRPr="00140438">
              <w:rPr>
                <w:lang w:val="mk-MK"/>
              </w:rPr>
              <w:t>Хигиеничар</w:t>
            </w:r>
          </w:p>
        </w:tc>
        <w:tc>
          <w:tcPr>
            <w:tcW w:w="1800" w:type="dxa"/>
            <w:tcBorders>
              <w:left w:val="double" w:sz="4" w:space="0" w:color="auto"/>
            </w:tcBorders>
          </w:tcPr>
          <w:p w14:paraId="3ED30BBB" w14:textId="2B85EBB5" w:rsidR="000B7FDA" w:rsidRPr="00147CDE" w:rsidRDefault="000B7FDA" w:rsidP="000B7FDA">
            <w:pPr>
              <w:rPr>
                <w:rFonts w:ascii="MAC C Times" w:hAnsi="MAC C Times"/>
              </w:rPr>
            </w:pPr>
            <w:r>
              <w:rPr>
                <w:rFonts w:ascii="Cambria" w:hAnsi="Cambria" w:cs="Cambria"/>
                <w:lang w:val="mk-MK"/>
              </w:rPr>
              <w:t xml:space="preserve">       основно</w:t>
            </w:r>
          </w:p>
        </w:tc>
        <w:tc>
          <w:tcPr>
            <w:tcW w:w="2118" w:type="dxa"/>
            <w:tcBorders>
              <w:left w:val="double" w:sz="4" w:space="0" w:color="auto"/>
            </w:tcBorders>
          </w:tcPr>
          <w:p w14:paraId="4175D69B" w14:textId="22D27333" w:rsidR="000B7FDA" w:rsidRPr="00147CDE" w:rsidRDefault="000B7FDA" w:rsidP="000B7FDA">
            <w:pPr>
              <w:jc w:val="center"/>
              <w:rPr>
                <w:rFonts w:ascii="MAC C Times" w:hAnsi="MAC C Times"/>
              </w:rPr>
            </w:pPr>
            <w:r w:rsidRPr="007952D9">
              <w:rPr>
                <w:lang w:val="mk-MK"/>
              </w:rPr>
              <w:t>неопределено</w:t>
            </w:r>
          </w:p>
        </w:tc>
      </w:tr>
      <w:tr w:rsidR="00C54BCC" w:rsidRPr="00BC1F46" w14:paraId="3BB0CCE7" w14:textId="77777777" w:rsidTr="00C54BCC">
        <w:trPr>
          <w:trHeight w:hRule="exact" w:val="340"/>
        </w:trPr>
        <w:tc>
          <w:tcPr>
            <w:tcW w:w="800" w:type="dxa"/>
            <w:tcBorders>
              <w:right w:val="double" w:sz="4" w:space="0" w:color="auto"/>
            </w:tcBorders>
          </w:tcPr>
          <w:p w14:paraId="60978E40" w14:textId="4AF1931F" w:rsidR="00C54BCC" w:rsidRDefault="00C54BCC" w:rsidP="00C54BCC">
            <w:pPr>
              <w:jc w:val="center"/>
              <w:rPr>
                <w:rFonts w:ascii="MAC C Swiss" w:hAnsi="MAC C Swiss"/>
              </w:rPr>
            </w:pPr>
          </w:p>
        </w:tc>
        <w:tc>
          <w:tcPr>
            <w:tcW w:w="3226" w:type="dxa"/>
            <w:tcBorders>
              <w:left w:val="double" w:sz="4" w:space="0" w:color="auto"/>
              <w:right w:val="double" w:sz="4" w:space="0" w:color="auto"/>
            </w:tcBorders>
          </w:tcPr>
          <w:p w14:paraId="31391F5E" w14:textId="7D08B55A" w:rsidR="00C54BCC" w:rsidRPr="00D02EDD" w:rsidRDefault="00C54BCC" w:rsidP="00C54BCC">
            <w:pPr>
              <w:jc w:val="both"/>
              <w:rPr>
                <w:rFonts w:ascii="Arial" w:hAnsi="Arial" w:cs="Arial"/>
                <w:lang w:val="mk-MK"/>
              </w:rPr>
            </w:pPr>
          </w:p>
        </w:tc>
        <w:tc>
          <w:tcPr>
            <w:tcW w:w="1980" w:type="dxa"/>
            <w:tcBorders>
              <w:left w:val="double" w:sz="4" w:space="0" w:color="auto"/>
              <w:right w:val="double" w:sz="4" w:space="0" w:color="auto"/>
            </w:tcBorders>
          </w:tcPr>
          <w:p w14:paraId="7775251F" w14:textId="556ACB5E" w:rsidR="00C54BCC" w:rsidRPr="00147CDE" w:rsidRDefault="00C54BCC" w:rsidP="00C54BCC">
            <w:pPr>
              <w:jc w:val="center"/>
              <w:rPr>
                <w:rFonts w:ascii="MAC C Times" w:hAnsi="MAC C Times"/>
              </w:rPr>
            </w:pPr>
          </w:p>
        </w:tc>
        <w:tc>
          <w:tcPr>
            <w:tcW w:w="1800" w:type="dxa"/>
            <w:tcBorders>
              <w:left w:val="double" w:sz="4" w:space="0" w:color="auto"/>
            </w:tcBorders>
          </w:tcPr>
          <w:p w14:paraId="641E1D81" w14:textId="27D9464D" w:rsidR="00C54BCC" w:rsidRPr="00147CDE" w:rsidRDefault="00C54BCC" w:rsidP="00C54BCC">
            <w:pPr>
              <w:jc w:val="center"/>
              <w:rPr>
                <w:rFonts w:ascii="MAC C Times" w:hAnsi="MAC C Times" w:cs="Arial"/>
                <w:lang w:val="mk-MK"/>
              </w:rPr>
            </w:pPr>
          </w:p>
        </w:tc>
        <w:tc>
          <w:tcPr>
            <w:tcW w:w="2118" w:type="dxa"/>
            <w:tcBorders>
              <w:left w:val="double" w:sz="4" w:space="0" w:color="auto"/>
            </w:tcBorders>
            <w:vAlign w:val="center"/>
          </w:tcPr>
          <w:p w14:paraId="725ED8D1" w14:textId="4C7461D0" w:rsidR="00C54BCC" w:rsidRPr="00147CDE" w:rsidRDefault="00C54BCC" w:rsidP="00C54BCC">
            <w:pPr>
              <w:jc w:val="center"/>
              <w:rPr>
                <w:rFonts w:ascii="MAC C Times" w:hAnsi="MAC C Times"/>
              </w:rPr>
            </w:pPr>
          </w:p>
        </w:tc>
      </w:tr>
      <w:tr w:rsidR="00C54BCC" w:rsidRPr="00BC1F46" w14:paraId="3D765B2F" w14:textId="77777777" w:rsidTr="00C54BCC">
        <w:trPr>
          <w:trHeight w:hRule="exact" w:val="340"/>
        </w:trPr>
        <w:tc>
          <w:tcPr>
            <w:tcW w:w="800" w:type="dxa"/>
            <w:tcBorders>
              <w:right w:val="double" w:sz="4" w:space="0" w:color="auto"/>
            </w:tcBorders>
          </w:tcPr>
          <w:p w14:paraId="08B180E1" w14:textId="30A5F1CA" w:rsidR="00C54BCC" w:rsidRPr="00D02EDD" w:rsidRDefault="00C54BCC" w:rsidP="00C54BCC">
            <w:pPr>
              <w:jc w:val="center"/>
              <w:rPr>
                <w:lang w:val="mk-MK"/>
              </w:rPr>
            </w:pPr>
          </w:p>
        </w:tc>
        <w:tc>
          <w:tcPr>
            <w:tcW w:w="3226" w:type="dxa"/>
            <w:tcBorders>
              <w:left w:val="double" w:sz="4" w:space="0" w:color="auto"/>
              <w:right w:val="double" w:sz="4" w:space="0" w:color="auto"/>
            </w:tcBorders>
          </w:tcPr>
          <w:p w14:paraId="1CA9EBBE" w14:textId="0D2DDD3A" w:rsidR="00C54BCC" w:rsidRPr="00D02EDD" w:rsidRDefault="00C54BCC" w:rsidP="00C54BCC">
            <w:pPr>
              <w:jc w:val="both"/>
              <w:rPr>
                <w:rFonts w:ascii="Arial" w:hAnsi="Arial" w:cs="Arial"/>
                <w:lang w:val="mk-MK"/>
              </w:rPr>
            </w:pPr>
          </w:p>
        </w:tc>
        <w:tc>
          <w:tcPr>
            <w:tcW w:w="1980" w:type="dxa"/>
            <w:tcBorders>
              <w:left w:val="double" w:sz="4" w:space="0" w:color="auto"/>
              <w:right w:val="double" w:sz="4" w:space="0" w:color="auto"/>
            </w:tcBorders>
          </w:tcPr>
          <w:p w14:paraId="3DC58DBF" w14:textId="78A5D6C9" w:rsidR="00C54BCC" w:rsidRPr="003A6740" w:rsidRDefault="00C54BCC" w:rsidP="00C54BCC">
            <w:pPr>
              <w:jc w:val="center"/>
              <w:rPr>
                <w:rFonts w:ascii="MAC C Times" w:hAnsi="MAC C Times"/>
              </w:rPr>
            </w:pPr>
          </w:p>
        </w:tc>
        <w:tc>
          <w:tcPr>
            <w:tcW w:w="1800" w:type="dxa"/>
            <w:tcBorders>
              <w:left w:val="double" w:sz="4" w:space="0" w:color="auto"/>
            </w:tcBorders>
          </w:tcPr>
          <w:p w14:paraId="5EDBBB4A" w14:textId="39367150" w:rsidR="00C54BCC" w:rsidRPr="003A6740" w:rsidRDefault="00C54BCC" w:rsidP="00C54BCC">
            <w:pPr>
              <w:jc w:val="center"/>
              <w:rPr>
                <w:rFonts w:ascii="MAC C Times" w:hAnsi="MAC C Times" w:cs="Arial"/>
                <w:lang w:val="mk-MK"/>
              </w:rPr>
            </w:pPr>
          </w:p>
        </w:tc>
        <w:tc>
          <w:tcPr>
            <w:tcW w:w="2118" w:type="dxa"/>
            <w:tcBorders>
              <w:left w:val="double" w:sz="4" w:space="0" w:color="auto"/>
            </w:tcBorders>
            <w:vAlign w:val="center"/>
          </w:tcPr>
          <w:p w14:paraId="2EACFD18" w14:textId="111A4E31" w:rsidR="00C54BCC" w:rsidRPr="00147CDE" w:rsidRDefault="00C54BCC" w:rsidP="00C54BCC">
            <w:pPr>
              <w:jc w:val="center"/>
              <w:rPr>
                <w:rFonts w:ascii="MAC C Times" w:hAnsi="MAC C Times"/>
              </w:rPr>
            </w:pPr>
          </w:p>
        </w:tc>
      </w:tr>
    </w:tbl>
    <w:p w14:paraId="0094EF46" w14:textId="77777777" w:rsidR="00A74D21" w:rsidRPr="00ED413F" w:rsidRDefault="00A74D21" w:rsidP="009B28F5">
      <w:pPr>
        <w:spacing w:after="240"/>
        <w:ind w:left="540"/>
        <w:rPr>
          <w:rFonts w:ascii="Arial" w:hAnsi="Arial" w:cs="Arial"/>
          <w:lang w:val="mk-MK"/>
        </w:rPr>
      </w:pPr>
    </w:p>
    <w:p w14:paraId="6CABF1B2" w14:textId="77777777" w:rsidR="00A74D21" w:rsidRPr="00C54BCC" w:rsidRDefault="00A74D21" w:rsidP="00A74D21">
      <w:pPr>
        <w:ind w:left="360"/>
        <w:rPr>
          <w:rFonts w:ascii="Arial" w:hAnsi="Arial" w:cs="Arial"/>
          <w:b/>
          <w:sz w:val="28"/>
          <w:szCs w:val="28"/>
        </w:rPr>
      </w:pPr>
    </w:p>
    <w:p w14:paraId="1B642C62" w14:textId="77777777" w:rsidR="00A74D21" w:rsidRPr="00F87E15" w:rsidRDefault="00A74D21" w:rsidP="00A74D21">
      <w:pPr>
        <w:ind w:left="720"/>
        <w:jc w:val="both"/>
        <w:rPr>
          <w:rFonts w:ascii="MAC C Swiss" w:hAnsi="MAC C Swiss"/>
          <w:sz w:val="28"/>
          <w:szCs w:val="28"/>
          <w:lang w:val="ru-RU"/>
        </w:rPr>
      </w:pPr>
    </w:p>
    <w:p w14:paraId="6D076E36" w14:textId="77777777" w:rsidR="00A74D21" w:rsidRDefault="00A74D21" w:rsidP="00A74D21">
      <w:pPr>
        <w:rPr>
          <w:rFonts w:ascii="Arial" w:hAnsi="Arial" w:cs="Arial"/>
          <w:b/>
          <w:sz w:val="28"/>
          <w:szCs w:val="28"/>
        </w:rPr>
      </w:pPr>
    </w:p>
    <w:p w14:paraId="511BF9D0" w14:textId="77777777" w:rsidR="00A74D21" w:rsidRDefault="00A74D21" w:rsidP="00A74D21">
      <w:pPr>
        <w:tabs>
          <w:tab w:val="left" w:pos="1905"/>
        </w:tabs>
        <w:ind w:left="540"/>
        <w:rPr>
          <w:rFonts w:ascii="Arial" w:hAnsi="Arial" w:cs="Arial"/>
          <w:b/>
          <w:lang w:val="mk-MK"/>
        </w:rPr>
      </w:pPr>
    </w:p>
    <w:p w14:paraId="394B857E" w14:textId="77777777" w:rsidR="00895F93" w:rsidRDefault="00895F93" w:rsidP="001948E1">
      <w:pPr>
        <w:pStyle w:val="Subtitle"/>
        <w:jc w:val="left"/>
        <w:rPr>
          <w:b/>
          <w:lang w:val="mk-MK"/>
        </w:rPr>
      </w:pPr>
      <w:bookmarkStart w:id="30" w:name="_Toc46234426"/>
    </w:p>
    <w:p w14:paraId="214CFFF4" w14:textId="77777777" w:rsidR="00D02EDD" w:rsidRDefault="00D02EDD" w:rsidP="001948E1">
      <w:pPr>
        <w:pStyle w:val="Subtitle"/>
        <w:jc w:val="left"/>
        <w:rPr>
          <w:b/>
          <w:lang w:val="mk-MK"/>
        </w:rPr>
      </w:pPr>
    </w:p>
    <w:p w14:paraId="2203EA91" w14:textId="77777777" w:rsidR="00D02EDD" w:rsidRDefault="00D02EDD" w:rsidP="001948E1">
      <w:pPr>
        <w:pStyle w:val="Subtitle"/>
        <w:jc w:val="left"/>
        <w:rPr>
          <w:b/>
          <w:lang w:val="mk-MK"/>
        </w:rPr>
      </w:pPr>
    </w:p>
    <w:p w14:paraId="0B4A75A0" w14:textId="77777777" w:rsidR="00D02EDD" w:rsidRDefault="00D02EDD" w:rsidP="001948E1">
      <w:pPr>
        <w:pStyle w:val="Subtitle"/>
        <w:jc w:val="left"/>
        <w:rPr>
          <w:b/>
          <w:lang w:val="mk-MK"/>
        </w:rPr>
      </w:pPr>
    </w:p>
    <w:p w14:paraId="428F3066" w14:textId="77777777" w:rsidR="00D02EDD" w:rsidRDefault="00D02EDD" w:rsidP="001948E1">
      <w:pPr>
        <w:pStyle w:val="Subtitle"/>
        <w:jc w:val="left"/>
        <w:rPr>
          <w:b/>
          <w:lang w:val="mk-MK"/>
        </w:rPr>
      </w:pPr>
    </w:p>
    <w:p w14:paraId="0A409884" w14:textId="77777777" w:rsidR="00D02EDD" w:rsidRDefault="00D02EDD" w:rsidP="001948E1">
      <w:pPr>
        <w:pStyle w:val="Subtitle"/>
        <w:jc w:val="left"/>
        <w:rPr>
          <w:b/>
          <w:lang w:val="mk-MK"/>
        </w:rPr>
      </w:pPr>
    </w:p>
    <w:p w14:paraId="6B27C329" w14:textId="77777777" w:rsidR="00D02EDD" w:rsidRDefault="00D02EDD" w:rsidP="001948E1">
      <w:pPr>
        <w:pStyle w:val="Subtitle"/>
        <w:jc w:val="left"/>
        <w:rPr>
          <w:b/>
          <w:lang w:val="mk-MK"/>
        </w:rPr>
      </w:pPr>
    </w:p>
    <w:p w14:paraId="6F76F979" w14:textId="6939B0F1" w:rsidR="00D02EDD" w:rsidRDefault="00D02EDD" w:rsidP="001948E1">
      <w:pPr>
        <w:pStyle w:val="Subtitle"/>
        <w:jc w:val="left"/>
        <w:rPr>
          <w:b/>
          <w:lang w:val="mk-MK"/>
        </w:rPr>
      </w:pPr>
    </w:p>
    <w:p w14:paraId="6545F03B" w14:textId="471DE9BD" w:rsidR="00766310" w:rsidRDefault="00766310" w:rsidP="00766310">
      <w:pPr>
        <w:rPr>
          <w:lang w:val="mk-MK"/>
        </w:rPr>
      </w:pPr>
    </w:p>
    <w:p w14:paraId="619CDD7C" w14:textId="59E9D87A" w:rsidR="00766310" w:rsidRDefault="00766310" w:rsidP="00766310">
      <w:pPr>
        <w:rPr>
          <w:lang w:val="mk-MK"/>
        </w:rPr>
      </w:pPr>
    </w:p>
    <w:p w14:paraId="7B22B8E0" w14:textId="7E1B738A" w:rsidR="00766310" w:rsidRDefault="00766310" w:rsidP="00766310">
      <w:pPr>
        <w:rPr>
          <w:lang w:val="mk-MK"/>
        </w:rPr>
      </w:pPr>
    </w:p>
    <w:p w14:paraId="7E2C733C" w14:textId="0A4DB99D" w:rsidR="00766310" w:rsidRDefault="00766310" w:rsidP="00766310">
      <w:pPr>
        <w:rPr>
          <w:lang w:val="mk-MK"/>
        </w:rPr>
      </w:pPr>
    </w:p>
    <w:p w14:paraId="62D67667" w14:textId="58893A5D" w:rsidR="00766310" w:rsidRDefault="00766310" w:rsidP="00766310">
      <w:pPr>
        <w:rPr>
          <w:lang w:val="mk-MK"/>
        </w:rPr>
      </w:pPr>
    </w:p>
    <w:p w14:paraId="2390DFAC" w14:textId="07E193D1" w:rsidR="00766310" w:rsidRDefault="00766310" w:rsidP="00766310">
      <w:pPr>
        <w:rPr>
          <w:lang w:val="mk-MK"/>
        </w:rPr>
      </w:pPr>
    </w:p>
    <w:p w14:paraId="73F07397" w14:textId="6A8F70AC" w:rsidR="00766310" w:rsidRDefault="00766310" w:rsidP="00766310">
      <w:pPr>
        <w:rPr>
          <w:lang w:val="mk-MK"/>
        </w:rPr>
      </w:pPr>
    </w:p>
    <w:p w14:paraId="1BE26A67" w14:textId="5818A4D1" w:rsidR="00766310" w:rsidRDefault="00766310" w:rsidP="00766310"/>
    <w:p w14:paraId="6FD71FAF" w14:textId="77777777" w:rsidR="00301802" w:rsidRDefault="00301802" w:rsidP="00766310"/>
    <w:p w14:paraId="67308836" w14:textId="77777777" w:rsidR="00301802" w:rsidRDefault="00301802" w:rsidP="00766310"/>
    <w:p w14:paraId="601F425F" w14:textId="77777777" w:rsidR="00301802" w:rsidRPr="00301802" w:rsidRDefault="00301802" w:rsidP="00766310"/>
    <w:p w14:paraId="4477D6FE" w14:textId="447FABC9" w:rsidR="00766310" w:rsidRDefault="00766310" w:rsidP="00766310">
      <w:pPr>
        <w:rPr>
          <w:lang w:val="mk-MK"/>
        </w:rPr>
      </w:pPr>
    </w:p>
    <w:p w14:paraId="70EE0BDE" w14:textId="774A3948" w:rsidR="00766310" w:rsidRDefault="00766310" w:rsidP="00766310">
      <w:pPr>
        <w:rPr>
          <w:lang w:val="mk-MK"/>
        </w:rPr>
      </w:pPr>
    </w:p>
    <w:p w14:paraId="75848640" w14:textId="77777777" w:rsidR="00766310" w:rsidRPr="00766310" w:rsidRDefault="00766310" w:rsidP="00766310">
      <w:pPr>
        <w:rPr>
          <w:lang w:val="mk-MK"/>
        </w:rPr>
      </w:pPr>
    </w:p>
    <w:p w14:paraId="424D8148" w14:textId="7618E26D" w:rsidR="00C54BCC" w:rsidRPr="00895F93" w:rsidRDefault="00C54BCC" w:rsidP="001948E1">
      <w:pPr>
        <w:pStyle w:val="Subtitle"/>
        <w:jc w:val="left"/>
        <w:rPr>
          <w:b/>
          <w:lang w:val="mk-MK"/>
        </w:rPr>
      </w:pPr>
      <w:bookmarkStart w:id="31" w:name="_Toc171765065"/>
      <w:r w:rsidRPr="00B90DE1">
        <w:rPr>
          <w:b/>
          <w:lang w:val="mk-MK"/>
        </w:rPr>
        <w:lastRenderedPageBreak/>
        <w:t>3.6</w:t>
      </w:r>
      <w:r w:rsidR="00DE0A2D" w:rsidRPr="00B90DE1">
        <w:rPr>
          <w:b/>
          <w:lang w:val="mk-MK"/>
        </w:rPr>
        <w:t>.</w:t>
      </w:r>
      <w:r w:rsidRPr="00B90DE1">
        <w:rPr>
          <w:b/>
          <w:lang w:val="mk-MK"/>
        </w:rPr>
        <w:t xml:space="preserve"> Податоци за aнгажираните образовни </w:t>
      </w:r>
      <w:bookmarkEnd w:id="30"/>
      <w:r w:rsidR="00766310">
        <w:rPr>
          <w:b/>
          <w:lang w:val="mk-MK"/>
        </w:rPr>
        <w:t>асистенти</w:t>
      </w:r>
      <w:r w:rsidR="00895F93">
        <w:rPr>
          <w:b/>
          <w:lang w:val="mk-MK"/>
        </w:rPr>
        <w:t>,</w:t>
      </w:r>
      <w:bookmarkEnd w:id="31"/>
    </w:p>
    <w:p w14:paraId="32657768" w14:textId="77777777" w:rsidR="00050B5E" w:rsidRDefault="00B2303D" w:rsidP="00B2303D">
      <w:pPr>
        <w:rPr>
          <w:rFonts w:ascii="Arial" w:hAnsi="Arial" w:cs="Arial"/>
          <w:b/>
          <w:sz w:val="26"/>
          <w:szCs w:val="26"/>
          <w:lang w:val="mk-MK"/>
        </w:rPr>
      </w:pPr>
      <w:r>
        <w:rPr>
          <w:rFonts w:ascii="Arial" w:hAnsi="Arial" w:cs="Arial"/>
          <w:b/>
          <w:sz w:val="26"/>
          <w:szCs w:val="26"/>
          <w:lang w:val="mk-MK"/>
        </w:rPr>
        <w:t xml:space="preserve">             </w:t>
      </w:r>
    </w:p>
    <w:tbl>
      <w:tblPr>
        <w:tblpPr w:leftFromText="180" w:rightFromText="180" w:vertAnchor="text" w:horzAnchor="margin" w:tblpXSpec="center" w:tblpY="178"/>
        <w:tblW w:w="1002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533"/>
        <w:gridCol w:w="2693"/>
        <w:gridCol w:w="3420"/>
        <w:gridCol w:w="2379"/>
      </w:tblGrid>
      <w:tr w:rsidR="00766310" w:rsidRPr="00BC1F46" w14:paraId="27A924BD" w14:textId="77777777" w:rsidTr="00766310">
        <w:tc>
          <w:tcPr>
            <w:tcW w:w="1533" w:type="dxa"/>
            <w:tcBorders>
              <w:top w:val="double" w:sz="4" w:space="0" w:color="auto"/>
              <w:bottom w:val="double" w:sz="4" w:space="0" w:color="auto"/>
              <w:right w:val="double" w:sz="4" w:space="0" w:color="auto"/>
            </w:tcBorders>
            <w:shd w:val="clear" w:color="auto" w:fill="FDE9D9" w:themeFill="accent6" w:themeFillTint="33"/>
            <w:vAlign w:val="center"/>
          </w:tcPr>
          <w:p w14:paraId="79A298DC" w14:textId="77777777" w:rsidR="00766310" w:rsidRPr="00C85B53" w:rsidRDefault="00766310" w:rsidP="00C332D9">
            <w:pPr>
              <w:jc w:val="center"/>
              <w:rPr>
                <w:rFonts w:ascii="MAC C Times" w:hAnsi="MAC C Times"/>
                <w:b/>
              </w:rPr>
            </w:pPr>
            <w:r w:rsidRPr="00C85B53">
              <w:rPr>
                <w:rFonts w:ascii="MAC C Times" w:hAnsi="MAC C Times"/>
                <w:b/>
              </w:rPr>
              <w:t>red br.</w:t>
            </w:r>
          </w:p>
        </w:tc>
        <w:tc>
          <w:tcPr>
            <w:tcW w:w="2693" w:type="dxa"/>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14:paraId="6DCF2615" w14:textId="77777777" w:rsidR="00766310" w:rsidRPr="00C85B53" w:rsidRDefault="00766310" w:rsidP="00C332D9">
            <w:pPr>
              <w:jc w:val="center"/>
              <w:rPr>
                <w:rFonts w:ascii="MAC C Times" w:hAnsi="MAC C Times"/>
                <w:b/>
              </w:rPr>
            </w:pPr>
            <w:proofErr w:type="spellStart"/>
            <w:r w:rsidRPr="00C85B53">
              <w:rPr>
                <w:rFonts w:ascii="MAC C Times" w:hAnsi="MAC C Times"/>
                <w:b/>
              </w:rPr>
              <w:t>Ime</w:t>
            </w:r>
            <w:proofErr w:type="spellEnd"/>
            <w:r w:rsidRPr="00C85B53">
              <w:rPr>
                <w:rFonts w:ascii="MAC C Times" w:hAnsi="MAC C Times"/>
                <w:b/>
              </w:rPr>
              <w:t xml:space="preserve"> </w:t>
            </w:r>
            <w:proofErr w:type="spellStart"/>
            <w:r w:rsidRPr="00C85B53">
              <w:rPr>
                <w:rFonts w:ascii="MAC C Times" w:hAnsi="MAC C Times"/>
                <w:b/>
              </w:rPr>
              <w:t>i</w:t>
            </w:r>
            <w:proofErr w:type="spellEnd"/>
            <w:r w:rsidRPr="00C85B53">
              <w:rPr>
                <w:rFonts w:ascii="MAC C Times" w:hAnsi="MAC C Times"/>
                <w:b/>
              </w:rPr>
              <w:t xml:space="preserve"> </w:t>
            </w:r>
            <w:proofErr w:type="spellStart"/>
            <w:r w:rsidRPr="00C85B53">
              <w:rPr>
                <w:rFonts w:ascii="MAC C Times" w:hAnsi="MAC C Times"/>
                <w:b/>
              </w:rPr>
              <w:t>prezime</w:t>
            </w:r>
            <w:proofErr w:type="spellEnd"/>
          </w:p>
        </w:tc>
        <w:tc>
          <w:tcPr>
            <w:tcW w:w="3420" w:type="dxa"/>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14:paraId="53106898" w14:textId="77777777" w:rsidR="00766310" w:rsidRPr="00D63A2A" w:rsidRDefault="00766310" w:rsidP="00C332D9">
            <w:pPr>
              <w:jc w:val="center"/>
              <w:rPr>
                <w:rFonts w:ascii="Arial" w:hAnsi="Arial" w:cs="Arial"/>
                <w:b/>
                <w:lang w:val="mk-MK"/>
              </w:rPr>
            </w:pPr>
            <w:r>
              <w:rPr>
                <w:rFonts w:ascii="Arial" w:hAnsi="Arial" w:cs="Arial"/>
                <w:b/>
                <w:lang w:val="mk-MK"/>
              </w:rPr>
              <w:t>Звање</w:t>
            </w:r>
          </w:p>
        </w:tc>
        <w:tc>
          <w:tcPr>
            <w:tcW w:w="2379" w:type="dxa"/>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14:paraId="37897AD1" w14:textId="77777777" w:rsidR="00766310" w:rsidRPr="00D63A2A" w:rsidRDefault="00766310" w:rsidP="00C332D9">
            <w:pPr>
              <w:jc w:val="center"/>
              <w:rPr>
                <w:rFonts w:ascii="Arial" w:hAnsi="Arial" w:cs="Arial"/>
                <w:b/>
                <w:lang w:val="mk-MK"/>
              </w:rPr>
            </w:pPr>
            <w:r>
              <w:rPr>
                <w:rFonts w:ascii="Arial" w:hAnsi="Arial" w:cs="Arial"/>
                <w:b/>
                <w:lang w:val="mk-MK"/>
              </w:rPr>
              <w:t>Степен на образование</w:t>
            </w:r>
          </w:p>
        </w:tc>
      </w:tr>
      <w:tr w:rsidR="00766310" w:rsidRPr="00C85B53" w14:paraId="2C8B8FC4" w14:textId="77777777" w:rsidTr="00766310">
        <w:trPr>
          <w:trHeight w:hRule="exact" w:val="454"/>
        </w:trPr>
        <w:tc>
          <w:tcPr>
            <w:tcW w:w="1533" w:type="dxa"/>
            <w:tcBorders>
              <w:top w:val="double" w:sz="4" w:space="0" w:color="auto"/>
              <w:bottom w:val="single" w:sz="4" w:space="0" w:color="auto"/>
              <w:right w:val="double" w:sz="4" w:space="0" w:color="auto"/>
            </w:tcBorders>
            <w:vAlign w:val="center"/>
          </w:tcPr>
          <w:p w14:paraId="1EF340F3" w14:textId="2C421849" w:rsidR="00766310" w:rsidRPr="00A43E8A" w:rsidRDefault="00A43E8A" w:rsidP="00C332D9">
            <w:pPr>
              <w:jc w:val="center"/>
              <w:rPr>
                <w:rFonts w:ascii="Times New Roman" w:hAnsi="Times New Roman"/>
                <w:b/>
                <w:bCs/>
                <w:color w:val="000000" w:themeColor="text1"/>
                <w:lang w:val="mk-MK"/>
              </w:rPr>
            </w:pPr>
            <w:bookmarkStart w:id="32" w:name="_Hlk170988787"/>
            <w:r w:rsidRPr="00A43E8A">
              <w:rPr>
                <w:rFonts w:ascii="Times New Roman" w:hAnsi="Times New Roman"/>
                <w:b/>
                <w:bCs/>
                <w:color w:val="000000" w:themeColor="text1"/>
                <w:lang w:val="mk-MK"/>
              </w:rPr>
              <w:t>1</w:t>
            </w:r>
          </w:p>
        </w:tc>
        <w:tc>
          <w:tcPr>
            <w:tcW w:w="2693" w:type="dxa"/>
            <w:tcBorders>
              <w:top w:val="double" w:sz="4" w:space="0" w:color="auto"/>
              <w:left w:val="double" w:sz="4" w:space="0" w:color="auto"/>
              <w:bottom w:val="single" w:sz="4" w:space="0" w:color="auto"/>
              <w:right w:val="double" w:sz="4" w:space="0" w:color="auto"/>
            </w:tcBorders>
            <w:vAlign w:val="center"/>
          </w:tcPr>
          <w:p w14:paraId="750F7F65" w14:textId="1ED98044" w:rsidR="00766310" w:rsidRPr="002469C9" w:rsidRDefault="00766310" w:rsidP="003B7DDD">
            <w:pPr>
              <w:jc w:val="center"/>
              <w:rPr>
                <w:rFonts w:ascii="Times New Roman" w:hAnsi="Times New Roman"/>
                <w:bCs/>
                <w:color w:val="000000" w:themeColor="text1"/>
                <w:lang w:val="mk-MK"/>
              </w:rPr>
            </w:pPr>
            <w:r w:rsidRPr="002469C9">
              <w:rPr>
                <w:rFonts w:ascii="Times New Roman" w:hAnsi="Times New Roman"/>
                <w:bCs/>
                <w:color w:val="000000" w:themeColor="text1"/>
                <w:lang w:val="mk-MK"/>
              </w:rPr>
              <w:t xml:space="preserve">Валиде </w:t>
            </w:r>
            <w:r w:rsidR="00186E39" w:rsidRPr="002469C9">
              <w:rPr>
                <w:rFonts w:ascii="Times New Roman" w:hAnsi="Times New Roman"/>
                <w:bCs/>
                <w:color w:val="000000" w:themeColor="text1"/>
                <w:lang w:val="mk-MK"/>
              </w:rPr>
              <w:t>Јахиу</w:t>
            </w:r>
          </w:p>
        </w:tc>
        <w:tc>
          <w:tcPr>
            <w:tcW w:w="3420" w:type="dxa"/>
            <w:tcBorders>
              <w:top w:val="double" w:sz="4" w:space="0" w:color="auto"/>
              <w:left w:val="double" w:sz="4" w:space="0" w:color="auto"/>
              <w:bottom w:val="single" w:sz="4" w:space="0" w:color="auto"/>
              <w:right w:val="double" w:sz="4" w:space="0" w:color="auto"/>
            </w:tcBorders>
            <w:vAlign w:val="center"/>
          </w:tcPr>
          <w:p w14:paraId="389B5F64" w14:textId="3AE00692" w:rsidR="00766310" w:rsidRPr="002469C9" w:rsidRDefault="00186E39" w:rsidP="00C85B53">
            <w:pPr>
              <w:rPr>
                <w:rFonts w:ascii="Times New Roman" w:hAnsi="Times New Roman"/>
                <w:color w:val="000000" w:themeColor="text1"/>
                <w:lang w:val="mk-MK"/>
              </w:rPr>
            </w:pPr>
            <w:r w:rsidRPr="002469C9">
              <w:rPr>
                <w:rFonts w:ascii="Times New Roman" w:hAnsi="Times New Roman"/>
                <w:color w:val="000000" w:themeColor="text1"/>
                <w:lang w:val="mk-MK"/>
              </w:rPr>
              <w:t>Проф. По одделенска настава</w:t>
            </w:r>
          </w:p>
        </w:tc>
        <w:tc>
          <w:tcPr>
            <w:tcW w:w="2379" w:type="dxa"/>
            <w:tcBorders>
              <w:top w:val="double" w:sz="4" w:space="0" w:color="auto"/>
              <w:left w:val="double" w:sz="4" w:space="0" w:color="auto"/>
              <w:bottom w:val="single" w:sz="4" w:space="0" w:color="auto"/>
              <w:right w:val="double" w:sz="4" w:space="0" w:color="auto"/>
            </w:tcBorders>
            <w:vAlign w:val="center"/>
          </w:tcPr>
          <w:p w14:paraId="3BA7635C" w14:textId="757EC712" w:rsidR="00766310" w:rsidRPr="00C85B53" w:rsidRDefault="00186E39" w:rsidP="00186E39">
            <w:pPr>
              <w:jc w:val="center"/>
              <w:rPr>
                <w:color w:val="000000" w:themeColor="text1"/>
                <w:lang w:val="mk-MK"/>
              </w:rPr>
            </w:pPr>
            <w:r>
              <w:rPr>
                <w:color w:val="000000" w:themeColor="text1"/>
                <w:lang w:val="mk-MK"/>
              </w:rPr>
              <w:t>ВСС</w:t>
            </w:r>
          </w:p>
        </w:tc>
      </w:tr>
      <w:bookmarkEnd w:id="32"/>
      <w:tr w:rsidR="00186E39" w:rsidRPr="00766310" w14:paraId="302B89BE" w14:textId="77777777" w:rsidTr="00D814A2">
        <w:trPr>
          <w:trHeight w:hRule="exact" w:val="454"/>
        </w:trPr>
        <w:tc>
          <w:tcPr>
            <w:tcW w:w="1533" w:type="dxa"/>
            <w:tcBorders>
              <w:top w:val="double" w:sz="4" w:space="0" w:color="auto"/>
              <w:bottom w:val="single" w:sz="4" w:space="0" w:color="auto"/>
              <w:right w:val="double" w:sz="4" w:space="0" w:color="auto"/>
            </w:tcBorders>
            <w:vAlign w:val="center"/>
          </w:tcPr>
          <w:p w14:paraId="69B0C092" w14:textId="4C34ABA8" w:rsidR="00186E39" w:rsidRPr="00766310" w:rsidRDefault="00186E39" w:rsidP="00186E39">
            <w:pPr>
              <w:jc w:val="center"/>
              <w:rPr>
                <w:rFonts w:ascii="Arial" w:hAnsi="Arial" w:cs="Arial"/>
                <w:b/>
                <w:color w:val="000000" w:themeColor="text1"/>
                <w:sz w:val="26"/>
                <w:szCs w:val="26"/>
                <w:lang w:val="mk-MK"/>
              </w:rPr>
            </w:pPr>
            <w:r>
              <w:rPr>
                <w:rFonts w:ascii="Arial" w:hAnsi="Arial" w:cs="Arial"/>
                <w:b/>
                <w:color w:val="000000" w:themeColor="text1"/>
                <w:sz w:val="26"/>
                <w:szCs w:val="26"/>
                <w:lang w:val="mk-MK"/>
              </w:rPr>
              <w:t>2</w:t>
            </w:r>
          </w:p>
        </w:tc>
        <w:tc>
          <w:tcPr>
            <w:tcW w:w="2693" w:type="dxa"/>
            <w:tcBorders>
              <w:top w:val="double" w:sz="4" w:space="0" w:color="auto"/>
              <w:left w:val="double" w:sz="4" w:space="0" w:color="auto"/>
              <w:bottom w:val="single" w:sz="4" w:space="0" w:color="auto"/>
              <w:right w:val="double" w:sz="4" w:space="0" w:color="auto"/>
            </w:tcBorders>
            <w:vAlign w:val="center"/>
          </w:tcPr>
          <w:p w14:paraId="3CD8928E" w14:textId="7977788E" w:rsidR="00186E39" w:rsidRPr="002469C9" w:rsidRDefault="00186E39" w:rsidP="003B7DDD">
            <w:pPr>
              <w:jc w:val="center"/>
              <w:rPr>
                <w:rFonts w:ascii="Times New Roman" w:hAnsi="Times New Roman"/>
                <w:bCs/>
                <w:color w:val="000000" w:themeColor="text1"/>
                <w:sz w:val="26"/>
                <w:szCs w:val="26"/>
                <w:lang w:val="mk-MK"/>
              </w:rPr>
            </w:pPr>
            <w:r w:rsidRPr="002469C9">
              <w:rPr>
                <w:rFonts w:ascii="Times New Roman" w:hAnsi="Times New Roman"/>
                <w:bCs/>
                <w:color w:val="000000" w:themeColor="text1"/>
                <w:sz w:val="26"/>
                <w:szCs w:val="26"/>
                <w:lang w:val="mk-MK"/>
              </w:rPr>
              <w:t>Хатиџе Алији</w:t>
            </w:r>
          </w:p>
        </w:tc>
        <w:tc>
          <w:tcPr>
            <w:tcW w:w="3420" w:type="dxa"/>
            <w:tcBorders>
              <w:top w:val="double" w:sz="4" w:space="0" w:color="auto"/>
              <w:left w:val="double" w:sz="4" w:space="0" w:color="auto"/>
              <w:bottom w:val="single" w:sz="4" w:space="0" w:color="auto"/>
              <w:right w:val="double" w:sz="4" w:space="0" w:color="auto"/>
            </w:tcBorders>
            <w:vAlign w:val="center"/>
          </w:tcPr>
          <w:p w14:paraId="204ED9FC" w14:textId="459C44C9" w:rsidR="00186E39" w:rsidRPr="002469C9" w:rsidRDefault="0087290A" w:rsidP="00186E39">
            <w:pPr>
              <w:jc w:val="center"/>
              <w:rPr>
                <w:rFonts w:ascii="Times New Roman" w:hAnsi="Times New Roman"/>
                <w:color w:val="000000" w:themeColor="text1"/>
                <w:sz w:val="26"/>
                <w:szCs w:val="26"/>
                <w:lang w:val="mk-MK"/>
              </w:rPr>
            </w:pPr>
            <w:r>
              <w:rPr>
                <w:rFonts w:ascii="Times New Roman" w:hAnsi="Times New Roman"/>
                <w:color w:val="000000" w:themeColor="text1"/>
                <w:sz w:val="26"/>
                <w:szCs w:val="26"/>
                <w:lang w:val="mk-MK"/>
              </w:rPr>
              <w:t xml:space="preserve">Проф. По </w:t>
            </w:r>
            <w:r w:rsidR="00186E39" w:rsidRPr="002469C9">
              <w:rPr>
                <w:rFonts w:ascii="Times New Roman" w:hAnsi="Times New Roman"/>
                <w:color w:val="000000" w:themeColor="text1"/>
                <w:sz w:val="26"/>
                <w:szCs w:val="26"/>
                <w:lang w:val="mk-MK"/>
              </w:rPr>
              <w:t>Англиски Јазик</w:t>
            </w:r>
          </w:p>
        </w:tc>
        <w:tc>
          <w:tcPr>
            <w:tcW w:w="2379" w:type="dxa"/>
            <w:tcBorders>
              <w:top w:val="double" w:sz="4" w:space="0" w:color="auto"/>
              <w:left w:val="double" w:sz="4" w:space="0" w:color="auto"/>
              <w:bottom w:val="single" w:sz="4" w:space="0" w:color="auto"/>
              <w:right w:val="double" w:sz="4" w:space="0" w:color="auto"/>
            </w:tcBorders>
          </w:tcPr>
          <w:p w14:paraId="0C0D6A13" w14:textId="245F07D0" w:rsidR="00186E39" w:rsidRPr="00766310" w:rsidRDefault="00186E39" w:rsidP="00186E39">
            <w:pPr>
              <w:jc w:val="center"/>
              <w:rPr>
                <w:rFonts w:ascii="Arial" w:hAnsi="Arial" w:cs="Arial"/>
                <w:b/>
                <w:color w:val="000000" w:themeColor="text1"/>
                <w:sz w:val="26"/>
                <w:szCs w:val="26"/>
                <w:lang w:val="mk-MK"/>
              </w:rPr>
            </w:pPr>
            <w:r w:rsidRPr="009F0A94">
              <w:rPr>
                <w:color w:val="000000" w:themeColor="text1"/>
                <w:lang w:val="mk-MK"/>
              </w:rPr>
              <w:t>ВСС</w:t>
            </w:r>
          </w:p>
        </w:tc>
      </w:tr>
      <w:tr w:rsidR="00186E39" w:rsidRPr="00766310" w14:paraId="1B04CD77" w14:textId="77777777" w:rsidTr="00E40BF7">
        <w:trPr>
          <w:trHeight w:hRule="exact" w:val="454"/>
        </w:trPr>
        <w:tc>
          <w:tcPr>
            <w:tcW w:w="1533" w:type="dxa"/>
            <w:tcBorders>
              <w:top w:val="double" w:sz="4" w:space="0" w:color="auto"/>
              <w:bottom w:val="double" w:sz="4" w:space="0" w:color="auto"/>
              <w:right w:val="double" w:sz="4" w:space="0" w:color="auto"/>
            </w:tcBorders>
            <w:vAlign w:val="center"/>
          </w:tcPr>
          <w:p w14:paraId="71C1E263" w14:textId="6A1CA670" w:rsidR="00186E39" w:rsidRPr="00766310" w:rsidRDefault="00186E39" w:rsidP="00186E39">
            <w:pPr>
              <w:jc w:val="center"/>
              <w:rPr>
                <w:rFonts w:ascii="Arial" w:hAnsi="Arial" w:cs="Arial"/>
                <w:b/>
                <w:color w:val="000000" w:themeColor="text1"/>
                <w:sz w:val="26"/>
                <w:szCs w:val="26"/>
                <w:lang w:val="mk-MK"/>
              </w:rPr>
            </w:pPr>
            <w:bookmarkStart w:id="33" w:name="_Hlk202169764"/>
            <w:r>
              <w:rPr>
                <w:rFonts w:ascii="Arial" w:hAnsi="Arial" w:cs="Arial"/>
                <w:b/>
                <w:color w:val="000000" w:themeColor="text1"/>
                <w:sz w:val="26"/>
                <w:szCs w:val="26"/>
                <w:lang w:val="mk-MK"/>
              </w:rPr>
              <w:t>3</w:t>
            </w:r>
          </w:p>
        </w:tc>
        <w:tc>
          <w:tcPr>
            <w:tcW w:w="2693" w:type="dxa"/>
            <w:tcBorders>
              <w:top w:val="double" w:sz="4" w:space="0" w:color="auto"/>
              <w:left w:val="double" w:sz="4" w:space="0" w:color="auto"/>
              <w:bottom w:val="double" w:sz="4" w:space="0" w:color="auto"/>
              <w:right w:val="double" w:sz="4" w:space="0" w:color="auto"/>
            </w:tcBorders>
            <w:vAlign w:val="center"/>
          </w:tcPr>
          <w:p w14:paraId="3616D904" w14:textId="238A5589" w:rsidR="00186E39" w:rsidRPr="002469C9" w:rsidRDefault="00186E39" w:rsidP="003B7DDD">
            <w:pPr>
              <w:jc w:val="center"/>
              <w:rPr>
                <w:rFonts w:ascii="Times New Roman" w:hAnsi="Times New Roman"/>
                <w:bCs/>
                <w:color w:val="000000" w:themeColor="text1"/>
                <w:sz w:val="26"/>
                <w:szCs w:val="26"/>
                <w:lang w:val="mk-MK"/>
              </w:rPr>
            </w:pPr>
            <w:r w:rsidRPr="002469C9">
              <w:rPr>
                <w:rFonts w:ascii="Times New Roman" w:hAnsi="Times New Roman"/>
                <w:bCs/>
                <w:color w:val="000000" w:themeColor="text1"/>
                <w:sz w:val="26"/>
                <w:szCs w:val="26"/>
                <w:lang w:val="mk-MK"/>
              </w:rPr>
              <w:t>Назиктере Мемети</w:t>
            </w:r>
          </w:p>
        </w:tc>
        <w:tc>
          <w:tcPr>
            <w:tcW w:w="3420" w:type="dxa"/>
            <w:tcBorders>
              <w:top w:val="double" w:sz="4" w:space="0" w:color="auto"/>
              <w:left w:val="double" w:sz="4" w:space="0" w:color="auto"/>
              <w:bottom w:val="double" w:sz="4" w:space="0" w:color="auto"/>
              <w:right w:val="double" w:sz="4" w:space="0" w:color="auto"/>
            </w:tcBorders>
            <w:vAlign w:val="center"/>
          </w:tcPr>
          <w:p w14:paraId="2943CD2A" w14:textId="2DF824D7" w:rsidR="00186E39" w:rsidRPr="002469C9" w:rsidRDefault="00186E39" w:rsidP="00186E39">
            <w:pPr>
              <w:jc w:val="center"/>
              <w:rPr>
                <w:rFonts w:ascii="Times New Roman" w:hAnsi="Times New Roman"/>
                <w:color w:val="000000" w:themeColor="text1"/>
                <w:sz w:val="26"/>
                <w:szCs w:val="26"/>
                <w:lang w:val="mk-MK"/>
              </w:rPr>
            </w:pPr>
            <w:r w:rsidRPr="002469C9">
              <w:rPr>
                <w:rFonts w:ascii="Times New Roman" w:hAnsi="Times New Roman"/>
                <w:color w:val="000000" w:themeColor="text1"/>
                <w:sz w:val="26"/>
                <w:szCs w:val="26"/>
                <w:lang w:val="mk-MK"/>
              </w:rPr>
              <w:t>Специјален едукатор</w:t>
            </w:r>
          </w:p>
        </w:tc>
        <w:tc>
          <w:tcPr>
            <w:tcW w:w="2379" w:type="dxa"/>
            <w:tcBorders>
              <w:top w:val="double" w:sz="4" w:space="0" w:color="auto"/>
              <w:left w:val="double" w:sz="4" w:space="0" w:color="auto"/>
              <w:bottom w:val="double" w:sz="4" w:space="0" w:color="auto"/>
              <w:right w:val="double" w:sz="4" w:space="0" w:color="auto"/>
            </w:tcBorders>
          </w:tcPr>
          <w:p w14:paraId="42DAD092" w14:textId="77777777" w:rsidR="00186E39" w:rsidRDefault="00186E39" w:rsidP="00186E39">
            <w:pPr>
              <w:jc w:val="center"/>
              <w:rPr>
                <w:color w:val="000000" w:themeColor="text1"/>
                <w:lang w:val="mk-MK"/>
              </w:rPr>
            </w:pPr>
            <w:r w:rsidRPr="009F0A94">
              <w:rPr>
                <w:color w:val="000000" w:themeColor="text1"/>
                <w:lang w:val="mk-MK"/>
              </w:rPr>
              <w:t>ВСС</w:t>
            </w:r>
          </w:p>
          <w:p w14:paraId="7E8E7589" w14:textId="77777777" w:rsidR="00D442D5" w:rsidRDefault="00D442D5" w:rsidP="00186E39">
            <w:pPr>
              <w:jc w:val="center"/>
              <w:rPr>
                <w:color w:val="000000" w:themeColor="text1"/>
                <w:lang w:val="mk-MK"/>
              </w:rPr>
            </w:pPr>
          </w:p>
          <w:p w14:paraId="43D07F36" w14:textId="77777777" w:rsidR="00D442D5" w:rsidRDefault="00D442D5" w:rsidP="00186E39">
            <w:pPr>
              <w:jc w:val="center"/>
              <w:rPr>
                <w:color w:val="000000" w:themeColor="text1"/>
                <w:lang w:val="mk-MK"/>
              </w:rPr>
            </w:pPr>
          </w:p>
          <w:p w14:paraId="560ABF53" w14:textId="77777777" w:rsidR="00D442D5" w:rsidRDefault="00D442D5" w:rsidP="00186E39">
            <w:pPr>
              <w:jc w:val="center"/>
              <w:rPr>
                <w:color w:val="000000" w:themeColor="text1"/>
                <w:lang w:val="mk-MK"/>
              </w:rPr>
            </w:pPr>
          </w:p>
          <w:p w14:paraId="29228991" w14:textId="707A89CA" w:rsidR="00D442D5" w:rsidRPr="00766310" w:rsidRDefault="00D442D5" w:rsidP="00186E39">
            <w:pPr>
              <w:jc w:val="center"/>
              <w:rPr>
                <w:rFonts w:ascii="Arial" w:hAnsi="Arial" w:cs="Arial"/>
                <w:b/>
                <w:color w:val="000000" w:themeColor="text1"/>
                <w:sz w:val="26"/>
                <w:szCs w:val="26"/>
                <w:lang w:val="mk-MK"/>
              </w:rPr>
            </w:pPr>
          </w:p>
        </w:tc>
      </w:tr>
      <w:tr w:rsidR="00E40BF7" w:rsidRPr="00766310" w14:paraId="2A115BEC" w14:textId="77777777" w:rsidTr="00E40BF7">
        <w:trPr>
          <w:trHeight w:hRule="exact" w:val="454"/>
        </w:trPr>
        <w:tc>
          <w:tcPr>
            <w:tcW w:w="1533" w:type="dxa"/>
            <w:tcBorders>
              <w:top w:val="double" w:sz="4" w:space="0" w:color="auto"/>
              <w:bottom w:val="double" w:sz="4" w:space="0" w:color="auto"/>
              <w:right w:val="double" w:sz="4" w:space="0" w:color="auto"/>
            </w:tcBorders>
            <w:vAlign w:val="center"/>
          </w:tcPr>
          <w:p w14:paraId="4191551B" w14:textId="3C75BA66" w:rsidR="00E40BF7" w:rsidRDefault="00E40BF7" w:rsidP="00186E39">
            <w:pPr>
              <w:jc w:val="center"/>
              <w:rPr>
                <w:rFonts w:ascii="Arial" w:hAnsi="Arial" w:cs="Arial"/>
                <w:b/>
                <w:color w:val="000000" w:themeColor="text1"/>
                <w:sz w:val="26"/>
                <w:szCs w:val="26"/>
                <w:lang w:val="mk-MK"/>
              </w:rPr>
            </w:pPr>
            <w:r>
              <w:rPr>
                <w:rFonts w:ascii="Arial" w:hAnsi="Arial" w:cs="Arial"/>
                <w:b/>
                <w:color w:val="000000" w:themeColor="text1"/>
                <w:sz w:val="26"/>
                <w:szCs w:val="26"/>
                <w:lang w:val="mk-MK"/>
              </w:rPr>
              <w:t>4</w:t>
            </w:r>
          </w:p>
        </w:tc>
        <w:tc>
          <w:tcPr>
            <w:tcW w:w="2693" w:type="dxa"/>
            <w:tcBorders>
              <w:top w:val="double" w:sz="4" w:space="0" w:color="auto"/>
              <w:left w:val="double" w:sz="4" w:space="0" w:color="auto"/>
              <w:bottom w:val="double" w:sz="4" w:space="0" w:color="auto"/>
              <w:right w:val="double" w:sz="4" w:space="0" w:color="auto"/>
            </w:tcBorders>
            <w:vAlign w:val="center"/>
          </w:tcPr>
          <w:p w14:paraId="7F7AB4A9" w14:textId="5685D62C" w:rsidR="00E40BF7" w:rsidRPr="002469C9" w:rsidRDefault="00E40BF7" w:rsidP="003B7DDD">
            <w:pPr>
              <w:jc w:val="center"/>
              <w:rPr>
                <w:rFonts w:ascii="Times New Roman" w:hAnsi="Times New Roman"/>
                <w:bCs/>
                <w:color w:val="000000" w:themeColor="text1"/>
                <w:sz w:val="26"/>
                <w:szCs w:val="26"/>
                <w:lang w:val="mk-MK"/>
              </w:rPr>
            </w:pPr>
            <w:r>
              <w:rPr>
                <w:rFonts w:ascii="Times New Roman" w:hAnsi="Times New Roman"/>
                <w:bCs/>
                <w:color w:val="000000" w:themeColor="text1"/>
                <w:sz w:val="26"/>
                <w:szCs w:val="26"/>
                <w:lang w:val="mk-MK"/>
              </w:rPr>
              <w:t>Арта Адеми</w:t>
            </w:r>
          </w:p>
        </w:tc>
        <w:tc>
          <w:tcPr>
            <w:tcW w:w="3420" w:type="dxa"/>
            <w:tcBorders>
              <w:top w:val="double" w:sz="4" w:space="0" w:color="auto"/>
              <w:left w:val="double" w:sz="4" w:space="0" w:color="auto"/>
              <w:bottom w:val="double" w:sz="4" w:space="0" w:color="auto"/>
              <w:right w:val="double" w:sz="4" w:space="0" w:color="auto"/>
            </w:tcBorders>
            <w:vAlign w:val="center"/>
          </w:tcPr>
          <w:p w14:paraId="2171BF04" w14:textId="0FC1C063" w:rsidR="00E40BF7" w:rsidRPr="00E40BF7" w:rsidRDefault="00E40BF7" w:rsidP="00186E39">
            <w:pPr>
              <w:jc w:val="center"/>
              <w:rPr>
                <w:rFonts w:ascii="Times New Roman" w:hAnsi="Times New Roman"/>
                <w:color w:val="000000" w:themeColor="text1"/>
                <w:lang w:val="mk-MK"/>
              </w:rPr>
            </w:pPr>
            <w:r w:rsidRPr="00E40BF7">
              <w:rPr>
                <w:rFonts w:ascii="Times New Roman" w:hAnsi="Times New Roman"/>
                <w:color w:val="000000" w:themeColor="text1"/>
                <w:lang w:val="mk-MK"/>
              </w:rPr>
              <w:t>Проф. По одделенска настава</w:t>
            </w:r>
          </w:p>
        </w:tc>
        <w:tc>
          <w:tcPr>
            <w:tcW w:w="2379" w:type="dxa"/>
            <w:tcBorders>
              <w:top w:val="double" w:sz="4" w:space="0" w:color="auto"/>
              <w:left w:val="double" w:sz="4" w:space="0" w:color="auto"/>
              <w:bottom w:val="double" w:sz="4" w:space="0" w:color="auto"/>
              <w:right w:val="double" w:sz="4" w:space="0" w:color="auto"/>
            </w:tcBorders>
          </w:tcPr>
          <w:p w14:paraId="23B9CD9A" w14:textId="7276BC23" w:rsidR="00E40BF7" w:rsidRPr="009F0A94" w:rsidRDefault="00E40BF7" w:rsidP="00186E39">
            <w:pPr>
              <w:jc w:val="center"/>
              <w:rPr>
                <w:color w:val="000000" w:themeColor="text1"/>
                <w:lang w:val="mk-MK"/>
              </w:rPr>
            </w:pPr>
            <w:r w:rsidRPr="00E40BF7">
              <w:rPr>
                <w:color w:val="000000" w:themeColor="text1"/>
                <w:lang w:val="mk-MK"/>
              </w:rPr>
              <w:t>ВСС</w:t>
            </w:r>
          </w:p>
        </w:tc>
      </w:tr>
      <w:bookmarkEnd w:id="33"/>
    </w:tbl>
    <w:p w14:paraId="01172D05" w14:textId="77777777" w:rsidR="00050B5E" w:rsidRPr="00C85B53" w:rsidRDefault="00050B5E" w:rsidP="00050B5E">
      <w:pPr>
        <w:jc w:val="center"/>
        <w:rPr>
          <w:rFonts w:ascii="Arial" w:hAnsi="Arial" w:cs="Arial"/>
          <w:b/>
          <w:color w:val="000000" w:themeColor="text1"/>
          <w:sz w:val="26"/>
          <w:szCs w:val="26"/>
          <w:lang w:val="mk-MK"/>
        </w:rPr>
      </w:pPr>
    </w:p>
    <w:p w14:paraId="7126D1FC" w14:textId="77777777" w:rsidR="00B2303D" w:rsidRDefault="00B2303D" w:rsidP="00B2303D">
      <w:pPr>
        <w:rPr>
          <w:rFonts w:ascii="Arial" w:hAnsi="Arial" w:cs="Arial"/>
          <w:b/>
          <w:sz w:val="26"/>
          <w:szCs w:val="26"/>
          <w:lang w:val="mk-MK"/>
        </w:rPr>
      </w:pPr>
      <w:r>
        <w:rPr>
          <w:rFonts w:ascii="Arial" w:hAnsi="Arial" w:cs="Arial"/>
          <w:b/>
          <w:sz w:val="26"/>
          <w:szCs w:val="26"/>
          <w:lang w:val="mk-MK"/>
        </w:rPr>
        <w:t xml:space="preserve">    </w:t>
      </w:r>
      <w:bookmarkStart w:id="34" w:name="_Toc46234427"/>
    </w:p>
    <w:p w14:paraId="7952A116" w14:textId="77777777" w:rsidR="00147CDE" w:rsidRDefault="00147CDE" w:rsidP="00B2303D">
      <w:pPr>
        <w:rPr>
          <w:rFonts w:ascii="Arial" w:hAnsi="Arial" w:cs="Arial"/>
          <w:b/>
          <w:sz w:val="26"/>
          <w:szCs w:val="26"/>
          <w:lang w:val="mk-MK"/>
        </w:rPr>
      </w:pPr>
    </w:p>
    <w:p w14:paraId="71FACDFD" w14:textId="77777777" w:rsidR="00147CDE" w:rsidRDefault="00147CDE" w:rsidP="00B2303D">
      <w:pPr>
        <w:rPr>
          <w:rFonts w:ascii="Arial" w:hAnsi="Arial" w:cs="Arial"/>
          <w:b/>
          <w:sz w:val="26"/>
          <w:szCs w:val="26"/>
          <w:lang w:val="mk-MK"/>
        </w:rPr>
      </w:pPr>
    </w:p>
    <w:p w14:paraId="3DBD4CA2" w14:textId="77777777" w:rsidR="00147CDE" w:rsidRDefault="00147CDE" w:rsidP="00B2303D">
      <w:pPr>
        <w:rPr>
          <w:rFonts w:ascii="Arial" w:hAnsi="Arial" w:cs="Arial"/>
          <w:b/>
          <w:sz w:val="26"/>
          <w:szCs w:val="26"/>
          <w:lang w:val="mk-MK"/>
        </w:rPr>
      </w:pPr>
    </w:p>
    <w:p w14:paraId="2231C815" w14:textId="77777777" w:rsidR="00147CDE" w:rsidRDefault="00147CDE" w:rsidP="00B2303D">
      <w:pPr>
        <w:rPr>
          <w:rFonts w:ascii="Arial" w:hAnsi="Arial" w:cs="Arial"/>
          <w:b/>
          <w:sz w:val="26"/>
          <w:szCs w:val="26"/>
          <w:lang w:val="mk-MK"/>
        </w:rPr>
      </w:pPr>
    </w:p>
    <w:p w14:paraId="6AD59050" w14:textId="7E6C9C5F" w:rsidR="00147CDE" w:rsidRDefault="00147CDE" w:rsidP="00B2303D">
      <w:pPr>
        <w:rPr>
          <w:rFonts w:ascii="Arial" w:hAnsi="Arial" w:cs="Arial"/>
          <w:b/>
          <w:sz w:val="28"/>
          <w:szCs w:val="28"/>
          <w:lang w:val="mk-MK"/>
        </w:rPr>
      </w:pPr>
    </w:p>
    <w:p w14:paraId="27B7E4D2" w14:textId="77777777" w:rsidR="00186E39" w:rsidRDefault="00186E39" w:rsidP="00B2303D">
      <w:pPr>
        <w:rPr>
          <w:rFonts w:ascii="Arial" w:hAnsi="Arial" w:cs="Arial"/>
          <w:b/>
          <w:sz w:val="28"/>
          <w:szCs w:val="28"/>
          <w:lang w:val="mk-MK"/>
        </w:rPr>
      </w:pPr>
    </w:p>
    <w:tbl>
      <w:tblPr>
        <w:tblpPr w:leftFromText="180" w:rightFromText="180" w:vertAnchor="text" w:horzAnchor="margin" w:tblpXSpec="center" w:tblpY="178"/>
        <w:tblW w:w="1002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533"/>
        <w:gridCol w:w="2693"/>
        <w:gridCol w:w="3420"/>
        <w:gridCol w:w="2379"/>
      </w:tblGrid>
      <w:tr w:rsidR="00DC4EDF" w:rsidRPr="009F0A94" w14:paraId="1DF62B55" w14:textId="77777777" w:rsidTr="003E197C">
        <w:trPr>
          <w:trHeight w:hRule="exact" w:val="454"/>
        </w:trPr>
        <w:tc>
          <w:tcPr>
            <w:tcW w:w="1533" w:type="dxa"/>
            <w:tcBorders>
              <w:top w:val="double" w:sz="4" w:space="0" w:color="auto"/>
              <w:bottom w:val="double" w:sz="4" w:space="0" w:color="auto"/>
              <w:right w:val="double" w:sz="4" w:space="0" w:color="auto"/>
            </w:tcBorders>
            <w:vAlign w:val="center"/>
          </w:tcPr>
          <w:p w14:paraId="352533F7" w14:textId="164C01B6" w:rsidR="00DC4EDF" w:rsidRDefault="00DC4EDF" w:rsidP="003E197C">
            <w:pPr>
              <w:jc w:val="center"/>
              <w:rPr>
                <w:rFonts w:ascii="Arial" w:hAnsi="Arial" w:cs="Arial"/>
                <w:b/>
                <w:color w:val="000000" w:themeColor="text1"/>
                <w:sz w:val="26"/>
                <w:szCs w:val="26"/>
                <w:lang w:val="mk-MK"/>
              </w:rPr>
            </w:pPr>
            <w:r>
              <w:rPr>
                <w:rFonts w:ascii="Arial" w:hAnsi="Arial" w:cs="Arial"/>
                <w:b/>
                <w:color w:val="000000" w:themeColor="text1"/>
                <w:sz w:val="26"/>
                <w:szCs w:val="26"/>
                <w:lang w:val="mk-MK"/>
              </w:rPr>
              <w:t>5</w:t>
            </w:r>
          </w:p>
        </w:tc>
        <w:tc>
          <w:tcPr>
            <w:tcW w:w="2693" w:type="dxa"/>
            <w:tcBorders>
              <w:top w:val="double" w:sz="4" w:space="0" w:color="auto"/>
              <w:left w:val="double" w:sz="4" w:space="0" w:color="auto"/>
              <w:bottom w:val="double" w:sz="4" w:space="0" w:color="auto"/>
              <w:right w:val="double" w:sz="4" w:space="0" w:color="auto"/>
            </w:tcBorders>
            <w:vAlign w:val="center"/>
          </w:tcPr>
          <w:p w14:paraId="6F4760D0" w14:textId="51015D45" w:rsidR="00DC4EDF" w:rsidRPr="002469C9" w:rsidRDefault="00DC4EDF" w:rsidP="003E197C">
            <w:pPr>
              <w:jc w:val="center"/>
              <w:rPr>
                <w:rFonts w:ascii="Times New Roman" w:hAnsi="Times New Roman"/>
                <w:bCs/>
                <w:color w:val="000000" w:themeColor="text1"/>
                <w:sz w:val="26"/>
                <w:szCs w:val="26"/>
                <w:lang w:val="mk-MK"/>
              </w:rPr>
            </w:pPr>
            <w:r>
              <w:rPr>
                <w:rFonts w:ascii="Times New Roman" w:hAnsi="Times New Roman"/>
                <w:bCs/>
                <w:color w:val="000000" w:themeColor="text1"/>
                <w:sz w:val="26"/>
                <w:szCs w:val="26"/>
                <w:lang w:val="mk-MK"/>
              </w:rPr>
              <w:t>Фиторе Азизи</w:t>
            </w:r>
          </w:p>
        </w:tc>
        <w:tc>
          <w:tcPr>
            <w:tcW w:w="3420" w:type="dxa"/>
            <w:tcBorders>
              <w:top w:val="double" w:sz="4" w:space="0" w:color="auto"/>
              <w:left w:val="double" w:sz="4" w:space="0" w:color="auto"/>
              <w:bottom w:val="double" w:sz="4" w:space="0" w:color="auto"/>
              <w:right w:val="double" w:sz="4" w:space="0" w:color="auto"/>
            </w:tcBorders>
            <w:vAlign w:val="center"/>
          </w:tcPr>
          <w:p w14:paraId="2059F134" w14:textId="2C5B3C53" w:rsidR="00DC4EDF" w:rsidRPr="00E40BF7" w:rsidRDefault="00DC4EDF" w:rsidP="003E197C">
            <w:pPr>
              <w:jc w:val="center"/>
              <w:rPr>
                <w:rFonts w:ascii="Times New Roman" w:hAnsi="Times New Roman"/>
                <w:color w:val="000000" w:themeColor="text1"/>
                <w:lang w:val="mk-MK"/>
              </w:rPr>
            </w:pPr>
            <w:r>
              <w:rPr>
                <w:rFonts w:ascii="Times New Roman" w:hAnsi="Times New Roman"/>
                <w:color w:val="000000" w:themeColor="text1"/>
                <w:lang w:val="mk-MK"/>
              </w:rPr>
              <w:t>Бизнис Администрациа</w:t>
            </w:r>
          </w:p>
        </w:tc>
        <w:tc>
          <w:tcPr>
            <w:tcW w:w="2379" w:type="dxa"/>
            <w:tcBorders>
              <w:top w:val="double" w:sz="4" w:space="0" w:color="auto"/>
              <w:left w:val="double" w:sz="4" w:space="0" w:color="auto"/>
              <w:bottom w:val="double" w:sz="4" w:space="0" w:color="auto"/>
              <w:right w:val="double" w:sz="4" w:space="0" w:color="auto"/>
            </w:tcBorders>
          </w:tcPr>
          <w:p w14:paraId="35872DD6" w14:textId="77777777" w:rsidR="00DC4EDF" w:rsidRPr="009F0A94" w:rsidRDefault="00DC4EDF" w:rsidP="003E197C">
            <w:pPr>
              <w:jc w:val="center"/>
              <w:rPr>
                <w:color w:val="000000" w:themeColor="text1"/>
                <w:lang w:val="mk-MK"/>
              </w:rPr>
            </w:pPr>
            <w:r w:rsidRPr="00E40BF7">
              <w:rPr>
                <w:color w:val="000000" w:themeColor="text1"/>
                <w:lang w:val="mk-MK"/>
              </w:rPr>
              <w:t>ВСС</w:t>
            </w:r>
          </w:p>
        </w:tc>
      </w:tr>
    </w:tbl>
    <w:p w14:paraId="74FDEB3F" w14:textId="77777777" w:rsidR="00D442D5" w:rsidRDefault="00D442D5" w:rsidP="00B2303D">
      <w:pPr>
        <w:rPr>
          <w:rFonts w:ascii="Arial" w:hAnsi="Arial" w:cs="Arial"/>
          <w:b/>
          <w:sz w:val="28"/>
          <w:szCs w:val="28"/>
          <w:lang w:val="mk-MK"/>
        </w:rPr>
      </w:pPr>
    </w:p>
    <w:p w14:paraId="6AFFB4F3" w14:textId="77777777" w:rsidR="00D442D5" w:rsidRDefault="00D442D5" w:rsidP="00B2303D">
      <w:pPr>
        <w:rPr>
          <w:rFonts w:ascii="Arial" w:hAnsi="Arial" w:cs="Arial"/>
          <w:b/>
          <w:sz w:val="28"/>
          <w:szCs w:val="28"/>
          <w:lang w:val="mk-MK"/>
        </w:rPr>
      </w:pPr>
    </w:p>
    <w:p w14:paraId="6477B1ED" w14:textId="77777777" w:rsidR="00FF7CF7" w:rsidRPr="00895F93" w:rsidRDefault="00FF7CF7" w:rsidP="00B2303D">
      <w:pPr>
        <w:rPr>
          <w:rFonts w:ascii="Arial" w:hAnsi="Arial" w:cs="Arial"/>
          <w:b/>
          <w:sz w:val="28"/>
          <w:szCs w:val="28"/>
          <w:lang w:val="mk-MK"/>
        </w:rPr>
      </w:pPr>
    </w:p>
    <w:p w14:paraId="1E0E403B" w14:textId="511B7E1D" w:rsidR="00475BE3" w:rsidRPr="00B90DE1" w:rsidRDefault="00C54BCC" w:rsidP="00186E39">
      <w:pPr>
        <w:jc w:val="both"/>
        <w:rPr>
          <w:rFonts w:ascii="Arial" w:hAnsi="Arial" w:cs="Arial"/>
          <w:sz w:val="28"/>
          <w:szCs w:val="28"/>
          <w:lang w:val="mk-MK"/>
        </w:rPr>
      </w:pPr>
      <w:r w:rsidRPr="00B2303D">
        <w:rPr>
          <w:b/>
          <w:sz w:val="28"/>
          <w:szCs w:val="28"/>
          <w:lang w:val="mk-MK"/>
        </w:rPr>
        <w:t>3.7</w:t>
      </w:r>
      <w:r w:rsidR="00DE0A2D" w:rsidRPr="00B2303D">
        <w:rPr>
          <w:b/>
          <w:sz w:val="28"/>
          <w:szCs w:val="28"/>
          <w:lang w:val="sq-AL"/>
        </w:rPr>
        <w:t>.</w:t>
      </w:r>
      <w:r w:rsidRPr="00B2303D">
        <w:rPr>
          <w:b/>
          <w:sz w:val="28"/>
          <w:szCs w:val="28"/>
          <w:lang w:val="mk-MK"/>
        </w:rPr>
        <w:t xml:space="preserve"> Вкупни</w:t>
      </w:r>
      <w:r w:rsidR="00766310">
        <w:rPr>
          <w:b/>
          <w:sz w:val="28"/>
          <w:szCs w:val="28"/>
          <w:lang w:val="mk-MK"/>
        </w:rPr>
        <w:t xml:space="preserve"> </w:t>
      </w:r>
      <w:r w:rsidR="00186E39">
        <w:rPr>
          <w:b/>
          <w:sz w:val="28"/>
          <w:szCs w:val="28"/>
          <w:lang w:val="mk-MK"/>
        </w:rPr>
        <w:t>по</w:t>
      </w:r>
      <w:r w:rsidRPr="00B2303D">
        <w:rPr>
          <w:b/>
          <w:sz w:val="28"/>
          <w:szCs w:val="28"/>
          <w:lang w:val="mk-MK"/>
        </w:rPr>
        <w:t>датоци з</w:t>
      </w:r>
      <w:r w:rsidR="00186E39">
        <w:rPr>
          <w:b/>
          <w:sz w:val="28"/>
          <w:szCs w:val="28"/>
          <w:lang w:val="mk-MK"/>
        </w:rPr>
        <w:t xml:space="preserve">а </w:t>
      </w:r>
      <w:r w:rsidRPr="00B2303D">
        <w:rPr>
          <w:b/>
          <w:sz w:val="28"/>
          <w:szCs w:val="28"/>
          <w:lang w:val="mk-MK"/>
        </w:rPr>
        <w:t>наставен и ненаставен кадар</w:t>
      </w:r>
      <w:bookmarkEnd w:id="34"/>
    </w:p>
    <w:p w14:paraId="23C2D1F4" w14:textId="77777777" w:rsidR="00475BE3" w:rsidRPr="0057292C" w:rsidRDefault="00475BE3" w:rsidP="00F32938">
      <w:pPr>
        <w:ind w:left="540"/>
        <w:rPr>
          <w:lang w:val="mk-MK"/>
        </w:rPr>
      </w:pPr>
    </w:p>
    <w:tbl>
      <w:tblPr>
        <w:tblW w:w="0" w:type="auto"/>
        <w:tblInd w:w="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ayout w:type="fixed"/>
        <w:tblLook w:val="0000" w:firstRow="0" w:lastRow="0" w:firstColumn="0" w:lastColumn="0" w:noHBand="0" w:noVBand="0"/>
      </w:tblPr>
      <w:tblGrid>
        <w:gridCol w:w="3802"/>
        <w:gridCol w:w="1984"/>
        <w:gridCol w:w="851"/>
        <w:gridCol w:w="1733"/>
        <w:gridCol w:w="2074"/>
        <w:gridCol w:w="2430"/>
        <w:gridCol w:w="10"/>
      </w:tblGrid>
      <w:tr w:rsidR="00475BE3" w:rsidRPr="006D4DB2" w14:paraId="4AAECA9B" w14:textId="77777777" w:rsidTr="002469C9">
        <w:trPr>
          <w:trHeight w:val="330"/>
        </w:trPr>
        <w:tc>
          <w:tcPr>
            <w:tcW w:w="3802" w:type="dxa"/>
            <w:vMerge w:val="restart"/>
            <w:shd w:val="clear" w:color="auto" w:fill="FDE9D9" w:themeFill="accent6" w:themeFillTint="33"/>
          </w:tcPr>
          <w:p w14:paraId="03FD522A" w14:textId="77777777" w:rsidR="00475BE3" w:rsidRPr="0057292C" w:rsidRDefault="00475BE3" w:rsidP="004F3003">
            <w:pPr>
              <w:snapToGrid w:val="0"/>
              <w:jc w:val="center"/>
              <w:rPr>
                <w:rFonts w:ascii="Arial" w:hAnsi="Arial" w:cs="Arial"/>
                <w:b/>
                <w:bCs/>
                <w:lang w:val="mk-MK"/>
              </w:rPr>
            </w:pPr>
            <w:r w:rsidRPr="0057292C">
              <w:rPr>
                <w:rFonts w:ascii="Arial" w:hAnsi="Arial" w:cs="Arial"/>
                <w:b/>
                <w:bCs/>
                <w:lang w:val="mk-MK"/>
              </w:rPr>
              <w:t>Одд.</w:t>
            </w:r>
          </w:p>
        </w:tc>
        <w:tc>
          <w:tcPr>
            <w:tcW w:w="1984" w:type="dxa"/>
            <w:vMerge w:val="restart"/>
            <w:shd w:val="clear" w:color="auto" w:fill="FDE9D9" w:themeFill="accent6" w:themeFillTint="33"/>
          </w:tcPr>
          <w:p w14:paraId="2845C48A" w14:textId="77777777" w:rsidR="00475BE3" w:rsidRPr="0057292C" w:rsidRDefault="00475BE3" w:rsidP="004F3003">
            <w:pPr>
              <w:snapToGrid w:val="0"/>
              <w:jc w:val="center"/>
              <w:rPr>
                <w:rFonts w:ascii="Arial" w:hAnsi="Arial" w:cs="Arial"/>
                <w:b/>
                <w:bCs/>
                <w:lang w:val="mk-MK"/>
              </w:rPr>
            </w:pPr>
            <w:r w:rsidRPr="0057292C">
              <w:rPr>
                <w:rFonts w:ascii="Arial" w:hAnsi="Arial" w:cs="Arial"/>
                <w:b/>
                <w:bCs/>
                <w:lang w:val="mk-MK"/>
              </w:rPr>
              <w:t>вкупно</w:t>
            </w:r>
          </w:p>
        </w:tc>
        <w:tc>
          <w:tcPr>
            <w:tcW w:w="7098" w:type="dxa"/>
            <w:gridSpan w:val="5"/>
            <w:shd w:val="clear" w:color="auto" w:fill="FDE9D9" w:themeFill="accent6" w:themeFillTint="33"/>
          </w:tcPr>
          <w:p w14:paraId="1791AD37" w14:textId="77777777" w:rsidR="00475BE3" w:rsidRPr="00025A4D" w:rsidRDefault="00475BE3" w:rsidP="004F3003">
            <w:pPr>
              <w:snapToGrid w:val="0"/>
              <w:jc w:val="center"/>
              <w:rPr>
                <w:rFonts w:cs="Arial"/>
                <w:b/>
                <w:bCs/>
                <w:lang w:val="mk-MK"/>
              </w:rPr>
            </w:pPr>
            <w:r w:rsidRPr="0057292C">
              <w:rPr>
                <w:rFonts w:ascii="Arial" w:hAnsi="Arial" w:cs="Arial"/>
                <w:b/>
                <w:bCs/>
                <w:lang w:val="mk-MK"/>
              </w:rPr>
              <w:t xml:space="preserve">Етничка и полова структура на </w:t>
            </w:r>
            <w:r w:rsidR="00025A4D" w:rsidRPr="003B7DDD">
              <w:rPr>
                <w:rFonts w:cs="Arial"/>
                <w:b/>
                <w:bCs/>
                <w:sz w:val="28"/>
                <w:szCs w:val="28"/>
                <w:lang w:val="mk-MK"/>
              </w:rPr>
              <w:t>наставниците</w:t>
            </w:r>
          </w:p>
        </w:tc>
      </w:tr>
      <w:tr w:rsidR="003B7DDD" w:rsidRPr="0057292C" w14:paraId="1F319B9B" w14:textId="77777777" w:rsidTr="002469C9">
        <w:trPr>
          <w:gridAfter w:val="1"/>
          <w:wAfter w:w="10" w:type="dxa"/>
          <w:trHeight w:val="330"/>
        </w:trPr>
        <w:tc>
          <w:tcPr>
            <w:tcW w:w="3802" w:type="dxa"/>
            <w:vMerge/>
            <w:shd w:val="clear" w:color="auto" w:fill="FDE9D9" w:themeFill="accent6" w:themeFillTint="33"/>
          </w:tcPr>
          <w:p w14:paraId="2E9F7BEB" w14:textId="77777777" w:rsidR="003B7DDD" w:rsidRPr="0057292C" w:rsidRDefault="003B7DDD" w:rsidP="004F3003">
            <w:pPr>
              <w:snapToGrid w:val="0"/>
              <w:jc w:val="center"/>
              <w:rPr>
                <w:rFonts w:ascii="Arial" w:hAnsi="Arial" w:cs="Arial"/>
                <w:b/>
                <w:bCs/>
                <w:lang w:val="mk-MK"/>
              </w:rPr>
            </w:pPr>
          </w:p>
        </w:tc>
        <w:tc>
          <w:tcPr>
            <w:tcW w:w="1984" w:type="dxa"/>
            <w:vMerge/>
            <w:shd w:val="clear" w:color="auto" w:fill="FDE9D9" w:themeFill="accent6" w:themeFillTint="33"/>
          </w:tcPr>
          <w:p w14:paraId="3761B785" w14:textId="77777777" w:rsidR="003B7DDD" w:rsidRPr="0057292C" w:rsidRDefault="003B7DDD" w:rsidP="004F3003">
            <w:pPr>
              <w:snapToGrid w:val="0"/>
              <w:jc w:val="center"/>
              <w:rPr>
                <w:rFonts w:ascii="Arial" w:hAnsi="Arial" w:cs="Arial"/>
                <w:b/>
                <w:bCs/>
                <w:lang w:val="mk-MK"/>
              </w:rPr>
            </w:pPr>
          </w:p>
        </w:tc>
        <w:tc>
          <w:tcPr>
            <w:tcW w:w="2584" w:type="dxa"/>
            <w:gridSpan w:val="2"/>
            <w:shd w:val="clear" w:color="auto" w:fill="FDE9D9" w:themeFill="accent6" w:themeFillTint="33"/>
          </w:tcPr>
          <w:p w14:paraId="3ACA384B" w14:textId="77777777" w:rsidR="003B7DDD" w:rsidRPr="0057292C" w:rsidRDefault="003B7DDD" w:rsidP="004F3003">
            <w:pPr>
              <w:snapToGrid w:val="0"/>
              <w:jc w:val="center"/>
              <w:rPr>
                <w:rFonts w:ascii="Arial" w:hAnsi="Arial" w:cs="Arial"/>
                <w:b/>
                <w:bCs/>
                <w:lang w:val="mk-MK"/>
              </w:rPr>
            </w:pPr>
            <w:r w:rsidRPr="0057292C">
              <w:rPr>
                <w:rFonts w:ascii="Arial" w:hAnsi="Arial" w:cs="Arial"/>
                <w:b/>
                <w:bCs/>
                <w:lang w:val="mk-MK"/>
              </w:rPr>
              <w:t>Македонци</w:t>
            </w:r>
          </w:p>
        </w:tc>
        <w:tc>
          <w:tcPr>
            <w:tcW w:w="2074" w:type="dxa"/>
            <w:shd w:val="clear" w:color="auto" w:fill="FDE9D9" w:themeFill="accent6" w:themeFillTint="33"/>
          </w:tcPr>
          <w:p w14:paraId="7ADE59F4" w14:textId="77777777" w:rsidR="003B7DDD" w:rsidRPr="0057292C" w:rsidRDefault="003B7DDD" w:rsidP="004F3003">
            <w:pPr>
              <w:snapToGrid w:val="0"/>
              <w:jc w:val="center"/>
              <w:rPr>
                <w:rFonts w:ascii="Arial" w:hAnsi="Arial" w:cs="Arial"/>
                <w:b/>
                <w:bCs/>
                <w:lang w:val="mk-MK"/>
              </w:rPr>
            </w:pPr>
            <w:r w:rsidRPr="0057292C">
              <w:rPr>
                <w:rFonts w:ascii="Arial" w:hAnsi="Arial" w:cs="Arial"/>
                <w:b/>
                <w:bCs/>
                <w:lang w:val="mk-MK"/>
              </w:rPr>
              <w:t>Албанци</w:t>
            </w:r>
          </w:p>
        </w:tc>
        <w:tc>
          <w:tcPr>
            <w:tcW w:w="2430" w:type="dxa"/>
            <w:shd w:val="clear" w:color="auto" w:fill="FDE9D9" w:themeFill="accent6" w:themeFillTint="33"/>
          </w:tcPr>
          <w:p w14:paraId="78603DD9" w14:textId="118EB9B3" w:rsidR="003B7DDD" w:rsidRPr="0057292C" w:rsidRDefault="003B7DDD" w:rsidP="004F3003">
            <w:pPr>
              <w:snapToGrid w:val="0"/>
              <w:jc w:val="center"/>
              <w:rPr>
                <w:rFonts w:ascii="Arial" w:hAnsi="Arial" w:cs="Arial"/>
                <w:b/>
                <w:bCs/>
                <w:lang w:val="mk-MK"/>
              </w:rPr>
            </w:pPr>
          </w:p>
        </w:tc>
      </w:tr>
      <w:tr w:rsidR="003B7DDD" w:rsidRPr="0057292C" w14:paraId="3EEE0BF9" w14:textId="77777777" w:rsidTr="002469C9">
        <w:trPr>
          <w:gridAfter w:val="1"/>
          <w:wAfter w:w="10" w:type="dxa"/>
          <w:trHeight w:val="330"/>
        </w:trPr>
        <w:tc>
          <w:tcPr>
            <w:tcW w:w="3802" w:type="dxa"/>
            <w:vMerge/>
            <w:shd w:val="clear" w:color="auto" w:fill="FDE9D9" w:themeFill="accent6" w:themeFillTint="33"/>
          </w:tcPr>
          <w:p w14:paraId="4D2B40D4" w14:textId="77777777" w:rsidR="003B7DDD" w:rsidRPr="0057292C" w:rsidRDefault="003B7DDD" w:rsidP="004F3003">
            <w:pPr>
              <w:snapToGrid w:val="0"/>
              <w:jc w:val="center"/>
              <w:rPr>
                <w:rFonts w:ascii="Arial" w:hAnsi="Arial" w:cs="Arial"/>
                <w:b/>
                <w:bCs/>
                <w:lang w:val="mk-MK"/>
              </w:rPr>
            </w:pPr>
          </w:p>
        </w:tc>
        <w:tc>
          <w:tcPr>
            <w:tcW w:w="1984" w:type="dxa"/>
            <w:vMerge/>
            <w:shd w:val="clear" w:color="auto" w:fill="FDE9D9" w:themeFill="accent6" w:themeFillTint="33"/>
          </w:tcPr>
          <w:p w14:paraId="0F62F5B6" w14:textId="77777777" w:rsidR="003B7DDD" w:rsidRPr="0057292C" w:rsidRDefault="003B7DDD" w:rsidP="004F3003">
            <w:pPr>
              <w:snapToGrid w:val="0"/>
              <w:jc w:val="center"/>
              <w:rPr>
                <w:rFonts w:ascii="Arial" w:hAnsi="Arial" w:cs="Arial"/>
                <w:b/>
                <w:bCs/>
                <w:lang w:val="mk-MK"/>
              </w:rPr>
            </w:pPr>
          </w:p>
        </w:tc>
        <w:tc>
          <w:tcPr>
            <w:tcW w:w="851" w:type="dxa"/>
            <w:shd w:val="clear" w:color="auto" w:fill="FDE9D9" w:themeFill="accent6" w:themeFillTint="33"/>
          </w:tcPr>
          <w:p w14:paraId="627901C9" w14:textId="07677C83" w:rsidR="003B7DDD" w:rsidRPr="0057292C" w:rsidRDefault="003B7DDD" w:rsidP="004F3003">
            <w:pPr>
              <w:snapToGrid w:val="0"/>
              <w:jc w:val="center"/>
              <w:rPr>
                <w:rFonts w:ascii="Arial" w:hAnsi="Arial" w:cs="Arial"/>
                <w:b/>
                <w:bCs/>
                <w:lang w:val="mk-MK"/>
              </w:rPr>
            </w:pPr>
            <w:r>
              <w:rPr>
                <w:rFonts w:ascii="Arial" w:hAnsi="Arial" w:cs="Arial"/>
                <w:b/>
                <w:bCs/>
                <w:lang w:val="mk-MK"/>
              </w:rPr>
              <w:t>М</w:t>
            </w:r>
          </w:p>
        </w:tc>
        <w:tc>
          <w:tcPr>
            <w:tcW w:w="1733" w:type="dxa"/>
            <w:shd w:val="clear" w:color="auto" w:fill="FDE9D9" w:themeFill="accent6" w:themeFillTint="33"/>
          </w:tcPr>
          <w:p w14:paraId="57465E79" w14:textId="77777777" w:rsidR="003B7DDD" w:rsidRPr="0057292C" w:rsidRDefault="003B7DDD" w:rsidP="004F3003">
            <w:pPr>
              <w:snapToGrid w:val="0"/>
              <w:jc w:val="center"/>
              <w:rPr>
                <w:rFonts w:ascii="Arial" w:hAnsi="Arial" w:cs="Arial"/>
                <w:b/>
                <w:bCs/>
                <w:lang w:val="mk-MK"/>
              </w:rPr>
            </w:pPr>
            <w:r w:rsidRPr="0057292C">
              <w:rPr>
                <w:rFonts w:ascii="Arial" w:hAnsi="Arial" w:cs="Arial"/>
                <w:b/>
                <w:bCs/>
                <w:lang w:val="mk-MK"/>
              </w:rPr>
              <w:t>Ж</w:t>
            </w:r>
          </w:p>
        </w:tc>
        <w:tc>
          <w:tcPr>
            <w:tcW w:w="2074" w:type="dxa"/>
            <w:shd w:val="clear" w:color="auto" w:fill="FDE9D9" w:themeFill="accent6" w:themeFillTint="33"/>
          </w:tcPr>
          <w:p w14:paraId="41A33BB9" w14:textId="77777777" w:rsidR="003B7DDD" w:rsidRPr="0057292C" w:rsidRDefault="003B7DDD" w:rsidP="004F3003">
            <w:pPr>
              <w:snapToGrid w:val="0"/>
              <w:jc w:val="center"/>
              <w:rPr>
                <w:rFonts w:ascii="Arial" w:hAnsi="Arial" w:cs="Arial"/>
                <w:b/>
                <w:bCs/>
                <w:lang w:val="mk-MK"/>
              </w:rPr>
            </w:pPr>
            <w:r w:rsidRPr="0057292C">
              <w:rPr>
                <w:rFonts w:ascii="Arial" w:hAnsi="Arial" w:cs="Arial"/>
                <w:b/>
                <w:bCs/>
                <w:lang w:val="mk-MK"/>
              </w:rPr>
              <w:t>М</w:t>
            </w:r>
          </w:p>
        </w:tc>
        <w:tc>
          <w:tcPr>
            <w:tcW w:w="2430" w:type="dxa"/>
            <w:shd w:val="clear" w:color="auto" w:fill="FDE9D9" w:themeFill="accent6" w:themeFillTint="33"/>
          </w:tcPr>
          <w:p w14:paraId="2E36F409" w14:textId="5F7AF8AD" w:rsidR="003B7DDD" w:rsidRPr="0057292C" w:rsidRDefault="003B7DDD" w:rsidP="004F3003">
            <w:pPr>
              <w:snapToGrid w:val="0"/>
              <w:jc w:val="center"/>
              <w:rPr>
                <w:rFonts w:ascii="Arial" w:hAnsi="Arial" w:cs="Arial"/>
                <w:b/>
                <w:bCs/>
                <w:lang w:val="mk-MK"/>
              </w:rPr>
            </w:pPr>
            <w:r>
              <w:rPr>
                <w:rFonts w:ascii="Arial" w:hAnsi="Arial" w:cs="Arial"/>
                <w:b/>
                <w:bCs/>
                <w:lang w:val="mk-MK"/>
              </w:rPr>
              <w:t>Ж</w:t>
            </w:r>
          </w:p>
        </w:tc>
      </w:tr>
      <w:tr w:rsidR="002469C9" w:rsidRPr="00E158DC" w14:paraId="4D4DE2EF" w14:textId="77777777" w:rsidTr="002469C9">
        <w:trPr>
          <w:gridAfter w:val="1"/>
          <w:wAfter w:w="10" w:type="dxa"/>
        </w:trPr>
        <w:tc>
          <w:tcPr>
            <w:tcW w:w="3802" w:type="dxa"/>
            <w:shd w:val="clear" w:color="auto" w:fill="FDE9D9" w:themeFill="accent6" w:themeFillTint="33"/>
          </w:tcPr>
          <w:p w14:paraId="4D4E2925" w14:textId="77777777" w:rsidR="002469C9" w:rsidRPr="00E158DC" w:rsidRDefault="002469C9" w:rsidP="004F3003">
            <w:pPr>
              <w:snapToGrid w:val="0"/>
              <w:jc w:val="center"/>
              <w:rPr>
                <w:rFonts w:ascii="Arial" w:hAnsi="Arial" w:cs="Arial"/>
                <w:b/>
                <w:bCs/>
                <w:color w:val="000000" w:themeColor="text1"/>
                <w:lang w:val="mk-MK"/>
              </w:rPr>
            </w:pPr>
            <w:r w:rsidRPr="00E158DC">
              <w:rPr>
                <w:rFonts w:ascii="Arial" w:hAnsi="Arial" w:cs="Arial"/>
                <w:b/>
                <w:bCs/>
                <w:color w:val="000000" w:themeColor="text1"/>
                <w:lang w:val="mk-MK"/>
              </w:rPr>
              <w:t>Број на вработени</w:t>
            </w:r>
          </w:p>
        </w:tc>
        <w:tc>
          <w:tcPr>
            <w:tcW w:w="1984" w:type="dxa"/>
            <w:shd w:val="clear" w:color="auto" w:fill="FFFFFF" w:themeFill="background1"/>
          </w:tcPr>
          <w:p w14:paraId="4A8D5A8A" w14:textId="08DACE30" w:rsidR="002469C9" w:rsidRPr="00E158DC" w:rsidRDefault="002469C9" w:rsidP="00C54BCC">
            <w:pPr>
              <w:snapToGrid w:val="0"/>
              <w:jc w:val="center"/>
              <w:rPr>
                <w:rFonts w:ascii="Arial" w:hAnsi="Arial" w:cs="Arial"/>
                <w:color w:val="000000" w:themeColor="text1"/>
                <w:lang w:val="mk-MK"/>
              </w:rPr>
            </w:pPr>
            <w:r>
              <w:rPr>
                <w:rFonts w:ascii="Arial" w:hAnsi="Arial" w:cs="Arial"/>
                <w:color w:val="000000" w:themeColor="text1"/>
                <w:lang w:val="mk-MK"/>
              </w:rPr>
              <w:t>59</w:t>
            </w:r>
          </w:p>
        </w:tc>
        <w:tc>
          <w:tcPr>
            <w:tcW w:w="851" w:type="dxa"/>
            <w:shd w:val="clear" w:color="auto" w:fill="FFFFFF" w:themeFill="background1"/>
          </w:tcPr>
          <w:p w14:paraId="2BD741C4" w14:textId="28205D19" w:rsidR="002469C9" w:rsidRPr="003B7DDD" w:rsidRDefault="002469C9" w:rsidP="00D26264">
            <w:pPr>
              <w:snapToGrid w:val="0"/>
              <w:jc w:val="center"/>
              <w:rPr>
                <w:rFonts w:ascii="Arial" w:hAnsi="Arial" w:cs="Arial"/>
                <w:color w:val="000000" w:themeColor="text1"/>
                <w:lang w:val="mk-MK"/>
              </w:rPr>
            </w:pPr>
            <w:r>
              <w:rPr>
                <w:rFonts w:ascii="Arial" w:hAnsi="Arial" w:cs="Arial"/>
                <w:color w:val="000000" w:themeColor="text1"/>
                <w:lang w:val="mk-MK"/>
              </w:rPr>
              <w:t>0</w:t>
            </w:r>
          </w:p>
        </w:tc>
        <w:tc>
          <w:tcPr>
            <w:tcW w:w="1733" w:type="dxa"/>
            <w:shd w:val="clear" w:color="auto" w:fill="FFFFFF" w:themeFill="background1"/>
          </w:tcPr>
          <w:p w14:paraId="7C02C9AD" w14:textId="7CA041B3" w:rsidR="002469C9" w:rsidRPr="003B7DDD" w:rsidRDefault="002469C9" w:rsidP="00D26264">
            <w:pPr>
              <w:snapToGrid w:val="0"/>
              <w:jc w:val="center"/>
              <w:rPr>
                <w:rFonts w:ascii="Arial" w:hAnsi="Arial" w:cs="Arial"/>
                <w:color w:val="000000" w:themeColor="text1"/>
                <w:lang w:val="mk-MK"/>
              </w:rPr>
            </w:pPr>
            <w:r>
              <w:rPr>
                <w:rFonts w:ascii="Arial" w:hAnsi="Arial" w:cs="Arial"/>
                <w:color w:val="000000" w:themeColor="text1"/>
                <w:lang w:val="mk-MK"/>
              </w:rPr>
              <w:t>1</w:t>
            </w:r>
          </w:p>
        </w:tc>
        <w:tc>
          <w:tcPr>
            <w:tcW w:w="2074" w:type="dxa"/>
            <w:shd w:val="clear" w:color="auto" w:fill="FFFFFF" w:themeFill="background1"/>
          </w:tcPr>
          <w:p w14:paraId="11FFEB03" w14:textId="47625513" w:rsidR="002469C9" w:rsidRPr="00E158DC" w:rsidRDefault="002469C9" w:rsidP="00D26264">
            <w:pPr>
              <w:snapToGrid w:val="0"/>
              <w:ind w:left="-250" w:right="-250" w:firstLine="90"/>
              <w:jc w:val="center"/>
              <w:rPr>
                <w:rFonts w:ascii="Arial" w:hAnsi="Arial" w:cs="Arial"/>
                <w:color w:val="000000" w:themeColor="text1"/>
                <w:lang w:val="mk-MK"/>
              </w:rPr>
            </w:pPr>
            <w:r>
              <w:rPr>
                <w:rFonts w:ascii="Arial" w:hAnsi="Arial" w:cs="Arial"/>
                <w:color w:val="000000" w:themeColor="text1"/>
                <w:lang w:val="mk-MK"/>
              </w:rPr>
              <w:t>27</w:t>
            </w:r>
          </w:p>
        </w:tc>
        <w:tc>
          <w:tcPr>
            <w:tcW w:w="2430" w:type="dxa"/>
            <w:shd w:val="clear" w:color="auto" w:fill="FFFFFF" w:themeFill="background1"/>
          </w:tcPr>
          <w:p w14:paraId="21E77AA1" w14:textId="548C4E34" w:rsidR="002469C9" w:rsidRPr="003B7DDD" w:rsidRDefault="002469C9" w:rsidP="00D26264">
            <w:pPr>
              <w:snapToGrid w:val="0"/>
              <w:ind w:left="-97" w:right="-250"/>
              <w:jc w:val="center"/>
              <w:rPr>
                <w:rFonts w:ascii="Arial" w:hAnsi="Arial" w:cs="Arial"/>
                <w:color w:val="000000" w:themeColor="text1"/>
                <w:lang w:val="mk-MK"/>
              </w:rPr>
            </w:pPr>
            <w:r>
              <w:rPr>
                <w:rFonts w:ascii="Arial" w:hAnsi="Arial" w:cs="Arial"/>
                <w:color w:val="000000" w:themeColor="text1"/>
                <w:lang w:val="mk-MK"/>
              </w:rPr>
              <w:t>32</w:t>
            </w:r>
          </w:p>
        </w:tc>
      </w:tr>
      <w:tr w:rsidR="002469C9" w:rsidRPr="00E158DC" w14:paraId="1A103B0C" w14:textId="77777777" w:rsidTr="002469C9">
        <w:trPr>
          <w:gridAfter w:val="1"/>
          <w:wAfter w:w="10" w:type="dxa"/>
        </w:trPr>
        <w:tc>
          <w:tcPr>
            <w:tcW w:w="3802" w:type="dxa"/>
            <w:shd w:val="clear" w:color="auto" w:fill="FDE9D9" w:themeFill="accent6" w:themeFillTint="33"/>
          </w:tcPr>
          <w:p w14:paraId="4007BCDF" w14:textId="77777777" w:rsidR="002469C9" w:rsidRPr="00E158DC" w:rsidRDefault="002469C9" w:rsidP="004F3003">
            <w:pPr>
              <w:snapToGrid w:val="0"/>
              <w:jc w:val="center"/>
              <w:rPr>
                <w:rFonts w:ascii="Arial" w:hAnsi="Arial" w:cs="Arial"/>
                <w:b/>
                <w:bCs/>
                <w:color w:val="000000" w:themeColor="text1"/>
                <w:lang w:val="mk-MK"/>
              </w:rPr>
            </w:pPr>
            <w:r w:rsidRPr="00E158DC">
              <w:rPr>
                <w:rFonts w:ascii="Arial" w:hAnsi="Arial" w:cs="Arial"/>
                <w:b/>
                <w:bCs/>
                <w:color w:val="000000" w:themeColor="text1"/>
                <w:lang w:val="mk-MK"/>
              </w:rPr>
              <w:t>Број на наставен кадар</w:t>
            </w:r>
          </w:p>
        </w:tc>
        <w:tc>
          <w:tcPr>
            <w:tcW w:w="1984" w:type="dxa"/>
            <w:shd w:val="clear" w:color="auto" w:fill="FFFFFF" w:themeFill="background1"/>
          </w:tcPr>
          <w:p w14:paraId="03E58CE2" w14:textId="373EF7FE" w:rsidR="002469C9" w:rsidRPr="003B7DDD" w:rsidRDefault="002469C9" w:rsidP="00C54BCC">
            <w:pPr>
              <w:snapToGrid w:val="0"/>
              <w:jc w:val="center"/>
              <w:rPr>
                <w:rFonts w:ascii="Arial" w:hAnsi="Arial" w:cs="Arial"/>
                <w:color w:val="000000" w:themeColor="text1"/>
                <w:lang w:val="mk-MK"/>
              </w:rPr>
            </w:pPr>
            <w:r>
              <w:rPr>
                <w:rFonts w:ascii="Arial" w:hAnsi="Arial" w:cs="Arial"/>
                <w:color w:val="000000" w:themeColor="text1"/>
                <w:lang w:val="mk-MK"/>
              </w:rPr>
              <w:t>44+3</w:t>
            </w:r>
          </w:p>
        </w:tc>
        <w:tc>
          <w:tcPr>
            <w:tcW w:w="851" w:type="dxa"/>
            <w:shd w:val="clear" w:color="auto" w:fill="FFFFFF" w:themeFill="background1"/>
          </w:tcPr>
          <w:p w14:paraId="185A73B9" w14:textId="05BCA80A" w:rsidR="002469C9" w:rsidRPr="00E158DC" w:rsidRDefault="002469C9" w:rsidP="00D26264">
            <w:pPr>
              <w:snapToGrid w:val="0"/>
              <w:jc w:val="center"/>
              <w:rPr>
                <w:rFonts w:ascii="Arial" w:hAnsi="Arial" w:cs="Arial"/>
                <w:color w:val="000000" w:themeColor="text1"/>
                <w:lang w:val="mk-MK"/>
              </w:rPr>
            </w:pPr>
            <w:r>
              <w:rPr>
                <w:rFonts w:ascii="Arial" w:hAnsi="Arial" w:cs="Arial"/>
                <w:color w:val="000000" w:themeColor="text1"/>
                <w:lang w:val="mk-MK"/>
              </w:rPr>
              <w:t>0</w:t>
            </w:r>
          </w:p>
        </w:tc>
        <w:tc>
          <w:tcPr>
            <w:tcW w:w="1733" w:type="dxa"/>
            <w:shd w:val="clear" w:color="auto" w:fill="FFFFFF" w:themeFill="background1"/>
          </w:tcPr>
          <w:p w14:paraId="61164DD5" w14:textId="3187362A" w:rsidR="002469C9" w:rsidRPr="003B7DDD" w:rsidRDefault="002469C9" w:rsidP="00D26264">
            <w:pPr>
              <w:snapToGrid w:val="0"/>
              <w:jc w:val="center"/>
              <w:rPr>
                <w:rFonts w:ascii="Arial" w:hAnsi="Arial" w:cs="Arial"/>
                <w:color w:val="000000" w:themeColor="text1"/>
                <w:lang w:val="mk-MK"/>
              </w:rPr>
            </w:pPr>
            <w:r>
              <w:rPr>
                <w:rFonts w:ascii="Arial" w:hAnsi="Arial" w:cs="Arial"/>
                <w:color w:val="000000" w:themeColor="text1"/>
                <w:lang w:val="mk-MK"/>
              </w:rPr>
              <w:t>1</w:t>
            </w:r>
          </w:p>
        </w:tc>
        <w:tc>
          <w:tcPr>
            <w:tcW w:w="2074" w:type="dxa"/>
            <w:shd w:val="clear" w:color="auto" w:fill="FFFFFF" w:themeFill="background1"/>
          </w:tcPr>
          <w:p w14:paraId="2FB4C51D" w14:textId="0B992AEB" w:rsidR="002469C9" w:rsidRPr="003B7DDD" w:rsidRDefault="002469C9" w:rsidP="00D26264">
            <w:pPr>
              <w:snapToGrid w:val="0"/>
              <w:jc w:val="center"/>
              <w:rPr>
                <w:rFonts w:ascii="Arial" w:hAnsi="Arial" w:cs="Arial"/>
                <w:color w:val="000000" w:themeColor="text1"/>
                <w:lang w:val="mk-MK"/>
              </w:rPr>
            </w:pPr>
            <w:r>
              <w:rPr>
                <w:rFonts w:ascii="Arial" w:hAnsi="Arial" w:cs="Arial"/>
                <w:color w:val="000000" w:themeColor="text1"/>
                <w:lang w:val="mk-MK"/>
              </w:rPr>
              <w:t>18+1</w:t>
            </w:r>
          </w:p>
        </w:tc>
        <w:tc>
          <w:tcPr>
            <w:tcW w:w="2430" w:type="dxa"/>
            <w:shd w:val="clear" w:color="auto" w:fill="FFFFFF" w:themeFill="background1"/>
          </w:tcPr>
          <w:p w14:paraId="44FAB01E" w14:textId="6583BB60" w:rsidR="002469C9" w:rsidRPr="003B7DDD" w:rsidRDefault="002469C9" w:rsidP="00D26264">
            <w:pPr>
              <w:snapToGrid w:val="0"/>
              <w:jc w:val="center"/>
              <w:rPr>
                <w:rFonts w:ascii="Arial" w:hAnsi="Arial" w:cs="Arial"/>
                <w:color w:val="000000" w:themeColor="text1"/>
                <w:lang w:val="mk-MK"/>
              </w:rPr>
            </w:pPr>
            <w:r>
              <w:rPr>
                <w:rFonts w:ascii="Arial" w:hAnsi="Arial" w:cs="Arial"/>
                <w:color w:val="000000" w:themeColor="text1"/>
                <w:lang w:val="mk-MK"/>
              </w:rPr>
              <w:t>25+2</w:t>
            </w:r>
          </w:p>
        </w:tc>
      </w:tr>
      <w:tr w:rsidR="002469C9" w:rsidRPr="00E158DC" w14:paraId="7686311F" w14:textId="77777777" w:rsidTr="002469C9">
        <w:trPr>
          <w:gridAfter w:val="1"/>
          <w:wAfter w:w="10" w:type="dxa"/>
        </w:trPr>
        <w:tc>
          <w:tcPr>
            <w:tcW w:w="3802" w:type="dxa"/>
            <w:shd w:val="clear" w:color="auto" w:fill="FDE9D9" w:themeFill="accent6" w:themeFillTint="33"/>
          </w:tcPr>
          <w:p w14:paraId="7BB5F1C1" w14:textId="77777777" w:rsidR="002469C9" w:rsidRPr="00E158DC" w:rsidRDefault="002469C9" w:rsidP="004F3003">
            <w:pPr>
              <w:snapToGrid w:val="0"/>
              <w:jc w:val="center"/>
              <w:rPr>
                <w:rFonts w:ascii="Arial" w:hAnsi="Arial" w:cs="Arial"/>
                <w:b/>
                <w:bCs/>
                <w:color w:val="000000" w:themeColor="text1"/>
                <w:lang w:val="mk-MK"/>
              </w:rPr>
            </w:pPr>
            <w:r w:rsidRPr="00E158DC">
              <w:rPr>
                <w:rFonts w:ascii="Arial" w:hAnsi="Arial" w:cs="Arial"/>
                <w:b/>
                <w:bCs/>
                <w:color w:val="000000" w:themeColor="text1"/>
                <w:lang w:val="mk-MK"/>
              </w:rPr>
              <w:t>Број на стручни соработници</w:t>
            </w:r>
          </w:p>
        </w:tc>
        <w:tc>
          <w:tcPr>
            <w:tcW w:w="1984" w:type="dxa"/>
            <w:shd w:val="clear" w:color="auto" w:fill="FFFFFF" w:themeFill="background1"/>
          </w:tcPr>
          <w:p w14:paraId="0E087460" w14:textId="64638AB8" w:rsidR="002469C9" w:rsidRPr="00E158DC" w:rsidRDefault="002469C9" w:rsidP="00C54BCC">
            <w:pPr>
              <w:snapToGrid w:val="0"/>
              <w:jc w:val="center"/>
              <w:rPr>
                <w:rFonts w:ascii="Arial" w:hAnsi="Arial" w:cs="Arial"/>
                <w:color w:val="000000" w:themeColor="text1"/>
                <w:lang w:val="mk-MK"/>
              </w:rPr>
            </w:pPr>
            <w:r>
              <w:rPr>
                <w:rFonts w:ascii="Arial" w:hAnsi="Arial" w:cs="Arial"/>
                <w:color w:val="000000" w:themeColor="text1"/>
                <w:lang w:val="mk-MK"/>
              </w:rPr>
              <w:t>4</w:t>
            </w:r>
          </w:p>
        </w:tc>
        <w:tc>
          <w:tcPr>
            <w:tcW w:w="851" w:type="dxa"/>
            <w:shd w:val="clear" w:color="auto" w:fill="FFFFFF" w:themeFill="background1"/>
          </w:tcPr>
          <w:p w14:paraId="756532B5" w14:textId="77777777" w:rsidR="002469C9" w:rsidRPr="00E158DC" w:rsidRDefault="002469C9" w:rsidP="00D26264">
            <w:pPr>
              <w:snapToGrid w:val="0"/>
              <w:jc w:val="center"/>
              <w:rPr>
                <w:rFonts w:ascii="Arial" w:hAnsi="Arial" w:cs="Arial"/>
                <w:color w:val="000000" w:themeColor="text1"/>
                <w:lang w:val="mk-MK"/>
              </w:rPr>
            </w:pPr>
          </w:p>
        </w:tc>
        <w:tc>
          <w:tcPr>
            <w:tcW w:w="1733" w:type="dxa"/>
            <w:shd w:val="clear" w:color="auto" w:fill="FFFFFF" w:themeFill="background1"/>
          </w:tcPr>
          <w:p w14:paraId="46572D8F" w14:textId="77777777" w:rsidR="002469C9" w:rsidRPr="00E158DC" w:rsidRDefault="002469C9" w:rsidP="00D26264">
            <w:pPr>
              <w:snapToGrid w:val="0"/>
              <w:jc w:val="center"/>
              <w:rPr>
                <w:rFonts w:ascii="Arial" w:hAnsi="Arial" w:cs="Arial"/>
                <w:color w:val="000000" w:themeColor="text1"/>
                <w:lang w:val="mk-MK"/>
              </w:rPr>
            </w:pPr>
          </w:p>
        </w:tc>
        <w:tc>
          <w:tcPr>
            <w:tcW w:w="2074" w:type="dxa"/>
            <w:shd w:val="clear" w:color="auto" w:fill="FFFFFF" w:themeFill="background1"/>
          </w:tcPr>
          <w:p w14:paraId="197B9EB1" w14:textId="7B7448B2" w:rsidR="002469C9" w:rsidRPr="00E158DC" w:rsidRDefault="002469C9" w:rsidP="00D26264">
            <w:pPr>
              <w:snapToGrid w:val="0"/>
              <w:jc w:val="center"/>
              <w:rPr>
                <w:rFonts w:ascii="Arial" w:hAnsi="Arial" w:cs="Arial"/>
                <w:color w:val="000000" w:themeColor="text1"/>
                <w:lang w:val="mk-MK"/>
              </w:rPr>
            </w:pPr>
            <w:r>
              <w:rPr>
                <w:rFonts w:ascii="Arial" w:hAnsi="Arial" w:cs="Arial"/>
                <w:color w:val="000000" w:themeColor="text1"/>
                <w:lang w:val="mk-MK"/>
              </w:rPr>
              <w:t>2</w:t>
            </w:r>
          </w:p>
        </w:tc>
        <w:tc>
          <w:tcPr>
            <w:tcW w:w="2430" w:type="dxa"/>
            <w:shd w:val="clear" w:color="auto" w:fill="FFFFFF" w:themeFill="background1"/>
          </w:tcPr>
          <w:p w14:paraId="3683BAAD" w14:textId="3715DB50" w:rsidR="002469C9" w:rsidRPr="00CC19FF" w:rsidRDefault="002469C9" w:rsidP="00D26264">
            <w:pPr>
              <w:snapToGrid w:val="0"/>
              <w:jc w:val="center"/>
              <w:rPr>
                <w:rFonts w:ascii="Arial" w:hAnsi="Arial" w:cs="Arial"/>
                <w:color w:val="000000" w:themeColor="text1"/>
                <w:lang w:val="mk-MK"/>
              </w:rPr>
            </w:pPr>
            <w:r>
              <w:rPr>
                <w:rFonts w:ascii="Arial" w:hAnsi="Arial" w:cs="Arial"/>
                <w:color w:val="000000" w:themeColor="text1"/>
                <w:lang w:val="mk-MK"/>
              </w:rPr>
              <w:t>2</w:t>
            </w:r>
          </w:p>
        </w:tc>
      </w:tr>
      <w:tr w:rsidR="002469C9" w:rsidRPr="00E158DC" w14:paraId="7F5E2F21" w14:textId="77777777" w:rsidTr="002469C9">
        <w:trPr>
          <w:gridAfter w:val="1"/>
          <w:wAfter w:w="10" w:type="dxa"/>
        </w:trPr>
        <w:tc>
          <w:tcPr>
            <w:tcW w:w="3802" w:type="dxa"/>
            <w:shd w:val="clear" w:color="auto" w:fill="FDE9D9" w:themeFill="accent6" w:themeFillTint="33"/>
          </w:tcPr>
          <w:p w14:paraId="15176A00" w14:textId="77777777" w:rsidR="002469C9" w:rsidRPr="00E158DC" w:rsidRDefault="002469C9" w:rsidP="004F3003">
            <w:pPr>
              <w:snapToGrid w:val="0"/>
              <w:jc w:val="center"/>
              <w:rPr>
                <w:rFonts w:ascii="Arial" w:hAnsi="Arial" w:cs="Arial"/>
                <w:b/>
                <w:bCs/>
                <w:color w:val="000000" w:themeColor="text1"/>
                <w:lang w:val="mk-MK"/>
              </w:rPr>
            </w:pPr>
            <w:r w:rsidRPr="00E158DC">
              <w:rPr>
                <w:rFonts w:ascii="Arial" w:hAnsi="Arial" w:cs="Arial"/>
                <w:b/>
                <w:bCs/>
                <w:color w:val="000000" w:themeColor="text1"/>
                <w:lang w:val="mk-MK"/>
              </w:rPr>
              <w:t>Административни работници</w:t>
            </w:r>
          </w:p>
        </w:tc>
        <w:tc>
          <w:tcPr>
            <w:tcW w:w="1984" w:type="dxa"/>
            <w:shd w:val="clear" w:color="auto" w:fill="FFFFFF" w:themeFill="background1"/>
          </w:tcPr>
          <w:p w14:paraId="3E4A3FAB" w14:textId="59CD95E0" w:rsidR="002469C9" w:rsidRPr="003B7DDD" w:rsidRDefault="002469C9" w:rsidP="00C54BCC">
            <w:pPr>
              <w:snapToGrid w:val="0"/>
              <w:jc w:val="center"/>
              <w:rPr>
                <w:rFonts w:ascii="Arial" w:hAnsi="Arial" w:cs="Arial"/>
                <w:color w:val="000000" w:themeColor="text1"/>
                <w:lang w:val="mk-MK"/>
              </w:rPr>
            </w:pPr>
            <w:r>
              <w:rPr>
                <w:rFonts w:ascii="Arial" w:hAnsi="Arial" w:cs="Arial"/>
                <w:color w:val="000000" w:themeColor="text1"/>
                <w:lang w:val="mk-MK"/>
              </w:rPr>
              <w:t>1</w:t>
            </w:r>
          </w:p>
        </w:tc>
        <w:tc>
          <w:tcPr>
            <w:tcW w:w="851" w:type="dxa"/>
            <w:shd w:val="clear" w:color="auto" w:fill="FFFFFF" w:themeFill="background1"/>
          </w:tcPr>
          <w:p w14:paraId="41794967" w14:textId="77777777" w:rsidR="002469C9" w:rsidRPr="00E158DC" w:rsidRDefault="002469C9" w:rsidP="00D26264">
            <w:pPr>
              <w:snapToGrid w:val="0"/>
              <w:jc w:val="center"/>
              <w:rPr>
                <w:rFonts w:ascii="Arial" w:hAnsi="Arial" w:cs="Arial"/>
                <w:color w:val="000000" w:themeColor="text1"/>
                <w:lang w:val="mk-MK"/>
              </w:rPr>
            </w:pPr>
          </w:p>
        </w:tc>
        <w:tc>
          <w:tcPr>
            <w:tcW w:w="1733" w:type="dxa"/>
            <w:shd w:val="clear" w:color="auto" w:fill="FFFFFF" w:themeFill="background1"/>
          </w:tcPr>
          <w:p w14:paraId="6501DCCB" w14:textId="77777777" w:rsidR="002469C9" w:rsidRPr="00E158DC" w:rsidRDefault="002469C9" w:rsidP="00D26264">
            <w:pPr>
              <w:snapToGrid w:val="0"/>
              <w:jc w:val="center"/>
              <w:rPr>
                <w:rFonts w:ascii="Arial" w:hAnsi="Arial" w:cs="Arial"/>
                <w:color w:val="000000" w:themeColor="text1"/>
                <w:lang w:val="sq-AL"/>
              </w:rPr>
            </w:pPr>
          </w:p>
        </w:tc>
        <w:tc>
          <w:tcPr>
            <w:tcW w:w="2074" w:type="dxa"/>
            <w:shd w:val="clear" w:color="auto" w:fill="FFFFFF" w:themeFill="background1"/>
          </w:tcPr>
          <w:p w14:paraId="13803290" w14:textId="5C8B4F46" w:rsidR="002469C9" w:rsidRPr="00CC19FF" w:rsidRDefault="002469C9" w:rsidP="00D26264">
            <w:pPr>
              <w:snapToGrid w:val="0"/>
              <w:jc w:val="center"/>
              <w:rPr>
                <w:rFonts w:ascii="Arial" w:hAnsi="Arial" w:cs="Arial"/>
                <w:color w:val="000000" w:themeColor="text1"/>
                <w:lang w:val="mk-MK"/>
              </w:rPr>
            </w:pPr>
            <w:r>
              <w:rPr>
                <w:rFonts w:ascii="Arial" w:hAnsi="Arial" w:cs="Arial"/>
                <w:color w:val="000000" w:themeColor="text1"/>
                <w:lang w:val="mk-MK"/>
              </w:rPr>
              <w:t>0</w:t>
            </w:r>
          </w:p>
        </w:tc>
        <w:tc>
          <w:tcPr>
            <w:tcW w:w="2430" w:type="dxa"/>
            <w:shd w:val="clear" w:color="auto" w:fill="FFFFFF" w:themeFill="background1"/>
          </w:tcPr>
          <w:p w14:paraId="3820777C" w14:textId="676D07A5" w:rsidR="002469C9" w:rsidRPr="00CC19FF" w:rsidRDefault="002469C9" w:rsidP="00D26264">
            <w:pPr>
              <w:snapToGrid w:val="0"/>
              <w:jc w:val="center"/>
              <w:rPr>
                <w:rFonts w:ascii="Arial" w:hAnsi="Arial" w:cs="Arial"/>
                <w:color w:val="000000" w:themeColor="text1"/>
                <w:lang w:val="mk-MK"/>
              </w:rPr>
            </w:pPr>
            <w:r>
              <w:rPr>
                <w:rFonts w:ascii="Arial" w:hAnsi="Arial" w:cs="Arial"/>
                <w:color w:val="000000" w:themeColor="text1"/>
                <w:lang w:val="mk-MK"/>
              </w:rPr>
              <w:t>1</w:t>
            </w:r>
          </w:p>
        </w:tc>
      </w:tr>
      <w:tr w:rsidR="002469C9" w:rsidRPr="00E158DC" w14:paraId="29995262" w14:textId="77777777" w:rsidTr="002469C9">
        <w:trPr>
          <w:gridAfter w:val="1"/>
          <w:wAfter w:w="10" w:type="dxa"/>
        </w:trPr>
        <w:tc>
          <w:tcPr>
            <w:tcW w:w="3802" w:type="dxa"/>
            <w:shd w:val="clear" w:color="auto" w:fill="FDE9D9" w:themeFill="accent6" w:themeFillTint="33"/>
          </w:tcPr>
          <w:p w14:paraId="5B42FD19" w14:textId="77777777" w:rsidR="002469C9" w:rsidRPr="00E158DC" w:rsidRDefault="002469C9" w:rsidP="004F3003">
            <w:pPr>
              <w:snapToGrid w:val="0"/>
              <w:jc w:val="center"/>
              <w:rPr>
                <w:rFonts w:ascii="Arial" w:hAnsi="Arial" w:cs="Arial"/>
                <w:b/>
                <w:bCs/>
                <w:color w:val="000000" w:themeColor="text1"/>
                <w:lang w:val="mk-MK"/>
              </w:rPr>
            </w:pPr>
            <w:r w:rsidRPr="00E158DC">
              <w:rPr>
                <w:rFonts w:ascii="Arial" w:hAnsi="Arial" w:cs="Arial"/>
                <w:b/>
                <w:bCs/>
                <w:color w:val="000000" w:themeColor="text1"/>
                <w:lang w:val="mk-MK"/>
              </w:rPr>
              <w:t>Техничка служба</w:t>
            </w:r>
          </w:p>
        </w:tc>
        <w:tc>
          <w:tcPr>
            <w:tcW w:w="1984" w:type="dxa"/>
            <w:shd w:val="clear" w:color="auto" w:fill="FFFFFF" w:themeFill="background1"/>
          </w:tcPr>
          <w:p w14:paraId="33F48884" w14:textId="3EFB94D5" w:rsidR="002469C9" w:rsidRPr="00E158DC" w:rsidRDefault="002469C9" w:rsidP="00C54BCC">
            <w:pPr>
              <w:snapToGrid w:val="0"/>
              <w:jc w:val="center"/>
              <w:rPr>
                <w:rFonts w:ascii="Arial" w:hAnsi="Arial" w:cs="Arial"/>
                <w:color w:val="000000" w:themeColor="text1"/>
                <w:lang w:val="mk-MK"/>
              </w:rPr>
            </w:pPr>
            <w:r>
              <w:rPr>
                <w:rFonts w:ascii="Arial" w:hAnsi="Arial" w:cs="Arial"/>
                <w:color w:val="000000" w:themeColor="text1"/>
                <w:lang w:val="mk-MK"/>
              </w:rPr>
              <w:t>9</w:t>
            </w:r>
          </w:p>
        </w:tc>
        <w:tc>
          <w:tcPr>
            <w:tcW w:w="851" w:type="dxa"/>
            <w:shd w:val="clear" w:color="auto" w:fill="FFFFFF" w:themeFill="background1"/>
          </w:tcPr>
          <w:p w14:paraId="47260107" w14:textId="77777777" w:rsidR="002469C9" w:rsidRPr="00E158DC" w:rsidRDefault="002469C9" w:rsidP="00D26264">
            <w:pPr>
              <w:snapToGrid w:val="0"/>
              <w:rPr>
                <w:rFonts w:ascii="Arial" w:hAnsi="Arial" w:cs="Arial"/>
                <w:color w:val="000000" w:themeColor="text1"/>
                <w:lang w:val="sq-AL"/>
              </w:rPr>
            </w:pPr>
          </w:p>
        </w:tc>
        <w:tc>
          <w:tcPr>
            <w:tcW w:w="1733" w:type="dxa"/>
            <w:shd w:val="clear" w:color="auto" w:fill="FFFFFF" w:themeFill="background1"/>
          </w:tcPr>
          <w:p w14:paraId="1802318D" w14:textId="6461CBA8" w:rsidR="002469C9" w:rsidRPr="00E158DC" w:rsidRDefault="002469C9" w:rsidP="00D26264">
            <w:pPr>
              <w:snapToGrid w:val="0"/>
              <w:jc w:val="center"/>
              <w:rPr>
                <w:rFonts w:ascii="Arial" w:hAnsi="Arial" w:cs="Arial"/>
                <w:color w:val="000000" w:themeColor="text1"/>
                <w:lang w:val="sq-AL"/>
              </w:rPr>
            </w:pPr>
          </w:p>
        </w:tc>
        <w:tc>
          <w:tcPr>
            <w:tcW w:w="2074" w:type="dxa"/>
            <w:shd w:val="clear" w:color="auto" w:fill="FFFFFF" w:themeFill="background1"/>
          </w:tcPr>
          <w:p w14:paraId="2733B70E" w14:textId="4AC45FDA" w:rsidR="002469C9" w:rsidRPr="00E158DC" w:rsidRDefault="002469C9" w:rsidP="00D26264">
            <w:pPr>
              <w:snapToGrid w:val="0"/>
              <w:jc w:val="center"/>
              <w:rPr>
                <w:rFonts w:ascii="Arial" w:hAnsi="Arial" w:cs="Arial"/>
                <w:color w:val="000000" w:themeColor="text1"/>
                <w:lang w:val="mk-MK"/>
              </w:rPr>
            </w:pPr>
            <w:r>
              <w:rPr>
                <w:rFonts w:ascii="Arial" w:hAnsi="Arial" w:cs="Arial"/>
                <w:color w:val="000000" w:themeColor="text1"/>
                <w:lang w:val="mk-MK"/>
              </w:rPr>
              <w:t>6</w:t>
            </w:r>
          </w:p>
        </w:tc>
        <w:tc>
          <w:tcPr>
            <w:tcW w:w="2430" w:type="dxa"/>
            <w:shd w:val="clear" w:color="auto" w:fill="FFFFFF" w:themeFill="background1"/>
          </w:tcPr>
          <w:p w14:paraId="06025CD8" w14:textId="6A9E0230" w:rsidR="002469C9" w:rsidRPr="00CC19FF" w:rsidRDefault="002469C9" w:rsidP="00D26264">
            <w:pPr>
              <w:snapToGrid w:val="0"/>
              <w:jc w:val="center"/>
              <w:rPr>
                <w:rFonts w:ascii="Arial" w:hAnsi="Arial" w:cs="Arial"/>
                <w:color w:val="000000" w:themeColor="text1"/>
                <w:lang w:val="mk-MK"/>
              </w:rPr>
            </w:pPr>
            <w:r>
              <w:rPr>
                <w:rFonts w:ascii="Arial" w:hAnsi="Arial" w:cs="Arial"/>
                <w:color w:val="000000" w:themeColor="text1"/>
                <w:lang w:val="mk-MK"/>
              </w:rPr>
              <w:t>3</w:t>
            </w:r>
          </w:p>
        </w:tc>
      </w:tr>
      <w:tr w:rsidR="002469C9" w:rsidRPr="00E158DC" w14:paraId="6492E9A2" w14:textId="77777777" w:rsidTr="002469C9">
        <w:trPr>
          <w:gridAfter w:val="1"/>
          <w:wAfter w:w="10" w:type="dxa"/>
        </w:trPr>
        <w:tc>
          <w:tcPr>
            <w:tcW w:w="3802" w:type="dxa"/>
            <w:shd w:val="clear" w:color="auto" w:fill="BFBFBF" w:themeFill="background1" w:themeFillShade="BF"/>
          </w:tcPr>
          <w:p w14:paraId="78412C4A" w14:textId="77777777" w:rsidR="002469C9" w:rsidRPr="00E158DC" w:rsidRDefault="002469C9" w:rsidP="004F3003">
            <w:pPr>
              <w:snapToGrid w:val="0"/>
              <w:jc w:val="center"/>
              <w:rPr>
                <w:rFonts w:ascii="Arial" w:hAnsi="Arial" w:cs="Arial"/>
                <w:b/>
                <w:bCs/>
                <w:color w:val="000000" w:themeColor="text1"/>
                <w:lang w:val="mk-MK"/>
              </w:rPr>
            </w:pPr>
            <w:r w:rsidRPr="00E158DC">
              <w:rPr>
                <w:rFonts w:ascii="Arial" w:hAnsi="Arial" w:cs="Arial"/>
                <w:b/>
                <w:bCs/>
                <w:color w:val="000000" w:themeColor="text1"/>
                <w:lang w:val="mk-MK"/>
              </w:rPr>
              <w:t>Директор</w:t>
            </w:r>
          </w:p>
        </w:tc>
        <w:tc>
          <w:tcPr>
            <w:tcW w:w="1984" w:type="dxa"/>
            <w:shd w:val="clear" w:color="auto" w:fill="FFFFFF" w:themeFill="background1"/>
          </w:tcPr>
          <w:p w14:paraId="774D12B5" w14:textId="54897CC7" w:rsidR="002469C9" w:rsidRPr="003B7DDD" w:rsidRDefault="002469C9" w:rsidP="00C54BCC">
            <w:pPr>
              <w:snapToGrid w:val="0"/>
              <w:jc w:val="center"/>
              <w:rPr>
                <w:rFonts w:ascii="Arial" w:hAnsi="Arial" w:cs="Arial"/>
                <w:color w:val="000000" w:themeColor="text1"/>
                <w:lang w:val="mk-MK"/>
              </w:rPr>
            </w:pPr>
            <w:r>
              <w:rPr>
                <w:rFonts w:ascii="Arial" w:hAnsi="Arial" w:cs="Arial"/>
                <w:color w:val="000000" w:themeColor="text1"/>
                <w:lang w:val="mk-MK"/>
              </w:rPr>
              <w:t>1</w:t>
            </w:r>
          </w:p>
        </w:tc>
        <w:tc>
          <w:tcPr>
            <w:tcW w:w="851" w:type="dxa"/>
            <w:shd w:val="clear" w:color="auto" w:fill="FFFFFF" w:themeFill="background1"/>
          </w:tcPr>
          <w:p w14:paraId="62D3A575" w14:textId="77777777" w:rsidR="002469C9" w:rsidRPr="00E158DC" w:rsidRDefault="002469C9" w:rsidP="00D26264">
            <w:pPr>
              <w:snapToGrid w:val="0"/>
              <w:jc w:val="center"/>
              <w:rPr>
                <w:rFonts w:ascii="Arial" w:hAnsi="Arial" w:cs="Arial"/>
                <w:color w:val="000000" w:themeColor="text1"/>
                <w:lang w:val="mk-MK"/>
              </w:rPr>
            </w:pPr>
          </w:p>
        </w:tc>
        <w:tc>
          <w:tcPr>
            <w:tcW w:w="1733" w:type="dxa"/>
            <w:shd w:val="clear" w:color="auto" w:fill="FFFFFF" w:themeFill="background1"/>
          </w:tcPr>
          <w:p w14:paraId="6C7F7582" w14:textId="77777777" w:rsidR="002469C9" w:rsidRPr="00E158DC" w:rsidRDefault="002469C9" w:rsidP="00D26264">
            <w:pPr>
              <w:snapToGrid w:val="0"/>
              <w:jc w:val="center"/>
              <w:rPr>
                <w:rFonts w:ascii="Arial" w:hAnsi="Arial" w:cs="Arial"/>
                <w:color w:val="000000" w:themeColor="text1"/>
                <w:lang w:val="mk-MK"/>
              </w:rPr>
            </w:pPr>
          </w:p>
        </w:tc>
        <w:tc>
          <w:tcPr>
            <w:tcW w:w="2074" w:type="dxa"/>
            <w:shd w:val="clear" w:color="auto" w:fill="FFFFFF" w:themeFill="background1"/>
          </w:tcPr>
          <w:p w14:paraId="70CBEDAA" w14:textId="4AC6DD07" w:rsidR="002469C9" w:rsidRPr="00E158DC" w:rsidRDefault="002469C9" w:rsidP="00D26264">
            <w:pPr>
              <w:snapToGrid w:val="0"/>
              <w:jc w:val="center"/>
              <w:rPr>
                <w:rFonts w:ascii="Arial" w:hAnsi="Arial" w:cs="Arial"/>
                <w:color w:val="000000" w:themeColor="text1"/>
                <w:lang w:val="mk-MK"/>
              </w:rPr>
            </w:pPr>
            <w:r>
              <w:rPr>
                <w:rFonts w:ascii="Arial" w:hAnsi="Arial" w:cs="Arial"/>
                <w:color w:val="000000" w:themeColor="text1"/>
                <w:lang w:val="mk-MK"/>
              </w:rPr>
              <w:t>0</w:t>
            </w:r>
          </w:p>
        </w:tc>
        <w:tc>
          <w:tcPr>
            <w:tcW w:w="2430" w:type="dxa"/>
            <w:shd w:val="clear" w:color="auto" w:fill="FFFFFF" w:themeFill="background1"/>
          </w:tcPr>
          <w:p w14:paraId="5A699342" w14:textId="4A1A3D78" w:rsidR="002469C9" w:rsidRPr="00E158DC" w:rsidRDefault="002469C9" w:rsidP="00D26264">
            <w:pPr>
              <w:snapToGrid w:val="0"/>
              <w:jc w:val="center"/>
              <w:rPr>
                <w:rFonts w:ascii="Arial" w:hAnsi="Arial" w:cs="Arial"/>
                <w:color w:val="000000" w:themeColor="text1"/>
                <w:lang w:val="mk-MK"/>
              </w:rPr>
            </w:pPr>
            <w:r>
              <w:rPr>
                <w:rFonts w:ascii="Arial" w:hAnsi="Arial" w:cs="Arial"/>
                <w:color w:val="000000" w:themeColor="text1"/>
                <w:lang w:val="mk-MK"/>
              </w:rPr>
              <w:t>1</w:t>
            </w:r>
          </w:p>
        </w:tc>
      </w:tr>
    </w:tbl>
    <w:p w14:paraId="7319DC9E" w14:textId="77777777" w:rsidR="00B57926" w:rsidRPr="00E158DC" w:rsidRDefault="00B57926" w:rsidP="00F32938">
      <w:pPr>
        <w:ind w:left="540"/>
        <w:rPr>
          <w:color w:val="000000" w:themeColor="text1"/>
        </w:rPr>
      </w:pPr>
    </w:p>
    <w:p w14:paraId="42318166" w14:textId="77777777" w:rsidR="00EA169C" w:rsidRPr="00E158DC" w:rsidRDefault="00C54BCC" w:rsidP="001948E1">
      <w:pPr>
        <w:pStyle w:val="Subtitle"/>
        <w:jc w:val="left"/>
        <w:rPr>
          <w:b/>
          <w:color w:val="000000" w:themeColor="text1"/>
          <w:lang w:val="mk-MK"/>
        </w:rPr>
      </w:pPr>
      <w:r w:rsidRPr="00E158DC">
        <w:rPr>
          <w:color w:val="000000" w:themeColor="text1"/>
          <w:lang w:val="mk-MK"/>
        </w:rPr>
        <w:tab/>
      </w:r>
      <w:r w:rsidRPr="00E158DC">
        <w:rPr>
          <w:color w:val="000000" w:themeColor="text1"/>
          <w:lang w:val="mk-MK"/>
        </w:rPr>
        <w:tab/>
      </w:r>
      <w:bookmarkStart w:id="35" w:name="_Toc46234428"/>
      <w:bookmarkStart w:id="36" w:name="_Toc171765066"/>
      <w:r w:rsidRPr="00E158DC">
        <w:rPr>
          <w:b/>
          <w:color w:val="000000" w:themeColor="text1"/>
          <w:lang w:val="mk-MK"/>
        </w:rPr>
        <w:t>3.8</w:t>
      </w:r>
      <w:r w:rsidR="00DE0A2D" w:rsidRPr="00E158DC">
        <w:rPr>
          <w:b/>
          <w:color w:val="000000" w:themeColor="text1"/>
          <w:lang w:val="sq-AL"/>
        </w:rPr>
        <w:t>.</w:t>
      </w:r>
      <w:r w:rsidR="00CF268B" w:rsidRPr="00E158DC">
        <w:rPr>
          <w:b/>
          <w:color w:val="000000" w:themeColor="text1"/>
          <w:lang w:val="mk-MK"/>
        </w:rPr>
        <w:t xml:space="preserve">  </w:t>
      </w:r>
      <w:r w:rsidR="00EA169C" w:rsidRPr="00E158DC">
        <w:rPr>
          <w:b/>
          <w:color w:val="000000" w:themeColor="text1"/>
          <w:lang w:val="mk-MK"/>
        </w:rPr>
        <w:t>Степен на образование</w:t>
      </w:r>
      <w:r w:rsidR="00841569" w:rsidRPr="00E158DC">
        <w:rPr>
          <w:b/>
          <w:color w:val="000000" w:themeColor="text1"/>
          <w:lang w:val="mk-MK"/>
        </w:rPr>
        <w:t xml:space="preserve"> на вработени</w:t>
      </w:r>
      <w:bookmarkEnd w:id="35"/>
      <w:bookmarkEnd w:id="36"/>
    </w:p>
    <w:p w14:paraId="003E0465" w14:textId="77777777" w:rsidR="00EA169C" w:rsidRPr="00E158DC" w:rsidRDefault="00EA169C" w:rsidP="00F32938">
      <w:pPr>
        <w:ind w:left="540"/>
        <w:rPr>
          <w:rFonts w:ascii="Arial" w:hAnsi="Arial" w:cs="Arial"/>
          <w:color w:val="000000" w:themeColor="text1"/>
          <w:sz w:val="16"/>
          <w:lang w:val="mk-MK"/>
        </w:rPr>
      </w:pPr>
    </w:p>
    <w:tbl>
      <w:tblPr>
        <w:tblW w:w="0" w:type="auto"/>
        <w:tblInd w:w="529" w:type="dxa"/>
        <w:tblLayout w:type="fixed"/>
        <w:tblLook w:val="0000" w:firstRow="0" w:lastRow="0" w:firstColumn="0" w:lastColumn="0" w:noHBand="0" w:noVBand="0"/>
      </w:tblPr>
      <w:tblGrid>
        <w:gridCol w:w="4394"/>
        <w:gridCol w:w="8515"/>
      </w:tblGrid>
      <w:tr w:rsidR="00EA169C" w:rsidRPr="00E158DC" w14:paraId="32EFFDA0" w14:textId="77777777" w:rsidTr="006C6849">
        <w:tc>
          <w:tcPr>
            <w:tcW w:w="4394" w:type="dxa"/>
            <w:tcBorders>
              <w:top w:val="single" w:sz="4" w:space="0" w:color="000000"/>
              <w:left w:val="single" w:sz="4" w:space="0" w:color="000000"/>
              <w:bottom w:val="single" w:sz="4" w:space="0" w:color="000000"/>
            </w:tcBorders>
            <w:shd w:val="clear" w:color="auto" w:fill="FDE9D9" w:themeFill="accent6" w:themeFillTint="33"/>
          </w:tcPr>
          <w:p w14:paraId="663B3E1A" w14:textId="77777777" w:rsidR="00EA169C" w:rsidRPr="00E158DC" w:rsidRDefault="00EA169C" w:rsidP="004F3003">
            <w:pPr>
              <w:snapToGrid w:val="0"/>
              <w:jc w:val="center"/>
              <w:rPr>
                <w:rFonts w:ascii="Arial" w:hAnsi="Arial" w:cs="Arial"/>
                <w:b/>
                <w:bCs/>
                <w:color w:val="000000" w:themeColor="text1"/>
                <w:lang w:val="mk-MK"/>
              </w:rPr>
            </w:pPr>
            <w:r w:rsidRPr="00E158DC">
              <w:rPr>
                <w:rFonts w:ascii="Arial" w:hAnsi="Arial" w:cs="Arial"/>
                <w:b/>
                <w:bCs/>
                <w:color w:val="000000" w:themeColor="text1"/>
                <w:lang w:val="mk-MK"/>
              </w:rPr>
              <w:t>Образование</w:t>
            </w:r>
          </w:p>
        </w:tc>
        <w:tc>
          <w:tcPr>
            <w:tcW w:w="8515"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tcPr>
          <w:p w14:paraId="09CA5A1F" w14:textId="77777777" w:rsidR="00EA169C" w:rsidRPr="00E158DC" w:rsidRDefault="00EA169C" w:rsidP="004F3003">
            <w:pPr>
              <w:snapToGrid w:val="0"/>
              <w:jc w:val="center"/>
              <w:rPr>
                <w:rFonts w:ascii="Arial" w:hAnsi="Arial" w:cs="Arial"/>
                <w:b/>
                <w:color w:val="000000" w:themeColor="text1"/>
                <w:lang w:val="mk-MK"/>
              </w:rPr>
            </w:pPr>
            <w:r w:rsidRPr="00E158DC">
              <w:rPr>
                <w:rFonts w:ascii="Arial" w:hAnsi="Arial" w:cs="Arial"/>
                <w:b/>
                <w:color w:val="000000" w:themeColor="text1"/>
                <w:lang w:val="mk-MK"/>
              </w:rPr>
              <w:t>Број на вработени</w:t>
            </w:r>
          </w:p>
        </w:tc>
      </w:tr>
      <w:tr w:rsidR="00A84A9C" w:rsidRPr="00E158DC" w14:paraId="51DD45CF" w14:textId="77777777" w:rsidTr="006C6849">
        <w:tc>
          <w:tcPr>
            <w:tcW w:w="4394" w:type="dxa"/>
            <w:tcBorders>
              <w:top w:val="single" w:sz="4" w:space="0" w:color="000000"/>
              <w:left w:val="single" w:sz="4" w:space="0" w:color="000000"/>
              <w:bottom w:val="single" w:sz="4" w:space="0" w:color="000000"/>
            </w:tcBorders>
            <w:shd w:val="clear" w:color="auto" w:fill="FDE9D9" w:themeFill="accent6" w:themeFillTint="33"/>
          </w:tcPr>
          <w:p w14:paraId="3BE1BCF7" w14:textId="77777777" w:rsidR="00A84A9C" w:rsidRPr="00E158DC" w:rsidRDefault="00A84A9C" w:rsidP="004F3003">
            <w:pPr>
              <w:snapToGrid w:val="0"/>
              <w:jc w:val="center"/>
              <w:rPr>
                <w:rFonts w:ascii="Arial" w:hAnsi="Arial" w:cs="Arial"/>
                <w:b/>
                <w:bCs/>
                <w:color w:val="000000" w:themeColor="text1"/>
                <w:lang w:val="mk-MK"/>
              </w:rPr>
            </w:pPr>
            <w:r w:rsidRPr="00E158DC">
              <w:rPr>
                <w:rFonts w:ascii="Arial" w:hAnsi="Arial" w:cs="Arial"/>
                <w:b/>
                <w:bCs/>
                <w:color w:val="000000" w:themeColor="text1"/>
                <w:lang w:val="mk-MK"/>
              </w:rPr>
              <w:t>Високо образование</w:t>
            </w:r>
          </w:p>
        </w:tc>
        <w:tc>
          <w:tcPr>
            <w:tcW w:w="8515" w:type="dxa"/>
            <w:tcBorders>
              <w:top w:val="single" w:sz="4" w:space="0" w:color="000000"/>
              <w:left w:val="single" w:sz="4" w:space="0" w:color="000000"/>
              <w:bottom w:val="single" w:sz="4" w:space="0" w:color="000000"/>
              <w:right w:val="single" w:sz="4" w:space="0" w:color="000000"/>
            </w:tcBorders>
            <w:vAlign w:val="center"/>
          </w:tcPr>
          <w:p w14:paraId="5E1B2167" w14:textId="3032B03D" w:rsidR="00A84A9C" w:rsidRPr="00845425" w:rsidRDefault="00845425" w:rsidP="00D26264">
            <w:pPr>
              <w:snapToGrid w:val="0"/>
              <w:jc w:val="center"/>
              <w:rPr>
                <w:rFonts w:ascii="Arial" w:hAnsi="Arial" w:cs="Arial"/>
                <w:color w:val="000000" w:themeColor="text1"/>
                <w:lang w:val="mk-MK"/>
              </w:rPr>
            </w:pPr>
            <w:r>
              <w:rPr>
                <w:rFonts w:ascii="Arial" w:hAnsi="Arial" w:cs="Arial"/>
                <w:color w:val="000000" w:themeColor="text1"/>
                <w:lang w:val="mk-MK"/>
              </w:rPr>
              <w:t>46</w:t>
            </w:r>
          </w:p>
        </w:tc>
      </w:tr>
      <w:tr w:rsidR="00A84A9C" w:rsidRPr="00E158DC" w14:paraId="3AFF49AC" w14:textId="77777777" w:rsidTr="006C6849">
        <w:tc>
          <w:tcPr>
            <w:tcW w:w="4394" w:type="dxa"/>
            <w:tcBorders>
              <w:top w:val="single" w:sz="4" w:space="0" w:color="000000"/>
              <w:left w:val="single" w:sz="4" w:space="0" w:color="000000"/>
              <w:bottom w:val="single" w:sz="4" w:space="0" w:color="000000"/>
            </w:tcBorders>
            <w:shd w:val="clear" w:color="auto" w:fill="FDE9D9" w:themeFill="accent6" w:themeFillTint="33"/>
          </w:tcPr>
          <w:p w14:paraId="30CBE46D" w14:textId="77777777" w:rsidR="00A84A9C" w:rsidRPr="00E158DC" w:rsidRDefault="00A84A9C" w:rsidP="004F3003">
            <w:pPr>
              <w:snapToGrid w:val="0"/>
              <w:jc w:val="center"/>
              <w:rPr>
                <w:rFonts w:ascii="Arial" w:hAnsi="Arial" w:cs="Arial"/>
                <w:b/>
                <w:bCs/>
                <w:color w:val="000000" w:themeColor="text1"/>
                <w:lang w:val="mk-MK"/>
              </w:rPr>
            </w:pPr>
            <w:r w:rsidRPr="00E158DC">
              <w:rPr>
                <w:rFonts w:ascii="Arial" w:hAnsi="Arial" w:cs="Arial"/>
                <w:b/>
                <w:bCs/>
                <w:color w:val="000000" w:themeColor="text1"/>
                <w:lang w:val="mk-MK"/>
              </w:rPr>
              <w:t>Виша стручна спрема</w:t>
            </w:r>
          </w:p>
        </w:tc>
        <w:tc>
          <w:tcPr>
            <w:tcW w:w="8515" w:type="dxa"/>
            <w:tcBorders>
              <w:top w:val="single" w:sz="4" w:space="0" w:color="000000"/>
              <w:left w:val="single" w:sz="4" w:space="0" w:color="000000"/>
              <w:bottom w:val="single" w:sz="4" w:space="0" w:color="000000"/>
              <w:right w:val="single" w:sz="4" w:space="0" w:color="000000"/>
            </w:tcBorders>
            <w:vAlign w:val="center"/>
          </w:tcPr>
          <w:p w14:paraId="1906F55A" w14:textId="0A49A83C" w:rsidR="00A84A9C" w:rsidRPr="00FF7CF7" w:rsidRDefault="00845425" w:rsidP="00D26264">
            <w:pPr>
              <w:snapToGrid w:val="0"/>
              <w:jc w:val="center"/>
              <w:rPr>
                <w:rFonts w:ascii="Arial" w:hAnsi="Arial" w:cs="Arial"/>
                <w:color w:val="FF0000"/>
                <w:lang w:val="mk-MK"/>
              </w:rPr>
            </w:pPr>
            <w:r w:rsidRPr="00FF7CF7">
              <w:rPr>
                <w:rFonts w:ascii="Arial" w:hAnsi="Arial" w:cs="Arial"/>
                <w:color w:val="FF0000"/>
                <w:lang w:val="mk-MK"/>
              </w:rPr>
              <w:t>4</w:t>
            </w:r>
          </w:p>
        </w:tc>
      </w:tr>
      <w:tr w:rsidR="00A84A9C" w:rsidRPr="00E158DC" w14:paraId="295203C4" w14:textId="77777777" w:rsidTr="006C6849">
        <w:tc>
          <w:tcPr>
            <w:tcW w:w="4394" w:type="dxa"/>
            <w:tcBorders>
              <w:top w:val="single" w:sz="4" w:space="0" w:color="000000"/>
              <w:left w:val="single" w:sz="4" w:space="0" w:color="000000"/>
              <w:bottom w:val="single" w:sz="4" w:space="0" w:color="000000"/>
            </w:tcBorders>
            <w:shd w:val="clear" w:color="auto" w:fill="FDE9D9" w:themeFill="accent6" w:themeFillTint="33"/>
          </w:tcPr>
          <w:p w14:paraId="6EBA2C5D" w14:textId="77777777" w:rsidR="00A84A9C" w:rsidRPr="00E158DC" w:rsidRDefault="00A84A9C" w:rsidP="004F3003">
            <w:pPr>
              <w:snapToGrid w:val="0"/>
              <w:jc w:val="center"/>
              <w:rPr>
                <w:rFonts w:ascii="Arial" w:hAnsi="Arial" w:cs="Arial"/>
                <w:b/>
                <w:bCs/>
                <w:color w:val="000000" w:themeColor="text1"/>
                <w:lang w:val="mk-MK"/>
              </w:rPr>
            </w:pPr>
            <w:r w:rsidRPr="00E158DC">
              <w:rPr>
                <w:rFonts w:ascii="Arial" w:hAnsi="Arial" w:cs="Arial"/>
                <w:b/>
                <w:bCs/>
                <w:color w:val="000000" w:themeColor="text1"/>
                <w:lang w:val="mk-MK"/>
              </w:rPr>
              <w:lastRenderedPageBreak/>
              <w:t>Средно образование</w:t>
            </w:r>
          </w:p>
        </w:tc>
        <w:tc>
          <w:tcPr>
            <w:tcW w:w="85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44E6AA" w14:textId="170AF4FB" w:rsidR="00A84A9C" w:rsidRPr="00845425" w:rsidRDefault="00845425" w:rsidP="00D26264">
            <w:pPr>
              <w:snapToGrid w:val="0"/>
              <w:jc w:val="center"/>
              <w:rPr>
                <w:rFonts w:ascii="Arial" w:hAnsi="Arial" w:cs="Arial"/>
                <w:color w:val="000000" w:themeColor="text1"/>
                <w:lang w:val="mk-MK"/>
              </w:rPr>
            </w:pPr>
            <w:r>
              <w:rPr>
                <w:rFonts w:ascii="Arial" w:hAnsi="Arial" w:cs="Arial"/>
                <w:color w:val="000000" w:themeColor="text1"/>
                <w:lang w:val="mk-MK"/>
              </w:rPr>
              <w:t>4</w:t>
            </w:r>
          </w:p>
        </w:tc>
      </w:tr>
      <w:tr w:rsidR="00A84A9C" w:rsidRPr="00E158DC" w14:paraId="085671F2" w14:textId="77777777" w:rsidTr="006C6849">
        <w:tc>
          <w:tcPr>
            <w:tcW w:w="4394" w:type="dxa"/>
            <w:tcBorders>
              <w:top w:val="single" w:sz="4" w:space="0" w:color="000000"/>
              <w:left w:val="single" w:sz="4" w:space="0" w:color="000000"/>
              <w:bottom w:val="single" w:sz="4" w:space="0" w:color="000000"/>
            </w:tcBorders>
            <w:shd w:val="clear" w:color="auto" w:fill="FDE9D9" w:themeFill="accent6" w:themeFillTint="33"/>
          </w:tcPr>
          <w:p w14:paraId="4A67415B" w14:textId="77777777" w:rsidR="00A84A9C" w:rsidRPr="00E158DC" w:rsidRDefault="00A84A9C" w:rsidP="004F3003">
            <w:pPr>
              <w:snapToGrid w:val="0"/>
              <w:jc w:val="center"/>
              <w:rPr>
                <w:rFonts w:ascii="Arial" w:hAnsi="Arial" w:cs="Arial"/>
                <w:b/>
                <w:bCs/>
                <w:color w:val="000000" w:themeColor="text1"/>
                <w:lang w:val="mk-MK"/>
              </w:rPr>
            </w:pPr>
            <w:r w:rsidRPr="00E158DC">
              <w:rPr>
                <w:rFonts w:ascii="Arial" w:hAnsi="Arial" w:cs="Arial"/>
                <w:b/>
                <w:bCs/>
                <w:color w:val="000000" w:themeColor="text1"/>
                <w:lang w:val="mk-MK"/>
              </w:rPr>
              <w:t>Основно образование</w:t>
            </w:r>
          </w:p>
        </w:tc>
        <w:tc>
          <w:tcPr>
            <w:tcW w:w="85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432103" w14:textId="738C7C39" w:rsidR="00A84A9C" w:rsidRPr="00845425" w:rsidRDefault="00845425" w:rsidP="00D26264">
            <w:pPr>
              <w:snapToGrid w:val="0"/>
              <w:jc w:val="center"/>
              <w:rPr>
                <w:rFonts w:ascii="Arial" w:hAnsi="Arial" w:cs="Arial"/>
                <w:color w:val="000000" w:themeColor="text1"/>
                <w:lang w:val="mk-MK"/>
              </w:rPr>
            </w:pPr>
            <w:r>
              <w:rPr>
                <w:rFonts w:ascii="Arial" w:hAnsi="Arial" w:cs="Arial"/>
                <w:color w:val="000000" w:themeColor="text1"/>
                <w:lang w:val="mk-MK"/>
              </w:rPr>
              <w:t>5</w:t>
            </w:r>
          </w:p>
        </w:tc>
      </w:tr>
    </w:tbl>
    <w:p w14:paraId="775DFC25" w14:textId="77777777" w:rsidR="00EA169C" w:rsidRPr="00E158DC" w:rsidRDefault="00EA169C" w:rsidP="00F32938">
      <w:pPr>
        <w:ind w:left="540"/>
        <w:rPr>
          <w:color w:val="000000" w:themeColor="text1"/>
          <w:lang w:val="mk-MK"/>
        </w:rPr>
      </w:pPr>
    </w:p>
    <w:p w14:paraId="6B9F1039" w14:textId="77777777" w:rsidR="00EA169C" w:rsidRPr="00E158DC" w:rsidRDefault="00C54BCC" w:rsidP="001948E1">
      <w:pPr>
        <w:pStyle w:val="Subtitle"/>
        <w:jc w:val="left"/>
        <w:rPr>
          <w:color w:val="000000" w:themeColor="text1"/>
          <w:lang w:val="mk-MK"/>
        </w:rPr>
      </w:pPr>
      <w:r w:rsidRPr="00E158DC">
        <w:rPr>
          <w:color w:val="000000" w:themeColor="text1"/>
          <w:lang w:val="mk-MK"/>
        </w:rPr>
        <w:tab/>
      </w:r>
      <w:r w:rsidRPr="00E158DC">
        <w:rPr>
          <w:color w:val="000000" w:themeColor="text1"/>
          <w:lang w:val="mk-MK"/>
        </w:rPr>
        <w:tab/>
      </w:r>
      <w:bookmarkStart w:id="37" w:name="_Toc46234429"/>
      <w:bookmarkStart w:id="38" w:name="_Toc171765067"/>
      <w:r w:rsidRPr="00E158DC">
        <w:rPr>
          <w:b/>
          <w:color w:val="000000" w:themeColor="text1"/>
          <w:lang w:val="mk-MK"/>
        </w:rPr>
        <w:t>3.9</w:t>
      </w:r>
      <w:r w:rsidR="00DE0A2D" w:rsidRPr="00E158DC">
        <w:rPr>
          <w:b/>
          <w:color w:val="000000" w:themeColor="text1"/>
          <w:lang w:val="sq-AL"/>
        </w:rPr>
        <w:t>.</w:t>
      </w:r>
      <w:r w:rsidRPr="00E158DC">
        <w:rPr>
          <w:b/>
          <w:color w:val="000000" w:themeColor="text1"/>
          <w:lang w:val="mk-MK"/>
        </w:rPr>
        <w:t xml:space="preserve"> Вкупните податоци за с</w:t>
      </w:r>
      <w:r w:rsidR="00EA169C" w:rsidRPr="00E158DC">
        <w:rPr>
          <w:b/>
          <w:color w:val="000000" w:themeColor="text1"/>
          <w:lang w:val="mk-MK"/>
        </w:rPr>
        <w:t>таросна структура на вработени</w:t>
      </w:r>
      <w:bookmarkEnd w:id="37"/>
      <w:bookmarkEnd w:id="38"/>
    </w:p>
    <w:p w14:paraId="503E536A" w14:textId="77777777" w:rsidR="00EA169C" w:rsidRPr="00E158DC" w:rsidRDefault="00EA169C" w:rsidP="00E7589E">
      <w:pPr>
        <w:pStyle w:val="Subtitle"/>
        <w:rPr>
          <w:color w:val="000000" w:themeColor="text1"/>
          <w:lang w:val="mk-MK"/>
        </w:rPr>
      </w:pPr>
    </w:p>
    <w:tbl>
      <w:tblPr>
        <w:tblW w:w="0" w:type="auto"/>
        <w:tblInd w:w="529" w:type="dxa"/>
        <w:tblLayout w:type="fixed"/>
        <w:tblLook w:val="0000" w:firstRow="0" w:lastRow="0" w:firstColumn="0" w:lastColumn="0" w:noHBand="0" w:noVBand="0"/>
      </w:tblPr>
      <w:tblGrid>
        <w:gridCol w:w="4394"/>
        <w:gridCol w:w="8515"/>
      </w:tblGrid>
      <w:tr w:rsidR="00EA169C" w:rsidRPr="00E158DC" w14:paraId="1CED1FC5" w14:textId="77777777" w:rsidTr="006C6849">
        <w:tc>
          <w:tcPr>
            <w:tcW w:w="4394" w:type="dxa"/>
            <w:tcBorders>
              <w:top w:val="single" w:sz="4" w:space="0" w:color="000000"/>
              <w:left w:val="single" w:sz="4" w:space="0" w:color="000000"/>
              <w:bottom w:val="single" w:sz="4" w:space="0" w:color="000000"/>
            </w:tcBorders>
            <w:shd w:val="clear" w:color="auto" w:fill="FDE9D9" w:themeFill="accent6" w:themeFillTint="33"/>
          </w:tcPr>
          <w:p w14:paraId="0212FB54" w14:textId="77777777" w:rsidR="00EA169C" w:rsidRPr="00E158DC" w:rsidRDefault="00EA169C" w:rsidP="004F3003">
            <w:pPr>
              <w:snapToGrid w:val="0"/>
              <w:jc w:val="center"/>
              <w:rPr>
                <w:rFonts w:ascii="Arial" w:hAnsi="Arial" w:cs="Arial"/>
                <w:b/>
                <w:bCs/>
                <w:color w:val="000000" w:themeColor="text1"/>
                <w:lang w:val="mk-MK"/>
              </w:rPr>
            </w:pPr>
            <w:r w:rsidRPr="00E158DC">
              <w:rPr>
                <w:rFonts w:ascii="Arial" w:hAnsi="Arial" w:cs="Arial"/>
                <w:b/>
                <w:bCs/>
                <w:color w:val="000000" w:themeColor="text1"/>
                <w:lang w:val="mk-MK"/>
              </w:rPr>
              <w:t>Години</w:t>
            </w:r>
          </w:p>
        </w:tc>
        <w:tc>
          <w:tcPr>
            <w:tcW w:w="8515"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tcPr>
          <w:p w14:paraId="2D40759F" w14:textId="77777777" w:rsidR="00EA169C" w:rsidRPr="00E158DC" w:rsidRDefault="00EA169C" w:rsidP="004F3003">
            <w:pPr>
              <w:snapToGrid w:val="0"/>
              <w:jc w:val="center"/>
              <w:rPr>
                <w:rFonts w:ascii="Arial" w:hAnsi="Arial" w:cs="Arial"/>
                <w:b/>
                <w:color w:val="000000" w:themeColor="text1"/>
                <w:lang w:val="mk-MK"/>
              </w:rPr>
            </w:pPr>
            <w:r w:rsidRPr="00E158DC">
              <w:rPr>
                <w:rFonts w:ascii="Arial" w:hAnsi="Arial" w:cs="Arial"/>
                <w:b/>
                <w:color w:val="000000" w:themeColor="text1"/>
                <w:lang w:val="mk-MK"/>
              </w:rPr>
              <w:t>Број на вработени</w:t>
            </w:r>
          </w:p>
        </w:tc>
      </w:tr>
      <w:tr w:rsidR="00EA169C" w:rsidRPr="00E158DC" w14:paraId="059068E6" w14:textId="77777777" w:rsidTr="00050B5E">
        <w:tc>
          <w:tcPr>
            <w:tcW w:w="4394" w:type="dxa"/>
            <w:tcBorders>
              <w:top w:val="single" w:sz="4" w:space="0" w:color="000000"/>
              <w:left w:val="single" w:sz="4" w:space="0" w:color="000000"/>
              <w:bottom w:val="single" w:sz="4" w:space="0" w:color="000000"/>
            </w:tcBorders>
            <w:shd w:val="clear" w:color="auto" w:fill="FDE9D9" w:themeFill="accent6" w:themeFillTint="33"/>
          </w:tcPr>
          <w:p w14:paraId="4FE88C3A" w14:textId="77777777" w:rsidR="00EA169C" w:rsidRPr="00E158DC" w:rsidRDefault="00EA169C" w:rsidP="004F3003">
            <w:pPr>
              <w:snapToGrid w:val="0"/>
              <w:jc w:val="center"/>
              <w:rPr>
                <w:rFonts w:ascii="Arial" w:hAnsi="Arial" w:cs="Arial"/>
                <w:b/>
                <w:bCs/>
                <w:color w:val="000000" w:themeColor="text1"/>
                <w:lang w:val="mk-MK"/>
              </w:rPr>
            </w:pPr>
            <w:r w:rsidRPr="00E158DC">
              <w:rPr>
                <w:rFonts w:ascii="Arial" w:hAnsi="Arial" w:cs="Arial"/>
                <w:b/>
                <w:bCs/>
                <w:color w:val="000000" w:themeColor="text1"/>
                <w:lang w:val="mk-MK"/>
              </w:rPr>
              <w:t>20-30</w:t>
            </w:r>
          </w:p>
        </w:tc>
        <w:tc>
          <w:tcPr>
            <w:tcW w:w="851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75867BC" w14:textId="65765785" w:rsidR="00EA169C" w:rsidRPr="00793A5B" w:rsidRDefault="00793A5B" w:rsidP="00B57926">
            <w:pPr>
              <w:snapToGrid w:val="0"/>
              <w:jc w:val="center"/>
              <w:rPr>
                <w:rFonts w:ascii="Arial" w:hAnsi="Arial" w:cs="Arial"/>
                <w:lang w:val="mk-MK"/>
              </w:rPr>
            </w:pPr>
            <w:r w:rsidRPr="00793A5B">
              <w:rPr>
                <w:rFonts w:ascii="Arial" w:hAnsi="Arial" w:cs="Arial"/>
                <w:lang w:val="mk-MK"/>
              </w:rPr>
              <w:t>18</w:t>
            </w:r>
          </w:p>
        </w:tc>
      </w:tr>
      <w:tr w:rsidR="00EA169C" w:rsidRPr="00E158DC" w14:paraId="437152FB" w14:textId="77777777" w:rsidTr="00050B5E">
        <w:tc>
          <w:tcPr>
            <w:tcW w:w="4394" w:type="dxa"/>
            <w:tcBorders>
              <w:top w:val="single" w:sz="4" w:space="0" w:color="000000"/>
              <w:left w:val="single" w:sz="4" w:space="0" w:color="000000"/>
              <w:bottom w:val="single" w:sz="4" w:space="0" w:color="000000"/>
            </w:tcBorders>
            <w:shd w:val="clear" w:color="auto" w:fill="FDE9D9" w:themeFill="accent6" w:themeFillTint="33"/>
          </w:tcPr>
          <w:p w14:paraId="1014EB9E" w14:textId="77777777" w:rsidR="00EA169C" w:rsidRPr="00E158DC" w:rsidRDefault="00EA169C" w:rsidP="004F3003">
            <w:pPr>
              <w:snapToGrid w:val="0"/>
              <w:jc w:val="center"/>
              <w:rPr>
                <w:rFonts w:ascii="Arial" w:hAnsi="Arial" w:cs="Arial"/>
                <w:b/>
                <w:bCs/>
                <w:color w:val="000000" w:themeColor="text1"/>
                <w:lang w:val="mk-MK"/>
              </w:rPr>
            </w:pPr>
            <w:r w:rsidRPr="00E158DC">
              <w:rPr>
                <w:rFonts w:ascii="Arial" w:hAnsi="Arial" w:cs="Arial"/>
                <w:b/>
                <w:bCs/>
                <w:color w:val="000000" w:themeColor="text1"/>
                <w:lang w:val="mk-MK"/>
              </w:rPr>
              <w:t>31-40</w:t>
            </w:r>
          </w:p>
        </w:tc>
        <w:tc>
          <w:tcPr>
            <w:tcW w:w="851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9FB862" w14:textId="4D849480" w:rsidR="00EA169C" w:rsidRPr="00793A5B" w:rsidRDefault="00793A5B" w:rsidP="00B57926">
            <w:pPr>
              <w:snapToGrid w:val="0"/>
              <w:jc w:val="center"/>
              <w:rPr>
                <w:rFonts w:ascii="Arial" w:hAnsi="Arial" w:cs="Arial"/>
                <w:lang w:val="mk-MK"/>
              </w:rPr>
            </w:pPr>
            <w:r w:rsidRPr="00793A5B">
              <w:rPr>
                <w:rFonts w:ascii="Arial" w:hAnsi="Arial" w:cs="Arial"/>
                <w:lang w:val="mk-MK"/>
              </w:rPr>
              <w:t>7</w:t>
            </w:r>
          </w:p>
        </w:tc>
      </w:tr>
      <w:tr w:rsidR="00EA169C" w:rsidRPr="00E158DC" w14:paraId="5B1EF3AC" w14:textId="77777777" w:rsidTr="00050B5E">
        <w:tc>
          <w:tcPr>
            <w:tcW w:w="4394" w:type="dxa"/>
            <w:tcBorders>
              <w:top w:val="single" w:sz="4" w:space="0" w:color="000000"/>
              <w:left w:val="single" w:sz="4" w:space="0" w:color="000000"/>
              <w:bottom w:val="single" w:sz="4" w:space="0" w:color="000000"/>
            </w:tcBorders>
            <w:shd w:val="clear" w:color="auto" w:fill="FDE9D9" w:themeFill="accent6" w:themeFillTint="33"/>
          </w:tcPr>
          <w:p w14:paraId="6D8936AE" w14:textId="77777777" w:rsidR="00EA169C" w:rsidRPr="00E158DC" w:rsidRDefault="00EA169C" w:rsidP="004F3003">
            <w:pPr>
              <w:snapToGrid w:val="0"/>
              <w:jc w:val="center"/>
              <w:rPr>
                <w:rFonts w:ascii="Arial" w:hAnsi="Arial" w:cs="Arial"/>
                <w:b/>
                <w:bCs/>
                <w:color w:val="000000" w:themeColor="text1"/>
                <w:lang w:val="mk-MK"/>
              </w:rPr>
            </w:pPr>
            <w:r w:rsidRPr="00E158DC">
              <w:rPr>
                <w:rFonts w:ascii="Arial" w:hAnsi="Arial" w:cs="Arial"/>
                <w:b/>
                <w:bCs/>
                <w:color w:val="000000" w:themeColor="text1"/>
                <w:lang w:val="mk-MK"/>
              </w:rPr>
              <w:t>41-50</w:t>
            </w:r>
          </w:p>
        </w:tc>
        <w:tc>
          <w:tcPr>
            <w:tcW w:w="851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403A6B3" w14:textId="7806A099" w:rsidR="00EA169C" w:rsidRPr="00793A5B" w:rsidRDefault="00793A5B" w:rsidP="00B57926">
            <w:pPr>
              <w:snapToGrid w:val="0"/>
              <w:jc w:val="center"/>
              <w:rPr>
                <w:rFonts w:ascii="Arial" w:hAnsi="Arial" w:cs="Arial"/>
                <w:lang w:val="mk-MK"/>
              </w:rPr>
            </w:pPr>
            <w:r w:rsidRPr="00793A5B">
              <w:rPr>
                <w:rFonts w:ascii="Arial" w:hAnsi="Arial" w:cs="Arial"/>
                <w:lang w:val="mk-MK"/>
              </w:rPr>
              <w:t>18</w:t>
            </w:r>
          </w:p>
        </w:tc>
      </w:tr>
      <w:tr w:rsidR="00EA169C" w:rsidRPr="00E158DC" w14:paraId="42217E78" w14:textId="77777777" w:rsidTr="00050B5E">
        <w:tc>
          <w:tcPr>
            <w:tcW w:w="4394" w:type="dxa"/>
            <w:tcBorders>
              <w:top w:val="single" w:sz="4" w:space="0" w:color="000000"/>
              <w:left w:val="single" w:sz="4" w:space="0" w:color="000000"/>
              <w:bottom w:val="single" w:sz="4" w:space="0" w:color="000000"/>
            </w:tcBorders>
            <w:shd w:val="clear" w:color="auto" w:fill="FDE9D9" w:themeFill="accent6" w:themeFillTint="33"/>
          </w:tcPr>
          <w:p w14:paraId="4D76F4BC" w14:textId="77777777" w:rsidR="00EA169C" w:rsidRPr="00E158DC" w:rsidRDefault="00611194" w:rsidP="004F3003">
            <w:pPr>
              <w:snapToGrid w:val="0"/>
              <w:jc w:val="center"/>
              <w:rPr>
                <w:rFonts w:ascii="Arial" w:hAnsi="Arial" w:cs="Arial"/>
                <w:b/>
                <w:bCs/>
                <w:color w:val="000000" w:themeColor="text1"/>
                <w:lang w:val="mk-MK"/>
              </w:rPr>
            </w:pPr>
            <w:r w:rsidRPr="00E158DC">
              <w:rPr>
                <w:rFonts w:ascii="Arial" w:hAnsi="Arial" w:cs="Arial"/>
                <w:b/>
                <w:bCs/>
                <w:color w:val="000000" w:themeColor="text1"/>
                <w:lang w:val="mk-MK"/>
              </w:rPr>
              <w:t>51-</w:t>
            </w:r>
            <w:r w:rsidR="000F50E8" w:rsidRPr="00E158DC">
              <w:rPr>
                <w:rFonts w:ascii="Arial" w:hAnsi="Arial" w:cs="Arial"/>
                <w:b/>
                <w:bCs/>
                <w:color w:val="000000" w:themeColor="text1"/>
                <w:lang w:val="mk-MK"/>
              </w:rPr>
              <w:t>60</w:t>
            </w:r>
          </w:p>
        </w:tc>
        <w:tc>
          <w:tcPr>
            <w:tcW w:w="851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97B5AC" w14:textId="1FA59641" w:rsidR="00EA169C" w:rsidRPr="00793A5B" w:rsidRDefault="00793A5B" w:rsidP="00B57926">
            <w:pPr>
              <w:snapToGrid w:val="0"/>
              <w:jc w:val="center"/>
              <w:rPr>
                <w:rFonts w:ascii="Arial" w:hAnsi="Arial" w:cs="Arial"/>
                <w:lang w:val="mk-MK"/>
              </w:rPr>
            </w:pPr>
            <w:r w:rsidRPr="00793A5B">
              <w:rPr>
                <w:rFonts w:ascii="Arial" w:hAnsi="Arial" w:cs="Arial"/>
                <w:lang w:val="mk-MK"/>
              </w:rPr>
              <w:t>8</w:t>
            </w:r>
          </w:p>
        </w:tc>
      </w:tr>
      <w:tr w:rsidR="000F50E8" w:rsidRPr="00E158DC" w14:paraId="533BD919" w14:textId="77777777" w:rsidTr="006C6849">
        <w:tc>
          <w:tcPr>
            <w:tcW w:w="4394" w:type="dxa"/>
            <w:tcBorders>
              <w:top w:val="single" w:sz="4" w:space="0" w:color="000000"/>
              <w:left w:val="single" w:sz="4" w:space="0" w:color="000000"/>
              <w:bottom w:val="single" w:sz="4" w:space="0" w:color="000000"/>
            </w:tcBorders>
            <w:shd w:val="clear" w:color="auto" w:fill="FDE9D9" w:themeFill="accent6" w:themeFillTint="33"/>
          </w:tcPr>
          <w:p w14:paraId="19FDAC85" w14:textId="77777777" w:rsidR="000F50E8" w:rsidRPr="00E158DC" w:rsidRDefault="000F50E8" w:rsidP="004F3003">
            <w:pPr>
              <w:snapToGrid w:val="0"/>
              <w:jc w:val="center"/>
              <w:rPr>
                <w:rFonts w:ascii="Arial" w:hAnsi="Arial" w:cs="Arial"/>
                <w:b/>
                <w:bCs/>
                <w:color w:val="000000" w:themeColor="text1"/>
                <w:lang w:val="mk-MK"/>
              </w:rPr>
            </w:pPr>
            <w:r w:rsidRPr="00E158DC">
              <w:rPr>
                <w:rFonts w:ascii="Arial" w:hAnsi="Arial" w:cs="Arial"/>
                <w:b/>
                <w:bCs/>
                <w:color w:val="000000" w:themeColor="text1"/>
                <w:lang w:val="mk-MK"/>
              </w:rPr>
              <w:t>61-пензија</w:t>
            </w:r>
          </w:p>
        </w:tc>
        <w:tc>
          <w:tcPr>
            <w:tcW w:w="85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D02583" w14:textId="49AED853" w:rsidR="000F50E8" w:rsidRPr="00793A5B" w:rsidRDefault="00793A5B" w:rsidP="00B57926">
            <w:pPr>
              <w:snapToGrid w:val="0"/>
              <w:jc w:val="center"/>
              <w:rPr>
                <w:rFonts w:ascii="Arial" w:hAnsi="Arial" w:cs="Arial"/>
                <w:lang w:val="mk-MK"/>
              </w:rPr>
            </w:pPr>
            <w:r w:rsidRPr="00793A5B">
              <w:rPr>
                <w:rFonts w:ascii="Arial" w:hAnsi="Arial" w:cs="Arial"/>
                <w:lang w:val="mk-MK"/>
              </w:rPr>
              <w:t>8</w:t>
            </w:r>
          </w:p>
        </w:tc>
      </w:tr>
    </w:tbl>
    <w:p w14:paraId="3A046B00" w14:textId="77777777" w:rsidR="00D24878" w:rsidRPr="001E33EB" w:rsidRDefault="00D24878" w:rsidP="001E33EB">
      <w:pPr>
        <w:rPr>
          <w:b/>
        </w:rPr>
      </w:pPr>
    </w:p>
    <w:p w14:paraId="5689AD73" w14:textId="77777777" w:rsidR="00B57926" w:rsidRPr="001948E1" w:rsidRDefault="0060010E" w:rsidP="001948E1">
      <w:pPr>
        <w:pStyle w:val="Subtitle"/>
        <w:jc w:val="left"/>
        <w:rPr>
          <w:b/>
          <w:lang w:val="mk-MK"/>
        </w:rPr>
      </w:pPr>
      <w:bookmarkStart w:id="39" w:name="_Toc46234430"/>
      <w:r>
        <w:rPr>
          <w:rFonts w:asciiTheme="minorHAnsi" w:eastAsiaTheme="minorEastAsia" w:hAnsiTheme="minorHAnsi" w:cs="Times New Roman"/>
          <w:b/>
          <w:sz w:val="24"/>
          <w:lang w:val="mk-MK"/>
        </w:rPr>
        <w:t xml:space="preserve">  </w:t>
      </w:r>
      <w:bookmarkStart w:id="40" w:name="_Toc171765068"/>
      <w:r w:rsidR="00C54BCC" w:rsidRPr="001948E1">
        <w:rPr>
          <w:b/>
          <w:lang w:val="mk-MK"/>
        </w:rPr>
        <w:t>3.10</w:t>
      </w:r>
      <w:r w:rsidR="00DE0A2D">
        <w:rPr>
          <w:b/>
          <w:lang w:val="sq-AL"/>
        </w:rPr>
        <w:t>.</w:t>
      </w:r>
      <w:r w:rsidR="00C54BCC" w:rsidRPr="001948E1">
        <w:rPr>
          <w:b/>
          <w:lang w:val="mk-MK"/>
        </w:rPr>
        <w:t xml:space="preserve"> Податоци за учениците во основното училиште</w:t>
      </w:r>
      <w:bookmarkEnd w:id="39"/>
      <w:bookmarkEnd w:id="40"/>
    </w:p>
    <w:p w14:paraId="7ACFF56E" w14:textId="77777777" w:rsidR="00C54BCC" w:rsidRPr="0057292C" w:rsidRDefault="00C54BCC" w:rsidP="00F32938">
      <w:pPr>
        <w:ind w:left="540"/>
        <w:rPr>
          <w:rFonts w:ascii="Arial" w:hAnsi="Arial" w:cs="Arial"/>
          <w:b/>
        </w:rPr>
      </w:pPr>
    </w:p>
    <w:tbl>
      <w:tblPr>
        <w:tblW w:w="0" w:type="auto"/>
        <w:jc w:val="center"/>
        <w:tblLayout w:type="fixed"/>
        <w:tblLook w:val="0000" w:firstRow="0" w:lastRow="0" w:firstColumn="0" w:lastColumn="0" w:noHBand="0" w:noVBand="0"/>
      </w:tblPr>
      <w:tblGrid>
        <w:gridCol w:w="2800"/>
        <w:gridCol w:w="1561"/>
        <w:gridCol w:w="1418"/>
        <w:gridCol w:w="1672"/>
        <w:gridCol w:w="1620"/>
        <w:gridCol w:w="1530"/>
        <w:gridCol w:w="2250"/>
        <w:gridCol w:w="25"/>
      </w:tblGrid>
      <w:tr w:rsidR="00EA169C" w:rsidRPr="006D4DB2" w14:paraId="5021FE0B" w14:textId="77777777" w:rsidTr="006C6849">
        <w:trPr>
          <w:trHeight w:val="330"/>
          <w:jc w:val="center"/>
        </w:trPr>
        <w:tc>
          <w:tcPr>
            <w:tcW w:w="2800" w:type="dxa"/>
            <w:vMerge w:val="restart"/>
            <w:tcBorders>
              <w:top w:val="single" w:sz="4" w:space="0" w:color="000000"/>
              <w:left w:val="single" w:sz="4" w:space="0" w:color="000000"/>
              <w:bottom w:val="single" w:sz="4" w:space="0" w:color="000000"/>
            </w:tcBorders>
            <w:shd w:val="clear" w:color="auto" w:fill="FDE9D9" w:themeFill="accent6" w:themeFillTint="33"/>
          </w:tcPr>
          <w:p w14:paraId="1707894E" w14:textId="77777777" w:rsidR="00EA169C" w:rsidRPr="0057292C" w:rsidRDefault="00EA169C" w:rsidP="004F3003">
            <w:pPr>
              <w:snapToGrid w:val="0"/>
              <w:jc w:val="center"/>
              <w:rPr>
                <w:rFonts w:ascii="Arial" w:hAnsi="Arial" w:cs="Arial"/>
                <w:b/>
                <w:bCs/>
                <w:lang w:val="mk-MK"/>
              </w:rPr>
            </w:pPr>
            <w:r w:rsidRPr="0057292C">
              <w:rPr>
                <w:rFonts w:ascii="Arial" w:hAnsi="Arial" w:cs="Arial"/>
                <w:b/>
                <w:bCs/>
                <w:lang w:val="mk-MK"/>
              </w:rPr>
              <w:t>Одд.</w:t>
            </w:r>
          </w:p>
        </w:tc>
        <w:tc>
          <w:tcPr>
            <w:tcW w:w="1561" w:type="dxa"/>
            <w:vMerge w:val="restart"/>
            <w:tcBorders>
              <w:top w:val="single" w:sz="4" w:space="0" w:color="000000"/>
              <w:left w:val="single" w:sz="4" w:space="0" w:color="000000"/>
              <w:bottom w:val="single" w:sz="4" w:space="0" w:color="000000"/>
            </w:tcBorders>
            <w:shd w:val="clear" w:color="auto" w:fill="FDE9D9" w:themeFill="accent6" w:themeFillTint="33"/>
          </w:tcPr>
          <w:p w14:paraId="172B310E" w14:textId="77777777" w:rsidR="00EA169C" w:rsidRPr="0057292C" w:rsidRDefault="00EA169C" w:rsidP="004F3003">
            <w:pPr>
              <w:snapToGrid w:val="0"/>
              <w:jc w:val="center"/>
              <w:rPr>
                <w:rFonts w:ascii="Arial" w:hAnsi="Arial" w:cs="Arial"/>
                <w:b/>
                <w:bCs/>
                <w:lang w:val="mk-MK"/>
              </w:rPr>
            </w:pPr>
            <w:r w:rsidRPr="0057292C">
              <w:rPr>
                <w:rFonts w:ascii="Arial" w:hAnsi="Arial" w:cs="Arial"/>
                <w:b/>
                <w:bCs/>
                <w:lang w:val="mk-MK"/>
              </w:rPr>
              <w:t>Бр. на паралелки</w:t>
            </w:r>
          </w:p>
        </w:tc>
        <w:tc>
          <w:tcPr>
            <w:tcW w:w="1418" w:type="dxa"/>
            <w:vMerge w:val="restart"/>
            <w:tcBorders>
              <w:top w:val="single" w:sz="4" w:space="0" w:color="000000"/>
              <w:left w:val="single" w:sz="4" w:space="0" w:color="000000"/>
              <w:bottom w:val="single" w:sz="4" w:space="0" w:color="000000"/>
            </w:tcBorders>
            <w:shd w:val="clear" w:color="auto" w:fill="FDE9D9" w:themeFill="accent6" w:themeFillTint="33"/>
          </w:tcPr>
          <w:p w14:paraId="6F05B702" w14:textId="77777777" w:rsidR="00EA169C" w:rsidRPr="0057292C" w:rsidRDefault="00EA169C" w:rsidP="004F3003">
            <w:pPr>
              <w:snapToGrid w:val="0"/>
              <w:jc w:val="center"/>
              <w:rPr>
                <w:rFonts w:ascii="Arial" w:hAnsi="Arial" w:cs="Arial"/>
                <w:b/>
                <w:bCs/>
                <w:lang w:val="mk-MK"/>
              </w:rPr>
            </w:pPr>
            <w:r w:rsidRPr="0057292C">
              <w:rPr>
                <w:rFonts w:ascii="Arial" w:hAnsi="Arial" w:cs="Arial"/>
                <w:b/>
                <w:bCs/>
                <w:lang w:val="mk-MK"/>
              </w:rPr>
              <w:t>Бр. на ученици</w:t>
            </w:r>
          </w:p>
        </w:tc>
        <w:tc>
          <w:tcPr>
            <w:tcW w:w="7097" w:type="dxa"/>
            <w:gridSpan w:val="5"/>
            <w:tcBorders>
              <w:top w:val="single" w:sz="4" w:space="0" w:color="000000"/>
              <w:left w:val="single" w:sz="4" w:space="0" w:color="000000"/>
              <w:bottom w:val="single" w:sz="4" w:space="0" w:color="000000"/>
              <w:right w:val="single" w:sz="4" w:space="0" w:color="000000"/>
            </w:tcBorders>
            <w:shd w:val="clear" w:color="auto" w:fill="FDE9D9" w:themeFill="accent6" w:themeFillTint="33"/>
          </w:tcPr>
          <w:p w14:paraId="494AA829" w14:textId="77777777" w:rsidR="00EA169C" w:rsidRPr="0057292C" w:rsidRDefault="00EA169C" w:rsidP="004F3003">
            <w:pPr>
              <w:snapToGrid w:val="0"/>
              <w:jc w:val="center"/>
              <w:rPr>
                <w:rFonts w:ascii="Arial" w:hAnsi="Arial" w:cs="Arial"/>
                <w:b/>
                <w:bCs/>
                <w:lang w:val="mk-MK"/>
              </w:rPr>
            </w:pPr>
            <w:r w:rsidRPr="0057292C">
              <w:rPr>
                <w:rFonts w:ascii="Arial" w:hAnsi="Arial" w:cs="Arial"/>
                <w:b/>
                <w:bCs/>
                <w:lang w:val="mk-MK"/>
              </w:rPr>
              <w:t>Етничка и родова структура на учениците</w:t>
            </w:r>
          </w:p>
        </w:tc>
      </w:tr>
      <w:tr w:rsidR="00D10D9E" w:rsidRPr="0057292C" w14:paraId="76369752" w14:textId="77777777" w:rsidTr="00D10D9E">
        <w:trPr>
          <w:gridAfter w:val="1"/>
          <w:wAfter w:w="25" w:type="dxa"/>
          <w:trHeight w:val="330"/>
          <w:jc w:val="center"/>
        </w:trPr>
        <w:tc>
          <w:tcPr>
            <w:tcW w:w="2800" w:type="dxa"/>
            <w:vMerge/>
            <w:tcBorders>
              <w:top w:val="single" w:sz="4" w:space="0" w:color="000000"/>
              <w:left w:val="single" w:sz="4" w:space="0" w:color="000000"/>
              <w:bottom w:val="single" w:sz="4" w:space="0" w:color="000000"/>
            </w:tcBorders>
            <w:shd w:val="clear" w:color="auto" w:fill="FDE9D9" w:themeFill="accent6" w:themeFillTint="33"/>
          </w:tcPr>
          <w:p w14:paraId="431BBAF8" w14:textId="77777777" w:rsidR="00D10D9E" w:rsidRPr="0057292C" w:rsidRDefault="00D10D9E" w:rsidP="004F3003">
            <w:pPr>
              <w:snapToGrid w:val="0"/>
              <w:jc w:val="center"/>
              <w:rPr>
                <w:rFonts w:ascii="Arial" w:hAnsi="Arial" w:cs="Arial"/>
                <w:b/>
                <w:bCs/>
                <w:lang w:val="mk-MK"/>
              </w:rPr>
            </w:pPr>
          </w:p>
        </w:tc>
        <w:tc>
          <w:tcPr>
            <w:tcW w:w="1561" w:type="dxa"/>
            <w:vMerge/>
            <w:tcBorders>
              <w:top w:val="single" w:sz="4" w:space="0" w:color="000000"/>
              <w:left w:val="single" w:sz="4" w:space="0" w:color="000000"/>
              <w:bottom w:val="single" w:sz="4" w:space="0" w:color="000000"/>
            </w:tcBorders>
            <w:shd w:val="clear" w:color="auto" w:fill="FDE9D9" w:themeFill="accent6" w:themeFillTint="33"/>
          </w:tcPr>
          <w:p w14:paraId="19E0A72B" w14:textId="77777777" w:rsidR="00D10D9E" w:rsidRPr="0057292C" w:rsidRDefault="00D10D9E" w:rsidP="004F3003">
            <w:pPr>
              <w:snapToGrid w:val="0"/>
              <w:jc w:val="center"/>
              <w:rPr>
                <w:rFonts w:ascii="Arial" w:hAnsi="Arial" w:cs="Arial"/>
                <w:b/>
                <w:bCs/>
                <w:lang w:val="mk-MK"/>
              </w:rPr>
            </w:pPr>
          </w:p>
        </w:tc>
        <w:tc>
          <w:tcPr>
            <w:tcW w:w="1418" w:type="dxa"/>
            <w:vMerge/>
            <w:tcBorders>
              <w:top w:val="single" w:sz="4" w:space="0" w:color="000000"/>
              <w:left w:val="single" w:sz="4" w:space="0" w:color="000000"/>
              <w:bottom w:val="single" w:sz="4" w:space="0" w:color="000000"/>
            </w:tcBorders>
            <w:shd w:val="clear" w:color="auto" w:fill="FDE9D9" w:themeFill="accent6" w:themeFillTint="33"/>
          </w:tcPr>
          <w:p w14:paraId="5A79E5C0" w14:textId="77777777" w:rsidR="00D10D9E" w:rsidRPr="0057292C" w:rsidRDefault="00D10D9E" w:rsidP="004F3003">
            <w:pPr>
              <w:snapToGrid w:val="0"/>
              <w:jc w:val="center"/>
              <w:rPr>
                <w:rFonts w:ascii="Arial" w:hAnsi="Arial" w:cs="Arial"/>
                <w:b/>
                <w:bCs/>
                <w:lang w:val="mk-MK"/>
              </w:rPr>
            </w:pPr>
          </w:p>
        </w:tc>
        <w:tc>
          <w:tcPr>
            <w:tcW w:w="3292" w:type="dxa"/>
            <w:gridSpan w:val="2"/>
            <w:tcBorders>
              <w:top w:val="single" w:sz="4" w:space="0" w:color="000000"/>
              <w:left w:val="single" w:sz="4" w:space="0" w:color="000000"/>
              <w:bottom w:val="single" w:sz="4" w:space="0" w:color="000000"/>
            </w:tcBorders>
            <w:shd w:val="clear" w:color="auto" w:fill="FDE9D9" w:themeFill="accent6" w:themeFillTint="33"/>
          </w:tcPr>
          <w:p w14:paraId="116FDB62" w14:textId="77777777" w:rsidR="00D10D9E" w:rsidRPr="0057292C" w:rsidRDefault="00D10D9E" w:rsidP="004F3003">
            <w:pPr>
              <w:snapToGrid w:val="0"/>
              <w:jc w:val="center"/>
              <w:rPr>
                <w:rFonts w:ascii="Arial" w:hAnsi="Arial" w:cs="Arial"/>
                <w:b/>
                <w:bCs/>
                <w:lang w:val="mk-MK"/>
              </w:rPr>
            </w:pPr>
            <w:r w:rsidRPr="0057292C">
              <w:rPr>
                <w:rFonts w:ascii="Arial" w:hAnsi="Arial" w:cs="Arial"/>
                <w:b/>
                <w:bCs/>
                <w:lang w:val="mk-MK"/>
              </w:rPr>
              <w:t>Македонци</w:t>
            </w:r>
          </w:p>
        </w:tc>
        <w:tc>
          <w:tcPr>
            <w:tcW w:w="3780" w:type="dxa"/>
            <w:gridSpan w:val="2"/>
            <w:tcBorders>
              <w:top w:val="single" w:sz="4" w:space="0" w:color="000000"/>
              <w:left w:val="single" w:sz="4" w:space="0" w:color="000000"/>
              <w:bottom w:val="single" w:sz="4" w:space="0" w:color="000000"/>
            </w:tcBorders>
            <w:shd w:val="clear" w:color="auto" w:fill="FDE9D9" w:themeFill="accent6" w:themeFillTint="33"/>
          </w:tcPr>
          <w:p w14:paraId="0B3FEFE8" w14:textId="77777777" w:rsidR="00D10D9E" w:rsidRPr="0057292C" w:rsidRDefault="00D10D9E" w:rsidP="004F3003">
            <w:pPr>
              <w:snapToGrid w:val="0"/>
              <w:jc w:val="center"/>
              <w:rPr>
                <w:rFonts w:ascii="Arial" w:hAnsi="Arial" w:cs="Arial"/>
                <w:b/>
                <w:bCs/>
                <w:lang w:val="mk-MK"/>
              </w:rPr>
            </w:pPr>
            <w:r w:rsidRPr="0057292C">
              <w:rPr>
                <w:rFonts w:ascii="Arial" w:hAnsi="Arial" w:cs="Arial"/>
                <w:b/>
                <w:bCs/>
                <w:lang w:val="mk-MK"/>
              </w:rPr>
              <w:t>Албанци</w:t>
            </w:r>
          </w:p>
        </w:tc>
      </w:tr>
      <w:tr w:rsidR="00D10D9E" w:rsidRPr="0057292C" w14:paraId="484B117E" w14:textId="77777777" w:rsidTr="00D10D9E">
        <w:trPr>
          <w:gridAfter w:val="1"/>
          <w:wAfter w:w="25" w:type="dxa"/>
          <w:trHeight w:val="330"/>
          <w:jc w:val="center"/>
        </w:trPr>
        <w:tc>
          <w:tcPr>
            <w:tcW w:w="2800" w:type="dxa"/>
            <w:vMerge/>
            <w:tcBorders>
              <w:top w:val="single" w:sz="4" w:space="0" w:color="000000"/>
              <w:left w:val="single" w:sz="4" w:space="0" w:color="000000"/>
              <w:bottom w:val="single" w:sz="4" w:space="0" w:color="000000"/>
            </w:tcBorders>
            <w:shd w:val="clear" w:color="auto" w:fill="FDE9D9" w:themeFill="accent6" w:themeFillTint="33"/>
          </w:tcPr>
          <w:p w14:paraId="27582D3C" w14:textId="77777777" w:rsidR="00D10D9E" w:rsidRPr="0057292C" w:rsidRDefault="00D10D9E" w:rsidP="004F3003">
            <w:pPr>
              <w:snapToGrid w:val="0"/>
              <w:jc w:val="center"/>
              <w:rPr>
                <w:rFonts w:ascii="Arial" w:hAnsi="Arial" w:cs="Arial"/>
                <w:b/>
                <w:bCs/>
                <w:lang w:val="mk-MK"/>
              </w:rPr>
            </w:pPr>
          </w:p>
        </w:tc>
        <w:tc>
          <w:tcPr>
            <w:tcW w:w="1561" w:type="dxa"/>
            <w:vMerge/>
            <w:tcBorders>
              <w:top w:val="single" w:sz="4" w:space="0" w:color="000000"/>
              <w:left w:val="single" w:sz="4" w:space="0" w:color="000000"/>
              <w:bottom w:val="single" w:sz="4" w:space="0" w:color="000000"/>
            </w:tcBorders>
            <w:shd w:val="clear" w:color="auto" w:fill="FDE9D9" w:themeFill="accent6" w:themeFillTint="33"/>
          </w:tcPr>
          <w:p w14:paraId="7CCC27CA" w14:textId="77777777" w:rsidR="00D10D9E" w:rsidRPr="0057292C" w:rsidRDefault="00D10D9E" w:rsidP="004F3003">
            <w:pPr>
              <w:snapToGrid w:val="0"/>
              <w:jc w:val="center"/>
              <w:rPr>
                <w:rFonts w:ascii="Arial" w:hAnsi="Arial" w:cs="Arial"/>
                <w:b/>
                <w:bCs/>
                <w:lang w:val="mk-MK"/>
              </w:rPr>
            </w:pPr>
          </w:p>
        </w:tc>
        <w:tc>
          <w:tcPr>
            <w:tcW w:w="1418" w:type="dxa"/>
            <w:vMerge/>
            <w:tcBorders>
              <w:top w:val="single" w:sz="4" w:space="0" w:color="000000"/>
              <w:left w:val="single" w:sz="4" w:space="0" w:color="000000"/>
              <w:bottom w:val="single" w:sz="4" w:space="0" w:color="000000"/>
            </w:tcBorders>
            <w:shd w:val="clear" w:color="auto" w:fill="FDE9D9" w:themeFill="accent6" w:themeFillTint="33"/>
          </w:tcPr>
          <w:p w14:paraId="3F1F7E26" w14:textId="77777777" w:rsidR="00D10D9E" w:rsidRPr="0057292C" w:rsidRDefault="00D10D9E" w:rsidP="004F3003">
            <w:pPr>
              <w:snapToGrid w:val="0"/>
              <w:jc w:val="center"/>
              <w:rPr>
                <w:rFonts w:ascii="Arial" w:hAnsi="Arial" w:cs="Arial"/>
                <w:b/>
                <w:bCs/>
                <w:lang w:val="mk-MK"/>
              </w:rPr>
            </w:pPr>
          </w:p>
        </w:tc>
        <w:tc>
          <w:tcPr>
            <w:tcW w:w="1672" w:type="dxa"/>
            <w:tcBorders>
              <w:top w:val="single" w:sz="4" w:space="0" w:color="000000"/>
              <w:left w:val="single" w:sz="4" w:space="0" w:color="000000"/>
              <w:bottom w:val="single" w:sz="4" w:space="0" w:color="000000"/>
            </w:tcBorders>
            <w:shd w:val="clear" w:color="auto" w:fill="FDE9D9" w:themeFill="accent6" w:themeFillTint="33"/>
          </w:tcPr>
          <w:p w14:paraId="363744C2" w14:textId="77777777" w:rsidR="00D10D9E" w:rsidRPr="0057292C" w:rsidRDefault="00D10D9E" w:rsidP="004F3003">
            <w:pPr>
              <w:snapToGrid w:val="0"/>
              <w:jc w:val="center"/>
              <w:rPr>
                <w:rFonts w:ascii="Arial" w:hAnsi="Arial" w:cs="Arial"/>
                <w:b/>
                <w:bCs/>
                <w:lang w:val="mk-MK"/>
              </w:rPr>
            </w:pPr>
            <w:r w:rsidRPr="0057292C">
              <w:rPr>
                <w:rFonts w:ascii="Arial" w:hAnsi="Arial" w:cs="Arial"/>
                <w:b/>
                <w:bCs/>
                <w:lang w:val="mk-MK"/>
              </w:rPr>
              <w:t>м</w:t>
            </w:r>
          </w:p>
        </w:tc>
        <w:tc>
          <w:tcPr>
            <w:tcW w:w="1620" w:type="dxa"/>
            <w:tcBorders>
              <w:top w:val="single" w:sz="4" w:space="0" w:color="000000"/>
              <w:left w:val="single" w:sz="4" w:space="0" w:color="000000"/>
              <w:bottom w:val="single" w:sz="4" w:space="0" w:color="000000"/>
            </w:tcBorders>
            <w:shd w:val="clear" w:color="auto" w:fill="FDE9D9" w:themeFill="accent6" w:themeFillTint="33"/>
          </w:tcPr>
          <w:p w14:paraId="01558EDD" w14:textId="77777777" w:rsidR="00D10D9E" w:rsidRPr="0057292C" w:rsidRDefault="00D10D9E" w:rsidP="004F3003">
            <w:pPr>
              <w:snapToGrid w:val="0"/>
              <w:jc w:val="center"/>
              <w:rPr>
                <w:rFonts w:ascii="Arial" w:hAnsi="Arial" w:cs="Arial"/>
                <w:b/>
                <w:bCs/>
                <w:lang w:val="mk-MK"/>
              </w:rPr>
            </w:pPr>
            <w:r w:rsidRPr="0057292C">
              <w:rPr>
                <w:rFonts w:ascii="Arial" w:hAnsi="Arial" w:cs="Arial"/>
                <w:b/>
                <w:bCs/>
                <w:lang w:val="mk-MK"/>
              </w:rPr>
              <w:t>Ж</w:t>
            </w:r>
          </w:p>
        </w:tc>
        <w:tc>
          <w:tcPr>
            <w:tcW w:w="1530" w:type="dxa"/>
            <w:tcBorders>
              <w:top w:val="single" w:sz="4" w:space="0" w:color="000000"/>
              <w:left w:val="single" w:sz="4" w:space="0" w:color="000000"/>
              <w:bottom w:val="single" w:sz="4" w:space="0" w:color="000000"/>
            </w:tcBorders>
            <w:shd w:val="clear" w:color="auto" w:fill="FDE9D9" w:themeFill="accent6" w:themeFillTint="33"/>
          </w:tcPr>
          <w:p w14:paraId="4A56533B" w14:textId="77777777" w:rsidR="00D10D9E" w:rsidRPr="0057292C" w:rsidRDefault="00D10D9E" w:rsidP="004F3003">
            <w:pPr>
              <w:snapToGrid w:val="0"/>
              <w:jc w:val="center"/>
              <w:rPr>
                <w:rFonts w:ascii="Arial" w:hAnsi="Arial" w:cs="Arial"/>
                <w:b/>
                <w:bCs/>
                <w:lang w:val="mk-MK"/>
              </w:rPr>
            </w:pPr>
            <w:r w:rsidRPr="0057292C">
              <w:rPr>
                <w:rFonts w:ascii="Arial" w:hAnsi="Arial" w:cs="Arial"/>
                <w:b/>
                <w:bCs/>
                <w:lang w:val="mk-MK"/>
              </w:rPr>
              <w:t>м</w:t>
            </w:r>
          </w:p>
        </w:tc>
        <w:tc>
          <w:tcPr>
            <w:tcW w:w="2250" w:type="dxa"/>
            <w:tcBorders>
              <w:top w:val="single" w:sz="4" w:space="0" w:color="000000"/>
              <w:left w:val="single" w:sz="4" w:space="0" w:color="000000"/>
              <w:bottom w:val="single" w:sz="4" w:space="0" w:color="000000"/>
            </w:tcBorders>
            <w:shd w:val="clear" w:color="auto" w:fill="FDE9D9" w:themeFill="accent6" w:themeFillTint="33"/>
          </w:tcPr>
          <w:p w14:paraId="6CC3D8F2" w14:textId="77777777" w:rsidR="00D10D9E" w:rsidRPr="0057292C" w:rsidRDefault="00D10D9E" w:rsidP="004F3003">
            <w:pPr>
              <w:snapToGrid w:val="0"/>
              <w:jc w:val="center"/>
              <w:rPr>
                <w:rFonts w:ascii="Arial" w:hAnsi="Arial" w:cs="Arial"/>
                <w:b/>
                <w:bCs/>
                <w:lang w:val="mk-MK"/>
              </w:rPr>
            </w:pPr>
            <w:r w:rsidRPr="0057292C">
              <w:rPr>
                <w:rFonts w:ascii="Arial" w:hAnsi="Arial" w:cs="Arial"/>
                <w:b/>
                <w:bCs/>
                <w:lang w:val="mk-MK"/>
              </w:rPr>
              <w:t>ж</w:t>
            </w:r>
          </w:p>
        </w:tc>
      </w:tr>
      <w:tr w:rsidR="00D10D9E" w:rsidRPr="0057292C" w14:paraId="607138D6" w14:textId="77777777" w:rsidTr="00D10D9E">
        <w:trPr>
          <w:gridAfter w:val="1"/>
          <w:wAfter w:w="25" w:type="dxa"/>
          <w:jc w:val="center"/>
        </w:trPr>
        <w:tc>
          <w:tcPr>
            <w:tcW w:w="2800" w:type="dxa"/>
            <w:tcBorders>
              <w:top w:val="single" w:sz="4" w:space="0" w:color="000000"/>
              <w:left w:val="single" w:sz="4" w:space="0" w:color="000000"/>
              <w:bottom w:val="single" w:sz="4" w:space="0" w:color="000000"/>
            </w:tcBorders>
            <w:shd w:val="clear" w:color="auto" w:fill="FDE9D9" w:themeFill="accent6" w:themeFillTint="33"/>
          </w:tcPr>
          <w:p w14:paraId="02EAF49B" w14:textId="77777777" w:rsidR="00D10D9E" w:rsidRPr="0057292C" w:rsidRDefault="00D10D9E" w:rsidP="004F3003">
            <w:pPr>
              <w:snapToGrid w:val="0"/>
              <w:jc w:val="center"/>
              <w:rPr>
                <w:rFonts w:ascii="Arial" w:hAnsi="Arial" w:cs="Arial"/>
                <w:b/>
                <w:bCs/>
                <w:lang w:val="it-IT"/>
              </w:rPr>
            </w:pPr>
            <w:r w:rsidRPr="0057292C">
              <w:rPr>
                <w:rFonts w:ascii="Arial" w:hAnsi="Arial" w:cs="Arial"/>
                <w:b/>
                <w:bCs/>
                <w:lang w:val="it-IT"/>
              </w:rPr>
              <w:t>I</w:t>
            </w:r>
          </w:p>
        </w:tc>
        <w:tc>
          <w:tcPr>
            <w:tcW w:w="1561" w:type="dxa"/>
            <w:tcBorders>
              <w:top w:val="single" w:sz="4" w:space="0" w:color="000000"/>
              <w:left w:val="single" w:sz="4" w:space="0" w:color="000000"/>
              <w:bottom w:val="single" w:sz="4" w:space="0" w:color="000000"/>
            </w:tcBorders>
            <w:shd w:val="clear" w:color="auto" w:fill="FFFFFF" w:themeFill="background1"/>
          </w:tcPr>
          <w:p w14:paraId="0AB68C05" w14:textId="1BA3FCEC" w:rsidR="00D10D9E" w:rsidRPr="00D61F1C" w:rsidRDefault="00D61F1C" w:rsidP="00AC67FF">
            <w:pPr>
              <w:snapToGrid w:val="0"/>
              <w:jc w:val="center"/>
              <w:rPr>
                <w:rFonts w:ascii="Arial" w:hAnsi="Arial" w:cs="Arial"/>
                <w:lang w:val="mk-MK"/>
              </w:rPr>
            </w:pPr>
            <w:r>
              <w:rPr>
                <w:rFonts w:ascii="Arial" w:hAnsi="Arial" w:cs="Arial"/>
                <w:lang w:val="mk-MK"/>
              </w:rPr>
              <w:t>4</w:t>
            </w:r>
          </w:p>
        </w:tc>
        <w:tc>
          <w:tcPr>
            <w:tcW w:w="1418" w:type="dxa"/>
            <w:tcBorders>
              <w:top w:val="single" w:sz="4" w:space="0" w:color="000000"/>
              <w:left w:val="single" w:sz="4" w:space="0" w:color="000000"/>
              <w:bottom w:val="single" w:sz="4" w:space="0" w:color="000000"/>
            </w:tcBorders>
            <w:shd w:val="clear" w:color="auto" w:fill="FFFFFF" w:themeFill="background1"/>
          </w:tcPr>
          <w:p w14:paraId="182647A8" w14:textId="4AEF17A6" w:rsidR="00D10D9E" w:rsidRPr="00D10D9E" w:rsidRDefault="00D61F1C" w:rsidP="00AC67FF">
            <w:pPr>
              <w:jc w:val="center"/>
              <w:rPr>
                <w:lang w:val="mk-MK"/>
              </w:rPr>
            </w:pPr>
            <w:r>
              <w:rPr>
                <w:lang w:val="mk-MK"/>
              </w:rPr>
              <w:t>3</w:t>
            </w:r>
            <w:r w:rsidR="008B295C">
              <w:rPr>
                <w:lang w:val="mk-MK"/>
              </w:rPr>
              <w:t>9</w:t>
            </w:r>
          </w:p>
        </w:tc>
        <w:tc>
          <w:tcPr>
            <w:tcW w:w="1672" w:type="dxa"/>
            <w:tcBorders>
              <w:top w:val="single" w:sz="4" w:space="0" w:color="000000"/>
              <w:left w:val="single" w:sz="4" w:space="0" w:color="000000"/>
              <w:bottom w:val="single" w:sz="4" w:space="0" w:color="000000"/>
            </w:tcBorders>
            <w:shd w:val="clear" w:color="auto" w:fill="FFFFFF" w:themeFill="background1"/>
          </w:tcPr>
          <w:p w14:paraId="0F97A61B" w14:textId="5C40FEB9" w:rsidR="00D10D9E" w:rsidRPr="002B4268" w:rsidRDefault="00D61F1C" w:rsidP="00D61F1C">
            <w:pPr>
              <w:snapToGrid w:val="0"/>
              <w:jc w:val="center"/>
              <w:rPr>
                <w:rFonts w:ascii="Arial" w:hAnsi="Arial" w:cs="Arial"/>
                <w:lang w:val="mk-MK"/>
              </w:rPr>
            </w:pPr>
            <w:r>
              <w:rPr>
                <w:rFonts w:ascii="Arial" w:hAnsi="Arial" w:cs="Arial"/>
                <w:lang w:val="mk-MK"/>
              </w:rPr>
              <w:t>0</w:t>
            </w:r>
          </w:p>
        </w:tc>
        <w:tc>
          <w:tcPr>
            <w:tcW w:w="1620" w:type="dxa"/>
            <w:tcBorders>
              <w:top w:val="single" w:sz="4" w:space="0" w:color="000000"/>
              <w:left w:val="single" w:sz="4" w:space="0" w:color="000000"/>
              <w:bottom w:val="single" w:sz="4" w:space="0" w:color="000000"/>
            </w:tcBorders>
            <w:shd w:val="clear" w:color="auto" w:fill="FFFFFF" w:themeFill="background1"/>
          </w:tcPr>
          <w:p w14:paraId="47CC193C" w14:textId="20B6D621" w:rsidR="00D10D9E" w:rsidRPr="00D10D9E" w:rsidRDefault="00D10D9E" w:rsidP="00AC67FF">
            <w:pPr>
              <w:snapToGrid w:val="0"/>
              <w:jc w:val="center"/>
              <w:rPr>
                <w:rFonts w:ascii="Arial" w:hAnsi="Arial" w:cs="Arial"/>
                <w:lang w:val="mk-MK"/>
              </w:rPr>
            </w:pPr>
            <w:r>
              <w:rPr>
                <w:rFonts w:ascii="Arial" w:hAnsi="Arial" w:cs="Arial"/>
                <w:lang w:val="mk-MK"/>
              </w:rPr>
              <w:t>0</w:t>
            </w:r>
          </w:p>
        </w:tc>
        <w:tc>
          <w:tcPr>
            <w:tcW w:w="1530" w:type="dxa"/>
            <w:tcBorders>
              <w:top w:val="single" w:sz="4" w:space="0" w:color="000000"/>
              <w:left w:val="single" w:sz="4" w:space="0" w:color="000000"/>
              <w:bottom w:val="single" w:sz="4" w:space="0" w:color="000000"/>
            </w:tcBorders>
            <w:shd w:val="clear" w:color="auto" w:fill="FFFFFF" w:themeFill="background1"/>
          </w:tcPr>
          <w:p w14:paraId="7BF0F690" w14:textId="12FD4ACA" w:rsidR="00D10D9E" w:rsidRPr="00D10D9E" w:rsidRDefault="008B295C" w:rsidP="003172F6">
            <w:pPr>
              <w:snapToGrid w:val="0"/>
              <w:ind w:right="-250"/>
              <w:jc w:val="center"/>
              <w:rPr>
                <w:rFonts w:ascii="Arial" w:hAnsi="Arial" w:cs="Arial"/>
                <w:lang w:val="mk-MK"/>
              </w:rPr>
            </w:pPr>
            <w:r>
              <w:rPr>
                <w:rFonts w:ascii="Arial" w:hAnsi="Arial" w:cs="Arial"/>
                <w:lang w:val="mk-MK"/>
              </w:rPr>
              <w:t>23</w:t>
            </w:r>
          </w:p>
        </w:tc>
        <w:tc>
          <w:tcPr>
            <w:tcW w:w="2250" w:type="dxa"/>
            <w:tcBorders>
              <w:top w:val="single" w:sz="4" w:space="0" w:color="000000"/>
              <w:left w:val="single" w:sz="4" w:space="0" w:color="000000"/>
              <w:bottom w:val="single" w:sz="4" w:space="0" w:color="000000"/>
            </w:tcBorders>
            <w:shd w:val="clear" w:color="auto" w:fill="FFFFFF" w:themeFill="background1"/>
          </w:tcPr>
          <w:p w14:paraId="662FD9B6" w14:textId="7C11D973" w:rsidR="00D10D9E" w:rsidRPr="00D10D9E" w:rsidRDefault="008B295C" w:rsidP="003172F6">
            <w:pPr>
              <w:jc w:val="center"/>
              <w:rPr>
                <w:lang w:val="mk-MK"/>
              </w:rPr>
            </w:pPr>
            <w:r>
              <w:rPr>
                <w:lang w:val="mk-MK"/>
              </w:rPr>
              <w:t>16</w:t>
            </w:r>
          </w:p>
        </w:tc>
      </w:tr>
      <w:tr w:rsidR="005133EE" w:rsidRPr="0057292C" w14:paraId="402EFDFF" w14:textId="77777777" w:rsidTr="00D10D9E">
        <w:trPr>
          <w:gridAfter w:val="1"/>
          <w:wAfter w:w="25" w:type="dxa"/>
          <w:jc w:val="center"/>
        </w:trPr>
        <w:tc>
          <w:tcPr>
            <w:tcW w:w="2800" w:type="dxa"/>
            <w:tcBorders>
              <w:top w:val="single" w:sz="4" w:space="0" w:color="000000"/>
              <w:left w:val="single" w:sz="4" w:space="0" w:color="000000"/>
              <w:bottom w:val="single" w:sz="4" w:space="0" w:color="000000"/>
            </w:tcBorders>
            <w:shd w:val="clear" w:color="auto" w:fill="FDE9D9" w:themeFill="accent6" w:themeFillTint="33"/>
          </w:tcPr>
          <w:p w14:paraId="729E4A19" w14:textId="77777777" w:rsidR="005133EE" w:rsidRPr="0057292C" w:rsidRDefault="005133EE" w:rsidP="005133EE">
            <w:pPr>
              <w:snapToGrid w:val="0"/>
              <w:jc w:val="center"/>
              <w:rPr>
                <w:rFonts w:ascii="Arial" w:hAnsi="Arial" w:cs="Arial"/>
                <w:b/>
                <w:bCs/>
                <w:lang w:val="it-IT"/>
              </w:rPr>
            </w:pPr>
            <w:r w:rsidRPr="0057292C">
              <w:rPr>
                <w:rFonts w:ascii="Arial" w:hAnsi="Arial" w:cs="Arial"/>
                <w:b/>
                <w:bCs/>
                <w:lang w:val="it-IT"/>
              </w:rPr>
              <w:t>II</w:t>
            </w:r>
          </w:p>
        </w:tc>
        <w:tc>
          <w:tcPr>
            <w:tcW w:w="1561" w:type="dxa"/>
            <w:tcBorders>
              <w:top w:val="single" w:sz="4" w:space="0" w:color="000000"/>
              <w:left w:val="single" w:sz="4" w:space="0" w:color="000000"/>
              <w:bottom w:val="single" w:sz="4" w:space="0" w:color="000000"/>
            </w:tcBorders>
            <w:shd w:val="clear" w:color="auto" w:fill="FFFFFF" w:themeFill="background1"/>
          </w:tcPr>
          <w:p w14:paraId="3D8D918D" w14:textId="6EDE082E" w:rsidR="005133EE" w:rsidRPr="003172F6" w:rsidRDefault="005133EE" w:rsidP="005133EE">
            <w:pPr>
              <w:snapToGrid w:val="0"/>
              <w:jc w:val="center"/>
              <w:rPr>
                <w:rFonts w:ascii="Arial" w:hAnsi="Arial" w:cs="Arial"/>
                <w:lang w:val="mk-MK"/>
              </w:rPr>
            </w:pPr>
            <w:r>
              <w:rPr>
                <w:rFonts w:ascii="Arial" w:hAnsi="Arial" w:cs="Arial"/>
                <w:lang w:val="mk-MK"/>
              </w:rPr>
              <w:t>3</w:t>
            </w:r>
          </w:p>
        </w:tc>
        <w:tc>
          <w:tcPr>
            <w:tcW w:w="1418" w:type="dxa"/>
            <w:tcBorders>
              <w:top w:val="single" w:sz="4" w:space="0" w:color="000000"/>
              <w:left w:val="single" w:sz="4" w:space="0" w:color="000000"/>
              <w:bottom w:val="single" w:sz="4" w:space="0" w:color="000000"/>
            </w:tcBorders>
            <w:shd w:val="clear" w:color="auto" w:fill="FFFFFF" w:themeFill="background1"/>
          </w:tcPr>
          <w:p w14:paraId="7B159A6C" w14:textId="47018227" w:rsidR="005133EE" w:rsidRPr="003172F6" w:rsidRDefault="005133EE" w:rsidP="005133EE">
            <w:pPr>
              <w:jc w:val="center"/>
              <w:rPr>
                <w:lang w:val="mk-MK"/>
              </w:rPr>
            </w:pPr>
            <w:r>
              <w:rPr>
                <w:lang w:val="mk-MK"/>
              </w:rPr>
              <w:t>34</w:t>
            </w:r>
          </w:p>
        </w:tc>
        <w:tc>
          <w:tcPr>
            <w:tcW w:w="1672" w:type="dxa"/>
            <w:tcBorders>
              <w:top w:val="single" w:sz="4" w:space="0" w:color="000000"/>
              <w:left w:val="single" w:sz="4" w:space="0" w:color="000000"/>
              <w:bottom w:val="single" w:sz="4" w:space="0" w:color="000000"/>
            </w:tcBorders>
            <w:shd w:val="clear" w:color="auto" w:fill="FFFFFF" w:themeFill="background1"/>
          </w:tcPr>
          <w:p w14:paraId="06D21707" w14:textId="6AB34180" w:rsidR="005133EE" w:rsidRPr="00F036AC" w:rsidRDefault="005133EE" w:rsidP="005133EE">
            <w:pPr>
              <w:snapToGrid w:val="0"/>
              <w:jc w:val="center"/>
              <w:rPr>
                <w:rFonts w:ascii="Arial" w:hAnsi="Arial" w:cs="Arial"/>
                <w:color w:val="FF0000"/>
                <w:lang w:val="mk-MK"/>
              </w:rPr>
            </w:pPr>
            <w:r w:rsidRPr="00BF076A">
              <w:t>0</w:t>
            </w:r>
          </w:p>
        </w:tc>
        <w:tc>
          <w:tcPr>
            <w:tcW w:w="1620" w:type="dxa"/>
            <w:tcBorders>
              <w:top w:val="single" w:sz="4" w:space="0" w:color="000000"/>
              <w:left w:val="single" w:sz="4" w:space="0" w:color="000000"/>
              <w:bottom w:val="single" w:sz="4" w:space="0" w:color="000000"/>
            </w:tcBorders>
            <w:shd w:val="clear" w:color="auto" w:fill="FFFFFF" w:themeFill="background1"/>
          </w:tcPr>
          <w:p w14:paraId="44CA0956" w14:textId="79E4CC00" w:rsidR="005133EE" w:rsidRPr="00F036AC" w:rsidRDefault="005133EE" w:rsidP="005133EE">
            <w:pPr>
              <w:snapToGrid w:val="0"/>
              <w:jc w:val="center"/>
              <w:rPr>
                <w:rFonts w:ascii="Arial" w:hAnsi="Arial" w:cs="Arial"/>
                <w:color w:val="FF0000"/>
                <w:lang w:val="mk-MK"/>
              </w:rPr>
            </w:pPr>
            <w:r w:rsidRPr="00BF076A">
              <w:t>0</w:t>
            </w:r>
          </w:p>
        </w:tc>
        <w:tc>
          <w:tcPr>
            <w:tcW w:w="1530" w:type="dxa"/>
            <w:tcBorders>
              <w:top w:val="single" w:sz="4" w:space="0" w:color="000000"/>
              <w:left w:val="single" w:sz="4" w:space="0" w:color="000000"/>
              <w:bottom w:val="single" w:sz="4" w:space="0" w:color="000000"/>
            </w:tcBorders>
            <w:shd w:val="clear" w:color="auto" w:fill="FFFFFF" w:themeFill="background1"/>
          </w:tcPr>
          <w:p w14:paraId="15D4FF03" w14:textId="5BC4CA9B" w:rsidR="005133EE" w:rsidRPr="003172F6" w:rsidRDefault="005133EE" w:rsidP="005133EE">
            <w:pPr>
              <w:snapToGrid w:val="0"/>
              <w:jc w:val="center"/>
              <w:rPr>
                <w:rFonts w:ascii="Arial" w:hAnsi="Arial" w:cs="Arial"/>
                <w:color w:val="000000" w:themeColor="text1"/>
                <w:lang w:val="mk-MK"/>
              </w:rPr>
            </w:pPr>
            <w:r w:rsidRPr="00290A7A">
              <w:t>20</w:t>
            </w:r>
          </w:p>
        </w:tc>
        <w:tc>
          <w:tcPr>
            <w:tcW w:w="2250" w:type="dxa"/>
            <w:tcBorders>
              <w:top w:val="single" w:sz="4" w:space="0" w:color="000000"/>
              <w:left w:val="single" w:sz="4" w:space="0" w:color="000000"/>
              <w:bottom w:val="single" w:sz="4" w:space="0" w:color="000000"/>
            </w:tcBorders>
            <w:shd w:val="clear" w:color="auto" w:fill="FFFFFF" w:themeFill="background1"/>
          </w:tcPr>
          <w:p w14:paraId="2747D69B" w14:textId="5B0341CA" w:rsidR="005133EE" w:rsidRPr="003172F6" w:rsidRDefault="005133EE" w:rsidP="005133EE">
            <w:pPr>
              <w:jc w:val="center"/>
              <w:rPr>
                <w:color w:val="000000" w:themeColor="text1"/>
                <w:lang w:val="mk-MK"/>
              </w:rPr>
            </w:pPr>
            <w:r w:rsidRPr="008C20BC">
              <w:t>14</w:t>
            </w:r>
          </w:p>
        </w:tc>
      </w:tr>
      <w:tr w:rsidR="005133EE" w:rsidRPr="0057292C" w14:paraId="6FF2A04E" w14:textId="77777777" w:rsidTr="00D10D9E">
        <w:trPr>
          <w:gridAfter w:val="1"/>
          <w:wAfter w:w="25" w:type="dxa"/>
          <w:jc w:val="center"/>
        </w:trPr>
        <w:tc>
          <w:tcPr>
            <w:tcW w:w="2800" w:type="dxa"/>
            <w:tcBorders>
              <w:top w:val="single" w:sz="4" w:space="0" w:color="000000"/>
              <w:left w:val="single" w:sz="4" w:space="0" w:color="000000"/>
              <w:bottom w:val="single" w:sz="4" w:space="0" w:color="000000"/>
            </w:tcBorders>
            <w:shd w:val="clear" w:color="auto" w:fill="FDE9D9" w:themeFill="accent6" w:themeFillTint="33"/>
          </w:tcPr>
          <w:p w14:paraId="65D2F14E" w14:textId="77777777" w:rsidR="005133EE" w:rsidRPr="0057292C" w:rsidRDefault="005133EE" w:rsidP="005133EE">
            <w:pPr>
              <w:snapToGrid w:val="0"/>
              <w:jc w:val="center"/>
              <w:rPr>
                <w:rFonts w:ascii="Arial" w:hAnsi="Arial" w:cs="Arial"/>
                <w:b/>
                <w:bCs/>
                <w:lang w:val="it-IT"/>
              </w:rPr>
            </w:pPr>
            <w:r w:rsidRPr="0057292C">
              <w:rPr>
                <w:rFonts w:ascii="Arial" w:hAnsi="Arial" w:cs="Arial"/>
                <w:b/>
                <w:bCs/>
                <w:lang w:val="it-IT"/>
              </w:rPr>
              <w:t>III</w:t>
            </w:r>
          </w:p>
        </w:tc>
        <w:tc>
          <w:tcPr>
            <w:tcW w:w="1561" w:type="dxa"/>
            <w:tcBorders>
              <w:top w:val="single" w:sz="4" w:space="0" w:color="000000"/>
              <w:left w:val="single" w:sz="4" w:space="0" w:color="000000"/>
              <w:bottom w:val="single" w:sz="4" w:space="0" w:color="000000"/>
            </w:tcBorders>
            <w:shd w:val="clear" w:color="auto" w:fill="FFFFFF" w:themeFill="background1"/>
          </w:tcPr>
          <w:p w14:paraId="68803D16" w14:textId="039435B6" w:rsidR="005133EE" w:rsidRPr="003172F6" w:rsidRDefault="005133EE" w:rsidP="005133EE">
            <w:pPr>
              <w:snapToGrid w:val="0"/>
              <w:jc w:val="center"/>
              <w:rPr>
                <w:rFonts w:ascii="Arial" w:hAnsi="Arial" w:cs="Arial"/>
                <w:lang w:val="mk-MK"/>
              </w:rPr>
            </w:pPr>
            <w:r>
              <w:rPr>
                <w:rFonts w:ascii="Arial" w:hAnsi="Arial" w:cs="Arial"/>
                <w:lang w:val="mk-MK"/>
              </w:rPr>
              <w:t>3</w:t>
            </w:r>
          </w:p>
        </w:tc>
        <w:tc>
          <w:tcPr>
            <w:tcW w:w="1418" w:type="dxa"/>
            <w:tcBorders>
              <w:top w:val="single" w:sz="4" w:space="0" w:color="000000"/>
              <w:left w:val="single" w:sz="4" w:space="0" w:color="000000"/>
              <w:bottom w:val="single" w:sz="4" w:space="0" w:color="000000"/>
            </w:tcBorders>
            <w:shd w:val="clear" w:color="auto" w:fill="FFFFFF" w:themeFill="background1"/>
          </w:tcPr>
          <w:p w14:paraId="1AB46995" w14:textId="329573B4" w:rsidR="005133EE" w:rsidRPr="003172F6" w:rsidRDefault="005133EE" w:rsidP="005133EE">
            <w:pPr>
              <w:jc w:val="center"/>
              <w:rPr>
                <w:lang w:val="mk-MK"/>
              </w:rPr>
            </w:pPr>
            <w:r>
              <w:rPr>
                <w:lang w:val="mk-MK"/>
              </w:rPr>
              <w:t>44</w:t>
            </w:r>
          </w:p>
        </w:tc>
        <w:tc>
          <w:tcPr>
            <w:tcW w:w="1672" w:type="dxa"/>
            <w:tcBorders>
              <w:top w:val="single" w:sz="4" w:space="0" w:color="000000"/>
              <w:left w:val="single" w:sz="4" w:space="0" w:color="000000"/>
              <w:bottom w:val="single" w:sz="4" w:space="0" w:color="000000"/>
            </w:tcBorders>
            <w:shd w:val="clear" w:color="auto" w:fill="FFFFFF" w:themeFill="background1"/>
          </w:tcPr>
          <w:p w14:paraId="164344E2" w14:textId="5973098B" w:rsidR="005133EE" w:rsidRPr="00F036AC" w:rsidRDefault="005133EE" w:rsidP="005133EE">
            <w:pPr>
              <w:snapToGrid w:val="0"/>
              <w:jc w:val="center"/>
              <w:rPr>
                <w:rFonts w:ascii="Arial" w:hAnsi="Arial" w:cs="Arial"/>
                <w:color w:val="FF0000"/>
                <w:lang w:val="mk-MK"/>
              </w:rPr>
            </w:pPr>
            <w:r w:rsidRPr="00BF076A">
              <w:t>0</w:t>
            </w:r>
          </w:p>
        </w:tc>
        <w:tc>
          <w:tcPr>
            <w:tcW w:w="1620" w:type="dxa"/>
            <w:tcBorders>
              <w:top w:val="single" w:sz="4" w:space="0" w:color="000000"/>
              <w:left w:val="single" w:sz="4" w:space="0" w:color="000000"/>
              <w:bottom w:val="single" w:sz="4" w:space="0" w:color="000000"/>
            </w:tcBorders>
            <w:shd w:val="clear" w:color="auto" w:fill="FFFFFF" w:themeFill="background1"/>
          </w:tcPr>
          <w:p w14:paraId="2DB65E15" w14:textId="2D4208EA" w:rsidR="005133EE" w:rsidRPr="00F036AC" w:rsidRDefault="005133EE" w:rsidP="005133EE">
            <w:pPr>
              <w:snapToGrid w:val="0"/>
              <w:jc w:val="center"/>
              <w:rPr>
                <w:rFonts w:ascii="Arial" w:hAnsi="Arial" w:cs="Arial"/>
                <w:color w:val="FF0000"/>
                <w:lang w:val="mk-MK"/>
              </w:rPr>
            </w:pPr>
            <w:r w:rsidRPr="00BF076A">
              <w:t>0</w:t>
            </w:r>
          </w:p>
        </w:tc>
        <w:tc>
          <w:tcPr>
            <w:tcW w:w="1530" w:type="dxa"/>
            <w:tcBorders>
              <w:top w:val="single" w:sz="4" w:space="0" w:color="000000"/>
              <w:left w:val="single" w:sz="4" w:space="0" w:color="000000"/>
              <w:bottom w:val="single" w:sz="4" w:space="0" w:color="000000"/>
            </w:tcBorders>
            <w:shd w:val="clear" w:color="auto" w:fill="FFFFFF" w:themeFill="background1"/>
          </w:tcPr>
          <w:p w14:paraId="48440626" w14:textId="5EF85F68" w:rsidR="005133EE" w:rsidRPr="003172F6" w:rsidRDefault="005133EE" w:rsidP="005133EE">
            <w:pPr>
              <w:snapToGrid w:val="0"/>
              <w:jc w:val="center"/>
              <w:rPr>
                <w:rFonts w:ascii="Arial" w:hAnsi="Arial" w:cs="Arial"/>
                <w:color w:val="000000" w:themeColor="text1"/>
                <w:lang w:val="mk-MK"/>
              </w:rPr>
            </w:pPr>
            <w:r w:rsidRPr="00290A7A">
              <w:t>24</w:t>
            </w:r>
          </w:p>
        </w:tc>
        <w:tc>
          <w:tcPr>
            <w:tcW w:w="2250" w:type="dxa"/>
            <w:tcBorders>
              <w:top w:val="single" w:sz="4" w:space="0" w:color="000000"/>
              <w:left w:val="single" w:sz="4" w:space="0" w:color="000000"/>
              <w:bottom w:val="single" w:sz="4" w:space="0" w:color="000000"/>
            </w:tcBorders>
            <w:shd w:val="clear" w:color="auto" w:fill="FFFFFF" w:themeFill="background1"/>
          </w:tcPr>
          <w:p w14:paraId="74ACB452" w14:textId="26FFC165" w:rsidR="005133EE" w:rsidRPr="003172F6" w:rsidRDefault="005133EE" w:rsidP="005133EE">
            <w:pPr>
              <w:jc w:val="center"/>
              <w:rPr>
                <w:color w:val="000000" w:themeColor="text1"/>
                <w:lang w:val="mk-MK"/>
              </w:rPr>
            </w:pPr>
            <w:r w:rsidRPr="008C20BC">
              <w:t>20</w:t>
            </w:r>
          </w:p>
        </w:tc>
      </w:tr>
      <w:tr w:rsidR="005133EE" w:rsidRPr="0057292C" w14:paraId="03C005FC" w14:textId="77777777" w:rsidTr="00D10D9E">
        <w:trPr>
          <w:gridAfter w:val="1"/>
          <w:wAfter w:w="25" w:type="dxa"/>
          <w:jc w:val="center"/>
        </w:trPr>
        <w:tc>
          <w:tcPr>
            <w:tcW w:w="2800" w:type="dxa"/>
            <w:tcBorders>
              <w:top w:val="single" w:sz="4" w:space="0" w:color="000000"/>
              <w:left w:val="single" w:sz="4" w:space="0" w:color="000000"/>
              <w:bottom w:val="single" w:sz="4" w:space="0" w:color="000000"/>
            </w:tcBorders>
            <w:shd w:val="clear" w:color="auto" w:fill="FDE9D9" w:themeFill="accent6" w:themeFillTint="33"/>
          </w:tcPr>
          <w:p w14:paraId="49FCC1B4" w14:textId="77777777" w:rsidR="005133EE" w:rsidRPr="0057292C" w:rsidRDefault="005133EE" w:rsidP="005133EE">
            <w:pPr>
              <w:snapToGrid w:val="0"/>
              <w:jc w:val="center"/>
              <w:rPr>
                <w:rFonts w:ascii="Arial" w:hAnsi="Arial" w:cs="Arial"/>
                <w:b/>
                <w:bCs/>
                <w:lang w:val="it-IT"/>
              </w:rPr>
            </w:pPr>
            <w:r w:rsidRPr="0057292C">
              <w:rPr>
                <w:rFonts w:ascii="Arial" w:hAnsi="Arial" w:cs="Arial"/>
                <w:b/>
                <w:bCs/>
                <w:lang w:val="it-IT"/>
              </w:rPr>
              <w:t>IV</w:t>
            </w:r>
          </w:p>
        </w:tc>
        <w:tc>
          <w:tcPr>
            <w:tcW w:w="1561" w:type="dxa"/>
            <w:tcBorders>
              <w:top w:val="single" w:sz="4" w:space="0" w:color="000000"/>
              <w:left w:val="single" w:sz="4" w:space="0" w:color="000000"/>
              <w:bottom w:val="single" w:sz="4" w:space="0" w:color="000000"/>
            </w:tcBorders>
            <w:shd w:val="clear" w:color="auto" w:fill="FFFFFF" w:themeFill="background1"/>
          </w:tcPr>
          <w:p w14:paraId="009FE97E" w14:textId="46D2089F" w:rsidR="005133EE" w:rsidRPr="003172F6" w:rsidRDefault="005133EE" w:rsidP="005133EE">
            <w:pPr>
              <w:snapToGrid w:val="0"/>
              <w:jc w:val="center"/>
              <w:rPr>
                <w:rFonts w:ascii="Arial" w:hAnsi="Arial" w:cs="Arial"/>
                <w:lang w:val="mk-MK"/>
              </w:rPr>
            </w:pPr>
            <w:r>
              <w:rPr>
                <w:rFonts w:ascii="Arial" w:hAnsi="Arial" w:cs="Arial"/>
                <w:lang w:val="mk-MK"/>
              </w:rPr>
              <w:t>3</w:t>
            </w:r>
          </w:p>
        </w:tc>
        <w:tc>
          <w:tcPr>
            <w:tcW w:w="1418" w:type="dxa"/>
            <w:tcBorders>
              <w:top w:val="single" w:sz="4" w:space="0" w:color="000000"/>
              <w:left w:val="single" w:sz="4" w:space="0" w:color="000000"/>
              <w:bottom w:val="single" w:sz="4" w:space="0" w:color="000000"/>
            </w:tcBorders>
            <w:shd w:val="clear" w:color="auto" w:fill="FFFFFF" w:themeFill="background1"/>
          </w:tcPr>
          <w:p w14:paraId="11CD24BF" w14:textId="0F4DBBCF" w:rsidR="005133EE" w:rsidRPr="003172F6" w:rsidRDefault="005133EE" w:rsidP="005133EE">
            <w:pPr>
              <w:jc w:val="center"/>
              <w:rPr>
                <w:lang w:val="mk-MK"/>
              </w:rPr>
            </w:pPr>
            <w:r>
              <w:rPr>
                <w:lang w:val="mk-MK"/>
              </w:rPr>
              <w:t>61</w:t>
            </w:r>
          </w:p>
        </w:tc>
        <w:tc>
          <w:tcPr>
            <w:tcW w:w="1672" w:type="dxa"/>
            <w:tcBorders>
              <w:top w:val="single" w:sz="4" w:space="0" w:color="000000"/>
              <w:left w:val="single" w:sz="4" w:space="0" w:color="000000"/>
              <w:bottom w:val="single" w:sz="4" w:space="0" w:color="000000"/>
            </w:tcBorders>
            <w:shd w:val="clear" w:color="auto" w:fill="FFFFFF" w:themeFill="background1"/>
          </w:tcPr>
          <w:p w14:paraId="0607800B" w14:textId="595CD6AB" w:rsidR="005133EE" w:rsidRPr="002B40AA" w:rsidRDefault="005133EE" w:rsidP="005133EE">
            <w:pPr>
              <w:snapToGrid w:val="0"/>
              <w:jc w:val="center"/>
              <w:rPr>
                <w:rFonts w:ascii="Arial" w:hAnsi="Arial" w:cs="Arial"/>
                <w:lang w:val="mk-MK"/>
              </w:rPr>
            </w:pPr>
            <w:r w:rsidRPr="00BF076A">
              <w:t>0</w:t>
            </w:r>
          </w:p>
        </w:tc>
        <w:tc>
          <w:tcPr>
            <w:tcW w:w="1620" w:type="dxa"/>
            <w:tcBorders>
              <w:top w:val="single" w:sz="4" w:space="0" w:color="000000"/>
              <w:left w:val="single" w:sz="4" w:space="0" w:color="000000"/>
              <w:bottom w:val="single" w:sz="4" w:space="0" w:color="000000"/>
            </w:tcBorders>
            <w:shd w:val="clear" w:color="auto" w:fill="FFFFFF" w:themeFill="background1"/>
          </w:tcPr>
          <w:p w14:paraId="68C7DE01" w14:textId="59A439E8" w:rsidR="005133EE" w:rsidRPr="002B40AA" w:rsidRDefault="005133EE" w:rsidP="005133EE">
            <w:pPr>
              <w:snapToGrid w:val="0"/>
              <w:jc w:val="center"/>
              <w:rPr>
                <w:rFonts w:ascii="Arial" w:hAnsi="Arial" w:cs="Arial"/>
              </w:rPr>
            </w:pPr>
            <w:r w:rsidRPr="00BF076A">
              <w:t>0</w:t>
            </w:r>
          </w:p>
        </w:tc>
        <w:tc>
          <w:tcPr>
            <w:tcW w:w="1530" w:type="dxa"/>
            <w:tcBorders>
              <w:top w:val="single" w:sz="4" w:space="0" w:color="000000"/>
              <w:left w:val="single" w:sz="4" w:space="0" w:color="000000"/>
              <w:bottom w:val="single" w:sz="4" w:space="0" w:color="000000"/>
            </w:tcBorders>
            <w:shd w:val="clear" w:color="auto" w:fill="FFFFFF" w:themeFill="background1"/>
          </w:tcPr>
          <w:p w14:paraId="569CB0CE" w14:textId="7EA53D95" w:rsidR="005133EE" w:rsidRPr="003172F6" w:rsidRDefault="005133EE" w:rsidP="005133EE">
            <w:pPr>
              <w:snapToGrid w:val="0"/>
              <w:jc w:val="center"/>
              <w:rPr>
                <w:rFonts w:ascii="Arial" w:hAnsi="Arial" w:cs="Arial"/>
                <w:lang w:val="mk-MK"/>
              </w:rPr>
            </w:pPr>
            <w:r w:rsidRPr="00290A7A">
              <w:t>30</w:t>
            </w:r>
          </w:p>
        </w:tc>
        <w:tc>
          <w:tcPr>
            <w:tcW w:w="2250" w:type="dxa"/>
            <w:tcBorders>
              <w:top w:val="single" w:sz="4" w:space="0" w:color="000000"/>
              <w:left w:val="single" w:sz="4" w:space="0" w:color="000000"/>
              <w:bottom w:val="single" w:sz="4" w:space="0" w:color="000000"/>
            </w:tcBorders>
            <w:shd w:val="clear" w:color="auto" w:fill="FFFFFF" w:themeFill="background1"/>
          </w:tcPr>
          <w:p w14:paraId="5437A84D" w14:textId="3CAAFF75" w:rsidR="005133EE" w:rsidRPr="003172F6" w:rsidRDefault="005133EE" w:rsidP="005133EE">
            <w:pPr>
              <w:jc w:val="center"/>
              <w:rPr>
                <w:lang w:val="mk-MK"/>
              </w:rPr>
            </w:pPr>
            <w:r w:rsidRPr="008C20BC">
              <w:t>31</w:t>
            </w:r>
          </w:p>
        </w:tc>
      </w:tr>
      <w:tr w:rsidR="005133EE" w:rsidRPr="0057292C" w14:paraId="73CA9F15" w14:textId="77777777" w:rsidTr="00D10D9E">
        <w:trPr>
          <w:gridAfter w:val="1"/>
          <w:wAfter w:w="25" w:type="dxa"/>
          <w:jc w:val="center"/>
        </w:trPr>
        <w:tc>
          <w:tcPr>
            <w:tcW w:w="2800" w:type="dxa"/>
            <w:tcBorders>
              <w:top w:val="single" w:sz="4" w:space="0" w:color="000000"/>
              <w:left w:val="single" w:sz="4" w:space="0" w:color="000000"/>
              <w:bottom w:val="single" w:sz="4" w:space="0" w:color="000000"/>
            </w:tcBorders>
            <w:shd w:val="clear" w:color="auto" w:fill="FDE9D9" w:themeFill="accent6" w:themeFillTint="33"/>
          </w:tcPr>
          <w:p w14:paraId="78B2543C" w14:textId="77777777" w:rsidR="005133EE" w:rsidRPr="0057292C" w:rsidRDefault="005133EE" w:rsidP="005133EE">
            <w:pPr>
              <w:snapToGrid w:val="0"/>
              <w:jc w:val="center"/>
              <w:rPr>
                <w:rFonts w:ascii="Arial" w:hAnsi="Arial" w:cs="Arial"/>
                <w:b/>
                <w:bCs/>
                <w:lang w:val="it-IT"/>
              </w:rPr>
            </w:pPr>
            <w:r w:rsidRPr="0057292C">
              <w:rPr>
                <w:rFonts w:ascii="Arial" w:hAnsi="Arial" w:cs="Arial"/>
                <w:b/>
                <w:bCs/>
                <w:lang w:val="it-IT"/>
              </w:rPr>
              <w:t>V</w:t>
            </w:r>
          </w:p>
        </w:tc>
        <w:tc>
          <w:tcPr>
            <w:tcW w:w="1561" w:type="dxa"/>
            <w:tcBorders>
              <w:top w:val="single" w:sz="4" w:space="0" w:color="000000"/>
              <w:left w:val="single" w:sz="4" w:space="0" w:color="000000"/>
              <w:bottom w:val="single" w:sz="4" w:space="0" w:color="000000"/>
            </w:tcBorders>
            <w:shd w:val="clear" w:color="auto" w:fill="FFFFFF" w:themeFill="background1"/>
          </w:tcPr>
          <w:p w14:paraId="6C566AC5" w14:textId="0DCC7169" w:rsidR="005133EE" w:rsidRPr="003172F6" w:rsidRDefault="005133EE" w:rsidP="005133EE">
            <w:pPr>
              <w:snapToGrid w:val="0"/>
              <w:jc w:val="center"/>
              <w:rPr>
                <w:rFonts w:ascii="Arial" w:hAnsi="Arial" w:cs="Arial"/>
                <w:lang w:val="mk-MK"/>
              </w:rPr>
            </w:pPr>
            <w:r>
              <w:rPr>
                <w:rFonts w:ascii="Arial" w:hAnsi="Arial" w:cs="Arial"/>
                <w:lang w:val="mk-MK"/>
              </w:rPr>
              <w:t>3</w:t>
            </w:r>
          </w:p>
        </w:tc>
        <w:tc>
          <w:tcPr>
            <w:tcW w:w="1418" w:type="dxa"/>
            <w:tcBorders>
              <w:top w:val="single" w:sz="4" w:space="0" w:color="000000"/>
              <w:left w:val="single" w:sz="4" w:space="0" w:color="000000"/>
              <w:bottom w:val="single" w:sz="4" w:space="0" w:color="000000"/>
            </w:tcBorders>
            <w:shd w:val="clear" w:color="auto" w:fill="FFFFFF" w:themeFill="background1"/>
          </w:tcPr>
          <w:p w14:paraId="4A4AF3D6" w14:textId="5DBA674D" w:rsidR="005133EE" w:rsidRPr="003172F6" w:rsidRDefault="005133EE" w:rsidP="005133EE">
            <w:pPr>
              <w:jc w:val="center"/>
              <w:rPr>
                <w:lang w:val="mk-MK"/>
              </w:rPr>
            </w:pPr>
            <w:r>
              <w:rPr>
                <w:lang w:val="mk-MK"/>
              </w:rPr>
              <w:t>49</w:t>
            </w:r>
          </w:p>
        </w:tc>
        <w:tc>
          <w:tcPr>
            <w:tcW w:w="1672" w:type="dxa"/>
            <w:tcBorders>
              <w:top w:val="single" w:sz="4" w:space="0" w:color="000000"/>
              <w:left w:val="single" w:sz="4" w:space="0" w:color="000000"/>
              <w:bottom w:val="single" w:sz="4" w:space="0" w:color="000000"/>
            </w:tcBorders>
            <w:shd w:val="clear" w:color="auto" w:fill="FFFFFF" w:themeFill="background1"/>
          </w:tcPr>
          <w:p w14:paraId="387944B7" w14:textId="0C4E66AE" w:rsidR="005133EE" w:rsidRPr="002B40AA" w:rsidRDefault="005133EE" w:rsidP="005133EE">
            <w:pPr>
              <w:snapToGrid w:val="0"/>
              <w:jc w:val="center"/>
              <w:rPr>
                <w:rFonts w:ascii="Arial" w:hAnsi="Arial" w:cs="Arial"/>
              </w:rPr>
            </w:pPr>
            <w:r w:rsidRPr="00BF076A">
              <w:t>0</w:t>
            </w:r>
          </w:p>
        </w:tc>
        <w:tc>
          <w:tcPr>
            <w:tcW w:w="1620" w:type="dxa"/>
            <w:tcBorders>
              <w:top w:val="single" w:sz="4" w:space="0" w:color="000000"/>
              <w:left w:val="single" w:sz="4" w:space="0" w:color="000000"/>
              <w:bottom w:val="single" w:sz="4" w:space="0" w:color="000000"/>
            </w:tcBorders>
            <w:shd w:val="clear" w:color="auto" w:fill="FFFFFF" w:themeFill="background1"/>
          </w:tcPr>
          <w:p w14:paraId="1F4DF082" w14:textId="36C5DC2E" w:rsidR="005133EE" w:rsidRPr="002B40AA" w:rsidRDefault="005133EE" w:rsidP="005133EE">
            <w:pPr>
              <w:snapToGrid w:val="0"/>
              <w:jc w:val="center"/>
              <w:rPr>
                <w:rFonts w:ascii="Arial" w:hAnsi="Arial" w:cs="Arial"/>
                <w:lang w:val="mk-MK"/>
              </w:rPr>
            </w:pPr>
            <w:r w:rsidRPr="00BF076A">
              <w:t>0</w:t>
            </w:r>
          </w:p>
        </w:tc>
        <w:tc>
          <w:tcPr>
            <w:tcW w:w="1530" w:type="dxa"/>
            <w:tcBorders>
              <w:top w:val="single" w:sz="4" w:space="0" w:color="000000"/>
              <w:left w:val="single" w:sz="4" w:space="0" w:color="000000"/>
              <w:bottom w:val="single" w:sz="4" w:space="0" w:color="000000"/>
            </w:tcBorders>
            <w:shd w:val="clear" w:color="auto" w:fill="FFFFFF" w:themeFill="background1"/>
          </w:tcPr>
          <w:p w14:paraId="0C105E68" w14:textId="271E6CC4" w:rsidR="005133EE" w:rsidRPr="003172F6" w:rsidRDefault="005133EE" w:rsidP="005133EE">
            <w:pPr>
              <w:snapToGrid w:val="0"/>
              <w:jc w:val="center"/>
              <w:rPr>
                <w:rFonts w:ascii="Arial" w:hAnsi="Arial" w:cs="Arial"/>
                <w:lang w:val="mk-MK"/>
              </w:rPr>
            </w:pPr>
            <w:r w:rsidRPr="00290A7A">
              <w:t>26</w:t>
            </w:r>
          </w:p>
        </w:tc>
        <w:tc>
          <w:tcPr>
            <w:tcW w:w="2250" w:type="dxa"/>
            <w:tcBorders>
              <w:top w:val="single" w:sz="4" w:space="0" w:color="000000"/>
              <w:left w:val="single" w:sz="4" w:space="0" w:color="000000"/>
              <w:bottom w:val="single" w:sz="4" w:space="0" w:color="000000"/>
            </w:tcBorders>
            <w:shd w:val="clear" w:color="auto" w:fill="FFFFFF" w:themeFill="background1"/>
          </w:tcPr>
          <w:p w14:paraId="6B027194" w14:textId="0716F516" w:rsidR="005133EE" w:rsidRPr="003172F6" w:rsidRDefault="005133EE" w:rsidP="005133EE">
            <w:pPr>
              <w:jc w:val="center"/>
              <w:rPr>
                <w:lang w:val="mk-MK"/>
              </w:rPr>
            </w:pPr>
            <w:r w:rsidRPr="008C20BC">
              <w:t>23</w:t>
            </w:r>
          </w:p>
        </w:tc>
      </w:tr>
      <w:tr w:rsidR="005133EE" w:rsidRPr="0057292C" w14:paraId="3463896C" w14:textId="77777777" w:rsidTr="00D10D9E">
        <w:trPr>
          <w:gridAfter w:val="1"/>
          <w:wAfter w:w="25" w:type="dxa"/>
          <w:jc w:val="center"/>
        </w:trPr>
        <w:tc>
          <w:tcPr>
            <w:tcW w:w="2800" w:type="dxa"/>
            <w:tcBorders>
              <w:top w:val="single" w:sz="4" w:space="0" w:color="000000"/>
              <w:left w:val="single" w:sz="4" w:space="0" w:color="000000"/>
              <w:bottom w:val="single" w:sz="4" w:space="0" w:color="000000"/>
            </w:tcBorders>
            <w:shd w:val="clear" w:color="auto" w:fill="FDE9D9" w:themeFill="accent6" w:themeFillTint="33"/>
          </w:tcPr>
          <w:p w14:paraId="3F45D4C0" w14:textId="77777777" w:rsidR="005133EE" w:rsidRPr="0057292C" w:rsidRDefault="005133EE" w:rsidP="005133EE">
            <w:pPr>
              <w:snapToGrid w:val="0"/>
              <w:jc w:val="center"/>
              <w:rPr>
                <w:rFonts w:ascii="Arial" w:hAnsi="Arial" w:cs="Arial"/>
                <w:b/>
                <w:bCs/>
                <w:lang w:val="it-IT"/>
              </w:rPr>
            </w:pPr>
            <w:r w:rsidRPr="0057292C">
              <w:rPr>
                <w:rFonts w:ascii="Arial" w:hAnsi="Arial" w:cs="Arial"/>
                <w:b/>
                <w:bCs/>
                <w:lang w:val="it-IT"/>
              </w:rPr>
              <w:t>I - V</w:t>
            </w:r>
          </w:p>
        </w:tc>
        <w:tc>
          <w:tcPr>
            <w:tcW w:w="1561" w:type="dxa"/>
            <w:tcBorders>
              <w:top w:val="single" w:sz="4" w:space="0" w:color="000000"/>
              <w:left w:val="single" w:sz="4" w:space="0" w:color="000000"/>
              <w:bottom w:val="single" w:sz="4" w:space="0" w:color="000000"/>
            </w:tcBorders>
            <w:shd w:val="clear" w:color="auto" w:fill="FFFFFF" w:themeFill="background1"/>
          </w:tcPr>
          <w:p w14:paraId="74FFA7C8" w14:textId="5FE05774" w:rsidR="005133EE" w:rsidRPr="003172F6" w:rsidRDefault="005133EE" w:rsidP="005133EE">
            <w:pPr>
              <w:snapToGrid w:val="0"/>
              <w:jc w:val="center"/>
              <w:rPr>
                <w:rFonts w:ascii="Arial" w:hAnsi="Arial" w:cs="Arial"/>
                <w:b/>
                <w:lang w:val="mk-MK"/>
              </w:rPr>
            </w:pPr>
            <w:r>
              <w:rPr>
                <w:rFonts w:ascii="Arial" w:hAnsi="Arial" w:cs="Arial"/>
                <w:b/>
                <w:lang w:val="mk-MK"/>
              </w:rPr>
              <w:t>16</w:t>
            </w:r>
          </w:p>
        </w:tc>
        <w:tc>
          <w:tcPr>
            <w:tcW w:w="1418" w:type="dxa"/>
            <w:tcBorders>
              <w:top w:val="single" w:sz="4" w:space="0" w:color="000000"/>
              <w:left w:val="single" w:sz="4" w:space="0" w:color="000000"/>
              <w:bottom w:val="single" w:sz="4" w:space="0" w:color="000000"/>
            </w:tcBorders>
            <w:shd w:val="clear" w:color="auto" w:fill="FFFFFF" w:themeFill="background1"/>
          </w:tcPr>
          <w:p w14:paraId="0ED4A24A" w14:textId="23F5B20E" w:rsidR="005133EE" w:rsidRPr="003172F6" w:rsidRDefault="005133EE" w:rsidP="005133EE">
            <w:pPr>
              <w:jc w:val="center"/>
              <w:rPr>
                <w:b/>
                <w:lang w:val="mk-MK"/>
              </w:rPr>
            </w:pPr>
            <w:r>
              <w:rPr>
                <w:b/>
                <w:lang w:val="mk-MK"/>
              </w:rPr>
              <w:t>2</w:t>
            </w:r>
            <w:r w:rsidR="00D61F1C">
              <w:rPr>
                <w:b/>
                <w:lang w:val="mk-MK"/>
              </w:rPr>
              <w:t>26</w:t>
            </w:r>
          </w:p>
        </w:tc>
        <w:tc>
          <w:tcPr>
            <w:tcW w:w="1672" w:type="dxa"/>
            <w:tcBorders>
              <w:top w:val="single" w:sz="4" w:space="0" w:color="000000"/>
              <w:left w:val="single" w:sz="4" w:space="0" w:color="000000"/>
              <w:bottom w:val="single" w:sz="4" w:space="0" w:color="000000"/>
            </w:tcBorders>
            <w:shd w:val="clear" w:color="auto" w:fill="FFFFFF" w:themeFill="background1"/>
          </w:tcPr>
          <w:p w14:paraId="0E62A376" w14:textId="5F9CA8AD" w:rsidR="005133EE" w:rsidRPr="00E92814" w:rsidRDefault="005133EE" w:rsidP="005133EE">
            <w:pPr>
              <w:snapToGrid w:val="0"/>
              <w:jc w:val="center"/>
              <w:rPr>
                <w:rFonts w:ascii="Arial" w:hAnsi="Arial" w:cs="Arial"/>
                <w:b/>
                <w:color w:val="FF0000"/>
              </w:rPr>
            </w:pPr>
            <w:r w:rsidRPr="00BF076A">
              <w:t>0</w:t>
            </w:r>
          </w:p>
        </w:tc>
        <w:tc>
          <w:tcPr>
            <w:tcW w:w="1620" w:type="dxa"/>
            <w:tcBorders>
              <w:top w:val="single" w:sz="4" w:space="0" w:color="000000"/>
              <w:left w:val="single" w:sz="4" w:space="0" w:color="000000"/>
              <w:bottom w:val="single" w:sz="4" w:space="0" w:color="000000"/>
            </w:tcBorders>
            <w:shd w:val="clear" w:color="auto" w:fill="FFFFFF" w:themeFill="background1"/>
          </w:tcPr>
          <w:p w14:paraId="7925B0A4" w14:textId="17FFD821" w:rsidR="005133EE" w:rsidRPr="00F036AC" w:rsidRDefault="005133EE" w:rsidP="005133EE">
            <w:pPr>
              <w:snapToGrid w:val="0"/>
              <w:jc w:val="center"/>
              <w:rPr>
                <w:rFonts w:ascii="Arial" w:hAnsi="Arial" w:cs="Arial"/>
                <w:b/>
                <w:color w:val="FF0000"/>
                <w:lang w:val="mk-MK"/>
              </w:rPr>
            </w:pPr>
            <w:r w:rsidRPr="00BF076A">
              <w:t>0</w:t>
            </w:r>
          </w:p>
        </w:tc>
        <w:tc>
          <w:tcPr>
            <w:tcW w:w="1530" w:type="dxa"/>
            <w:tcBorders>
              <w:top w:val="single" w:sz="4" w:space="0" w:color="000000"/>
              <w:left w:val="single" w:sz="4" w:space="0" w:color="000000"/>
              <w:bottom w:val="single" w:sz="4" w:space="0" w:color="000000"/>
            </w:tcBorders>
            <w:shd w:val="clear" w:color="auto" w:fill="FFFFFF" w:themeFill="background1"/>
          </w:tcPr>
          <w:p w14:paraId="35F68E6C" w14:textId="7AC07997" w:rsidR="005133EE" w:rsidRPr="003172F6" w:rsidRDefault="00D61F1C" w:rsidP="005133EE">
            <w:pPr>
              <w:snapToGrid w:val="0"/>
              <w:jc w:val="center"/>
              <w:rPr>
                <w:rFonts w:ascii="Arial" w:hAnsi="Arial" w:cs="Arial"/>
                <w:b/>
                <w:lang w:val="mk-MK"/>
              </w:rPr>
            </w:pPr>
            <w:r>
              <w:rPr>
                <w:rFonts w:ascii="Arial" w:hAnsi="Arial" w:cs="Arial"/>
                <w:b/>
                <w:lang w:val="mk-MK"/>
              </w:rPr>
              <w:t>1</w:t>
            </w:r>
            <w:r w:rsidR="008B295C">
              <w:rPr>
                <w:rFonts w:ascii="Arial" w:hAnsi="Arial" w:cs="Arial"/>
                <w:b/>
                <w:lang w:val="mk-MK"/>
              </w:rPr>
              <w:t>23</w:t>
            </w:r>
          </w:p>
        </w:tc>
        <w:tc>
          <w:tcPr>
            <w:tcW w:w="2250" w:type="dxa"/>
            <w:tcBorders>
              <w:top w:val="single" w:sz="4" w:space="0" w:color="000000"/>
              <w:left w:val="single" w:sz="4" w:space="0" w:color="000000"/>
              <w:bottom w:val="single" w:sz="4" w:space="0" w:color="000000"/>
            </w:tcBorders>
            <w:shd w:val="clear" w:color="auto" w:fill="FFFFFF" w:themeFill="background1"/>
          </w:tcPr>
          <w:p w14:paraId="4EC28F0A" w14:textId="51CC1064" w:rsidR="005133EE" w:rsidRPr="003172F6" w:rsidRDefault="008B295C" w:rsidP="005133EE">
            <w:pPr>
              <w:jc w:val="center"/>
              <w:rPr>
                <w:rFonts w:ascii="Arial" w:hAnsi="Arial" w:cs="Arial"/>
                <w:b/>
                <w:lang w:val="mk-MK"/>
              </w:rPr>
            </w:pPr>
            <w:r>
              <w:rPr>
                <w:rFonts w:ascii="Arial" w:hAnsi="Arial" w:cs="Arial"/>
                <w:b/>
                <w:lang w:val="mk-MK"/>
              </w:rPr>
              <w:t>104</w:t>
            </w:r>
          </w:p>
        </w:tc>
      </w:tr>
      <w:tr w:rsidR="003172F6" w:rsidRPr="0057292C" w14:paraId="1121B47C" w14:textId="77777777" w:rsidTr="00D10D9E">
        <w:trPr>
          <w:gridAfter w:val="1"/>
          <w:wAfter w:w="25" w:type="dxa"/>
          <w:jc w:val="center"/>
        </w:trPr>
        <w:tc>
          <w:tcPr>
            <w:tcW w:w="2800" w:type="dxa"/>
            <w:tcBorders>
              <w:top w:val="single" w:sz="4" w:space="0" w:color="000000"/>
              <w:left w:val="single" w:sz="4" w:space="0" w:color="000000"/>
              <w:bottom w:val="single" w:sz="4" w:space="0" w:color="000000"/>
            </w:tcBorders>
            <w:shd w:val="clear" w:color="auto" w:fill="FDE9D9" w:themeFill="accent6" w:themeFillTint="33"/>
          </w:tcPr>
          <w:p w14:paraId="699BBEA3" w14:textId="77777777" w:rsidR="003172F6" w:rsidRPr="0057292C" w:rsidRDefault="003172F6" w:rsidP="003172F6">
            <w:pPr>
              <w:snapToGrid w:val="0"/>
              <w:jc w:val="center"/>
              <w:rPr>
                <w:rFonts w:ascii="Arial" w:hAnsi="Arial" w:cs="Arial"/>
                <w:b/>
                <w:bCs/>
                <w:lang w:val="mk-MK"/>
              </w:rPr>
            </w:pPr>
            <w:r w:rsidRPr="0057292C">
              <w:rPr>
                <w:rFonts w:ascii="Arial" w:hAnsi="Arial" w:cs="Arial"/>
                <w:b/>
                <w:bCs/>
                <w:lang w:val="it-IT"/>
              </w:rPr>
              <w:t xml:space="preserve">VI </w:t>
            </w:r>
          </w:p>
        </w:tc>
        <w:tc>
          <w:tcPr>
            <w:tcW w:w="1561" w:type="dxa"/>
            <w:tcBorders>
              <w:top w:val="single" w:sz="4" w:space="0" w:color="000000"/>
              <w:left w:val="single" w:sz="4" w:space="0" w:color="000000"/>
              <w:bottom w:val="single" w:sz="4" w:space="0" w:color="000000"/>
            </w:tcBorders>
            <w:shd w:val="clear" w:color="auto" w:fill="FFFFFF" w:themeFill="background1"/>
          </w:tcPr>
          <w:p w14:paraId="16ED5B38" w14:textId="1FA2BD51" w:rsidR="003172F6" w:rsidRPr="008B0E90" w:rsidRDefault="005133EE" w:rsidP="003172F6">
            <w:pPr>
              <w:snapToGrid w:val="0"/>
              <w:jc w:val="center"/>
              <w:rPr>
                <w:rFonts w:ascii="Arial" w:hAnsi="Arial" w:cs="Arial"/>
                <w:lang w:val="mk-MK"/>
              </w:rPr>
            </w:pPr>
            <w:r>
              <w:rPr>
                <w:rFonts w:ascii="Arial" w:hAnsi="Arial" w:cs="Arial"/>
                <w:lang w:val="mk-MK"/>
              </w:rPr>
              <w:t>3</w:t>
            </w:r>
          </w:p>
        </w:tc>
        <w:tc>
          <w:tcPr>
            <w:tcW w:w="1418" w:type="dxa"/>
            <w:tcBorders>
              <w:top w:val="single" w:sz="4" w:space="0" w:color="000000"/>
              <w:left w:val="single" w:sz="4" w:space="0" w:color="000000"/>
              <w:bottom w:val="single" w:sz="4" w:space="0" w:color="000000"/>
            </w:tcBorders>
            <w:shd w:val="clear" w:color="auto" w:fill="FFFFFF" w:themeFill="background1"/>
          </w:tcPr>
          <w:p w14:paraId="2AD12B51" w14:textId="22DF485C" w:rsidR="003172F6" w:rsidRPr="003172F6" w:rsidRDefault="005133EE" w:rsidP="003172F6">
            <w:pPr>
              <w:jc w:val="center"/>
              <w:rPr>
                <w:color w:val="000000" w:themeColor="text1"/>
                <w:lang w:val="mk-MK"/>
              </w:rPr>
            </w:pPr>
            <w:r>
              <w:rPr>
                <w:color w:val="000000" w:themeColor="text1"/>
                <w:lang w:val="mk-MK"/>
              </w:rPr>
              <w:t>58</w:t>
            </w:r>
          </w:p>
        </w:tc>
        <w:tc>
          <w:tcPr>
            <w:tcW w:w="1672" w:type="dxa"/>
            <w:tcBorders>
              <w:top w:val="single" w:sz="4" w:space="0" w:color="000000"/>
              <w:left w:val="single" w:sz="4" w:space="0" w:color="000000"/>
              <w:bottom w:val="single" w:sz="4" w:space="0" w:color="000000"/>
            </w:tcBorders>
            <w:shd w:val="clear" w:color="auto" w:fill="FFFFFF" w:themeFill="background1"/>
          </w:tcPr>
          <w:p w14:paraId="35779034" w14:textId="4D133750" w:rsidR="003172F6" w:rsidRPr="00E92814" w:rsidRDefault="003172F6" w:rsidP="003172F6">
            <w:pPr>
              <w:snapToGrid w:val="0"/>
              <w:jc w:val="center"/>
              <w:rPr>
                <w:rFonts w:ascii="Arial" w:hAnsi="Arial" w:cs="Arial"/>
                <w:color w:val="000000" w:themeColor="text1"/>
              </w:rPr>
            </w:pPr>
            <w:r w:rsidRPr="00BF076A">
              <w:t>0</w:t>
            </w:r>
          </w:p>
        </w:tc>
        <w:tc>
          <w:tcPr>
            <w:tcW w:w="1620" w:type="dxa"/>
            <w:tcBorders>
              <w:top w:val="single" w:sz="4" w:space="0" w:color="000000"/>
              <w:left w:val="single" w:sz="4" w:space="0" w:color="000000"/>
              <w:bottom w:val="single" w:sz="4" w:space="0" w:color="000000"/>
            </w:tcBorders>
            <w:shd w:val="clear" w:color="auto" w:fill="FFFFFF" w:themeFill="background1"/>
          </w:tcPr>
          <w:p w14:paraId="46E3E332" w14:textId="753DE348" w:rsidR="003172F6" w:rsidRPr="00F036AC" w:rsidRDefault="003172F6" w:rsidP="003172F6">
            <w:pPr>
              <w:snapToGrid w:val="0"/>
              <w:jc w:val="center"/>
              <w:rPr>
                <w:rFonts w:ascii="Arial" w:hAnsi="Arial" w:cs="Arial"/>
                <w:color w:val="FF0000"/>
                <w:lang w:val="mk-MK"/>
              </w:rPr>
            </w:pPr>
            <w:r w:rsidRPr="00BF076A">
              <w:t>0</w:t>
            </w:r>
          </w:p>
        </w:tc>
        <w:tc>
          <w:tcPr>
            <w:tcW w:w="1530" w:type="dxa"/>
            <w:tcBorders>
              <w:top w:val="single" w:sz="4" w:space="0" w:color="000000"/>
              <w:left w:val="single" w:sz="4" w:space="0" w:color="000000"/>
              <w:bottom w:val="single" w:sz="4" w:space="0" w:color="000000"/>
            </w:tcBorders>
            <w:shd w:val="clear" w:color="auto" w:fill="FFFFFF" w:themeFill="background1"/>
          </w:tcPr>
          <w:p w14:paraId="2F8FD9DE" w14:textId="36A9F585" w:rsidR="003172F6" w:rsidRPr="003172F6" w:rsidRDefault="00D61F1C" w:rsidP="003172F6">
            <w:pPr>
              <w:snapToGrid w:val="0"/>
              <w:jc w:val="center"/>
              <w:rPr>
                <w:rFonts w:ascii="Arial" w:hAnsi="Arial" w:cs="Arial"/>
                <w:color w:val="000000" w:themeColor="text1"/>
                <w:lang w:val="mk-MK"/>
              </w:rPr>
            </w:pPr>
            <w:r>
              <w:rPr>
                <w:rFonts w:ascii="Arial" w:hAnsi="Arial" w:cs="Arial"/>
                <w:color w:val="000000" w:themeColor="text1"/>
                <w:lang w:val="mk-MK"/>
              </w:rPr>
              <w:t>33</w:t>
            </w:r>
          </w:p>
        </w:tc>
        <w:tc>
          <w:tcPr>
            <w:tcW w:w="2250" w:type="dxa"/>
            <w:tcBorders>
              <w:top w:val="single" w:sz="4" w:space="0" w:color="000000"/>
              <w:left w:val="single" w:sz="4" w:space="0" w:color="000000"/>
              <w:bottom w:val="single" w:sz="4" w:space="0" w:color="000000"/>
            </w:tcBorders>
            <w:shd w:val="clear" w:color="auto" w:fill="FFFFFF" w:themeFill="background1"/>
          </w:tcPr>
          <w:p w14:paraId="3CA5F849" w14:textId="1AE5A7E0" w:rsidR="003172F6" w:rsidRPr="003172F6" w:rsidRDefault="00D61F1C" w:rsidP="003172F6">
            <w:pPr>
              <w:jc w:val="center"/>
              <w:rPr>
                <w:color w:val="000000" w:themeColor="text1"/>
                <w:lang w:val="mk-MK"/>
              </w:rPr>
            </w:pPr>
            <w:r>
              <w:rPr>
                <w:color w:val="000000" w:themeColor="text1"/>
                <w:lang w:val="mk-MK"/>
              </w:rPr>
              <w:t>25</w:t>
            </w:r>
          </w:p>
        </w:tc>
      </w:tr>
      <w:tr w:rsidR="003172F6" w:rsidRPr="0057292C" w14:paraId="2EF4E509" w14:textId="77777777" w:rsidTr="00D10D9E">
        <w:trPr>
          <w:gridAfter w:val="1"/>
          <w:wAfter w:w="25" w:type="dxa"/>
          <w:jc w:val="center"/>
        </w:trPr>
        <w:tc>
          <w:tcPr>
            <w:tcW w:w="2800" w:type="dxa"/>
            <w:tcBorders>
              <w:top w:val="single" w:sz="4" w:space="0" w:color="000000"/>
              <w:left w:val="single" w:sz="4" w:space="0" w:color="000000"/>
              <w:bottom w:val="single" w:sz="4" w:space="0" w:color="000000"/>
            </w:tcBorders>
            <w:shd w:val="clear" w:color="auto" w:fill="FDE9D9" w:themeFill="accent6" w:themeFillTint="33"/>
          </w:tcPr>
          <w:p w14:paraId="5515A4E1" w14:textId="77777777" w:rsidR="003172F6" w:rsidRPr="0057292C" w:rsidRDefault="003172F6" w:rsidP="003172F6">
            <w:pPr>
              <w:snapToGrid w:val="0"/>
              <w:jc w:val="center"/>
              <w:rPr>
                <w:rFonts w:ascii="Arial" w:hAnsi="Arial" w:cs="Arial"/>
                <w:b/>
                <w:bCs/>
                <w:lang w:val="mk-MK"/>
              </w:rPr>
            </w:pPr>
            <w:r w:rsidRPr="0057292C">
              <w:rPr>
                <w:rFonts w:ascii="Arial" w:hAnsi="Arial" w:cs="Arial"/>
                <w:b/>
                <w:bCs/>
                <w:lang w:val="it-IT"/>
              </w:rPr>
              <w:t>VI</w:t>
            </w:r>
            <w:r w:rsidRPr="0057292C">
              <w:rPr>
                <w:rFonts w:ascii="Arial" w:hAnsi="Arial" w:cs="Arial"/>
                <w:b/>
                <w:bCs/>
              </w:rPr>
              <w:t>I</w:t>
            </w:r>
          </w:p>
        </w:tc>
        <w:tc>
          <w:tcPr>
            <w:tcW w:w="1561" w:type="dxa"/>
            <w:tcBorders>
              <w:top w:val="single" w:sz="4" w:space="0" w:color="000000"/>
              <w:left w:val="single" w:sz="4" w:space="0" w:color="000000"/>
              <w:bottom w:val="single" w:sz="4" w:space="0" w:color="000000"/>
            </w:tcBorders>
            <w:shd w:val="clear" w:color="auto" w:fill="FFFFFF" w:themeFill="background1"/>
          </w:tcPr>
          <w:p w14:paraId="3A632F8B" w14:textId="11ED8F49" w:rsidR="003172F6" w:rsidRPr="005133EE" w:rsidRDefault="005133EE" w:rsidP="003172F6">
            <w:pPr>
              <w:snapToGrid w:val="0"/>
              <w:jc w:val="center"/>
              <w:rPr>
                <w:rFonts w:ascii="Arial" w:hAnsi="Arial" w:cs="Arial"/>
                <w:lang w:val="mk-MK"/>
              </w:rPr>
            </w:pPr>
            <w:r>
              <w:rPr>
                <w:rFonts w:ascii="Arial" w:hAnsi="Arial" w:cs="Arial"/>
                <w:lang w:val="mk-MK"/>
              </w:rPr>
              <w:t>3</w:t>
            </w:r>
          </w:p>
        </w:tc>
        <w:tc>
          <w:tcPr>
            <w:tcW w:w="1418" w:type="dxa"/>
            <w:tcBorders>
              <w:top w:val="single" w:sz="4" w:space="0" w:color="000000"/>
              <w:left w:val="single" w:sz="4" w:space="0" w:color="000000"/>
              <w:bottom w:val="single" w:sz="4" w:space="0" w:color="000000"/>
            </w:tcBorders>
            <w:shd w:val="clear" w:color="auto" w:fill="FFFFFF" w:themeFill="background1"/>
          </w:tcPr>
          <w:p w14:paraId="0A23BF3E" w14:textId="5A3E7339" w:rsidR="003172F6" w:rsidRPr="003172F6" w:rsidRDefault="005133EE" w:rsidP="003172F6">
            <w:pPr>
              <w:jc w:val="center"/>
              <w:rPr>
                <w:color w:val="000000" w:themeColor="text1"/>
                <w:lang w:val="mk-MK"/>
              </w:rPr>
            </w:pPr>
            <w:r>
              <w:rPr>
                <w:color w:val="000000" w:themeColor="text1"/>
                <w:lang w:val="mk-MK"/>
              </w:rPr>
              <w:t>41</w:t>
            </w:r>
          </w:p>
        </w:tc>
        <w:tc>
          <w:tcPr>
            <w:tcW w:w="1672" w:type="dxa"/>
            <w:tcBorders>
              <w:top w:val="single" w:sz="4" w:space="0" w:color="000000"/>
              <w:left w:val="single" w:sz="4" w:space="0" w:color="000000"/>
              <w:bottom w:val="single" w:sz="4" w:space="0" w:color="000000"/>
            </w:tcBorders>
            <w:shd w:val="clear" w:color="auto" w:fill="FFFFFF" w:themeFill="background1"/>
          </w:tcPr>
          <w:p w14:paraId="186C558A" w14:textId="62453E96" w:rsidR="003172F6" w:rsidRPr="00E92814" w:rsidRDefault="003172F6" w:rsidP="003172F6">
            <w:pPr>
              <w:snapToGrid w:val="0"/>
              <w:jc w:val="center"/>
              <w:rPr>
                <w:rFonts w:ascii="Arial" w:hAnsi="Arial" w:cs="Arial"/>
                <w:color w:val="000000" w:themeColor="text1"/>
                <w:lang w:val="mk-MK"/>
              </w:rPr>
            </w:pPr>
            <w:r w:rsidRPr="00BF076A">
              <w:t>0</w:t>
            </w:r>
          </w:p>
        </w:tc>
        <w:tc>
          <w:tcPr>
            <w:tcW w:w="1620" w:type="dxa"/>
            <w:tcBorders>
              <w:top w:val="single" w:sz="4" w:space="0" w:color="000000"/>
              <w:left w:val="single" w:sz="4" w:space="0" w:color="000000"/>
              <w:bottom w:val="single" w:sz="4" w:space="0" w:color="000000"/>
            </w:tcBorders>
            <w:shd w:val="clear" w:color="auto" w:fill="FFFFFF" w:themeFill="background1"/>
          </w:tcPr>
          <w:p w14:paraId="0F1A4276" w14:textId="157EDD08" w:rsidR="003172F6" w:rsidRPr="00F036AC" w:rsidRDefault="003172F6" w:rsidP="003172F6">
            <w:pPr>
              <w:snapToGrid w:val="0"/>
              <w:jc w:val="center"/>
              <w:rPr>
                <w:rFonts w:ascii="Arial" w:hAnsi="Arial" w:cs="Arial"/>
                <w:color w:val="FF0000"/>
              </w:rPr>
            </w:pPr>
            <w:r w:rsidRPr="00BF076A">
              <w:t>0</w:t>
            </w:r>
          </w:p>
        </w:tc>
        <w:tc>
          <w:tcPr>
            <w:tcW w:w="1530" w:type="dxa"/>
            <w:tcBorders>
              <w:top w:val="single" w:sz="4" w:space="0" w:color="000000"/>
              <w:left w:val="single" w:sz="4" w:space="0" w:color="000000"/>
              <w:bottom w:val="single" w:sz="4" w:space="0" w:color="000000"/>
            </w:tcBorders>
            <w:shd w:val="clear" w:color="auto" w:fill="FFFFFF" w:themeFill="background1"/>
          </w:tcPr>
          <w:p w14:paraId="7D746C99" w14:textId="52B09F0B" w:rsidR="003172F6" w:rsidRPr="003172F6" w:rsidRDefault="005133EE" w:rsidP="003172F6">
            <w:pPr>
              <w:snapToGrid w:val="0"/>
              <w:jc w:val="center"/>
              <w:rPr>
                <w:rFonts w:ascii="Arial" w:hAnsi="Arial" w:cs="Arial"/>
                <w:color w:val="000000" w:themeColor="text1"/>
                <w:lang w:val="mk-MK"/>
              </w:rPr>
            </w:pPr>
            <w:r>
              <w:rPr>
                <w:rFonts w:ascii="Arial" w:hAnsi="Arial" w:cs="Arial"/>
                <w:color w:val="000000" w:themeColor="text1"/>
                <w:lang w:val="mk-MK"/>
              </w:rPr>
              <w:t>25</w:t>
            </w:r>
          </w:p>
        </w:tc>
        <w:tc>
          <w:tcPr>
            <w:tcW w:w="2250" w:type="dxa"/>
            <w:tcBorders>
              <w:top w:val="single" w:sz="4" w:space="0" w:color="000000"/>
              <w:left w:val="single" w:sz="4" w:space="0" w:color="000000"/>
              <w:bottom w:val="single" w:sz="4" w:space="0" w:color="000000"/>
            </w:tcBorders>
            <w:shd w:val="clear" w:color="auto" w:fill="FFFFFF" w:themeFill="background1"/>
          </w:tcPr>
          <w:p w14:paraId="76773193" w14:textId="2CE8A69C" w:rsidR="003172F6" w:rsidRPr="003172F6" w:rsidRDefault="005133EE" w:rsidP="003172F6">
            <w:pPr>
              <w:jc w:val="center"/>
              <w:rPr>
                <w:color w:val="000000" w:themeColor="text1"/>
                <w:lang w:val="mk-MK"/>
              </w:rPr>
            </w:pPr>
            <w:r>
              <w:rPr>
                <w:color w:val="000000" w:themeColor="text1"/>
                <w:lang w:val="mk-MK"/>
              </w:rPr>
              <w:t>16</w:t>
            </w:r>
          </w:p>
        </w:tc>
      </w:tr>
      <w:tr w:rsidR="003172F6" w:rsidRPr="0057292C" w14:paraId="235C43DC" w14:textId="77777777" w:rsidTr="00D10D9E">
        <w:trPr>
          <w:gridAfter w:val="1"/>
          <w:wAfter w:w="25" w:type="dxa"/>
          <w:jc w:val="center"/>
        </w:trPr>
        <w:tc>
          <w:tcPr>
            <w:tcW w:w="2800" w:type="dxa"/>
            <w:tcBorders>
              <w:top w:val="single" w:sz="4" w:space="0" w:color="000000"/>
              <w:left w:val="single" w:sz="4" w:space="0" w:color="000000"/>
              <w:bottom w:val="single" w:sz="4" w:space="0" w:color="000000"/>
            </w:tcBorders>
            <w:shd w:val="clear" w:color="auto" w:fill="FDE9D9" w:themeFill="accent6" w:themeFillTint="33"/>
          </w:tcPr>
          <w:p w14:paraId="04034BC3" w14:textId="77777777" w:rsidR="003172F6" w:rsidRPr="0057292C" w:rsidRDefault="003172F6" w:rsidP="003172F6">
            <w:pPr>
              <w:snapToGrid w:val="0"/>
              <w:jc w:val="center"/>
              <w:rPr>
                <w:rFonts w:ascii="Arial" w:hAnsi="Arial" w:cs="Arial"/>
                <w:b/>
                <w:bCs/>
                <w:lang w:val="mk-MK"/>
              </w:rPr>
            </w:pPr>
            <w:r w:rsidRPr="0057292C">
              <w:rPr>
                <w:rFonts w:ascii="Arial" w:hAnsi="Arial" w:cs="Arial"/>
                <w:b/>
                <w:bCs/>
                <w:lang w:val="it-IT"/>
              </w:rPr>
              <w:t>VII</w:t>
            </w:r>
            <w:r w:rsidRPr="0057292C">
              <w:rPr>
                <w:rFonts w:ascii="Arial" w:hAnsi="Arial" w:cs="Arial"/>
                <w:b/>
                <w:bCs/>
              </w:rPr>
              <w:t xml:space="preserve">I </w:t>
            </w:r>
          </w:p>
        </w:tc>
        <w:tc>
          <w:tcPr>
            <w:tcW w:w="1561" w:type="dxa"/>
            <w:tcBorders>
              <w:top w:val="single" w:sz="4" w:space="0" w:color="000000"/>
              <w:left w:val="single" w:sz="4" w:space="0" w:color="000000"/>
              <w:bottom w:val="single" w:sz="4" w:space="0" w:color="000000"/>
            </w:tcBorders>
            <w:shd w:val="clear" w:color="auto" w:fill="FFFFFF" w:themeFill="background1"/>
          </w:tcPr>
          <w:p w14:paraId="0D7E21E1" w14:textId="0426D528" w:rsidR="003172F6" w:rsidRPr="00893EF6" w:rsidRDefault="005133EE" w:rsidP="003172F6">
            <w:pPr>
              <w:snapToGrid w:val="0"/>
              <w:jc w:val="center"/>
              <w:rPr>
                <w:rFonts w:ascii="Arial" w:hAnsi="Arial" w:cs="Arial"/>
              </w:rPr>
            </w:pPr>
            <w:r>
              <w:rPr>
                <w:rFonts w:ascii="Arial" w:hAnsi="Arial" w:cs="Arial"/>
                <w:lang w:val="mk-MK"/>
              </w:rPr>
              <w:t>4</w:t>
            </w:r>
          </w:p>
        </w:tc>
        <w:tc>
          <w:tcPr>
            <w:tcW w:w="1418" w:type="dxa"/>
            <w:tcBorders>
              <w:top w:val="single" w:sz="4" w:space="0" w:color="000000"/>
              <w:left w:val="single" w:sz="4" w:space="0" w:color="000000"/>
              <w:bottom w:val="single" w:sz="4" w:space="0" w:color="000000"/>
            </w:tcBorders>
            <w:shd w:val="clear" w:color="auto" w:fill="FFFFFF" w:themeFill="background1"/>
          </w:tcPr>
          <w:p w14:paraId="3AE66465" w14:textId="2D303150" w:rsidR="003172F6" w:rsidRPr="003172F6" w:rsidRDefault="005133EE" w:rsidP="003172F6">
            <w:pPr>
              <w:jc w:val="center"/>
              <w:rPr>
                <w:lang w:val="mk-MK"/>
              </w:rPr>
            </w:pPr>
            <w:r>
              <w:rPr>
                <w:lang w:val="mk-MK"/>
              </w:rPr>
              <w:t>63</w:t>
            </w:r>
          </w:p>
        </w:tc>
        <w:tc>
          <w:tcPr>
            <w:tcW w:w="1672" w:type="dxa"/>
            <w:tcBorders>
              <w:top w:val="single" w:sz="4" w:space="0" w:color="000000"/>
              <w:left w:val="single" w:sz="4" w:space="0" w:color="000000"/>
              <w:bottom w:val="single" w:sz="4" w:space="0" w:color="000000"/>
            </w:tcBorders>
            <w:shd w:val="clear" w:color="auto" w:fill="FFFFFF" w:themeFill="background1"/>
          </w:tcPr>
          <w:p w14:paraId="33A63E40" w14:textId="3EF23BE5" w:rsidR="003172F6" w:rsidRPr="00893EF6" w:rsidRDefault="003172F6" w:rsidP="003172F6">
            <w:pPr>
              <w:snapToGrid w:val="0"/>
              <w:jc w:val="center"/>
              <w:rPr>
                <w:rFonts w:ascii="Arial" w:hAnsi="Arial" w:cs="Arial"/>
              </w:rPr>
            </w:pPr>
            <w:r w:rsidRPr="00BF076A">
              <w:t>0</w:t>
            </w:r>
          </w:p>
        </w:tc>
        <w:tc>
          <w:tcPr>
            <w:tcW w:w="1620" w:type="dxa"/>
            <w:tcBorders>
              <w:top w:val="single" w:sz="4" w:space="0" w:color="000000"/>
              <w:left w:val="single" w:sz="4" w:space="0" w:color="000000"/>
              <w:bottom w:val="single" w:sz="4" w:space="0" w:color="000000"/>
            </w:tcBorders>
            <w:shd w:val="clear" w:color="auto" w:fill="FFFFFF" w:themeFill="background1"/>
          </w:tcPr>
          <w:p w14:paraId="0BAEE2A3" w14:textId="6DF09EAC" w:rsidR="003172F6" w:rsidRPr="00893EF6" w:rsidRDefault="003172F6" w:rsidP="003172F6">
            <w:pPr>
              <w:snapToGrid w:val="0"/>
              <w:jc w:val="center"/>
              <w:rPr>
                <w:rFonts w:ascii="Arial" w:hAnsi="Arial" w:cs="Arial"/>
                <w:lang w:val="mk-MK"/>
              </w:rPr>
            </w:pPr>
            <w:r w:rsidRPr="00BF076A">
              <w:t>0</w:t>
            </w:r>
          </w:p>
        </w:tc>
        <w:tc>
          <w:tcPr>
            <w:tcW w:w="1530" w:type="dxa"/>
            <w:tcBorders>
              <w:top w:val="single" w:sz="4" w:space="0" w:color="000000"/>
              <w:left w:val="single" w:sz="4" w:space="0" w:color="000000"/>
              <w:bottom w:val="single" w:sz="4" w:space="0" w:color="000000"/>
            </w:tcBorders>
            <w:shd w:val="clear" w:color="auto" w:fill="FFFFFF" w:themeFill="background1"/>
          </w:tcPr>
          <w:p w14:paraId="4F394255" w14:textId="5517C065" w:rsidR="003172F6" w:rsidRPr="003172F6" w:rsidRDefault="005133EE" w:rsidP="003172F6">
            <w:pPr>
              <w:snapToGrid w:val="0"/>
              <w:jc w:val="center"/>
              <w:rPr>
                <w:rFonts w:ascii="Arial" w:hAnsi="Arial" w:cs="Arial"/>
                <w:lang w:val="mk-MK"/>
              </w:rPr>
            </w:pPr>
            <w:r>
              <w:rPr>
                <w:rFonts w:ascii="Arial" w:hAnsi="Arial" w:cs="Arial"/>
                <w:lang w:val="mk-MK"/>
              </w:rPr>
              <w:t>33</w:t>
            </w:r>
          </w:p>
        </w:tc>
        <w:tc>
          <w:tcPr>
            <w:tcW w:w="2250" w:type="dxa"/>
            <w:tcBorders>
              <w:top w:val="single" w:sz="4" w:space="0" w:color="000000"/>
              <w:left w:val="single" w:sz="4" w:space="0" w:color="000000"/>
              <w:bottom w:val="single" w:sz="4" w:space="0" w:color="000000"/>
            </w:tcBorders>
            <w:shd w:val="clear" w:color="auto" w:fill="FFFFFF" w:themeFill="background1"/>
          </w:tcPr>
          <w:p w14:paraId="62B29CC8" w14:textId="571FE20F" w:rsidR="003172F6" w:rsidRPr="003172F6" w:rsidRDefault="005133EE" w:rsidP="003172F6">
            <w:pPr>
              <w:jc w:val="center"/>
              <w:rPr>
                <w:lang w:val="mk-MK"/>
              </w:rPr>
            </w:pPr>
            <w:r>
              <w:rPr>
                <w:lang w:val="mk-MK"/>
              </w:rPr>
              <w:t>29</w:t>
            </w:r>
          </w:p>
        </w:tc>
      </w:tr>
      <w:tr w:rsidR="003172F6" w:rsidRPr="0057292C" w14:paraId="343747F4" w14:textId="77777777" w:rsidTr="00D10D9E">
        <w:trPr>
          <w:gridAfter w:val="1"/>
          <w:wAfter w:w="25" w:type="dxa"/>
          <w:jc w:val="center"/>
        </w:trPr>
        <w:tc>
          <w:tcPr>
            <w:tcW w:w="2800" w:type="dxa"/>
            <w:tcBorders>
              <w:top w:val="single" w:sz="4" w:space="0" w:color="000000"/>
              <w:left w:val="single" w:sz="4" w:space="0" w:color="000000"/>
              <w:bottom w:val="single" w:sz="4" w:space="0" w:color="000000"/>
            </w:tcBorders>
            <w:shd w:val="clear" w:color="auto" w:fill="FDE9D9" w:themeFill="accent6" w:themeFillTint="33"/>
          </w:tcPr>
          <w:p w14:paraId="25A41369" w14:textId="77777777" w:rsidR="003172F6" w:rsidRPr="000F50E8" w:rsidRDefault="003172F6" w:rsidP="003172F6">
            <w:pPr>
              <w:snapToGrid w:val="0"/>
              <w:jc w:val="center"/>
              <w:rPr>
                <w:rFonts w:ascii="Arial" w:hAnsi="Arial" w:cs="Arial"/>
                <w:b/>
                <w:bCs/>
              </w:rPr>
            </w:pPr>
            <w:r>
              <w:rPr>
                <w:rFonts w:ascii="Arial" w:hAnsi="Arial" w:cs="Arial"/>
                <w:b/>
                <w:bCs/>
                <w:lang w:val="it-IT"/>
              </w:rPr>
              <w:t>I</w:t>
            </w:r>
            <w:r>
              <w:rPr>
                <w:rFonts w:ascii="Arial" w:hAnsi="Arial" w:cs="Arial"/>
                <w:b/>
                <w:bCs/>
              </w:rPr>
              <w:t>X</w:t>
            </w:r>
          </w:p>
        </w:tc>
        <w:tc>
          <w:tcPr>
            <w:tcW w:w="1561" w:type="dxa"/>
            <w:tcBorders>
              <w:top w:val="single" w:sz="4" w:space="0" w:color="000000"/>
              <w:left w:val="single" w:sz="4" w:space="0" w:color="000000"/>
              <w:bottom w:val="single" w:sz="4" w:space="0" w:color="000000"/>
            </w:tcBorders>
            <w:shd w:val="clear" w:color="auto" w:fill="FFFFFF" w:themeFill="background1"/>
          </w:tcPr>
          <w:p w14:paraId="2289575F" w14:textId="5681C220" w:rsidR="003172F6" w:rsidRPr="003172F6" w:rsidRDefault="005133EE" w:rsidP="003172F6">
            <w:pPr>
              <w:snapToGrid w:val="0"/>
              <w:jc w:val="center"/>
              <w:rPr>
                <w:rFonts w:ascii="Arial" w:hAnsi="Arial" w:cs="Arial"/>
                <w:lang w:val="mk-MK"/>
              </w:rPr>
            </w:pPr>
            <w:r>
              <w:rPr>
                <w:rFonts w:ascii="Arial" w:hAnsi="Arial" w:cs="Arial"/>
                <w:lang w:val="mk-MK"/>
              </w:rPr>
              <w:t>4</w:t>
            </w:r>
          </w:p>
        </w:tc>
        <w:tc>
          <w:tcPr>
            <w:tcW w:w="1418" w:type="dxa"/>
            <w:tcBorders>
              <w:top w:val="single" w:sz="4" w:space="0" w:color="000000"/>
              <w:left w:val="single" w:sz="4" w:space="0" w:color="000000"/>
              <w:bottom w:val="single" w:sz="4" w:space="0" w:color="000000"/>
            </w:tcBorders>
            <w:shd w:val="clear" w:color="auto" w:fill="FFFFFF" w:themeFill="background1"/>
          </w:tcPr>
          <w:p w14:paraId="09E9A225" w14:textId="25EF8479" w:rsidR="003172F6" w:rsidRPr="003172F6" w:rsidRDefault="005133EE" w:rsidP="003172F6">
            <w:pPr>
              <w:jc w:val="center"/>
              <w:rPr>
                <w:color w:val="000000" w:themeColor="text1"/>
                <w:lang w:val="mk-MK"/>
              </w:rPr>
            </w:pPr>
            <w:r>
              <w:rPr>
                <w:color w:val="000000" w:themeColor="text1"/>
                <w:lang w:val="mk-MK"/>
              </w:rPr>
              <w:t>62</w:t>
            </w:r>
          </w:p>
        </w:tc>
        <w:tc>
          <w:tcPr>
            <w:tcW w:w="1672" w:type="dxa"/>
            <w:tcBorders>
              <w:top w:val="single" w:sz="4" w:space="0" w:color="000000"/>
              <w:left w:val="single" w:sz="4" w:space="0" w:color="000000"/>
              <w:bottom w:val="single" w:sz="4" w:space="0" w:color="000000"/>
            </w:tcBorders>
            <w:shd w:val="clear" w:color="auto" w:fill="FFFFFF" w:themeFill="background1"/>
          </w:tcPr>
          <w:p w14:paraId="62FE159E" w14:textId="43042E8F" w:rsidR="003172F6" w:rsidRPr="00E92814" w:rsidRDefault="003172F6" w:rsidP="003172F6">
            <w:pPr>
              <w:snapToGrid w:val="0"/>
              <w:jc w:val="center"/>
              <w:rPr>
                <w:rFonts w:ascii="Arial" w:hAnsi="Arial" w:cs="Arial"/>
                <w:color w:val="000000" w:themeColor="text1"/>
              </w:rPr>
            </w:pPr>
            <w:r w:rsidRPr="00BF076A">
              <w:t>0</w:t>
            </w:r>
          </w:p>
        </w:tc>
        <w:tc>
          <w:tcPr>
            <w:tcW w:w="1620" w:type="dxa"/>
            <w:tcBorders>
              <w:top w:val="single" w:sz="4" w:space="0" w:color="000000"/>
              <w:left w:val="single" w:sz="4" w:space="0" w:color="000000"/>
              <w:bottom w:val="single" w:sz="4" w:space="0" w:color="000000"/>
            </w:tcBorders>
            <w:shd w:val="clear" w:color="auto" w:fill="FFFFFF" w:themeFill="background1"/>
          </w:tcPr>
          <w:p w14:paraId="489046BC" w14:textId="127B0A61" w:rsidR="003172F6" w:rsidRPr="00F036AC" w:rsidRDefault="003172F6" w:rsidP="003172F6">
            <w:pPr>
              <w:snapToGrid w:val="0"/>
              <w:jc w:val="center"/>
              <w:rPr>
                <w:rFonts w:ascii="Arial" w:hAnsi="Arial" w:cs="Arial"/>
                <w:color w:val="FF0000"/>
                <w:lang w:val="mk-MK"/>
              </w:rPr>
            </w:pPr>
            <w:r w:rsidRPr="00BF076A">
              <w:t>0</w:t>
            </w:r>
          </w:p>
        </w:tc>
        <w:tc>
          <w:tcPr>
            <w:tcW w:w="1530" w:type="dxa"/>
            <w:tcBorders>
              <w:top w:val="single" w:sz="4" w:space="0" w:color="000000"/>
              <w:left w:val="single" w:sz="4" w:space="0" w:color="000000"/>
              <w:bottom w:val="single" w:sz="4" w:space="0" w:color="000000"/>
            </w:tcBorders>
            <w:shd w:val="clear" w:color="auto" w:fill="FFFFFF" w:themeFill="background1"/>
          </w:tcPr>
          <w:p w14:paraId="61F66932" w14:textId="286F6580" w:rsidR="003172F6" w:rsidRPr="003172F6" w:rsidRDefault="005133EE" w:rsidP="003172F6">
            <w:pPr>
              <w:snapToGrid w:val="0"/>
              <w:jc w:val="center"/>
              <w:rPr>
                <w:rFonts w:ascii="Arial" w:hAnsi="Arial" w:cs="Arial"/>
                <w:color w:val="000000" w:themeColor="text1"/>
                <w:lang w:val="mk-MK"/>
              </w:rPr>
            </w:pPr>
            <w:r>
              <w:rPr>
                <w:rFonts w:ascii="Arial" w:hAnsi="Arial" w:cs="Arial"/>
                <w:color w:val="000000" w:themeColor="text1"/>
                <w:lang w:val="mk-MK"/>
              </w:rPr>
              <w:t>35</w:t>
            </w:r>
          </w:p>
        </w:tc>
        <w:tc>
          <w:tcPr>
            <w:tcW w:w="2250" w:type="dxa"/>
            <w:tcBorders>
              <w:top w:val="single" w:sz="4" w:space="0" w:color="000000"/>
              <w:left w:val="single" w:sz="4" w:space="0" w:color="000000"/>
              <w:bottom w:val="single" w:sz="4" w:space="0" w:color="000000"/>
            </w:tcBorders>
            <w:shd w:val="clear" w:color="auto" w:fill="FFFFFF" w:themeFill="background1"/>
          </w:tcPr>
          <w:p w14:paraId="452E8745" w14:textId="036C155E" w:rsidR="003172F6" w:rsidRPr="003172F6" w:rsidRDefault="005133EE" w:rsidP="003172F6">
            <w:pPr>
              <w:jc w:val="center"/>
              <w:rPr>
                <w:color w:val="000000" w:themeColor="text1"/>
                <w:lang w:val="mk-MK"/>
              </w:rPr>
            </w:pPr>
            <w:r>
              <w:rPr>
                <w:color w:val="000000" w:themeColor="text1"/>
                <w:lang w:val="mk-MK"/>
              </w:rPr>
              <w:t>27</w:t>
            </w:r>
          </w:p>
        </w:tc>
      </w:tr>
      <w:tr w:rsidR="003172F6" w:rsidRPr="0057292C" w14:paraId="5519A5D6" w14:textId="77777777" w:rsidTr="00D10D9E">
        <w:trPr>
          <w:gridAfter w:val="1"/>
          <w:wAfter w:w="25" w:type="dxa"/>
          <w:jc w:val="center"/>
        </w:trPr>
        <w:tc>
          <w:tcPr>
            <w:tcW w:w="2800" w:type="dxa"/>
            <w:tcBorders>
              <w:top w:val="single" w:sz="4" w:space="0" w:color="000000"/>
              <w:left w:val="single" w:sz="4" w:space="0" w:color="000000"/>
              <w:bottom w:val="single" w:sz="4" w:space="0" w:color="000000"/>
            </w:tcBorders>
            <w:shd w:val="clear" w:color="auto" w:fill="FDE9D9" w:themeFill="accent6" w:themeFillTint="33"/>
          </w:tcPr>
          <w:p w14:paraId="47D0345B" w14:textId="77777777" w:rsidR="003172F6" w:rsidRPr="0057292C" w:rsidRDefault="003172F6" w:rsidP="003172F6">
            <w:pPr>
              <w:snapToGrid w:val="0"/>
              <w:jc w:val="center"/>
              <w:rPr>
                <w:rFonts w:ascii="Arial" w:hAnsi="Arial" w:cs="Arial"/>
                <w:b/>
                <w:bCs/>
              </w:rPr>
            </w:pPr>
            <w:r w:rsidRPr="0057292C">
              <w:rPr>
                <w:rFonts w:ascii="Arial" w:hAnsi="Arial" w:cs="Arial"/>
                <w:b/>
                <w:bCs/>
                <w:lang w:val="it-IT"/>
              </w:rPr>
              <w:t>V</w:t>
            </w:r>
            <w:r w:rsidRPr="0057292C">
              <w:rPr>
                <w:rFonts w:ascii="Arial" w:hAnsi="Arial" w:cs="Arial"/>
                <w:b/>
                <w:bCs/>
              </w:rPr>
              <w:t>I</w:t>
            </w:r>
            <w:r w:rsidRPr="0057292C">
              <w:rPr>
                <w:rFonts w:ascii="Arial" w:hAnsi="Arial" w:cs="Arial"/>
                <w:b/>
                <w:bCs/>
                <w:lang w:val="it-IT"/>
              </w:rPr>
              <w:t xml:space="preserve"> - </w:t>
            </w:r>
            <w:r>
              <w:rPr>
                <w:rFonts w:ascii="Arial" w:hAnsi="Arial" w:cs="Arial"/>
                <w:b/>
                <w:bCs/>
              </w:rPr>
              <w:t>IX</w:t>
            </w:r>
          </w:p>
        </w:tc>
        <w:tc>
          <w:tcPr>
            <w:tcW w:w="1561" w:type="dxa"/>
            <w:tcBorders>
              <w:top w:val="single" w:sz="4" w:space="0" w:color="000000"/>
              <w:left w:val="single" w:sz="4" w:space="0" w:color="000000"/>
              <w:bottom w:val="single" w:sz="4" w:space="0" w:color="auto"/>
            </w:tcBorders>
            <w:shd w:val="clear" w:color="auto" w:fill="FFFFFF" w:themeFill="background1"/>
          </w:tcPr>
          <w:p w14:paraId="1975634C" w14:textId="713B9209" w:rsidR="003172F6" w:rsidRPr="003172F6" w:rsidRDefault="003172F6" w:rsidP="003172F6">
            <w:pPr>
              <w:snapToGrid w:val="0"/>
              <w:jc w:val="center"/>
              <w:rPr>
                <w:rFonts w:cs="Arial"/>
                <w:b/>
                <w:lang w:val="mk-MK"/>
              </w:rPr>
            </w:pPr>
            <w:r>
              <w:rPr>
                <w:rFonts w:cs="Arial"/>
                <w:b/>
                <w:lang w:val="mk-MK"/>
              </w:rPr>
              <w:t>14</w:t>
            </w:r>
          </w:p>
        </w:tc>
        <w:tc>
          <w:tcPr>
            <w:tcW w:w="1418" w:type="dxa"/>
            <w:tcBorders>
              <w:top w:val="single" w:sz="4" w:space="0" w:color="000000"/>
              <w:left w:val="single" w:sz="4" w:space="0" w:color="000000"/>
              <w:bottom w:val="single" w:sz="4" w:space="0" w:color="000000"/>
            </w:tcBorders>
            <w:shd w:val="clear" w:color="auto" w:fill="FFFFFF" w:themeFill="background1"/>
          </w:tcPr>
          <w:p w14:paraId="476F2517" w14:textId="170D493A" w:rsidR="003172F6" w:rsidRPr="003172F6" w:rsidRDefault="00D61F1C" w:rsidP="003172F6">
            <w:pPr>
              <w:jc w:val="center"/>
              <w:rPr>
                <w:b/>
                <w:lang w:val="mk-MK"/>
              </w:rPr>
            </w:pPr>
            <w:r>
              <w:rPr>
                <w:b/>
                <w:lang w:val="mk-MK"/>
              </w:rPr>
              <w:t>224</w:t>
            </w:r>
          </w:p>
        </w:tc>
        <w:tc>
          <w:tcPr>
            <w:tcW w:w="1672" w:type="dxa"/>
            <w:tcBorders>
              <w:top w:val="single" w:sz="4" w:space="0" w:color="000000"/>
              <w:left w:val="single" w:sz="4" w:space="0" w:color="000000"/>
              <w:bottom w:val="single" w:sz="4" w:space="0" w:color="000000"/>
            </w:tcBorders>
            <w:shd w:val="clear" w:color="auto" w:fill="FFFFFF" w:themeFill="background1"/>
          </w:tcPr>
          <w:p w14:paraId="0DEEABF7" w14:textId="1549EA55" w:rsidR="003172F6" w:rsidRPr="00551217" w:rsidRDefault="003172F6" w:rsidP="003172F6">
            <w:pPr>
              <w:snapToGrid w:val="0"/>
              <w:jc w:val="center"/>
              <w:rPr>
                <w:rFonts w:ascii="Arial" w:hAnsi="Arial" w:cs="Arial"/>
                <w:b/>
              </w:rPr>
            </w:pPr>
            <w:r w:rsidRPr="00BF076A">
              <w:t>0</w:t>
            </w:r>
          </w:p>
        </w:tc>
        <w:tc>
          <w:tcPr>
            <w:tcW w:w="1620" w:type="dxa"/>
            <w:tcBorders>
              <w:top w:val="single" w:sz="4" w:space="0" w:color="000000"/>
              <w:left w:val="single" w:sz="4" w:space="0" w:color="000000"/>
              <w:bottom w:val="single" w:sz="4" w:space="0" w:color="000000"/>
            </w:tcBorders>
            <w:shd w:val="clear" w:color="auto" w:fill="FFFFFF" w:themeFill="background1"/>
          </w:tcPr>
          <w:p w14:paraId="1847D695" w14:textId="4FAF701B" w:rsidR="003172F6" w:rsidRPr="00551217" w:rsidRDefault="003172F6" w:rsidP="003172F6">
            <w:pPr>
              <w:snapToGrid w:val="0"/>
              <w:jc w:val="center"/>
              <w:rPr>
                <w:rFonts w:ascii="Arial" w:hAnsi="Arial" w:cs="Arial"/>
                <w:b/>
                <w:lang w:val="mk-MK"/>
              </w:rPr>
            </w:pPr>
            <w:r w:rsidRPr="00BF076A">
              <w:t>0</w:t>
            </w:r>
          </w:p>
        </w:tc>
        <w:tc>
          <w:tcPr>
            <w:tcW w:w="1530" w:type="dxa"/>
            <w:tcBorders>
              <w:top w:val="single" w:sz="4" w:space="0" w:color="000000"/>
              <w:left w:val="single" w:sz="4" w:space="0" w:color="000000"/>
              <w:bottom w:val="single" w:sz="4" w:space="0" w:color="000000"/>
            </w:tcBorders>
            <w:shd w:val="clear" w:color="auto" w:fill="FFFFFF" w:themeFill="background1"/>
          </w:tcPr>
          <w:p w14:paraId="16FFE048" w14:textId="405D5076" w:rsidR="003172F6" w:rsidRPr="003172F6" w:rsidRDefault="00D61F1C" w:rsidP="003172F6">
            <w:pPr>
              <w:snapToGrid w:val="0"/>
              <w:jc w:val="center"/>
              <w:rPr>
                <w:rFonts w:ascii="Arial" w:hAnsi="Arial" w:cs="Arial"/>
                <w:b/>
                <w:lang w:val="mk-MK"/>
              </w:rPr>
            </w:pPr>
            <w:r>
              <w:rPr>
                <w:rFonts w:ascii="Arial" w:hAnsi="Arial" w:cs="Arial"/>
                <w:b/>
                <w:lang w:val="mk-MK"/>
              </w:rPr>
              <w:t>126</w:t>
            </w:r>
          </w:p>
        </w:tc>
        <w:tc>
          <w:tcPr>
            <w:tcW w:w="2250" w:type="dxa"/>
            <w:tcBorders>
              <w:top w:val="single" w:sz="4" w:space="0" w:color="000000"/>
              <w:left w:val="single" w:sz="4" w:space="0" w:color="000000"/>
              <w:bottom w:val="single" w:sz="4" w:space="0" w:color="000000"/>
            </w:tcBorders>
            <w:shd w:val="clear" w:color="auto" w:fill="FFFFFF" w:themeFill="background1"/>
          </w:tcPr>
          <w:p w14:paraId="714BEEF0" w14:textId="2A8B56E2" w:rsidR="003172F6" w:rsidRPr="003172F6" w:rsidRDefault="008B295C" w:rsidP="003172F6">
            <w:pPr>
              <w:jc w:val="center"/>
              <w:rPr>
                <w:b/>
                <w:lang w:val="mk-MK"/>
              </w:rPr>
            </w:pPr>
            <w:r>
              <w:rPr>
                <w:b/>
                <w:lang w:val="mk-MK"/>
              </w:rPr>
              <w:t>105</w:t>
            </w:r>
          </w:p>
        </w:tc>
      </w:tr>
      <w:tr w:rsidR="003172F6" w:rsidRPr="0057292C" w14:paraId="112B953A" w14:textId="77777777" w:rsidTr="00D10D9E">
        <w:trPr>
          <w:gridAfter w:val="1"/>
          <w:wAfter w:w="25" w:type="dxa"/>
          <w:jc w:val="center"/>
        </w:trPr>
        <w:tc>
          <w:tcPr>
            <w:tcW w:w="2800" w:type="dxa"/>
            <w:tcBorders>
              <w:top w:val="single" w:sz="4" w:space="0" w:color="000000"/>
              <w:left w:val="single" w:sz="4" w:space="0" w:color="000000"/>
              <w:bottom w:val="single" w:sz="4" w:space="0" w:color="000000"/>
            </w:tcBorders>
            <w:shd w:val="clear" w:color="auto" w:fill="FDE9D9" w:themeFill="accent6" w:themeFillTint="33"/>
          </w:tcPr>
          <w:p w14:paraId="53FBF2C2" w14:textId="77777777" w:rsidR="003172F6" w:rsidRPr="000F50E8" w:rsidRDefault="003172F6" w:rsidP="003172F6">
            <w:pPr>
              <w:snapToGrid w:val="0"/>
              <w:jc w:val="center"/>
              <w:rPr>
                <w:rFonts w:ascii="Arial" w:hAnsi="Arial" w:cs="Arial"/>
                <w:b/>
                <w:bCs/>
                <w:lang w:val="mk-MK"/>
              </w:rPr>
            </w:pPr>
            <w:r>
              <w:rPr>
                <w:rFonts w:ascii="Arial" w:hAnsi="Arial" w:cs="Arial"/>
                <w:b/>
                <w:bCs/>
              </w:rPr>
              <w:t>I - IX</w:t>
            </w:r>
          </w:p>
        </w:tc>
        <w:tc>
          <w:tcPr>
            <w:tcW w:w="1561" w:type="dxa"/>
            <w:tcBorders>
              <w:top w:val="single" w:sz="4" w:space="0" w:color="auto"/>
              <w:left w:val="single" w:sz="4" w:space="0" w:color="000000"/>
              <w:bottom w:val="single" w:sz="4" w:space="0" w:color="000000"/>
            </w:tcBorders>
            <w:shd w:val="clear" w:color="auto" w:fill="FFFFFF" w:themeFill="background1"/>
          </w:tcPr>
          <w:p w14:paraId="039CEB86" w14:textId="1012425E" w:rsidR="003172F6" w:rsidRPr="003172F6" w:rsidRDefault="003172F6" w:rsidP="003172F6">
            <w:pPr>
              <w:snapToGrid w:val="0"/>
              <w:jc w:val="center"/>
              <w:rPr>
                <w:rFonts w:ascii="Arial" w:hAnsi="Arial" w:cs="Arial"/>
                <w:b/>
                <w:lang w:val="mk-MK"/>
              </w:rPr>
            </w:pPr>
            <w:r w:rsidRPr="00551217">
              <w:rPr>
                <w:rFonts w:ascii="Arial" w:hAnsi="Arial" w:cs="Arial"/>
                <w:b/>
              </w:rPr>
              <w:t>3</w:t>
            </w:r>
            <w:r>
              <w:rPr>
                <w:rFonts w:ascii="Arial" w:hAnsi="Arial" w:cs="Arial"/>
                <w:b/>
                <w:lang w:val="mk-MK"/>
              </w:rPr>
              <w:t>0</w:t>
            </w:r>
          </w:p>
        </w:tc>
        <w:tc>
          <w:tcPr>
            <w:tcW w:w="1418" w:type="dxa"/>
            <w:tcBorders>
              <w:top w:val="single" w:sz="4" w:space="0" w:color="000000"/>
              <w:left w:val="single" w:sz="4" w:space="0" w:color="000000"/>
              <w:bottom w:val="single" w:sz="4" w:space="0" w:color="000000"/>
            </w:tcBorders>
            <w:shd w:val="clear" w:color="auto" w:fill="FFFFFF" w:themeFill="background1"/>
          </w:tcPr>
          <w:p w14:paraId="36042E80" w14:textId="59381BBB" w:rsidR="003172F6" w:rsidRPr="003172F6" w:rsidRDefault="00D61F1C" w:rsidP="003172F6">
            <w:pPr>
              <w:jc w:val="center"/>
              <w:rPr>
                <w:b/>
                <w:lang w:val="mk-MK"/>
              </w:rPr>
            </w:pPr>
            <w:r>
              <w:rPr>
                <w:b/>
                <w:lang w:val="mk-MK"/>
              </w:rPr>
              <w:t>45</w:t>
            </w:r>
            <w:r w:rsidR="008B295C">
              <w:rPr>
                <w:b/>
                <w:lang w:val="mk-MK"/>
              </w:rPr>
              <w:t>1</w:t>
            </w:r>
          </w:p>
        </w:tc>
        <w:tc>
          <w:tcPr>
            <w:tcW w:w="1672" w:type="dxa"/>
            <w:tcBorders>
              <w:top w:val="single" w:sz="4" w:space="0" w:color="000000"/>
              <w:left w:val="single" w:sz="4" w:space="0" w:color="000000"/>
              <w:bottom w:val="single" w:sz="4" w:space="0" w:color="000000"/>
            </w:tcBorders>
            <w:shd w:val="clear" w:color="auto" w:fill="FFFFFF" w:themeFill="background1"/>
          </w:tcPr>
          <w:p w14:paraId="5978AE87" w14:textId="186CA29D" w:rsidR="003172F6" w:rsidRPr="00551217" w:rsidRDefault="003172F6" w:rsidP="003172F6">
            <w:pPr>
              <w:snapToGrid w:val="0"/>
              <w:jc w:val="center"/>
              <w:rPr>
                <w:rFonts w:ascii="Arial" w:hAnsi="Arial" w:cs="Arial"/>
                <w:b/>
                <w:lang w:val="mk-MK"/>
              </w:rPr>
            </w:pPr>
            <w:r w:rsidRPr="00BF076A">
              <w:t>0</w:t>
            </w:r>
          </w:p>
        </w:tc>
        <w:tc>
          <w:tcPr>
            <w:tcW w:w="1620" w:type="dxa"/>
            <w:tcBorders>
              <w:top w:val="single" w:sz="4" w:space="0" w:color="000000"/>
              <w:left w:val="single" w:sz="4" w:space="0" w:color="000000"/>
              <w:bottom w:val="single" w:sz="4" w:space="0" w:color="000000"/>
            </w:tcBorders>
            <w:shd w:val="clear" w:color="auto" w:fill="FFFFFF" w:themeFill="background1"/>
          </w:tcPr>
          <w:p w14:paraId="05CC5C92" w14:textId="1AA71C9B" w:rsidR="003172F6" w:rsidRPr="00551217" w:rsidRDefault="003172F6" w:rsidP="003172F6">
            <w:pPr>
              <w:snapToGrid w:val="0"/>
              <w:jc w:val="center"/>
              <w:rPr>
                <w:rFonts w:ascii="Arial" w:hAnsi="Arial" w:cs="Arial"/>
                <w:b/>
                <w:lang w:val="mk-MK"/>
              </w:rPr>
            </w:pPr>
            <w:r w:rsidRPr="00BF076A">
              <w:t>0</w:t>
            </w:r>
          </w:p>
        </w:tc>
        <w:tc>
          <w:tcPr>
            <w:tcW w:w="1530" w:type="dxa"/>
            <w:tcBorders>
              <w:top w:val="single" w:sz="4" w:space="0" w:color="000000"/>
              <w:left w:val="single" w:sz="4" w:space="0" w:color="000000"/>
              <w:bottom w:val="single" w:sz="4" w:space="0" w:color="000000"/>
            </w:tcBorders>
            <w:shd w:val="clear" w:color="auto" w:fill="FFFFFF" w:themeFill="background1"/>
          </w:tcPr>
          <w:p w14:paraId="0C07F342" w14:textId="6D6D5E71" w:rsidR="003172F6" w:rsidRPr="003172F6" w:rsidRDefault="008B295C" w:rsidP="003172F6">
            <w:pPr>
              <w:snapToGrid w:val="0"/>
              <w:jc w:val="center"/>
              <w:rPr>
                <w:rFonts w:ascii="Arial" w:hAnsi="Arial" w:cs="Arial"/>
                <w:b/>
                <w:lang w:val="mk-MK"/>
              </w:rPr>
            </w:pPr>
            <w:r>
              <w:rPr>
                <w:rFonts w:ascii="Arial" w:hAnsi="Arial" w:cs="Arial"/>
                <w:b/>
                <w:lang w:val="mk-MK"/>
              </w:rPr>
              <w:t>249</w:t>
            </w:r>
          </w:p>
        </w:tc>
        <w:tc>
          <w:tcPr>
            <w:tcW w:w="2250" w:type="dxa"/>
            <w:tcBorders>
              <w:top w:val="single" w:sz="4" w:space="0" w:color="000000"/>
              <w:left w:val="single" w:sz="4" w:space="0" w:color="000000"/>
              <w:bottom w:val="single" w:sz="4" w:space="0" w:color="000000"/>
            </w:tcBorders>
            <w:shd w:val="clear" w:color="auto" w:fill="FFFFFF" w:themeFill="background1"/>
          </w:tcPr>
          <w:p w14:paraId="280BD084" w14:textId="220397B1" w:rsidR="003172F6" w:rsidRPr="003172F6" w:rsidRDefault="00876EF9" w:rsidP="003172F6">
            <w:pPr>
              <w:jc w:val="center"/>
              <w:rPr>
                <w:b/>
                <w:lang w:val="mk-MK"/>
              </w:rPr>
            </w:pPr>
            <w:r>
              <w:rPr>
                <w:b/>
                <w:lang w:val="mk-MK"/>
              </w:rPr>
              <w:t>209</w:t>
            </w:r>
          </w:p>
        </w:tc>
      </w:tr>
    </w:tbl>
    <w:p w14:paraId="500894FB" w14:textId="77777777" w:rsidR="00EA169C" w:rsidRPr="0057292C" w:rsidRDefault="00EA169C" w:rsidP="00F32938">
      <w:pPr>
        <w:ind w:left="540"/>
      </w:pPr>
    </w:p>
    <w:p w14:paraId="62C45B2E" w14:textId="77777777" w:rsidR="003172F6" w:rsidRDefault="00C54BCC" w:rsidP="001948E1">
      <w:pPr>
        <w:pStyle w:val="Subtitle"/>
        <w:jc w:val="left"/>
        <w:rPr>
          <w:lang w:val="mk-MK"/>
        </w:rPr>
      </w:pPr>
      <w:r>
        <w:rPr>
          <w:lang w:val="mk-MK"/>
        </w:rPr>
        <w:lastRenderedPageBreak/>
        <w:tab/>
      </w:r>
    </w:p>
    <w:p w14:paraId="744842E3" w14:textId="032CA50B" w:rsidR="006C6849" w:rsidRDefault="00C54BCC" w:rsidP="001948E1">
      <w:pPr>
        <w:pStyle w:val="Subtitle"/>
        <w:jc w:val="left"/>
        <w:rPr>
          <w:lang w:val="mk-MK"/>
        </w:rPr>
      </w:pPr>
      <w:r>
        <w:rPr>
          <w:lang w:val="mk-MK"/>
        </w:rPr>
        <w:tab/>
      </w:r>
      <w:bookmarkStart w:id="41" w:name="_Toc46234431"/>
    </w:p>
    <w:p w14:paraId="133AF946" w14:textId="77777777" w:rsidR="004F3003" w:rsidRPr="001948E1" w:rsidRDefault="00C54BCC" w:rsidP="001948E1">
      <w:pPr>
        <w:pStyle w:val="Subtitle"/>
        <w:jc w:val="left"/>
        <w:rPr>
          <w:b/>
        </w:rPr>
      </w:pPr>
      <w:bookmarkStart w:id="42" w:name="_Toc171765069"/>
      <w:r w:rsidRPr="001948E1">
        <w:rPr>
          <w:b/>
          <w:lang w:val="mk-MK"/>
        </w:rPr>
        <w:t>3.11</w:t>
      </w:r>
      <w:r w:rsidR="00DE0A2D">
        <w:rPr>
          <w:b/>
          <w:lang w:val="sq-AL"/>
        </w:rPr>
        <w:t>.</w:t>
      </w:r>
      <w:r w:rsidR="00CF268B" w:rsidRPr="001948E1">
        <w:rPr>
          <w:b/>
          <w:lang w:val="mk-MK"/>
        </w:rPr>
        <w:t xml:space="preserve">  </w:t>
      </w:r>
      <w:r w:rsidR="004F3003" w:rsidRPr="001948E1">
        <w:rPr>
          <w:b/>
          <w:lang w:val="mk-MK"/>
        </w:rPr>
        <w:t>Наставен јазик</w:t>
      </w:r>
      <w:bookmarkEnd w:id="41"/>
      <w:bookmarkEnd w:id="42"/>
    </w:p>
    <w:p w14:paraId="5879C12E" w14:textId="77777777" w:rsidR="00B57926" w:rsidRPr="0057292C" w:rsidRDefault="00B57926" w:rsidP="00F32938">
      <w:pPr>
        <w:ind w:left="540"/>
        <w:rPr>
          <w:rFonts w:ascii="Arial" w:hAnsi="Arial" w:cs="Arial"/>
          <w:b/>
        </w:rPr>
      </w:pPr>
    </w:p>
    <w:tbl>
      <w:tblPr>
        <w:tblW w:w="0" w:type="auto"/>
        <w:tblInd w:w="554" w:type="dxa"/>
        <w:tblLayout w:type="fixed"/>
        <w:tblLook w:val="0000" w:firstRow="0" w:lastRow="0" w:firstColumn="0" w:lastColumn="0" w:noHBand="0" w:noVBand="0"/>
      </w:tblPr>
      <w:tblGrid>
        <w:gridCol w:w="4652"/>
        <w:gridCol w:w="6872"/>
      </w:tblGrid>
      <w:tr w:rsidR="00D824B8" w:rsidRPr="0057292C" w14:paraId="3989F420" w14:textId="77777777" w:rsidTr="00D824B8">
        <w:tc>
          <w:tcPr>
            <w:tcW w:w="4652" w:type="dxa"/>
            <w:tcBorders>
              <w:top w:val="single" w:sz="4" w:space="0" w:color="000000"/>
              <w:left w:val="single" w:sz="4" w:space="0" w:color="000000"/>
              <w:bottom w:val="single" w:sz="4" w:space="0" w:color="000000"/>
            </w:tcBorders>
            <w:shd w:val="clear" w:color="auto" w:fill="BFBFBF" w:themeFill="background1" w:themeFillShade="BF"/>
          </w:tcPr>
          <w:p w14:paraId="51F4D7E1" w14:textId="77777777" w:rsidR="00D824B8" w:rsidRPr="0057292C" w:rsidRDefault="00D824B8" w:rsidP="004F3003">
            <w:pPr>
              <w:snapToGrid w:val="0"/>
              <w:jc w:val="center"/>
              <w:rPr>
                <w:rFonts w:ascii="Arial" w:hAnsi="Arial" w:cs="Arial"/>
                <w:b/>
                <w:bCs/>
                <w:lang w:val="mk-MK"/>
              </w:rPr>
            </w:pPr>
            <w:bookmarkStart w:id="43" w:name="_Hlk170992431"/>
          </w:p>
        </w:tc>
        <w:tc>
          <w:tcPr>
            <w:tcW w:w="6872" w:type="dxa"/>
            <w:tcBorders>
              <w:top w:val="single" w:sz="4" w:space="0" w:color="000000"/>
              <w:left w:val="single" w:sz="4" w:space="0" w:color="000000"/>
              <w:bottom w:val="single" w:sz="4" w:space="0" w:color="000000"/>
            </w:tcBorders>
            <w:shd w:val="clear" w:color="auto" w:fill="BFBFBF" w:themeFill="background1" w:themeFillShade="BF"/>
          </w:tcPr>
          <w:p w14:paraId="68E4C2F0" w14:textId="77777777" w:rsidR="00D824B8" w:rsidRPr="0057292C" w:rsidRDefault="00D824B8" w:rsidP="00D824B8">
            <w:pPr>
              <w:snapToGrid w:val="0"/>
              <w:jc w:val="center"/>
              <w:rPr>
                <w:rFonts w:ascii="Arial" w:hAnsi="Arial" w:cs="Arial"/>
                <w:b/>
                <w:lang w:val="mk-MK"/>
              </w:rPr>
            </w:pPr>
            <w:r w:rsidRPr="0057292C">
              <w:rPr>
                <w:rFonts w:ascii="Arial" w:hAnsi="Arial" w:cs="Arial"/>
                <w:b/>
                <w:lang w:val="mk-MK"/>
              </w:rPr>
              <w:t>Наставен јазик- албански</w:t>
            </w:r>
          </w:p>
        </w:tc>
      </w:tr>
      <w:tr w:rsidR="00D824B8" w:rsidRPr="0057292C" w14:paraId="495EB563" w14:textId="77777777" w:rsidTr="00D824B8">
        <w:tc>
          <w:tcPr>
            <w:tcW w:w="4652" w:type="dxa"/>
            <w:tcBorders>
              <w:top w:val="single" w:sz="4" w:space="0" w:color="000000"/>
              <w:left w:val="single" w:sz="4" w:space="0" w:color="000000"/>
              <w:bottom w:val="single" w:sz="4" w:space="0" w:color="000000"/>
            </w:tcBorders>
            <w:shd w:val="clear" w:color="auto" w:fill="BFBFBF" w:themeFill="background1" w:themeFillShade="BF"/>
          </w:tcPr>
          <w:p w14:paraId="7C674171" w14:textId="77777777" w:rsidR="00D824B8" w:rsidRPr="0057292C" w:rsidRDefault="00D824B8" w:rsidP="004F3003">
            <w:pPr>
              <w:snapToGrid w:val="0"/>
              <w:rPr>
                <w:rFonts w:ascii="Arial" w:hAnsi="Arial" w:cs="Arial"/>
                <w:b/>
                <w:bCs/>
                <w:lang w:val="mk-MK"/>
              </w:rPr>
            </w:pPr>
            <w:r w:rsidRPr="0057292C">
              <w:rPr>
                <w:rFonts w:ascii="Arial" w:hAnsi="Arial" w:cs="Arial"/>
                <w:b/>
                <w:bCs/>
                <w:lang w:val="mk-MK"/>
              </w:rPr>
              <w:t>Број на паралелки</w:t>
            </w:r>
          </w:p>
        </w:tc>
        <w:tc>
          <w:tcPr>
            <w:tcW w:w="6872" w:type="dxa"/>
            <w:tcBorders>
              <w:top w:val="single" w:sz="4" w:space="0" w:color="000000"/>
              <w:left w:val="single" w:sz="4" w:space="0" w:color="000000"/>
              <w:bottom w:val="single" w:sz="4" w:space="0" w:color="000000"/>
            </w:tcBorders>
            <w:vAlign w:val="center"/>
          </w:tcPr>
          <w:p w14:paraId="4F84D415" w14:textId="0D3121F4" w:rsidR="00D824B8" w:rsidRPr="00D824B8" w:rsidRDefault="00D824B8" w:rsidP="00AC67FF">
            <w:pPr>
              <w:snapToGrid w:val="0"/>
              <w:jc w:val="center"/>
              <w:rPr>
                <w:rFonts w:ascii="Arial" w:hAnsi="Arial" w:cs="Arial"/>
                <w:lang w:val="mk-MK"/>
              </w:rPr>
            </w:pPr>
            <w:r>
              <w:rPr>
                <w:rFonts w:ascii="Arial" w:hAnsi="Arial" w:cs="Arial"/>
                <w:lang w:val="mk-MK"/>
              </w:rPr>
              <w:t>30</w:t>
            </w:r>
          </w:p>
        </w:tc>
      </w:tr>
      <w:tr w:rsidR="00D824B8" w:rsidRPr="0057292C" w14:paraId="0242E615" w14:textId="77777777" w:rsidTr="00D824B8">
        <w:tc>
          <w:tcPr>
            <w:tcW w:w="4652" w:type="dxa"/>
            <w:tcBorders>
              <w:top w:val="single" w:sz="4" w:space="0" w:color="000000"/>
              <w:left w:val="single" w:sz="4" w:space="0" w:color="000000"/>
              <w:bottom w:val="single" w:sz="4" w:space="0" w:color="000000"/>
            </w:tcBorders>
            <w:shd w:val="clear" w:color="auto" w:fill="BFBFBF" w:themeFill="background1" w:themeFillShade="BF"/>
          </w:tcPr>
          <w:p w14:paraId="51616BB5" w14:textId="77777777" w:rsidR="00D824B8" w:rsidRPr="0057292C" w:rsidRDefault="00D824B8" w:rsidP="004F3003">
            <w:pPr>
              <w:snapToGrid w:val="0"/>
              <w:rPr>
                <w:rFonts w:ascii="Arial" w:hAnsi="Arial" w:cs="Arial"/>
                <w:b/>
                <w:bCs/>
                <w:lang w:val="mk-MK"/>
              </w:rPr>
            </w:pPr>
            <w:r w:rsidRPr="0057292C">
              <w:rPr>
                <w:rFonts w:ascii="Arial" w:hAnsi="Arial" w:cs="Arial"/>
                <w:b/>
                <w:bCs/>
                <w:lang w:val="mk-MK"/>
              </w:rPr>
              <w:t>Број на ученици</w:t>
            </w:r>
          </w:p>
        </w:tc>
        <w:tc>
          <w:tcPr>
            <w:tcW w:w="6872" w:type="dxa"/>
            <w:tcBorders>
              <w:top w:val="single" w:sz="4" w:space="0" w:color="000000"/>
              <w:left w:val="single" w:sz="4" w:space="0" w:color="000000"/>
              <w:bottom w:val="single" w:sz="4" w:space="0" w:color="000000"/>
            </w:tcBorders>
            <w:vAlign w:val="center"/>
          </w:tcPr>
          <w:p w14:paraId="109C140E" w14:textId="5142230C" w:rsidR="00D824B8" w:rsidRPr="00D824B8" w:rsidRDefault="00D824B8" w:rsidP="00AC67FF">
            <w:pPr>
              <w:snapToGrid w:val="0"/>
              <w:jc w:val="center"/>
              <w:rPr>
                <w:rFonts w:ascii="Arial" w:hAnsi="Arial" w:cs="Arial"/>
                <w:lang w:val="mk-MK"/>
              </w:rPr>
            </w:pPr>
            <w:r>
              <w:rPr>
                <w:rFonts w:ascii="Arial" w:hAnsi="Arial" w:cs="Arial"/>
                <w:lang w:val="mk-MK"/>
              </w:rPr>
              <w:t>4</w:t>
            </w:r>
            <w:r w:rsidR="009E4CC9">
              <w:rPr>
                <w:rFonts w:ascii="Arial" w:hAnsi="Arial" w:cs="Arial"/>
                <w:lang w:val="mk-MK"/>
              </w:rPr>
              <w:t>51</w:t>
            </w:r>
          </w:p>
        </w:tc>
      </w:tr>
      <w:tr w:rsidR="00D824B8" w:rsidRPr="0057292C" w14:paraId="33C81FCD" w14:textId="77777777" w:rsidTr="00D824B8">
        <w:tc>
          <w:tcPr>
            <w:tcW w:w="4652" w:type="dxa"/>
            <w:tcBorders>
              <w:top w:val="single" w:sz="4" w:space="0" w:color="000000"/>
              <w:left w:val="single" w:sz="4" w:space="0" w:color="000000"/>
              <w:bottom w:val="single" w:sz="4" w:space="0" w:color="000000"/>
            </w:tcBorders>
            <w:shd w:val="clear" w:color="auto" w:fill="BFBFBF" w:themeFill="background1" w:themeFillShade="BF"/>
          </w:tcPr>
          <w:p w14:paraId="5B8161DC" w14:textId="77777777" w:rsidR="00D824B8" w:rsidRPr="009A6BC8" w:rsidRDefault="00D824B8" w:rsidP="004F3003">
            <w:pPr>
              <w:snapToGrid w:val="0"/>
              <w:rPr>
                <w:rFonts w:ascii="Arial" w:hAnsi="Arial" w:cs="Arial"/>
                <w:b/>
                <w:bCs/>
                <w:color w:val="000000" w:themeColor="text1"/>
                <w:lang w:val="mk-MK"/>
              </w:rPr>
            </w:pPr>
            <w:r w:rsidRPr="009A6BC8">
              <w:rPr>
                <w:rFonts w:ascii="Arial" w:hAnsi="Arial" w:cs="Arial"/>
                <w:b/>
                <w:bCs/>
                <w:color w:val="000000" w:themeColor="text1"/>
                <w:lang w:val="mk-MK"/>
              </w:rPr>
              <w:t>Број на наставници</w:t>
            </w:r>
          </w:p>
        </w:tc>
        <w:tc>
          <w:tcPr>
            <w:tcW w:w="6872" w:type="dxa"/>
            <w:tcBorders>
              <w:top w:val="single" w:sz="4" w:space="0" w:color="000000"/>
              <w:left w:val="single" w:sz="4" w:space="0" w:color="000000"/>
              <w:bottom w:val="single" w:sz="4" w:space="0" w:color="000000"/>
            </w:tcBorders>
            <w:vAlign w:val="center"/>
          </w:tcPr>
          <w:p w14:paraId="047192BC" w14:textId="13D60B0F" w:rsidR="00D824B8" w:rsidRPr="00366290" w:rsidRDefault="00D824B8" w:rsidP="00366290">
            <w:pPr>
              <w:snapToGrid w:val="0"/>
              <w:jc w:val="center"/>
              <w:rPr>
                <w:rFonts w:ascii="Arial" w:hAnsi="Arial" w:cs="Arial"/>
                <w:color w:val="000000" w:themeColor="text1"/>
                <w:lang w:val="mk-MK"/>
              </w:rPr>
            </w:pPr>
            <w:r>
              <w:rPr>
                <w:rFonts w:ascii="Arial" w:hAnsi="Arial" w:cs="Arial"/>
                <w:color w:val="000000" w:themeColor="text1"/>
                <w:lang w:val="mk-MK"/>
              </w:rPr>
              <w:t>44</w:t>
            </w:r>
          </w:p>
        </w:tc>
      </w:tr>
    </w:tbl>
    <w:p w14:paraId="1F78C55B" w14:textId="77777777" w:rsidR="001B47DE" w:rsidRDefault="001B47DE" w:rsidP="00895F93">
      <w:pPr>
        <w:pStyle w:val="Title"/>
        <w:jc w:val="left"/>
        <w:rPr>
          <w:rFonts w:ascii="Times New Roman" w:hAnsi="Times New Roman"/>
          <w:lang w:val="mk-MK"/>
        </w:rPr>
      </w:pPr>
      <w:bookmarkStart w:id="44" w:name="_Toc46234432"/>
      <w:bookmarkEnd w:id="43"/>
    </w:p>
    <w:p w14:paraId="7737EB47" w14:textId="77777777" w:rsidR="00C54BCC" w:rsidRPr="00D133D5" w:rsidRDefault="00E7589E" w:rsidP="00895F93">
      <w:pPr>
        <w:pStyle w:val="Title"/>
        <w:jc w:val="left"/>
        <w:rPr>
          <w:rFonts w:ascii="Times New Roman" w:hAnsi="Times New Roman"/>
        </w:rPr>
      </w:pPr>
      <w:bookmarkStart w:id="45" w:name="_Toc171765070"/>
      <w:r w:rsidRPr="00D133D5">
        <w:rPr>
          <w:rFonts w:ascii="Times New Roman" w:hAnsi="Times New Roman"/>
          <w:lang w:val="en-AU"/>
        </w:rPr>
        <w:t>4.</w:t>
      </w:r>
      <w:r w:rsidR="00C54BCC" w:rsidRPr="00D133D5">
        <w:rPr>
          <w:rFonts w:ascii="Times New Roman" w:hAnsi="Times New Roman"/>
          <w:lang w:val="mk-MK"/>
        </w:rPr>
        <w:t>Материјално финансиско работење</w:t>
      </w:r>
      <w:bookmarkEnd w:id="44"/>
      <w:bookmarkEnd w:id="45"/>
    </w:p>
    <w:p w14:paraId="3749FDFA" w14:textId="77777777" w:rsidR="00D53194" w:rsidRPr="00D133D5" w:rsidRDefault="00D53194" w:rsidP="00D53194">
      <w:pPr>
        <w:rPr>
          <w:rFonts w:ascii="Times New Roman" w:eastAsia="Times New Roman" w:hAnsi="Times New Roman"/>
          <w:color w:val="1C1E21"/>
          <w:sz w:val="28"/>
          <w:szCs w:val="28"/>
          <w:lang w:bidi="ar-SA"/>
        </w:rPr>
      </w:pPr>
      <w:r w:rsidRPr="00D133D5">
        <w:rPr>
          <w:rFonts w:ascii="Times New Roman" w:eastAsia="Times New Roman" w:hAnsi="Times New Roman"/>
          <w:color w:val="1C1E21"/>
          <w:sz w:val="28"/>
          <w:szCs w:val="28"/>
          <w:lang w:bidi="ar-SA"/>
        </w:rPr>
        <w:t>4.</w:t>
      </w:r>
      <w:r w:rsidR="002068A0">
        <w:rPr>
          <w:rFonts w:ascii="Times New Roman" w:eastAsia="Times New Roman" w:hAnsi="Times New Roman"/>
          <w:color w:val="1C1E21"/>
          <w:sz w:val="28"/>
          <w:szCs w:val="28"/>
          <w:lang w:val="mk-MK" w:bidi="ar-SA"/>
        </w:rPr>
        <w:t>1.</w:t>
      </w:r>
      <w:r w:rsidRPr="00D133D5">
        <w:rPr>
          <w:rFonts w:ascii="Times New Roman" w:eastAsia="Times New Roman" w:hAnsi="Times New Roman"/>
          <w:color w:val="1C1E21"/>
          <w:sz w:val="28"/>
          <w:szCs w:val="28"/>
          <w:lang w:bidi="ar-SA"/>
        </w:rPr>
        <w:t xml:space="preserve"> </w:t>
      </w:r>
      <w:proofErr w:type="spellStart"/>
      <w:r w:rsidRPr="00D133D5">
        <w:rPr>
          <w:rFonts w:ascii="Times New Roman" w:eastAsia="Times New Roman" w:hAnsi="Times New Roman"/>
          <w:color w:val="1C1E21"/>
          <w:sz w:val="28"/>
          <w:szCs w:val="28"/>
          <w:lang w:bidi="ar-SA"/>
        </w:rPr>
        <w:t>Материјално-финансиско</w:t>
      </w:r>
      <w:proofErr w:type="spellEnd"/>
      <w:r w:rsidRPr="00D133D5">
        <w:rPr>
          <w:rFonts w:ascii="Times New Roman" w:eastAsia="Times New Roman" w:hAnsi="Times New Roman"/>
          <w:color w:val="1C1E21"/>
          <w:sz w:val="28"/>
          <w:szCs w:val="28"/>
          <w:lang w:bidi="ar-SA"/>
        </w:rPr>
        <w:t xml:space="preserve"> </w:t>
      </w:r>
      <w:proofErr w:type="spellStart"/>
      <w:r w:rsidRPr="00D133D5">
        <w:rPr>
          <w:rFonts w:ascii="Times New Roman" w:eastAsia="Times New Roman" w:hAnsi="Times New Roman"/>
          <w:color w:val="1C1E21"/>
          <w:sz w:val="28"/>
          <w:szCs w:val="28"/>
          <w:lang w:bidi="ar-SA"/>
        </w:rPr>
        <w:t>работење</w:t>
      </w:r>
      <w:proofErr w:type="spellEnd"/>
      <w:r w:rsidRPr="00D133D5">
        <w:rPr>
          <w:rFonts w:ascii="Times New Roman" w:eastAsia="Times New Roman" w:hAnsi="Times New Roman"/>
          <w:color w:val="1C1E21"/>
          <w:sz w:val="28"/>
          <w:szCs w:val="28"/>
          <w:lang w:bidi="ar-SA"/>
        </w:rPr>
        <w:t xml:space="preserve"> </w:t>
      </w:r>
      <w:proofErr w:type="spellStart"/>
      <w:r w:rsidRPr="00D133D5">
        <w:rPr>
          <w:rFonts w:ascii="Times New Roman" w:eastAsia="Times New Roman" w:hAnsi="Times New Roman"/>
          <w:color w:val="1C1E21"/>
          <w:sz w:val="28"/>
          <w:szCs w:val="28"/>
          <w:lang w:bidi="ar-SA"/>
        </w:rPr>
        <w:t>на</w:t>
      </w:r>
      <w:proofErr w:type="spellEnd"/>
      <w:r w:rsidRPr="00D133D5">
        <w:rPr>
          <w:rFonts w:ascii="Times New Roman" w:eastAsia="Times New Roman" w:hAnsi="Times New Roman"/>
          <w:color w:val="1C1E21"/>
          <w:sz w:val="28"/>
          <w:szCs w:val="28"/>
          <w:lang w:bidi="ar-SA"/>
        </w:rPr>
        <w:t xml:space="preserve"> </w:t>
      </w:r>
      <w:proofErr w:type="spellStart"/>
      <w:r w:rsidRPr="00D133D5">
        <w:rPr>
          <w:rFonts w:ascii="Times New Roman" w:eastAsia="Times New Roman" w:hAnsi="Times New Roman"/>
          <w:color w:val="1C1E21"/>
          <w:sz w:val="28"/>
          <w:szCs w:val="28"/>
          <w:lang w:bidi="ar-SA"/>
        </w:rPr>
        <w:t>основното</w:t>
      </w:r>
      <w:proofErr w:type="spellEnd"/>
      <w:r w:rsidRPr="00D133D5">
        <w:rPr>
          <w:rFonts w:ascii="Times New Roman" w:eastAsia="Times New Roman" w:hAnsi="Times New Roman"/>
          <w:color w:val="1C1E21"/>
          <w:sz w:val="28"/>
          <w:szCs w:val="28"/>
          <w:lang w:bidi="ar-SA"/>
        </w:rPr>
        <w:t xml:space="preserve"> </w:t>
      </w:r>
      <w:proofErr w:type="spellStart"/>
      <w:r w:rsidRPr="00D133D5">
        <w:rPr>
          <w:rFonts w:ascii="Times New Roman" w:eastAsia="Times New Roman" w:hAnsi="Times New Roman"/>
          <w:color w:val="1C1E21"/>
          <w:sz w:val="28"/>
          <w:szCs w:val="28"/>
          <w:lang w:bidi="ar-SA"/>
        </w:rPr>
        <w:t>училиште</w:t>
      </w:r>
      <w:proofErr w:type="spellEnd"/>
    </w:p>
    <w:p w14:paraId="2CA12AFA" w14:textId="77777777" w:rsidR="00D53194" w:rsidRPr="008C550B" w:rsidRDefault="00D53194" w:rsidP="0032003C">
      <w:pPr>
        <w:jc w:val="both"/>
        <w:rPr>
          <w:rFonts w:eastAsia="Times New Roman" w:cstheme="minorHAnsi"/>
          <w:color w:val="1C1E21"/>
          <w:lang w:bidi="ar-SA"/>
        </w:rPr>
      </w:pPr>
      <w:r w:rsidRPr="00D133D5">
        <w:rPr>
          <w:rFonts w:ascii="Times New Roman" w:eastAsia="Times New Roman" w:hAnsi="Times New Roman"/>
          <w:color w:val="1C1E21"/>
          <w:sz w:val="28"/>
          <w:szCs w:val="28"/>
          <w:lang w:bidi="ar-SA"/>
        </w:rPr>
        <w:br/>
      </w:r>
      <w:proofErr w:type="spellStart"/>
      <w:r w:rsidRPr="008C550B">
        <w:rPr>
          <w:rFonts w:eastAsia="Times New Roman" w:cstheme="minorHAnsi"/>
          <w:color w:val="1C1E21"/>
          <w:lang w:bidi="ar-SA"/>
        </w:rPr>
        <w:t>Материјално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финансиското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работење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училиштето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како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што</w:t>
      </w:r>
      <w:proofErr w:type="spellEnd"/>
      <w:r w:rsidRPr="008C550B">
        <w:rPr>
          <w:rFonts w:eastAsia="Times New Roman" w:cstheme="minorHAnsi"/>
          <w:color w:val="1C1E21"/>
          <w:lang w:bidi="ar-SA"/>
        </w:rPr>
        <w:t xml:space="preserve"> е </w:t>
      </w:r>
      <w:proofErr w:type="spellStart"/>
      <w:r w:rsidRPr="008C550B">
        <w:rPr>
          <w:rFonts w:eastAsia="Times New Roman" w:cstheme="minorHAnsi"/>
          <w:color w:val="1C1E21"/>
          <w:lang w:bidi="ar-SA"/>
        </w:rPr>
        <w:t>во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пракса</w:t>
      </w:r>
      <w:proofErr w:type="spellEnd"/>
      <w:r w:rsidRPr="008C550B">
        <w:rPr>
          <w:rFonts w:eastAsia="Times New Roman" w:cstheme="minorHAnsi"/>
          <w:color w:val="1C1E21"/>
          <w:lang w:bidi="ar-SA"/>
        </w:rPr>
        <w:t xml:space="preserve"> и </w:t>
      </w:r>
      <w:proofErr w:type="spellStart"/>
      <w:r w:rsidRPr="008C550B">
        <w:rPr>
          <w:rFonts w:eastAsia="Times New Roman" w:cstheme="minorHAnsi"/>
          <w:color w:val="1C1E21"/>
          <w:lang w:bidi="ar-SA"/>
        </w:rPr>
        <w:t>оваа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учебна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година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ќе</w:t>
      </w:r>
      <w:proofErr w:type="spellEnd"/>
      <w:r w:rsidRPr="008C550B">
        <w:rPr>
          <w:rFonts w:eastAsia="Times New Roman" w:cstheme="minorHAnsi"/>
          <w:color w:val="1C1E21"/>
          <w:lang w:bidi="ar-SA"/>
        </w:rPr>
        <w:t xml:space="preserve"> е </w:t>
      </w:r>
      <w:proofErr w:type="spellStart"/>
      <w:r w:rsidRPr="008C550B">
        <w:rPr>
          <w:rFonts w:eastAsia="Times New Roman" w:cstheme="minorHAnsi"/>
          <w:color w:val="1C1E21"/>
          <w:lang w:bidi="ar-SA"/>
        </w:rPr>
        <w:t>во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согласно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сите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законските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норми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за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кои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надлежни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директорот</w:t>
      </w:r>
      <w:proofErr w:type="spellEnd"/>
      <w:r w:rsidRPr="008C550B">
        <w:rPr>
          <w:rFonts w:eastAsia="Times New Roman" w:cstheme="minorHAnsi"/>
          <w:color w:val="1C1E21"/>
          <w:lang w:bidi="ar-SA"/>
        </w:rPr>
        <w:t xml:space="preserve"> и </w:t>
      </w:r>
      <w:proofErr w:type="spellStart"/>
      <w:r w:rsidRPr="008C550B">
        <w:rPr>
          <w:rFonts w:eastAsia="Times New Roman" w:cstheme="minorHAnsi"/>
          <w:color w:val="1C1E21"/>
          <w:lang w:bidi="ar-SA"/>
        </w:rPr>
        <w:t>Училишниот</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одбор</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кој</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редовно</w:t>
      </w:r>
      <w:proofErr w:type="spellEnd"/>
      <w:r w:rsidRPr="008C550B">
        <w:rPr>
          <w:rFonts w:eastAsia="Times New Roman" w:cstheme="minorHAnsi"/>
          <w:color w:val="1C1E21"/>
          <w:lang w:bidi="ar-SA"/>
        </w:rPr>
        <w:t xml:space="preserve"> е </w:t>
      </w:r>
      <w:proofErr w:type="spellStart"/>
      <w:r w:rsidRPr="008C550B">
        <w:rPr>
          <w:rFonts w:eastAsia="Times New Roman" w:cstheme="minorHAnsi"/>
          <w:color w:val="1C1E21"/>
          <w:lang w:bidi="ar-SA"/>
        </w:rPr>
        <w:t>запознаен</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финансиското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работење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училиштето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Контролата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законското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работење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ќе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ја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врши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општината</w:t>
      </w:r>
      <w:proofErr w:type="spellEnd"/>
      <w:r w:rsidRPr="008C550B">
        <w:rPr>
          <w:rFonts w:eastAsia="Times New Roman" w:cstheme="minorHAnsi"/>
          <w:color w:val="1C1E21"/>
          <w:lang w:bidi="ar-SA"/>
        </w:rPr>
        <w:t xml:space="preserve">, МОН, </w:t>
      </w:r>
      <w:proofErr w:type="spellStart"/>
      <w:r w:rsidRPr="008C550B">
        <w:rPr>
          <w:rFonts w:eastAsia="Times New Roman" w:cstheme="minorHAnsi"/>
          <w:color w:val="1C1E21"/>
          <w:lang w:bidi="ar-SA"/>
        </w:rPr>
        <w:t>државниот</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завод</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за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ревизија</w:t>
      </w:r>
      <w:proofErr w:type="spellEnd"/>
      <w:r w:rsidRPr="008C550B">
        <w:rPr>
          <w:rFonts w:eastAsia="Times New Roman" w:cstheme="minorHAnsi"/>
          <w:color w:val="1C1E21"/>
          <w:lang w:bidi="ar-SA"/>
        </w:rPr>
        <w:t xml:space="preserve"> и УЈП </w:t>
      </w:r>
      <w:proofErr w:type="spellStart"/>
      <w:r w:rsidRPr="008C550B">
        <w:rPr>
          <w:rFonts w:eastAsia="Times New Roman" w:cstheme="minorHAnsi"/>
          <w:color w:val="1C1E21"/>
          <w:lang w:bidi="ar-SA"/>
        </w:rPr>
        <w:t>преку</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доставување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годишен</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финансиски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план</w:t>
      </w:r>
      <w:proofErr w:type="spellEnd"/>
      <w:r w:rsidRPr="008C550B">
        <w:rPr>
          <w:rFonts w:eastAsia="Times New Roman" w:cstheme="minorHAnsi"/>
          <w:color w:val="1C1E21"/>
          <w:lang w:bidi="ar-SA"/>
        </w:rPr>
        <w:t xml:space="preserve"> и </w:t>
      </w:r>
      <w:proofErr w:type="spellStart"/>
      <w:r w:rsidRPr="008C550B">
        <w:rPr>
          <w:rFonts w:eastAsia="Times New Roman" w:cstheme="minorHAnsi"/>
          <w:color w:val="1C1E21"/>
          <w:lang w:bidi="ar-SA"/>
        </w:rPr>
        <w:t>финансиски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извештаи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од</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страна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w:t>
      </w:r>
      <w:proofErr w:type="spellEnd"/>
      <w:r w:rsidRPr="008C550B">
        <w:rPr>
          <w:rFonts w:eastAsia="Times New Roman" w:cstheme="minorHAnsi"/>
          <w:color w:val="1C1E21"/>
          <w:lang w:bidi="ar-SA"/>
        </w:rPr>
        <w:t xml:space="preserve"> </w:t>
      </w:r>
      <w:proofErr w:type="spellStart"/>
      <w:proofErr w:type="gramStart"/>
      <w:r w:rsidRPr="008C550B">
        <w:rPr>
          <w:rFonts w:eastAsia="Times New Roman" w:cstheme="minorHAnsi"/>
          <w:color w:val="1C1E21"/>
          <w:lang w:bidi="ar-SA"/>
        </w:rPr>
        <w:t>училиштето</w:t>
      </w:r>
      <w:proofErr w:type="spellEnd"/>
      <w:r w:rsidRPr="008C550B">
        <w:rPr>
          <w:rFonts w:eastAsia="Times New Roman" w:cstheme="minorHAnsi"/>
          <w:color w:val="1C1E21"/>
          <w:lang w:bidi="ar-SA"/>
        </w:rPr>
        <w:t xml:space="preserve"> .</w:t>
      </w:r>
      <w:proofErr w:type="gram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Финансикиот</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план</w:t>
      </w:r>
      <w:proofErr w:type="spellEnd"/>
      <w:r w:rsidRPr="008C550B">
        <w:rPr>
          <w:rFonts w:eastAsia="Times New Roman" w:cstheme="minorHAnsi"/>
          <w:color w:val="1C1E21"/>
          <w:lang w:bidi="ar-SA"/>
        </w:rPr>
        <w:t xml:space="preserve"> и </w:t>
      </w:r>
      <w:proofErr w:type="spellStart"/>
      <w:r w:rsidRPr="008C550B">
        <w:rPr>
          <w:rFonts w:eastAsia="Times New Roman" w:cstheme="minorHAnsi"/>
          <w:color w:val="1C1E21"/>
          <w:lang w:bidi="ar-SA"/>
        </w:rPr>
        <w:t>извештаите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од</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финансикото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работење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ќе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го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изработува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сметководителот</w:t>
      </w:r>
      <w:proofErr w:type="spellEnd"/>
      <w:r w:rsidRPr="008C550B">
        <w:rPr>
          <w:rFonts w:eastAsia="Times New Roman" w:cstheme="minorHAnsi"/>
          <w:color w:val="1C1E21"/>
          <w:lang w:bidi="ar-SA"/>
        </w:rPr>
        <w:t xml:space="preserve"> и </w:t>
      </w:r>
      <w:proofErr w:type="spellStart"/>
      <w:r w:rsidRPr="008C550B">
        <w:rPr>
          <w:rFonts w:eastAsia="Times New Roman" w:cstheme="minorHAnsi"/>
          <w:color w:val="1C1E21"/>
          <w:lang w:bidi="ar-SA"/>
        </w:rPr>
        <w:t>ќе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ги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доставува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до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директорот</w:t>
      </w:r>
      <w:proofErr w:type="spellEnd"/>
      <w:r w:rsidRPr="008C550B">
        <w:rPr>
          <w:rFonts w:eastAsia="Times New Roman" w:cstheme="minorHAnsi"/>
          <w:color w:val="1C1E21"/>
          <w:lang w:bidi="ar-SA"/>
        </w:rPr>
        <w:t xml:space="preserve">, а </w:t>
      </w:r>
      <w:proofErr w:type="spellStart"/>
      <w:r w:rsidRPr="008C550B">
        <w:rPr>
          <w:rFonts w:eastAsia="Times New Roman" w:cstheme="minorHAnsi"/>
          <w:color w:val="1C1E21"/>
          <w:lang w:bidi="ar-SA"/>
        </w:rPr>
        <w:t>потоа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ќе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усвојуваат</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од</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страна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училишниот</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одбор</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Раководството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во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текот</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годината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ќе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ги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користи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сите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механизми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за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стекнување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дополнителни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финансиски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средства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кои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ќе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овозможува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подобрување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условите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за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настава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во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училиштето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како</w:t>
      </w:r>
      <w:proofErr w:type="spellEnd"/>
      <w:r w:rsidRPr="008C550B">
        <w:rPr>
          <w:rFonts w:eastAsia="Times New Roman" w:cstheme="minorHAnsi"/>
          <w:color w:val="1C1E21"/>
          <w:lang w:bidi="ar-SA"/>
        </w:rPr>
        <w:t xml:space="preserve"> и </w:t>
      </w:r>
      <w:proofErr w:type="spellStart"/>
      <w:r w:rsidRPr="008C550B">
        <w:rPr>
          <w:rFonts w:eastAsia="Times New Roman" w:cstheme="minorHAnsi"/>
          <w:color w:val="1C1E21"/>
          <w:lang w:bidi="ar-SA"/>
        </w:rPr>
        <w:t>тековно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одржување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училишната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зграда</w:t>
      </w:r>
      <w:proofErr w:type="spellEnd"/>
      <w:r w:rsidRPr="008C550B">
        <w:rPr>
          <w:rFonts w:eastAsia="Times New Roman" w:cstheme="minorHAnsi"/>
          <w:color w:val="1C1E21"/>
          <w:lang w:bidi="ar-SA"/>
        </w:rPr>
        <w:t xml:space="preserve"> и </w:t>
      </w:r>
      <w:proofErr w:type="spellStart"/>
      <w:r w:rsidRPr="008C550B">
        <w:rPr>
          <w:rFonts w:eastAsia="Times New Roman" w:cstheme="minorHAnsi"/>
          <w:color w:val="1C1E21"/>
          <w:lang w:bidi="ar-SA"/>
        </w:rPr>
        <w:t>обезбедување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да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подобрат</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условите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за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прест</w:t>
      </w:r>
      <w:r w:rsidR="00311E11" w:rsidRPr="008C550B">
        <w:rPr>
          <w:rFonts w:eastAsia="Times New Roman" w:cstheme="minorHAnsi"/>
          <w:color w:val="1C1E21"/>
          <w:lang w:bidi="ar-SA"/>
        </w:rPr>
        <w:t>ој</w:t>
      </w:r>
      <w:proofErr w:type="spellEnd"/>
      <w:r w:rsidR="00311E11" w:rsidRPr="008C550B">
        <w:rPr>
          <w:rFonts w:eastAsia="Times New Roman" w:cstheme="minorHAnsi"/>
          <w:color w:val="1C1E21"/>
          <w:lang w:bidi="ar-SA"/>
        </w:rPr>
        <w:t xml:space="preserve"> </w:t>
      </w:r>
      <w:proofErr w:type="spellStart"/>
      <w:r w:rsidR="00311E11" w:rsidRPr="008C550B">
        <w:rPr>
          <w:rFonts w:eastAsia="Times New Roman" w:cstheme="minorHAnsi"/>
          <w:color w:val="1C1E21"/>
          <w:lang w:bidi="ar-SA"/>
        </w:rPr>
        <w:t>во</w:t>
      </w:r>
      <w:proofErr w:type="spellEnd"/>
      <w:r w:rsidR="00311E11" w:rsidRPr="008C550B">
        <w:rPr>
          <w:rFonts w:eastAsia="Times New Roman" w:cstheme="minorHAnsi"/>
          <w:color w:val="1C1E21"/>
          <w:lang w:bidi="ar-SA"/>
        </w:rPr>
        <w:t xml:space="preserve"> </w:t>
      </w:r>
      <w:proofErr w:type="spellStart"/>
      <w:r w:rsidR="00311E11" w:rsidRPr="008C550B">
        <w:rPr>
          <w:rFonts w:eastAsia="Times New Roman" w:cstheme="minorHAnsi"/>
          <w:color w:val="1C1E21"/>
          <w:lang w:bidi="ar-SA"/>
        </w:rPr>
        <w:t>истата</w:t>
      </w:r>
      <w:proofErr w:type="spellEnd"/>
      <w:r w:rsidR="00311E11" w:rsidRPr="008C550B">
        <w:rPr>
          <w:rFonts w:eastAsia="Times New Roman" w:cstheme="minorHAnsi"/>
          <w:color w:val="1C1E21"/>
          <w:lang w:bidi="ar-SA"/>
        </w:rPr>
        <w:t xml:space="preserve">. </w:t>
      </w:r>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Сметководителот</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изработува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финансов</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годишен</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план</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за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сметките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кои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работи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училиштето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Покрај</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ова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сметководителот</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ќе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изработува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месечен</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план</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тромесечен</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план</w:t>
      </w:r>
      <w:proofErr w:type="spellEnd"/>
      <w:r w:rsidRPr="008C550B">
        <w:rPr>
          <w:rFonts w:eastAsia="Times New Roman" w:cstheme="minorHAnsi"/>
          <w:color w:val="1C1E21"/>
          <w:lang w:bidi="ar-SA"/>
        </w:rPr>
        <w:t xml:space="preserve"> и </w:t>
      </w:r>
      <w:proofErr w:type="spellStart"/>
      <w:r w:rsidRPr="008C550B">
        <w:rPr>
          <w:rFonts w:eastAsia="Times New Roman" w:cstheme="minorHAnsi"/>
          <w:color w:val="1C1E21"/>
          <w:lang w:bidi="ar-SA"/>
        </w:rPr>
        <w:t>извештај</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за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потрошените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средства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во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текот</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секој</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месец</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директорот</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училиштето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ги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разгледува</w:t>
      </w:r>
      <w:proofErr w:type="spellEnd"/>
      <w:r w:rsidRPr="008C550B">
        <w:rPr>
          <w:rFonts w:eastAsia="Times New Roman" w:cstheme="minorHAnsi"/>
          <w:color w:val="1C1E21"/>
          <w:lang w:bidi="ar-SA"/>
        </w:rPr>
        <w:t xml:space="preserve"> и </w:t>
      </w:r>
      <w:proofErr w:type="spellStart"/>
      <w:r w:rsidRPr="008C550B">
        <w:rPr>
          <w:rFonts w:eastAsia="Times New Roman" w:cstheme="minorHAnsi"/>
          <w:color w:val="1C1E21"/>
          <w:lang w:bidi="ar-SA"/>
        </w:rPr>
        <w:t>потпишува</w:t>
      </w:r>
      <w:proofErr w:type="spellEnd"/>
      <w:r w:rsidRPr="008C550B">
        <w:rPr>
          <w:rFonts w:eastAsia="Times New Roman" w:cstheme="minorHAnsi"/>
          <w:color w:val="1C1E21"/>
          <w:lang w:bidi="ar-SA"/>
        </w:rPr>
        <w:t xml:space="preserve"> и </w:t>
      </w:r>
      <w:proofErr w:type="spellStart"/>
      <w:r w:rsidRPr="008C550B">
        <w:rPr>
          <w:rFonts w:eastAsia="Times New Roman" w:cstheme="minorHAnsi"/>
          <w:color w:val="1C1E21"/>
          <w:lang w:bidi="ar-SA"/>
        </w:rPr>
        <w:t>истите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праќаат</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во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општината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Сметководителот</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заедно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директорот</w:t>
      </w:r>
      <w:proofErr w:type="spellEnd"/>
      <w:r w:rsidRPr="008C550B">
        <w:rPr>
          <w:rFonts w:eastAsia="Times New Roman" w:cstheme="minorHAnsi"/>
          <w:color w:val="1C1E21"/>
          <w:lang w:bidi="ar-SA"/>
        </w:rPr>
        <w:t xml:space="preserve"> и </w:t>
      </w:r>
      <w:proofErr w:type="spellStart"/>
      <w:r w:rsidRPr="008C550B">
        <w:rPr>
          <w:rFonts w:eastAsia="Times New Roman" w:cstheme="minorHAnsi"/>
          <w:color w:val="1C1E21"/>
          <w:lang w:bidi="ar-SA"/>
        </w:rPr>
        <w:t>лиценцираното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лице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за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јавни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набавки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училиштето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изработуваат</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план</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за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јавни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набавки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каде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како</w:t>
      </w:r>
      <w:proofErr w:type="spellEnd"/>
      <w:r w:rsidRPr="008C550B">
        <w:rPr>
          <w:rFonts w:eastAsia="Times New Roman" w:cstheme="minorHAnsi"/>
          <w:color w:val="1C1E21"/>
          <w:lang w:bidi="ar-SA"/>
        </w:rPr>
        <w:t xml:space="preserve"> и </w:t>
      </w:r>
      <w:proofErr w:type="spellStart"/>
      <w:r w:rsidRPr="008C550B">
        <w:rPr>
          <w:rFonts w:eastAsia="Times New Roman" w:cstheme="minorHAnsi"/>
          <w:color w:val="1C1E21"/>
          <w:lang w:bidi="ar-SA"/>
        </w:rPr>
        <w:t>вообичаено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ќе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води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сметка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за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домаќинското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работење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финансиите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при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тоа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имајќи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ги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во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предвид</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потребите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вработените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подобрувањето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инфраструктурата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како</w:t>
      </w:r>
      <w:proofErr w:type="spellEnd"/>
      <w:r w:rsidRPr="008C550B">
        <w:rPr>
          <w:rFonts w:eastAsia="Times New Roman" w:cstheme="minorHAnsi"/>
          <w:color w:val="1C1E21"/>
          <w:lang w:bidi="ar-SA"/>
        </w:rPr>
        <w:t xml:space="preserve"> и </w:t>
      </w:r>
      <w:proofErr w:type="spellStart"/>
      <w:r w:rsidRPr="008C550B">
        <w:rPr>
          <w:rFonts w:eastAsia="Times New Roman" w:cstheme="minorHAnsi"/>
          <w:color w:val="1C1E21"/>
          <w:lang w:bidi="ar-SA"/>
        </w:rPr>
        <w:t>матерјалните</w:t>
      </w:r>
      <w:proofErr w:type="spellEnd"/>
      <w:r w:rsidRPr="008C550B">
        <w:rPr>
          <w:rFonts w:eastAsia="Times New Roman" w:cstheme="minorHAnsi"/>
          <w:color w:val="1C1E21"/>
          <w:lang w:bidi="ar-SA"/>
        </w:rPr>
        <w:t xml:space="preserve"> и </w:t>
      </w:r>
      <w:proofErr w:type="spellStart"/>
      <w:r w:rsidRPr="008C550B">
        <w:rPr>
          <w:rFonts w:eastAsia="Times New Roman" w:cstheme="minorHAnsi"/>
          <w:color w:val="1C1E21"/>
          <w:lang w:bidi="ar-SA"/>
        </w:rPr>
        <w:t>хигиенските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услови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во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училиштето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Овој</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план</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како</w:t>
      </w:r>
      <w:proofErr w:type="spellEnd"/>
      <w:r w:rsidRPr="008C550B">
        <w:rPr>
          <w:rFonts w:eastAsia="Times New Roman" w:cstheme="minorHAnsi"/>
          <w:color w:val="1C1E21"/>
          <w:lang w:bidi="ar-SA"/>
        </w:rPr>
        <w:t xml:space="preserve"> и </w:t>
      </w:r>
      <w:proofErr w:type="spellStart"/>
      <w:r w:rsidRPr="008C550B">
        <w:rPr>
          <w:rFonts w:eastAsia="Times New Roman" w:cstheme="minorHAnsi"/>
          <w:color w:val="1C1E21"/>
          <w:lang w:bidi="ar-SA"/>
        </w:rPr>
        <w:t>секој</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негова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промена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во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согласност</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Правилникот</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за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јавни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набавк</w:t>
      </w:r>
      <w:proofErr w:type="spellEnd"/>
      <w:r w:rsidR="00895F93" w:rsidRPr="008C550B">
        <w:rPr>
          <w:rFonts w:eastAsia="Times New Roman" w:cstheme="minorHAnsi"/>
          <w:color w:val="1C1E21"/>
          <w:lang w:val="mk-MK" w:bidi="ar-SA"/>
        </w:rPr>
        <w:t>и</w:t>
      </w:r>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ќе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разгледуваат</w:t>
      </w:r>
      <w:proofErr w:type="spellEnd"/>
      <w:r w:rsidRPr="008C550B">
        <w:rPr>
          <w:rFonts w:eastAsia="Times New Roman" w:cstheme="minorHAnsi"/>
          <w:color w:val="1C1E21"/>
          <w:lang w:bidi="ar-SA"/>
        </w:rPr>
        <w:t xml:space="preserve"> и </w:t>
      </w:r>
      <w:proofErr w:type="spellStart"/>
      <w:r w:rsidRPr="008C550B">
        <w:rPr>
          <w:rFonts w:eastAsia="Times New Roman" w:cstheme="minorHAnsi"/>
          <w:color w:val="1C1E21"/>
          <w:lang w:bidi="ar-SA"/>
        </w:rPr>
        <w:t>усвојуваат</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училишнен</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одбор</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Училишниот</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одбор</w:t>
      </w:r>
      <w:proofErr w:type="spellEnd"/>
      <w:r w:rsidRPr="008C550B">
        <w:rPr>
          <w:rFonts w:eastAsia="Times New Roman" w:cstheme="minorHAnsi"/>
          <w:color w:val="1C1E21"/>
          <w:lang w:bidi="ar-SA"/>
        </w:rPr>
        <w:t xml:space="preserve"> е </w:t>
      </w:r>
      <w:proofErr w:type="spellStart"/>
      <w:r w:rsidRPr="008C550B">
        <w:rPr>
          <w:rFonts w:eastAsia="Times New Roman" w:cstheme="minorHAnsi"/>
          <w:color w:val="1C1E21"/>
          <w:lang w:bidi="ar-SA"/>
        </w:rPr>
        <w:t>запознаен</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сите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финансиски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активности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во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училиштето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Советот</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родители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преку</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своите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претставници</w:t>
      </w:r>
      <w:proofErr w:type="spellEnd"/>
      <w:r w:rsidRPr="008C550B">
        <w:rPr>
          <w:rFonts w:eastAsia="Times New Roman" w:cstheme="minorHAnsi"/>
          <w:color w:val="1C1E21"/>
          <w:lang w:bidi="ar-SA"/>
        </w:rPr>
        <w:t xml:space="preserve"> - </w:t>
      </w:r>
      <w:proofErr w:type="spellStart"/>
      <w:r w:rsidRPr="008C550B">
        <w:rPr>
          <w:rFonts w:eastAsia="Times New Roman" w:cstheme="minorHAnsi"/>
          <w:color w:val="1C1E21"/>
          <w:lang w:bidi="ar-SA"/>
        </w:rPr>
        <w:t>членови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училишен</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одбор</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ќе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информираат</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за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планот</w:t>
      </w:r>
      <w:proofErr w:type="spellEnd"/>
      <w:r w:rsidRPr="008C550B">
        <w:rPr>
          <w:rFonts w:eastAsia="Times New Roman" w:cstheme="minorHAnsi"/>
          <w:color w:val="1C1E21"/>
          <w:lang w:bidi="ar-SA"/>
        </w:rPr>
        <w:t xml:space="preserve"> и </w:t>
      </w:r>
      <w:proofErr w:type="spellStart"/>
      <w:r w:rsidRPr="008C550B">
        <w:rPr>
          <w:rFonts w:eastAsia="Times New Roman" w:cstheme="minorHAnsi"/>
          <w:color w:val="1C1E21"/>
          <w:lang w:bidi="ar-SA"/>
        </w:rPr>
        <w:t>реализацијата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јавните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набавки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што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спроведуваат</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во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училиштето</w:t>
      </w:r>
      <w:proofErr w:type="spellEnd"/>
      <w:r w:rsidRPr="008C550B">
        <w:rPr>
          <w:rFonts w:eastAsia="Times New Roman" w:cstheme="minorHAnsi"/>
          <w:color w:val="1C1E21"/>
          <w:lang w:bidi="ar-SA"/>
        </w:rPr>
        <w:t xml:space="preserve"> и </w:t>
      </w:r>
      <w:proofErr w:type="spellStart"/>
      <w:r w:rsidRPr="008C550B">
        <w:rPr>
          <w:rFonts w:eastAsia="Times New Roman" w:cstheme="minorHAnsi"/>
          <w:color w:val="1C1E21"/>
          <w:lang w:bidi="ar-SA"/>
        </w:rPr>
        <w:t>учествуваат</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свои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претставници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во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јавните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набавки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што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поврзани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учениците</w:t>
      </w:r>
      <w:proofErr w:type="spellEnd"/>
      <w:r w:rsidRPr="008C550B">
        <w:rPr>
          <w:rFonts w:eastAsia="Times New Roman" w:cstheme="minorHAnsi"/>
          <w:color w:val="1C1E21"/>
          <w:lang w:bidi="ar-SA"/>
        </w:rPr>
        <w:t>.</w:t>
      </w:r>
    </w:p>
    <w:p w14:paraId="3DFA736A" w14:textId="5CAC3E38" w:rsidR="00D53194" w:rsidRPr="008C550B" w:rsidRDefault="00D53194" w:rsidP="0032003C">
      <w:pPr>
        <w:shd w:val="clear" w:color="auto" w:fill="FFFFFF" w:themeFill="background1"/>
        <w:jc w:val="both"/>
        <w:rPr>
          <w:rFonts w:eastAsia="Times New Roman" w:cstheme="minorHAnsi"/>
          <w:color w:val="1C1E21"/>
          <w:lang w:bidi="ar-SA"/>
        </w:rPr>
      </w:pPr>
      <w:proofErr w:type="spellStart"/>
      <w:r w:rsidRPr="008C550B">
        <w:rPr>
          <w:rFonts w:eastAsia="Times New Roman" w:cstheme="minorHAnsi"/>
          <w:color w:val="1C1E21"/>
          <w:lang w:bidi="ar-SA"/>
        </w:rPr>
        <w:lastRenderedPageBreak/>
        <w:t>Врз</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основа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w:t>
      </w:r>
      <w:proofErr w:type="spellEnd"/>
      <w:r w:rsidR="002B6E0D" w:rsidRPr="008C550B">
        <w:rPr>
          <w:rFonts w:eastAsia="Times New Roman" w:cstheme="minorHAnsi"/>
          <w:color w:val="1C1E21"/>
          <w:lang w:bidi="ar-SA"/>
        </w:rPr>
        <w:t xml:space="preserve"> </w:t>
      </w:r>
      <w:proofErr w:type="spellStart"/>
      <w:r w:rsidR="002B6E0D" w:rsidRPr="008C550B">
        <w:rPr>
          <w:rFonts w:eastAsia="Times New Roman" w:cstheme="minorHAnsi"/>
          <w:color w:val="1C1E21"/>
          <w:lang w:bidi="ar-SA"/>
        </w:rPr>
        <w:t>горенаведеното</w:t>
      </w:r>
      <w:proofErr w:type="spellEnd"/>
      <w:r w:rsidR="002B6E0D" w:rsidRPr="008C550B">
        <w:rPr>
          <w:rFonts w:eastAsia="Times New Roman" w:cstheme="minorHAnsi"/>
          <w:color w:val="1C1E21"/>
          <w:lang w:bidi="ar-SA"/>
        </w:rPr>
        <w:t xml:space="preserve"> </w:t>
      </w:r>
      <w:proofErr w:type="spellStart"/>
      <w:r w:rsidR="002B6E0D" w:rsidRPr="008C550B">
        <w:rPr>
          <w:rFonts w:eastAsia="Times New Roman" w:cstheme="minorHAnsi"/>
          <w:color w:val="1C1E21"/>
          <w:lang w:bidi="ar-SA"/>
        </w:rPr>
        <w:t>во</w:t>
      </w:r>
      <w:proofErr w:type="spellEnd"/>
      <w:r w:rsidR="002B6E0D" w:rsidRPr="008C550B">
        <w:rPr>
          <w:rFonts w:eastAsia="Times New Roman" w:cstheme="minorHAnsi"/>
          <w:color w:val="1C1E21"/>
          <w:lang w:bidi="ar-SA"/>
        </w:rPr>
        <w:t xml:space="preserve"> </w:t>
      </w:r>
      <w:proofErr w:type="spellStart"/>
      <w:r w:rsidR="002B6E0D" w:rsidRPr="008C550B">
        <w:rPr>
          <w:rFonts w:eastAsia="Times New Roman" w:cstheme="minorHAnsi"/>
          <w:color w:val="1C1E21"/>
          <w:lang w:bidi="ar-SA"/>
        </w:rPr>
        <w:t>учебната</w:t>
      </w:r>
      <w:proofErr w:type="spellEnd"/>
      <w:r w:rsidR="002B6E0D" w:rsidRPr="008C550B">
        <w:rPr>
          <w:rFonts w:eastAsia="Times New Roman" w:cstheme="minorHAnsi"/>
          <w:color w:val="1C1E21"/>
          <w:lang w:bidi="ar-SA"/>
        </w:rPr>
        <w:t xml:space="preserve"> </w:t>
      </w:r>
      <w:r w:rsidR="002D4FB7">
        <w:rPr>
          <w:rFonts w:eastAsia="Times New Roman" w:cstheme="minorHAnsi"/>
          <w:color w:val="1C1E21"/>
          <w:lang w:bidi="ar-SA"/>
        </w:rPr>
        <w:t>2026</w:t>
      </w:r>
      <w:r w:rsidR="0070578F">
        <w:rPr>
          <w:rFonts w:eastAsia="Times New Roman" w:cstheme="minorHAnsi"/>
          <w:color w:val="1C1E21"/>
          <w:lang w:bidi="ar-SA"/>
        </w:rPr>
        <w:t>/2</w:t>
      </w:r>
      <w:r w:rsidR="009E4CC9">
        <w:rPr>
          <w:rFonts w:eastAsia="Times New Roman" w:cstheme="minorHAnsi"/>
          <w:color w:val="1C1E21"/>
          <w:lang w:val="mk-MK" w:bidi="ar-SA"/>
        </w:rPr>
        <w:t>7</w:t>
      </w:r>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год</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планирано</w:t>
      </w:r>
      <w:proofErr w:type="spellEnd"/>
      <w:r w:rsidRPr="008C550B">
        <w:rPr>
          <w:rFonts w:eastAsia="Times New Roman" w:cstheme="minorHAnsi"/>
          <w:color w:val="1C1E21"/>
          <w:lang w:bidi="ar-SA"/>
        </w:rPr>
        <w:t xml:space="preserve"> е </w:t>
      </w:r>
      <w:proofErr w:type="spellStart"/>
      <w:r w:rsidRPr="008C550B">
        <w:rPr>
          <w:rFonts w:eastAsia="Times New Roman" w:cstheme="minorHAnsi"/>
          <w:color w:val="1C1E21"/>
          <w:lang w:bidi="ar-SA"/>
        </w:rPr>
        <w:t>да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набавуваат</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средства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за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хигиена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како</w:t>
      </w:r>
      <w:proofErr w:type="spellEnd"/>
      <w:r w:rsidRPr="008C550B">
        <w:rPr>
          <w:rFonts w:eastAsia="Times New Roman" w:cstheme="minorHAnsi"/>
          <w:color w:val="1C1E21"/>
          <w:lang w:bidi="ar-SA"/>
        </w:rPr>
        <w:t xml:space="preserve"> и </w:t>
      </w:r>
      <w:proofErr w:type="spellStart"/>
      <w:r w:rsidRPr="008C550B">
        <w:rPr>
          <w:rFonts w:eastAsia="Times New Roman" w:cstheme="minorHAnsi"/>
          <w:color w:val="1C1E21"/>
          <w:lang w:bidi="ar-SA"/>
        </w:rPr>
        <w:t>вонредна</w:t>
      </w:r>
      <w:proofErr w:type="spellEnd"/>
      <w:r w:rsidRPr="008C550B">
        <w:rPr>
          <w:rFonts w:eastAsia="Times New Roman" w:cstheme="minorHAnsi"/>
          <w:color w:val="1C1E21"/>
          <w:lang w:bidi="ar-SA"/>
        </w:rPr>
        <w:t xml:space="preserve"> ДДД </w:t>
      </w:r>
      <w:proofErr w:type="spellStart"/>
      <w:r w:rsidRPr="008C550B">
        <w:rPr>
          <w:rFonts w:eastAsia="Times New Roman" w:cstheme="minorHAnsi"/>
          <w:color w:val="1C1E21"/>
          <w:lang w:bidi="ar-SA"/>
        </w:rPr>
        <w:t>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просторот</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врз</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основа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потреб</w:t>
      </w:r>
      <w:r w:rsidR="002B6E0D" w:rsidRPr="008C550B">
        <w:rPr>
          <w:rFonts w:eastAsia="Times New Roman" w:cstheme="minorHAnsi"/>
          <w:color w:val="1C1E21"/>
          <w:lang w:bidi="ar-SA"/>
        </w:rPr>
        <w:t>ите</w:t>
      </w:r>
      <w:proofErr w:type="spellEnd"/>
      <w:r w:rsidR="002B6E0D" w:rsidRPr="008C550B">
        <w:rPr>
          <w:rFonts w:eastAsia="Times New Roman" w:cstheme="minorHAnsi"/>
          <w:color w:val="1C1E21"/>
          <w:lang w:bidi="ar-SA"/>
        </w:rPr>
        <w:t xml:space="preserve"> и </w:t>
      </w:r>
      <w:proofErr w:type="spellStart"/>
      <w:r w:rsidR="002B6E0D" w:rsidRPr="008C550B">
        <w:rPr>
          <w:rFonts w:eastAsia="Times New Roman" w:cstheme="minorHAnsi"/>
          <w:color w:val="1C1E21"/>
          <w:lang w:bidi="ar-SA"/>
        </w:rPr>
        <w:t>препораките</w:t>
      </w:r>
      <w:proofErr w:type="spellEnd"/>
      <w:r w:rsidR="002B6E0D" w:rsidRPr="008C550B">
        <w:rPr>
          <w:rFonts w:eastAsia="Times New Roman" w:cstheme="minorHAnsi"/>
          <w:color w:val="1C1E21"/>
          <w:lang w:bidi="ar-SA"/>
        </w:rPr>
        <w:t xml:space="preserve"> СЗО и </w:t>
      </w:r>
      <w:proofErr w:type="spellStart"/>
      <w:r w:rsidR="002B6E0D" w:rsidRPr="008C550B">
        <w:rPr>
          <w:rFonts w:eastAsia="Times New Roman" w:cstheme="minorHAnsi"/>
          <w:color w:val="1C1E21"/>
          <w:lang w:bidi="ar-SA"/>
        </w:rPr>
        <w:t>Владата</w:t>
      </w:r>
      <w:proofErr w:type="spellEnd"/>
      <w:r w:rsidR="002B6E0D" w:rsidRPr="008C550B">
        <w:rPr>
          <w:rFonts w:eastAsia="Times New Roman" w:cstheme="minorHAnsi"/>
          <w:color w:val="1C1E21"/>
          <w:lang w:val="mk-MK" w:bidi="ar-SA"/>
        </w:rPr>
        <w:t>,</w:t>
      </w:r>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да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врши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набавка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средства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за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поправки</w:t>
      </w:r>
      <w:proofErr w:type="spellEnd"/>
      <w:r w:rsidRPr="008C550B">
        <w:rPr>
          <w:rFonts w:eastAsia="Times New Roman" w:cstheme="minorHAnsi"/>
          <w:color w:val="1C1E21"/>
          <w:lang w:bidi="ar-SA"/>
        </w:rPr>
        <w:t xml:space="preserve"> и </w:t>
      </w:r>
      <w:proofErr w:type="spellStart"/>
      <w:r w:rsidRPr="008C550B">
        <w:rPr>
          <w:rFonts w:eastAsia="Times New Roman" w:cstheme="minorHAnsi"/>
          <w:color w:val="1C1E21"/>
          <w:lang w:bidi="ar-SA"/>
        </w:rPr>
        <w:t>тековно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одржување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средства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за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редовна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набавка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нагледни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средства</w:t>
      </w:r>
      <w:proofErr w:type="spellEnd"/>
      <w:r w:rsidRPr="008C550B">
        <w:rPr>
          <w:rFonts w:eastAsia="Times New Roman" w:cstheme="minorHAnsi"/>
          <w:color w:val="1C1E21"/>
          <w:lang w:bidi="ar-SA"/>
        </w:rPr>
        <w:t xml:space="preserve"> и </w:t>
      </w:r>
      <w:proofErr w:type="spellStart"/>
      <w:r w:rsidRPr="008C550B">
        <w:rPr>
          <w:rFonts w:eastAsia="Times New Roman" w:cstheme="minorHAnsi"/>
          <w:color w:val="1C1E21"/>
          <w:lang w:bidi="ar-SA"/>
        </w:rPr>
        <w:t>помагала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набавка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w:t>
      </w:r>
      <w:proofErr w:type="spellEnd"/>
      <w:r w:rsidRPr="008C550B">
        <w:rPr>
          <w:rFonts w:eastAsia="Times New Roman" w:cstheme="minorHAnsi"/>
          <w:color w:val="1C1E21"/>
          <w:lang w:bidi="ar-SA"/>
        </w:rPr>
        <w:t xml:space="preserve"> ИТ </w:t>
      </w:r>
      <w:proofErr w:type="spellStart"/>
      <w:r w:rsidRPr="008C550B">
        <w:rPr>
          <w:rFonts w:eastAsia="Times New Roman" w:cstheme="minorHAnsi"/>
          <w:color w:val="1C1E21"/>
          <w:lang w:bidi="ar-SA"/>
        </w:rPr>
        <w:t>опрема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наменета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за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наставниот</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кадар</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набавка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канцелариски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материјали</w:t>
      </w:r>
      <w:proofErr w:type="spellEnd"/>
      <w:r w:rsidRPr="008C550B">
        <w:rPr>
          <w:rFonts w:eastAsia="Times New Roman" w:cstheme="minorHAnsi"/>
          <w:color w:val="1C1E21"/>
          <w:lang w:bidi="ar-SA"/>
        </w:rPr>
        <w:t xml:space="preserve"> и </w:t>
      </w:r>
      <w:proofErr w:type="spellStart"/>
      <w:r w:rsidRPr="008C550B">
        <w:rPr>
          <w:rFonts w:eastAsia="Times New Roman" w:cstheme="minorHAnsi"/>
          <w:color w:val="1C1E21"/>
          <w:lang w:bidi="ar-SA"/>
        </w:rPr>
        <w:t>тонери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набавка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услуги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за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систематски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преглед</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вработените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семинари</w:t>
      </w:r>
      <w:proofErr w:type="spellEnd"/>
      <w:r w:rsidRPr="008C550B">
        <w:rPr>
          <w:rFonts w:eastAsia="Times New Roman" w:cstheme="minorHAnsi"/>
          <w:color w:val="1C1E21"/>
          <w:lang w:bidi="ar-SA"/>
        </w:rPr>
        <w:t xml:space="preserve"> и </w:t>
      </w:r>
      <w:proofErr w:type="spellStart"/>
      <w:r w:rsidRPr="008C550B">
        <w:rPr>
          <w:rFonts w:eastAsia="Times New Roman" w:cstheme="minorHAnsi"/>
          <w:color w:val="1C1E21"/>
          <w:lang w:bidi="ar-SA"/>
        </w:rPr>
        <w:t>обуки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вработените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набавка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услуги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за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поправка</w:t>
      </w:r>
      <w:proofErr w:type="spellEnd"/>
      <w:r w:rsidRPr="008C550B">
        <w:rPr>
          <w:rFonts w:eastAsia="Times New Roman" w:cstheme="minorHAnsi"/>
          <w:color w:val="1C1E21"/>
          <w:lang w:bidi="ar-SA"/>
        </w:rPr>
        <w:t xml:space="preserve"> и </w:t>
      </w:r>
      <w:proofErr w:type="spellStart"/>
      <w:r w:rsidRPr="008C550B">
        <w:rPr>
          <w:rFonts w:eastAsia="Times New Roman" w:cstheme="minorHAnsi"/>
          <w:color w:val="1C1E21"/>
          <w:lang w:bidi="ar-SA"/>
        </w:rPr>
        <w:t>одржување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w:t>
      </w:r>
      <w:proofErr w:type="spellEnd"/>
      <w:r w:rsidRPr="008C550B">
        <w:rPr>
          <w:rFonts w:eastAsia="Times New Roman" w:cstheme="minorHAnsi"/>
          <w:color w:val="1C1E21"/>
          <w:lang w:bidi="ar-SA"/>
        </w:rPr>
        <w:t xml:space="preserve"> ИТ </w:t>
      </w:r>
      <w:proofErr w:type="spellStart"/>
      <w:r w:rsidRPr="008C550B">
        <w:rPr>
          <w:rFonts w:eastAsia="Times New Roman" w:cstheme="minorHAnsi"/>
          <w:color w:val="1C1E21"/>
          <w:lang w:bidi="ar-SA"/>
        </w:rPr>
        <w:t>опремата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Сите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овие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набавки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ќе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се</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спроведуваат</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исклучиво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почитувајќи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го</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Законот</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за</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јавни</w:t>
      </w:r>
      <w:proofErr w:type="spellEnd"/>
      <w:r w:rsidRPr="008C550B">
        <w:rPr>
          <w:rFonts w:eastAsia="Times New Roman" w:cstheme="minorHAnsi"/>
          <w:color w:val="1C1E21"/>
          <w:lang w:bidi="ar-SA"/>
        </w:rPr>
        <w:t xml:space="preserve"> </w:t>
      </w:r>
      <w:proofErr w:type="spellStart"/>
      <w:r w:rsidRPr="008C550B">
        <w:rPr>
          <w:rFonts w:eastAsia="Times New Roman" w:cstheme="minorHAnsi"/>
          <w:color w:val="1C1E21"/>
          <w:lang w:bidi="ar-SA"/>
        </w:rPr>
        <w:t>набавки</w:t>
      </w:r>
      <w:proofErr w:type="spellEnd"/>
      <w:r w:rsidRPr="008C550B">
        <w:rPr>
          <w:rFonts w:eastAsia="Times New Roman" w:cstheme="minorHAnsi"/>
          <w:color w:val="1C1E21"/>
          <w:lang w:bidi="ar-SA"/>
        </w:rPr>
        <w:t>.</w:t>
      </w:r>
    </w:p>
    <w:p w14:paraId="4C2A84FF" w14:textId="77777777" w:rsidR="00CD442F" w:rsidRPr="00D133D5" w:rsidRDefault="00CD442F" w:rsidP="00D13483">
      <w:pPr>
        <w:shd w:val="clear" w:color="auto" w:fill="FFFFFF" w:themeFill="background1"/>
        <w:rPr>
          <w:rFonts w:ascii="Times New Roman" w:hAnsi="Times New Roman"/>
        </w:rPr>
      </w:pPr>
    </w:p>
    <w:p w14:paraId="163CFC29" w14:textId="77777777" w:rsidR="00F77F29" w:rsidRPr="00D133D5" w:rsidRDefault="00F77F29" w:rsidP="00F77F29">
      <w:pPr>
        <w:pStyle w:val="ListParagraph"/>
        <w:ind w:left="2040"/>
        <w:rPr>
          <w:rFonts w:ascii="Times New Roman" w:eastAsia="Times New Roman" w:hAnsi="Times New Roman" w:cs="Times New Roman"/>
          <w:imprint/>
          <w:lang w:val="mk-MK" w:eastAsia="en-GB"/>
        </w:rPr>
      </w:pPr>
    </w:p>
    <w:p w14:paraId="3CA27C59" w14:textId="77777777" w:rsidR="004F3003" w:rsidRPr="00311E11" w:rsidRDefault="00E7589E" w:rsidP="000405CF">
      <w:pPr>
        <w:pStyle w:val="Title"/>
        <w:rPr>
          <w:sz w:val="28"/>
          <w:lang w:val="mk-MK" w:eastAsia="en-GB"/>
        </w:rPr>
      </w:pPr>
      <w:bookmarkStart w:id="46" w:name="_Toc46234433"/>
      <w:bookmarkStart w:id="47" w:name="_Toc171765071"/>
      <w:r w:rsidRPr="00B90DE1">
        <w:rPr>
          <w:lang w:val="mk-MK"/>
        </w:rPr>
        <w:t>5.</w:t>
      </w:r>
      <w:r w:rsidR="004F3003" w:rsidRPr="00C54BCC">
        <w:rPr>
          <w:lang w:val="mk-MK"/>
        </w:rPr>
        <w:t>Мисија</w:t>
      </w:r>
      <w:r w:rsidR="004F3003" w:rsidRPr="00C54BCC">
        <w:rPr>
          <w:rFonts w:cs="MAC C Swiss"/>
          <w:lang w:val="mk-MK"/>
        </w:rPr>
        <w:t xml:space="preserve"> </w:t>
      </w:r>
      <w:r w:rsidR="004F3003" w:rsidRPr="00C54BCC">
        <w:rPr>
          <w:lang w:val="mk-MK"/>
        </w:rPr>
        <w:t>и</w:t>
      </w:r>
      <w:r w:rsidR="004F3003" w:rsidRPr="00C54BCC">
        <w:rPr>
          <w:rFonts w:cs="MAC C Swiss"/>
          <w:lang w:val="mk-MK"/>
        </w:rPr>
        <w:t xml:space="preserve"> </w:t>
      </w:r>
      <w:r w:rsidR="004F3003" w:rsidRPr="00C54BCC">
        <w:rPr>
          <w:lang w:val="mk-MK"/>
        </w:rPr>
        <w:t>в</w:t>
      </w:r>
      <w:bookmarkEnd w:id="46"/>
      <w:r w:rsidR="00311E11">
        <w:rPr>
          <w:lang w:val="mk-MK"/>
        </w:rPr>
        <w:t>изија</w:t>
      </w:r>
      <w:bookmarkEnd w:id="47"/>
    </w:p>
    <w:p w14:paraId="408938CD" w14:textId="77777777" w:rsidR="00E7589E" w:rsidRPr="00B90DE1" w:rsidRDefault="00E7589E" w:rsidP="00841569">
      <w:pPr>
        <w:pStyle w:val="Default"/>
        <w:tabs>
          <w:tab w:val="left" w:pos="0"/>
        </w:tabs>
        <w:jc w:val="center"/>
        <w:rPr>
          <w:rFonts w:ascii="Times New Roman" w:hAnsi="Times New Roman" w:cs="Times New Roman"/>
          <w:b/>
          <w:bCs/>
          <w:shadow/>
          <w:color w:val="auto"/>
        </w:rPr>
      </w:pPr>
    </w:p>
    <w:p w14:paraId="6B54DB79" w14:textId="77777777" w:rsidR="00841569" w:rsidRDefault="00841569" w:rsidP="00841569">
      <w:pPr>
        <w:pStyle w:val="Default"/>
        <w:tabs>
          <w:tab w:val="left" w:pos="0"/>
        </w:tabs>
        <w:jc w:val="center"/>
        <w:rPr>
          <w:rFonts w:ascii="Times New Roman" w:hAnsi="Times New Roman" w:cs="Times New Roman"/>
          <w:b/>
          <w:bCs/>
          <w:shadow/>
          <w:color w:val="auto"/>
        </w:rPr>
      </w:pPr>
      <w:r w:rsidRPr="0074508B">
        <w:rPr>
          <w:rFonts w:ascii="Times New Roman" w:hAnsi="Times New Roman" w:cs="Times New Roman"/>
          <w:b/>
          <w:bCs/>
          <w:shadow/>
          <w:color w:val="auto"/>
        </w:rPr>
        <w:t xml:space="preserve">МИСИЈА </w:t>
      </w:r>
    </w:p>
    <w:p w14:paraId="3174AA58" w14:textId="77777777" w:rsidR="0000396F" w:rsidRPr="001D5391" w:rsidRDefault="0000396F" w:rsidP="006C6849">
      <w:pPr>
        <w:shd w:val="clear" w:color="auto" w:fill="FDE9D9" w:themeFill="accent6" w:themeFillTint="33"/>
        <w:autoSpaceDE w:val="0"/>
        <w:autoSpaceDN w:val="0"/>
        <w:adjustRightInd w:val="0"/>
        <w:rPr>
          <w:b/>
          <w:bCs/>
          <w:i/>
          <w:iCs/>
          <w:sz w:val="28"/>
          <w:szCs w:val="28"/>
          <w:lang w:val="mk-MK"/>
        </w:rPr>
      </w:pPr>
      <w:r>
        <w:rPr>
          <w:b/>
          <w:bCs/>
          <w:i/>
          <w:iCs/>
          <w:lang w:val="mk-MK"/>
        </w:rPr>
        <w:t xml:space="preserve">                        </w:t>
      </w:r>
      <w:r w:rsidRPr="001D5391">
        <w:rPr>
          <w:b/>
          <w:bCs/>
          <w:i/>
          <w:iCs/>
          <w:sz w:val="28"/>
          <w:szCs w:val="28"/>
          <w:lang w:val="mk-MK"/>
        </w:rPr>
        <w:t xml:space="preserve">Учењето,хармонијата и просперитетот на учениците од нашево училиште кон посветла иднина </w:t>
      </w:r>
    </w:p>
    <w:p w14:paraId="63B7AF55" w14:textId="77777777" w:rsidR="00895F93" w:rsidRDefault="00895F93" w:rsidP="0000396F">
      <w:pPr>
        <w:pStyle w:val="Default"/>
        <w:tabs>
          <w:tab w:val="left" w:pos="0"/>
        </w:tabs>
        <w:rPr>
          <w:rFonts w:ascii="Times New Roman" w:hAnsi="Times New Roman" w:cs="Times New Roman"/>
          <w:b/>
          <w:bCs/>
          <w:shadow/>
          <w:color w:val="auto"/>
        </w:rPr>
      </w:pPr>
    </w:p>
    <w:p w14:paraId="18CE4705" w14:textId="77777777" w:rsidR="0000396F" w:rsidRDefault="00895F93" w:rsidP="0000396F">
      <w:pPr>
        <w:pStyle w:val="Default"/>
        <w:tabs>
          <w:tab w:val="left" w:pos="0"/>
        </w:tabs>
        <w:rPr>
          <w:rFonts w:ascii="Times New Roman" w:hAnsi="Times New Roman" w:cs="Times New Roman"/>
          <w:b/>
          <w:bCs/>
          <w:shadow/>
          <w:color w:val="auto"/>
        </w:rPr>
      </w:pPr>
      <w:r>
        <w:rPr>
          <w:rFonts w:ascii="Times New Roman" w:hAnsi="Times New Roman" w:cs="Times New Roman"/>
          <w:b/>
          <w:bCs/>
          <w:shadow/>
          <w:color w:val="auto"/>
        </w:rPr>
        <w:t xml:space="preserve">                                                                                                               </w:t>
      </w:r>
      <w:r w:rsidR="0000396F">
        <w:rPr>
          <w:rFonts w:ascii="Times New Roman" w:hAnsi="Times New Roman" w:cs="Times New Roman"/>
          <w:b/>
          <w:bCs/>
          <w:shadow/>
          <w:color w:val="auto"/>
        </w:rPr>
        <w:t xml:space="preserve">  </w:t>
      </w:r>
      <w:r w:rsidR="00841569" w:rsidRPr="0074508B">
        <w:rPr>
          <w:rFonts w:ascii="Times New Roman" w:hAnsi="Times New Roman" w:cs="Times New Roman"/>
          <w:b/>
          <w:bCs/>
          <w:shadow/>
          <w:color w:val="auto"/>
        </w:rPr>
        <w:t>ВИЗИЈА</w:t>
      </w:r>
    </w:p>
    <w:p w14:paraId="3C8736F3" w14:textId="77777777" w:rsidR="0000396F" w:rsidRPr="002469C9" w:rsidRDefault="0000396F" w:rsidP="0032003C">
      <w:pPr>
        <w:autoSpaceDE w:val="0"/>
        <w:autoSpaceDN w:val="0"/>
        <w:adjustRightInd w:val="0"/>
        <w:jc w:val="both"/>
        <w:rPr>
          <w:rFonts w:ascii="Times New Roman" w:hAnsi="Times New Roman"/>
          <w:lang w:val="mk-MK"/>
        </w:rPr>
      </w:pPr>
      <w:r w:rsidRPr="002469C9">
        <w:rPr>
          <w:rFonts w:ascii="Times New Roman" w:hAnsi="Times New Roman"/>
          <w:b/>
          <w:bCs/>
          <w:lang w:val="mk-MK"/>
        </w:rPr>
        <w:t>Изјава на визијата:</w:t>
      </w:r>
      <w:r w:rsidRPr="002469C9">
        <w:rPr>
          <w:rFonts w:ascii="Times New Roman" w:hAnsi="Times New Roman"/>
          <w:bCs/>
          <w:lang w:val="mk-MK"/>
        </w:rPr>
        <w:t>Нашите ученици да се стекнат со вештини и знаења кои ќе им помогнат да се изградат во здрави и одговорни личности, подготвени за предизвиците на животот, оспособени да го применат стекнатото знаење и вештини. Со позитивно изградените вредносни системи тие да бидат носители на општествено- корисна работа, ценети и пожелни во пошироката општествена заедница.</w:t>
      </w:r>
      <w:r w:rsidRPr="002469C9">
        <w:rPr>
          <w:rFonts w:ascii="Times New Roman" w:hAnsi="Times New Roman"/>
          <w:b/>
          <w:bCs/>
          <w:lang w:val="mk-MK"/>
        </w:rPr>
        <w:t xml:space="preserve"> </w:t>
      </w:r>
    </w:p>
    <w:p w14:paraId="2A53E198" w14:textId="77777777" w:rsidR="0000396F" w:rsidRPr="002469C9" w:rsidRDefault="0000396F" w:rsidP="0032003C">
      <w:pPr>
        <w:autoSpaceDE w:val="0"/>
        <w:autoSpaceDN w:val="0"/>
        <w:adjustRightInd w:val="0"/>
        <w:jc w:val="both"/>
        <w:rPr>
          <w:rFonts w:ascii="Times New Roman" w:hAnsi="Times New Roman"/>
          <w:lang w:val="mk-MK"/>
        </w:rPr>
      </w:pPr>
      <w:r w:rsidRPr="002469C9">
        <w:rPr>
          <w:rFonts w:ascii="Times New Roman" w:hAnsi="Times New Roman"/>
          <w:b/>
          <w:bCs/>
          <w:lang w:val="mk-MK"/>
        </w:rPr>
        <w:t xml:space="preserve">Цел на визијата: </w:t>
      </w:r>
      <w:r w:rsidRPr="002469C9">
        <w:rPr>
          <w:rFonts w:ascii="Times New Roman" w:hAnsi="Times New Roman"/>
          <w:lang w:val="mk-MK"/>
        </w:rPr>
        <w:t xml:space="preserve">Преку воспитно образовниот процес да се влијае на создавање на здрави личности во поглед на физичкото, менталното и социјалното здравје кои ќе ги остварат обврските на одговорни граѓани.Стекнатите знаења и вештини да бидат трајни и истите да можат да ги применуваат во понатамошното образование и извршување на работните задачи.Остварувањето на визијата, училиштето ќе го овозможи преку стекнување на знаења, вештини и позитивни вредности на личноста.Континуирано ќе работи на остварување на целта на визијата преку учење, критичко мислење, напредување од сите области користејќи ги потенцијални средства со кои располага училиштето и околината.Тие ќе бидат реализирани преку подрачјата за планирање на наставните програми </w:t>
      </w:r>
      <w:r w:rsidR="001B47DE" w:rsidRPr="002469C9">
        <w:rPr>
          <w:rFonts w:ascii="Times New Roman" w:hAnsi="Times New Roman"/>
          <w:lang w:val="mk-MK"/>
        </w:rPr>
        <w:t>.</w:t>
      </w:r>
    </w:p>
    <w:p w14:paraId="6F024B79" w14:textId="77777777" w:rsidR="00841569" w:rsidRPr="0074508B" w:rsidRDefault="00841569" w:rsidP="00841569">
      <w:pPr>
        <w:pStyle w:val="Default"/>
        <w:tabs>
          <w:tab w:val="left" w:pos="0"/>
        </w:tabs>
        <w:jc w:val="center"/>
        <w:rPr>
          <w:rFonts w:ascii="Times New Roman" w:hAnsi="Times New Roman" w:cs="Times New Roman"/>
          <w:b/>
          <w:bCs/>
          <w:shadow/>
          <w:color w:val="auto"/>
        </w:rPr>
      </w:pPr>
      <w:r w:rsidRPr="0074508B">
        <w:rPr>
          <w:rFonts w:ascii="Times New Roman" w:hAnsi="Times New Roman" w:cs="Times New Roman"/>
          <w:b/>
          <w:bCs/>
          <w:shadow/>
          <w:color w:val="auto"/>
        </w:rPr>
        <w:t xml:space="preserve"> </w:t>
      </w:r>
    </w:p>
    <w:p w14:paraId="46165732" w14:textId="77777777" w:rsidR="0074508B" w:rsidRDefault="00895F93" w:rsidP="00895F93">
      <w:pPr>
        <w:pStyle w:val="Title"/>
        <w:jc w:val="left"/>
        <w:rPr>
          <w:lang w:val="mk-MK"/>
        </w:rPr>
      </w:pPr>
      <w:r>
        <w:rPr>
          <w:rFonts w:ascii="Arial" w:eastAsiaTheme="minorEastAsia" w:hAnsi="Arial" w:cs="Arial"/>
          <w:b w:val="0"/>
          <w:bCs w:val="0"/>
          <w:kern w:val="0"/>
          <w:sz w:val="24"/>
          <w:szCs w:val="24"/>
          <w:lang w:val="mk-MK"/>
        </w:rPr>
        <w:t xml:space="preserve">  </w:t>
      </w:r>
      <w:bookmarkStart w:id="48" w:name="_Toc171765072"/>
      <w:r w:rsidR="00E7589E" w:rsidRPr="00B90DE1">
        <w:rPr>
          <w:lang w:val="mk-MK"/>
        </w:rPr>
        <w:t>6.</w:t>
      </w:r>
      <w:r w:rsidR="00CF268B" w:rsidRPr="00E7589E">
        <w:rPr>
          <w:lang w:val="mk-MK"/>
        </w:rPr>
        <w:t>Веќе научено / С</w:t>
      </w:r>
      <w:r w:rsidR="0074508B" w:rsidRPr="00E7589E">
        <w:rPr>
          <w:lang w:val="mk-MK"/>
        </w:rPr>
        <w:t>текнати искуства</w:t>
      </w:r>
      <w:bookmarkEnd w:id="48"/>
    </w:p>
    <w:p w14:paraId="621BE4EA" w14:textId="0C24BF4C" w:rsidR="00CA5310" w:rsidRPr="007E0119" w:rsidRDefault="00CA5310" w:rsidP="00CA5310">
      <w:pPr>
        <w:autoSpaceDE w:val="0"/>
        <w:autoSpaceDN w:val="0"/>
        <w:adjustRightInd w:val="0"/>
        <w:rPr>
          <w:lang w:val="mk-MK"/>
        </w:rPr>
      </w:pPr>
      <w:r w:rsidRPr="007E0119">
        <w:rPr>
          <w:lang w:val="mk-MK"/>
        </w:rPr>
        <w:t>Од досегашното долгогодишно искуство, увидите направени на минатогодишниот Годишен извештај за реализација на годишната програма за р</w:t>
      </w:r>
      <w:r w:rsidR="00BD5303">
        <w:rPr>
          <w:lang w:val="mk-MK"/>
        </w:rPr>
        <w:t>абота на училиштето (</w:t>
      </w:r>
      <w:r w:rsidR="009E4CC9">
        <w:rPr>
          <w:lang w:val="mk-MK"/>
        </w:rPr>
        <w:t>учебна 2026/2027</w:t>
      </w:r>
      <w:r w:rsidRPr="007E0119">
        <w:rPr>
          <w:lang w:val="mk-MK"/>
        </w:rPr>
        <w:t xml:space="preserve">) , можат да се истакнат следните поуки: </w:t>
      </w:r>
    </w:p>
    <w:p w14:paraId="6329D759" w14:textId="77777777" w:rsidR="00CA5310" w:rsidRPr="007E0119" w:rsidRDefault="00CA5310" w:rsidP="007F6B10">
      <w:pPr>
        <w:numPr>
          <w:ilvl w:val="0"/>
          <w:numId w:val="69"/>
        </w:numPr>
        <w:autoSpaceDE w:val="0"/>
        <w:autoSpaceDN w:val="0"/>
        <w:adjustRightInd w:val="0"/>
        <w:spacing w:after="37"/>
        <w:rPr>
          <w:lang w:val="mk-MK"/>
        </w:rPr>
      </w:pPr>
      <w:r w:rsidRPr="007E0119">
        <w:rPr>
          <w:lang w:val="mk-MK"/>
        </w:rPr>
        <w:t xml:space="preserve"> Опременоста на училиштето со нагледен наставен материјал е добар предуслов за успешно изведена настава; </w:t>
      </w:r>
    </w:p>
    <w:p w14:paraId="57375237" w14:textId="77777777" w:rsidR="00CA5310" w:rsidRPr="007E0119" w:rsidRDefault="00CA5310" w:rsidP="007F6B10">
      <w:pPr>
        <w:numPr>
          <w:ilvl w:val="0"/>
          <w:numId w:val="69"/>
        </w:numPr>
        <w:autoSpaceDE w:val="0"/>
        <w:autoSpaceDN w:val="0"/>
        <w:adjustRightInd w:val="0"/>
        <w:spacing w:after="37"/>
        <w:rPr>
          <w:lang w:val="mk-MK"/>
        </w:rPr>
      </w:pPr>
      <w:r w:rsidRPr="007E0119">
        <w:rPr>
          <w:lang w:val="mk-MK"/>
        </w:rPr>
        <w:lastRenderedPageBreak/>
        <w:t xml:space="preserve">Континуирано одржување на хигиената во училиштето (училниците, тоалетите, училишниот двор и ходниците) се услов за здрав живот; </w:t>
      </w:r>
    </w:p>
    <w:p w14:paraId="0059DC81" w14:textId="77777777" w:rsidR="00CA5310" w:rsidRPr="007E0119" w:rsidRDefault="00CA5310" w:rsidP="007F6B10">
      <w:pPr>
        <w:numPr>
          <w:ilvl w:val="0"/>
          <w:numId w:val="69"/>
        </w:numPr>
        <w:autoSpaceDE w:val="0"/>
        <w:autoSpaceDN w:val="0"/>
        <w:adjustRightInd w:val="0"/>
        <w:spacing w:after="37"/>
        <w:rPr>
          <w:lang w:val="mk-MK"/>
        </w:rPr>
      </w:pPr>
      <w:r w:rsidRPr="007E0119">
        <w:rPr>
          <w:lang w:val="mk-MK"/>
        </w:rPr>
        <w:t xml:space="preserve">Соработката со родителите води кон подобар резултат за успехот на учениците; </w:t>
      </w:r>
    </w:p>
    <w:p w14:paraId="126CF025" w14:textId="77777777" w:rsidR="00CA5310" w:rsidRPr="007E0119" w:rsidRDefault="00CA5310" w:rsidP="007F6B10">
      <w:pPr>
        <w:numPr>
          <w:ilvl w:val="0"/>
          <w:numId w:val="69"/>
        </w:numPr>
        <w:autoSpaceDE w:val="0"/>
        <w:autoSpaceDN w:val="0"/>
        <w:adjustRightInd w:val="0"/>
        <w:spacing w:after="37"/>
        <w:rPr>
          <w:lang w:val="mk-MK"/>
        </w:rPr>
      </w:pPr>
      <w:r w:rsidRPr="007E0119">
        <w:rPr>
          <w:lang w:val="mk-MK"/>
        </w:rPr>
        <w:t xml:space="preserve">Успешната работа на психолошко-педагошката служба води кон подобри резултати кај учениците; </w:t>
      </w:r>
    </w:p>
    <w:p w14:paraId="78458685" w14:textId="77777777" w:rsidR="00CA5310" w:rsidRPr="007E0119" w:rsidRDefault="00CA5310" w:rsidP="007F6B10">
      <w:pPr>
        <w:numPr>
          <w:ilvl w:val="0"/>
          <w:numId w:val="69"/>
        </w:numPr>
        <w:autoSpaceDE w:val="0"/>
        <w:autoSpaceDN w:val="0"/>
        <w:adjustRightInd w:val="0"/>
        <w:spacing w:after="37"/>
        <w:rPr>
          <w:lang w:val="mk-MK"/>
        </w:rPr>
      </w:pPr>
      <w:r w:rsidRPr="007E0119">
        <w:rPr>
          <w:lang w:val="mk-MK"/>
        </w:rPr>
        <w:t xml:space="preserve">Посетата на семинари и советувања од страна на наставниците дава добри резултати во модернизација и усовршување на наставата, </w:t>
      </w:r>
    </w:p>
    <w:p w14:paraId="1E4684AD" w14:textId="77777777" w:rsidR="00CA5310" w:rsidRPr="007E0119" w:rsidRDefault="00CA5310" w:rsidP="007F6B10">
      <w:pPr>
        <w:numPr>
          <w:ilvl w:val="0"/>
          <w:numId w:val="69"/>
        </w:numPr>
        <w:autoSpaceDE w:val="0"/>
        <w:autoSpaceDN w:val="0"/>
        <w:adjustRightInd w:val="0"/>
        <w:spacing w:after="37"/>
        <w:rPr>
          <w:lang w:val="mk-MK"/>
        </w:rPr>
      </w:pPr>
      <w:r w:rsidRPr="007E0119">
        <w:rPr>
          <w:lang w:val="mk-MK"/>
        </w:rPr>
        <w:t xml:space="preserve">Вклученоста и изработката на проекти води кон добри резултати (Еко-училиште, ПЕП-унапредување на наставата . </w:t>
      </w:r>
    </w:p>
    <w:p w14:paraId="125C9D2B" w14:textId="77777777" w:rsidR="00CA5310" w:rsidRPr="007E0119" w:rsidRDefault="00CA5310" w:rsidP="007F6B10">
      <w:pPr>
        <w:numPr>
          <w:ilvl w:val="0"/>
          <w:numId w:val="69"/>
        </w:numPr>
        <w:autoSpaceDE w:val="0"/>
        <w:autoSpaceDN w:val="0"/>
        <w:adjustRightInd w:val="0"/>
        <w:spacing w:after="37"/>
        <w:rPr>
          <w:lang w:val="mk-MK"/>
        </w:rPr>
      </w:pPr>
      <w:r w:rsidRPr="007E0119">
        <w:rPr>
          <w:lang w:val="mk-MK"/>
        </w:rPr>
        <w:t xml:space="preserve">Учество на учениците и наставниците во хуманитарни акции води кон подигнување на свеста и соработка со Цр.крст, </w:t>
      </w:r>
    </w:p>
    <w:p w14:paraId="06063691" w14:textId="77777777" w:rsidR="00CA5310" w:rsidRPr="007E0119" w:rsidRDefault="00CA5310" w:rsidP="007F6B10">
      <w:pPr>
        <w:numPr>
          <w:ilvl w:val="0"/>
          <w:numId w:val="69"/>
        </w:numPr>
        <w:autoSpaceDE w:val="0"/>
        <w:autoSpaceDN w:val="0"/>
        <w:adjustRightInd w:val="0"/>
        <w:spacing w:after="37"/>
        <w:rPr>
          <w:lang w:val="mk-MK"/>
        </w:rPr>
      </w:pPr>
      <w:r w:rsidRPr="007E0119">
        <w:rPr>
          <w:lang w:val="mk-MK"/>
        </w:rPr>
        <w:t xml:space="preserve">Организирањето на наставата, планирањето и подготовката, следењето и оценувањето на учениците, изборот на форми и методи од страна на наставниците води кон унапредување и надоградување на наставниците, </w:t>
      </w:r>
    </w:p>
    <w:p w14:paraId="37681824" w14:textId="77777777" w:rsidR="00CA5310" w:rsidRPr="007E0119" w:rsidRDefault="00CA5310" w:rsidP="007F6B10">
      <w:pPr>
        <w:numPr>
          <w:ilvl w:val="0"/>
          <w:numId w:val="69"/>
        </w:numPr>
        <w:autoSpaceDE w:val="0"/>
        <w:autoSpaceDN w:val="0"/>
        <w:adjustRightInd w:val="0"/>
        <w:spacing w:after="37"/>
        <w:rPr>
          <w:lang w:val="mk-MK"/>
        </w:rPr>
      </w:pPr>
      <w:r w:rsidRPr="007E0119">
        <w:rPr>
          <w:lang w:val="mk-MK"/>
        </w:rPr>
        <w:t xml:space="preserve">Уредувањето на кабинети, училишни работилници, игралишта, училишен двор и слично е чекор кон правење на училишната средина на пријатно место за работа, учење и престој, </w:t>
      </w:r>
    </w:p>
    <w:p w14:paraId="2F72F126" w14:textId="77777777" w:rsidR="00CA5310" w:rsidRPr="007E0119" w:rsidRDefault="00CA5310" w:rsidP="007F6B10">
      <w:pPr>
        <w:numPr>
          <w:ilvl w:val="0"/>
          <w:numId w:val="69"/>
        </w:numPr>
        <w:autoSpaceDE w:val="0"/>
        <w:autoSpaceDN w:val="0"/>
        <w:adjustRightInd w:val="0"/>
        <w:spacing w:after="37"/>
        <w:rPr>
          <w:lang w:val="mk-MK"/>
        </w:rPr>
      </w:pPr>
      <w:r w:rsidRPr="007E0119">
        <w:rPr>
          <w:lang w:val="mk-MK"/>
        </w:rPr>
        <w:t xml:space="preserve">Водењето (изведувањето) екскурзии, натпревари, настава во природа и друго поттикнува јакнење на духот и телото кај наставниците / учениците, </w:t>
      </w:r>
    </w:p>
    <w:p w14:paraId="679A1100" w14:textId="77777777" w:rsidR="00CA5310" w:rsidRPr="007E0119" w:rsidRDefault="00CA5310" w:rsidP="007F6B10">
      <w:pPr>
        <w:numPr>
          <w:ilvl w:val="0"/>
          <w:numId w:val="69"/>
        </w:numPr>
        <w:autoSpaceDE w:val="0"/>
        <w:autoSpaceDN w:val="0"/>
        <w:adjustRightInd w:val="0"/>
        <w:spacing w:after="37"/>
        <w:rPr>
          <w:lang w:val="mk-MK"/>
        </w:rPr>
      </w:pPr>
      <w:r w:rsidRPr="007E0119">
        <w:rPr>
          <w:lang w:val="mk-MK"/>
        </w:rPr>
        <w:t xml:space="preserve">Изготвувањето на тромесечни, полугодишни и годишни извештаи за успехот и поведението на учениците е показател за континуирано следење на постигањата и успехот на учениците, </w:t>
      </w:r>
    </w:p>
    <w:p w14:paraId="1C8B10CF" w14:textId="77777777" w:rsidR="00895F93" w:rsidRPr="007E0119" w:rsidRDefault="00895F93" w:rsidP="00CA5310">
      <w:pPr>
        <w:pStyle w:val="Title"/>
        <w:jc w:val="left"/>
        <w:rPr>
          <w:rFonts w:asciiTheme="minorHAnsi" w:eastAsiaTheme="minorEastAsia" w:hAnsiTheme="minorHAnsi"/>
          <w:b w:val="0"/>
          <w:bCs w:val="0"/>
          <w:kern w:val="0"/>
          <w:sz w:val="24"/>
          <w:szCs w:val="24"/>
          <w:lang w:val="mk-MK"/>
        </w:rPr>
      </w:pPr>
    </w:p>
    <w:p w14:paraId="1E108694" w14:textId="77777777" w:rsidR="00895F93" w:rsidRDefault="00895F93" w:rsidP="00CA5310">
      <w:pPr>
        <w:pStyle w:val="Title"/>
        <w:jc w:val="left"/>
        <w:rPr>
          <w:rFonts w:asciiTheme="minorHAnsi" w:eastAsiaTheme="minorEastAsia" w:hAnsiTheme="minorHAnsi"/>
          <w:b w:val="0"/>
          <w:bCs w:val="0"/>
          <w:kern w:val="0"/>
          <w:sz w:val="24"/>
          <w:szCs w:val="24"/>
          <w:lang w:val="mk-MK"/>
        </w:rPr>
      </w:pPr>
    </w:p>
    <w:p w14:paraId="2CB9818C" w14:textId="77777777" w:rsidR="00AB7C9E" w:rsidRPr="00B90DE1" w:rsidRDefault="00AB7C9E" w:rsidP="00AB7C9E">
      <w:pPr>
        <w:rPr>
          <w:lang w:val="mk-MK"/>
        </w:rPr>
      </w:pPr>
    </w:p>
    <w:p w14:paraId="63ABA6E8" w14:textId="77777777" w:rsidR="00AB7C9E" w:rsidRPr="00B90DE1" w:rsidRDefault="00AB7C9E" w:rsidP="00AB7C9E">
      <w:pPr>
        <w:rPr>
          <w:lang w:val="mk-MK"/>
        </w:rPr>
      </w:pPr>
    </w:p>
    <w:p w14:paraId="4B2F0452" w14:textId="77777777" w:rsidR="00AB7C9E" w:rsidRPr="00B90DE1" w:rsidRDefault="00AB7C9E" w:rsidP="00AB7C9E">
      <w:pPr>
        <w:rPr>
          <w:lang w:val="mk-MK"/>
        </w:rPr>
      </w:pPr>
    </w:p>
    <w:p w14:paraId="65C5A929" w14:textId="32E520A1" w:rsidR="007E0119" w:rsidRDefault="007E0119" w:rsidP="00CA5310">
      <w:pPr>
        <w:pStyle w:val="Title"/>
        <w:jc w:val="left"/>
        <w:rPr>
          <w:rFonts w:asciiTheme="minorHAnsi" w:eastAsiaTheme="minorEastAsia" w:hAnsiTheme="minorHAnsi"/>
          <w:b w:val="0"/>
          <w:bCs w:val="0"/>
          <w:kern w:val="0"/>
          <w:sz w:val="24"/>
          <w:szCs w:val="24"/>
          <w:lang w:val="mk-MK"/>
        </w:rPr>
      </w:pPr>
    </w:p>
    <w:p w14:paraId="1B218281" w14:textId="6F98434F" w:rsidR="008C550B" w:rsidRDefault="008C550B" w:rsidP="008C550B">
      <w:pPr>
        <w:rPr>
          <w:lang w:val="mk-MK"/>
        </w:rPr>
      </w:pPr>
    </w:p>
    <w:p w14:paraId="3F5B3399" w14:textId="28D73ED6" w:rsidR="008C550B" w:rsidRDefault="008C550B" w:rsidP="008C550B">
      <w:pPr>
        <w:rPr>
          <w:lang w:val="mk-MK"/>
        </w:rPr>
      </w:pPr>
    </w:p>
    <w:p w14:paraId="649271CE" w14:textId="6124D269" w:rsidR="008C550B" w:rsidRPr="00301802" w:rsidRDefault="008C550B" w:rsidP="008C550B">
      <w:pPr>
        <w:rPr>
          <w:lang w:val="mk-MK"/>
        </w:rPr>
      </w:pPr>
    </w:p>
    <w:p w14:paraId="285F0B87" w14:textId="77777777" w:rsidR="00301802" w:rsidRPr="00301802" w:rsidRDefault="00301802" w:rsidP="008C550B">
      <w:pPr>
        <w:rPr>
          <w:lang w:val="mk-MK"/>
        </w:rPr>
      </w:pPr>
    </w:p>
    <w:p w14:paraId="75B2BE06" w14:textId="77777777" w:rsidR="00301802" w:rsidRPr="00301802" w:rsidRDefault="00301802" w:rsidP="008C550B">
      <w:pPr>
        <w:rPr>
          <w:lang w:val="mk-MK"/>
        </w:rPr>
      </w:pPr>
    </w:p>
    <w:p w14:paraId="224DAD50" w14:textId="77777777" w:rsidR="00301802" w:rsidRPr="00301802" w:rsidRDefault="00301802" w:rsidP="008C550B">
      <w:pPr>
        <w:rPr>
          <w:lang w:val="mk-MK"/>
        </w:rPr>
      </w:pPr>
    </w:p>
    <w:p w14:paraId="5CA8F988" w14:textId="5979CC1E" w:rsidR="008C550B" w:rsidRDefault="008C550B" w:rsidP="008C550B">
      <w:pPr>
        <w:rPr>
          <w:lang w:val="mk-MK"/>
        </w:rPr>
      </w:pPr>
    </w:p>
    <w:p w14:paraId="30988273" w14:textId="77777777" w:rsidR="008C550B" w:rsidRPr="008C550B" w:rsidRDefault="008C550B" w:rsidP="008C550B">
      <w:pPr>
        <w:rPr>
          <w:lang w:val="mk-MK"/>
        </w:rPr>
      </w:pPr>
    </w:p>
    <w:p w14:paraId="6AF76EE5" w14:textId="77777777" w:rsidR="00FE002A" w:rsidRDefault="00CA5310" w:rsidP="00CA5310">
      <w:pPr>
        <w:pStyle w:val="Title"/>
        <w:jc w:val="left"/>
        <w:rPr>
          <w:lang w:val="mk-MK"/>
        </w:rPr>
      </w:pPr>
      <w:r>
        <w:rPr>
          <w:rFonts w:asciiTheme="minorHAnsi" w:eastAsiaTheme="minorEastAsia" w:hAnsiTheme="minorHAnsi"/>
          <w:b w:val="0"/>
          <w:bCs w:val="0"/>
          <w:kern w:val="0"/>
          <w:sz w:val="24"/>
          <w:szCs w:val="24"/>
          <w:lang w:val="mk-MK"/>
        </w:rPr>
        <w:t xml:space="preserve"> </w:t>
      </w:r>
      <w:bookmarkStart w:id="49" w:name="_Toc171765073"/>
      <w:r w:rsidR="00E7589E" w:rsidRPr="00B90DE1">
        <w:rPr>
          <w:lang w:val="mk-MK"/>
        </w:rPr>
        <w:t>7.</w:t>
      </w:r>
      <w:r w:rsidR="00CF268B" w:rsidRPr="00E7589E">
        <w:rPr>
          <w:lang w:val="mk-MK"/>
        </w:rPr>
        <w:t xml:space="preserve">  Подрачја на промени, </w:t>
      </w:r>
      <w:r w:rsidR="00FE002A" w:rsidRPr="00E7589E">
        <w:rPr>
          <w:lang w:val="mk-MK"/>
        </w:rPr>
        <w:t>приоритети</w:t>
      </w:r>
      <w:r w:rsidR="00CF268B" w:rsidRPr="00E7589E">
        <w:rPr>
          <w:lang w:val="mk-MK"/>
        </w:rPr>
        <w:t xml:space="preserve"> и цели</w:t>
      </w:r>
      <w:bookmarkEnd w:id="49"/>
    </w:p>
    <w:p w14:paraId="316641B3" w14:textId="77777777" w:rsidR="001142B1" w:rsidRDefault="001142B1" w:rsidP="001142B1">
      <w:pPr>
        <w:rPr>
          <w:lang w:val="mk-MK"/>
        </w:rPr>
      </w:pPr>
    </w:p>
    <w:p w14:paraId="3AF34944" w14:textId="77777777" w:rsidR="001142B1" w:rsidRPr="002750B1" w:rsidRDefault="001142B1" w:rsidP="001142B1">
      <w:pPr>
        <w:autoSpaceDE w:val="0"/>
        <w:autoSpaceDN w:val="0"/>
        <w:adjustRightInd w:val="0"/>
        <w:rPr>
          <w:rFonts w:ascii="Times New Roman" w:hAnsi="Times New Roman"/>
          <w:color w:val="000000" w:themeColor="text1"/>
          <w:lang w:val="mk-MK"/>
        </w:rPr>
      </w:pPr>
      <w:r w:rsidRPr="002750B1">
        <w:rPr>
          <w:rFonts w:ascii="Times New Roman" w:hAnsi="Times New Roman"/>
          <w:b/>
          <w:bCs/>
          <w:color w:val="000000" w:themeColor="text1"/>
          <w:lang w:val="mk-MK"/>
        </w:rPr>
        <w:t xml:space="preserve">7.1 Подрачја на промени </w:t>
      </w:r>
    </w:p>
    <w:p w14:paraId="224E9C5B" w14:textId="2D10D8FC" w:rsidR="001142B1" w:rsidRPr="002750B1" w:rsidRDefault="001142B1" w:rsidP="001142B1">
      <w:pPr>
        <w:autoSpaceDE w:val="0"/>
        <w:autoSpaceDN w:val="0"/>
        <w:adjustRightInd w:val="0"/>
        <w:rPr>
          <w:rFonts w:ascii="Times New Roman" w:hAnsi="Times New Roman"/>
          <w:color w:val="000000" w:themeColor="text1"/>
          <w:lang w:val="mk-MK"/>
        </w:rPr>
      </w:pPr>
      <w:r w:rsidRPr="002750B1">
        <w:rPr>
          <w:rFonts w:ascii="Times New Roman" w:hAnsi="Times New Roman"/>
          <w:color w:val="000000" w:themeColor="text1"/>
          <w:lang w:val="mk-MK"/>
        </w:rPr>
        <w:t>Од констатираната состојба во годишните извештаи, самоевалуацијата и Програмата за развој како приоритетни подрачја и потреби за ОО Училиште “</w:t>
      </w:r>
      <w:r w:rsidR="00622B44" w:rsidRPr="002750B1">
        <w:rPr>
          <w:rFonts w:ascii="Times New Roman" w:hAnsi="Times New Roman"/>
          <w:color w:val="000000" w:themeColor="text1"/>
          <w:lang w:val="mk-MK"/>
        </w:rPr>
        <w:t>Јероним Де Рада</w:t>
      </w:r>
      <w:r w:rsidRPr="002750B1">
        <w:rPr>
          <w:rFonts w:ascii="Times New Roman" w:hAnsi="Times New Roman"/>
          <w:color w:val="000000" w:themeColor="text1"/>
          <w:lang w:val="mk-MK"/>
        </w:rPr>
        <w:t xml:space="preserve">“ –општина  </w:t>
      </w:r>
      <w:r w:rsidR="00622B44" w:rsidRPr="002750B1">
        <w:rPr>
          <w:rFonts w:ascii="Times New Roman" w:hAnsi="Times New Roman"/>
          <w:color w:val="000000" w:themeColor="text1"/>
          <w:lang w:val="mk-MK"/>
        </w:rPr>
        <w:t xml:space="preserve">Куманово </w:t>
      </w:r>
      <w:r w:rsidRPr="002750B1">
        <w:rPr>
          <w:rFonts w:ascii="Times New Roman" w:hAnsi="Times New Roman"/>
          <w:color w:val="000000" w:themeColor="text1"/>
          <w:lang w:val="mk-MK"/>
        </w:rPr>
        <w:t xml:space="preserve">,можеме да ги земеме во предвид следните приоритети : </w:t>
      </w:r>
    </w:p>
    <w:p w14:paraId="3CD1230E" w14:textId="77777777" w:rsidR="001142B1" w:rsidRPr="002750B1" w:rsidRDefault="00893CF9" w:rsidP="007F6B10">
      <w:pPr>
        <w:pStyle w:val="ListParagraph"/>
        <w:numPr>
          <w:ilvl w:val="0"/>
          <w:numId w:val="72"/>
        </w:numPr>
        <w:autoSpaceDE w:val="0"/>
        <w:autoSpaceDN w:val="0"/>
        <w:adjustRightInd w:val="0"/>
        <w:spacing w:after="36" w:line="276" w:lineRule="auto"/>
        <w:contextualSpacing w:val="0"/>
        <w:rPr>
          <w:rFonts w:ascii="Times New Roman" w:hAnsi="Times New Roman" w:cs="Times New Roman"/>
          <w:color w:val="FF0000"/>
          <w:lang w:val="mk-MK"/>
        </w:rPr>
      </w:pPr>
      <w:r w:rsidRPr="002750B1">
        <w:rPr>
          <w:rFonts w:ascii="Times New Roman" w:hAnsi="Times New Roman" w:cs="Times New Roman"/>
          <w:color w:val="000000" w:themeColor="text1"/>
          <w:lang w:val="mk-MK"/>
        </w:rPr>
        <w:t>Продлабочување на соработката со родителите,</w:t>
      </w:r>
    </w:p>
    <w:p w14:paraId="3E3A9B50" w14:textId="77777777" w:rsidR="001142B1" w:rsidRPr="002750B1" w:rsidRDefault="00893CF9" w:rsidP="007F6B10">
      <w:pPr>
        <w:numPr>
          <w:ilvl w:val="0"/>
          <w:numId w:val="70"/>
        </w:numPr>
        <w:autoSpaceDE w:val="0"/>
        <w:autoSpaceDN w:val="0"/>
        <w:adjustRightInd w:val="0"/>
        <w:spacing w:after="36"/>
        <w:rPr>
          <w:rFonts w:ascii="Times New Roman" w:hAnsi="Times New Roman"/>
          <w:color w:val="000000" w:themeColor="text1"/>
          <w:lang w:val="mk-MK"/>
        </w:rPr>
      </w:pPr>
      <w:r w:rsidRPr="002750B1">
        <w:rPr>
          <w:rFonts w:ascii="Times New Roman" w:hAnsi="Times New Roman"/>
          <w:color w:val="000000" w:themeColor="text1"/>
          <w:lang w:val="mk-MK"/>
        </w:rPr>
        <w:t>Подршка на наставата и и учењето,</w:t>
      </w:r>
    </w:p>
    <w:p w14:paraId="696533FC" w14:textId="77777777" w:rsidR="001142B1" w:rsidRPr="002750B1" w:rsidRDefault="00893CF9" w:rsidP="007F6B10">
      <w:pPr>
        <w:numPr>
          <w:ilvl w:val="0"/>
          <w:numId w:val="70"/>
        </w:numPr>
        <w:autoSpaceDE w:val="0"/>
        <w:autoSpaceDN w:val="0"/>
        <w:adjustRightInd w:val="0"/>
        <w:spacing w:after="36"/>
        <w:rPr>
          <w:rFonts w:ascii="Times New Roman" w:hAnsi="Times New Roman"/>
          <w:color w:val="000000" w:themeColor="text1"/>
          <w:lang w:val="mk-MK"/>
        </w:rPr>
      </w:pPr>
      <w:r w:rsidRPr="002750B1">
        <w:rPr>
          <w:rFonts w:ascii="Times New Roman" w:hAnsi="Times New Roman"/>
          <w:color w:val="000000" w:themeColor="text1"/>
          <w:lang w:val="mk-MK"/>
        </w:rPr>
        <w:t>Подобрување на инфракструктурата на училиштето,</w:t>
      </w:r>
    </w:p>
    <w:p w14:paraId="6A884846" w14:textId="77777777" w:rsidR="001142B1" w:rsidRPr="002750B1" w:rsidRDefault="00893CF9" w:rsidP="007F6B10">
      <w:pPr>
        <w:numPr>
          <w:ilvl w:val="0"/>
          <w:numId w:val="70"/>
        </w:numPr>
        <w:autoSpaceDE w:val="0"/>
        <w:autoSpaceDN w:val="0"/>
        <w:adjustRightInd w:val="0"/>
        <w:spacing w:after="36"/>
        <w:rPr>
          <w:rFonts w:ascii="Times New Roman" w:hAnsi="Times New Roman"/>
          <w:color w:val="000000" w:themeColor="text1"/>
          <w:lang w:val="mk-MK"/>
        </w:rPr>
      </w:pPr>
      <w:r w:rsidRPr="002750B1">
        <w:rPr>
          <w:rFonts w:ascii="Times New Roman" w:hAnsi="Times New Roman"/>
          <w:color w:val="000000" w:themeColor="text1"/>
          <w:lang w:val="mk-MK"/>
        </w:rPr>
        <w:t>Професионален развој на наставниот кадар,стручната служба и раководен кадар,.</w:t>
      </w:r>
    </w:p>
    <w:p w14:paraId="09499DB1" w14:textId="77777777" w:rsidR="001142B1" w:rsidRPr="00893CF9" w:rsidRDefault="001142B1" w:rsidP="00893CF9">
      <w:pPr>
        <w:autoSpaceDE w:val="0"/>
        <w:autoSpaceDN w:val="0"/>
        <w:adjustRightInd w:val="0"/>
        <w:spacing w:after="36"/>
        <w:ind w:left="405"/>
        <w:rPr>
          <w:color w:val="FF0000"/>
          <w:lang w:val="mk-MK"/>
        </w:rPr>
      </w:pPr>
    </w:p>
    <w:p w14:paraId="6833573B" w14:textId="77777777" w:rsidR="001142B1" w:rsidRPr="00682CE5" w:rsidRDefault="001142B1" w:rsidP="001142B1">
      <w:pPr>
        <w:autoSpaceDE w:val="0"/>
        <w:autoSpaceDN w:val="0"/>
        <w:adjustRightInd w:val="0"/>
        <w:rPr>
          <w:color w:val="000000" w:themeColor="text1"/>
          <w:lang w:val="mk-MK"/>
        </w:rPr>
      </w:pPr>
    </w:p>
    <w:p w14:paraId="14A65AA9" w14:textId="77777777" w:rsidR="001142B1" w:rsidRPr="00682CE5" w:rsidRDefault="001142B1" w:rsidP="001142B1">
      <w:pPr>
        <w:autoSpaceDE w:val="0"/>
        <w:autoSpaceDN w:val="0"/>
        <w:adjustRightInd w:val="0"/>
        <w:rPr>
          <w:color w:val="000000" w:themeColor="text1"/>
          <w:lang w:val="mk-MK"/>
        </w:rPr>
      </w:pPr>
      <w:r w:rsidRPr="00682CE5">
        <w:rPr>
          <w:b/>
          <w:bCs/>
          <w:color w:val="000000" w:themeColor="text1"/>
          <w:lang w:val="mk-MK"/>
        </w:rPr>
        <w:t xml:space="preserve">7.2 Приоритетни задачи </w:t>
      </w:r>
    </w:p>
    <w:p w14:paraId="4CF0D245" w14:textId="297562DB" w:rsidR="001142B1" w:rsidRPr="00682CE5" w:rsidRDefault="001142B1" w:rsidP="001142B1">
      <w:pPr>
        <w:autoSpaceDE w:val="0"/>
        <w:autoSpaceDN w:val="0"/>
        <w:adjustRightInd w:val="0"/>
        <w:rPr>
          <w:color w:val="000000" w:themeColor="text1"/>
          <w:lang w:val="mk-MK"/>
        </w:rPr>
      </w:pPr>
      <w:r w:rsidRPr="00682CE5">
        <w:rPr>
          <w:color w:val="000000" w:themeColor="text1"/>
          <w:lang w:val="mk-MK"/>
        </w:rPr>
        <w:t xml:space="preserve">Приоритетни задачи во текот на учебната </w:t>
      </w:r>
      <w:r w:rsidR="00A1718E">
        <w:rPr>
          <w:color w:val="000000" w:themeColor="text1"/>
          <w:lang w:val="mk-MK"/>
        </w:rPr>
        <w:t>2026/2027</w:t>
      </w:r>
      <w:r w:rsidRPr="00682CE5">
        <w:rPr>
          <w:color w:val="000000" w:themeColor="text1"/>
          <w:lang w:val="mk-MK"/>
        </w:rPr>
        <w:t xml:space="preserve"> година ќе бидат: </w:t>
      </w:r>
    </w:p>
    <w:p w14:paraId="4DBF88D7" w14:textId="77777777" w:rsidR="001142B1" w:rsidRPr="00B90DE1" w:rsidRDefault="00CB2F3F" w:rsidP="007F6B10">
      <w:pPr>
        <w:numPr>
          <w:ilvl w:val="0"/>
          <w:numId w:val="71"/>
        </w:numPr>
        <w:autoSpaceDE w:val="0"/>
        <w:autoSpaceDN w:val="0"/>
        <w:adjustRightInd w:val="0"/>
        <w:rPr>
          <w:color w:val="000000" w:themeColor="text1"/>
          <w:lang w:val="mk-MK"/>
        </w:rPr>
      </w:pPr>
      <w:r>
        <w:rPr>
          <w:color w:val="000000" w:themeColor="text1"/>
          <w:lang w:val="mk-MK"/>
        </w:rPr>
        <w:t>Продлабочување на соработката со родителите,</w:t>
      </w:r>
    </w:p>
    <w:p w14:paraId="47F18FE6" w14:textId="77777777" w:rsidR="001142B1" w:rsidRPr="00B90DE1" w:rsidRDefault="00CB2F3F" w:rsidP="007F6B10">
      <w:pPr>
        <w:numPr>
          <w:ilvl w:val="0"/>
          <w:numId w:val="71"/>
        </w:numPr>
        <w:autoSpaceDE w:val="0"/>
        <w:autoSpaceDN w:val="0"/>
        <w:adjustRightInd w:val="0"/>
        <w:rPr>
          <w:color w:val="000000" w:themeColor="text1"/>
          <w:lang w:val="mk-MK"/>
        </w:rPr>
      </w:pPr>
      <w:r>
        <w:rPr>
          <w:color w:val="000000" w:themeColor="text1"/>
          <w:lang w:val="mk-MK"/>
        </w:rPr>
        <w:t>Познавање на учениците и излегување  во пресрет на нивните индивидуални потреби</w:t>
      </w:r>
      <w:r w:rsidR="001142B1" w:rsidRPr="00B90DE1">
        <w:rPr>
          <w:color w:val="000000" w:themeColor="text1"/>
          <w:lang w:val="mk-MK"/>
        </w:rPr>
        <w:t xml:space="preserve">, </w:t>
      </w:r>
    </w:p>
    <w:p w14:paraId="192A44B2" w14:textId="77777777" w:rsidR="001142B1" w:rsidRPr="00B90DE1" w:rsidRDefault="00CB2F3F" w:rsidP="007F6B10">
      <w:pPr>
        <w:numPr>
          <w:ilvl w:val="0"/>
          <w:numId w:val="71"/>
        </w:numPr>
        <w:autoSpaceDE w:val="0"/>
        <w:autoSpaceDN w:val="0"/>
        <w:adjustRightInd w:val="0"/>
        <w:rPr>
          <w:color w:val="000000" w:themeColor="text1"/>
          <w:lang w:val="mk-MK"/>
        </w:rPr>
      </w:pPr>
      <w:r>
        <w:rPr>
          <w:color w:val="000000" w:themeColor="text1"/>
          <w:lang w:val="mk-MK"/>
        </w:rPr>
        <w:t>Намалување на бројот на изостаноци</w:t>
      </w:r>
      <w:r w:rsidR="001142B1" w:rsidRPr="00B90DE1">
        <w:rPr>
          <w:color w:val="000000" w:themeColor="text1"/>
          <w:lang w:val="mk-MK"/>
        </w:rPr>
        <w:t xml:space="preserve">, </w:t>
      </w:r>
    </w:p>
    <w:p w14:paraId="059A27DA" w14:textId="77777777" w:rsidR="001142B1" w:rsidRPr="00B90DE1" w:rsidRDefault="00CB2F3F" w:rsidP="007F6B10">
      <w:pPr>
        <w:numPr>
          <w:ilvl w:val="0"/>
          <w:numId w:val="71"/>
        </w:numPr>
        <w:autoSpaceDE w:val="0"/>
        <w:autoSpaceDN w:val="0"/>
        <w:adjustRightInd w:val="0"/>
        <w:spacing w:after="20"/>
        <w:rPr>
          <w:color w:val="000000" w:themeColor="text1"/>
          <w:lang w:val="mk-MK"/>
        </w:rPr>
      </w:pPr>
      <w:r>
        <w:rPr>
          <w:color w:val="000000" w:themeColor="text1"/>
          <w:lang w:val="mk-MK"/>
        </w:rPr>
        <w:t>Искуства на учениците од учењето</w:t>
      </w:r>
      <w:r w:rsidR="001142B1" w:rsidRPr="00B90DE1">
        <w:rPr>
          <w:color w:val="000000" w:themeColor="text1"/>
          <w:lang w:val="mk-MK"/>
        </w:rPr>
        <w:t xml:space="preserve">, </w:t>
      </w:r>
    </w:p>
    <w:p w14:paraId="05F778BE" w14:textId="77777777" w:rsidR="001142B1" w:rsidRPr="00682CE5" w:rsidRDefault="00CB2F3F" w:rsidP="007F6B10">
      <w:pPr>
        <w:numPr>
          <w:ilvl w:val="0"/>
          <w:numId w:val="71"/>
        </w:numPr>
        <w:autoSpaceDE w:val="0"/>
        <w:autoSpaceDN w:val="0"/>
        <w:adjustRightInd w:val="0"/>
        <w:rPr>
          <w:color w:val="000000" w:themeColor="text1"/>
        </w:rPr>
      </w:pPr>
      <w:r>
        <w:rPr>
          <w:color w:val="000000" w:themeColor="text1"/>
          <w:lang w:val="mk-MK"/>
        </w:rPr>
        <w:t>Севкупна грижа на учениците</w:t>
      </w:r>
      <w:r w:rsidR="001142B1" w:rsidRPr="00682CE5">
        <w:rPr>
          <w:color w:val="000000" w:themeColor="text1"/>
        </w:rPr>
        <w:t xml:space="preserve">, </w:t>
      </w:r>
    </w:p>
    <w:p w14:paraId="01DFBA63" w14:textId="77777777" w:rsidR="001142B1" w:rsidRPr="00682CE5" w:rsidRDefault="003A4900" w:rsidP="007F6B10">
      <w:pPr>
        <w:numPr>
          <w:ilvl w:val="0"/>
          <w:numId w:val="71"/>
        </w:numPr>
        <w:autoSpaceDE w:val="0"/>
        <w:autoSpaceDN w:val="0"/>
        <w:adjustRightInd w:val="0"/>
        <w:rPr>
          <w:color w:val="000000" w:themeColor="text1"/>
        </w:rPr>
      </w:pPr>
      <w:r>
        <w:rPr>
          <w:color w:val="000000" w:themeColor="text1"/>
          <w:lang w:val="mk-MK"/>
        </w:rPr>
        <w:t>Наставни средства и материјали,</w:t>
      </w:r>
    </w:p>
    <w:p w14:paraId="7EFE25A1" w14:textId="77777777" w:rsidR="001142B1" w:rsidRPr="003A4900" w:rsidRDefault="003A4900" w:rsidP="007F6B10">
      <w:pPr>
        <w:numPr>
          <w:ilvl w:val="0"/>
          <w:numId w:val="71"/>
        </w:numPr>
        <w:autoSpaceDE w:val="0"/>
        <w:autoSpaceDN w:val="0"/>
        <w:adjustRightInd w:val="0"/>
        <w:rPr>
          <w:color w:val="000000" w:themeColor="text1"/>
        </w:rPr>
      </w:pPr>
      <w:r>
        <w:rPr>
          <w:color w:val="000000" w:themeColor="text1"/>
          <w:lang w:val="mk-MK"/>
        </w:rPr>
        <w:t>Снабдување  со стручна литература,наставни средства и помагала,</w:t>
      </w:r>
    </w:p>
    <w:p w14:paraId="76F67E22" w14:textId="77777777" w:rsidR="003A4900" w:rsidRPr="003A4900" w:rsidRDefault="003A4900" w:rsidP="007F6B10">
      <w:pPr>
        <w:numPr>
          <w:ilvl w:val="0"/>
          <w:numId w:val="71"/>
        </w:numPr>
        <w:autoSpaceDE w:val="0"/>
        <w:autoSpaceDN w:val="0"/>
        <w:adjustRightInd w:val="0"/>
        <w:rPr>
          <w:color w:val="000000" w:themeColor="text1"/>
        </w:rPr>
      </w:pPr>
      <w:r>
        <w:rPr>
          <w:color w:val="000000" w:themeColor="text1"/>
          <w:lang w:val="mk-MK"/>
        </w:rPr>
        <w:t xml:space="preserve">Изведување на наставата во соодветно во соодветно опремени кабинети </w:t>
      </w:r>
    </w:p>
    <w:p w14:paraId="6951DDCD" w14:textId="77777777" w:rsidR="003A4900" w:rsidRPr="00682CE5" w:rsidRDefault="003A4900" w:rsidP="007F6B10">
      <w:pPr>
        <w:numPr>
          <w:ilvl w:val="0"/>
          <w:numId w:val="71"/>
        </w:numPr>
        <w:autoSpaceDE w:val="0"/>
        <w:autoSpaceDN w:val="0"/>
        <w:adjustRightInd w:val="0"/>
        <w:rPr>
          <w:color w:val="000000" w:themeColor="text1"/>
        </w:rPr>
      </w:pPr>
      <w:r>
        <w:rPr>
          <w:color w:val="000000" w:themeColor="text1"/>
          <w:lang w:val="mk-MK"/>
        </w:rPr>
        <w:t>Изградба на фискултурна сала</w:t>
      </w:r>
    </w:p>
    <w:p w14:paraId="04B700A1" w14:textId="77777777" w:rsidR="002068A0" w:rsidRPr="00682CE5" w:rsidRDefault="002068A0" w:rsidP="00682CE5">
      <w:pPr>
        <w:autoSpaceDE w:val="0"/>
        <w:autoSpaceDN w:val="0"/>
        <w:adjustRightInd w:val="0"/>
        <w:ind w:left="720"/>
        <w:rPr>
          <w:color w:val="000000" w:themeColor="text1"/>
        </w:rPr>
      </w:pPr>
    </w:p>
    <w:p w14:paraId="7B9FDD54" w14:textId="77777777" w:rsidR="00895F93" w:rsidRPr="00682CE5" w:rsidRDefault="00895F93" w:rsidP="00895F93">
      <w:pPr>
        <w:autoSpaceDE w:val="0"/>
        <w:autoSpaceDN w:val="0"/>
        <w:adjustRightInd w:val="0"/>
      </w:pPr>
    </w:p>
    <w:p w14:paraId="3EFACC3D" w14:textId="77777777" w:rsidR="00895F93" w:rsidRPr="0083635E" w:rsidRDefault="00895F93" w:rsidP="00895F93">
      <w:pPr>
        <w:autoSpaceDE w:val="0"/>
        <w:autoSpaceDN w:val="0"/>
        <w:adjustRightInd w:val="0"/>
      </w:pPr>
    </w:p>
    <w:p w14:paraId="367A0937" w14:textId="77777777" w:rsidR="000F6B56" w:rsidRDefault="00F77F29" w:rsidP="001948E1">
      <w:pPr>
        <w:pStyle w:val="Subtitle"/>
        <w:jc w:val="left"/>
        <w:rPr>
          <w:b/>
          <w:lang w:val="mk-MK"/>
        </w:rPr>
      </w:pPr>
      <w:bookmarkStart w:id="50" w:name="_Toc171765074"/>
      <w:r w:rsidRPr="00F77F29">
        <w:rPr>
          <w:b/>
          <w:lang w:val="mk-MK"/>
        </w:rPr>
        <w:t>7.1</w:t>
      </w:r>
      <w:r w:rsidR="00DE0A2D">
        <w:rPr>
          <w:b/>
          <w:lang w:val="sq-AL"/>
        </w:rPr>
        <w:t>.</w:t>
      </w:r>
      <w:r w:rsidRPr="00F77F29">
        <w:rPr>
          <w:b/>
          <w:lang w:val="mk-MK"/>
        </w:rPr>
        <w:t xml:space="preserve"> План за евалвација на</w:t>
      </w:r>
      <w:r w:rsidR="00635428" w:rsidRPr="00F77F29">
        <w:rPr>
          <w:b/>
          <w:lang w:val="mk-MK"/>
        </w:rPr>
        <w:t xml:space="preserve"> </w:t>
      </w:r>
      <w:r w:rsidRPr="00F77F29">
        <w:rPr>
          <w:b/>
          <w:lang w:val="mk-MK"/>
        </w:rPr>
        <w:t>а</w:t>
      </w:r>
      <w:r w:rsidR="00635428" w:rsidRPr="00F77F29">
        <w:rPr>
          <w:b/>
          <w:lang w:val="mk-MK"/>
        </w:rPr>
        <w:t>кциски планови</w:t>
      </w:r>
      <w:bookmarkEnd w:id="50"/>
    </w:p>
    <w:p w14:paraId="02C060A5" w14:textId="77777777" w:rsidR="00297378" w:rsidRDefault="00297378" w:rsidP="00297378">
      <w:pPr>
        <w:rPr>
          <w:lang w:val="mk-MK"/>
        </w:rPr>
      </w:pPr>
    </w:p>
    <w:p w14:paraId="29484F5E" w14:textId="77777777" w:rsidR="00297378" w:rsidRDefault="00297378" w:rsidP="00297378">
      <w:pPr>
        <w:pStyle w:val="BodyTextIndent"/>
        <w:ind w:left="0"/>
        <w:jc w:val="both"/>
        <w:rPr>
          <w:rFonts w:ascii="Calibri" w:hAnsi="Calibri" w:cs="Arial"/>
          <w:bCs/>
          <w:lang w:val="mk-MK"/>
        </w:rPr>
      </w:pPr>
      <w:r>
        <w:rPr>
          <w:b/>
          <w:bCs/>
          <w:lang w:val="mk-MK"/>
        </w:rPr>
        <w:t xml:space="preserve">Поаѓајќи од самоеваулацијата на работата на училиштето како и приоритетните потреби за кои се изјасувале наставниците,ние како училиште </w:t>
      </w:r>
      <w:r w:rsidRPr="000B143D">
        <w:rPr>
          <w:bCs/>
          <w:lang w:val="mk-MK"/>
        </w:rPr>
        <w:t>се определи</w:t>
      </w:r>
      <w:r>
        <w:rPr>
          <w:bCs/>
          <w:lang w:val="mk-MK"/>
        </w:rPr>
        <w:t>вме за</w:t>
      </w:r>
      <w:r w:rsidRPr="000B143D">
        <w:rPr>
          <w:bCs/>
          <w:lang w:val="mk-MK"/>
        </w:rPr>
        <w:t xml:space="preserve"> шест тематски подрачја на промени и тоа:</w:t>
      </w:r>
    </w:p>
    <w:p w14:paraId="5619902F" w14:textId="77777777" w:rsidR="00297378" w:rsidRPr="000B143D" w:rsidRDefault="00297378" w:rsidP="007F6B10">
      <w:pPr>
        <w:pStyle w:val="BodyTextIndent"/>
        <w:numPr>
          <w:ilvl w:val="0"/>
          <w:numId w:val="74"/>
        </w:numPr>
        <w:jc w:val="both"/>
        <w:rPr>
          <w:rFonts w:ascii="MAC C Times" w:hAnsi="MAC C Times" w:cs="Arial"/>
          <w:bCs/>
          <w:lang w:val="mk-MK"/>
        </w:rPr>
      </w:pPr>
      <w:r w:rsidRPr="000B143D">
        <w:rPr>
          <w:bCs/>
          <w:lang w:val="mk-MK"/>
        </w:rPr>
        <w:lastRenderedPageBreak/>
        <w:t>Организација и реализација на наставата</w:t>
      </w:r>
    </w:p>
    <w:p w14:paraId="2DBD2D0C" w14:textId="77777777" w:rsidR="00297378" w:rsidRPr="000B143D" w:rsidRDefault="00297378" w:rsidP="007F6B10">
      <w:pPr>
        <w:pStyle w:val="BodyTextIndent"/>
        <w:numPr>
          <w:ilvl w:val="0"/>
          <w:numId w:val="74"/>
        </w:numPr>
        <w:spacing w:after="0"/>
        <w:jc w:val="both"/>
        <w:rPr>
          <w:rFonts w:ascii="MAC C Times" w:hAnsi="MAC C Times" w:cs="Arial"/>
          <w:bCs/>
          <w:lang w:val="mk-MK"/>
        </w:rPr>
      </w:pPr>
      <w:r w:rsidRPr="000B143D">
        <w:rPr>
          <w:bCs/>
          <w:lang w:val="mk-MK"/>
        </w:rPr>
        <w:t>Училишна клима</w:t>
      </w:r>
    </w:p>
    <w:p w14:paraId="4D75F442" w14:textId="77777777" w:rsidR="00297378" w:rsidRPr="000B143D" w:rsidRDefault="00297378" w:rsidP="007F6B10">
      <w:pPr>
        <w:pStyle w:val="BodyTextIndent"/>
        <w:numPr>
          <w:ilvl w:val="0"/>
          <w:numId w:val="74"/>
        </w:numPr>
        <w:spacing w:after="0"/>
        <w:jc w:val="both"/>
        <w:rPr>
          <w:rFonts w:ascii="MAC C Times" w:hAnsi="MAC C Times" w:cs="Arial"/>
          <w:bCs/>
          <w:lang w:val="mk-MK"/>
        </w:rPr>
      </w:pPr>
      <w:r w:rsidRPr="000B143D">
        <w:rPr>
          <w:bCs/>
          <w:lang w:val="mk-MK"/>
        </w:rPr>
        <w:t>Училишен менаџмент</w:t>
      </w:r>
    </w:p>
    <w:p w14:paraId="41286C15" w14:textId="77777777" w:rsidR="00297378" w:rsidRPr="000B143D" w:rsidRDefault="00297378" w:rsidP="007F6B10">
      <w:pPr>
        <w:pStyle w:val="BodyTextIndent"/>
        <w:numPr>
          <w:ilvl w:val="0"/>
          <w:numId w:val="74"/>
        </w:numPr>
        <w:spacing w:after="0"/>
        <w:jc w:val="both"/>
        <w:rPr>
          <w:rFonts w:ascii="MAC C Times" w:hAnsi="MAC C Times" w:cs="Arial"/>
          <w:bCs/>
          <w:lang w:val="mk-MK"/>
        </w:rPr>
      </w:pPr>
      <w:r w:rsidRPr="000B143D">
        <w:rPr>
          <w:bCs/>
          <w:lang w:val="mk-MK"/>
        </w:rPr>
        <w:t>Училишна култура</w:t>
      </w:r>
    </w:p>
    <w:p w14:paraId="46C72EE1" w14:textId="77777777" w:rsidR="00297378" w:rsidRPr="000B143D" w:rsidRDefault="00297378" w:rsidP="007F6B10">
      <w:pPr>
        <w:pStyle w:val="BodyTextIndent"/>
        <w:numPr>
          <w:ilvl w:val="0"/>
          <w:numId w:val="74"/>
        </w:numPr>
        <w:spacing w:after="0"/>
        <w:jc w:val="both"/>
        <w:rPr>
          <w:rFonts w:ascii="MAC C Times" w:hAnsi="MAC C Times" w:cs="Arial"/>
          <w:bCs/>
          <w:lang w:val="mk-MK"/>
        </w:rPr>
      </w:pPr>
      <w:r w:rsidRPr="000B143D">
        <w:rPr>
          <w:bCs/>
          <w:lang w:val="mk-MK"/>
        </w:rPr>
        <w:t>Усовршување и професионален развој на наставниците</w:t>
      </w:r>
    </w:p>
    <w:p w14:paraId="625E51FE" w14:textId="77777777" w:rsidR="00297378" w:rsidRPr="000B143D" w:rsidRDefault="00297378" w:rsidP="007F6B10">
      <w:pPr>
        <w:pStyle w:val="BodyTextIndent"/>
        <w:numPr>
          <w:ilvl w:val="0"/>
          <w:numId w:val="74"/>
        </w:numPr>
        <w:spacing w:after="0"/>
        <w:jc w:val="both"/>
        <w:rPr>
          <w:rFonts w:ascii="MAC C Times" w:hAnsi="MAC C Times" w:cs="Arial"/>
          <w:bCs/>
          <w:lang w:val="mk-MK"/>
        </w:rPr>
      </w:pPr>
      <w:r w:rsidRPr="000B143D">
        <w:rPr>
          <w:bCs/>
          <w:lang w:val="mk-MK"/>
        </w:rPr>
        <w:t>Комуницирање и односи со јавноста</w:t>
      </w:r>
    </w:p>
    <w:p w14:paraId="577C5876" w14:textId="77777777" w:rsidR="00297378" w:rsidRPr="0013141D" w:rsidRDefault="00297378" w:rsidP="00297378">
      <w:pPr>
        <w:pStyle w:val="BodyTextIndent"/>
        <w:spacing w:after="0"/>
        <w:ind w:left="0"/>
        <w:jc w:val="both"/>
        <w:rPr>
          <w:rFonts w:ascii="Calibri" w:hAnsi="Calibri" w:cs="Arial"/>
          <w:bCs/>
          <w:lang w:val="mk-MK"/>
        </w:rPr>
      </w:pPr>
      <w:r>
        <w:rPr>
          <w:rFonts w:ascii="Calibri" w:hAnsi="Calibri" w:cs="Arial"/>
          <w:bCs/>
          <w:lang w:val="mk-MK"/>
        </w:rPr>
        <w:t xml:space="preserve">                      </w:t>
      </w:r>
      <w:r w:rsidRPr="000B143D">
        <w:rPr>
          <w:b/>
          <w:bCs/>
          <w:lang w:val="mk-MK"/>
        </w:rPr>
        <w:t>Училишна клима</w:t>
      </w:r>
    </w:p>
    <w:p w14:paraId="585A82E1" w14:textId="77777777" w:rsidR="00297378" w:rsidRPr="000B143D" w:rsidRDefault="00297378" w:rsidP="00297378">
      <w:pPr>
        <w:pStyle w:val="BodyTextIndent"/>
        <w:spacing w:after="0"/>
        <w:ind w:left="900"/>
        <w:jc w:val="both"/>
        <w:rPr>
          <w:rFonts w:ascii="MAC C Times" w:hAnsi="MAC C Times"/>
          <w:bCs/>
          <w:lang w:val="ru-RU"/>
        </w:rPr>
      </w:pPr>
      <w:r w:rsidRPr="000B143D">
        <w:rPr>
          <w:b/>
          <w:bCs/>
          <w:lang w:val="mk-MK"/>
        </w:rPr>
        <w:t>1.</w:t>
      </w:r>
      <w:r w:rsidRPr="000B143D">
        <w:rPr>
          <w:b/>
          <w:bCs/>
          <w:lang w:val="ru-RU"/>
        </w:rPr>
        <w:t xml:space="preserve"> </w:t>
      </w:r>
      <w:r w:rsidRPr="000B143D">
        <w:rPr>
          <w:bCs/>
          <w:lang w:val="mk-MK"/>
        </w:rPr>
        <w:t>Взаемно почитување и доверба на релација наставник- наставник, наставник-ученик и ученик-ученик.</w:t>
      </w:r>
    </w:p>
    <w:p w14:paraId="235BCDAD" w14:textId="77777777" w:rsidR="00297378" w:rsidRPr="000B143D" w:rsidRDefault="00297378" w:rsidP="00297378">
      <w:pPr>
        <w:pStyle w:val="BodyTextIndent"/>
        <w:spacing w:after="0"/>
        <w:ind w:left="900"/>
        <w:jc w:val="both"/>
        <w:rPr>
          <w:rFonts w:ascii="MAC C Times" w:hAnsi="MAC C Times"/>
          <w:bCs/>
          <w:lang w:val="mk-MK"/>
        </w:rPr>
      </w:pPr>
      <w:r w:rsidRPr="000B143D">
        <w:rPr>
          <w:b/>
          <w:bCs/>
          <w:lang w:val="ru-RU"/>
        </w:rPr>
        <w:t>2.</w:t>
      </w:r>
      <w:r w:rsidRPr="000B143D">
        <w:rPr>
          <w:bCs/>
          <w:lang w:val="ru-RU"/>
        </w:rPr>
        <w:t xml:space="preserve"> </w:t>
      </w:r>
      <w:r w:rsidRPr="000B143D">
        <w:rPr>
          <w:bCs/>
          <w:lang w:val="mk-MK"/>
        </w:rPr>
        <w:t>Конструктивно решавање на конфликтите по пат на медијација меѓу наставниците, учениците, наставник-ученик, менаџмент</w:t>
      </w:r>
      <w:r w:rsidRPr="000B143D">
        <w:rPr>
          <w:b/>
          <w:bCs/>
          <w:lang w:val="mk-MK"/>
        </w:rPr>
        <w:t>-</w:t>
      </w:r>
      <w:r w:rsidRPr="000B143D">
        <w:rPr>
          <w:bCs/>
          <w:lang w:val="mk-MK"/>
        </w:rPr>
        <w:t>наставен кадар.</w:t>
      </w:r>
    </w:p>
    <w:p w14:paraId="13EE3AD2" w14:textId="77777777" w:rsidR="00297378" w:rsidRDefault="00297378" w:rsidP="00297378">
      <w:pPr>
        <w:pStyle w:val="BodyTextIndent"/>
        <w:spacing w:after="0"/>
        <w:ind w:left="900"/>
        <w:jc w:val="both"/>
        <w:rPr>
          <w:rFonts w:ascii="Calibri" w:hAnsi="Calibri"/>
          <w:bCs/>
          <w:lang w:val="mk-MK"/>
        </w:rPr>
      </w:pPr>
      <w:r w:rsidRPr="000B143D">
        <w:rPr>
          <w:b/>
          <w:bCs/>
          <w:lang w:val="mk-MK"/>
        </w:rPr>
        <w:t>3</w:t>
      </w:r>
      <w:r w:rsidRPr="000B143D">
        <w:rPr>
          <w:bCs/>
          <w:lang w:val="mk-MK"/>
        </w:rPr>
        <w:t>.Отворена соработка меѓу трите крупни фактори во нашата воспитно-образовна институција.</w:t>
      </w:r>
    </w:p>
    <w:p w14:paraId="35533D04" w14:textId="77777777" w:rsidR="00297378" w:rsidRDefault="00297378" w:rsidP="00297378">
      <w:pPr>
        <w:pStyle w:val="BodyTextIndent"/>
        <w:spacing w:after="0"/>
        <w:ind w:left="900"/>
        <w:jc w:val="both"/>
        <w:rPr>
          <w:b/>
          <w:bCs/>
          <w:lang w:val="mk-MK"/>
        </w:rPr>
      </w:pPr>
    </w:p>
    <w:p w14:paraId="55589B2B" w14:textId="77777777" w:rsidR="00297378" w:rsidRPr="004817B1" w:rsidRDefault="00297378" w:rsidP="00297378">
      <w:pPr>
        <w:pStyle w:val="BodyTextIndent"/>
        <w:spacing w:after="0"/>
        <w:ind w:left="900"/>
        <w:jc w:val="both"/>
        <w:rPr>
          <w:rFonts w:ascii="MAC C Times" w:hAnsi="MAC C Times"/>
          <w:bCs/>
          <w:lang w:val="mk-MK"/>
        </w:rPr>
      </w:pPr>
      <w:r>
        <w:rPr>
          <w:b/>
          <w:bCs/>
          <w:lang w:val="mk-MK"/>
        </w:rPr>
        <w:t xml:space="preserve"> </w:t>
      </w:r>
      <w:r w:rsidRPr="000B143D">
        <w:rPr>
          <w:b/>
          <w:bCs/>
          <w:lang w:val="mk-MK"/>
        </w:rPr>
        <w:t>Училишен менаџмент</w:t>
      </w:r>
    </w:p>
    <w:p w14:paraId="43459CDC" w14:textId="77777777" w:rsidR="00297378" w:rsidRPr="000B143D" w:rsidRDefault="00297378" w:rsidP="00297378">
      <w:pPr>
        <w:pStyle w:val="BodyTextIndent"/>
        <w:spacing w:after="0"/>
        <w:ind w:left="0"/>
        <w:jc w:val="both"/>
        <w:rPr>
          <w:rFonts w:ascii="MAC C Times" w:hAnsi="MAC C Times"/>
          <w:bCs/>
          <w:lang w:val="ru-RU"/>
        </w:rPr>
      </w:pPr>
      <w:r>
        <w:rPr>
          <w:rFonts w:ascii="Calibri" w:hAnsi="Calibri"/>
          <w:bCs/>
          <w:lang w:val="mk-MK"/>
        </w:rPr>
        <w:t xml:space="preserve">                1.</w:t>
      </w:r>
      <w:r w:rsidRPr="000B143D">
        <w:rPr>
          <w:bCs/>
          <w:lang w:val="mk-MK"/>
        </w:rPr>
        <w:t>Усовршување и зајакнување на тимската работа</w:t>
      </w:r>
    </w:p>
    <w:p w14:paraId="609F6E66" w14:textId="77777777" w:rsidR="00297378" w:rsidRPr="000B143D" w:rsidRDefault="00297378" w:rsidP="00297378">
      <w:pPr>
        <w:pStyle w:val="BodyTextIndent"/>
        <w:spacing w:after="0"/>
        <w:ind w:left="870"/>
        <w:jc w:val="both"/>
        <w:rPr>
          <w:rFonts w:ascii="MAC C Times" w:hAnsi="MAC C Times"/>
          <w:bCs/>
          <w:lang w:val="mk-MK"/>
        </w:rPr>
      </w:pPr>
      <w:r>
        <w:rPr>
          <w:bCs/>
          <w:lang w:val="mk-MK"/>
        </w:rPr>
        <w:t>2.</w:t>
      </w:r>
      <w:r w:rsidRPr="000B143D">
        <w:rPr>
          <w:bCs/>
          <w:lang w:val="mk-MK"/>
        </w:rPr>
        <w:t>Навремена информираност</w:t>
      </w:r>
    </w:p>
    <w:p w14:paraId="5F5B2E06" w14:textId="77777777" w:rsidR="00297378" w:rsidRPr="000B143D" w:rsidRDefault="00297378" w:rsidP="00297378">
      <w:pPr>
        <w:pStyle w:val="BodyTextIndent"/>
        <w:spacing w:after="0"/>
        <w:ind w:left="360"/>
        <w:jc w:val="both"/>
        <w:rPr>
          <w:rFonts w:ascii="MAC C Times" w:hAnsi="MAC C Times"/>
          <w:bCs/>
          <w:lang w:val="mk-MK"/>
        </w:rPr>
      </w:pPr>
    </w:p>
    <w:p w14:paraId="48017665" w14:textId="77777777" w:rsidR="00297378" w:rsidRDefault="00297378" w:rsidP="00297378">
      <w:pPr>
        <w:pStyle w:val="BodyTextIndent"/>
        <w:ind w:left="0"/>
        <w:jc w:val="both"/>
        <w:rPr>
          <w:rFonts w:ascii="Calibri" w:hAnsi="Calibri"/>
          <w:b/>
          <w:bCs/>
          <w:lang w:val="mk-MK"/>
        </w:rPr>
      </w:pPr>
      <w:r>
        <w:rPr>
          <w:rFonts w:ascii="Calibri" w:hAnsi="Calibri"/>
          <w:bCs/>
          <w:lang w:val="mk-MK"/>
        </w:rPr>
        <w:t xml:space="preserve">                  </w:t>
      </w:r>
      <w:r w:rsidRPr="000B143D">
        <w:rPr>
          <w:b/>
          <w:bCs/>
          <w:lang w:val="mk-MK"/>
        </w:rPr>
        <w:t>Училишна култура</w:t>
      </w:r>
    </w:p>
    <w:p w14:paraId="7B27CED7" w14:textId="77777777" w:rsidR="00297378" w:rsidRDefault="00297378" w:rsidP="00297378">
      <w:pPr>
        <w:pStyle w:val="BodyTextIndent"/>
        <w:ind w:left="0"/>
        <w:jc w:val="both"/>
        <w:rPr>
          <w:bCs/>
          <w:lang w:val="mk-MK"/>
        </w:rPr>
      </w:pPr>
      <w:r>
        <w:rPr>
          <w:rFonts w:ascii="Calibri" w:hAnsi="Calibri"/>
          <w:b/>
          <w:bCs/>
          <w:lang w:val="mk-MK"/>
        </w:rPr>
        <w:t xml:space="preserve">                </w:t>
      </w:r>
      <w:r w:rsidRPr="000B143D">
        <w:rPr>
          <w:bCs/>
          <w:lang w:val="ru-RU"/>
        </w:rPr>
        <w:t xml:space="preserve">1. </w:t>
      </w:r>
      <w:r w:rsidRPr="000B143D">
        <w:rPr>
          <w:bCs/>
          <w:lang w:val="mk-MK"/>
        </w:rPr>
        <w:t>Кодекс на однесување на наставниците и ученицит</w:t>
      </w:r>
    </w:p>
    <w:p w14:paraId="4136F941" w14:textId="77777777" w:rsidR="00297378" w:rsidRDefault="00297378" w:rsidP="00297378">
      <w:pPr>
        <w:pStyle w:val="BodyTextIndent"/>
        <w:ind w:left="0"/>
        <w:jc w:val="both"/>
        <w:rPr>
          <w:bCs/>
          <w:lang w:val="mk-MK"/>
        </w:rPr>
      </w:pPr>
      <w:r>
        <w:rPr>
          <w:bCs/>
          <w:lang w:val="mk-MK"/>
        </w:rPr>
        <w:t xml:space="preserve">            </w:t>
      </w:r>
      <w:r>
        <w:rPr>
          <w:bCs/>
          <w:lang w:val="ru-RU"/>
        </w:rPr>
        <w:t xml:space="preserve"> </w:t>
      </w:r>
      <w:r w:rsidRPr="000B143D">
        <w:rPr>
          <w:bCs/>
          <w:lang w:val="ru-RU"/>
        </w:rPr>
        <w:t xml:space="preserve">2. </w:t>
      </w:r>
      <w:r w:rsidRPr="000B143D">
        <w:rPr>
          <w:bCs/>
          <w:lang w:val="mk-MK"/>
        </w:rPr>
        <w:t>Почитување на задолженија дадени од страна на менаџерот и нивна реализација во целост</w:t>
      </w:r>
    </w:p>
    <w:p w14:paraId="750502DC" w14:textId="77777777" w:rsidR="00297378" w:rsidRPr="00EA0641" w:rsidRDefault="00297378" w:rsidP="00297378">
      <w:pPr>
        <w:pStyle w:val="BodyTextIndent"/>
        <w:ind w:left="0"/>
        <w:jc w:val="both"/>
        <w:rPr>
          <w:rFonts w:ascii="MAC C Times" w:hAnsi="MAC C Times"/>
          <w:b/>
          <w:bCs/>
          <w:lang w:val="mk-MK"/>
        </w:rPr>
      </w:pPr>
      <w:r>
        <w:rPr>
          <w:bCs/>
          <w:lang w:val="mk-MK"/>
        </w:rPr>
        <w:t xml:space="preserve">                </w:t>
      </w:r>
      <w:r w:rsidRPr="000B143D">
        <w:rPr>
          <w:b/>
          <w:bCs/>
          <w:lang w:val="mk-MK"/>
        </w:rPr>
        <w:t>Усовршување и професионален развој на наставниците</w:t>
      </w:r>
    </w:p>
    <w:p w14:paraId="5C4BA05D" w14:textId="77777777" w:rsidR="00297378" w:rsidRDefault="00297378" w:rsidP="00297378">
      <w:pPr>
        <w:pStyle w:val="BodyTextIndent"/>
        <w:spacing w:after="0"/>
        <w:ind w:left="0"/>
        <w:jc w:val="both"/>
        <w:rPr>
          <w:bCs/>
          <w:lang w:val="mk-MK"/>
        </w:rPr>
      </w:pPr>
      <w:r>
        <w:rPr>
          <w:rFonts w:ascii="MAC C Times" w:hAnsi="MAC C Times"/>
          <w:bCs/>
          <w:lang w:val="ru-RU"/>
        </w:rPr>
        <w:t xml:space="preserve">             1.</w:t>
      </w:r>
      <w:r w:rsidRPr="000B143D">
        <w:rPr>
          <w:bCs/>
          <w:lang w:val="mk-MK"/>
        </w:rPr>
        <w:t>Едукација за работа со компјутери, интернет и служење со англискиот ја</w:t>
      </w:r>
    </w:p>
    <w:p w14:paraId="5C540618" w14:textId="77777777" w:rsidR="00297378" w:rsidRPr="000B143D" w:rsidRDefault="00297378" w:rsidP="00297378">
      <w:pPr>
        <w:pStyle w:val="BodyTextIndent"/>
        <w:spacing w:after="0"/>
        <w:ind w:left="0"/>
        <w:jc w:val="both"/>
        <w:rPr>
          <w:rFonts w:ascii="MAC C Times" w:hAnsi="MAC C Times"/>
          <w:bCs/>
          <w:lang w:val="mk-MK"/>
        </w:rPr>
      </w:pPr>
      <w:r>
        <w:rPr>
          <w:bCs/>
          <w:lang w:val="mk-MK"/>
        </w:rPr>
        <w:t xml:space="preserve">             </w:t>
      </w:r>
      <w:r>
        <w:rPr>
          <w:bCs/>
          <w:lang w:val="ru-RU"/>
        </w:rPr>
        <w:t>2.</w:t>
      </w:r>
      <w:r w:rsidRPr="000B143D">
        <w:rPr>
          <w:bCs/>
          <w:lang w:val="mk-MK"/>
        </w:rPr>
        <w:t>Обука за користење на современи наставни методи</w:t>
      </w:r>
    </w:p>
    <w:p w14:paraId="1E7ABFA8" w14:textId="77777777" w:rsidR="00297378" w:rsidRDefault="00297378" w:rsidP="00297378">
      <w:pPr>
        <w:pStyle w:val="BodyTextIndent"/>
        <w:spacing w:after="0"/>
        <w:ind w:left="0" w:firstLine="900"/>
        <w:jc w:val="both"/>
        <w:rPr>
          <w:bCs/>
          <w:lang w:val="mk-MK"/>
        </w:rPr>
      </w:pPr>
      <w:r w:rsidRPr="000B143D">
        <w:rPr>
          <w:bCs/>
          <w:lang w:val="ru-RU"/>
        </w:rPr>
        <w:t xml:space="preserve">3. </w:t>
      </w:r>
      <w:r w:rsidRPr="000B143D">
        <w:rPr>
          <w:bCs/>
          <w:lang w:val="mk-MK"/>
        </w:rPr>
        <w:t>Набавување на стручна литература и друг образовен софтвер</w:t>
      </w:r>
    </w:p>
    <w:p w14:paraId="661749F3" w14:textId="77777777" w:rsidR="00297378" w:rsidRDefault="00297378" w:rsidP="00297378">
      <w:pPr>
        <w:pStyle w:val="BodyTextIndent"/>
        <w:spacing w:after="0"/>
        <w:ind w:left="0" w:firstLine="900"/>
        <w:jc w:val="both"/>
        <w:rPr>
          <w:rFonts w:asciiTheme="minorHAnsi" w:hAnsiTheme="minorHAnsi"/>
          <w:bCs/>
          <w:lang w:val="mk-MK"/>
        </w:rPr>
      </w:pPr>
    </w:p>
    <w:p w14:paraId="267CD8C7" w14:textId="77777777" w:rsidR="00682CE5" w:rsidRPr="00682CE5" w:rsidRDefault="00682CE5" w:rsidP="00297378">
      <w:pPr>
        <w:pStyle w:val="BodyTextIndent"/>
        <w:spacing w:after="0"/>
        <w:ind w:left="0" w:firstLine="900"/>
        <w:jc w:val="both"/>
        <w:rPr>
          <w:rFonts w:asciiTheme="minorHAnsi" w:hAnsiTheme="minorHAnsi"/>
          <w:bCs/>
          <w:lang w:val="mk-MK"/>
        </w:rPr>
      </w:pPr>
    </w:p>
    <w:p w14:paraId="1E951A8B" w14:textId="77777777" w:rsidR="00297378" w:rsidRPr="000B143D" w:rsidRDefault="00297378" w:rsidP="00297378">
      <w:pPr>
        <w:pStyle w:val="BodyTextIndent"/>
        <w:ind w:left="0"/>
        <w:jc w:val="both"/>
        <w:rPr>
          <w:rFonts w:ascii="MAC C Times" w:hAnsi="MAC C Times"/>
          <w:b/>
          <w:bCs/>
          <w:lang w:val="mk-MK"/>
        </w:rPr>
      </w:pPr>
      <w:r>
        <w:rPr>
          <w:rFonts w:ascii="Calibri" w:hAnsi="Calibri"/>
          <w:bCs/>
          <w:lang w:val="mk-MK"/>
        </w:rPr>
        <w:t xml:space="preserve">              </w:t>
      </w:r>
      <w:r w:rsidRPr="000B143D">
        <w:rPr>
          <w:b/>
          <w:bCs/>
          <w:lang w:val="mk-MK"/>
        </w:rPr>
        <w:t>Комуницирање и односи со јавноста</w:t>
      </w:r>
    </w:p>
    <w:p w14:paraId="59280E93" w14:textId="77777777" w:rsidR="00297378" w:rsidRPr="000B143D" w:rsidRDefault="00297378" w:rsidP="00297378">
      <w:pPr>
        <w:pStyle w:val="BodyTextIndent"/>
        <w:spacing w:after="0"/>
        <w:ind w:left="0"/>
        <w:jc w:val="both"/>
        <w:rPr>
          <w:rFonts w:ascii="MAC C Times" w:hAnsi="MAC C Times"/>
          <w:bCs/>
          <w:lang w:val="ru-RU"/>
        </w:rPr>
      </w:pPr>
      <w:r>
        <w:rPr>
          <w:bCs/>
          <w:lang w:val="mk-MK"/>
        </w:rPr>
        <w:t xml:space="preserve">              </w:t>
      </w:r>
      <w:r w:rsidRPr="000B143D">
        <w:rPr>
          <w:bCs/>
          <w:lang w:val="ru-RU"/>
        </w:rPr>
        <w:t xml:space="preserve">1. </w:t>
      </w:r>
      <w:r w:rsidRPr="000B143D">
        <w:rPr>
          <w:bCs/>
          <w:lang w:val="mk-MK"/>
        </w:rPr>
        <w:t xml:space="preserve">Поефикасна соработка со локалната заедница </w:t>
      </w:r>
    </w:p>
    <w:p w14:paraId="70C41390" w14:textId="77777777" w:rsidR="00297378" w:rsidRPr="000B143D" w:rsidRDefault="00297378" w:rsidP="00297378">
      <w:pPr>
        <w:pStyle w:val="BodyTextIndent"/>
        <w:spacing w:after="0"/>
        <w:jc w:val="both"/>
        <w:rPr>
          <w:rFonts w:ascii="MAC C Times" w:hAnsi="MAC C Times"/>
          <w:bCs/>
          <w:lang w:val="mk-MK"/>
        </w:rPr>
      </w:pPr>
      <w:r>
        <w:rPr>
          <w:bCs/>
          <w:lang w:val="ru-RU"/>
        </w:rPr>
        <w:t xml:space="preserve">         </w:t>
      </w:r>
      <w:r w:rsidRPr="000B143D">
        <w:rPr>
          <w:bCs/>
          <w:lang w:val="ru-RU"/>
        </w:rPr>
        <w:t xml:space="preserve">2. </w:t>
      </w:r>
      <w:r w:rsidRPr="000B143D">
        <w:rPr>
          <w:bCs/>
          <w:lang w:val="mk-MK"/>
        </w:rPr>
        <w:t>Организирани средби со родителите со конкретни теми за разговор</w:t>
      </w:r>
    </w:p>
    <w:p w14:paraId="2D2F6650" w14:textId="77777777" w:rsidR="00297378" w:rsidRPr="000B143D" w:rsidRDefault="00297378" w:rsidP="00297378">
      <w:pPr>
        <w:pStyle w:val="BodyTextIndent"/>
        <w:spacing w:after="0"/>
        <w:jc w:val="both"/>
        <w:rPr>
          <w:rFonts w:ascii="MAC C Times" w:hAnsi="MAC C Times"/>
          <w:bCs/>
          <w:lang w:val="mk-MK"/>
        </w:rPr>
      </w:pPr>
      <w:r>
        <w:rPr>
          <w:bCs/>
          <w:lang w:val="ru-RU"/>
        </w:rPr>
        <w:t xml:space="preserve">         </w:t>
      </w:r>
      <w:r w:rsidRPr="000B143D">
        <w:rPr>
          <w:bCs/>
          <w:lang w:val="ru-RU"/>
        </w:rPr>
        <w:t xml:space="preserve">3. </w:t>
      </w:r>
      <w:r w:rsidRPr="000B143D">
        <w:rPr>
          <w:bCs/>
          <w:lang w:val="mk-MK"/>
        </w:rPr>
        <w:t>Форми на соработка со родители</w:t>
      </w:r>
    </w:p>
    <w:p w14:paraId="0E74CD3A" w14:textId="311A4F89" w:rsidR="00297378" w:rsidRPr="00F700EF" w:rsidRDefault="00297378" w:rsidP="00297378">
      <w:pPr>
        <w:pStyle w:val="BodyTextIndent"/>
        <w:ind w:left="0"/>
        <w:jc w:val="both"/>
        <w:rPr>
          <w:b/>
          <w:bCs/>
          <w:lang w:val="mk-MK"/>
        </w:rPr>
      </w:pPr>
      <w:r>
        <w:rPr>
          <w:b/>
          <w:bCs/>
          <w:lang w:val="mk-MK"/>
        </w:rPr>
        <w:lastRenderedPageBreak/>
        <w:t xml:space="preserve">                 С</w:t>
      </w:r>
      <w:r w:rsidRPr="000B143D">
        <w:rPr>
          <w:b/>
          <w:bCs/>
          <w:lang w:val="mk-MK"/>
        </w:rPr>
        <w:t>електирање на приоритети</w:t>
      </w:r>
      <w:r>
        <w:rPr>
          <w:rFonts w:ascii="Calibri" w:hAnsi="Calibri"/>
          <w:b/>
          <w:bCs/>
          <w:lang w:val="mk-MK"/>
        </w:rPr>
        <w:t xml:space="preserve"> - </w:t>
      </w:r>
      <w:r w:rsidRPr="000B143D">
        <w:rPr>
          <w:bCs/>
          <w:lang w:val="mk-MK"/>
        </w:rPr>
        <w:t>Поаѓајќи од изреката: ,,Ако сакаме да менуваме се, нема ништо да промениме,,нашиот тим се определи за  три приоритети од листата на потреби, за кои сметаме дека се приоритетни и особено важни за училиштето,  и на кои  ќе бидеме концентрирани  учебната</w:t>
      </w:r>
      <w:r w:rsidR="00BD5303">
        <w:rPr>
          <w:bCs/>
          <w:lang w:val="mk-MK"/>
        </w:rPr>
        <w:t xml:space="preserve"> </w:t>
      </w:r>
      <w:r w:rsidR="002D4FB7">
        <w:rPr>
          <w:bCs/>
          <w:lang w:val="mk-MK"/>
        </w:rPr>
        <w:t>2026</w:t>
      </w:r>
      <w:r w:rsidR="0070578F">
        <w:rPr>
          <w:bCs/>
          <w:lang w:val="mk-MK"/>
        </w:rPr>
        <w:t>/2</w:t>
      </w:r>
      <w:r w:rsidR="009E4CC9">
        <w:rPr>
          <w:bCs/>
          <w:lang w:val="mk-MK"/>
        </w:rPr>
        <w:t>7</w:t>
      </w:r>
      <w:r w:rsidRPr="000B143D">
        <w:rPr>
          <w:bCs/>
          <w:lang w:val="mk-MK"/>
        </w:rPr>
        <w:t xml:space="preserve"> г. </w:t>
      </w:r>
    </w:p>
    <w:p w14:paraId="31F1EC75" w14:textId="77777777" w:rsidR="00297378" w:rsidRPr="000B143D" w:rsidRDefault="00297378" w:rsidP="007F6B10">
      <w:pPr>
        <w:pStyle w:val="BodyTextIndent"/>
        <w:numPr>
          <w:ilvl w:val="0"/>
          <w:numId w:val="73"/>
        </w:numPr>
        <w:jc w:val="both"/>
        <w:rPr>
          <w:bCs/>
          <w:lang w:val="mk-MK"/>
        </w:rPr>
      </w:pPr>
      <w:r w:rsidRPr="000B143D">
        <w:rPr>
          <w:b/>
          <w:lang w:val="mk-MK"/>
        </w:rPr>
        <w:t>Обука на наставниот кадар за работа со компјутери-  примена на ИКТ  во наставата</w:t>
      </w:r>
    </w:p>
    <w:p w14:paraId="29091BCC" w14:textId="77777777" w:rsidR="00297378" w:rsidRPr="000B143D" w:rsidRDefault="00297378" w:rsidP="007F6B10">
      <w:pPr>
        <w:pStyle w:val="BodyTextIndent"/>
        <w:numPr>
          <w:ilvl w:val="0"/>
          <w:numId w:val="73"/>
        </w:numPr>
        <w:jc w:val="both"/>
        <w:rPr>
          <w:b/>
          <w:lang w:val="mk-MK"/>
        </w:rPr>
      </w:pPr>
      <w:r w:rsidRPr="000B143D">
        <w:rPr>
          <w:b/>
          <w:lang w:val="mk-MK"/>
        </w:rPr>
        <w:t>Зајакнување на соработката со родителите</w:t>
      </w:r>
    </w:p>
    <w:p w14:paraId="5D7C2C09" w14:textId="77777777" w:rsidR="00297378" w:rsidRPr="000B143D" w:rsidRDefault="00297378" w:rsidP="007F6B10">
      <w:pPr>
        <w:pStyle w:val="BodyText"/>
        <w:numPr>
          <w:ilvl w:val="0"/>
          <w:numId w:val="73"/>
        </w:numPr>
        <w:spacing w:after="0"/>
        <w:jc w:val="both"/>
        <w:rPr>
          <w:rFonts w:ascii="Times New Roman" w:hAnsi="Times New Roman"/>
          <w:b/>
          <w:lang w:val="mk-MK"/>
        </w:rPr>
      </w:pPr>
      <w:r w:rsidRPr="000B143D">
        <w:rPr>
          <w:rFonts w:ascii="Times New Roman" w:hAnsi="Times New Roman"/>
          <w:b/>
          <w:lang w:val="mk-MK"/>
        </w:rPr>
        <w:t>Унапредување на оценувањето на посигањата на учениците</w:t>
      </w:r>
    </w:p>
    <w:p w14:paraId="7FB247AE" w14:textId="77777777" w:rsidR="00297378" w:rsidRDefault="00297378" w:rsidP="00297378">
      <w:pPr>
        <w:pStyle w:val="BodyText"/>
        <w:ind w:left="283"/>
        <w:jc w:val="both"/>
        <w:rPr>
          <w:rFonts w:ascii="Times New Roman" w:hAnsi="Times New Roman"/>
          <w:b/>
          <w:lang w:val="mk-MK"/>
        </w:rPr>
      </w:pPr>
    </w:p>
    <w:p w14:paraId="7574EC6C" w14:textId="77777777" w:rsidR="00297378" w:rsidRDefault="00297378" w:rsidP="00895F93">
      <w:pPr>
        <w:jc w:val="both"/>
        <w:rPr>
          <w:b/>
          <w:lang w:val="mk-MK"/>
        </w:rPr>
      </w:pPr>
    </w:p>
    <w:p w14:paraId="219EE226" w14:textId="77777777" w:rsidR="00297378" w:rsidRPr="007138A6" w:rsidRDefault="002068A0" w:rsidP="00391991">
      <w:pPr>
        <w:shd w:val="clear" w:color="auto" w:fill="FFFFFF" w:themeFill="background1"/>
        <w:jc w:val="both"/>
        <w:rPr>
          <w:b/>
          <w:shd w:val="clear" w:color="auto" w:fill="C0504D"/>
          <w:lang w:val="mk-MK"/>
        </w:rPr>
      </w:pPr>
      <w:r>
        <w:rPr>
          <w:b/>
          <w:shd w:val="clear" w:color="auto" w:fill="FFFFFF" w:themeFill="background1"/>
          <w:lang w:val="mk-MK"/>
        </w:rPr>
        <w:t>8.1</w:t>
      </w:r>
      <w:r w:rsidR="00391991" w:rsidRPr="006C6849">
        <w:rPr>
          <w:b/>
          <w:shd w:val="clear" w:color="auto" w:fill="FFFFFF" w:themeFill="background1"/>
          <w:lang w:val="mk-MK"/>
        </w:rPr>
        <w:t>.</w:t>
      </w:r>
      <w:r>
        <w:rPr>
          <w:b/>
          <w:shd w:val="clear" w:color="auto" w:fill="FFFFFF" w:themeFill="background1"/>
          <w:lang w:val="mk-MK"/>
        </w:rPr>
        <w:t xml:space="preserve"> </w:t>
      </w:r>
      <w:r w:rsidR="00297378" w:rsidRPr="006C6849">
        <w:rPr>
          <w:b/>
          <w:shd w:val="clear" w:color="auto" w:fill="FFFFFF" w:themeFill="background1"/>
          <w:lang w:val="mk-MK"/>
        </w:rPr>
        <w:t>АКЦИСКИ ПЛАНОВИ</w:t>
      </w:r>
      <w:r w:rsidR="00391991" w:rsidRPr="006C6849">
        <w:rPr>
          <w:b/>
          <w:shd w:val="clear" w:color="auto" w:fill="FFFFFF" w:themeFill="background1"/>
          <w:lang w:val="mk-MK"/>
        </w:rPr>
        <w:t xml:space="preserve">  </w:t>
      </w:r>
      <w:r w:rsidR="00297378" w:rsidRPr="006C6849">
        <w:rPr>
          <w:b/>
          <w:shd w:val="clear" w:color="auto" w:fill="FFFFFF" w:themeFill="background1"/>
          <w:lang w:val="mk-MK"/>
        </w:rPr>
        <w:t xml:space="preserve"> –</w:t>
      </w:r>
      <w:r>
        <w:rPr>
          <w:b/>
          <w:shd w:val="clear" w:color="auto" w:fill="FFFFFF" w:themeFill="background1"/>
          <w:lang w:val="mk-MK"/>
        </w:rPr>
        <w:t xml:space="preserve"> </w:t>
      </w:r>
      <w:r w:rsidR="00297378" w:rsidRPr="006C6849">
        <w:rPr>
          <w:b/>
          <w:sz w:val="28"/>
          <w:szCs w:val="28"/>
          <w:lang w:val="mk-MK"/>
        </w:rPr>
        <w:t>развојни цели</w:t>
      </w:r>
    </w:p>
    <w:tbl>
      <w:tblPr>
        <w:tblpPr w:leftFromText="180" w:rightFromText="180" w:vertAnchor="text" w:horzAnchor="margin" w:tblpY="308"/>
        <w:tblW w:w="13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45"/>
        <w:gridCol w:w="7906"/>
      </w:tblGrid>
      <w:tr w:rsidR="00297378" w:rsidRPr="006D4DB2" w14:paraId="7DE4AD3C" w14:textId="77777777" w:rsidTr="006C6849">
        <w:tc>
          <w:tcPr>
            <w:tcW w:w="13751" w:type="dxa"/>
            <w:gridSpan w:val="2"/>
            <w:shd w:val="clear" w:color="auto" w:fill="FDE9D9" w:themeFill="accent6" w:themeFillTint="33"/>
          </w:tcPr>
          <w:p w14:paraId="67568978" w14:textId="77777777" w:rsidR="00297378" w:rsidRPr="001E2FF0" w:rsidRDefault="00297378" w:rsidP="00297378">
            <w:pPr>
              <w:pStyle w:val="BodyText"/>
              <w:jc w:val="both"/>
              <w:rPr>
                <w:rFonts w:ascii="Times New Roman" w:hAnsi="Times New Roman"/>
                <w:lang w:val="mk-MK"/>
              </w:rPr>
            </w:pPr>
            <w:r w:rsidRPr="001E2FF0">
              <w:rPr>
                <w:rFonts w:ascii="Times New Roman" w:hAnsi="Times New Roman"/>
                <w:lang w:val="mk-MK"/>
              </w:rPr>
              <w:t>ЦЕЛ 1.Обука на наставниот кадар за работа со компјутери-примена на икт  во наставата</w:t>
            </w:r>
            <w:r w:rsidRPr="001E2FF0">
              <w:rPr>
                <w:rFonts w:ascii="Times New Roman" w:hAnsi="Times New Roman"/>
                <w:lang w:val="ru-RU"/>
              </w:rPr>
              <w:t xml:space="preserve"> како и ракувањето со е▪</w:t>
            </w:r>
            <w:r w:rsidRPr="001E2FF0">
              <w:rPr>
                <w:rFonts w:ascii="Times New Roman" w:hAnsi="Times New Roman"/>
                <w:lang w:val="mk-MK"/>
              </w:rPr>
              <w:t>дневникот</w:t>
            </w:r>
          </w:p>
        </w:tc>
      </w:tr>
      <w:tr w:rsidR="00297378" w:rsidRPr="006D4DB2" w14:paraId="1D9D7A89" w14:textId="77777777" w:rsidTr="00297378">
        <w:tc>
          <w:tcPr>
            <w:tcW w:w="5845" w:type="dxa"/>
          </w:tcPr>
          <w:p w14:paraId="48D6E589" w14:textId="77777777" w:rsidR="00297378" w:rsidRPr="00D620D3" w:rsidRDefault="00297378" w:rsidP="00297378">
            <w:pPr>
              <w:pStyle w:val="BodyText"/>
              <w:jc w:val="both"/>
              <w:rPr>
                <w:rFonts w:ascii="Times New Roman" w:hAnsi="Times New Roman"/>
                <w:lang w:val="mk-MK"/>
              </w:rPr>
            </w:pPr>
            <w:r w:rsidRPr="00D620D3">
              <w:rPr>
                <w:rFonts w:ascii="Times New Roman" w:hAnsi="Times New Roman"/>
                <w:lang w:val="mk-MK"/>
              </w:rPr>
              <w:t>Отежнувачки фактори,фактори ,фактори кои ја забавуваат реализацијата на целите</w:t>
            </w:r>
          </w:p>
        </w:tc>
        <w:tc>
          <w:tcPr>
            <w:tcW w:w="7906" w:type="dxa"/>
          </w:tcPr>
          <w:p w14:paraId="773093A8" w14:textId="77777777" w:rsidR="00297378" w:rsidRPr="00D620D3" w:rsidRDefault="00297378" w:rsidP="00297378">
            <w:pPr>
              <w:pStyle w:val="BodyText"/>
              <w:jc w:val="both"/>
              <w:rPr>
                <w:rFonts w:ascii="Times New Roman" w:hAnsi="Times New Roman"/>
                <w:lang w:val="mk-MK"/>
              </w:rPr>
            </w:pPr>
            <w:r w:rsidRPr="00D620D3">
              <w:rPr>
                <w:rFonts w:ascii="Times New Roman" w:hAnsi="Times New Roman"/>
                <w:lang w:val="mk-MK"/>
              </w:rPr>
              <w:t>Стратегии со кои се намалува влијанието на овие фактори,кои придонесуваат за нивно совладување</w:t>
            </w:r>
          </w:p>
        </w:tc>
      </w:tr>
      <w:tr w:rsidR="00297378" w:rsidRPr="006D4DB2" w14:paraId="323F70D2" w14:textId="77777777" w:rsidTr="00297378">
        <w:tc>
          <w:tcPr>
            <w:tcW w:w="5845" w:type="dxa"/>
          </w:tcPr>
          <w:p w14:paraId="3D729FD4" w14:textId="77777777" w:rsidR="00297378" w:rsidRPr="00D620D3" w:rsidRDefault="00297378" w:rsidP="00297378">
            <w:pPr>
              <w:pStyle w:val="BodyText"/>
              <w:jc w:val="both"/>
              <w:rPr>
                <w:rFonts w:ascii="Times New Roman" w:hAnsi="Times New Roman"/>
                <w:lang w:val="mk-MK"/>
              </w:rPr>
            </w:pPr>
            <w:r w:rsidRPr="00D620D3">
              <w:rPr>
                <w:rFonts w:ascii="Times New Roman" w:hAnsi="Times New Roman"/>
                <w:lang w:val="mk-MK"/>
              </w:rPr>
              <w:t>-Немотивираноста на наставниците</w:t>
            </w:r>
          </w:p>
          <w:p w14:paraId="716A5B7C" w14:textId="77777777" w:rsidR="00297378" w:rsidRPr="00D620D3" w:rsidRDefault="00297378" w:rsidP="00297378">
            <w:pPr>
              <w:pStyle w:val="BodyText"/>
              <w:jc w:val="both"/>
              <w:rPr>
                <w:rFonts w:ascii="Times New Roman" w:hAnsi="Times New Roman"/>
                <w:lang w:val="mk-MK"/>
              </w:rPr>
            </w:pPr>
            <w:r w:rsidRPr="00D620D3">
              <w:rPr>
                <w:rFonts w:ascii="Times New Roman" w:hAnsi="Times New Roman"/>
                <w:lang w:val="mk-MK"/>
              </w:rPr>
              <w:t>-Недоволно познавање на елементарната компјутерската технологија</w:t>
            </w:r>
          </w:p>
          <w:p w14:paraId="18448B3A" w14:textId="77777777" w:rsidR="00297378" w:rsidRPr="00D620D3" w:rsidRDefault="00297378" w:rsidP="00297378">
            <w:pPr>
              <w:pStyle w:val="BodyText"/>
              <w:jc w:val="both"/>
              <w:rPr>
                <w:rFonts w:ascii="Times New Roman" w:hAnsi="Times New Roman"/>
                <w:lang w:val="mk-MK"/>
              </w:rPr>
            </w:pPr>
            <w:r w:rsidRPr="00D620D3">
              <w:rPr>
                <w:rFonts w:ascii="Times New Roman" w:hAnsi="Times New Roman"/>
                <w:lang w:val="mk-MK"/>
              </w:rPr>
              <w:t xml:space="preserve">-  </w:t>
            </w:r>
            <w:r>
              <w:rPr>
                <w:rFonts w:ascii="Times New Roman" w:hAnsi="Times New Roman"/>
                <w:lang w:val="mk-MK"/>
              </w:rPr>
              <w:t>недоволен број на инсталирани  компјутери во училниците</w:t>
            </w:r>
            <w:r w:rsidRPr="00D620D3">
              <w:rPr>
                <w:rFonts w:ascii="Times New Roman" w:hAnsi="Times New Roman"/>
                <w:lang w:val="mk-MK"/>
              </w:rPr>
              <w:t xml:space="preserve"> (од Владат</w:t>
            </w:r>
            <w:r>
              <w:rPr>
                <w:rFonts w:ascii="Times New Roman" w:hAnsi="Times New Roman"/>
                <w:lang w:val="mk-MK"/>
              </w:rPr>
              <w:t>а на Р.С.Македонија)</w:t>
            </w:r>
          </w:p>
        </w:tc>
        <w:tc>
          <w:tcPr>
            <w:tcW w:w="7906" w:type="dxa"/>
          </w:tcPr>
          <w:p w14:paraId="189DE832" w14:textId="77777777" w:rsidR="00297378" w:rsidRPr="00D620D3" w:rsidRDefault="00297378" w:rsidP="00297378">
            <w:pPr>
              <w:pStyle w:val="BodyText"/>
              <w:jc w:val="both"/>
              <w:rPr>
                <w:rFonts w:ascii="Times New Roman" w:hAnsi="Times New Roman"/>
                <w:lang w:val="mk-MK"/>
              </w:rPr>
            </w:pPr>
            <w:r w:rsidRPr="00D620D3">
              <w:rPr>
                <w:rFonts w:ascii="Times New Roman" w:hAnsi="Times New Roman"/>
                <w:lang w:val="mk-MK"/>
              </w:rPr>
              <w:t>-Обука на наставниците за работа со компјутери и нивно професионално усовршување</w:t>
            </w:r>
          </w:p>
          <w:p w14:paraId="7CE17B82" w14:textId="77777777" w:rsidR="00297378" w:rsidRPr="00D620D3" w:rsidRDefault="00297378" w:rsidP="00297378">
            <w:pPr>
              <w:pStyle w:val="BodyText"/>
              <w:jc w:val="both"/>
              <w:rPr>
                <w:rFonts w:ascii="Times New Roman" w:hAnsi="Times New Roman"/>
                <w:lang w:val="mk-MK"/>
              </w:rPr>
            </w:pPr>
            <w:r w:rsidRPr="00D620D3">
              <w:rPr>
                <w:rFonts w:ascii="Times New Roman" w:hAnsi="Times New Roman"/>
                <w:lang w:val="mk-MK"/>
              </w:rPr>
              <w:t>-Модернизација на образованието</w:t>
            </w:r>
          </w:p>
          <w:p w14:paraId="714C3704" w14:textId="77777777" w:rsidR="00297378" w:rsidRPr="00D620D3" w:rsidRDefault="00297378" w:rsidP="00297378">
            <w:pPr>
              <w:pStyle w:val="BodyText"/>
              <w:jc w:val="both"/>
              <w:rPr>
                <w:rFonts w:ascii="Times New Roman" w:hAnsi="Times New Roman"/>
                <w:lang w:val="mk-MK"/>
              </w:rPr>
            </w:pPr>
            <w:r w:rsidRPr="00D620D3">
              <w:rPr>
                <w:rFonts w:ascii="Times New Roman" w:hAnsi="Times New Roman"/>
                <w:lang w:val="mk-MK"/>
              </w:rPr>
              <w:t xml:space="preserve">-Можност за брзо </w:t>
            </w:r>
            <w:r>
              <w:rPr>
                <w:rFonts w:ascii="Times New Roman" w:hAnsi="Times New Roman"/>
                <w:lang w:val="mk-MK"/>
              </w:rPr>
              <w:t>доаѓање до нови информации преку</w:t>
            </w:r>
            <w:r w:rsidRPr="00D620D3">
              <w:rPr>
                <w:rFonts w:ascii="Times New Roman" w:hAnsi="Times New Roman"/>
                <w:lang w:val="mk-MK"/>
              </w:rPr>
              <w:t xml:space="preserve"> Интернет</w:t>
            </w:r>
          </w:p>
          <w:p w14:paraId="13E779FC" w14:textId="77777777" w:rsidR="00297378" w:rsidRPr="00D620D3" w:rsidRDefault="00297378" w:rsidP="00297378">
            <w:pPr>
              <w:pStyle w:val="BodyText"/>
              <w:jc w:val="both"/>
              <w:rPr>
                <w:rFonts w:ascii="Times New Roman" w:hAnsi="Times New Roman"/>
                <w:lang w:val="mk-MK"/>
              </w:rPr>
            </w:pPr>
            <w:r w:rsidRPr="00D620D3">
              <w:rPr>
                <w:rFonts w:ascii="Times New Roman" w:hAnsi="Times New Roman"/>
                <w:lang w:val="mk-MK"/>
              </w:rPr>
              <w:t>-Зајакнување на интеракцискиот однос наставник-ученик преки активности  или истрашувања преку интернетот.</w:t>
            </w:r>
          </w:p>
        </w:tc>
      </w:tr>
      <w:tr w:rsidR="00297378" w:rsidRPr="006D4DB2" w14:paraId="01D514B3" w14:textId="77777777" w:rsidTr="00297378">
        <w:tc>
          <w:tcPr>
            <w:tcW w:w="5845" w:type="dxa"/>
          </w:tcPr>
          <w:p w14:paraId="46D7EB93" w14:textId="77777777" w:rsidR="00297378" w:rsidRPr="00D620D3" w:rsidRDefault="00297378" w:rsidP="00297378">
            <w:pPr>
              <w:pStyle w:val="BodyText"/>
              <w:jc w:val="both"/>
              <w:rPr>
                <w:rFonts w:ascii="Times New Roman" w:hAnsi="Times New Roman"/>
                <w:lang w:val="mk-MK"/>
              </w:rPr>
            </w:pPr>
            <w:r w:rsidRPr="00D620D3">
              <w:rPr>
                <w:rFonts w:ascii="Times New Roman" w:hAnsi="Times New Roman"/>
                <w:lang w:val="mk-MK"/>
              </w:rPr>
              <w:t>Фактори на подршка,фактори кои засилуваат и мотивираат</w:t>
            </w:r>
          </w:p>
        </w:tc>
        <w:tc>
          <w:tcPr>
            <w:tcW w:w="7906" w:type="dxa"/>
          </w:tcPr>
          <w:p w14:paraId="64754496" w14:textId="77777777" w:rsidR="00297378" w:rsidRPr="00D620D3" w:rsidRDefault="00297378" w:rsidP="00297378">
            <w:pPr>
              <w:pStyle w:val="BodyText"/>
              <w:jc w:val="both"/>
              <w:rPr>
                <w:rFonts w:ascii="Times New Roman" w:hAnsi="Times New Roman"/>
                <w:lang w:val="mk-MK"/>
              </w:rPr>
            </w:pPr>
            <w:r w:rsidRPr="00D620D3">
              <w:rPr>
                <w:rFonts w:ascii="Times New Roman" w:hAnsi="Times New Roman"/>
                <w:lang w:val="mk-MK"/>
              </w:rPr>
              <w:t>Стратегии преку кои се засилуваат овие фактори</w:t>
            </w:r>
          </w:p>
        </w:tc>
      </w:tr>
      <w:tr w:rsidR="00297378" w:rsidRPr="006D4DB2" w14:paraId="418E1B3E" w14:textId="77777777" w:rsidTr="00297378">
        <w:trPr>
          <w:trHeight w:val="1446"/>
        </w:trPr>
        <w:tc>
          <w:tcPr>
            <w:tcW w:w="5845" w:type="dxa"/>
          </w:tcPr>
          <w:p w14:paraId="6687C136" w14:textId="773C82A1" w:rsidR="00297378" w:rsidRPr="00D620D3" w:rsidRDefault="00297378" w:rsidP="00297378">
            <w:pPr>
              <w:pStyle w:val="BodyText"/>
              <w:jc w:val="both"/>
              <w:rPr>
                <w:rFonts w:ascii="Times New Roman" w:hAnsi="Times New Roman"/>
                <w:lang w:val="mk-MK"/>
              </w:rPr>
            </w:pPr>
            <w:r w:rsidRPr="00D620D3">
              <w:rPr>
                <w:rFonts w:ascii="Times New Roman" w:hAnsi="Times New Roman"/>
                <w:lang w:val="mk-MK"/>
              </w:rPr>
              <w:t>-Реформите во образовниот систем во Р.</w:t>
            </w:r>
            <w:r w:rsidR="00622B44">
              <w:rPr>
                <w:rFonts w:ascii="Times New Roman" w:hAnsi="Times New Roman"/>
                <w:lang w:val="mk-MK"/>
              </w:rPr>
              <w:t>С.</w:t>
            </w:r>
            <w:r w:rsidRPr="00D620D3">
              <w:rPr>
                <w:rFonts w:ascii="Times New Roman" w:hAnsi="Times New Roman"/>
                <w:lang w:val="mk-MK"/>
              </w:rPr>
              <w:t>М</w:t>
            </w:r>
          </w:p>
          <w:p w14:paraId="010C1894" w14:textId="77777777" w:rsidR="00297378" w:rsidRPr="00D620D3" w:rsidRDefault="00297378" w:rsidP="00297378">
            <w:pPr>
              <w:pStyle w:val="BodyText"/>
              <w:jc w:val="both"/>
              <w:rPr>
                <w:rFonts w:ascii="Times New Roman" w:hAnsi="Times New Roman"/>
                <w:lang w:val="mk-MK"/>
              </w:rPr>
            </w:pPr>
            <w:r w:rsidRPr="00D620D3">
              <w:rPr>
                <w:rFonts w:ascii="Times New Roman" w:hAnsi="Times New Roman"/>
                <w:lang w:val="mk-MK"/>
              </w:rPr>
              <w:t>Интересите на наставниците,учениците и родителите за осовременување на наставата и воведување на компјутерите во наставниот процес</w:t>
            </w:r>
          </w:p>
          <w:p w14:paraId="481795B8" w14:textId="77777777" w:rsidR="00297378" w:rsidRPr="00996A22" w:rsidRDefault="00297378" w:rsidP="00297378">
            <w:pPr>
              <w:pStyle w:val="BodyText"/>
              <w:jc w:val="both"/>
              <w:rPr>
                <w:rFonts w:ascii="Times New Roman" w:hAnsi="Times New Roman"/>
                <w:lang w:val="mk-MK"/>
              </w:rPr>
            </w:pPr>
            <w:r w:rsidRPr="00D620D3">
              <w:rPr>
                <w:rFonts w:ascii="Times New Roman" w:hAnsi="Times New Roman"/>
                <w:lang w:val="mk-MK"/>
              </w:rPr>
              <w:t>- Подобрување на успехот на учениците</w:t>
            </w:r>
          </w:p>
        </w:tc>
        <w:tc>
          <w:tcPr>
            <w:tcW w:w="7906" w:type="dxa"/>
          </w:tcPr>
          <w:p w14:paraId="4BD79746" w14:textId="77777777" w:rsidR="00297378" w:rsidRPr="00D620D3" w:rsidRDefault="00297378" w:rsidP="00297378">
            <w:pPr>
              <w:pStyle w:val="BodyText"/>
              <w:jc w:val="both"/>
              <w:rPr>
                <w:rFonts w:ascii="Times New Roman" w:hAnsi="Times New Roman"/>
                <w:lang w:val="mk-MK"/>
              </w:rPr>
            </w:pPr>
            <w:r w:rsidRPr="00D620D3">
              <w:rPr>
                <w:rFonts w:ascii="Times New Roman" w:hAnsi="Times New Roman"/>
                <w:lang w:val="mk-MK"/>
              </w:rPr>
              <w:t>-Запознавање со целите на реформите во образованието</w:t>
            </w:r>
          </w:p>
          <w:p w14:paraId="28D33F28" w14:textId="3A83A78E" w:rsidR="00297378" w:rsidRPr="00D620D3" w:rsidRDefault="00297378" w:rsidP="00297378">
            <w:pPr>
              <w:pStyle w:val="BodyText"/>
              <w:jc w:val="both"/>
              <w:rPr>
                <w:rFonts w:ascii="Times New Roman" w:hAnsi="Times New Roman"/>
                <w:lang w:val="mk-MK"/>
              </w:rPr>
            </w:pPr>
            <w:r w:rsidRPr="00D620D3">
              <w:rPr>
                <w:rFonts w:ascii="Times New Roman" w:hAnsi="Times New Roman"/>
                <w:lang w:val="mk-MK"/>
              </w:rPr>
              <w:t>-Запознавање со современите текови во образовниот  систем во Р</w:t>
            </w:r>
            <w:r w:rsidR="00622B44">
              <w:rPr>
                <w:rFonts w:ascii="Times New Roman" w:hAnsi="Times New Roman"/>
                <w:lang w:val="mk-MK"/>
              </w:rPr>
              <w:t>.С.</w:t>
            </w:r>
            <w:r w:rsidRPr="00D620D3">
              <w:rPr>
                <w:rFonts w:ascii="Times New Roman" w:hAnsi="Times New Roman"/>
                <w:lang w:val="mk-MK"/>
              </w:rPr>
              <w:t>М.</w:t>
            </w:r>
          </w:p>
          <w:p w14:paraId="4B2ABC7E" w14:textId="77777777" w:rsidR="00297378" w:rsidRPr="00D620D3" w:rsidRDefault="00297378" w:rsidP="00297378">
            <w:pPr>
              <w:pStyle w:val="BodyText"/>
              <w:jc w:val="both"/>
              <w:rPr>
                <w:rFonts w:ascii="Times New Roman" w:hAnsi="Times New Roman"/>
                <w:lang w:val="mk-MK"/>
              </w:rPr>
            </w:pPr>
            <w:r w:rsidRPr="00D620D3">
              <w:rPr>
                <w:rFonts w:ascii="Times New Roman" w:hAnsi="Times New Roman"/>
                <w:lang w:val="mk-MK"/>
              </w:rPr>
              <w:t>-Добивање на голем број на информации преку интернет</w:t>
            </w:r>
          </w:p>
        </w:tc>
      </w:tr>
    </w:tbl>
    <w:p w14:paraId="03B801D4" w14:textId="77777777" w:rsidR="001D5391" w:rsidRDefault="001D5391" w:rsidP="00297378">
      <w:pPr>
        <w:jc w:val="both"/>
        <w:rPr>
          <w:b/>
          <w:lang w:val="mk-MK"/>
        </w:rPr>
      </w:pPr>
    </w:p>
    <w:p w14:paraId="452ACF7F" w14:textId="77777777" w:rsidR="001D5391" w:rsidRDefault="001D5391" w:rsidP="00297378">
      <w:pPr>
        <w:jc w:val="both"/>
        <w:rPr>
          <w:b/>
          <w:lang w:val="mk-MK"/>
        </w:rPr>
      </w:pPr>
    </w:p>
    <w:p w14:paraId="16671ECB" w14:textId="77777777" w:rsidR="001D5391" w:rsidRDefault="001D5391" w:rsidP="00297378">
      <w:pPr>
        <w:jc w:val="both"/>
        <w:rPr>
          <w:b/>
          <w:lang w:val="mk-MK"/>
        </w:rPr>
      </w:pPr>
    </w:p>
    <w:p w14:paraId="0D151B8E" w14:textId="77777777" w:rsidR="001D5391" w:rsidRDefault="001D5391" w:rsidP="00297378">
      <w:pPr>
        <w:jc w:val="both"/>
        <w:rPr>
          <w:b/>
          <w:lang w:val="mk-MK"/>
        </w:rPr>
      </w:pPr>
    </w:p>
    <w:p w14:paraId="7DCEC6D6" w14:textId="77777777" w:rsidR="001D5391" w:rsidRDefault="001D5391" w:rsidP="00297378">
      <w:pPr>
        <w:jc w:val="both"/>
        <w:rPr>
          <w:b/>
          <w:lang w:val="mk-MK"/>
        </w:rPr>
      </w:pPr>
    </w:p>
    <w:p w14:paraId="00AEFF0D" w14:textId="77777777" w:rsidR="001D5391" w:rsidRDefault="001D5391" w:rsidP="00297378">
      <w:pPr>
        <w:jc w:val="both"/>
        <w:rPr>
          <w:b/>
          <w:lang w:val="mk-MK"/>
        </w:rPr>
      </w:pPr>
    </w:p>
    <w:p w14:paraId="4278E579" w14:textId="77777777" w:rsidR="00893CF9" w:rsidRDefault="00893CF9" w:rsidP="00297378">
      <w:pPr>
        <w:jc w:val="both"/>
        <w:rPr>
          <w:b/>
          <w:lang w:val="mk-MK"/>
        </w:rPr>
      </w:pPr>
    </w:p>
    <w:p w14:paraId="33082EBF" w14:textId="77777777" w:rsidR="00893CF9" w:rsidRDefault="00893CF9" w:rsidP="00297378">
      <w:pPr>
        <w:jc w:val="both"/>
        <w:rPr>
          <w:b/>
          <w:lang w:val="mk-MK"/>
        </w:rPr>
      </w:pPr>
    </w:p>
    <w:p w14:paraId="5BF61C6B" w14:textId="06F944B3" w:rsidR="00893CF9" w:rsidRDefault="00893CF9" w:rsidP="00297378">
      <w:pPr>
        <w:jc w:val="both"/>
        <w:rPr>
          <w:b/>
          <w:lang w:val="mk-MK"/>
        </w:rPr>
      </w:pPr>
    </w:p>
    <w:p w14:paraId="23CD3795" w14:textId="12DA1D95" w:rsidR="002750B1" w:rsidRDefault="002750B1" w:rsidP="00297378">
      <w:pPr>
        <w:jc w:val="both"/>
        <w:rPr>
          <w:b/>
          <w:lang w:val="mk-MK"/>
        </w:rPr>
      </w:pPr>
    </w:p>
    <w:p w14:paraId="54AD976C" w14:textId="2296F037" w:rsidR="002750B1" w:rsidRDefault="002750B1" w:rsidP="00297378">
      <w:pPr>
        <w:jc w:val="both"/>
        <w:rPr>
          <w:b/>
          <w:lang w:val="mk-MK"/>
        </w:rPr>
      </w:pPr>
    </w:p>
    <w:p w14:paraId="138A29A0" w14:textId="366BA915" w:rsidR="002750B1" w:rsidRDefault="002750B1" w:rsidP="00297378">
      <w:pPr>
        <w:jc w:val="both"/>
        <w:rPr>
          <w:b/>
          <w:lang w:val="mk-MK"/>
        </w:rPr>
      </w:pPr>
    </w:p>
    <w:p w14:paraId="5B4248D1" w14:textId="18F070FD" w:rsidR="002750B1" w:rsidRDefault="002750B1" w:rsidP="00297378">
      <w:pPr>
        <w:jc w:val="both"/>
        <w:rPr>
          <w:b/>
          <w:lang w:val="mk-MK"/>
        </w:rPr>
      </w:pPr>
    </w:p>
    <w:p w14:paraId="5B2B6570" w14:textId="2ADF5720" w:rsidR="002750B1" w:rsidRDefault="002750B1" w:rsidP="00297378">
      <w:pPr>
        <w:jc w:val="both"/>
        <w:rPr>
          <w:b/>
          <w:lang w:val="mk-MK"/>
        </w:rPr>
      </w:pPr>
    </w:p>
    <w:p w14:paraId="551E2D82" w14:textId="01C4A7A0" w:rsidR="002750B1" w:rsidRDefault="002750B1" w:rsidP="00297378">
      <w:pPr>
        <w:jc w:val="both"/>
        <w:rPr>
          <w:b/>
          <w:lang w:val="mk-MK"/>
        </w:rPr>
      </w:pPr>
    </w:p>
    <w:p w14:paraId="705F5EF8" w14:textId="15CB32A1" w:rsidR="002750B1" w:rsidRDefault="002750B1" w:rsidP="00297378">
      <w:pPr>
        <w:jc w:val="both"/>
        <w:rPr>
          <w:b/>
          <w:lang w:val="mk-MK"/>
        </w:rPr>
      </w:pPr>
    </w:p>
    <w:p w14:paraId="2F620F80" w14:textId="5FF96023" w:rsidR="002750B1" w:rsidRDefault="002750B1" w:rsidP="00297378">
      <w:pPr>
        <w:jc w:val="both"/>
        <w:rPr>
          <w:b/>
          <w:lang w:val="mk-MK"/>
        </w:rPr>
      </w:pPr>
    </w:p>
    <w:p w14:paraId="7CEA1938" w14:textId="3BD678DF" w:rsidR="002750B1" w:rsidRDefault="002750B1" w:rsidP="00297378">
      <w:pPr>
        <w:jc w:val="both"/>
        <w:rPr>
          <w:b/>
          <w:lang w:val="mk-MK"/>
        </w:rPr>
      </w:pPr>
    </w:p>
    <w:p w14:paraId="2DE7E2D9" w14:textId="33F65E86" w:rsidR="002750B1" w:rsidRDefault="002750B1" w:rsidP="00297378">
      <w:pPr>
        <w:jc w:val="both"/>
        <w:rPr>
          <w:b/>
          <w:lang w:val="mk-MK"/>
        </w:rPr>
      </w:pPr>
    </w:p>
    <w:p w14:paraId="0D94FD4B" w14:textId="77777777" w:rsidR="002750B1" w:rsidRDefault="002750B1" w:rsidP="00297378">
      <w:pPr>
        <w:jc w:val="both"/>
        <w:rPr>
          <w:b/>
          <w:lang w:val="mk-MK"/>
        </w:rPr>
      </w:pPr>
    </w:p>
    <w:p w14:paraId="0BAD1635" w14:textId="77777777" w:rsidR="00893CF9" w:rsidRDefault="00893CF9" w:rsidP="00297378">
      <w:pPr>
        <w:jc w:val="both"/>
        <w:rPr>
          <w:b/>
          <w:lang w:val="mk-MK"/>
        </w:rPr>
      </w:pPr>
    </w:p>
    <w:p w14:paraId="0A39A0DC" w14:textId="77777777" w:rsidR="00297378" w:rsidRPr="000B143D" w:rsidRDefault="002068A0" w:rsidP="00297378">
      <w:pPr>
        <w:jc w:val="both"/>
        <w:rPr>
          <w:b/>
          <w:lang w:val="mk-MK"/>
        </w:rPr>
      </w:pPr>
      <w:r>
        <w:rPr>
          <w:b/>
          <w:lang w:val="mk-MK"/>
        </w:rPr>
        <w:lastRenderedPageBreak/>
        <w:t>8.</w:t>
      </w:r>
      <w:r w:rsidR="00297378">
        <w:rPr>
          <w:b/>
          <w:lang w:val="mk-MK"/>
        </w:rPr>
        <w:t>2.</w:t>
      </w:r>
      <w:r>
        <w:rPr>
          <w:b/>
          <w:lang w:val="mk-MK"/>
        </w:rPr>
        <w:t>Р</w:t>
      </w:r>
      <w:r w:rsidR="00297378" w:rsidRPr="000B143D">
        <w:rPr>
          <w:b/>
          <w:lang w:val="mk-MK"/>
        </w:rPr>
        <w:t>азвојни цели</w:t>
      </w:r>
    </w:p>
    <w:tbl>
      <w:tblPr>
        <w:tblW w:w="14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56"/>
        <w:gridCol w:w="7320"/>
      </w:tblGrid>
      <w:tr w:rsidR="00297378" w:rsidRPr="006D4DB2" w14:paraId="35DE096F" w14:textId="77777777" w:rsidTr="006C6849">
        <w:tc>
          <w:tcPr>
            <w:tcW w:w="14176" w:type="dxa"/>
            <w:gridSpan w:val="2"/>
            <w:shd w:val="clear" w:color="auto" w:fill="FDE9D9" w:themeFill="accent6" w:themeFillTint="33"/>
          </w:tcPr>
          <w:p w14:paraId="5FDCD4D6" w14:textId="77777777" w:rsidR="00297378" w:rsidRPr="0030181B" w:rsidRDefault="00297378" w:rsidP="004F0470">
            <w:pPr>
              <w:pStyle w:val="BodyText"/>
              <w:jc w:val="both"/>
              <w:rPr>
                <w:rFonts w:ascii="Times New Roman" w:hAnsi="Times New Roman"/>
                <w:b/>
                <w:lang w:val="mk-MK"/>
              </w:rPr>
            </w:pPr>
            <w:r w:rsidRPr="0030181B">
              <w:rPr>
                <w:rFonts w:ascii="Times New Roman" w:hAnsi="Times New Roman"/>
                <w:b/>
                <w:lang w:val="mk-MK"/>
              </w:rPr>
              <w:t>ЦЕЛ 2</w:t>
            </w:r>
            <w:r>
              <w:rPr>
                <w:rFonts w:ascii="Times New Roman" w:hAnsi="Times New Roman"/>
                <w:b/>
                <w:lang w:val="mk-MK"/>
              </w:rPr>
              <w:t>:</w:t>
            </w:r>
            <w:r w:rsidRPr="0030181B">
              <w:rPr>
                <w:rFonts w:ascii="Times New Roman" w:hAnsi="Times New Roman"/>
                <w:b/>
                <w:lang w:val="mk-MK"/>
              </w:rPr>
              <w:t xml:space="preserve">  </w:t>
            </w:r>
            <w:r>
              <w:rPr>
                <w:rFonts w:ascii="Times New Roman" w:hAnsi="Times New Roman"/>
                <w:b/>
                <w:lang w:val="mk-MK"/>
              </w:rPr>
              <w:t>З</w:t>
            </w:r>
            <w:r w:rsidRPr="0030181B">
              <w:rPr>
                <w:rFonts w:ascii="Times New Roman" w:hAnsi="Times New Roman"/>
                <w:b/>
                <w:lang w:val="mk-MK"/>
              </w:rPr>
              <w:t>ајакнување на соработката со родителите</w:t>
            </w:r>
          </w:p>
        </w:tc>
      </w:tr>
      <w:tr w:rsidR="00297378" w:rsidRPr="006D4DB2" w14:paraId="2C566777" w14:textId="77777777" w:rsidTr="00297378">
        <w:tc>
          <w:tcPr>
            <w:tcW w:w="6856" w:type="dxa"/>
          </w:tcPr>
          <w:p w14:paraId="221CAC2F" w14:textId="77777777" w:rsidR="00297378" w:rsidRPr="0030181B" w:rsidRDefault="00297378" w:rsidP="004F0470">
            <w:pPr>
              <w:pStyle w:val="BodyText"/>
              <w:jc w:val="both"/>
              <w:rPr>
                <w:rFonts w:ascii="Times New Roman" w:hAnsi="Times New Roman"/>
                <w:b/>
                <w:lang w:val="mk-MK"/>
              </w:rPr>
            </w:pPr>
            <w:r w:rsidRPr="0030181B">
              <w:rPr>
                <w:rFonts w:ascii="Times New Roman" w:hAnsi="Times New Roman"/>
                <w:b/>
                <w:lang w:val="mk-MK"/>
              </w:rPr>
              <w:t>Отежнувачки фактори,фактори ,фактори кои ја забавуваат реализацијата на целите</w:t>
            </w:r>
          </w:p>
        </w:tc>
        <w:tc>
          <w:tcPr>
            <w:tcW w:w="7320" w:type="dxa"/>
          </w:tcPr>
          <w:p w14:paraId="41065E24" w14:textId="77777777" w:rsidR="00297378" w:rsidRPr="0030181B" w:rsidRDefault="00297378" w:rsidP="004F0470">
            <w:pPr>
              <w:pStyle w:val="BodyText"/>
              <w:jc w:val="both"/>
              <w:rPr>
                <w:rFonts w:ascii="Times New Roman" w:hAnsi="Times New Roman"/>
                <w:b/>
                <w:lang w:val="mk-MK"/>
              </w:rPr>
            </w:pPr>
            <w:r w:rsidRPr="0030181B">
              <w:rPr>
                <w:rFonts w:ascii="Times New Roman" w:hAnsi="Times New Roman"/>
                <w:b/>
                <w:lang w:val="mk-MK"/>
              </w:rPr>
              <w:t>Стратегии со кои се намалува влијанието на овие фактори,кои придонесуваат за нивно совладување</w:t>
            </w:r>
          </w:p>
        </w:tc>
      </w:tr>
      <w:tr w:rsidR="00297378" w:rsidRPr="006D4DB2" w14:paraId="50F763AD" w14:textId="77777777" w:rsidTr="00297378">
        <w:tc>
          <w:tcPr>
            <w:tcW w:w="6856" w:type="dxa"/>
          </w:tcPr>
          <w:p w14:paraId="09CC18A6" w14:textId="77777777" w:rsidR="00297378" w:rsidRPr="0030181B" w:rsidRDefault="00297378" w:rsidP="004F0470">
            <w:pPr>
              <w:pStyle w:val="BodyText"/>
              <w:jc w:val="both"/>
              <w:rPr>
                <w:rFonts w:ascii="Times New Roman" w:hAnsi="Times New Roman"/>
                <w:lang w:val="mk-MK"/>
              </w:rPr>
            </w:pPr>
            <w:r w:rsidRPr="0030181B">
              <w:rPr>
                <w:rFonts w:ascii="Times New Roman" w:hAnsi="Times New Roman"/>
                <w:lang w:val="mk-MK"/>
              </w:rPr>
              <w:t>-Одзивот на родителите</w:t>
            </w:r>
          </w:p>
          <w:p w14:paraId="75DA58AA" w14:textId="77777777" w:rsidR="00297378" w:rsidRPr="0030181B" w:rsidRDefault="00297378" w:rsidP="004F0470">
            <w:pPr>
              <w:pStyle w:val="BodyText"/>
              <w:jc w:val="both"/>
              <w:rPr>
                <w:rFonts w:ascii="Times New Roman" w:hAnsi="Times New Roman"/>
                <w:lang w:val="mk-MK"/>
              </w:rPr>
            </w:pPr>
            <w:r w:rsidRPr="0030181B">
              <w:rPr>
                <w:rFonts w:ascii="Times New Roman" w:hAnsi="Times New Roman"/>
                <w:lang w:val="mk-MK"/>
              </w:rPr>
              <w:t xml:space="preserve">-социо-културната и образовната структура на родителите –голем број на необразовани и неситуирани родители </w:t>
            </w:r>
          </w:p>
          <w:p w14:paraId="54887315" w14:textId="77777777" w:rsidR="00297378" w:rsidRPr="0030181B" w:rsidRDefault="00297378" w:rsidP="004F0470">
            <w:pPr>
              <w:pStyle w:val="BodyText"/>
              <w:jc w:val="both"/>
              <w:rPr>
                <w:rFonts w:ascii="Times New Roman" w:hAnsi="Times New Roman"/>
                <w:lang w:val="mk-MK"/>
              </w:rPr>
            </w:pPr>
            <w:r w:rsidRPr="0030181B">
              <w:rPr>
                <w:rFonts w:ascii="Times New Roman" w:hAnsi="Times New Roman"/>
                <w:lang w:val="mk-MK"/>
              </w:rPr>
              <w:t>-Незаинтересираноста на родителите</w:t>
            </w:r>
          </w:p>
          <w:p w14:paraId="11B3DA41" w14:textId="77777777" w:rsidR="00297378" w:rsidRDefault="00297378" w:rsidP="004F0470">
            <w:pPr>
              <w:pStyle w:val="BodyText"/>
              <w:jc w:val="both"/>
              <w:rPr>
                <w:rFonts w:ascii="Times New Roman" w:hAnsi="Times New Roman"/>
                <w:lang w:val="mk-MK"/>
              </w:rPr>
            </w:pPr>
            <w:r w:rsidRPr="0030181B">
              <w:rPr>
                <w:rFonts w:ascii="Times New Roman" w:hAnsi="Times New Roman"/>
                <w:lang w:val="mk-MK"/>
              </w:rPr>
              <w:t>-Предрасудите на родителите(од ромската националност) во однос на образованиети на нивните деца</w:t>
            </w:r>
          </w:p>
          <w:p w14:paraId="3BC89920" w14:textId="77777777" w:rsidR="00297378" w:rsidRDefault="00297378" w:rsidP="004F0470">
            <w:pPr>
              <w:pStyle w:val="BodyText"/>
              <w:jc w:val="both"/>
              <w:rPr>
                <w:rFonts w:ascii="Times New Roman" w:hAnsi="Times New Roman"/>
                <w:lang w:val="mk-MK"/>
              </w:rPr>
            </w:pPr>
          </w:p>
          <w:p w14:paraId="19A72C3B" w14:textId="77777777" w:rsidR="00297378" w:rsidRDefault="00297378" w:rsidP="004F0470">
            <w:pPr>
              <w:pStyle w:val="BodyText"/>
              <w:jc w:val="both"/>
              <w:rPr>
                <w:rFonts w:ascii="Times New Roman" w:hAnsi="Times New Roman"/>
                <w:lang w:val="mk-MK"/>
              </w:rPr>
            </w:pPr>
            <w:r>
              <w:rPr>
                <w:rFonts w:ascii="Times New Roman" w:hAnsi="Times New Roman"/>
                <w:lang w:val="mk-MK"/>
              </w:rPr>
              <w:t xml:space="preserve"> </w:t>
            </w:r>
          </w:p>
          <w:p w14:paraId="3D58917A" w14:textId="77777777" w:rsidR="00297378" w:rsidRDefault="00297378" w:rsidP="004F0470">
            <w:pPr>
              <w:pStyle w:val="BodyText"/>
              <w:jc w:val="both"/>
              <w:rPr>
                <w:rFonts w:ascii="Times New Roman" w:hAnsi="Times New Roman"/>
                <w:lang w:val="mk-MK"/>
              </w:rPr>
            </w:pPr>
          </w:p>
          <w:p w14:paraId="09D1B816" w14:textId="77777777" w:rsidR="00297378" w:rsidRPr="0030181B" w:rsidRDefault="00297378" w:rsidP="004F0470">
            <w:pPr>
              <w:pStyle w:val="BodyText"/>
              <w:jc w:val="both"/>
              <w:rPr>
                <w:rFonts w:ascii="Times New Roman" w:hAnsi="Times New Roman"/>
                <w:lang w:val="mk-MK"/>
              </w:rPr>
            </w:pPr>
          </w:p>
        </w:tc>
        <w:tc>
          <w:tcPr>
            <w:tcW w:w="7320" w:type="dxa"/>
          </w:tcPr>
          <w:p w14:paraId="4D8FD166" w14:textId="77777777" w:rsidR="00297378" w:rsidRPr="0030181B" w:rsidRDefault="00297378" w:rsidP="004F0470">
            <w:pPr>
              <w:pStyle w:val="BodyText"/>
              <w:jc w:val="both"/>
              <w:rPr>
                <w:rFonts w:ascii="Times New Roman" w:hAnsi="Times New Roman"/>
                <w:lang w:val="mk-MK"/>
              </w:rPr>
            </w:pPr>
            <w:r w:rsidRPr="0030181B">
              <w:rPr>
                <w:rFonts w:ascii="Times New Roman" w:hAnsi="Times New Roman"/>
                <w:lang w:val="mk-MK"/>
              </w:rPr>
              <w:t>- изнаоѓање на начини за информирање и привлекување на родителите во училиштето</w:t>
            </w:r>
          </w:p>
          <w:p w14:paraId="216112BE" w14:textId="77777777" w:rsidR="00297378" w:rsidRPr="0030181B" w:rsidRDefault="00297378" w:rsidP="004F0470">
            <w:pPr>
              <w:pStyle w:val="BodyText"/>
              <w:jc w:val="both"/>
              <w:rPr>
                <w:rFonts w:ascii="Times New Roman" w:hAnsi="Times New Roman"/>
                <w:lang w:val="mk-MK"/>
              </w:rPr>
            </w:pPr>
          </w:p>
          <w:p w14:paraId="2418D0F3" w14:textId="77777777" w:rsidR="00297378" w:rsidRPr="0030181B" w:rsidRDefault="00297378" w:rsidP="004F0470">
            <w:pPr>
              <w:pStyle w:val="BodyText"/>
              <w:jc w:val="both"/>
              <w:rPr>
                <w:rFonts w:ascii="Times New Roman" w:hAnsi="Times New Roman"/>
                <w:lang w:val="mk-MK"/>
              </w:rPr>
            </w:pPr>
            <w:r w:rsidRPr="0030181B">
              <w:rPr>
                <w:rFonts w:ascii="Times New Roman" w:hAnsi="Times New Roman"/>
                <w:lang w:val="mk-MK"/>
              </w:rPr>
              <w:t>-организирање на трибини и дебати со родителите за актуелни теми</w:t>
            </w:r>
          </w:p>
          <w:p w14:paraId="6714D085" w14:textId="77777777" w:rsidR="00297378" w:rsidRPr="0030181B" w:rsidRDefault="00297378" w:rsidP="004F0470">
            <w:pPr>
              <w:pStyle w:val="BodyText"/>
              <w:jc w:val="both"/>
              <w:rPr>
                <w:rFonts w:ascii="Times New Roman" w:hAnsi="Times New Roman"/>
                <w:lang w:val="mk-MK"/>
              </w:rPr>
            </w:pPr>
          </w:p>
          <w:p w14:paraId="24905AC8" w14:textId="77777777" w:rsidR="00297378" w:rsidRPr="0030181B" w:rsidRDefault="00297378" w:rsidP="004F0470">
            <w:pPr>
              <w:pStyle w:val="BodyText"/>
              <w:jc w:val="both"/>
              <w:rPr>
                <w:rFonts w:ascii="Times New Roman" w:hAnsi="Times New Roman"/>
                <w:lang w:val="mk-MK"/>
              </w:rPr>
            </w:pPr>
          </w:p>
        </w:tc>
      </w:tr>
      <w:tr w:rsidR="00297378" w:rsidRPr="006D4DB2" w14:paraId="4EA1D145" w14:textId="77777777" w:rsidTr="00297378">
        <w:tc>
          <w:tcPr>
            <w:tcW w:w="6856" w:type="dxa"/>
          </w:tcPr>
          <w:p w14:paraId="3DB7C674" w14:textId="77777777" w:rsidR="00297378" w:rsidRPr="0030181B" w:rsidRDefault="00297378" w:rsidP="004F0470">
            <w:pPr>
              <w:pStyle w:val="BodyText"/>
              <w:jc w:val="both"/>
              <w:rPr>
                <w:rFonts w:ascii="Times New Roman" w:hAnsi="Times New Roman"/>
                <w:b/>
                <w:lang w:val="mk-MK"/>
              </w:rPr>
            </w:pPr>
            <w:r w:rsidRPr="0030181B">
              <w:rPr>
                <w:rFonts w:ascii="Times New Roman" w:hAnsi="Times New Roman"/>
                <w:b/>
                <w:lang w:val="mk-MK"/>
              </w:rPr>
              <w:t>Фактори на подршка,фактори кои засилуваат и мотивираат</w:t>
            </w:r>
          </w:p>
        </w:tc>
        <w:tc>
          <w:tcPr>
            <w:tcW w:w="7320" w:type="dxa"/>
          </w:tcPr>
          <w:p w14:paraId="4E452B7A" w14:textId="77777777" w:rsidR="00297378" w:rsidRPr="0030181B" w:rsidRDefault="00297378" w:rsidP="004F0470">
            <w:pPr>
              <w:pStyle w:val="BodyText"/>
              <w:jc w:val="both"/>
              <w:rPr>
                <w:rFonts w:ascii="Times New Roman" w:hAnsi="Times New Roman"/>
                <w:b/>
                <w:lang w:val="mk-MK"/>
              </w:rPr>
            </w:pPr>
            <w:r w:rsidRPr="0030181B">
              <w:rPr>
                <w:rFonts w:ascii="Times New Roman" w:hAnsi="Times New Roman"/>
                <w:b/>
                <w:lang w:val="mk-MK"/>
              </w:rPr>
              <w:t>Стратегии преку кои се засилуваат овие фактори</w:t>
            </w:r>
          </w:p>
        </w:tc>
      </w:tr>
      <w:tr w:rsidR="00297378" w:rsidRPr="006D4DB2" w14:paraId="7105D5BD" w14:textId="77777777" w:rsidTr="00297378">
        <w:trPr>
          <w:trHeight w:val="1840"/>
        </w:trPr>
        <w:tc>
          <w:tcPr>
            <w:tcW w:w="6856" w:type="dxa"/>
          </w:tcPr>
          <w:p w14:paraId="30E617C3" w14:textId="77777777" w:rsidR="00297378" w:rsidRPr="0030181B" w:rsidRDefault="00297378" w:rsidP="004F0470">
            <w:pPr>
              <w:pStyle w:val="BodyText"/>
              <w:jc w:val="both"/>
              <w:rPr>
                <w:rFonts w:ascii="Times New Roman" w:hAnsi="Times New Roman"/>
                <w:lang w:val="mk-MK"/>
              </w:rPr>
            </w:pPr>
          </w:p>
          <w:p w14:paraId="062A6990" w14:textId="77777777" w:rsidR="00297378" w:rsidRPr="0030181B" w:rsidRDefault="00297378" w:rsidP="004F0470">
            <w:pPr>
              <w:pStyle w:val="BodyText"/>
              <w:jc w:val="both"/>
              <w:rPr>
                <w:rFonts w:ascii="Times New Roman" w:hAnsi="Times New Roman"/>
                <w:lang w:val="mk-MK"/>
              </w:rPr>
            </w:pPr>
            <w:r w:rsidRPr="0030181B">
              <w:rPr>
                <w:rFonts w:ascii="Times New Roman" w:hAnsi="Times New Roman"/>
                <w:lang w:val="mk-MK"/>
              </w:rPr>
              <w:t>- вклученоста на самите родители во дебати и трибини со што ќе се афирмираат родителите и училиштето</w:t>
            </w:r>
          </w:p>
          <w:p w14:paraId="242064FF" w14:textId="77777777" w:rsidR="00297378" w:rsidRPr="0030181B" w:rsidRDefault="00297378" w:rsidP="004F0470">
            <w:pPr>
              <w:pStyle w:val="BodyText"/>
              <w:jc w:val="both"/>
              <w:rPr>
                <w:rFonts w:ascii="Times New Roman" w:hAnsi="Times New Roman"/>
                <w:lang w:val="mk-MK"/>
              </w:rPr>
            </w:pPr>
            <w:r w:rsidRPr="0030181B">
              <w:rPr>
                <w:rFonts w:ascii="Times New Roman" w:hAnsi="Times New Roman"/>
                <w:lang w:val="mk-MK"/>
              </w:rPr>
              <w:t xml:space="preserve">-поголема заинтересиранист на учениците за значењето на образованието </w:t>
            </w:r>
          </w:p>
        </w:tc>
        <w:tc>
          <w:tcPr>
            <w:tcW w:w="7320" w:type="dxa"/>
          </w:tcPr>
          <w:p w14:paraId="09CF6082" w14:textId="77777777" w:rsidR="00297378" w:rsidRPr="0030181B" w:rsidRDefault="00297378" w:rsidP="004F0470">
            <w:pPr>
              <w:pStyle w:val="BodyText"/>
              <w:jc w:val="both"/>
              <w:rPr>
                <w:rFonts w:ascii="Times New Roman" w:hAnsi="Times New Roman"/>
                <w:lang w:val="mk-MK"/>
              </w:rPr>
            </w:pPr>
          </w:p>
          <w:p w14:paraId="73B614D8" w14:textId="77777777" w:rsidR="00297378" w:rsidRPr="0030181B" w:rsidRDefault="00297378" w:rsidP="004F0470">
            <w:pPr>
              <w:pStyle w:val="BodyText"/>
              <w:jc w:val="both"/>
              <w:rPr>
                <w:rFonts w:ascii="Times New Roman" w:hAnsi="Times New Roman"/>
                <w:lang w:val="mk-MK"/>
              </w:rPr>
            </w:pPr>
            <w:r w:rsidRPr="0030181B">
              <w:rPr>
                <w:rFonts w:ascii="Times New Roman" w:hAnsi="Times New Roman"/>
                <w:lang w:val="mk-MK"/>
              </w:rPr>
              <w:t xml:space="preserve">-преземање на взаемни и заеднички одговорности  </w:t>
            </w:r>
          </w:p>
          <w:p w14:paraId="2B4A9676" w14:textId="77777777" w:rsidR="00297378" w:rsidRPr="0030181B" w:rsidRDefault="00297378" w:rsidP="004F0470">
            <w:pPr>
              <w:pStyle w:val="BodyText"/>
              <w:jc w:val="both"/>
              <w:rPr>
                <w:rFonts w:ascii="Times New Roman" w:hAnsi="Times New Roman"/>
                <w:lang w:val="mk-MK"/>
              </w:rPr>
            </w:pPr>
            <w:r w:rsidRPr="0030181B">
              <w:rPr>
                <w:rFonts w:ascii="Times New Roman" w:hAnsi="Times New Roman"/>
                <w:lang w:val="mk-MK"/>
              </w:rPr>
              <w:t xml:space="preserve"> -зголемен интерес са образование </w:t>
            </w:r>
          </w:p>
          <w:p w14:paraId="677AE73C" w14:textId="77777777" w:rsidR="00297378" w:rsidRPr="0030181B" w:rsidRDefault="00297378" w:rsidP="004F0470">
            <w:pPr>
              <w:pStyle w:val="BodyText"/>
              <w:jc w:val="both"/>
              <w:rPr>
                <w:rFonts w:ascii="Times New Roman" w:hAnsi="Times New Roman"/>
                <w:lang w:val="mk-MK"/>
              </w:rPr>
            </w:pPr>
            <w:r w:rsidRPr="0030181B">
              <w:rPr>
                <w:rFonts w:ascii="Times New Roman" w:hAnsi="Times New Roman"/>
                <w:lang w:val="mk-MK"/>
              </w:rPr>
              <w:t xml:space="preserve">  кај родители и ученици</w:t>
            </w:r>
          </w:p>
        </w:tc>
      </w:tr>
    </w:tbl>
    <w:p w14:paraId="07E5B7EA" w14:textId="77777777" w:rsidR="00297378" w:rsidRPr="00E12DD5" w:rsidRDefault="002068A0" w:rsidP="00297378">
      <w:pPr>
        <w:jc w:val="both"/>
        <w:rPr>
          <w:b/>
          <w:lang w:val="mk-MK"/>
        </w:rPr>
      </w:pPr>
      <w:r>
        <w:rPr>
          <w:b/>
          <w:lang w:val="mk-MK"/>
        </w:rPr>
        <w:t>8.</w:t>
      </w:r>
      <w:r w:rsidR="00297378">
        <w:rPr>
          <w:b/>
          <w:lang w:val="mk-MK"/>
        </w:rPr>
        <w:t>3.</w:t>
      </w:r>
      <w:r>
        <w:rPr>
          <w:b/>
          <w:lang w:val="mk-MK"/>
        </w:rPr>
        <w:t>Р</w:t>
      </w:r>
      <w:r w:rsidR="00297378" w:rsidRPr="000B143D">
        <w:rPr>
          <w:b/>
          <w:lang w:val="mk-MK"/>
        </w:rPr>
        <w:t>азвојни цели</w:t>
      </w:r>
    </w:p>
    <w:tbl>
      <w:tblPr>
        <w:tblpPr w:leftFromText="180" w:rightFromText="180" w:vertAnchor="text" w:horzAnchor="margin" w:tblpY="7"/>
        <w:tblW w:w="14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29"/>
        <w:gridCol w:w="5309"/>
      </w:tblGrid>
      <w:tr w:rsidR="001579CE" w:rsidRPr="006D4DB2" w14:paraId="2DB4BBC2" w14:textId="77777777" w:rsidTr="002750B1">
        <w:trPr>
          <w:trHeight w:val="620"/>
        </w:trPr>
        <w:tc>
          <w:tcPr>
            <w:tcW w:w="8929" w:type="dxa"/>
            <w:shd w:val="clear" w:color="auto" w:fill="FDE9D9" w:themeFill="accent6" w:themeFillTint="33"/>
          </w:tcPr>
          <w:p w14:paraId="12CD300D" w14:textId="77777777" w:rsidR="001579CE" w:rsidRPr="00E12DD5" w:rsidRDefault="001579CE" w:rsidP="001579CE">
            <w:pPr>
              <w:pStyle w:val="BodyText"/>
              <w:ind w:left="870" w:hanging="870"/>
              <w:jc w:val="both"/>
              <w:rPr>
                <w:rFonts w:ascii="Times New Roman" w:hAnsi="Times New Roman"/>
                <w:b/>
                <w:lang w:val="mk-MK"/>
              </w:rPr>
            </w:pPr>
            <w:r w:rsidRPr="00E12DD5">
              <w:rPr>
                <w:rFonts w:ascii="Times New Roman" w:hAnsi="Times New Roman"/>
                <w:b/>
                <w:lang w:val="mk-MK"/>
              </w:rPr>
              <w:t xml:space="preserve"> </w:t>
            </w:r>
            <w:r>
              <w:rPr>
                <w:rFonts w:ascii="Times New Roman" w:hAnsi="Times New Roman"/>
                <w:b/>
                <w:lang w:val="mk-MK"/>
              </w:rPr>
              <w:t>У</w:t>
            </w:r>
            <w:r w:rsidRPr="00E12DD5">
              <w:rPr>
                <w:rFonts w:ascii="Times New Roman" w:hAnsi="Times New Roman"/>
                <w:b/>
                <w:lang w:val="mk-MK"/>
              </w:rPr>
              <w:t>напредување на оценувањето на посигањата на учениците</w:t>
            </w:r>
          </w:p>
        </w:tc>
        <w:tc>
          <w:tcPr>
            <w:tcW w:w="5309" w:type="dxa"/>
            <w:shd w:val="clear" w:color="auto" w:fill="FDE9D9" w:themeFill="accent6" w:themeFillTint="33"/>
          </w:tcPr>
          <w:p w14:paraId="64B9245C" w14:textId="77777777" w:rsidR="001579CE" w:rsidRPr="00E12DD5" w:rsidRDefault="001579CE" w:rsidP="001579CE">
            <w:pPr>
              <w:pStyle w:val="BodyText"/>
              <w:jc w:val="both"/>
              <w:rPr>
                <w:rFonts w:ascii="Times New Roman" w:hAnsi="Times New Roman"/>
                <w:b/>
                <w:lang w:val="mk-MK"/>
              </w:rPr>
            </w:pPr>
            <w:r w:rsidRPr="00E12DD5">
              <w:rPr>
                <w:rFonts w:ascii="Times New Roman" w:hAnsi="Times New Roman"/>
                <w:b/>
                <w:lang w:val="mk-MK"/>
              </w:rPr>
              <w:t>Стратегии со кои се намалува влијанието на овие фактори,кои придонесуваат за нивно совладување</w:t>
            </w:r>
          </w:p>
        </w:tc>
      </w:tr>
      <w:tr w:rsidR="00297378" w:rsidRPr="006D4DB2" w14:paraId="395365FF" w14:textId="77777777" w:rsidTr="002750B1">
        <w:tc>
          <w:tcPr>
            <w:tcW w:w="8929" w:type="dxa"/>
          </w:tcPr>
          <w:p w14:paraId="0993CF41" w14:textId="77777777" w:rsidR="00297378" w:rsidRPr="00E12DD5" w:rsidRDefault="00297378" w:rsidP="001579CE">
            <w:pPr>
              <w:pStyle w:val="BodyText"/>
              <w:jc w:val="both"/>
              <w:rPr>
                <w:rFonts w:ascii="Times New Roman" w:hAnsi="Times New Roman"/>
                <w:lang w:val="mk-MK"/>
              </w:rPr>
            </w:pPr>
          </w:p>
          <w:p w14:paraId="0682B8EC" w14:textId="77777777" w:rsidR="00297378" w:rsidRPr="00E12DD5" w:rsidRDefault="00297378" w:rsidP="001579CE">
            <w:pPr>
              <w:pStyle w:val="BodyText"/>
              <w:jc w:val="both"/>
              <w:rPr>
                <w:rFonts w:ascii="Times New Roman" w:hAnsi="Times New Roman"/>
                <w:lang w:val="mk-MK"/>
              </w:rPr>
            </w:pPr>
            <w:r w:rsidRPr="00E12DD5">
              <w:rPr>
                <w:rFonts w:ascii="Times New Roman" w:hAnsi="Times New Roman"/>
                <w:lang w:val="mk-MK"/>
              </w:rPr>
              <w:t>-непостоење на еднакви критериуми и стандарди при оценувањето</w:t>
            </w:r>
          </w:p>
          <w:p w14:paraId="5FFCF413" w14:textId="77777777" w:rsidR="001579CE" w:rsidRDefault="00297378" w:rsidP="001579CE">
            <w:pPr>
              <w:pStyle w:val="BodyText"/>
              <w:jc w:val="both"/>
              <w:rPr>
                <w:rFonts w:ascii="Times New Roman" w:hAnsi="Times New Roman"/>
                <w:lang w:val="mk-MK"/>
              </w:rPr>
            </w:pPr>
            <w:r w:rsidRPr="00E12DD5">
              <w:rPr>
                <w:rFonts w:ascii="Times New Roman" w:hAnsi="Times New Roman"/>
                <w:lang w:val="mk-MK"/>
              </w:rPr>
              <w:lastRenderedPageBreak/>
              <w:t>- постоење на одред</w:t>
            </w:r>
            <w:r w:rsidR="001579CE">
              <w:rPr>
                <w:rFonts w:ascii="Times New Roman" w:hAnsi="Times New Roman"/>
                <w:lang w:val="mk-MK"/>
              </w:rPr>
              <w:t>ени стерептипи и предрасуди кај,</w:t>
            </w:r>
          </w:p>
          <w:p w14:paraId="062C5B8A" w14:textId="77777777" w:rsidR="00297378" w:rsidRDefault="00297378" w:rsidP="001579CE">
            <w:pPr>
              <w:pStyle w:val="BodyText"/>
              <w:jc w:val="both"/>
              <w:rPr>
                <w:rFonts w:ascii="Times New Roman" w:hAnsi="Times New Roman"/>
                <w:lang w:val="mk-MK"/>
              </w:rPr>
            </w:pPr>
            <w:r w:rsidRPr="00E12DD5">
              <w:rPr>
                <w:rFonts w:ascii="Times New Roman" w:hAnsi="Times New Roman"/>
                <w:lang w:val="mk-MK"/>
              </w:rPr>
              <w:t>поедини наставници во однос на оценувањето на учениците</w:t>
            </w:r>
          </w:p>
          <w:p w14:paraId="6EC0806A" w14:textId="77777777" w:rsidR="001579CE" w:rsidRPr="00E12DD5" w:rsidRDefault="001579CE" w:rsidP="001579CE">
            <w:pPr>
              <w:pStyle w:val="BodyText"/>
              <w:jc w:val="both"/>
              <w:rPr>
                <w:rFonts w:ascii="Times New Roman" w:hAnsi="Times New Roman"/>
                <w:lang w:val="mk-MK"/>
              </w:rPr>
            </w:pPr>
          </w:p>
          <w:tbl>
            <w:tblPr>
              <w:tblpPr w:leftFromText="180" w:rightFromText="180" w:vertAnchor="text" w:horzAnchor="margin" w:tblpY="148"/>
              <w:tblW w:w="14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2"/>
              <w:gridCol w:w="3582"/>
              <w:gridCol w:w="3118"/>
              <w:gridCol w:w="1985"/>
            </w:tblGrid>
            <w:tr w:rsidR="00ED0A9C" w:rsidRPr="006D4DB2" w14:paraId="5F16EECE" w14:textId="77777777" w:rsidTr="001579CE">
              <w:trPr>
                <w:trHeight w:val="710"/>
              </w:trPr>
              <w:tc>
                <w:tcPr>
                  <w:tcW w:w="14067" w:type="dxa"/>
                  <w:gridSpan w:val="4"/>
                </w:tcPr>
                <w:p w14:paraId="6A0B670E" w14:textId="77777777" w:rsidR="00ED0A9C" w:rsidRPr="0030181B" w:rsidRDefault="00ED0A9C" w:rsidP="001579CE">
                  <w:pPr>
                    <w:pStyle w:val="BodyText"/>
                    <w:jc w:val="both"/>
                    <w:rPr>
                      <w:rFonts w:ascii="Times New Roman" w:hAnsi="Times New Roman"/>
                      <w:b/>
                      <w:lang w:val="mk-MK"/>
                    </w:rPr>
                  </w:pPr>
                </w:p>
                <w:p w14:paraId="527D6A5D" w14:textId="77777777" w:rsidR="00ED0A9C" w:rsidRPr="0030181B" w:rsidRDefault="00ED0A9C" w:rsidP="001579CE">
                  <w:pPr>
                    <w:pStyle w:val="BodyText"/>
                    <w:jc w:val="both"/>
                    <w:rPr>
                      <w:rFonts w:ascii="Times New Roman" w:hAnsi="Times New Roman"/>
                      <w:b/>
                      <w:lang w:val="mk-MK"/>
                    </w:rPr>
                  </w:pPr>
                  <w:r w:rsidRPr="0030181B">
                    <w:rPr>
                      <w:rFonts w:ascii="Times New Roman" w:hAnsi="Times New Roman"/>
                      <w:b/>
                      <w:lang w:val="mk-MK"/>
                    </w:rPr>
                    <w:t>ЦЕЛ 1.</w:t>
                  </w:r>
                  <w:r w:rsidRPr="0030181B">
                    <w:rPr>
                      <w:rFonts w:ascii="Times New Roman" w:hAnsi="Times New Roman"/>
                      <w:lang w:val="mk-MK"/>
                    </w:rPr>
                    <w:t xml:space="preserve">    </w:t>
                  </w:r>
                  <w:r>
                    <w:rPr>
                      <w:rFonts w:ascii="Times New Roman" w:hAnsi="Times New Roman"/>
                      <w:b/>
                      <w:lang w:val="mk-MK"/>
                    </w:rPr>
                    <w:t>О</w:t>
                  </w:r>
                  <w:r w:rsidRPr="0030181B">
                    <w:rPr>
                      <w:rFonts w:ascii="Times New Roman" w:hAnsi="Times New Roman"/>
                      <w:b/>
                      <w:lang w:val="mk-MK"/>
                    </w:rPr>
                    <w:t>бука на наставниот кадар за примена на икт  во наставата</w:t>
                  </w:r>
                </w:p>
                <w:p w14:paraId="3066494D" w14:textId="77777777" w:rsidR="00ED0A9C" w:rsidRPr="0030181B" w:rsidRDefault="00ED0A9C" w:rsidP="001579CE">
                  <w:pPr>
                    <w:pStyle w:val="BodyText"/>
                    <w:jc w:val="both"/>
                    <w:rPr>
                      <w:rFonts w:ascii="Times New Roman" w:hAnsi="Times New Roman"/>
                      <w:b/>
                      <w:lang w:val="mk-MK"/>
                    </w:rPr>
                  </w:pPr>
                </w:p>
              </w:tc>
            </w:tr>
            <w:tr w:rsidR="00ED0A9C" w:rsidRPr="0030181B" w14:paraId="65DF2615" w14:textId="77777777" w:rsidTr="001579CE">
              <w:tc>
                <w:tcPr>
                  <w:tcW w:w="5382" w:type="dxa"/>
                </w:tcPr>
                <w:p w14:paraId="0DD43AE4" w14:textId="77777777" w:rsidR="00ED0A9C" w:rsidRPr="0030181B" w:rsidRDefault="00ED0A9C" w:rsidP="001579CE">
                  <w:pPr>
                    <w:pStyle w:val="BodyText"/>
                    <w:jc w:val="both"/>
                    <w:rPr>
                      <w:rFonts w:ascii="Times New Roman" w:hAnsi="Times New Roman"/>
                      <w:b/>
                      <w:lang w:val="mk-MK"/>
                    </w:rPr>
                  </w:pPr>
                  <w:r w:rsidRPr="0030181B">
                    <w:rPr>
                      <w:rFonts w:ascii="Times New Roman" w:hAnsi="Times New Roman"/>
                      <w:b/>
                      <w:lang w:val="mk-MK"/>
                    </w:rPr>
                    <w:t>Задачи</w:t>
                  </w:r>
                </w:p>
              </w:tc>
              <w:tc>
                <w:tcPr>
                  <w:tcW w:w="3582" w:type="dxa"/>
                </w:tcPr>
                <w:p w14:paraId="21E3FF71" w14:textId="77777777" w:rsidR="00ED0A9C" w:rsidRPr="0030181B" w:rsidRDefault="00ED0A9C" w:rsidP="001579CE">
                  <w:pPr>
                    <w:pStyle w:val="BodyText"/>
                    <w:jc w:val="both"/>
                    <w:rPr>
                      <w:rFonts w:ascii="Times New Roman" w:hAnsi="Times New Roman"/>
                      <w:b/>
                      <w:lang w:val="mk-MK"/>
                    </w:rPr>
                  </w:pPr>
                  <w:r w:rsidRPr="0030181B">
                    <w:rPr>
                      <w:rFonts w:ascii="Times New Roman" w:hAnsi="Times New Roman"/>
                      <w:b/>
                      <w:lang w:val="mk-MK"/>
                    </w:rPr>
                    <w:t>Активности</w:t>
                  </w:r>
                </w:p>
              </w:tc>
              <w:tc>
                <w:tcPr>
                  <w:tcW w:w="3118" w:type="dxa"/>
                </w:tcPr>
                <w:p w14:paraId="42CB57E2" w14:textId="77777777" w:rsidR="00ED0A9C" w:rsidRPr="0030181B" w:rsidRDefault="00ED0A9C" w:rsidP="001579CE">
                  <w:pPr>
                    <w:pStyle w:val="BodyText"/>
                    <w:jc w:val="both"/>
                    <w:rPr>
                      <w:rFonts w:ascii="Times New Roman" w:hAnsi="Times New Roman"/>
                      <w:b/>
                      <w:lang w:val="mk-MK"/>
                    </w:rPr>
                  </w:pPr>
                  <w:r w:rsidRPr="0030181B">
                    <w:rPr>
                      <w:rFonts w:ascii="Times New Roman" w:hAnsi="Times New Roman"/>
                      <w:b/>
                      <w:lang w:val="mk-MK"/>
                    </w:rPr>
                    <w:t>Носители/реализатори</w:t>
                  </w:r>
                </w:p>
              </w:tc>
              <w:tc>
                <w:tcPr>
                  <w:tcW w:w="1985" w:type="dxa"/>
                </w:tcPr>
                <w:p w14:paraId="0DF75E09" w14:textId="77777777" w:rsidR="00ED0A9C" w:rsidRPr="0030181B" w:rsidRDefault="00ED0A9C" w:rsidP="001579CE">
                  <w:pPr>
                    <w:pStyle w:val="BodyText"/>
                    <w:jc w:val="both"/>
                    <w:rPr>
                      <w:rFonts w:ascii="Times New Roman" w:hAnsi="Times New Roman"/>
                      <w:b/>
                      <w:lang w:val="mk-MK"/>
                    </w:rPr>
                  </w:pPr>
                  <w:r w:rsidRPr="0030181B">
                    <w:rPr>
                      <w:rFonts w:ascii="Times New Roman" w:hAnsi="Times New Roman"/>
                      <w:b/>
                      <w:lang w:val="mk-MK"/>
                    </w:rPr>
                    <w:t>време</w:t>
                  </w:r>
                </w:p>
              </w:tc>
            </w:tr>
            <w:tr w:rsidR="00ED0A9C" w:rsidRPr="0030181B" w14:paraId="0A9687BF" w14:textId="77777777" w:rsidTr="001579CE">
              <w:tc>
                <w:tcPr>
                  <w:tcW w:w="5382" w:type="dxa"/>
                </w:tcPr>
                <w:p w14:paraId="3CC4D0EA" w14:textId="77777777" w:rsidR="00ED0A9C" w:rsidRPr="0030181B" w:rsidRDefault="00ED0A9C" w:rsidP="001579CE">
                  <w:pPr>
                    <w:pStyle w:val="BodyText"/>
                    <w:jc w:val="both"/>
                    <w:rPr>
                      <w:rFonts w:ascii="Times New Roman" w:hAnsi="Times New Roman"/>
                      <w:lang w:val="mk-MK"/>
                    </w:rPr>
                  </w:pPr>
                  <w:r w:rsidRPr="0030181B">
                    <w:rPr>
                      <w:rFonts w:ascii="Times New Roman" w:hAnsi="Times New Roman"/>
                      <w:lang w:val="mk-MK"/>
                    </w:rPr>
                    <w:t>1.1. Да се обучат одреден број на наставници за совладување и примена на ИКТ во наставата.</w:t>
                  </w:r>
                </w:p>
              </w:tc>
              <w:tc>
                <w:tcPr>
                  <w:tcW w:w="3582" w:type="dxa"/>
                </w:tcPr>
                <w:p w14:paraId="658F8051" w14:textId="77777777" w:rsidR="00ED0A9C" w:rsidRPr="0030181B" w:rsidRDefault="00ED0A9C" w:rsidP="001579CE">
                  <w:pPr>
                    <w:pStyle w:val="BodyText"/>
                    <w:jc w:val="both"/>
                    <w:rPr>
                      <w:rFonts w:ascii="Times New Roman" w:hAnsi="Times New Roman"/>
                      <w:lang w:val="mk-MK"/>
                    </w:rPr>
                  </w:pPr>
                  <w:r w:rsidRPr="0030181B">
                    <w:rPr>
                      <w:rFonts w:ascii="Times New Roman" w:hAnsi="Times New Roman"/>
                      <w:lang w:val="mk-MK"/>
                    </w:rPr>
                    <w:t xml:space="preserve">1.1.1.Формирање на одредена група на наставници кои ќе се обучат </w:t>
                  </w:r>
                </w:p>
              </w:tc>
              <w:tc>
                <w:tcPr>
                  <w:tcW w:w="3118" w:type="dxa"/>
                </w:tcPr>
                <w:p w14:paraId="4D3A7F10" w14:textId="77777777" w:rsidR="00ED0A9C" w:rsidRPr="0030181B" w:rsidRDefault="00ED0A9C" w:rsidP="001579CE">
                  <w:pPr>
                    <w:pStyle w:val="BodyText"/>
                    <w:jc w:val="both"/>
                    <w:rPr>
                      <w:rFonts w:ascii="Times New Roman" w:hAnsi="Times New Roman"/>
                      <w:lang w:val="mk-MK"/>
                    </w:rPr>
                  </w:pPr>
                  <w:r w:rsidRPr="0030181B">
                    <w:rPr>
                      <w:rFonts w:ascii="Times New Roman" w:hAnsi="Times New Roman"/>
                      <w:lang w:val="mk-MK"/>
                    </w:rPr>
                    <w:t>Провајдери</w:t>
                  </w:r>
                </w:p>
                <w:p w14:paraId="58296845" w14:textId="77777777" w:rsidR="00ED0A9C" w:rsidRPr="0030181B" w:rsidRDefault="00ED0A9C" w:rsidP="001579CE">
                  <w:pPr>
                    <w:pStyle w:val="BodyText"/>
                    <w:jc w:val="both"/>
                    <w:rPr>
                      <w:rFonts w:ascii="Times New Roman" w:hAnsi="Times New Roman"/>
                      <w:lang w:val="mk-MK"/>
                    </w:rPr>
                  </w:pPr>
                  <w:r w:rsidRPr="0030181B">
                    <w:rPr>
                      <w:rFonts w:ascii="Times New Roman" w:hAnsi="Times New Roman"/>
                      <w:lang w:val="mk-MK"/>
                    </w:rPr>
                    <w:t>БРО и МОН</w:t>
                  </w:r>
                </w:p>
                <w:p w14:paraId="479208A4" w14:textId="77777777" w:rsidR="00ED0A9C" w:rsidRPr="0030181B" w:rsidRDefault="00ED0A9C" w:rsidP="001579CE">
                  <w:pPr>
                    <w:pStyle w:val="BodyText"/>
                    <w:jc w:val="both"/>
                    <w:rPr>
                      <w:rFonts w:ascii="Times New Roman" w:hAnsi="Times New Roman"/>
                      <w:lang w:val="mk-MK"/>
                    </w:rPr>
                  </w:pPr>
                  <w:r w:rsidRPr="0030181B">
                    <w:rPr>
                      <w:rFonts w:ascii="Times New Roman" w:hAnsi="Times New Roman"/>
                      <w:lang w:val="mk-MK"/>
                    </w:rPr>
                    <w:t xml:space="preserve">Директор </w:t>
                  </w:r>
                </w:p>
                <w:p w14:paraId="486252CB" w14:textId="77777777" w:rsidR="00ED0A9C" w:rsidRPr="0030181B" w:rsidRDefault="00ED0A9C" w:rsidP="001579CE">
                  <w:pPr>
                    <w:pStyle w:val="BodyText"/>
                    <w:jc w:val="both"/>
                    <w:rPr>
                      <w:rFonts w:ascii="Times New Roman" w:hAnsi="Times New Roman"/>
                      <w:lang w:val="mk-MK"/>
                    </w:rPr>
                  </w:pPr>
                  <w:r w:rsidRPr="0030181B">
                    <w:rPr>
                      <w:rFonts w:ascii="Times New Roman" w:hAnsi="Times New Roman"/>
                      <w:lang w:val="mk-MK"/>
                    </w:rPr>
                    <w:t>Стручна служба</w:t>
                  </w:r>
                </w:p>
              </w:tc>
              <w:tc>
                <w:tcPr>
                  <w:tcW w:w="1985" w:type="dxa"/>
                </w:tcPr>
                <w:p w14:paraId="7F0F2011" w14:textId="77777777" w:rsidR="00ED0A9C" w:rsidRPr="0030181B" w:rsidRDefault="00ED0A9C" w:rsidP="001579CE">
                  <w:pPr>
                    <w:pStyle w:val="BodyText"/>
                    <w:jc w:val="both"/>
                    <w:rPr>
                      <w:rFonts w:ascii="Times New Roman" w:hAnsi="Times New Roman"/>
                      <w:lang w:val="mk-MK"/>
                    </w:rPr>
                  </w:pPr>
                  <w:r w:rsidRPr="0030181B">
                    <w:rPr>
                      <w:rFonts w:ascii="Times New Roman" w:hAnsi="Times New Roman"/>
                      <w:lang w:val="mk-MK"/>
                    </w:rPr>
                    <w:t>Цела учебна година</w:t>
                  </w:r>
                </w:p>
                <w:p w14:paraId="024E22B7" w14:textId="77777777" w:rsidR="00ED0A9C" w:rsidRPr="0030181B" w:rsidRDefault="00ED0A9C" w:rsidP="001579CE">
                  <w:pPr>
                    <w:pStyle w:val="BodyText"/>
                    <w:jc w:val="both"/>
                    <w:rPr>
                      <w:rFonts w:ascii="Times New Roman" w:hAnsi="Times New Roman"/>
                      <w:lang w:val="mk-MK"/>
                    </w:rPr>
                  </w:pPr>
                  <w:r>
                    <w:rPr>
                      <w:rFonts w:ascii="Times New Roman" w:hAnsi="Times New Roman"/>
                      <w:lang w:val="mk-MK"/>
                    </w:rPr>
                    <w:t>2020/21</w:t>
                  </w:r>
                </w:p>
              </w:tc>
            </w:tr>
            <w:tr w:rsidR="00ED0A9C" w:rsidRPr="0030181B" w14:paraId="3657EA28" w14:textId="77777777" w:rsidTr="001579CE">
              <w:tc>
                <w:tcPr>
                  <w:tcW w:w="5382" w:type="dxa"/>
                </w:tcPr>
                <w:p w14:paraId="4BE265E2" w14:textId="77777777" w:rsidR="00ED0A9C" w:rsidRPr="0030181B" w:rsidRDefault="00ED0A9C" w:rsidP="001579CE">
                  <w:pPr>
                    <w:pStyle w:val="BodyText"/>
                    <w:jc w:val="both"/>
                    <w:rPr>
                      <w:rFonts w:ascii="Times New Roman" w:hAnsi="Times New Roman"/>
                      <w:lang w:val="mk-MK"/>
                    </w:rPr>
                  </w:pPr>
                  <w:r w:rsidRPr="0030181B">
                    <w:rPr>
                      <w:rFonts w:ascii="Times New Roman" w:hAnsi="Times New Roman"/>
                      <w:lang w:val="mk-MK"/>
                    </w:rPr>
                    <w:t>1.2.Сите наставници да ги применат овие знаења во наставата</w:t>
                  </w:r>
                </w:p>
              </w:tc>
              <w:tc>
                <w:tcPr>
                  <w:tcW w:w="3582" w:type="dxa"/>
                </w:tcPr>
                <w:p w14:paraId="476B621D" w14:textId="77777777" w:rsidR="00ED0A9C" w:rsidRPr="0030181B" w:rsidRDefault="00ED0A9C" w:rsidP="001579CE">
                  <w:pPr>
                    <w:pStyle w:val="BodyText"/>
                    <w:jc w:val="both"/>
                    <w:rPr>
                      <w:rFonts w:ascii="Times New Roman" w:hAnsi="Times New Roman"/>
                      <w:lang w:val="mk-MK"/>
                    </w:rPr>
                  </w:pPr>
                  <w:r w:rsidRPr="0030181B">
                    <w:rPr>
                      <w:rFonts w:ascii="Times New Roman" w:hAnsi="Times New Roman"/>
                      <w:lang w:val="mk-MK"/>
                    </w:rPr>
                    <w:t>1.2.1. следење од менаџерскиот тим</w:t>
                  </w:r>
                </w:p>
              </w:tc>
              <w:tc>
                <w:tcPr>
                  <w:tcW w:w="3118" w:type="dxa"/>
                </w:tcPr>
                <w:p w14:paraId="7D9FC6FA" w14:textId="77777777" w:rsidR="00ED0A9C" w:rsidRPr="0030181B" w:rsidRDefault="00ED0A9C" w:rsidP="001579CE">
                  <w:pPr>
                    <w:pStyle w:val="BodyText"/>
                    <w:jc w:val="both"/>
                    <w:rPr>
                      <w:rFonts w:ascii="Times New Roman" w:hAnsi="Times New Roman"/>
                      <w:lang w:val="mk-MK"/>
                    </w:rPr>
                  </w:pPr>
                  <w:r w:rsidRPr="0030181B">
                    <w:rPr>
                      <w:rFonts w:ascii="Times New Roman" w:hAnsi="Times New Roman"/>
                      <w:lang w:val="mk-MK"/>
                    </w:rPr>
                    <w:t>Директор</w:t>
                  </w:r>
                </w:p>
                <w:p w14:paraId="75A159DB" w14:textId="77777777" w:rsidR="00ED0A9C" w:rsidRPr="0030181B" w:rsidRDefault="00ED0A9C" w:rsidP="001579CE">
                  <w:pPr>
                    <w:pStyle w:val="BodyText"/>
                    <w:jc w:val="both"/>
                    <w:rPr>
                      <w:rFonts w:ascii="Times New Roman" w:hAnsi="Times New Roman"/>
                      <w:lang w:val="mk-MK"/>
                    </w:rPr>
                  </w:pPr>
                  <w:r w:rsidRPr="0030181B">
                    <w:rPr>
                      <w:rFonts w:ascii="Times New Roman" w:hAnsi="Times New Roman"/>
                      <w:lang w:val="mk-MK"/>
                    </w:rPr>
                    <w:t>Стручна служба</w:t>
                  </w:r>
                </w:p>
                <w:p w14:paraId="4A011C45" w14:textId="77777777" w:rsidR="00ED0A9C" w:rsidRPr="0030181B" w:rsidRDefault="00ED0A9C" w:rsidP="001579CE">
                  <w:pPr>
                    <w:pStyle w:val="BodyText"/>
                    <w:jc w:val="both"/>
                    <w:rPr>
                      <w:rFonts w:ascii="Times New Roman" w:hAnsi="Times New Roman"/>
                      <w:lang w:val="mk-MK"/>
                    </w:rPr>
                  </w:pPr>
                  <w:r w:rsidRPr="0030181B">
                    <w:rPr>
                      <w:rFonts w:ascii="Times New Roman" w:hAnsi="Times New Roman"/>
                      <w:lang w:val="mk-MK"/>
                    </w:rPr>
                    <w:t>Тимот</w:t>
                  </w:r>
                </w:p>
              </w:tc>
              <w:tc>
                <w:tcPr>
                  <w:tcW w:w="1985" w:type="dxa"/>
                </w:tcPr>
                <w:p w14:paraId="27A66AB2" w14:textId="77777777" w:rsidR="00ED0A9C" w:rsidRPr="0030181B" w:rsidRDefault="00ED0A9C" w:rsidP="001579CE">
                  <w:pPr>
                    <w:pStyle w:val="BodyText"/>
                    <w:jc w:val="both"/>
                    <w:rPr>
                      <w:rFonts w:ascii="Times New Roman" w:hAnsi="Times New Roman"/>
                      <w:lang w:val="mk-MK"/>
                    </w:rPr>
                  </w:pPr>
                  <w:r w:rsidRPr="0030181B">
                    <w:rPr>
                      <w:rFonts w:ascii="Times New Roman" w:hAnsi="Times New Roman"/>
                      <w:lang w:val="mk-MK"/>
                    </w:rPr>
                    <w:t>Цела учебна година</w:t>
                  </w:r>
                </w:p>
              </w:tc>
            </w:tr>
            <w:tr w:rsidR="00ED0A9C" w:rsidRPr="0030181B" w14:paraId="5200B753" w14:textId="77777777" w:rsidTr="001579CE">
              <w:tc>
                <w:tcPr>
                  <w:tcW w:w="5382" w:type="dxa"/>
                </w:tcPr>
                <w:p w14:paraId="65BEE2E9" w14:textId="77777777" w:rsidR="00ED0A9C" w:rsidRPr="0030181B" w:rsidRDefault="00ED0A9C" w:rsidP="001579CE">
                  <w:pPr>
                    <w:pStyle w:val="BodyText"/>
                    <w:jc w:val="both"/>
                    <w:rPr>
                      <w:rFonts w:ascii="Times New Roman" w:hAnsi="Times New Roman"/>
                      <w:lang w:val="mk-MK"/>
                    </w:rPr>
                  </w:pPr>
                  <w:r w:rsidRPr="0030181B">
                    <w:rPr>
                      <w:rFonts w:ascii="Times New Roman" w:hAnsi="Times New Roman"/>
                      <w:lang w:val="mk-MK"/>
                    </w:rPr>
                    <w:t>1.3. Обука на наставниците за пополнување на  Е▪дневникот</w:t>
                  </w:r>
                </w:p>
              </w:tc>
              <w:tc>
                <w:tcPr>
                  <w:tcW w:w="3582" w:type="dxa"/>
                </w:tcPr>
                <w:p w14:paraId="6713F170" w14:textId="77777777" w:rsidR="00ED0A9C" w:rsidRPr="0030181B" w:rsidRDefault="00ED0A9C" w:rsidP="001579CE">
                  <w:pPr>
                    <w:pStyle w:val="BodyText"/>
                    <w:jc w:val="center"/>
                    <w:rPr>
                      <w:rFonts w:ascii="Times New Roman" w:hAnsi="Times New Roman"/>
                      <w:lang w:val="mk-MK"/>
                    </w:rPr>
                  </w:pPr>
                  <w:r w:rsidRPr="0030181B">
                    <w:rPr>
                      <w:rFonts w:ascii="Times New Roman" w:hAnsi="Times New Roman"/>
                      <w:lang w:val="mk-MK"/>
                    </w:rPr>
                    <w:t>1.3Обука и десиминација на наставниците</w:t>
                  </w:r>
                </w:p>
              </w:tc>
              <w:tc>
                <w:tcPr>
                  <w:tcW w:w="3118" w:type="dxa"/>
                </w:tcPr>
                <w:p w14:paraId="03224C01" w14:textId="77777777" w:rsidR="00ED0A9C" w:rsidRPr="0030181B" w:rsidRDefault="00ED0A9C" w:rsidP="001579CE">
                  <w:pPr>
                    <w:pStyle w:val="BodyText"/>
                    <w:jc w:val="both"/>
                    <w:rPr>
                      <w:rFonts w:ascii="Times New Roman" w:hAnsi="Times New Roman"/>
                      <w:lang w:val="mk-MK"/>
                    </w:rPr>
                  </w:pPr>
                  <w:r w:rsidRPr="0030181B">
                    <w:rPr>
                      <w:rFonts w:ascii="Times New Roman" w:hAnsi="Times New Roman"/>
                      <w:lang w:val="mk-MK"/>
                    </w:rPr>
                    <w:t>Наставници▪ментори</w:t>
                  </w:r>
                </w:p>
              </w:tc>
              <w:tc>
                <w:tcPr>
                  <w:tcW w:w="1985" w:type="dxa"/>
                </w:tcPr>
                <w:p w14:paraId="55CA6E92" w14:textId="77777777" w:rsidR="00ED0A9C" w:rsidRPr="0030181B" w:rsidRDefault="00ED0A9C" w:rsidP="001579CE">
                  <w:pPr>
                    <w:pStyle w:val="BodyText"/>
                    <w:jc w:val="both"/>
                    <w:rPr>
                      <w:rFonts w:ascii="Times New Roman" w:hAnsi="Times New Roman"/>
                      <w:lang w:val="mk-MK"/>
                    </w:rPr>
                  </w:pPr>
                  <w:r w:rsidRPr="0030181B">
                    <w:rPr>
                      <w:rFonts w:ascii="Times New Roman" w:hAnsi="Times New Roman"/>
                      <w:lang w:val="mk-MK"/>
                    </w:rPr>
                    <w:t xml:space="preserve">Почеток на учебната </w:t>
                  </w:r>
                  <w:r>
                    <w:rPr>
                      <w:rFonts w:ascii="Times New Roman" w:hAnsi="Times New Roman"/>
                      <w:lang w:val="mk-MK"/>
                    </w:rPr>
                    <w:t>2020/21</w:t>
                  </w:r>
                  <w:r w:rsidRPr="0030181B">
                    <w:rPr>
                      <w:rFonts w:ascii="Times New Roman" w:hAnsi="Times New Roman"/>
                      <w:lang w:val="mk-MK"/>
                    </w:rPr>
                    <w:t xml:space="preserve"> </w:t>
                  </w:r>
                </w:p>
              </w:tc>
            </w:tr>
          </w:tbl>
          <w:p w14:paraId="0085C54C" w14:textId="77777777" w:rsidR="00297378" w:rsidRPr="00E12DD5" w:rsidRDefault="00297378" w:rsidP="001579CE">
            <w:pPr>
              <w:pStyle w:val="BodyText"/>
              <w:jc w:val="both"/>
              <w:rPr>
                <w:rFonts w:ascii="Times New Roman" w:hAnsi="Times New Roman"/>
                <w:lang w:val="mk-MK"/>
              </w:rPr>
            </w:pPr>
          </w:p>
        </w:tc>
        <w:tc>
          <w:tcPr>
            <w:tcW w:w="5309" w:type="dxa"/>
          </w:tcPr>
          <w:p w14:paraId="26EE956E" w14:textId="77777777" w:rsidR="00297378" w:rsidRPr="00E12DD5" w:rsidRDefault="00297378" w:rsidP="001579CE">
            <w:pPr>
              <w:pStyle w:val="BodyText"/>
              <w:jc w:val="both"/>
              <w:rPr>
                <w:rFonts w:ascii="Times New Roman" w:hAnsi="Times New Roman"/>
                <w:lang w:val="mk-MK"/>
              </w:rPr>
            </w:pPr>
          </w:p>
          <w:p w14:paraId="29E765DE" w14:textId="77777777" w:rsidR="00297378" w:rsidRPr="00E12DD5" w:rsidRDefault="00297378" w:rsidP="001579CE">
            <w:pPr>
              <w:pStyle w:val="BodyText"/>
              <w:jc w:val="both"/>
              <w:rPr>
                <w:rFonts w:ascii="Times New Roman" w:hAnsi="Times New Roman"/>
                <w:lang w:val="mk-MK"/>
              </w:rPr>
            </w:pPr>
            <w:r w:rsidRPr="00E12DD5">
              <w:rPr>
                <w:rFonts w:ascii="Times New Roman" w:hAnsi="Times New Roman"/>
                <w:lang w:val="mk-MK"/>
              </w:rPr>
              <w:t xml:space="preserve">-изработка на стандарди и критериуми за </w:t>
            </w:r>
            <w:r w:rsidRPr="00E12DD5">
              <w:rPr>
                <w:rFonts w:ascii="Times New Roman" w:hAnsi="Times New Roman"/>
                <w:lang w:val="mk-MK"/>
              </w:rPr>
              <w:lastRenderedPageBreak/>
              <w:t>оценување(секој наставник за својот предмет)</w:t>
            </w:r>
          </w:p>
          <w:p w14:paraId="2D3BD0E0" w14:textId="77777777" w:rsidR="00297378" w:rsidRPr="00E12DD5" w:rsidRDefault="00297378" w:rsidP="001579CE">
            <w:pPr>
              <w:pStyle w:val="BodyText"/>
              <w:jc w:val="both"/>
              <w:rPr>
                <w:rFonts w:ascii="Times New Roman" w:hAnsi="Times New Roman"/>
                <w:lang w:val="mk-MK"/>
              </w:rPr>
            </w:pPr>
            <w:r w:rsidRPr="00E12DD5">
              <w:rPr>
                <w:rFonts w:ascii="Times New Roman" w:hAnsi="Times New Roman"/>
                <w:lang w:val="mk-MK"/>
              </w:rPr>
              <w:t>-интерни обуки(стручни активи) за над</w:t>
            </w:r>
            <w:r w:rsidRPr="00E12DD5">
              <w:rPr>
                <w:rFonts w:ascii="Times New Roman" w:hAnsi="Times New Roman"/>
                <w:lang w:val="ru-RU"/>
              </w:rPr>
              <w:t>м</w:t>
            </w:r>
            <w:r w:rsidRPr="00E12DD5">
              <w:rPr>
                <w:rFonts w:ascii="Times New Roman" w:hAnsi="Times New Roman"/>
                <w:lang w:val="mk-MK"/>
              </w:rPr>
              <w:t>инување на субјективноста при оценувањето</w:t>
            </w:r>
          </w:p>
          <w:p w14:paraId="6AC8EDB0" w14:textId="77777777" w:rsidR="00297378" w:rsidRPr="00E12DD5" w:rsidRDefault="00297378" w:rsidP="001579CE">
            <w:pPr>
              <w:pStyle w:val="BodyText"/>
              <w:jc w:val="both"/>
              <w:rPr>
                <w:rFonts w:ascii="Times New Roman" w:hAnsi="Times New Roman"/>
                <w:lang w:val="mk-MK"/>
              </w:rPr>
            </w:pPr>
          </w:p>
        </w:tc>
      </w:tr>
      <w:tr w:rsidR="00297378" w:rsidRPr="006D4DB2" w14:paraId="6097E271" w14:textId="77777777" w:rsidTr="002750B1">
        <w:tc>
          <w:tcPr>
            <w:tcW w:w="8929" w:type="dxa"/>
          </w:tcPr>
          <w:p w14:paraId="4F7CBCD4" w14:textId="77777777" w:rsidR="00297378" w:rsidRPr="00E12DD5" w:rsidRDefault="00297378" w:rsidP="001579CE">
            <w:pPr>
              <w:pStyle w:val="BodyText"/>
              <w:jc w:val="both"/>
              <w:rPr>
                <w:rFonts w:ascii="Times New Roman" w:hAnsi="Times New Roman"/>
                <w:b/>
                <w:lang w:val="mk-MK"/>
              </w:rPr>
            </w:pPr>
            <w:r w:rsidRPr="00E12DD5">
              <w:rPr>
                <w:rFonts w:ascii="Times New Roman" w:hAnsi="Times New Roman"/>
                <w:b/>
                <w:lang w:val="mk-MK"/>
              </w:rPr>
              <w:lastRenderedPageBreak/>
              <w:t>Фактори на подршка,фактори кои засилуваат и мотивираат</w:t>
            </w:r>
          </w:p>
        </w:tc>
        <w:tc>
          <w:tcPr>
            <w:tcW w:w="5309" w:type="dxa"/>
          </w:tcPr>
          <w:p w14:paraId="7F64FF02" w14:textId="77777777" w:rsidR="00297378" w:rsidRPr="00E12DD5" w:rsidRDefault="00297378" w:rsidP="001579CE">
            <w:pPr>
              <w:pStyle w:val="BodyText"/>
              <w:jc w:val="both"/>
              <w:rPr>
                <w:rFonts w:ascii="Times New Roman" w:hAnsi="Times New Roman"/>
                <w:b/>
                <w:lang w:val="mk-MK"/>
              </w:rPr>
            </w:pPr>
            <w:r w:rsidRPr="00E12DD5">
              <w:rPr>
                <w:rFonts w:ascii="Times New Roman" w:hAnsi="Times New Roman"/>
                <w:b/>
                <w:lang w:val="mk-MK"/>
              </w:rPr>
              <w:t>Стратегии преку кои се засилуваат овие фактори</w:t>
            </w:r>
          </w:p>
        </w:tc>
      </w:tr>
      <w:tr w:rsidR="00297378" w:rsidRPr="00E12DD5" w14:paraId="223FD7E3" w14:textId="77777777" w:rsidTr="002750B1">
        <w:trPr>
          <w:trHeight w:val="1409"/>
        </w:trPr>
        <w:tc>
          <w:tcPr>
            <w:tcW w:w="8929" w:type="dxa"/>
          </w:tcPr>
          <w:p w14:paraId="3DD6E67D" w14:textId="77777777" w:rsidR="00297378" w:rsidRPr="00E12DD5" w:rsidRDefault="00297378" w:rsidP="001579CE">
            <w:pPr>
              <w:pStyle w:val="BodyText"/>
              <w:jc w:val="center"/>
              <w:rPr>
                <w:rFonts w:ascii="Times New Roman" w:hAnsi="Times New Roman"/>
                <w:lang w:val="mk-MK"/>
              </w:rPr>
            </w:pPr>
          </w:p>
          <w:p w14:paraId="7855104A" w14:textId="77777777" w:rsidR="00297378" w:rsidRPr="00E12DD5" w:rsidRDefault="00297378" w:rsidP="001579CE">
            <w:pPr>
              <w:pStyle w:val="BodyText"/>
              <w:jc w:val="center"/>
              <w:rPr>
                <w:rFonts w:ascii="Times New Roman" w:hAnsi="Times New Roman"/>
                <w:lang w:val="mk-MK"/>
              </w:rPr>
            </w:pPr>
            <w:r w:rsidRPr="00E12DD5">
              <w:rPr>
                <w:rFonts w:ascii="Times New Roman" w:hAnsi="Times New Roman"/>
                <w:lang w:val="mk-MK"/>
              </w:rPr>
              <w:t>-објективно оценување</w:t>
            </w:r>
          </w:p>
          <w:p w14:paraId="725EE0A3" w14:textId="77777777" w:rsidR="00297378" w:rsidRPr="00E12DD5" w:rsidRDefault="00297378" w:rsidP="001579CE">
            <w:pPr>
              <w:pStyle w:val="BodyText"/>
              <w:jc w:val="center"/>
              <w:rPr>
                <w:rFonts w:ascii="Times New Roman" w:hAnsi="Times New Roman"/>
                <w:lang w:val="mk-MK"/>
              </w:rPr>
            </w:pPr>
            <w:r w:rsidRPr="00E12DD5">
              <w:rPr>
                <w:rFonts w:ascii="Times New Roman" w:hAnsi="Times New Roman"/>
                <w:lang w:val="mk-MK"/>
              </w:rPr>
              <w:t>-транспарентно оценување</w:t>
            </w:r>
          </w:p>
          <w:p w14:paraId="3CDCD3DD" w14:textId="77777777" w:rsidR="00297378" w:rsidRPr="00E12DD5" w:rsidRDefault="00297378" w:rsidP="001579CE">
            <w:pPr>
              <w:pStyle w:val="BodyText"/>
              <w:jc w:val="center"/>
              <w:rPr>
                <w:rFonts w:ascii="Times New Roman" w:hAnsi="Times New Roman"/>
                <w:lang w:val="mk-MK"/>
              </w:rPr>
            </w:pPr>
            <w:r w:rsidRPr="00E12DD5">
              <w:rPr>
                <w:rFonts w:ascii="Times New Roman" w:hAnsi="Times New Roman"/>
                <w:lang w:val="mk-MK"/>
              </w:rPr>
              <w:t>- мотивирани ученици</w:t>
            </w:r>
          </w:p>
        </w:tc>
        <w:tc>
          <w:tcPr>
            <w:tcW w:w="5309" w:type="dxa"/>
          </w:tcPr>
          <w:p w14:paraId="7EB8887E" w14:textId="77777777" w:rsidR="00297378" w:rsidRPr="00E12DD5" w:rsidRDefault="00297378" w:rsidP="001579CE">
            <w:pPr>
              <w:pStyle w:val="BodyText"/>
              <w:jc w:val="both"/>
              <w:rPr>
                <w:rFonts w:ascii="Times New Roman" w:hAnsi="Times New Roman"/>
                <w:lang w:val="mk-MK"/>
              </w:rPr>
            </w:pPr>
          </w:p>
          <w:p w14:paraId="0859475B" w14:textId="77777777" w:rsidR="00297378" w:rsidRPr="00E12DD5" w:rsidRDefault="00297378" w:rsidP="001579CE">
            <w:pPr>
              <w:pStyle w:val="BodyText"/>
              <w:jc w:val="both"/>
              <w:rPr>
                <w:rFonts w:ascii="Times New Roman" w:hAnsi="Times New Roman"/>
                <w:lang w:val="mk-MK"/>
              </w:rPr>
            </w:pPr>
            <w:r w:rsidRPr="00E12DD5">
              <w:rPr>
                <w:rFonts w:ascii="Times New Roman" w:hAnsi="Times New Roman"/>
                <w:lang w:val="mk-MK"/>
              </w:rPr>
              <w:t>-задоволни ученици</w:t>
            </w:r>
          </w:p>
          <w:p w14:paraId="64133204" w14:textId="77777777" w:rsidR="00297378" w:rsidRPr="00E12DD5" w:rsidRDefault="00297378" w:rsidP="001579CE">
            <w:pPr>
              <w:pStyle w:val="BodyText"/>
              <w:jc w:val="both"/>
              <w:rPr>
                <w:rFonts w:ascii="Times New Roman" w:hAnsi="Times New Roman"/>
                <w:lang w:val="mk-MK"/>
              </w:rPr>
            </w:pPr>
            <w:r w:rsidRPr="00E12DD5">
              <w:rPr>
                <w:rFonts w:ascii="Times New Roman" w:hAnsi="Times New Roman"/>
                <w:lang w:val="mk-MK"/>
              </w:rPr>
              <w:t>-информирани родители</w:t>
            </w:r>
          </w:p>
          <w:p w14:paraId="4F72B9FD" w14:textId="77777777" w:rsidR="00297378" w:rsidRPr="00E12DD5" w:rsidRDefault="00297378" w:rsidP="001579CE">
            <w:pPr>
              <w:pStyle w:val="BodyText"/>
              <w:jc w:val="both"/>
              <w:rPr>
                <w:rFonts w:ascii="Times New Roman" w:hAnsi="Times New Roman"/>
                <w:lang w:val="mk-MK"/>
              </w:rPr>
            </w:pPr>
            <w:r w:rsidRPr="00E12DD5">
              <w:rPr>
                <w:rFonts w:ascii="Times New Roman" w:hAnsi="Times New Roman"/>
                <w:lang w:val="mk-MK"/>
              </w:rPr>
              <w:t>-зајакната  самодоверба кај учениците</w:t>
            </w:r>
          </w:p>
          <w:p w14:paraId="7F560662" w14:textId="77777777" w:rsidR="00297378" w:rsidRPr="00E12DD5" w:rsidRDefault="00297378" w:rsidP="001579CE">
            <w:pPr>
              <w:pStyle w:val="BodyText"/>
              <w:jc w:val="both"/>
              <w:rPr>
                <w:rFonts w:ascii="Times New Roman" w:hAnsi="Times New Roman"/>
                <w:lang w:val="mk-MK"/>
              </w:rPr>
            </w:pPr>
            <w:r w:rsidRPr="00E12DD5">
              <w:rPr>
                <w:rFonts w:ascii="Times New Roman" w:hAnsi="Times New Roman"/>
                <w:lang w:val="mk-MK"/>
              </w:rPr>
              <w:t>-поквалитетна настава</w:t>
            </w:r>
          </w:p>
        </w:tc>
      </w:tr>
    </w:tbl>
    <w:p w14:paraId="0649E3BA" w14:textId="77777777" w:rsidR="001579CE" w:rsidRPr="00AB7C9E" w:rsidRDefault="001579CE" w:rsidP="00297378">
      <w:pPr>
        <w:jc w:val="both"/>
        <w:rPr>
          <w:b/>
          <w:highlight w:val="lightGray"/>
        </w:rPr>
      </w:pPr>
    </w:p>
    <w:tbl>
      <w:tblPr>
        <w:tblpPr w:leftFromText="180" w:rightFromText="180" w:vertAnchor="text" w:horzAnchor="margin" w:tblpY="2510"/>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3"/>
        <w:gridCol w:w="2996"/>
        <w:gridCol w:w="3989"/>
        <w:gridCol w:w="3240"/>
      </w:tblGrid>
      <w:tr w:rsidR="00297378" w:rsidRPr="006D4DB2" w14:paraId="2DD3CFBA" w14:textId="77777777" w:rsidTr="002750B1">
        <w:trPr>
          <w:trHeight w:val="530"/>
        </w:trPr>
        <w:tc>
          <w:tcPr>
            <w:tcW w:w="14148" w:type="dxa"/>
            <w:gridSpan w:val="4"/>
          </w:tcPr>
          <w:p w14:paraId="1CF12197" w14:textId="77777777" w:rsidR="00301802" w:rsidRDefault="00301802" w:rsidP="00ED0A9C">
            <w:pPr>
              <w:pStyle w:val="BodyText"/>
              <w:ind w:left="870" w:hanging="870"/>
              <w:jc w:val="both"/>
              <w:rPr>
                <w:rFonts w:ascii="Times New Roman" w:hAnsi="Times New Roman"/>
                <w:b/>
              </w:rPr>
            </w:pPr>
          </w:p>
          <w:p w14:paraId="15DA1BBD" w14:textId="77777777" w:rsidR="00301802" w:rsidRDefault="00301802" w:rsidP="00ED0A9C">
            <w:pPr>
              <w:pStyle w:val="BodyText"/>
              <w:ind w:left="870" w:hanging="870"/>
              <w:jc w:val="both"/>
              <w:rPr>
                <w:rFonts w:ascii="Times New Roman" w:hAnsi="Times New Roman"/>
                <w:b/>
              </w:rPr>
            </w:pPr>
          </w:p>
          <w:p w14:paraId="66474C24" w14:textId="77777777" w:rsidR="00301802" w:rsidRDefault="00301802" w:rsidP="00ED0A9C">
            <w:pPr>
              <w:pStyle w:val="BodyText"/>
              <w:ind w:left="870" w:hanging="870"/>
              <w:jc w:val="both"/>
              <w:rPr>
                <w:rFonts w:ascii="Times New Roman" w:hAnsi="Times New Roman"/>
                <w:b/>
              </w:rPr>
            </w:pPr>
          </w:p>
          <w:p w14:paraId="4B6BB76C" w14:textId="77777777" w:rsidR="00301802" w:rsidRDefault="00301802" w:rsidP="00ED0A9C">
            <w:pPr>
              <w:pStyle w:val="BodyText"/>
              <w:ind w:left="870" w:hanging="870"/>
              <w:jc w:val="both"/>
              <w:rPr>
                <w:rFonts w:ascii="Times New Roman" w:hAnsi="Times New Roman"/>
                <w:b/>
              </w:rPr>
            </w:pPr>
          </w:p>
          <w:p w14:paraId="0A82DFDF" w14:textId="77777777" w:rsidR="00301802" w:rsidRDefault="00301802" w:rsidP="00ED0A9C">
            <w:pPr>
              <w:pStyle w:val="BodyText"/>
              <w:ind w:left="870" w:hanging="870"/>
              <w:jc w:val="both"/>
              <w:rPr>
                <w:rFonts w:ascii="Times New Roman" w:hAnsi="Times New Roman"/>
                <w:b/>
              </w:rPr>
            </w:pPr>
          </w:p>
          <w:p w14:paraId="141485F2" w14:textId="77777777" w:rsidR="00301802" w:rsidRDefault="00301802" w:rsidP="00ED0A9C">
            <w:pPr>
              <w:pStyle w:val="BodyText"/>
              <w:ind w:left="870" w:hanging="870"/>
              <w:jc w:val="both"/>
              <w:rPr>
                <w:rFonts w:ascii="Times New Roman" w:hAnsi="Times New Roman"/>
                <w:b/>
              </w:rPr>
            </w:pPr>
          </w:p>
          <w:p w14:paraId="69079187" w14:textId="77777777" w:rsidR="00301802" w:rsidRDefault="00301802" w:rsidP="00ED0A9C">
            <w:pPr>
              <w:pStyle w:val="BodyText"/>
              <w:ind w:left="870" w:hanging="870"/>
              <w:jc w:val="both"/>
              <w:rPr>
                <w:rFonts w:ascii="Times New Roman" w:hAnsi="Times New Roman"/>
                <w:b/>
              </w:rPr>
            </w:pPr>
          </w:p>
          <w:p w14:paraId="1F281EBC" w14:textId="77777777" w:rsidR="00301802" w:rsidRDefault="00301802" w:rsidP="00ED0A9C">
            <w:pPr>
              <w:pStyle w:val="BodyText"/>
              <w:ind w:left="870" w:hanging="870"/>
              <w:jc w:val="both"/>
              <w:rPr>
                <w:rFonts w:ascii="Times New Roman" w:hAnsi="Times New Roman"/>
                <w:b/>
              </w:rPr>
            </w:pPr>
          </w:p>
          <w:p w14:paraId="050D1D34" w14:textId="77777777" w:rsidR="00301802" w:rsidRDefault="00301802" w:rsidP="00ED0A9C">
            <w:pPr>
              <w:pStyle w:val="BodyText"/>
              <w:ind w:left="870" w:hanging="870"/>
              <w:jc w:val="both"/>
              <w:rPr>
                <w:rFonts w:ascii="Times New Roman" w:hAnsi="Times New Roman"/>
                <w:b/>
              </w:rPr>
            </w:pPr>
          </w:p>
          <w:p w14:paraId="44B075ED" w14:textId="77777777" w:rsidR="00301802" w:rsidRDefault="00301802" w:rsidP="00ED0A9C">
            <w:pPr>
              <w:pStyle w:val="BodyText"/>
              <w:ind w:left="870" w:hanging="870"/>
              <w:jc w:val="both"/>
              <w:rPr>
                <w:rFonts w:ascii="Times New Roman" w:hAnsi="Times New Roman"/>
                <w:b/>
              </w:rPr>
            </w:pPr>
          </w:p>
          <w:p w14:paraId="26FF4B92" w14:textId="77777777" w:rsidR="00301802" w:rsidRDefault="00301802" w:rsidP="00ED0A9C">
            <w:pPr>
              <w:pStyle w:val="BodyText"/>
              <w:ind w:left="870" w:hanging="870"/>
              <w:jc w:val="both"/>
              <w:rPr>
                <w:rFonts w:ascii="Times New Roman" w:hAnsi="Times New Roman"/>
                <w:b/>
              </w:rPr>
            </w:pPr>
          </w:p>
          <w:p w14:paraId="2B478946" w14:textId="77777777" w:rsidR="00301802" w:rsidRDefault="00301802" w:rsidP="00ED0A9C">
            <w:pPr>
              <w:pStyle w:val="BodyText"/>
              <w:ind w:left="870" w:hanging="870"/>
              <w:jc w:val="both"/>
              <w:rPr>
                <w:rFonts w:ascii="Times New Roman" w:hAnsi="Times New Roman"/>
                <w:b/>
              </w:rPr>
            </w:pPr>
          </w:p>
          <w:p w14:paraId="6BDC93F6" w14:textId="77777777" w:rsidR="00301802" w:rsidRDefault="00301802" w:rsidP="00ED0A9C">
            <w:pPr>
              <w:pStyle w:val="BodyText"/>
              <w:ind w:left="870" w:hanging="870"/>
              <w:jc w:val="both"/>
              <w:rPr>
                <w:rFonts w:ascii="Times New Roman" w:hAnsi="Times New Roman"/>
                <w:b/>
              </w:rPr>
            </w:pPr>
          </w:p>
          <w:p w14:paraId="14FE923E" w14:textId="77777777" w:rsidR="00301802" w:rsidRDefault="00301802" w:rsidP="00ED0A9C">
            <w:pPr>
              <w:pStyle w:val="BodyText"/>
              <w:ind w:left="870" w:hanging="870"/>
              <w:jc w:val="both"/>
              <w:rPr>
                <w:rFonts w:ascii="Times New Roman" w:hAnsi="Times New Roman"/>
                <w:b/>
              </w:rPr>
            </w:pPr>
          </w:p>
          <w:p w14:paraId="12ECC837" w14:textId="77777777" w:rsidR="00301802" w:rsidRDefault="00301802" w:rsidP="00ED0A9C">
            <w:pPr>
              <w:pStyle w:val="BodyText"/>
              <w:ind w:left="870" w:hanging="870"/>
              <w:jc w:val="both"/>
              <w:rPr>
                <w:rFonts w:ascii="Times New Roman" w:hAnsi="Times New Roman"/>
                <w:b/>
              </w:rPr>
            </w:pPr>
          </w:p>
          <w:p w14:paraId="73DCAEF9" w14:textId="77777777" w:rsidR="00301802" w:rsidRDefault="00301802" w:rsidP="00ED0A9C">
            <w:pPr>
              <w:pStyle w:val="BodyText"/>
              <w:ind w:left="870" w:hanging="870"/>
              <w:jc w:val="both"/>
              <w:rPr>
                <w:rFonts w:ascii="Times New Roman" w:hAnsi="Times New Roman"/>
                <w:b/>
              </w:rPr>
            </w:pPr>
          </w:p>
          <w:p w14:paraId="26A9A587" w14:textId="77777777" w:rsidR="00301802" w:rsidRDefault="00301802" w:rsidP="00ED0A9C">
            <w:pPr>
              <w:pStyle w:val="BodyText"/>
              <w:ind w:left="870" w:hanging="870"/>
              <w:jc w:val="both"/>
              <w:rPr>
                <w:rFonts w:ascii="Times New Roman" w:hAnsi="Times New Roman"/>
                <w:b/>
              </w:rPr>
            </w:pPr>
          </w:p>
          <w:p w14:paraId="0F3DB9AE" w14:textId="77777777" w:rsidR="00301802" w:rsidRDefault="00301802" w:rsidP="00ED0A9C">
            <w:pPr>
              <w:pStyle w:val="BodyText"/>
              <w:ind w:left="870" w:hanging="870"/>
              <w:jc w:val="both"/>
              <w:rPr>
                <w:rFonts w:ascii="Times New Roman" w:hAnsi="Times New Roman"/>
                <w:b/>
              </w:rPr>
            </w:pPr>
          </w:p>
          <w:p w14:paraId="4B220FCC" w14:textId="77777777" w:rsidR="00301802" w:rsidRDefault="00301802" w:rsidP="00ED0A9C">
            <w:pPr>
              <w:pStyle w:val="BodyText"/>
              <w:ind w:left="870" w:hanging="870"/>
              <w:jc w:val="both"/>
              <w:rPr>
                <w:rFonts w:ascii="Times New Roman" w:hAnsi="Times New Roman"/>
                <w:b/>
              </w:rPr>
            </w:pPr>
          </w:p>
          <w:tbl>
            <w:tblPr>
              <w:tblpPr w:leftFromText="180" w:rightFromText="180" w:vertAnchor="text" w:horzAnchor="margin" w:tblpY="-303"/>
              <w:tblOverlap w:val="never"/>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2"/>
              <w:gridCol w:w="3279"/>
              <w:gridCol w:w="2362"/>
              <w:gridCol w:w="3685"/>
            </w:tblGrid>
            <w:tr w:rsidR="00301802" w:rsidRPr="00F22525" w14:paraId="208D9FF9" w14:textId="77777777" w:rsidTr="00301802">
              <w:trPr>
                <w:trHeight w:val="444"/>
              </w:trPr>
              <w:tc>
                <w:tcPr>
                  <w:tcW w:w="14148" w:type="dxa"/>
                  <w:gridSpan w:val="4"/>
                </w:tcPr>
                <w:p w14:paraId="5E201DB3" w14:textId="77777777" w:rsidR="00301802" w:rsidRPr="0030181B" w:rsidRDefault="00301802" w:rsidP="00301802">
                  <w:pPr>
                    <w:pStyle w:val="BodyText"/>
                    <w:jc w:val="both"/>
                    <w:rPr>
                      <w:rFonts w:ascii="Times New Roman" w:hAnsi="Times New Roman"/>
                      <w:b/>
                      <w:lang w:val="mk-MK"/>
                    </w:rPr>
                  </w:pPr>
                  <w:r w:rsidRPr="0030181B">
                    <w:rPr>
                      <w:rFonts w:ascii="Times New Roman" w:hAnsi="Times New Roman"/>
                      <w:b/>
                      <w:lang w:val="mk-MK"/>
                    </w:rPr>
                    <w:t xml:space="preserve">ЦЕЛ 2.  </w:t>
                  </w:r>
                  <w:r>
                    <w:rPr>
                      <w:rFonts w:ascii="Times New Roman" w:hAnsi="Times New Roman"/>
                      <w:b/>
                      <w:lang w:val="mk-MK"/>
                    </w:rPr>
                    <w:t>З</w:t>
                  </w:r>
                  <w:r w:rsidRPr="0030181B">
                    <w:rPr>
                      <w:rFonts w:ascii="Times New Roman" w:hAnsi="Times New Roman"/>
                      <w:b/>
                      <w:lang w:val="mk-MK"/>
                    </w:rPr>
                    <w:t>ајакнување на соработката со родителите</w:t>
                  </w:r>
                </w:p>
                <w:p w14:paraId="112055F0" w14:textId="77777777" w:rsidR="00301802" w:rsidRPr="0030181B" w:rsidRDefault="00301802" w:rsidP="00301802">
                  <w:pPr>
                    <w:pStyle w:val="BodyText"/>
                    <w:ind w:left="870"/>
                    <w:jc w:val="both"/>
                    <w:rPr>
                      <w:rFonts w:ascii="Times New Roman" w:hAnsi="Times New Roman"/>
                      <w:b/>
                      <w:lang w:val="mk-MK"/>
                    </w:rPr>
                  </w:pPr>
                </w:p>
              </w:tc>
            </w:tr>
            <w:tr w:rsidR="00301802" w:rsidRPr="0030181B" w14:paraId="2EC3ED09" w14:textId="77777777" w:rsidTr="00301802">
              <w:trPr>
                <w:trHeight w:val="444"/>
              </w:trPr>
              <w:tc>
                <w:tcPr>
                  <w:tcW w:w="4822" w:type="dxa"/>
                </w:tcPr>
                <w:p w14:paraId="743EC761" w14:textId="77777777" w:rsidR="00301802" w:rsidRPr="0030181B" w:rsidRDefault="00301802" w:rsidP="00301802">
                  <w:pPr>
                    <w:pStyle w:val="BodyText"/>
                    <w:jc w:val="both"/>
                    <w:rPr>
                      <w:rFonts w:ascii="Times New Roman" w:hAnsi="Times New Roman"/>
                      <w:b/>
                      <w:lang w:val="mk-MK"/>
                    </w:rPr>
                  </w:pPr>
                  <w:r w:rsidRPr="0030181B">
                    <w:rPr>
                      <w:rFonts w:ascii="Times New Roman" w:hAnsi="Times New Roman"/>
                      <w:b/>
                      <w:lang w:val="mk-MK"/>
                    </w:rPr>
                    <w:t>Задачи</w:t>
                  </w:r>
                </w:p>
              </w:tc>
              <w:tc>
                <w:tcPr>
                  <w:tcW w:w="3279" w:type="dxa"/>
                </w:tcPr>
                <w:p w14:paraId="2773CFB9" w14:textId="77777777" w:rsidR="00301802" w:rsidRPr="0030181B" w:rsidRDefault="00301802" w:rsidP="00301802">
                  <w:pPr>
                    <w:pStyle w:val="BodyText"/>
                    <w:jc w:val="both"/>
                    <w:rPr>
                      <w:rFonts w:ascii="Times New Roman" w:hAnsi="Times New Roman"/>
                      <w:b/>
                      <w:lang w:val="mk-MK"/>
                    </w:rPr>
                  </w:pPr>
                  <w:r w:rsidRPr="0030181B">
                    <w:rPr>
                      <w:rFonts w:ascii="Times New Roman" w:hAnsi="Times New Roman"/>
                      <w:b/>
                      <w:lang w:val="mk-MK"/>
                    </w:rPr>
                    <w:t>Активности</w:t>
                  </w:r>
                </w:p>
              </w:tc>
              <w:tc>
                <w:tcPr>
                  <w:tcW w:w="2362" w:type="dxa"/>
                </w:tcPr>
                <w:p w14:paraId="20F4ACDF" w14:textId="77777777" w:rsidR="00301802" w:rsidRPr="0030181B" w:rsidRDefault="00301802" w:rsidP="00301802">
                  <w:pPr>
                    <w:pStyle w:val="BodyText"/>
                    <w:jc w:val="both"/>
                    <w:rPr>
                      <w:rFonts w:ascii="Times New Roman" w:hAnsi="Times New Roman"/>
                      <w:b/>
                      <w:lang w:val="mk-MK"/>
                    </w:rPr>
                  </w:pPr>
                  <w:r w:rsidRPr="0030181B">
                    <w:rPr>
                      <w:rFonts w:ascii="Times New Roman" w:hAnsi="Times New Roman"/>
                      <w:b/>
                      <w:lang w:val="mk-MK"/>
                    </w:rPr>
                    <w:t>Носители/реализатори</w:t>
                  </w:r>
                </w:p>
              </w:tc>
              <w:tc>
                <w:tcPr>
                  <w:tcW w:w="3685" w:type="dxa"/>
                </w:tcPr>
                <w:p w14:paraId="6598B77C" w14:textId="77777777" w:rsidR="00301802" w:rsidRPr="0030181B" w:rsidRDefault="00301802" w:rsidP="00301802">
                  <w:pPr>
                    <w:pStyle w:val="BodyText"/>
                    <w:jc w:val="both"/>
                    <w:rPr>
                      <w:rFonts w:ascii="Times New Roman" w:hAnsi="Times New Roman"/>
                      <w:b/>
                      <w:lang w:val="mk-MK"/>
                    </w:rPr>
                  </w:pPr>
                  <w:r w:rsidRPr="0030181B">
                    <w:rPr>
                      <w:rFonts w:ascii="Times New Roman" w:hAnsi="Times New Roman"/>
                      <w:b/>
                      <w:lang w:val="mk-MK"/>
                    </w:rPr>
                    <w:t>време</w:t>
                  </w:r>
                </w:p>
              </w:tc>
            </w:tr>
            <w:tr w:rsidR="00301802" w:rsidRPr="00F22525" w14:paraId="17A7C493" w14:textId="77777777" w:rsidTr="00301802">
              <w:trPr>
                <w:trHeight w:val="887"/>
              </w:trPr>
              <w:tc>
                <w:tcPr>
                  <w:tcW w:w="4822" w:type="dxa"/>
                </w:tcPr>
                <w:p w14:paraId="2D6935B5" w14:textId="77777777" w:rsidR="00301802" w:rsidRPr="0030181B" w:rsidRDefault="00301802" w:rsidP="00301802">
                  <w:pPr>
                    <w:pStyle w:val="BodyText"/>
                    <w:jc w:val="both"/>
                    <w:rPr>
                      <w:rFonts w:ascii="Times New Roman" w:hAnsi="Times New Roman"/>
                      <w:lang w:val="mk-MK"/>
                    </w:rPr>
                  </w:pPr>
                  <w:r w:rsidRPr="0030181B">
                    <w:rPr>
                      <w:rFonts w:ascii="Times New Roman" w:hAnsi="Times New Roman"/>
                      <w:lang w:val="mk-MK"/>
                    </w:rPr>
                    <w:t>2.1.Зајакнување на соработката  преку ажурирање на работата на Советот на родители</w:t>
                  </w:r>
                </w:p>
              </w:tc>
              <w:tc>
                <w:tcPr>
                  <w:tcW w:w="3279" w:type="dxa"/>
                </w:tcPr>
                <w:p w14:paraId="383E2683" w14:textId="77777777" w:rsidR="00301802" w:rsidRPr="0030181B" w:rsidRDefault="00301802" w:rsidP="00301802">
                  <w:pPr>
                    <w:pStyle w:val="BodyText"/>
                    <w:jc w:val="both"/>
                    <w:rPr>
                      <w:rFonts w:ascii="Times New Roman" w:hAnsi="Times New Roman"/>
                      <w:lang w:val="mk-MK"/>
                    </w:rPr>
                  </w:pPr>
                  <w:r w:rsidRPr="0030181B">
                    <w:rPr>
                      <w:rFonts w:ascii="Times New Roman" w:hAnsi="Times New Roman"/>
                      <w:lang w:val="mk-MK"/>
                    </w:rPr>
                    <w:t>2.1.1.</w:t>
                  </w:r>
                  <w:r>
                    <w:rPr>
                      <w:rFonts w:ascii="Times New Roman" w:hAnsi="Times New Roman"/>
                      <w:lang w:val="mk-MK"/>
                    </w:rPr>
                    <w:t>Зачестени контакти со родителите и Советот на родители</w:t>
                  </w:r>
                </w:p>
                <w:p w14:paraId="43584D8D" w14:textId="77777777" w:rsidR="00301802" w:rsidRPr="0030181B" w:rsidRDefault="00301802" w:rsidP="00301802">
                  <w:pPr>
                    <w:pStyle w:val="BodyText"/>
                    <w:jc w:val="both"/>
                    <w:rPr>
                      <w:rFonts w:ascii="Times New Roman" w:hAnsi="Times New Roman"/>
                      <w:lang w:val="mk-MK"/>
                    </w:rPr>
                  </w:pPr>
                  <w:r w:rsidRPr="0030181B">
                    <w:rPr>
                      <w:rFonts w:ascii="Times New Roman" w:hAnsi="Times New Roman"/>
                      <w:lang w:val="mk-MK"/>
                    </w:rPr>
                    <w:t xml:space="preserve"> </w:t>
                  </w:r>
                </w:p>
              </w:tc>
              <w:tc>
                <w:tcPr>
                  <w:tcW w:w="2362" w:type="dxa"/>
                </w:tcPr>
                <w:p w14:paraId="2DA3EB85" w14:textId="77777777" w:rsidR="00301802" w:rsidRDefault="00301802" w:rsidP="00301802">
                  <w:pPr>
                    <w:pStyle w:val="BodyText"/>
                    <w:jc w:val="both"/>
                    <w:rPr>
                      <w:rFonts w:ascii="Times New Roman" w:hAnsi="Times New Roman"/>
                      <w:lang w:val="mk-MK"/>
                    </w:rPr>
                  </w:pPr>
                  <w:r>
                    <w:rPr>
                      <w:rFonts w:ascii="Times New Roman" w:hAnsi="Times New Roman"/>
                      <w:lang w:val="mk-MK"/>
                    </w:rPr>
                    <w:t>Преседателот на Советот на родители</w:t>
                  </w:r>
                </w:p>
                <w:p w14:paraId="048F2A3B" w14:textId="77777777" w:rsidR="00301802" w:rsidRPr="0030181B" w:rsidRDefault="00301802" w:rsidP="00301802">
                  <w:pPr>
                    <w:pStyle w:val="BodyText"/>
                    <w:jc w:val="both"/>
                    <w:rPr>
                      <w:rFonts w:ascii="Times New Roman" w:hAnsi="Times New Roman"/>
                      <w:lang w:val="mk-MK"/>
                    </w:rPr>
                  </w:pPr>
                  <w:r w:rsidRPr="0030181B">
                    <w:rPr>
                      <w:rFonts w:ascii="Times New Roman" w:hAnsi="Times New Roman"/>
                      <w:lang w:val="mk-MK"/>
                    </w:rPr>
                    <w:t>Директорот</w:t>
                  </w:r>
                </w:p>
                <w:p w14:paraId="0353D5E8" w14:textId="77777777" w:rsidR="00301802" w:rsidRPr="0030181B" w:rsidRDefault="00301802" w:rsidP="00301802">
                  <w:pPr>
                    <w:pStyle w:val="BodyText"/>
                    <w:jc w:val="both"/>
                    <w:rPr>
                      <w:rFonts w:ascii="Times New Roman" w:hAnsi="Times New Roman"/>
                      <w:lang w:val="mk-MK"/>
                    </w:rPr>
                  </w:pPr>
                  <w:r w:rsidRPr="0030181B">
                    <w:rPr>
                      <w:rFonts w:ascii="Times New Roman" w:hAnsi="Times New Roman"/>
                      <w:lang w:val="mk-MK"/>
                    </w:rPr>
                    <w:t xml:space="preserve"> Стручна служба</w:t>
                  </w:r>
                </w:p>
                <w:p w14:paraId="4241C8CC" w14:textId="77777777" w:rsidR="00301802" w:rsidRPr="0030181B" w:rsidRDefault="00301802" w:rsidP="00301802">
                  <w:pPr>
                    <w:pStyle w:val="BodyText"/>
                    <w:jc w:val="both"/>
                    <w:rPr>
                      <w:rFonts w:ascii="Times New Roman" w:hAnsi="Times New Roman"/>
                      <w:lang w:val="mk-MK"/>
                    </w:rPr>
                  </w:pPr>
                  <w:r w:rsidRPr="0030181B">
                    <w:rPr>
                      <w:rFonts w:ascii="Times New Roman" w:hAnsi="Times New Roman"/>
                      <w:lang w:val="mk-MK"/>
                    </w:rPr>
                    <w:t>родители</w:t>
                  </w:r>
                </w:p>
              </w:tc>
              <w:tc>
                <w:tcPr>
                  <w:tcW w:w="3685" w:type="dxa"/>
                </w:tcPr>
                <w:p w14:paraId="70C117B2" w14:textId="77777777" w:rsidR="00301802" w:rsidRPr="0030181B" w:rsidRDefault="00301802" w:rsidP="00301802">
                  <w:pPr>
                    <w:pStyle w:val="BodyText"/>
                    <w:jc w:val="both"/>
                    <w:rPr>
                      <w:rFonts w:ascii="Times New Roman" w:hAnsi="Times New Roman"/>
                      <w:lang w:val="mk-MK"/>
                    </w:rPr>
                  </w:pPr>
                  <w:r w:rsidRPr="0030181B">
                    <w:rPr>
                      <w:rFonts w:ascii="Times New Roman" w:hAnsi="Times New Roman"/>
                      <w:lang w:val="mk-MK"/>
                    </w:rPr>
                    <w:t xml:space="preserve">Во текот на целата учебна </w:t>
                  </w:r>
                </w:p>
                <w:p w14:paraId="3AB6F37D" w14:textId="77777777" w:rsidR="00301802" w:rsidRPr="0030181B" w:rsidRDefault="00301802" w:rsidP="00301802">
                  <w:pPr>
                    <w:pStyle w:val="BodyText"/>
                    <w:jc w:val="both"/>
                    <w:rPr>
                      <w:rFonts w:ascii="Times New Roman" w:hAnsi="Times New Roman"/>
                      <w:lang w:val="mk-MK"/>
                    </w:rPr>
                  </w:pPr>
                </w:p>
              </w:tc>
            </w:tr>
            <w:tr w:rsidR="00301802" w:rsidRPr="006D4DB2" w14:paraId="166D31E3" w14:textId="77777777" w:rsidTr="00301802">
              <w:trPr>
                <w:trHeight w:val="1547"/>
              </w:trPr>
              <w:tc>
                <w:tcPr>
                  <w:tcW w:w="4822" w:type="dxa"/>
                </w:tcPr>
                <w:p w14:paraId="1A2CFDCB" w14:textId="77777777" w:rsidR="00301802" w:rsidRPr="0030181B" w:rsidRDefault="00301802" w:rsidP="00301802">
                  <w:pPr>
                    <w:pStyle w:val="BodyText"/>
                    <w:jc w:val="both"/>
                    <w:rPr>
                      <w:rFonts w:ascii="Times New Roman" w:hAnsi="Times New Roman"/>
                      <w:lang w:val="mk-MK"/>
                    </w:rPr>
                  </w:pPr>
                  <w:r w:rsidRPr="0030181B">
                    <w:rPr>
                      <w:rFonts w:ascii="Times New Roman" w:hAnsi="Times New Roman"/>
                      <w:lang w:val="mk-MK"/>
                    </w:rPr>
                    <w:t>2.2.Организирање на дебати, дискусии, предавања, работилници и др.</w:t>
                  </w:r>
                </w:p>
              </w:tc>
              <w:tc>
                <w:tcPr>
                  <w:tcW w:w="3279" w:type="dxa"/>
                </w:tcPr>
                <w:p w14:paraId="4B1105AD" w14:textId="77777777" w:rsidR="00301802" w:rsidRPr="0030181B" w:rsidRDefault="00301802" w:rsidP="00301802">
                  <w:pPr>
                    <w:pStyle w:val="BodyText"/>
                    <w:jc w:val="both"/>
                    <w:rPr>
                      <w:rFonts w:ascii="Times New Roman" w:hAnsi="Times New Roman"/>
                      <w:lang w:val="mk-MK"/>
                    </w:rPr>
                  </w:pPr>
                  <w:r w:rsidRPr="0030181B">
                    <w:rPr>
                      <w:rFonts w:ascii="Times New Roman" w:hAnsi="Times New Roman"/>
                      <w:lang w:val="mk-MK"/>
                    </w:rPr>
                    <w:t>2.2.1.Изготвување план за работа</w:t>
                  </w:r>
                </w:p>
                <w:p w14:paraId="671388C6" w14:textId="77777777" w:rsidR="00301802" w:rsidRPr="0030181B" w:rsidRDefault="00301802" w:rsidP="00301802">
                  <w:pPr>
                    <w:pStyle w:val="BodyText"/>
                    <w:jc w:val="both"/>
                    <w:rPr>
                      <w:rFonts w:ascii="Times New Roman" w:hAnsi="Times New Roman"/>
                      <w:lang w:val="mk-MK"/>
                    </w:rPr>
                  </w:pPr>
                  <w:r w:rsidRPr="0030181B">
                    <w:rPr>
                      <w:rFonts w:ascii="Times New Roman" w:hAnsi="Times New Roman"/>
                      <w:lang w:val="mk-MK"/>
                    </w:rPr>
                    <w:t>Изготвување на теми и стучни материјали</w:t>
                  </w:r>
                </w:p>
                <w:p w14:paraId="73730658" w14:textId="77777777" w:rsidR="00301802" w:rsidRPr="0030181B" w:rsidRDefault="00301802" w:rsidP="00301802">
                  <w:pPr>
                    <w:pStyle w:val="BodyText"/>
                    <w:jc w:val="both"/>
                    <w:rPr>
                      <w:rFonts w:ascii="Times New Roman" w:hAnsi="Times New Roman"/>
                      <w:lang w:val="mk-MK"/>
                    </w:rPr>
                  </w:pPr>
                  <w:r w:rsidRPr="0030181B">
                    <w:rPr>
                      <w:rFonts w:ascii="Times New Roman" w:hAnsi="Times New Roman"/>
                      <w:lang w:val="mk-MK"/>
                    </w:rPr>
                    <w:t xml:space="preserve">Обезбедување на стручни и компетентни лица за одредена тема </w:t>
                  </w:r>
                </w:p>
              </w:tc>
              <w:tc>
                <w:tcPr>
                  <w:tcW w:w="2362" w:type="dxa"/>
                </w:tcPr>
                <w:p w14:paraId="1EC745D2" w14:textId="77777777" w:rsidR="00301802" w:rsidRDefault="00301802" w:rsidP="00301802">
                  <w:pPr>
                    <w:pStyle w:val="BodyText"/>
                    <w:jc w:val="both"/>
                    <w:rPr>
                      <w:rFonts w:ascii="Times New Roman" w:hAnsi="Times New Roman"/>
                      <w:lang w:val="mk-MK"/>
                    </w:rPr>
                  </w:pPr>
                  <w:r>
                    <w:rPr>
                      <w:rFonts w:ascii="Times New Roman" w:hAnsi="Times New Roman"/>
                      <w:lang w:val="mk-MK"/>
                    </w:rPr>
                    <w:t>Преседателот на Советот на родители</w:t>
                  </w:r>
                </w:p>
                <w:p w14:paraId="5DCE59D6" w14:textId="77777777" w:rsidR="00301802" w:rsidRPr="0030181B" w:rsidRDefault="00301802" w:rsidP="00301802">
                  <w:pPr>
                    <w:pStyle w:val="BodyText"/>
                    <w:jc w:val="both"/>
                    <w:rPr>
                      <w:rFonts w:ascii="Times New Roman" w:hAnsi="Times New Roman"/>
                      <w:lang w:val="mk-MK"/>
                    </w:rPr>
                  </w:pPr>
                  <w:r w:rsidRPr="0030181B">
                    <w:rPr>
                      <w:rFonts w:ascii="Times New Roman" w:hAnsi="Times New Roman"/>
                      <w:lang w:val="mk-MK"/>
                    </w:rPr>
                    <w:t>Директорот</w:t>
                  </w:r>
                </w:p>
                <w:p w14:paraId="50594AB2" w14:textId="77777777" w:rsidR="00301802" w:rsidRPr="0030181B" w:rsidRDefault="00301802" w:rsidP="00301802">
                  <w:pPr>
                    <w:pStyle w:val="BodyText"/>
                    <w:jc w:val="both"/>
                    <w:rPr>
                      <w:rFonts w:ascii="Times New Roman" w:hAnsi="Times New Roman"/>
                      <w:lang w:val="mk-MK"/>
                    </w:rPr>
                  </w:pPr>
                  <w:r w:rsidRPr="0030181B">
                    <w:rPr>
                      <w:rFonts w:ascii="Times New Roman" w:hAnsi="Times New Roman"/>
                      <w:lang w:val="mk-MK"/>
                    </w:rPr>
                    <w:t xml:space="preserve"> Стручна служба</w:t>
                  </w:r>
                </w:p>
                <w:p w14:paraId="0C937458" w14:textId="77777777" w:rsidR="00301802" w:rsidRPr="0030181B" w:rsidRDefault="00301802" w:rsidP="00301802">
                  <w:pPr>
                    <w:pStyle w:val="BodyText"/>
                    <w:jc w:val="both"/>
                    <w:rPr>
                      <w:rFonts w:ascii="Times New Roman" w:hAnsi="Times New Roman"/>
                      <w:lang w:val="mk-MK"/>
                    </w:rPr>
                  </w:pPr>
                  <w:r w:rsidRPr="0030181B">
                    <w:rPr>
                      <w:rFonts w:ascii="Times New Roman" w:hAnsi="Times New Roman"/>
                      <w:lang w:val="mk-MK"/>
                    </w:rPr>
                    <w:t>родители</w:t>
                  </w:r>
                </w:p>
              </w:tc>
              <w:tc>
                <w:tcPr>
                  <w:tcW w:w="3685" w:type="dxa"/>
                </w:tcPr>
                <w:p w14:paraId="0FE31A1B" w14:textId="77777777" w:rsidR="00301802" w:rsidRPr="0030181B" w:rsidRDefault="00301802" w:rsidP="00301802">
                  <w:pPr>
                    <w:pStyle w:val="BodyText"/>
                    <w:jc w:val="both"/>
                    <w:rPr>
                      <w:rFonts w:ascii="Times New Roman" w:hAnsi="Times New Roman"/>
                      <w:lang w:val="mk-MK"/>
                    </w:rPr>
                  </w:pPr>
                  <w:r w:rsidRPr="0030181B">
                    <w:rPr>
                      <w:rFonts w:ascii="Times New Roman" w:hAnsi="Times New Roman"/>
                      <w:lang w:val="mk-MK"/>
                    </w:rPr>
                    <w:t>перманентно</w:t>
                  </w:r>
                </w:p>
              </w:tc>
            </w:tr>
          </w:tbl>
          <w:p w14:paraId="3FCC6066" w14:textId="77777777" w:rsidR="00301802" w:rsidRPr="00C71078" w:rsidRDefault="00301802" w:rsidP="00ED0A9C">
            <w:pPr>
              <w:pStyle w:val="BodyText"/>
              <w:ind w:left="870" w:hanging="870"/>
              <w:jc w:val="both"/>
              <w:rPr>
                <w:rFonts w:ascii="Times New Roman" w:hAnsi="Times New Roman"/>
                <w:b/>
                <w:lang w:val="mk-MK"/>
              </w:rPr>
            </w:pPr>
          </w:p>
          <w:p w14:paraId="3A15F085" w14:textId="77777777" w:rsidR="00301802" w:rsidRPr="00C71078" w:rsidRDefault="00301802" w:rsidP="00ED0A9C">
            <w:pPr>
              <w:pStyle w:val="BodyText"/>
              <w:ind w:left="870" w:hanging="870"/>
              <w:jc w:val="both"/>
              <w:rPr>
                <w:rFonts w:ascii="Times New Roman" w:hAnsi="Times New Roman"/>
                <w:b/>
                <w:lang w:val="mk-MK"/>
              </w:rPr>
            </w:pPr>
          </w:p>
          <w:p w14:paraId="32E69341" w14:textId="77777777" w:rsidR="00301802" w:rsidRPr="00C71078" w:rsidRDefault="00301802" w:rsidP="00ED0A9C">
            <w:pPr>
              <w:pStyle w:val="BodyText"/>
              <w:ind w:left="870" w:hanging="870"/>
              <w:jc w:val="both"/>
              <w:rPr>
                <w:rFonts w:ascii="Times New Roman" w:hAnsi="Times New Roman"/>
                <w:b/>
                <w:lang w:val="mk-MK"/>
              </w:rPr>
            </w:pPr>
          </w:p>
          <w:p w14:paraId="279C4E3B" w14:textId="77777777" w:rsidR="00301802" w:rsidRPr="00C71078" w:rsidRDefault="00301802" w:rsidP="00301802">
            <w:pPr>
              <w:pStyle w:val="BodyText"/>
              <w:jc w:val="both"/>
              <w:rPr>
                <w:rFonts w:ascii="Times New Roman" w:hAnsi="Times New Roman"/>
                <w:b/>
                <w:lang w:val="mk-MK"/>
              </w:rPr>
            </w:pPr>
          </w:p>
          <w:p w14:paraId="5A96A539" w14:textId="77777777" w:rsidR="00301802" w:rsidRPr="00C71078" w:rsidRDefault="00301802" w:rsidP="00ED0A9C">
            <w:pPr>
              <w:pStyle w:val="BodyText"/>
              <w:ind w:left="870" w:hanging="870"/>
              <w:jc w:val="both"/>
              <w:rPr>
                <w:rFonts w:ascii="Times New Roman" w:hAnsi="Times New Roman"/>
                <w:b/>
                <w:lang w:val="mk-MK"/>
              </w:rPr>
            </w:pPr>
          </w:p>
          <w:p w14:paraId="13251E88" w14:textId="77777777" w:rsidR="00301802" w:rsidRPr="00C71078" w:rsidRDefault="00301802" w:rsidP="00ED0A9C">
            <w:pPr>
              <w:pStyle w:val="BodyText"/>
              <w:ind w:left="870" w:hanging="870"/>
              <w:jc w:val="both"/>
              <w:rPr>
                <w:rFonts w:ascii="Times New Roman" w:hAnsi="Times New Roman"/>
                <w:b/>
                <w:lang w:val="mk-MK"/>
              </w:rPr>
            </w:pPr>
          </w:p>
          <w:p w14:paraId="337D9EDB" w14:textId="77777777" w:rsidR="00301802" w:rsidRPr="00C71078" w:rsidRDefault="00301802" w:rsidP="00ED0A9C">
            <w:pPr>
              <w:pStyle w:val="BodyText"/>
              <w:ind w:left="870" w:hanging="870"/>
              <w:jc w:val="both"/>
              <w:rPr>
                <w:rFonts w:ascii="Times New Roman" w:hAnsi="Times New Roman"/>
                <w:b/>
                <w:lang w:val="mk-MK"/>
              </w:rPr>
            </w:pPr>
          </w:p>
          <w:p w14:paraId="5BB21C41" w14:textId="12110F1E" w:rsidR="00297378" w:rsidRPr="0030181B" w:rsidRDefault="00297378" w:rsidP="00ED0A9C">
            <w:pPr>
              <w:pStyle w:val="BodyText"/>
              <w:ind w:left="870" w:hanging="870"/>
              <w:jc w:val="both"/>
              <w:rPr>
                <w:rFonts w:ascii="Times New Roman" w:hAnsi="Times New Roman"/>
                <w:b/>
                <w:lang w:val="mk-MK"/>
              </w:rPr>
            </w:pPr>
            <w:r w:rsidRPr="0030181B">
              <w:rPr>
                <w:rFonts w:ascii="Times New Roman" w:hAnsi="Times New Roman"/>
                <w:b/>
                <w:lang w:val="mk-MK"/>
              </w:rPr>
              <w:lastRenderedPageBreak/>
              <w:t xml:space="preserve">ЦЕЛ 3. </w:t>
            </w:r>
            <w:r>
              <w:rPr>
                <w:rFonts w:ascii="Times New Roman" w:hAnsi="Times New Roman"/>
                <w:b/>
                <w:lang w:val="mk-MK"/>
              </w:rPr>
              <w:t>У</w:t>
            </w:r>
            <w:r w:rsidRPr="0030181B">
              <w:rPr>
                <w:rFonts w:ascii="Times New Roman" w:hAnsi="Times New Roman"/>
                <w:b/>
                <w:lang w:val="mk-MK"/>
              </w:rPr>
              <w:t>напредување на оценувањето на посигањата на учениците</w:t>
            </w:r>
          </w:p>
          <w:p w14:paraId="5AF2C09B" w14:textId="77777777" w:rsidR="00297378" w:rsidRPr="0030181B" w:rsidRDefault="00297378" w:rsidP="00ED0A9C">
            <w:pPr>
              <w:pStyle w:val="BodyText"/>
              <w:ind w:left="870"/>
              <w:jc w:val="both"/>
              <w:rPr>
                <w:rFonts w:ascii="Times New Roman" w:hAnsi="Times New Roman"/>
                <w:lang w:val="mk-MK"/>
              </w:rPr>
            </w:pPr>
          </w:p>
        </w:tc>
      </w:tr>
      <w:tr w:rsidR="00297378" w:rsidRPr="0030181B" w14:paraId="0285D8B5" w14:textId="77777777" w:rsidTr="002750B1">
        <w:trPr>
          <w:trHeight w:val="280"/>
        </w:trPr>
        <w:tc>
          <w:tcPr>
            <w:tcW w:w="3923" w:type="dxa"/>
          </w:tcPr>
          <w:p w14:paraId="31D4EF1C" w14:textId="77777777" w:rsidR="00297378" w:rsidRPr="0030181B" w:rsidRDefault="00297378" w:rsidP="00ED0A9C">
            <w:pPr>
              <w:pStyle w:val="BodyText"/>
              <w:jc w:val="both"/>
              <w:rPr>
                <w:rFonts w:ascii="Times New Roman" w:hAnsi="Times New Roman"/>
                <w:b/>
                <w:lang w:val="mk-MK"/>
              </w:rPr>
            </w:pPr>
            <w:r w:rsidRPr="0030181B">
              <w:rPr>
                <w:rFonts w:ascii="Times New Roman" w:hAnsi="Times New Roman"/>
                <w:b/>
                <w:lang w:val="mk-MK"/>
              </w:rPr>
              <w:lastRenderedPageBreak/>
              <w:t>Задачи</w:t>
            </w:r>
          </w:p>
        </w:tc>
        <w:tc>
          <w:tcPr>
            <w:tcW w:w="2996" w:type="dxa"/>
          </w:tcPr>
          <w:p w14:paraId="50E5C529" w14:textId="77777777" w:rsidR="00297378" w:rsidRPr="0030181B" w:rsidRDefault="00297378" w:rsidP="00ED0A9C">
            <w:pPr>
              <w:pStyle w:val="BodyText"/>
              <w:jc w:val="both"/>
              <w:rPr>
                <w:rFonts w:ascii="Times New Roman" w:hAnsi="Times New Roman"/>
                <w:b/>
                <w:lang w:val="mk-MK"/>
              </w:rPr>
            </w:pPr>
            <w:r w:rsidRPr="0030181B">
              <w:rPr>
                <w:rFonts w:ascii="Times New Roman" w:hAnsi="Times New Roman"/>
                <w:b/>
                <w:lang w:val="mk-MK"/>
              </w:rPr>
              <w:t>Активности</w:t>
            </w:r>
          </w:p>
        </w:tc>
        <w:tc>
          <w:tcPr>
            <w:tcW w:w="3989" w:type="dxa"/>
          </w:tcPr>
          <w:p w14:paraId="19C99462" w14:textId="77777777" w:rsidR="00297378" w:rsidRPr="0030181B" w:rsidRDefault="00297378" w:rsidP="00ED0A9C">
            <w:pPr>
              <w:pStyle w:val="BodyText"/>
              <w:jc w:val="both"/>
              <w:rPr>
                <w:rFonts w:ascii="Times New Roman" w:hAnsi="Times New Roman"/>
                <w:b/>
                <w:lang w:val="mk-MK"/>
              </w:rPr>
            </w:pPr>
            <w:r w:rsidRPr="0030181B">
              <w:rPr>
                <w:rFonts w:ascii="Times New Roman" w:hAnsi="Times New Roman"/>
                <w:b/>
                <w:lang w:val="mk-MK"/>
              </w:rPr>
              <w:t>Носители/реализатори</w:t>
            </w:r>
          </w:p>
        </w:tc>
        <w:tc>
          <w:tcPr>
            <w:tcW w:w="3240" w:type="dxa"/>
          </w:tcPr>
          <w:p w14:paraId="654E28F3" w14:textId="77777777" w:rsidR="00297378" w:rsidRPr="0030181B" w:rsidRDefault="00297378" w:rsidP="00ED0A9C">
            <w:pPr>
              <w:pStyle w:val="BodyText"/>
              <w:jc w:val="both"/>
              <w:rPr>
                <w:rFonts w:ascii="Times New Roman" w:hAnsi="Times New Roman"/>
                <w:b/>
                <w:lang w:val="mk-MK"/>
              </w:rPr>
            </w:pPr>
            <w:r w:rsidRPr="0030181B">
              <w:rPr>
                <w:rFonts w:ascii="Times New Roman" w:hAnsi="Times New Roman"/>
                <w:b/>
                <w:lang w:val="mk-MK"/>
              </w:rPr>
              <w:t>време</w:t>
            </w:r>
          </w:p>
        </w:tc>
      </w:tr>
      <w:tr w:rsidR="00297378" w:rsidRPr="0030181B" w14:paraId="50707D9A" w14:textId="77777777" w:rsidTr="002750B1">
        <w:trPr>
          <w:trHeight w:val="1547"/>
        </w:trPr>
        <w:tc>
          <w:tcPr>
            <w:tcW w:w="3923" w:type="dxa"/>
          </w:tcPr>
          <w:p w14:paraId="63D756D7" w14:textId="77777777" w:rsidR="00297378" w:rsidRPr="0030181B" w:rsidRDefault="00297378" w:rsidP="00ED0A9C">
            <w:pPr>
              <w:pStyle w:val="BodyText"/>
              <w:jc w:val="both"/>
              <w:rPr>
                <w:rFonts w:ascii="Times New Roman" w:hAnsi="Times New Roman"/>
                <w:lang w:val="mk-MK"/>
              </w:rPr>
            </w:pPr>
            <w:r w:rsidRPr="0030181B">
              <w:rPr>
                <w:rFonts w:ascii="Times New Roman" w:hAnsi="Times New Roman"/>
                <w:lang w:val="mk-MK"/>
              </w:rPr>
              <w:t>3.1.објективност при оценувањето на посигањата на учениците</w:t>
            </w:r>
          </w:p>
          <w:p w14:paraId="572B7410" w14:textId="77777777" w:rsidR="00297378" w:rsidRPr="0030181B" w:rsidRDefault="00297378" w:rsidP="00ED0A9C">
            <w:pPr>
              <w:pStyle w:val="BodyText"/>
              <w:jc w:val="both"/>
              <w:rPr>
                <w:rFonts w:ascii="Times New Roman" w:hAnsi="Times New Roman"/>
                <w:lang w:val="mk-MK"/>
              </w:rPr>
            </w:pPr>
          </w:p>
        </w:tc>
        <w:tc>
          <w:tcPr>
            <w:tcW w:w="2996" w:type="dxa"/>
          </w:tcPr>
          <w:p w14:paraId="39106141" w14:textId="77777777" w:rsidR="00297378" w:rsidRPr="0030181B" w:rsidRDefault="00297378" w:rsidP="00ED0A9C">
            <w:pPr>
              <w:pStyle w:val="BodyText"/>
              <w:jc w:val="both"/>
              <w:rPr>
                <w:rFonts w:ascii="Times New Roman" w:hAnsi="Times New Roman"/>
                <w:lang w:val="mk-MK"/>
              </w:rPr>
            </w:pPr>
            <w:r w:rsidRPr="0030181B">
              <w:rPr>
                <w:rFonts w:ascii="Times New Roman" w:hAnsi="Times New Roman"/>
                <w:lang w:val="mk-MK"/>
              </w:rPr>
              <w:t>3.1.1. изготвување на стандарди и критериуми на оценувањето на посигањата на учениците</w:t>
            </w:r>
          </w:p>
        </w:tc>
        <w:tc>
          <w:tcPr>
            <w:tcW w:w="3989" w:type="dxa"/>
          </w:tcPr>
          <w:p w14:paraId="446FD37A" w14:textId="77777777" w:rsidR="00297378" w:rsidRPr="0030181B" w:rsidRDefault="00297378" w:rsidP="00ED0A9C">
            <w:pPr>
              <w:pStyle w:val="BodyText"/>
              <w:jc w:val="both"/>
              <w:rPr>
                <w:rFonts w:ascii="Times New Roman" w:hAnsi="Times New Roman"/>
                <w:lang w:val="mk-MK"/>
              </w:rPr>
            </w:pPr>
            <w:r w:rsidRPr="0030181B">
              <w:rPr>
                <w:rFonts w:ascii="Times New Roman" w:hAnsi="Times New Roman"/>
                <w:lang w:val="mk-MK"/>
              </w:rPr>
              <w:t>-сите наставници</w:t>
            </w:r>
          </w:p>
          <w:p w14:paraId="1110D97F" w14:textId="77777777" w:rsidR="00297378" w:rsidRPr="0030181B" w:rsidRDefault="00297378" w:rsidP="00ED0A9C">
            <w:pPr>
              <w:pStyle w:val="BodyText"/>
              <w:jc w:val="both"/>
              <w:rPr>
                <w:rFonts w:ascii="Times New Roman" w:hAnsi="Times New Roman"/>
                <w:lang w:val="mk-MK"/>
              </w:rPr>
            </w:pPr>
            <w:r w:rsidRPr="0030181B">
              <w:rPr>
                <w:rFonts w:ascii="Times New Roman" w:hAnsi="Times New Roman"/>
                <w:lang w:val="mk-MK"/>
              </w:rPr>
              <w:t>-стручна служба</w:t>
            </w:r>
          </w:p>
        </w:tc>
        <w:tc>
          <w:tcPr>
            <w:tcW w:w="3240" w:type="dxa"/>
          </w:tcPr>
          <w:p w14:paraId="4E749F5F" w14:textId="77777777" w:rsidR="00297378" w:rsidRPr="0030181B" w:rsidRDefault="00297378" w:rsidP="00ED0A9C">
            <w:pPr>
              <w:pStyle w:val="BodyText"/>
              <w:jc w:val="both"/>
              <w:rPr>
                <w:rFonts w:ascii="Times New Roman" w:hAnsi="Times New Roman"/>
                <w:lang w:val="mk-MK"/>
              </w:rPr>
            </w:pPr>
          </w:p>
          <w:p w14:paraId="6B12EF3A" w14:textId="77777777" w:rsidR="00297378" w:rsidRPr="0030181B" w:rsidRDefault="00297378" w:rsidP="00ED0A9C">
            <w:pPr>
              <w:pStyle w:val="BodyText"/>
              <w:jc w:val="both"/>
              <w:rPr>
                <w:rFonts w:ascii="Times New Roman" w:hAnsi="Times New Roman"/>
                <w:lang w:val="mk-MK"/>
              </w:rPr>
            </w:pPr>
            <w:r w:rsidRPr="0030181B">
              <w:rPr>
                <w:rFonts w:ascii="Times New Roman" w:hAnsi="Times New Roman"/>
                <w:lang w:val="mk-MK"/>
              </w:rPr>
              <w:t>Учебна г.</w:t>
            </w:r>
          </w:p>
        </w:tc>
      </w:tr>
      <w:tr w:rsidR="00297378" w:rsidRPr="0030181B" w14:paraId="3D0165E2" w14:textId="77777777" w:rsidTr="002750B1">
        <w:trPr>
          <w:trHeight w:val="2723"/>
        </w:trPr>
        <w:tc>
          <w:tcPr>
            <w:tcW w:w="3923" w:type="dxa"/>
          </w:tcPr>
          <w:p w14:paraId="068F6EC4" w14:textId="77777777" w:rsidR="00297378" w:rsidRPr="0030181B" w:rsidRDefault="00297378" w:rsidP="00ED0A9C">
            <w:pPr>
              <w:pStyle w:val="BodyText"/>
              <w:jc w:val="both"/>
              <w:rPr>
                <w:rFonts w:ascii="Times New Roman" w:hAnsi="Times New Roman"/>
                <w:lang w:val="mk-MK"/>
              </w:rPr>
            </w:pPr>
            <w:r w:rsidRPr="0030181B">
              <w:rPr>
                <w:rFonts w:ascii="Times New Roman" w:hAnsi="Times New Roman"/>
                <w:lang w:val="mk-MK"/>
              </w:rPr>
              <w:t>3.2.</w:t>
            </w:r>
            <w:r w:rsidRPr="0030181B">
              <w:rPr>
                <w:rFonts w:ascii="Times New Roman" w:hAnsi="Times New Roman"/>
                <w:b/>
                <w:lang w:val="mk-MK"/>
              </w:rPr>
              <w:t xml:space="preserve"> </w:t>
            </w:r>
            <w:r w:rsidRPr="0030181B">
              <w:rPr>
                <w:rFonts w:ascii="Times New Roman" w:hAnsi="Times New Roman"/>
                <w:lang w:val="mk-MK"/>
              </w:rPr>
              <w:t>транспарентност на оценувањето на посигањата на учениците</w:t>
            </w:r>
          </w:p>
        </w:tc>
        <w:tc>
          <w:tcPr>
            <w:tcW w:w="2996" w:type="dxa"/>
          </w:tcPr>
          <w:p w14:paraId="4799054F" w14:textId="77777777" w:rsidR="00297378" w:rsidRPr="0030181B" w:rsidRDefault="00297378" w:rsidP="00ED0A9C">
            <w:pPr>
              <w:pStyle w:val="BodyText"/>
              <w:jc w:val="both"/>
              <w:rPr>
                <w:rFonts w:ascii="Times New Roman" w:hAnsi="Times New Roman"/>
                <w:lang w:val="mk-MK"/>
              </w:rPr>
            </w:pPr>
            <w:r w:rsidRPr="0030181B">
              <w:rPr>
                <w:rFonts w:ascii="Times New Roman" w:hAnsi="Times New Roman"/>
                <w:lang w:val="mk-MK"/>
              </w:rPr>
              <w:t>3.2.1.Изготвување на евиденциони и чек листи  за напредувањето на учениците</w:t>
            </w:r>
          </w:p>
          <w:p w14:paraId="546D72B4" w14:textId="77777777" w:rsidR="00297378" w:rsidRPr="0030181B" w:rsidRDefault="00297378" w:rsidP="00ED0A9C">
            <w:pPr>
              <w:pStyle w:val="BodyText"/>
              <w:jc w:val="both"/>
              <w:rPr>
                <w:rFonts w:ascii="Times New Roman" w:hAnsi="Times New Roman"/>
                <w:lang w:val="mk-MK"/>
              </w:rPr>
            </w:pPr>
          </w:p>
          <w:p w14:paraId="05D6366A" w14:textId="77777777" w:rsidR="00297378" w:rsidRDefault="00297378" w:rsidP="00ED0A9C">
            <w:pPr>
              <w:pStyle w:val="BodyText"/>
              <w:jc w:val="both"/>
              <w:rPr>
                <w:rFonts w:ascii="Times New Roman" w:hAnsi="Times New Roman"/>
                <w:lang w:val="mk-MK"/>
              </w:rPr>
            </w:pPr>
            <w:r w:rsidRPr="0030181B">
              <w:rPr>
                <w:rFonts w:ascii="Times New Roman" w:hAnsi="Times New Roman"/>
                <w:lang w:val="mk-MK"/>
              </w:rPr>
              <w:t xml:space="preserve">3.2.2. информирање на учениците и  родителите за напредувањето на учениците </w:t>
            </w:r>
          </w:p>
          <w:p w14:paraId="05F23DE1" w14:textId="77777777" w:rsidR="00297378" w:rsidRPr="0030181B" w:rsidRDefault="00297378" w:rsidP="00ED0A9C">
            <w:pPr>
              <w:pStyle w:val="BodyText"/>
              <w:jc w:val="both"/>
              <w:rPr>
                <w:rFonts w:ascii="Times New Roman" w:hAnsi="Times New Roman"/>
                <w:lang w:val="mk-MK"/>
              </w:rPr>
            </w:pPr>
          </w:p>
          <w:p w14:paraId="393C8B26" w14:textId="77777777" w:rsidR="00297378" w:rsidRPr="0030181B" w:rsidRDefault="00297378" w:rsidP="00ED0A9C">
            <w:pPr>
              <w:pStyle w:val="BodyText"/>
              <w:jc w:val="both"/>
              <w:rPr>
                <w:rFonts w:ascii="Times New Roman" w:hAnsi="Times New Roman"/>
                <w:lang w:val="mk-MK"/>
              </w:rPr>
            </w:pPr>
            <w:r w:rsidRPr="0030181B">
              <w:rPr>
                <w:rFonts w:ascii="Times New Roman" w:hAnsi="Times New Roman"/>
                <w:lang w:val="mk-MK"/>
              </w:rPr>
              <w:t xml:space="preserve"> </w:t>
            </w:r>
          </w:p>
        </w:tc>
        <w:tc>
          <w:tcPr>
            <w:tcW w:w="3989" w:type="dxa"/>
          </w:tcPr>
          <w:p w14:paraId="62B3034D" w14:textId="77777777" w:rsidR="00297378" w:rsidRPr="0030181B" w:rsidRDefault="00297378" w:rsidP="00ED0A9C">
            <w:pPr>
              <w:pStyle w:val="BodyText"/>
              <w:jc w:val="both"/>
              <w:rPr>
                <w:rFonts w:ascii="Times New Roman" w:hAnsi="Times New Roman"/>
                <w:lang w:val="mk-MK"/>
              </w:rPr>
            </w:pPr>
            <w:r w:rsidRPr="0030181B">
              <w:rPr>
                <w:rFonts w:ascii="Times New Roman" w:hAnsi="Times New Roman"/>
                <w:lang w:val="mk-MK"/>
              </w:rPr>
              <w:t>-сите наставници</w:t>
            </w:r>
          </w:p>
          <w:p w14:paraId="08927A4A" w14:textId="77777777" w:rsidR="00297378" w:rsidRPr="0030181B" w:rsidRDefault="00297378" w:rsidP="00ED0A9C">
            <w:pPr>
              <w:pStyle w:val="BodyText"/>
              <w:jc w:val="both"/>
              <w:rPr>
                <w:rFonts w:ascii="Times New Roman" w:hAnsi="Times New Roman"/>
                <w:lang w:val="mk-MK"/>
              </w:rPr>
            </w:pPr>
          </w:p>
          <w:p w14:paraId="766A3023" w14:textId="77777777" w:rsidR="00297378" w:rsidRPr="0030181B" w:rsidRDefault="00297378" w:rsidP="00ED0A9C">
            <w:pPr>
              <w:pStyle w:val="BodyText"/>
              <w:jc w:val="both"/>
              <w:rPr>
                <w:rFonts w:ascii="Times New Roman" w:hAnsi="Times New Roman"/>
                <w:lang w:val="mk-MK"/>
              </w:rPr>
            </w:pPr>
          </w:p>
          <w:p w14:paraId="62C5A4F3" w14:textId="77777777" w:rsidR="00297378" w:rsidRPr="0030181B" w:rsidRDefault="00297378" w:rsidP="00ED0A9C">
            <w:pPr>
              <w:pStyle w:val="BodyText"/>
              <w:jc w:val="both"/>
              <w:rPr>
                <w:rFonts w:ascii="Times New Roman" w:hAnsi="Times New Roman"/>
                <w:lang w:val="mk-MK"/>
              </w:rPr>
            </w:pPr>
          </w:p>
          <w:p w14:paraId="5355F064" w14:textId="77777777" w:rsidR="00297378" w:rsidRPr="0030181B" w:rsidRDefault="00297378" w:rsidP="00ED0A9C">
            <w:pPr>
              <w:pStyle w:val="BodyText"/>
              <w:jc w:val="both"/>
              <w:rPr>
                <w:rFonts w:ascii="Times New Roman" w:hAnsi="Times New Roman"/>
                <w:lang w:val="mk-MK"/>
              </w:rPr>
            </w:pPr>
          </w:p>
          <w:p w14:paraId="22F41EAC" w14:textId="77777777" w:rsidR="00297378" w:rsidRPr="0030181B" w:rsidRDefault="00297378" w:rsidP="00ED0A9C">
            <w:pPr>
              <w:pStyle w:val="BodyText"/>
              <w:jc w:val="both"/>
              <w:rPr>
                <w:rFonts w:ascii="Times New Roman" w:hAnsi="Times New Roman"/>
                <w:lang w:val="mk-MK"/>
              </w:rPr>
            </w:pPr>
            <w:r w:rsidRPr="0030181B">
              <w:rPr>
                <w:rFonts w:ascii="Times New Roman" w:hAnsi="Times New Roman"/>
                <w:lang w:val="mk-MK"/>
              </w:rPr>
              <w:t xml:space="preserve">Стручна служба </w:t>
            </w:r>
          </w:p>
        </w:tc>
        <w:tc>
          <w:tcPr>
            <w:tcW w:w="3240" w:type="dxa"/>
          </w:tcPr>
          <w:p w14:paraId="0A496702" w14:textId="77777777" w:rsidR="00297378" w:rsidRPr="0030181B" w:rsidRDefault="00297378" w:rsidP="00ED0A9C">
            <w:pPr>
              <w:pStyle w:val="BodyText"/>
              <w:jc w:val="both"/>
              <w:rPr>
                <w:rFonts w:ascii="Times New Roman" w:hAnsi="Times New Roman"/>
                <w:lang w:val="mk-MK"/>
              </w:rPr>
            </w:pPr>
            <w:r w:rsidRPr="0030181B">
              <w:rPr>
                <w:rFonts w:ascii="Times New Roman" w:hAnsi="Times New Roman"/>
                <w:lang w:val="mk-MK"/>
              </w:rPr>
              <w:t>Учебна г</w:t>
            </w:r>
            <w:r w:rsidR="00061AB9">
              <w:rPr>
                <w:rFonts w:ascii="Times New Roman" w:hAnsi="Times New Roman"/>
                <w:lang w:val="mk-MK"/>
              </w:rPr>
              <w:t>.</w:t>
            </w:r>
          </w:p>
        </w:tc>
      </w:tr>
    </w:tbl>
    <w:p w14:paraId="2CD95AB0" w14:textId="77777777" w:rsidR="00297378" w:rsidRDefault="00297378" w:rsidP="00297378">
      <w:pPr>
        <w:jc w:val="both"/>
        <w:rPr>
          <w:b/>
          <w:highlight w:val="lightGray"/>
          <w:lang w:val="mk-MK"/>
        </w:rPr>
      </w:pPr>
    </w:p>
    <w:p w14:paraId="2978E3B0" w14:textId="77777777" w:rsidR="00297378" w:rsidRDefault="00297378" w:rsidP="00297378">
      <w:pPr>
        <w:jc w:val="both"/>
        <w:rPr>
          <w:b/>
          <w:highlight w:val="lightGray"/>
          <w:lang w:val="mk-MK"/>
        </w:rPr>
      </w:pPr>
    </w:p>
    <w:p w14:paraId="1DC390EF" w14:textId="77777777" w:rsidR="00297378" w:rsidRDefault="00297378" w:rsidP="00297378">
      <w:pPr>
        <w:jc w:val="both"/>
        <w:rPr>
          <w:b/>
          <w:highlight w:val="lightGray"/>
          <w:lang w:val="mk-MK"/>
        </w:rPr>
      </w:pPr>
    </w:p>
    <w:p w14:paraId="729BEAED" w14:textId="77777777" w:rsidR="00297378" w:rsidRDefault="00297378" w:rsidP="00297378">
      <w:pPr>
        <w:jc w:val="both"/>
        <w:rPr>
          <w:b/>
          <w:highlight w:val="lightGray"/>
          <w:lang w:val="mk-MK"/>
        </w:rPr>
      </w:pPr>
    </w:p>
    <w:p w14:paraId="62907896" w14:textId="77777777" w:rsidR="00297378" w:rsidRDefault="00297378" w:rsidP="00297378">
      <w:pPr>
        <w:jc w:val="both"/>
        <w:rPr>
          <w:b/>
          <w:highlight w:val="lightGray"/>
          <w:lang w:val="mk-MK"/>
        </w:rPr>
      </w:pPr>
    </w:p>
    <w:p w14:paraId="5B6F014F" w14:textId="77777777" w:rsidR="00297378" w:rsidRDefault="00297378" w:rsidP="00297378">
      <w:pPr>
        <w:jc w:val="both"/>
        <w:rPr>
          <w:b/>
          <w:highlight w:val="lightGray"/>
          <w:lang w:val="mk-MK"/>
        </w:rPr>
      </w:pPr>
    </w:p>
    <w:p w14:paraId="4C922657" w14:textId="77777777" w:rsidR="00297378" w:rsidRDefault="00297378" w:rsidP="00297378">
      <w:pPr>
        <w:jc w:val="both"/>
        <w:rPr>
          <w:b/>
          <w:highlight w:val="lightGray"/>
          <w:lang w:val="mk-MK"/>
        </w:rPr>
      </w:pPr>
    </w:p>
    <w:p w14:paraId="1DD5AE00" w14:textId="77777777" w:rsidR="00297378" w:rsidRDefault="00297378" w:rsidP="00297378">
      <w:pPr>
        <w:jc w:val="both"/>
        <w:rPr>
          <w:b/>
          <w:highlight w:val="lightGray"/>
          <w:lang w:val="mk-MK"/>
        </w:rPr>
      </w:pPr>
    </w:p>
    <w:p w14:paraId="2980FA09" w14:textId="77777777" w:rsidR="00297378" w:rsidRDefault="00297378" w:rsidP="00297378">
      <w:pPr>
        <w:jc w:val="both"/>
        <w:rPr>
          <w:b/>
          <w:highlight w:val="lightGray"/>
          <w:lang w:val="mk-MK"/>
        </w:rPr>
      </w:pPr>
    </w:p>
    <w:p w14:paraId="1B8EF026" w14:textId="77777777" w:rsidR="00301802" w:rsidRDefault="00391991" w:rsidP="00391991">
      <w:pPr>
        <w:rPr>
          <w:b/>
        </w:rPr>
      </w:pPr>
      <w:r>
        <w:rPr>
          <w:b/>
          <w:lang w:val="mk-MK"/>
        </w:rPr>
        <w:t xml:space="preserve"> </w:t>
      </w:r>
    </w:p>
    <w:p w14:paraId="69C0D3B3" w14:textId="77777777" w:rsidR="00301802" w:rsidRDefault="00301802" w:rsidP="00391991">
      <w:pPr>
        <w:rPr>
          <w:b/>
        </w:rPr>
      </w:pPr>
    </w:p>
    <w:p w14:paraId="320F067D" w14:textId="77777777" w:rsidR="00301802" w:rsidRDefault="00301802" w:rsidP="00391991">
      <w:pPr>
        <w:rPr>
          <w:b/>
        </w:rPr>
      </w:pPr>
    </w:p>
    <w:p w14:paraId="01B124EA" w14:textId="77777777" w:rsidR="00301802" w:rsidRDefault="00301802" w:rsidP="00391991">
      <w:pPr>
        <w:rPr>
          <w:b/>
        </w:rPr>
      </w:pPr>
    </w:p>
    <w:p w14:paraId="089171DD" w14:textId="77777777" w:rsidR="00301802" w:rsidRDefault="00301802" w:rsidP="00391991">
      <w:pPr>
        <w:rPr>
          <w:b/>
        </w:rPr>
      </w:pPr>
    </w:p>
    <w:p w14:paraId="343F1454" w14:textId="77777777" w:rsidR="00301802" w:rsidRDefault="00301802" w:rsidP="00391991">
      <w:pPr>
        <w:rPr>
          <w:b/>
        </w:rPr>
      </w:pPr>
    </w:p>
    <w:p w14:paraId="39B0C1DB" w14:textId="77777777" w:rsidR="00301802" w:rsidRDefault="00301802" w:rsidP="00391991">
      <w:pPr>
        <w:rPr>
          <w:b/>
        </w:rPr>
      </w:pPr>
    </w:p>
    <w:p w14:paraId="0C3438E7" w14:textId="77777777" w:rsidR="00301802" w:rsidRDefault="00301802" w:rsidP="00391991">
      <w:pPr>
        <w:rPr>
          <w:b/>
        </w:rPr>
      </w:pPr>
    </w:p>
    <w:p w14:paraId="6AA7A500" w14:textId="77777777" w:rsidR="00301802" w:rsidRDefault="00301802" w:rsidP="00391991">
      <w:pPr>
        <w:rPr>
          <w:b/>
        </w:rPr>
      </w:pPr>
    </w:p>
    <w:p w14:paraId="78454052" w14:textId="77777777" w:rsidR="00301802" w:rsidRDefault="00301802" w:rsidP="00391991">
      <w:pPr>
        <w:rPr>
          <w:b/>
        </w:rPr>
      </w:pPr>
    </w:p>
    <w:p w14:paraId="023C6E02" w14:textId="77777777" w:rsidR="00301802" w:rsidRDefault="00301802" w:rsidP="00391991">
      <w:pPr>
        <w:rPr>
          <w:b/>
        </w:rPr>
      </w:pPr>
    </w:p>
    <w:p w14:paraId="4D4ADC81" w14:textId="77777777" w:rsidR="00301802" w:rsidRDefault="00301802" w:rsidP="00391991">
      <w:pPr>
        <w:rPr>
          <w:b/>
        </w:rPr>
      </w:pPr>
    </w:p>
    <w:p w14:paraId="56046FDF" w14:textId="77777777" w:rsidR="00301802" w:rsidRDefault="00301802" w:rsidP="00391991">
      <w:pPr>
        <w:rPr>
          <w:b/>
        </w:rPr>
      </w:pPr>
    </w:p>
    <w:p w14:paraId="79B055CB" w14:textId="77777777" w:rsidR="00301802" w:rsidRDefault="00301802" w:rsidP="00391991">
      <w:pPr>
        <w:rPr>
          <w:b/>
        </w:rPr>
      </w:pPr>
    </w:p>
    <w:p w14:paraId="12999D1C" w14:textId="77777777" w:rsidR="00301802" w:rsidRDefault="00301802" w:rsidP="00391991">
      <w:pPr>
        <w:rPr>
          <w:b/>
        </w:rPr>
      </w:pPr>
    </w:p>
    <w:p w14:paraId="291A3C1F" w14:textId="77777777" w:rsidR="00301802" w:rsidRDefault="00301802" w:rsidP="00391991">
      <w:pPr>
        <w:rPr>
          <w:b/>
        </w:rPr>
      </w:pPr>
    </w:p>
    <w:p w14:paraId="6DE39BE1" w14:textId="77777777" w:rsidR="00301802" w:rsidRDefault="00301802" w:rsidP="00391991">
      <w:pPr>
        <w:rPr>
          <w:b/>
        </w:rPr>
      </w:pPr>
    </w:p>
    <w:p w14:paraId="5CC847B7" w14:textId="77777777" w:rsidR="00301802" w:rsidRDefault="00301802" w:rsidP="00391991">
      <w:pPr>
        <w:rPr>
          <w:b/>
        </w:rPr>
      </w:pPr>
    </w:p>
    <w:p w14:paraId="241C4DB1" w14:textId="77777777" w:rsidR="00301802" w:rsidRDefault="00301802" w:rsidP="00391991">
      <w:pPr>
        <w:rPr>
          <w:b/>
        </w:rPr>
      </w:pPr>
    </w:p>
    <w:p w14:paraId="01447C2E" w14:textId="77777777" w:rsidR="00301802" w:rsidRDefault="00301802" w:rsidP="00391991">
      <w:pPr>
        <w:rPr>
          <w:b/>
        </w:rPr>
      </w:pPr>
    </w:p>
    <w:p w14:paraId="69F72F6C" w14:textId="77777777" w:rsidR="00301802" w:rsidRDefault="00301802" w:rsidP="00391991">
      <w:pPr>
        <w:rPr>
          <w:b/>
        </w:rPr>
      </w:pPr>
    </w:p>
    <w:p w14:paraId="087ED6A2" w14:textId="77777777" w:rsidR="00301802" w:rsidRDefault="00301802" w:rsidP="00391991">
      <w:pPr>
        <w:rPr>
          <w:b/>
        </w:rPr>
      </w:pPr>
    </w:p>
    <w:p w14:paraId="1864ACA3" w14:textId="77777777" w:rsidR="00301802" w:rsidRDefault="00301802" w:rsidP="00391991">
      <w:pPr>
        <w:rPr>
          <w:b/>
        </w:rPr>
      </w:pPr>
    </w:p>
    <w:p w14:paraId="54050269" w14:textId="519D3480" w:rsidR="00297378" w:rsidRPr="00391991" w:rsidRDefault="00391991" w:rsidP="00391991">
      <w:pPr>
        <w:rPr>
          <w:b/>
          <w:lang w:val="mk-MK"/>
        </w:rPr>
      </w:pPr>
      <w:r>
        <w:rPr>
          <w:b/>
          <w:lang w:val="mk-MK"/>
        </w:rPr>
        <w:lastRenderedPageBreak/>
        <w:t xml:space="preserve">     </w:t>
      </w:r>
      <w:r w:rsidR="00297378" w:rsidRPr="000B143D">
        <w:rPr>
          <w:lang w:val="mk-MK"/>
        </w:rPr>
        <w:t xml:space="preserve"> </w:t>
      </w:r>
      <w:r w:rsidR="00297378" w:rsidRPr="000B143D">
        <w:rPr>
          <w:b/>
          <w:lang w:val="mk-MK"/>
        </w:rPr>
        <w:t>Обука на наставниот кадар примена на икт  во наставата</w:t>
      </w:r>
    </w:p>
    <w:tbl>
      <w:tblPr>
        <w:tblW w:w="14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3"/>
        <w:gridCol w:w="3787"/>
        <w:gridCol w:w="2160"/>
        <w:gridCol w:w="2160"/>
        <w:gridCol w:w="1973"/>
      </w:tblGrid>
      <w:tr w:rsidR="00297378" w:rsidRPr="0030181B" w14:paraId="1D1B224B" w14:textId="77777777" w:rsidTr="006C6849">
        <w:tc>
          <w:tcPr>
            <w:tcW w:w="4133" w:type="dxa"/>
            <w:shd w:val="clear" w:color="auto" w:fill="FDE9D9" w:themeFill="accent6" w:themeFillTint="33"/>
          </w:tcPr>
          <w:p w14:paraId="5F3A597F" w14:textId="77777777" w:rsidR="00297378" w:rsidRPr="0030181B" w:rsidRDefault="00297378" w:rsidP="004F0470">
            <w:pPr>
              <w:pStyle w:val="BodyText"/>
              <w:jc w:val="both"/>
              <w:rPr>
                <w:rFonts w:ascii="Times New Roman" w:hAnsi="Times New Roman"/>
                <w:b/>
                <w:lang w:val="mk-MK"/>
              </w:rPr>
            </w:pPr>
            <w:r w:rsidRPr="0030181B">
              <w:rPr>
                <w:rFonts w:ascii="Times New Roman" w:hAnsi="Times New Roman"/>
                <w:b/>
                <w:lang w:val="mk-MK"/>
              </w:rPr>
              <w:t>задача</w:t>
            </w:r>
          </w:p>
        </w:tc>
        <w:tc>
          <w:tcPr>
            <w:tcW w:w="3787" w:type="dxa"/>
            <w:shd w:val="clear" w:color="auto" w:fill="FDE9D9" w:themeFill="accent6" w:themeFillTint="33"/>
          </w:tcPr>
          <w:p w14:paraId="5C8857CB" w14:textId="77777777" w:rsidR="00297378" w:rsidRPr="0030181B" w:rsidRDefault="00297378" w:rsidP="004F0470">
            <w:pPr>
              <w:pStyle w:val="BodyText"/>
              <w:jc w:val="both"/>
              <w:rPr>
                <w:rFonts w:ascii="Times New Roman" w:hAnsi="Times New Roman"/>
                <w:b/>
                <w:lang w:val="mk-MK"/>
              </w:rPr>
            </w:pPr>
            <w:r w:rsidRPr="0030181B">
              <w:rPr>
                <w:rFonts w:ascii="Times New Roman" w:hAnsi="Times New Roman"/>
                <w:b/>
                <w:lang w:val="mk-MK"/>
              </w:rPr>
              <w:t>критериум за успех</w:t>
            </w:r>
          </w:p>
        </w:tc>
        <w:tc>
          <w:tcPr>
            <w:tcW w:w="2160" w:type="dxa"/>
            <w:shd w:val="clear" w:color="auto" w:fill="FDE9D9" w:themeFill="accent6" w:themeFillTint="33"/>
          </w:tcPr>
          <w:p w14:paraId="759CEDD8" w14:textId="77777777" w:rsidR="00297378" w:rsidRPr="0030181B" w:rsidRDefault="00297378" w:rsidP="004F0470">
            <w:pPr>
              <w:pStyle w:val="BodyText"/>
              <w:jc w:val="both"/>
              <w:rPr>
                <w:rFonts w:ascii="Times New Roman" w:hAnsi="Times New Roman"/>
                <w:b/>
                <w:lang w:val="mk-MK"/>
              </w:rPr>
            </w:pPr>
            <w:r w:rsidRPr="0030181B">
              <w:rPr>
                <w:rFonts w:ascii="Times New Roman" w:hAnsi="Times New Roman"/>
                <w:b/>
                <w:lang w:val="mk-MK"/>
              </w:rPr>
              <w:t>инструмент</w:t>
            </w:r>
          </w:p>
        </w:tc>
        <w:tc>
          <w:tcPr>
            <w:tcW w:w="2160" w:type="dxa"/>
            <w:shd w:val="clear" w:color="auto" w:fill="FDE9D9" w:themeFill="accent6" w:themeFillTint="33"/>
          </w:tcPr>
          <w:p w14:paraId="205D7547" w14:textId="77777777" w:rsidR="00297378" w:rsidRPr="0030181B" w:rsidRDefault="00297378" w:rsidP="004F0470">
            <w:pPr>
              <w:pStyle w:val="BodyText"/>
              <w:jc w:val="both"/>
              <w:rPr>
                <w:rFonts w:ascii="Times New Roman" w:hAnsi="Times New Roman"/>
                <w:b/>
                <w:lang w:val="mk-MK"/>
              </w:rPr>
            </w:pPr>
            <w:r w:rsidRPr="0030181B">
              <w:rPr>
                <w:rFonts w:ascii="Times New Roman" w:hAnsi="Times New Roman"/>
                <w:b/>
                <w:lang w:val="mk-MK"/>
              </w:rPr>
              <w:t>носители на активности</w:t>
            </w:r>
          </w:p>
        </w:tc>
        <w:tc>
          <w:tcPr>
            <w:tcW w:w="1973" w:type="dxa"/>
            <w:shd w:val="clear" w:color="auto" w:fill="FDE9D9" w:themeFill="accent6" w:themeFillTint="33"/>
          </w:tcPr>
          <w:p w14:paraId="3C68D75F" w14:textId="77777777" w:rsidR="00297378" w:rsidRPr="0030181B" w:rsidRDefault="00297378" w:rsidP="004F0470">
            <w:pPr>
              <w:pStyle w:val="BodyText"/>
              <w:jc w:val="both"/>
              <w:rPr>
                <w:rFonts w:ascii="Times New Roman" w:hAnsi="Times New Roman"/>
                <w:b/>
                <w:lang w:val="mk-MK"/>
              </w:rPr>
            </w:pPr>
            <w:r w:rsidRPr="0030181B">
              <w:rPr>
                <w:rFonts w:ascii="Times New Roman" w:hAnsi="Times New Roman"/>
                <w:b/>
                <w:lang w:val="mk-MK"/>
              </w:rPr>
              <w:t>динамика</w:t>
            </w:r>
          </w:p>
        </w:tc>
      </w:tr>
      <w:tr w:rsidR="00297378" w:rsidRPr="0030181B" w14:paraId="25A40E07" w14:textId="77777777" w:rsidTr="00297378">
        <w:trPr>
          <w:trHeight w:val="728"/>
        </w:trPr>
        <w:tc>
          <w:tcPr>
            <w:tcW w:w="4133" w:type="dxa"/>
          </w:tcPr>
          <w:p w14:paraId="34FF555D" w14:textId="77777777" w:rsidR="00297378" w:rsidRPr="0030181B" w:rsidRDefault="00297378" w:rsidP="004F0470">
            <w:pPr>
              <w:pStyle w:val="BodyText"/>
              <w:jc w:val="both"/>
              <w:rPr>
                <w:rFonts w:ascii="Times New Roman" w:hAnsi="Times New Roman"/>
                <w:lang w:val="mk-MK"/>
              </w:rPr>
            </w:pPr>
            <w:r w:rsidRPr="0030181B">
              <w:rPr>
                <w:rFonts w:ascii="Times New Roman" w:hAnsi="Times New Roman"/>
                <w:lang w:val="mk-MK"/>
              </w:rPr>
              <w:t>1.1. Да се обучат одреден број на наставници за совладување и примена на ИКТ во наставата.</w:t>
            </w:r>
          </w:p>
        </w:tc>
        <w:tc>
          <w:tcPr>
            <w:tcW w:w="3787" w:type="dxa"/>
          </w:tcPr>
          <w:p w14:paraId="427A9A84" w14:textId="77777777" w:rsidR="00297378" w:rsidRPr="0030181B" w:rsidRDefault="00297378" w:rsidP="004F0470">
            <w:pPr>
              <w:pStyle w:val="BodyText"/>
              <w:jc w:val="both"/>
              <w:rPr>
                <w:rFonts w:ascii="Times New Roman" w:hAnsi="Times New Roman"/>
                <w:lang w:val="mk-MK"/>
              </w:rPr>
            </w:pPr>
            <w:r w:rsidRPr="0030181B">
              <w:rPr>
                <w:rFonts w:ascii="Times New Roman" w:hAnsi="Times New Roman"/>
                <w:lang w:val="mk-MK"/>
              </w:rPr>
              <w:t>75% обучени наставници  за примена на ИКТ во наставата.</w:t>
            </w:r>
          </w:p>
        </w:tc>
        <w:tc>
          <w:tcPr>
            <w:tcW w:w="2160" w:type="dxa"/>
          </w:tcPr>
          <w:p w14:paraId="74868999" w14:textId="77777777" w:rsidR="00297378" w:rsidRPr="0030181B" w:rsidRDefault="00297378" w:rsidP="004F0470">
            <w:pPr>
              <w:pStyle w:val="BodyText"/>
              <w:jc w:val="both"/>
              <w:rPr>
                <w:rFonts w:ascii="Times New Roman" w:hAnsi="Times New Roman"/>
                <w:lang w:val="mk-MK"/>
              </w:rPr>
            </w:pPr>
            <w:r w:rsidRPr="0030181B">
              <w:rPr>
                <w:rFonts w:ascii="Times New Roman" w:hAnsi="Times New Roman"/>
                <w:lang w:val="mk-MK"/>
              </w:rPr>
              <w:t>Компјутери</w:t>
            </w:r>
          </w:p>
          <w:p w14:paraId="6859B601" w14:textId="77777777" w:rsidR="00297378" w:rsidRPr="0030181B" w:rsidRDefault="00297378" w:rsidP="004F0470">
            <w:pPr>
              <w:pStyle w:val="BodyText"/>
              <w:jc w:val="both"/>
              <w:rPr>
                <w:rFonts w:ascii="Times New Roman" w:hAnsi="Times New Roman"/>
                <w:lang w:val="mk-MK"/>
              </w:rPr>
            </w:pPr>
            <w:r w:rsidRPr="0030181B">
              <w:rPr>
                <w:rFonts w:ascii="Times New Roman" w:hAnsi="Times New Roman"/>
                <w:lang w:val="mk-MK"/>
              </w:rPr>
              <w:t xml:space="preserve">Интернет </w:t>
            </w:r>
          </w:p>
        </w:tc>
        <w:tc>
          <w:tcPr>
            <w:tcW w:w="2160" w:type="dxa"/>
          </w:tcPr>
          <w:p w14:paraId="54A83547" w14:textId="77777777" w:rsidR="00297378" w:rsidRPr="0030181B" w:rsidRDefault="00297378" w:rsidP="004F0470">
            <w:pPr>
              <w:pStyle w:val="BodyText"/>
              <w:jc w:val="both"/>
              <w:rPr>
                <w:rFonts w:ascii="Times New Roman" w:hAnsi="Times New Roman"/>
                <w:lang w:val="mk-MK"/>
              </w:rPr>
            </w:pPr>
            <w:r w:rsidRPr="0030181B">
              <w:rPr>
                <w:rFonts w:ascii="Times New Roman" w:hAnsi="Times New Roman"/>
                <w:lang w:val="mk-MK"/>
              </w:rPr>
              <w:t xml:space="preserve">Група на наставници </w:t>
            </w:r>
          </w:p>
        </w:tc>
        <w:tc>
          <w:tcPr>
            <w:tcW w:w="1973" w:type="dxa"/>
          </w:tcPr>
          <w:p w14:paraId="5410DABB" w14:textId="77777777" w:rsidR="00297378" w:rsidRPr="0030181B" w:rsidRDefault="00BD5303" w:rsidP="004F0470">
            <w:pPr>
              <w:pStyle w:val="BodyText"/>
              <w:jc w:val="both"/>
              <w:rPr>
                <w:rFonts w:ascii="Times New Roman" w:hAnsi="Times New Roman"/>
                <w:lang w:val="mk-MK"/>
              </w:rPr>
            </w:pPr>
            <w:r>
              <w:rPr>
                <w:rFonts w:ascii="Times New Roman" w:hAnsi="Times New Roman"/>
                <w:lang w:val="mk-MK"/>
              </w:rPr>
              <w:t>Учебна год.</w:t>
            </w:r>
          </w:p>
        </w:tc>
      </w:tr>
      <w:tr w:rsidR="00297378" w:rsidRPr="0030181B" w14:paraId="26DCA297" w14:textId="77777777" w:rsidTr="00297378">
        <w:tc>
          <w:tcPr>
            <w:tcW w:w="4133" w:type="dxa"/>
          </w:tcPr>
          <w:p w14:paraId="21BAF112" w14:textId="77777777" w:rsidR="00297378" w:rsidRPr="0030181B" w:rsidRDefault="00297378" w:rsidP="004F0470">
            <w:pPr>
              <w:pStyle w:val="BodyText"/>
              <w:jc w:val="both"/>
              <w:rPr>
                <w:rFonts w:ascii="Times New Roman" w:hAnsi="Times New Roman"/>
                <w:lang w:val="mk-MK"/>
              </w:rPr>
            </w:pPr>
            <w:r w:rsidRPr="0030181B">
              <w:rPr>
                <w:rFonts w:ascii="Times New Roman" w:hAnsi="Times New Roman"/>
                <w:lang w:val="mk-MK"/>
              </w:rPr>
              <w:t>1.2.Сите наставници да ги применат овие знаења во наставата</w:t>
            </w:r>
          </w:p>
        </w:tc>
        <w:tc>
          <w:tcPr>
            <w:tcW w:w="3787" w:type="dxa"/>
          </w:tcPr>
          <w:p w14:paraId="1BBF00CE" w14:textId="77777777" w:rsidR="00297378" w:rsidRPr="0030181B" w:rsidRDefault="00297378" w:rsidP="004F0470">
            <w:pPr>
              <w:pStyle w:val="BodyText"/>
              <w:jc w:val="both"/>
              <w:rPr>
                <w:rFonts w:ascii="Times New Roman" w:hAnsi="Times New Roman"/>
                <w:lang w:val="mk-MK"/>
              </w:rPr>
            </w:pPr>
          </w:p>
          <w:p w14:paraId="098E9A55" w14:textId="77777777" w:rsidR="00297378" w:rsidRPr="0030181B" w:rsidRDefault="00297378" w:rsidP="004F0470">
            <w:pPr>
              <w:pStyle w:val="BodyText"/>
              <w:jc w:val="both"/>
              <w:rPr>
                <w:rFonts w:ascii="Times New Roman" w:hAnsi="Times New Roman"/>
                <w:lang w:val="mk-MK"/>
              </w:rPr>
            </w:pPr>
            <w:r w:rsidRPr="0030181B">
              <w:rPr>
                <w:rFonts w:ascii="Times New Roman" w:hAnsi="Times New Roman"/>
                <w:lang w:val="mk-MK"/>
              </w:rPr>
              <w:t xml:space="preserve">Поквалитетна настава </w:t>
            </w:r>
          </w:p>
        </w:tc>
        <w:tc>
          <w:tcPr>
            <w:tcW w:w="2160" w:type="dxa"/>
          </w:tcPr>
          <w:p w14:paraId="3EC36AE6" w14:textId="77777777" w:rsidR="00297378" w:rsidRPr="0030181B" w:rsidRDefault="00297378" w:rsidP="004F0470">
            <w:pPr>
              <w:pStyle w:val="BodyText"/>
              <w:jc w:val="both"/>
              <w:rPr>
                <w:rFonts w:ascii="Times New Roman" w:hAnsi="Times New Roman"/>
                <w:lang w:val="mk-MK"/>
              </w:rPr>
            </w:pPr>
            <w:r w:rsidRPr="0030181B">
              <w:rPr>
                <w:rFonts w:ascii="Times New Roman" w:hAnsi="Times New Roman"/>
                <w:lang w:val="mk-MK"/>
              </w:rPr>
              <w:t>Тестови</w:t>
            </w:r>
          </w:p>
          <w:p w14:paraId="69E8BFFC" w14:textId="77777777" w:rsidR="00297378" w:rsidRPr="0030181B" w:rsidRDefault="00297378" w:rsidP="004F0470">
            <w:pPr>
              <w:pStyle w:val="BodyText"/>
              <w:jc w:val="both"/>
              <w:rPr>
                <w:rFonts w:ascii="Times New Roman" w:hAnsi="Times New Roman"/>
                <w:lang w:val="mk-MK"/>
              </w:rPr>
            </w:pPr>
            <w:r w:rsidRPr="0030181B">
              <w:rPr>
                <w:rFonts w:ascii="Times New Roman" w:hAnsi="Times New Roman"/>
                <w:lang w:val="mk-MK"/>
              </w:rPr>
              <w:t>Извештаи за успехот</w:t>
            </w:r>
          </w:p>
        </w:tc>
        <w:tc>
          <w:tcPr>
            <w:tcW w:w="2160" w:type="dxa"/>
          </w:tcPr>
          <w:p w14:paraId="211A1CDC" w14:textId="77777777" w:rsidR="00297378" w:rsidRPr="0030181B" w:rsidRDefault="00297378" w:rsidP="004F0470">
            <w:pPr>
              <w:pStyle w:val="BodyText"/>
              <w:jc w:val="both"/>
              <w:rPr>
                <w:rFonts w:ascii="Times New Roman" w:hAnsi="Times New Roman"/>
                <w:lang w:val="mk-MK"/>
              </w:rPr>
            </w:pPr>
            <w:r w:rsidRPr="0030181B">
              <w:rPr>
                <w:rFonts w:ascii="Times New Roman" w:hAnsi="Times New Roman"/>
                <w:lang w:val="mk-MK"/>
              </w:rPr>
              <w:t>обучените наставници  за примена на ИКТ во наставата.</w:t>
            </w:r>
          </w:p>
        </w:tc>
        <w:tc>
          <w:tcPr>
            <w:tcW w:w="1973" w:type="dxa"/>
          </w:tcPr>
          <w:p w14:paraId="01D1F67F" w14:textId="77777777" w:rsidR="00297378" w:rsidRPr="0030181B" w:rsidRDefault="00297378" w:rsidP="004F0470">
            <w:pPr>
              <w:pStyle w:val="BodyText"/>
              <w:jc w:val="both"/>
              <w:rPr>
                <w:rFonts w:ascii="Times New Roman" w:hAnsi="Times New Roman"/>
                <w:lang w:val="mk-MK"/>
              </w:rPr>
            </w:pPr>
          </w:p>
          <w:p w14:paraId="6EEA200E" w14:textId="77777777" w:rsidR="00297378" w:rsidRPr="0030181B" w:rsidRDefault="00297378" w:rsidP="004F0470">
            <w:pPr>
              <w:pStyle w:val="BodyText"/>
              <w:jc w:val="both"/>
              <w:rPr>
                <w:rFonts w:ascii="Times New Roman" w:hAnsi="Times New Roman"/>
                <w:lang w:val="mk-MK"/>
              </w:rPr>
            </w:pPr>
            <w:r w:rsidRPr="0030181B">
              <w:rPr>
                <w:rFonts w:ascii="Times New Roman" w:hAnsi="Times New Roman"/>
                <w:lang w:val="mk-MK"/>
              </w:rPr>
              <w:t>перманентно</w:t>
            </w:r>
          </w:p>
        </w:tc>
      </w:tr>
    </w:tbl>
    <w:p w14:paraId="79563BD1" w14:textId="77777777" w:rsidR="001D5391" w:rsidRDefault="001D5391" w:rsidP="00297378">
      <w:pPr>
        <w:pStyle w:val="BodyText"/>
        <w:jc w:val="both"/>
        <w:rPr>
          <w:lang w:val="mk-MK"/>
        </w:rPr>
      </w:pPr>
    </w:p>
    <w:p w14:paraId="7C41AD45" w14:textId="77777777" w:rsidR="001D5391" w:rsidRDefault="001D5391" w:rsidP="00297378">
      <w:pPr>
        <w:pStyle w:val="BodyText"/>
        <w:jc w:val="both"/>
        <w:rPr>
          <w:lang w:val="mk-MK"/>
        </w:rPr>
      </w:pPr>
    </w:p>
    <w:p w14:paraId="7EA12314" w14:textId="77777777" w:rsidR="001D5391" w:rsidRDefault="00297378" w:rsidP="00297378">
      <w:pPr>
        <w:pStyle w:val="BodyText"/>
        <w:jc w:val="both"/>
        <w:rPr>
          <w:lang w:val="mk-MK"/>
        </w:rPr>
      </w:pPr>
      <w:r w:rsidRPr="000B143D">
        <w:rPr>
          <w:lang w:val="mk-MK"/>
        </w:rPr>
        <w:t xml:space="preserve"> </w:t>
      </w:r>
    </w:p>
    <w:p w14:paraId="06CBAF94" w14:textId="77777777" w:rsidR="001D5391" w:rsidRDefault="001D5391" w:rsidP="00297378">
      <w:pPr>
        <w:pStyle w:val="BodyText"/>
        <w:jc w:val="both"/>
        <w:rPr>
          <w:lang w:val="mk-MK"/>
        </w:rPr>
      </w:pPr>
    </w:p>
    <w:p w14:paraId="4F1B773D" w14:textId="77777777" w:rsidR="001D5391" w:rsidRDefault="001D5391" w:rsidP="00297378">
      <w:pPr>
        <w:pStyle w:val="BodyText"/>
        <w:jc w:val="both"/>
        <w:rPr>
          <w:lang w:val="mk-MK"/>
        </w:rPr>
      </w:pPr>
    </w:p>
    <w:p w14:paraId="6BBA3B05" w14:textId="77777777" w:rsidR="001D5391" w:rsidRDefault="001D5391" w:rsidP="00297378">
      <w:pPr>
        <w:pStyle w:val="BodyText"/>
        <w:jc w:val="both"/>
        <w:rPr>
          <w:lang w:val="mk-MK"/>
        </w:rPr>
      </w:pPr>
    </w:p>
    <w:tbl>
      <w:tblPr>
        <w:tblpPr w:leftFromText="180" w:rightFromText="180" w:vertAnchor="page" w:horzAnchor="margin" w:tblpY="7081"/>
        <w:tblW w:w="14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3"/>
        <w:gridCol w:w="3787"/>
        <w:gridCol w:w="2160"/>
        <w:gridCol w:w="2160"/>
        <w:gridCol w:w="1973"/>
      </w:tblGrid>
      <w:tr w:rsidR="00301802" w:rsidRPr="0030181B" w14:paraId="0DC16876" w14:textId="77777777" w:rsidTr="00301802">
        <w:trPr>
          <w:trHeight w:val="800"/>
        </w:trPr>
        <w:tc>
          <w:tcPr>
            <w:tcW w:w="4133" w:type="dxa"/>
            <w:shd w:val="clear" w:color="auto" w:fill="FDE9D9" w:themeFill="accent6" w:themeFillTint="33"/>
          </w:tcPr>
          <w:p w14:paraId="56E84F9F" w14:textId="77777777" w:rsidR="00301802" w:rsidRPr="0030181B" w:rsidRDefault="00301802" w:rsidP="00301802">
            <w:pPr>
              <w:pStyle w:val="BodyText"/>
              <w:jc w:val="both"/>
              <w:rPr>
                <w:rFonts w:ascii="Times New Roman" w:hAnsi="Times New Roman"/>
                <w:b/>
                <w:lang w:val="mk-MK"/>
              </w:rPr>
            </w:pPr>
            <w:r w:rsidRPr="0030181B">
              <w:rPr>
                <w:rFonts w:ascii="Times New Roman" w:hAnsi="Times New Roman"/>
                <w:b/>
                <w:lang w:val="mk-MK"/>
              </w:rPr>
              <w:t>Задача</w:t>
            </w:r>
          </w:p>
        </w:tc>
        <w:tc>
          <w:tcPr>
            <w:tcW w:w="3787" w:type="dxa"/>
            <w:shd w:val="clear" w:color="auto" w:fill="FDE9D9" w:themeFill="accent6" w:themeFillTint="33"/>
          </w:tcPr>
          <w:p w14:paraId="294372E3" w14:textId="77777777" w:rsidR="00301802" w:rsidRPr="0030181B" w:rsidRDefault="00301802" w:rsidP="00301802">
            <w:pPr>
              <w:pStyle w:val="BodyText"/>
              <w:jc w:val="both"/>
              <w:rPr>
                <w:rFonts w:ascii="Times New Roman" w:hAnsi="Times New Roman"/>
                <w:b/>
                <w:lang w:val="mk-MK"/>
              </w:rPr>
            </w:pPr>
            <w:r w:rsidRPr="0030181B">
              <w:rPr>
                <w:rFonts w:ascii="Times New Roman" w:hAnsi="Times New Roman"/>
                <w:b/>
                <w:lang w:val="mk-MK"/>
              </w:rPr>
              <w:t>критериум за успех</w:t>
            </w:r>
          </w:p>
        </w:tc>
        <w:tc>
          <w:tcPr>
            <w:tcW w:w="2160" w:type="dxa"/>
            <w:shd w:val="clear" w:color="auto" w:fill="FDE9D9" w:themeFill="accent6" w:themeFillTint="33"/>
          </w:tcPr>
          <w:p w14:paraId="1B9B2610" w14:textId="77777777" w:rsidR="00301802" w:rsidRPr="0030181B" w:rsidRDefault="00301802" w:rsidP="00301802">
            <w:pPr>
              <w:pStyle w:val="BodyText"/>
              <w:jc w:val="both"/>
              <w:rPr>
                <w:rFonts w:ascii="Times New Roman" w:hAnsi="Times New Roman"/>
                <w:b/>
                <w:lang w:val="mk-MK"/>
              </w:rPr>
            </w:pPr>
            <w:r w:rsidRPr="0030181B">
              <w:rPr>
                <w:rFonts w:ascii="Times New Roman" w:hAnsi="Times New Roman"/>
                <w:b/>
                <w:lang w:val="mk-MK"/>
              </w:rPr>
              <w:t>инструмент</w:t>
            </w:r>
          </w:p>
        </w:tc>
        <w:tc>
          <w:tcPr>
            <w:tcW w:w="2160" w:type="dxa"/>
            <w:shd w:val="clear" w:color="auto" w:fill="FDE9D9" w:themeFill="accent6" w:themeFillTint="33"/>
          </w:tcPr>
          <w:p w14:paraId="2A10051D" w14:textId="77777777" w:rsidR="00301802" w:rsidRPr="0030181B" w:rsidRDefault="00301802" w:rsidP="00301802">
            <w:pPr>
              <w:pStyle w:val="BodyText"/>
              <w:jc w:val="both"/>
              <w:rPr>
                <w:rFonts w:ascii="Times New Roman" w:hAnsi="Times New Roman"/>
                <w:b/>
                <w:lang w:val="mk-MK"/>
              </w:rPr>
            </w:pPr>
            <w:r w:rsidRPr="0030181B">
              <w:rPr>
                <w:rFonts w:ascii="Times New Roman" w:hAnsi="Times New Roman"/>
                <w:b/>
                <w:lang w:val="mk-MK"/>
              </w:rPr>
              <w:t>носители на активности</w:t>
            </w:r>
          </w:p>
        </w:tc>
        <w:tc>
          <w:tcPr>
            <w:tcW w:w="1973" w:type="dxa"/>
            <w:shd w:val="clear" w:color="auto" w:fill="FDE9D9" w:themeFill="accent6" w:themeFillTint="33"/>
          </w:tcPr>
          <w:p w14:paraId="43A0E015" w14:textId="77777777" w:rsidR="00301802" w:rsidRPr="0030181B" w:rsidRDefault="00301802" w:rsidP="00301802">
            <w:pPr>
              <w:pStyle w:val="BodyText"/>
              <w:jc w:val="both"/>
              <w:rPr>
                <w:rFonts w:ascii="Times New Roman" w:hAnsi="Times New Roman"/>
                <w:b/>
                <w:lang w:val="mk-MK"/>
              </w:rPr>
            </w:pPr>
            <w:r w:rsidRPr="0030181B">
              <w:rPr>
                <w:rFonts w:ascii="Times New Roman" w:hAnsi="Times New Roman"/>
                <w:b/>
                <w:lang w:val="mk-MK"/>
              </w:rPr>
              <w:t>динамика</w:t>
            </w:r>
          </w:p>
        </w:tc>
      </w:tr>
      <w:tr w:rsidR="00301802" w:rsidRPr="0030181B" w14:paraId="6178C6A1" w14:textId="77777777" w:rsidTr="00301802">
        <w:tc>
          <w:tcPr>
            <w:tcW w:w="4133" w:type="dxa"/>
          </w:tcPr>
          <w:p w14:paraId="4FD140BF" w14:textId="77777777" w:rsidR="00301802" w:rsidRPr="0030181B" w:rsidRDefault="00301802" w:rsidP="00301802">
            <w:pPr>
              <w:pStyle w:val="BodyText"/>
              <w:jc w:val="both"/>
              <w:rPr>
                <w:rFonts w:ascii="Times New Roman" w:hAnsi="Times New Roman"/>
                <w:lang w:val="mk-MK"/>
              </w:rPr>
            </w:pPr>
            <w:r w:rsidRPr="0030181B">
              <w:rPr>
                <w:rFonts w:ascii="Times New Roman" w:hAnsi="Times New Roman"/>
                <w:lang w:val="mk-MK"/>
              </w:rPr>
              <w:t>2.1.Зајакнување на соработката  преку ажурирање на работата на Советот на родители</w:t>
            </w:r>
          </w:p>
        </w:tc>
        <w:tc>
          <w:tcPr>
            <w:tcW w:w="3787" w:type="dxa"/>
          </w:tcPr>
          <w:p w14:paraId="29ADBCF9" w14:textId="77777777" w:rsidR="00301802" w:rsidRPr="0030181B" w:rsidRDefault="00301802" w:rsidP="00301802">
            <w:pPr>
              <w:pStyle w:val="BodyText"/>
              <w:jc w:val="both"/>
              <w:rPr>
                <w:rFonts w:ascii="Times New Roman" w:hAnsi="Times New Roman"/>
                <w:lang w:val="mk-MK"/>
              </w:rPr>
            </w:pPr>
            <w:r w:rsidRPr="0030181B">
              <w:rPr>
                <w:rFonts w:ascii="Times New Roman" w:hAnsi="Times New Roman"/>
                <w:lang w:val="mk-MK"/>
              </w:rPr>
              <w:t>Поефикасна и поуспешна работа на Советот на родители</w:t>
            </w:r>
          </w:p>
        </w:tc>
        <w:tc>
          <w:tcPr>
            <w:tcW w:w="2160" w:type="dxa"/>
          </w:tcPr>
          <w:p w14:paraId="09377148" w14:textId="77777777" w:rsidR="00301802" w:rsidRPr="0030181B" w:rsidRDefault="00301802" w:rsidP="00301802">
            <w:pPr>
              <w:pStyle w:val="BodyText"/>
              <w:jc w:val="both"/>
              <w:rPr>
                <w:rFonts w:ascii="Times New Roman" w:hAnsi="Times New Roman"/>
                <w:lang w:val="mk-MK"/>
              </w:rPr>
            </w:pPr>
            <w:r w:rsidRPr="0030181B">
              <w:rPr>
                <w:rFonts w:ascii="Times New Roman" w:hAnsi="Times New Roman"/>
                <w:lang w:val="mk-MK"/>
              </w:rPr>
              <w:t xml:space="preserve">Записници </w:t>
            </w:r>
          </w:p>
          <w:p w14:paraId="2F017BF3" w14:textId="77777777" w:rsidR="00301802" w:rsidRPr="0030181B" w:rsidRDefault="00301802" w:rsidP="00301802">
            <w:pPr>
              <w:pStyle w:val="BodyText"/>
              <w:jc w:val="both"/>
              <w:rPr>
                <w:rFonts w:ascii="Times New Roman" w:hAnsi="Times New Roman"/>
                <w:lang w:val="mk-MK"/>
              </w:rPr>
            </w:pPr>
            <w:r w:rsidRPr="0030181B">
              <w:rPr>
                <w:rFonts w:ascii="Times New Roman" w:hAnsi="Times New Roman"/>
                <w:lang w:val="mk-MK"/>
              </w:rPr>
              <w:t>Извештаи</w:t>
            </w:r>
          </w:p>
        </w:tc>
        <w:tc>
          <w:tcPr>
            <w:tcW w:w="2160" w:type="dxa"/>
          </w:tcPr>
          <w:p w14:paraId="66FCD3DF" w14:textId="77777777" w:rsidR="00301802" w:rsidRPr="0030181B" w:rsidRDefault="00301802" w:rsidP="00301802">
            <w:pPr>
              <w:pStyle w:val="BodyText"/>
              <w:jc w:val="both"/>
              <w:rPr>
                <w:rFonts w:ascii="Times New Roman" w:hAnsi="Times New Roman"/>
                <w:lang w:val="mk-MK"/>
              </w:rPr>
            </w:pPr>
            <w:r>
              <w:rPr>
                <w:rFonts w:ascii="Times New Roman" w:hAnsi="Times New Roman"/>
                <w:lang w:val="mk-MK"/>
              </w:rPr>
              <w:t>Претседател Р.С.</w:t>
            </w:r>
          </w:p>
          <w:p w14:paraId="0C58ED81" w14:textId="77777777" w:rsidR="00301802" w:rsidRPr="0030181B" w:rsidRDefault="00301802" w:rsidP="00301802">
            <w:pPr>
              <w:pStyle w:val="BodyText"/>
              <w:jc w:val="both"/>
              <w:rPr>
                <w:rFonts w:ascii="Times New Roman" w:hAnsi="Times New Roman"/>
                <w:lang w:val="mk-MK"/>
              </w:rPr>
            </w:pPr>
            <w:r w:rsidRPr="0030181B">
              <w:rPr>
                <w:rFonts w:ascii="Times New Roman" w:hAnsi="Times New Roman"/>
                <w:lang w:val="mk-MK"/>
              </w:rPr>
              <w:t xml:space="preserve"> </w:t>
            </w:r>
          </w:p>
        </w:tc>
        <w:tc>
          <w:tcPr>
            <w:tcW w:w="1973" w:type="dxa"/>
          </w:tcPr>
          <w:p w14:paraId="4A9C1906" w14:textId="77777777" w:rsidR="00301802" w:rsidRPr="0030181B" w:rsidRDefault="00301802" w:rsidP="00301802">
            <w:pPr>
              <w:pStyle w:val="BodyText"/>
              <w:jc w:val="both"/>
              <w:rPr>
                <w:rFonts w:ascii="Times New Roman" w:hAnsi="Times New Roman"/>
                <w:lang w:val="mk-MK"/>
              </w:rPr>
            </w:pPr>
            <w:r>
              <w:rPr>
                <w:rFonts w:ascii="Times New Roman" w:hAnsi="Times New Roman"/>
                <w:lang w:val="mk-MK"/>
              </w:rPr>
              <w:t>Учебна год</w:t>
            </w:r>
          </w:p>
        </w:tc>
      </w:tr>
      <w:tr w:rsidR="00301802" w:rsidRPr="0030181B" w14:paraId="028C2C01" w14:textId="77777777" w:rsidTr="00301802">
        <w:tc>
          <w:tcPr>
            <w:tcW w:w="4133" w:type="dxa"/>
          </w:tcPr>
          <w:p w14:paraId="71690B51" w14:textId="77777777" w:rsidR="00301802" w:rsidRPr="0030181B" w:rsidRDefault="00301802" w:rsidP="00301802">
            <w:pPr>
              <w:pStyle w:val="BodyText"/>
              <w:jc w:val="both"/>
              <w:rPr>
                <w:rFonts w:ascii="Times New Roman" w:hAnsi="Times New Roman"/>
                <w:lang w:val="mk-MK"/>
              </w:rPr>
            </w:pPr>
            <w:r w:rsidRPr="0030181B">
              <w:rPr>
                <w:rFonts w:ascii="Times New Roman" w:hAnsi="Times New Roman"/>
                <w:lang w:val="mk-MK"/>
              </w:rPr>
              <w:t>2.2.Организирање на дебати,дискусии,предавања,работилници и др.</w:t>
            </w:r>
          </w:p>
        </w:tc>
        <w:tc>
          <w:tcPr>
            <w:tcW w:w="3787" w:type="dxa"/>
          </w:tcPr>
          <w:p w14:paraId="65E413CA" w14:textId="77777777" w:rsidR="00301802" w:rsidRPr="0030181B" w:rsidRDefault="00301802" w:rsidP="00301802">
            <w:pPr>
              <w:pStyle w:val="BodyText"/>
              <w:jc w:val="both"/>
              <w:rPr>
                <w:rFonts w:ascii="Times New Roman" w:hAnsi="Times New Roman"/>
                <w:lang w:val="mk-MK"/>
              </w:rPr>
            </w:pPr>
            <w:r w:rsidRPr="0030181B">
              <w:rPr>
                <w:rFonts w:ascii="Times New Roman" w:hAnsi="Times New Roman"/>
                <w:lang w:val="mk-MK"/>
              </w:rPr>
              <w:t>Подобра соработка со родителите</w:t>
            </w:r>
          </w:p>
        </w:tc>
        <w:tc>
          <w:tcPr>
            <w:tcW w:w="2160" w:type="dxa"/>
          </w:tcPr>
          <w:p w14:paraId="79D825D7" w14:textId="77777777" w:rsidR="00301802" w:rsidRPr="0030181B" w:rsidRDefault="00301802" w:rsidP="00301802">
            <w:pPr>
              <w:pStyle w:val="BodyText"/>
              <w:jc w:val="both"/>
              <w:rPr>
                <w:rFonts w:ascii="Times New Roman" w:hAnsi="Times New Roman"/>
                <w:lang w:val="mk-MK"/>
              </w:rPr>
            </w:pPr>
            <w:r w:rsidRPr="0030181B">
              <w:rPr>
                <w:rFonts w:ascii="Times New Roman" w:hAnsi="Times New Roman"/>
                <w:lang w:val="mk-MK"/>
              </w:rPr>
              <w:t>Теми</w:t>
            </w:r>
          </w:p>
          <w:p w14:paraId="743093CD" w14:textId="77777777" w:rsidR="00301802" w:rsidRPr="0030181B" w:rsidRDefault="00301802" w:rsidP="00301802">
            <w:pPr>
              <w:pStyle w:val="BodyText"/>
              <w:jc w:val="both"/>
              <w:rPr>
                <w:rFonts w:ascii="Times New Roman" w:hAnsi="Times New Roman"/>
                <w:lang w:val="mk-MK"/>
              </w:rPr>
            </w:pPr>
            <w:r w:rsidRPr="0030181B">
              <w:rPr>
                <w:rFonts w:ascii="Times New Roman" w:hAnsi="Times New Roman"/>
                <w:lang w:val="mk-MK"/>
              </w:rPr>
              <w:t>Записници</w:t>
            </w:r>
          </w:p>
          <w:p w14:paraId="06A3127E" w14:textId="77777777" w:rsidR="00301802" w:rsidRPr="0030181B" w:rsidRDefault="00301802" w:rsidP="00301802">
            <w:pPr>
              <w:pStyle w:val="BodyText"/>
              <w:jc w:val="both"/>
              <w:rPr>
                <w:rFonts w:ascii="Times New Roman" w:hAnsi="Times New Roman"/>
                <w:lang w:val="mk-MK"/>
              </w:rPr>
            </w:pPr>
            <w:r w:rsidRPr="0030181B">
              <w:rPr>
                <w:rFonts w:ascii="Times New Roman" w:hAnsi="Times New Roman"/>
                <w:lang w:val="mk-MK"/>
              </w:rPr>
              <w:t>извештаи</w:t>
            </w:r>
          </w:p>
        </w:tc>
        <w:tc>
          <w:tcPr>
            <w:tcW w:w="2160" w:type="dxa"/>
          </w:tcPr>
          <w:p w14:paraId="3909185B" w14:textId="77777777" w:rsidR="00301802" w:rsidRPr="0030181B" w:rsidRDefault="00301802" w:rsidP="00301802">
            <w:pPr>
              <w:pStyle w:val="BodyText"/>
              <w:jc w:val="both"/>
              <w:rPr>
                <w:rFonts w:ascii="Times New Roman" w:hAnsi="Times New Roman"/>
                <w:lang w:val="mk-MK"/>
              </w:rPr>
            </w:pPr>
            <w:r w:rsidRPr="0030181B">
              <w:rPr>
                <w:rFonts w:ascii="Times New Roman" w:hAnsi="Times New Roman"/>
                <w:lang w:val="mk-MK"/>
              </w:rPr>
              <w:t>Директор</w:t>
            </w:r>
          </w:p>
          <w:p w14:paraId="2CF837D2" w14:textId="77777777" w:rsidR="00301802" w:rsidRPr="0030181B" w:rsidRDefault="00301802" w:rsidP="00301802">
            <w:pPr>
              <w:pStyle w:val="BodyText"/>
              <w:jc w:val="both"/>
              <w:rPr>
                <w:rFonts w:ascii="Times New Roman" w:hAnsi="Times New Roman"/>
                <w:lang w:val="mk-MK"/>
              </w:rPr>
            </w:pPr>
            <w:r w:rsidRPr="0030181B">
              <w:rPr>
                <w:rFonts w:ascii="Times New Roman" w:hAnsi="Times New Roman"/>
                <w:lang w:val="mk-MK"/>
              </w:rPr>
              <w:t xml:space="preserve"> Родители</w:t>
            </w:r>
          </w:p>
          <w:p w14:paraId="4982482F" w14:textId="77777777" w:rsidR="00301802" w:rsidRPr="0030181B" w:rsidRDefault="00301802" w:rsidP="00301802">
            <w:pPr>
              <w:pStyle w:val="BodyText"/>
              <w:jc w:val="both"/>
              <w:rPr>
                <w:rFonts w:ascii="Times New Roman" w:hAnsi="Times New Roman"/>
                <w:lang w:val="mk-MK"/>
              </w:rPr>
            </w:pPr>
            <w:r w:rsidRPr="0030181B">
              <w:rPr>
                <w:rFonts w:ascii="Times New Roman" w:hAnsi="Times New Roman"/>
                <w:lang w:val="mk-MK"/>
              </w:rPr>
              <w:t xml:space="preserve">Стручни лица </w:t>
            </w:r>
          </w:p>
        </w:tc>
        <w:tc>
          <w:tcPr>
            <w:tcW w:w="1973" w:type="dxa"/>
          </w:tcPr>
          <w:p w14:paraId="26180533" w14:textId="77777777" w:rsidR="00301802" w:rsidRPr="0030181B" w:rsidRDefault="00301802" w:rsidP="00301802">
            <w:pPr>
              <w:pStyle w:val="BodyText"/>
              <w:jc w:val="both"/>
              <w:rPr>
                <w:rFonts w:ascii="Times New Roman" w:hAnsi="Times New Roman"/>
                <w:lang w:val="mk-MK"/>
              </w:rPr>
            </w:pPr>
            <w:r>
              <w:rPr>
                <w:rFonts w:ascii="Times New Roman" w:hAnsi="Times New Roman"/>
                <w:lang w:val="mk-MK"/>
              </w:rPr>
              <w:t>Учебна год</w:t>
            </w:r>
          </w:p>
        </w:tc>
      </w:tr>
    </w:tbl>
    <w:p w14:paraId="4167ADF2" w14:textId="77777777" w:rsidR="001D5391" w:rsidRPr="00301802" w:rsidRDefault="001D5391" w:rsidP="00297378">
      <w:pPr>
        <w:pStyle w:val="BodyText"/>
        <w:jc w:val="both"/>
      </w:pPr>
    </w:p>
    <w:p w14:paraId="4188F88D" w14:textId="77777777" w:rsidR="001D5391" w:rsidRDefault="001D5391" w:rsidP="00297378">
      <w:pPr>
        <w:pStyle w:val="BodyText"/>
        <w:jc w:val="both"/>
        <w:rPr>
          <w:lang w:val="mk-MK"/>
        </w:rPr>
      </w:pPr>
    </w:p>
    <w:p w14:paraId="3EB418AF" w14:textId="77777777" w:rsidR="001D5391" w:rsidRDefault="001D5391" w:rsidP="00297378">
      <w:pPr>
        <w:pStyle w:val="BodyText"/>
        <w:jc w:val="both"/>
        <w:rPr>
          <w:lang w:val="mk-MK"/>
        </w:rPr>
      </w:pPr>
    </w:p>
    <w:p w14:paraId="1E23B4CA" w14:textId="77777777" w:rsidR="00ED0A9C" w:rsidRDefault="00ED0A9C" w:rsidP="00297378">
      <w:pPr>
        <w:pStyle w:val="BodyText"/>
        <w:jc w:val="both"/>
        <w:rPr>
          <w:rFonts w:ascii="Times New Roman" w:hAnsi="Times New Roman"/>
          <w:b/>
          <w:lang w:val="mk-MK"/>
        </w:rPr>
      </w:pPr>
    </w:p>
    <w:p w14:paraId="5ADB5A3C" w14:textId="77777777" w:rsidR="00ED0A9C" w:rsidRDefault="00ED0A9C" w:rsidP="00297378">
      <w:pPr>
        <w:pStyle w:val="BodyText"/>
        <w:jc w:val="both"/>
        <w:rPr>
          <w:rFonts w:ascii="Times New Roman" w:hAnsi="Times New Roman"/>
          <w:b/>
          <w:lang w:val="mk-MK"/>
        </w:rPr>
      </w:pPr>
    </w:p>
    <w:p w14:paraId="2C219A1F" w14:textId="77777777" w:rsidR="00ED0A9C" w:rsidRDefault="00ED0A9C" w:rsidP="00297378">
      <w:pPr>
        <w:pStyle w:val="BodyText"/>
        <w:jc w:val="both"/>
        <w:rPr>
          <w:rFonts w:ascii="Times New Roman" w:hAnsi="Times New Roman"/>
          <w:b/>
          <w:lang w:val="mk-MK"/>
        </w:rPr>
      </w:pPr>
    </w:p>
    <w:p w14:paraId="20226770" w14:textId="77777777" w:rsidR="00ED0A9C" w:rsidRDefault="00ED0A9C" w:rsidP="00297378">
      <w:pPr>
        <w:pStyle w:val="BodyText"/>
        <w:jc w:val="both"/>
        <w:rPr>
          <w:rFonts w:ascii="Times New Roman" w:hAnsi="Times New Roman"/>
          <w:b/>
          <w:lang w:val="mk-MK"/>
        </w:rPr>
      </w:pPr>
    </w:p>
    <w:p w14:paraId="62E6F4CC" w14:textId="77777777" w:rsidR="00ED0A9C" w:rsidRDefault="00ED0A9C" w:rsidP="00297378">
      <w:pPr>
        <w:pStyle w:val="BodyText"/>
        <w:jc w:val="both"/>
        <w:rPr>
          <w:rFonts w:ascii="Times New Roman" w:hAnsi="Times New Roman"/>
          <w:b/>
          <w:lang w:val="mk-MK"/>
        </w:rPr>
      </w:pPr>
    </w:p>
    <w:p w14:paraId="514A3064" w14:textId="77777777" w:rsidR="00ED0A9C" w:rsidRDefault="00ED0A9C" w:rsidP="00297378">
      <w:pPr>
        <w:pStyle w:val="BodyText"/>
        <w:jc w:val="both"/>
        <w:rPr>
          <w:rFonts w:ascii="Times New Roman" w:hAnsi="Times New Roman"/>
          <w:b/>
          <w:lang w:val="mk-MK"/>
        </w:rPr>
      </w:pPr>
    </w:p>
    <w:p w14:paraId="262F56F4" w14:textId="77777777" w:rsidR="00297378" w:rsidRPr="000B143D" w:rsidRDefault="00297378" w:rsidP="00297378">
      <w:pPr>
        <w:pStyle w:val="BodyText"/>
        <w:jc w:val="both"/>
        <w:rPr>
          <w:rFonts w:ascii="Times New Roman" w:hAnsi="Times New Roman"/>
          <w:b/>
          <w:lang w:val="mk-MK"/>
        </w:rPr>
      </w:pPr>
    </w:p>
    <w:p w14:paraId="76184A74" w14:textId="77777777" w:rsidR="00F77F29" w:rsidRPr="00061AB9" w:rsidRDefault="000405CF" w:rsidP="001D5391">
      <w:pPr>
        <w:pStyle w:val="Title"/>
        <w:jc w:val="left"/>
        <w:rPr>
          <w:color w:val="000000" w:themeColor="text1"/>
          <w:lang w:val="mk-MK"/>
        </w:rPr>
      </w:pPr>
      <w:bookmarkStart w:id="51" w:name="_Toc171765075"/>
      <w:r w:rsidRPr="00C07F79">
        <w:rPr>
          <w:color w:val="000000" w:themeColor="text1"/>
          <w:lang w:val="mk-MK"/>
        </w:rPr>
        <w:t>8.</w:t>
      </w:r>
      <w:r w:rsidR="00F77F29" w:rsidRPr="00061AB9">
        <w:rPr>
          <w:color w:val="000000" w:themeColor="text1"/>
          <w:lang w:val="mk-MK"/>
        </w:rPr>
        <w:t>Програми и организација на работата во основното училиште</w:t>
      </w:r>
      <w:bookmarkEnd w:id="51"/>
    </w:p>
    <w:p w14:paraId="1CED4612" w14:textId="77777777" w:rsidR="004F6517" w:rsidRPr="00061AB9" w:rsidRDefault="00F77F29" w:rsidP="001948E1">
      <w:pPr>
        <w:pStyle w:val="Subtitle"/>
        <w:jc w:val="left"/>
        <w:rPr>
          <w:b/>
          <w:color w:val="000000" w:themeColor="text1"/>
          <w:lang w:val="mk-MK"/>
        </w:rPr>
      </w:pPr>
      <w:r w:rsidRPr="00061AB9">
        <w:rPr>
          <w:color w:val="000000" w:themeColor="text1"/>
          <w:lang w:val="mk-MK"/>
        </w:rPr>
        <w:tab/>
      </w:r>
      <w:r w:rsidRPr="00061AB9">
        <w:rPr>
          <w:b/>
          <w:color w:val="000000" w:themeColor="text1"/>
          <w:lang w:val="mk-MK"/>
        </w:rPr>
        <w:tab/>
      </w:r>
      <w:bookmarkStart w:id="52" w:name="_Toc171765076"/>
      <w:r w:rsidRPr="00061AB9">
        <w:rPr>
          <w:b/>
          <w:color w:val="000000" w:themeColor="text1"/>
          <w:lang w:val="mk-MK"/>
        </w:rPr>
        <w:t>8.1</w:t>
      </w:r>
      <w:r w:rsidR="00DE0A2D" w:rsidRPr="00061AB9">
        <w:rPr>
          <w:b/>
          <w:color w:val="000000" w:themeColor="text1"/>
          <w:lang w:val="sq-AL"/>
        </w:rPr>
        <w:t>.</w:t>
      </w:r>
      <w:r w:rsidRPr="00061AB9">
        <w:rPr>
          <w:b/>
          <w:color w:val="000000" w:themeColor="text1"/>
          <w:lang w:val="mk-MK"/>
        </w:rPr>
        <w:t xml:space="preserve"> </w:t>
      </w:r>
      <w:r w:rsidR="008326D1" w:rsidRPr="00061AB9">
        <w:rPr>
          <w:b/>
          <w:color w:val="000000" w:themeColor="text1"/>
          <w:lang w:val="mk-MK"/>
        </w:rPr>
        <w:t>Календар за работа</w:t>
      </w:r>
      <w:bookmarkEnd w:id="52"/>
    </w:p>
    <w:p w14:paraId="55A5D2D1" w14:textId="77777777" w:rsidR="004F6517" w:rsidRPr="00B90DE1" w:rsidRDefault="004F6517" w:rsidP="004F6517">
      <w:pPr>
        <w:rPr>
          <w:rFonts w:ascii="Arial" w:hAnsi="Arial" w:cs="Arial"/>
          <w:color w:val="FF0000"/>
          <w:szCs w:val="20"/>
          <w:lang w:val="mk-MK"/>
        </w:rPr>
      </w:pPr>
    </w:p>
    <w:p w14:paraId="55957131" w14:textId="77777777" w:rsidR="005528AB" w:rsidRDefault="005528AB" w:rsidP="009045E7">
      <w:pPr>
        <w:rPr>
          <w:rFonts w:ascii="Arial" w:hAnsi="Arial" w:cs="Arial"/>
          <w:bCs/>
          <w:noProof/>
          <w:szCs w:val="20"/>
          <w:lang w:val="mk-MK" w:bidi="ar-SA"/>
        </w:rPr>
      </w:pPr>
    </w:p>
    <w:p w14:paraId="612459C3" w14:textId="77777777" w:rsidR="00061AB9" w:rsidRDefault="00061AB9" w:rsidP="009045E7">
      <w:pPr>
        <w:rPr>
          <w:rFonts w:ascii="Arial" w:hAnsi="Arial" w:cs="Arial"/>
          <w:bCs/>
          <w:noProof/>
          <w:szCs w:val="20"/>
          <w:lang w:val="mk-MK" w:bidi="ar-SA"/>
        </w:rPr>
      </w:pPr>
    </w:p>
    <w:p w14:paraId="4A947C6F" w14:textId="77777777" w:rsidR="00061AB9" w:rsidRDefault="00061AB9" w:rsidP="009045E7">
      <w:pPr>
        <w:rPr>
          <w:rFonts w:ascii="Arial" w:hAnsi="Arial" w:cs="Arial"/>
          <w:bCs/>
          <w:noProof/>
          <w:szCs w:val="20"/>
          <w:lang w:val="mk-MK" w:bidi="ar-SA"/>
        </w:rPr>
      </w:pPr>
    </w:p>
    <w:p w14:paraId="3D768C0F" w14:textId="77777777" w:rsidR="00061AB9" w:rsidRDefault="00061AB9" w:rsidP="009045E7">
      <w:pPr>
        <w:rPr>
          <w:rFonts w:ascii="Arial" w:hAnsi="Arial" w:cs="Arial"/>
          <w:bCs/>
          <w:noProof/>
          <w:szCs w:val="20"/>
          <w:lang w:val="mk-MK" w:bidi="ar-SA"/>
        </w:rPr>
      </w:pPr>
    </w:p>
    <w:p w14:paraId="07E7FE35" w14:textId="77777777" w:rsidR="00061AB9" w:rsidRDefault="00061AB9" w:rsidP="009045E7">
      <w:pPr>
        <w:rPr>
          <w:rFonts w:ascii="Arial" w:hAnsi="Arial" w:cs="Arial"/>
          <w:bCs/>
          <w:noProof/>
          <w:szCs w:val="20"/>
          <w:lang w:val="mk-MK" w:bidi="ar-SA"/>
        </w:rPr>
      </w:pPr>
    </w:p>
    <w:p w14:paraId="6A0FFA2A" w14:textId="77777777" w:rsidR="00061AB9" w:rsidRDefault="00061AB9" w:rsidP="009045E7">
      <w:pPr>
        <w:rPr>
          <w:rFonts w:ascii="Arial" w:hAnsi="Arial" w:cs="Arial"/>
          <w:bCs/>
          <w:noProof/>
          <w:szCs w:val="20"/>
          <w:lang w:val="mk-MK" w:bidi="ar-SA"/>
        </w:rPr>
      </w:pPr>
    </w:p>
    <w:p w14:paraId="01FCFEF8" w14:textId="55A12543" w:rsidR="00061AB9" w:rsidRDefault="00252E5B" w:rsidP="009045E7">
      <w:pPr>
        <w:rPr>
          <w:rFonts w:ascii="Arial" w:hAnsi="Arial" w:cs="Arial"/>
          <w:bCs/>
          <w:noProof/>
          <w:szCs w:val="20"/>
          <w:lang w:val="mk-MK" w:bidi="ar-SA"/>
        </w:rPr>
      </w:pPr>
      <w:r>
        <w:rPr>
          <w:rFonts w:ascii="Arial" w:hAnsi="Arial" w:cs="Arial"/>
          <w:bCs/>
          <w:noProof/>
          <w:szCs w:val="20"/>
          <w:lang w:val="mk-MK" w:bidi="ar-SA"/>
        </w:rPr>
        <w:t xml:space="preserve">Календарот за работа  </w:t>
      </w:r>
      <w:r w:rsidR="002D4FB7">
        <w:rPr>
          <w:rFonts w:ascii="Arial" w:hAnsi="Arial" w:cs="Arial"/>
          <w:bCs/>
          <w:noProof/>
          <w:szCs w:val="20"/>
          <w:lang w:val="mk-MK" w:bidi="ar-SA"/>
        </w:rPr>
        <w:t>202</w:t>
      </w:r>
      <w:r w:rsidR="0053161A" w:rsidRPr="0053161A">
        <w:rPr>
          <w:rFonts w:ascii="Arial" w:hAnsi="Arial" w:cs="Arial"/>
          <w:bCs/>
          <w:noProof/>
          <w:szCs w:val="20"/>
          <w:lang w:val="mk-MK" w:bidi="ar-SA"/>
        </w:rPr>
        <w:t>5</w:t>
      </w:r>
      <w:r w:rsidR="0070578F">
        <w:rPr>
          <w:rFonts w:ascii="Arial" w:hAnsi="Arial" w:cs="Arial"/>
          <w:bCs/>
          <w:noProof/>
          <w:szCs w:val="20"/>
          <w:lang w:val="mk-MK" w:bidi="ar-SA"/>
        </w:rPr>
        <w:t>/26</w:t>
      </w:r>
      <w:r w:rsidR="00061AB9">
        <w:rPr>
          <w:rFonts w:ascii="Arial" w:hAnsi="Arial" w:cs="Arial"/>
          <w:bCs/>
          <w:noProof/>
          <w:szCs w:val="20"/>
          <w:lang w:val="mk-MK" w:bidi="ar-SA"/>
        </w:rPr>
        <w:t xml:space="preserve"> г.ќе биде готов во Септември</w:t>
      </w:r>
    </w:p>
    <w:p w14:paraId="61CE1E2C" w14:textId="77777777" w:rsidR="00061AB9" w:rsidRDefault="00061AB9" w:rsidP="009045E7">
      <w:pPr>
        <w:rPr>
          <w:rFonts w:ascii="Arial" w:hAnsi="Arial" w:cs="Arial"/>
          <w:bCs/>
          <w:noProof/>
          <w:szCs w:val="20"/>
          <w:lang w:val="mk-MK" w:bidi="ar-SA"/>
        </w:rPr>
      </w:pPr>
    </w:p>
    <w:p w14:paraId="3B687306" w14:textId="77777777" w:rsidR="00061AB9" w:rsidRDefault="00061AB9" w:rsidP="009045E7">
      <w:pPr>
        <w:rPr>
          <w:rFonts w:ascii="Arial" w:hAnsi="Arial" w:cs="Arial"/>
          <w:bCs/>
          <w:noProof/>
          <w:szCs w:val="20"/>
          <w:lang w:val="mk-MK" w:bidi="ar-SA"/>
        </w:rPr>
      </w:pPr>
    </w:p>
    <w:p w14:paraId="31119362" w14:textId="77777777" w:rsidR="00061AB9" w:rsidRDefault="00061AB9" w:rsidP="009045E7">
      <w:pPr>
        <w:rPr>
          <w:rFonts w:ascii="Arial" w:hAnsi="Arial" w:cs="Arial"/>
          <w:bCs/>
          <w:noProof/>
          <w:szCs w:val="20"/>
          <w:lang w:val="mk-MK" w:bidi="ar-SA"/>
        </w:rPr>
      </w:pPr>
    </w:p>
    <w:p w14:paraId="55DB6515" w14:textId="77777777" w:rsidR="009E77DA" w:rsidRPr="006308DC" w:rsidRDefault="00192BBB" w:rsidP="008C550B">
      <w:pPr>
        <w:rPr>
          <w:rFonts w:ascii="Arial" w:hAnsi="Arial" w:cs="Arial"/>
          <w:bCs/>
          <w:emboss/>
          <w:szCs w:val="20"/>
          <w:lang w:val="ru-RU"/>
        </w:rPr>
      </w:pPr>
      <w:r>
        <w:rPr>
          <w:noProof/>
        </w:rPr>
        <w:pict w14:anchorId="7581ACF1">
          <v:shape id="_x0000_s1098" type="#_x0000_t202" style="position:absolute;margin-left:20.1pt;margin-top:.5pt;width:346.35pt;height:22.6pt;z-index:251693568;mso-height-percent:200;mso-height-percent:200;mso-width-relative:margin;mso-height-relative:margin" strokecolor="white [3212]">
            <v:textbox style="mso-next-textbox:#_x0000_s1098;mso-fit-shape-to-text:t">
              <w:txbxContent>
                <w:p w14:paraId="20B1327A" w14:textId="77777777" w:rsidR="003E197C" w:rsidRDefault="003E197C" w:rsidP="00233A72"/>
              </w:txbxContent>
            </v:textbox>
          </v:shape>
        </w:pict>
      </w:r>
      <w:r>
        <w:rPr>
          <w:rFonts w:ascii="Arial" w:hAnsi="Arial" w:cs="Arial"/>
          <w:b/>
          <w:bCs/>
          <w:iCs/>
          <w:noProof/>
          <w:szCs w:val="20"/>
        </w:rPr>
        <w:pict w14:anchorId="0AD49782">
          <v:shape id="_x0000_s1097" type="#_x0000_t202" style="position:absolute;margin-left:-5.1pt;margin-top:6.2pt;width:253.5pt;height:22.6pt;z-index:251692544;mso-height-percent:200;mso-height-percent:200;mso-width-relative:margin;mso-height-relative:margin" strokecolor="white [3212]">
            <v:textbox style="mso-next-textbox:#_x0000_s1097;mso-fit-shape-to-text:t">
              <w:txbxContent>
                <w:p w14:paraId="5A42CE93" w14:textId="77777777" w:rsidR="003E197C" w:rsidRDefault="003E197C" w:rsidP="00061AB9">
                  <w:pPr>
                    <w:shd w:val="clear" w:color="auto" w:fill="FFFFFF" w:themeFill="background1"/>
                  </w:pPr>
                </w:p>
              </w:txbxContent>
            </v:textbox>
          </v:shape>
        </w:pict>
      </w:r>
    </w:p>
    <w:p w14:paraId="66D654DF" w14:textId="45BFABA4" w:rsidR="00366290" w:rsidRPr="00C07F79" w:rsidRDefault="00F77F29" w:rsidP="00366290">
      <w:pPr>
        <w:rPr>
          <w:rFonts w:ascii="Arial" w:hAnsi="Arial" w:cs="Arial"/>
          <w:b/>
          <w:sz w:val="26"/>
          <w:szCs w:val="26"/>
          <w:lang w:val="mk-MK"/>
        </w:rPr>
      </w:pPr>
      <w:r>
        <w:rPr>
          <w:rFonts w:ascii="Arial" w:hAnsi="Arial" w:cs="Arial"/>
          <w:bCs/>
          <w:emboss/>
          <w:szCs w:val="20"/>
          <w:lang w:val="mk-MK"/>
        </w:rPr>
        <w:tab/>
      </w:r>
      <w:r w:rsidR="001D1213">
        <w:rPr>
          <w:rFonts w:ascii="Arial" w:hAnsi="Arial" w:cs="Arial"/>
          <w:bCs/>
          <w:emboss/>
          <w:szCs w:val="20"/>
          <w:lang w:val="mk-MK"/>
        </w:rPr>
        <w:t xml:space="preserve"> </w:t>
      </w:r>
    </w:p>
    <w:p w14:paraId="4782CBB3" w14:textId="54F8FE1A" w:rsidR="00366290" w:rsidRDefault="000E2CC1" w:rsidP="00366290">
      <w:pPr>
        <w:jc w:val="center"/>
        <w:rPr>
          <w:rFonts w:ascii="Times New Roman" w:hAnsi="Times New Roman"/>
          <w:b/>
          <w:lang w:val="mk-MK"/>
        </w:rPr>
      </w:pPr>
      <w:r>
        <w:rPr>
          <w:rFonts w:ascii="Times New Roman" w:hAnsi="Times New Roman"/>
          <w:b/>
          <w:lang w:val="mk-MK"/>
        </w:rPr>
        <w:t>Поделба на часови предментна настава</w:t>
      </w:r>
      <w:r w:rsidR="00366290" w:rsidRPr="00366290">
        <w:rPr>
          <w:rFonts w:ascii="Times New Roman" w:hAnsi="Times New Roman"/>
          <w:b/>
          <w:lang w:val="mk-MK"/>
        </w:rPr>
        <w:t xml:space="preserve"> – </w:t>
      </w:r>
      <w:r w:rsidR="002D4FB7">
        <w:rPr>
          <w:rFonts w:ascii="Times New Roman" w:hAnsi="Times New Roman"/>
          <w:b/>
          <w:lang w:val="mk-MK"/>
        </w:rPr>
        <w:t>2026</w:t>
      </w:r>
      <w:r w:rsidR="0070578F">
        <w:rPr>
          <w:rFonts w:ascii="Times New Roman" w:hAnsi="Times New Roman"/>
          <w:b/>
          <w:lang w:val="mk-MK"/>
        </w:rPr>
        <w:t>/2</w:t>
      </w:r>
      <w:r w:rsidR="009E4CC9">
        <w:rPr>
          <w:rFonts w:ascii="Times New Roman" w:hAnsi="Times New Roman"/>
          <w:b/>
          <w:lang w:val="mk-MK"/>
        </w:rPr>
        <w:t>7</w:t>
      </w:r>
      <w:r w:rsidR="00366290" w:rsidRPr="00366290">
        <w:rPr>
          <w:rFonts w:ascii="Times New Roman" w:hAnsi="Times New Roman"/>
          <w:b/>
          <w:lang w:val="mk-MK"/>
        </w:rPr>
        <w:t xml:space="preserve"> год.</w:t>
      </w:r>
    </w:p>
    <w:tbl>
      <w:tblPr>
        <w:tblW w:w="1422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227"/>
        <w:gridCol w:w="2903"/>
        <w:gridCol w:w="900"/>
        <w:gridCol w:w="3847"/>
        <w:gridCol w:w="2430"/>
        <w:gridCol w:w="1373"/>
      </w:tblGrid>
      <w:tr w:rsidR="006D4DB2" w:rsidRPr="006D4DB2" w14:paraId="67B6E8CE" w14:textId="77777777" w:rsidTr="003E197C">
        <w:trPr>
          <w:trHeight w:val="335"/>
          <w:jc w:val="right"/>
        </w:trPr>
        <w:tc>
          <w:tcPr>
            <w:tcW w:w="540" w:type="dxa"/>
          </w:tcPr>
          <w:p w14:paraId="79248441" w14:textId="77777777" w:rsidR="006D4DB2" w:rsidRPr="006D4DB2" w:rsidRDefault="006D4DB2" w:rsidP="006D4DB2">
            <w:pPr>
              <w:spacing w:after="200" w:line="276" w:lineRule="auto"/>
              <w:rPr>
                <w:rFonts w:ascii="Calibri" w:eastAsia="Calibri" w:hAnsi="Calibri"/>
                <w:b/>
                <w:bCs/>
                <w:lang w:bidi="ar-SA"/>
              </w:rPr>
            </w:pPr>
            <w:bookmarkStart w:id="53" w:name="_Hlk143853945"/>
            <w:bookmarkStart w:id="54" w:name="_Hlk171795822"/>
            <w:r w:rsidRPr="006D4DB2">
              <w:rPr>
                <w:rFonts w:ascii="Calibri" w:eastAsia="Calibri" w:hAnsi="Calibri"/>
                <w:b/>
                <w:bCs/>
                <w:sz w:val="22"/>
                <w:szCs w:val="22"/>
                <w:lang w:val="mk-MK" w:bidi="ar-SA"/>
              </w:rPr>
              <w:t>бр</w:t>
            </w:r>
            <w:r w:rsidRPr="006D4DB2">
              <w:rPr>
                <w:rFonts w:ascii="Calibri" w:eastAsia="Calibri" w:hAnsi="Calibri"/>
                <w:b/>
                <w:bCs/>
                <w:sz w:val="22"/>
                <w:szCs w:val="22"/>
                <w:lang w:bidi="ar-SA"/>
              </w:rPr>
              <w:t>.</w:t>
            </w:r>
          </w:p>
        </w:tc>
        <w:tc>
          <w:tcPr>
            <w:tcW w:w="2227" w:type="dxa"/>
          </w:tcPr>
          <w:p w14:paraId="08F2AA2D"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t>Име и презиме</w:t>
            </w:r>
          </w:p>
        </w:tc>
        <w:tc>
          <w:tcPr>
            <w:tcW w:w="2903" w:type="dxa"/>
          </w:tcPr>
          <w:p w14:paraId="60773DDD" w14:textId="77777777" w:rsidR="006D4DB2" w:rsidRPr="006D4DB2" w:rsidRDefault="006D4DB2" w:rsidP="006D4DB2">
            <w:pPr>
              <w:rPr>
                <w:rFonts w:ascii="Calibri" w:eastAsia="Calibri" w:hAnsi="Calibri"/>
                <w:b/>
                <w:bCs/>
                <w:lang w:val="mk-MK" w:bidi="ar-SA"/>
              </w:rPr>
            </w:pPr>
            <w:r w:rsidRPr="006D4DB2">
              <w:rPr>
                <w:rFonts w:ascii="Calibri" w:eastAsia="Calibri" w:hAnsi="Calibri"/>
                <w:sz w:val="22"/>
                <w:szCs w:val="22"/>
                <w:lang w:val="mk-MK" w:bidi="ar-SA"/>
              </w:rPr>
              <w:t>Предмети</w:t>
            </w:r>
          </w:p>
        </w:tc>
        <w:tc>
          <w:tcPr>
            <w:tcW w:w="900" w:type="dxa"/>
          </w:tcPr>
          <w:p w14:paraId="598D25FE" w14:textId="77777777" w:rsidR="006D4DB2" w:rsidRPr="006D4DB2" w:rsidRDefault="006D4DB2" w:rsidP="006D4DB2">
            <w:pPr>
              <w:spacing w:after="200" w:line="276" w:lineRule="auto"/>
              <w:rPr>
                <w:rFonts w:ascii="Calibri" w:eastAsia="Calibri" w:hAnsi="Calibri"/>
                <w:b/>
                <w:bCs/>
                <w:lang w:val="mk-MK" w:bidi="ar-SA"/>
              </w:rPr>
            </w:pPr>
            <w:r w:rsidRPr="006D4DB2">
              <w:rPr>
                <w:rFonts w:ascii="Calibri" w:eastAsia="Calibri" w:hAnsi="Calibri"/>
                <w:sz w:val="22"/>
                <w:szCs w:val="22"/>
                <w:lang w:val="mk-MK" w:bidi="ar-SA"/>
              </w:rPr>
              <w:t>Класни раков.</w:t>
            </w:r>
          </w:p>
        </w:tc>
        <w:tc>
          <w:tcPr>
            <w:tcW w:w="3847" w:type="dxa"/>
          </w:tcPr>
          <w:p w14:paraId="16F771E5" w14:textId="77777777" w:rsidR="006D4DB2" w:rsidRPr="006D4DB2" w:rsidRDefault="006D4DB2" w:rsidP="006D4DB2">
            <w:pPr>
              <w:rPr>
                <w:rFonts w:ascii="Calibri" w:eastAsia="Calibri" w:hAnsi="Calibri"/>
                <w:b/>
                <w:bCs/>
                <w:lang w:val="mk-MK" w:bidi="ar-SA"/>
              </w:rPr>
            </w:pPr>
            <w:r w:rsidRPr="006D4DB2">
              <w:rPr>
                <w:rFonts w:ascii="Calibri" w:eastAsia="Calibri" w:hAnsi="Calibri"/>
                <w:sz w:val="22"/>
                <w:szCs w:val="22"/>
                <w:lang w:val="mk-MK" w:bidi="ar-SA"/>
              </w:rPr>
              <w:t>Паралелки во кои предава</w:t>
            </w:r>
          </w:p>
        </w:tc>
        <w:tc>
          <w:tcPr>
            <w:tcW w:w="2430" w:type="dxa"/>
          </w:tcPr>
          <w:p w14:paraId="2DD911E5" w14:textId="77777777" w:rsidR="006D4DB2" w:rsidRPr="006D4DB2" w:rsidRDefault="006D4DB2" w:rsidP="006D4DB2">
            <w:pPr>
              <w:rPr>
                <w:rFonts w:ascii="Calibri" w:eastAsia="Calibri" w:hAnsi="Calibri"/>
                <w:b/>
                <w:bCs/>
                <w:lang w:val="mk-MK" w:bidi="ar-SA"/>
              </w:rPr>
            </w:pPr>
            <w:r w:rsidRPr="006D4DB2">
              <w:rPr>
                <w:rFonts w:ascii="Calibri" w:eastAsia="Calibri" w:hAnsi="Calibri"/>
                <w:sz w:val="22"/>
                <w:szCs w:val="22"/>
                <w:lang w:val="mk-MK" w:bidi="ar-SA"/>
              </w:rPr>
              <w:t>Изборни предмети</w:t>
            </w:r>
          </w:p>
        </w:tc>
        <w:tc>
          <w:tcPr>
            <w:tcW w:w="1373" w:type="dxa"/>
          </w:tcPr>
          <w:p w14:paraId="7B903E67" w14:textId="77777777" w:rsidR="006D4DB2" w:rsidRPr="006D4DB2" w:rsidRDefault="006D4DB2" w:rsidP="006D4DB2">
            <w:pPr>
              <w:ind w:left="42"/>
              <w:rPr>
                <w:rFonts w:ascii="Calibri" w:eastAsia="Calibri" w:hAnsi="Calibri"/>
                <w:b/>
                <w:bCs/>
                <w:lang w:val="mk-MK" w:bidi="ar-SA"/>
              </w:rPr>
            </w:pPr>
            <w:r w:rsidRPr="006D4DB2">
              <w:rPr>
                <w:rFonts w:ascii="Calibri" w:eastAsia="Calibri" w:hAnsi="Calibri"/>
                <w:sz w:val="22"/>
                <w:szCs w:val="22"/>
                <w:lang w:val="mk-MK" w:bidi="ar-SA"/>
              </w:rPr>
              <w:t>Вкупно часови</w:t>
            </w:r>
          </w:p>
        </w:tc>
      </w:tr>
      <w:bookmarkEnd w:id="53"/>
      <w:tr w:rsidR="006D4DB2" w:rsidRPr="006D4DB2" w14:paraId="1074282C" w14:textId="77777777" w:rsidTr="003E197C">
        <w:trPr>
          <w:trHeight w:val="648"/>
          <w:jc w:val="right"/>
        </w:trPr>
        <w:tc>
          <w:tcPr>
            <w:tcW w:w="540" w:type="dxa"/>
          </w:tcPr>
          <w:p w14:paraId="6F0E1C8C"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1</w:t>
            </w:r>
          </w:p>
        </w:tc>
        <w:tc>
          <w:tcPr>
            <w:tcW w:w="2227" w:type="dxa"/>
          </w:tcPr>
          <w:p w14:paraId="0B6A0E6A" w14:textId="77777777" w:rsidR="006D4DB2" w:rsidRPr="006D4DB2" w:rsidRDefault="006D4DB2" w:rsidP="006D4DB2">
            <w:pPr>
              <w:spacing w:after="160" w:line="259" w:lineRule="auto"/>
              <w:rPr>
                <w:rFonts w:ascii="Calibri" w:eastAsia="Calibri" w:hAnsi="Calibri"/>
                <w:b/>
                <w:bCs/>
                <w:lang w:val="mk-MK" w:bidi="ar-SA"/>
              </w:rPr>
            </w:pPr>
            <w:r w:rsidRPr="006D4DB2">
              <w:rPr>
                <w:rFonts w:ascii="Calibri" w:eastAsia="Calibri" w:hAnsi="Calibri"/>
                <w:b/>
                <w:bCs/>
                <w:sz w:val="22"/>
                <w:szCs w:val="22"/>
                <w:lang w:val="mk-MK" w:bidi="ar-SA"/>
              </w:rPr>
              <w:t>Гилтене Салиу-Азири</w:t>
            </w:r>
          </w:p>
          <w:p w14:paraId="7EB7AD2E" w14:textId="77777777" w:rsidR="006D4DB2" w:rsidRPr="006D4DB2" w:rsidRDefault="006D4DB2" w:rsidP="006D4DB2">
            <w:pPr>
              <w:rPr>
                <w:rFonts w:ascii="Calibri" w:eastAsia="Calibri" w:hAnsi="Calibri"/>
                <w:b/>
                <w:bCs/>
                <w:lang w:bidi="ar-SA"/>
              </w:rPr>
            </w:pPr>
          </w:p>
        </w:tc>
        <w:tc>
          <w:tcPr>
            <w:tcW w:w="2903" w:type="dxa"/>
          </w:tcPr>
          <w:p w14:paraId="677BB226" w14:textId="77777777" w:rsidR="006D4DB2" w:rsidRPr="006D4DB2" w:rsidRDefault="006D4DB2" w:rsidP="006D4DB2">
            <w:pPr>
              <w:spacing w:after="160" w:line="259" w:lineRule="auto"/>
              <w:rPr>
                <w:rFonts w:ascii="Calibri" w:eastAsia="Calibri" w:hAnsi="Calibri"/>
                <w:lang w:val="mk-MK" w:bidi="ar-SA"/>
              </w:rPr>
            </w:pPr>
            <w:r w:rsidRPr="006D4DB2">
              <w:rPr>
                <w:rFonts w:ascii="Calibri" w:eastAsia="Calibri" w:hAnsi="Calibri"/>
                <w:sz w:val="22"/>
                <w:szCs w:val="22"/>
                <w:lang w:val="mk-MK" w:bidi="ar-SA"/>
              </w:rPr>
              <w:t>ТО и Информатика</w:t>
            </w:r>
          </w:p>
          <w:p w14:paraId="0F6E4023" w14:textId="77777777" w:rsidR="006D4DB2" w:rsidRPr="006D4DB2" w:rsidRDefault="006D4DB2" w:rsidP="006D4DB2">
            <w:pPr>
              <w:spacing w:after="160" w:line="259" w:lineRule="auto"/>
              <w:rPr>
                <w:rFonts w:ascii="Calibri" w:eastAsia="Calibri" w:hAnsi="Calibri"/>
                <w:lang w:bidi="ar-SA"/>
              </w:rPr>
            </w:pPr>
          </w:p>
          <w:p w14:paraId="139F3A83" w14:textId="77777777" w:rsidR="006D4DB2" w:rsidRPr="006D4DB2" w:rsidRDefault="006D4DB2" w:rsidP="006D4DB2">
            <w:pPr>
              <w:spacing w:after="200" w:line="276" w:lineRule="auto"/>
              <w:rPr>
                <w:rFonts w:ascii="Calibri" w:eastAsia="Calibri" w:hAnsi="Calibri"/>
                <w:lang w:val="mk-MK" w:bidi="ar-SA"/>
              </w:rPr>
            </w:pPr>
            <w:r w:rsidRPr="006D4DB2">
              <w:rPr>
                <w:rFonts w:ascii="Calibri" w:eastAsia="Calibri" w:hAnsi="Calibri"/>
                <w:sz w:val="22"/>
                <w:szCs w:val="22"/>
                <w:lang w:val="mk-MK" w:bidi="ar-SA"/>
              </w:rPr>
              <w:t xml:space="preserve">Орджување на </w:t>
            </w:r>
            <w:r w:rsidRPr="006D4DB2">
              <w:rPr>
                <w:rFonts w:ascii="Calibri" w:eastAsia="Calibri" w:hAnsi="Calibri"/>
                <w:sz w:val="22"/>
                <w:szCs w:val="22"/>
                <w:lang w:bidi="ar-SA"/>
              </w:rPr>
              <w:t xml:space="preserve"> ESARU</w:t>
            </w:r>
            <w:r w:rsidRPr="006D4DB2">
              <w:rPr>
                <w:rFonts w:ascii="Calibri" w:eastAsia="Calibri" w:hAnsi="Calibri"/>
                <w:sz w:val="22"/>
                <w:szCs w:val="22"/>
                <w:lang w:val="mk-MK" w:bidi="ar-SA"/>
              </w:rPr>
              <w:t xml:space="preserve"> и </w:t>
            </w:r>
            <w:r w:rsidRPr="006D4DB2">
              <w:rPr>
                <w:rFonts w:ascii="Calibri" w:eastAsia="Calibri" w:hAnsi="Calibri"/>
                <w:sz w:val="22"/>
                <w:szCs w:val="22"/>
                <w:lang w:bidi="ar-SA"/>
              </w:rPr>
              <w:t xml:space="preserve"> web </w:t>
            </w:r>
            <w:r w:rsidRPr="006D4DB2">
              <w:rPr>
                <w:rFonts w:ascii="Calibri" w:eastAsia="Calibri" w:hAnsi="Calibri"/>
                <w:sz w:val="22"/>
                <w:szCs w:val="22"/>
                <w:lang w:val="mk-MK" w:bidi="ar-SA"/>
              </w:rPr>
              <w:t>страница на училиште</w:t>
            </w:r>
          </w:p>
        </w:tc>
        <w:tc>
          <w:tcPr>
            <w:tcW w:w="900" w:type="dxa"/>
          </w:tcPr>
          <w:p w14:paraId="5E94651E" w14:textId="77777777" w:rsidR="006D4DB2" w:rsidRPr="006D4DB2" w:rsidRDefault="006D4DB2" w:rsidP="006D4DB2">
            <w:pPr>
              <w:rPr>
                <w:rFonts w:ascii="Calibri" w:eastAsia="Calibri" w:hAnsi="Calibri"/>
                <w:lang w:bidi="ar-SA"/>
              </w:rPr>
            </w:pPr>
            <w:r w:rsidRPr="006D4DB2">
              <w:rPr>
                <w:rFonts w:ascii="Aptos" w:eastAsia="Times New Roman" w:hAnsi="Aptos"/>
              </w:rPr>
              <w:t>VI</w:t>
            </w:r>
            <w:r w:rsidRPr="006D4DB2">
              <w:rPr>
                <w:rFonts w:ascii="Aptos" w:eastAsia="Times New Roman" w:hAnsi="Aptos"/>
                <w:lang w:val="sq-AL"/>
              </w:rPr>
              <w:t>I</w:t>
            </w:r>
            <w:r w:rsidRPr="006D4DB2">
              <w:rPr>
                <w:rFonts w:ascii="Aptos" w:eastAsia="Times New Roman" w:hAnsi="Aptos"/>
              </w:rPr>
              <w:t>I -1</w:t>
            </w:r>
          </w:p>
        </w:tc>
        <w:tc>
          <w:tcPr>
            <w:tcW w:w="3847" w:type="dxa"/>
          </w:tcPr>
          <w:p w14:paraId="7DF80C35" w14:textId="77777777" w:rsidR="006D4DB2" w:rsidRPr="006D4DB2" w:rsidRDefault="006D4DB2" w:rsidP="006D4DB2">
            <w:pPr>
              <w:rPr>
                <w:rFonts w:ascii="Calibri" w:eastAsia="Calibri" w:hAnsi="Calibri"/>
              </w:rPr>
            </w:pPr>
            <w:r w:rsidRPr="006D4DB2">
              <w:rPr>
                <w:rFonts w:ascii="Calibri" w:eastAsia="Calibri" w:hAnsi="Calibri"/>
              </w:rPr>
              <w:t xml:space="preserve">VII-1,2,3 = 6 </w:t>
            </w:r>
            <w:proofErr w:type="spellStart"/>
            <w:r w:rsidRPr="006D4DB2">
              <w:rPr>
                <w:rFonts w:ascii="Calibri" w:eastAsia="Calibri" w:hAnsi="Calibri"/>
              </w:rPr>
              <w:t>часа</w:t>
            </w:r>
            <w:proofErr w:type="spellEnd"/>
            <w:r w:rsidRPr="006D4DB2">
              <w:rPr>
                <w:rFonts w:ascii="Calibri" w:eastAsia="Calibri" w:hAnsi="Calibri"/>
              </w:rPr>
              <w:t xml:space="preserve">, VIII-1,2,3,4 = 8 </w:t>
            </w:r>
            <w:proofErr w:type="spellStart"/>
            <w:r w:rsidRPr="006D4DB2">
              <w:rPr>
                <w:rFonts w:ascii="Calibri" w:eastAsia="Calibri" w:hAnsi="Calibri"/>
              </w:rPr>
              <w:t>часа</w:t>
            </w:r>
            <w:proofErr w:type="spellEnd"/>
          </w:p>
          <w:p w14:paraId="2FF94511" w14:textId="77777777" w:rsidR="006D4DB2" w:rsidRPr="006D4DB2" w:rsidRDefault="006D4DB2" w:rsidP="006D4DB2">
            <w:pPr>
              <w:rPr>
                <w:rFonts w:ascii="Calibri" w:eastAsia="Calibri" w:hAnsi="Calibri"/>
              </w:rPr>
            </w:pPr>
          </w:p>
          <w:p w14:paraId="08DB61BD" w14:textId="77777777" w:rsidR="006D4DB2" w:rsidRPr="006D4DB2" w:rsidRDefault="006D4DB2" w:rsidP="006D4DB2">
            <w:pPr>
              <w:rPr>
                <w:rFonts w:ascii="Calibri" w:eastAsia="Calibri" w:hAnsi="Calibri"/>
                <w:lang w:val="sq-AL"/>
              </w:rPr>
            </w:pPr>
          </w:p>
          <w:p w14:paraId="63414ADA" w14:textId="77777777" w:rsidR="006D4DB2" w:rsidRPr="006D4DB2" w:rsidRDefault="006D4DB2" w:rsidP="006D4DB2">
            <w:pPr>
              <w:rPr>
                <w:rFonts w:ascii="Calibri" w:eastAsia="Calibri" w:hAnsi="Calibri"/>
                <w:lang w:bidi="ar-SA"/>
              </w:rPr>
            </w:pPr>
            <w:r w:rsidRPr="006D4DB2">
              <w:rPr>
                <w:rFonts w:ascii="Calibri" w:eastAsia="Calibri" w:hAnsi="Calibri"/>
              </w:rPr>
              <w:t xml:space="preserve">6 </w:t>
            </w:r>
            <w:proofErr w:type="spellStart"/>
            <w:r w:rsidRPr="006D4DB2">
              <w:rPr>
                <w:rFonts w:ascii="Calibri" w:eastAsia="Calibri" w:hAnsi="Calibri"/>
              </w:rPr>
              <w:t>часа</w:t>
            </w:r>
            <w:proofErr w:type="spellEnd"/>
          </w:p>
        </w:tc>
        <w:tc>
          <w:tcPr>
            <w:tcW w:w="2430" w:type="dxa"/>
          </w:tcPr>
          <w:p w14:paraId="5AE17A11" w14:textId="77777777" w:rsidR="006D4DB2" w:rsidRPr="006D4DB2" w:rsidRDefault="006D4DB2" w:rsidP="006D4DB2">
            <w:pPr>
              <w:rPr>
                <w:rFonts w:ascii="Calibri" w:eastAsia="Calibri" w:hAnsi="Calibri"/>
                <w:lang w:bidi="ar-SA"/>
              </w:rPr>
            </w:pPr>
            <w:r w:rsidRPr="006D4DB2">
              <w:rPr>
                <w:rFonts w:ascii="Calibri" w:eastAsia="Calibri" w:hAnsi="Calibri"/>
                <w:lang w:val="de-DE"/>
              </w:rPr>
              <w:t>/</w:t>
            </w:r>
          </w:p>
        </w:tc>
        <w:tc>
          <w:tcPr>
            <w:tcW w:w="1373" w:type="dxa"/>
          </w:tcPr>
          <w:p w14:paraId="1714B518" w14:textId="77777777" w:rsidR="006D4DB2" w:rsidRPr="006D4DB2" w:rsidRDefault="006D4DB2" w:rsidP="006D4DB2">
            <w:pPr>
              <w:rPr>
                <w:rFonts w:ascii="Calibri" w:eastAsia="Calibri" w:hAnsi="Calibri"/>
                <w:lang w:bidi="ar-SA"/>
              </w:rPr>
            </w:pPr>
            <w:r w:rsidRPr="006D4DB2">
              <w:rPr>
                <w:rFonts w:ascii="Calibri" w:eastAsia="Calibri" w:hAnsi="Calibri"/>
                <w:lang w:val="sq-AL"/>
              </w:rPr>
              <w:t>20 часа</w:t>
            </w:r>
          </w:p>
        </w:tc>
      </w:tr>
      <w:tr w:rsidR="006D4DB2" w:rsidRPr="006D4DB2" w14:paraId="6D2C82CD" w14:textId="77777777" w:rsidTr="003E197C">
        <w:trPr>
          <w:trHeight w:val="463"/>
          <w:jc w:val="right"/>
        </w:trPr>
        <w:tc>
          <w:tcPr>
            <w:tcW w:w="540" w:type="dxa"/>
          </w:tcPr>
          <w:p w14:paraId="5335DA47"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2</w:t>
            </w:r>
          </w:p>
        </w:tc>
        <w:tc>
          <w:tcPr>
            <w:tcW w:w="2227" w:type="dxa"/>
          </w:tcPr>
          <w:p w14:paraId="5403BBC5" w14:textId="77777777" w:rsidR="006D4DB2" w:rsidRPr="006D4DB2" w:rsidRDefault="006D4DB2" w:rsidP="006D4DB2">
            <w:pPr>
              <w:rPr>
                <w:rFonts w:ascii="Calibri" w:eastAsia="Calibri" w:hAnsi="Calibri"/>
                <w:b/>
                <w:bCs/>
                <w:lang w:val="mk-MK" w:bidi="ar-SA"/>
              </w:rPr>
            </w:pPr>
            <w:r w:rsidRPr="006D4DB2">
              <w:rPr>
                <w:rFonts w:ascii="Calibri" w:eastAsia="Calibri" w:hAnsi="Calibri"/>
                <w:b/>
                <w:bCs/>
                <w:sz w:val="22"/>
                <w:szCs w:val="22"/>
                <w:lang w:val="mk-MK" w:bidi="ar-SA"/>
              </w:rPr>
              <w:t>Флорије Демири</w:t>
            </w:r>
          </w:p>
        </w:tc>
        <w:tc>
          <w:tcPr>
            <w:tcW w:w="2903" w:type="dxa"/>
          </w:tcPr>
          <w:p w14:paraId="2E475693" w14:textId="77777777" w:rsidR="006D4DB2" w:rsidRPr="006D4DB2" w:rsidRDefault="006D4DB2" w:rsidP="006D4DB2">
            <w:pPr>
              <w:spacing w:after="200" w:line="276" w:lineRule="auto"/>
              <w:rPr>
                <w:rFonts w:ascii="Calibri" w:eastAsia="Calibri" w:hAnsi="Calibri"/>
                <w:lang w:val="mk-MK" w:bidi="ar-SA"/>
              </w:rPr>
            </w:pPr>
            <w:r w:rsidRPr="006D4DB2">
              <w:rPr>
                <w:rFonts w:ascii="Calibri" w:eastAsia="Calibri" w:hAnsi="Calibri"/>
                <w:sz w:val="22"/>
                <w:szCs w:val="22"/>
                <w:lang w:val="mk-MK" w:bidi="ar-SA"/>
              </w:rPr>
              <w:t>Историја</w:t>
            </w:r>
          </w:p>
          <w:p w14:paraId="01D10F5C" w14:textId="77777777" w:rsidR="006D4DB2" w:rsidRPr="006D4DB2" w:rsidRDefault="006D4DB2" w:rsidP="006D4DB2">
            <w:pPr>
              <w:spacing w:after="200" w:line="276" w:lineRule="auto"/>
              <w:rPr>
                <w:rFonts w:ascii="Calibri" w:eastAsia="Calibri" w:hAnsi="Calibri"/>
                <w:lang w:val="mk-MK" w:bidi="ar-SA"/>
              </w:rPr>
            </w:pPr>
          </w:p>
        </w:tc>
        <w:tc>
          <w:tcPr>
            <w:tcW w:w="900" w:type="dxa"/>
          </w:tcPr>
          <w:p w14:paraId="4C46FA9D" w14:textId="77777777" w:rsidR="006D4DB2" w:rsidRPr="006D4DB2" w:rsidRDefault="006D4DB2" w:rsidP="006D4DB2">
            <w:pPr>
              <w:rPr>
                <w:rFonts w:ascii="Calibri" w:eastAsia="Calibri" w:hAnsi="Calibri"/>
                <w:lang w:bidi="ar-SA"/>
              </w:rPr>
            </w:pPr>
            <w:r w:rsidRPr="006D4DB2">
              <w:rPr>
                <w:rFonts w:ascii="Aptos" w:eastAsia="Times New Roman" w:hAnsi="Aptos"/>
              </w:rPr>
              <w:t>VIII -2</w:t>
            </w:r>
          </w:p>
        </w:tc>
        <w:tc>
          <w:tcPr>
            <w:tcW w:w="3847" w:type="dxa"/>
          </w:tcPr>
          <w:p w14:paraId="5A0929BC" w14:textId="77777777" w:rsidR="006D4DB2" w:rsidRPr="006D4DB2" w:rsidRDefault="006D4DB2" w:rsidP="006D4DB2">
            <w:pPr>
              <w:spacing w:after="200"/>
              <w:rPr>
                <w:rFonts w:ascii="Calibri" w:eastAsia="Calibri" w:hAnsi="Calibri"/>
              </w:rPr>
            </w:pPr>
            <w:r w:rsidRPr="006D4DB2">
              <w:rPr>
                <w:rFonts w:ascii="Calibri" w:eastAsia="Calibri" w:hAnsi="Calibri"/>
              </w:rPr>
              <w:t xml:space="preserve">VI-1,2 =4 </w:t>
            </w:r>
            <w:proofErr w:type="spellStart"/>
            <w:proofErr w:type="gramStart"/>
            <w:r w:rsidRPr="006D4DB2">
              <w:rPr>
                <w:rFonts w:ascii="Calibri" w:eastAsia="Calibri" w:hAnsi="Calibri"/>
              </w:rPr>
              <w:t>часа</w:t>
            </w:r>
            <w:proofErr w:type="spellEnd"/>
            <w:r w:rsidRPr="006D4DB2">
              <w:rPr>
                <w:rFonts w:ascii="Calibri" w:eastAsia="Calibri" w:hAnsi="Calibri"/>
              </w:rPr>
              <w:t xml:space="preserve"> ,</w:t>
            </w:r>
            <w:proofErr w:type="gramEnd"/>
            <w:r w:rsidRPr="006D4DB2">
              <w:rPr>
                <w:rFonts w:ascii="Calibri" w:eastAsia="Calibri" w:hAnsi="Calibri"/>
              </w:rPr>
              <w:t xml:space="preserve"> VIII-1,2,3,4 = 8 </w:t>
            </w:r>
            <w:proofErr w:type="spellStart"/>
            <w:r w:rsidRPr="006D4DB2">
              <w:rPr>
                <w:rFonts w:ascii="Calibri" w:eastAsia="Calibri" w:hAnsi="Calibri"/>
              </w:rPr>
              <w:t>часа</w:t>
            </w:r>
            <w:proofErr w:type="spellEnd"/>
          </w:p>
          <w:p w14:paraId="2C92F3D4" w14:textId="77777777" w:rsidR="006D4DB2" w:rsidRPr="006D4DB2" w:rsidRDefault="006D4DB2" w:rsidP="006D4DB2">
            <w:pPr>
              <w:rPr>
                <w:rFonts w:ascii="Calibri" w:eastAsia="Calibri" w:hAnsi="Calibri"/>
                <w:lang w:bidi="ar-SA"/>
              </w:rPr>
            </w:pPr>
            <w:r w:rsidRPr="006D4DB2">
              <w:rPr>
                <w:rFonts w:ascii="Calibri" w:eastAsia="Calibri" w:hAnsi="Calibri"/>
              </w:rPr>
              <w:t xml:space="preserve"> XI-1,2,3,4 = 8 </w:t>
            </w:r>
            <w:proofErr w:type="spellStart"/>
            <w:r w:rsidRPr="006D4DB2">
              <w:rPr>
                <w:rFonts w:ascii="Calibri" w:eastAsia="Calibri" w:hAnsi="Calibri"/>
              </w:rPr>
              <w:t>часа</w:t>
            </w:r>
            <w:proofErr w:type="spellEnd"/>
          </w:p>
        </w:tc>
        <w:tc>
          <w:tcPr>
            <w:tcW w:w="2430" w:type="dxa"/>
          </w:tcPr>
          <w:p w14:paraId="1CA0E063" w14:textId="77777777" w:rsidR="006D4DB2" w:rsidRPr="006D4DB2" w:rsidRDefault="006D4DB2" w:rsidP="006D4DB2">
            <w:pPr>
              <w:rPr>
                <w:rFonts w:ascii="Calibri" w:eastAsia="Calibri" w:hAnsi="Calibri"/>
                <w:lang w:bidi="ar-SA"/>
              </w:rPr>
            </w:pPr>
            <w:r w:rsidRPr="006D4DB2">
              <w:rPr>
                <w:rFonts w:ascii="Calibri" w:eastAsia="Calibri" w:hAnsi="Calibri"/>
              </w:rPr>
              <w:t>/</w:t>
            </w:r>
          </w:p>
        </w:tc>
        <w:tc>
          <w:tcPr>
            <w:tcW w:w="1373" w:type="dxa"/>
          </w:tcPr>
          <w:p w14:paraId="62CCFDAB" w14:textId="77777777" w:rsidR="006D4DB2" w:rsidRPr="006D4DB2" w:rsidRDefault="006D4DB2" w:rsidP="006D4DB2">
            <w:pPr>
              <w:rPr>
                <w:rFonts w:ascii="Calibri" w:eastAsia="Calibri" w:hAnsi="Calibri"/>
                <w:lang w:bidi="ar-SA"/>
              </w:rPr>
            </w:pPr>
            <w:r w:rsidRPr="006D4DB2">
              <w:rPr>
                <w:rFonts w:ascii="Calibri" w:eastAsia="Calibri" w:hAnsi="Calibri"/>
              </w:rPr>
              <w:t xml:space="preserve">20 </w:t>
            </w:r>
            <w:proofErr w:type="spellStart"/>
            <w:r w:rsidRPr="006D4DB2">
              <w:rPr>
                <w:rFonts w:ascii="Calibri" w:eastAsia="Calibri" w:hAnsi="Calibri"/>
              </w:rPr>
              <w:t>часа</w:t>
            </w:r>
            <w:proofErr w:type="spellEnd"/>
          </w:p>
        </w:tc>
      </w:tr>
      <w:tr w:rsidR="006D4DB2" w:rsidRPr="006D4DB2" w14:paraId="57DB43A8" w14:textId="77777777" w:rsidTr="003E197C">
        <w:trPr>
          <w:trHeight w:val="451"/>
          <w:jc w:val="right"/>
        </w:trPr>
        <w:tc>
          <w:tcPr>
            <w:tcW w:w="540" w:type="dxa"/>
          </w:tcPr>
          <w:p w14:paraId="5FA2F213"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3</w:t>
            </w:r>
          </w:p>
        </w:tc>
        <w:tc>
          <w:tcPr>
            <w:tcW w:w="2227" w:type="dxa"/>
          </w:tcPr>
          <w:p w14:paraId="092DA9A2" w14:textId="77777777" w:rsidR="006D4DB2" w:rsidRPr="006D4DB2" w:rsidRDefault="006D4DB2" w:rsidP="006D4DB2">
            <w:pPr>
              <w:rPr>
                <w:rFonts w:ascii="Calibri" w:eastAsia="Calibri" w:hAnsi="Calibri"/>
                <w:b/>
                <w:bCs/>
                <w:lang w:val="mk-MK" w:bidi="ar-SA"/>
              </w:rPr>
            </w:pPr>
            <w:r w:rsidRPr="006D4DB2">
              <w:rPr>
                <w:rFonts w:ascii="Calibri" w:eastAsia="Calibri" w:hAnsi="Calibri"/>
                <w:b/>
                <w:bCs/>
                <w:sz w:val="22"/>
                <w:szCs w:val="22"/>
                <w:lang w:val="mk-MK" w:bidi="ar-SA"/>
              </w:rPr>
              <w:t>???</w:t>
            </w:r>
          </w:p>
        </w:tc>
        <w:tc>
          <w:tcPr>
            <w:tcW w:w="2903" w:type="dxa"/>
          </w:tcPr>
          <w:p w14:paraId="37D16074" w14:textId="77777777" w:rsidR="006D4DB2" w:rsidRPr="006D4DB2" w:rsidRDefault="006D4DB2" w:rsidP="006D4DB2">
            <w:pPr>
              <w:spacing w:after="200" w:line="276" w:lineRule="auto"/>
              <w:rPr>
                <w:rFonts w:ascii="Calibri" w:eastAsia="Calibri" w:hAnsi="Calibri"/>
                <w:lang w:val="mk-MK" w:bidi="ar-SA"/>
              </w:rPr>
            </w:pPr>
            <w:r w:rsidRPr="006D4DB2">
              <w:rPr>
                <w:rFonts w:ascii="Calibri" w:eastAsia="Calibri" w:hAnsi="Calibri"/>
                <w:sz w:val="22"/>
                <w:szCs w:val="22"/>
                <w:lang w:val="mk-MK" w:bidi="ar-SA"/>
              </w:rPr>
              <w:t>Математика</w:t>
            </w:r>
          </w:p>
        </w:tc>
        <w:tc>
          <w:tcPr>
            <w:tcW w:w="900" w:type="dxa"/>
          </w:tcPr>
          <w:p w14:paraId="766E093F" w14:textId="77777777" w:rsidR="006D4DB2" w:rsidRPr="006D4DB2" w:rsidRDefault="006D4DB2" w:rsidP="006D4DB2">
            <w:pPr>
              <w:rPr>
                <w:rFonts w:ascii="Calibri" w:eastAsia="Calibri" w:hAnsi="Calibri"/>
                <w:lang w:bidi="ar-SA"/>
              </w:rPr>
            </w:pPr>
          </w:p>
        </w:tc>
        <w:tc>
          <w:tcPr>
            <w:tcW w:w="3847" w:type="dxa"/>
          </w:tcPr>
          <w:p w14:paraId="76659E2F" w14:textId="77777777" w:rsidR="006D4DB2" w:rsidRPr="006D4DB2" w:rsidRDefault="006D4DB2" w:rsidP="006D4DB2">
            <w:pPr>
              <w:rPr>
                <w:rFonts w:ascii="Calibri" w:eastAsia="Calibri" w:hAnsi="Calibri"/>
              </w:rPr>
            </w:pPr>
            <w:r w:rsidRPr="006D4DB2">
              <w:rPr>
                <w:rFonts w:ascii="Calibri" w:eastAsia="Calibri" w:hAnsi="Calibri"/>
              </w:rPr>
              <w:t xml:space="preserve">VII-1,2= 8 </w:t>
            </w:r>
            <w:proofErr w:type="spellStart"/>
            <w:r w:rsidRPr="006D4DB2">
              <w:rPr>
                <w:rFonts w:ascii="Calibri" w:eastAsia="Calibri" w:hAnsi="Calibri"/>
              </w:rPr>
              <w:t>часа</w:t>
            </w:r>
            <w:proofErr w:type="spellEnd"/>
            <w:r w:rsidRPr="006D4DB2">
              <w:rPr>
                <w:rFonts w:ascii="Calibri" w:eastAsia="Calibri" w:hAnsi="Calibri"/>
              </w:rPr>
              <w:t xml:space="preserve"> </w:t>
            </w:r>
          </w:p>
          <w:p w14:paraId="33726B49" w14:textId="77777777" w:rsidR="006D4DB2" w:rsidRPr="006D4DB2" w:rsidRDefault="006D4DB2" w:rsidP="006D4DB2">
            <w:pPr>
              <w:rPr>
                <w:rFonts w:ascii="Calibri" w:eastAsia="Calibri" w:hAnsi="Calibri"/>
                <w:lang w:bidi="ar-SA"/>
              </w:rPr>
            </w:pPr>
            <w:r w:rsidRPr="006D4DB2">
              <w:rPr>
                <w:rFonts w:ascii="Calibri" w:eastAsia="Calibri" w:hAnsi="Calibri"/>
              </w:rPr>
              <w:t xml:space="preserve">VIII-2,3,4 =12 </w:t>
            </w:r>
            <w:proofErr w:type="spellStart"/>
            <w:r w:rsidRPr="006D4DB2">
              <w:rPr>
                <w:rFonts w:ascii="Calibri" w:eastAsia="Calibri" w:hAnsi="Calibri"/>
              </w:rPr>
              <w:t>часа</w:t>
            </w:r>
            <w:proofErr w:type="spellEnd"/>
          </w:p>
        </w:tc>
        <w:tc>
          <w:tcPr>
            <w:tcW w:w="2430" w:type="dxa"/>
          </w:tcPr>
          <w:p w14:paraId="478A8CE3" w14:textId="77777777" w:rsidR="006D4DB2" w:rsidRPr="006D4DB2" w:rsidRDefault="006D4DB2" w:rsidP="006D4DB2">
            <w:pPr>
              <w:rPr>
                <w:rFonts w:ascii="Calibri" w:eastAsia="Calibri" w:hAnsi="Calibri"/>
                <w:lang w:bidi="ar-SA"/>
              </w:rPr>
            </w:pPr>
            <w:r w:rsidRPr="006D4DB2">
              <w:rPr>
                <w:rFonts w:ascii="Calibri" w:eastAsia="Calibri" w:hAnsi="Calibri"/>
              </w:rPr>
              <w:t>/</w:t>
            </w:r>
          </w:p>
        </w:tc>
        <w:tc>
          <w:tcPr>
            <w:tcW w:w="1373" w:type="dxa"/>
          </w:tcPr>
          <w:p w14:paraId="294BB13D" w14:textId="77777777" w:rsidR="006D4DB2" w:rsidRPr="006D4DB2" w:rsidRDefault="006D4DB2" w:rsidP="006D4DB2">
            <w:pPr>
              <w:rPr>
                <w:rFonts w:ascii="Calibri" w:eastAsia="Calibri" w:hAnsi="Calibri"/>
                <w:lang w:bidi="ar-SA"/>
              </w:rPr>
            </w:pPr>
            <w:r w:rsidRPr="006D4DB2">
              <w:rPr>
                <w:rFonts w:ascii="Calibri" w:eastAsia="Calibri" w:hAnsi="Calibri"/>
              </w:rPr>
              <w:t xml:space="preserve">20 </w:t>
            </w:r>
            <w:proofErr w:type="spellStart"/>
            <w:r w:rsidRPr="006D4DB2">
              <w:rPr>
                <w:rFonts w:ascii="Calibri" w:eastAsia="Calibri" w:hAnsi="Calibri"/>
              </w:rPr>
              <w:t>часа</w:t>
            </w:r>
            <w:proofErr w:type="spellEnd"/>
          </w:p>
        </w:tc>
      </w:tr>
      <w:tr w:rsidR="006D4DB2" w:rsidRPr="006D4DB2" w14:paraId="1684FC00" w14:textId="77777777" w:rsidTr="003E197C">
        <w:trPr>
          <w:trHeight w:val="499"/>
          <w:jc w:val="right"/>
        </w:trPr>
        <w:tc>
          <w:tcPr>
            <w:tcW w:w="540" w:type="dxa"/>
          </w:tcPr>
          <w:p w14:paraId="11BF5D59"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lastRenderedPageBreak/>
              <w:t>4</w:t>
            </w:r>
          </w:p>
        </w:tc>
        <w:tc>
          <w:tcPr>
            <w:tcW w:w="2227" w:type="dxa"/>
          </w:tcPr>
          <w:p w14:paraId="756CE696" w14:textId="77777777" w:rsidR="006D4DB2" w:rsidRPr="006D4DB2" w:rsidRDefault="006D4DB2" w:rsidP="006D4DB2">
            <w:pPr>
              <w:spacing w:after="160" w:line="259" w:lineRule="auto"/>
              <w:rPr>
                <w:rFonts w:ascii="Calibri" w:eastAsia="Calibri" w:hAnsi="Calibri"/>
                <w:b/>
                <w:bCs/>
                <w:lang w:val="mk-MK" w:bidi="ar-SA"/>
              </w:rPr>
            </w:pPr>
            <w:r w:rsidRPr="006D4DB2">
              <w:rPr>
                <w:rFonts w:ascii="Calibri" w:eastAsia="Calibri" w:hAnsi="Calibri"/>
                <w:b/>
                <w:bCs/>
                <w:sz w:val="22"/>
                <w:szCs w:val="22"/>
                <w:lang w:val="mk-MK" w:bidi="ar-SA"/>
              </w:rPr>
              <w:t>Мухамедали Алили</w:t>
            </w:r>
          </w:p>
          <w:p w14:paraId="6DD6FEBA" w14:textId="77777777" w:rsidR="006D4DB2" w:rsidRPr="006D4DB2" w:rsidRDefault="006D4DB2" w:rsidP="006D4DB2">
            <w:pPr>
              <w:rPr>
                <w:rFonts w:ascii="Calibri" w:eastAsia="Calibri" w:hAnsi="Calibri"/>
                <w:b/>
                <w:bCs/>
                <w:lang w:bidi="ar-SA"/>
              </w:rPr>
            </w:pPr>
          </w:p>
        </w:tc>
        <w:tc>
          <w:tcPr>
            <w:tcW w:w="2903" w:type="dxa"/>
          </w:tcPr>
          <w:p w14:paraId="6BF717AF" w14:textId="77777777" w:rsidR="006D4DB2" w:rsidRPr="006D4DB2" w:rsidRDefault="006D4DB2" w:rsidP="006D4DB2">
            <w:pPr>
              <w:spacing w:after="200" w:line="276" w:lineRule="auto"/>
              <w:rPr>
                <w:rFonts w:ascii="Calibri" w:eastAsia="Calibri" w:hAnsi="Calibri"/>
                <w:lang w:val="mk-MK" w:bidi="ar-SA"/>
              </w:rPr>
            </w:pPr>
            <w:r w:rsidRPr="006D4DB2">
              <w:rPr>
                <w:rFonts w:ascii="Calibri" w:eastAsia="Calibri" w:hAnsi="Calibri"/>
                <w:sz w:val="22"/>
                <w:szCs w:val="22"/>
                <w:lang w:val="mk-MK" w:bidi="ar-SA"/>
              </w:rPr>
              <w:t>Ликовно образование</w:t>
            </w:r>
          </w:p>
        </w:tc>
        <w:tc>
          <w:tcPr>
            <w:tcW w:w="900" w:type="dxa"/>
          </w:tcPr>
          <w:p w14:paraId="015486FE" w14:textId="77777777" w:rsidR="006D4DB2" w:rsidRPr="006D4DB2" w:rsidRDefault="006D4DB2" w:rsidP="006D4DB2">
            <w:pPr>
              <w:rPr>
                <w:rFonts w:ascii="Calibri" w:eastAsia="Calibri" w:hAnsi="Calibri"/>
                <w:lang w:bidi="ar-SA"/>
              </w:rPr>
            </w:pPr>
            <w:r w:rsidRPr="006D4DB2">
              <w:rPr>
                <w:rFonts w:ascii="Aptos" w:eastAsia="Times New Roman" w:hAnsi="Aptos"/>
              </w:rPr>
              <w:t>VIII -4</w:t>
            </w:r>
          </w:p>
        </w:tc>
        <w:tc>
          <w:tcPr>
            <w:tcW w:w="3847" w:type="dxa"/>
          </w:tcPr>
          <w:p w14:paraId="22CB7FD6" w14:textId="77777777" w:rsidR="006D4DB2" w:rsidRPr="006D4DB2" w:rsidRDefault="006D4DB2" w:rsidP="006D4DB2">
            <w:pPr>
              <w:rPr>
                <w:rFonts w:ascii="Calibri" w:eastAsia="Calibri" w:hAnsi="Calibri"/>
              </w:rPr>
            </w:pPr>
            <w:r w:rsidRPr="006D4DB2">
              <w:rPr>
                <w:rFonts w:ascii="Calibri" w:eastAsia="Calibri" w:hAnsi="Calibri"/>
              </w:rPr>
              <w:t>VI-1,2,</w:t>
            </w:r>
            <w:proofErr w:type="gramStart"/>
            <w:r w:rsidRPr="006D4DB2">
              <w:rPr>
                <w:rFonts w:ascii="Calibri" w:eastAsia="Calibri" w:hAnsi="Calibri"/>
              </w:rPr>
              <w:t>3,=</w:t>
            </w:r>
            <w:proofErr w:type="gramEnd"/>
            <w:r w:rsidRPr="006D4DB2">
              <w:rPr>
                <w:rFonts w:ascii="Calibri" w:eastAsia="Calibri" w:hAnsi="Calibri"/>
              </w:rPr>
              <w:t xml:space="preserve">3 </w:t>
            </w:r>
            <w:proofErr w:type="spellStart"/>
            <w:r w:rsidRPr="006D4DB2">
              <w:rPr>
                <w:rFonts w:ascii="Calibri" w:eastAsia="Calibri" w:hAnsi="Calibri"/>
              </w:rPr>
              <w:t>часа</w:t>
            </w:r>
            <w:proofErr w:type="spellEnd"/>
            <w:r w:rsidRPr="006D4DB2">
              <w:rPr>
                <w:rFonts w:ascii="Calibri" w:eastAsia="Calibri" w:hAnsi="Calibri"/>
              </w:rPr>
              <w:t xml:space="preserve">      VII-1,2,3 =3 </w:t>
            </w:r>
            <w:proofErr w:type="spellStart"/>
            <w:r w:rsidRPr="006D4DB2">
              <w:rPr>
                <w:rFonts w:ascii="Calibri" w:eastAsia="Calibri" w:hAnsi="Calibri"/>
              </w:rPr>
              <w:t>часа</w:t>
            </w:r>
            <w:proofErr w:type="spellEnd"/>
            <w:r w:rsidRPr="006D4DB2">
              <w:rPr>
                <w:rFonts w:ascii="Calibri" w:eastAsia="Calibri" w:hAnsi="Calibri"/>
              </w:rPr>
              <w:t xml:space="preserve">       </w:t>
            </w:r>
          </w:p>
          <w:p w14:paraId="73F40C1B" w14:textId="77777777" w:rsidR="006D4DB2" w:rsidRPr="006D4DB2" w:rsidRDefault="006D4DB2" w:rsidP="006D4DB2">
            <w:pPr>
              <w:rPr>
                <w:rFonts w:ascii="Calibri" w:eastAsia="Calibri" w:hAnsi="Calibri"/>
              </w:rPr>
            </w:pPr>
            <w:r w:rsidRPr="006D4DB2">
              <w:rPr>
                <w:rFonts w:ascii="Calibri" w:eastAsia="Calibri" w:hAnsi="Calibri"/>
              </w:rPr>
              <w:t xml:space="preserve">VIII-1,2,3,4= 4 </w:t>
            </w:r>
            <w:proofErr w:type="spellStart"/>
            <w:r w:rsidRPr="006D4DB2">
              <w:rPr>
                <w:rFonts w:ascii="Calibri" w:eastAsia="Calibri" w:hAnsi="Calibri"/>
              </w:rPr>
              <w:t>часа</w:t>
            </w:r>
            <w:proofErr w:type="spellEnd"/>
            <w:r w:rsidRPr="006D4DB2">
              <w:rPr>
                <w:rFonts w:ascii="Calibri" w:eastAsia="Calibri" w:hAnsi="Calibri"/>
              </w:rPr>
              <w:t xml:space="preserve">      IX-1,2,3,4 =4 </w:t>
            </w:r>
            <w:proofErr w:type="spellStart"/>
            <w:r w:rsidRPr="006D4DB2">
              <w:rPr>
                <w:rFonts w:ascii="Calibri" w:eastAsia="Calibri" w:hAnsi="Calibri"/>
              </w:rPr>
              <w:t>часа</w:t>
            </w:r>
            <w:proofErr w:type="spellEnd"/>
          </w:p>
          <w:p w14:paraId="74816B91" w14:textId="77777777" w:rsidR="006D4DB2" w:rsidRPr="006D4DB2" w:rsidRDefault="006D4DB2" w:rsidP="006D4DB2">
            <w:pPr>
              <w:rPr>
                <w:rFonts w:ascii="Calibri" w:eastAsia="Calibri" w:hAnsi="Calibri"/>
                <w:lang w:bidi="ar-SA"/>
              </w:rPr>
            </w:pPr>
          </w:p>
        </w:tc>
        <w:tc>
          <w:tcPr>
            <w:tcW w:w="2430" w:type="dxa"/>
          </w:tcPr>
          <w:p w14:paraId="240896BC" w14:textId="77777777" w:rsidR="006D4DB2" w:rsidRPr="006D4DB2" w:rsidRDefault="006D4DB2" w:rsidP="006D4DB2">
            <w:pPr>
              <w:rPr>
                <w:rFonts w:ascii="Calibri" w:eastAsia="Calibri" w:hAnsi="Calibri"/>
                <w:lang w:bidi="ar-SA"/>
              </w:rPr>
            </w:pPr>
            <w:proofErr w:type="spellStart"/>
            <w:r w:rsidRPr="006D4DB2">
              <w:rPr>
                <w:rFonts w:ascii="Calibri" w:eastAsia="Calibri" w:hAnsi="Calibri"/>
              </w:rPr>
              <w:t>Изборни</w:t>
            </w:r>
            <w:proofErr w:type="spellEnd"/>
            <w:r w:rsidRPr="006D4DB2">
              <w:rPr>
                <w:rFonts w:ascii="Calibri" w:eastAsia="Calibri" w:hAnsi="Calibri"/>
              </w:rPr>
              <w:t xml:space="preserve"> 6 </w:t>
            </w:r>
            <w:proofErr w:type="spellStart"/>
            <w:r w:rsidRPr="006D4DB2">
              <w:rPr>
                <w:rFonts w:ascii="Calibri" w:eastAsia="Calibri" w:hAnsi="Calibri"/>
              </w:rPr>
              <w:t>часа</w:t>
            </w:r>
            <w:proofErr w:type="spellEnd"/>
          </w:p>
        </w:tc>
        <w:tc>
          <w:tcPr>
            <w:tcW w:w="1373" w:type="dxa"/>
          </w:tcPr>
          <w:p w14:paraId="788B63EA" w14:textId="77777777" w:rsidR="006D4DB2" w:rsidRPr="006D4DB2" w:rsidRDefault="006D4DB2" w:rsidP="006D4DB2">
            <w:pPr>
              <w:rPr>
                <w:rFonts w:ascii="Calibri" w:eastAsia="Calibri" w:hAnsi="Calibri"/>
                <w:lang w:bidi="ar-SA"/>
              </w:rPr>
            </w:pPr>
            <w:r w:rsidRPr="006D4DB2">
              <w:rPr>
                <w:rFonts w:ascii="Calibri" w:eastAsia="Calibri" w:hAnsi="Calibri"/>
              </w:rPr>
              <w:t xml:space="preserve">20 </w:t>
            </w:r>
            <w:proofErr w:type="spellStart"/>
            <w:r w:rsidRPr="006D4DB2">
              <w:rPr>
                <w:rFonts w:ascii="Calibri" w:eastAsia="Calibri" w:hAnsi="Calibri"/>
              </w:rPr>
              <w:t>часа</w:t>
            </w:r>
            <w:proofErr w:type="spellEnd"/>
          </w:p>
        </w:tc>
      </w:tr>
      <w:tr w:rsidR="006D4DB2" w:rsidRPr="006D4DB2" w14:paraId="1C4331FD" w14:textId="77777777" w:rsidTr="003E197C">
        <w:trPr>
          <w:trHeight w:val="665"/>
          <w:jc w:val="right"/>
        </w:trPr>
        <w:tc>
          <w:tcPr>
            <w:tcW w:w="540" w:type="dxa"/>
          </w:tcPr>
          <w:p w14:paraId="06C4465F"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5</w:t>
            </w:r>
          </w:p>
        </w:tc>
        <w:tc>
          <w:tcPr>
            <w:tcW w:w="2227" w:type="dxa"/>
          </w:tcPr>
          <w:p w14:paraId="32CC7118" w14:textId="77777777" w:rsidR="006D4DB2" w:rsidRPr="006D4DB2" w:rsidRDefault="006D4DB2" w:rsidP="006D4DB2">
            <w:pPr>
              <w:rPr>
                <w:rFonts w:ascii="Calibri" w:eastAsia="Calibri" w:hAnsi="Calibri"/>
                <w:b/>
                <w:bCs/>
                <w:lang w:val="mk-MK" w:bidi="ar-SA"/>
              </w:rPr>
            </w:pPr>
            <w:r w:rsidRPr="006D4DB2">
              <w:rPr>
                <w:rFonts w:ascii="Calibri" w:eastAsia="Calibri" w:hAnsi="Calibri"/>
                <w:b/>
                <w:bCs/>
                <w:sz w:val="22"/>
                <w:szCs w:val="22"/>
                <w:lang w:val="mk-MK" w:bidi="ar-SA"/>
              </w:rPr>
              <w:t>Емрах Билали</w:t>
            </w:r>
          </w:p>
        </w:tc>
        <w:tc>
          <w:tcPr>
            <w:tcW w:w="2903" w:type="dxa"/>
          </w:tcPr>
          <w:p w14:paraId="681B839A"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t>Албански јазик</w:t>
            </w:r>
          </w:p>
        </w:tc>
        <w:tc>
          <w:tcPr>
            <w:tcW w:w="900" w:type="dxa"/>
          </w:tcPr>
          <w:p w14:paraId="02949BA4" w14:textId="77777777" w:rsidR="006D4DB2" w:rsidRPr="006D4DB2" w:rsidRDefault="006D4DB2" w:rsidP="006D4DB2">
            <w:pPr>
              <w:rPr>
                <w:rFonts w:ascii="Calibri" w:eastAsia="Calibri" w:hAnsi="Calibri"/>
                <w:lang w:bidi="ar-SA"/>
              </w:rPr>
            </w:pPr>
            <w:r w:rsidRPr="006D4DB2">
              <w:rPr>
                <w:rFonts w:ascii="Aptos" w:eastAsia="Times New Roman" w:hAnsi="Aptos"/>
              </w:rPr>
              <w:t>IX -1</w:t>
            </w:r>
          </w:p>
        </w:tc>
        <w:tc>
          <w:tcPr>
            <w:tcW w:w="3847" w:type="dxa"/>
          </w:tcPr>
          <w:p w14:paraId="1A239D40" w14:textId="77777777" w:rsidR="006D4DB2" w:rsidRPr="006D4DB2" w:rsidRDefault="006D4DB2" w:rsidP="006D4DB2">
            <w:pPr>
              <w:rPr>
                <w:rFonts w:ascii="Calibri" w:eastAsia="Calibri" w:hAnsi="Calibri"/>
              </w:rPr>
            </w:pPr>
            <w:r w:rsidRPr="006D4DB2">
              <w:rPr>
                <w:rFonts w:ascii="Calibri" w:eastAsia="Calibri" w:hAnsi="Calibri"/>
              </w:rPr>
              <w:t xml:space="preserve">VI-1,2,3 = </w:t>
            </w:r>
            <w:proofErr w:type="gramStart"/>
            <w:r w:rsidRPr="006D4DB2">
              <w:rPr>
                <w:rFonts w:ascii="Calibri" w:eastAsia="Calibri" w:hAnsi="Calibri"/>
              </w:rPr>
              <w:t xml:space="preserve">12  </w:t>
            </w:r>
            <w:proofErr w:type="spellStart"/>
            <w:r w:rsidRPr="006D4DB2">
              <w:rPr>
                <w:rFonts w:ascii="Calibri" w:eastAsia="Calibri" w:hAnsi="Calibri"/>
              </w:rPr>
              <w:t>часа</w:t>
            </w:r>
            <w:proofErr w:type="spellEnd"/>
            <w:proofErr w:type="gramEnd"/>
            <w:r w:rsidRPr="006D4DB2">
              <w:rPr>
                <w:rFonts w:ascii="Calibri" w:eastAsia="Calibri" w:hAnsi="Calibri"/>
              </w:rPr>
              <w:t xml:space="preserve"> , IX-1 =4 </w:t>
            </w:r>
            <w:proofErr w:type="spellStart"/>
            <w:r w:rsidRPr="006D4DB2">
              <w:rPr>
                <w:rFonts w:ascii="Calibri" w:eastAsia="Calibri" w:hAnsi="Calibri"/>
              </w:rPr>
              <w:t>часа</w:t>
            </w:r>
            <w:proofErr w:type="spellEnd"/>
          </w:p>
          <w:p w14:paraId="63545C58" w14:textId="77777777" w:rsidR="006D4DB2" w:rsidRPr="006D4DB2" w:rsidRDefault="006D4DB2" w:rsidP="006D4DB2">
            <w:pPr>
              <w:rPr>
                <w:rFonts w:ascii="Calibri" w:eastAsia="Calibri" w:hAnsi="Calibri"/>
                <w:lang w:bidi="ar-SA"/>
              </w:rPr>
            </w:pPr>
            <w:r w:rsidRPr="006D4DB2">
              <w:rPr>
                <w:rFonts w:ascii="Calibri" w:eastAsia="Calibri" w:hAnsi="Calibri"/>
              </w:rPr>
              <w:t xml:space="preserve">IX-1,2,3,4 = 4 </w:t>
            </w:r>
            <w:proofErr w:type="spellStart"/>
            <w:r w:rsidRPr="006D4DB2">
              <w:rPr>
                <w:rFonts w:ascii="Calibri" w:eastAsia="Calibri" w:hAnsi="Calibri"/>
              </w:rPr>
              <w:t>часа</w:t>
            </w:r>
            <w:proofErr w:type="spellEnd"/>
          </w:p>
        </w:tc>
        <w:tc>
          <w:tcPr>
            <w:tcW w:w="2430" w:type="dxa"/>
          </w:tcPr>
          <w:p w14:paraId="36678060" w14:textId="77777777" w:rsidR="006D4DB2" w:rsidRPr="006D4DB2" w:rsidRDefault="006D4DB2" w:rsidP="006D4DB2">
            <w:pPr>
              <w:rPr>
                <w:rFonts w:ascii="Calibri" w:eastAsia="Calibri" w:hAnsi="Calibri"/>
                <w:lang w:bidi="ar-SA"/>
              </w:rPr>
            </w:pPr>
            <w:r w:rsidRPr="006D4DB2">
              <w:rPr>
                <w:rFonts w:ascii="Calibri" w:eastAsia="Calibri" w:hAnsi="Calibri"/>
              </w:rPr>
              <w:t>/</w:t>
            </w:r>
          </w:p>
        </w:tc>
        <w:tc>
          <w:tcPr>
            <w:tcW w:w="1373" w:type="dxa"/>
          </w:tcPr>
          <w:p w14:paraId="3BB4A5A3" w14:textId="77777777" w:rsidR="006D4DB2" w:rsidRPr="006D4DB2" w:rsidRDefault="006D4DB2" w:rsidP="006D4DB2">
            <w:pPr>
              <w:rPr>
                <w:rFonts w:ascii="Calibri" w:eastAsia="Calibri" w:hAnsi="Calibri"/>
                <w:lang w:bidi="ar-SA"/>
              </w:rPr>
            </w:pPr>
            <w:r w:rsidRPr="006D4DB2">
              <w:rPr>
                <w:rFonts w:ascii="Calibri" w:eastAsia="Calibri" w:hAnsi="Calibri"/>
              </w:rPr>
              <w:t xml:space="preserve">20 </w:t>
            </w:r>
            <w:proofErr w:type="spellStart"/>
            <w:r w:rsidRPr="006D4DB2">
              <w:rPr>
                <w:rFonts w:ascii="Calibri" w:eastAsia="Calibri" w:hAnsi="Calibri"/>
              </w:rPr>
              <w:t>часа</w:t>
            </w:r>
            <w:proofErr w:type="spellEnd"/>
          </w:p>
        </w:tc>
      </w:tr>
      <w:tr w:rsidR="006D4DB2" w:rsidRPr="006D4DB2" w14:paraId="535C897F" w14:textId="77777777" w:rsidTr="003E197C">
        <w:trPr>
          <w:trHeight w:val="252"/>
          <w:jc w:val="right"/>
        </w:trPr>
        <w:tc>
          <w:tcPr>
            <w:tcW w:w="540" w:type="dxa"/>
          </w:tcPr>
          <w:p w14:paraId="58E16D3B"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6</w:t>
            </w:r>
          </w:p>
        </w:tc>
        <w:tc>
          <w:tcPr>
            <w:tcW w:w="2227" w:type="dxa"/>
          </w:tcPr>
          <w:p w14:paraId="5B2864B9" w14:textId="77777777" w:rsidR="006D4DB2" w:rsidRPr="006D4DB2" w:rsidRDefault="006D4DB2" w:rsidP="006D4DB2">
            <w:pPr>
              <w:spacing w:after="200" w:line="276" w:lineRule="auto"/>
              <w:rPr>
                <w:rFonts w:ascii="Calibri" w:eastAsia="Calibri" w:hAnsi="Calibri"/>
                <w:b/>
                <w:bCs/>
                <w:lang w:val="mk-MK" w:bidi="ar-SA"/>
              </w:rPr>
            </w:pPr>
            <w:r w:rsidRPr="006D4DB2">
              <w:rPr>
                <w:rFonts w:ascii="Calibri" w:eastAsia="Calibri" w:hAnsi="Calibri"/>
                <w:b/>
                <w:bCs/>
                <w:sz w:val="22"/>
                <w:szCs w:val="22"/>
                <w:lang w:val="mk-MK" w:bidi="ar-SA"/>
              </w:rPr>
              <w:t>Теута Беќири</w:t>
            </w:r>
          </w:p>
        </w:tc>
        <w:tc>
          <w:tcPr>
            <w:tcW w:w="2903" w:type="dxa"/>
          </w:tcPr>
          <w:p w14:paraId="37ACE373" w14:textId="77777777" w:rsidR="006D4DB2" w:rsidRPr="006D4DB2" w:rsidRDefault="006D4DB2" w:rsidP="006D4DB2">
            <w:pPr>
              <w:spacing w:after="200" w:line="276" w:lineRule="auto"/>
              <w:rPr>
                <w:rFonts w:ascii="Calibri" w:eastAsia="Calibri" w:hAnsi="Calibri"/>
                <w:lang w:val="mk-MK" w:bidi="ar-SA"/>
              </w:rPr>
            </w:pPr>
            <w:r w:rsidRPr="006D4DB2">
              <w:rPr>
                <w:rFonts w:ascii="Calibri" w:eastAsia="Calibri" w:hAnsi="Calibri"/>
                <w:sz w:val="22"/>
                <w:szCs w:val="22"/>
                <w:lang w:val="mk-MK" w:bidi="ar-SA"/>
              </w:rPr>
              <w:t>Албански јазик</w:t>
            </w:r>
          </w:p>
        </w:tc>
        <w:tc>
          <w:tcPr>
            <w:tcW w:w="900" w:type="dxa"/>
          </w:tcPr>
          <w:p w14:paraId="7E9E8F3C" w14:textId="77777777" w:rsidR="006D4DB2" w:rsidRPr="006D4DB2" w:rsidRDefault="006D4DB2" w:rsidP="006D4DB2">
            <w:pPr>
              <w:spacing w:after="200" w:line="276" w:lineRule="auto"/>
              <w:rPr>
                <w:rFonts w:ascii="Calibri" w:eastAsia="Calibri" w:hAnsi="Calibri"/>
                <w:lang w:bidi="ar-SA"/>
              </w:rPr>
            </w:pPr>
            <w:r w:rsidRPr="006D4DB2">
              <w:rPr>
                <w:rFonts w:ascii="Aptos" w:eastAsia="Times New Roman" w:hAnsi="Aptos"/>
              </w:rPr>
              <w:t>IX -2</w:t>
            </w:r>
          </w:p>
        </w:tc>
        <w:tc>
          <w:tcPr>
            <w:tcW w:w="3847" w:type="dxa"/>
          </w:tcPr>
          <w:p w14:paraId="23E9F68C" w14:textId="77777777" w:rsidR="006D4DB2" w:rsidRPr="006D4DB2" w:rsidRDefault="006D4DB2" w:rsidP="006D4DB2">
            <w:pPr>
              <w:spacing w:after="200" w:line="276" w:lineRule="auto"/>
              <w:rPr>
                <w:rFonts w:ascii="Calibri" w:eastAsia="Calibri" w:hAnsi="Calibri"/>
                <w:lang w:bidi="ar-SA"/>
              </w:rPr>
            </w:pPr>
            <w:r w:rsidRPr="006D4DB2">
              <w:rPr>
                <w:rFonts w:ascii="Calibri" w:eastAsia="Calibri" w:hAnsi="Calibri"/>
              </w:rPr>
              <w:t xml:space="preserve">VIII-1,2 =8 </w:t>
            </w:r>
            <w:proofErr w:type="spellStart"/>
            <w:r w:rsidRPr="006D4DB2">
              <w:rPr>
                <w:rFonts w:ascii="Calibri" w:eastAsia="Calibri" w:hAnsi="Calibri"/>
              </w:rPr>
              <w:t>часа</w:t>
            </w:r>
            <w:proofErr w:type="spellEnd"/>
            <w:r w:rsidRPr="006D4DB2">
              <w:rPr>
                <w:rFonts w:ascii="Calibri" w:eastAsia="Calibri" w:hAnsi="Calibri"/>
              </w:rPr>
              <w:t xml:space="preserve">, IX-2,3,4 = 12 </w:t>
            </w:r>
            <w:proofErr w:type="spellStart"/>
            <w:r w:rsidRPr="006D4DB2">
              <w:rPr>
                <w:rFonts w:ascii="Calibri" w:eastAsia="Calibri" w:hAnsi="Calibri"/>
              </w:rPr>
              <w:t>часа</w:t>
            </w:r>
            <w:proofErr w:type="spellEnd"/>
          </w:p>
        </w:tc>
        <w:tc>
          <w:tcPr>
            <w:tcW w:w="2430" w:type="dxa"/>
          </w:tcPr>
          <w:p w14:paraId="61A4152D" w14:textId="77777777" w:rsidR="006D4DB2" w:rsidRPr="006D4DB2" w:rsidRDefault="006D4DB2" w:rsidP="006D4DB2">
            <w:pPr>
              <w:spacing w:after="200" w:line="276" w:lineRule="auto"/>
              <w:rPr>
                <w:rFonts w:ascii="Calibri" w:eastAsia="Calibri" w:hAnsi="Calibri"/>
                <w:lang w:bidi="ar-SA"/>
              </w:rPr>
            </w:pPr>
            <w:r w:rsidRPr="006D4DB2">
              <w:rPr>
                <w:rFonts w:ascii="Calibri" w:eastAsia="Calibri" w:hAnsi="Calibri"/>
              </w:rPr>
              <w:t>/</w:t>
            </w:r>
          </w:p>
        </w:tc>
        <w:tc>
          <w:tcPr>
            <w:tcW w:w="1373" w:type="dxa"/>
          </w:tcPr>
          <w:p w14:paraId="6ECD41A7" w14:textId="77777777" w:rsidR="006D4DB2" w:rsidRPr="006D4DB2" w:rsidRDefault="006D4DB2" w:rsidP="006D4DB2">
            <w:pPr>
              <w:spacing w:after="200" w:line="276" w:lineRule="auto"/>
              <w:rPr>
                <w:rFonts w:ascii="Calibri" w:eastAsia="Calibri" w:hAnsi="Calibri"/>
                <w:lang w:bidi="ar-SA"/>
              </w:rPr>
            </w:pPr>
            <w:r w:rsidRPr="006D4DB2">
              <w:rPr>
                <w:rFonts w:ascii="Calibri" w:eastAsia="Calibri" w:hAnsi="Calibri"/>
              </w:rPr>
              <w:t xml:space="preserve">20 </w:t>
            </w:r>
            <w:proofErr w:type="spellStart"/>
            <w:r w:rsidRPr="006D4DB2">
              <w:rPr>
                <w:rFonts w:ascii="Calibri" w:eastAsia="Calibri" w:hAnsi="Calibri"/>
              </w:rPr>
              <w:t>часа</w:t>
            </w:r>
            <w:proofErr w:type="spellEnd"/>
          </w:p>
        </w:tc>
      </w:tr>
      <w:tr w:rsidR="006D4DB2" w:rsidRPr="006D4DB2" w14:paraId="540E0385" w14:textId="77777777" w:rsidTr="003E197C">
        <w:trPr>
          <w:trHeight w:val="252"/>
          <w:jc w:val="right"/>
        </w:trPr>
        <w:tc>
          <w:tcPr>
            <w:tcW w:w="540" w:type="dxa"/>
          </w:tcPr>
          <w:p w14:paraId="2013A149" w14:textId="77777777" w:rsidR="006D4DB2" w:rsidRPr="006D4DB2" w:rsidRDefault="006D4DB2" w:rsidP="006D4DB2">
            <w:pPr>
              <w:spacing w:after="200" w:line="276" w:lineRule="auto"/>
              <w:rPr>
                <w:rFonts w:ascii="Calibri" w:eastAsia="Calibri" w:hAnsi="Calibri"/>
                <w:lang w:bidi="ar-SA"/>
              </w:rPr>
            </w:pPr>
            <w:r w:rsidRPr="006D4DB2">
              <w:rPr>
                <w:rFonts w:ascii="Calibri" w:eastAsia="Calibri" w:hAnsi="Calibri"/>
                <w:sz w:val="22"/>
                <w:szCs w:val="22"/>
                <w:lang w:bidi="ar-SA"/>
              </w:rPr>
              <w:t>7</w:t>
            </w:r>
          </w:p>
        </w:tc>
        <w:tc>
          <w:tcPr>
            <w:tcW w:w="2227" w:type="dxa"/>
          </w:tcPr>
          <w:p w14:paraId="2C1F2053" w14:textId="77777777" w:rsidR="006D4DB2" w:rsidRPr="006D4DB2" w:rsidRDefault="006D4DB2" w:rsidP="006D4DB2">
            <w:pPr>
              <w:rPr>
                <w:rFonts w:ascii="Calibri" w:eastAsia="Calibri" w:hAnsi="Calibri"/>
                <w:b/>
                <w:bCs/>
                <w:lang w:val="mk-MK" w:bidi="ar-SA"/>
              </w:rPr>
            </w:pPr>
            <w:r w:rsidRPr="006D4DB2">
              <w:rPr>
                <w:rFonts w:ascii="Calibri" w:eastAsia="Calibri" w:hAnsi="Calibri"/>
                <w:b/>
                <w:bCs/>
                <w:sz w:val="22"/>
                <w:szCs w:val="22"/>
                <w:lang w:val="mk-MK" w:bidi="ar-SA"/>
              </w:rPr>
              <w:t>Синај Беќири</w:t>
            </w:r>
          </w:p>
        </w:tc>
        <w:tc>
          <w:tcPr>
            <w:tcW w:w="2903" w:type="dxa"/>
          </w:tcPr>
          <w:p w14:paraId="4127C979" w14:textId="77777777" w:rsidR="006D4DB2" w:rsidRPr="006D4DB2" w:rsidRDefault="006D4DB2" w:rsidP="006D4DB2">
            <w:pPr>
              <w:spacing w:after="200" w:line="276" w:lineRule="auto"/>
              <w:rPr>
                <w:rFonts w:ascii="Calibri" w:eastAsia="Calibri" w:hAnsi="Calibri"/>
                <w:lang w:val="mk-MK" w:bidi="ar-SA"/>
              </w:rPr>
            </w:pPr>
            <w:r w:rsidRPr="006D4DB2">
              <w:rPr>
                <w:rFonts w:ascii="Calibri" w:eastAsia="Calibri" w:hAnsi="Calibri"/>
                <w:sz w:val="22"/>
                <w:szCs w:val="22"/>
                <w:lang w:val="mk-MK" w:bidi="ar-SA"/>
              </w:rPr>
              <w:t>Историја и општесвто</w:t>
            </w:r>
          </w:p>
          <w:p w14:paraId="2E68FF13" w14:textId="77777777" w:rsidR="006D4DB2" w:rsidRPr="006D4DB2" w:rsidRDefault="006D4DB2" w:rsidP="006D4DB2">
            <w:pPr>
              <w:spacing w:after="200" w:line="276" w:lineRule="auto"/>
              <w:rPr>
                <w:rFonts w:ascii="Calibri" w:eastAsia="Calibri" w:hAnsi="Calibri"/>
                <w:lang w:val="mk-MK" w:bidi="ar-SA"/>
              </w:rPr>
            </w:pPr>
            <w:r w:rsidRPr="006D4DB2">
              <w:rPr>
                <w:rFonts w:ascii="Calibri" w:eastAsia="Calibri" w:hAnsi="Calibri"/>
                <w:sz w:val="22"/>
                <w:szCs w:val="22"/>
                <w:lang w:val="mk-MK" w:bidi="ar-SA"/>
              </w:rPr>
              <w:t>Природни науки</w:t>
            </w:r>
          </w:p>
          <w:p w14:paraId="0D0E46C2"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t>ФЗО</w:t>
            </w:r>
          </w:p>
        </w:tc>
        <w:tc>
          <w:tcPr>
            <w:tcW w:w="900" w:type="dxa"/>
          </w:tcPr>
          <w:p w14:paraId="77BD458F" w14:textId="77777777" w:rsidR="006D4DB2" w:rsidRPr="006D4DB2" w:rsidRDefault="006D4DB2" w:rsidP="006D4DB2">
            <w:pPr>
              <w:rPr>
                <w:rFonts w:ascii="Calibri" w:eastAsia="Calibri" w:hAnsi="Calibri"/>
                <w:lang w:bidi="ar-SA"/>
              </w:rPr>
            </w:pPr>
            <w:r w:rsidRPr="006D4DB2">
              <w:rPr>
                <w:rFonts w:ascii="Aptos" w:eastAsia="Times New Roman" w:hAnsi="Aptos"/>
              </w:rPr>
              <w:t>IX -3</w:t>
            </w:r>
          </w:p>
        </w:tc>
        <w:tc>
          <w:tcPr>
            <w:tcW w:w="3847" w:type="dxa"/>
          </w:tcPr>
          <w:p w14:paraId="33226AEC" w14:textId="77777777" w:rsidR="006D4DB2" w:rsidRPr="006D4DB2" w:rsidRDefault="006D4DB2" w:rsidP="006D4DB2">
            <w:pPr>
              <w:rPr>
                <w:rFonts w:ascii="Calibri" w:eastAsia="Calibri" w:hAnsi="Calibri"/>
              </w:rPr>
            </w:pPr>
            <w:r w:rsidRPr="006D4DB2">
              <w:rPr>
                <w:rFonts w:ascii="Calibri" w:eastAsia="Calibri" w:hAnsi="Calibri"/>
              </w:rPr>
              <w:t xml:space="preserve">VI-1,2,3 = 3 </w:t>
            </w:r>
            <w:proofErr w:type="spellStart"/>
            <w:r w:rsidRPr="006D4DB2">
              <w:rPr>
                <w:rFonts w:ascii="Calibri" w:eastAsia="Calibri" w:hAnsi="Calibri"/>
              </w:rPr>
              <w:t>часа</w:t>
            </w:r>
            <w:proofErr w:type="spellEnd"/>
          </w:p>
          <w:p w14:paraId="4A6CAFD5" w14:textId="77777777" w:rsidR="006D4DB2" w:rsidRPr="006D4DB2" w:rsidRDefault="006D4DB2" w:rsidP="006D4DB2">
            <w:pPr>
              <w:rPr>
                <w:rFonts w:ascii="Calibri" w:eastAsia="Calibri" w:hAnsi="Calibri"/>
              </w:rPr>
            </w:pPr>
            <w:r w:rsidRPr="006D4DB2">
              <w:rPr>
                <w:rFonts w:ascii="Calibri" w:eastAsia="Calibri" w:hAnsi="Calibri"/>
              </w:rPr>
              <w:t xml:space="preserve">IX-3 =2 </w:t>
            </w:r>
            <w:proofErr w:type="spellStart"/>
            <w:r w:rsidRPr="006D4DB2">
              <w:rPr>
                <w:rFonts w:ascii="Calibri" w:eastAsia="Calibri" w:hAnsi="Calibri"/>
              </w:rPr>
              <w:t>часа</w:t>
            </w:r>
            <w:proofErr w:type="spellEnd"/>
          </w:p>
          <w:p w14:paraId="46A25EE3" w14:textId="77777777" w:rsidR="006D4DB2" w:rsidRPr="006D4DB2" w:rsidRDefault="006D4DB2" w:rsidP="006D4DB2">
            <w:pPr>
              <w:rPr>
                <w:rFonts w:ascii="Calibri" w:eastAsia="Calibri" w:hAnsi="Calibri"/>
              </w:rPr>
            </w:pPr>
            <w:r w:rsidRPr="006D4DB2">
              <w:rPr>
                <w:rFonts w:ascii="Calibri" w:eastAsia="Calibri" w:hAnsi="Calibri"/>
              </w:rPr>
              <w:t xml:space="preserve">V-1,2,3 = 6 </w:t>
            </w:r>
            <w:proofErr w:type="spellStart"/>
            <w:r w:rsidRPr="006D4DB2">
              <w:rPr>
                <w:rFonts w:ascii="Calibri" w:eastAsia="Calibri" w:hAnsi="Calibri"/>
              </w:rPr>
              <w:t>часа</w:t>
            </w:r>
            <w:proofErr w:type="spellEnd"/>
            <w:r w:rsidRPr="006D4DB2">
              <w:rPr>
                <w:rFonts w:ascii="Calibri" w:eastAsia="Calibri" w:hAnsi="Calibri"/>
              </w:rPr>
              <w:t xml:space="preserve">     VI-3 =3 </w:t>
            </w:r>
            <w:proofErr w:type="spellStart"/>
            <w:r w:rsidRPr="006D4DB2">
              <w:rPr>
                <w:rFonts w:ascii="Calibri" w:eastAsia="Calibri" w:hAnsi="Calibri"/>
              </w:rPr>
              <w:t>часа</w:t>
            </w:r>
            <w:proofErr w:type="spellEnd"/>
          </w:p>
          <w:p w14:paraId="5E1F0281" w14:textId="77777777" w:rsidR="006D4DB2" w:rsidRPr="006D4DB2" w:rsidRDefault="006D4DB2" w:rsidP="006D4DB2">
            <w:pPr>
              <w:rPr>
                <w:rFonts w:ascii="Calibri" w:eastAsia="Calibri" w:hAnsi="Calibri"/>
              </w:rPr>
            </w:pPr>
            <w:r w:rsidRPr="006D4DB2">
              <w:rPr>
                <w:rFonts w:ascii="Calibri" w:eastAsia="Calibri" w:hAnsi="Calibri"/>
              </w:rPr>
              <w:t>I-3,4 = 6</w:t>
            </w:r>
          </w:p>
          <w:p w14:paraId="66AFF91C" w14:textId="77777777" w:rsidR="006D4DB2" w:rsidRPr="006D4DB2" w:rsidRDefault="006D4DB2" w:rsidP="006D4DB2">
            <w:pPr>
              <w:rPr>
                <w:rFonts w:ascii="Calibri" w:eastAsia="Calibri" w:hAnsi="Calibri"/>
                <w:lang w:bidi="ar-SA"/>
              </w:rPr>
            </w:pPr>
          </w:p>
        </w:tc>
        <w:tc>
          <w:tcPr>
            <w:tcW w:w="2430" w:type="dxa"/>
          </w:tcPr>
          <w:p w14:paraId="07F496BE" w14:textId="77777777" w:rsidR="006D4DB2" w:rsidRPr="006D4DB2" w:rsidRDefault="006D4DB2" w:rsidP="006D4DB2">
            <w:pPr>
              <w:rPr>
                <w:rFonts w:ascii="Calibri" w:eastAsia="Calibri" w:hAnsi="Calibri"/>
                <w:lang w:bidi="ar-SA"/>
              </w:rPr>
            </w:pPr>
            <w:r w:rsidRPr="006D4DB2">
              <w:rPr>
                <w:rFonts w:ascii="Calibri" w:eastAsia="Calibri" w:hAnsi="Calibri"/>
              </w:rPr>
              <w:t>/</w:t>
            </w:r>
            <w:r w:rsidRPr="006D4DB2">
              <w:rPr>
                <w:rFonts w:ascii="Aptos" w:eastAsia="Times New Roman" w:hAnsi="Aptos"/>
              </w:rPr>
              <w:t xml:space="preserve"> </w:t>
            </w:r>
          </w:p>
        </w:tc>
        <w:tc>
          <w:tcPr>
            <w:tcW w:w="1373" w:type="dxa"/>
          </w:tcPr>
          <w:p w14:paraId="4D47BC42" w14:textId="77777777" w:rsidR="006D4DB2" w:rsidRPr="006D4DB2" w:rsidRDefault="006D4DB2" w:rsidP="006D4DB2">
            <w:pPr>
              <w:rPr>
                <w:rFonts w:ascii="Calibri" w:eastAsia="Calibri" w:hAnsi="Calibri"/>
                <w:lang w:bidi="ar-SA"/>
              </w:rPr>
            </w:pPr>
            <w:r w:rsidRPr="006D4DB2">
              <w:rPr>
                <w:rFonts w:ascii="Calibri" w:eastAsia="Calibri" w:hAnsi="Calibri"/>
              </w:rPr>
              <w:t xml:space="preserve">20 </w:t>
            </w:r>
            <w:proofErr w:type="spellStart"/>
            <w:r w:rsidRPr="006D4DB2">
              <w:rPr>
                <w:rFonts w:ascii="Calibri" w:eastAsia="Calibri" w:hAnsi="Calibri"/>
              </w:rPr>
              <w:t>часа</w:t>
            </w:r>
            <w:proofErr w:type="spellEnd"/>
          </w:p>
        </w:tc>
      </w:tr>
      <w:tr w:rsidR="006D4DB2" w:rsidRPr="006D4DB2" w14:paraId="39E49580" w14:textId="77777777" w:rsidTr="003E197C">
        <w:trPr>
          <w:trHeight w:val="353"/>
          <w:jc w:val="right"/>
        </w:trPr>
        <w:tc>
          <w:tcPr>
            <w:tcW w:w="540" w:type="dxa"/>
          </w:tcPr>
          <w:p w14:paraId="38A9F376" w14:textId="77777777" w:rsidR="006D4DB2" w:rsidRPr="006D4DB2" w:rsidRDefault="006D4DB2" w:rsidP="006D4DB2">
            <w:pPr>
              <w:spacing w:after="200" w:line="276" w:lineRule="auto"/>
              <w:rPr>
                <w:rFonts w:ascii="Calibri" w:eastAsia="Calibri" w:hAnsi="Calibri"/>
                <w:lang w:bidi="ar-SA"/>
              </w:rPr>
            </w:pPr>
            <w:r w:rsidRPr="006D4DB2">
              <w:rPr>
                <w:rFonts w:ascii="Calibri" w:eastAsia="Calibri" w:hAnsi="Calibri"/>
                <w:sz w:val="22"/>
                <w:szCs w:val="22"/>
                <w:lang w:bidi="ar-SA"/>
              </w:rPr>
              <w:t>8</w:t>
            </w:r>
          </w:p>
        </w:tc>
        <w:tc>
          <w:tcPr>
            <w:tcW w:w="2227" w:type="dxa"/>
          </w:tcPr>
          <w:p w14:paraId="6AEDD027" w14:textId="77777777" w:rsidR="006D4DB2" w:rsidRPr="006D4DB2" w:rsidRDefault="006D4DB2" w:rsidP="006D4DB2">
            <w:pPr>
              <w:rPr>
                <w:rFonts w:ascii="Calibri" w:eastAsia="Calibri" w:hAnsi="Calibri"/>
                <w:b/>
                <w:bCs/>
                <w:lang w:val="mk-MK" w:bidi="ar-SA"/>
              </w:rPr>
            </w:pPr>
            <w:r w:rsidRPr="006D4DB2">
              <w:rPr>
                <w:rFonts w:ascii="Calibri" w:eastAsia="Calibri" w:hAnsi="Calibri"/>
                <w:b/>
                <w:bCs/>
                <w:sz w:val="22"/>
                <w:szCs w:val="22"/>
                <w:lang w:val="mk-MK" w:bidi="ar-SA"/>
              </w:rPr>
              <w:t>Расим Демири</w:t>
            </w:r>
          </w:p>
        </w:tc>
        <w:tc>
          <w:tcPr>
            <w:tcW w:w="2903" w:type="dxa"/>
          </w:tcPr>
          <w:p w14:paraId="405763A6"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t>ФЗО</w:t>
            </w:r>
          </w:p>
        </w:tc>
        <w:tc>
          <w:tcPr>
            <w:tcW w:w="900" w:type="dxa"/>
          </w:tcPr>
          <w:p w14:paraId="7396BE54" w14:textId="77777777" w:rsidR="006D4DB2" w:rsidRPr="006D4DB2" w:rsidRDefault="006D4DB2" w:rsidP="006D4DB2">
            <w:pPr>
              <w:rPr>
                <w:rFonts w:ascii="Calibri" w:eastAsia="Calibri" w:hAnsi="Calibri"/>
                <w:lang w:bidi="ar-SA"/>
              </w:rPr>
            </w:pPr>
            <w:r w:rsidRPr="006D4DB2">
              <w:rPr>
                <w:rFonts w:ascii="Aptos" w:eastAsia="Times New Roman" w:hAnsi="Aptos"/>
              </w:rPr>
              <w:t>IX -4</w:t>
            </w:r>
          </w:p>
        </w:tc>
        <w:tc>
          <w:tcPr>
            <w:tcW w:w="3847" w:type="dxa"/>
          </w:tcPr>
          <w:p w14:paraId="79109359" w14:textId="77777777" w:rsidR="006D4DB2" w:rsidRPr="006D4DB2" w:rsidRDefault="006D4DB2" w:rsidP="006D4DB2">
            <w:pPr>
              <w:rPr>
                <w:rFonts w:ascii="Calibri" w:eastAsia="Calibri" w:hAnsi="Calibri"/>
                <w:lang w:bidi="ar-SA"/>
              </w:rPr>
            </w:pPr>
            <w:r w:rsidRPr="006D4DB2">
              <w:rPr>
                <w:rFonts w:ascii="Aptos" w:eastAsia="Times New Roman" w:hAnsi="Aptos"/>
              </w:rPr>
              <w:t xml:space="preserve">VI-1,2,3 = 9 </w:t>
            </w:r>
            <w:proofErr w:type="spellStart"/>
            <w:proofErr w:type="gramStart"/>
            <w:r w:rsidRPr="006D4DB2">
              <w:rPr>
                <w:rFonts w:ascii="Aptos" w:eastAsia="Times New Roman" w:hAnsi="Aptos"/>
              </w:rPr>
              <w:t>часа</w:t>
            </w:r>
            <w:proofErr w:type="spellEnd"/>
            <w:r w:rsidRPr="006D4DB2">
              <w:rPr>
                <w:rFonts w:ascii="Aptos" w:eastAsia="Times New Roman" w:hAnsi="Aptos"/>
              </w:rPr>
              <w:t>,  VIII</w:t>
            </w:r>
            <w:proofErr w:type="gramEnd"/>
            <w:r w:rsidRPr="006D4DB2">
              <w:rPr>
                <w:rFonts w:ascii="Aptos" w:eastAsia="Times New Roman" w:hAnsi="Aptos"/>
              </w:rPr>
              <w:t xml:space="preserve">-2,3,4 =9 </w:t>
            </w:r>
            <w:proofErr w:type="spellStart"/>
            <w:r w:rsidRPr="006D4DB2">
              <w:rPr>
                <w:rFonts w:ascii="Aptos" w:eastAsia="Times New Roman" w:hAnsi="Aptos"/>
              </w:rPr>
              <w:t>часа</w:t>
            </w:r>
            <w:proofErr w:type="spellEnd"/>
            <w:r w:rsidRPr="006D4DB2">
              <w:rPr>
                <w:rFonts w:ascii="Aptos" w:eastAsia="Times New Roman" w:hAnsi="Aptos"/>
                <w:lang w:val="sq-AL"/>
              </w:rPr>
              <w:t>, IX-4=3 часа</w:t>
            </w:r>
          </w:p>
        </w:tc>
        <w:tc>
          <w:tcPr>
            <w:tcW w:w="2430" w:type="dxa"/>
          </w:tcPr>
          <w:p w14:paraId="0BF1C0D6" w14:textId="77777777" w:rsidR="006D4DB2" w:rsidRPr="006D4DB2" w:rsidRDefault="006D4DB2" w:rsidP="006D4DB2">
            <w:pPr>
              <w:spacing w:after="200" w:line="276" w:lineRule="auto"/>
              <w:rPr>
                <w:rFonts w:ascii="Calibri" w:eastAsia="Calibri" w:hAnsi="Calibri"/>
                <w:lang w:bidi="ar-SA"/>
              </w:rPr>
            </w:pPr>
            <w:r w:rsidRPr="006D4DB2">
              <w:rPr>
                <w:rFonts w:ascii="Aptos" w:eastAsia="Times New Roman" w:hAnsi="Aptos"/>
              </w:rPr>
              <w:t>/</w:t>
            </w:r>
          </w:p>
        </w:tc>
        <w:tc>
          <w:tcPr>
            <w:tcW w:w="1373" w:type="dxa"/>
          </w:tcPr>
          <w:p w14:paraId="547F7CD3" w14:textId="77777777" w:rsidR="006D4DB2" w:rsidRPr="006D4DB2" w:rsidRDefault="006D4DB2" w:rsidP="006D4DB2">
            <w:pPr>
              <w:rPr>
                <w:rFonts w:ascii="Calibri" w:eastAsia="Calibri" w:hAnsi="Calibri"/>
                <w:lang w:bidi="ar-SA"/>
              </w:rPr>
            </w:pPr>
            <w:r w:rsidRPr="006D4DB2">
              <w:rPr>
                <w:rFonts w:ascii="Aptos" w:eastAsia="Times New Roman" w:hAnsi="Aptos"/>
              </w:rPr>
              <w:t xml:space="preserve">21 </w:t>
            </w:r>
            <w:proofErr w:type="spellStart"/>
            <w:r w:rsidRPr="006D4DB2">
              <w:rPr>
                <w:rFonts w:ascii="Aptos" w:eastAsia="Times New Roman" w:hAnsi="Aptos"/>
              </w:rPr>
              <w:t>часа</w:t>
            </w:r>
            <w:proofErr w:type="spellEnd"/>
          </w:p>
        </w:tc>
      </w:tr>
      <w:tr w:rsidR="006D4DB2" w:rsidRPr="006D4DB2" w14:paraId="0B2E261F" w14:textId="77777777" w:rsidTr="003E197C">
        <w:trPr>
          <w:trHeight w:val="294"/>
          <w:jc w:val="right"/>
        </w:trPr>
        <w:tc>
          <w:tcPr>
            <w:tcW w:w="540" w:type="dxa"/>
          </w:tcPr>
          <w:p w14:paraId="11482A17" w14:textId="77777777" w:rsidR="006D4DB2" w:rsidRPr="006D4DB2" w:rsidRDefault="006D4DB2" w:rsidP="006D4DB2">
            <w:pPr>
              <w:spacing w:after="200" w:line="276" w:lineRule="auto"/>
              <w:rPr>
                <w:rFonts w:ascii="Calibri" w:eastAsia="Calibri" w:hAnsi="Calibri"/>
                <w:lang w:bidi="ar-SA"/>
              </w:rPr>
            </w:pPr>
            <w:r w:rsidRPr="006D4DB2">
              <w:rPr>
                <w:rFonts w:ascii="Calibri" w:eastAsia="Calibri" w:hAnsi="Calibri"/>
                <w:sz w:val="22"/>
                <w:szCs w:val="22"/>
                <w:lang w:bidi="ar-SA"/>
              </w:rPr>
              <w:t>9</w:t>
            </w:r>
          </w:p>
        </w:tc>
        <w:tc>
          <w:tcPr>
            <w:tcW w:w="2227" w:type="dxa"/>
          </w:tcPr>
          <w:p w14:paraId="18837EFD" w14:textId="77777777" w:rsidR="006D4DB2" w:rsidRPr="006D4DB2" w:rsidRDefault="006D4DB2" w:rsidP="006D4DB2">
            <w:pPr>
              <w:spacing w:after="160" w:line="259" w:lineRule="auto"/>
              <w:rPr>
                <w:rFonts w:ascii="Calibri" w:eastAsia="Calibri" w:hAnsi="Calibri"/>
                <w:b/>
                <w:bCs/>
                <w:lang w:val="mk-MK" w:bidi="ar-SA"/>
              </w:rPr>
            </w:pPr>
            <w:r w:rsidRPr="006D4DB2">
              <w:rPr>
                <w:rFonts w:ascii="Calibri" w:eastAsia="Calibri" w:hAnsi="Calibri"/>
                <w:b/>
                <w:bCs/>
                <w:sz w:val="22"/>
                <w:szCs w:val="22"/>
                <w:lang w:val="mk-MK" w:bidi="ar-SA"/>
              </w:rPr>
              <w:t>Севдије Османи</w:t>
            </w:r>
          </w:p>
          <w:p w14:paraId="07AB6018" w14:textId="77777777" w:rsidR="006D4DB2" w:rsidRPr="006D4DB2" w:rsidRDefault="006D4DB2" w:rsidP="006D4DB2">
            <w:pPr>
              <w:rPr>
                <w:rFonts w:ascii="Calibri" w:eastAsia="Calibri" w:hAnsi="Calibri"/>
                <w:b/>
                <w:bCs/>
                <w:lang w:bidi="ar-SA"/>
              </w:rPr>
            </w:pPr>
          </w:p>
        </w:tc>
        <w:tc>
          <w:tcPr>
            <w:tcW w:w="2903" w:type="dxa"/>
          </w:tcPr>
          <w:p w14:paraId="54922453" w14:textId="77777777" w:rsidR="006D4DB2" w:rsidRPr="006D4DB2" w:rsidRDefault="006D4DB2" w:rsidP="006D4DB2">
            <w:pPr>
              <w:spacing w:line="276" w:lineRule="auto"/>
              <w:rPr>
                <w:rFonts w:ascii="Calibri" w:eastAsia="Calibri" w:hAnsi="Calibri"/>
                <w:lang w:val="mk-MK" w:bidi="ar-SA"/>
              </w:rPr>
            </w:pPr>
            <w:r w:rsidRPr="006D4DB2">
              <w:rPr>
                <w:rFonts w:ascii="Calibri" w:eastAsia="Calibri" w:hAnsi="Calibri"/>
                <w:sz w:val="22"/>
                <w:szCs w:val="22"/>
                <w:lang w:val="mk-MK" w:bidi="ar-SA"/>
              </w:rPr>
              <w:t>Биологија</w:t>
            </w:r>
          </w:p>
        </w:tc>
        <w:tc>
          <w:tcPr>
            <w:tcW w:w="900" w:type="dxa"/>
          </w:tcPr>
          <w:p w14:paraId="0588796B" w14:textId="77777777" w:rsidR="006D4DB2" w:rsidRPr="006D4DB2" w:rsidRDefault="006D4DB2" w:rsidP="006D4DB2">
            <w:pPr>
              <w:rPr>
                <w:rFonts w:ascii="Calibri" w:eastAsia="Calibri" w:hAnsi="Calibri"/>
                <w:lang w:bidi="ar-SA"/>
              </w:rPr>
            </w:pPr>
            <w:r w:rsidRPr="006D4DB2">
              <w:rPr>
                <w:rFonts w:ascii="Aptos" w:eastAsia="Times New Roman" w:hAnsi="Aptos"/>
              </w:rPr>
              <w:t>VI-1</w:t>
            </w:r>
          </w:p>
        </w:tc>
        <w:tc>
          <w:tcPr>
            <w:tcW w:w="3847" w:type="dxa"/>
          </w:tcPr>
          <w:p w14:paraId="5FA6BB9C" w14:textId="77777777" w:rsidR="006D4DB2" w:rsidRPr="006D4DB2" w:rsidRDefault="006D4DB2" w:rsidP="006D4DB2">
            <w:pPr>
              <w:rPr>
                <w:rFonts w:ascii="Calibri" w:eastAsia="Calibri" w:hAnsi="Calibri"/>
                <w:lang w:bidi="ar-SA"/>
              </w:rPr>
            </w:pPr>
            <w:r w:rsidRPr="006D4DB2">
              <w:rPr>
                <w:rFonts w:ascii="Calibri" w:eastAsia="Calibri" w:hAnsi="Calibri"/>
              </w:rPr>
              <w:t xml:space="preserve">VII-1,2,3= 6 </w:t>
            </w:r>
            <w:proofErr w:type="spellStart"/>
            <w:r w:rsidRPr="006D4DB2">
              <w:rPr>
                <w:rFonts w:ascii="Calibri" w:eastAsia="Calibri" w:hAnsi="Calibri"/>
              </w:rPr>
              <w:t>часа</w:t>
            </w:r>
            <w:proofErr w:type="spellEnd"/>
            <w:r w:rsidRPr="006D4DB2">
              <w:rPr>
                <w:rFonts w:ascii="Calibri" w:eastAsia="Calibri" w:hAnsi="Calibri"/>
              </w:rPr>
              <w:t xml:space="preserve">, VIII-1,2,3,4= 8 </w:t>
            </w:r>
            <w:proofErr w:type="spellStart"/>
            <w:r w:rsidRPr="006D4DB2">
              <w:rPr>
                <w:rFonts w:ascii="Calibri" w:eastAsia="Calibri" w:hAnsi="Calibri"/>
              </w:rPr>
              <w:t>часа</w:t>
            </w:r>
            <w:proofErr w:type="spellEnd"/>
            <w:r w:rsidRPr="006D4DB2">
              <w:rPr>
                <w:rFonts w:ascii="Calibri" w:eastAsia="Calibri" w:hAnsi="Calibri"/>
              </w:rPr>
              <w:t xml:space="preserve">, IX-1,2,3,4 = 8 </w:t>
            </w:r>
            <w:proofErr w:type="spellStart"/>
            <w:r w:rsidRPr="006D4DB2">
              <w:rPr>
                <w:rFonts w:ascii="Calibri" w:eastAsia="Calibri" w:hAnsi="Calibri"/>
              </w:rPr>
              <w:t>часа</w:t>
            </w:r>
            <w:proofErr w:type="spellEnd"/>
          </w:p>
        </w:tc>
        <w:tc>
          <w:tcPr>
            <w:tcW w:w="2430" w:type="dxa"/>
          </w:tcPr>
          <w:p w14:paraId="1A78434A" w14:textId="77777777" w:rsidR="006D4DB2" w:rsidRPr="006D4DB2" w:rsidRDefault="006D4DB2" w:rsidP="006D4DB2">
            <w:pPr>
              <w:rPr>
                <w:rFonts w:ascii="Calibri" w:eastAsia="Calibri" w:hAnsi="Calibri"/>
                <w:lang w:bidi="ar-SA"/>
              </w:rPr>
            </w:pPr>
            <w:r w:rsidRPr="006D4DB2">
              <w:rPr>
                <w:rFonts w:ascii="Calibri" w:eastAsia="Calibri" w:hAnsi="Calibri"/>
              </w:rPr>
              <w:t>/</w:t>
            </w:r>
          </w:p>
        </w:tc>
        <w:tc>
          <w:tcPr>
            <w:tcW w:w="1373" w:type="dxa"/>
          </w:tcPr>
          <w:p w14:paraId="12BA2BC7" w14:textId="77777777" w:rsidR="006D4DB2" w:rsidRPr="006D4DB2" w:rsidRDefault="006D4DB2" w:rsidP="006D4DB2">
            <w:pPr>
              <w:rPr>
                <w:rFonts w:ascii="Calibri" w:eastAsia="Calibri" w:hAnsi="Calibri"/>
                <w:lang w:bidi="ar-SA"/>
              </w:rPr>
            </w:pPr>
            <w:r w:rsidRPr="006D4DB2">
              <w:rPr>
                <w:rFonts w:ascii="Calibri" w:eastAsia="Calibri" w:hAnsi="Calibri"/>
              </w:rPr>
              <w:t xml:space="preserve">22 </w:t>
            </w:r>
            <w:proofErr w:type="spellStart"/>
            <w:r w:rsidRPr="006D4DB2">
              <w:rPr>
                <w:rFonts w:ascii="Calibri" w:eastAsia="Calibri" w:hAnsi="Calibri"/>
              </w:rPr>
              <w:t>часа</w:t>
            </w:r>
            <w:proofErr w:type="spellEnd"/>
          </w:p>
        </w:tc>
      </w:tr>
      <w:tr w:rsidR="006D4DB2" w:rsidRPr="006D4DB2" w14:paraId="142C612B" w14:textId="77777777" w:rsidTr="003E197C">
        <w:trPr>
          <w:trHeight w:val="692"/>
          <w:jc w:val="right"/>
        </w:trPr>
        <w:tc>
          <w:tcPr>
            <w:tcW w:w="540" w:type="dxa"/>
          </w:tcPr>
          <w:p w14:paraId="047928EA" w14:textId="77777777" w:rsidR="006D4DB2" w:rsidRPr="006D4DB2" w:rsidRDefault="006D4DB2" w:rsidP="006D4DB2">
            <w:pPr>
              <w:spacing w:after="200" w:line="276" w:lineRule="auto"/>
              <w:rPr>
                <w:rFonts w:ascii="Calibri" w:eastAsia="Calibri" w:hAnsi="Calibri"/>
                <w:lang w:bidi="ar-SA"/>
              </w:rPr>
            </w:pPr>
            <w:r w:rsidRPr="006D4DB2">
              <w:rPr>
                <w:rFonts w:ascii="Calibri" w:eastAsia="Calibri" w:hAnsi="Calibri"/>
                <w:sz w:val="22"/>
                <w:szCs w:val="22"/>
                <w:lang w:bidi="ar-SA"/>
              </w:rPr>
              <w:t>10</w:t>
            </w:r>
          </w:p>
        </w:tc>
        <w:tc>
          <w:tcPr>
            <w:tcW w:w="2227" w:type="dxa"/>
          </w:tcPr>
          <w:p w14:paraId="37234E95" w14:textId="77777777" w:rsidR="006D4DB2" w:rsidRPr="006D4DB2" w:rsidRDefault="006D4DB2" w:rsidP="006D4DB2">
            <w:pPr>
              <w:spacing w:after="160" w:line="259" w:lineRule="auto"/>
              <w:rPr>
                <w:rFonts w:ascii="Calibri" w:eastAsia="Calibri" w:hAnsi="Calibri"/>
                <w:b/>
                <w:bCs/>
                <w:lang w:val="mk-MK" w:bidi="ar-SA"/>
              </w:rPr>
            </w:pPr>
            <w:r w:rsidRPr="006D4DB2">
              <w:rPr>
                <w:rFonts w:ascii="Calibri" w:eastAsia="Calibri" w:hAnsi="Calibri"/>
                <w:b/>
                <w:bCs/>
                <w:sz w:val="22"/>
                <w:szCs w:val="22"/>
                <w:lang w:val="mk-MK" w:bidi="ar-SA"/>
              </w:rPr>
              <w:t>Лирије Имери</w:t>
            </w:r>
          </w:p>
          <w:p w14:paraId="608A7F19" w14:textId="77777777" w:rsidR="006D4DB2" w:rsidRPr="006D4DB2" w:rsidRDefault="006D4DB2" w:rsidP="006D4DB2">
            <w:pPr>
              <w:rPr>
                <w:rFonts w:ascii="Calibri" w:eastAsia="Calibri" w:hAnsi="Calibri"/>
                <w:b/>
                <w:bCs/>
                <w:lang w:bidi="ar-SA"/>
              </w:rPr>
            </w:pPr>
          </w:p>
        </w:tc>
        <w:tc>
          <w:tcPr>
            <w:tcW w:w="2903" w:type="dxa"/>
          </w:tcPr>
          <w:p w14:paraId="3C3ABB2C" w14:textId="77777777" w:rsidR="006D4DB2" w:rsidRPr="006D4DB2" w:rsidRDefault="006D4DB2" w:rsidP="006D4DB2">
            <w:pPr>
              <w:spacing w:after="200" w:line="276" w:lineRule="auto"/>
              <w:rPr>
                <w:rFonts w:ascii="Calibri" w:eastAsia="Calibri" w:hAnsi="Calibri"/>
                <w:lang w:val="mk-MK" w:bidi="ar-SA"/>
              </w:rPr>
            </w:pPr>
            <w:r w:rsidRPr="006D4DB2">
              <w:rPr>
                <w:rFonts w:ascii="Calibri" w:eastAsia="Calibri" w:hAnsi="Calibri"/>
                <w:sz w:val="22"/>
                <w:szCs w:val="22"/>
                <w:lang w:val="mk-MK" w:bidi="ar-SA"/>
              </w:rPr>
              <w:t>Математика</w:t>
            </w:r>
          </w:p>
        </w:tc>
        <w:tc>
          <w:tcPr>
            <w:tcW w:w="900" w:type="dxa"/>
          </w:tcPr>
          <w:p w14:paraId="342B5FB3" w14:textId="77777777" w:rsidR="006D4DB2" w:rsidRPr="006D4DB2" w:rsidRDefault="006D4DB2" w:rsidP="006D4DB2">
            <w:pPr>
              <w:rPr>
                <w:rFonts w:ascii="Calibri" w:eastAsia="Calibri" w:hAnsi="Calibri"/>
                <w:lang w:bidi="ar-SA"/>
              </w:rPr>
            </w:pPr>
            <w:r w:rsidRPr="006D4DB2">
              <w:rPr>
                <w:rFonts w:ascii="Aptos" w:eastAsia="Times New Roman" w:hAnsi="Aptos"/>
              </w:rPr>
              <w:t>VII -2</w:t>
            </w:r>
          </w:p>
        </w:tc>
        <w:tc>
          <w:tcPr>
            <w:tcW w:w="3847" w:type="dxa"/>
          </w:tcPr>
          <w:p w14:paraId="7F033243" w14:textId="77777777" w:rsidR="006D4DB2" w:rsidRPr="006D4DB2" w:rsidRDefault="006D4DB2" w:rsidP="006D4DB2">
            <w:pPr>
              <w:rPr>
                <w:rFonts w:ascii="Calibri" w:eastAsia="Calibri" w:hAnsi="Calibri"/>
                <w:lang w:bidi="ar-SA"/>
              </w:rPr>
            </w:pPr>
            <w:r w:rsidRPr="006D4DB2">
              <w:rPr>
                <w:rFonts w:ascii="Calibri" w:eastAsia="Calibri" w:hAnsi="Calibri"/>
              </w:rPr>
              <w:t xml:space="preserve">VI-1,2,3 = 15 </w:t>
            </w:r>
            <w:proofErr w:type="spellStart"/>
            <w:r w:rsidRPr="006D4DB2">
              <w:rPr>
                <w:rFonts w:ascii="Calibri" w:eastAsia="Calibri" w:hAnsi="Calibri"/>
              </w:rPr>
              <w:t>часа</w:t>
            </w:r>
            <w:proofErr w:type="spellEnd"/>
            <w:r w:rsidRPr="006D4DB2">
              <w:rPr>
                <w:rFonts w:ascii="Calibri" w:eastAsia="Calibri" w:hAnsi="Calibri"/>
              </w:rPr>
              <w:t xml:space="preserve">, IX-1 = 4 </w:t>
            </w:r>
            <w:proofErr w:type="spellStart"/>
            <w:proofErr w:type="gramStart"/>
            <w:r w:rsidRPr="006D4DB2">
              <w:rPr>
                <w:rFonts w:ascii="Calibri" w:eastAsia="Calibri" w:hAnsi="Calibri"/>
              </w:rPr>
              <w:t>часа</w:t>
            </w:r>
            <w:proofErr w:type="spellEnd"/>
            <w:r w:rsidRPr="006D4DB2">
              <w:rPr>
                <w:rFonts w:ascii="Calibri" w:eastAsia="Calibri" w:hAnsi="Calibri"/>
              </w:rPr>
              <w:t xml:space="preserve"> ,</w:t>
            </w:r>
            <w:proofErr w:type="gramEnd"/>
          </w:p>
        </w:tc>
        <w:tc>
          <w:tcPr>
            <w:tcW w:w="2430" w:type="dxa"/>
          </w:tcPr>
          <w:p w14:paraId="38AC252F" w14:textId="77777777" w:rsidR="006D4DB2" w:rsidRPr="006D4DB2" w:rsidRDefault="006D4DB2" w:rsidP="006D4DB2">
            <w:pPr>
              <w:rPr>
                <w:rFonts w:ascii="Calibri" w:eastAsia="Calibri" w:hAnsi="Calibri"/>
                <w:lang w:bidi="ar-SA"/>
              </w:rPr>
            </w:pPr>
            <w:proofErr w:type="spellStart"/>
            <w:r w:rsidRPr="006D4DB2">
              <w:rPr>
                <w:rFonts w:ascii="Calibri" w:eastAsia="Calibri" w:hAnsi="Calibri"/>
              </w:rPr>
              <w:t>Изборни</w:t>
            </w:r>
            <w:proofErr w:type="spellEnd"/>
            <w:r w:rsidRPr="006D4DB2">
              <w:rPr>
                <w:rFonts w:ascii="Calibri" w:eastAsia="Calibri" w:hAnsi="Calibri"/>
              </w:rPr>
              <w:t xml:space="preserve"> 2 </w:t>
            </w:r>
            <w:proofErr w:type="spellStart"/>
            <w:r w:rsidRPr="006D4DB2">
              <w:rPr>
                <w:rFonts w:ascii="Calibri" w:eastAsia="Calibri" w:hAnsi="Calibri"/>
              </w:rPr>
              <w:t>часа</w:t>
            </w:r>
            <w:proofErr w:type="spellEnd"/>
          </w:p>
        </w:tc>
        <w:tc>
          <w:tcPr>
            <w:tcW w:w="1373" w:type="dxa"/>
          </w:tcPr>
          <w:p w14:paraId="3F1B44D4" w14:textId="77777777" w:rsidR="006D4DB2" w:rsidRPr="006D4DB2" w:rsidRDefault="006D4DB2" w:rsidP="006D4DB2">
            <w:pPr>
              <w:rPr>
                <w:rFonts w:ascii="Calibri" w:eastAsia="Calibri" w:hAnsi="Calibri"/>
                <w:lang w:bidi="ar-SA"/>
              </w:rPr>
            </w:pPr>
            <w:r w:rsidRPr="006D4DB2">
              <w:rPr>
                <w:rFonts w:ascii="Calibri" w:eastAsia="Calibri" w:hAnsi="Calibri"/>
              </w:rPr>
              <w:t xml:space="preserve">21 </w:t>
            </w:r>
            <w:proofErr w:type="spellStart"/>
            <w:r w:rsidRPr="006D4DB2">
              <w:rPr>
                <w:rFonts w:ascii="Calibri" w:eastAsia="Calibri" w:hAnsi="Calibri"/>
              </w:rPr>
              <w:t>часа</w:t>
            </w:r>
            <w:proofErr w:type="spellEnd"/>
          </w:p>
        </w:tc>
      </w:tr>
      <w:tr w:rsidR="006D4DB2" w:rsidRPr="006D4DB2" w14:paraId="04461B8B" w14:textId="77777777" w:rsidTr="003E197C">
        <w:trPr>
          <w:trHeight w:val="472"/>
          <w:jc w:val="right"/>
        </w:trPr>
        <w:tc>
          <w:tcPr>
            <w:tcW w:w="540" w:type="dxa"/>
          </w:tcPr>
          <w:p w14:paraId="05987488" w14:textId="77777777" w:rsidR="006D4DB2" w:rsidRPr="006D4DB2" w:rsidRDefault="006D4DB2" w:rsidP="006D4DB2">
            <w:pPr>
              <w:spacing w:line="276" w:lineRule="auto"/>
              <w:jc w:val="center"/>
              <w:rPr>
                <w:rFonts w:ascii="Calibri" w:eastAsia="Calibri" w:hAnsi="Calibri"/>
                <w:lang w:bidi="ar-SA"/>
              </w:rPr>
            </w:pPr>
            <w:r w:rsidRPr="006D4DB2">
              <w:rPr>
                <w:rFonts w:ascii="Calibri" w:eastAsia="Calibri" w:hAnsi="Calibri"/>
                <w:sz w:val="22"/>
                <w:szCs w:val="22"/>
                <w:lang w:bidi="ar-SA"/>
              </w:rPr>
              <w:t>11</w:t>
            </w:r>
          </w:p>
        </w:tc>
        <w:tc>
          <w:tcPr>
            <w:tcW w:w="2227" w:type="dxa"/>
          </w:tcPr>
          <w:p w14:paraId="44BB4AF1" w14:textId="77777777" w:rsidR="006D4DB2" w:rsidRPr="006D4DB2" w:rsidRDefault="006D4DB2" w:rsidP="006D4DB2">
            <w:pPr>
              <w:spacing w:line="276" w:lineRule="auto"/>
              <w:rPr>
                <w:rFonts w:ascii="Calibri" w:eastAsia="Calibri" w:hAnsi="Calibri"/>
                <w:b/>
                <w:bCs/>
                <w:lang w:val="mk-MK" w:bidi="ar-SA"/>
              </w:rPr>
            </w:pPr>
            <w:r w:rsidRPr="006D4DB2">
              <w:rPr>
                <w:rFonts w:ascii="Calibri" w:eastAsia="Calibri" w:hAnsi="Calibri"/>
                <w:b/>
                <w:bCs/>
                <w:sz w:val="22"/>
                <w:szCs w:val="22"/>
                <w:lang w:val="mk-MK" w:bidi="ar-SA"/>
              </w:rPr>
              <w:t>Арбен Азири</w:t>
            </w:r>
          </w:p>
        </w:tc>
        <w:tc>
          <w:tcPr>
            <w:tcW w:w="2903" w:type="dxa"/>
          </w:tcPr>
          <w:p w14:paraId="6036C89B"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t>Англиски јазик</w:t>
            </w:r>
          </w:p>
        </w:tc>
        <w:tc>
          <w:tcPr>
            <w:tcW w:w="900" w:type="dxa"/>
          </w:tcPr>
          <w:p w14:paraId="30BABFF8" w14:textId="77777777" w:rsidR="006D4DB2" w:rsidRPr="006D4DB2" w:rsidRDefault="006D4DB2" w:rsidP="006D4DB2">
            <w:pPr>
              <w:rPr>
                <w:rFonts w:ascii="Calibri" w:eastAsia="Calibri" w:hAnsi="Calibri"/>
                <w:lang w:bidi="ar-SA"/>
              </w:rPr>
            </w:pPr>
            <w:r w:rsidRPr="006D4DB2">
              <w:rPr>
                <w:rFonts w:ascii="Aptos" w:eastAsia="Times New Roman" w:hAnsi="Aptos"/>
              </w:rPr>
              <w:t>VI-3</w:t>
            </w:r>
          </w:p>
        </w:tc>
        <w:tc>
          <w:tcPr>
            <w:tcW w:w="3847" w:type="dxa"/>
          </w:tcPr>
          <w:p w14:paraId="076368E2" w14:textId="77777777" w:rsidR="006D4DB2" w:rsidRPr="006D4DB2" w:rsidRDefault="006D4DB2" w:rsidP="006D4DB2">
            <w:pPr>
              <w:rPr>
                <w:rFonts w:ascii="Calibri" w:eastAsia="Calibri" w:hAnsi="Calibri"/>
                <w:lang w:bidi="ar-SA"/>
              </w:rPr>
            </w:pPr>
            <w:r w:rsidRPr="006D4DB2">
              <w:rPr>
                <w:rFonts w:ascii="Calibri" w:eastAsia="Calibri" w:hAnsi="Calibri"/>
              </w:rPr>
              <w:t xml:space="preserve">VI-1,2,3 = 9 </w:t>
            </w:r>
            <w:proofErr w:type="spellStart"/>
            <w:r w:rsidRPr="006D4DB2">
              <w:rPr>
                <w:rFonts w:ascii="Calibri" w:eastAsia="Calibri" w:hAnsi="Calibri"/>
              </w:rPr>
              <w:t>часа</w:t>
            </w:r>
            <w:proofErr w:type="spellEnd"/>
            <w:r w:rsidRPr="006D4DB2">
              <w:rPr>
                <w:rFonts w:ascii="Calibri" w:eastAsia="Calibri" w:hAnsi="Calibri"/>
              </w:rPr>
              <w:t xml:space="preserve">, IX-1,2,3,4 =12 </w:t>
            </w:r>
            <w:proofErr w:type="spellStart"/>
            <w:proofErr w:type="gramStart"/>
            <w:r w:rsidRPr="006D4DB2">
              <w:rPr>
                <w:rFonts w:ascii="Calibri" w:eastAsia="Calibri" w:hAnsi="Calibri"/>
              </w:rPr>
              <w:t>часа</w:t>
            </w:r>
            <w:proofErr w:type="spellEnd"/>
            <w:r w:rsidRPr="006D4DB2">
              <w:rPr>
                <w:rFonts w:ascii="Calibri" w:eastAsia="Calibri" w:hAnsi="Calibri"/>
              </w:rPr>
              <w:t xml:space="preserve">,   </w:t>
            </w:r>
            <w:proofErr w:type="gramEnd"/>
            <w:r w:rsidRPr="006D4DB2">
              <w:rPr>
                <w:rFonts w:ascii="Calibri" w:eastAsia="Calibri" w:hAnsi="Calibri"/>
              </w:rPr>
              <w:t xml:space="preserve">    </w:t>
            </w:r>
          </w:p>
        </w:tc>
        <w:tc>
          <w:tcPr>
            <w:tcW w:w="2430" w:type="dxa"/>
          </w:tcPr>
          <w:p w14:paraId="0BBB6D23" w14:textId="77777777" w:rsidR="006D4DB2" w:rsidRPr="006D4DB2" w:rsidRDefault="006D4DB2" w:rsidP="006D4DB2">
            <w:pPr>
              <w:spacing w:line="276" w:lineRule="auto"/>
              <w:rPr>
                <w:rFonts w:ascii="Calibri" w:eastAsia="Calibri" w:hAnsi="Calibri"/>
                <w:lang w:val="sq-AL" w:bidi="ar-SA"/>
              </w:rPr>
            </w:pPr>
            <w:r w:rsidRPr="006D4DB2">
              <w:rPr>
                <w:rFonts w:ascii="Calibri" w:eastAsia="Calibri" w:hAnsi="Calibri"/>
              </w:rPr>
              <w:t>/</w:t>
            </w:r>
          </w:p>
        </w:tc>
        <w:tc>
          <w:tcPr>
            <w:tcW w:w="1373" w:type="dxa"/>
          </w:tcPr>
          <w:p w14:paraId="305692AF" w14:textId="77777777" w:rsidR="006D4DB2" w:rsidRPr="006D4DB2" w:rsidRDefault="006D4DB2" w:rsidP="006D4DB2">
            <w:pPr>
              <w:rPr>
                <w:rFonts w:ascii="Calibri" w:eastAsia="Calibri" w:hAnsi="Calibri"/>
                <w:lang w:val="sq-AL" w:bidi="ar-SA"/>
              </w:rPr>
            </w:pPr>
            <w:r w:rsidRPr="006D4DB2">
              <w:rPr>
                <w:rFonts w:ascii="Calibri" w:eastAsia="Calibri" w:hAnsi="Calibri"/>
              </w:rPr>
              <w:t xml:space="preserve">21 </w:t>
            </w:r>
            <w:proofErr w:type="spellStart"/>
            <w:r w:rsidRPr="006D4DB2">
              <w:rPr>
                <w:rFonts w:ascii="Calibri" w:eastAsia="Calibri" w:hAnsi="Calibri"/>
              </w:rPr>
              <w:t>часа</w:t>
            </w:r>
            <w:proofErr w:type="spellEnd"/>
          </w:p>
        </w:tc>
      </w:tr>
      <w:tr w:rsidR="006D4DB2" w:rsidRPr="006D4DB2" w14:paraId="1ADE1F88" w14:textId="77777777" w:rsidTr="003E197C">
        <w:trPr>
          <w:trHeight w:val="256"/>
          <w:jc w:val="right"/>
        </w:trPr>
        <w:tc>
          <w:tcPr>
            <w:tcW w:w="540" w:type="dxa"/>
          </w:tcPr>
          <w:p w14:paraId="109B606B"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12</w:t>
            </w:r>
          </w:p>
        </w:tc>
        <w:tc>
          <w:tcPr>
            <w:tcW w:w="2227" w:type="dxa"/>
          </w:tcPr>
          <w:p w14:paraId="33CE8FD6" w14:textId="77777777" w:rsidR="006D4DB2" w:rsidRPr="006D4DB2" w:rsidRDefault="006D4DB2" w:rsidP="006D4DB2">
            <w:pPr>
              <w:spacing w:after="160" w:line="259" w:lineRule="auto"/>
              <w:rPr>
                <w:rFonts w:ascii="Calibri" w:eastAsia="Calibri" w:hAnsi="Calibri"/>
                <w:b/>
                <w:bCs/>
                <w:lang w:val="mk-MK" w:bidi="ar-SA"/>
              </w:rPr>
            </w:pPr>
            <w:r w:rsidRPr="006D4DB2">
              <w:rPr>
                <w:rFonts w:ascii="Calibri" w:eastAsia="Calibri" w:hAnsi="Calibri"/>
                <w:b/>
                <w:bCs/>
                <w:sz w:val="22"/>
                <w:szCs w:val="22"/>
                <w:lang w:val="mk-MK" w:bidi="ar-SA"/>
              </w:rPr>
              <w:t>Мемет Бајрами</w:t>
            </w:r>
          </w:p>
          <w:p w14:paraId="1670C99B" w14:textId="77777777" w:rsidR="006D4DB2" w:rsidRPr="006D4DB2" w:rsidRDefault="006D4DB2" w:rsidP="006D4DB2">
            <w:pPr>
              <w:rPr>
                <w:rFonts w:ascii="Calibri" w:eastAsia="Calibri" w:hAnsi="Calibri"/>
                <w:b/>
                <w:bCs/>
                <w:lang w:bidi="ar-SA"/>
              </w:rPr>
            </w:pPr>
          </w:p>
        </w:tc>
        <w:tc>
          <w:tcPr>
            <w:tcW w:w="2903" w:type="dxa"/>
          </w:tcPr>
          <w:p w14:paraId="7FF2F002" w14:textId="77777777" w:rsidR="006D4DB2" w:rsidRPr="006D4DB2" w:rsidRDefault="006D4DB2" w:rsidP="006D4DB2">
            <w:pPr>
              <w:spacing w:after="160" w:line="259" w:lineRule="auto"/>
              <w:rPr>
                <w:rFonts w:ascii="Calibri" w:eastAsia="Calibri" w:hAnsi="Calibri"/>
                <w:lang w:val="mk-MK" w:bidi="ar-SA"/>
              </w:rPr>
            </w:pPr>
            <w:r w:rsidRPr="006D4DB2">
              <w:rPr>
                <w:rFonts w:ascii="Calibri" w:eastAsia="Calibri" w:hAnsi="Calibri"/>
                <w:sz w:val="22"/>
                <w:szCs w:val="22"/>
                <w:lang w:val="mk-MK" w:bidi="ar-SA"/>
              </w:rPr>
              <w:t>ФЗО</w:t>
            </w:r>
          </w:p>
        </w:tc>
        <w:tc>
          <w:tcPr>
            <w:tcW w:w="900" w:type="dxa"/>
          </w:tcPr>
          <w:p w14:paraId="25EE7F7A" w14:textId="77777777" w:rsidR="006D4DB2" w:rsidRPr="006D4DB2" w:rsidRDefault="006D4DB2" w:rsidP="006D4DB2">
            <w:pPr>
              <w:rPr>
                <w:rFonts w:ascii="Calibri" w:eastAsia="Calibri" w:hAnsi="Calibri"/>
                <w:lang w:bidi="ar-SA"/>
              </w:rPr>
            </w:pPr>
          </w:p>
        </w:tc>
        <w:tc>
          <w:tcPr>
            <w:tcW w:w="3847" w:type="dxa"/>
          </w:tcPr>
          <w:p w14:paraId="499D43CF" w14:textId="77777777" w:rsidR="006D4DB2" w:rsidRPr="006D4DB2" w:rsidRDefault="006D4DB2" w:rsidP="006D4DB2">
            <w:pPr>
              <w:spacing w:after="200"/>
              <w:rPr>
                <w:rFonts w:ascii="Calibri" w:eastAsia="Calibri" w:hAnsi="Calibri"/>
              </w:rPr>
            </w:pPr>
            <w:r w:rsidRPr="006D4DB2">
              <w:rPr>
                <w:rFonts w:ascii="Calibri" w:eastAsia="Calibri" w:hAnsi="Calibri"/>
              </w:rPr>
              <w:t xml:space="preserve">VII-1,2,3 =9 </w:t>
            </w:r>
            <w:proofErr w:type="spellStart"/>
            <w:r w:rsidRPr="006D4DB2">
              <w:rPr>
                <w:rFonts w:ascii="Calibri" w:eastAsia="Calibri" w:hAnsi="Calibri"/>
              </w:rPr>
              <w:t>часа</w:t>
            </w:r>
            <w:proofErr w:type="spellEnd"/>
            <w:r w:rsidRPr="006D4DB2">
              <w:rPr>
                <w:rFonts w:ascii="Calibri" w:eastAsia="Calibri" w:hAnsi="Calibri"/>
              </w:rPr>
              <w:t xml:space="preserve">, VIII-1= 3 </w:t>
            </w:r>
            <w:proofErr w:type="spellStart"/>
            <w:r w:rsidRPr="006D4DB2">
              <w:rPr>
                <w:rFonts w:ascii="Calibri" w:eastAsia="Calibri" w:hAnsi="Calibri"/>
              </w:rPr>
              <w:t>часа</w:t>
            </w:r>
            <w:proofErr w:type="spellEnd"/>
            <w:r w:rsidRPr="006D4DB2">
              <w:rPr>
                <w:rFonts w:ascii="Calibri" w:eastAsia="Calibri" w:hAnsi="Calibri"/>
              </w:rPr>
              <w:t>,</w:t>
            </w:r>
          </w:p>
          <w:p w14:paraId="313F49E5" w14:textId="77777777" w:rsidR="006D4DB2" w:rsidRPr="006D4DB2" w:rsidRDefault="006D4DB2" w:rsidP="006D4DB2">
            <w:pPr>
              <w:spacing w:after="200"/>
              <w:rPr>
                <w:rFonts w:ascii="Calibri" w:eastAsia="Calibri" w:hAnsi="Calibri"/>
                <w:lang w:bidi="ar-SA"/>
              </w:rPr>
            </w:pPr>
            <w:r w:rsidRPr="006D4DB2">
              <w:rPr>
                <w:rFonts w:ascii="Calibri" w:eastAsia="Calibri" w:hAnsi="Calibri"/>
              </w:rPr>
              <w:t xml:space="preserve"> IX-1,2,3 = 9 </w:t>
            </w:r>
            <w:proofErr w:type="spellStart"/>
            <w:r w:rsidRPr="006D4DB2">
              <w:rPr>
                <w:rFonts w:ascii="Calibri" w:eastAsia="Calibri" w:hAnsi="Calibri"/>
              </w:rPr>
              <w:t>часа</w:t>
            </w:r>
            <w:proofErr w:type="spellEnd"/>
            <w:r w:rsidRPr="006D4DB2">
              <w:rPr>
                <w:rFonts w:ascii="Calibri" w:eastAsia="Calibri" w:hAnsi="Calibri"/>
              </w:rPr>
              <w:t xml:space="preserve">    </w:t>
            </w:r>
          </w:p>
        </w:tc>
        <w:tc>
          <w:tcPr>
            <w:tcW w:w="2430" w:type="dxa"/>
          </w:tcPr>
          <w:p w14:paraId="6402AD08" w14:textId="77777777" w:rsidR="006D4DB2" w:rsidRPr="006D4DB2" w:rsidRDefault="006D4DB2" w:rsidP="006D4DB2">
            <w:pPr>
              <w:spacing w:after="200" w:line="276" w:lineRule="auto"/>
              <w:rPr>
                <w:rFonts w:ascii="Calibri" w:eastAsia="Calibri" w:hAnsi="Calibri"/>
                <w:lang w:bidi="ar-SA"/>
              </w:rPr>
            </w:pPr>
            <w:r w:rsidRPr="006D4DB2">
              <w:rPr>
                <w:rFonts w:ascii="Calibri" w:eastAsia="Calibri" w:hAnsi="Calibri"/>
              </w:rPr>
              <w:t>/</w:t>
            </w:r>
          </w:p>
        </w:tc>
        <w:tc>
          <w:tcPr>
            <w:tcW w:w="1373" w:type="dxa"/>
          </w:tcPr>
          <w:p w14:paraId="55B4F9C0" w14:textId="77777777" w:rsidR="006D4DB2" w:rsidRPr="006D4DB2" w:rsidRDefault="006D4DB2" w:rsidP="006D4DB2">
            <w:pPr>
              <w:rPr>
                <w:rFonts w:ascii="Calibri" w:eastAsia="Calibri" w:hAnsi="Calibri"/>
                <w:lang w:bidi="ar-SA"/>
              </w:rPr>
            </w:pPr>
            <w:r w:rsidRPr="006D4DB2">
              <w:rPr>
                <w:rFonts w:ascii="Calibri" w:eastAsia="Calibri" w:hAnsi="Calibri"/>
              </w:rPr>
              <w:t xml:space="preserve">21 </w:t>
            </w:r>
            <w:proofErr w:type="spellStart"/>
            <w:r w:rsidRPr="006D4DB2">
              <w:rPr>
                <w:rFonts w:ascii="Calibri" w:eastAsia="Calibri" w:hAnsi="Calibri"/>
              </w:rPr>
              <w:t>часа</w:t>
            </w:r>
            <w:proofErr w:type="spellEnd"/>
          </w:p>
        </w:tc>
      </w:tr>
      <w:tr w:rsidR="006D4DB2" w:rsidRPr="006D4DB2" w14:paraId="6601D151" w14:textId="77777777" w:rsidTr="003E197C">
        <w:trPr>
          <w:trHeight w:val="310"/>
          <w:jc w:val="right"/>
        </w:trPr>
        <w:tc>
          <w:tcPr>
            <w:tcW w:w="540" w:type="dxa"/>
          </w:tcPr>
          <w:p w14:paraId="566C63A5" w14:textId="77777777" w:rsidR="006D4DB2" w:rsidRPr="006D4DB2" w:rsidRDefault="006D4DB2" w:rsidP="006D4DB2">
            <w:pPr>
              <w:spacing w:line="276" w:lineRule="auto"/>
              <w:rPr>
                <w:rFonts w:ascii="Calibri" w:eastAsia="Calibri" w:hAnsi="Calibri"/>
                <w:lang w:bidi="ar-SA"/>
              </w:rPr>
            </w:pPr>
            <w:r w:rsidRPr="006D4DB2">
              <w:rPr>
                <w:rFonts w:ascii="Calibri" w:eastAsia="Calibri" w:hAnsi="Calibri"/>
                <w:sz w:val="22"/>
                <w:szCs w:val="22"/>
                <w:lang w:bidi="ar-SA"/>
              </w:rPr>
              <w:t>13</w:t>
            </w:r>
          </w:p>
        </w:tc>
        <w:tc>
          <w:tcPr>
            <w:tcW w:w="2227" w:type="dxa"/>
          </w:tcPr>
          <w:p w14:paraId="17379679" w14:textId="77777777" w:rsidR="006D4DB2" w:rsidRPr="006D4DB2" w:rsidRDefault="006D4DB2" w:rsidP="006D4DB2">
            <w:pPr>
              <w:spacing w:after="160" w:line="259" w:lineRule="auto"/>
              <w:rPr>
                <w:rFonts w:ascii="Calibri" w:eastAsia="Calibri" w:hAnsi="Calibri"/>
                <w:b/>
                <w:bCs/>
                <w:lang w:val="mk-MK" w:bidi="ar-SA"/>
              </w:rPr>
            </w:pPr>
            <w:r w:rsidRPr="006D4DB2">
              <w:rPr>
                <w:rFonts w:ascii="Calibri" w:eastAsia="Calibri" w:hAnsi="Calibri"/>
                <w:b/>
                <w:bCs/>
                <w:sz w:val="22"/>
                <w:szCs w:val="22"/>
                <w:lang w:val="mk-MK" w:bidi="ar-SA"/>
              </w:rPr>
              <w:t>Сара Ахмети</w:t>
            </w:r>
          </w:p>
          <w:p w14:paraId="4A945827" w14:textId="77777777" w:rsidR="006D4DB2" w:rsidRPr="006D4DB2" w:rsidRDefault="006D4DB2" w:rsidP="006D4DB2">
            <w:pPr>
              <w:rPr>
                <w:rFonts w:ascii="Calibri" w:eastAsia="Calibri" w:hAnsi="Calibri"/>
                <w:b/>
                <w:bCs/>
                <w:lang w:bidi="ar-SA"/>
              </w:rPr>
            </w:pPr>
          </w:p>
        </w:tc>
        <w:tc>
          <w:tcPr>
            <w:tcW w:w="2903" w:type="dxa"/>
          </w:tcPr>
          <w:p w14:paraId="3806B2D9"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t>Хемија</w:t>
            </w:r>
          </w:p>
          <w:p w14:paraId="74081123" w14:textId="77777777" w:rsidR="006D4DB2" w:rsidRPr="006D4DB2" w:rsidRDefault="006D4DB2" w:rsidP="006D4DB2">
            <w:pPr>
              <w:rPr>
                <w:rFonts w:ascii="Calibri" w:eastAsia="Calibri" w:hAnsi="Calibri"/>
                <w:lang w:val="mk-MK" w:bidi="ar-SA"/>
              </w:rPr>
            </w:pPr>
          </w:p>
          <w:p w14:paraId="7486518A"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t>Природни науки</w:t>
            </w:r>
          </w:p>
          <w:p w14:paraId="5FF315A4" w14:textId="77777777" w:rsidR="006D4DB2" w:rsidRPr="006D4DB2" w:rsidRDefault="006D4DB2" w:rsidP="006D4DB2">
            <w:pPr>
              <w:rPr>
                <w:rFonts w:ascii="Calibri" w:eastAsia="Calibri" w:hAnsi="Calibri"/>
                <w:lang w:val="mk-MK" w:bidi="ar-SA"/>
              </w:rPr>
            </w:pPr>
          </w:p>
        </w:tc>
        <w:tc>
          <w:tcPr>
            <w:tcW w:w="900" w:type="dxa"/>
          </w:tcPr>
          <w:p w14:paraId="0B920DD2" w14:textId="77777777" w:rsidR="006D4DB2" w:rsidRPr="006D4DB2" w:rsidRDefault="006D4DB2" w:rsidP="006D4DB2">
            <w:pPr>
              <w:rPr>
                <w:rFonts w:ascii="Calibri" w:eastAsia="Calibri" w:hAnsi="Calibri"/>
                <w:lang w:bidi="ar-SA"/>
              </w:rPr>
            </w:pPr>
            <w:r w:rsidRPr="006D4DB2">
              <w:rPr>
                <w:rFonts w:ascii="Aptos" w:eastAsia="Times New Roman" w:hAnsi="Aptos"/>
              </w:rPr>
              <w:t>VII -2</w:t>
            </w:r>
          </w:p>
        </w:tc>
        <w:tc>
          <w:tcPr>
            <w:tcW w:w="3847" w:type="dxa"/>
          </w:tcPr>
          <w:p w14:paraId="7D28F193" w14:textId="77777777" w:rsidR="006D4DB2" w:rsidRPr="006D4DB2" w:rsidRDefault="006D4DB2" w:rsidP="006D4DB2">
            <w:pPr>
              <w:rPr>
                <w:rFonts w:ascii="Calibri" w:eastAsia="Calibri" w:hAnsi="Calibri"/>
              </w:rPr>
            </w:pPr>
            <w:r w:rsidRPr="006D4DB2">
              <w:rPr>
                <w:rFonts w:ascii="Calibri" w:eastAsia="Calibri" w:hAnsi="Calibri"/>
              </w:rPr>
              <w:t xml:space="preserve">VII-1,2,3 = 3 </w:t>
            </w:r>
            <w:proofErr w:type="spellStart"/>
            <w:r w:rsidRPr="006D4DB2">
              <w:rPr>
                <w:rFonts w:ascii="Calibri" w:eastAsia="Calibri" w:hAnsi="Calibri"/>
              </w:rPr>
              <w:t>часа</w:t>
            </w:r>
            <w:proofErr w:type="spellEnd"/>
          </w:p>
          <w:p w14:paraId="26C88EC3" w14:textId="77777777" w:rsidR="006D4DB2" w:rsidRPr="006D4DB2" w:rsidRDefault="006D4DB2" w:rsidP="006D4DB2">
            <w:pPr>
              <w:rPr>
                <w:rFonts w:ascii="Calibri" w:eastAsia="Calibri" w:hAnsi="Calibri"/>
              </w:rPr>
            </w:pPr>
            <w:r w:rsidRPr="006D4DB2">
              <w:rPr>
                <w:rFonts w:ascii="Calibri" w:eastAsia="Calibri" w:hAnsi="Calibri"/>
              </w:rPr>
              <w:t xml:space="preserve">VIII-1,2,3,4 = 4 </w:t>
            </w:r>
            <w:proofErr w:type="spellStart"/>
            <w:r w:rsidRPr="006D4DB2">
              <w:rPr>
                <w:rFonts w:ascii="Calibri" w:eastAsia="Calibri" w:hAnsi="Calibri"/>
              </w:rPr>
              <w:t>часа</w:t>
            </w:r>
            <w:proofErr w:type="spellEnd"/>
            <w:r w:rsidRPr="006D4DB2">
              <w:rPr>
                <w:rFonts w:ascii="Calibri" w:eastAsia="Calibri" w:hAnsi="Calibri"/>
              </w:rPr>
              <w:t xml:space="preserve">, IX-1,2,3,4 = 8 </w:t>
            </w:r>
            <w:proofErr w:type="spellStart"/>
            <w:r w:rsidRPr="006D4DB2">
              <w:rPr>
                <w:rFonts w:ascii="Calibri" w:eastAsia="Calibri" w:hAnsi="Calibri"/>
              </w:rPr>
              <w:t>часа</w:t>
            </w:r>
            <w:proofErr w:type="spellEnd"/>
            <w:r w:rsidRPr="006D4DB2">
              <w:rPr>
                <w:rFonts w:ascii="Calibri" w:eastAsia="Calibri" w:hAnsi="Calibri"/>
              </w:rPr>
              <w:t xml:space="preserve">  </w:t>
            </w:r>
          </w:p>
          <w:p w14:paraId="77199A24" w14:textId="77777777" w:rsidR="006D4DB2" w:rsidRPr="006D4DB2" w:rsidRDefault="006D4DB2" w:rsidP="006D4DB2">
            <w:pPr>
              <w:rPr>
                <w:rFonts w:ascii="Calibri" w:eastAsia="Calibri" w:hAnsi="Calibri"/>
              </w:rPr>
            </w:pPr>
          </w:p>
          <w:p w14:paraId="2C3B45F9" w14:textId="77777777" w:rsidR="006D4DB2" w:rsidRPr="006D4DB2" w:rsidRDefault="006D4DB2" w:rsidP="006D4DB2">
            <w:pPr>
              <w:rPr>
                <w:rFonts w:ascii="Calibri" w:eastAsia="Calibri" w:hAnsi="Calibri"/>
                <w:lang w:bidi="ar-SA"/>
              </w:rPr>
            </w:pPr>
            <w:r w:rsidRPr="006D4DB2">
              <w:rPr>
                <w:rFonts w:ascii="Calibri" w:eastAsia="Calibri" w:hAnsi="Calibri"/>
              </w:rPr>
              <w:t xml:space="preserve">VI-1=3 </w:t>
            </w:r>
            <w:proofErr w:type="spellStart"/>
            <w:r w:rsidRPr="006D4DB2">
              <w:rPr>
                <w:rFonts w:ascii="Calibri" w:eastAsia="Calibri" w:hAnsi="Calibri"/>
              </w:rPr>
              <w:t>часа</w:t>
            </w:r>
            <w:proofErr w:type="spellEnd"/>
            <w:r w:rsidRPr="006D4DB2">
              <w:rPr>
                <w:rFonts w:ascii="Calibri" w:eastAsia="Calibri" w:hAnsi="Calibri"/>
              </w:rPr>
              <w:t xml:space="preserve"> </w:t>
            </w:r>
          </w:p>
        </w:tc>
        <w:tc>
          <w:tcPr>
            <w:tcW w:w="2430" w:type="dxa"/>
          </w:tcPr>
          <w:p w14:paraId="78F834B3" w14:textId="77777777" w:rsidR="006D4DB2" w:rsidRPr="006D4DB2" w:rsidRDefault="006D4DB2" w:rsidP="006D4DB2">
            <w:pPr>
              <w:spacing w:after="200" w:line="276" w:lineRule="auto"/>
              <w:rPr>
                <w:rFonts w:ascii="Calibri" w:eastAsia="Calibri" w:hAnsi="Calibri"/>
                <w:lang w:bidi="ar-SA"/>
              </w:rPr>
            </w:pPr>
            <w:proofErr w:type="spellStart"/>
            <w:r w:rsidRPr="006D4DB2">
              <w:rPr>
                <w:rFonts w:ascii="Calibri" w:eastAsia="Calibri" w:hAnsi="Calibri"/>
              </w:rPr>
              <w:t>Изборни</w:t>
            </w:r>
            <w:proofErr w:type="spellEnd"/>
            <w:r w:rsidRPr="006D4DB2">
              <w:rPr>
                <w:rFonts w:ascii="Calibri" w:eastAsia="Calibri" w:hAnsi="Calibri"/>
              </w:rPr>
              <w:t xml:space="preserve">, 4 </w:t>
            </w:r>
            <w:proofErr w:type="spellStart"/>
            <w:r w:rsidRPr="006D4DB2">
              <w:rPr>
                <w:rFonts w:ascii="Calibri" w:eastAsia="Calibri" w:hAnsi="Calibri"/>
              </w:rPr>
              <w:t>часа</w:t>
            </w:r>
            <w:proofErr w:type="spellEnd"/>
          </w:p>
        </w:tc>
        <w:tc>
          <w:tcPr>
            <w:tcW w:w="1373" w:type="dxa"/>
          </w:tcPr>
          <w:p w14:paraId="650AAFA9" w14:textId="77777777" w:rsidR="006D4DB2" w:rsidRPr="006D4DB2" w:rsidRDefault="006D4DB2" w:rsidP="006D4DB2">
            <w:pPr>
              <w:rPr>
                <w:rFonts w:ascii="Calibri" w:eastAsia="Calibri" w:hAnsi="Calibri"/>
                <w:lang w:bidi="ar-SA"/>
              </w:rPr>
            </w:pPr>
            <w:r w:rsidRPr="006D4DB2">
              <w:rPr>
                <w:rFonts w:ascii="Calibri" w:eastAsia="Calibri" w:hAnsi="Calibri"/>
              </w:rPr>
              <w:t xml:space="preserve">20 </w:t>
            </w:r>
            <w:proofErr w:type="spellStart"/>
            <w:r w:rsidRPr="006D4DB2">
              <w:rPr>
                <w:rFonts w:ascii="Calibri" w:eastAsia="Calibri" w:hAnsi="Calibri"/>
              </w:rPr>
              <w:t>часа</w:t>
            </w:r>
            <w:proofErr w:type="spellEnd"/>
          </w:p>
        </w:tc>
      </w:tr>
      <w:tr w:rsidR="006D4DB2" w:rsidRPr="006D4DB2" w14:paraId="235636F9" w14:textId="77777777" w:rsidTr="003E197C">
        <w:trPr>
          <w:trHeight w:val="498"/>
          <w:jc w:val="right"/>
        </w:trPr>
        <w:tc>
          <w:tcPr>
            <w:tcW w:w="540" w:type="dxa"/>
          </w:tcPr>
          <w:p w14:paraId="6EC7F1FB" w14:textId="77777777" w:rsidR="006D4DB2" w:rsidRPr="006D4DB2" w:rsidRDefault="006D4DB2" w:rsidP="006D4DB2">
            <w:pPr>
              <w:spacing w:after="200"/>
              <w:rPr>
                <w:rFonts w:ascii="Calibri" w:eastAsia="Calibri" w:hAnsi="Calibri"/>
                <w:lang w:bidi="ar-SA"/>
              </w:rPr>
            </w:pPr>
            <w:r w:rsidRPr="006D4DB2">
              <w:rPr>
                <w:rFonts w:ascii="Calibri" w:eastAsia="Calibri" w:hAnsi="Calibri"/>
                <w:sz w:val="22"/>
                <w:szCs w:val="22"/>
                <w:lang w:bidi="ar-SA"/>
              </w:rPr>
              <w:t>14</w:t>
            </w:r>
          </w:p>
        </w:tc>
        <w:tc>
          <w:tcPr>
            <w:tcW w:w="2227" w:type="dxa"/>
          </w:tcPr>
          <w:p w14:paraId="079B170F" w14:textId="77777777" w:rsidR="006D4DB2" w:rsidRPr="006D4DB2" w:rsidRDefault="006D4DB2" w:rsidP="006D4DB2">
            <w:pPr>
              <w:spacing w:after="200" w:line="276" w:lineRule="auto"/>
              <w:rPr>
                <w:rFonts w:ascii="Calibri" w:eastAsia="Calibri" w:hAnsi="Calibri"/>
                <w:b/>
                <w:bCs/>
                <w:lang w:val="mk-MK" w:bidi="ar-SA"/>
              </w:rPr>
            </w:pPr>
            <w:r w:rsidRPr="006D4DB2">
              <w:rPr>
                <w:rFonts w:ascii="Calibri" w:eastAsia="Calibri" w:hAnsi="Calibri"/>
                <w:b/>
                <w:bCs/>
                <w:sz w:val="22"/>
                <w:szCs w:val="22"/>
                <w:lang w:val="mk-MK" w:bidi="ar-SA"/>
              </w:rPr>
              <w:t>Хајрула Халили</w:t>
            </w:r>
          </w:p>
        </w:tc>
        <w:tc>
          <w:tcPr>
            <w:tcW w:w="2903" w:type="dxa"/>
          </w:tcPr>
          <w:p w14:paraId="63D04B13"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t>Албански јазик</w:t>
            </w:r>
          </w:p>
        </w:tc>
        <w:tc>
          <w:tcPr>
            <w:tcW w:w="900" w:type="dxa"/>
          </w:tcPr>
          <w:p w14:paraId="48DD13AF" w14:textId="77777777" w:rsidR="006D4DB2" w:rsidRPr="006D4DB2" w:rsidRDefault="006D4DB2" w:rsidP="006D4DB2">
            <w:pPr>
              <w:rPr>
                <w:rFonts w:ascii="Calibri" w:eastAsia="Calibri" w:hAnsi="Calibri"/>
                <w:lang w:bidi="ar-SA"/>
              </w:rPr>
            </w:pPr>
            <w:r w:rsidRPr="006D4DB2">
              <w:rPr>
                <w:rFonts w:ascii="Calibri" w:eastAsia="Calibri" w:hAnsi="Calibri"/>
              </w:rPr>
              <w:t>VII-3</w:t>
            </w:r>
          </w:p>
        </w:tc>
        <w:tc>
          <w:tcPr>
            <w:tcW w:w="3847" w:type="dxa"/>
          </w:tcPr>
          <w:p w14:paraId="6448FD1C" w14:textId="77777777" w:rsidR="006D4DB2" w:rsidRPr="006D4DB2" w:rsidRDefault="006D4DB2" w:rsidP="006D4DB2">
            <w:pPr>
              <w:rPr>
                <w:rFonts w:ascii="Calibri" w:eastAsia="Calibri" w:hAnsi="Calibri"/>
                <w:lang w:bidi="ar-SA"/>
              </w:rPr>
            </w:pPr>
            <w:r w:rsidRPr="006D4DB2">
              <w:rPr>
                <w:rFonts w:ascii="Calibri" w:eastAsia="Calibri" w:hAnsi="Calibri"/>
              </w:rPr>
              <w:t xml:space="preserve">VII-1,2,3 = 12 </w:t>
            </w:r>
            <w:proofErr w:type="spellStart"/>
            <w:r w:rsidRPr="006D4DB2">
              <w:rPr>
                <w:rFonts w:ascii="Calibri" w:eastAsia="Calibri" w:hAnsi="Calibri"/>
              </w:rPr>
              <w:t>часа</w:t>
            </w:r>
            <w:proofErr w:type="spellEnd"/>
            <w:r w:rsidRPr="006D4DB2">
              <w:rPr>
                <w:rFonts w:ascii="Calibri" w:eastAsia="Calibri" w:hAnsi="Calibri"/>
              </w:rPr>
              <w:t xml:space="preserve">, VIII-3,4 = 8 </w:t>
            </w:r>
            <w:proofErr w:type="spellStart"/>
            <w:r w:rsidRPr="006D4DB2">
              <w:rPr>
                <w:rFonts w:ascii="Calibri" w:eastAsia="Calibri" w:hAnsi="Calibri"/>
              </w:rPr>
              <w:t>часа</w:t>
            </w:r>
            <w:proofErr w:type="spellEnd"/>
            <w:r w:rsidRPr="006D4DB2">
              <w:rPr>
                <w:rFonts w:ascii="Calibri" w:eastAsia="Calibri" w:hAnsi="Calibri"/>
              </w:rPr>
              <w:t xml:space="preserve"> </w:t>
            </w:r>
          </w:p>
        </w:tc>
        <w:tc>
          <w:tcPr>
            <w:tcW w:w="2430" w:type="dxa"/>
          </w:tcPr>
          <w:p w14:paraId="5F230186" w14:textId="77777777" w:rsidR="006D4DB2" w:rsidRPr="006D4DB2" w:rsidRDefault="006D4DB2" w:rsidP="006D4DB2">
            <w:pPr>
              <w:rPr>
                <w:rFonts w:ascii="Calibri" w:eastAsia="Calibri" w:hAnsi="Calibri"/>
                <w:lang w:bidi="ar-SA"/>
              </w:rPr>
            </w:pPr>
            <w:r w:rsidRPr="006D4DB2">
              <w:rPr>
                <w:rFonts w:ascii="Calibri" w:eastAsia="Calibri" w:hAnsi="Calibri"/>
              </w:rPr>
              <w:t>/</w:t>
            </w:r>
          </w:p>
        </w:tc>
        <w:tc>
          <w:tcPr>
            <w:tcW w:w="1373" w:type="dxa"/>
          </w:tcPr>
          <w:p w14:paraId="5CFE502A" w14:textId="77777777" w:rsidR="006D4DB2" w:rsidRPr="006D4DB2" w:rsidRDefault="006D4DB2" w:rsidP="006D4DB2">
            <w:pPr>
              <w:rPr>
                <w:rFonts w:ascii="Calibri" w:eastAsia="Calibri" w:hAnsi="Calibri"/>
                <w:lang w:bidi="ar-SA"/>
              </w:rPr>
            </w:pPr>
            <w:r w:rsidRPr="006D4DB2">
              <w:rPr>
                <w:rFonts w:ascii="Calibri" w:eastAsia="Calibri" w:hAnsi="Calibri"/>
              </w:rPr>
              <w:t xml:space="preserve">20 </w:t>
            </w:r>
            <w:proofErr w:type="spellStart"/>
            <w:r w:rsidRPr="006D4DB2">
              <w:rPr>
                <w:rFonts w:ascii="Calibri" w:eastAsia="Calibri" w:hAnsi="Calibri"/>
              </w:rPr>
              <w:t>часа</w:t>
            </w:r>
            <w:proofErr w:type="spellEnd"/>
          </w:p>
        </w:tc>
      </w:tr>
      <w:tr w:rsidR="006D4DB2" w:rsidRPr="006D4DB2" w14:paraId="3E906532" w14:textId="77777777" w:rsidTr="003E197C">
        <w:trPr>
          <w:trHeight w:val="43"/>
          <w:jc w:val="right"/>
        </w:trPr>
        <w:tc>
          <w:tcPr>
            <w:tcW w:w="540" w:type="dxa"/>
          </w:tcPr>
          <w:p w14:paraId="3D87AE85"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lastRenderedPageBreak/>
              <w:t>15</w:t>
            </w:r>
          </w:p>
        </w:tc>
        <w:tc>
          <w:tcPr>
            <w:tcW w:w="2227" w:type="dxa"/>
          </w:tcPr>
          <w:p w14:paraId="193F09C6" w14:textId="77777777" w:rsidR="006D4DB2" w:rsidRPr="006D4DB2" w:rsidRDefault="006D4DB2" w:rsidP="006D4DB2">
            <w:pPr>
              <w:rPr>
                <w:rFonts w:ascii="Calibri" w:eastAsia="Calibri" w:hAnsi="Calibri"/>
                <w:b/>
                <w:bCs/>
                <w:lang w:val="mk-MK" w:bidi="ar-SA"/>
              </w:rPr>
            </w:pPr>
            <w:r w:rsidRPr="006D4DB2">
              <w:rPr>
                <w:rFonts w:ascii="Calibri" w:eastAsia="Calibri" w:hAnsi="Calibri"/>
                <w:b/>
                <w:bCs/>
                <w:sz w:val="22"/>
                <w:szCs w:val="22"/>
                <w:lang w:val="mk-MK" w:bidi="ar-SA"/>
              </w:rPr>
              <w:t>?????</w:t>
            </w:r>
          </w:p>
        </w:tc>
        <w:tc>
          <w:tcPr>
            <w:tcW w:w="2903" w:type="dxa"/>
          </w:tcPr>
          <w:p w14:paraId="2266A229"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t xml:space="preserve">Историја </w:t>
            </w:r>
          </w:p>
          <w:p w14:paraId="5667BF55"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bidi="ar-SA"/>
              </w:rPr>
              <w:t xml:space="preserve">        </w:t>
            </w:r>
          </w:p>
          <w:p w14:paraId="652401CF" w14:textId="77777777" w:rsidR="006D4DB2" w:rsidRPr="006D4DB2" w:rsidRDefault="006D4DB2" w:rsidP="006D4DB2">
            <w:pPr>
              <w:rPr>
                <w:rFonts w:ascii="Calibri" w:eastAsia="Calibri" w:hAnsi="Calibri"/>
                <w:lang w:val="mk-MK" w:bidi="ar-SA"/>
              </w:rPr>
            </w:pPr>
            <w:r w:rsidRPr="006D4DB2">
              <w:rPr>
                <w:rFonts w:ascii="Calibri" w:eastAsia="Calibri" w:hAnsi="Calibri"/>
                <w:lang w:val="mk-MK" w:bidi="ar-SA"/>
              </w:rPr>
              <w:t>Граѓанско образование</w:t>
            </w:r>
          </w:p>
          <w:p w14:paraId="31664B8D" w14:textId="77777777" w:rsidR="006D4DB2" w:rsidRPr="006D4DB2" w:rsidRDefault="006D4DB2" w:rsidP="006D4DB2">
            <w:pPr>
              <w:spacing w:after="200" w:line="276" w:lineRule="auto"/>
              <w:rPr>
                <w:rFonts w:ascii="Calibri" w:eastAsia="Calibri" w:hAnsi="Calibri"/>
                <w:lang w:bidi="ar-SA"/>
              </w:rPr>
            </w:pPr>
          </w:p>
        </w:tc>
        <w:tc>
          <w:tcPr>
            <w:tcW w:w="900" w:type="dxa"/>
          </w:tcPr>
          <w:p w14:paraId="3C6D2289" w14:textId="77777777" w:rsidR="006D4DB2" w:rsidRPr="006D4DB2" w:rsidRDefault="006D4DB2" w:rsidP="006D4DB2">
            <w:pPr>
              <w:rPr>
                <w:rFonts w:ascii="Calibri" w:eastAsia="Calibri" w:hAnsi="Calibri"/>
                <w:lang w:bidi="ar-SA"/>
              </w:rPr>
            </w:pPr>
          </w:p>
        </w:tc>
        <w:tc>
          <w:tcPr>
            <w:tcW w:w="3847" w:type="dxa"/>
          </w:tcPr>
          <w:p w14:paraId="41D2B218" w14:textId="77777777" w:rsidR="006D4DB2" w:rsidRPr="006D4DB2" w:rsidRDefault="006D4DB2" w:rsidP="006D4DB2">
            <w:pPr>
              <w:spacing w:after="200" w:line="276" w:lineRule="auto"/>
              <w:rPr>
                <w:rFonts w:ascii="Calibri" w:eastAsia="Calibri" w:hAnsi="Calibri"/>
              </w:rPr>
            </w:pPr>
            <w:r w:rsidRPr="006D4DB2">
              <w:rPr>
                <w:rFonts w:ascii="Calibri" w:eastAsia="Calibri" w:hAnsi="Calibri"/>
              </w:rPr>
              <w:t xml:space="preserve">VII-1,2,3 = 6 </w:t>
            </w:r>
            <w:proofErr w:type="spellStart"/>
            <w:r w:rsidRPr="006D4DB2">
              <w:rPr>
                <w:rFonts w:ascii="Calibri" w:eastAsia="Calibri" w:hAnsi="Calibri"/>
              </w:rPr>
              <w:t>часа</w:t>
            </w:r>
            <w:proofErr w:type="spellEnd"/>
            <w:r w:rsidRPr="006D4DB2">
              <w:rPr>
                <w:rFonts w:ascii="Calibri" w:eastAsia="Calibri" w:hAnsi="Calibri"/>
              </w:rPr>
              <w:t xml:space="preserve">, VI-3 = 2 </w:t>
            </w:r>
            <w:proofErr w:type="spellStart"/>
            <w:r w:rsidRPr="006D4DB2">
              <w:rPr>
                <w:rFonts w:ascii="Calibri" w:eastAsia="Calibri" w:hAnsi="Calibri"/>
              </w:rPr>
              <w:t>часа</w:t>
            </w:r>
            <w:proofErr w:type="spellEnd"/>
            <w:r w:rsidRPr="006D4DB2">
              <w:rPr>
                <w:rFonts w:ascii="Calibri" w:eastAsia="Calibri" w:hAnsi="Calibri"/>
              </w:rPr>
              <w:t xml:space="preserve">, </w:t>
            </w:r>
          </w:p>
          <w:p w14:paraId="4B0711C5" w14:textId="77777777" w:rsidR="006D4DB2" w:rsidRPr="006D4DB2" w:rsidRDefault="006D4DB2" w:rsidP="006D4DB2">
            <w:pPr>
              <w:spacing w:after="200" w:line="276" w:lineRule="auto"/>
              <w:rPr>
                <w:rFonts w:ascii="Calibri" w:eastAsia="Calibri" w:hAnsi="Calibri"/>
                <w:lang w:bidi="ar-SA"/>
              </w:rPr>
            </w:pPr>
            <w:r w:rsidRPr="006D4DB2">
              <w:rPr>
                <w:rFonts w:ascii="Calibri" w:eastAsia="Calibri" w:hAnsi="Calibri"/>
              </w:rPr>
              <w:t xml:space="preserve">VII-1,2,3= 3 VIII-1,2,3,4= 4 </w:t>
            </w:r>
            <w:proofErr w:type="spellStart"/>
            <w:r w:rsidRPr="006D4DB2">
              <w:rPr>
                <w:rFonts w:ascii="Calibri" w:eastAsia="Calibri" w:hAnsi="Calibri"/>
              </w:rPr>
              <w:t>часа</w:t>
            </w:r>
            <w:proofErr w:type="spellEnd"/>
          </w:p>
        </w:tc>
        <w:tc>
          <w:tcPr>
            <w:tcW w:w="2430" w:type="dxa"/>
          </w:tcPr>
          <w:p w14:paraId="69417E3E" w14:textId="77777777" w:rsidR="006D4DB2" w:rsidRPr="006D4DB2" w:rsidRDefault="006D4DB2" w:rsidP="006D4DB2">
            <w:pPr>
              <w:rPr>
                <w:rFonts w:ascii="Calibri" w:eastAsia="Calibri" w:hAnsi="Calibri"/>
                <w:lang w:bidi="ar-SA"/>
              </w:rPr>
            </w:pPr>
            <w:proofErr w:type="spellStart"/>
            <w:r w:rsidRPr="006D4DB2">
              <w:rPr>
                <w:rFonts w:ascii="Calibri" w:eastAsia="Calibri" w:hAnsi="Calibri"/>
              </w:rPr>
              <w:t>Изборни</w:t>
            </w:r>
            <w:proofErr w:type="spellEnd"/>
            <w:r w:rsidRPr="006D4DB2">
              <w:rPr>
                <w:rFonts w:ascii="Calibri" w:eastAsia="Calibri" w:hAnsi="Calibri"/>
              </w:rPr>
              <w:t xml:space="preserve"> 6 </w:t>
            </w:r>
            <w:proofErr w:type="spellStart"/>
            <w:r w:rsidRPr="006D4DB2">
              <w:rPr>
                <w:rFonts w:ascii="Calibri" w:eastAsia="Calibri" w:hAnsi="Calibri"/>
              </w:rPr>
              <w:t>часа</w:t>
            </w:r>
            <w:proofErr w:type="spellEnd"/>
          </w:p>
        </w:tc>
        <w:tc>
          <w:tcPr>
            <w:tcW w:w="1373" w:type="dxa"/>
          </w:tcPr>
          <w:p w14:paraId="1094FBE6" w14:textId="77777777" w:rsidR="006D4DB2" w:rsidRPr="006D4DB2" w:rsidRDefault="006D4DB2" w:rsidP="006D4DB2">
            <w:pPr>
              <w:rPr>
                <w:rFonts w:ascii="Calibri" w:eastAsia="Calibri" w:hAnsi="Calibri"/>
                <w:lang w:bidi="ar-SA"/>
              </w:rPr>
            </w:pPr>
            <w:r w:rsidRPr="006D4DB2">
              <w:rPr>
                <w:rFonts w:ascii="Calibri" w:eastAsia="Calibri" w:hAnsi="Calibri"/>
              </w:rPr>
              <w:t xml:space="preserve">21 </w:t>
            </w:r>
            <w:proofErr w:type="spellStart"/>
            <w:r w:rsidRPr="006D4DB2">
              <w:rPr>
                <w:rFonts w:ascii="Calibri" w:eastAsia="Calibri" w:hAnsi="Calibri"/>
              </w:rPr>
              <w:t>часа</w:t>
            </w:r>
            <w:proofErr w:type="spellEnd"/>
          </w:p>
        </w:tc>
      </w:tr>
      <w:tr w:rsidR="006D4DB2" w:rsidRPr="006D4DB2" w14:paraId="08F09E09" w14:textId="77777777" w:rsidTr="003E197C">
        <w:trPr>
          <w:trHeight w:val="510"/>
          <w:jc w:val="right"/>
        </w:trPr>
        <w:tc>
          <w:tcPr>
            <w:tcW w:w="540" w:type="dxa"/>
          </w:tcPr>
          <w:p w14:paraId="4487034F"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16</w:t>
            </w:r>
          </w:p>
        </w:tc>
        <w:tc>
          <w:tcPr>
            <w:tcW w:w="2227" w:type="dxa"/>
          </w:tcPr>
          <w:p w14:paraId="0A96C6DE" w14:textId="77777777" w:rsidR="006D4DB2" w:rsidRPr="006D4DB2" w:rsidRDefault="006D4DB2" w:rsidP="006D4DB2">
            <w:pPr>
              <w:rPr>
                <w:rFonts w:ascii="Calibri" w:eastAsia="Calibri" w:hAnsi="Calibri"/>
                <w:b/>
                <w:bCs/>
                <w:lang w:bidi="ar-SA"/>
              </w:rPr>
            </w:pPr>
            <w:r w:rsidRPr="006D4DB2">
              <w:rPr>
                <w:rFonts w:ascii="Calibri" w:eastAsia="Calibri" w:hAnsi="Calibri"/>
                <w:b/>
                <w:bCs/>
                <w:sz w:val="22"/>
                <w:szCs w:val="22"/>
                <w:lang w:val="mk-MK" w:bidi="ar-SA"/>
              </w:rPr>
              <w:t>Енисе Ибиши</w:t>
            </w:r>
            <w:r w:rsidRPr="006D4DB2">
              <w:rPr>
                <w:rFonts w:ascii="Calibri" w:eastAsia="Calibri" w:hAnsi="Calibri"/>
                <w:b/>
                <w:bCs/>
                <w:sz w:val="22"/>
                <w:szCs w:val="22"/>
                <w:lang w:bidi="ar-SA"/>
              </w:rPr>
              <w:t xml:space="preserve"> </w:t>
            </w:r>
          </w:p>
          <w:p w14:paraId="5557EBF8" w14:textId="77777777" w:rsidR="006D4DB2" w:rsidRPr="006D4DB2" w:rsidRDefault="006D4DB2" w:rsidP="006D4DB2">
            <w:pPr>
              <w:rPr>
                <w:rFonts w:ascii="Calibri" w:eastAsia="Calibri" w:hAnsi="Calibri"/>
                <w:b/>
                <w:bCs/>
                <w:lang w:bidi="ar-SA"/>
              </w:rPr>
            </w:pPr>
          </w:p>
        </w:tc>
        <w:tc>
          <w:tcPr>
            <w:tcW w:w="2903" w:type="dxa"/>
          </w:tcPr>
          <w:p w14:paraId="29046136"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t>Германски јазик</w:t>
            </w:r>
          </w:p>
        </w:tc>
        <w:tc>
          <w:tcPr>
            <w:tcW w:w="900" w:type="dxa"/>
          </w:tcPr>
          <w:p w14:paraId="28121F79" w14:textId="77777777" w:rsidR="006D4DB2" w:rsidRPr="006D4DB2" w:rsidRDefault="006D4DB2" w:rsidP="006D4DB2">
            <w:pPr>
              <w:rPr>
                <w:rFonts w:ascii="Calibri" w:eastAsia="Calibri" w:hAnsi="Calibri"/>
                <w:lang w:bidi="ar-SA"/>
              </w:rPr>
            </w:pPr>
            <w:r w:rsidRPr="006D4DB2">
              <w:rPr>
                <w:rFonts w:ascii="Calibri" w:eastAsia="Calibri" w:hAnsi="Calibri"/>
              </w:rPr>
              <w:t>VII-1</w:t>
            </w:r>
          </w:p>
        </w:tc>
        <w:tc>
          <w:tcPr>
            <w:tcW w:w="3847" w:type="dxa"/>
          </w:tcPr>
          <w:p w14:paraId="5A4E2A0A" w14:textId="77777777" w:rsidR="006D4DB2" w:rsidRPr="006D4DB2" w:rsidRDefault="006D4DB2" w:rsidP="006D4DB2">
            <w:pPr>
              <w:rPr>
                <w:rFonts w:ascii="Calibri" w:eastAsia="Calibri" w:hAnsi="Calibri"/>
              </w:rPr>
            </w:pPr>
            <w:r w:rsidRPr="006D4DB2">
              <w:rPr>
                <w:rFonts w:ascii="Calibri" w:eastAsia="Calibri" w:hAnsi="Calibri"/>
              </w:rPr>
              <w:t xml:space="preserve">VI-1,2,3 = 6 </w:t>
            </w:r>
            <w:proofErr w:type="spellStart"/>
            <w:r w:rsidRPr="006D4DB2">
              <w:rPr>
                <w:rFonts w:ascii="Calibri" w:eastAsia="Calibri" w:hAnsi="Calibri"/>
              </w:rPr>
              <w:t>часа</w:t>
            </w:r>
            <w:proofErr w:type="spellEnd"/>
            <w:r w:rsidRPr="006D4DB2">
              <w:rPr>
                <w:rFonts w:ascii="Calibri" w:eastAsia="Calibri" w:hAnsi="Calibri"/>
              </w:rPr>
              <w:t xml:space="preserve">, VII-1,2,3 = 6 </w:t>
            </w:r>
            <w:proofErr w:type="spellStart"/>
            <w:r w:rsidRPr="006D4DB2">
              <w:rPr>
                <w:rFonts w:ascii="Calibri" w:eastAsia="Calibri" w:hAnsi="Calibri"/>
              </w:rPr>
              <w:t>часа</w:t>
            </w:r>
            <w:proofErr w:type="spellEnd"/>
            <w:r w:rsidRPr="006D4DB2">
              <w:rPr>
                <w:rFonts w:ascii="Calibri" w:eastAsia="Calibri" w:hAnsi="Calibri"/>
              </w:rPr>
              <w:t xml:space="preserve">,      </w:t>
            </w:r>
          </w:p>
          <w:p w14:paraId="03AFAD9C" w14:textId="77777777" w:rsidR="006D4DB2" w:rsidRPr="006D4DB2" w:rsidRDefault="006D4DB2" w:rsidP="006D4DB2">
            <w:pPr>
              <w:rPr>
                <w:rFonts w:ascii="Calibri" w:eastAsia="Calibri" w:hAnsi="Calibri"/>
                <w:lang w:bidi="ar-SA"/>
              </w:rPr>
            </w:pPr>
            <w:r w:rsidRPr="006D4DB2">
              <w:rPr>
                <w:rFonts w:ascii="Calibri" w:eastAsia="Calibri" w:hAnsi="Calibri"/>
              </w:rPr>
              <w:t xml:space="preserve"> VIII-1,2,3,4 = 8 </w:t>
            </w:r>
            <w:proofErr w:type="spellStart"/>
            <w:r w:rsidRPr="006D4DB2">
              <w:rPr>
                <w:rFonts w:ascii="Calibri" w:eastAsia="Calibri" w:hAnsi="Calibri"/>
              </w:rPr>
              <w:t>часа</w:t>
            </w:r>
            <w:proofErr w:type="spellEnd"/>
          </w:p>
        </w:tc>
        <w:tc>
          <w:tcPr>
            <w:tcW w:w="2430" w:type="dxa"/>
          </w:tcPr>
          <w:p w14:paraId="05A3E356" w14:textId="77777777" w:rsidR="006D4DB2" w:rsidRPr="006D4DB2" w:rsidRDefault="006D4DB2" w:rsidP="006D4DB2">
            <w:pPr>
              <w:rPr>
                <w:rFonts w:ascii="Calibri" w:eastAsia="Calibri" w:hAnsi="Calibri"/>
                <w:lang w:bidi="ar-SA"/>
              </w:rPr>
            </w:pPr>
            <w:proofErr w:type="spellStart"/>
            <w:r w:rsidRPr="006D4DB2">
              <w:rPr>
                <w:rFonts w:ascii="Calibri" w:eastAsia="Calibri" w:hAnsi="Calibri"/>
              </w:rPr>
              <w:t>Изборни</w:t>
            </w:r>
            <w:proofErr w:type="spellEnd"/>
            <w:r w:rsidRPr="006D4DB2">
              <w:rPr>
                <w:rFonts w:ascii="Calibri" w:eastAsia="Calibri" w:hAnsi="Calibri"/>
              </w:rPr>
              <w:t xml:space="preserve"> 2 </w:t>
            </w:r>
            <w:proofErr w:type="spellStart"/>
            <w:r w:rsidRPr="006D4DB2">
              <w:rPr>
                <w:rFonts w:ascii="Calibri" w:eastAsia="Calibri" w:hAnsi="Calibri"/>
              </w:rPr>
              <w:t>часа</w:t>
            </w:r>
            <w:proofErr w:type="spellEnd"/>
          </w:p>
        </w:tc>
        <w:tc>
          <w:tcPr>
            <w:tcW w:w="1373" w:type="dxa"/>
          </w:tcPr>
          <w:p w14:paraId="7B550D6A" w14:textId="77777777" w:rsidR="006D4DB2" w:rsidRPr="006D4DB2" w:rsidRDefault="006D4DB2" w:rsidP="006D4DB2">
            <w:pPr>
              <w:rPr>
                <w:rFonts w:ascii="Calibri" w:eastAsia="Calibri" w:hAnsi="Calibri"/>
                <w:lang w:bidi="ar-SA"/>
              </w:rPr>
            </w:pPr>
            <w:r w:rsidRPr="006D4DB2">
              <w:rPr>
                <w:rFonts w:ascii="Calibri" w:eastAsia="Calibri" w:hAnsi="Calibri"/>
              </w:rPr>
              <w:t xml:space="preserve">20 </w:t>
            </w:r>
            <w:proofErr w:type="spellStart"/>
            <w:r w:rsidRPr="006D4DB2">
              <w:rPr>
                <w:rFonts w:ascii="Calibri" w:eastAsia="Calibri" w:hAnsi="Calibri"/>
              </w:rPr>
              <w:t>часа</w:t>
            </w:r>
            <w:proofErr w:type="spellEnd"/>
          </w:p>
        </w:tc>
      </w:tr>
      <w:tr w:rsidR="006D4DB2" w:rsidRPr="006D4DB2" w14:paraId="34A9D981" w14:textId="77777777" w:rsidTr="003E197C">
        <w:trPr>
          <w:trHeight w:val="287"/>
          <w:jc w:val="right"/>
        </w:trPr>
        <w:tc>
          <w:tcPr>
            <w:tcW w:w="540" w:type="dxa"/>
          </w:tcPr>
          <w:p w14:paraId="11EB82EF"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17</w:t>
            </w:r>
          </w:p>
        </w:tc>
        <w:tc>
          <w:tcPr>
            <w:tcW w:w="2227" w:type="dxa"/>
          </w:tcPr>
          <w:p w14:paraId="130ABF21" w14:textId="77777777" w:rsidR="006D4DB2" w:rsidRPr="006D4DB2" w:rsidRDefault="006D4DB2" w:rsidP="006D4DB2">
            <w:pPr>
              <w:rPr>
                <w:rFonts w:ascii="Calibri" w:eastAsia="Calibri" w:hAnsi="Calibri"/>
                <w:b/>
                <w:bCs/>
                <w:lang w:val="mk-MK" w:bidi="ar-SA"/>
              </w:rPr>
            </w:pPr>
            <w:r w:rsidRPr="006D4DB2">
              <w:rPr>
                <w:rFonts w:ascii="Calibri" w:eastAsia="Calibri" w:hAnsi="Calibri"/>
                <w:b/>
                <w:bCs/>
                <w:sz w:val="22"/>
                <w:szCs w:val="22"/>
                <w:lang w:val="mk-MK" w:bidi="ar-SA"/>
              </w:rPr>
              <w:t>Линда Хида</w:t>
            </w:r>
          </w:p>
        </w:tc>
        <w:tc>
          <w:tcPr>
            <w:tcW w:w="2903" w:type="dxa"/>
          </w:tcPr>
          <w:p w14:paraId="1E530039"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t>Германски јазик</w:t>
            </w:r>
          </w:p>
        </w:tc>
        <w:tc>
          <w:tcPr>
            <w:tcW w:w="900" w:type="dxa"/>
          </w:tcPr>
          <w:p w14:paraId="713C5D20" w14:textId="77777777" w:rsidR="006D4DB2" w:rsidRPr="006D4DB2" w:rsidRDefault="006D4DB2" w:rsidP="006D4DB2">
            <w:pPr>
              <w:rPr>
                <w:rFonts w:ascii="Calibri" w:eastAsia="Calibri" w:hAnsi="Calibri"/>
                <w:lang w:bidi="ar-SA"/>
              </w:rPr>
            </w:pPr>
          </w:p>
        </w:tc>
        <w:tc>
          <w:tcPr>
            <w:tcW w:w="3847" w:type="dxa"/>
          </w:tcPr>
          <w:p w14:paraId="33CD8D56" w14:textId="77777777" w:rsidR="006D4DB2" w:rsidRPr="006D4DB2" w:rsidRDefault="006D4DB2" w:rsidP="006D4DB2">
            <w:pPr>
              <w:spacing w:after="200" w:line="276" w:lineRule="auto"/>
              <w:rPr>
                <w:rFonts w:ascii="Calibri" w:eastAsia="Calibri" w:hAnsi="Calibri"/>
                <w:lang w:bidi="ar-SA"/>
              </w:rPr>
            </w:pPr>
            <w:r w:rsidRPr="006D4DB2">
              <w:rPr>
                <w:rFonts w:ascii="Calibri" w:eastAsia="Calibri" w:hAnsi="Calibri"/>
              </w:rPr>
              <w:t xml:space="preserve">IX-1,2,3,4 = 8 </w:t>
            </w:r>
            <w:proofErr w:type="spellStart"/>
            <w:r w:rsidRPr="006D4DB2">
              <w:rPr>
                <w:rFonts w:ascii="Calibri" w:eastAsia="Calibri" w:hAnsi="Calibri"/>
              </w:rPr>
              <w:t>часа</w:t>
            </w:r>
            <w:proofErr w:type="spellEnd"/>
            <w:r w:rsidRPr="006D4DB2">
              <w:rPr>
                <w:rFonts w:ascii="Calibri" w:eastAsia="Calibri" w:hAnsi="Calibri"/>
              </w:rPr>
              <w:t xml:space="preserve"> </w:t>
            </w:r>
          </w:p>
        </w:tc>
        <w:tc>
          <w:tcPr>
            <w:tcW w:w="2430" w:type="dxa"/>
          </w:tcPr>
          <w:p w14:paraId="6FB3E7B1" w14:textId="77777777" w:rsidR="006D4DB2" w:rsidRPr="006D4DB2" w:rsidRDefault="006D4DB2" w:rsidP="006D4DB2">
            <w:pPr>
              <w:rPr>
                <w:rFonts w:ascii="Calibri" w:eastAsia="Calibri" w:hAnsi="Calibri"/>
                <w:lang w:bidi="ar-SA"/>
              </w:rPr>
            </w:pPr>
            <w:r w:rsidRPr="006D4DB2">
              <w:rPr>
                <w:rFonts w:ascii="Calibri" w:eastAsia="Calibri" w:hAnsi="Calibri"/>
              </w:rPr>
              <w:t>/</w:t>
            </w:r>
          </w:p>
        </w:tc>
        <w:tc>
          <w:tcPr>
            <w:tcW w:w="1373" w:type="dxa"/>
          </w:tcPr>
          <w:p w14:paraId="63CC6E21" w14:textId="77777777" w:rsidR="006D4DB2" w:rsidRPr="006D4DB2" w:rsidRDefault="006D4DB2" w:rsidP="006D4DB2">
            <w:pPr>
              <w:rPr>
                <w:rFonts w:ascii="Calibri" w:eastAsia="Calibri" w:hAnsi="Calibri"/>
                <w:lang w:bidi="ar-SA"/>
              </w:rPr>
            </w:pPr>
            <w:r w:rsidRPr="006D4DB2">
              <w:rPr>
                <w:rFonts w:ascii="Calibri" w:eastAsia="Calibri" w:hAnsi="Calibri"/>
              </w:rPr>
              <w:t xml:space="preserve">8 </w:t>
            </w:r>
            <w:proofErr w:type="spellStart"/>
            <w:r w:rsidRPr="006D4DB2">
              <w:rPr>
                <w:rFonts w:ascii="Calibri" w:eastAsia="Calibri" w:hAnsi="Calibri"/>
              </w:rPr>
              <w:t>часа</w:t>
            </w:r>
            <w:proofErr w:type="spellEnd"/>
          </w:p>
        </w:tc>
      </w:tr>
      <w:tr w:rsidR="006D4DB2" w:rsidRPr="006D4DB2" w14:paraId="321E75C6" w14:textId="77777777" w:rsidTr="003E197C">
        <w:trPr>
          <w:trHeight w:val="611"/>
          <w:jc w:val="right"/>
        </w:trPr>
        <w:tc>
          <w:tcPr>
            <w:tcW w:w="540" w:type="dxa"/>
          </w:tcPr>
          <w:p w14:paraId="730A0AD1"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18</w:t>
            </w:r>
          </w:p>
        </w:tc>
        <w:tc>
          <w:tcPr>
            <w:tcW w:w="2227" w:type="dxa"/>
          </w:tcPr>
          <w:p w14:paraId="634DF5C6" w14:textId="77777777" w:rsidR="006D4DB2" w:rsidRPr="006D4DB2" w:rsidRDefault="006D4DB2" w:rsidP="006D4DB2">
            <w:pPr>
              <w:rPr>
                <w:rFonts w:ascii="Calibri" w:eastAsia="Calibri" w:hAnsi="Calibri"/>
                <w:b/>
                <w:bCs/>
                <w:lang w:val="mk-MK" w:bidi="ar-SA"/>
              </w:rPr>
            </w:pPr>
            <w:r w:rsidRPr="006D4DB2">
              <w:rPr>
                <w:rFonts w:ascii="Calibri" w:eastAsia="Calibri" w:hAnsi="Calibri"/>
                <w:b/>
                <w:bCs/>
                <w:sz w:val="22"/>
                <w:szCs w:val="22"/>
                <w:lang w:val="mk-MK" w:bidi="ar-SA"/>
              </w:rPr>
              <w:t>Јетмира Салии</w:t>
            </w:r>
          </w:p>
        </w:tc>
        <w:tc>
          <w:tcPr>
            <w:tcW w:w="2903" w:type="dxa"/>
          </w:tcPr>
          <w:p w14:paraId="40DAA4E4"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t>Математика</w:t>
            </w:r>
          </w:p>
        </w:tc>
        <w:tc>
          <w:tcPr>
            <w:tcW w:w="900" w:type="dxa"/>
          </w:tcPr>
          <w:p w14:paraId="1EF49140" w14:textId="77777777" w:rsidR="006D4DB2" w:rsidRPr="006D4DB2" w:rsidRDefault="006D4DB2" w:rsidP="006D4DB2">
            <w:pPr>
              <w:rPr>
                <w:rFonts w:ascii="Calibri" w:eastAsia="Calibri" w:hAnsi="Calibri"/>
                <w:lang w:bidi="ar-SA"/>
              </w:rPr>
            </w:pPr>
          </w:p>
        </w:tc>
        <w:tc>
          <w:tcPr>
            <w:tcW w:w="3847" w:type="dxa"/>
          </w:tcPr>
          <w:p w14:paraId="27751699" w14:textId="77777777" w:rsidR="006D4DB2" w:rsidRPr="006D4DB2" w:rsidRDefault="006D4DB2" w:rsidP="006D4DB2">
            <w:pPr>
              <w:spacing w:after="200" w:line="276" w:lineRule="auto"/>
              <w:rPr>
                <w:rFonts w:ascii="Calibri" w:eastAsia="Calibri" w:hAnsi="Calibri"/>
                <w:lang w:bidi="ar-SA"/>
              </w:rPr>
            </w:pPr>
            <w:r w:rsidRPr="006D4DB2">
              <w:rPr>
                <w:rFonts w:ascii="Calibri" w:eastAsia="Calibri" w:hAnsi="Calibri"/>
              </w:rPr>
              <w:t>VII-3=</w:t>
            </w:r>
            <w:proofErr w:type="gramStart"/>
            <w:r w:rsidRPr="006D4DB2">
              <w:rPr>
                <w:rFonts w:ascii="Calibri" w:eastAsia="Calibri" w:hAnsi="Calibri"/>
              </w:rPr>
              <w:t>4 ,IX</w:t>
            </w:r>
            <w:proofErr w:type="gramEnd"/>
            <w:r w:rsidRPr="006D4DB2">
              <w:rPr>
                <w:rFonts w:ascii="Calibri" w:eastAsia="Calibri" w:hAnsi="Calibri"/>
              </w:rPr>
              <w:t xml:space="preserve">-2,3,4 = 12 </w:t>
            </w:r>
            <w:proofErr w:type="spellStart"/>
            <w:r w:rsidRPr="006D4DB2">
              <w:rPr>
                <w:rFonts w:ascii="Calibri" w:eastAsia="Calibri" w:hAnsi="Calibri"/>
              </w:rPr>
              <w:t>часа</w:t>
            </w:r>
            <w:proofErr w:type="spellEnd"/>
            <w:r w:rsidRPr="006D4DB2">
              <w:rPr>
                <w:rFonts w:ascii="Calibri" w:eastAsia="Calibri" w:hAnsi="Calibri"/>
              </w:rPr>
              <w:t xml:space="preserve">, VIII-1 = 4 </w:t>
            </w:r>
            <w:proofErr w:type="spellStart"/>
            <w:r w:rsidRPr="006D4DB2">
              <w:rPr>
                <w:rFonts w:ascii="Calibri" w:eastAsia="Calibri" w:hAnsi="Calibri"/>
              </w:rPr>
              <w:t>часа</w:t>
            </w:r>
            <w:proofErr w:type="spellEnd"/>
          </w:p>
        </w:tc>
        <w:tc>
          <w:tcPr>
            <w:tcW w:w="2430" w:type="dxa"/>
          </w:tcPr>
          <w:p w14:paraId="51F0B6F6" w14:textId="77777777" w:rsidR="006D4DB2" w:rsidRPr="006D4DB2" w:rsidRDefault="006D4DB2" w:rsidP="006D4DB2">
            <w:pPr>
              <w:rPr>
                <w:rFonts w:ascii="Calibri" w:eastAsia="Calibri" w:hAnsi="Calibri"/>
                <w:lang w:bidi="ar-SA"/>
              </w:rPr>
            </w:pPr>
            <w:r w:rsidRPr="006D4DB2">
              <w:rPr>
                <w:rFonts w:ascii="Calibri" w:eastAsia="Calibri" w:hAnsi="Calibri"/>
              </w:rPr>
              <w:t>/</w:t>
            </w:r>
          </w:p>
        </w:tc>
        <w:tc>
          <w:tcPr>
            <w:tcW w:w="1373" w:type="dxa"/>
          </w:tcPr>
          <w:p w14:paraId="1AA7CADE" w14:textId="77777777" w:rsidR="006D4DB2" w:rsidRPr="006D4DB2" w:rsidRDefault="006D4DB2" w:rsidP="006D4DB2">
            <w:pPr>
              <w:rPr>
                <w:rFonts w:ascii="Calibri" w:eastAsia="Calibri" w:hAnsi="Calibri"/>
                <w:lang w:bidi="ar-SA"/>
              </w:rPr>
            </w:pPr>
            <w:r w:rsidRPr="006D4DB2">
              <w:rPr>
                <w:rFonts w:ascii="Calibri" w:eastAsia="Calibri" w:hAnsi="Calibri"/>
              </w:rPr>
              <w:t xml:space="preserve">20 </w:t>
            </w:r>
            <w:proofErr w:type="spellStart"/>
            <w:r w:rsidRPr="006D4DB2">
              <w:rPr>
                <w:rFonts w:ascii="Calibri" w:eastAsia="Calibri" w:hAnsi="Calibri"/>
              </w:rPr>
              <w:t>часа</w:t>
            </w:r>
            <w:proofErr w:type="spellEnd"/>
          </w:p>
        </w:tc>
      </w:tr>
      <w:tr w:rsidR="006D4DB2" w:rsidRPr="006D4DB2" w14:paraId="6233AE05" w14:textId="77777777" w:rsidTr="003E197C">
        <w:trPr>
          <w:trHeight w:val="413"/>
          <w:jc w:val="right"/>
        </w:trPr>
        <w:tc>
          <w:tcPr>
            <w:tcW w:w="540" w:type="dxa"/>
          </w:tcPr>
          <w:p w14:paraId="5598FF93"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19</w:t>
            </w:r>
          </w:p>
        </w:tc>
        <w:tc>
          <w:tcPr>
            <w:tcW w:w="2227" w:type="dxa"/>
          </w:tcPr>
          <w:p w14:paraId="699191A7" w14:textId="77777777" w:rsidR="006D4DB2" w:rsidRPr="006D4DB2" w:rsidRDefault="006D4DB2" w:rsidP="006D4DB2">
            <w:pPr>
              <w:rPr>
                <w:rFonts w:ascii="Calibri" w:eastAsia="Calibri" w:hAnsi="Calibri"/>
                <w:b/>
                <w:bCs/>
                <w:lang w:val="mk-MK" w:bidi="ar-SA"/>
              </w:rPr>
            </w:pPr>
            <w:r w:rsidRPr="006D4DB2">
              <w:rPr>
                <w:rFonts w:ascii="Calibri" w:eastAsia="Calibri" w:hAnsi="Calibri"/>
                <w:b/>
                <w:bCs/>
                <w:sz w:val="22"/>
                <w:szCs w:val="22"/>
                <w:lang w:val="mk-MK" w:bidi="ar-SA"/>
              </w:rPr>
              <w:t>Херолинда Јаји</w:t>
            </w:r>
          </w:p>
        </w:tc>
        <w:tc>
          <w:tcPr>
            <w:tcW w:w="2903" w:type="dxa"/>
          </w:tcPr>
          <w:p w14:paraId="108D990D"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t>Географија</w:t>
            </w:r>
          </w:p>
        </w:tc>
        <w:tc>
          <w:tcPr>
            <w:tcW w:w="900" w:type="dxa"/>
          </w:tcPr>
          <w:p w14:paraId="233531FC" w14:textId="77777777" w:rsidR="006D4DB2" w:rsidRPr="006D4DB2" w:rsidRDefault="006D4DB2" w:rsidP="006D4DB2">
            <w:pPr>
              <w:rPr>
                <w:rFonts w:ascii="Calibri" w:eastAsia="Calibri" w:hAnsi="Calibri"/>
                <w:lang w:bidi="ar-SA"/>
              </w:rPr>
            </w:pPr>
            <w:r w:rsidRPr="006D4DB2">
              <w:rPr>
                <w:rFonts w:ascii="Calibri" w:eastAsia="Calibri" w:hAnsi="Calibri"/>
              </w:rPr>
              <w:t>VIII-3</w:t>
            </w:r>
          </w:p>
        </w:tc>
        <w:tc>
          <w:tcPr>
            <w:tcW w:w="3847" w:type="dxa"/>
          </w:tcPr>
          <w:p w14:paraId="4ACB551B" w14:textId="77777777" w:rsidR="006D4DB2" w:rsidRPr="006D4DB2" w:rsidRDefault="006D4DB2" w:rsidP="006D4DB2">
            <w:pPr>
              <w:rPr>
                <w:rFonts w:ascii="Calibri" w:eastAsia="Calibri" w:hAnsi="Calibri"/>
                <w:lang w:bidi="ar-SA"/>
              </w:rPr>
            </w:pPr>
            <w:r w:rsidRPr="006D4DB2">
              <w:rPr>
                <w:rFonts w:ascii="Calibri" w:eastAsia="Calibri" w:hAnsi="Calibri"/>
              </w:rPr>
              <w:t>VII-1,2,</w:t>
            </w:r>
            <w:proofErr w:type="gramStart"/>
            <w:r w:rsidRPr="006D4DB2">
              <w:rPr>
                <w:rFonts w:ascii="Calibri" w:eastAsia="Calibri" w:hAnsi="Calibri"/>
              </w:rPr>
              <w:t>3,=</w:t>
            </w:r>
            <w:proofErr w:type="gramEnd"/>
            <w:r w:rsidRPr="006D4DB2">
              <w:rPr>
                <w:rFonts w:ascii="Calibri" w:eastAsia="Calibri" w:hAnsi="Calibri"/>
              </w:rPr>
              <w:t xml:space="preserve"> 6 </w:t>
            </w:r>
            <w:proofErr w:type="spellStart"/>
            <w:r w:rsidRPr="006D4DB2">
              <w:rPr>
                <w:rFonts w:ascii="Calibri" w:eastAsia="Calibri" w:hAnsi="Calibri"/>
              </w:rPr>
              <w:t>часа</w:t>
            </w:r>
            <w:proofErr w:type="spellEnd"/>
            <w:r w:rsidRPr="006D4DB2">
              <w:rPr>
                <w:rFonts w:ascii="Calibri" w:eastAsia="Calibri" w:hAnsi="Calibri"/>
              </w:rPr>
              <w:t xml:space="preserve">,  VIII-1,2,3,4 = 8 </w:t>
            </w:r>
            <w:proofErr w:type="spellStart"/>
            <w:r w:rsidRPr="006D4DB2">
              <w:rPr>
                <w:rFonts w:ascii="Calibri" w:eastAsia="Calibri" w:hAnsi="Calibri"/>
              </w:rPr>
              <w:t>часа</w:t>
            </w:r>
            <w:proofErr w:type="spellEnd"/>
            <w:r w:rsidRPr="006D4DB2">
              <w:rPr>
                <w:rFonts w:ascii="Calibri" w:eastAsia="Calibri" w:hAnsi="Calibri"/>
              </w:rPr>
              <w:t xml:space="preserve">         IX-1,2,4 = 6 </w:t>
            </w:r>
          </w:p>
        </w:tc>
        <w:tc>
          <w:tcPr>
            <w:tcW w:w="2430" w:type="dxa"/>
          </w:tcPr>
          <w:p w14:paraId="758CCE5D" w14:textId="77777777" w:rsidR="006D4DB2" w:rsidRPr="006D4DB2" w:rsidRDefault="006D4DB2" w:rsidP="006D4DB2">
            <w:pPr>
              <w:rPr>
                <w:rFonts w:ascii="Calibri" w:eastAsia="Calibri" w:hAnsi="Calibri"/>
                <w:lang w:bidi="ar-SA"/>
              </w:rPr>
            </w:pPr>
            <w:r w:rsidRPr="006D4DB2">
              <w:rPr>
                <w:rFonts w:ascii="Calibri" w:eastAsia="Calibri" w:hAnsi="Calibri"/>
              </w:rPr>
              <w:t>/</w:t>
            </w:r>
          </w:p>
        </w:tc>
        <w:tc>
          <w:tcPr>
            <w:tcW w:w="1373" w:type="dxa"/>
          </w:tcPr>
          <w:p w14:paraId="35D5B2A8" w14:textId="77777777" w:rsidR="006D4DB2" w:rsidRPr="006D4DB2" w:rsidRDefault="006D4DB2" w:rsidP="006D4DB2">
            <w:pPr>
              <w:rPr>
                <w:rFonts w:ascii="Calibri" w:eastAsia="Calibri" w:hAnsi="Calibri"/>
                <w:lang w:bidi="ar-SA"/>
              </w:rPr>
            </w:pPr>
            <w:r w:rsidRPr="006D4DB2">
              <w:rPr>
                <w:rFonts w:ascii="Calibri" w:eastAsia="Calibri" w:hAnsi="Calibri"/>
              </w:rPr>
              <w:t xml:space="preserve">20 </w:t>
            </w:r>
            <w:proofErr w:type="spellStart"/>
            <w:r w:rsidRPr="006D4DB2">
              <w:rPr>
                <w:rFonts w:ascii="Calibri" w:eastAsia="Calibri" w:hAnsi="Calibri"/>
              </w:rPr>
              <w:t>часа</w:t>
            </w:r>
            <w:proofErr w:type="spellEnd"/>
          </w:p>
        </w:tc>
      </w:tr>
      <w:tr w:rsidR="006D4DB2" w:rsidRPr="006D4DB2" w14:paraId="70903431" w14:textId="77777777" w:rsidTr="003E197C">
        <w:trPr>
          <w:trHeight w:val="350"/>
          <w:jc w:val="right"/>
        </w:trPr>
        <w:tc>
          <w:tcPr>
            <w:tcW w:w="540" w:type="dxa"/>
          </w:tcPr>
          <w:p w14:paraId="73A7F198"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20</w:t>
            </w:r>
          </w:p>
        </w:tc>
        <w:tc>
          <w:tcPr>
            <w:tcW w:w="2227" w:type="dxa"/>
          </w:tcPr>
          <w:p w14:paraId="0CEC571F" w14:textId="77777777" w:rsidR="006D4DB2" w:rsidRPr="006D4DB2" w:rsidRDefault="006D4DB2" w:rsidP="006D4DB2">
            <w:pPr>
              <w:rPr>
                <w:rFonts w:ascii="Calibri" w:eastAsia="Calibri" w:hAnsi="Calibri"/>
                <w:b/>
                <w:bCs/>
                <w:lang w:val="mk-MK" w:bidi="ar-SA"/>
              </w:rPr>
            </w:pPr>
            <w:r w:rsidRPr="006D4DB2">
              <w:rPr>
                <w:rFonts w:ascii="Calibri" w:eastAsia="Calibri" w:hAnsi="Calibri"/>
                <w:b/>
                <w:bCs/>
                <w:sz w:val="22"/>
                <w:szCs w:val="22"/>
                <w:lang w:val="mk-MK" w:bidi="ar-SA"/>
              </w:rPr>
              <w:t>?????</w:t>
            </w:r>
          </w:p>
        </w:tc>
        <w:tc>
          <w:tcPr>
            <w:tcW w:w="2903" w:type="dxa"/>
          </w:tcPr>
          <w:p w14:paraId="61D70053"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t>ТО и Информатика</w:t>
            </w:r>
          </w:p>
          <w:p w14:paraId="1034559C" w14:textId="77777777" w:rsidR="006D4DB2" w:rsidRPr="006D4DB2" w:rsidRDefault="006D4DB2" w:rsidP="006D4DB2">
            <w:pPr>
              <w:rPr>
                <w:rFonts w:ascii="Calibri" w:eastAsia="Calibri" w:hAnsi="Calibri"/>
                <w:lang w:val="de-DE" w:bidi="ar-SA"/>
              </w:rPr>
            </w:pPr>
          </w:p>
          <w:p w14:paraId="42C4F2E6" w14:textId="77777777" w:rsidR="006D4DB2" w:rsidRPr="006D4DB2" w:rsidRDefault="006D4DB2" w:rsidP="006D4DB2">
            <w:pPr>
              <w:rPr>
                <w:rFonts w:ascii="Calibri" w:eastAsia="Calibri" w:hAnsi="Calibri"/>
                <w:lang w:val="de-DE" w:bidi="ar-SA"/>
              </w:rPr>
            </w:pPr>
            <w:r w:rsidRPr="006D4DB2">
              <w:rPr>
                <w:rFonts w:ascii="Calibri" w:eastAsia="Calibri" w:hAnsi="Calibri"/>
                <w:sz w:val="22"/>
                <w:szCs w:val="22"/>
                <w:lang w:val="mk-MK" w:bidi="ar-SA"/>
              </w:rPr>
              <w:t>ТО</w:t>
            </w:r>
            <w:r w:rsidRPr="006D4DB2">
              <w:rPr>
                <w:rFonts w:ascii="Calibri" w:eastAsia="Calibri" w:hAnsi="Calibri"/>
                <w:sz w:val="22"/>
                <w:szCs w:val="22"/>
                <w:lang w:val="de-DE" w:bidi="ar-SA"/>
              </w:rPr>
              <w:t xml:space="preserve"> </w:t>
            </w:r>
          </w:p>
        </w:tc>
        <w:tc>
          <w:tcPr>
            <w:tcW w:w="900" w:type="dxa"/>
          </w:tcPr>
          <w:p w14:paraId="18A7485C" w14:textId="77777777" w:rsidR="006D4DB2" w:rsidRPr="006D4DB2" w:rsidRDefault="006D4DB2" w:rsidP="006D4DB2">
            <w:pPr>
              <w:rPr>
                <w:rFonts w:ascii="Calibri" w:eastAsia="Calibri" w:hAnsi="Calibri"/>
                <w:lang w:val="de-DE" w:bidi="ar-SA"/>
              </w:rPr>
            </w:pPr>
          </w:p>
        </w:tc>
        <w:tc>
          <w:tcPr>
            <w:tcW w:w="3847" w:type="dxa"/>
          </w:tcPr>
          <w:p w14:paraId="648FACFD" w14:textId="77777777" w:rsidR="006D4DB2" w:rsidRPr="006D4DB2" w:rsidRDefault="006D4DB2" w:rsidP="006D4DB2">
            <w:pPr>
              <w:spacing w:after="200" w:line="276" w:lineRule="auto"/>
              <w:rPr>
                <w:rFonts w:ascii="Calibri" w:eastAsia="Calibri" w:hAnsi="Calibri"/>
                <w:lang w:val="de-DE" w:bidi="ar-SA"/>
              </w:rPr>
            </w:pPr>
            <w:r w:rsidRPr="006D4DB2">
              <w:rPr>
                <w:rFonts w:ascii="Calibri" w:eastAsia="Calibri" w:hAnsi="Calibri"/>
                <w:lang w:val="de-DE"/>
              </w:rPr>
              <w:t>V-2,3 = 4 часа VI-1,2,3 = 6</w:t>
            </w:r>
          </w:p>
        </w:tc>
        <w:tc>
          <w:tcPr>
            <w:tcW w:w="2430" w:type="dxa"/>
          </w:tcPr>
          <w:p w14:paraId="76EC4F42" w14:textId="77777777" w:rsidR="006D4DB2" w:rsidRPr="006D4DB2" w:rsidRDefault="006D4DB2" w:rsidP="006D4DB2">
            <w:pPr>
              <w:rPr>
                <w:rFonts w:ascii="Calibri" w:eastAsia="Calibri" w:hAnsi="Calibri"/>
                <w:lang w:val="de-DE" w:bidi="ar-SA"/>
              </w:rPr>
            </w:pPr>
            <w:r w:rsidRPr="006D4DB2">
              <w:rPr>
                <w:rFonts w:ascii="Calibri" w:eastAsia="Calibri" w:hAnsi="Calibri"/>
                <w:lang w:val="de-DE"/>
              </w:rPr>
              <w:t>/</w:t>
            </w:r>
          </w:p>
        </w:tc>
        <w:tc>
          <w:tcPr>
            <w:tcW w:w="1373" w:type="dxa"/>
          </w:tcPr>
          <w:p w14:paraId="62A97FA6" w14:textId="77777777" w:rsidR="006D4DB2" w:rsidRPr="006D4DB2" w:rsidRDefault="006D4DB2" w:rsidP="006D4DB2">
            <w:pPr>
              <w:spacing w:after="200" w:line="276" w:lineRule="auto"/>
              <w:rPr>
                <w:rFonts w:ascii="Calibri" w:eastAsia="Calibri" w:hAnsi="Calibri"/>
                <w:lang w:val="sq-AL"/>
              </w:rPr>
            </w:pPr>
            <w:r w:rsidRPr="006D4DB2">
              <w:rPr>
                <w:rFonts w:ascii="Calibri" w:eastAsia="Calibri" w:hAnsi="Calibri"/>
                <w:lang w:val="de-DE"/>
              </w:rPr>
              <w:t>10 часа</w:t>
            </w:r>
          </w:p>
          <w:p w14:paraId="1B92FA12" w14:textId="77777777" w:rsidR="006D4DB2" w:rsidRPr="006D4DB2" w:rsidRDefault="006D4DB2" w:rsidP="006D4DB2">
            <w:pPr>
              <w:spacing w:after="200" w:line="276" w:lineRule="auto"/>
              <w:rPr>
                <w:rFonts w:ascii="Calibri" w:eastAsia="Calibri" w:hAnsi="Calibri"/>
                <w:lang w:val="de-DE" w:bidi="ar-SA"/>
              </w:rPr>
            </w:pPr>
          </w:p>
        </w:tc>
      </w:tr>
      <w:tr w:rsidR="006D4DB2" w:rsidRPr="006D4DB2" w14:paraId="7CE0EA72" w14:textId="77777777" w:rsidTr="003E197C">
        <w:trPr>
          <w:trHeight w:val="43"/>
          <w:jc w:val="right"/>
        </w:trPr>
        <w:tc>
          <w:tcPr>
            <w:tcW w:w="540" w:type="dxa"/>
          </w:tcPr>
          <w:p w14:paraId="672F29B8"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21</w:t>
            </w:r>
          </w:p>
          <w:p w14:paraId="176063AB" w14:textId="77777777" w:rsidR="006D4DB2" w:rsidRPr="006D4DB2" w:rsidRDefault="006D4DB2" w:rsidP="006D4DB2">
            <w:pPr>
              <w:rPr>
                <w:rFonts w:ascii="Calibri" w:eastAsia="Calibri" w:hAnsi="Calibri"/>
                <w:lang w:bidi="ar-SA"/>
              </w:rPr>
            </w:pPr>
          </w:p>
        </w:tc>
        <w:tc>
          <w:tcPr>
            <w:tcW w:w="2227" w:type="dxa"/>
          </w:tcPr>
          <w:p w14:paraId="67DC5935" w14:textId="77777777" w:rsidR="006D4DB2" w:rsidRPr="006D4DB2" w:rsidRDefault="006D4DB2" w:rsidP="006D4DB2">
            <w:pPr>
              <w:rPr>
                <w:rFonts w:ascii="Calibri" w:eastAsia="Calibri" w:hAnsi="Calibri"/>
                <w:b/>
                <w:bCs/>
                <w:lang w:val="mk-MK" w:bidi="ar-SA"/>
              </w:rPr>
            </w:pPr>
            <w:r w:rsidRPr="006D4DB2">
              <w:rPr>
                <w:rFonts w:ascii="Calibri" w:eastAsia="Calibri" w:hAnsi="Calibri"/>
                <w:b/>
                <w:bCs/>
                <w:sz w:val="22"/>
                <w:szCs w:val="22"/>
                <w:lang w:val="mk-MK" w:bidi="ar-SA"/>
              </w:rPr>
              <w:t>Шермин Мемеди-Ајдини</w:t>
            </w:r>
          </w:p>
        </w:tc>
        <w:tc>
          <w:tcPr>
            <w:tcW w:w="2903" w:type="dxa"/>
          </w:tcPr>
          <w:p w14:paraId="0B57280A"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t>Музичко образование</w:t>
            </w:r>
          </w:p>
          <w:p w14:paraId="29A7BCAF" w14:textId="77777777" w:rsidR="006D4DB2" w:rsidRPr="006D4DB2" w:rsidRDefault="006D4DB2" w:rsidP="006D4DB2">
            <w:pPr>
              <w:rPr>
                <w:rFonts w:ascii="Calibri" w:eastAsia="Calibri" w:hAnsi="Calibri"/>
                <w:lang w:bidi="ar-SA"/>
              </w:rPr>
            </w:pPr>
          </w:p>
          <w:p w14:paraId="22FE5021"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t>Хор</w:t>
            </w:r>
          </w:p>
          <w:p w14:paraId="1154D191"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bidi="ar-SA"/>
              </w:rPr>
              <w:t>O</w:t>
            </w:r>
            <w:r w:rsidRPr="006D4DB2">
              <w:rPr>
                <w:rFonts w:ascii="Calibri" w:eastAsia="Calibri" w:hAnsi="Calibri"/>
                <w:sz w:val="22"/>
                <w:szCs w:val="22"/>
                <w:lang w:val="mk-MK" w:bidi="ar-SA"/>
              </w:rPr>
              <w:t>ркестар</w:t>
            </w:r>
          </w:p>
        </w:tc>
        <w:tc>
          <w:tcPr>
            <w:tcW w:w="900" w:type="dxa"/>
          </w:tcPr>
          <w:p w14:paraId="7DF85767" w14:textId="77777777" w:rsidR="006D4DB2" w:rsidRPr="006D4DB2" w:rsidRDefault="006D4DB2" w:rsidP="006D4DB2">
            <w:pPr>
              <w:rPr>
                <w:rFonts w:ascii="Calibri" w:eastAsia="Calibri" w:hAnsi="Calibri"/>
                <w:lang w:bidi="ar-SA"/>
              </w:rPr>
            </w:pPr>
          </w:p>
        </w:tc>
        <w:tc>
          <w:tcPr>
            <w:tcW w:w="3847" w:type="dxa"/>
          </w:tcPr>
          <w:p w14:paraId="3B3DFF4F" w14:textId="77777777" w:rsidR="006D4DB2" w:rsidRPr="006D4DB2" w:rsidRDefault="006D4DB2" w:rsidP="006D4DB2">
            <w:pPr>
              <w:rPr>
                <w:rFonts w:ascii="Calibri" w:eastAsia="Calibri" w:hAnsi="Calibri"/>
              </w:rPr>
            </w:pPr>
            <w:r w:rsidRPr="006D4DB2">
              <w:rPr>
                <w:rFonts w:ascii="Calibri" w:eastAsia="Calibri" w:hAnsi="Calibri"/>
              </w:rPr>
              <w:t xml:space="preserve">VI-1,2,3 = 3 </w:t>
            </w:r>
            <w:proofErr w:type="spellStart"/>
            <w:r w:rsidRPr="006D4DB2">
              <w:rPr>
                <w:rFonts w:ascii="Calibri" w:eastAsia="Calibri" w:hAnsi="Calibri"/>
              </w:rPr>
              <w:t>часа</w:t>
            </w:r>
            <w:proofErr w:type="spellEnd"/>
            <w:r w:rsidRPr="006D4DB2">
              <w:rPr>
                <w:rFonts w:ascii="Calibri" w:eastAsia="Calibri" w:hAnsi="Calibri"/>
              </w:rPr>
              <w:t xml:space="preserve">     VII - 1, 2,3 =3 </w:t>
            </w:r>
            <w:proofErr w:type="spellStart"/>
            <w:r w:rsidRPr="006D4DB2">
              <w:rPr>
                <w:rFonts w:ascii="Calibri" w:eastAsia="Calibri" w:hAnsi="Calibri"/>
              </w:rPr>
              <w:t>часа</w:t>
            </w:r>
            <w:proofErr w:type="spellEnd"/>
          </w:p>
          <w:p w14:paraId="54783AF6" w14:textId="77777777" w:rsidR="006D4DB2" w:rsidRPr="006D4DB2" w:rsidRDefault="006D4DB2" w:rsidP="006D4DB2">
            <w:pPr>
              <w:rPr>
                <w:rFonts w:ascii="Calibri" w:eastAsia="Calibri" w:hAnsi="Calibri"/>
              </w:rPr>
            </w:pPr>
            <w:r w:rsidRPr="006D4DB2">
              <w:rPr>
                <w:rFonts w:ascii="Calibri" w:eastAsia="Calibri" w:hAnsi="Calibri"/>
              </w:rPr>
              <w:t xml:space="preserve">VIII- 1,2,3,4 = 4 </w:t>
            </w:r>
            <w:proofErr w:type="spellStart"/>
            <w:r w:rsidRPr="006D4DB2">
              <w:rPr>
                <w:rFonts w:ascii="Calibri" w:eastAsia="Calibri" w:hAnsi="Calibri"/>
              </w:rPr>
              <w:t>часа</w:t>
            </w:r>
            <w:proofErr w:type="spellEnd"/>
            <w:r w:rsidRPr="006D4DB2">
              <w:rPr>
                <w:rFonts w:ascii="Calibri" w:eastAsia="Calibri" w:hAnsi="Calibri"/>
              </w:rPr>
              <w:t xml:space="preserve">      IX- 1,2,3,4= 4 </w:t>
            </w:r>
            <w:proofErr w:type="spellStart"/>
            <w:r w:rsidRPr="006D4DB2">
              <w:rPr>
                <w:rFonts w:ascii="Calibri" w:eastAsia="Calibri" w:hAnsi="Calibri"/>
              </w:rPr>
              <w:t>часа</w:t>
            </w:r>
            <w:proofErr w:type="spellEnd"/>
          </w:p>
          <w:p w14:paraId="237AD13A" w14:textId="77777777" w:rsidR="006D4DB2" w:rsidRPr="006D4DB2" w:rsidRDefault="006D4DB2" w:rsidP="006D4DB2">
            <w:pPr>
              <w:rPr>
                <w:rFonts w:ascii="Calibri" w:eastAsia="Calibri" w:hAnsi="Calibri"/>
              </w:rPr>
            </w:pPr>
            <w:r w:rsidRPr="006D4DB2">
              <w:rPr>
                <w:rFonts w:ascii="Calibri" w:eastAsia="Calibri" w:hAnsi="Calibri"/>
              </w:rPr>
              <w:t xml:space="preserve">3 </w:t>
            </w:r>
            <w:proofErr w:type="spellStart"/>
            <w:r w:rsidRPr="006D4DB2">
              <w:rPr>
                <w:rFonts w:ascii="Calibri" w:eastAsia="Calibri" w:hAnsi="Calibri"/>
              </w:rPr>
              <w:t>часа</w:t>
            </w:r>
            <w:proofErr w:type="spellEnd"/>
          </w:p>
          <w:p w14:paraId="39B95A17" w14:textId="77777777" w:rsidR="006D4DB2" w:rsidRPr="006D4DB2" w:rsidRDefault="006D4DB2" w:rsidP="006D4DB2">
            <w:pPr>
              <w:rPr>
                <w:rFonts w:ascii="Calibri" w:eastAsia="Calibri" w:hAnsi="Calibri"/>
                <w:lang w:bidi="ar-SA"/>
              </w:rPr>
            </w:pPr>
            <w:r w:rsidRPr="006D4DB2">
              <w:rPr>
                <w:rFonts w:ascii="Calibri" w:eastAsia="Calibri" w:hAnsi="Calibri"/>
              </w:rPr>
              <w:t xml:space="preserve">3 </w:t>
            </w:r>
            <w:proofErr w:type="spellStart"/>
            <w:r w:rsidRPr="006D4DB2">
              <w:rPr>
                <w:rFonts w:ascii="Calibri" w:eastAsia="Calibri" w:hAnsi="Calibri"/>
              </w:rPr>
              <w:t>часа</w:t>
            </w:r>
            <w:proofErr w:type="spellEnd"/>
          </w:p>
        </w:tc>
        <w:tc>
          <w:tcPr>
            <w:tcW w:w="2430" w:type="dxa"/>
          </w:tcPr>
          <w:p w14:paraId="16C1EACA" w14:textId="77777777" w:rsidR="006D4DB2" w:rsidRPr="006D4DB2" w:rsidRDefault="006D4DB2" w:rsidP="006D4DB2">
            <w:pPr>
              <w:rPr>
                <w:rFonts w:ascii="Calibri" w:eastAsia="Calibri" w:hAnsi="Calibri"/>
                <w:lang w:bidi="ar-SA"/>
              </w:rPr>
            </w:pPr>
            <w:r w:rsidRPr="006D4DB2">
              <w:rPr>
                <w:rFonts w:ascii="Calibri" w:eastAsia="Calibri" w:hAnsi="Calibri"/>
              </w:rPr>
              <w:t>/</w:t>
            </w:r>
          </w:p>
        </w:tc>
        <w:tc>
          <w:tcPr>
            <w:tcW w:w="1373" w:type="dxa"/>
          </w:tcPr>
          <w:p w14:paraId="28591755" w14:textId="77777777" w:rsidR="006D4DB2" w:rsidRPr="006D4DB2" w:rsidRDefault="006D4DB2" w:rsidP="006D4DB2">
            <w:pPr>
              <w:rPr>
                <w:rFonts w:ascii="Calibri" w:eastAsia="Calibri" w:hAnsi="Calibri"/>
                <w:lang w:bidi="ar-SA"/>
              </w:rPr>
            </w:pPr>
            <w:r w:rsidRPr="006D4DB2">
              <w:rPr>
                <w:rFonts w:ascii="Calibri" w:eastAsia="Calibri" w:hAnsi="Calibri"/>
              </w:rPr>
              <w:t xml:space="preserve">20 </w:t>
            </w:r>
            <w:proofErr w:type="spellStart"/>
            <w:r w:rsidRPr="006D4DB2">
              <w:rPr>
                <w:rFonts w:ascii="Calibri" w:eastAsia="Calibri" w:hAnsi="Calibri"/>
              </w:rPr>
              <w:t>часа</w:t>
            </w:r>
            <w:proofErr w:type="spellEnd"/>
          </w:p>
        </w:tc>
      </w:tr>
      <w:tr w:rsidR="006D4DB2" w:rsidRPr="006D4DB2" w14:paraId="1128CE55" w14:textId="77777777" w:rsidTr="003E197C">
        <w:trPr>
          <w:trHeight w:val="43"/>
          <w:jc w:val="right"/>
        </w:trPr>
        <w:tc>
          <w:tcPr>
            <w:tcW w:w="540" w:type="dxa"/>
          </w:tcPr>
          <w:p w14:paraId="5B8F1E0F"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22</w:t>
            </w:r>
          </w:p>
        </w:tc>
        <w:tc>
          <w:tcPr>
            <w:tcW w:w="2227" w:type="dxa"/>
          </w:tcPr>
          <w:p w14:paraId="1C810F07" w14:textId="77777777" w:rsidR="006D4DB2" w:rsidRPr="006D4DB2" w:rsidRDefault="006D4DB2" w:rsidP="006D4DB2">
            <w:pPr>
              <w:rPr>
                <w:rFonts w:ascii="Calibri" w:eastAsia="Calibri" w:hAnsi="Calibri"/>
                <w:b/>
                <w:bCs/>
                <w:lang w:bidi="ar-SA"/>
              </w:rPr>
            </w:pPr>
            <w:r w:rsidRPr="006D4DB2">
              <w:rPr>
                <w:rFonts w:ascii="Calibri" w:eastAsia="Calibri" w:hAnsi="Calibri"/>
                <w:b/>
                <w:bCs/>
                <w:sz w:val="22"/>
                <w:szCs w:val="22"/>
                <w:lang w:val="mk-MK" w:bidi="ar-SA"/>
              </w:rPr>
              <w:t>Жаклина Јанчевска</w:t>
            </w:r>
            <w:r w:rsidRPr="006D4DB2">
              <w:rPr>
                <w:rFonts w:ascii="Calibri" w:eastAsia="Calibri" w:hAnsi="Calibri"/>
                <w:b/>
                <w:bCs/>
                <w:sz w:val="22"/>
                <w:szCs w:val="22"/>
                <w:lang w:bidi="ar-SA"/>
              </w:rPr>
              <w:t xml:space="preserve"> </w:t>
            </w:r>
          </w:p>
        </w:tc>
        <w:tc>
          <w:tcPr>
            <w:tcW w:w="2903" w:type="dxa"/>
          </w:tcPr>
          <w:p w14:paraId="1E2A3066"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t>Макендонски јазик</w:t>
            </w:r>
          </w:p>
        </w:tc>
        <w:tc>
          <w:tcPr>
            <w:tcW w:w="900" w:type="dxa"/>
          </w:tcPr>
          <w:p w14:paraId="538F7D04" w14:textId="77777777" w:rsidR="006D4DB2" w:rsidRPr="006D4DB2" w:rsidRDefault="006D4DB2" w:rsidP="006D4DB2">
            <w:pPr>
              <w:rPr>
                <w:rFonts w:ascii="Calibri" w:eastAsia="Calibri" w:hAnsi="Calibri"/>
                <w:lang w:bidi="ar-SA"/>
              </w:rPr>
            </w:pPr>
          </w:p>
        </w:tc>
        <w:tc>
          <w:tcPr>
            <w:tcW w:w="3847" w:type="dxa"/>
          </w:tcPr>
          <w:p w14:paraId="42BBD2A0" w14:textId="77777777" w:rsidR="006D4DB2" w:rsidRPr="006D4DB2" w:rsidRDefault="006D4DB2" w:rsidP="006D4DB2">
            <w:pPr>
              <w:rPr>
                <w:rFonts w:ascii="Calibri" w:eastAsia="Calibri" w:hAnsi="Calibri"/>
              </w:rPr>
            </w:pPr>
            <w:r w:rsidRPr="006D4DB2">
              <w:rPr>
                <w:rFonts w:ascii="Calibri" w:eastAsia="Calibri" w:hAnsi="Calibri"/>
              </w:rPr>
              <w:t xml:space="preserve">VI-1, = 2 </w:t>
            </w:r>
            <w:proofErr w:type="spellStart"/>
            <w:r w:rsidRPr="006D4DB2">
              <w:rPr>
                <w:rFonts w:ascii="Calibri" w:eastAsia="Calibri" w:hAnsi="Calibri"/>
              </w:rPr>
              <w:t>часа</w:t>
            </w:r>
            <w:proofErr w:type="spellEnd"/>
            <w:r w:rsidRPr="006D4DB2">
              <w:rPr>
                <w:rFonts w:ascii="Calibri" w:eastAsia="Calibri" w:hAnsi="Calibri"/>
              </w:rPr>
              <w:t xml:space="preserve">    VII-1,2,3 = 6 </w:t>
            </w:r>
            <w:proofErr w:type="spellStart"/>
            <w:proofErr w:type="gramStart"/>
            <w:r w:rsidRPr="006D4DB2">
              <w:rPr>
                <w:rFonts w:ascii="Calibri" w:eastAsia="Calibri" w:hAnsi="Calibri"/>
              </w:rPr>
              <w:t>часа</w:t>
            </w:r>
            <w:proofErr w:type="spellEnd"/>
            <w:r w:rsidRPr="006D4DB2">
              <w:rPr>
                <w:rFonts w:ascii="Calibri" w:eastAsia="Calibri" w:hAnsi="Calibri"/>
              </w:rPr>
              <w:t xml:space="preserve"> ,</w:t>
            </w:r>
            <w:proofErr w:type="gramEnd"/>
            <w:r w:rsidRPr="006D4DB2">
              <w:rPr>
                <w:rFonts w:ascii="Calibri" w:eastAsia="Calibri" w:hAnsi="Calibri"/>
              </w:rPr>
              <w:t xml:space="preserve"> </w:t>
            </w:r>
          </w:p>
          <w:p w14:paraId="3A8C2B9A" w14:textId="77777777" w:rsidR="006D4DB2" w:rsidRPr="006D4DB2" w:rsidRDefault="006D4DB2" w:rsidP="006D4DB2">
            <w:pPr>
              <w:rPr>
                <w:rFonts w:ascii="Calibri" w:eastAsia="Calibri" w:hAnsi="Calibri"/>
                <w:lang w:val="mk-MK" w:bidi="ar-SA"/>
              </w:rPr>
            </w:pPr>
            <w:r w:rsidRPr="006D4DB2">
              <w:rPr>
                <w:rFonts w:ascii="Calibri" w:eastAsia="Calibri" w:hAnsi="Calibri"/>
              </w:rPr>
              <w:t xml:space="preserve">  VIII-1,2 =4часа, IX-1,2,3,4 = 8 </w:t>
            </w:r>
            <w:proofErr w:type="spellStart"/>
            <w:r w:rsidRPr="006D4DB2">
              <w:rPr>
                <w:rFonts w:ascii="Calibri" w:eastAsia="Calibri" w:hAnsi="Calibri"/>
              </w:rPr>
              <w:t>часа</w:t>
            </w:r>
            <w:proofErr w:type="spellEnd"/>
          </w:p>
        </w:tc>
        <w:tc>
          <w:tcPr>
            <w:tcW w:w="2430" w:type="dxa"/>
          </w:tcPr>
          <w:p w14:paraId="2E7186DE" w14:textId="77777777" w:rsidR="006D4DB2" w:rsidRPr="006D4DB2" w:rsidRDefault="006D4DB2" w:rsidP="006D4DB2">
            <w:pPr>
              <w:rPr>
                <w:rFonts w:ascii="Calibri" w:eastAsia="Calibri" w:hAnsi="Calibri"/>
                <w:lang w:bidi="ar-SA"/>
              </w:rPr>
            </w:pPr>
            <w:r w:rsidRPr="006D4DB2">
              <w:rPr>
                <w:rFonts w:ascii="Calibri" w:eastAsia="Calibri" w:hAnsi="Calibri"/>
              </w:rPr>
              <w:t>/</w:t>
            </w:r>
          </w:p>
        </w:tc>
        <w:tc>
          <w:tcPr>
            <w:tcW w:w="1373" w:type="dxa"/>
          </w:tcPr>
          <w:p w14:paraId="544FB6E8" w14:textId="77777777" w:rsidR="006D4DB2" w:rsidRPr="006D4DB2" w:rsidRDefault="006D4DB2" w:rsidP="006D4DB2">
            <w:pPr>
              <w:rPr>
                <w:rFonts w:ascii="Calibri" w:eastAsia="Calibri" w:hAnsi="Calibri"/>
                <w:lang w:bidi="ar-SA"/>
              </w:rPr>
            </w:pPr>
            <w:r w:rsidRPr="006D4DB2">
              <w:rPr>
                <w:rFonts w:ascii="Calibri" w:eastAsia="Calibri" w:hAnsi="Calibri"/>
              </w:rPr>
              <w:t xml:space="preserve">20 </w:t>
            </w:r>
            <w:proofErr w:type="spellStart"/>
            <w:r w:rsidRPr="006D4DB2">
              <w:rPr>
                <w:rFonts w:ascii="Calibri" w:eastAsia="Calibri" w:hAnsi="Calibri"/>
              </w:rPr>
              <w:t>часа</w:t>
            </w:r>
            <w:proofErr w:type="spellEnd"/>
          </w:p>
        </w:tc>
      </w:tr>
      <w:tr w:rsidR="006D4DB2" w:rsidRPr="006D4DB2" w14:paraId="5BECAF56" w14:textId="77777777" w:rsidTr="003E197C">
        <w:trPr>
          <w:trHeight w:val="43"/>
          <w:jc w:val="right"/>
        </w:trPr>
        <w:tc>
          <w:tcPr>
            <w:tcW w:w="540" w:type="dxa"/>
          </w:tcPr>
          <w:p w14:paraId="65804381"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23</w:t>
            </w:r>
          </w:p>
        </w:tc>
        <w:tc>
          <w:tcPr>
            <w:tcW w:w="2227" w:type="dxa"/>
          </w:tcPr>
          <w:p w14:paraId="04AAA7A6" w14:textId="77777777" w:rsidR="006D4DB2" w:rsidRPr="006D4DB2" w:rsidRDefault="006D4DB2" w:rsidP="006D4DB2">
            <w:pPr>
              <w:rPr>
                <w:rFonts w:ascii="Calibri" w:eastAsia="Calibri" w:hAnsi="Calibri"/>
                <w:b/>
                <w:bCs/>
                <w:lang w:val="mk-MK" w:bidi="ar-SA"/>
              </w:rPr>
            </w:pPr>
            <w:r w:rsidRPr="006D4DB2">
              <w:rPr>
                <w:rFonts w:ascii="Calibri" w:eastAsia="Calibri" w:hAnsi="Calibri"/>
                <w:b/>
                <w:bCs/>
                <w:sz w:val="22"/>
                <w:szCs w:val="22"/>
                <w:lang w:val="mk-MK" w:bidi="ar-SA"/>
              </w:rPr>
              <w:t>Џејлане Мемети</w:t>
            </w:r>
          </w:p>
        </w:tc>
        <w:tc>
          <w:tcPr>
            <w:tcW w:w="2903" w:type="dxa"/>
          </w:tcPr>
          <w:p w14:paraId="21EE417B"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t>Македонски јазик</w:t>
            </w:r>
          </w:p>
          <w:p w14:paraId="4C52CBAC" w14:textId="77777777" w:rsidR="006D4DB2" w:rsidRPr="006D4DB2" w:rsidRDefault="006D4DB2" w:rsidP="006D4DB2">
            <w:pPr>
              <w:rPr>
                <w:rFonts w:ascii="Calibri" w:eastAsia="Calibri" w:hAnsi="Calibri"/>
                <w:lang w:bidi="ar-SA"/>
              </w:rPr>
            </w:pPr>
          </w:p>
        </w:tc>
        <w:tc>
          <w:tcPr>
            <w:tcW w:w="900" w:type="dxa"/>
          </w:tcPr>
          <w:p w14:paraId="1F5C63F9" w14:textId="77777777" w:rsidR="006D4DB2" w:rsidRPr="006D4DB2" w:rsidRDefault="006D4DB2" w:rsidP="006D4DB2">
            <w:pPr>
              <w:rPr>
                <w:rFonts w:ascii="Calibri" w:eastAsia="Calibri" w:hAnsi="Calibri"/>
                <w:lang w:bidi="ar-SA"/>
              </w:rPr>
            </w:pPr>
          </w:p>
        </w:tc>
        <w:tc>
          <w:tcPr>
            <w:tcW w:w="3847" w:type="dxa"/>
          </w:tcPr>
          <w:p w14:paraId="3673FCCF" w14:textId="77777777" w:rsidR="006D4DB2" w:rsidRPr="006D4DB2" w:rsidRDefault="006D4DB2" w:rsidP="006D4DB2">
            <w:pPr>
              <w:rPr>
                <w:rFonts w:ascii="Calibri" w:eastAsia="Calibri" w:hAnsi="Calibri"/>
                <w:lang w:bidi="ar-SA"/>
              </w:rPr>
            </w:pPr>
            <w:r w:rsidRPr="006D4DB2">
              <w:rPr>
                <w:rFonts w:ascii="Calibri" w:eastAsia="Calibri" w:hAnsi="Calibri"/>
              </w:rPr>
              <w:t xml:space="preserve">IV-1,2,3 = 6 </w:t>
            </w:r>
            <w:proofErr w:type="spellStart"/>
            <w:proofErr w:type="gramStart"/>
            <w:r w:rsidRPr="006D4DB2">
              <w:rPr>
                <w:rFonts w:ascii="Calibri" w:eastAsia="Calibri" w:hAnsi="Calibri"/>
              </w:rPr>
              <w:t>часа</w:t>
            </w:r>
            <w:proofErr w:type="spellEnd"/>
            <w:r w:rsidRPr="006D4DB2">
              <w:rPr>
                <w:rFonts w:ascii="Calibri" w:eastAsia="Calibri" w:hAnsi="Calibri"/>
              </w:rPr>
              <w:t xml:space="preserve"> ,</w:t>
            </w:r>
            <w:proofErr w:type="gramEnd"/>
            <w:r w:rsidRPr="006D4DB2">
              <w:rPr>
                <w:rFonts w:ascii="Calibri" w:eastAsia="Calibri" w:hAnsi="Calibri"/>
              </w:rPr>
              <w:t xml:space="preserve"> V-1,2,3 = 6 </w:t>
            </w:r>
            <w:proofErr w:type="spellStart"/>
            <w:r w:rsidRPr="006D4DB2">
              <w:rPr>
                <w:rFonts w:ascii="Calibri" w:eastAsia="Calibri" w:hAnsi="Calibri"/>
              </w:rPr>
              <w:t>часа</w:t>
            </w:r>
            <w:proofErr w:type="spellEnd"/>
            <w:r w:rsidRPr="006D4DB2">
              <w:rPr>
                <w:rFonts w:ascii="Calibri" w:eastAsia="Calibri" w:hAnsi="Calibri"/>
              </w:rPr>
              <w:t xml:space="preserve">            VI-2,3 = 4 </w:t>
            </w:r>
            <w:proofErr w:type="spellStart"/>
            <w:r w:rsidRPr="006D4DB2">
              <w:rPr>
                <w:rFonts w:ascii="Calibri" w:eastAsia="Calibri" w:hAnsi="Calibri"/>
              </w:rPr>
              <w:t>часа</w:t>
            </w:r>
            <w:proofErr w:type="spellEnd"/>
            <w:r w:rsidRPr="006D4DB2">
              <w:rPr>
                <w:rFonts w:ascii="Calibri" w:eastAsia="Calibri" w:hAnsi="Calibri"/>
              </w:rPr>
              <w:t xml:space="preserve"> VIII-3,4 = 4 </w:t>
            </w:r>
            <w:proofErr w:type="spellStart"/>
            <w:r w:rsidRPr="006D4DB2">
              <w:rPr>
                <w:rFonts w:ascii="Calibri" w:eastAsia="Calibri" w:hAnsi="Calibri"/>
              </w:rPr>
              <w:t>часа</w:t>
            </w:r>
            <w:proofErr w:type="spellEnd"/>
          </w:p>
        </w:tc>
        <w:tc>
          <w:tcPr>
            <w:tcW w:w="2430" w:type="dxa"/>
          </w:tcPr>
          <w:p w14:paraId="1AB65144" w14:textId="77777777" w:rsidR="006D4DB2" w:rsidRPr="006D4DB2" w:rsidRDefault="006D4DB2" w:rsidP="006D4DB2">
            <w:pPr>
              <w:rPr>
                <w:rFonts w:ascii="Calibri" w:eastAsia="Calibri" w:hAnsi="Calibri"/>
                <w:lang w:bidi="ar-SA"/>
              </w:rPr>
            </w:pPr>
            <w:r w:rsidRPr="006D4DB2">
              <w:rPr>
                <w:rFonts w:ascii="Calibri" w:eastAsia="Calibri" w:hAnsi="Calibri"/>
              </w:rPr>
              <w:t>/</w:t>
            </w:r>
          </w:p>
        </w:tc>
        <w:tc>
          <w:tcPr>
            <w:tcW w:w="1373" w:type="dxa"/>
          </w:tcPr>
          <w:p w14:paraId="5F585CCB" w14:textId="77777777" w:rsidR="006D4DB2" w:rsidRPr="006D4DB2" w:rsidRDefault="006D4DB2" w:rsidP="006D4DB2">
            <w:pPr>
              <w:rPr>
                <w:rFonts w:ascii="Calibri" w:eastAsia="Calibri" w:hAnsi="Calibri"/>
                <w:lang w:bidi="ar-SA"/>
              </w:rPr>
            </w:pPr>
            <w:r w:rsidRPr="006D4DB2">
              <w:rPr>
                <w:rFonts w:ascii="Calibri" w:eastAsia="Calibri" w:hAnsi="Calibri"/>
              </w:rPr>
              <w:t xml:space="preserve">2 </w:t>
            </w:r>
            <w:proofErr w:type="spellStart"/>
            <w:r w:rsidRPr="006D4DB2">
              <w:rPr>
                <w:rFonts w:ascii="Calibri" w:eastAsia="Calibri" w:hAnsi="Calibri"/>
              </w:rPr>
              <w:t>часа</w:t>
            </w:r>
            <w:proofErr w:type="spellEnd"/>
          </w:p>
        </w:tc>
      </w:tr>
      <w:tr w:rsidR="006D4DB2" w:rsidRPr="006D4DB2" w14:paraId="000015D4" w14:textId="77777777" w:rsidTr="003E197C">
        <w:trPr>
          <w:trHeight w:val="43"/>
          <w:jc w:val="right"/>
        </w:trPr>
        <w:tc>
          <w:tcPr>
            <w:tcW w:w="540" w:type="dxa"/>
          </w:tcPr>
          <w:p w14:paraId="220F5D0C"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24</w:t>
            </w:r>
          </w:p>
        </w:tc>
        <w:tc>
          <w:tcPr>
            <w:tcW w:w="2227" w:type="dxa"/>
          </w:tcPr>
          <w:p w14:paraId="427150ED" w14:textId="77777777" w:rsidR="006D4DB2" w:rsidRPr="006D4DB2" w:rsidRDefault="006D4DB2" w:rsidP="006D4DB2">
            <w:pPr>
              <w:rPr>
                <w:rFonts w:ascii="Calibri" w:eastAsia="Calibri" w:hAnsi="Calibri"/>
                <w:b/>
                <w:bCs/>
                <w:lang w:val="mk-MK" w:bidi="ar-SA"/>
              </w:rPr>
            </w:pPr>
            <w:r w:rsidRPr="006D4DB2">
              <w:rPr>
                <w:rFonts w:ascii="Calibri" w:eastAsia="Calibri" w:hAnsi="Calibri"/>
                <w:b/>
                <w:bCs/>
                <w:sz w:val="22"/>
                <w:szCs w:val="22"/>
                <w:lang w:val="mk-MK" w:bidi="ar-SA"/>
              </w:rPr>
              <w:t>Фејзула Емини</w:t>
            </w:r>
          </w:p>
        </w:tc>
        <w:tc>
          <w:tcPr>
            <w:tcW w:w="2903" w:type="dxa"/>
          </w:tcPr>
          <w:p w14:paraId="103A7D73"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t>Етика на религии</w:t>
            </w:r>
          </w:p>
        </w:tc>
        <w:tc>
          <w:tcPr>
            <w:tcW w:w="900" w:type="dxa"/>
          </w:tcPr>
          <w:p w14:paraId="2EEB6717" w14:textId="77777777" w:rsidR="006D4DB2" w:rsidRPr="006D4DB2" w:rsidRDefault="006D4DB2" w:rsidP="006D4DB2">
            <w:pPr>
              <w:rPr>
                <w:rFonts w:ascii="Calibri" w:eastAsia="Calibri" w:hAnsi="Calibri"/>
                <w:lang w:bidi="ar-SA"/>
              </w:rPr>
            </w:pPr>
            <w:r w:rsidRPr="006D4DB2">
              <w:rPr>
                <w:rFonts w:ascii="Aptos" w:eastAsia="Times New Roman" w:hAnsi="Aptos"/>
              </w:rPr>
              <w:t>/</w:t>
            </w:r>
          </w:p>
        </w:tc>
        <w:tc>
          <w:tcPr>
            <w:tcW w:w="3847" w:type="dxa"/>
          </w:tcPr>
          <w:p w14:paraId="17DEADAE" w14:textId="77777777" w:rsidR="006D4DB2" w:rsidRPr="006D4DB2" w:rsidRDefault="006D4DB2" w:rsidP="006D4DB2">
            <w:pPr>
              <w:rPr>
                <w:rFonts w:ascii="Calibri" w:eastAsia="Calibri" w:hAnsi="Calibri"/>
                <w:lang w:bidi="ar-SA"/>
              </w:rPr>
            </w:pPr>
            <w:r w:rsidRPr="006D4DB2">
              <w:rPr>
                <w:rFonts w:ascii="Aptos" w:eastAsia="Times New Roman" w:hAnsi="Aptos"/>
              </w:rPr>
              <w:t xml:space="preserve">VI- 1,2,3 = 6 </w:t>
            </w:r>
            <w:proofErr w:type="spellStart"/>
            <w:r w:rsidRPr="006D4DB2">
              <w:rPr>
                <w:rFonts w:ascii="Aptos" w:eastAsia="Times New Roman" w:hAnsi="Aptos"/>
              </w:rPr>
              <w:t>часа</w:t>
            </w:r>
            <w:proofErr w:type="spellEnd"/>
          </w:p>
        </w:tc>
        <w:tc>
          <w:tcPr>
            <w:tcW w:w="2430" w:type="dxa"/>
          </w:tcPr>
          <w:p w14:paraId="54B9BB42" w14:textId="77777777" w:rsidR="006D4DB2" w:rsidRPr="006D4DB2" w:rsidRDefault="006D4DB2" w:rsidP="006D4DB2">
            <w:pPr>
              <w:rPr>
                <w:rFonts w:ascii="Calibri" w:eastAsia="Calibri" w:hAnsi="Calibri"/>
                <w:lang w:bidi="ar-SA"/>
              </w:rPr>
            </w:pPr>
            <w:proofErr w:type="spellStart"/>
            <w:r w:rsidRPr="006D4DB2">
              <w:rPr>
                <w:rFonts w:ascii="Aptos" w:eastAsia="Times New Roman" w:hAnsi="Aptos"/>
              </w:rPr>
              <w:t>Изборни</w:t>
            </w:r>
            <w:proofErr w:type="spellEnd"/>
            <w:r w:rsidRPr="006D4DB2">
              <w:rPr>
                <w:rFonts w:ascii="Aptos" w:eastAsia="Times New Roman" w:hAnsi="Aptos"/>
              </w:rPr>
              <w:t xml:space="preserve"> 2 </w:t>
            </w:r>
            <w:proofErr w:type="spellStart"/>
            <w:r w:rsidRPr="006D4DB2">
              <w:rPr>
                <w:rFonts w:ascii="Aptos" w:eastAsia="Times New Roman" w:hAnsi="Aptos"/>
              </w:rPr>
              <w:t>часа</w:t>
            </w:r>
            <w:proofErr w:type="spellEnd"/>
          </w:p>
        </w:tc>
        <w:tc>
          <w:tcPr>
            <w:tcW w:w="1373" w:type="dxa"/>
          </w:tcPr>
          <w:p w14:paraId="7451C504" w14:textId="77777777" w:rsidR="006D4DB2" w:rsidRPr="006D4DB2" w:rsidRDefault="006D4DB2" w:rsidP="006D4DB2">
            <w:pPr>
              <w:rPr>
                <w:rFonts w:ascii="Calibri" w:eastAsia="Calibri" w:hAnsi="Calibri"/>
                <w:lang w:val="mk-MK" w:bidi="ar-SA"/>
              </w:rPr>
            </w:pPr>
            <w:r w:rsidRPr="006D4DB2">
              <w:rPr>
                <w:rFonts w:ascii="Calibri" w:eastAsia="Calibri" w:hAnsi="Calibri"/>
              </w:rPr>
              <w:t xml:space="preserve">8 </w:t>
            </w:r>
            <w:proofErr w:type="spellStart"/>
            <w:r w:rsidRPr="006D4DB2">
              <w:rPr>
                <w:rFonts w:ascii="Calibri" w:eastAsia="Calibri" w:hAnsi="Calibri"/>
              </w:rPr>
              <w:t>часа</w:t>
            </w:r>
            <w:proofErr w:type="spellEnd"/>
          </w:p>
        </w:tc>
      </w:tr>
      <w:tr w:rsidR="006D4DB2" w:rsidRPr="006D4DB2" w14:paraId="0C7FF9E3" w14:textId="77777777" w:rsidTr="003E197C">
        <w:trPr>
          <w:trHeight w:val="152"/>
          <w:jc w:val="right"/>
        </w:trPr>
        <w:tc>
          <w:tcPr>
            <w:tcW w:w="540" w:type="dxa"/>
          </w:tcPr>
          <w:p w14:paraId="1E5224BC"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25</w:t>
            </w:r>
          </w:p>
        </w:tc>
        <w:tc>
          <w:tcPr>
            <w:tcW w:w="2227" w:type="dxa"/>
          </w:tcPr>
          <w:p w14:paraId="5057F50C" w14:textId="77777777" w:rsidR="006D4DB2" w:rsidRPr="006D4DB2" w:rsidRDefault="006D4DB2" w:rsidP="006D4DB2">
            <w:pPr>
              <w:rPr>
                <w:rFonts w:ascii="Calibri" w:eastAsia="Calibri" w:hAnsi="Calibri"/>
                <w:b/>
                <w:bCs/>
                <w:lang w:val="mk-MK" w:bidi="ar-SA"/>
              </w:rPr>
            </w:pPr>
            <w:r w:rsidRPr="006D4DB2">
              <w:rPr>
                <w:rFonts w:ascii="Calibri" w:eastAsia="Calibri" w:hAnsi="Calibri"/>
                <w:b/>
                <w:bCs/>
                <w:sz w:val="22"/>
                <w:szCs w:val="22"/>
                <w:lang w:val="mk-MK" w:bidi="ar-SA"/>
              </w:rPr>
              <w:t>Џејлане Билали</w:t>
            </w:r>
          </w:p>
        </w:tc>
        <w:tc>
          <w:tcPr>
            <w:tcW w:w="2903" w:type="dxa"/>
          </w:tcPr>
          <w:p w14:paraId="5960B030"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t>Иновации</w:t>
            </w:r>
          </w:p>
        </w:tc>
        <w:tc>
          <w:tcPr>
            <w:tcW w:w="900" w:type="dxa"/>
          </w:tcPr>
          <w:p w14:paraId="6D5411AD" w14:textId="77777777" w:rsidR="006D4DB2" w:rsidRPr="006D4DB2" w:rsidRDefault="006D4DB2" w:rsidP="006D4DB2">
            <w:pPr>
              <w:rPr>
                <w:rFonts w:ascii="Calibri" w:eastAsia="Calibri" w:hAnsi="Calibri"/>
                <w:lang w:bidi="ar-SA"/>
              </w:rPr>
            </w:pPr>
            <w:r w:rsidRPr="006D4DB2">
              <w:rPr>
                <w:rFonts w:ascii="Aptos" w:eastAsia="Times New Roman" w:hAnsi="Aptos"/>
              </w:rPr>
              <w:t>/</w:t>
            </w:r>
          </w:p>
        </w:tc>
        <w:tc>
          <w:tcPr>
            <w:tcW w:w="3847" w:type="dxa"/>
          </w:tcPr>
          <w:p w14:paraId="4D371DCC" w14:textId="77777777" w:rsidR="006D4DB2" w:rsidRPr="006D4DB2" w:rsidRDefault="006D4DB2" w:rsidP="006D4DB2">
            <w:pPr>
              <w:spacing w:after="200" w:line="276" w:lineRule="auto"/>
              <w:rPr>
                <w:rFonts w:ascii="Calibri" w:eastAsia="Calibri" w:hAnsi="Calibri"/>
                <w:lang w:bidi="ar-SA"/>
              </w:rPr>
            </w:pPr>
            <w:r w:rsidRPr="006D4DB2">
              <w:rPr>
                <w:rFonts w:ascii="Aptos" w:eastAsia="Times New Roman" w:hAnsi="Aptos"/>
              </w:rPr>
              <w:t xml:space="preserve">IX -1,2,3,4 = 4 </w:t>
            </w:r>
            <w:proofErr w:type="spellStart"/>
            <w:r w:rsidRPr="006D4DB2">
              <w:rPr>
                <w:rFonts w:ascii="Aptos" w:eastAsia="Times New Roman" w:hAnsi="Aptos"/>
              </w:rPr>
              <w:t>часа</w:t>
            </w:r>
            <w:proofErr w:type="spellEnd"/>
          </w:p>
        </w:tc>
        <w:tc>
          <w:tcPr>
            <w:tcW w:w="2430" w:type="dxa"/>
          </w:tcPr>
          <w:p w14:paraId="567EF001" w14:textId="77777777" w:rsidR="006D4DB2" w:rsidRPr="006D4DB2" w:rsidRDefault="006D4DB2" w:rsidP="006D4DB2">
            <w:pPr>
              <w:rPr>
                <w:rFonts w:ascii="Calibri" w:eastAsia="Calibri" w:hAnsi="Calibri"/>
                <w:lang w:val="sq-AL" w:bidi="ar-SA"/>
              </w:rPr>
            </w:pPr>
            <w:r w:rsidRPr="006D4DB2">
              <w:rPr>
                <w:rFonts w:ascii="Aptos" w:eastAsia="Times New Roman" w:hAnsi="Aptos"/>
              </w:rPr>
              <w:t>/</w:t>
            </w:r>
          </w:p>
        </w:tc>
        <w:tc>
          <w:tcPr>
            <w:tcW w:w="1373" w:type="dxa"/>
          </w:tcPr>
          <w:p w14:paraId="5ECA287C" w14:textId="77777777" w:rsidR="006D4DB2" w:rsidRPr="006D4DB2" w:rsidRDefault="006D4DB2" w:rsidP="006D4DB2">
            <w:pPr>
              <w:rPr>
                <w:rFonts w:ascii="Calibri" w:eastAsia="Calibri" w:hAnsi="Calibri"/>
                <w:lang w:bidi="ar-SA"/>
              </w:rPr>
            </w:pPr>
            <w:r w:rsidRPr="006D4DB2">
              <w:rPr>
                <w:rFonts w:ascii="Aptos" w:eastAsia="Times New Roman" w:hAnsi="Aptos"/>
              </w:rPr>
              <w:t xml:space="preserve">3 </w:t>
            </w:r>
            <w:proofErr w:type="spellStart"/>
            <w:r w:rsidRPr="006D4DB2">
              <w:rPr>
                <w:rFonts w:ascii="Aptos" w:eastAsia="Times New Roman" w:hAnsi="Aptos"/>
              </w:rPr>
              <w:t>часа</w:t>
            </w:r>
            <w:proofErr w:type="spellEnd"/>
          </w:p>
        </w:tc>
      </w:tr>
      <w:tr w:rsidR="006D4DB2" w:rsidRPr="006D4DB2" w14:paraId="35223CF0" w14:textId="77777777" w:rsidTr="003E197C">
        <w:trPr>
          <w:trHeight w:val="43"/>
          <w:jc w:val="right"/>
        </w:trPr>
        <w:tc>
          <w:tcPr>
            <w:tcW w:w="540" w:type="dxa"/>
          </w:tcPr>
          <w:p w14:paraId="24A22EF7"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26</w:t>
            </w:r>
          </w:p>
        </w:tc>
        <w:tc>
          <w:tcPr>
            <w:tcW w:w="2227" w:type="dxa"/>
          </w:tcPr>
          <w:p w14:paraId="7CF087BA" w14:textId="77777777" w:rsidR="006D4DB2" w:rsidRPr="006D4DB2" w:rsidRDefault="006D4DB2" w:rsidP="006D4DB2">
            <w:pPr>
              <w:rPr>
                <w:rFonts w:ascii="Calibri" w:eastAsia="Calibri" w:hAnsi="Calibri"/>
                <w:b/>
                <w:bCs/>
                <w:lang w:val="mk-MK" w:bidi="ar-SA"/>
              </w:rPr>
            </w:pPr>
            <w:r w:rsidRPr="006D4DB2">
              <w:rPr>
                <w:rFonts w:ascii="Calibri" w:eastAsia="Calibri" w:hAnsi="Calibri"/>
                <w:b/>
                <w:bCs/>
                <w:sz w:val="22"/>
                <w:szCs w:val="22"/>
                <w:lang w:val="mk-MK" w:bidi="ar-SA"/>
              </w:rPr>
              <w:t>Назан Мемеди-</w:t>
            </w:r>
            <w:r w:rsidRPr="006D4DB2">
              <w:rPr>
                <w:rFonts w:ascii="Calibri" w:eastAsia="Calibri" w:hAnsi="Calibri"/>
                <w:b/>
                <w:bCs/>
                <w:sz w:val="22"/>
                <w:szCs w:val="22"/>
                <w:lang w:val="mk-MK" w:bidi="ar-SA"/>
              </w:rPr>
              <w:lastRenderedPageBreak/>
              <w:t>Таири</w:t>
            </w:r>
          </w:p>
        </w:tc>
        <w:tc>
          <w:tcPr>
            <w:tcW w:w="2903" w:type="dxa"/>
          </w:tcPr>
          <w:p w14:paraId="3293EE25"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lastRenderedPageBreak/>
              <w:t>Англиски јазик</w:t>
            </w:r>
          </w:p>
          <w:p w14:paraId="7023D9C7" w14:textId="77777777" w:rsidR="006D4DB2" w:rsidRPr="006D4DB2" w:rsidRDefault="006D4DB2" w:rsidP="006D4DB2">
            <w:pPr>
              <w:rPr>
                <w:rFonts w:ascii="Calibri" w:eastAsia="Calibri" w:hAnsi="Calibri"/>
                <w:lang w:val="sq-AL" w:bidi="ar-SA"/>
              </w:rPr>
            </w:pPr>
          </w:p>
        </w:tc>
        <w:tc>
          <w:tcPr>
            <w:tcW w:w="900" w:type="dxa"/>
          </w:tcPr>
          <w:p w14:paraId="2A66AD6B" w14:textId="77777777" w:rsidR="006D4DB2" w:rsidRPr="006D4DB2" w:rsidRDefault="006D4DB2" w:rsidP="006D4DB2">
            <w:pPr>
              <w:rPr>
                <w:rFonts w:ascii="Calibri" w:eastAsia="Calibri" w:hAnsi="Calibri"/>
                <w:lang w:bidi="ar-SA"/>
              </w:rPr>
            </w:pPr>
          </w:p>
        </w:tc>
        <w:tc>
          <w:tcPr>
            <w:tcW w:w="3847" w:type="dxa"/>
          </w:tcPr>
          <w:p w14:paraId="40179ABE" w14:textId="77777777" w:rsidR="006D4DB2" w:rsidRPr="006D4DB2" w:rsidRDefault="006D4DB2" w:rsidP="006D4DB2">
            <w:pPr>
              <w:rPr>
                <w:rFonts w:ascii="Calibri" w:eastAsia="Calibri" w:hAnsi="Calibri"/>
                <w:lang w:bidi="ar-SA"/>
              </w:rPr>
            </w:pPr>
            <w:r w:rsidRPr="006D4DB2">
              <w:rPr>
                <w:rFonts w:ascii="Calibri" w:eastAsia="Calibri" w:hAnsi="Calibri"/>
              </w:rPr>
              <w:t xml:space="preserve">VII- 1,2,3 = 9 </w:t>
            </w:r>
            <w:proofErr w:type="spellStart"/>
            <w:r w:rsidRPr="006D4DB2">
              <w:rPr>
                <w:rFonts w:ascii="Calibri" w:eastAsia="Calibri" w:hAnsi="Calibri"/>
              </w:rPr>
              <w:t>часа</w:t>
            </w:r>
            <w:proofErr w:type="spellEnd"/>
            <w:r w:rsidRPr="006D4DB2">
              <w:rPr>
                <w:rFonts w:ascii="Calibri" w:eastAsia="Calibri" w:hAnsi="Calibri"/>
              </w:rPr>
              <w:t xml:space="preserve">, VIII-1,2,3,4 =12 </w:t>
            </w:r>
            <w:proofErr w:type="spellStart"/>
            <w:proofErr w:type="gramStart"/>
            <w:r w:rsidRPr="006D4DB2">
              <w:rPr>
                <w:rFonts w:ascii="Calibri" w:eastAsia="Calibri" w:hAnsi="Calibri"/>
              </w:rPr>
              <w:lastRenderedPageBreak/>
              <w:t>часа</w:t>
            </w:r>
            <w:proofErr w:type="spellEnd"/>
            <w:r w:rsidRPr="006D4DB2">
              <w:rPr>
                <w:rFonts w:ascii="Calibri" w:eastAsia="Calibri" w:hAnsi="Calibri"/>
              </w:rPr>
              <w:t xml:space="preserve"> ,</w:t>
            </w:r>
            <w:proofErr w:type="gramEnd"/>
          </w:p>
        </w:tc>
        <w:tc>
          <w:tcPr>
            <w:tcW w:w="2430" w:type="dxa"/>
          </w:tcPr>
          <w:p w14:paraId="64983FB1" w14:textId="77777777" w:rsidR="006D4DB2" w:rsidRPr="006D4DB2" w:rsidRDefault="006D4DB2" w:rsidP="006D4DB2">
            <w:pPr>
              <w:rPr>
                <w:rFonts w:ascii="Calibri" w:eastAsia="Calibri" w:hAnsi="Calibri"/>
                <w:lang w:bidi="ar-SA"/>
              </w:rPr>
            </w:pPr>
            <w:r w:rsidRPr="006D4DB2">
              <w:rPr>
                <w:rFonts w:ascii="Calibri" w:eastAsia="Calibri" w:hAnsi="Calibri"/>
              </w:rPr>
              <w:lastRenderedPageBreak/>
              <w:t>/</w:t>
            </w:r>
          </w:p>
        </w:tc>
        <w:tc>
          <w:tcPr>
            <w:tcW w:w="1373" w:type="dxa"/>
          </w:tcPr>
          <w:p w14:paraId="3FD04CE1" w14:textId="77777777" w:rsidR="006D4DB2" w:rsidRPr="006D4DB2" w:rsidRDefault="006D4DB2" w:rsidP="006D4DB2">
            <w:pPr>
              <w:rPr>
                <w:rFonts w:ascii="Calibri" w:eastAsia="Calibri" w:hAnsi="Calibri"/>
                <w:lang w:bidi="ar-SA"/>
              </w:rPr>
            </w:pPr>
            <w:r w:rsidRPr="006D4DB2">
              <w:rPr>
                <w:rFonts w:ascii="Calibri" w:eastAsia="Calibri" w:hAnsi="Calibri"/>
              </w:rPr>
              <w:t xml:space="preserve">21 </w:t>
            </w:r>
            <w:proofErr w:type="spellStart"/>
            <w:r w:rsidRPr="006D4DB2">
              <w:rPr>
                <w:rFonts w:ascii="Calibri" w:eastAsia="Calibri" w:hAnsi="Calibri"/>
              </w:rPr>
              <w:t>часа</w:t>
            </w:r>
            <w:proofErr w:type="spellEnd"/>
          </w:p>
        </w:tc>
      </w:tr>
      <w:tr w:rsidR="006D4DB2" w:rsidRPr="006D4DB2" w14:paraId="0A686D39" w14:textId="77777777" w:rsidTr="003E197C">
        <w:trPr>
          <w:trHeight w:val="166"/>
          <w:jc w:val="right"/>
        </w:trPr>
        <w:tc>
          <w:tcPr>
            <w:tcW w:w="540" w:type="dxa"/>
          </w:tcPr>
          <w:p w14:paraId="7D889DEC" w14:textId="77777777" w:rsidR="006D4DB2" w:rsidRPr="006D4DB2" w:rsidRDefault="006D4DB2" w:rsidP="006D4DB2">
            <w:pPr>
              <w:spacing w:after="200" w:line="276" w:lineRule="auto"/>
              <w:rPr>
                <w:rFonts w:ascii="Calibri" w:eastAsia="Calibri" w:hAnsi="Calibri"/>
                <w:lang w:bidi="ar-SA"/>
              </w:rPr>
            </w:pPr>
            <w:r w:rsidRPr="006D4DB2">
              <w:rPr>
                <w:rFonts w:ascii="Calibri" w:eastAsia="Calibri" w:hAnsi="Calibri"/>
                <w:sz w:val="22"/>
                <w:szCs w:val="22"/>
                <w:lang w:bidi="ar-SA"/>
              </w:rPr>
              <w:t>27</w:t>
            </w:r>
          </w:p>
        </w:tc>
        <w:tc>
          <w:tcPr>
            <w:tcW w:w="2227" w:type="dxa"/>
          </w:tcPr>
          <w:p w14:paraId="7D1F65A9" w14:textId="77777777" w:rsidR="006D4DB2" w:rsidRPr="006D4DB2" w:rsidRDefault="006D4DB2" w:rsidP="006D4DB2">
            <w:pPr>
              <w:rPr>
                <w:rFonts w:ascii="Calibri" w:eastAsia="Calibri" w:hAnsi="Calibri"/>
                <w:b/>
                <w:bCs/>
                <w:lang w:val="mk-MK" w:bidi="ar-SA"/>
              </w:rPr>
            </w:pPr>
            <w:r w:rsidRPr="006D4DB2">
              <w:rPr>
                <w:rFonts w:ascii="Calibri" w:eastAsia="Calibri" w:hAnsi="Calibri"/>
                <w:b/>
                <w:bCs/>
                <w:sz w:val="22"/>
                <w:szCs w:val="22"/>
                <w:lang w:val="mk-MK" w:bidi="ar-SA"/>
              </w:rPr>
              <w:t>Џемиле Мифтари</w:t>
            </w:r>
          </w:p>
        </w:tc>
        <w:tc>
          <w:tcPr>
            <w:tcW w:w="2903" w:type="dxa"/>
          </w:tcPr>
          <w:p w14:paraId="388BF935"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t>Физика</w:t>
            </w:r>
          </w:p>
          <w:p w14:paraId="6CE446FC" w14:textId="77777777" w:rsidR="006D4DB2" w:rsidRPr="006D4DB2" w:rsidRDefault="006D4DB2" w:rsidP="006D4DB2">
            <w:pPr>
              <w:rPr>
                <w:rFonts w:ascii="Calibri" w:eastAsia="Calibri" w:hAnsi="Calibri"/>
                <w:lang w:bidi="ar-SA"/>
              </w:rPr>
            </w:pPr>
          </w:p>
          <w:p w14:paraId="0C841E7F"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t>Природни Науки</w:t>
            </w:r>
          </w:p>
        </w:tc>
        <w:tc>
          <w:tcPr>
            <w:tcW w:w="900" w:type="dxa"/>
          </w:tcPr>
          <w:p w14:paraId="4392A5CF" w14:textId="77777777" w:rsidR="006D4DB2" w:rsidRPr="006D4DB2" w:rsidRDefault="006D4DB2" w:rsidP="006D4DB2">
            <w:pPr>
              <w:rPr>
                <w:rFonts w:ascii="Calibri" w:eastAsia="Calibri" w:hAnsi="Calibri"/>
                <w:lang w:bidi="ar-SA"/>
              </w:rPr>
            </w:pPr>
          </w:p>
        </w:tc>
        <w:tc>
          <w:tcPr>
            <w:tcW w:w="3847" w:type="dxa"/>
          </w:tcPr>
          <w:p w14:paraId="6BEFCE76" w14:textId="77777777" w:rsidR="006D4DB2" w:rsidRPr="006D4DB2" w:rsidRDefault="006D4DB2" w:rsidP="006D4DB2">
            <w:pPr>
              <w:rPr>
                <w:rFonts w:ascii="Calibri" w:eastAsia="Calibri" w:hAnsi="Calibri"/>
              </w:rPr>
            </w:pPr>
            <w:r w:rsidRPr="006D4DB2">
              <w:rPr>
                <w:rFonts w:ascii="Calibri" w:eastAsia="Calibri" w:hAnsi="Calibri"/>
              </w:rPr>
              <w:t xml:space="preserve">VII-1,2,3 = 3 </w:t>
            </w:r>
            <w:proofErr w:type="spellStart"/>
            <w:proofErr w:type="gramStart"/>
            <w:r w:rsidRPr="006D4DB2">
              <w:rPr>
                <w:rFonts w:ascii="Calibri" w:eastAsia="Calibri" w:hAnsi="Calibri"/>
              </w:rPr>
              <w:t>часа</w:t>
            </w:r>
            <w:proofErr w:type="spellEnd"/>
            <w:r w:rsidRPr="006D4DB2">
              <w:rPr>
                <w:rFonts w:ascii="Calibri" w:eastAsia="Calibri" w:hAnsi="Calibri"/>
              </w:rPr>
              <w:t xml:space="preserve"> ,VIII</w:t>
            </w:r>
            <w:proofErr w:type="gramEnd"/>
            <w:r w:rsidRPr="006D4DB2">
              <w:rPr>
                <w:rFonts w:ascii="Calibri" w:eastAsia="Calibri" w:hAnsi="Calibri"/>
              </w:rPr>
              <w:t xml:space="preserve">-1,2,3,4= 8 </w:t>
            </w:r>
            <w:proofErr w:type="spellStart"/>
            <w:r w:rsidRPr="006D4DB2">
              <w:rPr>
                <w:rFonts w:ascii="Calibri" w:eastAsia="Calibri" w:hAnsi="Calibri"/>
              </w:rPr>
              <w:t>часа</w:t>
            </w:r>
            <w:proofErr w:type="spellEnd"/>
            <w:r w:rsidRPr="006D4DB2">
              <w:rPr>
                <w:rFonts w:ascii="Calibri" w:eastAsia="Calibri" w:hAnsi="Calibri"/>
              </w:rPr>
              <w:t xml:space="preserve"> </w:t>
            </w:r>
          </w:p>
          <w:p w14:paraId="69D08405" w14:textId="77777777" w:rsidR="006D4DB2" w:rsidRPr="006D4DB2" w:rsidRDefault="006D4DB2" w:rsidP="006D4DB2">
            <w:pPr>
              <w:rPr>
                <w:rFonts w:ascii="Calibri" w:eastAsia="Calibri" w:hAnsi="Calibri"/>
              </w:rPr>
            </w:pPr>
            <w:r w:rsidRPr="006D4DB2">
              <w:rPr>
                <w:rFonts w:ascii="Calibri" w:eastAsia="Calibri" w:hAnsi="Calibri"/>
              </w:rPr>
              <w:t xml:space="preserve"> IX-1,2,3,4 = 8 </w:t>
            </w:r>
            <w:proofErr w:type="spellStart"/>
            <w:r w:rsidRPr="006D4DB2">
              <w:rPr>
                <w:rFonts w:ascii="Calibri" w:eastAsia="Calibri" w:hAnsi="Calibri"/>
              </w:rPr>
              <w:t>часа</w:t>
            </w:r>
            <w:proofErr w:type="spellEnd"/>
            <w:r w:rsidRPr="006D4DB2">
              <w:rPr>
                <w:rFonts w:ascii="Calibri" w:eastAsia="Calibri" w:hAnsi="Calibri"/>
              </w:rPr>
              <w:t>,</w:t>
            </w:r>
          </w:p>
          <w:p w14:paraId="7F659718" w14:textId="77777777" w:rsidR="006D4DB2" w:rsidRPr="006D4DB2" w:rsidRDefault="006D4DB2" w:rsidP="006D4DB2">
            <w:pPr>
              <w:rPr>
                <w:rFonts w:ascii="Calibri" w:eastAsia="Calibri" w:hAnsi="Calibri"/>
              </w:rPr>
            </w:pPr>
          </w:p>
          <w:p w14:paraId="77626768" w14:textId="77777777" w:rsidR="006D4DB2" w:rsidRPr="006D4DB2" w:rsidRDefault="006D4DB2" w:rsidP="006D4DB2">
            <w:pPr>
              <w:rPr>
                <w:rFonts w:ascii="Calibri" w:eastAsia="Calibri" w:hAnsi="Calibri"/>
                <w:lang w:bidi="ar-SA"/>
              </w:rPr>
            </w:pPr>
            <w:r w:rsidRPr="006D4DB2">
              <w:rPr>
                <w:rFonts w:ascii="Calibri" w:eastAsia="Calibri" w:hAnsi="Calibri"/>
              </w:rPr>
              <w:t xml:space="preserve">VI-2 = 3 </w:t>
            </w:r>
            <w:proofErr w:type="spellStart"/>
            <w:r w:rsidRPr="006D4DB2">
              <w:rPr>
                <w:rFonts w:ascii="Calibri" w:eastAsia="Calibri" w:hAnsi="Calibri"/>
              </w:rPr>
              <w:t>часа</w:t>
            </w:r>
            <w:proofErr w:type="spellEnd"/>
          </w:p>
        </w:tc>
        <w:tc>
          <w:tcPr>
            <w:tcW w:w="2430" w:type="dxa"/>
          </w:tcPr>
          <w:p w14:paraId="1525EC02" w14:textId="77777777" w:rsidR="006D4DB2" w:rsidRPr="006D4DB2" w:rsidRDefault="006D4DB2" w:rsidP="006D4DB2">
            <w:pPr>
              <w:rPr>
                <w:rFonts w:ascii="Calibri" w:eastAsia="Calibri" w:hAnsi="Calibri"/>
                <w:lang w:bidi="ar-SA"/>
              </w:rPr>
            </w:pPr>
          </w:p>
        </w:tc>
        <w:tc>
          <w:tcPr>
            <w:tcW w:w="1373" w:type="dxa"/>
          </w:tcPr>
          <w:p w14:paraId="6ADBB981" w14:textId="77777777" w:rsidR="006D4DB2" w:rsidRPr="006D4DB2" w:rsidRDefault="006D4DB2" w:rsidP="006D4DB2">
            <w:pPr>
              <w:rPr>
                <w:rFonts w:ascii="Calibri" w:eastAsia="Calibri" w:hAnsi="Calibri"/>
                <w:lang w:bidi="ar-SA"/>
              </w:rPr>
            </w:pPr>
            <w:r w:rsidRPr="006D4DB2">
              <w:rPr>
                <w:rFonts w:ascii="Calibri" w:eastAsia="Calibri" w:hAnsi="Calibri"/>
              </w:rPr>
              <w:t xml:space="preserve">22 </w:t>
            </w:r>
            <w:proofErr w:type="spellStart"/>
            <w:r w:rsidRPr="006D4DB2">
              <w:rPr>
                <w:rFonts w:ascii="Calibri" w:eastAsia="Calibri" w:hAnsi="Calibri"/>
              </w:rPr>
              <w:t>часа</w:t>
            </w:r>
            <w:proofErr w:type="spellEnd"/>
          </w:p>
        </w:tc>
      </w:tr>
      <w:tr w:rsidR="006D4DB2" w:rsidRPr="006D4DB2" w14:paraId="2F9AB2CD" w14:textId="77777777" w:rsidTr="003E197C">
        <w:trPr>
          <w:trHeight w:val="112"/>
          <w:jc w:val="right"/>
        </w:trPr>
        <w:tc>
          <w:tcPr>
            <w:tcW w:w="540" w:type="dxa"/>
          </w:tcPr>
          <w:p w14:paraId="6332D1C9" w14:textId="77777777" w:rsidR="006D4DB2" w:rsidRPr="006D4DB2" w:rsidRDefault="006D4DB2" w:rsidP="006D4DB2">
            <w:pPr>
              <w:rPr>
                <w:rFonts w:ascii="Calibri" w:eastAsia="Calibri" w:hAnsi="Calibri"/>
                <w:lang w:bidi="ar-SA"/>
              </w:rPr>
            </w:pPr>
            <w:bookmarkStart w:id="55" w:name="_Hlk143853173"/>
            <w:r w:rsidRPr="006D4DB2">
              <w:rPr>
                <w:rFonts w:ascii="Calibri" w:eastAsia="Calibri" w:hAnsi="Calibri"/>
                <w:sz w:val="22"/>
                <w:szCs w:val="22"/>
                <w:lang w:bidi="ar-SA"/>
              </w:rPr>
              <w:t>28</w:t>
            </w:r>
          </w:p>
        </w:tc>
        <w:tc>
          <w:tcPr>
            <w:tcW w:w="2227" w:type="dxa"/>
          </w:tcPr>
          <w:p w14:paraId="2FA7010F" w14:textId="77777777" w:rsidR="006D4DB2" w:rsidRPr="006D4DB2" w:rsidRDefault="006D4DB2" w:rsidP="006D4DB2">
            <w:pPr>
              <w:spacing w:after="200" w:line="276" w:lineRule="auto"/>
              <w:rPr>
                <w:rFonts w:ascii="Calibri" w:eastAsia="Calibri" w:hAnsi="Calibri"/>
                <w:b/>
                <w:bCs/>
                <w:lang w:bidi="ar-SA"/>
              </w:rPr>
            </w:pPr>
          </w:p>
        </w:tc>
        <w:tc>
          <w:tcPr>
            <w:tcW w:w="2903" w:type="dxa"/>
          </w:tcPr>
          <w:p w14:paraId="34E06BA6" w14:textId="77777777" w:rsidR="006D4DB2" w:rsidRPr="006D4DB2" w:rsidRDefault="006D4DB2" w:rsidP="006D4DB2">
            <w:pPr>
              <w:spacing w:after="200" w:line="276" w:lineRule="auto"/>
              <w:rPr>
                <w:rFonts w:ascii="Calibri" w:eastAsia="Calibri" w:hAnsi="Calibri"/>
                <w:lang w:bidi="ar-SA"/>
              </w:rPr>
            </w:pPr>
          </w:p>
        </w:tc>
        <w:tc>
          <w:tcPr>
            <w:tcW w:w="900" w:type="dxa"/>
          </w:tcPr>
          <w:p w14:paraId="208E98EC" w14:textId="77777777" w:rsidR="006D4DB2" w:rsidRPr="006D4DB2" w:rsidRDefault="006D4DB2" w:rsidP="006D4DB2">
            <w:pPr>
              <w:spacing w:after="200" w:line="276" w:lineRule="auto"/>
              <w:rPr>
                <w:rFonts w:ascii="Calibri" w:eastAsia="Calibri" w:hAnsi="Calibri"/>
                <w:lang w:bidi="ar-SA"/>
              </w:rPr>
            </w:pPr>
          </w:p>
        </w:tc>
        <w:tc>
          <w:tcPr>
            <w:tcW w:w="3847" w:type="dxa"/>
          </w:tcPr>
          <w:p w14:paraId="198D5281" w14:textId="77777777" w:rsidR="006D4DB2" w:rsidRPr="006D4DB2" w:rsidRDefault="006D4DB2" w:rsidP="006D4DB2">
            <w:pPr>
              <w:spacing w:after="200" w:line="276" w:lineRule="auto"/>
              <w:rPr>
                <w:rFonts w:ascii="Calibri" w:eastAsia="Calibri" w:hAnsi="Calibri"/>
                <w:lang w:bidi="ar-SA"/>
              </w:rPr>
            </w:pPr>
          </w:p>
        </w:tc>
        <w:tc>
          <w:tcPr>
            <w:tcW w:w="2430" w:type="dxa"/>
          </w:tcPr>
          <w:p w14:paraId="5DA2DE40" w14:textId="77777777" w:rsidR="006D4DB2" w:rsidRPr="006D4DB2" w:rsidRDefault="006D4DB2" w:rsidP="006D4DB2">
            <w:pPr>
              <w:spacing w:after="200" w:line="276" w:lineRule="auto"/>
              <w:rPr>
                <w:rFonts w:ascii="Calibri" w:eastAsia="Calibri" w:hAnsi="Calibri"/>
                <w:lang w:bidi="ar-SA"/>
              </w:rPr>
            </w:pPr>
          </w:p>
        </w:tc>
        <w:tc>
          <w:tcPr>
            <w:tcW w:w="1373" w:type="dxa"/>
          </w:tcPr>
          <w:p w14:paraId="4C3530B7" w14:textId="77777777" w:rsidR="006D4DB2" w:rsidRPr="006D4DB2" w:rsidRDefault="006D4DB2" w:rsidP="006D4DB2">
            <w:pPr>
              <w:spacing w:after="200" w:line="276" w:lineRule="auto"/>
              <w:rPr>
                <w:rFonts w:ascii="Calibri" w:eastAsia="Calibri" w:hAnsi="Calibri"/>
                <w:lang w:bidi="ar-SA"/>
              </w:rPr>
            </w:pPr>
          </w:p>
        </w:tc>
      </w:tr>
      <w:tr w:rsidR="006D4DB2" w:rsidRPr="006D4DB2" w14:paraId="3FA0791C" w14:textId="77777777" w:rsidTr="003E197C">
        <w:trPr>
          <w:trHeight w:val="573"/>
          <w:jc w:val="right"/>
        </w:trPr>
        <w:tc>
          <w:tcPr>
            <w:tcW w:w="540" w:type="dxa"/>
          </w:tcPr>
          <w:p w14:paraId="5CCA1F8A"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29</w:t>
            </w:r>
          </w:p>
        </w:tc>
        <w:tc>
          <w:tcPr>
            <w:tcW w:w="2227" w:type="dxa"/>
          </w:tcPr>
          <w:p w14:paraId="5128CC65" w14:textId="77777777" w:rsidR="006D4DB2" w:rsidRPr="006D4DB2" w:rsidRDefault="006D4DB2" w:rsidP="006D4DB2">
            <w:pPr>
              <w:rPr>
                <w:rFonts w:ascii="Calibri" w:eastAsia="Calibri" w:hAnsi="Calibri"/>
                <w:b/>
                <w:bCs/>
                <w:lang w:bidi="ar-SA"/>
              </w:rPr>
            </w:pPr>
          </w:p>
        </w:tc>
        <w:tc>
          <w:tcPr>
            <w:tcW w:w="2903" w:type="dxa"/>
          </w:tcPr>
          <w:p w14:paraId="253621AC" w14:textId="77777777" w:rsidR="006D4DB2" w:rsidRPr="006D4DB2" w:rsidRDefault="006D4DB2" w:rsidP="006D4DB2">
            <w:pPr>
              <w:spacing w:after="200" w:line="276" w:lineRule="auto"/>
              <w:rPr>
                <w:rFonts w:ascii="Calibri" w:eastAsia="Calibri" w:hAnsi="Calibri"/>
                <w:lang w:bidi="ar-SA"/>
              </w:rPr>
            </w:pPr>
          </w:p>
        </w:tc>
        <w:tc>
          <w:tcPr>
            <w:tcW w:w="900" w:type="dxa"/>
          </w:tcPr>
          <w:p w14:paraId="28B69B4D" w14:textId="77777777" w:rsidR="006D4DB2" w:rsidRPr="006D4DB2" w:rsidRDefault="006D4DB2" w:rsidP="006D4DB2">
            <w:pPr>
              <w:rPr>
                <w:rFonts w:ascii="Calibri" w:eastAsia="Calibri" w:hAnsi="Calibri"/>
                <w:lang w:bidi="ar-SA"/>
              </w:rPr>
            </w:pPr>
          </w:p>
        </w:tc>
        <w:tc>
          <w:tcPr>
            <w:tcW w:w="3847" w:type="dxa"/>
          </w:tcPr>
          <w:p w14:paraId="0070AE52" w14:textId="77777777" w:rsidR="006D4DB2" w:rsidRPr="006D4DB2" w:rsidRDefault="006D4DB2" w:rsidP="006D4DB2">
            <w:pPr>
              <w:rPr>
                <w:rFonts w:ascii="Calibri" w:eastAsia="Calibri" w:hAnsi="Calibri"/>
                <w:lang w:bidi="ar-SA"/>
              </w:rPr>
            </w:pPr>
          </w:p>
        </w:tc>
        <w:tc>
          <w:tcPr>
            <w:tcW w:w="2430" w:type="dxa"/>
          </w:tcPr>
          <w:p w14:paraId="7DDC2EFE" w14:textId="77777777" w:rsidR="006D4DB2" w:rsidRPr="006D4DB2" w:rsidRDefault="006D4DB2" w:rsidP="006D4DB2">
            <w:pPr>
              <w:rPr>
                <w:rFonts w:ascii="Calibri" w:eastAsia="Calibri" w:hAnsi="Calibri"/>
                <w:lang w:bidi="ar-SA"/>
              </w:rPr>
            </w:pPr>
          </w:p>
        </w:tc>
        <w:tc>
          <w:tcPr>
            <w:tcW w:w="1373" w:type="dxa"/>
          </w:tcPr>
          <w:p w14:paraId="0303B0C0" w14:textId="77777777" w:rsidR="006D4DB2" w:rsidRPr="006D4DB2" w:rsidRDefault="006D4DB2" w:rsidP="006D4DB2">
            <w:pPr>
              <w:rPr>
                <w:rFonts w:ascii="Calibri" w:eastAsia="Calibri" w:hAnsi="Calibri"/>
                <w:lang w:bidi="ar-SA"/>
              </w:rPr>
            </w:pPr>
          </w:p>
        </w:tc>
      </w:tr>
      <w:tr w:rsidR="006D4DB2" w:rsidRPr="006D4DB2" w14:paraId="2CB09E89" w14:textId="77777777" w:rsidTr="003E197C">
        <w:trPr>
          <w:trHeight w:val="710"/>
          <w:jc w:val="right"/>
        </w:trPr>
        <w:tc>
          <w:tcPr>
            <w:tcW w:w="540" w:type="dxa"/>
          </w:tcPr>
          <w:p w14:paraId="0A530C55" w14:textId="77777777" w:rsidR="006D4DB2" w:rsidRPr="006D4DB2" w:rsidRDefault="006D4DB2" w:rsidP="006D4DB2">
            <w:pPr>
              <w:spacing w:after="200" w:line="276" w:lineRule="auto"/>
              <w:jc w:val="center"/>
              <w:rPr>
                <w:rFonts w:ascii="Calibri" w:eastAsia="Calibri" w:hAnsi="Calibri"/>
                <w:lang w:bidi="ar-SA"/>
              </w:rPr>
            </w:pPr>
            <w:r w:rsidRPr="006D4DB2">
              <w:rPr>
                <w:rFonts w:ascii="Calibri" w:eastAsia="Calibri" w:hAnsi="Calibri"/>
                <w:sz w:val="22"/>
                <w:szCs w:val="22"/>
                <w:lang w:bidi="ar-SA"/>
              </w:rPr>
              <w:t>30</w:t>
            </w:r>
          </w:p>
        </w:tc>
        <w:tc>
          <w:tcPr>
            <w:tcW w:w="2227" w:type="dxa"/>
          </w:tcPr>
          <w:p w14:paraId="2F0CC53D" w14:textId="77777777" w:rsidR="006D4DB2" w:rsidRPr="006D4DB2" w:rsidRDefault="006D4DB2" w:rsidP="006D4DB2">
            <w:pPr>
              <w:spacing w:after="200" w:line="276" w:lineRule="auto"/>
              <w:rPr>
                <w:rFonts w:ascii="Calibri" w:eastAsia="Calibri" w:hAnsi="Calibri"/>
                <w:b/>
                <w:bCs/>
                <w:lang w:bidi="ar-SA"/>
              </w:rPr>
            </w:pPr>
          </w:p>
        </w:tc>
        <w:tc>
          <w:tcPr>
            <w:tcW w:w="2903" w:type="dxa"/>
          </w:tcPr>
          <w:p w14:paraId="17F77D05" w14:textId="77777777" w:rsidR="006D4DB2" w:rsidRPr="006D4DB2" w:rsidRDefault="006D4DB2" w:rsidP="006D4DB2">
            <w:pPr>
              <w:spacing w:after="200" w:line="276" w:lineRule="auto"/>
              <w:rPr>
                <w:rFonts w:ascii="Calibri" w:eastAsia="Calibri" w:hAnsi="Calibri"/>
                <w:lang w:bidi="ar-SA"/>
              </w:rPr>
            </w:pPr>
          </w:p>
        </w:tc>
        <w:tc>
          <w:tcPr>
            <w:tcW w:w="900" w:type="dxa"/>
          </w:tcPr>
          <w:p w14:paraId="0C83E3B7" w14:textId="77777777" w:rsidR="006D4DB2" w:rsidRPr="006D4DB2" w:rsidRDefault="006D4DB2" w:rsidP="006D4DB2">
            <w:pPr>
              <w:spacing w:after="200" w:line="276" w:lineRule="auto"/>
              <w:rPr>
                <w:rFonts w:ascii="Calibri" w:eastAsia="Calibri" w:hAnsi="Calibri"/>
                <w:lang w:bidi="ar-SA"/>
              </w:rPr>
            </w:pPr>
          </w:p>
        </w:tc>
        <w:tc>
          <w:tcPr>
            <w:tcW w:w="3847" w:type="dxa"/>
          </w:tcPr>
          <w:p w14:paraId="3AC38E1E" w14:textId="77777777" w:rsidR="006D4DB2" w:rsidRPr="006D4DB2" w:rsidRDefault="006D4DB2" w:rsidP="006D4DB2">
            <w:pPr>
              <w:rPr>
                <w:rFonts w:ascii="Calibri" w:eastAsia="Calibri" w:hAnsi="Calibri"/>
                <w:lang w:bidi="ar-SA"/>
              </w:rPr>
            </w:pPr>
          </w:p>
        </w:tc>
        <w:tc>
          <w:tcPr>
            <w:tcW w:w="2430" w:type="dxa"/>
          </w:tcPr>
          <w:p w14:paraId="7B2FD5EF" w14:textId="77777777" w:rsidR="006D4DB2" w:rsidRPr="006D4DB2" w:rsidRDefault="006D4DB2" w:rsidP="006D4DB2">
            <w:pPr>
              <w:spacing w:after="200" w:line="276" w:lineRule="auto"/>
              <w:rPr>
                <w:rFonts w:ascii="Calibri" w:eastAsia="Calibri" w:hAnsi="Calibri"/>
                <w:lang w:bidi="ar-SA"/>
              </w:rPr>
            </w:pPr>
          </w:p>
        </w:tc>
        <w:tc>
          <w:tcPr>
            <w:tcW w:w="1373" w:type="dxa"/>
          </w:tcPr>
          <w:p w14:paraId="752F2523" w14:textId="77777777" w:rsidR="006D4DB2" w:rsidRPr="006D4DB2" w:rsidRDefault="006D4DB2" w:rsidP="006D4DB2">
            <w:pPr>
              <w:rPr>
                <w:rFonts w:ascii="Calibri" w:eastAsia="Calibri" w:hAnsi="Calibri"/>
                <w:lang w:bidi="ar-SA"/>
              </w:rPr>
            </w:pPr>
          </w:p>
        </w:tc>
      </w:tr>
      <w:bookmarkEnd w:id="54"/>
      <w:bookmarkEnd w:id="55"/>
    </w:tbl>
    <w:p w14:paraId="7BB01049" w14:textId="77777777" w:rsidR="000E2CC1" w:rsidRPr="001C04A2" w:rsidRDefault="000E2CC1" w:rsidP="00366290">
      <w:pPr>
        <w:jc w:val="center"/>
        <w:rPr>
          <w:rFonts w:ascii="Times New Roman" w:hAnsi="Times New Roman"/>
          <w:b/>
          <w:lang w:val="mk-MK"/>
        </w:rPr>
      </w:pPr>
    </w:p>
    <w:p w14:paraId="6D3C26F3" w14:textId="77777777" w:rsidR="00366290" w:rsidRPr="00366290" w:rsidRDefault="00366290" w:rsidP="000069C7">
      <w:pPr>
        <w:jc w:val="right"/>
        <w:rPr>
          <w:rFonts w:ascii="Times New Roman" w:hAnsi="Times New Roman"/>
          <w:b/>
          <w:lang w:val="mk-MK"/>
        </w:rPr>
      </w:pPr>
    </w:p>
    <w:p w14:paraId="37AF314A" w14:textId="1BD73B25" w:rsidR="00366290" w:rsidRDefault="00366290" w:rsidP="00366290">
      <w:pPr>
        <w:rPr>
          <w:rFonts w:ascii="Times New Roman" w:hAnsi="Times New Roman"/>
          <w:b/>
          <w:lang w:val="mk-MK"/>
        </w:rPr>
      </w:pPr>
    </w:p>
    <w:p w14:paraId="2B04ABE5" w14:textId="77777777" w:rsidR="008C550B" w:rsidRPr="00366290" w:rsidRDefault="008C550B" w:rsidP="00366290">
      <w:pPr>
        <w:rPr>
          <w:rFonts w:ascii="Times New Roman" w:hAnsi="Times New Roman"/>
          <w:b/>
          <w:lang w:val="mk-MK"/>
        </w:rPr>
      </w:pPr>
    </w:p>
    <w:p w14:paraId="5702A4D8" w14:textId="20F6F3DA" w:rsidR="00366290" w:rsidRDefault="000E2CC1" w:rsidP="000E2CC1">
      <w:pPr>
        <w:jc w:val="center"/>
        <w:rPr>
          <w:rFonts w:ascii="Times New Roman" w:hAnsi="Times New Roman"/>
          <w:b/>
          <w:lang w:val="mk-MK"/>
        </w:rPr>
      </w:pPr>
      <w:r>
        <w:rPr>
          <w:rFonts w:ascii="Times New Roman" w:hAnsi="Times New Roman"/>
          <w:b/>
          <w:lang w:val="mk-MK"/>
        </w:rPr>
        <w:t xml:space="preserve">Поделба на часови оделенска настава </w:t>
      </w:r>
      <w:r w:rsidR="00C71078">
        <w:rPr>
          <w:rFonts w:ascii="Times New Roman" w:hAnsi="Times New Roman"/>
          <w:b/>
          <w:lang w:val="mk-MK"/>
        </w:rPr>
        <w:t>2026-2027</w:t>
      </w:r>
    </w:p>
    <w:p w14:paraId="38DA5A01" w14:textId="77777777" w:rsidR="000E2CC1" w:rsidRDefault="000E2CC1" w:rsidP="000E2CC1">
      <w:pPr>
        <w:jc w:val="both"/>
        <w:rPr>
          <w:rFonts w:ascii="Times New Roman" w:hAnsi="Times New Roman"/>
          <w:b/>
          <w:lang w:val="mk-MK"/>
        </w:rPr>
      </w:pPr>
    </w:p>
    <w:p w14:paraId="730EF952" w14:textId="77777777" w:rsidR="005B496C" w:rsidRPr="00366290" w:rsidRDefault="005B496C" w:rsidP="008C550B">
      <w:pPr>
        <w:jc w:val="right"/>
        <w:rPr>
          <w:rFonts w:ascii="Times New Roman" w:hAnsi="Times New Roman"/>
          <w:lang w:val="mk-MK"/>
        </w:rPr>
      </w:pPr>
    </w:p>
    <w:tbl>
      <w:tblPr>
        <w:tblW w:w="1422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497"/>
        <w:gridCol w:w="2633"/>
        <w:gridCol w:w="1558"/>
        <w:gridCol w:w="2880"/>
        <w:gridCol w:w="2430"/>
        <w:gridCol w:w="1682"/>
      </w:tblGrid>
      <w:tr w:rsidR="006D4DB2" w:rsidRPr="006D4DB2" w14:paraId="6899F97C" w14:textId="77777777" w:rsidTr="003E197C">
        <w:trPr>
          <w:trHeight w:val="335"/>
          <w:jc w:val="right"/>
        </w:trPr>
        <w:tc>
          <w:tcPr>
            <w:tcW w:w="540" w:type="dxa"/>
          </w:tcPr>
          <w:p w14:paraId="45261A51" w14:textId="77777777" w:rsidR="006D4DB2" w:rsidRPr="006D4DB2" w:rsidRDefault="006D4DB2" w:rsidP="006D4DB2">
            <w:pPr>
              <w:spacing w:after="200" w:line="276" w:lineRule="auto"/>
              <w:rPr>
                <w:rFonts w:ascii="Calibri" w:eastAsia="Calibri" w:hAnsi="Calibri"/>
                <w:b/>
                <w:bCs/>
                <w:lang w:val="mk-MK" w:bidi="ar-SA"/>
              </w:rPr>
            </w:pPr>
            <w:bookmarkStart w:id="56" w:name="_Hlk171795872"/>
            <w:proofErr w:type="spellStart"/>
            <w:r w:rsidRPr="006D4DB2">
              <w:rPr>
                <w:rFonts w:ascii="Calibri" w:eastAsia="Calibri" w:hAnsi="Calibri"/>
                <w:sz w:val="22"/>
                <w:szCs w:val="22"/>
                <w:lang w:bidi="ar-SA"/>
              </w:rPr>
              <w:t>бр</w:t>
            </w:r>
            <w:proofErr w:type="spellEnd"/>
            <w:r w:rsidRPr="006D4DB2">
              <w:rPr>
                <w:rFonts w:ascii="Calibri" w:eastAsia="Calibri" w:hAnsi="Calibri"/>
                <w:sz w:val="22"/>
                <w:szCs w:val="22"/>
                <w:lang w:bidi="ar-SA"/>
              </w:rPr>
              <w:t>.</w:t>
            </w:r>
          </w:p>
        </w:tc>
        <w:tc>
          <w:tcPr>
            <w:tcW w:w="2497" w:type="dxa"/>
          </w:tcPr>
          <w:p w14:paraId="61CC70E9" w14:textId="77777777" w:rsidR="006D4DB2" w:rsidRPr="006D4DB2" w:rsidRDefault="006D4DB2" w:rsidP="006D4DB2">
            <w:pPr>
              <w:rPr>
                <w:rFonts w:ascii="Calibri" w:eastAsia="Calibri" w:hAnsi="Calibri"/>
                <w:b/>
                <w:bCs/>
                <w:lang w:val="mk-MK" w:bidi="ar-SA"/>
              </w:rPr>
            </w:pPr>
            <w:proofErr w:type="spellStart"/>
            <w:r w:rsidRPr="006D4DB2">
              <w:rPr>
                <w:rFonts w:ascii="Calibri" w:eastAsia="Calibri" w:hAnsi="Calibri"/>
                <w:sz w:val="22"/>
                <w:szCs w:val="22"/>
                <w:lang w:bidi="ar-SA"/>
              </w:rPr>
              <w:t>Име</w:t>
            </w:r>
            <w:proofErr w:type="spellEnd"/>
            <w:r w:rsidRPr="006D4DB2">
              <w:rPr>
                <w:rFonts w:ascii="Calibri" w:eastAsia="Calibri" w:hAnsi="Calibri"/>
                <w:sz w:val="22"/>
                <w:szCs w:val="22"/>
                <w:lang w:bidi="ar-SA"/>
              </w:rPr>
              <w:t xml:space="preserve"> и </w:t>
            </w:r>
            <w:proofErr w:type="spellStart"/>
            <w:r w:rsidRPr="006D4DB2">
              <w:rPr>
                <w:rFonts w:ascii="Calibri" w:eastAsia="Calibri" w:hAnsi="Calibri"/>
                <w:sz w:val="22"/>
                <w:szCs w:val="22"/>
                <w:lang w:bidi="ar-SA"/>
              </w:rPr>
              <w:t>презиме</w:t>
            </w:r>
            <w:proofErr w:type="spellEnd"/>
          </w:p>
        </w:tc>
        <w:tc>
          <w:tcPr>
            <w:tcW w:w="2633" w:type="dxa"/>
          </w:tcPr>
          <w:p w14:paraId="7B149287" w14:textId="77777777" w:rsidR="006D4DB2" w:rsidRPr="006D4DB2" w:rsidRDefault="006D4DB2" w:rsidP="006D4DB2">
            <w:pPr>
              <w:rPr>
                <w:rFonts w:ascii="Calibri" w:eastAsia="Calibri" w:hAnsi="Calibri"/>
                <w:b/>
                <w:bCs/>
                <w:lang w:val="sq-AL" w:bidi="ar-SA"/>
              </w:rPr>
            </w:pPr>
            <w:proofErr w:type="spellStart"/>
            <w:r w:rsidRPr="006D4DB2">
              <w:rPr>
                <w:rFonts w:ascii="Calibri" w:eastAsia="Calibri" w:hAnsi="Calibri"/>
                <w:sz w:val="22"/>
                <w:szCs w:val="22"/>
                <w:lang w:bidi="ar-SA"/>
              </w:rPr>
              <w:t>Предмети</w:t>
            </w:r>
            <w:proofErr w:type="spellEnd"/>
          </w:p>
        </w:tc>
        <w:tc>
          <w:tcPr>
            <w:tcW w:w="1558" w:type="dxa"/>
          </w:tcPr>
          <w:p w14:paraId="5F4636DC" w14:textId="77777777" w:rsidR="006D4DB2" w:rsidRPr="006D4DB2" w:rsidRDefault="006D4DB2" w:rsidP="006D4DB2">
            <w:pPr>
              <w:spacing w:after="200" w:line="276" w:lineRule="auto"/>
              <w:rPr>
                <w:rFonts w:ascii="Calibri" w:eastAsia="Calibri" w:hAnsi="Calibri"/>
                <w:b/>
                <w:bCs/>
                <w:lang w:bidi="ar-SA"/>
              </w:rPr>
            </w:pPr>
            <w:proofErr w:type="spellStart"/>
            <w:r w:rsidRPr="006D4DB2">
              <w:rPr>
                <w:rFonts w:ascii="Calibri" w:eastAsia="Calibri" w:hAnsi="Calibri"/>
                <w:sz w:val="22"/>
                <w:szCs w:val="22"/>
                <w:lang w:bidi="ar-SA"/>
              </w:rPr>
              <w:t>Класни</w:t>
            </w:r>
            <w:proofErr w:type="spellEnd"/>
            <w:r w:rsidRPr="006D4DB2">
              <w:rPr>
                <w:rFonts w:ascii="Calibri" w:eastAsia="Calibri" w:hAnsi="Calibri"/>
                <w:sz w:val="22"/>
                <w:szCs w:val="22"/>
                <w:lang w:bidi="ar-SA"/>
              </w:rPr>
              <w:t xml:space="preserve"> </w:t>
            </w:r>
            <w:proofErr w:type="spellStart"/>
            <w:r w:rsidRPr="006D4DB2">
              <w:rPr>
                <w:rFonts w:ascii="Calibri" w:eastAsia="Calibri" w:hAnsi="Calibri"/>
                <w:sz w:val="22"/>
                <w:szCs w:val="22"/>
                <w:lang w:bidi="ar-SA"/>
              </w:rPr>
              <w:t>раков</w:t>
            </w:r>
            <w:proofErr w:type="spellEnd"/>
            <w:r w:rsidRPr="006D4DB2">
              <w:rPr>
                <w:rFonts w:ascii="Calibri" w:eastAsia="Calibri" w:hAnsi="Calibri"/>
                <w:sz w:val="22"/>
                <w:szCs w:val="22"/>
                <w:lang w:bidi="ar-SA"/>
              </w:rPr>
              <w:t>.</w:t>
            </w:r>
          </w:p>
        </w:tc>
        <w:tc>
          <w:tcPr>
            <w:tcW w:w="2880" w:type="dxa"/>
          </w:tcPr>
          <w:p w14:paraId="23B36C77" w14:textId="77777777" w:rsidR="006D4DB2" w:rsidRPr="006D4DB2" w:rsidRDefault="006D4DB2" w:rsidP="006D4DB2">
            <w:pPr>
              <w:rPr>
                <w:rFonts w:ascii="Calibri" w:eastAsia="Calibri" w:hAnsi="Calibri"/>
                <w:b/>
                <w:bCs/>
                <w:lang w:bidi="ar-SA"/>
              </w:rPr>
            </w:pPr>
            <w:proofErr w:type="spellStart"/>
            <w:r w:rsidRPr="006D4DB2">
              <w:rPr>
                <w:rFonts w:ascii="Calibri" w:eastAsia="Calibri" w:hAnsi="Calibri"/>
                <w:sz w:val="22"/>
                <w:szCs w:val="22"/>
                <w:lang w:bidi="ar-SA"/>
              </w:rPr>
              <w:t>Паралелки</w:t>
            </w:r>
            <w:proofErr w:type="spellEnd"/>
            <w:r w:rsidRPr="006D4DB2">
              <w:rPr>
                <w:rFonts w:ascii="Calibri" w:eastAsia="Calibri" w:hAnsi="Calibri"/>
                <w:sz w:val="22"/>
                <w:szCs w:val="22"/>
                <w:lang w:bidi="ar-SA"/>
              </w:rPr>
              <w:t xml:space="preserve"> </w:t>
            </w:r>
            <w:proofErr w:type="spellStart"/>
            <w:r w:rsidRPr="006D4DB2">
              <w:rPr>
                <w:rFonts w:ascii="Calibri" w:eastAsia="Calibri" w:hAnsi="Calibri"/>
                <w:sz w:val="22"/>
                <w:szCs w:val="22"/>
                <w:lang w:bidi="ar-SA"/>
              </w:rPr>
              <w:t>во</w:t>
            </w:r>
            <w:proofErr w:type="spellEnd"/>
            <w:r w:rsidRPr="006D4DB2">
              <w:rPr>
                <w:rFonts w:ascii="Calibri" w:eastAsia="Calibri" w:hAnsi="Calibri"/>
                <w:sz w:val="22"/>
                <w:szCs w:val="22"/>
                <w:lang w:bidi="ar-SA"/>
              </w:rPr>
              <w:t xml:space="preserve"> </w:t>
            </w:r>
            <w:proofErr w:type="spellStart"/>
            <w:r w:rsidRPr="006D4DB2">
              <w:rPr>
                <w:rFonts w:ascii="Calibri" w:eastAsia="Calibri" w:hAnsi="Calibri"/>
                <w:sz w:val="22"/>
                <w:szCs w:val="22"/>
                <w:lang w:bidi="ar-SA"/>
              </w:rPr>
              <w:t>кои</w:t>
            </w:r>
            <w:proofErr w:type="spellEnd"/>
            <w:r w:rsidRPr="006D4DB2">
              <w:rPr>
                <w:rFonts w:ascii="Calibri" w:eastAsia="Calibri" w:hAnsi="Calibri"/>
                <w:sz w:val="22"/>
                <w:szCs w:val="22"/>
                <w:lang w:bidi="ar-SA"/>
              </w:rPr>
              <w:t xml:space="preserve"> </w:t>
            </w:r>
            <w:proofErr w:type="spellStart"/>
            <w:r w:rsidRPr="006D4DB2">
              <w:rPr>
                <w:rFonts w:ascii="Calibri" w:eastAsia="Calibri" w:hAnsi="Calibri"/>
                <w:sz w:val="22"/>
                <w:szCs w:val="22"/>
                <w:lang w:bidi="ar-SA"/>
              </w:rPr>
              <w:t>предава</w:t>
            </w:r>
            <w:proofErr w:type="spellEnd"/>
          </w:p>
        </w:tc>
        <w:tc>
          <w:tcPr>
            <w:tcW w:w="2430" w:type="dxa"/>
          </w:tcPr>
          <w:p w14:paraId="3554E334" w14:textId="77777777" w:rsidR="006D4DB2" w:rsidRPr="006D4DB2" w:rsidRDefault="006D4DB2" w:rsidP="006D4DB2">
            <w:pPr>
              <w:rPr>
                <w:rFonts w:ascii="Calibri" w:eastAsia="Calibri" w:hAnsi="Calibri"/>
                <w:b/>
                <w:bCs/>
                <w:lang w:bidi="ar-SA"/>
              </w:rPr>
            </w:pPr>
            <w:proofErr w:type="spellStart"/>
            <w:r w:rsidRPr="006D4DB2">
              <w:rPr>
                <w:rFonts w:ascii="Calibri" w:eastAsia="Calibri" w:hAnsi="Calibri"/>
                <w:sz w:val="22"/>
                <w:szCs w:val="22"/>
                <w:lang w:bidi="ar-SA"/>
              </w:rPr>
              <w:t>Изборни</w:t>
            </w:r>
            <w:proofErr w:type="spellEnd"/>
            <w:r w:rsidRPr="006D4DB2">
              <w:rPr>
                <w:rFonts w:ascii="Calibri" w:eastAsia="Calibri" w:hAnsi="Calibri"/>
                <w:sz w:val="22"/>
                <w:szCs w:val="22"/>
                <w:lang w:bidi="ar-SA"/>
              </w:rPr>
              <w:t xml:space="preserve"> </w:t>
            </w:r>
            <w:proofErr w:type="spellStart"/>
            <w:r w:rsidRPr="006D4DB2">
              <w:rPr>
                <w:rFonts w:ascii="Calibri" w:eastAsia="Calibri" w:hAnsi="Calibri"/>
                <w:sz w:val="22"/>
                <w:szCs w:val="22"/>
                <w:lang w:bidi="ar-SA"/>
              </w:rPr>
              <w:t>предмети</w:t>
            </w:r>
            <w:proofErr w:type="spellEnd"/>
          </w:p>
        </w:tc>
        <w:tc>
          <w:tcPr>
            <w:tcW w:w="1682" w:type="dxa"/>
          </w:tcPr>
          <w:p w14:paraId="149D10CB" w14:textId="77777777" w:rsidR="006D4DB2" w:rsidRPr="006D4DB2" w:rsidRDefault="006D4DB2" w:rsidP="006D4DB2">
            <w:pPr>
              <w:ind w:left="42"/>
              <w:rPr>
                <w:rFonts w:ascii="Calibri" w:eastAsia="Calibri" w:hAnsi="Calibri"/>
                <w:b/>
                <w:bCs/>
                <w:lang w:bidi="ar-SA"/>
              </w:rPr>
            </w:pPr>
            <w:proofErr w:type="spellStart"/>
            <w:r w:rsidRPr="006D4DB2">
              <w:rPr>
                <w:rFonts w:ascii="Calibri" w:eastAsia="Calibri" w:hAnsi="Calibri"/>
                <w:sz w:val="22"/>
                <w:szCs w:val="22"/>
                <w:lang w:bidi="ar-SA"/>
              </w:rPr>
              <w:t>Вкупно</w:t>
            </w:r>
            <w:proofErr w:type="spellEnd"/>
            <w:r w:rsidRPr="006D4DB2">
              <w:rPr>
                <w:rFonts w:ascii="Calibri" w:eastAsia="Calibri" w:hAnsi="Calibri"/>
                <w:sz w:val="22"/>
                <w:szCs w:val="22"/>
                <w:lang w:bidi="ar-SA"/>
              </w:rPr>
              <w:t xml:space="preserve"> </w:t>
            </w:r>
            <w:proofErr w:type="spellStart"/>
            <w:r w:rsidRPr="006D4DB2">
              <w:rPr>
                <w:rFonts w:ascii="Calibri" w:eastAsia="Calibri" w:hAnsi="Calibri"/>
                <w:sz w:val="22"/>
                <w:szCs w:val="22"/>
                <w:lang w:bidi="ar-SA"/>
              </w:rPr>
              <w:t>часови</w:t>
            </w:r>
            <w:proofErr w:type="spellEnd"/>
          </w:p>
        </w:tc>
      </w:tr>
      <w:tr w:rsidR="006D4DB2" w:rsidRPr="006D4DB2" w14:paraId="4506CF63" w14:textId="77777777" w:rsidTr="003E197C">
        <w:trPr>
          <w:trHeight w:val="548"/>
          <w:jc w:val="right"/>
        </w:trPr>
        <w:tc>
          <w:tcPr>
            <w:tcW w:w="540" w:type="dxa"/>
          </w:tcPr>
          <w:p w14:paraId="7604FDA9"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1</w:t>
            </w:r>
          </w:p>
        </w:tc>
        <w:tc>
          <w:tcPr>
            <w:tcW w:w="2497" w:type="dxa"/>
          </w:tcPr>
          <w:p w14:paraId="388420A6"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t>Ширете Асани</w:t>
            </w:r>
          </w:p>
        </w:tc>
        <w:tc>
          <w:tcPr>
            <w:tcW w:w="2633" w:type="dxa"/>
          </w:tcPr>
          <w:p w14:paraId="3FE55BA5" w14:textId="77777777" w:rsidR="006D4DB2" w:rsidRPr="006D4DB2" w:rsidRDefault="006D4DB2" w:rsidP="006D4DB2">
            <w:pPr>
              <w:spacing w:after="200" w:line="276" w:lineRule="auto"/>
              <w:rPr>
                <w:rFonts w:ascii="Calibri" w:eastAsia="Calibri" w:hAnsi="Calibri"/>
                <w:lang w:bidi="ar-SA"/>
              </w:rPr>
            </w:pPr>
          </w:p>
        </w:tc>
        <w:tc>
          <w:tcPr>
            <w:tcW w:w="1558" w:type="dxa"/>
          </w:tcPr>
          <w:p w14:paraId="5CF98C86" w14:textId="77777777" w:rsidR="006D4DB2" w:rsidRPr="006D4DB2" w:rsidRDefault="006D4DB2" w:rsidP="006D4DB2">
            <w:pPr>
              <w:rPr>
                <w:rFonts w:ascii="Calibri" w:eastAsia="Calibri" w:hAnsi="Calibri"/>
                <w:b/>
                <w:bCs/>
                <w:lang w:bidi="ar-SA"/>
              </w:rPr>
            </w:pPr>
            <w:r w:rsidRPr="006D4DB2">
              <w:rPr>
                <w:rFonts w:ascii="Calibri" w:eastAsia="Calibri" w:hAnsi="Calibri"/>
                <w:b/>
                <w:bCs/>
                <w:sz w:val="22"/>
                <w:szCs w:val="22"/>
                <w:lang w:bidi="ar-SA"/>
              </w:rPr>
              <w:t>I-1</w:t>
            </w:r>
          </w:p>
        </w:tc>
        <w:tc>
          <w:tcPr>
            <w:tcW w:w="2880" w:type="dxa"/>
          </w:tcPr>
          <w:p w14:paraId="6C90EABC" w14:textId="77777777" w:rsidR="006D4DB2" w:rsidRPr="006D4DB2" w:rsidRDefault="006D4DB2" w:rsidP="006D4DB2">
            <w:pPr>
              <w:rPr>
                <w:rFonts w:ascii="Calibri" w:eastAsia="Calibri" w:hAnsi="Calibri"/>
                <w:lang w:bidi="ar-SA"/>
              </w:rPr>
            </w:pPr>
          </w:p>
        </w:tc>
        <w:tc>
          <w:tcPr>
            <w:tcW w:w="2430" w:type="dxa"/>
          </w:tcPr>
          <w:p w14:paraId="0E8A2A62" w14:textId="77777777" w:rsidR="006D4DB2" w:rsidRPr="006D4DB2" w:rsidRDefault="006D4DB2" w:rsidP="006D4DB2">
            <w:pPr>
              <w:rPr>
                <w:rFonts w:ascii="Calibri" w:eastAsia="Calibri" w:hAnsi="Calibri"/>
                <w:lang w:bidi="ar-SA"/>
              </w:rPr>
            </w:pPr>
          </w:p>
        </w:tc>
        <w:tc>
          <w:tcPr>
            <w:tcW w:w="1682" w:type="dxa"/>
          </w:tcPr>
          <w:p w14:paraId="65889D48" w14:textId="77777777" w:rsidR="006D4DB2" w:rsidRPr="006D4DB2" w:rsidRDefault="006D4DB2" w:rsidP="006D4DB2">
            <w:pPr>
              <w:rPr>
                <w:rFonts w:ascii="Calibri" w:eastAsia="Calibri" w:hAnsi="Calibri"/>
                <w:lang w:bidi="ar-SA"/>
              </w:rPr>
            </w:pPr>
          </w:p>
        </w:tc>
      </w:tr>
      <w:tr w:rsidR="006D4DB2" w:rsidRPr="006D4DB2" w14:paraId="2D6BBE00" w14:textId="77777777" w:rsidTr="003E197C">
        <w:trPr>
          <w:trHeight w:val="463"/>
          <w:jc w:val="right"/>
        </w:trPr>
        <w:tc>
          <w:tcPr>
            <w:tcW w:w="540" w:type="dxa"/>
          </w:tcPr>
          <w:p w14:paraId="314EE8F3"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2</w:t>
            </w:r>
          </w:p>
        </w:tc>
        <w:tc>
          <w:tcPr>
            <w:tcW w:w="2497" w:type="dxa"/>
          </w:tcPr>
          <w:p w14:paraId="3B4B7FE7"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t>Арјета Демири</w:t>
            </w:r>
          </w:p>
        </w:tc>
        <w:tc>
          <w:tcPr>
            <w:tcW w:w="2633" w:type="dxa"/>
          </w:tcPr>
          <w:p w14:paraId="5A76A1A6" w14:textId="77777777" w:rsidR="006D4DB2" w:rsidRPr="006D4DB2" w:rsidRDefault="006D4DB2" w:rsidP="006D4DB2">
            <w:pPr>
              <w:spacing w:after="200" w:line="276" w:lineRule="auto"/>
              <w:rPr>
                <w:rFonts w:ascii="Calibri" w:eastAsia="Calibri" w:hAnsi="Calibri"/>
                <w:lang w:val="sq-AL" w:bidi="ar-SA"/>
              </w:rPr>
            </w:pPr>
          </w:p>
        </w:tc>
        <w:tc>
          <w:tcPr>
            <w:tcW w:w="1558" w:type="dxa"/>
          </w:tcPr>
          <w:p w14:paraId="14244A41" w14:textId="77777777" w:rsidR="006D4DB2" w:rsidRPr="006D4DB2" w:rsidRDefault="006D4DB2" w:rsidP="006D4DB2">
            <w:pPr>
              <w:rPr>
                <w:rFonts w:ascii="Calibri" w:eastAsia="Calibri" w:hAnsi="Calibri"/>
                <w:b/>
                <w:bCs/>
                <w:lang w:bidi="ar-SA"/>
              </w:rPr>
            </w:pPr>
            <w:r w:rsidRPr="006D4DB2">
              <w:rPr>
                <w:rFonts w:ascii="Calibri" w:eastAsia="Calibri" w:hAnsi="Calibri"/>
                <w:b/>
                <w:bCs/>
                <w:sz w:val="22"/>
                <w:szCs w:val="22"/>
                <w:lang w:bidi="ar-SA"/>
              </w:rPr>
              <w:t>I-2</w:t>
            </w:r>
          </w:p>
        </w:tc>
        <w:tc>
          <w:tcPr>
            <w:tcW w:w="2880" w:type="dxa"/>
          </w:tcPr>
          <w:p w14:paraId="4F415722" w14:textId="77777777" w:rsidR="006D4DB2" w:rsidRPr="006D4DB2" w:rsidRDefault="006D4DB2" w:rsidP="006D4DB2">
            <w:pPr>
              <w:rPr>
                <w:rFonts w:ascii="Calibri" w:eastAsia="Calibri" w:hAnsi="Calibri"/>
                <w:lang w:bidi="ar-SA"/>
              </w:rPr>
            </w:pPr>
          </w:p>
        </w:tc>
        <w:tc>
          <w:tcPr>
            <w:tcW w:w="2430" w:type="dxa"/>
          </w:tcPr>
          <w:p w14:paraId="18B8A40C" w14:textId="77777777" w:rsidR="006D4DB2" w:rsidRPr="006D4DB2" w:rsidRDefault="006D4DB2" w:rsidP="006D4DB2">
            <w:pPr>
              <w:rPr>
                <w:rFonts w:ascii="Calibri" w:eastAsia="Calibri" w:hAnsi="Calibri"/>
                <w:lang w:bidi="ar-SA"/>
              </w:rPr>
            </w:pPr>
          </w:p>
        </w:tc>
        <w:tc>
          <w:tcPr>
            <w:tcW w:w="1682" w:type="dxa"/>
          </w:tcPr>
          <w:p w14:paraId="7E7A1B06" w14:textId="77777777" w:rsidR="006D4DB2" w:rsidRPr="006D4DB2" w:rsidRDefault="006D4DB2" w:rsidP="006D4DB2">
            <w:pPr>
              <w:rPr>
                <w:rFonts w:ascii="Calibri" w:eastAsia="Calibri" w:hAnsi="Calibri"/>
                <w:lang w:bidi="ar-SA"/>
              </w:rPr>
            </w:pPr>
          </w:p>
        </w:tc>
      </w:tr>
      <w:tr w:rsidR="006D4DB2" w:rsidRPr="006D4DB2" w14:paraId="54BF1BA7" w14:textId="77777777" w:rsidTr="003E197C">
        <w:trPr>
          <w:trHeight w:val="451"/>
          <w:jc w:val="right"/>
        </w:trPr>
        <w:tc>
          <w:tcPr>
            <w:tcW w:w="540" w:type="dxa"/>
          </w:tcPr>
          <w:p w14:paraId="1964D38E"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3</w:t>
            </w:r>
          </w:p>
        </w:tc>
        <w:tc>
          <w:tcPr>
            <w:tcW w:w="2497" w:type="dxa"/>
          </w:tcPr>
          <w:p w14:paraId="4C14A1FD"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t>Валдете Азири</w:t>
            </w:r>
          </w:p>
        </w:tc>
        <w:tc>
          <w:tcPr>
            <w:tcW w:w="2633" w:type="dxa"/>
          </w:tcPr>
          <w:p w14:paraId="4E97319D" w14:textId="77777777" w:rsidR="006D4DB2" w:rsidRPr="006D4DB2" w:rsidRDefault="006D4DB2" w:rsidP="006D4DB2">
            <w:pPr>
              <w:spacing w:after="200" w:line="276" w:lineRule="auto"/>
              <w:rPr>
                <w:rFonts w:ascii="Calibri" w:eastAsia="Calibri" w:hAnsi="Calibri"/>
                <w:lang w:bidi="ar-SA"/>
              </w:rPr>
            </w:pPr>
          </w:p>
        </w:tc>
        <w:tc>
          <w:tcPr>
            <w:tcW w:w="1558" w:type="dxa"/>
          </w:tcPr>
          <w:p w14:paraId="1957318C" w14:textId="77777777" w:rsidR="006D4DB2" w:rsidRPr="006D4DB2" w:rsidRDefault="006D4DB2" w:rsidP="006D4DB2">
            <w:pPr>
              <w:rPr>
                <w:rFonts w:ascii="Calibri" w:eastAsia="Calibri" w:hAnsi="Calibri"/>
                <w:b/>
                <w:bCs/>
                <w:lang w:bidi="ar-SA"/>
              </w:rPr>
            </w:pPr>
            <w:r w:rsidRPr="006D4DB2">
              <w:rPr>
                <w:rFonts w:ascii="Calibri" w:eastAsia="Calibri" w:hAnsi="Calibri"/>
                <w:b/>
                <w:bCs/>
                <w:sz w:val="22"/>
                <w:szCs w:val="22"/>
                <w:lang w:bidi="ar-SA"/>
              </w:rPr>
              <w:t>I-3</w:t>
            </w:r>
          </w:p>
        </w:tc>
        <w:tc>
          <w:tcPr>
            <w:tcW w:w="2880" w:type="dxa"/>
          </w:tcPr>
          <w:p w14:paraId="411495B6" w14:textId="77777777" w:rsidR="006D4DB2" w:rsidRPr="006D4DB2" w:rsidRDefault="006D4DB2" w:rsidP="006D4DB2">
            <w:pPr>
              <w:rPr>
                <w:rFonts w:ascii="Calibri" w:eastAsia="Calibri" w:hAnsi="Calibri"/>
                <w:lang w:bidi="ar-SA"/>
              </w:rPr>
            </w:pPr>
          </w:p>
        </w:tc>
        <w:tc>
          <w:tcPr>
            <w:tcW w:w="2430" w:type="dxa"/>
          </w:tcPr>
          <w:p w14:paraId="4DC03664" w14:textId="77777777" w:rsidR="006D4DB2" w:rsidRPr="006D4DB2" w:rsidRDefault="006D4DB2" w:rsidP="006D4DB2">
            <w:pPr>
              <w:rPr>
                <w:rFonts w:ascii="Calibri" w:eastAsia="Calibri" w:hAnsi="Calibri"/>
                <w:lang w:bidi="ar-SA"/>
              </w:rPr>
            </w:pPr>
          </w:p>
        </w:tc>
        <w:tc>
          <w:tcPr>
            <w:tcW w:w="1682" w:type="dxa"/>
          </w:tcPr>
          <w:p w14:paraId="61F37AE9" w14:textId="77777777" w:rsidR="006D4DB2" w:rsidRPr="006D4DB2" w:rsidRDefault="006D4DB2" w:rsidP="006D4DB2">
            <w:pPr>
              <w:rPr>
                <w:rFonts w:ascii="Calibri" w:eastAsia="Calibri" w:hAnsi="Calibri"/>
                <w:lang w:bidi="ar-SA"/>
              </w:rPr>
            </w:pPr>
          </w:p>
        </w:tc>
      </w:tr>
      <w:tr w:rsidR="006D4DB2" w:rsidRPr="006D4DB2" w14:paraId="19CA54C4" w14:textId="77777777" w:rsidTr="003E197C">
        <w:trPr>
          <w:trHeight w:val="499"/>
          <w:jc w:val="right"/>
        </w:trPr>
        <w:tc>
          <w:tcPr>
            <w:tcW w:w="540" w:type="dxa"/>
          </w:tcPr>
          <w:p w14:paraId="4294BBCC"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4</w:t>
            </w:r>
          </w:p>
        </w:tc>
        <w:tc>
          <w:tcPr>
            <w:tcW w:w="2497" w:type="dxa"/>
          </w:tcPr>
          <w:p w14:paraId="5EF54AB0"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t>Гилтене Пајазити</w:t>
            </w:r>
          </w:p>
        </w:tc>
        <w:tc>
          <w:tcPr>
            <w:tcW w:w="2633" w:type="dxa"/>
          </w:tcPr>
          <w:p w14:paraId="033F2A04" w14:textId="77777777" w:rsidR="006D4DB2" w:rsidRPr="006D4DB2" w:rsidRDefault="006D4DB2" w:rsidP="006D4DB2">
            <w:pPr>
              <w:spacing w:after="200" w:line="276" w:lineRule="auto"/>
              <w:rPr>
                <w:rFonts w:ascii="Calibri" w:eastAsia="Calibri" w:hAnsi="Calibri"/>
                <w:lang w:bidi="ar-SA"/>
              </w:rPr>
            </w:pPr>
          </w:p>
        </w:tc>
        <w:tc>
          <w:tcPr>
            <w:tcW w:w="1558" w:type="dxa"/>
          </w:tcPr>
          <w:p w14:paraId="293B9A65" w14:textId="77777777" w:rsidR="006D4DB2" w:rsidRPr="006D4DB2" w:rsidRDefault="006D4DB2" w:rsidP="006D4DB2">
            <w:pPr>
              <w:rPr>
                <w:rFonts w:ascii="Calibri" w:eastAsia="Calibri" w:hAnsi="Calibri"/>
                <w:b/>
                <w:bCs/>
                <w:lang w:bidi="ar-SA"/>
              </w:rPr>
            </w:pPr>
            <w:r w:rsidRPr="006D4DB2">
              <w:rPr>
                <w:rFonts w:ascii="Calibri" w:eastAsia="Calibri" w:hAnsi="Calibri"/>
                <w:b/>
                <w:bCs/>
                <w:sz w:val="22"/>
                <w:szCs w:val="22"/>
                <w:lang w:bidi="ar-SA"/>
              </w:rPr>
              <w:t>I-4</w:t>
            </w:r>
          </w:p>
        </w:tc>
        <w:tc>
          <w:tcPr>
            <w:tcW w:w="2880" w:type="dxa"/>
          </w:tcPr>
          <w:p w14:paraId="6E9EDE59" w14:textId="77777777" w:rsidR="006D4DB2" w:rsidRPr="006D4DB2" w:rsidRDefault="006D4DB2" w:rsidP="006D4DB2">
            <w:pPr>
              <w:rPr>
                <w:rFonts w:ascii="Calibri" w:eastAsia="Calibri" w:hAnsi="Calibri"/>
                <w:lang w:bidi="ar-SA"/>
              </w:rPr>
            </w:pPr>
          </w:p>
        </w:tc>
        <w:tc>
          <w:tcPr>
            <w:tcW w:w="2430" w:type="dxa"/>
          </w:tcPr>
          <w:p w14:paraId="5FC4DC04" w14:textId="77777777" w:rsidR="006D4DB2" w:rsidRPr="006D4DB2" w:rsidRDefault="006D4DB2" w:rsidP="006D4DB2">
            <w:pPr>
              <w:rPr>
                <w:rFonts w:ascii="Calibri" w:eastAsia="Calibri" w:hAnsi="Calibri"/>
                <w:lang w:bidi="ar-SA"/>
              </w:rPr>
            </w:pPr>
          </w:p>
        </w:tc>
        <w:tc>
          <w:tcPr>
            <w:tcW w:w="1682" w:type="dxa"/>
          </w:tcPr>
          <w:p w14:paraId="1E395DA5" w14:textId="77777777" w:rsidR="006D4DB2" w:rsidRPr="006D4DB2" w:rsidRDefault="006D4DB2" w:rsidP="006D4DB2">
            <w:pPr>
              <w:rPr>
                <w:rFonts w:ascii="Calibri" w:eastAsia="Calibri" w:hAnsi="Calibri"/>
                <w:lang w:bidi="ar-SA"/>
              </w:rPr>
            </w:pPr>
          </w:p>
        </w:tc>
      </w:tr>
      <w:tr w:rsidR="006D4DB2" w:rsidRPr="006D4DB2" w14:paraId="50203F11" w14:textId="77777777" w:rsidTr="003E197C">
        <w:trPr>
          <w:trHeight w:val="503"/>
          <w:jc w:val="right"/>
        </w:trPr>
        <w:tc>
          <w:tcPr>
            <w:tcW w:w="540" w:type="dxa"/>
          </w:tcPr>
          <w:p w14:paraId="0222A42C"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5</w:t>
            </w:r>
          </w:p>
        </w:tc>
        <w:tc>
          <w:tcPr>
            <w:tcW w:w="2497" w:type="dxa"/>
          </w:tcPr>
          <w:p w14:paraId="0600CB9C" w14:textId="77777777" w:rsidR="006D4DB2" w:rsidRPr="006D4DB2" w:rsidRDefault="006D4DB2" w:rsidP="006D4DB2">
            <w:pPr>
              <w:rPr>
                <w:rFonts w:ascii="Calibri" w:eastAsia="Calibri" w:hAnsi="Calibri"/>
                <w:lang w:val="mk-MK" w:bidi="ar-SA"/>
              </w:rPr>
            </w:pPr>
            <w:proofErr w:type="spellStart"/>
            <w:r w:rsidRPr="006D4DB2">
              <w:rPr>
                <w:rFonts w:ascii="Aptos" w:eastAsia="Times New Roman" w:hAnsi="Aptos"/>
              </w:rPr>
              <w:t>Влора</w:t>
            </w:r>
            <w:proofErr w:type="spellEnd"/>
            <w:r w:rsidRPr="006D4DB2">
              <w:rPr>
                <w:rFonts w:ascii="Aptos" w:eastAsia="Times New Roman" w:hAnsi="Aptos"/>
              </w:rPr>
              <w:t xml:space="preserve"> </w:t>
            </w:r>
            <w:proofErr w:type="spellStart"/>
            <w:r w:rsidRPr="006D4DB2">
              <w:rPr>
                <w:rFonts w:ascii="Aptos" w:eastAsia="Times New Roman" w:hAnsi="Aptos"/>
              </w:rPr>
              <w:t>Зеќири</w:t>
            </w:r>
            <w:proofErr w:type="spellEnd"/>
          </w:p>
        </w:tc>
        <w:tc>
          <w:tcPr>
            <w:tcW w:w="2633" w:type="dxa"/>
          </w:tcPr>
          <w:p w14:paraId="678FC5D0" w14:textId="77777777" w:rsidR="006D4DB2" w:rsidRPr="006D4DB2" w:rsidRDefault="006D4DB2" w:rsidP="006D4DB2">
            <w:pPr>
              <w:rPr>
                <w:rFonts w:ascii="Calibri" w:eastAsia="Calibri" w:hAnsi="Calibri"/>
                <w:lang w:val="de-DE" w:bidi="ar-SA"/>
              </w:rPr>
            </w:pPr>
          </w:p>
        </w:tc>
        <w:tc>
          <w:tcPr>
            <w:tcW w:w="1558" w:type="dxa"/>
          </w:tcPr>
          <w:p w14:paraId="11A4987E" w14:textId="77777777" w:rsidR="006D4DB2" w:rsidRPr="006D4DB2" w:rsidRDefault="006D4DB2" w:rsidP="006D4DB2">
            <w:pPr>
              <w:rPr>
                <w:rFonts w:ascii="Calibri" w:eastAsia="Calibri" w:hAnsi="Calibri"/>
                <w:b/>
                <w:bCs/>
                <w:lang w:bidi="ar-SA"/>
              </w:rPr>
            </w:pPr>
            <w:r w:rsidRPr="006D4DB2">
              <w:rPr>
                <w:rFonts w:ascii="Calibri" w:eastAsia="Calibri" w:hAnsi="Calibri"/>
                <w:b/>
                <w:bCs/>
                <w:sz w:val="22"/>
                <w:szCs w:val="22"/>
                <w:lang w:bidi="ar-SA"/>
              </w:rPr>
              <w:t>II-1</w:t>
            </w:r>
          </w:p>
        </w:tc>
        <w:tc>
          <w:tcPr>
            <w:tcW w:w="2880" w:type="dxa"/>
          </w:tcPr>
          <w:p w14:paraId="727ADF74" w14:textId="77777777" w:rsidR="006D4DB2" w:rsidRPr="006D4DB2" w:rsidRDefault="006D4DB2" w:rsidP="006D4DB2">
            <w:pPr>
              <w:rPr>
                <w:rFonts w:ascii="Calibri" w:eastAsia="Calibri" w:hAnsi="Calibri"/>
                <w:lang w:bidi="ar-SA"/>
              </w:rPr>
            </w:pPr>
          </w:p>
        </w:tc>
        <w:tc>
          <w:tcPr>
            <w:tcW w:w="2430" w:type="dxa"/>
          </w:tcPr>
          <w:p w14:paraId="6EDB627E" w14:textId="77777777" w:rsidR="006D4DB2" w:rsidRPr="006D4DB2" w:rsidRDefault="006D4DB2" w:rsidP="006D4DB2">
            <w:pPr>
              <w:rPr>
                <w:rFonts w:ascii="Calibri" w:eastAsia="Calibri" w:hAnsi="Calibri"/>
                <w:lang w:bidi="ar-SA"/>
              </w:rPr>
            </w:pPr>
          </w:p>
        </w:tc>
        <w:tc>
          <w:tcPr>
            <w:tcW w:w="1682" w:type="dxa"/>
          </w:tcPr>
          <w:p w14:paraId="715E77A1" w14:textId="77777777" w:rsidR="006D4DB2" w:rsidRPr="006D4DB2" w:rsidRDefault="006D4DB2" w:rsidP="006D4DB2">
            <w:pPr>
              <w:rPr>
                <w:rFonts w:ascii="Calibri" w:eastAsia="Calibri" w:hAnsi="Calibri"/>
                <w:lang w:bidi="ar-SA"/>
              </w:rPr>
            </w:pPr>
          </w:p>
        </w:tc>
      </w:tr>
      <w:tr w:rsidR="006D4DB2" w:rsidRPr="006D4DB2" w14:paraId="5EFDEB1C" w14:textId="77777777" w:rsidTr="003E197C">
        <w:trPr>
          <w:trHeight w:val="252"/>
          <w:jc w:val="right"/>
        </w:trPr>
        <w:tc>
          <w:tcPr>
            <w:tcW w:w="540" w:type="dxa"/>
          </w:tcPr>
          <w:p w14:paraId="00205874"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6</w:t>
            </w:r>
          </w:p>
        </w:tc>
        <w:tc>
          <w:tcPr>
            <w:tcW w:w="2497" w:type="dxa"/>
          </w:tcPr>
          <w:p w14:paraId="73EE157B" w14:textId="77777777" w:rsidR="006D4DB2" w:rsidRPr="006D4DB2" w:rsidRDefault="006D4DB2" w:rsidP="006D4DB2">
            <w:pPr>
              <w:spacing w:after="200" w:line="276" w:lineRule="auto"/>
              <w:rPr>
                <w:rFonts w:ascii="Calibri" w:eastAsia="Calibri" w:hAnsi="Calibri"/>
                <w:lang w:val="mk-MK" w:bidi="ar-SA"/>
              </w:rPr>
            </w:pPr>
            <w:proofErr w:type="spellStart"/>
            <w:r w:rsidRPr="006D4DB2">
              <w:rPr>
                <w:rFonts w:ascii="Aptos" w:eastAsia="Times New Roman" w:hAnsi="Aptos"/>
              </w:rPr>
              <w:t>Рафете</w:t>
            </w:r>
            <w:proofErr w:type="spellEnd"/>
            <w:r w:rsidRPr="006D4DB2">
              <w:rPr>
                <w:rFonts w:ascii="Aptos" w:eastAsia="Times New Roman" w:hAnsi="Aptos"/>
              </w:rPr>
              <w:t xml:space="preserve"> </w:t>
            </w:r>
            <w:proofErr w:type="spellStart"/>
            <w:r w:rsidRPr="006D4DB2">
              <w:rPr>
                <w:rFonts w:ascii="Aptos" w:eastAsia="Times New Roman" w:hAnsi="Aptos"/>
              </w:rPr>
              <w:t>Азири</w:t>
            </w:r>
            <w:proofErr w:type="spellEnd"/>
          </w:p>
        </w:tc>
        <w:tc>
          <w:tcPr>
            <w:tcW w:w="2633" w:type="dxa"/>
          </w:tcPr>
          <w:p w14:paraId="0FBB0A7F" w14:textId="77777777" w:rsidR="006D4DB2" w:rsidRPr="006D4DB2" w:rsidRDefault="006D4DB2" w:rsidP="006D4DB2">
            <w:pPr>
              <w:spacing w:after="200" w:line="276" w:lineRule="auto"/>
              <w:rPr>
                <w:rFonts w:ascii="Calibri" w:eastAsia="Calibri" w:hAnsi="Calibri"/>
                <w:lang w:bidi="ar-SA"/>
              </w:rPr>
            </w:pPr>
          </w:p>
        </w:tc>
        <w:tc>
          <w:tcPr>
            <w:tcW w:w="1558" w:type="dxa"/>
          </w:tcPr>
          <w:p w14:paraId="158E60EA" w14:textId="77777777" w:rsidR="006D4DB2" w:rsidRPr="006D4DB2" w:rsidRDefault="006D4DB2" w:rsidP="006D4DB2">
            <w:pPr>
              <w:spacing w:after="200" w:line="276" w:lineRule="auto"/>
              <w:rPr>
                <w:rFonts w:ascii="Calibri" w:eastAsia="Calibri" w:hAnsi="Calibri"/>
                <w:b/>
                <w:bCs/>
                <w:lang w:bidi="ar-SA"/>
              </w:rPr>
            </w:pPr>
            <w:r w:rsidRPr="006D4DB2">
              <w:rPr>
                <w:rFonts w:ascii="Calibri" w:eastAsia="Calibri" w:hAnsi="Calibri"/>
                <w:b/>
                <w:bCs/>
                <w:sz w:val="22"/>
                <w:szCs w:val="22"/>
                <w:lang w:bidi="ar-SA"/>
              </w:rPr>
              <w:t>II-2</w:t>
            </w:r>
          </w:p>
        </w:tc>
        <w:tc>
          <w:tcPr>
            <w:tcW w:w="2880" w:type="dxa"/>
          </w:tcPr>
          <w:p w14:paraId="12289C05" w14:textId="77777777" w:rsidR="006D4DB2" w:rsidRPr="006D4DB2" w:rsidRDefault="006D4DB2" w:rsidP="006D4DB2">
            <w:pPr>
              <w:spacing w:after="200" w:line="276" w:lineRule="auto"/>
              <w:rPr>
                <w:rFonts w:ascii="Calibri" w:eastAsia="Calibri" w:hAnsi="Calibri"/>
                <w:lang w:bidi="ar-SA"/>
              </w:rPr>
            </w:pPr>
          </w:p>
        </w:tc>
        <w:tc>
          <w:tcPr>
            <w:tcW w:w="2430" w:type="dxa"/>
          </w:tcPr>
          <w:p w14:paraId="3AF62955" w14:textId="77777777" w:rsidR="006D4DB2" w:rsidRPr="006D4DB2" w:rsidRDefault="006D4DB2" w:rsidP="006D4DB2">
            <w:pPr>
              <w:spacing w:after="200" w:line="276" w:lineRule="auto"/>
              <w:rPr>
                <w:rFonts w:ascii="Calibri" w:eastAsia="Calibri" w:hAnsi="Calibri"/>
                <w:lang w:bidi="ar-SA"/>
              </w:rPr>
            </w:pPr>
          </w:p>
        </w:tc>
        <w:tc>
          <w:tcPr>
            <w:tcW w:w="1682" w:type="dxa"/>
          </w:tcPr>
          <w:p w14:paraId="109C8097" w14:textId="77777777" w:rsidR="006D4DB2" w:rsidRPr="006D4DB2" w:rsidRDefault="006D4DB2" w:rsidP="006D4DB2">
            <w:pPr>
              <w:spacing w:after="200" w:line="276" w:lineRule="auto"/>
              <w:rPr>
                <w:rFonts w:ascii="Calibri" w:eastAsia="Calibri" w:hAnsi="Calibri"/>
                <w:lang w:bidi="ar-SA"/>
              </w:rPr>
            </w:pPr>
          </w:p>
        </w:tc>
      </w:tr>
      <w:tr w:rsidR="006D4DB2" w:rsidRPr="006D4DB2" w14:paraId="61B2E86B" w14:textId="77777777" w:rsidTr="003E197C">
        <w:trPr>
          <w:trHeight w:val="252"/>
          <w:jc w:val="right"/>
        </w:trPr>
        <w:tc>
          <w:tcPr>
            <w:tcW w:w="540" w:type="dxa"/>
          </w:tcPr>
          <w:p w14:paraId="4E316B3C" w14:textId="77777777" w:rsidR="006D4DB2" w:rsidRPr="006D4DB2" w:rsidRDefault="006D4DB2" w:rsidP="006D4DB2">
            <w:pPr>
              <w:spacing w:after="200" w:line="276" w:lineRule="auto"/>
              <w:rPr>
                <w:rFonts w:ascii="Calibri" w:eastAsia="Calibri" w:hAnsi="Calibri"/>
                <w:lang w:bidi="ar-SA"/>
              </w:rPr>
            </w:pPr>
            <w:r w:rsidRPr="006D4DB2">
              <w:rPr>
                <w:rFonts w:ascii="Calibri" w:eastAsia="Calibri" w:hAnsi="Calibri"/>
                <w:sz w:val="22"/>
                <w:szCs w:val="22"/>
                <w:lang w:bidi="ar-SA"/>
              </w:rPr>
              <w:lastRenderedPageBreak/>
              <w:t>7</w:t>
            </w:r>
          </w:p>
        </w:tc>
        <w:tc>
          <w:tcPr>
            <w:tcW w:w="2497" w:type="dxa"/>
          </w:tcPr>
          <w:p w14:paraId="58EBC35F" w14:textId="77777777" w:rsidR="006D4DB2" w:rsidRPr="006D4DB2" w:rsidRDefault="006D4DB2" w:rsidP="006D4DB2">
            <w:pPr>
              <w:rPr>
                <w:rFonts w:ascii="Calibri" w:eastAsia="Calibri" w:hAnsi="Calibri"/>
                <w:lang w:val="mk-MK" w:bidi="ar-SA"/>
              </w:rPr>
            </w:pPr>
            <w:proofErr w:type="spellStart"/>
            <w:r w:rsidRPr="006D4DB2">
              <w:rPr>
                <w:rFonts w:ascii="Aptos" w:eastAsia="Times New Roman" w:hAnsi="Aptos"/>
              </w:rPr>
              <w:t>Мирадије</w:t>
            </w:r>
            <w:proofErr w:type="spellEnd"/>
            <w:r w:rsidRPr="006D4DB2">
              <w:rPr>
                <w:rFonts w:ascii="Aptos" w:eastAsia="Times New Roman" w:hAnsi="Aptos"/>
              </w:rPr>
              <w:t xml:space="preserve"> </w:t>
            </w:r>
            <w:proofErr w:type="spellStart"/>
            <w:r w:rsidRPr="006D4DB2">
              <w:rPr>
                <w:rFonts w:ascii="Aptos" w:eastAsia="Times New Roman" w:hAnsi="Aptos"/>
              </w:rPr>
              <w:t>Ибраими</w:t>
            </w:r>
            <w:proofErr w:type="spellEnd"/>
          </w:p>
        </w:tc>
        <w:tc>
          <w:tcPr>
            <w:tcW w:w="2633" w:type="dxa"/>
          </w:tcPr>
          <w:p w14:paraId="67B306E6" w14:textId="77777777" w:rsidR="006D4DB2" w:rsidRPr="006D4DB2" w:rsidRDefault="006D4DB2" w:rsidP="006D4DB2">
            <w:pPr>
              <w:rPr>
                <w:rFonts w:ascii="Calibri" w:eastAsia="Calibri" w:hAnsi="Calibri"/>
                <w:lang w:bidi="ar-SA"/>
              </w:rPr>
            </w:pPr>
          </w:p>
        </w:tc>
        <w:tc>
          <w:tcPr>
            <w:tcW w:w="1558" w:type="dxa"/>
          </w:tcPr>
          <w:p w14:paraId="5A1C9B44" w14:textId="77777777" w:rsidR="006D4DB2" w:rsidRPr="006D4DB2" w:rsidRDefault="006D4DB2" w:rsidP="006D4DB2">
            <w:pPr>
              <w:rPr>
                <w:rFonts w:ascii="Calibri" w:eastAsia="Calibri" w:hAnsi="Calibri"/>
                <w:b/>
                <w:bCs/>
                <w:lang w:bidi="ar-SA"/>
              </w:rPr>
            </w:pPr>
            <w:r w:rsidRPr="006D4DB2">
              <w:rPr>
                <w:rFonts w:ascii="Calibri" w:eastAsia="Calibri" w:hAnsi="Calibri"/>
                <w:b/>
                <w:bCs/>
                <w:sz w:val="22"/>
                <w:szCs w:val="22"/>
                <w:lang w:bidi="ar-SA"/>
              </w:rPr>
              <w:t>II-3</w:t>
            </w:r>
          </w:p>
        </w:tc>
        <w:tc>
          <w:tcPr>
            <w:tcW w:w="2880" w:type="dxa"/>
          </w:tcPr>
          <w:p w14:paraId="167D6742" w14:textId="77777777" w:rsidR="006D4DB2" w:rsidRPr="006D4DB2" w:rsidRDefault="006D4DB2" w:rsidP="006D4DB2">
            <w:pPr>
              <w:rPr>
                <w:rFonts w:ascii="Calibri" w:eastAsia="Calibri" w:hAnsi="Calibri"/>
                <w:lang w:bidi="ar-SA"/>
              </w:rPr>
            </w:pPr>
          </w:p>
        </w:tc>
        <w:tc>
          <w:tcPr>
            <w:tcW w:w="2430" w:type="dxa"/>
          </w:tcPr>
          <w:p w14:paraId="63EF0380" w14:textId="77777777" w:rsidR="006D4DB2" w:rsidRPr="006D4DB2" w:rsidRDefault="006D4DB2" w:rsidP="006D4DB2">
            <w:pPr>
              <w:rPr>
                <w:rFonts w:ascii="Calibri" w:eastAsia="Calibri" w:hAnsi="Calibri"/>
                <w:lang w:bidi="ar-SA"/>
              </w:rPr>
            </w:pPr>
          </w:p>
        </w:tc>
        <w:tc>
          <w:tcPr>
            <w:tcW w:w="1682" w:type="dxa"/>
          </w:tcPr>
          <w:p w14:paraId="63662C00" w14:textId="77777777" w:rsidR="006D4DB2" w:rsidRPr="006D4DB2" w:rsidRDefault="006D4DB2" w:rsidP="006D4DB2">
            <w:pPr>
              <w:rPr>
                <w:rFonts w:ascii="Calibri" w:eastAsia="Calibri" w:hAnsi="Calibri"/>
                <w:lang w:bidi="ar-SA"/>
              </w:rPr>
            </w:pPr>
          </w:p>
        </w:tc>
      </w:tr>
      <w:tr w:rsidR="006D4DB2" w:rsidRPr="006D4DB2" w14:paraId="41FA96B4" w14:textId="77777777" w:rsidTr="003E197C">
        <w:trPr>
          <w:trHeight w:val="353"/>
          <w:jc w:val="right"/>
        </w:trPr>
        <w:tc>
          <w:tcPr>
            <w:tcW w:w="540" w:type="dxa"/>
          </w:tcPr>
          <w:p w14:paraId="278B4AB5" w14:textId="77777777" w:rsidR="006D4DB2" w:rsidRPr="006D4DB2" w:rsidRDefault="006D4DB2" w:rsidP="006D4DB2">
            <w:pPr>
              <w:spacing w:after="200" w:line="276" w:lineRule="auto"/>
              <w:rPr>
                <w:rFonts w:ascii="Calibri" w:eastAsia="Calibri" w:hAnsi="Calibri"/>
                <w:lang w:bidi="ar-SA"/>
              </w:rPr>
            </w:pPr>
            <w:r w:rsidRPr="006D4DB2">
              <w:rPr>
                <w:rFonts w:ascii="Calibri" w:eastAsia="Calibri" w:hAnsi="Calibri"/>
                <w:sz w:val="22"/>
                <w:szCs w:val="22"/>
                <w:lang w:bidi="ar-SA"/>
              </w:rPr>
              <w:t>8</w:t>
            </w:r>
          </w:p>
        </w:tc>
        <w:tc>
          <w:tcPr>
            <w:tcW w:w="2497" w:type="dxa"/>
          </w:tcPr>
          <w:p w14:paraId="25BDC292" w14:textId="77777777" w:rsidR="006D4DB2" w:rsidRPr="006D4DB2" w:rsidRDefault="006D4DB2" w:rsidP="006D4DB2">
            <w:pPr>
              <w:rPr>
                <w:rFonts w:ascii="Calibri" w:eastAsia="Calibri" w:hAnsi="Calibri"/>
                <w:lang w:val="mk-MK" w:bidi="ar-SA"/>
              </w:rPr>
            </w:pPr>
            <w:proofErr w:type="spellStart"/>
            <w:r w:rsidRPr="006D4DB2">
              <w:rPr>
                <w:rFonts w:ascii="Aptos" w:eastAsia="Times New Roman" w:hAnsi="Aptos"/>
              </w:rPr>
              <w:t>Лумније</w:t>
            </w:r>
            <w:proofErr w:type="spellEnd"/>
            <w:r w:rsidRPr="006D4DB2">
              <w:rPr>
                <w:rFonts w:ascii="Aptos" w:eastAsia="Times New Roman" w:hAnsi="Aptos"/>
              </w:rPr>
              <w:t xml:space="preserve"> </w:t>
            </w:r>
            <w:proofErr w:type="spellStart"/>
            <w:r w:rsidRPr="006D4DB2">
              <w:rPr>
                <w:rFonts w:ascii="Aptos" w:eastAsia="Times New Roman" w:hAnsi="Aptos"/>
              </w:rPr>
              <w:t>Бајрами</w:t>
            </w:r>
            <w:proofErr w:type="spellEnd"/>
          </w:p>
        </w:tc>
        <w:tc>
          <w:tcPr>
            <w:tcW w:w="2633" w:type="dxa"/>
          </w:tcPr>
          <w:p w14:paraId="7BDE1315" w14:textId="77777777" w:rsidR="006D4DB2" w:rsidRPr="006D4DB2" w:rsidRDefault="006D4DB2" w:rsidP="006D4DB2">
            <w:pPr>
              <w:rPr>
                <w:rFonts w:ascii="Calibri" w:eastAsia="Calibri" w:hAnsi="Calibri"/>
                <w:lang w:val="sq-AL" w:bidi="ar-SA"/>
              </w:rPr>
            </w:pPr>
          </w:p>
        </w:tc>
        <w:tc>
          <w:tcPr>
            <w:tcW w:w="1558" w:type="dxa"/>
          </w:tcPr>
          <w:p w14:paraId="118F07BD" w14:textId="77777777" w:rsidR="006D4DB2" w:rsidRPr="006D4DB2" w:rsidRDefault="006D4DB2" w:rsidP="006D4DB2">
            <w:pPr>
              <w:rPr>
                <w:rFonts w:ascii="Calibri" w:eastAsia="Calibri" w:hAnsi="Calibri"/>
                <w:b/>
                <w:bCs/>
                <w:lang w:bidi="ar-SA"/>
              </w:rPr>
            </w:pPr>
            <w:r w:rsidRPr="006D4DB2">
              <w:rPr>
                <w:rFonts w:ascii="Calibri" w:eastAsia="Calibri" w:hAnsi="Calibri"/>
                <w:b/>
                <w:bCs/>
                <w:sz w:val="22"/>
                <w:szCs w:val="22"/>
                <w:lang w:bidi="ar-SA"/>
              </w:rPr>
              <w:t>III-1</w:t>
            </w:r>
          </w:p>
        </w:tc>
        <w:tc>
          <w:tcPr>
            <w:tcW w:w="2880" w:type="dxa"/>
          </w:tcPr>
          <w:p w14:paraId="3728A1EC" w14:textId="77777777" w:rsidR="006D4DB2" w:rsidRPr="006D4DB2" w:rsidRDefault="006D4DB2" w:rsidP="006D4DB2">
            <w:pPr>
              <w:rPr>
                <w:rFonts w:ascii="Calibri" w:eastAsia="Calibri" w:hAnsi="Calibri"/>
                <w:lang w:bidi="ar-SA"/>
              </w:rPr>
            </w:pPr>
          </w:p>
        </w:tc>
        <w:tc>
          <w:tcPr>
            <w:tcW w:w="2430" w:type="dxa"/>
          </w:tcPr>
          <w:p w14:paraId="2CD8A06B" w14:textId="77777777" w:rsidR="006D4DB2" w:rsidRPr="006D4DB2" w:rsidRDefault="006D4DB2" w:rsidP="006D4DB2">
            <w:pPr>
              <w:spacing w:after="200" w:line="276" w:lineRule="auto"/>
              <w:rPr>
                <w:rFonts w:ascii="Calibri" w:eastAsia="Calibri" w:hAnsi="Calibri"/>
                <w:lang w:bidi="ar-SA"/>
              </w:rPr>
            </w:pPr>
          </w:p>
        </w:tc>
        <w:tc>
          <w:tcPr>
            <w:tcW w:w="1682" w:type="dxa"/>
          </w:tcPr>
          <w:p w14:paraId="0D8EFFDE" w14:textId="77777777" w:rsidR="006D4DB2" w:rsidRPr="006D4DB2" w:rsidRDefault="006D4DB2" w:rsidP="006D4DB2">
            <w:pPr>
              <w:rPr>
                <w:rFonts w:ascii="Calibri" w:eastAsia="Calibri" w:hAnsi="Calibri"/>
                <w:lang w:bidi="ar-SA"/>
              </w:rPr>
            </w:pPr>
          </w:p>
        </w:tc>
      </w:tr>
      <w:tr w:rsidR="006D4DB2" w:rsidRPr="006D4DB2" w14:paraId="4EB159E9" w14:textId="77777777" w:rsidTr="003E197C">
        <w:trPr>
          <w:trHeight w:val="294"/>
          <w:jc w:val="right"/>
        </w:trPr>
        <w:tc>
          <w:tcPr>
            <w:tcW w:w="540" w:type="dxa"/>
          </w:tcPr>
          <w:p w14:paraId="457453ED" w14:textId="77777777" w:rsidR="006D4DB2" w:rsidRPr="006D4DB2" w:rsidRDefault="006D4DB2" w:rsidP="006D4DB2">
            <w:pPr>
              <w:spacing w:after="200" w:line="276" w:lineRule="auto"/>
              <w:rPr>
                <w:rFonts w:ascii="Calibri" w:eastAsia="Calibri" w:hAnsi="Calibri"/>
                <w:lang w:bidi="ar-SA"/>
              </w:rPr>
            </w:pPr>
            <w:r w:rsidRPr="006D4DB2">
              <w:rPr>
                <w:rFonts w:ascii="Calibri" w:eastAsia="Calibri" w:hAnsi="Calibri"/>
                <w:sz w:val="22"/>
                <w:szCs w:val="22"/>
                <w:lang w:bidi="ar-SA"/>
              </w:rPr>
              <w:t>9</w:t>
            </w:r>
          </w:p>
        </w:tc>
        <w:tc>
          <w:tcPr>
            <w:tcW w:w="2497" w:type="dxa"/>
          </w:tcPr>
          <w:p w14:paraId="1AC49174" w14:textId="77777777" w:rsidR="006D4DB2" w:rsidRPr="006D4DB2" w:rsidRDefault="006D4DB2" w:rsidP="006D4DB2">
            <w:pPr>
              <w:rPr>
                <w:rFonts w:ascii="Calibri" w:eastAsia="Calibri" w:hAnsi="Calibri"/>
                <w:lang w:val="mk-MK" w:bidi="ar-SA"/>
              </w:rPr>
            </w:pPr>
            <w:proofErr w:type="spellStart"/>
            <w:r w:rsidRPr="006D4DB2">
              <w:rPr>
                <w:rFonts w:ascii="Aptos" w:eastAsia="Times New Roman" w:hAnsi="Aptos"/>
              </w:rPr>
              <w:t>Мирсад</w:t>
            </w:r>
            <w:proofErr w:type="spellEnd"/>
            <w:r w:rsidRPr="006D4DB2">
              <w:rPr>
                <w:rFonts w:ascii="Aptos" w:eastAsia="Times New Roman" w:hAnsi="Aptos"/>
              </w:rPr>
              <w:t xml:space="preserve"> </w:t>
            </w:r>
            <w:proofErr w:type="spellStart"/>
            <w:r w:rsidRPr="006D4DB2">
              <w:rPr>
                <w:rFonts w:ascii="Aptos" w:eastAsia="Times New Roman" w:hAnsi="Aptos"/>
              </w:rPr>
              <w:t>Ислами</w:t>
            </w:r>
            <w:proofErr w:type="spellEnd"/>
          </w:p>
        </w:tc>
        <w:tc>
          <w:tcPr>
            <w:tcW w:w="2633" w:type="dxa"/>
          </w:tcPr>
          <w:p w14:paraId="020CC744" w14:textId="77777777" w:rsidR="006D4DB2" w:rsidRPr="006D4DB2" w:rsidRDefault="006D4DB2" w:rsidP="006D4DB2">
            <w:pPr>
              <w:spacing w:line="276" w:lineRule="auto"/>
              <w:rPr>
                <w:rFonts w:ascii="Calibri" w:eastAsia="Calibri" w:hAnsi="Calibri"/>
                <w:lang w:bidi="ar-SA"/>
              </w:rPr>
            </w:pPr>
          </w:p>
        </w:tc>
        <w:tc>
          <w:tcPr>
            <w:tcW w:w="1558" w:type="dxa"/>
          </w:tcPr>
          <w:p w14:paraId="3F45310D" w14:textId="77777777" w:rsidR="006D4DB2" w:rsidRPr="006D4DB2" w:rsidRDefault="006D4DB2" w:rsidP="006D4DB2">
            <w:pPr>
              <w:rPr>
                <w:rFonts w:ascii="Calibri" w:eastAsia="Calibri" w:hAnsi="Calibri"/>
                <w:b/>
                <w:bCs/>
                <w:lang w:bidi="ar-SA"/>
              </w:rPr>
            </w:pPr>
            <w:r w:rsidRPr="006D4DB2">
              <w:rPr>
                <w:rFonts w:ascii="Calibri" w:eastAsia="Calibri" w:hAnsi="Calibri"/>
                <w:b/>
                <w:bCs/>
                <w:sz w:val="22"/>
                <w:szCs w:val="22"/>
                <w:lang w:bidi="ar-SA"/>
              </w:rPr>
              <w:t>III-2</w:t>
            </w:r>
          </w:p>
        </w:tc>
        <w:tc>
          <w:tcPr>
            <w:tcW w:w="2880" w:type="dxa"/>
          </w:tcPr>
          <w:p w14:paraId="5C77A627" w14:textId="77777777" w:rsidR="006D4DB2" w:rsidRPr="006D4DB2" w:rsidRDefault="006D4DB2" w:rsidP="006D4DB2">
            <w:pPr>
              <w:rPr>
                <w:rFonts w:ascii="Calibri" w:eastAsia="Calibri" w:hAnsi="Calibri"/>
                <w:lang w:bidi="ar-SA"/>
              </w:rPr>
            </w:pPr>
          </w:p>
        </w:tc>
        <w:tc>
          <w:tcPr>
            <w:tcW w:w="2430" w:type="dxa"/>
          </w:tcPr>
          <w:p w14:paraId="752DFC42" w14:textId="77777777" w:rsidR="006D4DB2" w:rsidRPr="006D4DB2" w:rsidRDefault="006D4DB2" w:rsidP="006D4DB2">
            <w:pPr>
              <w:rPr>
                <w:rFonts w:ascii="Calibri" w:eastAsia="Calibri" w:hAnsi="Calibri"/>
                <w:lang w:bidi="ar-SA"/>
              </w:rPr>
            </w:pPr>
          </w:p>
        </w:tc>
        <w:tc>
          <w:tcPr>
            <w:tcW w:w="1682" w:type="dxa"/>
          </w:tcPr>
          <w:p w14:paraId="003364DE" w14:textId="77777777" w:rsidR="006D4DB2" w:rsidRPr="006D4DB2" w:rsidRDefault="006D4DB2" w:rsidP="006D4DB2">
            <w:pPr>
              <w:rPr>
                <w:rFonts w:ascii="Calibri" w:eastAsia="Calibri" w:hAnsi="Calibri"/>
                <w:lang w:bidi="ar-SA"/>
              </w:rPr>
            </w:pPr>
          </w:p>
        </w:tc>
      </w:tr>
      <w:tr w:rsidR="006D4DB2" w:rsidRPr="006D4DB2" w14:paraId="6BACE970" w14:textId="77777777" w:rsidTr="003E197C">
        <w:trPr>
          <w:trHeight w:val="440"/>
          <w:jc w:val="right"/>
        </w:trPr>
        <w:tc>
          <w:tcPr>
            <w:tcW w:w="540" w:type="dxa"/>
          </w:tcPr>
          <w:p w14:paraId="04D32182" w14:textId="77777777" w:rsidR="006D4DB2" w:rsidRPr="006D4DB2" w:rsidRDefault="006D4DB2" w:rsidP="006D4DB2">
            <w:pPr>
              <w:spacing w:after="200" w:line="276" w:lineRule="auto"/>
              <w:rPr>
                <w:rFonts w:ascii="Calibri" w:eastAsia="Calibri" w:hAnsi="Calibri"/>
                <w:lang w:bidi="ar-SA"/>
              </w:rPr>
            </w:pPr>
            <w:r w:rsidRPr="006D4DB2">
              <w:rPr>
                <w:rFonts w:ascii="Calibri" w:eastAsia="Calibri" w:hAnsi="Calibri"/>
                <w:sz w:val="22"/>
                <w:szCs w:val="22"/>
                <w:lang w:bidi="ar-SA"/>
              </w:rPr>
              <w:t>10</w:t>
            </w:r>
          </w:p>
        </w:tc>
        <w:tc>
          <w:tcPr>
            <w:tcW w:w="2497" w:type="dxa"/>
          </w:tcPr>
          <w:p w14:paraId="32B91C45" w14:textId="77777777" w:rsidR="006D4DB2" w:rsidRPr="006D4DB2" w:rsidRDefault="006D4DB2" w:rsidP="006D4DB2">
            <w:pPr>
              <w:rPr>
                <w:rFonts w:ascii="Calibri" w:eastAsia="Calibri" w:hAnsi="Calibri"/>
                <w:lang w:val="mk-MK" w:bidi="ar-SA"/>
              </w:rPr>
            </w:pPr>
            <w:proofErr w:type="spellStart"/>
            <w:r w:rsidRPr="006D4DB2">
              <w:rPr>
                <w:rFonts w:ascii="Aptos" w:eastAsia="Times New Roman" w:hAnsi="Aptos"/>
              </w:rPr>
              <w:t>Ваид</w:t>
            </w:r>
            <w:proofErr w:type="spellEnd"/>
            <w:r w:rsidRPr="006D4DB2">
              <w:rPr>
                <w:rFonts w:ascii="Aptos" w:eastAsia="Times New Roman" w:hAnsi="Aptos"/>
              </w:rPr>
              <w:t xml:space="preserve"> </w:t>
            </w:r>
            <w:proofErr w:type="spellStart"/>
            <w:r w:rsidRPr="006D4DB2">
              <w:rPr>
                <w:rFonts w:ascii="Aptos" w:eastAsia="Times New Roman" w:hAnsi="Aptos"/>
              </w:rPr>
              <w:t>Беќири</w:t>
            </w:r>
            <w:proofErr w:type="spellEnd"/>
          </w:p>
        </w:tc>
        <w:tc>
          <w:tcPr>
            <w:tcW w:w="2633" w:type="dxa"/>
          </w:tcPr>
          <w:p w14:paraId="027E44B5" w14:textId="77777777" w:rsidR="006D4DB2" w:rsidRPr="006D4DB2" w:rsidRDefault="006D4DB2" w:rsidP="006D4DB2">
            <w:pPr>
              <w:spacing w:after="200" w:line="276" w:lineRule="auto"/>
              <w:rPr>
                <w:rFonts w:ascii="Calibri" w:eastAsia="Calibri" w:hAnsi="Calibri"/>
                <w:lang w:bidi="ar-SA"/>
              </w:rPr>
            </w:pPr>
          </w:p>
        </w:tc>
        <w:tc>
          <w:tcPr>
            <w:tcW w:w="1558" w:type="dxa"/>
          </w:tcPr>
          <w:p w14:paraId="411E8BBA" w14:textId="77777777" w:rsidR="006D4DB2" w:rsidRPr="006D4DB2" w:rsidRDefault="006D4DB2" w:rsidP="006D4DB2">
            <w:pPr>
              <w:rPr>
                <w:rFonts w:ascii="Calibri" w:eastAsia="Calibri" w:hAnsi="Calibri"/>
                <w:b/>
                <w:bCs/>
                <w:lang w:bidi="ar-SA"/>
              </w:rPr>
            </w:pPr>
            <w:r w:rsidRPr="006D4DB2">
              <w:rPr>
                <w:rFonts w:ascii="Calibri" w:eastAsia="Calibri" w:hAnsi="Calibri"/>
                <w:b/>
                <w:bCs/>
                <w:sz w:val="22"/>
                <w:szCs w:val="22"/>
                <w:lang w:bidi="ar-SA"/>
              </w:rPr>
              <w:t>III-3</w:t>
            </w:r>
          </w:p>
        </w:tc>
        <w:tc>
          <w:tcPr>
            <w:tcW w:w="2880" w:type="dxa"/>
          </w:tcPr>
          <w:p w14:paraId="4BE32C59" w14:textId="77777777" w:rsidR="006D4DB2" w:rsidRPr="006D4DB2" w:rsidRDefault="006D4DB2" w:rsidP="006D4DB2">
            <w:pPr>
              <w:rPr>
                <w:rFonts w:ascii="Calibri" w:eastAsia="Calibri" w:hAnsi="Calibri"/>
                <w:lang w:bidi="ar-SA"/>
              </w:rPr>
            </w:pPr>
          </w:p>
        </w:tc>
        <w:tc>
          <w:tcPr>
            <w:tcW w:w="2430" w:type="dxa"/>
          </w:tcPr>
          <w:p w14:paraId="652931A4" w14:textId="77777777" w:rsidR="006D4DB2" w:rsidRPr="006D4DB2" w:rsidRDefault="006D4DB2" w:rsidP="006D4DB2">
            <w:pPr>
              <w:rPr>
                <w:rFonts w:ascii="Calibri" w:eastAsia="Calibri" w:hAnsi="Calibri"/>
                <w:lang w:bidi="ar-SA"/>
              </w:rPr>
            </w:pPr>
          </w:p>
        </w:tc>
        <w:tc>
          <w:tcPr>
            <w:tcW w:w="1682" w:type="dxa"/>
          </w:tcPr>
          <w:p w14:paraId="78623C36" w14:textId="77777777" w:rsidR="006D4DB2" w:rsidRPr="006D4DB2" w:rsidRDefault="006D4DB2" w:rsidP="006D4DB2">
            <w:pPr>
              <w:rPr>
                <w:rFonts w:ascii="Calibri" w:eastAsia="Calibri" w:hAnsi="Calibri"/>
                <w:lang w:bidi="ar-SA"/>
              </w:rPr>
            </w:pPr>
          </w:p>
        </w:tc>
      </w:tr>
      <w:tr w:rsidR="006D4DB2" w:rsidRPr="006D4DB2" w14:paraId="5FB8F889" w14:textId="77777777" w:rsidTr="003E197C">
        <w:trPr>
          <w:trHeight w:val="472"/>
          <w:jc w:val="right"/>
        </w:trPr>
        <w:tc>
          <w:tcPr>
            <w:tcW w:w="540" w:type="dxa"/>
          </w:tcPr>
          <w:p w14:paraId="63845769" w14:textId="77777777" w:rsidR="006D4DB2" w:rsidRPr="006D4DB2" w:rsidRDefault="006D4DB2" w:rsidP="006D4DB2">
            <w:pPr>
              <w:spacing w:line="276" w:lineRule="auto"/>
              <w:jc w:val="center"/>
              <w:rPr>
                <w:rFonts w:ascii="Calibri" w:eastAsia="Calibri" w:hAnsi="Calibri"/>
                <w:lang w:bidi="ar-SA"/>
              </w:rPr>
            </w:pPr>
            <w:r w:rsidRPr="006D4DB2">
              <w:rPr>
                <w:rFonts w:ascii="Calibri" w:eastAsia="Calibri" w:hAnsi="Calibri"/>
                <w:sz w:val="22"/>
                <w:szCs w:val="22"/>
                <w:lang w:bidi="ar-SA"/>
              </w:rPr>
              <w:t>11</w:t>
            </w:r>
          </w:p>
        </w:tc>
        <w:tc>
          <w:tcPr>
            <w:tcW w:w="2497" w:type="dxa"/>
          </w:tcPr>
          <w:p w14:paraId="671A3C5F" w14:textId="77777777" w:rsidR="006D4DB2" w:rsidRPr="006D4DB2" w:rsidRDefault="006D4DB2" w:rsidP="006D4DB2">
            <w:pPr>
              <w:spacing w:line="276" w:lineRule="auto"/>
              <w:rPr>
                <w:rFonts w:ascii="Calibri" w:eastAsia="Calibri" w:hAnsi="Calibri"/>
                <w:lang w:val="mk-MK" w:bidi="ar-SA"/>
              </w:rPr>
            </w:pPr>
            <w:proofErr w:type="spellStart"/>
            <w:r w:rsidRPr="006D4DB2">
              <w:rPr>
                <w:rFonts w:ascii="Aptos" w:eastAsia="Times New Roman" w:hAnsi="Aptos"/>
              </w:rPr>
              <w:t>Илир</w:t>
            </w:r>
            <w:proofErr w:type="spellEnd"/>
            <w:r w:rsidRPr="006D4DB2">
              <w:rPr>
                <w:rFonts w:ascii="Aptos" w:eastAsia="Times New Roman" w:hAnsi="Aptos"/>
              </w:rPr>
              <w:t xml:space="preserve"> </w:t>
            </w:r>
            <w:proofErr w:type="spellStart"/>
            <w:r w:rsidRPr="006D4DB2">
              <w:rPr>
                <w:rFonts w:ascii="Aptos" w:eastAsia="Times New Roman" w:hAnsi="Aptos"/>
              </w:rPr>
              <w:t>Беќири</w:t>
            </w:r>
            <w:proofErr w:type="spellEnd"/>
          </w:p>
        </w:tc>
        <w:tc>
          <w:tcPr>
            <w:tcW w:w="2633" w:type="dxa"/>
          </w:tcPr>
          <w:p w14:paraId="748AF18F" w14:textId="77777777" w:rsidR="006D4DB2" w:rsidRPr="006D4DB2" w:rsidRDefault="006D4DB2" w:rsidP="006D4DB2">
            <w:pPr>
              <w:rPr>
                <w:rFonts w:ascii="Calibri" w:eastAsia="Calibri" w:hAnsi="Calibri"/>
                <w:lang w:bidi="ar-SA"/>
              </w:rPr>
            </w:pPr>
          </w:p>
        </w:tc>
        <w:tc>
          <w:tcPr>
            <w:tcW w:w="1558" w:type="dxa"/>
          </w:tcPr>
          <w:p w14:paraId="1161EE1E" w14:textId="77777777" w:rsidR="006D4DB2" w:rsidRPr="006D4DB2" w:rsidRDefault="006D4DB2" w:rsidP="006D4DB2">
            <w:pPr>
              <w:rPr>
                <w:rFonts w:ascii="Calibri" w:eastAsia="Calibri" w:hAnsi="Calibri"/>
                <w:b/>
                <w:bCs/>
                <w:lang w:bidi="ar-SA"/>
              </w:rPr>
            </w:pPr>
            <w:r w:rsidRPr="006D4DB2">
              <w:rPr>
                <w:rFonts w:ascii="Calibri" w:eastAsia="Calibri" w:hAnsi="Calibri"/>
                <w:b/>
                <w:bCs/>
                <w:sz w:val="22"/>
                <w:szCs w:val="22"/>
                <w:lang w:bidi="ar-SA"/>
              </w:rPr>
              <w:t>IV-1</w:t>
            </w:r>
          </w:p>
        </w:tc>
        <w:tc>
          <w:tcPr>
            <w:tcW w:w="2880" w:type="dxa"/>
          </w:tcPr>
          <w:p w14:paraId="74F8AF6A" w14:textId="77777777" w:rsidR="006D4DB2" w:rsidRPr="006D4DB2" w:rsidRDefault="006D4DB2" w:rsidP="006D4DB2">
            <w:pPr>
              <w:rPr>
                <w:rFonts w:ascii="Calibri" w:eastAsia="Calibri" w:hAnsi="Calibri"/>
                <w:lang w:bidi="ar-SA"/>
              </w:rPr>
            </w:pPr>
          </w:p>
        </w:tc>
        <w:tc>
          <w:tcPr>
            <w:tcW w:w="2430" w:type="dxa"/>
          </w:tcPr>
          <w:p w14:paraId="036E7065" w14:textId="77777777" w:rsidR="006D4DB2" w:rsidRPr="006D4DB2" w:rsidRDefault="006D4DB2" w:rsidP="006D4DB2">
            <w:pPr>
              <w:spacing w:line="276" w:lineRule="auto"/>
              <w:rPr>
                <w:rFonts w:ascii="Calibri" w:eastAsia="Calibri" w:hAnsi="Calibri"/>
                <w:lang w:val="sq-AL" w:bidi="ar-SA"/>
              </w:rPr>
            </w:pPr>
          </w:p>
        </w:tc>
        <w:tc>
          <w:tcPr>
            <w:tcW w:w="1682" w:type="dxa"/>
          </w:tcPr>
          <w:p w14:paraId="3EDA81F9" w14:textId="77777777" w:rsidR="006D4DB2" w:rsidRPr="006D4DB2" w:rsidRDefault="006D4DB2" w:rsidP="006D4DB2">
            <w:pPr>
              <w:rPr>
                <w:rFonts w:ascii="Calibri" w:eastAsia="Calibri" w:hAnsi="Calibri"/>
                <w:lang w:val="sq-AL" w:bidi="ar-SA"/>
              </w:rPr>
            </w:pPr>
          </w:p>
        </w:tc>
      </w:tr>
      <w:tr w:rsidR="006D4DB2" w:rsidRPr="006D4DB2" w14:paraId="3D7FA520" w14:textId="77777777" w:rsidTr="003E197C">
        <w:trPr>
          <w:trHeight w:val="256"/>
          <w:jc w:val="right"/>
        </w:trPr>
        <w:tc>
          <w:tcPr>
            <w:tcW w:w="540" w:type="dxa"/>
          </w:tcPr>
          <w:p w14:paraId="562379C2"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12</w:t>
            </w:r>
          </w:p>
        </w:tc>
        <w:tc>
          <w:tcPr>
            <w:tcW w:w="2497" w:type="dxa"/>
          </w:tcPr>
          <w:p w14:paraId="2A02E716" w14:textId="77777777" w:rsidR="006D4DB2" w:rsidRPr="006D4DB2" w:rsidRDefault="006D4DB2" w:rsidP="006D4DB2">
            <w:pPr>
              <w:rPr>
                <w:rFonts w:ascii="Calibri" w:eastAsia="Calibri" w:hAnsi="Calibri"/>
                <w:lang w:val="mk-MK" w:bidi="ar-SA"/>
              </w:rPr>
            </w:pPr>
            <w:proofErr w:type="spellStart"/>
            <w:r w:rsidRPr="006D4DB2">
              <w:rPr>
                <w:rFonts w:ascii="Aptos" w:eastAsia="Times New Roman" w:hAnsi="Aptos"/>
              </w:rPr>
              <w:t>Фатмир</w:t>
            </w:r>
            <w:proofErr w:type="spellEnd"/>
            <w:r w:rsidRPr="006D4DB2">
              <w:rPr>
                <w:rFonts w:ascii="Aptos" w:eastAsia="Times New Roman" w:hAnsi="Aptos"/>
              </w:rPr>
              <w:t xml:space="preserve"> </w:t>
            </w:r>
            <w:proofErr w:type="spellStart"/>
            <w:r w:rsidRPr="006D4DB2">
              <w:rPr>
                <w:rFonts w:ascii="Aptos" w:eastAsia="Times New Roman" w:hAnsi="Aptos"/>
              </w:rPr>
              <w:t>Елези</w:t>
            </w:r>
            <w:proofErr w:type="spellEnd"/>
          </w:p>
        </w:tc>
        <w:tc>
          <w:tcPr>
            <w:tcW w:w="2633" w:type="dxa"/>
          </w:tcPr>
          <w:p w14:paraId="4C680824" w14:textId="77777777" w:rsidR="006D4DB2" w:rsidRPr="006D4DB2" w:rsidRDefault="006D4DB2" w:rsidP="006D4DB2">
            <w:pPr>
              <w:spacing w:after="200" w:line="276" w:lineRule="auto"/>
              <w:rPr>
                <w:rFonts w:ascii="Calibri" w:eastAsia="Calibri" w:hAnsi="Calibri"/>
                <w:lang w:bidi="ar-SA"/>
              </w:rPr>
            </w:pPr>
          </w:p>
        </w:tc>
        <w:tc>
          <w:tcPr>
            <w:tcW w:w="1558" w:type="dxa"/>
          </w:tcPr>
          <w:p w14:paraId="4E0D1C0D" w14:textId="77777777" w:rsidR="006D4DB2" w:rsidRPr="006D4DB2" w:rsidRDefault="006D4DB2" w:rsidP="006D4DB2">
            <w:pPr>
              <w:rPr>
                <w:rFonts w:ascii="Calibri" w:eastAsia="Calibri" w:hAnsi="Calibri"/>
                <w:b/>
                <w:bCs/>
                <w:lang w:bidi="ar-SA"/>
              </w:rPr>
            </w:pPr>
            <w:r w:rsidRPr="006D4DB2">
              <w:rPr>
                <w:rFonts w:ascii="Calibri" w:eastAsia="Calibri" w:hAnsi="Calibri"/>
                <w:b/>
                <w:bCs/>
                <w:sz w:val="22"/>
                <w:szCs w:val="22"/>
                <w:lang w:bidi="ar-SA"/>
              </w:rPr>
              <w:t>IV-2</w:t>
            </w:r>
          </w:p>
        </w:tc>
        <w:tc>
          <w:tcPr>
            <w:tcW w:w="2880" w:type="dxa"/>
          </w:tcPr>
          <w:p w14:paraId="67FA09CB" w14:textId="77777777" w:rsidR="006D4DB2" w:rsidRPr="006D4DB2" w:rsidRDefault="006D4DB2" w:rsidP="006D4DB2">
            <w:pPr>
              <w:spacing w:after="200"/>
              <w:rPr>
                <w:rFonts w:ascii="Calibri" w:eastAsia="Calibri" w:hAnsi="Calibri"/>
                <w:lang w:bidi="ar-SA"/>
              </w:rPr>
            </w:pPr>
          </w:p>
        </w:tc>
        <w:tc>
          <w:tcPr>
            <w:tcW w:w="2430" w:type="dxa"/>
          </w:tcPr>
          <w:p w14:paraId="7E56A03C" w14:textId="77777777" w:rsidR="006D4DB2" w:rsidRPr="006D4DB2" w:rsidRDefault="006D4DB2" w:rsidP="006D4DB2">
            <w:pPr>
              <w:spacing w:after="200" w:line="276" w:lineRule="auto"/>
              <w:rPr>
                <w:rFonts w:ascii="Calibri" w:eastAsia="Calibri" w:hAnsi="Calibri"/>
                <w:lang w:bidi="ar-SA"/>
              </w:rPr>
            </w:pPr>
          </w:p>
        </w:tc>
        <w:tc>
          <w:tcPr>
            <w:tcW w:w="1682" w:type="dxa"/>
          </w:tcPr>
          <w:p w14:paraId="5C4E28CA" w14:textId="77777777" w:rsidR="006D4DB2" w:rsidRPr="006D4DB2" w:rsidRDefault="006D4DB2" w:rsidP="006D4DB2">
            <w:pPr>
              <w:rPr>
                <w:rFonts w:ascii="Calibri" w:eastAsia="Calibri" w:hAnsi="Calibri"/>
                <w:lang w:bidi="ar-SA"/>
              </w:rPr>
            </w:pPr>
          </w:p>
        </w:tc>
      </w:tr>
      <w:tr w:rsidR="006D4DB2" w:rsidRPr="006D4DB2" w14:paraId="3012E4EF" w14:textId="77777777" w:rsidTr="003E197C">
        <w:trPr>
          <w:trHeight w:val="310"/>
          <w:jc w:val="right"/>
        </w:trPr>
        <w:tc>
          <w:tcPr>
            <w:tcW w:w="540" w:type="dxa"/>
          </w:tcPr>
          <w:p w14:paraId="64EE8B00" w14:textId="77777777" w:rsidR="006D4DB2" w:rsidRPr="006D4DB2" w:rsidRDefault="006D4DB2" w:rsidP="006D4DB2">
            <w:pPr>
              <w:spacing w:line="276" w:lineRule="auto"/>
              <w:rPr>
                <w:rFonts w:ascii="Calibri" w:eastAsia="Calibri" w:hAnsi="Calibri"/>
                <w:lang w:bidi="ar-SA"/>
              </w:rPr>
            </w:pPr>
            <w:r w:rsidRPr="006D4DB2">
              <w:rPr>
                <w:rFonts w:ascii="Calibri" w:eastAsia="Calibri" w:hAnsi="Calibri"/>
                <w:sz w:val="22"/>
                <w:szCs w:val="22"/>
                <w:lang w:bidi="ar-SA"/>
              </w:rPr>
              <w:t>13</w:t>
            </w:r>
          </w:p>
        </w:tc>
        <w:tc>
          <w:tcPr>
            <w:tcW w:w="2497" w:type="dxa"/>
          </w:tcPr>
          <w:p w14:paraId="2E5758B1" w14:textId="77777777" w:rsidR="006D4DB2" w:rsidRPr="006D4DB2" w:rsidRDefault="006D4DB2" w:rsidP="006D4DB2">
            <w:pPr>
              <w:rPr>
                <w:rFonts w:ascii="Calibri" w:eastAsia="Calibri" w:hAnsi="Calibri"/>
                <w:lang w:val="mk-MK" w:bidi="ar-SA"/>
              </w:rPr>
            </w:pPr>
            <w:proofErr w:type="spellStart"/>
            <w:r w:rsidRPr="006D4DB2">
              <w:rPr>
                <w:rFonts w:ascii="Aptos" w:eastAsia="Times New Roman" w:hAnsi="Aptos"/>
              </w:rPr>
              <w:t>Албина</w:t>
            </w:r>
            <w:proofErr w:type="spellEnd"/>
            <w:r w:rsidRPr="006D4DB2">
              <w:rPr>
                <w:rFonts w:ascii="Aptos" w:eastAsia="Times New Roman" w:hAnsi="Aptos"/>
              </w:rPr>
              <w:t xml:space="preserve"> </w:t>
            </w:r>
            <w:proofErr w:type="spellStart"/>
            <w:r w:rsidRPr="006D4DB2">
              <w:rPr>
                <w:rFonts w:ascii="Aptos" w:eastAsia="Times New Roman" w:hAnsi="Aptos"/>
              </w:rPr>
              <w:t>Јашари-Муча</w:t>
            </w:r>
            <w:proofErr w:type="spellEnd"/>
          </w:p>
        </w:tc>
        <w:tc>
          <w:tcPr>
            <w:tcW w:w="2633" w:type="dxa"/>
          </w:tcPr>
          <w:p w14:paraId="67F24209" w14:textId="77777777" w:rsidR="006D4DB2" w:rsidRPr="006D4DB2" w:rsidRDefault="006D4DB2" w:rsidP="006D4DB2">
            <w:pPr>
              <w:rPr>
                <w:rFonts w:ascii="Calibri" w:eastAsia="Calibri" w:hAnsi="Calibri"/>
                <w:lang w:bidi="ar-SA"/>
              </w:rPr>
            </w:pPr>
          </w:p>
        </w:tc>
        <w:tc>
          <w:tcPr>
            <w:tcW w:w="1558" w:type="dxa"/>
          </w:tcPr>
          <w:p w14:paraId="53DC34E6" w14:textId="77777777" w:rsidR="006D4DB2" w:rsidRPr="006D4DB2" w:rsidRDefault="006D4DB2" w:rsidP="006D4DB2">
            <w:pPr>
              <w:rPr>
                <w:rFonts w:ascii="Calibri" w:eastAsia="Calibri" w:hAnsi="Calibri"/>
                <w:b/>
                <w:bCs/>
                <w:lang w:bidi="ar-SA"/>
              </w:rPr>
            </w:pPr>
            <w:r w:rsidRPr="006D4DB2">
              <w:rPr>
                <w:rFonts w:ascii="Calibri" w:eastAsia="Calibri" w:hAnsi="Calibri"/>
                <w:b/>
                <w:bCs/>
                <w:sz w:val="22"/>
                <w:szCs w:val="22"/>
                <w:lang w:bidi="ar-SA"/>
              </w:rPr>
              <w:t>IV-3</w:t>
            </w:r>
          </w:p>
        </w:tc>
        <w:tc>
          <w:tcPr>
            <w:tcW w:w="2880" w:type="dxa"/>
          </w:tcPr>
          <w:p w14:paraId="41E64F65" w14:textId="77777777" w:rsidR="006D4DB2" w:rsidRPr="006D4DB2" w:rsidRDefault="006D4DB2" w:rsidP="006D4DB2">
            <w:pPr>
              <w:rPr>
                <w:rFonts w:ascii="Calibri" w:eastAsia="Calibri" w:hAnsi="Calibri"/>
                <w:lang w:bidi="ar-SA"/>
              </w:rPr>
            </w:pPr>
          </w:p>
        </w:tc>
        <w:tc>
          <w:tcPr>
            <w:tcW w:w="2430" w:type="dxa"/>
          </w:tcPr>
          <w:p w14:paraId="3B80A87D" w14:textId="77777777" w:rsidR="006D4DB2" w:rsidRPr="006D4DB2" w:rsidRDefault="006D4DB2" w:rsidP="006D4DB2">
            <w:pPr>
              <w:spacing w:after="200" w:line="276" w:lineRule="auto"/>
              <w:rPr>
                <w:rFonts w:ascii="Calibri" w:eastAsia="Calibri" w:hAnsi="Calibri"/>
                <w:lang w:bidi="ar-SA"/>
              </w:rPr>
            </w:pPr>
          </w:p>
        </w:tc>
        <w:tc>
          <w:tcPr>
            <w:tcW w:w="1682" w:type="dxa"/>
          </w:tcPr>
          <w:p w14:paraId="51CC923C" w14:textId="77777777" w:rsidR="006D4DB2" w:rsidRPr="006D4DB2" w:rsidRDefault="006D4DB2" w:rsidP="006D4DB2">
            <w:pPr>
              <w:rPr>
                <w:rFonts w:ascii="Calibri" w:eastAsia="Calibri" w:hAnsi="Calibri"/>
                <w:lang w:bidi="ar-SA"/>
              </w:rPr>
            </w:pPr>
          </w:p>
        </w:tc>
      </w:tr>
      <w:tr w:rsidR="006D4DB2" w:rsidRPr="006D4DB2" w14:paraId="7A0D954B" w14:textId="77777777" w:rsidTr="003E197C">
        <w:trPr>
          <w:trHeight w:val="498"/>
          <w:jc w:val="right"/>
        </w:trPr>
        <w:tc>
          <w:tcPr>
            <w:tcW w:w="540" w:type="dxa"/>
          </w:tcPr>
          <w:p w14:paraId="5FE57632" w14:textId="77777777" w:rsidR="006D4DB2" w:rsidRPr="006D4DB2" w:rsidRDefault="006D4DB2" w:rsidP="006D4DB2">
            <w:pPr>
              <w:spacing w:after="200"/>
              <w:rPr>
                <w:rFonts w:ascii="Calibri" w:eastAsia="Calibri" w:hAnsi="Calibri"/>
                <w:lang w:bidi="ar-SA"/>
              </w:rPr>
            </w:pPr>
            <w:r w:rsidRPr="006D4DB2">
              <w:rPr>
                <w:rFonts w:ascii="Calibri" w:eastAsia="Calibri" w:hAnsi="Calibri"/>
                <w:sz w:val="22"/>
                <w:szCs w:val="22"/>
                <w:lang w:bidi="ar-SA"/>
              </w:rPr>
              <w:t>14</w:t>
            </w:r>
          </w:p>
        </w:tc>
        <w:tc>
          <w:tcPr>
            <w:tcW w:w="2497" w:type="dxa"/>
          </w:tcPr>
          <w:p w14:paraId="00F4400C" w14:textId="77777777" w:rsidR="006D4DB2" w:rsidRPr="006D4DB2" w:rsidRDefault="006D4DB2" w:rsidP="006D4DB2">
            <w:pPr>
              <w:spacing w:after="200" w:line="276" w:lineRule="auto"/>
              <w:rPr>
                <w:rFonts w:ascii="Calibri" w:eastAsia="Calibri" w:hAnsi="Calibri"/>
                <w:lang w:val="mk-MK" w:bidi="ar-SA"/>
              </w:rPr>
            </w:pPr>
            <w:proofErr w:type="spellStart"/>
            <w:r w:rsidRPr="006D4DB2">
              <w:rPr>
                <w:rFonts w:ascii="Aptos" w:eastAsia="Times New Roman" w:hAnsi="Aptos"/>
              </w:rPr>
              <w:t>Таип</w:t>
            </w:r>
            <w:proofErr w:type="spellEnd"/>
            <w:r w:rsidRPr="006D4DB2">
              <w:rPr>
                <w:rFonts w:ascii="Aptos" w:eastAsia="Times New Roman" w:hAnsi="Aptos"/>
              </w:rPr>
              <w:t xml:space="preserve"> </w:t>
            </w:r>
            <w:proofErr w:type="spellStart"/>
            <w:r w:rsidRPr="006D4DB2">
              <w:rPr>
                <w:rFonts w:ascii="Aptos" w:eastAsia="Times New Roman" w:hAnsi="Aptos"/>
              </w:rPr>
              <w:t>Рамани</w:t>
            </w:r>
            <w:proofErr w:type="spellEnd"/>
          </w:p>
        </w:tc>
        <w:tc>
          <w:tcPr>
            <w:tcW w:w="2633" w:type="dxa"/>
          </w:tcPr>
          <w:p w14:paraId="3549C4B5" w14:textId="77777777" w:rsidR="006D4DB2" w:rsidRPr="006D4DB2" w:rsidRDefault="006D4DB2" w:rsidP="006D4DB2">
            <w:pPr>
              <w:rPr>
                <w:rFonts w:ascii="Calibri" w:eastAsia="Calibri" w:hAnsi="Calibri"/>
                <w:lang w:bidi="ar-SA"/>
              </w:rPr>
            </w:pPr>
          </w:p>
        </w:tc>
        <w:tc>
          <w:tcPr>
            <w:tcW w:w="1558" w:type="dxa"/>
          </w:tcPr>
          <w:p w14:paraId="6A0C1E02" w14:textId="77777777" w:rsidR="006D4DB2" w:rsidRPr="006D4DB2" w:rsidRDefault="006D4DB2" w:rsidP="006D4DB2">
            <w:pPr>
              <w:rPr>
                <w:rFonts w:ascii="Calibri" w:eastAsia="Calibri" w:hAnsi="Calibri"/>
                <w:b/>
                <w:bCs/>
                <w:lang w:bidi="ar-SA"/>
              </w:rPr>
            </w:pPr>
            <w:r w:rsidRPr="006D4DB2">
              <w:rPr>
                <w:rFonts w:ascii="Calibri" w:eastAsia="Calibri" w:hAnsi="Calibri"/>
                <w:b/>
                <w:bCs/>
                <w:sz w:val="22"/>
                <w:szCs w:val="22"/>
                <w:lang w:bidi="ar-SA"/>
              </w:rPr>
              <w:t>V-1</w:t>
            </w:r>
          </w:p>
        </w:tc>
        <w:tc>
          <w:tcPr>
            <w:tcW w:w="2880" w:type="dxa"/>
          </w:tcPr>
          <w:p w14:paraId="6DE8184A" w14:textId="77777777" w:rsidR="006D4DB2" w:rsidRPr="006D4DB2" w:rsidRDefault="006D4DB2" w:rsidP="006D4DB2">
            <w:pPr>
              <w:rPr>
                <w:rFonts w:ascii="Calibri" w:eastAsia="Calibri" w:hAnsi="Calibri"/>
                <w:lang w:bidi="ar-SA"/>
              </w:rPr>
            </w:pPr>
          </w:p>
        </w:tc>
        <w:tc>
          <w:tcPr>
            <w:tcW w:w="2430" w:type="dxa"/>
          </w:tcPr>
          <w:p w14:paraId="7BF8C411" w14:textId="77777777" w:rsidR="006D4DB2" w:rsidRPr="006D4DB2" w:rsidRDefault="006D4DB2" w:rsidP="006D4DB2">
            <w:pPr>
              <w:rPr>
                <w:rFonts w:ascii="Calibri" w:eastAsia="Calibri" w:hAnsi="Calibri"/>
                <w:lang w:bidi="ar-SA"/>
              </w:rPr>
            </w:pPr>
          </w:p>
        </w:tc>
        <w:tc>
          <w:tcPr>
            <w:tcW w:w="1682" w:type="dxa"/>
          </w:tcPr>
          <w:p w14:paraId="1186C3AE" w14:textId="77777777" w:rsidR="006D4DB2" w:rsidRPr="006D4DB2" w:rsidRDefault="006D4DB2" w:rsidP="006D4DB2">
            <w:pPr>
              <w:rPr>
                <w:rFonts w:ascii="Calibri" w:eastAsia="Calibri" w:hAnsi="Calibri"/>
                <w:lang w:bidi="ar-SA"/>
              </w:rPr>
            </w:pPr>
          </w:p>
        </w:tc>
      </w:tr>
      <w:tr w:rsidR="006D4DB2" w:rsidRPr="006D4DB2" w14:paraId="65C2B578" w14:textId="77777777" w:rsidTr="003E197C">
        <w:trPr>
          <w:trHeight w:val="43"/>
          <w:jc w:val="right"/>
        </w:trPr>
        <w:tc>
          <w:tcPr>
            <w:tcW w:w="540" w:type="dxa"/>
          </w:tcPr>
          <w:p w14:paraId="76254917"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15</w:t>
            </w:r>
          </w:p>
        </w:tc>
        <w:tc>
          <w:tcPr>
            <w:tcW w:w="2497" w:type="dxa"/>
          </w:tcPr>
          <w:p w14:paraId="0F71F876" w14:textId="77777777" w:rsidR="006D4DB2" w:rsidRPr="006D4DB2" w:rsidRDefault="006D4DB2" w:rsidP="006D4DB2">
            <w:pPr>
              <w:rPr>
                <w:rFonts w:ascii="Calibri" w:eastAsia="Calibri" w:hAnsi="Calibri"/>
                <w:lang w:val="mk-MK" w:bidi="ar-SA"/>
              </w:rPr>
            </w:pPr>
            <w:proofErr w:type="spellStart"/>
            <w:r w:rsidRPr="006D4DB2">
              <w:rPr>
                <w:rFonts w:ascii="Aptos" w:eastAsia="Times New Roman" w:hAnsi="Aptos"/>
              </w:rPr>
              <w:t>Себехате</w:t>
            </w:r>
            <w:proofErr w:type="spellEnd"/>
            <w:r w:rsidRPr="006D4DB2">
              <w:rPr>
                <w:rFonts w:ascii="Aptos" w:eastAsia="Times New Roman" w:hAnsi="Aptos"/>
              </w:rPr>
              <w:t xml:space="preserve"> </w:t>
            </w:r>
            <w:proofErr w:type="spellStart"/>
            <w:r w:rsidRPr="006D4DB2">
              <w:rPr>
                <w:rFonts w:ascii="Aptos" w:eastAsia="Times New Roman" w:hAnsi="Aptos"/>
              </w:rPr>
              <w:t>Дервиши</w:t>
            </w:r>
            <w:proofErr w:type="spellEnd"/>
          </w:p>
        </w:tc>
        <w:tc>
          <w:tcPr>
            <w:tcW w:w="2633" w:type="dxa"/>
          </w:tcPr>
          <w:p w14:paraId="22557925" w14:textId="77777777" w:rsidR="006D4DB2" w:rsidRPr="006D4DB2" w:rsidRDefault="006D4DB2" w:rsidP="006D4DB2">
            <w:pPr>
              <w:spacing w:after="200" w:line="276" w:lineRule="auto"/>
              <w:rPr>
                <w:rFonts w:ascii="Calibri" w:eastAsia="Calibri" w:hAnsi="Calibri"/>
                <w:lang w:bidi="ar-SA"/>
              </w:rPr>
            </w:pPr>
          </w:p>
        </w:tc>
        <w:tc>
          <w:tcPr>
            <w:tcW w:w="1558" w:type="dxa"/>
          </w:tcPr>
          <w:p w14:paraId="441555B6" w14:textId="77777777" w:rsidR="006D4DB2" w:rsidRPr="006D4DB2" w:rsidRDefault="006D4DB2" w:rsidP="006D4DB2">
            <w:pPr>
              <w:rPr>
                <w:rFonts w:ascii="Calibri" w:eastAsia="Calibri" w:hAnsi="Calibri"/>
                <w:b/>
                <w:bCs/>
                <w:lang w:bidi="ar-SA"/>
              </w:rPr>
            </w:pPr>
            <w:r w:rsidRPr="006D4DB2">
              <w:rPr>
                <w:rFonts w:ascii="Calibri" w:eastAsia="Calibri" w:hAnsi="Calibri"/>
                <w:b/>
                <w:bCs/>
                <w:sz w:val="22"/>
                <w:szCs w:val="22"/>
                <w:lang w:bidi="ar-SA"/>
              </w:rPr>
              <w:t>V-2</w:t>
            </w:r>
          </w:p>
        </w:tc>
        <w:tc>
          <w:tcPr>
            <w:tcW w:w="2880" w:type="dxa"/>
          </w:tcPr>
          <w:p w14:paraId="0185F5B9" w14:textId="77777777" w:rsidR="006D4DB2" w:rsidRPr="006D4DB2" w:rsidRDefault="006D4DB2" w:rsidP="006D4DB2">
            <w:pPr>
              <w:spacing w:after="200" w:line="276" w:lineRule="auto"/>
              <w:rPr>
                <w:rFonts w:ascii="Calibri" w:eastAsia="Calibri" w:hAnsi="Calibri"/>
                <w:lang w:bidi="ar-SA"/>
              </w:rPr>
            </w:pPr>
          </w:p>
        </w:tc>
        <w:tc>
          <w:tcPr>
            <w:tcW w:w="2430" w:type="dxa"/>
          </w:tcPr>
          <w:p w14:paraId="0B305C14" w14:textId="77777777" w:rsidR="006D4DB2" w:rsidRPr="006D4DB2" w:rsidRDefault="006D4DB2" w:rsidP="006D4DB2">
            <w:pPr>
              <w:rPr>
                <w:rFonts w:ascii="Calibri" w:eastAsia="Calibri" w:hAnsi="Calibri"/>
                <w:lang w:bidi="ar-SA"/>
              </w:rPr>
            </w:pPr>
          </w:p>
        </w:tc>
        <w:tc>
          <w:tcPr>
            <w:tcW w:w="1682" w:type="dxa"/>
          </w:tcPr>
          <w:p w14:paraId="594922A3" w14:textId="77777777" w:rsidR="006D4DB2" w:rsidRPr="006D4DB2" w:rsidRDefault="006D4DB2" w:rsidP="006D4DB2">
            <w:pPr>
              <w:rPr>
                <w:rFonts w:ascii="Calibri" w:eastAsia="Calibri" w:hAnsi="Calibri"/>
                <w:lang w:bidi="ar-SA"/>
              </w:rPr>
            </w:pPr>
          </w:p>
        </w:tc>
      </w:tr>
      <w:tr w:rsidR="006D4DB2" w:rsidRPr="006D4DB2" w14:paraId="26F4FD96" w14:textId="77777777" w:rsidTr="003E197C">
        <w:trPr>
          <w:trHeight w:val="510"/>
          <w:jc w:val="right"/>
        </w:trPr>
        <w:tc>
          <w:tcPr>
            <w:tcW w:w="540" w:type="dxa"/>
          </w:tcPr>
          <w:p w14:paraId="79B8B47A"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16</w:t>
            </w:r>
          </w:p>
        </w:tc>
        <w:tc>
          <w:tcPr>
            <w:tcW w:w="2497" w:type="dxa"/>
          </w:tcPr>
          <w:p w14:paraId="3DF09E23" w14:textId="77777777" w:rsidR="006D4DB2" w:rsidRPr="006D4DB2" w:rsidRDefault="006D4DB2" w:rsidP="006D4DB2">
            <w:pPr>
              <w:rPr>
                <w:rFonts w:ascii="Calibri" w:eastAsia="Calibri" w:hAnsi="Calibri"/>
                <w:lang w:val="mk-MK" w:bidi="ar-SA"/>
              </w:rPr>
            </w:pPr>
            <w:proofErr w:type="spellStart"/>
            <w:r w:rsidRPr="006D4DB2">
              <w:rPr>
                <w:rFonts w:ascii="Aptos" w:eastAsia="Times New Roman" w:hAnsi="Aptos"/>
              </w:rPr>
              <w:t>Хакик</w:t>
            </w:r>
            <w:proofErr w:type="spellEnd"/>
            <w:r w:rsidRPr="006D4DB2">
              <w:rPr>
                <w:rFonts w:ascii="Aptos" w:eastAsia="Times New Roman" w:hAnsi="Aptos"/>
              </w:rPr>
              <w:t xml:space="preserve"> </w:t>
            </w:r>
            <w:proofErr w:type="spellStart"/>
            <w:r w:rsidRPr="006D4DB2">
              <w:rPr>
                <w:rFonts w:ascii="Aptos" w:eastAsia="Times New Roman" w:hAnsi="Aptos"/>
              </w:rPr>
              <w:t>Јахији</w:t>
            </w:r>
            <w:proofErr w:type="spellEnd"/>
          </w:p>
        </w:tc>
        <w:tc>
          <w:tcPr>
            <w:tcW w:w="2633" w:type="dxa"/>
          </w:tcPr>
          <w:p w14:paraId="52EF7B42" w14:textId="77777777" w:rsidR="006D4DB2" w:rsidRPr="006D4DB2" w:rsidRDefault="006D4DB2" w:rsidP="006D4DB2">
            <w:pPr>
              <w:rPr>
                <w:rFonts w:ascii="Calibri" w:eastAsia="Calibri" w:hAnsi="Calibri"/>
                <w:lang w:bidi="ar-SA"/>
              </w:rPr>
            </w:pPr>
          </w:p>
        </w:tc>
        <w:tc>
          <w:tcPr>
            <w:tcW w:w="1558" w:type="dxa"/>
          </w:tcPr>
          <w:p w14:paraId="485864F3" w14:textId="77777777" w:rsidR="006D4DB2" w:rsidRPr="006D4DB2" w:rsidRDefault="006D4DB2" w:rsidP="006D4DB2">
            <w:pPr>
              <w:rPr>
                <w:rFonts w:ascii="Calibri" w:eastAsia="Calibri" w:hAnsi="Calibri"/>
                <w:b/>
                <w:bCs/>
                <w:lang w:bidi="ar-SA"/>
              </w:rPr>
            </w:pPr>
            <w:r w:rsidRPr="006D4DB2">
              <w:rPr>
                <w:rFonts w:ascii="Calibri" w:eastAsia="Calibri" w:hAnsi="Calibri"/>
                <w:b/>
                <w:bCs/>
                <w:sz w:val="22"/>
                <w:szCs w:val="22"/>
                <w:lang w:bidi="ar-SA"/>
              </w:rPr>
              <w:t>V-3</w:t>
            </w:r>
          </w:p>
        </w:tc>
        <w:tc>
          <w:tcPr>
            <w:tcW w:w="2880" w:type="dxa"/>
          </w:tcPr>
          <w:p w14:paraId="02258D2E" w14:textId="77777777" w:rsidR="006D4DB2" w:rsidRPr="006D4DB2" w:rsidRDefault="006D4DB2" w:rsidP="006D4DB2">
            <w:pPr>
              <w:rPr>
                <w:rFonts w:ascii="Calibri" w:eastAsia="Calibri" w:hAnsi="Calibri"/>
                <w:lang w:bidi="ar-SA"/>
              </w:rPr>
            </w:pPr>
          </w:p>
        </w:tc>
        <w:tc>
          <w:tcPr>
            <w:tcW w:w="2430" w:type="dxa"/>
          </w:tcPr>
          <w:p w14:paraId="75A5DB73" w14:textId="77777777" w:rsidR="006D4DB2" w:rsidRPr="006D4DB2" w:rsidRDefault="006D4DB2" w:rsidP="006D4DB2">
            <w:pPr>
              <w:rPr>
                <w:rFonts w:ascii="Calibri" w:eastAsia="Calibri" w:hAnsi="Calibri"/>
                <w:lang w:bidi="ar-SA"/>
              </w:rPr>
            </w:pPr>
          </w:p>
        </w:tc>
        <w:tc>
          <w:tcPr>
            <w:tcW w:w="1682" w:type="dxa"/>
          </w:tcPr>
          <w:p w14:paraId="76E0BE64" w14:textId="77777777" w:rsidR="006D4DB2" w:rsidRPr="006D4DB2" w:rsidRDefault="006D4DB2" w:rsidP="006D4DB2">
            <w:pPr>
              <w:rPr>
                <w:rFonts w:ascii="Calibri" w:eastAsia="Calibri" w:hAnsi="Calibri"/>
                <w:lang w:bidi="ar-SA"/>
              </w:rPr>
            </w:pPr>
          </w:p>
        </w:tc>
      </w:tr>
      <w:tr w:rsidR="006D4DB2" w:rsidRPr="006D4DB2" w14:paraId="07782C4E" w14:textId="77777777" w:rsidTr="003E197C">
        <w:trPr>
          <w:trHeight w:val="510"/>
          <w:jc w:val="right"/>
        </w:trPr>
        <w:tc>
          <w:tcPr>
            <w:tcW w:w="540" w:type="dxa"/>
            <w:tcBorders>
              <w:top w:val="single" w:sz="4" w:space="0" w:color="auto"/>
              <w:left w:val="single" w:sz="4" w:space="0" w:color="auto"/>
              <w:bottom w:val="single" w:sz="4" w:space="0" w:color="auto"/>
              <w:right w:val="single" w:sz="4" w:space="0" w:color="auto"/>
            </w:tcBorders>
          </w:tcPr>
          <w:p w14:paraId="1FB135B1" w14:textId="77777777" w:rsidR="006D4DB2" w:rsidRPr="006D4DB2" w:rsidRDefault="006D4DB2" w:rsidP="006D4DB2">
            <w:pPr>
              <w:rPr>
                <w:rFonts w:ascii="Calibri" w:eastAsia="Calibri" w:hAnsi="Calibri"/>
                <w:lang w:bidi="ar-SA"/>
              </w:rPr>
            </w:pPr>
            <w:bookmarkStart w:id="57" w:name="_Hlk171448943"/>
            <w:bookmarkEnd w:id="56"/>
            <w:r w:rsidRPr="006D4DB2">
              <w:rPr>
                <w:rFonts w:ascii="Calibri" w:eastAsia="Calibri" w:hAnsi="Calibri"/>
                <w:sz w:val="22"/>
                <w:szCs w:val="22"/>
                <w:lang w:bidi="ar-SA"/>
              </w:rPr>
              <w:t>1</w:t>
            </w:r>
          </w:p>
        </w:tc>
        <w:tc>
          <w:tcPr>
            <w:tcW w:w="2497" w:type="dxa"/>
            <w:tcBorders>
              <w:top w:val="single" w:sz="4" w:space="0" w:color="auto"/>
              <w:left w:val="single" w:sz="4" w:space="0" w:color="auto"/>
              <w:bottom w:val="single" w:sz="4" w:space="0" w:color="auto"/>
              <w:right w:val="single" w:sz="4" w:space="0" w:color="auto"/>
            </w:tcBorders>
          </w:tcPr>
          <w:p w14:paraId="6C6584BD"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t>Џеладин Ајвази</w:t>
            </w:r>
          </w:p>
        </w:tc>
        <w:tc>
          <w:tcPr>
            <w:tcW w:w="2633" w:type="dxa"/>
            <w:tcBorders>
              <w:top w:val="single" w:sz="4" w:space="0" w:color="auto"/>
              <w:left w:val="single" w:sz="4" w:space="0" w:color="auto"/>
              <w:bottom w:val="single" w:sz="4" w:space="0" w:color="auto"/>
              <w:right w:val="single" w:sz="4" w:space="0" w:color="auto"/>
            </w:tcBorders>
          </w:tcPr>
          <w:p w14:paraId="0DA244C5" w14:textId="77777777" w:rsidR="006D4DB2" w:rsidRPr="006D4DB2" w:rsidRDefault="006D4DB2" w:rsidP="006D4DB2">
            <w:pPr>
              <w:rPr>
                <w:rFonts w:ascii="Calibri" w:eastAsia="Calibri" w:hAnsi="Calibri"/>
                <w:lang w:bidi="ar-SA"/>
              </w:rPr>
            </w:pPr>
            <w:proofErr w:type="spellStart"/>
            <w:r w:rsidRPr="006D4DB2">
              <w:rPr>
                <w:rFonts w:ascii="Calibri" w:eastAsia="Calibri" w:hAnsi="Calibri"/>
                <w:sz w:val="22"/>
                <w:szCs w:val="22"/>
                <w:lang w:bidi="ar-SA"/>
              </w:rPr>
              <w:t>Англиски</w:t>
            </w:r>
            <w:proofErr w:type="spellEnd"/>
            <w:r w:rsidRPr="006D4DB2">
              <w:rPr>
                <w:rFonts w:ascii="Calibri" w:eastAsia="Calibri" w:hAnsi="Calibri"/>
                <w:sz w:val="22"/>
                <w:szCs w:val="22"/>
                <w:lang w:bidi="ar-SA"/>
              </w:rPr>
              <w:t xml:space="preserve"> </w:t>
            </w:r>
            <w:proofErr w:type="spellStart"/>
            <w:r w:rsidRPr="006D4DB2">
              <w:rPr>
                <w:rFonts w:ascii="Calibri" w:eastAsia="Calibri" w:hAnsi="Calibri"/>
                <w:sz w:val="22"/>
                <w:szCs w:val="22"/>
                <w:lang w:bidi="ar-SA"/>
              </w:rPr>
              <w:t>јазик</w:t>
            </w:r>
            <w:proofErr w:type="spellEnd"/>
          </w:p>
        </w:tc>
        <w:tc>
          <w:tcPr>
            <w:tcW w:w="1558" w:type="dxa"/>
            <w:tcBorders>
              <w:top w:val="single" w:sz="4" w:space="0" w:color="auto"/>
              <w:left w:val="single" w:sz="4" w:space="0" w:color="auto"/>
              <w:bottom w:val="single" w:sz="4" w:space="0" w:color="auto"/>
              <w:right w:val="single" w:sz="4" w:space="0" w:color="auto"/>
            </w:tcBorders>
          </w:tcPr>
          <w:p w14:paraId="2534E1A8" w14:textId="77777777" w:rsidR="006D4DB2" w:rsidRPr="006D4DB2" w:rsidRDefault="006D4DB2" w:rsidP="006D4DB2">
            <w:pPr>
              <w:rPr>
                <w:rFonts w:ascii="Calibri" w:eastAsia="Calibri" w:hAnsi="Calibri"/>
                <w:b/>
                <w:bCs/>
                <w:lang w:bidi="ar-SA"/>
              </w:rPr>
            </w:pPr>
          </w:p>
        </w:tc>
        <w:tc>
          <w:tcPr>
            <w:tcW w:w="2880" w:type="dxa"/>
          </w:tcPr>
          <w:p w14:paraId="78C1A453" w14:textId="77777777" w:rsidR="006D4DB2" w:rsidRPr="006D4DB2" w:rsidRDefault="006D4DB2" w:rsidP="006D4DB2">
            <w:pPr>
              <w:spacing w:after="200" w:line="276" w:lineRule="auto"/>
              <w:rPr>
                <w:rFonts w:ascii="Calibri" w:eastAsia="Calibri" w:hAnsi="Calibri"/>
                <w:lang w:val="mk-MK"/>
              </w:rPr>
            </w:pPr>
            <w:r w:rsidRPr="006D4DB2">
              <w:rPr>
                <w:rFonts w:ascii="Calibri" w:eastAsia="Calibri" w:hAnsi="Calibri"/>
              </w:rPr>
              <w:t xml:space="preserve"> III-</w:t>
            </w:r>
            <w:r w:rsidRPr="006D4DB2">
              <w:rPr>
                <w:rFonts w:ascii="Calibri" w:eastAsia="Calibri" w:hAnsi="Calibri"/>
                <w:lang w:val="mk-MK"/>
              </w:rPr>
              <w:t>1,</w:t>
            </w:r>
            <w:r w:rsidRPr="006D4DB2">
              <w:rPr>
                <w:rFonts w:ascii="Calibri" w:eastAsia="Calibri" w:hAnsi="Calibri"/>
              </w:rPr>
              <w:t xml:space="preserve">2,3 = </w:t>
            </w:r>
            <w:r w:rsidRPr="006D4DB2">
              <w:rPr>
                <w:rFonts w:ascii="Calibri" w:eastAsia="Calibri" w:hAnsi="Calibri"/>
                <w:lang w:val="mk-MK"/>
              </w:rPr>
              <w:t>6</w:t>
            </w:r>
            <w:r w:rsidRPr="006D4DB2">
              <w:rPr>
                <w:rFonts w:ascii="Calibri" w:eastAsia="Calibri" w:hAnsi="Calibri"/>
              </w:rPr>
              <w:t xml:space="preserve"> </w:t>
            </w:r>
            <w:proofErr w:type="spellStart"/>
            <w:r w:rsidRPr="006D4DB2">
              <w:rPr>
                <w:rFonts w:ascii="Calibri" w:eastAsia="Calibri" w:hAnsi="Calibri"/>
              </w:rPr>
              <w:t>часа</w:t>
            </w:r>
            <w:proofErr w:type="spellEnd"/>
            <w:r w:rsidRPr="006D4DB2">
              <w:rPr>
                <w:rFonts w:ascii="Calibri" w:eastAsia="Calibri" w:hAnsi="Calibri"/>
              </w:rPr>
              <w:t xml:space="preserve">, IV-1 = 3 </w:t>
            </w:r>
            <w:proofErr w:type="spellStart"/>
            <w:r w:rsidRPr="006D4DB2">
              <w:rPr>
                <w:rFonts w:ascii="Calibri" w:eastAsia="Calibri" w:hAnsi="Calibri"/>
              </w:rPr>
              <w:t>часа</w:t>
            </w:r>
            <w:proofErr w:type="spellEnd"/>
            <w:r w:rsidRPr="006D4DB2">
              <w:rPr>
                <w:rFonts w:ascii="Calibri" w:eastAsia="Calibri" w:hAnsi="Calibri"/>
              </w:rPr>
              <w:t xml:space="preserve"> </w:t>
            </w:r>
          </w:p>
          <w:p w14:paraId="37C9EA21" w14:textId="77777777" w:rsidR="006D4DB2" w:rsidRPr="006D4DB2" w:rsidRDefault="006D4DB2" w:rsidP="006D4DB2">
            <w:pPr>
              <w:spacing w:after="200" w:line="276" w:lineRule="auto"/>
              <w:rPr>
                <w:rFonts w:ascii="Calibri" w:eastAsia="Calibri" w:hAnsi="Calibri"/>
                <w:lang w:val="mk-MK"/>
              </w:rPr>
            </w:pPr>
            <w:r w:rsidRPr="006D4DB2">
              <w:rPr>
                <w:rFonts w:ascii="Calibri" w:eastAsia="Calibri" w:hAnsi="Calibri"/>
              </w:rPr>
              <w:t>V-1</w:t>
            </w:r>
            <w:r w:rsidRPr="006D4DB2">
              <w:rPr>
                <w:rFonts w:ascii="Calibri" w:eastAsia="Calibri" w:hAnsi="Calibri"/>
                <w:lang w:val="mk-MK"/>
              </w:rPr>
              <w:t>,2,3</w:t>
            </w:r>
            <w:r w:rsidRPr="006D4DB2">
              <w:rPr>
                <w:rFonts w:ascii="Calibri" w:eastAsia="Calibri" w:hAnsi="Calibri"/>
              </w:rPr>
              <w:t xml:space="preserve"> =</w:t>
            </w:r>
            <w:r w:rsidRPr="006D4DB2">
              <w:rPr>
                <w:rFonts w:ascii="Calibri" w:eastAsia="Calibri" w:hAnsi="Calibri"/>
                <w:lang w:val="mk-MK"/>
              </w:rPr>
              <w:t>9</w:t>
            </w:r>
            <w:r w:rsidRPr="006D4DB2">
              <w:rPr>
                <w:rFonts w:ascii="Calibri" w:eastAsia="Calibri" w:hAnsi="Calibri"/>
              </w:rPr>
              <w:t xml:space="preserve"> </w:t>
            </w:r>
            <w:proofErr w:type="spellStart"/>
            <w:r w:rsidRPr="006D4DB2">
              <w:rPr>
                <w:rFonts w:ascii="Calibri" w:eastAsia="Calibri" w:hAnsi="Calibri"/>
              </w:rPr>
              <w:t>часа</w:t>
            </w:r>
            <w:proofErr w:type="spellEnd"/>
          </w:p>
        </w:tc>
        <w:tc>
          <w:tcPr>
            <w:tcW w:w="2430" w:type="dxa"/>
          </w:tcPr>
          <w:p w14:paraId="5827D611" w14:textId="77777777" w:rsidR="006D4DB2" w:rsidRPr="006D4DB2" w:rsidRDefault="006D4DB2" w:rsidP="006D4DB2">
            <w:pPr>
              <w:rPr>
                <w:rFonts w:ascii="Calibri" w:eastAsia="Calibri" w:hAnsi="Calibri"/>
                <w:color w:val="FF0000"/>
                <w:lang w:val="mk-MK" w:bidi="ar-SA"/>
              </w:rPr>
            </w:pPr>
            <w:r w:rsidRPr="006D4DB2">
              <w:rPr>
                <w:rFonts w:ascii="Calibri" w:eastAsia="Calibri" w:hAnsi="Calibri"/>
                <w:lang w:val="mk-MK"/>
              </w:rPr>
              <w:t>ТО и Информатика  V-1 = 2 часа</w:t>
            </w:r>
          </w:p>
        </w:tc>
        <w:tc>
          <w:tcPr>
            <w:tcW w:w="1682" w:type="dxa"/>
          </w:tcPr>
          <w:p w14:paraId="0B4C4177" w14:textId="77777777" w:rsidR="006D4DB2" w:rsidRPr="006D4DB2" w:rsidRDefault="006D4DB2" w:rsidP="006D4DB2">
            <w:pPr>
              <w:rPr>
                <w:rFonts w:ascii="Calibri" w:eastAsia="Calibri" w:hAnsi="Calibri"/>
                <w:lang w:bidi="ar-SA"/>
              </w:rPr>
            </w:pPr>
            <w:r w:rsidRPr="006D4DB2">
              <w:rPr>
                <w:rFonts w:ascii="Calibri" w:eastAsia="Calibri" w:hAnsi="Calibri"/>
              </w:rPr>
              <w:t xml:space="preserve">20 </w:t>
            </w:r>
            <w:proofErr w:type="spellStart"/>
            <w:r w:rsidRPr="006D4DB2">
              <w:rPr>
                <w:rFonts w:ascii="Calibri" w:eastAsia="Calibri" w:hAnsi="Calibri"/>
              </w:rPr>
              <w:t>часа</w:t>
            </w:r>
            <w:proofErr w:type="spellEnd"/>
          </w:p>
        </w:tc>
      </w:tr>
      <w:tr w:rsidR="006D4DB2" w:rsidRPr="006D4DB2" w14:paraId="674A1155" w14:textId="77777777" w:rsidTr="003E197C">
        <w:trPr>
          <w:trHeight w:val="510"/>
          <w:jc w:val="right"/>
        </w:trPr>
        <w:tc>
          <w:tcPr>
            <w:tcW w:w="540" w:type="dxa"/>
            <w:tcBorders>
              <w:top w:val="single" w:sz="4" w:space="0" w:color="auto"/>
              <w:left w:val="single" w:sz="4" w:space="0" w:color="auto"/>
              <w:bottom w:val="single" w:sz="4" w:space="0" w:color="auto"/>
              <w:right w:val="single" w:sz="4" w:space="0" w:color="auto"/>
            </w:tcBorders>
          </w:tcPr>
          <w:p w14:paraId="2848570C"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2</w:t>
            </w:r>
          </w:p>
        </w:tc>
        <w:tc>
          <w:tcPr>
            <w:tcW w:w="2497" w:type="dxa"/>
            <w:tcBorders>
              <w:top w:val="single" w:sz="4" w:space="0" w:color="auto"/>
              <w:left w:val="single" w:sz="4" w:space="0" w:color="auto"/>
              <w:bottom w:val="single" w:sz="4" w:space="0" w:color="auto"/>
              <w:right w:val="single" w:sz="4" w:space="0" w:color="auto"/>
            </w:tcBorders>
          </w:tcPr>
          <w:p w14:paraId="7A402F5D"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t>Фиторе Имери-Ајети</w:t>
            </w:r>
          </w:p>
        </w:tc>
        <w:tc>
          <w:tcPr>
            <w:tcW w:w="2633" w:type="dxa"/>
            <w:tcBorders>
              <w:top w:val="single" w:sz="4" w:space="0" w:color="auto"/>
              <w:left w:val="single" w:sz="4" w:space="0" w:color="auto"/>
              <w:bottom w:val="single" w:sz="4" w:space="0" w:color="auto"/>
              <w:right w:val="single" w:sz="4" w:space="0" w:color="auto"/>
            </w:tcBorders>
          </w:tcPr>
          <w:p w14:paraId="0B65F1FB" w14:textId="77777777" w:rsidR="006D4DB2" w:rsidRPr="006D4DB2" w:rsidRDefault="006D4DB2" w:rsidP="006D4DB2">
            <w:pPr>
              <w:rPr>
                <w:rFonts w:ascii="Calibri" w:eastAsia="Calibri" w:hAnsi="Calibri"/>
                <w:lang w:bidi="ar-SA"/>
              </w:rPr>
            </w:pPr>
            <w:proofErr w:type="spellStart"/>
            <w:r w:rsidRPr="006D4DB2">
              <w:rPr>
                <w:rFonts w:ascii="Calibri" w:eastAsia="Calibri" w:hAnsi="Calibri"/>
                <w:sz w:val="22"/>
                <w:szCs w:val="22"/>
                <w:lang w:bidi="ar-SA"/>
              </w:rPr>
              <w:t>Англиски</w:t>
            </w:r>
            <w:proofErr w:type="spellEnd"/>
            <w:r w:rsidRPr="006D4DB2">
              <w:rPr>
                <w:rFonts w:ascii="Calibri" w:eastAsia="Calibri" w:hAnsi="Calibri"/>
                <w:sz w:val="22"/>
                <w:szCs w:val="22"/>
                <w:lang w:bidi="ar-SA"/>
              </w:rPr>
              <w:t xml:space="preserve"> </w:t>
            </w:r>
            <w:proofErr w:type="spellStart"/>
            <w:r w:rsidRPr="006D4DB2">
              <w:rPr>
                <w:rFonts w:ascii="Calibri" w:eastAsia="Calibri" w:hAnsi="Calibri"/>
                <w:sz w:val="22"/>
                <w:szCs w:val="22"/>
                <w:lang w:bidi="ar-SA"/>
              </w:rPr>
              <w:t>јазик</w:t>
            </w:r>
            <w:proofErr w:type="spellEnd"/>
          </w:p>
        </w:tc>
        <w:tc>
          <w:tcPr>
            <w:tcW w:w="1558" w:type="dxa"/>
            <w:tcBorders>
              <w:top w:val="single" w:sz="4" w:space="0" w:color="auto"/>
              <w:left w:val="single" w:sz="4" w:space="0" w:color="auto"/>
              <w:bottom w:val="single" w:sz="4" w:space="0" w:color="auto"/>
              <w:right w:val="single" w:sz="4" w:space="0" w:color="auto"/>
            </w:tcBorders>
          </w:tcPr>
          <w:p w14:paraId="6100F2F0" w14:textId="77777777" w:rsidR="006D4DB2" w:rsidRPr="006D4DB2" w:rsidRDefault="006D4DB2" w:rsidP="006D4DB2">
            <w:pPr>
              <w:rPr>
                <w:rFonts w:ascii="Calibri" w:eastAsia="Calibri" w:hAnsi="Calibri"/>
                <w:b/>
                <w:bCs/>
                <w:lang w:bidi="ar-SA"/>
              </w:rPr>
            </w:pPr>
          </w:p>
        </w:tc>
        <w:tc>
          <w:tcPr>
            <w:tcW w:w="2880" w:type="dxa"/>
          </w:tcPr>
          <w:p w14:paraId="7C74C956" w14:textId="77777777" w:rsidR="006D4DB2" w:rsidRPr="006D4DB2" w:rsidRDefault="006D4DB2" w:rsidP="006D4DB2">
            <w:pPr>
              <w:rPr>
                <w:rFonts w:ascii="Calibri" w:eastAsia="Calibri" w:hAnsi="Calibri"/>
                <w:color w:val="FF0000"/>
                <w:lang w:bidi="ar-SA"/>
              </w:rPr>
            </w:pPr>
            <w:r w:rsidRPr="006D4DB2">
              <w:rPr>
                <w:rFonts w:ascii="Calibri" w:eastAsia="Calibri" w:hAnsi="Calibri"/>
              </w:rPr>
              <w:t xml:space="preserve">I-1,2,3,4 = 8 </w:t>
            </w:r>
            <w:proofErr w:type="spellStart"/>
            <w:r w:rsidRPr="006D4DB2">
              <w:rPr>
                <w:rFonts w:ascii="Calibri" w:eastAsia="Calibri" w:hAnsi="Calibri"/>
              </w:rPr>
              <w:t>часа</w:t>
            </w:r>
            <w:proofErr w:type="spellEnd"/>
            <w:r w:rsidRPr="006D4DB2">
              <w:rPr>
                <w:rFonts w:ascii="Calibri" w:eastAsia="Calibri" w:hAnsi="Calibri"/>
                <w:lang w:val="mk-MK"/>
              </w:rPr>
              <w:t xml:space="preserve">               </w:t>
            </w:r>
            <w:r w:rsidRPr="006D4DB2">
              <w:rPr>
                <w:rFonts w:ascii="Calibri" w:eastAsia="Calibri" w:hAnsi="Calibri"/>
              </w:rPr>
              <w:t xml:space="preserve"> II-1,2,3 = 6 </w:t>
            </w:r>
            <w:proofErr w:type="spellStart"/>
            <w:proofErr w:type="gramStart"/>
            <w:r w:rsidRPr="006D4DB2">
              <w:rPr>
                <w:rFonts w:ascii="Calibri" w:eastAsia="Calibri" w:hAnsi="Calibri"/>
              </w:rPr>
              <w:t>часа</w:t>
            </w:r>
            <w:proofErr w:type="spellEnd"/>
            <w:r w:rsidRPr="006D4DB2">
              <w:rPr>
                <w:rFonts w:ascii="Calibri" w:eastAsia="Calibri" w:hAnsi="Calibri"/>
              </w:rPr>
              <w:t xml:space="preserve">,   </w:t>
            </w:r>
            <w:proofErr w:type="gramEnd"/>
            <w:r w:rsidRPr="006D4DB2">
              <w:rPr>
                <w:rFonts w:ascii="Calibri" w:eastAsia="Calibri" w:hAnsi="Calibri"/>
              </w:rPr>
              <w:t xml:space="preserve">,                    IV-2,3 =6 </w:t>
            </w:r>
            <w:proofErr w:type="spellStart"/>
            <w:r w:rsidRPr="006D4DB2">
              <w:rPr>
                <w:rFonts w:ascii="Calibri" w:eastAsia="Calibri" w:hAnsi="Calibri"/>
              </w:rPr>
              <w:t>часа</w:t>
            </w:r>
            <w:proofErr w:type="spellEnd"/>
            <w:r w:rsidRPr="006D4DB2">
              <w:rPr>
                <w:rFonts w:ascii="Calibri" w:eastAsia="Calibri" w:hAnsi="Calibri"/>
              </w:rPr>
              <w:t xml:space="preserve">  </w:t>
            </w:r>
          </w:p>
        </w:tc>
        <w:tc>
          <w:tcPr>
            <w:tcW w:w="2430" w:type="dxa"/>
          </w:tcPr>
          <w:p w14:paraId="275CD484" w14:textId="77777777" w:rsidR="006D4DB2" w:rsidRPr="006D4DB2" w:rsidRDefault="006D4DB2" w:rsidP="006D4DB2">
            <w:pPr>
              <w:rPr>
                <w:rFonts w:ascii="Calibri" w:eastAsia="Calibri" w:hAnsi="Calibri"/>
                <w:lang w:bidi="ar-SA"/>
              </w:rPr>
            </w:pPr>
          </w:p>
        </w:tc>
        <w:tc>
          <w:tcPr>
            <w:tcW w:w="1682" w:type="dxa"/>
          </w:tcPr>
          <w:p w14:paraId="2F519190" w14:textId="77777777" w:rsidR="006D4DB2" w:rsidRPr="006D4DB2" w:rsidRDefault="006D4DB2" w:rsidP="006D4DB2">
            <w:pPr>
              <w:rPr>
                <w:rFonts w:ascii="Calibri" w:eastAsia="Calibri" w:hAnsi="Calibri"/>
                <w:lang w:bidi="ar-SA"/>
              </w:rPr>
            </w:pPr>
            <w:r w:rsidRPr="006D4DB2">
              <w:rPr>
                <w:rFonts w:ascii="Calibri" w:eastAsia="Calibri" w:hAnsi="Calibri"/>
              </w:rPr>
              <w:t xml:space="preserve">20 </w:t>
            </w:r>
            <w:proofErr w:type="spellStart"/>
            <w:r w:rsidRPr="006D4DB2">
              <w:rPr>
                <w:rFonts w:ascii="Calibri" w:eastAsia="Calibri" w:hAnsi="Calibri"/>
              </w:rPr>
              <w:t>часа</w:t>
            </w:r>
            <w:proofErr w:type="spellEnd"/>
          </w:p>
        </w:tc>
      </w:tr>
      <w:tr w:rsidR="006D4DB2" w:rsidRPr="006D4DB2" w14:paraId="1E4BF4A7" w14:textId="77777777" w:rsidTr="003E197C">
        <w:trPr>
          <w:trHeight w:val="510"/>
          <w:jc w:val="right"/>
        </w:trPr>
        <w:tc>
          <w:tcPr>
            <w:tcW w:w="540" w:type="dxa"/>
            <w:tcBorders>
              <w:top w:val="single" w:sz="4" w:space="0" w:color="auto"/>
              <w:left w:val="single" w:sz="4" w:space="0" w:color="auto"/>
              <w:bottom w:val="single" w:sz="4" w:space="0" w:color="auto"/>
              <w:right w:val="single" w:sz="4" w:space="0" w:color="auto"/>
            </w:tcBorders>
          </w:tcPr>
          <w:p w14:paraId="1F87E9C9"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3</w:t>
            </w:r>
          </w:p>
        </w:tc>
        <w:tc>
          <w:tcPr>
            <w:tcW w:w="2497" w:type="dxa"/>
            <w:tcBorders>
              <w:top w:val="single" w:sz="4" w:space="0" w:color="auto"/>
              <w:left w:val="single" w:sz="4" w:space="0" w:color="auto"/>
              <w:bottom w:val="single" w:sz="4" w:space="0" w:color="auto"/>
              <w:right w:val="single" w:sz="4" w:space="0" w:color="auto"/>
            </w:tcBorders>
          </w:tcPr>
          <w:p w14:paraId="3C2079D2"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t>Дардан Халили</w:t>
            </w:r>
          </w:p>
        </w:tc>
        <w:tc>
          <w:tcPr>
            <w:tcW w:w="2633" w:type="dxa"/>
            <w:tcBorders>
              <w:top w:val="single" w:sz="4" w:space="0" w:color="auto"/>
              <w:left w:val="single" w:sz="4" w:space="0" w:color="auto"/>
              <w:bottom w:val="single" w:sz="4" w:space="0" w:color="auto"/>
              <w:right w:val="single" w:sz="4" w:space="0" w:color="auto"/>
            </w:tcBorders>
          </w:tcPr>
          <w:p w14:paraId="44EE30CD"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ФЗО</w:t>
            </w:r>
          </w:p>
        </w:tc>
        <w:tc>
          <w:tcPr>
            <w:tcW w:w="1558" w:type="dxa"/>
            <w:tcBorders>
              <w:top w:val="single" w:sz="4" w:space="0" w:color="auto"/>
              <w:left w:val="single" w:sz="4" w:space="0" w:color="auto"/>
              <w:bottom w:val="single" w:sz="4" w:space="0" w:color="auto"/>
              <w:right w:val="single" w:sz="4" w:space="0" w:color="auto"/>
            </w:tcBorders>
          </w:tcPr>
          <w:p w14:paraId="00D2F534" w14:textId="77777777" w:rsidR="006D4DB2" w:rsidRPr="006D4DB2" w:rsidRDefault="006D4DB2" w:rsidP="006D4DB2">
            <w:pPr>
              <w:rPr>
                <w:rFonts w:ascii="Calibri" w:eastAsia="Calibri" w:hAnsi="Calibri"/>
                <w:b/>
                <w:bCs/>
                <w:lang w:bidi="ar-SA"/>
              </w:rPr>
            </w:pPr>
          </w:p>
        </w:tc>
        <w:tc>
          <w:tcPr>
            <w:tcW w:w="2880" w:type="dxa"/>
          </w:tcPr>
          <w:p w14:paraId="38157F5E" w14:textId="77777777" w:rsidR="006D4DB2" w:rsidRPr="006D4DB2" w:rsidRDefault="006D4DB2" w:rsidP="006D4DB2">
            <w:pPr>
              <w:rPr>
                <w:rFonts w:ascii="Calibri" w:eastAsia="Calibri" w:hAnsi="Calibri"/>
                <w:color w:val="FF0000"/>
                <w:lang w:bidi="ar-SA"/>
              </w:rPr>
            </w:pPr>
            <w:r w:rsidRPr="006D4DB2">
              <w:rPr>
                <w:rFonts w:ascii="Calibri" w:eastAsia="Calibri" w:hAnsi="Calibri"/>
              </w:rPr>
              <w:t xml:space="preserve">II-1,2 = 6 </w:t>
            </w:r>
            <w:proofErr w:type="spellStart"/>
            <w:proofErr w:type="gramStart"/>
            <w:r w:rsidRPr="006D4DB2">
              <w:rPr>
                <w:rFonts w:ascii="Calibri" w:eastAsia="Calibri" w:hAnsi="Calibri"/>
              </w:rPr>
              <w:t>часа</w:t>
            </w:r>
            <w:proofErr w:type="spellEnd"/>
            <w:r w:rsidRPr="006D4DB2">
              <w:rPr>
                <w:rFonts w:ascii="Calibri" w:eastAsia="Calibri" w:hAnsi="Calibri"/>
              </w:rPr>
              <w:t xml:space="preserve">  III</w:t>
            </w:r>
            <w:proofErr w:type="gramEnd"/>
            <w:r w:rsidRPr="006D4DB2">
              <w:rPr>
                <w:rFonts w:ascii="Calibri" w:eastAsia="Calibri" w:hAnsi="Calibri"/>
              </w:rPr>
              <w:t xml:space="preserve">-1,2 = 6 </w:t>
            </w:r>
            <w:proofErr w:type="spellStart"/>
            <w:r w:rsidRPr="006D4DB2">
              <w:rPr>
                <w:rFonts w:ascii="Calibri" w:eastAsia="Calibri" w:hAnsi="Calibri"/>
              </w:rPr>
              <w:t>часа</w:t>
            </w:r>
            <w:proofErr w:type="spellEnd"/>
            <w:r w:rsidRPr="006D4DB2">
              <w:rPr>
                <w:rFonts w:ascii="Calibri" w:eastAsia="Calibri" w:hAnsi="Calibri"/>
              </w:rPr>
              <w:t xml:space="preserve">, IV-1,2,3 = 9 </w:t>
            </w:r>
            <w:proofErr w:type="spellStart"/>
            <w:r w:rsidRPr="006D4DB2">
              <w:rPr>
                <w:rFonts w:ascii="Calibri" w:eastAsia="Calibri" w:hAnsi="Calibri"/>
              </w:rPr>
              <w:t>часа</w:t>
            </w:r>
            <w:proofErr w:type="spellEnd"/>
          </w:p>
        </w:tc>
        <w:tc>
          <w:tcPr>
            <w:tcW w:w="2430" w:type="dxa"/>
          </w:tcPr>
          <w:p w14:paraId="2BC40AD3" w14:textId="77777777" w:rsidR="006D4DB2" w:rsidRPr="006D4DB2" w:rsidRDefault="006D4DB2" w:rsidP="006D4DB2">
            <w:pPr>
              <w:rPr>
                <w:rFonts w:ascii="Calibri" w:eastAsia="Calibri" w:hAnsi="Calibri"/>
                <w:lang w:bidi="ar-SA"/>
              </w:rPr>
            </w:pPr>
          </w:p>
        </w:tc>
        <w:tc>
          <w:tcPr>
            <w:tcW w:w="1682" w:type="dxa"/>
          </w:tcPr>
          <w:p w14:paraId="1ADFFF25" w14:textId="77777777" w:rsidR="006D4DB2" w:rsidRPr="006D4DB2" w:rsidRDefault="006D4DB2" w:rsidP="006D4DB2">
            <w:pPr>
              <w:rPr>
                <w:rFonts w:ascii="Calibri" w:eastAsia="Calibri" w:hAnsi="Calibri"/>
                <w:lang w:bidi="ar-SA"/>
              </w:rPr>
            </w:pPr>
            <w:r w:rsidRPr="006D4DB2">
              <w:rPr>
                <w:rFonts w:ascii="Calibri" w:eastAsia="Calibri" w:hAnsi="Calibri"/>
              </w:rPr>
              <w:t xml:space="preserve">21 </w:t>
            </w:r>
            <w:proofErr w:type="spellStart"/>
            <w:r w:rsidRPr="006D4DB2">
              <w:rPr>
                <w:rFonts w:ascii="Calibri" w:eastAsia="Calibri" w:hAnsi="Calibri"/>
              </w:rPr>
              <w:t>часа</w:t>
            </w:r>
            <w:proofErr w:type="spellEnd"/>
          </w:p>
        </w:tc>
      </w:tr>
      <w:tr w:rsidR="006D4DB2" w:rsidRPr="006D4DB2" w14:paraId="151A6117" w14:textId="77777777" w:rsidTr="003E197C">
        <w:trPr>
          <w:trHeight w:val="510"/>
          <w:jc w:val="right"/>
        </w:trPr>
        <w:tc>
          <w:tcPr>
            <w:tcW w:w="540" w:type="dxa"/>
            <w:tcBorders>
              <w:top w:val="single" w:sz="4" w:space="0" w:color="auto"/>
              <w:left w:val="single" w:sz="4" w:space="0" w:color="auto"/>
              <w:bottom w:val="single" w:sz="4" w:space="0" w:color="auto"/>
              <w:right w:val="single" w:sz="4" w:space="0" w:color="auto"/>
            </w:tcBorders>
          </w:tcPr>
          <w:p w14:paraId="62F565B6"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4</w:t>
            </w:r>
          </w:p>
        </w:tc>
        <w:tc>
          <w:tcPr>
            <w:tcW w:w="2497" w:type="dxa"/>
            <w:tcBorders>
              <w:top w:val="single" w:sz="4" w:space="0" w:color="auto"/>
              <w:left w:val="single" w:sz="4" w:space="0" w:color="auto"/>
              <w:bottom w:val="single" w:sz="4" w:space="0" w:color="auto"/>
              <w:right w:val="single" w:sz="4" w:space="0" w:color="auto"/>
            </w:tcBorders>
          </w:tcPr>
          <w:p w14:paraId="7B4BD60C" w14:textId="77777777" w:rsidR="006D4DB2" w:rsidRPr="006D4DB2" w:rsidRDefault="006D4DB2" w:rsidP="006D4DB2">
            <w:pPr>
              <w:rPr>
                <w:rFonts w:ascii="Calibri" w:eastAsia="Calibri" w:hAnsi="Calibri"/>
                <w:lang w:val="mk-MK" w:bidi="ar-SA"/>
              </w:rPr>
            </w:pPr>
            <w:r w:rsidRPr="006D4DB2">
              <w:rPr>
                <w:rFonts w:ascii="Calibri" w:eastAsia="Calibri" w:hAnsi="Calibri"/>
                <w:sz w:val="22"/>
                <w:szCs w:val="22"/>
                <w:lang w:val="mk-MK" w:bidi="ar-SA"/>
              </w:rPr>
              <w:t>Бесим Мустафи</w:t>
            </w:r>
          </w:p>
        </w:tc>
        <w:tc>
          <w:tcPr>
            <w:tcW w:w="2633" w:type="dxa"/>
            <w:tcBorders>
              <w:top w:val="single" w:sz="4" w:space="0" w:color="auto"/>
              <w:left w:val="single" w:sz="4" w:space="0" w:color="auto"/>
              <w:bottom w:val="single" w:sz="4" w:space="0" w:color="auto"/>
              <w:right w:val="single" w:sz="4" w:space="0" w:color="auto"/>
            </w:tcBorders>
          </w:tcPr>
          <w:p w14:paraId="275F8FE2" w14:textId="77777777" w:rsidR="006D4DB2" w:rsidRPr="006D4DB2" w:rsidRDefault="006D4DB2" w:rsidP="006D4DB2">
            <w:pPr>
              <w:rPr>
                <w:rFonts w:ascii="Calibri" w:eastAsia="Calibri" w:hAnsi="Calibri"/>
                <w:lang w:bidi="ar-SA"/>
              </w:rPr>
            </w:pPr>
            <w:r w:rsidRPr="006D4DB2">
              <w:rPr>
                <w:rFonts w:ascii="Calibri" w:eastAsia="Calibri" w:hAnsi="Calibri"/>
                <w:sz w:val="22"/>
                <w:szCs w:val="22"/>
                <w:lang w:bidi="ar-SA"/>
              </w:rPr>
              <w:t>ФЗО</w:t>
            </w:r>
          </w:p>
        </w:tc>
        <w:tc>
          <w:tcPr>
            <w:tcW w:w="1558" w:type="dxa"/>
            <w:tcBorders>
              <w:top w:val="single" w:sz="4" w:space="0" w:color="auto"/>
              <w:left w:val="single" w:sz="4" w:space="0" w:color="auto"/>
              <w:bottom w:val="single" w:sz="4" w:space="0" w:color="auto"/>
              <w:right w:val="single" w:sz="4" w:space="0" w:color="auto"/>
            </w:tcBorders>
          </w:tcPr>
          <w:p w14:paraId="181F9EF4" w14:textId="77777777" w:rsidR="006D4DB2" w:rsidRPr="006D4DB2" w:rsidRDefault="006D4DB2" w:rsidP="006D4DB2">
            <w:pPr>
              <w:rPr>
                <w:rFonts w:ascii="Calibri" w:eastAsia="Calibri" w:hAnsi="Calibri"/>
                <w:b/>
                <w:bCs/>
                <w:lang w:bidi="ar-SA"/>
              </w:rPr>
            </w:pPr>
          </w:p>
        </w:tc>
        <w:tc>
          <w:tcPr>
            <w:tcW w:w="2880" w:type="dxa"/>
            <w:tcBorders>
              <w:top w:val="single" w:sz="4" w:space="0" w:color="auto"/>
              <w:left w:val="single" w:sz="4" w:space="0" w:color="auto"/>
              <w:bottom w:val="single" w:sz="4" w:space="0" w:color="auto"/>
              <w:right w:val="single" w:sz="4" w:space="0" w:color="auto"/>
            </w:tcBorders>
          </w:tcPr>
          <w:p w14:paraId="1021C5EB" w14:textId="77777777" w:rsidR="006D4DB2" w:rsidRPr="006D4DB2" w:rsidRDefault="006D4DB2" w:rsidP="006D4DB2">
            <w:pPr>
              <w:rPr>
                <w:rFonts w:ascii="Calibri" w:eastAsia="Calibri" w:hAnsi="Calibri"/>
              </w:rPr>
            </w:pPr>
            <w:r w:rsidRPr="006D4DB2">
              <w:rPr>
                <w:rFonts w:ascii="Calibri" w:eastAsia="Calibri" w:hAnsi="Calibri"/>
              </w:rPr>
              <w:t xml:space="preserve">I-1,2, = 6 </w:t>
            </w:r>
            <w:proofErr w:type="spellStart"/>
            <w:proofErr w:type="gramStart"/>
            <w:r w:rsidRPr="006D4DB2">
              <w:rPr>
                <w:rFonts w:ascii="Calibri" w:eastAsia="Calibri" w:hAnsi="Calibri"/>
              </w:rPr>
              <w:t>часа</w:t>
            </w:r>
            <w:proofErr w:type="spellEnd"/>
            <w:r w:rsidRPr="006D4DB2">
              <w:rPr>
                <w:rFonts w:ascii="Calibri" w:eastAsia="Calibri" w:hAnsi="Calibri"/>
              </w:rPr>
              <w:t>,  II</w:t>
            </w:r>
            <w:proofErr w:type="gramEnd"/>
            <w:r w:rsidRPr="006D4DB2">
              <w:rPr>
                <w:rFonts w:ascii="Calibri" w:eastAsia="Calibri" w:hAnsi="Calibri"/>
              </w:rPr>
              <w:t xml:space="preserve">-3, =3часа  III-3 = 3 </w:t>
            </w:r>
            <w:proofErr w:type="spellStart"/>
            <w:r w:rsidRPr="006D4DB2">
              <w:rPr>
                <w:rFonts w:ascii="Calibri" w:eastAsia="Calibri" w:hAnsi="Calibri"/>
              </w:rPr>
              <w:t>часа</w:t>
            </w:r>
            <w:proofErr w:type="spellEnd"/>
            <w:r w:rsidRPr="006D4DB2">
              <w:rPr>
                <w:rFonts w:ascii="Calibri" w:eastAsia="Calibri" w:hAnsi="Calibri"/>
              </w:rPr>
              <w:t xml:space="preserve"> </w:t>
            </w:r>
          </w:p>
          <w:p w14:paraId="7AB28296" w14:textId="77777777" w:rsidR="006D4DB2" w:rsidRPr="006D4DB2" w:rsidRDefault="006D4DB2" w:rsidP="006D4DB2">
            <w:pPr>
              <w:rPr>
                <w:rFonts w:ascii="Calibri" w:eastAsia="Calibri" w:hAnsi="Calibri"/>
                <w:color w:val="FF0000"/>
                <w:lang w:bidi="ar-SA"/>
              </w:rPr>
            </w:pPr>
            <w:r w:rsidRPr="006D4DB2">
              <w:rPr>
                <w:rFonts w:ascii="Calibri" w:eastAsia="Calibri" w:hAnsi="Calibri"/>
              </w:rPr>
              <w:t xml:space="preserve">V-1,2,3 = 9 </w:t>
            </w:r>
            <w:proofErr w:type="spellStart"/>
            <w:r w:rsidRPr="006D4DB2">
              <w:rPr>
                <w:rFonts w:ascii="Calibri" w:eastAsia="Calibri" w:hAnsi="Calibri"/>
              </w:rPr>
              <w:t>часа</w:t>
            </w:r>
            <w:proofErr w:type="spellEnd"/>
          </w:p>
        </w:tc>
        <w:tc>
          <w:tcPr>
            <w:tcW w:w="2430" w:type="dxa"/>
            <w:tcBorders>
              <w:top w:val="single" w:sz="4" w:space="0" w:color="auto"/>
              <w:left w:val="single" w:sz="4" w:space="0" w:color="auto"/>
              <w:bottom w:val="single" w:sz="4" w:space="0" w:color="auto"/>
              <w:right w:val="single" w:sz="4" w:space="0" w:color="auto"/>
            </w:tcBorders>
          </w:tcPr>
          <w:p w14:paraId="2D48B9DE" w14:textId="77777777" w:rsidR="006D4DB2" w:rsidRPr="006D4DB2" w:rsidRDefault="006D4DB2" w:rsidP="006D4DB2">
            <w:pPr>
              <w:rPr>
                <w:rFonts w:ascii="Calibri" w:eastAsia="Calibri" w:hAnsi="Calibri"/>
                <w:lang w:bidi="ar-SA"/>
              </w:rPr>
            </w:pPr>
          </w:p>
        </w:tc>
        <w:tc>
          <w:tcPr>
            <w:tcW w:w="1682" w:type="dxa"/>
            <w:tcBorders>
              <w:top w:val="single" w:sz="4" w:space="0" w:color="auto"/>
              <w:left w:val="single" w:sz="4" w:space="0" w:color="auto"/>
              <w:bottom w:val="single" w:sz="4" w:space="0" w:color="auto"/>
              <w:right w:val="single" w:sz="4" w:space="0" w:color="auto"/>
            </w:tcBorders>
          </w:tcPr>
          <w:p w14:paraId="5A0F3969" w14:textId="77777777" w:rsidR="006D4DB2" w:rsidRPr="006D4DB2" w:rsidRDefault="006D4DB2" w:rsidP="006D4DB2">
            <w:pPr>
              <w:rPr>
                <w:rFonts w:ascii="Calibri" w:eastAsia="Calibri" w:hAnsi="Calibri"/>
                <w:lang w:bidi="ar-SA"/>
              </w:rPr>
            </w:pPr>
            <w:r w:rsidRPr="006D4DB2">
              <w:rPr>
                <w:rFonts w:ascii="Calibri" w:eastAsia="Calibri" w:hAnsi="Calibri"/>
              </w:rPr>
              <w:t xml:space="preserve">21 </w:t>
            </w:r>
            <w:proofErr w:type="spellStart"/>
            <w:r w:rsidRPr="006D4DB2">
              <w:rPr>
                <w:rFonts w:ascii="Calibri" w:eastAsia="Calibri" w:hAnsi="Calibri"/>
              </w:rPr>
              <w:t>часа</w:t>
            </w:r>
            <w:proofErr w:type="spellEnd"/>
          </w:p>
        </w:tc>
      </w:tr>
      <w:tr w:rsidR="006D4DB2" w:rsidRPr="006D4DB2" w14:paraId="0B815B46" w14:textId="77777777" w:rsidTr="003E197C">
        <w:trPr>
          <w:trHeight w:val="510"/>
          <w:jc w:val="right"/>
        </w:trPr>
        <w:tc>
          <w:tcPr>
            <w:tcW w:w="540" w:type="dxa"/>
            <w:tcBorders>
              <w:top w:val="single" w:sz="4" w:space="0" w:color="auto"/>
              <w:left w:val="single" w:sz="4" w:space="0" w:color="auto"/>
              <w:bottom w:val="single" w:sz="4" w:space="0" w:color="auto"/>
              <w:right w:val="single" w:sz="4" w:space="0" w:color="auto"/>
            </w:tcBorders>
          </w:tcPr>
          <w:p w14:paraId="300B7112" w14:textId="77777777" w:rsidR="006D4DB2" w:rsidRPr="006D4DB2" w:rsidRDefault="006D4DB2" w:rsidP="006D4DB2">
            <w:pPr>
              <w:rPr>
                <w:rFonts w:ascii="Calibri" w:eastAsia="Calibri" w:hAnsi="Calibri"/>
                <w:lang w:bidi="ar-SA"/>
              </w:rPr>
            </w:pPr>
          </w:p>
        </w:tc>
        <w:tc>
          <w:tcPr>
            <w:tcW w:w="2497" w:type="dxa"/>
            <w:tcBorders>
              <w:top w:val="single" w:sz="4" w:space="0" w:color="auto"/>
              <w:left w:val="single" w:sz="4" w:space="0" w:color="auto"/>
              <w:bottom w:val="single" w:sz="4" w:space="0" w:color="auto"/>
              <w:right w:val="single" w:sz="4" w:space="0" w:color="auto"/>
            </w:tcBorders>
          </w:tcPr>
          <w:p w14:paraId="41FD7E7B" w14:textId="77777777" w:rsidR="006D4DB2" w:rsidRPr="006D4DB2" w:rsidRDefault="006D4DB2" w:rsidP="006D4DB2">
            <w:pPr>
              <w:rPr>
                <w:rFonts w:ascii="Calibri" w:eastAsia="Calibri" w:hAnsi="Calibri"/>
                <w:b/>
                <w:bCs/>
                <w:lang w:val="mk-MK" w:bidi="ar-SA"/>
              </w:rPr>
            </w:pPr>
          </w:p>
        </w:tc>
        <w:tc>
          <w:tcPr>
            <w:tcW w:w="2633" w:type="dxa"/>
            <w:tcBorders>
              <w:top w:val="single" w:sz="4" w:space="0" w:color="auto"/>
              <w:left w:val="single" w:sz="4" w:space="0" w:color="auto"/>
              <w:bottom w:val="single" w:sz="4" w:space="0" w:color="auto"/>
              <w:right w:val="single" w:sz="4" w:space="0" w:color="auto"/>
            </w:tcBorders>
          </w:tcPr>
          <w:p w14:paraId="34E9FE57" w14:textId="77777777" w:rsidR="006D4DB2" w:rsidRPr="006D4DB2" w:rsidRDefault="006D4DB2" w:rsidP="006D4DB2">
            <w:pPr>
              <w:rPr>
                <w:rFonts w:ascii="Calibri" w:eastAsia="Calibri" w:hAnsi="Calibri"/>
                <w:lang w:bidi="ar-SA"/>
              </w:rPr>
            </w:pPr>
          </w:p>
        </w:tc>
        <w:tc>
          <w:tcPr>
            <w:tcW w:w="1558" w:type="dxa"/>
            <w:tcBorders>
              <w:top w:val="single" w:sz="4" w:space="0" w:color="auto"/>
              <w:left w:val="single" w:sz="4" w:space="0" w:color="auto"/>
              <w:bottom w:val="single" w:sz="4" w:space="0" w:color="auto"/>
              <w:right w:val="single" w:sz="4" w:space="0" w:color="auto"/>
            </w:tcBorders>
          </w:tcPr>
          <w:p w14:paraId="0FCF184A" w14:textId="77777777" w:rsidR="006D4DB2" w:rsidRPr="006D4DB2" w:rsidRDefault="006D4DB2" w:rsidP="006D4DB2">
            <w:pPr>
              <w:rPr>
                <w:rFonts w:ascii="Calibri" w:eastAsia="Calibri" w:hAnsi="Calibri"/>
                <w:b/>
                <w:bCs/>
                <w:lang w:bidi="ar-SA"/>
              </w:rPr>
            </w:pPr>
          </w:p>
        </w:tc>
        <w:tc>
          <w:tcPr>
            <w:tcW w:w="2880" w:type="dxa"/>
            <w:tcBorders>
              <w:top w:val="single" w:sz="4" w:space="0" w:color="auto"/>
              <w:left w:val="single" w:sz="4" w:space="0" w:color="auto"/>
              <w:bottom w:val="single" w:sz="4" w:space="0" w:color="auto"/>
              <w:right w:val="single" w:sz="4" w:space="0" w:color="auto"/>
            </w:tcBorders>
          </w:tcPr>
          <w:p w14:paraId="16E389B4" w14:textId="77777777" w:rsidR="006D4DB2" w:rsidRPr="006D4DB2" w:rsidRDefault="006D4DB2" w:rsidP="006D4DB2">
            <w:pPr>
              <w:rPr>
                <w:rFonts w:ascii="Calibri" w:eastAsia="Calibri" w:hAnsi="Calibri"/>
                <w:lang w:bidi="ar-SA"/>
              </w:rPr>
            </w:pPr>
          </w:p>
        </w:tc>
        <w:tc>
          <w:tcPr>
            <w:tcW w:w="2430" w:type="dxa"/>
            <w:tcBorders>
              <w:top w:val="single" w:sz="4" w:space="0" w:color="auto"/>
              <w:left w:val="single" w:sz="4" w:space="0" w:color="auto"/>
              <w:bottom w:val="single" w:sz="4" w:space="0" w:color="auto"/>
              <w:right w:val="single" w:sz="4" w:space="0" w:color="auto"/>
            </w:tcBorders>
          </w:tcPr>
          <w:p w14:paraId="3226886C" w14:textId="77777777" w:rsidR="006D4DB2" w:rsidRPr="006D4DB2" w:rsidRDefault="006D4DB2" w:rsidP="006D4DB2">
            <w:pPr>
              <w:rPr>
                <w:rFonts w:ascii="Calibri" w:eastAsia="Calibri" w:hAnsi="Calibri"/>
                <w:lang w:bidi="ar-SA"/>
              </w:rPr>
            </w:pPr>
          </w:p>
        </w:tc>
        <w:tc>
          <w:tcPr>
            <w:tcW w:w="1682" w:type="dxa"/>
            <w:tcBorders>
              <w:top w:val="single" w:sz="4" w:space="0" w:color="auto"/>
              <w:left w:val="single" w:sz="4" w:space="0" w:color="auto"/>
              <w:bottom w:val="single" w:sz="4" w:space="0" w:color="auto"/>
              <w:right w:val="single" w:sz="4" w:space="0" w:color="auto"/>
            </w:tcBorders>
          </w:tcPr>
          <w:p w14:paraId="0B4C5C66" w14:textId="77777777" w:rsidR="006D4DB2" w:rsidRPr="006D4DB2" w:rsidRDefault="006D4DB2" w:rsidP="006D4DB2">
            <w:pPr>
              <w:rPr>
                <w:rFonts w:ascii="Calibri" w:eastAsia="Calibri" w:hAnsi="Calibri"/>
                <w:lang w:bidi="ar-SA"/>
              </w:rPr>
            </w:pPr>
          </w:p>
        </w:tc>
      </w:tr>
      <w:tr w:rsidR="006D4DB2" w:rsidRPr="006D4DB2" w14:paraId="51AD5FBD" w14:textId="77777777" w:rsidTr="003E197C">
        <w:trPr>
          <w:trHeight w:val="510"/>
          <w:jc w:val="right"/>
        </w:trPr>
        <w:tc>
          <w:tcPr>
            <w:tcW w:w="540" w:type="dxa"/>
            <w:tcBorders>
              <w:top w:val="single" w:sz="4" w:space="0" w:color="auto"/>
              <w:left w:val="single" w:sz="4" w:space="0" w:color="auto"/>
              <w:bottom w:val="single" w:sz="4" w:space="0" w:color="auto"/>
              <w:right w:val="single" w:sz="4" w:space="0" w:color="auto"/>
            </w:tcBorders>
          </w:tcPr>
          <w:p w14:paraId="7C9731F7" w14:textId="77777777" w:rsidR="006D4DB2" w:rsidRPr="006D4DB2" w:rsidRDefault="006D4DB2" w:rsidP="006D4DB2">
            <w:pPr>
              <w:rPr>
                <w:rFonts w:ascii="Calibri" w:eastAsia="Calibri" w:hAnsi="Calibri"/>
                <w:lang w:bidi="ar-SA"/>
              </w:rPr>
            </w:pPr>
          </w:p>
        </w:tc>
        <w:tc>
          <w:tcPr>
            <w:tcW w:w="2497" w:type="dxa"/>
            <w:tcBorders>
              <w:top w:val="single" w:sz="4" w:space="0" w:color="auto"/>
              <w:left w:val="single" w:sz="4" w:space="0" w:color="auto"/>
              <w:bottom w:val="single" w:sz="4" w:space="0" w:color="auto"/>
              <w:right w:val="single" w:sz="4" w:space="0" w:color="auto"/>
            </w:tcBorders>
          </w:tcPr>
          <w:p w14:paraId="4F64D102" w14:textId="77777777" w:rsidR="006D4DB2" w:rsidRPr="006D4DB2" w:rsidRDefault="006D4DB2" w:rsidP="006D4DB2">
            <w:pPr>
              <w:rPr>
                <w:rFonts w:ascii="Calibri" w:eastAsia="Calibri" w:hAnsi="Calibri"/>
                <w:b/>
                <w:bCs/>
                <w:lang w:val="mk-MK" w:bidi="ar-SA"/>
              </w:rPr>
            </w:pPr>
          </w:p>
        </w:tc>
        <w:tc>
          <w:tcPr>
            <w:tcW w:w="2633" w:type="dxa"/>
            <w:tcBorders>
              <w:top w:val="single" w:sz="4" w:space="0" w:color="auto"/>
              <w:left w:val="single" w:sz="4" w:space="0" w:color="auto"/>
              <w:bottom w:val="single" w:sz="4" w:space="0" w:color="auto"/>
              <w:right w:val="single" w:sz="4" w:space="0" w:color="auto"/>
            </w:tcBorders>
          </w:tcPr>
          <w:p w14:paraId="69B3125D" w14:textId="77777777" w:rsidR="006D4DB2" w:rsidRPr="006D4DB2" w:rsidRDefault="006D4DB2" w:rsidP="006D4DB2">
            <w:pPr>
              <w:rPr>
                <w:rFonts w:ascii="Calibri" w:eastAsia="Calibri" w:hAnsi="Calibri"/>
                <w:lang w:bidi="ar-SA"/>
              </w:rPr>
            </w:pPr>
          </w:p>
        </w:tc>
        <w:tc>
          <w:tcPr>
            <w:tcW w:w="1558" w:type="dxa"/>
            <w:tcBorders>
              <w:top w:val="single" w:sz="4" w:space="0" w:color="auto"/>
              <w:left w:val="single" w:sz="4" w:space="0" w:color="auto"/>
              <w:bottom w:val="single" w:sz="4" w:space="0" w:color="auto"/>
              <w:right w:val="single" w:sz="4" w:space="0" w:color="auto"/>
            </w:tcBorders>
          </w:tcPr>
          <w:p w14:paraId="15D4756B" w14:textId="77777777" w:rsidR="006D4DB2" w:rsidRPr="006D4DB2" w:rsidRDefault="006D4DB2" w:rsidP="006D4DB2">
            <w:pPr>
              <w:rPr>
                <w:rFonts w:ascii="Calibri" w:eastAsia="Calibri" w:hAnsi="Calibri"/>
                <w:b/>
                <w:bCs/>
                <w:lang w:bidi="ar-SA"/>
              </w:rPr>
            </w:pPr>
          </w:p>
        </w:tc>
        <w:tc>
          <w:tcPr>
            <w:tcW w:w="2880" w:type="dxa"/>
            <w:tcBorders>
              <w:top w:val="single" w:sz="4" w:space="0" w:color="auto"/>
              <w:left w:val="single" w:sz="4" w:space="0" w:color="auto"/>
              <w:bottom w:val="single" w:sz="4" w:space="0" w:color="auto"/>
              <w:right w:val="single" w:sz="4" w:space="0" w:color="auto"/>
            </w:tcBorders>
          </w:tcPr>
          <w:p w14:paraId="12A95879" w14:textId="77777777" w:rsidR="006D4DB2" w:rsidRPr="006D4DB2" w:rsidRDefault="006D4DB2" w:rsidP="006D4DB2">
            <w:pPr>
              <w:rPr>
                <w:rFonts w:ascii="Calibri" w:eastAsia="Calibri" w:hAnsi="Calibri"/>
                <w:lang w:bidi="ar-SA"/>
              </w:rPr>
            </w:pPr>
          </w:p>
        </w:tc>
        <w:tc>
          <w:tcPr>
            <w:tcW w:w="2430" w:type="dxa"/>
            <w:tcBorders>
              <w:top w:val="single" w:sz="4" w:space="0" w:color="auto"/>
              <w:left w:val="single" w:sz="4" w:space="0" w:color="auto"/>
              <w:bottom w:val="single" w:sz="4" w:space="0" w:color="auto"/>
              <w:right w:val="single" w:sz="4" w:space="0" w:color="auto"/>
            </w:tcBorders>
          </w:tcPr>
          <w:p w14:paraId="05B3E231" w14:textId="77777777" w:rsidR="006D4DB2" w:rsidRPr="006D4DB2" w:rsidRDefault="006D4DB2" w:rsidP="006D4DB2">
            <w:pPr>
              <w:rPr>
                <w:rFonts w:ascii="Calibri" w:eastAsia="Calibri" w:hAnsi="Calibri"/>
                <w:lang w:bidi="ar-SA"/>
              </w:rPr>
            </w:pPr>
          </w:p>
        </w:tc>
        <w:tc>
          <w:tcPr>
            <w:tcW w:w="1682" w:type="dxa"/>
            <w:tcBorders>
              <w:top w:val="single" w:sz="4" w:space="0" w:color="auto"/>
              <w:left w:val="single" w:sz="4" w:space="0" w:color="auto"/>
              <w:bottom w:val="single" w:sz="4" w:space="0" w:color="auto"/>
              <w:right w:val="single" w:sz="4" w:space="0" w:color="auto"/>
            </w:tcBorders>
          </w:tcPr>
          <w:p w14:paraId="60F9292C" w14:textId="77777777" w:rsidR="006D4DB2" w:rsidRPr="006D4DB2" w:rsidRDefault="006D4DB2" w:rsidP="006D4DB2">
            <w:pPr>
              <w:rPr>
                <w:rFonts w:ascii="Calibri" w:eastAsia="Calibri" w:hAnsi="Calibri"/>
                <w:lang w:bidi="ar-SA"/>
              </w:rPr>
            </w:pPr>
          </w:p>
        </w:tc>
      </w:tr>
      <w:bookmarkEnd w:id="57"/>
    </w:tbl>
    <w:p w14:paraId="1A2CD104" w14:textId="77777777" w:rsidR="008C550B" w:rsidRDefault="008C550B" w:rsidP="008C550B">
      <w:pPr>
        <w:jc w:val="center"/>
        <w:outlineLvl w:val="0"/>
        <w:rPr>
          <w:rFonts w:ascii="Times New Roman" w:hAnsi="Times New Roman"/>
          <w:b/>
          <w:lang w:val="mk-MK"/>
        </w:rPr>
      </w:pPr>
    </w:p>
    <w:p w14:paraId="7A7F747E" w14:textId="77777777" w:rsidR="008C550B" w:rsidRDefault="008C550B" w:rsidP="008C550B">
      <w:pPr>
        <w:jc w:val="center"/>
        <w:outlineLvl w:val="0"/>
        <w:rPr>
          <w:rFonts w:ascii="Times New Roman" w:hAnsi="Times New Roman"/>
          <w:b/>
          <w:lang w:val="mk-MK"/>
        </w:rPr>
      </w:pPr>
    </w:p>
    <w:p w14:paraId="02A1280E" w14:textId="77777777" w:rsidR="008C550B" w:rsidRDefault="008C550B" w:rsidP="008C550B">
      <w:pPr>
        <w:jc w:val="center"/>
        <w:outlineLvl w:val="0"/>
        <w:rPr>
          <w:rFonts w:ascii="Times New Roman" w:hAnsi="Times New Roman"/>
          <w:b/>
          <w:lang w:val="mk-MK"/>
        </w:rPr>
      </w:pPr>
    </w:p>
    <w:p w14:paraId="0602FCAC" w14:textId="77777777" w:rsidR="008C550B" w:rsidRDefault="008C550B" w:rsidP="008C550B">
      <w:pPr>
        <w:jc w:val="center"/>
        <w:outlineLvl w:val="0"/>
        <w:rPr>
          <w:rFonts w:ascii="Times New Roman" w:hAnsi="Times New Roman"/>
          <w:b/>
          <w:lang w:val="mk-MK"/>
        </w:rPr>
      </w:pPr>
    </w:p>
    <w:p w14:paraId="1BC81F99" w14:textId="77777777" w:rsidR="008C550B" w:rsidRDefault="008C550B" w:rsidP="008C550B">
      <w:pPr>
        <w:jc w:val="center"/>
        <w:outlineLvl w:val="0"/>
        <w:rPr>
          <w:rFonts w:ascii="Times New Roman" w:hAnsi="Times New Roman"/>
          <w:b/>
          <w:lang w:val="mk-MK"/>
        </w:rPr>
      </w:pPr>
    </w:p>
    <w:p w14:paraId="720F17ED" w14:textId="77777777" w:rsidR="008C550B" w:rsidRDefault="008C550B" w:rsidP="008C550B">
      <w:pPr>
        <w:jc w:val="center"/>
        <w:outlineLvl w:val="0"/>
        <w:rPr>
          <w:rFonts w:ascii="Times New Roman" w:hAnsi="Times New Roman"/>
          <w:b/>
          <w:lang w:val="mk-MK"/>
        </w:rPr>
      </w:pPr>
    </w:p>
    <w:p w14:paraId="0A525CA7" w14:textId="77777777" w:rsidR="008C550B" w:rsidRDefault="008C550B" w:rsidP="008C550B">
      <w:pPr>
        <w:jc w:val="center"/>
        <w:outlineLvl w:val="0"/>
        <w:rPr>
          <w:rFonts w:ascii="Times New Roman" w:hAnsi="Times New Roman"/>
          <w:b/>
          <w:lang w:val="mk-MK"/>
        </w:rPr>
      </w:pPr>
    </w:p>
    <w:p w14:paraId="20912D3E" w14:textId="77777777" w:rsidR="008C550B" w:rsidRDefault="008C550B" w:rsidP="008C550B">
      <w:pPr>
        <w:jc w:val="center"/>
        <w:outlineLvl w:val="0"/>
        <w:rPr>
          <w:rFonts w:ascii="Times New Roman" w:hAnsi="Times New Roman"/>
          <w:b/>
          <w:lang w:val="mk-MK"/>
        </w:rPr>
      </w:pPr>
    </w:p>
    <w:p w14:paraId="09F3412A" w14:textId="77777777" w:rsidR="008C550B" w:rsidRDefault="008C550B" w:rsidP="008C550B">
      <w:pPr>
        <w:jc w:val="center"/>
        <w:outlineLvl w:val="0"/>
        <w:rPr>
          <w:rFonts w:ascii="Times New Roman" w:hAnsi="Times New Roman"/>
          <w:b/>
          <w:lang w:val="mk-MK"/>
        </w:rPr>
      </w:pPr>
    </w:p>
    <w:p w14:paraId="2B36B085" w14:textId="77777777" w:rsidR="008C550B" w:rsidRDefault="008C550B" w:rsidP="008C550B">
      <w:pPr>
        <w:jc w:val="center"/>
        <w:outlineLvl w:val="0"/>
        <w:rPr>
          <w:rFonts w:ascii="Times New Roman" w:hAnsi="Times New Roman"/>
          <w:b/>
          <w:lang w:val="mk-MK"/>
        </w:rPr>
      </w:pPr>
    </w:p>
    <w:p w14:paraId="6DD712E1" w14:textId="77777777" w:rsidR="008C550B" w:rsidRDefault="008C550B" w:rsidP="008C550B">
      <w:pPr>
        <w:jc w:val="center"/>
        <w:outlineLvl w:val="0"/>
        <w:rPr>
          <w:rFonts w:ascii="Times New Roman" w:hAnsi="Times New Roman"/>
          <w:b/>
          <w:lang w:val="mk-MK"/>
        </w:rPr>
      </w:pPr>
    </w:p>
    <w:p w14:paraId="5B3EB18B" w14:textId="77777777" w:rsidR="008C550B" w:rsidRDefault="008C550B" w:rsidP="008C550B">
      <w:pPr>
        <w:jc w:val="center"/>
        <w:outlineLvl w:val="0"/>
        <w:rPr>
          <w:rFonts w:ascii="Times New Roman" w:hAnsi="Times New Roman"/>
          <w:b/>
          <w:lang w:val="mk-MK"/>
        </w:rPr>
      </w:pPr>
    </w:p>
    <w:p w14:paraId="72B0DCAB" w14:textId="77777777" w:rsidR="008C550B" w:rsidRDefault="008C550B" w:rsidP="008C550B">
      <w:pPr>
        <w:jc w:val="center"/>
        <w:outlineLvl w:val="0"/>
        <w:rPr>
          <w:rFonts w:ascii="Times New Roman" w:hAnsi="Times New Roman"/>
          <w:b/>
          <w:lang w:val="mk-MK"/>
        </w:rPr>
      </w:pPr>
    </w:p>
    <w:p w14:paraId="2C540086" w14:textId="77777777" w:rsidR="008C550B" w:rsidRPr="0053161A" w:rsidRDefault="008C550B" w:rsidP="0053161A">
      <w:pPr>
        <w:outlineLvl w:val="0"/>
        <w:rPr>
          <w:rFonts w:ascii="Times New Roman" w:hAnsi="Times New Roman"/>
          <w:b/>
        </w:rPr>
      </w:pPr>
    </w:p>
    <w:p w14:paraId="1E7F4BD1" w14:textId="0F0ACC80" w:rsidR="00C66404" w:rsidRPr="008C550B" w:rsidRDefault="00366290" w:rsidP="008C550B">
      <w:pPr>
        <w:jc w:val="center"/>
        <w:outlineLvl w:val="0"/>
        <w:rPr>
          <w:rFonts w:ascii="Times New Roman" w:hAnsi="Times New Roman"/>
          <w:b/>
          <w:lang w:val="mk-MK"/>
        </w:rPr>
      </w:pPr>
      <w:r w:rsidRPr="00366290">
        <w:rPr>
          <w:rFonts w:ascii="Times New Roman" w:hAnsi="Times New Roman"/>
          <w:b/>
          <w:lang w:val="mk-MK"/>
        </w:rPr>
        <w:t xml:space="preserve">                                                                                                                              </w:t>
      </w:r>
    </w:p>
    <w:p w14:paraId="65E6810B" w14:textId="77777777" w:rsidR="00C66404" w:rsidRPr="00C66404" w:rsidRDefault="00C66404" w:rsidP="00C66404">
      <w:pPr>
        <w:rPr>
          <w:lang w:val="mk-MK"/>
        </w:rPr>
      </w:pPr>
    </w:p>
    <w:p w14:paraId="0556814E" w14:textId="77777777" w:rsidR="00FE7516" w:rsidRPr="001948E1" w:rsidRDefault="009E77DA" w:rsidP="001948E1">
      <w:pPr>
        <w:pStyle w:val="Subtitle"/>
        <w:jc w:val="left"/>
        <w:rPr>
          <w:b/>
          <w:lang w:val="mk-MK"/>
        </w:rPr>
      </w:pPr>
      <w:bookmarkStart w:id="58" w:name="_Toc171765077"/>
      <w:r w:rsidRPr="001948E1">
        <w:rPr>
          <w:b/>
          <w:lang w:val="mk-MK"/>
        </w:rPr>
        <w:t>8.3</w:t>
      </w:r>
      <w:r w:rsidR="00E31786">
        <w:rPr>
          <w:b/>
          <w:lang w:val="sq-AL"/>
        </w:rPr>
        <w:t>.</w:t>
      </w:r>
      <w:r w:rsidRPr="001948E1">
        <w:rPr>
          <w:b/>
          <w:lang w:val="mk-MK"/>
        </w:rPr>
        <w:t xml:space="preserve"> Работа во смени</w:t>
      </w:r>
      <w:bookmarkEnd w:id="58"/>
    </w:p>
    <w:p w14:paraId="62AB5052" w14:textId="49CB24E1" w:rsidR="009E77DA" w:rsidRPr="00B90DE1" w:rsidRDefault="009E77DA" w:rsidP="009E77DA">
      <w:pPr>
        <w:rPr>
          <w:rFonts w:ascii="Arial" w:hAnsi="Arial" w:cs="Arial"/>
          <w:b/>
          <w:lang w:val="mk-MK"/>
        </w:rPr>
      </w:pPr>
      <w:r w:rsidRPr="0057292C">
        <w:rPr>
          <w:rFonts w:ascii="Arial" w:hAnsi="Arial" w:cs="Arial"/>
          <w:b/>
          <w:lang w:val="mk-MK"/>
        </w:rPr>
        <w:t>Распоред  на часовите</w:t>
      </w:r>
      <w:r>
        <w:rPr>
          <w:rFonts w:ascii="Arial" w:hAnsi="Arial" w:cs="Arial"/>
          <w:b/>
          <w:lang w:val="mk-MK"/>
        </w:rPr>
        <w:t xml:space="preserve"> (одделенска и предметна настава)</w:t>
      </w:r>
    </w:p>
    <w:p w14:paraId="61354276" w14:textId="77777777" w:rsidR="009E77DA" w:rsidRPr="00B90DE1" w:rsidRDefault="009E77DA" w:rsidP="009E77DA">
      <w:pPr>
        <w:rPr>
          <w:rFonts w:ascii="Macedonian Tms" w:hAnsi="Macedonian Tms" w:cs="Arial"/>
          <w:b/>
          <w:lang w:val="mk-MK"/>
        </w:rPr>
      </w:pPr>
      <w:r w:rsidRPr="00B90DE1">
        <w:rPr>
          <w:rFonts w:ascii="Macedonian Tms" w:hAnsi="Macedonian Tms" w:cs="Arial"/>
          <w:b/>
          <w:lang w:val="mk-MK"/>
        </w:rPr>
        <w:tab/>
      </w:r>
      <w:r w:rsidRPr="00B90DE1">
        <w:rPr>
          <w:rFonts w:ascii="Macedonian Tms" w:hAnsi="Macedonian Tms" w:cs="Arial"/>
          <w:b/>
          <w:lang w:val="mk-MK"/>
        </w:rPr>
        <w:tab/>
      </w:r>
      <w:r w:rsidRPr="00B90DE1">
        <w:rPr>
          <w:rFonts w:ascii="Macedonian Tms" w:hAnsi="Macedonian Tms" w:cs="Arial"/>
          <w:b/>
          <w:lang w:val="mk-MK"/>
        </w:rPr>
        <w:tab/>
      </w:r>
      <w:r w:rsidRPr="00B90DE1">
        <w:rPr>
          <w:rFonts w:ascii="Macedonian Tms" w:hAnsi="Macedonian Tms" w:cs="Arial"/>
          <w:b/>
          <w:lang w:val="mk-MK"/>
        </w:rPr>
        <w:tab/>
      </w:r>
      <w:r w:rsidRPr="00B90DE1">
        <w:rPr>
          <w:rFonts w:ascii="Macedonian Tms" w:hAnsi="Macedonian Tms" w:cs="Arial"/>
          <w:b/>
          <w:lang w:val="mk-MK"/>
        </w:rPr>
        <w:tab/>
      </w:r>
      <w:r w:rsidRPr="00B90DE1">
        <w:rPr>
          <w:rFonts w:ascii="Macedonian Tms" w:hAnsi="Macedonian Tms" w:cs="Arial"/>
          <w:b/>
          <w:lang w:val="mk-MK"/>
        </w:rPr>
        <w:tab/>
      </w:r>
      <w:r w:rsidRPr="00B90DE1">
        <w:rPr>
          <w:rFonts w:ascii="Macedonian Tms" w:hAnsi="Macedonian Tms" w:cs="Arial"/>
          <w:b/>
          <w:lang w:val="mk-MK"/>
        </w:rPr>
        <w:tab/>
      </w:r>
      <w:r w:rsidRPr="00B90DE1">
        <w:rPr>
          <w:rFonts w:ascii="Macedonian Tms" w:hAnsi="Macedonian Tms" w:cs="Arial"/>
          <w:b/>
          <w:lang w:val="mk-MK"/>
        </w:rPr>
        <w:tab/>
      </w:r>
      <w:r w:rsidRPr="00B90DE1">
        <w:rPr>
          <w:rFonts w:ascii="Macedonian Tms" w:hAnsi="Macedonian Tms" w:cs="Arial"/>
          <w:b/>
          <w:lang w:val="mk-MK"/>
        </w:rPr>
        <w:tab/>
      </w:r>
      <w:r w:rsidRPr="00B90DE1">
        <w:rPr>
          <w:rFonts w:ascii="Macedonian Tms" w:hAnsi="Macedonian Tms" w:cs="Arial"/>
          <w:b/>
          <w:lang w:val="mk-MK"/>
        </w:rPr>
        <w:tab/>
      </w:r>
    </w:p>
    <w:p w14:paraId="644CD9A2" w14:textId="4D63A27B" w:rsidR="00AA566E" w:rsidRPr="00AA566E" w:rsidRDefault="00AF2E7A" w:rsidP="00AF2E7A">
      <w:pPr>
        <w:rPr>
          <w:rFonts w:cs="Arial"/>
          <w:b/>
          <w:lang w:val="mk-MK"/>
        </w:rPr>
      </w:pPr>
      <w:r>
        <w:rPr>
          <w:rFonts w:cs="Arial"/>
          <w:b/>
          <w:lang w:val="mk-MK"/>
        </w:rPr>
        <w:t xml:space="preserve">                                                           </w:t>
      </w:r>
      <w:r w:rsidR="009E77DA">
        <w:rPr>
          <w:rFonts w:cs="Arial"/>
          <w:b/>
          <w:lang w:val="mk-MK"/>
        </w:rPr>
        <w:t>(прва смена) 7</w:t>
      </w:r>
      <w:r>
        <w:rPr>
          <w:rFonts w:cs="Arial"/>
          <w:b/>
          <w:lang w:val="mk-MK"/>
        </w:rPr>
        <w:t>:</w:t>
      </w:r>
      <w:r w:rsidR="009E77DA" w:rsidRPr="00AA566E">
        <w:rPr>
          <w:rFonts w:cs="Arial"/>
          <w:b/>
          <w:lang w:val="mk-MK"/>
        </w:rPr>
        <w:t>30</w:t>
      </w:r>
      <w:r w:rsidR="00AA566E" w:rsidRPr="00AA566E">
        <w:rPr>
          <w:rFonts w:cs="Arial"/>
          <w:b/>
          <w:lang w:val="mk-MK"/>
        </w:rPr>
        <w:t xml:space="preserve">          </w:t>
      </w:r>
      <w:r>
        <w:rPr>
          <w:rFonts w:cs="Arial"/>
          <w:b/>
          <w:lang w:val="mk-MK"/>
        </w:rPr>
        <w:t xml:space="preserve">        </w:t>
      </w:r>
      <w:r w:rsidR="00AA566E" w:rsidRPr="00AA566E">
        <w:rPr>
          <w:rFonts w:cs="Arial"/>
          <w:b/>
          <w:lang w:val="mk-MK"/>
        </w:rPr>
        <w:t xml:space="preserve">              </w:t>
      </w:r>
      <w:r>
        <w:rPr>
          <w:rFonts w:cs="Arial"/>
          <w:b/>
          <w:lang w:val="mk-MK"/>
        </w:rPr>
        <w:t xml:space="preserve">                      </w:t>
      </w:r>
      <w:r w:rsidR="00AA566E" w:rsidRPr="00AA566E">
        <w:rPr>
          <w:rFonts w:cs="Arial"/>
          <w:b/>
          <w:lang w:val="mk-MK"/>
        </w:rPr>
        <w:t xml:space="preserve">       </w:t>
      </w:r>
      <w:r w:rsidR="00AA566E" w:rsidRPr="00AA566E">
        <w:rPr>
          <w:rFonts w:ascii="Calibri" w:eastAsia="Calibri" w:hAnsi="Calibri" w:cs="Calibri"/>
          <w:b/>
          <w:lang w:val="mk-MK" w:eastAsia="ar-SA"/>
        </w:rPr>
        <w:t>(втора смена) 13</w:t>
      </w:r>
      <w:r>
        <w:rPr>
          <w:rFonts w:ascii="Calibri" w:eastAsia="Calibri" w:hAnsi="Calibri" w:cs="Calibri"/>
          <w:b/>
          <w:lang w:val="mk-MK" w:eastAsia="ar-SA"/>
        </w:rPr>
        <w:t>:</w:t>
      </w:r>
      <w:r w:rsidR="00AA566E" w:rsidRPr="00AA566E">
        <w:rPr>
          <w:rFonts w:ascii="Calibri" w:eastAsia="Calibri" w:hAnsi="Calibri" w:cs="Calibri"/>
          <w:b/>
          <w:lang w:val="mk-MK" w:eastAsia="ar-SA"/>
        </w:rPr>
        <w:t>15</w:t>
      </w:r>
    </w:p>
    <w:tbl>
      <w:tblPr>
        <w:tblpPr w:leftFromText="180" w:rightFromText="180" w:vertAnchor="text" w:horzAnchor="page" w:tblpX="3220" w:tblpY="19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2880"/>
      </w:tblGrid>
      <w:tr w:rsidR="00AA566E" w:rsidRPr="0057292C" w14:paraId="650CBC9B" w14:textId="77777777" w:rsidTr="00ED4854">
        <w:tc>
          <w:tcPr>
            <w:tcW w:w="1008" w:type="dxa"/>
            <w:shd w:val="clear" w:color="auto" w:fill="FDE9D9" w:themeFill="accent6" w:themeFillTint="33"/>
          </w:tcPr>
          <w:p w14:paraId="73460DE4" w14:textId="77777777" w:rsidR="00AA566E" w:rsidRPr="0057292C" w:rsidRDefault="00AA566E" w:rsidP="000F0782">
            <w:pPr>
              <w:pStyle w:val="Default"/>
              <w:spacing w:line="241" w:lineRule="atLeast"/>
              <w:jc w:val="center"/>
              <w:rPr>
                <w:rFonts w:ascii="Arial" w:hAnsi="Arial" w:cs="Arial"/>
                <w:color w:val="auto"/>
              </w:rPr>
            </w:pPr>
            <w:r w:rsidRPr="0057292C">
              <w:rPr>
                <w:rFonts w:ascii="Arial" w:hAnsi="Arial" w:cs="Arial"/>
                <w:color w:val="auto"/>
              </w:rPr>
              <w:t>Час</w:t>
            </w:r>
          </w:p>
        </w:tc>
        <w:tc>
          <w:tcPr>
            <w:tcW w:w="2880" w:type="dxa"/>
            <w:shd w:val="clear" w:color="auto" w:fill="FDE9D9" w:themeFill="accent6" w:themeFillTint="33"/>
          </w:tcPr>
          <w:p w14:paraId="618FCF33" w14:textId="77777777" w:rsidR="00AA566E" w:rsidRPr="0057292C" w:rsidRDefault="00AA566E" w:rsidP="000F0782">
            <w:pPr>
              <w:pStyle w:val="Default"/>
              <w:spacing w:line="241" w:lineRule="atLeast"/>
              <w:jc w:val="center"/>
              <w:rPr>
                <w:rFonts w:ascii="Arial" w:hAnsi="Arial" w:cs="Arial"/>
                <w:color w:val="auto"/>
              </w:rPr>
            </w:pPr>
            <w:r w:rsidRPr="0057292C">
              <w:rPr>
                <w:rFonts w:ascii="Arial" w:hAnsi="Arial" w:cs="Arial"/>
                <w:color w:val="auto"/>
              </w:rPr>
              <w:t>Време</w:t>
            </w:r>
          </w:p>
        </w:tc>
      </w:tr>
      <w:tr w:rsidR="00AA566E" w:rsidRPr="0057292C" w14:paraId="412F20DA" w14:textId="77777777" w:rsidTr="000F0782">
        <w:tc>
          <w:tcPr>
            <w:tcW w:w="1008" w:type="dxa"/>
          </w:tcPr>
          <w:p w14:paraId="34AC616C" w14:textId="77777777" w:rsidR="00AA566E" w:rsidRPr="0057292C" w:rsidRDefault="00AA566E" w:rsidP="000F0782">
            <w:pPr>
              <w:pStyle w:val="Default"/>
              <w:spacing w:line="241" w:lineRule="atLeast"/>
              <w:jc w:val="center"/>
              <w:rPr>
                <w:rFonts w:ascii="Arial" w:hAnsi="Arial" w:cs="Arial"/>
                <w:color w:val="auto"/>
              </w:rPr>
            </w:pPr>
            <w:r w:rsidRPr="0057292C">
              <w:rPr>
                <w:rFonts w:ascii="Arial" w:hAnsi="Arial" w:cs="Arial"/>
                <w:color w:val="auto"/>
              </w:rPr>
              <w:t>1 час</w:t>
            </w:r>
          </w:p>
        </w:tc>
        <w:tc>
          <w:tcPr>
            <w:tcW w:w="2880" w:type="dxa"/>
          </w:tcPr>
          <w:p w14:paraId="54224147" w14:textId="29676858" w:rsidR="00AA566E" w:rsidRPr="0057292C" w:rsidRDefault="00AA566E" w:rsidP="000F0782">
            <w:pPr>
              <w:pStyle w:val="Default"/>
              <w:spacing w:line="241" w:lineRule="atLeast"/>
              <w:jc w:val="center"/>
              <w:rPr>
                <w:rFonts w:ascii="Arial" w:hAnsi="Arial" w:cs="Arial"/>
                <w:color w:val="auto"/>
              </w:rPr>
            </w:pPr>
            <w:r>
              <w:rPr>
                <w:rFonts w:ascii="Arial" w:hAnsi="Arial" w:cs="Arial"/>
                <w:color w:val="auto"/>
              </w:rPr>
              <w:t>7</w:t>
            </w:r>
            <w:r w:rsidR="009541C4">
              <w:rPr>
                <w:rFonts w:ascii="Arial" w:hAnsi="Arial" w:cs="Arial"/>
                <w:color w:val="auto"/>
              </w:rPr>
              <w:t>:</w:t>
            </w:r>
            <w:r>
              <w:rPr>
                <w:rFonts w:ascii="Arial" w:hAnsi="Arial" w:cs="Arial"/>
                <w:color w:val="auto"/>
              </w:rPr>
              <w:t>30- 8</w:t>
            </w:r>
            <w:r w:rsidR="009541C4">
              <w:rPr>
                <w:rFonts w:ascii="Arial" w:hAnsi="Arial" w:cs="Arial"/>
                <w:color w:val="auto"/>
              </w:rPr>
              <w:t>:</w:t>
            </w:r>
            <w:r>
              <w:rPr>
                <w:rFonts w:ascii="Arial" w:hAnsi="Arial" w:cs="Arial"/>
                <w:color w:val="auto"/>
              </w:rPr>
              <w:t>10</w:t>
            </w:r>
          </w:p>
        </w:tc>
      </w:tr>
      <w:tr w:rsidR="00AA566E" w:rsidRPr="0057292C" w14:paraId="062B5199" w14:textId="77777777" w:rsidTr="000F0782">
        <w:tc>
          <w:tcPr>
            <w:tcW w:w="1008" w:type="dxa"/>
          </w:tcPr>
          <w:p w14:paraId="480C1FCA" w14:textId="77777777" w:rsidR="00AA566E" w:rsidRPr="0057292C" w:rsidRDefault="00AA566E" w:rsidP="000F0782">
            <w:pPr>
              <w:pStyle w:val="Default"/>
              <w:spacing w:line="241" w:lineRule="atLeast"/>
              <w:jc w:val="center"/>
              <w:rPr>
                <w:rFonts w:ascii="Arial" w:hAnsi="Arial" w:cs="Arial"/>
                <w:color w:val="auto"/>
              </w:rPr>
            </w:pPr>
            <w:r w:rsidRPr="0057292C">
              <w:rPr>
                <w:rFonts w:ascii="Arial" w:hAnsi="Arial" w:cs="Arial"/>
                <w:color w:val="auto"/>
              </w:rPr>
              <w:t>2 час</w:t>
            </w:r>
          </w:p>
        </w:tc>
        <w:tc>
          <w:tcPr>
            <w:tcW w:w="2880" w:type="dxa"/>
          </w:tcPr>
          <w:p w14:paraId="142C64FF" w14:textId="77777777" w:rsidR="00AA566E" w:rsidRPr="0057292C" w:rsidRDefault="00AA566E" w:rsidP="000F0782">
            <w:pPr>
              <w:pStyle w:val="Default"/>
              <w:spacing w:line="241" w:lineRule="atLeast"/>
              <w:jc w:val="center"/>
              <w:rPr>
                <w:rFonts w:ascii="Arial" w:hAnsi="Arial" w:cs="Arial"/>
                <w:color w:val="auto"/>
              </w:rPr>
            </w:pPr>
            <w:r>
              <w:rPr>
                <w:rFonts w:ascii="Arial" w:hAnsi="Arial" w:cs="Arial"/>
                <w:color w:val="auto"/>
                <w:lang w:val="en-US"/>
              </w:rPr>
              <w:t>8</w:t>
            </w:r>
            <w:r>
              <w:rPr>
                <w:rFonts w:ascii="Arial" w:hAnsi="Arial" w:cs="Arial"/>
                <w:color w:val="auto"/>
              </w:rPr>
              <w:t xml:space="preserve">:15 – </w:t>
            </w:r>
            <w:r>
              <w:rPr>
                <w:rFonts w:ascii="Arial" w:hAnsi="Arial" w:cs="Arial"/>
                <w:color w:val="auto"/>
                <w:lang w:val="en-US"/>
              </w:rPr>
              <w:t>8</w:t>
            </w:r>
            <w:r>
              <w:rPr>
                <w:rFonts w:ascii="Arial" w:hAnsi="Arial" w:cs="Arial"/>
                <w:color w:val="auto"/>
              </w:rPr>
              <w:t>:5</w:t>
            </w:r>
            <w:r w:rsidRPr="0057292C">
              <w:rPr>
                <w:rFonts w:ascii="Arial" w:hAnsi="Arial" w:cs="Arial"/>
                <w:color w:val="auto"/>
              </w:rPr>
              <w:t>5</w:t>
            </w:r>
          </w:p>
        </w:tc>
      </w:tr>
      <w:tr w:rsidR="00AA566E" w:rsidRPr="00C1712B" w14:paraId="24F48EE3" w14:textId="77777777" w:rsidTr="000F0782">
        <w:tc>
          <w:tcPr>
            <w:tcW w:w="1008" w:type="dxa"/>
          </w:tcPr>
          <w:p w14:paraId="46E60E95" w14:textId="77777777" w:rsidR="00AA566E" w:rsidRPr="0057292C" w:rsidRDefault="00AA566E" w:rsidP="000F0782">
            <w:pPr>
              <w:pStyle w:val="Default"/>
              <w:spacing w:line="241" w:lineRule="atLeast"/>
              <w:jc w:val="center"/>
              <w:rPr>
                <w:rFonts w:ascii="Arial" w:hAnsi="Arial" w:cs="Arial"/>
                <w:color w:val="auto"/>
              </w:rPr>
            </w:pPr>
            <w:r w:rsidRPr="0057292C">
              <w:rPr>
                <w:rFonts w:ascii="Arial" w:hAnsi="Arial" w:cs="Arial"/>
                <w:color w:val="auto"/>
              </w:rPr>
              <w:t>3 час</w:t>
            </w:r>
          </w:p>
        </w:tc>
        <w:tc>
          <w:tcPr>
            <w:tcW w:w="2880" w:type="dxa"/>
          </w:tcPr>
          <w:p w14:paraId="02CA4638" w14:textId="77777777" w:rsidR="00AA566E" w:rsidRPr="00A27FDD" w:rsidRDefault="00AA566E" w:rsidP="000F0782">
            <w:pPr>
              <w:pStyle w:val="Default"/>
              <w:spacing w:line="241" w:lineRule="atLeast"/>
              <w:jc w:val="center"/>
              <w:rPr>
                <w:rFonts w:ascii="Arial" w:hAnsi="Arial" w:cs="Arial"/>
                <w:color w:val="auto"/>
              </w:rPr>
            </w:pPr>
            <w:r>
              <w:rPr>
                <w:rFonts w:ascii="Arial" w:hAnsi="Arial" w:cs="Arial"/>
                <w:color w:val="auto"/>
                <w:lang w:val="en-US"/>
              </w:rPr>
              <w:t>9</w:t>
            </w:r>
            <w:r>
              <w:rPr>
                <w:rFonts w:ascii="Arial" w:hAnsi="Arial" w:cs="Arial"/>
                <w:color w:val="auto"/>
              </w:rPr>
              <w:t xml:space="preserve">:10– </w:t>
            </w:r>
            <w:r>
              <w:rPr>
                <w:rFonts w:ascii="Arial" w:hAnsi="Arial" w:cs="Arial"/>
                <w:color w:val="auto"/>
                <w:lang w:val="en-US"/>
              </w:rPr>
              <w:t>9</w:t>
            </w:r>
            <w:r>
              <w:rPr>
                <w:rFonts w:ascii="Arial" w:hAnsi="Arial" w:cs="Arial"/>
                <w:color w:val="auto"/>
              </w:rPr>
              <w:t>:55</w:t>
            </w:r>
          </w:p>
        </w:tc>
      </w:tr>
      <w:tr w:rsidR="00AA566E" w:rsidRPr="0057292C" w14:paraId="4E1A4988" w14:textId="77777777" w:rsidTr="000F0782">
        <w:tc>
          <w:tcPr>
            <w:tcW w:w="1008" w:type="dxa"/>
          </w:tcPr>
          <w:p w14:paraId="551A6B50" w14:textId="77777777" w:rsidR="00AA566E" w:rsidRPr="0057292C" w:rsidRDefault="00AA566E" w:rsidP="000F0782">
            <w:pPr>
              <w:pStyle w:val="Default"/>
              <w:spacing w:line="241" w:lineRule="atLeast"/>
              <w:jc w:val="center"/>
              <w:rPr>
                <w:rFonts w:ascii="Arial" w:hAnsi="Arial" w:cs="Arial"/>
                <w:color w:val="auto"/>
              </w:rPr>
            </w:pPr>
            <w:r w:rsidRPr="0057292C">
              <w:rPr>
                <w:rFonts w:ascii="Arial" w:hAnsi="Arial" w:cs="Arial"/>
                <w:color w:val="auto"/>
              </w:rPr>
              <w:t>4 час</w:t>
            </w:r>
          </w:p>
        </w:tc>
        <w:tc>
          <w:tcPr>
            <w:tcW w:w="2880" w:type="dxa"/>
          </w:tcPr>
          <w:p w14:paraId="7193CC87" w14:textId="77777777" w:rsidR="00AA566E" w:rsidRPr="00C1712B" w:rsidRDefault="00AA566E" w:rsidP="000F0782">
            <w:pPr>
              <w:pStyle w:val="Default"/>
              <w:spacing w:line="241" w:lineRule="atLeast"/>
              <w:jc w:val="center"/>
              <w:rPr>
                <w:rFonts w:ascii="Arial" w:hAnsi="Arial" w:cs="Arial"/>
                <w:color w:val="auto"/>
                <w:lang w:val="en-US"/>
              </w:rPr>
            </w:pPr>
            <w:r>
              <w:rPr>
                <w:rFonts w:ascii="Arial" w:hAnsi="Arial" w:cs="Arial"/>
                <w:color w:val="auto"/>
                <w:lang w:val="en-US"/>
              </w:rPr>
              <w:t>10</w:t>
            </w:r>
            <w:r>
              <w:rPr>
                <w:rFonts w:ascii="Arial" w:hAnsi="Arial" w:cs="Arial"/>
                <w:color w:val="auto"/>
              </w:rPr>
              <w:t>:00 – 1</w:t>
            </w:r>
            <w:r>
              <w:rPr>
                <w:rFonts w:ascii="Arial" w:hAnsi="Arial" w:cs="Arial"/>
                <w:color w:val="auto"/>
                <w:lang w:val="en-US"/>
              </w:rPr>
              <w:t>0</w:t>
            </w:r>
            <w:r>
              <w:rPr>
                <w:rFonts w:ascii="Arial" w:hAnsi="Arial" w:cs="Arial"/>
                <w:color w:val="auto"/>
              </w:rPr>
              <w:t>:4</w:t>
            </w:r>
            <w:r w:rsidRPr="0057292C">
              <w:rPr>
                <w:rFonts w:ascii="Arial" w:hAnsi="Arial" w:cs="Arial"/>
                <w:color w:val="auto"/>
              </w:rPr>
              <w:t>0</w:t>
            </w:r>
          </w:p>
        </w:tc>
      </w:tr>
      <w:tr w:rsidR="00AA566E" w:rsidRPr="0057292C" w14:paraId="7239D2B9" w14:textId="77777777" w:rsidTr="000F0782">
        <w:tc>
          <w:tcPr>
            <w:tcW w:w="1008" w:type="dxa"/>
          </w:tcPr>
          <w:p w14:paraId="6183D539" w14:textId="77777777" w:rsidR="00AA566E" w:rsidRPr="0057292C" w:rsidRDefault="00AA566E" w:rsidP="000F0782">
            <w:pPr>
              <w:pStyle w:val="Default"/>
              <w:spacing w:line="241" w:lineRule="atLeast"/>
              <w:jc w:val="center"/>
              <w:rPr>
                <w:rFonts w:ascii="Arial" w:hAnsi="Arial" w:cs="Arial"/>
                <w:color w:val="auto"/>
              </w:rPr>
            </w:pPr>
            <w:r w:rsidRPr="0057292C">
              <w:rPr>
                <w:rFonts w:ascii="Arial" w:hAnsi="Arial" w:cs="Arial"/>
                <w:color w:val="auto"/>
              </w:rPr>
              <w:lastRenderedPageBreak/>
              <w:t>5 час</w:t>
            </w:r>
          </w:p>
        </w:tc>
        <w:tc>
          <w:tcPr>
            <w:tcW w:w="2880" w:type="dxa"/>
          </w:tcPr>
          <w:p w14:paraId="1997DE5A" w14:textId="5DFD5FE2" w:rsidR="00AA566E" w:rsidRPr="0057292C" w:rsidRDefault="00AA566E" w:rsidP="000F0782">
            <w:pPr>
              <w:pStyle w:val="Default"/>
              <w:spacing w:line="241" w:lineRule="atLeast"/>
              <w:jc w:val="center"/>
              <w:rPr>
                <w:rFonts w:ascii="Arial" w:hAnsi="Arial" w:cs="Arial"/>
                <w:color w:val="auto"/>
              </w:rPr>
            </w:pPr>
            <w:r>
              <w:rPr>
                <w:rFonts w:ascii="Arial" w:hAnsi="Arial" w:cs="Arial"/>
                <w:color w:val="auto"/>
              </w:rPr>
              <w:t>1</w:t>
            </w:r>
            <w:r>
              <w:rPr>
                <w:rFonts w:ascii="Arial" w:hAnsi="Arial" w:cs="Arial"/>
                <w:color w:val="auto"/>
                <w:lang w:val="en-US"/>
              </w:rPr>
              <w:t>0</w:t>
            </w:r>
            <w:r>
              <w:rPr>
                <w:rFonts w:ascii="Arial" w:hAnsi="Arial" w:cs="Arial"/>
                <w:color w:val="auto"/>
              </w:rPr>
              <w:t>:</w:t>
            </w:r>
            <w:r w:rsidR="005B496C">
              <w:rPr>
                <w:rFonts w:ascii="Arial" w:hAnsi="Arial" w:cs="Arial"/>
                <w:color w:val="auto"/>
              </w:rPr>
              <w:t>50</w:t>
            </w:r>
            <w:r>
              <w:rPr>
                <w:rFonts w:ascii="Arial" w:hAnsi="Arial" w:cs="Arial"/>
                <w:color w:val="auto"/>
              </w:rPr>
              <w:t xml:space="preserve"> – 1</w:t>
            </w:r>
            <w:r>
              <w:rPr>
                <w:rFonts w:ascii="Arial" w:hAnsi="Arial" w:cs="Arial"/>
                <w:color w:val="auto"/>
                <w:lang w:val="en-US"/>
              </w:rPr>
              <w:t>1</w:t>
            </w:r>
            <w:r>
              <w:rPr>
                <w:rFonts w:ascii="Arial" w:hAnsi="Arial" w:cs="Arial"/>
                <w:color w:val="auto"/>
              </w:rPr>
              <w:t>:</w:t>
            </w:r>
            <w:r w:rsidR="005B496C">
              <w:rPr>
                <w:rFonts w:ascii="Arial" w:hAnsi="Arial" w:cs="Arial"/>
                <w:color w:val="auto"/>
              </w:rPr>
              <w:t>30</w:t>
            </w:r>
          </w:p>
        </w:tc>
      </w:tr>
      <w:tr w:rsidR="00AA566E" w:rsidRPr="0057292C" w14:paraId="3F2E6122" w14:textId="77777777" w:rsidTr="000F0782">
        <w:tc>
          <w:tcPr>
            <w:tcW w:w="1008" w:type="dxa"/>
          </w:tcPr>
          <w:p w14:paraId="2F55ED9B" w14:textId="77777777" w:rsidR="00AA566E" w:rsidRPr="0057292C" w:rsidRDefault="00AA566E" w:rsidP="000F0782">
            <w:pPr>
              <w:pStyle w:val="Default"/>
              <w:spacing w:line="241" w:lineRule="atLeast"/>
              <w:jc w:val="center"/>
              <w:rPr>
                <w:rFonts w:ascii="Arial" w:hAnsi="Arial" w:cs="Arial"/>
                <w:color w:val="auto"/>
              </w:rPr>
            </w:pPr>
            <w:r w:rsidRPr="0057292C">
              <w:rPr>
                <w:rFonts w:ascii="Arial" w:hAnsi="Arial" w:cs="Arial"/>
                <w:color w:val="auto"/>
              </w:rPr>
              <w:t>6 час</w:t>
            </w:r>
          </w:p>
        </w:tc>
        <w:tc>
          <w:tcPr>
            <w:tcW w:w="2880" w:type="dxa"/>
          </w:tcPr>
          <w:p w14:paraId="0E892A74" w14:textId="7C964C5E" w:rsidR="00AA566E" w:rsidRPr="0057292C" w:rsidRDefault="00AA566E" w:rsidP="000F0782">
            <w:pPr>
              <w:pStyle w:val="Default"/>
              <w:spacing w:line="241" w:lineRule="atLeast"/>
              <w:jc w:val="center"/>
              <w:rPr>
                <w:rFonts w:ascii="Arial" w:hAnsi="Arial" w:cs="Arial"/>
                <w:color w:val="auto"/>
              </w:rPr>
            </w:pPr>
            <w:r>
              <w:rPr>
                <w:rFonts w:ascii="Arial" w:hAnsi="Arial" w:cs="Arial"/>
                <w:color w:val="auto"/>
              </w:rPr>
              <w:t>1</w:t>
            </w:r>
            <w:r>
              <w:rPr>
                <w:rFonts w:ascii="Arial" w:hAnsi="Arial" w:cs="Arial"/>
                <w:color w:val="auto"/>
                <w:lang w:val="en-US"/>
              </w:rPr>
              <w:t>1</w:t>
            </w:r>
            <w:r>
              <w:rPr>
                <w:rFonts w:ascii="Arial" w:hAnsi="Arial" w:cs="Arial"/>
                <w:color w:val="auto"/>
              </w:rPr>
              <w:t>:3</w:t>
            </w:r>
            <w:r w:rsidR="005B496C">
              <w:rPr>
                <w:rFonts w:ascii="Arial" w:hAnsi="Arial" w:cs="Arial"/>
                <w:color w:val="auto"/>
              </w:rPr>
              <w:t>5</w:t>
            </w:r>
            <w:r>
              <w:rPr>
                <w:rFonts w:ascii="Arial" w:hAnsi="Arial" w:cs="Arial"/>
                <w:color w:val="auto"/>
              </w:rPr>
              <w:t xml:space="preserve"> – 1</w:t>
            </w:r>
            <w:r>
              <w:rPr>
                <w:rFonts w:ascii="Arial" w:hAnsi="Arial" w:cs="Arial"/>
                <w:color w:val="auto"/>
                <w:lang w:val="en-US"/>
              </w:rPr>
              <w:t>2</w:t>
            </w:r>
            <w:r>
              <w:rPr>
                <w:rFonts w:ascii="Arial" w:hAnsi="Arial" w:cs="Arial"/>
                <w:color w:val="auto"/>
              </w:rPr>
              <w:t>:1</w:t>
            </w:r>
            <w:r w:rsidR="005B496C">
              <w:rPr>
                <w:rFonts w:ascii="Arial" w:hAnsi="Arial" w:cs="Arial"/>
                <w:color w:val="auto"/>
              </w:rPr>
              <w:t>5</w:t>
            </w:r>
          </w:p>
        </w:tc>
      </w:tr>
      <w:tr w:rsidR="00AA566E" w:rsidRPr="0057292C" w14:paraId="089E2B71" w14:textId="77777777" w:rsidTr="000F0782">
        <w:tc>
          <w:tcPr>
            <w:tcW w:w="1008" w:type="dxa"/>
          </w:tcPr>
          <w:p w14:paraId="715129A5" w14:textId="77777777" w:rsidR="00AA566E" w:rsidRPr="0057292C" w:rsidRDefault="00AA566E" w:rsidP="000F0782">
            <w:pPr>
              <w:pStyle w:val="Default"/>
              <w:spacing w:line="241" w:lineRule="atLeast"/>
              <w:jc w:val="center"/>
              <w:rPr>
                <w:rFonts w:ascii="Arial" w:hAnsi="Arial" w:cs="Arial"/>
                <w:color w:val="auto"/>
              </w:rPr>
            </w:pPr>
            <w:r>
              <w:rPr>
                <w:rFonts w:ascii="Arial" w:hAnsi="Arial" w:cs="Arial"/>
                <w:color w:val="auto"/>
              </w:rPr>
              <w:t>7 час</w:t>
            </w:r>
          </w:p>
        </w:tc>
        <w:tc>
          <w:tcPr>
            <w:tcW w:w="2880" w:type="dxa"/>
          </w:tcPr>
          <w:p w14:paraId="51B7860B" w14:textId="560863F1" w:rsidR="00AA566E" w:rsidRPr="0057292C" w:rsidRDefault="00AA566E" w:rsidP="000F0782">
            <w:pPr>
              <w:pStyle w:val="Default"/>
              <w:spacing w:line="241" w:lineRule="atLeast"/>
              <w:jc w:val="center"/>
              <w:rPr>
                <w:rFonts w:ascii="Arial" w:hAnsi="Arial" w:cs="Arial"/>
                <w:color w:val="auto"/>
              </w:rPr>
            </w:pPr>
            <w:r>
              <w:rPr>
                <w:rFonts w:ascii="Arial" w:hAnsi="Arial" w:cs="Arial"/>
                <w:color w:val="auto"/>
              </w:rPr>
              <w:t>1</w:t>
            </w:r>
            <w:r>
              <w:rPr>
                <w:rFonts w:ascii="Arial" w:hAnsi="Arial" w:cs="Arial"/>
                <w:color w:val="auto"/>
                <w:lang w:val="en-US"/>
              </w:rPr>
              <w:t>2</w:t>
            </w:r>
            <w:r>
              <w:rPr>
                <w:rFonts w:ascii="Arial" w:hAnsi="Arial" w:cs="Arial"/>
                <w:color w:val="auto"/>
              </w:rPr>
              <w:t>:</w:t>
            </w:r>
            <w:r w:rsidR="005B496C">
              <w:rPr>
                <w:rFonts w:ascii="Arial" w:hAnsi="Arial" w:cs="Arial"/>
                <w:color w:val="auto"/>
              </w:rPr>
              <w:t>20</w:t>
            </w:r>
            <w:r>
              <w:rPr>
                <w:rFonts w:ascii="Arial" w:hAnsi="Arial" w:cs="Arial"/>
                <w:color w:val="auto"/>
              </w:rPr>
              <w:t xml:space="preserve"> – 1</w:t>
            </w:r>
            <w:r w:rsidR="005B496C">
              <w:rPr>
                <w:rFonts w:ascii="Arial" w:hAnsi="Arial" w:cs="Arial"/>
                <w:color w:val="auto"/>
              </w:rPr>
              <w:t>3</w:t>
            </w:r>
            <w:r>
              <w:rPr>
                <w:rFonts w:ascii="Arial" w:hAnsi="Arial" w:cs="Arial"/>
                <w:color w:val="auto"/>
              </w:rPr>
              <w:t>:</w:t>
            </w:r>
            <w:r w:rsidR="005B496C">
              <w:rPr>
                <w:rFonts w:ascii="Arial" w:hAnsi="Arial" w:cs="Arial"/>
                <w:color w:val="auto"/>
              </w:rPr>
              <w:t>00</w:t>
            </w:r>
          </w:p>
        </w:tc>
      </w:tr>
    </w:tbl>
    <w:p w14:paraId="36F5408E" w14:textId="77777777" w:rsidR="009E77DA" w:rsidRPr="00AA566E" w:rsidRDefault="009E77DA" w:rsidP="000F0782">
      <w:pPr>
        <w:ind w:left="540"/>
        <w:jc w:val="center"/>
        <w:rPr>
          <w:rFonts w:ascii="Arial" w:eastAsia="Calibri" w:hAnsi="Arial" w:cs="Arial"/>
          <w:lang w:val="mk-MK" w:eastAsia="ar-SA"/>
        </w:rPr>
      </w:pPr>
    </w:p>
    <w:tbl>
      <w:tblPr>
        <w:tblpPr w:leftFromText="180" w:rightFromText="180" w:vertAnchor="text" w:horzAnchor="page" w:tblpX="8476" w:tblpY="3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2880"/>
      </w:tblGrid>
      <w:tr w:rsidR="00AA566E" w:rsidRPr="0057292C" w14:paraId="2F8DE89A" w14:textId="77777777" w:rsidTr="00ED4854">
        <w:tc>
          <w:tcPr>
            <w:tcW w:w="1008" w:type="dxa"/>
            <w:shd w:val="clear" w:color="auto" w:fill="FDE9D9" w:themeFill="accent6" w:themeFillTint="33"/>
          </w:tcPr>
          <w:p w14:paraId="79BA4B65" w14:textId="77777777" w:rsidR="00AA566E" w:rsidRPr="0057292C" w:rsidRDefault="00AA566E" w:rsidP="000F0782">
            <w:pPr>
              <w:pStyle w:val="Default"/>
              <w:spacing w:line="241" w:lineRule="atLeast"/>
              <w:jc w:val="center"/>
              <w:rPr>
                <w:rFonts w:ascii="Arial" w:hAnsi="Arial" w:cs="Arial"/>
                <w:color w:val="auto"/>
              </w:rPr>
            </w:pPr>
            <w:r w:rsidRPr="0057292C">
              <w:rPr>
                <w:rFonts w:ascii="Arial" w:hAnsi="Arial" w:cs="Arial"/>
                <w:color w:val="auto"/>
              </w:rPr>
              <w:t>Час</w:t>
            </w:r>
          </w:p>
        </w:tc>
        <w:tc>
          <w:tcPr>
            <w:tcW w:w="2880" w:type="dxa"/>
            <w:shd w:val="clear" w:color="auto" w:fill="FDE9D9" w:themeFill="accent6" w:themeFillTint="33"/>
          </w:tcPr>
          <w:p w14:paraId="7AEB4A4A" w14:textId="77777777" w:rsidR="00AA566E" w:rsidRPr="0057292C" w:rsidRDefault="00AA566E" w:rsidP="000F0782">
            <w:pPr>
              <w:pStyle w:val="Default"/>
              <w:spacing w:line="241" w:lineRule="atLeast"/>
              <w:jc w:val="center"/>
              <w:rPr>
                <w:rFonts w:ascii="Arial" w:hAnsi="Arial" w:cs="Arial"/>
                <w:color w:val="auto"/>
              </w:rPr>
            </w:pPr>
            <w:r w:rsidRPr="0057292C">
              <w:rPr>
                <w:rFonts w:ascii="Arial" w:hAnsi="Arial" w:cs="Arial"/>
                <w:color w:val="auto"/>
              </w:rPr>
              <w:t>Време</w:t>
            </w:r>
          </w:p>
        </w:tc>
      </w:tr>
      <w:tr w:rsidR="00AA566E" w:rsidRPr="0057292C" w14:paraId="1C5FC677" w14:textId="77777777" w:rsidTr="000F0782">
        <w:tc>
          <w:tcPr>
            <w:tcW w:w="1008" w:type="dxa"/>
          </w:tcPr>
          <w:p w14:paraId="72212F30" w14:textId="77777777" w:rsidR="00AA566E" w:rsidRPr="0057292C" w:rsidRDefault="00AA566E" w:rsidP="000F0782">
            <w:pPr>
              <w:pStyle w:val="Default"/>
              <w:spacing w:line="241" w:lineRule="atLeast"/>
              <w:jc w:val="center"/>
              <w:rPr>
                <w:rFonts w:ascii="Arial" w:hAnsi="Arial" w:cs="Arial"/>
                <w:color w:val="auto"/>
              </w:rPr>
            </w:pPr>
            <w:r w:rsidRPr="0057292C">
              <w:rPr>
                <w:rFonts w:ascii="Arial" w:hAnsi="Arial" w:cs="Arial"/>
                <w:color w:val="auto"/>
              </w:rPr>
              <w:t>1 час</w:t>
            </w:r>
          </w:p>
        </w:tc>
        <w:tc>
          <w:tcPr>
            <w:tcW w:w="2880" w:type="dxa"/>
          </w:tcPr>
          <w:p w14:paraId="7E1C3D12" w14:textId="5D642B2B" w:rsidR="00AA566E" w:rsidRPr="00AA566E" w:rsidRDefault="00AA566E" w:rsidP="000F0782">
            <w:pPr>
              <w:pStyle w:val="Default"/>
              <w:spacing w:line="241" w:lineRule="atLeast"/>
              <w:jc w:val="center"/>
              <w:rPr>
                <w:rFonts w:ascii="Arial" w:hAnsi="Arial" w:cs="Arial"/>
                <w:color w:val="auto"/>
              </w:rPr>
            </w:pPr>
            <w:r>
              <w:rPr>
                <w:rFonts w:ascii="Arial" w:hAnsi="Arial" w:cs="Arial"/>
                <w:color w:val="auto"/>
                <w:lang w:val="en-US"/>
              </w:rPr>
              <w:t>13</w:t>
            </w:r>
            <w:r>
              <w:rPr>
                <w:rFonts w:ascii="Arial" w:hAnsi="Arial" w:cs="Arial"/>
                <w:color w:val="auto"/>
              </w:rPr>
              <w:t>:15– 13</w:t>
            </w:r>
            <w:r w:rsidR="005B496C">
              <w:rPr>
                <w:rFonts w:ascii="Arial" w:hAnsi="Arial" w:cs="Arial"/>
                <w:color w:val="auto"/>
              </w:rPr>
              <w:t>:</w:t>
            </w:r>
            <w:r>
              <w:rPr>
                <w:rFonts w:ascii="Arial" w:hAnsi="Arial" w:cs="Arial"/>
                <w:color w:val="auto"/>
              </w:rPr>
              <w:t>55</w:t>
            </w:r>
          </w:p>
        </w:tc>
      </w:tr>
      <w:tr w:rsidR="00AA566E" w:rsidRPr="0057292C" w14:paraId="12F0669F" w14:textId="77777777" w:rsidTr="000F0782">
        <w:tc>
          <w:tcPr>
            <w:tcW w:w="1008" w:type="dxa"/>
          </w:tcPr>
          <w:p w14:paraId="214D7E80" w14:textId="77777777" w:rsidR="00AA566E" w:rsidRPr="0057292C" w:rsidRDefault="00AA566E" w:rsidP="000F0782">
            <w:pPr>
              <w:pStyle w:val="Default"/>
              <w:spacing w:line="241" w:lineRule="atLeast"/>
              <w:jc w:val="center"/>
              <w:rPr>
                <w:rFonts w:ascii="Arial" w:hAnsi="Arial" w:cs="Arial"/>
                <w:color w:val="auto"/>
              </w:rPr>
            </w:pPr>
            <w:r w:rsidRPr="0057292C">
              <w:rPr>
                <w:rFonts w:ascii="Arial" w:hAnsi="Arial" w:cs="Arial"/>
                <w:color w:val="auto"/>
              </w:rPr>
              <w:t>2 час</w:t>
            </w:r>
          </w:p>
        </w:tc>
        <w:tc>
          <w:tcPr>
            <w:tcW w:w="2880" w:type="dxa"/>
          </w:tcPr>
          <w:p w14:paraId="34FAC1FA" w14:textId="4CDC48EB" w:rsidR="00AA566E" w:rsidRPr="00AA566E" w:rsidRDefault="00AA566E" w:rsidP="000F0782">
            <w:pPr>
              <w:pStyle w:val="Default"/>
              <w:spacing w:line="241" w:lineRule="atLeast"/>
              <w:jc w:val="center"/>
              <w:rPr>
                <w:rFonts w:ascii="Arial" w:hAnsi="Arial" w:cs="Arial"/>
                <w:color w:val="auto"/>
              </w:rPr>
            </w:pPr>
            <w:r>
              <w:rPr>
                <w:rFonts w:ascii="Arial" w:hAnsi="Arial" w:cs="Arial"/>
                <w:color w:val="auto"/>
                <w:lang w:val="en-US"/>
              </w:rPr>
              <w:t>14:</w:t>
            </w:r>
            <w:r w:rsidR="005B496C">
              <w:rPr>
                <w:rFonts w:ascii="Arial" w:hAnsi="Arial" w:cs="Arial"/>
                <w:color w:val="auto"/>
              </w:rPr>
              <w:t>00</w:t>
            </w:r>
            <w:r>
              <w:rPr>
                <w:rFonts w:ascii="Arial" w:hAnsi="Arial" w:cs="Arial"/>
                <w:color w:val="auto"/>
                <w:lang w:val="en-US"/>
              </w:rPr>
              <w:t>- 14:</w:t>
            </w:r>
            <w:r w:rsidR="005B496C">
              <w:rPr>
                <w:rFonts w:ascii="Arial" w:hAnsi="Arial" w:cs="Arial"/>
                <w:color w:val="auto"/>
              </w:rPr>
              <w:t>4</w:t>
            </w:r>
            <w:r>
              <w:rPr>
                <w:rFonts w:ascii="Arial" w:hAnsi="Arial" w:cs="Arial"/>
                <w:color w:val="auto"/>
              </w:rPr>
              <w:t>0</w:t>
            </w:r>
          </w:p>
        </w:tc>
      </w:tr>
      <w:tr w:rsidR="00AA566E" w:rsidRPr="0057292C" w14:paraId="22D0F4D8" w14:textId="77777777" w:rsidTr="000F0782">
        <w:tc>
          <w:tcPr>
            <w:tcW w:w="1008" w:type="dxa"/>
          </w:tcPr>
          <w:p w14:paraId="2B9D8A39" w14:textId="77777777" w:rsidR="00AA566E" w:rsidRPr="0057292C" w:rsidRDefault="00AA566E" w:rsidP="000F0782">
            <w:pPr>
              <w:pStyle w:val="Default"/>
              <w:spacing w:line="241" w:lineRule="atLeast"/>
              <w:jc w:val="center"/>
              <w:rPr>
                <w:rFonts w:ascii="Arial" w:hAnsi="Arial" w:cs="Arial"/>
                <w:color w:val="auto"/>
              </w:rPr>
            </w:pPr>
            <w:r w:rsidRPr="0057292C">
              <w:rPr>
                <w:rFonts w:ascii="Arial" w:hAnsi="Arial" w:cs="Arial"/>
                <w:color w:val="auto"/>
              </w:rPr>
              <w:t>3 час</w:t>
            </w:r>
          </w:p>
        </w:tc>
        <w:tc>
          <w:tcPr>
            <w:tcW w:w="2880" w:type="dxa"/>
          </w:tcPr>
          <w:p w14:paraId="55CC89D8" w14:textId="50F9DF16" w:rsidR="00AA566E" w:rsidRPr="004342AF" w:rsidRDefault="00AA566E" w:rsidP="000F0782">
            <w:pPr>
              <w:pStyle w:val="Default"/>
              <w:spacing w:line="241" w:lineRule="atLeast"/>
              <w:jc w:val="center"/>
              <w:rPr>
                <w:rFonts w:ascii="Arial" w:hAnsi="Arial" w:cs="Arial"/>
                <w:color w:val="auto"/>
              </w:rPr>
            </w:pPr>
            <w:r>
              <w:rPr>
                <w:rFonts w:ascii="Arial" w:hAnsi="Arial" w:cs="Arial"/>
                <w:color w:val="auto"/>
                <w:lang w:val="en-US"/>
              </w:rPr>
              <w:t>1</w:t>
            </w:r>
            <w:r w:rsidR="005B496C">
              <w:rPr>
                <w:rFonts w:ascii="Arial" w:hAnsi="Arial" w:cs="Arial"/>
                <w:color w:val="auto"/>
              </w:rPr>
              <w:t>5</w:t>
            </w:r>
            <w:r>
              <w:rPr>
                <w:rFonts w:ascii="Arial" w:hAnsi="Arial" w:cs="Arial"/>
                <w:color w:val="auto"/>
              </w:rPr>
              <w:t>:</w:t>
            </w:r>
            <w:r w:rsidR="005B496C">
              <w:rPr>
                <w:rFonts w:ascii="Arial" w:hAnsi="Arial" w:cs="Arial"/>
                <w:color w:val="auto"/>
              </w:rPr>
              <w:t>00</w:t>
            </w:r>
            <w:r>
              <w:rPr>
                <w:rFonts w:ascii="Arial" w:hAnsi="Arial" w:cs="Arial"/>
                <w:color w:val="auto"/>
              </w:rPr>
              <w:t xml:space="preserve"> – </w:t>
            </w:r>
            <w:r>
              <w:rPr>
                <w:rFonts w:ascii="Arial" w:hAnsi="Arial" w:cs="Arial"/>
                <w:color w:val="auto"/>
                <w:lang w:val="en-US"/>
              </w:rPr>
              <w:t>15</w:t>
            </w:r>
            <w:r>
              <w:rPr>
                <w:rFonts w:ascii="Arial" w:hAnsi="Arial" w:cs="Arial"/>
                <w:color w:val="auto"/>
              </w:rPr>
              <w:t>:</w:t>
            </w:r>
            <w:r w:rsidR="005B496C">
              <w:rPr>
                <w:rFonts w:ascii="Arial" w:hAnsi="Arial" w:cs="Arial"/>
                <w:color w:val="auto"/>
              </w:rPr>
              <w:t>40</w:t>
            </w:r>
          </w:p>
        </w:tc>
      </w:tr>
      <w:tr w:rsidR="00AA566E" w:rsidRPr="0057292C" w14:paraId="51957F3B" w14:textId="77777777" w:rsidTr="000F0782">
        <w:tc>
          <w:tcPr>
            <w:tcW w:w="1008" w:type="dxa"/>
          </w:tcPr>
          <w:p w14:paraId="454DBFFC" w14:textId="77777777" w:rsidR="00AA566E" w:rsidRPr="0057292C" w:rsidRDefault="00AA566E" w:rsidP="000F0782">
            <w:pPr>
              <w:pStyle w:val="Default"/>
              <w:spacing w:line="241" w:lineRule="atLeast"/>
              <w:jc w:val="center"/>
              <w:rPr>
                <w:rFonts w:ascii="Arial" w:hAnsi="Arial" w:cs="Arial"/>
                <w:color w:val="auto"/>
              </w:rPr>
            </w:pPr>
            <w:r w:rsidRPr="0057292C">
              <w:rPr>
                <w:rFonts w:ascii="Arial" w:hAnsi="Arial" w:cs="Arial"/>
                <w:color w:val="auto"/>
              </w:rPr>
              <w:t>4 час</w:t>
            </w:r>
          </w:p>
        </w:tc>
        <w:tc>
          <w:tcPr>
            <w:tcW w:w="2880" w:type="dxa"/>
          </w:tcPr>
          <w:p w14:paraId="52CB0541" w14:textId="3FA1CC2A" w:rsidR="00AA566E" w:rsidRPr="00AA566E" w:rsidRDefault="004342AF" w:rsidP="000F0782">
            <w:pPr>
              <w:pStyle w:val="Default"/>
              <w:spacing w:line="241" w:lineRule="atLeast"/>
              <w:jc w:val="center"/>
              <w:rPr>
                <w:rFonts w:ascii="Arial" w:hAnsi="Arial" w:cs="Arial"/>
                <w:color w:val="auto"/>
              </w:rPr>
            </w:pPr>
            <w:r>
              <w:rPr>
                <w:rFonts w:ascii="Arial" w:hAnsi="Arial" w:cs="Arial"/>
                <w:color w:val="auto"/>
              </w:rPr>
              <w:t>15</w:t>
            </w:r>
            <w:r w:rsidR="005B496C">
              <w:rPr>
                <w:rFonts w:ascii="Arial" w:hAnsi="Arial" w:cs="Arial"/>
                <w:color w:val="auto"/>
              </w:rPr>
              <w:t>:45</w:t>
            </w:r>
            <w:r w:rsidR="00AA566E">
              <w:rPr>
                <w:rFonts w:ascii="Arial" w:hAnsi="Arial" w:cs="Arial"/>
                <w:color w:val="auto"/>
              </w:rPr>
              <w:t xml:space="preserve"> – 1</w:t>
            </w:r>
            <w:r w:rsidR="00AA566E">
              <w:rPr>
                <w:rFonts w:ascii="Arial" w:hAnsi="Arial" w:cs="Arial"/>
                <w:color w:val="auto"/>
                <w:lang w:val="en-US"/>
              </w:rPr>
              <w:t>6</w:t>
            </w:r>
            <w:r w:rsidR="005B496C">
              <w:rPr>
                <w:rFonts w:ascii="Arial" w:hAnsi="Arial" w:cs="Arial"/>
                <w:color w:val="auto"/>
              </w:rPr>
              <w:t>:25</w:t>
            </w:r>
          </w:p>
        </w:tc>
      </w:tr>
      <w:tr w:rsidR="00AA566E" w:rsidRPr="0057292C" w14:paraId="19EE2396" w14:textId="77777777" w:rsidTr="000F0782">
        <w:tc>
          <w:tcPr>
            <w:tcW w:w="1008" w:type="dxa"/>
          </w:tcPr>
          <w:p w14:paraId="6F3ED47F" w14:textId="77777777" w:rsidR="00AA566E" w:rsidRPr="0057292C" w:rsidRDefault="00AA566E" w:rsidP="000F0782">
            <w:pPr>
              <w:pStyle w:val="Default"/>
              <w:spacing w:line="241" w:lineRule="atLeast"/>
              <w:jc w:val="center"/>
              <w:rPr>
                <w:rFonts w:ascii="Arial" w:hAnsi="Arial" w:cs="Arial"/>
                <w:color w:val="auto"/>
              </w:rPr>
            </w:pPr>
            <w:r w:rsidRPr="0057292C">
              <w:rPr>
                <w:rFonts w:ascii="Arial" w:hAnsi="Arial" w:cs="Arial"/>
                <w:color w:val="auto"/>
              </w:rPr>
              <w:t>5 час</w:t>
            </w:r>
          </w:p>
        </w:tc>
        <w:tc>
          <w:tcPr>
            <w:tcW w:w="2880" w:type="dxa"/>
          </w:tcPr>
          <w:p w14:paraId="586AF2B6" w14:textId="46638A56" w:rsidR="00AA566E" w:rsidRPr="00AA566E" w:rsidRDefault="004342AF" w:rsidP="000F0782">
            <w:pPr>
              <w:pStyle w:val="Default"/>
              <w:spacing w:line="241" w:lineRule="atLeast"/>
              <w:jc w:val="center"/>
              <w:rPr>
                <w:rFonts w:ascii="Arial" w:hAnsi="Arial" w:cs="Arial"/>
                <w:color w:val="auto"/>
              </w:rPr>
            </w:pPr>
            <w:r>
              <w:rPr>
                <w:rFonts w:ascii="Arial" w:hAnsi="Arial" w:cs="Arial"/>
                <w:color w:val="auto"/>
              </w:rPr>
              <w:t>16</w:t>
            </w:r>
            <w:r w:rsidR="005B496C">
              <w:rPr>
                <w:rFonts w:ascii="Arial" w:hAnsi="Arial" w:cs="Arial"/>
                <w:color w:val="auto"/>
              </w:rPr>
              <w:t>:35</w:t>
            </w:r>
            <w:r w:rsidR="00AA566E">
              <w:rPr>
                <w:rFonts w:ascii="Arial" w:hAnsi="Arial" w:cs="Arial"/>
                <w:color w:val="auto"/>
              </w:rPr>
              <w:t xml:space="preserve"> – </w:t>
            </w:r>
            <w:r w:rsidR="005B496C">
              <w:rPr>
                <w:rFonts w:ascii="Arial" w:hAnsi="Arial" w:cs="Arial"/>
                <w:color w:val="auto"/>
              </w:rPr>
              <w:t>17:15</w:t>
            </w:r>
          </w:p>
        </w:tc>
      </w:tr>
      <w:tr w:rsidR="00AA566E" w:rsidRPr="0057292C" w14:paraId="687CFABB" w14:textId="77777777" w:rsidTr="000F0782">
        <w:tc>
          <w:tcPr>
            <w:tcW w:w="1008" w:type="dxa"/>
          </w:tcPr>
          <w:p w14:paraId="5FD7E172" w14:textId="77777777" w:rsidR="00AA566E" w:rsidRPr="0057292C" w:rsidRDefault="00AA566E" w:rsidP="000F0782">
            <w:pPr>
              <w:pStyle w:val="Default"/>
              <w:spacing w:line="241" w:lineRule="atLeast"/>
              <w:jc w:val="center"/>
              <w:rPr>
                <w:rFonts w:ascii="Arial" w:hAnsi="Arial" w:cs="Arial"/>
                <w:color w:val="auto"/>
              </w:rPr>
            </w:pPr>
            <w:r w:rsidRPr="0057292C">
              <w:rPr>
                <w:rFonts w:ascii="Arial" w:hAnsi="Arial" w:cs="Arial"/>
                <w:color w:val="auto"/>
              </w:rPr>
              <w:t>6 час</w:t>
            </w:r>
          </w:p>
        </w:tc>
        <w:tc>
          <w:tcPr>
            <w:tcW w:w="2880" w:type="dxa"/>
          </w:tcPr>
          <w:p w14:paraId="77F0B5D7" w14:textId="61BDA345" w:rsidR="00AA566E" w:rsidRPr="0057292C" w:rsidRDefault="00AA566E" w:rsidP="000F0782">
            <w:pPr>
              <w:pStyle w:val="Default"/>
              <w:spacing w:line="241" w:lineRule="atLeast"/>
              <w:jc w:val="center"/>
              <w:rPr>
                <w:rFonts w:ascii="Arial" w:hAnsi="Arial" w:cs="Arial"/>
                <w:color w:val="auto"/>
              </w:rPr>
            </w:pPr>
            <w:r>
              <w:rPr>
                <w:rFonts w:ascii="Arial" w:hAnsi="Arial" w:cs="Arial"/>
                <w:color w:val="auto"/>
              </w:rPr>
              <w:t>1</w:t>
            </w:r>
            <w:r>
              <w:rPr>
                <w:rFonts w:ascii="Arial" w:hAnsi="Arial" w:cs="Arial"/>
                <w:color w:val="auto"/>
                <w:lang w:val="en-US"/>
              </w:rPr>
              <w:t>7</w:t>
            </w:r>
            <w:r w:rsidR="005B496C">
              <w:rPr>
                <w:rFonts w:ascii="Arial" w:hAnsi="Arial" w:cs="Arial"/>
                <w:color w:val="auto"/>
              </w:rPr>
              <w:t>:20</w:t>
            </w:r>
            <w:r>
              <w:rPr>
                <w:rFonts w:ascii="Arial" w:hAnsi="Arial" w:cs="Arial"/>
                <w:color w:val="auto"/>
              </w:rPr>
              <w:t xml:space="preserve"> – </w:t>
            </w:r>
            <w:r w:rsidR="005B496C">
              <w:rPr>
                <w:rFonts w:ascii="Arial" w:hAnsi="Arial" w:cs="Arial"/>
                <w:color w:val="auto"/>
              </w:rPr>
              <w:t>18:00</w:t>
            </w:r>
          </w:p>
        </w:tc>
      </w:tr>
      <w:tr w:rsidR="00AA566E" w:rsidRPr="0057292C" w14:paraId="4EB799C7" w14:textId="77777777" w:rsidTr="000F0782">
        <w:tc>
          <w:tcPr>
            <w:tcW w:w="1008" w:type="dxa"/>
          </w:tcPr>
          <w:p w14:paraId="1DABBB11" w14:textId="77777777" w:rsidR="00AA566E" w:rsidRPr="003A6740" w:rsidRDefault="00AA566E" w:rsidP="000F0782">
            <w:pPr>
              <w:pStyle w:val="Default"/>
              <w:spacing w:line="241" w:lineRule="atLeast"/>
              <w:jc w:val="center"/>
              <w:rPr>
                <w:rFonts w:asciiTheme="minorHAnsi" w:hAnsiTheme="minorHAnsi" w:cs="Arial"/>
                <w:color w:val="auto"/>
              </w:rPr>
            </w:pPr>
            <w:proofErr w:type="gramStart"/>
            <w:r>
              <w:rPr>
                <w:rFonts w:ascii="Arial" w:hAnsi="Arial" w:cs="Arial"/>
                <w:color w:val="auto"/>
                <w:lang w:val="en-US"/>
              </w:rPr>
              <w:t xml:space="preserve">7 </w:t>
            </w:r>
            <w:r w:rsidR="003A6740" w:rsidRPr="0057292C">
              <w:rPr>
                <w:rFonts w:ascii="Arial" w:hAnsi="Arial" w:cs="Arial"/>
                <w:color w:val="auto"/>
              </w:rPr>
              <w:t xml:space="preserve"> час</w:t>
            </w:r>
            <w:proofErr w:type="gramEnd"/>
          </w:p>
        </w:tc>
        <w:tc>
          <w:tcPr>
            <w:tcW w:w="2880" w:type="dxa"/>
          </w:tcPr>
          <w:p w14:paraId="60343A90" w14:textId="0F7A7461" w:rsidR="00AA566E" w:rsidRPr="004342AF" w:rsidRDefault="005B496C" w:rsidP="000F0782">
            <w:pPr>
              <w:pStyle w:val="Default"/>
              <w:spacing w:line="241" w:lineRule="atLeast"/>
              <w:jc w:val="center"/>
              <w:rPr>
                <w:rFonts w:ascii="Arial" w:hAnsi="Arial" w:cs="Arial"/>
                <w:color w:val="auto"/>
              </w:rPr>
            </w:pPr>
            <w:r>
              <w:rPr>
                <w:rFonts w:ascii="Arial" w:hAnsi="Arial" w:cs="Arial"/>
                <w:color w:val="auto"/>
              </w:rPr>
              <w:t>18:05</w:t>
            </w:r>
            <w:r w:rsidR="00AA566E">
              <w:rPr>
                <w:rFonts w:ascii="Arial" w:hAnsi="Arial" w:cs="Arial"/>
                <w:color w:val="auto"/>
                <w:lang w:val="en-US"/>
              </w:rPr>
              <w:t xml:space="preserve"> -1</w:t>
            </w:r>
            <w:r w:rsidR="00AA566E">
              <w:rPr>
                <w:rFonts w:ascii="Arial" w:hAnsi="Arial" w:cs="Arial"/>
                <w:color w:val="auto"/>
              </w:rPr>
              <w:t>8</w:t>
            </w:r>
            <w:r>
              <w:rPr>
                <w:rFonts w:ascii="Arial" w:hAnsi="Arial" w:cs="Arial"/>
                <w:color w:val="auto"/>
              </w:rPr>
              <w:t>:45</w:t>
            </w:r>
          </w:p>
        </w:tc>
      </w:tr>
    </w:tbl>
    <w:p w14:paraId="74933D9C" w14:textId="77777777" w:rsidR="009E77DA" w:rsidRPr="00912A9F" w:rsidRDefault="009E77DA" w:rsidP="000F0782">
      <w:pPr>
        <w:ind w:left="540"/>
        <w:jc w:val="center"/>
        <w:rPr>
          <w:rFonts w:cs="Arial"/>
          <w:b/>
          <w:lang w:val="mk-MK"/>
        </w:rPr>
      </w:pPr>
    </w:p>
    <w:p w14:paraId="4FAF6D1A" w14:textId="77777777" w:rsidR="009E77DA" w:rsidRPr="000014C6" w:rsidRDefault="009E77DA" w:rsidP="000F0782">
      <w:pPr>
        <w:jc w:val="center"/>
        <w:rPr>
          <w:rFonts w:ascii="Arial" w:hAnsi="Arial" w:cs="Arial"/>
          <w:sz w:val="20"/>
          <w:szCs w:val="20"/>
        </w:rPr>
      </w:pPr>
    </w:p>
    <w:p w14:paraId="17F959C9" w14:textId="77777777" w:rsidR="009E77DA" w:rsidRPr="0057292C" w:rsidRDefault="009E77DA" w:rsidP="000F0782">
      <w:pPr>
        <w:jc w:val="center"/>
        <w:rPr>
          <w:rFonts w:ascii="Arial" w:hAnsi="Arial" w:cs="Arial"/>
          <w:sz w:val="20"/>
          <w:szCs w:val="20"/>
          <w:lang w:val="mk-MK"/>
        </w:rPr>
      </w:pPr>
    </w:p>
    <w:p w14:paraId="53F6379B" w14:textId="77777777" w:rsidR="009E77DA" w:rsidRPr="0057292C" w:rsidRDefault="009E77DA" w:rsidP="000F0782">
      <w:pPr>
        <w:jc w:val="center"/>
        <w:rPr>
          <w:rFonts w:ascii="Arial" w:hAnsi="Arial" w:cs="Arial"/>
          <w:sz w:val="20"/>
          <w:szCs w:val="20"/>
          <w:lang w:val="mk-MK"/>
        </w:rPr>
      </w:pPr>
    </w:p>
    <w:p w14:paraId="27C00901" w14:textId="77777777" w:rsidR="009E77DA" w:rsidRPr="0057292C" w:rsidRDefault="009E77DA" w:rsidP="000F0782">
      <w:pPr>
        <w:jc w:val="center"/>
        <w:rPr>
          <w:rFonts w:ascii="Arial" w:hAnsi="Arial" w:cs="Arial"/>
          <w:sz w:val="20"/>
          <w:szCs w:val="20"/>
          <w:lang w:val="mk-MK"/>
        </w:rPr>
      </w:pPr>
    </w:p>
    <w:p w14:paraId="0D264116" w14:textId="77777777" w:rsidR="009E77DA" w:rsidRPr="0057292C" w:rsidRDefault="009E77DA" w:rsidP="000F0782">
      <w:pPr>
        <w:jc w:val="center"/>
        <w:rPr>
          <w:rFonts w:ascii="Arial" w:hAnsi="Arial" w:cs="Arial"/>
          <w:sz w:val="20"/>
          <w:szCs w:val="20"/>
          <w:lang w:val="mk-MK"/>
        </w:rPr>
      </w:pPr>
    </w:p>
    <w:p w14:paraId="0F9B94AE" w14:textId="77777777" w:rsidR="009E77DA" w:rsidRPr="0057292C" w:rsidRDefault="009E77DA" w:rsidP="000F0782">
      <w:pPr>
        <w:jc w:val="center"/>
        <w:rPr>
          <w:rFonts w:ascii="Arial" w:hAnsi="Arial" w:cs="Arial"/>
          <w:sz w:val="20"/>
          <w:szCs w:val="20"/>
          <w:lang w:val="mk-MK"/>
        </w:rPr>
      </w:pPr>
    </w:p>
    <w:p w14:paraId="5EA386B7" w14:textId="77777777" w:rsidR="009E77DA" w:rsidRPr="0057292C" w:rsidRDefault="009E77DA" w:rsidP="000F0782">
      <w:pPr>
        <w:jc w:val="center"/>
        <w:rPr>
          <w:rFonts w:ascii="Arial" w:hAnsi="Arial" w:cs="Arial"/>
          <w:sz w:val="20"/>
          <w:szCs w:val="20"/>
          <w:lang w:val="mk-MK"/>
        </w:rPr>
      </w:pPr>
    </w:p>
    <w:p w14:paraId="4273FA77" w14:textId="77777777" w:rsidR="009E77DA" w:rsidRPr="0057292C" w:rsidRDefault="009E77DA" w:rsidP="000F0782">
      <w:pPr>
        <w:jc w:val="center"/>
        <w:rPr>
          <w:rFonts w:ascii="Arial" w:hAnsi="Arial" w:cs="Arial"/>
          <w:sz w:val="20"/>
          <w:szCs w:val="20"/>
          <w:lang w:val="mk-MK"/>
        </w:rPr>
      </w:pPr>
    </w:p>
    <w:p w14:paraId="765C74DA" w14:textId="77777777" w:rsidR="009E77DA" w:rsidRDefault="009E77DA" w:rsidP="000F0782">
      <w:pPr>
        <w:jc w:val="center"/>
        <w:rPr>
          <w:rFonts w:ascii="Arial" w:hAnsi="Arial" w:cs="Arial"/>
          <w:sz w:val="20"/>
          <w:szCs w:val="20"/>
          <w:lang w:val="mk-MK"/>
        </w:rPr>
      </w:pPr>
    </w:p>
    <w:p w14:paraId="53FBD64A" w14:textId="77777777" w:rsidR="009E77DA" w:rsidRDefault="009E77DA" w:rsidP="000F0782">
      <w:pPr>
        <w:jc w:val="center"/>
        <w:rPr>
          <w:rFonts w:ascii="Arial" w:hAnsi="Arial" w:cs="Arial"/>
          <w:sz w:val="20"/>
          <w:szCs w:val="20"/>
          <w:lang w:val="mk-MK"/>
        </w:rPr>
      </w:pPr>
    </w:p>
    <w:p w14:paraId="7F58C1E6" w14:textId="77777777" w:rsidR="009E77DA" w:rsidRPr="0057292C" w:rsidRDefault="009E77DA" w:rsidP="000F0782">
      <w:pPr>
        <w:jc w:val="center"/>
        <w:rPr>
          <w:rFonts w:ascii="Arial" w:hAnsi="Arial" w:cs="Arial"/>
          <w:sz w:val="20"/>
          <w:szCs w:val="20"/>
          <w:lang w:val="mk-MK"/>
        </w:rPr>
      </w:pPr>
    </w:p>
    <w:p w14:paraId="0B139FC6" w14:textId="77777777" w:rsidR="00A27FDD" w:rsidRDefault="00A27FDD" w:rsidP="000F0782">
      <w:pPr>
        <w:jc w:val="center"/>
        <w:rPr>
          <w:rFonts w:ascii="Arial" w:hAnsi="Arial" w:cs="Arial"/>
          <w:lang w:val="mk-MK"/>
        </w:rPr>
      </w:pPr>
    </w:p>
    <w:p w14:paraId="0AE5354A" w14:textId="77777777" w:rsidR="00A27FDD" w:rsidRDefault="00A27FDD" w:rsidP="000F0782">
      <w:pPr>
        <w:jc w:val="center"/>
        <w:rPr>
          <w:rFonts w:ascii="Arial" w:hAnsi="Arial" w:cs="Arial"/>
          <w:lang w:val="mk-MK"/>
        </w:rPr>
      </w:pPr>
    </w:p>
    <w:p w14:paraId="163A20DE" w14:textId="77777777" w:rsidR="00A27FDD" w:rsidRDefault="00A27FDD" w:rsidP="000F0782">
      <w:pPr>
        <w:jc w:val="center"/>
        <w:rPr>
          <w:rFonts w:ascii="Arial" w:hAnsi="Arial" w:cs="Arial"/>
          <w:lang w:val="mk-MK"/>
        </w:rPr>
      </w:pPr>
    </w:p>
    <w:p w14:paraId="4F0B94FA" w14:textId="77777777" w:rsidR="00A27FDD" w:rsidRDefault="00A27FDD" w:rsidP="000F0782">
      <w:pPr>
        <w:jc w:val="center"/>
        <w:rPr>
          <w:rFonts w:ascii="Arial" w:hAnsi="Arial" w:cs="Arial"/>
          <w:lang w:val="mk-MK"/>
        </w:rPr>
      </w:pPr>
    </w:p>
    <w:p w14:paraId="0A5F1ABB" w14:textId="77777777" w:rsidR="00A27FDD" w:rsidRDefault="00A27FDD" w:rsidP="009E77DA">
      <w:pPr>
        <w:rPr>
          <w:rFonts w:ascii="Arial" w:hAnsi="Arial" w:cs="Arial"/>
          <w:lang w:val="mk-MK"/>
        </w:rPr>
      </w:pPr>
    </w:p>
    <w:p w14:paraId="7D913E96" w14:textId="77777777" w:rsidR="009E77DA" w:rsidRPr="00CF0E53" w:rsidRDefault="009E77DA" w:rsidP="009E77DA">
      <w:pPr>
        <w:rPr>
          <w:rFonts w:ascii="Arial" w:hAnsi="Arial" w:cs="Arial"/>
          <w:lang w:val="mk-MK"/>
        </w:rPr>
      </w:pPr>
      <w:r w:rsidRPr="00B90DE1">
        <w:rPr>
          <w:rFonts w:ascii="Arial" w:hAnsi="Arial" w:cs="Arial"/>
          <w:lang w:val="mk-MK"/>
        </w:rPr>
        <w:t>Н</w:t>
      </w:r>
      <w:r w:rsidR="004342AF" w:rsidRPr="00B90DE1">
        <w:rPr>
          <w:rFonts w:ascii="Arial" w:hAnsi="Arial" w:cs="Arial"/>
          <w:lang w:val="mk-MK"/>
        </w:rPr>
        <w:t xml:space="preserve">аставата се реализира во </w:t>
      </w:r>
      <w:r w:rsidR="004342AF">
        <w:rPr>
          <w:rFonts w:ascii="Arial" w:hAnsi="Arial" w:cs="Arial"/>
          <w:lang w:val="mk-MK"/>
        </w:rPr>
        <w:t>кабинети и истите во одделенската настава се реализират како училници,</w:t>
      </w:r>
      <w:r w:rsidR="00F10C23" w:rsidRPr="00B90DE1">
        <w:rPr>
          <w:rFonts w:ascii="Arial" w:hAnsi="Arial" w:cs="Arial"/>
          <w:lang w:val="mk-MK"/>
        </w:rPr>
        <w:t xml:space="preserve">  </w:t>
      </w:r>
      <w:r w:rsidR="00F10C23">
        <w:rPr>
          <w:rFonts w:ascii="Arial" w:hAnsi="Arial" w:cs="Arial"/>
          <w:lang w:val="mk-MK"/>
        </w:rPr>
        <w:t>2</w:t>
      </w:r>
      <w:r w:rsidRPr="00B90DE1">
        <w:rPr>
          <w:rFonts w:ascii="Arial" w:hAnsi="Arial" w:cs="Arial"/>
          <w:lang w:val="mk-MK"/>
        </w:rPr>
        <w:t xml:space="preserve"> фискултурна сала. </w:t>
      </w:r>
      <w:r w:rsidRPr="00CF0E53">
        <w:rPr>
          <w:rFonts w:ascii="Arial" w:hAnsi="Arial" w:cs="Arial"/>
          <w:lang w:val="mk-MK"/>
        </w:rPr>
        <w:t>Една училница е опремена со компјутери во кои се</w:t>
      </w:r>
      <w:r w:rsidR="004342AF">
        <w:rPr>
          <w:rFonts w:ascii="Arial" w:hAnsi="Arial" w:cs="Arial"/>
          <w:lang w:val="mk-MK"/>
        </w:rPr>
        <w:t xml:space="preserve"> изведува предметот информатика како и опремен кабинет по ТО.</w:t>
      </w:r>
    </w:p>
    <w:p w14:paraId="481B0BB5" w14:textId="54D038CF" w:rsidR="009E77DA" w:rsidRPr="00B90DE1" w:rsidRDefault="009E77DA" w:rsidP="009E77DA">
      <w:pPr>
        <w:rPr>
          <w:rFonts w:ascii="Arial" w:hAnsi="Arial" w:cs="Arial"/>
          <w:lang w:val="mk-MK"/>
        </w:rPr>
      </w:pPr>
      <w:r w:rsidRPr="00B90DE1">
        <w:rPr>
          <w:rFonts w:ascii="Arial" w:hAnsi="Arial" w:cs="Arial"/>
          <w:lang w:val="mk-MK"/>
        </w:rPr>
        <w:t xml:space="preserve">Како прв странски јазик се изучува </w:t>
      </w:r>
      <w:r>
        <w:rPr>
          <w:rFonts w:ascii="Arial" w:hAnsi="Arial" w:cs="Arial"/>
          <w:lang w:val="mk-MK"/>
        </w:rPr>
        <w:t>А</w:t>
      </w:r>
      <w:r w:rsidRPr="00B90DE1">
        <w:rPr>
          <w:rFonts w:ascii="Arial" w:hAnsi="Arial" w:cs="Arial"/>
          <w:lang w:val="mk-MK"/>
        </w:rPr>
        <w:t>нглиски јазик</w:t>
      </w:r>
      <w:r w:rsidR="004342AF">
        <w:rPr>
          <w:rFonts w:ascii="Arial" w:hAnsi="Arial" w:cs="Arial"/>
          <w:lang w:val="mk-MK"/>
        </w:rPr>
        <w:t>,од 1-9</w:t>
      </w:r>
      <w:r w:rsidR="00FA5792">
        <w:rPr>
          <w:rFonts w:ascii="Arial" w:hAnsi="Arial" w:cs="Arial"/>
          <w:lang w:val="mk-MK"/>
        </w:rPr>
        <w:t xml:space="preserve"> </w:t>
      </w:r>
      <w:r w:rsidR="004342AF">
        <w:rPr>
          <w:rFonts w:ascii="Arial" w:hAnsi="Arial" w:cs="Arial"/>
          <w:lang w:val="mk-MK"/>
        </w:rPr>
        <w:t>одд.</w:t>
      </w:r>
      <w:r w:rsidRPr="00B90DE1">
        <w:rPr>
          <w:rFonts w:ascii="Arial" w:hAnsi="Arial" w:cs="Arial"/>
          <w:lang w:val="mk-MK"/>
        </w:rPr>
        <w:t xml:space="preserve"> а од шесто одделение се изучува</w:t>
      </w:r>
      <w:r>
        <w:rPr>
          <w:rFonts w:ascii="Arial" w:hAnsi="Arial" w:cs="Arial"/>
          <w:lang w:val="mk-MK"/>
        </w:rPr>
        <w:t xml:space="preserve">  </w:t>
      </w:r>
      <w:r w:rsidR="00FA5792">
        <w:rPr>
          <w:rFonts w:ascii="Arial" w:hAnsi="Arial" w:cs="Arial"/>
          <w:lang w:val="mk-MK"/>
        </w:rPr>
        <w:t>германски</w:t>
      </w:r>
      <w:r>
        <w:rPr>
          <w:rFonts w:ascii="Arial" w:hAnsi="Arial" w:cs="Arial"/>
          <w:lang w:val="mk-MK"/>
        </w:rPr>
        <w:t xml:space="preserve"> </w:t>
      </w:r>
      <w:r w:rsidRPr="00B90DE1">
        <w:rPr>
          <w:rFonts w:ascii="Arial" w:hAnsi="Arial" w:cs="Arial"/>
          <w:lang w:val="mk-MK"/>
        </w:rPr>
        <w:t xml:space="preserve"> јазик како втор странски јазик .</w:t>
      </w:r>
    </w:p>
    <w:p w14:paraId="509D0B79" w14:textId="77777777" w:rsidR="009E77DA" w:rsidRDefault="004342AF" w:rsidP="009E77DA">
      <w:pPr>
        <w:rPr>
          <w:rFonts w:ascii="Arial" w:hAnsi="Arial" w:cs="Arial"/>
          <w:lang w:val="mk-MK"/>
        </w:rPr>
      </w:pPr>
      <w:r>
        <w:rPr>
          <w:rFonts w:ascii="Arial" w:hAnsi="Arial" w:cs="Arial"/>
          <w:lang w:val="mk-MK"/>
        </w:rPr>
        <w:t xml:space="preserve">Исто така,од 2-9 одд. се реализира и часот по </w:t>
      </w:r>
      <w:r w:rsidR="009E77DA" w:rsidRPr="00B90DE1">
        <w:rPr>
          <w:rFonts w:ascii="Arial" w:hAnsi="Arial" w:cs="Arial"/>
          <w:lang w:val="mk-MK"/>
        </w:rPr>
        <w:t xml:space="preserve"> одделенската заедница </w:t>
      </w:r>
      <w:r>
        <w:rPr>
          <w:rFonts w:ascii="Arial" w:hAnsi="Arial" w:cs="Arial"/>
          <w:lang w:val="mk-MK"/>
        </w:rPr>
        <w:t xml:space="preserve"> за која секој класен раководител има изготвено програма за работа, а во рамките на ова настава се реализираат и содржини од </w:t>
      </w:r>
      <w:r w:rsidR="009E77DA" w:rsidRPr="00B90DE1">
        <w:rPr>
          <w:rFonts w:ascii="Arial" w:hAnsi="Arial" w:cs="Arial"/>
          <w:lang w:val="mk-MK"/>
        </w:rPr>
        <w:t xml:space="preserve"> Прирачни</w:t>
      </w:r>
      <w:r>
        <w:rPr>
          <w:rFonts w:ascii="Arial" w:hAnsi="Arial" w:cs="Arial"/>
          <w:lang w:val="mk-MK"/>
        </w:rPr>
        <w:t xml:space="preserve">кот </w:t>
      </w:r>
      <w:r w:rsidR="009E77DA" w:rsidRPr="00B90DE1">
        <w:rPr>
          <w:rFonts w:ascii="Arial" w:hAnsi="Arial" w:cs="Arial"/>
          <w:lang w:val="mk-MK"/>
        </w:rPr>
        <w:t xml:space="preserve"> за Животни Вештини.</w:t>
      </w:r>
    </w:p>
    <w:p w14:paraId="33CE104D" w14:textId="77777777" w:rsidR="009E77DA" w:rsidRPr="00B90DE1" w:rsidRDefault="009E77DA" w:rsidP="009E77DA">
      <w:pPr>
        <w:rPr>
          <w:rFonts w:ascii="Arial" w:hAnsi="Arial" w:cs="Arial"/>
          <w:lang w:val="mk-MK"/>
        </w:rPr>
      </w:pPr>
    </w:p>
    <w:p w14:paraId="035430AB" w14:textId="79A8A993" w:rsidR="009E77DA" w:rsidRDefault="009E77DA" w:rsidP="009E77DA">
      <w:pPr>
        <w:ind w:left="540"/>
        <w:rPr>
          <w:rFonts w:ascii="Arial" w:hAnsi="Arial" w:cs="Arial"/>
          <w:lang w:val="mk-MK"/>
        </w:rPr>
      </w:pPr>
    </w:p>
    <w:p w14:paraId="567E663C" w14:textId="35E7A1C4" w:rsidR="00FA5792" w:rsidRDefault="00FA5792" w:rsidP="009E77DA">
      <w:pPr>
        <w:ind w:left="540"/>
        <w:rPr>
          <w:rFonts w:ascii="Arial" w:hAnsi="Arial" w:cs="Arial"/>
          <w:lang w:val="mk-MK"/>
        </w:rPr>
      </w:pPr>
    </w:p>
    <w:p w14:paraId="12359EAB" w14:textId="3181A28E" w:rsidR="00C66404" w:rsidRDefault="00C66404" w:rsidP="009E77DA">
      <w:pPr>
        <w:ind w:left="540"/>
        <w:rPr>
          <w:rFonts w:ascii="Arial" w:hAnsi="Arial" w:cs="Arial"/>
          <w:lang w:val="mk-MK"/>
        </w:rPr>
      </w:pPr>
    </w:p>
    <w:p w14:paraId="5545DF8D" w14:textId="77777777" w:rsidR="00C66404" w:rsidRDefault="00C66404" w:rsidP="009E77DA">
      <w:pPr>
        <w:ind w:left="540"/>
        <w:rPr>
          <w:rFonts w:ascii="Arial" w:hAnsi="Arial" w:cs="Arial"/>
          <w:lang w:val="mk-MK"/>
        </w:rPr>
      </w:pPr>
    </w:p>
    <w:p w14:paraId="4FDBC9AA" w14:textId="77777777" w:rsidR="00FE7516" w:rsidRPr="00323776" w:rsidRDefault="00FE7516" w:rsidP="00233A72">
      <w:pPr>
        <w:rPr>
          <w:lang w:val="mk-MK"/>
        </w:rPr>
      </w:pPr>
    </w:p>
    <w:p w14:paraId="3DD46BC8" w14:textId="77777777" w:rsidR="00323776" w:rsidRPr="00B90DE1" w:rsidRDefault="00323776" w:rsidP="004342AF">
      <w:pPr>
        <w:autoSpaceDE w:val="0"/>
        <w:autoSpaceDN w:val="0"/>
        <w:adjustRightInd w:val="0"/>
        <w:rPr>
          <w:rFonts w:ascii="Arial" w:hAnsi="Arial" w:cs="Arial"/>
          <w:b/>
          <w:sz w:val="26"/>
          <w:szCs w:val="26"/>
          <w:lang w:val="mk-MK"/>
        </w:rPr>
      </w:pPr>
      <w:r w:rsidRPr="004342AF">
        <w:rPr>
          <w:rFonts w:ascii="Arial" w:hAnsi="Arial" w:cs="Arial"/>
          <w:b/>
          <w:lang w:val="mk-MK"/>
        </w:rPr>
        <w:t>8.4</w:t>
      </w:r>
      <w:r w:rsidR="00E31786" w:rsidRPr="004342AF">
        <w:rPr>
          <w:rFonts w:ascii="Arial" w:hAnsi="Arial" w:cs="Arial"/>
          <w:b/>
          <w:lang w:val="sq-AL"/>
        </w:rPr>
        <w:t>.</w:t>
      </w:r>
      <w:r w:rsidRPr="004342AF">
        <w:rPr>
          <w:rFonts w:ascii="Arial" w:hAnsi="Arial" w:cs="Arial"/>
          <w:b/>
          <w:lang w:val="mk-MK"/>
        </w:rPr>
        <w:t xml:space="preserve"> Јазик на кој се изведува наставата</w:t>
      </w:r>
    </w:p>
    <w:p w14:paraId="1937AD27" w14:textId="77777777" w:rsidR="00323776" w:rsidRDefault="00323776" w:rsidP="00001F8A">
      <w:pPr>
        <w:autoSpaceDE w:val="0"/>
        <w:autoSpaceDN w:val="0"/>
        <w:adjustRightInd w:val="0"/>
        <w:rPr>
          <w:rFonts w:ascii="Arial" w:hAnsi="Arial" w:cs="Arial"/>
          <w:b/>
          <w:bCs/>
          <w:iCs/>
          <w:szCs w:val="20"/>
          <w:lang w:val="mk-MK"/>
        </w:rPr>
      </w:pPr>
    </w:p>
    <w:tbl>
      <w:tblPr>
        <w:tblW w:w="0" w:type="auto"/>
        <w:tblInd w:w="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52"/>
        <w:gridCol w:w="6872"/>
      </w:tblGrid>
      <w:tr w:rsidR="00E84D81" w:rsidRPr="0057292C" w14:paraId="44CB9CE0" w14:textId="77777777" w:rsidTr="00E84D81">
        <w:tc>
          <w:tcPr>
            <w:tcW w:w="4652" w:type="dxa"/>
            <w:shd w:val="clear" w:color="auto" w:fill="BFBFBF" w:themeFill="background1" w:themeFillShade="BF"/>
          </w:tcPr>
          <w:p w14:paraId="2AA31712" w14:textId="77777777" w:rsidR="00E84D81" w:rsidRPr="0057292C" w:rsidRDefault="00E84D81" w:rsidP="00D814A2">
            <w:pPr>
              <w:snapToGrid w:val="0"/>
              <w:jc w:val="center"/>
              <w:rPr>
                <w:rFonts w:ascii="Arial" w:hAnsi="Arial" w:cs="Arial"/>
                <w:b/>
                <w:bCs/>
                <w:lang w:val="mk-MK"/>
              </w:rPr>
            </w:pPr>
          </w:p>
        </w:tc>
        <w:tc>
          <w:tcPr>
            <w:tcW w:w="6872" w:type="dxa"/>
            <w:shd w:val="clear" w:color="auto" w:fill="BFBFBF" w:themeFill="background1" w:themeFillShade="BF"/>
          </w:tcPr>
          <w:p w14:paraId="4DB8C788" w14:textId="77777777" w:rsidR="00E84D81" w:rsidRPr="0057292C" w:rsidRDefault="00E84D81" w:rsidP="00D814A2">
            <w:pPr>
              <w:snapToGrid w:val="0"/>
              <w:jc w:val="center"/>
              <w:rPr>
                <w:rFonts w:ascii="Arial" w:hAnsi="Arial" w:cs="Arial"/>
                <w:b/>
                <w:lang w:val="mk-MK"/>
              </w:rPr>
            </w:pPr>
            <w:r w:rsidRPr="0057292C">
              <w:rPr>
                <w:rFonts w:ascii="Arial" w:hAnsi="Arial" w:cs="Arial"/>
                <w:b/>
                <w:lang w:val="mk-MK"/>
              </w:rPr>
              <w:t>Наставен јазик- албански</w:t>
            </w:r>
          </w:p>
        </w:tc>
      </w:tr>
      <w:tr w:rsidR="00E84D81" w:rsidRPr="0057292C" w14:paraId="2CFBB011" w14:textId="77777777" w:rsidTr="00E84D81">
        <w:tc>
          <w:tcPr>
            <w:tcW w:w="4652" w:type="dxa"/>
            <w:shd w:val="clear" w:color="auto" w:fill="BFBFBF" w:themeFill="background1" w:themeFillShade="BF"/>
          </w:tcPr>
          <w:p w14:paraId="524E0980" w14:textId="77777777" w:rsidR="00E84D81" w:rsidRPr="0057292C" w:rsidRDefault="00E84D81" w:rsidP="00D814A2">
            <w:pPr>
              <w:snapToGrid w:val="0"/>
              <w:rPr>
                <w:rFonts w:ascii="Arial" w:hAnsi="Arial" w:cs="Arial"/>
                <w:b/>
                <w:bCs/>
                <w:lang w:val="mk-MK"/>
              </w:rPr>
            </w:pPr>
            <w:r w:rsidRPr="0057292C">
              <w:rPr>
                <w:rFonts w:ascii="Arial" w:hAnsi="Arial" w:cs="Arial"/>
                <w:b/>
                <w:bCs/>
                <w:lang w:val="mk-MK"/>
              </w:rPr>
              <w:t>Број на паралелки</w:t>
            </w:r>
          </w:p>
        </w:tc>
        <w:tc>
          <w:tcPr>
            <w:tcW w:w="6872" w:type="dxa"/>
            <w:vAlign w:val="center"/>
          </w:tcPr>
          <w:p w14:paraId="16CF6252" w14:textId="77777777" w:rsidR="00E84D81" w:rsidRPr="00D824B8" w:rsidRDefault="00E84D81" w:rsidP="00D814A2">
            <w:pPr>
              <w:snapToGrid w:val="0"/>
              <w:jc w:val="center"/>
              <w:rPr>
                <w:rFonts w:ascii="Arial" w:hAnsi="Arial" w:cs="Arial"/>
                <w:lang w:val="mk-MK"/>
              </w:rPr>
            </w:pPr>
            <w:r>
              <w:rPr>
                <w:rFonts w:ascii="Arial" w:hAnsi="Arial" w:cs="Arial"/>
                <w:lang w:val="mk-MK"/>
              </w:rPr>
              <w:t>30</w:t>
            </w:r>
          </w:p>
        </w:tc>
      </w:tr>
      <w:tr w:rsidR="00E84D81" w:rsidRPr="0057292C" w14:paraId="65FC030B" w14:textId="77777777" w:rsidTr="00E84D81">
        <w:tc>
          <w:tcPr>
            <w:tcW w:w="4652" w:type="dxa"/>
            <w:shd w:val="clear" w:color="auto" w:fill="BFBFBF" w:themeFill="background1" w:themeFillShade="BF"/>
          </w:tcPr>
          <w:p w14:paraId="4E9E5291" w14:textId="77777777" w:rsidR="00E84D81" w:rsidRPr="0057292C" w:rsidRDefault="00E84D81" w:rsidP="00D814A2">
            <w:pPr>
              <w:snapToGrid w:val="0"/>
              <w:rPr>
                <w:rFonts w:ascii="Arial" w:hAnsi="Arial" w:cs="Arial"/>
                <w:b/>
                <w:bCs/>
                <w:lang w:val="mk-MK"/>
              </w:rPr>
            </w:pPr>
            <w:r w:rsidRPr="0057292C">
              <w:rPr>
                <w:rFonts w:ascii="Arial" w:hAnsi="Arial" w:cs="Arial"/>
                <w:b/>
                <w:bCs/>
                <w:lang w:val="mk-MK"/>
              </w:rPr>
              <w:t>Број на ученици</w:t>
            </w:r>
          </w:p>
        </w:tc>
        <w:tc>
          <w:tcPr>
            <w:tcW w:w="6872" w:type="dxa"/>
            <w:vAlign w:val="center"/>
          </w:tcPr>
          <w:p w14:paraId="2AD26F13" w14:textId="70D7FD77" w:rsidR="00E84D81" w:rsidRPr="00D824B8" w:rsidRDefault="00E84D81" w:rsidP="00D814A2">
            <w:pPr>
              <w:snapToGrid w:val="0"/>
              <w:jc w:val="center"/>
              <w:rPr>
                <w:rFonts w:ascii="Arial" w:hAnsi="Arial" w:cs="Arial"/>
                <w:lang w:val="mk-MK"/>
              </w:rPr>
            </w:pPr>
            <w:r>
              <w:rPr>
                <w:rFonts w:ascii="Arial" w:hAnsi="Arial" w:cs="Arial"/>
                <w:lang w:val="mk-MK"/>
              </w:rPr>
              <w:t>4</w:t>
            </w:r>
            <w:r w:rsidR="00A1718E">
              <w:rPr>
                <w:rFonts w:ascii="Arial" w:hAnsi="Arial" w:cs="Arial"/>
                <w:lang w:val="mk-MK"/>
              </w:rPr>
              <w:t>51</w:t>
            </w:r>
          </w:p>
        </w:tc>
      </w:tr>
      <w:tr w:rsidR="00E84D81" w:rsidRPr="0057292C" w14:paraId="65748102" w14:textId="77777777" w:rsidTr="00E84D81">
        <w:tc>
          <w:tcPr>
            <w:tcW w:w="4652" w:type="dxa"/>
            <w:shd w:val="clear" w:color="auto" w:fill="BFBFBF" w:themeFill="background1" w:themeFillShade="BF"/>
          </w:tcPr>
          <w:p w14:paraId="100DA05B" w14:textId="77777777" w:rsidR="00E84D81" w:rsidRPr="009A6BC8" w:rsidRDefault="00E84D81" w:rsidP="00D814A2">
            <w:pPr>
              <w:snapToGrid w:val="0"/>
              <w:rPr>
                <w:rFonts w:ascii="Arial" w:hAnsi="Arial" w:cs="Arial"/>
                <w:b/>
                <w:bCs/>
                <w:color w:val="000000" w:themeColor="text1"/>
                <w:lang w:val="mk-MK"/>
              </w:rPr>
            </w:pPr>
            <w:r w:rsidRPr="009A6BC8">
              <w:rPr>
                <w:rFonts w:ascii="Arial" w:hAnsi="Arial" w:cs="Arial"/>
                <w:b/>
                <w:bCs/>
                <w:color w:val="000000" w:themeColor="text1"/>
                <w:lang w:val="mk-MK"/>
              </w:rPr>
              <w:lastRenderedPageBreak/>
              <w:t>Број на наставници</w:t>
            </w:r>
          </w:p>
        </w:tc>
        <w:tc>
          <w:tcPr>
            <w:tcW w:w="6872" w:type="dxa"/>
            <w:vAlign w:val="center"/>
          </w:tcPr>
          <w:p w14:paraId="75CD70FD" w14:textId="77777777" w:rsidR="00E84D81" w:rsidRPr="00366290" w:rsidRDefault="00E84D81" w:rsidP="00D814A2">
            <w:pPr>
              <w:snapToGrid w:val="0"/>
              <w:jc w:val="center"/>
              <w:rPr>
                <w:rFonts w:ascii="Arial" w:hAnsi="Arial" w:cs="Arial"/>
                <w:color w:val="000000" w:themeColor="text1"/>
                <w:lang w:val="mk-MK"/>
              </w:rPr>
            </w:pPr>
            <w:r>
              <w:rPr>
                <w:rFonts w:ascii="Arial" w:hAnsi="Arial" w:cs="Arial"/>
                <w:color w:val="000000" w:themeColor="text1"/>
                <w:lang w:val="mk-MK"/>
              </w:rPr>
              <w:t>44</w:t>
            </w:r>
          </w:p>
        </w:tc>
      </w:tr>
    </w:tbl>
    <w:p w14:paraId="037BF830" w14:textId="77777777" w:rsidR="00323776" w:rsidRPr="00DC7590" w:rsidRDefault="00323776" w:rsidP="00001F8A">
      <w:pPr>
        <w:autoSpaceDE w:val="0"/>
        <w:autoSpaceDN w:val="0"/>
        <w:adjustRightInd w:val="0"/>
        <w:rPr>
          <w:rFonts w:ascii="Arial" w:hAnsi="Arial" w:cs="Arial"/>
          <w:b/>
          <w:bCs/>
          <w:iCs/>
          <w:color w:val="FF0000"/>
          <w:szCs w:val="20"/>
          <w:lang w:val="mk-MK"/>
        </w:rPr>
      </w:pPr>
    </w:p>
    <w:p w14:paraId="45ECE995" w14:textId="77777777" w:rsidR="00323776" w:rsidRPr="00870828" w:rsidRDefault="00323776" w:rsidP="001948E1">
      <w:pPr>
        <w:pStyle w:val="Subtitle"/>
        <w:jc w:val="left"/>
        <w:rPr>
          <w:rFonts w:ascii="Arial" w:hAnsi="Arial" w:cs="Arial"/>
          <w:b/>
          <w:lang w:val="mk-MK"/>
        </w:rPr>
      </w:pPr>
      <w:r w:rsidRPr="00870828">
        <w:rPr>
          <w:rFonts w:ascii="Arial" w:hAnsi="Arial" w:cs="Arial"/>
          <w:lang w:val="mk-MK"/>
        </w:rPr>
        <w:tab/>
      </w:r>
      <w:r w:rsidRPr="00870828">
        <w:rPr>
          <w:rFonts w:ascii="Arial" w:hAnsi="Arial" w:cs="Arial"/>
          <w:lang w:val="mk-MK"/>
        </w:rPr>
        <w:tab/>
      </w:r>
      <w:bookmarkStart w:id="59" w:name="_Toc171765078"/>
      <w:r w:rsidRPr="00870828">
        <w:rPr>
          <w:rFonts w:ascii="Arial" w:hAnsi="Arial" w:cs="Arial"/>
          <w:b/>
          <w:lang w:val="mk-MK"/>
        </w:rPr>
        <w:t>8.5</w:t>
      </w:r>
      <w:r w:rsidR="00E31786" w:rsidRPr="00870828">
        <w:rPr>
          <w:rFonts w:ascii="Arial" w:hAnsi="Arial" w:cs="Arial"/>
          <w:b/>
          <w:lang w:val="sq-AL"/>
        </w:rPr>
        <w:t>.</w:t>
      </w:r>
      <w:r w:rsidRPr="00870828">
        <w:rPr>
          <w:rFonts w:ascii="Arial" w:hAnsi="Arial" w:cs="Arial"/>
          <w:b/>
          <w:lang w:val="mk-MK"/>
        </w:rPr>
        <w:t xml:space="preserve"> Проширена програма</w:t>
      </w:r>
      <w:r w:rsidR="00870828">
        <w:rPr>
          <w:rFonts w:ascii="Arial" w:hAnsi="Arial" w:cs="Arial"/>
          <w:b/>
          <w:lang w:val="mk-MK"/>
        </w:rPr>
        <w:t>-вклучени се ученици од 1-3 одд.</w:t>
      </w:r>
      <w:bookmarkEnd w:id="59"/>
    </w:p>
    <w:p w14:paraId="2CC9D00C" w14:textId="77777777" w:rsidR="00870828" w:rsidRPr="00870828" w:rsidRDefault="00870828" w:rsidP="00870828">
      <w:pPr>
        <w:rPr>
          <w:rFonts w:ascii="Arial" w:hAnsi="Arial" w:cs="Arial"/>
          <w:b/>
          <w:lang w:val="ru-RU"/>
        </w:rPr>
      </w:pPr>
    </w:p>
    <w:p w14:paraId="553F2ACF" w14:textId="77777777" w:rsidR="00870828" w:rsidRPr="008C550B" w:rsidRDefault="00870828" w:rsidP="008C550B">
      <w:pPr>
        <w:jc w:val="both"/>
        <w:rPr>
          <w:rFonts w:cstheme="minorHAnsi"/>
          <w:lang w:val="ru-RU"/>
        </w:rPr>
      </w:pPr>
      <w:r w:rsidRPr="008C550B">
        <w:rPr>
          <w:rFonts w:cstheme="minorHAnsi"/>
          <w:lang w:val="ru-RU"/>
        </w:rPr>
        <w:t>Во  училиште се реализира и проширена програма. Проширената програма на  училиштето опфаќа:</w:t>
      </w:r>
    </w:p>
    <w:p w14:paraId="735A27DB" w14:textId="77777777" w:rsidR="00870828" w:rsidRPr="008C550B" w:rsidRDefault="00870828" w:rsidP="008C550B">
      <w:pPr>
        <w:jc w:val="both"/>
        <w:rPr>
          <w:rFonts w:cstheme="minorHAnsi"/>
          <w:lang w:val="ru-RU"/>
        </w:rPr>
      </w:pPr>
      <w:r w:rsidRPr="008C550B">
        <w:rPr>
          <w:rFonts w:cstheme="minorHAnsi"/>
          <w:lang w:val="ru-RU"/>
        </w:rPr>
        <w:t xml:space="preserve">- организирано прифаќање и заштита на учениците еден час пред започнување на часовите во редовната настава и еден час по завршувањето на редовната настава,продолжен престој,дополнителна </w:t>
      </w:r>
      <w:r w:rsidRPr="008C550B">
        <w:rPr>
          <w:rFonts w:cstheme="minorHAnsi"/>
        </w:rPr>
        <w:t>I</w:t>
      </w:r>
      <w:r w:rsidRPr="008C550B">
        <w:rPr>
          <w:rFonts w:cstheme="minorHAnsi"/>
          <w:lang w:val="ru-RU"/>
        </w:rPr>
        <w:t xml:space="preserve">  додатнанастава, како и воннаставни активности и вонучилишни активности, односно организирање на секции,клубови,екскурзии,натпревари,други активности кои училиштето ги реализира надвор од наставнатапрограма, како и активности на ученичкатаорганизација.</w:t>
      </w:r>
    </w:p>
    <w:p w14:paraId="64B7E289" w14:textId="77777777" w:rsidR="00870828" w:rsidRPr="008C550B" w:rsidRDefault="00870828" w:rsidP="008C550B">
      <w:pPr>
        <w:jc w:val="both"/>
        <w:rPr>
          <w:rFonts w:cstheme="minorHAnsi"/>
          <w:lang w:val="ru-RU"/>
        </w:rPr>
      </w:pPr>
      <w:r w:rsidRPr="008C550B">
        <w:rPr>
          <w:rFonts w:cstheme="minorHAnsi"/>
          <w:lang w:val="ru-RU"/>
        </w:rPr>
        <w:t>Основното училиште за учениците во прво, второ и трето одделение организира прифаќање и заштита</w:t>
      </w:r>
    </w:p>
    <w:p w14:paraId="7D7A83D9" w14:textId="77777777" w:rsidR="00870828" w:rsidRPr="008C550B" w:rsidRDefault="00870828" w:rsidP="008C550B">
      <w:pPr>
        <w:jc w:val="both"/>
        <w:rPr>
          <w:rFonts w:cstheme="minorHAnsi"/>
          <w:lang w:val="ru-RU"/>
        </w:rPr>
      </w:pPr>
      <w:r w:rsidRPr="008C550B">
        <w:rPr>
          <w:rFonts w:cstheme="minorHAnsi"/>
          <w:lang w:val="ru-RU"/>
        </w:rPr>
        <w:t>На учениците еден час пред започнувањето на часовите за редовната настава и еден час по завршувањето на наставата, во согласност со родителот, односно старателот.</w:t>
      </w:r>
    </w:p>
    <w:p w14:paraId="6021131E" w14:textId="77777777" w:rsidR="00870828" w:rsidRPr="008C550B" w:rsidRDefault="00870828" w:rsidP="008C550B">
      <w:pPr>
        <w:jc w:val="both"/>
        <w:rPr>
          <w:rFonts w:cstheme="minorHAnsi"/>
          <w:lang w:val="ru-RU"/>
        </w:rPr>
      </w:pPr>
      <w:r w:rsidRPr="008C550B">
        <w:rPr>
          <w:rFonts w:cstheme="minorHAnsi"/>
          <w:lang w:val="ru-RU"/>
        </w:rPr>
        <w:t xml:space="preserve">Основното училиште за учениците од прво до трето </w:t>
      </w:r>
      <w:r w:rsidRPr="008C550B">
        <w:rPr>
          <w:rFonts w:cstheme="minorHAnsi"/>
        </w:rPr>
        <w:t>o</w:t>
      </w:r>
      <w:r w:rsidRPr="008C550B">
        <w:rPr>
          <w:rFonts w:cstheme="minorHAnsi"/>
          <w:lang w:val="ru-RU"/>
        </w:rPr>
        <w:t>дделение може да организира продолжен Престој со учениците од иста паралелка, од исто одделение или од различни одделенија, по добиена согласност од Министерството.</w:t>
      </w:r>
    </w:p>
    <w:p w14:paraId="6FE74654" w14:textId="77777777" w:rsidR="00870828" w:rsidRPr="00870828" w:rsidRDefault="00870828" w:rsidP="00870828">
      <w:pPr>
        <w:rPr>
          <w:rFonts w:ascii="Arial" w:hAnsi="Arial" w:cs="Arial"/>
          <w:lang w:val="ru-RU"/>
        </w:rPr>
      </w:pPr>
    </w:p>
    <w:p w14:paraId="1681FBF4" w14:textId="77777777" w:rsidR="00323776" w:rsidRDefault="00323776" w:rsidP="00001F8A">
      <w:pPr>
        <w:autoSpaceDE w:val="0"/>
        <w:autoSpaceDN w:val="0"/>
        <w:adjustRightInd w:val="0"/>
        <w:rPr>
          <w:rFonts w:ascii="Arial" w:hAnsi="Arial" w:cs="Arial"/>
          <w:b/>
          <w:sz w:val="26"/>
          <w:szCs w:val="26"/>
          <w:lang w:val="mk-MK"/>
        </w:rPr>
      </w:pPr>
    </w:p>
    <w:p w14:paraId="13AB87CD" w14:textId="77777777" w:rsidR="00870828" w:rsidRDefault="00323776" w:rsidP="001948E1">
      <w:pPr>
        <w:pStyle w:val="Subtitle"/>
        <w:jc w:val="left"/>
        <w:rPr>
          <w:lang w:val="mk-MK"/>
        </w:rPr>
      </w:pPr>
      <w:r>
        <w:rPr>
          <w:lang w:val="mk-MK"/>
        </w:rPr>
        <w:tab/>
      </w:r>
      <w:r>
        <w:rPr>
          <w:lang w:val="mk-MK"/>
        </w:rPr>
        <w:tab/>
      </w:r>
    </w:p>
    <w:p w14:paraId="368573E1" w14:textId="77777777" w:rsidR="00323776" w:rsidRPr="008C550B" w:rsidRDefault="00323776" w:rsidP="00870828">
      <w:pPr>
        <w:pStyle w:val="Subtitle"/>
        <w:jc w:val="left"/>
        <w:rPr>
          <w:rFonts w:asciiTheme="minorHAnsi" w:hAnsiTheme="minorHAnsi" w:cstheme="minorHAnsi"/>
          <w:b/>
          <w:szCs w:val="28"/>
          <w:lang w:val="mk-MK"/>
        </w:rPr>
      </w:pPr>
      <w:bookmarkStart w:id="60" w:name="_Toc171765079"/>
      <w:r w:rsidRPr="008C550B">
        <w:rPr>
          <w:rFonts w:asciiTheme="minorHAnsi" w:hAnsiTheme="minorHAnsi" w:cstheme="minorHAnsi"/>
          <w:b/>
          <w:szCs w:val="28"/>
          <w:lang w:val="mk-MK"/>
        </w:rPr>
        <w:t>8.6</w:t>
      </w:r>
      <w:r w:rsidR="00E31786" w:rsidRPr="008C550B">
        <w:rPr>
          <w:rFonts w:asciiTheme="minorHAnsi" w:hAnsiTheme="minorHAnsi" w:cstheme="minorHAnsi"/>
          <w:b/>
          <w:szCs w:val="28"/>
          <w:lang w:val="sq-AL"/>
        </w:rPr>
        <w:t>.</w:t>
      </w:r>
      <w:r w:rsidRPr="008C550B">
        <w:rPr>
          <w:rFonts w:asciiTheme="minorHAnsi" w:hAnsiTheme="minorHAnsi" w:cstheme="minorHAnsi"/>
          <w:b/>
          <w:szCs w:val="28"/>
          <w:lang w:val="mk-MK"/>
        </w:rPr>
        <w:t xml:space="preserve"> Комбинирани паралелки</w:t>
      </w:r>
      <w:r w:rsidR="00870828" w:rsidRPr="008C550B">
        <w:rPr>
          <w:rFonts w:asciiTheme="minorHAnsi" w:hAnsiTheme="minorHAnsi" w:cstheme="minorHAnsi"/>
          <w:b/>
          <w:szCs w:val="28"/>
          <w:lang w:val="mk-MK"/>
        </w:rPr>
        <w:t>-</w:t>
      </w:r>
      <w:r w:rsidR="00870828" w:rsidRPr="008C550B">
        <w:rPr>
          <w:rFonts w:asciiTheme="minorHAnsi" w:hAnsiTheme="minorHAnsi" w:cstheme="minorHAnsi"/>
          <w:szCs w:val="28"/>
          <w:lang w:val="mk-MK"/>
        </w:rPr>
        <w:t>в</w:t>
      </w:r>
      <w:r w:rsidRPr="008C550B">
        <w:rPr>
          <w:rFonts w:asciiTheme="minorHAnsi" w:hAnsiTheme="minorHAnsi" w:cstheme="minorHAnsi"/>
          <w:szCs w:val="28"/>
          <w:lang w:val="mk-MK"/>
        </w:rPr>
        <w:t>о нашето училиште немаме комбинирани паралелки</w:t>
      </w:r>
      <w:bookmarkEnd w:id="60"/>
    </w:p>
    <w:p w14:paraId="38BB3F41" w14:textId="77777777" w:rsidR="00323776" w:rsidRPr="008C550B" w:rsidRDefault="00323776" w:rsidP="00323776">
      <w:pPr>
        <w:ind w:left="540"/>
        <w:rPr>
          <w:rFonts w:cstheme="minorHAnsi"/>
          <w:sz w:val="28"/>
          <w:szCs w:val="28"/>
          <w:lang w:val="mk-MK"/>
        </w:rPr>
      </w:pPr>
    </w:p>
    <w:p w14:paraId="02766327" w14:textId="77777777" w:rsidR="005260A0" w:rsidRPr="008C550B" w:rsidRDefault="005260A0" w:rsidP="001948E1">
      <w:pPr>
        <w:ind w:left="540"/>
        <w:rPr>
          <w:rFonts w:cstheme="minorHAnsi"/>
          <w:b/>
          <w:sz w:val="28"/>
          <w:szCs w:val="28"/>
          <w:lang w:val="mk-MK"/>
        </w:rPr>
      </w:pPr>
    </w:p>
    <w:p w14:paraId="12C68E09" w14:textId="77777777" w:rsidR="00323776" w:rsidRPr="008C550B" w:rsidRDefault="00323776" w:rsidP="001948E1">
      <w:pPr>
        <w:pStyle w:val="Subtitle"/>
        <w:jc w:val="left"/>
        <w:rPr>
          <w:rFonts w:asciiTheme="minorHAnsi" w:hAnsiTheme="minorHAnsi" w:cstheme="minorHAnsi"/>
          <w:b/>
          <w:szCs w:val="28"/>
          <w:lang w:val="mk-MK"/>
        </w:rPr>
      </w:pPr>
      <w:bookmarkStart w:id="61" w:name="_Toc171765080"/>
      <w:r w:rsidRPr="008C550B">
        <w:rPr>
          <w:rFonts w:asciiTheme="minorHAnsi" w:hAnsiTheme="minorHAnsi" w:cstheme="minorHAnsi"/>
          <w:b/>
          <w:szCs w:val="28"/>
          <w:lang w:val="mk-MK"/>
        </w:rPr>
        <w:t>8.7</w:t>
      </w:r>
      <w:r w:rsidR="00E31786" w:rsidRPr="008C550B">
        <w:rPr>
          <w:rFonts w:asciiTheme="minorHAnsi" w:hAnsiTheme="minorHAnsi" w:cstheme="minorHAnsi"/>
          <w:b/>
          <w:szCs w:val="28"/>
          <w:lang w:val="sq-AL"/>
        </w:rPr>
        <w:t>.</w:t>
      </w:r>
      <w:r w:rsidRPr="008C550B">
        <w:rPr>
          <w:rFonts w:asciiTheme="minorHAnsi" w:hAnsiTheme="minorHAnsi" w:cstheme="minorHAnsi"/>
          <w:b/>
          <w:szCs w:val="28"/>
          <w:lang w:val="mk-MK"/>
        </w:rPr>
        <w:t xml:space="preserve"> Странски Јазици што се из</w:t>
      </w:r>
      <w:r w:rsidR="005260A0" w:rsidRPr="008C550B">
        <w:rPr>
          <w:rFonts w:asciiTheme="minorHAnsi" w:hAnsiTheme="minorHAnsi" w:cstheme="minorHAnsi"/>
          <w:b/>
          <w:szCs w:val="28"/>
          <w:lang w:val="mk-MK"/>
        </w:rPr>
        <w:t>учубаат во основното училиште</w:t>
      </w:r>
      <w:bookmarkEnd w:id="61"/>
    </w:p>
    <w:p w14:paraId="6643B1F5" w14:textId="77777777" w:rsidR="005260A0" w:rsidRPr="008C550B" w:rsidRDefault="005260A0" w:rsidP="00323776">
      <w:pPr>
        <w:ind w:left="540"/>
        <w:rPr>
          <w:rFonts w:cstheme="minorHAnsi"/>
          <w:b/>
          <w:sz w:val="28"/>
          <w:szCs w:val="28"/>
          <w:lang w:val="mk-MK"/>
        </w:rPr>
      </w:pPr>
      <w:r w:rsidRPr="008C550B">
        <w:rPr>
          <w:rFonts w:cstheme="minorHAnsi"/>
          <w:b/>
          <w:sz w:val="28"/>
          <w:szCs w:val="28"/>
          <w:lang w:val="mk-MK"/>
        </w:rPr>
        <w:t xml:space="preserve"> </w:t>
      </w:r>
    </w:p>
    <w:p w14:paraId="4E0EE7CF" w14:textId="767C635F" w:rsidR="005260A0" w:rsidRPr="008C550B" w:rsidRDefault="005260A0" w:rsidP="00323776">
      <w:pPr>
        <w:ind w:left="540"/>
        <w:rPr>
          <w:rFonts w:cstheme="minorHAnsi"/>
          <w:sz w:val="28"/>
          <w:szCs w:val="28"/>
          <w:lang w:val="mk-MK"/>
        </w:rPr>
      </w:pPr>
      <w:r w:rsidRPr="008C550B">
        <w:rPr>
          <w:rFonts w:cstheme="minorHAnsi"/>
          <w:sz w:val="28"/>
          <w:szCs w:val="28"/>
          <w:lang w:val="mk-MK"/>
        </w:rPr>
        <w:t xml:space="preserve"> Англиски јазик (прв странски јазик) </w:t>
      </w:r>
      <w:r w:rsidR="00DC7590" w:rsidRPr="008C550B">
        <w:rPr>
          <w:rFonts w:cstheme="minorHAnsi"/>
          <w:sz w:val="28"/>
          <w:szCs w:val="28"/>
          <w:lang w:val="mk-MK"/>
        </w:rPr>
        <w:t>–од I  - IX</w:t>
      </w:r>
      <w:r w:rsidR="006F365D" w:rsidRPr="008C550B">
        <w:rPr>
          <w:rFonts w:cstheme="minorHAnsi"/>
          <w:sz w:val="28"/>
          <w:szCs w:val="28"/>
          <w:lang w:val="mk-MK"/>
        </w:rPr>
        <w:t xml:space="preserve"> одд.     </w:t>
      </w:r>
      <w:r w:rsidRPr="008C550B">
        <w:rPr>
          <w:rFonts w:cstheme="minorHAnsi"/>
          <w:sz w:val="28"/>
          <w:szCs w:val="28"/>
          <w:lang w:val="mk-MK"/>
        </w:rPr>
        <w:t>3</w:t>
      </w:r>
      <w:r w:rsidR="000212ED" w:rsidRPr="008C550B">
        <w:rPr>
          <w:rFonts w:cstheme="minorHAnsi"/>
          <w:sz w:val="28"/>
          <w:szCs w:val="28"/>
          <w:lang w:val="mk-MK"/>
        </w:rPr>
        <w:t>0</w:t>
      </w:r>
      <w:r w:rsidRPr="008C550B">
        <w:rPr>
          <w:rFonts w:cstheme="minorHAnsi"/>
          <w:sz w:val="28"/>
          <w:szCs w:val="28"/>
          <w:lang w:val="mk-MK"/>
        </w:rPr>
        <w:t xml:space="preserve"> паралелки</w:t>
      </w:r>
      <w:r w:rsidR="00B61CF3" w:rsidRPr="008C550B">
        <w:rPr>
          <w:rFonts w:cstheme="minorHAnsi"/>
          <w:sz w:val="28"/>
          <w:szCs w:val="28"/>
          <w:lang w:val="mk-MK"/>
        </w:rPr>
        <w:t>,вкупно 4</w:t>
      </w:r>
      <w:r w:rsidR="00A1718E">
        <w:rPr>
          <w:rFonts w:cstheme="minorHAnsi"/>
          <w:sz w:val="28"/>
          <w:szCs w:val="28"/>
          <w:lang w:val="mk-MK"/>
        </w:rPr>
        <w:t>51</w:t>
      </w:r>
      <w:r w:rsidR="00AC67FF" w:rsidRPr="008C550B">
        <w:rPr>
          <w:rFonts w:cstheme="minorHAnsi"/>
          <w:color w:val="FF0000"/>
          <w:sz w:val="28"/>
          <w:szCs w:val="28"/>
          <w:lang w:val="mk-MK"/>
        </w:rPr>
        <w:t xml:space="preserve"> </w:t>
      </w:r>
      <w:r w:rsidRPr="008C550B">
        <w:rPr>
          <w:rFonts w:cstheme="minorHAnsi"/>
          <w:sz w:val="28"/>
          <w:szCs w:val="28"/>
          <w:lang w:val="mk-MK"/>
        </w:rPr>
        <w:t>ученици</w:t>
      </w:r>
    </w:p>
    <w:p w14:paraId="2CDFC7F1" w14:textId="77777777" w:rsidR="005260A0" w:rsidRPr="008C550B" w:rsidRDefault="005260A0" w:rsidP="00323776">
      <w:pPr>
        <w:ind w:left="540"/>
        <w:rPr>
          <w:rFonts w:cstheme="minorHAnsi"/>
          <w:sz w:val="28"/>
          <w:szCs w:val="28"/>
          <w:lang w:val="mk-MK"/>
        </w:rPr>
      </w:pPr>
    </w:p>
    <w:p w14:paraId="200636EE" w14:textId="759B02D4" w:rsidR="005260A0" w:rsidRPr="008C550B" w:rsidRDefault="005260A0" w:rsidP="00323776">
      <w:pPr>
        <w:ind w:left="540"/>
        <w:rPr>
          <w:rFonts w:cstheme="minorHAnsi"/>
          <w:sz w:val="28"/>
          <w:szCs w:val="28"/>
          <w:lang w:val="mk-MK"/>
        </w:rPr>
      </w:pPr>
      <w:r w:rsidRPr="008C550B">
        <w:rPr>
          <w:rFonts w:cstheme="minorHAnsi"/>
          <w:sz w:val="28"/>
          <w:szCs w:val="28"/>
          <w:lang w:val="mk-MK"/>
        </w:rPr>
        <w:t xml:space="preserve"> </w:t>
      </w:r>
      <w:r w:rsidR="000212ED" w:rsidRPr="008C550B">
        <w:rPr>
          <w:rFonts w:cstheme="minorHAnsi"/>
          <w:sz w:val="28"/>
          <w:szCs w:val="28"/>
          <w:lang w:val="mk-MK"/>
        </w:rPr>
        <w:t>Германски</w:t>
      </w:r>
      <w:r w:rsidRPr="008C550B">
        <w:rPr>
          <w:rFonts w:cstheme="minorHAnsi"/>
          <w:sz w:val="28"/>
          <w:szCs w:val="28"/>
          <w:lang w:val="mk-MK"/>
        </w:rPr>
        <w:t xml:space="preserve"> јазик (</w:t>
      </w:r>
      <w:r w:rsidR="00A0121B" w:rsidRPr="008C550B">
        <w:rPr>
          <w:rFonts w:cstheme="minorHAnsi"/>
          <w:sz w:val="28"/>
          <w:szCs w:val="28"/>
          <w:lang w:val="mk-MK"/>
        </w:rPr>
        <w:t>втор</w:t>
      </w:r>
      <w:r w:rsidRPr="008C550B">
        <w:rPr>
          <w:rFonts w:cstheme="minorHAnsi"/>
          <w:sz w:val="28"/>
          <w:szCs w:val="28"/>
          <w:lang w:val="mk-MK"/>
        </w:rPr>
        <w:t xml:space="preserve"> </w:t>
      </w:r>
      <w:r w:rsidR="00232CF8" w:rsidRPr="008C550B">
        <w:rPr>
          <w:rFonts w:cstheme="minorHAnsi"/>
          <w:sz w:val="28"/>
          <w:szCs w:val="28"/>
          <w:lang w:val="mk-MK"/>
        </w:rPr>
        <w:t xml:space="preserve">странски јазик) </w:t>
      </w:r>
      <w:r w:rsidR="006F365D" w:rsidRPr="008C550B">
        <w:rPr>
          <w:rFonts w:cstheme="minorHAnsi"/>
          <w:sz w:val="28"/>
          <w:szCs w:val="28"/>
          <w:lang w:val="mk-MK"/>
        </w:rPr>
        <w:t>–од</w:t>
      </w:r>
      <w:r w:rsidR="00AC67FF" w:rsidRPr="008C550B">
        <w:rPr>
          <w:rFonts w:cstheme="minorHAnsi"/>
          <w:sz w:val="28"/>
          <w:szCs w:val="28"/>
          <w:lang w:val="mk-MK"/>
        </w:rPr>
        <w:t xml:space="preserve"> </w:t>
      </w:r>
      <w:r w:rsidR="00DC7590" w:rsidRPr="008C550B">
        <w:rPr>
          <w:rFonts w:cstheme="minorHAnsi"/>
          <w:sz w:val="28"/>
          <w:szCs w:val="28"/>
          <w:lang w:val="mk-MK"/>
        </w:rPr>
        <w:t>VI  -  IX</w:t>
      </w:r>
      <w:r w:rsidR="006F365D" w:rsidRPr="008C550B">
        <w:rPr>
          <w:rFonts w:cstheme="minorHAnsi"/>
          <w:sz w:val="28"/>
          <w:szCs w:val="28"/>
          <w:lang w:val="mk-MK"/>
        </w:rPr>
        <w:t xml:space="preserve"> одд.  </w:t>
      </w:r>
      <w:r w:rsidR="00986512" w:rsidRPr="008C550B">
        <w:rPr>
          <w:rFonts w:cstheme="minorHAnsi"/>
          <w:sz w:val="28"/>
          <w:szCs w:val="28"/>
          <w:lang w:val="mk-MK"/>
        </w:rPr>
        <w:t>1</w:t>
      </w:r>
      <w:r w:rsidR="000212ED" w:rsidRPr="008C550B">
        <w:rPr>
          <w:rFonts w:cstheme="minorHAnsi"/>
          <w:sz w:val="28"/>
          <w:szCs w:val="28"/>
          <w:lang w:val="mk-MK"/>
        </w:rPr>
        <w:t>4</w:t>
      </w:r>
      <w:r w:rsidR="00986512" w:rsidRPr="008C550B">
        <w:rPr>
          <w:rFonts w:cstheme="minorHAnsi"/>
          <w:sz w:val="28"/>
          <w:szCs w:val="28"/>
          <w:lang w:val="mk-MK"/>
        </w:rPr>
        <w:t xml:space="preserve"> паралелки</w:t>
      </w:r>
      <w:r w:rsidR="00986512" w:rsidRPr="008C550B">
        <w:rPr>
          <w:rFonts w:cstheme="minorHAnsi"/>
          <w:sz w:val="28"/>
          <w:szCs w:val="28"/>
          <w:lang w:val="sq-AL"/>
        </w:rPr>
        <w:t xml:space="preserve">  2</w:t>
      </w:r>
      <w:r w:rsidR="00A1718E">
        <w:rPr>
          <w:rFonts w:cstheme="minorHAnsi"/>
          <w:sz w:val="28"/>
          <w:szCs w:val="28"/>
          <w:lang w:val="mk-MK"/>
        </w:rPr>
        <w:t>24</w:t>
      </w:r>
      <w:r w:rsidR="00DC7590" w:rsidRPr="008C550B">
        <w:rPr>
          <w:rFonts w:cstheme="minorHAnsi"/>
          <w:color w:val="FF0000"/>
          <w:sz w:val="28"/>
          <w:szCs w:val="28"/>
          <w:lang w:val="mk-MK"/>
        </w:rPr>
        <w:t xml:space="preserve"> </w:t>
      </w:r>
      <w:r w:rsidRPr="008C550B">
        <w:rPr>
          <w:rFonts w:cstheme="minorHAnsi"/>
          <w:sz w:val="28"/>
          <w:szCs w:val="28"/>
          <w:lang w:val="mk-MK"/>
        </w:rPr>
        <w:t>ученици</w:t>
      </w:r>
    </w:p>
    <w:p w14:paraId="2975FBCA" w14:textId="77777777" w:rsidR="005260A0" w:rsidRDefault="005260A0" w:rsidP="00323776">
      <w:pPr>
        <w:ind w:left="540"/>
        <w:rPr>
          <w:rFonts w:ascii="Arial" w:hAnsi="Arial" w:cs="Arial"/>
          <w:sz w:val="26"/>
          <w:szCs w:val="26"/>
          <w:lang w:val="mk-MK"/>
        </w:rPr>
      </w:pPr>
    </w:p>
    <w:p w14:paraId="2E49381F" w14:textId="77777777" w:rsidR="005260A0" w:rsidRDefault="005260A0" w:rsidP="00323776">
      <w:pPr>
        <w:ind w:left="540"/>
        <w:rPr>
          <w:rFonts w:ascii="Arial" w:hAnsi="Arial" w:cs="Arial"/>
          <w:sz w:val="26"/>
          <w:szCs w:val="26"/>
          <w:lang w:val="mk-MK"/>
        </w:rPr>
      </w:pPr>
    </w:p>
    <w:p w14:paraId="49FAB888" w14:textId="5475C45D" w:rsidR="005260A0" w:rsidRPr="007F1235" w:rsidRDefault="005260A0" w:rsidP="00DC7590">
      <w:pPr>
        <w:pStyle w:val="Subtitle"/>
        <w:jc w:val="left"/>
        <w:rPr>
          <w:rFonts w:asciiTheme="minorHAnsi" w:hAnsiTheme="minorHAnsi" w:cstheme="minorHAnsi"/>
          <w:bCs/>
          <w:lang w:val="mk-MK"/>
        </w:rPr>
      </w:pPr>
      <w:r>
        <w:rPr>
          <w:lang w:val="mk-MK"/>
        </w:rPr>
        <w:lastRenderedPageBreak/>
        <w:tab/>
      </w:r>
      <w:r>
        <w:rPr>
          <w:lang w:val="mk-MK"/>
        </w:rPr>
        <w:tab/>
      </w:r>
      <w:bookmarkStart w:id="62" w:name="_Toc171765081"/>
      <w:r w:rsidRPr="007F1235">
        <w:rPr>
          <w:rFonts w:asciiTheme="minorHAnsi" w:hAnsiTheme="minorHAnsi" w:cstheme="minorHAnsi"/>
          <w:bCs/>
          <w:lang w:val="mk-MK"/>
        </w:rPr>
        <w:t>8.8</w:t>
      </w:r>
      <w:r w:rsidR="00120746" w:rsidRPr="007F1235">
        <w:rPr>
          <w:rFonts w:asciiTheme="minorHAnsi" w:hAnsiTheme="minorHAnsi" w:cstheme="minorHAnsi"/>
          <w:bCs/>
          <w:lang w:val="sq-AL"/>
        </w:rPr>
        <w:t>.</w:t>
      </w:r>
      <w:r w:rsidRPr="007F1235">
        <w:rPr>
          <w:rFonts w:asciiTheme="minorHAnsi" w:hAnsiTheme="minorHAnsi" w:cstheme="minorHAnsi"/>
          <w:bCs/>
          <w:lang w:val="mk-MK"/>
        </w:rPr>
        <w:t xml:space="preserve"> Реализација на физичко и здравствено образование со учениците од I</w:t>
      </w:r>
      <w:r w:rsidR="00DC7590" w:rsidRPr="007F1235">
        <w:rPr>
          <w:rFonts w:asciiTheme="minorHAnsi" w:hAnsiTheme="minorHAnsi" w:cstheme="minorHAnsi"/>
          <w:bCs/>
          <w:lang w:val="mk-MK"/>
        </w:rPr>
        <w:t xml:space="preserve"> </w:t>
      </w:r>
      <w:r w:rsidR="00C113E3" w:rsidRPr="007F1235">
        <w:rPr>
          <w:rFonts w:asciiTheme="minorHAnsi" w:hAnsiTheme="minorHAnsi" w:cstheme="minorHAnsi"/>
          <w:bCs/>
          <w:lang w:val="mk-MK"/>
        </w:rPr>
        <w:t>до</w:t>
      </w:r>
      <w:r w:rsidR="00DC7590" w:rsidRPr="007F1235">
        <w:rPr>
          <w:rFonts w:asciiTheme="minorHAnsi" w:hAnsiTheme="minorHAnsi" w:cstheme="minorHAnsi"/>
          <w:bCs/>
          <w:lang w:val="mk-MK"/>
        </w:rPr>
        <w:t xml:space="preserve"> V </w:t>
      </w:r>
      <w:r w:rsidRPr="007F1235">
        <w:rPr>
          <w:rFonts w:asciiTheme="minorHAnsi" w:hAnsiTheme="minorHAnsi" w:cstheme="minorHAnsi"/>
          <w:bCs/>
          <w:lang w:val="mk-MK"/>
        </w:rPr>
        <w:t xml:space="preserve"> од</w:t>
      </w:r>
      <w:r w:rsidR="00C113E3" w:rsidRPr="007F1235">
        <w:rPr>
          <w:rFonts w:asciiTheme="minorHAnsi" w:hAnsiTheme="minorHAnsi" w:cstheme="minorHAnsi"/>
          <w:bCs/>
          <w:lang w:val="mk-MK"/>
        </w:rPr>
        <w:t>д</w:t>
      </w:r>
      <w:r w:rsidRPr="007F1235">
        <w:rPr>
          <w:rFonts w:asciiTheme="minorHAnsi" w:hAnsiTheme="minorHAnsi" w:cstheme="minorHAnsi"/>
          <w:bCs/>
          <w:lang w:val="mk-MK"/>
        </w:rPr>
        <w:t>еление</w:t>
      </w:r>
      <w:r w:rsidR="00C113E3" w:rsidRPr="007F1235">
        <w:rPr>
          <w:rFonts w:asciiTheme="minorHAnsi" w:hAnsiTheme="minorHAnsi" w:cstheme="minorHAnsi"/>
          <w:bCs/>
          <w:lang w:val="mk-MK"/>
        </w:rPr>
        <w:t xml:space="preserve"> по крај одделенските наставници предават и </w:t>
      </w:r>
      <w:r w:rsidR="00DC7590" w:rsidRPr="007F1235">
        <w:rPr>
          <w:rFonts w:asciiTheme="minorHAnsi" w:hAnsiTheme="minorHAnsi" w:cstheme="minorHAnsi"/>
          <w:bCs/>
          <w:lang w:val="mk-MK"/>
        </w:rPr>
        <w:t xml:space="preserve"> </w:t>
      </w:r>
      <w:r w:rsidR="00AB0F4A" w:rsidRPr="007F1235">
        <w:rPr>
          <w:rFonts w:asciiTheme="minorHAnsi" w:hAnsiTheme="minorHAnsi" w:cstheme="minorHAnsi"/>
          <w:bCs/>
          <w:lang w:val="mk-MK"/>
        </w:rPr>
        <w:t>Дардан Халили,Бесим Мустафи</w:t>
      </w:r>
      <w:r w:rsidR="00DC7590" w:rsidRPr="007F1235">
        <w:rPr>
          <w:rFonts w:asciiTheme="minorHAnsi" w:hAnsiTheme="minorHAnsi" w:cstheme="minorHAnsi"/>
          <w:bCs/>
          <w:lang w:val="mk-MK"/>
        </w:rPr>
        <w:t xml:space="preserve"> - </w:t>
      </w:r>
      <w:r w:rsidR="006F365D" w:rsidRPr="007F1235">
        <w:rPr>
          <w:rFonts w:asciiTheme="minorHAnsi" w:hAnsiTheme="minorHAnsi" w:cstheme="minorHAnsi"/>
          <w:bCs/>
          <w:szCs w:val="28"/>
          <w:lang w:val="mk-MK"/>
        </w:rPr>
        <w:t>Предметен</w:t>
      </w:r>
      <w:r w:rsidR="007F1235">
        <w:rPr>
          <w:rFonts w:asciiTheme="minorHAnsi" w:hAnsiTheme="minorHAnsi" w:cstheme="minorHAnsi"/>
          <w:bCs/>
          <w:szCs w:val="28"/>
          <w:lang w:val="mk-MK"/>
        </w:rPr>
        <w:t>и</w:t>
      </w:r>
      <w:r w:rsidR="006F365D" w:rsidRPr="007F1235">
        <w:rPr>
          <w:rFonts w:asciiTheme="minorHAnsi" w:hAnsiTheme="minorHAnsi" w:cstheme="minorHAnsi"/>
          <w:bCs/>
          <w:szCs w:val="28"/>
          <w:lang w:val="mk-MK"/>
        </w:rPr>
        <w:t xml:space="preserve"> наставни</w:t>
      </w:r>
      <w:r w:rsidR="007F1235">
        <w:rPr>
          <w:rFonts w:asciiTheme="minorHAnsi" w:hAnsiTheme="minorHAnsi" w:cstheme="minorHAnsi"/>
          <w:bCs/>
          <w:szCs w:val="28"/>
          <w:lang w:val="mk-MK"/>
        </w:rPr>
        <w:t>ци</w:t>
      </w:r>
      <w:r w:rsidRPr="007F1235">
        <w:rPr>
          <w:rFonts w:asciiTheme="minorHAnsi" w:hAnsiTheme="minorHAnsi" w:cstheme="minorHAnsi"/>
          <w:bCs/>
          <w:szCs w:val="28"/>
          <w:lang w:val="mk-MK"/>
        </w:rPr>
        <w:t xml:space="preserve"> – професор</w:t>
      </w:r>
      <w:r w:rsidR="007F1235">
        <w:rPr>
          <w:rFonts w:asciiTheme="minorHAnsi" w:hAnsiTheme="minorHAnsi" w:cstheme="minorHAnsi"/>
          <w:bCs/>
          <w:szCs w:val="28"/>
          <w:lang w:val="mk-MK"/>
        </w:rPr>
        <w:t>и</w:t>
      </w:r>
      <w:r w:rsidRPr="007F1235">
        <w:rPr>
          <w:rFonts w:asciiTheme="minorHAnsi" w:hAnsiTheme="minorHAnsi" w:cstheme="minorHAnsi"/>
          <w:bCs/>
          <w:szCs w:val="28"/>
          <w:lang w:val="mk-MK"/>
        </w:rPr>
        <w:t xml:space="preserve"> по физичко и здравствено образование</w:t>
      </w:r>
      <w:bookmarkEnd w:id="62"/>
    </w:p>
    <w:p w14:paraId="5AC2DEE5" w14:textId="16C70E9F" w:rsidR="005260A0" w:rsidRDefault="005260A0" w:rsidP="000E2CC1">
      <w:pPr>
        <w:rPr>
          <w:rFonts w:ascii="Arial" w:hAnsi="Arial" w:cs="Arial"/>
          <w:b/>
          <w:sz w:val="26"/>
          <w:szCs w:val="26"/>
          <w:lang w:val="mk-MK"/>
        </w:rPr>
      </w:pPr>
    </w:p>
    <w:p w14:paraId="00EDEC62" w14:textId="77777777" w:rsidR="005260A0" w:rsidRPr="001948E1" w:rsidRDefault="005260A0" w:rsidP="001948E1">
      <w:pPr>
        <w:pStyle w:val="Subtitle"/>
        <w:jc w:val="left"/>
        <w:rPr>
          <w:b/>
          <w:lang w:val="mk-MK"/>
        </w:rPr>
      </w:pPr>
    </w:p>
    <w:p w14:paraId="3B221DDE" w14:textId="30B3D46A" w:rsidR="006F365D" w:rsidRDefault="005260A0" w:rsidP="001948E1">
      <w:pPr>
        <w:pStyle w:val="Subtitle"/>
        <w:jc w:val="left"/>
        <w:rPr>
          <w:b/>
          <w:lang w:val="sq-AL"/>
        </w:rPr>
      </w:pPr>
      <w:r w:rsidRPr="001948E1">
        <w:rPr>
          <w:b/>
          <w:lang w:val="mk-MK"/>
        </w:rPr>
        <w:tab/>
      </w:r>
    </w:p>
    <w:p w14:paraId="26E0ACF6" w14:textId="77777777" w:rsidR="006F365D" w:rsidRDefault="006F365D" w:rsidP="001948E1">
      <w:pPr>
        <w:pStyle w:val="Subtitle"/>
        <w:jc w:val="left"/>
        <w:rPr>
          <w:b/>
          <w:lang w:val="sq-AL"/>
        </w:rPr>
      </w:pPr>
    </w:p>
    <w:p w14:paraId="14580EA5" w14:textId="77777777" w:rsidR="006F365D" w:rsidRDefault="006F365D" w:rsidP="001948E1">
      <w:pPr>
        <w:pStyle w:val="Subtitle"/>
        <w:jc w:val="left"/>
        <w:rPr>
          <w:b/>
          <w:lang w:val="sq-AL"/>
        </w:rPr>
      </w:pPr>
    </w:p>
    <w:p w14:paraId="1136890A" w14:textId="77777777" w:rsidR="005260A0" w:rsidRPr="00AB7C9E" w:rsidRDefault="005260A0" w:rsidP="001948E1">
      <w:pPr>
        <w:pStyle w:val="Subtitle"/>
        <w:jc w:val="left"/>
        <w:rPr>
          <w:b/>
          <w:color w:val="000000" w:themeColor="text1"/>
          <w:lang w:val="mk-MK"/>
        </w:rPr>
      </w:pPr>
      <w:bookmarkStart w:id="63" w:name="_Toc171765082"/>
      <w:r w:rsidRPr="00AB7C9E">
        <w:rPr>
          <w:b/>
          <w:color w:val="000000" w:themeColor="text1"/>
          <w:lang w:val="mk-MK"/>
        </w:rPr>
        <w:t>8.9</w:t>
      </w:r>
      <w:r w:rsidR="00120746" w:rsidRPr="00AB7C9E">
        <w:rPr>
          <w:b/>
          <w:color w:val="000000" w:themeColor="text1"/>
          <w:lang w:val="sq-AL"/>
        </w:rPr>
        <w:t>.</w:t>
      </w:r>
      <w:r w:rsidRPr="00AB7C9E">
        <w:rPr>
          <w:b/>
          <w:color w:val="000000" w:themeColor="text1"/>
          <w:lang w:val="mk-MK"/>
        </w:rPr>
        <w:t xml:space="preserve"> Изборна настава</w:t>
      </w:r>
      <w:bookmarkEnd w:id="63"/>
    </w:p>
    <w:p w14:paraId="743407D7" w14:textId="77777777" w:rsidR="005260A0" w:rsidRPr="00AB7C9E" w:rsidRDefault="005260A0" w:rsidP="00323776">
      <w:pPr>
        <w:ind w:left="540"/>
        <w:rPr>
          <w:rFonts w:ascii="Arial" w:hAnsi="Arial" w:cs="Arial"/>
          <w:color w:val="000000" w:themeColor="text1"/>
          <w:sz w:val="26"/>
          <w:szCs w:val="26"/>
          <w:lang w:val="mk-MK"/>
        </w:rPr>
      </w:pPr>
    </w:p>
    <w:p w14:paraId="0B1DC0B0" w14:textId="35D14DC7" w:rsidR="005260A0" w:rsidRDefault="00AB7C9E" w:rsidP="005260A0">
      <w:pPr>
        <w:ind w:left="540"/>
        <w:rPr>
          <w:rFonts w:ascii="Arial" w:hAnsi="Arial" w:cs="Arial"/>
          <w:lang w:val="mk-MK"/>
        </w:rPr>
      </w:pPr>
      <w:r>
        <w:rPr>
          <w:rFonts w:ascii="Arial" w:hAnsi="Arial" w:cs="Arial"/>
          <w:lang w:val="mk-MK"/>
        </w:rPr>
        <w:t>На крајот од учебната 202</w:t>
      </w:r>
      <w:r w:rsidR="00A1718E">
        <w:rPr>
          <w:rFonts w:ascii="Arial" w:hAnsi="Arial" w:cs="Arial"/>
          <w:lang w:val="mk-MK"/>
        </w:rPr>
        <w:t>5</w:t>
      </w:r>
      <w:r w:rsidR="005260A0">
        <w:rPr>
          <w:rFonts w:ascii="Arial" w:hAnsi="Arial" w:cs="Arial"/>
          <w:lang w:val="mk-MK"/>
        </w:rPr>
        <w:t>/</w:t>
      </w:r>
      <w:r w:rsidR="006308DC" w:rsidRPr="00B90DE1">
        <w:rPr>
          <w:rFonts w:ascii="Arial" w:hAnsi="Arial" w:cs="Arial"/>
          <w:lang w:val="sq-AL"/>
        </w:rPr>
        <w:t>2</w:t>
      </w:r>
      <w:r w:rsidR="00A1718E">
        <w:rPr>
          <w:rFonts w:ascii="Arial" w:hAnsi="Arial" w:cs="Arial"/>
          <w:lang w:val="mk-MK"/>
        </w:rPr>
        <w:t>6</w:t>
      </w:r>
      <w:r w:rsidRPr="00B90DE1">
        <w:rPr>
          <w:rFonts w:ascii="Arial" w:hAnsi="Arial" w:cs="Arial"/>
          <w:lang w:val="sq-AL"/>
        </w:rPr>
        <w:t xml:space="preserve"> </w:t>
      </w:r>
      <w:r w:rsidR="005260A0">
        <w:rPr>
          <w:rFonts w:ascii="Arial" w:hAnsi="Arial" w:cs="Arial"/>
          <w:lang w:val="mk-MK"/>
        </w:rPr>
        <w:t xml:space="preserve">год. се спроведе анкетирање </w:t>
      </w:r>
      <w:r w:rsidR="00A1718E">
        <w:rPr>
          <w:rFonts w:ascii="Arial" w:hAnsi="Arial" w:cs="Arial"/>
          <w:lang w:val="mk-MK"/>
        </w:rPr>
        <w:t xml:space="preserve">преку е-дневник </w:t>
      </w:r>
      <w:r w:rsidR="005260A0">
        <w:rPr>
          <w:rFonts w:ascii="Arial" w:hAnsi="Arial" w:cs="Arial"/>
          <w:lang w:val="mk-MK"/>
        </w:rPr>
        <w:t xml:space="preserve"> за избор на изборен предмет кој ќе се реализира во</w:t>
      </w:r>
      <w:r>
        <w:rPr>
          <w:rFonts w:ascii="Arial" w:hAnsi="Arial" w:cs="Arial"/>
          <w:lang w:val="mk-MK"/>
        </w:rPr>
        <w:t xml:space="preserve"> учебната </w:t>
      </w:r>
      <w:r w:rsidR="00A1718E">
        <w:rPr>
          <w:rFonts w:ascii="Arial" w:hAnsi="Arial" w:cs="Arial"/>
          <w:lang w:val="mk-MK"/>
        </w:rPr>
        <w:t>2026/2027</w:t>
      </w:r>
      <w:r w:rsidR="005260A0">
        <w:rPr>
          <w:rFonts w:ascii="Arial" w:hAnsi="Arial" w:cs="Arial"/>
          <w:lang w:val="mk-MK"/>
        </w:rPr>
        <w:t xml:space="preserve"> год.</w:t>
      </w:r>
    </w:p>
    <w:p w14:paraId="38B4BEBB" w14:textId="77777777" w:rsidR="009F532A" w:rsidRDefault="009F532A" w:rsidP="005260A0">
      <w:pPr>
        <w:ind w:left="540"/>
        <w:rPr>
          <w:rFonts w:ascii="Arial" w:hAnsi="Arial" w:cs="Arial"/>
          <w:lang w:val="mk-MK"/>
        </w:rPr>
      </w:pPr>
    </w:p>
    <w:p w14:paraId="1D7D330E" w14:textId="77777777" w:rsidR="00A1718E" w:rsidRDefault="006F365D" w:rsidP="009F532A">
      <w:pPr>
        <w:pStyle w:val="Pa1"/>
        <w:jc w:val="both"/>
        <w:rPr>
          <w:rFonts w:ascii="Arial" w:eastAsiaTheme="minorEastAsia" w:hAnsi="Arial" w:cs="Arial"/>
          <w:lang w:val="mk-MK" w:eastAsia="en-US"/>
        </w:rPr>
      </w:pPr>
      <w:r>
        <w:rPr>
          <w:rFonts w:ascii="Arial" w:eastAsiaTheme="minorEastAsia" w:hAnsi="Arial" w:cs="Arial"/>
          <w:lang w:val="sq-AL" w:eastAsia="en-US"/>
        </w:rPr>
        <w:t xml:space="preserve">               </w:t>
      </w:r>
    </w:p>
    <w:p w14:paraId="3E981948" w14:textId="3D86A47D" w:rsidR="009F532A" w:rsidRPr="00A1718E" w:rsidRDefault="009F532A" w:rsidP="009F532A">
      <w:pPr>
        <w:pStyle w:val="Pa1"/>
        <w:jc w:val="both"/>
        <w:rPr>
          <w:rFonts w:ascii="Times New Roman" w:hAnsi="Times New Roman"/>
          <w:b/>
          <w:sz w:val="28"/>
          <w:szCs w:val="28"/>
          <w:lang w:val="mk-MK"/>
        </w:rPr>
      </w:pPr>
      <w:r>
        <w:rPr>
          <w:rFonts w:ascii="Times New Roman" w:hAnsi="Times New Roman"/>
          <w:b/>
          <w:sz w:val="28"/>
          <w:szCs w:val="28"/>
          <w:lang w:val="mk-MK"/>
        </w:rPr>
        <w:t xml:space="preserve"> </w:t>
      </w:r>
      <w:r w:rsidRPr="00A941A9">
        <w:rPr>
          <w:rFonts w:ascii="Times New Roman" w:hAnsi="Times New Roman"/>
          <w:b/>
          <w:sz w:val="28"/>
          <w:szCs w:val="28"/>
          <w:lang w:val="mk-MK"/>
        </w:rPr>
        <w:t xml:space="preserve"> Утврдувањето на застапеноста на изборните предмети во текот на учебната </w:t>
      </w:r>
      <w:r w:rsidR="00A1718E">
        <w:rPr>
          <w:rFonts w:ascii="Times New Roman" w:hAnsi="Times New Roman"/>
          <w:b/>
          <w:sz w:val="28"/>
          <w:szCs w:val="28"/>
          <w:lang w:val="mk-MK"/>
        </w:rPr>
        <w:t>2026/2027</w:t>
      </w:r>
      <w:r w:rsidRPr="00A941A9">
        <w:rPr>
          <w:rFonts w:ascii="Times New Roman" w:hAnsi="Times New Roman"/>
          <w:b/>
          <w:sz w:val="28"/>
          <w:szCs w:val="28"/>
          <w:lang w:val="mk-MK"/>
        </w:rPr>
        <w:t xml:space="preserve"> год.</w:t>
      </w:r>
      <w:r w:rsidRPr="00A941A9">
        <w:rPr>
          <w:rFonts w:ascii="Times New Roman" w:hAnsi="Times New Roman"/>
          <w:color w:val="000000"/>
          <w:sz w:val="28"/>
          <w:szCs w:val="28"/>
          <w:lang w:val="ru-RU"/>
        </w:rPr>
        <w:t xml:space="preserve"> </w:t>
      </w:r>
      <w:r w:rsidRPr="00A941A9">
        <w:rPr>
          <w:rFonts w:ascii="Times New Roman" w:hAnsi="Times New Roman"/>
          <w:b/>
          <w:color w:val="000000"/>
          <w:sz w:val="28"/>
          <w:szCs w:val="28"/>
          <w:lang w:val="ru-RU"/>
        </w:rPr>
        <w:t>е резултат на следна</w:t>
      </w:r>
      <w:r>
        <w:rPr>
          <w:rFonts w:ascii="Times New Roman" w:hAnsi="Times New Roman"/>
          <w:b/>
          <w:color w:val="000000"/>
          <w:sz w:val="28"/>
          <w:szCs w:val="28"/>
          <w:lang w:val="ru-RU"/>
        </w:rPr>
        <w:t>та процедура:</w:t>
      </w:r>
    </w:p>
    <w:tbl>
      <w:tblPr>
        <w:tblpPr w:leftFromText="180" w:rightFromText="180" w:vertAnchor="text" w:horzAnchor="page" w:tblpX="2139" w:tblpY="52"/>
        <w:tblW w:w="10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6593"/>
        <w:gridCol w:w="3082"/>
      </w:tblGrid>
      <w:tr w:rsidR="009F532A" w:rsidRPr="00F251F6" w14:paraId="33C2798B" w14:textId="77777777" w:rsidTr="00ED4854">
        <w:trPr>
          <w:trHeight w:val="543"/>
        </w:trPr>
        <w:tc>
          <w:tcPr>
            <w:tcW w:w="117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C0EA36A" w14:textId="77777777" w:rsidR="009F532A" w:rsidRPr="00F251F6" w:rsidRDefault="009F532A" w:rsidP="009F532A">
            <w:pPr>
              <w:pStyle w:val="Pa0"/>
              <w:jc w:val="center"/>
              <w:rPr>
                <w:rStyle w:val="A10"/>
                <w:rFonts w:ascii="Times New Roman" w:hAnsi="Times New Roman"/>
                <w:sz w:val="24"/>
                <w:szCs w:val="24"/>
                <w:lang w:val="mk-MK"/>
              </w:rPr>
            </w:pPr>
            <w:r w:rsidRPr="00F251F6">
              <w:rPr>
                <w:rStyle w:val="A10"/>
                <w:rFonts w:ascii="Times New Roman" w:hAnsi="Times New Roman"/>
                <w:sz w:val="24"/>
                <w:szCs w:val="24"/>
                <w:lang w:val="mk-MK"/>
              </w:rPr>
              <w:t>Бр.на постапк</w:t>
            </w:r>
          </w:p>
        </w:tc>
        <w:tc>
          <w:tcPr>
            <w:tcW w:w="659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8A0058F" w14:textId="77777777" w:rsidR="009F532A" w:rsidRPr="00F251F6" w:rsidRDefault="009F532A" w:rsidP="009F532A">
            <w:pPr>
              <w:pStyle w:val="Pa0"/>
              <w:jc w:val="center"/>
              <w:rPr>
                <w:rFonts w:ascii="Times New Roman" w:hAnsi="Times New Roman"/>
                <w:color w:val="000000"/>
                <w:lang w:val="mk-MK"/>
              </w:rPr>
            </w:pPr>
            <w:r w:rsidRPr="00F251F6">
              <w:rPr>
                <w:rStyle w:val="A10"/>
                <w:rFonts w:ascii="Times New Roman" w:hAnsi="Times New Roman"/>
                <w:sz w:val="24"/>
                <w:szCs w:val="24"/>
                <w:lang w:val="mk-MK"/>
              </w:rPr>
              <w:t>Спроведена активност</w:t>
            </w:r>
          </w:p>
        </w:tc>
        <w:tc>
          <w:tcPr>
            <w:tcW w:w="308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E01EFB9" w14:textId="77777777" w:rsidR="009F532A" w:rsidRPr="00F251F6" w:rsidRDefault="009F532A" w:rsidP="009F532A">
            <w:pPr>
              <w:pStyle w:val="Pa0"/>
              <w:jc w:val="center"/>
              <w:rPr>
                <w:rFonts w:ascii="Times New Roman" w:hAnsi="Times New Roman"/>
                <w:color w:val="000000"/>
                <w:lang w:val="mk-MK"/>
              </w:rPr>
            </w:pPr>
            <w:r w:rsidRPr="00F251F6">
              <w:rPr>
                <w:rStyle w:val="A10"/>
                <w:rFonts w:ascii="Times New Roman" w:hAnsi="Times New Roman"/>
                <w:sz w:val="24"/>
                <w:szCs w:val="24"/>
                <w:lang w:val="mk-MK"/>
              </w:rPr>
              <w:t>Време на</w:t>
            </w:r>
          </w:p>
          <w:p w14:paraId="2B5695ED" w14:textId="77777777" w:rsidR="009F532A" w:rsidRPr="00F251F6" w:rsidRDefault="009F532A" w:rsidP="009F532A">
            <w:pPr>
              <w:pStyle w:val="Pa0"/>
              <w:jc w:val="center"/>
              <w:rPr>
                <w:rFonts w:ascii="Times New Roman" w:hAnsi="Times New Roman"/>
                <w:color w:val="000000"/>
                <w:lang w:val="mk-MK"/>
              </w:rPr>
            </w:pPr>
            <w:r w:rsidRPr="00F251F6">
              <w:rPr>
                <w:rStyle w:val="A10"/>
                <w:rFonts w:ascii="Times New Roman" w:hAnsi="Times New Roman"/>
                <w:sz w:val="24"/>
                <w:szCs w:val="24"/>
                <w:lang w:val="mk-MK"/>
              </w:rPr>
              <w:t>реализација</w:t>
            </w:r>
          </w:p>
        </w:tc>
      </w:tr>
      <w:tr w:rsidR="009F532A" w:rsidRPr="00F251F6" w14:paraId="7800E7ED" w14:textId="77777777" w:rsidTr="009F532A">
        <w:trPr>
          <w:trHeight w:val="851"/>
        </w:trPr>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14:paraId="46BD982C" w14:textId="77777777" w:rsidR="009F532A" w:rsidRPr="00F251F6" w:rsidRDefault="009F532A" w:rsidP="009F532A">
            <w:pPr>
              <w:pStyle w:val="Pa0"/>
              <w:jc w:val="center"/>
              <w:rPr>
                <w:rStyle w:val="A10"/>
                <w:rFonts w:ascii="Times New Roman" w:hAnsi="Times New Roman"/>
                <w:sz w:val="24"/>
                <w:szCs w:val="24"/>
                <w:lang w:val="ru-RU"/>
              </w:rPr>
            </w:pPr>
          </w:p>
          <w:p w14:paraId="72839F2E" w14:textId="77777777" w:rsidR="009F532A" w:rsidRPr="00F251F6" w:rsidRDefault="009F532A" w:rsidP="009F532A">
            <w:pPr>
              <w:pStyle w:val="Pa0"/>
              <w:jc w:val="center"/>
              <w:rPr>
                <w:rStyle w:val="A10"/>
                <w:rFonts w:ascii="Times New Roman" w:hAnsi="Times New Roman"/>
                <w:sz w:val="24"/>
                <w:szCs w:val="24"/>
                <w:lang w:val="ru-RU"/>
              </w:rPr>
            </w:pPr>
            <w:r w:rsidRPr="00F251F6">
              <w:rPr>
                <w:rStyle w:val="A10"/>
                <w:rFonts w:ascii="Times New Roman" w:hAnsi="Times New Roman"/>
                <w:sz w:val="24"/>
                <w:szCs w:val="24"/>
                <w:lang w:val="ru-RU"/>
              </w:rPr>
              <w:t>1</w:t>
            </w:r>
          </w:p>
        </w:tc>
        <w:tc>
          <w:tcPr>
            <w:tcW w:w="6593" w:type="dxa"/>
            <w:tcBorders>
              <w:top w:val="single" w:sz="4" w:space="0" w:color="auto"/>
              <w:left w:val="single" w:sz="4" w:space="0" w:color="auto"/>
              <w:bottom w:val="single" w:sz="4" w:space="0" w:color="auto"/>
              <w:right w:val="single" w:sz="4" w:space="0" w:color="auto"/>
            </w:tcBorders>
            <w:shd w:val="clear" w:color="auto" w:fill="FFFFFF"/>
          </w:tcPr>
          <w:p w14:paraId="3E7EA7B0" w14:textId="77777777" w:rsidR="009F532A" w:rsidRPr="00F251F6" w:rsidRDefault="009F532A" w:rsidP="009F532A">
            <w:pPr>
              <w:pStyle w:val="Pa0"/>
              <w:rPr>
                <w:rFonts w:ascii="Times New Roman" w:hAnsi="Times New Roman" w:cs="Calibri"/>
                <w:color w:val="000000"/>
                <w:lang w:val="ru-RU"/>
              </w:rPr>
            </w:pPr>
            <w:r w:rsidRPr="00F251F6">
              <w:rPr>
                <w:rStyle w:val="A10"/>
                <w:rFonts w:ascii="Times New Roman" w:hAnsi="Times New Roman"/>
                <w:sz w:val="24"/>
                <w:szCs w:val="24"/>
                <w:lang w:val="ru-RU"/>
              </w:rPr>
              <w:t>Прибирање на податоци за понудени изборни предмети од наставните планови и програми за осумгодишно и деветгодишно основно образование</w:t>
            </w:r>
          </w:p>
        </w:tc>
        <w:tc>
          <w:tcPr>
            <w:tcW w:w="3082" w:type="dxa"/>
            <w:tcBorders>
              <w:top w:val="single" w:sz="4" w:space="0" w:color="auto"/>
              <w:left w:val="single" w:sz="4" w:space="0" w:color="auto"/>
              <w:bottom w:val="single" w:sz="4" w:space="0" w:color="auto"/>
              <w:right w:val="single" w:sz="4" w:space="0" w:color="auto"/>
            </w:tcBorders>
            <w:shd w:val="clear" w:color="auto" w:fill="FFFFFF"/>
          </w:tcPr>
          <w:p w14:paraId="1BF3EE12" w14:textId="77777777" w:rsidR="009F532A" w:rsidRPr="00F251F6" w:rsidRDefault="009F532A" w:rsidP="009F532A">
            <w:pPr>
              <w:pStyle w:val="Pa0"/>
              <w:jc w:val="center"/>
              <w:rPr>
                <w:rFonts w:ascii="Times New Roman" w:hAnsi="Times New Roman"/>
                <w:color w:val="000000"/>
                <w:lang w:val="mk-MK"/>
              </w:rPr>
            </w:pPr>
            <w:proofErr w:type="spellStart"/>
            <w:r w:rsidRPr="00F251F6">
              <w:rPr>
                <w:rStyle w:val="A10"/>
                <w:rFonts w:ascii="Times New Roman" w:hAnsi="Times New Roman"/>
                <w:sz w:val="24"/>
                <w:szCs w:val="24"/>
              </w:rPr>
              <w:t>Април</w:t>
            </w:r>
            <w:proofErr w:type="spellEnd"/>
            <w:r w:rsidRPr="00F251F6">
              <w:rPr>
                <w:rStyle w:val="A10"/>
                <w:rFonts w:ascii="Times New Roman" w:hAnsi="Times New Roman"/>
                <w:sz w:val="24"/>
                <w:szCs w:val="24"/>
              </w:rPr>
              <w:t xml:space="preserve"> </w:t>
            </w:r>
          </w:p>
        </w:tc>
      </w:tr>
      <w:tr w:rsidR="009F532A" w:rsidRPr="00F251F6" w14:paraId="0D46D470" w14:textId="77777777" w:rsidTr="009F532A">
        <w:trPr>
          <w:trHeight w:val="543"/>
        </w:trPr>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14:paraId="55CE6290" w14:textId="77777777" w:rsidR="009F532A" w:rsidRPr="00F251F6" w:rsidRDefault="009F532A" w:rsidP="009F532A">
            <w:pPr>
              <w:pStyle w:val="Pa0"/>
              <w:jc w:val="center"/>
              <w:rPr>
                <w:rStyle w:val="A10"/>
                <w:rFonts w:ascii="Times New Roman" w:hAnsi="Times New Roman"/>
                <w:sz w:val="24"/>
                <w:szCs w:val="24"/>
                <w:lang w:val="ru-RU"/>
              </w:rPr>
            </w:pPr>
            <w:r w:rsidRPr="00F251F6">
              <w:rPr>
                <w:rStyle w:val="A10"/>
                <w:rFonts w:ascii="Times New Roman" w:hAnsi="Times New Roman"/>
                <w:sz w:val="24"/>
                <w:szCs w:val="24"/>
                <w:lang w:val="ru-RU"/>
              </w:rPr>
              <w:t>2</w:t>
            </w:r>
          </w:p>
        </w:tc>
        <w:tc>
          <w:tcPr>
            <w:tcW w:w="6593" w:type="dxa"/>
            <w:tcBorders>
              <w:top w:val="single" w:sz="4" w:space="0" w:color="auto"/>
              <w:left w:val="single" w:sz="4" w:space="0" w:color="auto"/>
              <w:bottom w:val="single" w:sz="4" w:space="0" w:color="auto"/>
              <w:right w:val="single" w:sz="4" w:space="0" w:color="auto"/>
            </w:tcBorders>
            <w:shd w:val="clear" w:color="auto" w:fill="FFFFFF"/>
          </w:tcPr>
          <w:p w14:paraId="69A804B4" w14:textId="77777777" w:rsidR="009F532A" w:rsidRPr="00F251F6" w:rsidRDefault="009F532A" w:rsidP="009F532A">
            <w:pPr>
              <w:pStyle w:val="Pa0"/>
              <w:rPr>
                <w:rFonts w:ascii="Times New Roman" w:hAnsi="Times New Roman"/>
                <w:color w:val="000000"/>
                <w:lang w:val="ru-RU"/>
              </w:rPr>
            </w:pPr>
            <w:r w:rsidRPr="00F251F6">
              <w:rPr>
                <w:rStyle w:val="A10"/>
                <w:rFonts w:ascii="Times New Roman" w:hAnsi="Times New Roman"/>
                <w:sz w:val="24"/>
                <w:szCs w:val="24"/>
                <w:lang w:val="ru-RU"/>
              </w:rPr>
              <w:t xml:space="preserve">Подготвување на анкетни листови за ученици </w:t>
            </w:r>
          </w:p>
          <w:p w14:paraId="6DC957C9" w14:textId="77777777" w:rsidR="009F532A" w:rsidRPr="00F251F6" w:rsidRDefault="009F532A" w:rsidP="009F532A">
            <w:pPr>
              <w:pStyle w:val="Pa0"/>
              <w:rPr>
                <w:rStyle w:val="A10"/>
                <w:rFonts w:ascii="Times New Roman" w:hAnsi="Times New Roman"/>
                <w:sz w:val="24"/>
                <w:szCs w:val="24"/>
                <w:lang w:val="mk-MK"/>
              </w:rPr>
            </w:pPr>
            <w:r w:rsidRPr="00F251F6">
              <w:rPr>
                <w:rStyle w:val="A10"/>
                <w:rFonts w:ascii="Times New Roman" w:hAnsi="Times New Roman"/>
                <w:sz w:val="24"/>
                <w:szCs w:val="24"/>
              </w:rPr>
              <w:t xml:space="preserve">и </w:t>
            </w:r>
            <w:proofErr w:type="spellStart"/>
            <w:r w:rsidRPr="00F251F6">
              <w:rPr>
                <w:rStyle w:val="A10"/>
                <w:rFonts w:ascii="Times New Roman" w:hAnsi="Times New Roman"/>
                <w:sz w:val="24"/>
                <w:szCs w:val="24"/>
              </w:rPr>
              <w:t>родители</w:t>
            </w:r>
            <w:proofErr w:type="spellEnd"/>
          </w:p>
          <w:p w14:paraId="6039B786" w14:textId="77777777" w:rsidR="009F532A" w:rsidRPr="00F251F6" w:rsidRDefault="009F532A" w:rsidP="009F532A">
            <w:pPr>
              <w:rPr>
                <w:lang w:val="mk-MK"/>
              </w:rPr>
            </w:pPr>
          </w:p>
        </w:tc>
        <w:tc>
          <w:tcPr>
            <w:tcW w:w="3082" w:type="dxa"/>
            <w:tcBorders>
              <w:top w:val="single" w:sz="4" w:space="0" w:color="auto"/>
              <w:left w:val="single" w:sz="4" w:space="0" w:color="auto"/>
              <w:bottom w:val="single" w:sz="4" w:space="0" w:color="auto"/>
              <w:right w:val="single" w:sz="4" w:space="0" w:color="auto"/>
            </w:tcBorders>
            <w:shd w:val="clear" w:color="auto" w:fill="FFFFFF"/>
          </w:tcPr>
          <w:p w14:paraId="2142731D" w14:textId="77777777" w:rsidR="009F532A" w:rsidRPr="00F251F6" w:rsidRDefault="009F532A" w:rsidP="009F532A">
            <w:pPr>
              <w:pStyle w:val="Pa0"/>
              <w:jc w:val="center"/>
              <w:rPr>
                <w:rFonts w:ascii="Times New Roman" w:hAnsi="Times New Roman"/>
                <w:color w:val="000000"/>
                <w:lang w:val="mk-MK"/>
              </w:rPr>
            </w:pPr>
            <w:proofErr w:type="spellStart"/>
            <w:r w:rsidRPr="00F251F6">
              <w:rPr>
                <w:rStyle w:val="A10"/>
                <w:rFonts w:ascii="Times New Roman" w:hAnsi="Times New Roman"/>
                <w:sz w:val="24"/>
                <w:szCs w:val="24"/>
              </w:rPr>
              <w:t>Април</w:t>
            </w:r>
            <w:proofErr w:type="spellEnd"/>
            <w:r w:rsidRPr="00F251F6">
              <w:rPr>
                <w:rStyle w:val="A10"/>
                <w:rFonts w:ascii="Times New Roman" w:hAnsi="Times New Roman"/>
                <w:sz w:val="24"/>
                <w:szCs w:val="24"/>
              </w:rPr>
              <w:t xml:space="preserve"> </w:t>
            </w:r>
          </w:p>
        </w:tc>
      </w:tr>
      <w:tr w:rsidR="009F532A" w:rsidRPr="00F251F6" w14:paraId="39847A01" w14:textId="77777777" w:rsidTr="009F532A">
        <w:trPr>
          <w:trHeight w:val="807"/>
        </w:trPr>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14:paraId="7150894D" w14:textId="77777777" w:rsidR="009F532A" w:rsidRPr="00F251F6" w:rsidRDefault="009F532A" w:rsidP="009F532A">
            <w:pPr>
              <w:pStyle w:val="Pa0"/>
              <w:jc w:val="center"/>
              <w:rPr>
                <w:rStyle w:val="A10"/>
                <w:rFonts w:ascii="Times New Roman" w:hAnsi="Times New Roman"/>
                <w:sz w:val="24"/>
                <w:szCs w:val="24"/>
                <w:lang w:val="ru-RU"/>
              </w:rPr>
            </w:pPr>
            <w:r w:rsidRPr="00F251F6">
              <w:rPr>
                <w:rStyle w:val="A10"/>
                <w:rFonts w:ascii="Times New Roman" w:hAnsi="Times New Roman"/>
                <w:sz w:val="24"/>
                <w:szCs w:val="24"/>
                <w:lang w:val="ru-RU"/>
              </w:rPr>
              <w:t>3</w:t>
            </w:r>
          </w:p>
        </w:tc>
        <w:tc>
          <w:tcPr>
            <w:tcW w:w="6593" w:type="dxa"/>
            <w:tcBorders>
              <w:top w:val="single" w:sz="4" w:space="0" w:color="auto"/>
              <w:left w:val="single" w:sz="4" w:space="0" w:color="auto"/>
              <w:bottom w:val="single" w:sz="4" w:space="0" w:color="auto"/>
              <w:right w:val="single" w:sz="4" w:space="0" w:color="auto"/>
            </w:tcBorders>
            <w:shd w:val="clear" w:color="auto" w:fill="FFFFFF"/>
          </w:tcPr>
          <w:p w14:paraId="39B04D27" w14:textId="77777777" w:rsidR="009F532A" w:rsidRPr="00F251F6" w:rsidRDefault="009F532A" w:rsidP="009F532A">
            <w:pPr>
              <w:pStyle w:val="Pa0"/>
              <w:rPr>
                <w:rFonts w:ascii="Times New Roman" w:hAnsi="Times New Roman"/>
                <w:color w:val="000000"/>
                <w:lang w:val="ru-RU"/>
              </w:rPr>
            </w:pPr>
            <w:r w:rsidRPr="00F251F6">
              <w:rPr>
                <w:rStyle w:val="A10"/>
                <w:rFonts w:ascii="Times New Roman" w:hAnsi="Times New Roman"/>
                <w:sz w:val="24"/>
                <w:szCs w:val="24"/>
                <w:lang w:val="ru-RU"/>
              </w:rPr>
              <w:t xml:space="preserve">Одржани родителски средби на кои се презентирани програми за понудените </w:t>
            </w:r>
          </w:p>
          <w:p w14:paraId="3B8CA683" w14:textId="77777777" w:rsidR="009F532A" w:rsidRPr="00F251F6" w:rsidRDefault="009F532A" w:rsidP="009F532A">
            <w:pPr>
              <w:pStyle w:val="Pa0"/>
              <w:rPr>
                <w:rFonts w:ascii="Times New Roman" w:hAnsi="Times New Roman"/>
                <w:color w:val="000000"/>
              </w:rPr>
            </w:pPr>
            <w:proofErr w:type="spellStart"/>
            <w:r w:rsidRPr="00F251F6">
              <w:rPr>
                <w:rStyle w:val="A10"/>
                <w:rFonts w:ascii="Times New Roman" w:hAnsi="Times New Roman"/>
                <w:sz w:val="24"/>
                <w:szCs w:val="24"/>
              </w:rPr>
              <w:t>изборни</w:t>
            </w:r>
            <w:proofErr w:type="spellEnd"/>
            <w:r w:rsidRPr="00F251F6">
              <w:rPr>
                <w:rStyle w:val="A10"/>
                <w:rFonts w:ascii="Times New Roman" w:hAnsi="Times New Roman"/>
                <w:sz w:val="24"/>
                <w:szCs w:val="24"/>
              </w:rPr>
              <w:t xml:space="preserve"> </w:t>
            </w:r>
            <w:proofErr w:type="spellStart"/>
            <w:r w:rsidRPr="00F251F6">
              <w:rPr>
                <w:rStyle w:val="A10"/>
                <w:rFonts w:ascii="Times New Roman" w:hAnsi="Times New Roman"/>
                <w:sz w:val="24"/>
                <w:szCs w:val="24"/>
              </w:rPr>
              <w:t>предмети</w:t>
            </w:r>
            <w:proofErr w:type="spellEnd"/>
          </w:p>
        </w:tc>
        <w:tc>
          <w:tcPr>
            <w:tcW w:w="3082" w:type="dxa"/>
            <w:tcBorders>
              <w:top w:val="single" w:sz="4" w:space="0" w:color="auto"/>
              <w:left w:val="single" w:sz="4" w:space="0" w:color="auto"/>
              <w:bottom w:val="single" w:sz="4" w:space="0" w:color="auto"/>
              <w:right w:val="single" w:sz="4" w:space="0" w:color="auto"/>
            </w:tcBorders>
            <w:shd w:val="clear" w:color="auto" w:fill="FFFFFF"/>
          </w:tcPr>
          <w:p w14:paraId="1DDCC529" w14:textId="77777777" w:rsidR="009F532A" w:rsidRPr="00F251F6" w:rsidRDefault="009F532A" w:rsidP="009F532A">
            <w:pPr>
              <w:pStyle w:val="Pa0"/>
              <w:jc w:val="center"/>
              <w:rPr>
                <w:rFonts w:ascii="Times New Roman" w:hAnsi="Times New Roman"/>
                <w:color w:val="000000"/>
                <w:lang w:val="mk-MK"/>
              </w:rPr>
            </w:pPr>
            <w:proofErr w:type="spellStart"/>
            <w:r w:rsidRPr="00F251F6">
              <w:rPr>
                <w:rStyle w:val="A10"/>
                <w:rFonts w:ascii="Times New Roman" w:hAnsi="Times New Roman"/>
                <w:sz w:val="24"/>
                <w:szCs w:val="24"/>
              </w:rPr>
              <w:t>Мај</w:t>
            </w:r>
            <w:proofErr w:type="spellEnd"/>
            <w:r w:rsidRPr="00F251F6">
              <w:rPr>
                <w:rStyle w:val="A10"/>
                <w:rFonts w:ascii="Times New Roman" w:hAnsi="Times New Roman"/>
                <w:sz w:val="24"/>
                <w:szCs w:val="24"/>
              </w:rPr>
              <w:t xml:space="preserve"> </w:t>
            </w:r>
          </w:p>
        </w:tc>
      </w:tr>
      <w:tr w:rsidR="009F532A" w:rsidRPr="00F251F6" w14:paraId="60934B2F" w14:textId="77777777" w:rsidTr="009F532A">
        <w:trPr>
          <w:trHeight w:val="543"/>
        </w:trPr>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14:paraId="2A49567A" w14:textId="77777777" w:rsidR="009F532A" w:rsidRPr="00F251F6" w:rsidRDefault="009F532A" w:rsidP="009F532A">
            <w:pPr>
              <w:pStyle w:val="Pa0"/>
              <w:jc w:val="center"/>
              <w:rPr>
                <w:rStyle w:val="A10"/>
                <w:rFonts w:ascii="Times New Roman" w:hAnsi="Times New Roman"/>
                <w:sz w:val="24"/>
                <w:szCs w:val="24"/>
                <w:lang w:val="ru-RU"/>
              </w:rPr>
            </w:pPr>
            <w:r w:rsidRPr="00F251F6">
              <w:rPr>
                <w:rStyle w:val="A10"/>
                <w:rFonts w:ascii="Times New Roman" w:hAnsi="Times New Roman"/>
                <w:sz w:val="24"/>
                <w:szCs w:val="24"/>
                <w:lang w:val="ru-RU"/>
              </w:rPr>
              <w:lastRenderedPageBreak/>
              <w:t>4</w:t>
            </w:r>
          </w:p>
        </w:tc>
        <w:tc>
          <w:tcPr>
            <w:tcW w:w="6593" w:type="dxa"/>
            <w:tcBorders>
              <w:top w:val="single" w:sz="4" w:space="0" w:color="auto"/>
              <w:left w:val="single" w:sz="4" w:space="0" w:color="auto"/>
              <w:bottom w:val="single" w:sz="4" w:space="0" w:color="auto"/>
              <w:right w:val="single" w:sz="4" w:space="0" w:color="auto"/>
            </w:tcBorders>
            <w:shd w:val="clear" w:color="auto" w:fill="FFFFFF"/>
          </w:tcPr>
          <w:p w14:paraId="5A873F31" w14:textId="77777777" w:rsidR="009F532A" w:rsidRPr="00F251F6" w:rsidRDefault="009F532A" w:rsidP="009F532A">
            <w:pPr>
              <w:pStyle w:val="Pa0"/>
              <w:rPr>
                <w:rFonts w:ascii="Times New Roman" w:hAnsi="Times New Roman"/>
                <w:color w:val="000000"/>
                <w:lang w:val="ru-RU"/>
              </w:rPr>
            </w:pPr>
            <w:r w:rsidRPr="00F251F6">
              <w:rPr>
                <w:rStyle w:val="A10"/>
                <w:rFonts w:ascii="Times New Roman" w:hAnsi="Times New Roman"/>
                <w:sz w:val="24"/>
                <w:szCs w:val="24"/>
                <w:lang w:val="ru-RU"/>
              </w:rPr>
              <w:t>Спроведување на анкета кај родителите за</w:t>
            </w:r>
          </w:p>
          <w:p w14:paraId="11900F79" w14:textId="77777777" w:rsidR="009F532A" w:rsidRPr="00F251F6" w:rsidRDefault="009F532A" w:rsidP="009F532A">
            <w:pPr>
              <w:pStyle w:val="Pa0"/>
              <w:rPr>
                <w:rFonts w:ascii="Times New Roman" w:hAnsi="Times New Roman"/>
                <w:color w:val="000000"/>
              </w:rPr>
            </w:pPr>
            <w:proofErr w:type="spellStart"/>
            <w:r w:rsidRPr="00F251F6">
              <w:rPr>
                <w:rStyle w:val="A10"/>
                <w:rFonts w:ascii="Times New Roman" w:hAnsi="Times New Roman"/>
                <w:sz w:val="24"/>
                <w:szCs w:val="24"/>
              </w:rPr>
              <w:t>определба</w:t>
            </w:r>
            <w:proofErr w:type="spellEnd"/>
            <w:r w:rsidRPr="00F251F6">
              <w:rPr>
                <w:rStyle w:val="A10"/>
                <w:rFonts w:ascii="Times New Roman" w:hAnsi="Times New Roman"/>
                <w:sz w:val="24"/>
                <w:szCs w:val="24"/>
              </w:rPr>
              <w:t xml:space="preserve"> </w:t>
            </w:r>
            <w:proofErr w:type="spellStart"/>
            <w:r w:rsidRPr="00F251F6">
              <w:rPr>
                <w:rStyle w:val="A10"/>
                <w:rFonts w:ascii="Times New Roman" w:hAnsi="Times New Roman"/>
                <w:sz w:val="24"/>
                <w:szCs w:val="24"/>
              </w:rPr>
              <w:t>на</w:t>
            </w:r>
            <w:proofErr w:type="spellEnd"/>
            <w:r w:rsidRPr="00F251F6">
              <w:rPr>
                <w:rStyle w:val="A10"/>
                <w:rFonts w:ascii="Times New Roman" w:hAnsi="Times New Roman"/>
                <w:sz w:val="24"/>
                <w:szCs w:val="24"/>
              </w:rPr>
              <w:t xml:space="preserve"> </w:t>
            </w:r>
            <w:proofErr w:type="spellStart"/>
            <w:r w:rsidRPr="00F251F6">
              <w:rPr>
                <w:rStyle w:val="A10"/>
                <w:rFonts w:ascii="Times New Roman" w:hAnsi="Times New Roman"/>
                <w:sz w:val="24"/>
                <w:szCs w:val="24"/>
              </w:rPr>
              <w:t>изборен</w:t>
            </w:r>
            <w:proofErr w:type="spellEnd"/>
            <w:r w:rsidRPr="00F251F6">
              <w:rPr>
                <w:rStyle w:val="A10"/>
                <w:rFonts w:ascii="Times New Roman" w:hAnsi="Times New Roman"/>
                <w:sz w:val="24"/>
                <w:szCs w:val="24"/>
              </w:rPr>
              <w:t xml:space="preserve"> </w:t>
            </w:r>
            <w:proofErr w:type="spellStart"/>
            <w:r w:rsidRPr="00F251F6">
              <w:rPr>
                <w:rStyle w:val="A10"/>
                <w:rFonts w:ascii="Times New Roman" w:hAnsi="Times New Roman"/>
                <w:sz w:val="24"/>
                <w:szCs w:val="24"/>
              </w:rPr>
              <w:t>предмет</w:t>
            </w:r>
            <w:proofErr w:type="spellEnd"/>
            <w:r w:rsidRPr="00F251F6">
              <w:rPr>
                <w:rStyle w:val="A10"/>
                <w:rFonts w:ascii="Times New Roman" w:hAnsi="Times New Roman"/>
                <w:sz w:val="24"/>
                <w:szCs w:val="24"/>
              </w:rPr>
              <w:t xml:space="preserve"> </w:t>
            </w:r>
          </w:p>
        </w:tc>
        <w:tc>
          <w:tcPr>
            <w:tcW w:w="3082" w:type="dxa"/>
            <w:tcBorders>
              <w:top w:val="single" w:sz="4" w:space="0" w:color="auto"/>
              <w:left w:val="single" w:sz="4" w:space="0" w:color="auto"/>
              <w:bottom w:val="single" w:sz="4" w:space="0" w:color="auto"/>
              <w:right w:val="single" w:sz="4" w:space="0" w:color="auto"/>
            </w:tcBorders>
            <w:shd w:val="clear" w:color="auto" w:fill="FFFFFF"/>
          </w:tcPr>
          <w:p w14:paraId="5EAE522C" w14:textId="77777777" w:rsidR="009F532A" w:rsidRPr="00F251F6" w:rsidRDefault="009F532A" w:rsidP="009F532A">
            <w:pPr>
              <w:pStyle w:val="Pa0"/>
              <w:jc w:val="center"/>
              <w:rPr>
                <w:rFonts w:ascii="Times New Roman" w:hAnsi="Times New Roman"/>
                <w:color w:val="000000"/>
                <w:lang w:val="mk-MK"/>
              </w:rPr>
            </w:pPr>
            <w:proofErr w:type="spellStart"/>
            <w:r w:rsidRPr="00F251F6">
              <w:rPr>
                <w:rStyle w:val="A10"/>
                <w:rFonts w:ascii="Times New Roman" w:hAnsi="Times New Roman"/>
                <w:sz w:val="24"/>
                <w:szCs w:val="24"/>
              </w:rPr>
              <w:t>Мај</w:t>
            </w:r>
            <w:proofErr w:type="spellEnd"/>
            <w:r w:rsidRPr="00F251F6">
              <w:rPr>
                <w:rStyle w:val="A10"/>
                <w:rFonts w:ascii="Times New Roman" w:hAnsi="Times New Roman"/>
                <w:sz w:val="24"/>
                <w:szCs w:val="24"/>
              </w:rPr>
              <w:t xml:space="preserve"> </w:t>
            </w:r>
          </w:p>
        </w:tc>
      </w:tr>
      <w:tr w:rsidR="009F532A" w:rsidRPr="00F251F6" w14:paraId="1BE9BF0A" w14:textId="77777777" w:rsidTr="009F532A">
        <w:trPr>
          <w:trHeight w:val="543"/>
        </w:trPr>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14:paraId="0DB824D1" w14:textId="77777777" w:rsidR="009F532A" w:rsidRPr="00F251F6" w:rsidRDefault="009F532A" w:rsidP="009F532A">
            <w:pPr>
              <w:pStyle w:val="Pa0"/>
              <w:jc w:val="center"/>
              <w:rPr>
                <w:rStyle w:val="A10"/>
                <w:rFonts w:ascii="Times New Roman" w:hAnsi="Times New Roman"/>
                <w:sz w:val="24"/>
                <w:szCs w:val="24"/>
                <w:lang w:val="ru-RU"/>
              </w:rPr>
            </w:pPr>
            <w:r w:rsidRPr="00F251F6">
              <w:rPr>
                <w:rStyle w:val="A10"/>
                <w:rFonts w:ascii="Times New Roman" w:hAnsi="Times New Roman"/>
                <w:sz w:val="24"/>
                <w:szCs w:val="24"/>
                <w:lang w:val="ru-RU"/>
              </w:rPr>
              <w:t>5</w:t>
            </w:r>
          </w:p>
        </w:tc>
        <w:tc>
          <w:tcPr>
            <w:tcW w:w="6593" w:type="dxa"/>
            <w:tcBorders>
              <w:top w:val="single" w:sz="4" w:space="0" w:color="auto"/>
              <w:left w:val="single" w:sz="4" w:space="0" w:color="auto"/>
              <w:bottom w:val="single" w:sz="4" w:space="0" w:color="auto"/>
              <w:right w:val="single" w:sz="4" w:space="0" w:color="auto"/>
            </w:tcBorders>
            <w:shd w:val="clear" w:color="auto" w:fill="FFFFFF"/>
          </w:tcPr>
          <w:p w14:paraId="6C691820" w14:textId="77777777" w:rsidR="009F532A" w:rsidRPr="00F251F6" w:rsidRDefault="009F532A" w:rsidP="009F532A">
            <w:pPr>
              <w:pStyle w:val="Pa0"/>
              <w:rPr>
                <w:rFonts w:ascii="Times New Roman" w:hAnsi="Times New Roman"/>
                <w:color w:val="000000"/>
                <w:lang w:val="ru-RU"/>
              </w:rPr>
            </w:pPr>
            <w:r w:rsidRPr="00F251F6">
              <w:rPr>
                <w:rStyle w:val="A10"/>
                <w:rFonts w:ascii="Times New Roman" w:hAnsi="Times New Roman"/>
                <w:sz w:val="24"/>
                <w:szCs w:val="24"/>
                <w:lang w:val="ru-RU"/>
              </w:rPr>
              <w:t>Обработка на податоците од</w:t>
            </w:r>
          </w:p>
          <w:p w14:paraId="16CF784B" w14:textId="77777777" w:rsidR="009F532A" w:rsidRPr="00F251F6" w:rsidRDefault="009F532A" w:rsidP="009F532A">
            <w:pPr>
              <w:pStyle w:val="Pa0"/>
              <w:rPr>
                <w:rFonts w:ascii="Times New Roman" w:hAnsi="Times New Roman"/>
                <w:color w:val="000000"/>
                <w:lang w:val="ru-RU"/>
              </w:rPr>
            </w:pPr>
            <w:r w:rsidRPr="00F251F6">
              <w:rPr>
                <w:rStyle w:val="A10"/>
                <w:rFonts w:ascii="Times New Roman" w:hAnsi="Times New Roman"/>
                <w:sz w:val="24"/>
                <w:szCs w:val="24"/>
                <w:lang w:val="ru-RU"/>
              </w:rPr>
              <w:t>спроведената анкета</w:t>
            </w:r>
          </w:p>
        </w:tc>
        <w:tc>
          <w:tcPr>
            <w:tcW w:w="3082" w:type="dxa"/>
            <w:tcBorders>
              <w:top w:val="single" w:sz="4" w:space="0" w:color="auto"/>
              <w:left w:val="single" w:sz="4" w:space="0" w:color="auto"/>
              <w:bottom w:val="single" w:sz="4" w:space="0" w:color="auto"/>
              <w:right w:val="single" w:sz="4" w:space="0" w:color="auto"/>
            </w:tcBorders>
            <w:shd w:val="clear" w:color="auto" w:fill="FFFFFF"/>
          </w:tcPr>
          <w:p w14:paraId="304681AE" w14:textId="77777777" w:rsidR="009F532A" w:rsidRPr="00F251F6" w:rsidRDefault="009F532A" w:rsidP="009F532A">
            <w:pPr>
              <w:pStyle w:val="Pa0"/>
              <w:jc w:val="center"/>
              <w:rPr>
                <w:rFonts w:ascii="Times New Roman" w:hAnsi="Times New Roman"/>
                <w:color w:val="000000"/>
                <w:lang w:val="mk-MK"/>
              </w:rPr>
            </w:pPr>
            <w:proofErr w:type="spellStart"/>
            <w:r w:rsidRPr="00F251F6">
              <w:rPr>
                <w:rStyle w:val="A10"/>
                <w:rFonts w:ascii="Times New Roman" w:hAnsi="Times New Roman"/>
                <w:sz w:val="24"/>
                <w:szCs w:val="24"/>
              </w:rPr>
              <w:t>Мај</w:t>
            </w:r>
            <w:proofErr w:type="spellEnd"/>
            <w:r w:rsidRPr="00F251F6">
              <w:rPr>
                <w:rStyle w:val="A10"/>
                <w:rFonts w:ascii="Times New Roman" w:hAnsi="Times New Roman"/>
                <w:sz w:val="24"/>
                <w:szCs w:val="24"/>
              </w:rPr>
              <w:t xml:space="preserve"> </w:t>
            </w:r>
          </w:p>
        </w:tc>
      </w:tr>
      <w:tr w:rsidR="009F532A" w:rsidRPr="00F251F6" w14:paraId="50D7F793" w14:textId="77777777" w:rsidTr="009F532A">
        <w:trPr>
          <w:trHeight w:val="543"/>
        </w:trPr>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14:paraId="71529967" w14:textId="77777777" w:rsidR="009F532A" w:rsidRPr="00F251F6" w:rsidRDefault="009F532A" w:rsidP="009F532A">
            <w:pPr>
              <w:pStyle w:val="Pa0"/>
              <w:jc w:val="center"/>
              <w:rPr>
                <w:rStyle w:val="A10"/>
                <w:rFonts w:ascii="Times New Roman" w:hAnsi="Times New Roman"/>
                <w:sz w:val="24"/>
                <w:szCs w:val="24"/>
                <w:lang w:val="ru-RU"/>
              </w:rPr>
            </w:pPr>
            <w:r w:rsidRPr="00F251F6">
              <w:rPr>
                <w:rStyle w:val="A10"/>
                <w:rFonts w:ascii="Times New Roman" w:hAnsi="Times New Roman"/>
                <w:sz w:val="24"/>
                <w:szCs w:val="24"/>
                <w:lang w:val="ru-RU"/>
              </w:rPr>
              <w:t>6</w:t>
            </w:r>
          </w:p>
        </w:tc>
        <w:tc>
          <w:tcPr>
            <w:tcW w:w="6593" w:type="dxa"/>
            <w:tcBorders>
              <w:top w:val="single" w:sz="4" w:space="0" w:color="auto"/>
              <w:left w:val="single" w:sz="4" w:space="0" w:color="auto"/>
              <w:bottom w:val="single" w:sz="4" w:space="0" w:color="auto"/>
              <w:right w:val="single" w:sz="4" w:space="0" w:color="auto"/>
            </w:tcBorders>
            <w:shd w:val="clear" w:color="auto" w:fill="FFFFFF"/>
          </w:tcPr>
          <w:p w14:paraId="08D3FC28" w14:textId="77777777" w:rsidR="009F532A" w:rsidRPr="00F251F6" w:rsidRDefault="009F532A" w:rsidP="009F532A">
            <w:pPr>
              <w:pStyle w:val="Pa0"/>
              <w:rPr>
                <w:rFonts w:ascii="Times New Roman" w:hAnsi="Times New Roman"/>
                <w:color w:val="000000"/>
                <w:lang w:val="ru-RU"/>
              </w:rPr>
            </w:pPr>
            <w:r w:rsidRPr="00F251F6">
              <w:rPr>
                <w:rStyle w:val="A10"/>
                <w:rFonts w:ascii="Times New Roman" w:hAnsi="Times New Roman"/>
                <w:sz w:val="24"/>
                <w:szCs w:val="24"/>
                <w:lang w:val="ru-RU"/>
              </w:rPr>
              <w:t>Презентирање на обработените податоци</w:t>
            </w:r>
          </w:p>
          <w:p w14:paraId="477D4832" w14:textId="77777777" w:rsidR="009F532A" w:rsidRPr="00F251F6" w:rsidRDefault="009F532A" w:rsidP="009F532A">
            <w:pPr>
              <w:pStyle w:val="Pa0"/>
              <w:rPr>
                <w:rFonts w:ascii="Times New Roman" w:hAnsi="Times New Roman"/>
                <w:color w:val="000000"/>
                <w:lang w:val="ru-RU"/>
              </w:rPr>
            </w:pPr>
            <w:r w:rsidRPr="00F251F6">
              <w:rPr>
                <w:rStyle w:val="A10"/>
                <w:rFonts w:ascii="Times New Roman" w:hAnsi="Times New Roman"/>
                <w:sz w:val="24"/>
                <w:szCs w:val="24"/>
                <w:lang w:val="ru-RU"/>
              </w:rPr>
              <w:t>пред наставничкиот совет</w:t>
            </w:r>
          </w:p>
        </w:tc>
        <w:tc>
          <w:tcPr>
            <w:tcW w:w="3082" w:type="dxa"/>
            <w:tcBorders>
              <w:top w:val="single" w:sz="4" w:space="0" w:color="auto"/>
              <w:left w:val="single" w:sz="4" w:space="0" w:color="auto"/>
              <w:bottom w:val="single" w:sz="4" w:space="0" w:color="auto"/>
              <w:right w:val="single" w:sz="4" w:space="0" w:color="auto"/>
            </w:tcBorders>
            <w:shd w:val="clear" w:color="auto" w:fill="FFFFFF"/>
          </w:tcPr>
          <w:p w14:paraId="2C4792D0" w14:textId="77777777" w:rsidR="009F532A" w:rsidRPr="00F251F6" w:rsidRDefault="009F532A" w:rsidP="009F532A">
            <w:pPr>
              <w:pStyle w:val="Pa0"/>
              <w:jc w:val="center"/>
              <w:rPr>
                <w:rFonts w:ascii="Times New Roman" w:hAnsi="Times New Roman"/>
                <w:color w:val="000000"/>
                <w:lang w:val="mk-MK"/>
              </w:rPr>
            </w:pPr>
            <w:proofErr w:type="spellStart"/>
            <w:r w:rsidRPr="00F251F6">
              <w:rPr>
                <w:rStyle w:val="A10"/>
                <w:rFonts w:ascii="Times New Roman" w:hAnsi="Times New Roman"/>
                <w:sz w:val="24"/>
                <w:szCs w:val="24"/>
              </w:rPr>
              <w:t>Мај</w:t>
            </w:r>
            <w:proofErr w:type="spellEnd"/>
            <w:r w:rsidRPr="00F251F6">
              <w:rPr>
                <w:rStyle w:val="A10"/>
                <w:rFonts w:ascii="Times New Roman" w:hAnsi="Times New Roman"/>
                <w:sz w:val="24"/>
                <w:szCs w:val="24"/>
              </w:rPr>
              <w:t xml:space="preserve"> </w:t>
            </w:r>
          </w:p>
        </w:tc>
      </w:tr>
      <w:tr w:rsidR="009F532A" w:rsidRPr="00F251F6" w14:paraId="10ACBF1D" w14:textId="77777777" w:rsidTr="009F532A">
        <w:trPr>
          <w:trHeight w:val="543"/>
        </w:trPr>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14:paraId="08419D38" w14:textId="77777777" w:rsidR="009F532A" w:rsidRPr="00F251F6" w:rsidRDefault="009F532A" w:rsidP="009F532A">
            <w:pPr>
              <w:pStyle w:val="Pa0"/>
              <w:jc w:val="center"/>
              <w:rPr>
                <w:rStyle w:val="A10"/>
                <w:rFonts w:ascii="Times New Roman" w:hAnsi="Times New Roman"/>
                <w:sz w:val="24"/>
                <w:szCs w:val="24"/>
                <w:lang w:val="ru-RU"/>
              </w:rPr>
            </w:pPr>
            <w:r w:rsidRPr="00F251F6">
              <w:rPr>
                <w:rStyle w:val="A10"/>
                <w:rFonts w:ascii="Times New Roman" w:hAnsi="Times New Roman"/>
                <w:sz w:val="24"/>
                <w:szCs w:val="24"/>
                <w:lang w:val="ru-RU"/>
              </w:rPr>
              <w:t>7</w:t>
            </w:r>
          </w:p>
        </w:tc>
        <w:tc>
          <w:tcPr>
            <w:tcW w:w="6593" w:type="dxa"/>
            <w:tcBorders>
              <w:top w:val="single" w:sz="4" w:space="0" w:color="auto"/>
              <w:left w:val="single" w:sz="4" w:space="0" w:color="auto"/>
              <w:bottom w:val="single" w:sz="4" w:space="0" w:color="auto"/>
              <w:right w:val="single" w:sz="4" w:space="0" w:color="auto"/>
            </w:tcBorders>
            <w:shd w:val="clear" w:color="auto" w:fill="FFFFFF"/>
          </w:tcPr>
          <w:p w14:paraId="58392683" w14:textId="77777777" w:rsidR="009F532A" w:rsidRPr="00F251F6" w:rsidRDefault="009F532A" w:rsidP="009F532A">
            <w:pPr>
              <w:pStyle w:val="Pa0"/>
              <w:rPr>
                <w:rFonts w:ascii="Times New Roman" w:hAnsi="Times New Roman"/>
                <w:color w:val="000000"/>
                <w:lang w:val="ru-RU"/>
              </w:rPr>
            </w:pPr>
            <w:r w:rsidRPr="00F251F6">
              <w:rPr>
                <w:rStyle w:val="A10"/>
                <w:rFonts w:ascii="Times New Roman" w:hAnsi="Times New Roman"/>
                <w:sz w:val="24"/>
                <w:szCs w:val="24"/>
                <w:lang w:val="ru-RU"/>
              </w:rPr>
              <w:t>Наставничкиот совет донесе одлука за</w:t>
            </w:r>
          </w:p>
          <w:p w14:paraId="23876022" w14:textId="77777777" w:rsidR="009F532A" w:rsidRPr="00F251F6" w:rsidRDefault="009F532A" w:rsidP="009F532A">
            <w:pPr>
              <w:pStyle w:val="Pa0"/>
              <w:rPr>
                <w:rFonts w:ascii="Times New Roman" w:hAnsi="Times New Roman"/>
                <w:color w:val="000000"/>
                <w:lang w:val="ru-RU"/>
              </w:rPr>
            </w:pPr>
            <w:r w:rsidRPr="00F251F6">
              <w:rPr>
                <w:rStyle w:val="A10"/>
                <w:rFonts w:ascii="Times New Roman" w:hAnsi="Times New Roman"/>
                <w:sz w:val="24"/>
                <w:szCs w:val="24"/>
                <w:lang w:val="ru-RU"/>
              </w:rPr>
              <w:t>застапени изборни предмети</w:t>
            </w:r>
          </w:p>
        </w:tc>
        <w:tc>
          <w:tcPr>
            <w:tcW w:w="3082" w:type="dxa"/>
            <w:tcBorders>
              <w:top w:val="single" w:sz="4" w:space="0" w:color="auto"/>
              <w:left w:val="single" w:sz="4" w:space="0" w:color="auto"/>
              <w:bottom w:val="single" w:sz="4" w:space="0" w:color="auto"/>
              <w:right w:val="single" w:sz="4" w:space="0" w:color="auto"/>
            </w:tcBorders>
            <w:shd w:val="clear" w:color="auto" w:fill="FFFFFF"/>
          </w:tcPr>
          <w:p w14:paraId="1B7FCB73" w14:textId="77777777" w:rsidR="009F532A" w:rsidRPr="00F251F6" w:rsidRDefault="009F532A" w:rsidP="009F532A">
            <w:pPr>
              <w:pStyle w:val="Pa0"/>
              <w:jc w:val="center"/>
              <w:rPr>
                <w:rFonts w:ascii="Times New Roman" w:hAnsi="Times New Roman"/>
                <w:color w:val="000000"/>
                <w:lang w:val="mk-MK"/>
              </w:rPr>
            </w:pPr>
            <w:proofErr w:type="spellStart"/>
            <w:r w:rsidRPr="00F251F6">
              <w:rPr>
                <w:rStyle w:val="A10"/>
                <w:rFonts w:ascii="Times New Roman" w:hAnsi="Times New Roman"/>
                <w:sz w:val="24"/>
                <w:szCs w:val="24"/>
              </w:rPr>
              <w:t>Јуни</w:t>
            </w:r>
            <w:proofErr w:type="spellEnd"/>
            <w:r w:rsidRPr="00F251F6">
              <w:rPr>
                <w:rStyle w:val="A10"/>
                <w:rFonts w:ascii="Times New Roman" w:hAnsi="Times New Roman"/>
                <w:sz w:val="24"/>
                <w:szCs w:val="24"/>
              </w:rPr>
              <w:t xml:space="preserve"> </w:t>
            </w:r>
          </w:p>
        </w:tc>
      </w:tr>
      <w:tr w:rsidR="009F532A" w:rsidRPr="00F251F6" w14:paraId="303FD122" w14:textId="77777777" w:rsidTr="009F532A">
        <w:trPr>
          <w:trHeight w:val="543"/>
        </w:trPr>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14:paraId="4E2C8830" w14:textId="77777777" w:rsidR="009F532A" w:rsidRPr="00F251F6" w:rsidRDefault="009F532A" w:rsidP="009F532A">
            <w:pPr>
              <w:pStyle w:val="Pa0"/>
              <w:jc w:val="center"/>
              <w:rPr>
                <w:rStyle w:val="A10"/>
                <w:rFonts w:ascii="Times New Roman" w:hAnsi="Times New Roman"/>
                <w:sz w:val="24"/>
                <w:szCs w:val="24"/>
                <w:lang w:val="ru-RU"/>
              </w:rPr>
            </w:pPr>
            <w:r w:rsidRPr="00F251F6">
              <w:rPr>
                <w:rStyle w:val="A10"/>
                <w:rFonts w:ascii="Times New Roman" w:hAnsi="Times New Roman"/>
                <w:sz w:val="24"/>
                <w:szCs w:val="24"/>
                <w:lang w:val="ru-RU"/>
              </w:rPr>
              <w:t>8</w:t>
            </w:r>
          </w:p>
        </w:tc>
        <w:tc>
          <w:tcPr>
            <w:tcW w:w="6593" w:type="dxa"/>
            <w:tcBorders>
              <w:top w:val="single" w:sz="4" w:space="0" w:color="auto"/>
              <w:left w:val="single" w:sz="4" w:space="0" w:color="auto"/>
              <w:bottom w:val="single" w:sz="4" w:space="0" w:color="auto"/>
              <w:right w:val="single" w:sz="4" w:space="0" w:color="auto"/>
            </w:tcBorders>
            <w:shd w:val="clear" w:color="auto" w:fill="FFFFFF"/>
          </w:tcPr>
          <w:p w14:paraId="1D716C50" w14:textId="77777777" w:rsidR="009F532A" w:rsidRPr="00F251F6" w:rsidRDefault="009F532A" w:rsidP="009F532A">
            <w:pPr>
              <w:pStyle w:val="Pa0"/>
              <w:rPr>
                <w:rFonts w:ascii="Times New Roman" w:hAnsi="Times New Roman"/>
                <w:color w:val="000000"/>
                <w:lang w:val="ru-RU"/>
              </w:rPr>
            </w:pPr>
            <w:r w:rsidRPr="00F251F6">
              <w:rPr>
                <w:rStyle w:val="A10"/>
                <w:rFonts w:ascii="Times New Roman" w:hAnsi="Times New Roman"/>
                <w:sz w:val="24"/>
                <w:szCs w:val="24"/>
                <w:lang w:val="ru-RU"/>
              </w:rPr>
              <w:t>Информирање на учениците и родителите</w:t>
            </w:r>
          </w:p>
          <w:p w14:paraId="2354E87F" w14:textId="77777777" w:rsidR="009F532A" w:rsidRPr="00F251F6" w:rsidRDefault="009F532A" w:rsidP="009F532A">
            <w:pPr>
              <w:pStyle w:val="Pa0"/>
              <w:rPr>
                <w:rFonts w:ascii="Times New Roman" w:hAnsi="Times New Roman"/>
                <w:color w:val="000000"/>
                <w:lang w:val="ru-RU"/>
              </w:rPr>
            </w:pPr>
            <w:r w:rsidRPr="00F251F6">
              <w:rPr>
                <w:rStyle w:val="A10"/>
                <w:rFonts w:ascii="Times New Roman" w:hAnsi="Times New Roman"/>
                <w:sz w:val="24"/>
                <w:szCs w:val="24"/>
                <w:lang w:val="ru-RU"/>
              </w:rPr>
              <w:t>за застапените изборни предмети</w:t>
            </w:r>
          </w:p>
        </w:tc>
        <w:tc>
          <w:tcPr>
            <w:tcW w:w="3082" w:type="dxa"/>
            <w:tcBorders>
              <w:top w:val="single" w:sz="4" w:space="0" w:color="auto"/>
              <w:left w:val="single" w:sz="4" w:space="0" w:color="auto"/>
              <w:bottom w:val="single" w:sz="4" w:space="0" w:color="auto"/>
              <w:right w:val="single" w:sz="4" w:space="0" w:color="auto"/>
            </w:tcBorders>
            <w:shd w:val="clear" w:color="auto" w:fill="FFFFFF"/>
          </w:tcPr>
          <w:p w14:paraId="0B6802CB" w14:textId="77777777" w:rsidR="009F532A" w:rsidRPr="00F251F6" w:rsidRDefault="009F532A" w:rsidP="009F532A">
            <w:pPr>
              <w:pStyle w:val="Pa0"/>
              <w:jc w:val="center"/>
              <w:rPr>
                <w:rFonts w:ascii="Times New Roman" w:hAnsi="Times New Roman"/>
                <w:color w:val="000000"/>
                <w:lang w:val="mk-MK"/>
              </w:rPr>
            </w:pPr>
            <w:proofErr w:type="spellStart"/>
            <w:r w:rsidRPr="00F251F6">
              <w:rPr>
                <w:rStyle w:val="A10"/>
                <w:rFonts w:ascii="Times New Roman" w:hAnsi="Times New Roman"/>
                <w:sz w:val="24"/>
                <w:szCs w:val="24"/>
              </w:rPr>
              <w:t>Јуни</w:t>
            </w:r>
            <w:proofErr w:type="spellEnd"/>
            <w:r w:rsidRPr="00F251F6">
              <w:rPr>
                <w:rStyle w:val="A10"/>
                <w:rFonts w:ascii="Times New Roman" w:hAnsi="Times New Roman"/>
                <w:sz w:val="24"/>
                <w:szCs w:val="24"/>
              </w:rPr>
              <w:t xml:space="preserve"> </w:t>
            </w:r>
          </w:p>
        </w:tc>
      </w:tr>
    </w:tbl>
    <w:p w14:paraId="1B46BF59" w14:textId="77777777" w:rsidR="009F532A" w:rsidRDefault="009F532A" w:rsidP="009F532A">
      <w:pPr>
        <w:rPr>
          <w:lang w:val="mk-MK"/>
        </w:rPr>
      </w:pPr>
    </w:p>
    <w:p w14:paraId="04278371" w14:textId="77777777" w:rsidR="009F532A" w:rsidRDefault="009F532A" w:rsidP="009F532A">
      <w:pPr>
        <w:rPr>
          <w:b/>
          <w:lang w:val="ru-RU"/>
        </w:rPr>
      </w:pPr>
    </w:p>
    <w:p w14:paraId="7AEA2BD0" w14:textId="77777777" w:rsidR="009F532A" w:rsidRDefault="009F532A" w:rsidP="009F532A">
      <w:pPr>
        <w:rPr>
          <w:b/>
          <w:lang w:val="ru-RU"/>
        </w:rPr>
      </w:pPr>
    </w:p>
    <w:p w14:paraId="049FB963" w14:textId="77777777" w:rsidR="009F532A" w:rsidRDefault="009F532A" w:rsidP="009F532A">
      <w:pPr>
        <w:rPr>
          <w:b/>
          <w:lang w:val="ru-RU"/>
        </w:rPr>
      </w:pPr>
      <w:r w:rsidRPr="00874748">
        <w:rPr>
          <w:b/>
          <w:lang w:val="ru-RU"/>
        </w:rPr>
        <w:t xml:space="preserve">              </w:t>
      </w:r>
    </w:p>
    <w:p w14:paraId="7E97B0F3" w14:textId="77777777" w:rsidR="009F532A" w:rsidRDefault="009F532A" w:rsidP="009F532A">
      <w:pPr>
        <w:rPr>
          <w:b/>
          <w:lang w:val="ru-RU"/>
        </w:rPr>
      </w:pPr>
    </w:p>
    <w:p w14:paraId="1C6C5E01" w14:textId="77777777" w:rsidR="009F532A" w:rsidRDefault="009F532A" w:rsidP="009F532A">
      <w:pPr>
        <w:rPr>
          <w:lang w:val="ru-RU"/>
        </w:rPr>
      </w:pPr>
    </w:p>
    <w:p w14:paraId="045F0C6E" w14:textId="77777777" w:rsidR="009F532A" w:rsidRDefault="009F532A" w:rsidP="009F532A">
      <w:pPr>
        <w:rPr>
          <w:lang w:val="mk-MK"/>
        </w:rPr>
      </w:pPr>
    </w:p>
    <w:p w14:paraId="4D6C970D" w14:textId="77777777" w:rsidR="009F532A" w:rsidRDefault="009F532A" w:rsidP="009F532A"/>
    <w:p w14:paraId="59EBA550" w14:textId="77777777" w:rsidR="009F532A" w:rsidRDefault="009F532A" w:rsidP="009F532A"/>
    <w:p w14:paraId="4031D4DD" w14:textId="77777777" w:rsidR="009F532A" w:rsidRDefault="009F532A" w:rsidP="009F532A"/>
    <w:p w14:paraId="52C00437" w14:textId="77777777" w:rsidR="009F532A" w:rsidRDefault="009F532A" w:rsidP="009F532A"/>
    <w:p w14:paraId="2B6E9B55" w14:textId="77777777" w:rsidR="009F532A" w:rsidRDefault="009F532A" w:rsidP="009F532A">
      <w:pPr>
        <w:pStyle w:val="BodyText"/>
        <w:rPr>
          <w:rFonts w:ascii="Times New Roman" w:hAnsi="Times New Roman"/>
          <w:lang w:val="mk-MK"/>
        </w:rPr>
      </w:pPr>
    </w:p>
    <w:p w14:paraId="4D49CE31" w14:textId="77777777" w:rsidR="009F532A" w:rsidRDefault="009F532A" w:rsidP="009F532A">
      <w:pPr>
        <w:pStyle w:val="BodyText"/>
        <w:rPr>
          <w:rFonts w:ascii="Times New Roman" w:hAnsi="Times New Roman"/>
          <w:lang w:val="mk-MK"/>
        </w:rPr>
      </w:pPr>
    </w:p>
    <w:p w14:paraId="2377FE20" w14:textId="77777777" w:rsidR="009F532A" w:rsidRDefault="009F532A" w:rsidP="009F532A">
      <w:pPr>
        <w:pStyle w:val="BodyText"/>
        <w:rPr>
          <w:rFonts w:ascii="Times New Roman" w:hAnsi="Times New Roman"/>
          <w:lang w:val="mk-MK"/>
        </w:rPr>
      </w:pPr>
    </w:p>
    <w:p w14:paraId="4D5CE0AD" w14:textId="77777777" w:rsidR="009F532A" w:rsidRDefault="009F532A" w:rsidP="009F532A">
      <w:pPr>
        <w:pStyle w:val="BodyText"/>
        <w:rPr>
          <w:rFonts w:ascii="Times New Roman" w:hAnsi="Times New Roman"/>
          <w:lang w:val="mk-MK"/>
        </w:rPr>
      </w:pPr>
    </w:p>
    <w:p w14:paraId="7F241886" w14:textId="77777777" w:rsidR="009F532A" w:rsidRDefault="009F532A" w:rsidP="009F532A">
      <w:pPr>
        <w:pStyle w:val="BodyText"/>
        <w:rPr>
          <w:rFonts w:ascii="Times New Roman" w:hAnsi="Times New Roman"/>
          <w:lang w:val="mk-MK"/>
        </w:rPr>
      </w:pPr>
    </w:p>
    <w:p w14:paraId="26CDB80E" w14:textId="77777777" w:rsidR="009F532A" w:rsidRDefault="009F532A" w:rsidP="009F532A">
      <w:pPr>
        <w:pStyle w:val="BodyText"/>
        <w:rPr>
          <w:rFonts w:ascii="Times New Roman" w:hAnsi="Times New Roman"/>
          <w:lang w:val="mk-MK"/>
        </w:rPr>
      </w:pPr>
    </w:p>
    <w:p w14:paraId="3D1AAFCD" w14:textId="77777777" w:rsidR="009F532A" w:rsidRDefault="009F532A" w:rsidP="009F532A">
      <w:pPr>
        <w:pStyle w:val="BodyText"/>
        <w:rPr>
          <w:rFonts w:ascii="Times New Roman" w:hAnsi="Times New Roman"/>
          <w:lang w:val="mk-MK"/>
        </w:rPr>
      </w:pPr>
    </w:p>
    <w:p w14:paraId="43D72696" w14:textId="34599422" w:rsidR="006F365D" w:rsidRDefault="00F72694" w:rsidP="006F365D">
      <w:pPr>
        <w:ind w:left="360" w:hanging="360"/>
        <w:rPr>
          <w:b/>
          <w:lang w:val="sq-AL"/>
        </w:rPr>
      </w:pPr>
      <w:r>
        <w:rPr>
          <w:rFonts w:ascii="Arial" w:hAnsi="Arial" w:cs="Arial"/>
          <w:lang w:val="mk-MK"/>
        </w:rPr>
        <w:t xml:space="preserve">     Врз основа на добиените резултати од спров</w:t>
      </w:r>
      <w:r w:rsidR="00AB7C9E">
        <w:rPr>
          <w:rFonts w:ascii="Arial" w:hAnsi="Arial" w:cs="Arial"/>
          <w:lang w:val="mk-MK"/>
        </w:rPr>
        <w:t xml:space="preserve">едената анкета, во учебната </w:t>
      </w:r>
      <w:r w:rsidR="006C067B">
        <w:rPr>
          <w:rFonts w:ascii="Arial" w:hAnsi="Arial" w:cs="Arial"/>
          <w:lang w:val="mk-MK"/>
        </w:rPr>
        <w:t>2025/26</w:t>
      </w:r>
      <w:r>
        <w:rPr>
          <w:rFonts w:ascii="Arial" w:hAnsi="Arial" w:cs="Arial"/>
          <w:lang w:val="mk-MK"/>
        </w:rPr>
        <w:t>год. во нашето училиште ќе се реализира настава по следниве изборни предмети</w:t>
      </w:r>
      <w:r w:rsidR="009F532A" w:rsidRPr="00481BC2">
        <w:rPr>
          <w:b/>
          <w:lang w:val="ru-RU"/>
        </w:rPr>
        <w:t xml:space="preserve"> </w:t>
      </w:r>
      <w:r w:rsidR="00583252" w:rsidRPr="00B90DE1">
        <w:rPr>
          <w:b/>
          <w:lang w:val="mk-MK"/>
        </w:rPr>
        <w:t>.</w:t>
      </w:r>
      <w:r w:rsidR="009F532A" w:rsidRPr="00481BC2">
        <w:rPr>
          <w:b/>
          <w:lang w:val="ru-RU"/>
        </w:rPr>
        <w:t xml:space="preserve">          </w:t>
      </w:r>
    </w:p>
    <w:p w14:paraId="778FBE0C" w14:textId="77777777" w:rsidR="008C550B" w:rsidRDefault="008C550B" w:rsidP="006F365D">
      <w:pPr>
        <w:ind w:left="360" w:hanging="360"/>
        <w:rPr>
          <w:b/>
          <w:bCs/>
          <w:sz w:val="28"/>
          <w:szCs w:val="28"/>
          <w:lang w:val="ru-RU"/>
        </w:rPr>
      </w:pPr>
    </w:p>
    <w:p w14:paraId="604EEE44" w14:textId="77777777" w:rsidR="008C550B" w:rsidRDefault="008C550B" w:rsidP="006F365D">
      <w:pPr>
        <w:ind w:left="360" w:hanging="360"/>
        <w:rPr>
          <w:b/>
          <w:bCs/>
          <w:sz w:val="28"/>
          <w:szCs w:val="28"/>
          <w:lang w:val="ru-RU"/>
        </w:rPr>
      </w:pPr>
    </w:p>
    <w:p w14:paraId="55DBACF3" w14:textId="77777777" w:rsidR="008C550B" w:rsidRDefault="008C550B" w:rsidP="006F365D">
      <w:pPr>
        <w:ind w:left="360" w:hanging="360"/>
        <w:rPr>
          <w:b/>
          <w:bCs/>
          <w:sz w:val="28"/>
          <w:szCs w:val="28"/>
          <w:lang w:val="ru-RU"/>
        </w:rPr>
      </w:pPr>
    </w:p>
    <w:p w14:paraId="37C16DDB" w14:textId="77777777" w:rsidR="008C550B" w:rsidRDefault="008C550B" w:rsidP="006F365D">
      <w:pPr>
        <w:ind w:left="360" w:hanging="360"/>
        <w:rPr>
          <w:b/>
          <w:bCs/>
          <w:sz w:val="28"/>
          <w:szCs w:val="28"/>
          <w:lang w:val="ru-RU"/>
        </w:rPr>
      </w:pPr>
    </w:p>
    <w:p w14:paraId="27E30072" w14:textId="77777777" w:rsidR="008C550B" w:rsidRDefault="008C550B" w:rsidP="006F365D">
      <w:pPr>
        <w:ind w:left="360" w:hanging="360"/>
        <w:rPr>
          <w:b/>
          <w:bCs/>
          <w:sz w:val="28"/>
          <w:szCs w:val="28"/>
          <w:lang w:val="ru-RU"/>
        </w:rPr>
      </w:pPr>
    </w:p>
    <w:p w14:paraId="4CF955D0" w14:textId="77777777" w:rsidR="008C550B" w:rsidRDefault="008C550B" w:rsidP="006F365D">
      <w:pPr>
        <w:ind w:left="360" w:hanging="360"/>
        <w:rPr>
          <w:b/>
          <w:bCs/>
          <w:sz w:val="28"/>
          <w:szCs w:val="28"/>
          <w:lang w:val="ru-RU"/>
        </w:rPr>
      </w:pPr>
    </w:p>
    <w:p w14:paraId="72906140" w14:textId="77777777" w:rsidR="008C550B" w:rsidRDefault="008C550B" w:rsidP="006F365D">
      <w:pPr>
        <w:ind w:left="360" w:hanging="360"/>
        <w:rPr>
          <w:b/>
          <w:bCs/>
          <w:sz w:val="28"/>
          <w:szCs w:val="28"/>
          <w:lang w:val="ru-RU"/>
        </w:rPr>
      </w:pPr>
    </w:p>
    <w:p w14:paraId="33CDB94F" w14:textId="77777777" w:rsidR="008C550B" w:rsidRDefault="008C550B" w:rsidP="006F365D">
      <w:pPr>
        <w:ind w:left="360" w:hanging="360"/>
        <w:rPr>
          <w:b/>
          <w:bCs/>
          <w:sz w:val="28"/>
          <w:szCs w:val="28"/>
          <w:lang w:val="ru-RU"/>
        </w:rPr>
      </w:pPr>
    </w:p>
    <w:p w14:paraId="313DDD5A" w14:textId="77777777" w:rsidR="008C550B" w:rsidRDefault="008C550B" w:rsidP="006F365D">
      <w:pPr>
        <w:ind w:left="360" w:hanging="360"/>
        <w:rPr>
          <w:b/>
          <w:bCs/>
          <w:sz w:val="28"/>
          <w:szCs w:val="28"/>
          <w:lang w:val="ru-RU"/>
        </w:rPr>
      </w:pPr>
    </w:p>
    <w:p w14:paraId="2FF01D89" w14:textId="57FCAF17" w:rsidR="00F72694" w:rsidRPr="00B90DE1" w:rsidRDefault="00F72694" w:rsidP="006F365D">
      <w:pPr>
        <w:ind w:left="360" w:hanging="360"/>
        <w:rPr>
          <w:b/>
          <w:lang w:val="ru-RU"/>
        </w:rPr>
      </w:pPr>
      <w:r w:rsidRPr="00F72694">
        <w:rPr>
          <w:b/>
          <w:bCs/>
          <w:sz w:val="28"/>
          <w:szCs w:val="28"/>
          <w:lang w:val="ru-RU"/>
        </w:rPr>
        <w:t xml:space="preserve"> Податоци за изборните предмети во </w:t>
      </w:r>
      <w:r w:rsidRPr="00AB0F4A">
        <w:rPr>
          <w:b/>
          <w:bCs/>
          <w:sz w:val="28"/>
          <w:szCs w:val="28"/>
          <w:lang w:val="sq-AL"/>
        </w:rPr>
        <w:t>O</w:t>
      </w:r>
      <w:r w:rsidRPr="00F72694">
        <w:rPr>
          <w:b/>
          <w:bCs/>
          <w:sz w:val="28"/>
          <w:szCs w:val="28"/>
          <w:lang w:val="ru-RU"/>
        </w:rPr>
        <w:t>ОУ„</w:t>
      </w:r>
      <w:r w:rsidR="00AB0F4A">
        <w:rPr>
          <w:b/>
          <w:bCs/>
          <w:sz w:val="28"/>
          <w:szCs w:val="28"/>
          <w:lang w:val="ru-RU"/>
        </w:rPr>
        <w:t>Јероним Де Рада</w:t>
      </w:r>
      <w:r w:rsidR="00AB7C9E">
        <w:rPr>
          <w:b/>
          <w:bCs/>
          <w:sz w:val="28"/>
          <w:szCs w:val="28"/>
          <w:lang w:val="ru-RU"/>
        </w:rPr>
        <w:t>„</w:t>
      </w:r>
      <w:r w:rsidR="00AB0F4A">
        <w:rPr>
          <w:b/>
          <w:bCs/>
          <w:sz w:val="28"/>
          <w:szCs w:val="28"/>
          <w:lang w:val="ru-RU"/>
        </w:rPr>
        <w:t xml:space="preserve"> </w:t>
      </w:r>
      <w:r w:rsidR="00AB7C9E">
        <w:rPr>
          <w:b/>
          <w:bCs/>
          <w:sz w:val="28"/>
          <w:szCs w:val="28"/>
          <w:lang w:val="ru-RU"/>
        </w:rPr>
        <w:t xml:space="preserve"> во учебната </w:t>
      </w:r>
      <w:r w:rsidR="002D4FB7">
        <w:rPr>
          <w:b/>
          <w:bCs/>
          <w:sz w:val="28"/>
          <w:szCs w:val="28"/>
          <w:lang w:val="ru-RU"/>
        </w:rPr>
        <w:t>2026</w:t>
      </w:r>
      <w:r w:rsidR="00F860B4">
        <w:rPr>
          <w:b/>
          <w:bCs/>
          <w:sz w:val="28"/>
          <w:szCs w:val="28"/>
          <w:lang w:val="ru-RU"/>
        </w:rPr>
        <w:t>/202</w:t>
      </w:r>
      <w:r w:rsidR="006C067B">
        <w:rPr>
          <w:b/>
          <w:bCs/>
          <w:sz w:val="28"/>
          <w:szCs w:val="28"/>
          <w:lang w:val="ru-RU"/>
        </w:rPr>
        <w:t>7</w:t>
      </w:r>
      <w:r w:rsidR="00F01636" w:rsidRPr="00B90DE1">
        <w:rPr>
          <w:b/>
          <w:bCs/>
          <w:sz w:val="28"/>
          <w:szCs w:val="28"/>
          <w:lang w:val="ru-RU"/>
        </w:rPr>
        <w:t xml:space="preserve"> </w:t>
      </w:r>
      <w:r w:rsidRPr="00F72694">
        <w:rPr>
          <w:b/>
          <w:bCs/>
          <w:sz w:val="28"/>
          <w:szCs w:val="28"/>
          <w:lang w:val="ru-RU"/>
        </w:rPr>
        <w:t>година</w:t>
      </w:r>
    </w:p>
    <w:tbl>
      <w:tblPr>
        <w:tblpPr w:leftFromText="180" w:rightFromText="180" w:vertAnchor="text" w:horzAnchor="margin" w:tblpXSpec="right" w:tblpY="251"/>
        <w:tblW w:w="13147" w:type="dxa"/>
        <w:tblLayout w:type="fixed"/>
        <w:tblLook w:val="04A0" w:firstRow="1" w:lastRow="0" w:firstColumn="1" w:lastColumn="0" w:noHBand="0" w:noVBand="1"/>
      </w:tblPr>
      <w:tblGrid>
        <w:gridCol w:w="3766"/>
        <w:gridCol w:w="1038"/>
        <w:gridCol w:w="593"/>
        <w:gridCol w:w="596"/>
        <w:gridCol w:w="594"/>
        <w:gridCol w:w="596"/>
        <w:gridCol w:w="594"/>
        <w:gridCol w:w="596"/>
        <w:gridCol w:w="594"/>
        <w:gridCol w:w="596"/>
        <w:gridCol w:w="594"/>
        <w:gridCol w:w="596"/>
        <w:gridCol w:w="594"/>
        <w:gridCol w:w="599"/>
        <w:gridCol w:w="598"/>
        <w:gridCol w:w="596"/>
        <w:gridCol w:w="7"/>
      </w:tblGrid>
      <w:tr w:rsidR="006C067B" w:rsidRPr="00577F1D" w14:paraId="4F59CE4E" w14:textId="77777777" w:rsidTr="008C550B">
        <w:trPr>
          <w:trHeight w:val="272"/>
        </w:trPr>
        <w:tc>
          <w:tcPr>
            <w:tcW w:w="3766" w:type="dxa"/>
            <w:vMerge w:val="restart"/>
            <w:tcBorders>
              <w:top w:val="thinThickSmallGap" w:sz="24" w:space="0" w:color="auto"/>
              <w:left w:val="single" w:sz="8" w:space="0" w:color="auto"/>
              <w:right w:val="single" w:sz="4" w:space="0" w:color="auto"/>
            </w:tcBorders>
            <w:shd w:val="clear" w:color="auto" w:fill="FDE9D9" w:themeFill="accent6" w:themeFillTint="33"/>
            <w:noWrap/>
            <w:vAlign w:val="bottom"/>
            <w:hideMark/>
          </w:tcPr>
          <w:p w14:paraId="29A9F0D4" w14:textId="77777777" w:rsidR="00F72694" w:rsidRPr="00577F1D" w:rsidRDefault="00F72694" w:rsidP="00F72694">
            <w:pPr>
              <w:rPr>
                <w:rFonts w:ascii="Times New Roman" w:hAnsi="Times New Roman"/>
                <w:bCs/>
              </w:rPr>
            </w:pPr>
            <w:proofErr w:type="spellStart"/>
            <w:r w:rsidRPr="00577F1D">
              <w:rPr>
                <w:rFonts w:ascii="Times New Roman" w:hAnsi="Times New Roman"/>
                <w:bCs/>
              </w:rPr>
              <w:t>Изборни</w:t>
            </w:r>
            <w:proofErr w:type="spellEnd"/>
            <w:r w:rsidRPr="00577F1D">
              <w:rPr>
                <w:rFonts w:ascii="Times New Roman" w:hAnsi="Times New Roman"/>
                <w:bCs/>
              </w:rPr>
              <w:t xml:space="preserve"> </w:t>
            </w:r>
            <w:proofErr w:type="spellStart"/>
            <w:r w:rsidRPr="00577F1D">
              <w:rPr>
                <w:rFonts w:ascii="Times New Roman" w:hAnsi="Times New Roman"/>
                <w:bCs/>
              </w:rPr>
              <w:t>предмети</w:t>
            </w:r>
            <w:proofErr w:type="spellEnd"/>
            <w:r w:rsidRPr="00577F1D">
              <w:rPr>
                <w:rFonts w:ascii="Times New Roman" w:hAnsi="Times New Roman"/>
                <w:bCs/>
              </w:rPr>
              <w:t>:</w:t>
            </w:r>
          </w:p>
        </w:tc>
        <w:tc>
          <w:tcPr>
            <w:tcW w:w="1038" w:type="dxa"/>
            <w:tcBorders>
              <w:top w:val="thinThickSmallGap" w:sz="24" w:space="0" w:color="auto"/>
              <w:left w:val="nil"/>
              <w:bottom w:val="single" w:sz="4" w:space="0" w:color="auto"/>
              <w:right w:val="single" w:sz="4" w:space="0" w:color="auto"/>
            </w:tcBorders>
            <w:shd w:val="clear" w:color="auto" w:fill="FDE9D9" w:themeFill="accent6" w:themeFillTint="33"/>
            <w:noWrap/>
            <w:vAlign w:val="bottom"/>
            <w:hideMark/>
          </w:tcPr>
          <w:p w14:paraId="7788C99B" w14:textId="77777777" w:rsidR="00F72694" w:rsidRPr="00577F1D" w:rsidRDefault="00F72694" w:rsidP="00F72694">
            <w:pPr>
              <w:rPr>
                <w:rFonts w:ascii="Times New Roman" w:hAnsi="Times New Roman"/>
                <w:bCs/>
              </w:rPr>
            </w:pPr>
            <w:r w:rsidRPr="00577F1D">
              <w:rPr>
                <w:rFonts w:ascii="Times New Roman" w:hAnsi="Times New Roman"/>
                <w:bCs/>
              </w:rPr>
              <w:t> </w:t>
            </w:r>
          </w:p>
        </w:tc>
        <w:tc>
          <w:tcPr>
            <w:tcW w:w="1189" w:type="dxa"/>
            <w:gridSpan w:val="2"/>
            <w:tcBorders>
              <w:top w:val="thinThickSmallGap" w:sz="24" w:space="0" w:color="auto"/>
              <w:left w:val="nil"/>
              <w:bottom w:val="single" w:sz="4" w:space="0" w:color="auto"/>
              <w:right w:val="single" w:sz="4" w:space="0" w:color="auto"/>
            </w:tcBorders>
            <w:shd w:val="clear" w:color="auto" w:fill="FDE9D9" w:themeFill="accent6" w:themeFillTint="33"/>
            <w:noWrap/>
            <w:vAlign w:val="bottom"/>
            <w:hideMark/>
          </w:tcPr>
          <w:p w14:paraId="55AB4248" w14:textId="77777777" w:rsidR="00F72694" w:rsidRPr="00577F1D" w:rsidRDefault="00F72694" w:rsidP="00F72694">
            <w:pPr>
              <w:jc w:val="center"/>
              <w:rPr>
                <w:rFonts w:ascii="Times New Roman" w:hAnsi="Times New Roman"/>
                <w:bCs/>
              </w:rPr>
            </w:pPr>
            <w:r w:rsidRPr="00577F1D">
              <w:rPr>
                <w:rFonts w:ascii="Times New Roman" w:hAnsi="Times New Roman"/>
                <w:bCs/>
              </w:rPr>
              <w:t>III</w:t>
            </w:r>
          </w:p>
        </w:tc>
        <w:tc>
          <w:tcPr>
            <w:tcW w:w="1190" w:type="dxa"/>
            <w:gridSpan w:val="2"/>
            <w:tcBorders>
              <w:top w:val="thinThickSmallGap" w:sz="24" w:space="0" w:color="auto"/>
              <w:left w:val="nil"/>
              <w:bottom w:val="single" w:sz="4" w:space="0" w:color="auto"/>
              <w:right w:val="single" w:sz="4" w:space="0" w:color="auto"/>
            </w:tcBorders>
            <w:shd w:val="clear" w:color="auto" w:fill="FDE9D9" w:themeFill="accent6" w:themeFillTint="33"/>
            <w:noWrap/>
            <w:vAlign w:val="bottom"/>
            <w:hideMark/>
          </w:tcPr>
          <w:p w14:paraId="261AB17B" w14:textId="77777777" w:rsidR="00F72694" w:rsidRPr="00577F1D" w:rsidRDefault="00F72694" w:rsidP="00F72694">
            <w:pPr>
              <w:jc w:val="center"/>
              <w:rPr>
                <w:rFonts w:ascii="Times New Roman" w:hAnsi="Times New Roman"/>
                <w:bCs/>
              </w:rPr>
            </w:pPr>
            <w:r w:rsidRPr="00577F1D">
              <w:rPr>
                <w:rFonts w:ascii="Times New Roman" w:hAnsi="Times New Roman"/>
                <w:bCs/>
              </w:rPr>
              <w:t>IV</w:t>
            </w:r>
          </w:p>
        </w:tc>
        <w:tc>
          <w:tcPr>
            <w:tcW w:w="1190" w:type="dxa"/>
            <w:gridSpan w:val="2"/>
            <w:tcBorders>
              <w:top w:val="thinThickSmallGap" w:sz="24" w:space="0" w:color="auto"/>
              <w:left w:val="nil"/>
              <w:bottom w:val="single" w:sz="4" w:space="0" w:color="auto"/>
              <w:right w:val="single" w:sz="4" w:space="0" w:color="auto"/>
            </w:tcBorders>
            <w:shd w:val="clear" w:color="auto" w:fill="FDE9D9" w:themeFill="accent6" w:themeFillTint="33"/>
            <w:noWrap/>
            <w:vAlign w:val="bottom"/>
            <w:hideMark/>
          </w:tcPr>
          <w:p w14:paraId="69176FAF" w14:textId="77777777" w:rsidR="00F72694" w:rsidRPr="00577F1D" w:rsidRDefault="00F72694" w:rsidP="00F72694">
            <w:pPr>
              <w:jc w:val="center"/>
              <w:rPr>
                <w:rFonts w:ascii="Times New Roman" w:hAnsi="Times New Roman"/>
                <w:bCs/>
              </w:rPr>
            </w:pPr>
            <w:r w:rsidRPr="00577F1D">
              <w:rPr>
                <w:rFonts w:ascii="Times New Roman" w:hAnsi="Times New Roman"/>
                <w:bCs/>
              </w:rPr>
              <w:t>V</w:t>
            </w:r>
          </w:p>
        </w:tc>
        <w:tc>
          <w:tcPr>
            <w:tcW w:w="1190" w:type="dxa"/>
            <w:gridSpan w:val="2"/>
            <w:tcBorders>
              <w:top w:val="thinThickSmallGap" w:sz="24" w:space="0" w:color="auto"/>
              <w:left w:val="nil"/>
              <w:bottom w:val="single" w:sz="4" w:space="0" w:color="auto"/>
              <w:right w:val="single" w:sz="4" w:space="0" w:color="auto"/>
            </w:tcBorders>
            <w:shd w:val="clear" w:color="auto" w:fill="FDE9D9" w:themeFill="accent6" w:themeFillTint="33"/>
            <w:noWrap/>
            <w:vAlign w:val="bottom"/>
            <w:hideMark/>
          </w:tcPr>
          <w:p w14:paraId="432468A9" w14:textId="77777777" w:rsidR="00F72694" w:rsidRPr="00577F1D" w:rsidRDefault="00F72694" w:rsidP="00F72694">
            <w:pPr>
              <w:jc w:val="center"/>
              <w:rPr>
                <w:rFonts w:ascii="Times New Roman" w:hAnsi="Times New Roman"/>
                <w:bCs/>
              </w:rPr>
            </w:pPr>
            <w:r w:rsidRPr="00577F1D">
              <w:rPr>
                <w:rFonts w:ascii="Times New Roman" w:hAnsi="Times New Roman"/>
                <w:bCs/>
              </w:rPr>
              <w:t>VI</w:t>
            </w:r>
          </w:p>
        </w:tc>
        <w:tc>
          <w:tcPr>
            <w:tcW w:w="1190" w:type="dxa"/>
            <w:gridSpan w:val="2"/>
            <w:tcBorders>
              <w:top w:val="thinThickSmallGap" w:sz="24" w:space="0" w:color="auto"/>
              <w:left w:val="nil"/>
              <w:bottom w:val="single" w:sz="4" w:space="0" w:color="auto"/>
              <w:right w:val="single" w:sz="4" w:space="0" w:color="auto"/>
            </w:tcBorders>
            <w:shd w:val="clear" w:color="auto" w:fill="FDE9D9" w:themeFill="accent6" w:themeFillTint="33"/>
            <w:noWrap/>
            <w:vAlign w:val="bottom"/>
            <w:hideMark/>
          </w:tcPr>
          <w:p w14:paraId="66CFFE4C" w14:textId="77777777" w:rsidR="00F72694" w:rsidRPr="00577F1D" w:rsidRDefault="00F72694" w:rsidP="00F72694">
            <w:pPr>
              <w:jc w:val="center"/>
              <w:rPr>
                <w:rFonts w:ascii="Times New Roman" w:hAnsi="Times New Roman"/>
                <w:bCs/>
              </w:rPr>
            </w:pPr>
            <w:r w:rsidRPr="00577F1D">
              <w:rPr>
                <w:rFonts w:ascii="Times New Roman" w:hAnsi="Times New Roman"/>
                <w:bCs/>
              </w:rPr>
              <w:t>VII</w:t>
            </w:r>
          </w:p>
        </w:tc>
        <w:tc>
          <w:tcPr>
            <w:tcW w:w="1193" w:type="dxa"/>
            <w:gridSpan w:val="2"/>
            <w:tcBorders>
              <w:top w:val="thinThickSmallGap" w:sz="24" w:space="0" w:color="auto"/>
              <w:left w:val="nil"/>
              <w:bottom w:val="single" w:sz="4" w:space="0" w:color="auto"/>
              <w:right w:val="single" w:sz="8" w:space="0" w:color="000000"/>
            </w:tcBorders>
            <w:shd w:val="clear" w:color="auto" w:fill="FDE9D9" w:themeFill="accent6" w:themeFillTint="33"/>
            <w:noWrap/>
            <w:vAlign w:val="bottom"/>
            <w:hideMark/>
          </w:tcPr>
          <w:p w14:paraId="545BA0D2" w14:textId="77777777" w:rsidR="00F72694" w:rsidRPr="00577F1D" w:rsidRDefault="00F72694" w:rsidP="00F72694">
            <w:pPr>
              <w:jc w:val="center"/>
              <w:rPr>
                <w:rFonts w:ascii="Times New Roman" w:hAnsi="Times New Roman"/>
                <w:bCs/>
              </w:rPr>
            </w:pPr>
            <w:r w:rsidRPr="00577F1D">
              <w:rPr>
                <w:rFonts w:ascii="Times New Roman" w:hAnsi="Times New Roman"/>
                <w:bCs/>
              </w:rPr>
              <w:t>VIII</w:t>
            </w:r>
          </w:p>
        </w:tc>
        <w:tc>
          <w:tcPr>
            <w:tcW w:w="1201" w:type="dxa"/>
            <w:gridSpan w:val="3"/>
            <w:tcBorders>
              <w:top w:val="thinThickSmallGap" w:sz="24" w:space="0" w:color="auto"/>
              <w:left w:val="nil"/>
              <w:bottom w:val="single" w:sz="4" w:space="0" w:color="auto"/>
              <w:right w:val="single" w:sz="8" w:space="0" w:color="000000"/>
            </w:tcBorders>
            <w:shd w:val="clear" w:color="auto" w:fill="FDE9D9" w:themeFill="accent6" w:themeFillTint="33"/>
            <w:noWrap/>
            <w:vAlign w:val="bottom"/>
            <w:hideMark/>
          </w:tcPr>
          <w:p w14:paraId="5A3571C1" w14:textId="77777777" w:rsidR="00F72694" w:rsidRPr="00577F1D" w:rsidRDefault="00F72694" w:rsidP="00F72694">
            <w:pPr>
              <w:jc w:val="center"/>
              <w:rPr>
                <w:rFonts w:ascii="Times New Roman" w:hAnsi="Times New Roman"/>
                <w:bCs/>
              </w:rPr>
            </w:pPr>
            <w:r w:rsidRPr="00577F1D">
              <w:rPr>
                <w:rFonts w:ascii="Times New Roman" w:hAnsi="Times New Roman"/>
                <w:bCs/>
              </w:rPr>
              <w:t>IX</w:t>
            </w:r>
          </w:p>
        </w:tc>
      </w:tr>
      <w:tr w:rsidR="006C067B" w:rsidRPr="00577F1D" w14:paraId="50F6922C" w14:textId="77777777" w:rsidTr="008C550B">
        <w:trPr>
          <w:gridAfter w:val="1"/>
          <w:wAfter w:w="7" w:type="dxa"/>
          <w:trHeight w:val="259"/>
        </w:trPr>
        <w:tc>
          <w:tcPr>
            <w:tcW w:w="3766" w:type="dxa"/>
            <w:vMerge/>
            <w:tcBorders>
              <w:left w:val="single" w:sz="8" w:space="0" w:color="auto"/>
              <w:bottom w:val="nil"/>
              <w:right w:val="single" w:sz="4" w:space="0" w:color="auto"/>
            </w:tcBorders>
            <w:shd w:val="clear" w:color="auto" w:fill="FDE9D9" w:themeFill="accent6" w:themeFillTint="33"/>
            <w:noWrap/>
            <w:vAlign w:val="bottom"/>
            <w:hideMark/>
          </w:tcPr>
          <w:p w14:paraId="434C7455" w14:textId="77777777" w:rsidR="00F72694" w:rsidRPr="00577F1D" w:rsidRDefault="00F72694" w:rsidP="00F72694">
            <w:pPr>
              <w:rPr>
                <w:rFonts w:ascii="Times New Roman" w:hAnsi="Times New Roman"/>
                <w:bCs/>
              </w:rPr>
            </w:pPr>
          </w:p>
        </w:tc>
        <w:tc>
          <w:tcPr>
            <w:tcW w:w="1038" w:type="dxa"/>
            <w:tcBorders>
              <w:top w:val="nil"/>
              <w:left w:val="nil"/>
              <w:bottom w:val="nil"/>
              <w:right w:val="single" w:sz="4" w:space="0" w:color="auto"/>
            </w:tcBorders>
            <w:shd w:val="clear" w:color="auto" w:fill="FDE9D9" w:themeFill="accent6" w:themeFillTint="33"/>
            <w:noWrap/>
            <w:vAlign w:val="bottom"/>
            <w:hideMark/>
          </w:tcPr>
          <w:p w14:paraId="6717AD3B" w14:textId="77777777" w:rsidR="00F72694" w:rsidRPr="00577F1D" w:rsidRDefault="00F72694" w:rsidP="00F72694">
            <w:pPr>
              <w:rPr>
                <w:rFonts w:ascii="Times New Roman" w:hAnsi="Times New Roman"/>
                <w:bCs/>
              </w:rPr>
            </w:pPr>
            <w:r w:rsidRPr="00577F1D">
              <w:rPr>
                <w:rFonts w:ascii="Times New Roman" w:hAnsi="Times New Roman"/>
                <w:bCs/>
                <w:lang w:val="mk-MK"/>
              </w:rPr>
              <w:t>Наставен</w:t>
            </w:r>
            <w:r w:rsidRPr="00577F1D">
              <w:rPr>
                <w:rFonts w:ascii="Times New Roman" w:hAnsi="Times New Roman"/>
                <w:bCs/>
              </w:rPr>
              <w:t xml:space="preserve">. </w:t>
            </w:r>
            <w:proofErr w:type="spellStart"/>
            <w:r w:rsidRPr="00577F1D">
              <w:rPr>
                <w:rFonts w:ascii="Times New Roman" w:hAnsi="Times New Roman"/>
                <w:bCs/>
              </w:rPr>
              <w:t>јазик</w:t>
            </w:r>
            <w:proofErr w:type="spellEnd"/>
          </w:p>
        </w:tc>
        <w:tc>
          <w:tcPr>
            <w:tcW w:w="593" w:type="dxa"/>
            <w:tcBorders>
              <w:top w:val="nil"/>
              <w:left w:val="nil"/>
              <w:bottom w:val="nil"/>
              <w:right w:val="single" w:sz="4" w:space="0" w:color="auto"/>
            </w:tcBorders>
            <w:shd w:val="clear" w:color="auto" w:fill="FDE9D9" w:themeFill="accent6" w:themeFillTint="33"/>
            <w:noWrap/>
            <w:vAlign w:val="center"/>
            <w:hideMark/>
          </w:tcPr>
          <w:p w14:paraId="125D8DCC" w14:textId="77777777" w:rsidR="00F72694" w:rsidRPr="00577F1D" w:rsidRDefault="00F72694" w:rsidP="00F72694">
            <w:pPr>
              <w:jc w:val="center"/>
              <w:rPr>
                <w:rFonts w:ascii="Times New Roman" w:hAnsi="Times New Roman"/>
                <w:bCs/>
              </w:rPr>
            </w:pPr>
            <w:proofErr w:type="spellStart"/>
            <w:r w:rsidRPr="00577F1D">
              <w:rPr>
                <w:rFonts w:ascii="Times New Roman" w:hAnsi="Times New Roman"/>
                <w:bCs/>
              </w:rPr>
              <w:t>пар</w:t>
            </w:r>
            <w:proofErr w:type="spellEnd"/>
            <w:r w:rsidRPr="00577F1D">
              <w:rPr>
                <w:rFonts w:ascii="Times New Roman" w:hAnsi="Times New Roman"/>
                <w:bCs/>
              </w:rPr>
              <w:t>.</w:t>
            </w:r>
          </w:p>
        </w:tc>
        <w:tc>
          <w:tcPr>
            <w:tcW w:w="596" w:type="dxa"/>
            <w:tcBorders>
              <w:top w:val="nil"/>
              <w:left w:val="nil"/>
              <w:bottom w:val="nil"/>
              <w:right w:val="single" w:sz="4" w:space="0" w:color="auto"/>
            </w:tcBorders>
            <w:shd w:val="clear" w:color="auto" w:fill="FDE9D9" w:themeFill="accent6" w:themeFillTint="33"/>
            <w:noWrap/>
            <w:vAlign w:val="center"/>
            <w:hideMark/>
          </w:tcPr>
          <w:p w14:paraId="2A158B06" w14:textId="77777777" w:rsidR="00F72694" w:rsidRPr="00577F1D" w:rsidRDefault="00F72694" w:rsidP="00F72694">
            <w:pPr>
              <w:jc w:val="center"/>
              <w:rPr>
                <w:rFonts w:ascii="Times New Roman" w:hAnsi="Times New Roman"/>
                <w:bCs/>
              </w:rPr>
            </w:pPr>
            <w:proofErr w:type="spellStart"/>
            <w:r w:rsidRPr="00577F1D">
              <w:rPr>
                <w:rFonts w:ascii="Times New Roman" w:hAnsi="Times New Roman"/>
                <w:bCs/>
              </w:rPr>
              <w:t>уче</w:t>
            </w:r>
            <w:proofErr w:type="spellEnd"/>
            <w:r w:rsidRPr="00577F1D">
              <w:rPr>
                <w:rFonts w:ascii="Times New Roman" w:hAnsi="Times New Roman"/>
                <w:bCs/>
              </w:rPr>
              <w:t>.</w:t>
            </w:r>
          </w:p>
        </w:tc>
        <w:tc>
          <w:tcPr>
            <w:tcW w:w="594" w:type="dxa"/>
            <w:tcBorders>
              <w:top w:val="nil"/>
              <w:left w:val="nil"/>
              <w:bottom w:val="nil"/>
              <w:right w:val="single" w:sz="4" w:space="0" w:color="auto"/>
            </w:tcBorders>
            <w:shd w:val="clear" w:color="auto" w:fill="FDE9D9" w:themeFill="accent6" w:themeFillTint="33"/>
            <w:noWrap/>
            <w:vAlign w:val="center"/>
            <w:hideMark/>
          </w:tcPr>
          <w:p w14:paraId="17833CB3" w14:textId="77777777" w:rsidR="00F72694" w:rsidRPr="00577F1D" w:rsidRDefault="00F72694" w:rsidP="00F72694">
            <w:pPr>
              <w:jc w:val="center"/>
              <w:rPr>
                <w:rFonts w:ascii="Times New Roman" w:hAnsi="Times New Roman"/>
                <w:bCs/>
              </w:rPr>
            </w:pPr>
            <w:proofErr w:type="spellStart"/>
            <w:r w:rsidRPr="00577F1D">
              <w:rPr>
                <w:rFonts w:ascii="Times New Roman" w:hAnsi="Times New Roman"/>
                <w:bCs/>
              </w:rPr>
              <w:t>пар</w:t>
            </w:r>
            <w:proofErr w:type="spellEnd"/>
            <w:r w:rsidRPr="00577F1D">
              <w:rPr>
                <w:rFonts w:ascii="Times New Roman" w:hAnsi="Times New Roman"/>
                <w:bCs/>
              </w:rPr>
              <w:t>.</w:t>
            </w:r>
          </w:p>
        </w:tc>
        <w:tc>
          <w:tcPr>
            <w:tcW w:w="596" w:type="dxa"/>
            <w:tcBorders>
              <w:top w:val="nil"/>
              <w:left w:val="nil"/>
              <w:bottom w:val="nil"/>
              <w:right w:val="single" w:sz="4" w:space="0" w:color="auto"/>
            </w:tcBorders>
            <w:shd w:val="clear" w:color="auto" w:fill="FDE9D9" w:themeFill="accent6" w:themeFillTint="33"/>
            <w:noWrap/>
            <w:vAlign w:val="center"/>
            <w:hideMark/>
          </w:tcPr>
          <w:p w14:paraId="20BC5880" w14:textId="77777777" w:rsidR="00F72694" w:rsidRPr="00577F1D" w:rsidRDefault="00F72694" w:rsidP="00F72694">
            <w:pPr>
              <w:jc w:val="center"/>
              <w:rPr>
                <w:rFonts w:ascii="Times New Roman" w:hAnsi="Times New Roman"/>
                <w:bCs/>
              </w:rPr>
            </w:pPr>
            <w:proofErr w:type="spellStart"/>
            <w:r w:rsidRPr="00577F1D">
              <w:rPr>
                <w:rFonts w:ascii="Times New Roman" w:hAnsi="Times New Roman"/>
                <w:bCs/>
              </w:rPr>
              <w:t>уче</w:t>
            </w:r>
            <w:proofErr w:type="spellEnd"/>
            <w:r w:rsidRPr="00577F1D">
              <w:rPr>
                <w:rFonts w:ascii="Times New Roman" w:hAnsi="Times New Roman"/>
                <w:bCs/>
              </w:rPr>
              <w:t>.</w:t>
            </w:r>
          </w:p>
        </w:tc>
        <w:tc>
          <w:tcPr>
            <w:tcW w:w="594" w:type="dxa"/>
            <w:tcBorders>
              <w:top w:val="nil"/>
              <w:left w:val="nil"/>
              <w:bottom w:val="nil"/>
              <w:right w:val="single" w:sz="4" w:space="0" w:color="auto"/>
            </w:tcBorders>
            <w:shd w:val="clear" w:color="auto" w:fill="FDE9D9" w:themeFill="accent6" w:themeFillTint="33"/>
            <w:noWrap/>
            <w:vAlign w:val="center"/>
            <w:hideMark/>
          </w:tcPr>
          <w:p w14:paraId="749BE630" w14:textId="77777777" w:rsidR="00F72694" w:rsidRPr="00577F1D" w:rsidRDefault="00F72694" w:rsidP="00F72694">
            <w:pPr>
              <w:jc w:val="center"/>
              <w:rPr>
                <w:rFonts w:ascii="Times New Roman" w:hAnsi="Times New Roman"/>
                <w:bCs/>
              </w:rPr>
            </w:pPr>
            <w:proofErr w:type="spellStart"/>
            <w:r w:rsidRPr="00577F1D">
              <w:rPr>
                <w:rFonts w:ascii="Times New Roman" w:hAnsi="Times New Roman"/>
                <w:bCs/>
              </w:rPr>
              <w:t>пар</w:t>
            </w:r>
            <w:proofErr w:type="spellEnd"/>
            <w:r w:rsidRPr="00577F1D">
              <w:rPr>
                <w:rFonts w:ascii="Times New Roman" w:hAnsi="Times New Roman"/>
                <w:bCs/>
              </w:rPr>
              <w:t>.</w:t>
            </w:r>
          </w:p>
        </w:tc>
        <w:tc>
          <w:tcPr>
            <w:tcW w:w="596" w:type="dxa"/>
            <w:tcBorders>
              <w:top w:val="nil"/>
              <w:left w:val="nil"/>
              <w:bottom w:val="nil"/>
              <w:right w:val="single" w:sz="4" w:space="0" w:color="auto"/>
            </w:tcBorders>
            <w:shd w:val="clear" w:color="auto" w:fill="FDE9D9" w:themeFill="accent6" w:themeFillTint="33"/>
            <w:noWrap/>
            <w:vAlign w:val="center"/>
            <w:hideMark/>
          </w:tcPr>
          <w:p w14:paraId="1BDAA86A" w14:textId="77777777" w:rsidR="00F72694" w:rsidRPr="00577F1D" w:rsidRDefault="00F72694" w:rsidP="00F72694">
            <w:pPr>
              <w:jc w:val="center"/>
              <w:rPr>
                <w:rFonts w:ascii="Times New Roman" w:hAnsi="Times New Roman"/>
                <w:bCs/>
              </w:rPr>
            </w:pPr>
            <w:proofErr w:type="spellStart"/>
            <w:r w:rsidRPr="00577F1D">
              <w:rPr>
                <w:rFonts w:ascii="Times New Roman" w:hAnsi="Times New Roman"/>
                <w:bCs/>
              </w:rPr>
              <w:t>уче</w:t>
            </w:r>
            <w:proofErr w:type="spellEnd"/>
            <w:r w:rsidRPr="00577F1D">
              <w:rPr>
                <w:rFonts w:ascii="Times New Roman" w:hAnsi="Times New Roman"/>
                <w:bCs/>
              </w:rPr>
              <w:t>.</w:t>
            </w:r>
          </w:p>
        </w:tc>
        <w:tc>
          <w:tcPr>
            <w:tcW w:w="594" w:type="dxa"/>
            <w:tcBorders>
              <w:top w:val="nil"/>
              <w:left w:val="nil"/>
              <w:bottom w:val="nil"/>
              <w:right w:val="single" w:sz="4" w:space="0" w:color="auto"/>
            </w:tcBorders>
            <w:shd w:val="clear" w:color="auto" w:fill="FDE9D9" w:themeFill="accent6" w:themeFillTint="33"/>
            <w:noWrap/>
            <w:vAlign w:val="center"/>
            <w:hideMark/>
          </w:tcPr>
          <w:p w14:paraId="2E7BB06B" w14:textId="77777777" w:rsidR="00F72694" w:rsidRPr="00577F1D" w:rsidRDefault="00F72694" w:rsidP="00F72694">
            <w:pPr>
              <w:jc w:val="center"/>
              <w:rPr>
                <w:rFonts w:ascii="Times New Roman" w:hAnsi="Times New Roman"/>
                <w:bCs/>
              </w:rPr>
            </w:pPr>
            <w:proofErr w:type="spellStart"/>
            <w:r w:rsidRPr="00577F1D">
              <w:rPr>
                <w:rFonts w:ascii="Times New Roman" w:hAnsi="Times New Roman"/>
                <w:bCs/>
              </w:rPr>
              <w:t>пар</w:t>
            </w:r>
            <w:proofErr w:type="spellEnd"/>
            <w:r w:rsidRPr="00577F1D">
              <w:rPr>
                <w:rFonts w:ascii="Times New Roman" w:hAnsi="Times New Roman"/>
                <w:bCs/>
              </w:rPr>
              <w:t>.</w:t>
            </w:r>
          </w:p>
        </w:tc>
        <w:tc>
          <w:tcPr>
            <w:tcW w:w="596" w:type="dxa"/>
            <w:tcBorders>
              <w:top w:val="nil"/>
              <w:left w:val="nil"/>
              <w:bottom w:val="nil"/>
              <w:right w:val="single" w:sz="4" w:space="0" w:color="auto"/>
            </w:tcBorders>
            <w:shd w:val="clear" w:color="auto" w:fill="FDE9D9" w:themeFill="accent6" w:themeFillTint="33"/>
            <w:noWrap/>
            <w:vAlign w:val="center"/>
            <w:hideMark/>
          </w:tcPr>
          <w:p w14:paraId="5A2BBE67" w14:textId="77777777" w:rsidR="00F72694" w:rsidRPr="00577F1D" w:rsidRDefault="00F72694" w:rsidP="00F72694">
            <w:pPr>
              <w:jc w:val="center"/>
              <w:rPr>
                <w:rFonts w:ascii="Times New Roman" w:hAnsi="Times New Roman"/>
                <w:bCs/>
              </w:rPr>
            </w:pPr>
            <w:proofErr w:type="spellStart"/>
            <w:r w:rsidRPr="00577F1D">
              <w:rPr>
                <w:rFonts w:ascii="Times New Roman" w:hAnsi="Times New Roman"/>
                <w:bCs/>
              </w:rPr>
              <w:t>уче</w:t>
            </w:r>
            <w:proofErr w:type="spellEnd"/>
            <w:r w:rsidRPr="00577F1D">
              <w:rPr>
                <w:rFonts w:ascii="Times New Roman" w:hAnsi="Times New Roman"/>
                <w:bCs/>
              </w:rPr>
              <w:t>.</w:t>
            </w:r>
          </w:p>
        </w:tc>
        <w:tc>
          <w:tcPr>
            <w:tcW w:w="594" w:type="dxa"/>
            <w:tcBorders>
              <w:top w:val="nil"/>
              <w:left w:val="nil"/>
              <w:bottom w:val="nil"/>
              <w:right w:val="single" w:sz="4" w:space="0" w:color="auto"/>
            </w:tcBorders>
            <w:shd w:val="clear" w:color="auto" w:fill="FDE9D9" w:themeFill="accent6" w:themeFillTint="33"/>
            <w:noWrap/>
            <w:vAlign w:val="center"/>
            <w:hideMark/>
          </w:tcPr>
          <w:p w14:paraId="5B3464D6" w14:textId="77777777" w:rsidR="00F72694" w:rsidRPr="00577F1D" w:rsidRDefault="00F72694" w:rsidP="00F72694">
            <w:pPr>
              <w:jc w:val="center"/>
              <w:rPr>
                <w:rFonts w:ascii="Times New Roman" w:hAnsi="Times New Roman"/>
                <w:bCs/>
              </w:rPr>
            </w:pPr>
            <w:proofErr w:type="spellStart"/>
            <w:r w:rsidRPr="00577F1D">
              <w:rPr>
                <w:rFonts w:ascii="Times New Roman" w:hAnsi="Times New Roman"/>
                <w:bCs/>
              </w:rPr>
              <w:t>пар</w:t>
            </w:r>
            <w:proofErr w:type="spellEnd"/>
            <w:r w:rsidRPr="00577F1D">
              <w:rPr>
                <w:rFonts w:ascii="Times New Roman" w:hAnsi="Times New Roman"/>
                <w:bCs/>
              </w:rPr>
              <w:t>.</w:t>
            </w:r>
          </w:p>
        </w:tc>
        <w:tc>
          <w:tcPr>
            <w:tcW w:w="596" w:type="dxa"/>
            <w:tcBorders>
              <w:top w:val="nil"/>
              <w:left w:val="nil"/>
              <w:bottom w:val="nil"/>
              <w:right w:val="single" w:sz="4" w:space="0" w:color="auto"/>
            </w:tcBorders>
            <w:shd w:val="clear" w:color="auto" w:fill="FDE9D9" w:themeFill="accent6" w:themeFillTint="33"/>
            <w:noWrap/>
            <w:vAlign w:val="center"/>
            <w:hideMark/>
          </w:tcPr>
          <w:p w14:paraId="040D4368" w14:textId="77777777" w:rsidR="00F72694" w:rsidRPr="00577F1D" w:rsidRDefault="00F72694" w:rsidP="00F72694">
            <w:pPr>
              <w:jc w:val="center"/>
              <w:rPr>
                <w:rFonts w:ascii="Times New Roman" w:hAnsi="Times New Roman"/>
                <w:bCs/>
              </w:rPr>
            </w:pPr>
            <w:proofErr w:type="spellStart"/>
            <w:r w:rsidRPr="00577F1D">
              <w:rPr>
                <w:rFonts w:ascii="Times New Roman" w:hAnsi="Times New Roman"/>
                <w:bCs/>
              </w:rPr>
              <w:t>уче</w:t>
            </w:r>
            <w:proofErr w:type="spellEnd"/>
            <w:r w:rsidRPr="00577F1D">
              <w:rPr>
                <w:rFonts w:ascii="Times New Roman" w:hAnsi="Times New Roman"/>
                <w:bCs/>
              </w:rPr>
              <w:t>.</w:t>
            </w:r>
          </w:p>
        </w:tc>
        <w:tc>
          <w:tcPr>
            <w:tcW w:w="594" w:type="dxa"/>
            <w:tcBorders>
              <w:top w:val="nil"/>
              <w:left w:val="nil"/>
              <w:bottom w:val="nil"/>
              <w:right w:val="single" w:sz="4" w:space="0" w:color="auto"/>
            </w:tcBorders>
            <w:shd w:val="clear" w:color="auto" w:fill="FDE9D9" w:themeFill="accent6" w:themeFillTint="33"/>
            <w:noWrap/>
            <w:vAlign w:val="center"/>
            <w:hideMark/>
          </w:tcPr>
          <w:p w14:paraId="0BDFA235" w14:textId="77777777" w:rsidR="00F72694" w:rsidRPr="00577F1D" w:rsidRDefault="00F72694" w:rsidP="00F72694">
            <w:pPr>
              <w:jc w:val="center"/>
              <w:rPr>
                <w:rFonts w:ascii="Times New Roman" w:hAnsi="Times New Roman"/>
                <w:bCs/>
              </w:rPr>
            </w:pPr>
            <w:proofErr w:type="spellStart"/>
            <w:r w:rsidRPr="00577F1D">
              <w:rPr>
                <w:rFonts w:ascii="Times New Roman" w:hAnsi="Times New Roman"/>
                <w:bCs/>
              </w:rPr>
              <w:t>пар</w:t>
            </w:r>
            <w:proofErr w:type="spellEnd"/>
            <w:r w:rsidRPr="00577F1D">
              <w:rPr>
                <w:rFonts w:ascii="Times New Roman" w:hAnsi="Times New Roman"/>
                <w:bCs/>
              </w:rPr>
              <w:t>.</w:t>
            </w:r>
          </w:p>
        </w:tc>
        <w:tc>
          <w:tcPr>
            <w:tcW w:w="599" w:type="dxa"/>
            <w:tcBorders>
              <w:top w:val="nil"/>
              <w:left w:val="nil"/>
              <w:bottom w:val="nil"/>
              <w:right w:val="single" w:sz="8" w:space="0" w:color="auto"/>
            </w:tcBorders>
            <w:shd w:val="clear" w:color="auto" w:fill="FDE9D9" w:themeFill="accent6" w:themeFillTint="33"/>
            <w:noWrap/>
            <w:vAlign w:val="center"/>
            <w:hideMark/>
          </w:tcPr>
          <w:p w14:paraId="1D5E924A" w14:textId="77777777" w:rsidR="00F72694" w:rsidRPr="00577F1D" w:rsidRDefault="00F72694" w:rsidP="00F72694">
            <w:pPr>
              <w:jc w:val="center"/>
              <w:rPr>
                <w:rFonts w:ascii="Times New Roman" w:hAnsi="Times New Roman"/>
                <w:bCs/>
              </w:rPr>
            </w:pPr>
            <w:proofErr w:type="spellStart"/>
            <w:r w:rsidRPr="00577F1D">
              <w:rPr>
                <w:rFonts w:ascii="Times New Roman" w:hAnsi="Times New Roman"/>
                <w:bCs/>
              </w:rPr>
              <w:t>уче</w:t>
            </w:r>
            <w:proofErr w:type="spellEnd"/>
            <w:r w:rsidRPr="00577F1D">
              <w:rPr>
                <w:rFonts w:ascii="Times New Roman" w:hAnsi="Times New Roman"/>
                <w:bCs/>
              </w:rPr>
              <w:t>.</w:t>
            </w:r>
          </w:p>
        </w:tc>
        <w:tc>
          <w:tcPr>
            <w:tcW w:w="598" w:type="dxa"/>
            <w:tcBorders>
              <w:top w:val="nil"/>
              <w:left w:val="nil"/>
              <w:bottom w:val="nil"/>
              <w:right w:val="single" w:sz="4" w:space="0" w:color="auto"/>
            </w:tcBorders>
            <w:shd w:val="clear" w:color="auto" w:fill="FDE9D9" w:themeFill="accent6" w:themeFillTint="33"/>
            <w:noWrap/>
            <w:vAlign w:val="center"/>
            <w:hideMark/>
          </w:tcPr>
          <w:p w14:paraId="501EDBDA" w14:textId="77777777" w:rsidR="00F72694" w:rsidRPr="00577F1D" w:rsidRDefault="00F72694" w:rsidP="00F72694">
            <w:pPr>
              <w:jc w:val="center"/>
              <w:rPr>
                <w:rFonts w:ascii="Times New Roman" w:hAnsi="Times New Roman"/>
                <w:bCs/>
              </w:rPr>
            </w:pPr>
            <w:proofErr w:type="spellStart"/>
            <w:r w:rsidRPr="00577F1D">
              <w:rPr>
                <w:rFonts w:ascii="Times New Roman" w:hAnsi="Times New Roman"/>
                <w:bCs/>
              </w:rPr>
              <w:t>пар</w:t>
            </w:r>
            <w:proofErr w:type="spellEnd"/>
            <w:r w:rsidRPr="00577F1D">
              <w:rPr>
                <w:rFonts w:ascii="Times New Roman" w:hAnsi="Times New Roman"/>
                <w:bCs/>
              </w:rPr>
              <w:t>.</w:t>
            </w:r>
          </w:p>
        </w:tc>
        <w:tc>
          <w:tcPr>
            <w:tcW w:w="596" w:type="dxa"/>
            <w:tcBorders>
              <w:top w:val="nil"/>
              <w:left w:val="nil"/>
              <w:bottom w:val="nil"/>
              <w:right w:val="single" w:sz="8" w:space="0" w:color="auto"/>
            </w:tcBorders>
            <w:shd w:val="clear" w:color="auto" w:fill="FDE9D9" w:themeFill="accent6" w:themeFillTint="33"/>
            <w:noWrap/>
            <w:vAlign w:val="center"/>
            <w:hideMark/>
          </w:tcPr>
          <w:p w14:paraId="4AE51229" w14:textId="77777777" w:rsidR="00F72694" w:rsidRPr="00577F1D" w:rsidRDefault="00F72694" w:rsidP="00F72694">
            <w:pPr>
              <w:jc w:val="center"/>
              <w:rPr>
                <w:rFonts w:ascii="Times New Roman" w:hAnsi="Times New Roman"/>
                <w:bCs/>
              </w:rPr>
            </w:pPr>
            <w:proofErr w:type="spellStart"/>
            <w:r w:rsidRPr="00577F1D">
              <w:rPr>
                <w:rFonts w:ascii="Times New Roman" w:hAnsi="Times New Roman"/>
                <w:bCs/>
              </w:rPr>
              <w:t>уче</w:t>
            </w:r>
            <w:proofErr w:type="spellEnd"/>
            <w:r w:rsidRPr="00577F1D">
              <w:rPr>
                <w:rFonts w:ascii="Times New Roman" w:hAnsi="Times New Roman"/>
                <w:bCs/>
              </w:rPr>
              <w:t>.</w:t>
            </w:r>
          </w:p>
        </w:tc>
      </w:tr>
      <w:tr w:rsidR="006C067B" w:rsidRPr="00577F1D" w14:paraId="173FABDC" w14:textId="77777777" w:rsidTr="008C550B">
        <w:trPr>
          <w:gridAfter w:val="1"/>
          <w:wAfter w:w="7" w:type="dxa"/>
          <w:trHeight w:val="286"/>
        </w:trPr>
        <w:tc>
          <w:tcPr>
            <w:tcW w:w="3766" w:type="dxa"/>
            <w:vMerge w:val="restart"/>
            <w:tcBorders>
              <w:top w:val="single" w:sz="4" w:space="0" w:color="auto"/>
              <w:left w:val="single" w:sz="8" w:space="0" w:color="auto"/>
              <w:bottom w:val="single" w:sz="4" w:space="0" w:color="auto"/>
              <w:right w:val="single" w:sz="4" w:space="0" w:color="auto"/>
            </w:tcBorders>
            <w:shd w:val="clear" w:color="auto" w:fill="FFFFFF" w:themeFill="background1"/>
            <w:noWrap/>
            <w:vAlign w:val="center"/>
            <w:hideMark/>
          </w:tcPr>
          <w:p w14:paraId="3EE53212" w14:textId="77777777" w:rsidR="005521DE" w:rsidRPr="00577F1D" w:rsidRDefault="005521DE" w:rsidP="005521DE">
            <w:pPr>
              <w:rPr>
                <w:rFonts w:ascii="Times New Roman" w:hAnsi="Times New Roman"/>
                <w:bCs/>
              </w:rPr>
            </w:pPr>
            <w:proofErr w:type="spellStart"/>
            <w:r w:rsidRPr="00577F1D">
              <w:rPr>
                <w:rFonts w:ascii="Times New Roman" w:hAnsi="Times New Roman"/>
                <w:bCs/>
              </w:rPr>
              <w:t>Етика</w:t>
            </w:r>
            <w:proofErr w:type="spellEnd"/>
            <w:r w:rsidRPr="00577F1D">
              <w:rPr>
                <w:rFonts w:ascii="Times New Roman" w:hAnsi="Times New Roman"/>
                <w:bCs/>
              </w:rPr>
              <w:t xml:space="preserve"> </w:t>
            </w:r>
            <w:proofErr w:type="spellStart"/>
            <w:r w:rsidRPr="00577F1D">
              <w:rPr>
                <w:rFonts w:ascii="Times New Roman" w:hAnsi="Times New Roman"/>
                <w:bCs/>
              </w:rPr>
              <w:t>на</w:t>
            </w:r>
            <w:proofErr w:type="spellEnd"/>
            <w:r w:rsidRPr="00577F1D">
              <w:rPr>
                <w:rFonts w:ascii="Times New Roman" w:hAnsi="Times New Roman"/>
                <w:bCs/>
              </w:rPr>
              <w:t xml:space="preserve"> </w:t>
            </w:r>
            <w:proofErr w:type="spellStart"/>
            <w:r w:rsidRPr="00577F1D">
              <w:rPr>
                <w:rFonts w:ascii="Times New Roman" w:hAnsi="Times New Roman"/>
                <w:bCs/>
              </w:rPr>
              <w:t>религии</w:t>
            </w:r>
            <w:proofErr w:type="spellEnd"/>
          </w:p>
        </w:tc>
        <w:tc>
          <w:tcPr>
            <w:tcW w:w="1038"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79BEB2EE" w14:textId="2AEDB188" w:rsidR="005521DE" w:rsidRPr="00577F1D" w:rsidRDefault="00AB0F4A" w:rsidP="005521DE">
            <w:pPr>
              <w:jc w:val="center"/>
              <w:rPr>
                <w:rFonts w:ascii="Times New Roman" w:hAnsi="Times New Roman"/>
                <w:bCs/>
                <w:lang w:val="mk-MK"/>
              </w:rPr>
            </w:pPr>
            <w:r w:rsidRPr="00577F1D">
              <w:rPr>
                <w:rFonts w:ascii="Times New Roman" w:hAnsi="Times New Roman"/>
                <w:bCs/>
                <w:lang w:val="mk-MK"/>
              </w:rPr>
              <w:t>А</w:t>
            </w:r>
          </w:p>
        </w:tc>
        <w:tc>
          <w:tcPr>
            <w:tcW w:w="593"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23E33EDC" w14:textId="77777777" w:rsidR="005521DE" w:rsidRPr="00577F1D" w:rsidRDefault="005521DE" w:rsidP="005521DE">
            <w:pPr>
              <w:rPr>
                <w:rFonts w:ascii="Times New Roman" w:hAnsi="Times New Roman"/>
                <w:bCs/>
              </w:rPr>
            </w:pPr>
            <w:r w:rsidRPr="00577F1D">
              <w:rPr>
                <w:rFonts w:ascii="Times New Roman" w:hAnsi="Times New Roman"/>
                <w:bCs/>
              </w:rPr>
              <w:t> </w:t>
            </w:r>
          </w:p>
        </w:tc>
        <w:tc>
          <w:tcPr>
            <w:tcW w:w="596"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5FEF5510" w14:textId="77777777" w:rsidR="005521DE" w:rsidRPr="00577F1D" w:rsidRDefault="005521DE" w:rsidP="005521DE">
            <w:pPr>
              <w:rPr>
                <w:rFonts w:ascii="Times New Roman" w:hAnsi="Times New Roman"/>
                <w:bCs/>
              </w:rPr>
            </w:pPr>
            <w:r w:rsidRPr="00577F1D">
              <w:rPr>
                <w:rFonts w:ascii="Times New Roman" w:hAnsi="Times New Roman"/>
                <w:bCs/>
              </w:rPr>
              <w:t> </w:t>
            </w:r>
          </w:p>
        </w:tc>
        <w:tc>
          <w:tcPr>
            <w:tcW w:w="594"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7B9F2A2A" w14:textId="77777777" w:rsidR="005521DE" w:rsidRPr="00577F1D" w:rsidRDefault="005521DE" w:rsidP="005521DE">
            <w:pPr>
              <w:rPr>
                <w:rFonts w:ascii="Times New Roman" w:hAnsi="Times New Roman"/>
                <w:bCs/>
              </w:rPr>
            </w:pPr>
            <w:r w:rsidRPr="00577F1D">
              <w:rPr>
                <w:rFonts w:ascii="Times New Roman" w:hAnsi="Times New Roman"/>
                <w:bCs/>
              </w:rPr>
              <w:t> </w:t>
            </w:r>
          </w:p>
        </w:tc>
        <w:tc>
          <w:tcPr>
            <w:tcW w:w="596"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242187EB" w14:textId="77777777" w:rsidR="005521DE" w:rsidRPr="00577F1D" w:rsidRDefault="005521DE" w:rsidP="005521DE">
            <w:pPr>
              <w:rPr>
                <w:rFonts w:ascii="Times New Roman" w:hAnsi="Times New Roman"/>
                <w:bCs/>
              </w:rPr>
            </w:pPr>
            <w:r w:rsidRPr="00577F1D">
              <w:rPr>
                <w:rFonts w:ascii="Times New Roman" w:hAnsi="Times New Roman"/>
                <w:bCs/>
              </w:rPr>
              <w:t> </w:t>
            </w:r>
          </w:p>
        </w:tc>
        <w:tc>
          <w:tcPr>
            <w:tcW w:w="594"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3568032F"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c>
          <w:tcPr>
            <w:tcW w:w="596"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724F007B"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c>
          <w:tcPr>
            <w:tcW w:w="594" w:type="dxa"/>
            <w:tcBorders>
              <w:top w:val="single" w:sz="8" w:space="0" w:color="auto"/>
              <w:left w:val="nil"/>
              <w:bottom w:val="single" w:sz="4" w:space="0" w:color="auto"/>
              <w:right w:val="single" w:sz="4" w:space="0" w:color="auto"/>
            </w:tcBorders>
            <w:shd w:val="clear" w:color="auto" w:fill="FFFFFF" w:themeFill="background1"/>
            <w:noWrap/>
            <w:vAlign w:val="bottom"/>
          </w:tcPr>
          <w:p w14:paraId="5BD269CA" w14:textId="3D01419C" w:rsidR="005521DE" w:rsidRPr="00577F1D" w:rsidRDefault="005521DE" w:rsidP="005521DE">
            <w:pPr>
              <w:jc w:val="right"/>
              <w:rPr>
                <w:rFonts w:ascii="Times New Roman" w:hAnsi="Times New Roman"/>
                <w:bCs/>
                <w:lang w:val="mk-MK"/>
              </w:rPr>
            </w:pPr>
          </w:p>
        </w:tc>
        <w:tc>
          <w:tcPr>
            <w:tcW w:w="596" w:type="dxa"/>
            <w:tcBorders>
              <w:top w:val="single" w:sz="8" w:space="0" w:color="auto"/>
              <w:left w:val="nil"/>
              <w:bottom w:val="single" w:sz="4" w:space="0" w:color="auto"/>
              <w:right w:val="single" w:sz="4" w:space="0" w:color="auto"/>
            </w:tcBorders>
            <w:shd w:val="clear" w:color="auto" w:fill="FFFFFF" w:themeFill="background1"/>
            <w:noWrap/>
            <w:vAlign w:val="bottom"/>
          </w:tcPr>
          <w:p w14:paraId="32315502" w14:textId="5A1D9C47" w:rsidR="005521DE" w:rsidRPr="00577F1D" w:rsidRDefault="005521DE" w:rsidP="00577F1D">
            <w:pPr>
              <w:jc w:val="center"/>
              <w:rPr>
                <w:rFonts w:ascii="Times New Roman" w:hAnsi="Times New Roman"/>
                <w:bCs/>
                <w:lang w:val="mk-MK"/>
              </w:rPr>
            </w:pPr>
          </w:p>
        </w:tc>
        <w:tc>
          <w:tcPr>
            <w:tcW w:w="594" w:type="dxa"/>
            <w:tcBorders>
              <w:top w:val="single" w:sz="8" w:space="0" w:color="auto"/>
              <w:left w:val="nil"/>
              <w:bottom w:val="single" w:sz="4" w:space="0" w:color="auto"/>
              <w:right w:val="single" w:sz="4" w:space="0" w:color="auto"/>
            </w:tcBorders>
            <w:shd w:val="clear" w:color="auto" w:fill="FFFFFF" w:themeFill="background1"/>
            <w:noWrap/>
            <w:vAlign w:val="bottom"/>
          </w:tcPr>
          <w:p w14:paraId="2996F369" w14:textId="7F69840D" w:rsidR="005521DE" w:rsidRPr="00577F1D" w:rsidRDefault="005521DE" w:rsidP="005521DE">
            <w:pPr>
              <w:jc w:val="right"/>
              <w:rPr>
                <w:rFonts w:ascii="Times New Roman" w:hAnsi="Times New Roman"/>
                <w:bCs/>
              </w:rPr>
            </w:pPr>
          </w:p>
        </w:tc>
        <w:tc>
          <w:tcPr>
            <w:tcW w:w="596" w:type="dxa"/>
            <w:tcBorders>
              <w:top w:val="single" w:sz="8" w:space="0" w:color="auto"/>
              <w:left w:val="nil"/>
              <w:bottom w:val="single" w:sz="4" w:space="0" w:color="auto"/>
              <w:right w:val="single" w:sz="4" w:space="0" w:color="auto"/>
            </w:tcBorders>
            <w:shd w:val="clear" w:color="auto" w:fill="FFFFFF" w:themeFill="background1"/>
            <w:noWrap/>
            <w:vAlign w:val="bottom"/>
          </w:tcPr>
          <w:p w14:paraId="1F04DA23" w14:textId="79B3BD13" w:rsidR="005521DE" w:rsidRPr="00577F1D" w:rsidRDefault="005521DE" w:rsidP="005521DE">
            <w:pPr>
              <w:jc w:val="right"/>
              <w:rPr>
                <w:rFonts w:ascii="Times New Roman" w:hAnsi="Times New Roman"/>
                <w:bCs/>
              </w:rPr>
            </w:pPr>
          </w:p>
        </w:tc>
        <w:tc>
          <w:tcPr>
            <w:tcW w:w="594"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18314623"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c>
          <w:tcPr>
            <w:tcW w:w="599" w:type="dxa"/>
            <w:tcBorders>
              <w:top w:val="single" w:sz="8" w:space="0" w:color="auto"/>
              <w:left w:val="nil"/>
              <w:bottom w:val="single" w:sz="4" w:space="0" w:color="auto"/>
              <w:right w:val="single" w:sz="8" w:space="0" w:color="auto"/>
            </w:tcBorders>
            <w:shd w:val="clear" w:color="auto" w:fill="FFFFFF" w:themeFill="background1"/>
            <w:noWrap/>
            <w:vAlign w:val="bottom"/>
            <w:hideMark/>
          </w:tcPr>
          <w:p w14:paraId="355C62E4"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c>
          <w:tcPr>
            <w:tcW w:w="598"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344A84D1"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c>
          <w:tcPr>
            <w:tcW w:w="596" w:type="dxa"/>
            <w:tcBorders>
              <w:top w:val="single" w:sz="8" w:space="0" w:color="auto"/>
              <w:left w:val="nil"/>
              <w:bottom w:val="single" w:sz="4" w:space="0" w:color="auto"/>
              <w:right w:val="single" w:sz="8" w:space="0" w:color="auto"/>
            </w:tcBorders>
            <w:shd w:val="clear" w:color="auto" w:fill="FFFFFF" w:themeFill="background1"/>
            <w:noWrap/>
            <w:vAlign w:val="bottom"/>
            <w:hideMark/>
          </w:tcPr>
          <w:p w14:paraId="29D62469"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r>
      <w:tr w:rsidR="006C067B" w:rsidRPr="00577F1D" w14:paraId="748537FE" w14:textId="77777777" w:rsidTr="008C550B">
        <w:trPr>
          <w:gridAfter w:val="1"/>
          <w:wAfter w:w="7" w:type="dxa"/>
          <w:trHeight w:val="286"/>
        </w:trPr>
        <w:tc>
          <w:tcPr>
            <w:tcW w:w="3766" w:type="dxa"/>
            <w:vMerge/>
            <w:tcBorders>
              <w:top w:val="single" w:sz="8" w:space="0" w:color="auto"/>
              <w:left w:val="single" w:sz="8" w:space="0" w:color="auto"/>
              <w:bottom w:val="single" w:sz="4" w:space="0" w:color="auto"/>
              <w:right w:val="single" w:sz="4" w:space="0" w:color="auto"/>
            </w:tcBorders>
            <w:shd w:val="clear" w:color="auto" w:fill="FFFFFF" w:themeFill="background1"/>
            <w:vAlign w:val="center"/>
            <w:hideMark/>
          </w:tcPr>
          <w:p w14:paraId="00B0D6FD" w14:textId="77777777" w:rsidR="005521DE" w:rsidRPr="00577F1D" w:rsidRDefault="005521DE" w:rsidP="005521DE">
            <w:pPr>
              <w:rPr>
                <w:rFonts w:ascii="Times New Roman" w:hAnsi="Times New Roman"/>
                <w:bCs/>
              </w:rPr>
            </w:pPr>
          </w:p>
        </w:tc>
        <w:tc>
          <w:tcPr>
            <w:tcW w:w="1038" w:type="dxa"/>
            <w:tcBorders>
              <w:top w:val="nil"/>
              <w:left w:val="nil"/>
              <w:bottom w:val="single" w:sz="4" w:space="0" w:color="auto"/>
              <w:right w:val="single" w:sz="4" w:space="0" w:color="auto"/>
            </w:tcBorders>
            <w:shd w:val="clear" w:color="auto" w:fill="FFFFFF" w:themeFill="background1"/>
            <w:noWrap/>
            <w:vAlign w:val="bottom"/>
            <w:hideMark/>
          </w:tcPr>
          <w:p w14:paraId="1B346701" w14:textId="7BC066AD" w:rsidR="005521DE" w:rsidRPr="00577F1D" w:rsidRDefault="00AB0F4A" w:rsidP="005521DE">
            <w:pPr>
              <w:jc w:val="center"/>
              <w:rPr>
                <w:rFonts w:ascii="Times New Roman" w:hAnsi="Times New Roman"/>
                <w:bCs/>
              </w:rPr>
            </w:pPr>
            <w:r w:rsidRPr="00577F1D">
              <w:rPr>
                <w:rFonts w:ascii="Times New Roman" w:hAnsi="Times New Roman"/>
                <w:bCs/>
                <w:lang w:val="mk-MK"/>
              </w:rPr>
              <w:t>А</w:t>
            </w:r>
          </w:p>
        </w:tc>
        <w:tc>
          <w:tcPr>
            <w:tcW w:w="593" w:type="dxa"/>
            <w:tcBorders>
              <w:top w:val="nil"/>
              <w:left w:val="nil"/>
              <w:bottom w:val="single" w:sz="4" w:space="0" w:color="auto"/>
              <w:right w:val="single" w:sz="4" w:space="0" w:color="auto"/>
            </w:tcBorders>
            <w:shd w:val="clear" w:color="auto" w:fill="FFFFFF" w:themeFill="background1"/>
            <w:noWrap/>
            <w:vAlign w:val="bottom"/>
            <w:hideMark/>
          </w:tcPr>
          <w:p w14:paraId="44604298" w14:textId="77777777" w:rsidR="005521DE" w:rsidRPr="00577F1D" w:rsidRDefault="005521DE" w:rsidP="005521DE">
            <w:pPr>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3BE78D29" w14:textId="77777777" w:rsidR="005521DE" w:rsidRPr="00577F1D" w:rsidRDefault="005521DE" w:rsidP="005521DE">
            <w:pPr>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3D1F2813" w14:textId="77777777" w:rsidR="005521DE" w:rsidRPr="00577F1D" w:rsidRDefault="005521DE" w:rsidP="005521DE">
            <w:pPr>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6F5133FF" w14:textId="77777777" w:rsidR="005521DE" w:rsidRPr="00577F1D" w:rsidRDefault="005521DE" w:rsidP="005521DE">
            <w:pPr>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1944A856"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79FAB7E4"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tcPr>
          <w:p w14:paraId="226D9F10" w14:textId="42004B2C" w:rsidR="005521DE" w:rsidRPr="00577F1D" w:rsidRDefault="005521DE" w:rsidP="005521DE">
            <w:pPr>
              <w:jc w:val="right"/>
              <w:rPr>
                <w:rFonts w:ascii="Times New Roman" w:hAnsi="Times New Roman"/>
                <w:bCs/>
                <w:lang w:val="sq-AL"/>
              </w:rPr>
            </w:pPr>
          </w:p>
        </w:tc>
        <w:tc>
          <w:tcPr>
            <w:tcW w:w="596" w:type="dxa"/>
            <w:tcBorders>
              <w:top w:val="nil"/>
              <w:left w:val="nil"/>
              <w:bottom w:val="single" w:sz="4" w:space="0" w:color="auto"/>
              <w:right w:val="single" w:sz="4" w:space="0" w:color="auto"/>
            </w:tcBorders>
            <w:shd w:val="clear" w:color="auto" w:fill="FFFFFF" w:themeFill="background1"/>
            <w:noWrap/>
            <w:vAlign w:val="bottom"/>
          </w:tcPr>
          <w:p w14:paraId="627BFEC1" w14:textId="7B3F2F23" w:rsidR="005521DE" w:rsidRPr="00577F1D" w:rsidRDefault="005521DE" w:rsidP="005521DE">
            <w:pPr>
              <w:jc w:val="right"/>
              <w:rPr>
                <w:rFonts w:ascii="Times New Roman" w:hAnsi="Times New Roman"/>
                <w:bCs/>
                <w:lang w:val="sq-AL"/>
              </w:rPr>
            </w:pPr>
          </w:p>
        </w:tc>
        <w:tc>
          <w:tcPr>
            <w:tcW w:w="594" w:type="dxa"/>
            <w:tcBorders>
              <w:top w:val="nil"/>
              <w:left w:val="nil"/>
              <w:bottom w:val="single" w:sz="4" w:space="0" w:color="auto"/>
              <w:right w:val="single" w:sz="4" w:space="0" w:color="auto"/>
            </w:tcBorders>
            <w:shd w:val="clear" w:color="auto" w:fill="FFFFFF" w:themeFill="background1"/>
            <w:noWrap/>
            <w:vAlign w:val="bottom"/>
          </w:tcPr>
          <w:p w14:paraId="49E91911" w14:textId="0F98FD6E" w:rsidR="005521DE" w:rsidRPr="00577F1D" w:rsidRDefault="005521DE" w:rsidP="005521DE">
            <w:pPr>
              <w:jc w:val="right"/>
              <w:rPr>
                <w:rFonts w:ascii="Times New Roman" w:hAnsi="Times New Roman"/>
                <w:bCs/>
              </w:rPr>
            </w:pPr>
          </w:p>
        </w:tc>
        <w:tc>
          <w:tcPr>
            <w:tcW w:w="596" w:type="dxa"/>
            <w:tcBorders>
              <w:top w:val="nil"/>
              <w:left w:val="nil"/>
              <w:bottom w:val="single" w:sz="4" w:space="0" w:color="auto"/>
              <w:right w:val="single" w:sz="4" w:space="0" w:color="auto"/>
            </w:tcBorders>
            <w:shd w:val="clear" w:color="auto" w:fill="FFFFFF" w:themeFill="background1"/>
            <w:noWrap/>
            <w:vAlign w:val="bottom"/>
          </w:tcPr>
          <w:p w14:paraId="0E736AAF" w14:textId="052C4D2A" w:rsidR="005521DE" w:rsidRPr="00577F1D" w:rsidRDefault="005521DE" w:rsidP="005521DE">
            <w:pPr>
              <w:jc w:val="right"/>
              <w:rPr>
                <w:rFonts w:ascii="Times New Roman" w:hAnsi="Times New Roman"/>
                <w:bCs/>
              </w:rPr>
            </w:pP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7CD07651"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c>
          <w:tcPr>
            <w:tcW w:w="599" w:type="dxa"/>
            <w:tcBorders>
              <w:top w:val="nil"/>
              <w:left w:val="nil"/>
              <w:bottom w:val="single" w:sz="4" w:space="0" w:color="auto"/>
              <w:right w:val="single" w:sz="8" w:space="0" w:color="auto"/>
            </w:tcBorders>
            <w:shd w:val="clear" w:color="auto" w:fill="FFFFFF" w:themeFill="background1"/>
            <w:noWrap/>
            <w:vAlign w:val="bottom"/>
            <w:hideMark/>
          </w:tcPr>
          <w:p w14:paraId="6457EAD9"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c>
          <w:tcPr>
            <w:tcW w:w="598" w:type="dxa"/>
            <w:tcBorders>
              <w:top w:val="nil"/>
              <w:left w:val="nil"/>
              <w:bottom w:val="single" w:sz="4" w:space="0" w:color="auto"/>
              <w:right w:val="single" w:sz="4" w:space="0" w:color="auto"/>
            </w:tcBorders>
            <w:shd w:val="clear" w:color="auto" w:fill="FFFFFF" w:themeFill="background1"/>
            <w:noWrap/>
            <w:vAlign w:val="bottom"/>
            <w:hideMark/>
          </w:tcPr>
          <w:p w14:paraId="1BD9768D"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8" w:space="0" w:color="auto"/>
            </w:tcBorders>
            <w:shd w:val="clear" w:color="auto" w:fill="FFFFFF" w:themeFill="background1"/>
            <w:noWrap/>
            <w:vAlign w:val="bottom"/>
            <w:hideMark/>
          </w:tcPr>
          <w:p w14:paraId="00A5D266"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r>
      <w:tr w:rsidR="006C067B" w:rsidRPr="00577F1D" w14:paraId="4D8DF600" w14:textId="77777777" w:rsidTr="008C550B">
        <w:trPr>
          <w:gridAfter w:val="1"/>
          <w:wAfter w:w="7" w:type="dxa"/>
          <w:trHeight w:val="148"/>
        </w:trPr>
        <w:tc>
          <w:tcPr>
            <w:tcW w:w="3766" w:type="dxa"/>
            <w:vMerge/>
            <w:tcBorders>
              <w:top w:val="single" w:sz="8" w:space="0" w:color="auto"/>
              <w:left w:val="single" w:sz="8" w:space="0" w:color="auto"/>
              <w:bottom w:val="single" w:sz="4" w:space="0" w:color="auto"/>
              <w:right w:val="single" w:sz="4" w:space="0" w:color="auto"/>
            </w:tcBorders>
            <w:shd w:val="clear" w:color="auto" w:fill="FFFFFF" w:themeFill="background1"/>
            <w:vAlign w:val="center"/>
            <w:hideMark/>
          </w:tcPr>
          <w:p w14:paraId="35C1FA2B" w14:textId="77777777" w:rsidR="005521DE" w:rsidRPr="00577F1D" w:rsidRDefault="005521DE" w:rsidP="005521DE">
            <w:pPr>
              <w:rPr>
                <w:rFonts w:ascii="Times New Roman" w:hAnsi="Times New Roman"/>
                <w:bCs/>
              </w:rPr>
            </w:pPr>
          </w:p>
        </w:tc>
        <w:tc>
          <w:tcPr>
            <w:tcW w:w="1038" w:type="dxa"/>
            <w:tcBorders>
              <w:top w:val="nil"/>
              <w:left w:val="nil"/>
              <w:bottom w:val="single" w:sz="4" w:space="0" w:color="auto"/>
              <w:right w:val="single" w:sz="4" w:space="0" w:color="auto"/>
            </w:tcBorders>
            <w:shd w:val="clear" w:color="auto" w:fill="FFFFFF" w:themeFill="background1"/>
            <w:noWrap/>
            <w:vAlign w:val="bottom"/>
            <w:hideMark/>
          </w:tcPr>
          <w:p w14:paraId="6DA72267" w14:textId="0B5DBA7A" w:rsidR="005521DE" w:rsidRPr="00577F1D" w:rsidRDefault="00AB0F4A" w:rsidP="005521DE">
            <w:pPr>
              <w:jc w:val="center"/>
              <w:rPr>
                <w:rFonts w:ascii="Times New Roman" w:hAnsi="Times New Roman"/>
                <w:bCs/>
                <w:lang w:val="mk-MK"/>
              </w:rPr>
            </w:pPr>
            <w:r w:rsidRPr="00577F1D">
              <w:rPr>
                <w:rFonts w:ascii="Times New Roman" w:hAnsi="Times New Roman"/>
                <w:bCs/>
                <w:lang w:val="mk-MK"/>
              </w:rPr>
              <w:t>А</w:t>
            </w:r>
          </w:p>
        </w:tc>
        <w:tc>
          <w:tcPr>
            <w:tcW w:w="593" w:type="dxa"/>
            <w:tcBorders>
              <w:top w:val="nil"/>
              <w:left w:val="nil"/>
              <w:bottom w:val="single" w:sz="4" w:space="0" w:color="auto"/>
              <w:right w:val="single" w:sz="4" w:space="0" w:color="auto"/>
            </w:tcBorders>
            <w:shd w:val="clear" w:color="auto" w:fill="FFFFFF" w:themeFill="background1"/>
            <w:noWrap/>
            <w:vAlign w:val="bottom"/>
            <w:hideMark/>
          </w:tcPr>
          <w:p w14:paraId="3FDFC101" w14:textId="77777777" w:rsidR="005521DE" w:rsidRPr="00577F1D" w:rsidRDefault="005521DE" w:rsidP="005521DE">
            <w:pPr>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05FC194F" w14:textId="77777777" w:rsidR="005521DE" w:rsidRPr="00577F1D" w:rsidRDefault="005521DE" w:rsidP="005521DE">
            <w:pPr>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3363AC4A" w14:textId="77777777" w:rsidR="005521DE" w:rsidRPr="00577F1D" w:rsidRDefault="005521DE" w:rsidP="005521DE">
            <w:pPr>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11D55C64" w14:textId="77777777" w:rsidR="005521DE" w:rsidRPr="00577F1D" w:rsidRDefault="005521DE" w:rsidP="005521DE">
            <w:pPr>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41462312"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3ABC52F7"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tcPr>
          <w:p w14:paraId="65C79702" w14:textId="0D2D558D" w:rsidR="005521DE" w:rsidRPr="00577F1D" w:rsidRDefault="005521DE" w:rsidP="005521DE">
            <w:pPr>
              <w:jc w:val="right"/>
              <w:rPr>
                <w:rFonts w:ascii="Times New Roman" w:hAnsi="Times New Roman"/>
                <w:bCs/>
              </w:rPr>
            </w:pPr>
          </w:p>
        </w:tc>
        <w:tc>
          <w:tcPr>
            <w:tcW w:w="596" w:type="dxa"/>
            <w:tcBorders>
              <w:top w:val="nil"/>
              <w:left w:val="nil"/>
              <w:bottom w:val="single" w:sz="4" w:space="0" w:color="auto"/>
              <w:right w:val="single" w:sz="4" w:space="0" w:color="auto"/>
            </w:tcBorders>
            <w:shd w:val="clear" w:color="auto" w:fill="FFFFFF" w:themeFill="background1"/>
            <w:noWrap/>
            <w:vAlign w:val="bottom"/>
          </w:tcPr>
          <w:p w14:paraId="34F91A4B" w14:textId="2E51A4D5" w:rsidR="005521DE" w:rsidRPr="00577F1D" w:rsidRDefault="005521DE" w:rsidP="005521DE">
            <w:pPr>
              <w:jc w:val="right"/>
              <w:rPr>
                <w:rFonts w:ascii="Times New Roman" w:hAnsi="Times New Roman"/>
                <w:bCs/>
                <w:lang w:val="sq-AL"/>
              </w:rPr>
            </w:pPr>
          </w:p>
        </w:tc>
        <w:tc>
          <w:tcPr>
            <w:tcW w:w="594" w:type="dxa"/>
            <w:tcBorders>
              <w:top w:val="nil"/>
              <w:left w:val="nil"/>
              <w:bottom w:val="single" w:sz="4" w:space="0" w:color="auto"/>
              <w:right w:val="single" w:sz="4" w:space="0" w:color="auto"/>
            </w:tcBorders>
            <w:shd w:val="clear" w:color="auto" w:fill="FFFFFF" w:themeFill="background1"/>
            <w:noWrap/>
            <w:vAlign w:val="bottom"/>
          </w:tcPr>
          <w:p w14:paraId="53727EAB" w14:textId="55260318" w:rsidR="005521DE" w:rsidRPr="00577F1D" w:rsidRDefault="005521DE" w:rsidP="005521DE">
            <w:pPr>
              <w:jc w:val="right"/>
              <w:rPr>
                <w:rFonts w:ascii="Times New Roman" w:hAnsi="Times New Roman"/>
                <w:bCs/>
              </w:rPr>
            </w:pPr>
          </w:p>
        </w:tc>
        <w:tc>
          <w:tcPr>
            <w:tcW w:w="596" w:type="dxa"/>
            <w:tcBorders>
              <w:top w:val="nil"/>
              <w:left w:val="nil"/>
              <w:bottom w:val="single" w:sz="4" w:space="0" w:color="auto"/>
              <w:right w:val="single" w:sz="4" w:space="0" w:color="auto"/>
            </w:tcBorders>
            <w:shd w:val="clear" w:color="auto" w:fill="FFFFFF" w:themeFill="background1"/>
            <w:noWrap/>
            <w:vAlign w:val="bottom"/>
          </w:tcPr>
          <w:p w14:paraId="6A7254A3" w14:textId="2050C1C2" w:rsidR="005521DE" w:rsidRPr="00577F1D" w:rsidRDefault="005521DE" w:rsidP="005521DE">
            <w:pPr>
              <w:jc w:val="right"/>
              <w:rPr>
                <w:rFonts w:ascii="Times New Roman" w:hAnsi="Times New Roman"/>
                <w:bCs/>
              </w:rPr>
            </w:pP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3F25EE58"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c>
          <w:tcPr>
            <w:tcW w:w="599" w:type="dxa"/>
            <w:tcBorders>
              <w:top w:val="nil"/>
              <w:left w:val="nil"/>
              <w:bottom w:val="single" w:sz="4" w:space="0" w:color="auto"/>
              <w:right w:val="single" w:sz="8" w:space="0" w:color="auto"/>
            </w:tcBorders>
            <w:shd w:val="clear" w:color="auto" w:fill="FFFFFF" w:themeFill="background1"/>
            <w:noWrap/>
            <w:vAlign w:val="bottom"/>
            <w:hideMark/>
          </w:tcPr>
          <w:p w14:paraId="2D358CD9"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c>
          <w:tcPr>
            <w:tcW w:w="598" w:type="dxa"/>
            <w:tcBorders>
              <w:top w:val="nil"/>
              <w:left w:val="nil"/>
              <w:bottom w:val="single" w:sz="4" w:space="0" w:color="auto"/>
              <w:right w:val="single" w:sz="4" w:space="0" w:color="auto"/>
            </w:tcBorders>
            <w:shd w:val="clear" w:color="auto" w:fill="FFFFFF" w:themeFill="background1"/>
            <w:noWrap/>
            <w:vAlign w:val="bottom"/>
            <w:hideMark/>
          </w:tcPr>
          <w:p w14:paraId="7A69235D"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8" w:space="0" w:color="auto"/>
            </w:tcBorders>
            <w:shd w:val="clear" w:color="auto" w:fill="FFFFFF" w:themeFill="background1"/>
            <w:noWrap/>
            <w:vAlign w:val="bottom"/>
            <w:hideMark/>
          </w:tcPr>
          <w:p w14:paraId="2E7EB261"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r>
      <w:tr w:rsidR="006C067B" w:rsidRPr="00577F1D" w14:paraId="3533FEAA" w14:textId="77777777" w:rsidTr="008C550B">
        <w:trPr>
          <w:gridAfter w:val="1"/>
          <w:wAfter w:w="7" w:type="dxa"/>
          <w:trHeight w:val="286"/>
        </w:trPr>
        <w:tc>
          <w:tcPr>
            <w:tcW w:w="3766" w:type="dxa"/>
            <w:vMerge w:val="restart"/>
            <w:tcBorders>
              <w:top w:val="single" w:sz="8" w:space="0" w:color="auto"/>
              <w:left w:val="single" w:sz="8" w:space="0" w:color="auto"/>
              <w:bottom w:val="single" w:sz="4" w:space="0" w:color="auto"/>
              <w:right w:val="single" w:sz="4" w:space="0" w:color="auto"/>
            </w:tcBorders>
            <w:shd w:val="clear" w:color="auto" w:fill="FFFFFF" w:themeFill="background1"/>
            <w:noWrap/>
            <w:vAlign w:val="center"/>
            <w:hideMark/>
          </w:tcPr>
          <w:p w14:paraId="5A2331C5" w14:textId="5AAE2693" w:rsidR="005521DE" w:rsidRPr="00577F1D" w:rsidRDefault="00F251F6" w:rsidP="005521DE">
            <w:pPr>
              <w:rPr>
                <w:rFonts w:ascii="Times New Roman" w:hAnsi="Times New Roman"/>
                <w:bCs/>
                <w:lang w:val="mk-MK"/>
              </w:rPr>
            </w:pPr>
            <w:r w:rsidRPr="00577F1D">
              <w:rPr>
                <w:rFonts w:ascii="Times New Roman" w:hAnsi="Times New Roman"/>
                <w:bCs/>
                <w:lang w:val="mk-MK"/>
              </w:rPr>
              <w:t>Историја на религии</w:t>
            </w:r>
          </w:p>
        </w:tc>
        <w:tc>
          <w:tcPr>
            <w:tcW w:w="1038"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13392F41" w14:textId="56A4B3D6" w:rsidR="005521DE" w:rsidRPr="00577F1D" w:rsidRDefault="00AB0F4A" w:rsidP="005521DE">
            <w:pPr>
              <w:jc w:val="center"/>
              <w:rPr>
                <w:rFonts w:ascii="Times New Roman" w:hAnsi="Times New Roman"/>
                <w:bCs/>
                <w:lang w:val="mk-MK"/>
              </w:rPr>
            </w:pPr>
            <w:r w:rsidRPr="00577F1D">
              <w:rPr>
                <w:rFonts w:ascii="Times New Roman" w:hAnsi="Times New Roman"/>
                <w:bCs/>
                <w:lang w:val="mk-MK"/>
              </w:rPr>
              <w:t>А</w:t>
            </w:r>
          </w:p>
        </w:tc>
        <w:tc>
          <w:tcPr>
            <w:tcW w:w="593"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13D69E8B" w14:textId="77777777" w:rsidR="005521DE" w:rsidRPr="00577F1D" w:rsidRDefault="005521DE" w:rsidP="005521DE">
            <w:pPr>
              <w:rPr>
                <w:rFonts w:ascii="Times New Roman" w:hAnsi="Times New Roman"/>
                <w:bCs/>
              </w:rPr>
            </w:pPr>
            <w:r w:rsidRPr="00577F1D">
              <w:rPr>
                <w:rFonts w:ascii="Times New Roman" w:hAnsi="Times New Roman"/>
                <w:bCs/>
              </w:rPr>
              <w:t> </w:t>
            </w:r>
          </w:p>
        </w:tc>
        <w:tc>
          <w:tcPr>
            <w:tcW w:w="596"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2B8CEA60" w14:textId="77777777" w:rsidR="005521DE" w:rsidRPr="00577F1D" w:rsidRDefault="005521DE" w:rsidP="005521DE">
            <w:pPr>
              <w:rPr>
                <w:rFonts w:ascii="Times New Roman" w:hAnsi="Times New Roman"/>
                <w:bCs/>
              </w:rPr>
            </w:pPr>
            <w:r w:rsidRPr="00577F1D">
              <w:rPr>
                <w:rFonts w:ascii="Times New Roman" w:hAnsi="Times New Roman"/>
                <w:bCs/>
              </w:rPr>
              <w:t> </w:t>
            </w:r>
          </w:p>
        </w:tc>
        <w:tc>
          <w:tcPr>
            <w:tcW w:w="594"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58084156" w14:textId="77777777" w:rsidR="005521DE" w:rsidRPr="00577F1D" w:rsidRDefault="005521DE" w:rsidP="005521DE">
            <w:pPr>
              <w:rPr>
                <w:rFonts w:ascii="Times New Roman" w:hAnsi="Times New Roman"/>
                <w:bCs/>
              </w:rPr>
            </w:pPr>
            <w:r w:rsidRPr="00577F1D">
              <w:rPr>
                <w:rFonts w:ascii="Times New Roman" w:hAnsi="Times New Roman"/>
                <w:bCs/>
              </w:rPr>
              <w:t> </w:t>
            </w:r>
          </w:p>
        </w:tc>
        <w:tc>
          <w:tcPr>
            <w:tcW w:w="596"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4FBF5FA0" w14:textId="77777777" w:rsidR="005521DE" w:rsidRPr="00577F1D" w:rsidRDefault="005521DE" w:rsidP="005521DE">
            <w:pPr>
              <w:rPr>
                <w:rFonts w:ascii="Times New Roman" w:hAnsi="Times New Roman"/>
                <w:bCs/>
              </w:rPr>
            </w:pPr>
            <w:r w:rsidRPr="00577F1D">
              <w:rPr>
                <w:rFonts w:ascii="Times New Roman" w:hAnsi="Times New Roman"/>
                <w:bCs/>
              </w:rPr>
              <w:t> </w:t>
            </w:r>
          </w:p>
        </w:tc>
        <w:tc>
          <w:tcPr>
            <w:tcW w:w="594"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7BC45FBA" w14:textId="77777777" w:rsidR="005521DE" w:rsidRPr="00577F1D" w:rsidRDefault="005521DE" w:rsidP="005521DE">
            <w:pPr>
              <w:jc w:val="right"/>
              <w:rPr>
                <w:rFonts w:ascii="Times New Roman" w:hAnsi="Times New Roman"/>
                <w:bCs/>
              </w:rPr>
            </w:pPr>
          </w:p>
        </w:tc>
        <w:tc>
          <w:tcPr>
            <w:tcW w:w="596"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37996446" w14:textId="77777777" w:rsidR="005521DE" w:rsidRPr="00577F1D" w:rsidRDefault="005521DE" w:rsidP="005521DE">
            <w:pPr>
              <w:jc w:val="right"/>
              <w:rPr>
                <w:rFonts w:ascii="Times New Roman" w:hAnsi="Times New Roman"/>
                <w:bCs/>
                <w:lang w:val="mk-MK"/>
              </w:rPr>
            </w:pPr>
          </w:p>
        </w:tc>
        <w:tc>
          <w:tcPr>
            <w:tcW w:w="594" w:type="dxa"/>
            <w:tcBorders>
              <w:top w:val="single" w:sz="8" w:space="0" w:color="auto"/>
              <w:left w:val="nil"/>
              <w:bottom w:val="single" w:sz="4" w:space="0" w:color="auto"/>
              <w:right w:val="single" w:sz="4" w:space="0" w:color="auto"/>
            </w:tcBorders>
            <w:shd w:val="clear" w:color="auto" w:fill="FFFFFF" w:themeFill="background1"/>
            <w:noWrap/>
            <w:vAlign w:val="bottom"/>
          </w:tcPr>
          <w:p w14:paraId="12A89518" w14:textId="743ED423" w:rsidR="005521DE" w:rsidRPr="00577F1D" w:rsidRDefault="005521DE" w:rsidP="005521DE">
            <w:pPr>
              <w:jc w:val="right"/>
              <w:rPr>
                <w:rFonts w:ascii="Times New Roman" w:hAnsi="Times New Roman"/>
                <w:bCs/>
                <w:lang w:val="mk-MK"/>
              </w:rPr>
            </w:pPr>
          </w:p>
        </w:tc>
        <w:tc>
          <w:tcPr>
            <w:tcW w:w="596" w:type="dxa"/>
            <w:tcBorders>
              <w:top w:val="single" w:sz="8" w:space="0" w:color="auto"/>
              <w:left w:val="nil"/>
              <w:bottom w:val="single" w:sz="4" w:space="0" w:color="auto"/>
              <w:right w:val="single" w:sz="4" w:space="0" w:color="auto"/>
            </w:tcBorders>
            <w:shd w:val="clear" w:color="auto" w:fill="FFFFFF" w:themeFill="background1"/>
            <w:noWrap/>
            <w:vAlign w:val="bottom"/>
          </w:tcPr>
          <w:p w14:paraId="686C6E04" w14:textId="77A3DCB9" w:rsidR="005521DE" w:rsidRPr="00577F1D" w:rsidRDefault="005521DE" w:rsidP="005521DE">
            <w:pPr>
              <w:jc w:val="right"/>
              <w:rPr>
                <w:rFonts w:ascii="Times New Roman" w:hAnsi="Times New Roman"/>
                <w:bCs/>
                <w:lang w:val="mk-MK"/>
              </w:rPr>
            </w:pPr>
          </w:p>
        </w:tc>
        <w:tc>
          <w:tcPr>
            <w:tcW w:w="594"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22C5876A"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c>
          <w:tcPr>
            <w:tcW w:w="596"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0EE8BFEF"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c>
          <w:tcPr>
            <w:tcW w:w="594"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1217DFCF"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c>
          <w:tcPr>
            <w:tcW w:w="599" w:type="dxa"/>
            <w:tcBorders>
              <w:top w:val="single" w:sz="8" w:space="0" w:color="auto"/>
              <w:left w:val="nil"/>
              <w:bottom w:val="single" w:sz="4" w:space="0" w:color="auto"/>
              <w:right w:val="single" w:sz="8" w:space="0" w:color="auto"/>
            </w:tcBorders>
            <w:shd w:val="clear" w:color="auto" w:fill="FFFFFF" w:themeFill="background1"/>
            <w:noWrap/>
            <w:vAlign w:val="bottom"/>
            <w:hideMark/>
          </w:tcPr>
          <w:p w14:paraId="38F1D394"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c>
          <w:tcPr>
            <w:tcW w:w="598"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304EA444"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c>
          <w:tcPr>
            <w:tcW w:w="596" w:type="dxa"/>
            <w:tcBorders>
              <w:top w:val="single" w:sz="8" w:space="0" w:color="auto"/>
              <w:left w:val="nil"/>
              <w:bottom w:val="single" w:sz="4" w:space="0" w:color="auto"/>
              <w:right w:val="single" w:sz="8" w:space="0" w:color="auto"/>
            </w:tcBorders>
            <w:shd w:val="clear" w:color="auto" w:fill="FFFFFF" w:themeFill="background1"/>
            <w:noWrap/>
            <w:vAlign w:val="bottom"/>
            <w:hideMark/>
          </w:tcPr>
          <w:p w14:paraId="540093D4"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r>
      <w:tr w:rsidR="006C067B" w:rsidRPr="00577F1D" w14:paraId="04AC753E" w14:textId="77777777" w:rsidTr="008C550B">
        <w:trPr>
          <w:gridAfter w:val="1"/>
          <w:wAfter w:w="7" w:type="dxa"/>
          <w:trHeight w:val="286"/>
        </w:trPr>
        <w:tc>
          <w:tcPr>
            <w:tcW w:w="3766" w:type="dxa"/>
            <w:vMerge/>
            <w:tcBorders>
              <w:top w:val="single" w:sz="8" w:space="0" w:color="auto"/>
              <w:left w:val="single" w:sz="8" w:space="0" w:color="auto"/>
              <w:bottom w:val="single" w:sz="4" w:space="0" w:color="auto"/>
              <w:right w:val="single" w:sz="4" w:space="0" w:color="auto"/>
            </w:tcBorders>
            <w:shd w:val="clear" w:color="auto" w:fill="FFFFFF" w:themeFill="background1"/>
            <w:vAlign w:val="center"/>
            <w:hideMark/>
          </w:tcPr>
          <w:p w14:paraId="26BD80A6" w14:textId="77777777" w:rsidR="005521DE" w:rsidRPr="00577F1D" w:rsidRDefault="005521DE" w:rsidP="005521DE">
            <w:pPr>
              <w:rPr>
                <w:rFonts w:ascii="Times New Roman" w:hAnsi="Times New Roman"/>
                <w:bCs/>
              </w:rPr>
            </w:pPr>
          </w:p>
        </w:tc>
        <w:tc>
          <w:tcPr>
            <w:tcW w:w="1038" w:type="dxa"/>
            <w:tcBorders>
              <w:top w:val="nil"/>
              <w:left w:val="nil"/>
              <w:bottom w:val="single" w:sz="4" w:space="0" w:color="auto"/>
              <w:right w:val="single" w:sz="4" w:space="0" w:color="auto"/>
            </w:tcBorders>
            <w:shd w:val="clear" w:color="auto" w:fill="FFFFFF" w:themeFill="background1"/>
            <w:noWrap/>
            <w:vAlign w:val="bottom"/>
            <w:hideMark/>
          </w:tcPr>
          <w:p w14:paraId="4EFD1F52" w14:textId="77777777" w:rsidR="005521DE" w:rsidRPr="00577F1D" w:rsidRDefault="005521DE" w:rsidP="005521DE">
            <w:pPr>
              <w:jc w:val="center"/>
              <w:rPr>
                <w:rFonts w:ascii="Times New Roman" w:hAnsi="Times New Roman"/>
                <w:bCs/>
              </w:rPr>
            </w:pPr>
            <w:r w:rsidRPr="00577F1D">
              <w:rPr>
                <w:rFonts w:ascii="Times New Roman" w:hAnsi="Times New Roman"/>
                <w:bCs/>
              </w:rPr>
              <w:t>А</w:t>
            </w:r>
          </w:p>
        </w:tc>
        <w:tc>
          <w:tcPr>
            <w:tcW w:w="593" w:type="dxa"/>
            <w:tcBorders>
              <w:top w:val="nil"/>
              <w:left w:val="nil"/>
              <w:bottom w:val="single" w:sz="4" w:space="0" w:color="auto"/>
              <w:right w:val="single" w:sz="4" w:space="0" w:color="auto"/>
            </w:tcBorders>
            <w:shd w:val="clear" w:color="auto" w:fill="FFFFFF" w:themeFill="background1"/>
            <w:noWrap/>
            <w:vAlign w:val="bottom"/>
            <w:hideMark/>
          </w:tcPr>
          <w:p w14:paraId="5FA75D69" w14:textId="77777777" w:rsidR="005521DE" w:rsidRPr="00577F1D" w:rsidRDefault="005521DE" w:rsidP="005521DE">
            <w:pPr>
              <w:rPr>
                <w:rFonts w:ascii="Times New Roman" w:hAnsi="Times New Roman"/>
                <w:bCs/>
              </w:rPr>
            </w:pP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32B77011" w14:textId="77777777" w:rsidR="005521DE" w:rsidRPr="00577F1D" w:rsidRDefault="005521DE" w:rsidP="005521DE">
            <w:pPr>
              <w:rPr>
                <w:rFonts w:ascii="Times New Roman" w:hAnsi="Times New Roman"/>
                <w:bCs/>
              </w:rPr>
            </w:pP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42531DBC" w14:textId="77777777" w:rsidR="005521DE" w:rsidRPr="00577F1D" w:rsidRDefault="005521DE" w:rsidP="005521DE">
            <w:pPr>
              <w:rPr>
                <w:rFonts w:ascii="Times New Roman" w:hAnsi="Times New Roman"/>
                <w:bCs/>
              </w:rPr>
            </w:pP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09A87BCF" w14:textId="77777777" w:rsidR="005521DE" w:rsidRPr="00577F1D" w:rsidRDefault="005521DE" w:rsidP="005521DE">
            <w:pPr>
              <w:rPr>
                <w:rFonts w:ascii="Times New Roman" w:hAnsi="Times New Roman"/>
                <w:bCs/>
              </w:rPr>
            </w:pP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1FA264C1" w14:textId="77777777" w:rsidR="005521DE" w:rsidRPr="00577F1D" w:rsidRDefault="005521DE" w:rsidP="005521DE">
            <w:pPr>
              <w:jc w:val="right"/>
              <w:rPr>
                <w:rFonts w:ascii="Times New Roman" w:hAnsi="Times New Roman"/>
                <w:bCs/>
              </w:rPr>
            </w:pP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34000E90" w14:textId="77777777" w:rsidR="005521DE" w:rsidRPr="00577F1D" w:rsidRDefault="005521DE" w:rsidP="005521DE">
            <w:pPr>
              <w:jc w:val="right"/>
              <w:rPr>
                <w:rFonts w:ascii="Times New Roman" w:hAnsi="Times New Roman"/>
                <w:bCs/>
              </w:rPr>
            </w:pPr>
          </w:p>
        </w:tc>
        <w:tc>
          <w:tcPr>
            <w:tcW w:w="594" w:type="dxa"/>
            <w:tcBorders>
              <w:top w:val="nil"/>
              <w:left w:val="nil"/>
              <w:bottom w:val="single" w:sz="4" w:space="0" w:color="auto"/>
              <w:right w:val="single" w:sz="4" w:space="0" w:color="auto"/>
            </w:tcBorders>
            <w:shd w:val="clear" w:color="auto" w:fill="FFFFFF" w:themeFill="background1"/>
            <w:noWrap/>
            <w:vAlign w:val="bottom"/>
          </w:tcPr>
          <w:p w14:paraId="013B8AF9" w14:textId="0AB9082E" w:rsidR="005521DE" w:rsidRPr="00577F1D" w:rsidRDefault="005521DE" w:rsidP="005521DE">
            <w:pPr>
              <w:jc w:val="right"/>
              <w:rPr>
                <w:rFonts w:ascii="Times New Roman" w:hAnsi="Times New Roman"/>
                <w:bCs/>
                <w:lang w:val="sq-AL"/>
              </w:rPr>
            </w:pPr>
          </w:p>
        </w:tc>
        <w:tc>
          <w:tcPr>
            <w:tcW w:w="596" w:type="dxa"/>
            <w:tcBorders>
              <w:top w:val="nil"/>
              <w:left w:val="nil"/>
              <w:bottom w:val="single" w:sz="4" w:space="0" w:color="auto"/>
              <w:right w:val="single" w:sz="4" w:space="0" w:color="auto"/>
            </w:tcBorders>
            <w:shd w:val="clear" w:color="auto" w:fill="FFFFFF" w:themeFill="background1"/>
            <w:noWrap/>
            <w:vAlign w:val="bottom"/>
          </w:tcPr>
          <w:p w14:paraId="644F3212" w14:textId="2EA4FE35" w:rsidR="005521DE" w:rsidRPr="00577F1D" w:rsidRDefault="005521DE" w:rsidP="005521DE">
            <w:pPr>
              <w:jc w:val="right"/>
              <w:rPr>
                <w:rFonts w:ascii="Times New Roman" w:hAnsi="Times New Roman"/>
                <w:bCs/>
                <w:lang w:val="sq-AL"/>
              </w:rPr>
            </w:pPr>
          </w:p>
        </w:tc>
        <w:tc>
          <w:tcPr>
            <w:tcW w:w="594" w:type="dxa"/>
            <w:tcBorders>
              <w:top w:val="nil"/>
              <w:left w:val="nil"/>
              <w:bottom w:val="single" w:sz="4" w:space="0" w:color="auto"/>
              <w:right w:val="single" w:sz="4" w:space="0" w:color="auto"/>
            </w:tcBorders>
            <w:shd w:val="clear" w:color="auto" w:fill="FFFFFF" w:themeFill="background1"/>
            <w:noWrap/>
            <w:vAlign w:val="bottom"/>
          </w:tcPr>
          <w:p w14:paraId="4D40BE8C" w14:textId="28FA8AA1" w:rsidR="005521DE" w:rsidRPr="00577F1D" w:rsidRDefault="005521DE" w:rsidP="005521DE">
            <w:pPr>
              <w:jc w:val="right"/>
              <w:rPr>
                <w:rFonts w:ascii="Times New Roman" w:hAnsi="Times New Roman"/>
                <w:bCs/>
              </w:rPr>
            </w:pPr>
          </w:p>
        </w:tc>
        <w:tc>
          <w:tcPr>
            <w:tcW w:w="596" w:type="dxa"/>
            <w:tcBorders>
              <w:top w:val="nil"/>
              <w:left w:val="nil"/>
              <w:bottom w:val="single" w:sz="4" w:space="0" w:color="auto"/>
              <w:right w:val="single" w:sz="4" w:space="0" w:color="auto"/>
            </w:tcBorders>
            <w:shd w:val="clear" w:color="auto" w:fill="FFFFFF" w:themeFill="background1"/>
            <w:noWrap/>
            <w:vAlign w:val="bottom"/>
          </w:tcPr>
          <w:p w14:paraId="47DAD647" w14:textId="26A1D1CE" w:rsidR="005521DE" w:rsidRPr="00577F1D" w:rsidRDefault="005521DE" w:rsidP="005521DE">
            <w:pPr>
              <w:jc w:val="right"/>
              <w:rPr>
                <w:rFonts w:ascii="Times New Roman" w:hAnsi="Times New Roman"/>
                <w:bCs/>
              </w:rPr>
            </w:pP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315B3E55"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c>
          <w:tcPr>
            <w:tcW w:w="599" w:type="dxa"/>
            <w:tcBorders>
              <w:top w:val="nil"/>
              <w:left w:val="nil"/>
              <w:bottom w:val="single" w:sz="4" w:space="0" w:color="auto"/>
              <w:right w:val="single" w:sz="8" w:space="0" w:color="auto"/>
            </w:tcBorders>
            <w:shd w:val="clear" w:color="auto" w:fill="FFFFFF" w:themeFill="background1"/>
            <w:noWrap/>
            <w:vAlign w:val="bottom"/>
            <w:hideMark/>
          </w:tcPr>
          <w:p w14:paraId="147302DF"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c>
          <w:tcPr>
            <w:tcW w:w="598" w:type="dxa"/>
            <w:tcBorders>
              <w:top w:val="nil"/>
              <w:left w:val="nil"/>
              <w:bottom w:val="single" w:sz="4" w:space="0" w:color="auto"/>
              <w:right w:val="single" w:sz="4" w:space="0" w:color="auto"/>
            </w:tcBorders>
            <w:shd w:val="clear" w:color="auto" w:fill="FFFFFF" w:themeFill="background1"/>
            <w:noWrap/>
            <w:vAlign w:val="bottom"/>
            <w:hideMark/>
          </w:tcPr>
          <w:p w14:paraId="1B41DD23"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8" w:space="0" w:color="auto"/>
            </w:tcBorders>
            <w:shd w:val="clear" w:color="auto" w:fill="FFFFFF" w:themeFill="background1"/>
            <w:noWrap/>
            <w:vAlign w:val="bottom"/>
            <w:hideMark/>
          </w:tcPr>
          <w:p w14:paraId="48CD3D10"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r>
      <w:tr w:rsidR="006C067B" w:rsidRPr="00577F1D" w14:paraId="0DE824E0" w14:textId="77777777" w:rsidTr="008C550B">
        <w:trPr>
          <w:gridAfter w:val="1"/>
          <w:wAfter w:w="7" w:type="dxa"/>
          <w:trHeight w:val="237"/>
        </w:trPr>
        <w:tc>
          <w:tcPr>
            <w:tcW w:w="3766" w:type="dxa"/>
            <w:vMerge/>
            <w:tcBorders>
              <w:top w:val="single" w:sz="8" w:space="0" w:color="auto"/>
              <w:left w:val="single" w:sz="8" w:space="0" w:color="auto"/>
              <w:bottom w:val="single" w:sz="4" w:space="0" w:color="auto"/>
              <w:right w:val="single" w:sz="4" w:space="0" w:color="auto"/>
            </w:tcBorders>
            <w:shd w:val="clear" w:color="auto" w:fill="FFFFFF" w:themeFill="background1"/>
            <w:vAlign w:val="center"/>
            <w:hideMark/>
          </w:tcPr>
          <w:p w14:paraId="671A8A9C" w14:textId="77777777" w:rsidR="005521DE" w:rsidRPr="00577F1D" w:rsidRDefault="005521DE" w:rsidP="005521DE">
            <w:pPr>
              <w:rPr>
                <w:rFonts w:ascii="Times New Roman" w:hAnsi="Times New Roman"/>
                <w:bCs/>
              </w:rPr>
            </w:pPr>
          </w:p>
        </w:tc>
        <w:tc>
          <w:tcPr>
            <w:tcW w:w="1038" w:type="dxa"/>
            <w:tcBorders>
              <w:top w:val="nil"/>
              <w:left w:val="nil"/>
              <w:bottom w:val="single" w:sz="4" w:space="0" w:color="auto"/>
              <w:right w:val="single" w:sz="4" w:space="0" w:color="auto"/>
            </w:tcBorders>
            <w:shd w:val="clear" w:color="auto" w:fill="FFFFFF" w:themeFill="background1"/>
            <w:noWrap/>
            <w:vAlign w:val="bottom"/>
            <w:hideMark/>
          </w:tcPr>
          <w:p w14:paraId="004480A1" w14:textId="7AA924F7" w:rsidR="005521DE" w:rsidRPr="00577F1D" w:rsidRDefault="004A4268" w:rsidP="005521DE">
            <w:pPr>
              <w:jc w:val="center"/>
              <w:rPr>
                <w:rFonts w:ascii="Times New Roman" w:hAnsi="Times New Roman"/>
                <w:bCs/>
                <w:lang w:val="mk-MK"/>
              </w:rPr>
            </w:pPr>
            <w:r w:rsidRPr="00577F1D">
              <w:rPr>
                <w:rFonts w:ascii="Times New Roman" w:hAnsi="Times New Roman"/>
                <w:bCs/>
                <w:lang w:val="mk-MK"/>
              </w:rPr>
              <w:t>А</w:t>
            </w:r>
          </w:p>
        </w:tc>
        <w:tc>
          <w:tcPr>
            <w:tcW w:w="593" w:type="dxa"/>
            <w:tcBorders>
              <w:top w:val="nil"/>
              <w:left w:val="nil"/>
              <w:bottom w:val="single" w:sz="4" w:space="0" w:color="auto"/>
              <w:right w:val="single" w:sz="4" w:space="0" w:color="auto"/>
            </w:tcBorders>
            <w:shd w:val="clear" w:color="auto" w:fill="FFFFFF" w:themeFill="background1"/>
            <w:noWrap/>
            <w:vAlign w:val="bottom"/>
            <w:hideMark/>
          </w:tcPr>
          <w:p w14:paraId="5F0760ED" w14:textId="77777777" w:rsidR="005521DE" w:rsidRPr="00577F1D" w:rsidRDefault="005521DE" w:rsidP="005521DE">
            <w:pPr>
              <w:rPr>
                <w:rFonts w:ascii="Times New Roman" w:hAnsi="Times New Roman"/>
                <w:bCs/>
              </w:rPr>
            </w:pP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391E4608" w14:textId="77777777" w:rsidR="005521DE" w:rsidRPr="00577F1D" w:rsidRDefault="005521DE" w:rsidP="005521DE">
            <w:pPr>
              <w:rPr>
                <w:rFonts w:ascii="Times New Roman" w:hAnsi="Times New Roman"/>
                <w:bCs/>
              </w:rPr>
            </w:pP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59717247" w14:textId="77777777" w:rsidR="005521DE" w:rsidRPr="00577F1D" w:rsidRDefault="005521DE" w:rsidP="005521DE">
            <w:pPr>
              <w:rPr>
                <w:rFonts w:ascii="Times New Roman" w:hAnsi="Times New Roman"/>
                <w:bCs/>
              </w:rPr>
            </w:pP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7039F1AB" w14:textId="77777777" w:rsidR="005521DE" w:rsidRPr="00577F1D" w:rsidRDefault="005521DE" w:rsidP="005521DE">
            <w:pPr>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79F93231" w14:textId="77777777" w:rsidR="005521DE" w:rsidRPr="00577F1D" w:rsidRDefault="005521DE" w:rsidP="005521DE">
            <w:pPr>
              <w:jc w:val="right"/>
              <w:rPr>
                <w:rFonts w:ascii="Times New Roman" w:hAnsi="Times New Roman"/>
                <w:bCs/>
              </w:rPr>
            </w:pP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6807726A" w14:textId="77777777" w:rsidR="005521DE" w:rsidRPr="00577F1D" w:rsidRDefault="005521DE" w:rsidP="005521DE">
            <w:pPr>
              <w:jc w:val="right"/>
              <w:rPr>
                <w:rFonts w:ascii="Times New Roman" w:hAnsi="Times New Roman"/>
                <w:bCs/>
              </w:rPr>
            </w:pPr>
          </w:p>
        </w:tc>
        <w:tc>
          <w:tcPr>
            <w:tcW w:w="594" w:type="dxa"/>
            <w:tcBorders>
              <w:top w:val="nil"/>
              <w:left w:val="nil"/>
              <w:bottom w:val="single" w:sz="4" w:space="0" w:color="auto"/>
              <w:right w:val="single" w:sz="4" w:space="0" w:color="auto"/>
            </w:tcBorders>
            <w:shd w:val="clear" w:color="auto" w:fill="FFFFFF" w:themeFill="background1"/>
            <w:noWrap/>
            <w:vAlign w:val="bottom"/>
          </w:tcPr>
          <w:p w14:paraId="00BD4D04" w14:textId="318D8E20" w:rsidR="005521DE" w:rsidRPr="00577F1D" w:rsidRDefault="005521DE" w:rsidP="005521DE">
            <w:pPr>
              <w:jc w:val="right"/>
              <w:rPr>
                <w:rFonts w:ascii="Times New Roman" w:hAnsi="Times New Roman"/>
                <w:bCs/>
              </w:rPr>
            </w:pPr>
          </w:p>
        </w:tc>
        <w:tc>
          <w:tcPr>
            <w:tcW w:w="596" w:type="dxa"/>
            <w:tcBorders>
              <w:top w:val="nil"/>
              <w:left w:val="nil"/>
              <w:bottom w:val="single" w:sz="4" w:space="0" w:color="auto"/>
              <w:right w:val="single" w:sz="4" w:space="0" w:color="auto"/>
            </w:tcBorders>
            <w:shd w:val="clear" w:color="auto" w:fill="FFFFFF" w:themeFill="background1"/>
            <w:noWrap/>
            <w:vAlign w:val="bottom"/>
          </w:tcPr>
          <w:p w14:paraId="79403345" w14:textId="4F740917" w:rsidR="005521DE" w:rsidRPr="00577F1D" w:rsidRDefault="005521DE" w:rsidP="005521DE">
            <w:pPr>
              <w:jc w:val="right"/>
              <w:rPr>
                <w:rFonts w:ascii="Times New Roman" w:hAnsi="Times New Roman"/>
                <w:bCs/>
                <w:lang w:val="sq-AL"/>
              </w:rPr>
            </w:pPr>
          </w:p>
        </w:tc>
        <w:tc>
          <w:tcPr>
            <w:tcW w:w="594" w:type="dxa"/>
            <w:tcBorders>
              <w:top w:val="nil"/>
              <w:left w:val="nil"/>
              <w:bottom w:val="single" w:sz="4" w:space="0" w:color="auto"/>
              <w:right w:val="single" w:sz="4" w:space="0" w:color="auto"/>
            </w:tcBorders>
            <w:shd w:val="clear" w:color="auto" w:fill="FFFFFF" w:themeFill="background1"/>
            <w:noWrap/>
            <w:vAlign w:val="bottom"/>
          </w:tcPr>
          <w:p w14:paraId="2EFBCD56" w14:textId="58EE77BA" w:rsidR="005521DE" w:rsidRPr="00577F1D" w:rsidRDefault="005521DE" w:rsidP="005521DE">
            <w:pPr>
              <w:jc w:val="right"/>
              <w:rPr>
                <w:rFonts w:ascii="Times New Roman" w:hAnsi="Times New Roman"/>
                <w:bCs/>
              </w:rPr>
            </w:pPr>
          </w:p>
        </w:tc>
        <w:tc>
          <w:tcPr>
            <w:tcW w:w="596" w:type="dxa"/>
            <w:tcBorders>
              <w:top w:val="nil"/>
              <w:left w:val="nil"/>
              <w:bottom w:val="single" w:sz="4" w:space="0" w:color="auto"/>
              <w:right w:val="single" w:sz="4" w:space="0" w:color="auto"/>
            </w:tcBorders>
            <w:shd w:val="clear" w:color="auto" w:fill="FFFFFF" w:themeFill="background1"/>
            <w:noWrap/>
            <w:vAlign w:val="bottom"/>
          </w:tcPr>
          <w:p w14:paraId="0D013795" w14:textId="777B86C7" w:rsidR="005521DE" w:rsidRPr="00577F1D" w:rsidRDefault="005521DE" w:rsidP="005521DE">
            <w:pPr>
              <w:jc w:val="right"/>
              <w:rPr>
                <w:rFonts w:ascii="Times New Roman" w:hAnsi="Times New Roman"/>
                <w:bCs/>
              </w:rPr>
            </w:pP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02BE12B8"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c>
          <w:tcPr>
            <w:tcW w:w="599" w:type="dxa"/>
            <w:tcBorders>
              <w:top w:val="nil"/>
              <w:left w:val="nil"/>
              <w:bottom w:val="single" w:sz="4" w:space="0" w:color="auto"/>
              <w:right w:val="single" w:sz="8" w:space="0" w:color="auto"/>
            </w:tcBorders>
            <w:shd w:val="clear" w:color="auto" w:fill="FFFFFF" w:themeFill="background1"/>
            <w:noWrap/>
            <w:vAlign w:val="bottom"/>
            <w:hideMark/>
          </w:tcPr>
          <w:p w14:paraId="50E0CA2D"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c>
          <w:tcPr>
            <w:tcW w:w="598" w:type="dxa"/>
            <w:tcBorders>
              <w:top w:val="nil"/>
              <w:left w:val="nil"/>
              <w:bottom w:val="single" w:sz="4" w:space="0" w:color="auto"/>
              <w:right w:val="single" w:sz="4" w:space="0" w:color="auto"/>
            </w:tcBorders>
            <w:shd w:val="clear" w:color="auto" w:fill="FFFFFF" w:themeFill="background1"/>
            <w:noWrap/>
            <w:vAlign w:val="bottom"/>
            <w:hideMark/>
          </w:tcPr>
          <w:p w14:paraId="5AB8F611"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8" w:space="0" w:color="auto"/>
            </w:tcBorders>
            <w:shd w:val="clear" w:color="auto" w:fill="FFFFFF" w:themeFill="background1"/>
            <w:noWrap/>
            <w:vAlign w:val="bottom"/>
            <w:hideMark/>
          </w:tcPr>
          <w:p w14:paraId="04C4D33B" w14:textId="77777777" w:rsidR="005521DE" w:rsidRPr="00577F1D" w:rsidRDefault="005521DE" w:rsidP="005521DE">
            <w:pPr>
              <w:jc w:val="right"/>
              <w:rPr>
                <w:rFonts w:ascii="Times New Roman" w:hAnsi="Times New Roman"/>
                <w:bCs/>
              </w:rPr>
            </w:pPr>
            <w:r w:rsidRPr="00577F1D">
              <w:rPr>
                <w:rFonts w:ascii="Times New Roman" w:hAnsi="Times New Roman"/>
                <w:bCs/>
              </w:rPr>
              <w:t> </w:t>
            </w:r>
          </w:p>
        </w:tc>
      </w:tr>
      <w:tr w:rsidR="006C067B" w:rsidRPr="00577F1D" w14:paraId="7D2D88EE" w14:textId="77777777" w:rsidTr="008C550B">
        <w:trPr>
          <w:gridAfter w:val="1"/>
          <w:wAfter w:w="7" w:type="dxa"/>
          <w:trHeight w:val="286"/>
        </w:trPr>
        <w:tc>
          <w:tcPr>
            <w:tcW w:w="3766" w:type="dxa"/>
            <w:vMerge w:val="restart"/>
            <w:tcBorders>
              <w:top w:val="single" w:sz="8" w:space="0" w:color="auto"/>
              <w:left w:val="single" w:sz="8" w:space="0" w:color="auto"/>
              <w:bottom w:val="single" w:sz="4" w:space="0" w:color="auto"/>
              <w:right w:val="single" w:sz="4" w:space="0" w:color="auto"/>
            </w:tcBorders>
            <w:shd w:val="clear" w:color="auto" w:fill="FFFFFF" w:themeFill="background1"/>
            <w:noWrap/>
            <w:vAlign w:val="center"/>
            <w:hideMark/>
          </w:tcPr>
          <w:p w14:paraId="1DDB5FD2" w14:textId="77777777" w:rsidR="004A4268" w:rsidRPr="00577F1D" w:rsidRDefault="004A4268" w:rsidP="004A4268">
            <w:pPr>
              <w:rPr>
                <w:rFonts w:ascii="Times New Roman" w:hAnsi="Times New Roman"/>
                <w:bCs/>
                <w:lang w:val="mk-MK"/>
              </w:rPr>
            </w:pPr>
            <w:r w:rsidRPr="00577F1D">
              <w:rPr>
                <w:rFonts w:ascii="Times New Roman" w:hAnsi="Times New Roman"/>
                <w:bCs/>
                <w:lang w:val="mk-MK"/>
              </w:rPr>
              <w:t>Унапредување на здравјето</w:t>
            </w:r>
          </w:p>
        </w:tc>
        <w:tc>
          <w:tcPr>
            <w:tcW w:w="1038" w:type="dxa"/>
            <w:tcBorders>
              <w:top w:val="single" w:sz="8" w:space="0" w:color="auto"/>
              <w:left w:val="nil"/>
              <w:bottom w:val="single" w:sz="4" w:space="0" w:color="auto"/>
              <w:right w:val="single" w:sz="4" w:space="0" w:color="auto"/>
            </w:tcBorders>
            <w:shd w:val="clear" w:color="auto" w:fill="FFFFFF" w:themeFill="background1"/>
            <w:noWrap/>
            <w:hideMark/>
          </w:tcPr>
          <w:p w14:paraId="03F7C8D8" w14:textId="6AB53002" w:rsidR="004A4268" w:rsidRPr="00577F1D" w:rsidRDefault="004A4268" w:rsidP="004A4268">
            <w:pPr>
              <w:jc w:val="center"/>
              <w:rPr>
                <w:rFonts w:ascii="Times New Roman" w:hAnsi="Times New Roman"/>
                <w:bCs/>
              </w:rPr>
            </w:pPr>
            <w:r w:rsidRPr="00577F1D">
              <w:rPr>
                <w:rFonts w:ascii="Times New Roman" w:hAnsi="Times New Roman"/>
                <w:bCs/>
              </w:rPr>
              <w:t>А</w:t>
            </w:r>
          </w:p>
        </w:tc>
        <w:tc>
          <w:tcPr>
            <w:tcW w:w="593"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53E0B9DE"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6"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6F476AB6"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4"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21D5CBFE"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6"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21FF9D20"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4"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663BA3E6"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6"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190B8F24"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4"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6B7F10B9"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6"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04B16F57"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4"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2608FFE6"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6"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424DE33C"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4"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411355FB"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9" w:type="dxa"/>
            <w:tcBorders>
              <w:top w:val="single" w:sz="8" w:space="0" w:color="auto"/>
              <w:left w:val="nil"/>
              <w:bottom w:val="single" w:sz="4" w:space="0" w:color="auto"/>
              <w:right w:val="single" w:sz="8" w:space="0" w:color="auto"/>
            </w:tcBorders>
            <w:shd w:val="clear" w:color="auto" w:fill="FFFFFF" w:themeFill="background1"/>
            <w:noWrap/>
            <w:vAlign w:val="bottom"/>
            <w:hideMark/>
          </w:tcPr>
          <w:p w14:paraId="1DD64837"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8"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409D2B24"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6" w:type="dxa"/>
            <w:tcBorders>
              <w:top w:val="single" w:sz="8" w:space="0" w:color="auto"/>
              <w:left w:val="nil"/>
              <w:bottom w:val="single" w:sz="4" w:space="0" w:color="auto"/>
              <w:right w:val="single" w:sz="8" w:space="0" w:color="auto"/>
            </w:tcBorders>
            <w:shd w:val="clear" w:color="auto" w:fill="FFFFFF" w:themeFill="background1"/>
            <w:noWrap/>
            <w:vAlign w:val="bottom"/>
            <w:hideMark/>
          </w:tcPr>
          <w:p w14:paraId="688CD0A7"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r>
      <w:tr w:rsidR="006C067B" w:rsidRPr="00577F1D" w14:paraId="6FD6DFBE" w14:textId="77777777" w:rsidTr="008C550B">
        <w:trPr>
          <w:gridAfter w:val="1"/>
          <w:wAfter w:w="7" w:type="dxa"/>
          <w:trHeight w:val="286"/>
        </w:trPr>
        <w:tc>
          <w:tcPr>
            <w:tcW w:w="3766" w:type="dxa"/>
            <w:vMerge/>
            <w:tcBorders>
              <w:top w:val="single" w:sz="8" w:space="0" w:color="auto"/>
              <w:left w:val="single" w:sz="8" w:space="0" w:color="auto"/>
              <w:bottom w:val="single" w:sz="4" w:space="0" w:color="auto"/>
              <w:right w:val="single" w:sz="4" w:space="0" w:color="auto"/>
            </w:tcBorders>
            <w:shd w:val="clear" w:color="auto" w:fill="FFFFFF" w:themeFill="background1"/>
            <w:vAlign w:val="center"/>
            <w:hideMark/>
          </w:tcPr>
          <w:p w14:paraId="56EB12BD" w14:textId="77777777" w:rsidR="004A4268" w:rsidRPr="00577F1D" w:rsidRDefault="004A4268" w:rsidP="004A4268">
            <w:pPr>
              <w:rPr>
                <w:rFonts w:ascii="Times New Roman" w:hAnsi="Times New Roman"/>
                <w:bCs/>
              </w:rPr>
            </w:pPr>
          </w:p>
        </w:tc>
        <w:tc>
          <w:tcPr>
            <w:tcW w:w="1038" w:type="dxa"/>
            <w:tcBorders>
              <w:top w:val="nil"/>
              <w:left w:val="nil"/>
              <w:bottom w:val="single" w:sz="4" w:space="0" w:color="auto"/>
              <w:right w:val="single" w:sz="4" w:space="0" w:color="auto"/>
            </w:tcBorders>
            <w:shd w:val="clear" w:color="auto" w:fill="FFFFFF" w:themeFill="background1"/>
            <w:noWrap/>
            <w:hideMark/>
          </w:tcPr>
          <w:p w14:paraId="133AB54E" w14:textId="410915C9" w:rsidR="004A4268" w:rsidRPr="00577F1D" w:rsidRDefault="004A4268" w:rsidP="004A4268">
            <w:pPr>
              <w:jc w:val="center"/>
              <w:rPr>
                <w:rFonts w:ascii="Times New Roman" w:hAnsi="Times New Roman"/>
                <w:bCs/>
              </w:rPr>
            </w:pPr>
            <w:r w:rsidRPr="00577F1D">
              <w:rPr>
                <w:rFonts w:ascii="Times New Roman" w:hAnsi="Times New Roman"/>
                <w:bCs/>
              </w:rPr>
              <w:t>А</w:t>
            </w:r>
          </w:p>
        </w:tc>
        <w:tc>
          <w:tcPr>
            <w:tcW w:w="593" w:type="dxa"/>
            <w:tcBorders>
              <w:top w:val="nil"/>
              <w:left w:val="nil"/>
              <w:bottom w:val="single" w:sz="4" w:space="0" w:color="auto"/>
              <w:right w:val="single" w:sz="4" w:space="0" w:color="auto"/>
            </w:tcBorders>
            <w:shd w:val="clear" w:color="auto" w:fill="FFFFFF" w:themeFill="background1"/>
            <w:noWrap/>
            <w:vAlign w:val="bottom"/>
            <w:hideMark/>
          </w:tcPr>
          <w:p w14:paraId="4E4A203E"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0CC3B920"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4BA1C8DB"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18A3574C"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4D58BB00"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600AD846"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1B17D724" w14:textId="77777777" w:rsidR="004A4268" w:rsidRPr="00577F1D" w:rsidRDefault="004A4268" w:rsidP="004A4268">
            <w:pPr>
              <w:jc w:val="right"/>
              <w:rPr>
                <w:rFonts w:ascii="Times New Roman" w:hAnsi="Times New Roman"/>
                <w:bCs/>
                <w:lang w:val="mk-MK"/>
              </w:rPr>
            </w:pPr>
            <w:r w:rsidRPr="00577F1D">
              <w:rPr>
                <w:rFonts w:ascii="Times New Roman" w:hAnsi="Times New Roman"/>
                <w:bCs/>
              </w:rPr>
              <w:t> </w:t>
            </w:r>
          </w:p>
          <w:p w14:paraId="7CA52E28" w14:textId="77777777" w:rsidR="004A4268" w:rsidRPr="00577F1D" w:rsidRDefault="004A4268" w:rsidP="004A4268">
            <w:pPr>
              <w:jc w:val="right"/>
              <w:rPr>
                <w:rFonts w:ascii="Times New Roman" w:hAnsi="Times New Roman"/>
                <w:bCs/>
                <w:lang w:val="mk-MK"/>
              </w:rPr>
            </w:pP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67E8A991"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63BE1563" w14:textId="292A3AB2"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0E475E85" w14:textId="0E3883F0" w:rsidR="004A4268" w:rsidRPr="00577F1D" w:rsidRDefault="004A4268" w:rsidP="00577F1D">
            <w:pPr>
              <w:jc w:val="center"/>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6301C8D7" w14:textId="77777777" w:rsidR="004A4268" w:rsidRPr="00577F1D" w:rsidRDefault="004A4268" w:rsidP="004A4268">
            <w:pPr>
              <w:jc w:val="right"/>
              <w:rPr>
                <w:rFonts w:ascii="Times New Roman" w:hAnsi="Times New Roman"/>
                <w:bCs/>
                <w:lang w:val="mk-MK"/>
              </w:rPr>
            </w:pPr>
            <w:r w:rsidRPr="00577F1D">
              <w:rPr>
                <w:rFonts w:ascii="Times New Roman" w:hAnsi="Times New Roman"/>
                <w:bCs/>
              </w:rPr>
              <w:t> </w:t>
            </w:r>
          </w:p>
        </w:tc>
        <w:tc>
          <w:tcPr>
            <w:tcW w:w="599" w:type="dxa"/>
            <w:tcBorders>
              <w:top w:val="nil"/>
              <w:left w:val="nil"/>
              <w:bottom w:val="single" w:sz="4" w:space="0" w:color="auto"/>
              <w:right w:val="single" w:sz="8" w:space="0" w:color="auto"/>
            </w:tcBorders>
            <w:shd w:val="clear" w:color="auto" w:fill="FFFFFF" w:themeFill="background1"/>
            <w:noWrap/>
            <w:vAlign w:val="bottom"/>
            <w:hideMark/>
          </w:tcPr>
          <w:p w14:paraId="5682C69B"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8" w:type="dxa"/>
            <w:tcBorders>
              <w:top w:val="nil"/>
              <w:left w:val="nil"/>
              <w:bottom w:val="single" w:sz="4" w:space="0" w:color="auto"/>
              <w:right w:val="single" w:sz="4" w:space="0" w:color="auto"/>
            </w:tcBorders>
            <w:shd w:val="clear" w:color="auto" w:fill="FFFFFF" w:themeFill="background1"/>
            <w:noWrap/>
            <w:vAlign w:val="bottom"/>
          </w:tcPr>
          <w:p w14:paraId="720A14BA" w14:textId="541A9475" w:rsidR="004A4268" w:rsidRPr="00577F1D" w:rsidRDefault="004A4268" w:rsidP="00577F1D">
            <w:pPr>
              <w:jc w:val="center"/>
              <w:rPr>
                <w:rFonts w:ascii="Times New Roman" w:hAnsi="Times New Roman"/>
                <w:bCs/>
                <w:lang w:val="mk-MK"/>
              </w:rPr>
            </w:pPr>
          </w:p>
        </w:tc>
        <w:tc>
          <w:tcPr>
            <w:tcW w:w="596" w:type="dxa"/>
            <w:tcBorders>
              <w:top w:val="nil"/>
              <w:left w:val="nil"/>
              <w:bottom w:val="single" w:sz="4" w:space="0" w:color="auto"/>
              <w:right w:val="single" w:sz="8" w:space="0" w:color="auto"/>
            </w:tcBorders>
            <w:shd w:val="clear" w:color="auto" w:fill="FFFFFF" w:themeFill="background1"/>
            <w:noWrap/>
            <w:vAlign w:val="bottom"/>
          </w:tcPr>
          <w:p w14:paraId="07CA1D68" w14:textId="0BB23111" w:rsidR="004A4268" w:rsidRPr="00577F1D" w:rsidRDefault="004A4268" w:rsidP="004A4268">
            <w:pPr>
              <w:jc w:val="right"/>
              <w:rPr>
                <w:rFonts w:ascii="Times New Roman" w:hAnsi="Times New Roman"/>
                <w:bCs/>
                <w:lang w:val="mk-MK"/>
              </w:rPr>
            </w:pPr>
          </w:p>
        </w:tc>
      </w:tr>
      <w:tr w:rsidR="006C067B" w:rsidRPr="00577F1D" w14:paraId="305AFA01" w14:textId="77777777" w:rsidTr="008C550B">
        <w:trPr>
          <w:gridAfter w:val="1"/>
          <w:wAfter w:w="7" w:type="dxa"/>
          <w:trHeight w:val="157"/>
        </w:trPr>
        <w:tc>
          <w:tcPr>
            <w:tcW w:w="3766" w:type="dxa"/>
            <w:vMerge/>
            <w:tcBorders>
              <w:top w:val="single" w:sz="8" w:space="0" w:color="auto"/>
              <w:left w:val="single" w:sz="8" w:space="0" w:color="auto"/>
              <w:bottom w:val="single" w:sz="4" w:space="0" w:color="auto"/>
              <w:right w:val="single" w:sz="4" w:space="0" w:color="auto"/>
            </w:tcBorders>
            <w:shd w:val="clear" w:color="auto" w:fill="FFFFFF" w:themeFill="background1"/>
            <w:vAlign w:val="center"/>
            <w:hideMark/>
          </w:tcPr>
          <w:p w14:paraId="2152685F" w14:textId="77777777" w:rsidR="004A4268" w:rsidRPr="00577F1D" w:rsidRDefault="004A4268" w:rsidP="004A4268">
            <w:pPr>
              <w:rPr>
                <w:rFonts w:ascii="Times New Roman" w:hAnsi="Times New Roman"/>
                <w:bCs/>
              </w:rPr>
            </w:pPr>
          </w:p>
        </w:tc>
        <w:tc>
          <w:tcPr>
            <w:tcW w:w="1038" w:type="dxa"/>
            <w:tcBorders>
              <w:top w:val="nil"/>
              <w:left w:val="nil"/>
              <w:bottom w:val="single" w:sz="4" w:space="0" w:color="auto"/>
              <w:right w:val="single" w:sz="4" w:space="0" w:color="auto"/>
            </w:tcBorders>
            <w:shd w:val="clear" w:color="auto" w:fill="FFFFFF" w:themeFill="background1"/>
            <w:noWrap/>
            <w:hideMark/>
          </w:tcPr>
          <w:p w14:paraId="717AD129" w14:textId="49B544AC" w:rsidR="004A4268" w:rsidRPr="00577F1D" w:rsidRDefault="004A4268" w:rsidP="004A4268">
            <w:pPr>
              <w:jc w:val="center"/>
              <w:rPr>
                <w:rFonts w:ascii="Times New Roman" w:hAnsi="Times New Roman"/>
                <w:bCs/>
              </w:rPr>
            </w:pPr>
            <w:r w:rsidRPr="00577F1D">
              <w:rPr>
                <w:rFonts w:ascii="Times New Roman" w:hAnsi="Times New Roman"/>
                <w:bCs/>
              </w:rPr>
              <w:t>А</w:t>
            </w:r>
          </w:p>
        </w:tc>
        <w:tc>
          <w:tcPr>
            <w:tcW w:w="593" w:type="dxa"/>
            <w:tcBorders>
              <w:top w:val="nil"/>
              <w:left w:val="nil"/>
              <w:bottom w:val="single" w:sz="4" w:space="0" w:color="auto"/>
              <w:right w:val="single" w:sz="4" w:space="0" w:color="auto"/>
            </w:tcBorders>
            <w:shd w:val="clear" w:color="auto" w:fill="FFFFFF" w:themeFill="background1"/>
            <w:noWrap/>
            <w:vAlign w:val="bottom"/>
            <w:hideMark/>
          </w:tcPr>
          <w:p w14:paraId="0FB70B22"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7C32C6ED"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43067F6A"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6B52CF29"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62E246F0"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1DC84686"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27463449"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4B509170"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6CE84303"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255FB550"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63BB9534"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9" w:type="dxa"/>
            <w:tcBorders>
              <w:top w:val="nil"/>
              <w:left w:val="nil"/>
              <w:bottom w:val="single" w:sz="4" w:space="0" w:color="auto"/>
              <w:right w:val="single" w:sz="8" w:space="0" w:color="auto"/>
            </w:tcBorders>
            <w:shd w:val="clear" w:color="auto" w:fill="FFFFFF" w:themeFill="background1"/>
            <w:noWrap/>
            <w:vAlign w:val="bottom"/>
            <w:hideMark/>
          </w:tcPr>
          <w:p w14:paraId="2E57CF3F"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8" w:type="dxa"/>
            <w:tcBorders>
              <w:top w:val="nil"/>
              <w:left w:val="nil"/>
              <w:bottom w:val="single" w:sz="4" w:space="0" w:color="auto"/>
              <w:right w:val="single" w:sz="4" w:space="0" w:color="auto"/>
            </w:tcBorders>
            <w:shd w:val="clear" w:color="auto" w:fill="FFFFFF" w:themeFill="background1"/>
            <w:noWrap/>
            <w:vAlign w:val="bottom"/>
            <w:hideMark/>
          </w:tcPr>
          <w:p w14:paraId="79B6782E"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8" w:space="0" w:color="auto"/>
            </w:tcBorders>
            <w:shd w:val="clear" w:color="auto" w:fill="FFFFFF" w:themeFill="background1"/>
            <w:noWrap/>
            <w:vAlign w:val="bottom"/>
            <w:hideMark/>
          </w:tcPr>
          <w:p w14:paraId="682D63CF"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r>
      <w:tr w:rsidR="006C067B" w:rsidRPr="00577F1D" w14:paraId="4FF71531" w14:textId="77777777" w:rsidTr="008C550B">
        <w:trPr>
          <w:gridAfter w:val="1"/>
          <w:wAfter w:w="7" w:type="dxa"/>
          <w:trHeight w:val="286"/>
        </w:trPr>
        <w:tc>
          <w:tcPr>
            <w:tcW w:w="3766" w:type="dxa"/>
            <w:vMerge w:val="restart"/>
            <w:tcBorders>
              <w:top w:val="single" w:sz="8" w:space="0" w:color="auto"/>
              <w:left w:val="single" w:sz="8" w:space="0" w:color="auto"/>
              <w:bottom w:val="single" w:sz="4" w:space="0" w:color="auto"/>
              <w:right w:val="single" w:sz="4" w:space="0" w:color="auto"/>
            </w:tcBorders>
            <w:shd w:val="clear" w:color="auto" w:fill="FFFFFF" w:themeFill="background1"/>
            <w:noWrap/>
            <w:vAlign w:val="center"/>
            <w:hideMark/>
          </w:tcPr>
          <w:p w14:paraId="2D35D13B" w14:textId="77777777" w:rsidR="004A4268" w:rsidRPr="00577F1D" w:rsidRDefault="004A4268" w:rsidP="004A4268">
            <w:pPr>
              <w:rPr>
                <w:rFonts w:ascii="Times New Roman" w:hAnsi="Times New Roman"/>
                <w:bCs/>
                <w:lang w:val="mk-MK"/>
              </w:rPr>
            </w:pPr>
            <w:r w:rsidRPr="00577F1D">
              <w:rPr>
                <w:rFonts w:ascii="Times New Roman" w:hAnsi="Times New Roman"/>
                <w:bCs/>
                <w:lang w:val="mk-MK"/>
              </w:rPr>
              <w:t>Нашата татковина</w:t>
            </w:r>
          </w:p>
        </w:tc>
        <w:tc>
          <w:tcPr>
            <w:tcW w:w="1038" w:type="dxa"/>
            <w:tcBorders>
              <w:top w:val="single" w:sz="8" w:space="0" w:color="auto"/>
              <w:left w:val="nil"/>
              <w:bottom w:val="single" w:sz="4" w:space="0" w:color="auto"/>
              <w:right w:val="single" w:sz="4" w:space="0" w:color="auto"/>
            </w:tcBorders>
            <w:shd w:val="clear" w:color="auto" w:fill="FFFFFF" w:themeFill="background1"/>
            <w:noWrap/>
            <w:hideMark/>
          </w:tcPr>
          <w:p w14:paraId="04A8883F" w14:textId="229E635E" w:rsidR="004A4268" w:rsidRPr="00577F1D" w:rsidRDefault="004A4268" w:rsidP="004A4268">
            <w:pPr>
              <w:jc w:val="center"/>
              <w:rPr>
                <w:rFonts w:ascii="Times New Roman" w:hAnsi="Times New Roman"/>
                <w:bCs/>
              </w:rPr>
            </w:pPr>
            <w:r w:rsidRPr="00577F1D">
              <w:rPr>
                <w:rFonts w:ascii="Times New Roman" w:hAnsi="Times New Roman"/>
                <w:bCs/>
              </w:rPr>
              <w:t>А</w:t>
            </w:r>
          </w:p>
        </w:tc>
        <w:tc>
          <w:tcPr>
            <w:tcW w:w="593"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507F9B1F"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6"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4A6EE3FB"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4"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1B2CE75B"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6"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24B4595D"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4"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35D50D51"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6"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496CAFAC"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4"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699C2BC1"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6"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274775E3"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4"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7B825915"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6"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52A06FBE"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4"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6FEBA243"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9" w:type="dxa"/>
            <w:tcBorders>
              <w:top w:val="single" w:sz="8" w:space="0" w:color="auto"/>
              <w:left w:val="nil"/>
              <w:bottom w:val="single" w:sz="4" w:space="0" w:color="auto"/>
              <w:right w:val="single" w:sz="8" w:space="0" w:color="auto"/>
            </w:tcBorders>
            <w:shd w:val="clear" w:color="auto" w:fill="FFFFFF" w:themeFill="background1"/>
            <w:noWrap/>
            <w:vAlign w:val="bottom"/>
            <w:hideMark/>
          </w:tcPr>
          <w:p w14:paraId="3DBCE72A"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8"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12FD15CB"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6" w:type="dxa"/>
            <w:tcBorders>
              <w:top w:val="single" w:sz="8" w:space="0" w:color="auto"/>
              <w:left w:val="nil"/>
              <w:bottom w:val="single" w:sz="4" w:space="0" w:color="auto"/>
              <w:right w:val="single" w:sz="8" w:space="0" w:color="auto"/>
            </w:tcBorders>
            <w:shd w:val="clear" w:color="auto" w:fill="FFFFFF" w:themeFill="background1"/>
            <w:noWrap/>
            <w:vAlign w:val="bottom"/>
            <w:hideMark/>
          </w:tcPr>
          <w:p w14:paraId="1239D6EE"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r>
      <w:tr w:rsidR="006C067B" w:rsidRPr="00577F1D" w14:paraId="4751B19D" w14:textId="77777777" w:rsidTr="008C550B">
        <w:trPr>
          <w:gridAfter w:val="1"/>
          <w:wAfter w:w="7" w:type="dxa"/>
          <w:trHeight w:val="286"/>
        </w:trPr>
        <w:tc>
          <w:tcPr>
            <w:tcW w:w="3766" w:type="dxa"/>
            <w:vMerge/>
            <w:tcBorders>
              <w:top w:val="single" w:sz="8" w:space="0" w:color="auto"/>
              <w:left w:val="single" w:sz="8" w:space="0" w:color="auto"/>
              <w:bottom w:val="single" w:sz="4" w:space="0" w:color="auto"/>
              <w:right w:val="single" w:sz="4" w:space="0" w:color="auto"/>
            </w:tcBorders>
            <w:shd w:val="clear" w:color="auto" w:fill="FFFFFF" w:themeFill="background1"/>
            <w:vAlign w:val="center"/>
            <w:hideMark/>
          </w:tcPr>
          <w:p w14:paraId="54F4E37F" w14:textId="77777777" w:rsidR="004A4268" w:rsidRPr="00577F1D" w:rsidRDefault="004A4268" w:rsidP="004A4268">
            <w:pPr>
              <w:rPr>
                <w:rFonts w:ascii="Times New Roman" w:hAnsi="Times New Roman"/>
                <w:bCs/>
              </w:rPr>
            </w:pPr>
          </w:p>
        </w:tc>
        <w:tc>
          <w:tcPr>
            <w:tcW w:w="1038" w:type="dxa"/>
            <w:tcBorders>
              <w:top w:val="nil"/>
              <w:left w:val="nil"/>
              <w:bottom w:val="single" w:sz="4" w:space="0" w:color="auto"/>
              <w:right w:val="single" w:sz="4" w:space="0" w:color="auto"/>
            </w:tcBorders>
            <w:shd w:val="clear" w:color="auto" w:fill="FFFFFF" w:themeFill="background1"/>
            <w:noWrap/>
            <w:hideMark/>
          </w:tcPr>
          <w:p w14:paraId="51C87227" w14:textId="6D9AAD12" w:rsidR="004A4268" w:rsidRPr="00577F1D" w:rsidRDefault="004A4268" w:rsidP="004A4268">
            <w:pPr>
              <w:jc w:val="center"/>
              <w:rPr>
                <w:rFonts w:ascii="Times New Roman" w:hAnsi="Times New Roman"/>
                <w:bCs/>
              </w:rPr>
            </w:pPr>
            <w:r w:rsidRPr="00577F1D">
              <w:rPr>
                <w:rFonts w:ascii="Times New Roman" w:hAnsi="Times New Roman"/>
                <w:bCs/>
              </w:rPr>
              <w:t>А</w:t>
            </w:r>
          </w:p>
        </w:tc>
        <w:tc>
          <w:tcPr>
            <w:tcW w:w="593" w:type="dxa"/>
            <w:tcBorders>
              <w:top w:val="nil"/>
              <w:left w:val="nil"/>
              <w:bottom w:val="single" w:sz="4" w:space="0" w:color="auto"/>
              <w:right w:val="single" w:sz="4" w:space="0" w:color="auto"/>
            </w:tcBorders>
            <w:shd w:val="clear" w:color="auto" w:fill="FFFFFF" w:themeFill="background1"/>
            <w:noWrap/>
            <w:vAlign w:val="bottom"/>
            <w:hideMark/>
          </w:tcPr>
          <w:p w14:paraId="11D0150B"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76C3F66C"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56D18C9D"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400C34C8"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2F51BD04"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6DCD0C8E"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6E679613"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16F545B9"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5A80968F" w14:textId="77777777" w:rsidR="004A4268" w:rsidRPr="00577F1D" w:rsidRDefault="004A4268" w:rsidP="004A4268">
            <w:pPr>
              <w:jc w:val="right"/>
              <w:rPr>
                <w:rFonts w:ascii="Times New Roman" w:hAnsi="Times New Roman"/>
                <w:bCs/>
                <w:lang w:val="sq-AL"/>
              </w:rPr>
            </w:pP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121CC950" w14:textId="77777777" w:rsidR="004A4268" w:rsidRPr="00577F1D" w:rsidRDefault="004A4268" w:rsidP="004A4268">
            <w:pPr>
              <w:jc w:val="right"/>
              <w:rPr>
                <w:rFonts w:ascii="Times New Roman" w:hAnsi="Times New Roman"/>
                <w:bCs/>
                <w:lang w:val="sq-AL"/>
              </w:rPr>
            </w:pP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7563C1F9" w14:textId="77777777" w:rsidR="004A4268" w:rsidRPr="00577F1D" w:rsidRDefault="004A4268" w:rsidP="004A4268">
            <w:pPr>
              <w:jc w:val="right"/>
              <w:rPr>
                <w:rFonts w:ascii="Times New Roman" w:hAnsi="Times New Roman"/>
                <w:bCs/>
              </w:rPr>
            </w:pPr>
          </w:p>
        </w:tc>
        <w:tc>
          <w:tcPr>
            <w:tcW w:w="599" w:type="dxa"/>
            <w:tcBorders>
              <w:top w:val="nil"/>
              <w:left w:val="nil"/>
              <w:bottom w:val="single" w:sz="4" w:space="0" w:color="auto"/>
              <w:right w:val="single" w:sz="8" w:space="0" w:color="auto"/>
            </w:tcBorders>
            <w:shd w:val="clear" w:color="auto" w:fill="FFFFFF" w:themeFill="background1"/>
            <w:noWrap/>
            <w:vAlign w:val="bottom"/>
            <w:hideMark/>
          </w:tcPr>
          <w:p w14:paraId="0F156B57" w14:textId="77777777" w:rsidR="004A4268" w:rsidRPr="00577F1D" w:rsidRDefault="004A4268" w:rsidP="004A4268">
            <w:pPr>
              <w:jc w:val="right"/>
              <w:rPr>
                <w:rFonts w:ascii="Times New Roman" w:hAnsi="Times New Roman"/>
                <w:bCs/>
              </w:rPr>
            </w:pPr>
          </w:p>
        </w:tc>
        <w:tc>
          <w:tcPr>
            <w:tcW w:w="598" w:type="dxa"/>
            <w:tcBorders>
              <w:top w:val="nil"/>
              <w:left w:val="nil"/>
              <w:bottom w:val="single" w:sz="4" w:space="0" w:color="auto"/>
              <w:right w:val="single" w:sz="4" w:space="0" w:color="auto"/>
            </w:tcBorders>
            <w:shd w:val="clear" w:color="auto" w:fill="FFFFFF" w:themeFill="background1"/>
            <w:noWrap/>
            <w:vAlign w:val="bottom"/>
            <w:hideMark/>
          </w:tcPr>
          <w:p w14:paraId="43C3A213" w14:textId="77777777" w:rsidR="004A4268" w:rsidRPr="00577F1D" w:rsidRDefault="004A4268" w:rsidP="004A4268">
            <w:pPr>
              <w:jc w:val="right"/>
              <w:rPr>
                <w:rFonts w:ascii="Times New Roman" w:hAnsi="Times New Roman"/>
                <w:bCs/>
              </w:rPr>
            </w:pPr>
          </w:p>
        </w:tc>
        <w:tc>
          <w:tcPr>
            <w:tcW w:w="596" w:type="dxa"/>
            <w:tcBorders>
              <w:top w:val="nil"/>
              <w:left w:val="nil"/>
              <w:bottom w:val="single" w:sz="4" w:space="0" w:color="auto"/>
              <w:right w:val="single" w:sz="8" w:space="0" w:color="auto"/>
            </w:tcBorders>
            <w:shd w:val="clear" w:color="auto" w:fill="FFFFFF" w:themeFill="background1"/>
            <w:noWrap/>
            <w:vAlign w:val="bottom"/>
            <w:hideMark/>
          </w:tcPr>
          <w:p w14:paraId="432D98F4" w14:textId="77777777" w:rsidR="004A4268" w:rsidRPr="00577F1D" w:rsidRDefault="004A4268" w:rsidP="004A4268">
            <w:pPr>
              <w:jc w:val="right"/>
              <w:rPr>
                <w:rFonts w:ascii="Times New Roman" w:hAnsi="Times New Roman"/>
                <w:bCs/>
              </w:rPr>
            </w:pPr>
          </w:p>
        </w:tc>
      </w:tr>
      <w:tr w:rsidR="006C067B" w:rsidRPr="00577F1D" w14:paraId="675EC437" w14:textId="77777777" w:rsidTr="008C550B">
        <w:trPr>
          <w:gridAfter w:val="1"/>
          <w:wAfter w:w="7" w:type="dxa"/>
          <w:trHeight w:val="146"/>
        </w:trPr>
        <w:tc>
          <w:tcPr>
            <w:tcW w:w="3766" w:type="dxa"/>
            <w:vMerge/>
            <w:tcBorders>
              <w:top w:val="single" w:sz="8" w:space="0" w:color="auto"/>
              <w:left w:val="single" w:sz="8" w:space="0" w:color="auto"/>
              <w:bottom w:val="single" w:sz="4" w:space="0" w:color="auto"/>
              <w:right w:val="single" w:sz="4" w:space="0" w:color="auto"/>
            </w:tcBorders>
            <w:shd w:val="clear" w:color="auto" w:fill="FFFFFF" w:themeFill="background1"/>
            <w:vAlign w:val="center"/>
            <w:hideMark/>
          </w:tcPr>
          <w:p w14:paraId="2417C03C" w14:textId="77777777" w:rsidR="004A4268" w:rsidRPr="00577F1D" w:rsidRDefault="004A4268" w:rsidP="004A4268">
            <w:pPr>
              <w:rPr>
                <w:rFonts w:ascii="Times New Roman" w:hAnsi="Times New Roman"/>
                <w:bCs/>
              </w:rPr>
            </w:pPr>
          </w:p>
        </w:tc>
        <w:tc>
          <w:tcPr>
            <w:tcW w:w="1038" w:type="dxa"/>
            <w:tcBorders>
              <w:top w:val="nil"/>
              <w:left w:val="nil"/>
              <w:bottom w:val="single" w:sz="4" w:space="0" w:color="auto"/>
              <w:right w:val="single" w:sz="4" w:space="0" w:color="auto"/>
            </w:tcBorders>
            <w:shd w:val="clear" w:color="auto" w:fill="FFFFFF" w:themeFill="background1"/>
            <w:noWrap/>
            <w:hideMark/>
          </w:tcPr>
          <w:p w14:paraId="3E367C5D" w14:textId="16CFF138" w:rsidR="004A4268" w:rsidRPr="00577F1D" w:rsidRDefault="004A4268" w:rsidP="004A4268">
            <w:pPr>
              <w:jc w:val="center"/>
              <w:rPr>
                <w:rFonts w:ascii="Times New Roman" w:hAnsi="Times New Roman"/>
                <w:bCs/>
              </w:rPr>
            </w:pPr>
            <w:r w:rsidRPr="00577F1D">
              <w:rPr>
                <w:rFonts w:ascii="Times New Roman" w:hAnsi="Times New Roman"/>
                <w:bCs/>
              </w:rPr>
              <w:t>А</w:t>
            </w:r>
          </w:p>
        </w:tc>
        <w:tc>
          <w:tcPr>
            <w:tcW w:w="593" w:type="dxa"/>
            <w:tcBorders>
              <w:top w:val="nil"/>
              <w:left w:val="nil"/>
              <w:bottom w:val="single" w:sz="4" w:space="0" w:color="auto"/>
              <w:right w:val="single" w:sz="4" w:space="0" w:color="auto"/>
            </w:tcBorders>
            <w:shd w:val="clear" w:color="auto" w:fill="FFFFFF" w:themeFill="background1"/>
            <w:noWrap/>
            <w:vAlign w:val="bottom"/>
            <w:hideMark/>
          </w:tcPr>
          <w:p w14:paraId="4B4DC8F6"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022362A8"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228C7FFB"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03167577"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0FA4FFF8"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47FC873E"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3DDD1E34" w14:textId="77777777" w:rsidR="004A4268" w:rsidRPr="00577F1D" w:rsidRDefault="004A4268" w:rsidP="004A4268">
            <w:pPr>
              <w:jc w:val="right"/>
              <w:rPr>
                <w:rFonts w:ascii="Times New Roman" w:hAnsi="Times New Roman"/>
                <w:bCs/>
                <w:lang w:val="mk-MK"/>
              </w:rPr>
            </w:pPr>
            <w:r w:rsidRPr="00577F1D">
              <w:rPr>
                <w:rFonts w:ascii="Times New Roman" w:hAnsi="Times New Roman"/>
                <w:bCs/>
              </w:rPr>
              <w:t> </w:t>
            </w:r>
          </w:p>
          <w:p w14:paraId="66DC9212" w14:textId="77777777" w:rsidR="004A4268" w:rsidRPr="00577F1D" w:rsidRDefault="004A4268" w:rsidP="004A4268">
            <w:pPr>
              <w:jc w:val="right"/>
              <w:rPr>
                <w:rFonts w:ascii="Times New Roman" w:hAnsi="Times New Roman"/>
                <w:bCs/>
                <w:lang w:val="mk-MK"/>
              </w:rPr>
            </w:pP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36DCACEF"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4AE311FC" w14:textId="4E11132B" w:rsidR="004A4268" w:rsidRPr="00577F1D" w:rsidRDefault="004A4268" w:rsidP="004A4268">
            <w:pPr>
              <w:jc w:val="right"/>
              <w:rPr>
                <w:rFonts w:ascii="Times New Roman" w:hAnsi="Times New Roman"/>
                <w:bCs/>
                <w:lang w:val="mk-MK"/>
              </w:rPr>
            </w:pP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0435BD21" w14:textId="6515C37B" w:rsidR="004A4268" w:rsidRPr="00577F1D" w:rsidRDefault="004A4268" w:rsidP="004A4268">
            <w:pPr>
              <w:jc w:val="right"/>
              <w:rPr>
                <w:rFonts w:ascii="Times New Roman" w:hAnsi="Times New Roman"/>
                <w:bCs/>
                <w:lang w:val="mk-MK"/>
              </w:rPr>
            </w:pP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1CA54088" w14:textId="77777777" w:rsidR="004A4268" w:rsidRPr="00577F1D" w:rsidRDefault="004A4268" w:rsidP="004A4268">
            <w:pPr>
              <w:jc w:val="right"/>
              <w:rPr>
                <w:rFonts w:ascii="Times New Roman" w:hAnsi="Times New Roman"/>
                <w:bCs/>
              </w:rPr>
            </w:pPr>
          </w:p>
        </w:tc>
        <w:tc>
          <w:tcPr>
            <w:tcW w:w="599" w:type="dxa"/>
            <w:tcBorders>
              <w:top w:val="nil"/>
              <w:left w:val="nil"/>
              <w:bottom w:val="single" w:sz="4" w:space="0" w:color="auto"/>
              <w:right w:val="single" w:sz="8" w:space="0" w:color="auto"/>
            </w:tcBorders>
            <w:shd w:val="clear" w:color="auto" w:fill="FFFFFF" w:themeFill="background1"/>
            <w:noWrap/>
            <w:vAlign w:val="bottom"/>
            <w:hideMark/>
          </w:tcPr>
          <w:p w14:paraId="0AA954F6" w14:textId="77777777" w:rsidR="004A4268" w:rsidRPr="00577F1D" w:rsidRDefault="004A4268" w:rsidP="004A4268">
            <w:pPr>
              <w:jc w:val="right"/>
              <w:rPr>
                <w:rFonts w:ascii="Times New Roman" w:hAnsi="Times New Roman"/>
                <w:bCs/>
              </w:rPr>
            </w:pPr>
          </w:p>
        </w:tc>
        <w:tc>
          <w:tcPr>
            <w:tcW w:w="598" w:type="dxa"/>
            <w:tcBorders>
              <w:top w:val="nil"/>
              <w:left w:val="nil"/>
              <w:bottom w:val="single" w:sz="4" w:space="0" w:color="auto"/>
              <w:right w:val="single" w:sz="4" w:space="0" w:color="auto"/>
            </w:tcBorders>
            <w:shd w:val="clear" w:color="auto" w:fill="FFFFFF" w:themeFill="background1"/>
            <w:noWrap/>
            <w:vAlign w:val="bottom"/>
            <w:hideMark/>
          </w:tcPr>
          <w:p w14:paraId="1D2D13A6" w14:textId="77777777" w:rsidR="004A4268" w:rsidRPr="00577F1D" w:rsidRDefault="004A4268" w:rsidP="004A4268">
            <w:pPr>
              <w:jc w:val="right"/>
              <w:rPr>
                <w:rFonts w:ascii="Times New Roman" w:hAnsi="Times New Roman"/>
                <w:bCs/>
              </w:rPr>
            </w:pPr>
          </w:p>
        </w:tc>
        <w:tc>
          <w:tcPr>
            <w:tcW w:w="596" w:type="dxa"/>
            <w:tcBorders>
              <w:top w:val="nil"/>
              <w:left w:val="nil"/>
              <w:bottom w:val="single" w:sz="4" w:space="0" w:color="auto"/>
              <w:right w:val="single" w:sz="8" w:space="0" w:color="auto"/>
            </w:tcBorders>
            <w:shd w:val="clear" w:color="auto" w:fill="FFFFFF" w:themeFill="background1"/>
            <w:noWrap/>
            <w:vAlign w:val="bottom"/>
            <w:hideMark/>
          </w:tcPr>
          <w:p w14:paraId="65577635" w14:textId="77777777" w:rsidR="004A4268" w:rsidRPr="00577F1D" w:rsidRDefault="004A4268" w:rsidP="004A4268">
            <w:pPr>
              <w:jc w:val="right"/>
              <w:rPr>
                <w:rFonts w:ascii="Times New Roman" w:hAnsi="Times New Roman"/>
                <w:bCs/>
              </w:rPr>
            </w:pPr>
          </w:p>
        </w:tc>
      </w:tr>
      <w:tr w:rsidR="006C067B" w:rsidRPr="00577F1D" w14:paraId="02FB2A0F" w14:textId="77777777" w:rsidTr="008C550B">
        <w:trPr>
          <w:gridAfter w:val="1"/>
          <w:wAfter w:w="7" w:type="dxa"/>
          <w:trHeight w:val="205"/>
        </w:trPr>
        <w:tc>
          <w:tcPr>
            <w:tcW w:w="3766" w:type="dxa"/>
            <w:vMerge w:val="restart"/>
            <w:tcBorders>
              <w:top w:val="single" w:sz="8" w:space="0" w:color="auto"/>
              <w:left w:val="single" w:sz="8" w:space="0" w:color="auto"/>
              <w:bottom w:val="single" w:sz="8" w:space="0" w:color="000000"/>
              <w:right w:val="single" w:sz="4" w:space="0" w:color="auto"/>
            </w:tcBorders>
            <w:shd w:val="clear" w:color="auto" w:fill="FFFFFF" w:themeFill="background1"/>
            <w:vAlign w:val="center"/>
            <w:hideMark/>
          </w:tcPr>
          <w:p w14:paraId="399A6093" w14:textId="772508B3" w:rsidR="004A4268" w:rsidRPr="00577F1D" w:rsidRDefault="004A4268" w:rsidP="004A4268">
            <w:pPr>
              <w:rPr>
                <w:rFonts w:ascii="Times New Roman" w:hAnsi="Times New Roman"/>
                <w:bCs/>
              </w:rPr>
            </w:pPr>
          </w:p>
        </w:tc>
        <w:tc>
          <w:tcPr>
            <w:tcW w:w="1038" w:type="dxa"/>
            <w:tcBorders>
              <w:top w:val="single" w:sz="8" w:space="0" w:color="auto"/>
              <w:left w:val="nil"/>
              <w:bottom w:val="single" w:sz="4" w:space="0" w:color="auto"/>
              <w:right w:val="single" w:sz="4" w:space="0" w:color="auto"/>
            </w:tcBorders>
            <w:shd w:val="clear" w:color="auto" w:fill="FFFFFF" w:themeFill="background1"/>
            <w:noWrap/>
            <w:hideMark/>
          </w:tcPr>
          <w:p w14:paraId="7277C523" w14:textId="532B5E89" w:rsidR="004A4268" w:rsidRPr="00577F1D" w:rsidRDefault="004A4268" w:rsidP="004A4268">
            <w:pPr>
              <w:jc w:val="center"/>
              <w:rPr>
                <w:rFonts w:ascii="Times New Roman" w:hAnsi="Times New Roman"/>
                <w:bCs/>
              </w:rPr>
            </w:pPr>
            <w:r w:rsidRPr="00577F1D">
              <w:rPr>
                <w:rFonts w:ascii="Times New Roman" w:hAnsi="Times New Roman"/>
                <w:bCs/>
              </w:rPr>
              <w:t>А</w:t>
            </w:r>
          </w:p>
        </w:tc>
        <w:tc>
          <w:tcPr>
            <w:tcW w:w="593"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77D2B278" w14:textId="77777777" w:rsidR="004A4268" w:rsidRPr="00577F1D" w:rsidRDefault="004A4268" w:rsidP="004A4268">
            <w:pPr>
              <w:rPr>
                <w:rFonts w:ascii="Times New Roman" w:hAnsi="Times New Roman"/>
                <w:bCs/>
                <w:lang w:val="sq-AL"/>
              </w:rPr>
            </w:pPr>
            <w:r w:rsidRPr="00577F1D">
              <w:rPr>
                <w:rFonts w:ascii="Times New Roman" w:hAnsi="Times New Roman"/>
                <w:bCs/>
              </w:rPr>
              <w:t> </w:t>
            </w:r>
          </w:p>
        </w:tc>
        <w:tc>
          <w:tcPr>
            <w:tcW w:w="596"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69158F04" w14:textId="77777777" w:rsidR="004A4268" w:rsidRPr="00577F1D" w:rsidRDefault="004A4268" w:rsidP="004A4268">
            <w:pPr>
              <w:rPr>
                <w:rFonts w:ascii="Times New Roman" w:hAnsi="Times New Roman"/>
                <w:bCs/>
                <w:lang w:val="sq-AL"/>
              </w:rPr>
            </w:pPr>
            <w:r w:rsidRPr="00577F1D">
              <w:rPr>
                <w:rFonts w:ascii="Times New Roman" w:hAnsi="Times New Roman"/>
                <w:bCs/>
              </w:rPr>
              <w:t> </w:t>
            </w:r>
          </w:p>
        </w:tc>
        <w:tc>
          <w:tcPr>
            <w:tcW w:w="594"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7B1C7C2B"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6"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0ED47728"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4"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07EC04FD"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6"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04880E05" w14:textId="77777777" w:rsidR="004A4268" w:rsidRPr="00577F1D" w:rsidRDefault="004A4268" w:rsidP="004A4268">
            <w:pPr>
              <w:jc w:val="right"/>
              <w:rPr>
                <w:rFonts w:ascii="Times New Roman" w:hAnsi="Times New Roman"/>
                <w:bCs/>
                <w:lang w:val="mk-MK"/>
              </w:rPr>
            </w:pPr>
            <w:r w:rsidRPr="00577F1D">
              <w:rPr>
                <w:rFonts w:ascii="Times New Roman" w:hAnsi="Times New Roman"/>
                <w:bCs/>
              </w:rPr>
              <w:t> </w:t>
            </w:r>
          </w:p>
          <w:p w14:paraId="728E7A74" w14:textId="77777777" w:rsidR="004A4268" w:rsidRPr="00577F1D" w:rsidRDefault="004A4268" w:rsidP="004A4268">
            <w:pPr>
              <w:jc w:val="right"/>
              <w:rPr>
                <w:rFonts w:ascii="Times New Roman" w:hAnsi="Times New Roman"/>
                <w:bCs/>
                <w:lang w:val="mk-MK"/>
              </w:rPr>
            </w:pPr>
          </w:p>
        </w:tc>
        <w:tc>
          <w:tcPr>
            <w:tcW w:w="594"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5EFCAD86"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6"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1E99D169" w14:textId="77777777" w:rsidR="004A4268" w:rsidRPr="00577F1D" w:rsidRDefault="004A4268" w:rsidP="004A4268">
            <w:pPr>
              <w:jc w:val="right"/>
              <w:rPr>
                <w:rFonts w:ascii="Times New Roman" w:hAnsi="Times New Roman"/>
                <w:bCs/>
                <w:lang w:val="mk-MK"/>
              </w:rPr>
            </w:pPr>
            <w:r w:rsidRPr="00577F1D">
              <w:rPr>
                <w:rFonts w:ascii="Times New Roman" w:hAnsi="Times New Roman"/>
                <w:bCs/>
              </w:rPr>
              <w:t> </w:t>
            </w:r>
          </w:p>
        </w:tc>
        <w:tc>
          <w:tcPr>
            <w:tcW w:w="594"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0E0379EC" w14:textId="77777777" w:rsidR="004A4268" w:rsidRPr="00577F1D" w:rsidRDefault="004A4268" w:rsidP="004A4268">
            <w:pPr>
              <w:jc w:val="right"/>
              <w:rPr>
                <w:rFonts w:ascii="Times New Roman" w:hAnsi="Times New Roman"/>
                <w:bCs/>
              </w:rPr>
            </w:pPr>
          </w:p>
        </w:tc>
        <w:tc>
          <w:tcPr>
            <w:tcW w:w="596"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3668FEDE" w14:textId="77777777" w:rsidR="004A4268" w:rsidRPr="00577F1D" w:rsidRDefault="004A4268" w:rsidP="004A4268">
            <w:pPr>
              <w:jc w:val="right"/>
              <w:rPr>
                <w:rFonts w:ascii="Times New Roman" w:hAnsi="Times New Roman"/>
                <w:bCs/>
              </w:rPr>
            </w:pPr>
          </w:p>
        </w:tc>
        <w:tc>
          <w:tcPr>
            <w:tcW w:w="594" w:type="dxa"/>
            <w:tcBorders>
              <w:top w:val="single" w:sz="8" w:space="0" w:color="auto"/>
              <w:left w:val="nil"/>
              <w:bottom w:val="single" w:sz="4" w:space="0" w:color="auto"/>
              <w:right w:val="single" w:sz="4" w:space="0" w:color="auto"/>
            </w:tcBorders>
            <w:shd w:val="clear" w:color="auto" w:fill="FFFFFF" w:themeFill="background1"/>
            <w:noWrap/>
            <w:vAlign w:val="bottom"/>
          </w:tcPr>
          <w:p w14:paraId="750663F6" w14:textId="030FD869" w:rsidR="004A4268" w:rsidRPr="00577F1D" w:rsidRDefault="004A4268" w:rsidP="004A4268">
            <w:pPr>
              <w:jc w:val="right"/>
              <w:rPr>
                <w:rFonts w:ascii="Times New Roman" w:hAnsi="Times New Roman"/>
                <w:bCs/>
                <w:lang w:val="mk-MK"/>
              </w:rPr>
            </w:pPr>
          </w:p>
        </w:tc>
        <w:tc>
          <w:tcPr>
            <w:tcW w:w="599" w:type="dxa"/>
            <w:tcBorders>
              <w:top w:val="single" w:sz="8" w:space="0" w:color="auto"/>
              <w:left w:val="nil"/>
              <w:bottom w:val="single" w:sz="4" w:space="0" w:color="auto"/>
              <w:right w:val="single" w:sz="8" w:space="0" w:color="auto"/>
            </w:tcBorders>
            <w:shd w:val="clear" w:color="auto" w:fill="FFFFFF" w:themeFill="background1"/>
            <w:noWrap/>
            <w:vAlign w:val="bottom"/>
          </w:tcPr>
          <w:p w14:paraId="1135C1FE" w14:textId="629B837A" w:rsidR="004A4268" w:rsidRPr="00577F1D" w:rsidRDefault="004A4268" w:rsidP="004A4268">
            <w:pPr>
              <w:jc w:val="right"/>
              <w:rPr>
                <w:rFonts w:ascii="Times New Roman" w:hAnsi="Times New Roman"/>
                <w:bCs/>
                <w:lang w:val="mk-MK"/>
              </w:rPr>
            </w:pPr>
          </w:p>
        </w:tc>
        <w:tc>
          <w:tcPr>
            <w:tcW w:w="598" w:type="dxa"/>
            <w:tcBorders>
              <w:top w:val="single" w:sz="8" w:space="0" w:color="auto"/>
              <w:left w:val="nil"/>
              <w:bottom w:val="single" w:sz="4" w:space="0" w:color="auto"/>
              <w:right w:val="single" w:sz="4" w:space="0" w:color="auto"/>
            </w:tcBorders>
            <w:shd w:val="clear" w:color="auto" w:fill="FFFFFF" w:themeFill="background1"/>
            <w:noWrap/>
            <w:vAlign w:val="bottom"/>
          </w:tcPr>
          <w:p w14:paraId="565FD6DC" w14:textId="556A1B05" w:rsidR="004A4268" w:rsidRPr="00577F1D" w:rsidRDefault="004A4268" w:rsidP="004A4268">
            <w:pPr>
              <w:jc w:val="right"/>
              <w:rPr>
                <w:rFonts w:ascii="Times New Roman" w:hAnsi="Times New Roman"/>
                <w:bCs/>
                <w:lang w:val="mk-MK"/>
              </w:rPr>
            </w:pPr>
          </w:p>
        </w:tc>
        <w:tc>
          <w:tcPr>
            <w:tcW w:w="596" w:type="dxa"/>
            <w:tcBorders>
              <w:top w:val="single" w:sz="8" w:space="0" w:color="auto"/>
              <w:left w:val="nil"/>
              <w:bottom w:val="single" w:sz="4" w:space="0" w:color="auto"/>
              <w:right w:val="single" w:sz="8" w:space="0" w:color="auto"/>
            </w:tcBorders>
            <w:shd w:val="clear" w:color="auto" w:fill="FFFFFF" w:themeFill="background1"/>
            <w:noWrap/>
            <w:vAlign w:val="bottom"/>
          </w:tcPr>
          <w:p w14:paraId="35C2887E" w14:textId="35749AF9" w:rsidR="004A4268" w:rsidRPr="00577F1D" w:rsidRDefault="004A4268" w:rsidP="004A4268">
            <w:pPr>
              <w:jc w:val="right"/>
              <w:rPr>
                <w:rFonts w:ascii="Times New Roman" w:hAnsi="Times New Roman"/>
                <w:bCs/>
                <w:lang w:val="mk-MK"/>
              </w:rPr>
            </w:pPr>
          </w:p>
        </w:tc>
      </w:tr>
      <w:tr w:rsidR="006C067B" w:rsidRPr="00577F1D" w14:paraId="46F38BBB" w14:textId="77777777" w:rsidTr="008C550B">
        <w:trPr>
          <w:gridAfter w:val="1"/>
          <w:wAfter w:w="7" w:type="dxa"/>
          <w:trHeight w:val="286"/>
        </w:trPr>
        <w:tc>
          <w:tcPr>
            <w:tcW w:w="3766" w:type="dxa"/>
            <w:vMerge/>
            <w:tcBorders>
              <w:top w:val="single" w:sz="8" w:space="0" w:color="auto"/>
              <w:left w:val="single" w:sz="8" w:space="0" w:color="auto"/>
              <w:bottom w:val="single" w:sz="8" w:space="0" w:color="000000"/>
              <w:right w:val="single" w:sz="4" w:space="0" w:color="auto"/>
            </w:tcBorders>
            <w:shd w:val="clear" w:color="auto" w:fill="FFFFFF" w:themeFill="background1"/>
            <w:vAlign w:val="center"/>
            <w:hideMark/>
          </w:tcPr>
          <w:p w14:paraId="78894495" w14:textId="77777777" w:rsidR="004A4268" w:rsidRPr="00577F1D" w:rsidRDefault="004A4268" w:rsidP="004A4268">
            <w:pPr>
              <w:rPr>
                <w:rFonts w:ascii="Times New Roman" w:hAnsi="Times New Roman"/>
                <w:bCs/>
              </w:rPr>
            </w:pPr>
          </w:p>
        </w:tc>
        <w:tc>
          <w:tcPr>
            <w:tcW w:w="1038" w:type="dxa"/>
            <w:tcBorders>
              <w:top w:val="nil"/>
              <w:left w:val="nil"/>
              <w:bottom w:val="single" w:sz="4" w:space="0" w:color="auto"/>
              <w:right w:val="single" w:sz="4" w:space="0" w:color="auto"/>
            </w:tcBorders>
            <w:shd w:val="clear" w:color="auto" w:fill="FFFFFF" w:themeFill="background1"/>
            <w:noWrap/>
            <w:hideMark/>
          </w:tcPr>
          <w:p w14:paraId="4518FEBE" w14:textId="5D73A4F9" w:rsidR="004A4268" w:rsidRPr="00577F1D" w:rsidRDefault="004A4268" w:rsidP="004A4268">
            <w:pPr>
              <w:jc w:val="center"/>
              <w:rPr>
                <w:rFonts w:ascii="Times New Roman" w:hAnsi="Times New Roman"/>
                <w:bCs/>
              </w:rPr>
            </w:pPr>
            <w:r w:rsidRPr="00577F1D">
              <w:rPr>
                <w:rFonts w:ascii="Times New Roman" w:hAnsi="Times New Roman"/>
                <w:bCs/>
              </w:rPr>
              <w:t>А</w:t>
            </w:r>
          </w:p>
        </w:tc>
        <w:tc>
          <w:tcPr>
            <w:tcW w:w="593" w:type="dxa"/>
            <w:tcBorders>
              <w:top w:val="nil"/>
              <w:left w:val="nil"/>
              <w:bottom w:val="single" w:sz="4" w:space="0" w:color="auto"/>
              <w:right w:val="single" w:sz="4" w:space="0" w:color="auto"/>
            </w:tcBorders>
            <w:shd w:val="clear" w:color="auto" w:fill="FFFFFF" w:themeFill="background1"/>
            <w:noWrap/>
            <w:vAlign w:val="bottom"/>
            <w:hideMark/>
          </w:tcPr>
          <w:p w14:paraId="6AF19E1B"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524B5EE7"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3084AFBE"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6D56CE1C"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362DE9F4"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1A751121" w14:textId="77777777" w:rsidR="004A4268" w:rsidRPr="00577F1D" w:rsidRDefault="004A4268" w:rsidP="004A4268">
            <w:pPr>
              <w:jc w:val="right"/>
              <w:rPr>
                <w:rFonts w:ascii="Times New Roman" w:hAnsi="Times New Roman"/>
                <w:bCs/>
                <w:lang w:val="mk-MK"/>
              </w:rPr>
            </w:pPr>
            <w:r w:rsidRPr="00577F1D">
              <w:rPr>
                <w:rFonts w:ascii="Times New Roman" w:hAnsi="Times New Roman"/>
                <w:bCs/>
              </w:rPr>
              <w:t> </w:t>
            </w:r>
          </w:p>
          <w:p w14:paraId="181EF083" w14:textId="77777777" w:rsidR="004A4268" w:rsidRPr="00577F1D" w:rsidRDefault="004A4268" w:rsidP="004A4268">
            <w:pPr>
              <w:jc w:val="right"/>
              <w:rPr>
                <w:rFonts w:ascii="Times New Roman" w:hAnsi="Times New Roman"/>
                <w:bCs/>
                <w:lang w:val="mk-MK"/>
              </w:rPr>
            </w:pP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75FD9D0A"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1D7E8577"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19D2F163" w14:textId="77777777" w:rsidR="004A4268" w:rsidRPr="00577F1D" w:rsidRDefault="004A4268" w:rsidP="004A4268">
            <w:pPr>
              <w:jc w:val="right"/>
              <w:rPr>
                <w:rFonts w:ascii="Times New Roman" w:hAnsi="Times New Roman"/>
                <w:bCs/>
              </w:rPr>
            </w:pP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4C831D8F" w14:textId="77777777" w:rsidR="004A4268" w:rsidRPr="00577F1D" w:rsidRDefault="004A4268" w:rsidP="004A4268">
            <w:pPr>
              <w:jc w:val="right"/>
              <w:rPr>
                <w:rFonts w:ascii="Times New Roman" w:hAnsi="Times New Roman"/>
                <w:bCs/>
              </w:rPr>
            </w:pPr>
          </w:p>
        </w:tc>
        <w:tc>
          <w:tcPr>
            <w:tcW w:w="594" w:type="dxa"/>
            <w:tcBorders>
              <w:top w:val="nil"/>
              <w:left w:val="nil"/>
              <w:bottom w:val="single" w:sz="4" w:space="0" w:color="auto"/>
              <w:right w:val="single" w:sz="4" w:space="0" w:color="auto"/>
            </w:tcBorders>
            <w:shd w:val="clear" w:color="auto" w:fill="FFFFFF" w:themeFill="background1"/>
            <w:noWrap/>
            <w:vAlign w:val="bottom"/>
          </w:tcPr>
          <w:p w14:paraId="5D11D26F" w14:textId="77777777" w:rsidR="004A4268" w:rsidRPr="00577F1D" w:rsidRDefault="004A4268" w:rsidP="004A4268">
            <w:pPr>
              <w:jc w:val="right"/>
              <w:rPr>
                <w:rFonts w:ascii="Times New Roman" w:hAnsi="Times New Roman"/>
                <w:bCs/>
              </w:rPr>
            </w:pPr>
          </w:p>
        </w:tc>
        <w:tc>
          <w:tcPr>
            <w:tcW w:w="599" w:type="dxa"/>
            <w:tcBorders>
              <w:top w:val="nil"/>
              <w:left w:val="nil"/>
              <w:bottom w:val="single" w:sz="4" w:space="0" w:color="auto"/>
              <w:right w:val="single" w:sz="8" w:space="0" w:color="auto"/>
            </w:tcBorders>
            <w:shd w:val="clear" w:color="auto" w:fill="FFFFFF" w:themeFill="background1"/>
            <w:noWrap/>
            <w:vAlign w:val="bottom"/>
          </w:tcPr>
          <w:p w14:paraId="0FC2E436" w14:textId="77777777" w:rsidR="004A4268" w:rsidRPr="00577F1D" w:rsidRDefault="004A4268" w:rsidP="004A4268">
            <w:pPr>
              <w:jc w:val="right"/>
              <w:rPr>
                <w:rFonts w:ascii="Times New Roman" w:hAnsi="Times New Roman"/>
                <w:bCs/>
              </w:rPr>
            </w:pPr>
          </w:p>
        </w:tc>
        <w:tc>
          <w:tcPr>
            <w:tcW w:w="598" w:type="dxa"/>
            <w:tcBorders>
              <w:top w:val="nil"/>
              <w:left w:val="nil"/>
              <w:bottom w:val="single" w:sz="4" w:space="0" w:color="auto"/>
              <w:right w:val="single" w:sz="4" w:space="0" w:color="auto"/>
            </w:tcBorders>
            <w:shd w:val="clear" w:color="auto" w:fill="FFFFFF" w:themeFill="background1"/>
            <w:noWrap/>
            <w:vAlign w:val="bottom"/>
          </w:tcPr>
          <w:p w14:paraId="42B9B712" w14:textId="77777777" w:rsidR="004A4268" w:rsidRPr="00577F1D" w:rsidRDefault="004A4268" w:rsidP="004A4268">
            <w:pPr>
              <w:jc w:val="right"/>
              <w:rPr>
                <w:rFonts w:ascii="Times New Roman" w:hAnsi="Times New Roman"/>
                <w:bCs/>
              </w:rPr>
            </w:pPr>
          </w:p>
        </w:tc>
        <w:tc>
          <w:tcPr>
            <w:tcW w:w="596" w:type="dxa"/>
            <w:tcBorders>
              <w:top w:val="nil"/>
              <w:left w:val="nil"/>
              <w:bottom w:val="single" w:sz="4" w:space="0" w:color="auto"/>
              <w:right w:val="single" w:sz="8" w:space="0" w:color="auto"/>
            </w:tcBorders>
            <w:shd w:val="clear" w:color="auto" w:fill="FFFFFF" w:themeFill="background1"/>
            <w:noWrap/>
            <w:vAlign w:val="bottom"/>
          </w:tcPr>
          <w:p w14:paraId="69B10401" w14:textId="77777777" w:rsidR="004A4268" w:rsidRPr="00577F1D" w:rsidRDefault="004A4268" w:rsidP="004A4268">
            <w:pPr>
              <w:jc w:val="right"/>
              <w:rPr>
                <w:rFonts w:ascii="Times New Roman" w:hAnsi="Times New Roman"/>
                <w:bCs/>
              </w:rPr>
            </w:pPr>
          </w:p>
        </w:tc>
      </w:tr>
      <w:tr w:rsidR="006C067B" w:rsidRPr="00577F1D" w14:paraId="7E81F95D" w14:textId="77777777" w:rsidTr="008C550B">
        <w:trPr>
          <w:gridAfter w:val="1"/>
          <w:wAfter w:w="7" w:type="dxa"/>
          <w:trHeight w:val="221"/>
        </w:trPr>
        <w:tc>
          <w:tcPr>
            <w:tcW w:w="3766" w:type="dxa"/>
            <w:vMerge/>
            <w:tcBorders>
              <w:top w:val="single" w:sz="8" w:space="0" w:color="auto"/>
              <w:left w:val="single" w:sz="8" w:space="0" w:color="auto"/>
              <w:bottom w:val="single" w:sz="8" w:space="0" w:color="000000"/>
              <w:right w:val="single" w:sz="4" w:space="0" w:color="auto"/>
            </w:tcBorders>
            <w:shd w:val="clear" w:color="auto" w:fill="FFFFFF" w:themeFill="background1"/>
            <w:vAlign w:val="center"/>
            <w:hideMark/>
          </w:tcPr>
          <w:p w14:paraId="084457F5" w14:textId="77777777" w:rsidR="004A4268" w:rsidRPr="00577F1D" w:rsidRDefault="004A4268" w:rsidP="004A4268">
            <w:pPr>
              <w:rPr>
                <w:rFonts w:ascii="Times New Roman" w:hAnsi="Times New Roman"/>
                <w:bCs/>
              </w:rPr>
            </w:pPr>
          </w:p>
        </w:tc>
        <w:tc>
          <w:tcPr>
            <w:tcW w:w="1038" w:type="dxa"/>
            <w:tcBorders>
              <w:top w:val="nil"/>
              <w:left w:val="nil"/>
              <w:bottom w:val="single" w:sz="8" w:space="0" w:color="auto"/>
              <w:right w:val="single" w:sz="4" w:space="0" w:color="auto"/>
            </w:tcBorders>
            <w:shd w:val="clear" w:color="auto" w:fill="FFFFFF" w:themeFill="background1"/>
            <w:noWrap/>
            <w:hideMark/>
          </w:tcPr>
          <w:p w14:paraId="40EF0F5F" w14:textId="0C4D45B0" w:rsidR="004A4268" w:rsidRPr="00577F1D" w:rsidRDefault="004A4268" w:rsidP="004A4268">
            <w:pPr>
              <w:jc w:val="center"/>
              <w:rPr>
                <w:rFonts w:ascii="Times New Roman" w:hAnsi="Times New Roman"/>
                <w:bCs/>
              </w:rPr>
            </w:pPr>
            <w:r w:rsidRPr="00577F1D">
              <w:rPr>
                <w:rFonts w:ascii="Times New Roman" w:hAnsi="Times New Roman"/>
                <w:bCs/>
              </w:rPr>
              <w:t>А</w:t>
            </w:r>
          </w:p>
        </w:tc>
        <w:tc>
          <w:tcPr>
            <w:tcW w:w="593" w:type="dxa"/>
            <w:tcBorders>
              <w:top w:val="nil"/>
              <w:left w:val="nil"/>
              <w:bottom w:val="single" w:sz="8" w:space="0" w:color="auto"/>
              <w:right w:val="single" w:sz="4" w:space="0" w:color="auto"/>
            </w:tcBorders>
            <w:shd w:val="clear" w:color="auto" w:fill="FFFFFF" w:themeFill="background1"/>
            <w:noWrap/>
            <w:vAlign w:val="bottom"/>
            <w:hideMark/>
          </w:tcPr>
          <w:p w14:paraId="2E2D8049"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6" w:type="dxa"/>
            <w:tcBorders>
              <w:top w:val="nil"/>
              <w:left w:val="nil"/>
              <w:bottom w:val="single" w:sz="8" w:space="0" w:color="auto"/>
              <w:right w:val="single" w:sz="4" w:space="0" w:color="auto"/>
            </w:tcBorders>
            <w:shd w:val="clear" w:color="auto" w:fill="FFFFFF" w:themeFill="background1"/>
            <w:noWrap/>
            <w:vAlign w:val="bottom"/>
            <w:hideMark/>
          </w:tcPr>
          <w:p w14:paraId="229F4305"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4" w:type="dxa"/>
            <w:tcBorders>
              <w:top w:val="nil"/>
              <w:left w:val="nil"/>
              <w:bottom w:val="single" w:sz="8" w:space="0" w:color="auto"/>
              <w:right w:val="single" w:sz="4" w:space="0" w:color="auto"/>
            </w:tcBorders>
            <w:shd w:val="clear" w:color="auto" w:fill="FFFFFF" w:themeFill="background1"/>
            <w:noWrap/>
            <w:vAlign w:val="bottom"/>
            <w:hideMark/>
          </w:tcPr>
          <w:p w14:paraId="52DAC9C4"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6" w:type="dxa"/>
            <w:tcBorders>
              <w:top w:val="nil"/>
              <w:left w:val="nil"/>
              <w:bottom w:val="single" w:sz="8" w:space="0" w:color="auto"/>
              <w:right w:val="single" w:sz="4" w:space="0" w:color="auto"/>
            </w:tcBorders>
            <w:shd w:val="clear" w:color="auto" w:fill="FFFFFF" w:themeFill="background1"/>
            <w:noWrap/>
            <w:vAlign w:val="bottom"/>
            <w:hideMark/>
          </w:tcPr>
          <w:p w14:paraId="2E7B51D3"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4" w:type="dxa"/>
            <w:tcBorders>
              <w:top w:val="nil"/>
              <w:left w:val="nil"/>
              <w:bottom w:val="single" w:sz="8" w:space="0" w:color="auto"/>
              <w:right w:val="single" w:sz="4" w:space="0" w:color="auto"/>
            </w:tcBorders>
            <w:shd w:val="clear" w:color="auto" w:fill="FFFFFF" w:themeFill="background1"/>
            <w:noWrap/>
            <w:vAlign w:val="bottom"/>
            <w:hideMark/>
          </w:tcPr>
          <w:p w14:paraId="4BFEDB87"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6" w:type="dxa"/>
            <w:tcBorders>
              <w:top w:val="nil"/>
              <w:left w:val="nil"/>
              <w:bottom w:val="single" w:sz="8" w:space="0" w:color="auto"/>
              <w:right w:val="single" w:sz="4" w:space="0" w:color="auto"/>
            </w:tcBorders>
            <w:shd w:val="clear" w:color="auto" w:fill="FFFFFF" w:themeFill="background1"/>
            <w:noWrap/>
            <w:vAlign w:val="bottom"/>
            <w:hideMark/>
          </w:tcPr>
          <w:p w14:paraId="0B3895A6" w14:textId="77777777" w:rsidR="004A4268" w:rsidRPr="00577F1D" w:rsidRDefault="004A4268" w:rsidP="004A4268">
            <w:pPr>
              <w:jc w:val="right"/>
              <w:rPr>
                <w:rFonts w:ascii="Times New Roman" w:hAnsi="Times New Roman"/>
                <w:bCs/>
                <w:lang w:val="mk-MK"/>
              </w:rPr>
            </w:pPr>
          </w:p>
          <w:p w14:paraId="14D1BF59" w14:textId="77777777" w:rsidR="004A4268" w:rsidRPr="00577F1D" w:rsidRDefault="004A4268" w:rsidP="004A4268">
            <w:pPr>
              <w:jc w:val="right"/>
              <w:rPr>
                <w:rFonts w:ascii="Times New Roman" w:hAnsi="Times New Roman"/>
                <w:bCs/>
                <w:lang w:val="mk-MK"/>
              </w:rPr>
            </w:pPr>
          </w:p>
        </w:tc>
        <w:tc>
          <w:tcPr>
            <w:tcW w:w="594" w:type="dxa"/>
            <w:tcBorders>
              <w:top w:val="nil"/>
              <w:left w:val="nil"/>
              <w:bottom w:val="single" w:sz="8" w:space="0" w:color="auto"/>
              <w:right w:val="single" w:sz="4" w:space="0" w:color="auto"/>
            </w:tcBorders>
            <w:shd w:val="clear" w:color="auto" w:fill="FFFFFF" w:themeFill="background1"/>
            <w:noWrap/>
            <w:vAlign w:val="bottom"/>
            <w:hideMark/>
          </w:tcPr>
          <w:p w14:paraId="4DA67C18"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6" w:type="dxa"/>
            <w:tcBorders>
              <w:top w:val="nil"/>
              <w:left w:val="nil"/>
              <w:bottom w:val="single" w:sz="8" w:space="0" w:color="auto"/>
              <w:right w:val="single" w:sz="4" w:space="0" w:color="auto"/>
            </w:tcBorders>
            <w:shd w:val="clear" w:color="auto" w:fill="FFFFFF" w:themeFill="background1"/>
            <w:noWrap/>
            <w:vAlign w:val="bottom"/>
            <w:hideMark/>
          </w:tcPr>
          <w:p w14:paraId="06F3787E"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4" w:type="dxa"/>
            <w:tcBorders>
              <w:top w:val="nil"/>
              <w:left w:val="nil"/>
              <w:bottom w:val="single" w:sz="8" w:space="0" w:color="auto"/>
              <w:right w:val="single" w:sz="4" w:space="0" w:color="auto"/>
            </w:tcBorders>
            <w:shd w:val="clear" w:color="auto" w:fill="FFFFFF" w:themeFill="background1"/>
            <w:noWrap/>
            <w:vAlign w:val="bottom"/>
            <w:hideMark/>
          </w:tcPr>
          <w:p w14:paraId="45623019" w14:textId="77777777" w:rsidR="004A4268" w:rsidRPr="00577F1D" w:rsidRDefault="004A4268" w:rsidP="004A4268">
            <w:pPr>
              <w:jc w:val="right"/>
              <w:rPr>
                <w:rFonts w:ascii="Times New Roman" w:hAnsi="Times New Roman"/>
                <w:bCs/>
              </w:rPr>
            </w:pPr>
          </w:p>
        </w:tc>
        <w:tc>
          <w:tcPr>
            <w:tcW w:w="596" w:type="dxa"/>
            <w:tcBorders>
              <w:top w:val="nil"/>
              <w:left w:val="nil"/>
              <w:bottom w:val="single" w:sz="8" w:space="0" w:color="auto"/>
              <w:right w:val="single" w:sz="4" w:space="0" w:color="auto"/>
            </w:tcBorders>
            <w:shd w:val="clear" w:color="auto" w:fill="FFFFFF" w:themeFill="background1"/>
            <w:noWrap/>
            <w:vAlign w:val="bottom"/>
            <w:hideMark/>
          </w:tcPr>
          <w:p w14:paraId="62DBFD01" w14:textId="77777777" w:rsidR="004A4268" w:rsidRPr="00577F1D" w:rsidRDefault="004A4268" w:rsidP="004A4268">
            <w:pPr>
              <w:jc w:val="right"/>
              <w:rPr>
                <w:rFonts w:ascii="Times New Roman" w:hAnsi="Times New Roman"/>
                <w:bCs/>
              </w:rPr>
            </w:pPr>
          </w:p>
        </w:tc>
        <w:tc>
          <w:tcPr>
            <w:tcW w:w="594" w:type="dxa"/>
            <w:tcBorders>
              <w:top w:val="nil"/>
              <w:left w:val="nil"/>
              <w:bottom w:val="single" w:sz="8" w:space="0" w:color="auto"/>
              <w:right w:val="single" w:sz="4" w:space="0" w:color="auto"/>
            </w:tcBorders>
            <w:shd w:val="clear" w:color="auto" w:fill="FFFFFF" w:themeFill="background1"/>
            <w:noWrap/>
            <w:vAlign w:val="bottom"/>
          </w:tcPr>
          <w:p w14:paraId="2C860BF8" w14:textId="54BB4156" w:rsidR="004A4268" w:rsidRPr="00577F1D" w:rsidRDefault="004A4268" w:rsidP="004A4268">
            <w:pPr>
              <w:jc w:val="right"/>
              <w:rPr>
                <w:rFonts w:ascii="Times New Roman" w:hAnsi="Times New Roman"/>
                <w:bCs/>
                <w:lang w:val="mk-MK"/>
              </w:rPr>
            </w:pPr>
          </w:p>
        </w:tc>
        <w:tc>
          <w:tcPr>
            <w:tcW w:w="599" w:type="dxa"/>
            <w:tcBorders>
              <w:top w:val="nil"/>
              <w:left w:val="nil"/>
              <w:bottom w:val="single" w:sz="8" w:space="0" w:color="auto"/>
              <w:right w:val="single" w:sz="8" w:space="0" w:color="auto"/>
            </w:tcBorders>
            <w:shd w:val="clear" w:color="auto" w:fill="FFFFFF" w:themeFill="background1"/>
            <w:noWrap/>
            <w:vAlign w:val="bottom"/>
          </w:tcPr>
          <w:p w14:paraId="2D86058F" w14:textId="163D9CF6" w:rsidR="004A4268" w:rsidRPr="00577F1D" w:rsidRDefault="004A4268" w:rsidP="004A4268">
            <w:pPr>
              <w:jc w:val="right"/>
              <w:rPr>
                <w:rFonts w:ascii="Times New Roman" w:hAnsi="Times New Roman"/>
                <w:bCs/>
                <w:lang w:val="mk-MK"/>
              </w:rPr>
            </w:pPr>
          </w:p>
        </w:tc>
        <w:tc>
          <w:tcPr>
            <w:tcW w:w="598" w:type="dxa"/>
            <w:tcBorders>
              <w:top w:val="nil"/>
              <w:left w:val="nil"/>
              <w:bottom w:val="single" w:sz="8" w:space="0" w:color="auto"/>
              <w:right w:val="single" w:sz="4" w:space="0" w:color="auto"/>
            </w:tcBorders>
            <w:shd w:val="clear" w:color="auto" w:fill="FFFFFF" w:themeFill="background1"/>
            <w:noWrap/>
            <w:vAlign w:val="bottom"/>
          </w:tcPr>
          <w:p w14:paraId="098FF7F9" w14:textId="6C29AF79" w:rsidR="004A4268" w:rsidRPr="00577F1D" w:rsidRDefault="004A4268" w:rsidP="004A4268">
            <w:pPr>
              <w:jc w:val="right"/>
              <w:rPr>
                <w:rFonts w:ascii="Times New Roman" w:hAnsi="Times New Roman"/>
                <w:bCs/>
                <w:lang w:val="mk-MK"/>
              </w:rPr>
            </w:pPr>
          </w:p>
        </w:tc>
        <w:tc>
          <w:tcPr>
            <w:tcW w:w="596" w:type="dxa"/>
            <w:tcBorders>
              <w:top w:val="nil"/>
              <w:left w:val="nil"/>
              <w:bottom w:val="single" w:sz="8" w:space="0" w:color="auto"/>
              <w:right w:val="single" w:sz="8" w:space="0" w:color="auto"/>
            </w:tcBorders>
            <w:shd w:val="clear" w:color="auto" w:fill="FFFFFF" w:themeFill="background1"/>
            <w:noWrap/>
            <w:vAlign w:val="bottom"/>
          </w:tcPr>
          <w:p w14:paraId="7328C7B2" w14:textId="11EDD5A4" w:rsidR="004A4268" w:rsidRPr="00577F1D" w:rsidRDefault="004A4268" w:rsidP="004A4268">
            <w:pPr>
              <w:jc w:val="right"/>
              <w:rPr>
                <w:rFonts w:ascii="Times New Roman" w:hAnsi="Times New Roman"/>
                <w:bCs/>
                <w:lang w:val="mk-MK"/>
              </w:rPr>
            </w:pPr>
          </w:p>
        </w:tc>
      </w:tr>
      <w:tr w:rsidR="006C067B" w:rsidRPr="00577F1D" w14:paraId="3958AC78" w14:textId="77777777" w:rsidTr="008C550B">
        <w:trPr>
          <w:gridAfter w:val="1"/>
          <w:wAfter w:w="7" w:type="dxa"/>
          <w:trHeight w:val="286"/>
        </w:trPr>
        <w:tc>
          <w:tcPr>
            <w:tcW w:w="3766" w:type="dxa"/>
            <w:vMerge w:val="restart"/>
            <w:tcBorders>
              <w:top w:val="nil"/>
              <w:left w:val="single" w:sz="8" w:space="0" w:color="auto"/>
              <w:bottom w:val="single" w:sz="8" w:space="0" w:color="000000"/>
              <w:right w:val="single" w:sz="4" w:space="0" w:color="auto"/>
            </w:tcBorders>
            <w:shd w:val="clear" w:color="auto" w:fill="FFFFFF" w:themeFill="background1"/>
            <w:vAlign w:val="center"/>
            <w:hideMark/>
          </w:tcPr>
          <w:p w14:paraId="5B484ECF" w14:textId="77777777" w:rsidR="004A4268" w:rsidRPr="00577F1D" w:rsidRDefault="004A4268" w:rsidP="004A4268">
            <w:pPr>
              <w:rPr>
                <w:rFonts w:ascii="Times New Roman" w:hAnsi="Times New Roman"/>
                <w:bCs/>
                <w:lang w:val="mk-MK"/>
              </w:rPr>
            </w:pPr>
            <w:proofErr w:type="spellStart"/>
            <w:r w:rsidRPr="00577F1D">
              <w:rPr>
                <w:rFonts w:ascii="Times New Roman" w:hAnsi="Times New Roman"/>
                <w:bCs/>
              </w:rPr>
              <w:t>Истражување</w:t>
            </w:r>
            <w:proofErr w:type="spellEnd"/>
            <w:r w:rsidRPr="00577F1D">
              <w:rPr>
                <w:rFonts w:ascii="Times New Roman" w:hAnsi="Times New Roman"/>
                <w:bCs/>
              </w:rPr>
              <w:t xml:space="preserve"> </w:t>
            </w:r>
            <w:proofErr w:type="spellStart"/>
            <w:r w:rsidRPr="00577F1D">
              <w:rPr>
                <w:rFonts w:ascii="Times New Roman" w:hAnsi="Times New Roman"/>
                <w:bCs/>
              </w:rPr>
              <w:t>на</w:t>
            </w:r>
            <w:proofErr w:type="spellEnd"/>
            <w:r w:rsidRPr="00577F1D">
              <w:rPr>
                <w:rFonts w:ascii="Times New Roman" w:hAnsi="Times New Roman"/>
                <w:bCs/>
              </w:rPr>
              <w:t xml:space="preserve"> </w:t>
            </w:r>
            <w:proofErr w:type="spellStart"/>
            <w:r w:rsidRPr="00577F1D">
              <w:rPr>
                <w:rFonts w:ascii="Times New Roman" w:hAnsi="Times New Roman"/>
                <w:bCs/>
              </w:rPr>
              <w:t>родниот</w:t>
            </w:r>
            <w:proofErr w:type="spellEnd"/>
            <w:r w:rsidRPr="00577F1D">
              <w:rPr>
                <w:rFonts w:ascii="Times New Roman" w:hAnsi="Times New Roman"/>
                <w:bCs/>
              </w:rPr>
              <w:t xml:space="preserve"> </w:t>
            </w:r>
            <w:proofErr w:type="spellStart"/>
            <w:r w:rsidRPr="00577F1D">
              <w:rPr>
                <w:rFonts w:ascii="Times New Roman" w:hAnsi="Times New Roman"/>
                <w:bCs/>
              </w:rPr>
              <w:t>крај</w:t>
            </w:r>
            <w:proofErr w:type="spellEnd"/>
          </w:p>
        </w:tc>
        <w:tc>
          <w:tcPr>
            <w:tcW w:w="1038" w:type="dxa"/>
            <w:tcBorders>
              <w:top w:val="nil"/>
              <w:left w:val="nil"/>
              <w:bottom w:val="single" w:sz="4" w:space="0" w:color="auto"/>
              <w:right w:val="single" w:sz="4" w:space="0" w:color="auto"/>
            </w:tcBorders>
            <w:shd w:val="clear" w:color="auto" w:fill="FFFFFF" w:themeFill="background1"/>
            <w:noWrap/>
            <w:hideMark/>
          </w:tcPr>
          <w:p w14:paraId="000435F1" w14:textId="7504A4F2" w:rsidR="004A4268" w:rsidRPr="00577F1D" w:rsidRDefault="004A4268" w:rsidP="004A4268">
            <w:pPr>
              <w:jc w:val="center"/>
              <w:rPr>
                <w:rFonts w:ascii="Times New Roman" w:hAnsi="Times New Roman"/>
                <w:bCs/>
              </w:rPr>
            </w:pPr>
            <w:r w:rsidRPr="00577F1D">
              <w:rPr>
                <w:rFonts w:ascii="Times New Roman" w:hAnsi="Times New Roman"/>
                <w:bCs/>
              </w:rPr>
              <w:t>А</w:t>
            </w:r>
          </w:p>
        </w:tc>
        <w:tc>
          <w:tcPr>
            <w:tcW w:w="593" w:type="dxa"/>
            <w:tcBorders>
              <w:top w:val="nil"/>
              <w:left w:val="nil"/>
              <w:bottom w:val="single" w:sz="4" w:space="0" w:color="auto"/>
              <w:right w:val="single" w:sz="4" w:space="0" w:color="auto"/>
            </w:tcBorders>
            <w:shd w:val="clear" w:color="auto" w:fill="FFFFFF" w:themeFill="background1"/>
            <w:noWrap/>
            <w:vAlign w:val="bottom"/>
            <w:hideMark/>
          </w:tcPr>
          <w:p w14:paraId="3C9610C1" w14:textId="77777777" w:rsidR="004A4268" w:rsidRPr="00577F1D" w:rsidRDefault="004A4268" w:rsidP="004A4268">
            <w:pPr>
              <w:rPr>
                <w:rFonts w:ascii="Times New Roman" w:hAnsi="Times New Roman"/>
                <w:bCs/>
                <w:lang w:val="sq-AL"/>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640D8A6A" w14:textId="77777777" w:rsidR="004A4268" w:rsidRPr="00577F1D" w:rsidRDefault="004A4268" w:rsidP="004A4268">
            <w:pPr>
              <w:rPr>
                <w:rFonts w:ascii="Times New Roman" w:hAnsi="Times New Roman"/>
                <w:bCs/>
                <w:lang w:val="sq-AL"/>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7683E516"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3CF8825D"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24AE0FEA"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44A54D96"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149E5B92"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1A2BAEFB"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tcPr>
          <w:p w14:paraId="18E49CD7" w14:textId="408160D1" w:rsidR="004A4268" w:rsidRPr="00577F1D" w:rsidRDefault="004A4268" w:rsidP="004A4268">
            <w:pPr>
              <w:jc w:val="right"/>
              <w:rPr>
                <w:rFonts w:ascii="Times New Roman" w:hAnsi="Times New Roman"/>
                <w:bCs/>
                <w:lang w:val="sq-AL"/>
              </w:rPr>
            </w:pPr>
          </w:p>
        </w:tc>
        <w:tc>
          <w:tcPr>
            <w:tcW w:w="596" w:type="dxa"/>
            <w:tcBorders>
              <w:top w:val="nil"/>
              <w:left w:val="nil"/>
              <w:bottom w:val="single" w:sz="4" w:space="0" w:color="auto"/>
              <w:right w:val="single" w:sz="4" w:space="0" w:color="auto"/>
            </w:tcBorders>
            <w:shd w:val="clear" w:color="auto" w:fill="FFFFFF" w:themeFill="background1"/>
            <w:noWrap/>
            <w:vAlign w:val="bottom"/>
          </w:tcPr>
          <w:p w14:paraId="1561ACCA" w14:textId="53355818" w:rsidR="004A4268" w:rsidRPr="00577F1D" w:rsidRDefault="004A4268" w:rsidP="004A4268">
            <w:pPr>
              <w:jc w:val="right"/>
              <w:rPr>
                <w:rFonts w:ascii="Times New Roman" w:hAnsi="Times New Roman"/>
                <w:bCs/>
                <w:lang w:val="sq-AL"/>
              </w:rPr>
            </w:pPr>
          </w:p>
        </w:tc>
        <w:tc>
          <w:tcPr>
            <w:tcW w:w="594" w:type="dxa"/>
            <w:tcBorders>
              <w:top w:val="nil"/>
              <w:left w:val="nil"/>
              <w:bottom w:val="single" w:sz="4" w:space="0" w:color="auto"/>
              <w:right w:val="single" w:sz="4" w:space="0" w:color="auto"/>
            </w:tcBorders>
            <w:shd w:val="clear" w:color="auto" w:fill="FFFFFF" w:themeFill="background1"/>
            <w:noWrap/>
            <w:vAlign w:val="bottom"/>
          </w:tcPr>
          <w:p w14:paraId="5F2E7C33" w14:textId="0EF93482" w:rsidR="004A4268" w:rsidRPr="00577F1D" w:rsidRDefault="004A4268" w:rsidP="004A4268">
            <w:pPr>
              <w:jc w:val="right"/>
              <w:rPr>
                <w:rFonts w:ascii="Times New Roman" w:hAnsi="Times New Roman"/>
                <w:bCs/>
                <w:lang w:val="mk-MK"/>
              </w:rPr>
            </w:pPr>
          </w:p>
        </w:tc>
        <w:tc>
          <w:tcPr>
            <w:tcW w:w="599" w:type="dxa"/>
            <w:tcBorders>
              <w:top w:val="nil"/>
              <w:left w:val="nil"/>
              <w:bottom w:val="single" w:sz="4" w:space="0" w:color="auto"/>
              <w:right w:val="single" w:sz="8" w:space="0" w:color="auto"/>
            </w:tcBorders>
            <w:shd w:val="clear" w:color="auto" w:fill="FFFFFF" w:themeFill="background1"/>
            <w:noWrap/>
            <w:vAlign w:val="bottom"/>
          </w:tcPr>
          <w:p w14:paraId="155FA0EC" w14:textId="45BD34EF" w:rsidR="004A4268" w:rsidRPr="00577F1D" w:rsidRDefault="004A4268" w:rsidP="004A4268">
            <w:pPr>
              <w:jc w:val="right"/>
              <w:rPr>
                <w:rFonts w:ascii="Times New Roman" w:hAnsi="Times New Roman"/>
                <w:bCs/>
                <w:lang w:val="mk-MK"/>
              </w:rPr>
            </w:pPr>
          </w:p>
        </w:tc>
        <w:tc>
          <w:tcPr>
            <w:tcW w:w="598" w:type="dxa"/>
            <w:tcBorders>
              <w:top w:val="nil"/>
              <w:left w:val="nil"/>
              <w:bottom w:val="single" w:sz="4" w:space="0" w:color="auto"/>
              <w:right w:val="single" w:sz="4" w:space="0" w:color="auto"/>
            </w:tcBorders>
            <w:shd w:val="clear" w:color="auto" w:fill="FFFFFF" w:themeFill="background1"/>
            <w:noWrap/>
            <w:vAlign w:val="bottom"/>
          </w:tcPr>
          <w:p w14:paraId="10AD42E5" w14:textId="77777777" w:rsidR="004A4268" w:rsidRPr="00577F1D" w:rsidRDefault="004A4268" w:rsidP="004A4268">
            <w:pPr>
              <w:jc w:val="right"/>
              <w:rPr>
                <w:rFonts w:ascii="Times New Roman" w:hAnsi="Times New Roman"/>
                <w:bCs/>
              </w:rPr>
            </w:pPr>
          </w:p>
        </w:tc>
        <w:tc>
          <w:tcPr>
            <w:tcW w:w="596" w:type="dxa"/>
            <w:tcBorders>
              <w:top w:val="nil"/>
              <w:left w:val="nil"/>
              <w:bottom w:val="single" w:sz="4" w:space="0" w:color="auto"/>
              <w:right w:val="single" w:sz="8" w:space="0" w:color="auto"/>
            </w:tcBorders>
            <w:shd w:val="clear" w:color="auto" w:fill="FFFFFF" w:themeFill="background1"/>
            <w:noWrap/>
            <w:vAlign w:val="bottom"/>
          </w:tcPr>
          <w:p w14:paraId="61EC17C4" w14:textId="77777777" w:rsidR="004A4268" w:rsidRPr="00577F1D" w:rsidRDefault="004A4268" w:rsidP="004A4268">
            <w:pPr>
              <w:jc w:val="right"/>
              <w:rPr>
                <w:rFonts w:ascii="Times New Roman" w:hAnsi="Times New Roman"/>
                <w:bCs/>
              </w:rPr>
            </w:pPr>
          </w:p>
        </w:tc>
      </w:tr>
      <w:tr w:rsidR="006C067B" w:rsidRPr="00577F1D" w14:paraId="6D6FB09C" w14:textId="77777777" w:rsidTr="008C550B">
        <w:trPr>
          <w:gridAfter w:val="1"/>
          <w:wAfter w:w="7" w:type="dxa"/>
          <w:trHeight w:val="286"/>
        </w:trPr>
        <w:tc>
          <w:tcPr>
            <w:tcW w:w="3766" w:type="dxa"/>
            <w:vMerge/>
            <w:tcBorders>
              <w:top w:val="nil"/>
              <w:left w:val="single" w:sz="8" w:space="0" w:color="auto"/>
              <w:bottom w:val="single" w:sz="8" w:space="0" w:color="000000"/>
              <w:right w:val="single" w:sz="4" w:space="0" w:color="auto"/>
            </w:tcBorders>
            <w:shd w:val="clear" w:color="auto" w:fill="FFFFFF" w:themeFill="background1"/>
            <w:vAlign w:val="center"/>
            <w:hideMark/>
          </w:tcPr>
          <w:p w14:paraId="19DD5183" w14:textId="77777777" w:rsidR="004A4268" w:rsidRPr="00577F1D" w:rsidRDefault="004A4268" w:rsidP="004A4268">
            <w:pPr>
              <w:rPr>
                <w:rFonts w:ascii="Times New Roman" w:hAnsi="Times New Roman"/>
                <w:bCs/>
              </w:rPr>
            </w:pPr>
          </w:p>
        </w:tc>
        <w:tc>
          <w:tcPr>
            <w:tcW w:w="1038" w:type="dxa"/>
            <w:tcBorders>
              <w:top w:val="nil"/>
              <w:left w:val="nil"/>
              <w:bottom w:val="single" w:sz="4" w:space="0" w:color="auto"/>
              <w:right w:val="single" w:sz="4" w:space="0" w:color="auto"/>
            </w:tcBorders>
            <w:shd w:val="clear" w:color="auto" w:fill="FFFFFF" w:themeFill="background1"/>
            <w:noWrap/>
            <w:hideMark/>
          </w:tcPr>
          <w:p w14:paraId="5A8CC0DE" w14:textId="71C596E3" w:rsidR="004A4268" w:rsidRPr="00577F1D" w:rsidRDefault="004A4268" w:rsidP="004A4268">
            <w:pPr>
              <w:jc w:val="center"/>
              <w:rPr>
                <w:rFonts w:ascii="Times New Roman" w:hAnsi="Times New Roman"/>
                <w:bCs/>
              </w:rPr>
            </w:pPr>
            <w:r w:rsidRPr="00577F1D">
              <w:rPr>
                <w:rFonts w:ascii="Times New Roman" w:hAnsi="Times New Roman"/>
                <w:bCs/>
              </w:rPr>
              <w:t>А</w:t>
            </w:r>
          </w:p>
        </w:tc>
        <w:tc>
          <w:tcPr>
            <w:tcW w:w="593" w:type="dxa"/>
            <w:tcBorders>
              <w:top w:val="nil"/>
              <w:left w:val="nil"/>
              <w:bottom w:val="single" w:sz="4" w:space="0" w:color="auto"/>
              <w:right w:val="single" w:sz="4" w:space="0" w:color="auto"/>
            </w:tcBorders>
            <w:shd w:val="clear" w:color="auto" w:fill="FFFFFF" w:themeFill="background1"/>
            <w:noWrap/>
            <w:vAlign w:val="bottom"/>
            <w:hideMark/>
          </w:tcPr>
          <w:p w14:paraId="64CFD9EA"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14E7DAF9"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1DC84AB1"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27E61FAD" w14:textId="77777777" w:rsidR="004A4268" w:rsidRPr="00577F1D" w:rsidRDefault="004A4268" w:rsidP="004A4268">
            <w:pPr>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4259EC3D"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0EC8C970"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47E48908"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2569CC5A"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4" w:type="dxa"/>
            <w:tcBorders>
              <w:top w:val="nil"/>
              <w:left w:val="nil"/>
              <w:bottom w:val="single" w:sz="4" w:space="0" w:color="auto"/>
              <w:right w:val="single" w:sz="4" w:space="0" w:color="auto"/>
            </w:tcBorders>
            <w:shd w:val="clear" w:color="auto" w:fill="FFFFFF" w:themeFill="background1"/>
            <w:noWrap/>
            <w:vAlign w:val="bottom"/>
          </w:tcPr>
          <w:p w14:paraId="66D1675E" w14:textId="77777777" w:rsidR="004A4268" w:rsidRPr="00577F1D" w:rsidRDefault="004A4268" w:rsidP="004A4268">
            <w:pPr>
              <w:jc w:val="right"/>
              <w:rPr>
                <w:rFonts w:ascii="Times New Roman" w:hAnsi="Times New Roman"/>
                <w:bCs/>
              </w:rPr>
            </w:pPr>
          </w:p>
        </w:tc>
        <w:tc>
          <w:tcPr>
            <w:tcW w:w="596" w:type="dxa"/>
            <w:tcBorders>
              <w:top w:val="nil"/>
              <w:left w:val="nil"/>
              <w:bottom w:val="single" w:sz="4" w:space="0" w:color="auto"/>
              <w:right w:val="single" w:sz="4" w:space="0" w:color="auto"/>
            </w:tcBorders>
            <w:shd w:val="clear" w:color="auto" w:fill="FFFFFF" w:themeFill="background1"/>
            <w:noWrap/>
            <w:vAlign w:val="bottom"/>
          </w:tcPr>
          <w:p w14:paraId="0A7776B7" w14:textId="77777777" w:rsidR="004A4268" w:rsidRPr="00577F1D" w:rsidRDefault="004A4268" w:rsidP="004A4268">
            <w:pPr>
              <w:jc w:val="right"/>
              <w:rPr>
                <w:rFonts w:ascii="Times New Roman" w:hAnsi="Times New Roman"/>
                <w:bCs/>
              </w:rPr>
            </w:pPr>
          </w:p>
        </w:tc>
        <w:tc>
          <w:tcPr>
            <w:tcW w:w="594" w:type="dxa"/>
            <w:tcBorders>
              <w:top w:val="nil"/>
              <w:left w:val="nil"/>
              <w:bottom w:val="single" w:sz="4" w:space="0" w:color="auto"/>
              <w:right w:val="single" w:sz="4" w:space="0" w:color="auto"/>
            </w:tcBorders>
            <w:shd w:val="clear" w:color="auto" w:fill="FFFFFF" w:themeFill="background1"/>
            <w:noWrap/>
            <w:vAlign w:val="bottom"/>
          </w:tcPr>
          <w:p w14:paraId="2411FDBC" w14:textId="0E6B9BE9" w:rsidR="004A4268" w:rsidRPr="00577F1D" w:rsidRDefault="004A4268" w:rsidP="004A4268">
            <w:pPr>
              <w:jc w:val="right"/>
              <w:rPr>
                <w:rFonts w:ascii="Times New Roman" w:hAnsi="Times New Roman"/>
                <w:bCs/>
                <w:lang w:val="mk-MK"/>
              </w:rPr>
            </w:pPr>
          </w:p>
        </w:tc>
        <w:tc>
          <w:tcPr>
            <w:tcW w:w="599" w:type="dxa"/>
            <w:tcBorders>
              <w:top w:val="nil"/>
              <w:left w:val="nil"/>
              <w:bottom w:val="single" w:sz="4" w:space="0" w:color="auto"/>
              <w:right w:val="single" w:sz="8" w:space="0" w:color="auto"/>
            </w:tcBorders>
            <w:shd w:val="clear" w:color="auto" w:fill="FFFFFF" w:themeFill="background1"/>
            <w:noWrap/>
            <w:vAlign w:val="bottom"/>
          </w:tcPr>
          <w:p w14:paraId="613FD210" w14:textId="2EC67462" w:rsidR="004A4268" w:rsidRPr="00577F1D" w:rsidRDefault="004A4268" w:rsidP="004A4268">
            <w:pPr>
              <w:jc w:val="right"/>
              <w:rPr>
                <w:rFonts w:ascii="Times New Roman" w:hAnsi="Times New Roman"/>
                <w:bCs/>
                <w:lang w:val="mk-MK"/>
              </w:rPr>
            </w:pPr>
          </w:p>
        </w:tc>
        <w:tc>
          <w:tcPr>
            <w:tcW w:w="598" w:type="dxa"/>
            <w:tcBorders>
              <w:top w:val="nil"/>
              <w:left w:val="nil"/>
              <w:bottom w:val="single" w:sz="4" w:space="0" w:color="auto"/>
              <w:right w:val="single" w:sz="4" w:space="0" w:color="auto"/>
            </w:tcBorders>
            <w:shd w:val="clear" w:color="auto" w:fill="FFFFFF" w:themeFill="background1"/>
            <w:noWrap/>
            <w:vAlign w:val="bottom"/>
          </w:tcPr>
          <w:p w14:paraId="686A9590" w14:textId="77777777" w:rsidR="004A4268" w:rsidRPr="00577F1D" w:rsidRDefault="004A4268" w:rsidP="004A4268">
            <w:pPr>
              <w:jc w:val="right"/>
              <w:rPr>
                <w:rFonts w:ascii="Times New Roman" w:hAnsi="Times New Roman"/>
                <w:bCs/>
              </w:rPr>
            </w:pPr>
          </w:p>
        </w:tc>
        <w:tc>
          <w:tcPr>
            <w:tcW w:w="596" w:type="dxa"/>
            <w:tcBorders>
              <w:top w:val="nil"/>
              <w:left w:val="nil"/>
              <w:bottom w:val="single" w:sz="4" w:space="0" w:color="auto"/>
              <w:right w:val="single" w:sz="8" w:space="0" w:color="auto"/>
            </w:tcBorders>
            <w:shd w:val="clear" w:color="auto" w:fill="FFFFFF" w:themeFill="background1"/>
            <w:noWrap/>
            <w:vAlign w:val="bottom"/>
          </w:tcPr>
          <w:p w14:paraId="5BF8A8C7" w14:textId="77777777" w:rsidR="004A4268" w:rsidRPr="00577F1D" w:rsidRDefault="004A4268" w:rsidP="004A4268">
            <w:pPr>
              <w:jc w:val="right"/>
              <w:rPr>
                <w:rFonts w:ascii="Times New Roman" w:hAnsi="Times New Roman"/>
                <w:bCs/>
              </w:rPr>
            </w:pPr>
          </w:p>
        </w:tc>
      </w:tr>
      <w:tr w:rsidR="006C067B" w:rsidRPr="00577F1D" w14:paraId="1C84F9F8" w14:textId="77777777" w:rsidTr="008C550B">
        <w:trPr>
          <w:gridAfter w:val="1"/>
          <w:wAfter w:w="7" w:type="dxa"/>
          <w:trHeight w:val="175"/>
        </w:trPr>
        <w:tc>
          <w:tcPr>
            <w:tcW w:w="3766" w:type="dxa"/>
            <w:vMerge/>
            <w:tcBorders>
              <w:top w:val="nil"/>
              <w:left w:val="single" w:sz="8" w:space="0" w:color="auto"/>
              <w:bottom w:val="nil"/>
              <w:right w:val="single" w:sz="4" w:space="0" w:color="auto"/>
            </w:tcBorders>
            <w:shd w:val="clear" w:color="auto" w:fill="FFFFFF" w:themeFill="background1"/>
            <w:vAlign w:val="center"/>
            <w:hideMark/>
          </w:tcPr>
          <w:p w14:paraId="70D73419" w14:textId="77777777" w:rsidR="004A4268" w:rsidRPr="00577F1D" w:rsidRDefault="004A4268" w:rsidP="004A4268">
            <w:pPr>
              <w:rPr>
                <w:rFonts w:ascii="Times New Roman" w:hAnsi="Times New Roman"/>
                <w:bCs/>
              </w:rPr>
            </w:pPr>
          </w:p>
        </w:tc>
        <w:tc>
          <w:tcPr>
            <w:tcW w:w="1038" w:type="dxa"/>
            <w:tcBorders>
              <w:top w:val="nil"/>
              <w:left w:val="nil"/>
              <w:bottom w:val="nil"/>
              <w:right w:val="single" w:sz="4" w:space="0" w:color="auto"/>
            </w:tcBorders>
            <w:shd w:val="clear" w:color="auto" w:fill="FFFFFF" w:themeFill="background1"/>
            <w:noWrap/>
            <w:hideMark/>
          </w:tcPr>
          <w:p w14:paraId="0AF6A4C9" w14:textId="11FBDFBC" w:rsidR="004A4268" w:rsidRPr="00577F1D" w:rsidRDefault="004A4268" w:rsidP="004A4268">
            <w:pPr>
              <w:jc w:val="center"/>
              <w:rPr>
                <w:rFonts w:ascii="Times New Roman" w:hAnsi="Times New Roman"/>
                <w:bCs/>
              </w:rPr>
            </w:pPr>
            <w:r w:rsidRPr="00577F1D">
              <w:rPr>
                <w:rFonts w:ascii="Times New Roman" w:hAnsi="Times New Roman"/>
                <w:bCs/>
              </w:rPr>
              <w:t>А</w:t>
            </w:r>
          </w:p>
        </w:tc>
        <w:tc>
          <w:tcPr>
            <w:tcW w:w="593" w:type="dxa"/>
            <w:tcBorders>
              <w:top w:val="nil"/>
              <w:left w:val="nil"/>
              <w:bottom w:val="nil"/>
              <w:right w:val="single" w:sz="4" w:space="0" w:color="auto"/>
            </w:tcBorders>
            <w:shd w:val="clear" w:color="auto" w:fill="FFFFFF" w:themeFill="background1"/>
            <w:noWrap/>
            <w:vAlign w:val="bottom"/>
            <w:hideMark/>
          </w:tcPr>
          <w:p w14:paraId="331C76AE" w14:textId="77777777" w:rsidR="004A4268" w:rsidRPr="00577F1D" w:rsidRDefault="004A4268" w:rsidP="004A4268">
            <w:pPr>
              <w:rPr>
                <w:rFonts w:ascii="Times New Roman" w:hAnsi="Times New Roman"/>
                <w:bCs/>
                <w:lang w:val="mk-MK"/>
              </w:rPr>
            </w:pPr>
          </w:p>
        </w:tc>
        <w:tc>
          <w:tcPr>
            <w:tcW w:w="596" w:type="dxa"/>
            <w:tcBorders>
              <w:top w:val="nil"/>
              <w:left w:val="nil"/>
              <w:bottom w:val="nil"/>
              <w:right w:val="single" w:sz="4" w:space="0" w:color="auto"/>
            </w:tcBorders>
            <w:shd w:val="clear" w:color="auto" w:fill="FFFFFF" w:themeFill="background1"/>
            <w:noWrap/>
            <w:vAlign w:val="bottom"/>
            <w:hideMark/>
          </w:tcPr>
          <w:p w14:paraId="6601CBDF" w14:textId="77777777" w:rsidR="004A4268" w:rsidRPr="00577F1D" w:rsidRDefault="004A4268" w:rsidP="004A4268">
            <w:pPr>
              <w:jc w:val="right"/>
              <w:rPr>
                <w:rFonts w:ascii="Times New Roman" w:hAnsi="Times New Roman"/>
                <w:bCs/>
                <w:lang w:val="sq-AL"/>
              </w:rPr>
            </w:pPr>
          </w:p>
        </w:tc>
        <w:tc>
          <w:tcPr>
            <w:tcW w:w="594" w:type="dxa"/>
            <w:tcBorders>
              <w:top w:val="nil"/>
              <w:left w:val="nil"/>
              <w:bottom w:val="nil"/>
              <w:right w:val="single" w:sz="4" w:space="0" w:color="auto"/>
            </w:tcBorders>
            <w:shd w:val="clear" w:color="auto" w:fill="FFFFFF" w:themeFill="background1"/>
            <w:noWrap/>
            <w:vAlign w:val="bottom"/>
            <w:hideMark/>
          </w:tcPr>
          <w:p w14:paraId="6DF721F8" w14:textId="77777777" w:rsidR="004A4268" w:rsidRPr="00577F1D" w:rsidRDefault="004A4268" w:rsidP="004A4268">
            <w:pPr>
              <w:jc w:val="right"/>
              <w:rPr>
                <w:rFonts w:ascii="Times New Roman" w:hAnsi="Times New Roman"/>
                <w:bCs/>
                <w:lang w:val="mk-MK"/>
              </w:rPr>
            </w:pPr>
          </w:p>
        </w:tc>
        <w:tc>
          <w:tcPr>
            <w:tcW w:w="596" w:type="dxa"/>
            <w:tcBorders>
              <w:top w:val="nil"/>
              <w:left w:val="nil"/>
              <w:bottom w:val="nil"/>
              <w:right w:val="single" w:sz="4" w:space="0" w:color="auto"/>
            </w:tcBorders>
            <w:shd w:val="clear" w:color="auto" w:fill="FFFFFF" w:themeFill="background1"/>
            <w:noWrap/>
            <w:vAlign w:val="bottom"/>
            <w:hideMark/>
          </w:tcPr>
          <w:p w14:paraId="3CDF1FE1" w14:textId="77777777" w:rsidR="004A4268" w:rsidRPr="00577F1D" w:rsidRDefault="004A4268" w:rsidP="004A4268">
            <w:pPr>
              <w:jc w:val="right"/>
              <w:rPr>
                <w:rFonts w:ascii="Times New Roman" w:hAnsi="Times New Roman"/>
                <w:bCs/>
                <w:lang w:val="mk-MK"/>
              </w:rPr>
            </w:pPr>
          </w:p>
        </w:tc>
        <w:tc>
          <w:tcPr>
            <w:tcW w:w="594" w:type="dxa"/>
            <w:tcBorders>
              <w:top w:val="nil"/>
              <w:left w:val="nil"/>
              <w:bottom w:val="nil"/>
              <w:right w:val="single" w:sz="4" w:space="0" w:color="auto"/>
            </w:tcBorders>
            <w:shd w:val="clear" w:color="auto" w:fill="FFFFFF" w:themeFill="background1"/>
            <w:noWrap/>
            <w:vAlign w:val="bottom"/>
            <w:hideMark/>
          </w:tcPr>
          <w:p w14:paraId="56D6CD15" w14:textId="77777777" w:rsidR="004A4268" w:rsidRPr="00577F1D" w:rsidRDefault="004A4268" w:rsidP="004A4268">
            <w:pPr>
              <w:jc w:val="right"/>
              <w:rPr>
                <w:rFonts w:ascii="Times New Roman" w:hAnsi="Times New Roman"/>
                <w:bCs/>
                <w:lang w:val="mk-MK"/>
              </w:rPr>
            </w:pPr>
          </w:p>
        </w:tc>
        <w:tc>
          <w:tcPr>
            <w:tcW w:w="596" w:type="dxa"/>
            <w:tcBorders>
              <w:top w:val="nil"/>
              <w:left w:val="nil"/>
              <w:bottom w:val="nil"/>
              <w:right w:val="single" w:sz="4" w:space="0" w:color="auto"/>
            </w:tcBorders>
            <w:shd w:val="clear" w:color="auto" w:fill="FFFFFF" w:themeFill="background1"/>
            <w:noWrap/>
            <w:vAlign w:val="bottom"/>
            <w:hideMark/>
          </w:tcPr>
          <w:p w14:paraId="09869060" w14:textId="77777777" w:rsidR="004A4268" w:rsidRPr="00577F1D" w:rsidRDefault="004A4268" w:rsidP="004A4268">
            <w:pPr>
              <w:jc w:val="right"/>
              <w:rPr>
                <w:rFonts w:ascii="Times New Roman" w:hAnsi="Times New Roman"/>
                <w:bCs/>
                <w:lang w:val="mk-MK"/>
              </w:rPr>
            </w:pPr>
          </w:p>
        </w:tc>
        <w:tc>
          <w:tcPr>
            <w:tcW w:w="594" w:type="dxa"/>
            <w:tcBorders>
              <w:top w:val="nil"/>
              <w:left w:val="nil"/>
              <w:bottom w:val="nil"/>
              <w:right w:val="single" w:sz="4" w:space="0" w:color="auto"/>
            </w:tcBorders>
            <w:shd w:val="clear" w:color="auto" w:fill="FFFFFF" w:themeFill="background1"/>
            <w:noWrap/>
            <w:vAlign w:val="bottom"/>
            <w:hideMark/>
          </w:tcPr>
          <w:p w14:paraId="0A5D5C04" w14:textId="77777777" w:rsidR="004A4268" w:rsidRPr="00577F1D" w:rsidRDefault="004A4268" w:rsidP="004A4268">
            <w:pPr>
              <w:jc w:val="right"/>
              <w:rPr>
                <w:rFonts w:ascii="Times New Roman" w:hAnsi="Times New Roman"/>
                <w:bCs/>
                <w:lang w:val="mk-MK"/>
              </w:rPr>
            </w:pPr>
          </w:p>
        </w:tc>
        <w:tc>
          <w:tcPr>
            <w:tcW w:w="596" w:type="dxa"/>
            <w:tcBorders>
              <w:top w:val="nil"/>
              <w:left w:val="nil"/>
              <w:bottom w:val="nil"/>
              <w:right w:val="single" w:sz="4" w:space="0" w:color="auto"/>
            </w:tcBorders>
            <w:shd w:val="clear" w:color="auto" w:fill="FFFFFF" w:themeFill="background1"/>
            <w:noWrap/>
            <w:vAlign w:val="bottom"/>
            <w:hideMark/>
          </w:tcPr>
          <w:p w14:paraId="3A9FAE37" w14:textId="77777777" w:rsidR="004A4268" w:rsidRPr="00577F1D" w:rsidRDefault="004A4268" w:rsidP="004A4268">
            <w:pPr>
              <w:jc w:val="right"/>
              <w:rPr>
                <w:rFonts w:ascii="Times New Roman" w:hAnsi="Times New Roman"/>
                <w:bCs/>
                <w:lang w:val="mk-MK"/>
              </w:rPr>
            </w:pPr>
          </w:p>
        </w:tc>
        <w:tc>
          <w:tcPr>
            <w:tcW w:w="594" w:type="dxa"/>
            <w:tcBorders>
              <w:top w:val="nil"/>
              <w:left w:val="nil"/>
              <w:bottom w:val="nil"/>
              <w:right w:val="single" w:sz="4" w:space="0" w:color="auto"/>
            </w:tcBorders>
            <w:shd w:val="clear" w:color="auto" w:fill="FFFFFF" w:themeFill="background1"/>
            <w:noWrap/>
            <w:vAlign w:val="bottom"/>
          </w:tcPr>
          <w:p w14:paraId="1AEB46A1" w14:textId="77777777" w:rsidR="004A4268" w:rsidRPr="00577F1D" w:rsidRDefault="004A4268" w:rsidP="004A4268">
            <w:pPr>
              <w:jc w:val="right"/>
              <w:rPr>
                <w:rFonts w:ascii="Times New Roman" w:hAnsi="Times New Roman"/>
                <w:bCs/>
                <w:lang w:val="sq-AL"/>
              </w:rPr>
            </w:pPr>
          </w:p>
        </w:tc>
        <w:tc>
          <w:tcPr>
            <w:tcW w:w="596" w:type="dxa"/>
            <w:tcBorders>
              <w:top w:val="nil"/>
              <w:left w:val="nil"/>
              <w:bottom w:val="nil"/>
              <w:right w:val="single" w:sz="4" w:space="0" w:color="auto"/>
            </w:tcBorders>
            <w:shd w:val="clear" w:color="auto" w:fill="FFFFFF" w:themeFill="background1"/>
            <w:noWrap/>
            <w:vAlign w:val="bottom"/>
          </w:tcPr>
          <w:p w14:paraId="4F014F60" w14:textId="77777777" w:rsidR="004A4268" w:rsidRPr="00577F1D" w:rsidRDefault="004A4268" w:rsidP="004A4268">
            <w:pPr>
              <w:jc w:val="right"/>
              <w:rPr>
                <w:rFonts w:ascii="Times New Roman" w:hAnsi="Times New Roman"/>
                <w:bCs/>
                <w:lang w:val="sq-AL"/>
              </w:rPr>
            </w:pPr>
          </w:p>
        </w:tc>
        <w:tc>
          <w:tcPr>
            <w:tcW w:w="594" w:type="dxa"/>
            <w:tcBorders>
              <w:top w:val="nil"/>
              <w:left w:val="nil"/>
              <w:bottom w:val="nil"/>
              <w:right w:val="single" w:sz="4" w:space="0" w:color="auto"/>
            </w:tcBorders>
            <w:shd w:val="clear" w:color="auto" w:fill="FFFFFF" w:themeFill="background1"/>
            <w:noWrap/>
            <w:vAlign w:val="bottom"/>
          </w:tcPr>
          <w:p w14:paraId="004EFB42" w14:textId="77777777" w:rsidR="004A4268" w:rsidRPr="00577F1D" w:rsidRDefault="004A4268" w:rsidP="004A4268">
            <w:pPr>
              <w:jc w:val="right"/>
              <w:rPr>
                <w:rFonts w:ascii="Times New Roman" w:hAnsi="Times New Roman"/>
                <w:bCs/>
                <w:lang w:val="mk-MK"/>
              </w:rPr>
            </w:pPr>
          </w:p>
        </w:tc>
        <w:tc>
          <w:tcPr>
            <w:tcW w:w="599" w:type="dxa"/>
            <w:tcBorders>
              <w:top w:val="nil"/>
              <w:left w:val="nil"/>
              <w:bottom w:val="nil"/>
              <w:right w:val="single" w:sz="8" w:space="0" w:color="auto"/>
            </w:tcBorders>
            <w:shd w:val="clear" w:color="auto" w:fill="FFFFFF" w:themeFill="background1"/>
            <w:noWrap/>
            <w:vAlign w:val="bottom"/>
          </w:tcPr>
          <w:p w14:paraId="7109BD3C" w14:textId="77777777" w:rsidR="004A4268" w:rsidRPr="00577F1D" w:rsidRDefault="004A4268" w:rsidP="004A4268">
            <w:pPr>
              <w:jc w:val="right"/>
              <w:rPr>
                <w:rFonts w:ascii="Times New Roman" w:hAnsi="Times New Roman"/>
                <w:bCs/>
                <w:lang w:val="mk-MK"/>
              </w:rPr>
            </w:pPr>
          </w:p>
        </w:tc>
        <w:tc>
          <w:tcPr>
            <w:tcW w:w="598" w:type="dxa"/>
            <w:tcBorders>
              <w:top w:val="nil"/>
              <w:left w:val="nil"/>
              <w:bottom w:val="nil"/>
              <w:right w:val="single" w:sz="4" w:space="0" w:color="auto"/>
            </w:tcBorders>
            <w:shd w:val="clear" w:color="auto" w:fill="FFFFFF" w:themeFill="background1"/>
            <w:noWrap/>
            <w:vAlign w:val="bottom"/>
          </w:tcPr>
          <w:p w14:paraId="1DAD91B9" w14:textId="77777777" w:rsidR="004A4268" w:rsidRPr="00577F1D" w:rsidRDefault="004A4268" w:rsidP="004A4268">
            <w:pPr>
              <w:jc w:val="right"/>
              <w:rPr>
                <w:rFonts w:ascii="Times New Roman" w:hAnsi="Times New Roman"/>
                <w:bCs/>
                <w:lang w:val="mk-MK"/>
              </w:rPr>
            </w:pPr>
          </w:p>
        </w:tc>
        <w:tc>
          <w:tcPr>
            <w:tcW w:w="596" w:type="dxa"/>
            <w:tcBorders>
              <w:top w:val="nil"/>
              <w:left w:val="nil"/>
              <w:bottom w:val="nil"/>
              <w:right w:val="single" w:sz="8" w:space="0" w:color="auto"/>
            </w:tcBorders>
            <w:shd w:val="clear" w:color="auto" w:fill="FFFFFF" w:themeFill="background1"/>
            <w:noWrap/>
            <w:vAlign w:val="bottom"/>
          </w:tcPr>
          <w:p w14:paraId="26BC2FDD" w14:textId="77777777" w:rsidR="004A4268" w:rsidRPr="00577F1D" w:rsidRDefault="004A4268" w:rsidP="004A4268">
            <w:pPr>
              <w:jc w:val="right"/>
              <w:rPr>
                <w:rFonts w:ascii="Times New Roman" w:hAnsi="Times New Roman"/>
                <w:bCs/>
                <w:lang w:val="mk-MK"/>
              </w:rPr>
            </w:pPr>
          </w:p>
        </w:tc>
      </w:tr>
      <w:tr w:rsidR="006C067B" w:rsidRPr="00577F1D" w14:paraId="577FE617" w14:textId="77777777" w:rsidTr="008C550B">
        <w:trPr>
          <w:gridAfter w:val="1"/>
          <w:wAfter w:w="7" w:type="dxa"/>
          <w:trHeight w:val="64"/>
        </w:trPr>
        <w:tc>
          <w:tcPr>
            <w:tcW w:w="3766" w:type="dxa"/>
            <w:tcBorders>
              <w:top w:val="nil"/>
              <w:left w:val="single" w:sz="8" w:space="0" w:color="auto"/>
              <w:bottom w:val="single" w:sz="4" w:space="0" w:color="auto"/>
              <w:right w:val="single" w:sz="4" w:space="0" w:color="auto"/>
            </w:tcBorders>
            <w:shd w:val="clear" w:color="auto" w:fill="FFFFFF" w:themeFill="background1"/>
            <w:vAlign w:val="center"/>
            <w:hideMark/>
          </w:tcPr>
          <w:p w14:paraId="347659EA" w14:textId="77777777" w:rsidR="004A4268" w:rsidRPr="00577F1D" w:rsidRDefault="004A4268" w:rsidP="004A4268">
            <w:pPr>
              <w:rPr>
                <w:rFonts w:ascii="Times New Roman" w:hAnsi="Times New Roman"/>
                <w:bCs/>
              </w:rPr>
            </w:pPr>
          </w:p>
        </w:tc>
        <w:tc>
          <w:tcPr>
            <w:tcW w:w="1038" w:type="dxa"/>
            <w:tcBorders>
              <w:top w:val="nil"/>
              <w:left w:val="nil"/>
              <w:bottom w:val="single" w:sz="4" w:space="0" w:color="auto"/>
              <w:right w:val="single" w:sz="4" w:space="0" w:color="auto"/>
            </w:tcBorders>
            <w:shd w:val="clear" w:color="auto" w:fill="FFFFFF" w:themeFill="background1"/>
            <w:noWrap/>
            <w:hideMark/>
          </w:tcPr>
          <w:p w14:paraId="3B64300A" w14:textId="06C2DA9C" w:rsidR="004A4268" w:rsidRPr="00577F1D" w:rsidRDefault="004A4268" w:rsidP="004A4268">
            <w:pPr>
              <w:jc w:val="center"/>
              <w:rPr>
                <w:rFonts w:ascii="Times New Roman" w:hAnsi="Times New Roman"/>
                <w:bCs/>
              </w:rPr>
            </w:pPr>
            <w:r w:rsidRPr="00577F1D">
              <w:rPr>
                <w:rFonts w:ascii="Times New Roman" w:hAnsi="Times New Roman"/>
                <w:bCs/>
              </w:rPr>
              <w:t>А</w:t>
            </w:r>
          </w:p>
        </w:tc>
        <w:tc>
          <w:tcPr>
            <w:tcW w:w="593" w:type="dxa"/>
            <w:tcBorders>
              <w:top w:val="nil"/>
              <w:left w:val="nil"/>
              <w:bottom w:val="single" w:sz="4" w:space="0" w:color="auto"/>
              <w:right w:val="single" w:sz="4" w:space="0" w:color="auto"/>
            </w:tcBorders>
            <w:shd w:val="clear" w:color="auto" w:fill="FFFFFF" w:themeFill="background1"/>
            <w:noWrap/>
            <w:vAlign w:val="bottom"/>
            <w:hideMark/>
          </w:tcPr>
          <w:p w14:paraId="0D93B4CC" w14:textId="77777777" w:rsidR="004A4268" w:rsidRPr="00577F1D" w:rsidRDefault="004A4268" w:rsidP="004A4268">
            <w:pPr>
              <w:rPr>
                <w:rFonts w:ascii="Times New Roman" w:hAnsi="Times New Roman"/>
                <w:bCs/>
              </w:rPr>
            </w:pP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768B9C52" w14:textId="77777777" w:rsidR="004A4268" w:rsidRPr="00577F1D" w:rsidRDefault="004A4268" w:rsidP="004A4268">
            <w:pPr>
              <w:rPr>
                <w:rFonts w:ascii="Times New Roman" w:hAnsi="Times New Roman"/>
                <w:bCs/>
              </w:rPr>
            </w:pP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64F8E80E" w14:textId="77777777" w:rsidR="004A4268" w:rsidRPr="00577F1D" w:rsidRDefault="004A4268" w:rsidP="004A4268">
            <w:pPr>
              <w:rPr>
                <w:rFonts w:ascii="Times New Roman" w:hAnsi="Times New Roman"/>
                <w:bCs/>
              </w:rPr>
            </w:pP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3BEB3B13" w14:textId="77777777" w:rsidR="004A4268" w:rsidRPr="00577F1D" w:rsidRDefault="004A4268" w:rsidP="004A4268">
            <w:pPr>
              <w:rPr>
                <w:rFonts w:ascii="Times New Roman" w:hAnsi="Times New Roman"/>
                <w:bCs/>
              </w:rPr>
            </w:pP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4A462783" w14:textId="77777777" w:rsidR="004A4268" w:rsidRPr="00577F1D" w:rsidRDefault="004A4268" w:rsidP="004A4268">
            <w:pPr>
              <w:jc w:val="right"/>
              <w:rPr>
                <w:rFonts w:ascii="Times New Roman" w:hAnsi="Times New Roman"/>
                <w:bCs/>
              </w:rPr>
            </w:pP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00669DBE" w14:textId="77777777" w:rsidR="004A4268" w:rsidRPr="00577F1D" w:rsidRDefault="004A4268" w:rsidP="004A4268">
            <w:pPr>
              <w:jc w:val="right"/>
              <w:rPr>
                <w:rFonts w:ascii="Times New Roman" w:hAnsi="Times New Roman"/>
                <w:bCs/>
              </w:rPr>
            </w:pP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7BBE2AA2" w14:textId="77777777" w:rsidR="004A4268" w:rsidRPr="00577F1D" w:rsidRDefault="004A4268" w:rsidP="004A4268">
            <w:pPr>
              <w:jc w:val="right"/>
              <w:rPr>
                <w:rFonts w:ascii="Times New Roman" w:hAnsi="Times New Roman"/>
                <w:bCs/>
              </w:rPr>
            </w:pP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497673ED" w14:textId="77777777" w:rsidR="004A4268" w:rsidRPr="00577F1D" w:rsidRDefault="004A4268" w:rsidP="004A4268">
            <w:pPr>
              <w:jc w:val="right"/>
              <w:rPr>
                <w:rFonts w:ascii="Times New Roman" w:hAnsi="Times New Roman"/>
                <w:bCs/>
              </w:rPr>
            </w:pPr>
          </w:p>
        </w:tc>
        <w:tc>
          <w:tcPr>
            <w:tcW w:w="594" w:type="dxa"/>
            <w:tcBorders>
              <w:top w:val="nil"/>
              <w:left w:val="nil"/>
              <w:bottom w:val="single" w:sz="4" w:space="0" w:color="auto"/>
              <w:right w:val="single" w:sz="4" w:space="0" w:color="auto"/>
            </w:tcBorders>
            <w:shd w:val="clear" w:color="auto" w:fill="FFFFFF" w:themeFill="background1"/>
            <w:noWrap/>
            <w:vAlign w:val="bottom"/>
          </w:tcPr>
          <w:p w14:paraId="604A22B0" w14:textId="77777777" w:rsidR="004A4268" w:rsidRPr="00577F1D" w:rsidRDefault="004A4268" w:rsidP="004A4268">
            <w:pPr>
              <w:jc w:val="right"/>
              <w:rPr>
                <w:rFonts w:ascii="Times New Roman" w:hAnsi="Times New Roman"/>
                <w:bCs/>
              </w:rPr>
            </w:pPr>
          </w:p>
        </w:tc>
        <w:tc>
          <w:tcPr>
            <w:tcW w:w="596" w:type="dxa"/>
            <w:tcBorders>
              <w:top w:val="nil"/>
              <w:left w:val="nil"/>
              <w:bottom w:val="single" w:sz="4" w:space="0" w:color="auto"/>
              <w:right w:val="single" w:sz="4" w:space="0" w:color="auto"/>
            </w:tcBorders>
            <w:shd w:val="clear" w:color="auto" w:fill="FFFFFF" w:themeFill="background1"/>
            <w:noWrap/>
            <w:vAlign w:val="bottom"/>
          </w:tcPr>
          <w:p w14:paraId="1721A0BE" w14:textId="77777777" w:rsidR="004A4268" w:rsidRPr="00577F1D" w:rsidRDefault="004A4268" w:rsidP="004A4268">
            <w:pPr>
              <w:jc w:val="right"/>
              <w:rPr>
                <w:rFonts w:ascii="Times New Roman" w:hAnsi="Times New Roman"/>
                <w:bCs/>
              </w:rPr>
            </w:pPr>
          </w:p>
        </w:tc>
        <w:tc>
          <w:tcPr>
            <w:tcW w:w="594" w:type="dxa"/>
            <w:tcBorders>
              <w:top w:val="nil"/>
              <w:left w:val="nil"/>
              <w:bottom w:val="single" w:sz="4" w:space="0" w:color="auto"/>
              <w:right w:val="single" w:sz="4" w:space="0" w:color="auto"/>
            </w:tcBorders>
            <w:shd w:val="clear" w:color="auto" w:fill="FFFFFF" w:themeFill="background1"/>
            <w:noWrap/>
            <w:vAlign w:val="bottom"/>
          </w:tcPr>
          <w:p w14:paraId="00205498" w14:textId="77777777" w:rsidR="004A4268" w:rsidRPr="00577F1D" w:rsidRDefault="004A4268" w:rsidP="004A4268">
            <w:pPr>
              <w:jc w:val="right"/>
              <w:rPr>
                <w:rFonts w:ascii="Times New Roman" w:hAnsi="Times New Roman"/>
                <w:bCs/>
              </w:rPr>
            </w:pPr>
          </w:p>
        </w:tc>
        <w:tc>
          <w:tcPr>
            <w:tcW w:w="599" w:type="dxa"/>
            <w:tcBorders>
              <w:top w:val="nil"/>
              <w:left w:val="nil"/>
              <w:bottom w:val="single" w:sz="4" w:space="0" w:color="auto"/>
              <w:right w:val="single" w:sz="8" w:space="0" w:color="auto"/>
            </w:tcBorders>
            <w:shd w:val="clear" w:color="auto" w:fill="FFFFFF" w:themeFill="background1"/>
            <w:noWrap/>
            <w:vAlign w:val="bottom"/>
          </w:tcPr>
          <w:p w14:paraId="735A0E34" w14:textId="77777777" w:rsidR="004A4268" w:rsidRPr="00577F1D" w:rsidRDefault="004A4268" w:rsidP="004A4268">
            <w:pPr>
              <w:jc w:val="right"/>
              <w:rPr>
                <w:rFonts w:ascii="Times New Roman" w:hAnsi="Times New Roman"/>
                <w:bCs/>
              </w:rPr>
            </w:pPr>
          </w:p>
        </w:tc>
        <w:tc>
          <w:tcPr>
            <w:tcW w:w="598" w:type="dxa"/>
            <w:tcBorders>
              <w:top w:val="nil"/>
              <w:left w:val="nil"/>
              <w:bottom w:val="single" w:sz="4" w:space="0" w:color="auto"/>
              <w:right w:val="single" w:sz="4" w:space="0" w:color="auto"/>
            </w:tcBorders>
            <w:shd w:val="clear" w:color="auto" w:fill="FFFFFF" w:themeFill="background1"/>
            <w:noWrap/>
            <w:vAlign w:val="bottom"/>
          </w:tcPr>
          <w:p w14:paraId="60DFC991" w14:textId="77777777" w:rsidR="004A4268" w:rsidRPr="00577F1D" w:rsidRDefault="004A4268" w:rsidP="004A4268">
            <w:pPr>
              <w:jc w:val="right"/>
              <w:rPr>
                <w:rFonts w:ascii="Times New Roman" w:hAnsi="Times New Roman"/>
                <w:bCs/>
              </w:rPr>
            </w:pPr>
          </w:p>
        </w:tc>
        <w:tc>
          <w:tcPr>
            <w:tcW w:w="596" w:type="dxa"/>
            <w:tcBorders>
              <w:top w:val="nil"/>
              <w:left w:val="nil"/>
              <w:bottom w:val="single" w:sz="4" w:space="0" w:color="auto"/>
              <w:right w:val="single" w:sz="8" w:space="0" w:color="auto"/>
            </w:tcBorders>
            <w:shd w:val="clear" w:color="auto" w:fill="FFFFFF" w:themeFill="background1"/>
            <w:noWrap/>
            <w:vAlign w:val="bottom"/>
          </w:tcPr>
          <w:p w14:paraId="04449E77" w14:textId="77777777" w:rsidR="004A4268" w:rsidRPr="00577F1D" w:rsidRDefault="004A4268" w:rsidP="004A4268">
            <w:pPr>
              <w:jc w:val="right"/>
              <w:rPr>
                <w:rFonts w:ascii="Times New Roman" w:hAnsi="Times New Roman"/>
                <w:bCs/>
              </w:rPr>
            </w:pPr>
          </w:p>
        </w:tc>
      </w:tr>
      <w:tr w:rsidR="006C067B" w:rsidRPr="00577F1D" w14:paraId="06AC000A" w14:textId="77777777" w:rsidTr="008C550B">
        <w:trPr>
          <w:gridAfter w:val="1"/>
          <w:wAfter w:w="7" w:type="dxa"/>
          <w:trHeight w:val="329"/>
        </w:trPr>
        <w:tc>
          <w:tcPr>
            <w:tcW w:w="3766" w:type="dxa"/>
            <w:vMerge w:val="restart"/>
            <w:tcBorders>
              <w:top w:val="single" w:sz="4" w:space="0" w:color="auto"/>
              <w:left w:val="single" w:sz="8" w:space="0" w:color="auto"/>
              <w:right w:val="single" w:sz="4" w:space="0" w:color="auto"/>
            </w:tcBorders>
            <w:shd w:val="clear" w:color="auto" w:fill="FFFFFF" w:themeFill="background1"/>
            <w:vAlign w:val="center"/>
            <w:hideMark/>
          </w:tcPr>
          <w:p w14:paraId="60AAD64C" w14:textId="37ACB192" w:rsidR="004A4268" w:rsidRPr="00577F1D" w:rsidRDefault="004A4268" w:rsidP="004A4268">
            <w:pPr>
              <w:rPr>
                <w:rFonts w:ascii="Times New Roman" w:hAnsi="Times New Roman"/>
                <w:bCs/>
                <w:lang w:val="mk-MK"/>
              </w:rPr>
            </w:pPr>
            <w:r w:rsidRPr="00577F1D">
              <w:rPr>
                <w:rFonts w:ascii="Times New Roman" w:hAnsi="Times New Roman"/>
                <w:bCs/>
                <w:lang w:val="mk-MK"/>
              </w:rPr>
              <w:t>Проекти по ликовно образование</w:t>
            </w:r>
          </w:p>
        </w:tc>
        <w:tc>
          <w:tcPr>
            <w:tcW w:w="1038" w:type="dxa"/>
            <w:tcBorders>
              <w:top w:val="single" w:sz="4" w:space="0" w:color="auto"/>
              <w:left w:val="nil"/>
              <w:bottom w:val="single" w:sz="4" w:space="0" w:color="auto"/>
              <w:right w:val="single" w:sz="4" w:space="0" w:color="auto"/>
            </w:tcBorders>
            <w:shd w:val="clear" w:color="auto" w:fill="FFFFFF" w:themeFill="background1"/>
            <w:noWrap/>
            <w:hideMark/>
          </w:tcPr>
          <w:p w14:paraId="14EC0890" w14:textId="2203B241" w:rsidR="004A4268" w:rsidRPr="00577F1D" w:rsidRDefault="004A4268" w:rsidP="004A4268">
            <w:pPr>
              <w:jc w:val="center"/>
              <w:rPr>
                <w:rFonts w:ascii="Times New Roman" w:hAnsi="Times New Roman"/>
                <w:bCs/>
              </w:rPr>
            </w:pPr>
            <w:r w:rsidRPr="00577F1D">
              <w:rPr>
                <w:rFonts w:ascii="Times New Roman" w:hAnsi="Times New Roman"/>
                <w:bCs/>
              </w:rPr>
              <w:t>А</w:t>
            </w:r>
          </w:p>
        </w:tc>
        <w:tc>
          <w:tcPr>
            <w:tcW w:w="593"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3E1145D1" w14:textId="77777777" w:rsidR="004A4268" w:rsidRPr="00577F1D" w:rsidRDefault="004A4268" w:rsidP="004A4268">
            <w:pPr>
              <w:rPr>
                <w:rFonts w:ascii="Times New Roman" w:hAnsi="Times New Roman"/>
                <w:bCs/>
              </w:rPr>
            </w:pPr>
          </w:p>
        </w:tc>
        <w:tc>
          <w:tcPr>
            <w:tcW w:w="596"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37B04409" w14:textId="77777777" w:rsidR="004A4268" w:rsidRPr="00577F1D" w:rsidRDefault="004A4268" w:rsidP="004A4268">
            <w:pPr>
              <w:rPr>
                <w:rFonts w:ascii="Times New Roman" w:hAnsi="Times New Roman"/>
                <w:bCs/>
              </w:rPr>
            </w:pPr>
          </w:p>
        </w:tc>
        <w:tc>
          <w:tcPr>
            <w:tcW w:w="594"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002ED056" w14:textId="77777777" w:rsidR="004A4268" w:rsidRPr="00577F1D" w:rsidRDefault="004A4268" w:rsidP="004A4268">
            <w:pPr>
              <w:rPr>
                <w:rFonts w:ascii="Times New Roman" w:hAnsi="Times New Roman"/>
                <w:bCs/>
                <w:lang w:val="mk-MK"/>
              </w:rPr>
            </w:pPr>
          </w:p>
          <w:p w14:paraId="1EFB1629" w14:textId="77777777" w:rsidR="004A4268" w:rsidRPr="00577F1D" w:rsidRDefault="004A4268" w:rsidP="004A4268">
            <w:pPr>
              <w:rPr>
                <w:rFonts w:ascii="Times New Roman" w:hAnsi="Times New Roman"/>
                <w:bCs/>
                <w:lang w:val="mk-MK"/>
              </w:rPr>
            </w:pPr>
          </w:p>
        </w:tc>
        <w:tc>
          <w:tcPr>
            <w:tcW w:w="596"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218DEF1A" w14:textId="77777777" w:rsidR="004A4268" w:rsidRPr="00577F1D" w:rsidRDefault="004A4268" w:rsidP="004A4268">
            <w:pPr>
              <w:rPr>
                <w:rFonts w:ascii="Times New Roman" w:hAnsi="Times New Roman"/>
                <w:bCs/>
              </w:rPr>
            </w:pPr>
          </w:p>
        </w:tc>
        <w:tc>
          <w:tcPr>
            <w:tcW w:w="594"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D1A6FE4" w14:textId="77777777" w:rsidR="004A4268" w:rsidRPr="00577F1D" w:rsidRDefault="004A4268" w:rsidP="004A4268">
            <w:pPr>
              <w:jc w:val="right"/>
              <w:rPr>
                <w:rFonts w:ascii="Times New Roman" w:hAnsi="Times New Roman"/>
                <w:bCs/>
              </w:rPr>
            </w:pPr>
          </w:p>
        </w:tc>
        <w:tc>
          <w:tcPr>
            <w:tcW w:w="596"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A43678D" w14:textId="77777777" w:rsidR="004A4268" w:rsidRPr="00577F1D" w:rsidRDefault="004A4268" w:rsidP="004A4268">
            <w:pPr>
              <w:jc w:val="right"/>
              <w:rPr>
                <w:rFonts w:ascii="Times New Roman" w:hAnsi="Times New Roman"/>
                <w:bCs/>
              </w:rPr>
            </w:pPr>
          </w:p>
        </w:tc>
        <w:tc>
          <w:tcPr>
            <w:tcW w:w="594"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66E87160" w14:textId="77777777" w:rsidR="004A4268" w:rsidRPr="00577F1D" w:rsidRDefault="004A4268" w:rsidP="004A4268">
            <w:pPr>
              <w:jc w:val="right"/>
              <w:rPr>
                <w:rFonts w:ascii="Times New Roman" w:hAnsi="Times New Roman"/>
                <w:bCs/>
                <w:lang w:val="sq-AL"/>
              </w:rPr>
            </w:pPr>
          </w:p>
        </w:tc>
        <w:tc>
          <w:tcPr>
            <w:tcW w:w="596"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7E5251F4" w14:textId="77777777" w:rsidR="004A4268" w:rsidRPr="00577F1D" w:rsidRDefault="004A4268" w:rsidP="004A4268">
            <w:pPr>
              <w:jc w:val="right"/>
              <w:rPr>
                <w:rFonts w:ascii="Times New Roman" w:hAnsi="Times New Roman"/>
                <w:bCs/>
                <w:lang w:val="sq-AL"/>
              </w:rPr>
            </w:pPr>
          </w:p>
        </w:tc>
        <w:tc>
          <w:tcPr>
            <w:tcW w:w="594" w:type="dxa"/>
            <w:tcBorders>
              <w:top w:val="single" w:sz="4" w:space="0" w:color="auto"/>
              <w:left w:val="nil"/>
              <w:bottom w:val="single" w:sz="4" w:space="0" w:color="auto"/>
              <w:right w:val="single" w:sz="4" w:space="0" w:color="auto"/>
            </w:tcBorders>
            <w:shd w:val="clear" w:color="auto" w:fill="FFFFFF" w:themeFill="background1"/>
            <w:noWrap/>
            <w:vAlign w:val="bottom"/>
          </w:tcPr>
          <w:p w14:paraId="371EF4ED" w14:textId="77777777" w:rsidR="004A4268" w:rsidRPr="00577F1D" w:rsidRDefault="004A4268" w:rsidP="004A4268">
            <w:pPr>
              <w:jc w:val="right"/>
              <w:rPr>
                <w:rFonts w:ascii="Times New Roman" w:hAnsi="Times New Roman"/>
                <w:bCs/>
              </w:rPr>
            </w:pPr>
          </w:p>
        </w:tc>
        <w:tc>
          <w:tcPr>
            <w:tcW w:w="596" w:type="dxa"/>
            <w:tcBorders>
              <w:top w:val="single" w:sz="4" w:space="0" w:color="auto"/>
              <w:left w:val="nil"/>
              <w:bottom w:val="single" w:sz="4" w:space="0" w:color="auto"/>
              <w:right w:val="single" w:sz="4" w:space="0" w:color="auto"/>
            </w:tcBorders>
            <w:shd w:val="clear" w:color="auto" w:fill="FFFFFF" w:themeFill="background1"/>
            <w:noWrap/>
            <w:vAlign w:val="bottom"/>
          </w:tcPr>
          <w:p w14:paraId="39A70888" w14:textId="77777777" w:rsidR="004A4268" w:rsidRPr="00577F1D" w:rsidRDefault="004A4268" w:rsidP="004A4268">
            <w:pPr>
              <w:jc w:val="right"/>
              <w:rPr>
                <w:rFonts w:ascii="Times New Roman" w:hAnsi="Times New Roman"/>
                <w:bCs/>
              </w:rPr>
            </w:pPr>
          </w:p>
        </w:tc>
        <w:tc>
          <w:tcPr>
            <w:tcW w:w="594" w:type="dxa"/>
            <w:tcBorders>
              <w:top w:val="single" w:sz="4" w:space="0" w:color="auto"/>
              <w:left w:val="nil"/>
              <w:bottom w:val="single" w:sz="4" w:space="0" w:color="auto"/>
              <w:right w:val="single" w:sz="4" w:space="0" w:color="auto"/>
            </w:tcBorders>
            <w:shd w:val="clear" w:color="auto" w:fill="FFFFFF" w:themeFill="background1"/>
            <w:noWrap/>
            <w:vAlign w:val="bottom"/>
          </w:tcPr>
          <w:p w14:paraId="57FF1A7A" w14:textId="066AD706" w:rsidR="004A4268" w:rsidRPr="00577F1D" w:rsidRDefault="004A4268" w:rsidP="004A4268">
            <w:pPr>
              <w:jc w:val="right"/>
              <w:rPr>
                <w:rFonts w:ascii="Times New Roman" w:hAnsi="Times New Roman"/>
                <w:bCs/>
                <w:lang w:val="mk-MK"/>
              </w:rPr>
            </w:pPr>
          </w:p>
        </w:tc>
        <w:tc>
          <w:tcPr>
            <w:tcW w:w="599" w:type="dxa"/>
            <w:tcBorders>
              <w:top w:val="single" w:sz="4" w:space="0" w:color="auto"/>
              <w:left w:val="nil"/>
              <w:bottom w:val="single" w:sz="4" w:space="0" w:color="auto"/>
              <w:right w:val="single" w:sz="8" w:space="0" w:color="auto"/>
            </w:tcBorders>
            <w:shd w:val="clear" w:color="auto" w:fill="FFFFFF" w:themeFill="background1"/>
            <w:noWrap/>
            <w:vAlign w:val="bottom"/>
          </w:tcPr>
          <w:p w14:paraId="70A7A8B0" w14:textId="71528951" w:rsidR="004A4268" w:rsidRPr="00577F1D" w:rsidRDefault="004A4268" w:rsidP="004A4268">
            <w:pPr>
              <w:jc w:val="right"/>
              <w:rPr>
                <w:rFonts w:ascii="Times New Roman" w:hAnsi="Times New Roman"/>
                <w:bCs/>
                <w:lang w:val="mk-MK"/>
              </w:rPr>
            </w:pPr>
          </w:p>
        </w:tc>
        <w:tc>
          <w:tcPr>
            <w:tcW w:w="598" w:type="dxa"/>
            <w:tcBorders>
              <w:top w:val="single" w:sz="4" w:space="0" w:color="auto"/>
              <w:left w:val="nil"/>
              <w:bottom w:val="single" w:sz="4" w:space="0" w:color="auto"/>
              <w:right w:val="single" w:sz="4" w:space="0" w:color="auto"/>
            </w:tcBorders>
            <w:shd w:val="clear" w:color="auto" w:fill="FFFFFF" w:themeFill="background1"/>
            <w:noWrap/>
            <w:vAlign w:val="bottom"/>
          </w:tcPr>
          <w:p w14:paraId="6AFF5721" w14:textId="77777777" w:rsidR="004A4268" w:rsidRPr="00577F1D" w:rsidRDefault="004A4268" w:rsidP="004A4268">
            <w:pPr>
              <w:jc w:val="right"/>
              <w:rPr>
                <w:rFonts w:ascii="Times New Roman" w:hAnsi="Times New Roman"/>
                <w:bCs/>
                <w:lang w:val="sq-AL"/>
              </w:rPr>
            </w:pPr>
          </w:p>
        </w:tc>
        <w:tc>
          <w:tcPr>
            <w:tcW w:w="596" w:type="dxa"/>
            <w:tcBorders>
              <w:top w:val="single" w:sz="4" w:space="0" w:color="auto"/>
              <w:left w:val="nil"/>
              <w:bottom w:val="single" w:sz="4" w:space="0" w:color="auto"/>
              <w:right w:val="single" w:sz="8" w:space="0" w:color="auto"/>
            </w:tcBorders>
            <w:shd w:val="clear" w:color="auto" w:fill="FFFFFF" w:themeFill="background1"/>
            <w:noWrap/>
            <w:vAlign w:val="bottom"/>
          </w:tcPr>
          <w:p w14:paraId="60BE7C1B" w14:textId="77777777" w:rsidR="004A4268" w:rsidRPr="00577F1D" w:rsidRDefault="004A4268" w:rsidP="004A4268">
            <w:pPr>
              <w:jc w:val="right"/>
              <w:rPr>
                <w:rFonts w:ascii="Times New Roman" w:hAnsi="Times New Roman"/>
                <w:bCs/>
                <w:lang w:val="sq-AL"/>
              </w:rPr>
            </w:pPr>
          </w:p>
        </w:tc>
      </w:tr>
      <w:tr w:rsidR="006C067B" w:rsidRPr="00577F1D" w14:paraId="733944E2" w14:textId="77777777" w:rsidTr="008C550B">
        <w:trPr>
          <w:gridAfter w:val="1"/>
          <w:wAfter w:w="7" w:type="dxa"/>
          <w:trHeight w:val="284"/>
        </w:trPr>
        <w:tc>
          <w:tcPr>
            <w:tcW w:w="3766" w:type="dxa"/>
            <w:vMerge/>
            <w:tcBorders>
              <w:left w:val="single" w:sz="8" w:space="0" w:color="auto"/>
              <w:right w:val="single" w:sz="4" w:space="0" w:color="auto"/>
            </w:tcBorders>
            <w:shd w:val="clear" w:color="auto" w:fill="FFFFFF" w:themeFill="background1"/>
            <w:vAlign w:val="center"/>
            <w:hideMark/>
          </w:tcPr>
          <w:p w14:paraId="0F8A2626" w14:textId="77777777" w:rsidR="004A4268" w:rsidRPr="00577F1D" w:rsidRDefault="004A4268" w:rsidP="004A4268">
            <w:pPr>
              <w:rPr>
                <w:rFonts w:ascii="Times New Roman" w:hAnsi="Times New Roman"/>
                <w:bCs/>
                <w:lang w:val="mk-MK"/>
              </w:rPr>
            </w:pPr>
          </w:p>
        </w:tc>
        <w:tc>
          <w:tcPr>
            <w:tcW w:w="1038" w:type="dxa"/>
            <w:tcBorders>
              <w:top w:val="single" w:sz="4" w:space="0" w:color="auto"/>
              <w:left w:val="nil"/>
              <w:bottom w:val="single" w:sz="4" w:space="0" w:color="auto"/>
              <w:right w:val="single" w:sz="4" w:space="0" w:color="auto"/>
            </w:tcBorders>
            <w:shd w:val="clear" w:color="auto" w:fill="FFFFFF" w:themeFill="background1"/>
            <w:noWrap/>
            <w:hideMark/>
          </w:tcPr>
          <w:p w14:paraId="41E64138" w14:textId="07F16921" w:rsidR="004A4268" w:rsidRPr="00577F1D" w:rsidRDefault="004A4268" w:rsidP="004A4268">
            <w:pPr>
              <w:jc w:val="center"/>
              <w:rPr>
                <w:rFonts w:ascii="Times New Roman" w:hAnsi="Times New Roman"/>
                <w:bCs/>
              </w:rPr>
            </w:pPr>
            <w:r w:rsidRPr="00577F1D">
              <w:rPr>
                <w:rFonts w:ascii="Times New Roman" w:hAnsi="Times New Roman"/>
                <w:bCs/>
              </w:rPr>
              <w:t>А</w:t>
            </w:r>
          </w:p>
        </w:tc>
        <w:tc>
          <w:tcPr>
            <w:tcW w:w="593"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3960CAC6" w14:textId="77777777" w:rsidR="004A4268" w:rsidRPr="00577F1D" w:rsidRDefault="004A4268" w:rsidP="004A4268">
            <w:pPr>
              <w:rPr>
                <w:rFonts w:ascii="Times New Roman" w:hAnsi="Times New Roman"/>
                <w:bCs/>
              </w:rPr>
            </w:pPr>
          </w:p>
        </w:tc>
        <w:tc>
          <w:tcPr>
            <w:tcW w:w="596"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14FE811" w14:textId="77777777" w:rsidR="004A4268" w:rsidRPr="00577F1D" w:rsidRDefault="004A4268" w:rsidP="004A4268">
            <w:pPr>
              <w:rPr>
                <w:rFonts w:ascii="Times New Roman" w:hAnsi="Times New Roman"/>
                <w:bCs/>
              </w:rPr>
            </w:pPr>
          </w:p>
        </w:tc>
        <w:tc>
          <w:tcPr>
            <w:tcW w:w="594"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0186C1BA" w14:textId="77777777" w:rsidR="004A4268" w:rsidRPr="00577F1D" w:rsidRDefault="004A4268" w:rsidP="004A4268">
            <w:pPr>
              <w:rPr>
                <w:rFonts w:ascii="Times New Roman" w:hAnsi="Times New Roman"/>
                <w:bCs/>
              </w:rPr>
            </w:pPr>
          </w:p>
        </w:tc>
        <w:tc>
          <w:tcPr>
            <w:tcW w:w="596"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29C29F1D" w14:textId="77777777" w:rsidR="004A4268" w:rsidRPr="00577F1D" w:rsidRDefault="004A4268" w:rsidP="004A4268">
            <w:pPr>
              <w:rPr>
                <w:rFonts w:ascii="Times New Roman" w:hAnsi="Times New Roman"/>
                <w:bCs/>
              </w:rPr>
            </w:pPr>
          </w:p>
        </w:tc>
        <w:tc>
          <w:tcPr>
            <w:tcW w:w="594"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2A5EEB43" w14:textId="77777777" w:rsidR="004A4268" w:rsidRPr="00577F1D" w:rsidRDefault="004A4268" w:rsidP="004A4268">
            <w:pPr>
              <w:jc w:val="right"/>
              <w:rPr>
                <w:rFonts w:ascii="Times New Roman" w:hAnsi="Times New Roman"/>
                <w:bCs/>
              </w:rPr>
            </w:pPr>
          </w:p>
        </w:tc>
        <w:tc>
          <w:tcPr>
            <w:tcW w:w="596"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16743283" w14:textId="77777777" w:rsidR="004A4268" w:rsidRPr="00577F1D" w:rsidRDefault="004A4268" w:rsidP="004A4268">
            <w:pPr>
              <w:jc w:val="right"/>
              <w:rPr>
                <w:rFonts w:ascii="Times New Roman" w:hAnsi="Times New Roman"/>
                <w:bCs/>
              </w:rPr>
            </w:pPr>
          </w:p>
        </w:tc>
        <w:tc>
          <w:tcPr>
            <w:tcW w:w="594"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02C27A29" w14:textId="77777777" w:rsidR="004A4268" w:rsidRPr="00577F1D" w:rsidRDefault="004A4268" w:rsidP="004A4268">
            <w:pPr>
              <w:jc w:val="right"/>
              <w:rPr>
                <w:rFonts w:ascii="Times New Roman" w:hAnsi="Times New Roman"/>
                <w:bCs/>
              </w:rPr>
            </w:pPr>
          </w:p>
        </w:tc>
        <w:tc>
          <w:tcPr>
            <w:tcW w:w="596"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79D53951" w14:textId="77777777" w:rsidR="004A4268" w:rsidRPr="00577F1D" w:rsidRDefault="004A4268" w:rsidP="004A4268">
            <w:pPr>
              <w:jc w:val="right"/>
              <w:rPr>
                <w:rFonts w:ascii="Times New Roman" w:hAnsi="Times New Roman"/>
                <w:bCs/>
              </w:rPr>
            </w:pPr>
          </w:p>
        </w:tc>
        <w:tc>
          <w:tcPr>
            <w:tcW w:w="594" w:type="dxa"/>
            <w:tcBorders>
              <w:top w:val="single" w:sz="4" w:space="0" w:color="auto"/>
              <w:left w:val="nil"/>
              <w:bottom w:val="single" w:sz="4" w:space="0" w:color="auto"/>
              <w:right w:val="single" w:sz="4" w:space="0" w:color="auto"/>
            </w:tcBorders>
            <w:shd w:val="clear" w:color="auto" w:fill="FFFFFF" w:themeFill="background1"/>
            <w:noWrap/>
            <w:vAlign w:val="bottom"/>
          </w:tcPr>
          <w:p w14:paraId="0404C664" w14:textId="77777777" w:rsidR="004A4268" w:rsidRPr="00577F1D" w:rsidRDefault="004A4268" w:rsidP="004A4268">
            <w:pPr>
              <w:jc w:val="right"/>
              <w:rPr>
                <w:rFonts w:ascii="Times New Roman" w:hAnsi="Times New Roman"/>
                <w:bCs/>
                <w:lang w:val="sq-AL"/>
              </w:rPr>
            </w:pPr>
          </w:p>
        </w:tc>
        <w:tc>
          <w:tcPr>
            <w:tcW w:w="596" w:type="dxa"/>
            <w:tcBorders>
              <w:top w:val="single" w:sz="4" w:space="0" w:color="auto"/>
              <w:left w:val="nil"/>
              <w:bottom w:val="single" w:sz="4" w:space="0" w:color="auto"/>
              <w:right w:val="single" w:sz="4" w:space="0" w:color="auto"/>
            </w:tcBorders>
            <w:shd w:val="clear" w:color="auto" w:fill="FFFFFF" w:themeFill="background1"/>
            <w:noWrap/>
            <w:vAlign w:val="bottom"/>
          </w:tcPr>
          <w:p w14:paraId="463B90C4" w14:textId="77777777" w:rsidR="004A4268" w:rsidRPr="00577F1D" w:rsidRDefault="004A4268" w:rsidP="004A4268">
            <w:pPr>
              <w:jc w:val="right"/>
              <w:rPr>
                <w:rFonts w:ascii="Times New Roman" w:hAnsi="Times New Roman"/>
                <w:bCs/>
                <w:lang w:val="sq-AL"/>
              </w:rPr>
            </w:pPr>
          </w:p>
        </w:tc>
        <w:tc>
          <w:tcPr>
            <w:tcW w:w="594" w:type="dxa"/>
            <w:tcBorders>
              <w:top w:val="single" w:sz="4" w:space="0" w:color="auto"/>
              <w:left w:val="nil"/>
              <w:bottom w:val="single" w:sz="4" w:space="0" w:color="auto"/>
              <w:right w:val="single" w:sz="4" w:space="0" w:color="auto"/>
            </w:tcBorders>
            <w:shd w:val="clear" w:color="auto" w:fill="FFFFFF" w:themeFill="background1"/>
            <w:noWrap/>
            <w:vAlign w:val="bottom"/>
          </w:tcPr>
          <w:p w14:paraId="762D9002" w14:textId="77777777" w:rsidR="004A4268" w:rsidRPr="00577F1D" w:rsidRDefault="004A4268" w:rsidP="004A4268">
            <w:pPr>
              <w:jc w:val="right"/>
              <w:rPr>
                <w:rFonts w:ascii="Times New Roman" w:hAnsi="Times New Roman"/>
                <w:bCs/>
                <w:lang w:val="mk-MK"/>
              </w:rPr>
            </w:pPr>
          </w:p>
        </w:tc>
        <w:tc>
          <w:tcPr>
            <w:tcW w:w="599" w:type="dxa"/>
            <w:tcBorders>
              <w:top w:val="single" w:sz="4" w:space="0" w:color="auto"/>
              <w:left w:val="nil"/>
              <w:bottom w:val="single" w:sz="4" w:space="0" w:color="auto"/>
              <w:right w:val="single" w:sz="8" w:space="0" w:color="auto"/>
            </w:tcBorders>
            <w:shd w:val="clear" w:color="auto" w:fill="FFFFFF" w:themeFill="background1"/>
            <w:noWrap/>
            <w:vAlign w:val="bottom"/>
          </w:tcPr>
          <w:p w14:paraId="4CFA90A4" w14:textId="77777777" w:rsidR="004A4268" w:rsidRPr="00577F1D" w:rsidRDefault="004A4268" w:rsidP="004A4268">
            <w:pPr>
              <w:jc w:val="right"/>
              <w:rPr>
                <w:rFonts w:ascii="Times New Roman" w:hAnsi="Times New Roman"/>
                <w:bCs/>
                <w:lang w:val="mk-MK"/>
              </w:rPr>
            </w:pPr>
          </w:p>
        </w:tc>
        <w:tc>
          <w:tcPr>
            <w:tcW w:w="598" w:type="dxa"/>
            <w:tcBorders>
              <w:top w:val="single" w:sz="4" w:space="0" w:color="auto"/>
              <w:left w:val="nil"/>
              <w:bottom w:val="single" w:sz="4" w:space="0" w:color="auto"/>
              <w:right w:val="single" w:sz="4" w:space="0" w:color="auto"/>
            </w:tcBorders>
            <w:shd w:val="clear" w:color="auto" w:fill="FFFFFF" w:themeFill="background1"/>
            <w:noWrap/>
            <w:vAlign w:val="bottom"/>
          </w:tcPr>
          <w:p w14:paraId="438BBD6B" w14:textId="4BC7B88D" w:rsidR="004A4268" w:rsidRPr="00577F1D" w:rsidRDefault="004A4268" w:rsidP="004A4268">
            <w:pPr>
              <w:jc w:val="right"/>
              <w:rPr>
                <w:rFonts w:ascii="Times New Roman" w:hAnsi="Times New Roman"/>
                <w:bCs/>
                <w:lang w:val="mk-MK"/>
              </w:rPr>
            </w:pPr>
          </w:p>
        </w:tc>
        <w:tc>
          <w:tcPr>
            <w:tcW w:w="596" w:type="dxa"/>
            <w:tcBorders>
              <w:top w:val="single" w:sz="4" w:space="0" w:color="auto"/>
              <w:left w:val="nil"/>
              <w:bottom w:val="single" w:sz="4" w:space="0" w:color="auto"/>
              <w:right w:val="single" w:sz="8" w:space="0" w:color="auto"/>
            </w:tcBorders>
            <w:shd w:val="clear" w:color="auto" w:fill="FFFFFF" w:themeFill="background1"/>
            <w:noWrap/>
            <w:vAlign w:val="bottom"/>
          </w:tcPr>
          <w:p w14:paraId="62EE838B" w14:textId="3DA6EF18" w:rsidR="004A4268" w:rsidRPr="00577F1D" w:rsidRDefault="004A4268" w:rsidP="004A4268">
            <w:pPr>
              <w:jc w:val="right"/>
              <w:rPr>
                <w:rFonts w:ascii="Times New Roman" w:hAnsi="Times New Roman"/>
                <w:bCs/>
                <w:lang w:val="mk-MK"/>
              </w:rPr>
            </w:pPr>
          </w:p>
        </w:tc>
      </w:tr>
      <w:tr w:rsidR="006C067B" w:rsidRPr="00577F1D" w14:paraId="2E9BD01B" w14:textId="77777777" w:rsidTr="008C550B">
        <w:trPr>
          <w:gridAfter w:val="1"/>
          <w:wAfter w:w="7" w:type="dxa"/>
          <w:trHeight w:val="77"/>
        </w:trPr>
        <w:tc>
          <w:tcPr>
            <w:tcW w:w="3766" w:type="dxa"/>
            <w:vMerge/>
            <w:tcBorders>
              <w:left w:val="single" w:sz="8" w:space="0" w:color="auto"/>
              <w:bottom w:val="nil"/>
              <w:right w:val="single" w:sz="4" w:space="0" w:color="auto"/>
            </w:tcBorders>
            <w:shd w:val="clear" w:color="auto" w:fill="FFFFFF" w:themeFill="background1"/>
            <w:vAlign w:val="center"/>
            <w:hideMark/>
          </w:tcPr>
          <w:p w14:paraId="771486B0" w14:textId="77777777" w:rsidR="004A4268" w:rsidRPr="00577F1D" w:rsidRDefault="004A4268" w:rsidP="004A4268">
            <w:pPr>
              <w:rPr>
                <w:rFonts w:ascii="Times New Roman" w:hAnsi="Times New Roman"/>
                <w:bCs/>
                <w:lang w:val="mk-MK"/>
              </w:rPr>
            </w:pPr>
          </w:p>
        </w:tc>
        <w:tc>
          <w:tcPr>
            <w:tcW w:w="1038" w:type="dxa"/>
            <w:tcBorders>
              <w:top w:val="single" w:sz="4" w:space="0" w:color="auto"/>
              <w:left w:val="nil"/>
              <w:bottom w:val="nil"/>
              <w:right w:val="single" w:sz="4" w:space="0" w:color="auto"/>
            </w:tcBorders>
            <w:shd w:val="clear" w:color="auto" w:fill="FFFFFF" w:themeFill="background1"/>
            <w:noWrap/>
            <w:hideMark/>
          </w:tcPr>
          <w:p w14:paraId="6980000D" w14:textId="5E2453BD" w:rsidR="004A4268" w:rsidRPr="00577F1D" w:rsidRDefault="004A4268" w:rsidP="004A4268">
            <w:pPr>
              <w:jc w:val="center"/>
              <w:rPr>
                <w:rFonts w:ascii="Times New Roman" w:hAnsi="Times New Roman"/>
                <w:bCs/>
              </w:rPr>
            </w:pPr>
            <w:r w:rsidRPr="00577F1D">
              <w:rPr>
                <w:rFonts w:ascii="Times New Roman" w:hAnsi="Times New Roman"/>
                <w:bCs/>
              </w:rPr>
              <w:t>А</w:t>
            </w:r>
          </w:p>
        </w:tc>
        <w:tc>
          <w:tcPr>
            <w:tcW w:w="593" w:type="dxa"/>
            <w:tcBorders>
              <w:top w:val="single" w:sz="4" w:space="0" w:color="auto"/>
              <w:left w:val="nil"/>
              <w:bottom w:val="nil"/>
              <w:right w:val="single" w:sz="4" w:space="0" w:color="auto"/>
            </w:tcBorders>
            <w:shd w:val="clear" w:color="auto" w:fill="FFFFFF" w:themeFill="background1"/>
            <w:noWrap/>
            <w:vAlign w:val="bottom"/>
            <w:hideMark/>
          </w:tcPr>
          <w:p w14:paraId="6E8EE523" w14:textId="77777777" w:rsidR="004A4268" w:rsidRPr="00577F1D" w:rsidRDefault="004A4268" w:rsidP="004A4268">
            <w:pPr>
              <w:rPr>
                <w:rFonts w:ascii="Times New Roman" w:hAnsi="Times New Roman"/>
                <w:bCs/>
              </w:rPr>
            </w:pPr>
          </w:p>
        </w:tc>
        <w:tc>
          <w:tcPr>
            <w:tcW w:w="596" w:type="dxa"/>
            <w:tcBorders>
              <w:top w:val="single" w:sz="4" w:space="0" w:color="auto"/>
              <w:left w:val="nil"/>
              <w:bottom w:val="nil"/>
              <w:right w:val="single" w:sz="4" w:space="0" w:color="auto"/>
            </w:tcBorders>
            <w:shd w:val="clear" w:color="auto" w:fill="FFFFFF" w:themeFill="background1"/>
            <w:noWrap/>
            <w:vAlign w:val="bottom"/>
            <w:hideMark/>
          </w:tcPr>
          <w:p w14:paraId="7AF95790" w14:textId="77777777" w:rsidR="004A4268" w:rsidRPr="00577F1D" w:rsidRDefault="004A4268" w:rsidP="004A4268">
            <w:pPr>
              <w:rPr>
                <w:rFonts w:ascii="Times New Roman" w:hAnsi="Times New Roman"/>
                <w:bCs/>
              </w:rPr>
            </w:pPr>
          </w:p>
        </w:tc>
        <w:tc>
          <w:tcPr>
            <w:tcW w:w="594" w:type="dxa"/>
            <w:tcBorders>
              <w:top w:val="single" w:sz="4" w:space="0" w:color="auto"/>
              <w:left w:val="nil"/>
              <w:bottom w:val="nil"/>
              <w:right w:val="single" w:sz="4" w:space="0" w:color="auto"/>
            </w:tcBorders>
            <w:shd w:val="clear" w:color="auto" w:fill="FFFFFF" w:themeFill="background1"/>
            <w:noWrap/>
            <w:vAlign w:val="bottom"/>
            <w:hideMark/>
          </w:tcPr>
          <w:p w14:paraId="4AA12639" w14:textId="77777777" w:rsidR="004A4268" w:rsidRPr="00577F1D" w:rsidRDefault="004A4268" w:rsidP="004A4268">
            <w:pPr>
              <w:rPr>
                <w:rFonts w:ascii="Times New Roman" w:hAnsi="Times New Roman"/>
                <w:bCs/>
              </w:rPr>
            </w:pPr>
          </w:p>
        </w:tc>
        <w:tc>
          <w:tcPr>
            <w:tcW w:w="596" w:type="dxa"/>
            <w:tcBorders>
              <w:top w:val="single" w:sz="4" w:space="0" w:color="auto"/>
              <w:left w:val="nil"/>
              <w:bottom w:val="nil"/>
              <w:right w:val="single" w:sz="4" w:space="0" w:color="auto"/>
            </w:tcBorders>
            <w:shd w:val="clear" w:color="auto" w:fill="FFFFFF" w:themeFill="background1"/>
            <w:noWrap/>
            <w:vAlign w:val="bottom"/>
            <w:hideMark/>
          </w:tcPr>
          <w:p w14:paraId="23443CBD" w14:textId="77777777" w:rsidR="004A4268" w:rsidRPr="00577F1D" w:rsidRDefault="004A4268" w:rsidP="004A4268">
            <w:pPr>
              <w:rPr>
                <w:rFonts w:ascii="Times New Roman" w:hAnsi="Times New Roman"/>
                <w:bCs/>
              </w:rPr>
            </w:pPr>
          </w:p>
        </w:tc>
        <w:tc>
          <w:tcPr>
            <w:tcW w:w="594" w:type="dxa"/>
            <w:tcBorders>
              <w:top w:val="single" w:sz="4" w:space="0" w:color="auto"/>
              <w:left w:val="nil"/>
              <w:bottom w:val="nil"/>
              <w:right w:val="single" w:sz="4" w:space="0" w:color="auto"/>
            </w:tcBorders>
            <w:shd w:val="clear" w:color="auto" w:fill="FFFFFF" w:themeFill="background1"/>
            <w:noWrap/>
            <w:vAlign w:val="bottom"/>
            <w:hideMark/>
          </w:tcPr>
          <w:p w14:paraId="0BDAE4F2" w14:textId="77777777" w:rsidR="004A4268" w:rsidRPr="00577F1D" w:rsidRDefault="004A4268" w:rsidP="004A4268">
            <w:pPr>
              <w:jc w:val="right"/>
              <w:rPr>
                <w:rFonts w:ascii="Times New Roman" w:hAnsi="Times New Roman"/>
                <w:bCs/>
              </w:rPr>
            </w:pPr>
          </w:p>
        </w:tc>
        <w:tc>
          <w:tcPr>
            <w:tcW w:w="596" w:type="dxa"/>
            <w:tcBorders>
              <w:top w:val="single" w:sz="4" w:space="0" w:color="auto"/>
              <w:left w:val="nil"/>
              <w:bottom w:val="nil"/>
              <w:right w:val="single" w:sz="4" w:space="0" w:color="auto"/>
            </w:tcBorders>
            <w:shd w:val="clear" w:color="auto" w:fill="FFFFFF" w:themeFill="background1"/>
            <w:noWrap/>
            <w:vAlign w:val="bottom"/>
            <w:hideMark/>
          </w:tcPr>
          <w:p w14:paraId="678DD9EC" w14:textId="77777777" w:rsidR="004A4268" w:rsidRPr="00577F1D" w:rsidRDefault="004A4268" w:rsidP="004A4268">
            <w:pPr>
              <w:jc w:val="right"/>
              <w:rPr>
                <w:rFonts w:ascii="Times New Roman" w:hAnsi="Times New Roman"/>
                <w:bCs/>
              </w:rPr>
            </w:pPr>
          </w:p>
        </w:tc>
        <w:tc>
          <w:tcPr>
            <w:tcW w:w="594" w:type="dxa"/>
            <w:tcBorders>
              <w:top w:val="single" w:sz="4" w:space="0" w:color="auto"/>
              <w:left w:val="nil"/>
              <w:bottom w:val="nil"/>
              <w:right w:val="single" w:sz="4" w:space="0" w:color="auto"/>
            </w:tcBorders>
            <w:shd w:val="clear" w:color="auto" w:fill="FFFFFF" w:themeFill="background1"/>
            <w:noWrap/>
            <w:vAlign w:val="bottom"/>
            <w:hideMark/>
          </w:tcPr>
          <w:p w14:paraId="47EE33E9" w14:textId="77777777" w:rsidR="004A4268" w:rsidRPr="00577F1D" w:rsidRDefault="004A4268" w:rsidP="004A4268">
            <w:pPr>
              <w:jc w:val="right"/>
              <w:rPr>
                <w:rFonts w:ascii="Times New Roman" w:hAnsi="Times New Roman"/>
                <w:bCs/>
                <w:lang w:val="mk-MK"/>
              </w:rPr>
            </w:pPr>
            <w:r w:rsidRPr="00577F1D">
              <w:rPr>
                <w:rFonts w:ascii="Times New Roman" w:hAnsi="Times New Roman"/>
                <w:bCs/>
              </w:rPr>
              <w:t> </w:t>
            </w:r>
          </w:p>
        </w:tc>
        <w:tc>
          <w:tcPr>
            <w:tcW w:w="596" w:type="dxa"/>
            <w:tcBorders>
              <w:top w:val="single" w:sz="4" w:space="0" w:color="auto"/>
              <w:left w:val="nil"/>
              <w:bottom w:val="nil"/>
              <w:right w:val="single" w:sz="4" w:space="0" w:color="auto"/>
            </w:tcBorders>
            <w:shd w:val="clear" w:color="auto" w:fill="FFFFFF" w:themeFill="background1"/>
            <w:noWrap/>
            <w:vAlign w:val="bottom"/>
            <w:hideMark/>
          </w:tcPr>
          <w:p w14:paraId="184A512E" w14:textId="77777777" w:rsidR="004A4268" w:rsidRPr="00577F1D" w:rsidRDefault="004A4268" w:rsidP="004A4268">
            <w:pPr>
              <w:jc w:val="right"/>
              <w:rPr>
                <w:rFonts w:ascii="Times New Roman" w:hAnsi="Times New Roman"/>
                <w:bCs/>
              </w:rPr>
            </w:pPr>
            <w:r w:rsidRPr="00577F1D">
              <w:rPr>
                <w:rFonts w:ascii="Times New Roman" w:hAnsi="Times New Roman"/>
                <w:bCs/>
              </w:rPr>
              <w:t> </w:t>
            </w:r>
          </w:p>
        </w:tc>
        <w:tc>
          <w:tcPr>
            <w:tcW w:w="594" w:type="dxa"/>
            <w:tcBorders>
              <w:top w:val="single" w:sz="4" w:space="0" w:color="auto"/>
              <w:left w:val="nil"/>
              <w:bottom w:val="nil"/>
              <w:right w:val="single" w:sz="4" w:space="0" w:color="auto"/>
            </w:tcBorders>
            <w:shd w:val="clear" w:color="auto" w:fill="FFFFFF" w:themeFill="background1"/>
            <w:noWrap/>
            <w:vAlign w:val="bottom"/>
          </w:tcPr>
          <w:p w14:paraId="76191BE3" w14:textId="530C045D" w:rsidR="004A4268" w:rsidRPr="00577F1D" w:rsidRDefault="004A4268" w:rsidP="004A4268">
            <w:pPr>
              <w:jc w:val="right"/>
              <w:rPr>
                <w:rFonts w:ascii="Times New Roman" w:hAnsi="Times New Roman"/>
                <w:bCs/>
                <w:lang w:val="mk-MK"/>
              </w:rPr>
            </w:pPr>
          </w:p>
        </w:tc>
        <w:tc>
          <w:tcPr>
            <w:tcW w:w="596" w:type="dxa"/>
            <w:tcBorders>
              <w:top w:val="single" w:sz="4" w:space="0" w:color="auto"/>
              <w:left w:val="nil"/>
              <w:bottom w:val="nil"/>
              <w:right w:val="single" w:sz="4" w:space="0" w:color="auto"/>
            </w:tcBorders>
            <w:shd w:val="clear" w:color="auto" w:fill="FFFFFF" w:themeFill="background1"/>
            <w:noWrap/>
            <w:vAlign w:val="bottom"/>
          </w:tcPr>
          <w:p w14:paraId="3C4FCCED" w14:textId="3E6C126F" w:rsidR="004A4268" w:rsidRPr="00577F1D" w:rsidRDefault="004A4268" w:rsidP="004A4268">
            <w:pPr>
              <w:jc w:val="right"/>
              <w:rPr>
                <w:rFonts w:ascii="Times New Roman" w:hAnsi="Times New Roman"/>
                <w:bCs/>
                <w:lang w:val="mk-MK"/>
              </w:rPr>
            </w:pPr>
          </w:p>
        </w:tc>
        <w:tc>
          <w:tcPr>
            <w:tcW w:w="594" w:type="dxa"/>
            <w:tcBorders>
              <w:top w:val="single" w:sz="4" w:space="0" w:color="auto"/>
              <w:left w:val="nil"/>
              <w:bottom w:val="nil"/>
              <w:right w:val="single" w:sz="4" w:space="0" w:color="auto"/>
            </w:tcBorders>
            <w:shd w:val="clear" w:color="auto" w:fill="FFFFFF" w:themeFill="background1"/>
            <w:noWrap/>
            <w:vAlign w:val="bottom"/>
          </w:tcPr>
          <w:p w14:paraId="5C756481" w14:textId="30C51A54" w:rsidR="004A4268" w:rsidRPr="00577F1D" w:rsidRDefault="004A4268" w:rsidP="004A4268">
            <w:pPr>
              <w:jc w:val="right"/>
              <w:rPr>
                <w:rFonts w:ascii="Times New Roman" w:hAnsi="Times New Roman"/>
                <w:bCs/>
              </w:rPr>
            </w:pPr>
          </w:p>
        </w:tc>
        <w:tc>
          <w:tcPr>
            <w:tcW w:w="599" w:type="dxa"/>
            <w:tcBorders>
              <w:top w:val="single" w:sz="4" w:space="0" w:color="auto"/>
              <w:left w:val="nil"/>
              <w:bottom w:val="nil"/>
              <w:right w:val="single" w:sz="8" w:space="0" w:color="auto"/>
            </w:tcBorders>
            <w:shd w:val="clear" w:color="auto" w:fill="FFFFFF" w:themeFill="background1"/>
            <w:noWrap/>
            <w:vAlign w:val="bottom"/>
          </w:tcPr>
          <w:p w14:paraId="1E9DA2D9" w14:textId="28A082C2" w:rsidR="004A4268" w:rsidRPr="00577F1D" w:rsidRDefault="004A4268" w:rsidP="004A4268">
            <w:pPr>
              <w:jc w:val="right"/>
              <w:rPr>
                <w:rFonts w:ascii="Times New Roman" w:hAnsi="Times New Roman"/>
                <w:bCs/>
              </w:rPr>
            </w:pPr>
          </w:p>
        </w:tc>
        <w:tc>
          <w:tcPr>
            <w:tcW w:w="598" w:type="dxa"/>
            <w:tcBorders>
              <w:top w:val="single" w:sz="4" w:space="0" w:color="auto"/>
              <w:left w:val="nil"/>
              <w:bottom w:val="nil"/>
              <w:right w:val="single" w:sz="4" w:space="0" w:color="auto"/>
            </w:tcBorders>
            <w:shd w:val="clear" w:color="auto" w:fill="FFFFFF" w:themeFill="background1"/>
            <w:noWrap/>
            <w:vAlign w:val="bottom"/>
          </w:tcPr>
          <w:p w14:paraId="207D2D95" w14:textId="7A29975B" w:rsidR="004A4268" w:rsidRPr="00577F1D" w:rsidRDefault="004A4268" w:rsidP="004A4268">
            <w:pPr>
              <w:jc w:val="right"/>
              <w:rPr>
                <w:rFonts w:ascii="Times New Roman" w:hAnsi="Times New Roman"/>
                <w:bCs/>
                <w:lang w:val="mk-MK"/>
              </w:rPr>
            </w:pPr>
          </w:p>
        </w:tc>
        <w:tc>
          <w:tcPr>
            <w:tcW w:w="596" w:type="dxa"/>
            <w:tcBorders>
              <w:top w:val="single" w:sz="4" w:space="0" w:color="auto"/>
              <w:left w:val="nil"/>
              <w:bottom w:val="nil"/>
              <w:right w:val="single" w:sz="8" w:space="0" w:color="auto"/>
            </w:tcBorders>
            <w:shd w:val="clear" w:color="auto" w:fill="FFFFFF" w:themeFill="background1"/>
            <w:noWrap/>
            <w:vAlign w:val="bottom"/>
          </w:tcPr>
          <w:p w14:paraId="7D4A834B" w14:textId="77777777" w:rsidR="004A4268" w:rsidRPr="00577F1D" w:rsidRDefault="004A4268" w:rsidP="004A4268">
            <w:pPr>
              <w:jc w:val="right"/>
              <w:rPr>
                <w:rFonts w:ascii="Times New Roman" w:hAnsi="Times New Roman"/>
                <w:bCs/>
                <w:lang w:val="mk-MK"/>
              </w:rPr>
            </w:pPr>
          </w:p>
        </w:tc>
      </w:tr>
      <w:tr w:rsidR="006C067B" w:rsidRPr="00577F1D" w14:paraId="0C10DBFD" w14:textId="77777777" w:rsidTr="008C550B">
        <w:trPr>
          <w:gridAfter w:val="1"/>
          <w:wAfter w:w="7" w:type="dxa"/>
          <w:trHeight w:val="114"/>
        </w:trPr>
        <w:tc>
          <w:tcPr>
            <w:tcW w:w="3766" w:type="dxa"/>
            <w:tcBorders>
              <w:top w:val="nil"/>
              <w:left w:val="single" w:sz="8" w:space="0" w:color="auto"/>
              <w:bottom w:val="nil"/>
              <w:right w:val="single" w:sz="4" w:space="0" w:color="auto"/>
            </w:tcBorders>
            <w:shd w:val="clear" w:color="auto" w:fill="FFFFFF" w:themeFill="background1"/>
            <w:vAlign w:val="center"/>
            <w:hideMark/>
          </w:tcPr>
          <w:p w14:paraId="2A8B5907" w14:textId="77777777" w:rsidR="00F72694" w:rsidRPr="00577F1D" w:rsidRDefault="00F72694" w:rsidP="00F72694">
            <w:pPr>
              <w:rPr>
                <w:rFonts w:ascii="Times New Roman" w:hAnsi="Times New Roman"/>
                <w:bCs/>
              </w:rPr>
            </w:pPr>
          </w:p>
        </w:tc>
        <w:tc>
          <w:tcPr>
            <w:tcW w:w="1038" w:type="dxa"/>
            <w:tcBorders>
              <w:top w:val="nil"/>
              <w:left w:val="nil"/>
              <w:bottom w:val="nil"/>
              <w:right w:val="single" w:sz="4" w:space="0" w:color="auto"/>
            </w:tcBorders>
            <w:shd w:val="clear" w:color="auto" w:fill="FFFFFF" w:themeFill="background1"/>
            <w:noWrap/>
            <w:vAlign w:val="bottom"/>
            <w:hideMark/>
          </w:tcPr>
          <w:p w14:paraId="3EE32461" w14:textId="77777777" w:rsidR="00F72694" w:rsidRPr="00577F1D" w:rsidRDefault="00F72694" w:rsidP="00F72694">
            <w:pPr>
              <w:jc w:val="center"/>
              <w:rPr>
                <w:rFonts w:ascii="Times New Roman" w:hAnsi="Times New Roman"/>
                <w:bCs/>
              </w:rPr>
            </w:pPr>
          </w:p>
        </w:tc>
        <w:tc>
          <w:tcPr>
            <w:tcW w:w="593" w:type="dxa"/>
            <w:tcBorders>
              <w:top w:val="nil"/>
              <w:left w:val="nil"/>
              <w:bottom w:val="nil"/>
              <w:right w:val="single" w:sz="4" w:space="0" w:color="auto"/>
            </w:tcBorders>
            <w:shd w:val="clear" w:color="auto" w:fill="FFFFFF" w:themeFill="background1"/>
            <w:noWrap/>
            <w:vAlign w:val="bottom"/>
            <w:hideMark/>
          </w:tcPr>
          <w:p w14:paraId="2AF777FA" w14:textId="77777777" w:rsidR="00F72694" w:rsidRPr="00577F1D" w:rsidRDefault="00F72694" w:rsidP="00F72694">
            <w:pPr>
              <w:rPr>
                <w:rFonts w:ascii="Times New Roman" w:hAnsi="Times New Roman"/>
                <w:bCs/>
              </w:rPr>
            </w:pPr>
          </w:p>
        </w:tc>
        <w:tc>
          <w:tcPr>
            <w:tcW w:w="596" w:type="dxa"/>
            <w:tcBorders>
              <w:top w:val="nil"/>
              <w:left w:val="nil"/>
              <w:bottom w:val="nil"/>
              <w:right w:val="single" w:sz="4" w:space="0" w:color="auto"/>
            </w:tcBorders>
            <w:shd w:val="clear" w:color="auto" w:fill="FFFFFF" w:themeFill="background1"/>
            <w:noWrap/>
            <w:vAlign w:val="bottom"/>
            <w:hideMark/>
          </w:tcPr>
          <w:p w14:paraId="72C28A62" w14:textId="77777777" w:rsidR="00F72694" w:rsidRPr="00577F1D" w:rsidRDefault="00F72694" w:rsidP="00F72694">
            <w:pPr>
              <w:rPr>
                <w:rFonts w:ascii="Times New Roman" w:hAnsi="Times New Roman"/>
                <w:bCs/>
              </w:rPr>
            </w:pPr>
          </w:p>
        </w:tc>
        <w:tc>
          <w:tcPr>
            <w:tcW w:w="594" w:type="dxa"/>
            <w:tcBorders>
              <w:top w:val="nil"/>
              <w:left w:val="nil"/>
              <w:bottom w:val="nil"/>
              <w:right w:val="single" w:sz="4" w:space="0" w:color="auto"/>
            </w:tcBorders>
            <w:shd w:val="clear" w:color="auto" w:fill="FFFFFF" w:themeFill="background1"/>
            <w:noWrap/>
            <w:vAlign w:val="bottom"/>
            <w:hideMark/>
          </w:tcPr>
          <w:p w14:paraId="2C43C644" w14:textId="77777777" w:rsidR="00F72694" w:rsidRPr="00577F1D" w:rsidRDefault="00F72694" w:rsidP="00F72694">
            <w:pPr>
              <w:rPr>
                <w:rFonts w:ascii="Times New Roman" w:hAnsi="Times New Roman"/>
                <w:bCs/>
              </w:rPr>
            </w:pPr>
          </w:p>
        </w:tc>
        <w:tc>
          <w:tcPr>
            <w:tcW w:w="596" w:type="dxa"/>
            <w:tcBorders>
              <w:top w:val="nil"/>
              <w:left w:val="nil"/>
              <w:bottom w:val="nil"/>
              <w:right w:val="single" w:sz="4" w:space="0" w:color="auto"/>
            </w:tcBorders>
            <w:shd w:val="clear" w:color="auto" w:fill="FFFFFF" w:themeFill="background1"/>
            <w:noWrap/>
            <w:vAlign w:val="bottom"/>
            <w:hideMark/>
          </w:tcPr>
          <w:p w14:paraId="3F19F180" w14:textId="77777777" w:rsidR="00F72694" w:rsidRPr="00577F1D" w:rsidRDefault="00F72694" w:rsidP="00F72694">
            <w:pPr>
              <w:rPr>
                <w:rFonts w:ascii="Times New Roman" w:hAnsi="Times New Roman"/>
                <w:bCs/>
              </w:rPr>
            </w:pPr>
          </w:p>
        </w:tc>
        <w:tc>
          <w:tcPr>
            <w:tcW w:w="594" w:type="dxa"/>
            <w:tcBorders>
              <w:top w:val="nil"/>
              <w:left w:val="nil"/>
              <w:bottom w:val="nil"/>
              <w:right w:val="single" w:sz="4" w:space="0" w:color="auto"/>
            </w:tcBorders>
            <w:shd w:val="clear" w:color="auto" w:fill="FFFFFF" w:themeFill="background1"/>
            <w:noWrap/>
            <w:vAlign w:val="bottom"/>
            <w:hideMark/>
          </w:tcPr>
          <w:p w14:paraId="61528A53" w14:textId="77777777" w:rsidR="00F72694" w:rsidRPr="00577F1D" w:rsidRDefault="00F72694" w:rsidP="00F72694">
            <w:pPr>
              <w:rPr>
                <w:rFonts w:ascii="Times New Roman" w:hAnsi="Times New Roman"/>
                <w:bCs/>
              </w:rPr>
            </w:pPr>
          </w:p>
        </w:tc>
        <w:tc>
          <w:tcPr>
            <w:tcW w:w="596" w:type="dxa"/>
            <w:tcBorders>
              <w:top w:val="nil"/>
              <w:left w:val="nil"/>
              <w:bottom w:val="nil"/>
              <w:right w:val="single" w:sz="4" w:space="0" w:color="auto"/>
            </w:tcBorders>
            <w:shd w:val="clear" w:color="auto" w:fill="FFFFFF" w:themeFill="background1"/>
            <w:noWrap/>
            <w:vAlign w:val="bottom"/>
            <w:hideMark/>
          </w:tcPr>
          <w:p w14:paraId="36916F4A" w14:textId="77777777" w:rsidR="00F72694" w:rsidRPr="00577F1D" w:rsidRDefault="00F72694" w:rsidP="00F72694">
            <w:pPr>
              <w:rPr>
                <w:rFonts w:ascii="Times New Roman" w:hAnsi="Times New Roman"/>
                <w:bCs/>
              </w:rPr>
            </w:pPr>
          </w:p>
        </w:tc>
        <w:tc>
          <w:tcPr>
            <w:tcW w:w="594" w:type="dxa"/>
            <w:tcBorders>
              <w:top w:val="nil"/>
              <w:left w:val="nil"/>
              <w:bottom w:val="nil"/>
              <w:right w:val="single" w:sz="4" w:space="0" w:color="auto"/>
            </w:tcBorders>
            <w:shd w:val="clear" w:color="auto" w:fill="FFFFFF" w:themeFill="background1"/>
            <w:noWrap/>
            <w:vAlign w:val="bottom"/>
            <w:hideMark/>
          </w:tcPr>
          <w:p w14:paraId="04673B42" w14:textId="77777777" w:rsidR="00F72694" w:rsidRPr="00577F1D" w:rsidRDefault="00F72694" w:rsidP="00F72694">
            <w:pPr>
              <w:rPr>
                <w:rFonts w:ascii="Times New Roman" w:hAnsi="Times New Roman"/>
                <w:bCs/>
              </w:rPr>
            </w:pPr>
          </w:p>
        </w:tc>
        <w:tc>
          <w:tcPr>
            <w:tcW w:w="596" w:type="dxa"/>
            <w:tcBorders>
              <w:top w:val="nil"/>
              <w:left w:val="nil"/>
              <w:bottom w:val="nil"/>
              <w:right w:val="single" w:sz="4" w:space="0" w:color="auto"/>
            </w:tcBorders>
            <w:shd w:val="clear" w:color="auto" w:fill="FFFFFF" w:themeFill="background1"/>
            <w:noWrap/>
            <w:vAlign w:val="bottom"/>
            <w:hideMark/>
          </w:tcPr>
          <w:p w14:paraId="0759107F" w14:textId="77777777" w:rsidR="00F72694" w:rsidRPr="00577F1D" w:rsidRDefault="00F72694" w:rsidP="00F72694">
            <w:pPr>
              <w:rPr>
                <w:rFonts w:ascii="Times New Roman" w:hAnsi="Times New Roman"/>
                <w:bCs/>
              </w:rPr>
            </w:pPr>
          </w:p>
        </w:tc>
        <w:tc>
          <w:tcPr>
            <w:tcW w:w="594" w:type="dxa"/>
            <w:tcBorders>
              <w:top w:val="nil"/>
              <w:left w:val="nil"/>
              <w:bottom w:val="nil"/>
              <w:right w:val="single" w:sz="4" w:space="0" w:color="auto"/>
            </w:tcBorders>
            <w:shd w:val="clear" w:color="auto" w:fill="FFFFFF" w:themeFill="background1"/>
            <w:noWrap/>
            <w:vAlign w:val="bottom"/>
          </w:tcPr>
          <w:p w14:paraId="7EDA907B" w14:textId="77777777" w:rsidR="00F72694" w:rsidRPr="00577F1D" w:rsidRDefault="00F72694" w:rsidP="00F72694">
            <w:pPr>
              <w:rPr>
                <w:rFonts w:ascii="Times New Roman" w:hAnsi="Times New Roman"/>
                <w:bCs/>
              </w:rPr>
            </w:pPr>
          </w:p>
        </w:tc>
        <w:tc>
          <w:tcPr>
            <w:tcW w:w="596" w:type="dxa"/>
            <w:tcBorders>
              <w:top w:val="nil"/>
              <w:left w:val="nil"/>
              <w:bottom w:val="nil"/>
              <w:right w:val="single" w:sz="4" w:space="0" w:color="auto"/>
            </w:tcBorders>
            <w:shd w:val="clear" w:color="auto" w:fill="FFFFFF" w:themeFill="background1"/>
            <w:noWrap/>
            <w:vAlign w:val="bottom"/>
          </w:tcPr>
          <w:p w14:paraId="21E5AF4E" w14:textId="77777777" w:rsidR="00F72694" w:rsidRPr="00577F1D" w:rsidRDefault="00F72694" w:rsidP="00F72694">
            <w:pPr>
              <w:rPr>
                <w:rFonts w:ascii="Times New Roman" w:hAnsi="Times New Roman"/>
                <w:bCs/>
              </w:rPr>
            </w:pPr>
          </w:p>
        </w:tc>
        <w:tc>
          <w:tcPr>
            <w:tcW w:w="594" w:type="dxa"/>
            <w:tcBorders>
              <w:top w:val="nil"/>
              <w:left w:val="nil"/>
              <w:bottom w:val="nil"/>
              <w:right w:val="single" w:sz="4" w:space="0" w:color="auto"/>
            </w:tcBorders>
            <w:shd w:val="clear" w:color="auto" w:fill="FFFFFF" w:themeFill="background1"/>
            <w:noWrap/>
            <w:vAlign w:val="bottom"/>
          </w:tcPr>
          <w:p w14:paraId="0382F71E" w14:textId="77777777" w:rsidR="00F72694" w:rsidRPr="00577F1D" w:rsidRDefault="00F72694" w:rsidP="00F72694">
            <w:pPr>
              <w:rPr>
                <w:rFonts w:ascii="Times New Roman" w:hAnsi="Times New Roman"/>
                <w:bCs/>
              </w:rPr>
            </w:pPr>
          </w:p>
        </w:tc>
        <w:tc>
          <w:tcPr>
            <w:tcW w:w="599" w:type="dxa"/>
            <w:tcBorders>
              <w:top w:val="nil"/>
              <w:left w:val="nil"/>
              <w:bottom w:val="nil"/>
              <w:right w:val="single" w:sz="8" w:space="0" w:color="auto"/>
            </w:tcBorders>
            <w:shd w:val="clear" w:color="auto" w:fill="FFFFFF" w:themeFill="background1"/>
            <w:noWrap/>
            <w:vAlign w:val="bottom"/>
          </w:tcPr>
          <w:p w14:paraId="524EDAB7" w14:textId="77777777" w:rsidR="00F72694" w:rsidRPr="00577F1D" w:rsidRDefault="00F72694" w:rsidP="00F72694">
            <w:pPr>
              <w:rPr>
                <w:rFonts w:ascii="Times New Roman" w:hAnsi="Times New Roman"/>
                <w:bCs/>
              </w:rPr>
            </w:pPr>
          </w:p>
        </w:tc>
        <w:tc>
          <w:tcPr>
            <w:tcW w:w="598" w:type="dxa"/>
            <w:tcBorders>
              <w:top w:val="nil"/>
              <w:left w:val="nil"/>
              <w:bottom w:val="nil"/>
              <w:right w:val="single" w:sz="4" w:space="0" w:color="auto"/>
            </w:tcBorders>
            <w:shd w:val="clear" w:color="auto" w:fill="FFFFFF" w:themeFill="background1"/>
            <w:noWrap/>
            <w:vAlign w:val="bottom"/>
          </w:tcPr>
          <w:p w14:paraId="36298DC0" w14:textId="77777777" w:rsidR="00F72694" w:rsidRPr="00577F1D" w:rsidRDefault="00F72694" w:rsidP="00F72694">
            <w:pPr>
              <w:rPr>
                <w:rFonts w:ascii="Times New Roman" w:hAnsi="Times New Roman"/>
                <w:bCs/>
              </w:rPr>
            </w:pPr>
          </w:p>
        </w:tc>
        <w:tc>
          <w:tcPr>
            <w:tcW w:w="596" w:type="dxa"/>
            <w:tcBorders>
              <w:top w:val="nil"/>
              <w:left w:val="nil"/>
              <w:bottom w:val="nil"/>
              <w:right w:val="single" w:sz="8" w:space="0" w:color="auto"/>
            </w:tcBorders>
            <w:shd w:val="clear" w:color="auto" w:fill="FFFFFF" w:themeFill="background1"/>
            <w:noWrap/>
            <w:vAlign w:val="bottom"/>
          </w:tcPr>
          <w:p w14:paraId="732FCE79" w14:textId="77777777" w:rsidR="00F72694" w:rsidRPr="00577F1D" w:rsidRDefault="00F72694" w:rsidP="00F72694">
            <w:pPr>
              <w:rPr>
                <w:rFonts w:ascii="Times New Roman" w:hAnsi="Times New Roman"/>
                <w:bCs/>
              </w:rPr>
            </w:pPr>
          </w:p>
        </w:tc>
      </w:tr>
      <w:tr w:rsidR="006C067B" w:rsidRPr="00577F1D" w14:paraId="6D75268A" w14:textId="77777777" w:rsidTr="008C550B">
        <w:trPr>
          <w:gridAfter w:val="1"/>
          <w:wAfter w:w="7" w:type="dxa"/>
          <w:trHeight w:val="87"/>
        </w:trPr>
        <w:tc>
          <w:tcPr>
            <w:tcW w:w="3766" w:type="dxa"/>
            <w:tcBorders>
              <w:top w:val="nil"/>
              <w:left w:val="single" w:sz="8" w:space="0" w:color="auto"/>
              <w:bottom w:val="single" w:sz="4" w:space="0" w:color="auto"/>
              <w:right w:val="single" w:sz="4" w:space="0" w:color="auto"/>
            </w:tcBorders>
            <w:shd w:val="clear" w:color="auto" w:fill="FFFFFF" w:themeFill="background1"/>
            <w:vAlign w:val="center"/>
            <w:hideMark/>
          </w:tcPr>
          <w:p w14:paraId="7DD43F44" w14:textId="77777777" w:rsidR="00F72694" w:rsidRPr="00577F1D" w:rsidRDefault="00F72694" w:rsidP="00F72694">
            <w:pPr>
              <w:rPr>
                <w:rFonts w:ascii="Times New Roman" w:hAnsi="Times New Roman"/>
                <w:bCs/>
              </w:rPr>
            </w:pPr>
          </w:p>
        </w:tc>
        <w:tc>
          <w:tcPr>
            <w:tcW w:w="1038" w:type="dxa"/>
            <w:tcBorders>
              <w:top w:val="nil"/>
              <w:left w:val="nil"/>
              <w:bottom w:val="single" w:sz="4" w:space="0" w:color="auto"/>
              <w:right w:val="single" w:sz="4" w:space="0" w:color="auto"/>
            </w:tcBorders>
            <w:shd w:val="clear" w:color="auto" w:fill="FFFFFF" w:themeFill="background1"/>
            <w:noWrap/>
            <w:vAlign w:val="bottom"/>
            <w:hideMark/>
          </w:tcPr>
          <w:p w14:paraId="528C030C" w14:textId="77777777" w:rsidR="00F72694" w:rsidRPr="00577F1D" w:rsidRDefault="00F72694" w:rsidP="00F72694">
            <w:pPr>
              <w:jc w:val="center"/>
              <w:rPr>
                <w:rFonts w:ascii="Times New Roman" w:hAnsi="Times New Roman"/>
                <w:bCs/>
              </w:rPr>
            </w:pPr>
          </w:p>
        </w:tc>
        <w:tc>
          <w:tcPr>
            <w:tcW w:w="593" w:type="dxa"/>
            <w:tcBorders>
              <w:top w:val="nil"/>
              <w:left w:val="nil"/>
              <w:bottom w:val="single" w:sz="4" w:space="0" w:color="auto"/>
              <w:right w:val="single" w:sz="4" w:space="0" w:color="auto"/>
            </w:tcBorders>
            <w:shd w:val="clear" w:color="auto" w:fill="FFFFFF" w:themeFill="background1"/>
            <w:noWrap/>
            <w:vAlign w:val="bottom"/>
            <w:hideMark/>
          </w:tcPr>
          <w:p w14:paraId="605DBA33" w14:textId="77777777" w:rsidR="00F72694" w:rsidRPr="00577F1D" w:rsidRDefault="00F72694" w:rsidP="00F72694">
            <w:pPr>
              <w:rPr>
                <w:rFonts w:ascii="Times New Roman" w:hAnsi="Times New Roman"/>
                <w:bCs/>
              </w:rPr>
            </w:pP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06BD2460" w14:textId="77777777" w:rsidR="00F72694" w:rsidRPr="00577F1D" w:rsidRDefault="00F72694" w:rsidP="00F72694">
            <w:pPr>
              <w:rPr>
                <w:rFonts w:ascii="Times New Roman" w:hAnsi="Times New Roman"/>
                <w:bCs/>
              </w:rPr>
            </w:pP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2129354B" w14:textId="77777777" w:rsidR="00F72694" w:rsidRPr="00577F1D" w:rsidRDefault="00F72694" w:rsidP="00F72694">
            <w:pPr>
              <w:rPr>
                <w:rFonts w:ascii="Times New Roman" w:hAnsi="Times New Roman"/>
                <w:bCs/>
              </w:rPr>
            </w:pP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44EE3D7C" w14:textId="77777777" w:rsidR="00F72694" w:rsidRPr="00577F1D" w:rsidRDefault="00F72694" w:rsidP="00F72694">
            <w:pPr>
              <w:rPr>
                <w:rFonts w:ascii="Times New Roman" w:hAnsi="Times New Roman"/>
                <w:bCs/>
              </w:rPr>
            </w:pP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02B9A394" w14:textId="77777777" w:rsidR="00F72694" w:rsidRPr="00577F1D" w:rsidRDefault="00F72694" w:rsidP="00F72694">
            <w:pPr>
              <w:rPr>
                <w:rFonts w:ascii="Times New Roman" w:hAnsi="Times New Roman"/>
                <w:bCs/>
              </w:rPr>
            </w:pP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26C51CF7" w14:textId="77777777" w:rsidR="00F72694" w:rsidRPr="00577F1D" w:rsidRDefault="00F72694" w:rsidP="00F72694">
            <w:pPr>
              <w:rPr>
                <w:rFonts w:ascii="Times New Roman" w:hAnsi="Times New Roman"/>
                <w:bCs/>
              </w:rPr>
            </w:pPr>
          </w:p>
        </w:tc>
        <w:tc>
          <w:tcPr>
            <w:tcW w:w="594" w:type="dxa"/>
            <w:tcBorders>
              <w:top w:val="nil"/>
              <w:left w:val="nil"/>
              <w:bottom w:val="single" w:sz="4" w:space="0" w:color="auto"/>
              <w:right w:val="single" w:sz="4" w:space="0" w:color="auto"/>
            </w:tcBorders>
            <w:shd w:val="clear" w:color="auto" w:fill="FFFFFF" w:themeFill="background1"/>
            <w:noWrap/>
            <w:vAlign w:val="bottom"/>
            <w:hideMark/>
          </w:tcPr>
          <w:p w14:paraId="72F4EC0C" w14:textId="77777777" w:rsidR="00F72694" w:rsidRPr="00577F1D" w:rsidRDefault="00F72694" w:rsidP="00F72694">
            <w:pPr>
              <w:rPr>
                <w:rFonts w:ascii="Times New Roman" w:hAnsi="Times New Roman"/>
                <w:bCs/>
              </w:rPr>
            </w:pPr>
          </w:p>
        </w:tc>
        <w:tc>
          <w:tcPr>
            <w:tcW w:w="596" w:type="dxa"/>
            <w:tcBorders>
              <w:top w:val="nil"/>
              <w:left w:val="nil"/>
              <w:bottom w:val="single" w:sz="4" w:space="0" w:color="auto"/>
              <w:right w:val="single" w:sz="4" w:space="0" w:color="auto"/>
            </w:tcBorders>
            <w:shd w:val="clear" w:color="auto" w:fill="FFFFFF" w:themeFill="background1"/>
            <w:noWrap/>
            <w:vAlign w:val="bottom"/>
            <w:hideMark/>
          </w:tcPr>
          <w:p w14:paraId="391081AB" w14:textId="77777777" w:rsidR="00F72694" w:rsidRPr="00577F1D" w:rsidRDefault="00F72694" w:rsidP="00F72694">
            <w:pPr>
              <w:rPr>
                <w:rFonts w:ascii="Times New Roman" w:hAnsi="Times New Roman"/>
                <w:bCs/>
              </w:rPr>
            </w:pPr>
          </w:p>
        </w:tc>
        <w:tc>
          <w:tcPr>
            <w:tcW w:w="594" w:type="dxa"/>
            <w:tcBorders>
              <w:top w:val="nil"/>
              <w:left w:val="nil"/>
              <w:bottom w:val="single" w:sz="4" w:space="0" w:color="auto"/>
              <w:right w:val="single" w:sz="4" w:space="0" w:color="auto"/>
            </w:tcBorders>
            <w:shd w:val="clear" w:color="auto" w:fill="FFFFFF" w:themeFill="background1"/>
            <w:noWrap/>
            <w:vAlign w:val="bottom"/>
          </w:tcPr>
          <w:p w14:paraId="494B59F5" w14:textId="77777777" w:rsidR="00F72694" w:rsidRPr="00577F1D" w:rsidRDefault="00F72694" w:rsidP="00F72694">
            <w:pPr>
              <w:rPr>
                <w:rFonts w:ascii="Times New Roman" w:hAnsi="Times New Roman"/>
                <w:bCs/>
              </w:rPr>
            </w:pPr>
          </w:p>
        </w:tc>
        <w:tc>
          <w:tcPr>
            <w:tcW w:w="596" w:type="dxa"/>
            <w:tcBorders>
              <w:top w:val="nil"/>
              <w:left w:val="nil"/>
              <w:bottom w:val="single" w:sz="4" w:space="0" w:color="auto"/>
              <w:right w:val="single" w:sz="4" w:space="0" w:color="auto"/>
            </w:tcBorders>
            <w:shd w:val="clear" w:color="auto" w:fill="FFFFFF" w:themeFill="background1"/>
            <w:noWrap/>
            <w:vAlign w:val="bottom"/>
          </w:tcPr>
          <w:p w14:paraId="6AC6E7DD" w14:textId="77777777" w:rsidR="00F72694" w:rsidRPr="00577F1D" w:rsidRDefault="00F72694" w:rsidP="00F72694">
            <w:pPr>
              <w:rPr>
                <w:rFonts w:ascii="Times New Roman" w:hAnsi="Times New Roman"/>
                <w:bCs/>
              </w:rPr>
            </w:pPr>
          </w:p>
        </w:tc>
        <w:tc>
          <w:tcPr>
            <w:tcW w:w="594" w:type="dxa"/>
            <w:tcBorders>
              <w:top w:val="nil"/>
              <w:left w:val="nil"/>
              <w:bottom w:val="single" w:sz="4" w:space="0" w:color="auto"/>
              <w:right w:val="single" w:sz="4" w:space="0" w:color="auto"/>
            </w:tcBorders>
            <w:shd w:val="clear" w:color="auto" w:fill="FFFFFF" w:themeFill="background1"/>
            <w:noWrap/>
            <w:vAlign w:val="bottom"/>
          </w:tcPr>
          <w:p w14:paraId="6BB9FDA5" w14:textId="77777777" w:rsidR="00F72694" w:rsidRPr="00577F1D" w:rsidRDefault="00F72694" w:rsidP="00F72694">
            <w:pPr>
              <w:rPr>
                <w:rFonts w:ascii="Times New Roman" w:hAnsi="Times New Roman"/>
                <w:bCs/>
              </w:rPr>
            </w:pPr>
          </w:p>
        </w:tc>
        <w:tc>
          <w:tcPr>
            <w:tcW w:w="599" w:type="dxa"/>
            <w:tcBorders>
              <w:top w:val="nil"/>
              <w:left w:val="nil"/>
              <w:bottom w:val="single" w:sz="4" w:space="0" w:color="auto"/>
              <w:right w:val="single" w:sz="8" w:space="0" w:color="auto"/>
            </w:tcBorders>
            <w:shd w:val="clear" w:color="auto" w:fill="FFFFFF" w:themeFill="background1"/>
            <w:noWrap/>
            <w:vAlign w:val="bottom"/>
          </w:tcPr>
          <w:p w14:paraId="5944A697" w14:textId="77777777" w:rsidR="00F72694" w:rsidRPr="00577F1D" w:rsidRDefault="00F72694" w:rsidP="00F72694">
            <w:pPr>
              <w:rPr>
                <w:rFonts w:ascii="Times New Roman" w:hAnsi="Times New Roman"/>
                <w:bCs/>
              </w:rPr>
            </w:pPr>
          </w:p>
        </w:tc>
        <w:tc>
          <w:tcPr>
            <w:tcW w:w="598" w:type="dxa"/>
            <w:tcBorders>
              <w:top w:val="nil"/>
              <w:left w:val="nil"/>
              <w:bottom w:val="single" w:sz="4" w:space="0" w:color="auto"/>
              <w:right w:val="single" w:sz="4" w:space="0" w:color="auto"/>
            </w:tcBorders>
            <w:shd w:val="clear" w:color="auto" w:fill="FFFFFF" w:themeFill="background1"/>
            <w:noWrap/>
            <w:vAlign w:val="bottom"/>
          </w:tcPr>
          <w:p w14:paraId="39B7CE3D" w14:textId="77777777" w:rsidR="00F72694" w:rsidRPr="00577F1D" w:rsidRDefault="00F72694" w:rsidP="00F72694">
            <w:pPr>
              <w:rPr>
                <w:rFonts w:ascii="Times New Roman" w:hAnsi="Times New Roman"/>
                <w:bCs/>
              </w:rPr>
            </w:pPr>
          </w:p>
        </w:tc>
        <w:tc>
          <w:tcPr>
            <w:tcW w:w="596" w:type="dxa"/>
            <w:tcBorders>
              <w:top w:val="nil"/>
              <w:left w:val="nil"/>
              <w:bottom w:val="single" w:sz="4" w:space="0" w:color="auto"/>
              <w:right w:val="single" w:sz="8" w:space="0" w:color="auto"/>
            </w:tcBorders>
            <w:shd w:val="clear" w:color="auto" w:fill="FFFFFF" w:themeFill="background1"/>
            <w:noWrap/>
            <w:vAlign w:val="bottom"/>
          </w:tcPr>
          <w:p w14:paraId="5B6FDCC4" w14:textId="77777777" w:rsidR="00F72694" w:rsidRPr="00577F1D" w:rsidRDefault="00F72694" w:rsidP="00F72694">
            <w:pPr>
              <w:rPr>
                <w:rFonts w:ascii="Times New Roman" w:hAnsi="Times New Roman"/>
                <w:bCs/>
              </w:rPr>
            </w:pPr>
          </w:p>
        </w:tc>
      </w:tr>
    </w:tbl>
    <w:p w14:paraId="42546615" w14:textId="77777777" w:rsidR="00F72694" w:rsidRPr="00577F1D" w:rsidRDefault="00F72694" w:rsidP="00F72694">
      <w:pPr>
        <w:rPr>
          <w:sz w:val="28"/>
          <w:szCs w:val="28"/>
          <w:lang w:val="ru-RU"/>
        </w:rPr>
      </w:pPr>
    </w:p>
    <w:p w14:paraId="3ADD0779" w14:textId="77777777" w:rsidR="00F72694" w:rsidRPr="00366290" w:rsidRDefault="00F72694" w:rsidP="00F72694">
      <w:pPr>
        <w:shd w:val="clear" w:color="auto" w:fill="FFFFFF" w:themeFill="background1"/>
        <w:ind w:left="540"/>
        <w:rPr>
          <w:rFonts w:ascii="Arial" w:hAnsi="Arial" w:cs="Arial"/>
          <w:color w:val="000000" w:themeColor="text1"/>
          <w:lang w:val="mk-MK"/>
        </w:rPr>
      </w:pPr>
    </w:p>
    <w:p w14:paraId="4C74909C" w14:textId="77777777" w:rsidR="00F72694" w:rsidRPr="00366290" w:rsidRDefault="00F72694" w:rsidP="00F72694">
      <w:pPr>
        <w:shd w:val="clear" w:color="auto" w:fill="FFFFFF" w:themeFill="background1"/>
        <w:ind w:left="540"/>
        <w:rPr>
          <w:rFonts w:ascii="Arial" w:hAnsi="Arial" w:cs="Arial"/>
          <w:color w:val="000000" w:themeColor="text1"/>
          <w:lang w:val="mk-MK"/>
        </w:rPr>
      </w:pPr>
    </w:p>
    <w:p w14:paraId="2EDCA0D7" w14:textId="77777777" w:rsidR="009F532A" w:rsidRPr="00366290" w:rsidRDefault="009F532A" w:rsidP="00F72694">
      <w:pPr>
        <w:ind w:firstLine="720"/>
        <w:rPr>
          <w:color w:val="000000" w:themeColor="text1"/>
          <w:sz w:val="28"/>
          <w:szCs w:val="28"/>
          <w:lang w:val="ru-RU"/>
        </w:rPr>
      </w:pPr>
    </w:p>
    <w:p w14:paraId="61132EB9" w14:textId="77777777" w:rsidR="00F72694" w:rsidRDefault="00F72694" w:rsidP="005260A0">
      <w:pPr>
        <w:ind w:left="540"/>
        <w:rPr>
          <w:rFonts w:ascii="Arial" w:hAnsi="Arial" w:cs="Arial"/>
          <w:lang w:val="mk-MK"/>
        </w:rPr>
      </w:pPr>
    </w:p>
    <w:p w14:paraId="37F44826" w14:textId="77777777" w:rsidR="00F72694" w:rsidRDefault="00F72694" w:rsidP="005260A0">
      <w:pPr>
        <w:ind w:left="540"/>
        <w:rPr>
          <w:rFonts w:ascii="Arial" w:hAnsi="Arial" w:cs="Arial"/>
          <w:lang w:val="mk-MK"/>
        </w:rPr>
      </w:pPr>
    </w:p>
    <w:p w14:paraId="3180A496" w14:textId="77777777" w:rsidR="00F72694" w:rsidRDefault="00F72694" w:rsidP="005260A0">
      <w:pPr>
        <w:ind w:left="540"/>
        <w:rPr>
          <w:rFonts w:ascii="Arial" w:hAnsi="Arial" w:cs="Arial"/>
          <w:lang w:val="mk-MK"/>
        </w:rPr>
      </w:pPr>
    </w:p>
    <w:p w14:paraId="2F36CC9C" w14:textId="77777777" w:rsidR="00F72694" w:rsidRDefault="00F72694" w:rsidP="005260A0">
      <w:pPr>
        <w:ind w:left="540"/>
        <w:rPr>
          <w:rFonts w:ascii="Arial" w:hAnsi="Arial" w:cs="Arial"/>
          <w:lang w:val="mk-MK"/>
        </w:rPr>
      </w:pPr>
    </w:p>
    <w:p w14:paraId="64544666" w14:textId="77777777" w:rsidR="00F72694" w:rsidRDefault="00F72694" w:rsidP="005260A0">
      <w:pPr>
        <w:ind w:left="540"/>
        <w:rPr>
          <w:rFonts w:ascii="Arial" w:hAnsi="Arial" w:cs="Arial"/>
          <w:lang w:val="mk-MK"/>
        </w:rPr>
      </w:pPr>
    </w:p>
    <w:p w14:paraId="101DAD12" w14:textId="77777777" w:rsidR="005260A0" w:rsidRDefault="005260A0" w:rsidP="009F532A">
      <w:pPr>
        <w:rPr>
          <w:rFonts w:ascii="Arial" w:hAnsi="Arial" w:cs="Arial"/>
          <w:lang w:val="mk-MK"/>
        </w:rPr>
      </w:pPr>
    </w:p>
    <w:p w14:paraId="5D85423C" w14:textId="77777777" w:rsidR="00F72694" w:rsidRDefault="00F72694" w:rsidP="009F532A">
      <w:pPr>
        <w:rPr>
          <w:rFonts w:ascii="Arial" w:hAnsi="Arial" w:cs="Arial"/>
          <w:lang w:val="mk-MK"/>
        </w:rPr>
      </w:pPr>
    </w:p>
    <w:p w14:paraId="5C4AE890" w14:textId="77777777" w:rsidR="00F72694" w:rsidRDefault="00F72694" w:rsidP="009F532A">
      <w:pPr>
        <w:rPr>
          <w:rFonts w:ascii="Arial" w:hAnsi="Arial" w:cs="Arial"/>
          <w:lang w:val="mk-MK"/>
        </w:rPr>
      </w:pPr>
    </w:p>
    <w:p w14:paraId="40C8C450" w14:textId="77777777" w:rsidR="00F72694" w:rsidRDefault="00F72694" w:rsidP="009F532A">
      <w:pPr>
        <w:rPr>
          <w:rFonts w:ascii="Arial" w:hAnsi="Arial" w:cs="Arial"/>
          <w:lang w:val="mk-MK"/>
        </w:rPr>
      </w:pPr>
    </w:p>
    <w:p w14:paraId="71200F65" w14:textId="77777777" w:rsidR="00F72694" w:rsidRDefault="00F72694" w:rsidP="009F532A">
      <w:pPr>
        <w:rPr>
          <w:rFonts w:ascii="Arial" w:hAnsi="Arial" w:cs="Arial"/>
          <w:lang w:val="mk-MK"/>
        </w:rPr>
      </w:pPr>
    </w:p>
    <w:p w14:paraId="75FB89D4" w14:textId="77777777" w:rsidR="00F72694" w:rsidRDefault="00F72694" w:rsidP="009F532A">
      <w:pPr>
        <w:rPr>
          <w:rFonts w:ascii="Arial" w:hAnsi="Arial" w:cs="Arial"/>
          <w:lang w:val="mk-MK"/>
        </w:rPr>
      </w:pPr>
    </w:p>
    <w:p w14:paraId="4DE378D6" w14:textId="77777777" w:rsidR="00F72694" w:rsidRDefault="00F72694" w:rsidP="009F532A">
      <w:pPr>
        <w:rPr>
          <w:rFonts w:ascii="Arial" w:hAnsi="Arial" w:cs="Arial"/>
          <w:lang w:val="mk-MK"/>
        </w:rPr>
      </w:pPr>
    </w:p>
    <w:p w14:paraId="2A9F7619" w14:textId="77777777" w:rsidR="00F72694" w:rsidRPr="009F532A" w:rsidRDefault="00F72694" w:rsidP="009F532A">
      <w:pPr>
        <w:rPr>
          <w:rFonts w:ascii="Arial" w:hAnsi="Arial" w:cs="Arial"/>
          <w:lang w:val="mk-MK"/>
        </w:rPr>
      </w:pPr>
    </w:p>
    <w:p w14:paraId="42825414" w14:textId="77777777" w:rsidR="00EA46B5" w:rsidRDefault="00EA46B5" w:rsidP="00101E1B">
      <w:pPr>
        <w:pStyle w:val="ListParagraph"/>
        <w:ind w:left="0"/>
        <w:jc w:val="both"/>
        <w:rPr>
          <w:rFonts w:ascii="Arial" w:hAnsi="Arial" w:cs="Arial"/>
          <w:b/>
          <w:i/>
          <w:lang w:val="mk-MK"/>
        </w:rPr>
      </w:pPr>
    </w:p>
    <w:p w14:paraId="1CE0698C" w14:textId="77777777" w:rsidR="00EA46B5" w:rsidRDefault="00EA46B5" w:rsidP="00101E1B">
      <w:pPr>
        <w:pStyle w:val="ListParagraph"/>
        <w:ind w:left="0"/>
        <w:jc w:val="both"/>
        <w:rPr>
          <w:rFonts w:ascii="Arial" w:hAnsi="Arial" w:cs="Arial"/>
          <w:b/>
          <w:i/>
          <w:lang w:val="mk-MK"/>
        </w:rPr>
      </w:pPr>
    </w:p>
    <w:p w14:paraId="683DD103" w14:textId="77777777" w:rsidR="00F72694" w:rsidRDefault="00EA46B5" w:rsidP="001948E1">
      <w:pPr>
        <w:pStyle w:val="Subtitle"/>
        <w:jc w:val="left"/>
        <w:rPr>
          <w:lang w:val="mk-MK"/>
        </w:rPr>
      </w:pPr>
      <w:r>
        <w:rPr>
          <w:lang w:val="mk-MK"/>
        </w:rPr>
        <w:tab/>
      </w:r>
      <w:r>
        <w:rPr>
          <w:lang w:val="mk-MK"/>
        </w:rPr>
        <w:tab/>
      </w:r>
    </w:p>
    <w:p w14:paraId="26883FED" w14:textId="77777777" w:rsidR="00F72694" w:rsidRDefault="00F72694" w:rsidP="001948E1">
      <w:pPr>
        <w:pStyle w:val="Subtitle"/>
        <w:jc w:val="left"/>
        <w:rPr>
          <w:lang w:val="mk-MK"/>
        </w:rPr>
      </w:pPr>
    </w:p>
    <w:p w14:paraId="540926C9" w14:textId="77777777" w:rsidR="00F72694" w:rsidRDefault="00F72694" w:rsidP="001948E1">
      <w:pPr>
        <w:pStyle w:val="Subtitle"/>
        <w:jc w:val="left"/>
        <w:rPr>
          <w:lang w:val="mk-MK"/>
        </w:rPr>
      </w:pPr>
    </w:p>
    <w:p w14:paraId="7E21D5FE" w14:textId="77777777" w:rsidR="00F72694" w:rsidRDefault="00F72694" w:rsidP="001948E1">
      <w:pPr>
        <w:pStyle w:val="Subtitle"/>
        <w:jc w:val="left"/>
        <w:rPr>
          <w:lang w:val="mk-MK"/>
        </w:rPr>
      </w:pPr>
    </w:p>
    <w:p w14:paraId="731B5D78" w14:textId="77777777" w:rsidR="00F72694" w:rsidRDefault="00F72694" w:rsidP="001948E1">
      <w:pPr>
        <w:pStyle w:val="Subtitle"/>
        <w:jc w:val="left"/>
        <w:rPr>
          <w:lang w:val="mk-MK"/>
        </w:rPr>
      </w:pPr>
    </w:p>
    <w:p w14:paraId="7BDDA985" w14:textId="2330ADC5" w:rsidR="00F72694" w:rsidRDefault="00F72694" w:rsidP="001948E1">
      <w:pPr>
        <w:pStyle w:val="Subtitle"/>
        <w:jc w:val="left"/>
        <w:rPr>
          <w:lang w:val="mk-MK"/>
        </w:rPr>
      </w:pPr>
    </w:p>
    <w:p w14:paraId="1D87248D" w14:textId="649201B9" w:rsidR="00AB0F4A" w:rsidRDefault="00AB0F4A" w:rsidP="00AB0F4A"/>
    <w:p w14:paraId="28CE5A79" w14:textId="77777777" w:rsidR="0053161A" w:rsidRPr="0053161A" w:rsidRDefault="0053161A" w:rsidP="00AB0F4A"/>
    <w:p w14:paraId="50590181" w14:textId="77777777" w:rsidR="00AB0F4A" w:rsidRPr="00AB0F4A" w:rsidRDefault="00AB0F4A" w:rsidP="00AB0F4A">
      <w:pPr>
        <w:rPr>
          <w:lang w:val="mk-MK"/>
        </w:rPr>
      </w:pPr>
    </w:p>
    <w:p w14:paraId="01BD46EF" w14:textId="77777777" w:rsidR="00F72694" w:rsidRDefault="00F72694" w:rsidP="001948E1">
      <w:pPr>
        <w:pStyle w:val="Subtitle"/>
        <w:jc w:val="left"/>
        <w:rPr>
          <w:lang w:val="mk-MK"/>
        </w:rPr>
      </w:pPr>
    </w:p>
    <w:p w14:paraId="5556FCCA" w14:textId="77777777" w:rsidR="00F72694" w:rsidRDefault="00F72694" w:rsidP="001948E1">
      <w:pPr>
        <w:pStyle w:val="Subtitle"/>
        <w:jc w:val="left"/>
        <w:rPr>
          <w:lang w:val="mk-MK"/>
        </w:rPr>
      </w:pPr>
    </w:p>
    <w:p w14:paraId="052CB38C" w14:textId="77777777" w:rsidR="00EA46B5" w:rsidRDefault="00EA46B5" w:rsidP="001948E1">
      <w:pPr>
        <w:pStyle w:val="Subtitle"/>
        <w:jc w:val="left"/>
        <w:rPr>
          <w:b/>
          <w:lang w:val="mk-MK"/>
        </w:rPr>
      </w:pPr>
      <w:bookmarkStart w:id="64" w:name="_Toc171765083"/>
      <w:r w:rsidRPr="001948E1">
        <w:rPr>
          <w:b/>
          <w:lang w:val="mk-MK"/>
        </w:rPr>
        <w:t>8.10</w:t>
      </w:r>
      <w:r w:rsidR="00120746">
        <w:rPr>
          <w:b/>
          <w:lang w:val="sq-AL"/>
        </w:rPr>
        <w:t>.</w:t>
      </w:r>
      <w:r w:rsidRPr="001948E1">
        <w:rPr>
          <w:b/>
          <w:lang w:val="mk-MK"/>
        </w:rPr>
        <w:t xml:space="preserve"> Дополнителна настава</w:t>
      </w:r>
      <w:bookmarkEnd w:id="64"/>
    </w:p>
    <w:p w14:paraId="1EF0A407" w14:textId="77777777" w:rsidR="00DF25BF" w:rsidRPr="002E7D86" w:rsidRDefault="00DF25BF" w:rsidP="00DF25BF">
      <w:pPr>
        <w:autoSpaceDE w:val="0"/>
        <w:autoSpaceDN w:val="0"/>
        <w:adjustRightInd w:val="0"/>
        <w:rPr>
          <w:lang w:val="ru-RU"/>
        </w:rPr>
      </w:pPr>
      <w:r>
        <w:rPr>
          <w:b/>
          <w:bCs/>
          <w:iCs/>
          <w:lang w:val="mk-MK"/>
        </w:rPr>
        <w:t xml:space="preserve"> </w:t>
      </w:r>
      <w:r w:rsidRPr="002E7D86">
        <w:rPr>
          <w:b/>
          <w:bCs/>
          <w:iCs/>
          <w:lang w:val="ru-RU"/>
        </w:rPr>
        <w:t xml:space="preserve"> Дополнителна настава </w:t>
      </w:r>
    </w:p>
    <w:p w14:paraId="10D173CB" w14:textId="77777777" w:rsidR="00DF25BF" w:rsidRPr="002E7D86" w:rsidRDefault="00DF25BF" w:rsidP="00EA2109">
      <w:pPr>
        <w:autoSpaceDE w:val="0"/>
        <w:autoSpaceDN w:val="0"/>
        <w:adjustRightInd w:val="0"/>
        <w:jc w:val="both"/>
        <w:rPr>
          <w:lang w:val="ru-RU"/>
        </w:rPr>
      </w:pPr>
      <w:r w:rsidRPr="002E7D86">
        <w:rPr>
          <w:lang w:val="ru-RU"/>
        </w:rPr>
        <w:t xml:space="preserve">Дополнителната настава ќе се огранизира за учениците кои имаат тешкотии во учењето и заостануваат по одделни наставни предмети или од оправдани причини подолго време отсуствувале од редовната настава. Оваа настава ќе се изведува во текот на наставната година со еден до два часа неделно за учениците од </w:t>
      </w:r>
      <w:r>
        <w:t>II</w:t>
      </w:r>
      <w:r w:rsidRPr="002E7D86">
        <w:rPr>
          <w:lang w:val="ru-RU"/>
        </w:rPr>
        <w:t xml:space="preserve"> до </w:t>
      </w:r>
      <w:r>
        <w:rPr>
          <w:lang w:val="sq-AL"/>
        </w:rPr>
        <w:t>IX</w:t>
      </w:r>
      <w:r w:rsidRPr="002E7D86">
        <w:rPr>
          <w:lang w:val="ru-RU"/>
        </w:rPr>
        <w:t xml:space="preserve"> оддление. </w:t>
      </w:r>
    </w:p>
    <w:p w14:paraId="4E53DEA7" w14:textId="77777777" w:rsidR="00DF25BF" w:rsidRPr="002E7D86" w:rsidRDefault="00DF25BF" w:rsidP="00EA2109">
      <w:pPr>
        <w:autoSpaceDE w:val="0"/>
        <w:autoSpaceDN w:val="0"/>
        <w:adjustRightInd w:val="0"/>
        <w:jc w:val="both"/>
        <w:rPr>
          <w:lang w:val="ru-RU"/>
        </w:rPr>
      </w:pPr>
      <w:r w:rsidRPr="002E7D86">
        <w:rPr>
          <w:lang w:val="ru-RU"/>
        </w:rPr>
        <w:t xml:space="preserve">Заостанувањето и тешкотиите во наставата може да се последица од повеќе причини и да се појавуваат во различни форми и во различни временски периоди. Затоа, соодветна помош во вид на дополнителна настава може да му биде потребна на секој ученик. Поради тоа за успешно организирање на дополнителната настава неопходно е целосно и континуирано следење и вреднување на успехот и напредокот на секој ученик, како и постојана контрола за неговите развојни особености и потреби, постигања и заостанувања, предности и слабости и друго.За дополнителна настава, образовните групи ќе се формираат во различни периоди, во зависност од времето кога се појавуваат одредени слабости кај одделни ученици. Оваа настава, ќе се организира во текот на целата наставна година, паралелно со редовната настава, после часови, во слободно време и во вид на продолжена настава на крајот од наставната година. </w:t>
      </w:r>
    </w:p>
    <w:p w14:paraId="02919772" w14:textId="77777777" w:rsidR="00DF25BF" w:rsidRPr="002E7D86" w:rsidRDefault="00DF25BF" w:rsidP="00EA2109">
      <w:pPr>
        <w:autoSpaceDE w:val="0"/>
        <w:autoSpaceDN w:val="0"/>
        <w:adjustRightInd w:val="0"/>
        <w:jc w:val="both"/>
        <w:rPr>
          <w:lang w:val="ru-RU"/>
        </w:rPr>
      </w:pPr>
      <w:r w:rsidRPr="002E7D86">
        <w:rPr>
          <w:lang w:val="ru-RU"/>
        </w:rPr>
        <w:t xml:space="preserve">Стручната служба активно учествува во реализација на дополнителната настава со цел да се детектираат причините за послабиот успех кај секој ученик поединачно, од што произлегуваат најсоодветни постапки за корекција на слабиот успех како негативност. </w:t>
      </w:r>
    </w:p>
    <w:p w14:paraId="266B9DAC" w14:textId="77777777" w:rsidR="00DF25BF" w:rsidRDefault="00DF25BF" w:rsidP="00EA2109">
      <w:pPr>
        <w:pStyle w:val="Default"/>
        <w:jc w:val="both"/>
        <w:rPr>
          <w:rFonts w:ascii="Times New Roman" w:hAnsi="Times New Roman" w:cs="Times New Roman"/>
          <w:sz w:val="23"/>
          <w:szCs w:val="23"/>
          <w:lang w:val="ru-RU"/>
        </w:rPr>
      </w:pPr>
      <w:r w:rsidRPr="002E7D86">
        <w:rPr>
          <w:rFonts w:ascii="Times New Roman" w:hAnsi="Times New Roman" w:cs="Times New Roman"/>
          <w:lang w:val="ru-RU"/>
        </w:rPr>
        <w:t xml:space="preserve">Содржините за оваа настава се специфични за секој ученик и затоа ќе се применуваат пред се индивидуални форми на работа, работа во групи, а ќе се користи </w:t>
      </w:r>
      <w:r>
        <w:rPr>
          <w:rFonts w:ascii="Times New Roman" w:hAnsi="Times New Roman" w:cs="Times New Roman"/>
        </w:rPr>
        <w:t xml:space="preserve">и </w:t>
      </w:r>
      <w:r w:rsidRPr="002E7D86">
        <w:rPr>
          <w:rFonts w:ascii="Times New Roman" w:hAnsi="Times New Roman" w:cs="Times New Roman"/>
          <w:lang w:val="ru-RU"/>
        </w:rPr>
        <w:t xml:space="preserve">фронтална работа  </w:t>
      </w:r>
      <w:r w:rsidRPr="002E7D86">
        <w:rPr>
          <w:rFonts w:ascii="Times New Roman" w:hAnsi="Times New Roman" w:cs="Times New Roman"/>
          <w:sz w:val="23"/>
          <w:szCs w:val="23"/>
          <w:lang w:val="ru-RU"/>
        </w:rPr>
        <w:t>со учениците од секоја од групите.</w:t>
      </w:r>
    </w:p>
    <w:p w14:paraId="098C9E3D" w14:textId="188A9D5E" w:rsidR="00DF25BF" w:rsidRDefault="00DF25BF" w:rsidP="00EA2109">
      <w:pPr>
        <w:jc w:val="both"/>
        <w:rPr>
          <w:lang w:val="ru-RU"/>
        </w:rPr>
      </w:pPr>
      <w:r w:rsidRPr="00301A0A">
        <w:rPr>
          <w:lang w:val="ru-RU"/>
        </w:rPr>
        <w:t xml:space="preserve"> За</w:t>
      </w:r>
      <w:r w:rsidRPr="00301A0A">
        <w:rPr>
          <w:lang w:val="mk-MK"/>
        </w:rPr>
        <w:t xml:space="preserve"> </w:t>
      </w:r>
      <w:r w:rsidRPr="00301A0A">
        <w:rPr>
          <w:lang w:val="ru-RU"/>
        </w:rPr>
        <w:t>потребата</w:t>
      </w:r>
      <w:r w:rsidRPr="00301A0A">
        <w:rPr>
          <w:lang w:val="mk-MK"/>
        </w:rPr>
        <w:t xml:space="preserve"> </w:t>
      </w:r>
      <w:r w:rsidRPr="00301A0A">
        <w:rPr>
          <w:lang w:val="ru-RU"/>
        </w:rPr>
        <w:t>од</w:t>
      </w:r>
      <w:r w:rsidRPr="00301A0A">
        <w:rPr>
          <w:lang w:val="mk-MK"/>
        </w:rPr>
        <w:t xml:space="preserve"> </w:t>
      </w:r>
      <w:r w:rsidRPr="00301A0A">
        <w:rPr>
          <w:lang w:val="ru-RU"/>
        </w:rPr>
        <w:t>посета</w:t>
      </w:r>
      <w:r w:rsidRPr="00301A0A">
        <w:rPr>
          <w:lang w:val="mk-MK"/>
        </w:rPr>
        <w:t xml:space="preserve"> </w:t>
      </w:r>
      <w:r w:rsidRPr="00301A0A">
        <w:rPr>
          <w:lang w:val="ru-RU"/>
        </w:rPr>
        <w:t>на</w:t>
      </w:r>
      <w:r w:rsidRPr="00301A0A">
        <w:rPr>
          <w:lang w:val="mk-MK"/>
        </w:rPr>
        <w:t xml:space="preserve"> </w:t>
      </w:r>
      <w:r w:rsidRPr="00301A0A">
        <w:rPr>
          <w:lang w:val="ru-RU"/>
        </w:rPr>
        <w:t>ученикот на дополнителна настава одделенскиот,односно предметниот</w:t>
      </w:r>
      <w:r>
        <w:rPr>
          <w:lang w:val="ru-RU"/>
        </w:rPr>
        <w:t xml:space="preserve"> </w:t>
      </w:r>
      <w:r w:rsidRPr="00301A0A">
        <w:rPr>
          <w:lang w:val="ru-RU"/>
        </w:rPr>
        <w:t>аставник</w:t>
      </w:r>
      <w:r w:rsidRPr="00301A0A">
        <w:rPr>
          <w:lang w:val="mk-MK"/>
        </w:rPr>
        <w:t xml:space="preserve"> </w:t>
      </w:r>
      <w:r w:rsidRPr="00301A0A">
        <w:rPr>
          <w:lang w:val="ru-RU"/>
        </w:rPr>
        <w:t>води</w:t>
      </w:r>
      <w:r w:rsidRPr="00301A0A">
        <w:rPr>
          <w:lang w:val="mk-MK"/>
        </w:rPr>
        <w:t xml:space="preserve"> </w:t>
      </w:r>
      <w:r w:rsidRPr="00301A0A">
        <w:rPr>
          <w:lang w:val="ru-RU"/>
        </w:rPr>
        <w:t>евиденција</w:t>
      </w:r>
      <w:r w:rsidRPr="00301A0A">
        <w:rPr>
          <w:lang w:val="mk-MK"/>
        </w:rPr>
        <w:t xml:space="preserve"> </w:t>
      </w:r>
      <w:r w:rsidRPr="00301A0A">
        <w:rPr>
          <w:lang w:val="ru-RU"/>
        </w:rPr>
        <w:t>и</w:t>
      </w:r>
      <w:r w:rsidRPr="00301A0A">
        <w:rPr>
          <w:lang w:val="mk-MK"/>
        </w:rPr>
        <w:t xml:space="preserve"> </w:t>
      </w:r>
      <w:r w:rsidRPr="00301A0A">
        <w:rPr>
          <w:lang w:val="ru-RU"/>
        </w:rPr>
        <w:t>го</w:t>
      </w:r>
      <w:r w:rsidRPr="00301A0A">
        <w:rPr>
          <w:lang w:val="mk-MK"/>
        </w:rPr>
        <w:t xml:space="preserve"> </w:t>
      </w:r>
      <w:r w:rsidRPr="00301A0A">
        <w:rPr>
          <w:lang w:val="ru-RU"/>
        </w:rPr>
        <w:t>известува родителот, односно старателот на детето во рок од три дена</w:t>
      </w:r>
      <w:r w:rsidR="000118D7" w:rsidRPr="00B90DE1">
        <w:rPr>
          <w:lang w:val="ru-RU"/>
        </w:rPr>
        <w:t xml:space="preserve"> </w:t>
      </w:r>
      <w:r w:rsidRPr="00301A0A">
        <w:rPr>
          <w:lang w:val="mk-MK"/>
        </w:rPr>
        <w:t>о</w:t>
      </w:r>
      <w:r w:rsidRPr="00286A10">
        <w:rPr>
          <w:lang w:val="ru-RU"/>
        </w:rPr>
        <w:t>д</w:t>
      </w:r>
      <w:r w:rsidRPr="00301A0A">
        <w:rPr>
          <w:lang w:val="mk-MK"/>
        </w:rPr>
        <w:t xml:space="preserve"> </w:t>
      </w:r>
      <w:r w:rsidRPr="00286A10">
        <w:rPr>
          <w:lang w:val="ru-RU"/>
        </w:rPr>
        <w:t>констатирањето</w:t>
      </w:r>
      <w:r w:rsidRPr="00301A0A">
        <w:rPr>
          <w:lang w:val="mk-MK"/>
        </w:rPr>
        <w:t xml:space="preserve"> </w:t>
      </w:r>
      <w:r w:rsidRPr="00286A10">
        <w:rPr>
          <w:lang w:val="ru-RU"/>
        </w:rPr>
        <w:t>напотребата.</w:t>
      </w:r>
    </w:p>
    <w:p w14:paraId="18C3DA32" w14:textId="77777777" w:rsidR="00EA2109" w:rsidRPr="00286A10" w:rsidRDefault="00EA2109" w:rsidP="00EA2109">
      <w:pPr>
        <w:jc w:val="both"/>
        <w:rPr>
          <w:lang w:val="ru-RU"/>
        </w:rPr>
      </w:pPr>
    </w:p>
    <w:p w14:paraId="729F50F7" w14:textId="77777777" w:rsidR="00DF25BF" w:rsidRPr="007F1235" w:rsidRDefault="00DF25BF" w:rsidP="00DF25BF">
      <w:pPr>
        <w:pStyle w:val="Default"/>
        <w:rPr>
          <w:rFonts w:asciiTheme="minorHAnsi" w:hAnsiTheme="minorHAnsi" w:cstheme="minorHAnsi"/>
          <w:bCs/>
          <w:sz w:val="28"/>
          <w:szCs w:val="28"/>
        </w:rPr>
      </w:pPr>
      <w:r w:rsidRPr="007F1235">
        <w:rPr>
          <w:rFonts w:asciiTheme="minorHAnsi" w:hAnsiTheme="minorHAnsi" w:cstheme="minorHAnsi"/>
          <w:bCs/>
        </w:rPr>
        <w:t>ДО 20-ТИ СЕПТЕМВРИ ЌЕ БИДЕ ИЗРАБОТЕН РАСПОРЕД ЗА ДОПОЛНИТЕЛНА НАСТАВА ,КОЈ ЌЕ БИДЕ ИСТАКНАТ И НА САМАТА ВЛЕЗНА ВРАТА НА УЧИЛИШТЕТО,И ИСТИОТ  ПО ДОНЕСУВАЊЕТО СТАНУВА СОСТАВЕН ДЕЛ НА ОВАА ГОДИШНА ПРОГРАМА.</w:t>
      </w:r>
    </w:p>
    <w:p w14:paraId="64F20685" w14:textId="77777777" w:rsidR="00DF25BF" w:rsidRPr="00286A10" w:rsidRDefault="00DF25BF" w:rsidP="00DF25BF">
      <w:pPr>
        <w:pStyle w:val="Default"/>
        <w:rPr>
          <w:rFonts w:ascii="Times New Roman" w:hAnsi="Times New Roman" w:cs="Times New Roman"/>
          <w:lang w:val="ru-RU"/>
        </w:rPr>
      </w:pPr>
    </w:p>
    <w:p w14:paraId="33F100A5" w14:textId="77777777" w:rsidR="00EA46B5" w:rsidRPr="00EA46B5" w:rsidRDefault="00EA46B5" w:rsidP="00EA46B5">
      <w:pPr>
        <w:autoSpaceDE w:val="0"/>
        <w:spacing w:line="100" w:lineRule="atLeast"/>
        <w:jc w:val="both"/>
        <w:rPr>
          <w:rFonts w:ascii="Arial" w:hAnsi="Arial" w:cs="Arial"/>
          <w:b/>
          <w:lang w:val="mk-MK"/>
        </w:rPr>
      </w:pPr>
    </w:p>
    <w:p w14:paraId="3FB29C19" w14:textId="77777777" w:rsidR="00DF25BF" w:rsidRDefault="00EA46B5" w:rsidP="001948E1">
      <w:pPr>
        <w:pStyle w:val="Subtitle"/>
        <w:jc w:val="left"/>
        <w:rPr>
          <w:lang w:val="mk-MK"/>
        </w:rPr>
      </w:pPr>
      <w:r>
        <w:rPr>
          <w:lang w:val="mk-MK"/>
        </w:rPr>
        <w:tab/>
      </w:r>
      <w:r>
        <w:rPr>
          <w:lang w:val="mk-MK"/>
        </w:rPr>
        <w:tab/>
      </w:r>
    </w:p>
    <w:p w14:paraId="421B42F9" w14:textId="77777777" w:rsidR="00DF25BF" w:rsidRDefault="00DF25BF" w:rsidP="001948E1">
      <w:pPr>
        <w:pStyle w:val="Subtitle"/>
        <w:jc w:val="left"/>
        <w:rPr>
          <w:lang w:val="mk-MK"/>
        </w:rPr>
      </w:pPr>
    </w:p>
    <w:p w14:paraId="2AE526C5" w14:textId="77777777" w:rsidR="00F5057B" w:rsidRDefault="00F5057B" w:rsidP="00F5057B">
      <w:pPr>
        <w:rPr>
          <w:lang w:val="mk-MK"/>
        </w:rPr>
      </w:pPr>
    </w:p>
    <w:p w14:paraId="187CA7C7" w14:textId="77777777" w:rsidR="00F5057B" w:rsidRPr="00F5057B" w:rsidRDefault="00F5057B" w:rsidP="00F5057B">
      <w:pPr>
        <w:rPr>
          <w:lang w:val="mk-MK"/>
        </w:rPr>
      </w:pPr>
    </w:p>
    <w:p w14:paraId="013D4800" w14:textId="77777777" w:rsidR="00DF25BF" w:rsidRDefault="00DF25BF" w:rsidP="001948E1">
      <w:pPr>
        <w:pStyle w:val="Subtitle"/>
        <w:jc w:val="left"/>
        <w:rPr>
          <w:lang w:val="mk-MK"/>
        </w:rPr>
      </w:pPr>
    </w:p>
    <w:p w14:paraId="26FFDF26" w14:textId="77777777" w:rsidR="00EA46B5" w:rsidRDefault="00EA46B5" w:rsidP="001948E1">
      <w:pPr>
        <w:pStyle w:val="Subtitle"/>
        <w:jc w:val="left"/>
        <w:rPr>
          <w:b/>
          <w:lang w:val="ru-RU"/>
        </w:rPr>
      </w:pPr>
      <w:bookmarkStart w:id="65" w:name="_Toc171765084"/>
      <w:r w:rsidRPr="001948E1">
        <w:rPr>
          <w:b/>
          <w:lang w:val="mk-MK"/>
        </w:rPr>
        <w:t>8.11</w:t>
      </w:r>
      <w:r w:rsidR="00120746">
        <w:rPr>
          <w:b/>
          <w:lang w:val="sq-AL"/>
        </w:rPr>
        <w:t>.</w:t>
      </w:r>
      <w:r w:rsidRPr="001948E1">
        <w:rPr>
          <w:b/>
          <w:lang w:val="ru-RU"/>
        </w:rPr>
        <w:t xml:space="preserve"> Додатна настава</w:t>
      </w:r>
      <w:bookmarkEnd w:id="65"/>
    </w:p>
    <w:p w14:paraId="412082A8" w14:textId="77777777" w:rsidR="00DF25BF" w:rsidRDefault="00DF25BF" w:rsidP="00DF25BF">
      <w:pPr>
        <w:rPr>
          <w:lang w:val="ru-RU"/>
        </w:rPr>
      </w:pPr>
    </w:p>
    <w:p w14:paraId="174141CF" w14:textId="77777777" w:rsidR="00DF25BF" w:rsidRPr="00301A0A" w:rsidRDefault="00DF25BF" w:rsidP="007F1235">
      <w:pPr>
        <w:jc w:val="both"/>
        <w:rPr>
          <w:rFonts w:ascii="Arial" w:hAnsi="Arial" w:cs="Arial"/>
          <w:sz w:val="27"/>
          <w:szCs w:val="27"/>
          <w:lang w:val="ru-RU"/>
        </w:rPr>
      </w:pPr>
      <w:r w:rsidRPr="00342705">
        <w:rPr>
          <w:lang w:val="ru-RU"/>
        </w:rPr>
        <w:t>Додатната настава се организира за ученици кои во текот на редовната настава постигнуваат натпросечни резултати и, освен тоа, се пројавуваат и потврдуваат со особена надареност и талентираност во одделнинаставни предмети. Оттаму, по својата суштина и функција, додатната настава претставува организирана грижа и работа со надарените ученици. Идентификувањето на надарените ученици се врши со систематско следење и вреднување на развојните особености, постигањата и потребите на секој ученик.</w:t>
      </w:r>
      <w:r w:rsidR="00C57B5D">
        <w:rPr>
          <w:rFonts w:ascii="Arial" w:hAnsi="Arial" w:cs="Arial"/>
          <w:sz w:val="27"/>
          <w:szCs w:val="27"/>
          <w:lang w:val="ru-RU"/>
        </w:rPr>
        <w:t xml:space="preserve"> </w:t>
      </w:r>
    </w:p>
    <w:p w14:paraId="3D866B08" w14:textId="77777777" w:rsidR="00DF25BF" w:rsidRPr="00B90DE1" w:rsidRDefault="00DF25BF" w:rsidP="007F1235">
      <w:pPr>
        <w:jc w:val="both"/>
        <w:rPr>
          <w:lang w:val="ru-RU"/>
        </w:rPr>
      </w:pPr>
      <w:r w:rsidRPr="00301A0A">
        <w:rPr>
          <w:lang w:val="ru-RU"/>
        </w:rPr>
        <w:t>Додатната</w:t>
      </w:r>
      <w:r w:rsidRPr="00301A0A">
        <w:rPr>
          <w:lang w:val="mk-MK"/>
        </w:rPr>
        <w:t xml:space="preserve"> </w:t>
      </w:r>
      <w:r w:rsidRPr="00301A0A">
        <w:rPr>
          <w:lang w:val="ru-RU"/>
        </w:rPr>
        <w:t>настава</w:t>
      </w:r>
      <w:r w:rsidRPr="00301A0A">
        <w:rPr>
          <w:lang w:val="mk-MK"/>
        </w:rPr>
        <w:t xml:space="preserve"> </w:t>
      </w:r>
      <w:r w:rsidRPr="00301A0A">
        <w:rPr>
          <w:lang w:val="ru-RU"/>
        </w:rPr>
        <w:t>за</w:t>
      </w:r>
      <w:r w:rsidRPr="00301A0A">
        <w:rPr>
          <w:lang w:val="mk-MK"/>
        </w:rPr>
        <w:t xml:space="preserve"> </w:t>
      </w:r>
      <w:r w:rsidRPr="00301A0A">
        <w:rPr>
          <w:lang w:val="ru-RU"/>
        </w:rPr>
        <w:t>учениците наставникот е должен да им ја понуди на учениците, а учениците</w:t>
      </w:r>
      <w:r w:rsidR="000118D7" w:rsidRPr="00B90DE1">
        <w:rPr>
          <w:lang w:val="ru-RU"/>
        </w:rPr>
        <w:t xml:space="preserve"> </w:t>
      </w:r>
      <w:r>
        <w:rPr>
          <w:lang w:val="ru-RU"/>
        </w:rPr>
        <w:t>о</w:t>
      </w:r>
      <w:r w:rsidRPr="00301A0A">
        <w:rPr>
          <w:lang w:val="ru-RU"/>
        </w:rPr>
        <w:t>длучуваат</w:t>
      </w:r>
      <w:r w:rsidRPr="00301A0A">
        <w:rPr>
          <w:lang w:val="mk-MK"/>
        </w:rPr>
        <w:t xml:space="preserve"> </w:t>
      </w:r>
      <w:r w:rsidRPr="00301A0A">
        <w:rPr>
          <w:lang w:val="ru-RU"/>
        </w:rPr>
        <w:t>дали</w:t>
      </w:r>
      <w:r w:rsidRPr="00301A0A">
        <w:rPr>
          <w:lang w:val="mk-MK"/>
        </w:rPr>
        <w:t xml:space="preserve"> </w:t>
      </w:r>
      <w:r w:rsidRPr="00301A0A">
        <w:rPr>
          <w:lang w:val="ru-RU"/>
        </w:rPr>
        <w:t>ќе</w:t>
      </w:r>
      <w:r w:rsidRPr="00301A0A">
        <w:rPr>
          <w:lang w:val="mk-MK"/>
        </w:rPr>
        <w:t xml:space="preserve"> </w:t>
      </w:r>
      <w:r w:rsidRPr="00301A0A">
        <w:rPr>
          <w:lang w:val="ru-RU"/>
        </w:rPr>
        <w:t>ја</w:t>
      </w:r>
      <w:r w:rsidRPr="00301A0A">
        <w:rPr>
          <w:lang w:val="mk-MK"/>
        </w:rPr>
        <w:t xml:space="preserve"> </w:t>
      </w:r>
      <w:r w:rsidRPr="00301A0A">
        <w:rPr>
          <w:lang w:val="ru-RU"/>
        </w:rPr>
        <w:t>посетуваат додатната настава</w:t>
      </w:r>
      <w:r w:rsidR="000118D7" w:rsidRPr="00B90DE1">
        <w:rPr>
          <w:lang w:val="ru-RU"/>
        </w:rPr>
        <w:t>.</w:t>
      </w:r>
    </w:p>
    <w:p w14:paraId="68C4DAA9" w14:textId="77777777" w:rsidR="00DF25BF" w:rsidRPr="00DF25BF" w:rsidRDefault="00DF25BF" w:rsidP="00DF25BF">
      <w:pPr>
        <w:rPr>
          <w:lang w:val="ru-RU"/>
        </w:rPr>
      </w:pPr>
    </w:p>
    <w:p w14:paraId="63056D8B" w14:textId="77777777" w:rsidR="00EA46B5" w:rsidRPr="007F1235" w:rsidRDefault="00EA46B5" w:rsidP="007F1235">
      <w:pPr>
        <w:autoSpaceDE w:val="0"/>
        <w:spacing w:line="100" w:lineRule="atLeast"/>
        <w:jc w:val="both"/>
        <w:rPr>
          <w:rFonts w:cstheme="minorHAnsi"/>
          <w:lang w:val="ru-RU"/>
        </w:rPr>
      </w:pPr>
    </w:p>
    <w:p w14:paraId="624859C4" w14:textId="77777777" w:rsidR="00DF25BF" w:rsidRPr="007F1235" w:rsidRDefault="00EA46B5" w:rsidP="007F1235">
      <w:pPr>
        <w:jc w:val="both"/>
        <w:rPr>
          <w:rFonts w:cstheme="minorHAnsi"/>
          <w:bCs/>
          <w:lang w:val="ru-RU"/>
        </w:rPr>
      </w:pPr>
      <w:r w:rsidRPr="007F1235">
        <w:rPr>
          <w:rFonts w:cstheme="minorHAnsi"/>
          <w:bCs/>
          <w:lang w:val="mk-MK"/>
        </w:rPr>
        <w:t>8.12</w:t>
      </w:r>
      <w:r w:rsidR="00120746" w:rsidRPr="007F1235">
        <w:rPr>
          <w:rFonts w:cstheme="minorHAnsi"/>
          <w:bCs/>
          <w:lang w:val="sq-AL"/>
        </w:rPr>
        <w:t>.</w:t>
      </w:r>
      <w:r w:rsidRPr="007F1235">
        <w:rPr>
          <w:rFonts w:cstheme="minorHAnsi"/>
          <w:bCs/>
          <w:lang w:val="mk-MK"/>
        </w:rPr>
        <w:t xml:space="preserve"> Работа со надарени и талентирани ученици</w:t>
      </w:r>
      <w:r w:rsidR="00DF25BF" w:rsidRPr="007F1235">
        <w:rPr>
          <w:rFonts w:cstheme="minorHAnsi"/>
          <w:bCs/>
          <w:lang w:val="mk-MK"/>
        </w:rPr>
        <w:t>-</w:t>
      </w:r>
      <w:r w:rsidR="00DF25BF" w:rsidRPr="007F1235">
        <w:rPr>
          <w:rFonts w:cstheme="minorHAnsi"/>
          <w:bCs/>
          <w:lang w:val="ru-RU"/>
        </w:rPr>
        <w:t xml:space="preserve"> Надарените и талентираните ученици се ученици кои имаат развиено една или повеќе способности на</w:t>
      </w:r>
      <w:r w:rsidR="00C57B5D" w:rsidRPr="007F1235">
        <w:rPr>
          <w:rFonts w:cstheme="minorHAnsi"/>
          <w:bCs/>
          <w:lang w:val="ru-RU"/>
        </w:rPr>
        <w:t xml:space="preserve"> н</w:t>
      </w:r>
      <w:r w:rsidR="00DF25BF" w:rsidRPr="007F1235">
        <w:rPr>
          <w:rFonts w:cstheme="minorHAnsi"/>
          <w:bCs/>
          <w:lang w:val="ru-RU"/>
        </w:rPr>
        <w:t>иво кое ги надминува способностите на нивните врсници. Надареноста по правило се однесува на високи постигнувања во областа на природни науки, математика, јазици, додека пак талентираноста по правило</w:t>
      </w:r>
      <w:r w:rsidR="00DF25BF" w:rsidRPr="007F1235">
        <w:rPr>
          <w:rFonts w:cstheme="minorHAnsi"/>
          <w:bCs/>
          <w:lang w:val="mk-MK"/>
        </w:rPr>
        <w:t xml:space="preserve"> </w:t>
      </w:r>
      <w:r w:rsidR="00DF25BF" w:rsidRPr="007F1235">
        <w:rPr>
          <w:rFonts w:cstheme="minorHAnsi"/>
          <w:bCs/>
          <w:lang w:val="ru-RU"/>
        </w:rPr>
        <w:t>се</w:t>
      </w:r>
      <w:r w:rsidR="00DF25BF" w:rsidRPr="007F1235">
        <w:rPr>
          <w:rFonts w:cstheme="minorHAnsi"/>
          <w:bCs/>
          <w:lang w:val="mk-MK"/>
        </w:rPr>
        <w:t xml:space="preserve"> </w:t>
      </w:r>
      <w:r w:rsidR="00DF25BF" w:rsidRPr="007F1235">
        <w:rPr>
          <w:rFonts w:cstheme="minorHAnsi"/>
          <w:bCs/>
          <w:lang w:val="ru-RU"/>
        </w:rPr>
        <w:t>однесува</w:t>
      </w:r>
      <w:r w:rsidR="00DF25BF" w:rsidRPr="007F1235">
        <w:rPr>
          <w:rFonts w:cstheme="minorHAnsi"/>
          <w:bCs/>
          <w:lang w:val="mk-MK"/>
        </w:rPr>
        <w:t xml:space="preserve"> </w:t>
      </w:r>
      <w:r w:rsidR="00DF25BF" w:rsidRPr="007F1235">
        <w:rPr>
          <w:rFonts w:cstheme="minorHAnsi"/>
          <w:bCs/>
          <w:lang w:val="ru-RU"/>
        </w:rPr>
        <w:t>на</w:t>
      </w:r>
      <w:r w:rsidR="00DF25BF" w:rsidRPr="007F1235">
        <w:rPr>
          <w:rFonts w:cstheme="minorHAnsi"/>
          <w:bCs/>
          <w:lang w:val="mk-MK"/>
        </w:rPr>
        <w:t xml:space="preserve"> </w:t>
      </w:r>
      <w:r w:rsidR="00DF25BF" w:rsidRPr="007F1235">
        <w:rPr>
          <w:rFonts w:cstheme="minorHAnsi"/>
          <w:bCs/>
          <w:lang w:val="ru-RU"/>
        </w:rPr>
        <w:t>постигнувања</w:t>
      </w:r>
      <w:r w:rsidR="00DF25BF" w:rsidRPr="007F1235">
        <w:rPr>
          <w:rFonts w:cstheme="minorHAnsi"/>
          <w:bCs/>
          <w:lang w:val="mk-MK"/>
        </w:rPr>
        <w:t xml:space="preserve"> </w:t>
      </w:r>
      <w:r w:rsidR="00DF25BF" w:rsidRPr="007F1235">
        <w:rPr>
          <w:rFonts w:cstheme="minorHAnsi"/>
          <w:bCs/>
          <w:lang w:val="ru-RU"/>
        </w:rPr>
        <w:t>во областа на уметностите, ликовноизразување,музика,дизајн и</w:t>
      </w:r>
      <w:r w:rsidR="00DF25BF" w:rsidRPr="007F1235">
        <w:rPr>
          <w:rFonts w:cstheme="minorHAnsi"/>
          <w:bCs/>
          <w:lang w:val="mk-MK"/>
        </w:rPr>
        <w:t xml:space="preserve"> </w:t>
      </w:r>
      <w:r w:rsidR="00DF25BF" w:rsidRPr="007F1235">
        <w:rPr>
          <w:rFonts w:cstheme="minorHAnsi"/>
          <w:bCs/>
          <w:lang w:val="ru-RU"/>
        </w:rPr>
        <w:t>спорт.</w:t>
      </w:r>
      <w:r w:rsidR="00DF25BF" w:rsidRPr="007F1235">
        <w:rPr>
          <w:rFonts w:cstheme="minorHAnsi"/>
          <w:bCs/>
          <w:lang w:val="mk-MK"/>
        </w:rPr>
        <w:t xml:space="preserve"> Наставникот ги препознава и идентификува талентираните и надарените ученици</w:t>
      </w:r>
    </w:p>
    <w:p w14:paraId="0CA8A01A" w14:textId="77777777" w:rsidR="00DF25BF" w:rsidRPr="007F1235" w:rsidRDefault="000118D7" w:rsidP="007F1235">
      <w:pPr>
        <w:jc w:val="both"/>
        <w:rPr>
          <w:rFonts w:cstheme="minorHAnsi"/>
          <w:bCs/>
          <w:lang w:val="ru-RU"/>
        </w:rPr>
      </w:pPr>
      <w:r w:rsidRPr="007F1235">
        <w:rPr>
          <w:rFonts w:cstheme="minorHAnsi"/>
          <w:bCs/>
          <w:lang w:val="ru-RU"/>
        </w:rPr>
        <w:t>Наставни</w:t>
      </w:r>
      <w:r w:rsidRPr="007F1235">
        <w:rPr>
          <w:rFonts w:cstheme="minorHAnsi"/>
          <w:bCs/>
          <w:lang w:val="mk-MK"/>
        </w:rPr>
        <w:t>к</w:t>
      </w:r>
      <w:r w:rsidR="00DF25BF" w:rsidRPr="007F1235">
        <w:rPr>
          <w:rFonts w:cstheme="minorHAnsi"/>
          <w:bCs/>
          <w:lang w:val="ru-RU"/>
        </w:rPr>
        <w:t>от,</w:t>
      </w:r>
      <w:r w:rsidR="00DF25BF" w:rsidRPr="007F1235">
        <w:rPr>
          <w:rFonts w:cstheme="minorHAnsi"/>
          <w:bCs/>
          <w:lang w:val="mk-MK"/>
        </w:rPr>
        <w:t xml:space="preserve">освен часовите кои ги одржува во рамките на својот неделен фонд на часови, </w:t>
      </w:r>
      <w:r w:rsidR="00DF25BF" w:rsidRPr="007F1235">
        <w:rPr>
          <w:rFonts w:cstheme="minorHAnsi"/>
          <w:bCs/>
          <w:lang w:val="ru-RU"/>
        </w:rPr>
        <w:t>поминува неделно уште пет работни часа во директна</w:t>
      </w:r>
      <w:r w:rsidR="00DF25BF" w:rsidRPr="007F1235">
        <w:rPr>
          <w:rFonts w:cstheme="minorHAnsi"/>
          <w:bCs/>
          <w:lang w:val="mk-MK"/>
        </w:rPr>
        <w:t xml:space="preserve"> </w:t>
      </w:r>
      <w:r w:rsidR="00DF25BF" w:rsidRPr="007F1235">
        <w:rPr>
          <w:rFonts w:cstheme="minorHAnsi"/>
          <w:bCs/>
          <w:lang w:val="ru-RU"/>
        </w:rPr>
        <w:t>работа</w:t>
      </w:r>
      <w:r w:rsidR="00DF25BF" w:rsidRPr="007F1235">
        <w:rPr>
          <w:rFonts w:cstheme="minorHAnsi"/>
          <w:bCs/>
          <w:lang w:val="mk-MK"/>
        </w:rPr>
        <w:t xml:space="preserve"> </w:t>
      </w:r>
      <w:r w:rsidR="00DF25BF" w:rsidRPr="007F1235">
        <w:rPr>
          <w:rFonts w:cstheme="minorHAnsi"/>
          <w:bCs/>
          <w:lang w:val="ru-RU"/>
        </w:rPr>
        <w:t>со</w:t>
      </w:r>
      <w:r w:rsidR="00DF25BF" w:rsidRPr="007F1235">
        <w:rPr>
          <w:rFonts w:cstheme="minorHAnsi"/>
          <w:bCs/>
          <w:lang w:val="mk-MK"/>
        </w:rPr>
        <w:t xml:space="preserve"> </w:t>
      </w:r>
      <w:r w:rsidR="00DF25BF" w:rsidRPr="007F1235">
        <w:rPr>
          <w:rFonts w:cstheme="minorHAnsi"/>
          <w:bCs/>
          <w:lang w:val="ru-RU"/>
        </w:rPr>
        <w:t>ученици</w:t>
      </w:r>
      <w:r w:rsidR="00DF25BF" w:rsidRPr="007F1235">
        <w:rPr>
          <w:rFonts w:cstheme="minorHAnsi"/>
          <w:bCs/>
          <w:lang w:val="mk-MK"/>
        </w:rPr>
        <w:t xml:space="preserve"> </w:t>
      </w:r>
      <w:r w:rsidR="00DF25BF" w:rsidRPr="007F1235">
        <w:rPr>
          <w:rFonts w:cstheme="minorHAnsi"/>
          <w:bCs/>
          <w:lang w:val="ru-RU"/>
        </w:rPr>
        <w:t>за</w:t>
      </w:r>
      <w:r w:rsidR="00DF25BF" w:rsidRPr="007F1235">
        <w:rPr>
          <w:rFonts w:cstheme="minorHAnsi"/>
          <w:bCs/>
          <w:lang w:val="mk-MK"/>
        </w:rPr>
        <w:t xml:space="preserve"> </w:t>
      </w:r>
      <w:r w:rsidR="00DF25BF" w:rsidRPr="007F1235">
        <w:rPr>
          <w:rFonts w:cstheme="minorHAnsi"/>
          <w:bCs/>
          <w:lang w:val="ru-RU"/>
        </w:rPr>
        <w:t>да се реализираат дополнителната и додатната настава, работата со</w:t>
      </w:r>
    </w:p>
    <w:p w14:paraId="3C12CE80" w14:textId="77777777" w:rsidR="00DF25BF" w:rsidRPr="007F1235" w:rsidRDefault="00DF25BF" w:rsidP="007F1235">
      <w:pPr>
        <w:jc w:val="both"/>
        <w:rPr>
          <w:rFonts w:cstheme="minorHAnsi"/>
          <w:bCs/>
          <w:lang w:val="ru-RU"/>
        </w:rPr>
      </w:pPr>
      <w:r w:rsidRPr="007F1235">
        <w:rPr>
          <w:rFonts w:cstheme="minorHAnsi"/>
          <w:bCs/>
          <w:lang w:val="ru-RU"/>
        </w:rPr>
        <w:t>талентираните</w:t>
      </w:r>
      <w:r w:rsidRPr="007F1235">
        <w:rPr>
          <w:rFonts w:cstheme="minorHAnsi"/>
          <w:bCs/>
          <w:lang w:val="mk-MK"/>
        </w:rPr>
        <w:t xml:space="preserve"> </w:t>
      </w:r>
      <w:r w:rsidRPr="007F1235">
        <w:rPr>
          <w:rFonts w:cstheme="minorHAnsi"/>
          <w:bCs/>
          <w:lang w:val="ru-RU"/>
        </w:rPr>
        <w:t>и</w:t>
      </w:r>
      <w:r w:rsidRPr="007F1235">
        <w:rPr>
          <w:rFonts w:cstheme="minorHAnsi"/>
          <w:bCs/>
          <w:lang w:val="mk-MK"/>
        </w:rPr>
        <w:t xml:space="preserve"> </w:t>
      </w:r>
      <w:r w:rsidRPr="007F1235">
        <w:rPr>
          <w:rFonts w:cstheme="minorHAnsi"/>
          <w:bCs/>
          <w:lang w:val="ru-RU"/>
        </w:rPr>
        <w:t>надарените</w:t>
      </w:r>
      <w:r w:rsidRPr="007F1235">
        <w:rPr>
          <w:rFonts w:cstheme="minorHAnsi"/>
          <w:bCs/>
          <w:lang w:val="mk-MK"/>
        </w:rPr>
        <w:t xml:space="preserve"> </w:t>
      </w:r>
      <w:r w:rsidRPr="007F1235">
        <w:rPr>
          <w:rFonts w:cstheme="minorHAnsi"/>
          <w:bCs/>
          <w:lang w:val="ru-RU"/>
        </w:rPr>
        <w:t>ученици,</w:t>
      </w:r>
      <w:r w:rsidRPr="007F1235">
        <w:rPr>
          <w:rFonts w:cstheme="minorHAnsi"/>
          <w:bCs/>
          <w:lang w:val="mk-MK"/>
        </w:rPr>
        <w:t xml:space="preserve"> </w:t>
      </w:r>
      <w:r w:rsidRPr="007F1235">
        <w:rPr>
          <w:rFonts w:cstheme="minorHAnsi"/>
          <w:bCs/>
          <w:lang w:val="ru-RU"/>
        </w:rPr>
        <w:t>работата</w:t>
      </w:r>
      <w:r w:rsidRPr="007F1235">
        <w:rPr>
          <w:rFonts w:cstheme="minorHAnsi"/>
          <w:bCs/>
          <w:lang w:val="mk-MK"/>
        </w:rPr>
        <w:t xml:space="preserve"> </w:t>
      </w:r>
      <w:r w:rsidRPr="007F1235">
        <w:rPr>
          <w:rFonts w:cstheme="minorHAnsi"/>
          <w:bCs/>
          <w:lang w:val="ru-RU"/>
        </w:rPr>
        <w:t>на секциите и воннаставните активности.</w:t>
      </w:r>
    </w:p>
    <w:p w14:paraId="3888E229" w14:textId="77777777" w:rsidR="00DF25BF" w:rsidRDefault="00DF25BF" w:rsidP="00DF25BF">
      <w:pPr>
        <w:rPr>
          <w:b/>
          <w:lang w:val="ru-RU"/>
        </w:rPr>
      </w:pPr>
    </w:p>
    <w:p w14:paraId="76591AAE" w14:textId="77777777" w:rsidR="00EA46B5" w:rsidRPr="001948E1" w:rsidRDefault="00EA46B5" w:rsidP="001948E1">
      <w:pPr>
        <w:pStyle w:val="Subtitle"/>
        <w:jc w:val="left"/>
        <w:rPr>
          <w:b/>
          <w:i/>
          <w:sz w:val="24"/>
          <w:lang w:val="mk-MK"/>
        </w:rPr>
      </w:pPr>
    </w:p>
    <w:p w14:paraId="5361729B" w14:textId="77777777" w:rsidR="00EA46B5" w:rsidRDefault="00EA46B5" w:rsidP="00EA46B5">
      <w:pPr>
        <w:rPr>
          <w:rFonts w:ascii="Arial" w:hAnsi="Arial" w:cs="Arial"/>
          <w:lang w:val="mk-MK"/>
        </w:rPr>
      </w:pPr>
    </w:p>
    <w:tbl>
      <w:tblPr>
        <w:tblW w:w="14600" w:type="dxa"/>
        <w:tblInd w:w="39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835"/>
        <w:gridCol w:w="4536"/>
        <w:gridCol w:w="1559"/>
        <w:gridCol w:w="992"/>
        <w:gridCol w:w="4678"/>
      </w:tblGrid>
      <w:tr w:rsidR="00EA46B5" w:rsidRPr="00D9133A" w14:paraId="2778C8D5" w14:textId="77777777" w:rsidTr="00ED4854">
        <w:trPr>
          <w:trHeight w:val="456"/>
        </w:trPr>
        <w:tc>
          <w:tcPr>
            <w:tcW w:w="2835" w:type="dxa"/>
            <w:tcBorders>
              <w:bottom w:val="double" w:sz="4" w:space="0" w:color="auto"/>
            </w:tcBorders>
            <w:shd w:val="clear" w:color="auto" w:fill="FDE9D9" w:themeFill="accent6" w:themeFillTint="33"/>
            <w:vAlign w:val="center"/>
          </w:tcPr>
          <w:p w14:paraId="5C7685A4" w14:textId="77777777" w:rsidR="00EA46B5" w:rsidRPr="009108B3" w:rsidRDefault="00EA46B5" w:rsidP="00EA46B5">
            <w:pPr>
              <w:jc w:val="center"/>
              <w:rPr>
                <w:rFonts w:ascii="Arial" w:hAnsi="Arial" w:cs="Arial"/>
                <w:b/>
                <w:bCs/>
              </w:rPr>
            </w:pPr>
            <w:r w:rsidRPr="009108B3">
              <w:rPr>
                <w:rFonts w:ascii="Arial" w:hAnsi="Arial" w:cs="Arial"/>
                <w:b/>
                <w:bCs/>
                <w:lang w:val="mk-MK"/>
              </w:rPr>
              <w:t>Конкретни цели</w:t>
            </w:r>
          </w:p>
        </w:tc>
        <w:tc>
          <w:tcPr>
            <w:tcW w:w="4536" w:type="dxa"/>
            <w:tcBorders>
              <w:bottom w:val="double" w:sz="4" w:space="0" w:color="auto"/>
            </w:tcBorders>
            <w:shd w:val="clear" w:color="auto" w:fill="FDE9D9" w:themeFill="accent6" w:themeFillTint="33"/>
            <w:vAlign w:val="center"/>
          </w:tcPr>
          <w:p w14:paraId="49F1BC8B" w14:textId="77777777" w:rsidR="00EA46B5" w:rsidRPr="006F365D" w:rsidRDefault="006F365D" w:rsidP="00EA46B5">
            <w:pPr>
              <w:pStyle w:val="Heading1"/>
              <w:rPr>
                <w:rFonts w:cs="Arial"/>
                <w:sz w:val="24"/>
                <w:lang w:val="mk-MK"/>
              </w:rPr>
            </w:pPr>
            <w:r>
              <w:rPr>
                <w:rFonts w:cs="Arial"/>
                <w:sz w:val="24"/>
                <w:lang w:val="mk-MK"/>
              </w:rPr>
              <w:t xml:space="preserve">          </w:t>
            </w:r>
            <w:bookmarkStart w:id="66" w:name="_Toc171765085"/>
            <w:proofErr w:type="spellStart"/>
            <w:r>
              <w:rPr>
                <w:rFonts w:cs="Arial"/>
                <w:sz w:val="24"/>
              </w:rPr>
              <w:t>Активности</w:t>
            </w:r>
            <w:bookmarkEnd w:id="66"/>
            <w:proofErr w:type="spellEnd"/>
          </w:p>
        </w:tc>
        <w:tc>
          <w:tcPr>
            <w:tcW w:w="1559" w:type="dxa"/>
            <w:tcBorders>
              <w:bottom w:val="double" w:sz="4" w:space="0" w:color="auto"/>
            </w:tcBorders>
            <w:shd w:val="clear" w:color="auto" w:fill="FDE9D9" w:themeFill="accent6" w:themeFillTint="33"/>
            <w:vAlign w:val="center"/>
          </w:tcPr>
          <w:p w14:paraId="59DB03C6" w14:textId="77777777" w:rsidR="00EA46B5" w:rsidRPr="007F27EC" w:rsidRDefault="00EA46B5" w:rsidP="00EA46B5">
            <w:pPr>
              <w:jc w:val="center"/>
              <w:rPr>
                <w:rFonts w:ascii="Arial" w:hAnsi="Arial" w:cs="Arial"/>
                <w:b/>
                <w:bCs/>
                <w:lang w:val="mk-MK"/>
              </w:rPr>
            </w:pPr>
            <w:r w:rsidRPr="007F27EC">
              <w:rPr>
                <w:rFonts w:ascii="Arial" w:hAnsi="Arial" w:cs="Arial"/>
                <w:b/>
                <w:bCs/>
                <w:sz w:val="22"/>
                <w:szCs w:val="22"/>
                <w:lang w:val="mk-MK"/>
              </w:rPr>
              <w:t>реализатор</w:t>
            </w:r>
          </w:p>
        </w:tc>
        <w:tc>
          <w:tcPr>
            <w:tcW w:w="992" w:type="dxa"/>
            <w:tcBorders>
              <w:bottom w:val="double" w:sz="4" w:space="0" w:color="auto"/>
            </w:tcBorders>
            <w:shd w:val="clear" w:color="auto" w:fill="FDE9D9" w:themeFill="accent6" w:themeFillTint="33"/>
            <w:vAlign w:val="center"/>
          </w:tcPr>
          <w:p w14:paraId="422CB69F" w14:textId="77777777" w:rsidR="00EA46B5" w:rsidRPr="007F27EC" w:rsidRDefault="00EA46B5" w:rsidP="00EA46B5">
            <w:pPr>
              <w:jc w:val="center"/>
              <w:rPr>
                <w:rFonts w:ascii="Arial" w:hAnsi="Arial" w:cs="Arial"/>
                <w:b/>
                <w:bCs/>
                <w:lang w:val="mk-MK"/>
              </w:rPr>
            </w:pPr>
            <w:r>
              <w:rPr>
                <w:rFonts w:ascii="Arial" w:hAnsi="Arial" w:cs="Arial"/>
                <w:b/>
                <w:bCs/>
                <w:lang w:val="mk-MK"/>
              </w:rPr>
              <w:t>време</w:t>
            </w:r>
          </w:p>
        </w:tc>
        <w:tc>
          <w:tcPr>
            <w:tcW w:w="4678" w:type="dxa"/>
            <w:tcBorders>
              <w:bottom w:val="double" w:sz="4" w:space="0" w:color="auto"/>
            </w:tcBorders>
            <w:shd w:val="clear" w:color="auto" w:fill="FDE9D9" w:themeFill="accent6" w:themeFillTint="33"/>
            <w:vAlign w:val="center"/>
          </w:tcPr>
          <w:p w14:paraId="4866B69F" w14:textId="77777777" w:rsidR="00EA46B5" w:rsidRPr="00E857FE" w:rsidRDefault="00EA46B5" w:rsidP="00EA46B5">
            <w:pPr>
              <w:jc w:val="center"/>
              <w:rPr>
                <w:rFonts w:ascii="Arial" w:hAnsi="Arial" w:cs="Arial"/>
                <w:b/>
                <w:bCs/>
                <w:lang w:val="mk-MK"/>
              </w:rPr>
            </w:pPr>
            <w:r>
              <w:rPr>
                <w:rFonts w:ascii="Arial" w:hAnsi="Arial" w:cs="Arial"/>
                <w:b/>
                <w:bCs/>
                <w:lang w:val="mk-MK"/>
              </w:rPr>
              <w:t>очекувани резултати</w:t>
            </w:r>
          </w:p>
        </w:tc>
      </w:tr>
      <w:tr w:rsidR="00EA46B5" w:rsidRPr="00EF3487" w14:paraId="58B724AF" w14:textId="77777777" w:rsidTr="00EA46B5">
        <w:trPr>
          <w:trHeight w:val="1541"/>
        </w:trPr>
        <w:tc>
          <w:tcPr>
            <w:tcW w:w="2835" w:type="dxa"/>
            <w:vMerge w:val="restart"/>
            <w:vAlign w:val="center"/>
          </w:tcPr>
          <w:p w14:paraId="5FBD4967" w14:textId="77777777" w:rsidR="00EA46B5" w:rsidRPr="007F27EC" w:rsidRDefault="00EA46B5" w:rsidP="00EA46B5">
            <w:pPr>
              <w:rPr>
                <w:rFonts w:ascii="Arial" w:hAnsi="Arial" w:cs="Arial"/>
                <w:lang w:val="mk-MK"/>
              </w:rPr>
            </w:pPr>
            <w:r w:rsidRPr="007F27EC">
              <w:rPr>
                <w:rFonts w:ascii="Arial" w:hAnsi="Arial" w:cs="Arial"/>
                <w:sz w:val="22"/>
                <w:szCs w:val="22"/>
                <w:lang w:val="mk-MK"/>
              </w:rPr>
              <w:t>Идентификување на надарени и талентирани ученици</w:t>
            </w:r>
          </w:p>
        </w:tc>
        <w:tc>
          <w:tcPr>
            <w:tcW w:w="4536" w:type="dxa"/>
            <w:tcBorders>
              <w:bottom w:val="double" w:sz="4" w:space="0" w:color="auto"/>
            </w:tcBorders>
            <w:vAlign w:val="center"/>
          </w:tcPr>
          <w:p w14:paraId="7BB5CCD4" w14:textId="77777777" w:rsidR="00EA46B5" w:rsidRPr="007F27EC" w:rsidRDefault="00EA46B5" w:rsidP="00EA46B5">
            <w:pPr>
              <w:rPr>
                <w:rFonts w:ascii="Arial" w:hAnsi="Arial" w:cs="Arial"/>
                <w:lang w:val="mk-MK"/>
              </w:rPr>
            </w:pPr>
            <w:r w:rsidRPr="007F27EC">
              <w:rPr>
                <w:rFonts w:ascii="Arial" w:hAnsi="Arial" w:cs="Arial"/>
                <w:sz w:val="22"/>
                <w:szCs w:val="22"/>
                <w:lang w:val="mk-MK"/>
              </w:rPr>
              <w:t>-Формирање на училишен тим за работа со надарени  и талентирани ученици</w:t>
            </w:r>
          </w:p>
          <w:p w14:paraId="087FEE1C" w14:textId="77777777" w:rsidR="00EA46B5" w:rsidRPr="007F27EC" w:rsidRDefault="00EA46B5" w:rsidP="00EA46B5">
            <w:pPr>
              <w:rPr>
                <w:rFonts w:ascii="Arial" w:hAnsi="Arial" w:cs="Arial"/>
                <w:lang w:val="mk-MK"/>
              </w:rPr>
            </w:pPr>
            <w:r w:rsidRPr="007F27EC">
              <w:rPr>
                <w:rFonts w:ascii="Arial" w:hAnsi="Arial" w:cs="Arial"/>
                <w:sz w:val="22"/>
                <w:szCs w:val="22"/>
                <w:lang w:val="mk-MK"/>
              </w:rPr>
              <w:t>- Изработка на програма за работа со надарени  и талентирани ученици</w:t>
            </w:r>
          </w:p>
          <w:p w14:paraId="2EDE5CD9" w14:textId="77777777" w:rsidR="00EA46B5" w:rsidRPr="007F27EC" w:rsidRDefault="00EA46B5" w:rsidP="00EA46B5">
            <w:pPr>
              <w:rPr>
                <w:rFonts w:ascii="Arial" w:hAnsi="Arial" w:cs="Arial"/>
                <w:lang w:val="mk-MK"/>
              </w:rPr>
            </w:pPr>
            <w:r w:rsidRPr="007F27EC">
              <w:rPr>
                <w:rFonts w:ascii="Arial" w:hAnsi="Arial" w:cs="Arial"/>
                <w:sz w:val="22"/>
                <w:szCs w:val="22"/>
                <w:lang w:val="mk-MK"/>
              </w:rPr>
              <w:t xml:space="preserve">- Информација на наставниот кадар за планираните активности </w:t>
            </w:r>
          </w:p>
        </w:tc>
        <w:tc>
          <w:tcPr>
            <w:tcW w:w="1559" w:type="dxa"/>
            <w:vMerge w:val="restart"/>
            <w:vAlign w:val="center"/>
          </w:tcPr>
          <w:p w14:paraId="239CBEE9" w14:textId="77777777" w:rsidR="00EA46B5" w:rsidRPr="007F27EC" w:rsidRDefault="00EA46B5" w:rsidP="00EA46B5">
            <w:pPr>
              <w:rPr>
                <w:rFonts w:ascii="Arial" w:hAnsi="Arial" w:cs="Arial"/>
                <w:lang w:val="mk-MK"/>
              </w:rPr>
            </w:pPr>
            <w:r w:rsidRPr="007F27EC">
              <w:rPr>
                <w:rFonts w:ascii="Arial" w:hAnsi="Arial" w:cs="Arial"/>
                <w:sz w:val="22"/>
                <w:lang w:val="mk-MK"/>
              </w:rPr>
              <w:t>Училишен тим, стручна служба, наставници</w:t>
            </w:r>
          </w:p>
        </w:tc>
        <w:tc>
          <w:tcPr>
            <w:tcW w:w="992" w:type="dxa"/>
            <w:tcBorders>
              <w:bottom w:val="double" w:sz="4" w:space="0" w:color="auto"/>
            </w:tcBorders>
            <w:vAlign w:val="center"/>
          </w:tcPr>
          <w:p w14:paraId="4F54AE76" w14:textId="77777777" w:rsidR="00EA46B5" w:rsidRPr="00D9133A" w:rsidRDefault="00EA46B5" w:rsidP="00EA46B5">
            <w:pPr>
              <w:jc w:val="center"/>
              <w:rPr>
                <w:rFonts w:ascii="Arial" w:hAnsi="Arial" w:cs="Arial"/>
                <w:b/>
              </w:rPr>
            </w:pPr>
            <w:r w:rsidRPr="00D9133A">
              <w:rPr>
                <w:rFonts w:ascii="Arial" w:hAnsi="Arial" w:cs="Arial"/>
                <w:b/>
                <w:sz w:val="22"/>
              </w:rPr>
              <w:t>VIII</w:t>
            </w:r>
          </w:p>
        </w:tc>
        <w:tc>
          <w:tcPr>
            <w:tcW w:w="4678" w:type="dxa"/>
            <w:vMerge w:val="restart"/>
            <w:vAlign w:val="center"/>
          </w:tcPr>
          <w:p w14:paraId="7EB5B915" w14:textId="77777777" w:rsidR="00EA46B5" w:rsidRPr="007F27EC" w:rsidRDefault="00EA46B5" w:rsidP="00EA46B5">
            <w:pPr>
              <w:rPr>
                <w:rFonts w:ascii="Arial" w:hAnsi="Arial" w:cs="Arial"/>
                <w:lang w:val="mk-MK"/>
              </w:rPr>
            </w:pPr>
            <w:r w:rsidRPr="007F27EC">
              <w:rPr>
                <w:rFonts w:ascii="Arial" w:hAnsi="Arial" w:cs="Arial"/>
                <w:sz w:val="22"/>
                <w:szCs w:val="22"/>
                <w:lang w:val="mk-MK"/>
              </w:rPr>
              <w:t>-наставниот кадар знае постапки за препознавање и работа со надарени ученици</w:t>
            </w:r>
          </w:p>
          <w:p w14:paraId="1C8A6121" w14:textId="77777777" w:rsidR="00EA46B5" w:rsidRPr="007F27EC" w:rsidRDefault="00EA46B5" w:rsidP="00EA46B5">
            <w:pPr>
              <w:rPr>
                <w:rFonts w:ascii="Arial" w:hAnsi="Arial" w:cs="Arial"/>
                <w:lang w:val="mk-MK"/>
              </w:rPr>
            </w:pPr>
            <w:r w:rsidRPr="007F27EC">
              <w:rPr>
                <w:rFonts w:ascii="Arial" w:hAnsi="Arial" w:cs="Arial"/>
                <w:sz w:val="22"/>
                <w:szCs w:val="22"/>
                <w:lang w:val="mk-MK"/>
              </w:rPr>
              <w:t xml:space="preserve">-организирано следење на надарените и талентирани ученици </w:t>
            </w:r>
          </w:p>
          <w:p w14:paraId="03BCE444" w14:textId="77777777" w:rsidR="00EA46B5" w:rsidRPr="007F27EC" w:rsidRDefault="00EA46B5" w:rsidP="00EA46B5">
            <w:pPr>
              <w:rPr>
                <w:rFonts w:ascii="Arial" w:hAnsi="Arial" w:cs="Arial"/>
                <w:lang w:val="mk-MK"/>
              </w:rPr>
            </w:pPr>
            <w:r w:rsidRPr="007F27EC">
              <w:rPr>
                <w:rFonts w:ascii="Arial" w:hAnsi="Arial" w:cs="Arial"/>
                <w:sz w:val="22"/>
                <w:szCs w:val="22"/>
                <w:lang w:val="mk-MK"/>
              </w:rPr>
              <w:t xml:space="preserve">-увид во постоечките ученички капацитети </w:t>
            </w:r>
            <w:r w:rsidRPr="007F27EC">
              <w:rPr>
                <w:rFonts w:ascii="Arial" w:hAnsi="Arial" w:cs="Arial"/>
                <w:sz w:val="22"/>
                <w:szCs w:val="22"/>
                <w:lang w:val="mk-MK"/>
              </w:rPr>
              <w:lastRenderedPageBreak/>
              <w:t xml:space="preserve">на училиштето </w:t>
            </w:r>
          </w:p>
          <w:p w14:paraId="008DBDCD" w14:textId="77777777" w:rsidR="00EA46B5" w:rsidRPr="007F27EC" w:rsidRDefault="00EA46B5" w:rsidP="00EA46B5">
            <w:pPr>
              <w:rPr>
                <w:rFonts w:ascii="Arial" w:hAnsi="Arial" w:cs="Arial"/>
                <w:lang w:val="mk-MK"/>
              </w:rPr>
            </w:pPr>
            <w:r w:rsidRPr="007F27EC">
              <w:rPr>
                <w:rFonts w:ascii="Arial" w:hAnsi="Arial" w:cs="Arial"/>
                <w:sz w:val="22"/>
                <w:szCs w:val="22"/>
                <w:lang w:val="mk-MK"/>
              </w:rPr>
              <w:t>- подигање на свеста на родителите за можностите на нивните деца</w:t>
            </w:r>
          </w:p>
        </w:tc>
      </w:tr>
      <w:tr w:rsidR="00EA46B5" w:rsidRPr="00D9133A" w14:paraId="4E7B52D7" w14:textId="77777777" w:rsidTr="00EA46B5">
        <w:trPr>
          <w:trHeight w:val="1263"/>
        </w:trPr>
        <w:tc>
          <w:tcPr>
            <w:tcW w:w="2835" w:type="dxa"/>
            <w:vMerge/>
            <w:tcBorders>
              <w:bottom w:val="double" w:sz="4" w:space="0" w:color="auto"/>
            </w:tcBorders>
            <w:shd w:val="pct12" w:color="auto" w:fill="auto"/>
            <w:vAlign w:val="center"/>
          </w:tcPr>
          <w:p w14:paraId="050724CC" w14:textId="77777777" w:rsidR="00EA46B5" w:rsidRPr="007F27EC" w:rsidRDefault="00EA46B5" w:rsidP="00EA46B5">
            <w:pPr>
              <w:rPr>
                <w:rFonts w:ascii="Arial" w:hAnsi="Arial" w:cs="Arial"/>
                <w:lang w:val="mk-MK"/>
              </w:rPr>
            </w:pPr>
          </w:p>
        </w:tc>
        <w:tc>
          <w:tcPr>
            <w:tcW w:w="4536" w:type="dxa"/>
            <w:tcBorders>
              <w:bottom w:val="double" w:sz="4" w:space="0" w:color="auto"/>
            </w:tcBorders>
            <w:vAlign w:val="center"/>
          </w:tcPr>
          <w:p w14:paraId="7E1B4F2B" w14:textId="77777777" w:rsidR="00EA46B5" w:rsidRPr="007F27EC" w:rsidRDefault="00EA46B5" w:rsidP="00EA46B5">
            <w:pPr>
              <w:autoSpaceDE w:val="0"/>
              <w:autoSpaceDN w:val="0"/>
              <w:adjustRightInd w:val="0"/>
              <w:rPr>
                <w:rFonts w:ascii="Arial" w:hAnsi="Arial" w:cs="Arial"/>
                <w:lang w:val="mk-MK"/>
              </w:rPr>
            </w:pPr>
            <w:r w:rsidRPr="007F27EC">
              <w:rPr>
                <w:rFonts w:ascii="Arial" w:hAnsi="Arial" w:cs="Arial"/>
                <w:sz w:val="22"/>
                <w:szCs w:val="22"/>
                <w:lang w:val="mk-MK"/>
              </w:rPr>
              <w:t>-</w:t>
            </w:r>
            <w:r w:rsidRPr="007F27EC">
              <w:rPr>
                <w:rFonts w:ascii="Arial" w:hAnsi="Arial" w:cs="Arial"/>
                <w:sz w:val="22"/>
                <w:szCs w:val="22"/>
                <w:lang w:val="mk-MK" w:eastAsia="mk-MK"/>
              </w:rPr>
              <w:t xml:space="preserve"> Споредување и препознавање ученици кои квантитативно и квалитативно побрзо напредуваат во споредба со нивните</w:t>
            </w:r>
            <w:r w:rsidRPr="007F27EC">
              <w:rPr>
                <w:rFonts w:ascii="Arial" w:hAnsi="Arial" w:cs="Arial"/>
                <w:sz w:val="22"/>
                <w:szCs w:val="22"/>
                <w:lang w:val="mk-MK"/>
              </w:rPr>
              <w:t xml:space="preserve"> врсници </w:t>
            </w:r>
          </w:p>
          <w:p w14:paraId="78B91323" w14:textId="77777777" w:rsidR="00EA46B5" w:rsidRPr="007F27EC" w:rsidRDefault="00EA46B5" w:rsidP="00EA46B5">
            <w:pPr>
              <w:autoSpaceDE w:val="0"/>
              <w:autoSpaceDN w:val="0"/>
              <w:adjustRightInd w:val="0"/>
              <w:rPr>
                <w:rFonts w:ascii="Arial" w:hAnsi="Arial" w:cs="Arial"/>
                <w:lang w:val="mk-MK"/>
              </w:rPr>
            </w:pPr>
            <w:r w:rsidRPr="007F27EC">
              <w:rPr>
                <w:rFonts w:ascii="Arial" w:hAnsi="Arial" w:cs="Arial"/>
                <w:sz w:val="22"/>
                <w:szCs w:val="22"/>
                <w:lang w:val="mk-MK"/>
              </w:rPr>
              <w:t>- Разговори со одделенски раководители, предметни наставници и родители</w:t>
            </w:r>
          </w:p>
        </w:tc>
        <w:tc>
          <w:tcPr>
            <w:tcW w:w="1559" w:type="dxa"/>
            <w:vMerge/>
            <w:tcBorders>
              <w:bottom w:val="double" w:sz="4" w:space="0" w:color="auto"/>
            </w:tcBorders>
            <w:shd w:val="pct12" w:color="auto" w:fill="auto"/>
            <w:vAlign w:val="center"/>
          </w:tcPr>
          <w:p w14:paraId="6F2022EB" w14:textId="77777777" w:rsidR="00EA46B5" w:rsidRPr="007F27EC" w:rsidRDefault="00EA46B5" w:rsidP="00EA46B5">
            <w:pPr>
              <w:rPr>
                <w:rFonts w:ascii="Arial" w:hAnsi="Arial" w:cs="Arial"/>
                <w:lang w:val="mk-MK"/>
              </w:rPr>
            </w:pPr>
          </w:p>
        </w:tc>
        <w:tc>
          <w:tcPr>
            <w:tcW w:w="992" w:type="dxa"/>
            <w:tcBorders>
              <w:bottom w:val="double" w:sz="4" w:space="0" w:color="auto"/>
            </w:tcBorders>
            <w:vAlign w:val="center"/>
          </w:tcPr>
          <w:p w14:paraId="3EE87F4B" w14:textId="77777777" w:rsidR="00EA46B5" w:rsidRPr="00D9133A" w:rsidRDefault="00EA46B5" w:rsidP="00EA46B5">
            <w:pPr>
              <w:jc w:val="center"/>
              <w:rPr>
                <w:rFonts w:ascii="Arial" w:hAnsi="Arial" w:cs="Arial"/>
                <w:b/>
              </w:rPr>
            </w:pPr>
            <w:r w:rsidRPr="00D9133A">
              <w:rPr>
                <w:rFonts w:ascii="Arial" w:hAnsi="Arial" w:cs="Arial"/>
                <w:b/>
                <w:sz w:val="22"/>
              </w:rPr>
              <w:t>IX</w:t>
            </w:r>
          </w:p>
        </w:tc>
        <w:tc>
          <w:tcPr>
            <w:tcW w:w="4678" w:type="dxa"/>
            <w:vMerge/>
            <w:tcBorders>
              <w:bottom w:val="double" w:sz="4" w:space="0" w:color="auto"/>
            </w:tcBorders>
            <w:shd w:val="pct12" w:color="auto" w:fill="auto"/>
            <w:vAlign w:val="center"/>
          </w:tcPr>
          <w:p w14:paraId="786825B4" w14:textId="77777777" w:rsidR="00EA46B5" w:rsidRPr="007F27EC" w:rsidRDefault="00EA46B5" w:rsidP="00EA46B5">
            <w:pPr>
              <w:rPr>
                <w:rFonts w:ascii="Arial" w:hAnsi="Arial" w:cs="Arial"/>
                <w:lang w:val="mk-MK"/>
              </w:rPr>
            </w:pPr>
          </w:p>
        </w:tc>
      </w:tr>
      <w:tr w:rsidR="00EA46B5" w:rsidRPr="00EF3487" w14:paraId="48249D62" w14:textId="77777777" w:rsidTr="00ED4854">
        <w:tc>
          <w:tcPr>
            <w:tcW w:w="2835" w:type="dxa"/>
            <w:tcBorders>
              <w:bottom w:val="double" w:sz="4" w:space="0" w:color="auto"/>
            </w:tcBorders>
            <w:shd w:val="clear" w:color="auto" w:fill="FFFFFF" w:themeFill="background1"/>
            <w:vAlign w:val="center"/>
          </w:tcPr>
          <w:p w14:paraId="6C25E409" w14:textId="77777777" w:rsidR="00EA46B5" w:rsidRPr="007F27EC" w:rsidRDefault="00EA46B5" w:rsidP="00EA46B5">
            <w:pPr>
              <w:autoSpaceDE w:val="0"/>
              <w:autoSpaceDN w:val="0"/>
              <w:adjustRightInd w:val="0"/>
              <w:rPr>
                <w:rFonts w:ascii="Arial" w:hAnsi="Arial" w:cs="Arial"/>
                <w:lang w:val="mk-MK"/>
              </w:rPr>
            </w:pPr>
            <w:r w:rsidRPr="007F27EC">
              <w:rPr>
                <w:rFonts w:ascii="Arial" w:hAnsi="Arial" w:cs="Arial"/>
                <w:i/>
                <w:iCs/>
                <w:sz w:val="22"/>
                <w:szCs w:val="22"/>
                <w:lang w:val="mk-MK" w:eastAsia="mk-MK"/>
              </w:rPr>
              <w:t xml:space="preserve">Проценување </w:t>
            </w:r>
            <w:r w:rsidRPr="007F27EC">
              <w:rPr>
                <w:rFonts w:ascii="Arial" w:hAnsi="Arial" w:cs="Arial"/>
                <w:sz w:val="22"/>
                <w:szCs w:val="22"/>
                <w:lang w:val="mk-MK" w:eastAsia="mk-MK"/>
              </w:rPr>
              <w:t>на надареност</w:t>
            </w:r>
            <w:r w:rsidRPr="007F27EC">
              <w:rPr>
                <w:rFonts w:ascii="Arial" w:hAnsi="Arial" w:cs="Arial"/>
                <w:i/>
                <w:iCs/>
                <w:sz w:val="22"/>
                <w:szCs w:val="22"/>
                <w:lang w:val="mk-MK" w:eastAsia="mk-MK"/>
              </w:rPr>
              <w:t xml:space="preserve"> </w:t>
            </w:r>
          </w:p>
          <w:p w14:paraId="04AA169F" w14:textId="77777777" w:rsidR="00EA46B5" w:rsidRPr="007F27EC" w:rsidRDefault="00EA46B5" w:rsidP="00EA46B5">
            <w:pPr>
              <w:rPr>
                <w:rFonts w:ascii="Arial" w:hAnsi="Arial" w:cs="Arial"/>
                <w:lang w:val="mk-MK"/>
              </w:rPr>
            </w:pPr>
          </w:p>
        </w:tc>
        <w:tc>
          <w:tcPr>
            <w:tcW w:w="4536" w:type="dxa"/>
            <w:tcBorders>
              <w:bottom w:val="double" w:sz="4" w:space="0" w:color="auto"/>
            </w:tcBorders>
            <w:shd w:val="clear" w:color="auto" w:fill="FFFFFF" w:themeFill="background1"/>
            <w:vAlign w:val="center"/>
          </w:tcPr>
          <w:p w14:paraId="0C32943A" w14:textId="77777777" w:rsidR="00EA46B5" w:rsidRPr="007F27EC" w:rsidRDefault="00EA46B5" w:rsidP="00EA46B5">
            <w:pPr>
              <w:autoSpaceDE w:val="0"/>
              <w:autoSpaceDN w:val="0"/>
              <w:adjustRightInd w:val="0"/>
              <w:rPr>
                <w:rFonts w:ascii="Arial" w:hAnsi="Arial" w:cs="Arial"/>
                <w:lang w:val="mk-MK" w:eastAsia="mk-MK"/>
              </w:rPr>
            </w:pPr>
            <w:r w:rsidRPr="007F27EC">
              <w:rPr>
                <w:rFonts w:ascii="Arial" w:hAnsi="Arial" w:cs="Arial"/>
                <w:sz w:val="22"/>
                <w:szCs w:val="22"/>
                <w:lang w:val="pl-PL"/>
              </w:rPr>
              <w:t>-</w:t>
            </w:r>
            <w:r w:rsidRPr="007F27EC">
              <w:rPr>
                <w:rFonts w:ascii="Arial" w:hAnsi="Arial" w:cs="Arial"/>
                <w:i/>
                <w:iCs/>
                <w:sz w:val="22"/>
                <w:szCs w:val="22"/>
                <w:lang w:val="mk-MK" w:eastAsia="mk-MK"/>
              </w:rPr>
              <w:t xml:space="preserve"> Евалуирање </w:t>
            </w:r>
            <w:r w:rsidRPr="007F27EC">
              <w:rPr>
                <w:rFonts w:ascii="Arial" w:hAnsi="Arial" w:cs="Arial"/>
                <w:sz w:val="22"/>
                <w:szCs w:val="22"/>
                <w:lang w:val="mk-MK" w:eastAsia="mk-MK"/>
              </w:rPr>
              <w:t>на квалитетот на постигнатите резултати во учењето.</w:t>
            </w:r>
          </w:p>
          <w:p w14:paraId="0B6D2CF8" w14:textId="77777777" w:rsidR="00EA46B5" w:rsidRPr="007F27EC" w:rsidRDefault="00EA46B5" w:rsidP="00EA46B5">
            <w:pPr>
              <w:autoSpaceDE w:val="0"/>
              <w:autoSpaceDN w:val="0"/>
              <w:adjustRightInd w:val="0"/>
              <w:rPr>
                <w:rFonts w:ascii="Arial" w:hAnsi="Arial" w:cs="Arial"/>
                <w:lang w:val="mk-MK" w:eastAsia="mk-MK"/>
              </w:rPr>
            </w:pPr>
            <w:r w:rsidRPr="007F27EC">
              <w:rPr>
                <w:rFonts w:ascii="Arial" w:hAnsi="Arial" w:cs="Arial"/>
                <w:i/>
                <w:iCs/>
                <w:sz w:val="22"/>
                <w:szCs w:val="22"/>
                <w:lang w:val="mk-MK" w:eastAsia="mk-MK"/>
              </w:rPr>
              <w:t xml:space="preserve">Тестирања </w:t>
            </w:r>
            <w:r w:rsidRPr="007F27EC">
              <w:rPr>
                <w:rFonts w:ascii="Arial" w:hAnsi="Arial" w:cs="Arial"/>
                <w:sz w:val="22"/>
                <w:szCs w:val="22"/>
                <w:lang w:val="mk-MK" w:eastAsia="mk-MK"/>
              </w:rPr>
              <w:t>на способностите, особини на личноста и</w:t>
            </w:r>
            <w:r>
              <w:rPr>
                <w:rFonts w:ascii="Arial" w:hAnsi="Arial" w:cs="Arial"/>
                <w:sz w:val="22"/>
                <w:szCs w:val="22"/>
                <w:lang w:val="mk-MK" w:eastAsia="mk-MK"/>
              </w:rPr>
              <w:t xml:space="preserve"> </w:t>
            </w:r>
            <w:r w:rsidRPr="007F27EC">
              <w:rPr>
                <w:rFonts w:ascii="Arial" w:hAnsi="Arial" w:cs="Arial"/>
                <w:sz w:val="22"/>
                <w:szCs w:val="22"/>
                <w:lang w:val="mk-MK" w:eastAsia="mk-MK"/>
              </w:rPr>
              <w:t>знаењата на учениците.</w:t>
            </w:r>
          </w:p>
          <w:p w14:paraId="7662ECE6" w14:textId="77777777" w:rsidR="00EA46B5" w:rsidRPr="007F27EC" w:rsidRDefault="00EA46B5" w:rsidP="00EA46B5">
            <w:pPr>
              <w:rPr>
                <w:rFonts w:ascii="Arial" w:hAnsi="Arial" w:cs="Arial"/>
                <w:lang w:val="pl-PL"/>
              </w:rPr>
            </w:pPr>
            <w:r w:rsidRPr="007F27EC">
              <w:rPr>
                <w:rFonts w:ascii="Arial" w:hAnsi="Arial" w:cs="Arial"/>
                <w:sz w:val="22"/>
                <w:szCs w:val="22"/>
                <w:lang w:val="mk-MK" w:eastAsia="mk-MK"/>
              </w:rPr>
              <w:t xml:space="preserve">- </w:t>
            </w:r>
            <w:r w:rsidRPr="007F27EC">
              <w:rPr>
                <w:rFonts w:ascii="Arial" w:hAnsi="Arial" w:cs="Arial"/>
                <w:sz w:val="22"/>
                <w:szCs w:val="22"/>
                <w:lang w:val="pl-PL"/>
              </w:rPr>
              <w:t>СКР на стру</w:t>
            </w:r>
            <w:r w:rsidRPr="007F27EC">
              <w:rPr>
                <w:rFonts w:ascii="Arial" w:hAnsi="Arial" w:cs="Arial"/>
                <w:sz w:val="22"/>
                <w:szCs w:val="22"/>
                <w:lang w:val="mk-MK"/>
              </w:rPr>
              <w:t>ч</w:t>
            </w:r>
            <w:r w:rsidRPr="007F27EC">
              <w:rPr>
                <w:rFonts w:ascii="Arial" w:hAnsi="Arial" w:cs="Arial"/>
                <w:sz w:val="22"/>
                <w:szCs w:val="22"/>
                <w:lang w:val="pl-PL"/>
              </w:rPr>
              <w:t>ниот работник со предметните наставници за секој у</w:t>
            </w:r>
            <w:r w:rsidRPr="007F27EC">
              <w:rPr>
                <w:rFonts w:ascii="Arial" w:hAnsi="Arial" w:cs="Arial"/>
                <w:sz w:val="22"/>
                <w:szCs w:val="22"/>
                <w:lang w:val="mk-MK"/>
              </w:rPr>
              <w:t>ч</w:t>
            </w:r>
            <w:r w:rsidRPr="007F27EC">
              <w:rPr>
                <w:rFonts w:ascii="Arial" w:hAnsi="Arial" w:cs="Arial"/>
                <w:sz w:val="22"/>
                <w:szCs w:val="22"/>
                <w:lang w:val="pl-PL"/>
              </w:rPr>
              <w:t>еник поедине</w:t>
            </w:r>
            <w:r w:rsidRPr="007F27EC">
              <w:rPr>
                <w:rFonts w:ascii="Arial" w:hAnsi="Arial" w:cs="Arial"/>
                <w:sz w:val="22"/>
                <w:szCs w:val="22"/>
                <w:lang w:val="mk-MK"/>
              </w:rPr>
              <w:t>ч</w:t>
            </w:r>
            <w:r w:rsidRPr="007F27EC">
              <w:rPr>
                <w:rFonts w:ascii="Arial" w:hAnsi="Arial" w:cs="Arial"/>
                <w:sz w:val="22"/>
                <w:szCs w:val="22"/>
                <w:lang w:val="pl-PL"/>
              </w:rPr>
              <w:t>но;</w:t>
            </w:r>
          </w:p>
          <w:p w14:paraId="4C272658" w14:textId="77777777" w:rsidR="00EA46B5" w:rsidRPr="007F27EC" w:rsidRDefault="00EA46B5" w:rsidP="00EA46B5">
            <w:pPr>
              <w:rPr>
                <w:rFonts w:ascii="Arial" w:hAnsi="Arial" w:cs="Arial"/>
                <w:lang w:val="pl-PL"/>
              </w:rPr>
            </w:pPr>
            <w:r w:rsidRPr="007F27EC">
              <w:rPr>
                <w:rFonts w:ascii="Arial" w:hAnsi="Arial" w:cs="Arial"/>
                <w:sz w:val="22"/>
                <w:szCs w:val="22"/>
                <w:lang w:val="pl-PL"/>
              </w:rPr>
              <w:t>-примена на современи наставни форми</w:t>
            </w:r>
          </w:p>
          <w:p w14:paraId="14F6E24D" w14:textId="77777777" w:rsidR="00EA46B5" w:rsidRPr="007F27EC" w:rsidRDefault="00EA46B5" w:rsidP="00EA46B5">
            <w:pPr>
              <w:rPr>
                <w:rFonts w:ascii="Arial" w:hAnsi="Arial" w:cs="Arial"/>
                <w:lang w:val="mk-MK"/>
              </w:rPr>
            </w:pPr>
            <w:r w:rsidRPr="007F27EC">
              <w:rPr>
                <w:rFonts w:ascii="Arial" w:hAnsi="Arial" w:cs="Arial"/>
                <w:sz w:val="22"/>
                <w:szCs w:val="22"/>
                <w:lang w:val="pl-PL"/>
              </w:rPr>
              <w:t>-избор на зада</w:t>
            </w:r>
            <w:r w:rsidRPr="007F27EC">
              <w:rPr>
                <w:rFonts w:ascii="Arial" w:hAnsi="Arial" w:cs="Arial"/>
                <w:sz w:val="22"/>
                <w:szCs w:val="22"/>
                <w:lang w:val="mk-MK"/>
              </w:rPr>
              <w:t>ч</w:t>
            </w:r>
            <w:r w:rsidRPr="007F27EC">
              <w:rPr>
                <w:rFonts w:ascii="Arial" w:hAnsi="Arial" w:cs="Arial"/>
                <w:sz w:val="22"/>
                <w:szCs w:val="22"/>
                <w:lang w:val="pl-PL"/>
              </w:rPr>
              <w:t>и,  давање на проектна или есејска работа</w:t>
            </w:r>
          </w:p>
        </w:tc>
        <w:tc>
          <w:tcPr>
            <w:tcW w:w="1559" w:type="dxa"/>
            <w:tcBorders>
              <w:bottom w:val="double" w:sz="4" w:space="0" w:color="auto"/>
            </w:tcBorders>
            <w:shd w:val="clear" w:color="auto" w:fill="FFFFFF" w:themeFill="background1"/>
            <w:vAlign w:val="center"/>
          </w:tcPr>
          <w:p w14:paraId="5E545FC4" w14:textId="77777777" w:rsidR="00EA46B5" w:rsidRPr="007F27EC" w:rsidRDefault="00EA46B5" w:rsidP="00EA46B5">
            <w:pPr>
              <w:rPr>
                <w:rFonts w:ascii="Arial" w:hAnsi="Arial" w:cs="Arial"/>
                <w:lang w:val="mk-MK"/>
              </w:rPr>
            </w:pPr>
            <w:r w:rsidRPr="007F27EC">
              <w:rPr>
                <w:rFonts w:ascii="Arial" w:hAnsi="Arial" w:cs="Arial"/>
                <w:sz w:val="22"/>
                <w:lang w:val="mk-MK"/>
              </w:rPr>
              <w:t>стручен соработник, предметни наставници</w:t>
            </w:r>
          </w:p>
        </w:tc>
        <w:tc>
          <w:tcPr>
            <w:tcW w:w="992" w:type="dxa"/>
            <w:tcBorders>
              <w:bottom w:val="double" w:sz="4" w:space="0" w:color="auto"/>
            </w:tcBorders>
            <w:shd w:val="clear" w:color="auto" w:fill="FFFFFF" w:themeFill="background1"/>
            <w:vAlign w:val="center"/>
          </w:tcPr>
          <w:p w14:paraId="65EABA18" w14:textId="77777777" w:rsidR="00EA46B5" w:rsidRPr="00D9133A" w:rsidRDefault="00EA46B5" w:rsidP="00EA46B5">
            <w:pPr>
              <w:jc w:val="center"/>
              <w:rPr>
                <w:rFonts w:ascii="Arial" w:hAnsi="Arial" w:cs="Arial"/>
                <w:b/>
              </w:rPr>
            </w:pPr>
            <w:r w:rsidRPr="00D9133A">
              <w:rPr>
                <w:rFonts w:ascii="Arial" w:hAnsi="Arial" w:cs="Arial"/>
                <w:b/>
                <w:sz w:val="22"/>
              </w:rPr>
              <w:t>X</w:t>
            </w:r>
          </w:p>
        </w:tc>
        <w:tc>
          <w:tcPr>
            <w:tcW w:w="4678" w:type="dxa"/>
            <w:tcBorders>
              <w:bottom w:val="double" w:sz="4" w:space="0" w:color="auto"/>
            </w:tcBorders>
            <w:shd w:val="clear" w:color="auto" w:fill="FFFFFF" w:themeFill="background1"/>
            <w:vAlign w:val="center"/>
          </w:tcPr>
          <w:p w14:paraId="78F20707" w14:textId="77777777" w:rsidR="00EA46B5" w:rsidRPr="007F27EC" w:rsidRDefault="00EA46B5" w:rsidP="00EA46B5">
            <w:pPr>
              <w:rPr>
                <w:rFonts w:ascii="Arial" w:hAnsi="Arial" w:cs="Arial"/>
                <w:lang w:val="pl-PL"/>
              </w:rPr>
            </w:pPr>
            <w:r w:rsidRPr="007F27EC">
              <w:rPr>
                <w:rFonts w:ascii="Arial" w:hAnsi="Arial" w:cs="Arial"/>
                <w:sz w:val="22"/>
                <w:szCs w:val="22"/>
                <w:lang w:val="pl-PL"/>
              </w:rPr>
              <w:t>--Планирање,организација на поу</w:t>
            </w:r>
            <w:r w:rsidRPr="007F27EC">
              <w:rPr>
                <w:rFonts w:ascii="Arial" w:hAnsi="Arial" w:cs="Arial"/>
                <w:sz w:val="22"/>
                <w:szCs w:val="22"/>
                <w:lang w:val="mk-MK"/>
              </w:rPr>
              <w:t>ч</w:t>
            </w:r>
            <w:r w:rsidRPr="007F27EC">
              <w:rPr>
                <w:rFonts w:ascii="Arial" w:hAnsi="Arial" w:cs="Arial"/>
                <w:sz w:val="22"/>
                <w:szCs w:val="22"/>
                <w:lang w:val="pl-PL"/>
              </w:rPr>
              <w:t>увањето</w:t>
            </w:r>
          </w:p>
          <w:p w14:paraId="78048F5A" w14:textId="77777777" w:rsidR="00EA46B5" w:rsidRPr="007F27EC" w:rsidRDefault="00EA46B5" w:rsidP="00EA46B5">
            <w:pPr>
              <w:rPr>
                <w:rFonts w:ascii="Arial" w:hAnsi="Arial" w:cs="Arial"/>
                <w:lang w:val="pl-PL"/>
              </w:rPr>
            </w:pPr>
            <w:r w:rsidRPr="007F27EC">
              <w:rPr>
                <w:rFonts w:ascii="Arial" w:hAnsi="Arial" w:cs="Arial"/>
                <w:sz w:val="22"/>
                <w:szCs w:val="22"/>
                <w:lang w:val="pl-PL"/>
              </w:rPr>
              <w:t>-</w:t>
            </w:r>
            <w:r w:rsidRPr="007F27EC">
              <w:rPr>
                <w:rFonts w:ascii="Arial" w:hAnsi="Arial" w:cs="Arial"/>
                <w:sz w:val="22"/>
                <w:szCs w:val="22"/>
                <w:lang w:val="mk-MK"/>
              </w:rPr>
              <w:t xml:space="preserve"> </w:t>
            </w:r>
            <w:r w:rsidRPr="007F27EC">
              <w:rPr>
                <w:rFonts w:ascii="Arial" w:hAnsi="Arial" w:cs="Arial"/>
                <w:sz w:val="22"/>
                <w:szCs w:val="22"/>
                <w:lang w:val="pl-PL"/>
              </w:rPr>
              <w:t>проширени извори  на податоци;</w:t>
            </w:r>
          </w:p>
          <w:p w14:paraId="61FC5A9E" w14:textId="77777777" w:rsidR="00EA46B5" w:rsidRPr="007F27EC" w:rsidRDefault="00EA46B5" w:rsidP="00EA46B5">
            <w:pPr>
              <w:rPr>
                <w:rFonts w:ascii="Arial" w:hAnsi="Arial" w:cs="Arial"/>
                <w:lang w:val="it-IT"/>
              </w:rPr>
            </w:pPr>
            <w:r w:rsidRPr="007F27EC">
              <w:rPr>
                <w:rFonts w:ascii="Arial" w:hAnsi="Arial" w:cs="Arial"/>
                <w:sz w:val="22"/>
                <w:szCs w:val="22"/>
                <w:lang w:val="pl-PL"/>
              </w:rPr>
              <w:t>-</w:t>
            </w:r>
            <w:r w:rsidRPr="007F27EC">
              <w:rPr>
                <w:rFonts w:ascii="Arial" w:hAnsi="Arial" w:cs="Arial"/>
                <w:sz w:val="22"/>
                <w:szCs w:val="22"/>
                <w:lang w:val="mk-MK"/>
              </w:rPr>
              <w:t xml:space="preserve"> </w:t>
            </w:r>
            <w:r w:rsidRPr="007F27EC">
              <w:rPr>
                <w:rFonts w:ascii="Arial" w:hAnsi="Arial" w:cs="Arial"/>
                <w:sz w:val="22"/>
                <w:szCs w:val="22"/>
                <w:lang w:val="pl-PL"/>
              </w:rPr>
              <w:t>прилагодување на содр</w:t>
            </w:r>
            <w:r w:rsidRPr="007F27EC">
              <w:rPr>
                <w:rFonts w:ascii="Arial" w:hAnsi="Arial" w:cs="Arial"/>
                <w:sz w:val="22"/>
                <w:szCs w:val="22"/>
                <w:lang w:val="mk-MK"/>
              </w:rPr>
              <w:t>ж</w:t>
            </w:r>
            <w:r w:rsidRPr="007F27EC">
              <w:rPr>
                <w:rFonts w:ascii="Arial" w:hAnsi="Arial" w:cs="Arial"/>
                <w:sz w:val="22"/>
                <w:szCs w:val="22"/>
                <w:lang w:val="pl-PL"/>
              </w:rPr>
              <w:t>ините кон потребите на у</w:t>
            </w:r>
            <w:r w:rsidRPr="007F27EC">
              <w:rPr>
                <w:rFonts w:ascii="Arial" w:hAnsi="Arial" w:cs="Arial"/>
                <w:sz w:val="22"/>
                <w:szCs w:val="22"/>
                <w:lang w:val="mk-MK"/>
              </w:rPr>
              <w:t>ч</w:t>
            </w:r>
            <w:r w:rsidRPr="007F27EC">
              <w:rPr>
                <w:rFonts w:ascii="Arial" w:hAnsi="Arial" w:cs="Arial"/>
                <w:sz w:val="22"/>
                <w:szCs w:val="22"/>
                <w:lang w:val="pl-PL"/>
              </w:rPr>
              <w:t xml:space="preserve">ениците </w:t>
            </w:r>
          </w:p>
          <w:p w14:paraId="292D4108" w14:textId="77777777" w:rsidR="00EA46B5" w:rsidRPr="007F27EC" w:rsidRDefault="00EA46B5" w:rsidP="00EA46B5">
            <w:pPr>
              <w:rPr>
                <w:rFonts w:ascii="Arial" w:hAnsi="Arial" w:cs="Arial"/>
                <w:lang w:val="it-IT"/>
              </w:rPr>
            </w:pPr>
          </w:p>
        </w:tc>
      </w:tr>
    </w:tbl>
    <w:p w14:paraId="3FB68B66" w14:textId="77777777" w:rsidR="00EA46B5" w:rsidRPr="00EA46B5" w:rsidRDefault="00EA46B5" w:rsidP="00EA46B5">
      <w:pPr>
        <w:rPr>
          <w:lang w:val="mk-MK"/>
        </w:rPr>
      </w:pPr>
    </w:p>
    <w:tbl>
      <w:tblPr>
        <w:tblW w:w="14600" w:type="dxa"/>
        <w:tblInd w:w="39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977"/>
        <w:gridCol w:w="4394"/>
        <w:gridCol w:w="1559"/>
        <w:gridCol w:w="992"/>
        <w:gridCol w:w="4678"/>
      </w:tblGrid>
      <w:tr w:rsidR="00EA46B5" w:rsidRPr="00D9133A" w14:paraId="2AB9A526" w14:textId="77777777" w:rsidTr="00ED4854">
        <w:trPr>
          <w:trHeight w:val="396"/>
        </w:trPr>
        <w:tc>
          <w:tcPr>
            <w:tcW w:w="2977" w:type="dxa"/>
            <w:tcBorders>
              <w:bottom w:val="double" w:sz="4" w:space="0" w:color="auto"/>
            </w:tcBorders>
            <w:shd w:val="clear" w:color="auto" w:fill="FDE9D9" w:themeFill="accent6" w:themeFillTint="33"/>
            <w:vAlign w:val="center"/>
          </w:tcPr>
          <w:p w14:paraId="590E96E1" w14:textId="77777777" w:rsidR="00EA46B5" w:rsidRPr="009108B3" w:rsidRDefault="00EA46B5" w:rsidP="00EA46B5">
            <w:pPr>
              <w:jc w:val="center"/>
              <w:rPr>
                <w:rFonts w:ascii="Arial" w:hAnsi="Arial" w:cs="Arial"/>
                <w:b/>
                <w:bCs/>
              </w:rPr>
            </w:pPr>
            <w:r w:rsidRPr="009108B3">
              <w:rPr>
                <w:rFonts w:ascii="Arial" w:hAnsi="Arial" w:cs="Arial"/>
                <w:b/>
                <w:bCs/>
                <w:lang w:val="mk-MK"/>
              </w:rPr>
              <w:t>Конкретни цели</w:t>
            </w:r>
          </w:p>
        </w:tc>
        <w:tc>
          <w:tcPr>
            <w:tcW w:w="4394" w:type="dxa"/>
            <w:tcBorders>
              <w:bottom w:val="double" w:sz="4" w:space="0" w:color="auto"/>
            </w:tcBorders>
            <w:shd w:val="clear" w:color="auto" w:fill="FDE9D9" w:themeFill="accent6" w:themeFillTint="33"/>
            <w:vAlign w:val="center"/>
          </w:tcPr>
          <w:p w14:paraId="1FBF12E0" w14:textId="77777777" w:rsidR="00EA46B5" w:rsidRPr="00A81A0C" w:rsidRDefault="00A81A0C" w:rsidP="00EA46B5">
            <w:pPr>
              <w:pStyle w:val="Heading1"/>
              <w:rPr>
                <w:rFonts w:cs="Arial"/>
                <w:sz w:val="24"/>
                <w:lang w:val="mk-MK"/>
              </w:rPr>
            </w:pPr>
            <w:bookmarkStart w:id="67" w:name="_Toc46219401"/>
            <w:bookmarkStart w:id="68" w:name="_Toc46234435"/>
            <w:bookmarkStart w:id="69" w:name="_Toc46239943"/>
            <w:r>
              <w:rPr>
                <w:rFonts w:cs="Arial"/>
                <w:sz w:val="24"/>
                <w:lang w:val="mk-MK"/>
              </w:rPr>
              <w:t xml:space="preserve">           </w:t>
            </w:r>
            <w:bookmarkStart w:id="70" w:name="_Toc171765086"/>
            <w:r w:rsidR="00EA46B5">
              <w:rPr>
                <w:rFonts w:cs="Arial"/>
                <w:sz w:val="24"/>
              </w:rPr>
              <w:t>a</w:t>
            </w:r>
            <w:bookmarkEnd w:id="67"/>
            <w:bookmarkEnd w:id="68"/>
            <w:bookmarkEnd w:id="69"/>
            <w:r>
              <w:rPr>
                <w:rFonts w:cs="Arial"/>
                <w:sz w:val="24"/>
                <w:lang w:val="mk-MK"/>
              </w:rPr>
              <w:t>ктивности</w:t>
            </w:r>
            <w:bookmarkEnd w:id="70"/>
          </w:p>
        </w:tc>
        <w:tc>
          <w:tcPr>
            <w:tcW w:w="1559" w:type="dxa"/>
            <w:tcBorders>
              <w:bottom w:val="double" w:sz="4" w:space="0" w:color="auto"/>
            </w:tcBorders>
            <w:shd w:val="clear" w:color="auto" w:fill="FDE9D9" w:themeFill="accent6" w:themeFillTint="33"/>
            <w:vAlign w:val="center"/>
          </w:tcPr>
          <w:p w14:paraId="0043ECC0" w14:textId="77777777" w:rsidR="00EA46B5" w:rsidRPr="007F27EC" w:rsidRDefault="00EA46B5" w:rsidP="00EA46B5">
            <w:pPr>
              <w:jc w:val="center"/>
              <w:rPr>
                <w:rFonts w:ascii="Arial" w:hAnsi="Arial" w:cs="Arial"/>
                <w:b/>
                <w:bCs/>
                <w:lang w:val="mk-MK"/>
              </w:rPr>
            </w:pPr>
            <w:r w:rsidRPr="007F27EC">
              <w:rPr>
                <w:rFonts w:ascii="Arial" w:hAnsi="Arial" w:cs="Arial"/>
                <w:b/>
                <w:bCs/>
                <w:sz w:val="22"/>
                <w:szCs w:val="22"/>
                <w:lang w:val="mk-MK"/>
              </w:rPr>
              <w:t>реализатор</w:t>
            </w:r>
          </w:p>
        </w:tc>
        <w:tc>
          <w:tcPr>
            <w:tcW w:w="992" w:type="dxa"/>
            <w:tcBorders>
              <w:bottom w:val="double" w:sz="4" w:space="0" w:color="auto"/>
            </w:tcBorders>
            <w:shd w:val="clear" w:color="auto" w:fill="FDE9D9" w:themeFill="accent6" w:themeFillTint="33"/>
            <w:vAlign w:val="center"/>
          </w:tcPr>
          <w:p w14:paraId="48DE3F44" w14:textId="77777777" w:rsidR="00EA46B5" w:rsidRPr="007F27EC" w:rsidRDefault="00EA46B5" w:rsidP="00EA46B5">
            <w:pPr>
              <w:jc w:val="center"/>
              <w:rPr>
                <w:rFonts w:ascii="Arial" w:hAnsi="Arial" w:cs="Arial"/>
                <w:b/>
                <w:bCs/>
                <w:lang w:val="mk-MK"/>
              </w:rPr>
            </w:pPr>
            <w:r>
              <w:rPr>
                <w:rFonts w:ascii="Arial" w:hAnsi="Arial" w:cs="Arial"/>
                <w:b/>
                <w:bCs/>
                <w:lang w:val="mk-MK"/>
              </w:rPr>
              <w:t>време</w:t>
            </w:r>
          </w:p>
        </w:tc>
        <w:tc>
          <w:tcPr>
            <w:tcW w:w="4678" w:type="dxa"/>
            <w:tcBorders>
              <w:bottom w:val="double" w:sz="4" w:space="0" w:color="auto"/>
            </w:tcBorders>
            <w:shd w:val="clear" w:color="auto" w:fill="FDE9D9" w:themeFill="accent6" w:themeFillTint="33"/>
            <w:vAlign w:val="center"/>
          </w:tcPr>
          <w:p w14:paraId="112DF26B" w14:textId="77777777" w:rsidR="00EA46B5" w:rsidRPr="00E857FE" w:rsidRDefault="00EA46B5" w:rsidP="00EA46B5">
            <w:pPr>
              <w:jc w:val="center"/>
              <w:rPr>
                <w:rFonts w:ascii="Arial" w:hAnsi="Arial" w:cs="Arial"/>
                <w:b/>
                <w:bCs/>
                <w:lang w:val="mk-MK"/>
              </w:rPr>
            </w:pPr>
            <w:r>
              <w:rPr>
                <w:rFonts w:ascii="Arial" w:hAnsi="Arial" w:cs="Arial"/>
                <w:b/>
                <w:bCs/>
                <w:lang w:val="mk-MK"/>
              </w:rPr>
              <w:t>очекувани резултати</w:t>
            </w:r>
          </w:p>
        </w:tc>
      </w:tr>
      <w:tr w:rsidR="00EA46B5" w:rsidRPr="00EF3487" w14:paraId="59EB9384" w14:textId="77777777" w:rsidTr="00EA46B5">
        <w:tc>
          <w:tcPr>
            <w:tcW w:w="2977" w:type="dxa"/>
            <w:tcBorders>
              <w:bottom w:val="double" w:sz="4" w:space="0" w:color="auto"/>
            </w:tcBorders>
            <w:vAlign w:val="center"/>
          </w:tcPr>
          <w:p w14:paraId="2F017813" w14:textId="77777777" w:rsidR="00EA46B5" w:rsidRPr="00D9133A" w:rsidRDefault="00EA46B5" w:rsidP="00EA46B5">
            <w:pPr>
              <w:autoSpaceDE w:val="0"/>
              <w:autoSpaceDN w:val="0"/>
              <w:adjustRightInd w:val="0"/>
              <w:rPr>
                <w:rFonts w:ascii="Arial" w:hAnsi="Arial" w:cs="Arial"/>
                <w:lang w:val="it-IT"/>
              </w:rPr>
            </w:pPr>
            <w:r>
              <w:rPr>
                <w:rFonts w:ascii="Arial" w:hAnsi="Arial" w:cs="Arial"/>
                <w:lang w:val="mk-MK" w:eastAsia="mk-MK"/>
              </w:rPr>
              <w:t>Пружање соодветен образовно- воспитен третман на ученикот</w:t>
            </w:r>
          </w:p>
          <w:p w14:paraId="66683F80" w14:textId="77777777" w:rsidR="00EA46B5" w:rsidRPr="00D9133A" w:rsidRDefault="00EA46B5" w:rsidP="00EA46B5">
            <w:pPr>
              <w:autoSpaceDE w:val="0"/>
              <w:autoSpaceDN w:val="0"/>
              <w:adjustRightInd w:val="0"/>
              <w:rPr>
                <w:rFonts w:ascii="Arial" w:hAnsi="Arial" w:cs="Arial"/>
                <w:lang w:val="it-IT"/>
              </w:rPr>
            </w:pPr>
          </w:p>
        </w:tc>
        <w:tc>
          <w:tcPr>
            <w:tcW w:w="4394" w:type="dxa"/>
            <w:tcBorders>
              <w:bottom w:val="double" w:sz="4" w:space="0" w:color="auto"/>
            </w:tcBorders>
            <w:vAlign w:val="center"/>
          </w:tcPr>
          <w:p w14:paraId="48590018" w14:textId="77777777" w:rsidR="00EA46B5" w:rsidRDefault="00EA46B5" w:rsidP="00EA46B5">
            <w:pPr>
              <w:rPr>
                <w:rFonts w:ascii="Arial" w:hAnsi="Arial" w:cs="Arial"/>
                <w:lang w:val="mk-MK"/>
              </w:rPr>
            </w:pPr>
            <w:r>
              <w:rPr>
                <w:rFonts w:ascii="Arial" w:hAnsi="Arial" w:cs="Arial"/>
                <w:sz w:val="22"/>
                <w:lang w:val="mk-MK"/>
              </w:rPr>
              <w:t>- активирање на програмите за работа со надарени и талентирани деца</w:t>
            </w:r>
          </w:p>
          <w:p w14:paraId="19657675" w14:textId="77777777" w:rsidR="00EA46B5" w:rsidRPr="00B90DE1" w:rsidRDefault="00EA46B5" w:rsidP="00EA46B5">
            <w:pPr>
              <w:rPr>
                <w:rFonts w:ascii="Arial" w:hAnsi="Arial" w:cs="Arial"/>
                <w:lang w:val="mk-MK"/>
              </w:rPr>
            </w:pPr>
            <w:r>
              <w:rPr>
                <w:rFonts w:ascii="Arial" w:hAnsi="Arial" w:cs="Arial"/>
                <w:sz w:val="22"/>
                <w:lang w:val="mk-MK"/>
              </w:rPr>
              <w:t>- дополнување на програмите соодветно проценетите индивидуални способности и карактеристики на ученикот</w:t>
            </w:r>
          </w:p>
          <w:p w14:paraId="647E22E5" w14:textId="77777777" w:rsidR="00EA46B5" w:rsidRPr="007F27EC" w:rsidRDefault="00EA46B5" w:rsidP="00EA46B5">
            <w:pPr>
              <w:rPr>
                <w:rFonts w:ascii="Arial" w:hAnsi="Arial" w:cs="Arial"/>
                <w:lang w:val="pl-PL"/>
              </w:rPr>
            </w:pPr>
            <w:r>
              <w:rPr>
                <w:rFonts w:ascii="Arial" w:hAnsi="Arial" w:cs="Arial"/>
                <w:sz w:val="22"/>
                <w:lang w:val="pl-PL"/>
              </w:rPr>
              <w:t xml:space="preserve">- </w:t>
            </w:r>
            <w:r w:rsidRPr="007F27EC">
              <w:rPr>
                <w:rFonts w:ascii="Arial" w:hAnsi="Arial" w:cs="Arial"/>
                <w:sz w:val="22"/>
                <w:lang w:val="pl-PL"/>
              </w:rPr>
              <w:t xml:space="preserve">континуирана </w:t>
            </w:r>
            <w:r>
              <w:rPr>
                <w:rFonts w:ascii="Arial" w:hAnsi="Arial" w:cs="Arial"/>
                <w:sz w:val="22"/>
                <w:lang w:val="mk-MK"/>
              </w:rPr>
              <w:t>и</w:t>
            </w:r>
            <w:r w:rsidRPr="007F27EC">
              <w:rPr>
                <w:rFonts w:ascii="Arial" w:hAnsi="Arial" w:cs="Arial"/>
                <w:sz w:val="22"/>
                <w:lang w:val="pl-PL"/>
              </w:rPr>
              <w:t>зработка на индивидуализирани  инструменти за утврдување на постигањата  на надарените у</w:t>
            </w:r>
            <w:r>
              <w:rPr>
                <w:rFonts w:ascii="Arial" w:hAnsi="Arial" w:cs="Arial"/>
                <w:sz w:val="22"/>
                <w:lang w:val="mk-MK"/>
              </w:rPr>
              <w:t>ч</w:t>
            </w:r>
            <w:r w:rsidRPr="007F27EC">
              <w:rPr>
                <w:rFonts w:ascii="Arial" w:hAnsi="Arial" w:cs="Arial"/>
                <w:sz w:val="22"/>
                <w:lang w:val="pl-PL"/>
              </w:rPr>
              <w:t>еници</w:t>
            </w:r>
          </w:p>
          <w:p w14:paraId="560D9477" w14:textId="77777777" w:rsidR="00EA46B5" w:rsidRPr="007F27EC" w:rsidRDefault="00EA46B5" w:rsidP="00EA46B5">
            <w:pPr>
              <w:rPr>
                <w:rFonts w:ascii="Arial" w:hAnsi="Arial" w:cs="Arial"/>
                <w:lang w:val="pl-PL"/>
              </w:rPr>
            </w:pPr>
            <w:r w:rsidRPr="007F27EC">
              <w:rPr>
                <w:rFonts w:ascii="Arial" w:hAnsi="Arial" w:cs="Arial"/>
                <w:sz w:val="22"/>
                <w:lang w:val="pl-PL"/>
              </w:rPr>
              <w:t>- СКР со надарените у</w:t>
            </w:r>
            <w:r>
              <w:rPr>
                <w:rFonts w:ascii="Arial" w:hAnsi="Arial" w:cs="Arial"/>
                <w:sz w:val="22"/>
                <w:lang w:val="mk-MK"/>
              </w:rPr>
              <w:t>ч</w:t>
            </w:r>
            <w:r w:rsidRPr="007F27EC">
              <w:rPr>
                <w:rFonts w:ascii="Arial" w:hAnsi="Arial" w:cs="Arial"/>
                <w:sz w:val="22"/>
                <w:lang w:val="pl-PL"/>
              </w:rPr>
              <w:t>ениците ;</w:t>
            </w:r>
          </w:p>
          <w:p w14:paraId="62057AEF" w14:textId="77777777" w:rsidR="00EA46B5" w:rsidRPr="007F27EC" w:rsidRDefault="00EA46B5" w:rsidP="00EA46B5">
            <w:pPr>
              <w:rPr>
                <w:rFonts w:ascii="Arial" w:hAnsi="Arial" w:cs="Arial"/>
                <w:lang w:val="pl-PL"/>
              </w:rPr>
            </w:pPr>
            <w:r w:rsidRPr="007F27EC">
              <w:rPr>
                <w:rFonts w:ascii="Arial" w:hAnsi="Arial" w:cs="Arial"/>
                <w:sz w:val="22"/>
                <w:lang w:val="pl-PL"/>
              </w:rPr>
              <w:t>-</w:t>
            </w:r>
            <w:r>
              <w:rPr>
                <w:rFonts w:ascii="Arial" w:hAnsi="Arial" w:cs="Arial"/>
                <w:sz w:val="22"/>
                <w:lang w:val="mk-MK"/>
              </w:rPr>
              <w:t xml:space="preserve"> </w:t>
            </w:r>
            <w:r w:rsidRPr="007F27EC">
              <w:rPr>
                <w:rFonts w:ascii="Arial" w:hAnsi="Arial" w:cs="Arial"/>
                <w:sz w:val="22"/>
                <w:lang w:val="pl-PL"/>
              </w:rPr>
              <w:t>след</w:t>
            </w:r>
            <w:r>
              <w:rPr>
                <w:rFonts w:ascii="Arial" w:hAnsi="Arial" w:cs="Arial"/>
                <w:sz w:val="22"/>
                <w:lang w:val="pl-PL"/>
              </w:rPr>
              <w:t>ење на успехот, редовноста на у</w:t>
            </w:r>
            <w:r>
              <w:rPr>
                <w:rFonts w:ascii="Arial" w:hAnsi="Arial" w:cs="Arial"/>
                <w:sz w:val="22"/>
                <w:lang w:val="mk-MK"/>
              </w:rPr>
              <w:t>ч</w:t>
            </w:r>
            <w:r w:rsidRPr="007F27EC">
              <w:rPr>
                <w:rFonts w:ascii="Arial" w:hAnsi="Arial" w:cs="Arial"/>
                <w:sz w:val="22"/>
                <w:lang w:val="pl-PL"/>
              </w:rPr>
              <w:t>еникот;</w:t>
            </w:r>
          </w:p>
          <w:p w14:paraId="074A1DA3" w14:textId="77777777" w:rsidR="00EA46B5" w:rsidRPr="007F27EC" w:rsidRDefault="00EA46B5" w:rsidP="00EA46B5">
            <w:pPr>
              <w:rPr>
                <w:rFonts w:ascii="Arial" w:hAnsi="Arial" w:cs="Arial"/>
                <w:lang w:val="pl-PL"/>
              </w:rPr>
            </w:pPr>
            <w:r w:rsidRPr="007F27EC">
              <w:rPr>
                <w:rFonts w:ascii="Arial" w:hAnsi="Arial" w:cs="Arial"/>
                <w:sz w:val="22"/>
                <w:lang w:val="pl-PL"/>
              </w:rPr>
              <w:t>-увид во изработки на у</w:t>
            </w:r>
            <w:r>
              <w:rPr>
                <w:rFonts w:ascii="Arial" w:hAnsi="Arial" w:cs="Arial"/>
                <w:sz w:val="22"/>
                <w:lang w:val="mk-MK"/>
              </w:rPr>
              <w:t>ч</w:t>
            </w:r>
            <w:r w:rsidRPr="007F27EC">
              <w:rPr>
                <w:rFonts w:ascii="Arial" w:hAnsi="Arial" w:cs="Arial"/>
                <w:sz w:val="22"/>
                <w:lang w:val="pl-PL"/>
              </w:rPr>
              <w:t>ениците;</w:t>
            </w:r>
          </w:p>
          <w:p w14:paraId="415F9E87" w14:textId="77777777" w:rsidR="00EA46B5" w:rsidRPr="00D9133A" w:rsidRDefault="00EA46B5" w:rsidP="00EA46B5">
            <w:pPr>
              <w:rPr>
                <w:rFonts w:ascii="Arial" w:hAnsi="Arial" w:cs="Arial"/>
                <w:lang w:val="pl-PL"/>
              </w:rPr>
            </w:pPr>
            <w:r w:rsidRPr="007F27EC">
              <w:rPr>
                <w:rFonts w:ascii="Arial" w:hAnsi="Arial" w:cs="Arial"/>
                <w:sz w:val="22"/>
                <w:lang w:val="pl-PL"/>
              </w:rPr>
              <w:t>-увид во инструменти за следење,вреднување на у</w:t>
            </w:r>
            <w:r>
              <w:rPr>
                <w:rFonts w:ascii="Arial" w:hAnsi="Arial" w:cs="Arial"/>
                <w:sz w:val="22"/>
                <w:lang w:val="mk-MK"/>
              </w:rPr>
              <w:t>ч</w:t>
            </w:r>
            <w:r w:rsidRPr="007F27EC">
              <w:rPr>
                <w:rFonts w:ascii="Arial" w:hAnsi="Arial" w:cs="Arial"/>
                <w:sz w:val="22"/>
                <w:lang w:val="pl-PL"/>
              </w:rPr>
              <w:t>ениците</w:t>
            </w:r>
          </w:p>
        </w:tc>
        <w:tc>
          <w:tcPr>
            <w:tcW w:w="1559" w:type="dxa"/>
            <w:tcBorders>
              <w:bottom w:val="double" w:sz="4" w:space="0" w:color="auto"/>
            </w:tcBorders>
            <w:vAlign w:val="center"/>
          </w:tcPr>
          <w:p w14:paraId="0C51703F" w14:textId="77777777" w:rsidR="00EA46B5" w:rsidRPr="007F27EC" w:rsidRDefault="00EA46B5" w:rsidP="00EA46B5">
            <w:pPr>
              <w:rPr>
                <w:rFonts w:ascii="Arial" w:hAnsi="Arial" w:cs="Arial"/>
                <w:lang w:val="pl-PL"/>
              </w:rPr>
            </w:pPr>
            <w:r w:rsidRPr="007F27EC">
              <w:rPr>
                <w:rFonts w:ascii="Arial" w:hAnsi="Arial" w:cs="Arial"/>
                <w:sz w:val="22"/>
                <w:lang w:val="mk-MK"/>
              </w:rPr>
              <w:t>стручен соработник, предметни наставници</w:t>
            </w:r>
          </w:p>
        </w:tc>
        <w:tc>
          <w:tcPr>
            <w:tcW w:w="992" w:type="dxa"/>
            <w:tcBorders>
              <w:bottom w:val="double" w:sz="4" w:space="0" w:color="auto"/>
            </w:tcBorders>
            <w:vAlign w:val="center"/>
          </w:tcPr>
          <w:p w14:paraId="2B4BD424" w14:textId="77777777" w:rsidR="00EA46B5" w:rsidRPr="00D9133A" w:rsidRDefault="00EA46B5" w:rsidP="00EA46B5">
            <w:pPr>
              <w:jc w:val="center"/>
              <w:rPr>
                <w:rFonts w:ascii="Arial" w:hAnsi="Arial" w:cs="Arial"/>
                <w:b/>
              </w:rPr>
            </w:pPr>
            <w:r w:rsidRPr="00D9133A">
              <w:rPr>
                <w:rFonts w:ascii="Arial" w:hAnsi="Arial" w:cs="Arial"/>
                <w:b/>
                <w:sz w:val="22"/>
              </w:rPr>
              <w:t>XI</w:t>
            </w:r>
          </w:p>
        </w:tc>
        <w:tc>
          <w:tcPr>
            <w:tcW w:w="4678" w:type="dxa"/>
            <w:tcBorders>
              <w:bottom w:val="double" w:sz="4" w:space="0" w:color="auto"/>
            </w:tcBorders>
            <w:vAlign w:val="center"/>
          </w:tcPr>
          <w:p w14:paraId="171625D9" w14:textId="77777777" w:rsidR="00EA46B5" w:rsidRPr="007F27EC" w:rsidRDefault="00EA46B5" w:rsidP="00EA46B5">
            <w:pPr>
              <w:rPr>
                <w:rFonts w:ascii="Arial" w:hAnsi="Arial" w:cs="Arial"/>
                <w:lang w:val="pl-PL"/>
              </w:rPr>
            </w:pPr>
            <w:r w:rsidRPr="007F27EC">
              <w:rPr>
                <w:rFonts w:ascii="Arial" w:hAnsi="Arial" w:cs="Arial"/>
                <w:sz w:val="22"/>
                <w:lang w:val="pl-PL"/>
              </w:rPr>
              <w:t>Реална проценка на постигнувањата;</w:t>
            </w:r>
          </w:p>
          <w:p w14:paraId="47B6B539" w14:textId="77777777" w:rsidR="00EA46B5" w:rsidRPr="007F27EC" w:rsidRDefault="00EA46B5" w:rsidP="00EA46B5">
            <w:pPr>
              <w:rPr>
                <w:rFonts w:ascii="Arial" w:hAnsi="Arial" w:cs="Arial"/>
                <w:lang w:val="pl-PL"/>
              </w:rPr>
            </w:pPr>
            <w:r w:rsidRPr="007F27EC">
              <w:rPr>
                <w:rFonts w:ascii="Arial" w:hAnsi="Arial" w:cs="Arial"/>
                <w:sz w:val="22"/>
                <w:lang w:val="pl-PL"/>
              </w:rPr>
              <w:t>-измени, дополнувања на индивидуалниот план за работа со у</w:t>
            </w:r>
            <w:r>
              <w:rPr>
                <w:rFonts w:ascii="Arial" w:hAnsi="Arial" w:cs="Arial"/>
                <w:sz w:val="22"/>
                <w:lang w:val="mk-MK"/>
              </w:rPr>
              <w:t>ч</w:t>
            </w:r>
            <w:r w:rsidRPr="007F27EC">
              <w:rPr>
                <w:rFonts w:ascii="Arial" w:hAnsi="Arial" w:cs="Arial"/>
                <w:sz w:val="22"/>
                <w:lang w:val="pl-PL"/>
              </w:rPr>
              <w:t>еникот;</w:t>
            </w:r>
          </w:p>
          <w:p w14:paraId="475318CF" w14:textId="77777777" w:rsidR="00EA46B5" w:rsidRPr="00D9133A" w:rsidRDefault="00EA46B5" w:rsidP="00EA46B5">
            <w:pPr>
              <w:rPr>
                <w:rFonts w:ascii="Arial" w:hAnsi="Arial" w:cs="Arial"/>
                <w:lang w:val="pl-PL"/>
              </w:rPr>
            </w:pPr>
            <w:r w:rsidRPr="007F27EC">
              <w:rPr>
                <w:rFonts w:ascii="Arial" w:hAnsi="Arial" w:cs="Arial"/>
                <w:sz w:val="22"/>
                <w:lang w:val="pl-PL"/>
              </w:rPr>
              <w:t>Определување форми, методи за работа со у</w:t>
            </w:r>
            <w:r>
              <w:rPr>
                <w:rFonts w:ascii="Arial" w:hAnsi="Arial" w:cs="Arial"/>
                <w:sz w:val="22"/>
                <w:lang w:val="mk-MK"/>
              </w:rPr>
              <w:t>ч</w:t>
            </w:r>
            <w:r w:rsidRPr="007F27EC">
              <w:rPr>
                <w:rFonts w:ascii="Arial" w:hAnsi="Arial" w:cs="Arial"/>
                <w:sz w:val="22"/>
                <w:lang w:val="pl-PL"/>
              </w:rPr>
              <w:t>еникот</w:t>
            </w:r>
          </w:p>
        </w:tc>
      </w:tr>
      <w:tr w:rsidR="00EA46B5" w:rsidRPr="00D9133A" w14:paraId="1AE1C9B6" w14:textId="77777777" w:rsidTr="00ED4854">
        <w:tc>
          <w:tcPr>
            <w:tcW w:w="2977" w:type="dxa"/>
            <w:shd w:val="clear" w:color="auto" w:fill="FFFFFF" w:themeFill="background1"/>
            <w:vAlign w:val="center"/>
          </w:tcPr>
          <w:p w14:paraId="3D871262" w14:textId="77777777" w:rsidR="00EA46B5" w:rsidRPr="00D9133A" w:rsidRDefault="00EA46B5" w:rsidP="00EA46B5">
            <w:pPr>
              <w:rPr>
                <w:rFonts w:ascii="Arial" w:hAnsi="Arial" w:cs="Arial"/>
                <w:lang w:val="pl-PL"/>
              </w:rPr>
            </w:pPr>
            <w:r>
              <w:rPr>
                <w:rFonts w:ascii="Arial" w:hAnsi="Arial" w:cs="Arial"/>
                <w:sz w:val="22"/>
                <w:lang w:val="mk-MK"/>
              </w:rPr>
              <w:t xml:space="preserve">Подобрување на </w:t>
            </w:r>
            <w:r>
              <w:rPr>
                <w:rFonts w:ascii="Arial" w:hAnsi="Arial" w:cs="Arial"/>
                <w:sz w:val="22"/>
                <w:lang w:val="mk-MK"/>
              </w:rPr>
              <w:lastRenderedPageBreak/>
              <w:t xml:space="preserve">постигањата на </w:t>
            </w:r>
            <w:r w:rsidRPr="00D9133A">
              <w:rPr>
                <w:rFonts w:ascii="Arial" w:hAnsi="Arial" w:cs="Arial"/>
                <w:sz w:val="22"/>
                <w:lang w:val="pl-PL"/>
              </w:rPr>
              <w:t xml:space="preserve"> </w:t>
            </w:r>
            <w:r w:rsidRPr="00D9133A">
              <w:rPr>
                <w:rFonts w:ascii="Arial" w:hAnsi="Arial" w:cs="Arial"/>
                <w:lang w:val="mk-MK"/>
              </w:rPr>
              <w:t>надарените</w:t>
            </w:r>
            <w:r>
              <w:rPr>
                <w:rFonts w:ascii="Arial" w:hAnsi="Arial" w:cs="Arial"/>
                <w:lang w:val="mk-MK"/>
              </w:rPr>
              <w:t xml:space="preserve"> и талентирани ученици</w:t>
            </w:r>
          </w:p>
        </w:tc>
        <w:tc>
          <w:tcPr>
            <w:tcW w:w="4394" w:type="dxa"/>
            <w:shd w:val="clear" w:color="auto" w:fill="FFFFFF" w:themeFill="background1"/>
            <w:vAlign w:val="center"/>
          </w:tcPr>
          <w:p w14:paraId="01D914DE" w14:textId="77777777" w:rsidR="00EA46B5" w:rsidRPr="007F27EC" w:rsidRDefault="00EA46B5" w:rsidP="00EA46B5">
            <w:pPr>
              <w:rPr>
                <w:rFonts w:ascii="Arial" w:hAnsi="Arial" w:cs="Arial"/>
                <w:lang w:val="pl-PL"/>
              </w:rPr>
            </w:pPr>
            <w:r>
              <w:rPr>
                <w:rFonts w:ascii="Arial" w:hAnsi="Arial" w:cs="Arial"/>
                <w:sz w:val="22"/>
                <w:lang w:val="mk-MK"/>
              </w:rPr>
              <w:lastRenderedPageBreak/>
              <w:t xml:space="preserve">- </w:t>
            </w:r>
            <w:r w:rsidRPr="007F27EC">
              <w:rPr>
                <w:rFonts w:ascii="Arial" w:hAnsi="Arial" w:cs="Arial"/>
                <w:sz w:val="22"/>
                <w:lang w:val="pl-PL"/>
              </w:rPr>
              <w:t>СК</w:t>
            </w:r>
            <w:r>
              <w:rPr>
                <w:rFonts w:ascii="Arial" w:hAnsi="Arial" w:cs="Arial"/>
                <w:sz w:val="22"/>
                <w:lang w:val="pl-PL"/>
              </w:rPr>
              <w:t xml:space="preserve">Р со родителите на надарените </w:t>
            </w:r>
            <w:r>
              <w:rPr>
                <w:rFonts w:ascii="Arial" w:hAnsi="Arial" w:cs="Arial"/>
                <w:sz w:val="22"/>
                <w:lang w:val="pl-PL"/>
              </w:rPr>
              <w:lastRenderedPageBreak/>
              <w:t>у</w:t>
            </w:r>
            <w:r>
              <w:rPr>
                <w:rFonts w:ascii="Arial" w:hAnsi="Arial" w:cs="Arial"/>
                <w:sz w:val="22"/>
                <w:lang w:val="mk-MK"/>
              </w:rPr>
              <w:t>ч</w:t>
            </w:r>
            <w:r w:rsidRPr="007F27EC">
              <w:rPr>
                <w:rFonts w:ascii="Arial" w:hAnsi="Arial" w:cs="Arial"/>
                <w:sz w:val="22"/>
                <w:lang w:val="pl-PL"/>
              </w:rPr>
              <w:t xml:space="preserve">еници, </w:t>
            </w:r>
          </w:p>
          <w:p w14:paraId="00024545" w14:textId="77777777" w:rsidR="00EA46B5" w:rsidRDefault="00EA46B5" w:rsidP="00EA46B5">
            <w:pPr>
              <w:rPr>
                <w:rFonts w:ascii="Arial" w:hAnsi="Arial" w:cs="Arial"/>
                <w:lang w:val="mk-MK"/>
              </w:rPr>
            </w:pPr>
            <w:r>
              <w:rPr>
                <w:rFonts w:ascii="Arial" w:hAnsi="Arial" w:cs="Arial"/>
                <w:sz w:val="22"/>
                <w:lang w:val="mk-MK"/>
              </w:rPr>
              <w:t xml:space="preserve">- </w:t>
            </w:r>
            <w:r w:rsidRPr="007F27EC">
              <w:rPr>
                <w:rFonts w:ascii="Arial" w:hAnsi="Arial" w:cs="Arial"/>
                <w:sz w:val="22"/>
                <w:lang w:val="pl-PL"/>
              </w:rPr>
              <w:t>СКР с</w:t>
            </w:r>
            <w:r>
              <w:rPr>
                <w:rFonts w:ascii="Arial" w:hAnsi="Arial" w:cs="Arial"/>
                <w:sz w:val="22"/>
                <w:lang w:val="pl-PL"/>
              </w:rPr>
              <w:t>о наставниците за  надарените у</w:t>
            </w:r>
            <w:r>
              <w:rPr>
                <w:rFonts w:ascii="Arial" w:hAnsi="Arial" w:cs="Arial"/>
                <w:sz w:val="22"/>
                <w:lang w:val="mk-MK"/>
              </w:rPr>
              <w:t>ч</w:t>
            </w:r>
            <w:r w:rsidRPr="007F27EC">
              <w:rPr>
                <w:rFonts w:ascii="Arial" w:hAnsi="Arial" w:cs="Arial"/>
                <w:sz w:val="22"/>
                <w:lang w:val="pl-PL"/>
              </w:rPr>
              <w:t>еници,</w:t>
            </w:r>
          </w:p>
          <w:p w14:paraId="72281985" w14:textId="77777777" w:rsidR="00EA46B5" w:rsidRDefault="00EA46B5" w:rsidP="00EA46B5">
            <w:pPr>
              <w:rPr>
                <w:rFonts w:ascii="Arial" w:hAnsi="Arial" w:cs="Arial"/>
                <w:lang w:val="mk-MK"/>
              </w:rPr>
            </w:pPr>
            <w:r w:rsidRPr="00D9133A">
              <w:rPr>
                <w:rFonts w:ascii="Arial" w:hAnsi="Arial" w:cs="Arial"/>
                <w:sz w:val="22"/>
                <w:lang w:val="mk-MK"/>
              </w:rPr>
              <w:t>-</w:t>
            </w:r>
            <w:r>
              <w:rPr>
                <w:rFonts w:ascii="Arial" w:hAnsi="Arial" w:cs="Arial"/>
                <w:sz w:val="22"/>
                <w:lang w:val="mk-MK"/>
              </w:rPr>
              <w:t xml:space="preserve"> </w:t>
            </w:r>
            <w:r w:rsidRPr="00D9133A">
              <w:rPr>
                <w:rFonts w:ascii="Arial" w:hAnsi="Arial" w:cs="Arial"/>
                <w:sz w:val="22"/>
                <w:lang w:val="mk-MK"/>
              </w:rPr>
              <w:t xml:space="preserve">анализа на постигањата на надарените ученици во работата на секциите и во реализацијата на додатната настава </w:t>
            </w:r>
          </w:p>
          <w:p w14:paraId="0767EFA9" w14:textId="77777777" w:rsidR="00EA46B5" w:rsidRDefault="00EA46B5" w:rsidP="00EA46B5">
            <w:pPr>
              <w:autoSpaceDE w:val="0"/>
              <w:autoSpaceDN w:val="0"/>
              <w:adjustRightInd w:val="0"/>
              <w:rPr>
                <w:rFonts w:ascii="Arial" w:hAnsi="Arial" w:cs="Arial"/>
                <w:lang w:val="mk-MK" w:eastAsia="mk-MK"/>
              </w:rPr>
            </w:pPr>
            <w:r>
              <w:rPr>
                <w:rFonts w:ascii="Arial" w:hAnsi="Arial" w:cs="Arial"/>
                <w:lang w:val="mk-MK" w:eastAsia="mk-MK"/>
              </w:rPr>
              <w:t>- изучување на дополнителни програмски</w:t>
            </w:r>
          </w:p>
          <w:p w14:paraId="3961E21D" w14:textId="77777777" w:rsidR="00EA46B5" w:rsidRDefault="00EA46B5" w:rsidP="00EA46B5">
            <w:pPr>
              <w:rPr>
                <w:rFonts w:ascii="Arial" w:hAnsi="Arial" w:cs="Arial"/>
                <w:lang w:val="mk-MK" w:eastAsia="mk-MK"/>
              </w:rPr>
            </w:pPr>
            <w:r>
              <w:rPr>
                <w:rFonts w:ascii="Arial" w:hAnsi="Arial" w:cs="Arial"/>
                <w:lang w:val="mk-MK" w:eastAsia="mk-MK"/>
              </w:rPr>
              <w:t>содржини,</w:t>
            </w:r>
          </w:p>
          <w:p w14:paraId="7B2C4374" w14:textId="77777777" w:rsidR="00EA46B5" w:rsidRPr="00D9133A" w:rsidRDefault="00EA46B5" w:rsidP="00EA46B5">
            <w:pPr>
              <w:rPr>
                <w:rFonts w:ascii="Arial" w:hAnsi="Arial" w:cs="Arial"/>
                <w:lang w:val="mk-MK"/>
              </w:rPr>
            </w:pPr>
            <w:r>
              <w:rPr>
                <w:rFonts w:ascii="Arial" w:hAnsi="Arial" w:cs="Arial"/>
                <w:lang w:val="mk-MK" w:eastAsia="mk-MK"/>
              </w:rPr>
              <w:t>- вклучувања во истажувачки и работни тимови</w:t>
            </w:r>
          </w:p>
        </w:tc>
        <w:tc>
          <w:tcPr>
            <w:tcW w:w="1559" w:type="dxa"/>
            <w:shd w:val="clear" w:color="auto" w:fill="FFFFFF" w:themeFill="background1"/>
            <w:vAlign w:val="center"/>
          </w:tcPr>
          <w:p w14:paraId="6C24BFEF" w14:textId="77777777" w:rsidR="00EA46B5" w:rsidRPr="00B90DE1" w:rsidRDefault="00EA46B5" w:rsidP="00EA46B5">
            <w:pPr>
              <w:rPr>
                <w:rFonts w:ascii="Arial" w:hAnsi="Arial" w:cs="Arial"/>
                <w:lang w:val="mk-MK"/>
              </w:rPr>
            </w:pPr>
            <w:r w:rsidRPr="007F27EC">
              <w:rPr>
                <w:rFonts w:ascii="Arial" w:hAnsi="Arial" w:cs="Arial"/>
                <w:sz w:val="22"/>
                <w:lang w:val="mk-MK"/>
              </w:rPr>
              <w:lastRenderedPageBreak/>
              <w:t xml:space="preserve">стручен </w:t>
            </w:r>
            <w:r w:rsidRPr="007F27EC">
              <w:rPr>
                <w:rFonts w:ascii="Arial" w:hAnsi="Arial" w:cs="Arial"/>
                <w:sz w:val="22"/>
                <w:lang w:val="mk-MK"/>
              </w:rPr>
              <w:lastRenderedPageBreak/>
              <w:t>соработник, предметни наставници</w:t>
            </w:r>
            <w:r w:rsidRPr="007F27EC">
              <w:rPr>
                <w:rFonts w:ascii="Arial" w:hAnsi="Arial" w:cs="Arial"/>
                <w:sz w:val="22"/>
                <w:lang w:val="pl-PL"/>
              </w:rPr>
              <w:t xml:space="preserve"> </w:t>
            </w:r>
            <w:r w:rsidRPr="007F27EC">
              <w:rPr>
                <w:rFonts w:ascii="Arial" w:hAnsi="Arial" w:cs="Arial"/>
                <w:sz w:val="22"/>
                <w:lang w:val="mk-MK"/>
              </w:rPr>
              <w:t>оддленски раководите</w:t>
            </w:r>
            <w:r>
              <w:rPr>
                <w:rFonts w:ascii="Arial" w:hAnsi="Arial" w:cs="Arial"/>
                <w:sz w:val="22"/>
                <w:lang w:val="mk-MK"/>
              </w:rPr>
              <w:t>-</w:t>
            </w:r>
            <w:r w:rsidRPr="007F27EC">
              <w:rPr>
                <w:rFonts w:ascii="Arial" w:hAnsi="Arial" w:cs="Arial"/>
                <w:sz w:val="22"/>
                <w:lang w:val="mk-MK"/>
              </w:rPr>
              <w:t>ли, родители</w:t>
            </w:r>
          </w:p>
        </w:tc>
        <w:tc>
          <w:tcPr>
            <w:tcW w:w="992" w:type="dxa"/>
            <w:shd w:val="clear" w:color="auto" w:fill="FFFFFF" w:themeFill="background1"/>
            <w:vAlign w:val="center"/>
          </w:tcPr>
          <w:p w14:paraId="58E42B55" w14:textId="77777777" w:rsidR="00EA46B5" w:rsidRPr="00D9133A" w:rsidRDefault="00EA46B5" w:rsidP="00EA46B5">
            <w:pPr>
              <w:jc w:val="center"/>
              <w:rPr>
                <w:rFonts w:ascii="Arial" w:hAnsi="Arial" w:cs="Arial"/>
                <w:b/>
              </w:rPr>
            </w:pPr>
            <w:r w:rsidRPr="00D9133A">
              <w:rPr>
                <w:rFonts w:ascii="Arial" w:hAnsi="Arial" w:cs="Arial"/>
                <w:b/>
                <w:sz w:val="22"/>
              </w:rPr>
              <w:lastRenderedPageBreak/>
              <w:t>XII</w:t>
            </w:r>
          </w:p>
        </w:tc>
        <w:tc>
          <w:tcPr>
            <w:tcW w:w="4678" w:type="dxa"/>
            <w:shd w:val="clear" w:color="auto" w:fill="FFFFFF" w:themeFill="background1"/>
            <w:vAlign w:val="center"/>
          </w:tcPr>
          <w:p w14:paraId="445F514B" w14:textId="77777777" w:rsidR="00EA46B5" w:rsidRPr="007F27EC" w:rsidRDefault="00EA46B5" w:rsidP="00EA46B5">
            <w:pPr>
              <w:rPr>
                <w:rFonts w:ascii="Arial" w:hAnsi="Arial" w:cs="Arial"/>
              </w:rPr>
            </w:pPr>
            <w:proofErr w:type="spellStart"/>
            <w:r>
              <w:rPr>
                <w:rFonts w:ascii="Arial" w:hAnsi="Arial" w:cs="Arial"/>
                <w:sz w:val="22"/>
              </w:rPr>
              <w:t>По</w:t>
            </w:r>
            <w:proofErr w:type="spellEnd"/>
            <w:r>
              <w:rPr>
                <w:rFonts w:ascii="Arial" w:hAnsi="Arial" w:cs="Arial"/>
                <w:sz w:val="22"/>
                <w:lang w:val="mk-MK"/>
              </w:rPr>
              <w:t>ч</w:t>
            </w:r>
            <w:proofErr w:type="spellStart"/>
            <w:r w:rsidRPr="007F27EC">
              <w:rPr>
                <w:rFonts w:ascii="Arial" w:hAnsi="Arial" w:cs="Arial"/>
                <w:sz w:val="22"/>
              </w:rPr>
              <w:t>итување</w:t>
            </w:r>
            <w:proofErr w:type="spellEnd"/>
            <w:r w:rsidRPr="007F27EC">
              <w:rPr>
                <w:rFonts w:ascii="Arial" w:hAnsi="Arial" w:cs="Arial"/>
                <w:sz w:val="22"/>
              </w:rPr>
              <w:t xml:space="preserve"> </w:t>
            </w:r>
            <w:proofErr w:type="spellStart"/>
            <w:r w:rsidRPr="007F27EC">
              <w:rPr>
                <w:rFonts w:ascii="Arial" w:hAnsi="Arial" w:cs="Arial"/>
                <w:sz w:val="22"/>
              </w:rPr>
              <w:t>на</w:t>
            </w:r>
            <w:proofErr w:type="spellEnd"/>
            <w:r w:rsidRPr="007F27EC">
              <w:rPr>
                <w:rFonts w:ascii="Arial" w:hAnsi="Arial" w:cs="Arial"/>
                <w:sz w:val="22"/>
              </w:rPr>
              <w:t xml:space="preserve"> </w:t>
            </w:r>
            <w:proofErr w:type="spellStart"/>
            <w:r w:rsidRPr="007F27EC">
              <w:rPr>
                <w:rFonts w:ascii="Arial" w:hAnsi="Arial" w:cs="Arial"/>
                <w:sz w:val="22"/>
              </w:rPr>
              <w:t>разлики</w:t>
            </w:r>
            <w:proofErr w:type="spellEnd"/>
            <w:r w:rsidRPr="007F27EC">
              <w:rPr>
                <w:rFonts w:ascii="Arial" w:hAnsi="Arial" w:cs="Arial"/>
                <w:sz w:val="22"/>
              </w:rPr>
              <w:t xml:space="preserve"> и </w:t>
            </w:r>
            <w:proofErr w:type="spellStart"/>
            <w:r>
              <w:rPr>
                <w:rFonts w:ascii="Arial" w:hAnsi="Arial" w:cs="Arial"/>
                <w:sz w:val="22"/>
              </w:rPr>
              <w:t>коректен</w:t>
            </w:r>
            <w:proofErr w:type="spellEnd"/>
            <w:r>
              <w:rPr>
                <w:rFonts w:ascii="Arial" w:hAnsi="Arial" w:cs="Arial"/>
                <w:sz w:val="22"/>
              </w:rPr>
              <w:t xml:space="preserve"> </w:t>
            </w:r>
            <w:proofErr w:type="spellStart"/>
            <w:r>
              <w:rPr>
                <w:rFonts w:ascii="Arial" w:hAnsi="Arial" w:cs="Arial"/>
                <w:sz w:val="22"/>
              </w:rPr>
              <w:t>однос</w:t>
            </w:r>
            <w:proofErr w:type="spellEnd"/>
            <w:r>
              <w:rPr>
                <w:rFonts w:ascii="Arial" w:hAnsi="Arial" w:cs="Arial"/>
                <w:sz w:val="22"/>
              </w:rPr>
              <w:t xml:space="preserve"> </w:t>
            </w:r>
            <w:proofErr w:type="spellStart"/>
            <w:r>
              <w:rPr>
                <w:rFonts w:ascii="Arial" w:hAnsi="Arial" w:cs="Arial"/>
                <w:sz w:val="22"/>
              </w:rPr>
              <w:lastRenderedPageBreak/>
              <w:t>кон</w:t>
            </w:r>
            <w:proofErr w:type="spellEnd"/>
            <w:r>
              <w:rPr>
                <w:rFonts w:ascii="Arial" w:hAnsi="Arial" w:cs="Arial"/>
                <w:sz w:val="22"/>
              </w:rPr>
              <w:t xml:space="preserve"> </w:t>
            </w:r>
            <w:proofErr w:type="spellStart"/>
            <w:r>
              <w:rPr>
                <w:rFonts w:ascii="Arial" w:hAnsi="Arial" w:cs="Arial"/>
                <w:sz w:val="22"/>
              </w:rPr>
              <w:t>надарените</w:t>
            </w:r>
            <w:proofErr w:type="spellEnd"/>
            <w:r>
              <w:rPr>
                <w:rFonts w:ascii="Arial" w:hAnsi="Arial" w:cs="Arial"/>
                <w:sz w:val="22"/>
              </w:rPr>
              <w:t xml:space="preserve"> у</w:t>
            </w:r>
            <w:r>
              <w:rPr>
                <w:rFonts w:ascii="Arial" w:hAnsi="Arial" w:cs="Arial"/>
                <w:sz w:val="22"/>
                <w:lang w:val="mk-MK"/>
              </w:rPr>
              <w:t>ч</w:t>
            </w:r>
            <w:proofErr w:type="spellStart"/>
            <w:r w:rsidRPr="007F27EC">
              <w:rPr>
                <w:rFonts w:ascii="Arial" w:hAnsi="Arial" w:cs="Arial"/>
                <w:sz w:val="22"/>
              </w:rPr>
              <w:t>еници</w:t>
            </w:r>
            <w:proofErr w:type="spellEnd"/>
            <w:r w:rsidRPr="007F27EC">
              <w:rPr>
                <w:rFonts w:ascii="Arial" w:hAnsi="Arial" w:cs="Arial"/>
                <w:sz w:val="22"/>
              </w:rPr>
              <w:t>,</w:t>
            </w:r>
          </w:p>
          <w:p w14:paraId="17BE75ED" w14:textId="77777777" w:rsidR="00EA46B5" w:rsidRPr="007F27EC" w:rsidRDefault="00EA46B5" w:rsidP="00EA46B5">
            <w:pPr>
              <w:rPr>
                <w:rFonts w:ascii="Arial" w:hAnsi="Arial" w:cs="Arial"/>
              </w:rPr>
            </w:pPr>
            <w:proofErr w:type="spellStart"/>
            <w:r w:rsidRPr="007F27EC">
              <w:rPr>
                <w:rFonts w:ascii="Arial" w:hAnsi="Arial" w:cs="Arial"/>
                <w:sz w:val="22"/>
              </w:rPr>
              <w:t>Подоб</w:t>
            </w:r>
            <w:r>
              <w:rPr>
                <w:rFonts w:ascii="Arial" w:hAnsi="Arial" w:cs="Arial"/>
                <w:sz w:val="22"/>
              </w:rPr>
              <w:t>рена</w:t>
            </w:r>
            <w:proofErr w:type="spellEnd"/>
            <w:r>
              <w:rPr>
                <w:rFonts w:ascii="Arial" w:hAnsi="Arial" w:cs="Arial"/>
                <w:sz w:val="22"/>
              </w:rPr>
              <w:t xml:space="preserve"> </w:t>
            </w:r>
            <w:proofErr w:type="spellStart"/>
            <w:r>
              <w:rPr>
                <w:rFonts w:ascii="Arial" w:hAnsi="Arial" w:cs="Arial"/>
                <w:sz w:val="22"/>
              </w:rPr>
              <w:t>социјализ</w:t>
            </w:r>
            <w:proofErr w:type="spellEnd"/>
            <w:r>
              <w:rPr>
                <w:rFonts w:ascii="Arial" w:hAnsi="Arial" w:cs="Arial"/>
                <w:sz w:val="22"/>
                <w:lang w:val="mk-MK"/>
              </w:rPr>
              <w:t>ација</w:t>
            </w:r>
            <w:r>
              <w:rPr>
                <w:rFonts w:ascii="Arial" w:hAnsi="Arial" w:cs="Arial"/>
                <w:sz w:val="22"/>
              </w:rPr>
              <w:t xml:space="preserve"> </w:t>
            </w:r>
            <w:proofErr w:type="spellStart"/>
            <w:r>
              <w:rPr>
                <w:rFonts w:ascii="Arial" w:hAnsi="Arial" w:cs="Arial"/>
                <w:sz w:val="22"/>
              </w:rPr>
              <w:t>на</w:t>
            </w:r>
            <w:proofErr w:type="spellEnd"/>
            <w:r>
              <w:rPr>
                <w:rFonts w:ascii="Arial" w:hAnsi="Arial" w:cs="Arial"/>
                <w:sz w:val="22"/>
              </w:rPr>
              <w:t xml:space="preserve"> </w:t>
            </w:r>
            <w:proofErr w:type="spellStart"/>
            <w:r>
              <w:rPr>
                <w:rFonts w:ascii="Arial" w:hAnsi="Arial" w:cs="Arial"/>
                <w:sz w:val="22"/>
              </w:rPr>
              <w:t>надарените</w:t>
            </w:r>
            <w:proofErr w:type="spellEnd"/>
            <w:r>
              <w:rPr>
                <w:rFonts w:ascii="Arial" w:hAnsi="Arial" w:cs="Arial"/>
                <w:sz w:val="22"/>
              </w:rPr>
              <w:t xml:space="preserve"> у</w:t>
            </w:r>
            <w:r>
              <w:rPr>
                <w:rFonts w:ascii="Arial" w:hAnsi="Arial" w:cs="Arial"/>
                <w:sz w:val="22"/>
                <w:lang w:val="mk-MK"/>
              </w:rPr>
              <w:t>ч</w:t>
            </w:r>
            <w:proofErr w:type="spellStart"/>
            <w:r w:rsidRPr="007F27EC">
              <w:rPr>
                <w:rFonts w:ascii="Arial" w:hAnsi="Arial" w:cs="Arial"/>
                <w:sz w:val="22"/>
              </w:rPr>
              <w:t>еници</w:t>
            </w:r>
            <w:proofErr w:type="spellEnd"/>
            <w:r w:rsidRPr="007F27EC">
              <w:rPr>
                <w:rFonts w:ascii="Arial" w:hAnsi="Arial" w:cs="Arial"/>
                <w:sz w:val="22"/>
              </w:rPr>
              <w:t>,</w:t>
            </w:r>
          </w:p>
          <w:p w14:paraId="00BECA1C" w14:textId="77777777" w:rsidR="00EA46B5" w:rsidRPr="00D9133A" w:rsidRDefault="00EA46B5" w:rsidP="00EA46B5">
            <w:pPr>
              <w:rPr>
                <w:rFonts w:ascii="Arial" w:hAnsi="Arial" w:cs="Arial"/>
              </w:rPr>
            </w:pPr>
            <w:proofErr w:type="spellStart"/>
            <w:r w:rsidRPr="007F27EC">
              <w:rPr>
                <w:rFonts w:ascii="Arial" w:hAnsi="Arial" w:cs="Arial"/>
                <w:sz w:val="22"/>
              </w:rPr>
              <w:t>Подобрув</w:t>
            </w:r>
            <w:r>
              <w:rPr>
                <w:rFonts w:ascii="Arial" w:hAnsi="Arial" w:cs="Arial"/>
                <w:sz w:val="22"/>
              </w:rPr>
              <w:t>ање</w:t>
            </w:r>
            <w:proofErr w:type="spellEnd"/>
            <w:r>
              <w:rPr>
                <w:rFonts w:ascii="Arial" w:hAnsi="Arial" w:cs="Arial"/>
                <w:sz w:val="22"/>
              </w:rPr>
              <w:t xml:space="preserve"> </w:t>
            </w:r>
            <w:proofErr w:type="spellStart"/>
            <w:r>
              <w:rPr>
                <w:rFonts w:ascii="Arial" w:hAnsi="Arial" w:cs="Arial"/>
                <w:sz w:val="22"/>
              </w:rPr>
              <w:t>на</w:t>
            </w:r>
            <w:proofErr w:type="spellEnd"/>
            <w:r>
              <w:rPr>
                <w:rFonts w:ascii="Arial" w:hAnsi="Arial" w:cs="Arial"/>
                <w:sz w:val="22"/>
              </w:rPr>
              <w:t xml:space="preserve"> </w:t>
            </w:r>
            <w:proofErr w:type="spellStart"/>
            <w:r>
              <w:rPr>
                <w:rFonts w:ascii="Arial" w:hAnsi="Arial" w:cs="Arial"/>
                <w:sz w:val="22"/>
              </w:rPr>
              <w:t>постигањата</w:t>
            </w:r>
            <w:proofErr w:type="spellEnd"/>
            <w:r>
              <w:rPr>
                <w:rFonts w:ascii="Arial" w:hAnsi="Arial" w:cs="Arial"/>
                <w:sz w:val="22"/>
              </w:rPr>
              <w:t xml:space="preserve"> </w:t>
            </w:r>
            <w:proofErr w:type="spellStart"/>
            <w:r>
              <w:rPr>
                <w:rFonts w:ascii="Arial" w:hAnsi="Arial" w:cs="Arial"/>
                <w:sz w:val="22"/>
              </w:rPr>
              <w:t>надарените</w:t>
            </w:r>
            <w:proofErr w:type="spellEnd"/>
            <w:r>
              <w:rPr>
                <w:rFonts w:ascii="Arial" w:hAnsi="Arial" w:cs="Arial"/>
                <w:sz w:val="22"/>
              </w:rPr>
              <w:t xml:space="preserve"> у</w:t>
            </w:r>
            <w:r>
              <w:rPr>
                <w:rFonts w:ascii="Arial" w:hAnsi="Arial" w:cs="Arial"/>
                <w:sz w:val="22"/>
                <w:lang w:val="mk-MK"/>
              </w:rPr>
              <w:t>ч</w:t>
            </w:r>
            <w:proofErr w:type="spellStart"/>
            <w:r w:rsidRPr="007F27EC">
              <w:rPr>
                <w:rFonts w:ascii="Arial" w:hAnsi="Arial" w:cs="Arial"/>
                <w:sz w:val="22"/>
              </w:rPr>
              <w:t>еници</w:t>
            </w:r>
            <w:proofErr w:type="spellEnd"/>
            <w:r w:rsidRPr="007F27EC">
              <w:rPr>
                <w:rFonts w:ascii="Arial" w:hAnsi="Arial" w:cs="Arial"/>
                <w:sz w:val="22"/>
              </w:rPr>
              <w:t>,</w:t>
            </w:r>
          </w:p>
          <w:p w14:paraId="325C52D0" w14:textId="77777777" w:rsidR="00EA46B5" w:rsidRPr="00D9133A" w:rsidRDefault="00EA46B5" w:rsidP="00EA46B5">
            <w:pPr>
              <w:rPr>
                <w:rFonts w:ascii="Arial" w:hAnsi="Arial" w:cs="Arial"/>
              </w:rPr>
            </w:pPr>
          </w:p>
        </w:tc>
      </w:tr>
      <w:tr w:rsidR="00EA46B5" w:rsidRPr="00D9133A" w14:paraId="03DF85ED" w14:textId="77777777" w:rsidTr="00EA46B5">
        <w:tc>
          <w:tcPr>
            <w:tcW w:w="2977" w:type="dxa"/>
            <w:tcBorders>
              <w:bottom w:val="double" w:sz="4" w:space="0" w:color="auto"/>
            </w:tcBorders>
            <w:vAlign w:val="center"/>
          </w:tcPr>
          <w:p w14:paraId="6304096B" w14:textId="77777777" w:rsidR="00EA46B5" w:rsidRDefault="00EA46B5" w:rsidP="00EA46B5">
            <w:pPr>
              <w:rPr>
                <w:rFonts w:ascii="Arial" w:hAnsi="Arial" w:cs="Arial"/>
                <w:lang w:val="mk-MK"/>
              </w:rPr>
            </w:pPr>
            <w:r>
              <w:rPr>
                <w:rFonts w:ascii="Arial" w:hAnsi="Arial" w:cs="Arial"/>
                <w:sz w:val="22"/>
                <w:lang w:val="mk-MK"/>
              </w:rPr>
              <w:lastRenderedPageBreak/>
              <w:t xml:space="preserve">Утврдување на индивидуалните постигања на </w:t>
            </w:r>
            <w:r w:rsidRPr="00D9133A">
              <w:rPr>
                <w:rFonts w:ascii="Arial" w:hAnsi="Arial" w:cs="Arial"/>
                <w:sz w:val="22"/>
                <w:lang w:val="pl-PL"/>
              </w:rPr>
              <w:t xml:space="preserve"> </w:t>
            </w:r>
            <w:r w:rsidRPr="00D9133A">
              <w:rPr>
                <w:rFonts w:ascii="Arial" w:hAnsi="Arial" w:cs="Arial"/>
                <w:lang w:val="mk-MK"/>
              </w:rPr>
              <w:t>надарените</w:t>
            </w:r>
            <w:r>
              <w:rPr>
                <w:rFonts w:ascii="Arial" w:hAnsi="Arial" w:cs="Arial"/>
                <w:lang w:val="mk-MK"/>
              </w:rPr>
              <w:t xml:space="preserve"> и талентирани ученици</w:t>
            </w:r>
          </w:p>
        </w:tc>
        <w:tc>
          <w:tcPr>
            <w:tcW w:w="4394" w:type="dxa"/>
            <w:tcBorders>
              <w:bottom w:val="double" w:sz="4" w:space="0" w:color="auto"/>
            </w:tcBorders>
            <w:vAlign w:val="center"/>
          </w:tcPr>
          <w:p w14:paraId="2CEA3C34" w14:textId="77777777" w:rsidR="00EA46B5" w:rsidRPr="007F27EC" w:rsidRDefault="00EA46B5" w:rsidP="00EA46B5">
            <w:pPr>
              <w:rPr>
                <w:rFonts w:ascii="Arial" w:hAnsi="Arial" w:cs="Arial"/>
                <w:lang w:val="mk-MK"/>
              </w:rPr>
            </w:pPr>
            <w:r w:rsidRPr="007F27EC">
              <w:rPr>
                <w:rFonts w:ascii="Arial" w:hAnsi="Arial" w:cs="Arial"/>
                <w:sz w:val="22"/>
                <w:lang w:val="mk-MK"/>
              </w:rPr>
              <w:t>-след</w:t>
            </w:r>
            <w:r>
              <w:rPr>
                <w:rFonts w:ascii="Arial" w:hAnsi="Arial" w:cs="Arial"/>
                <w:sz w:val="22"/>
                <w:lang w:val="mk-MK"/>
              </w:rPr>
              <w:t>ење на успехот, редовноста на уч</w:t>
            </w:r>
            <w:r w:rsidRPr="007F27EC">
              <w:rPr>
                <w:rFonts w:ascii="Arial" w:hAnsi="Arial" w:cs="Arial"/>
                <w:sz w:val="22"/>
                <w:lang w:val="mk-MK"/>
              </w:rPr>
              <w:t>никот;</w:t>
            </w:r>
          </w:p>
          <w:p w14:paraId="31146F75" w14:textId="77777777" w:rsidR="00EA46B5" w:rsidRPr="007F27EC" w:rsidRDefault="00EA46B5" w:rsidP="00EA46B5">
            <w:pPr>
              <w:rPr>
                <w:rFonts w:ascii="Arial" w:hAnsi="Arial" w:cs="Arial"/>
                <w:lang w:val="mk-MK"/>
              </w:rPr>
            </w:pPr>
            <w:r w:rsidRPr="007F27EC">
              <w:rPr>
                <w:rFonts w:ascii="Arial" w:hAnsi="Arial" w:cs="Arial"/>
                <w:sz w:val="22"/>
                <w:lang w:val="mk-MK"/>
              </w:rPr>
              <w:t>-увид во изработки на у</w:t>
            </w:r>
            <w:r>
              <w:rPr>
                <w:rFonts w:ascii="Arial" w:hAnsi="Arial" w:cs="Arial"/>
                <w:sz w:val="22"/>
                <w:lang w:val="mk-MK"/>
              </w:rPr>
              <w:t>ч</w:t>
            </w:r>
            <w:r w:rsidRPr="007F27EC">
              <w:rPr>
                <w:rFonts w:ascii="Arial" w:hAnsi="Arial" w:cs="Arial"/>
                <w:sz w:val="22"/>
                <w:lang w:val="mk-MK"/>
              </w:rPr>
              <w:t>ениците;</w:t>
            </w:r>
          </w:p>
          <w:p w14:paraId="7804A9CD" w14:textId="77777777" w:rsidR="00EA46B5" w:rsidRDefault="00EA46B5" w:rsidP="00EA46B5">
            <w:pPr>
              <w:rPr>
                <w:rFonts w:ascii="Arial" w:hAnsi="Arial" w:cs="Arial"/>
                <w:lang w:val="mk-MK"/>
              </w:rPr>
            </w:pPr>
            <w:r w:rsidRPr="007F27EC">
              <w:rPr>
                <w:rFonts w:ascii="Arial" w:hAnsi="Arial" w:cs="Arial"/>
                <w:sz w:val="22"/>
                <w:lang w:val="mk-MK"/>
              </w:rPr>
              <w:t>-увид во инструменти за следење,</w:t>
            </w:r>
            <w:r>
              <w:rPr>
                <w:rFonts w:ascii="Arial" w:hAnsi="Arial" w:cs="Arial"/>
                <w:sz w:val="22"/>
                <w:lang w:val="mk-MK"/>
              </w:rPr>
              <w:t xml:space="preserve"> вреднување на уч</w:t>
            </w:r>
            <w:r w:rsidRPr="007F27EC">
              <w:rPr>
                <w:rFonts w:ascii="Arial" w:hAnsi="Arial" w:cs="Arial"/>
                <w:sz w:val="22"/>
                <w:lang w:val="mk-MK"/>
              </w:rPr>
              <w:t>ениците</w:t>
            </w:r>
          </w:p>
        </w:tc>
        <w:tc>
          <w:tcPr>
            <w:tcW w:w="1559" w:type="dxa"/>
            <w:tcBorders>
              <w:bottom w:val="double" w:sz="4" w:space="0" w:color="auto"/>
            </w:tcBorders>
            <w:vAlign w:val="center"/>
          </w:tcPr>
          <w:p w14:paraId="65F3168E" w14:textId="77777777" w:rsidR="00EA46B5" w:rsidRPr="007F27EC" w:rsidRDefault="00EA46B5" w:rsidP="00EA46B5">
            <w:pPr>
              <w:rPr>
                <w:rFonts w:ascii="Arial" w:hAnsi="Arial" w:cs="Arial"/>
                <w:lang w:val="mk-MK"/>
              </w:rPr>
            </w:pPr>
            <w:r w:rsidRPr="007F27EC">
              <w:rPr>
                <w:rFonts w:ascii="Arial" w:hAnsi="Arial" w:cs="Arial"/>
                <w:sz w:val="22"/>
                <w:lang w:val="mk-MK"/>
              </w:rPr>
              <w:t>стручен соработник, предметни наставници</w:t>
            </w:r>
          </w:p>
        </w:tc>
        <w:tc>
          <w:tcPr>
            <w:tcW w:w="992" w:type="dxa"/>
            <w:tcBorders>
              <w:bottom w:val="double" w:sz="4" w:space="0" w:color="auto"/>
            </w:tcBorders>
            <w:vAlign w:val="center"/>
          </w:tcPr>
          <w:p w14:paraId="39B533CE" w14:textId="77777777" w:rsidR="00EA46B5" w:rsidRPr="00D9133A" w:rsidRDefault="00EA46B5" w:rsidP="00EA46B5">
            <w:pPr>
              <w:jc w:val="center"/>
              <w:rPr>
                <w:rFonts w:ascii="Arial" w:hAnsi="Arial" w:cs="Arial"/>
                <w:b/>
              </w:rPr>
            </w:pPr>
            <w:r w:rsidRPr="00D9133A">
              <w:rPr>
                <w:rFonts w:ascii="Arial" w:hAnsi="Arial" w:cs="Arial"/>
                <w:b/>
                <w:sz w:val="22"/>
              </w:rPr>
              <w:t>I-II</w:t>
            </w:r>
          </w:p>
        </w:tc>
        <w:tc>
          <w:tcPr>
            <w:tcW w:w="4678" w:type="dxa"/>
            <w:tcBorders>
              <w:bottom w:val="double" w:sz="4" w:space="0" w:color="auto"/>
            </w:tcBorders>
            <w:vAlign w:val="center"/>
          </w:tcPr>
          <w:p w14:paraId="77914717" w14:textId="77777777" w:rsidR="00EA46B5" w:rsidRPr="00BB0BEE" w:rsidRDefault="00EA46B5" w:rsidP="00EA46B5">
            <w:pPr>
              <w:rPr>
                <w:rFonts w:ascii="Arial" w:hAnsi="Arial" w:cs="Arial"/>
              </w:rPr>
            </w:pPr>
            <w:r>
              <w:rPr>
                <w:rFonts w:ascii="Arial" w:hAnsi="Arial" w:cs="Arial"/>
                <w:sz w:val="22"/>
                <w:lang w:val="mk-MK"/>
              </w:rPr>
              <w:t xml:space="preserve">Реална </w:t>
            </w:r>
            <w:proofErr w:type="spellStart"/>
            <w:r w:rsidRPr="00BB0BEE">
              <w:rPr>
                <w:rFonts w:ascii="Arial" w:hAnsi="Arial" w:cs="Arial"/>
                <w:sz w:val="22"/>
              </w:rPr>
              <w:t>проценка</w:t>
            </w:r>
            <w:proofErr w:type="spellEnd"/>
            <w:r w:rsidRPr="00BB0BEE">
              <w:rPr>
                <w:rFonts w:ascii="Arial" w:hAnsi="Arial" w:cs="Arial"/>
                <w:sz w:val="22"/>
              </w:rPr>
              <w:t xml:space="preserve"> </w:t>
            </w:r>
            <w:proofErr w:type="spellStart"/>
            <w:r w:rsidRPr="00BB0BEE">
              <w:rPr>
                <w:rFonts w:ascii="Arial" w:hAnsi="Arial" w:cs="Arial"/>
                <w:sz w:val="22"/>
              </w:rPr>
              <w:t>на</w:t>
            </w:r>
            <w:proofErr w:type="spellEnd"/>
            <w:r w:rsidRPr="00BB0BEE">
              <w:rPr>
                <w:rFonts w:ascii="Arial" w:hAnsi="Arial" w:cs="Arial"/>
                <w:sz w:val="22"/>
              </w:rPr>
              <w:t xml:space="preserve"> </w:t>
            </w:r>
            <w:proofErr w:type="spellStart"/>
            <w:r w:rsidRPr="00BB0BEE">
              <w:rPr>
                <w:rFonts w:ascii="Arial" w:hAnsi="Arial" w:cs="Arial"/>
                <w:sz w:val="22"/>
              </w:rPr>
              <w:t>постигањата</w:t>
            </w:r>
            <w:proofErr w:type="spellEnd"/>
            <w:r w:rsidRPr="00BB0BEE">
              <w:rPr>
                <w:rFonts w:ascii="Arial" w:hAnsi="Arial" w:cs="Arial"/>
                <w:sz w:val="22"/>
              </w:rPr>
              <w:t>;</w:t>
            </w:r>
          </w:p>
          <w:p w14:paraId="1B6134B8" w14:textId="77777777" w:rsidR="00EA46B5" w:rsidRPr="00BB0BEE" w:rsidRDefault="00EA46B5" w:rsidP="00EA46B5">
            <w:pPr>
              <w:rPr>
                <w:rFonts w:ascii="Arial" w:hAnsi="Arial" w:cs="Arial"/>
              </w:rPr>
            </w:pPr>
            <w:r w:rsidRPr="00BB0BEE">
              <w:rPr>
                <w:rFonts w:ascii="Arial" w:hAnsi="Arial" w:cs="Arial"/>
                <w:sz w:val="22"/>
              </w:rPr>
              <w:t>-</w:t>
            </w:r>
            <w:proofErr w:type="spellStart"/>
            <w:r w:rsidRPr="00BB0BEE">
              <w:rPr>
                <w:rFonts w:ascii="Arial" w:hAnsi="Arial" w:cs="Arial"/>
                <w:sz w:val="22"/>
              </w:rPr>
              <w:t>измени</w:t>
            </w:r>
            <w:proofErr w:type="spellEnd"/>
            <w:r w:rsidRPr="00BB0BEE">
              <w:rPr>
                <w:rFonts w:ascii="Arial" w:hAnsi="Arial" w:cs="Arial"/>
                <w:sz w:val="22"/>
              </w:rPr>
              <w:t xml:space="preserve">, </w:t>
            </w:r>
            <w:proofErr w:type="spellStart"/>
            <w:r w:rsidRPr="00BB0BEE">
              <w:rPr>
                <w:rFonts w:ascii="Arial" w:hAnsi="Arial" w:cs="Arial"/>
                <w:sz w:val="22"/>
              </w:rPr>
              <w:t>дополнувања</w:t>
            </w:r>
            <w:proofErr w:type="spellEnd"/>
            <w:r w:rsidRPr="00BB0BEE">
              <w:rPr>
                <w:rFonts w:ascii="Arial" w:hAnsi="Arial" w:cs="Arial"/>
                <w:sz w:val="22"/>
              </w:rPr>
              <w:t xml:space="preserve"> </w:t>
            </w:r>
            <w:proofErr w:type="spellStart"/>
            <w:r w:rsidRPr="00BB0BEE">
              <w:rPr>
                <w:rFonts w:ascii="Arial" w:hAnsi="Arial" w:cs="Arial"/>
                <w:sz w:val="22"/>
              </w:rPr>
              <w:t>на</w:t>
            </w:r>
            <w:proofErr w:type="spellEnd"/>
            <w:r w:rsidRPr="00BB0BEE">
              <w:rPr>
                <w:rFonts w:ascii="Arial" w:hAnsi="Arial" w:cs="Arial"/>
                <w:sz w:val="22"/>
              </w:rPr>
              <w:t xml:space="preserve"> </w:t>
            </w:r>
            <w:proofErr w:type="spellStart"/>
            <w:r w:rsidRPr="00BB0BEE">
              <w:rPr>
                <w:rFonts w:ascii="Arial" w:hAnsi="Arial" w:cs="Arial"/>
                <w:sz w:val="22"/>
              </w:rPr>
              <w:t>индивидуалниот</w:t>
            </w:r>
            <w:proofErr w:type="spellEnd"/>
            <w:r w:rsidRPr="00BB0BEE">
              <w:rPr>
                <w:rFonts w:ascii="Arial" w:hAnsi="Arial" w:cs="Arial"/>
                <w:sz w:val="22"/>
              </w:rPr>
              <w:t xml:space="preserve"> </w:t>
            </w:r>
            <w:proofErr w:type="spellStart"/>
            <w:r w:rsidRPr="00BB0BEE">
              <w:rPr>
                <w:rFonts w:ascii="Arial" w:hAnsi="Arial" w:cs="Arial"/>
                <w:sz w:val="22"/>
              </w:rPr>
              <w:t>план</w:t>
            </w:r>
            <w:proofErr w:type="spellEnd"/>
            <w:r w:rsidRPr="00BB0BEE">
              <w:rPr>
                <w:rFonts w:ascii="Arial" w:hAnsi="Arial" w:cs="Arial"/>
                <w:sz w:val="22"/>
              </w:rPr>
              <w:t xml:space="preserve"> </w:t>
            </w:r>
            <w:proofErr w:type="spellStart"/>
            <w:r w:rsidRPr="00BB0BEE">
              <w:rPr>
                <w:rFonts w:ascii="Arial" w:hAnsi="Arial" w:cs="Arial"/>
                <w:sz w:val="22"/>
              </w:rPr>
              <w:t>за</w:t>
            </w:r>
            <w:proofErr w:type="spellEnd"/>
            <w:r w:rsidRPr="00BB0BEE">
              <w:rPr>
                <w:rFonts w:ascii="Arial" w:hAnsi="Arial" w:cs="Arial"/>
                <w:sz w:val="22"/>
              </w:rPr>
              <w:t xml:space="preserve"> </w:t>
            </w:r>
            <w:proofErr w:type="spellStart"/>
            <w:r w:rsidRPr="00BB0BEE">
              <w:rPr>
                <w:rFonts w:ascii="Arial" w:hAnsi="Arial" w:cs="Arial"/>
                <w:sz w:val="22"/>
              </w:rPr>
              <w:t>работа</w:t>
            </w:r>
            <w:proofErr w:type="spellEnd"/>
            <w:r w:rsidRPr="00BB0BEE">
              <w:rPr>
                <w:rFonts w:ascii="Arial" w:hAnsi="Arial" w:cs="Arial"/>
                <w:sz w:val="22"/>
              </w:rPr>
              <w:t xml:space="preserve"> </w:t>
            </w:r>
            <w:proofErr w:type="spellStart"/>
            <w:r w:rsidRPr="00BB0BEE">
              <w:rPr>
                <w:rFonts w:ascii="Arial" w:hAnsi="Arial" w:cs="Arial"/>
                <w:sz w:val="22"/>
              </w:rPr>
              <w:t>со</w:t>
            </w:r>
            <w:proofErr w:type="spellEnd"/>
            <w:r w:rsidRPr="00BB0BEE">
              <w:rPr>
                <w:rFonts w:ascii="Arial" w:hAnsi="Arial" w:cs="Arial"/>
                <w:sz w:val="22"/>
              </w:rPr>
              <w:t xml:space="preserve"> у</w:t>
            </w:r>
            <w:r>
              <w:rPr>
                <w:rFonts w:ascii="Arial" w:hAnsi="Arial" w:cs="Arial"/>
                <w:sz w:val="22"/>
                <w:lang w:val="mk-MK"/>
              </w:rPr>
              <w:t>ч</w:t>
            </w:r>
            <w:proofErr w:type="spellStart"/>
            <w:r w:rsidRPr="00BB0BEE">
              <w:rPr>
                <w:rFonts w:ascii="Arial" w:hAnsi="Arial" w:cs="Arial"/>
                <w:sz w:val="22"/>
              </w:rPr>
              <w:t>еникот</w:t>
            </w:r>
            <w:proofErr w:type="spellEnd"/>
            <w:r w:rsidRPr="00BB0BEE">
              <w:rPr>
                <w:rFonts w:ascii="Arial" w:hAnsi="Arial" w:cs="Arial"/>
                <w:sz w:val="22"/>
              </w:rPr>
              <w:t>;</w:t>
            </w:r>
          </w:p>
          <w:p w14:paraId="7B3037F4" w14:textId="77777777" w:rsidR="00EA46B5" w:rsidRDefault="00EA46B5" w:rsidP="00EA46B5">
            <w:pPr>
              <w:rPr>
                <w:rFonts w:ascii="Arial" w:hAnsi="Arial" w:cs="Arial"/>
              </w:rPr>
            </w:pPr>
            <w:proofErr w:type="spellStart"/>
            <w:r w:rsidRPr="00BB0BEE">
              <w:rPr>
                <w:rFonts w:ascii="Arial" w:hAnsi="Arial" w:cs="Arial"/>
                <w:sz w:val="22"/>
              </w:rPr>
              <w:t>Примена</w:t>
            </w:r>
            <w:proofErr w:type="spellEnd"/>
            <w:r w:rsidRPr="00BB0BEE">
              <w:rPr>
                <w:rFonts w:ascii="Arial" w:hAnsi="Arial" w:cs="Arial"/>
                <w:sz w:val="22"/>
              </w:rPr>
              <w:t xml:space="preserve"> </w:t>
            </w:r>
            <w:proofErr w:type="spellStart"/>
            <w:r w:rsidRPr="00BB0BEE">
              <w:rPr>
                <w:rFonts w:ascii="Arial" w:hAnsi="Arial" w:cs="Arial"/>
                <w:sz w:val="22"/>
              </w:rPr>
              <w:t>на</w:t>
            </w:r>
            <w:proofErr w:type="spellEnd"/>
            <w:r w:rsidRPr="00BB0BEE">
              <w:rPr>
                <w:rFonts w:ascii="Arial" w:hAnsi="Arial" w:cs="Arial"/>
                <w:sz w:val="22"/>
              </w:rPr>
              <w:t xml:space="preserve"> </w:t>
            </w:r>
            <w:proofErr w:type="spellStart"/>
            <w:r w:rsidRPr="00BB0BEE">
              <w:rPr>
                <w:rFonts w:ascii="Arial" w:hAnsi="Arial" w:cs="Arial"/>
                <w:sz w:val="22"/>
              </w:rPr>
              <w:t>соодвет</w:t>
            </w:r>
            <w:r>
              <w:rPr>
                <w:rFonts w:ascii="Arial" w:hAnsi="Arial" w:cs="Arial"/>
                <w:sz w:val="22"/>
              </w:rPr>
              <w:t>ни</w:t>
            </w:r>
            <w:proofErr w:type="spellEnd"/>
            <w:r>
              <w:rPr>
                <w:rFonts w:ascii="Arial" w:hAnsi="Arial" w:cs="Arial"/>
                <w:sz w:val="22"/>
              </w:rPr>
              <w:t xml:space="preserve"> </w:t>
            </w:r>
            <w:proofErr w:type="spellStart"/>
            <w:r>
              <w:rPr>
                <w:rFonts w:ascii="Arial" w:hAnsi="Arial" w:cs="Arial"/>
                <w:sz w:val="22"/>
              </w:rPr>
              <w:t>форми</w:t>
            </w:r>
            <w:proofErr w:type="spellEnd"/>
            <w:r>
              <w:rPr>
                <w:rFonts w:ascii="Arial" w:hAnsi="Arial" w:cs="Arial"/>
                <w:sz w:val="22"/>
              </w:rPr>
              <w:t xml:space="preserve">, </w:t>
            </w:r>
            <w:proofErr w:type="spellStart"/>
            <w:r>
              <w:rPr>
                <w:rFonts w:ascii="Arial" w:hAnsi="Arial" w:cs="Arial"/>
                <w:sz w:val="22"/>
              </w:rPr>
              <w:t>методи</w:t>
            </w:r>
            <w:proofErr w:type="spellEnd"/>
            <w:r>
              <w:rPr>
                <w:rFonts w:ascii="Arial" w:hAnsi="Arial" w:cs="Arial"/>
                <w:sz w:val="22"/>
              </w:rPr>
              <w:t xml:space="preserve"> </w:t>
            </w:r>
            <w:proofErr w:type="spellStart"/>
            <w:r>
              <w:rPr>
                <w:rFonts w:ascii="Arial" w:hAnsi="Arial" w:cs="Arial"/>
                <w:sz w:val="22"/>
              </w:rPr>
              <w:t>за</w:t>
            </w:r>
            <w:proofErr w:type="spellEnd"/>
            <w:r>
              <w:rPr>
                <w:rFonts w:ascii="Arial" w:hAnsi="Arial" w:cs="Arial"/>
                <w:sz w:val="22"/>
              </w:rPr>
              <w:t xml:space="preserve"> </w:t>
            </w:r>
            <w:proofErr w:type="spellStart"/>
            <w:r>
              <w:rPr>
                <w:rFonts w:ascii="Arial" w:hAnsi="Arial" w:cs="Arial"/>
                <w:sz w:val="22"/>
              </w:rPr>
              <w:t>работа</w:t>
            </w:r>
            <w:proofErr w:type="spellEnd"/>
            <w:r>
              <w:rPr>
                <w:rFonts w:ascii="Arial" w:hAnsi="Arial" w:cs="Arial"/>
                <w:sz w:val="22"/>
              </w:rPr>
              <w:t xml:space="preserve"> </w:t>
            </w:r>
            <w:proofErr w:type="spellStart"/>
            <w:r>
              <w:rPr>
                <w:rFonts w:ascii="Arial" w:hAnsi="Arial" w:cs="Arial"/>
                <w:sz w:val="22"/>
              </w:rPr>
              <w:t>со</w:t>
            </w:r>
            <w:proofErr w:type="spellEnd"/>
            <w:r>
              <w:rPr>
                <w:rFonts w:ascii="Arial" w:hAnsi="Arial" w:cs="Arial"/>
                <w:sz w:val="22"/>
              </w:rPr>
              <w:t xml:space="preserve"> у</w:t>
            </w:r>
            <w:r>
              <w:rPr>
                <w:rFonts w:ascii="Arial" w:hAnsi="Arial" w:cs="Arial"/>
                <w:sz w:val="22"/>
                <w:lang w:val="mk-MK"/>
              </w:rPr>
              <w:t>ч</w:t>
            </w:r>
            <w:proofErr w:type="spellStart"/>
            <w:r w:rsidRPr="00BB0BEE">
              <w:rPr>
                <w:rFonts w:ascii="Arial" w:hAnsi="Arial" w:cs="Arial"/>
                <w:sz w:val="22"/>
              </w:rPr>
              <w:t>еникот</w:t>
            </w:r>
            <w:proofErr w:type="spellEnd"/>
          </w:p>
        </w:tc>
      </w:tr>
    </w:tbl>
    <w:p w14:paraId="3121995C" w14:textId="77777777" w:rsidR="00EA46B5" w:rsidRDefault="00EA46B5" w:rsidP="00EA46B5"/>
    <w:tbl>
      <w:tblPr>
        <w:tblW w:w="14600" w:type="dxa"/>
        <w:tblInd w:w="39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3168"/>
        <w:gridCol w:w="4061"/>
        <w:gridCol w:w="1701"/>
        <w:gridCol w:w="992"/>
        <w:gridCol w:w="4678"/>
      </w:tblGrid>
      <w:tr w:rsidR="00EA46B5" w:rsidRPr="00D9133A" w14:paraId="732AAB4A" w14:textId="77777777" w:rsidTr="00ED4854">
        <w:trPr>
          <w:trHeight w:val="441"/>
        </w:trPr>
        <w:tc>
          <w:tcPr>
            <w:tcW w:w="3168" w:type="dxa"/>
            <w:tcBorders>
              <w:bottom w:val="double" w:sz="4" w:space="0" w:color="auto"/>
            </w:tcBorders>
            <w:shd w:val="clear" w:color="auto" w:fill="FDE9D9" w:themeFill="accent6" w:themeFillTint="33"/>
            <w:vAlign w:val="center"/>
          </w:tcPr>
          <w:p w14:paraId="7105241A" w14:textId="77777777" w:rsidR="00EA46B5" w:rsidRPr="009108B3" w:rsidRDefault="00EA46B5" w:rsidP="00EA46B5">
            <w:pPr>
              <w:jc w:val="center"/>
              <w:rPr>
                <w:rFonts w:ascii="Arial" w:hAnsi="Arial" w:cs="Arial"/>
                <w:b/>
                <w:bCs/>
              </w:rPr>
            </w:pPr>
            <w:r w:rsidRPr="009108B3">
              <w:rPr>
                <w:rFonts w:ascii="Arial" w:hAnsi="Arial" w:cs="Arial"/>
                <w:b/>
                <w:bCs/>
                <w:lang w:val="mk-MK"/>
              </w:rPr>
              <w:t>Конкретни цели</w:t>
            </w:r>
          </w:p>
        </w:tc>
        <w:tc>
          <w:tcPr>
            <w:tcW w:w="4061" w:type="dxa"/>
            <w:tcBorders>
              <w:bottom w:val="double" w:sz="4" w:space="0" w:color="auto"/>
            </w:tcBorders>
            <w:shd w:val="clear" w:color="auto" w:fill="FDE9D9" w:themeFill="accent6" w:themeFillTint="33"/>
            <w:vAlign w:val="center"/>
          </w:tcPr>
          <w:p w14:paraId="6D46F6CC" w14:textId="77777777" w:rsidR="00EA46B5" w:rsidRPr="00F57FE0" w:rsidRDefault="00F57FE0" w:rsidP="00EA46B5">
            <w:pPr>
              <w:pStyle w:val="Heading1"/>
              <w:rPr>
                <w:rFonts w:cs="Arial"/>
                <w:sz w:val="24"/>
                <w:lang w:val="mk-MK"/>
              </w:rPr>
            </w:pPr>
            <w:bookmarkStart w:id="71" w:name="_Toc46219402"/>
            <w:bookmarkStart w:id="72" w:name="_Toc46234436"/>
            <w:bookmarkStart w:id="73" w:name="_Toc46239944"/>
            <w:r>
              <w:rPr>
                <w:rFonts w:cs="Arial"/>
                <w:sz w:val="24"/>
                <w:lang w:val="mk-MK"/>
              </w:rPr>
              <w:t xml:space="preserve">  </w:t>
            </w:r>
            <w:bookmarkStart w:id="74" w:name="_Toc171765087"/>
            <w:r w:rsidR="00EA46B5">
              <w:rPr>
                <w:rFonts w:cs="Arial"/>
                <w:sz w:val="24"/>
              </w:rPr>
              <w:t>a</w:t>
            </w:r>
            <w:bookmarkEnd w:id="71"/>
            <w:bookmarkEnd w:id="72"/>
            <w:bookmarkEnd w:id="73"/>
            <w:r>
              <w:rPr>
                <w:rFonts w:cs="Arial"/>
                <w:sz w:val="24"/>
                <w:lang w:val="mk-MK"/>
              </w:rPr>
              <w:t>ктивности</w:t>
            </w:r>
            <w:bookmarkEnd w:id="74"/>
          </w:p>
        </w:tc>
        <w:tc>
          <w:tcPr>
            <w:tcW w:w="1701" w:type="dxa"/>
            <w:tcBorders>
              <w:bottom w:val="double" w:sz="4" w:space="0" w:color="auto"/>
            </w:tcBorders>
            <w:shd w:val="clear" w:color="auto" w:fill="FDE9D9" w:themeFill="accent6" w:themeFillTint="33"/>
            <w:vAlign w:val="center"/>
          </w:tcPr>
          <w:p w14:paraId="5676EBF7" w14:textId="77777777" w:rsidR="00EA46B5" w:rsidRPr="007F27EC" w:rsidRDefault="00EA46B5" w:rsidP="00EA46B5">
            <w:pPr>
              <w:jc w:val="center"/>
              <w:rPr>
                <w:rFonts w:ascii="Arial" w:hAnsi="Arial" w:cs="Arial"/>
                <w:b/>
                <w:bCs/>
                <w:lang w:val="mk-MK"/>
              </w:rPr>
            </w:pPr>
            <w:r w:rsidRPr="007F27EC">
              <w:rPr>
                <w:rFonts w:ascii="Arial" w:hAnsi="Arial" w:cs="Arial"/>
                <w:b/>
                <w:bCs/>
                <w:sz w:val="22"/>
                <w:szCs w:val="22"/>
                <w:lang w:val="mk-MK"/>
              </w:rPr>
              <w:t>реализатор</w:t>
            </w:r>
          </w:p>
        </w:tc>
        <w:tc>
          <w:tcPr>
            <w:tcW w:w="992" w:type="dxa"/>
            <w:tcBorders>
              <w:bottom w:val="double" w:sz="4" w:space="0" w:color="auto"/>
            </w:tcBorders>
            <w:shd w:val="clear" w:color="auto" w:fill="FDE9D9" w:themeFill="accent6" w:themeFillTint="33"/>
            <w:vAlign w:val="center"/>
          </w:tcPr>
          <w:p w14:paraId="2B474650" w14:textId="77777777" w:rsidR="00EA46B5" w:rsidRPr="007F27EC" w:rsidRDefault="00EA46B5" w:rsidP="00EA46B5">
            <w:pPr>
              <w:jc w:val="center"/>
              <w:rPr>
                <w:rFonts w:ascii="Arial" w:hAnsi="Arial" w:cs="Arial"/>
                <w:b/>
                <w:bCs/>
                <w:lang w:val="mk-MK"/>
              </w:rPr>
            </w:pPr>
            <w:r>
              <w:rPr>
                <w:rFonts w:ascii="Arial" w:hAnsi="Arial" w:cs="Arial"/>
                <w:b/>
                <w:bCs/>
                <w:lang w:val="mk-MK"/>
              </w:rPr>
              <w:t>време</w:t>
            </w:r>
          </w:p>
        </w:tc>
        <w:tc>
          <w:tcPr>
            <w:tcW w:w="4678" w:type="dxa"/>
            <w:tcBorders>
              <w:bottom w:val="double" w:sz="4" w:space="0" w:color="auto"/>
            </w:tcBorders>
            <w:shd w:val="clear" w:color="auto" w:fill="FDE9D9" w:themeFill="accent6" w:themeFillTint="33"/>
            <w:vAlign w:val="center"/>
          </w:tcPr>
          <w:p w14:paraId="68612DE5" w14:textId="77777777" w:rsidR="00EA46B5" w:rsidRPr="00E857FE" w:rsidRDefault="00EA46B5" w:rsidP="00EA46B5">
            <w:pPr>
              <w:jc w:val="center"/>
              <w:rPr>
                <w:rFonts w:ascii="Arial" w:hAnsi="Arial" w:cs="Arial"/>
                <w:b/>
                <w:bCs/>
                <w:lang w:val="mk-MK"/>
              </w:rPr>
            </w:pPr>
            <w:r>
              <w:rPr>
                <w:rFonts w:ascii="Arial" w:hAnsi="Arial" w:cs="Arial"/>
                <w:b/>
                <w:bCs/>
                <w:lang w:val="mk-MK"/>
              </w:rPr>
              <w:t>очекувани резултати</w:t>
            </w:r>
          </w:p>
        </w:tc>
      </w:tr>
      <w:tr w:rsidR="00EA46B5" w:rsidRPr="00D9133A" w14:paraId="6C0DF394" w14:textId="77777777" w:rsidTr="00EA46B5">
        <w:tc>
          <w:tcPr>
            <w:tcW w:w="3168" w:type="dxa"/>
            <w:tcBorders>
              <w:bottom w:val="double" w:sz="4" w:space="0" w:color="auto"/>
            </w:tcBorders>
            <w:vAlign w:val="center"/>
          </w:tcPr>
          <w:p w14:paraId="46FA34D0" w14:textId="77777777" w:rsidR="00EA46B5" w:rsidRPr="00BB0BEE" w:rsidRDefault="00EA46B5" w:rsidP="00EA46B5">
            <w:pPr>
              <w:rPr>
                <w:rFonts w:ascii="Arial" w:hAnsi="Arial" w:cs="Arial"/>
                <w:lang w:val="pt-PT"/>
              </w:rPr>
            </w:pPr>
            <w:r w:rsidRPr="00BB0BEE">
              <w:rPr>
                <w:rFonts w:ascii="Arial" w:hAnsi="Arial" w:cs="Arial"/>
                <w:sz w:val="22"/>
                <w:szCs w:val="22"/>
                <w:lang w:val="pt-PT"/>
              </w:rPr>
              <w:t>Утврдување на социо-емоционалниот статус, развој на надарените у</w:t>
            </w:r>
            <w:r w:rsidRPr="00BB0BEE">
              <w:rPr>
                <w:rFonts w:ascii="Arial" w:hAnsi="Arial" w:cs="Arial"/>
                <w:sz w:val="22"/>
                <w:szCs w:val="22"/>
                <w:lang w:val="mk-MK"/>
              </w:rPr>
              <w:t>ч</w:t>
            </w:r>
            <w:r w:rsidRPr="00BB0BEE">
              <w:rPr>
                <w:rFonts w:ascii="Arial" w:hAnsi="Arial" w:cs="Arial"/>
                <w:sz w:val="22"/>
                <w:szCs w:val="22"/>
                <w:lang w:val="pt-PT"/>
              </w:rPr>
              <w:t>еници;</w:t>
            </w:r>
          </w:p>
        </w:tc>
        <w:tc>
          <w:tcPr>
            <w:tcW w:w="4061" w:type="dxa"/>
            <w:tcBorders>
              <w:bottom w:val="double" w:sz="4" w:space="0" w:color="auto"/>
            </w:tcBorders>
            <w:vAlign w:val="center"/>
          </w:tcPr>
          <w:p w14:paraId="07C8DE04" w14:textId="77777777" w:rsidR="00EA46B5" w:rsidRPr="00BB0BEE" w:rsidRDefault="00EA46B5" w:rsidP="00EA46B5">
            <w:pPr>
              <w:rPr>
                <w:rFonts w:ascii="Arial" w:hAnsi="Arial" w:cs="Arial"/>
                <w:lang w:val="pl-PL"/>
              </w:rPr>
            </w:pPr>
            <w:r w:rsidRPr="00BB0BEE">
              <w:rPr>
                <w:rFonts w:ascii="Arial" w:hAnsi="Arial" w:cs="Arial"/>
                <w:sz w:val="22"/>
                <w:szCs w:val="22"/>
                <w:lang w:val="mk-MK"/>
              </w:rPr>
              <w:t>организирање на индивидуални родителски средби на стручната служба и одделенскиот раководител со родителот/ старателот на ученикот</w:t>
            </w:r>
          </w:p>
        </w:tc>
        <w:tc>
          <w:tcPr>
            <w:tcW w:w="1701" w:type="dxa"/>
            <w:tcBorders>
              <w:bottom w:val="double" w:sz="4" w:space="0" w:color="auto"/>
            </w:tcBorders>
            <w:vAlign w:val="center"/>
          </w:tcPr>
          <w:p w14:paraId="3FF9F9BF" w14:textId="77777777" w:rsidR="00EA46B5" w:rsidRPr="00BB0BEE" w:rsidRDefault="00EA46B5" w:rsidP="00EA46B5">
            <w:pPr>
              <w:rPr>
                <w:rFonts w:ascii="Arial" w:hAnsi="Arial" w:cs="Arial"/>
                <w:lang w:val="pl-PL"/>
              </w:rPr>
            </w:pPr>
            <w:r w:rsidRPr="00BB0BEE">
              <w:rPr>
                <w:rFonts w:ascii="Arial" w:hAnsi="Arial" w:cs="Arial"/>
                <w:sz w:val="22"/>
                <w:szCs w:val="22"/>
                <w:lang w:val="mk-MK"/>
              </w:rPr>
              <w:t>стручен соработник, предметни наставници</w:t>
            </w:r>
          </w:p>
        </w:tc>
        <w:tc>
          <w:tcPr>
            <w:tcW w:w="992" w:type="dxa"/>
            <w:tcBorders>
              <w:bottom w:val="double" w:sz="4" w:space="0" w:color="auto"/>
            </w:tcBorders>
            <w:vAlign w:val="center"/>
          </w:tcPr>
          <w:p w14:paraId="73EEFA5C" w14:textId="77777777" w:rsidR="00EA46B5" w:rsidRPr="00D9133A" w:rsidRDefault="00EA46B5" w:rsidP="00EA46B5">
            <w:pPr>
              <w:jc w:val="center"/>
              <w:rPr>
                <w:rFonts w:ascii="Arial" w:hAnsi="Arial" w:cs="Arial"/>
                <w:b/>
              </w:rPr>
            </w:pPr>
            <w:r w:rsidRPr="00D9133A">
              <w:rPr>
                <w:rFonts w:ascii="Arial" w:hAnsi="Arial" w:cs="Arial"/>
                <w:b/>
                <w:sz w:val="22"/>
              </w:rPr>
              <w:t>III-IV</w:t>
            </w:r>
          </w:p>
        </w:tc>
        <w:tc>
          <w:tcPr>
            <w:tcW w:w="4678" w:type="dxa"/>
            <w:tcBorders>
              <w:bottom w:val="double" w:sz="4" w:space="0" w:color="auto"/>
            </w:tcBorders>
            <w:vAlign w:val="center"/>
          </w:tcPr>
          <w:p w14:paraId="3207A3CB" w14:textId="77777777" w:rsidR="00EA46B5" w:rsidRPr="00BB0BEE" w:rsidRDefault="00EA46B5" w:rsidP="00EA46B5">
            <w:pPr>
              <w:rPr>
                <w:rFonts w:ascii="Arial" w:hAnsi="Arial" w:cs="Arial"/>
              </w:rPr>
            </w:pPr>
            <w:proofErr w:type="spellStart"/>
            <w:r w:rsidRPr="00BB0BEE">
              <w:rPr>
                <w:rFonts w:ascii="Arial" w:hAnsi="Arial" w:cs="Arial"/>
                <w:sz w:val="22"/>
                <w:szCs w:val="22"/>
              </w:rPr>
              <w:t>Развивање</w:t>
            </w:r>
            <w:proofErr w:type="spellEnd"/>
            <w:r w:rsidRPr="00BB0BEE">
              <w:rPr>
                <w:rFonts w:ascii="Arial" w:hAnsi="Arial" w:cs="Arial"/>
                <w:sz w:val="22"/>
                <w:szCs w:val="22"/>
              </w:rPr>
              <w:t xml:space="preserve"> </w:t>
            </w:r>
            <w:proofErr w:type="spellStart"/>
            <w:r w:rsidRPr="00BB0BEE">
              <w:rPr>
                <w:rFonts w:ascii="Arial" w:hAnsi="Arial" w:cs="Arial"/>
                <w:sz w:val="22"/>
                <w:szCs w:val="22"/>
              </w:rPr>
              <w:t>на</w:t>
            </w:r>
            <w:proofErr w:type="spellEnd"/>
            <w:r w:rsidRPr="00BB0BEE">
              <w:rPr>
                <w:rFonts w:ascii="Arial" w:hAnsi="Arial" w:cs="Arial"/>
                <w:sz w:val="22"/>
                <w:szCs w:val="22"/>
              </w:rPr>
              <w:t xml:space="preserve"> </w:t>
            </w:r>
            <w:proofErr w:type="spellStart"/>
            <w:r w:rsidRPr="00BB0BEE">
              <w:rPr>
                <w:rFonts w:ascii="Arial" w:hAnsi="Arial" w:cs="Arial"/>
                <w:sz w:val="22"/>
                <w:szCs w:val="22"/>
              </w:rPr>
              <w:t>позитивни</w:t>
            </w:r>
            <w:proofErr w:type="spellEnd"/>
            <w:r w:rsidRPr="00BB0BEE">
              <w:rPr>
                <w:rFonts w:ascii="Arial" w:hAnsi="Arial" w:cs="Arial"/>
                <w:sz w:val="22"/>
                <w:szCs w:val="22"/>
              </w:rPr>
              <w:t xml:space="preserve"> </w:t>
            </w:r>
            <w:proofErr w:type="spellStart"/>
            <w:proofErr w:type="gramStart"/>
            <w:r w:rsidRPr="00BB0BEE">
              <w:rPr>
                <w:rFonts w:ascii="Arial" w:hAnsi="Arial" w:cs="Arial"/>
                <w:sz w:val="22"/>
                <w:szCs w:val="22"/>
              </w:rPr>
              <w:t>ставови</w:t>
            </w:r>
            <w:proofErr w:type="spellEnd"/>
            <w:r w:rsidRPr="00BB0BEE">
              <w:rPr>
                <w:rFonts w:ascii="Arial" w:hAnsi="Arial" w:cs="Arial"/>
                <w:sz w:val="22"/>
                <w:szCs w:val="22"/>
              </w:rPr>
              <w:t xml:space="preserve">  </w:t>
            </w:r>
            <w:proofErr w:type="spellStart"/>
            <w:r w:rsidRPr="00BB0BEE">
              <w:rPr>
                <w:rFonts w:ascii="Arial" w:hAnsi="Arial" w:cs="Arial"/>
                <w:sz w:val="22"/>
                <w:szCs w:val="22"/>
              </w:rPr>
              <w:t>кај</w:t>
            </w:r>
            <w:proofErr w:type="spellEnd"/>
            <w:proofErr w:type="gramEnd"/>
            <w:r w:rsidRPr="00BB0BEE">
              <w:rPr>
                <w:rFonts w:ascii="Arial" w:hAnsi="Arial" w:cs="Arial"/>
                <w:sz w:val="22"/>
                <w:szCs w:val="22"/>
              </w:rPr>
              <w:t xml:space="preserve"> </w:t>
            </w:r>
            <w:r w:rsidRPr="00BB0BEE">
              <w:rPr>
                <w:rFonts w:ascii="Arial" w:hAnsi="Arial" w:cs="Arial"/>
                <w:sz w:val="22"/>
                <w:szCs w:val="22"/>
                <w:lang w:val="mk-MK"/>
              </w:rPr>
              <w:t xml:space="preserve">другите </w:t>
            </w:r>
            <w:r w:rsidRPr="00BB0BEE">
              <w:rPr>
                <w:rFonts w:ascii="Arial" w:hAnsi="Arial" w:cs="Arial"/>
                <w:sz w:val="22"/>
                <w:szCs w:val="22"/>
              </w:rPr>
              <w:t>у</w:t>
            </w:r>
            <w:r w:rsidRPr="00BB0BEE">
              <w:rPr>
                <w:rFonts w:ascii="Arial" w:hAnsi="Arial" w:cs="Arial"/>
                <w:sz w:val="22"/>
                <w:szCs w:val="22"/>
                <w:lang w:val="mk-MK"/>
              </w:rPr>
              <w:t>ч</w:t>
            </w:r>
            <w:proofErr w:type="spellStart"/>
            <w:r w:rsidRPr="00BB0BEE">
              <w:rPr>
                <w:rFonts w:ascii="Arial" w:hAnsi="Arial" w:cs="Arial"/>
                <w:sz w:val="22"/>
                <w:szCs w:val="22"/>
              </w:rPr>
              <w:t>еници</w:t>
            </w:r>
            <w:proofErr w:type="spellEnd"/>
            <w:r w:rsidRPr="00BB0BEE">
              <w:rPr>
                <w:rFonts w:ascii="Arial" w:hAnsi="Arial" w:cs="Arial"/>
                <w:sz w:val="22"/>
                <w:szCs w:val="22"/>
              </w:rPr>
              <w:t xml:space="preserve"> </w:t>
            </w:r>
            <w:proofErr w:type="spellStart"/>
            <w:r w:rsidRPr="00BB0BEE">
              <w:rPr>
                <w:rFonts w:ascii="Arial" w:hAnsi="Arial" w:cs="Arial"/>
                <w:sz w:val="22"/>
                <w:szCs w:val="22"/>
              </w:rPr>
              <w:t>кон</w:t>
            </w:r>
            <w:proofErr w:type="spellEnd"/>
            <w:r w:rsidRPr="00BB0BEE">
              <w:rPr>
                <w:rFonts w:ascii="Arial" w:hAnsi="Arial" w:cs="Arial"/>
                <w:sz w:val="22"/>
                <w:szCs w:val="22"/>
              </w:rPr>
              <w:t xml:space="preserve"> </w:t>
            </w:r>
            <w:proofErr w:type="spellStart"/>
            <w:r w:rsidRPr="00BB0BEE">
              <w:rPr>
                <w:rFonts w:ascii="Arial" w:hAnsi="Arial" w:cs="Arial"/>
                <w:sz w:val="22"/>
                <w:szCs w:val="22"/>
              </w:rPr>
              <w:t>надарените</w:t>
            </w:r>
            <w:proofErr w:type="spellEnd"/>
            <w:r w:rsidRPr="00BB0BEE">
              <w:rPr>
                <w:rFonts w:ascii="Arial" w:hAnsi="Arial" w:cs="Arial"/>
                <w:sz w:val="22"/>
                <w:szCs w:val="22"/>
              </w:rPr>
              <w:t xml:space="preserve"> у</w:t>
            </w:r>
            <w:r w:rsidRPr="00BB0BEE">
              <w:rPr>
                <w:rFonts w:ascii="Arial" w:hAnsi="Arial" w:cs="Arial"/>
                <w:sz w:val="22"/>
                <w:szCs w:val="22"/>
                <w:lang w:val="mk-MK"/>
              </w:rPr>
              <w:t>ч</w:t>
            </w:r>
            <w:proofErr w:type="spellStart"/>
            <w:r w:rsidRPr="00BB0BEE">
              <w:rPr>
                <w:rFonts w:ascii="Arial" w:hAnsi="Arial" w:cs="Arial"/>
                <w:sz w:val="22"/>
                <w:szCs w:val="22"/>
              </w:rPr>
              <w:t>еници</w:t>
            </w:r>
            <w:proofErr w:type="spellEnd"/>
            <w:r w:rsidRPr="00BB0BEE">
              <w:rPr>
                <w:rFonts w:ascii="Arial" w:hAnsi="Arial" w:cs="Arial"/>
                <w:sz w:val="22"/>
                <w:szCs w:val="22"/>
              </w:rPr>
              <w:t xml:space="preserve"> </w:t>
            </w:r>
          </w:p>
          <w:p w14:paraId="6A236CB3" w14:textId="77777777" w:rsidR="00EA46B5" w:rsidRPr="00BB0BEE" w:rsidRDefault="00EA46B5" w:rsidP="00EA46B5">
            <w:pPr>
              <w:rPr>
                <w:rFonts w:ascii="Arial" w:hAnsi="Arial" w:cs="Arial"/>
              </w:rPr>
            </w:pPr>
          </w:p>
        </w:tc>
      </w:tr>
      <w:tr w:rsidR="00EA46B5" w:rsidRPr="00D9133A" w14:paraId="27EEA9DC" w14:textId="77777777" w:rsidTr="00ED4854">
        <w:tc>
          <w:tcPr>
            <w:tcW w:w="3168" w:type="dxa"/>
            <w:tcBorders>
              <w:bottom w:val="double" w:sz="4" w:space="0" w:color="auto"/>
            </w:tcBorders>
            <w:shd w:val="clear" w:color="auto" w:fill="FFFFFF" w:themeFill="background1"/>
            <w:vAlign w:val="center"/>
          </w:tcPr>
          <w:p w14:paraId="6E466BD3" w14:textId="77777777" w:rsidR="00EA46B5" w:rsidRPr="00BB0BEE" w:rsidRDefault="00EA46B5" w:rsidP="00EA46B5">
            <w:pPr>
              <w:rPr>
                <w:rFonts w:ascii="Arial" w:hAnsi="Arial" w:cs="Arial"/>
              </w:rPr>
            </w:pPr>
            <w:r w:rsidRPr="00BB0BEE">
              <w:rPr>
                <w:rFonts w:ascii="Arial" w:hAnsi="Arial" w:cs="Arial"/>
                <w:sz w:val="22"/>
                <w:szCs w:val="22"/>
                <w:lang w:val="mk-MK"/>
              </w:rPr>
              <w:t xml:space="preserve">Утврдување на индивидуалните постигања на </w:t>
            </w:r>
            <w:r w:rsidRPr="00BB0BEE">
              <w:rPr>
                <w:rFonts w:ascii="Arial" w:hAnsi="Arial" w:cs="Arial"/>
                <w:sz w:val="22"/>
                <w:szCs w:val="22"/>
                <w:lang w:val="pl-PL"/>
              </w:rPr>
              <w:t xml:space="preserve"> </w:t>
            </w:r>
            <w:r w:rsidRPr="00BB0BEE">
              <w:rPr>
                <w:rFonts w:ascii="Arial" w:hAnsi="Arial" w:cs="Arial"/>
                <w:sz w:val="22"/>
                <w:szCs w:val="22"/>
                <w:lang w:val="mk-MK"/>
              </w:rPr>
              <w:t>надарените и талентирани ученици</w:t>
            </w:r>
          </w:p>
        </w:tc>
        <w:tc>
          <w:tcPr>
            <w:tcW w:w="4061" w:type="dxa"/>
            <w:tcBorders>
              <w:bottom w:val="double" w:sz="4" w:space="0" w:color="auto"/>
            </w:tcBorders>
            <w:shd w:val="clear" w:color="auto" w:fill="FFFFFF" w:themeFill="background1"/>
            <w:vAlign w:val="center"/>
          </w:tcPr>
          <w:p w14:paraId="1EA36F9F" w14:textId="77777777" w:rsidR="00EA46B5" w:rsidRPr="00BB0BEE" w:rsidRDefault="00EA46B5" w:rsidP="00EA46B5">
            <w:pPr>
              <w:rPr>
                <w:rFonts w:ascii="Arial" w:hAnsi="Arial" w:cs="Arial"/>
                <w:lang w:val="mk-MK"/>
              </w:rPr>
            </w:pPr>
            <w:r w:rsidRPr="00BB0BEE">
              <w:rPr>
                <w:rFonts w:ascii="Arial" w:hAnsi="Arial" w:cs="Arial"/>
                <w:sz w:val="22"/>
                <w:szCs w:val="22"/>
                <w:lang w:val="mk-MK"/>
              </w:rPr>
              <w:t>-следење на успехот, редовноста на учникот;</w:t>
            </w:r>
          </w:p>
          <w:p w14:paraId="7EFDE4E0" w14:textId="77777777" w:rsidR="00EA46B5" w:rsidRPr="00BB0BEE" w:rsidRDefault="00EA46B5" w:rsidP="00EA46B5">
            <w:pPr>
              <w:rPr>
                <w:rFonts w:ascii="Arial" w:hAnsi="Arial" w:cs="Arial"/>
                <w:lang w:val="mk-MK"/>
              </w:rPr>
            </w:pPr>
            <w:r w:rsidRPr="00BB0BEE">
              <w:rPr>
                <w:rFonts w:ascii="Arial" w:hAnsi="Arial" w:cs="Arial"/>
                <w:sz w:val="22"/>
                <w:szCs w:val="22"/>
                <w:lang w:val="mk-MK"/>
              </w:rPr>
              <w:t>-увид во изработки на учениците;</w:t>
            </w:r>
          </w:p>
          <w:p w14:paraId="6D425577" w14:textId="77777777" w:rsidR="00EA46B5" w:rsidRPr="00BB0BEE" w:rsidRDefault="00EA46B5" w:rsidP="00EA46B5">
            <w:pPr>
              <w:rPr>
                <w:rFonts w:ascii="Arial" w:hAnsi="Arial" w:cs="Arial"/>
                <w:lang w:val="mk-MK"/>
              </w:rPr>
            </w:pPr>
            <w:r w:rsidRPr="00BB0BEE">
              <w:rPr>
                <w:rFonts w:ascii="Arial" w:hAnsi="Arial" w:cs="Arial"/>
                <w:sz w:val="22"/>
                <w:szCs w:val="22"/>
                <w:lang w:val="mk-MK"/>
              </w:rPr>
              <w:t>-увид во инструменти за следење, вреднување на учениците</w:t>
            </w:r>
          </w:p>
        </w:tc>
        <w:tc>
          <w:tcPr>
            <w:tcW w:w="1701" w:type="dxa"/>
            <w:tcBorders>
              <w:bottom w:val="double" w:sz="4" w:space="0" w:color="auto"/>
            </w:tcBorders>
            <w:shd w:val="clear" w:color="auto" w:fill="FFFFFF" w:themeFill="background1"/>
            <w:vAlign w:val="center"/>
          </w:tcPr>
          <w:p w14:paraId="24D5AC3F" w14:textId="77777777" w:rsidR="00EA46B5" w:rsidRPr="00BB0BEE" w:rsidRDefault="00EA46B5" w:rsidP="00EA46B5">
            <w:pPr>
              <w:rPr>
                <w:rFonts w:ascii="Arial" w:hAnsi="Arial" w:cs="Arial"/>
              </w:rPr>
            </w:pPr>
            <w:r w:rsidRPr="00BB0BEE">
              <w:rPr>
                <w:rFonts w:ascii="Arial" w:hAnsi="Arial" w:cs="Arial"/>
                <w:sz w:val="22"/>
                <w:szCs w:val="22"/>
                <w:lang w:val="mk-MK"/>
              </w:rPr>
              <w:t>стручен соработник, предметни наставници</w:t>
            </w:r>
          </w:p>
        </w:tc>
        <w:tc>
          <w:tcPr>
            <w:tcW w:w="992" w:type="dxa"/>
            <w:tcBorders>
              <w:bottom w:val="double" w:sz="4" w:space="0" w:color="auto"/>
            </w:tcBorders>
            <w:shd w:val="clear" w:color="auto" w:fill="FFFFFF" w:themeFill="background1"/>
            <w:vAlign w:val="center"/>
          </w:tcPr>
          <w:p w14:paraId="343DA3A9" w14:textId="77777777" w:rsidR="00EA46B5" w:rsidRPr="00D9133A" w:rsidRDefault="00EA46B5" w:rsidP="00EA46B5">
            <w:pPr>
              <w:jc w:val="center"/>
              <w:rPr>
                <w:rFonts w:ascii="Arial" w:hAnsi="Arial" w:cs="Arial"/>
                <w:b/>
              </w:rPr>
            </w:pPr>
            <w:r w:rsidRPr="00D9133A">
              <w:rPr>
                <w:rFonts w:ascii="Arial" w:hAnsi="Arial" w:cs="Arial"/>
                <w:b/>
                <w:sz w:val="22"/>
              </w:rPr>
              <w:t>IV</w:t>
            </w:r>
          </w:p>
        </w:tc>
        <w:tc>
          <w:tcPr>
            <w:tcW w:w="4678" w:type="dxa"/>
            <w:tcBorders>
              <w:bottom w:val="double" w:sz="4" w:space="0" w:color="auto"/>
            </w:tcBorders>
            <w:shd w:val="clear" w:color="auto" w:fill="FFFFFF" w:themeFill="background1"/>
            <w:vAlign w:val="center"/>
          </w:tcPr>
          <w:p w14:paraId="3BBC5BC4" w14:textId="77777777" w:rsidR="00EA46B5" w:rsidRPr="00BB0BEE" w:rsidRDefault="00EA46B5" w:rsidP="00EA46B5">
            <w:pPr>
              <w:rPr>
                <w:rFonts w:ascii="Arial" w:hAnsi="Arial" w:cs="Arial"/>
              </w:rPr>
            </w:pPr>
            <w:r w:rsidRPr="00BB0BEE">
              <w:rPr>
                <w:rFonts w:ascii="Arial" w:hAnsi="Arial" w:cs="Arial"/>
                <w:sz w:val="22"/>
                <w:szCs w:val="22"/>
                <w:lang w:val="mk-MK"/>
              </w:rPr>
              <w:t xml:space="preserve">Реална </w:t>
            </w:r>
            <w:proofErr w:type="spellStart"/>
            <w:r w:rsidRPr="00BB0BEE">
              <w:rPr>
                <w:rFonts w:ascii="Arial" w:hAnsi="Arial" w:cs="Arial"/>
                <w:sz w:val="22"/>
                <w:szCs w:val="22"/>
              </w:rPr>
              <w:t>проценка</w:t>
            </w:r>
            <w:proofErr w:type="spellEnd"/>
            <w:r w:rsidRPr="00BB0BEE">
              <w:rPr>
                <w:rFonts w:ascii="Arial" w:hAnsi="Arial" w:cs="Arial"/>
                <w:sz w:val="22"/>
                <w:szCs w:val="22"/>
              </w:rPr>
              <w:t xml:space="preserve"> </w:t>
            </w:r>
            <w:proofErr w:type="spellStart"/>
            <w:r w:rsidRPr="00BB0BEE">
              <w:rPr>
                <w:rFonts w:ascii="Arial" w:hAnsi="Arial" w:cs="Arial"/>
                <w:sz w:val="22"/>
                <w:szCs w:val="22"/>
              </w:rPr>
              <w:t>на</w:t>
            </w:r>
            <w:proofErr w:type="spellEnd"/>
            <w:r w:rsidRPr="00BB0BEE">
              <w:rPr>
                <w:rFonts w:ascii="Arial" w:hAnsi="Arial" w:cs="Arial"/>
                <w:sz w:val="22"/>
                <w:szCs w:val="22"/>
              </w:rPr>
              <w:t xml:space="preserve"> </w:t>
            </w:r>
            <w:proofErr w:type="spellStart"/>
            <w:r w:rsidRPr="00BB0BEE">
              <w:rPr>
                <w:rFonts w:ascii="Arial" w:hAnsi="Arial" w:cs="Arial"/>
                <w:sz w:val="22"/>
                <w:szCs w:val="22"/>
              </w:rPr>
              <w:t>постигањата</w:t>
            </w:r>
            <w:proofErr w:type="spellEnd"/>
            <w:r w:rsidRPr="00BB0BEE">
              <w:rPr>
                <w:rFonts w:ascii="Arial" w:hAnsi="Arial" w:cs="Arial"/>
                <w:sz w:val="22"/>
                <w:szCs w:val="22"/>
              </w:rPr>
              <w:t>;</w:t>
            </w:r>
          </w:p>
          <w:p w14:paraId="44195215" w14:textId="77777777" w:rsidR="00EA46B5" w:rsidRPr="00BB0BEE" w:rsidRDefault="00EA46B5" w:rsidP="00EA46B5">
            <w:pPr>
              <w:rPr>
                <w:rFonts w:ascii="Arial" w:hAnsi="Arial" w:cs="Arial"/>
              </w:rPr>
            </w:pPr>
            <w:r w:rsidRPr="00BB0BEE">
              <w:rPr>
                <w:rFonts w:ascii="Arial" w:hAnsi="Arial" w:cs="Arial"/>
                <w:sz w:val="22"/>
                <w:szCs w:val="22"/>
              </w:rPr>
              <w:t>-</w:t>
            </w:r>
            <w:proofErr w:type="spellStart"/>
            <w:r w:rsidRPr="00BB0BEE">
              <w:rPr>
                <w:rFonts w:ascii="Arial" w:hAnsi="Arial" w:cs="Arial"/>
                <w:sz w:val="22"/>
                <w:szCs w:val="22"/>
              </w:rPr>
              <w:t>измени</w:t>
            </w:r>
            <w:proofErr w:type="spellEnd"/>
            <w:r w:rsidRPr="00BB0BEE">
              <w:rPr>
                <w:rFonts w:ascii="Arial" w:hAnsi="Arial" w:cs="Arial"/>
                <w:sz w:val="22"/>
                <w:szCs w:val="22"/>
              </w:rPr>
              <w:t xml:space="preserve">, </w:t>
            </w:r>
            <w:proofErr w:type="spellStart"/>
            <w:r w:rsidRPr="00BB0BEE">
              <w:rPr>
                <w:rFonts w:ascii="Arial" w:hAnsi="Arial" w:cs="Arial"/>
                <w:sz w:val="22"/>
                <w:szCs w:val="22"/>
              </w:rPr>
              <w:t>дополнувања</w:t>
            </w:r>
            <w:proofErr w:type="spellEnd"/>
            <w:r w:rsidRPr="00BB0BEE">
              <w:rPr>
                <w:rFonts w:ascii="Arial" w:hAnsi="Arial" w:cs="Arial"/>
                <w:sz w:val="22"/>
                <w:szCs w:val="22"/>
              </w:rPr>
              <w:t xml:space="preserve"> </w:t>
            </w:r>
            <w:proofErr w:type="spellStart"/>
            <w:r w:rsidRPr="00BB0BEE">
              <w:rPr>
                <w:rFonts w:ascii="Arial" w:hAnsi="Arial" w:cs="Arial"/>
                <w:sz w:val="22"/>
                <w:szCs w:val="22"/>
              </w:rPr>
              <w:t>на</w:t>
            </w:r>
            <w:proofErr w:type="spellEnd"/>
            <w:r w:rsidRPr="00BB0BEE">
              <w:rPr>
                <w:rFonts w:ascii="Arial" w:hAnsi="Arial" w:cs="Arial"/>
                <w:sz w:val="22"/>
                <w:szCs w:val="22"/>
              </w:rPr>
              <w:t xml:space="preserve"> </w:t>
            </w:r>
            <w:proofErr w:type="spellStart"/>
            <w:r w:rsidRPr="00BB0BEE">
              <w:rPr>
                <w:rFonts w:ascii="Arial" w:hAnsi="Arial" w:cs="Arial"/>
                <w:sz w:val="22"/>
                <w:szCs w:val="22"/>
              </w:rPr>
              <w:t>индивидуалниот</w:t>
            </w:r>
            <w:proofErr w:type="spellEnd"/>
            <w:r w:rsidRPr="00BB0BEE">
              <w:rPr>
                <w:rFonts w:ascii="Arial" w:hAnsi="Arial" w:cs="Arial"/>
                <w:sz w:val="22"/>
                <w:szCs w:val="22"/>
              </w:rPr>
              <w:t xml:space="preserve"> </w:t>
            </w:r>
            <w:proofErr w:type="spellStart"/>
            <w:r w:rsidRPr="00BB0BEE">
              <w:rPr>
                <w:rFonts w:ascii="Arial" w:hAnsi="Arial" w:cs="Arial"/>
                <w:sz w:val="22"/>
                <w:szCs w:val="22"/>
              </w:rPr>
              <w:t>план</w:t>
            </w:r>
            <w:proofErr w:type="spellEnd"/>
            <w:r w:rsidRPr="00BB0BEE">
              <w:rPr>
                <w:rFonts w:ascii="Arial" w:hAnsi="Arial" w:cs="Arial"/>
                <w:sz w:val="22"/>
                <w:szCs w:val="22"/>
              </w:rPr>
              <w:t xml:space="preserve"> </w:t>
            </w:r>
            <w:proofErr w:type="spellStart"/>
            <w:r w:rsidRPr="00BB0BEE">
              <w:rPr>
                <w:rFonts w:ascii="Arial" w:hAnsi="Arial" w:cs="Arial"/>
                <w:sz w:val="22"/>
                <w:szCs w:val="22"/>
              </w:rPr>
              <w:t>за</w:t>
            </w:r>
            <w:proofErr w:type="spellEnd"/>
            <w:r w:rsidRPr="00BB0BEE">
              <w:rPr>
                <w:rFonts w:ascii="Arial" w:hAnsi="Arial" w:cs="Arial"/>
                <w:sz w:val="22"/>
                <w:szCs w:val="22"/>
              </w:rPr>
              <w:t xml:space="preserve"> </w:t>
            </w:r>
            <w:proofErr w:type="spellStart"/>
            <w:r w:rsidRPr="00BB0BEE">
              <w:rPr>
                <w:rFonts w:ascii="Arial" w:hAnsi="Arial" w:cs="Arial"/>
                <w:sz w:val="22"/>
                <w:szCs w:val="22"/>
              </w:rPr>
              <w:t>работа</w:t>
            </w:r>
            <w:proofErr w:type="spellEnd"/>
            <w:r w:rsidRPr="00BB0BEE">
              <w:rPr>
                <w:rFonts w:ascii="Arial" w:hAnsi="Arial" w:cs="Arial"/>
                <w:sz w:val="22"/>
                <w:szCs w:val="22"/>
              </w:rPr>
              <w:t xml:space="preserve"> </w:t>
            </w:r>
            <w:proofErr w:type="spellStart"/>
            <w:r w:rsidRPr="00BB0BEE">
              <w:rPr>
                <w:rFonts w:ascii="Arial" w:hAnsi="Arial" w:cs="Arial"/>
                <w:sz w:val="22"/>
                <w:szCs w:val="22"/>
              </w:rPr>
              <w:t>со</w:t>
            </w:r>
            <w:proofErr w:type="spellEnd"/>
            <w:r w:rsidRPr="00BB0BEE">
              <w:rPr>
                <w:rFonts w:ascii="Arial" w:hAnsi="Arial" w:cs="Arial"/>
                <w:sz w:val="22"/>
                <w:szCs w:val="22"/>
              </w:rPr>
              <w:t xml:space="preserve"> у</w:t>
            </w:r>
            <w:r w:rsidRPr="00BB0BEE">
              <w:rPr>
                <w:rFonts w:ascii="Arial" w:hAnsi="Arial" w:cs="Arial"/>
                <w:sz w:val="22"/>
                <w:szCs w:val="22"/>
                <w:lang w:val="mk-MK"/>
              </w:rPr>
              <w:t>ч</w:t>
            </w:r>
            <w:proofErr w:type="spellStart"/>
            <w:r w:rsidRPr="00BB0BEE">
              <w:rPr>
                <w:rFonts w:ascii="Arial" w:hAnsi="Arial" w:cs="Arial"/>
                <w:sz w:val="22"/>
                <w:szCs w:val="22"/>
              </w:rPr>
              <w:t>еникот</w:t>
            </w:r>
            <w:proofErr w:type="spellEnd"/>
            <w:r w:rsidRPr="00BB0BEE">
              <w:rPr>
                <w:rFonts w:ascii="Arial" w:hAnsi="Arial" w:cs="Arial"/>
                <w:sz w:val="22"/>
                <w:szCs w:val="22"/>
              </w:rPr>
              <w:t>;</w:t>
            </w:r>
          </w:p>
          <w:p w14:paraId="1A6ECE57" w14:textId="77777777" w:rsidR="00EA46B5" w:rsidRPr="00BB0BEE" w:rsidRDefault="00EA46B5" w:rsidP="00EA46B5">
            <w:pPr>
              <w:rPr>
                <w:rFonts w:ascii="Arial" w:hAnsi="Arial" w:cs="Arial"/>
                <w:lang w:val="mk-MK"/>
              </w:rPr>
            </w:pPr>
            <w:proofErr w:type="spellStart"/>
            <w:r w:rsidRPr="00BB0BEE">
              <w:rPr>
                <w:rFonts w:ascii="Arial" w:hAnsi="Arial" w:cs="Arial"/>
                <w:sz w:val="22"/>
                <w:szCs w:val="22"/>
              </w:rPr>
              <w:t>Примена</w:t>
            </w:r>
            <w:proofErr w:type="spellEnd"/>
            <w:r w:rsidRPr="00BB0BEE">
              <w:rPr>
                <w:rFonts w:ascii="Arial" w:hAnsi="Arial" w:cs="Arial"/>
                <w:sz w:val="22"/>
                <w:szCs w:val="22"/>
              </w:rPr>
              <w:t xml:space="preserve"> </w:t>
            </w:r>
            <w:proofErr w:type="spellStart"/>
            <w:r w:rsidRPr="00BB0BEE">
              <w:rPr>
                <w:rFonts w:ascii="Arial" w:hAnsi="Arial" w:cs="Arial"/>
                <w:sz w:val="22"/>
                <w:szCs w:val="22"/>
              </w:rPr>
              <w:t>на</w:t>
            </w:r>
            <w:proofErr w:type="spellEnd"/>
            <w:r w:rsidRPr="00BB0BEE">
              <w:rPr>
                <w:rFonts w:ascii="Arial" w:hAnsi="Arial" w:cs="Arial"/>
                <w:sz w:val="22"/>
                <w:szCs w:val="22"/>
              </w:rPr>
              <w:t xml:space="preserve"> </w:t>
            </w:r>
            <w:proofErr w:type="spellStart"/>
            <w:r w:rsidRPr="00BB0BEE">
              <w:rPr>
                <w:rFonts w:ascii="Arial" w:hAnsi="Arial" w:cs="Arial"/>
                <w:sz w:val="22"/>
                <w:szCs w:val="22"/>
              </w:rPr>
              <w:t>соодветни</w:t>
            </w:r>
            <w:proofErr w:type="spellEnd"/>
            <w:r w:rsidRPr="00BB0BEE">
              <w:rPr>
                <w:rFonts w:ascii="Arial" w:hAnsi="Arial" w:cs="Arial"/>
                <w:sz w:val="22"/>
                <w:szCs w:val="22"/>
              </w:rPr>
              <w:t xml:space="preserve"> </w:t>
            </w:r>
            <w:proofErr w:type="spellStart"/>
            <w:r w:rsidRPr="00BB0BEE">
              <w:rPr>
                <w:rFonts w:ascii="Arial" w:hAnsi="Arial" w:cs="Arial"/>
                <w:sz w:val="22"/>
                <w:szCs w:val="22"/>
              </w:rPr>
              <w:t>форми</w:t>
            </w:r>
            <w:proofErr w:type="spellEnd"/>
            <w:r w:rsidRPr="00BB0BEE">
              <w:rPr>
                <w:rFonts w:ascii="Arial" w:hAnsi="Arial" w:cs="Arial"/>
                <w:sz w:val="22"/>
                <w:szCs w:val="22"/>
              </w:rPr>
              <w:t xml:space="preserve">, </w:t>
            </w:r>
            <w:proofErr w:type="spellStart"/>
            <w:r w:rsidRPr="00BB0BEE">
              <w:rPr>
                <w:rFonts w:ascii="Arial" w:hAnsi="Arial" w:cs="Arial"/>
                <w:sz w:val="22"/>
                <w:szCs w:val="22"/>
              </w:rPr>
              <w:t>методи</w:t>
            </w:r>
            <w:proofErr w:type="spellEnd"/>
            <w:r w:rsidRPr="00BB0BEE">
              <w:rPr>
                <w:rFonts w:ascii="Arial" w:hAnsi="Arial" w:cs="Arial"/>
                <w:sz w:val="22"/>
                <w:szCs w:val="22"/>
              </w:rPr>
              <w:t xml:space="preserve"> </w:t>
            </w:r>
            <w:proofErr w:type="spellStart"/>
            <w:r w:rsidRPr="00BB0BEE">
              <w:rPr>
                <w:rFonts w:ascii="Arial" w:hAnsi="Arial" w:cs="Arial"/>
                <w:sz w:val="22"/>
                <w:szCs w:val="22"/>
              </w:rPr>
              <w:t>за</w:t>
            </w:r>
            <w:proofErr w:type="spellEnd"/>
            <w:r w:rsidRPr="00BB0BEE">
              <w:rPr>
                <w:rFonts w:ascii="Arial" w:hAnsi="Arial" w:cs="Arial"/>
                <w:sz w:val="22"/>
                <w:szCs w:val="22"/>
              </w:rPr>
              <w:t xml:space="preserve"> </w:t>
            </w:r>
            <w:proofErr w:type="spellStart"/>
            <w:r w:rsidRPr="00BB0BEE">
              <w:rPr>
                <w:rFonts w:ascii="Arial" w:hAnsi="Arial" w:cs="Arial"/>
                <w:sz w:val="22"/>
                <w:szCs w:val="22"/>
              </w:rPr>
              <w:t>работа</w:t>
            </w:r>
            <w:proofErr w:type="spellEnd"/>
            <w:r w:rsidRPr="00BB0BEE">
              <w:rPr>
                <w:rFonts w:ascii="Arial" w:hAnsi="Arial" w:cs="Arial"/>
                <w:sz w:val="22"/>
                <w:szCs w:val="22"/>
              </w:rPr>
              <w:t xml:space="preserve"> </w:t>
            </w:r>
            <w:proofErr w:type="spellStart"/>
            <w:r w:rsidRPr="00BB0BEE">
              <w:rPr>
                <w:rFonts w:ascii="Arial" w:hAnsi="Arial" w:cs="Arial"/>
                <w:sz w:val="22"/>
                <w:szCs w:val="22"/>
              </w:rPr>
              <w:t>со</w:t>
            </w:r>
            <w:proofErr w:type="spellEnd"/>
            <w:r w:rsidRPr="00BB0BEE">
              <w:rPr>
                <w:rFonts w:ascii="Arial" w:hAnsi="Arial" w:cs="Arial"/>
                <w:sz w:val="22"/>
                <w:szCs w:val="22"/>
              </w:rPr>
              <w:t xml:space="preserve"> у</w:t>
            </w:r>
            <w:r w:rsidRPr="00BB0BEE">
              <w:rPr>
                <w:rFonts w:ascii="Arial" w:hAnsi="Arial" w:cs="Arial"/>
                <w:sz w:val="22"/>
                <w:szCs w:val="22"/>
                <w:lang w:val="mk-MK"/>
              </w:rPr>
              <w:t>ч</w:t>
            </w:r>
            <w:proofErr w:type="spellStart"/>
            <w:r w:rsidRPr="00BB0BEE">
              <w:rPr>
                <w:rFonts w:ascii="Arial" w:hAnsi="Arial" w:cs="Arial"/>
                <w:sz w:val="22"/>
                <w:szCs w:val="22"/>
              </w:rPr>
              <w:t>еникот</w:t>
            </w:r>
            <w:proofErr w:type="spellEnd"/>
          </w:p>
        </w:tc>
      </w:tr>
      <w:tr w:rsidR="00EA46B5" w:rsidRPr="00D9133A" w14:paraId="382DA467" w14:textId="77777777" w:rsidTr="00EA46B5">
        <w:tc>
          <w:tcPr>
            <w:tcW w:w="3168" w:type="dxa"/>
            <w:tcBorders>
              <w:bottom w:val="double" w:sz="4" w:space="0" w:color="auto"/>
            </w:tcBorders>
            <w:vAlign w:val="center"/>
          </w:tcPr>
          <w:p w14:paraId="09F736FD" w14:textId="77777777" w:rsidR="00EA46B5" w:rsidRPr="00BB0BEE" w:rsidRDefault="00EA46B5" w:rsidP="00EA46B5">
            <w:pPr>
              <w:rPr>
                <w:rFonts w:ascii="Arial" w:hAnsi="Arial" w:cs="Arial"/>
                <w:lang w:val="pt-PT"/>
              </w:rPr>
            </w:pPr>
            <w:r w:rsidRPr="00BB0BEE">
              <w:rPr>
                <w:rFonts w:ascii="Arial" w:hAnsi="Arial" w:cs="Arial"/>
                <w:sz w:val="22"/>
                <w:szCs w:val="22"/>
                <w:lang w:val="pl-PL"/>
              </w:rPr>
              <w:t>Изработка на индивидуални  инструменти за утврдување на постигањата  на надарените у</w:t>
            </w:r>
            <w:r w:rsidRPr="00BB0BEE">
              <w:rPr>
                <w:rFonts w:ascii="Arial" w:hAnsi="Arial" w:cs="Arial"/>
                <w:sz w:val="22"/>
                <w:szCs w:val="22"/>
                <w:lang w:val="mk-MK"/>
              </w:rPr>
              <w:t>ч</w:t>
            </w:r>
            <w:r w:rsidRPr="00BB0BEE">
              <w:rPr>
                <w:rFonts w:ascii="Arial" w:hAnsi="Arial" w:cs="Arial"/>
                <w:sz w:val="22"/>
                <w:szCs w:val="22"/>
                <w:lang w:val="pl-PL"/>
              </w:rPr>
              <w:t>еници</w:t>
            </w:r>
          </w:p>
        </w:tc>
        <w:tc>
          <w:tcPr>
            <w:tcW w:w="4061" w:type="dxa"/>
            <w:tcBorders>
              <w:bottom w:val="double" w:sz="4" w:space="0" w:color="auto"/>
            </w:tcBorders>
            <w:vAlign w:val="center"/>
          </w:tcPr>
          <w:p w14:paraId="6C05481F" w14:textId="77777777" w:rsidR="00EA46B5" w:rsidRPr="00BB0BEE" w:rsidRDefault="00EA46B5" w:rsidP="00EA46B5">
            <w:pPr>
              <w:rPr>
                <w:rFonts w:ascii="Arial" w:hAnsi="Arial" w:cs="Arial"/>
                <w:lang w:val="pl-PL"/>
              </w:rPr>
            </w:pPr>
            <w:r w:rsidRPr="00BB0BEE">
              <w:rPr>
                <w:rFonts w:ascii="Arial" w:hAnsi="Arial" w:cs="Arial"/>
                <w:sz w:val="22"/>
                <w:szCs w:val="22"/>
                <w:lang w:val="pl-PL"/>
              </w:rPr>
              <w:t>-утврдување на критерими за вреднување на надарените  у</w:t>
            </w:r>
            <w:r w:rsidRPr="00BB0BEE">
              <w:rPr>
                <w:rFonts w:ascii="Arial" w:hAnsi="Arial" w:cs="Arial"/>
                <w:sz w:val="22"/>
                <w:szCs w:val="22"/>
                <w:lang w:val="mk-MK"/>
              </w:rPr>
              <w:t>ч</w:t>
            </w:r>
            <w:r w:rsidRPr="00BB0BEE">
              <w:rPr>
                <w:rFonts w:ascii="Arial" w:hAnsi="Arial" w:cs="Arial"/>
                <w:sz w:val="22"/>
                <w:szCs w:val="22"/>
                <w:lang w:val="pl-PL"/>
              </w:rPr>
              <w:t>еници во согласност со наставни планови, програми,</w:t>
            </w:r>
          </w:p>
        </w:tc>
        <w:tc>
          <w:tcPr>
            <w:tcW w:w="1701" w:type="dxa"/>
            <w:tcBorders>
              <w:bottom w:val="double" w:sz="4" w:space="0" w:color="auto"/>
            </w:tcBorders>
            <w:vAlign w:val="center"/>
          </w:tcPr>
          <w:p w14:paraId="21ACC0A7" w14:textId="77777777" w:rsidR="00EA46B5" w:rsidRPr="00BB0BEE" w:rsidRDefault="00EA46B5" w:rsidP="00EA46B5">
            <w:pPr>
              <w:rPr>
                <w:rFonts w:ascii="Arial" w:hAnsi="Arial" w:cs="Arial"/>
                <w:lang w:val="pl-PL"/>
              </w:rPr>
            </w:pPr>
            <w:r w:rsidRPr="00BB0BEE">
              <w:rPr>
                <w:rFonts w:ascii="Arial" w:hAnsi="Arial" w:cs="Arial"/>
                <w:sz w:val="22"/>
                <w:szCs w:val="22"/>
                <w:lang w:val="mk-MK"/>
              </w:rPr>
              <w:t>стручен соработник, предметни наставници</w:t>
            </w:r>
          </w:p>
        </w:tc>
        <w:tc>
          <w:tcPr>
            <w:tcW w:w="992" w:type="dxa"/>
            <w:tcBorders>
              <w:bottom w:val="double" w:sz="4" w:space="0" w:color="auto"/>
            </w:tcBorders>
            <w:vAlign w:val="center"/>
          </w:tcPr>
          <w:p w14:paraId="7B679604" w14:textId="77777777" w:rsidR="00EA46B5" w:rsidRPr="00D9133A" w:rsidRDefault="00EA46B5" w:rsidP="00EA46B5">
            <w:pPr>
              <w:jc w:val="center"/>
              <w:rPr>
                <w:rFonts w:ascii="Arial" w:hAnsi="Arial" w:cs="Arial"/>
                <w:b/>
              </w:rPr>
            </w:pPr>
            <w:r w:rsidRPr="00D9133A">
              <w:rPr>
                <w:rFonts w:ascii="Arial" w:hAnsi="Arial" w:cs="Arial"/>
                <w:b/>
                <w:sz w:val="22"/>
              </w:rPr>
              <w:t>X - V</w:t>
            </w:r>
          </w:p>
        </w:tc>
        <w:tc>
          <w:tcPr>
            <w:tcW w:w="4678" w:type="dxa"/>
            <w:tcBorders>
              <w:bottom w:val="double" w:sz="4" w:space="0" w:color="auto"/>
            </w:tcBorders>
            <w:vAlign w:val="center"/>
          </w:tcPr>
          <w:p w14:paraId="4FF2FF01" w14:textId="77777777" w:rsidR="00EA46B5" w:rsidRPr="00BB0BEE" w:rsidRDefault="00EA46B5" w:rsidP="00EA46B5">
            <w:pPr>
              <w:rPr>
                <w:rFonts w:ascii="Arial" w:hAnsi="Arial" w:cs="Arial"/>
                <w:lang w:val="mk-MK"/>
              </w:rPr>
            </w:pPr>
            <w:r w:rsidRPr="00BB0BEE">
              <w:rPr>
                <w:rFonts w:ascii="Arial" w:hAnsi="Arial" w:cs="Arial"/>
                <w:sz w:val="22"/>
                <w:szCs w:val="22"/>
                <w:lang w:val="mk-MK"/>
              </w:rPr>
              <w:t>Развој на индивидуалните инструменбти за вреднување на надарените и талентирани ученици</w:t>
            </w:r>
          </w:p>
        </w:tc>
      </w:tr>
      <w:tr w:rsidR="00EA46B5" w:rsidRPr="00D9133A" w14:paraId="7146ACAC" w14:textId="77777777" w:rsidTr="00ED4854">
        <w:trPr>
          <w:trHeight w:val="2530"/>
        </w:trPr>
        <w:tc>
          <w:tcPr>
            <w:tcW w:w="3168" w:type="dxa"/>
            <w:shd w:val="clear" w:color="auto" w:fill="FFFFFF" w:themeFill="background1"/>
            <w:vAlign w:val="center"/>
          </w:tcPr>
          <w:p w14:paraId="4A08D17E" w14:textId="77777777" w:rsidR="00EA46B5" w:rsidRPr="00BB0BEE" w:rsidRDefault="00EA46B5" w:rsidP="00EA46B5">
            <w:pPr>
              <w:autoSpaceDE w:val="0"/>
              <w:autoSpaceDN w:val="0"/>
              <w:adjustRightInd w:val="0"/>
              <w:rPr>
                <w:rFonts w:ascii="Arial" w:hAnsi="Arial" w:cs="Arial"/>
                <w:lang w:val="mk-MK" w:eastAsia="mk-MK"/>
              </w:rPr>
            </w:pPr>
            <w:r w:rsidRPr="00BB0BEE">
              <w:rPr>
                <w:rFonts w:ascii="Arial" w:hAnsi="Arial" w:cs="Arial"/>
                <w:sz w:val="22"/>
                <w:szCs w:val="22"/>
                <w:lang w:val="mk-MK" w:eastAsia="mk-MK"/>
              </w:rPr>
              <w:lastRenderedPageBreak/>
              <w:t>општествената подршка за развојот на</w:t>
            </w:r>
          </w:p>
          <w:p w14:paraId="4F59B2F4" w14:textId="77777777" w:rsidR="00EA46B5" w:rsidRPr="00BB0BEE" w:rsidRDefault="00EA46B5" w:rsidP="00EA46B5">
            <w:pPr>
              <w:rPr>
                <w:rFonts w:ascii="Arial" w:hAnsi="Arial" w:cs="Arial"/>
                <w:lang w:val="pl-PL"/>
              </w:rPr>
            </w:pPr>
            <w:r w:rsidRPr="00BB0BEE">
              <w:rPr>
                <w:rFonts w:ascii="Arial" w:hAnsi="Arial" w:cs="Arial"/>
                <w:sz w:val="22"/>
                <w:szCs w:val="22"/>
                <w:lang w:val="mk-MK" w:eastAsia="mk-MK"/>
              </w:rPr>
              <w:t>надарените деца</w:t>
            </w:r>
          </w:p>
        </w:tc>
        <w:tc>
          <w:tcPr>
            <w:tcW w:w="4061" w:type="dxa"/>
            <w:shd w:val="clear" w:color="auto" w:fill="FFFFFF" w:themeFill="background1"/>
            <w:vAlign w:val="center"/>
          </w:tcPr>
          <w:p w14:paraId="3F330EDC" w14:textId="77777777" w:rsidR="00EA46B5" w:rsidRPr="00BB0BEE" w:rsidRDefault="00EA46B5" w:rsidP="00EA46B5">
            <w:pPr>
              <w:autoSpaceDE w:val="0"/>
              <w:autoSpaceDN w:val="0"/>
              <w:adjustRightInd w:val="0"/>
              <w:ind w:left="-16"/>
              <w:rPr>
                <w:rFonts w:ascii="Arial" w:hAnsi="Arial" w:cs="Arial"/>
                <w:lang w:val="mk-MK" w:eastAsia="mk-MK"/>
              </w:rPr>
            </w:pPr>
            <w:r w:rsidRPr="00BB0BEE">
              <w:rPr>
                <w:rFonts w:ascii="Arial" w:hAnsi="Arial" w:cs="Arial"/>
                <w:sz w:val="22"/>
                <w:szCs w:val="22"/>
                <w:lang w:val="mk-MK" w:eastAsia="mk-MK"/>
              </w:rPr>
              <w:t xml:space="preserve">- материјална стимулација: стипендии, помош за опрема, кредити,студиски патувања и сл. </w:t>
            </w:r>
          </w:p>
          <w:p w14:paraId="24CDEE0F" w14:textId="77777777" w:rsidR="00EA46B5" w:rsidRPr="00BB0BEE" w:rsidRDefault="00EA46B5" w:rsidP="00EA46B5">
            <w:pPr>
              <w:autoSpaceDE w:val="0"/>
              <w:autoSpaceDN w:val="0"/>
              <w:adjustRightInd w:val="0"/>
              <w:rPr>
                <w:rFonts w:ascii="Arial" w:hAnsi="Arial" w:cs="Arial"/>
                <w:lang w:val="mk-MK" w:eastAsia="mk-MK"/>
              </w:rPr>
            </w:pPr>
            <w:r w:rsidRPr="00BB0BEE">
              <w:rPr>
                <w:rFonts w:ascii="Arial" w:hAnsi="Arial" w:cs="Arial"/>
                <w:sz w:val="22"/>
                <w:szCs w:val="22"/>
                <w:lang w:val="mk-MK" w:eastAsia="mk-MK"/>
              </w:rPr>
              <w:t>-помош при професионална ориентација,</w:t>
            </w:r>
          </w:p>
          <w:p w14:paraId="0B326AA7" w14:textId="77777777" w:rsidR="00EA46B5" w:rsidRPr="00BB0BEE" w:rsidRDefault="00EA46B5" w:rsidP="00EA46B5">
            <w:pPr>
              <w:rPr>
                <w:rFonts w:ascii="Arial" w:hAnsi="Arial" w:cs="Arial"/>
                <w:lang w:val="pl-PL"/>
              </w:rPr>
            </w:pPr>
            <w:r w:rsidRPr="00BB0BEE">
              <w:rPr>
                <w:rFonts w:ascii="Arial" w:hAnsi="Arial" w:cs="Arial"/>
                <w:sz w:val="22"/>
                <w:szCs w:val="22"/>
                <w:lang w:val="mk-MK" w:eastAsia="mk-MK"/>
              </w:rPr>
              <w:t>-овозможување контакти и поврзување со организирани стручни друштва, фондови и други соодветни институции.</w:t>
            </w:r>
          </w:p>
        </w:tc>
        <w:tc>
          <w:tcPr>
            <w:tcW w:w="1701" w:type="dxa"/>
            <w:shd w:val="clear" w:color="auto" w:fill="FFFFFF" w:themeFill="background1"/>
            <w:vAlign w:val="center"/>
          </w:tcPr>
          <w:p w14:paraId="28323ACC" w14:textId="77777777" w:rsidR="00EA46B5" w:rsidRPr="00BB0BEE" w:rsidRDefault="00EA46B5" w:rsidP="00EA46B5">
            <w:pPr>
              <w:rPr>
                <w:rFonts w:ascii="Arial" w:hAnsi="Arial" w:cs="Arial"/>
                <w:lang w:val="pl-PL"/>
              </w:rPr>
            </w:pPr>
            <w:r w:rsidRPr="00BB0BEE">
              <w:rPr>
                <w:rFonts w:ascii="Arial" w:hAnsi="Arial" w:cs="Arial"/>
                <w:sz w:val="22"/>
                <w:szCs w:val="22"/>
                <w:lang w:val="mk-MK"/>
              </w:rPr>
              <w:t>Директор, стручен соработник, наставници, локална самоуправа, бизнис сектор, НВО, средни училишта</w:t>
            </w:r>
          </w:p>
        </w:tc>
        <w:tc>
          <w:tcPr>
            <w:tcW w:w="992" w:type="dxa"/>
            <w:shd w:val="clear" w:color="auto" w:fill="FFFFFF" w:themeFill="background1"/>
            <w:vAlign w:val="center"/>
          </w:tcPr>
          <w:p w14:paraId="2A066B71" w14:textId="77777777" w:rsidR="00EA46B5" w:rsidRPr="00D9133A" w:rsidRDefault="00EA46B5" w:rsidP="00EA46B5">
            <w:pPr>
              <w:jc w:val="center"/>
              <w:rPr>
                <w:rFonts w:ascii="Arial" w:hAnsi="Arial" w:cs="Arial"/>
                <w:b/>
              </w:rPr>
            </w:pPr>
            <w:r w:rsidRPr="00D9133A">
              <w:rPr>
                <w:rFonts w:ascii="Arial" w:hAnsi="Arial" w:cs="Arial"/>
                <w:b/>
                <w:sz w:val="22"/>
              </w:rPr>
              <w:t>V</w:t>
            </w:r>
          </w:p>
        </w:tc>
        <w:tc>
          <w:tcPr>
            <w:tcW w:w="4678" w:type="dxa"/>
            <w:shd w:val="clear" w:color="auto" w:fill="FFFFFF" w:themeFill="background1"/>
            <w:vAlign w:val="center"/>
          </w:tcPr>
          <w:p w14:paraId="5354A4E4" w14:textId="77777777" w:rsidR="00EA46B5" w:rsidRPr="00BB0BEE" w:rsidRDefault="00EA46B5" w:rsidP="00EA46B5">
            <w:pPr>
              <w:rPr>
                <w:rFonts w:ascii="Arial" w:hAnsi="Arial" w:cs="Arial"/>
                <w:lang w:val="pl-PL"/>
              </w:rPr>
            </w:pPr>
            <w:r w:rsidRPr="00BB0BEE">
              <w:rPr>
                <w:rFonts w:ascii="Arial" w:hAnsi="Arial" w:cs="Arial"/>
                <w:sz w:val="22"/>
                <w:szCs w:val="22"/>
                <w:lang w:val="mk-MK"/>
              </w:rPr>
              <w:t>Континуиран напредок и повисок општествен статус за ученикот</w:t>
            </w:r>
          </w:p>
        </w:tc>
      </w:tr>
      <w:tr w:rsidR="00EA46B5" w:rsidRPr="00D9133A" w14:paraId="42C42F66" w14:textId="77777777" w:rsidTr="00EA46B5">
        <w:tc>
          <w:tcPr>
            <w:tcW w:w="3168" w:type="dxa"/>
            <w:vAlign w:val="center"/>
          </w:tcPr>
          <w:p w14:paraId="3F5B2743" w14:textId="77777777" w:rsidR="00EA46B5" w:rsidRPr="00BB0BEE" w:rsidRDefault="00EA46B5" w:rsidP="00EA46B5">
            <w:pPr>
              <w:rPr>
                <w:rFonts w:ascii="Arial" w:hAnsi="Arial" w:cs="Arial"/>
                <w:lang w:val="mk-MK"/>
              </w:rPr>
            </w:pPr>
            <w:r w:rsidRPr="00BB0BEE">
              <w:rPr>
                <w:rFonts w:ascii="Arial" w:hAnsi="Arial" w:cs="Arial"/>
                <w:sz w:val="22"/>
                <w:szCs w:val="22"/>
                <w:lang w:val="pl-PL"/>
              </w:rPr>
              <w:t>Евалуација на програмата за работа со надарените у</w:t>
            </w:r>
            <w:r w:rsidRPr="00BB0BEE">
              <w:rPr>
                <w:rFonts w:ascii="Arial" w:hAnsi="Arial" w:cs="Arial"/>
                <w:sz w:val="22"/>
                <w:szCs w:val="22"/>
                <w:lang w:val="mk-MK"/>
              </w:rPr>
              <w:t>ч</w:t>
            </w:r>
            <w:r w:rsidRPr="00BB0BEE">
              <w:rPr>
                <w:rFonts w:ascii="Arial" w:hAnsi="Arial" w:cs="Arial"/>
                <w:sz w:val="22"/>
                <w:szCs w:val="22"/>
                <w:lang w:val="pl-PL"/>
              </w:rPr>
              <w:t>еници</w:t>
            </w:r>
          </w:p>
          <w:p w14:paraId="26FE1B05" w14:textId="77777777" w:rsidR="00EA46B5" w:rsidRPr="00BB0BEE" w:rsidRDefault="00EA46B5" w:rsidP="00EA46B5">
            <w:pPr>
              <w:rPr>
                <w:rFonts w:ascii="Arial" w:hAnsi="Arial" w:cs="Arial"/>
                <w:lang w:val="pl-PL"/>
              </w:rPr>
            </w:pPr>
          </w:p>
        </w:tc>
        <w:tc>
          <w:tcPr>
            <w:tcW w:w="4061" w:type="dxa"/>
            <w:vAlign w:val="center"/>
          </w:tcPr>
          <w:p w14:paraId="7D5F54F2" w14:textId="77777777" w:rsidR="00EA46B5" w:rsidRPr="00BB0BEE" w:rsidRDefault="00EA46B5" w:rsidP="00EA46B5">
            <w:pPr>
              <w:rPr>
                <w:rFonts w:ascii="Arial" w:hAnsi="Arial" w:cs="Arial"/>
                <w:lang w:val="pl-PL"/>
              </w:rPr>
            </w:pPr>
            <w:r w:rsidRPr="00BB0BEE">
              <w:rPr>
                <w:rFonts w:ascii="Arial" w:hAnsi="Arial" w:cs="Arial"/>
                <w:sz w:val="22"/>
                <w:szCs w:val="22"/>
                <w:lang w:val="pl-PL"/>
              </w:rPr>
              <w:t>-утврдување на слаби/јаки страни од примената на програмата;</w:t>
            </w:r>
          </w:p>
          <w:p w14:paraId="4D4AC8B7" w14:textId="77777777" w:rsidR="00EA46B5" w:rsidRPr="00BB0BEE" w:rsidRDefault="00EA46B5" w:rsidP="00EA46B5">
            <w:pPr>
              <w:rPr>
                <w:rFonts w:ascii="Arial" w:hAnsi="Arial" w:cs="Arial"/>
                <w:lang w:val="pl-PL"/>
              </w:rPr>
            </w:pPr>
            <w:r w:rsidRPr="00BB0BEE">
              <w:rPr>
                <w:rFonts w:ascii="Arial" w:hAnsi="Arial" w:cs="Arial"/>
                <w:sz w:val="22"/>
                <w:szCs w:val="22"/>
                <w:lang w:val="pl-PL"/>
              </w:rPr>
              <w:t>-конципирање развоен план за работа со надарените у</w:t>
            </w:r>
            <w:r w:rsidRPr="00BB0BEE">
              <w:rPr>
                <w:rFonts w:ascii="Arial" w:hAnsi="Arial" w:cs="Arial"/>
                <w:sz w:val="22"/>
                <w:szCs w:val="22"/>
                <w:lang w:val="mk-MK"/>
              </w:rPr>
              <w:t>ч</w:t>
            </w:r>
            <w:r w:rsidRPr="00BB0BEE">
              <w:rPr>
                <w:rFonts w:ascii="Arial" w:hAnsi="Arial" w:cs="Arial"/>
                <w:sz w:val="22"/>
                <w:szCs w:val="22"/>
                <w:lang w:val="pl-PL"/>
              </w:rPr>
              <w:t>еници;</w:t>
            </w:r>
          </w:p>
        </w:tc>
        <w:tc>
          <w:tcPr>
            <w:tcW w:w="1701" w:type="dxa"/>
            <w:vAlign w:val="center"/>
          </w:tcPr>
          <w:p w14:paraId="4902F79C" w14:textId="77777777" w:rsidR="00EA46B5" w:rsidRPr="00BB0BEE" w:rsidRDefault="00EA46B5" w:rsidP="00EA46B5">
            <w:pPr>
              <w:rPr>
                <w:rFonts w:ascii="Arial" w:hAnsi="Arial" w:cs="Arial"/>
                <w:lang w:val="mk-MK"/>
              </w:rPr>
            </w:pPr>
            <w:r w:rsidRPr="00BB0BEE">
              <w:rPr>
                <w:rFonts w:ascii="Arial" w:hAnsi="Arial" w:cs="Arial"/>
                <w:sz w:val="22"/>
                <w:szCs w:val="22"/>
                <w:lang w:val="mk-MK"/>
              </w:rPr>
              <w:t>стручен соработник, предметни наставници</w:t>
            </w:r>
            <w:r w:rsidRPr="00BB0BEE">
              <w:rPr>
                <w:rFonts w:ascii="Arial" w:hAnsi="Arial" w:cs="Arial"/>
                <w:sz w:val="22"/>
                <w:szCs w:val="22"/>
                <w:lang w:val="pl-PL"/>
              </w:rPr>
              <w:t xml:space="preserve"> </w:t>
            </w:r>
            <w:r w:rsidRPr="00BB0BEE">
              <w:rPr>
                <w:rFonts w:ascii="Arial" w:hAnsi="Arial" w:cs="Arial"/>
                <w:sz w:val="22"/>
                <w:szCs w:val="22"/>
                <w:lang w:val="mk-MK"/>
              </w:rPr>
              <w:t>оддленски раководители</w:t>
            </w:r>
          </w:p>
        </w:tc>
        <w:tc>
          <w:tcPr>
            <w:tcW w:w="992" w:type="dxa"/>
            <w:vAlign w:val="center"/>
          </w:tcPr>
          <w:p w14:paraId="11E2016D" w14:textId="77777777" w:rsidR="00EA46B5" w:rsidRPr="00D9133A" w:rsidRDefault="00EA46B5" w:rsidP="00EA46B5">
            <w:pPr>
              <w:rPr>
                <w:rFonts w:ascii="Arial" w:hAnsi="Arial" w:cs="Arial"/>
                <w:b/>
              </w:rPr>
            </w:pPr>
            <w:r w:rsidRPr="00D9133A">
              <w:rPr>
                <w:rFonts w:ascii="Arial" w:hAnsi="Arial" w:cs="Arial"/>
                <w:b/>
                <w:sz w:val="22"/>
              </w:rPr>
              <w:t>VI-VIII</w:t>
            </w:r>
          </w:p>
        </w:tc>
        <w:tc>
          <w:tcPr>
            <w:tcW w:w="4678" w:type="dxa"/>
            <w:vAlign w:val="center"/>
          </w:tcPr>
          <w:p w14:paraId="265D7FB3" w14:textId="77777777" w:rsidR="00EA46B5" w:rsidRPr="00BB0BEE" w:rsidRDefault="00EA46B5" w:rsidP="00EA46B5">
            <w:pPr>
              <w:rPr>
                <w:rFonts w:ascii="Arial" w:hAnsi="Arial" w:cs="Arial"/>
              </w:rPr>
            </w:pPr>
            <w:proofErr w:type="spellStart"/>
            <w:r w:rsidRPr="00BB0BEE">
              <w:rPr>
                <w:rFonts w:ascii="Arial" w:hAnsi="Arial" w:cs="Arial"/>
                <w:sz w:val="22"/>
                <w:szCs w:val="22"/>
              </w:rPr>
              <w:t>Изработка</w:t>
            </w:r>
            <w:proofErr w:type="spellEnd"/>
            <w:r w:rsidRPr="00BB0BEE">
              <w:rPr>
                <w:rFonts w:ascii="Arial" w:hAnsi="Arial" w:cs="Arial"/>
                <w:sz w:val="22"/>
                <w:szCs w:val="22"/>
              </w:rPr>
              <w:t xml:space="preserve"> </w:t>
            </w:r>
            <w:proofErr w:type="spellStart"/>
            <w:r w:rsidRPr="00BB0BEE">
              <w:rPr>
                <w:rFonts w:ascii="Arial" w:hAnsi="Arial" w:cs="Arial"/>
                <w:sz w:val="22"/>
                <w:szCs w:val="22"/>
              </w:rPr>
              <w:t>на</w:t>
            </w:r>
            <w:proofErr w:type="spellEnd"/>
            <w:r w:rsidRPr="00BB0BEE">
              <w:rPr>
                <w:rFonts w:ascii="Arial" w:hAnsi="Arial" w:cs="Arial"/>
                <w:sz w:val="22"/>
                <w:szCs w:val="22"/>
              </w:rPr>
              <w:t xml:space="preserve"> </w:t>
            </w:r>
            <w:proofErr w:type="spellStart"/>
            <w:r w:rsidRPr="00BB0BEE">
              <w:rPr>
                <w:rFonts w:ascii="Arial" w:hAnsi="Arial" w:cs="Arial"/>
                <w:sz w:val="22"/>
                <w:szCs w:val="22"/>
              </w:rPr>
              <w:t>индивид</w:t>
            </w:r>
            <w:proofErr w:type="spellEnd"/>
            <w:r w:rsidRPr="00BB0BEE">
              <w:rPr>
                <w:rFonts w:ascii="Arial" w:hAnsi="Arial" w:cs="Arial"/>
                <w:sz w:val="22"/>
                <w:szCs w:val="22"/>
              </w:rPr>
              <w:t xml:space="preserve">. </w:t>
            </w:r>
            <w:proofErr w:type="spellStart"/>
            <w:r w:rsidRPr="00BB0BEE">
              <w:rPr>
                <w:rFonts w:ascii="Arial" w:hAnsi="Arial" w:cs="Arial"/>
                <w:sz w:val="22"/>
                <w:szCs w:val="22"/>
              </w:rPr>
              <w:t>планови</w:t>
            </w:r>
            <w:proofErr w:type="spellEnd"/>
            <w:r w:rsidRPr="00BB0BEE">
              <w:rPr>
                <w:rFonts w:ascii="Arial" w:hAnsi="Arial" w:cs="Arial"/>
                <w:sz w:val="22"/>
                <w:szCs w:val="22"/>
              </w:rPr>
              <w:t xml:space="preserve"> </w:t>
            </w:r>
            <w:proofErr w:type="spellStart"/>
            <w:r w:rsidRPr="00BB0BEE">
              <w:rPr>
                <w:rFonts w:ascii="Arial" w:hAnsi="Arial" w:cs="Arial"/>
                <w:sz w:val="22"/>
                <w:szCs w:val="22"/>
              </w:rPr>
              <w:t>за</w:t>
            </w:r>
            <w:proofErr w:type="spellEnd"/>
            <w:r w:rsidRPr="00BB0BEE">
              <w:rPr>
                <w:rFonts w:ascii="Arial" w:hAnsi="Arial" w:cs="Arial"/>
                <w:sz w:val="22"/>
                <w:szCs w:val="22"/>
              </w:rPr>
              <w:t xml:space="preserve"> </w:t>
            </w:r>
            <w:proofErr w:type="spellStart"/>
            <w:r w:rsidRPr="00BB0BEE">
              <w:rPr>
                <w:rFonts w:ascii="Arial" w:hAnsi="Arial" w:cs="Arial"/>
                <w:sz w:val="22"/>
                <w:szCs w:val="22"/>
              </w:rPr>
              <w:t>работа</w:t>
            </w:r>
            <w:proofErr w:type="spellEnd"/>
            <w:r w:rsidRPr="00BB0BEE">
              <w:rPr>
                <w:rFonts w:ascii="Arial" w:hAnsi="Arial" w:cs="Arial"/>
                <w:sz w:val="22"/>
                <w:szCs w:val="22"/>
              </w:rPr>
              <w:t xml:space="preserve"> </w:t>
            </w:r>
            <w:proofErr w:type="spellStart"/>
            <w:r w:rsidRPr="00BB0BEE">
              <w:rPr>
                <w:rFonts w:ascii="Arial" w:hAnsi="Arial" w:cs="Arial"/>
                <w:sz w:val="22"/>
                <w:szCs w:val="22"/>
              </w:rPr>
              <w:t>со</w:t>
            </w:r>
            <w:proofErr w:type="spellEnd"/>
            <w:r w:rsidRPr="00BB0BEE">
              <w:rPr>
                <w:rFonts w:ascii="Arial" w:hAnsi="Arial" w:cs="Arial"/>
                <w:sz w:val="22"/>
                <w:szCs w:val="22"/>
              </w:rPr>
              <w:t xml:space="preserve"> </w:t>
            </w:r>
            <w:proofErr w:type="spellStart"/>
            <w:r w:rsidRPr="00BB0BEE">
              <w:rPr>
                <w:rFonts w:ascii="Arial" w:hAnsi="Arial" w:cs="Arial"/>
                <w:sz w:val="22"/>
                <w:szCs w:val="22"/>
              </w:rPr>
              <w:t>надарени</w:t>
            </w:r>
            <w:proofErr w:type="spellEnd"/>
            <w:r w:rsidRPr="00BB0BEE">
              <w:rPr>
                <w:rFonts w:ascii="Arial" w:hAnsi="Arial" w:cs="Arial"/>
                <w:sz w:val="22"/>
                <w:szCs w:val="22"/>
              </w:rPr>
              <w:t xml:space="preserve"> у</w:t>
            </w:r>
            <w:r w:rsidRPr="00BB0BEE">
              <w:rPr>
                <w:rFonts w:ascii="Arial" w:hAnsi="Arial" w:cs="Arial"/>
                <w:sz w:val="22"/>
                <w:szCs w:val="22"/>
                <w:lang w:val="mk-MK"/>
              </w:rPr>
              <w:t>ч</w:t>
            </w:r>
            <w:proofErr w:type="spellStart"/>
            <w:r w:rsidRPr="00BB0BEE">
              <w:rPr>
                <w:rFonts w:ascii="Arial" w:hAnsi="Arial" w:cs="Arial"/>
                <w:sz w:val="22"/>
                <w:szCs w:val="22"/>
              </w:rPr>
              <w:t>еници</w:t>
            </w:r>
            <w:proofErr w:type="spellEnd"/>
            <w:r w:rsidRPr="00BB0BEE">
              <w:rPr>
                <w:rFonts w:ascii="Arial" w:hAnsi="Arial" w:cs="Arial"/>
                <w:sz w:val="22"/>
                <w:szCs w:val="22"/>
              </w:rPr>
              <w:t>;</w:t>
            </w:r>
          </w:p>
          <w:p w14:paraId="6BF8CC58" w14:textId="77777777" w:rsidR="00EA46B5" w:rsidRPr="00BB0BEE" w:rsidRDefault="00EA46B5" w:rsidP="00EA46B5">
            <w:pPr>
              <w:rPr>
                <w:rFonts w:ascii="Arial" w:hAnsi="Arial" w:cs="Arial"/>
              </w:rPr>
            </w:pPr>
            <w:proofErr w:type="spellStart"/>
            <w:r w:rsidRPr="00BB0BEE">
              <w:rPr>
                <w:rFonts w:ascii="Arial" w:hAnsi="Arial" w:cs="Arial"/>
                <w:sz w:val="22"/>
                <w:szCs w:val="22"/>
              </w:rPr>
              <w:t>Подобрување</w:t>
            </w:r>
            <w:proofErr w:type="spellEnd"/>
            <w:r w:rsidRPr="00BB0BEE">
              <w:rPr>
                <w:rFonts w:ascii="Arial" w:hAnsi="Arial" w:cs="Arial"/>
                <w:sz w:val="22"/>
                <w:szCs w:val="22"/>
              </w:rPr>
              <w:t xml:space="preserve"> </w:t>
            </w:r>
            <w:proofErr w:type="spellStart"/>
            <w:r w:rsidRPr="00BB0BEE">
              <w:rPr>
                <w:rFonts w:ascii="Arial" w:hAnsi="Arial" w:cs="Arial"/>
                <w:sz w:val="22"/>
                <w:szCs w:val="22"/>
              </w:rPr>
              <w:t>на</w:t>
            </w:r>
            <w:proofErr w:type="spellEnd"/>
            <w:r w:rsidRPr="00BB0BEE">
              <w:rPr>
                <w:rFonts w:ascii="Arial" w:hAnsi="Arial" w:cs="Arial"/>
                <w:sz w:val="22"/>
                <w:szCs w:val="22"/>
              </w:rPr>
              <w:t xml:space="preserve"> </w:t>
            </w:r>
            <w:proofErr w:type="spellStart"/>
            <w:proofErr w:type="gramStart"/>
            <w:r w:rsidRPr="00BB0BEE">
              <w:rPr>
                <w:rFonts w:ascii="Arial" w:hAnsi="Arial" w:cs="Arial"/>
                <w:sz w:val="22"/>
                <w:szCs w:val="22"/>
              </w:rPr>
              <w:t>постигањата</w:t>
            </w:r>
            <w:proofErr w:type="spellEnd"/>
            <w:r w:rsidRPr="00BB0BEE">
              <w:rPr>
                <w:rFonts w:ascii="Arial" w:hAnsi="Arial" w:cs="Arial"/>
                <w:sz w:val="22"/>
                <w:szCs w:val="22"/>
              </w:rPr>
              <w:t xml:space="preserve">  и</w:t>
            </w:r>
            <w:proofErr w:type="gramEnd"/>
            <w:r w:rsidRPr="00BB0BEE">
              <w:rPr>
                <w:rFonts w:ascii="Arial" w:hAnsi="Arial" w:cs="Arial"/>
                <w:sz w:val="22"/>
                <w:szCs w:val="22"/>
              </w:rPr>
              <w:t xml:space="preserve"> </w:t>
            </w:r>
            <w:proofErr w:type="spellStart"/>
            <w:r w:rsidRPr="00BB0BEE">
              <w:rPr>
                <w:rFonts w:ascii="Arial" w:hAnsi="Arial" w:cs="Arial"/>
                <w:sz w:val="22"/>
                <w:szCs w:val="22"/>
              </w:rPr>
              <w:t>социјализацијата</w:t>
            </w:r>
            <w:proofErr w:type="spellEnd"/>
            <w:r w:rsidRPr="00BB0BEE">
              <w:rPr>
                <w:rFonts w:ascii="Arial" w:hAnsi="Arial" w:cs="Arial"/>
                <w:sz w:val="22"/>
                <w:szCs w:val="22"/>
              </w:rPr>
              <w:t xml:space="preserve"> </w:t>
            </w:r>
            <w:proofErr w:type="spellStart"/>
            <w:r w:rsidRPr="00BB0BEE">
              <w:rPr>
                <w:rFonts w:ascii="Arial" w:hAnsi="Arial" w:cs="Arial"/>
                <w:sz w:val="22"/>
                <w:szCs w:val="22"/>
              </w:rPr>
              <w:t>на</w:t>
            </w:r>
            <w:proofErr w:type="spellEnd"/>
            <w:r w:rsidRPr="00BB0BEE">
              <w:rPr>
                <w:rFonts w:ascii="Arial" w:hAnsi="Arial" w:cs="Arial"/>
                <w:sz w:val="22"/>
                <w:szCs w:val="22"/>
              </w:rPr>
              <w:t xml:space="preserve">  </w:t>
            </w:r>
            <w:proofErr w:type="spellStart"/>
            <w:r w:rsidRPr="00BB0BEE">
              <w:rPr>
                <w:rFonts w:ascii="Arial" w:hAnsi="Arial" w:cs="Arial"/>
                <w:sz w:val="22"/>
                <w:szCs w:val="22"/>
              </w:rPr>
              <w:t>надарените</w:t>
            </w:r>
            <w:proofErr w:type="spellEnd"/>
            <w:r w:rsidRPr="00BB0BEE">
              <w:rPr>
                <w:rFonts w:ascii="Arial" w:hAnsi="Arial" w:cs="Arial"/>
                <w:sz w:val="22"/>
                <w:szCs w:val="22"/>
              </w:rPr>
              <w:t xml:space="preserve"> у</w:t>
            </w:r>
            <w:r w:rsidRPr="00BB0BEE">
              <w:rPr>
                <w:rFonts w:ascii="Arial" w:hAnsi="Arial" w:cs="Arial"/>
                <w:sz w:val="22"/>
                <w:szCs w:val="22"/>
                <w:lang w:val="mk-MK"/>
              </w:rPr>
              <w:t>ч</w:t>
            </w:r>
            <w:proofErr w:type="spellStart"/>
            <w:r w:rsidRPr="00BB0BEE">
              <w:rPr>
                <w:rFonts w:ascii="Arial" w:hAnsi="Arial" w:cs="Arial"/>
                <w:sz w:val="22"/>
                <w:szCs w:val="22"/>
              </w:rPr>
              <w:t>еници</w:t>
            </w:r>
            <w:proofErr w:type="spellEnd"/>
          </w:p>
        </w:tc>
      </w:tr>
    </w:tbl>
    <w:p w14:paraId="7B5B3764" w14:textId="77777777" w:rsidR="00EA46B5" w:rsidRPr="006D719F" w:rsidRDefault="00EA46B5" w:rsidP="00EA46B5">
      <w:pPr>
        <w:rPr>
          <w:rFonts w:ascii="Arial" w:hAnsi="Arial" w:cs="Arial"/>
        </w:rPr>
        <w:sectPr w:rsidR="00EA46B5" w:rsidRPr="006D719F" w:rsidSect="00A81A0C">
          <w:type w:val="continuous"/>
          <w:pgSz w:w="16838" w:h="11906" w:orient="landscape"/>
          <w:pgMar w:top="1440" w:right="1134" w:bottom="992" w:left="990" w:header="0" w:footer="369" w:gutter="0"/>
          <w:pgBorders w:offsetFrom="page">
            <w:top w:val="thinThickSmallGap" w:sz="24" w:space="24" w:color="E5B8B7" w:themeColor="accent2" w:themeTint="66"/>
            <w:left w:val="thinThickSmallGap" w:sz="24" w:space="24" w:color="E5B8B7" w:themeColor="accent2" w:themeTint="66"/>
            <w:bottom w:val="thickThinSmallGap" w:sz="24" w:space="24" w:color="E5B8B7" w:themeColor="accent2" w:themeTint="66"/>
            <w:right w:val="thickThinSmallGap" w:sz="24" w:space="24" w:color="E5B8B7" w:themeColor="accent2" w:themeTint="66"/>
          </w:pgBorders>
          <w:cols w:space="720"/>
          <w:docGrid w:linePitch="272"/>
        </w:sectPr>
      </w:pPr>
    </w:p>
    <w:p w14:paraId="7568E146" w14:textId="77777777" w:rsidR="00EA46B5" w:rsidRDefault="00EA46B5" w:rsidP="00101E1B">
      <w:pPr>
        <w:pStyle w:val="ListParagraph"/>
        <w:ind w:left="0"/>
        <w:jc w:val="both"/>
        <w:rPr>
          <w:rFonts w:ascii="Arial" w:hAnsi="Arial" w:cs="Arial"/>
          <w:b/>
          <w:i/>
          <w:lang w:val="mk-MK"/>
        </w:rPr>
      </w:pPr>
    </w:p>
    <w:p w14:paraId="539734A3" w14:textId="77777777" w:rsidR="00EA46B5" w:rsidRDefault="00EA46B5" w:rsidP="00101E1B">
      <w:pPr>
        <w:pStyle w:val="ListParagraph"/>
        <w:ind w:left="0"/>
        <w:jc w:val="both"/>
        <w:rPr>
          <w:rFonts w:ascii="Arial" w:hAnsi="Arial" w:cs="Arial"/>
          <w:b/>
          <w:i/>
          <w:lang w:val="mk-MK"/>
        </w:rPr>
      </w:pPr>
    </w:p>
    <w:p w14:paraId="6ACB34F1" w14:textId="77777777" w:rsidR="00C57B5D" w:rsidRDefault="00ED4854" w:rsidP="00DF25BF">
      <w:pPr>
        <w:rPr>
          <w:b/>
          <w:sz w:val="28"/>
          <w:szCs w:val="28"/>
          <w:lang w:val="mk-MK"/>
        </w:rPr>
      </w:pPr>
      <w:r>
        <w:rPr>
          <w:lang w:val="mk-MK"/>
        </w:rPr>
        <w:tab/>
      </w:r>
      <w:r w:rsidR="00C57B5D" w:rsidRPr="00C57B5D">
        <w:rPr>
          <w:b/>
          <w:sz w:val="28"/>
          <w:szCs w:val="28"/>
          <w:lang w:val="mk-MK"/>
        </w:rPr>
        <w:t>8.13</w:t>
      </w:r>
      <w:r w:rsidR="00EA46B5" w:rsidRPr="00C57B5D">
        <w:rPr>
          <w:b/>
          <w:sz w:val="28"/>
          <w:szCs w:val="28"/>
          <w:lang w:val="mk-MK"/>
        </w:rPr>
        <w:t xml:space="preserve"> Работа</w:t>
      </w:r>
      <w:r w:rsidR="004F6517" w:rsidRPr="00C57B5D">
        <w:rPr>
          <w:b/>
          <w:sz w:val="28"/>
          <w:szCs w:val="28"/>
          <w:lang w:val="mk-MK"/>
        </w:rPr>
        <w:t xml:space="preserve"> ученици со посебни образовни п</w:t>
      </w:r>
      <w:r w:rsidR="00EA46B5" w:rsidRPr="00C57B5D">
        <w:rPr>
          <w:b/>
          <w:sz w:val="28"/>
          <w:szCs w:val="28"/>
          <w:lang w:val="mk-MK"/>
        </w:rPr>
        <w:t>отреби</w:t>
      </w:r>
    </w:p>
    <w:p w14:paraId="10BAF8B1" w14:textId="77777777" w:rsidR="00DF25BF" w:rsidRPr="00BF11C0" w:rsidRDefault="00DF25BF" w:rsidP="00DF25BF">
      <w:pPr>
        <w:rPr>
          <w:lang w:val="ru-RU"/>
        </w:rPr>
      </w:pPr>
      <w:r w:rsidRPr="00BF11C0">
        <w:rPr>
          <w:lang w:val="ru-RU"/>
        </w:rPr>
        <w:t>Учениците со посебните образовни потреби, во смисла законот, се:- ученици со попреченост се оние кои имаат долготрајни физички, ментални, интелектуални или</w:t>
      </w:r>
      <w:r w:rsidR="00C57B5D">
        <w:rPr>
          <w:lang w:val="ru-RU"/>
        </w:rPr>
        <w:t xml:space="preserve"> с</w:t>
      </w:r>
      <w:r w:rsidRPr="00BF11C0">
        <w:rPr>
          <w:lang w:val="ru-RU"/>
        </w:rPr>
        <w:t>етилни оштетувања, кои во интеракција со различните општествени бариери може да го попречат</w:t>
      </w:r>
    </w:p>
    <w:p w14:paraId="6FE34A95" w14:textId="77777777" w:rsidR="00DF25BF" w:rsidRPr="00BF11C0" w:rsidRDefault="00DF25BF" w:rsidP="00DF25BF">
      <w:pPr>
        <w:rPr>
          <w:lang w:val="ru-RU"/>
        </w:rPr>
      </w:pPr>
      <w:r w:rsidRPr="00BF11C0">
        <w:rPr>
          <w:lang w:val="ru-RU"/>
        </w:rPr>
        <w:t>Нивното целосно и ефективно учество во општеството на еднаква основа содругите,</w:t>
      </w:r>
    </w:p>
    <w:p w14:paraId="7DB11D60" w14:textId="77777777" w:rsidR="00DF25BF" w:rsidRPr="00BF11C0" w:rsidRDefault="00DF25BF" w:rsidP="00DF25BF">
      <w:pPr>
        <w:rPr>
          <w:lang w:val="ru-RU"/>
        </w:rPr>
      </w:pPr>
      <w:r w:rsidRPr="00BF11C0">
        <w:rPr>
          <w:lang w:val="ru-RU"/>
        </w:rPr>
        <w:t>- ученици</w:t>
      </w:r>
      <w:r w:rsidRPr="00BF11C0">
        <w:rPr>
          <w:lang w:val="mk-MK"/>
        </w:rPr>
        <w:t xml:space="preserve"> </w:t>
      </w:r>
      <w:r w:rsidRPr="00BF11C0">
        <w:rPr>
          <w:lang w:val="ru-RU"/>
        </w:rPr>
        <w:t>со</w:t>
      </w:r>
      <w:r w:rsidRPr="00BF11C0">
        <w:rPr>
          <w:lang w:val="mk-MK"/>
        </w:rPr>
        <w:t xml:space="preserve"> </w:t>
      </w:r>
      <w:r w:rsidRPr="00BF11C0">
        <w:rPr>
          <w:lang w:val="ru-RU"/>
        </w:rPr>
        <w:t>нарушување</w:t>
      </w:r>
      <w:r w:rsidRPr="00BF11C0">
        <w:rPr>
          <w:lang w:val="mk-MK"/>
        </w:rPr>
        <w:t xml:space="preserve"> </w:t>
      </w:r>
      <w:r w:rsidRPr="00BF11C0">
        <w:rPr>
          <w:lang w:val="ru-RU"/>
        </w:rPr>
        <w:t>во</w:t>
      </w:r>
      <w:r w:rsidRPr="00BF11C0">
        <w:rPr>
          <w:lang w:val="mk-MK"/>
        </w:rPr>
        <w:t xml:space="preserve"> </w:t>
      </w:r>
      <w:r w:rsidRPr="00BF11C0">
        <w:rPr>
          <w:lang w:val="ru-RU"/>
        </w:rPr>
        <w:t>однесувањето</w:t>
      </w:r>
      <w:r w:rsidRPr="00BF11C0">
        <w:rPr>
          <w:lang w:val="mk-MK"/>
        </w:rPr>
        <w:t xml:space="preserve"> </w:t>
      </w:r>
      <w:r w:rsidRPr="00BF11C0">
        <w:rPr>
          <w:lang w:val="ru-RU"/>
        </w:rPr>
        <w:t>или емоционални проблеми или со специфични тешкотии</w:t>
      </w:r>
    </w:p>
    <w:p w14:paraId="0EC0F7C5" w14:textId="77777777" w:rsidR="00DF25BF" w:rsidRPr="00BF11C0" w:rsidRDefault="00DF25BF" w:rsidP="00DF25BF">
      <w:pPr>
        <w:rPr>
          <w:lang w:val="ru-RU"/>
        </w:rPr>
      </w:pPr>
      <w:r w:rsidRPr="00BF11C0">
        <w:rPr>
          <w:lang w:val="mk-MK"/>
        </w:rPr>
        <w:t>в</w:t>
      </w:r>
      <w:r w:rsidRPr="00BF11C0">
        <w:rPr>
          <w:lang w:val="ru-RU"/>
        </w:rPr>
        <w:t>о</w:t>
      </w:r>
      <w:r w:rsidRPr="00BF11C0">
        <w:rPr>
          <w:lang w:val="mk-MK"/>
        </w:rPr>
        <w:t xml:space="preserve"> </w:t>
      </w:r>
      <w:r w:rsidRPr="00BF11C0">
        <w:rPr>
          <w:lang w:val="ru-RU"/>
        </w:rPr>
        <w:t>учењето</w:t>
      </w:r>
      <w:r w:rsidRPr="00BF11C0">
        <w:rPr>
          <w:lang w:val="mk-MK"/>
        </w:rPr>
        <w:t>,</w:t>
      </w:r>
      <w:r w:rsidRPr="00BF11C0">
        <w:rPr>
          <w:lang w:val="ru-RU"/>
        </w:rPr>
        <w:t>и</w:t>
      </w:r>
    </w:p>
    <w:p w14:paraId="1BEDF8D7" w14:textId="77777777" w:rsidR="00DF25BF" w:rsidRDefault="00DF25BF" w:rsidP="00DF25BF">
      <w:pPr>
        <w:rPr>
          <w:lang w:val="ru-RU"/>
        </w:rPr>
      </w:pPr>
      <w:r w:rsidRPr="00BF11C0">
        <w:rPr>
          <w:lang w:val="ru-RU"/>
        </w:rPr>
        <w:t>- ученици</w:t>
      </w:r>
      <w:r w:rsidRPr="00BF11C0">
        <w:rPr>
          <w:lang w:val="mk-MK"/>
        </w:rPr>
        <w:t xml:space="preserve"> </w:t>
      </w:r>
      <w:r w:rsidRPr="00BF11C0">
        <w:rPr>
          <w:lang w:val="ru-RU"/>
        </w:rPr>
        <w:t>кои</w:t>
      </w:r>
      <w:r w:rsidRPr="00BF11C0">
        <w:rPr>
          <w:lang w:val="mk-MK"/>
        </w:rPr>
        <w:t xml:space="preserve"> </w:t>
      </w:r>
      <w:r w:rsidRPr="00BF11C0">
        <w:rPr>
          <w:lang w:val="ru-RU"/>
        </w:rPr>
        <w:t xml:space="preserve">потекнуваат од неповолни социо-економски, културни, и/или </w:t>
      </w:r>
      <w:r w:rsidRPr="00BF11C0">
        <w:rPr>
          <w:lang w:val="mk-MK"/>
        </w:rPr>
        <w:t xml:space="preserve"> ј</w:t>
      </w:r>
      <w:r w:rsidRPr="00BF11C0">
        <w:rPr>
          <w:lang w:val="ru-RU"/>
        </w:rPr>
        <w:t>азични депривирани</w:t>
      </w:r>
      <w:r>
        <w:rPr>
          <w:lang w:val="ru-RU"/>
        </w:rPr>
        <w:t xml:space="preserve"> </w:t>
      </w:r>
      <w:r w:rsidRPr="00286A10">
        <w:rPr>
          <w:lang w:val="ru-RU"/>
        </w:rPr>
        <w:t>Средини</w:t>
      </w:r>
    </w:p>
    <w:p w14:paraId="13701365" w14:textId="77777777" w:rsidR="00DF25BF" w:rsidRDefault="00DF25BF" w:rsidP="00DF25BF">
      <w:pPr>
        <w:rPr>
          <w:lang w:val="ru-RU"/>
        </w:rPr>
      </w:pPr>
    </w:p>
    <w:p w14:paraId="4DA4C183" w14:textId="77777777" w:rsidR="00EA46B5" w:rsidRPr="000C2C0E" w:rsidRDefault="00EA46B5" w:rsidP="00DF25BF">
      <w:pPr>
        <w:spacing w:after="60"/>
        <w:jc w:val="both"/>
        <w:rPr>
          <w:rFonts w:ascii="Arial" w:hAnsi="Arial" w:cs="Arial"/>
          <w:lang w:val="mk-MK"/>
        </w:rPr>
      </w:pPr>
      <w:r w:rsidRPr="000C2C0E">
        <w:rPr>
          <w:rFonts w:ascii="Arial" w:hAnsi="Arial" w:cs="Arial"/>
          <w:lang w:val="mk-MK"/>
        </w:rPr>
        <w:t xml:space="preserve">Инклузијата како процес на вклучување на учениците со посебни образовни потреби во редовните училишта, наметнува обврска за адекватна подготовка од страна на редовните училишта, наставници, ученици и родители на деца од редовната популација за прием на овие ученици. Тоа секако значи дека и стручните и службите за помош во редовните училишта мораат да бидат оспособени да даваат адекватна и соодветна помош и на наставничкиот кадар и на учениците со посебни потреби. </w:t>
      </w:r>
    </w:p>
    <w:p w14:paraId="44A0A4CB" w14:textId="77777777" w:rsidR="00EA46B5" w:rsidRPr="000C2C0E" w:rsidRDefault="00EA46B5" w:rsidP="00EA46B5">
      <w:pPr>
        <w:spacing w:after="60"/>
        <w:ind w:firstLine="720"/>
        <w:jc w:val="both"/>
        <w:rPr>
          <w:rFonts w:ascii="Arial" w:hAnsi="Arial" w:cs="Arial"/>
          <w:lang w:val="mk-MK"/>
        </w:rPr>
      </w:pPr>
      <w:r w:rsidRPr="000C2C0E">
        <w:rPr>
          <w:rFonts w:ascii="Arial" w:hAnsi="Arial" w:cs="Arial"/>
          <w:lang w:val="mk-MK"/>
        </w:rPr>
        <w:t xml:space="preserve">Прв и најважен чекор е изработката на индивидуални образовни програми. Функцијата на изработката на овие програми е на ученикот со посебни потреби да му се обезбедат специјализирана или индивидуална помош во училиштето. Исто така треба многу да се внимава при категоризирањето на детето, ако тоа не е претходно направено. Кога ќе се рече </w:t>
      </w:r>
      <w:r w:rsidRPr="000C2C0E">
        <w:rPr>
          <w:rFonts w:ascii="Arial" w:hAnsi="Arial" w:cs="Arial"/>
          <w:lang w:val="mk-MK"/>
        </w:rPr>
        <w:lastRenderedPageBreak/>
        <w:t>дека едно дете има одредени пречки, тогаш автоматски вниманието се фокусира на една општа особина или состојба, а останатото се потиснува. Ваквото стереотипно гледање на проблемот води кон симнување на прагот за очекувањата што детето може да ги постигне.</w:t>
      </w:r>
    </w:p>
    <w:p w14:paraId="61DED04B" w14:textId="77777777" w:rsidR="00EA46B5" w:rsidRPr="000C2C0E" w:rsidRDefault="00EA46B5" w:rsidP="00EA46B5">
      <w:pPr>
        <w:spacing w:after="60"/>
        <w:ind w:firstLine="720"/>
        <w:jc w:val="both"/>
        <w:rPr>
          <w:rFonts w:ascii="Arial" w:hAnsi="Arial" w:cs="Arial"/>
          <w:lang w:val="mk-MK"/>
        </w:rPr>
      </w:pPr>
      <w:r w:rsidRPr="000C2C0E">
        <w:rPr>
          <w:rFonts w:ascii="Arial" w:hAnsi="Arial" w:cs="Arial"/>
          <w:lang w:val="mk-MK"/>
        </w:rPr>
        <w:t>При изработка на индивидуализираната образовна програма (ИОП) се поставуваат краткорочни и долгорочни цели. Краткорочните цели подразбираат мали области кои ученикот треба да ги совлада за да ја оствари годишната цел. Тие воедно се и показатели за остварливоста на долгорочните цели и исправноста на проценката. Потребно е да се проверуваат почесто, понекогаш и дневно, за да може да се врши исправка на поставените задачи. Долгорочните цели (најчесто се за една година) укажуваат на тоа што можеме да очекуваме од ученикот да совлада за учебната година. Притоa, мора да се води сметка за неколку работи:</w:t>
      </w:r>
    </w:p>
    <w:p w14:paraId="3BE9B133" w14:textId="77777777" w:rsidR="00EA46B5" w:rsidRPr="000C2C0E" w:rsidRDefault="00EA46B5" w:rsidP="007F6B10">
      <w:pPr>
        <w:numPr>
          <w:ilvl w:val="0"/>
          <w:numId w:val="59"/>
        </w:numPr>
        <w:spacing w:after="60" w:line="276" w:lineRule="auto"/>
        <w:ind w:left="1276"/>
        <w:jc w:val="both"/>
        <w:rPr>
          <w:rFonts w:ascii="Arial" w:eastAsia="Calibri" w:hAnsi="Arial" w:cs="Arial"/>
          <w:lang w:val="mk-MK"/>
        </w:rPr>
      </w:pPr>
      <w:r w:rsidRPr="000C2C0E">
        <w:rPr>
          <w:rFonts w:ascii="Arial" w:eastAsia="Calibri" w:hAnsi="Arial" w:cs="Arial"/>
          <w:lang w:val="mk-MK"/>
        </w:rPr>
        <w:t>моменталното ниво на можностите на ученикот и годишните цели;</w:t>
      </w:r>
    </w:p>
    <w:p w14:paraId="0F3FD735" w14:textId="77777777" w:rsidR="00EA46B5" w:rsidRPr="000C2C0E" w:rsidRDefault="00EA46B5" w:rsidP="007F6B10">
      <w:pPr>
        <w:numPr>
          <w:ilvl w:val="0"/>
          <w:numId w:val="59"/>
        </w:numPr>
        <w:spacing w:after="60" w:line="276" w:lineRule="auto"/>
        <w:ind w:left="1276"/>
        <w:jc w:val="both"/>
        <w:rPr>
          <w:rFonts w:ascii="Arial" w:eastAsia="Calibri" w:hAnsi="Arial" w:cs="Arial"/>
          <w:lang w:val="mk-MK"/>
        </w:rPr>
      </w:pPr>
      <w:r w:rsidRPr="000C2C0E">
        <w:rPr>
          <w:rFonts w:ascii="Arial" w:eastAsia="Calibri" w:hAnsi="Arial" w:cs="Arial"/>
          <w:lang w:val="mk-MK"/>
        </w:rPr>
        <w:t>по извршената проценка на ученикот да се направат годишни цели за секоја област на развој и учење која сме ја идентификувале како слабо развиена или неразвиена;</w:t>
      </w:r>
    </w:p>
    <w:p w14:paraId="1F2FD264" w14:textId="77777777" w:rsidR="00EA46B5" w:rsidRPr="000C2C0E" w:rsidRDefault="00EA46B5" w:rsidP="007F6B10">
      <w:pPr>
        <w:numPr>
          <w:ilvl w:val="0"/>
          <w:numId w:val="59"/>
        </w:numPr>
        <w:spacing w:after="60" w:line="276" w:lineRule="auto"/>
        <w:ind w:left="1276"/>
        <w:jc w:val="both"/>
        <w:rPr>
          <w:rFonts w:ascii="Arial" w:eastAsia="Calibri" w:hAnsi="Arial" w:cs="Arial"/>
          <w:lang w:val="mk-MK"/>
        </w:rPr>
      </w:pPr>
      <w:r w:rsidRPr="000C2C0E">
        <w:rPr>
          <w:rFonts w:ascii="Arial" w:eastAsia="Calibri" w:hAnsi="Arial" w:cs="Arial"/>
          <w:lang w:val="mk-MK"/>
        </w:rPr>
        <w:t>да се води сметка за приоритетните потреби на детето;</w:t>
      </w:r>
    </w:p>
    <w:p w14:paraId="08A6FA68" w14:textId="77777777" w:rsidR="00EA46B5" w:rsidRPr="000C2C0E" w:rsidRDefault="00EA46B5" w:rsidP="007F6B10">
      <w:pPr>
        <w:numPr>
          <w:ilvl w:val="0"/>
          <w:numId w:val="59"/>
        </w:numPr>
        <w:spacing w:after="60" w:line="276" w:lineRule="auto"/>
        <w:ind w:left="1276"/>
        <w:jc w:val="both"/>
        <w:rPr>
          <w:rFonts w:ascii="Arial" w:eastAsia="Calibri" w:hAnsi="Arial" w:cs="Arial"/>
          <w:lang w:val="mk-MK"/>
        </w:rPr>
      </w:pPr>
      <w:r w:rsidRPr="000C2C0E">
        <w:rPr>
          <w:rFonts w:ascii="Arial" w:eastAsia="Calibri" w:hAnsi="Arial" w:cs="Arial"/>
          <w:lang w:val="mk-MK"/>
        </w:rPr>
        <w:t>годишните цели мора во потполност да им бидат јасни на сите членови на тимот кој ја работи и реализира програмата, како и на родителите.</w:t>
      </w:r>
    </w:p>
    <w:p w14:paraId="08E1247A" w14:textId="77777777" w:rsidR="00EA46B5" w:rsidRPr="00B90DE1" w:rsidRDefault="00EA46B5" w:rsidP="00EA46B5">
      <w:pPr>
        <w:spacing w:after="60"/>
        <w:ind w:firstLine="720"/>
        <w:jc w:val="both"/>
        <w:rPr>
          <w:rFonts w:ascii="Arial" w:hAnsi="Arial" w:cs="Arial"/>
          <w:lang w:val="mk-MK"/>
        </w:rPr>
      </w:pPr>
      <w:r w:rsidRPr="000C2C0E">
        <w:rPr>
          <w:rFonts w:ascii="Arial" w:hAnsi="Arial" w:cs="Arial"/>
          <w:lang w:val="mk-MK"/>
        </w:rPr>
        <w:t>Родителот-партнер е концепт што се чини се повеќе го зајакнува својот кредибилитет. Укажувањата на тоа дека родителот поседува корисни информации за своето дете, можат да бидат од голема помош за наставникот. Само родител кој ја сфатил и прифатил состојбата на своето дете со посебни образовни потреби, може да му помогне и да биде успешен партнер со наставникот во решавањето на сите препреки кои ќе се појават.</w:t>
      </w:r>
    </w:p>
    <w:p w14:paraId="404114BE" w14:textId="77777777" w:rsidR="00EA46B5" w:rsidRPr="00B90DE1" w:rsidRDefault="00EA46B5" w:rsidP="00EA46B5">
      <w:pPr>
        <w:spacing w:after="60"/>
        <w:ind w:firstLine="720"/>
        <w:jc w:val="both"/>
        <w:rPr>
          <w:rFonts w:ascii="Arial" w:hAnsi="Arial" w:cs="Arial"/>
          <w:lang w:val="mk-MK"/>
        </w:rPr>
      </w:pPr>
    </w:p>
    <w:p w14:paraId="1BC58E40" w14:textId="77777777" w:rsidR="00EA46B5" w:rsidRPr="000C2C0E" w:rsidRDefault="00EA46B5" w:rsidP="00EA46B5">
      <w:pPr>
        <w:spacing w:after="60"/>
        <w:ind w:firstLine="720"/>
        <w:jc w:val="both"/>
        <w:rPr>
          <w:rFonts w:ascii="Arial" w:hAnsi="Arial" w:cs="Arial"/>
          <w:lang w:val="mk-MK"/>
        </w:rPr>
      </w:pPr>
    </w:p>
    <w:p w14:paraId="04EEDCD5" w14:textId="77777777" w:rsidR="00EA46B5" w:rsidRPr="000C2C0E" w:rsidRDefault="00EA46B5" w:rsidP="00EA46B5">
      <w:pPr>
        <w:spacing w:after="60"/>
        <w:ind w:firstLine="720"/>
        <w:jc w:val="both"/>
        <w:rPr>
          <w:rFonts w:ascii="Arial" w:hAnsi="Arial" w:cs="Arial"/>
          <w:lang w:val="mk-MK"/>
        </w:rPr>
      </w:pPr>
    </w:p>
    <w:p w14:paraId="5A9A97F7" w14:textId="77777777" w:rsidR="00EA46B5" w:rsidRDefault="00EA46B5" w:rsidP="00EA46B5">
      <w:pPr>
        <w:spacing w:after="60"/>
        <w:ind w:firstLine="720"/>
        <w:jc w:val="both"/>
        <w:rPr>
          <w:rFonts w:ascii="Arial Narrow" w:hAnsi="Arial Narrow" w:cs="Arial"/>
          <w:lang w:val="mk-MK"/>
        </w:rPr>
      </w:pPr>
    </w:p>
    <w:p w14:paraId="77C4CE98" w14:textId="77777777" w:rsidR="00F57FE0" w:rsidRDefault="00F57FE0" w:rsidP="00EA46B5">
      <w:pPr>
        <w:spacing w:after="60"/>
        <w:ind w:firstLine="720"/>
        <w:jc w:val="both"/>
        <w:rPr>
          <w:rFonts w:ascii="Arial Narrow" w:hAnsi="Arial Narrow" w:cs="Arial"/>
          <w:lang w:val="mk-MK"/>
        </w:rPr>
      </w:pPr>
    </w:p>
    <w:p w14:paraId="5436A4B0" w14:textId="77777777" w:rsidR="00F57FE0" w:rsidRDefault="00F57FE0" w:rsidP="00EA46B5">
      <w:pPr>
        <w:spacing w:after="60"/>
        <w:ind w:firstLine="720"/>
        <w:jc w:val="both"/>
        <w:rPr>
          <w:rFonts w:ascii="Arial Narrow" w:hAnsi="Arial Narrow" w:cs="Arial"/>
          <w:lang w:val="mk-MK"/>
        </w:rPr>
      </w:pPr>
    </w:p>
    <w:p w14:paraId="4F58DD5C" w14:textId="77777777" w:rsidR="00F57FE0" w:rsidRDefault="00F57FE0" w:rsidP="00EA46B5">
      <w:pPr>
        <w:spacing w:after="60"/>
        <w:ind w:firstLine="720"/>
        <w:jc w:val="both"/>
        <w:rPr>
          <w:rFonts w:ascii="Arial Narrow" w:hAnsi="Arial Narrow" w:cs="Arial"/>
          <w:lang w:val="mk-MK"/>
        </w:rPr>
      </w:pPr>
    </w:p>
    <w:p w14:paraId="0EB814A6" w14:textId="77777777" w:rsidR="006C067B" w:rsidRDefault="006C067B" w:rsidP="00EA46B5">
      <w:pPr>
        <w:spacing w:after="60"/>
        <w:ind w:firstLine="720"/>
        <w:jc w:val="both"/>
        <w:rPr>
          <w:rFonts w:ascii="Arial Narrow" w:hAnsi="Arial Narrow" w:cs="Arial"/>
          <w:lang w:val="mk-MK"/>
        </w:rPr>
      </w:pPr>
    </w:p>
    <w:p w14:paraId="1F310211" w14:textId="77777777" w:rsidR="00F57FE0" w:rsidRDefault="00F57FE0" w:rsidP="00EA46B5">
      <w:pPr>
        <w:spacing w:after="60"/>
        <w:ind w:firstLine="720"/>
        <w:jc w:val="both"/>
        <w:rPr>
          <w:rFonts w:ascii="Arial Narrow" w:hAnsi="Arial Narrow" w:cs="Arial"/>
          <w:lang w:val="mk-MK"/>
        </w:rPr>
      </w:pPr>
    </w:p>
    <w:p w14:paraId="36291261" w14:textId="77777777" w:rsidR="00F57FE0" w:rsidRDefault="00F57FE0" w:rsidP="00EA46B5">
      <w:pPr>
        <w:spacing w:after="60"/>
        <w:ind w:firstLine="720"/>
        <w:jc w:val="both"/>
        <w:rPr>
          <w:rFonts w:ascii="Arial Narrow" w:hAnsi="Arial Narrow" w:cs="Arial"/>
          <w:lang w:val="mk-MK"/>
        </w:rPr>
      </w:pPr>
    </w:p>
    <w:p w14:paraId="60B2E2A9" w14:textId="77777777" w:rsidR="00A77824" w:rsidRDefault="00A77824" w:rsidP="00A77824">
      <w:pPr>
        <w:spacing w:after="60"/>
        <w:ind w:firstLine="720"/>
        <w:jc w:val="both"/>
        <w:rPr>
          <w:rFonts w:ascii="Arial Narrow" w:hAnsi="Arial Narrow" w:cs="Arial"/>
          <w:lang w:val="mk-MK"/>
        </w:rPr>
      </w:pPr>
    </w:p>
    <w:p w14:paraId="49AE5BEA" w14:textId="77777777" w:rsidR="00A77824" w:rsidRPr="006A7905" w:rsidRDefault="00A77824" w:rsidP="00A77824">
      <w:pPr>
        <w:spacing w:after="120"/>
        <w:jc w:val="both"/>
        <w:rPr>
          <w:rFonts w:ascii="Arial Narrow" w:hAnsi="Arial Narrow" w:cs="Arial"/>
          <w:b/>
          <w:lang w:val="mk-MK"/>
        </w:rPr>
      </w:pPr>
      <w:r w:rsidRPr="006A7905">
        <w:rPr>
          <w:rFonts w:ascii="Arial Narrow" w:hAnsi="Arial Narrow" w:cs="Arial"/>
          <w:b/>
          <w:lang w:val="mk-MK"/>
        </w:rPr>
        <w:lastRenderedPageBreak/>
        <w:t>ПРОГРАМА</w:t>
      </w:r>
      <w:r w:rsidRPr="00B90DE1">
        <w:rPr>
          <w:rFonts w:ascii="Arial Narrow" w:hAnsi="Arial Narrow" w:cs="Arial"/>
          <w:b/>
          <w:lang w:val="mk-MK"/>
        </w:rPr>
        <w:t xml:space="preserve"> </w:t>
      </w:r>
      <w:r w:rsidRPr="006A7905">
        <w:rPr>
          <w:rFonts w:ascii="Arial Narrow" w:hAnsi="Arial Narrow" w:cs="Arial"/>
          <w:b/>
          <w:lang w:val="mk-MK"/>
        </w:rPr>
        <w:t>ЗА РАБОТА СО ДЕЦА СО ПОСЕБНИ ПОТРЕБИ</w:t>
      </w:r>
    </w:p>
    <w:tbl>
      <w:tblPr>
        <w:tblW w:w="1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5560"/>
        <w:gridCol w:w="1559"/>
        <w:gridCol w:w="851"/>
        <w:gridCol w:w="4002"/>
      </w:tblGrid>
      <w:tr w:rsidR="00A77824" w:rsidRPr="006A7905" w14:paraId="7C43FEBC" w14:textId="77777777" w:rsidTr="00ED4854">
        <w:trPr>
          <w:trHeight w:val="546"/>
        </w:trPr>
        <w:tc>
          <w:tcPr>
            <w:tcW w:w="2628" w:type="dxa"/>
            <w:shd w:val="clear" w:color="auto" w:fill="FDE9D9" w:themeFill="accent6" w:themeFillTint="33"/>
            <w:vAlign w:val="center"/>
          </w:tcPr>
          <w:p w14:paraId="4108F6C6" w14:textId="77777777" w:rsidR="00A77824" w:rsidRPr="006A7905" w:rsidRDefault="00A77824" w:rsidP="00A33214">
            <w:pPr>
              <w:spacing w:after="120"/>
              <w:rPr>
                <w:rFonts w:ascii="Arial Narrow" w:hAnsi="Arial Narrow" w:cs="Arial"/>
                <w:bCs/>
                <w:lang w:val="mk-MK"/>
              </w:rPr>
            </w:pPr>
            <w:r w:rsidRPr="006A7905">
              <w:rPr>
                <w:rFonts w:ascii="Arial Narrow" w:hAnsi="Arial Narrow" w:cs="Arial"/>
                <w:bCs/>
                <w:lang w:val="mk-MK"/>
              </w:rPr>
              <w:t>Конкретни цели</w:t>
            </w:r>
          </w:p>
        </w:tc>
        <w:tc>
          <w:tcPr>
            <w:tcW w:w="5560" w:type="dxa"/>
            <w:shd w:val="clear" w:color="auto" w:fill="FDE9D9" w:themeFill="accent6" w:themeFillTint="33"/>
            <w:vAlign w:val="center"/>
          </w:tcPr>
          <w:p w14:paraId="0FEFF0CF"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Активности</w:t>
            </w:r>
          </w:p>
        </w:tc>
        <w:tc>
          <w:tcPr>
            <w:tcW w:w="1559" w:type="dxa"/>
            <w:shd w:val="clear" w:color="auto" w:fill="FDE9D9" w:themeFill="accent6" w:themeFillTint="33"/>
            <w:vAlign w:val="center"/>
          </w:tcPr>
          <w:p w14:paraId="02F5F7BD" w14:textId="77777777" w:rsidR="00A77824" w:rsidRPr="006A7905" w:rsidRDefault="00A77824" w:rsidP="00A33214">
            <w:pPr>
              <w:spacing w:after="120"/>
              <w:rPr>
                <w:rFonts w:ascii="Arial Narrow" w:hAnsi="Arial Narrow" w:cs="Arial"/>
                <w:bCs/>
                <w:lang w:val="mk-MK"/>
              </w:rPr>
            </w:pPr>
            <w:r w:rsidRPr="006A7905">
              <w:rPr>
                <w:rFonts w:ascii="Arial Narrow" w:hAnsi="Arial Narrow" w:cs="Arial"/>
                <w:bCs/>
                <w:lang w:val="mk-MK"/>
              </w:rPr>
              <w:t>реализатор</w:t>
            </w:r>
          </w:p>
        </w:tc>
        <w:tc>
          <w:tcPr>
            <w:tcW w:w="851" w:type="dxa"/>
            <w:shd w:val="clear" w:color="auto" w:fill="FDE9D9" w:themeFill="accent6" w:themeFillTint="33"/>
            <w:vAlign w:val="center"/>
          </w:tcPr>
          <w:p w14:paraId="312DCC87" w14:textId="77777777" w:rsidR="00A77824" w:rsidRPr="006A7905" w:rsidRDefault="00A77824" w:rsidP="00A33214">
            <w:pPr>
              <w:spacing w:after="120"/>
              <w:rPr>
                <w:rFonts w:ascii="Arial Narrow" w:hAnsi="Arial Narrow" w:cs="Arial"/>
                <w:bCs/>
                <w:lang w:val="mk-MK"/>
              </w:rPr>
            </w:pPr>
            <w:r w:rsidRPr="006A7905">
              <w:rPr>
                <w:rFonts w:ascii="Arial Narrow" w:hAnsi="Arial Narrow" w:cs="Arial"/>
                <w:bCs/>
                <w:lang w:val="mk-MK"/>
              </w:rPr>
              <w:t>време</w:t>
            </w:r>
          </w:p>
        </w:tc>
        <w:tc>
          <w:tcPr>
            <w:tcW w:w="4002" w:type="dxa"/>
            <w:shd w:val="clear" w:color="auto" w:fill="FDE9D9" w:themeFill="accent6" w:themeFillTint="33"/>
            <w:vAlign w:val="center"/>
          </w:tcPr>
          <w:p w14:paraId="450C19BB" w14:textId="77777777" w:rsidR="00A77824" w:rsidRPr="006A7905" w:rsidRDefault="00A77824" w:rsidP="00A33214">
            <w:pPr>
              <w:spacing w:after="120"/>
              <w:rPr>
                <w:rFonts w:ascii="Arial Narrow" w:hAnsi="Arial Narrow" w:cs="Arial"/>
                <w:bCs/>
                <w:lang w:val="mk-MK"/>
              </w:rPr>
            </w:pPr>
            <w:r w:rsidRPr="006A7905">
              <w:rPr>
                <w:rFonts w:ascii="Arial Narrow" w:hAnsi="Arial Narrow" w:cs="Arial"/>
                <w:bCs/>
                <w:lang w:val="mk-MK"/>
              </w:rPr>
              <w:t>очекувани резултати</w:t>
            </w:r>
          </w:p>
        </w:tc>
      </w:tr>
      <w:tr w:rsidR="00A77824" w:rsidRPr="006A7905" w14:paraId="4068720C" w14:textId="77777777" w:rsidTr="00A33214">
        <w:tc>
          <w:tcPr>
            <w:tcW w:w="2628" w:type="dxa"/>
            <w:vAlign w:val="center"/>
          </w:tcPr>
          <w:p w14:paraId="57907066" w14:textId="77777777" w:rsidR="00A77824" w:rsidRPr="006A7905" w:rsidRDefault="00A77824" w:rsidP="00A33214">
            <w:pPr>
              <w:spacing w:after="120"/>
              <w:rPr>
                <w:rFonts w:ascii="Arial Narrow" w:hAnsi="Arial Narrow" w:cs="Arial"/>
                <w:bCs/>
                <w:lang w:val="mk-MK"/>
              </w:rPr>
            </w:pPr>
            <w:r w:rsidRPr="006A7905">
              <w:rPr>
                <w:rFonts w:ascii="Arial Narrow" w:hAnsi="Arial Narrow" w:cs="Arial"/>
                <w:bCs/>
                <w:lang w:val="mk-MK"/>
              </w:rPr>
              <w:t>Откривање и евидентирање на ученици со посебни</w:t>
            </w:r>
            <w:r>
              <w:rPr>
                <w:rFonts w:ascii="Arial Narrow" w:hAnsi="Arial Narrow" w:cs="Arial"/>
                <w:bCs/>
              </w:rPr>
              <w:t xml:space="preserve"> </w:t>
            </w:r>
            <w:r w:rsidRPr="006A7905">
              <w:rPr>
                <w:rFonts w:ascii="Arial Narrow" w:hAnsi="Arial Narrow" w:cs="Arial"/>
                <w:bCs/>
                <w:lang w:val="mk-MK"/>
              </w:rPr>
              <w:t>потреби</w:t>
            </w:r>
          </w:p>
        </w:tc>
        <w:tc>
          <w:tcPr>
            <w:tcW w:w="5560" w:type="dxa"/>
            <w:vAlign w:val="center"/>
          </w:tcPr>
          <w:p w14:paraId="5B34EDDE"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 евидентирање на учениците со посебни потреби ;</w:t>
            </w:r>
          </w:p>
          <w:p w14:paraId="18963E4F"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 Разговори со одделенски раководители</w:t>
            </w:r>
          </w:p>
          <w:p w14:paraId="56E11C50"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 xml:space="preserve">-формирањена тим за соработка, </w:t>
            </w:r>
          </w:p>
          <w:p w14:paraId="15080B12"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 xml:space="preserve"> -дефинирањенавременскипериод и начинизасоработкасо </w:t>
            </w:r>
          </w:p>
          <w:p w14:paraId="709D7B7E"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 дефектолог, наставници, родители, институцијата со која ке соработуваме за одреден проблем.</w:t>
            </w:r>
          </w:p>
        </w:tc>
        <w:tc>
          <w:tcPr>
            <w:tcW w:w="1559" w:type="dxa"/>
            <w:vAlign w:val="center"/>
          </w:tcPr>
          <w:p w14:paraId="64977553"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стручна служба, оддленски раководител</w:t>
            </w:r>
          </w:p>
        </w:tc>
        <w:tc>
          <w:tcPr>
            <w:tcW w:w="851" w:type="dxa"/>
            <w:vAlign w:val="center"/>
          </w:tcPr>
          <w:p w14:paraId="217CE85E"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IX-V</w:t>
            </w:r>
          </w:p>
        </w:tc>
        <w:tc>
          <w:tcPr>
            <w:tcW w:w="4002" w:type="dxa"/>
            <w:vAlign w:val="center"/>
          </w:tcPr>
          <w:p w14:paraId="4FEB1140"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 xml:space="preserve">-преглед на ученици и видот на посебни потреби </w:t>
            </w:r>
          </w:p>
          <w:p w14:paraId="08019972"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 xml:space="preserve">-формиран етимотза соработка </w:t>
            </w:r>
          </w:p>
        </w:tc>
      </w:tr>
      <w:tr w:rsidR="00A77824" w:rsidRPr="00EF3487" w14:paraId="62147FA0" w14:textId="77777777" w:rsidTr="00A33214">
        <w:tc>
          <w:tcPr>
            <w:tcW w:w="2628" w:type="dxa"/>
            <w:vAlign w:val="center"/>
          </w:tcPr>
          <w:p w14:paraId="01EC02B7"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Индивидуализирање на наставата , прилагодување на методите на предавање-оценување кон потребите на ученикот</w:t>
            </w:r>
          </w:p>
        </w:tc>
        <w:tc>
          <w:tcPr>
            <w:tcW w:w="5560" w:type="dxa"/>
            <w:vAlign w:val="center"/>
          </w:tcPr>
          <w:p w14:paraId="5630DD7A"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-Стручно Консултативна Работа (СКР) на стручниот работник со наставниците за секој ученик поединечно;</w:t>
            </w:r>
          </w:p>
          <w:p w14:paraId="2BAD779A"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-примена на современи наставни форми</w:t>
            </w:r>
          </w:p>
          <w:p w14:paraId="38D2171A"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-Изготвување на Индивидуален образовен план за секој ученик кој има наод и мислење од соодветна стручна институција</w:t>
            </w:r>
          </w:p>
        </w:tc>
        <w:tc>
          <w:tcPr>
            <w:tcW w:w="1559" w:type="dxa"/>
            <w:vAlign w:val="center"/>
          </w:tcPr>
          <w:p w14:paraId="6ECD1736"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стручна служба, наставници</w:t>
            </w:r>
          </w:p>
        </w:tc>
        <w:tc>
          <w:tcPr>
            <w:tcW w:w="851" w:type="dxa"/>
            <w:vAlign w:val="center"/>
          </w:tcPr>
          <w:p w14:paraId="4D00597E"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X</w:t>
            </w:r>
          </w:p>
        </w:tc>
        <w:tc>
          <w:tcPr>
            <w:tcW w:w="4002" w:type="dxa"/>
            <w:vAlign w:val="center"/>
          </w:tcPr>
          <w:p w14:paraId="21761FC0"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-Планирање,организац. на поу~увањето</w:t>
            </w:r>
          </w:p>
          <w:p w14:paraId="4BACCE95"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-проширени изворина податоци;</w:t>
            </w:r>
          </w:p>
          <w:p w14:paraId="3F7E0F0F"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-прилагодување на содржините кон потребите на учениците</w:t>
            </w:r>
          </w:p>
        </w:tc>
      </w:tr>
      <w:tr w:rsidR="00A77824" w:rsidRPr="00EF3487" w14:paraId="26F4D329" w14:textId="77777777" w:rsidTr="00A33214">
        <w:tc>
          <w:tcPr>
            <w:tcW w:w="2628" w:type="dxa"/>
            <w:vAlign w:val="center"/>
          </w:tcPr>
          <w:p w14:paraId="4770FA69"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Утврдување на индивидуалните постигања на учениците со посебни потреби;</w:t>
            </w:r>
          </w:p>
        </w:tc>
        <w:tc>
          <w:tcPr>
            <w:tcW w:w="5560" w:type="dxa"/>
            <w:vAlign w:val="center"/>
          </w:tcPr>
          <w:p w14:paraId="54436D74"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-следење на успехот, редовноста на ученикот;</w:t>
            </w:r>
          </w:p>
          <w:p w14:paraId="39CAD6C7"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-увид во изработки на учениците;</w:t>
            </w:r>
          </w:p>
          <w:p w14:paraId="359E6FC1"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-увид во инструменти за следење, вреднување на учениците,</w:t>
            </w:r>
          </w:p>
          <w:p w14:paraId="1A320254"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СКР со учениците со посебни потреби;</w:t>
            </w:r>
          </w:p>
          <w:p w14:paraId="0B90015F"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СКР со родителите на учениците со посебни потреби;</w:t>
            </w:r>
          </w:p>
          <w:p w14:paraId="2E915D79"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СКР со одделенските раководители на учениците со посебни потреби</w:t>
            </w:r>
          </w:p>
          <w:p w14:paraId="19BBBB22"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-увид во Индивидуалниот образовен план за секој ученик</w:t>
            </w:r>
          </w:p>
        </w:tc>
        <w:tc>
          <w:tcPr>
            <w:tcW w:w="1559" w:type="dxa"/>
            <w:vAlign w:val="center"/>
          </w:tcPr>
          <w:p w14:paraId="5206C877"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стручна служба, наставници</w:t>
            </w:r>
          </w:p>
        </w:tc>
        <w:tc>
          <w:tcPr>
            <w:tcW w:w="851" w:type="dxa"/>
            <w:vAlign w:val="center"/>
          </w:tcPr>
          <w:p w14:paraId="69455126"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XI,I</w:t>
            </w:r>
          </w:p>
          <w:p w14:paraId="2347096E"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IV,VI</w:t>
            </w:r>
          </w:p>
        </w:tc>
        <w:tc>
          <w:tcPr>
            <w:tcW w:w="4002" w:type="dxa"/>
            <w:vAlign w:val="center"/>
          </w:tcPr>
          <w:p w14:paraId="774186A4"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Реална проценка на постигнувањата;</w:t>
            </w:r>
          </w:p>
          <w:p w14:paraId="27D73EEF"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-измени, дополнувања на индивидуалниот план за работа со ученикот;</w:t>
            </w:r>
          </w:p>
          <w:p w14:paraId="07962C52"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-Определување соодветни форми/методи за работа со ученикот</w:t>
            </w:r>
          </w:p>
          <w:p w14:paraId="272F02EF"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Подобрена социјализација</w:t>
            </w:r>
          </w:p>
          <w:p w14:paraId="519046B1"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Подобрување на постигањата на учениците со посебни потреби</w:t>
            </w:r>
          </w:p>
        </w:tc>
      </w:tr>
    </w:tbl>
    <w:p w14:paraId="1955A416" w14:textId="77777777" w:rsidR="00A77824" w:rsidRPr="00B90DE1" w:rsidRDefault="00A77824" w:rsidP="00A77824">
      <w:pPr>
        <w:spacing w:after="120"/>
        <w:jc w:val="both"/>
        <w:rPr>
          <w:rFonts w:ascii="Arial Narrow" w:hAnsi="Arial Narrow" w:cs="Arial"/>
          <w:sz w:val="28"/>
          <w:szCs w:val="28"/>
          <w:lang w:val="mk-MK"/>
        </w:rPr>
      </w:pPr>
    </w:p>
    <w:p w14:paraId="0584B1D1" w14:textId="77777777" w:rsidR="00A77824" w:rsidRPr="00B90DE1" w:rsidRDefault="00A77824" w:rsidP="00A77824">
      <w:pPr>
        <w:spacing w:after="120"/>
        <w:jc w:val="both"/>
        <w:rPr>
          <w:rFonts w:ascii="Arial Narrow" w:hAnsi="Arial Narrow" w:cs="Arial"/>
          <w:sz w:val="28"/>
          <w:szCs w:val="28"/>
          <w:lang w:val="mk-MK"/>
        </w:rPr>
      </w:pPr>
    </w:p>
    <w:tbl>
      <w:tblPr>
        <w:tblW w:w="1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4500"/>
        <w:gridCol w:w="1620"/>
        <w:gridCol w:w="858"/>
        <w:gridCol w:w="4994"/>
      </w:tblGrid>
      <w:tr w:rsidR="00A77824" w:rsidRPr="006A7905" w14:paraId="62C2ED85" w14:textId="77777777" w:rsidTr="00ED4854">
        <w:trPr>
          <w:trHeight w:val="441"/>
        </w:trPr>
        <w:tc>
          <w:tcPr>
            <w:tcW w:w="2628" w:type="dxa"/>
            <w:shd w:val="clear" w:color="auto" w:fill="FDE9D9" w:themeFill="accent6" w:themeFillTint="33"/>
            <w:vAlign w:val="center"/>
          </w:tcPr>
          <w:p w14:paraId="4EA65FE3" w14:textId="77777777" w:rsidR="00A77824" w:rsidRPr="006A7905" w:rsidRDefault="00A77824" w:rsidP="00A33214">
            <w:pPr>
              <w:spacing w:after="120"/>
              <w:rPr>
                <w:rFonts w:ascii="Arial Narrow" w:hAnsi="Arial Narrow" w:cs="Arial"/>
                <w:bCs/>
                <w:lang w:val="mk-MK"/>
              </w:rPr>
            </w:pPr>
            <w:r w:rsidRPr="006A7905">
              <w:rPr>
                <w:rFonts w:ascii="Arial Narrow" w:hAnsi="Arial Narrow" w:cs="Arial"/>
                <w:bCs/>
                <w:lang w:val="mk-MK"/>
              </w:rPr>
              <w:lastRenderedPageBreak/>
              <w:t>Конкретни цели</w:t>
            </w:r>
          </w:p>
        </w:tc>
        <w:tc>
          <w:tcPr>
            <w:tcW w:w="4500" w:type="dxa"/>
            <w:shd w:val="clear" w:color="auto" w:fill="FDE9D9" w:themeFill="accent6" w:themeFillTint="33"/>
            <w:vAlign w:val="center"/>
          </w:tcPr>
          <w:p w14:paraId="5FB973CF"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Активности</w:t>
            </w:r>
          </w:p>
        </w:tc>
        <w:tc>
          <w:tcPr>
            <w:tcW w:w="1620" w:type="dxa"/>
            <w:shd w:val="clear" w:color="auto" w:fill="FDE9D9" w:themeFill="accent6" w:themeFillTint="33"/>
            <w:vAlign w:val="center"/>
          </w:tcPr>
          <w:p w14:paraId="689CBF10" w14:textId="77777777" w:rsidR="00A77824" w:rsidRPr="006A7905" w:rsidRDefault="00A77824" w:rsidP="00A33214">
            <w:pPr>
              <w:spacing w:after="120"/>
              <w:jc w:val="both"/>
              <w:rPr>
                <w:rFonts w:ascii="Arial Narrow" w:hAnsi="Arial Narrow" w:cs="Arial"/>
                <w:bCs/>
                <w:lang w:val="mk-MK"/>
              </w:rPr>
            </w:pPr>
            <w:r w:rsidRPr="006A7905">
              <w:rPr>
                <w:rFonts w:ascii="Arial Narrow" w:hAnsi="Arial Narrow" w:cs="Arial"/>
                <w:bCs/>
                <w:lang w:val="mk-MK"/>
              </w:rPr>
              <w:t>реализатор</w:t>
            </w:r>
          </w:p>
        </w:tc>
        <w:tc>
          <w:tcPr>
            <w:tcW w:w="858" w:type="dxa"/>
            <w:shd w:val="clear" w:color="auto" w:fill="FDE9D9" w:themeFill="accent6" w:themeFillTint="33"/>
            <w:vAlign w:val="center"/>
          </w:tcPr>
          <w:p w14:paraId="605AB41C" w14:textId="77777777" w:rsidR="00A77824" w:rsidRPr="006A7905" w:rsidRDefault="00A77824" w:rsidP="00A33214">
            <w:pPr>
              <w:spacing w:after="120"/>
              <w:jc w:val="both"/>
              <w:rPr>
                <w:rFonts w:ascii="Arial Narrow" w:hAnsi="Arial Narrow" w:cs="Arial"/>
                <w:bCs/>
                <w:lang w:val="mk-MK"/>
              </w:rPr>
            </w:pPr>
            <w:r w:rsidRPr="006A7905">
              <w:rPr>
                <w:rFonts w:ascii="Arial Narrow" w:hAnsi="Arial Narrow" w:cs="Arial"/>
                <w:bCs/>
                <w:lang w:val="mk-MK"/>
              </w:rPr>
              <w:t>време</w:t>
            </w:r>
          </w:p>
        </w:tc>
        <w:tc>
          <w:tcPr>
            <w:tcW w:w="4994" w:type="dxa"/>
            <w:shd w:val="clear" w:color="auto" w:fill="FDE9D9" w:themeFill="accent6" w:themeFillTint="33"/>
            <w:vAlign w:val="center"/>
          </w:tcPr>
          <w:p w14:paraId="12BC7436" w14:textId="77777777" w:rsidR="00A77824" w:rsidRPr="006A7905" w:rsidRDefault="00A77824" w:rsidP="00A33214">
            <w:pPr>
              <w:spacing w:after="120"/>
              <w:jc w:val="both"/>
              <w:rPr>
                <w:rFonts w:ascii="Arial Narrow" w:hAnsi="Arial Narrow" w:cs="Arial"/>
                <w:bCs/>
                <w:lang w:val="mk-MK"/>
              </w:rPr>
            </w:pPr>
            <w:r w:rsidRPr="006A7905">
              <w:rPr>
                <w:rFonts w:ascii="Arial Narrow" w:hAnsi="Arial Narrow" w:cs="Arial"/>
                <w:bCs/>
                <w:lang w:val="mk-MK"/>
              </w:rPr>
              <w:t>очекувани резултати</w:t>
            </w:r>
          </w:p>
        </w:tc>
      </w:tr>
      <w:tr w:rsidR="00A77824" w:rsidRPr="00EF3487" w14:paraId="4DA7C641" w14:textId="77777777" w:rsidTr="00A33214">
        <w:tc>
          <w:tcPr>
            <w:tcW w:w="2628" w:type="dxa"/>
            <w:shd w:val="clear" w:color="auto" w:fill="FFFFFF" w:themeFill="background1"/>
            <w:vAlign w:val="center"/>
          </w:tcPr>
          <w:p w14:paraId="6B1EE01B"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Утврдување на индивидуалните постигања на учениците со посебни потреби;</w:t>
            </w:r>
          </w:p>
        </w:tc>
        <w:tc>
          <w:tcPr>
            <w:tcW w:w="4500" w:type="dxa"/>
            <w:shd w:val="clear" w:color="auto" w:fill="FFFFFF" w:themeFill="background1"/>
            <w:vAlign w:val="center"/>
          </w:tcPr>
          <w:p w14:paraId="1A884F04"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 следење на успехот, редовноста на ученикот;</w:t>
            </w:r>
          </w:p>
          <w:p w14:paraId="7A4C12CF"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-увид во изработки на учениците;</w:t>
            </w:r>
          </w:p>
          <w:p w14:paraId="537A7E8B"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-увид во инструменти за следење,вреднување на учениците</w:t>
            </w:r>
          </w:p>
        </w:tc>
        <w:tc>
          <w:tcPr>
            <w:tcW w:w="1620" w:type="dxa"/>
            <w:shd w:val="clear" w:color="auto" w:fill="FFFFFF" w:themeFill="background1"/>
            <w:vAlign w:val="center"/>
          </w:tcPr>
          <w:p w14:paraId="1D557157" w14:textId="77777777" w:rsidR="00A77824" w:rsidRPr="006A7905" w:rsidRDefault="00A77824" w:rsidP="00A33214">
            <w:pPr>
              <w:spacing w:after="120"/>
              <w:jc w:val="both"/>
              <w:rPr>
                <w:rFonts w:ascii="Arial Narrow" w:hAnsi="Arial Narrow" w:cs="Arial"/>
                <w:lang w:val="mk-MK"/>
              </w:rPr>
            </w:pPr>
            <w:r w:rsidRPr="006A7905">
              <w:rPr>
                <w:rFonts w:ascii="Arial Narrow" w:hAnsi="Arial Narrow" w:cs="Arial"/>
                <w:lang w:val="mk-MK"/>
              </w:rPr>
              <w:t>стручна служба, наставници</w:t>
            </w:r>
          </w:p>
        </w:tc>
        <w:tc>
          <w:tcPr>
            <w:tcW w:w="858" w:type="dxa"/>
            <w:shd w:val="clear" w:color="auto" w:fill="FFFFFF" w:themeFill="background1"/>
            <w:vAlign w:val="center"/>
          </w:tcPr>
          <w:p w14:paraId="71E9DE16" w14:textId="77777777" w:rsidR="00A77824" w:rsidRPr="006A7905" w:rsidRDefault="00A77824" w:rsidP="00A33214">
            <w:pPr>
              <w:spacing w:after="120"/>
              <w:jc w:val="both"/>
              <w:rPr>
                <w:rFonts w:ascii="Arial Narrow" w:hAnsi="Arial Narrow" w:cs="Arial"/>
                <w:lang w:val="mk-MK"/>
              </w:rPr>
            </w:pPr>
            <w:r w:rsidRPr="006A7905">
              <w:rPr>
                <w:rFonts w:ascii="Arial Narrow" w:hAnsi="Arial Narrow" w:cs="Arial"/>
                <w:lang w:val="mk-MK"/>
              </w:rPr>
              <w:t>I-II</w:t>
            </w:r>
          </w:p>
        </w:tc>
        <w:tc>
          <w:tcPr>
            <w:tcW w:w="4994" w:type="dxa"/>
            <w:shd w:val="clear" w:color="auto" w:fill="FFFFFF" w:themeFill="background1"/>
            <w:vAlign w:val="center"/>
          </w:tcPr>
          <w:p w14:paraId="33F9D6C6" w14:textId="77777777" w:rsidR="00A77824" w:rsidRPr="006A7905" w:rsidRDefault="00A77824" w:rsidP="00A33214">
            <w:pPr>
              <w:spacing w:after="120"/>
              <w:jc w:val="both"/>
              <w:rPr>
                <w:rFonts w:ascii="Arial Narrow" w:hAnsi="Arial Narrow" w:cs="Arial"/>
                <w:lang w:val="mk-MK"/>
              </w:rPr>
            </w:pPr>
            <w:r w:rsidRPr="006A7905">
              <w:rPr>
                <w:rFonts w:ascii="Arial Narrow" w:hAnsi="Arial Narrow" w:cs="Arial"/>
                <w:lang w:val="mk-MK"/>
              </w:rPr>
              <w:t>- проценка на постигањата;</w:t>
            </w:r>
          </w:p>
          <w:p w14:paraId="12B1293F" w14:textId="77777777" w:rsidR="00A77824" w:rsidRPr="006A7905" w:rsidRDefault="00A77824" w:rsidP="00A33214">
            <w:pPr>
              <w:spacing w:after="120"/>
              <w:jc w:val="both"/>
              <w:rPr>
                <w:rFonts w:ascii="Arial Narrow" w:hAnsi="Arial Narrow" w:cs="Arial"/>
                <w:lang w:val="mk-MK"/>
              </w:rPr>
            </w:pPr>
            <w:r w:rsidRPr="006A7905">
              <w:rPr>
                <w:rFonts w:ascii="Arial Narrow" w:hAnsi="Arial Narrow" w:cs="Arial"/>
                <w:lang w:val="mk-MK"/>
              </w:rPr>
              <w:t>-измени, дополнувања на индивидуалниот план за работа со ученикот;</w:t>
            </w:r>
          </w:p>
          <w:p w14:paraId="31881C05" w14:textId="77777777" w:rsidR="00A77824" w:rsidRPr="006A7905" w:rsidRDefault="00A77824" w:rsidP="00A33214">
            <w:pPr>
              <w:spacing w:after="120"/>
              <w:jc w:val="both"/>
              <w:rPr>
                <w:rFonts w:ascii="Arial Narrow" w:hAnsi="Arial Narrow" w:cs="Arial"/>
                <w:lang w:val="mk-MK"/>
              </w:rPr>
            </w:pPr>
            <w:r w:rsidRPr="006A7905">
              <w:rPr>
                <w:rFonts w:ascii="Arial Narrow" w:hAnsi="Arial Narrow" w:cs="Arial"/>
                <w:lang w:val="mk-MK"/>
              </w:rPr>
              <w:t>Примена на соодветни форми/методи за работа со ученикот</w:t>
            </w:r>
          </w:p>
        </w:tc>
      </w:tr>
      <w:tr w:rsidR="00A77824" w:rsidRPr="00EF3487" w14:paraId="797BFB82" w14:textId="77777777" w:rsidTr="00A33214">
        <w:trPr>
          <w:trHeight w:val="1799"/>
        </w:trPr>
        <w:tc>
          <w:tcPr>
            <w:tcW w:w="2628" w:type="dxa"/>
            <w:vAlign w:val="center"/>
          </w:tcPr>
          <w:p w14:paraId="386D8EAB"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Утврдување на социо-емоционалниот статус- развој на учениците со посебни потреби;</w:t>
            </w:r>
          </w:p>
        </w:tc>
        <w:tc>
          <w:tcPr>
            <w:tcW w:w="4500" w:type="dxa"/>
            <w:vAlign w:val="center"/>
          </w:tcPr>
          <w:p w14:paraId="5E0714E7"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 социометриска метода</w:t>
            </w:r>
          </w:p>
          <w:p w14:paraId="50B9D981"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-разговори со ученичка заедница;</w:t>
            </w:r>
          </w:p>
          <w:p w14:paraId="04D9FFCF"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-присуство на родителски средби</w:t>
            </w:r>
          </w:p>
        </w:tc>
        <w:tc>
          <w:tcPr>
            <w:tcW w:w="1620" w:type="dxa"/>
            <w:vAlign w:val="center"/>
          </w:tcPr>
          <w:p w14:paraId="3A3768CA" w14:textId="77777777" w:rsidR="00A77824" w:rsidRPr="006A7905" w:rsidRDefault="00A77824" w:rsidP="00A33214">
            <w:pPr>
              <w:spacing w:after="120"/>
              <w:jc w:val="both"/>
              <w:rPr>
                <w:rFonts w:ascii="Arial Narrow" w:hAnsi="Arial Narrow" w:cs="Arial"/>
                <w:lang w:val="mk-MK"/>
              </w:rPr>
            </w:pPr>
            <w:r w:rsidRPr="006A7905">
              <w:rPr>
                <w:rFonts w:ascii="Arial Narrow" w:hAnsi="Arial Narrow" w:cs="Arial"/>
                <w:lang w:val="mk-MK"/>
              </w:rPr>
              <w:t>стручни соработници</w:t>
            </w:r>
            <w:r>
              <w:rPr>
                <w:rFonts w:ascii="Arial Narrow" w:hAnsi="Arial Narrow" w:cs="Arial"/>
                <w:lang w:val="mk-MK"/>
              </w:rPr>
              <w:t xml:space="preserve"> </w:t>
            </w:r>
            <w:r w:rsidRPr="006A7905">
              <w:rPr>
                <w:rFonts w:ascii="Arial Narrow" w:hAnsi="Arial Narrow" w:cs="Arial"/>
                <w:lang w:val="mk-MK"/>
              </w:rPr>
              <w:t>,ученициодделенски раководител</w:t>
            </w:r>
          </w:p>
          <w:p w14:paraId="7ABBD6E2" w14:textId="77777777" w:rsidR="00A77824" w:rsidRPr="006A7905" w:rsidRDefault="00A77824" w:rsidP="00A33214">
            <w:pPr>
              <w:spacing w:after="120"/>
              <w:jc w:val="both"/>
              <w:rPr>
                <w:rFonts w:ascii="Arial Narrow" w:hAnsi="Arial Narrow" w:cs="Arial"/>
                <w:lang w:val="mk-MK"/>
              </w:rPr>
            </w:pPr>
            <w:r w:rsidRPr="006A7905">
              <w:rPr>
                <w:rFonts w:ascii="Arial Narrow" w:hAnsi="Arial Narrow" w:cs="Arial"/>
                <w:lang w:val="mk-MK"/>
              </w:rPr>
              <w:t>родители</w:t>
            </w:r>
          </w:p>
        </w:tc>
        <w:tc>
          <w:tcPr>
            <w:tcW w:w="858" w:type="dxa"/>
            <w:vAlign w:val="center"/>
          </w:tcPr>
          <w:p w14:paraId="132FA393" w14:textId="77777777" w:rsidR="00A77824" w:rsidRPr="006A7905" w:rsidRDefault="00A77824" w:rsidP="00A33214">
            <w:pPr>
              <w:spacing w:after="120"/>
              <w:jc w:val="both"/>
              <w:rPr>
                <w:rFonts w:ascii="Arial Narrow" w:hAnsi="Arial Narrow" w:cs="Arial"/>
                <w:lang w:val="mk-MK"/>
              </w:rPr>
            </w:pPr>
            <w:r w:rsidRPr="006A7905">
              <w:rPr>
                <w:rFonts w:ascii="Arial Narrow" w:hAnsi="Arial Narrow" w:cs="Arial"/>
                <w:lang w:val="mk-MK"/>
              </w:rPr>
              <w:t>III-IV</w:t>
            </w:r>
          </w:p>
        </w:tc>
        <w:tc>
          <w:tcPr>
            <w:tcW w:w="4994" w:type="dxa"/>
            <w:vAlign w:val="center"/>
          </w:tcPr>
          <w:p w14:paraId="25A30177" w14:textId="77777777" w:rsidR="00A77824" w:rsidRPr="006A7905" w:rsidRDefault="00A77824" w:rsidP="00A33214">
            <w:pPr>
              <w:spacing w:after="120"/>
              <w:jc w:val="both"/>
              <w:rPr>
                <w:rFonts w:ascii="Arial Narrow" w:hAnsi="Arial Narrow" w:cs="Arial"/>
                <w:lang w:val="mk-MK"/>
              </w:rPr>
            </w:pPr>
            <w:r w:rsidRPr="006A7905">
              <w:rPr>
                <w:rFonts w:ascii="Arial Narrow" w:hAnsi="Arial Narrow" w:cs="Arial"/>
                <w:lang w:val="mk-MK"/>
              </w:rPr>
              <w:t>Развивање на позитивни ставовикај учениците кон учениците со посебни потреби</w:t>
            </w:r>
          </w:p>
        </w:tc>
      </w:tr>
      <w:tr w:rsidR="00A77824" w:rsidRPr="00EF3487" w14:paraId="39B54388" w14:textId="77777777" w:rsidTr="00A33214">
        <w:tc>
          <w:tcPr>
            <w:tcW w:w="2628" w:type="dxa"/>
            <w:vAlign w:val="center"/>
          </w:tcPr>
          <w:p w14:paraId="246C9CCB"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Утврдување на индивидуал. постигања на учениците со посебни потреби;</w:t>
            </w:r>
          </w:p>
        </w:tc>
        <w:tc>
          <w:tcPr>
            <w:tcW w:w="4500" w:type="dxa"/>
            <w:vAlign w:val="center"/>
          </w:tcPr>
          <w:p w14:paraId="75C7E73E"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 следење на успехот, редовноста на ученикот;</w:t>
            </w:r>
          </w:p>
          <w:p w14:paraId="10FF2B04"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-увид во изработки на учениците;</w:t>
            </w:r>
          </w:p>
          <w:p w14:paraId="2821E4BD"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-увид во инструменти за следење, вреднување на учениците</w:t>
            </w:r>
          </w:p>
        </w:tc>
        <w:tc>
          <w:tcPr>
            <w:tcW w:w="1620" w:type="dxa"/>
            <w:vAlign w:val="center"/>
          </w:tcPr>
          <w:p w14:paraId="3750E78D" w14:textId="77777777" w:rsidR="00A77824" w:rsidRPr="006A7905" w:rsidRDefault="00A77824" w:rsidP="00A33214">
            <w:pPr>
              <w:spacing w:after="120"/>
              <w:jc w:val="both"/>
              <w:rPr>
                <w:rFonts w:ascii="Arial Narrow" w:hAnsi="Arial Narrow" w:cs="Arial"/>
                <w:lang w:val="mk-MK"/>
              </w:rPr>
            </w:pPr>
            <w:r w:rsidRPr="006A7905">
              <w:rPr>
                <w:rFonts w:ascii="Arial Narrow" w:hAnsi="Arial Narrow" w:cs="Arial"/>
                <w:lang w:val="mk-MK"/>
              </w:rPr>
              <w:t>стручна служба, наставници</w:t>
            </w:r>
          </w:p>
        </w:tc>
        <w:tc>
          <w:tcPr>
            <w:tcW w:w="858" w:type="dxa"/>
            <w:vAlign w:val="center"/>
          </w:tcPr>
          <w:p w14:paraId="35CFCB3D" w14:textId="77777777" w:rsidR="00A77824" w:rsidRPr="006A7905" w:rsidRDefault="00A77824" w:rsidP="00A33214">
            <w:pPr>
              <w:spacing w:after="120"/>
              <w:jc w:val="both"/>
              <w:rPr>
                <w:rFonts w:ascii="Arial Narrow" w:hAnsi="Arial Narrow" w:cs="Arial"/>
                <w:lang w:val="mk-MK"/>
              </w:rPr>
            </w:pPr>
            <w:r w:rsidRPr="006A7905">
              <w:rPr>
                <w:rFonts w:ascii="Arial Narrow" w:hAnsi="Arial Narrow" w:cs="Arial"/>
                <w:lang w:val="mk-MK"/>
              </w:rPr>
              <w:t>IV</w:t>
            </w:r>
          </w:p>
        </w:tc>
        <w:tc>
          <w:tcPr>
            <w:tcW w:w="4994" w:type="dxa"/>
            <w:vAlign w:val="center"/>
          </w:tcPr>
          <w:p w14:paraId="7FB4B3C8" w14:textId="77777777" w:rsidR="00A77824" w:rsidRPr="006A7905" w:rsidRDefault="00A77824" w:rsidP="00A33214">
            <w:pPr>
              <w:spacing w:after="120"/>
              <w:jc w:val="both"/>
              <w:rPr>
                <w:rFonts w:ascii="Arial Narrow" w:hAnsi="Arial Narrow" w:cs="Arial"/>
                <w:lang w:val="mk-MK"/>
              </w:rPr>
            </w:pPr>
            <w:r w:rsidRPr="006A7905">
              <w:rPr>
                <w:rFonts w:ascii="Arial Narrow" w:hAnsi="Arial Narrow" w:cs="Arial"/>
                <w:lang w:val="mk-MK"/>
              </w:rPr>
              <w:t>Реална проценка на постигнувањата;</w:t>
            </w:r>
          </w:p>
          <w:p w14:paraId="5261EA94" w14:textId="77777777" w:rsidR="00A77824" w:rsidRPr="006A7905" w:rsidRDefault="00A77824" w:rsidP="00A33214">
            <w:pPr>
              <w:spacing w:after="120"/>
              <w:jc w:val="both"/>
              <w:rPr>
                <w:rFonts w:ascii="Arial Narrow" w:hAnsi="Arial Narrow" w:cs="Arial"/>
                <w:lang w:val="mk-MK"/>
              </w:rPr>
            </w:pPr>
            <w:r w:rsidRPr="006A7905">
              <w:rPr>
                <w:rFonts w:ascii="Arial Narrow" w:hAnsi="Arial Narrow" w:cs="Arial"/>
                <w:lang w:val="mk-MK"/>
              </w:rPr>
              <w:t>-измени, дополнувања на индивидуалниот план за работа со ученикот;</w:t>
            </w:r>
          </w:p>
          <w:p w14:paraId="11711166" w14:textId="77777777" w:rsidR="00A77824" w:rsidRPr="006A7905" w:rsidRDefault="00A77824" w:rsidP="00A33214">
            <w:pPr>
              <w:spacing w:after="120"/>
              <w:jc w:val="both"/>
              <w:rPr>
                <w:rFonts w:ascii="Arial Narrow" w:hAnsi="Arial Narrow" w:cs="Arial"/>
                <w:lang w:val="mk-MK"/>
              </w:rPr>
            </w:pPr>
            <w:r w:rsidRPr="006A7905">
              <w:rPr>
                <w:rFonts w:ascii="Arial Narrow" w:hAnsi="Arial Narrow" w:cs="Arial"/>
                <w:lang w:val="mk-MK"/>
              </w:rPr>
              <w:t>Определување форми/ методи за работа со ученикот</w:t>
            </w:r>
          </w:p>
        </w:tc>
      </w:tr>
      <w:tr w:rsidR="00A77824" w:rsidRPr="00EF3487" w14:paraId="4C7D846C" w14:textId="77777777" w:rsidTr="00A33214">
        <w:tc>
          <w:tcPr>
            <w:tcW w:w="2628" w:type="dxa"/>
            <w:vAlign w:val="center"/>
          </w:tcPr>
          <w:p w14:paraId="79EC8B33"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Изработка на индивидуалниинструменти за утврдување на постигањатана учениците со посебни потреби</w:t>
            </w:r>
          </w:p>
        </w:tc>
        <w:tc>
          <w:tcPr>
            <w:tcW w:w="4500" w:type="dxa"/>
            <w:vAlign w:val="center"/>
          </w:tcPr>
          <w:p w14:paraId="02A518B8"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утврдување на критерими за вреднување на на учениците со посебни потреби во согласност со наставни планови, програми,,</w:t>
            </w:r>
          </w:p>
        </w:tc>
        <w:tc>
          <w:tcPr>
            <w:tcW w:w="1620" w:type="dxa"/>
            <w:vAlign w:val="center"/>
          </w:tcPr>
          <w:p w14:paraId="12B2019F" w14:textId="77777777" w:rsidR="00A77824" w:rsidRPr="006A7905" w:rsidRDefault="00A77824" w:rsidP="00A33214">
            <w:pPr>
              <w:spacing w:after="120"/>
              <w:jc w:val="both"/>
              <w:rPr>
                <w:rFonts w:ascii="Arial Narrow" w:hAnsi="Arial Narrow" w:cs="Arial"/>
                <w:lang w:val="mk-MK"/>
              </w:rPr>
            </w:pPr>
            <w:r w:rsidRPr="006A7905">
              <w:rPr>
                <w:rFonts w:ascii="Arial Narrow" w:hAnsi="Arial Narrow" w:cs="Arial"/>
                <w:lang w:val="mk-MK"/>
              </w:rPr>
              <w:t>стручна служба, наставници</w:t>
            </w:r>
          </w:p>
        </w:tc>
        <w:tc>
          <w:tcPr>
            <w:tcW w:w="858" w:type="dxa"/>
            <w:vAlign w:val="center"/>
          </w:tcPr>
          <w:p w14:paraId="51F4DBC6" w14:textId="77777777" w:rsidR="00A77824" w:rsidRPr="006A7905" w:rsidRDefault="00A77824" w:rsidP="00A33214">
            <w:pPr>
              <w:spacing w:after="120"/>
              <w:jc w:val="both"/>
              <w:rPr>
                <w:rFonts w:ascii="Arial Narrow" w:hAnsi="Arial Narrow" w:cs="Arial"/>
                <w:lang w:val="mk-MK"/>
              </w:rPr>
            </w:pPr>
            <w:r w:rsidRPr="006A7905">
              <w:rPr>
                <w:rFonts w:ascii="Arial Narrow" w:hAnsi="Arial Narrow" w:cs="Arial"/>
                <w:lang w:val="mk-MK"/>
              </w:rPr>
              <w:t>IX-V</w:t>
            </w:r>
          </w:p>
        </w:tc>
        <w:tc>
          <w:tcPr>
            <w:tcW w:w="4994" w:type="dxa"/>
            <w:vAlign w:val="center"/>
          </w:tcPr>
          <w:p w14:paraId="39A00F73" w14:textId="77777777" w:rsidR="00A77824" w:rsidRPr="006A7905" w:rsidRDefault="00A77824" w:rsidP="00A33214">
            <w:pPr>
              <w:spacing w:after="120"/>
              <w:jc w:val="both"/>
              <w:rPr>
                <w:rFonts w:ascii="Arial Narrow" w:hAnsi="Arial Narrow" w:cs="Arial"/>
                <w:lang w:val="mk-MK"/>
              </w:rPr>
            </w:pPr>
            <w:r w:rsidRPr="006A7905">
              <w:rPr>
                <w:rFonts w:ascii="Arial Narrow" w:hAnsi="Arial Narrow" w:cs="Arial"/>
                <w:lang w:val="mk-MK"/>
              </w:rPr>
              <w:t xml:space="preserve">Развој на критерими, индивидуалниинструм. за вреднување на у~ениците со посебни потреби </w:t>
            </w:r>
          </w:p>
        </w:tc>
      </w:tr>
      <w:tr w:rsidR="00A77824" w:rsidRPr="00EF3487" w14:paraId="3D765B5A" w14:textId="77777777" w:rsidTr="00A33214">
        <w:tc>
          <w:tcPr>
            <w:tcW w:w="2628" w:type="dxa"/>
            <w:vAlign w:val="center"/>
          </w:tcPr>
          <w:p w14:paraId="064DEE51"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Евалуација на програмата за работа со учениците со посебни потреби</w:t>
            </w:r>
          </w:p>
        </w:tc>
        <w:tc>
          <w:tcPr>
            <w:tcW w:w="4500" w:type="dxa"/>
            <w:vAlign w:val="center"/>
          </w:tcPr>
          <w:p w14:paraId="76BC4D0C"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 утврдување на слаби/јаки страни од примената на програмата;</w:t>
            </w:r>
          </w:p>
          <w:p w14:paraId="30E4CB55" w14:textId="77777777" w:rsidR="00A77824" w:rsidRPr="006A7905" w:rsidRDefault="00A77824" w:rsidP="00A33214">
            <w:pPr>
              <w:spacing w:after="120"/>
              <w:rPr>
                <w:rFonts w:ascii="Arial Narrow" w:hAnsi="Arial Narrow" w:cs="Arial"/>
                <w:lang w:val="mk-MK"/>
              </w:rPr>
            </w:pPr>
            <w:r w:rsidRPr="006A7905">
              <w:rPr>
                <w:rFonts w:ascii="Arial Narrow" w:hAnsi="Arial Narrow" w:cs="Arial"/>
                <w:lang w:val="mk-MK"/>
              </w:rPr>
              <w:t>-конципирање развоен план за работа со учениците со посебни потреби;</w:t>
            </w:r>
          </w:p>
        </w:tc>
        <w:tc>
          <w:tcPr>
            <w:tcW w:w="1620" w:type="dxa"/>
            <w:vAlign w:val="center"/>
          </w:tcPr>
          <w:p w14:paraId="54594D06" w14:textId="77777777" w:rsidR="00A77824" w:rsidRPr="006A7905" w:rsidRDefault="00A77824" w:rsidP="00A33214">
            <w:pPr>
              <w:spacing w:after="120"/>
              <w:jc w:val="both"/>
              <w:rPr>
                <w:rFonts w:ascii="Arial Narrow" w:hAnsi="Arial Narrow" w:cs="Arial"/>
                <w:lang w:val="mk-MK"/>
              </w:rPr>
            </w:pPr>
            <w:r w:rsidRPr="006A7905">
              <w:rPr>
                <w:rFonts w:ascii="Arial Narrow" w:hAnsi="Arial Narrow" w:cs="Arial"/>
                <w:lang w:val="mk-MK"/>
              </w:rPr>
              <w:t>стручна служба, наставници</w:t>
            </w:r>
          </w:p>
        </w:tc>
        <w:tc>
          <w:tcPr>
            <w:tcW w:w="858" w:type="dxa"/>
            <w:vAlign w:val="center"/>
          </w:tcPr>
          <w:p w14:paraId="00ECD486" w14:textId="77777777" w:rsidR="00A77824" w:rsidRPr="006A7905" w:rsidRDefault="00A77824" w:rsidP="00A33214">
            <w:pPr>
              <w:spacing w:after="120"/>
              <w:jc w:val="both"/>
              <w:rPr>
                <w:rFonts w:ascii="Arial Narrow" w:hAnsi="Arial Narrow" w:cs="Arial"/>
                <w:lang w:val="mk-MK"/>
              </w:rPr>
            </w:pPr>
            <w:r w:rsidRPr="006A7905">
              <w:rPr>
                <w:rFonts w:ascii="Arial Narrow" w:hAnsi="Arial Narrow" w:cs="Arial"/>
                <w:lang w:val="mk-MK"/>
              </w:rPr>
              <w:t>VI- IX</w:t>
            </w:r>
          </w:p>
        </w:tc>
        <w:tc>
          <w:tcPr>
            <w:tcW w:w="4994" w:type="dxa"/>
            <w:vAlign w:val="center"/>
          </w:tcPr>
          <w:p w14:paraId="18A1B707" w14:textId="77777777" w:rsidR="00A77824" w:rsidRPr="006A7905" w:rsidRDefault="00A77824" w:rsidP="00A33214">
            <w:pPr>
              <w:spacing w:after="120"/>
              <w:jc w:val="both"/>
              <w:rPr>
                <w:rFonts w:ascii="Arial Narrow" w:hAnsi="Arial Narrow" w:cs="Arial"/>
                <w:lang w:val="mk-MK"/>
              </w:rPr>
            </w:pPr>
            <w:r w:rsidRPr="006A7905">
              <w:rPr>
                <w:rFonts w:ascii="Arial Narrow" w:hAnsi="Arial Narrow" w:cs="Arial"/>
                <w:lang w:val="mk-MK"/>
              </w:rPr>
              <w:t>-Изработка на индивидуални планови за работа со учениците со посебни потреби;</w:t>
            </w:r>
          </w:p>
          <w:p w14:paraId="0EF750AD" w14:textId="77777777" w:rsidR="00A77824" w:rsidRPr="006A7905" w:rsidRDefault="00A77824" w:rsidP="00A33214">
            <w:pPr>
              <w:spacing w:after="120"/>
              <w:jc w:val="both"/>
              <w:rPr>
                <w:rFonts w:ascii="Arial Narrow" w:hAnsi="Arial Narrow" w:cs="Arial"/>
                <w:lang w:val="mk-MK"/>
              </w:rPr>
            </w:pPr>
            <w:r w:rsidRPr="006A7905">
              <w:rPr>
                <w:rFonts w:ascii="Arial Narrow" w:hAnsi="Arial Narrow" w:cs="Arial"/>
                <w:lang w:val="mk-MK"/>
              </w:rPr>
              <w:t xml:space="preserve">-Подобрување на постигањатана учениците со посебни потреби </w:t>
            </w:r>
          </w:p>
          <w:p w14:paraId="40DEC69D" w14:textId="77777777" w:rsidR="00A77824" w:rsidRPr="006A7905" w:rsidRDefault="00A77824" w:rsidP="00A33214">
            <w:pPr>
              <w:spacing w:after="120"/>
              <w:jc w:val="both"/>
              <w:rPr>
                <w:rFonts w:ascii="Arial Narrow" w:hAnsi="Arial Narrow" w:cs="Arial"/>
                <w:lang w:val="mk-MK"/>
              </w:rPr>
            </w:pPr>
            <w:r w:rsidRPr="006A7905">
              <w:rPr>
                <w:rFonts w:ascii="Arial Narrow" w:hAnsi="Arial Narrow" w:cs="Arial"/>
                <w:lang w:val="mk-MK"/>
              </w:rPr>
              <w:t>-Подобрување на социјализацијата научениците со посебни потреби;</w:t>
            </w:r>
          </w:p>
        </w:tc>
      </w:tr>
    </w:tbl>
    <w:p w14:paraId="009B537B" w14:textId="77777777" w:rsidR="00A77824" w:rsidRDefault="00A77824" w:rsidP="00EA46B5">
      <w:pPr>
        <w:spacing w:after="60"/>
        <w:ind w:firstLine="720"/>
        <w:jc w:val="both"/>
        <w:rPr>
          <w:rFonts w:ascii="Arial Narrow" w:hAnsi="Arial Narrow" w:cs="Arial"/>
          <w:lang w:val="mk-MK"/>
        </w:rPr>
      </w:pPr>
    </w:p>
    <w:p w14:paraId="61DE499B" w14:textId="77777777" w:rsidR="00A77824" w:rsidRDefault="006308DC" w:rsidP="00A77824">
      <w:pPr>
        <w:autoSpaceDE w:val="0"/>
        <w:autoSpaceDN w:val="0"/>
        <w:adjustRightInd w:val="0"/>
        <w:rPr>
          <w:b/>
          <w:lang w:val="mk-MK"/>
        </w:rPr>
      </w:pPr>
      <w:r w:rsidRPr="006308DC">
        <w:rPr>
          <w:b/>
          <w:lang w:val="mk-MK"/>
        </w:rPr>
        <w:lastRenderedPageBreak/>
        <w:t>Индивидуализирани програми за деца со посебни образовни потреби</w:t>
      </w:r>
    </w:p>
    <w:p w14:paraId="27BABACB" w14:textId="77777777" w:rsidR="00A2541E" w:rsidRPr="006308DC" w:rsidRDefault="00A2541E" w:rsidP="00A77824">
      <w:pPr>
        <w:autoSpaceDE w:val="0"/>
        <w:autoSpaceDN w:val="0"/>
        <w:adjustRightInd w:val="0"/>
        <w:rPr>
          <w:b/>
          <w:lang w:val="mk-MK"/>
        </w:rPr>
      </w:pPr>
    </w:p>
    <w:p w14:paraId="419CC9E0" w14:textId="77777777" w:rsidR="00A77824" w:rsidRPr="000D76A6" w:rsidRDefault="00A77824" w:rsidP="00222165">
      <w:pPr>
        <w:autoSpaceDE w:val="0"/>
        <w:autoSpaceDN w:val="0"/>
        <w:adjustRightInd w:val="0"/>
        <w:jc w:val="both"/>
        <w:rPr>
          <w:lang w:val="mk-MK"/>
        </w:rPr>
      </w:pPr>
      <w:r w:rsidRPr="00C47E53">
        <w:rPr>
          <w:b/>
          <w:lang w:val="mk-MK"/>
        </w:rPr>
        <w:t>Цели:</w:t>
      </w:r>
      <w:r w:rsidRPr="000D76A6">
        <w:rPr>
          <w:lang w:val="mk-MK"/>
        </w:rPr>
        <w:t xml:space="preserve"> Вклучување на децата со ПОП во редовни услови и настава, а со тоа поуспешно функционирање комуникација , толеранција, еднаквост можности во социјалната средина:</w:t>
      </w:r>
    </w:p>
    <w:p w14:paraId="36F95ED5" w14:textId="77777777" w:rsidR="00A77824" w:rsidRPr="000D76A6" w:rsidRDefault="00A77824" w:rsidP="00222165">
      <w:pPr>
        <w:autoSpaceDE w:val="0"/>
        <w:autoSpaceDN w:val="0"/>
        <w:adjustRightInd w:val="0"/>
        <w:jc w:val="both"/>
        <w:rPr>
          <w:lang w:val="mk-MK"/>
        </w:rPr>
      </w:pPr>
      <w:r w:rsidRPr="000D76A6">
        <w:rPr>
          <w:lang w:val="mk-MK"/>
        </w:rPr>
        <w:t>- Флексибилна индивидуализирана поддршка на децата со ПОП од страна на учениците и наставниците.</w:t>
      </w:r>
    </w:p>
    <w:p w14:paraId="17B7DDA9" w14:textId="77777777" w:rsidR="00A77824" w:rsidRPr="000D76A6" w:rsidRDefault="00A77824" w:rsidP="00222165">
      <w:pPr>
        <w:autoSpaceDE w:val="0"/>
        <w:autoSpaceDN w:val="0"/>
        <w:adjustRightInd w:val="0"/>
        <w:jc w:val="both"/>
        <w:rPr>
          <w:lang w:val="mk-MK"/>
        </w:rPr>
      </w:pPr>
      <w:r w:rsidRPr="000D76A6">
        <w:rPr>
          <w:lang w:val="mk-MK"/>
        </w:rPr>
        <w:t>- Зголемено и активно учество во инклузивниот и образовниот процес ПОП и практична вклученост на родителите на деца со посебни</w:t>
      </w:r>
    </w:p>
    <w:p w14:paraId="03BF4C6D" w14:textId="77777777" w:rsidR="00A77824" w:rsidRPr="000D76A6" w:rsidRDefault="00A77824" w:rsidP="00222165">
      <w:pPr>
        <w:autoSpaceDE w:val="0"/>
        <w:autoSpaceDN w:val="0"/>
        <w:adjustRightInd w:val="0"/>
        <w:jc w:val="both"/>
        <w:rPr>
          <w:lang w:val="mk-MK"/>
        </w:rPr>
      </w:pPr>
      <w:r w:rsidRPr="000D76A6">
        <w:rPr>
          <w:lang w:val="mk-MK"/>
        </w:rPr>
        <w:t>образовни потреби.</w:t>
      </w:r>
    </w:p>
    <w:p w14:paraId="5CE3B5A2" w14:textId="77777777" w:rsidR="00A77824" w:rsidRDefault="00A77824" w:rsidP="00222165">
      <w:pPr>
        <w:autoSpaceDE w:val="0"/>
        <w:autoSpaceDN w:val="0"/>
        <w:adjustRightInd w:val="0"/>
        <w:jc w:val="both"/>
        <w:rPr>
          <w:lang w:val="mk-MK"/>
        </w:rPr>
      </w:pPr>
      <w:r w:rsidRPr="000D76A6">
        <w:rPr>
          <w:lang w:val="mk-MK"/>
        </w:rPr>
        <w:t>- Изработка на индивидуални образовни планови соодветни на способностите, потребите и подготвеноста на секој ученик.</w:t>
      </w:r>
    </w:p>
    <w:p w14:paraId="26BBDEFF" w14:textId="77777777" w:rsidR="00A77824" w:rsidRPr="000D76A6" w:rsidRDefault="00A77824" w:rsidP="00A77824">
      <w:pPr>
        <w:autoSpaceDE w:val="0"/>
        <w:autoSpaceDN w:val="0"/>
        <w:adjustRightInd w:val="0"/>
        <w:rPr>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1"/>
        <w:gridCol w:w="3505"/>
        <w:gridCol w:w="2541"/>
        <w:gridCol w:w="1702"/>
        <w:gridCol w:w="2541"/>
      </w:tblGrid>
      <w:tr w:rsidR="00A77824" w:rsidRPr="000D76A6" w14:paraId="1995DCF9" w14:textId="77777777" w:rsidTr="00ED4854">
        <w:trPr>
          <w:trHeight w:val="140"/>
          <w:jc w:val="center"/>
        </w:trPr>
        <w:tc>
          <w:tcPr>
            <w:tcW w:w="3641"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DE9D9" w:themeFill="accent6" w:themeFillTint="33"/>
          </w:tcPr>
          <w:p w14:paraId="106699A2" w14:textId="77777777" w:rsidR="00A77824" w:rsidRPr="000D76A6" w:rsidRDefault="00A77824" w:rsidP="00A33214">
            <w:pPr>
              <w:rPr>
                <w:lang w:val="mk-MK"/>
              </w:rPr>
            </w:pPr>
            <w:r>
              <w:rPr>
                <w:lang w:val="mk-MK"/>
              </w:rPr>
              <w:t>ЦЕЛИ</w:t>
            </w:r>
          </w:p>
        </w:tc>
        <w:tc>
          <w:tcPr>
            <w:tcW w:w="3505"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DE9D9" w:themeFill="accent6" w:themeFillTint="33"/>
          </w:tcPr>
          <w:p w14:paraId="4B2089C8" w14:textId="77777777" w:rsidR="00A77824" w:rsidRPr="000D76A6" w:rsidRDefault="00A77824" w:rsidP="00A33214">
            <w:pPr>
              <w:rPr>
                <w:lang w:val="mk-MK"/>
              </w:rPr>
            </w:pPr>
            <w:r>
              <w:rPr>
                <w:lang w:val="mk-MK"/>
              </w:rPr>
              <w:t>Согржина на активностите</w:t>
            </w:r>
          </w:p>
        </w:tc>
        <w:tc>
          <w:tcPr>
            <w:tcW w:w="2541"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DE9D9" w:themeFill="accent6" w:themeFillTint="33"/>
          </w:tcPr>
          <w:p w14:paraId="3A52A4C2" w14:textId="77777777" w:rsidR="00A77824" w:rsidRPr="000D76A6" w:rsidRDefault="00A77824" w:rsidP="00A33214">
            <w:pPr>
              <w:rPr>
                <w:lang w:val="mk-MK"/>
              </w:rPr>
            </w:pPr>
            <w:r>
              <w:rPr>
                <w:lang w:val="mk-MK"/>
              </w:rPr>
              <w:t>Реализатори</w:t>
            </w:r>
          </w:p>
        </w:tc>
        <w:tc>
          <w:tcPr>
            <w:tcW w:w="1702"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DE9D9" w:themeFill="accent6" w:themeFillTint="33"/>
          </w:tcPr>
          <w:p w14:paraId="0F877DEC" w14:textId="77777777" w:rsidR="00A77824" w:rsidRPr="000D76A6" w:rsidRDefault="00A77824" w:rsidP="00A33214">
            <w:pPr>
              <w:rPr>
                <w:lang w:val="mk-MK"/>
              </w:rPr>
            </w:pPr>
            <w:r>
              <w:rPr>
                <w:lang w:val="mk-MK"/>
              </w:rPr>
              <w:t>Динамика на реализација</w:t>
            </w:r>
          </w:p>
        </w:tc>
        <w:tc>
          <w:tcPr>
            <w:tcW w:w="2541"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DE9D9" w:themeFill="accent6" w:themeFillTint="33"/>
          </w:tcPr>
          <w:p w14:paraId="5BF6793C" w14:textId="77777777" w:rsidR="00A77824" w:rsidRPr="000D76A6" w:rsidRDefault="00A77824" w:rsidP="00A33214">
            <w:pPr>
              <w:rPr>
                <w:lang w:val="mk-MK"/>
              </w:rPr>
            </w:pPr>
            <w:r>
              <w:rPr>
                <w:lang w:val="mk-MK"/>
              </w:rPr>
              <w:t>Очекувани ефекти</w:t>
            </w:r>
          </w:p>
        </w:tc>
      </w:tr>
      <w:tr w:rsidR="00A77824" w:rsidRPr="000D76A6" w14:paraId="2F4CDEC7" w14:textId="77777777" w:rsidTr="00A33214">
        <w:trPr>
          <w:trHeight w:val="140"/>
          <w:jc w:val="center"/>
        </w:trPr>
        <w:tc>
          <w:tcPr>
            <w:tcW w:w="3641"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254AFEB2" w14:textId="77777777" w:rsidR="00A77824" w:rsidRPr="00D46EB2" w:rsidRDefault="00A77824" w:rsidP="00A33214">
            <w:pPr>
              <w:autoSpaceDE w:val="0"/>
              <w:autoSpaceDN w:val="0"/>
              <w:adjustRightInd w:val="0"/>
            </w:pPr>
            <w:r w:rsidRPr="00D46EB2">
              <w:rPr>
                <w:lang w:val="mk-MK"/>
              </w:rPr>
              <w:t>-Воочување на ученици кои појавуваат посебни потреби и потешкотии во воспитно образовната работа/</w:t>
            </w:r>
            <w:proofErr w:type="spellStart"/>
            <w:r w:rsidRPr="00D46EB2">
              <w:t>Состанок</w:t>
            </w:r>
            <w:proofErr w:type="spellEnd"/>
            <w:r w:rsidRPr="00D46EB2">
              <w:t xml:space="preserve"> </w:t>
            </w:r>
            <w:proofErr w:type="spellStart"/>
            <w:r w:rsidRPr="00D46EB2">
              <w:t>на</w:t>
            </w:r>
            <w:proofErr w:type="spellEnd"/>
            <w:r w:rsidRPr="00D46EB2">
              <w:t xml:space="preserve"> </w:t>
            </w:r>
            <w:proofErr w:type="spellStart"/>
            <w:r w:rsidRPr="00D46EB2">
              <w:t>тимот</w:t>
            </w:r>
            <w:proofErr w:type="spellEnd"/>
            <w:r w:rsidRPr="00D46EB2">
              <w:t xml:space="preserve"> и </w:t>
            </w:r>
            <w:proofErr w:type="spellStart"/>
            <w:r w:rsidRPr="00D46EB2">
              <w:t>запознавање</w:t>
            </w:r>
            <w:proofErr w:type="spellEnd"/>
          </w:p>
          <w:p w14:paraId="4919BC05" w14:textId="77777777" w:rsidR="00A77824" w:rsidRPr="00D46EB2" w:rsidRDefault="00A77824" w:rsidP="00A33214">
            <w:pPr>
              <w:autoSpaceDE w:val="0"/>
              <w:autoSpaceDN w:val="0"/>
              <w:adjustRightInd w:val="0"/>
            </w:pPr>
            <w:proofErr w:type="spellStart"/>
            <w:r w:rsidRPr="00D46EB2">
              <w:t>со</w:t>
            </w:r>
            <w:proofErr w:type="spellEnd"/>
            <w:r w:rsidRPr="00D46EB2">
              <w:t xml:space="preserve"> </w:t>
            </w:r>
            <w:proofErr w:type="spellStart"/>
            <w:r w:rsidRPr="00D46EB2">
              <w:t>активностите</w:t>
            </w:r>
            <w:proofErr w:type="spellEnd"/>
            <w:r w:rsidRPr="00D46EB2">
              <w:t xml:space="preserve"> и </w:t>
            </w:r>
            <w:proofErr w:type="spellStart"/>
            <w:r w:rsidRPr="00D46EB2">
              <w:t>програмата</w:t>
            </w:r>
            <w:proofErr w:type="spellEnd"/>
          </w:p>
          <w:p w14:paraId="7B4EDEFC" w14:textId="77777777" w:rsidR="00A77824" w:rsidRPr="00D46EB2" w:rsidRDefault="00A77824" w:rsidP="00A33214">
            <w:pPr>
              <w:autoSpaceDE w:val="0"/>
              <w:autoSpaceDN w:val="0"/>
              <w:adjustRightInd w:val="0"/>
            </w:pPr>
            <w:proofErr w:type="spellStart"/>
            <w:r w:rsidRPr="00D46EB2">
              <w:t>на</w:t>
            </w:r>
            <w:proofErr w:type="spellEnd"/>
            <w:r w:rsidRPr="00D46EB2">
              <w:t xml:space="preserve"> </w:t>
            </w:r>
            <w:proofErr w:type="spellStart"/>
            <w:r w:rsidRPr="00D46EB2">
              <w:t>инклузивниот</w:t>
            </w:r>
            <w:proofErr w:type="spellEnd"/>
            <w:r w:rsidRPr="00D46EB2">
              <w:t xml:space="preserve"> </w:t>
            </w:r>
            <w:proofErr w:type="spellStart"/>
            <w:proofErr w:type="gramStart"/>
            <w:r w:rsidRPr="00D46EB2">
              <w:t>тим,како</w:t>
            </w:r>
            <w:proofErr w:type="spellEnd"/>
            <w:proofErr w:type="gramEnd"/>
            <w:r w:rsidRPr="00D46EB2">
              <w:t xml:space="preserve"> и</w:t>
            </w:r>
          </w:p>
          <w:p w14:paraId="1BCD5B37" w14:textId="77777777" w:rsidR="00A77824" w:rsidRPr="00D46EB2" w:rsidRDefault="00A77824" w:rsidP="00A33214">
            <w:pPr>
              <w:autoSpaceDE w:val="0"/>
              <w:autoSpaceDN w:val="0"/>
              <w:adjustRightInd w:val="0"/>
            </w:pPr>
            <w:proofErr w:type="spellStart"/>
            <w:r w:rsidRPr="00D46EB2">
              <w:t>презентација</w:t>
            </w:r>
            <w:proofErr w:type="spellEnd"/>
            <w:r w:rsidRPr="00D46EB2">
              <w:t xml:space="preserve"> </w:t>
            </w:r>
            <w:proofErr w:type="spellStart"/>
            <w:r w:rsidRPr="00D46EB2">
              <w:t>пред</w:t>
            </w:r>
            <w:proofErr w:type="spellEnd"/>
            <w:r w:rsidRPr="00D46EB2">
              <w:t xml:space="preserve"> </w:t>
            </w:r>
            <w:proofErr w:type="spellStart"/>
            <w:r w:rsidRPr="00D46EB2">
              <w:t>Наставнички</w:t>
            </w:r>
            <w:proofErr w:type="spellEnd"/>
          </w:p>
          <w:p w14:paraId="30311596" w14:textId="77777777" w:rsidR="00A77824" w:rsidRPr="00D46EB2" w:rsidRDefault="00A77824" w:rsidP="00A33214">
            <w:pPr>
              <w:autoSpaceDE w:val="0"/>
              <w:autoSpaceDN w:val="0"/>
              <w:adjustRightInd w:val="0"/>
            </w:pPr>
            <w:proofErr w:type="spellStart"/>
            <w:r w:rsidRPr="00D46EB2">
              <w:t>совет</w:t>
            </w:r>
            <w:proofErr w:type="spellEnd"/>
            <w:r w:rsidRPr="00D46EB2">
              <w:t xml:space="preserve"> и </w:t>
            </w:r>
            <w:proofErr w:type="spellStart"/>
            <w:r w:rsidRPr="00D46EB2">
              <w:t>Совет</w:t>
            </w:r>
            <w:proofErr w:type="spellEnd"/>
            <w:r w:rsidRPr="00D46EB2">
              <w:t xml:space="preserve"> </w:t>
            </w:r>
            <w:proofErr w:type="spellStart"/>
            <w:r w:rsidRPr="00D46EB2">
              <w:t>на</w:t>
            </w:r>
            <w:proofErr w:type="spellEnd"/>
            <w:r w:rsidRPr="00D46EB2">
              <w:t xml:space="preserve"> </w:t>
            </w:r>
            <w:proofErr w:type="spellStart"/>
            <w:r w:rsidRPr="00D46EB2">
              <w:t>родители</w:t>
            </w:r>
            <w:proofErr w:type="spellEnd"/>
          </w:p>
        </w:tc>
        <w:tc>
          <w:tcPr>
            <w:tcW w:w="3505"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6615F5B4" w14:textId="77777777" w:rsidR="00A77824" w:rsidRPr="0047758F" w:rsidRDefault="00A77824" w:rsidP="00A33214">
            <w:pPr>
              <w:autoSpaceDE w:val="0"/>
              <w:autoSpaceDN w:val="0"/>
              <w:adjustRightInd w:val="0"/>
              <w:rPr>
                <w:lang w:val="mk-MK"/>
              </w:rPr>
            </w:pPr>
            <w:r w:rsidRPr="0047758F">
              <w:rPr>
                <w:lang w:val="mk-MK"/>
              </w:rPr>
              <w:t xml:space="preserve">-Обезбедување  база на докази во однос  на потешкотиите  и проблемите во кои наидува ученикот во воспитно образовниот процес </w:t>
            </w:r>
          </w:p>
        </w:tc>
        <w:tc>
          <w:tcPr>
            <w:tcW w:w="2541" w:type="dxa"/>
            <w:tcBorders>
              <w:top w:val="thinThickSmallGap" w:sz="24" w:space="0" w:color="4F6228"/>
              <w:left w:val="thinThickSmallGap" w:sz="24" w:space="0" w:color="4F6228"/>
              <w:bottom w:val="thinThickSmallGap" w:sz="24" w:space="0" w:color="4F6228"/>
              <w:right w:val="thinThickSmallGap" w:sz="24" w:space="0" w:color="4F6228"/>
            </w:tcBorders>
          </w:tcPr>
          <w:p w14:paraId="737FEEE7" w14:textId="77777777" w:rsidR="00A77824" w:rsidRDefault="00A77824" w:rsidP="00A33214">
            <w:pPr>
              <w:autoSpaceDE w:val="0"/>
              <w:autoSpaceDN w:val="0"/>
              <w:adjustRightInd w:val="0"/>
              <w:rPr>
                <w:lang w:val="mk-MK"/>
              </w:rPr>
            </w:pPr>
            <w:r w:rsidRPr="000D76A6">
              <w:t xml:space="preserve"> </w:t>
            </w:r>
            <w:proofErr w:type="spellStart"/>
            <w:r w:rsidRPr="000D76A6">
              <w:t>Тим</w:t>
            </w:r>
            <w:proofErr w:type="spellEnd"/>
            <w:r w:rsidRPr="000D76A6">
              <w:t xml:space="preserve"> </w:t>
            </w:r>
            <w:proofErr w:type="spellStart"/>
            <w:r w:rsidRPr="000D76A6">
              <w:t>за</w:t>
            </w:r>
            <w:proofErr w:type="spellEnd"/>
            <w:r>
              <w:rPr>
                <w:lang w:val="mk-MK"/>
              </w:rPr>
              <w:t xml:space="preserve"> </w:t>
            </w:r>
            <w:proofErr w:type="spellStart"/>
            <w:r w:rsidRPr="000D76A6">
              <w:t>инклузија</w:t>
            </w:r>
            <w:proofErr w:type="spellEnd"/>
          </w:p>
          <w:p w14:paraId="0DFCFF12" w14:textId="77777777" w:rsidR="00A77824" w:rsidRPr="00C55F70" w:rsidRDefault="00A77824" w:rsidP="00A33214">
            <w:pPr>
              <w:autoSpaceDE w:val="0"/>
              <w:autoSpaceDN w:val="0"/>
              <w:adjustRightInd w:val="0"/>
              <w:rPr>
                <w:lang w:val="mk-MK"/>
              </w:rPr>
            </w:pPr>
            <w:r>
              <w:rPr>
                <w:lang w:val="mk-MK"/>
              </w:rPr>
              <w:t>Одделенски и предметни наставници</w:t>
            </w:r>
          </w:p>
          <w:p w14:paraId="3DD1FF6D" w14:textId="77777777" w:rsidR="00A77824" w:rsidRPr="000D76A6" w:rsidRDefault="00A77824" w:rsidP="00A33214">
            <w:pPr>
              <w:autoSpaceDE w:val="0"/>
              <w:autoSpaceDN w:val="0"/>
              <w:adjustRightInd w:val="0"/>
              <w:rPr>
                <w:lang w:val="mk-MK"/>
              </w:rPr>
            </w:pPr>
          </w:p>
        </w:tc>
        <w:tc>
          <w:tcPr>
            <w:tcW w:w="1702" w:type="dxa"/>
            <w:tcBorders>
              <w:top w:val="thinThickSmallGap" w:sz="24" w:space="0" w:color="4F6228"/>
              <w:left w:val="thinThickSmallGap" w:sz="24" w:space="0" w:color="4F6228"/>
              <w:bottom w:val="thinThickSmallGap" w:sz="24" w:space="0" w:color="4F6228"/>
              <w:right w:val="thinThickSmallGap" w:sz="24" w:space="0" w:color="4F6228"/>
            </w:tcBorders>
          </w:tcPr>
          <w:p w14:paraId="3C40C0AE" w14:textId="77777777" w:rsidR="00A77824" w:rsidRDefault="00A77824" w:rsidP="00A33214">
            <w:pPr>
              <w:autoSpaceDE w:val="0"/>
              <w:autoSpaceDN w:val="0"/>
              <w:adjustRightInd w:val="0"/>
              <w:rPr>
                <w:lang w:val="mk-MK"/>
              </w:rPr>
            </w:pPr>
            <w:r>
              <w:rPr>
                <w:lang w:val="mk-MK"/>
              </w:rPr>
              <w:t>Почеток на учебна година</w:t>
            </w:r>
          </w:p>
          <w:p w14:paraId="1B2CA303" w14:textId="77777777" w:rsidR="00A77824" w:rsidRPr="00C55F70" w:rsidRDefault="00A77824" w:rsidP="00A33214">
            <w:pPr>
              <w:autoSpaceDE w:val="0"/>
              <w:autoSpaceDN w:val="0"/>
              <w:adjustRightInd w:val="0"/>
              <w:rPr>
                <w:lang w:val="mk-MK"/>
              </w:rPr>
            </w:pPr>
            <w:r>
              <w:rPr>
                <w:lang w:val="mk-MK"/>
              </w:rPr>
              <w:t>Перманентно</w:t>
            </w:r>
          </w:p>
        </w:tc>
        <w:tc>
          <w:tcPr>
            <w:tcW w:w="2541" w:type="dxa"/>
            <w:tcBorders>
              <w:top w:val="thinThickSmallGap" w:sz="24" w:space="0" w:color="4F6228"/>
              <w:left w:val="thinThickSmallGap" w:sz="24" w:space="0" w:color="4F6228"/>
              <w:bottom w:val="thinThickSmallGap" w:sz="24" w:space="0" w:color="4F6228"/>
              <w:right w:val="thinThickSmallGap" w:sz="24" w:space="0" w:color="4F6228"/>
            </w:tcBorders>
          </w:tcPr>
          <w:p w14:paraId="1A766EBA" w14:textId="77777777" w:rsidR="00A77824" w:rsidRDefault="00A77824" w:rsidP="00A33214">
            <w:pPr>
              <w:autoSpaceDE w:val="0"/>
              <w:autoSpaceDN w:val="0"/>
              <w:adjustRightInd w:val="0"/>
              <w:rPr>
                <w:lang w:val="mk-MK"/>
              </w:rPr>
            </w:pPr>
            <w:r>
              <w:rPr>
                <w:lang w:val="mk-MK"/>
              </w:rPr>
              <w:t>-Откривање на тие ученици</w:t>
            </w:r>
          </w:p>
          <w:p w14:paraId="4C8297BB" w14:textId="77777777" w:rsidR="00A77824" w:rsidRDefault="00A77824" w:rsidP="00A33214">
            <w:pPr>
              <w:autoSpaceDE w:val="0"/>
              <w:autoSpaceDN w:val="0"/>
              <w:adjustRightInd w:val="0"/>
              <w:rPr>
                <w:lang w:val="mk-MK"/>
              </w:rPr>
            </w:pPr>
          </w:p>
          <w:p w14:paraId="4903C9AF" w14:textId="77777777" w:rsidR="00A77824" w:rsidRPr="00E547C7" w:rsidRDefault="00A77824" w:rsidP="00A33214">
            <w:pPr>
              <w:autoSpaceDE w:val="0"/>
              <w:autoSpaceDN w:val="0"/>
              <w:adjustRightInd w:val="0"/>
              <w:rPr>
                <w:lang w:val="mk-MK"/>
              </w:rPr>
            </w:pPr>
            <w:r>
              <w:rPr>
                <w:lang w:val="mk-MK"/>
              </w:rPr>
              <w:t>-</w:t>
            </w:r>
            <w:r w:rsidRPr="00E547C7">
              <w:rPr>
                <w:lang w:val="mk-MK"/>
              </w:rPr>
              <w:t>Информираност на наставниците и</w:t>
            </w:r>
          </w:p>
          <w:p w14:paraId="315D15DE" w14:textId="77777777" w:rsidR="00A77824" w:rsidRPr="00E547C7" w:rsidRDefault="00A77824" w:rsidP="00A33214">
            <w:pPr>
              <w:autoSpaceDE w:val="0"/>
              <w:autoSpaceDN w:val="0"/>
              <w:adjustRightInd w:val="0"/>
              <w:rPr>
                <w:lang w:val="mk-MK"/>
              </w:rPr>
            </w:pPr>
            <w:r w:rsidRPr="00E547C7">
              <w:rPr>
                <w:lang w:val="mk-MK"/>
              </w:rPr>
              <w:t>родителите каде што има такви деца</w:t>
            </w:r>
          </w:p>
          <w:p w14:paraId="5B1CB093" w14:textId="77777777" w:rsidR="00A77824" w:rsidRPr="000D76A6" w:rsidRDefault="00A77824" w:rsidP="00A33214">
            <w:pPr>
              <w:autoSpaceDE w:val="0"/>
              <w:autoSpaceDN w:val="0"/>
              <w:adjustRightInd w:val="0"/>
            </w:pPr>
            <w:proofErr w:type="spellStart"/>
            <w:r w:rsidRPr="000D76A6">
              <w:t>септември</w:t>
            </w:r>
            <w:proofErr w:type="spellEnd"/>
            <w:r w:rsidRPr="000D76A6">
              <w:t xml:space="preserve"> и</w:t>
            </w:r>
          </w:p>
          <w:p w14:paraId="76AEE9D1" w14:textId="77777777" w:rsidR="00A77824" w:rsidRPr="000D76A6" w:rsidRDefault="00A77824" w:rsidP="00A33214">
            <w:pPr>
              <w:autoSpaceDE w:val="0"/>
              <w:autoSpaceDN w:val="0"/>
              <w:adjustRightInd w:val="0"/>
            </w:pPr>
            <w:proofErr w:type="spellStart"/>
            <w:r w:rsidRPr="000D76A6">
              <w:t>октомври</w:t>
            </w:r>
            <w:proofErr w:type="spellEnd"/>
          </w:p>
        </w:tc>
      </w:tr>
      <w:tr w:rsidR="00A77824" w:rsidRPr="00EF3487" w14:paraId="058B99F0" w14:textId="77777777" w:rsidTr="00A33214">
        <w:trPr>
          <w:trHeight w:val="140"/>
          <w:jc w:val="center"/>
        </w:trPr>
        <w:tc>
          <w:tcPr>
            <w:tcW w:w="3641" w:type="dxa"/>
            <w:tcBorders>
              <w:top w:val="thinThickSmallGap" w:sz="24" w:space="0" w:color="4F6228"/>
              <w:left w:val="thinThickSmallGap" w:sz="24" w:space="0" w:color="4F6228"/>
              <w:bottom w:val="thinThickSmallGap" w:sz="24" w:space="0" w:color="4F6228"/>
              <w:right w:val="thinThickSmallGap" w:sz="24" w:space="0" w:color="4F6228"/>
            </w:tcBorders>
          </w:tcPr>
          <w:p w14:paraId="330B48D8" w14:textId="77777777" w:rsidR="00A77824" w:rsidRPr="000D76A6" w:rsidRDefault="00A77824" w:rsidP="00A33214">
            <w:pPr>
              <w:autoSpaceDE w:val="0"/>
              <w:autoSpaceDN w:val="0"/>
              <w:adjustRightInd w:val="0"/>
            </w:pPr>
            <w:proofErr w:type="spellStart"/>
            <w:r w:rsidRPr="000D76A6">
              <w:t>Идентификовање</w:t>
            </w:r>
            <w:proofErr w:type="spellEnd"/>
            <w:r w:rsidRPr="000D76A6">
              <w:t xml:space="preserve"> </w:t>
            </w:r>
            <w:proofErr w:type="spellStart"/>
            <w:r w:rsidRPr="000D76A6">
              <w:t>на</w:t>
            </w:r>
            <w:proofErr w:type="spellEnd"/>
            <w:r w:rsidRPr="000D76A6">
              <w:t xml:space="preserve"> </w:t>
            </w:r>
            <w:proofErr w:type="spellStart"/>
            <w:r w:rsidRPr="000D76A6">
              <w:t>ученици</w:t>
            </w:r>
            <w:proofErr w:type="spellEnd"/>
            <w:r w:rsidRPr="000D76A6">
              <w:t xml:space="preserve"> </w:t>
            </w:r>
            <w:proofErr w:type="spellStart"/>
            <w:r w:rsidRPr="000D76A6">
              <w:t>со</w:t>
            </w:r>
            <w:proofErr w:type="spellEnd"/>
          </w:p>
          <w:p w14:paraId="52F6440F" w14:textId="77777777" w:rsidR="00A77824" w:rsidRPr="000D76A6" w:rsidRDefault="00A77824" w:rsidP="00A33214">
            <w:pPr>
              <w:autoSpaceDE w:val="0"/>
              <w:autoSpaceDN w:val="0"/>
              <w:adjustRightInd w:val="0"/>
            </w:pPr>
            <w:proofErr w:type="spellStart"/>
            <w:r w:rsidRPr="000D76A6">
              <w:t>пречки</w:t>
            </w:r>
            <w:proofErr w:type="spellEnd"/>
            <w:r w:rsidRPr="000D76A6">
              <w:t xml:space="preserve"> </w:t>
            </w:r>
            <w:proofErr w:type="spellStart"/>
            <w:r w:rsidRPr="000D76A6">
              <w:t>во</w:t>
            </w:r>
            <w:proofErr w:type="spellEnd"/>
            <w:r w:rsidRPr="000D76A6">
              <w:t xml:space="preserve"> </w:t>
            </w:r>
            <w:proofErr w:type="spellStart"/>
            <w:r w:rsidRPr="000D76A6">
              <w:t>развојот</w:t>
            </w:r>
            <w:proofErr w:type="spellEnd"/>
            <w:r w:rsidRPr="000D76A6">
              <w:t xml:space="preserve"> и </w:t>
            </w:r>
            <w:proofErr w:type="spellStart"/>
            <w:r w:rsidRPr="000D76A6">
              <w:t>потешкотии</w:t>
            </w:r>
            <w:proofErr w:type="spellEnd"/>
          </w:p>
          <w:p w14:paraId="4C9DD920" w14:textId="77777777" w:rsidR="00A77824" w:rsidRPr="000D76A6" w:rsidRDefault="00A77824" w:rsidP="00A33214">
            <w:pPr>
              <w:autoSpaceDE w:val="0"/>
              <w:autoSpaceDN w:val="0"/>
              <w:adjustRightInd w:val="0"/>
            </w:pPr>
            <w:proofErr w:type="spellStart"/>
            <w:r w:rsidRPr="000D76A6">
              <w:t>во</w:t>
            </w:r>
            <w:proofErr w:type="spellEnd"/>
            <w:r w:rsidRPr="000D76A6">
              <w:t xml:space="preserve"> </w:t>
            </w:r>
            <w:proofErr w:type="spellStart"/>
            <w:r w:rsidRPr="000D76A6">
              <w:t>учењето</w:t>
            </w:r>
            <w:proofErr w:type="spellEnd"/>
          </w:p>
          <w:p w14:paraId="5E9F8D1F" w14:textId="77777777" w:rsidR="00A77824" w:rsidRPr="000D76A6" w:rsidRDefault="00A77824" w:rsidP="00A33214">
            <w:pPr>
              <w:autoSpaceDE w:val="0"/>
              <w:autoSpaceDN w:val="0"/>
              <w:adjustRightInd w:val="0"/>
            </w:pPr>
          </w:p>
        </w:tc>
        <w:tc>
          <w:tcPr>
            <w:tcW w:w="3505" w:type="dxa"/>
            <w:tcBorders>
              <w:top w:val="thinThickSmallGap" w:sz="24" w:space="0" w:color="4F6228"/>
              <w:left w:val="thinThickSmallGap" w:sz="24" w:space="0" w:color="4F6228"/>
              <w:bottom w:val="thinThickSmallGap" w:sz="24" w:space="0" w:color="4F6228"/>
              <w:right w:val="thinThickSmallGap" w:sz="24" w:space="0" w:color="4F6228"/>
            </w:tcBorders>
          </w:tcPr>
          <w:p w14:paraId="29F5B8B4" w14:textId="77777777" w:rsidR="00A77824" w:rsidRDefault="00A77824" w:rsidP="00A33214">
            <w:pPr>
              <w:autoSpaceDE w:val="0"/>
              <w:autoSpaceDN w:val="0"/>
              <w:adjustRightInd w:val="0"/>
              <w:rPr>
                <w:lang w:val="mk-MK"/>
              </w:rPr>
            </w:pPr>
            <w:r>
              <w:rPr>
                <w:lang w:val="mk-MK"/>
              </w:rPr>
              <w:t>-Разговор со наставник кој работи со ученик за кој се претпоставува дека има потешкотии</w:t>
            </w:r>
          </w:p>
          <w:p w14:paraId="52BB8E15" w14:textId="77777777" w:rsidR="00A77824" w:rsidRDefault="00A77824" w:rsidP="00A33214">
            <w:pPr>
              <w:autoSpaceDE w:val="0"/>
              <w:autoSpaceDN w:val="0"/>
              <w:adjustRightInd w:val="0"/>
              <w:rPr>
                <w:lang w:val="mk-MK"/>
              </w:rPr>
            </w:pPr>
            <w:r>
              <w:rPr>
                <w:lang w:val="mk-MK"/>
              </w:rPr>
              <w:t>-Посета на часови со акцент на следење на активност и однесување на ученикот</w:t>
            </w:r>
          </w:p>
          <w:p w14:paraId="00469A6B" w14:textId="77777777" w:rsidR="00A77824" w:rsidRDefault="00A77824" w:rsidP="00A33214">
            <w:pPr>
              <w:autoSpaceDE w:val="0"/>
              <w:autoSpaceDN w:val="0"/>
              <w:adjustRightInd w:val="0"/>
              <w:rPr>
                <w:lang w:val="mk-MK"/>
              </w:rPr>
            </w:pPr>
            <w:r>
              <w:rPr>
                <w:lang w:val="mk-MK"/>
              </w:rPr>
              <w:t>-Увид на ученичко досие</w:t>
            </w:r>
          </w:p>
          <w:p w14:paraId="2F9EA5BB" w14:textId="77777777" w:rsidR="00A77824" w:rsidRDefault="00A77824" w:rsidP="00A33214">
            <w:pPr>
              <w:autoSpaceDE w:val="0"/>
              <w:autoSpaceDN w:val="0"/>
              <w:adjustRightInd w:val="0"/>
              <w:rPr>
                <w:lang w:val="mk-MK"/>
              </w:rPr>
            </w:pPr>
            <w:r>
              <w:rPr>
                <w:lang w:val="mk-MK"/>
              </w:rPr>
              <w:t>-Индивидуален разговор со посочените ученици</w:t>
            </w:r>
          </w:p>
          <w:p w14:paraId="7448CCE0" w14:textId="77777777" w:rsidR="00A77824" w:rsidRDefault="00A77824" w:rsidP="00A33214">
            <w:pPr>
              <w:autoSpaceDE w:val="0"/>
              <w:autoSpaceDN w:val="0"/>
              <w:adjustRightInd w:val="0"/>
              <w:rPr>
                <w:lang w:val="mk-MK"/>
              </w:rPr>
            </w:pPr>
            <w:r>
              <w:rPr>
                <w:lang w:val="mk-MK"/>
              </w:rPr>
              <w:t xml:space="preserve">-Индивидуален разговор со родителите на посочените </w:t>
            </w:r>
            <w:r>
              <w:rPr>
                <w:lang w:val="mk-MK"/>
              </w:rPr>
              <w:lastRenderedPageBreak/>
              <w:t>ученици</w:t>
            </w:r>
          </w:p>
          <w:p w14:paraId="27E8A2B7" w14:textId="77777777" w:rsidR="00A77824" w:rsidRDefault="00A77824" w:rsidP="00A33214">
            <w:pPr>
              <w:autoSpaceDE w:val="0"/>
              <w:autoSpaceDN w:val="0"/>
              <w:adjustRightInd w:val="0"/>
              <w:rPr>
                <w:lang w:val="mk-MK"/>
              </w:rPr>
            </w:pPr>
            <w:r>
              <w:rPr>
                <w:lang w:val="mk-MK"/>
              </w:rPr>
              <w:t>-Упатување на учениците на адекватни институции за помош</w:t>
            </w:r>
          </w:p>
          <w:p w14:paraId="22B70B57" w14:textId="77777777" w:rsidR="00A77824" w:rsidRDefault="00A77824" w:rsidP="00A33214">
            <w:pPr>
              <w:autoSpaceDE w:val="0"/>
              <w:autoSpaceDN w:val="0"/>
              <w:adjustRightInd w:val="0"/>
              <w:rPr>
                <w:lang w:val="mk-MK"/>
              </w:rPr>
            </w:pPr>
            <w:r>
              <w:rPr>
                <w:lang w:val="mk-MK"/>
              </w:rPr>
              <w:t xml:space="preserve">Доставување на </w:t>
            </w:r>
          </w:p>
          <w:p w14:paraId="633ADFAC" w14:textId="77777777" w:rsidR="00A77824" w:rsidRPr="00C55F70" w:rsidRDefault="00A77824" w:rsidP="00A33214">
            <w:pPr>
              <w:autoSpaceDE w:val="0"/>
              <w:autoSpaceDN w:val="0"/>
              <w:adjustRightInd w:val="0"/>
              <w:rPr>
                <w:lang w:val="mk-MK"/>
              </w:rPr>
            </w:pPr>
            <w:r>
              <w:rPr>
                <w:lang w:val="mk-MK"/>
              </w:rPr>
              <w:t>Потребни документи од страна на компететни лица со кој се потврдува дека се работи за ученик со посебни потреби</w:t>
            </w:r>
          </w:p>
        </w:tc>
        <w:tc>
          <w:tcPr>
            <w:tcW w:w="2541" w:type="dxa"/>
            <w:tcBorders>
              <w:top w:val="thinThickSmallGap" w:sz="24" w:space="0" w:color="4F6228"/>
              <w:left w:val="thinThickSmallGap" w:sz="24" w:space="0" w:color="4F6228"/>
              <w:bottom w:val="thinThickSmallGap" w:sz="24" w:space="0" w:color="4F6228"/>
              <w:right w:val="thinThickSmallGap" w:sz="24" w:space="0" w:color="4F6228"/>
            </w:tcBorders>
          </w:tcPr>
          <w:p w14:paraId="64A3A5DE" w14:textId="77777777" w:rsidR="00C57B5D" w:rsidRDefault="00C57B5D" w:rsidP="00A33214">
            <w:pPr>
              <w:autoSpaceDE w:val="0"/>
              <w:autoSpaceDN w:val="0"/>
              <w:adjustRightInd w:val="0"/>
              <w:rPr>
                <w:lang w:val="mk-MK"/>
              </w:rPr>
            </w:pPr>
            <w:r>
              <w:rPr>
                <w:lang w:val="mk-MK"/>
              </w:rPr>
              <w:lastRenderedPageBreak/>
              <w:t xml:space="preserve"> Дефектолог</w:t>
            </w:r>
          </w:p>
          <w:p w14:paraId="751F346D" w14:textId="77777777" w:rsidR="00A77824" w:rsidRDefault="00A77824" w:rsidP="00A33214">
            <w:pPr>
              <w:autoSpaceDE w:val="0"/>
              <w:autoSpaceDN w:val="0"/>
              <w:adjustRightInd w:val="0"/>
              <w:rPr>
                <w:lang w:val="mk-MK"/>
              </w:rPr>
            </w:pPr>
            <w:r w:rsidRPr="00B90DE1">
              <w:rPr>
                <w:lang w:val="mk-MK"/>
              </w:rPr>
              <w:t>Психолог</w:t>
            </w:r>
          </w:p>
          <w:p w14:paraId="492B2053" w14:textId="77777777" w:rsidR="00A77824" w:rsidRPr="00F75F5F" w:rsidRDefault="00A77824" w:rsidP="00A33214">
            <w:pPr>
              <w:autoSpaceDE w:val="0"/>
              <w:autoSpaceDN w:val="0"/>
              <w:adjustRightInd w:val="0"/>
              <w:rPr>
                <w:lang w:val="mk-MK"/>
              </w:rPr>
            </w:pPr>
            <w:r>
              <w:rPr>
                <w:lang w:val="mk-MK"/>
              </w:rPr>
              <w:t>Педагог</w:t>
            </w:r>
          </w:p>
          <w:p w14:paraId="1683EB31" w14:textId="77777777" w:rsidR="00A77824" w:rsidRPr="00B90DE1" w:rsidRDefault="00A77824" w:rsidP="00A33214">
            <w:pPr>
              <w:autoSpaceDE w:val="0"/>
              <w:autoSpaceDN w:val="0"/>
              <w:adjustRightInd w:val="0"/>
              <w:rPr>
                <w:lang w:val="mk-MK"/>
              </w:rPr>
            </w:pPr>
            <w:r w:rsidRPr="00B90DE1">
              <w:rPr>
                <w:lang w:val="mk-MK"/>
              </w:rPr>
              <w:t>и одделенски</w:t>
            </w:r>
          </w:p>
          <w:p w14:paraId="5DE284E0" w14:textId="77777777" w:rsidR="00A77824" w:rsidRPr="00B90DE1" w:rsidRDefault="00A77824" w:rsidP="00A33214">
            <w:pPr>
              <w:autoSpaceDE w:val="0"/>
              <w:autoSpaceDN w:val="0"/>
              <w:adjustRightInd w:val="0"/>
              <w:rPr>
                <w:lang w:val="mk-MK"/>
              </w:rPr>
            </w:pPr>
            <w:r w:rsidRPr="00B90DE1">
              <w:rPr>
                <w:lang w:val="mk-MK"/>
              </w:rPr>
              <w:t>наставници</w:t>
            </w:r>
          </w:p>
          <w:p w14:paraId="5610698E" w14:textId="77777777" w:rsidR="00A77824" w:rsidRPr="00B90DE1" w:rsidRDefault="00A77824" w:rsidP="00A33214">
            <w:pPr>
              <w:autoSpaceDE w:val="0"/>
              <w:autoSpaceDN w:val="0"/>
              <w:adjustRightInd w:val="0"/>
              <w:rPr>
                <w:lang w:val="mk-MK"/>
              </w:rPr>
            </w:pPr>
          </w:p>
        </w:tc>
        <w:tc>
          <w:tcPr>
            <w:tcW w:w="1702" w:type="dxa"/>
            <w:tcBorders>
              <w:top w:val="thinThickSmallGap" w:sz="24" w:space="0" w:color="4F6228"/>
              <w:left w:val="thinThickSmallGap" w:sz="24" w:space="0" w:color="4F6228"/>
              <w:bottom w:val="thinThickSmallGap" w:sz="24" w:space="0" w:color="4F6228"/>
              <w:right w:val="thinThickSmallGap" w:sz="24" w:space="0" w:color="4F6228"/>
            </w:tcBorders>
          </w:tcPr>
          <w:p w14:paraId="4EAE40CE" w14:textId="77777777" w:rsidR="00A77824" w:rsidRDefault="00A77824" w:rsidP="00A33214">
            <w:pPr>
              <w:autoSpaceDE w:val="0"/>
              <w:autoSpaceDN w:val="0"/>
              <w:adjustRightInd w:val="0"/>
              <w:rPr>
                <w:lang w:val="mk-MK"/>
              </w:rPr>
            </w:pPr>
            <w:r>
              <w:rPr>
                <w:lang w:val="mk-MK"/>
              </w:rPr>
              <w:t>Почеток на учебна година</w:t>
            </w:r>
          </w:p>
          <w:p w14:paraId="0DF8FEF9" w14:textId="77777777" w:rsidR="00A77824" w:rsidRPr="00C55F70" w:rsidRDefault="00A77824" w:rsidP="00A33214">
            <w:pPr>
              <w:autoSpaceDE w:val="0"/>
              <w:autoSpaceDN w:val="0"/>
              <w:adjustRightInd w:val="0"/>
              <w:rPr>
                <w:lang w:val="mk-MK"/>
              </w:rPr>
            </w:pPr>
            <w:r>
              <w:rPr>
                <w:lang w:val="mk-MK"/>
              </w:rPr>
              <w:t>Перманентно</w:t>
            </w:r>
          </w:p>
        </w:tc>
        <w:tc>
          <w:tcPr>
            <w:tcW w:w="2541" w:type="dxa"/>
            <w:tcBorders>
              <w:top w:val="thinThickSmallGap" w:sz="24" w:space="0" w:color="4F6228"/>
              <w:left w:val="thinThickSmallGap" w:sz="24" w:space="0" w:color="4F6228"/>
              <w:bottom w:val="thinThickSmallGap" w:sz="24" w:space="0" w:color="4F6228"/>
              <w:right w:val="thinThickSmallGap" w:sz="24" w:space="0" w:color="4F6228"/>
            </w:tcBorders>
          </w:tcPr>
          <w:p w14:paraId="245A4BA8" w14:textId="77777777" w:rsidR="00A77824" w:rsidRPr="00E547C7" w:rsidRDefault="00A77824" w:rsidP="00A33214">
            <w:pPr>
              <w:autoSpaceDE w:val="0"/>
              <w:autoSpaceDN w:val="0"/>
              <w:adjustRightInd w:val="0"/>
              <w:rPr>
                <w:lang w:val="mk-MK"/>
              </w:rPr>
            </w:pPr>
            <w:r w:rsidRPr="00E547C7">
              <w:rPr>
                <w:lang w:val="mk-MK"/>
              </w:rPr>
              <w:t>Правилна идентификација на</w:t>
            </w:r>
          </w:p>
          <w:p w14:paraId="37154486" w14:textId="77777777" w:rsidR="00A77824" w:rsidRPr="00E547C7" w:rsidRDefault="00A77824" w:rsidP="00A33214">
            <w:pPr>
              <w:autoSpaceDE w:val="0"/>
              <w:autoSpaceDN w:val="0"/>
              <w:adjustRightInd w:val="0"/>
              <w:rPr>
                <w:lang w:val="mk-MK"/>
              </w:rPr>
            </w:pPr>
            <w:r w:rsidRPr="00E547C7">
              <w:rPr>
                <w:lang w:val="mk-MK"/>
              </w:rPr>
              <w:t>ученици за понатамошна помош</w:t>
            </w:r>
          </w:p>
          <w:p w14:paraId="45F29003" w14:textId="77777777" w:rsidR="00A77824" w:rsidRPr="00E547C7" w:rsidRDefault="00A77824" w:rsidP="00A33214">
            <w:pPr>
              <w:autoSpaceDE w:val="0"/>
              <w:autoSpaceDN w:val="0"/>
              <w:adjustRightInd w:val="0"/>
              <w:rPr>
                <w:lang w:val="mk-MK"/>
              </w:rPr>
            </w:pPr>
          </w:p>
        </w:tc>
      </w:tr>
      <w:tr w:rsidR="00A77824" w:rsidRPr="00EF3487" w14:paraId="13B1993F" w14:textId="77777777" w:rsidTr="00A33214">
        <w:trPr>
          <w:trHeight w:val="2716"/>
          <w:jc w:val="center"/>
        </w:trPr>
        <w:tc>
          <w:tcPr>
            <w:tcW w:w="3641" w:type="dxa"/>
            <w:tcBorders>
              <w:top w:val="thinThickSmallGap" w:sz="24" w:space="0" w:color="4F6228"/>
              <w:left w:val="thinThickSmallGap" w:sz="24" w:space="0" w:color="4F6228"/>
              <w:right w:val="thinThickSmallGap" w:sz="24" w:space="0" w:color="4F6228"/>
            </w:tcBorders>
            <w:shd w:val="clear" w:color="auto" w:fill="FFFFFF" w:themeFill="background1"/>
          </w:tcPr>
          <w:p w14:paraId="579D2D4E" w14:textId="77777777" w:rsidR="00A77824" w:rsidRPr="002B55B1" w:rsidRDefault="00A77824" w:rsidP="00A33214">
            <w:pPr>
              <w:autoSpaceDE w:val="0"/>
              <w:autoSpaceDN w:val="0"/>
              <w:adjustRightInd w:val="0"/>
              <w:rPr>
                <w:lang w:val="mk-MK"/>
              </w:rPr>
            </w:pPr>
            <w:r>
              <w:rPr>
                <w:lang w:val="mk-MK"/>
              </w:rPr>
              <w:t>-Анимирање на учениците и родителите за инклузија на учениците со посебни потреби во редовната настава</w:t>
            </w:r>
          </w:p>
        </w:tc>
        <w:tc>
          <w:tcPr>
            <w:tcW w:w="3505" w:type="dxa"/>
            <w:tcBorders>
              <w:top w:val="thinThickSmallGap" w:sz="24" w:space="0" w:color="4F6228"/>
              <w:left w:val="thinThickSmallGap" w:sz="24" w:space="0" w:color="4F6228"/>
              <w:bottom w:val="single" w:sz="4" w:space="0" w:color="auto"/>
              <w:right w:val="thinThickSmallGap" w:sz="24" w:space="0" w:color="4F6228"/>
            </w:tcBorders>
            <w:shd w:val="clear" w:color="auto" w:fill="FFFFFF" w:themeFill="background1"/>
          </w:tcPr>
          <w:p w14:paraId="43DFEE1D" w14:textId="77777777" w:rsidR="00A77824" w:rsidRDefault="00A77824" w:rsidP="00A33214">
            <w:pPr>
              <w:autoSpaceDE w:val="0"/>
              <w:autoSpaceDN w:val="0"/>
              <w:adjustRightInd w:val="0"/>
              <w:rPr>
                <w:lang w:val="mk-MK"/>
              </w:rPr>
            </w:pPr>
            <w:r>
              <w:rPr>
                <w:lang w:val="mk-MK"/>
              </w:rPr>
              <w:t>-Средби со родителите на кои се презентираат целите на инклузивното образование</w:t>
            </w:r>
          </w:p>
          <w:p w14:paraId="00BEB424" w14:textId="77777777" w:rsidR="00A77824" w:rsidRPr="002B55B1" w:rsidRDefault="00A77824" w:rsidP="00A33214">
            <w:pPr>
              <w:autoSpaceDE w:val="0"/>
              <w:autoSpaceDN w:val="0"/>
              <w:adjustRightInd w:val="0"/>
              <w:rPr>
                <w:lang w:val="mk-MK"/>
              </w:rPr>
            </w:pPr>
            <w:r>
              <w:rPr>
                <w:lang w:val="mk-MK"/>
              </w:rPr>
              <w:t>-Градење меѓусебна доверба и соработка на релација наставник-ученик-родител во насока на правилна примена на инклузијата во училиштето</w:t>
            </w:r>
          </w:p>
        </w:tc>
        <w:tc>
          <w:tcPr>
            <w:tcW w:w="2541" w:type="dxa"/>
            <w:tcBorders>
              <w:top w:val="thinThickSmallGap" w:sz="24" w:space="0" w:color="4F6228"/>
              <w:left w:val="thinThickSmallGap" w:sz="24" w:space="0" w:color="4F6228"/>
              <w:bottom w:val="single" w:sz="4" w:space="0" w:color="auto"/>
              <w:right w:val="thinThickSmallGap" w:sz="24" w:space="0" w:color="4F6228"/>
            </w:tcBorders>
            <w:shd w:val="clear" w:color="auto" w:fill="FFFFFF" w:themeFill="background1"/>
          </w:tcPr>
          <w:p w14:paraId="2F11883E" w14:textId="77777777" w:rsidR="00C57B5D" w:rsidRDefault="00C57B5D" w:rsidP="00A33214">
            <w:pPr>
              <w:autoSpaceDE w:val="0"/>
              <w:autoSpaceDN w:val="0"/>
              <w:adjustRightInd w:val="0"/>
              <w:rPr>
                <w:lang w:val="mk-MK"/>
              </w:rPr>
            </w:pPr>
            <w:r>
              <w:rPr>
                <w:lang w:val="mk-MK"/>
              </w:rPr>
              <w:t xml:space="preserve"> Дефектолог</w:t>
            </w:r>
          </w:p>
          <w:p w14:paraId="4EA49115" w14:textId="77777777" w:rsidR="00C57B5D" w:rsidRDefault="00A77824" w:rsidP="00A33214">
            <w:pPr>
              <w:autoSpaceDE w:val="0"/>
              <w:autoSpaceDN w:val="0"/>
              <w:adjustRightInd w:val="0"/>
              <w:rPr>
                <w:lang w:val="mk-MK"/>
              </w:rPr>
            </w:pPr>
            <w:r w:rsidRPr="00E547C7">
              <w:rPr>
                <w:lang w:val="mk-MK"/>
              </w:rPr>
              <w:t>Психолог</w:t>
            </w:r>
            <w:r>
              <w:rPr>
                <w:lang w:val="mk-MK"/>
              </w:rPr>
              <w:t>,</w:t>
            </w:r>
          </w:p>
          <w:p w14:paraId="1A5EC0D0" w14:textId="77777777" w:rsidR="00A77824" w:rsidRPr="002B55B1" w:rsidRDefault="00C57B5D" w:rsidP="00A33214">
            <w:pPr>
              <w:autoSpaceDE w:val="0"/>
              <w:autoSpaceDN w:val="0"/>
              <w:adjustRightInd w:val="0"/>
              <w:rPr>
                <w:lang w:val="mk-MK"/>
              </w:rPr>
            </w:pPr>
            <w:r>
              <w:rPr>
                <w:lang w:val="mk-MK"/>
              </w:rPr>
              <w:t>П</w:t>
            </w:r>
            <w:r w:rsidR="00A77824">
              <w:rPr>
                <w:lang w:val="mk-MK"/>
              </w:rPr>
              <w:t>едагог</w:t>
            </w:r>
          </w:p>
          <w:p w14:paraId="4017B631" w14:textId="77777777" w:rsidR="00A77824" w:rsidRPr="002B55B1" w:rsidRDefault="00A77824" w:rsidP="00A33214">
            <w:pPr>
              <w:autoSpaceDE w:val="0"/>
              <w:autoSpaceDN w:val="0"/>
              <w:adjustRightInd w:val="0"/>
              <w:rPr>
                <w:lang w:val="mk-MK"/>
              </w:rPr>
            </w:pPr>
            <w:r w:rsidRPr="00E547C7">
              <w:rPr>
                <w:lang w:val="mk-MK"/>
              </w:rPr>
              <w:t>, одделенски</w:t>
            </w:r>
            <w:r>
              <w:rPr>
                <w:lang w:val="mk-MK"/>
              </w:rPr>
              <w:t xml:space="preserve"> и предметни </w:t>
            </w:r>
          </w:p>
          <w:p w14:paraId="68B54C57" w14:textId="77777777" w:rsidR="00A77824" w:rsidRPr="00E547C7" w:rsidRDefault="00A77824" w:rsidP="00A33214">
            <w:pPr>
              <w:autoSpaceDE w:val="0"/>
              <w:autoSpaceDN w:val="0"/>
              <w:adjustRightInd w:val="0"/>
              <w:rPr>
                <w:lang w:val="mk-MK"/>
              </w:rPr>
            </w:pPr>
            <w:r w:rsidRPr="00E547C7">
              <w:rPr>
                <w:lang w:val="mk-MK"/>
              </w:rPr>
              <w:t>наставници и</w:t>
            </w:r>
          </w:p>
          <w:p w14:paraId="0E3E9DF2" w14:textId="77777777" w:rsidR="00A77824" w:rsidRPr="000D76A6" w:rsidRDefault="00A77824" w:rsidP="00A33214">
            <w:pPr>
              <w:autoSpaceDE w:val="0"/>
              <w:autoSpaceDN w:val="0"/>
              <w:adjustRightInd w:val="0"/>
            </w:pPr>
            <w:proofErr w:type="spellStart"/>
            <w:r w:rsidRPr="000D76A6">
              <w:t>родители</w:t>
            </w:r>
            <w:proofErr w:type="spellEnd"/>
          </w:p>
          <w:p w14:paraId="133DF574" w14:textId="77777777" w:rsidR="00A77824" w:rsidRPr="000D76A6" w:rsidRDefault="00A77824" w:rsidP="00A33214">
            <w:pPr>
              <w:autoSpaceDE w:val="0"/>
              <w:autoSpaceDN w:val="0"/>
              <w:adjustRightInd w:val="0"/>
            </w:pPr>
          </w:p>
        </w:tc>
        <w:tc>
          <w:tcPr>
            <w:tcW w:w="1702" w:type="dxa"/>
            <w:tcBorders>
              <w:top w:val="thinThickSmallGap" w:sz="24" w:space="0" w:color="4F6228"/>
              <w:left w:val="thinThickSmallGap" w:sz="24" w:space="0" w:color="4F6228"/>
              <w:bottom w:val="single" w:sz="4" w:space="0" w:color="auto"/>
              <w:right w:val="thinThickSmallGap" w:sz="24" w:space="0" w:color="4F6228"/>
            </w:tcBorders>
            <w:shd w:val="clear" w:color="auto" w:fill="FFFFFF" w:themeFill="background1"/>
          </w:tcPr>
          <w:p w14:paraId="4AFE20E2" w14:textId="77777777" w:rsidR="00A77824" w:rsidRDefault="00A77824" w:rsidP="00A33214">
            <w:pPr>
              <w:autoSpaceDE w:val="0"/>
              <w:autoSpaceDN w:val="0"/>
              <w:adjustRightInd w:val="0"/>
              <w:rPr>
                <w:lang w:val="mk-MK"/>
              </w:rPr>
            </w:pPr>
          </w:p>
          <w:p w14:paraId="12404B5B" w14:textId="77777777" w:rsidR="00A77824" w:rsidRDefault="00A77824" w:rsidP="00A33214">
            <w:pPr>
              <w:autoSpaceDE w:val="0"/>
              <w:autoSpaceDN w:val="0"/>
              <w:adjustRightInd w:val="0"/>
              <w:rPr>
                <w:lang w:val="mk-MK"/>
              </w:rPr>
            </w:pPr>
          </w:p>
          <w:p w14:paraId="47979FF3" w14:textId="77777777" w:rsidR="00A77824" w:rsidRPr="002B55B1" w:rsidRDefault="00A77824" w:rsidP="00A33214">
            <w:pPr>
              <w:autoSpaceDE w:val="0"/>
              <w:autoSpaceDN w:val="0"/>
              <w:adjustRightInd w:val="0"/>
              <w:rPr>
                <w:lang w:val="mk-MK"/>
              </w:rPr>
            </w:pPr>
            <w:r>
              <w:rPr>
                <w:lang w:val="mk-MK"/>
              </w:rPr>
              <w:t xml:space="preserve">Тековно,по потреба </w:t>
            </w:r>
          </w:p>
        </w:tc>
        <w:tc>
          <w:tcPr>
            <w:tcW w:w="2541" w:type="dxa"/>
            <w:tcBorders>
              <w:top w:val="thinThickSmallGap" w:sz="24" w:space="0" w:color="4F6228"/>
              <w:left w:val="thinThickSmallGap" w:sz="24" w:space="0" w:color="4F6228"/>
              <w:bottom w:val="single" w:sz="4" w:space="0" w:color="auto"/>
              <w:right w:val="thinThickSmallGap" w:sz="24" w:space="0" w:color="4F6228"/>
            </w:tcBorders>
            <w:shd w:val="clear" w:color="auto" w:fill="FFFFFF" w:themeFill="background1"/>
          </w:tcPr>
          <w:p w14:paraId="1EE00878" w14:textId="77777777" w:rsidR="00A77824" w:rsidRPr="002B55B1" w:rsidRDefault="00A77824" w:rsidP="00A33214">
            <w:pPr>
              <w:autoSpaceDE w:val="0"/>
              <w:autoSpaceDN w:val="0"/>
              <w:adjustRightInd w:val="0"/>
              <w:rPr>
                <w:lang w:val="mk-MK"/>
              </w:rPr>
            </w:pPr>
            <w:r>
              <w:rPr>
                <w:lang w:val="mk-MK"/>
              </w:rPr>
              <w:t>Инклузијата да придонесе за правилно прифаќање,социјализација со цел индивидуален напредок на учениците со потешкотиии во учењето.</w:t>
            </w:r>
          </w:p>
        </w:tc>
      </w:tr>
      <w:tr w:rsidR="00A77824" w:rsidRPr="000D76A6" w14:paraId="5AA4465F" w14:textId="77777777" w:rsidTr="00A33214">
        <w:trPr>
          <w:trHeight w:val="140"/>
          <w:jc w:val="center"/>
        </w:trPr>
        <w:tc>
          <w:tcPr>
            <w:tcW w:w="3641"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1F50BB76" w14:textId="77777777" w:rsidR="00A77824" w:rsidRPr="00E547C7" w:rsidRDefault="00A77824" w:rsidP="00A33214">
            <w:pPr>
              <w:autoSpaceDE w:val="0"/>
              <w:autoSpaceDN w:val="0"/>
              <w:adjustRightInd w:val="0"/>
              <w:rPr>
                <w:lang w:val="mk-MK"/>
              </w:rPr>
            </w:pPr>
            <w:r w:rsidRPr="00E547C7">
              <w:rPr>
                <w:lang w:val="mk-MK"/>
              </w:rPr>
              <w:t>Процена на социјалниот статус на</w:t>
            </w:r>
          </w:p>
          <w:p w14:paraId="773472D5" w14:textId="77777777" w:rsidR="00A77824" w:rsidRPr="00E547C7" w:rsidRDefault="00A77824" w:rsidP="00A33214">
            <w:pPr>
              <w:autoSpaceDE w:val="0"/>
              <w:autoSpaceDN w:val="0"/>
              <w:adjustRightInd w:val="0"/>
              <w:rPr>
                <w:lang w:val="mk-MK"/>
              </w:rPr>
            </w:pPr>
            <w:r w:rsidRPr="00E547C7">
              <w:rPr>
                <w:lang w:val="mk-MK"/>
              </w:rPr>
              <w:t>ученикот</w:t>
            </w:r>
          </w:p>
          <w:p w14:paraId="322654D5" w14:textId="77777777" w:rsidR="00A77824" w:rsidRPr="00E547C7" w:rsidRDefault="00A77824" w:rsidP="00A33214">
            <w:pPr>
              <w:autoSpaceDE w:val="0"/>
              <w:autoSpaceDN w:val="0"/>
              <w:adjustRightInd w:val="0"/>
              <w:rPr>
                <w:lang w:val="mk-MK"/>
              </w:rPr>
            </w:pPr>
          </w:p>
        </w:tc>
        <w:tc>
          <w:tcPr>
            <w:tcW w:w="3505"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0391482C" w14:textId="77777777" w:rsidR="00A77824" w:rsidRPr="00E547C7" w:rsidRDefault="00A77824" w:rsidP="00A33214">
            <w:pPr>
              <w:autoSpaceDE w:val="0"/>
              <w:autoSpaceDN w:val="0"/>
              <w:adjustRightInd w:val="0"/>
              <w:rPr>
                <w:lang w:val="mk-MK"/>
              </w:rPr>
            </w:pPr>
            <w:r w:rsidRPr="00E547C7">
              <w:rPr>
                <w:lang w:val="mk-MK"/>
              </w:rPr>
              <w:t>Проценка на социјалниот статус на</w:t>
            </w:r>
          </w:p>
          <w:p w14:paraId="778A7CD3" w14:textId="77777777" w:rsidR="00A77824" w:rsidRPr="00E547C7" w:rsidRDefault="00A77824" w:rsidP="00A33214">
            <w:pPr>
              <w:autoSpaceDE w:val="0"/>
              <w:autoSpaceDN w:val="0"/>
              <w:adjustRightInd w:val="0"/>
              <w:rPr>
                <w:lang w:val="mk-MK"/>
              </w:rPr>
            </w:pPr>
            <w:r w:rsidRPr="00E547C7">
              <w:rPr>
                <w:lang w:val="mk-MK"/>
              </w:rPr>
              <w:t>ученикот и давање сугестии-прдлози</w:t>
            </w:r>
          </w:p>
          <w:p w14:paraId="16E39760" w14:textId="77777777" w:rsidR="00A77824" w:rsidRPr="00E547C7" w:rsidRDefault="00A77824" w:rsidP="00A33214">
            <w:pPr>
              <w:autoSpaceDE w:val="0"/>
              <w:autoSpaceDN w:val="0"/>
              <w:adjustRightInd w:val="0"/>
              <w:rPr>
                <w:lang w:val="mk-MK"/>
              </w:rPr>
            </w:pPr>
          </w:p>
        </w:tc>
        <w:tc>
          <w:tcPr>
            <w:tcW w:w="2541"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343306EE" w14:textId="77777777" w:rsidR="00A77824" w:rsidRPr="000D76A6" w:rsidRDefault="00A77824" w:rsidP="00A33214">
            <w:pPr>
              <w:autoSpaceDE w:val="0"/>
              <w:autoSpaceDN w:val="0"/>
              <w:adjustRightInd w:val="0"/>
            </w:pPr>
            <w:proofErr w:type="spellStart"/>
            <w:r w:rsidRPr="000D76A6">
              <w:t>Психолог</w:t>
            </w:r>
            <w:proofErr w:type="spellEnd"/>
          </w:p>
          <w:p w14:paraId="249DB620" w14:textId="77777777" w:rsidR="00A77824" w:rsidRPr="000D76A6" w:rsidRDefault="00A77824" w:rsidP="00A33214">
            <w:pPr>
              <w:autoSpaceDE w:val="0"/>
              <w:autoSpaceDN w:val="0"/>
              <w:adjustRightInd w:val="0"/>
            </w:pPr>
            <w:r w:rsidRPr="000D76A6">
              <w:t xml:space="preserve">, </w:t>
            </w:r>
            <w:proofErr w:type="spellStart"/>
            <w:r w:rsidRPr="000D76A6">
              <w:t>одделенски</w:t>
            </w:r>
            <w:proofErr w:type="spellEnd"/>
            <w:r w:rsidRPr="000D76A6">
              <w:t>.</w:t>
            </w:r>
          </w:p>
          <w:p w14:paraId="51609F0C" w14:textId="77777777" w:rsidR="00A77824" w:rsidRPr="000D76A6" w:rsidRDefault="00A77824" w:rsidP="00A33214">
            <w:pPr>
              <w:autoSpaceDE w:val="0"/>
              <w:autoSpaceDN w:val="0"/>
              <w:adjustRightInd w:val="0"/>
            </w:pPr>
            <w:proofErr w:type="spellStart"/>
            <w:r w:rsidRPr="000D76A6">
              <w:t>наставници</w:t>
            </w:r>
            <w:proofErr w:type="spellEnd"/>
            <w:r w:rsidRPr="000D76A6">
              <w:t xml:space="preserve"> </w:t>
            </w:r>
            <w:proofErr w:type="spellStart"/>
            <w:r w:rsidRPr="000D76A6">
              <w:t>родители</w:t>
            </w:r>
            <w:proofErr w:type="spellEnd"/>
          </w:p>
          <w:p w14:paraId="02C27CC2" w14:textId="77777777" w:rsidR="00A77824" w:rsidRPr="000D76A6" w:rsidRDefault="00A77824" w:rsidP="00A33214">
            <w:pPr>
              <w:autoSpaceDE w:val="0"/>
              <w:autoSpaceDN w:val="0"/>
              <w:adjustRightInd w:val="0"/>
            </w:pPr>
          </w:p>
        </w:tc>
        <w:tc>
          <w:tcPr>
            <w:tcW w:w="1702"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7A38D971" w14:textId="77777777" w:rsidR="00A77824" w:rsidRPr="000D76A6" w:rsidRDefault="00A77824" w:rsidP="00A33214">
            <w:pPr>
              <w:autoSpaceDE w:val="0"/>
              <w:autoSpaceDN w:val="0"/>
              <w:adjustRightInd w:val="0"/>
            </w:pPr>
            <w:proofErr w:type="spellStart"/>
            <w:proofErr w:type="gramStart"/>
            <w:r w:rsidRPr="000D76A6">
              <w:t>Индиуална</w:t>
            </w:r>
            <w:proofErr w:type="spellEnd"/>
            <w:r w:rsidRPr="000D76A6">
              <w:t xml:space="preserve"> ,</w:t>
            </w:r>
            <w:proofErr w:type="spellStart"/>
            <w:r w:rsidRPr="000D76A6">
              <w:t>дискусија</w:t>
            </w:r>
            <w:proofErr w:type="spellEnd"/>
            <w:proofErr w:type="gramEnd"/>
          </w:p>
          <w:p w14:paraId="71FAC261" w14:textId="77777777" w:rsidR="00A77824" w:rsidRDefault="00A77824" w:rsidP="00A33214">
            <w:pPr>
              <w:autoSpaceDE w:val="0"/>
              <w:autoSpaceDN w:val="0"/>
              <w:adjustRightInd w:val="0"/>
              <w:rPr>
                <w:lang w:val="mk-MK"/>
              </w:rPr>
            </w:pPr>
            <w:proofErr w:type="spellStart"/>
            <w:r w:rsidRPr="000D76A6">
              <w:t>Групна</w:t>
            </w:r>
            <w:proofErr w:type="spellEnd"/>
          </w:p>
          <w:p w14:paraId="3BFFFD99" w14:textId="77777777" w:rsidR="00A77824" w:rsidRPr="00437C81" w:rsidRDefault="00A77824" w:rsidP="00A33214">
            <w:pPr>
              <w:autoSpaceDE w:val="0"/>
              <w:autoSpaceDN w:val="0"/>
              <w:adjustRightInd w:val="0"/>
              <w:rPr>
                <w:lang w:val="mk-MK"/>
              </w:rPr>
            </w:pPr>
            <w:r>
              <w:rPr>
                <w:lang w:val="mk-MK"/>
              </w:rPr>
              <w:t>Тековно</w:t>
            </w:r>
          </w:p>
          <w:p w14:paraId="66B0A1E2" w14:textId="77777777" w:rsidR="00A77824" w:rsidRPr="000D76A6" w:rsidRDefault="00A77824" w:rsidP="00A33214">
            <w:pPr>
              <w:autoSpaceDE w:val="0"/>
              <w:autoSpaceDN w:val="0"/>
              <w:adjustRightInd w:val="0"/>
            </w:pPr>
          </w:p>
        </w:tc>
        <w:tc>
          <w:tcPr>
            <w:tcW w:w="2541"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213F49FF" w14:textId="77777777" w:rsidR="00A77824" w:rsidRDefault="00A77824" w:rsidP="00A33214">
            <w:pPr>
              <w:autoSpaceDE w:val="0"/>
              <w:autoSpaceDN w:val="0"/>
              <w:adjustRightInd w:val="0"/>
              <w:rPr>
                <w:lang w:val="mk-MK"/>
              </w:rPr>
            </w:pPr>
            <w:r>
              <w:rPr>
                <w:lang w:val="mk-MK"/>
              </w:rPr>
              <w:t xml:space="preserve">-Реална проценка на </w:t>
            </w:r>
          </w:p>
          <w:p w14:paraId="14068EE3" w14:textId="77777777" w:rsidR="00A77824" w:rsidRPr="00F9548F" w:rsidRDefault="00A77824" w:rsidP="00A33214">
            <w:pPr>
              <w:autoSpaceDE w:val="0"/>
              <w:autoSpaceDN w:val="0"/>
              <w:adjustRightInd w:val="0"/>
              <w:rPr>
                <w:lang w:val="mk-MK"/>
              </w:rPr>
            </w:pPr>
            <w:r>
              <w:rPr>
                <w:lang w:val="mk-MK"/>
              </w:rPr>
              <w:t>Социјалниот статус</w:t>
            </w:r>
          </w:p>
        </w:tc>
      </w:tr>
      <w:tr w:rsidR="00A77824" w:rsidRPr="000D76A6" w14:paraId="6EAEC386" w14:textId="77777777" w:rsidTr="00A33214">
        <w:trPr>
          <w:trHeight w:val="140"/>
          <w:jc w:val="center"/>
        </w:trPr>
        <w:tc>
          <w:tcPr>
            <w:tcW w:w="3641"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6B2C9548" w14:textId="77777777" w:rsidR="00A77824" w:rsidRPr="000D76A6" w:rsidRDefault="00A77824" w:rsidP="00A33214">
            <w:pPr>
              <w:autoSpaceDE w:val="0"/>
              <w:autoSpaceDN w:val="0"/>
              <w:adjustRightInd w:val="0"/>
            </w:pPr>
            <w:proofErr w:type="spellStart"/>
            <w:r w:rsidRPr="000D76A6">
              <w:t>Изработка</w:t>
            </w:r>
            <w:proofErr w:type="spellEnd"/>
            <w:r w:rsidRPr="000D76A6">
              <w:t xml:space="preserve"> </w:t>
            </w:r>
            <w:proofErr w:type="spellStart"/>
            <w:r w:rsidRPr="000D76A6">
              <w:t>на</w:t>
            </w:r>
            <w:proofErr w:type="spellEnd"/>
            <w:r w:rsidRPr="000D76A6">
              <w:t xml:space="preserve"> ПОП </w:t>
            </w:r>
            <w:proofErr w:type="spellStart"/>
            <w:r w:rsidRPr="000D76A6">
              <w:t>за</w:t>
            </w:r>
            <w:proofErr w:type="spellEnd"/>
            <w:r w:rsidRPr="000D76A6">
              <w:t xml:space="preserve"> </w:t>
            </w:r>
            <w:proofErr w:type="spellStart"/>
            <w:r w:rsidRPr="000D76A6">
              <w:t>ученици</w:t>
            </w:r>
            <w:proofErr w:type="spellEnd"/>
            <w:r w:rsidRPr="000D76A6">
              <w:t xml:space="preserve"> </w:t>
            </w:r>
            <w:proofErr w:type="spellStart"/>
            <w:r w:rsidRPr="000D76A6">
              <w:t>кои</w:t>
            </w:r>
            <w:proofErr w:type="spellEnd"/>
          </w:p>
          <w:p w14:paraId="2867E524" w14:textId="77777777" w:rsidR="00A77824" w:rsidRPr="000D76A6" w:rsidRDefault="00A77824" w:rsidP="00A33214">
            <w:pPr>
              <w:autoSpaceDE w:val="0"/>
              <w:autoSpaceDN w:val="0"/>
              <w:adjustRightInd w:val="0"/>
            </w:pPr>
            <w:proofErr w:type="spellStart"/>
            <w:r w:rsidRPr="000D76A6">
              <w:t>имаат</w:t>
            </w:r>
            <w:proofErr w:type="spellEnd"/>
            <w:r w:rsidRPr="000D76A6">
              <w:t xml:space="preserve"> </w:t>
            </w:r>
            <w:proofErr w:type="spellStart"/>
            <w:r w:rsidRPr="000D76A6">
              <w:t>пречки</w:t>
            </w:r>
            <w:proofErr w:type="spellEnd"/>
            <w:r w:rsidRPr="000D76A6">
              <w:t xml:space="preserve"> </w:t>
            </w:r>
            <w:proofErr w:type="spellStart"/>
            <w:r w:rsidRPr="000D76A6">
              <w:t>во</w:t>
            </w:r>
            <w:proofErr w:type="spellEnd"/>
            <w:r w:rsidRPr="000D76A6">
              <w:t xml:space="preserve"> </w:t>
            </w:r>
            <w:proofErr w:type="spellStart"/>
            <w:r w:rsidRPr="000D76A6">
              <w:t>развојот</w:t>
            </w:r>
            <w:proofErr w:type="spellEnd"/>
          </w:p>
          <w:p w14:paraId="34CE64D4" w14:textId="77777777" w:rsidR="00A77824" w:rsidRPr="000D76A6" w:rsidRDefault="00A77824" w:rsidP="00A33214">
            <w:pPr>
              <w:autoSpaceDE w:val="0"/>
              <w:autoSpaceDN w:val="0"/>
              <w:adjustRightInd w:val="0"/>
            </w:pPr>
          </w:p>
        </w:tc>
        <w:tc>
          <w:tcPr>
            <w:tcW w:w="3505"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6CFEEF2E" w14:textId="77777777" w:rsidR="00A77824" w:rsidRPr="000D76A6" w:rsidRDefault="00A77824" w:rsidP="00A33214">
            <w:pPr>
              <w:autoSpaceDE w:val="0"/>
              <w:autoSpaceDN w:val="0"/>
              <w:adjustRightInd w:val="0"/>
            </w:pPr>
            <w:proofErr w:type="spellStart"/>
            <w:r w:rsidRPr="000D76A6">
              <w:t>На</w:t>
            </w:r>
            <w:proofErr w:type="spellEnd"/>
            <w:r w:rsidRPr="000D76A6">
              <w:t xml:space="preserve"> </w:t>
            </w:r>
            <w:proofErr w:type="spellStart"/>
            <w:r w:rsidRPr="000D76A6">
              <w:t>крајот</w:t>
            </w:r>
            <w:proofErr w:type="spellEnd"/>
            <w:r w:rsidRPr="000D76A6">
              <w:t xml:space="preserve"> </w:t>
            </w:r>
            <w:proofErr w:type="spellStart"/>
            <w:r w:rsidRPr="000D76A6">
              <w:t>на</w:t>
            </w:r>
            <w:proofErr w:type="spellEnd"/>
            <w:r w:rsidRPr="000D76A6">
              <w:t xml:space="preserve"> </w:t>
            </w:r>
            <w:proofErr w:type="spellStart"/>
            <w:r w:rsidRPr="000D76A6">
              <w:t>првото</w:t>
            </w:r>
            <w:proofErr w:type="spellEnd"/>
          </w:p>
          <w:p w14:paraId="0B2AB392" w14:textId="77777777" w:rsidR="00A77824" w:rsidRPr="000D76A6" w:rsidRDefault="00A77824" w:rsidP="00A33214">
            <w:pPr>
              <w:autoSpaceDE w:val="0"/>
              <w:autoSpaceDN w:val="0"/>
              <w:adjustRightInd w:val="0"/>
            </w:pPr>
            <w:proofErr w:type="spellStart"/>
            <w:r w:rsidRPr="000D76A6">
              <w:t>тромесечие</w:t>
            </w:r>
            <w:proofErr w:type="spellEnd"/>
          </w:p>
          <w:p w14:paraId="0037A542" w14:textId="77777777" w:rsidR="00A77824" w:rsidRPr="000D76A6" w:rsidRDefault="00A77824" w:rsidP="00A33214">
            <w:pPr>
              <w:autoSpaceDE w:val="0"/>
              <w:autoSpaceDN w:val="0"/>
              <w:adjustRightInd w:val="0"/>
            </w:pPr>
          </w:p>
        </w:tc>
        <w:tc>
          <w:tcPr>
            <w:tcW w:w="2541"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71CB97CF" w14:textId="77777777" w:rsidR="00A77824" w:rsidRPr="000D76A6" w:rsidRDefault="00A77824" w:rsidP="00A33214">
            <w:pPr>
              <w:autoSpaceDE w:val="0"/>
              <w:autoSpaceDN w:val="0"/>
              <w:adjustRightInd w:val="0"/>
            </w:pPr>
            <w:proofErr w:type="spellStart"/>
            <w:r w:rsidRPr="000D76A6">
              <w:t>Одделенскиот</w:t>
            </w:r>
            <w:proofErr w:type="spellEnd"/>
          </w:p>
          <w:p w14:paraId="2A8BE14E" w14:textId="77777777" w:rsidR="00A77824" w:rsidRPr="000D76A6" w:rsidRDefault="00A77824" w:rsidP="00A33214">
            <w:pPr>
              <w:autoSpaceDE w:val="0"/>
              <w:autoSpaceDN w:val="0"/>
              <w:adjustRightInd w:val="0"/>
            </w:pPr>
            <w:proofErr w:type="spellStart"/>
            <w:proofErr w:type="gramStart"/>
            <w:r w:rsidRPr="000D76A6">
              <w:t>тим,Тим</w:t>
            </w:r>
            <w:proofErr w:type="spellEnd"/>
            <w:proofErr w:type="gramEnd"/>
            <w:r w:rsidRPr="000D76A6">
              <w:t xml:space="preserve"> </w:t>
            </w:r>
            <w:proofErr w:type="spellStart"/>
            <w:r w:rsidRPr="000D76A6">
              <w:t>за</w:t>
            </w:r>
            <w:proofErr w:type="spellEnd"/>
          </w:p>
          <w:p w14:paraId="534F2E00" w14:textId="77777777" w:rsidR="00A77824" w:rsidRPr="000D76A6" w:rsidRDefault="00A77824" w:rsidP="00A33214">
            <w:pPr>
              <w:autoSpaceDE w:val="0"/>
              <w:autoSpaceDN w:val="0"/>
              <w:adjustRightInd w:val="0"/>
            </w:pPr>
            <w:proofErr w:type="spellStart"/>
            <w:proofErr w:type="gramStart"/>
            <w:r w:rsidRPr="000D76A6">
              <w:t>инклузија,наставници</w:t>
            </w:r>
            <w:proofErr w:type="spellEnd"/>
            <w:proofErr w:type="gramEnd"/>
          </w:p>
          <w:p w14:paraId="1FA4867A" w14:textId="77777777" w:rsidR="00A77824" w:rsidRPr="000D76A6" w:rsidRDefault="00A77824" w:rsidP="00A33214">
            <w:pPr>
              <w:autoSpaceDE w:val="0"/>
              <w:autoSpaceDN w:val="0"/>
              <w:adjustRightInd w:val="0"/>
            </w:pPr>
            <w:r w:rsidRPr="000D76A6">
              <w:t xml:space="preserve">и </w:t>
            </w:r>
            <w:proofErr w:type="spellStart"/>
            <w:r w:rsidRPr="000D76A6">
              <w:t>стручни</w:t>
            </w:r>
            <w:proofErr w:type="spellEnd"/>
          </w:p>
          <w:p w14:paraId="05C7ACF2" w14:textId="77777777" w:rsidR="00A77824" w:rsidRPr="00F773FC" w:rsidRDefault="00A77824" w:rsidP="00A33214">
            <w:pPr>
              <w:autoSpaceDE w:val="0"/>
              <w:autoSpaceDN w:val="0"/>
              <w:adjustRightInd w:val="0"/>
              <w:rPr>
                <w:lang w:val="mk-MK"/>
              </w:rPr>
            </w:pPr>
            <w:proofErr w:type="spellStart"/>
            <w:r w:rsidRPr="000D76A6">
              <w:t>соработници</w:t>
            </w:r>
            <w:proofErr w:type="spellEnd"/>
          </w:p>
          <w:p w14:paraId="58428359" w14:textId="77777777" w:rsidR="00A77824" w:rsidRPr="000D76A6" w:rsidRDefault="00A77824" w:rsidP="00A33214">
            <w:pPr>
              <w:autoSpaceDE w:val="0"/>
              <w:autoSpaceDN w:val="0"/>
              <w:adjustRightInd w:val="0"/>
            </w:pPr>
          </w:p>
        </w:tc>
        <w:tc>
          <w:tcPr>
            <w:tcW w:w="1702"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0AB5D975" w14:textId="77777777" w:rsidR="00A77824" w:rsidRPr="000D76A6" w:rsidRDefault="00A77824" w:rsidP="00A33214">
            <w:pPr>
              <w:autoSpaceDE w:val="0"/>
              <w:autoSpaceDN w:val="0"/>
              <w:adjustRightInd w:val="0"/>
            </w:pPr>
            <w:proofErr w:type="spellStart"/>
            <w:proofErr w:type="gramStart"/>
            <w:r w:rsidRPr="000D76A6">
              <w:t>Групна</w:t>
            </w:r>
            <w:proofErr w:type="spellEnd"/>
            <w:r w:rsidRPr="000D76A6">
              <w:t xml:space="preserve"> ,</w:t>
            </w:r>
            <w:proofErr w:type="spellStart"/>
            <w:r w:rsidRPr="000D76A6">
              <w:t>тимска</w:t>
            </w:r>
            <w:proofErr w:type="spellEnd"/>
            <w:proofErr w:type="gramEnd"/>
            <w:r w:rsidRPr="000D76A6">
              <w:t xml:space="preserve"> </w:t>
            </w:r>
            <w:proofErr w:type="spellStart"/>
            <w:r w:rsidRPr="000D76A6">
              <w:t>работа</w:t>
            </w:r>
            <w:proofErr w:type="spellEnd"/>
          </w:p>
          <w:p w14:paraId="7D641519" w14:textId="77777777" w:rsidR="00A77824" w:rsidRPr="000D76A6" w:rsidRDefault="00A77824" w:rsidP="00A33214">
            <w:pPr>
              <w:autoSpaceDE w:val="0"/>
              <w:autoSpaceDN w:val="0"/>
              <w:adjustRightInd w:val="0"/>
            </w:pPr>
            <w:proofErr w:type="gramStart"/>
            <w:r w:rsidRPr="000D76A6">
              <w:t>,</w:t>
            </w:r>
            <w:proofErr w:type="spellStart"/>
            <w:r w:rsidRPr="000D76A6">
              <w:t>дискусија</w:t>
            </w:r>
            <w:proofErr w:type="spellEnd"/>
            <w:proofErr w:type="gramEnd"/>
          </w:p>
          <w:p w14:paraId="038A57BF" w14:textId="77777777" w:rsidR="00A77824" w:rsidRPr="000D76A6" w:rsidRDefault="00A77824" w:rsidP="00A33214">
            <w:pPr>
              <w:autoSpaceDE w:val="0"/>
              <w:autoSpaceDN w:val="0"/>
              <w:adjustRightInd w:val="0"/>
            </w:pPr>
          </w:p>
        </w:tc>
        <w:tc>
          <w:tcPr>
            <w:tcW w:w="2541"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6D54F102" w14:textId="77777777" w:rsidR="00A77824" w:rsidRPr="00F9548F" w:rsidRDefault="00A77824" w:rsidP="00A33214">
            <w:pPr>
              <w:autoSpaceDE w:val="0"/>
              <w:autoSpaceDN w:val="0"/>
              <w:adjustRightInd w:val="0"/>
              <w:rPr>
                <w:lang w:val="mk-MK"/>
              </w:rPr>
            </w:pPr>
            <w:r>
              <w:rPr>
                <w:lang w:val="mk-MK"/>
              </w:rPr>
              <w:t>-Поуспешно прилагодување на ученикот</w:t>
            </w:r>
          </w:p>
        </w:tc>
      </w:tr>
      <w:tr w:rsidR="00A77824" w:rsidRPr="000D76A6" w14:paraId="451B3BA4" w14:textId="77777777" w:rsidTr="00A33214">
        <w:trPr>
          <w:trHeight w:val="1507"/>
          <w:jc w:val="center"/>
        </w:trPr>
        <w:tc>
          <w:tcPr>
            <w:tcW w:w="3641"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418FD7CD" w14:textId="77777777" w:rsidR="00A77824" w:rsidRPr="000D76A6" w:rsidRDefault="00A77824" w:rsidP="00A33214">
            <w:pPr>
              <w:autoSpaceDE w:val="0"/>
              <w:autoSpaceDN w:val="0"/>
              <w:adjustRightInd w:val="0"/>
            </w:pPr>
            <w:proofErr w:type="spellStart"/>
            <w:r w:rsidRPr="000D76A6">
              <w:lastRenderedPageBreak/>
              <w:t>Водење</w:t>
            </w:r>
            <w:proofErr w:type="spellEnd"/>
            <w:r w:rsidRPr="000D76A6">
              <w:t xml:space="preserve"> </w:t>
            </w:r>
            <w:proofErr w:type="spellStart"/>
            <w:r w:rsidRPr="000D76A6">
              <w:t>на</w:t>
            </w:r>
            <w:proofErr w:type="spellEnd"/>
            <w:r w:rsidRPr="000D76A6">
              <w:t xml:space="preserve"> </w:t>
            </w:r>
            <w:proofErr w:type="spellStart"/>
            <w:r w:rsidRPr="000D76A6">
              <w:t>досие</w:t>
            </w:r>
            <w:proofErr w:type="spellEnd"/>
            <w:r w:rsidRPr="000D76A6">
              <w:t xml:space="preserve"> </w:t>
            </w:r>
            <w:proofErr w:type="spellStart"/>
            <w:r w:rsidRPr="000D76A6">
              <w:t>за</w:t>
            </w:r>
            <w:proofErr w:type="spellEnd"/>
            <w:r w:rsidRPr="000D76A6">
              <w:t xml:space="preserve"> </w:t>
            </w:r>
            <w:proofErr w:type="spellStart"/>
            <w:r w:rsidRPr="000D76A6">
              <w:t>учениците</w:t>
            </w:r>
            <w:proofErr w:type="spellEnd"/>
          </w:p>
          <w:p w14:paraId="4656B182" w14:textId="77777777" w:rsidR="00A77824" w:rsidRPr="000D76A6" w:rsidRDefault="00A77824" w:rsidP="00A33214">
            <w:pPr>
              <w:autoSpaceDE w:val="0"/>
              <w:autoSpaceDN w:val="0"/>
              <w:adjustRightInd w:val="0"/>
            </w:pPr>
          </w:p>
        </w:tc>
        <w:tc>
          <w:tcPr>
            <w:tcW w:w="3505"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06E4A07F" w14:textId="77777777" w:rsidR="00A77824" w:rsidRPr="000D76A6" w:rsidRDefault="00A77824" w:rsidP="00A33214">
            <w:pPr>
              <w:autoSpaceDE w:val="0"/>
              <w:autoSpaceDN w:val="0"/>
              <w:adjustRightInd w:val="0"/>
            </w:pPr>
            <w:proofErr w:type="spellStart"/>
            <w:r w:rsidRPr="000D76A6">
              <w:t>Во</w:t>
            </w:r>
            <w:proofErr w:type="spellEnd"/>
            <w:r w:rsidRPr="000D76A6">
              <w:t xml:space="preserve"> </w:t>
            </w:r>
            <w:proofErr w:type="spellStart"/>
            <w:r w:rsidRPr="000D76A6">
              <w:t>текот</w:t>
            </w:r>
            <w:proofErr w:type="spellEnd"/>
            <w:r w:rsidRPr="000D76A6">
              <w:t xml:space="preserve"> </w:t>
            </w:r>
            <w:proofErr w:type="spellStart"/>
            <w:r w:rsidRPr="000D76A6">
              <w:t>на</w:t>
            </w:r>
            <w:proofErr w:type="spellEnd"/>
          </w:p>
          <w:p w14:paraId="0BEDDA91" w14:textId="77777777" w:rsidR="00A77824" w:rsidRPr="000D76A6" w:rsidRDefault="00A77824" w:rsidP="00A33214">
            <w:pPr>
              <w:autoSpaceDE w:val="0"/>
              <w:autoSpaceDN w:val="0"/>
              <w:adjustRightInd w:val="0"/>
            </w:pPr>
            <w:proofErr w:type="spellStart"/>
            <w:r w:rsidRPr="000D76A6">
              <w:t>целата</w:t>
            </w:r>
            <w:proofErr w:type="spellEnd"/>
            <w:r w:rsidRPr="000D76A6">
              <w:t xml:space="preserve"> </w:t>
            </w:r>
            <w:proofErr w:type="spellStart"/>
            <w:r w:rsidRPr="000D76A6">
              <w:t>година</w:t>
            </w:r>
            <w:proofErr w:type="spellEnd"/>
            <w:r w:rsidRPr="000D76A6">
              <w:t xml:space="preserve"> </w:t>
            </w:r>
            <w:proofErr w:type="spellStart"/>
            <w:r w:rsidRPr="000D76A6">
              <w:t>во</w:t>
            </w:r>
            <w:proofErr w:type="spellEnd"/>
          </w:p>
          <w:p w14:paraId="3EE6A985" w14:textId="77777777" w:rsidR="00A77824" w:rsidRPr="004E6B6C" w:rsidRDefault="00A77824" w:rsidP="00A33214">
            <w:pPr>
              <w:autoSpaceDE w:val="0"/>
              <w:autoSpaceDN w:val="0"/>
              <w:adjustRightInd w:val="0"/>
              <w:rPr>
                <w:lang w:val="mk-MK"/>
              </w:rPr>
            </w:pPr>
            <w:proofErr w:type="spellStart"/>
            <w:r w:rsidRPr="000D76A6">
              <w:t>континуитет</w:t>
            </w:r>
            <w:proofErr w:type="spellEnd"/>
          </w:p>
          <w:p w14:paraId="320219AD" w14:textId="77777777" w:rsidR="00A77824" w:rsidRDefault="00A77824" w:rsidP="00A33214">
            <w:pPr>
              <w:rPr>
                <w:lang w:val="mk-MK"/>
              </w:rPr>
            </w:pPr>
          </w:p>
          <w:p w14:paraId="159FCAD5" w14:textId="77777777" w:rsidR="00A77824" w:rsidRPr="004E6B6C" w:rsidRDefault="00A77824" w:rsidP="00A33214">
            <w:pPr>
              <w:rPr>
                <w:lang w:val="mk-MK"/>
              </w:rPr>
            </w:pPr>
          </w:p>
          <w:p w14:paraId="2E34FDB6" w14:textId="77777777" w:rsidR="00A77824" w:rsidRPr="004E6B6C" w:rsidRDefault="00A77824" w:rsidP="00A33214">
            <w:pPr>
              <w:rPr>
                <w:lang w:val="mk-MK"/>
              </w:rPr>
            </w:pPr>
          </w:p>
        </w:tc>
        <w:tc>
          <w:tcPr>
            <w:tcW w:w="2541" w:type="dxa"/>
            <w:vMerge w:val="restart"/>
            <w:tcBorders>
              <w:top w:val="thinThickSmallGap" w:sz="24" w:space="0" w:color="auto"/>
              <w:left w:val="thinThickSmallGap" w:sz="24" w:space="0" w:color="4F6228"/>
              <w:right w:val="thinThickSmallGap" w:sz="24" w:space="0" w:color="4F6228"/>
            </w:tcBorders>
            <w:shd w:val="clear" w:color="auto" w:fill="FFFFFF" w:themeFill="background1"/>
          </w:tcPr>
          <w:p w14:paraId="41F5E8AA" w14:textId="77777777" w:rsidR="00A77824" w:rsidRPr="00E547C7" w:rsidRDefault="00A77824" w:rsidP="00A33214">
            <w:pPr>
              <w:autoSpaceDE w:val="0"/>
              <w:autoSpaceDN w:val="0"/>
              <w:adjustRightInd w:val="0"/>
              <w:rPr>
                <w:lang w:val="mk-MK"/>
              </w:rPr>
            </w:pPr>
            <w:r w:rsidRPr="00E547C7">
              <w:rPr>
                <w:lang w:val="mk-MK"/>
              </w:rPr>
              <w:t>Одделенскиот</w:t>
            </w:r>
          </w:p>
          <w:p w14:paraId="11EB886B" w14:textId="77777777" w:rsidR="00A77824" w:rsidRPr="00E547C7" w:rsidRDefault="00A77824" w:rsidP="00A33214">
            <w:pPr>
              <w:autoSpaceDE w:val="0"/>
              <w:autoSpaceDN w:val="0"/>
              <w:adjustRightInd w:val="0"/>
              <w:rPr>
                <w:lang w:val="mk-MK"/>
              </w:rPr>
            </w:pPr>
            <w:r w:rsidRPr="00E547C7">
              <w:rPr>
                <w:lang w:val="mk-MK"/>
              </w:rPr>
              <w:t>тим,Тим за</w:t>
            </w:r>
          </w:p>
          <w:p w14:paraId="13DD2F5D" w14:textId="77777777" w:rsidR="00A77824" w:rsidRPr="00E547C7" w:rsidRDefault="00A77824" w:rsidP="00A33214">
            <w:pPr>
              <w:autoSpaceDE w:val="0"/>
              <w:autoSpaceDN w:val="0"/>
              <w:adjustRightInd w:val="0"/>
              <w:rPr>
                <w:lang w:val="mk-MK"/>
              </w:rPr>
            </w:pPr>
            <w:r w:rsidRPr="00E547C7">
              <w:rPr>
                <w:lang w:val="mk-MK"/>
              </w:rPr>
              <w:t>инклузија,наставници</w:t>
            </w:r>
          </w:p>
          <w:p w14:paraId="276EC8FF" w14:textId="77777777" w:rsidR="00A77824" w:rsidRPr="000D76A6" w:rsidRDefault="00A77824" w:rsidP="00A33214">
            <w:pPr>
              <w:autoSpaceDE w:val="0"/>
              <w:autoSpaceDN w:val="0"/>
              <w:adjustRightInd w:val="0"/>
            </w:pPr>
            <w:r w:rsidRPr="000D76A6">
              <w:t xml:space="preserve">и </w:t>
            </w:r>
            <w:proofErr w:type="spellStart"/>
            <w:r w:rsidRPr="000D76A6">
              <w:t>стручни</w:t>
            </w:r>
            <w:proofErr w:type="spellEnd"/>
          </w:p>
          <w:p w14:paraId="602199AE" w14:textId="77777777" w:rsidR="00A77824" w:rsidRPr="000D76A6" w:rsidRDefault="00A77824" w:rsidP="00A33214">
            <w:pPr>
              <w:autoSpaceDE w:val="0"/>
              <w:autoSpaceDN w:val="0"/>
              <w:adjustRightInd w:val="0"/>
            </w:pPr>
            <w:proofErr w:type="spellStart"/>
            <w:r w:rsidRPr="000D76A6">
              <w:t>соработници</w:t>
            </w:r>
            <w:proofErr w:type="spellEnd"/>
          </w:p>
          <w:p w14:paraId="04118726" w14:textId="77777777" w:rsidR="00A77824" w:rsidRPr="000D76A6" w:rsidRDefault="00A77824" w:rsidP="00A33214">
            <w:pPr>
              <w:autoSpaceDE w:val="0"/>
              <w:autoSpaceDN w:val="0"/>
              <w:adjustRightInd w:val="0"/>
            </w:pPr>
          </w:p>
        </w:tc>
        <w:tc>
          <w:tcPr>
            <w:tcW w:w="1702"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2F7A759A" w14:textId="77777777" w:rsidR="00A77824" w:rsidRPr="001E7DF7" w:rsidRDefault="00A77824" w:rsidP="00A33214">
            <w:pPr>
              <w:autoSpaceDE w:val="0"/>
              <w:autoSpaceDN w:val="0"/>
              <w:adjustRightInd w:val="0"/>
              <w:rPr>
                <w:lang w:val="mk-MK"/>
              </w:rPr>
            </w:pPr>
            <w:r>
              <w:rPr>
                <w:lang w:val="mk-MK"/>
              </w:rPr>
              <w:t>Тековно</w:t>
            </w:r>
          </w:p>
        </w:tc>
        <w:tc>
          <w:tcPr>
            <w:tcW w:w="2541"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07FE62A6" w14:textId="77777777" w:rsidR="00A77824" w:rsidRPr="00F9548F" w:rsidRDefault="00A77824" w:rsidP="00A33214">
            <w:pPr>
              <w:autoSpaceDE w:val="0"/>
              <w:autoSpaceDN w:val="0"/>
              <w:adjustRightInd w:val="0"/>
              <w:rPr>
                <w:lang w:val="mk-MK"/>
              </w:rPr>
            </w:pPr>
            <w:r>
              <w:rPr>
                <w:lang w:val="mk-MK"/>
              </w:rPr>
              <w:t>-Реална слика за напредокот</w:t>
            </w:r>
          </w:p>
        </w:tc>
      </w:tr>
      <w:tr w:rsidR="00A77824" w:rsidRPr="00EF3487" w14:paraId="1B93DD5B" w14:textId="77777777" w:rsidTr="008C550B">
        <w:trPr>
          <w:trHeight w:val="293"/>
          <w:jc w:val="center"/>
        </w:trPr>
        <w:tc>
          <w:tcPr>
            <w:tcW w:w="3641" w:type="dxa"/>
            <w:vMerge w:val="restart"/>
            <w:tcBorders>
              <w:top w:val="thinThickSmallGap" w:sz="24" w:space="0" w:color="4F6228"/>
              <w:left w:val="thinThickSmallGap" w:sz="24" w:space="0" w:color="4F6228"/>
              <w:right w:val="thinThickSmallGap" w:sz="24" w:space="0" w:color="4F6228"/>
            </w:tcBorders>
            <w:shd w:val="clear" w:color="auto" w:fill="FFFFFF" w:themeFill="background1"/>
          </w:tcPr>
          <w:p w14:paraId="40CBEB67" w14:textId="77777777" w:rsidR="00A77824" w:rsidRPr="00437C81" w:rsidRDefault="00A77824" w:rsidP="00A33214">
            <w:pPr>
              <w:autoSpaceDE w:val="0"/>
              <w:autoSpaceDN w:val="0"/>
              <w:adjustRightInd w:val="0"/>
              <w:rPr>
                <w:lang w:val="mk-MK"/>
              </w:rPr>
            </w:pPr>
            <w:r>
              <w:rPr>
                <w:lang w:val="mk-MK"/>
              </w:rPr>
              <w:t>Прилагодување на целите и задачите на наставата согласно учениковите потреби</w:t>
            </w:r>
          </w:p>
        </w:tc>
        <w:tc>
          <w:tcPr>
            <w:tcW w:w="3505" w:type="dxa"/>
            <w:vMerge w:val="restart"/>
            <w:tcBorders>
              <w:top w:val="thinThickSmallGap" w:sz="24" w:space="0" w:color="4F6228"/>
              <w:left w:val="thinThickSmallGap" w:sz="24" w:space="0" w:color="4F6228"/>
              <w:right w:val="thinThickSmallGap" w:sz="24" w:space="0" w:color="4F6228"/>
            </w:tcBorders>
            <w:shd w:val="clear" w:color="auto" w:fill="FFFFFF" w:themeFill="background1"/>
          </w:tcPr>
          <w:p w14:paraId="6A12ACAD" w14:textId="77777777" w:rsidR="00A77824" w:rsidRPr="00437C81" w:rsidRDefault="00A77824" w:rsidP="00A33214">
            <w:pPr>
              <w:autoSpaceDE w:val="0"/>
              <w:autoSpaceDN w:val="0"/>
              <w:adjustRightInd w:val="0"/>
              <w:rPr>
                <w:lang w:val="mk-MK"/>
              </w:rPr>
            </w:pPr>
            <w:r>
              <w:rPr>
                <w:lang w:val="mk-MK"/>
              </w:rPr>
              <w:t>-Подготовка на посебна програма за работа со ова категорија на ученици со прилагодени цели,задачи,активности,согласно можностите на овие ученици</w:t>
            </w:r>
          </w:p>
        </w:tc>
        <w:tc>
          <w:tcPr>
            <w:tcW w:w="2541" w:type="dxa"/>
            <w:vMerge/>
            <w:tcBorders>
              <w:left w:val="thinThickSmallGap" w:sz="24" w:space="0" w:color="4F6228"/>
              <w:bottom w:val="thinThickSmallGap" w:sz="24" w:space="0" w:color="auto"/>
              <w:right w:val="thinThickSmallGap" w:sz="24" w:space="0" w:color="4F6228"/>
            </w:tcBorders>
            <w:shd w:val="clear" w:color="auto" w:fill="FFFFFF" w:themeFill="background1"/>
          </w:tcPr>
          <w:p w14:paraId="69775604" w14:textId="77777777" w:rsidR="00A77824" w:rsidRPr="00E547C7" w:rsidRDefault="00A77824" w:rsidP="00A33214">
            <w:pPr>
              <w:autoSpaceDE w:val="0"/>
              <w:autoSpaceDN w:val="0"/>
              <w:adjustRightInd w:val="0"/>
              <w:rPr>
                <w:lang w:val="mk-MK"/>
              </w:rPr>
            </w:pPr>
          </w:p>
        </w:tc>
        <w:tc>
          <w:tcPr>
            <w:tcW w:w="1702" w:type="dxa"/>
            <w:vMerge w:val="restart"/>
            <w:tcBorders>
              <w:top w:val="thinThickSmallGap" w:sz="24" w:space="0" w:color="4F6228"/>
              <w:left w:val="thinThickSmallGap" w:sz="24" w:space="0" w:color="4F6228"/>
              <w:right w:val="thinThickSmallGap" w:sz="24" w:space="0" w:color="4F6228"/>
            </w:tcBorders>
            <w:shd w:val="clear" w:color="auto" w:fill="FFFFFF" w:themeFill="background1"/>
          </w:tcPr>
          <w:p w14:paraId="222BCA3F" w14:textId="77777777" w:rsidR="00A77824" w:rsidRPr="00437C81" w:rsidRDefault="00A77824" w:rsidP="00A33214">
            <w:pPr>
              <w:autoSpaceDE w:val="0"/>
              <w:autoSpaceDN w:val="0"/>
              <w:adjustRightInd w:val="0"/>
              <w:rPr>
                <w:lang w:val="mk-MK"/>
              </w:rPr>
            </w:pPr>
            <w:r>
              <w:rPr>
                <w:lang w:val="mk-MK"/>
              </w:rPr>
              <w:t>-Почеток на учебна година</w:t>
            </w:r>
          </w:p>
        </w:tc>
        <w:tc>
          <w:tcPr>
            <w:tcW w:w="2541" w:type="dxa"/>
            <w:vMerge w:val="restart"/>
            <w:tcBorders>
              <w:top w:val="thinThickSmallGap" w:sz="24" w:space="0" w:color="4F6228"/>
              <w:left w:val="thinThickSmallGap" w:sz="24" w:space="0" w:color="4F6228"/>
              <w:right w:val="thinThickSmallGap" w:sz="24" w:space="0" w:color="4F6228"/>
            </w:tcBorders>
            <w:shd w:val="clear" w:color="auto" w:fill="FFFFFF" w:themeFill="background1"/>
          </w:tcPr>
          <w:p w14:paraId="04FA90DB" w14:textId="77777777" w:rsidR="00A77824" w:rsidRPr="00F9548F" w:rsidRDefault="00A77824" w:rsidP="00A33214">
            <w:pPr>
              <w:autoSpaceDE w:val="0"/>
              <w:autoSpaceDN w:val="0"/>
              <w:adjustRightInd w:val="0"/>
              <w:rPr>
                <w:lang w:val="mk-MK"/>
              </w:rPr>
            </w:pPr>
            <w:r>
              <w:rPr>
                <w:lang w:val="mk-MK"/>
              </w:rPr>
              <w:t>-Можност за индивидуален пристап на секој ученик,спрема индивидуалните потреби</w:t>
            </w:r>
          </w:p>
        </w:tc>
      </w:tr>
      <w:tr w:rsidR="00A77824" w:rsidRPr="000D76A6" w14:paraId="32067758" w14:textId="77777777" w:rsidTr="00A33214">
        <w:trPr>
          <w:trHeight w:val="1052"/>
          <w:jc w:val="center"/>
        </w:trPr>
        <w:tc>
          <w:tcPr>
            <w:tcW w:w="3641" w:type="dxa"/>
            <w:vMerge/>
            <w:tcBorders>
              <w:left w:val="thinThickSmallGap" w:sz="24" w:space="0" w:color="4F6228"/>
              <w:bottom w:val="thinThickSmallGap" w:sz="24" w:space="0" w:color="4F6228"/>
              <w:right w:val="thinThickSmallGap" w:sz="24" w:space="0" w:color="4F6228"/>
            </w:tcBorders>
            <w:shd w:val="clear" w:color="auto" w:fill="FFFFFF" w:themeFill="background1"/>
          </w:tcPr>
          <w:p w14:paraId="129F9D97" w14:textId="77777777" w:rsidR="00A77824" w:rsidRDefault="00A77824" w:rsidP="00A33214">
            <w:pPr>
              <w:autoSpaceDE w:val="0"/>
              <w:autoSpaceDN w:val="0"/>
              <w:adjustRightInd w:val="0"/>
              <w:rPr>
                <w:lang w:val="mk-MK"/>
              </w:rPr>
            </w:pPr>
          </w:p>
        </w:tc>
        <w:tc>
          <w:tcPr>
            <w:tcW w:w="3505" w:type="dxa"/>
            <w:vMerge/>
            <w:tcBorders>
              <w:left w:val="thinThickSmallGap" w:sz="24" w:space="0" w:color="4F6228"/>
              <w:bottom w:val="thinThickSmallGap" w:sz="24" w:space="0" w:color="4F6228"/>
              <w:right w:val="thinThickSmallGap" w:sz="24" w:space="0" w:color="4F6228"/>
            </w:tcBorders>
            <w:shd w:val="clear" w:color="auto" w:fill="FFFFFF" w:themeFill="background1"/>
          </w:tcPr>
          <w:p w14:paraId="106D5FCF" w14:textId="77777777" w:rsidR="00A77824" w:rsidRPr="00E547C7" w:rsidRDefault="00A77824" w:rsidP="00A33214">
            <w:pPr>
              <w:autoSpaceDE w:val="0"/>
              <w:autoSpaceDN w:val="0"/>
              <w:adjustRightInd w:val="0"/>
              <w:rPr>
                <w:lang w:val="mk-MK"/>
              </w:rPr>
            </w:pPr>
          </w:p>
        </w:tc>
        <w:tc>
          <w:tcPr>
            <w:tcW w:w="2541" w:type="dxa"/>
            <w:tcBorders>
              <w:top w:val="thinThickSmallGap" w:sz="24" w:space="0" w:color="auto"/>
              <w:left w:val="thinThickSmallGap" w:sz="24" w:space="0" w:color="4F6228"/>
              <w:bottom w:val="thinThickSmallGap" w:sz="24" w:space="0" w:color="4F6228"/>
              <w:right w:val="thinThickSmallGap" w:sz="24" w:space="0" w:color="4F6228"/>
            </w:tcBorders>
            <w:shd w:val="clear" w:color="auto" w:fill="FFFFFF" w:themeFill="background1"/>
          </w:tcPr>
          <w:p w14:paraId="4F013348" w14:textId="77777777" w:rsidR="00A77824" w:rsidRPr="00437C81" w:rsidRDefault="00A77824" w:rsidP="00A33214">
            <w:pPr>
              <w:autoSpaceDE w:val="0"/>
              <w:autoSpaceDN w:val="0"/>
              <w:adjustRightInd w:val="0"/>
              <w:rPr>
                <w:lang w:val="mk-MK"/>
              </w:rPr>
            </w:pPr>
            <w:r>
              <w:rPr>
                <w:lang w:val="mk-MK"/>
              </w:rPr>
              <w:t>-Тим за инклузија</w:t>
            </w:r>
          </w:p>
        </w:tc>
        <w:tc>
          <w:tcPr>
            <w:tcW w:w="1702" w:type="dxa"/>
            <w:vMerge/>
            <w:tcBorders>
              <w:left w:val="thinThickSmallGap" w:sz="24" w:space="0" w:color="4F6228"/>
              <w:bottom w:val="thinThickSmallGap" w:sz="24" w:space="0" w:color="4F6228"/>
              <w:right w:val="thinThickSmallGap" w:sz="24" w:space="0" w:color="4F6228"/>
            </w:tcBorders>
            <w:shd w:val="clear" w:color="auto" w:fill="FFFFFF" w:themeFill="background1"/>
          </w:tcPr>
          <w:p w14:paraId="7C193C00" w14:textId="77777777" w:rsidR="00A77824" w:rsidRPr="000D76A6" w:rsidRDefault="00A77824" w:rsidP="00A33214">
            <w:pPr>
              <w:autoSpaceDE w:val="0"/>
              <w:autoSpaceDN w:val="0"/>
              <w:adjustRightInd w:val="0"/>
            </w:pPr>
          </w:p>
        </w:tc>
        <w:tc>
          <w:tcPr>
            <w:tcW w:w="2541" w:type="dxa"/>
            <w:vMerge/>
            <w:tcBorders>
              <w:left w:val="thinThickSmallGap" w:sz="24" w:space="0" w:color="4F6228"/>
              <w:bottom w:val="thinThickSmallGap" w:sz="24" w:space="0" w:color="4F6228"/>
              <w:right w:val="thinThickSmallGap" w:sz="24" w:space="0" w:color="4F6228"/>
            </w:tcBorders>
            <w:shd w:val="clear" w:color="auto" w:fill="FFFFFF" w:themeFill="background1"/>
          </w:tcPr>
          <w:p w14:paraId="6F1FCCF3" w14:textId="77777777" w:rsidR="00A77824" w:rsidRPr="000D76A6" w:rsidRDefault="00A77824" w:rsidP="00A33214">
            <w:pPr>
              <w:autoSpaceDE w:val="0"/>
              <w:autoSpaceDN w:val="0"/>
              <w:adjustRightInd w:val="0"/>
            </w:pPr>
          </w:p>
        </w:tc>
      </w:tr>
      <w:tr w:rsidR="00A77824" w:rsidRPr="00EF3487" w14:paraId="115C1CDE" w14:textId="77777777" w:rsidTr="00A33214">
        <w:trPr>
          <w:trHeight w:val="1344"/>
          <w:jc w:val="center"/>
        </w:trPr>
        <w:tc>
          <w:tcPr>
            <w:tcW w:w="3641"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3D1D488E" w14:textId="77777777" w:rsidR="00A77824" w:rsidRPr="000D76A6" w:rsidRDefault="00A77824" w:rsidP="00A33214">
            <w:pPr>
              <w:autoSpaceDE w:val="0"/>
              <w:autoSpaceDN w:val="0"/>
              <w:adjustRightInd w:val="0"/>
            </w:pPr>
            <w:proofErr w:type="spellStart"/>
            <w:r w:rsidRPr="000D76A6">
              <w:t>Информираност</w:t>
            </w:r>
            <w:proofErr w:type="spellEnd"/>
            <w:r w:rsidRPr="000D76A6">
              <w:t xml:space="preserve"> </w:t>
            </w:r>
            <w:proofErr w:type="spellStart"/>
            <w:r w:rsidRPr="000D76A6">
              <w:t>на</w:t>
            </w:r>
            <w:proofErr w:type="spellEnd"/>
            <w:r w:rsidRPr="000D76A6">
              <w:t xml:space="preserve"> </w:t>
            </w:r>
            <w:proofErr w:type="spellStart"/>
            <w:r w:rsidRPr="000D76A6">
              <w:t>наставниците</w:t>
            </w:r>
            <w:proofErr w:type="spellEnd"/>
          </w:p>
          <w:p w14:paraId="27754468" w14:textId="77777777" w:rsidR="00A77824" w:rsidRPr="000D76A6" w:rsidRDefault="00A77824" w:rsidP="00A33214">
            <w:pPr>
              <w:autoSpaceDE w:val="0"/>
              <w:autoSpaceDN w:val="0"/>
              <w:adjustRightInd w:val="0"/>
            </w:pPr>
            <w:r w:rsidRPr="000D76A6">
              <w:t xml:space="preserve">и </w:t>
            </w:r>
            <w:proofErr w:type="spellStart"/>
            <w:r w:rsidRPr="000D76A6">
              <w:t>родителите</w:t>
            </w:r>
            <w:proofErr w:type="spellEnd"/>
            <w:r w:rsidRPr="000D76A6">
              <w:t xml:space="preserve"> </w:t>
            </w:r>
            <w:proofErr w:type="spellStart"/>
            <w:r w:rsidRPr="000D76A6">
              <w:t>каде</w:t>
            </w:r>
            <w:proofErr w:type="spellEnd"/>
            <w:r w:rsidRPr="000D76A6">
              <w:t xml:space="preserve"> </w:t>
            </w:r>
            <w:proofErr w:type="spellStart"/>
            <w:r w:rsidRPr="000D76A6">
              <w:t>што</w:t>
            </w:r>
            <w:proofErr w:type="spellEnd"/>
            <w:r w:rsidRPr="000D76A6">
              <w:t xml:space="preserve"> </w:t>
            </w:r>
            <w:proofErr w:type="spellStart"/>
            <w:r w:rsidRPr="000D76A6">
              <w:t>има</w:t>
            </w:r>
            <w:proofErr w:type="spellEnd"/>
            <w:r w:rsidRPr="000D76A6">
              <w:t xml:space="preserve"> </w:t>
            </w:r>
            <w:proofErr w:type="spellStart"/>
            <w:r w:rsidRPr="000D76A6">
              <w:t>такви</w:t>
            </w:r>
            <w:proofErr w:type="spellEnd"/>
            <w:r>
              <w:rPr>
                <w:lang w:val="mk-MK"/>
              </w:rPr>
              <w:t xml:space="preserve"> </w:t>
            </w:r>
            <w:proofErr w:type="spellStart"/>
            <w:r w:rsidRPr="000D76A6">
              <w:t>деца</w:t>
            </w:r>
            <w:proofErr w:type="spellEnd"/>
          </w:p>
          <w:p w14:paraId="58CE14EF" w14:textId="77777777" w:rsidR="00A77824" w:rsidRPr="000D76A6" w:rsidRDefault="00A77824" w:rsidP="00A33214">
            <w:pPr>
              <w:autoSpaceDE w:val="0"/>
              <w:autoSpaceDN w:val="0"/>
              <w:adjustRightInd w:val="0"/>
            </w:pPr>
          </w:p>
        </w:tc>
        <w:tc>
          <w:tcPr>
            <w:tcW w:w="3505"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7505F5C7" w14:textId="77777777" w:rsidR="00A77824" w:rsidRPr="000D76A6" w:rsidRDefault="00A77824" w:rsidP="00A33214">
            <w:pPr>
              <w:autoSpaceDE w:val="0"/>
              <w:autoSpaceDN w:val="0"/>
              <w:adjustRightInd w:val="0"/>
            </w:pPr>
            <w:proofErr w:type="spellStart"/>
            <w:r w:rsidRPr="000D76A6">
              <w:t>Во</w:t>
            </w:r>
            <w:proofErr w:type="spellEnd"/>
            <w:r w:rsidRPr="000D76A6">
              <w:t xml:space="preserve"> </w:t>
            </w:r>
            <w:proofErr w:type="spellStart"/>
            <w:r w:rsidRPr="000D76A6">
              <w:t>текот</w:t>
            </w:r>
            <w:proofErr w:type="spellEnd"/>
            <w:r w:rsidRPr="000D76A6">
              <w:t xml:space="preserve"> </w:t>
            </w:r>
            <w:proofErr w:type="spellStart"/>
            <w:r w:rsidRPr="000D76A6">
              <w:t>на</w:t>
            </w:r>
            <w:proofErr w:type="spellEnd"/>
          </w:p>
          <w:p w14:paraId="00B2D526" w14:textId="77777777" w:rsidR="00A77824" w:rsidRPr="000D76A6" w:rsidRDefault="00A77824" w:rsidP="00A33214">
            <w:pPr>
              <w:autoSpaceDE w:val="0"/>
              <w:autoSpaceDN w:val="0"/>
              <w:adjustRightInd w:val="0"/>
            </w:pPr>
            <w:proofErr w:type="spellStart"/>
            <w:r w:rsidRPr="000D76A6">
              <w:t>целата</w:t>
            </w:r>
            <w:proofErr w:type="spellEnd"/>
            <w:r w:rsidRPr="000D76A6">
              <w:t xml:space="preserve"> </w:t>
            </w:r>
            <w:proofErr w:type="spellStart"/>
            <w:r w:rsidRPr="000D76A6">
              <w:t>година</w:t>
            </w:r>
            <w:proofErr w:type="spellEnd"/>
            <w:r w:rsidRPr="000D76A6">
              <w:t xml:space="preserve"> </w:t>
            </w:r>
            <w:proofErr w:type="spellStart"/>
            <w:r w:rsidRPr="000D76A6">
              <w:t>во</w:t>
            </w:r>
            <w:proofErr w:type="spellEnd"/>
          </w:p>
          <w:p w14:paraId="67A7BE09" w14:textId="77777777" w:rsidR="00A77824" w:rsidRPr="000D76A6" w:rsidRDefault="00A77824" w:rsidP="00A33214">
            <w:pPr>
              <w:autoSpaceDE w:val="0"/>
              <w:autoSpaceDN w:val="0"/>
              <w:adjustRightInd w:val="0"/>
            </w:pPr>
            <w:proofErr w:type="spellStart"/>
            <w:r w:rsidRPr="000D76A6">
              <w:t>континуитет</w:t>
            </w:r>
            <w:proofErr w:type="spellEnd"/>
          </w:p>
          <w:p w14:paraId="2932580F" w14:textId="77777777" w:rsidR="00A77824" w:rsidRPr="000D76A6" w:rsidRDefault="00A77824" w:rsidP="00A33214">
            <w:pPr>
              <w:autoSpaceDE w:val="0"/>
              <w:autoSpaceDN w:val="0"/>
              <w:adjustRightInd w:val="0"/>
            </w:pPr>
          </w:p>
        </w:tc>
        <w:tc>
          <w:tcPr>
            <w:tcW w:w="2541"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0B68EEE6" w14:textId="77777777" w:rsidR="00A77824" w:rsidRPr="000D76A6" w:rsidRDefault="00A77824" w:rsidP="00A33214">
            <w:pPr>
              <w:autoSpaceDE w:val="0"/>
              <w:autoSpaceDN w:val="0"/>
              <w:adjustRightInd w:val="0"/>
            </w:pPr>
            <w:proofErr w:type="spellStart"/>
            <w:r w:rsidRPr="000D76A6">
              <w:t>Одделенскиот</w:t>
            </w:r>
            <w:proofErr w:type="spellEnd"/>
          </w:p>
          <w:p w14:paraId="53A1B0EA" w14:textId="77777777" w:rsidR="00A77824" w:rsidRPr="000D76A6" w:rsidRDefault="00A77824" w:rsidP="00A33214">
            <w:pPr>
              <w:autoSpaceDE w:val="0"/>
              <w:autoSpaceDN w:val="0"/>
              <w:adjustRightInd w:val="0"/>
            </w:pPr>
            <w:proofErr w:type="spellStart"/>
            <w:proofErr w:type="gramStart"/>
            <w:r w:rsidRPr="000D76A6">
              <w:t>тим,Тим</w:t>
            </w:r>
            <w:proofErr w:type="spellEnd"/>
            <w:proofErr w:type="gramEnd"/>
            <w:r w:rsidRPr="000D76A6">
              <w:t xml:space="preserve"> </w:t>
            </w:r>
            <w:proofErr w:type="spellStart"/>
            <w:r w:rsidRPr="000D76A6">
              <w:t>за</w:t>
            </w:r>
            <w:proofErr w:type="spellEnd"/>
          </w:p>
          <w:p w14:paraId="7D0CE628" w14:textId="77777777" w:rsidR="00A77824" w:rsidRPr="000D76A6" w:rsidRDefault="00A77824" w:rsidP="00A33214">
            <w:pPr>
              <w:autoSpaceDE w:val="0"/>
              <w:autoSpaceDN w:val="0"/>
              <w:adjustRightInd w:val="0"/>
            </w:pPr>
            <w:proofErr w:type="spellStart"/>
            <w:proofErr w:type="gramStart"/>
            <w:r w:rsidRPr="000D76A6">
              <w:t>инклузија,наставници</w:t>
            </w:r>
            <w:proofErr w:type="spellEnd"/>
            <w:proofErr w:type="gramEnd"/>
          </w:p>
          <w:p w14:paraId="72E694F9" w14:textId="77777777" w:rsidR="00A77824" w:rsidRPr="000D76A6" w:rsidRDefault="00A77824" w:rsidP="00A33214">
            <w:pPr>
              <w:autoSpaceDE w:val="0"/>
              <w:autoSpaceDN w:val="0"/>
              <w:adjustRightInd w:val="0"/>
            </w:pPr>
            <w:r w:rsidRPr="000D76A6">
              <w:t xml:space="preserve">и </w:t>
            </w:r>
            <w:proofErr w:type="spellStart"/>
            <w:r w:rsidRPr="000D76A6">
              <w:t>стручни</w:t>
            </w:r>
            <w:proofErr w:type="spellEnd"/>
          </w:p>
          <w:p w14:paraId="12EE0BD2" w14:textId="77777777" w:rsidR="00A77824" w:rsidRPr="004E6B6C" w:rsidRDefault="00A77824" w:rsidP="00A33214">
            <w:pPr>
              <w:autoSpaceDE w:val="0"/>
              <w:autoSpaceDN w:val="0"/>
              <w:adjustRightInd w:val="0"/>
              <w:rPr>
                <w:lang w:val="mk-MK"/>
              </w:rPr>
            </w:pPr>
            <w:proofErr w:type="spellStart"/>
            <w:r w:rsidRPr="000D76A6">
              <w:t>соработници</w:t>
            </w:r>
            <w:proofErr w:type="spellEnd"/>
          </w:p>
        </w:tc>
        <w:tc>
          <w:tcPr>
            <w:tcW w:w="1702"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51483867" w14:textId="77777777" w:rsidR="00A77824" w:rsidRPr="001E7DF7" w:rsidRDefault="00A77824" w:rsidP="00A33214">
            <w:pPr>
              <w:autoSpaceDE w:val="0"/>
              <w:autoSpaceDN w:val="0"/>
              <w:adjustRightInd w:val="0"/>
              <w:rPr>
                <w:lang w:val="mk-MK"/>
              </w:rPr>
            </w:pPr>
            <w:r>
              <w:rPr>
                <w:lang w:val="mk-MK"/>
              </w:rPr>
              <w:t>Тековно</w:t>
            </w:r>
          </w:p>
        </w:tc>
        <w:tc>
          <w:tcPr>
            <w:tcW w:w="2541"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5AA89B56" w14:textId="77777777" w:rsidR="00A77824" w:rsidRPr="001E7DF7" w:rsidRDefault="00A77824" w:rsidP="00A33214">
            <w:pPr>
              <w:autoSpaceDE w:val="0"/>
              <w:autoSpaceDN w:val="0"/>
              <w:adjustRightInd w:val="0"/>
              <w:rPr>
                <w:lang w:val="mk-MK"/>
              </w:rPr>
            </w:pPr>
            <w:r>
              <w:rPr>
                <w:lang w:val="mk-MK"/>
              </w:rPr>
              <w:t>-Соработката да придинеса за покемплексен пристав во работата со ова категорија на ученици</w:t>
            </w:r>
          </w:p>
        </w:tc>
      </w:tr>
      <w:tr w:rsidR="00A77824" w:rsidRPr="00EF3487" w14:paraId="0AA12511" w14:textId="77777777" w:rsidTr="00A33214">
        <w:trPr>
          <w:trHeight w:val="1064"/>
          <w:jc w:val="center"/>
        </w:trPr>
        <w:tc>
          <w:tcPr>
            <w:tcW w:w="3641"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15CC3656" w14:textId="77777777" w:rsidR="00A77824" w:rsidRPr="00E547C7" w:rsidRDefault="00A77824" w:rsidP="00A33214">
            <w:pPr>
              <w:autoSpaceDE w:val="0"/>
              <w:autoSpaceDN w:val="0"/>
              <w:adjustRightInd w:val="0"/>
              <w:rPr>
                <w:lang w:val="mk-MK"/>
              </w:rPr>
            </w:pPr>
            <w:r w:rsidRPr="00E547C7">
              <w:rPr>
                <w:lang w:val="mk-MK"/>
              </w:rPr>
              <w:t>Правилна идентификација на</w:t>
            </w:r>
          </w:p>
          <w:p w14:paraId="564D31DF" w14:textId="77777777" w:rsidR="00A77824" w:rsidRPr="004E6B6C" w:rsidRDefault="00A77824" w:rsidP="00A33214">
            <w:pPr>
              <w:autoSpaceDE w:val="0"/>
              <w:autoSpaceDN w:val="0"/>
              <w:adjustRightInd w:val="0"/>
              <w:rPr>
                <w:lang w:val="mk-MK"/>
              </w:rPr>
            </w:pPr>
            <w:r w:rsidRPr="00E547C7">
              <w:rPr>
                <w:lang w:val="mk-MK"/>
              </w:rPr>
              <w:t>ученици за понатамошна помош</w:t>
            </w:r>
          </w:p>
        </w:tc>
        <w:tc>
          <w:tcPr>
            <w:tcW w:w="3505"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6A7F0D6D" w14:textId="77777777" w:rsidR="00A77824" w:rsidRPr="00E547C7" w:rsidRDefault="00A77824" w:rsidP="00A33214">
            <w:pPr>
              <w:autoSpaceDE w:val="0"/>
              <w:autoSpaceDN w:val="0"/>
              <w:adjustRightInd w:val="0"/>
              <w:rPr>
                <w:lang w:val="mk-MK"/>
              </w:rPr>
            </w:pPr>
            <w:r w:rsidRPr="00E547C7">
              <w:rPr>
                <w:lang w:val="mk-MK"/>
              </w:rPr>
              <w:t>Во текот на</w:t>
            </w:r>
          </w:p>
          <w:p w14:paraId="27331180" w14:textId="77777777" w:rsidR="00A77824" w:rsidRPr="00E547C7" w:rsidRDefault="00A77824" w:rsidP="00A33214">
            <w:pPr>
              <w:autoSpaceDE w:val="0"/>
              <w:autoSpaceDN w:val="0"/>
              <w:adjustRightInd w:val="0"/>
              <w:rPr>
                <w:lang w:val="mk-MK"/>
              </w:rPr>
            </w:pPr>
            <w:r w:rsidRPr="00E547C7">
              <w:rPr>
                <w:lang w:val="mk-MK"/>
              </w:rPr>
              <w:t>целата година во</w:t>
            </w:r>
          </w:p>
          <w:p w14:paraId="6D331B7D" w14:textId="77777777" w:rsidR="00A77824" w:rsidRPr="000D76A6" w:rsidRDefault="00A77824" w:rsidP="00A33214">
            <w:pPr>
              <w:autoSpaceDE w:val="0"/>
              <w:autoSpaceDN w:val="0"/>
              <w:adjustRightInd w:val="0"/>
            </w:pPr>
            <w:proofErr w:type="spellStart"/>
            <w:r w:rsidRPr="000D76A6">
              <w:t>континуитет</w:t>
            </w:r>
            <w:proofErr w:type="spellEnd"/>
          </w:p>
          <w:p w14:paraId="5CB268E5" w14:textId="77777777" w:rsidR="00A77824" w:rsidRPr="000D76A6" w:rsidRDefault="00A77824" w:rsidP="00A33214">
            <w:pPr>
              <w:autoSpaceDE w:val="0"/>
              <w:autoSpaceDN w:val="0"/>
              <w:adjustRightInd w:val="0"/>
            </w:pPr>
          </w:p>
        </w:tc>
        <w:tc>
          <w:tcPr>
            <w:tcW w:w="2541"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436EF4FB" w14:textId="77777777" w:rsidR="00A77824" w:rsidRPr="000D76A6" w:rsidRDefault="00A77824" w:rsidP="00A33214">
            <w:pPr>
              <w:autoSpaceDE w:val="0"/>
              <w:autoSpaceDN w:val="0"/>
              <w:adjustRightInd w:val="0"/>
            </w:pPr>
            <w:proofErr w:type="spellStart"/>
            <w:r w:rsidRPr="000D76A6">
              <w:t>Одделенскиот</w:t>
            </w:r>
            <w:proofErr w:type="spellEnd"/>
          </w:p>
          <w:p w14:paraId="12B90838" w14:textId="77777777" w:rsidR="00A77824" w:rsidRPr="000D76A6" w:rsidRDefault="00A77824" w:rsidP="00A33214">
            <w:pPr>
              <w:autoSpaceDE w:val="0"/>
              <w:autoSpaceDN w:val="0"/>
              <w:adjustRightInd w:val="0"/>
            </w:pPr>
            <w:proofErr w:type="spellStart"/>
            <w:proofErr w:type="gramStart"/>
            <w:r w:rsidRPr="000D76A6">
              <w:t>тим,Тим</w:t>
            </w:r>
            <w:proofErr w:type="spellEnd"/>
            <w:proofErr w:type="gramEnd"/>
            <w:r w:rsidRPr="000D76A6">
              <w:t xml:space="preserve"> </w:t>
            </w:r>
            <w:proofErr w:type="spellStart"/>
            <w:r w:rsidRPr="000D76A6">
              <w:t>за</w:t>
            </w:r>
            <w:proofErr w:type="spellEnd"/>
          </w:p>
          <w:p w14:paraId="5F7D0750" w14:textId="77777777" w:rsidR="00A77824" w:rsidRPr="000D76A6" w:rsidRDefault="00A77824" w:rsidP="00A33214">
            <w:pPr>
              <w:autoSpaceDE w:val="0"/>
              <w:autoSpaceDN w:val="0"/>
              <w:adjustRightInd w:val="0"/>
            </w:pPr>
            <w:proofErr w:type="spellStart"/>
            <w:proofErr w:type="gramStart"/>
            <w:r w:rsidRPr="000D76A6">
              <w:t>инклузија,наставници</w:t>
            </w:r>
            <w:proofErr w:type="spellEnd"/>
            <w:proofErr w:type="gramEnd"/>
          </w:p>
          <w:p w14:paraId="5A8E6007" w14:textId="77777777" w:rsidR="00A77824" w:rsidRPr="00345109" w:rsidRDefault="00A77824" w:rsidP="00A33214">
            <w:pPr>
              <w:autoSpaceDE w:val="0"/>
              <w:autoSpaceDN w:val="0"/>
              <w:adjustRightInd w:val="0"/>
              <w:rPr>
                <w:lang w:val="mk-MK"/>
              </w:rPr>
            </w:pPr>
            <w:r w:rsidRPr="000D76A6">
              <w:t xml:space="preserve">и </w:t>
            </w:r>
            <w:proofErr w:type="spellStart"/>
            <w:r w:rsidRPr="000D76A6">
              <w:t>стручни</w:t>
            </w:r>
            <w:proofErr w:type="spellEnd"/>
            <w:r>
              <w:rPr>
                <w:lang w:val="mk-MK"/>
              </w:rPr>
              <w:t xml:space="preserve"> соработни.</w:t>
            </w:r>
          </w:p>
        </w:tc>
        <w:tc>
          <w:tcPr>
            <w:tcW w:w="1702"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2306CFD3" w14:textId="77777777" w:rsidR="00A77824" w:rsidRPr="001E7DF7" w:rsidRDefault="00A77824" w:rsidP="00A33214">
            <w:pPr>
              <w:autoSpaceDE w:val="0"/>
              <w:autoSpaceDN w:val="0"/>
              <w:adjustRightInd w:val="0"/>
              <w:rPr>
                <w:lang w:val="mk-MK"/>
              </w:rPr>
            </w:pPr>
            <w:r>
              <w:rPr>
                <w:lang w:val="mk-MK"/>
              </w:rPr>
              <w:t xml:space="preserve">Почеток на учебна година </w:t>
            </w:r>
          </w:p>
        </w:tc>
        <w:tc>
          <w:tcPr>
            <w:tcW w:w="2541"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575F9EFA" w14:textId="77777777" w:rsidR="00A77824" w:rsidRPr="00E547C7" w:rsidRDefault="00A77824" w:rsidP="00A33214">
            <w:pPr>
              <w:autoSpaceDE w:val="0"/>
              <w:autoSpaceDN w:val="0"/>
              <w:adjustRightInd w:val="0"/>
              <w:rPr>
                <w:lang w:val="mk-MK"/>
              </w:rPr>
            </w:pPr>
            <w:r>
              <w:rPr>
                <w:lang w:val="mk-MK"/>
              </w:rPr>
              <w:t>-Можност за п</w:t>
            </w:r>
            <w:r w:rsidRPr="00E547C7">
              <w:rPr>
                <w:lang w:val="mk-MK"/>
              </w:rPr>
              <w:t>оголем степен на усвоеност на ИОП</w:t>
            </w:r>
          </w:p>
          <w:p w14:paraId="0A62C80C" w14:textId="77777777" w:rsidR="00A77824" w:rsidRPr="00E547C7" w:rsidRDefault="00A77824" w:rsidP="00A33214">
            <w:pPr>
              <w:autoSpaceDE w:val="0"/>
              <w:autoSpaceDN w:val="0"/>
              <w:adjustRightInd w:val="0"/>
              <w:rPr>
                <w:lang w:val="mk-MK"/>
              </w:rPr>
            </w:pPr>
          </w:p>
        </w:tc>
      </w:tr>
      <w:tr w:rsidR="00A77824" w:rsidRPr="00EF3487" w14:paraId="1E1C86B1" w14:textId="77777777" w:rsidTr="00A33214">
        <w:trPr>
          <w:trHeight w:val="1066"/>
          <w:jc w:val="center"/>
        </w:trPr>
        <w:tc>
          <w:tcPr>
            <w:tcW w:w="3641"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6317B333" w14:textId="77777777" w:rsidR="00A77824" w:rsidRPr="00F9548F" w:rsidRDefault="00A77824" w:rsidP="00A33214">
            <w:pPr>
              <w:autoSpaceDE w:val="0"/>
              <w:autoSpaceDN w:val="0"/>
              <w:adjustRightInd w:val="0"/>
              <w:rPr>
                <w:lang w:val="mk-MK"/>
              </w:rPr>
            </w:pPr>
            <w:r>
              <w:rPr>
                <w:lang w:val="mk-MK"/>
              </w:rPr>
              <w:t>Согледување на ефектите од работата со учениците со посебни потреби</w:t>
            </w:r>
          </w:p>
        </w:tc>
        <w:tc>
          <w:tcPr>
            <w:tcW w:w="3505"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1F4283F2" w14:textId="77777777" w:rsidR="00A77824" w:rsidRPr="00F9548F" w:rsidRDefault="00A77824" w:rsidP="00A33214">
            <w:pPr>
              <w:autoSpaceDE w:val="0"/>
              <w:autoSpaceDN w:val="0"/>
              <w:adjustRightInd w:val="0"/>
              <w:rPr>
                <w:lang w:val="mk-MK"/>
              </w:rPr>
            </w:pPr>
            <w:r>
              <w:rPr>
                <w:lang w:val="mk-MK"/>
              </w:rPr>
              <w:t>-Анализа на спроведените активности во воспитно-образовната работа со ова категорија на ученици</w:t>
            </w:r>
          </w:p>
        </w:tc>
        <w:tc>
          <w:tcPr>
            <w:tcW w:w="2541"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55CC9B47" w14:textId="77777777" w:rsidR="00A77824" w:rsidRDefault="00A77824" w:rsidP="00A33214">
            <w:pPr>
              <w:autoSpaceDE w:val="0"/>
              <w:autoSpaceDN w:val="0"/>
              <w:adjustRightInd w:val="0"/>
              <w:rPr>
                <w:lang w:val="mk-MK"/>
              </w:rPr>
            </w:pPr>
            <w:r>
              <w:rPr>
                <w:lang w:val="mk-MK"/>
              </w:rPr>
              <w:t>-Тимот</w:t>
            </w:r>
          </w:p>
          <w:p w14:paraId="256DCDC2" w14:textId="77777777" w:rsidR="00A77824" w:rsidRDefault="000118D7" w:rsidP="00A33214">
            <w:pPr>
              <w:autoSpaceDE w:val="0"/>
              <w:autoSpaceDN w:val="0"/>
              <w:adjustRightInd w:val="0"/>
              <w:rPr>
                <w:lang w:val="mk-MK"/>
              </w:rPr>
            </w:pPr>
            <w:r>
              <w:rPr>
                <w:lang w:val="mk-MK"/>
              </w:rPr>
              <w:t>-</w:t>
            </w:r>
            <w:r w:rsidR="00A77824">
              <w:rPr>
                <w:lang w:val="mk-MK"/>
              </w:rPr>
              <w:t>Психолог</w:t>
            </w:r>
          </w:p>
          <w:p w14:paraId="007B5296" w14:textId="77777777" w:rsidR="00A77824" w:rsidRDefault="00A77824" w:rsidP="00A33214">
            <w:pPr>
              <w:autoSpaceDE w:val="0"/>
              <w:autoSpaceDN w:val="0"/>
              <w:adjustRightInd w:val="0"/>
              <w:rPr>
                <w:lang w:val="mk-MK"/>
              </w:rPr>
            </w:pPr>
            <w:r>
              <w:rPr>
                <w:lang w:val="mk-MK"/>
              </w:rPr>
              <w:t>-Педагог</w:t>
            </w:r>
          </w:p>
          <w:p w14:paraId="161C066F" w14:textId="77777777" w:rsidR="00524642" w:rsidRPr="00F9548F" w:rsidRDefault="00524642" w:rsidP="00A33214">
            <w:pPr>
              <w:autoSpaceDE w:val="0"/>
              <w:autoSpaceDN w:val="0"/>
              <w:adjustRightInd w:val="0"/>
              <w:rPr>
                <w:lang w:val="mk-MK"/>
              </w:rPr>
            </w:pPr>
            <w:r>
              <w:rPr>
                <w:lang w:val="mk-MK"/>
              </w:rPr>
              <w:t>-Дефектолог</w:t>
            </w:r>
          </w:p>
        </w:tc>
        <w:tc>
          <w:tcPr>
            <w:tcW w:w="1702"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4C2F7DCE" w14:textId="77777777" w:rsidR="00A77824" w:rsidRPr="00F9548F" w:rsidRDefault="00A77824" w:rsidP="00A33214">
            <w:pPr>
              <w:autoSpaceDE w:val="0"/>
              <w:autoSpaceDN w:val="0"/>
              <w:adjustRightInd w:val="0"/>
              <w:rPr>
                <w:lang w:val="mk-MK"/>
              </w:rPr>
            </w:pPr>
            <w:r>
              <w:rPr>
                <w:lang w:val="mk-MK"/>
              </w:rPr>
              <w:t>На секое тромесечие</w:t>
            </w:r>
          </w:p>
        </w:tc>
        <w:tc>
          <w:tcPr>
            <w:tcW w:w="2541"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54FA36FE" w14:textId="77777777" w:rsidR="00A77824" w:rsidRPr="00F9548F" w:rsidRDefault="00A77824" w:rsidP="00A33214">
            <w:pPr>
              <w:autoSpaceDE w:val="0"/>
              <w:autoSpaceDN w:val="0"/>
              <w:adjustRightInd w:val="0"/>
              <w:rPr>
                <w:lang w:val="mk-MK"/>
              </w:rPr>
            </w:pPr>
            <w:r>
              <w:rPr>
                <w:lang w:val="mk-MK"/>
              </w:rPr>
              <w:t>-Ефекти и резултати од работата со ова категорија на ученици.</w:t>
            </w:r>
          </w:p>
        </w:tc>
      </w:tr>
    </w:tbl>
    <w:p w14:paraId="4767F4AA" w14:textId="77777777" w:rsidR="00A77824" w:rsidRPr="001E2902" w:rsidRDefault="00A77824" w:rsidP="00A77824">
      <w:pPr>
        <w:rPr>
          <w:lang w:val="mk-MK"/>
        </w:rPr>
      </w:pPr>
    </w:p>
    <w:p w14:paraId="7A21F8B8" w14:textId="77777777" w:rsidR="00A77824" w:rsidRDefault="00A77824" w:rsidP="00EA46B5">
      <w:pPr>
        <w:spacing w:after="60"/>
        <w:ind w:firstLine="720"/>
        <w:jc w:val="both"/>
        <w:rPr>
          <w:rFonts w:ascii="Arial Narrow" w:hAnsi="Arial Narrow" w:cs="Arial"/>
          <w:lang w:val="mk-MK"/>
        </w:rPr>
      </w:pPr>
    </w:p>
    <w:p w14:paraId="044F9851" w14:textId="77777777" w:rsidR="00A77824" w:rsidRDefault="00A77824" w:rsidP="00EA46B5">
      <w:pPr>
        <w:spacing w:after="60"/>
        <w:ind w:firstLine="720"/>
        <w:jc w:val="both"/>
        <w:rPr>
          <w:rFonts w:ascii="Arial Narrow" w:hAnsi="Arial Narrow" w:cs="Arial"/>
          <w:lang w:val="mk-MK"/>
        </w:rPr>
      </w:pPr>
    </w:p>
    <w:p w14:paraId="7C931D6F" w14:textId="77777777" w:rsidR="00A77824" w:rsidRDefault="00A77824" w:rsidP="00EA46B5">
      <w:pPr>
        <w:spacing w:after="60"/>
        <w:ind w:firstLine="720"/>
        <w:jc w:val="both"/>
        <w:rPr>
          <w:rFonts w:ascii="Arial Narrow" w:hAnsi="Arial Narrow" w:cs="Arial"/>
          <w:lang w:val="mk-MK"/>
        </w:rPr>
      </w:pPr>
    </w:p>
    <w:p w14:paraId="32DD2C80" w14:textId="77777777" w:rsidR="00A77824" w:rsidRDefault="00A77824" w:rsidP="00EA46B5">
      <w:pPr>
        <w:spacing w:after="60"/>
        <w:ind w:firstLine="720"/>
        <w:jc w:val="both"/>
        <w:rPr>
          <w:rFonts w:ascii="Arial Narrow" w:hAnsi="Arial Narrow" w:cs="Arial"/>
          <w:lang w:val="mk-MK"/>
        </w:rPr>
      </w:pPr>
    </w:p>
    <w:p w14:paraId="6A010A08" w14:textId="77777777" w:rsidR="002B09BC" w:rsidRPr="007F1235" w:rsidRDefault="001948E1" w:rsidP="007F1235">
      <w:pPr>
        <w:pStyle w:val="Subtitle"/>
        <w:jc w:val="both"/>
        <w:rPr>
          <w:rFonts w:asciiTheme="minorHAnsi" w:hAnsiTheme="minorHAnsi" w:cstheme="minorHAnsi"/>
          <w:b/>
          <w:szCs w:val="28"/>
          <w:lang w:val="mk-MK"/>
        </w:rPr>
      </w:pPr>
      <w:r w:rsidRPr="007F1235">
        <w:rPr>
          <w:rFonts w:asciiTheme="minorHAnsi" w:hAnsiTheme="minorHAnsi" w:cstheme="minorHAnsi"/>
          <w:b/>
          <w:szCs w:val="28"/>
          <w:lang w:val="mk-MK"/>
        </w:rPr>
        <w:t xml:space="preserve"> </w:t>
      </w:r>
      <w:bookmarkStart w:id="75" w:name="_Toc171765088"/>
      <w:r w:rsidR="000405CF" w:rsidRPr="007F1235">
        <w:rPr>
          <w:rFonts w:asciiTheme="minorHAnsi" w:hAnsiTheme="minorHAnsi" w:cstheme="minorHAnsi"/>
          <w:b/>
          <w:szCs w:val="28"/>
          <w:lang w:val="mk-MK"/>
        </w:rPr>
        <w:t>8.14.</w:t>
      </w:r>
      <w:r w:rsidR="004546D3" w:rsidRPr="007F1235">
        <w:rPr>
          <w:rFonts w:asciiTheme="minorHAnsi" w:hAnsiTheme="minorHAnsi" w:cstheme="minorHAnsi"/>
          <w:b/>
          <w:szCs w:val="28"/>
          <w:lang w:val="mk-MK"/>
        </w:rPr>
        <w:t xml:space="preserve">Туторска подршка на учениците </w:t>
      </w:r>
      <w:r w:rsidR="00A77824" w:rsidRPr="007F1235">
        <w:rPr>
          <w:rFonts w:asciiTheme="minorHAnsi" w:hAnsiTheme="minorHAnsi" w:cstheme="minorHAnsi"/>
          <w:b/>
          <w:szCs w:val="28"/>
          <w:lang w:val="mk-MK"/>
        </w:rPr>
        <w:t>-</w:t>
      </w:r>
      <w:r w:rsidR="00524642" w:rsidRPr="007F1235">
        <w:rPr>
          <w:rFonts w:asciiTheme="minorHAnsi" w:hAnsiTheme="minorHAnsi" w:cstheme="minorHAnsi"/>
          <w:b/>
          <w:szCs w:val="28"/>
          <w:lang w:val="mk-MK"/>
        </w:rPr>
        <w:t xml:space="preserve"> </w:t>
      </w:r>
      <w:r w:rsidR="00A77824" w:rsidRPr="007F1235">
        <w:rPr>
          <w:rFonts w:asciiTheme="minorHAnsi" w:hAnsiTheme="minorHAnsi" w:cstheme="minorHAnsi"/>
          <w:b/>
          <w:szCs w:val="28"/>
          <w:lang w:val="mk-MK"/>
        </w:rPr>
        <w:t>немаме вклучени</w:t>
      </w:r>
      <w:r w:rsidR="00524642" w:rsidRPr="007F1235">
        <w:rPr>
          <w:rFonts w:asciiTheme="minorHAnsi" w:hAnsiTheme="minorHAnsi" w:cstheme="minorHAnsi"/>
          <w:b/>
          <w:szCs w:val="28"/>
          <w:lang w:val="mk-MK"/>
        </w:rPr>
        <w:t xml:space="preserve"> ученици.</w:t>
      </w:r>
      <w:bookmarkEnd w:id="75"/>
    </w:p>
    <w:p w14:paraId="69731B46" w14:textId="05582BEF" w:rsidR="003F6945" w:rsidRPr="007F1235" w:rsidRDefault="003F6945" w:rsidP="007F1235">
      <w:pPr>
        <w:jc w:val="both"/>
        <w:rPr>
          <w:rFonts w:cstheme="minorHAnsi"/>
          <w:sz w:val="28"/>
          <w:szCs w:val="28"/>
          <w:lang w:val="mk-MK"/>
        </w:rPr>
      </w:pPr>
    </w:p>
    <w:p w14:paraId="7FEA4A88" w14:textId="77777777" w:rsidR="00A2541E" w:rsidRPr="007F1235" w:rsidRDefault="00A2541E" w:rsidP="007F1235">
      <w:pPr>
        <w:jc w:val="both"/>
        <w:rPr>
          <w:rFonts w:cstheme="minorHAnsi"/>
          <w:sz w:val="28"/>
          <w:szCs w:val="28"/>
          <w:lang w:val="mk-MK"/>
        </w:rPr>
      </w:pPr>
    </w:p>
    <w:p w14:paraId="5A3A3825" w14:textId="77777777" w:rsidR="002335B0" w:rsidRPr="007F1235" w:rsidRDefault="000405CF" w:rsidP="007F1235">
      <w:pPr>
        <w:jc w:val="both"/>
        <w:rPr>
          <w:rFonts w:cstheme="minorHAnsi"/>
          <w:sz w:val="28"/>
          <w:szCs w:val="28"/>
          <w:lang w:val="mk-MK"/>
        </w:rPr>
      </w:pPr>
      <w:r w:rsidRPr="007F1235">
        <w:rPr>
          <w:rFonts w:cstheme="minorHAnsi"/>
          <w:b/>
          <w:sz w:val="28"/>
          <w:szCs w:val="28"/>
          <w:lang w:val="mk-MK"/>
        </w:rPr>
        <w:t>9.</w:t>
      </w:r>
      <w:r w:rsidR="004546D3" w:rsidRPr="007F1235">
        <w:rPr>
          <w:rFonts w:cstheme="minorHAnsi"/>
          <w:b/>
          <w:sz w:val="28"/>
          <w:szCs w:val="28"/>
          <w:lang w:val="mk-MK"/>
        </w:rPr>
        <w:t>Вонаставни активности</w:t>
      </w:r>
      <w:r w:rsidR="00A77824" w:rsidRPr="007F1235">
        <w:rPr>
          <w:rFonts w:cstheme="minorHAnsi"/>
          <w:sz w:val="28"/>
          <w:szCs w:val="28"/>
          <w:lang w:val="mk-MK"/>
        </w:rPr>
        <w:t>-</w:t>
      </w:r>
      <w:r w:rsidR="002335B0" w:rsidRPr="007F1235">
        <w:rPr>
          <w:rFonts w:cstheme="minorHAnsi"/>
          <w:sz w:val="28"/>
          <w:szCs w:val="28"/>
          <w:lang w:val="ru-RU"/>
        </w:rPr>
        <w:t xml:space="preserve"> За развивањена различните интереси на учениците,училишт</w:t>
      </w:r>
      <w:r w:rsidR="002335B0" w:rsidRPr="007F1235">
        <w:rPr>
          <w:rFonts w:cstheme="minorHAnsi"/>
          <w:sz w:val="28"/>
          <w:szCs w:val="28"/>
          <w:lang w:val="mk-MK"/>
        </w:rPr>
        <w:t xml:space="preserve">eто </w:t>
      </w:r>
      <w:r w:rsidR="002335B0" w:rsidRPr="007F1235">
        <w:rPr>
          <w:rFonts w:cstheme="minorHAnsi"/>
          <w:sz w:val="28"/>
          <w:szCs w:val="28"/>
          <w:lang w:val="ru-RU"/>
        </w:rPr>
        <w:t>организира</w:t>
      </w:r>
      <w:r w:rsidR="002335B0" w:rsidRPr="007F1235">
        <w:rPr>
          <w:rFonts w:cstheme="minorHAnsi"/>
          <w:sz w:val="28"/>
          <w:szCs w:val="28"/>
          <w:lang w:val="mk-MK"/>
        </w:rPr>
        <w:t xml:space="preserve"> </w:t>
      </w:r>
      <w:r w:rsidR="002335B0" w:rsidRPr="007F1235">
        <w:rPr>
          <w:rFonts w:cstheme="minorHAnsi"/>
          <w:sz w:val="28"/>
          <w:szCs w:val="28"/>
          <w:lang w:val="ru-RU"/>
        </w:rPr>
        <w:t>воннаставни</w:t>
      </w:r>
      <w:r w:rsidR="002335B0" w:rsidRPr="007F1235">
        <w:rPr>
          <w:rFonts w:cstheme="minorHAnsi"/>
          <w:sz w:val="28"/>
          <w:szCs w:val="28"/>
          <w:lang w:val="mk-MK"/>
        </w:rPr>
        <w:t xml:space="preserve"> </w:t>
      </w:r>
      <w:r w:rsidR="002335B0" w:rsidRPr="007F1235">
        <w:rPr>
          <w:rFonts w:cstheme="minorHAnsi"/>
          <w:sz w:val="28"/>
          <w:szCs w:val="28"/>
          <w:lang w:val="ru-RU"/>
        </w:rPr>
        <w:t>активности</w:t>
      </w:r>
    </w:p>
    <w:p w14:paraId="0688BD49" w14:textId="77777777" w:rsidR="002335B0" w:rsidRPr="007F1235" w:rsidRDefault="002335B0" w:rsidP="007F1235">
      <w:pPr>
        <w:jc w:val="both"/>
        <w:rPr>
          <w:rFonts w:cstheme="minorHAnsi"/>
          <w:sz w:val="28"/>
          <w:szCs w:val="28"/>
          <w:lang w:val="mk-MK"/>
        </w:rPr>
      </w:pPr>
      <w:r w:rsidRPr="007F1235">
        <w:rPr>
          <w:rFonts w:cstheme="minorHAnsi"/>
          <w:sz w:val="28"/>
          <w:szCs w:val="28"/>
          <w:lang w:val="mk-MK"/>
        </w:rPr>
        <w:t>согласно со Концепцијата за воннаставни активности  на предлог на Бирото.</w:t>
      </w:r>
    </w:p>
    <w:p w14:paraId="46D244D4" w14:textId="77777777" w:rsidR="002335B0" w:rsidRPr="007F1235" w:rsidRDefault="002335B0" w:rsidP="007F1235">
      <w:pPr>
        <w:jc w:val="both"/>
        <w:rPr>
          <w:rFonts w:cstheme="minorHAnsi"/>
          <w:sz w:val="28"/>
          <w:szCs w:val="28"/>
          <w:lang w:val="mk-MK"/>
        </w:rPr>
      </w:pPr>
      <w:r w:rsidRPr="007F1235">
        <w:rPr>
          <w:rFonts w:cstheme="minorHAnsi"/>
          <w:sz w:val="28"/>
          <w:szCs w:val="28"/>
          <w:lang w:val="mk-MK"/>
        </w:rPr>
        <w:t>Воннаставните активности се определуваат со годишната програма за работа на училиштето.</w:t>
      </w:r>
    </w:p>
    <w:p w14:paraId="0BA75269" w14:textId="77777777" w:rsidR="002335B0" w:rsidRPr="007F1235" w:rsidRDefault="002335B0" w:rsidP="007F1235">
      <w:pPr>
        <w:jc w:val="both"/>
        <w:rPr>
          <w:rFonts w:cstheme="minorHAnsi"/>
          <w:sz w:val="28"/>
          <w:szCs w:val="28"/>
          <w:lang w:val="mk-MK"/>
        </w:rPr>
      </w:pPr>
      <w:r w:rsidRPr="007F1235">
        <w:rPr>
          <w:rFonts w:cstheme="minorHAnsi"/>
          <w:sz w:val="28"/>
          <w:szCs w:val="28"/>
          <w:lang w:val="mk-MK"/>
        </w:rPr>
        <w:t>Учениците во воннаставните активности се вклучуваат доброволно. За учеството во воннаставните</w:t>
      </w:r>
    </w:p>
    <w:p w14:paraId="2D112E02" w14:textId="77777777" w:rsidR="002335B0" w:rsidRPr="007F1235" w:rsidRDefault="002335B0" w:rsidP="007F1235">
      <w:pPr>
        <w:jc w:val="both"/>
        <w:rPr>
          <w:rFonts w:cstheme="minorHAnsi"/>
          <w:sz w:val="28"/>
          <w:szCs w:val="28"/>
          <w:lang w:val="mk-MK"/>
        </w:rPr>
      </w:pPr>
      <w:r w:rsidRPr="007F1235">
        <w:rPr>
          <w:rFonts w:cstheme="minorHAnsi"/>
          <w:sz w:val="28"/>
          <w:szCs w:val="28"/>
          <w:lang w:val="mk-MK"/>
        </w:rPr>
        <w:t>Активности се води евиденција во дневникот на паралелката и на крајот на учебната година на ученикот</w:t>
      </w:r>
    </w:p>
    <w:p w14:paraId="071ECE7C" w14:textId="77777777" w:rsidR="002335B0" w:rsidRPr="007F1235" w:rsidRDefault="002335B0" w:rsidP="007F1235">
      <w:pPr>
        <w:jc w:val="both"/>
        <w:rPr>
          <w:rFonts w:cstheme="minorHAnsi"/>
          <w:sz w:val="28"/>
          <w:szCs w:val="28"/>
          <w:lang w:val="mk-MK"/>
        </w:rPr>
      </w:pPr>
      <w:r w:rsidRPr="007F1235">
        <w:rPr>
          <w:rFonts w:cstheme="minorHAnsi"/>
          <w:sz w:val="28"/>
          <w:szCs w:val="28"/>
          <w:lang w:val="mk-MK"/>
        </w:rPr>
        <w:t>му се издава додаток на свидетелство, во кое се наведува учеството во воннаставнитеактивности.</w:t>
      </w:r>
    </w:p>
    <w:p w14:paraId="43E410A9" w14:textId="77777777" w:rsidR="002335B0" w:rsidRPr="007F1235" w:rsidRDefault="002335B0" w:rsidP="007F1235">
      <w:pPr>
        <w:jc w:val="both"/>
        <w:rPr>
          <w:rFonts w:cstheme="minorHAnsi"/>
          <w:sz w:val="28"/>
          <w:szCs w:val="28"/>
          <w:lang w:val="mk-MK"/>
        </w:rPr>
      </w:pPr>
      <w:r w:rsidRPr="007F1235">
        <w:rPr>
          <w:rFonts w:cstheme="minorHAnsi"/>
          <w:sz w:val="28"/>
          <w:szCs w:val="28"/>
          <w:lang w:val="mk-MK"/>
        </w:rPr>
        <w:t xml:space="preserve"> Училиштето при организирањето на воннаставните активности води сметка за заштита од дискриминација по кој било основ, како и за примената на афирмативните мерки за вклучување</w:t>
      </w:r>
    </w:p>
    <w:p w14:paraId="1F600447" w14:textId="77777777" w:rsidR="002335B0" w:rsidRPr="007F1235" w:rsidRDefault="002335B0" w:rsidP="007F1235">
      <w:pPr>
        <w:jc w:val="both"/>
        <w:rPr>
          <w:rFonts w:cstheme="minorHAnsi"/>
          <w:sz w:val="28"/>
          <w:szCs w:val="28"/>
          <w:lang w:val="mk-MK"/>
        </w:rPr>
      </w:pPr>
      <w:r w:rsidRPr="007F1235">
        <w:rPr>
          <w:rFonts w:cstheme="minorHAnsi"/>
          <w:sz w:val="28"/>
          <w:szCs w:val="28"/>
          <w:lang w:val="mk-MK"/>
        </w:rPr>
        <w:t>на сите ученици.  За воннаставните активностиучилиштата, може да се стекнуват со средства за финансирање од учество на проекти, доброволни прилози,донации,подароци и др.</w:t>
      </w:r>
    </w:p>
    <w:p w14:paraId="4190EC50" w14:textId="77777777" w:rsidR="004546D3" w:rsidRPr="007F1235" w:rsidRDefault="004546D3" w:rsidP="007F1235">
      <w:pPr>
        <w:pStyle w:val="Title"/>
        <w:jc w:val="both"/>
        <w:rPr>
          <w:rFonts w:asciiTheme="minorHAnsi" w:hAnsiTheme="minorHAnsi" w:cstheme="minorHAnsi"/>
          <w:sz w:val="28"/>
          <w:szCs w:val="28"/>
          <w:lang w:val="mk-MK"/>
        </w:rPr>
      </w:pPr>
    </w:p>
    <w:p w14:paraId="6FC68EB4" w14:textId="6338DF5D" w:rsidR="00524642" w:rsidRPr="007F1235" w:rsidRDefault="000A6E6D" w:rsidP="007F1235">
      <w:pPr>
        <w:tabs>
          <w:tab w:val="left" w:pos="945"/>
        </w:tabs>
        <w:ind w:left="90"/>
        <w:jc w:val="both"/>
        <w:rPr>
          <w:rFonts w:cstheme="minorHAnsi"/>
          <w:b/>
          <w:sz w:val="28"/>
          <w:szCs w:val="28"/>
          <w:lang w:val="mk-MK"/>
        </w:rPr>
      </w:pPr>
      <w:r w:rsidRPr="007F1235">
        <w:rPr>
          <w:rFonts w:cstheme="minorHAnsi"/>
          <w:b/>
          <w:sz w:val="28"/>
          <w:szCs w:val="28"/>
          <w:lang w:val="mk-MK"/>
        </w:rPr>
        <w:t>9.1.</w:t>
      </w:r>
      <w:r w:rsidR="00524642" w:rsidRPr="007F1235">
        <w:rPr>
          <w:rFonts w:cstheme="minorHAnsi"/>
          <w:b/>
          <w:sz w:val="28"/>
          <w:szCs w:val="28"/>
          <w:lang w:val="mk-MK"/>
        </w:rPr>
        <w:t>Ескурзи,излети и други воннаставни активности</w:t>
      </w:r>
    </w:p>
    <w:p w14:paraId="2F5D80D5" w14:textId="77777777" w:rsidR="00A33214" w:rsidRPr="007F1235" w:rsidRDefault="000A6E6D" w:rsidP="007F1235">
      <w:pPr>
        <w:tabs>
          <w:tab w:val="left" w:pos="945"/>
        </w:tabs>
        <w:ind w:left="90"/>
        <w:jc w:val="both"/>
        <w:rPr>
          <w:rFonts w:cstheme="minorHAnsi"/>
          <w:sz w:val="28"/>
          <w:szCs w:val="28"/>
          <w:lang w:val="mk-MK"/>
        </w:rPr>
      </w:pPr>
      <w:r w:rsidRPr="007F1235">
        <w:rPr>
          <w:rFonts w:cstheme="minorHAnsi"/>
          <w:sz w:val="28"/>
          <w:szCs w:val="28"/>
          <w:lang w:val="mk-MK"/>
        </w:rPr>
        <w:t xml:space="preserve"> </w:t>
      </w:r>
      <w:r w:rsidR="00A33214" w:rsidRPr="007F1235">
        <w:rPr>
          <w:rFonts w:cstheme="minorHAnsi"/>
          <w:sz w:val="28"/>
          <w:szCs w:val="28"/>
          <w:lang w:val="mk-MK"/>
        </w:rPr>
        <w:t xml:space="preserve">Училиштето во рамките на своите можности организира училишни тимови за следниве спортови: мал фудбал, кошарка и атлетика. Талентираните ученици заинтересирани за учество во училишните спортови членуваат во овие тимови и редовно ги посетуваат тренинзите и учествуваат во општинските и регионалните натпревари.Секоја година училиштето организира училишни натпревари (септември-октомври) на кои се детектираат талентите ученици за спорт. </w:t>
      </w:r>
    </w:p>
    <w:p w14:paraId="31244585" w14:textId="77777777" w:rsidR="00A33214" w:rsidRDefault="00524642" w:rsidP="00524642">
      <w:pPr>
        <w:autoSpaceDE w:val="0"/>
        <w:autoSpaceDN w:val="0"/>
        <w:adjustRightInd w:val="0"/>
        <w:rPr>
          <w:bCs/>
          <w:iCs/>
          <w:lang w:val="mk-MK"/>
        </w:rPr>
      </w:pPr>
      <w:r>
        <w:rPr>
          <w:lang w:val="mk-MK"/>
        </w:rPr>
        <w:t xml:space="preserve">  </w:t>
      </w:r>
    </w:p>
    <w:p w14:paraId="578BC67F" w14:textId="77777777" w:rsidR="00524642" w:rsidRDefault="000A6E6D" w:rsidP="002335B0">
      <w:pPr>
        <w:rPr>
          <w:b/>
          <w:lang w:val="mk-MK"/>
        </w:rPr>
      </w:pPr>
      <w:r>
        <w:rPr>
          <w:b/>
          <w:lang w:val="mk-MK"/>
        </w:rPr>
        <w:t>9.2</w:t>
      </w:r>
      <w:r w:rsidR="00120746">
        <w:rPr>
          <w:b/>
          <w:lang w:val="sq-AL"/>
        </w:rPr>
        <w:t>.</w:t>
      </w:r>
      <w:r w:rsidR="004546D3" w:rsidRPr="001948E1">
        <w:rPr>
          <w:b/>
          <w:lang w:val="mk-MK"/>
        </w:rPr>
        <w:t xml:space="preserve">   Училишен спорт</w:t>
      </w:r>
      <w:r w:rsidR="002335B0">
        <w:rPr>
          <w:b/>
          <w:lang w:val="mk-MK"/>
        </w:rPr>
        <w:t>ски клуб-</w:t>
      </w:r>
    </w:p>
    <w:p w14:paraId="284AE568" w14:textId="77777777" w:rsidR="002335B0" w:rsidRPr="00E05CEA" w:rsidRDefault="002335B0" w:rsidP="002335B0">
      <w:pPr>
        <w:rPr>
          <w:lang w:val="ru-RU"/>
        </w:rPr>
      </w:pPr>
      <w:r>
        <w:rPr>
          <w:lang w:val="ru-RU"/>
        </w:rPr>
        <w:t>(Прилог:постапка)</w:t>
      </w:r>
      <w:r w:rsidRPr="00E05CEA">
        <w:rPr>
          <w:lang w:val="ru-RU"/>
        </w:rPr>
        <w:t>за развивање и унапредување на сите форми на спортски активности</w:t>
      </w:r>
    </w:p>
    <w:p w14:paraId="5C4F9681" w14:textId="77777777" w:rsidR="002335B0" w:rsidRPr="00E05CEA" w:rsidRDefault="002335B0" w:rsidP="002335B0">
      <w:pPr>
        <w:rPr>
          <w:lang w:val="ru-RU"/>
        </w:rPr>
      </w:pPr>
      <w:r w:rsidRPr="00E05CEA">
        <w:rPr>
          <w:lang w:val="mk-MK"/>
        </w:rPr>
        <w:t>н</w:t>
      </w:r>
      <w:r w:rsidRPr="00E05CEA">
        <w:rPr>
          <w:lang w:val="ru-RU"/>
        </w:rPr>
        <w:t>а</w:t>
      </w:r>
      <w:r w:rsidRPr="00E05CEA">
        <w:rPr>
          <w:lang w:val="mk-MK"/>
        </w:rPr>
        <w:t xml:space="preserve"> </w:t>
      </w:r>
      <w:r w:rsidRPr="00E05CEA">
        <w:rPr>
          <w:lang w:val="ru-RU"/>
        </w:rPr>
        <w:t>учениците,</w:t>
      </w:r>
      <w:r w:rsidRPr="00E05CEA">
        <w:rPr>
          <w:lang w:val="mk-MK"/>
        </w:rPr>
        <w:t xml:space="preserve"> </w:t>
      </w:r>
      <w:r w:rsidRPr="00E05CEA">
        <w:rPr>
          <w:lang w:val="ru-RU"/>
        </w:rPr>
        <w:t>најмалку</w:t>
      </w:r>
      <w:r w:rsidRPr="00E05CEA">
        <w:rPr>
          <w:lang w:val="mk-MK"/>
        </w:rPr>
        <w:t xml:space="preserve"> </w:t>
      </w:r>
      <w:r w:rsidRPr="00E05CEA">
        <w:rPr>
          <w:lang w:val="ru-RU"/>
        </w:rPr>
        <w:t>пет</w:t>
      </w:r>
      <w:r w:rsidRPr="00E05CEA">
        <w:rPr>
          <w:lang w:val="mk-MK"/>
        </w:rPr>
        <w:t xml:space="preserve"> </w:t>
      </w:r>
      <w:r w:rsidRPr="00E05CEA">
        <w:rPr>
          <w:lang w:val="ru-RU"/>
        </w:rPr>
        <w:t>наставници</w:t>
      </w:r>
      <w:r w:rsidRPr="00E05CEA">
        <w:rPr>
          <w:lang w:val="mk-MK"/>
        </w:rPr>
        <w:t xml:space="preserve"> </w:t>
      </w:r>
      <w:r w:rsidRPr="00E05CEA">
        <w:rPr>
          <w:lang w:val="ru-RU"/>
        </w:rPr>
        <w:t>кои засновале работен однос на неопределено време во</w:t>
      </w:r>
    </w:p>
    <w:p w14:paraId="744DB6E4" w14:textId="77777777" w:rsidR="002335B0" w:rsidRPr="00E05CEA" w:rsidRDefault="002335B0" w:rsidP="002335B0">
      <w:pPr>
        <w:rPr>
          <w:lang w:val="ru-RU"/>
        </w:rPr>
      </w:pPr>
      <w:r w:rsidRPr="00E05CEA">
        <w:rPr>
          <w:lang w:val="ru-RU"/>
        </w:rPr>
        <w:t>училиште</w:t>
      </w:r>
      <w:r w:rsidRPr="00E05CEA">
        <w:rPr>
          <w:lang w:val="mk-MK"/>
        </w:rPr>
        <w:t>то</w:t>
      </w:r>
      <w:r w:rsidRPr="00E05CEA">
        <w:rPr>
          <w:lang w:val="ru-RU"/>
        </w:rPr>
        <w:t>, основаат училишен спортски клуб, согласно со Законот за здруженија и фондации и</w:t>
      </w:r>
    </w:p>
    <w:p w14:paraId="646E3579" w14:textId="77777777" w:rsidR="002335B0" w:rsidRPr="00E05CEA" w:rsidRDefault="002335B0" w:rsidP="002335B0">
      <w:pPr>
        <w:rPr>
          <w:lang w:val="mk-MK"/>
        </w:rPr>
      </w:pPr>
      <w:r w:rsidRPr="00E05CEA">
        <w:rPr>
          <w:lang w:val="mk-MK"/>
        </w:rPr>
        <w:t>з</w:t>
      </w:r>
      <w:r w:rsidRPr="00E05CEA">
        <w:rPr>
          <w:lang w:val="ru-RU"/>
        </w:rPr>
        <w:t>аконот</w:t>
      </w:r>
      <w:r w:rsidRPr="00E05CEA">
        <w:rPr>
          <w:lang w:val="mk-MK"/>
        </w:rPr>
        <w:t xml:space="preserve"> </w:t>
      </w:r>
      <w:r w:rsidRPr="00E05CEA">
        <w:rPr>
          <w:lang w:val="ru-RU"/>
        </w:rPr>
        <w:t>за</w:t>
      </w:r>
      <w:r w:rsidRPr="00E05CEA">
        <w:rPr>
          <w:lang w:val="mk-MK"/>
        </w:rPr>
        <w:t xml:space="preserve"> </w:t>
      </w:r>
      <w:r w:rsidRPr="00E05CEA">
        <w:rPr>
          <w:lang w:val="ru-RU"/>
        </w:rPr>
        <w:t>спортот</w:t>
      </w:r>
      <w:r w:rsidRPr="00E05CEA">
        <w:rPr>
          <w:lang w:val="mk-MK"/>
        </w:rPr>
        <w:t xml:space="preserve"> а со клубот управуваат непосредно овие членови.</w:t>
      </w:r>
    </w:p>
    <w:p w14:paraId="73064B7B" w14:textId="77777777" w:rsidR="002335B0" w:rsidRPr="00E05CEA" w:rsidRDefault="002335B0" w:rsidP="002335B0">
      <w:pPr>
        <w:rPr>
          <w:lang w:val="mk-MK"/>
        </w:rPr>
      </w:pPr>
      <w:r w:rsidRPr="00E05CEA">
        <w:rPr>
          <w:lang w:val="mk-MK"/>
        </w:rPr>
        <w:lastRenderedPageBreak/>
        <w:t>Училиштато средствата за финансирање на училишниот спортски клуб се стекнуваат  од доброволни</w:t>
      </w:r>
    </w:p>
    <w:p w14:paraId="538A966F" w14:textId="77777777" w:rsidR="002335B0" w:rsidRDefault="002335B0" w:rsidP="002335B0">
      <w:pPr>
        <w:rPr>
          <w:lang w:val="mk-MK"/>
        </w:rPr>
      </w:pPr>
      <w:r w:rsidRPr="00E05CEA">
        <w:rPr>
          <w:lang w:val="mk-MK"/>
        </w:rPr>
        <w:t>прилози,донации,подароци и др.</w:t>
      </w:r>
    </w:p>
    <w:p w14:paraId="06B9F7C5" w14:textId="77777777" w:rsidR="002335B0" w:rsidRPr="00E7352F" w:rsidRDefault="002335B0" w:rsidP="002335B0">
      <w:pPr>
        <w:spacing w:line="276" w:lineRule="auto"/>
        <w:jc w:val="both"/>
        <w:rPr>
          <w:lang w:val="ru-RU"/>
        </w:rPr>
      </w:pPr>
      <w:r>
        <w:rPr>
          <w:lang w:val="ru-RU"/>
        </w:rPr>
        <w:t>Училиштето има основано Спортски клуб(Прилог:Акт за основање</w:t>
      </w:r>
      <w:r>
        <w:rPr>
          <w:lang w:val="mk-MK"/>
        </w:rPr>
        <w:t>,Одлука,Статут</w:t>
      </w:r>
      <w:r>
        <w:rPr>
          <w:lang w:val="ru-RU"/>
        </w:rPr>
        <w:t>)</w:t>
      </w:r>
    </w:p>
    <w:p w14:paraId="2762F312" w14:textId="1210CE58" w:rsidR="002335B0" w:rsidRDefault="002335B0" w:rsidP="002335B0">
      <w:pPr>
        <w:pStyle w:val="PlainText"/>
        <w:jc w:val="both"/>
        <w:rPr>
          <w:rFonts w:ascii="Times New Roman" w:hAnsi="Times New Roman"/>
          <w:sz w:val="24"/>
          <w:szCs w:val="24"/>
          <w:lang w:val="mk-MK"/>
        </w:rPr>
      </w:pPr>
      <w:r w:rsidRPr="00E7352F">
        <w:rPr>
          <w:rFonts w:ascii="Times New Roman" w:hAnsi="Times New Roman"/>
          <w:sz w:val="22"/>
          <w:lang w:val="mk-MK"/>
        </w:rPr>
        <w:tab/>
      </w:r>
      <w:r w:rsidRPr="00B603B2">
        <w:rPr>
          <w:rFonts w:ascii="Times New Roman" w:hAnsi="Times New Roman"/>
          <w:sz w:val="24"/>
          <w:szCs w:val="24"/>
          <w:lang w:val="mk-MK"/>
        </w:rPr>
        <w:t xml:space="preserve">Врз основа на член 15, 16, 17 и 19 од </w:t>
      </w:r>
      <w:r>
        <w:rPr>
          <w:rFonts w:ascii="Times New Roman" w:hAnsi="Times New Roman"/>
          <w:sz w:val="24"/>
          <w:szCs w:val="24"/>
          <w:lang w:val="mk-MK"/>
        </w:rPr>
        <w:t>З</w:t>
      </w:r>
      <w:r w:rsidRPr="00B603B2">
        <w:rPr>
          <w:rFonts w:ascii="Times New Roman" w:hAnsi="Times New Roman"/>
          <w:sz w:val="24"/>
          <w:szCs w:val="24"/>
          <w:lang w:val="mk-MK"/>
        </w:rPr>
        <w:t>аконот за здруженија и фондации (Службен весник на РМ бр. 52/2010)</w:t>
      </w:r>
      <w:r>
        <w:rPr>
          <w:rFonts w:ascii="Times New Roman" w:hAnsi="Times New Roman"/>
          <w:sz w:val="24"/>
          <w:szCs w:val="24"/>
          <w:lang w:val="mk-MK"/>
        </w:rPr>
        <w:t>, Законот за спорт (Службен весник на РМ бр. 64/12) како  и член 34-а од Законот за изменување и дополнување на Законот за основно образование (Службен весник на РМ бр. 135 од 10.09.2014), И</w:t>
      </w:r>
      <w:r w:rsidRPr="00B603B2">
        <w:rPr>
          <w:rFonts w:ascii="Times New Roman" w:hAnsi="Times New Roman"/>
          <w:sz w:val="24"/>
          <w:szCs w:val="24"/>
          <w:lang w:val="mk-MK"/>
        </w:rPr>
        <w:t xml:space="preserve">ницијативниот одбор на </w:t>
      </w:r>
      <w:r>
        <w:rPr>
          <w:rFonts w:ascii="Times New Roman" w:hAnsi="Times New Roman"/>
          <w:sz w:val="24"/>
          <w:szCs w:val="24"/>
          <w:lang w:val="mk-MK"/>
        </w:rPr>
        <w:t>з</w:t>
      </w:r>
      <w:r w:rsidRPr="00B603B2">
        <w:rPr>
          <w:rFonts w:ascii="Times New Roman" w:hAnsi="Times New Roman"/>
          <w:sz w:val="24"/>
          <w:szCs w:val="24"/>
          <w:lang w:val="mk-MK"/>
        </w:rPr>
        <w:t>дружението - Училишен спортски клуб</w:t>
      </w:r>
      <w:r>
        <w:rPr>
          <w:rFonts w:ascii="Times New Roman" w:hAnsi="Times New Roman"/>
          <w:sz w:val="24"/>
          <w:szCs w:val="24"/>
          <w:lang w:val="mk-MK"/>
        </w:rPr>
        <w:t xml:space="preserve"> </w:t>
      </w:r>
      <w:r w:rsidR="000D2BC1">
        <w:rPr>
          <w:rFonts w:ascii="Times New Roman" w:hAnsi="Times New Roman"/>
          <w:sz w:val="24"/>
          <w:szCs w:val="24"/>
          <w:lang w:val="mk-MK"/>
        </w:rPr>
        <w:t>Јероним Де Рада</w:t>
      </w:r>
      <w:r>
        <w:rPr>
          <w:rFonts w:ascii="Times New Roman" w:hAnsi="Times New Roman"/>
          <w:sz w:val="24"/>
          <w:szCs w:val="24"/>
          <w:lang w:val="mk-MK"/>
        </w:rPr>
        <w:t xml:space="preserve"> </w:t>
      </w:r>
      <w:r w:rsidR="003A688A">
        <w:rPr>
          <w:rFonts w:ascii="Times New Roman" w:hAnsi="Times New Roman"/>
          <w:sz w:val="24"/>
          <w:szCs w:val="24"/>
          <w:lang w:val="mk-MK"/>
        </w:rPr>
        <w:t xml:space="preserve">Куманово </w:t>
      </w:r>
      <w:r w:rsidRPr="00B603B2">
        <w:rPr>
          <w:rFonts w:ascii="Times New Roman" w:hAnsi="Times New Roman"/>
          <w:sz w:val="24"/>
          <w:szCs w:val="24"/>
          <w:lang w:val="mk-MK"/>
        </w:rPr>
        <w:t>од</w:t>
      </w:r>
      <w:r>
        <w:rPr>
          <w:rFonts w:ascii="Times New Roman" w:hAnsi="Times New Roman"/>
          <w:sz w:val="24"/>
          <w:szCs w:val="24"/>
          <w:lang w:val="mk-MK"/>
        </w:rPr>
        <w:t xml:space="preserve"> </w:t>
      </w:r>
      <w:r w:rsidR="000D2BC1">
        <w:rPr>
          <w:rFonts w:ascii="Times New Roman" w:hAnsi="Times New Roman"/>
          <w:sz w:val="24"/>
          <w:szCs w:val="24"/>
          <w:lang w:val="mk-MK"/>
        </w:rPr>
        <w:t>Куманово</w:t>
      </w:r>
      <w:r>
        <w:rPr>
          <w:rFonts w:ascii="Times New Roman" w:hAnsi="Times New Roman"/>
          <w:sz w:val="24"/>
          <w:szCs w:val="24"/>
          <w:lang w:val="mk-MK"/>
        </w:rPr>
        <w:t xml:space="preserve"> </w:t>
      </w:r>
      <w:r w:rsidRPr="00B603B2">
        <w:rPr>
          <w:rFonts w:ascii="Times New Roman" w:hAnsi="Times New Roman"/>
          <w:sz w:val="24"/>
          <w:szCs w:val="24"/>
          <w:lang w:val="mk-MK"/>
        </w:rPr>
        <w:t>, на</w:t>
      </w:r>
      <w:r>
        <w:rPr>
          <w:rFonts w:ascii="Times New Roman" w:hAnsi="Times New Roman"/>
          <w:sz w:val="24"/>
          <w:szCs w:val="24"/>
          <w:lang w:val="mk-MK"/>
        </w:rPr>
        <w:t xml:space="preserve"> </w:t>
      </w:r>
      <w:r w:rsidRPr="00B603B2">
        <w:rPr>
          <w:rFonts w:ascii="Times New Roman" w:hAnsi="Times New Roman"/>
          <w:sz w:val="24"/>
          <w:szCs w:val="24"/>
          <w:lang w:val="mk-MK"/>
        </w:rPr>
        <w:t xml:space="preserve"> </w:t>
      </w:r>
      <w:r>
        <w:rPr>
          <w:rFonts w:ascii="Times New Roman" w:hAnsi="Times New Roman"/>
          <w:sz w:val="24"/>
          <w:szCs w:val="24"/>
          <w:lang w:val="mk-MK"/>
        </w:rPr>
        <w:t>о</w:t>
      </w:r>
      <w:r w:rsidRPr="00B603B2">
        <w:rPr>
          <w:rFonts w:ascii="Times New Roman" w:hAnsi="Times New Roman"/>
          <w:sz w:val="24"/>
          <w:szCs w:val="24"/>
          <w:lang w:val="mk-MK"/>
        </w:rPr>
        <w:t xml:space="preserve">сновачкото  </w:t>
      </w:r>
      <w:r>
        <w:rPr>
          <w:rFonts w:ascii="Times New Roman" w:hAnsi="Times New Roman"/>
          <w:sz w:val="24"/>
          <w:szCs w:val="24"/>
          <w:lang w:val="mk-MK"/>
        </w:rPr>
        <w:t>С</w:t>
      </w:r>
      <w:r w:rsidRPr="00B603B2">
        <w:rPr>
          <w:rFonts w:ascii="Times New Roman" w:hAnsi="Times New Roman"/>
          <w:sz w:val="24"/>
          <w:szCs w:val="24"/>
          <w:lang w:val="mk-MK"/>
        </w:rPr>
        <w:t xml:space="preserve">обрание  одржано на ден </w:t>
      </w:r>
      <w:r w:rsidR="003A688A">
        <w:rPr>
          <w:rFonts w:ascii="Times New Roman" w:hAnsi="Times New Roman"/>
          <w:sz w:val="24"/>
          <w:szCs w:val="24"/>
          <w:lang w:val="mk-MK"/>
        </w:rPr>
        <w:t>21</w:t>
      </w:r>
      <w:r>
        <w:rPr>
          <w:rFonts w:ascii="Times New Roman" w:hAnsi="Times New Roman"/>
          <w:sz w:val="24"/>
          <w:szCs w:val="24"/>
          <w:lang w:val="mk-MK"/>
        </w:rPr>
        <w:t>.1</w:t>
      </w:r>
      <w:r w:rsidR="003A688A">
        <w:rPr>
          <w:rFonts w:ascii="Times New Roman" w:hAnsi="Times New Roman"/>
          <w:sz w:val="24"/>
          <w:szCs w:val="24"/>
          <w:lang w:val="mk-MK"/>
        </w:rPr>
        <w:t>1</w:t>
      </w:r>
      <w:r>
        <w:rPr>
          <w:rFonts w:ascii="Times New Roman" w:hAnsi="Times New Roman"/>
          <w:sz w:val="24"/>
          <w:szCs w:val="24"/>
          <w:lang w:val="mk-MK"/>
        </w:rPr>
        <w:t>.201</w:t>
      </w:r>
      <w:r w:rsidR="003A688A">
        <w:rPr>
          <w:rFonts w:ascii="Times New Roman" w:hAnsi="Times New Roman"/>
          <w:sz w:val="24"/>
          <w:szCs w:val="24"/>
          <w:lang w:val="mk-MK"/>
        </w:rPr>
        <w:t>8</w:t>
      </w:r>
      <w:r>
        <w:rPr>
          <w:rFonts w:ascii="Times New Roman" w:hAnsi="Times New Roman"/>
          <w:sz w:val="24"/>
          <w:szCs w:val="24"/>
          <w:lang w:val="mk-MK"/>
        </w:rPr>
        <w:t xml:space="preserve"> </w:t>
      </w:r>
      <w:r w:rsidRPr="00B603B2">
        <w:rPr>
          <w:rFonts w:ascii="Times New Roman" w:hAnsi="Times New Roman"/>
          <w:sz w:val="24"/>
          <w:szCs w:val="24"/>
          <w:lang w:val="mk-MK"/>
        </w:rPr>
        <w:t>година, ја донесе следн</w:t>
      </w:r>
      <w:r>
        <w:rPr>
          <w:rFonts w:ascii="Times New Roman" w:hAnsi="Times New Roman"/>
          <w:sz w:val="24"/>
          <w:szCs w:val="24"/>
          <w:lang w:val="mk-MK"/>
        </w:rPr>
        <w:t>иот:</w:t>
      </w:r>
    </w:p>
    <w:p w14:paraId="79CDCBF1" w14:textId="6715C66C" w:rsidR="007F1235" w:rsidRDefault="007F1235" w:rsidP="002335B0">
      <w:pPr>
        <w:pStyle w:val="PlainText"/>
        <w:jc w:val="both"/>
        <w:rPr>
          <w:rFonts w:ascii="Times New Roman" w:hAnsi="Times New Roman"/>
          <w:sz w:val="24"/>
          <w:szCs w:val="24"/>
          <w:lang w:val="mk-MK"/>
        </w:rPr>
      </w:pPr>
    </w:p>
    <w:p w14:paraId="496A1066" w14:textId="77777777" w:rsidR="007F1235" w:rsidRDefault="007F1235" w:rsidP="002335B0">
      <w:pPr>
        <w:pStyle w:val="PlainText"/>
        <w:jc w:val="both"/>
        <w:rPr>
          <w:rFonts w:ascii="Times New Roman" w:hAnsi="Times New Roman"/>
          <w:sz w:val="24"/>
          <w:szCs w:val="24"/>
          <w:lang w:val="mk-MK"/>
        </w:rPr>
      </w:pPr>
    </w:p>
    <w:p w14:paraId="67F5852D" w14:textId="77777777" w:rsidR="002335B0" w:rsidRDefault="002335B0" w:rsidP="002335B0">
      <w:pPr>
        <w:pStyle w:val="PlainText"/>
        <w:jc w:val="both"/>
        <w:rPr>
          <w:rFonts w:ascii="Times New Roman" w:hAnsi="Times New Roman"/>
          <w:sz w:val="24"/>
          <w:szCs w:val="24"/>
          <w:lang w:val="mk-MK"/>
        </w:rPr>
      </w:pPr>
    </w:p>
    <w:p w14:paraId="510308E2" w14:textId="77777777" w:rsidR="002335B0" w:rsidRDefault="000A6E6D" w:rsidP="002335B0">
      <w:pPr>
        <w:pStyle w:val="PlainText"/>
        <w:rPr>
          <w:rFonts w:ascii="Times New Roman" w:hAnsi="Times New Roman"/>
          <w:b/>
          <w:sz w:val="28"/>
          <w:szCs w:val="28"/>
          <w:lang w:val="mk-MK"/>
        </w:rPr>
      </w:pPr>
      <w:r>
        <w:rPr>
          <w:rFonts w:ascii="Times New Roman" w:hAnsi="Times New Roman"/>
          <w:sz w:val="24"/>
          <w:szCs w:val="24"/>
          <w:lang w:val="mk-MK"/>
        </w:rPr>
        <w:t xml:space="preserve">                                                                                                      </w:t>
      </w:r>
      <w:r w:rsidR="002335B0">
        <w:rPr>
          <w:rFonts w:ascii="Times New Roman" w:hAnsi="Times New Roman"/>
          <w:sz w:val="24"/>
          <w:szCs w:val="24"/>
          <w:lang w:val="mk-MK"/>
        </w:rPr>
        <w:t xml:space="preserve"> </w:t>
      </w:r>
      <w:r w:rsidR="002335B0">
        <w:rPr>
          <w:rFonts w:ascii="Times New Roman" w:hAnsi="Times New Roman"/>
          <w:b/>
          <w:sz w:val="28"/>
          <w:szCs w:val="28"/>
          <w:lang w:val="mk-MK"/>
        </w:rPr>
        <w:t>А   К   Т</w:t>
      </w:r>
    </w:p>
    <w:p w14:paraId="7C78A867" w14:textId="77777777" w:rsidR="002335B0" w:rsidRDefault="002335B0" w:rsidP="002335B0">
      <w:pPr>
        <w:pStyle w:val="PlainText"/>
        <w:jc w:val="center"/>
        <w:rPr>
          <w:rFonts w:ascii="Times New Roman" w:hAnsi="Times New Roman"/>
          <w:b/>
          <w:sz w:val="24"/>
          <w:szCs w:val="24"/>
          <w:lang w:val="mk-MK"/>
        </w:rPr>
      </w:pPr>
      <w:r>
        <w:rPr>
          <w:rFonts w:ascii="Times New Roman" w:hAnsi="Times New Roman"/>
          <w:b/>
          <w:sz w:val="24"/>
          <w:szCs w:val="24"/>
          <w:lang w:val="mk-MK"/>
        </w:rPr>
        <w:t>ЗА ОСНОВАЊЕ НА УЧИЛИШЕН СПОРТСКИ КЛУБ</w:t>
      </w:r>
    </w:p>
    <w:p w14:paraId="3BE1839C" w14:textId="33ABC2D6" w:rsidR="002335B0" w:rsidRPr="00152574" w:rsidRDefault="002335B0" w:rsidP="002335B0">
      <w:pPr>
        <w:pStyle w:val="PlainText"/>
        <w:jc w:val="center"/>
        <w:rPr>
          <w:rFonts w:ascii="Times New Roman" w:hAnsi="Times New Roman"/>
          <w:sz w:val="24"/>
          <w:szCs w:val="24"/>
          <w:lang w:val="mk-MK"/>
        </w:rPr>
      </w:pPr>
      <w:r>
        <w:rPr>
          <w:rFonts w:ascii="Times New Roman" w:hAnsi="Times New Roman"/>
          <w:sz w:val="24"/>
          <w:szCs w:val="24"/>
          <w:lang w:val="mk-MK"/>
        </w:rPr>
        <w:t>,,</w:t>
      </w:r>
      <w:r w:rsidR="000D2BC1">
        <w:rPr>
          <w:rFonts w:ascii="Times New Roman" w:hAnsi="Times New Roman"/>
          <w:sz w:val="24"/>
          <w:szCs w:val="24"/>
          <w:lang w:val="mk-MK"/>
        </w:rPr>
        <w:t>Јероним Де Рада</w:t>
      </w:r>
      <w:r>
        <w:rPr>
          <w:rFonts w:ascii="Times New Roman" w:hAnsi="Times New Roman"/>
          <w:sz w:val="24"/>
          <w:szCs w:val="24"/>
          <w:lang w:val="mk-MK"/>
        </w:rPr>
        <w:t xml:space="preserve">,,  од </w:t>
      </w:r>
      <w:r w:rsidR="000D2BC1">
        <w:rPr>
          <w:rFonts w:ascii="Times New Roman" w:hAnsi="Times New Roman"/>
          <w:sz w:val="24"/>
          <w:szCs w:val="24"/>
          <w:lang w:val="mk-MK"/>
        </w:rPr>
        <w:t>Куманово</w:t>
      </w:r>
    </w:p>
    <w:p w14:paraId="5582CBD1" w14:textId="77777777" w:rsidR="002335B0" w:rsidRDefault="002335B0" w:rsidP="002335B0">
      <w:pPr>
        <w:pStyle w:val="PlainText"/>
        <w:jc w:val="both"/>
        <w:rPr>
          <w:rFonts w:ascii="Times New Roman" w:hAnsi="Times New Roman"/>
          <w:sz w:val="24"/>
          <w:szCs w:val="24"/>
          <w:lang w:val="mk-MK"/>
        </w:rPr>
      </w:pPr>
    </w:p>
    <w:p w14:paraId="15D1EA18" w14:textId="77777777" w:rsidR="002335B0" w:rsidRPr="00152574" w:rsidRDefault="002335B0" w:rsidP="002335B0">
      <w:pPr>
        <w:pStyle w:val="PlainText"/>
        <w:jc w:val="center"/>
        <w:rPr>
          <w:rFonts w:ascii="Times New Roman" w:hAnsi="Times New Roman"/>
          <w:b/>
          <w:sz w:val="24"/>
          <w:szCs w:val="24"/>
          <w:lang w:val="mk-MK"/>
        </w:rPr>
      </w:pPr>
      <w:r w:rsidRPr="00152574">
        <w:rPr>
          <w:rFonts w:ascii="Times New Roman" w:hAnsi="Times New Roman"/>
          <w:b/>
          <w:sz w:val="24"/>
          <w:szCs w:val="24"/>
          <w:lang w:val="mk-MK"/>
        </w:rPr>
        <w:t>Член 1</w:t>
      </w:r>
    </w:p>
    <w:p w14:paraId="310E540A" w14:textId="29C8B9BF" w:rsidR="002335B0" w:rsidRDefault="002335B0" w:rsidP="002335B0">
      <w:pPr>
        <w:pStyle w:val="PlainText"/>
        <w:jc w:val="both"/>
        <w:rPr>
          <w:rFonts w:ascii="Times New Roman" w:hAnsi="Times New Roman"/>
          <w:sz w:val="24"/>
          <w:szCs w:val="24"/>
          <w:lang w:val="mk-MK"/>
        </w:rPr>
      </w:pPr>
      <w:r w:rsidRPr="00152574">
        <w:rPr>
          <w:rFonts w:ascii="Times New Roman" w:hAnsi="Times New Roman"/>
          <w:sz w:val="24"/>
          <w:szCs w:val="24"/>
          <w:lang w:val="mk-MK"/>
        </w:rPr>
        <w:tab/>
        <w:t xml:space="preserve">Врз основа на член 15 од </w:t>
      </w:r>
      <w:r>
        <w:rPr>
          <w:rFonts w:ascii="Times New Roman" w:hAnsi="Times New Roman"/>
          <w:sz w:val="24"/>
          <w:szCs w:val="24"/>
          <w:lang w:val="mk-MK"/>
        </w:rPr>
        <w:t>З</w:t>
      </w:r>
      <w:r w:rsidRPr="00152574">
        <w:rPr>
          <w:rFonts w:ascii="Times New Roman" w:hAnsi="Times New Roman"/>
          <w:sz w:val="24"/>
          <w:szCs w:val="24"/>
          <w:lang w:val="mk-MK"/>
        </w:rPr>
        <w:t>аконот за здруженија и фондации на Р</w:t>
      </w:r>
      <w:r w:rsidR="003A688A">
        <w:rPr>
          <w:rFonts w:ascii="Times New Roman" w:hAnsi="Times New Roman"/>
          <w:sz w:val="24"/>
          <w:szCs w:val="24"/>
          <w:lang w:val="mk-MK"/>
        </w:rPr>
        <w:t>С</w:t>
      </w:r>
      <w:r w:rsidRPr="00152574">
        <w:rPr>
          <w:rFonts w:ascii="Times New Roman" w:hAnsi="Times New Roman"/>
          <w:sz w:val="24"/>
          <w:szCs w:val="24"/>
          <w:lang w:val="mk-MK"/>
        </w:rPr>
        <w:t>М,</w:t>
      </w:r>
      <w:r>
        <w:rPr>
          <w:rFonts w:ascii="Times New Roman" w:hAnsi="Times New Roman"/>
          <w:sz w:val="24"/>
          <w:szCs w:val="24"/>
          <w:lang w:val="mk-MK"/>
        </w:rPr>
        <w:t xml:space="preserve"> како и член 31-а од Законот за изменување и дополнување на Законот за средно образование и член 34-а од Законот за изменување и дополнување на Законот за основано образование (Службен весник на РМ бр. 135 од 10.09.2014), </w:t>
      </w:r>
      <w:r w:rsidRPr="00152574">
        <w:rPr>
          <w:rFonts w:ascii="Times New Roman" w:hAnsi="Times New Roman"/>
          <w:sz w:val="24"/>
          <w:szCs w:val="24"/>
          <w:lang w:val="mk-MK"/>
        </w:rPr>
        <w:t>иницијаторите: граѓани, наставници, родители</w:t>
      </w:r>
      <w:r>
        <w:rPr>
          <w:rFonts w:ascii="Times New Roman" w:hAnsi="Times New Roman"/>
          <w:sz w:val="24"/>
          <w:szCs w:val="24"/>
          <w:lang w:val="mk-MK"/>
        </w:rPr>
        <w:t xml:space="preserve"> и ученици</w:t>
      </w:r>
      <w:r w:rsidRPr="00152574">
        <w:rPr>
          <w:rFonts w:ascii="Times New Roman" w:hAnsi="Times New Roman"/>
          <w:sz w:val="24"/>
          <w:szCs w:val="24"/>
          <w:lang w:val="mk-MK"/>
        </w:rPr>
        <w:t>, водени од потребата за организирано бавење со спорт и спортски активности на учениците</w:t>
      </w:r>
      <w:r>
        <w:rPr>
          <w:rFonts w:ascii="Times New Roman" w:hAnsi="Times New Roman"/>
          <w:sz w:val="24"/>
          <w:szCs w:val="24"/>
          <w:lang w:val="mk-MK"/>
        </w:rPr>
        <w:t xml:space="preserve"> во ООУ,,</w:t>
      </w:r>
      <w:r w:rsidRPr="00152574">
        <w:rPr>
          <w:rFonts w:ascii="Times New Roman" w:hAnsi="Times New Roman"/>
          <w:sz w:val="24"/>
          <w:szCs w:val="24"/>
          <w:lang w:val="mk-MK"/>
        </w:rPr>
        <w:t xml:space="preserve"> </w:t>
      </w:r>
      <w:r w:rsidR="000D2BC1">
        <w:rPr>
          <w:rFonts w:ascii="Times New Roman" w:hAnsi="Times New Roman"/>
          <w:sz w:val="24"/>
          <w:szCs w:val="24"/>
          <w:lang w:val="mk-MK"/>
        </w:rPr>
        <w:t>Јероним Де Рада</w:t>
      </w:r>
      <w:r>
        <w:rPr>
          <w:rFonts w:ascii="Times New Roman" w:hAnsi="Times New Roman"/>
          <w:sz w:val="24"/>
          <w:szCs w:val="24"/>
          <w:lang w:val="mk-MK"/>
        </w:rPr>
        <w:t xml:space="preserve"> ,, од</w:t>
      </w:r>
      <w:r w:rsidRPr="00152574">
        <w:rPr>
          <w:rFonts w:ascii="Times New Roman" w:hAnsi="Times New Roman"/>
          <w:sz w:val="24"/>
          <w:szCs w:val="24"/>
          <w:lang w:val="mk-MK"/>
        </w:rPr>
        <w:t xml:space="preserve"> </w:t>
      </w:r>
      <w:r w:rsidR="000D2BC1">
        <w:rPr>
          <w:rFonts w:ascii="Times New Roman" w:hAnsi="Times New Roman"/>
          <w:sz w:val="24"/>
          <w:szCs w:val="24"/>
          <w:lang w:val="mk-MK"/>
        </w:rPr>
        <w:t>Куманово</w:t>
      </w:r>
      <w:r>
        <w:rPr>
          <w:rFonts w:ascii="Times New Roman" w:hAnsi="Times New Roman"/>
          <w:sz w:val="24"/>
          <w:szCs w:val="24"/>
          <w:lang w:val="mk-MK"/>
        </w:rPr>
        <w:t xml:space="preserve"> </w:t>
      </w:r>
      <w:r w:rsidRPr="00152574">
        <w:rPr>
          <w:rFonts w:ascii="Times New Roman" w:hAnsi="Times New Roman"/>
          <w:sz w:val="24"/>
          <w:szCs w:val="24"/>
          <w:lang w:val="mk-MK"/>
        </w:rPr>
        <w:t xml:space="preserve"> покренаа иницијатива за</w:t>
      </w:r>
      <w:r>
        <w:rPr>
          <w:rFonts w:ascii="Times New Roman" w:hAnsi="Times New Roman"/>
          <w:sz w:val="24"/>
          <w:szCs w:val="24"/>
          <w:lang w:val="mk-MK"/>
        </w:rPr>
        <w:t xml:space="preserve"> основање</w:t>
      </w:r>
      <w:r w:rsidRPr="00152574">
        <w:rPr>
          <w:rFonts w:ascii="Times New Roman" w:hAnsi="Times New Roman"/>
          <w:sz w:val="24"/>
          <w:szCs w:val="24"/>
          <w:lang w:val="mk-MK"/>
        </w:rPr>
        <w:t xml:space="preserve"> на </w:t>
      </w:r>
      <w:r>
        <w:rPr>
          <w:rFonts w:ascii="Times New Roman" w:hAnsi="Times New Roman"/>
          <w:sz w:val="24"/>
          <w:szCs w:val="24"/>
          <w:lang w:val="mk-MK"/>
        </w:rPr>
        <w:t>У</w:t>
      </w:r>
      <w:r w:rsidRPr="00152574">
        <w:rPr>
          <w:rFonts w:ascii="Times New Roman" w:hAnsi="Times New Roman"/>
          <w:sz w:val="24"/>
          <w:szCs w:val="24"/>
          <w:lang w:val="mk-MK"/>
        </w:rPr>
        <w:t>чилишен спортски клуб со име</w:t>
      </w:r>
      <w:bookmarkStart w:id="76" w:name="_Hlk170993810"/>
      <w:r w:rsidRPr="00152574">
        <w:rPr>
          <w:rFonts w:ascii="Times New Roman" w:hAnsi="Times New Roman"/>
          <w:sz w:val="24"/>
          <w:szCs w:val="24"/>
          <w:lang w:val="mk-MK"/>
        </w:rPr>
        <w:t>:</w:t>
      </w:r>
      <w:r>
        <w:rPr>
          <w:rFonts w:ascii="Times New Roman" w:hAnsi="Times New Roman"/>
          <w:sz w:val="24"/>
          <w:szCs w:val="24"/>
          <w:lang w:val="mk-MK"/>
        </w:rPr>
        <w:t xml:space="preserve">,, </w:t>
      </w:r>
      <w:r w:rsidR="000D2BC1">
        <w:rPr>
          <w:rFonts w:ascii="Times New Roman" w:hAnsi="Times New Roman"/>
          <w:sz w:val="24"/>
          <w:szCs w:val="24"/>
          <w:lang w:val="mk-MK"/>
        </w:rPr>
        <w:t>Јероним Де Рада</w:t>
      </w:r>
      <w:r>
        <w:rPr>
          <w:rFonts w:ascii="Times New Roman" w:hAnsi="Times New Roman"/>
          <w:sz w:val="24"/>
          <w:szCs w:val="24"/>
          <w:lang w:val="mk-MK"/>
        </w:rPr>
        <w:t xml:space="preserve">,,  од </w:t>
      </w:r>
      <w:r w:rsidR="000D2BC1">
        <w:rPr>
          <w:rFonts w:ascii="Times New Roman" w:hAnsi="Times New Roman"/>
          <w:sz w:val="24"/>
          <w:szCs w:val="24"/>
          <w:lang w:val="mk-MK"/>
        </w:rPr>
        <w:t>Куманово</w:t>
      </w:r>
      <w:r>
        <w:rPr>
          <w:rFonts w:ascii="Times New Roman" w:hAnsi="Times New Roman"/>
          <w:sz w:val="24"/>
          <w:szCs w:val="24"/>
          <w:lang w:val="mk-MK"/>
        </w:rPr>
        <w:t xml:space="preserve"> </w:t>
      </w:r>
      <w:bookmarkEnd w:id="76"/>
      <w:r>
        <w:rPr>
          <w:rFonts w:ascii="Times New Roman" w:hAnsi="Times New Roman"/>
          <w:sz w:val="24"/>
          <w:szCs w:val="24"/>
          <w:lang w:val="mk-MK"/>
        </w:rPr>
        <w:t>.</w:t>
      </w:r>
    </w:p>
    <w:p w14:paraId="0DBADBC0" w14:textId="77777777" w:rsidR="002335B0" w:rsidRDefault="002335B0" w:rsidP="002335B0">
      <w:pPr>
        <w:pStyle w:val="PlainText"/>
        <w:jc w:val="both"/>
        <w:rPr>
          <w:rFonts w:ascii="Times New Roman" w:hAnsi="Times New Roman"/>
          <w:sz w:val="24"/>
          <w:szCs w:val="24"/>
          <w:lang w:val="mk-MK"/>
        </w:rPr>
      </w:pPr>
    </w:p>
    <w:p w14:paraId="548D1F9A" w14:textId="77777777" w:rsidR="002335B0" w:rsidRDefault="002335B0" w:rsidP="002335B0">
      <w:pPr>
        <w:pStyle w:val="PlainText"/>
        <w:jc w:val="both"/>
        <w:rPr>
          <w:rFonts w:ascii="Times New Roman" w:hAnsi="Times New Roman"/>
          <w:sz w:val="24"/>
          <w:szCs w:val="24"/>
          <w:lang w:val="mk-MK"/>
        </w:rPr>
      </w:pPr>
    </w:p>
    <w:p w14:paraId="45024264" w14:textId="77777777" w:rsidR="002335B0" w:rsidRPr="00152574" w:rsidRDefault="002335B0" w:rsidP="002335B0">
      <w:pPr>
        <w:pStyle w:val="PlainText"/>
        <w:jc w:val="center"/>
        <w:rPr>
          <w:rFonts w:ascii="Times New Roman" w:hAnsi="Times New Roman"/>
          <w:b/>
          <w:sz w:val="24"/>
          <w:szCs w:val="24"/>
          <w:lang w:val="mk-MK"/>
        </w:rPr>
      </w:pPr>
      <w:r w:rsidRPr="00152574">
        <w:rPr>
          <w:rFonts w:ascii="Times New Roman" w:hAnsi="Times New Roman"/>
          <w:b/>
          <w:sz w:val="24"/>
          <w:szCs w:val="24"/>
          <w:lang w:val="mk-MK"/>
        </w:rPr>
        <w:t>Член 2</w:t>
      </w:r>
    </w:p>
    <w:p w14:paraId="02B9E24E" w14:textId="39D52C50" w:rsidR="002335B0" w:rsidRPr="000F4A33" w:rsidRDefault="002335B0" w:rsidP="002335B0">
      <w:pPr>
        <w:pStyle w:val="PlainText"/>
        <w:ind w:firstLine="720"/>
        <w:jc w:val="both"/>
        <w:rPr>
          <w:rFonts w:ascii="Times New Roman" w:hAnsi="Times New Roman"/>
          <w:sz w:val="24"/>
          <w:szCs w:val="24"/>
          <w:lang w:val="sq-AL"/>
        </w:rPr>
      </w:pPr>
      <w:r w:rsidRPr="00152574">
        <w:rPr>
          <w:rFonts w:ascii="Times New Roman" w:hAnsi="Times New Roman"/>
          <w:sz w:val="24"/>
          <w:szCs w:val="24"/>
          <w:lang w:val="mk-MK"/>
        </w:rPr>
        <w:tab/>
        <w:t>Училишниот спортски</w:t>
      </w:r>
      <w:r>
        <w:rPr>
          <w:rFonts w:ascii="Times New Roman" w:hAnsi="Times New Roman"/>
          <w:sz w:val="24"/>
          <w:szCs w:val="24"/>
          <w:lang w:val="mk-MK"/>
        </w:rPr>
        <w:t xml:space="preserve"> </w:t>
      </w:r>
      <w:r w:rsidRPr="00152574">
        <w:rPr>
          <w:rFonts w:ascii="Times New Roman" w:hAnsi="Times New Roman"/>
          <w:sz w:val="24"/>
          <w:szCs w:val="24"/>
          <w:lang w:val="mk-MK"/>
        </w:rPr>
        <w:t xml:space="preserve"> клуб </w:t>
      </w:r>
      <w:r w:rsidR="000D2BC1" w:rsidRPr="000D2BC1">
        <w:rPr>
          <w:rFonts w:ascii="Times New Roman" w:hAnsi="Times New Roman"/>
          <w:sz w:val="24"/>
          <w:szCs w:val="24"/>
          <w:lang w:val="mk-MK"/>
        </w:rPr>
        <w:t xml:space="preserve">:,, Јероним Де Рада,,  од Куманово </w:t>
      </w:r>
      <w:r w:rsidRPr="00152574">
        <w:rPr>
          <w:rFonts w:ascii="Times New Roman" w:hAnsi="Times New Roman"/>
          <w:sz w:val="24"/>
          <w:szCs w:val="24"/>
          <w:lang w:val="mk-MK"/>
        </w:rPr>
        <w:t xml:space="preserve">(во натамошниот  текст: УСК </w:t>
      </w:r>
      <w:r w:rsidR="000D2BC1" w:rsidRPr="000D2BC1">
        <w:rPr>
          <w:rFonts w:ascii="Times New Roman" w:hAnsi="Times New Roman"/>
          <w:sz w:val="24"/>
          <w:szCs w:val="24"/>
          <w:lang w:val="mk-MK"/>
        </w:rPr>
        <w:t xml:space="preserve">:,, Де Рада,,  од Куманово </w:t>
      </w:r>
      <w:r>
        <w:rPr>
          <w:rFonts w:ascii="Times New Roman" w:hAnsi="Times New Roman"/>
          <w:sz w:val="24"/>
          <w:szCs w:val="24"/>
          <w:lang w:val="sq-AL"/>
        </w:rPr>
        <w:t>Klubi  sportiv i shkollës ,,</w:t>
      </w:r>
      <w:r w:rsidR="000D2BC1">
        <w:rPr>
          <w:rFonts w:ascii="Times New Roman" w:hAnsi="Times New Roman"/>
          <w:sz w:val="24"/>
          <w:szCs w:val="24"/>
          <w:lang w:val="mk-MK"/>
        </w:rPr>
        <w:t>Је</w:t>
      </w:r>
      <w:r w:rsidR="000D2BC1" w:rsidRPr="000D2BC1">
        <w:rPr>
          <w:rFonts w:ascii="Times New Roman" w:hAnsi="Times New Roman"/>
          <w:sz w:val="24"/>
          <w:szCs w:val="24"/>
          <w:lang w:val="mk-MK"/>
        </w:rPr>
        <w:t>ronim De Rada</w:t>
      </w:r>
      <w:r w:rsidR="000D2BC1">
        <w:rPr>
          <w:rFonts w:ascii="Times New Roman" w:hAnsi="Times New Roman"/>
          <w:sz w:val="24"/>
          <w:szCs w:val="24"/>
          <w:lang w:val="sq-AL"/>
        </w:rPr>
        <w:t>”Kumanovë</w:t>
      </w:r>
      <w:r>
        <w:rPr>
          <w:rFonts w:ascii="Times New Roman" w:hAnsi="Times New Roman"/>
          <w:sz w:val="24"/>
          <w:szCs w:val="24"/>
          <w:lang w:val="sq-AL"/>
        </w:rPr>
        <w:t xml:space="preserve"> ( Emërtimi i shkurtër i shoqatës është KSSH,, </w:t>
      </w:r>
      <w:r w:rsidR="000D2BC1">
        <w:rPr>
          <w:rFonts w:ascii="Times New Roman" w:hAnsi="Times New Roman"/>
          <w:sz w:val="24"/>
          <w:szCs w:val="24"/>
          <w:lang w:val="sq-AL"/>
        </w:rPr>
        <w:t xml:space="preserve"> De Rada”Kumanovë)</w:t>
      </w:r>
      <w:r>
        <w:rPr>
          <w:rFonts w:ascii="Times New Roman" w:hAnsi="Times New Roman"/>
          <w:sz w:val="24"/>
          <w:szCs w:val="24"/>
          <w:lang w:val="sq-AL"/>
        </w:rPr>
        <w:t xml:space="preserve"> </w:t>
      </w:r>
      <w:r w:rsidRPr="00152574">
        <w:rPr>
          <w:rFonts w:ascii="Times New Roman" w:hAnsi="Times New Roman"/>
          <w:sz w:val="24"/>
          <w:szCs w:val="24"/>
          <w:lang w:val="mk-MK"/>
        </w:rPr>
        <w:t xml:space="preserve"> е здружени</w:t>
      </w:r>
      <w:r>
        <w:rPr>
          <w:rFonts w:ascii="Times New Roman" w:hAnsi="Times New Roman"/>
          <w:sz w:val="24"/>
          <w:szCs w:val="24"/>
          <w:lang w:val="mk-MK"/>
        </w:rPr>
        <w:t>е</w:t>
      </w:r>
      <w:r w:rsidRPr="00152574">
        <w:rPr>
          <w:rFonts w:ascii="Times New Roman" w:hAnsi="Times New Roman"/>
          <w:sz w:val="24"/>
          <w:szCs w:val="24"/>
          <w:lang w:val="mk-MK"/>
        </w:rPr>
        <w:t xml:space="preserve"> од областа на спортот кое ќе делува во рамките на општина </w:t>
      </w:r>
      <w:r w:rsidR="000D2BC1">
        <w:rPr>
          <w:rFonts w:ascii="Times New Roman" w:hAnsi="Times New Roman"/>
          <w:sz w:val="24"/>
          <w:szCs w:val="24"/>
          <w:lang w:val="mk-MK"/>
        </w:rPr>
        <w:t>Куманово</w:t>
      </w:r>
      <w:r w:rsidRPr="00152574">
        <w:rPr>
          <w:rFonts w:ascii="Times New Roman" w:hAnsi="Times New Roman"/>
          <w:sz w:val="24"/>
          <w:szCs w:val="24"/>
          <w:lang w:val="mk-MK"/>
        </w:rPr>
        <w:t xml:space="preserve"> </w:t>
      </w:r>
      <w:r>
        <w:rPr>
          <w:rFonts w:ascii="Times New Roman" w:hAnsi="Times New Roman"/>
          <w:sz w:val="24"/>
          <w:szCs w:val="24"/>
          <w:lang w:val="mk-MK"/>
        </w:rPr>
        <w:t xml:space="preserve"> и Република </w:t>
      </w:r>
      <w:r w:rsidR="000D2BC1">
        <w:rPr>
          <w:rFonts w:ascii="Times New Roman" w:hAnsi="Times New Roman"/>
          <w:sz w:val="24"/>
          <w:szCs w:val="24"/>
          <w:lang w:val="mk-MK"/>
        </w:rPr>
        <w:t xml:space="preserve">Северна </w:t>
      </w:r>
      <w:r>
        <w:rPr>
          <w:rFonts w:ascii="Times New Roman" w:hAnsi="Times New Roman"/>
          <w:sz w:val="24"/>
          <w:szCs w:val="24"/>
          <w:lang w:val="mk-MK"/>
        </w:rPr>
        <w:t>Македонија</w:t>
      </w:r>
      <w:r w:rsidRPr="00152574">
        <w:rPr>
          <w:rFonts w:ascii="Times New Roman" w:hAnsi="Times New Roman"/>
          <w:sz w:val="24"/>
          <w:szCs w:val="24"/>
          <w:lang w:val="mk-MK"/>
        </w:rPr>
        <w:t>, заради остварување на цели и задачи од областа на спортот и спортските активности.</w:t>
      </w:r>
    </w:p>
    <w:p w14:paraId="302B73FF" w14:textId="77777777" w:rsidR="002335B0" w:rsidRDefault="002335B0" w:rsidP="002335B0">
      <w:pPr>
        <w:pStyle w:val="PlainText"/>
        <w:jc w:val="center"/>
        <w:rPr>
          <w:rFonts w:ascii="Times New Roman" w:hAnsi="Times New Roman"/>
          <w:sz w:val="24"/>
          <w:szCs w:val="24"/>
          <w:lang w:val="mk-MK"/>
        </w:rPr>
      </w:pPr>
    </w:p>
    <w:p w14:paraId="0E0DD72F" w14:textId="77777777" w:rsidR="002335B0" w:rsidRPr="00152574" w:rsidRDefault="002335B0" w:rsidP="002335B0">
      <w:pPr>
        <w:pStyle w:val="PlainText"/>
        <w:jc w:val="center"/>
        <w:rPr>
          <w:rFonts w:ascii="Times New Roman" w:hAnsi="Times New Roman"/>
          <w:b/>
          <w:sz w:val="24"/>
          <w:szCs w:val="24"/>
          <w:lang w:val="mk-MK"/>
        </w:rPr>
      </w:pPr>
      <w:r w:rsidRPr="00152574">
        <w:rPr>
          <w:rFonts w:ascii="Times New Roman" w:hAnsi="Times New Roman"/>
          <w:b/>
          <w:sz w:val="24"/>
          <w:szCs w:val="24"/>
          <w:lang w:val="mk-MK"/>
        </w:rPr>
        <w:t>Член 3</w:t>
      </w:r>
    </w:p>
    <w:p w14:paraId="4404CC83" w14:textId="69576DB4" w:rsidR="002335B0" w:rsidRPr="00152574" w:rsidRDefault="002335B0" w:rsidP="002335B0">
      <w:pPr>
        <w:pStyle w:val="PlainText"/>
        <w:jc w:val="both"/>
        <w:rPr>
          <w:rFonts w:ascii="Times New Roman" w:hAnsi="Times New Roman"/>
          <w:sz w:val="24"/>
          <w:szCs w:val="24"/>
          <w:lang w:val="mk-MK"/>
        </w:rPr>
      </w:pPr>
      <w:r w:rsidRPr="00152574">
        <w:rPr>
          <w:rFonts w:ascii="Times New Roman" w:hAnsi="Times New Roman"/>
          <w:sz w:val="24"/>
          <w:szCs w:val="24"/>
          <w:lang w:val="mk-MK"/>
        </w:rPr>
        <w:tab/>
        <w:t>Седиштето на УСК</w:t>
      </w:r>
      <w:r w:rsidRPr="008C4DD7">
        <w:rPr>
          <w:rFonts w:ascii="Times New Roman" w:hAnsi="Times New Roman"/>
          <w:sz w:val="24"/>
          <w:szCs w:val="24"/>
          <w:lang w:val="mk-MK"/>
        </w:rPr>
        <w:t xml:space="preserve"> </w:t>
      </w:r>
      <w:r w:rsidR="000D2BC1" w:rsidRPr="000D2BC1">
        <w:rPr>
          <w:rFonts w:ascii="Times New Roman" w:hAnsi="Times New Roman"/>
          <w:sz w:val="24"/>
          <w:szCs w:val="24"/>
          <w:lang w:val="mk-MK"/>
        </w:rPr>
        <w:t xml:space="preserve">:,, Јероним Де Рада,,  од Куманово </w:t>
      </w:r>
      <w:r w:rsidRPr="00152574">
        <w:rPr>
          <w:rFonts w:ascii="Times New Roman" w:hAnsi="Times New Roman"/>
          <w:sz w:val="24"/>
          <w:szCs w:val="24"/>
          <w:lang w:val="mk-MK"/>
        </w:rPr>
        <w:t xml:space="preserve">е </w:t>
      </w:r>
      <w:r w:rsidR="000D2BC1">
        <w:rPr>
          <w:rFonts w:ascii="Times New Roman" w:hAnsi="Times New Roman"/>
          <w:sz w:val="24"/>
          <w:szCs w:val="24"/>
          <w:lang w:val="mk-MK"/>
        </w:rPr>
        <w:t>во Черкезе Куманово</w:t>
      </w:r>
      <w:r>
        <w:rPr>
          <w:rFonts w:ascii="Times New Roman" w:hAnsi="Times New Roman"/>
          <w:sz w:val="24"/>
          <w:szCs w:val="24"/>
          <w:lang w:val="mk-MK"/>
        </w:rPr>
        <w:t xml:space="preserve">  . </w:t>
      </w:r>
      <w:r w:rsidRPr="00152574">
        <w:rPr>
          <w:rFonts w:ascii="Times New Roman" w:hAnsi="Times New Roman"/>
          <w:sz w:val="24"/>
          <w:szCs w:val="24"/>
          <w:lang w:val="mk-MK"/>
        </w:rPr>
        <w:t xml:space="preserve">  </w:t>
      </w:r>
    </w:p>
    <w:p w14:paraId="6F977C9A" w14:textId="19EB13E2" w:rsidR="002335B0" w:rsidRPr="00D820AC" w:rsidRDefault="002335B0" w:rsidP="00D820AC">
      <w:pPr>
        <w:pStyle w:val="PlainText"/>
        <w:ind w:firstLine="720"/>
        <w:jc w:val="both"/>
        <w:rPr>
          <w:rFonts w:ascii="Times New Roman" w:hAnsi="Times New Roman"/>
          <w:sz w:val="24"/>
          <w:szCs w:val="24"/>
          <w:lang w:val="sq-AL"/>
        </w:rPr>
      </w:pPr>
      <w:r>
        <w:rPr>
          <w:rFonts w:ascii="Times New Roman" w:hAnsi="Times New Roman"/>
          <w:sz w:val="24"/>
          <w:szCs w:val="24"/>
          <w:lang w:val="sq-AL"/>
        </w:rPr>
        <w:t xml:space="preserve">Vendodhja e </w:t>
      </w:r>
      <w:r w:rsidR="00D820AC" w:rsidRPr="00D820AC">
        <w:rPr>
          <w:rFonts w:ascii="Times New Roman" w:hAnsi="Times New Roman"/>
          <w:sz w:val="24"/>
          <w:szCs w:val="24"/>
          <w:lang w:val="sq-AL"/>
        </w:rPr>
        <w:t>KSSH,, Jeronim De Rada”Kumanovë</w:t>
      </w:r>
      <w:r w:rsidR="00D820AC">
        <w:rPr>
          <w:rFonts w:ascii="Times New Roman" w:hAnsi="Times New Roman"/>
          <w:sz w:val="24"/>
          <w:szCs w:val="24"/>
          <w:lang w:val="mk-MK"/>
        </w:rPr>
        <w:t xml:space="preserve"> </w:t>
      </w:r>
      <w:r w:rsidR="00D820AC">
        <w:rPr>
          <w:rFonts w:ascii="Times New Roman" w:hAnsi="Times New Roman"/>
          <w:sz w:val="24"/>
          <w:szCs w:val="24"/>
          <w:lang w:val="sq-AL"/>
        </w:rPr>
        <w:t>në Çerkez, Kumanovë.</w:t>
      </w:r>
    </w:p>
    <w:p w14:paraId="21942013" w14:textId="77777777" w:rsidR="002335B0" w:rsidRPr="00152574" w:rsidRDefault="002335B0" w:rsidP="002335B0">
      <w:pPr>
        <w:pStyle w:val="PlainText"/>
        <w:jc w:val="center"/>
        <w:rPr>
          <w:rFonts w:ascii="Times New Roman" w:hAnsi="Times New Roman"/>
          <w:b/>
          <w:sz w:val="24"/>
          <w:szCs w:val="24"/>
          <w:lang w:val="mk-MK"/>
        </w:rPr>
      </w:pPr>
      <w:r>
        <w:rPr>
          <w:rFonts w:ascii="Times New Roman" w:hAnsi="Times New Roman"/>
          <w:b/>
          <w:sz w:val="24"/>
          <w:szCs w:val="24"/>
          <w:lang w:val="mk-MK"/>
        </w:rPr>
        <w:t xml:space="preserve">Член  </w:t>
      </w:r>
      <w:r w:rsidRPr="00152574">
        <w:rPr>
          <w:rFonts w:ascii="Times New Roman" w:hAnsi="Times New Roman"/>
          <w:b/>
          <w:sz w:val="24"/>
          <w:szCs w:val="24"/>
          <w:lang w:val="mk-MK"/>
        </w:rPr>
        <w:t>4</w:t>
      </w:r>
    </w:p>
    <w:p w14:paraId="4A9F43C1" w14:textId="6728AA11" w:rsidR="002335B0" w:rsidRPr="00152574" w:rsidRDefault="002335B0" w:rsidP="002335B0">
      <w:pPr>
        <w:pStyle w:val="PlainText"/>
        <w:jc w:val="both"/>
        <w:rPr>
          <w:rFonts w:ascii="Times New Roman" w:hAnsi="Times New Roman"/>
          <w:sz w:val="24"/>
          <w:szCs w:val="24"/>
          <w:lang w:val="mk-MK"/>
        </w:rPr>
      </w:pPr>
      <w:r w:rsidRPr="00152574">
        <w:rPr>
          <w:rFonts w:ascii="Times New Roman" w:hAnsi="Times New Roman"/>
          <w:sz w:val="24"/>
          <w:szCs w:val="24"/>
          <w:lang w:val="mk-MK"/>
        </w:rPr>
        <w:tab/>
        <w:t xml:space="preserve">Статутот и другите општи акти на   УСК </w:t>
      </w:r>
      <w:r>
        <w:rPr>
          <w:rFonts w:ascii="Times New Roman" w:hAnsi="Times New Roman"/>
          <w:sz w:val="24"/>
          <w:szCs w:val="24"/>
          <w:lang w:val="mk-MK"/>
        </w:rPr>
        <w:t>,,</w:t>
      </w:r>
      <w:r w:rsidR="003A688A">
        <w:rPr>
          <w:rFonts w:ascii="Times New Roman" w:hAnsi="Times New Roman"/>
          <w:sz w:val="24"/>
          <w:szCs w:val="24"/>
          <w:lang w:val="mk-MK"/>
        </w:rPr>
        <w:t>Де Рада</w:t>
      </w:r>
      <w:r>
        <w:rPr>
          <w:rFonts w:ascii="Times New Roman" w:hAnsi="Times New Roman"/>
          <w:sz w:val="24"/>
          <w:szCs w:val="24"/>
          <w:lang w:val="mk-MK"/>
        </w:rPr>
        <w:t xml:space="preserve">,, - </w:t>
      </w:r>
      <w:r w:rsidR="003A688A">
        <w:rPr>
          <w:rFonts w:ascii="Times New Roman" w:hAnsi="Times New Roman"/>
          <w:sz w:val="24"/>
          <w:szCs w:val="24"/>
          <w:lang w:val="mk-MK"/>
        </w:rPr>
        <w:t>Куманово</w:t>
      </w:r>
      <w:r>
        <w:rPr>
          <w:rFonts w:ascii="Times New Roman" w:hAnsi="Times New Roman"/>
          <w:sz w:val="24"/>
          <w:szCs w:val="24"/>
          <w:lang w:val="mk-MK"/>
        </w:rPr>
        <w:t xml:space="preserve">  </w:t>
      </w:r>
      <w:r w:rsidRPr="00152574">
        <w:rPr>
          <w:rFonts w:ascii="Times New Roman" w:hAnsi="Times New Roman"/>
          <w:sz w:val="24"/>
          <w:szCs w:val="24"/>
          <w:lang w:val="mk-MK"/>
        </w:rPr>
        <w:t xml:space="preserve">се едногласно усвоени на седницата на </w:t>
      </w:r>
      <w:r>
        <w:rPr>
          <w:rFonts w:ascii="Times New Roman" w:hAnsi="Times New Roman"/>
          <w:sz w:val="24"/>
          <w:szCs w:val="24"/>
          <w:lang w:val="mk-MK"/>
        </w:rPr>
        <w:t>О</w:t>
      </w:r>
      <w:r w:rsidRPr="00152574">
        <w:rPr>
          <w:rFonts w:ascii="Times New Roman" w:hAnsi="Times New Roman"/>
          <w:sz w:val="24"/>
          <w:szCs w:val="24"/>
          <w:lang w:val="mk-MK"/>
        </w:rPr>
        <w:t>сн</w:t>
      </w:r>
      <w:r>
        <w:rPr>
          <w:rFonts w:ascii="Times New Roman" w:hAnsi="Times New Roman"/>
          <w:sz w:val="24"/>
          <w:szCs w:val="24"/>
          <w:lang w:val="mk-MK"/>
        </w:rPr>
        <w:t>о</w:t>
      </w:r>
      <w:r w:rsidRPr="00152574">
        <w:rPr>
          <w:rFonts w:ascii="Times New Roman" w:hAnsi="Times New Roman"/>
          <w:sz w:val="24"/>
          <w:szCs w:val="24"/>
          <w:lang w:val="mk-MK"/>
        </w:rPr>
        <w:t xml:space="preserve">вачкото </w:t>
      </w:r>
      <w:r>
        <w:rPr>
          <w:rFonts w:ascii="Times New Roman" w:hAnsi="Times New Roman"/>
          <w:sz w:val="24"/>
          <w:szCs w:val="24"/>
          <w:lang w:val="mk-MK"/>
        </w:rPr>
        <w:t>С</w:t>
      </w:r>
      <w:r w:rsidRPr="00152574">
        <w:rPr>
          <w:rFonts w:ascii="Times New Roman" w:hAnsi="Times New Roman"/>
          <w:sz w:val="24"/>
          <w:szCs w:val="24"/>
          <w:lang w:val="mk-MK"/>
        </w:rPr>
        <w:t>обрание.</w:t>
      </w:r>
    </w:p>
    <w:p w14:paraId="5AF72E8F" w14:textId="77777777" w:rsidR="002335B0" w:rsidRPr="00152574" w:rsidRDefault="002335B0" w:rsidP="002335B0">
      <w:pPr>
        <w:pStyle w:val="PlainText"/>
        <w:jc w:val="center"/>
        <w:rPr>
          <w:rFonts w:ascii="Times New Roman" w:hAnsi="Times New Roman"/>
          <w:sz w:val="22"/>
          <w:lang w:val="mk-MK"/>
        </w:rPr>
      </w:pPr>
    </w:p>
    <w:p w14:paraId="57C20FEB" w14:textId="77777777" w:rsidR="002335B0" w:rsidRPr="00152574" w:rsidRDefault="002335B0" w:rsidP="002335B0">
      <w:pPr>
        <w:pStyle w:val="PlainText"/>
        <w:jc w:val="center"/>
        <w:rPr>
          <w:rFonts w:ascii="Times New Roman" w:hAnsi="Times New Roman"/>
          <w:sz w:val="22"/>
          <w:lang w:val="mk-MK"/>
        </w:rPr>
      </w:pPr>
    </w:p>
    <w:p w14:paraId="4AE9A0C2" w14:textId="77777777" w:rsidR="002335B0" w:rsidRPr="00152574" w:rsidRDefault="002335B0" w:rsidP="002335B0">
      <w:pPr>
        <w:pStyle w:val="PlainText"/>
        <w:jc w:val="center"/>
        <w:rPr>
          <w:rFonts w:ascii="Times New Roman" w:hAnsi="Times New Roman"/>
          <w:b/>
          <w:sz w:val="22"/>
          <w:lang w:val="mk-MK"/>
        </w:rPr>
      </w:pPr>
      <w:r w:rsidRPr="00152574">
        <w:rPr>
          <w:rFonts w:ascii="Times New Roman" w:hAnsi="Times New Roman"/>
          <w:b/>
          <w:sz w:val="22"/>
          <w:lang w:val="mk-MK"/>
        </w:rPr>
        <w:lastRenderedPageBreak/>
        <w:t>Член 5</w:t>
      </w:r>
    </w:p>
    <w:p w14:paraId="7FC90C03" w14:textId="2B6F6703" w:rsidR="002335B0" w:rsidRPr="00152574" w:rsidRDefault="002335B0" w:rsidP="002335B0">
      <w:pPr>
        <w:pStyle w:val="PlainText"/>
        <w:ind w:firstLine="720"/>
        <w:jc w:val="both"/>
        <w:rPr>
          <w:rFonts w:ascii="Times New Roman" w:hAnsi="Times New Roman"/>
          <w:sz w:val="24"/>
          <w:szCs w:val="24"/>
          <w:lang w:val="mk-MK"/>
        </w:rPr>
      </w:pPr>
      <w:r w:rsidRPr="00152574">
        <w:rPr>
          <w:rFonts w:ascii="Times New Roman" w:hAnsi="Times New Roman"/>
          <w:sz w:val="24"/>
          <w:szCs w:val="24"/>
          <w:lang w:val="mk-MK"/>
        </w:rPr>
        <w:t>Здружението</w:t>
      </w:r>
      <w:r w:rsidR="00D820AC" w:rsidRPr="00D820AC">
        <w:rPr>
          <w:lang w:val="mk-MK"/>
        </w:rPr>
        <w:t xml:space="preserve"> </w:t>
      </w:r>
      <w:r w:rsidR="00D820AC" w:rsidRPr="00D820AC">
        <w:rPr>
          <w:rFonts w:ascii="Times New Roman" w:hAnsi="Times New Roman"/>
          <w:sz w:val="24"/>
          <w:szCs w:val="24"/>
          <w:lang w:val="mk-MK"/>
        </w:rPr>
        <w:t>УСК :,, Јероним Де Рада,,  од Куманово е во Черкезе Куманово</w:t>
      </w:r>
      <w:r w:rsidRPr="00152574">
        <w:rPr>
          <w:rFonts w:ascii="Times New Roman" w:hAnsi="Times New Roman"/>
          <w:sz w:val="24"/>
          <w:szCs w:val="24"/>
          <w:lang w:val="mk-MK"/>
        </w:rPr>
        <w:t xml:space="preserve">, од областа на спортот е формирано за остварување на  заеднички цели и интерес за организирано бавење со спорт и спортски активности на учениците на </w:t>
      </w:r>
      <w:r>
        <w:rPr>
          <w:rFonts w:ascii="Times New Roman" w:hAnsi="Times New Roman"/>
          <w:sz w:val="24"/>
          <w:szCs w:val="24"/>
          <w:lang w:val="mk-MK"/>
        </w:rPr>
        <w:t xml:space="preserve">Општинското  основно училиште </w:t>
      </w:r>
      <w:r w:rsidR="003A688A" w:rsidRPr="003A688A">
        <w:rPr>
          <w:rFonts w:ascii="Times New Roman" w:hAnsi="Times New Roman"/>
          <w:sz w:val="24"/>
          <w:szCs w:val="24"/>
          <w:lang w:val="mk-MK"/>
        </w:rPr>
        <w:t xml:space="preserve">Јероним Де Рада,,  </w:t>
      </w:r>
      <w:r w:rsidRPr="00152574">
        <w:rPr>
          <w:rFonts w:ascii="Times New Roman" w:hAnsi="Times New Roman"/>
          <w:sz w:val="24"/>
          <w:szCs w:val="24"/>
          <w:lang w:val="mk-MK"/>
        </w:rPr>
        <w:t xml:space="preserve">. Како посебни цели и задачи  се  утврдуваат : </w:t>
      </w:r>
    </w:p>
    <w:p w14:paraId="5EDED19D" w14:textId="5A32D7CA" w:rsidR="002335B0" w:rsidRPr="00152574" w:rsidRDefault="002335B0" w:rsidP="002335B0">
      <w:pPr>
        <w:pStyle w:val="PlainText"/>
        <w:ind w:firstLine="720"/>
        <w:jc w:val="both"/>
        <w:rPr>
          <w:rFonts w:ascii="Times New Roman" w:hAnsi="Times New Roman"/>
          <w:sz w:val="24"/>
          <w:szCs w:val="24"/>
          <w:lang w:val="mk-MK"/>
        </w:rPr>
      </w:pPr>
      <w:r w:rsidRPr="00152574">
        <w:rPr>
          <w:rFonts w:ascii="Times New Roman" w:hAnsi="Times New Roman"/>
          <w:sz w:val="24"/>
          <w:szCs w:val="24"/>
          <w:lang w:val="mk-MK"/>
        </w:rPr>
        <w:t xml:space="preserve">- Поттикнување, омасовување и развој на  спортот и спортско- рекреативните активности на учениците во </w:t>
      </w:r>
      <w:r w:rsidR="00D820AC" w:rsidRPr="00D820AC">
        <w:rPr>
          <w:rFonts w:ascii="Times New Roman" w:hAnsi="Times New Roman"/>
          <w:sz w:val="24"/>
          <w:szCs w:val="24"/>
          <w:lang w:val="mk-MK"/>
        </w:rPr>
        <w:t>УСК :,, Јероним Де Рада,,  од Куманово е во Черкезе Куманово</w:t>
      </w:r>
      <w:r>
        <w:rPr>
          <w:rFonts w:ascii="Times New Roman" w:hAnsi="Times New Roman"/>
          <w:sz w:val="24"/>
          <w:szCs w:val="24"/>
          <w:lang w:val="mk-MK"/>
        </w:rPr>
        <w:t xml:space="preserve"> </w:t>
      </w:r>
      <w:r w:rsidRPr="00152574">
        <w:rPr>
          <w:rFonts w:ascii="Times New Roman" w:hAnsi="Times New Roman"/>
          <w:sz w:val="24"/>
          <w:szCs w:val="24"/>
          <w:lang w:val="mk-MK"/>
        </w:rPr>
        <w:t>,</w:t>
      </w:r>
    </w:p>
    <w:p w14:paraId="251C5E10" w14:textId="77777777" w:rsidR="002335B0" w:rsidRPr="00152574" w:rsidRDefault="002335B0" w:rsidP="002335B0">
      <w:pPr>
        <w:pStyle w:val="PlainText"/>
        <w:ind w:firstLine="720"/>
        <w:jc w:val="both"/>
        <w:rPr>
          <w:rFonts w:ascii="Times New Roman" w:hAnsi="Times New Roman"/>
          <w:sz w:val="24"/>
          <w:szCs w:val="24"/>
          <w:lang w:val="mk-MK"/>
        </w:rPr>
      </w:pPr>
      <w:r w:rsidRPr="00152574">
        <w:rPr>
          <w:rFonts w:ascii="Times New Roman" w:hAnsi="Times New Roman"/>
          <w:sz w:val="24"/>
          <w:szCs w:val="24"/>
          <w:lang w:val="mk-MK"/>
        </w:rPr>
        <w:t>- Развивање и усовршување на системот на натпревари училишните екипи,</w:t>
      </w:r>
    </w:p>
    <w:p w14:paraId="4C51401D" w14:textId="77777777" w:rsidR="002335B0" w:rsidRPr="00152574" w:rsidRDefault="002335B0" w:rsidP="002335B0">
      <w:pPr>
        <w:pStyle w:val="PlainText"/>
        <w:ind w:firstLine="720"/>
        <w:jc w:val="both"/>
        <w:rPr>
          <w:rFonts w:ascii="Times New Roman" w:hAnsi="Times New Roman"/>
          <w:sz w:val="24"/>
          <w:szCs w:val="24"/>
          <w:lang w:val="mk-MK"/>
        </w:rPr>
      </w:pPr>
      <w:r w:rsidRPr="00152574">
        <w:rPr>
          <w:rFonts w:ascii="Times New Roman" w:hAnsi="Times New Roman"/>
          <w:sz w:val="24"/>
          <w:szCs w:val="24"/>
          <w:lang w:val="mk-MK"/>
        </w:rPr>
        <w:t xml:space="preserve">- Води грижа за одржување при користење на објектите за спорт , </w:t>
      </w:r>
    </w:p>
    <w:p w14:paraId="64156A21" w14:textId="77777777" w:rsidR="002335B0" w:rsidRPr="00152574" w:rsidRDefault="002335B0" w:rsidP="002335B0">
      <w:pPr>
        <w:pStyle w:val="PlainText"/>
        <w:ind w:firstLine="720"/>
        <w:jc w:val="both"/>
        <w:rPr>
          <w:rFonts w:ascii="Times New Roman" w:hAnsi="Times New Roman"/>
          <w:sz w:val="24"/>
          <w:szCs w:val="24"/>
          <w:lang w:val="mk-MK"/>
        </w:rPr>
      </w:pPr>
      <w:r w:rsidRPr="00152574">
        <w:rPr>
          <w:rFonts w:ascii="Times New Roman" w:hAnsi="Times New Roman"/>
          <w:sz w:val="24"/>
          <w:szCs w:val="24"/>
          <w:lang w:val="mk-MK"/>
        </w:rPr>
        <w:t>- Се грижи за здравствената заштита на спортистите-членови на клубот,</w:t>
      </w:r>
    </w:p>
    <w:p w14:paraId="24956CC6" w14:textId="77777777" w:rsidR="002335B0" w:rsidRPr="00152574" w:rsidRDefault="002335B0" w:rsidP="002335B0">
      <w:pPr>
        <w:pStyle w:val="PlainText"/>
        <w:ind w:firstLine="720"/>
        <w:jc w:val="both"/>
        <w:rPr>
          <w:rFonts w:ascii="Times New Roman" w:hAnsi="Times New Roman"/>
          <w:sz w:val="24"/>
          <w:szCs w:val="24"/>
          <w:lang w:val="mk-MK"/>
        </w:rPr>
      </w:pPr>
      <w:r w:rsidRPr="00152574">
        <w:rPr>
          <w:rFonts w:ascii="Times New Roman" w:hAnsi="Times New Roman"/>
          <w:sz w:val="24"/>
          <w:szCs w:val="24"/>
          <w:lang w:val="mk-MK"/>
        </w:rPr>
        <w:t>- Го стимулира развојот на секциите и спортски школи во рамките на клубот,</w:t>
      </w:r>
    </w:p>
    <w:p w14:paraId="137ABA47" w14:textId="77777777" w:rsidR="002335B0" w:rsidRDefault="002335B0" w:rsidP="002335B0">
      <w:pPr>
        <w:pStyle w:val="PlainText"/>
        <w:ind w:firstLine="720"/>
        <w:jc w:val="both"/>
        <w:rPr>
          <w:rFonts w:ascii="Times New Roman" w:hAnsi="Times New Roman"/>
          <w:sz w:val="24"/>
          <w:szCs w:val="24"/>
          <w:lang w:val="pt-BR"/>
        </w:rPr>
      </w:pPr>
      <w:r>
        <w:rPr>
          <w:rFonts w:ascii="Times New Roman" w:hAnsi="Times New Roman"/>
          <w:sz w:val="24"/>
          <w:szCs w:val="24"/>
          <w:lang w:val="pt-BR"/>
        </w:rPr>
        <w:t>- Стручно усовршување на своето членство,</w:t>
      </w:r>
    </w:p>
    <w:p w14:paraId="6649012B" w14:textId="77777777" w:rsidR="002335B0" w:rsidRDefault="002335B0" w:rsidP="002335B0">
      <w:pPr>
        <w:pStyle w:val="PlainText"/>
        <w:ind w:firstLine="720"/>
        <w:jc w:val="both"/>
        <w:rPr>
          <w:rFonts w:ascii="Times New Roman" w:hAnsi="Times New Roman"/>
          <w:sz w:val="24"/>
          <w:szCs w:val="24"/>
          <w:lang w:val="pt-BR"/>
        </w:rPr>
      </w:pPr>
      <w:r>
        <w:rPr>
          <w:rFonts w:ascii="Times New Roman" w:hAnsi="Times New Roman"/>
          <w:sz w:val="24"/>
          <w:szCs w:val="24"/>
          <w:lang w:val="pt-BR"/>
        </w:rPr>
        <w:t>- Покренува иницијативи за уредување на одделни прашања од делокругот на својата работа преку правила,прописи, договори и сл.,</w:t>
      </w:r>
    </w:p>
    <w:p w14:paraId="19BEC47C" w14:textId="77777777" w:rsidR="002335B0" w:rsidRPr="00152574" w:rsidRDefault="002335B0" w:rsidP="002335B0">
      <w:pPr>
        <w:pStyle w:val="PlainText"/>
        <w:ind w:firstLine="720"/>
        <w:jc w:val="both"/>
        <w:rPr>
          <w:rFonts w:ascii="Times New Roman" w:hAnsi="Times New Roman"/>
          <w:sz w:val="24"/>
          <w:szCs w:val="24"/>
          <w:lang w:val="pt-BR"/>
        </w:rPr>
      </w:pPr>
      <w:r w:rsidRPr="00152574">
        <w:rPr>
          <w:rFonts w:ascii="Times New Roman" w:hAnsi="Times New Roman"/>
          <w:sz w:val="24"/>
          <w:szCs w:val="24"/>
          <w:lang w:val="pt-BR"/>
        </w:rPr>
        <w:t xml:space="preserve">- </w:t>
      </w:r>
      <w:r>
        <w:rPr>
          <w:rFonts w:ascii="Times New Roman" w:hAnsi="Times New Roman"/>
          <w:sz w:val="24"/>
          <w:szCs w:val="24"/>
          <w:lang w:val="pl-PL"/>
        </w:rPr>
        <w:t>Соработува</w:t>
      </w:r>
      <w:r w:rsidRPr="00152574">
        <w:rPr>
          <w:rFonts w:ascii="Times New Roman" w:hAnsi="Times New Roman"/>
          <w:sz w:val="24"/>
          <w:szCs w:val="24"/>
          <w:lang w:val="pt-BR"/>
        </w:rPr>
        <w:t xml:space="preserve"> </w:t>
      </w:r>
      <w:r>
        <w:rPr>
          <w:rFonts w:ascii="Times New Roman" w:hAnsi="Times New Roman"/>
          <w:sz w:val="24"/>
          <w:szCs w:val="24"/>
          <w:lang w:val="pl-PL"/>
        </w:rPr>
        <w:t>со</w:t>
      </w:r>
      <w:r w:rsidRPr="00152574">
        <w:rPr>
          <w:rFonts w:ascii="Times New Roman" w:hAnsi="Times New Roman"/>
          <w:sz w:val="24"/>
          <w:szCs w:val="24"/>
          <w:lang w:val="pt-BR"/>
        </w:rPr>
        <w:t xml:space="preserve"> </w:t>
      </w:r>
      <w:r>
        <w:rPr>
          <w:rFonts w:ascii="Times New Roman" w:hAnsi="Times New Roman"/>
          <w:sz w:val="24"/>
          <w:szCs w:val="24"/>
          <w:lang w:val="pl-PL"/>
        </w:rPr>
        <w:t>другите</w:t>
      </w:r>
      <w:r w:rsidRPr="00152574">
        <w:rPr>
          <w:rFonts w:ascii="Times New Roman" w:hAnsi="Times New Roman"/>
          <w:sz w:val="24"/>
          <w:szCs w:val="24"/>
          <w:lang w:val="pt-BR"/>
        </w:rPr>
        <w:t xml:space="preserve"> </w:t>
      </w:r>
      <w:r>
        <w:rPr>
          <w:rFonts w:ascii="Times New Roman" w:hAnsi="Times New Roman"/>
          <w:sz w:val="24"/>
          <w:szCs w:val="24"/>
          <w:lang w:val="pl-PL"/>
        </w:rPr>
        <w:t>спортски</w:t>
      </w:r>
      <w:r w:rsidRPr="00152574">
        <w:rPr>
          <w:rFonts w:ascii="Times New Roman" w:hAnsi="Times New Roman"/>
          <w:sz w:val="24"/>
          <w:szCs w:val="24"/>
          <w:lang w:val="pt-BR"/>
        </w:rPr>
        <w:t xml:space="preserve"> </w:t>
      </w:r>
      <w:r>
        <w:rPr>
          <w:rFonts w:ascii="Times New Roman" w:hAnsi="Times New Roman"/>
          <w:sz w:val="24"/>
          <w:szCs w:val="24"/>
          <w:lang w:val="pl-PL"/>
        </w:rPr>
        <w:t>организации</w:t>
      </w:r>
      <w:r w:rsidRPr="00152574">
        <w:rPr>
          <w:rFonts w:ascii="Times New Roman" w:hAnsi="Times New Roman"/>
          <w:sz w:val="24"/>
          <w:szCs w:val="24"/>
          <w:lang w:val="pt-BR"/>
        </w:rPr>
        <w:t xml:space="preserve">, </w:t>
      </w:r>
      <w:r>
        <w:rPr>
          <w:rFonts w:ascii="Times New Roman" w:hAnsi="Times New Roman"/>
          <w:sz w:val="24"/>
          <w:szCs w:val="24"/>
          <w:lang w:val="pl-PL"/>
        </w:rPr>
        <w:t>секции</w:t>
      </w:r>
      <w:r w:rsidRPr="00152574">
        <w:rPr>
          <w:rFonts w:ascii="Times New Roman" w:hAnsi="Times New Roman"/>
          <w:sz w:val="24"/>
          <w:szCs w:val="24"/>
          <w:lang w:val="pt-BR"/>
        </w:rPr>
        <w:t xml:space="preserve"> </w:t>
      </w:r>
      <w:r>
        <w:rPr>
          <w:rFonts w:ascii="Times New Roman" w:hAnsi="Times New Roman"/>
          <w:sz w:val="24"/>
          <w:szCs w:val="24"/>
          <w:lang w:val="pl-PL"/>
        </w:rPr>
        <w:t>и</w:t>
      </w:r>
      <w:r w:rsidRPr="00152574">
        <w:rPr>
          <w:rFonts w:ascii="Times New Roman" w:hAnsi="Times New Roman"/>
          <w:sz w:val="24"/>
          <w:szCs w:val="24"/>
          <w:lang w:val="pt-BR"/>
        </w:rPr>
        <w:t xml:space="preserve"> </w:t>
      </w:r>
      <w:r>
        <w:rPr>
          <w:rFonts w:ascii="Times New Roman" w:hAnsi="Times New Roman"/>
          <w:sz w:val="24"/>
          <w:szCs w:val="24"/>
          <w:lang w:val="pl-PL"/>
        </w:rPr>
        <w:t>клубови</w:t>
      </w:r>
      <w:r w:rsidRPr="00152574">
        <w:rPr>
          <w:rFonts w:ascii="Times New Roman" w:hAnsi="Times New Roman"/>
          <w:sz w:val="24"/>
          <w:szCs w:val="24"/>
          <w:lang w:val="pt-BR"/>
        </w:rPr>
        <w:t>,</w:t>
      </w:r>
    </w:p>
    <w:p w14:paraId="4684982C" w14:textId="77777777" w:rsidR="002335B0" w:rsidRPr="00152574" w:rsidRDefault="002335B0" w:rsidP="002335B0">
      <w:pPr>
        <w:pStyle w:val="PlainText"/>
        <w:ind w:firstLine="720"/>
        <w:jc w:val="both"/>
        <w:rPr>
          <w:rFonts w:ascii="Times New Roman" w:hAnsi="Times New Roman"/>
          <w:sz w:val="24"/>
          <w:szCs w:val="24"/>
          <w:lang w:val="pt-BR"/>
        </w:rPr>
      </w:pPr>
      <w:r w:rsidRPr="00152574">
        <w:rPr>
          <w:rFonts w:ascii="Times New Roman" w:hAnsi="Times New Roman"/>
          <w:sz w:val="24"/>
          <w:szCs w:val="24"/>
          <w:lang w:val="pt-BR"/>
        </w:rPr>
        <w:t xml:space="preserve">- </w:t>
      </w:r>
      <w:r>
        <w:rPr>
          <w:rFonts w:ascii="Times New Roman" w:hAnsi="Times New Roman"/>
          <w:sz w:val="24"/>
          <w:szCs w:val="24"/>
          <w:lang w:val="pl-PL"/>
        </w:rPr>
        <w:t>Пропаганда</w:t>
      </w:r>
      <w:r w:rsidRPr="00152574">
        <w:rPr>
          <w:rFonts w:ascii="Times New Roman" w:hAnsi="Times New Roman"/>
          <w:sz w:val="24"/>
          <w:szCs w:val="24"/>
          <w:lang w:val="pt-BR"/>
        </w:rPr>
        <w:t xml:space="preserve"> </w:t>
      </w:r>
      <w:r>
        <w:rPr>
          <w:rFonts w:ascii="Times New Roman" w:hAnsi="Times New Roman"/>
          <w:sz w:val="24"/>
          <w:szCs w:val="24"/>
          <w:lang w:val="pl-PL"/>
        </w:rPr>
        <w:t>и</w:t>
      </w:r>
      <w:r w:rsidRPr="00152574">
        <w:rPr>
          <w:rFonts w:ascii="Times New Roman" w:hAnsi="Times New Roman"/>
          <w:sz w:val="24"/>
          <w:szCs w:val="24"/>
          <w:lang w:val="pt-BR"/>
        </w:rPr>
        <w:t xml:space="preserve"> </w:t>
      </w:r>
      <w:r>
        <w:rPr>
          <w:rFonts w:ascii="Times New Roman" w:hAnsi="Times New Roman"/>
          <w:sz w:val="24"/>
          <w:szCs w:val="24"/>
          <w:lang w:val="pl-PL"/>
        </w:rPr>
        <w:t>афирмација</w:t>
      </w:r>
      <w:r w:rsidRPr="00152574">
        <w:rPr>
          <w:rFonts w:ascii="Times New Roman" w:hAnsi="Times New Roman"/>
          <w:sz w:val="24"/>
          <w:szCs w:val="24"/>
          <w:lang w:val="pt-BR"/>
        </w:rPr>
        <w:t xml:space="preserve"> </w:t>
      </w:r>
      <w:r>
        <w:rPr>
          <w:rFonts w:ascii="Times New Roman" w:hAnsi="Times New Roman"/>
          <w:sz w:val="24"/>
          <w:szCs w:val="24"/>
          <w:lang w:val="pl-PL"/>
        </w:rPr>
        <w:t>на</w:t>
      </w:r>
      <w:r w:rsidRPr="00152574">
        <w:rPr>
          <w:rFonts w:ascii="Times New Roman" w:hAnsi="Times New Roman"/>
          <w:sz w:val="24"/>
          <w:szCs w:val="24"/>
          <w:lang w:val="pt-BR"/>
        </w:rPr>
        <w:t xml:space="preserve"> </w:t>
      </w:r>
      <w:r>
        <w:rPr>
          <w:rFonts w:ascii="Times New Roman" w:hAnsi="Times New Roman"/>
          <w:sz w:val="24"/>
          <w:szCs w:val="24"/>
          <w:lang w:val="pl-PL"/>
        </w:rPr>
        <w:t>спортот</w:t>
      </w:r>
      <w:r w:rsidRPr="00152574">
        <w:rPr>
          <w:rFonts w:ascii="Times New Roman" w:hAnsi="Times New Roman"/>
          <w:sz w:val="24"/>
          <w:szCs w:val="24"/>
          <w:lang w:val="pt-BR"/>
        </w:rPr>
        <w:t xml:space="preserve"> </w:t>
      </w:r>
      <w:r>
        <w:rPr>
          <w:rFonts w:ascii="Times New Roman" w:hAnsi="Times New Roman"/>
          <w:sz w:val="24"/>
          <w:szCs w:val="24"/>
          <w:lang w:val="pl-PL"/>
        </w:rPr>
        <w:t>во</w:t>
      </w:r>
      <w:r w:rsidRPr="00152574">
        <w:rPr>
          <w:rFonts w:ascii="Times New Roman" w:hAnsi="Times New Roman"/>
          <w:sz w:val="24"/>
          <w:szCs w:val="24"/>
          <w:lang w:val="pt-BR"/>
        </w:rPr>
        <w:t xml:space="preserve"> </w:t>
      </w:r>
      <w:r>
        <w:rPr>
          <w:rFonts w:ascii="Times New Roman" w:hAnsi="Times New Roman"/>
          <w:sz w:val="24"/>
          <w:szCs w:val="24"/>
          <w:lang w:val="pl-PL"/>
        </w:rPr>
        <w:t>општината</w:t>
      </w:r>
      <w:r w:rsidRPr="00152574">
        <w:rPr>
          <w:rFonts w:ascii="Times New Roman" w:hAnsi="Times New Roman"/>
          <w:sz w:val="24"/>
          <w:szCs w:val="24"/>
          <w:lang w:val="pt-BR"/>
        </w:rPr>
        <w:t xml:space="preserve"> </w:t>
      </w:r>
      <w:r>
        <w:rPr>
          <w:rFonts w:ascii="Times New Roman" w:hAnsi="Times New Roman"/>
          <w:sz w:val="24"/>
          <w:szCs w:val="24"/>
          <w:lang w:val="pl-PL"/>
        </w:rPr>
        <w:t>и</w:t>
      </w:r>
      <w:r w:rsidRPr="00152574">
        <w:rPr>
          <w:rFonts w:ascii="Times New Roman" w:hAnsi="Times New Roman"/>
          <w:sz w:val="24"/>
          <w:szCs w:val="24"/>
          <w:lang w:val="pt-BR"/>
        </w:rPr>
        <w:t xml:space="preserve"> </w:t>
      </w:r>
      <w:r>
        <w:rPr>
          <w:rFonts w:ascii="Times New Roman" w:hAnsi="Times New Roman"/>
          <w:sz w:val="24"/>
          <w:szCs w:val="24"/>
          <w:lang w:val="pl-PL"/>
        </w:rPr>
        <w:t>пошироко</w:t>
      </w:r>
      <w:r w:rsidRPr="00152574">
        <w:rPr>
          <w:rFonts w:ascii="Times New Roman" w:hAnsi="Times New Roman"/>
          <w:sz w:val="24"/>
          <w:szCs w:val="24"/>
          <w:lang w:val="pt-BR"/>
        </w:rPr>
        <w:t xml:space="preserve">.   </w:t>
      </w:r>
    </w:p>
    <w:p w14:paraId="67CEA2A1" w14:textId="77777777" w:rsidR="002335B0" w:rsidRPr="00152574" w:rsidRDefault="002335B0" w:rsidP="002335B0">
      <w:pPr>
        <w:pStyle w:val="PlainText"/>
        <w:rPr>
          <w:rFonts w:ascii="Times New Roman" w:hAnsi="Times New Roman"/>
          <w:b/>
          <w:sz w:val="24"/>
          <w:szCs w:val="24"/>
          <w:lang w:val="mk-MK"/>
        </w:rPr>
      </w:pPr>
      <w:r>
        <w:rPr>
          <w:rFonts w:ascii="Times New Roman" w:hAnsi="Times New Roman"/>
          <w:sz w:val="24"/>
          <w:szCs w:val="24"/>
          <w:lang w:val="mk-MK"/>
        </w:rPr>
        <w:t xml:space="preserve">  </w:t>
      </w:r>
      <w:r w:rsidRPr="00152574">
        <w:rPr>
          <w:rFonts w:ascii="Times New Roman" w:hAnsi="Times New Roman"/>
          <w:b/>
          <w:sz w:val="24"/>
          <w:szCs w:val="24"/>
          <w:lang w:val="mk-MK"/>
        </w:rPr>
        <w:t>Член  6</w:t>
      </w:r>
    </w:p>
    <w:p w14:paraId="7D41E1BC" w14:textId="59855EED" w:rsidR="002335B0" w:rsidRPr="004720B2" w:rsidRDefault="002335B0" w:rsidP="002335B0">
      <w:pPr>
        <w:pStyle w:val="PlainText"/>
        <w:jc w:val="both"/>
        <w:rPr>
          <w:rFonts w:ascii="Times New Roman" w:hAnsi="Times New Roman"/>
          <w:sz w:val="24"/>
          <w:szCs w:val="24"/>
          <w:lang w:val="mk-MK"/>
        </w:rPr>
      </w:pPr>
      <w:r w:rsidRPr="00152574">
        <w:rPr>
          <w:rFonts w:ascii="Times New Roman" w:hAnsi="Times New Roman"/>
          <w:sz w:val="24"/>
          <w:szCs w:val="24"/>
          <w:lang w:val="mk-MK"/>
        </w:rPr>
        <w:t xml:space="preserve">           Иницијативниот одбор за основање и формирање на спортско здружение  - Училишен спортски клуб  </w:t>
      </w:r>
      <w:r>
        <w:rPr>
          <w:rFonts w:ascii="Times New Roman" w:hAnsi="Times New Roman"/>
          <w:sz w:val="24"/>
          <w:szCs w:val="24"/>
          <w:lang w:val="mk-MK"/>
        </w:rPr>
        <w:t>,,</w:t>
      </w:r>
      <w:r w:rsidR="006E10A8">
        <w:rPr>
          <w:rFonts w:ascii="Times New Roman" w:hAnsi="Times New Roman"/>
          <w:sz w:val="24"/>
          <w:szCs w:val="24"/>
          <w:lang w:val="sq-AL"/>
        </w:rPr>
        <w:t>Je</w:t>
      </w:r>
      <w:r w:rsidR="006E10A8">
        <w:rPr>
          <w:rFonts w:ascii="Times New Roman" w:hAnsi="Times New Roman"/>
          <w:sz w:val="24"/>
          <w:szCs w:val="24"/>
          <w:lang w:val="mk-MK"/>
        </w:rPr>
        <w:t>реним Де Рада</w:t>
      </w:r>
      <w:r>
        <w:rPr>
          <w:rFonts w:ascii="Times New Roman" w:hAnsi="Times New Roman"/>
          <w:sz w:val="24"/>
          <w:szCs w:val="24"/>
          <w:lang w:val="mk-MK"/>
        </w:rPr>
        <w:t xml:space="preserve">,,- </w:t>
      </w:r>
      <w:r w:rsidR="006E10A8">
        <w:rPr>
          <w:rFonts w:ascii="Times New Roman" w:hAnsi="Times New Roman"/>
          <w:sz w:val="24"/>
          <w:szCs w:val="24"/>
          <w:lang w:val="mk-MK"/>
        </w:rPr>
        <w:t>Черкезе-Куманово</w:t>
      </w:r>
      <w:r w:rsidRPr="00152574">
        <w:rPr>
          <w:rFonts w:ascii="Times New Roman" w:hAnsi="Times New Roman"/>
          <w:sz w:val="24"/>
          <w:szCs w:val="24"/>
          <w:lang w:val="mk-MK"/>
        </w:rPr>
        <w:t xml:space="preserve"> го сочинуваат следните полнолетни лица и граѓани на општина </w:t>
      </w:r>
      <w:r w:rsidR="006E10A8">
        <w:rPr>
          <w:rFonts w:ascii="Times New Roman" w:hAnsi="Times New Roman"/>
          <w:sz w:val="24"/>
          <w:szCs w:val="24"/>
          <w:lang w:val="mk-MK"/>
        </w:rPr>
        <w:t>Куманово</w:t>
      </w:r>
      <w:r w:rsidRPr="00152574">
        <w:rPr>
          <w:rFonts w:ascii="Times New Roman" w:hAnsi="Times New Roman"/>
          <w:sz w:val="24"/>
          <w:szCs w:val="24"/>
          <w:lang w:val="mk-MK"/>
        </w:rPr>
        <w:t xml:space="preserve"> и државјани на Република </w:t>
      </w:r>
      <w:r w:rsidR="006E10A8">
        <w:rPr>
          <w:rFonts w:ascii="Times New Roman" w:hAnsi="Times New Roman"/>
          <w:sz w:val="24"/>
          <w:szCs w:val="24"/>
          <w:lang w:val="mk-MK"/>
        </w:rPr>
        <w:t xml:space="preserve">Северна </w:t>
      </w:r>
      <w:r w:rsidRPr="00152574">
        <w:rPr>
          <w:rFonts w:ascii="Times New Roman" w:hAnsi="Times New Roman"/>
          <w:sz w:val="24"/>
          <w:szCs w:val="24"/>
          <w:lang w:val="mk-MK"/>
        </w:rPr>
        <w:t>Македонија:</w:t>
      </w:r>
    </w:p>
    <w:p w14:paraId="637DF509" w14:textId="77777777" w:rsidR="002335B0" w:rsidRPr="00CE0AC3" w:rsidRDefault="002335B0" w:rsidP="002335B0">
      <w:pPr>
        <w:pStyle w:val="PlainText"/>
        <w:jc w:val="both"/>
        <w:rPr>
          <w:rFonts w:ascii="Times New Roman" w:hAnsi="Times New Roman"/>
          <w:sz w:val="22"/>
          <w:lang w:val="mk-MK"/>
        </w:rPr>
      </w:pPr>
    </w:p>
    <w:tbl>
      <w:tblPr>
        <w:tblpPr w:leftFromText="180" w:rightFromText="180" w:vertAnchor="text" w:horzAnchor="margin" w:tblpXSpec="center" w:tblpY="90"/>
        <w:tblW w:w="9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4"/>
        <w:gridCol w:w="2248"/>
        <w:gridCol w:w="1889"/>
        <w:gridCol w:w="2901"/>
        <w:gridCol w:w="1710"/>
      </w:tblGrid>
      <w:tr w:rsidR="006C067B" w:rsidRPr="00CE0AC3" w14:paraId="15C30974" w14:textId="77777777" w:rsidTr="00ED4854">
        <w:trPr>
          <w:trHeight w:val="546"/>
        </w:trPr>
        <w:tc>
          <w:tcPr>
            <w:tcW w:w="684"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22E5154" w14:textId="77777777" w:rsidR="002335B0" w:rsidRPr="00CE0AC3" w:rsidRDefault="002335B0" w:rsidP="00A33214">
            <w:pPr>
              <w:pStyle w:val="PlainText"/>
              <w:jc w:val="center"/>
              <w:rPr>
                <w:rFonts w:ascii="Times New Roman" w:hAnsi="Times New Roman" w:cs="Times New Roman"/>
                <w:b/>
                <w:sz w:val="24"/>
                <w:szCs w:val="24"/>
              </w:rPr>
            </w:pPr>
            <w:bookmarkStart w:id="77" w:name="_Hlk171533323"/>
            <w:proofErr w:type="spellStart"/>
            <w:r w:rsidRPr="00CE0AC3">
              <w:rPr>
                <w:rFonts w:ascii="Times New Roman" w:hAnsi="Times New Roman" w:cs="Times New Roman"/>
                <w:b/>
                <w:sz w:val="24"/>
                <w:szCs w:val="24"/>
              </w:rPr>
              <w:t>Ред</w:t>
            </w:r>
            <w:proofErr w:type="spellEnd"/>
          </w:p>
          <w:p w14:paraId="75F2F567" w14:textId="77777777" w:rsidR="002335B0" w:rsidRPr="00CE0AC3" w:rsidRDefault="002335B0" w:rsidP="00A33214">
            <w:pPr>
              <w:pStyle w:val="PlainText"/>
              <w:jc w:val="center"/>
              <w:rPr>
                <w:rFonts w:ascii="Times New Roman" w:hAnsi="Times New Roman" w:cs="Times New Roman"/>
                <w:b/>
                <w:sz w:val="24"/>
                <w:szCs w:val="24"/>
              </w:rPr>
            </w:pPr>
            <w:proofErr w:type="spellStart"/>
            <w:r w:rsidRPr="00CE0AC3">
              <w:rPr>
                <w:rFonts w:ascii="Times New Roman" w:hAnsi="Times New Roman" w:cs="Times New Roman"/>
                <w:b/>
                <w:sz w:val="24"/>
                <w:szCs w:val="24"/>
              </w:rPr>
              <w:t>бр</w:t>
            </w:r>
            <w:proofErr w:type="spellEnd"/>
            <w:r w:rsidRPr="00CE0AC3">
              <w:rPr>
                <w:rFonts w:ascii="Times New Roman" w:hAnsi="Times New Roman" w:cs="Times New Roman"/>
                <w:b/>
                <w:sz w:val="24"/>
                <w:szCs w:val="24"/>
              </w:rPr>
              <w:t>.</w:t>
            </w:r>
          </w:p>
        </w:tc>
        <w:tc>
          <w:tcPr>
            <w:tcW w:w="224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4BD7439" w14:textId="77777777" w:rsidR="002335B0" w:rsidRPr="00CE0AC3" w:rsidRDefault="002335B0" w:rsidP="00A33214">
            <w:pPr>
              <w:pStyle w:val="PlainText"/>
              <w:jc w:val="center"/>
              <w:rPr>
                <w:rFonts w:ascii="Times New Roman" w:hAnsi="Times New Roman" w:cs="Times New Roman"/>
                <w:b/>
                <w:sz w:val="24"/>
                <w:szCs w:val="24"/>
              </w:rPr>
            </w:pPr>
          </w:p>
          <w:p w14:paraId="73204F4C" w14:textId="77777777" w:rsidR="002335B0" w:rsidRPr="00CE0AC3" w:rsidRDefault="002335B0" w:rsidP="00A33214">
            <w:pPr>
              <w:pStyle w:val="PlainText"/>
              <w:jc w:val="center"/>
              <w:rPr>
                <w:rFonts w:ascii="Times New Roman" w:hAnsi="Times New Roman" w:cs="Times New Roman"/>
                <w:b/>
                <w:sz w:val="24"/>
                <w:szCs w:val="24"/>
              </w:rPr>
            </w:pPr>
            <w:proofErr w:type="spellStart"/>
            <w:proofErr w:type="gramStart"/>
            <w:r w:rsidRPr="00CE0AC3">
              <w:rPr>
                <w:rFonts w:ascii="Times New Roman" w:hAnsi="Times New Roman" w:cs="Times New Roman"/>
                <w:b/>
                <w:sz w:val="24"/>
                <w:szCs w:val="24"/>
              </w:rPr>
              <w:t>Име</w:t>
            </w:r>
            <w:proofErr w:type="spellEnd"/>
            <w:r w:rsidRPr="00CE0AC3">
              <w:rPr>
                <w:rFonts w:ascii="Times New Roman" w:hAnsi="Times New Roman" w:cs="Times New Roman"/>
                <w:b/>
                <w:sz w:val="24"/>
                <w:szCs w:val="24"/>
              </w:rPr>
              <w:t xml:space="preserve">  и</w:t>
            </w:r>
            <w:proofErr w:type="gramEnd"/>
            <w:r w:rsidRPr="00CE0AC3">
              <w:rPr>
                <w:rFonts w:ascii="Times New Roman" w:hAnsi="Times New Roman" w:cs="Times New Roman"/>
                <w:b/>
                <w:sz w:val="24"/>
                <w:szCs w:val="24"/>
              </w:rPr>
              <w:t xml:space="preserve">  </w:t>
            </w:r>
            <w:proofErr w:type="spellStart"/>
            <w:r w:rsidRPr="00CE0AC3">
              <w:rPr>
                <w:rFonts w:ascii="Times New Roman" w:hAnsi="Times New Roman" w:cs="Times New Roman"/>
                <w:b/>
                <w:sz w:val="24"/>
                <w:szCs w:val="24"/>
              </w:rPr>
              <w:t>презиме</w:t>
            </w:r>
            <w:proofErr w:type="spellEnd"/>
          </w:p>
        </w:tc>
        <w:tc>
          <w:tcPr>
            <w:tcW w:w="188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98F1756" w14:textId="77777777" w:rsidR="002335B0" w:rsidRPr="00CE0AC3" w:rsidRDefault="002335B0" w:rsidP="00A33214">
            <w:pPr>
              <w:pStyle w:val="PlainText"/>
              <w:jc w:val="center"/>
              <w:rPr>
                <w:rFonts w:ascii="Times New Roman" w:hAnsi="Times New Roman" w:cs="Times New Roman"/>
                <w:b/>
                <w:sz w:val="24"/>
                <w:szCs w:val="24"/>
              </w:rPr>
            </w:pPr>
          </w:p>
          <w:p w14:paraId="417F1A7B" w14:textId="77777777" w:rsidR="002335B0" w:rsidRPr="00CE0AC3" w:rsidRDefault="002335B0" w:rsidP="00A33214">
            <w:pPr>
              <w:pStyle w:val="PlainText"/>
              <w:jc w:val="center"/>
              <w:rPr>
                <w:rFonts w:ascii="Times New Roman" w:hAnsi="Times New Roman" w:cs="Times New Roman"/>
                <w:b/>
                <w:sz w:val="24"/>
                <w:szCs w:val="24"/>
              </w:rPr>
            </w:pPr>
            <w:r w:rsidRPr="00CE0AC3">
              <w:rPr>
                <w:rFonts w:ascii="Times New Roman" w:hAnsi="Times New Roman" w:cs="Times New Roman"/>
                <w:b/>
                <w:sz w:val="24"/>
                <w:szCs w:val="24"/>
              </w:rPr>
              <w:t>Е М Б Г</w:t>
            </w:r>
          </w:p>
        </w:tc>
        <w:tc>
          <w:tcPr>
            <w:tcW w:w="290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427AB2A" w14:textId="77777777" w:rsidR="002335B0" w:rsidRPr="00CE0AC3" w:rsidRDefault="002335B0" w:rsidP="00A33214">
            <w:pPr>
              <w:pStyle w:val="PlainText"/>
              <w:jc w:val="center"/>
              <w:rPr>
                <w:rFonts w:ascii="Times New Roman" w:hAnsi="Times New Roman" w:cs="Times New Roman"/>
                <w:b/>
                <w:sz w:val="24"/>
                <w:szCs w:val="24"/>
                <w:lang w:val="pt-BR"/>
              </w:rPr>
            </w:pPr>
            <w:r w:rsidRPr="00CE0AC3">
              <w:rPr>
                <w:rFonts w:ascii="Times New Roman" w:hAnsi="Times New Roman" w:cs="Times New Roman"/>
                <w:b/>
                <w:sz w:val="24"/>
                <w:szCs w:val="24"/>
                <w:lang w:val="pt-BR"/>
              </w:rPr>
              <w:t>А д р е с а</w:t>
            </w:r>
          </w:p>
          <w:p w14:paraId="40DE32DD" w14:textId="77777777" w:rsidR="002335B0" w:rsidRPr="00CE0AC3" w:rsidRDefault="002335B0" w:rsidP="00A33214">
            <w:pPr>
              <w:pStyle w:val="PlainText"/>
              <w:jc w:val="center"/>
              <w:rPr>
                <w:rFonts w:ascii="Times New Roman" w:hAnsi="Times New Roman" w:cs="Times New Roman"/>
                <w:b/>
                <w:sz w:val="24"/>
                <w:szCs w:val="24"/>
                <w:lang w:val="mk-MK"/>
              </w:rPr>
            </w:pPr>
            <w:r w:rsidRPr="00CE0AC3">
              <w:rPr>
                <w:rFonts w:ascii="Times New Roman" w:hAnsi="Times New Roman" w:cs="Times New Roman"/>
                <w:b/>
                <w:sz w:val="24"/>
                <w:szCs w:val="24"/>
                <w:lang w:val="pt-BR"/>
              </w:rPr>
              <w:t>Улица</w:t>
            </w:r>
            <w:r w:rsidRPr="00CE0AC3">
              <w:rPr>
                <w:rFonts w:ascii="Times New Roman" w:hAnsi="Times New Roman" w:cs="Times New Roman"/>
                <w:b/>
                <w:sz w:val="24"/>
                <w:szCs w:val="24"/>
                <w:lang w:val="mk-MK"/>
              </w:rPr>
              <w:t xml:space="preserve">  и  број</w:t>
            </w:r>
          </w:p>
        </w:tc>
        <w:tc>
          <w:tcPr>
            <w:tcW w:w="17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7522280" w14:textId="77777777" w:rsidR="002335B0" w:rsidRPr="00CE0AC3" w:rsidRDefault="002335B0" w:rsidP="00A33214">
            <w:pPr>
              <w:pStyle w:val="PlainText"/>
              <w:jc w:val="center"/>
              <w:rPr>
                <w:rFonts w:ascii="Times New Roman" w:hAnsi="Times New Roman" w:cs="Times New Roman"/>
                <w:b/>
                <w:sz w:val="24"/>
                <w:szCs w:val="24"/>
              </w:rPr>
            </w:pPr>
          </w:p>
          <w:p w14:paraId="150256A7" w14:textId="77777777" w:rsidR="002335B0" w:rsidRPr="00CE0AC3" w:rsidRDefault="002335B0" w:rsidP="00A33214">
            <w:pPr>
              <w:pStyle w:val="PlainText"/>
              <w:jc w:val="center"/>
              <w:rPr>
                <w:rFonts w:ascii="Times New Roman" w:hAnsi="Times New Roman" w:cs="Times New Roman"/>
                <w:b/>
                <w:sz w:val="24"/>
                <w:szCs w:val="24"/>
              </w:rPr>
            </w:pPr>
            <w:r w:rsidRPr="00CE0AC3">
              <w:rPr>
                <w:rFonts w:ascii="Times New Roman" w:hAnsi="Times New Roman" w:cs="Times New Roman"/>
                <w:b/>
                <w:sz w:val="24"/>
                <w:szCs w:val="24"/>
              </w:rPr>
              <w:t>М е с т о</w:t>
            </w:r>
          </w:p>
        </w:tc>
      </w:tr>
      <w:tr w:rsidR="006C067B" w:rsidRPr="00CE0AC3" w14:paraId="2C6DB78A" w14:textId="77777777" w:rsidTr="00F57FE0">
        <w:trPr>
          <w:trHeight w:val="348"/>
        </w:trPr>
        <w:tc>
          <w:tcPr>
            <w:tcW w:w="684" w:type="dxa"/>
            <w:tcBorders>
              <w:top w:val="single" w:sz="4" w:space="0" w:color="auto"/>
              <w:left w:val="single" w:sz="4" w:space="0" w:color="auto"/>
              <w:bottom w:val="single" w:sz="4" w:space="0" w:color="auto"/>
              <w:right w:val="single" w:sz="4" w:space="0" w:color="auto"/>
            </w:tcBorders>
            <w:hideMark/>
          </w:tcPr>
          <w:p w14:paraId="764E773C" w14:textId="77777777" w:rsidR="002335B0" w:rsidRPr="00CE0AC3" w:rsidRDefault="002335B0" w:rsidP="00A33214">
            <w:pPr>
              <w:pStyle w:val="PlainText"/>
              <w:jc w:val="center"/>
              <w:rPr>
                <w:rFonts w:ascii="Times New Roman" w:hAnsi="Times New Roman" w:cs="Times New Roman"/>
                <w:b/>
                <w:sz w:val="24"/>
                <w:szCs w:val="24"/>
              </w:rPr>
            </w:pPr>
            <w:r w:rsidRPr="00CE0AC3">
              <w:rPr>
                <w:rFonts w:ascii="Times New Roman" w:hAnsi="Times New Roman" w:cs="Times New Roman"/>
                <w:b/>
                <w:sz w:val="24"/>
                <w:szCs w:val="24"/>
              </w:rPr>
              <w:t>1.</w:t>
            </w:r>
          </w:p>
        </w:tc>
        <w:tc>
          <w:tcPr>
            <w:tcW w:w="2248" w:type="dxa"/>
            <w:tcBorders>
              <w:top w:val="single" w:sz="4" w:space="0" w:color="auto"/>
              <w:left w:val="single" w:sz="4" w:space="0" w:color="auto"/>
              <w:bottom w:val="single" w:sz="4" w:space="0" w:color="auto"/>
              <w:right w:val="single" w:sz="4" w:space="0" w:color="auto"/>
            </w:tcBorders>
          </w:tcPr>
          <w:p w14:paraId="3B413FAB" w14:textId="5415DC9F" w:rsidR="003B2AA9" w:rsidRPr="00CE0AC3" w:rsidRDefault="00CE0AC3" w:rsidP="00A33214">
            <w:pPr>
              <w:pStyle w:val="PlainText"/>
              <w:jc w:val="both"/>
              <w:rPr>
                <w:rFonts w:ascii="Times New Roman" w:hAnsi="Times New Roman" w:cs="Times New Roman"/>
                <w:b/>
                <w:sz w:val="24"/>
                <w:szCs w:val="24"/>
                <w:lang w:val="mk-MK"/>
              </w:rPr>
            </w:pPr>
            <w:r w:rsidRPr="00CE0AC3">
              <w:rPr>
                <w:rFonts w:ascii="Times New Roman" w:hAnsi="Times New Roman" w:cs="Times New Roman"/>
                <w:b/>
                <w:sz w:val="24"/>
                <w:szCs w:val="24"/>
                <w:lang w:val="mk-MK"/>
              </w:rPr>
              <w:t>Дардан Халили</w:t>
            </w:r>
          </w:p>
        </w:tc>
        <w:tc>
          <w:tcPr>
            <w:tcW w:w="1889" w:type="dxa"/>
            <w:tcBorders>
              <w:top w:val="single" w:sz="4" w:space="0" w:color="auto"/>
              <w:left w:val="single" w:sz="4" w:space="0" w:color="auto"/>
              <w:bottom w:val="single" w:sz="4" w:space="0" w:color="auto"/>
              <w:right w:val="single" w:sz="4" w:space="0" w:color="auto"/>
            </w:tcBorders>
          </w:tcPr>
          <w:p w14:paraId="51345B29" w14:textId="1133DBA6" w:rsidR="002335B0" w:rsidRPr="00CE0AC3" w:rsidRDefault="003B2AA9" w:rsidP="00A33214">
            <w:pPr>
              <w:pStyle w:val="PlainText"/>
              <w:rPr>
                <w:rFonts w:ascii="Times New Roman" w:hAnsi="Times New Roman" w:cs="Times New Roman"/>
                <w:b/>
                <w:sz w:val="24"/>
                <w:szCs w:val="24"/>
                <w:lang w:val="mk-MK"/>
              </w:rPr>
            </w:pPr>
            <w:r w:rsidRPr="00CE0AC3">
              <w:rPr>
                <w:rFonts w:ascii="Times New Roman" w:hAnsi="Times New Roman" w:cs="Times New Roman"/>
                <w:b/>
                <w:sz w:val="24"/>
                <w:szCs w:val="24"/>
                <w:lang w:val="mk-MK"/>
              </w:rPr>
              <w:t>0203959420007</w:t>
            </w:r>
          </w:p>
        </w:tc>
        <w:tc>
          <w:tcPr>
            <w:tcW w:w="2901" w:type="dxa"/>
            <w:tcBorders>
              <w:top w:val="single" w:sz="4" w:space="0" w:color="auto"/>
              <w:left w:val="single" w:sz="4" w:space="0" w:color="auto"/>
              <w:bottom w:val="single" w:sz="4" w:space="0" w:color="auto"/>
              <w:right w:val="single" w:sz="4" w:space="0" w:color="auto"/>
            </w:tcBorders>
          </w:tcPr>
          <w:p w14:paraId="609A1E24" w14:textId="7726B132" w:rsidR="002335B0" w:rsidRPr="00CE0AC3" w:rsidRDefault="00CE0AC3" w:rsidP="00A33214">
            <w:pPr>
              <w:pStyle w:val="PlainText"/>
              <w:jc w:val="both"/>
              <w:rPr>
                <w:rFonts w:ascii="Times New Roman" w:hAnsi="Times New Roman" w:cs="Times New Roman"/>
                <w:b/>
                <w:sz w:val="24"/>
                <w:szCs w:val="24"/>
                <w:lang w:val="mk-MK"/>
              </w:rPr>
            </w:pPr>
            <w:r w:rsidRPr="00CE0AC3">
              <w:rPr>
                <w:rFonts w:ascii="Times New Roman" w:hAnsi="Times New Roman" w:cs="Times New Roman"/>
                <w:b/>
                <w:sz w:val="24"/>
                <w:szCs w:val="24"/>
                <w:lang w:val="mk-MK"/>
              </w:rPr>
              <w:t>Черкезе,Куманово</w:t>
            </w:r>
          </w:p>
        </w:tc>
        <w:tc>
          <w:tcPr>
            <w:tcW w:w="1710" w:type="dxa"/>
            <w:tcBorders>
              <w:top w:val="single" w:sz="4" w:space="0" w:color="auto"/>
              <w:left w:val="single" w:sz="4" w:space="0" w:color="auto"/>
              <w:bottom w:val="single" w:sz="4" w:space="0" w:color="auto"/>
              <w:right w:val="single" w:sz="4" w:space="0" w:color="auto"/>
            </w:tcBorders>
          </w:tcPr>
          <w:p w14:paraId="13833AA6" w14:textId="7E860881" w:rsidR="002335B0" w:rsidRPr="00CE0AC3" w:rsidRDefault="003B2AA9" w:rsidP="00A33214">
            <w:pPr>
              <w:pStyle w:val="PlainText"/>
              <w:jc w:val="center"/>
              <w:rPr>
                <w:rFonts w:ascii="Times New Roman" w:hAnsi="Times New Roman" w:cs="Times New Roman"/>
                <w:b/>
                <w:sz w:val="24"/>
                <w:szCs w:val="24"/>
                <w:lang w:val="mk-MK"/>
              </w:rPr>
            </w:pPr>
            <w:r w:rsidRPr="00CE0AC3">
              <w:rPr>
                <w:rFonts w:ascii="Times New Roman" w:hAnsi="Times New Roman" w:cs="Times New Roman"/>
                <w:b/>
                <w:sz w:val="24"/>
                <w:szCs w:val="24"/>
                <w:lang w:val="mk-MK"/>
              </w:rPr>
              <w:t>Куманово</w:t>
            </w:r>
          </w:p>
        </w:tc>
      </w:tr>
      <w:tr w:rsidR="006C067B" w:rsidRPr="00CE0AC3" w14:paraId="0C589D63" w14:textId="77777777" w:rsidTr="00F57FE0">
        <w:trPr>
          <w:trHeight w:val="366"/>
        </w:trPr>
        <w:tc>
          <w:tcPr>
            <w:tcW w:w="684" w:type="dxa"/>
            <w:tcBorders>
              <w:top w:val="single" w:sz="4" w:space="0" w:color="auto"/>
              <w:left w:val="single" w:sz="4" w:space="0" w:color="auto"/>
              <w:bottom w:val="single" w:sz="4" w:space="0" w:color="auto"/>
              <w:right w:val="single" w:sz="4" w:space="0" w:color="auto"/>
            </w:tcBorders>
            <w:hideMark/>
          </w:tcPr>
          <w:p w14:paraId="0826FCAE" w14:textId="77777777" w:rsidR="002335B0" w:rsidRPr="00CE0AC3" w:rsidRDefault="002335B0" w:rsidP="00A33214">
            <w:pPr>
              <w:pStyle w:val="PlainText"/>
              <w:jc w:val="center"/>
              <w:rPr>
                <w:rFonts w:ascii="Times New Roman" w:hAnsi="Times New Roman" w:cs="Times New Roman"/>
                <w:b/>
                <w:sz w:val="24"/>
                <w:szCs w:val="24"/>
              </w:rPr>
            </w:pPr>
            <w:r w:rsidRPr="00CE0AC3">
              <w:rPr>
                <w:rFonts w:ascii="Times New Roman" w:hAnsi="Times New Roman" w:cs="Times New Roman"/>
                <w:b/>
                <w:sz w:val="24"/>
                <w:szCs w:val="24"/>
                <w:lang w:val="mk-MK"/>
              </w:rPr>
              <w:t>2</w:t>
            </w:r>
            <w:r w:rsidRPr="00CE0AC3">
              <w:rPr>
                <w:rFonts w:ascii="Times New Roman" w:hAnsi="Times New Roman" w:cs="Times New Roman"/>
                <w:b/>
                <w:sz w:val="24"/>
                <w:szCs w:val="24"/>
              </w:rPr>
              <w:t>.</w:t>
            </w:r>
          </w:p>
        </w:tc>
        <w:tc>
          <w:tcPr>
            <w:tcW w:w="2248" w:type="dxa"/>
            <w:tcBorders>
              <w:top w:val="single" w:sz="4" w:space="0" w:color="auto"/>
              <w:left w:val="single" w:sz="4" w:space="0" w:color="auto"/>
              <w:bottom w:val="single" w:sz="4" w:space="0" w:color="auto"/>
              <w:right w:val="single" w:sz="4" w:space="0" w:color="auto"/>
            </w:tcBorders>
          </w:tcPr>
          <w:p w14:paraId="5AB866FE" w14:textId="56A76B0A" w:rsidR="002335B0" w:rsidRPr="00CE0AC3" w:rsidRDefault="00CE0AC3" w:rsidP="00A33214">
            <w:pPr>
              <w:pStyle w:val="PlainText"/>
              <w:jc w:val="both"/>
              <w:rPr>
                <w:rFonts w:ascii="Times New Roman" w:hAnsi="Times New Roman" w:cs="Times New Roman"/>
                <w:b/>
                <w:sz w:val="24"/>
                <w:szCs w:val="24"/>
                <w:lang w:val="mk-MK"/>
              </w:rPr>
            </w:pPr>
            <w:r w:rsidRPr="00CE0AC3">
              <w:rPr>
                <w:rFonts w:ascii="Times New Roman" w:hAnsi="Times New Roman" w:cs="Times New Roman"/>
                <w:b/>
                <w:sz w:val="24"/>
                <w:szCs w:val="24"/>
                <w:lang w:val="mk-MK"/>
              </w:rPr>
              <w:t>Бесим Мустафи</w:t>
            </w:r>
          </w:p>
        </w:tc>
        <w:tc>
          <w:tcPr>
            <w:tcW w:w="1889" w:type="dxa"/>
            <w:tcBorders>
              <w:top w:val="single" w:sz="4" w:space="0" w:color="auto"/>
              <w:left w:val="single" w:sz="4" w:space="0" w:color="auto"/>
              <w:bottom w:val="single" w:sz="4" w:space="0" w:color="auto"/>
              <w:right w:val="single" w:sz="4" w:space="0" w:color="auto"/>
            </w:tcBorders>
          </w:tcPr>
          <w:p w14:paraId="6F53F88F" w14:textId="64C96DDC" w:rsidR="002335B0" w:rsidRPr="00CE0AC3" w:rsidRDefault="003B2AA9" w:rsidP="00A33214">
            <w:pPr>
              <w:pStyle w:val="PlainText"/>
              <w:jc w:val="both"/>
              <w:rPr>
                <w:rFonts w:ascii="Times New Roman" w:hAnsi="Times New Roman" w:cs="Times New Roman"/>
                <w:b/>
                <w:sz w:val="24"/>
                <w:szCs w:val="24"/>
                <w:lang w:val="mk-MK"/>
              </w:rPr>
            </w:pPr>
            <w:r w:rsidRPr="00CE0AC3">
              <w:rPr>
                <w:rFonts w:ascii="Times New Roman" w:hAnsi="Times New Roman" w:cs="Times New Roman"/>
                <w:b/>
                <w:sz w:val="24"/>
                <w:szCs w:val="24"/>
                <w:lang w:val="mk-MK"/>
              </w:rPr>
              <w:t>0506969420040</w:t>
            </w:r>
          </w:p>
        </w:tc>
        <w:tc>
          <w:tcPr>
            <w:tcW w:w="2901" w:type="dxa"/>
            <w:tcBorders>
              <w:top w:val="single" w:sz="4" w:space="0" w:color="auto"/>
              <w:left w:val="single" w:sz="4" w:space="0" w:color="auto"/>
              <w:bottom w:val="single" w:sz="4" w:space="0" w:color="auto"/>
              <w:right w:val="single" w:sz="4" w:space="0" w:color="auto"/>
            </w:tcBorders>
          </w:tcPr>
          <w:p w14:paraId="0373816F" w14:textId="5621EE5A" w:rsidR="002335B0" w:rsidRPr="00CE0AC3" w:rsidRDefault="003B2AA9" w:rsidP="00A33214">
            <w:pPr>
              <w:pStyle w:val="PlainText"/>
              <w:jc w:val="both"/>
              <w:rPr>
                <w:rFonts w:ascii="Times New Roman" w:hAnsi="Times New Roman" w:cs="Times New Roman"/>
                <w:b/>
                <w:sz w:val="24"/>
                <w:szCs w:val="24"/>
                <w:lang w:val="mk-MK"/>
              </w:rPr>
            </w:pPr>
            <w:r w:rsidRPr="00CE0AC3">
              <w:rPr>
                <w:rFonts w:ascii="Times New Roman" w:hAnsi="Times New Roman" w:cs="Times New Roman"/>
                <w:b/>
                <w:sz w:val="24"/>
                <w:szCs w:val="24"/>
                <w:lang w:val="mk-MK"/>
              </w:rPr>
              <w:t>Черкезе,Куманово</w:t>
            </w:r>
          </w:p>
        </w:tc>
        <w:tc>
          <w:tcPr>
            <w:tcW w:w="1710" w:type="dxa"/>
            <w:tcBorders>
              <w:top w:val="single" w:sz="4" w:space="0" w:color="auto"/>
              <w:left w:val="single" w:sz="4" w:space="0" w:color="auto"/>
              <w:bottom w:val="single" w:sz="4" w:space="0" w:color="auto"/>
              <w:right w:val="single" w:sz="4" w:space="0" w:color="auto"/>
            </w:tcBorders>
          </w:tcPr>
          <w:p w14:paraId="01393FFE" w14:textId="63DEF4BD" w:rsidR="002335B0" w:rsidRPr="00CE0AC3" w:rsidRDefault="003B2AA9" w:rsidP="00A33214">
            <w:pPr>
              <w:pStyle w:val="PlainText"/>
              <w:jc w:val="center"/>
              <w:rPr>
                <w:rFonts w:ascii="Times New Roman" w:hAnsi="Times New Roman" w:cs="Times New Roman"/>
                <w:b/>
                <w:sz w:val="24"/>
                <w:szCs w:val="24"/>
                <w:lang w:val="mk-MK"/>
              </w:rPr>
            </w:pPr>
            <w:r w:rsidRPr="00CE0AC3">
              <w:rPr>
                <w:rFonts w:ascii="Times New Roman" w:hAnsi="Times New Roman" w:cs="Times New Roman"/>
                <w:b/>
                <w:sz w:val="24"/>
                <w:szCs w:val="24"/>
                <w:lang w:val="mk-MK"/>
              </w:rPr>
              <w:t>Куманово</w:t>
            </w:r>
          </w:p>
        </w:tc>
      </w:tr>
      <w:tr w:rsidR="006C067B" w:rsidRPr="00CE0AC3" w14:paraId="286078BB" w14:textId="77777777" w:rsidTr="00F57FE0">
        <w:trPr>
          <w:trHeight w:val="348"/>
        </w:trPr>
        <w:tc>
          <w:tcPr>
            <w:tcW w:w="684" w:type="dxa"/>
            <w:tcBorders>
              <w:top w:val="single" w:sz="4" w:space="0" w:color="auto"/>
              <w:left w:val="single" w:sz="4" w:space="0" w:color="auto"/>
              <w:bottom w:val="single" w:sz="4" w:space="0" w:color="auto"/>
              <w:right w:val="single" w:sz="4" w:space="0" w:color="auto"/>
            </w:tcBorders>
            <w:hideMark/>
          </w:tcPr>
          <w:p w14:paraId="3E9A9597" w14:textId="77777777" w:rsidR="002335B0" w:rsidRPr="00CE0AC3" w:rsidRDefault="002335B0" w:rsidP="00A33214">
            <w:pPr>
              <w:pStyle w:val="PlainText"/>
              <w:jc w:val="center"/>
              <w:rPr>
                <w:rFonts w:ascii="Times New Roman" w:hAnsi="Times New Roman" w:cs="Times New Roman"/>
                <w:b/>
                <w:sz w:val="24"/>
                <w:szCs w:val="24"/>
              </w:rPr>
            </w:pPr>
            <w:r w:rsidRPr="00CE0AC3">
              <w:rPr>
                <w:rFonts w:ascii="Times New Roman" w:hAnsi="Times New Roman" w:cs="Times New Roman"/>
                <w:b/>
                <w:sz w:val="24"/>
                <w:szCs w:val="24"/>
                <w:lang w:val="mk-MK"/>
              </w:rPr>
              <w:t>3</w:t>
            </w:r>
            <w:r w:rsidRPr="00CE0AC3">
              <w:rPr>
                <w:rFonts w:ascii="Times New Roman" w:hAnsi="Times New Roman" w:cs="Times New Roman"/>
                <w:b/>
                <w:sz w:val="24"/>
                <w:szCs w:val="24"/>
              </w:rPr>
              <w:t>.</w:t>
            </w:r>
          </w:p>
        </w:tc>
        <w:tc>
          <w:tcPr>
            <w:tcW w:w="2248" w:type="dxa"/>
            <w:tcBorders>
              <w:top w:val="single" w:sz="4" w:space="0" w:color="auto"/>
              <w:left w:val="single" w:sz="4" w:space="0" w:color="auto"/>
              <w:bottom w:val="single" w:sz="4" w:space="0" w:color="auto"/>
              <w:right w:val="single" w:sz="4" w:space="0" w:color="auto"/>
            </w:tcBorders>
          </w:tcPr>
          <w:p w14:paraId="4B6990CB" w14:textId="4BDA6B6D" w:rsidR="002335B0" w:rsidRPr="00CE0AC3" w:rsidRDefault="003B2AA9" w:rsidP="00A33214">
            <w:pPr>
              <w:pStyle w:val="PlainText"/>
              <w:jc w:val="both"/>
              <w:rPr>
                <w:rFonts w:ascii="Times New Roman" w:hAnsi="Times New Roman" w:cs="Times New Roman"/>
                <w:b/>
                <w:sz w:val="24"/>
                <w:szCs w:val="24"/>
                <w:lang w:val="mk-MK"/>
              </w:rPr>
            </w:pPr>
            <w:r w:rsidRPr="00CE0AC3">
              <w:rPr>
                <w:rFonts w:ascii="Times New Roman" w:hAnsi="Times New Roman" w:cs="Times New Roman"/>
                <w:b/>
                <w:sz w:val="24"/>
                <w:szCs w:val="24"/>
                <w:lang w:val="mk-MK"/>
              </w:rPr>
              <w:t>Мемет Бајрами</w:t>
            </w:r>
          </w:p>
        </w:tc>
        <w:tc>
          <w:tcPr>
            <w:tcW w:w="1889" w:type="dxa"/>
            <w:tcBorders>
              <w:top w:val="single" w:sz="4" w:space="0" w:color="auto"/>
              <w:left w:val="single" w:sz="4" w:space="0" w:color="auto"/>
              <w:bottom w:val="single" w:sz="4" w:space="0" w:color="auto"/>
              <w:right w:val="single" w:sz="4" w:space="0" w:color="auto"/>
            </w:tcBorders>
          </w:tcPr>
          <w:p w14:paraId="2BE4901E" w14:textId="57DD7EC3" w:rsidR="002335B0" w:rsidRPr="00CE0AC3" w:rsidRDefault="003B2AA9" w:rsidP="00A33214">
            <w:pPr>
              <w:pStyle w:val="PlainText"/>
              <w:jc w:val="both"/>
              <w:rPr>
                <w:rFonts w:ascii="Times New Roman" w:hAnsi="Times New Roman" w:cs="Times New Roman"/>
                <w:b/>
                <w:sz w:val="24"/>
                <w:szCs w:val="24"/>
                <w:lang w:val="mk-MK"/>
              </w:rPr>
            </w:pPr>
            <w:r w:rsidRPr="00CE0AC3">
              <w:rPr>
                <w:rFonts w:ascii="Times New Roman" w:hAnsi="Times New Roman" w:cs="Times New Roman"/>
                <w:b/>
                <w:sz w:val="24"/>
                <w:szCs w:val="24"/>
                <w:lang w:val="mk-MK"/>
              </w:rPr>
              <w:t>1001977420032</w:t>
            </w:r>
          </w:p>
        </w:tc>
        <w:tc>
          <w:tcPr>
            <w:tcW w:w="2901" w:type="dxa"/>
            <w:tcBorders>
              <w:top w:val="single" w:sz="4" w:space="0" w:color="auto"/>
              <w:left w:val="single" w:sz="4" w:space="0" w:color="auto"/>
              <w:bottom w:val="single" w:sz="4" w:space="0" w:color="auto"/>
              <w:right w:val="single" w:sz="4" w:space="0" w:color="auto"/>
            </w:tcBorders>
          </w:tcPr>
          <w:p w14:paraId="7A79969A" w14:textId="0BB20C77" w:rsidR="002335B0" w:rsidRPr="00CE0AC3" w:rsidRDefault="00CE0AC3" w:rsidP="00A33214">
            <w:pPr>
              <w:pStyle w:val="PlainText"/>
              <w:jc w:val="both"/>
              <w:rPr>
                <w:rFonts w:ascii="Times New Roman" w:hAnsi="Times New Roman" w:cs="Times New Roman"/>
                <w:b/>
                <w:sz w:val="24"/>
                <w:szCs w:val="24"/>
                <w:lang w:val="mk-MK"/>
              </w:rPr>
            </w:pPr>
            <w:r w:rsidRPr="00CE0AC3">
              <w:rPr>
                <w:rFonts w:ascii="Times New Roman" w:hAnsi="Times New Roman" w:cs="Times New Roman"/>
                <w:b/>
                <w:sz w:val="24"/>
                <w:szCs w:val="24"/>
                <w:lang w:val="mk-MK"/>
              </w:rPr>
              <w:t>Черкезе,Куманово</w:t>
            </w:r>
          </w:p>
        </w:tc>
        <w:tc>
          <w:tcPr>
            <w:tcW w:w="1710" w:type="dxa"/>
            <w:tcBorders>
              <w:top w:val="single" w:sz="4" w:space="0" w:color="auto"/>
              <w:left w:val="single" w:sz="4" w:space="0" w:color="auto"/>
              <w:bottom w:val="single" w:sz="4" w:space="0" w:color="auto"/>
              <w:right w:val="single" w:sz="4" w:space="0" w:color="auto"/>
            </w:tcBorders>
          </w:tcPr>
          <w:p w14:paraId="25938BA1" w14:textId="521FFBB4" w:rsidR="002335B0" w:rsidRPr="00CE0AC3" w:rsidRDefault="003B2AA9" w:rsidP="00A33214">
            <w:pPr>
              <w:pStyle w:val="PlainText"/>
              <w:jc w:val="center"/>
              <w:rPr>
                <w:rFonts w:ascii="Times New Roman" w:hAnsi="Times New Roman" w:cs="Times New Roman"/>
                <w:b/>
                <w:sz w:val="24"/>
                <w:szCs w:val="24"/>
                <w:lang w:val="mk-MK"/>
              </w:rPr>
            </w:pPr>
            <w:r w:rsidRPr="00CE0AC3">
              <w:rPr>
                <w:rFonts w:ascii="Times New Roman" w:hAnsi="Times New Roman" w:cs="Times New Roman"/>
                <w:b/>
                <w:sz w:val="24"/>
                <w:szCs w:val="24"/>
                <w:lang w:val="mk-MK"/>
              </w:rPr>
              <w:t>Куманово</w:t>
            </w:r>
          </w:p>
        </w:tc>
      </w:tr>
      <w:tr w:rsidR="006C067B" w:rsidRPr="00CE0AC3" w14:paraId="1FD12037" w14:textId="77777777" w:rsidTr="00F57FE0">
        <w:trPr>
          <w:trHeight w:val="348"/>
        </w:trPr>
        <w:tc>
          <w:tcPr>
            <w:tcW w:w="684" w:type="dxa"/>
            <w:tcBorders>
              <w:top w:val="single" w:sz="4" w:space="0" w:color="auto"/>
              <w:left w:val="single" w:sz="4" w:space="0" w:color="auto"/>
              <w:bottom w:val="single" w:sz="4" w:space="0" w:color="auto"/>
              <w:right w:val="single" w:sz="4" w:space="0" w:color="auto"/>
            </w:tcBorders>
            <w:hideMark/>
          </w:tcPr>
          <w:p w14:paraId="18045E3A" w14:textId="77777777" w:rsidR="002335B0" w:rsidRPr="00CE0AC3" w:rsidRDefault="002335B0" w:rsidP="00A33214">
            <w:pPr>
              <w:pStyle w:val="PlainText"/>
              <w:jc w:val="center"/>
              <w:rPr>
                <w:rFonts w:ascii="Times New Roman" w:hAnsi="Times New Roman" w:cs="Times New Roman"/>
                <w:b/>
                <w:sz w:val="24"/>
                <w:szCs w:val="24"/>
              </w:rPr>
            </w:pPr>
            <w:r w:rsidRPr="00CE0AC3">
              <w:rPr>
                <w:rFonts w:ascii="Times New Roman" w:hAnsi="Times New Roman" w:cs="Times New Roman"/>
                <w:b/>
                <w:sz w:val="24"/>
                <w:szCs w:val="24"/>
                <w:lang w:val="mk-MK"/>
              </w:rPr>
              <w:t>4</w:t>
            </w:r>
            <w:r w:rsidRPr="00CE0AC3">
              <w:rPr>
                <w:rFonts w:ascii="Times New Roman" w:hAnsi="Times New Roman" w:cs="Times New Roman"/>
                <w:b/>
                <w:sz w:val="24"/>
                <w:szCs w:val="24"/>
              </w:rPr>
              <w:t>.</w:t>
            </w:r>
          </w:p>
        </w:tc>
        <w:tc>
          <w:tcPr>
            <w:tcW w:w="2248" w:type="dxa"/>
            <w:tcBorders>
              <w:top w:val="single" w:sz="4" w:space="0" w:color="auto"/>
              <w:left w:val="single" w:sz="4" w:space="0" w:color="auto"/>
              <w:bottom w:val="single" w:sz="4" w:space="0" w:color="auto"/>
              <w:right w:val="single" w:sz="4" w:space="0" w:color="auto"/>
            </w:tcBorders>
          </w:tcPr>
          <w:p w14:paraId="7A9F84B3" w14:textId="271F161C" w:rsidR="002335B0" w:rsidRPr="00CE0AC3" w:rsidRDefault="003B2AA9" w:rsidP="00A33214">
            <w:pPr>
              <w:pStyle w:val="PlainText"/>
              <w:jc w:val="both"/>
              <w:rPr>
                <w:rFonts w:ascii="Times New Roman" w:hAnsi="Times New Roman" w:cs="Times New Roman"/>
                <w:b/>
                <w:sz w:val="24"/>
                <w:szCs w:val="24"/>
                <w:lang w:val="mk-MK"/>
              </w:rPr>
            </w:pPr>
            <w:r w:rsidRPr="00CE0AC3">
              <w:rPr>
                <w:rFonts w:ascii="Times New Roman" w:hAnsi="Times New Roman" w:cs="Times New Roman"/>
                <w:b/>
                <w:sz w:val="24"/>
                <w:szCs w:val="24"/>
                <w:lang w:val="mk-MK"/>
              </w:rPr>
              <w:t>Расим Демири</w:t>
            </w:r>
          </w:p>
        </w:tc>
        <w:tc>
          <w:tcPr>
            <w:tcW w:w="1889" w:type="dxa"/>
            <w:tcBorders>
              <w:top w:val="single" w:sz="4" w:space="0" w:color="auto"/>
              <w:left w:val="single" w:sz="4" w:space="0" w:color="auto"/>
              <w:bottom w:val="single" w:sz="4" w:space="0" w:color="auto"/>
              <w:right w:val="single" w:sz="4" w:space="0" w:color="auto"/>
            </w:tcBorders>
          </w:tcPr>
          <w:p w14:paraId="54B2B89E" w14:textId="59E2E84B" w:rsidR="002335B0" w:rsidRPr="00CE0AC3" w:rsidRDefault="003B2AA9" w:rsidP="00A33214">
            <w:pPr>
              <w:pStyle w:val="PlainText"/>
              <w:jc w:val="both"/>
              <w:rPr>
                <w:rFonts w:ascii="Times New Roman" w:hAnsi="Times New Roman" w:cs="Times New Roman"/>
                <w:b/>
                <w:sz w:val="24"/>
                <w:szCs w:val="24"/>
              </w:rPr>
            </w:pPr>
            <w:r w:rsidRPr="00CE0AC3">
              <w:rPr>
                <w:rFonts w:ascii="Times New Roman" w:hAnsi="Times New Roman" w:cs="Times New Roman"/>
                <w:b/>
                <w:sz w:val="24"/>
                <w:szCs w:val="24"/>
                <w:lang w:val="mk-MK"/>
              </w:rPr>
              <w:t>1112983420016</w:t>
            </w:r>
          </w:p>
        </w:tc>
        <w:tc>
          <w:tcPr>
            <w:tcW w:w="2901" w:type="dxa"/>
            <w:tcBorders>
              <w:top w:val="single" w:sz="4" w:space="0" w:color="auto"/>
              <w:left w:val="single" w:sz="4" w:space="0" w:color="auto"/>
              <w:bottom w:val="single" w:sz="4" w:space="0" w:color="auto"/>
              <w:right w:val="single" w:sz="4" w:space="0" w:color="auto"/>
            </w:tcBorders>
          </w:tcPr>
          <w:p w14:paraId="67616D52" w14:textId="03243F66" w:rsidR="002335B0" w:rsidRPr="00CE0AC3" w:rsidRDefault="003B2AA9" w:rsidP="00A33214">
            <w:pPr>
              <w:pStyle w:val="PlainText"/>
              <w:jc w:val="both"/>
              <w:rPr>
                <w:rFonts w:ascii="Times New Roman" w:hAnsi="Times New Roman" w:cs="Times New Roman"/>
                <w:b/>
                <w:sz w:val="24"/>
                <w:szCs w:val="24"/>
              </w:rPr>
            </w:pPr>
            <w:r w:rsidRPr="00CE0AC3">
              <w:rPr>
                <w:rFonts w:ascii="Times New Roman" w:hAnsi="Times New Roman" w:cs="Times New Roman"/>
                <w:b/>
                <w:sz w:val="24"/>
                <w:szCs w:val="24"/>
                <w:lang w:val="mk-MK"/>
              </w:rPr>
              <w:t>Черкезе,Куманово</w:t>
            </w:r>
          </w:p>
        </w:tc>
        <w:tc>
          <w:tcPr>
            <w:tcW w:w="1710" w:type="dxa"/>
            <w:tcBorders>
              <w:top w:val="single" w:sz="4" w:space="0" w:color="auto"/>
              <w:left w:val="single" w:sz="4" w:space="0" w:color="auto"/>
              <w:bottom w:val="single" w:sz="4" w:space="0" w:color="auto"/>
              <w:right w:val="single" w:sz="4" w:space="0" w:color="auto"/>
            </w:tcBorders>
          </w:tcPr>
          <w:p w14:paraId="1FABE085" w14:textId="2DC7FC61" w:rsidR="002335B0" w:rsidRPr="00CE0AC3" w:rsidRDefault="003B2AA9" w:rsidP="00A33214">
            <w:pPr>
              <w:pStyle w:val="PlainText"/>
              <w:jc w:val="center"/>
              <w:rPr>
                <w:rFonts w:ascii="Times New Roman" w:hAnsi="Times New Roman" w:cs="Times New Roman"/>
                <w:b/>
                <w:sz w:val="24"/>
                <w:szCs w:val="24"/>
                <w:lang w:val="mk-MK"/>
              </w:rPr>
            </w:pPr>
            <w:r w:rsidRPr="00CE0AC3">
              <w:rPr>
                <w:rFonts w:ascii="Times New Roman" w:hAnsi="Times New Roman" w:cs="Times New Roman"/>
                <w:b/>
                <w:sz w:val="24"/>
                <w:szCs w:val="24"/>
                <w:lang w:val="mk-MK"/>
              </w:rPr>
              <w:t>Куманово</w:t>
            </w:r>
          </w:p>
        </w:tc>
      </w:tr>
      <w:bookmarkEnd w:id="77"/>
    </w:tbl>
    <w:p w14:paraId="34CDA5EA" w14:textId="77777777" w:rsidR="002335B0" w:rsidRPr="00CE0AC3" w:rsidRDefault="002335B0" w:rsidP="002335B0">
      <w:pPr>
        <w:rPr>
          <w:lang w:val="mk-MK"/>
        </w:rPr>
      </w:pPr>
    </w:p>
    <w:p w14:paraId="5062C3DE" w14:textId="77777777" w:rsidR="004546D3" w:rsidRPr="00CE0AC3" w:rsidRDefault="004546D3" w:rsidP="001948E1">
      <w:pPr>
        <w:pStyle w:val="Subtitle"/>
        <w:jc w:val="left"/>
        <w:rPr>
          <w:b/>
          <w:lang w:val="mk-MK"/>
        </w:rPr>
      </w:pPr>
    </w:p>
    <w:p w14:paraId="7E13C3A6" w14:textId="77777777" w:rsidR="002335B0" w:rsidRPr="00CE0AC3" w:rsidRDefault="002335B0" w:rsidP="00F86B5B">
      <w:pPr>
        <w:pStyle w:val="Subtitle"/>
        <w:jc w:val="left"/>
        <w:rPr>
          <w:b/>
          <w:lang w:val="mk-MK"/>
        </w:rPr>
      </w:pPr>
    </w:p>
    <w:p w14:paraId="5745A0BA" w14:textId="62380696" w:rsidR="002335B0" w:rsidRPr="00CE0AC3" w:rsidRDefault="003B2AA9" w:rsidP="001948E1">
      <w:pPr>
        <w:pStyle w:val="Subtitle"/>
        <w:ind w:firstLine="1440"/>
        <w:jc w:val="left"/>
        <w:rPr>
          <w:rFonts w:ascii="Times New Roman" w:hAnsi="Times New Roman" w:cs="Times New Roman"/>
          <w:b/>
          <w:sz w:val="24"/>
          <w:szCs w:val="22"/>
          <w:lang w:val="mk-MK"/>
        </w:rPr>
      </w:pPr>
      <w:bookmarkStart w:id="78" w:name="_Toc171765089"/>
      <w:r w:rsidRPr="00CE0AC3">
        <w:rPr>
          <w:rFonts w:ascii="Times New Roman" w:hAnsi="Times New Roman" w:cs="Times New Roman"/>
          <w:b/>
          <w:sz w:val="24"/>
          <w:szCs w:val="22"/>
          <w:lang w:val="mk-MK"/>
        </w:rPr>
        <w:t xml:space="preserve">Овластено лице: </w:t>
      </w:r>
      <w:r w:rsidR="00CE0AC3" w:rsidRPr="00CE0AC3">
        <w:rPr>
          <w:rFonts w:ascii="Times New Roman" w:hAnsi="Times New Roman" w:cs="Times New Roman"/>
          <w:b/>
          <w:sz w:val="24"/>
          <w:szCs w:val="22"/>
          <w:lang w:val="mk-MK"/>
        </w:rPr>
        <w:t>Расим Демири</w:t>
      </w:r>
      <w:r w:rsidRPr="00CE0AC3">
        <w:rPr>
          <w:rFonts w:ascii="Times New Roman" w:hAnsi="Times New Roman" w:cs="Times New Roman"/>
          <w:b/>
          <w:sz w:val="24"/>
          <w:szCs w:val="22"/>
          <w:lang w:val="mk-MK"/>
        </w:rPr>
        <w:tab/>
      </w:r>
      <w:r w:rsidR="00CE0AC3" w:rsidRPr="00CE0AC3">
        <w:rPr>
          <w:rFonts w:ascii="Times New Roman" w:hAnsi="Times New Roman" w:cs="Times New Roman"/>
          <w:b/>
          <w:sz w:val="24"/>
          <w:szCs w:val="22"/>
          <w:lang w:val="mk-MK"/>
        </w:rPr>
        <w:t>1112983420016</w:t>
      </w:r>
      <w:r w:rsidRPr="00CE0AC3">
        <w:rPr>
          <w:rFonts w:ascii="Times New Roman" w:hAnsi="Times New Roman" w:cs="Times New Roman"/>
          <w:b/>
          <w:sz w:val="24"/>
          <w:szCs w:val="22"/>
          <w:lang w:val="mk-MK"/>
        </w:rPr>
        <w:t>,</w:t>
      </w:r>
      <w:bookmarkEnd w:id="78"/>
      <w:r w:rsidR="00CE0AC3" w:rsidRPr="00CE0AC3">
        <w:rPr>
          <w:rFonts w:ascii="Times New Roman" w:hAnsi="Times New Roman" w:cs="Times New Roman"/>
          <w:b/>
          <w:sz w:val="24"/>
          <w:szCs w:val="22"/>
          <w:lang w:val="mk-MK"/>
        </w:rPr>
        <w:t xml:space="preserve"> Черкезе - Куманово</w:t>
      </w:r>
    </w:p>
    <w:p w14:paraId="2CDA84B4" w14:textId="77777777" w:rsidR="00524642" w:rsidRDefault="00524642" w:rsidP="00524642">
      <w:pPr>
        <w:rPr>
          <w:lang w:val="mk-MK"/>
        </w:rPr>
      </w:pPr>
    </w:p>
    <w:p w14:paraId="5621C714" w14:textId="77777777" w:rsidR="00524642" w:rsidRPr="00524642" w:rsidRDefault="00524642" w:rsidP="00524642">
      <w:pPr>
        <w:rPr>
          <w:lang w:val="mk-MK"/>
        </w:rPr>
      </w:pPr>
    </w:p>
    <w:p w14:paraId="68DF345D" w14:textId="77777777" w:rsidR="00F57FE0" w:rsidRDefault="00F57FE0" w:rsidP="002335B0">
      <w:pPr>
        <w:pStyle w:val="Subtitle"/>
        <w:jc w:val="left"/>
        <w:rPr>
          <w:b/>
          <w:lang w:val="mk-MK"/>
        </w:rPr>
      </w:pPr>
    </w:p>
    <w:p w14:paraId="55E8B56A" w14:textId="77777777" w:rsidR="004546D3" w:rsidRPr="001948E1" w:rsidRDefault="002335B0" w:rsidP="002335B0">
      <w:pPr>
        <w:pStyle w:val="Subtitle"/>
        <w:jc w:val="left"/>
        <w:rPr>
          <w:b/>
          <w:lang w:val="mk-MK"/>
        </w:rPr>
      </w:pPr>
      <w:bookmarkStart w:id="79" w:name="_Toc171765090"/>
      <w:r w:rsidRPr="001948E1">
        <w:rPr>
          <w:b/>
          <w:lang w:val="mk-MK"/>
        </w:rPr>
        <w:t>9.2</w:t>
      </w:r>
      <w:r>
        <w:rPr>
          <w:b/>
          <w:lang w:val="sq-AL"/>
        </w:rPr>
        <w:t>.</w:t>
      </w:r>
      <w:r w:rsidRPr="001948E1">
        <w:rPr>
          <w:b/>
          <w:lang w:val="mk-MK"/>
        </w:rPr>
        <w:t xml:space="preserve">   </w:t>
      </w:r>
      <w:r w:rsidR="004546D3" w:rsidRPr="001948E1">
        <w:rPr>
          <w:b/>
          <w:lang w:val="mk-MK"/>
        </w:rPr>
        <w:t>Секции и слободни ученички активности</w:t>
      </w:r>
      <w:bookmarkEnd w:id="79"/>
    </w:p>
    <w:p w14:paraId="5B849758" w14:textId="77777777" w:rsidR="004546D3" w:rsidRPr="0057292C" w:rsidRDefault="004546D3" w:rsidP="004546D3">
      <w:pPr>
        <w:tabs>
          <w:tab w:val="left" w:pos="945"/>
        </w:tabs>
        <w:ind w:left="360"/>
        <w:jc w:val="both"/>
        <w:rPr>
          <w:rFonts w:ascii="Arial" w:hAnsi="Arial" w:cs="Arial"/>
          <w:lang w:val="mk-MK"/>
        </w:rPr>
      </w:pPr>
    </w:p>
    <w:p w14:paraId="08AF0422" w14:textId="77777777" w:rsidR="004546D3" w:rsidRPr="000405CF" w:rsidRDefault="004546D3" w:rsidP="004546D3">
      <w:pPr>
        <w:ind w:left="426"/>
        <w:jc w:val="both"/>
        <w:rPr>
          <w:rFonts w:ascii="Arial" w:hAnsi="Arial" w:cs="Arial"/>
          <w:lang w:val="mk-MK"/>
        </w:rPr>
      </w:pPr>
      <w:r w:rsidRPr="000405CF">
        <w:rPr>
          <w:rFonts w:ascii="Arial" w:hAnsi="Arial" w:cs="Arial"/>
          <w:lang w:val="mk-MK"/>
        </w:rPr>
        <w:lastRenderedPageBreak/>
        <w:t>Преку слободните ученички активности се создаваат претпоставки за индивидуализација на образовниот и воспитниот процес, за задоволување и развивање на индивидуалните интереси и способности на учениците за заедничка работа која придонесува за развивање на меѓусебна доверба и дружење во слободното време.</w:t>
      </w:r>
    </w:p>
    <w:p w14:paraId="3D3E34D0" w14:textId="77777777" w:rsidR="004546D3" w:rsidRPr="000405CF" w:rsidRDefault="004546D3" w:rsidP="004546D3">
      <w:pPr>
        <w:ind w:left="426"/>
        <w:jc w:val="both"/>
        <w:rPr>
          <w:rFonts w:ascii="Arial" w:hAnsi="Arial" w:cs="Arial"/>
          <w:lang w:val="mk-MK"/>
        </w:rPr>
      </w:pPr>
      <w:r w:rsidRPr="000405CF">
        <w:rPr>
          <w:rFonts w:ascii="Arial" w:hAnsi="Arial" w:cs="Arial"/>
          <w:lang w:val="mk-MK"/>
        </w:rPr>
        <w:tab/>
        <w:t>Преку работата на овие активности кај учениците се поттикнува и негува љубопитноста, самостојноста, истрајноста, креативноста и желбата за црпење на нови знаења.</w:t>
      </w:r>
    </w:p>
    <w:p w14:paraId="167CECB4" w14:textId="77777777" w:rsidR="001948E1" w:rsidRPr="000405CF" w:rsidRDefault="004546D3" w:rsidP="001948E1">
      <w:pPr>
        <w:ind w:left="426"/>
        <w:jc w:val="both"/>
        <w:rPr>
          <w:rFonts w:ascii="Arial" w:hAnsi="Arial" w:cs="Arial"/>
          <w:lang w:val="mk-MK"/>
        </w:rPr>
      </w:pPr>
      <w:r w:rsidRPr="000405CF">
        <w:rPr>
          <w:rFonts w:ascii="Arial" w:hAnsi="Arial" w:cs="Arial"/>
          <w:lang w:val="mk-MK"/>
        </w:rPr>
        <w:tab/>
        <w:t>Овие активности им овозможија на учениците да ја согледаат предноста на правилно користење на слободното време.</w:t>
      </w:r>
    </w:p>
    <w:p w14:paraId="51916066" w14:textId="77777777" w:rsidR="004546D3" w:rsidRDefault="004546D3" w:rsidP="004546D3">
      <w:pPr>
        <w:tabs>
          <w:tab w:val="left" w:pos="945"/>
        </w:tabs>
        <w:ind w:left="360"/>
        <w:rPr>
          <w:rFonts w:ascii="Arial" w:hAnsi="Arial" w:cs="Arial"/>
          <w:lang w:val="mk-MK"/>
        </w:rPr>
      </w:pPr>
    </w:p>
    <w:p w14:paraId="512C0CEF" w14:textId="77777777" w:rsidR="00F862AD" w:rsidRDefault="004546D3" w:rsidP="001948E1">
      <w:pPr>
        <w:pStyle w:val="Subtitle"/>
        <w:jc w:val="left"/>
        <w:rPr>
          <w:lang w:val="mk-MK"/>
        </w:rPr>
      </w:pPr>
      <w:r>
        <w:rPr>
          <w:lang w:val="mk-MK"/>
        </w:rPr>
        <w:tab/>
      </w:r>
    </w:p>
    <w:p w14:paraId="21F90B89" w14:textId="77777777" w:rsidR="00F862AD" w:rsidRDefault="00F862AD" w:rsidP="001948E1">
      <w:pPr>
        <w:pStyle w:val="Subtitle"/>
        <w:jc w:val="left"/>
        <w:rPr>
          <w:lang w:val="mk-MK"/>
        </w:rPr>
      </w:pPr>
    </w:p>
    <w:p w14:paraId="6A3C5105" w14:textId="77777777" w:rsidR="004546D3" w:rsidRPr="001948E1" w:rsidRDefault="004546D3" w:rsidP="001948E1">
      <w:pPr>
        <w:pStyle w:val="Subtitle"/>
        <w:jc w:val="left"/>
        <w:rPr>
          <w:b/>
          <w:lang w:val="mk-MK"/>
        </w:rPr>
      </w:pPr>
      <w:bookmarkStart w:id="80" w:name="_Toc171765091"/>
      <w:r w:rsidRPr="001948E1">
        <w:rPr>
          <w:b/>
          <w:lang w:val="mk-MK"/>
        </w:rPr>
        <w:t>9.3</w:t>
      </w:r>
      <w:r w:rsidR="00834CB9">
        <w:rPr>
          <w:b/>
          <w:lang w:val="sq-AL"/>
        </w:rPr>
        <w:t>.</w:t>
      </w:r>
      <w:r w:rsidRPr="001948E1">
        <w:rPr>
          <w:b/>
          <w:lang w:val="mk-MK"/>
        </w:rPr>
        <w:t xml:space="preserve">   Општествено</w:t>
      </w:r>
      <w:r w:rsidRPr="00B90DE1">
        <w:rPr>
          <w:b/>
          <w:lang w:val="mk-MK"/>
        </w:rPr>
        <w:t xml:space="preserve"> -</w:t>
      </w:r>
      <w:r w:rsidRPr="001948E1">
        <w:rPr>
          <w:b/>
          <w:lang w:val="mk-MK"/>
        </w:rPr>
        <w:t xml:space="preserve"> хуманитарна работа</w:t>
      </w:r>
      <w:bookmarkEnd w:id="80"/>
    </w:p>
    <w:p w14:paraId="26FD2D3F" w14:textId="77777777" w:rsidR="004546D3" w:rsidRPr="0057292C" w:rsidRDefault="004546D3" w:rsidP="004546D3">
      <w:pPr>
        <w:tabs>
          <w:tab w:val="left" w:pos="945"/>
        </w:tabs>
        <w:ind w:left="360"/>
        <w:rPr>
          <w:rFonts w:ascii="Arial" w:hAnsi="Arial" w:cs="Arial"/>
          <w:lang w:val="mk-MK"/>
        </w:rPr>
      </w:pPr>
    </w:p>
    <w:p w14:paraId="59BD8A19" w14:textId="77777777" w:rsidR="004546D3" w:rsidRPr="004546D3" w:rsidRDefault="004546D3" w:rsidP="004546D3">
      <w:pPr>
        <w:pStyle w:val="ListParagraph"/>
        <w:ind w:left="0"/>
        <w:jc w:val="both"/>
        <w:rPr>
          <w:rFonts w:ascii="Arial" w:hAnsi="Arial" w:cs="Arial"/>
          <w:b/>
          <w:sz w:val="26"/>
          <w:szCs w:val="26"/>
          <w:lang w:val="mk-MK"/>
        </w:rPr>
      </w:pPr>
      <w:r>
        <w:rPr>
          <w:rFonts w:ascii="Arial" w:hAnsi="Arial" w:cs="Arial"/>
          <w:color w:val="000000"/>
          <w:lang w:val="mk-MK"/>
        </w:rPr>
        <w:t>Во училиштето се организираат</w:t>
      </w:r>
      <w:r w:rsidRPr="00B90DE1">
        <w:rPr>
          <w:rFonts w:ascii="Arial" w:hAnsi="Arial" w:cs="Arial"/>
          <w:color w:val="000000"/>
          <w:lang w:val="mk-MK"/>
        </w:rPr>
        <w:t xml:space="preserve"> </w:t>
      </w:r>
      <w:r w:rsidRPr="00AF01DE">
        <w:rPr>
          <w:rFonts w:ascii="Arial" w:hAnsi="Arial" w:cs="Arial"/>
          <w:color w:val="000000"/>
          <w:lang w:val="mk-MK"/>
        </w:rPr>
        <w:t xml:space="preserve">хуманитарни настани по повод Денот на училиштето или други одбележувања, одбележување на празниците според календарот, со јасно дефинирани содржини, време на реализација и задолжени за реализација и супервизија во која задолжително има претставници од советот на родители. </w:t>
      </w:r>
      <w:r>
        <w:rPr>
          <w:rFonts w:ascii="Arial" w:hAnsi="Arial" w:cs="Arial"/>
          <w:color w:val="000000"/>
          <w:lang w:val="mk-MK"/>
        </w:rPr>
        <w:t>За реализација на сите предвидени активности се изготвува посебна програма</w:t>
      </w:r>
    </w:p>
    <w:p w14:paraId="5767D478" w14:textId="77777777" w:rsidR="004546D3" w:rsidRDefault="004546D3" w:rsidP="004546D3">
      <w:pPr>
        <w:tabs>
          <w:tab w:val="left" w:pos="945"/>
        </w:tabs>
        <w:ind w:left="360"/>
        <w:rPr>
          <w:rFonts w:ascii="Arial" w:hAnsi="Arial" w:cs="Arial"/>
          <w:lang w:val="mk-MK"/>
        </w:rPr>
      </w:pPr>
      <w:r>
        <w:rPr>
          <w:rFonts w:ascii="Arial" w:hAnsi="Arial" w:cs="Arial"/>
          <w:lang w:val="mk-MK"/>
        </w:rPr>
        <w:t>Во текот на учебната година учениците ќе учествуваат на многубројни општински, регионални и државни натпревари. Учеството на овие натпревари е според нивниот афинитет и способности.</w:t>
      </w:r>
    </w:p>
    <w:p w14:paraId="454EF54E" w14:textId="77777777" w:rsidR="004546D3" w:rsidRPr="00806B27" w:rsidRDefault="00806B27" w:rsidP="00ED4854">
      <w:pPr>
        <w:pStyle w:val="Title"/>
        <w:shd w:val="clear" w:color="auto" w:fill="FFFFFF" w:themeFill="background1"/>
        <w:jc w:val="left"/>
        <w:rPr>
          <w:lang w:val="mk-MK"/>
        </w:rPr>
      </w:pPr>
      <w:bookmarkStart w:id="81" w:name="_Toc171765092"/>
      <w:r>
        <w:rPr>
          <w:lang w:val="mk-MK"/>
        </w:rPr>
        <w:t>10.</w:t>
      </w:r>
      <w:r w:rsidR="004546D3" w:rsidRPr="00806B27">
        <w:rPr>
          <w:lang w:val="mk-MK"/>
        </w:rPr>
        <w:t>Ученичко организирање и учество</w:t>
      </w:r>
      <w:bookmarkEnd w:id="81"/>
    </w:p>
    <w:p w14:paraId="012598E4" w14:textId="77777777" w:rsidR="00703F27" w:rsidRPr="00703F27" w:rsidRDefault="00703F27" w:rsidP="00ED4854">
      <w:pPr>
        <w:shd w:val="clear" w:color="auto" w:fill="FFFFFF" w:themeFill="background1"/>
        <w:rPr>
          <w:color w:val="FF0000"/>
          <w:lang w:val="mk-MK"/>
        </w:rPr>
      </w:pPr>
    </w:p>
    <w:p w14:paraId="5E487C16" w14:textId="50B90EA1" w:rsidR="00703F27" w:rsidRPr="00C62C8D" w:rsidRDefault="00703F27" w:rsidP="00C62C8D">
      <w:pPr>
        <w:shd w:val="clear" w:color="auto" w:fill="FFFFFF" w:themeFill="background1"/>
        <w:ind w:firstLine="360"/>
        <w:rPr>
          <w:rFonts w:ascii="Arial" w:hAnsi="Arial" w:cs="Arial"/>
          <w:lang w:val="sq-AL"/>
        </w:rPr>
      </w:pPr>
      <w:r w:rsidRPr="00D236A1">
        <w:rPr>
          <w:rFonts w:ascii="Arial" w:hAnsi="Arial" w:cs="Arial"/>
          <w:lang w:val="mk-MK"/>
        </w:rPr>
        <w:t xml:space="preserve">Во </w:t>
      </w:r>
      <w:r w:rsidR="00F01636">
        <w:rPr>
          <w:rFonts w:ascii="Arial" w:hAnsi="Arial" w:cs="Arial"/>
          <w:lang w:val="mk-MK"/>
        </w:rPr>
        <w:t xml:space="preserve">учебната </w:t>
      </w:r>
      <w:r w:rsidR="002D4FB7">
        <w:rPr>
          <w:rFonts w:ascii="Arial" w:hAnsi="Arial" w:cs="Arial"/>
          <w:lang w:val="mk-MK"/>
        </w:rPr>
        <w:t>2026</w:t>
      </w:r>
      <w:r w:rsidR="00F860B4">
        <w:rPr>
          <w:rFonts w:ascii="Arial" w:hAnsi="Arial" w:cs="Arial"/>
          <w:lang w:val="mk-MK"/>
        </w:rPr>
        <w:t>/202</w:t>
      </w:r>
      <w:r w:rsidR="006C067B">
        <w:rPr>
          <w:rFonts w:ascii="Arial" w:hAnsi="Arial" w:cs="Arial"/>
          <w:lang w:val="mk-MK"/>
        </w:rPr>
        <w:t>7</w:t>
      </w:r>
      <w:r w:rsidR="00C62C8D">
        <w:rPr>
          <w:rFonts w:ascii="Arial" w:hAnsi="Arial" w:cs="Arial"/>
          <w:lang w:val="mk-MK"/>
        </w:rPr>
        <w:t xml:space="preserve"> </w:t>
      </w:r>
      <w:r w:rsidRPr="00D236A1">
        <w:rPr>
          <w:rFonts w:ascii="Arial" w:hAnsi="Arial" w:cs="Arial"/>
          <w:lang w:val="mk-MK"/>
        </w:rPr>
        <w:t xml:space="preserve"> година ООУ „</w:t>
      </w:r>
      <w:r w:rsidR="00C62C8D">
        <w:rPr>
          <w:rFonts w:ascii="Arial" w:hAnsi="Arial" w:cs="Arial"/>
          <w:lang w:val="mk-MK"/>
        </w:rPr>
        <w:t>Јероним Де Рада</w:t>
      </w:r>
      <w:r w:rsidRPr="00D236A1">
        <w:rPr>
          <w:rFonts w:ascii="Arial" w:hAnsi="Arial" w:cs="Arial"/>
          <w:lang w:val="mk-MK"/>
        </w:rPr>
        <w:t xml:space="preserve"> “ –</w:t>
      </w:r>
      <w:r w:rsidR="00C62C8D">
        <w:rPr>
          <w:rFonts w:ascii="Arial" w:hAnsi="Arial" w:cs="Arial"/>
          <w:lang w:val="mk-MK"/>
        </w:rPr>
        <w:t>Черкезе Куманово</w:t>
      </w:r>
      <w:r w:rsidRPr="00D236A1">
        <w:rPr>
          <w:rFonts w:ascii="Arial" w:hAnsi="Arial" w:cs="Arial"/>
          <w:lang w:val="mk-MK"/>
        </w:rPr>
        <w:t xml:space="preserve">, ќе продолжи со реализација на проектот </w:t>
      </w:r>
      <w:r w:rsidR="00C62C8D">
        <w:rPr>
          <w:rFonts w:ascii="Arial" w:hAnsi="Arial" w:cs="Arial"/>
          <w:lang w:val="mk-MK"/>
        </w:rPr>
        <w:t>МИО</w:t>
      </w:r>
      <w:r w:rsidRPr="00D236A1">
        <w:rPr>
          <w:rFonts w:ascii="Arial" w:hAnsi="Arial" w:cs="Arial"/>
          <w:lang w:val="mk-MK"/>
        </w:rPr>
        <w:t xml:space="preserve">. Овој проект е поддржан од </w:t>
      </w:r>
      <w:r w:rsidR="00C62C8D">
        <w:rPr>
          <w:rFonts w:ascii="Arial" w:hAnsi="Arial" w:cs="Arial"/>
          <w:lang w:val="mk-MK"/>
        </w:rPr>
        <w:t xml:space="preserve">МОН </w:t>
      </w:r>
      <w:r w:rsidRPr="00D236A1">
        <w:rPr>
          <w:rFonts w:ascii="Arial" w:hAnsi="Arial" w:cs="Arial"/>
          <w:lang w:val="mk-MK"/>
        </w:rPr>
        <w:t xml:space="preserve">соработка со </w:t>
      </w:r>
      <w:r w:rsidR="00C62C8D">
        <w:rPr>
          <w:rFonts w:ascii="Arial" w:hAnsi="Arial" w:cs="Arial"/>
          <w:lang w:val="mk-MK"/>
        </w:rPr>
        <w:t>УСАИД</w:t>
      </w:r>
      <w:r w:rsidRPr="00D236A1">
        <w:rPr>
          <w:rFonts w:ascii="Arial" w:hAnsi="Arial" w:cs="Arial"/>
          <w:lang w:val="mk-MK"/>
        </w:rPr>
        <w:t>. Училишниот тим го сочинуваат:</w:t>
      </w:r>
    </w:p>
    <w:p w14:paraId="1DCD3A3A" w14:textId="4028B4BB" w:rsidR="00703F27" w:rsidRPr="00D236A1" w:rsidRDefault="00C62C8D" w:rsidP="007F6B10">
      <w:pPr>
        <w:pStyle w:val="ListParagraph"/>
        <w:numPr>
          <w:ilvl w:val="0"/>
          <w:numId w:val="64"/>
        </w:numPr>
        <w:shd w:val="clear" w:color="auto" w:fill="FFFFFF" w:themeFill="background1"/>
        <w:rPr>
          <w:rFonts w:ascii="Arial" w:hAnsi="Arial" w:cs="Arial"/>
          <w:lang w:val="mk-MK"/>
        </w:rPr>
      </w:pPr>
      <w:r>
        <w:rPr>
          <w:rFonts w:ascii="Arial" w:hAnsi="Arial" w:cs="Arial"/>
          <w:lang w:val="mk-MK"/>
        </w:rPr>
        <w:t>Нах</w:t>
      </w:r>
      <w:r w:rsidR="0010600C">
        <w:rPr>
          <w:rFonts w:ascii="Arial" w:hAnsi="Arial" w:cs="Arial"/>
          <w:lang w:val="mk-MK"/>
        </w:rPr>
        <w:t>а</w:t>
      </w:r>
      <w:r>
        <w:rPr>
          <w:rFonts w:ascii="Arial" w:hAnsi="Arial" w:cs="Arial"/>
          <w:lang w:val="mk-MK"/>
        </w:rPr>
        <w:t>т Рахмани</w:t>
      </w:r>
      <w:r w:rsidR="00703F27" w:rsidRPr="00D236A1">
        <w:rPr>
          <w:rFonts w:ascii="Arial" w:hAnsi="Arial" w:cs="Arial"/>
          <w:lang w:val="mk-MK"/>
        </w:rPr>
        <w:t xml:space="preserve"> – п</w:t>
      </w:r>
      <w:r w:rsidR="00703F27">
        <w:rPr>
          <w:rFonts w:ascii="Arial" w:hAnsi="Arial" w:cs="Arial"/>
          <w:lang w:val="mk-MK"/>
        </w:rPr>
        <w:t>едагог</w:t>
      </w:r>
    </w:p>
    <w:p w14:paraId="653F7B90" w14:textId="1F67BC13" w:rsidR="00703F27" w:rsidRDefault="00C62C8D" w:rsidP="007F6B10">
      <w:pPr>
        <w:pStyle w:val="ListParagraph"/>
        <w:numPr>
          <w:ilvl w:val="0"/>
          <w:numId w:val="64"/>
        </w:numPr>
        <w:shd w:val="clear" w:color="auto" w:fill="FFFFFF" w:themeFill="background1"/>
        <w:rPr>
          <w:rFonts w:ascii="Arial" w:hAnsi="Arial" w:cs="Arial"/>
          <w:lang w:val="mk-MK"/>
        </w:rPr>
      </w:pPr>
      <w:r>
        <w:rPr>
          <w:rFonts w:ascii="Arial" w:hAnsi="Arial" w:cs="Arial"/>
          <w:lang w:val="mk-MK"/>
        </w:rPr>
        <w:t>Гултене Салиу-Азири</w:t>
      </w:r>
      <w:r w:rsidR="003737A9">
        <w:rPr>
          <w:rFonts w:ascii="Arial" w:hAnsi="Arial" w:cs="Arial"/>
          <w:lang w:val="mk-MK"/>
        </w:rPr>
        <w:t xml:space="preserve"> – наставник по </w:t>
      </w:r>
      <w:r w:rsidR="000B6239">
        <w:rPr>
          <w:rFonts w:ascii="Arial" w:hAnsi="Arial" w:cs="Arial"/>
          <w:lang w:val="mk-MK"/>
        </w:rPr>
        <w:t>Информатика.</w:t>
      </w:r>
      <w:r w:rsidR="003737A9">
        <w:rPr>
          <w:rFonts w:ascii="Arial" w:hAnsi="Arial" w:cs="Arial"/>
          <w:lang w:val="mk-MK"/>
        </w:rPr>
        <w:t xml:space="preserve"> </w:t>
      </w:r>
    </w:p>
    <w:p w14:paraId="4F7441DE" w14:textId="77777777" w:rsidR="00380FC7" w:rsidRPr="00D236A1" w:rsidRDefault="00380FC7" w:rsidP="00380FC7">
      <w:pPr>
        <w:pStyle w:val="ListParagraph"/>
        <w:shd w:val="clear" w:color="auto" w:fill="FFFFFF" w:themeFill="background1"/>
        <w:rPr>
          <w:rFonts w:ascii="Arial" w:hAnsi="Arial" w:cs="Arial"/>
          <w:lang w:val="mk-MK"/>
        </w:rPr>
      </w:pPr>
      <w:r>
        <w:rPr>
          <w:rFonts w:ascii="Arial" w:hAnsi="Arial" w:cs="Arial"/>
          <w:lang w:val="mk-MK"/>
        </w:rPr>
        <w:t>Ученичкото организирање работи со унапред утврдена програма во почетокот на учебната година.</w:t>
      </w:r>
    </w:p>
    <w:p w14:paraId="3A0FB379" w14:textId="77777777" w:rsidR="00703F27" w:rsidRPr="00380FC7" w:rsidRDefault="00703F27" w:rsidP="00380FC7">
      <w:pPr>
        <w:shd w:val="clear" w:color="auto" w:fill="FFFFFF" w:themeFill="background1"/>
        <w:ind w:left="360"/>
        <w:rPr>
          <w:rFonts w:ascii="Arial" w:hAnsi="Arial" w:cs="Arial"/>
          <w:lang w:val="mk-MK"/>
        </w:rPr>
      </w:pPr>
    </w:p>
    <w:p w14:paraId="0764E9EC" w14:textId="77777777" w:rsidR="000500E5" w:rsidRDefault="000500E5" w:rsidP="00ED4854">
      <w:pPr>
        <w:shd w:val="clear" w:color="auto" w:fill="FFFFFF" w:themeFill="background1"/>
        <w:contextualSpacing/>
        <w:rPr>
          <w:rFonts w:ascii="Arial" w:hAnsi="Arial" w:cs="Arial"/>
          <w:lang w:val="mk-MK"/>
        </w:rPr>
      </w:pPr>
    </w:p>
    <w:p w14:paraId="456EC8B8" w14:textId="77777777" w:rsidR="000500E5" w:rsidRPr="00350294" w:rsidRDefault="000500E5" w:rsidP="000500E5">
      <w:pPr>
        <w:contextualSpacing/>
        <w:rPr>
          <w:rFonts w:ascii="Arial" w:hAnsi="Arial" w:cs="Arial"/>
          <w:lang w:val="mk-MK"/>
        </w:rPr>
      </w:pPr>
    </w:p>
    <w:p w14:paraId="12991129" w14:textId="77777777" w:rsidR="0053161A" w:rsidRPr="00350294" w:rsidRDefault="0053161A" w:rsidP="000500E5">
      <w:pPr>
        <w:contextualSpacing/>
        <w:rPr>
          <w:rFonts w:ascii="Arial" w:hAnsi="Arial" w:cs="Arial"/>
          <w:lang w:val="mk-MK"/>
        </w:rPr>
      </w:pPr>
    </w:p>
    <w:p w14:paraId="0A961E78" w14:textId="77777777" w:rsidR="0053161A" w:rsidRPr="00350294" w:rsidRDefault="0053161A" w:rsidP="000500E5">
      <w:pPr>
        <w:contextualSpacing/>
        <w:rPr>
          <w:rFonts w:ascii="Arial" w:hAnsi="Arial" w:cs="Arial"/>
          <w:lang w:val="mk-MK"/>
        </w:rPr>
      </w:pPr>
    </w:p>
    <w:p w14:paraId="081BD1C2" w14:textId="77777777" w:rsidR="0053161A" w:rsidRPr="00350294" w:rsidRDefault="0053161A" w:rsidP="000500E5">
      <w:pPr>
        <w:contextualSpacing/>
        <w:rPr>
          <w:rFonts w:ascii="Arial" w:hAnsi="Arial" w:cs="Arial"/>
          <w:lang w:val="mk-MK"/>
        </w:rPr>
      </w:pPr>
    </w:p>
    <w:tbl>
      <w:tblPr>
        <w:tblpPr w:leftFromText="180" w:rightFromText="180" w:vertAnchor="text" w:horzAnchor="margin" w:tblpXSpec="center" w:tblpY="389"/>
        <w:tblW w:w="12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0"/>
        <w:gridCol w:w="1642"/>
        <w:gridCol w:w="1545"/>
        <w:gridCol w:w="840"/>
        <w:gridCol w:w="1206"/>
        <w:gridCol w:w="1638"/>
        <w:gridCol w:w="1633"/>
        <w:gridCol w:w="1483"/>
      </w:tblGrid>
      <w:tr w:rsidR="00703F27" w:rsidRPr="00AD418F" w14:paraId="35A7E960" w14:textId="77777777" w:rsidTr="00380FC7">
        <w:tc>
          <w:tcPr>
            <w:tcW w:w="2140" w:type="dxa"/>
            <w:shd w:val="clear" w:color="auto" w:fill="FDE9D9" w:themeFill="accent6" w:themeFillTint="33"/>
            <w:vAlign w:val="center"/>
          </w:tcPr>
          <w:p w14:paraId="46170758" w14:textId="77777777" w:rsidR="00703F27" w:rsidRPr="00C76DF7" w:rsidRDefault="00703F27" w:rsidP="00703F27">
            <w:pPr>
              <w:jc w:val="center"/>
              <w:rPr>
                <w:rFonts w:ascii="Arial" w:hAnsi="Arial" w:cs="Arial"/>
                <w:b/>
                <w:sz w:val="20"/>
                <w:szCs w:val="20"/>
                <w:lang w:val="mk-MK"/>
              </w:rPr>
            </w:pPr>
            <w:r w:rsidRPr="00C76DF7">
              <w:rPr>
                <w:rFonts w:ascii="Arial" w:hAnsi="Arial" w:cs="Arial"/>
                <w:sz w:val="20"/>
                <w:szCs w:val="20"/>
                <w:lang w:val="mk-MK"/>
              </w:rPr>
              <w:t>Содржина</w:t>
            </w:r>
          </w:p>
        </w:tc>
        <w:tc>
          <w:tcPr>
            <w:tcW w:w="1642" w:type="dxa"/>
            <w:shd w:val="clear" w:color="auto" w:fill="FDE9D9" w:themeFill="accent6" w:themeFillTint="33"/>
            <w:vAlign w:val="center"/>
          </w:tcPr>
          <w:p w14:paraId="7C81A643" w14:textId="77777777" w:rsidR="00703F27" w:rsidRPr="00C76DF7" w:rsidRDefault="00703F27" w:rsidP="00703F27">
            <w:pPr>
              <w:jc w:val="center"/>
              <w:rPr>
                <w:rFonts w:ascii="Arial" w:hAnsi="Arial" w:cs="Arial"/>
                <w:b/>
                <w:sz w:val="20"/>
                <w:szCs w:val="20"/>
                <w:lang w:val="mk-MK"/>
              </w:rPr>
            </w:pPr>
            <w:r w:rsidRPr="00C76DF7">
              <w:rPr>
                <w:rFonts w:ascii="Arial" w:hAnsi="Arial" w:cs="Arial"/>
                <w:sz w:val="20"/>
                <w:szCs w:val="20"/>
                <w:lang w:val="mk-MK"/>
              </w:rPr>
              <w:t>Цели</w:t>
            </w:r>
          </w:p>
        </w:tc>
        <w:tc>
          <w:tcPr>
            <w:tcW w:w="1545" w:type="dxa"/>
            <w:shd w:val="clear" w:color="auto" w:fill="FDE9D9" w:themeFill="accent6" w:themeFillTint="33"/>
            <w:vAlign w:val="center"/>
          </w:tcPr>
          <w:p w14:paraId="14D45CBE" w14:textId="77777777" w:rsidR="00703F27" w:rsidRPr="00C76DF7" w:rsidRDefault="00703F27" w:rsidP="00703F27">
            <w:pPr>
              <w:jc w:val="center"/>
              <w:rPr>
                <w:rFonts w:ascii="Arial" w:hAnsi="Arial" w:cs="Arial"/>
                <w:b/>
                <w:sz w:val="20"/>
                <w:szCs w:val="20"/>
                <w:lang w:val="mk-MK"/>
              </w:rPr>
            </w:pPr>
            <w:r w:rsidRPr="00C76DF7">
              <w:rPr>
                <w:rFonts w:ascii="Arial" w:hAnsi="Arial" w:cs="Arial"/>
                <w:sz w:val="20"/>
                <w:szCs w:val="20"/>
                <w:lang w:val="mk-MK"/>
              </w:rPr>
              <w:t>Реализатор</w:t>
            </w:r>
          </w:p>
        </w:tc>
        <w:tc>
          <w:tcPr>
            <w:tcW w:w="840" w:type="dxa"/>
            <w:shd w:val="clear" w:color="auto" w:fill="FDE9D9" w:themeFill="accent6" w:themeFillTint="33"/>
            <w:vAlign w:val="center"/>
          </w:tcPr>
          <w:p w14:paraId="31F69700" w14:textId="77777777" w:rsidR="00703F27" w:rsidRPr="00C76DF7" w:rsidRDefault="00703F27" w:rsidP="00703F27">
            <w:pPr>
              <w:jc w:val="center"/>
              <w:rPr>
                <w:rFonts w:ascii="Arial" w:hAnsi="Arial" w:cs="Arial"/>
                <w:b/>
                <w:sz w:val="20"/>
                <w:szCs w:val="20"/>
                <w:lang w:val="mk-MK"/>
              </w:rPr>
            </w:pPr>
            <w:r w:rsidRPr="00C76DF7">
              <w:rPr>
                <w:rFonts w:ascii="Arial" w:hAnsi="Arial" w:cs="Arial"/>
                <w:sz w:val="20"/>
                <w:szCs w:val="20"/>
                <w:lang w:val="mk-MK"/>
              </w:rPr>
              <w:t>Форми</w:t>
            </w:r>
          </w:p>
        </w:tc>
        <w:tc>
          <w:tcPr>
            <w:tcW w:w="1206" w:type="dxa"/>
            <w:shd w:val="clear" w:color="auto" w:fill="FDE9D9" w:themeFill="accent6" w:themeFillTint="33"/>
            <w:vAlign w:val="center"/>
          </w:tcPr>
          <w:p w14:paraId="5C0BBAC2" w14:textId="77777777" w:rsidR="00703F27" w:rsidRPr="00C76DF7" w:rsidRDefault="00703F27" w:rsidP="00703F27">
            <w:pPr>
              <w:jc w:val="center"/>
              <w:rPr>
                <w:rFonts w:ascii="Arial" w:hAnsi="Arial" w:cs="Arial"/>
                <w:b/>
                <w:sz w:val="20"/>
                <w:szCs w:val="20"/>
                <w:lang w:val="mk-MK"/>
              </w:rPr>
            </w:pPr>
            <w:r w:rsidRPr="00C76DF7">
              <w:rPr>
                <w:rFonts w:ascii="Arial" w:hAnsi="Arial" w:cs="Arial"/>
                <w:sz w:val="20"/>
                <w:szCs w:val="20"/>
                <w:lang w:val="mk-MK"/>
              </w:rPr>
              <w:t>Време</w:t>
            </w:r>
          </w:p>
        </w:tc>
        <w:tc>
          <w:tcPr>
            <w:tcW w:w="1638" w:type="dxa"/>
            <w:shd w:val="clear" w:color="auto" w:fill="FDE9D9" w:themeFill="accent6" w:themeFillTint="33"/>
            <w:vAlign w:val="center"/>
          </w:tcPr>
          <w:p w14:paraId="4908838F" w14:textId="77777777" w:rsidR="00703F27" w:rsidRPr="00C76DF7" w:rsidRDefault="00703F27" w:rsidP="00703F27">
            <w:pPr>
              <w:jc w:val="center"/>
              <w:rPr>
                <w:rFonts w:ascii="Arial" w:hAnsi="Arial" w:cs="Arial"/>
                <w:b/>
                <w:sz w:val="20"/>
                <w:szCs w:val="20"/>
                <w:lang w:val="mk-MK"/>
              </w:rPr>
            </w:pPr>
            <w:r w:rsidRPr="00C76DF7">
              <w:rPr>
                <w:rFonts w:ascii="Arial" w:hAnsi="Arial" w:cs="Arial"/>
                <w:sz w:val="20"/>
                <w:szCs w:val="20"/>
                <w:lang w:val="mk-MK"/>
              </w:rPr>
              <w:t>Ресурси</w:t>
            </w:r>
          </w:p>
        </w:tc>
        <w:tc>
          <w:tcPr>
            <w:tcW w:w="1633" w:type="dxa"/>
            <w:shd w:val="clear" w:color="auto" w:fill="FDE9D9" w:themeFill="accent6" w:themeFillTint="33"/>
            <w:vAlign w:val="center"/>
          </w:tcPr>
          <w:p w14:paraId="66ABF20B" w14:textId="77777777" w:rsidR="00703F27" w:rsidRPr="00C76DF7" w:rsidRDefault="00703F27" w:rsidP="00703F27">
            <w:pPr>
              <w:jc w:val="center"/>
              <w:rPr>
                <w:rFonts w:ascii="Arial" w:hAnsi="Arial" w:cs="Arial"/>
                <w:b/>
                <w:sz w:val="20"/>
                <w:szCs w:val="20"/>
                <w:lang w:val="mk-MK"/>
              </w:rPr>
            </w:pPr>
            <w:r w:rsidRPr="00C76DF7">
              <w:rPr>
                <w:rFonts w:ascii="Arial" w:hAnsi="Arial" w:cs="Arial"/>
                <w:sz w:val="20"/>
                <w:szCs w:val="20"/>
                <w:lang w:val="mk-MK"/>
              </w:rPr>
              <w:t>Очекувани ефекти</w:t>
            </w:r>
          </w:p>
        </w:tc>
        <w:tc>
          <w:tcPr>
            <w:tcW w:w="1483" w:type="dxa"/>
            <w:shd w:val="clear" w:color="auto" w:fill="FDE9D9" w:themeFill="accent6" w:themeFillTint="33"/>
            <w:vAlign w:val="center"/>
          </w:tcPr>
          <w:p w14:paraId="6D717BD1" w14:textId="77777777" w:rsidR="00703F27" w:rsidRPr="00C76DF7" w:rsidRDefault="00703F27" w:rsidP="00703F27">
            <w:pPr>
              <w:jc w:val="center"/>
              <w:rPr>
                <w:rFonts w:ascii="Arial" w:hAnsi="Arial" w:cs="Arial"/>
                <w:b/>
                <w:sz w:val="20"/>
                <w:szCs w:val="20"/>
                <w:lang w:val="mk-MK"/>
              </w:rPr>
            </w:pPr>
            <w:r w:rsidRPr="00C76DF7">
              <w:rPr>
                <w:rFonts w:ascii="Arial" w:hAnsi="Arial" w:cs="Arial"/>
                <w:sz w:val="20"/>
                <w:szCs w:val="20"/>
                <w:lang w:val="mk-MK"/>
              </w:rPr>
              <w:t>Индикатори</w:t>
            </w:r>
          </w:p>
        </w:tc>
      </w:tr>
      <w:tr w:rsidR="00703F27" w:rsidRPr="00AD418F" w14:paraId="55BF4679" w14:textId="77777777" w:rsidTr="00703F27">
        <w:tc>
          <w:tcPr>
            <w:tcW w:w="2140" w:type="dxa"/>
            <w:vAlign w:val="center"/>
          </w:tcPr>
          <w:p w14:paraId="05B0E9CF" w14:textId="77777777" w:rsidR="00703F27" w:rsidRPr="00C76DF7" w:rsidRDefault="00703F27" w:rsidP="00703F27">
            <w:pPr>
              <w:jc w:val="center"/>
              <w:rPr>
                <w:rFonts w:ascii="Arial" w:hAnsi="Arial" w:cs="Arial"/>
                <w:sz w:val="20"/>
                <w:szCs w:val="20"/>
                <w:lang w:val="mk-MK"/>
              </w:rPr>
            </w:pPr>
            <w:r>
              <w:rPr>
                <w:rFonts w:ascii="Arial" w:hAnsi="Arial" w:cs="Arial"/>
                <w:sz w:val="20"/>
                <w:szCs w:val="20"/>
                <w:lang w:val="mk-MK"/>
              </w:rPr>
              <w:lastRenderedPageBreak/>
              <w:t xml:space="preserve">Процедури за </w:t>
            </w:r>
            <w:r w:rsidRPr="00C76DF7">
              <w:rPr>
                <w:rFonts w:ascii="Arial" w:hAnsi="Arial" w:cs="Arial"/>
                <w:sz w:val="20"/>
                <w:szCs w:val="20"/>
                <w:lang w:val="mk-MK"/>
              </w:rPr>
              <w:t xml:space="preserve"> избор за претседател во одделението</w:t>
            </w:r>
          </w:p>
        </w:tc>
        <w:tc>
          <w:tcPr>
            <w:tcW w:w="1642" w:type="dxa"/>
            <w:vAlign w:val="center"/>
          </w:tcPr>
          <w:p w14:paraId="6F066D2F"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С</w:t>
            </w:r>
            <w:r>
              <w:rPr>
                <w:rFonts w:ascii="Arial" w:hAnsi="Arial" w:cs="Arial"/>
                <w:sz w:val="20"/>
                <w:szCs w:val="20"/>
                <w:lang w:val="mk-MK"/>
              </w:rPr>
              <w:t>проведување демократски избори</w:t>
            </w:r>
          </w:p>
        </w:tc>
        <w:tc>
          <w:tcPr>
            <w:tcW w:w="1545" w:type="dxa"/>
            <w:vAlign w:val="center"/>
          </w:tcPr>
          <w:p w14:paraId="64978CBF"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Психолог,</w:t>
            </w:r>
          </w:p>
          <w:p w14:paraId="24FF7226"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наставници</w:t>
            </w:r>
          </w:p>
        </w:tc>
        <w:tc>
          <w:tcPr>
            <w:tcW w:w="840" w:type="dxa"/>
            <w:vAlign w:val="center"/>
          </w:tcPr>
          <w:p w14:paraId="76CAF1D2"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групна</w:t>
            </w:r>
          </w:p>
        </w:tc>
        <w:tc>
          <w:tcPr>
            <w:tcW w:w="1206" w:type="dxa"/>
            <w:vAlign w:val="center"/>
          </w:tcPr>
          <w:p w14:paraId="62ABF335" w14:textId="77777777" w:rsidR="00703F27" w:rsidRPr="00C76DF7" w:rsidRDefault="00703F27" w:rsidP="00524642">
            <w:pPr>
              <w:jc w:val="center"/>
              <w:rPr>
                <w:rFonts w:ascii="Arial" w:hAnsi="Arial" w:cs="Arial"/>
                <w:sz w:val="20"/>
                <w:szCs w:val="20"/>
                <w:lang w:val="mk-MK"/>
              </w:rPr>
            </w:pPr>
            <w:r w:rsidRPr="00C76DF7">
              <w:rPr>
                <w:rFonts w:ascii="Arial" w:hAnsi="Arial" w:cs="Arial"/>
                <w:sz w:val="20"/>
                <w:szCs w:val="20"/>
                <w:lang w:val="mk-MK"/>
              </w:rPr>
              <w:t xml:space="preserve">август </w:t>
            </w:r>
          </w:p>
        </w:tc>
        <w:tc>
          <w:tcPr>
            <w:tcW w:w="1638" w:type="dxa"/>
            <w:vAlign w:val="center"/>
          </w:tcPr>
          <w:p w14:paraId="799E2413"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Информативна брошура</w:t>
            </w:r>
          </w:p>
        </w:tc>
        <w:tc>
          <w:tcPr>
            <w:tcW w:w="1633" w:type="dxa"/>
            <w:vAlign w:val="center"/>
          </w:tcPr>
          <w:p w14:paraId="42DAD55A"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Практична примена на сознанијата</w:t>
            </w:r>
          </w:p>
        </w:tc>
        <w:tc>
          <w:tcPr>
            <w:tcW w:w="1483" w:type="dxa"/>
            <w:vAlign w:val="center"/>
          </w:tcPr>
          <w:p w14:paraId="6037BFA0"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Записник</w:t>
            </w:r>
          </w:p>
        </w:tc>
      </w:tr>
      <w:tr w:rsidR="00703F27" w:rsidRPr="00EF3487" w14:paraId="394428B5" w14:textId="77777777" w:rsidTr="00380FC7">
        <w:tc>
          <w:tcPr>
            <w:tcW w:w="2140" w:type="dxa"/>
            <w:shd w:val="clear" w:color="auto" w:fill="FFFFFF" w:themeFill="background1"/>
            <w:vAlign w:val="center"/>
          </w:tcPr>
          <w:p w14:paraId="25FF78A2" w14:textId="042703E6"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Приредба за пр</w:t>
            </w:r>
            <w:r w:rsidR="003737A9">
              <w:rPr>
                <w:rFonts w:ascii="Arial" w:hAnsi="Arial" w:cs="Arial"/>
                <w:sz w:val="20"/>
                <w:szCs w:val="20"/>
                <w:lang w:val="mk-MK"/>
              </w:rPr>
              <w:t xml:space="preserve">ием на првачиња во учебната </w:t>
            </w:r>
            <w:r w:rsidR="002D4FB7">
              <w:rPr>
                <w:rFonts w:ascii="Arial" w:hAnsi="Arial" w:cs="Arial"/>
                <w:sz w:val="20"/>
                <w:szCs w:val="20"/>
                <w:lang w:val="mk-MK"/>
              </w:rPr>
              <w:t>2026</w:t>
            </w:r>
            <w:r w:rsidR="00F860B4">
              <w:rPr>
                <w:rFonts w:ascii="Arial" w:hAnsi="Arial" w:cs="Arial"/>
                <w:sz w:val="20"/>
                <w:szCs w:val="20"/>
                <w:lang w:val="mk-MK"/>
              </w:rPr>
              <w:t>/202</w:t>
            </w:r>
            <w:r w:rsidR="006C067B">
              <w:rPr>
                <w:rFonts w:ascii="Arial" w:hAnsi="Arial" w:cs="Arial"/>
                <w:sz w:val="20"/>
                <w:szCs w:val="20"/>
                <w:lang w:val="mk-MK"/>
              </w:rPr>
              <w:t>7</w:t>
            </w:r>
            <w:r w:rsidRPr="00C76DF7">
              <w:rPr>
                <w:rFonts w:ascii="Arial" w:hAnsi="Arial" w:cs="Arial"/>
                <w:sz w:val="20"/>
                <w:szCs w:val="20"/>
                <w:lang w:val="mk-MK"/>
              </w:rPr>
              <w:t xml:space="preserve"> година</w:t>
            </w:r>
          </w:p>
        </w:tc>
        <w:tc>
          <w:tcPr>
            <w:tcW w:w="1642" w:type="dxa"/>
            <w:shd w:val="clear" w:color="auto" w:fill="FFFFFF" w:themeFill="background1"/>
            <w:vAlign w:val="center"/>
          </w:tcPr>
          <w:p w14:paraId="54C3AF2C"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Да се одбележи свечено почетокот на новата учебна година</w:t>
            </w:r>
          </w:p>
        </w:tc>
        <w:tc>
          <w:tcPr>
            <w:tcW w:w="1545" w:type="dxa"/>
            <w:shd w:val="clear" w:color="auto" w:fill="FFFFFF" w:themeFill="background1"/>
            <w:vAlign w:val="center"/>
          </w:tcPr>
          <w:p w14:paraId="72242065"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Одговорни наставници, ученици</w:t>
            </w:r>
          </w:p>
        </w:tc>
        <w:tc>
          <w:tcPr>
            <w:tcW w:w="840" w:type="dxa"/>
            <w:shd w:val="clear" w:color="auto" w:fill="FFFFFF" w:themeFill="background1"/>
            <w:vAlign w:val="center"/>
          </w:tcPr>
          <w:p w14:paraId="6EFBB4BB"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групна</w:t>
            </w:r>
          </w:p>
        </w:tc>
        <w:tc>
          <w:tcPr>
            <w:tcW w:w="1206" w:type="dxa"/>
            <w:shd w:val="clear" w:color="auto" w:fill="FFFFFF" w:themeFill="background1"/>
            <w:vAlign w:val="center"/>
          </w:tcPr>
          <w:p w14:paraId="49515575" w14:textId="77777777" w:rsidR="00703F27" w:rsidRPr="00C76DF7" w:rsidRDefault="00703F27" w:rsidP="00524642">
            <w:pPr>
              <w:jc w:val="center"/>
              <w:rPr>
                <w:rFonts w:ascii="Arial" w:hAnsi="Arial" w:cs="Arial"/>
                <w:sz w:val="20"/>
                <w:szCs w:val="20"/>
                <w:lang w:val="mk-MK"/>
              </w:rPr>
            </w:pPr>
            <w:r w:rsidRPr="00C76DF7">
              <w:rPr>
                <w:rFonts w:ascii="Arial" w:hAnsi="Arial" w:cs="Arial"/>
                <w:sz w:val="20"/>
                <w:szCs w:val="20"/>
                <w:lang w:val="mk-MK"/>
              </w:rPr>
              <w:t xml:space="preserve">септември </w:t>
            </w:r>
          </w:p>
        </w:tc>
        <w:tc>
          <w:tcPr>
            <w:tcW w:w="1638" w:type="dxa"/>
            <w:shd w:val="clear" w:color="auto" w:fill="FFFFFF" w:themeFill="background1"/>
            <w:vAlign w:val="center"/>
          </w:tcPr>
          <w:p w14:paraId="50483628"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Приредба, сценографија, разглас</w:t>
            </w:r>
          </w:p>
        </w:tc>
        <w:tc>
          <w:tcPr>
            <w:tcW w:w="1633" w:type="dxa"/>
            <w:shd w:val="clear" w:color="auto" w:fill="FFFFFF" w:themeFill="background1"/>
            <w:vAlign w:val="center"/>
          </w:tcPr>
          <w:p w14:paraId="7D526F66"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Развивање на позитивен однос на првачињата кон училиштето и училишните активности</w:t>
            </w:r>
          </w:p>
        </w:tc>
        <w:tc>
          <w:tcPr>
            <w:tcW w:w="1483" w:type="dxa"/>
            <w:shd w:val="clear" w:color="auto" w:fill="FFFFFF" w:themeFill="background1"/>
            <w:vAlign w:val="center"/>
          </w:tcPr>
          <w:p w14:paraId="5E889836"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Фотографии, присуство на родители, ученици и наставници, свечена атмосфера</w:t>
            </w:r>
          </w:p>
        </w:tc>
      </w:tr>
      <w:tr w:rsidR="00703F27" w:rsidRPr="00AD418F" w14:paraId="117B77F2" w14:textId="77777777" w:rsidTr="00703F27">
        <w:tc>
          <w:tcPr>
            <w:tcW w:w="2140" w:type="dxa"/>
            <w:vAlign w:val="center"/>
          </w:tcPr>
          <w:p w14:paraId="06DA8079"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Организирање избори и формирање на претседателството на организацијата</w:t>
            </w:r>
          </w:p>
        </w:tc>
        <w:tc>
          <w:tcPr>
            <w:tcW w:w="1642" w:type="dxa"/>
            <w:vAlign w:val="center"/>
          </w:tcPr>
          <w:p w14:paraId="077F57D6"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Да се запознаат членовите на училишната заедница со програмата за работа</w:t>
            </w:r>
          </w:p>
        </w:tc>
        <w:tc>
          <w:tcPr>
            <w:tcW w:w="1545" w:type="dxa"/>
            <w:vAlign w:val="center"/>
          </w:tcPr>
          <w:p w14:paraId="3B5950DC"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Одговорни наставници, ученици</w:t>
            </w:r>
          </w:p>
        </w:tc>
        <w:tc>
          <w:tcPr>
            <w:tcW w:w="840" w:type="dxa"/>
            <w:vAlign w:val="center"/>
          </w:tcPr>
          <w:p w14:paraId="6C7FD086"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групна</w:t>
            </w:r>
          </w:p>
        </w:tc>
        <w:tc>
          <w:tcPr>
            <w:tcW w:w="1206" w:type="dxa"/>
            <w:vAlign w:val="center"/>
          </w:tcPr>
          <w:p w14:paraId="7E6FA541" w14:textId="77777777" w:rsidR="00703F27" w:rsidRPr="00C76DF7" w:rsidRDefault="00703F27" w:rsidP="00524642">
            <w:pPr>
              <w:jc w:val="center"/>
              <w:rPr>
                <w:rFonts w:ascii="Arial" w:hAnsi="Arial" w:cs="Arial"/>
                <w:sz w:val="20"/>
                <w:szCs w:val="20"/>
                <w:lang w:val="mk-MK"/>
              </w:rPr>
            </w:pPr>
            <w:r w:rsidRPr="00C76DF7">
              <w:rPr>
                <w:rFonts w:ascii="Arial" w:hAnsi="Arial" w:cs="Arial"/>
                <w:sz w:val="20"/>
                <w:szCs w:val="20"/>
                <w:lang w:val="mk-MK"/>
              </w:rPr>
              <w:t xml:space="preserve">октомври </w:t>
            </w:r>
          </w:p>
        </w:tc>
        <w:tc>
          <w:tcPr>
            <w:tcW w:w="1638" w:type="dxa"/>
            <w:vAlign w:val="center"/>
          </w:tcPr>
          <w:p w14:paraId="1C23A321"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Записник, програма</w:t>
            </w:r>
          </w:p>
        </w:tc>
        <w:tc>
          <w:tcPr>
            <w:tcW w:w="1633" w:type="dxa"/>
            <w:vAlign w:val="center"/>
          </w:tcPr>
          <w:p w14:paraId="1E35EDDA"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Усвојување и дополнување на програмата</w:t>
            </w:r>
          </w:p>
        </w:tc>
        <w:tc>
          <w:tcPr>
            <w:tcW w:w="1483" w:type="dxa"/>
            <w:vAlign w:val="center"/>
          </w:tcPr>
          <w:p w14:paraId="15F274E7"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Усвоена програма</w:t>
            </w:r>
          </w:p>
        </w:tc>
      </w:tr>
      <w:tr w:rsidR="00703F27" w:rsidRPr="00AD418F" w14:paraId="5C62DE28" w14:textId="77777777" w:rsidTr="00380FC7">
        <w:tc>
          <w:tcPr>
            <w:tcW w:w="2140" w:type="dxa"/>
            <w:shd w:val="clear" w:color="auto" w:fill="FFFFFF" w:themeFill="background1"/>
            <w:vAlign w:val="center"/>
          </w:tcPr>
          <w:p w14:paraId="48B530F7"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Спроведување процедура за избор на ученички парламент</w:t>
            </w:r>
          </w:p>
        </w:tc>
        <w:tc>
          <w:tcPr>
            <w:tcW w:w="1642" w:type="dxa"/>
            <w:shd w:val="clear" w:color="auto" w:fill="FFFFFF" w:themeFill="background1"/>
            <w:vAlign w:val="center"/>
          </w:tcPr>
          <w:p w14:paraId="6A245A74"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Изразување на сопственото мислење, давање идеи</w:t>
            </w:r>
          </w:p>
        </w:tc>
        <w:tc>
          <w:tcPr>
            <w:tcW w:w="1545" w:type="dxa"/>
            <w:shd w:val="clear" w:color="auto" w:fill="FFFFFF" w:themeFill="background1"/>
            <w:vAlign w:val="center"/>
          </w:tcPr>
          <w:p w14:paraId="0FAF1578"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Претседатели на паралелки, психолог</w:t>
            </w:r>
          </w:p>
        </w:tc>
        <w:tc>
          <w:tcPr>
            <w:tcW w:w="840" w:type="dxa"/>
            <w:shd w:val="clear" w:color="auto" w:fill="FFFFFF" w:themeFill="background1"/>
            <w:vAlign w:val="center"/>
          </w:tcPr>
          <w:p w14:paraId="4AD763B3"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групна</w:t>
            </w:r>
          </w:p>
        </w:tc>
        <w:tc>
          <w:tcPr>
            <w:tcW w:w="1206" w:type="dxa"/>
            <w:shd w:val="clear" w:color="auto" w:fill="FFFFFF" w:themeFill="background1"/>
            <w:vAlign w:val="center"/>
          </w:tcPr>
          <w:p w14:paraId="4418B254" w14:textId="77777777" w:rsidR="00703F27" w:rsidRPr="00C76DF7" w:rsidRDefault="00703F27" w:rsidP="00524642">
            <w:pPr>
              <w:jc w:val="center"/>
              <w:rPr>
                <w:rFonts w:ascii="Arial" w:hAnsi="Arial" w:cs="Arial"/>
                <w:sz w:val="20"/>
                <w:szCs w:val="20"/>
                <w:lang w:val="mk-MK"/>
              </w:rPr>
            </w:pPr>
            <w:r w:rsidRPr="00C76DF7">
              <w:rPr>
                <w:rFonts w:ascii="Arial" w:hAnsi="Arial" w:cs="Arial"/>
                <w:sz w:val="20"/>
                <w:szCs w:val="20"/>
                <w:lang w:val="mk-MK"/>
              </w:rPr>
              <w:t xml:space="preserve">октомври </w:t>
            </w:r>
          </w:p>
        </w:tc>
        <w:tc>
          <w:tcPr>
            <w:tcW w:w="1638" w:type="dxa"/>
            <w:shd w:val="clear" w:color="auto" w:fill="FFFFFF" w:themeFill="background1"/>
            <w:vAlign w:val="center"/>
          </w:tcPr>
          <w:p w14:paraId="027E145D"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Хартија, компјутер, записник</w:t>
            </w:r>
          </w:p>
        </w:tc>
        <w:tc>
          <w:tcPr>
            <w:tcW w:w="1633" w:type="dxa"/>
            <w:shd w:val="clear" w:color="auto" w:fill="FFFFFF" w:themeFill="background1"/>
            <w:vAlign w:val="center"/>
          </w:tcPr>
          <w:p w14:paraId="39DFF114"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Изготвена годишна програма за Ученичката организација</w:t>
            </w:r>
          </w:p>
        </w:tc>
        <w:tc>
          <w:tcPr>
            <w:tcW w:w="1483" w:type="dxa"/>
            <w:shd w:val="clear" w:color="auto" w:fill="FFFFFF" w:themeFill="background1"/>
            <w:vAlign w:val="center"/>
          </w:tcPr>
          <w:p w14:paraId="5F305612"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Изготвен записник</w:t>
            </w:r>
          </w:p>
        </w:tc>
      </w:tr>
      <w:tr w:rsidR="00703F27" w:rsidRPr="00AD418F" w14:paraId="74CE293D" w14:textId="77777777" w:rsidTr="00703F27">
        <w:tc>
          <w:tcPr>
            <w:tcW w:w="2140" w:type="dxa"/>
            <w:vAlign w:val="center"/>
          </w:tcPr>
          <w:p w14:paraId="57F19AC4"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 xml:space="preserve">Спроведување работилница (во улилиште или </w:t>
            </w:r>
            <w:r w:rsidRPr="00C76DF7">
              <w:rPr>
                <w:rFonts w:ascii="Arial" w:hAnsi="Arial" w:cs="Arial"/>
                <w:i/>
                <w:sz w:val="20"/>
                <w:szCs w:val="20"/>
                <w:lang w:val="mk-MK"/>
              </w:rPr>
              <w:t>online</w:t>
            </w:r>
            <w:r w:rsidRPr="00C76DF7">
              <w:rPr>
                <w:rFonts w:ascii="Arial" w:hAnsi="Arial" w:cs="Arial"/>
                <w:sz w:val="20"/>
                <w:szCs w:val="20"/>
                <w:lang w:val="mk-MK"/>
              </w:rPr>
              <w:t>)</w:t>
            </w:r>
          </w:p>
          <w:p w14:paraId="6ACB432B" w14:textId="77777777" w:rsidR="00703F27" w:rsidRPr="00C76DF7" w:rsidRDefault="00703F27" w:rsidP="00703F27">
            <w:pPr>
              <w:jc w:val="center"/>
              <w:rPr>
                <w:rFonts w:ascii="Arial" w:hAnsi="Arial" w:cs="Arial"/>
                <w:sz w:val="20"/>
                <w:szCs w:val="20"/>
                <w:lang w:val="mk-MK"/>
              </w:rPr>
            </w:pPr>
          </w:p>
        </w:tc>
        <w:tc>
          <w:tcPr>
            <w:tcW w:w="1642" w:type="dxa"/>
            <w:vAlign w:val="center"/>
          </w:tcPr>
          <w:p w14:paraId="12DCAD07"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Изборот на темата ја прават учениците</w:t>
            </w:r>
          </w:p>
        </w:tc>
        <w:tc>
          <w:tcPr>
            <w:tcW w:w="1545" w:type="dxa"/>
            <w:vAlign w:val="center"/>
          </w:tcPr>
          <w:p w14:paraId="36E6A84E"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Ученици, психолог, наставници</w:t>
            </w:r>
          </w:p>
        </w:tc>
        <w:tc>
          <w:tcPr>
            <w:tcW w:w="840" w:type="dxa"/>
            <w:vAlign w:val="center"/>
          </w:tcPr>
          <w:p w14:paraId="49D38C1B"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групна</w:t>
            </w:r>
          </w:p>
        </w:tc>
        <w:tc>
          <w:tcPr>
            <w:tcW w:w="1206" w:type="dxa"/>
            <w:vAlign w:val="center"/>
          </w:tcPr>
          <w:p w14:paraId="53B2C47E" w14:textId="77777777" w:rsidR="00703F27" w:rsidRPr="00C76DF7" w:rsidRDefault="00703F27" w:rsidP="00524642">
            <w:pPr>
              <w:jc w:val="center"/>
              <w:rPr>
                <w:rFonts w:ascii="Arial" w:hAnsi="Arial" w:cs="Arial"/>
                <w:sz w:val="20"/>
                <w:szCs w:val="20"/>
                <w:lang w:val="mk-MK"/>
              </w:rPr>
            </w:pPr>
            <w:r w:rsidRPr="00C76DF7">
              <w:rPr>
                <w:rFonts w:ascii="Arial" w:hAnsi="Arial" w:cs="Arial"/>
                <w:sz w:val="20"/>
                <w:szCs w:val="20"/>
                <w:lang w:val="mk-MK"/>
              </w:rPr>
              <w:t xml:space="preserve">октомври </w:t>
            </w:r>
          </w:p>
        </w:tc>
        <w:tc>
          <w:tcPr>
            <w:tcW w:w="1638" w:type="dxa"/>
            <w:vAlign w:val="center"/>
          </w:tcPr>
          <w:p w14:paraId="0C290A11"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Записник</w:t>
            </w:r>
          </w:p>
        </w:tc>
        <w:tc>
          <w:tcPr>
            <w:tcW w:w="1633" w:type="dxa"/>
            <w:vAlign w:val="center"/>
          </w:tcPr>
          <w:p w14:paraId="1D73DE0F"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Запознавање со избраната тема</w:t>
            </w:r>
          </w:p>
        </w:tc>
        <w:tc>
          <w:tcPr>
            <w:tcW w:w="1483" w:type="dxa"/>
            <w:vAlign w:val="center"/>
          </w:tcPr>
          <w:p w14:paraId="011A9B8D"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Изработки од учениците</w:t>
            </w:r>
          </w:p>
        </w:tc>
      </w:tr>
      <w:tr w:rsidR="00703F27" w:rsidRPr="00EF3487" w14:paraId="54F37C15" w14:textId="77777777" w:rsidTr="00380FC7">
        <w:tc>
          <w:tcPr>
            <w:tcW w:w="2140" w:type="dxa"/>
            <w:shd w:val="clear" w:color="auto" w:fill="FFFFFF" w:themeFill="background1"/>
            <w:vAlign w:val="center"/>
          </w:tcPr>
          <w:p w14:paraId="24111222"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Разгледување на правилникот за педагошки мерки</w:t>
            </w:r>
          </w:p>
        </w:tc>
        <w:tc>
          <w:tcPr>
            <w:tcW w:w="1642" w:type="dxa"/>
            <w:shd w:val="clear" w:color="auto" w:fill="FFFFFF" w:themeFill="background1"/>
            <w:vAlign w:val="center"/>
          </w:tcPr>
          <w:p w14:paraId="3DF162DE"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Да се вклучат учениците во дефинирањето на критериумите на педагошките мерки</w:t>
            </w:r>
          </w:p>
        </w:tc>
        <w:tc>
          <w:tcPr>
            <w:tcW w:w="1545" w:type="dxa"/>
            <w:shd w:val="clear" w:color="auto" w:fill="FFFFFF" w:themeFill="background1"/>
            <w:vAlign w:val="center"/>
          </w:tcPr>
          <w:p w14:paraId="706AA12F"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Ученици, одговорни наставници</w:t>
            </w:r>
          </w:p>
        </w:tc>
        <w:tc>
          <w:tcPr>
            <w:tcW w:w="840" w:type="dxa"/>
            <w:shd w:val="clear" w:color="auto" w:fill="FFFFFF" w:themeFill="background1"/>
            <w:vAlign w:val="center"/>
          </w:tcPr>
          <w:p w14:paraId="45B66D4D"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групна</w:t>
            </w:r>
          </w:p>
        </w:tc>
        <w:tc>
          <w:tcPr>
            <w:tcW w:w="1206" w:type="dxa"/>
            <w:shd w:val="clear" w:color="auto" w:fill="FFFFFF" w:themeFill="background1"/>
            <w:vAlign w:val="center"/>
          </w:tcPr>
          <w:p w14:paraId="028C0C1A" w14:textId="77777777" w:rsidR="00703F27" w:rsidRPr="00C76DF7" w:rsidRDefault="00703F27" w:rsidP="00524642">
            <w:pPr>
              <w:jc w:val="center"/>
              <w:rPr>
                <w:rFonts w:ascii="Arial" w:hAnsi="Arial" w:cs="Arial"/>
                <w:sz w:val="20"/>
                <w:szCs w:val="20"/>
                <w:lang w:val="mk-MK"/>
              </w:rPr>
            </w:pPr>
            <w:r w:rsidRPr="00C76DF7">
              <w:rPr>
                <w:rFonts w:ascii="Arial" w:hAnsi="Arial" w:cs="Arial"/>
                <w:sz w:val="20"/>
                <w:szCs w:val="20"/>
                <w:lang w:val="mk-MK"/>
              </w:rPr>
              <w:t xml:space="preserve">ноември </w:t>
            </w:r>
          </w:p>
        </w:tc>
        <w:tc>
          <w:tcPr>
            <w:tcW w:w="1638" w:type="dxa"/>
            <w:shd w:val="clear" w:color="auto" w:fill="FFFFFF" w:themeFill="background1"/>
            <w:vAlign w:val="center"/>
          </w:tcPr>
          <w:p w14:paraId="51B8EEDA"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Хартија, компјутер, записник</w:t>
            </w:r>
          </w:p>
        </w:tc>
        <w:tc>
          <w:tcPr>
            <w:tcW w:w="1633" w:type="dxa"/>
            <w:shd w:val="clear" w:color="auto" w:fill="FFFFFF" w:themeFill="background1"/>
            <w:vAlign w:val="center"/>
          </w:tcPr>
          <w:p w14:paraId="3EAFFDE2"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Правилник изготвен по мерки на учениците</w:t>
            </w:r>
          </w:p>
        </w:tc>
        <w:tc>
          <w:tcPr>
            <w:tcW w:w="1483" w:type="dxa"/>
            <w:shd w:val="clear" w:color="auto" w:fill="FFFFFF" w:themeFill="background1"/>
            <w:vAlign w:val="center"/>
          </w:tcPr>
          <w:p w14:paraId="00ABAC09"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Записничка книга на училишната заедница, изготвен правилник</w:t>
            </w:r>
          </w:p>
        </w:tc>
      </w:tr>
      <w:tr w:rsidR="00703F27" w:rsidRPr="00EF3487" w14:paraId="573948B8" w14:textId="77777777" w:rsidTr="00703F27">
        <w:tc>
          <w:tcPr>
            <w:tcW w:w="2140" w:type="dxa"/>
            <w:vAlign w:val="center"/>
          </w:tcPr>
          <w:p w14:paraId="1BEC0EEB"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 xml:space="preserve">Разгледување на успехот и поведението на учениците на крајот на </w:t>
            </w:r>
            <w:r w:rsidRPr="00C76DF7">
              <w:rPr>
                <w:rFonts w:ascii="Arial" w:hAnsi="Arial" w:cs="Arial"/>
                <w:sz w:val="20"/>
                <w:szCs w:val="20"/>
                <w:lang w:val="mk-MK"/>
              </w:rPr>
              <w:lastRenderedPageBreak/>
              <w:t>квалификационите периоди</w:t>
            </w:r>
          </w:p>
        </w:tc>
        <w:tc>
          <w:tcPr>
            <w:tcW w:w="1642" w:type="dxa"/>
            <w:vAlign w:val="center"/>
          </w:tcPr>
          <w:p w14:paraId="4A0511C8"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lastRenderedPageBreak/>
              <w:t xml:space="preserve">Да се клучат учениците во грижа за успехот и поведението </w:t>
            </w:r>
            <w:r w:rsidRPr="00C76DF7">
              <w:rPr>
                <w:rFonts w:ascii="Arial" w:hAnsi="Arial" w:cs="Arial"/>
                <w:sz w:val="20"/>
                <w:szCs w:val="20"/>
                <w:lang w:val="mk-MK"/>
              </w:rPr>
              <w:lastRenderedPageBreak/>
              <w:t>на ниво на училиште</w:t>
            </w:r>
          </w:p>
        </w:tc>
        <w:tc>
          <w:tcPr>
            <w:tcW w:w="1545" w:type="dxa"/>
            <w:vAlign w:val="center"/>
          </w:tcPr>
          <w:p w14:paraId="3F87F947"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lastRenderedPageBreak/>
              <w:t>Психолог, претседатели на паралелки</w:t>
            </w:r>
          </w:p>
        </w:tc>
        <w:tc>
          <w:tcPr>
            <w:tcW w:w="840" w:type="dxa"/>
            <w:vAlign w:val="center"/>
          </w:tcPr>
          <w:p w14:paraId="5E72E78B"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групна</w:t>
            </w:r>
          </w:p>
        </w:tc>
        <w:tc>
          <w:tcPr>
            <w:tcW w:w="1206" w:type="dxa"/>
            <w:vAlign w:val="center"/>
          </w:tcPr>
          <w:p w14:paraId="792995A9" w14:textId="77777777" w:rsidR="00703F27" w:rsidRPr="00C76DF7" w:rsidRDefault="00703F27" w:rsidP="00524642">
            <w:pPr>
              <w:jc w:val="center"/>
              <w:rPr>
                <w:rFonts w:ascii="Arial" w:hAnsi="Arial" w:cs="Arial"/>
                <w:sz w:val="20"/>
                <w:szCs w:val="20"/>
                <w:lang w:val="mk-MK"/>
              </w:rPr>
            </w:pPr>
            <w:r w:rsidRPr="00C76DF7">
              <w:rPr>
                <w:rFonts w:ascii="Arial" w:hAnsi="Arial" w:cs="Arial"/>
                <w:sz w:val="20"/>
                <w:szCs w:val="20"/>
                <w:lang w:val="mk-MK"/>
              </w:rPr>
              <w:t xml:space="preserve">ноември </w:t>
            </w:r>
          </w:p>
        </w:tc>
        <w:tc>
          <w:tcPr>
            <w:tcW w:w="1638" w:type="dxa"/>
            <w:vAlign w:val="center"/>
          </w:tcPr>
          <w:p w14:paraId="4B5F7040"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Записник</w:t>
            </w:r>
          </w:p>
        </w:tc>
        <w:tc>
          <w:tcPr>
            <w:tcW w:w="1633" w:type="dxa"/>
            <w:vAlign w:val="center"/>
          </w:tcPr>
          <w:p w14:paraId="27622AD5"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Анализа на постигањата, дискусија, предлози за подобрување</w:t>
            </w:r>
          </w:p>
        </w:tc>
        <w:tc>
          <w:tcPr>
            <w:tcW w:w="1483" w:type="dxa"/>
            <w:vAlign w:val="center"/>
          </w:tcPr>
          <w:p w14:paraId="7C11F036"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Изготвена програма за помош на послабите ученици</w:t>
            </w:r>
          </w:p>
        </w:tc>
      </w:tr>
      <w:tr w:rsidR="00703F27" w:rsidRPr="00AD418F" w14:paraId="0C51D4A1" w14:textId="77777777" w:rsidTr="00380FC7">
        <w:tc>
          <w:tcPr>
            <w:tcW w:w="2140" w:type="dxa"/>
            <w:shd w:val="clear" w:color="auto" w:fill="FFFFFF" w:themeFill="background1"/>
            <w:vAlign w:val="center"/>
          </w:tcPr>
          <w:p w14:paraId="4BA7937C"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 xml:space="preserve">Спроведување работилница (во улилиште или </w:t>
            </w:r>
            <w:r w:rsidRPr="00C76DF7">
              <w:rPr>
                <w:rFonts w:ascii="Arial" w:hAnsi="Arial" w:cs="Arial"/>
                <w:i/>
                <w:sz w:val="20"/>
                <w:szCs w:val="20"/>
                <w:lang w:val="mk-MK"/>
              </w:rPr>
              <w:t>online</w:t>
            </w:r>
            <w:r w:rsidRPr="00C76DF7">
              <w:rPr>
                <w:rFonts w:ascii="Arial" w:hAnsi="Arial" w:cs="Arial"/>
                <w:sz w:val="20"/>
                <w:szCs w:val="20"/>
                <w:lang w:val="mk-MK"/>
              </w:rPr>
              <w:t>)</w:t>
            </w:r>
          </w:p>
        </w:tc>
        <w:tc>
          <w:tcPr>
            <w:tcW w:w="1642" w:type="dxa"/>
            <w:shd w:val="clear" w:color="auto" w:fill="FFFFFF" w:themeFill="background1"/>
            <w:vAlign w:val="center"/>
          </w:tcPr>
          <w:p w14:paraId="76D1D150"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Изборот на темата ја прават учениците</w:t>
            </w:r>
          </w:p>
        </w:tc>
        <w:tc>
          <w:tcPr>
            <w:tcW w:w="1545" w:type="dxa"/>
            <w:shd w:val="clear" w:color="auto" w:fill="FFFFFF" w:themeFill="background1"/>
            <w:vAlign w:val="center"/>
          </w:tcPr>
          <w:p w14:paraId="6A57DF06"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Ученици, психолог, наставници</w:t>
            </w:r>
          </w:p>
        </w:tc>
        <w:tc>
          <w:tcPr>
            <w:tcW w:w="840" w:type="dxa"/>
            <w:shd w:val="clear" w:color="auto" w:fill="FFFFFF" w:themeFill="background1"/>
            <w:vAlign w:val="center"/>
          </w:tcPr>
          <w:p w14:paraId="4813D7D9"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групна</w:t>
            </w:r>
          </w:p>
        </w:tc>
        <w:tc>
          <w:tcPr>
            <w:tcW w:w="1206" w:type="dxa"/>
            <w:shd w:val="clear" w:color="auto" w:fill="FFFFFF" w:themeFill="background1"/>
            <w:vAlign w:val="center"/>
          </w:tcPr>
          <w:p w14:paraId="3C4C8489" w14:textId="77777777" w:rsidR="00703F27" w:rsidRPr="00C76DF7" w:rsidRDefault="00703F27" w:rsidP="00524642">
            <w:pPr>
              <w:jc w:val="center"/>
              <w:rPr>
                <w:rFonts w:ascii="Arial" w:hAnsi="Arial" w:cs="Arial"/>
                <w:sz w:val="20"/>
                <w:szCs w:val="20"/>
                <w:lang w:val="mk-MK"/>
              </w:rPr>
            </w:pPr>
            <w:r w:rsidRPr="00C76DF7">
              <w:rPr>
                <w:rFonts w:ascii="Arial" w:hAnsi="Arial" w:cs="Arial"/>
                <w:sz w:val="20"/>
                <w:szCs w:val="20"/>
                <w:lang w:val="mk-MK"/>
              </w:rPr>
              <w:t xml:space="preserve">ноември </w:t>
            </w:r>
          </w:p>
        </w:tc>
        <w:tc>
          <w:tcPr>
            <w:tcW w:w="1638" w:type="dxa"/>
            <w:shd w:val="clear" w:color="auto" w:fill="FFFFFF" w:themeFill="background1"/>
            <w:vAlign w:val="center"/>
          </w:tcPr>
          <w:p w14:paraId="5E855A67"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Записник</w:t>
            </w:r>
          </w:p>
        </w:tc>
        <w:tc>
          <w:tcPr>
            <w:tcW w:w="1633" w:type="dxa"/>
            <w:shd w:val="clear" w:color="auto" w:fill="FFFFFF" w:themeFill="background1"/>
            <w:vAlign w:val="center"/>
          </w:tcPr>
          <w:p w14:paraId="3CEA0B11"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Запознавање со избраната тема</w:t>
            </w:r>
          </w:p>
        </w:tc>
        <w:tc>
          <w:tcPr>
            <w:tcW w:w="1483" w:type="dxa"/>
            <w:shd w:val="clear" w:color="auto" w:fill="FFFFFF" w:themeFill="background1"/>
            <w:vAlign w:val="center"/>
          </w:tcPr>
          <w:p w14:paraId="79B7695C"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Изработки од учениците</w:t>
            </w:r>
          </w:p>
        </w:tc>
      </w:tr>
      <w:tr w:rsidR="00703F27" w:rsidRPr="00AD418F" w14:paraId="15C0AFD6" w14:textId="77777777" w:rsidTr="00380FC7">
        <w:tc>
          <w:tcPr>
            <w:tcW w:w="2140" w:type="dxa"/>
            <w:shd w:val="clear" w:color="auto" w:fill="FFFFFF" w:themeFill="background1"/>
            <w:vAlign w:val="center"/>
          </w:tcPr>
          <w:p w14:paraId="3A56CEAC"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 xml:space="preserve">Спроведување дебата (во улилиште или </w:t>
            </w:r>
            <w:r w:rsidRPr="00C76DF7">
              <w:rPr>
                <w:rFonts w:ascii="Arial" w:hAnsi="Arial" w:cs="Arial"/>
                <w:i/>
                <w:sz w:val="20"/>
                <w:szCs w:val="20"/>
                <w:lang w:val="mk-MK"/>
              </w:rPr>
              <w:t>online</w:t>
            </w:r>
            <w:r w:rsidRPr="00C76DF7">
              <w:rPr>
                <w:rFonts w:ascii="Arial" w:hAnsi="Arial" w:cs="Arial"/>
                <w:sz w:val="20"/>
                <w:szCs w:val="20"/>
                <w:lang w:val="mk-MK"/>
              </w:rPr>
              <w:t>)</w:t>
            </w:r>
          </w:p>
        </w:tc>
        <w:tc>
          <w:tcPr>
            <w:tcW w:w="1642" w:type="dxa"/>
            <w:shd w:val="clear" w:color="auto" w:fill="FFFFFF" w:themeFill="background1"/>
            <w:vAlign w:val="center"/>
          </w:tcPr>
          <w:p w14:paraId="2F438071"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Изборот на темата ја прават учениците</w:t>
            </w:r>
          </w:p>
        </w:tc>
        <w:tc>
          <w:tcPr>
            <w:tcW w:w="1545" w:type="dxa"/>
            <w:shd w:val="clear" w:color="auto" w:fill="FFFFFF" w:themeFill="background1"/>
            <w:vAlign w:val="center"/>
          </w:tcPr>
          <w:p w14:paraId="4BA32E5D"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Ученици, психолог, наставници</w:t>
            </w:r>
          </w:p>
        </w:tc>
        <w:tc>
          <w:tcPr>
            <w:tcW w:w="840" w:type="dxa"/>
            <w:shd w:val="clear" w:color="auto" w:fill="FFFFFF" w:themeFill="background1"/>
            <w:vAlign w:val="center"/>
          </w:tcPr>
          <w:p w14:paraId="4E369248"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групна</w:t>
            </w:r>
          </w:p>
        </w:tc>
        <w:tc>
          <w:tcPr>
            <w:tcW w:w="1206" w:type="dxa"/>
            <w:shd w:val="clear" w:color="auto" w:fill="FFFFFF" w:themeFill="background1"/>
            <w:vAlign w:val="center"/>
          </w:tcPr>
          <w:p w14:paraId="1E96AE99" w14:textId="77777777" w:rsidR="00703F27" w:rsidRPr="00C76DF7" w:rsidRDefault="00703F27" w:rsidP="00524642">
            <w:pPr>
              <w:jc w:val="center"/>
              <w:rPr>
                <w:rFonts w:ascii="Arial" w:hAnsi="Arial" w:cs="Arial"/>
                <w:sz w:val="20"/>
                <w:szCs w:val="20"/>
                <w:lang w:val="mk-MK"/>
              </w:rPr>
            </w:pPr>
            <w:r w:rsidRPr="00C76DF7">
              <w:rPr>
                <w:rFonts w:ascii="Arial" w:hAnsi="Arial" w:cs="Arial"/>
                <w:sz w:val="20"/>
                <w:szCs w:val="20"/>
                <w:lang w:val="mk-MK"/>
              </w:rPr>
              <w:t xml:space="preserve">декември </w:t>
            </w:r>
          </w:p>
        </w:tc>
        <w:tc>
          <w:tcPr>
            <w:tcW w:w="1638" w:type="dxa"/>
            <w:shd w:val="clear" w:color="auto" w:fill="FFFFFF" w:themeFill="background1"/>
            <w:vAlign w:val="center"/>
          </w:tcPr>
          <w:p w14:paraId="15B4E047"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Записник</w:t>
            </w:r>
          </w:p>
        </w:tc>
        <w:tc>
          <w:tcPr>
            <w:tcW w:w="1633" w:type="dxa"/>
            <w:shd w:val="clear" w:color="auto" w:fill="FFFFFF" w:themeFill="background1"/>
            <w:vAlign w:val="center"/>
          </w:tcPr>
          <w:p w14:paraId="570CBC37"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Запознавање со избраната тема</w:t>
            </w:r>
          </w:p>
        </w:tc>
        <w:tc>
          <w:tcPr>
            <w:tcW w:w="1483" w:type="dxa"/>
            <w:shd w:val="clear" w:color="auto" w:fill="FFFFFF" w:themeFill="background1"/>
            <w:vAlign w:val="center"/>
          </w:tcPr>
          <w:p w14:paraId="1E9D5B35"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Изработки од учениците</w:t>
            </w:r>
          </w:p>
        </w:tc>
      </w:tr>
      <w:tr w:rsidR="00703F27" w:rsidRPr="00EF3487" w14:paraId="0C6FA090" w14:textId="77777777" w:rsidTr="00703F27">
        <w:tc>
          <w:tcPr>
            <w:tcW w:w="2140" w:type="dxa"/>
            <w:vAlign w:val="center"/>
          </w:tcPr>
          <w:p w14:paraId="1C266555"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Разгледување на успехот и поведението на учениците на крајот на квалификационите периоди</w:t>
            </w:r>
          </w:p>
        </w:tc>
        <w:tc>
          <w:tcPr>
            <w:tcW w:w="1642" w:type="dxa"/>
            <w:vAlign w:val="center"/>
          </w:tcPr>
          <w:p w14:paraId="080A3763"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Да се клучат учениците во грижа за успехот и поведението на ниво на училиште</w:t>
            </w:r>
          </w:p>
        </w:tc>
        <w:tc>
          <w:tcPr>
            <w:tcW w:w="1545" w:type="dxa"/>
            <w:vAlign w:val="center"/>
          </w:tcPr>
          <w:p w14:paraId="0AFB8BB6"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Психолог, претседатели на паралелки</w:t>
            </w:r>
          </w:p>
        </w:tc>
        <w:tc>
          <w:tcPr>
            <w:tcW w:w="840" w:type="dxa"/>
            <w:vAlign w:val="center"/>
          </w:tcPr>
          <w:p w14:paraId="6F2B882D"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групна</w:t>
            </w:r>
          </w:p>
        </w:tc>
        <w:tc>
          <w:tcPr>
            <w:tcW w:w="1206" w:type="dxa"/>
            <w:vAlign w:val="center"/>
          </w:tcPr>
          <w:p w14:paraId="741415FD" w14:textId="77777777" w:rsidR="00703F27" w:rsidRPr="00C76DF7" w:rsidRDefault="00380FC7" w:rsidP="00524642">
            <w:pPr>
              <w:jc w:val="center"/>
              <w:rPr>
                <w:rFonts w:ascii="Arial" w:hAnsi="Arial" w:cs="Arial"/>
                <w:sz w:val="20"/>
                <w:szCs w:val="20"/>
                <w:lang w:val="mk-MK"/>
              </w:rPr>
            </w:pPr>
            <w:r>
              <w:rPr>
                <w:rFonts w:ascii="Arial" w:hAnsi="Arial" w:cs="Arial"/>
                <w:sz w:val="20"/>
                <w:szCs w:val="20"/>
                <w:lang w:val="mk-MK"/>
              </w:rPr>
              <w:t xml:space="preserve">јануари </w:t>
            </w:r>
          </w:p>
        </w:tc>
        <w:tc>
          <w:tcPr>
            <w:tcW w:w="1638" w:type="dxa"/>
            <w:vAlign w:val="center"/>
          </w:tcPr>
          <w:p w14:paraId="419C7DA0"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Записник</w:t>
            </w:r>
          </w:p>
        </w:tc>
        <w:tc>
          <w:tcPr>
            <w:tcW w:w="1633" w:type="dxa"/>
            <w:vAlign w:val="center"/>
          </w:tcPr>
          <w:p w14:paraId="2B8C4090"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Анализа на постигањата, дискусија, предлози за подобрување</w:t>
            </w:r>
          </w:p>
        </w:tc>
        <w:tc>
          <w:tcPr>
            <w:tcW w:w="1483" w:type="dxa"/>
            <w:vAlign w:val="center"/>
          </w:tcPr>
          <w:p w14:paraId="3E959B32"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Изготвена програма за помош на послабите ученици</w:t>
            </w:r>
          </w:p>
        </w:tc>
      </w:tr>
      <w:tr w:rsidR="00703F27" w:rsidRPr="00EF3487" w14:paraId="26BFC748" w14:textId="77777777" w:rsidTr="00380FC7">
        <w:tc>
          <w:tcPr>
            <w:tcW w:w="2140" w:type="dxa"/>
            <w:shd w:val="clear" w:color="auto" w:fill="FFFFFF" w:themeFill="background1"/>
            <w:vAlign w:val="center"/>
          </w:tcPr>
          <w:p w14:paraId="316F6E29" w14:textId="49091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 xml:space="preserve">Изготвување на полугодишен извештај за реализираните активности во првото полугодие од учебната </w:t>
            </w:r>
            <w:r w:rsidR="002D4FB7">
              <w:rPr>
                <w:rFonts w:ascii="Arial" w:hAnsi="Arial" w:cs="Arial"/>
                <w:sz w:val="20"/>
                <w:szCs w:val="20"/>
                <w:lang w:val="mk-MK"/>
              </w:rPr>
              <w:t>2026</w:t>
            </w:r>
            <w:r w:rsidR="00F860B4">
              <w:rPr>
                <w:rFonts w:ascii="Arial" w:hAnsi="Arial" w:cs="Arial"/>
                <w:sz w:val="20"/>
                <w:szCs w:val="20"/>
                <w:lang w:val="mk-MK"/>
              </w:rPr>
              <w:t>/202</w:t>
            </w:r>
            <w:r w:rsidR="006C067B">
              <w:rPr>
                <w:rFonts w:ascii="Arial" w:hAnsi="Arial" w:cs="Arial"/>
                <w:sz w:val="20"/>
                <w:szCs w:val="20"/>
                <w:lang w:val="mk-MK"/>
              </w:rPr>
              <w:t>7</w:t>
            </w:r>
            <w:r w:rsidRPr="00C76DF7">
              <w:rPr>
                <w:rFonts w:ascii="Arial" w:hAnsi="Arial" w:cs="Arial"/>
                <w:sz w:val="20"/>
                <w:szCs w:val="20"/>
                <w:lang w:val="mk-MK"/>
              </w:rPr>
              <w:t xml:space="preserve"> година</w:t>
            </w:r>
          </w:p>
        </w:tc>
        <w:tc>
          <w:tcPr>
            <w:tcW w:w="1642" w:type="dxa"/>
            <w:shd w:val="clear" w:color="auto" w:fill="FFFFFF" w:themeFill="background1"/>
            <w:vAlign w:val="center"/>
          </w:tcPr>
          <w:p w14:paraId="1AE1D711" w14:textId="2A4B3623"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Да се разгледаат реализираните активности во првото полугодие од</w:t>
            </w:r>
            <w:r w:rsidR="003737A9">
              <w:rPr>
                <w:rFonts w:ascii="Arial" w:hAnsi="Arial" w:cs="Arial"/>
                <w:sz w:val="20"/>
                <w:szCs w:val="20"/>
                <w:lang w:val="mk-MK"/>
              </w:rPr>
              <w:t xml:space="preserve"> учебната 202</w:t>
            </w:r>
            <w:r w:rsidR="006C067B">
              <w:rPr>
                <w:rFonts w:ascii="Arial" w:hAnsi="Arial" w:cs="Arial"/>
                <w:sz w:val="20"/>
                <w:szCs w:val="20"/>
                <w:lang w:val="mk-MK"/>
              </w:rPr>
              <w:t>5</w:t>
            </w:r>
            <w:r w:rsidR="003737A9">
              <w:rPr>
                <w:rFonts w:ascii="Arial" w:hAnsi="Arial" w:cs="Arial"/>
                <w:sz w:val="20"/>
                <w:szCs w:val="20"/>
                <w:lang w:val="mk-MK"/>
              </w:rPr>
              <w:t>/</w:t>
            </w:r>
            <w:r w:rsidR="002D4FB7">
              <w:rPr>
                <w:rFonts w:ascii="Arial" w:hAnsi="Arial" w:cs="Arial"/>
                <w:sz w:val="20"/>
                <w:szCs w:val="20"/>
                <w:lang w:val="mk-MK"/>
              </w:rPr>
              <w:t>202</w:t>
            </w:r>
            <w:r w:rsidR="006C067B">
              <w:rPr>
                <w:rFonts w:ascii="Arial" w:hAnsi="Arial" w:cs="Arial"/>
                <w:sz w:val="20"/>
                <w:szCs w:val="20"/>
                <w:lang w:val="mk-MK"/>
              </w:rPr>
              <w:t>6</w:t>
            </w:r>
            <w:r w:rsidRPr="00C76DF7">
              <w:rPr>
                <w:rFonts w:ascii="Arial" w:hAnsi="Arial" w:cs="Arial"/>
                <w:sz w:val="20"/>
                <w:szCs w:val="20"/>
                <w:lang w:val="mk-MK"/>
              </w:rPr>
              <w:t xml:space="preserve"> година</w:t>
            </w:r>
          </w:p>
        </w:tc>
        <w:tc>
          <w:tcPr>
            <w:tcW w:w="1545" w:type="dxa"/>
            <w:shd w:val="clear" w:color="auto" w:fill="FFFFFF" w:themeFill="background1"/>
            <w:vAlign w:val="center"/>
          </w:tcPr>
          <w:p w14:paraId="6504552E"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Ученици, одговорни наставници</w:t>
            </w:r>
          </w:p>
        </w:tc>
        <w:tc>
          <w:tcPr>
            <w:tcW w:w="840" w:type="dxa"/>
            <w:shd w:val="clear" w:color="auto" w:fill="FFFFFF" w:themeFill="background1"/>
            <w:vAlign w:val="center"/>
          </w:tcPr>
          <w:p w14:paraId="7244B3C7"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групна</w:t>
            </w:r>
          </w:p>
        </w:tc>
        <w:tc>
          <w:tcPr>
            <w:tcW w:w="1206" w:type="dxa"/>
            <w:shd w:val="clear" w:color="auto" w:fill="FFFFFF" w:themeFill="background1"/>
            <w:vAlign w:val="center"/>
          </w:tcPr>
          <w:p w14:paraId="50B1D2FA" w14:textId="77777777" w:rsidR="00703F27" w:rsidRPr="00C76DF7" w:rsidRDefault="00703F27" w:rsidP="00524642">
            <w:pPr>
              <w:jc w:val="center"/>
              <w:rPr>
                <w:rFonts w:ascii="Arial" w:hAnsi="Arial" w:cs="Arial"/>
                <w:sz w:val="20"/>
                <w:szCs w:val="20"/>
                <w:lang w:val="mk-MK"/>
              </w:rPr>
            </w:pPr>
            <w:r w:rsidRPr="00C76DF7">
              <w:rPr>
                <w:rFonts w:ascii="Arial" w:hAnsi="Arial" w:cs="Arial"/>
                <w:sz w:val="20"/>
                <w:szCs w:val="20"/>
                <w:lang w:val="mk-MK"/>
              </w:rPr>
              <w:t xml:space="preserve">февруари </w:t>
            </w:r>
          </w:p>
        </w:tc>
        <w:tc>
          <w:tcPr>
            <w:tcW w:w="1638" w:type="dxa"/>
            <w:shd w:val="clear" w:color="auto" w:fill="FFFFFF" w:themeFill="background1"/>
            <w:vAlign w:val="center"/>
          </w:tcPr>
          <w:p w14:paraId="50F79A0F"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Хартија, компјутер</w:t>
            </w:r>
          </w:p>
        </w:tc>
        <w:tc>
          <w:tcPr>
            <w:tcW w:w="1633" w:type="dxa"/>
            <w:shd w:val="clear" w:color="auto" w:fill="FFFFFF" w:themeFill="background1"/>
            <w:vAlign w:val="center"/>
          </w:tcPr>
          <w:p w14:paraId="45DE181A"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Запознавање на училиштето со работата на Училишната заедница</w:t>
            </w:r>
          </w:p>
        </w:tc>
        <w:tc>
          <w:tcPr>
            <w:tcW w:w="1483" w:type="dxa"/>
            <w:shd w:val="clear" w:color="auto" w:fill="FFFFFF" w:themeFill="background1"/>
            <w:vAlign w:val="center"/>
          </w:tcPr>
          <w:p w14:paraId="744F7170"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Полугодишен извештај за работата на училиштето, записничка книга</w:t>
            </w:r>
          </w:p>
        </w:tc>
      </w:tr>
      <w:tr w:rsidR="00703F27" w:rsidRPr="00AD418F" w14:paraId="627BCEDA" w14:textId="77777777" w:rsidTr="00380FC7">
        <w:tc>
          <w:tcPr>
            <w:tcW w:w="2140" w:type="dxa"/>
            <w:shd w:val="clear" w:color="auto" w:fill="FFFFFF" w:themeFill="background1"/>
            <w:vAlign w:val="center"/>
          </w:tcPr>
          <w:p w14:paraId="264CD6B8"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 xml:space="preserve">Спроведување работилница (во улилиште или </w:t>
            </w:r>
            <w:r w:rsidRPr="00C76DF7">
              <w:rPr>
                <w:rFonts w:ascii="Arial" w:hAnsi="Arial" w:cs="Arial"/>
                <w:i/>
                <w:sz w:val="20"/>
                <w:szCs w:val="20"/>
                <w:lang w:val="mk-MK"/>
              </w:rPr>
              <w:t>online</w:t>
            </w:r>
            <w:r w:rsidRPr="00C76DF7">
              <w:rPr>
                <w:rFonts w:ascii="Arial" w:hAnsi="Arial" w:cs="Arial"/>
                <w:sz w:val="20"/>
                <w:szCs w:val="20"/>
                <w:lang w:val="mk-MK"/>
              </w:rPr>
              <w:t>)</w:t>
            </w:r>
          </w:p>
        </w:tc>
        <w:tc>
          <w:tcPr>
            <w:tcW w:w="1642" w:type="dxa"/>
            <w:shd w:val="clear" w:color="auto" w:fill="FFFFFF" w:themeFill="background1"/>
            <w:vAlign w:val="center"/>
          </w:tcPr>
          <w:p w14:paraId="6CD62835"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Изборот на темата ја прават учениците</w:t>
            </w:r>
          </w:p>
        </w:tc>
        <w:tc>
          <w:tcPr>
            <w:tcW w:w="1545" w:type="dxa"/>
            <w:shd w:val="clear" w:color="auto" w:fill="FFFFFF" w:themeFill="background1"/>
            <w:vAlign w:val="center"/>
          </w:tcPr>
          <w:p w14:paraId="6ED17183"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Ученици, психолог, наставници</w:t>
            </w:r>
          </w:p>
        </w:tc>
        <w:tc>
          <w:tcPr>
            <w:tcW w:w="840" w:type="dxa"/>
            <w:shd w:val="clear" w:color="auto" w:fill="FFFFFF" w:themeFill="background1"/>
            <w:vAlign w:val="center"/>
          </w:tcPr>
          <w:p w14:paraId="73FC9CF5"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групна</w:t>
            </w:r>
          </w:p>
        </w:tc>
        <w:tc>
          <w:tcPr>
            <w:tcW w:w="1206" w:type="dxa"/>
            <w:shd w:val="clear" w:color="auto" w:fill="FFFFFF" w:themeFill="background1"/>
            <w:vAlign w:val="center"/>
          </w:tcPr>
          <w:p w14:paraId="3D1E5246" w14:textId="77777777" w:rsidR="00703F27" w:rsidRPr="00C76DF7" w:rsidRDefault="00703F27" w:rsidP="00524642">
            <w:pPr>
              <w:jc w:val="center"/>
              <w:rPr>
                <w:rFonts w:ascii="Arial" w:hAnsi="Arial" w:cs="Arial"/>
                <w:sz w:val="20"/>
                <w:szCs w:val="20"/>
                <w:lang w:val="mk-MK"/>
              </w:rPr>
            </w:pPr>
            <w:r w:rsidRPr="00C76DF7">
              <w:rPr>
                <w:rFonts w:ascii="Arial" w:hAnsi="Arial" w:cs="Arial"/>
                <w:sz w:val="20"/>
                <w:szCs w:val="20"/>
                <w:lang w:val="mk-MK"/>
              </w:rPr>
              <w:t xml:space="preserve">февруари </w:t>
            </w:r>
          </w:p>
        </w:tc>
        <w:tc>
          <w:tcPr>
            <w:tcW w:w="1638" w:type="dxa"/>
            <w:shd w:val="clear" w:color="auto" w:fill="FFFFFF" w:themeFill="background1"/>
            <w:vAlign w:val="center"/>
          </w:tcPr>
          <w:p w14:paraId="4F47173A"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Записник</w:t>
            </w:r>
          </w:p>
        </w:tc>
        <w:tc>
          <w:tcPr>
            <w:tcW w:w="1633" w:type="dxa"/>
            <w:shd w:val="clear" w:color="auto" w:fill="FFFFFF" w:themeFill="background1"/>
            <w:vAlign w:val="center"/>
          </w:tcPr>
          <w:p w14:paraId="7552F711"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Запознавање со избраната тема</w:t>
            </w:r>
          </w:p>
        </w:tc>
        <w:tc>
          <w:tcPr>
            <w:tcW w:w="1483" w:type="dxa"/>
            <w:shd w:val="clear" w:color="auto" w:fill="FFFFFF" w:themeFill="background1"/>
            <w:vAlign w:val="center"/>
          </w:tcPr>
          <w:p w14:paraId="0ADD2FB4"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Изработки од учениците</w:t>
            </w:r>
          </w:p>
        </w:tc>
      </w:tr>
      <w:tr w:rsidR="00703F27" w:rsidRPr="00AD418F" w14:paraId="1812AFE5" w14:textId="77777777" w:rsidTr="00380FC7">
        <w:tc>
          <w:tcPr>
            <w:tcW w:w="2140" w:type="dxa"/>
            <w:shd w:val="clear" w:color="auto" w:fill="FFFFFF" w:themeFill="background1"/>
            <w:vAlign w:val="center"/>
          </w:tcPr>
          <w:p w14:paraId="42BB5F75"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 xml:space="preserve">Работилница за меѓуетничка толеранција и разбирање (во улилиште или </w:t>
            </w:r>
            <w:r w:rsidRPr="00C76DF7">
              <w:rPr>
                <w:rFonts w:ascii="Arial" w:hAnsi="Arial" w:cs="Arial"/>
                <w:i/>
                <w:sz w:val="20"/>
                <w:szCs w:val="20"/>
                <w:lang w:val="mk-MK"/>
              </w:rPr>
              <w:t>online</w:t>
            </w:r>
            <w:r w:rsidRPr="00C76DF7">
              <w:rPr>
                <w:rFonts w:ascii="Arial" w:hAnsi="Arial" w:cs="Arial"/>
                <w:sz w:val="20"/>
                <w:szCs w:val="20"/>
                <w:lang w:val="mk-MK"/>
              </w:rPr>
              <w:t>)</w:t>
            </w:r>
          </w:p>
          <w:p w14:paraId="2949D250" w14:textId="77777777" w:rsidR="00703F27" w:rsidRPr="00C76DF7" w:rsidRDefault="00703F27" w:rsidP="00703F27">
            <w:pPr>
              <w:jc w:val="center"/>
              <w:rPr>
                <w:rFonts w:ascii="Arial" w:hAnsi="Arial" w:cs="Arial"/>
                <w:sz w:val="20"/>
                <w:szCs w:val="20"/>
                <w:lang w:val="mk-MK"/>
              </w:rPr>
            </w:pPr>
          </w:p>
          <w:p w14:paraId="1016137E" w14:textId="77777777" w:rsidR="00703F27" w:rsidRPr="00C76DF7" w:rsidRDefault="00703F27" w:rsidP="00703F27">
            <w:pPr>
              <w:jc w:val="center"/>
              <w:rPr>
                <w:rFonts w:ascii="Arial" w:hAnsi="Arial" w:cs="Arial"/>
                <w:sz w:val="20"/>
                <w:szCs w:val="20"/>
                <w:lang w:val="mk-MK"/>
              </w:rPr>
            </w:pPr>
          </w:p>
        </w:tc>
        <w:tc>
          <w:tcPr>
            <w:tcW w:w="1642" w:type="dxa"/>
            <w:shd w:val="clear" w:color="auto" w:fill="FFFFFF" w:themeFill="background1"/>
            <w:vAlign w:val="center"/>
          </w:tcPr>
          <w:p w14:paraId="39F686BD"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Да се развие свеста кај учениците за меѓуетничката толеранција и разбирање</w:t>
            </w:r>
          </w:p>
        </w:tc>
        <w:tc>
          <w:tcPr>
            <w:tcW w:w="1545" w:type="dxa"/>
            <w:shd w:val="clear" w:color="auto" w:fill="FFFFFF" w:themeFill="background1"/>
            <w:vAlign w:val="center"/>
          </w:tcPr>
          <w:p w14:paraId="419BE2D1"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Психолог, претседатели на паралелките</w:t>
            </w:r>
          </w:p>
        </w:tc>
        <w:tc>
          <w:tcPr>
            <w:tcW w:w="840" w:type="dxa"/>
            <w:shd w:val="clear" w:color="auto" w:fill="FFFFFF" w:themeFill="background1"/>
            <w:vAlign w:val="center"/>
          </w:tcPr>
          <w:p w14:paraId="145943D2"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групна</w:t>
            </w:r>
          </w:p>
        </w:tc>
        <w:tc>
          <w:tcPr>
            <w:tcW w:w="1206" w:type="dxa"/>
            <w:shd w:val="clear" w:color="auto" w:fill="FFFFFF" w:themeFill="background1"/>
            <w:vAlign w:val="center"/>
          </w:tcPr>
          <w:p w14:paraId="3F8B853D" w14:textId="77777777" w:rsidR="00703F27" w:rsidRPr="00C76DF7" w:rsidRDefault="00703F27" w:rsidP="00524642">
            <w:pPr>
              <w:jc w:val="center"/>
              <w:rPr>
                <w:rFonts w:ascii="Arial" w:hAnsi="Arial" w:cs="Arial"/>
                <w:sz w:val="20"/>
                <w:szCs w:val="20"/>
                <w:lang w:val="mk-MK"/>
              </w:rPr>
            </w:pPr>
            <w:r w:rsidRPr="00C76DF7">
              <w:rPr>
                <w:rFonts w:ascii="Arial" w:hAnsi="Arial" w:cs="Arial"/>
                <w:sz w:val="20"/>
                <w:szCs w:val="20"/>
                <w:lang w:val="mk-MK"/>
              </w:rPr>
              <w:t xml:space="preserve">март </w:t>
            </w:r>
          </w:p>
        </w:tc>
        <w:tc>
          <w:tcPr>
            <w:tcW w:w="1638" w:type="dxa"/>
            <w:shd w:val="clear" w:color="auto" w:fill="FFFFFF" w:themeFill="background1"/>
            <w:vAlign w:val="center"/>
          </w:tcPr>
          <w:p w14:paraId="6683469B"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Хартија, ЛЦД, презентација</w:t>
            </w:r>
          </w:p>
        </w:tc>
        <w:tc>
          <w:tcPr>
            <w:tcW w:w="1633" w:type="dxa"/>
            <w:shd w:val="clear" w:color="auto" w:fill="FFFFFF" w:themeFill="background1"/>
            <w:vAlign w:val="center"/>
          </w:tcPr>
          <w:p w14:paraId="55389328"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Да се развие свеста кај учениците за меѓусебна толеранција и разбирање</w:t>
            </w:r>
          </w:p>
        </w:tc>
        <w:tc>
          <w:tcPr>
            <w:tcW w:w="1483" w:type="dxa"/>
            <w:shd w:val="clear" w:color="auto" w:fill="FFFFFF" w:themeFill="background1"/>
            <w:vAlign w:val="center"/>
          </w:tcPr>
          <w:p w14:paraId="7672401E"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Записник, фотографии</w:t>
            </w:r>
          </w:p>
        </w:tc>
      </w:tr>
      <w:tr w:rsidR="00703F27" w:rsidRPr="00AD418F" w14:paraId="66A2A9F4" w14:textId="77777777" w:rsidTr="00380FC7">
        <w:tc>
          <w:tcPr>
            <w:tcW w:w="2140" w:type="dxa"/>
            <w:shd w:val="clear" w:color="auto" w:fill="FFFFFF" w:themeFill="background1"/>
            <w:vAlign w:val="center"/>
          </w:tcPr>
          <w:p w14:paraId="1FF2945F"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 xml:space="preserve">Спроведување дебата (во улилиште или </w:t>
            </w:r>
            <w:r w:rsidRPr="00C76DF7">
              <w:rPr>
                <w:rFonts w:ascii="Arial" w:hAnsi="Arial" w:cs="Arial"/>
                <w:i/>
                <w:sz w:val="20"/>
                <w:szCs w:val="20"/>
                <w:lang w:val="mk-MK"/>
              </w:rPr>
              <w:t>online</w:t>
            </w:r>
            <w:r w:rsidRPr="00C76DF7">
              <w:rPr>
                <w:rFonts w:ascii="Arial" w:hAnsi="Arial" w:cs="Arial"/>
                <w:sz w:val="20"/>
                <w:szCs w:val="20"/>
                <w:lang w:val="mk-MK"/>
              </w:rPr>
              <w:t>)</w:t>
            </w:r>
          </w:p>
        </w:tc>
        <w:tc>
          <w:tcPr>
            <w:tcW w:w="1642" w:type="dxa"/>
            <w:shd w:val="clear" w:color="auto" w:fill="FFFFFF" w:themeFill="background1"/>
            <w:vAlign w:val="center"/>
          </w:tcPr>
          <w:p w14:paraId="3832D27C"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Изборот на темата ја прават учениците</w:t>
            </w:r>
          </w:p>
        </w:tc>
        <w:tc>
          <w:tcPr>
            <w:tcW w:w="1545" w:type="dxa"/>
            <w:shd w:val="clear" w:color="auto" w:fill="FFFFFF" w:themeFill="background1"/>
            <w:vAlign w:val="center"/>
          </w:tcPr>
          <w:p w14:paraId="10C1ADF3"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Ученици, психолог, наставници</w:t>
            </w:r>
          </w:p>
        </w:tc>
        <w:tc>
          <w:tcPr>
            <w:tcW w:w="840" w:type="dxa"/>
            <w:shd w:val="clear" w:color="auto" w:fill="FFFFFF" w:themeFill="background1"/>
            <w:vAlign w:val="center"/>
          </w:tcPr>
          <w:p w14:paraId="713B0104"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групна</w:t>
            </w:r>
          </w:p>
        </w:tc>
        <w:tc>
          <w:tcPr>
            <w:tcW w:w="1206" w:type="dxa"/>
            <w:shd w:val="clear" w:color="auto" w:fill="FFFFFF" w:themeFill="background1"/>
            <w:vAlign w:val="center"/>
          </w:tcPr>
          <w:p w14:paraId="7FA2EA10" w14:textId="77777777" w:rsidR="00703F27" w:rsidRPr="00C76DF7" w:rsidRDefault="00703F27" w:rsidP="00524642">
            <w:pPr>
              <w:jc w:val="center"/>
              <w:rPr>
                <w:rFonts w:ascii="Arial" w:hAnsi="Arial" w:cs="Arial"/>
                <w:sz w:val="20"/>
                <w:szCs w:val="20"/>
                <w:lang w:val="mk-MK"/>
              </w:rPr>
            </w:pPr>
            <w:r w:rsidRPr="00C76DF7">
              <w:rPr>
                <w:rFonts w:ascii="Arial" w:hAnsi="Arial" w:cs="Arial"/>
                <w:sz w:val="20"/>
                <w:szCs w:val="20"/>
                <w:lang w:val="mk-MK"/>
              </w:rPr>
              <w:t xml:space="preserve">март </w:t>
            </w:r>
          </w:p>
        </w:tc>
        <w:tc>
          <w:tcPr>
            <w:tcW w:w="1638" w:type="dxa"/>
            <w:shd w:val="clear" w:color="auto" w:fill="FFFFFF" w:themeFill="background1"/>
            <w:vAlign w:val="center"/>
          </w:tcPr>
          <w:p w14:paraId="27FA7282"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Записник</w:t>
            </w:r>
          </w:p>
        </w:tc>
        <w:tc>
          <w:tcPr>
            <w:tcW w:w="1633" w:type="dxa"/>
            <w:shd w:val="clear" w:color="auto" w:fill="FFFFFF" w:themeFill="background1"/>
            <w:vAlign w:val="center"/>
          </w:tcPr>
          <w:p w14:paraId="4E07A118"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Запознавање со избраната тема</w:t>
            </w:r>
          </w:p>
        </w:tc>
        <w:tc>
          <w:tcPr>
            <w:tcW w:w="1483" w:type="dxa"/>
            <w:shd w:val="clear" w:color="auto" w:fill="FFFFFF" w:themeFill="background1"/>
            <w:vAlign w:val="center"/>
          </w:tcPr>
          <w:p w14:paraId="15BBF495"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Изработки од учениците</w:t>
            </w:r>
          </w:p>
        </w:tc>
      </w:tr>
      <w:tr w:rsidR="00703F27" w:rsidRPr="00AD418F" w14:paraId="637B54A4" w14:textId="77777777" w:rsidTr="00380FC7">
        <w:tc>
          <w:tcPr>
            <w:tcW w:w="2140" w:type="dxa"/>
            <w:shd w:val="clear" w:color="auto" w:fill="FFFFFF" w:themeFill="background1"/>
            <w:vAlign w:val="center"/>
          </w:tcPr>
          <w:p w14:paraId="095EEDD4"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lastRenderedPageBreak/>
              <w:t>Организирање  хепенинг</w:t>
            </w:r>
          </w:p>
        </w:tc>
        <w:tc>
          <w:tcPr>
            <w:tcW w:w="1642" w:type="dxa"/>
            <w:shd w:val="clear" w:color="auto" w:fill="FFFFFF" w:themeFill="background1"/>
            <w:vAlign w:val="center"/>
          </w:tcPr>
          <w:p w14:paraId="19D69EFB"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Да се договорат учениците за реализација на хепенинг</w:t>
            </w:r>
          </w:p>
        </w:tc>
        <w:tc>
          <w:tcPr>
            <w:tcW w:w="1545" w:type="dxa"/>
            <w:shd w:val="clear" w:color="auto" w:fill="FFFFFF" w:themeFill="background1"/>
            <w:vAlign w:val="center"/>
          </w:tcPr>
          <w:p w14:paraId="599DC92A"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Ученици, одговорни наставници</w:t>
            </w:r>
          </w:p>
        </w:tc>
        <w:tc>
          <w:tcPr>
            <w:tcW w:w="840" w:type="dxa"/>
            <w:shd w:val="clear" w:color="auto" w:fill="FFFFFF" w:themeFill="background1"/>
            <w:vAlign w:val="center"/>
          </w:tcPr>
          <w:p w14:paraId="153B4320"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групна</w:t>
            </w:r>
          </w:p>
        </w:tc>
        <w:tc>
          <w:tcPr>
            <w:tcW w:w="1206" w:type="dxa"/>
            <w:shd w:val="clear" w:color="auto" w:fill="FFFFFF" w:themeFill="background1"/>
            <w:vAlign w:val="center"/>
          </w:tcPr>
          <w:p w14:paraId="1D8AE790" w14:textId="77777777" w:rsidR="00703F27" w:rsidRPr="00C76DF7" w:rsidRDefault="00703F27" w:rsidP="00524642">
            <w:pPr>
              <w:jc w:val="center"/>
              <w:rPr>
                <w:rFonts w:ascii="Arial" w:hAnsi="Arial" w:cs="Arial"/>
                <w:sz w:val="20"/>
                <w:szCs w:val="20"/>
                <w:lang w:val="mk-MK"/>
              </w:rPr>
            </w:pPr>
            <w:r w:rsidRPr="00C76DF7">
              <w:rPr>
                <w:rFonts w:ascii="Arial" w:hAnsi="Arial" w:cs="Arial"/>
                <w:sz w:val="20"/>
                <w:szCs w:val="20"/>
                <w:lang w:val="mk-MK"/>
              </w:rPr>
              <w:t xml:space="preserve">април </w:t>
            </w:r>
          </w:p>
        </w:tc>
        <w:tc>
          <w:tcPr>
            <w:tcW w:w="1638" w:type="dxa"/>
            <w:shd w:val="clear" w:color="auto" w:fill="FFFFFF" w:themeFill="background1"/>
            <w:vAlign w:val="center"/>
          </w:tcPr>
          <w:p w14:paraId="74E236FB"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Изготвени анкети</w:t>
            </w:r>
          </w:p>
        </w:tc>
        <w:tc>
          <w:tcPr>
            <w:tcW w:w="1633" w:type="dxa"/>
            <w:shd w:val="clear" w:color="auto" w:fill="FFFFFF" w:themeFill="background1"/>
            <w:vAlign w:val="center"/>
          </w:tcPr>
          <w:p w14:paraId="256439D0"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Развој на претприемачки вештини и подигање на повисока свест за општествено-корисна работа кај учениците</w:t>
            </w:r>
          </w:p>
        </w:tc>
        <w:tc>
          <w:tcPr>
            <w:tcW w:w="1483" w:type="dxa"/>
            <w:shd w:val="clear" w:color="auto" w:fill="FFFFFF" w:themeFill="background1"/>
            <w:vAlign w:val="center"/>
          </w:tcPr>
          <w:p w14:paraId="110AB981"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Реализиран  хепенинг, фотографии, записник</w:t>
            </w:r>
          </w:p>
        </w:tc>
      </w:tr>
      <w:tr w:rsidR="00703F27" w:rsidRPr="00EF3487" w14:paraId="0405A837" w14:textId="77777777" w:rsidTr="00380FC7">
        <w:tc>
          <w:tcPr>
            <w:tcW w:w="2140" w:type="dxa"/>
            <w:shd w:val="clear" w:color="auto" w:fill="FFFFFF" w:themeFill="background1"/>
            <w:vAlign w:val="center"/>
          </w:tcPr>
          <w:p w14:paraId="0D6AFC0F"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Разгледување на успехот и поведението на учениците на крајот на калификационите периоди</w:t>
            </w:r>
          </w:p>
        </w:tc>
        <w:tc>
          <w:tcPr>
            <w:tcW w:w="1642" w:type="dxa"/>
            <w:shd w:val="clear" w:color="auto" w:fill="FFFFFF" w:themeFill="background1"/>
            <w:vAlign w:val="center"/>
          </w:tcPr>
          <w:p w14:paraId="5C54952D"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Да се клучат учениците во грижа за успехот и поведението на ниво на училиште</w:t>
            </w:r>
          </w:p>
        </w:tc>
        <w:tc>
          <w:tcPr>
            <w:tcW w:w="1545" w:type="dxa"/>
            <w:shd w:val="clear" w:color="auto" w:fill="FFFFFF" w:themeFill="background1"/>
            <w:vAlign w:val="center"/>
          </w:tcPr>
          <w:p w14:paraId="33EBD55C"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Психолог, претседатели на паралелки</w:t>
            </w:r>
          </w:p>
        </w:tc>
        <w:tc>
          <w:tcPr>
            <w:tcW w:w="840" w:type="dxa"/>
            <w:shd w:val="clear" w:color="auto" w:fill="FFFFFF" w:themeFill="background1"/>
            <w:vAlign w:val="center"/>
          </w:tcPr>
          <w:p w14:paraId="7965077B"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групна</w:t>
            </w:r>
          </w:p>
        </w:tc>
        <w:tc>
          <w:tcPr>
            <w:tcW w:w="1206" w:type="dxa"/>
            <w:shd w:val="clear" w:color="auto" w:fill="FFFFFF" w:themeFill="background1"/>
            <w:vAlign w:val="center"/>
          </w:tcPr>
          <w:p w14:paraId="33DCEA74" w14:textId="77777777" w:rsidR="00703F27" w:rsidRPr="00C76DF7" w:rsidRDefault="00703F27" w:rsidP="00524642">
            <w:pPr>
              <w:jc w:val="center"/>
              <w:rPr>
                <w:rFonts w:ascii="Arial" w:hAnsi="Arial" w:cs="Arial"/>
                <w:sz w:val="20"/>
                <w:szCs w:val="20"/>
                <w:lang w:val="mk-MK"/>
              </w:rPr>
            </w:pPr>
            <w:r w:rsidRPr="00C76DF7">
              <w:rPr>
                <w:rFonts w:ascii="Arial" w:hAnsi="Arial" w:cs="Arial"/>
                <w:sz w:val="20"/>
                <w:szCs w:val="20"/>
                <w:lang w:val="mk-MK"/>
              </w:rPr>
              <w:t xml:space="preserve">април </w:t>
            </w:r>
          </w:p>
        </w:tc>
        <w:tc>
          <w:tcPr>
            <w:tcW w:w="1638" w:type="dxa"/>
            <w:shd w:val="clear" w:color="auto" w:fill="FFFFFF" w:themeFill="background1"/>
            <w:vAlign w:val="center"/>
          </w:tcPr>
          <w:p w14:paraId="3D1B25DA"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Записник</w:t>
            </w:r>
          </w:p>
        </w:tc>
        <w:tc>
          <w:tcPr>
            <w:tcW w:w="1633" w:type="dxa"/>
            <w:shd w:val="clear" w:color="auto" w:fill="FFFFFF" w:themeFill="background1"/>
            <w:vAlign w:val="center"/>
          </w:tcPr>
          <w:p w14:paraId="5588017F"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Анализа на постигањата, дискусија, предлози за подобрување</w:t>
            </w:r>
          </w:p>
        </w:tc>
        <w:tc>
          <w:tcPr>
            <w:tcW w:w="1483" w:type="dxa"/>
            <w:shd w:val="clear" w:color="auto" w:fill="FFFFFF" w:themeFill="background1"/>
            <w:vAlign w:val="center"/>
          </w:tcPr>
          <w:p w14:paraId="5DAE5527"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Изготвена програма за помош на послабите ученици</w:t>
            </w:r>
          </w:p>
        </w:tc>
      </w:tr>
      <w:tr w:rsidR="00703F27" w:rsidRPr="00EF3487" w14:paraId="1CB15732" w14:textId="77777777" w:rsidTr="00380FC7">
        <w:tc>
          <w:tcPr>
            <w:tcW w:w="2140" w:type="dxa"/>
            <w:shd w:val="clear" w:color="auto" w:fill="FFFFFF" w:themeFill="background1"/>
            <w:vAlign w:val="center"/>
          </w:tcPr>
          <w:p w14:paraId="681300CC"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Поставување писмени прашања и давање свои размислувања за одредени работи и случувања во училиштето</w:t>
            </w:r>
          </w:p>
        </w:tc>
        <w:tc>
          <w:tcPr>
            <w:tcW w:w="1642" w:type="dxa"/>
            <w:shd w:val="clear" w:color="auto" w:fill="FFFFFF" w:themeFill="background1"/>
            <w:vAlign w:val="center"/>
          </w:tcPr>
          <w:p w14:paraId="3C128281"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Изнесување на мислењето на учениците, кои не можат јавно да се изнесат за одредени проблеми или ситуации</w:t>
            </w:r>
          </w:p>
        </w:tc>
        <w:tc>
          <w:tcPr>
            <w:tcW w:w="1545" w:type="dxa"/>
            <w:shd w:val="clear" w:color="auto" w:fill="FFFFFF" w:themeFill="background1"/>
            <w:vAlign w:val="center"/>
          </w:tcPr>
          <w:p w14:paraId="2D255406"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Одговорни наставници, ученици</w:t>
            </w:r>
          </w:p>
        </w:tc>
        <w:tc>
          <w:tcPr>
            <w:tcW w:w="840" w:type="dxa"/>
            <w:shd w:val="clear" w:color="auto" w:fill="FFFFFF" w:themeFill="background1"/>
            <w:vAlign w:val="center"/>
          </w:tcPr>
          <w:p w14:paraId="0C1536C3"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групна</w:t>
            </w:r>
          </w:p>
        </w:tc>
        <w:tc>
          <w:tcPr>
            <w:tcW w:w="1206" w:type="dxa"/>
            <w:shd w:val="clear" w:color="auto" w:fill="FFFFFF" w:themeFill="background1"/>
            <w:vAlign w:val="center"/>
          </w:tcPr>
          <w:p w14:paraId="24E27C62" w14:textId="77777777" w:rsidR="00703F27" w:rsidRPr="00C76DF7" w:rsidRDefault="00703F27" w:rsidP="00524642">
            <w:pPr>
              <w:jc w:val="center"/>
              <w:rPr>
                <w:rFonts w:ascii="Arial" w:hAnsi="Arial" w:cs="Arial"/>
                <w:sz w:val="20"/>
                <w:szCs w:val="20"/>
                <w:lang w:val="mk-MK"/>
              </w:rPr>
            </w:pPr>
            <w:r w:rsidRPr="00C76DF7">
              <w:rPr>
                <w:rFonts w:ascii="Arial" w:hAnsi="Arial" w:cs="Arial"/>
                <w:sz w:val="20"/>
                <w:szCs w:val="20"/>
                <w:lang w:val="mk-MK"/>
              </w:rPr>
              <w:t>мај</w:t>
            </w:r>
          </w:p>
        </w:tc>
        <w:tc>
          <w:tcPr>
            <w:tcW w:w="1638" w:type="dxa"/>
            <w:shd w:val="clear" w:color="auto" w:fill="FFFFFF" w:themeFill="background1"/>
            <w:vAlign w:val="center"/>
          </w:tcPr>
          <w:p w14:paraId="1FCA6F28"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Ливчиња за прашања</w:t>
            </w:r>
          </w:p>
        </w:tc>
        <w:tc>
          <w:tcPr>
            <w:tcW w:w="1633" w:type="dxa"/>
            <w:shd w:val="clear" w:color="auto" w:fill="FFFFFF" w:themeFill="background1"/>
            <w:vAlign w:val="center"/>
          </w:tcPr>
          <w:p w14:paraId="341703CF"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Подобрување на училишната клима за работа и подобрување на одност наставник-ученик и/или ученик-наставник</w:t>
            </w:r>
          </w:p>
        </w:tc>
        <w:tc>
          <w:tcPr>
            <w:tcW w:w="1483" w:type="dxa"/>
            <w:shd w:val="clear" w:color="auto" w:fill="FFFFFF" w:themeFill="background1"/>
            <w:vAlign w:val="center"/>
          </w:tcPr>
          <w:p w14:paraId="71F9F177"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Извештај и анализа на добиени одговори</w:t>
            </w:r>
          </w:p>
        </w:tc>
      </w:tr>
      <w:tr w:rsidR="00703F27" w:rsidRPr="00EF3487" w14:paraId="6111B3A3" w14:textId="77777777" w:rsidTr="00703F27">
        <w:tc>
          <w:tcPr>
            <w:tcW w:w="2140" w:type="dxa"/>
            <w:vAlign w:val="center"/>
          </w:tcPr>
          <w:p w14:paraId="5A6AE178"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Разгледување на успехот и поведението на учениците на крајот на калификационите периоди</w:t>
            </w:r>
          </w:p>
        </w:tc>
        <w:tc>
          <w:tcPr>
            <w:tcW w:w="1642" w:type="dxa"/>
            <w:vAlign w:val="center"/>
          </w:tcPr>
          <w:p w14:paraId="51589D4C"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Да се клучат учениците во грижа за успехот и поведението на ниво на училиште</w:t>
            </w:r>
          </w:p>
        </w:tc>
        <w:tc>
          <w:tcPr>
            <w:tcW w:w="1545" w:type="dxa"/>
            <w:vAlign w:val="center"/>
          </w:tcPr>
          <w:p w14:paraId="4F974B3E"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Психолог, претседатели на паралелки</w:t>
            </w:r>
          </w:p>
        </w:tc>
        <w:tc>
          <w:tcPr>
            <w:tcW w:w="840" w:type="dxa"/>
            <w:vAlign w:val="center"/>
          </w:tcPr>
          <w:p w14:paraId="7A2E732B"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групна</w:t>
            </w:r>
          </w:p>
        </w:tc>
        <w:tc>
          <w:tcPr>
            <w:tcW w:w="1206" w:type="dxa"/>
            <w:vAlign w:val="center"/>
          </w:tcPr>
          <w:p w14:paraId="63053D2B" w14:textId="77777777" w:rsidR="00703F27" w:rsidRPr="00C76DF7" w:rsidRDefault="00703F27" w:rsidP="00524642">
            <w:pPr>
              <w:jc w:val="center"/>
              <w:rPr>
                <w:rFonts w:ascii="Arial" w:hAnsi="Arial" w:cs="Arial"/>
                <w:sz w:val="20"/>
                <w:szCs w:val="20"/>
                <w:lang w:val="mk-MK"/>
              </w:rPr>
            </w:pPr>
            <w:r w:rsidRPr="00C76DF7">
              <w:rPr>
                <w:rFonts w:ascii="Arial" w:hAnsi="Arial" w:cs="Arial"/>
                <w:sz w:val="20"/>
                <w:szCs w:val="20"/>
                <w:lang w:val="mk-MK"/>
              </w:rPr>
              <w:t xml:space="preserve">мај </w:t>
            </w:r>
          </w:p>
        </w:tc>
        <w:tc>
          <w:tcPr>
            <w:tcW w:w="1638" w:type="dxa"/>
            <w:vAlign w:val="center"/>
          </w:tcPr>
          <w:p w14:paraId="5B0880E6"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Записник</w:t>
            </w:r>
          </w:p>
        </w:tc>
        <w:tc>
          <w:tcPr>
            <w:tcW w:w="1633" w:type="dxa"/>
            <w:vAlign w:val="center"/>
          </w:tcPr>
          <w:p w14:paraId="7045CF11"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Анализа на постигањата, дискусија, предлози за подобрување</w:t>
            </w:r>
          </w:p>
        </w:tc>
        <w:tc>
          <w:tcPr>
            <w:tcW w:w="1483" w:type="dxa"/>
            <w:vAlign w:val="center"/>
          </w:tcPr>
          <w:p w14:paraId="4125C55F"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Изготвена програма за помош на послабите ученици</w:t>
            </w:r>
          </w:p>
        </w:tc>
      </w:tr>
      <w:tr w:rsidR="00703F27" w:rsidRPr="00AD418F" w14:paraId="415C39BE" w14:textId="77777777" w:rsidTr="00703F27">
        <w:tc>
          <w:tcPr>
            <w:tcW w:w="2140" w:type="dxa"/>
            <w:shd w:val="clear" w:color="auto" w:fill="BFBFBF"/>
            <w:vAlign w:val="center"/>
          </w:tcPr>
          <w:p w14:paraId="7F256427"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 xml:space="preserve">Спроведување дебата (во улилиште или </w:t>
            </w:r>
            <w:r w:rsidRPr="00C76DF7">
              <w:rPr>
                <w:rFonts w:ascii="Arial" w:hAnsi="Arial" w:cs="Arial"/>
                <w:i/>
                <w:sz w:val="20"/>
                <w:szCs w:val="20"/>
                <w:lang w:val="mk-MK"/>
              </w:rPr>
              <w:t>online</w:t>
            </w:r>
            <w:r w:rsidRPr="00C76DF7">
              <w:rPr>
                <w:rFonts w:ascii="Arial" w:hAnsi="Arial" w:cs="Arial"/>
                <w:sz w:val="20"/>
                <w:szCs w:val="20"/>
                <w:lang w:val="mk-MK"/>
              </w:rPr>
              <w:t>)</w:t>
            </w:r>
          </w:p>
        </w:tc>
        <w:tc>
          <w:tcPr>
            <w:tcW w:w="1642" w:type="dxa"/>
            <w:shd w:val="clear" w:color="auto" w:fill="BFBFBF"/>
            <w:vAlign w:val="center"/>
          </w:tcPr>
          <w:p w14:paraId="58803A9B"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Изборот на темата ја прават учениците</w:t>
            </w:r>
          </w:p>
        </w:tc>
        <w:tc>
          <w:tcPr>
            <w:tcW w:w="1545" w:type="dxa"/>
            <w:shd w:val="clear" w:color="auto" w:fill="BFBFBF"/>
            <w:vAlign w:val="center"/>
          </w:tcPr>
          <w:p w14:paraId="4A5531B0"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Ученици, психолог, наставници</w:t>
            </w:r>
          </w:p>
        </w:tc>
        <w:tc>
          <w:tcPr>
            <w:tcW w:w="840" w:type="dxa"/>
            <w:shd w:val="clear" w:color="auto" w:fill="BFBFBF"/>
            <w:vAlign w:val="center"/>
          </w:tcPr>
          <w:p w14:paraId="415FFD90"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групна</w:t>
            </w:r>
          </w:p>
        </w:tc>
        <w:tc>
          <w:tcPr>
            <w:tcW w:w="1206" w:type="dxa"/>
            <w:shd w:val="clear" w:color="auto" w:fill="BFBFBF"/>
            <w:vAlign w:val="center"/>
          </w:tcPr>
          <w:p w14:paraId="1A8F41E0" w14:textId="77777777" w:rsidR="00703F27" w:rsidRPr="00C76DF7" w:rsidRDefault="00703F27" w:rsidP="00524642">
            <w:pPr>
              <w:jc w:val="center"/>
              <w:rPr>
                <w:rFonts w:ascii="Arial" w:hAnsi="Arial" w:cs="Arial"/>
                <w:sz w:val="20"/>
                <w:szCs w:val="20"/>
                <w:lang w:val="mk-MK"/>
              </w:rPr>
            </w:pPr>
            <w:r w:rsidRPr="00C76DF7">
              <w:rPr>
                <w:rFonts w:ascii="Arial" w:hAnsi="Arial" w:cs="Arial"/>
                <w:sz w:val="20"/>
                <w:szCs w:val="20"/>
                <w:lang w:val="mk-MK"/>
              </w:rPr>
              <w:t xml:space="preserve">мај </w:t>
            </w:r>
          </w:p>
        </w:tc>
        <w:tc>
          <w:tcPr>
            <w:tcW w:w="1638" w:type="dxa"/>
            <w:shd w:val="clear" w:color="auto" w:fill="BFBFBF"/>
            <w:vAlign w:val="center"/>
          </w:tcPr>
          <w:p w14:paraId="04DEE993"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Записник</w:t>
            </w:r>
          </w:p>
        </w:tc>
        <w:tc>
          <w:tcPr>
            <w:tcW w:w="1633" w:type="dxa"/>
            <w:shd w:val="clear" w:color="auto" w:fill="BFBFBF"/>
            <w:vAlign w:val="center"/>
          </w:tcPr>
          <w:p w14:paraId="76B34C8B"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Запознавање со избраната тема</w:t>
            </w:r>
          </w:p>
        </w:tc>
        <w:tc>
          <w:tcPr>
            <w:tcW w:w="1483" w:type="dxa"/>
            <w:shd w:val="clear" w:color="auto" w:fill="BFBFBF"/>
            <w:vAlign w:val="center"/>
          </w:tcPr>
          <w:p w14:paraId="578C6DC6"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Изработки од учениците</w:t>
            </w:r>
          </w:p>
        </w:tc>
      </w:tr>
      <w:tr w:rsidR="00703F27" w:rsidRPr="00EF3487" w14:paraId="7AACDE03" w14:textId="77777777" w:rsidTr="00703F27">
        <w:tc>
          <w:tcPr>
            <w:tcW w:w="2140" w:type="dxa"/>
            <w:vAlign w:val="center"/>
          </w:tcPr>
          <w:p w14:paraId="0A200EAF"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 xml:space="preserve">Изготвување на извештај за работата на Ученичката </w:t>
            </w:r>
            <w:r w:rsidRPr="00C76DF7">
              <w:rPr>
                <w:rFonts w:ascii="Arial" w:hAnsi="Arial" w:cs="Arial"/>
                <w:sz w:val="20"/>
                <w:szCs w:val="20"/>
                <w:lang w:val="mk-MK"/>
              </w:rPr>
              <w:lastRenderedPageBreak/>
              <w:t>заедница, предлози за следната учебна година</w:t>
            </w:r>
          </w:p>
        </w:tc>
        <w:tc>
          <w:tcPr>
            <w:tcW w:w="1642" w:type="dxa"/>
            <w:vAlign w:val="center"/>
          </w:tcPr>
          <w:p w14:paraId="0AE00F31"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lastRenderedPageBreak/>
              <w:t xml:space="preserve">Да се разгледаат сите активности на </w:t>
            </w:r>
            <w:r w:rsidRPr="00C76DF7">
              <w:rPr>
                <w:rFonts w:ascii="Arial" w:hAnsi="Arial" w:cs="Arial"/>
                <w:sz w:val="20"/>
                <w:szCs w:val="20"/>
                <w:lang w:val="mk-MK"/>
              </w:rPr>
              <w:lastRenderedPageBreak/>
              <w:t>ученичката заедница</w:t>
            </w:r>
          </w:p>
        </w:tc>
        <w:tc>
          <w:tcPr>
            <w:tcW w:w="1545" w:type="dxa"/>
            <w:vAlign w:val="center"/>
          </w:tcPr>
          <w:p w14:paraId="50B38671"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lastRenderedPageBreak/>
              <w:t>Ученици, одговорни наставници</w:t>
            </w:r>
          </w:p>
        </w:tc>
        <w:tc>
          <w:tcPr>
            <w:tcW w:w="840" w:type="dxa"/>
            <w:vAlign w:val="center"/>
          </w:tcPr>
          <w:p w14:paraId="12398D5F"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групна</w:t>
            </w:r>
          </w:p>
        </w:tc>
        <w:tc>
          <w:tcPr>
            <w:tcW w:w="1206" w:type="dxa"/>
            <w:vAlign w:val="center"/>
          </w:tcPr>
          <w:p w14:paraId="44F133B4"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 xml:space="preserve">јуни </w:t>
            </w:r>
          </w:p>
        </w:tc>
        <w:tc>
          <w:tcPr>
            <w:tcW w:w="1638" w:type="dxa"/>
            <w:vAlign w:val="center"/>
          </w:tcPr>
          <w:p w14:paraId="74595116"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Хартија, компјутер</w:t>
            </w:r>
          </w:p>
        </w:tc>
        <w:tc>
          <w:tcPr>
            <w:tcW w:w="1633" w:type="dxa"/>
            <w:vAlign w:val="center"/>
          </w:tcPr>
          <w:p w14:paraId="2188AAE3" w14:textId="77777777" w:rsidR="00703F27" w:rsidRPr="00C76DF7" w:rsidRDefault="00703F27" w:rsidP="00703F27">
            <w:pPr>
              <w:jc w:val="center"/>
              <w:rPr>
                <w:rFonts w:ascii="Arial" w:hAnsi="Arial" w:cs="Arial"/>
                <w:sz w:val="20"/>
                <w:szCs w:val="20"/>
                <w:lang w:val="mk-MK"/>
              </w:rPr>
            </w:pPr>
            <w:r w:rsidRPr="00C76DF7">
              <w:rPr>
                <w:rFonts w:ascii="Arial" w:hAnsi="Arial" w:cs="Arial"/>
                <w:sz w:val="20"/>
                <w:szCs w:val="20"/>
                <w:lang w:val="mk-MK"/>
              </w:rPr>
              <w:t xml:space="preserve">Годишен извештај за работа на училиштето, </w:t>
            </w:r>
            <w:r w:rsidRPr="00C76DF7">
              <w:rPr>
                <w:rFonts w:ascii="Arial" w:hAnsi="Arial" w:cs="Arial"/>
                <w:sz w:val="20"/>
                <w:szCs w:val="20"/>
                <w:lang w:val="mk-MK"/>
              </w:rPr>
              <w:lastRenderedPageBreak/>
              <w:t>записничка книга</w:t>
            </w:r>
          </w:p>
        </w:tc>
        <w:tc>
          <w:tcPr>
            <w:tcW w:w="1483" w:type="dxa"/>
            <w:vAlign w:val="center"/>
          </w:tcPr>
          <w:p w14:paraId="13107D8A" w14:textId="77777777" w:rsidR="00703F27" w:rsidRPr="00C76DF7" w:rsidRDefault="00703F27" w:rsidP="00703F27">
            <w:pPr>
              <w:jc w:val="center"/>
              <w:rPr>
                <w:rFonts w:ascii="Arial" w:hAnsi="Arial" w:cs="Arial"/>
                <w:sz w:val="20"/>
                <w:szCs w:val="20"/>
                <w:lang w:val="mk-MK"/>
              </w:rPr>
            </w:pPr>
          </w:p>
        </w:tc>
      </w:tr>
    </w:tbl>
    <w:p w14:paraId="62945D71" w14:textId="5A8E6947" w:rsidR="00703F27" w:rsidRPr="006E5284" w:rsidRDefault="00703F27" w:rsidP="006E5284">
      <w:pPr>
        <w:rPr>
          <w:rFonts w:ascii="Arial" w:hAnsi="Arial" w:cs="Arial"/>
          <w:lang w:val="mk-MK"/>
        </w:rPr>
      </w:pPr>
      <w:r w:rsidRPr="00D236A1">
        <w:rPr>
          <w:rFonts w:ascii="Arial" w:hAnsi="Arial" w:cs="Arial"/>
          <w:lang w:val="mk-MK"/>
        </w:rPr>
        <w:t xml:space="preserve"> </w:t>
      </w:r>
    </w:p>
    <w:p w14:paraId="70D19901" w14:textId="77777777" w:rsidR="00941FA0" w:rsidRDefault="00941FA0" w:rsidP="00703F27">
      <w:pPr>
        <w:jc w:val="center"/>
        <w:rPr>
          <w:rFonts w:ascii="Arial" w:hAnsi="Arial" w:cs="Arial"/>
          <w:b/>
          <w:lang w:val="mk-MK"/>
        </w:rPr>
      </w:pPr>
    </w:p>
    <w:p w14:paraId="33E7BD37" w14:textId="77777777" w:rsidR="00941FA0" w:rsidRDefault="00941FA0" w:rsidP="00703F27">
      <w:pPr>
        <w:jc w:val="center"/>
        <w:rPr>
          <w:rFonts w:ascii="Arial" w:hAnsi="Arial" w:cs="Arial"/>
          <w:b/>
          <w:lang w:val="mk-MK"/>
        </w:rPr>
      </w:pPr>
    </w:p>
    <w:p w14:paraId="5C52B893" w14:textId="77777777" w:rsidR="004130D3" w:rsidRDefault="004130D3" w:rsidP="00703F27">
      <w:pPr>
        <w:jc w:val="center"/>
        <w:rPr>
          <w:rFonts w:ascii="Arial" w:hAnsi="Arial" w:cs="Arial"/>
          <w:b/>
          <w:lang w:val="mk-MK"/>
        </w:rPr>
      </w:pPr>
    </w:p>
    <w:p w14:paraId="6C7FD82F" w14:textId="77777777" w:rsidR="004130D3" w:rsidRDefault="004130D3" w:rsidP="00703F27">
      <w:pPr>
        <w:jc w:val="center"/>
        <w:rPr>
          <w:rFonts w:ascii="Arial" w:hAnsi="Arial" w:cs="Arial"/>
          <w:b/>
          <w:lang w:val="mk-MK"/>
        </w:rPr>
      </w:pPr>
    </w:p>
    <w:p w14:paraId="7F957BC8" w14:textId="77777777" w:rsidR="004130D3" w:rsidRDefault="004130D3" w:rsidP="00703F27">
      <w:pPr>
        <w:jc w:val="center"/>
        <w:rPr>
          <w:rFonts w:ascii="Arial" w:hAnsi="Arial" w:cs="Arial"/>
          <w:b/>
          <w:lang w:val="mk-MK"/>
        </w:rPr>
      </w:pPr>
    </w:p>
    <w:p w14:paraId="1EE59503" w14:textId="77777777" w:rsidR="00941FA0" w:rsidRDefault="00941FA0" w:rsidP="00703F27">
      <w:pPr>
        <w:jc w:val="center"/>
        <w:rPr>
          <w:rFonts w:ascii="Arial" w:hAnsi="Arial" w:cs="Arial"/>
          <w:b/>
          <w:lang w:val="mk-MK"/>
        </w:rPr>
      </w:pPr>
    </w:p>
    <w:p w14:paraId="6892605D" w14:textId="77777777" w:rsidR="00941FA0" w:rsidRDefault="00941FA0" w:rsidP="00703F27">
      <w:pPr>
        <w:jc w:val="center"/>
        <w:rPr>
          <w:rFonts w:ascii="Arial" w:hAnsi="Arial" w:cs="Arial"/>
          <w:b/>
          <w:lang w:val="mk-MK"/>
        </w:rPr>
      </w:pPr>
    </w:p>
    <w:p w14:paraId="5287CC8A" w14:textId="77777777" w:rsidR="00703F27" w:rsidRPr="001870F2" w:rsidRDefault="00703F27" w:rsidP="00703F27">
      <w:pPr>
        <w:jc w:val="center"/>
        <w:rPr>
          <w:rFonts w:ascii="Arial" w:hAnsi="Arial" w:cs="Arial"/>
          <w:b/>
          <w:lang w:val="mk-MK"/>
        </w:rPr>
      </w:pPr>
      <w:r w:rsidRPr="001870F2">
        <w:rPr>
          <w:rFonts w:ascii="Arial" w:hAnsi="Arial" w:cs="Arial"/>
          <w:b/>
          <w:lang w:val="mk-MK"/>
        </w:rPr>
        <w:t>Програма за организација и изведу</w:t>
      </w:r>
      <w:r>
        <w:rPr>
          <w:rFonts w:ascii="Arial" w:hAnsi="Arial" w:cs="Arial"/>
          <w:b/>
          <w:lang w:val="mk-MK"/>
        </w:rPr>
        <w:t>вање на еднодневен излет/пролетен</w:t>
      </w:r>
    </w:p>
    <w:p w14:paraId="3EBEB488" w14:textId="77777777" w:rsidR="00941FA0" w:rsidRDefault="00941FA0" w:rsidP="00703F27">
      <w:pPr>
        <w:rPr>
          <w:rFonts w:ascii="Arial" w:hAnsi="Arial" w:cs="Arial"/>
          <w:b/>
          <w:lang w:val="mk-MK"/>
        </w:rPr>
      </w:pPr>
    </w:p>
    <w:p w14:paraId="35209C8D" w14:textId="77777777" w:rsidR="00941FA0" w:rsidRDefault="00941FA0" w:rsidP="00703F27">
      <w:pPr>
        <w:rPr>
          <w:rFonts w:ascii="Arial" w:hAnsi="Arial" w:cs="Arial"/>
          <w:b/>
          <w:lang w:val="mk-MK"/>
        </w:rPr>
      </w:pPr>
    </w:p>
    <w:p w14:paraId="3F228A37" w14:textId="77777777" w:rsidR="00703F27" w:rsidRDefault="00703F27" w:rsidP="00703F27">
      <w:pPr>
        <w:rPr>
          <w:rFonts w:ascii="Arial" w:hAnsi="Arial" w:cs="Arial"/>
          <w:b/>
          <w:lang w:val="mk-MK"/>
        </w:rPr>
      </w:pPr>
      <w:r w:rsidRPr="007C5378">
        <w:rPr>
          <w:rFonts w:ascii="Arial" w:hAnsi="Arial" w:cs="Arial"/>
          <w:b/>
          <w:lang w:val="mk-MK"/>
        </w:rPr>
        <w:t>Спортско-рекреативен еднодневен излет</w:t>
      </w:r>
    </w:p>
    <w:p w14:paraId="2B1D3447" w14:textId="77777777" w:rsidR="00941FA0" w:rsidRPr="001F1728" w:rsidRDefault="00941FA0" w:rsidP="00703F27">
      <w:pPr>
        <w:rPr>
          <w:rFonts w:ascii="Arial" w:hAnsi="Arial" w:cs="Arial"/>
          <w:b/>
          <w:lang w:val="ru-RU"/>
        </w:rPr>
      </w:pPr>
    </w:p>
    <w:p w14:paraId="1A6B4889" w14:textId="77777777" w:rsidR="00703F27" w:rsidRPr="007C5378" w:rsidRDefault="00703F27" w:rsidP="00703F27">
      <w:pPr>
        <w:rPr>
          <w:rFonts w:ascii="Arial" w:hAnsi="Arial" w:cs="Arial"/>
          <w:b/>
          <w:lang w:val="mk-MK"/>
        </w:rPr>
      </w:pPr>
      <w:r w:rsidRPr="007C5378">
        <w:rPr>
          <w:rFonts w:ascii="Arial" w:hAnsi="Arial" w:cs="Arial"/>
          <w:b/>
          <w:lang w:val="mk-MK"/>
        </w:rPr>
        <w:t>Пролетен излет</w:t>
      </w:r>
    </w:p>
    <w:p w14:paraId="20CA60DA" w14:textId="75B94612" w:rsidR="00703F27" w:rsidRPr="006E5284" w:rsidRDefault="00703F27" w:rsidP="00703F27">
      <w:pPr>
        <w:rPr>
          <w:rFonts w:cs="Arial"/>
          <w:b/>
        </w:rPr>
      </w:pPr>
      <w:r w:rsidRPr="00970C98">
        <w:rPr>
          <w:rFonts w:ascii="Arial" w:hAnsi="Arial" w:cs="Arial"/>
          <w:b/>
          <w:lang w:val="mk-MK"/>
        </w:rPr>
        <w:t>Место :</w:t>
      </w:r>
      <w:r w:rsidRPr="00970C98">
        <w:rPr>
          <w:rFonts w:ascii="Arial" w:hAnsi="Arial" w:cs="Arial"/>
          <w:b/>
          <w:lang w:val="ru-RU"/>
        </w:rPr>
        <w:t xml:space="preserve"> </w:t>
      </w:r>
      <w:r w:rsidR="006E5284" w:rsidRPr="006E5284">
        <w:rPr>
          <w:rFonts w:ascii="Arial" w:hAnsi="Arial" w:cs="Arial"/>
          <w:b/>
          <w:lang w:val="ru-RU"/>
        </w:rPr>
        <w:t>во близина на селото</w:t>
      </w:r>
    </w:p>
    <w:p w14:paraId="0EF23DB3" w14:textId="600C0B7A" w:rsidR="00703F27" w:rsidRDefault="00703F27" w:rsidP="00703F27">
      <w:pPr>
        <w:rPr>
          <w:rFonts w:ascii="Arial" w:hAnsi="Arial" w:cs="Arial"/>
          <w:b/>
          <w:lang w:val="mk-MK"/>
        </w:rPr>
      </w:pPr>
      <w:r w:rsidRPr="00970C98">
        <w:rPr>
          <w:rFonts w:ascii="Arial" w:hAnsi="Arial" w:cs="Arial"/>
          <w:b/>
          <w:lang w:val="mk-MK"/>
        </w:rPr>
        <w:t xml:space="preserve">Одд : </w:t>
      </w:r>
      <w:r w:rsidRPr="00B90DE1">
        <w:rPr>
          <w:rFonts w:ascii="Arial" w:hAnsi="Arial" w:cs="Arial"/>
          <w:b/>
          <w:lang w:val="mk-MK"/>
        </w:rPr>
        <w:t>I</w:t>
      </w:r>
      <w:r w:rsidR="006E5284">
        <w:rPr>
          <w:rFonts w:ascii="Arial" w:hAnsi="Arial" w:cs="Arial"/>
          <w:b/>
          <w:lang w:val="mk-MK"/>
        </w:rPr>
        <w:t xml:space="preserve"> </w:t>
      </w:r>
      <w:r w:rsidRPr="00970C98">
        <w:rPr>
          <w:rFonts w:ascii="Arial" w:hAnsi="Arial" w:cs="Arial"/>
          <w:b/>
          <w:lang w:val="mk-MK"/>
        </w:rPr>
        <w:t>до</w:t>
      </w:r>
      <w:r w:rsidRPr="00970C98">
        <w:rPr>
          <w:rFonts w:ascii="Arial" w:hAnsi="Arial" w:cs="Arial"/>
          <w:b/>
          <w:lang w:val="ru-RU"/>
        </w:rPr>
        <w:t xml:space="preserve"> </w:t>
      </w:r>
      <w:r w:rsidRPr="00B90DE1">
        <w:rPr>
          <w:rFonts w:ascii="Arial" w:hAnsi="Arial" w:cs="Arial"/>
          <w:b/>
          <w:lang w:val="mk-MK"/>
        </w:rPr>
        <w:t>IX</w:t>
      </w:r>
      <w:r w:rsidRPr="00970C98">
        <w:rPr>
          <w:rFonts w:ascii="Arial" w:hAnsi="Arial" w:cs="Arial"/>
          <w:b/>
          <w:lang w:val="mk-MK"/>
        </w:rPr>
        <w:t xml:space="preserve"> одд.</w:t>
      </w:r>
    </w:p>
    <w:p w14:paraId="315FC467" w14:textId="77777777" w:rsidR="00941FA0" w:rsidRPr="00B90DE1" w:rsidRDefault="00941FA0" w:rsidP="00703F27">
      <w:pPr>
        <w:rPr>
          <w:rFonts w:ascii="Arial" w:hAnsi="Arial" w:cs="Arial"/>
          <w:b/>
          <w:lang w:val="mk-MK"/>
        </w:rPr>
      </w:pPr>
    </w:p>
    <w:p w14:paraId="41FE6ECC" w14:textId="77777777" w:rsidR="00703F27" w:rsidRPr="007C5378" w:rsidRDefault="00703F27" w:rsidP="00703F27">
      <w:pPr>
        <w:rPr>
          <w:rFonts w:ascii="Arial" w:hAnsi="Arial" w:cs="Arial"/>
          <w:b/>
          <w:lang w:val="mk-MK"/>
        </w:rPr>
      </w:pPr>
      <w:r w:rsidRPr="007C5378">
        <w:rPr>
          <w:rFonts w:ascii="Arial" w:hAnsi="Arial" w:cs="Arial"/>
          <w:b/>
          <w:lang w:val="mk-MK"/>
        </w:rPr>
        <w:t>Цели на еднодневниот излет</w:t>
      </w:r>
    </w:p>
    <w:p w14:paraId="58ED579B" w14:textId="77777777" w:rsidR="00703F27" w:rsidRPr="007C5378" w:rsidRDefault="00703F27" w:rsidP="00703F27">
      <w:pPr>
        <w:rPr>
          <w:rFonts w:ascii="Arial" w:hAnsi="Arial" w:cs="Arial"/>
          <w:b/>
          <w:lang w:val="mk-MK"/>
        </w:rPr>
      </w:pPr>
    </w:p>
    <w:p w14:paraId="2446CACC" w14:textId="77777777" w:rsidR="00703F27" w:rsidRPr="007C5378" w:rsidRDefault="00703F27" w:rsidP="00703F27">
      <w:pPr>
        <w:jc w:val="both"/>
        <w:rPr>
          <w:rFonts w:ascii="Arial" w:hAnsi="Arial" w:cs="Arial"/>
          <w:lang w:val="mk-MK"/>
        </w:rPr>
      </w:pPr>
      <w:r w:rsidRPr="007C5378">
        <w:rPr>
          <w:rFonts w:ascii="Arial" w:hAnsi="Arial" w:cs="Arial"/>
          <w:lang w:val="mk-MK"/>
        </w:rPr>
        <w:t>Совладување и проширување на знаења, примена на вештини и ставови преку непосредно запознавање со појавите  и односите во природната и општествената средина, како и со културно-историските знаменитости во согласност со воспитно-образовната работа во училиштето.</w:t>
      </w:r>
    </w:p>
    <w:p w14:paraId="4ADEC6C1" w14:textId="77777777" w:rsidR="00703F27" w:rsidRPr="007C5378" w:rsidRDefault="00703F27" w:rsidP="00703F27">
      <w:pPr>
        <w:jc w:val="both"/>
        <w:rPr>
          <w:rFonts w:ascii="Arial" w:hAnsi="Arial" w:cs="Arial"/>
          <w:lang w:val="mk-MK"/>
        </w:rPr>
      </w:pPr>
    </w:p>
    <w:p w14:paraId="5F7BC15D" w14:textId="77777777" w:rsidR="00703F27" w:rsidRPr="007C5378" w:rsidRDefault="00703F27" w:rsidP="00703F27">
      <w:pPr>
        <w:rPr>
          <w:rFonts w:ascii="Arial" w:hAnsi="Arial" w:cs="Arial"/>
          <w:b/>
          <w:lang w:val="mk-MK"/>
        </w:rPr>
      </w:pPr>
      <w:r w:rsidRPr="007C5378">
        <w:rPr>
          <w:rFonts w:ascii="Arial" w:hAnsi="Arial" w:cs="Arial"/>
          <w:b/>
          <w:lang w:val="mk-MK"/>
        </w:rPr>
        <w:t>Задачи</w:t>
      </w:r>
    </w:p>
    <w:p w14:paraId="29B5F22A" w14:textId="77777777" w:rsidR="00703F27" w:rsidRPr="007C5378" w:rsidRDefault="00703F27" w:rsidP="00703F27">
      <w:pPr>
        <w:rPr>
          <w:rFonts w:ascii="Arial" w:hAnsi="Arial" w:cs="Arial"/>
          <w:b/>
          <w:lang w:val="mk-MK"/>
        </w:rPr>
      </w:pPr>
    </w:p>
    <w:p w14:paraId="441805E1" w14:textId="77777777" w:rsidR="00703F27" w:rsidRPr="007C5378" w:rsidRDefault="00703F27" w:rsidP="00052E59">
      <w:pPr>
        <w:numPr>
          <w:ilvl w:val="0"/>
          <w:numId w:val="26"/>
        </w:numPr>
        <w:rPr>
          <w:rFonts w:ascii="Arial" w:hAnsi="Arial" w:cs="Arial"/>
          <w:lang w:val="mk-MK"/>
        </w:rPr>
      </w:pPr>
      <w:r w:rsidRPr="007C5378">
        <w:rPr>
          <w:rFonts w:ascii="Arial" w:hAnsi="Arial" w:cs="Arial"/>
          <w:lang w:val="mk-MK"/>
        </w:rPr>
        <w:t>Развивање интерес за природата</w:t>
      </w:r>
    </w:p>
    <w:p w14:paraId="68A673A9" w14:textId="77777777" w:rsidR="00703F27" w:rsidRPr="007C5378" w:rsidRDefault="00703F27" w:rsidP="00052E59">
      <w:pPr>
        <w:numPr>
          <w:ilvl w:val="0"/>
          <w:numId w:val="26"/>
        </w:numPr>
        <w:rPr>
          <w:rFonts w:ascii="Arial" w:hAnsi="Arial" w:cs="Arial"/>
          <w:lang w:val="mk-MK"/>
        </w:rPr>
      </w:pPr>
      <w:r w:rsidRPr="007C5378">
        <w:rPr>
          <w:rFonts w:ascii="Arial" w:hAnsi="Arial" w:cs="Arial"/>
          <w:lang w:val="mk-MK"/>
        </w:rPr>
        <w:t>Градење еколошки навики</w:t>
      </w:r>
    </w:p>
    <w:p w14:paraId="54AFFBF3" w14:textId="77777777" w:rsidR="00703F27" w:rsidRPr="007C5378" w:rsidRDefault="00703F27" w:rsidP="00052E59">
      <w:pPr>
        <w:numPr>
          <w:ilvl w:val="0"/>
          <w:numId w:val="26"/>
        </w:numPr>
        <w:rPr>
          <w:rFonts w:ascii="Arial" w:hAnsi="Arial" w:cs="Arial"/>
          <w:lang w:val="mk-MK"/>
        </w:rPr>
      </w:pPr>
      <w:r w:rsidRPr="007C5378">
        <w:rPr>
          <w:rFonts w:ascii="Arial" w:hAnsi="Arial" w:cs="Arial"/>
          <w:lang w:val="mk-MK"/>
        </w:rPr>
        <w:t>Социјализација</w:t>
      </w:r>
    </w:p>
    <w:p w14:paraId="7E618625" w14:textId="77777777" w:rsidR="00703F27" w:rsidRPr="007C5378" w:rsidRDefault="00703F27" w:rsidP="00052E59">
      <w:pPr>
        <w:numPr>
          <w:ilvl w:val="0"/>
          <w:numId w:val="26"/>
        </w:numPr>
        <w:rPr>
          <w:rFonts w:ascii="Arial" w:hAnsi="Arial" w:cs="Arial"/>
          <w:lang w:val="mk-MK"/>
        </w:rPr>
      </w:pPr>
      <w:r w:rsidRPr="007C5378">
        <w:rPr>
          <w:rFonts w:ascii="Arial" w:hAnsi="Arial" w:cs="Arial"/>
          <w:lang w:val="mk-MK"/>
        </w:rPr>
        <w:t>Поттикнување и манифестирање на позитивни емоции</w:t>
      </w:r>
    </w:p>
    <w:p w14:paraId="7E6436B8" w14:textId="77777777" w:rsidR="00703F27" w:rsidRDefault="00703F27" w:rsidP="00052E59">
      <w:pPr>
        <w:numPr>
          <w:ilvl w:val="0"/>
          <w:numId w:val="26"/>
        </w:numPr>
        <w:rPr>
          <w:rFonts w:ascii="Arial" w:hAnsi="Arial" w:cs="Arial"/>
          <w:lang w:val="mk-MK"/>
        </w:rPr>
      </w:pPr>
      <w:r w:rsidRPr="007C5378">
        <w:rPr>
          <w:rFonts w:ascii="Arial" w:hAnsi="Arial" w:cs="Arial"/>
          <w:lang w:val="mk-MK"/>
        </w:rPr>
        <w:t>Развивање интерес за спортски активности и рекреација</w:t>
      </w:r>
    </w:p>
    <w:p w14:paraId="659425A8" w14:textId="77777777" w:rsidR="003F6945" w:rsidRPr="007C5378" w:rsidRDefault="003F6945" w:rsidP="00B84A52">
      <w:pPr>
        <w:ind w:left="360"/>
        <w:rPr>
          <w:rFonts w:ascii="Arial" w:hAnsi="Arial" w:cs="Arial"/>
          <w:lang w:val="mk-MK"/>
        </w:rPr>
      </w:pPr>
    </w:p>
    <w:p w14:paraId="7F757EC3" w14:textId="77777777" w:rsidR="00703F27" w:rsidRPr="00B90DE1" w:rsidRDefault="00703F27" w:rsidP="00B84A52">
      <w:pPr>
        <w:rPr>
          <w:rFonts w:ascii="Arial" w:hAnsi="Arial" w:cs="Arial"/>
          <w:lang w:val="mk-MK"/>
        </w:rPr>
      </w:pPr>
    </w:p>
    <w:p w14:paraId="598CEBC9" w14:textId="77777777" w:rsidR="00703F27" w:rsidRPr="007C5378" w:rsidRDefault="00703F27" w:rsidP="00703F27">
      <w:pPr>
        <w:rPr>
          <w:rFonts w:ascii="Arial" w:hAnsi="Arial" w:cs="Arial"/>
          <w:b/>
          <w:lang w:val="mk-MK"/>
        </w:rPr>
      </w:pPr>
      <w:r w:rsidRPr="007C5378">
        <w:rPr>
          <w:rFonts w:ascii="Arial" w:hAnsi="Arial" w:cs="Arial"/>
          <w:b/>
          <w:lang w:val="mk-MK"/>
        </w:rPr>
        <w:t>Содржина и активности</w:t>
      </w:r>
    </w:p>
    <w:p w14:paraId="0E3E5C0F" w14:textId="77777777" w:rsidR="00703F27" w:rsidRPr="007C5378" w:rsidRDefault="00703F27" w:rsidP="00703F27">
      <w:pPr>
        <w:jc w:val="center"/>
        <w:rPr>
          <w:rFonts w:ascii="Arial" w:hAnsi="Arial" w:cs="Arial"/>
          <w:b/>
          <w:lang w:val="mk-MK"/>
        </w:rPr>
      </w:pPr>
    </w:p>
    <w:p w14:paraId="095E5D5B" w14:textId="77777777" w:rsidR="00703F27" w:rsidRPr="007C5378" w:rsidRDefault="00703F27" w:rsidP="00703F27">
      <w:pPr>
        <w:jc w:val="both"/>
        <w:rPr>
          <w:rFonts w:ascii="Arial" w:hAnsi="Arial" w:cs="Arial"/>
          <w:lang w:val="mk-MK"/>
        </w:rPr>
      </w:pPr>
      <w:r w:rsidRPr="007C5378">
        <w:rPr>
          <w:rFonts w:ascii="Arial" w:hAnsi="Arial" w:cs="Arial"/>
          <w:lang w:val="mk-MK"/>
        </w:rPr>
        <w:lastRenderedPageBreak/>
        <w:t>Поаѓање во утринските часови,</w:t>
      </w:r>
      <w:r>
        <w:rPr>
          <w:rFonts w:ascii="Arial" w:hAnsi="Arial" w:cs="Arial"/>
          <w:lang w:val="mk-MK"/>
        </w:rPr>
        <w:t xml:space="preserve"> </w:t>
      </w:r>
      <w:r w:rsidRPr="007C5378">
        <w:rPr>
          <w:rFonts w:ascii="Arial" w:hAnsi="Arial" w:cs="Arial"/>
          <w:lang w:val="mk-MK"/>
        </w:rPr>
        <w:t>рекреативни игри, забава и дружење, спортски активности, фотографирање и враќање во попладневните часови.</w:t>
      </w:r>
    </w:p>
    <w:p w14:paraId="04301E7D" w14:textId="77777777" w:rsidR="00703F27" w:rsidRPr="00B90DE1" w:rsidRDefault="00703F27" w:rsidP="00703F27">
      <w:pPr>
        <w:jc w:val="both"/>
        <w:rPr>
          <w:rFonts w:ascii="Arial" w:hAnsi="Arial" w:cs="Arial"/>
          <w:b/>
          <w:lang w:val="mk-MK"/>
        </w:rPr>
      </w:pPr>
    </w:p>
    <w:p w14:paraId="450E5E40" w14:textId="77777777" w:rsidR="00B84A52" w:rsidRPr="00B90DE1" w:rsidRDefault="00B84A52" w:rsidP="00703F27">
      <w:pPr>
        <w:jc w:val="both"/>
        <w:rPr>
          <w:rFonts w:ascii="Arial" w:hAnsi="Arial" w:cs="Arial"/>
          <w:b/>
          <w:lang w:val="mk-MK"/>
        </w:rPr>
      </w:pPr>
    </w:p>
    <w:p w14:paraId="5342A9F8" w14:textId="77777777" w:rsidR="00B84A52" w:rsidRPr="00B90DE1" w:rsidRDefault="00B84A52" w:rsidP="00703F27">
      <w:pPr>
        <w:jc w:val="both"/>
        <w:rPr>
          <w:rFonts w:ascii="Arial" w:hAnsi="Arial" w:cs="Arial"/>
          <w:b/>
          <w:lang w:val="mk-MK"/>
        </w:rPr>
      </w:pPr>
    </w:p>
    <w:p w14:paraId="6C0267F9" w14:textId="1ACFF2AC" w:rsidR="00FD04E8" w:rsidRPr="006E5284" w:rsidRDefault="00703F27" w:rsidP="00FD04E8">
      <w:pPr>
        <w:jc w:val="both"/>
        <w:rPr>
          <w:rFonts w:ascii="Arial" w:hAnsi="Arial" w:cs="Arial"/>
          <w:lang w:val="mk-MK"/>
        </w:rPr>
      </w:pPr>
      <w:r w:rsidRPr="007C5378">
        <w:rPr>
          <w:rFonts w:ascii="Arial" w:hAnsi="Arial" w:cs="Arial"/>
          <w:b/>
          <w:lang w:val="mk-MK"/>
        </w:rPr>
        <w:t>Раководител на ексурзијата</w:t>
      </w:r>
      <w:r w:rsidRPr="006E5284">
        <w:rPr>
          <w:rFonts w:ascii="Arial" w:hAnsi="Arial" w:cs="Arial"/>
          <w:b/>
          <w:lang w:val="mk-MK"/>
        </w:rPr>
        <w:t>:</w:t>
      </w:r>
      <w:r w:rsidR="006E5284" w:rsidRPr="006E5284">
        <w:rPr>
          <w:rFonts w:ascii="Arial" w:hAnsi="Arial" w:cs="Arial"/>
          <w:b/>
        </w:rPr>
        <w:t xml:space="preserve"> </w:t>
      </w:r>
      <w:r w:rsidR="006E5284" w:rsidRPr="006E5284">
        <w:rPr>
          <w:rFonts w:ascii="Arial" w:hAnsi="Arial" w:cs="Arial"/>
          <w:bCs/>
          <w:lang w:val="mk-MK"/>
        </w:rPr>
        <w:t>Дали Алили</w:t>
      </w:r>
      <w:r w:rsidR="00FD04E8" w:rsidRPr="006E5284">
        <w:rPr>
          <w:rFonts w:ascii="Arial" w:hAnsi="Arial" w:cs="Arial"/>
          <w:lang w:val="mk-MK"/>
        </w:rPr>
        <w:t xml:space="preserve"> –професор по </w:t>
      </w:r>
      <w:r w:rsidR="006E5284" w:rsidRPr="006E5284">
        <w:rPr>
          <w:rFonts w:ascii="Arial" w:hAnsi="Arial" w:cs="Arial"/>
          <w:lang w:val="mk-MK"/>
        </w:rPr>
        <w:t>предметна настава</w:t>
      </w:r>
    </w:p>
    <w:p w14:paraId="57981A25" w14:textId="335B9D77" w:rsidR="001244CF" w:rsidRPr="006E5284" w:rsidRDefault="00FD04E8" w:rsidP="00FD04E8">
      <w:pPr>
        <w:jc w:val="both"/>
        <w:rPr>
          <w:rFonts w:ascii="Arial" w:hAnsi="Arial" w:cs="Arial"/>
          <w:lang w:val="mk-MK"/>
        </w:rPr>
      </w:pPr>
      <w:r w:rsidRPr="006E5284">
        <w:rPr>
          <w:rFonts w:ascii="Arial" w:hAnsi="Arial" w:cs="Arial"/>
          <w:lang w:val="mk-MK"/>
        </w:rPr>
        <w:t xml:space="preserve">                                                     Ваид Беќири-  професор по одделенска настава</w:t>
      </w:r>
    </w:p>
    <w:p w14:paraId="012FEA77" w14:textId="77777777" w:rsidR="00B84A52" w:rsidRPr="003A6740" w:rsidRDefault="00B84A52" w:rsidP="001244CF">
      <w:pPr>
        <w:jc w:val="both"/>
        <w:rPr>
          <w:rFonts w:ascii="Arial" w:hAnsi="Arial" w:cs="Arial"/>
          <w:color w:val="000000" w:themeColor="text1"/>
          <w:lang w:val="mk-MK"/>
        </w:rPr>
      </w:pPr>
    </w:p>
    <w:p w14:paraId="264295B9" w14:textId="77777777" w:rsidR="00B84A52" w:rsidRPr="007C5378" w:rsidRDefault="00B84A52" w:rsidP="00B84A52">
      <w:pPr>
        <w:jc w:val="both"/>
        <w:rPr>
          <w:rFonts w:ascii="Arial" w:hAnsi="Arial" w:cs="Arial"/>
          <w:lang w:val="mk-MK"/>
        </w:rPr>
      </w:pPr>
      <w:r>
        <w:rPr>
          <w:rFonts w:ascii="Arial" w:hAnsi="Arial" w:cs="Arial"/>
          <w:lang w:val="mk-MK"/>
        </w:rPr>
        <w:t>Сите одделенски наставници и раководител на одд.</w:t>
      </w:r>
    </w:p>
    <w:p w14:paraId="6376A06A" w14:textId="77777777" w:rsidR="00703F27" w:rsidRPr="007C5378" w:rsidRDefault="00703F27" w:rsidP="00B84A52">
      <w:pPr>
        <w:jc w:val="both"/>
        <w:rPr>
          <w:rFonts w:ascii="Arial" w:hAnsi="Arial" w:cs="Arial"/>
          <w:lang w:val="mk-MK"/>
        </w:rPr>
      </w:pPr>
    </w:p>
    <w:p w14:paraId="58F4EF6A" w14:textId="77777777" w:rsidR="00703F27" w:rsidRPr="00F57FE0" w:rsidRDefault="00703F27" w:rsidP="00703F27">
      <w:pPr>
        <w:jc w:val="both"/>
        <w:rPr>
          <w:rFonts w:ascii="Arial" w:hAnsi="Arial" w:cs="Arial"/>
          <w:lang w:val="mk-MK"/>
        </w:rPr>
      </w:pPr>
      <w:r>
        <w:rPr>
          <w:rFonts w:cs="Arial"/>
          <w:lang w:val="mk-MK"/>
        </w:rPr>
        <w:t xml:space="preserve"> </w:t>
      </w:r>
      <w:r w:rsidRPr="00B90DE1">
        <w:rPr>
          <w:rFonts w:ascii="Macedonian Tms" w:hAnsi="Macedonian Tms" w:cs="Arial"/>
          <w:lang w:val="mk-MK"/>
        </w:rPr>
        <w:t xml:space="preserve"> </w:t>
      </w:r>
      <w:r w:rsidRPr="007C5378">
        <w:rPr>
          <w:rFonts w:ascii="Arial" w:hAnsi="Arial" w:cs="Arial"/>
          <w:b/>
          <w:lang w:val="mk-MK"/>
        </w:rPr>
        <w:t xml:space="preserve">Време на реализација: </w:t>
      </w:r>
      <w:r>
        <w:rPr>
          <w:rFonts w:ascii="Arial" w:hAnsi="Arial" w:cs="Arial"/>
          <w:lang w:val="mk-MK"/>
        </w:rPr>
        <w:t>април</w:t>
      </w:r>
      <w:r w:rsidRPr="00B90DE1">
        <w:rPr>
          <w:rFonts w:ascii="Arial" w:hAnsi="Arial" w:cs="Arial"/>
          <w:lang w:val="mk-MK"/>
        </w:rPr>
        <w:t xml:space="preserve"> / </w:t>
      </w:r>
      <w:r>
        <w:rPr>
          <w:rFonts w:ascii="Arial" w:hAnsi="Arial" w:cs="Arial"/>
          <w:lang w:val="mk-MK"/>
        </w:rPr>
        <w:t>мај</w:t>
      </w:r>
    </w:p>
    <w:p w14:paraId="4791A30E" w14:textId="77777777" w:rsidR="00703F27" w:rsidRDefault="00703F27" w:rsidP="00703F27">
      <w:pPr>
        <w:jc w:val="center"/>
        <w:rPr>
          <w:rFonts w:ascii="Arial" w:hAnsi="Arial" w:cs="Arial"/>
          <w:b/>
          <w:lang w:val="mk-MK"/>
        </w:rPr>
      </w:pPr>
    </w:p>
    <w:p w14:paraId="392918FE" w14:textId="77777777" w:rsidR="00F57FE0" w:rsidRDefault="00F57FE0" w:rsidP="00703F27">
      <w:pPr>
        <w:jc w:val="center"/>
        <w:rPr>
          <w:rFonts w:ascii="Arial" w:hAnsi="Arial" w:cs="Arial"/>
          <w:b/>
          <w:lang w:val="mk-MK"/>
        </w:rPr>
      </w:pPr>
    </w:p>
    <w:p w14:paraId="78B097FE" w14:textId="77777777" w:rsidR="00F57FE0" w:rsidRDefault="00F57FE0" w:rsidP="00703F27">
      <w:pPr>
        <w:jc w:val="center"/>
        <w:rPr>
          <w:rFonts w:ascii="Arial" w:hAnsi="Arial" w:cs="Arial"/>
          <w:b/>
          <w:lang w:val="mk-MK"/>
        </w:rPr>
      </w:pPr>
    </w:p>
    <w:p w14:paraId="29C3F5AB" w14:textId="77777777" w:rsidR="00F57FE0" w:rsidRPr="00B90DE1" w:rsidRDefault="00F57FE0" w:rsidP="00703F27">
      <w:pPr>
        <w:jc w:val="center"/>
        <w:rPr>
          <w:rFonts w:ascii="Arial" w:hAnsi="Arial" w:cs="Arial"/>
          <w:b/>
          <w:lang w:val="mk-MK"/>
        </w:rPr>
      </w:pPr>
    </w:p>
    <w:p w14:paraId="5DB4677A" w14:textId="77777777" w:rsidR="00F57FE0" w:rsidRDefault="00F57FE0" w:rsidP="00703F27">
      <w:pPr>
        <w:jc w:val="center"/>
        <w:rPr>
          <w:rFonts w:ascii="Arial" w:hAnsi="Arial" w:cs="Arial"/>
          <w:b/>
          <w:lang w:val="mk-MK"/>
        </w:rPr>
      </w:pPr>
    </w:p>
    <w:p w14:paraId="6CF2A2A9" w14:textId="77777777" w:rsidR="00703F27" w:rsidRDefault="00703F27" w:rsidP="00703F27">
      <w:pPr>
        <w:jc w:val="center"/>
        <w:rPr>
          <w:rFonts w:ascii="Times New Roman" w:hAnsi="Times New Roman"/>
          <w:b/>
          <w:sz w:val="28"/>
          <w:szCs w:val="28"/>
          <w:lang w:val="mk-MK"/>
        </w:rPr>
      </w:pPr>
      <w:r w:rsidRPr="00B84A52">
        <w:rPr>
          <w:rFonts w:ascii="Times New Roman" w:hAnsi="Times New Roman"/>
          <w:b/>
          <w:lang w:val="mk-MK"/>
        </w:rPr>
        <w:t xml:space="preserve"> </w:t>
      </w:r>
      <w:r w:rsidR="00B84A52">
        <w:rPr>
          <w:rFonts w:ascii="Times New Roman" w:hAnsi="Times New Roman"/>
          <w:b/>
          <w:sz w:val="28"/>
          <w:szCs w:val="28"/>
          <w:lang w:val="mk-MK"/>
        </w:rPr>
        <w:t>П</w:t>
      </w:r>
      <w:r w:rsidR="00B84A52" w:rsidRPr="00B90DE1">
        <w:rPr>
          <w:rFonts w:ascii="Times New Roman" w:hAnsi="Times New Roman"/>
          <w:b/>
          <w:sz w:val="28"/>
          <w:szCs w:val="28"/>
          <w:lang w:val="mk-MK"/>
        </w:rPr>
        <w:t>рограма</w:t>
      </w:r>
      <w:r w:rsidR="00B84A52">
        <w:rPr>
          <w:rFonts w:ascii="Times New Roman" w:hAnsi="Times New Roman"/>
          <w:b/>
          <w:sz w:val="28"/>
          <w:szCs w:val="28"/>
          <w:lang w:val="mk-MK"/>
        </w:rPr>
        <w:t xml:space="preserve"> за реализација на ед</w:t>
      </w:r>
      <w:r w:rsidR="00B25008">
        <w:rPr>
          <w:rFonts w:ascii="Times New Roman" w:hAnsi="Times New Roman"/>
          <w:b/>
          <w:sz w:val="28"/>
          <w:szCs w:val="28"/>
          <w:lang w:val="mk-MK"/>
        </w:rPr>
        <w:t>нодневно екскурзија во третите о</w:t>
      </w:r>
      <w:r w:rsidR="00B84A52">
        <w:rPr>
          <w:rFonts w:ascii="Times New Roman" w:hAnsi="Times New Roman"/>
          <w:b/>
          <w:sz w:val="28"/>
          <w:szCs w:val="28"/>
          <w:lang w:val="mk-MK"/>
        </w:rPr>
        <w:t>дделенија</w:t>
      </w:r>
      <w:r w:rsidRPr="00B90DE1">
        <w:rPr>
          <w:rFonts w:ascii="Times New Roman" w:hAnsi="Times New Roman"/>
          <w:b/>
          <w:sz w:val="28"/>
          <w:szCs w:val="28"/>
          <w:lang w:val="mk-MK"/>
        </w:rPr>
        <w:t xml:space="preserve"> </w:t>
      </w:r>
    </w:p>
    <w:p w14:paraId="33572A73" w14:textId="77777777" w:rsidR="00B84A52" w:rsidRPr="00B84A52" w:rsidRDefault="00B84A52" w:rsidP="00703F27">
      <w:pPr>
        <w:jc w:val="center"/>
        <w:rPr>
          <w:rFonts w:ascii="Arial" w:hAnsi="Arial" w:cs="Arial"/>
          <w:b/>
          <w:lang w:val="mk-MK"/>
        </w:rPr>
      </w:pPr>
    </w:p>
    <w:p w14:paraId="32045DC3" w14:textId="77777777" w:rsidR="00703F27" w:rsidRDefault="00703F27" w:rsidP="00703F27">
      <w:pPr>
        <w:rPr>
          <w:rFonts w:ascii="Arial" w:hAnsi="Arial" w:cs="Arial"/>
          <w:b/>
          <w:lang w:val="mk-MK"/>
        </w:rPr>
      </w:pPr>
      <w:r>
        <w:rPr>
          <w:rFonts w:ascii="Arial" w:hAnsi="Arial" w:cs="Arial"/>
          <w:b/>
          <w:lang w:val="mk-MK"/>
        </w:rPr>
        <w:t>Еднодневна екскурзија</w:t>
      </w:r>
    </w:p>
    <w:p w14:paraId="6C8DCF77" w14:textId="2804210A" w:rsidR="00703F27" w:rsidRPr="00762C37" w:rsidRDefault="00762C37" w:rsidP="00703F27">
      <w:pPr>
        <w:rPr>
          <w:rFonts w:ascii="Arial" w:hAnsi="Arial" w:cs="Arial"/>
          <w:b/>
          <w:lang w:val="mk-MK"/>
        </w:rPr>
      </w:pPr>
      <w:r>
        <w:rPr>
          <w:rFonts w:ascii="Arial" w:hAnsi="Arial" w:cs="Arial"/>
          <w:b/>
          <w:lang w:val="mk-MK"/>
        </w:rPr>
        <w:t xml:space="preserve">Место- </w:t>
      </w:r>
      <w:r w:rsidR="006E5284">
        <w:rPr>
          <w:rFonts w:ascii="Arial" w:hAnsi="Arial" w:cs="Arial"/>
          <w:b/>
          <w:lang w:val="mk-MK"/>
        </w:rPr>
        <w:t>Тетово – Шарена Џамија</w:t>
      </w:r>
    </w:p>
    <w:p w14:paraId="175CE8F7" w14:textId="77777777" w:rsidR="00703F27" w:rsidRDefault="00703F27" w:rsidP="00703F27">
      <w:pPr>
        <w:rPr>
          <w:rFonts w:ascii="Arial" w:hAnsi="Arial" w:cs="Arial"/>
          <w:b/>
          <w:lang w:val="mk-MK"/>
        </w:rPr>
      </w:pPr>
      <w:r>
        <w:rPr>
          <w:rFonts w:ascii="Arial" w:hAnsi="Arial" w:cs="Arial"/>
          <w:b/>
          <w:lang w:val="mk-MK"/>
        </w:rPr>
        <w:t>Одд- трето</w:t>
      </w:r>
    </w:p>
    <w:p w14:paraId="62621263" w14:textId="77777777" w:rsidR="00703F27" w:rsidRPr="00B90DE1" w:rsidRDefault="00703F27" w:rsidP="00703F27">
      <w:pPr>
        <w:rPr>
          <w:rFonts w:ascii="Arial" w:hAnsi="Arial" w:cs="Arial"/>
          <w:b/>
          <w:lang w:val="mk-MK"/>
        </w:rPr>
      </w:pPr>
    </w:p>
    <w:p w14:paraId="676844D1" w14:textId="77777777" w:rsidR="00703F27" w:rsidRPr="00B90DE1" w:rsidRDefault="00703F27" w:rsidP="00703F27">
      <w:pPr>
        <w:rPr>
          <w:rFonts w:ascii="Arial" w:hAnsi="Arial" w:cs="Arial"/>
          <w:b/>
          <w:lang w:val="mk-MK"/>
        </w:rPr>
      </w:pPr>
      <w:r>
        <w:rPr>
          <w:rFonts w:ascii="Arial" w:hAnsi="Arial" w:cs="Arial"/>
          <w:b/>
          <w:lang w:val="mk-MK"/>
        </w:rPr>
        <w:t>Наставници</w:t>
      </w:r>
      <w:r>
        <w:rPr>
          <w:rFonts w:ascii="Arial" w:hAnsi="Arial" w:cs="Arial"/>
          <w:b/>
          <w:lang w:val="sq-AL"/>
        </w:rPr>
        <w:t>:</w:t>
      </w:r>
      <w:r>
        <w:rPr>
          <w:rFonts w:ascii="Arial" w:hAnsi="Arial" w:cs="Arial"/>
          <w:b/>
          <w:lang w:val="mk-MK"/>
        </w:rPr>
        <w:t xml:space="preserve"> Образовни цели</w:t>
      </w:r>
      <w:r w:rsidRPr="00B90DE1">
        <w:rPr>
          <w:rFonts w:ascii="Arial" w:hAnsi="Arial" w:cs="Arial"/>
          <w:b/>
          <w:lang w:val="mk-MK"/>
        </w:rPr>
        <w:t>:</w:t>
      </w:r>
    </w:p>
    <w:p w14:paraId="2624F280" w14:textId="77777777" w:rsidR="00703F27" w:rsidRPr="00B90DE1" w:rsidRDefault="00703F27" w:rsidP="00703F27">
      <w:pPr>
        <w:rPr>
          <w:rFonts w:ascii="Arial" w:hAnsi="Arial" w:cs="Arial"/>
          <w:b/>
          <w:lang w:val="mk-MK"/>
        </w:rPr>
      </w:pPr>
    </w:p>
    <w:p w14:paraId="7277D38A" w14:textId="563D38A3" w:rsidR="00703F27" w:rsidRPr="00D61BE9" w:rsidRDefault="00703F27" w:rsidP="00703F27">
      <w:pPr>
        <w:rPr>
          <w:rFonts w:ascii="Arial" w:hAnsi="Arial" w:cs="Arial"/>
          <w:lang w:val="mk-MK"/>
        </w:rPr>
      </w:pPr>
      <w:r w:rsidRPr="00B90DE1">
        <w:rPr>
          <w:rFonts w:ascii="Arial" w:hAnsi="Arial" w:cs="Arial"/>
          <w:lang w:val="mk-MK"/>
        </w:rPr>
        <w:t xml:space="preserve">• </w:t>
      </w:r>
      <w:r>
        <w:rPr>
          <w:rFonts w:ascii="Arial" w:hAnsi="Arial" w:cs="Arial"/>
          <w:lang w:val="mk-MK"/>
        </w:rPr>
        <w:t xml:space="preserve"> Запознавањ</w:t>
      </w:r>
      <w:r w:rsidR="00762C37">
        <w:rPr>
          <w:rFonts w:ascii="Arial" w:hAnsi="Arial" w:cs="Arial"/>
          <w:lang w:val="mk-MK"/>
        </w:rPr>
        <w:t xml:space="preserve">е со убавините на градот </w:t>
      </w:r>
      <w:r w:rsidR="006E5284">
        <w:rPr>
          <w:rFonts w:ascii="Arial" w:hAnsi="Arial" w:cs="Arial"/>
          <w:lang w:val="mk-MK"/>
        </w:rPr>
        <w:t>Тетово- Шарена Џамија</w:t>
      </w:r>
      <w:r>
        <w:rPr>
          <w:rFonts w:ascii="Arial" w:hAnsi="Arial" w:cs="Arial"/>
          <w:lang w:val="mk-MK"/>
        </w:rPr>
        <w:t xml:space="preserve"> и околината</w:t>
      </w:r>
    </w:p>
    <w:p w14:paraId="79FB5A6D" w14:textId="77777777" w:rsidR="00703F27" w:rsidRPr="00D61BE9" w:rsidRDefault="00703F27" w:rsidP="00703F27">
      <w:pPr>
        <w:rPr>
          <w:rFonts w:ascii="Arial" w:hAnsi="Arial" w:cs="Arial"/>
          <w:lang w:val="mk-MK"/>
        </w:rPr>
      </w:pPr>
      <w:r w:rsidRPr="00B90DE1">
        <w:rPr>
          <w:rFonts w:ascii="Arial" w:hAnsi="Arial" w:cs="Arial"/>
          <w:lang w:val="mk-MK"/>
        </w:rPr>
        <w:t xml:space="preserve">• </w:t>
      </w:r>
      <w:r>
        <w:rPr>
          <w:rFonts w:ascii="Arial" w:hAnsi="Arial" w:cs="Arial"/>
          <w:lang w:val="mk-MK"/>
        </w:rPr>
        <w:t>Запознавање со историските,културните и верски монументи и нивната важност.</w:t>
      </w:r>
    </w:p>
    <w:p w14:paraId="3AC90D32" w14:textId="77777777" w:rsidR="00703F27" w:rsidRPr="00D61BE9" w:rsidRDefault="00703F27" w:rsidP="00703F27">
      <w:pPr>
        <w:rPr>
          <w:rFonts w:ascii="Arial" w:hAnsi="Arial" w:cs="Arial"/>
          <w:lang w:val="mk-MK"/>
        </w:rPr>
      </w:pPr>
      <w:r w:rsidRPr="00B90DE1">
        <w:rPr>
          <w:rFonts w:ascii="Arial" w:hAnsi="Arial" w:cs="Arial"/>
          <w:lang w:val="mk-MK"/>
        </w:rPr>
        <w:t xml:space="preserve">• </w:t>
      </w:r>
      <w:r>
        <w:rPr>
          <w:rFonts w:ascii="Arial" w:hAnsi="Arial" w:cs="Arial"/>
          <w:lang w:val="mk-MK"/>
        </w:rPr>
        <w:t>Позитивни емоционални искуства</w:t>
      </w:r>
    </w:p>
    <w:p w14:paraId="4E0C0BE8" w14:textId="77777777" w:rsidR="00703F27" w:rsidRPr="00D61BE9" w:rsidRDefault="00703F27" w:rsidP="00703F27">
      <w:pPr>
        <w:rPr>
          <w:rFonts w:ascii="Arial" w:hAnsi="Arial" w:cs="Arial"/>
          <w:lang w:val="mk-MK"/>
        </w:rPr>
      </w:pPr>
      <w:r w:rsidRPr="00B90DE1">
        <w:rPr>
          <w:rFonts w:ascii="Arial" w:hAnsi="Arial" w:cs="Arial"/>
          <w:lang w:val="mk-MK"/>
        </w:rPr>
        <w:t xml:space="preserve">• </w:t>
      </w:r>
      <w:r>
        <w:rPr>
          <w:rFonts w:ascii="Arial" w:hAnsi="Arial" w:cs="Arial"/>
          <w:lang w:val="mk-MK"/>
        </w:rPr>
        <w:t>Почитување на правилата при патување</w:t>
      </w:r>
    </w:p>
    <w:p w14:paraId="3F31ADD4" w14:textId="77777777" w:rsidR="00703F27" w:rsidRPr="00D61BE9" w:rsidRDefault="00703F27" w:rsidP="00703F27">
      <w:pPr>
        <w:rPr>
          <w:rFonts w:ascii="Arial" w:hAnsi="Arial" w:cs="Arial"/>
          <w:lang w:val="mk-MK"/>
        </w:rPr>
      </w:pPr>
      <w:r w:rsidRPr="00B90DE1">
        <w:rPr>
          <w:rFonts w:ascii="Arial" w:hAnsi="Arial" w:cs="Arial"/>
          <w:lang w:val="mk-MK"/>
        </w:rPr>
        <w:t xml:space="preserve">• </w:t>
      </w:r>
      <w:r>
        <w:rPr>
          <w:rFonts w:ascii="Arial" w:hAnsi="Arial" w:cs="Arial"/>
          <w:lang w:val="mk-MK"/>
        </w:rPr>
        <w:t xml:space="preserve">Развивање на социјализација и самостојност кај учениците </w:t>
      </w:r>
    </w:p>
    <w:p w14:paraId="6FE68317" w14:textId="77777777" w:rsidR="00703F27" w:rsidRPr="003B7380" w:rsidRDefault="00703F27" w:rsidP="00703F27">
      <w:pPr>
        <w:rPr>
          <w:rFonts w:ascii="Arial" w:hAnsi="Arial" w:cs="Arial"/>
          <w:lang w:val="mk-MK"/>
        </w:rPr>
      </w:pPr>
      <w:r w:rsidRPr="00B90DE1">
        <w:rPr>
          <w:rFonts w:ascii="Arial" w:hAnsi="Arial" w:cs="Arial"/>
          <w:lang w:val="mk-MK"/>
        </w:rPr>
        <w:t xml:space="preserve">• </w:t>
      </w:r>
      <w:r>
        <w:rPr>
          <w:rFonts w:ascii="Arial" w:hAnsi="Arial" w:cs="Arial"/>
          <w:lang w:val="mk-MK"/>
        </w:rPr>
        <w:t>Развивање на еколошки навики</w:t>
      </w:r>
    </w:p>
    <w:p w14:paraId="79400AD4" w14:textId="77777777" w:rsidR="00703F27" w:rsidRDefault="00703F27" w:rsidP="00703F27">
      <w:pPr>
        <w:rPr>
          <w:rFonts w:ascii="Arial" w:hAnsi="Arial" w:cs="Arial"/>
          <w:lang w:val="mk-MK"/>
        </w:rPr>
      </w:pPr>
    </w:p>
    <w:p w14:paraId="28EC626D" w14:textId="77777777" w:rsidR="001244CF" w:rsidRDefault="001244CF" w:rsidP="00703F27">
      <w:pPr>
        <w:rPr>
          <w:rFonts w:ascii="Arial" w:hAnsi="Arial" w:cs="Arial"/>
          <w:lang w:val="mk-MK"/>
        </w:rPr>
      </w:pPr>
    </w:p>
    <w:p w14:paraId="0F88A95F" w14:textId="77777777" w:rsidR="001244CF" w:rsidRDefault="001244CF" w:rsidP="00703F27">
      <w:pPr>
        <w:rPr>
          <w:rFonts w:ascii="Arial" w:hAnsi="Arial" w:cs="Arial"/>
          <w:lang w:val="mk-MK"/>
        </w:rPr>
      </w:pPr>
    </w:p>
    <w:p w14:paraId="08D656B7" w14:textId="77777777" w:rsidR="001244CF" w:rsidRDefault="001244CF" w:rsidP="00703F27">
      <w:pPr>
        <w:rPr>
          <w:rFonts w:ascii="Arial" w:hAnsi="Arial" w:cs="Arial"/>
          <w:lang w:val="mk-MK"/>
        </w:rPr>
      </w:pPr>
    </w:p>
    <w:p w14:paraId="21C95C9C" w14:textId="77777777" w:rsidR="00F5057B" w:rsidRDefault="00F5057B" w:rsidP="00703F27">
      <w:pPr>
        <w:rPr>
          <w:rFonts w:ascii="Arial" w:hAnsi="Arial" w:cs="Arial"/>
          <w:lang w:val="mk-MK"/>
        </w:rPr>
      </w:pPr>
    </w:p>
    <w:p w14:paraId="44F29401" w14:textId="77777777" w:rsidR="001244CF" w:rsidRDefault="001244CF" w:rsidP="00703F27">
      <w:pPr>
        <w:rPr>
          <w:rFonts w:ascii="Arial" w:hAnsi="Arial" w:cs="Arial"/>
          <w:lang w:val="mk-MK"/>
        </w:rPr>
      </w:pPr>
    </w:p>
    <w:p w14:paraId="2924C135" w14:textId="77777777" w:rsidR="001244CF" w:rsidRDefault="001244CF" w:rsidP="00703F27">
      <w:pPr>
        <w:rPr>
          <w:rFonts w:ascii="Arial" w:hAnsi="Arial" w:cs="Arial"/>
          <w:lang w:val="mk-MK"/>
        </w:rPr>
      </w:pPr>
    </w:p>
    <w:p w14:paraId="0214D5BD" w14:textId="77777777" w:rsidR="001244CF" w:rsidRPr="00703F27" w:rsidRDefault="001244CF" w:rsidP="00703F27">
      <w:pPr>
        <w:rPr>
          <w:rFonts w:ascii="Arial" w:hAnsi="Arial" w:cs="Arial"/>
          <w:lang w:val="mk-MK"/>
        </w:rPr>
      </w:pPr>
    </w:p>
    <w:p w14:paraId="74587213" w14:textId="77777777" w:rsidR="00703F27" w:rsidRPr="00D04701" w:rsidRDefault="00703F27" w:rsidP="00F57FE0">
      <w:pPr>
        <w:shd w:val="clear" w:color="auto" w:fill="FFFFFF" w:themeFill="background1"/>
        <w:rPr>
          <w:rFonts w:ascii="Arial" w:hAnsi="Arial" w:cs="Arial"/>
          <w:b/>
          <w:lang w:val="mk-MK"/>
        </w:rPr>
      </w:pPr>
      <w:r>
        <w:rPr>
          <w:rFonts w:ascii="Arial" w:hAnsi="Arial" w:cs="Arial"/>
          <w:b/>
          <w:lang w:val="mk-MK"/>
        </w:rPr>
        <w:t>Задачи</w:t>
      </w:r>
      <w:r w:rsidRPr="00D04701">
        <w:rPr>
          <w:rFonts w:ascii="Arial" w:hAnsi="Arial" w:cs="Arial"/>
          <w:b/>
          <w:lang w:val="mk-MK"/>
        </w:rPr>
        <w:t>:</w:t>
      </w:r>
    </w:p>
    <w:p w14:paraId="001D2883" w14:textId="0363990E" w:rsidR="00703F27" w:rsidRPr="00C854A5" w:rsidRDefault="00703F27" w:rsidP="00F57FE0">
      <w:pPr>
        <w:shd w:val="clear" w:color="auto" w:fill="FFFFFF" w:themeFill="background1"/>
        <w:rPr>
          <w:rFonts w:ascii="Arial" w:hAnsi="Arial" w:cs="Arial"/>
          <w:lang w:val="mk-MK"/>
        </w:rPr>
      </w:pPr>
      <w:r w:rsidRPr="009F5B4E">
        <w:rPr>
          <w:rFonts w:ascii="Arial" w:hAnsi="Arial" w:cs="Arial"/>
          <w:lang w:val="mk-MK"/>
        </w:rPr>
        <w:t xml:space="preserve">Запознавање </w:t>
      </w:r>
      <w:r>
        <w:rPr>
          <w:rFonts w:ascii="Arial" w:hAnsi="Arial" w:cs="Arial"/>
          <w:lang w:val="mk-MK"/>
        </w:rPr>
        <w:t xml:space="preserve">со природните убавини на </w:t>
      </w:r>
      <w:r w:rsidR="001C04A2">
        <w:rPr>
          <w:rFonts w:ascii="Arial" w:hAnsi="Arial" w:cs="Arial"/>
          <w:lang w:val="mk-MK"/>
        </w:rPr>
        <w:t>градот</w:t>
      </w:r>
      <w:r w:rsidRPr="009F5B4E">
        <w:rPr>
          <w:rFonts w:ascii="Arial" w:hAnsi="Arial" w:cs="Arial"/>
          <w:lang w:val="mk-MK"/>
        </w:rPr>
        <w:t xml:space="preserve">, </w:t>
      </w:r>
      <w:r>
        <w:rPr>
          <w:rFonts w:ascii="Arial" w:hAnsi="Arial" w:cs="Arial"/>
          <w:lang w:val="mk-MK"/>
        </w:rPr>
        <w:t xml:space="preserve">планините, реките, </w:t>
      </w:r>
      <w:r w:rsidR="00F57FE0">
        <w:rPr>
          <w:rFonts w:ascii="Arial" w:hAnsi="Arial" w:cs="Arial"/>
          <w:lang w:val="mk-MK"/>
        </w:rPr>
        <w:t xml:space="preserve">природните и </w:t>
      </w:r>
      <w:r w:rsidRPr="009F5B4E">
        <w:rPr>
          <w:rFonts w:ascii="Arial" w:hAnsi="Arial" w:cs="Arial"/>
          <w:lang w:val="mk-MK"/>
        </w:rPr>
        <w:t xml:space="preserve"> езера</w:t>
      </w:r>
      <w:r w:rsidR="00F57FE0">
        <w:rPr>
          <w:rFonts w:ascii="Arial" w:hAnsi="Arial" w:cs="Arial"/>
          <w:lang w:val="mk-MK"/>
        </w:rPr>
        <w:t>та</w:t>
      </w:r>
    </w:p>
    <w:p w14:paraId="79A7D977" w14:textId="77777777" w:rsidR="00B84A52" w:rsidRDefault="00B84A52" w:rsidP="00F57FE0">
      <w:pPr>
        <w:shd w:val="clear" w:color="auto" w:fill="FFFFFF" w:themeFill="background1"/>
        <w:rPr>
          <w:rFonts w:ascii="Arial" w:hAnsi="Arial" w:cs="Arial"/>
          <w:b/>
          <w:lang w:val="mk-MK"/>
        </w:rPr>
      </w:pPr>
    </w:p>
    <w:p w14:paraId="374EAD0F" w14:textId="77777777" w:rsidR="00703F27" w:rsidRPr="009F5B4E" w:rsidRDefault="00703F27" w:rsidP="00F57FE0">
      <w:pPr>
        <w:shd w:val="clear" w:color="auto" w:fill="FFFFFF" w:themeFill="background1"/>
        <w:rPr>
          <w:rFonts w:ascii="Arial" w:hAnsi="Arial" w:cs="Arial"/>
          <w:b/>
          <w:lang w:val="mk-MK"/>
        </w:rPr>
      </w:pPr>
      <w:r w:rsidRPr="009F5B4E">
        <w:rPr>
          <w:rFonts w:ascii="Arial" w:hAnsi="Arial" w:cs="Arial"/>
          <w:b/>
          <w:lang w:val="mk-MK"/>
        </w:rPr>
        <w:t>Содржини и активности :</w:t>
      </w:r>
    </w:p>
    <w:p w14:paraId="6051DFDB" w14:textId="77777777" w:rsidR="00703F27" w:rsidRPr="009F5B4E" w:rsidRDefault="00703F27" w:rsidP="00F57FE0">
      <w:pPr>
        <w:shd w:val="clear" w:color="auto" w:fill="FFFFFF" w:themeFill="background1"/>
        <w:rPr>
          <w:rFonts w:ascii="Arial" w:hAnsi="Arial" w:cs="Arial"/>
          <w:b/>
          <w:lang w:val="mk-MK"/>
        </w:rPr>
      </w:pPr>
    </w:p>
    <w:p w14:paraId="4005B25E" w14:textId="77777777" w:rsidR="00703F27" w:rsidRPr="009F5B4E" w:rsidRDefault="00703F27" w:rsidP="00F57FE0">
      <w:pPr>
        <w:numPr>
          <w:ilvl w:val="0"/>
          <w:numId w:val="29"/>
        </w:numPr>
        <w:shd w:val="clear" w:color="auto" w:fill="FFFFFF" w:themeFill="background1"/>
        <w:rPr>
          <w:rFonts w:ascii="Arial" w:hAnsi="Arial" w:cs="Arial"/>
          <w:lang w:val="mk-MK"/>
        </w:rPr>
      </w:pPr>
      <w:r w:rsidRPr="009F5B4E">
        <w:rPr>
          <w:rFonts w:ascii="Arial" w:hAnsi="Arial" w:cs="Arial"/>
          <w:lang w:val="mk-MK"/>
        </w:rPr>
        <w:t>Посета, набљудување, запознавање, фотографирање на објектите, предметите ;</w:t>
      </w:r>
    </w:p>
    <w:p w14:paraId="3598A9E0" w14:textId="77777777" w:rsidR="00703F27" w:rsidRPr="009F5B4E" w:rsidRDefault="00703F27" w:rsidP="00F57FE0">
      <w:pPr>
        <w:numPr>
          <w:ilvl w:val="0"/>
          <w:numId w:val="29"/>
        </w:numPr>
        <w:shd w:val="clear" w:color="auto" w:fill="FFFFFF" w:themeFill="background1"/>
        <w:rPr>
          <w:rFonts w:ascii="Arial" w:hAnsi="Arial" w:cs="Arial"/>
          <w:lang w:val="mk-MK"/>
        </w:rPr>
      </w:pPr>
      <w:r w:rsidRPr="009F5B4E">
        <w:rPr>
          <w:rFonts w:ascii="Arial" w:hAnsi="Arial" w:cs="Arial"/>
          <w:lang w:val="mk-MK"/>
        </w:rPr>
        <w:t>Прибирање податоци и материјали карактеристични за секој објект ;</w:t>
      </w:r>
    </w:p>
    <w:p w14:paraId="3CB9B52A" w14:textId="7B823101" w:rsidR="00703F27" w:rsidRPr="009F5B4E" w:rsidRDefault="00703F27" w:rsidP="00F57FE0">
      <w:pPr>
        <w:numPr>
          <w:ilvl w:val="0"/>
          <w:numId w:val="29"/>
        </w:numPr>
        <w:shd w:val="clear" w:color="auto" w:fill="FFFFFF" w:themeFill="background1"/>
        <w:rPr>
          <w:rFonts w:ascii="Arial" w:hAnsi="Arial" w:cs="Arial"/>
          <w:lang w:val="mk-MK"/>
        </w:rPr>
      </w:pPr>
      <w:r w:rsidRPr="009F5B4E">
        <w:rPr>
          <w:rFonts w:ascii="Arial" w:hAnsi="Arial" w:cs="Arial"/>
          <w:lang w:val="mk-MK"/>
        </w:rPr>
        <w:t>Разговор со граѓани</w:t>
      </w:r>
      <w:r>
        <w:rPr>
          <w:rFonts w:ascii="Arial" w:hAnsi="Arial" w:cs="Arial"/>
          <w:lang w:val="mk-MK"/>
        </w:rPr>
        <w:t>.</w:t>
      </w:r>
    </w:p>
    <w:p w14:paraId="3B67EE57" w14:textId="77777777" w:rsidR="00703F27" w:rsidRPr="00C854A5" w:rsidRDefault="00703F27" w:rsidP="00F57FE0">
      <w:pPr>
        <w:pStyle w:val="ListParagraph"/>
        <w:numPr>
          <w:ilvl w:val="0"/>
          <w:numId w:val="29"/>
        </w:numPr>
        <w:shd w:val="clear" w:color="auto" w:fill="FFFFFF" w:themeFill="background1"/>
        <w:rPr>
          <w:rFonts w:ascii="Arial" w:hAnsi="Arial" w:cs="Arial"/>
          <w:lang w:val="mk-MK"/>
        </w:rPr>
      </w:pPr>
      <w:r w:rsidRPr="00C854A5">
        <w:rPr>
          <w:rFonts w:ascii="Arial" w:hAnsi="Arial" w:cs="Arial"/>
          <w:b/>
          <w:lang w:val="mk-MK"/>
        </w:rPr>
        <w:t xml:space="preserve">Раководител на екскурзијата : </w:t>
      </w:r>
      <w:r w:rsidRPr="00C854A5">
        <w:rPr>
          <w:rFonts w:ascii="Arial" w:hAnsi="Arial" w:cs="Arial"/>
          <w:lang w:val="mk-MK"/>
        </w:rPr>
        <w:t>Директорот на училиштето</w:t>
      </w:r>
    </w:p>
    <w:p w14:paraId="1D2F5088" w14:textId="77777777" w:rsidR="00703F27" w:rsidRPr="00C854A5" w:rsidRDefault="00703F27" w:rsidP="00F57FE0">
      <w:pPr>
        <w:pStyle w:val="ListParagraph"/>
        <w:numPr>
          <w:ilvl w:val="0"/>
          <w:numId w:val="29"/>
        </w:numPr>
        <w:shd w:val="clear" w:color="auto" w:fill="FFFFFF" w:themeFill="background1"/>
        <w:rPr>
          <w:rFonts w:ascii="Arial" w:hAnsi="Arial" w:cs="Arial"/>
          <w:b/>
          <w:lang w:val="mk-MK"/>
        </w:rPr>
      </w:pPr>
      <w:r w:rsidRPr="00C854A5">
        <w:rPr>
          <w:rFonts w:ascii="Arial" w:hAnsi="Arial" w:cs="Arial"/>
          <w:b/>
          <w:lang w:val="mk-MK"/>
        </w:rPr>
        <w:t xml:space="preserve">Одговорни наставници : </w:t>
      </w:r>
      <w:r w:rsidRPr="00C854A5">
        <w:rPr>
          <w:rFonts w:ascii="Arial" w:hAnsi="Arial" w:cs="Arial"/>
          <w:lang w:val="mk-MK"/>
        </w:rPr>
        <w:t xml:space="preserve"> одделенските раководители на</w:t>
      </w:r>
      <w:r w:rsidRPr="00C854A5">
        <w:rPr>
          <w:rFonts w:ascii="Arial" w:hAnsi="Arial" w:cs="Arial"/>
          <w:b/>
          <w:lang w:val="mk-MK"/>
        </w:rPr>
        <w:t xml:space="preserve"> </w:t>
      </w:r>
      <w:r>
        <w:rPr>
          <w:rFonts w:ascii="Arial" w:hAnsi="Arial" w:cs="Arial"/>
          <w:lang w:val="mk-MK"/>
        </w:rPr>
        <w:t>третите</w:t>
      </w:r>
      <w:r w:rsidRPr="00C854A5">
        <w:rPr>
          <w:rFonts w:ascii="Arial" w:hAnsi="Arial" w:cs="Arial"/>
          <w:lang w:val="mk-MK"/>
        </w:rPr>
        <w:t xml:space="preserve"> одделенија</w:t>
      </w:r>
    </w:p>
    <w:p w14:paraId="3B312B7A" w14:textId="77777777" w:rsidR="00703F27" w:rsidRPr="00C854A5" w:rsidRDefault="00703F27" w:rsidP="00F57FE0">
      <w:pPr>
        <w:pStyle w:val="ListParagraph"/>
        <w:numPr>
          <w:ilvl w:val="0"/>
          <w:numId w:val="29"/>
        </w:numPr>
        <w:shd w:val="clear" w:color="auto" w:fill="FFFFFF" w:themeFill="background1"/>
        <w:rPr>
          <w:rFonts w:ascii="Arial" w:hAnsi="Arial" w:cs="Arial"/>
          <w:lang w:val="mk-MK"/>
        </w:rPr>
      </w:pPr>
      <w:r w:rsidRPr="00C854A5">
        <w:rPr>
          <w:rFonts w:ascii="Arial" w:hAnsi="Arial" w:cs="Arial"/>
          <w:b/>
          <w:lang w:val="mk-MK"/>
        </w:rPr>
        <w:t xml:space="preserve">Време на реализација : </w:t>
      </w:r>
      <w:r w:rsidR="00F57FE0">
        <w:rPr>
          <w:rFonts w:ascii="Arial" w:hAnsi="Arial" w:cs="Arial"/>
          <w:lang w:val="mk-MK"/>
        </w:rPr>
        <w:t>мај</w:t>
      </w:r>
    </w:p>
    <w:p w14:paraId="685DB864" w14:textId="77777777" w:rsidR="00703F27" w:rsidRPr="00F57FE0" w:rsidRDefault="00703F27" w:rsidP="00F57FE0">
      <w:pPr>
        <w:shd w:val="clear" w:color="auto" w:fill="FFFFFF" w:themeFill="background1"/>
        <w:ind w:left="360"/>
        <w:rPr>
          <w:rFonts w:ascii="Arial" w:hAnsi="Arial" w:cs="Arial"/>
          <w:b/>
          <w:lang w:val="mk-MK"/>
        </w:rPr>
      </w:pPr>
    </w:p>
    <w:p w14:paraId="6E77C2B2" w14:textId="77777777" w:rsidR="00703F27" w:rsidRPr="00C854A5" w:rsidRDefault="00703F27" w:rsidP="00F57FE0">
      <w:pPr>
        <w:shd w:val="clear" w:color="auto" w:fill="FFFFFF" w:themeFill="background1"/>
        <w:rPr>
          <w:rFonts w:ascii="Arial" w:hAnsi="Arial" w:cs="Arial"/>
          <w:b/>
          <w:lang w:val="mk-MK"/>
        </w:rPr>
      </w:pPr>
    </w:p>
    <w:p w14:paraId="037515DD" w14:textId="77777777" w:rsidR="00703F27" w:rsidRPr="009F5B4E" w:rsidRDefault="00703F27" w:rsidP="00F57FE0">
      <w:pPr>
        <w:shd w:val="clear" w:color="auto" w:fill="FFFFFF" w:themeFill="background1"/>
        <w:rPr>
          <w:rFonts w:ascii="Arial" w:hAnsi="Arial" w:cs="Arial"/>
          <w:b/>
          <w:lang w:val="mk-MK"/>
        </w:rPr>
      </w:pPr>
      <w:r w:rsidRPr="009F5B4E">
        <w:rPr>
          <w:rFonts w:ascii="Arial" w:hAnsi="Arial" w:cs="Arial"/>
          <w:b/>
          <w:lang w:val="mk-MK"/>
        </w:rPr>
        <w:t>Техничка организација :</w:t>
      </w:r>
    </w:p>
    <w:p w14:paraId="3DD461AD" w14:textId="77777777" w:rsidR="00703F27" w:rsidRPr="009F5B4E" w:rsidRDefault="00703F27" w:rsidP="00F57FE0">
      <w:pPr>
        <w:shd w:val="clear" w:color="auto" w:fill="FFFFFF" w:themeFill="background1"/>
        <w:rPr>
          <w:rFonts w:ascii="Arial" w:hAnsi="Arial" w:cs="Arial"/>
          <w:lang w:val="mk-MK"/>
        </w:rPr>
      </w:pPr>
      <w:r w:rsidRPr="009F5B4E">
        <w:rPr>
          <w:rFonts w:ascii="Arial" w:hAnsi="Arial" w:cs="Arial"/>
          <w:lang w:val="mk-MK"/>
        </w:rPr>
        <w:t>Висококвалитетни, климатизирани, безбедни патнички автобуси, квалитетни услови на сместување, туристички водич и лекар</w:t>
      </w:r>
    </w:p>
    <w:p w14:paraId="17B41200" w14:textId="77777777" w:rsidR="00703F27" w:rsidRPr="009F5B4E" w:rsidRDefault="00703F27" w:rsidP="00F57FE0">
      <w:pPr>
        <w:shd w:val="clear" w:color="auto" w:fill="FFFFFF" w:themeFill="background1"/>
        <w:rPr>
          <w:rFonts w:ascii="Arial" w:hAnsi="Arial" w:cs="Arial"/>
          <w:b/>
          <w:lang w:val="mk-MK"/>
        </w:rPr>
      </w:pPr>
    </w:p>
    <w:p w14:paraId="72234FE8" w14:textId="77777777" w:rsidR="00703F27" w:rsidRPr="009F5B4E" w:rsidRDefault="00703F27" w:rsidP="00F57FE0">
      <w:pPr>
        <w:shd w:val="clear" w:color="auto" w:fill="FFFFFF" w:themeFill="background1"/>
        <w:rPr>
          <w:rFonts w:ascii="Arial" w:hAnsi="Arial" w:cs="Arial"/>
          <w:b/>
          <w:lang w:val="mk-MK"/>
        </w:rPr>
      </w:pPr>
      <w:r w:rsidRPr="009F5B4E">
        <w:rPr>
          <w:rFonts w:ascii="Arial" w:hAnsi="Arial" w:cs="Arial"/>
          <w:b/>
          <w:lang w:val="mk-MK"/>
        </w:rPr>
        <w:t>Начин на финансирање :</w:t>
      </w:r>
    </w:p>
    <w:p w14:paraId="4FBD632D" w14:textId="77777777" w:rsidR="00703F27" w:rsidRPr="009F5B4E" w:rsidRDefault="00703F27" w:rsidP="00F57FE0">
      <w:pPr>
        <w:shd w:val="clear" w:color="auto" w:fill="FFFFFF" w:themeFill="background1"/>
        <w:rPr>
          <w:rFonts w:ascii="Arial" w:hAnsi="Arial" w:cs="Arial"/>
          <w:lang w:val="mk-MK"/>
        </w:rPr>
      </w:pPr>
      <w:r w:rsidRPr="009F5B4E">
        <w:rPr>
          <w:rFonts w:ascii="Arial" w:hAnsi="Arial" w:cs="Arial"/>
          <w:lang w:val="mk-MK"/>
        </w:rPr>
        <w:t>Финансирање од страна на родителите</w:t>
      </w:r>
    </w:p>
    <w:p w14:paraId="2F92A4C4" w14:textId="77777777" w:rsidR="00703F27" w:rsidRPr="009F5B4E" w:rsidRDefault="00703F27" w:rsidP="00F57FE0">
      <w:pPr>
        <w:shd w:val="clear" w:color="auto" w:fill="FFFFFF" w:themeFill="background1"/>
        <w:rPr>
          <w:rFonts w:ascii="Arial" w:hAnsi="Arial" w:cs="Arial"/>
          <w:b/>
          <w:lang w:val="mk-MK"/>
        </w:rPr>
      </w:pPr>
    </w:p>
    <w:p w14:paraId="27C7D0DE" w14:textId="77777777" w:rsidR="00703F27" w:rsidRPr="00703F27" w:rsidRDefault="00703F27" w:rsidP="00F57FE0">
      <w:pPr>
        <w:shd w:val="clear" w:color="auto" w:fill="FFFFFF" w:themeFill="background1"/>
        <w:jc w:val="center"/>
        <w:rPr>
          <w:rFonts w:ascii="Arial" w:hAnsi="Arial" w:cs="Arial"/>
          <w:b/>
          <w:lang w:val="mk-MK"/>
        </w:rPr>
      </w:pPr>
    </w:p>
    <w:p w14:paraId="37A48A13" w14:textId="229DE5C2" w:rsidR="00703F27" w:rsidRPr="006E14D8" w:rsidRDefault="00703F27" w:rsidP="00301A3F">
      <w:pPr>
        <w:shd w:val="clear" w:color="auto" w:fill="FFFFFF" w:themeFill="background1"/>
        <w:jc w:val="center"/>
        <w:rPr>
          <w:rFonts w:ascii="Arial" w:hAnsi="Arial" w:cs="Arial"/>
          <w:b/>
          <w:lang w:val="mk-MK"/>
        </w:rPr>
      </w:pPr>
      <w:r w:rsidRPr="001870F2">
        <w:rPr>
          <w:rFonts w:ascii="Arial" w:hAnsi="Arial" w:cs="Arial"/>
          <w:b/>
          <w:lang w:val="mk-MK"/>
        </w:rPr>
        <w:t xml:space="preserve">Програма за организација и изведување на </w:t>
      </w:r>
      <w:r w:rsidRPr="006E14D8">
        <w:rPr>
          <w:rFonts w:ascii="Arial" w:hAnsi="Arial" w:cs="Arial"/>
          <w:b/>
          <w:lang w:val="mk-MK"/>
        </w:rPr>
        <w:t xml:space="preserve">дводневна историско-географска  екскурзија во </w:t>
      </w:r>
      <w:r w:rsidRPr="00B90DE1">
        <w:rPr>
          <w:rFonts w:ascii="Arial" w:hAnsi="Arial" w:cs="Arial"/>
          <w:b/>
          <w:lang w:val="mk-MK"/>
        </w:rPr>
        <w:t>V</w:t>
      </w:r>
      <w:r w:rsidRPr="006E14D8">
        <w:rPr>
          <w:rFonts w:ascii="Arial" w:hAnsi="Arial" w:cs="Arial"/>
          <w:b/>
          <w:lang w:val="mk-MK"/>
        </w:rPr>
        <w:t xml:space="preserve"> одд.</w:t>
      </w:r>
    </w:p>
    <w:p w14:paraId="3E51C1EF" w14:textId="77777777" w:rsidR="00703F27" w:rsidRPr="001870F2" w:rsidRDefault="00703F27" w:rsidP="00301A3F">
      <w:pPr>
        <w:shd w:val="clear" w:color="auto" w:fill="FFFFFF" w:themeFill="background1"/>
        <w:jc w:val="center"/>
        <w:rPr>
          <w:rFonts w:ascii="Arial" w:hAnsi="Arial" w:cs="Arial"/>
          <w:b/>
          <w:lang w:val="mk-MK"/>
        </w:rPr>
      </w:pPr>
    </w:p>
    <w:p w14:paraId="6189CF28" w14:textId="77777777" w:rsidR="00703F27" w:rsidRPr="009F5B4E" w:rsidRDefault="00F57FE0" w:rsidP="00301A3F">
      <w:pPr>
        <w:shd w:val="clear" w:color="auto" w:fill="FFFFFF" w:themeFill="background1"/>
        <w:rPr>
          <w:rFonts w:ascii="Arial" w:hAnsi="Arial" w:cs="Arial"/>
          <w:b/>
          <w:lang w:val="mk-MK"/>
        </w:rPr>
      </w:pPr>
      <w:r>
        <w:rPr>
          <w:rFonts w:ascii="Arial" w:hAnsi="Arial" w:cs="Arial"/>
          <w:b/>
          <w:lang w:val="mk-MK"/>
        </w:rPr>
        <w:t xml:space="preserve">Дводневна </w:t>
      </w:r>
      <w:r w:rsidR="00703F27" w:rsidRPr="009F5B4E">
        <w:rPr>
          <w:rFonts w:ascii="Arial" w:hAnsi="Arial" w:cs="Arial"/>
          <w:b/>
          <w:lang w:val="mk-MK"/>
        </w:rPr>
        <w:t xml:space="preserve"> екскурзија</w:t>
      </w:r>
    </w:p>
    <w:p w14:paraId="7EDD097E" w14:textId="57EE25EC" w:rsidR="00703F27" w:rsidRPr="009F5B4E" w:rsidRDefault="00703F27" w:rsidP="00301A3F">
      <w:pPr>
        <w:shd w:val="clear" w:color="auto" w:fill="FFFFFF" w:themeFill="background1"/>
        <w:rPr>
          <w:rFonts w:ascii="Arial" w:hAnsi="Arial" w:cs="Arial"/>
          <w:b/>
          <w:lang w:val="mk-MK"/>
        </w:rPr>
      </w:pPr>
      <w:r>
        <w:rPr>
          <w:rFonts w:ascii="Arial" w:hAnsi="Arial" w:cs="Arial"/>
          <w:b/>
          <w:lang w:val="mk-MK"/>
        </w:rPr>
        <w:t xml:space="preserve">Место : </w:t>
      </w:r>
      <w:r w:rsidR="008D5D94">
        <w:rPr>
          <w:rFonts w:ascii="Arial" w:hAnsi="Arial" w:cs="Arial"/>
          <w:b/>
          <w:lang w:val="mk-MK"/>
        </w:rPr>
        <w:t>Охрид Струга</w:t>
      </w:r>
    </w:p>
    <w:p w14:paraId="00C2306C" w14:textId="369D82FB" w:rsidR="00703F27" w:rsidRPr="001903DF" w:rsidRDefault="00703F27" w:rsidP="00301A3F">
      <w:pPr>
        <w:shd w:val="clear" w:color="auto" w:fill="FFFFFF" w:themeFill="background1"/>
        <w:rPr>
          <w:rFonts w:ascii="Arial" w:hAnsi="Arial" w:cs="Arial"/>
          <w:b/>
          <w:lang w:val="ru-RU"/>
        </w:rPr>
      </w:pPr>
      <w:r w:rsidRPr="009F5B4E">
        <w:rPr>
          <w:rFonts w:ascii="Arial" w:hAnsi="Arial" w:cs="Arial"/>
          <w:b/>
          <w:lang w:val="mk-MK"/>
        </w:rPr>
        <w:t xml:space="preserve">Одделение : </w:t>
      </w:r>
      <w:r w:rsidRPr="00B90DE1">
        <w:rPr>
          <w:rFonts w:ascii="Arial" w:hAnsi="Arial" w:cs="Arial"/>
          <w:b/>
          <w:lang w:val="mk-MK"/>
        </w:rPr>
        <w:t>V</w:t>
      </w:r>
      <w:r>
        <w:rPr>
          <w:rFonts w:ascii="Arial" w:hAnsi="Arial" w:cs="Arial"/>
          <w:b/>
          <w:lang w:val="mk-MK"/>
        </w:rPr>
        <w:t xml:space="preserve"> одделени</w:t>
      </w:r>
      <w:r w:rsidRPr="00B90DE1">
        <w:rPr>
          <w:rFonts w:ascii="Arial" w:hAnsi="Arial" w:cs="Arial"/>
          <w:b/>
          <w:lang w:val="mk-MK"/>
        </w:rPr>
        <w:t>e</w:t>
      </w:r>
    </w:p>
    <w:p w14:paraId="1C2A91F1" w14:textId="53B6B07F" w:rsidR="007F1235" w:rsidRDefault="00703F27" w:rsidP="00301A3F">
      <w:pPr>
        <w:shd w:val="clear" w:color="auto" w:fill="FFFFFF" w:themeFill="background1"/>
        <w:rPr>
          <w:rFonts w:ascii="Times New Roman" w:hAnsi="Times New Roman"/>
          <w:b/>
          <w:lang w:val="mk-MK"/>
        </w:rPr>
      </w:pPr>
      <w:r>
        <w:rPr>
          <w:rFonts w:ascii="Arial" w:hAnsi="Arial" w:cs="Arial"/>
          <w:b/>
          <w:lang w:val="mk-MK"/>
        </w:rPr>
        <w:t xml:space="preserve">Класни раководители: </w:t>
      </w:r>
      <w:r w:rsidR="00F860B4">
        <w:rPr>
          <w:rFonts w:ascii="Times New Roman" w:hAnsi="Times New Roman"/>
          <w:b/>
          <w:lang w:val="mk-MK"/>
        </w:rPr>
        <w:t xml:space="preserve">на </w:t>
      </w:r>
      <w:r w:rsidR="00F860B4" w:rsidRPr="00F860B4">
        <w:rPr>
          <w:rFonts w:ascii="Times New Roman" w:hAnsi="Times New Roman"/>
          <w:b/>
          <w:lang w:val="mk-MK"/>
        </w:rPr>
        <w:t>V одделениe</w:t>
      </w:r>
    </w:p>
    <w:p w14:paraId="023CB743" w14:textId="6F89FFE3" w:rsidR="00703F27" w:rsidRPr="009F5B4E" w:rsidRDefault="00703F27" w:rsidP="00301A3F">
      <w:pPr>
        <w:shd w:val="clear" w:color="auto" w:fill="FFFFFF" w:themeFill="background1"/>
        <w:rPr>
          <w:rFonts w:ascii="Arial" w:hAnsi="Arial" w:cs="Arial"/>
          <w:b/>
          <w:lang w:val="mk-MK"/>
        </w:rPr>
      </w:pPr>
      <w:r w:rsidRPr="009F5B4E">
        <w:rPr>
          <w:rFonts w:ascii="Arial" w:hAnsi="Arial" w:cs="Arial"/>
          <w:b/>
          <w:lang w:val="mk-MK"/>
        </w:rPr>
        <w:t>Образовни цели :</w:t>
      </w:r>
    </w:p>
    <w:p w14:paraId="6E4F3D6C" w14:textId="77777777" w:rsidR="00703F27" w:rsidRPr="009F5B4E" w:rsidRDefault="00703F27" w:rsidP="00301A3F">
      <w:pPr>
        <w:shd w:val="clear" w:color="auto" w:fill="FFFFFF" w:themeFill="background1"/>
        <w:rPr>
          <w:rFonts w:ascii="Arial" w:hAnsi="Arial" w:cs="Arial"/>
          <w:b/>
          <w:lang w:val="mk-MK"/>
        </w:rPr>
      </w:pPr>
    </w:p>
    <w:p w14:paraId="70F443A5" w14:textId="77777777" w:rsidR="00703F27" w:rsidRPr="009F5B4E" w:rsidRDefault="00703F27" w:rsidP="00301A3F">
      <w:pPr>
        <w:numPr>
          <w:ilvl w:val="0"/>
          <w:numId w:val="27"/>
        </w:numPr>
        <w:shd w:val="clear" w:color="auto" w:fill="FFFFFF" w:themeFill="background1"/>
        <w:rPr>
          <w:rFonts w:ascii="Arial" w:hAnsi="Arial" w:cs="Arial"/>
          <w:lang w:val="mk-MK"/>
        </w:rPr>
      </w:pPr>
      <w:r w:rsidRPr="009F5B4E">
        <w:rPr>
          <w:rFonts w:ascii="Arial" w:hAnsi="Arial" w:cs="Arial"/>
          <w:lang w:val="mk-MK"/>
        </w:rPr>
        <w:t xml:space="preserve">Запознавање </w:t>
      </w:r>
      <w:r>
        <w:rPr>
          <w:rFonts w:ascii="Arial" w:hAnsi="Arial" w:cs="Arial"/>
          <w:lang w:val="mk-MK"/>
        </w:rPr>
        <w:t>со природните убавини на Западна</w:t>
      </w:r>
      <w:r w:rsidRPr="009F5B4E">
        <w:rPr>
          <w:rFonts w:ascii="Arial" w:hAnsi="Arial" w:cs="Arial"/>
          <w:lang w:val="mk-MK"/>
        </w:rPr>
        <w:t xml:space="preserve"> Македонија, </w:t>
      </w:r>
      <w:r>
        <w:rPr>
          <w:rFonts w:ascii="Arial" w:hAnsi="Arial" w:cs="Arial"/>
          <w:lang w:val="mk-MK"/>
        </w:rPr>
        <w:t xml:space="preserve">планините, реките, </w:t>
      </w:r>
      <w:r w:rsidRPr="009F5B4E">
        <w:rPr>
          <w:rFonts w:ascii="Arial" w:hAnsi="Arial" w:cs="Arial"/>
          <w:lang w:val="mk-MK"/>
        </w:rPr>
        <w:t>природните и вештачките езера ;</w:t>
      </w:r>
    </w:p>
    <w:p w14:paraId="65D3FD5C" w14:textId="77777777" w:rsidR="00703F27" w:rsidRPr="009F5B4E" w:rsidRDefault="00703F27" w:rsidP="00301A3F">
      <w:pPr>
        <w:numPr>
          <w:ilvl w:val="0"/>
          <w:numId w:val="27"/>
        </w:numPr>
        <w:shd w:val="clear" w:color="auto" w:fill="FFFFFF" w:themeFill="background1"/>
        <w:rPr>
          <w:rFonts w:ascii="Arial" w:hAnsi="Arial" w:cs="Arial"/>
          <w:lang w:val="mk-MK"/>
        </w:rPr>
      </w:pPr>
      <w:r w:rsidRPr="009F5B4E">
        <w:rPr>
          <w:rFonts w:ascii="Arial" w:hAnsi="Arial" w:cs="Arial"/>
          <w:lang w:val="mk-MK"/>
        </w:rPr>
        <w:t>Запознавање и стекнување нови знаења за  верските објекти и нивното значење;</w:t>
      </w:r>
    </w:p>
    <w:p w14:paraId="10ABAC55" w14:textId="77777777" w:rsidR="00703F27" w:rsidRDefault="00703F27" w:rsidP="00301A3F">
      <w:pPr>
        <w:numPr>
          <w:ilvl w:val="0"/>
          <w:numId w:val="27"/>
        </w:numPr>
        <w:shd w:val="clear" w:color="auto" w:fill="FFFFFF" w:themeFill="background1"/>
        <w:rPr>
          <w:rFonts w:ascii="Arial" w:hAnsi="Arial" w:cs="Arial"/>
          <w:lang w:val="mk-MK"/>
        </w:rPr>
      </w:pPr>
      <w:r w:rsidRPr="009F5B4E">
        <w:rPr>
          <w:rFonts w:ascii="Arial" w:hAnsi="Arial" w:cs="Arial"/>
          <w:lang w:val="mk-MK"/>
        </w:rPr>
        <w:lastRenderedPageBreak/>
        <w:t xml:space="preserve">Проширување на претходните знаења со нови за културните споменици во </w:t>
      </w:r>
      <w:r>
        <w:rPr>
          <w:rFonts w:ascii="Arial" w:hAnsi="Arial" w:cs="Arial"/>
          <w:lang w:val="mk-MK"/>
        </w:rPr>
        <w:t>Западна</w:t>
      </w:r>
      <w:r w:rsidRPr="009F5B4E">
        <w:rPr>
          <w:rFonts w:ascii="Arial" w:hAnsi="Arial" w:cs="Arial"/>
          <w:lang w:val="mk-MK"/>
        </w:rPr>
        <w:t xml:space="preserve"> Македонија и нивната духовна вре</w:t>
      </w:r>
      <w:r>
        <w:rPr>
          <w:rFonts w:ascii="Arial" w:hAnsi="Arial" w:cs="Arial"/>
          <w:lang w:val="mk-MK"/>
        </w:rPr>
        <w:t xml:space="preserve">дност; </w:t>
      </w:r>
    </w:p>
    <w:p w14:paraId="24FF00AA" w14:textId="77777777" w:rsidR="00703F27" w:rsidRPr="009F5B4E" w:rsidRDefault="00703F27" w:rsidP="00301A3F">
      <w:pPr>
        <w:numPr>
          <w:ilvl w:val="0"/>
          <w:numId w:val="27"/>
        </w:numPr>
        <w:shd w:val="clear" w:color="auto" w:fill="FFFFFF" w:themeFill="background1"/>
        <w:rPr>
          <w:rFonts w:ascii="Arial" w:hAnsi="Arial" w:cs="Arial"/>
          <w:lang w:val="mk-MK"/>
        </w:rPr>
      </w:pPr>
      <w:r>
        <w:rPr>
          <w:rFonts w:ascii="Arial" w:hAnsi="Arial" w:cs="Arial"/>
          <w:lang w:val="mk-MK"/>
        </w:rPr>
        <w:t>Запознавање со</w:t>
      </w:r>
      <w:r w:rsidRPr="009F5B4E">
        <w:rPr>
          <w:rFonts w:ascii="Arial" w:hAnsi="Arial" w:cs="Arial"/>
          <w:lang w:val="mk-MK"/>
        </w:rPr>
        <w:t xml:space="preserve"> архитектура</w:t>
      </w:r>
      <w:r>
        <w:rPr>
          <w:rFonts w:ascii="Arial" w:hAnsi="Arial" w:cs="Arial"/>
          <w:lang w:val="mk-MK"/>
        </w:rPr>
        <w:t>та</w:t>
      </w:r>
      <w:r w:rsidRPr="009F5B4E">
        <w:rPr>
          <w:rFonts w:ascii="Arial" w:hAnsi="Arial" w:cs="Arial"/>
          <w:lang w:val="mk-MK"/>
        </w:rPr>
        <w:t xml:space="preserve"> која датира од далечното минато ;</w:t>
      </w:r>
    </w:p>
    <w:p w14:paraId="65C92DAE" w14:textId="77777777" w:rsidR="00703F27" w:rsidRPr="009F5B4E" w:rsidRDefault="00703F27" w:rsidP="00301A3F">
      <w:pPr>
        <w:shd w:val="clear" w:color="auto" w:fill="FFFFFF" w:themeFill="background1"/>
        <w:rPr>
          <w:rFonts w:ascii="Arial" w:hAnsi="Arial" w:cs="Arial"/>
          <w:lang w:val="mk-MK"/>
        </w:rPr>
      </w:pPr>
    </w:p>
    <w:p w14:paraId="71EA67B1" w14:textId="77777777" w:rsidR="00703F27" w:rsidRPr="009F5B4E" w:rsidRDefault="00703F27" w:rsidP="00301A3F">
      <w:pPr>
        <w:shd w:val="clear" w:color="auto" w:fill="FFFFFF" w:themeFill="background1"/>
        <w:rPr>
          <w:rFonts w:ascii="Arial" w:hAnsi="Arial" w:cs="Arial"/>
          <w:b/>
          <w:lang w:val="mk-MK"/>
        </w:rPr>
      </w:pPr>
      <w:r w:rsidRPr="009F5B4E">
        <w:rPr>
          <w:rFonts w:ascii="Arial" w:hAnsi="Arial" w:cs="Arial"/>
          <w:b/>
          <w:lang w:val="mk-MK"/>
        </w:rPr>
        <w:t>Задачи :</w:t>
      </w:r>
    </w:p>
    <w:p w14:paraId="4898D854" w14:textId="77777777" w:rsidR="00703F27" w:rsidRPr="009F5B4E" w:rsidRDefault="00703F27" w:rsidP="00301A3F">
      <w:pPr>
        <w:shd w:val="clear" w:color="auto" w:fill="FFFFFF" w:themeFill="background1"/>
        <w:rPr>
          <w:rFonts w:ascii="Arial" w:hAnsi="Arial" w:cs="Arial"/>
          <w:b/>
          <w:lang w:val="mk-MK"/>
        </w:rPr>
      </w:pPr>
    </w:p>
    <w:p w14:paraId="2AAFDF11" w14:textId="77777777" w:rsidR="00703F27" w:rsidRPr="00443B08" w:rsidRDefault="00703F27" w:rsidP="00301A3F">
      <w:pPr>
        <w:numPr>
          <w:ilvl w:val="0"/>
          <w:numId w:val="28"/>
        </w:numPr>
        <w:shd w:val="clear" w:color="auto" w:fill="FFFFFF" w:themeFill="background1"/>
        <w:rPr>
          <w:rFonts w:ascii="Arial" w:hAnsi="Arial" w:cs="Arial"/>
          <w:lang w:val="mk-MK"/>
        </w:rPr>
      </w:pPr>
      <w:r w:rsidRPr="00443B08">
        <w:rPr>
          <w:rFonts w:ascii="Arial" w:hAnsi="Arial" w:cs="Arial"/>
          <w:lang w:val="mk-MK"/>
        </w:rPr>
        <w:t xml:space="preserve">Изучување и истражување на објекти </w:t>
      </w:r>
    </w:p>
    <w:p w14:paraId="380D4CC5" w14:textId="77777777" w:rsidR="00703F27" w:rsidRPr="00443B08" w:rsidRDefault="00703F27" w:rsidP="00301A3F">
      <w:pPr>
        <w:numPr>
          <w:ilvl w:val="0"/>
          <w:numId w:val="28"/>
        </w:numPr>
        <w:shd w:val="clear" w:color="auto" w:fill="FFFFFF" w:themeFill="background1"/>
        <w:rPr>
          <w:rFonts w:ascii="Arial" w:hAnsi="Arial" w:cs="Arial"/>
          <w:lang w:val="mk-MK"/>
        </w:rPr>
      </w:pPr>
      <w:r w:rsidRPr="00443B08">
        <w:rPr>
          <w:rFonts w:ascii="Arial" w:hAnsi="Arial" w:cs="Arial"/>
          <w:lang w:val="mk-MK"/>
        </w:rPr>
        <w:t>Проширување на знаењата за реките, езерата, планините во Западна Македонија како природни богатства;</w:t>
      </w:r>
    </w:p>
    <w:p w14:paraId="7146E0E1" w14:textId="77777777" w:rsidR="00703F27" w:rsidRPr="00443B08" w:rsidRDefault="00703F27" w:rsidP="00301A3F">
      <w:pPr>
        <w:numPr>
          <w:ilvl w:val="0"/>
          <w:numId w:val="28"/>
        </w:numPr>
        <w:shd w:val="clear" w:color="auto" w:fill="FFFFFF" w:themeFill="background1"/>
        <w:rPr>
          <w:rFonts w:ascii="Arial" w:hAnsi="Arial" w:cs="Arial"/>
          <w:lang w:val="mk-MK"/>
        </w:rPr>
      </w:pPr>
      <w:r w:rsidRPr="00443B08">
        <w:rPr>
          <w:rFonts w:ascii="Arial" w:hAnsi="Arial" w:cs="Arial"/>
          <w:lang w:val="mk-MK"/>
        </w:rPr>
        <w:t xml:space="preserve">Посета на </w:t>
      </w:r>
      <w:r>
        <w:rPr>
          <w:rFonts w:ascii="Arial" w:hAnsi="Arial" w:cs="Arial"/>
          <w:lang w:val="mk-MK"/>
        </w:rPr>
        <w:t>Спомен –куќата каде се одржа Конгресот на албанската азбука во Битола.</w:t>
      </w:r>
    </w:p>
    <w:p w14:paraId="472E043C" w14:textId="77777777" w:rsidR="00703F27" w:rsidRPr="00443B08" w:rsidRDefault="00703F27" w:rsidP="00301A3F">
      <w:pPr>
        <w:numPr>
          <w:ilvl w:val="0"/>
          <w:numId w:val="28"/>
        </w:numPr>
        <w:shd w:val="clear" w:color="auto" w:fill="FFFFFF" w:themeFill="background1"/>
        <w:rPr>
          <w:rFonts w:ascii="Arial" w:hAnsi="Arial" w:cs="Arial"/>
          <w:lang w:val="mk-MK"/>
        </w:rPr>
      </w:pPr>
      <w:r w:rsidRPr="00443B08">
        <w:rPr>
          <w:rFonts w:ascii="Arial" w:hAnsi="Arial" w:cs="Arial"/>
          <w:lang w:val="mk-MK"/>
        </w:rPr>
        <w:t>Посета и разгледување на археолошкиот локалитет Хераклеа ( Битола)</w:t>
      </w:r>
    </w:p>
    <w:p w14:paraId="4B654C3C" w14:textId="77777777" w:rsidR="00703F27" w:rsidRPr="00443B08" w:rsidRDefault="00703F27" w:rsidP="00301A3F">
      <w:pPr>
        <w:numPr>
          <w:ilvl w:val="0"/>
          <w:numId w:val="28"/>
        </w:numPr>
        <w:shd w:val="clear" w:color="auto" w:fill="FFFFFF" w:themeFill="background1"/>
        <w:rPr>
          <w:rFonts w:ascii="Arial" w:hAnsi="Arial" w:cs="Arial"/>
          <w:lang w:val="mk-MK"/>
        </w:rPr>
      </w:pPr>
      <w:r w:rsidRPr="00443B08">
        <w:rPr>
          <w:rFonts w:ascii="Arial" w:hAnsi="Arial" w:cs="Arial"/>
          <w:lang w:val="mk-MK"/>
        </w:rPr>
        <w:t>Стекнување знаења за градот Охрид и Охридското Езеро и за развојот на туризмот во него;</w:t>
      </w:r>
    </w:p>
    <w:p w14:paraId="082A7CDB" w14:textId="77777777" w:rsidR="00703F27" w:rsidRPr="00443B08" w:rsidRDefault="00703F27" w:rsidP="00301A3F">
      <w:pPr>
        <w:numPr>
          <w:ilvl w:val="0"/>
          <w:numId w:val="28"/>
        </w:numPr>
        <w:shd w:val="clear" w:color="auto" w:fill="FFFFFF" w:themeFill="background1"/>
        <w:rPr>
          <w:rFonts w:ascii="Arial" w:hAnsi="Arial" w:cs="Arial"/>
          <w:lang w:val="mk-MK"/>
        </w:rPr>
      </w:pPr>
      <w:r w:rsidRPr="00443B08">
        <w:rPr>
          <w:rFonts w:ascii="Arial" w:hAnsi="Arial" w:cs="Arial"/>
          <w:lang w:val="mk-MK"/>
        </w:rPr>
        <w:t>Посета</w:t>
      </w:r>
      <w:r>
        <w:rPr>
          <w:rFonts w:ascii="Arial" w:hAnsi="Arial" w:cs="Arial"/>
          <w:lang w:val="mk-MK"/>
        </w:rPr>
        <w:t xml:space="preserve"> наСамоиловата тврдина</w:t>
      </w:r>
      <w:r w:rsidRPr="00443B08">
        <w:rPr>
          <w:rFonts w:ascii="Arial" w:hAnsi="Arial" w:cs="Arial"/>
          <w:lang w:val="mk-MK"/>
        </w:rPr>
        <w:t xml:space="preserve"> </w:t>
      </w:r>
    </w:p>
    <w:p w14:paraId="610495FA" w14:textId="77777777" w:rsidR="00703F27" w:rsidRPr="009F5B4E" w:rsidRDefault="00703F27" w:rsidP="00301A3F">
      <w:pPr>
        <w:shd w:val="clear" w:color="auto" w:fill="FFFFFF" w:themeFill="background1"/>
        <w:rPr>
          <w:rFonts w:ascii="Arial" w:hAnsi="Arial" w:cs="Arial"/>
          <w:b/>
          <w:lang w:val="mk-MK"/>
        </w:rPr>
      </w:pPr>
    </w:p>
    <w:p w14:paraId="07FA8F69" w14:textId="77777777" w:rsidR="00703F27" w:rsidRPr="009F5B4E" w:rsidRDefault="00703F27" w:rsidP="00301A3F">
      <w:pPr>
        <w:shd w:val="clear" w:color="auto" w:fill="FFFFFF" w:themeFill="background1"/>
        <w:rPr>
          <w:rFonts w:ascii="Arial" w:hAnsi="Arial" w:cs="Arial"/>
          <w:b/>
          <w:lang w:val="mk-MK"/>
        </w:rPr>
      </w:pPr>
      <w:r w:rsidRPr="009F5B4E">
        <w:rPr>
          <w:rFonts w:ascii="Arial" w:hAnsi="Arial" w:cs="Arial"/>
          <w:b/>
          <w:lang w:val="mk-MK"/>
        </w:rPr>
        <w:t>Содржини и активности :</w:t>
      </w:r>
    </w:p>
    <w:p w14:paraId="325C5EBA" w14:textId="77777777" w:rsidR="00703F27" w:rsidRPr="009F5B4E" w:rsidRDefault="00703F27" w:rsidP="00301A3F">
      <w:pPr>
        <w:shd w:val="clear" w:color="auto" w:fill="FFFFFF" w:themeFill="background1"/>
        <w:rPr>
          <w:rFonts w:ascii="Arial" w:hAnsi="Arial" w:cs="Arial"/>
          <w:b/>
          <w:lang w:val="mk-MK"/>
        </w:rPr>
      </w:pPr>
    </w:p>
    <w:p w14:paraId="1CAAC629" w14:textId="77777777" w:rsidR="00703F27" w:rsidRPr="009F5B4E" w:rsidRDefault="00703F27" w:rsidP="00301A3F">
      <w:pPr>
        <w:numPr>
          <w:ilvl w:val="0"/>
          <w:numId w:val="29"/>
        </w:numPr>
        <w:shd w:val="clear" w:color="auto" w:fill="FFFFFF" w:themeFill="background1"/>
        <w:rPr>
          <w:rFonts w:ascii="Arial" w:hAnsi="Arial" w:cs="Arial"/>
          <w:lang w:val="mk-MK"/>
        </w:rPr>
      </w:pPr>
      <w:r w:rsidRPr="009F5B4E">
        <w:rPr>
          <w:rFonts w:ascii="Arial" w:hAnsi="Arial" w:cs="Arial"/>
          <w:lang w:val="mk-MK"/>
        </w:rPr>
        <w:t>Посета, набљудување, запознавање, фотографирање на објектите, предметите ;</w:t>
      </w:r>
    </w:p>
    <w:p w14:paraId="5E80DC66" w14:textId="77777777" w:rsidR="00703F27" w:rsidRPr="009F5B4E" w:rsidRDefault="00703F27" w:rsidP="00301A3F">
      <w:pPr>
        <w:numPr>
          <w:ilvl w:val="0"/>
          <w:numId w:val="29"/>
        </w:numPr>
        <w:shd w:val="clear" w:color="auto" w:fill="FFFFFF" w:themeFill="background1"/>
        <w:rPr>
          <w:rFonts w:ascii="Arial" w:hAnsi="Arial" w:cs="Arial"/>
          <w:lang w:val="mk-MK"/>
        </w:rPr>
      </w:pPr>
      <w:r w:rsidRPr="009F5B4E">
        <w:rPr>
          <w:rFonts w:ascii="Arial" w:hAnsi="Arial" w:cs="Arial"/>
          <w:lang w:val="mk-MK"/>
        </w:rPr>
        <w:t>Прибирање податоци и материјали карактеристични за секој објект ;</w:t>
      </w:r>
    </w:p>
    <w:p w14:paraId="1094162A" w14:textId="77777777" w:rsidR="00703F27" w:rsidRPr="009F5B4E" w:rsidRDefault="00703F27" w:rsidP="00301A3F">
      <w:pPr>
        <w:numPr>
          <w:ilvl w:val="0"/>
          <w:numId w:val="29"/>
        </w:numPr>
        <w:shd w:val="clear" w:color="auto" w:fill="FFFFFF" w:themeFill="background1"/>
        <w:rPr>
          <w:rFonts w:ascii="Arial" w:hAnsi="Arial" w:cs="Arial"/>
          <w:lang w:val="mk-MK"/>
        </w:rPr>
      </w:pPr>
      <w:r w:rsidRPr="009F5B4E">
        <w:rPr>
          <w:rFonts w:ascii="Arial" w:hAnsi="Arial" w:cs="Arial"/>
          <w:lang w:val="mk-MK"/>
        </w:rPr>
        <w:t>Разговор со кустоси, граѓани</w:t>
      </w:r>
      <w:r>
        <w:rPr>
          <w:rFonts w:ascii="Arial" w:hAnsi="Arial" w:cs="Arial"/>
          <w:lang w:val="mk-MK"/>
        </w:rPr>
        <w:t>, свештени лица</w:t>
      </w:r>
      <w:r w:rsidRPr="009F5B4E">
        <w:rPr>
          <w:rFonts w:ascii="Arial" w:hAnsi="Arial" w:cs="Arial"/>
          <w:lang w:val="mk-MK"/>
        </w:rPr>
        <w:t xml:space="preserve"> ;</w:t>
      </w:r>
    </w:p>
    <w:p w14:paraId="1C230C52" w14:textId="77777777" w:rsidR="00703F27" w:rsidRPr="009F5B4E" w:rsidRDefault="00703F27" w:rsidP="00301A3F">
      <w:pPr>
        <w:shd w:val="clear" w:color="auto" w:fill="FFFFFF" w:themeFill="background1"/>
        <w:rPr>
          <w:rFonts w:ascii="Arial" w:hAnsi="Arial" w:cs="Arial"/>
          <w:b/>
          <w:lang w:val="mk-MK"/>
        </w:rPr>
      </w:pPr>
    </w:p>
    <w:p w14:paraId="079C6F13" w14:textId="77777777" w:rsidR="00703F27" w:rsidRPr="009F5B4E" w:rsidRDefault="00703F27" w:rsidP="00301A3F">
      <w:pPr>
        <w:shd w:val="clear" w:color="auto" w:fill="FFFFFF" w:themeFill="background1"/>
        <w:rPr>
          <w:rFonts w:ascii="Arial" w:hAnsi="Arial" w:cs="Arial"/>
          <w:lang w:val="mk-MK"/>
        </w:rPr>
      </w:pPr>
      <w:r w:rsidRPr="009F5B4E">
        <w:rPr>
          <w:rFonts w:ascii="Arial" w:hAnsi="Arial" w:cs="Arial"/>
          <w:b/>
          <w:lang w:val="mk-MK"/>
        </w:rPr>
        <w:t xml:space="preserve">Раководител на екскурзијата : </w:t>
      </w:r>
      <w:r w:rsidRPr="009F5B4E">
        <w:rPr>
          <w:rFonts w:ascii="Arial" w:hAnsi="Arial" w:cs="Arial"/>
          <w:lang w:val="mk-MK"/>
        </w:rPr>
        <w:t>Директорот на училиштето</w:t>
      </w:r>
    </w:p>
    <w:p w14:paraId="175DD1BE" w14:textId="77777777" w:rsidR="00703F27" w:rsidRPr="009F5B4E" w:rsidRDefault="00703F27" w:rsidP="00301A3F">
      <w:pPr>
        <w:shd w:val="clear" w:color="auto" w:fill="FFFFFF" w:themeFill="background1"/>
        <w:rPr>
          <w:rFonts w:ascii="Arial" w:hAnsi="Arial" w:cs="Arial"/>
          <w:lang w:val="mk-MK"/>
        </w:rPr>
      </w:pPr>
    </w:p>
    <w:p w14:paraId="05443574" w14:textId="77777777" w:rsidR="00703F27" w:rsidRPr="009F5B4E" w:rsidRDefault="00703F27" w:rsidP="00301A3F">
      <w:pPr>
        <w:shd w:val="clear" w:color="auto" w:fill="FFFFFF" w:themeFill="background1"/>
        <w:rPr>
          <w:rFonts w:ascii="Arial" w:hAnsi="Arial" w:cs="Arial"/>
          <w:b/>
          <w:lang w:val="mk-MK"/>
        </w:rPr>
      </w:pPr>
      <w:r w:rsidRPr="009F5B4E">
        <w:rPr>
          <w:rFonts w:ascii="Arial" w:hAnsi="Arial" w:cs="Arial"/>
          <w:b/>
          <w:lang w:val="mk-MK"/>
        </w:rPr>
        <w:t xml:space="preserve">Одговорни наставници : </w:t>
      </w:r>
      <w:r w:rsidRPr="009F5B4E">
        <w:rPr>
          <w:rFonts w:ascii="Arial" w:hAnsi="Arial" w:cs="Arial"/>
          <w:lang w:val="mk-MK"/>
        </w:rPr>
        <w:t xml:space="preserve"> </w:t>
      </w:r>
      <w:r>
        <w:rPr>
          <w:rFonts w:ascii="Arial" w:hAnsi="Arial" w:cs="Arial"/>
          <w:lang w:val="mk-MK"/>
        </w:rPr>
        <w:t>одделенските</w:t>
      </w:r>
      <w:r w:rsidRPr="009F5B4E">
        <w:rPr>
          <w:rFonts w:ascii="Arial" w:hAnsi="Arial" w:cs="Arial"/>
          <w:lang w:val="mk-MK"/>
        </w:rPr>
        <w:t xml:space="preserve"> раководители на</w:t>
      </w:r>
      <w:r w:rsidRPr="009F5B4E">
        <w:rPr>
          <w:rFonts w:ascii="Arial" w:hAnsi="Arial" w:cs="Arial"/>
          <w:b/>
          <w:lang w:val="mk-MK"/>
        </w:rPr>
        <w:t xml:space="preserve"> </w:t>
      </w:r>
      <w:r>
        <w:rPr>
          <w:rFonts w:ascii="Arial" w:hAnsi="Arial" w:cs="Arial"/>
          <w:lang w:val="mk-MK"/>
        </w:rPr>
        <w:t>шестите</w:t>
      </w:r>
      <w:r w:rsidRPr="009F5B4E">
        <w:rPr>
          <w:rFonts w:ascii="Arial" w:hAnsi="Arial" w:cs="Arial"/>
          <w:lang w:val="mk-MK"/>
        </w:rPr>
        <w:t xml:space="preserve"> одделенија</w:t>
      </w:r>
    </w:p>
    <w:p w14:paraId="24C344EF" w14:textId="77777777" w:rsidR="00703F27" w:rsidRPr="00B90DE1" w:rsidRDefault="00703F27" w:rsidP="00301A3F">
      <w:pPr>
        <w:shd w:val="clear" w:color="auto" w:fill="FFFFFF" w:themeFill="background1"/>
        <w:rPr>
          <w:rFonts w:ascii="Arial" w:hAnsi="Arial" w:cs="Arial"/>
          <w:b/>
          <w:lang w:val="mk-MK"/>
        </w:rPr>
      </w:pPr>
    </w:p>
    <w:p w14:paraId="72385B97" w14:textId="30924050" w:rsidR="00703F27" w:rsidRPr="009F5B4E" w:rsidRDefault="00703F27" w:rsidP="00301A3F">
      <w:pPr>
        <w:shd w:val="clear" w:color="auto" w:fill="FFFFFF" w:themeFill="background1"/>
        <w:rPr>
          <w:rFonts w:ascii="Arial" w:hAnsi="Arial" w:cs="Arial"/>
          <w:lang w:val="mk-MK"/>
        </w:rPr>
      </w:pPr>
      <w:r w:rsidRPr="009F5B4E">
        <w:rPr>
          <w:rFonts w:ascii="Arial" w:hAnsi="Arial" w:cs="Arial"/>
          <w:b/>
          <w:lang w:val="mk-MK"/>
        </w:rPr>
        <w:t xml:space="preserve">Време на реализација : </w:t>
      </w:r>
      <w:r>
        <w:rPr>
          <w:rFonts w:ascii="Arial" w:hAnsi="Arial" w:cs="Arial"/>
          <w:lang w:val="mk-MK"/>
        </w:rPr>
        <w:t xml:space="preserve">мај </w:t>
      </w:r>
    </w:p>
    <w:p w14:paraId="771E96BB" w14:textId="77777777" w:rsidR="00703F27" w:rsidRPr="009F5B4E" w:rsidRDefault="00703F27" w:rsidP="00703F27">
      <w:pPr>
        <w:rPr>
          <w:rFonts w:ascii="Arial" w:hAnsi="Arial" w:cs="Arial"/>
          <w:b/>
          <w:lang w:val="mk-MK"/>
        </w:rPr>
      </w:pPr>
    </w:p>
    <w:p w14:paraId="6B896CE8" w14:textId="77777777" w:rsidR="00703F27" w:rsidRPr="009F5B4E" w:rsidRDefault="00703F27" w:rsidP="00703F27">
      <w:pPr>
        <w:rPr>
          <w:rFonts w:ascii="Arial" w:hAnsi="Arial" w:cs="Arial"/>
          <w:b/>
          <w:lang w:val="mk-MK"/>
        </w:rPr>
      </w:pPr>
      <w:r w:rsidRPr="009F5B4E">
        <w:rPr>
          <w:rFonts w:ascii="Arial" w:hAnsi="Arial" w:cs="Arial"/>
          <w:b/>
          <w:lang w:val="mk-MK"/>
        </w:rPr>
        <w:t>Локации за посета и правци на патување :</w:t>
      </w:r>
    </w:p>
    <w:p w14:paraId="1223EC8E" w14:textId="04DF1442" w:rsidR="00703F27" w:rsidRPr="009F5B4E" w:rsidRDefault="00703F27" w:rsidP="00703F27">
      <w:pPr>
        <w:rPr>
          <w:rFonts w:ascii="Arial" w:hAnsi="Arial" w:cs="Arial"/>
          <w:lang w:val="mk-MK"/>
        </w:rPr>
      </w:pPr>
      <w:r w:rsidRPr="009F5B4E">
        <w:rPr>
          <w:rFonts w:ascii="Arial" w:hAnsi="Arial" w:cs="Arial"/>
          <w:lang w:val="mk-MK"/>
        </w:rPr>
        <w:t>Правец на патување :</w:t>
      </w:r>
      <w:r w:rsidR="009C6FB8">
        <w:rPr>
          <w:rFonts w:ascii="Arial" w:hAnsi="Arial" w:cs="Arial"/>
          <w:lang w:val="mk-MK"/>
        </w:rPr>
        <w:t>Куманово-</w:t>
      </w:r>
      <w:r w:rsidRPr="009F5B4E">
        <w:rPr>
          <w:rFonts w:ascii="Arial" w:hAnsi="Arial" w:cs="Arial"/>
          <w:lang w:val="mk-MK"/>
        </w:rPr>
        <w:t xml:space="preserve"> Скопје </w:t>
      </w:r>
      <w:r>
        <w:rPr>
          <w:rFonts w:ascii="Arial" w:hAnsi="Arial" w:cs="Arial"/>
          <w:lang w:val="mk-MK"/>
        </w:rPr>
        <w:t>–</w:t>
      </w:r>
      <w:r w:rsidRPr="009F5B4E">
        <w:rPr>
          <w:rFonts w:ascii="Arial" w:hAnsi="Arial" w:cs="Arial"/>
          <w:lang w:val="mk-MK"/>
        </w:rPr>
        <w:t xml:space="preserve"> </w:t>
      </w:r>
      <w:r>
        <w:rPr>
          <w:rFonts w:ascii="Arial" w:hAnsi="Arial" w:cs="Arial"/>
          <w:lang w:val="mk-MK"/>
        </w:rPr>
        <w:t>Тетово-Гостивар-Дебар-Струга-Охрид-Битола-Прилеп-Велес-</w:t>
      </w:r>
      <w:r w:rsidR="009C6FB8">
        <w:rPr>
          <w:rFonts w:ascii="Arial" w:hAnsi="Arial" w:cs="Arial"/>
          <w:lang w:val="mk-MK"/>
        </w:rPr>
        <w:t>Куманово</w:t>
      </w:r>
    </w:p>
    <w:p w14:paraId="0736C933" w14:textId="77777777" w:rsidR="00703F27" w:rsidRPr="009F5B4E" w:rsidRDefault="00703F27" w:rsidP="00703F27">
      <w:pPr>
        <w:rPr>
          <w:rFonts w:ascii="Arial" w:hAnsi="Arial" w:cs="Arial"/>
          <w:lang w:val="mk-MK"/>
        </w:rPr>
      </w:pPr>
    </w:p>
    <w:p w14:paraId="5BD15330" w14:textId="77777777" w:rsidR="00703F27" w:rsidRPr="009F5B4E" w:rsidRDefault="00703F27" w:rsidP="00703F27">
      <w:pPr>
        <w:rPr>
          <w:rFonts w:ascii="Arial" w:hAnsi="Arial" w:cs="Arial"/>
          <w:b/>
          <w:lang w:val="mk-MK"/>
        </w:rPr>
      </w:pPr>
      <w:r w:rsidRPr="009F5B4E">
        <w:rPr>
          <w:rFonts w:ascii="Arial" w:hAnsi="Arial" w:cs="Arial"/>
          <w:b/>
          <w:lang w:val="mk-MK"/>
        </w:rPr>
        <w:t xml:space="preserve">Прв ден : </w:t>
      </w:r>
    </w:p>
    <w:p w14:paraId="087131FB" w14:textId="77777777" w:rsidR="00703F27" w:rsidRPr="00B90DE1" w:rsidRDefault="00703F27" w:rsidP="00703F27">
      <w:pPr>
        <w:rPr>
          <w:rFonts w:ascii="Arial" w:hAnsi="Arial" w:cs="Arial"/>
          <w:lang w:val="mk-MK"/>
        </w:rPr>
      </w:pPr>
      <w:r>
        <w:rPr>
          <w:rFonts w:ascii="Arial" w:hAnsi="Arial" w:cs="Arial"/>
          <w:lang w:val="mk-MK"/>
        </w:rPr>
        <w:t>Посе</w:t>
      </w:r>
      <w:r w:rsidR="00C332D9">
        <w:rPr>
          <w:rFonts w:ascii="Arial" w:hAnsi="Arial" w:cs="Arial"/>
          <w:lang w:val="mk-MK"/>
        </w:rPr>
        <w:t>та на градот Тетово и шарената Џ</w:t>
      </w:r>
      <w:r>
        <w:rPr>
          <w:rFonts w:ascii="Arial" w:hAnsi="Arial" w:cs="Arial"/>
          <w:lang w:val="mk-MK"/>
        </w:rPr>
        <w:t xml:space="preserve">амија </w:t>
      </w:r>
    </w:p>
    <w:p w14:paraId="79971FFB" w14:textId="77777777" w:rsidR="00703F27" w:rsidRDefault="00703F27" w:rsidP="00703F27">
      <w:pPr>
        <w:rPr>
          <w:rFonts w:ascii="Arial" w:hAnsi="Arial" w:cs="Arial"/>
          <w:lang w:val="mk-MK"/>
        </w:rPr>
      </w:pPr>
      <w:r>
        <w:rPr>
          <w:rFonts w:ascii="Arial" w:hAnsi="Arial" w:cs="Arial"/>
          <w:lang w:val="mk-MK"/>
        </w:rPr>
        <w:t>Посета на градот Гостивар</w:t>
      </w:r>
    </w:p>
    <w:p w14:paraId="35B2CA0F" w14:textId="77777777" w:rsidR="00703F27" w:rsidRPr="00B90DE1" w:rsidRDefault="00703F27" w:rsidP="00703F27">
      <w:pPr>
        <w:rPr>
          <w:rFonts w:ascii="Arial" w:hAnsi="Arial" w:cs="Arial"/>
          <w:lang w:val="mk-MK"/>
        </w:rPr>
      </w:pPr>
      <w:r>
        <w:rPr>
          <w:rFonts w:ascii="Arial" w:hAnsi="Arial" w:cs="Arial"/>
          <w:lang w:val="mk-MK"/>
        </w:rPr>
        <w:t>Хидроцентралата-Вруток</w:t>
      </w:r>
    </w:p>
    <w:p w14:paraId="26FE6E41" w14:textId="77777777" w:rsidR="00703F27" w:rsidRDefault="00703F27" w:rsidP="00703F27">
      <w:pPr>
        <w:rPr>
          <w:rFonts w:ascii="Arial" w:hAnsi="Arial" w:cs="Arial"/>
          <w:lang w:val="mk-MK"/>
        </w:rPr>
      </w:pPr>
      <w:r>
        <w:rPr>
          <w:rFonts w:ascii="Arial" w:hAnsi="Arial" w:cs="Arial"/>
          <w:lang w:val="mk-MK"/>
        </w:rPr>
        <w:t>Посета на вештачкото езеро во Маврово</w:t>
      </w:r>
    </w:p>
    <w:p w14:paraId="09D86E10" w14:textId="77777777" w:rsidR="00703F27" w:rsidRDefault="00703F27" w:rsidP="00703F27">
      <w:pPr>
        <w:rPr>
          <w:rFonts w:ascii="Arial" w:hAnsi="Arial" w:cs="Arial"/>
          <w:lang w:val="mk-MK"/>
        </w:rPr>
      </w:pPr>
      <w:r>
        <w:rPr>
          <w:rFonts w:ascii="Arial" w:hAnsi="Arial" w:cs="Arial"/>
          <w:lang w:val="mk-MK"/>
        </w:rPr>
        <w:t>Посета на Дебарската бања</w:t>
      </w:r>
    </w:p>
    <w:p w14:paraId="4F030300" w14:textId="77777777" w:rsidR="00703F27" w:rsidRPr="009F5B4E" w:rsidRDefault="00703F27" w:rsidP="00703F27">
      <w:pPr>
        <w:rPr>
          <w:rFonts w:ascii="Arial" w:hAnsi="Arial" w:cs="Arial"/>
          <w:lang w:val="mk-MK"/>
        </w:rPr>
      </w:pPr>
      <w:r>
        <w:rPr>
          <w:rFonts w:ascii="Arial" w:hAnsi="Arial" w:cs="Arial"/>
          <w:lang w:val="mk-MK"/>
        </w:rPr>
        <w:lastRenderedPageBreak/>
        <w:t>Пристигнување во Струга</w:t>
      </w:r>
    </w:p>
    <w:p w14:paraId="4196F0C4" w14:textId="77777777" w:rsidR="00703F27" w:rsidRPr="009F5B4E" w:rsidRDefault="00703F27" w:rsidP="00703F27">
      <w:pPr>
        <w:rPr>
          <w:rFonts w:ascii="Arial" w:hAnsi="Arial" w:cs="Arial"/>
          <w:b/>
          <w:lang w:val="mk-MK"/>
        </w:rPr>
      </w:pPr>
    </w:p>
    <w:p w14:paraId="569F59E8" w14:textId="77777777" w:rsidR="00703F27" w:rsidRPr="009F5B4E" w:rsidRDefault="00703F27" w:rsidP="00703F27">
      <w:pPr>
        <w:rPr>
          <w:rFonts w:ascii="Arial" w:hAnsi="Arial" w:cs="Arial"/>
          <w:b/>
          <w:lang w:val="mk-MK"/>
        </w:rPr>
      </w:pPr>
      <w:r w:rsidRPr="009F5B4E">
        <w:rPr>
          <w:rFonts w:ascii="Arial" w:hAnsi="Arial" w:cs="Arial"/>
          <w:b/>
          <w:lang w:val="mk-MK"/>
        </w:rPr>
        <w:t>Втор ден :</w:t>
      </w:r>
    </w:p>
    <w:p w14:paraId="3A48F6CB" w14:textId="77777777" w:rsidR="00703F27" w:rsidRPr="009F5B4E" w:rsidRDefault="00703F27" w:rsidP="00703F27">
      <w:pPr>
        <w:rPr>
          <w:rFonts w:ascii="Arial" w:hAnsi="Arial" w:cs="Arial"/>
          <w:b/>
          <w:lang w:val="mk-MK"/>
        </w:rPr>
      </w:pPr>
    </w:p>
    <w:p w14:paraId="1C309799" w14:textId="77777777" w:rsidR="00703F27" w:rsidRDefault="00703F27" w:rsidP="00703F27">
      <w:pPr>
        <w:rPr>
          <w:rFonts w:ascii="Arial" w:hAnsi="Arial" w:cs="Arial"/>
          <w:lang w:val="mk-MK"/>
        </w:rPr>
      </w:pPr>
      <w:r>
        <w:rPr>
          <w:rFonts w:ascii="Arial" w:hAnsi="Arial" w:cs="Arial"/>
          <w:lang w:val="mk-MK"/>
        </w:rPr>
        <w:t>Разгледување на градот Струга</w:t>
      </w:r>
    </w:p>
    <w:p w14:paraId="0F3497DC" w14:textId="77777777" w:rsidR="00703F27" w:rsidRPr="00DA4B53" w:rsidRDefault="00703F27" w:rsidP="00703F27">
      <w:pPr>
        <w:rPr>
          <w:rFonts w:cs="Arial"/>
          <w:lang w:val="mk-MK"/>
        </w:rPr>
      </w:pPr>
      <w:r>
        <w:rPr>
          <w:rFonts w:ascii="Arial" w:hAnsi="Arial" w:cs="Arial"/>
          <w:lang w:val="mk-MK"/>
        </w:rPr>
        <w:t>Посета на Природонаучниот музеј во Стру</w:t>
      </w:r>
      <w:r>
        <w:rPr>
          <w:rFonts w:cs="Arial"/>
          <w:lang w:val="mk-MK"/>
        </w:rPr>
        <w:t>га,Охрид,Црн дрим</w:t>
      </w:r>
    </w:p>
    <w:p w14:paraId="6FB28D23" w14:textId="77777777" w:rsidR="00703F27" w:rsidRDefault="00703F27" w:rsidP="00703F27">
      <w:pPr>
        <w:rPr>
          <w:rFonts w:ascii="Arial" w:hAnsi="Arial" w:cs="Arial"/>
          <w:lang w:val="mk-MK"/>
        </w:rPr>
      </w:pPr>
      <w:r>
        <w:rPr>
          <w:rFonts w:ascii="Arial" w:hAnsi="Arial" w:cs="Arial"/>
          <w:lang w:val="mk-MK"/>
        </w:rPr>
        <w:t xml:space="preserve">Враќање во Скопје </w:t>
      </w:r>
    </w:p>
    <w:p w14:paraId="2FDD7D17" w14:textId="77777777" w:rsidR="00703F27" w:rsidRDefault="00703F27" w:rsidP="00703F27">
      <w:pPr>
        <w:rPr>
          <w:rFonts w:ascii="Arial" w:hAnsi="Arial" w:cs="Arial"/>
          <w:lang w:val="mk-MK"/>
        </w:rPr>
      </w:pPr>
      <w:r>
        <w:rPr>
          <w:rFonts w:ascii="Arial" w:hAnsi="Arial" w:cs="Arial"/>
          <w:lang w:val="mk-MK"/>
        </w:rPr>
        <w:t>Посета на Хераклеа</w:t>
      </w:r>
    </w:p>
    <w:p w14:paraId="5F149B1E" w14:textId="77777777" w:rsidR="00703F27" w:rsidRPr="000C2C0E" w:rsidRDefault="00703F27" w:rsidP="00703F27">
      <w:pPr>
        <w:rPr>
          <w:rFonts w:ascii="Arial" w:hAnsi="Arial" w:cs="Arial"/>
          <w:b/>
          <w:lang w:val="mk-MK"/>
        </w:rPr>
      </w:pPr>
      <w:r w:rsidRPr="000C2C0E">
        <w:rPr>
          <w:rFonts w:ascii="Arial" w:hAnsi="Arial" w:cs="Arial"/>
          <w:lang w:val="mk-MK"/>
        </w:rPr>
        <w:t>Посета на Битола(куќата на одржаниот конгрес на албан.азбука)</w:t>
      </w:r>
    </w:p>
    <w:p w14:paraId="348FBDD8" w14:textId="77777777" w:rsidR="00703F27" w:rsidRPr="000C2C0E" w:rsidRDefault="00703F27" w:rsidP="00703F27">
      <w:pPr>
        <w:rPr>
          <w:rFonts w:ascii="Arial" w:hAnsi="Arial" w:cs="Arial"/>
          <w:lang w:val="mk-MK"/>
        </w:rPr>
      </w:pPr>
    </w:p>
    <w:p w14:paraId="0972C92F" w14:textId="77777777" w:rsidR="00703F27" w:rsidRPr="000C2C0E" w:rsidRDefault="00703F27" w:rsidP="00703F27">
      <w:pPr>
        <w:rPr>
          <w:rFonts w:ascii="Arial" w:hAnsi="Arial" w:cs="Arial"/>
          <w:b/>
          <w:lang w:val="mk-MK"/>
        </w:rPr>
      </w:pPr>
      <w:r w:rsidRPr="000C2C0E">
        <w:rPr>
          <w:rFonts w:ascii="Arial" w:hAnsi="Arial" w:cs="Arial"/>
          <w:b/>
          <w:lang w:val="mk-MK"/>
        </w:rPr>
        <w:t>Техничка организација :</w:t>
      </w:r>
    </w:p>
    <w:p w14:paraId="139CCF04" w14:textId="77777777" w:rsidR="00703F27" w:rsidRPr="000C2C0E" w:rsidRDefault="00703F27" w:rsidP="00703F27">
      <w:pPr>
        <w:rPr>
          <w:rFonts w:ascii="Arial" w:hAnsi="Arial" w:cs="Arial"/>
          <w:lang w:val="mk-MK"/>
        </w:rPr>
      </w:pPr>
      <w:r w:rsidRPr="000C2C0E">
        <w:rPr>
          <w:rFonts w:ascii="Arial" w:hAnsi="Arial" w:cs="Arial"/>
          <w:lang w:val="mk-MK"/>
        </w:rPr>
        <w:t>Висококвалитетни, климатизирани, безбедни патнички автобуси, квалитетни услови на сместување, туристички водич и лекар</w:t>
      </w:r>
    </w:p>
    <w:p w14:paraId="01BE961D" w14:textId="77777777" w:rsidR="00703F27" w:rsidRPr="000C2C0E" w:rsidRDefault="00703F27" w:rsidP="00703F27">
      <w:pPr>
        <w:rPr>
          <w:rFonts w:ascii="Arial" w:hAnsi="Arial" w:cs="Arial"/>
          <w:b/>
          <w:lang w:val="mk-MK"/>
        </w:rPr>
      </w:pPr>
    </w:p>
    <w:p w14:paraId="079178DB" w14:textId="77777777" w:rsidR="00703F27" w:rsidRPr="000C2C0E" w:rsidRDefault="00703F27" w:rsidP="00703F27">
      <w:pPr>
        <w:rPr>
          <w:rFonts w:ascii="Arial" w:hAnsi="Arial" w:cs="Arial"/>
          <w:b/>
          <w:lang w:val="mk-MK"/>
        </w:rPr>
      </w:pPr>
      <w:r w:rsidRPr="000C2C0E">
        <w:rPr>
          <w:rFonts w:ascii="Arial" w:hAnsi="Arial" w:cs="Arial"/>
          <w:b/>
          <w:lang w:val="mk-MK"/>
        </w:rPr>
        <w:t>Начин на финансирање :</w:t>
      </w:r>
    </w:p>
    <w:p w14:paraId="72D62460" w14:textId="77777777" w:rsidR="00703F27" w:rsidRPr="000C2C0E" w:rsidRDefault="00703F27" w:rsidP="00703F27">
      <w:pPr>
        <w:rPr>
          <w:rFonts w:ascii="Arial" w:hAnsi="Arial" w:cs="Arial"/>
          <w:lang w:val="mk-MK"/>
        </w:rPr>
      </w:pPr>
      <w:r w:rsidRPr="000C2C0E">
        <w:rPr>
          <w:rFonts w:ascii="Arial" w:hAnsi="Arial" w:cs="Arial"/>
          <w:lang w:val="mk-MK"/>
        </w:rPr>
        <w:t>Финансирање од страна на родителите</w:t>
      </w:r>
    </w:p>
    <w:p w14:paraId="1C3E7E43" w14:textId="77777777" w:rsidR="00301A3F" w:rsidRPr="004130D3" w:rsidRDefault="00301A3F" w:rsidP="00703F27">
      <w:pPr>
        <w:pStyle w:val="ListParagraph"/>
        <w:ind w:left="1080"/>
        <w:jc w:val="center"/>
        <w:rPr>
          <w:rFonts w:ascii="Arial" w:hAnsi="Arial" w:cs="Arial"/>
          <w:b/>
          <w:lang w:val="mk-MK"/>
        </w:rPr>
      </w:pPr>
    </w:p>
    <w:p w14:paraId="247EA396" w14:textId="77777777" w:rsidR="00301A3F" w:rsidRDefault="00301A3F" w:rsidP="00703F27">
      <w:pPr>
        <w:pStyle w:val="ListParagraph"/>
        <w:ind w:left="1080"/>
        <w:jc w:val="center"/>
        <w:rPr>
          <w:rFonts w:ascii="Arial" w:hAnsi="Arial" w:cs="Arial"/>
          <w:b/>
          <w:lang w:val="mk-MK"/>
        </w:rPr>
      </w:pPr>
    </w:p>
    <w:p w14:paraId="295683C4" w14:textId="77777777" w:rsidR="00301A3F" w:rsidRDefault="00301A3F" w:rsidP="00703F27">
      <w:pPr>
        <w:pStyle w:val="ListParagraph"/>
        <w:ind w:left="1080"/>
        <w:jc w:val="center"/>
        <w:rPr>
          <w:rFonts w:ascii="Arial" w:hAnsi="Arial" w:cs="Arial"/>
          <w:b/>
          <w:lang w:val="mk-MK"/>
        </w:rPr>
      </w:pPr>
    </w:p>
    <w:p w14:paraId="7709BA9C" w14:textId="7761DE2B" w:rsidR="00703F27" w:rsidRPr="000C2C0E" w:rsidRDefault="00703F27" w:rsidP="00703F27">
      <w:pPr>
        <w:pStyle w:val="ListParagraph"/>
        <w:ind w:left="1080"/>
        <w:jc w:val="center"/>
        <w:rPr>
          <w:rFonts w:ascii="Arial" w:hAnsi="Arial" w:cs="Arial"/>
          <w:b/>
          <w:lang w:val="mk-MK"/>
        </w:rPr>
      </w:pPr>
      <w:r w:rsidRPr="000C2C0E">
        <w:rPr>
          <w:rFonts w:ascii="Arial" w:hAnsi="Arial" w:cs="Arial"/>
          <w:b/>
          <w:lang w:val="mk-MK"/>
        </w:rPr>
        <w:t xml:space="preserve">Програма за организација и изведување на </w:t>
      </w:r>
      <w:r w:rsidR="0082195D">
        <w:rPr>
          <w:rFonts w:ascii="Arial" w:hAnsi="Arial" w:cs="Arial"/>
          <w:b/>
          <w:lang w:val="mk-MK"/>
        </w:rPr>
        <w:t>дво</w:t>
      </w:r>
      <w:r w:rsidRPr="000C2C0E">
        <w:rPr>
          <w:rFonts w:ascii="Arial" w:hAnsi="Arial" w:cs="Arial"/>
          <w:b/>
          <w:lang w:val="mk-MK"/>
        </w:rPr>
        <w:t>дневна општообразовна, научно-рекреативна</w:t>
      </w:r>
    </w:p>
    <w:p w14:paraId="4B48ECA8" w14:textId="77777777" w:rsidR="00703F27" w:rsidRPr="000C2C0E" w:rsidRDefault="00703F27" w:rsidP="00703F27">
      <w:pPr>
        <w:pStyle w:val="ListParagraph"/>
        <w:ind w:left="1080"/>
        <w:jc w:val="center"/>
        <w:rPr>
          <w:rFonts w:ascii="Arial" w:hAnsi="Arial" w:cs="Arial"/>
          <w:b/>
          <w:lang w:val="mk-MK"/>
        </w:rPr>
      </w:pPr>
      <w:r w:rsidRPr="000C2C0E">
        <w:rPr>
          <w:rFonts w:ascii="Arial" w:hAnsi="Arial" w:cs="Arial"/>
          <w:b/>
          <w:lang w:val="mk-MK"/>
        </w:rPr>
        <w:t xml:space="preserve">екскурзија во </w:t>
      </w:r>
      <w:r w:rsidRPr="00B90DE1">
        <w:rPr>
          <w:rFonts w:ascii="Arial" w:hAnsi="Arial" w:cs="Arial"/>
          <w:b/>
          <w:lang w:val="mk-MK"/>
        </w:rPr>
        <w:t>IX</w:t>
      </w:r>
      <w:r w:rsidRPr="000C2C0E">
        <w:rPr>
          <w:rFonts w:ascii="Arial" w:hAnsi="Arial" w:cs="Arial"/>
          <w:b/>
          <w:lang w:val="mk-MK"/>
        </w:rPr>
        <w:t xml:space="preserve"> одделение</w:t>
      </w:r>
    </w:p>
    <w:p w14:paraId="47ABB7C8" w14:textId="77777777" w:rsidR="00703F27" w:rsidRPr="000C2C0E" w:rsidRDefault="00703F27" w:rsidP="00703F27">
      <w:pPr>
        <w:rPr>
          <w:rFonts w:ascii="Arial" w:eastAsia="Calibri" w:hAnsi="Arial" w:cs="Arial"/>
          <w:b/>
          <w:sz w:val="36"/>
          <w:szCs w:val="36"/>
          <w:lang w:val="mk-MK" w:eastAsia="ar-SA"/>
        </w:rPr>
      </w:pPr>
    </w:p>
    <w:p w14:paraId="21B649D3" w14:textId="77777777" w:rsidR="00703F27" w:rsidRPr="000C2C0E" w:rsidRDefault="00703F27" w:rsidP="00703F27">
      <w:pPr>
        <w:rPr>
          <w:rFonts w:ascii="Arial" w:hAnsi="Arial" w:cs="Arial"/>
          <w:b/>
          <w:lang w:val="mk-MK"/>
        </w:rPr>
      </w:pPr>
      <w:r w:rsidRPr="000C2C0E">
        <w:rPr>
          <w:rFonts w:ascii="Arial" w:hAnsi="Arial" w:cs="Arial"/>
          <w:b/>
          <w:lang w:val="mk-MK"/>
        </w:rPr>
        <w:t>Тродневна општообразовна научно-рекреативна екскурзија</w:t>
      </w:r>
    </w:p>
    <w:p w14:paraId="693AF925" w14:textId="77777777" w:rsidR="00703F27" w:rsidRPr="000C2C0E" w:rsidRDefault="00703F27" w:rsidP="00703F27">
      <w:pPr>
        <w:rPr>
          <w:rFonts w:ascii="Arial" w:hAnsi="Arial" w:cs="Arial"/>
          <w:b/>
          <w:lang w:val="mk-MK"/>
        </w:rPr>
      </w:pPr>
      <w:r w:rsidRPr="000C2C0E">
        <w:rPr>
          <w:rFonts w:ascii="Arial" w:hAnsi="Arial" w:cs="Arial"/>
          <w:b/>
          <w:lang w:val="mk-MK"/>
        </w:rPr>
        <w:t>Место: Западна Македонија</w:t>
      </w:r>
      <w:r w:rsidR="00EF30A0">
        <w:rPr>
          <w:rFonts w:ascii="Arial" w:hAnsi="Arial" w:cs="Arial"/>
          <w:b/>
          <w:lang w:val="mk-MK"/>
        </w:rPr>
        <w:t>-Струга</w:t>
      </w:r>
    </w:p>
    <w:p w14:paraId="1674E3F3" w14:textId="77777777" w:rsidR="00703F27" w:rsidRPr="000C2C0E" w:rsidRDefault="00703F27" w:rsidP="00703F27">
      <w:pPr>
        <w:rPr>
          <w:rFonts w:ascii="Arial" w:hAnsi="Arial" w:cs="Arial"/>
          <w:b/>
          <w:lang w:val="mk-MK"/>
        </w:rPr>
      </w:pPr>
      <w:r w:rsidRPr="000C2C0E">
        <w:rPr>
          <w:rFonts w:ascii="Arial" w:hAnsi="Arial" w:cs="Arial"/>
          <w:b/>
          <w:lang w:val="mk-MK"/>
        </w:rPr>
        <w:t>Одделение: девето</w:t>
      </w:r>
      <w:r w:rsidR="00C332D9">
        <w:rPr>
          <w:rFonts w:ascii="Arial" w:hAnsi="Arial" w:cs="Arial"/>
          <w:b/>
          <w:lang w:val="mk-MK"/>
        </w:rPr>
        <w:t xml:space="preserve"> одд.</w:t>
      </w:r>
    </w:p>
    <w:p w14:paraId="7D9A0213" w14:textId="05363896" w:rsidR="00EF30A0" w:rsidRPr="00EF30A0" w:rsidRDefault="00EF30A0" w:rsidP="00916262">
      <w:pPr>
        <w:rPr>
          <w:rFonts w:ascii="Arial" w:hAnsi="Arial" w:cs="Arial"/>
          <w:b/>
          <w:lang w:val="mk-MK"/>
        </w:rPr>
      </w:pPr>
      <w:r>
        <w:rPr>
          <w:rFonts w:ascii="Arial" w:hAnsi="Arial" w:cs="Arial"/>
          <w:b/>
          <w:lang w:val="mk-MK"/>
        </w:rPr>
        <w:t>Одделенск</w:t>
      </w:r>
      <w:r w:rsidR="007A55ED">
        <w:rPr>
          <w:rFonts w:ascii="Arial" w:hAnsi="Arial" w:cs="Arial"/>
          <w:b/>
          <w:lang w:val="mk-MK"/>
        </w:rPr>
        <w:t>и раководители</w:t>
      </w:r>
      <w:r w:rsidR="00301A3F">
        <w:rPr>
          <w:rFonts w:ascii="Arial" w:hAnsi="Arial" w:cs="Arial"/>
          <w:b/>
          <w:lang w:val="mk-MK"/>
        </w:rPr>
        <w:t xml:space="preserve"> </w:t>
      </w:r>
      <w:r w:rsidR="00D4005C">
        <w:rPr>
          <w:rFonts w:ascii="Arial" w:hAnsi="Arial" w:cs="Arial"/>
          <w:b/>
          <w:lang w:val="mk-MK"/>
        </w:rPr>
        <w:t>:</w:t>
      </w:r>
      <w:r w:rsidR="00F860B4" w:rsidRPr="00F860B4">
        <w:rPr>
          <w:rFonts w:ascii="Arial" w:hAnsi="Arial" w:cs="Arial"/>
          <w:bCs/>
          <w:lang w:val="mk-MK"/>
        </w:rPr>
        <w:t>на</w:t>
      </w:r>
      <w:r w:rsidR="00F860B4" w:rsidRPr="00F860B4">
        <w:rPr>
          <w:bCs/>
          <w:lang w:val="mk-MK"/>
        </w:rPr>
        <w:t xml:space="preserve"> IX </w:t>
      </w:r>
      <w:r w:rsidR="00F860B4" w:rsidRPr="00F860B4">
        <w:rPr>
          <w:rFonts w:ascii="Arial" w:hAnsi="Arial" w:cs="Arial"/>
          <w:bCs/>
          <w:lang w:val="mk-MK"/>
        </w:rPr>
        <w:t xml:space="preserve"> одделениe</w:t>
      </w:r>
    </w:p>
    <w:p w14:paraId="184EA098" w14:textId="77777777" w:rsidR="00703F27" w:rsidRPr="000C2C0E" w:rsidRDefault="00703F27" w:rsidP="00703F27">
      <w:pPr>
        <w:rPr>
          <w:rFonts w:ascii="Arial" w:hAnsi="Arial" w:cs="Arial"/>
          <w:lang w:val="mk-MK"/>
        </w:rPr>
      </w:pPr>
    </w:p>
    <w:p w14:paraId="1B73AD47" w14:textId="77777777" w:rsidR="00703F27" w:rsidRPr="000C2C0E" w:rsidRDefault="00703F27" w:rsidP="00703F27">
      <w:pPr>
        <w:rPr>
          <w:rFonts w:ascii="Arial" w:hAnsi="Arial" w:cs="Arial"/>
          <w:b/>
          <w:lang w:val="mk-MK"/>
        </w:rPr>
      </w:pPr>
      <w:r w:rsidRPr="000C2C0E">
        <w:rPr>
          <w:rFonts w:ascii="Arial" w:hAnsi="Arial" w:cs="Arial"/>
          <w:b/>
          <w:lang w:val="mk-MK"/>
        </w:rPr>
        <w:t>Воспитно-образовни цели:</w:t>
      </w:r>
    </w:p>
    <w:p w14:paraId="3FCB5043" w14:textId="77777777" w:rsidR="00703F27" w:rsidRPr="000C2C0E" w:rsidRDefault="00703F27" w:rsidP="00703F27">
      <w:pPr>
        <w:rPr>
          <w:rFonts w:ascii="Arial" w:hAnsi="Arial" w:cs="Arial"/>
          <w:b/>
          <w:lang w:val="mk-MK"/>
        </w:rPr>
      </w:pPr>
    </w:p>
    <w:p w14:paraId="75D30183" w14:textId="77777777" w:rsidR="00703F27" w:rsidRPr="000C2C0E" w:rsidRDefault="00703F27" w:rsidP="00052E59">
      <w:pPr>
        <w:numPr>
          <w:ilvl w:val="0"/>
          <w:numId w:val="30"/>
        </w:numPr>
        <w:rPr>
          <w:rFonts w:ascii="Arial" w:hAnsi="Arial" w:cs="Arial"/>
          <w:lang w:val="mk-MK"/>
        </w:rPr>
      </w:pPr>
      <w:r w:rsidRPr="000C2C0E">
        <w:rPr>
          <w:rFonts w:ascii="Arial" w:hAnsi="Arial" w:cs="Arial"/>
          <w:lang w:val="mk-MK"/>
        </w:rPr>
        <w:t>Систематизирање на стекнатите знаења и емотивно доживување на минатото и природните убавини преку набљудување и посета на културно-историски споменици, верски објекти и музеи;</w:t>
      </w:r>
    </w:p>
    <w:p w14:paraId="3AEE035D" w14:textId="77777777" w:rsidR="00703F27" w:rsidRPr="000C2C0E" w:rsidRDefault="00703F27" w:rsidP="00052E59">
      <w:pPr>
        <w:numPr>
          <w:ilvl w:val="0"/>
          <w:numId w:val="30"/>
        </w:numPr>
        <w:rPr>
          <w:rFonts w:ascii="Arial" w:hAnsi="Arial" w:cs="Arial"/>
          <w:lang w:val="mk-MK"/>
        </w:rPr>
      </w:pPr>
      <w:r w:rsidRPr="000C2C0E">
        <w:rPr>
          <w:rFonts w:ascii="Arial" w:hAnsi="Arial" w:cs="Arial"/>
          <w:lang w:val="mk-MK"/>
        </w:rPr>
        <w:t>Стекнување на нови знаења и проширување на веќе стекнатите за природните убавини, културно-историските споменици, старите градби во Западна Македонија;</w:t>
      </w:r>
    </w:p>
    <w:p w14:paraId="5803DB87" w14:textId="77777777" w:rsidR="00703F27" w:rsidRPr="000C2C0E" w:rsidRDefault="00703F27" w:rsidP="00052E59">
      <w:pPr>
        <w:numPr>
          <w:ilvl w:val="0"/>
          <w:numId w:val="30"/>
        </w:numPr>
        <w:rPr>
          <w:rFonts w:ascii="Arial" w:hAnsi="Arial" w:cs="Arial"/>
          <w:lang w:val="mk-MK"/>
        </w:rPr>
      </w:pPr>
      <w:r w:rsidRPr="000C2C0E">
        <w:rPr>
          <w:rFonts w:ascii="Arial" w:hAnsi="Arial" w:cs="Arial"/>
          <w:lang w:val="mk-MK"/>
        </w:rPr>
        <w:t>Запознавање со локалитетот Стоби и неговите карактеристики;</w:t>
      </w:r>
    </w:p>
    <w:p w14:paraId="2709B498" w14:textId="77777777" w:rsidR="00703F27" w:rsidRPr="000C2C0E" w:rsidRDefault="00703F27" w:rsidP="00052E59">
      <w:pPr>
        <w:numPr>
          <w:ilvl w:val="0"/>
          <w:numId w:val="30"/>
        </w:numPr>
        <w:rPr>
          <w:rFonts w:ascii="Arial" w:hAnsi="Arial" w:cs="Arial"/>
          <w:lang w:val="mk-MK"/>
        </w:rPr>
      </w:pPr>
      <w:r w:rsidRPr="000C2C0E">
        <w:rPr>
          <w:rFonts w:ascii="Arial" w:hAnsi="Arial" w:cs="Arial"/>
          <w:lang w:val="mk-MK"/>
        </w:rPr>
        <w:lastRenderedPageBreak/>
        <w:t>Стекнување нови знаења за градот Струга</w:t>
      </w:r>
    </w:p>
    <w:p w14:paraId="3A61E9EF" w14:textId="77777777" w:rsidR="00703F27" w:rsidRPr="000C2C0E" w:rsidRDefault="00703F27" w:rsidP="00052E59">
      <w:pPr>
        <w:numPr>
          <w:ilvl w:val="0"/>
          <w:numId w:val="30"/>
        </w:numPr>
        <w:rPr>
          <w:rFonts w:ascii="Arial" w:hAnsi="Arial" w:cs="Arial"/>
          <w:lang w:val="mk-MK"/>
        </w:rPr>
      </w:pPr>
      <w:r w:rsidRPr="000C2C0E">
        <w:rPr>
          <w:rFonts w:ascii="Arial" w:hAnsi="Arial" w:cs="Arial"/>
          <w:lang w:val="mk-MK"/>
        </w:rPr>
        <w:t>Посета на античкиот град Хераклеа (Битола) и стекнување знаења за некогашниот животот во него;</w:t>
      </w:r>
    </w:p>
    <w:p w14:paraId="595850F0" w14:textId="77777777" w:rsidR="00703F27" w:rsidRPr="000C2C0E" w:rsidRDefault="00703F27" w:rsidP="00052E59">
      <w:pPr>
        <w:numPr>
          <w:ilvl w:val="0"/>
          <w:numId w:val="30"/>
        </w:numPr>
        <w:rPr>
          <w:rFonts w:ascii="Arial" w:hAnsi="Arial" w:cs="Arial"/>
          <w:lang w:val="mk-MK"/>
        </w:rPr>
      </w:pPr>
      <w:r w:rsidRPr="000C2C0E">
        <w:rPr>
          <w:rFonts w:ascii="Arial" w:hAnsi="Arial" w:cs="Arial"/>
          <w:lang w:val="mk-MK"/>
        </w:rPr>
        <w:t xml:space="preserve"> Прошетка низ Широк сокак;</w:t>
      </w:r>
    </w:p>
    <w:p w14:paraId="2C25DC3C" w14:textId="77777777" w:rsidR="00703F27" w:rsidRPr="000C2C0E" w:rsidRDefault="00703F27" w:rsidP="00052E59">
      <w:pPr>
        <w:numPr>
          <w:ilvl w:val="0"/>
          <w:numId w:val="30"/>
        </w:numPr>
        <w:rPr>
          <w:rFonts w:ascii="Arial" w:hAnsi="Arial" w:cs="Arial"/>
          <w:lang w:val="mk-MK"/>
        </w:rPr>
      </w:pPr>
      <w:r w:rsidRPr="000C2C0E">
        <w:rPr>
          <w:rFonts w:ascii="Arial" w:hAnsi="Arial" w:cs="Arial"/>
          <w:lang w:val="mk-MK"/>
        </w:rPr>
        <w:t>Запознавање со убавините на градот Охрид, неговата архитектура, спомениците – сведоци за богатата културно-историска, просветна и духовна дејност;</w:t>
      </w:r>
    </w:p>
    <w:p w14:paraId="437EA37E" w14:textId="77777777" w:rsidR="00703F27" w:rsidRPr="000C2C0E" w:rsidRDefault="00703F27" w:rsidP="00052E59">
      <w:pPr>
        <w:numPr>
          <w:ilvl w:val="0"/>
          <w:numId w:val="30"/>
        </w:numPr>
        <w:rPr>
          <w:rFonts w:ascii="Arial" w:hAnsi="Arial" w:cs="Arial"/>
          <w:lang w:val="mk-MK"/>
        </w:rPr>
      </w:pPr>
      <w:r w:rsidRPr="000C2C0E">
        <w:rPr>
          <w:rFonts w:ascii="Arial" w:hAnsi="Arial" w:cs="Arial"/>
          <w:lang w:val="mk-MK"/>
        </w:rPr>
        <w:t>Запознавање со населбата на вода, нејзиниот изглед, начинот на градба, животот во минатото,алати и орудија од старо време;</w:t>
      </w:r>
    </w:p>
    <w:p w14:paraId="6C52ED5D" w14:textId="77777777" w:rsidR="00703F27" w:rsidRPr="000C2C0E" w:rsidRDefault="00703F27" w:rsidP="00052E59">
      <w:pPr>
        <w:numPr>
          <w:ilvl w:val="0"/>
          <w:numId w:val="30"/>
        </w:numPr>
        <w:rPr>
          <w:rFonts w:ascii="Arial" w:hAnsi="Arial" w:cs="Arial"/>
          <w:lang w:val="mk-MK"/>
        </w:rPr>
      </w:pPr>
      <w:r w:rsidRPr="000C2C0E">
        <w:rPr>
          <w:rFonts w:ascii="Arial" w:hAnsi="Arial" w:cs="Arial"/>
          <w:lang w:val="mk-MK"/>
        </w:rPr>
        <w:t>Оживување и приближување на минатото создавајќи љубов и почит кон него;</w:t>
      </w:r>
    </w:p>
    <w:p w14:paraId="44690BC3" w14:textId="77777777" w:rsidR="00703F27" w:rsidRDefault="00703F27" w:rsidP="00052E59">
      <w:pPr>
        <w:numPr>
          <w:ilvl w:val="0"/>
          <w:numId w:val="30"/>
        </w:numPr>
        <w:rPr>
          <w:rFonts w:ascii="Arial" w:hAnsi="Arial" w:cs="Arial"/>
          <w:lang w:val="mk-MK"/>
        </w:rPr>
      </w:pPr>
      <w:r>
        <w:rPr>
          <w:rFonts w:ascii="Arial" w:hAnsi="Arial" w:cs="Arial"/>
          <w:lang w:val="mk-MK"/>
        </w:rPr>
        <w:t>Почитување на однапред поставените правила при патување, запознавање на редот и дисциплината, хигиенски навики, точност, уредност и друго;</w:t>
      </w:r>
    </w:p>
    <w:p w14:paraId="0CF4FECD" w14:textId="77777777" w:rsidR="00703F27" w:rsidRDefault="00703F27" w:rsidP="00703F27">
      <w:pPr>
        <w:rPr>
          <w:rFonts w:ascii="Arial" w:hAnsi="Arial" w:cs="Arial"/>
          <w:lang w:val="mk-MK"/>
        </w:rPr>
      </w:pPr>
    </w:p>
    <w:p w14:paraId="2DDFB279" w14:textId="77777777" w:rsidR="00703F27" w:rsidRDefault="00703F27" w:rsidP="00703F27">
      <w:pPr>
        <w:rPr>
          <w:rFonts w:ascii="Arial" w:hAnsi="Arial" w:cs="Arial"/>
          <w:b/>
          <w:lang w:val="mk-MK"/>
        </w:rPr>
      </w:pPr>
      <w:r w:rsidRPr="003C1274">
        <w:rPr>
          <w:rFonts w:ascii="Arial" w:hAnsi="Arial" w:cs="Arial"/>
          <w:b/>
          <w:lang w:val="mk-MK"/>
        </w:rPr>
        <w:t>Задачи:</w:t>
      </w:r>
    </w:p>
    <w:p w14:paraId="79CEA80A" w14:textId="77777777" w:rsidR="00703F27" w:rsidRDefault="00703F27" w:rsidP="00703F27">
      <w:pPr>
        <w:rPr>
          <w:rFonts w:ascii="Arial" w:hAnsi="Arial" w:cs="Arial"/>
          <w:b/>
          <w:lang w:val="mk-MK"/>
        </w:rPr>
      </w:pPr>
    </w:p>
    <w:p w14:paraId="081190E8" w14:textId="77777777" w:rsidR="00703F27" w:rsidRDefault="00703F27" w:rsidP="00052E59">
      <w:pPr>
        <w:numPr>
          <w:ilvl w:val="0"/>
          <w:numId w:val="31"/>
        </w:numPr>
        <w:rPr>
          <w:rFonts w:ascii="Arial" w:hAnsi="Arial" w:cs="Arial"/>
          <w:lang w:val="mk-MK"/>
        </w:rPr>
      </w:pPr>
      <w:r w:rsidRPr="003C1274">
        <w:rPr>
          <w:rFonts w:ascii="Arial" w:hAnsi="Arial" w:cs="Arial"/>
          <w:lang w:val="mk-MK"/>
        </w:rPr>
        <w:t>Развивање позитивен однос кон националните, културните и естетските вредности во Западна Македонија;</w:t>
      </w:r>
    </w:p>
    <w:p w14:paraId="24F0BEC4" w14:textId="77777777" w:rsidR="00703F27" w:rsidRDefault="00703F27" w:rsidP="00052E59">
      <w:pPr>
        <w:numPr>
          <w:ilvl w:val="0"/>
          <w:numId w:val="31"/>
        </w:numPr>
        <w:rPr>
          <w:rFonts w:ascii="Arial" w:hAnsi="Arial" w:cs="Arial"/>
          <w:lang w:val="mk-MK"/>
        </w:rPr>
      </w:pPr>
      <w:r>
        <w:rPr>
          <w:rFonts w:ascii="Arial" w:hAnsi="Arial" w:cs="Arial"/>
          <w:lang w:val="mk-MK"/>
        </w:rPr>
        <w:t>Градење на чувства за толеранција, рамноправност и соживот;</w:t>
      </w:r>
    </w:p>
    <w:p w14:paraId="42D33EAB" w14:textId="77777777" w:rsidR="00703F27" w:rsidRDefault="00703F27" w:rsidP="00052E59">
      <w:pPr>
        <w:numPr>
          <w:ilvl w:val="0"/>
          <w:numId w:val="31"/>
        </w:numPr>
        <w:rPr>
          <w:rFonts w:ascii="Arial" w:hAnsi="Arial" w:cs="Arial"/>
          <w:lang w:val="mk-MK"/>
        </w:rPr>
      </w:pPr>
      <w:r>
        <w:rPr>
          <w:rFonts w:ascii="Arial" w:hAnsi="Arial" w:cs="Arial"/>
          <w:lang w:val="mk-MK"/>
        </w:rPr>
        <w:t>Запознавање со културата и начинот на живеење на луѓето во одделни краеви;</w:t>
      </w:r>
    </w:p>
    <w:p w14:paraId="3D17FB51" w14:textId="77777777" w:rsidR="00703F27" w:rsidRDefault="00703F27" w:rsidP="00703F27">
      <w:pPr>
        <w:rPr>
          <w:rFonts w:ascii="Arial" w:hAnsi="Arial" w:cs="Arial"/>
          <w:lang w:val="mk-MK"/>
        </w:rPr>
      </w:pPr>
    </w:p>
    <w:p w14:paraId="5C111A0E" w14:textId="77777777" w:rsidR="00703F27" w:rsidRDefault="00703F27" w:rsidP="00703F27">
      <w:pPr>
        <w:rPr>
          <w:rFonts w:ascii="Arial" w:hAnsi="Arial" w:cs="Arial"/>
          <w:lang w:val="mk-MK"/>
        </w:rPr>
      </w:pPr>
      <w:r w:rsidRPr="003C1274">
        <w:rPr>
          <w:rFonts w:ascii="Arial" w:hAnsi="Arial" w:cs="Arial"/>
          <w:b/>
          <w:lang w:val="mk-MK"/>
        </w:rPr>
        <w:t>Содржина и активности:</w:t>
      </w:r>
      <w:r>
        <w:rPr>
          <w:rFonts w:ascii="Arial" w:hAnsi="Arial" w:cs="Arial"/>
          <w:b/>
          <w:lang w:val="mk-MK"/>
        </w:rPr>
        <w:t xml:space="preserve"> </w:t>
      </w:r>
      <w:r w:rsidRPr="003C1274">
        <w:rPr>
          <w:rFonts w:ascii="Arial" w:hAnsi="Arial" w:cs="Arial"/>
          <w:lang w:val="mk-MK"/>
        </w:rPr>
        <w:t xml:space="preserve">набљудување, прибирање на податоци, фотографирање на објекти,предмети и природни </w:t>
      </w:r>
    </w:p>
    <w:p w14:paraId="17217DCE" w14:textId="77777777" w:rsidR="00703F27" w:rsidRDefault="00703F27" w:rsidP="00703F27">
      <w:pPr>
        <w:rPr>
          <w:rFonts w:ascii="Arial" w:hAnsi="Arial" w:cs="Arial"/>
          <w:lang w:val="mk-MK"/>
        </w:rPr>
      </w:pPr>
      <w:r w:rsidRPr="003C1274">
        <w:rPr>
          <w:rFonts w:ascii="Arial" w:hAnsi="Arial" w:cs="Arial"/>
          <w:lang w:val="mk-MK"/>
        </w:rPr>
        <w:t xml:space="preserve">убавини, </w:t>
      </w:r>
      <w:r>
        <w:rPr>
          <w:rFonts w:ascii="Arial" w:hAnsi="Arial" w:cs="Arial"/>
          <w:lang w:val="mk-MK"/>
        </w:rPr>
        <w:t>дружење,забава и заеднички игри.</w:t>
      </w:r>
    </w:p>
    <w:p w14:paraId="7AE3FED4" w14:textId="77777777" w:rsidR="00703F27" w:rsidRDefault="00703F27" w:rsidP="00703F27">
      <w:pPr>
        <w:rPr>
          <w:rFonts w:ascii="Arial" w:hAnsi="Arial" w:cs="Arial"/>
          <w:b/>
          <w:lang w:val="mk-MK"/>
        </w:rPr>
      </w:pPr>
    </w:p>
    <w:p w14:paraId="17B417A9" w14:textId="77777777" w:rsidR="00703F27" w:rsidRPr="009F5B4E" w:rsidRDefault="00703F27" w:rsidP="00703F27">
      <w:pPr>
        <w:rPr>
          <w:rFonts w:ascii="Arial" w:hAnsi="Arial" w:cs="Arial"/>
          <w:lang w:val="mk-MK"/>
        </w:rPr>
      </w:pPr>
      <w:r w:rsidRPr="009F5B4E">
        <w:rPr>
          <w:rFonts w:ascii="Arial" w:hAnsi="Arial" w:cs="Arial"/>
          <w:b/>
          <w:lang w:val="mk-MK"/>
        </w:rPr>
        <w:t xml:space="preserve">Раководител на екскурзијата : </w:t>
      </w:r>
      <w:r w:rsidRPr="009F5B4E">
        <w:rPr>
          <w:rFonts w:ascii="Arial" w:hAnsi="Arial" w:cs="Arial"/>
          <w:lang w:val="mk-MK"/>
        </w:rPr>
        <w:t>Директорот на училиштето</w:t>
      </w:r>
    </w:p>
    <w:p w14:paraId="72FC5F9F" w14:textId="77777777" w:rsidR="00703F27" w:rsidRPr="009F5B4E" w:rsidRDefault="00703F27" w:rsidP="00703F27">
      <w:pPr>
        <w:rPr>
          <w:rFonts w:ascii="Arial" w:hAnsi="Arial" w:cs="Arial"/>
          <w:lang w:val="mk-MK"/>
        </w:rPr>
      </w:pPr>
    </w:p>
    <w:p w14:paraId="56ED3D90" w14:textId="77777777" w:rsidR="00703F27" w:rsidRPr="009F5B4E" w:rsidRDefault="00703F27" w:rsidP="00703F27">
      <w:pPr>
        <w:rPr>
          <w:rFonts w:ascii="Arial" w:hAnsi="Arial" w:cs="Arial"/>
          <w:b/>
          <w:lang w:val="mk-MK"/>
        </w:rPr>
      </w:pPr>
      <w:r w:rsidRPr="009F5B4E">
        <w:rPr>
          <w:rFonts w:ascii="Arial" w:hAnsi="Arial" w:cs="Arial"/>
          <w:b/>
          <w:lang w:val="mk-MK"/>
        </w:rPr>
        <w:t xml:space="preserve">Одговорни наставници : </w:t>
      </w:r>
      <w:r>
        <w:rPr>
          <w:rFonts w:ascii="Arial" w:hAnsi="Arial" w:cs="Arial"/>
          <w:lang w:val="mk-MK"/>
        </w:rPr>
        <w:t xml:space="preserve"> одделенските</w:t>
      </w:r>
      <w:r w:rsidRPr="009F5B4E">
        <w:rPr>
          <w:rFonts w:ascii="Arial" w:hAnsi="Arial" w:cs="Arial"/>
          <w:lang w:val="mk-MK"/>
        </w:rPr>
        <w:t xml:space="preserve"> раководители </w:t>
      </w:r>
    </w:p>
    <w:p w14:paraId="665F9F3E" w14:textId="77777777" w:rsidR="00703F27" w:rsidRPr="009F5B4E" w:rsidRDefault="00703F27" w:rsidP="00703F27">
      <w:pPr>
        <w:rPr>
          <w:rFonts w:ascii="Arial" w:hAnsi="Arial" w:cs="Arial"/>
          <w:b/>
          <w:lang w:val="mk-MK"/>
        </w:rPr>
      </w:pPr>
    </w:p>
    <w:p w14:paraId="7D6CF6DF" w14:textId="418DFF02" w:rsidR="00703F27" w:rsidRPr="009F5B4E" w:rsidRDefault="00703F27" w:rsidP="00703F27">
      <w:pPr>
        <w:rPr>
          <w:rFonts w:ascii="Arial" w:hAnsi="Arial" w:cs="Arial"/>
          <w:lang w:val="mk-MK"/>
        </w:rPr>
      </w:pPr>
      <w:r w:rsidRPr="009F5B4E">
        <w:rPr>
          <w:rFonts w:ascii="Arial" w:hAnsi="Arial" w:cs="Arial"/>
          <w:b/>
          <w:lang w:val="mk-MK"/>
        </w:rPr>
        <w:t>Време на реализација :</w:t>
      </w:r>
      <w:r>
        <w:rPr>
          <w:rFonts w:ascii="Arial" w:hAnsi="Arial" w:cs="Arial"/>
          <w:b/>
          <w:lang w:val="mk-MK"/>
        </w:rPr>
        <w:t xml:space="preserve"> </w:t>
      </w:r>
      <w:r>
        <w:rPr>
          <w:rFonts w:ascii="Arial" w:hAnsi="Arial" w:cs="Arial"/>
          <w:lang w:val="mk-MK"/>
        </w:rPr>
        <w:t xml:space="preserve">мај </w:t>
      </w:r>
    </w:p>
    <w:p w14:paraId="5847B1AF" w14:textId="77777777" w:rsidR="00703F27" w:rsidRPr="009F5B4E" w:rsidRDefault="00703F27" w:rsidP="00703F27">
      <w:pPr>
        <w:rPr>
          <w:rFonts w:ascii="Arial" w:hAnsi="Arial" w:cs="Arial"/>
          <w:b/>
          <w:lang w:val="mk-MK"/>
        </w:rPr>
      </w:pPr>
    </w:p>
    <w:p w14:paraId="51787D56" w14:textId="77777777" w:rsidR="00703F27" w:rsidRPr="009F5B4E" w:rsidRDefault="00703F27" w:rsidP="00703F27">
      <w:pPr>
        <w:rPr>
          <w:rFonts w:ascii="Arial" w:hAnsi="Arial" w:cs="Arial"/>
          <w:b/>
          <w:lang w:val="mk-MK"/>
        </w:rPr>
      </w:pPr>
      <w:r w:rsidRPr="009F5B4E">
        <w:rPr>
          <w:rFonts w:ascii="Arial" w:hAnsi="Arial" w:cs="Arial"/>
          <w:b/>
          <w:lang w:val="mk-MK"/>
        </w:rPr>
        <w:t>Локации за посета и правци на патување :</w:t>
      </w:r>
    </w:p>
    <w:p w14:paraId="166D2243" w14:textId="77777777" w:rsidR="00703F27" w:rsidRDefault="00703F27" w:rsidP="00703F27">
      <w:pPr>
        <w:rPr>
          <w:rFonts w:ascii="Arial" w:hAnsi="Arial" w:cs="Arial"/>
          <w:b/>
          <w:lang w:val="mk-MK"/>
        </w:rPr>
      </w:pPr>
    </w:p>
    <w:p w14:paraId="73C82BE5" w14:textId="77777777" w:rsidR="00703F27" w:rsidRPr="00096A92" w:rsidRDefault="00703F27" w:rsidP="00703F27">
      <w:pPr>
        <w:rPr>
          <w:rFonts w:ascii="Arial" w:hAnsi="Arial" w:cs="Arial"/>
          <w:b/>
          <w:lang w:val="mk-MK"/>
        </w:rPr>
      </w:pPr>
      <w:r>
        <w:rPr>
          <w:rFonts w:ascii="Arial" w:hAnsi="Arial" w:cs="Arial"/>
          <w:b/>
          <w:lang w:val="mk-MK"/>
        </w:rPr>
        <w:t>Прв ден</w:t>
      </w:r>
    </w:p>
    <w:p w14:paraId="6148DBF0" w14:textId="10A47FF9" w:rsidR="00703F27" w:rsidRDefault="00703F27" w:rsidP="00703F27">
      <w:pPr>
        <w:rPr>
          <w:rFonts w:ascii="Arial" w:hAnsi="Arial" w:cs="Arial"/>
          <w:lang w:val="mk-MK"/>
        </w:rPr>
      </w:pPr>
      <w:r>
        <w:rPr>
          <w:rFonts w:ascii="Arial" w:hAnsi="Arial" w:cs="Arial"/>
          <w:lang w:val="mk-MK"/>
        </w:rPr>
        <w:t xml:space="preserve">Тргнување во </w:t>
      </w:r>
      <w:r w:rsidR="006E5284">
        <w:rPr>
          <w:rFonts w:ascii="Arial" w:hAnsi="Arial" w:cs="Arial"/>
          <w:lang w:val="mk-MK"/>
        </w:rPr>
        <w:t>7</w:t>
      </w:r>
      <w:r>
        <w:rPr>
          <w:rFonts w:ascii="Arial" w:hAnsi="Arial" w:cs="Arial"/>
          <w:lang w:val="mk-MK"/>
        </w:rPr>
        <w:t xml:space="preserve">:00 часот од </w:t>
      </w:r>
      <w:r w:rsidR="002F328B">
        <w:rPr>
          <w:rFonts w:ascii="Arial" w:hAnsi="Arial" w:cs="Arial"/>
          <w:lang w:val="mk-MK"/>
        </w:rPr>
        <w:t xml:space="preserve">Куманово кон </w:t>
      </w:r>
      <w:r>
        <w:rPr>
          <w:rFonts w:ascii="Arial" w:hAnsi="Arial" w:cs="Arial"/>
          <w:lang w:val="mk-MK"/>
        </w:rPr>
        <w:t xml:space="preserve">Скопје </w:t>
      </w:r>
      <w:r w:rsidR="002F328B">
        <w:rPr>
          <w:rFonts w:ascii="Arial" w:hAnsi="Arial" w:cs="Arial"/>
          <w:lang w:val="mk-MK"/>
        </w:rPr>
        <w:t>и</w:t>
      </w:r>
      <w:r>
        <w:rPr>
          <w:rFonts w:ascii="Arial" w:hAnsi="Arial" w:cs="Arial"/>
          <w:lang w:val="mk-MK"/>
        </w:rPr>
        <w:t xml:space="preserve"> Тетово се посетува шарената џамија ,потоа кон Гостивар,се посетува хидроцентралата Вруток.продолж</w:t>
      </w:r>
      <w:r w:rsidR="007A55ED">
        <w:rPr>
          <w:rFonts w:ascii="Arial" w:hAnsi="Arial" w:cs="Arial"/>
          <w:lang w:val="mk-MK"/>
        </w:rPr>
        <w:t xml:space="preserve">уваме кон Дебар ,во вечерните </w:t>
      </w:r>
      <w:r w:rsidR="002F328B">
        <w:rPr>
          <w:rFonts w:ascii="Arial" w:hAnsi="Arial" w:cs="Arial"/>
          <w:lang w:val="mk-MK"/>
        </w:rPr>
        <w:t>часови</w:t>
      </w:r>
      <w:r w:rsidR="007A55ED">
        <w:rPr>
          <w:rFonts w:ascii="Arial" w:hAnsi="Arial" w:cs="Arial"/>
          <w:lang w:val="mk-MK"/>
        </w:rPr>
        <w:t xml:space="preserve"> </w:t>
      </w:r>
      <w:r>
        <w:rPr>
          <w:rFonts w:ascii="Arial" w:hAnsi="Arial" w:cs="Arial"/>
          <w:lang w:val="mk-MK"/>
        </w:rPr>
        <w:t xml:space="preserve"> се пристиг</w:t>
      </w:r>
      <w:r w:rsidR="002F328B">
        <w:rPr>
          <w:rFonts w:ascii="Arial" w:hAnsi="Arial" w:cs="Arial"/>
          <w:lang w:val="mk-MK"/>
        </w:rPr>
        <w:t>нува</w:t>
      </w:r>
      <w:r>
        <w:rPr>
          <w:rFonts w:ascii="Arial" w:hAnsi="Arial" w:cs="Arial"/>
          <w:lang w:val="mk-MK"/>
        </w:rPr>
        <w:t xml:space="preserve"> во Струг</w:t>
      </w:r>
      <w:r w:rsidR="007A55ED">
        <w:rPr>
          <w:rFonts w:ascii="Arial" w:hAnsi="Arial" w:cs="Arial"/>
          <w:lang w:val="mk-MK"/>
        </w:rPr>
        <w:t>а .</w:t>
      </w:r>
    </w:p>
    <w:p w14:paraId="432A67D2" w14:textId="77777777" w:rsidR="00703F27" w:rsidRDefault="00703F27" w:rsidP="00703F27">
      <w:pPr>
        <w:rPr>
          <w:rFonts w:ascii="Arial" w:hAnsi="Arial" w:cs="Arial"/>
          <w:lang w:val="mk-MK"/>
        </w:rPr>
      </w:pPr>
    </w:p>
    <w:p w14:paraId="4CDDB0C4" w14:textId="77777777" w:rsidR="00703F27" w:rsidRDefault="00703F27" w:rsidP="00703F27">
      <w:pPr>
        <w:rPr>
          <w:rFonts w:ascii="Arial" w:hAnsi="Arial" w:cs="Arial"/>
          <w:lang w:val="mk-MK"/>
        </w:rPr>
      </w:pPr>
      <w:r>
        <w:rPr>
          <w:rFonts w:ascii="Arial" w:hAnsi="Arial" w:cs="Arial"/>
          <w:lang w:val="mk-MK"/>
        </w:rPr>
        <w:t>Втор ден</w:t>
      </w:r>
    </w:p>
    <w:p w14:paraId="6FD321FF" w14:textId="2A98F9A6" w:rsidR="00703F27" w:rsidRDefault="00703F27" w:rsidP="00703F27">
      <w:pPr>
        <w:rPr>
          <w:rFonts w:ascii="Arial" w:hAnsi="Arial" w:cs="Arial"/>
          <w:lang w:val="sq-AL"/>
        </w:rPr>
      </w:pPr>
      <w:r>
        <w:rPr>
          <w:rFonts w:ascii="Arial" w:hAnsi="Arial" w:cs="Arial"/>
          <w:lang w:val="mk-MK"/>
        </w:rPr>
        <w:lastRenderedPageBreak/>
        <w:t>Се доручкува во хотел потоа се шета низ градот Струга до ручек.возење со брод.Посета до Калиште</w:t>
      </w:r>
      <w:r w:rsidR="007A55ED">
        <w:rPr>
          <w:rFonts w:ascii="Arial" w:hAnsi="Arial" w:cs="Arial"/>
          <w:lang w:val="mk-MK"/>
        </w:rPr>
        <w:t>,Вевчани</w:t>
      </w:r>
      <w:r>
        <w:rPr>
          <w:rFonts w:ascii="Arial" w:hAnsi="Arial" w:cs="Arial"/>
          <w:lang w:val="mk-MK"/>
        </w:rPr>
        <w:t xml:space="preserve">-вечера </w:t>
      </w:r>
      <w:r w:rsidR="002F328B">
        <w:rPr>
          <w:rFonts w:ascii="Arial" w:hAnsi="Arial" w:cs="Arial"/>
          <w:lang w:val="mk-MK"/>
        </w:rPr>
        <w:t>в</w:t>
      </w:r>
      <w:r>
        <w:rPr>
          <w:rFonts w:ascii="Arial" w:hAnsi="Arial" w:cs="Arial"/>
          <w:lang w:val="mk-MK"/>
        </w:rPr>
        <w:t>о 19.00.</w:t>
      </w:r>
    </w:p>
    <w:p w14:paraId="210D28FF" w14:textId="1069E975" w:rsidR="00703F27" w:rsidRPr="00B90DE1" w:rsidRDefault="00703F27" w:rsidP="00703F27">
      <w:pPr>
        <w:rPr>
          <w:rFonts w:ascii="Arial" w:hAnsi="Arial" w:cs="Arial"/>
          <w:lang w:val="mk-MK"/>
        </w:rPr>
      </w:pPr>
      <w:r>
        <w:rPr>
          <w:rFonts w:ascii="Arial" w:hAnsi="Arial" w:cs="Arial"/>
          <w:lang w:val="mk-MK"/>
        </w:rPr>
        <w:t xml:space="preserve">Посета на Св. Наум во 9.00 и изворите на Дрим.Посета и ручек во Охрид. 16.00 враќање во </w:t>
      </w:r>
      <w:r w:rsidR="002F328B">
        <w:rPr>
          <w:rFonts w:ascii="Arial" w:hAnsi="Arial" w:cs="Arial"/>
          <w:lang w:val="mk-MK"/>
        </w:rPr>
        <w:t>Куманово</w:t>
      </w:r>
      <w:r>
        <w:rPr>
          <w:rFonts w:ascii="Arial" w:hAnsi="Arial" w:cs="Arial"/>
          <w:lang w:val="mk-MK"/>
        </w:rPr>
        <w:t xml:space="preserve"> преку Битола.Се пристига во 19.00.</w:t>
      </w:r>
    </w:p>
    <w:p w14:paraId="10EA76FC" w14:textId="77777777" w:rsidR="00703F27" w:rsidRDefault="00703F27" w:rsidP="00703F27">
      <w:pPr>
        <w:rPr>
          <w:rFonts w:ascii="Arial" w:hAnsi="Arial" w:cs="Arial"/>
          <w:lang w:val="mk-MK"/>
        </w:rPr>
      </w:pPr>
    </w:p>
    <w:p w14:paraId="0DE36BCE" w14:textId="77777777" w:rsidR="00703F27" w:rsidRPr="009F5B4E" w:rsidRDefault="00703F27" w:rsidP="00703F27">
      <w:pPr>
        <w:rPr>
          <w:rFonts w:ascii="Arial" w:hAnsi="Arial" w:cs="Arial"/>
          <w:b/>
          <w:lang w:val="mk-MK"/>
        </w:rPr>
      </w:pPr>
      <w:r w:rsidRPr="009F5B4E">
        <w:rPr>
          <w:rFonts w:ascii="Arial" w:hAnsi="Arial" w:cs="Arial"/>
          <w:b/>
          <w:lang w:val="mk-MK"/>
        </w:rPr>
        <w:t>Техничка организација :</w:t>
      </w:r>
    </w:p>
    <w:p w14:paraId="68AB7189" w14:textId="77777777" w:rsidR="00703F27" w:rsidRPr="009F5B4E" w:rsidRDefault="00703F27" w:rsidP="00703F27">
      <w:pPr>
        <w:rPr>
          <w:rFonts w:ascii="Arial" w:hAnsi="Arial" w:cs="Arial"/>
          <w:lang w:val="mk-MK"/>
        </w:rPr>
      </w:pPr>
      <w:r w:rsidRPr="009F5B4E">
        <w:rPr>
          <w:rFonts w:ascii="Arial" w:hAnsi="Arial" w:cs="Arial"/>
          <w:lang w:val="mk-MK"/>
        </w:rPr>
        <w:t>Висококвалитетни, климатизирани, безбедни патнички автобуси, квалитетни услови на сместување, туристички водич и лекар</w:t>
      </w:r>
    </w:p>
    <w:p w14:paraId="142F7B59" w14:textId="77777777" w:rsidR="00703F27" w:rsidRPr="009F5B4E" w:rsidRDefault="00703F27" w:rsidP="00703F27">
      <w:pPr>
        <w:rPr>
          <w:rFonts w:ascii="Arial" w:hAnsi="Arial" w:cs="Arial"/>
          <w:b/>
          <w:lang w:val="mk-MK"/>
        </w:rPr>
      </w:pPr>
    </w:p>
    <w:p w14:paraId="7C9BD25B" w14:textId="77777777" w:rsidR="00703F27" w:rsidRPr="000C2C0E" w:rsidRDefault="00703F27" w:rsidP="00703F27">
      <w:pPr>
        <w:rPr>
          <w:rFonts w:ascii="Arial" w:hAnsi="Arial" w:cs="Arial"/>
          <w:b/>
          <w:lang w:val="mk-MK"/>
        </w:rPr>
      </w:pPr>
      <w:r w:rsidRPr="000C2C0E">
        <w:rPr>
          <w:rFonts w:ascii="Arial" w:hAnsi="Arial" w:cs="Arial"/>
          <w:b/>
          <w:lang w:val="mk-MK"/>
        </w:rPr>
        <w:t>Начин на финансирање :</w:t>
      </w:r>
    </w:p>
    <w:p w14:paraId="00E1E2C6" w14:textId="77777777" w:rsidR="00703F27" w:rsidRPr="00B90DE1" w:rsidRDefault="00703F27" w:rsidP="00703F27">
      <w:pPr>
        <w:rPr>
          <w:rFonts w:ascii="Arial" w:hAnsi="Arial" w:cs="Arial"/>
          <w:lang w:val="mk-MK"/>
        </w:rPr>
      </w:pPr>
      <w:r w:rsidRPr="000C2C0E">
        <w:rPr>
          <w:rFonts w:ascii="Arial" w:hAnsi="Arial" w:cs="Arial"/>
          <w:lang w:val="mk-MK"/>
        </w:rPr>
        <w:t>Финансирање од страна на родителите</w:t>
      </w:r>
    </w:p>
    <w:p w14:paraId="74C58730" w14:textId="77777777" w:rsidR="00703F27" w:rsidRPr="00B90DE1" w:rsidRDefault="00703F27" w:rsidP="00703F27">
      <w:pPr>
        <w:rPr>
          <w:rFonts w:ascii="Arial" w:hAnsi="Arial" w:cs="Arial"/>
          <w:lang w:val="mk-MK"/>
        </w:rPr>
      </w:pPr>
    </w:p>
    <w:p w14:paraId="58E044A8" w14:textId="77777777" w:rsidR="00703F27" w:rsidRPr="00B90DE1" w:rsidRDefault="00703F27" w:rsidP="00703F27">
      <w:pPr>
        <w:rPr>
          <w:rFonts w:ascii="Arial" w:hAnsi="Arial" w:cs="Arial"/>
          <w:lang w:val="mk-MK"/>
        </w:rPr>
      </w:pPr>
    </w:p>
    <w:p w14:paraId="2EB6CEF4" w14:textId="77777777" w:rsidR="00703F27" w:rsidRPr="00B90DE1" w:rsidRDefault="00703F27" w:rsidP="00703F27">
      <w:pPr>
        <w:rPr>
          <w:rFonts w:ascii="Arial" w:hAnsi="Arial" w:cs="Arial"/>
          <w:lang w:val="mk-MK"/>
        </w:rPr>
      </w:pPr>
    </w:p>
    <w:p w14:paraId="362E2C06" w14:textId="77777777" w:rsidR="00380FC7" w:rsidRDefault="00380FC7" w:rsidP="00703F27">
      <w:pPr>
        <w:jc w:val="center"/>
        <w:rPr>
          <w:rFonts w:ascii="Arial" w:hAnsi="Arial" w:cs="Arial"/>
          <w:b/>
          <w:lang w:val="mk-MK"/>
        </w:rPr>
      </w:pPr>
    </w:p>
    <w:p w14:paraId="245BC3AA" w14:textId="77777777" w:rsidR="00380FC7" w:rsidRDefault="00380FC7" w:rsidP="00703F27">
      <w:pPr>
        <w:jc w:val="center"/>
        <w:rPr>
          <w:rFonts w:ascii="Arial" w:hAnsi="Arial" w:cs="Arial"/>
          <w:b/>
          <w:lang w:val="mk-MK"/>
        </w:rPr>
      </w:pPr>
    </w:p>
    <w:p w14:paraId="2BDA322A" w14:textId="77777777" w:rsidR="00C332D9" w:rsidRDefault="00C332D9" w:rsidP="000A6E6D">
      <w:pPr>
        <w:autoSpaceDE w:val="0"/>
        <w:autoSpaceDN w:val="0"/>
        <w:adjustRightInd w:val="0"/>
        <w:rPr>
          <w:b/>
          <w:sz w:val="28"/>
          <w:szCs w:val="28"/>
          <w:lang w:val="mk-MK"/>
        </w:rPr>
      </w:pPr>
    </w:p>
    <w:p w14:paraId="6CC350F8" w14:textId="77777777" w:rsidR="000A6E6D" w:rsidRPr="000A6E6D" w:rsidRDefault="00806B27" w:rsidP="000A6E6D">
      <w:pPr>
        <w:autoSpaceDE w:val="0"/>
        <w:autoSpaceDN w:val="0"/>
        <w:adjustRightInd w:val="0"/>
        <w:rPr>
          <w:b/>
          <w:color w:val="000000"/>
          <w:sz w:val="28"/>
          <w:szCs w:val="28"/>
          <w:lang w:val="mk-MK"/>
        </w:rPr>
      </w:pPr>
      <w:r w:rsidRPr="000A6E6D">
        <w:rPr>
          <w:b/>
          <w:sz w:val="28"/>
          <w:szCs w:val="28"/>
          <w:lang w:val="mk-MK"/>
        </w:rPr>
        <w:t>12.</w:t>
      </w:r>
      <w:r w:rsidR="00C95700" w:rsidRPr="000A6E6D">
        <w:rPr>
          <w:b/>
          <w:sz w:val="28"/>
          <w:szCs w:val="28"/>
          <w:lang w:val="mk-MK"/>
        </w:rPr>
        <w:t xml:space="preserve"> Натпревари за учениците</w:t>
      </w:r>
      <w:r w:rsidR="000A6E6D" w:rsidRPr="000A6E6D">
        <w:rPr>
          <w:b/>
          <w:color w:val="000000"/>
          <w:sz w:val="28"/>
          <w:szCs w:val="28"/>
          <w:lang w:val="mk-MK"/>
        </w:rPr>
        <w:t xml:space="preserve"> </w:t>
      </w:r>
    </w:p>
    <w:p w14:paraId="1C062086" w14:textId="77777777" w:rsidR="000A6E6D" w:rsidRPr="00061DCC" w:rsidRDefault="000A6E6D" w:rsidP="000A6E6D">
      <w:pPr>
        <w:autoSpaceDE w:val="0"/>
        <w:autoSpaceDN w:val="0"/>
        <w:adjustRightInd w:val="0"/>
        <w:rPr>
          <w:lang w:val="mk-MK"/>
        </w:rPr>
      </w:pPr>
    </w:p>
    <w:p w14:paraId="321A73D8" w14:textId="77777777" w:rsidR="000A6E6D" w:rsidRPr="00E547C7" w:rsidRDefault="000A6E6D" w:rsidP="00822967">
      <w:pPr>
        <w:autoSpaceDE w:val="0"/>
        <w:autoSpaceDN w:val="0"/>
        <w:adjustRightInd w:val="0"/>
        <w:jc w:val="both"/>
        <w:rPr>
          <w:lang w:val="mk-MK"/>
        </w:rPr>
      </w:pPr>
      <w:r w:rsidRPr="00E547C7">
        <w:rPr>
          <w:lang w:val="mk-MK"/>
        </w:rPr>
        <w:t xml:space="preserve">Ученичките натпревари се облик на активност при кои еден ученик или група на ученици се трудат подобро или побрзо да постигнат што подобри воспитно-образовни резултати. Со цел да се презентираат постигнувањата во наставно-воспитната работа и воннаставните активности, училиштето ќе организира вакви активности на ниво на училиште, ќе земе активно учество на натпревари на ниво на </w:t>
      </w:r>
      <w:r>
        <w:rPr>
          <w:lang w:val="mk-MK"/>
        </w:rPr>
        <w:t>општината,</w:t>
      </w:r>
      <w:r w:rsidRPr="00E547C7">
        <w:rPr>
          <w:lang w:val="mk-MK"/>
        </w:rPr>
        <w:t>регион</w:t>
      </w:r>
      <w:r>
        <w:rPr>
          <w:lang w:val="mk-MK"/>
        </w:rPr>
        <w:t>от</w:t>
      </w:r>
      <w:r w:rsidRPr="00E547C7">
        <w:rPr>
          <w:lang w:val="mk-MK"/>
        </w:rPr>
        <w:t xml:space="preserve"> и во рамките на држават</w:t>
      </w:r>
      <w:r>
        <w:rPr>
          <w:lang w:val="mk-MK"/>
        </w:rPr>
        <w:t>а</w:t>
      </w:r>
      <w:r w:rsidRPr="00E547C7">
        <w:rPr>
          <w:lang w:val="mk-MK"/>
        </w:rPr>
        <w:t xml:space="preserve">, огранизирани од страна на </w:t>
      </w:r>
      <w:r>
        <w:rPr>
          <w:lang w:val="mk-MK"/>
        </w:rPr>
        <w:t>училиштата,</w:t>
      </w:r>
      <w:r w:rsidRPr="00E547C7">
        <w:rPr>
          <w:lang w:val="mk-MK"/>
        </w:rPr>
        <w:t>БРО, друштва и други регистрирани надлежни организации (Совет за грижи и воспитување на децата на Р.</w:t>
      </w:r>
      <w:r w:rsidR="00C332D9">
        <w:rPr>
          <w:lang w:val="mk-MK"/>
        </w:rPr>
        <w:t>С.</w:t>
      </w:r>
      <w:r w:rsidRPr="00E547C7">
        <w:rPr>
          <w:lang w:val="mk-MK"/>
        </w:rPr>
        <w:t xml:space="preserve">М., Совет за безбедност на сообрајќајот). </w:t>
      </w:r>
    </w:p>
    <w:p w14:paraId="3BDB0407" w14:textId="77777777" w:rsidR="000A6E6D" w:rsidRPr="00E547C7" w:rsidRDefault="000A6E6D" w:rsidP="00822967">
      <w:pPr>
        <w:jc w:val="both"/>
        <w:rPr>
          <w:lang w:val="mk-MK"/>
        </w:rPr>
      </w:pPr>
      <w:r w:rsidRPr="00E547C7">
        <w:rPr>
          <w:lang w:val="mk-MK"/>
        </w:rPr>
        <w:t xml:space="preserve">Во текот на второто полугодие, започнуваат огранизирани натпревари, најпрво училишни (помеѓу паралелки ), потоа општински (регионални) и најпосле државни натпревари. Учениците од </w:t>
      </w:r>
      <w:r>
        <w:rPr>
          <w:lang w:val="mk-MK"/>
        </w:rPr>
        <w:t xml:space="preserve">нашето </w:t>
      </w:r>
      <w:r w:rsidRPr="00E547C7">
        <w:rPr>
          <w:lang w:val="mk-MK"/>
        </w:rPr>
        <w:t>училиште ќе земат учество на сите натпревари, како и на приредби, смотри, манифестации, конкурси и други организирани активности. Наставниците-ментори и учениците кои на натпреварите ќе постигнат добри резултати ќе бидат и соодветно наградени.</w:t>
      </w:r>
    </w:p>
    <w:p w14:paraId="5C366339" w14:textId="77777777" w:rsidR="000A6E6D" w:rsidRDefault="000A6E6D" w:rsidP="00822967">
      <w:pPr>
        <w:jc w:val="both"/>
        <w:rPr>
          <w:lang w:val="mk-MK"/>
        </w:rPr>
      </w:pPr>
      <w:r w:rsidRPr="00BF4087">
        <w:rPr>
          <w:lang w:val="mk-MK"/>
        </w:rPr>
        <w:tab/>
        <w:t>Во организацијата и спроведувањето на натпеварите се вклучуваат сите наставници чии ученици учествуваат на соодветниот натпревар при што на учениците се обезбедува тимска поддршка од наставниците за подготовка, финансиска поддршка  за реализација и поддршка од советот на родители.</w:t>
      </w:r>
    </w:p>
    <w:p w14:paraId="2D896404" w14:textId="77777777" w:rsidR="000A6E6D" w:rsidRPr="00AB20D9" w:rsidRDefault="000A6E6D" w:rsidP="00822967">
      <w:pPr>
        <w:jc w:val="both"/>
        <w:rPr>
          <w:lang w:val="mk-MK"/>
        </w:rPr>
      </w:pPr>
      <w:r w:rsidRPr="00AB20D9">
        <w:rPr>
          <w:lang w:val="mk-MK"/>
        </w:rPr>
        <w:t xml:space="preserve">За учениците што покажуваат особен успех по одделни предмети се организираат натпревари </w:t>
      </w:r>
    </w:p>
    <w:p w14:paraId="0ACEACEC" w14:textId="77777777" w:rsidR="000A6E6D" w:rsidRPr="00AB20D9" w:rsidRDefault="000A6E6D" w:rsidP="00822967">
      <w:pPr>
        <w:jc w:val="both"/>
        <w:rPr>
          <w:lang w:val="mk-MK"/>
        </w:rPr>
      </w:pPr>
      <w:r w:rsidRPr="00AB20D9">
        <w:rPr>
          <w:lang w:val="mk-MK"/>
        </w:rPr>
        <w:t>на општинско, регионално и државно ниво.</w:t>
      </w:r>
    </w:p>
    <w:p w14:paraId="35CC8771" w14:textId="77777777" w:rsidR="000A6E6D" w:rsidRPr="00AB20D9" w:rsidRDefault="000A6E6D" w:rsidP="00822967">
      <w:pPr>
        <w:jc w:val="both"/>
        <w:rPr>
          <w:lang w:val="mk-MK"/>
        </w:rPr>
      </w:pPr>
      <w:r w:rsidRPr="00AB20D9">
        <w:rPr>
          <w:lang w:val="mk-MK"/>
        </w:rPr>
        <w:lastRenderedPageBreak/>
        <w:t xml:space="preserve"> Натпреварите ги организираат акредитирани здруженија на наставници кои  треба да бидат акредитирани од Министерството, на предлог на комисија за акредитација на здруженија на наставници формирана од министерот, во рок од 30  дена од денот на поднесувањето на барањето за акредитација на натпревари на ученици. Комисијата е составена од седум члена од кои тројца се претставници од Mинистерството,тројца од Бирото и еден претставник од мнозинскиот синдикат на наставници. Еден член од комисијата е претседател, кој го именува министерот.Основни критериуми за акредитација на здруженијата на наставници за организирање на натпреварите се натпреварите на учениците да се организирани од страна на наставници што  изведуваат настава по одделен наставен предмет, здруженијата на наставниците да се регистрирани како здружение најмалку три години до денот кога аплицираат за организирање на  натпревари и да обезбеди организирање на натпревари на целата територија на Република Северна Македонија на сите наставни јазици.</w:t>
      </w:r>
    </w:p>
    <w:p w14:paraId="0274CC40" w14:textId="77777777" w:rsidR="000A6E6D" w:rsidRDefault="000A6E6D" w:rsidP="00822967">
      <w:pPr>
        <w:jc w:val="both"/>
        <w:rPr>
          <w:lang w:val="mk-MK"/>
        </w:rPr>
      </w:pPr>
      <w:r w:rsidRPr="00AB20D9">
        <w:rPr>
          <w:lang w:val="mk-MK"/>
        </w:rPr>
        <w:t xml:space="preserve"> Здружението на наставници за добивање на акредитација за организирање на натпреварите до Министерството поднесува барање со комплетирана документација.</w:t>
      </w:r>
    </w:p>
    <w:p w14:paraId="55CC70B1" w14:textId="77777777" w:rsidR="000A6E6D" w:rsidRPr="007240BF" w:rsidRDefault="000A6E6D" w:rsidP="00822967">
      <w:pPr>
        <w:jc w:val="both"/>
        <w:rPr>
          <w:lang w:val="mk-MK"/>
        </w:rPr>
      </w:pPr>
      <w:r w:rsidRPr="007240BF">
        <w:rPr>
          <w:lang w:val="mk-MK"/>
        </w:rPr>
        <w:t xml:space="preserve">За освоено прво место на натпревар на државно ниво на ученикот и неговиот наставник им се </w:t>
      </w:r>
    </w:p>
    <w:p w14:paraId="1F0C0E0C" w14:textId="77777777" w:rsidR="000A6E6D" w:rsidRPr="007240BF" w:rsidRDefault="000A6E6D" w:rsidP="00822967">
      <w:pPr>
        <w:jc w:val="both"/>
        <w:rPr>
          <w:lang w:val="mk-MK"/>
        </w:rPr>
      </w:pPr>
      <w:r w:rsidRPr="007240BF">
        <w:rPr>
          <w:lang w:val="mk-MK"/>
        </w:rPr>
        <w:t xml:space="preserve">доделува парична награда, чија висина ја утврдува министерот, на предлог на комисијата.  Ако е освоено прво место на натпревар на државно ниво од група ученици, на учениците и на </w:t>
      </w:r>
    </w:p>
    <w:p w14:paraId="2C83A160" w14:textId="77777777" w:rsidR="000A6E6D" w:rsidRPr="00380FC7" w:rsidRDefault="000A6E6D" w:rsidP="00822967">
      <w:pPr>
        <w:jc w:val="both"/>
        <w:rPr>
          <w:rFonts w:ascii="Arial" w:hAnsi="Arial" w:cs="Arial"/>
          <w:sz w:val="28"/>
          <w:szCs w:val="28"/>
          <w:lang w:val="mk-MK"/>
        </w:rPr>
      </w:pPr>
      <w:r w:rsidRPr="007240BF">
        <w:rPr>
          <w:lang w:val="mk-MK"/>
        </w:rPr>
        <w:t>нивниот наставник им се доделува парична награда, чија висина ја утврдува министерот, на предлог на комисијата.Висината на паричната награда  е во износ најмногу до 50% од просечната нето плата исплатена по работник во Републиката во последниот месец пред доделувањето на наградата.</w:t>
      </w:r>
      <w:r w:rsidRPr="00AB20D9">
        <w:rPr>
          <w:rFonts w:ascii="Arial" w:hAnsi="Arial" w:cs="Arial"/>
          <w:sz w:val="28"/>
          <w:szCs w:val="28"/>
          <w:lang w:val="mk-MK"/>
        </w:rPr>
        <w:t xml:space="preserve"> </w:t>
      </w:r>
      <w:r w:rsidRPr="00486DE4">
        <w:rPr>
          <w:lang w:val="mk-MK"/>
        </w:rPr>
        <w:t>Барањата од ученикот, односно од неговиот наставник за исплата на парична награда за освоено прво место на натпревар на државно ниво во учебна година, се доставуваат до Министерството најдоцна до 31 декември во тековната година кога е организаран натпреварот.</w:t>
      </w:r>
    </w:p>
    <w:p w14:paraId="50D2B07F" w14:textId="77777777" w:rsidR="000A6E6D" w:rsidRPr="00486DE4" w:rsidRDefault="000A6E6D" w:rsidP="00822967">
      <w:pPr>
        <w:jc w:val="both"/>
        <w:rPr>
          <w:lang w:val="mk-MK"/>
        </w:rPr>
      </w:pPr>
      <w:r w:rsidRPr="00486DE4">
        <w:rPr>
          <w:lang w:val="mk-MK"/>
        </w:rPr>
        <w:t xml:space="preserve"> Начинот и поблиските критериуми на организирање и изведување на натпреварите на учениците по одделни предмети на општинско, регионално и државно ниво ги утврдува министерот, на предлог на Бирото.</w:t>
      </w:r>
    </w:p>
    <w:p w14:paraId="3DC9E30F" w14:textId="77777777" w:rsidR="000A6E6D" w:rsidRPr="00486DE4" w:rsidRDefault="000A6E6D" w:rsidP="00822967">
      <w:pPr>
        <w:jc w:val="both"/>
        <w:rPr>
          <w:lang w:val="mk-MK"/>
        </w:rPr>
      </w:pPr>
      <w:r w:rsidRPr="00486DE4">
        <w:rPr>
          <w:lang w:val="mk-MK"/>
        </w:rPr>
        <w:t xml:space="preserve">Министерството, за освоено прво, второ или трето место на меѓународен натпревар од областа на математиката и природните науки, на ученикот и на наставникот кој го подготвувал ученикот за натпреварот, поединечно им доделува парична награда во износ од 50% од просечната нето плата исплатена по работник во Републиката во последниот месец пред доделувањето на наградата за </w:t>
      </w:r>
    </w:p>
    <w:p w14:paraId="05189803" w14:textId="77777777" w:rsidR="000A6E6D" w:rsidRPr="00486DE4" w:rsidRDefault="000A6E6D" w:rsidP="00822967">
      <w:pPr>
        <w:jc w:val="both"/>
        <w:rPr>
          <w:lang w:val="mk-MK"/>
        </w:rPr>
      </w:pPr>
      <w:r w:rsidRPr="00486DE4">
        <w:rPr>
          <w:lang w:val="mk-MK"/>
        </w:rPr>
        <w:t xml:space="preserve">освоено прво место, 40% за освоено второ место и 30% за освоено трето место. Под меѓународен натпревар се подразбира натпревар на кој учествуваат ученици од најмалку десет различни држави.За доделување на паричната награда Министерството објавува јавен </w:t>
      </w:r>
    </w:p>
    <w:p w14:paraId="1B8C4B3D" w14:textId="77777777" w:rsidR="000A6E6D" w:rsidRPr="00486DE4" w:rsidRDefault="000A6E6D" w:rsidP="00822967">
      <w:pPr>
        <w:jc w:val="both"/>
        <w:rPr>
          <w:lang w:val="mk-MK"/>
        </w:rPr>
      </w:pPr>
      <w:r w:rsidRPr="00486DE4">
        <w:rPr>
          <w:lang w:val="mk-MK"/>
        </w:rPr>
        <w:t>повик еднаш во годината</w:t>
      </w:r>
      <w:r w:rsidR="00346E78">
        <w:rPr>
          <w:lang w:val="mk-MK"/>
        </w:rPr>
        <w:t>.</w:t>
      </w:r>
    </w:p>
    <w:p w14:paraId="702F13B6" w14:textId="77777777" w:rsidR="000A6E6D" w:rsidRPr="00346E78" w:rsidRDefault="000A6E6D" w:rsidP="00822967">
      <w:pPr>
        <w:jc w:val="both"/>
        <w:rPr>
          <w:b/>
          <w:lang w:val="mk-MK"/>
        </w:rPr>
      </w:pPr>
      <w:r w:rsidRPr="00E547C7">
        <w:rPr>
          <w:rFonts w:ascii="MAC C Times" w:hAnsi="MAC C Times"/>
          <w:b/>
          <w:lang w:val="mk-MK"/>
        </w:rPr>
        <w:t xml:space="preserve"> </w:t>
      </w:r>
    </w:p>
    <w:p w14:paraId="591421EE" w14:textId="77777777" w:rsidR="000A6E6D" w:rsidRDefault="000A6E6D" w:rsidP="00822967">
      <w:pPr>
        <w:autoSpaceDE w:val="0"/>
        <w:autoSpaceDN w:val="0"/>
        <w:adjustRightInd w:val="0"/>
        <w:jc w:val="both"/>
        <w:rPr>
          <w:rFonts w:ascii="Arial" w:hAnsi="Arial" w:cs="Arial"/>
          <w:color w:val="000000"/>
          <w:lang w:val="mk-MK"/>
        </w:rPr>
      </w:pPr>
    </w:p>
    <w:p w14:paraId="74668831" w14:textId="77777777" w:rsidR="004130D3" w:rsidRDefault="004130D3" w:rsidP="00822967">
      <w:pPr>
        <w:autoSpaceDE w:val="0"/>
        <w:autoSpaceDN w:val="0"/>
        <w:adjustRightInd w:val="0"/>
        <w:jc w:val="both"/>
        <w:rPr>
          <w:rFonts w:ascii="Arial" w:hAnsi="Arial" w:cs="Arial"/>
          <w:color w:val="000000"/>
          <w:lang w:val="mk-MK"/>
        </w:rPr>
      </w:pPr>
    </w:p>
    <w:p w14:paraId="1C83ACC0" w14:textId="77777777" w:rsidR="004130D3" w:rsidRDefault="004130D3" w:rsidP="00822967">
      <w:pPr>
        <w:autoSpaceDE w:val="0"/>
        <w:autoSpaceDN w:val="0"/>
        <w:adjustRightInd w:val="0"/>
        <w:jc w:val="both"/>
        <w:rPr>
          <w:rFonts w:ascii="Arial" w:hAnsi="Arial" w:cs="Arial"/>
          <w:color w:val="000000"/>
          <w:lang w:val="mk-MK"/>
        </w:rPr>
      </w:pPr>
    </w:p>
    <w:p w14:paraId="0286F96D" w14:textId="77777777" w:rsidR="004130D3" w:rsidRDefault="004130D3" w:rsidP="000A6E6D">
      <w:pPr>
        <w:autoSpaceDE w:val="0"/>
        <w:autoSpaceDN w:val="0"/>
        <w:adjustRightInd w:val="0"/>
        <w:rPr>
          <w:rFonts w:ascii="Arial" w:hAnsi="Arial" w:cs="Arial"/>
          <w:color w:val="000000"/>
          <w:lang w:val="mk-MK"/>
        </w:rPr>
      </w:pPr>
    </w:p>
    <w:p w14:paraId="0F1B7C81" w14:textId="77777777" w:rsidR="004130D3" w:rsidRDefault="004130D3" w:rsidP="000A6E6D">
      <w:pPr>
        <w:autoSpaceDE w:val="0"/>
        <w:autoSpaceDN w:val="0"/>
        <w:adjustRightInd w:val="0"/>
        <w:rPr>
          <w:rFonts w:ascii="Arial" w:hAnsi="Arial" w:cs="Arial"/>
          <w:color w:val="000000"/>
          <w:lang w:val="mk-MK"/>
        </w:rPr>
      </w:pPr>
    </w:p>
    <w:p w14:paraId="2C84134B" w14:textId="77777777" w:rsidR="004130D3" w:rsidRDefault="004130D3" w:rsidP="000A6E6D">
      <w:pPr>
        <w:autoSpaceDE w:val="0"/>
        <w:autoSpaceDN w:val="0"/>
        <w:adjustRightInd w:val="0"/>
        <w:rPr>
          <w:rFonts w:ascii="Arial" w:hAnsi="Arial" w:cs="Arial"/>
          <w:color w:val="000000"/>
          <w:lang w:val="mk-MK"/>
        </w:rPr>
      </w:pPr>
    </w:p>
    <w:p w14:paraId="79FF4B23" w14:textId="77777777" w:rsidR="00401DE9" w:rsidRDefault="00401DE9" w:rsidP="000A6E6D">
      <w:pPr>
        <w:autoSpaceDE w:val="0"/>
        <w:autoSpaceDN w:val="0"/>
        <w:adjustRightInd w:val="0"/>
        <w:rPr>
          <w:rFonts w:ascii="Arial" w:hAnsi="Arial" w:cs="Arial"/>
          <w:color w:val="000000"/>
          <w:lang w:val="mk-MK"/>
        </w:rPr>
      </w:pPr>
    </w:p>
    <w:p w14:paraId="4504421B" w14:textId="77777777" w:rsidR="00401DE9" w:rsidRDefault="00401DE9" w:rsidP="000A6E6D">
      <w:pPr>
        <w:autoSpaceDE w:val="0"/>
        <w:autoSpaceDN w:val="0"/>
        <w:adjustRightInd w:val="0"/>
        <w:rPr>
          <w:rFonts w:ascii="Arial" w:hAnsi="Arial" w:cs="Arial"/>
          <w:color w:val="000000"/>
          <w:lang w:val="mk-MK"/>
        </w:rPr>
      </w:pPr>
    </w:p>
    <w:p w14:paraId="4F68EAF6" w14:textId="77777777" w:rsidR="00C95700" w:rsidRPr="004C5A3C" w:rsidRDefault="00806B27" w:rsidP="00DC5148">
      <w:pPr>
        <w:pStyle w:val="Title"/>
        <w:shd w:val="clear" w:color="auto" w:fill="FFFFFF" w:themeFill="background1"/>
        <w:jc w:val="left"/>
        <w:rPr>
          <w:rFonts w:asciiTheme="minorHAnsi" w:hAnsiTheme="minorHAnsi" w:cstheme="minorHAnsi"/>
          <w:sz w:val="28"/>
          <w:szCs w:val="28"/>
          <w:lang w:val="mk-MK"/>
        </w:rPr>
      </w:pPr>
      <w:bookmarkStart w:id="82" w:name="_Toc171765093"/>
      <w:r w:rsidRPr="004C5A3C">
        <w:rPr>
          <w:rFonts w:asciiTheme="minorHAnsi" w:hAnsiTheme="minorHAnsi" w:cstheme="minorHAnsi"/>
          <w:sz w:val="28"/>
          <w:szCs w:val="28"/>
          <w:lang w:val="mk-MK"/>
        </w:rPr>
        <w:t xml:space="preserve">13. </w:t>
      </w:r>
      <w:r w:rsidR="00C95700" w:rsidRPr="004C5A3C">
        <w:rPr>
          <w:rFonts w:asciiTheme="minorHAnsi" w:hAnsiTheme="minorHAnsi" w:cstheme="minorHAnsi"/>
          <w:sz w:val="28"/>
          <w:szCs w:val="28"/>
          <w:lang w:val="mk-MK"/>
        </w:rPr>
        <w:t>Унапредување на мултикултурализмот / интеркултурализмот и меѓуетничка интеграција</w:t>
      </w:r>
      <w:bookmarkEnd w:id="82"/>
    </w:p>
    <w:p w14:paraId="070AC174" w14:textId="77777777" w:rsidR="009C1656" w:rsidRPr="004C5A3C" w:rsidRDefault="009C1656" w:rsidP="00DC5148">
      <w:pPr>
        <w:shd w:val="clear" w:color="auto" w:fill="FFFFFF" w:themeFill="background1"/>
        <w:suppressAutoHyphens/>
        <w:spacing w:after="120"/>
        <w:ind w:left="-360"/>
        <w:jc w:val="both"/>
        <w:rPr>
          <w:rFonts w:cstheme="minorHAnsi"/>
          <w:sz w:val="28"/>
          <w:szCs w:val="28"/>
          <w:lang w:val="mk-MK"/>
        </w:rPr>
      </w:pPr>
      <w:r w:rsidRPr="004C5A3C">
        <w:rPr>
          <w:rFonts w:cstheme="minorHAnsi"/>
          <w:sz w:val="28"/>
          <w:szCs w:val="28"/>
          <w:lang w:val="mk-MK"/>
        </w:rPr>
        <w:tab/>
      </w:r>
      <w:r w:rsidRPr="004C5A3C">
        <w:rPr>
          <w:rFonts w:cstheme="minorHAnsi"/>
          <w:sz w:val="28"/>
          <w:szCs w:val="28"/>
          <w:lang w:val="mk-MK"/>
        </w:rPr>
        <w:tab/>
      </w:r>
      <w:r w:rsidRPr="004C5A3C">
        <w:rPr>
          <w:rFonts w:cstheme="minorHAnsi"/>
          <w:sz w:val="28"/>
          <w:szCs w:val="28"/>
          <w:lang w:val="mk-MK"/>
        </w:rPr>
        <w:tab/>
        <w:t>ТАБЕЛА ЗА ГОДИШНО ПЛАНИРАЊЕ ЗА МЕЃУЕТНИЧКА ИНТЕГРАЦИЈА ВО ОБРАЗОВАНИЕТО</w:t>
      </w:r>
    </w:p>
    <w:p w14:paraId="42AC29B3" w14:textId="77777777" w:rsidR="009C1656" w:rsidRPr="00B90DE1" w:rsidRDefault="009C1656" w:rsidP="00DC5148">
      <w:pPr>
        <w:shd w:val="clear" w:color="auto" w:fill="FFFFFF" w:themeFill="background1"/>
        <w:spacing w:after="120"/>
        <w:ind w:left="-360"/>
        <w:rPr>
          <w:lang w:val="mk-MK"/>
        </w:rPr>
      </w:pPr>
    </w:p>
    <w:tbl>
      <w:tblPr>
        <w:tblW w:w="13303" w:type="dxa"/>
        <w:jc w:val="center"/>
        <w:tblLayout w:type="fixed"/>
        <w:tblLook w:val="0000" w:firstRow="0" w:lastRow="0" w:firstColumn="0" w:lastColumn="0" w:noHBand="0" w:noVBand="0"/>
      </w:tblPr>
      <w:tblGrid>
        <w:gridCol w:w="3183"/>
        <w:gridCol w:w="2725"/>
        <w:gridCol w:w="3736"/>
        <w:gridCol w:w="1909"/>
        <w:gridCol w:w="1750"/>
      </w:tblGrid>
      <w:tr w:rsidR="009C1656" w:rsidRPr="00DC5148" w14:paraId="1535074C" w14:textId="77777777" w:rsidTr="00FB05C8">
        <w:trPr>
          <w:trHeight w:val="310"/>
          <w:jc w:val="center"/>
        </w:trPr>
        <w:tc>
          <w:tcPr>
            <w:tcW w:w="3183" w:type="dxa"/>
            <w:tcBorders>
              <w:top w:val="single" w:sz="4" w:space="0" w:color="000000"/>
              <w:left w:val="single" w:sz="4" w:space="0" w:color="000000"/>
              <w:bottom w:val="single" w:sz="4" w:space="0" w:color="000000"/>
            </w:tcBorders>
            <w:shd w:val="clear" w:color="auto" w:fill="FFFFFF" w:themeFill="background1"/>
          </w:tcPr>
          <w:p w14:paraId="61C89875" w14:textId="77777777" w:rsidR="009C1656" w:rsidRPr="00DC5148" w:rsidRDefault="009C1656" w:rsidP="00DC5148">
            <w:pPr>
              <w:shd w:val="clear" w:color="auto" w:fill="FFFFFF" w:themeFill="background1"/>
              <w:jc w:val="center"/>
              <w:rPr>
                <w:b/>
              </w:rPr>
            </w:pPr>
            <w:r w:rsidRPr="00DC5148">
              <w:rPr>
                <w:rFonts w:ascii="Arial" w:hAnsi="Arial" w:cs="Arial"/>
                <w:b/>
                <w:bCs/>
                <w:color w:val="000000"/>
                <w:kern w:val="2"/>
                <w:sz w:val="22"/>
                <w:szCs w:val="22"/>
                <w:lang w:val="mk-MK"/>
              </w:rPr>
              <w:t>Подрачје</w:t>
            </w:r>
          </w:p>
        </w:tc>
        <w:tc>
          <w:tcPr>
            <w:tcW w:w="2725" w:type="dxa"/>
            <w:tcBorders>
              <w:top w:val="single" w:sz="4" w:space="0" w:color="000000"/>
              <w:left w:val="single" w:sz="4" w:space="0" w:color="000000"/>
              <w:bottom w:val="single" w:sz="4" w:space="0" w:color="000000"/>
            </w:tcBorders>
            <w:shd w:val="clear" w:color="auto" w:fill="FFFFFF" w:themeFill="background1"/>
          </w:tcPr>
          <w:p w14:paraId="678DB7F0" w14:textId="77777777" w:rsidR="009C1656" w:rsidRPr="00DC5148" w:rsidRDefault="009C1656" w:rsidP="00DC5148">
            <w:pPr>
              <w:shd w:val="clear" w:color="auto" w:fill="FFFFFF" w:themeFill="background1"/>
              <w:jc w:val="center"/>
              <w:rPr>
                <w:b/>
              </w:rPr>
            </w:pPr>
            <w:r w:rsidRPr="00DC5148">
              <w:rPr>
                <w:rFonts w:ascii="Arial" w:hAnsi="Arial" w:cs="Arial"/>
                <w:b/>
                <w:bCs/>
                <w:color w:val="000000"/>
                <w:kern w:val="2"/>
                <w:sz w:val="22"/>
                <w:szCs w:val="22"/>
                <w:lang w:val="mk-MK"/>
              </w:rPr>
              <w:t>Активности</w:t>
            </w:r>
          </w:p>
        </w:tc>
        <w:tc>
          <w:tcPr>
            <w:tcW w:w="3736" w:type="dxa"/>
            <w:tcBorders>
              <w:top w:val="single" w:sz="4" w:space="0" w:color="000000"/>
              <w:left w:val="single" w:sz="4" w:space="0" w:color="000000"/>
              <w:bottom w:val="single" w:sz="4" w:space="0" w:color="000000"/>
            </w:tcBorders>
            <w:shd w:val="clear" w:color="auto" w:fill="FFFFFF" w:themeFill="background1"/>
          </w:tcPr>
          <w:p w14:paraId="42D6608F" w14:textId="77777777" w:rsidR="009C1656" w:rsidRPr="00DC5148" w:rsidRDefault="009C1656" w:rsidP="00DC5148">
            <w:pPr>
              <w:shd w:val="clear" w:color="auto" w:fill="FFFFFF" w:themeFill="background1"/>
              <w:jc w:val="center"/>
              <w:rPr>
                <w:b/>
              </w:rPr>
            </w:pPr>
            <w:r w:rsidRPr="00DC5148">
              <w:rPr>
                <w:rFonts w:ascii="Arial" w:hAnsi="Arial" w:cs="Arial"/>
                <w:b/>
                <w:bCs/>
                <w:color w:val="000000"/>
                <w:kern w:val="2"/>
                <w:sz w:val="22"/>
                <w:szCs w:val="22"/>
                <w:lang w:val="mk-MK"/>
              </w:rPr>
              <w:t>Краток опис на активноста</w:t>
            </w:r>
          </w:p>
        </w:tc>
        <w:tc>
          <w:tcPr>
            <w:tcW w:w="1909" w:type="dxa"/>
            <w:tcBorders>
              <w:top w:val="single" w:sz="4" w:space="0" w:color="000000"/>
              <w:left w:val="single" w:sz="4" w:space="0" w:color="000000"/>
              <w:bottom w:val="single" w:sz="4" w:space="0" w:color="000000"/>
            </w:tcBorders>
            <w:shd w:val="clear" w:color="auto" w:fill="FFFFFF" w:themeFill="background1"/>
          </w:tcPr>
          <w:p w14:paraId="354316C8" w14:textId="77777777" w:rsidR="009C1656" w:rsidRPr="00DC5148" w:rsidRDefault="009C1656" w:rsidP="00DC5148">
            <w:pPr>
              <w:shd w:val="clear" w:color="auto" w:fill="FFFFFF" w:themeFill="background1"/>
              <w:ind w:left="-144" w:right="-144"/>
              <w:jc w:val="center"/>
              <w:rPr>
                <w:b/>
              </w:rPr>
            </w:pPr>
            <w:r w:rsidRPr="00DC5148">
              <w:rPr>
                <w:rFonts w:ascii="Arial" w:hAnsi="Arial" w:cs="Arial"/>
                <w:b/>
                <w:bCs/>
                <w:color w:val="000000"/>
                <w:kern w:val="2"/>
                <w:sz w:val="22"/>
                <w:szCs w:val="22"/>
                <w:lang w:val="mk-MK"/>
              </w:rPr>
              <w:t>Реализатори (по возрасни групи)</w:t>
            </w:r>
          </w:p>
        </w:tc>
        <w:tc>
          <w:tcPr>
            <w:tcW w:w="17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9CDBF69" w14:textId="77777777" w:rsidR="009C1656" w:rsidRPr="00DC5148" w:rsidRDefault="009C1656" w:rsidP="00DC5148">
            <w:pPr>
              <w:shd w:val="clear" w:color="auto" w:fill="FFFFFF" w:themeFill="background1"/>
              <w:jc w:val="center"/>
              <w:rPr>
                <w:b/>
              </w:rPr>
            </w:pPr>
            <w:r w:rsidRPr="00DC5148">
              <w:rPr>
                <w:rFonts w:ascii="Arial" w:hAnsi="Arial" w:cs="Arial"/>
                <w:b/>
                <w:bCs/>
                <w:color w:val="000000"/>
                <w:kern w:val="2"/>
                <w:sz w:val="22"/>
                <w:szCs w:val="22"/>
                <w:lang w:val="mk-MK"/>
              </w:rPr>
              <w:t xml:space="preserve">термин </w:t>
            </w:r>
            <w:r w:rsidRPr="00DC5148">
              <w:rPr>
                <w:rFonts w:ascii="Arial" w:hAnsi="Arial" w:cs="Arial"/>
                <w:b/>
                <w:bCs/>
                <w:color w:val="000000"/>
                <w:kern w:val="2"/>
                <w:sz w:val="22"/>
                <w:szCs w:val="22"/>
              </w:rPr>
              <w:t>(</w:t>
            </w:r>
            <w:r w:rsidRPr="00DC5148">
              <w:rPr>
                <w:rFonts w:ascii="Arial" w:hAnsi="Arial" w:cs="Arial"/>
                <w:b/>
                <w:bCs/>
                <w:color w:val="000000"/>
                <w:kern w:val="2"/>
                <w:sz w:val="22"/>
                <w:szCs w:val="22"/>
                <w:lang w:val="mk-MK"/>
              </w:rPr>
              <w:t>од</w:t>
            </w:r>
            <w:r w:rsidRPr="00DC5148">
              <w:rPr>
                <w:rFonts w:ascii="Arial" w:hAnsi="Arial" w:cs="Arial"/>
                <w:b/>
                <w:bCs/>
                <w:color w:val="000000"/>
                <w:kern w:val="2"/>
                <w:sz w:val="22"/>
                <w:szCs w:val="22"/>
              </w:rPr>
              <w:t>/</w:t>
            </w:r>
            <w:r w:rsidRPr="00DC5148">
              <w:rPr>
                <w:rFonts w:ascii="Arial" w:hAnsi="Arial" w:cs="Arial"/>
                <w:b/>
                <w:bCs/>
                <w:color w:val="000000"/>
                <w:kern w:val="2"/>
                <w:sz w:val="22"/>
                <w:szCs w:val="22"/>
                <w:lang w:val="mk-MK"/>
              </w:rPr>
              <w:t>до</w:t>
            </w:r>
            <w:r w:rsidRPr="00DC5148">
              <w:rPr>
                <w:rFonts w:ascii="Arial" w:hAnsi="Arial" w:cs="Arial"/>
                <w:b/>
                <w:bCs/>
                <w:color w:val="000000"/>
                <w:kern w:val="2"/>
                <w:sz w:val="22"/>
                <w:szCs w:val="22"/>
              </w:rPr>
              <w:t>)</w:t>
            </w:r>
          </w:p>
        </w:tc>
      </w:tr>
      <w:tr w:rsidR="009C1656" w:rsidRPr="00DC5148" w14:paraId="24AF8514" w14:textId="77777777" w:rsidTr="00FB05C8">
        <w:trPr>
          <w:trHeight w:val="675"/>
          <w:jc w:val="center"/>
        </w:trPr>
        <w:tc>
          <w:tcPr>
            <w:tcW w:w="3183" w:type="dxa"/>
            <w:tcBorders>
              <w:top w:val="single" w:sz="4" w:space="0" w:color="000000"/>
              <w:left w:val="single" w:sz="4" w:space="0" w:color="000000"/>
              <w:bottom w:val="single" w:sz="4" w:space="0" w:color="000000"/>
            </w:tcBorders>
            <w:shd w:val="clear" w:color="auto" w:fill="FFFFFF" w:themeFill="background1"/>
          </w:tcPr>
          <w:p w14:paraId="2E65B485" w14:textId="77777777" w:rsidR="009C1656" w:rsidRPr="00DC5148" w:rsidRDefault="009C1656" w:rsidP="00DC5148">
            <w:pPr>
              <w:shd w:val="clear" w:color="auto" w:fill="FFFFFF" w:themeFill="background1"/>
            </w:pPr>
            <w:r w:rsidRPr="00DC5148">
              <w:rPr>
                <w:rFonts w:ascii="Arial" w:hAnsi="Arial" w:cs="Arial"/>
                <w:b/>
                <w:bCs/>
                <w:color w:val="000000"/>
                <w:sz w:val="22"/>
                <w:szCs w:val="22"/>
                <w:lang w:val="mk-MK"/>
              </w:rPr>
              <w:t>Соработка на наставниците на професионален план</w:t>
            </w:r>
          </w:p>
        </w:tc>
        <w:tc>
          <w:tcPr>
            <w:tcW w:w="2725" w:type="dxa"/>
            <w:tcBorders>
              <w:top w:val="single" w:sz="4" w:space="0" w:color="000000"/>
              <w:left w:val="single" w:sz="4" w:space="0" w:color="000000"/>
              <w:bottom w:val="single" w:sz="4" w:space="0" w:color="000000"/>
            </w:tcBorders>
            <w:shd w:val="clear" w:color="auto" w:fill="FFFFFF" w:themeFill="background1"/>
          </w:tcPr>
          <w:p w14:paraId="0ECB17DA" w14:textId="77777777" w:rsidR="009C1656" w:rsidRPr="00DC5148" w:rsidRDefault="009C1656" w:rsidP="00DC5148">
            <w:pPr>
              <w:pStyle w:val="ListParagraph"/>
              <w:shd w:val="clear" w:color="auto" w:fill="FFFFFF" w:themeFill="background1"/>
              <w:ind w:left="0"/>
            </w:pPr>
            <w:r w:rsidRPr="00DC5148">
              <w:rPr>
                <w:rFonts w:ascii="Arial" w:hAnsi="Arial" w:cs="Arial"/>
                <w:color w:val="000000"/>
                <w:sz w:val="22"/>
                <w:szCs w:val="22"/>
                <w:lang w:val="mk-MK"/>
              </w:rPr>
              <w:t>1.Самостојни активности во училиште</w:t>
            </w:r>
          </w:p>
          <w:p w14:paraId="205ECF41" w14:textId="77777777" w:rsidR="009C1656" w:rsidRPr="00DC5148" w:rsidRDefault="009C1656" w:rsidP="00DC5148">
            <w:pPr>
              <w:pStyle w:val="ListParagraph"/>
              <w:shd w:val="clear" w:color="auto" w:fill="FFFFFF" w:themeFill="background1"/>
              <w:ind w:left="0"/>
            </w:pPr>
            <w:r w:rsidRPr="00DC5148">
              <w:rPr>
                <w:rFonts w:ascii="Arial" w:hAnsi="Arial" w:cs="Arial"/>
                <w:color w:val="000000"/>
                <w:sz w:val="22"/>
                <w:szCs w:val="22"/>
                <w:lang w:val="mk-MK"/>
              </w:rPr>
              <w:t>2. Заеднички активности со партнер училиштата</w:t>
            </w:r>
          </w:p>
        </w:tc>
        <w:tc>
          <w:tcPr>
            <w:tcW w:w="3736" w:type="dxa"/>
            <w:tcBorders>
              <w:top w:val="single" w:sz="4" w:space="0" w:color="000000"/>
              <w:left w:val="single" w:sz="4" w:space="0" w:color="000000"/>
              <w:bottom w:val="single" w:sz="4" w:space="0" w:color="000000"/>
            </w:tcBorders>
            <w:shd w:val="clear" w:color="auto" w:fill="FFFFFF" w:themeFill="background1"/>
          </w:tcPr>
          <w:p w14:paraId="7041A7E8" w14:textId="77777777" w:rsidR="009C1656" w:rsidRPr="00DC5148" w:rsidRDefault="009C1656" w:rsidP="00DC5148">
            <w:pPr>
              <w:pStyle w:val="ListParagraph"/>
              <w:shd w:val="clear" w:color="auto" w:fill="FFFFFF" w:themeFill="background1"/>
              <w:ind w:left="0"/>
            </w:pPr>
            <w:r w:rsidRPr="00DC5148">
              <w:rPr>
                <w:rFonts w:ascii="Arial" w:hAnsi="Arial" w:cs="Arial"/>
                <w:color w:val="000000"/>
                <w:sz w:val="22"/>
                <w:szCs w:val="22"/>
                <w:lang w:val="mk-MK"/>
              </w:rPr>
              <w:t>1.а.Едукација и поддршка на наставниците за организирање на секции, гостувања и други активности кои ги плнират во иднина со партнер училиштата (ПУ).</w:t>
            </w:r>
          </w:p>
          <w:p w14:paraId="21D3716F" w14:textId="77777777" w:rsidR="009C1656" w:rsidRPr="00DC5148" w:rsidRDefault="009C1656" w:rsidP="00DC5148">
            <w:pPr>
              <w:pStyle w:val="ListParagraph"/>
              <w:shd w:val="clear" w:color="auto" w:fill="FFFFFF" w:themeFill="background1"/>
              <w:ind w:left="0"/>
            </w:pPr>
            <w:r w:rsidRPr="00DC5148">
              <w:rPr>
                <w:rFonts w:ascii="Arial" w:hAnsi="Arial" w:cs="Arial"/>
                <w:color w:val="000000"/>
                <w:sz w:val="22"/>
                <w:szCs w:val="22"/>
                <w:lang w:val="mk-MK"/>
              </w:rPr>
              <w:t xml:space="preserve">2. а. Остварување на контакт со партнер училиштето (ПУ) – интернет комуникација, средба со неформален карактер - цел за личен, непосреден контакт </w:t>
            </w:r>
          </w:p>
          <w:p w14:paraId="47B3766E" w14:textId="77777777" w:rsidR="009C1656" w:rsidRPr="00DC5148" w:rsidRDefault="009C1656" w:rsidP="00DC5148">
            <w:pPr>
              <w:pStyle w:val="ListParagraph"/>
              <w:shd w:val="clear" w:color="auto" w:fill="FFFFFF" w:themeFill="background1"/>
              <w:ind w:left="0"/>
            </w:pPr>
            <w:r w:rsidRPr="00DC5148">
              <w:rPr>
                <w:rFonts w:ascii="Arial" w:hAnsi="Arial" w:cs="Arial"/>
                <w:color w:val="000000"/>
                <w:sz w:val="22"/>
                <w:szCs w:val="22"/>
                <w:lang w:val="mk-MK"/>
              </w:rPr>
              <w:t>2. б. Средба со формален карактер – размена на искуства ( соработка меѓу активи, подготовка на краткотрајни воннаставни активности итн)</w:t>
            </w:r>
          </w:p>
        </w:tc>
        <w:tc>
          <w:tcPr>
            <w:tcW w:w="1909" w:type="dxa"/>
            <w:tcBorders>
              <w:top w:val="single" w:sz="4" w:space="0" w:color="000000"/>
              <w:left w:val="single" w:sz="4" w:space="0" w:color="000000"/>
              <w:bottom w:val="single" w:sz="4" w:space="0" w:color="000000"/>
            </w:tcBorders>
            <w:shd w:val="clear" w:color="auto" w:fill="FFFFFF" w:themeFill="background1"/>
          </w:tcPr>
          <w:p w14:paraId="4AD34243" w14:textId="77777777" w:rsidR="009C1656" w:rsidRPr="00DC5148" w:rsidRDefault="009C1656" w:rsidP="00DC5148">
            <w:pPr>
              <w:shd w:val="clear" w:color="auto" w:fill="FFFFFF" w:themeFill="background1"/>
              <w:snapToGrid w:val="0"/>
              <w:rPr>
                <w:rFonts w:ascii="Arial" w:hAnsi="Arial" w:cs="Arial"/>
                <w:color w:val="000000"/>
                <w:lang w:val="ru-RU"/>
              </w:rPr>
            </w:pPr>
          </w:p>
          <w:p w14:paraId="25A1D830" w14:textId="77777777" w:rsidR="009C1656" w:rsidRPr="00DC5148" w:rsidRDefault="009C1656" w:rsidP="00DC5148">
            <w:pPr>
              <w:shd w:val="clear" w:color="auto" w:fill="FFFFFF" w:themeFill="background1"/>
              <w:rPr>
                <w:rFonts w:ascii="Arial" w:hAnsi="Arial" w:cs="Arial"/>
                <w:color w:val="000000"/>
                <w:lang w:val="ru-RU"/>
              </w:rPr>
            </w:pPr>
          </w:p>
          <w:p w14:paraId="4CEF66BA" w14:textId="77777777" w:rsidR="009C1656" w:rsidRPr="00DC5148" w:rsidRDefault="009C1656" w:rsidP="00DC5148">
            <w:pPr>
              <w:shd w:val="clear" w:color="auto" w:fill="FFFFFF" w:themeFill="background1"/>
              <w:rPr>
                <w:rFonts w:ascii="Arial" w:hAnsi="Arial" w:cs="Arial"/>
                <w:color w:val="000000"/>
                <w:lang w:val="ru-RU"/>
              </w:rPr>
            </w:pPr>
          </w:p>
          <w:p w14:paraId="1744DDBE" w14:textId="77777777" w:rsidR="009C1656" w:rsidRPr="00DC5148" w:rsidRDefault="009C1656" w:rsidP="00DC5148">
            <w:pPr>
              <w:shd w:val="clear" w:color="auto" w:fill="FFFFFF" w:themeFill="background1"/>
            </w:pPr>
            <w:r w:rsidRPr="00DC5148">
              <w:rPr>
                <w:rFonts w:ascii="Arial" w:hAnsi="Arial" w:cs="Arial"/>
                <w:color w:val="000000"/>
                <w:sz w:val="22"/>
                <w:szCs w:val="22"/>
                <w:lang w:val="ru-RU"/>
              </w:rPr>
              <w:t>СИТ-от</w:t>
            </w:r>
          </w:p>
        </w:tc>
        <w:tc>
          <w:tcPr>
            <w:tcW w:w="17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7FB7247" w14:textId="77777777" w:rsidR="009C1656" w:rsidRPr="00DC5148" w:rsidRDefault="009C1656" w:rsidP="00DC5148">
            <w:pPr>
              <w:shd w:val="clear" w:color="auto" w:fill="FFFFFF" w:themeFill="background1"/>
            </w:pPr>
            <w:r w:rsidRPr="00DC5148">
              <w:rPr>
                <w:rFonts w:ascii="Arial" w:hAnsi="Arial" w:cs="Arial"/>
                <w:color w:val="000000"/>
                <w:sz w:val="22"/>
                <w:szCs w:val="22"/>
                <w:lang w:val="ru-RU"/>
              </w:rPr>
              <w:t>1.Прво пол.</w:t>
            </w:r>
          </w:p>
          <w:p w14:paraId="145BE6BC" w14:textId="77777777" w:rsidR="009C1656" w:rsidRPr="00DC5148" w:rsidRDefault="009C1656" w:rsidP="00DC5148">
            <w:pPr>
              <w:shd w:val="clear" w:color="auto" w:fill="FFFFFF" w:themeFill="background1"/>
            </w:pPr>
            <w:r w:rsidRPr="00DC5148">
              <w:rPr>
                <w:rFonts w:ascii="Arial" w:hAnsi="Arial" w:cs="Arial"/>
                <w:color w:val="000000"/>
                <w:sz w:val="22"/>
                <w:szCs w:val="22"/>
                <w:lang w:val="ru-RU"/>
              </w:rPr>
              <w:t>2. Второ пол.</w:t>
            </w:r>
          </w:p>
        </w:tc>
      </w:tr>
      <w:tr w:rsidR="009C1656" w:rsidRPr="00DC5148" w14:paraId="3C76F5A8" w14:textId="77777777" w:rsidTr="00FB05C8">
        <w:trPr>
          <w:trHeight w:val="3410"/>
          <w:jc w:val="center"/>
        </w:trPr>
        <w:tc>
          <w:tcPr>
            <w:tcW w:w="3183" w:type="dxa"/>
            <w:tcBorders>
              <w:top w:val="single" w:sz="4" w:space="0" w:color="000000"/>
              <w:left w:val="single" w:sz="4" w:space="0" w:color="000000"/>
              <w:bottom w:val="single" w:sz="4" w:space="0" w:color="000000"/>
            </w:tcBorders>
            <w:shd w:val="clear" w:color="auto" w:fill="FFFFFF"/>
          </w:tcPr>
          <w:p w14:paraId="7C910E61" w14:textId="77777777" w:rsidR="009C1656" w:rsidRPr="00DC5148" w:rsidRDefault="009C1656" w:rsidP="00DC5148">
            <w:pPr>
              <w:shd w:val="clear" w:color="auto" w:fill="FFFFFF" w:themeFill="background1"/>
            </w:pPr>
            <w:r w:rsidRPr="00DC5148">
              <w:rPr>
                <w:rFonts w:ascii="Arial" w:hAnsi="Arial" w:cs="Arial"/>
                <w:b/>
                <w:bCs/>
                <w:color w:val="000000"/>
                <w:sz w:val="22"/>
                <w:szCs w:val="22"/>
                <w:lang w:val="mk-MK"/>
              </w:rPr>
              <w:lastRenderedPageBreak/>
              <w:t xml:space="preserve">Заеднички активности со ученици </w:t>
            </w:r>
          </w:p>
          <w:p w14:paraId="63E18F54" w14:textId="77777777" w:rsidR="009C1656" w:rsidRPr="00DC5148" w:rsidRDefault="009C1656" w:rsidP="00DC5148">
            <w:pPr>
              <w:shd w:val="clear" w:color="auto" w:fill="FFFFFF" w:themeFill="background1"/>
              <w:ind w:left="360"/>
              <w:rPr>
                <w:rFonts w:ascii="Arial" w:hAnsi="Arial" w:cs="Arial"/>
                <w:b/>
                <w:bCs/>
                <w:color w:val="000000"/>
                <w:lang w:val="mk-MK"/>
              </w:rPr>
            </w:pPr>
          </w:p>
        </w:tc>
        <w:tc>
          <w:tcPr>
            <w:tcW w:w="2725" w:type="dxa"/>
            <w:tcBorders>
              <w:top w:val="single" w:sz="4" w:space="0" w:color="000000"/>
              <w:left w:val="single" w:sz="4" w:space="0" w:color="000000"/>
              <w:bottom w:val="single" w:sz="4" w:space="0" w:color="000000"/>
            </w:tcBorders>
            <w:shd w:val="clear" w:color="auto" w:fill="FFFFFF"/>
          </w:tcPr>
          <w:p w14:paraId="5F447F87" w14:textId="77777777" w:rsidR="009C1656" w:rsidRPr="00DC5148" w:rsidRDefault="009C1656" w:rsidP="00DC5148">
            <w:pPr>
              <w:pStyle w:val="ListParagraph"/>
              <w:shd w:val="clear" w:color="auto" w:fill="FFFFFF" w:themeFill="background1"/>
              <w:ind w:left="0"/>
              <w:rPr>
                <w:lang w:val="mk-MK"/>
              </w:rPr>
            </w:pPr>
            <w:r w:rsidRPr="00DC5148">
              <w:rPr>
                <w:rFonts w:ascii="Arial" w:hAnsi="Arial" w:cs="Arial"/>
                <w:color w:val="000000"/>
                <w:sz w:val="22"/>
                <w:szCs w:val="22"/>
                <w:lang w:val="mk-MK"/>
              </w:rPr>
              <w:t>1.Самостојни активности во училиште</w:t>
            </w:r>
          </w:p>
          <w:p w14:paraId="61DD3B1A" w14:textId="77777777" w:rsidR="009C1656" w:rsidRPr="00DC5148" w:rsidRDefault="009C1656" w:rsidP="00DC5148">
            <w:pPr>
              <w:shd w:val="clear" w:color="auto" w:fill="FFFFFF" w:themeFill="background1"/>
              <w:rPr>
                <w:lang w:val="mk-MK"/>
              </w:rPr>
            </w:pPr>
            <w:r w:rsidRPr="00DC5148">
              <w:rPr>
                <w:rFonts w:ascii="Arial" w:hAnsi="Arial" w:cs="Arial"/>
                <w:color w:val="000000"/>
                <w:sz w:val="22"/>
                <w:szCs w:val="22"/>
                <w:lang w:val="mk-MK"/>
              </w:rPr>
              <w:t>2. Заеднички активности со партнер училиштата - користење на он-лајн платформи</w:t>
            </w:r>
          </w:p>
        </w:tc>
        <w:tc>
          <w:tcPr>
            <w:tcW w:w="3736" w:type="dxa"/>
            <w:tcBorders>
              <w:top w:val="single" w:sz="4" w:space="0" w:color="000000"/>
              <w:left w:val="single" w:sz="4" w:space="0" w:color="000000"/>
              <w:bottom w:val="single" w:sz="4" w:space="0" w:color="000000"/>
            </w:tcBorders>
            <w:shd w:val="clear" w:color="auto" w:fill="FFFFFF"/>
          </w:tcPr>
          <w:p w14:paraId="7F314535" w14:textId="77777777" w:rsidR="009C1656" w:rsidRPr="00DC5148" w:rsidRDefault="009C1656" w:rsidP="00DC5148">
            <w:pPr>
              <w:pStyle w:val="ListParagraph"/>
              <w:shd w:val="clear" w:color="auto" w:fill="FFFFFF" w:themeFill="background1"/>
              <w:ind w:left="65"/>
              <w:rPr>
                <w:lang w:val="mk-MK"/>
              </w:rPr>
            </w:pPr>
            <w:r w:rsidRPr="00DC5148">
              <w:rPr>
                <w:rFonts w:ascii="Arial" w:hAnsi="Arial" w:cs="Arial"/>
                <w:color w:val="000000"/>
                <w:sz w:val="22"/>
                <w:szCs w:val="22"/>
                <w:lang w:val="mk-MK"/>
              </w:rPr>
              <w:t>1.а. Реализација на часови/работилници со цел  сензибилизација на учениците</w:t>
            </w:r>
          </w:p>
          <w:p w14:paraId="2039109F" w14:textId="77777777" w:rsidR="009C1656" w:rsidRPr="00DC5148" w:rsidRDefault="009C1656" w:rsidP="00DC5148">
            <w:pPr>
              <w:pStyle w:val="ListParagraph"/>
              <w:shd w:val="clear" w:color="auto" w:fill="FFFFFF" w:themeFill="background1"/>
              <w:ind w:left="0"/>
              <w:rPr>
                <w:lang w:val="mk-MK"/>
              </w:rPr>
            </w:pPr>
            <w:r w:rsidRPr="00DC5148">
              <w:rPr>
                <w:rFonts w:ascii="Arial" w:hAnsi="Arial" w:cs="Arial"/>
                <w:color w:val="000000"/>
                <w:sz w:val="22"/>
                <w:szCs w:val="22"/>
                <w:lang w:val="mk-MK"/>
              </w:rPr>
              <w:t>1.б.</w:t>
            </w:r>
            <w:r w:rsidRPr="00DC5148">
              <w:rPr>
                <w:rFonts w:ascii="Arial" w:hAnsi="Arial" w:cs="Arial"/>
                <w:bCs/>
                <w:color w:val="000000"/>
                <w:sz w:val="22"/>
                <w:szCs w:val="22"/>
                <w:lang w:val="mk-MK"/>
              </w:rPr>
              <w:t>подготовка на иконографија (сликите и текстовите закачени на ѕидовите во холовите на училиштето), цел истакнување и воочување на мулти-етничкиот карактер на РМ</w:t>
            </w:r>
            <w:r w:rsidRPr="00DC5148">
              <w:rPr>
                <w:rFonts w:ascii="Arial" w:hAnsi="Arial" w:cs="Arial"/>
                <w:b/>
                <w:bCs/>
                <w:color w:val="000000"/>
                <w:sz w:val="22"/>
                <w:szCs w:val="22"/>
                <w:lang w:val="mk-MK"/>
              </w:rPr>
              <w:t xml:space="preserve"> (</w:t>
            </w:r>
            <w:r w:rsidRPr="00DC5148">
              <w:rPr>
                <w:rFonts w:ascii="Arial" w:hAnsi="Arial" w:cs="Arial"/>
                <w:color w:val="000000"/>
                <w:sz w:val="22"/>
                <w:szCs w:val="22"/>
                <w:lang w:val="mk-MK"/>
              </w:rPr>
              <w:t>сензибилизација на учениците)</w:t>
            </w:r>
          </w:p>
          <w:p w14:paraId="483F5BBC" w14:textId="77777777" w:rsidR="009C1656" w:rsidRPr="00DC5148" w:rsidRDefault="009C1656" w:rsidP="00DC5148">
            <w:pPr>
              <w:pStyle w:val="ListParagraph"/>
              <w:shd w:val="clear" w:color="auto" w:fill="FFFFFF" w:themeFill="background1"/>
              <w:ind w:left="65"/>
              <w:rPr>
                <w:lang w:val="mk-MK"/>
              </w:rPr>
            </w:pPr>
            <w:r w:rsidRPr="00DC5148">
              <w:rPr>
                <w:rFonts w:ascii="Arial" w:hAnsi="Arial" w:cs="Arial"/>
                <w:color w:val="000000"/>
                <w:sz w:val="22"/>
                <w:szCs w:val="22"/>
                <w:lang w:val="mk-MK"/>
              </w:rPr>
              <w:t>2.а. Остварување на контакт со партнер училиштето (ПУ) – интернет комуникација</w:t>
            </w:r>
          </w:p>
          <w:p w14:paraId="41AF0913" w14:textId="77777777" w:rsidR="009C1656" w:rsidRPr="00DC5148" w:rsidRDefault="009C1656" w:rsidP="00DC5148">
            <w:pPr>
              <w:pStyle w:val="ListParagraph"/>
              <w:shd w:val="clear" w:color="auto" w:fill="FFFFFF" w:themeFill="background1"/>
              <w:ind w:left="65"/>
              <w:rPr>
                <w:lang w:val="mk-MK"/>
              </w:rPr>
            </w:pPr>
            <w:r w:rsidRPr="00DC5148">
              <w:rPr>
                <w:rFonts w:ascii="Arial" w:hAnsi="Arial" w:cs="Arial"/>
                <w:color w:val="000000"/>
                <w:sz w:val="22"/>
                <w:szCs w:val="22"/>
                <w:lang w:val="mk-MK"/>
              </w:rPr>
              <w:t>2. б. Организирање на краткотрајни воннаставни активности (</w:t>
            </w:r>
            <w:r w:rsidRPr="00DC5148">
              <w:rPr>
                <w:rFonts w:ascii="Arial" w:hAnsi="Arial" w:cs="Arial"/>
                <w:bCs/>
                <w:color w:val="000000"/>
                <w:sz w:val="22"/>
                <w:szCs w:val="22"/>
                <w:lang w:val="mk-MK"/>
              </w:rPr>
              <w:t xml:space="preserve"> еднодневни работилници)</w:t>
            </w:r>
          </w:p>
          <w:p w14:paraId="72FBE635" w14:textId="77777777" w:rsidR="009C1656" w:rsidRPr="00DC5148" w:rsidRDefault="009C1656" w:rsidP="00DC5148">
            <w:pPr>
              <w:pStyle w:val="ListParagraph"/>
              <w:shd w:val="clear" w:color="auto" w:fill="FFFFFF" w:themeFill="background1"/>
              <w:ind w:left="65"/>
              <w:rPr>
                <w:lang w:val="mk-MK"/>
              </w:rPr>
            </w:pPr>
            <w:r w:rsidRPr="00DC5148">
              <w:rPr>
                <w:rFonts w:ascii="Arial" w:hAnsi="Arial" w:cs="Arial"/>
                <w:color w:val="000000"/>
                <w:sz w:val="22"/>
                <w:szCs w:val="22"/>
                <w:lang w:val="mk-MK"/>
              </w:rPr>
              <w:t xml:space="preserve">2.в.Организирање на </w:t>
            </w:r>
            <w:r w:rsidRPr="00DC5148">
              <w:rPr>
                <w:rFonts w:ascii="Arial" w:hAnsi="Arial" w:cs="Arial"/>
                <w:bCs/>
                <w:color w:val="000000"/>
                <w:sz w:val="22"/>
                <w:szCs w:val="22"/>
                <w:lang w:val="mk-MK" w:eastAsia="en-GB"/>
              </w:rPr>
              <w:t>мултикултурни работилници</w:t>
            </w:r>
          </w:p>
        </w:tc>
        <w:tc>
          <w:tcPr>
            <w:tcW w:w="1909" w:type="dxa"/>
            <w:tcBorders>
              <w:top w:val="single" w:sz="4" w:space="0" w:color="000000"/>
              <w:left w:val="single" w:sz="4" w:space="0" w:color="000000"/>
              <w:bottom w:val="single" w:sz="4" w:space="0" w:color="000000"/>
            </w:tcBorders>
            <w:shd w:val="clear" w:color="auto" w:fill="FFFFFF"/>
          </w:tcPr>
          <w:p w14:paraId="44BB63F5" w14:textId="77777777" w:rsidR="009C1656" w:rsidRPr="00DC5148" w:rsidRDefault="009C1656" w:rsidP="00DC5148">
            <w:pPr>
              <w:shd w:val="clear" w:color="auto" w:fill="FFFFFF" w:themeFill="background1"/>
            </w:pPr>
            <w:r w:rsidRPr="00DC5148">
              <w:rPr>
                <w:rFonts w:ascii="Arial" w:hAnsi="Arial" w:cs="Arial"/>
                <w:color w:val="000000"/>
                <w:sz w:val="22"/>
                <w:szCs w:val="22"/>
                <w:lang w:val="ru-RU"/>
              </w:rPr>
              <w:t>Наставници</w:t>
            </w:r>
          </w:p>
          <w:p w14:paraId="63F68CA3" w14:textId="77777777" w:rsidR="009C1656" w:rsidRPr="00DC5148" w:rsidRDefault="009C1656" w:rsidP="00DC5148">
            <w:pPr>
              <w:shd w:val="clear" w:color="auto" w:fill="FFFFFF" w:themeFill="background1"/>
            </w:pPr>
            <w:r w:rsidRPr="00DC5148">
              <w:rPr>
                <w:rFonts w:ascii="Arial" w:hAnsi="Arial" w:cs="Arial"/>
                <w:color w:val="000000"/>
                <w:sz w:val="22"/>
                <w:szCs w:val="22"/>
                <w:lang w:val="ru-RU"/>
              </w:rPr>
              <w:t>Ученици</w:t>
            </w:r>
          </w:p>
          <w:p w14:paraId="047E32DE" w14:textId="77777777" w:rsidR="009C1656" w:rsidRPr="00DC5148" w:rsidRDefault="009C1656" w:rsidP="00DC5148">
            <w:pPr>
              <w:shd w:val="clear" w:color="auto" w:fill="FFFFFF" w:themeFill="background1"/>
            </w:pPr>
            <w:r w:rsidRPr="00DC5148">
              <w:rPr>
                <w:rFonts w:ascii="Arial" w:hAnsi="Arial" w:cs="Arial"/>
                <w:color w:val="000000"/>
                <w:sz w:val="22"/>
                <w:szCs w:val="22"/>
                <w:lang w:val="ru-RU"/>
              </w:rPr>
              <w:t>родители</w:t>
            </w:r>
          </w:p>
        </w:tc>
        <w:tc>
          <w:tcPr>
            <w:tcW w:w="1750" w:type="dxa"/>
            <w:tcBorders>
              <w:top w:val="single" w:sz="4" w:space="0" w:color="000000"/>
              <w:left w:val="single" w:sz="4" w:space="0" w:color="000000"/>
              <w:bottom w:val="single" w:sz="4" w:space="0" w:color="000000"/>
              <w:right w:val="single" w:sz="4" w:space="0" w:color="000000"/>
            </w:tcBorders>
            <w:shd w:val="clear" w:color="auto" w:fill="FFFFFF"/>
          </w:tcPr>
          <w:p w14:paraId="78722678" w14:textId="77777777" w:rsidR="009C1656" w:rsidRPr="00DC5148" w:rsidRDefault="009C1656" w:rsidP="00DC5148">
            <w:pPr>
              <w:shd w:val="clear" w:color="auto" w:fill="FFFFFF" w:themeFill="background1"/>
            </w:pPr>
            <w:r w:rsidRPr="00DC5148">
              <w:rPr>
                <w:rFonts w:ascii="Arial" w:hAnsi="Arial" w:cs="Arial"/>
                <w:color w:val="000000"/>
                <w:sz w:val="22"/>
                <w:szCs w:val="22"/>
                <w:lang w:val="ru-RU"/>
              </w:rPr>
              <w:t>1.Прво пол.</w:t>
            </w:r>
          </w:p>
          <w:p w14:paraId="4E3AAFCC" w14:textId="77777777" w:rsidR="009C1656" w:rsidRPr="00DC5148" w:rsidRDefault="009C1656" w:rsidP="00DC5148">
            <w:pPr>
              <w:shd w:val="clear" w:color="auto" w:fill="FFFFFF" w:themeFill="background1"/>
            </w:pPr>
            <w:r w:rsidRPr="00DC5148">
              <w:rPr>
                <w:rFonts w:ascii="Arial" w:hAnsi="Arial" w:cs="Arial"/>
                <w:color w:val="000000"/>
                <w:sz w:val="22"/>
                <w:szCs w:val="22"/>
                <w:lang w:val="ru-RU"/>
              </w:rPr>
              <w:t>2. Второ пол.</w:t>
            </w:r>
          </w:p>
        </w:tc>
      </w:tr>
      <w:tr w:rsidR="009C1656" w:rsidRPr="00DC5148" w14:paraId="3CC94AD3" w14:textId="77777777" w:rsidTr="00FB05C8">
        <w:trPr>
          <w:trHeight w:val="550"/>
          <w:jc w:val="center"/>
        </w:trPr>
        <w:tc>
          <w:tcPr>
            <w:tcW w:w="3183" w:type="dxa"/>
            <w:tcBorders>
              <w:top w:val="single" w:sz="4" w:space="0" w:color="000000"/>
              <w:left w:val="single" w:sz="4" w:space="0" w:color="000000"/>
              <w:bottom w:val="single" w:sz="4" w:space="0" w:color="000000"/>
            </w:tcBorders>
            <w:shd w:val="clear" w:color="auto" w:fill="FFFFFF" w:themeFill="background1"/>
          </w:tcPr>
          <w:p w14:paraId="3ABB11FC" w14:textId="77777777" w:rsidR="009C1656" w:rsidRPr="00DC5148" w:rsidRDefault="009C1656" w:rsidP="00DC5148">
            <w:pPr>
              <w:shd w:val="clear" w:color="auto" w:fill="FFFFFF" w:themeFill="background1"/>
            </w:pPr>
            <w:r w:rsidRPr="00DC5148">
              <w:rPr>
                <w:rFonts w:ascii="Arial" w:hAnsi="Arial" w:cs="Arial"/>
                <w:b/>
                <w:color w:val="000000"/>
                <w:sz w:val="22"/>
                <w:szCs w:val="22"/>
                <w:lang w:val="ru-RU"/>
              </w:rPr>
              <w:t>Проекти со локална заедница</w:t>
            </w:r>
          </w:p>
        </w:tc>
        <w:tc>
          <w:tcPr>
            <w:tcW w:w="2725" w:type="dxa"/>
            <w:tcBorders>
              <w:top w:val="single" w:sz="4" w:space="0" w:color="000000"/>
              <w:left w:val="single" w:sz="4" w:space="0" w:color="000000"/>
              <w:bottom w:val="single" w:sz="4" w:space="0" w:color="000000"/>
            </w:tcBorders>
            <w:shd w:val="clear" w:color="auto" w:fill="FFFFFF" w:themeFill="background1"/>
          </w:tcPr>
          <w:p w14:paraId="35ADD63A" w14:textId="77777777" w:rsidR="009C1656" w:rsidRPr="00DC5148" w:rsidRDefault="009C1656" w:rsidP="00DC5148">
            <w:pPr>
              <w:shd w:val="clear" w:color="auto" w:fill="FFFFFF" w:themeFill="background1"/>
              <w:ind w:left="181"/>
            </w:pPr>
            <w:r w:rsidRPr="00DC5148">
              <w:rPr>
                <w:rFonts w:ascii="Arial" w:hAnsi="Arial" w:cs="Arial"/>
                <w:b/>
                <w:bCs/>
                <w:i/>
                <w:color w:val="000000"/>
                <w:kern w:val="2"/>
                <w:sz w:val="22"/>
                <w:szCs w:val="22"/>
                <w:lang w:val="mk-MK"/>
              </w:rPr>
              <w:t>Проект: „Ментално здравје во услови на самоизолација“</w:t>
            </w:r>
          </w:p>
        </w:tc>
        <w:tc>
          <w:tcPr>
            <w:tcW w:w="3736" w:type="dxa"/>
            <w:tcBorders>
              <w:top w:val="single" w:sz="4" w:space="0" w:color="000000"/>
              <w:left w:val="single" w:sz="4" w:space="0" w:color="000000"/>
              <w:bottom w:val="single" w:sz="4" w:space="0" w:color="000000"/>
            </w:tcBorders>
            <w:shd w:val="clear" w:color="auto" w:fill="FFFFFF" w:themeFill="background1"/>
          </w:tcPr>
          <w:p w14:paraId="69003533" w14:textId="57E63CB6" w:rsidR="009C1656" w:rsidRPr="00DC5148" w:rsidRDefault="009C1656" w:rsidP="00DC5148">
            <w:pPr>
              <w:shd w:val="clear" w:color="auto" w:fill="FFFFFF" w:themeFill="background1"/>
            </w:pPr>
            <w:r w:rsidRPr="00DC5148">
              <w:rPr>
                <w:rFonts w:ascii="Arial" w:hAnsi="Arial" w:cs="Arial"/>
                <w:color w:val="000000"/>
                <w:sz w:val="22"/>
                <w:szCs w:val="22"/>
                <w:lang w:val="mk-MK"/>
              </w:rPr>
              <w:t>Соработка со ООУ„</w:t>
            </w:r>
            <w:r w:rsidR="00BE4DDE">
              <w:rPr>
                <w:rFonts w:ascii="Arial" w:hAnsi="Arial" w:cs="Arial"/>
                <w:color w:val="000000"/>
                <w:sz w:val="22"/>
                <w:szCs w:val="22"/>
                <w:lang w:val="mk-MK"/>
              </w:rPr>
              <w:t>11-ти Октомври</w:t>
            </w:r>
            <w:r w:rsidRPr="00DC5148">
              <w:rPr>
                <w:rFonts w:ascii="Arial" w:hAnsi="Arial" w:cs="Arial"/>
                <w:color w:val="000000"/>
                <w:sz w:val="22"/>
                <w:szCs w:val="22"/>
                <w:lang w:val="mk-MK"/>
              </w:rPr>
              <w:t>“,</w:t>
            </w:r>
            <w:r w:rsidR="00BE4DDE">
              <w:rPr>
                <w:rFonts w:ascii="Arial" w:hAnsi="Arial" w:cs="Arial"/>
                <w:color w:val="000000"/>
                <w:sz w:val="22"/>
                <w:szCs w:val="22"/>
                <w:lang w:val="mk-MK"/>
              </w:rPr>
              <w:t>Куманово и</w:t>
            </w:r>
            <w:r w:rsidRPr="00DC5148">
              <w:rPr>
                <w:rFonts w:ascii="Arial" w:hAnsi="Arial" w:cs="Arial"/>
                <w:color w:val="000000"/>
                <w:sz w:val="22"/>
                <w:szCs w:val="22"/>
                <w:lang w:val="mk-MK"/>
              </w:rPr>
              <w:t xml:space="preserve"> „Јоаким Крчовски„ </w:t>
            </w:r>
            <w:r w:rsidR="00BE4DDE">
              <w:rPr>
                <w:rFonts w:ascii="Arial" w:hAnsi="Arial" w:cs="Arial"/>
                <w:color w:val="000000"/>
                <w:sz w:val="22"/>
                <w:szCs w:val="22"/>
                <w:lang w:val="mk-MK"/>
              </w:rPr>
              <w:t>Крива Паланка</w:t>
            </w:r>
          </w:p>
        </w:tc>
        <w:tc>
          <w:tcPr>
            <w:tcW w:w="1909" w:type="dxa"/>
            <w:tcBorders>
              <w:top w:val="single" w:sz="4" w:space="0" w:color="000000"/>
              <w:left w:val="single" w:sz="4" w:space="0" w:color="000000"/>
              <w:bottom w:val="single" w:sz="4" w:space="0" w:color="000000"/>
            </w:tcBorders>
            <w:shd w:val="clear" w:color="auto" w:fill="FFFFFF" w:themeFill="background1"/>
          </w:tcPr>
          <w:p w14:paraId="4805E654" w14:textId="77777777" w:rsidR="009C1656" w:rsidRPr="00DC5148" w:rsidRDefault="009C1656" w:rsidP="00DC5148">
            <w:pPr>
              <w:shd w:val="clear" w:color="auto" w:fill="FFFFFF" w:themeFill="background1"/>
            </w:pPr>
            <w:r w:rsidRPr="00DC5148">
              <w:rPr>
                <w:rFonts w:ascii="Arial" w:hAnsi="Arial" w:cs="Arial"/>
                <w:color w:val="000000"/>
                <w:sz w:val="22"/>
                <w:szCs w:val="22"/>
                <w:lang w:val="ru-RU"/>
              </w:rPr>
              <w:t>СИТ</w:t>
            </w:r>
          </w:p>
        </w:tc>
        <w:tc>
          <w:tcPr>
            <w:tcW w:w="17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5620793" w14:textId="77777777" w:rsidR="009C1656" w:rsidRPr="00DC5148" w:rsidRDefault="009C1656" w:rsidP="00DC5148">
            <w:pPr>
              <w:shd w:val="clear" w:color="auto" w:fill="FFFFFF" w:themeFill="background1"/>
            </w:pPr>
            <w:r w:rsidRPr="00DC5148">
              <w:rPr>
                <w:rFonts w:ascii="Arial" w:hAnsi="Arial" w:cs="Arial"/>
                <w:color w:val="000000"/>
                <w:sz w:val="22"/>
                <w:szCs w:val="22"/>
                <w:lang w:val="ru-RU"/>
              </w:rPr>
              <w:t>втора половина на септември</w:t>
            </w:r>
          </w:p>
        </w:tc>
      </w:tr>
      <w:tr w:rsidR="009C1656" w:rsidRPr="00DC5148" w14:paraId="588DA737" w14:textId="77777777" w:rsidTr="00FB05C8">
        <w:trPr>
          <w:trHeight w:val="863"/>
          <w:jc w:val="center"/>
        </w:trPr>
        <w:tc>
          <w:tcPr>
            <w:tcW w:w="3183" w:type="dxa"/>
            <w:tcBorders>
              <w:top w:val="single" w:sz="4" w:space="0" w:color="000000"/>
              <w:left w:val="single" w:sz="4" w:space="0" w:color="000000"/>
              <w:bottom w:val="single" w:sz="4" w:space="0" w:color="000000"/>
            </w:tcBorders>
            <w:shd w:val="clear" w:color="auto" w:fill="FFFFFF" w:themeFill="background1"/>
          </w:tcPr>
          <w:p w14:paraId="114851E1" w14:textId="77777777" w:rsidR="009C1656" w:rsidRPr="00DC5148" w:rsidRDefault="009C1656" w:rsidP="00DC5148">
            <w:pPr>
              <w:shd w:val="clear" w:color="auto" w:fill="FFFFFF" w:themeFill="background1"/>
              <w:rPr>
                <w:rFonts w:ascii="Arial" w:hAnsi="Arial" w:cs="Arial"/>
                <w:b/>
                <w:color w:val="000000"/>
                <w:lang w:val="ru-RU"/>
              </w:rPr>
            </w:pPr>
            <w:r w:rsidRPr="00DC5148">
              <w:rPr>
                <w:rFonts w:ascii="Arial" w:hAnsi="Arial" w:cs="Arial"/>
                <w:b/>
                <w:color w:val="000000"/>
                <w:sz w:val="22"/>
                <w:szCs w:val="22"/>
                <w:lang w:val="ru-RU"/>
              </w:rPr>
              <w:t>Застапеност на мултикултура</w:t>
            </w:r>
          </w:p>
          <w:p w14:paraId="1E79D452" w14:textId="77777777" w:rsidR="009C1656" w:rsidRPr="00DC5148" w:rsidRDefault="009C1656" w:rsidP="00DC5148">
            <w:pPr>
              <w:shd w:val="clear" w:color="auto" w:fill="FFFFFF" w:themeFill="background1"/>
            </w:pPr>
            <w:r w:rsidRPr="00DC5148">
              <w:rPr>
                <w:rFonts w:ascii="Arial" w:hAnsi="Arial" w:cs="Arial"/>
                <w:b/>
                <w:color w:val="000000"/>
                <w:sz w:val="22"/>
                <w:szCs w:val="22"/>
                <w:lang w:val="mk-MK"/>
              </w:rPr>
              <w:t xml:space="preserve">конографија </w:t>
            </w:r>
          </w:p>
        </w:tc>
        <w:tc>
          <w:tcPr>
            <w:tcW w:w="2725" w:type="dxa"/>
            <w:tcBorders>
              <w:top w:val="single" w:sz="4" w:space="0" w:color="000000"/>
              <w:left w:val="single" w:sz="4" w:space="0" w:color="000000"/>
              <w:bottom w:val="single" w:sz="4" w:space="0" w:color="000000"/>
            </w:tcBorders>
            <w:shd w:val="clear" w:color="auto" w:fill="FFFFFF" w:themeFill="background1"/>
          </w:tcPr>
          <w:p w14:paraId="42D30E61" w14:textId="77777777" w:rsidR="009C1656" w:rsidRPr="00DC5148" w:rsidRDefault="009C1656" w:rsidP="00DC5148">
            <w:pPr>
              <w:shd w:val="clear" w:color="auto" w:fill="FFFFFF" w:themeFill="background1"/>
              <w:ind w:left="181"/>
            </w:pPr>
            <w:r w:rsidRPr="00DC5148">
              <w:rPr>
                <w:rFonts w:ascii="Arial" w:hAnsi="Arial" w:cs="Arial"/>
                <w:color w:val="000000"/>
                <w:sz w:val="22"/>
                <w:szCs w:val="22"/>
                <w:lang w:val="mk-MK"/>
              </w:rPr>
              <w:t>Самостојни активности во училиште</w:t>
            </w:r>
          </w:p>
        </w:tc>
        <w:tc>
          <w:tcPr>
            <w:tcW w:w="3736" w:type="dxa"/>
            <w:tcBorders>
              <w:top w:val="single" w:sz="4" w:space="0" w:color="000000"/>
              <w:left w:val="single" w:sz="4" w:space="0" w:color="000000"/>
              <w:bottom w:val="single" w:sz="4" w:space="0" w:color="000000"/>
            </w:tcBorders>
            <w:shd w:val="clear" w:color="auto" w:fill="FFFFFF" w:themeFill="background1"/>
          </w:tcPr>
          <w:p w14:paraId="35DB68BE" w14:textId="77777777" w:rsidR="009C1656" w:rsidRPr="00DC5148" w:rsidRDefault="009C1656" w:rsidP="00DC5148">
            <w:pPr>
              <w:pStyle w:val="ListParagraph"/>
              <w:shd w:val="clear" w:color="auto" w:fill="FFFFFF" w:themeFill="background1"/>
              <w:ind w:left="0"/>
            </w:pPr>
            <w:r w:rsidRPr="00DC5148">
              <w:rPr>
                <w:rFonts w:ascii="Arial" w:hAnsi="Arial" w:cs="Arial"/>
                <w:bCs/>
                <w:color w:val="000000"/>
                <w:sz w:val="22"/>
                <w:szCs w:val="22"/>
                <w:lang w:val="mk-MK"/>
              </w:rPr>
              <w:t xml:space="preserve"> истакнување паноа и фотографии од мултиетничкиот карактер на РМ</w:t>
            </w:r>
            <w:r w:rsidRPr="00DC5148">
              <w:rPr>
                <w:rFonts w:ascii="Arial" w:hAnsi="Arial" w:cs="Arial"/>
                <w:b/>
                <w:bCs/>
                <w:color w:val="000000"/>
                <w:sz w:val="22"/>
                <w:szCs w:val="22"/>
                <w:lang w:val="mk-MK"/>
              </w:rPr>
              <w:t xml:space="preserve"> (</w:t>
            </w:r>
            <w:r w:rsidRPr="00DC5148">
              <w:rPr>
                <w:rFonts w:ascii="Arial" w:hAnsi="Arial" w:cs="Arial"/>
                <w:color w:val="000000"/>
                <w:sz w:val="22"/>
                <w:szCs w:val="22"/>
                <w:lang w:val="mk-MK"/>
              </w:rPr>
              <w:t>сензибилизација на учениците)</w:t>
            </w:r>
          </w:p>
          <w:p w14:paraId="3D4E2222" w14:textId="77777777" w:rsidR="009C1656" w:rsidRPr="00DC5148" w:rsidRDefault="009C1656" w:rsidP="00DC5148">
            <w:pPr>
              <w:pStyle w:val="ListParagraph"/>
              <w:shd w:val="clear" w:color="auto" w:fill="FFFFFF" w:themeFill="background1"/>
              <w:ind w:left="142"/>
              <w:rPr>
                <w:rFonts w:ascii="Arial" w:hAnsi="Arial" w:cs="Arial"/>
                <w:color w:val="000000"/>
                <w:lang w:val="mk-MK"/>
              </w:rPr>
            </w:pPr>
          </w:p>
        </w:tc>
        <w:tc>
          <w:tcPr>
            <w:tcW w:w="1909" w:type="dxa"/>
            <w:tcBorders>
              <w:top w:val="single" w:sz="4" w:space="0" w:color="000000"/>
              <w:left w:val="single" w:sz="4" w:space="0" w:color="000000"/>
              <w:bottom w:val="single" w:sz="4" w:space="0" w:color="000000"/>
            </w:tcBorders>
            <w:shd w:val="clear" w:color="auto" w:fill="FFFFFF" w:themeFill="background1"/>
          </w:tcPr>
          <w:p w14:paraId="79803569" w14:textId="77777777" w:rsidR="009C1656" w:rsidRPr="00DC5148" w:rsidRDefault="009C1656" w:rsidP="00DC5148">
            <w:pPr>
              <w:shd w:val="clear" w:color="auto" w:fill="FFFFFF" w:themeFill="background1"/>
            </w:pPr>
            <w:r w:rsidRPr="00DC5148">
              <w:rPr>
                <w:rFonts w:ascii="Arial" w:hAnsi="Arial" w:cs="Arial"/>
                <w:color w:val="000000"/>
                <w:sz w:val="22"/>
                <w:szCs w:val="22"/>
                <w:lang w:val="ru-RU"/>
              </w:rPr>
              <w:t>Ученици,</w:t>
            </w:r>
          </w:p>
          <w:p w14:paraId="468DECCA" w14:textId="77777777" w:rsidR="009C1656" w:rsidRPr="00DC5148" w:rsidRDefault="009C1656" w:rsidP="00DC5148">
            <w:pPr>
              <w:shd w:val="clear" w:color="auto" w:fill="FFFFFF" w:themeFill="background1"/>
            </w:pPr>
            <w:r w:rsidRPr="00DC5148">
              <w:rPr>
                <w:rFonts w:ascii="Arial" w:hAnsi="Arial" w:cs="Arial"/>
                <w:color w:val="000000"/>
                <w:sz w:val="22"/>
                <w:szCs w:val="22"/>
                <w:lang w:val="ru-RU"/>
              </w:rPr>
              <w:t>наставници,</w:t>
            </w:r>
          </w:p>
          <w:p w14:paraId="4DC1CDBC" w14:textId="77777777" w:rsidR="009C1656" w:rsidRPr="00DC5148" w:rsidRDefault="009C1656" w:rsidP="00DC5148">
            <w:pPr>
              <w:shd w:val="clear" w:color="auto" w:fill="FFFFFF" w:themeFill="background1"/>
            </w:pPr>
            <w:r w:rsidRPr="00DC5148">
              <w:rPr>
                <w:rFonts w:ascii="Arial" w:hAnsi="Arial" w:cs="Arial"/>
                <w:color w:val="000000"/>
                <w:sz w:val="22"/>
                <w:szCs w:val="22"/>
                <w:lang w:val="ru-RU"/>
              </w:rPr>
              <w:t>родители</w:t>
            </w:r>
          </w:p>
          <w:p w14:paraId="1EFE82A9" w14:textId="77777777" w:rsidR="009C1656" w:rsidRPr="00DC5148" w:rsidRDefault="009C1656" w:rsidP="00DC5148">
            <w:pPr>
              <w:shd w:val="clear" w:color="auto" w:fill="FFFFFF" w:themeFill="background1"/>
            </w:pPr>
            <w:r w:rsidRPr="00DC5148">
              <w:rPr>
                <w:rFonts w:ascii="Arial" w:hAnsi="Arial" w:cs="Arial"/>
                <w:color w:val="000000"/>
                <w:sz w:val="22"/>
                <w:szCs w:val="22"/>
                <w:lang w:val="ru-RU"/>
              </w:rPr>
              <w:t>СИТ</w:t>
            </w:r>
          </w:p>
        </w:tc>
        <w:tc>
          <w:tcPr>
            <w:tcW w:w="17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4E74D4F" w14:textId="77777777" w:rsidR="009C1656" w:rsidRPr="00DC5148" w:rsidRDefault="009C1656" w:rsidP="00DC5148">
            <w:pPr>
              <w:shd w:val="clear" w:color="auto" w:fill="FFFFFF" w:themeFill="background1"/>
            </w:pPr>
            <w:r w:rsidRPr="00DC5148">
              <w:rPr>
                <w:rFonts w:ascii="Arial" w:hAnsi="Arial" w:cs="Arial"/>
                <w:color w:val="000000"/>
                <w:sz w:val="22"/>
                <w:szCs w:val="22"/>
                <w:lang w:val="ru-RU"/>
              </w:rPr>
              <w:t>Во континуитет</w:t>
            </w:r>
          </w:p>
        </w:tc>
      </w:tr>
      <w:tr w:rsidR="009C1656" w:rsidRPr="00DC5148" w14:paraId="4599FF5A" w14:textId="77777777" w:rsidTr="00FB05C8">
        <w:trPr>
          <w:trHeight w:val="1507"/>
          <w:jc w:val="center"/>
        </w:trPr>
        <w:tc>
          <w:tcPr>
            <w:tcW w:w="3183" w:type="dxa"/>
            <w:tcBorders>
              <w:top w:val="single" w:sz="4" w:space="0" w:color="000000"/>
              <w:left w:val="single" w:sz="4" w:space="0" w:color="000000"/>
              <w:bottom w:val="single" w:sz="4" w:space="0" w:color="000000"/>
            </w:tcBorders>
            <w:shd w:val="clear" w:color="auto" w:fill="FFFFFF" w:themeFill="background1"/>
          </w:tcPr>
          <w:p w14:paraId="4D54C8D0" w14:textId="77777777" w:rsidR="009C1656" w:rsidRPr="00DC5148" w:rsidRDefault="009C1656" w:rsidP="00DC5148">
            <w:pPr>
              <w:shd w:val="clear" w:color="auto" w:fill="FFFFFF" w:themeFill="background1"/>
            </w:pPr>
            <w:r w:rsidRPr="00DC5148">
              <w:rPr>
                <w:rFonts w:ascii="Arial" w:hAnsi="Arial" w:cs="Arial"/>
                <w:b/>
                <w:color w:val="000000"/>
                <w:sz w:val="22"/>
                <w:szCs w:val="22"/>
                <w:lang w:val="mk-MK"/>
              </w:rPr>
              <w:t>Соработка со родители</w:t>
            </w:r>
          </w:p>
          <w:p w14:paraId="48A8B99D" w14:textId="77777777" w:rsidR="009C1656" w:rsidRPr="00DC5148" w:rsidRDefault="009C1656" w:rsidP="00DC5148">
            <w:pPr>
              <w:shd w:val="clear" w:color="auto" w:fill="FFFFFF" w:themeFill="background1"/>
              <w:rPr>
                <w:rFonts w:ascii="Arial" w:hAnsi="Arial" w:cs="Arial"/>
                <w:b/>
                <w:color w:val="000000"/>
                <w:lang w:val="sq-AL"/>
              </w:rPr>
            </w:pPr>
          </w:p>
          <w:p w14:paraId="0BE5A503" w14:textId="77777777" w:rsidR="009C1656" w:rsidRPr="00DC5148" w:rsidRDefault="009C1656" w:rsidP="00DC5148">
            <w:pPr>
              <w:shd w:val="clear" w:color="auto" w:fill="FFFFFF" w:themeFill="background1"/>
              <w:rPr>
                <w:rFonts w:ascii="Arial" w:hAnsi="Arial" w:cs="Arial"/>
                <w:b/>
                <w:color w:val="000000"/>
                <w:lang w:val="mk-MK"/>
              </w:rPr>
            </w:pPr>
          </w:p>
        </w:tc>
        <w:tc>
          <w:tcPr>
            <w:tcW w:w="2725" w:type="dxa"/>
            <w:tcBorders>
              <w:top w:val="single" w:sz="4" w:space="0" w:color="000000"/>
              <w:left w:val="single" w:sz="4" w:space="0" w:color="000000"/>
              <w:bottom w:val="single" w:sz="4" w:space="0" w:color="000000"/>
            </w:tcBorders>
            <w:shd w:val="clear" w:color="auto" w:fill="FFFFFF" w:themeFill="background1"/>
          </w:tcPr>
          <w:p w14:paraId="03F829ED" w14:textId="77777777" w:rsidR="009C1656" w:rsidRPr="00DC5148" w:rsidRDefault="009C1656" w:rsidP="00DC5148">
            <w:pPr>
              <w:pStyle w:val="ListParagraph"/>
              <w:shd w:val="clear" w:color="auto" w:fill="FFFFFF" w:themeFill="background1"/>
              <w:ind w:left="0"/>
              <w:rPr>
                <w:lang w:val="mk-MK"/>
              </w:rPr>
            </w:pPr>
            <w:r w:rsidRPr="00DC5148">
              <w:rPr>
                <w:rFonts w:ascii="Arial" w:hAnsi="Arial" w:cs="Arial"/>
                <w:color w:val="000000"/>
                <w:sz w:val="22"/>
                <w:szCs w:val="22"/>
                <w:lang w:val="mk-MK"/>
              </w:rPr>
              <w:t>1.Самостојни активности во училиште</w:t>
            </w:r>
          </w:p>
          <w:p w14:paraId="626D27A9" w14:textId="77777777" w:rsidR="009C1656" w:rsidRPr="00DC5148" w:rsidRDefault="009C1656" w:rsidP="00DC5148">
            <w:pPr>
              <w:pStyle w:val="ListParagraph"/>
              <w:shd w:val="clear" w:color="auto" w:fill="FFFFFF" w:themeFill="background1"/>
              <w:ind w:left="142"/>
              <w:rPr>
                <w:lang w:val="mk-MK"/>
              </w:rPr>
            </w:pPr>
            <w:r w:rsidRPr="00DC5148">
              <w:rPr>
                <w:rFonts w:ascii="Arial" w:hAnsi="Arial" w:cs="Arial"/>
                <w:color w:val="000000"/>
                <w:sz w:val="22"/>
                <w:szCs w:val="22"/>
                <w:lang w:val="mk-MK"/>
              </w:rPr>
              <w:t>2. Заеднички активности со партнер училиштата</w:t>
            </w:r>
          </w:p>
        </w:tc>
        <w:tc>
          <w:tcPr>
            <w:tcW w:w="3736" w:type="dxa"/>
            <w:tcBorders>
              <w:top w:val="single" w:sz="4" w:space="0" w:color="000000"/>
              <w:left w:val="single" w:sz="4" w:space="0" w:color="000000"/>
              <w:bottom w:val="single" w:sz="4" w:space="0" w:color="000000"/>
            </w:tcBorders>
            <w:shd w:val="clear" w:color="auto" w:fill="FFFFFF" w:themeFill="background1"/>
          </w:tcPr>
          <w:p w14:paraId="109771F0" w14:textId="77777777" w:rsidR="009C1656" w:rsidRPr="00DC5148" w:rsidRDefault="009C1656" w:rsidP="00DC5148">
            <w:pPr>
              <w:pStyle w:val="ListParagraph"/>
              <w:shd w:val="clear" w:color="auto" w:fill="FFFFFF" w:themeFill="background1"/>
              <w:ind w:left="0"/>
              <w:rPr>
                <w:lang w:val="mk-MK"/>
              </w:rPr>
            </w:pPr>
            <w:r w:rsidRPr="00DC5148">
              <w:rPr>
                <w:rFonts w:ascii="Arial" w:hAnsi="Arial" w:cs="Arial"/>
                <w:color w:val="000000"/>
                <w:sz w:val="22"/>
                <w:szCs w:val="22"/>
                <w:lang w:val="mk-MK"/>
              </w:rPr>
              <w:t>1. а.Спроведување на прашалник за одредување на заинтересираните родители за вклучување во проектот</w:t>
            </w:r>
          </w:p>
          <w:p w14:paraId="1CFABB1D" w14:textId="77777777" w:rsidR="009C1656" w:rsidRPr="00DC5148" w:rsidRDefault="009C1656" w:rsidP="00DC5148">
            <w:pPr>
              <w:pStyle w:val="ListParagraph"/>
              <w:shd w:val="clear" w:color="auto" w:fill="FFFFFF" w:themeFill="background1"/>
              <w:ind w:left="0"/>
              <w:rPr>
                <w:lang w:val="mk-MK"/>
              </w:rPr>
            </w:pPr>
            <w:r w:rsidRPr="00DC5148">
              <w:rPr>
                <w:rFonts w:ascii="Arial" w:hAnsi="Arial" w:cs="Arial"/>
                <w:color w:val="000000"/>
                <w:sz w:val="22"/>
                <w:szCs w:val="22"/>
                <w:lang w:val="mk-MK"/>
              </w:rPr>
              <w:t xml:space="preserve">1.б.Едукација и поддршка на родителите преку организирани средби и работилници за активности кои се планираат </w:t>
            </w:r>
          </w:p>
          <w:p w14:paraId="59E9007B" w14:textId="77777777" w:rsidR="009C1656" w:rsidRPr="00DC5148" w:rsidRDefault="009C1656" w:rsidP="00DC5148">
            <w:pPr>
              <w:pStyle w:val="ListParagraph"/>
              <w:shd w:val="clear" w:color="auto" w:fill="FFFFFF" w:themeFill="background1"/>
              <w:ind w:left="0"/>
              <w:rPr>
                <w:lang w:val="mk-MK"/>
              </w:rPr>
            </w:pPr>
            <w:r w:rsidRPr="00DC5148">
              <w:rPr>
                <w:rFonts w:ascii="Arial" w:hAnsi="Arial" w:cs="Arial"/>
                <w:color w:val="000000"/>
                <w:sz w:val="22"/>
                <w:szCs w:val="22"/>
                <w:lang w:val="mk-MK"/>
              </w:rPr>
              <w:t xml:space="preserve">2. а. Остварување  контакт со партнер училиштето (ПУ) – интернет комуникација, </w:t>
            </w:r>
          </w:p>
          <w:p w14:paraId="5AC44A52" w14:textId="77777777" w:rsidR="009C1656" w:rsidRPr="00DC5148" w:rsidRDefault="009C1656" w:rsidP="00DC5148">
            <w:pPr>
              <w:pStyle w:val="ListParagraph"/>
              <w:shd w:val="clear" w:color="auto" w:fill="FFFFFF" w:themeFill="background1"/>
              <w:ind w:left="65"/>
              <w:rPr>
                <w:lang w:val="mk-MK"/>
              </w:rPr>
            </w:pPr>
            <w:r w:rsidRPr="00DC5148">
              <w:rPr>
                <w:rFonts w:ascii="Arial" w:hAnsi="Arial" w:cs="Arial"/>
                <w:color w:val="000000"/>
                <w:sz w:val="22"/>
                <w:szCs w:val="22"/>
                <w:lang w:val="mk-MK"/>
              </w:rPr>
              <w:lastRenderedPageBreak/>
              <w:t>2. б. Организирање поддршка за соработка на учениците со партнер училишта</w:t>
            </w:r>
          </w:p>
        </w:tc>
        <w:tc>
          <w:tcPr>
            <w:tcW w:w="1909" w:type="dxa"/>
            <w:tcBorders>
              <w:top w:val="single" w:sz="4" w:space="0" w:color="000000"/>
              <w:left w:val="single" w:sz="4" w:space="0" w:color="000000"/>
              <w:bottom w:val="single" w:sz="4" w:space="0" w:color="000000"/>
            </w:tcBorders>
            <w:shd w:val="clear" w:color="auto" w:fill="FFFFFF" w:themeFill="background1"/>
          </w:tcPr>
          <w:p w14:paraId="37640B40" w14:textId="77777777" w:rsidR="009C1656" w:rsidRPr="00DC5148" w:rsidRDefault="009C1656" w:rsidP="00DC5148">
            <w:pPr>
              <w:shd w:val="clear" w:color="auto" w:fill="FFFFFF" w:themeFill="background1"/>
              <w:snapToGrid w:val="0"/>
              <w:rPr>
                <w:rFonts w:ascii="Arial" w:hAnsi="Arial" w:cs="Arial"/>
                <w:color w:val="000000"/>
                <w:lang w:val="ru-RU"/>
              </w:rPr>
            </w:pPr>
          </w:p>
          <w:p w14:paraId="14105977" w14:textId="77777777" w:rsidR="009C1656" w:rsidRPr="00DC5148" w:rsidRDefault="009C1656" w:rsidP="00DC5148">
            <w:pPr>
              <w:shd w:val="clear" w:color="auto" w:fill="FFFFFF" w:themeFill="background1"/>
              <w:rPr>
                <w:rFonts w:ascii="Arial" w:hAnsi="Arial" w:cs="Arial"/>
                <w:color w:val="000000"/>
                <w:lang w:val="ru-RU"/>
              </w:rPr>
            </w:pPr>
          </w:p>
          <w:p w14:paraId="5244DB15" w14:textId="77777777" w:rsidR="009C1656" w:rsidRPr="00DC5148" w:rsidRDefault="009C1656" w:rsidP="00DC5148">
            <w:pPr>
              <w:shd w:val="clear" w:color="auto" w:fill="FFFFFF" w:themeFill="background1"/>
              <w:rPr>
                <w:rFonts w:ascii="Arial" w:hAnsi="Arial" w:cs="Arial"/>
                <w:color w:val="000000"/>
                <w:lang w:val="ru-RU"/>
              </w:rPr>
            </w:pPr>
          </w:p>
          <w:p w14:paraId="36959EF4" w14:textId="77777777" w:rsidR="009C1656" w:rsidRPr="00DC5148" w:rsidRDefault="009C1656" w:rsidP="00DC5148">
            <w:pPr>
              <w:shd w:val="clear" w:color="auto" w:fill="FFFFFF" w:themeFill="background1"/>
              <w:rPr>
                <w:rFonts w:ascii="Arial" w:hAnsi="Arial" w:cs="Arial"/>
                <w:color w:val="000000"/>
                <w:lang w:val="ru-RU"/>
              </w:rPr>
            </w:pPr>
          </w:p>
          <w:p w14:paraId="24FFC6D1" w14:textId="77777777" w:rsidR="009C1656" w:rsidRPr="00DC5148" w:rsidRDefault="009C1656" w:rsidP="00DC5148">
            <w:pPr>
              <w:shd w:val="clear" w:color="auto" w:fill="FFFFFF" w:themeFill="background1"/>
              <w:rPr>
                <w:rFonts w:ascii="Arial" w:hAnsi="Arial" w:cs="Arial"/>
                <w:color w:val="000000"/>
                <w:lang w:val="ru-RU"/>
              </w:rPr>
            </w:pPr>
          </w:p>
          <w:p w14:paraId="037B010B" w14:textId="77777777" w:rsidR="009C1656" w:rsidRPr="00DC5148" w:rsidRDefault="009C1656" w:rsidP="00DC5148">
            <w:pPr>
              <w:shd w:val="clear" w:color="auto" w:fill="FFFFFF" w:themeFill="background1"/>
              <w:rPr>
                <w:rFonts w:ascii="Arial" w:hAnsi="Arial" w:cs="Arial"/>
                <w:color w:val="000000"/>
                <w:lang w:val="ru-RU"/>
              </w:rPr>
            </w:pPr>
          </w:p>
          <w:p w14:paraId="20E3B08E" w14:textId="77777777" w:rsidR="009C1656" w:rsidRPr="00DC5148" w:rsidRDefault="009C1656" w:rsidP="00DC5148">
            <w:pPr>
              <w:shd w:val="clear" w:color="auto" w:fill="FFFFFF" w:themeFill="background1"/>
              <w:rPr>
                <w:rFonts w:ascii="Arial" w:hAnsi="Arial" w:cs="Arial"/>
                <w:color w:val="000000"/>
                <w:lang w:val="ru-RU"/>
              </w:rPr>
            </w:pPr>
          </w:p>
          <w:p w14:paraId="59F8FBD8" w14:textId="77777777" w:rsidR="009C1656" w:rsidRPr="00DC5148" w:rsidRDefault="009C1656" w:rsidP="00DC5148">
            <w:pPr>
              <w:shd w:val="clear" w:color="auto" w:fill="FFFFFF" w:themeFill="background1"/>
              <w:rPr>
                <w:rFonts w:ascii="Arial" w:hAnsi="Arial" w:cs="Arial"/>
                <w:color w:val="000000"/>
                <w:lang w:val="ru-RU"/>
              </w:rPr>
            </w:pPr>
          </w:p>
        </w:tc>
        <w:tc>
          <w:tcPr>
            <w:tcW w:w="17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FE27984" w14:textId="77777777" w:rsidR="009C1656" w:rsidRPr="00DC5148" w:rsidRDefault="009C1656" w:rsidP="00DC5148">
            <w:pPr>
              <w:shd w:val="clear" w:color="auto" w:fill="FFFFFF" w:themeFill="background1"/>
              <w:rPr>
                <w:lang w:val="ru-RU"/>
              </w:rPr>
            </w:pPr>
            <w:r w:rsidRPr="00DC5148">
              <w:rPr>
                <w:rFonts w:ascii="Arial" w:hAnsi="Arial" w:cs="Arial"/>
                <w:color w:val="000000"/>
                <w:sz w:val="22"/>
                <w:szCs w:val="22"/>
                <w:lang w:val="ru-RU"/>
              </w:rPr>
              <w:t xml:space="preserve">1.а. </w:t>
            </w:r>
            <w:r w:rsidRPr="00DC5148">
              <w:rPr>
                <w:rFonts w:ascii="Arial" w:hAnsi="Arial" w:cs="Arial"/>
                <w:color w:val="000000"/>
                <w:sz w:val="22"/>
                <w:szCs w:val="22"/>
                <w:lang w:val="mk-MK"/>
              </w:rPr>
              <w:t>с</w:t>
            </w:r>
            <w:r w:rsidRPr="00DC5148">
              <w:rPr>
                <w:rFonts w:ascii="Arial" w:hAnsi="Arial" w:cs="Arial"/>
                <w:color w:val="000000"/>
                <w:sz w:val="22"/>
                <w:szCs w:val="22"/>
                <w:lang w:val="ru-RU"/>
              </w:rPr>
              <w:t>епт.</w:t>
            </w:r>
          </w:p>
          <w:p w14:paraId="6E5C93F1" w14:textId="77777777" w:rsidR="009C1656" w:rsidRPr="00DC5148" w:rsidRDefault="009C1656" w:rsidP="00DC5148">
            <w:pPr>
              <w:shd w:val="clear" w:color="auto" w:fill="FFFFFF" w:themeFill="background1"/>
              <w:rPr>
                <w:lang w:val="ru-RU"/>
              </w:rPr>
            </w:pPr>
            <w:r w:rsidRPr="00DC5148">
              <w:rPr>
                <w:rFonts w:ascii="Arial" w:hAnsi="Arial" w:cs="Arial"/>
                <w:color w:val="000000"/>
                <w:sz w:val="22"/>
                <w:szCs w:val="22"/>
                <w:lang w:val="ru-RU"/>
              </w:rPr>
              <w:t>1.б. октом.- декември</w:t>
            </w:r>
          </w:p>
          <w:p w14:paraId="70A48054" w14:textId="77777777" w:rsidR="009C1656" w:rsidRPr="00DC5148" w:rsidRDefault="009C1656" w:rsidP="00DC5148">
            <w:pPr>
              <w:shd w:val="clear" w:color="auto" w:fill="FFFFFF" w:themeFill="background1"/>
              <w:rPr>
                <w:lang w:val="ru-RU"/>
              </w:rPr>
            </w:pPr>
            <w:r w:rsidRPr="00DC5148">
              <w:rPr>
                <w:rFonts w:ascii="Arial" w:hAnsi="Arial" w:cs="Arial"/>
                <w:color w:val="000000"/>
                <w:sz w:val="22"/>
                <w:szCs w:val="22"/>
                <w:lang w:val="ru-RU"/>
              </w:rPr>
              <w:t xml:space="preserve">2. второ </w:t>
            </w:r>
          </w:p>
          <w:p w14:paraId="71DC196A" w14:textId="77777777" w:rsidR="009C1656" w:rsidRPr="00DC5148" w:rsidRDefault="009C1656" w:rsidP="00DC5148">
            <w:pPr>
              <w:shd w:val="clear" w:color="auto" w:fill="FFFFFF" w:themeFill="background1"/>
            </w:pPr>
            <w:r w:rsidRPr="00DC5148">
              <w:rPr>
                <w:rFonts w:ascii="Arial" w:hAnsi="Arial" w:cs="Arial"/>
                <w:color w:val="000000"/>
                <w:sz w:val="22"/>
                <w:szCs w:val="22"/>
                <w:lang w:val="ru-RU"/>
              </w:rPr>
              <w:t>пол.</w:t>
            </w:r>
          </w:p>
          <w:p w14:paraId="23C7DDF0" w14:textId="77777777" w:rsidR="009C1656" w:rsidRPr="00DC5148" w:rsidRDefault="009C1656" w:rsidP="00DC5148">
            <w:pPr>
              <w:shd w:val="clear" w:color="auto" w:fill="FFFFFF" w:themeFill="background1"/>
              <w:rPr>
                <w:rFonts w:ascii="Arial" w:hAnsi="Arial" w:cs="Arial"/>
                <w:color w:val="000000"/>
                <w:lang w:val="ru-RU"/>
              </w:rPr>
            </w:pPr>
          </w:p>
        </w:tc>
      </w:tr>
      <w:tr w:rsidR="009C1656" w:rsidRPr="00DC5148" w14:paraId="7EB5D8D8" w14:textId="77777777" w:rsidTr="00FB05C8">
        <w:trPr>
          <w:trHeight w:val="1199"/>
          <w:jc w:val="center"/>
        </w:trPr>
        <w:tc>
          <w:tcPr>
            <w:tcW w:w="3183" w:type="dxa"/>
            <w:tcBorders>
              <w:top w:val="single" w:sz="4" w:space="0" w:color="000000"/>
              <w:left w:val="single" w:sz="4" w:space="0" w:color="000000"/>
              <w:bottom w:val="single" w:sz="4" w:space="0" w:color="000000"/>
            </w:tcBorders>
            <w:shd w:val="clear" w:color="auto" w:fill="FFFFFF" w:themeFill="background1"/>
          </w:tcPr>
          <w:p w14:paraId="3FE5FE41" w14:textId="77777777" w:rsidR="009C1656" w:rsidRPr="00DC5148" w:rsidRDefault="009C1656" w:rsidP="00DC5148">
            <w:pPr>
              <w:shd w:val="clear" w:color="auto" w:fill="FFFFFF" w:themeFill="background1"/>
            </w:pPr>
            <w:r w:rsidRPr="00DC5148">
              <w:rPr>
                <w:rFonts w:ascii="Arial" w:hAnsi="Arial" w:cs="Arial"/>
                <w:b/>
                <w:color w:val="000000"/>
                <w:sz w:val="22"/>
                <w:szCs w:val="22"/>
                <w:lang w:val="mk-MK"/>
              </w:rPr>
              <w:t>Следење и евалуација на проектот (обезбедување на квалитет и водење на професионално потрфолио)</w:t>
            </w:r>
          </w:p>
        </w:tc>
        <w:tc>
          <w:tcPr>
            <w:tcW w:w="2725" w:type="dxa"/>
            <w:tcBorders>
              <w:top w:val="single" w:sz="4" w:space="0" w:color="000000"/>
              <w:left w:val="single" w:sz="4" w:space="0" w:color="000000"/>
              <w:bottom w:val="single" w:sz="4" w:space="0" w:color="000000"/>
            </w:tcBorders>
            <w:shd w:val="clear" w:color="auto" w:fill="FFFFFF" w:themeFill="background1"/>
          </w:tcPr>
          <w:p w14:paraId="7557E64A" w14:textId="77777777" w:rsidR="009C1656" w:rsidRPr="00DC5148" w:rsidRDefault="009C1656" w:rsidP="00DC5148">
            <w:pPr>
              <w:pStyle w:val="ListParagraph"/>
              <w:shd w:val="clear" w:color="auto" w:fill="FFFFFF" w:themeFill="background1"/>
              <w:ind w:left="0"/>
            </w:pPr>
            <w:r w:rsidRPr="00DC5148">
              <w:rPr>
                <w:rFonts w:ascii="Arial" w:hAnsi="Arial" w:cs="Arial"/>
                <w:color w:val="000000"/>
                <w:sz w:val="22"/>
                <w:szCs w:val="22"/>
                <w:lang w:val="mk-MK"/>
              </w:rPr>
              <w:t>1.Самостојни активности во училиште</w:t>
            </w:r>
          </w:p>
          <w:p w14:paraId="482AAD8D" w14:textId="77777777" w:rsidR="009C1656" w:rsidRPr="00DC5148" w:rsidRDefault="009C1656" w:rsidP="00DC5148">
            <w:pPr>
              <w:pStyle w:val="ListParagraph"/>
              <w:shd w:val="clear" w:color="auto" w:fill="FFFFFF" w:themeFill="background1"/>
              <w:ind w:left="142"/>
              <w:rPr>
                <w:rFonts w:ascii="Arial" w:hAnsi="Arial" w:cs="Arial"/>
                <w:color w:val="000000"/>
                <w:lang w:val="mk-MK"/>
              </w:rPr>
            </w:pPr>
          </w:p>
        </w:tc>
        <w:tc>
          <w:tcPr>
            <w:tcW w:w="3736" w:type="dxa"/>
            <w:tcBorders>
              <w:top w:val="single" w:sz="4" w:space="0" w:color="000000"/>
              <w:left w:val="single" w:sz="4" w:space="0" w:color="000000"/>
              <w:bottom w:val="single" w:sz="4" w:space="0" w:color="000000"/>
            </w:tcBorders>
            <w:shd w:val="clear" w:color="auto" w:fill="FFFFFF" w:themeFill="background1"/>
          </w:tcPr>
          <w:p w14:paraId="2850E00D" w14:textId="77777777" w:rsidR="009C1656" w:rsidRPr="00DC5148" w:rsidRDefault="009C1656" w:rsidP="00DC5148">
            <w:pPr>
              <w:pStyle w:val="ListParagraph"/>
              <w:shd w:val="clear" w:color="auto" w:fill="FFFFFF" w:themeFill="background1"/>
              <w:ind w:left="142"/>
              <w:rPr>
                <w:lang w:val="mk-MK"/>
              </w:rPr>
            </w:pPr>
            <w:r w:rsidRPr="00DC5148">
              <w:rPr>
                <w:rFonts w:ascii="Arial" w:hAnsi="Arial" w:cs="Arial"/>
                <w:color w:val="000000"/>
                <w:sz w:val="22"/>
                <w:szCs w:val="22"/>
                <w:lang w:val="mk-MK"/>
              </w:rPr>
              <w:t>1 а.Дискусија со родители, наставници,ученици</w:t>
            </w:r>
          </w:p>
          <w:p w14:paraId="41B026CB" w14:textId="77777777" w:rsidR="009C1656" w:rsidRPr="00DC5148" w:rsidRDefault="009C1656" w:rsidP="00DC5148">
            <w:pPr>
              <w:pStyle w:val="ListParagraph"/>
              <w:shd w:val="clear" w:color="auto" w:fill="FFFFFF" w:themeFill="background1"/>
              <w:ind w:left="142"/>
              <w:rPr>
                <w:lang w:val="mk-MK"/>
              </w:rPr>
            </w:pPr>
            <w:r w:rsidRPr="00DC5148">
              <w:rPr>
                <w:rFonts w:ascii="Arial" w:hAnsi="Arial" w:cs="Arial"/>
                <w:color w:val="000000"/>
                <w:sz w:val="22"/>
                <w:szCs w:val="22"/>
                <w:lang w:val="mk-MK"/>
              </w:rPr>
              <w:t>1.б. следење  на резултатите во почетна и завршната состојба</w:t>
            </w:r>
          </w:p>
        </w:tc>
        <w:tc>
          <w:tcPr>
            <w:tcW w:w="1909" w:type="dxa"/>
            <w:tcBorders>
              <w:top w:val="single" w:sz="4" w:space="0" w:color="000000"/>
              <w:left w:val="single" w:sz="4" w:space="0" w:color="000000"/>
              <w:bottom w:val="single" w:sz="4" w:space="0" w:color="000000"/>
            </w:tcBorders>
            <w:shd w:val="clear" w:color="auto" w:fill="FFFFFF" w:themeFill="background1"/>
          </w:tcPr>
          <w:p w14:paraId="1DCD0BF2" w14:textId="77777777" w:rsidR="009C1656" w:rsidRPr="00DC5148" w:rsidRDefault="009C1656" w:rsidP="00DC5148">
            <w:pPr>
              <w:shd w:val="clear" w:color="auto" w:fill="FFFFFF" w:themeFill="background1"/>
            </w:pPr>
            <w:r w:rsidRPr="00DC5148">
              <w:rPr>
                <w:rFonts w:ascii="Arial" w:hAnsi="Arial" w:cs="Arial"/>
                <w:color w:val="000000"/>
                <w:sz w:val="22"/>
                <w:szCs w:val="22"/>
                <w:lang w:val="ru-RU"/>
              </w:rPr>
              <w:t>СИТ</w:t>
            </w:r>
          </w:p>
        </w:tc>
        <w:tc>
          <w:tcPr>
            <w:tcW w:w="17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E50005B" w14:textId="77777777" w:rsidR="009C1656" w:rsidRPr="00DC5148" w:rsidRDefault="009C1656" w:rsidP="00DC5148">
            <w:pPr>
              <w:shd w:val="clear" w:color="auto" w:fill="FFFFFF" w:themeFill="background1"/>
            </w:pPr>
            <w:r w:rsidRPr="00DC5148">
              <w:rPr>
                <w:rFonts w:ascii="Arial" w:hAnsi="Arial" w:cs="Arial"/>
                <w:color w:val="000000"/>
                <w:sz w:val="22"/>
                <w:szCs w:val="22"/>
                <w:lang w:val="mk-MK"/>
              </w:rPr>
              <w:t>ј</w:t>
            </w:r>
            <w:r w:rsidRPr="00DC5148">
              <w:rPr>
                <w:rFonts w:ascii="Arial" w:hAnsi="Arial" w:cs="Arial"/>
                <w:color w:val="000000"/>
                <w:sz w:val="22"/>
                <w:szCs w:val="22"/>
                <w:lang w:val="ru-RU"/>
              </w:rPr>
              <w:t>уни</w:t>
            </w:r>
          </w:p>
          <w:p w14:paraId="3E2A7ACD" w14:textId="77777777" w:rsidR="009C1656" w:rsidRPr="00DC5148" w:rsidRDefault="009C1656" w:rsidP="00DC5148">
            <w:pPr>
              <w:shd w:val="clear" w:color="auto" w:fill="FFFFFF" w:themeFill="background1"/>
              <w:rPr>
                <w:rFonts w:ascii="Arial" w:hAnsi="Arial" w:cs="Arial"/>
                <w:color w:val="000000"/>
                <w:lang w:val="ru-RU"/>
              </w:rPr>
            </w:pPr>
          </w:p>
        </w:tc>
      </w:tr>
      <w:tr w:rsidR="009C1656" w:rsidRPr="00DC5148" w14:paraId="397FD238" w14:textId="77777777" w:rsidTr="00FB05C8">
        <w:trPr>
          <w:trHeight w:val="1550"/>
          <w:jc w:val="center"/>
        </w:trPr>
        <w:tc>
          <w:tcPr>
            <w:tcW w:w="3183" w:type="dxa"/>
            <w:tcBorders>
              <w:top w:val="single" w:sz="4" w:space="0" w:color="000000"/>
              <w:left w:val="single" w:sz="4" w:space="0" w:color="000000"/>
              <w:bottom w:val="single" w:sz="4" w:space="0" w:color="000000"/>
            </w:tcBorders>
            <w:shd w:val="clear" w:color="auto" w:fill="FFFFFF" w:themeFill="background1"/>
          </w:tcPr>
          <w:p w14:paraId="214CD686" w14:textId="77777777" w:rsidR="009C1656" w:rsidRPr="00DC5148" w:rsidRDefault="009C1656" w:rsidP="00DC5148">
            <w:pPr>
              <w:shd w:val="clear" w:color="auto" w:fill="FFFFFF" w:themeFill="background1"/>
            </w:pPr>
            <w:r w:rsidRPr="00DC5148">
              <w:rPr>
                <w:rFonts w:ascii="Arial" w:hAnsi="Arial" w:cs="Arial"/>
                <w:b/>
                <w:color w:val="000000"/>
                <w:sz w:val="22"/>
                <w:szCs w:val="22"/>
                <w:lang w:val="mk-MK"/>
              </w:rPr>
              <w:t xml:space="preserve">Промоција на реализираните активности </w:t>
            </w:r>
          </w:p>
        </w:tc>
        <w:tc>
          <w:tcPr>
            <w:tcW w:w="2725" w:type="dxa"/>
            <w:tcBorders>
              <w:top w:val="single" w:sz="4" w:space="0" w:color="000000"/>
              <w:left w:val="single" w:sz="4" w:space="0" w:color="000000"/>
              <w:bottom w:val="single" w:sz="4" w:space="0" w:color="000000"/>
            </w:tcBorders>
            <w:shd w:val="clear" w:color="auto" w:fill="FFFFFF" w:themeFill="background1"/>
          </w:tcPr>
          <w:p w14:paraId="1BCE967E" w14:textId="77777777" w:rsidR="009C1656" w:rsidRPr="00DC5148" w:rsidRDefault="009C1656" w:rsidP="00DC5148">
            <w:pPr>
              <w:pStyle w:val="ListParagraph"/>
              <w:shd w:val="clear" w:color="auto" w:fill="FFFFFF" w:themeFill="background1"/>
              <w:ind w:left="0"/>
            </w:pPr>
            <w:r w:rsidRPr="00DC5148">
              <w:rPr>
                <w:rFonts w:ascii="Arial" w:hAnsi="Arial" w:cs="Arial"/>
                <w:color w:val="000000"/>
                <w:sz w:val="22"/>
                <w:szCs w:val="22"/>
                <w:lang w:val="mk-MK"/>
              </w:rPr>
              <w:t>1.Самостојни активности во училиште</w:t>
            </w:r>
          </w:p>
          <w:p w14:paraId="5F702202" w14:textId="77777777" w:rsidR="009C1656" w:rsidRPr="00DC5148" w:rsidRDefault="009C1656" w:rsidP="00DC5148">
            <w:pPr>
              <w:pStyle w:val="ListParagraph"/>
              <w:shd w:val="clear" w:color="auto" w:fill="FFFFFF" w:themeFill="background1"/>
              <w:ind w:left="142"/>
              <w:rPr>
                <w:rFonts w:ascii="Arial" w:hAnsi="Arial" w:cs="Arial"/>
                <w:color w:val="000000"/>
                <w:lang w:val="ru-RU"/>
              </w:rPr>
            </w:pPr>
          </w:p>
        </w:tc>
        <w:tc>
          <w:tcPr>
            <w:tcW w:w="3736" w:type="dxa"/>
            <w:tcBorders>
              <w:top w:val="single" w:sz="4" w:space="0" w:color="000000"/>
              <w:left w:val="single" w:sz="4" w:space="0" w:color="000000"/>
              <w:bottom w:val="single" w:sz="4" w:space="0" w:color="000000"/>
            </w:tcBorders>
            <w:shd w:val="clear" w:color="auto" w:fill="FFFFFF" w:themeFill="background1"/>
          </w:tcPr>
          <w:p w14:paraId="6BD59671" w14:textId="77777777" w:rsidR="009C1656" w:rsidRPr="00DC5148" w:rsidRDefault="009C1656" w:rsidP="00DC5148">
            <w:pPr>
              <w:pStyle w:val="ListParagraph"/>
              <w:shd w:val="clear" w:color="auto" w:fill="FFFFFF" w:themeFill="background1"/>
              <w:ind w:left="142"/>
              <w:rPr>
                <w:lang w:val="ru-RU"/>
              </w:rPr>
            </w:pPr>
            <w:r w:rsidRPr="00DC5148">
              <w:rPr>
                <w:rFonts w:ascii="Arial" w:hAnsi="Arial" w:cs="Arial"/>
                <w:color w:val="000000"/>
                <w:sz w:val="22"/>
                <w:szCs w:val="22"/>
                <w:lang w:val="ru-RU"/>
              </w:rPr>
              <w:t>Промоција на родителските средби, на состаноците на Советот на родителии Училишниот одбор</w:t>
            </w:r>
          </w:p>
          <w:p w14:paraId="7BF96695" w14:textId="77777777" w:rsidR="009C1656" w:rsidRPr="00DC5148" w:rsidRDefault="009C1656" w:rsidP="00DC5148">
            <w:pPr>
              <w:pStyle w:val="ListParagraph"/>
              <w:shd w:val="clear" w:color="auto" w:fill="FFFFFF" w:themeFill="background1"/>
              <w:ind w:left="142"/>
              <w:rPr>
                <w:lang w:val="ru-RU"/>
              </w:rPr>
            </w:pPr>
            <w:r w:rsidRPr="00DC5148">
              <w:rPr>
                <w:rFonts w:ascii="Arial" w:hAnsi="Arial" w:cs="Arial"/>
                <w:color w:val="000000"/>
                <w:sz w:val="22"/>
                <w:szCs w:val="22"/>
                <w:lang w:val="ru-RU"/>
              </w:rPr>
              <w:t>Подготовка на паноа за претствување на средби со  преку фтографии</w:t>
            </w:r>
          </w:p>
          <w:p w14:paraId="29E153F2" w14:textId="77777777" w:rsidR="009C1656" w:rsidRPr="00DC5148" w:rsidRDefault="009C1656" w:rsidP="00DC5148">
            <w:pPr>
              <w:pStyle w:val="ListParagraph"/>
              <w:shd w:val="clear" w:color="auto" w:fill="FFFFFF" w:themeFill="background1"/>
              <w:ind w:left="142"/>
              <w:rPr>
                <w:lang w:val="ru-RU"/>
              </w:rPr>
            </w:pPr>
            <w:r w:rsidRPr="00DC5148">
              <w:rPr>
                <w:rFonts w:ascii="Arial" w:hAnsi="Arial" w:cs="Arial"/>
                <w:color w:val="000000"/>
                <w:sz w:val="22"/>
                <w:szCs w:val="22"/>
                <w:lang w:val="ru-RU"/>
              </w:rPr>
              <w:t xml:space="preserve">Постирање на информции за активностите на училишната веб страна и преку медиумите </w:t>
            </w:r>
          </w:p>
        </w:tc>
        <w:tc>
          <w:tcPr>
            <w:tcW w:w="1909" w:type="dxa"/>
            <w:tcBorders>
              <w:top w:val="single" w:sz="4" w:space="0" w:color="000000"/>
              <w:left w:val="single" w:sz="4" w:space="0" w:color="000000"/>
              <w:bottom w:val="single" w:sz="4" w:space="0" w:color="000000"/>
            </w:tcBorders>
            <w:shd w:val="clear" w:color="auto" w:fill="FFFFFF" w:themeFill="background1"/>
          </w:tcPr>
          <w:p w14:paraId="445E4175" w14:textId="77777777" w:rsidR="009C1656" w:rsidRPr="00DC5148" w:rsidRDefault="009C1656" w:rsidP="00DC5148">
            <w:pPr>
              <w:shd w:val="clear" w:color="auto" w:fill="FFFFFF" w:themeFill="background1"/>
            </w:pPr>
            <w:r w:rsidRPr="00DC5148">
              <w:rPr>
                <w:rFonts w:ascii="Arial" w:hAnsi="Arial" w:cs="Arial"/>
                <w:color w:val="000000"/>
                <w:sz w:val="22"/>
                <w:szCs w:val="22"/>
                <w:lang w:val="ru-RU"/>
              </w:rPr>
              <w:t>СИТ</w:t>
            </w:r>
          </w:p>
        </w:tc>
        <w:tc>
          <w:tcPr>
            <w:tcW w:w="17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01F779" w14:textId="77777777" w:rsidR="009C1656" w:rsidRPr="00DC5148" w:rsidRDefault="009C1656" w:rsidP="00DC5148">
            <w:pPr>
              <w:shd w:val="clear" w:color="auto" w:fill="FFFFFF" w:themeFill="background1"/>
            </w:pPr>
            <w:r w:rsidRPr="00DC5148">
              <w:rPr>
                <w:rFonts w:ascii="Arial" w:hAnsi="Arial" w:cs="Arial"/>
                <w:color w:val="000000"/>
                <w:sz w:val="22"/>
                <w:szCs w:val="22"/>
                <w:lang w:val="ru-RU"/>
              </w:rPr>
              <w:t>Септмври - мај</w:t>
            </w:r>
          </w:p>
        </w:tc>
      </w:tr>
    </w:tbl>
    <w:p w14:paraId="77B09285" w14:textId="77777777" w:rsidR="009C1656" w:rsidRDefault="009C1656" w:rsidP="00DC5148">
      <w:pPr>
        <w:shd w:val="clear" w:color="auto" w:fill="FFFFFF" w:themeFill="background1"/>
        <w:rPr>
          <w:rFonts w:ascii="Arial" w:hAnsi="Arial" w:cs="Arial"/>
          <w:b/>
          <w:i/>
          <w:lang w:val="mk-MK"/>
        </w:rPr>
      </w:pPr>
    </w:p>
    <w:p w14:paraId="4BF1F2E6" w14:textId="77777777" w:rsidR="009C1656" w:rsidRPr="00A331CF" w:rsidRDefault="009C1656" w:rsidP="00DC5148">
      <w:pPr>
        <w:shd w:val="clear" w:color="auto" w:fill="FFFFFF" w:themeFill="background1"/>
        <w:rPr>
          <w:rFonts w:ascii="Arial" w:hAnsi="Arial" w:cs="Arial"/>
          <w:b/>
          <w:i/>
          <w:lang w:val="mk-MK"/>
        </w:rPr>
      </w:pPr>
      <w:r w:rsidRPr="00A331CF">
        <w:rPr>
          <w:rFonts w:ascii="Arial" w:hAnsi="Arial" w:cs="Arial"/>
          <w:b/>
          <w:i/>
          <w:lang w:val="mk-MK"/>
        </w:rPr>
        <w:t>Тим за училишна интеграција</w:t>
      </w:r>
    </w:p>
    <w:p w14:paraId="1C0041B1" w14:textId="0C5CF58D" w:rsidR="00301A3F" w:rsidRDefault="00BE4DDE" w:rsidP="007F6B10">
      <w:pPr>
        <w:numPr>
          <w:ilvl w:val="0"/>
          <w:numId w:val="65"/>
        </w:numPr>
        <w:shd w:val="clear" w:color="auto" w:fill="FFFFFF" w:themeFill="background1"/>
        <w:suppressAutoHyphens/>
        <w:rPr>
          <w:rFonts w:ascii="Arial" w:hAnsi="Arial" w:cs="Arial"/>
          <w:i/>
          <w:lang w:val="mk-MK"/>
        </w:rPr>
      </w:pPr>
      <w:r>
        <w:rPr>
          <w:rFonts w:ascii="Arial" w:hAnsi="Arial" w:cs="Arial"/>
          <w:i/>
          <w:lang w:val="mk-MK"/>
        </w:rPr>
        <w:t>Нехат Рахмани</w:t>
      </w:r>
    </w:p>
    <w:p w14:paraId="50E4D880" w14:textId="2F3B6C63" w:rsidR="00C332D9" w:rsidRPr="00C332D9" w:rsidRDefault="00BE4DDE" w:rsidP="007F6B10">
      <w:pPr>
        <w:numPr>
          <w:ilvl w:val="0"/>
          <w:numId w:val="65"/>
        </w:numPr>
        <w:shd w:val="clear" w:color="auto" w:fill="FFFFFF" w:themeFill="background1"/>
        <w:suppressAutoHyphens/>
        <w:rPr>
          <w:rFonts w:ascii="Arial" w:hAnsi="Arial" w:cs="Arial"/>
          <w:i/>
          <w:lang w:val="mk-MK"/>
        </w:rPr>
      </w:pPr>
      <w:r>
        <w:rPr>
          <w:rFonts w:ascii="Arial" w:hAnsi="Arial" w:cs="Arial"/>
          <w:i/>
          <w:lang w:val="mk-MK"/>
        </w:rPr>
        <w:t>Гилтене Салиу-Азири</w:t>
      </w:r>
    </w:p>
    <w:p w14:paraId="76527EFD" w14:textId="09AEF502" w:rsidR="009C1656" w:rsidRPr="00A331CF" w:rsidRDefault="00BE4DDE" w:rsidP="007F6B10">
      <w:pPr>
        <w:numPr>
          <w:ilvl w:val="0"/>
          <w:numId w:val="65"/>
        </w:numPr>
        <w:shd w:val="clear" w:color="auto" w:fill="FFFFFF" w:themeFill="background1"/>
        <w:suppressAutoHyphens/>
        <w:rPr>
          <w:rFonts w:ascii="Arial" w:hAnsi="Arial" w:cs="Arial"/>
          <w:b/>
          <w:i/>
          <w:lang w:val="mk-MK"/>
        </w:rPr>
      </w:pPr>
      <w:r>
        <w:rPr>
          <w:rFonts w:ascii="Arial" w:hAnsi="Arial" w:cs="Arial"/>
          <w:i/>
          <w:lang w:val="mk-MK"/>
        </w:rPr>
        <w:t>Ваид Беќири</w:t>
      </w:r>
    </w:p>
    <w:p w14:paraId="55DE9D9B" w14:textId="77777777" w:rsidR="00C95700" w:rsidRDefault="00C95700" w:rsidP="00DC5148">
      <w:pPr>
        <w:pStyle w:val="ListParagraph"/>
        <w:shd w:val="clear" w:color="auto" w:fill="FFFFFF" w:themeFill="background1"/>
        <w:tabs>
          <w:tab w:val="left" w:pos="945"/>
        </w:tabs>
        <w:ind w:left="2340"/>
        <w:rPr>
          <w:rFonts w:ascii="Arial" w:hAnsi="Arial" w:cs="Arial"/>
          <w:b/>
          <w:szCs w:val="26"/>
          <w:lang w:val="mk-MK"/>
        </w:rPr>
      </w:pPr>
    </w:p>
    <w:p w14:paraId="58511A26" w14:textId="77777777" w:rsidR="00502E9B" w:rsidRDefault="00502E9B" w:rsidP="00DC5148">
      <w:pPr>
        <w:pStyle w:val="ListParagraph"/>
        <w:shd w:val="clear" w:color="auto" w:fill="FFFFFF" w:themeFill="background1"/>
        <w:tabs>
          <w:tab w:val="left" w:pos="945"/>
        </w:tabs>
        <w:ind w:left="2340"/>
        <w:rPr>
          <w:rFonts w:ascii="Arial" w:hAnsi="Arial" w:cs="Arial"/>
          <w:b/>
          <w:szCs w:val="26"/>
          <w:lang w:val="mk-MK"/>
        </w:rPr>
      </w:pPr>
    </w:p>
    <w:p w14:paraId="3A6511A6" w14:textId="045BF02B" w:rsidR="00502E9B" w:rsidRDefault="00502E9B" w:rsidP="00DC5148">
      <w:pPr>
        <w:pStyle w:val="ListParagraph"/>
        <w:shd w:val="clear" w:color="auto" w:fill="FFFFFF" w:themeFill="background1"/>
        <w:tabs>
          <w:tab w:val="left" w:pos="945"/>
        </w:tabs>
        <w:ind w:left="2340"/>
        <w:rPr>
          <w:rFonts w:ascii="Arial" w:hAnsi="Arial" w:cs="Arial"/>
          <w:b/>
          <w:szCs w:val="26"/>
          <w:lang w:val="mk-MK"/>
        </w:rPr>
      </w:pPr>
    </w:p>
    <w:p w14:paraId="56195519" w14:textId="24E271C1" w:rsidR="004C5A3C" w:rsidRDefault="004C5A3C" w:rsidP="00DC5148">
      <w:pPr>
        <w:pStyle w:val="ListParagraph"/>
        <w:shd w:val="clear" w:color="auto" w:fill="FFFFFF" w:themeFill="background1"/>
        <w:tabs>
          <w:tab w:val="left" w:pos="945"/>
        </w:tabs>
        <w:ind w:left="2340"/>
        <w:rPr>
          <w:rFonts w:ascii="Arial" w:hAnsi="Arial" w:cs="Arial"/>
          <w:b/>
          <w:szCs w:val="26"/>
          <w:lang w:val="mk-MK"/>
        </w:rPr>
      </w:pPr>
    </w:p>
    <w:p w14:paraId="1E32D281" w14:textId="1EC26D17" w:rsidR="004C5A3C" w:rsidRDefault="004C5A3C" w:rsidP="00DC5148">
      <w:pPr>
        <w:pStyle w:val="ListParagraph"/>
        <w:shd w:val="clear" w:color="auto" w:fill="FFFFFF" w:themeFill="background1"/>
        <w:tabs>
          <w:tab w:val="left" w:pos="945"/>
        </w:tabs>
        <w:ind w:left="2340"/>
        <w:rPr>
          <w:rFonts w:ascii="Arial" w:hAnsi="Arial" w:cs="Arial"/>
          <w:b/>
          <w:szCs w:val="26"/>
          <w:lang w:val="mk-MK"/>
        </w:rPr>
      </w:pPr>
    </w:p>
    <w:p w14:paraId="23DFD71C" w14:textId="77777777" w:rsidR="004C5A3C" w:rsidRPr="009A2F5C" w:rsidRDefault="004C5A3C" w:rsidP="00DC5148">
      <w:pPr>
        <w:pStyle w:val="ListParagraph"/>
        <w:shd w:val="clear" w:color="auto" w:fill="FFFFFF" w:themeFill="background1"/>
        <w:tabs>
          <w:tab w:val="left" w:pos="945"/>
        </w:tabs>
        <w:ind w:left="2340"/>
        <w:rPr>
          <w:rFonts w:ascii="Arial" w:hAnsi="Arial" w:cs="Arial"/>
          <w:b/>
          <w:szCs w:val="26"/>
          <w:lang w:val="mk-MK"/>
        </w:rPr>
      </w:pPr>
    </w:p>
    <w:p w14:paraId="5262F215" w14:textId="77777777" w:rsidR="00CF2FA3" w:rsidRDefault="00CF2FA3" w:rsidP="00DE76D1">
      <w:pPr>
        <w:pStyle w:val="Title"/>
        <w:jc w:val="left"/>
        <w:rPr>
          <w:lang w:val="mk-MK"/>
        </w:rPr>
      </w:pPr>
    </w:p>
    <w:p w14:paraId="38EDF53C" w14:textId="77777777" w:rsidR="00502E9B" w:rsidRPr="00806B27" w:rsidRDefault="00806B27" w:rsidP="00DE76D1">
      <w:pPr>
        <w:pStyle w:val="Title"/>
        <w:jc w:val="left"/>
        <w:rPr>
          <w:lang w:val="mk-MK"/>
        </w:rPr>
      </w:pPr>
      <w:bookmarkStart w:id="83" w:name="_Toc171765094"/>
      <w:r>
        <w:rPr>
          <w:lang w:val="mk-MK"/>
        </w:rPr>
        <w:t>14.</w:t>
      </w:r>
      <w:r w:rsidR="00502E9B" w:rsidRPr="00806B27">
        <w:rPr>
          <w:lang w:val="mk-MK"/>
        </w:rPr>
        <w:t>Проекти што се реализират во основното училиште</w:t>
      </w:r>
      <w:bookmarkEnd w:id="83"/>
    </w:p>
    <w:p w14:paraId="1BE5BDF7" w14:textId="77777777" w:rsidR="00CF2FA3" w:rsidRDefault="00CF2FA3" w:rsidP="00502E9B">
      <w:pPr>
        <w:autoSpaceDE w:val="0"/>
        <w:autoSpaceDN w:val="0"/>
        <w:adjustRightInd w:val="0"/>
        <w:rPr>
          <w:rFonts w:ascii="Arial" w:hAnsi="Arial" w:cs="Arial"/>
          <w:lang w:val="mk-MK"/>
        </w:rPr>
      </w:pPr>
    </w:p>
    <w:p w14:paraId="57B564ED" w14:textId="10872E64" w:rsidR="00502E9B" w:rsidRPr="00B90DE1" w:rsidRDefault="00CF2FA3" w:rsidP="004C5A3C">
      <w:pPr>
        <w:autoSpaceDE w:val="0"/>
        <w:autoSpaceDN w:val="0"/>
        <w:adjustRightInd w:val="0"/>
        <w:jc w:val="both"/>
        <w:rPr>
          <w:rFonts w:ascii="Arial" w:hAnsi="Arial" w:cs="Arial"/>
          <w:lang w:val="mk-MK"/>
        </w:rPr>
      </w:pPr>
      <w:r w:rsidRPr="00B90DE1">
        <w:rPr>
          <w:rFonts w:ascii="Arial" w:hAnsi="Arial" w:cs="Arial"/>
          <w:lang w:val="mk-MK"/>
        </w:rPr>
        <w:t xml:space="preserve">Во учебната </w:t>
      </w:r>
      <w:r w:rsidR="00A1718E">
        <w:rPr>
          <w:rFonts w:ascii="Arial" w:hAnsi="Arial" w:cs="Arial"/>
          <w:lang w:val="mk-MK"/>
        </w:rPr>
        <w:t>2026/2027</w:t>
      </w:r>
      <w:r w:rsidR="00502E9B" w:rsidRPr="00B90DE1">
        <w:rPr>
          <w:rFonts w:ascii="Arial" w:hAnsi="Arial" w:cs="Arial"/>
          <w:lang w:val="mk-MK"/>
        </w:rPr>
        <w:t xml:space="preserve"> година училиштето продолжува со реализација на </w:t>
      </w:r>
      <w:r w:rsidR="00502E9B" w:rsidRPr="00B90DE1">
        <w:rPr>
          <w:rFonts w:ascii="Arial" w:hAnsi="Arial" w:cs="Arial"/>
          <w:b/>
          <w:lang w:val="mk-MK"/>
        </w:rPr>
        <w:t>проектот за Меѓуетничка интеграција</w:t>
      </w:r>
    </w:p>
    <w:p w14:paraId="64EDBAC7" w14:textId="77777777" w:rsidR="00502E9B" w:rsidRPr="00B90DE1" w:rsidRDefault="00502E9B" w:rsidP="004C5A3C">
      <w:pPr>
        <w:autoSpaceDE w:val="0"/>
        <w:autoSpaceDN w:val="0"/>
        <w:adjustRightInd w:val="0"/>
        <w:jc w:val="both"/>
        <w:rPr>
          <w:rFonts w:ascii="Arial" w:hAnsi="Arial" w:cs="Arial"/>
          <w:lang w:val="mk-MK"/>
        </w:rPr>
      </w:pPr>
      <w:r w:rsidRPr="00B90DE1">
        <w:rPr>
          <w:rFonts w:ascii="Arial" w:hAnsi="Arial" w:cs="Arial"/>
          <w:lang w:val="mk-MK"/>
        </w:rPr>
        <w:t>во образованието кој воедно се спроведува на ниво на целата држава.</w:t>
      </w:r>
    </w:p>
    <w:p w14:paraId="0F23469A" w14:textId="77777777" w:rsidR="00502E9B" w:rsidRPr="00B90DE1" w:rsidRDefault="00502E9B" w:rsidP="004C5A3C">
      <w:pPr>
        <w:autoSpaceDE w:val="0"/>
        <w:autoSpaceDN w:val="0"/>
        <w:adjustRightInd w:val="0"/>
        <w:jc w:val="both"/>
        <w:rPr>
          <w:rFonts w:ascii="Arial" w:hAnsi="Arial" w:cs="Arial"/>
          <w:lang w:val="mk-MK"/>
        </w:rPr>
      </w:pPr>
      <w:r w:rsidRPr="00B90DE1">
        <w:rPr>
          <w:rFonts w:ascii="Arial" w:hAnsi="Arial" w:cs="Arial"/>
          <w:lang w:val="mk-MK"/>
        </w:rPr>
        <w:t xml:space="preserve">Со оваа годишна програма се </w:t>
      </w:r>
      <w:r w:rsidRPr="00B90DE1">
        <w:rPr>
          <w:rFonts w:ascii="Arial" w:hAnsi="Arial" w:cs="Arial"/>
          <w:b/>
          <w:lang w:val="mk-MK"/>
        </w:rPr>
        <w:t>предвидува интеграција на еколошките содржини во редовниот воспитно -образовен процес</w:t>
      </w:r>
      <w:r w:rsidRPr="00B90DE1">
        <w:rPr>
          <w:rFonts w:ascii="Arial" w:hAnsi="Arial" w:cs="Arial"/>
          <w:lang w:val="mk-MK"/>
        </w:rPr>
        <w:t xml:space="preserve"> со цел да се подобрат условите за престој и работа во училиштето како и да се поттикнат учениците и вработените да размислуваат и да дејствуваат еколошки. На овој начин постоечките предмети се збогатуваат со</w:t>
      </w:r>
    </w:p>
    <w:p w14:paraId="57584169" w14:textId="77777777" w:rsidR="00502E9B" w:rsidRPr="00B90DE1" w:rsidRDefault="00502E9B" w:rsidP="004C5A3C">
      <w:pPr>
        <w:autoSpaceDE w:val="0"/>
        <w:autoSpaceDN w:val="0"/>
        <w:adjustRightInd w:val="0"/>
        <w:jc w:val="both"/>
        <w:rPr>
          <w:rFonts w:ascii="Arial" w:hAnsi="Arial" w:cs="Arial"/>
          <w:lang w:val="mk-MK"/>
        </w:rPr>
      </w:pPr>
      <w:r w:rsidRPr="00B90DE1">
        <w:rPr>
          <w:rFonts w:ascii="Arial" w:hAnsi="Arial" w:cs="Arial"/>
          <w:lang w:val="mk-MK"/>
        </w:rPr>
        <w:t>еколошки содржини и содржини за заштита на животната средина, исполнување на 7-те чекори од програмата за Еко</w:t>
      </w:r>
    </w:p>
    <w:p w14:paraId="6FD22D36" w14:textId="77777777" w:rsidR="00502E9B" w:rsidRPr="00B90DE1" w:rsidRDefault="00502E9B" w:rsidP="004C5A3C">
      <w:pPr>
        <w:autoSpaceDE w:val="0"/>
        <w:autoSpaceDN w:val="0"/>
        <w:adjustRightInd w:val="0"/>
        <w:jc w:val="both"/>
        <w:rPr>
          <w:rFonts w:ascii="Arial" w:hAnsi="Arial" w:cs="Arial"/>
          <w:lang w:val="mk-MK"/>
        </w:rPr>
      </w:pPr>
      <w:r w:rsidRPr="00B90DE1">
        <w:rPr>
          <w:rFonts w:ascii="Arial" w:hAnsi="Arial" w:cs="Arial"/>
          <w:lang w:val="mk-MK"/>
        </w:rPr>
        <w:t>училиште, изработка на еко проекти, одбележување на значајни еколошки датуми.</w:t>
      </w:r>
    </w:p>
    <w:p w14:paraId="6D1D692D" w14:textId="77777777" w:rsidR="00502E9B" w:rsidRPr="00B90DE1" w:rsidRDefault="00502E9B" w:rsidP="004C5A3C">
      <w:pPr>
        <w:autoSpaceDE w:val="0"/>
        <w:autoSpaceDN w:val="0"/>
        <w:adjustRightInd w:val="0"/>
        <w:jc w:val="both"/>
        <w:rPr>
          <w:rFonts w:ascii="Arial" w:hAnsi="Arial" w:cs="Arial"/>
          <w:lang w:val="mk-MK"/>
        </w:rPr>
      </w:pPr>
      <w:r w:rsidRPr="00B90DE1">
        <w:rPr>
          <w:rFonts w:ascii="Arial" w:hAnsi="Arial" w:cs="Arial"/>
          <w:lang w:val="mk-MK"/>
        </w:rPr>
        <w:t>Исто така во училиштето се реализираат различни проектни активности организирани од страна на фондацијата</w:t>
      </w:r>
    </w:p>
    <w:p w14:paraId="1C58C73B" w14:textId="77777777" w:rsidR="00502E9B" w:rsidRPr="00B90DE1" w:rsidRDefault="00502E9B" w:rsidP="004C5A3C">
      <w:pPr>
        <w:autoSpaceDE w:val="0"/>
        <w:autoSpaceDN w:val="0"/>
        <w:adjustRightInd w:val="0"/>
        <w:jc w:val="both"/>
        <w:rPr>
          <w:rFonts w:ascii="Arial" w:hAnsi="Arial" w:cs="Arial"/>
          <w:lang w:val="mk-MK"/>
        </w:rPr>
      </w:pPr>
      <w:r w:rsidRPr="00B90DE1">
        <w:rPr>
          <w:rFonts w:ascii="Arial" w:hAnsi="Arial" w:cs="Arial"/>
          <w:lang w:val="mk-MK"/>
        </w:rPr>
        <w:t>„Чекор по чекор“ под покровителство на УСАИД.</w:t>
      </w:r>
    </w:p>
    <w:p w14:paraId="14DFDADC" w14:textId="77777777" w:rsidR="00502E9B" w:rsidRPr="00B90DE1" w:rsidRDefault="00502E9B" w:rsidP="004C5A3C">
      <w:pPr>
        <w:autoSpaceDE w:val="0"/>
        <w:autoSpaceDN w:val="0"/>
        <w:adjustRightInd w:val="0"/>
        <w:jc w:val="both"/>
        <w:rPr>
          <w:rFonts w:ascii="Arial" w:hAnsi="Arial" w:cs="Arial"/>
          <w:lang w:val="mk-MK"/>
        </w:rPr>
      </w:pPr>
    </w:p>
    <w:p w14:paraId="6ADBD4C7" w14:textId="77777777" w:rsidR="00502E9B" w:rsidRPr="00B90DE1" w:rsidRDefault="00502E9B" w:rsidP="004C5A3C">
      <w:pPr>
        <w:autoSpaceDE w:val="0"/>
        <w:autoSpaceDN w:val="0"/>
        <w:adjustRightInd w:val="0"/>
        <w:jc w:val="both"/>
        <w:rPr>
          <w:rFonts w:ascii="Arial" w:hAnsi="Arial" w:cs="Arial"/>
          <w:lang w:val="mk-MK"/>
        </w:rPr>
      </w:pPr>
      <w:r w:rsidRPr="00B90DE1">
        <w:rPr>
          <w:rFonts w:ascii="Arial" w:hAnsi="Arial" w:cs="Arial"/>
          <w:lang w:val="mk-MK"/>
        </w:rPr>
        <w:t>Учениците, наставниците, останатите вработени и пошироката заедница добиваат знаења за конкретните акции кои ги</w:t>
      </w:r>
    </w:p>
    <w:p w14:paraId="0E7ED29A" w14:textId="77777777" w:rsidR="00502E9B" w:rsidRPr="000C2C0E" w:rsidRDefault="00502E9B" w:rsidP="004C5A3C">
      <w:pPr>
        <w:jc w:val="both"/>
        <w:rPr>
          <w:rFonts w:ascii="Arial" w:hAnsi="Arial" w:cs="Arial"/>
          <w:lang w:val="mk-MK"/>
        </w:rPr>
      </w:pPr>
      <w:r w:rsidRPr="00B90DE1">
        <w:rPr>
          <w:rFonts w:ascii="Arial" w:hAnsi="Arial" w:cs="Arial"/>
          <w:lang w:val="mk-MK"/>
        </w:rPr>
        <w:t>презема училиштето за заштитата на животната средина и реализацијата на Програмата „Еко-училиште“</w:t>
      </w:r>
      <w:r w:rsidRPr="000C2C0E">
        <w:rPr>
          <w:rFonts w:ascii="Arial" w:hAnsi="Arial" w:cs="Arial"/>
          <w:lang w:val="mk-MK"/>
        </w:rPr>
        <w:t>.</w:t>
      </w:r>
    </w:p>
    <w:p w14:paraId="32621E9C" w14:textId="77777777" w:rsidR="00502E9B" w:rsidRPr="00B90DE1" w:rsidRDefault="00502E9B" w:rsidP="00502E9B">
      <w:pPr>
        <w:jc w:val="both"/>
        <w:rPr>
          <w:rFonts w:ascii="Arial" w:hAnsi="Arial" w:cs="Arial"/>
          <w:b/>
          <w:lang w:val="mk-MK"/>
        </w:rPr>
      </w:pPr>
    </w:p>
    <w:p w14:paraId="793D1724" w14:textId="77777777" w:rsidR="00502E9B" w:rsidRPr="00B90DE1" w:rsidRDefault="00502E9B" w:rsidP="00502E9B">
      <w:pPr>
        <w:autoSpaceDE w:val="0"/>
        <w:autoSpaceDN w:val="0"/>
        <w:adjustRightInd w:val="0"/>
        <w:rPr>
          <w:rFonts w:ascii="Arial" w:hAnsi="Arial" w:cs="Arial"/>
          <w:lang w:val="mk-MK"/>
        </w:rPr>
      </w:pPr>
    </w:p>
    <w:p w14:paraId="37ADC36E" w14:textId="77777777" w:rsidR="00DE76D1" w:rsidRDefault="00DE76D1" w:rsidP="00502E9B">
      <w:pPr>
        <w:autoSpaceDE w:val="0"/>
        <w:autoSpaceDN w:val="0"/>
        <w:adjustRightInd w:val="0"/>
        <w:rPr>
          <w:rFonts w:ascii="Arial" w:hAnsi="Arial" w:cs="Arial"/>
          <w:lang w:val="mk-MK"/>
        </w:rPr>
      </w:pPr>
    </w:p>
    <w:p w14:paraId="202F1679" w14:textId="77777777" w:rsidR="00DE76D1" w:rsidRDefault="00DE76D1" w:rsidP="00502E9B">
      <w:pPr>
        <w:autoSpaceDE w:val="0"/>
        <w:autoSpaceDN w:val="0"/>
        <w:adjustRightInd w:val="0"/>
        <w:rPr>
          <w:rFonts w:ascii="Arial" w:hAnsi="Arial" w:cs="Arial"/>
          <w:lang w:val="mk-MK"/>
        </w:rPr>
      </w:pPr>
    </w:p>
    <w:p w14:paraId="497DECAF" w14:textId="77777777" w:rsidR="00502E9B" w:rsidRPr="00B90DE1" w:rsidRDefault="00502E9B" w:rsidP="00502E9B">
      <w:pPr>
        <w:autoSpaceDE w:val="0"/>
        <w:autoSpaceDN w:val="0"/>
        <w:adjustRightInd w:val="0"/>
        <w:rPr>
          <w:rFonts w:ascii="Arial" w:hAnsi="Arial" w:cs="Arial"/>
          <w:b/>
          <w:bCs/>
          <w:i/>
          <w:iCs/>
          <w:lang w:val="mk-MK"/>
        </w:rPr>
      </w:pPr>
      <w:r w:rsidRPr="00B90DE1">
        <w:rPr>
          <w:rFonts w:ascii="Arial" w:hAnsi="Arial" w:cs="Arial"/>
          <w:lang w:val="mk-MK"/>
        </w:rPr>
        <w:t xml:space="preserve">- </w:t>
      </w:r>
      <w:r w:rsidRPr="00B90DE1">
        <w:rPr>
          <w:rFonts w:ascii="Arial" w:hAnsi="Arial" w:cs="Arial"/>
          <w:b/>
          <w:bCs/>
          <w:i/>
          <w:iCs/>
          <w:lang w:val="mk-MK"/>
        </w:rPr>
        <w:t>Употреба на ИКТ во наставата</w:t>
      </w:r>
    </w:p>
    <w:p w14:paraId="7EEDCF69" w14:textId="77777777" w:rsidR="00502E9B" w:rsidRPr="00B90DE1" w:rsidRDefault="00502E9B" w:rsidP="00502E9B">
      <w:pPr>
        <w:autoSpaceDE w:val="0"/>
        <w:autoSpaceDN w:val="0"/>
        <w:adjustRightInd w:val="0"/>
        <w:rPr>
          <w:rFonts w:ascii="Arial" w:hAnsi="Arial" w:cs="Arial"/>
          <w:b/>
          <w:bCs/>
          <w:i/>
          <w:iCs/>
          <w:lang w:val="mk-MK"/>
        </w:rPr>
      </w:pPr>
    </w:p>
    <w:p w14:paraId="043AE72F" w14:textId="77777777" w:rsidR="00502E9B" w:rsidRPr="00B90DE1" w:rsidRDefault="00502E9B" w:rsidP="004C5A3C">
      <w:pPr>
        <w:autoSpaceDE w:val="0"/>
        <w:autoSpaceDN w:val="0"/>
        <w:adjustRightInd w:val="0"/>
        <w:jc w:val="both"/>
        <w:rPr>
          <w:rFonts w:ascii="Arial" w:hAnsi="Arial" w:cs="Arial"/>
          <w:lang w:val="mk-MK"/>
        </w:rPr>
      </w:pPr>
      <w:r w:rsidRPr="00B90DE1">
        <w:rPr>
          <w:rFonts w:ascii="Arial" w:hAnsi="Arial" w:cs="Arial"/>
          <w:lang w:val="mk-MK"/>
        </w:rPr>
        <w:t>Наставнитa програма за деветгодишно основно образование бараат задолжително користење на ИКТ во</w:t>
      </w:r>
    </w:p>
    <w:p w14:paraId="62C3A940" w14:textId="77777777" w:rsidR="00502E9B" w:rsidRPr="00B90DE1" w:rsidRDefault="00502E9B" w:rsidP="004C5A3C">
      <w:pPr>
        <w:autoSpaceDE w:val="0"/>
        <w:autoSpaceDN w:val="0"/>
        <w:adjustRightInd w:val="0"/>
        <w:jc w:val="both"/>
        <w:rPr>
          <w:rFonts w:ascii="Arial" w:hAnsi="Arial" w:cs="Arial"/>
          <w:lang w:val="mk-MK"/>
        </w:rPr>
      </w:pPr>
      <w:r w:rsidRPr="00B90DE1">
        <w:rPr>
          <w:rFonts w:ascii="Arial" w:hAnsi="Arial" w:cs="Arial"/>
          <w:lang w:val="mk-MK"/>
        </w:rPr>
        <w:t>реализацијата на воспитно – образовната дејност.</w:t>
      </w:r>
    </w:p>
    <w:p w14:paraId="0740D86A" w14:textId="77777777" w:rsidR="00502E9B" w:rsidRPr="00B90DE1" w:rsidRDefault="00502E9B" w:rsidP="004C5A3C">
      <w:pPr>
        <w:jc w:val="both"/>
        <w:rPr>
          <w:rFonts w:ascii="Arial" w:hAnsi="Arial" w:cs="Arial"/>
          <w:lang w:val="mk-MK"/>
        </w:rPr>
      </w:pPr>
      <w:r w:rsidRPr="00B90DE1">
        <w:rPr>
          <w:rFonts w:ascii="Arial" w:hAnsi="Arial" w:cs="Arial"/>
          <w:lang w:val="mk-MK"/>
        </w:rPr>
        <w:t>Содржините</w:t>
      </w:r>
      <w:r w:rsidRPr="000C2C0E">
        <w:rPr>
          <w:rFonts w:ascii="Arial" w:hAnsi="Arial" w:cs="Arial"/>
          <w:lang w:val="mk-MK"/>
        </w:rPr>
        <w:t xml:space="preserve"> кои</w:t>
      </w:r>
      <w:r w:rsidRPr="00B90DE1">
        <w:rPr>
          <w:rFonts w:ascii="Arial" w:hAnsi="Arial" w:cs="Arial"/>
          <w:lang w:val="mk-MK"/>
        </w:rPr>
        <w:t xml:space="preserve"> наставниците ќе ги реализираат со помош на ИКТ се дефинирани во нивните тематски и процесни планирања.</w:t>
      </w:r>
    </w:p>
    <w:p w14:paraId="5DBB1E04" w14:textId="77777777" w:rsidR="00502E9B" w:rsidRPr="00B90DE1" w:rsidRDefault="00502E9B" w:rsidP="004C5A3C">
      <w:pPr>
        <w:autoSpaceDE w:val="0"/>
        <w:autoSpaceDN w:val="0"/>
        <w:adjustRightInd w:val="0"/>
        <w:jc w:val="both"/>
        <w:rPr>
          <w:rFonts w:ascii="Arial" w:hAnsi="Arial" w:cs="Arial"/>
          <w:lang w:val="mk-MK"/>
        </w:rPr>
      </w:pPr>
      <w:r w:rsidRPr="00B90DE1">
        <w:rPr>
          <w:rFonts w:ascii="Arial" w:hAnsi="Arial" w:cs="Arial"/>
          <w:lang w:val="mk-MK"/>
        </w:rPr>
        <w:t>Во нашето училиште  се применува ИКТ во наставата по секој наставен предмет во одделенска и</w:t>
      </w:r>
    </w:p>
    <w:p w14:paraId="6E7B728A" w14:textId="77777777" w:rsidR="00502E9B" w:rsidRPr="00B90DE1" w:rsidRDefault="00502E9B" w:rsidP="004C5A3C">
      <w:pPr>
        <w:autoSpaceDE w:val="0"/>
        <w:autoSpaceDN w:val="0"/>
        <w:adjustRightInd w:val="0"/>
        <w:jc w:val="both"/>
        <w:rPr>
          <w:rFonts w:ascii="Arial" w:hAnsi="Arial" w:cs="Arial"/>
          <w:lang w:val="mk-MK"/>
        </w:rPr>
      </w:pPr>
      <w:r w:rsidRPr="00B90DE1">
        <w:rPr>
          <w:rFonts w:ascii="Arial" w:hAnsi="Arial" w:cs="Arial"/>
          <w:lang w:val="mk-MK"/>
        </w:rPr>
        <w:t>предметна настава со цел да се развијат специфичните ИКТ вештини кај учениците и да се подобри квалитетот во</w:t>
      </w:r>
    </w:p>
    <w:p w14:paraId="10E61857" w14:textId="77777777" w:rsidR="00502E9B" w:rsidRPr="00B90DE1" w:rsidRDefault="00502E9B" w:rsidP="004C5A3C">
      <w:pPr>
        <w:autoSpaceDE w:val="0"/>
        <w:autoSpaceDN w:val="0"/>
        <w:adjustRightInd w:val="0"/>
        <w:jc w:val="both"/>
        <w:rPr>
          <w:rFonts w:ascii="Arial" w:hAnsi="Arial" w:cs="Arial"/>
          <w:lang w:val="mk-MK"/>
        </w:rPr>
      </w:pPr>
      <w:r w:rsidRPr="00B90DE1">
        <w:rPr>
          <w:rFonts w:ascii="Arial" w:hAnsi="Arial" w:cs="Arial"/>
          <w:lang w:val="mk-MK"/>
        </w:rPr>
        <w:t>наставата. Секој наставник одделно во своите тематски и процесни планирања планира ИКТ содржини кои ќе ги</w:t>
      </w:r>
    </w:p>
    <w:p w14:paraId="66406CFD" w14:textId="2BE283C4" w:rsidR="00502E9B" w:rsidRPr="00B90DE1" w:rsidRDefault="00CF2FA3" w:rsidP="004C5A3C">
      <w:pPr>
        <w:autoSpaceDE w:val="0"/>
        <w:autoSpaceDN w:val="0"/>
        <w:adjustRightInd w:val="0"/>
        <w:jc w:val="both"/>
        <w:rPr>
          <w:rFonts w:ascii="Arial" w:hAnsi="Arial" w:cs="Arial"/>
          <w:lang w:val="mk-MK"/>
        </w:rPr>
      </w:pPr>
      <w:r w:rsidRPr="00B90DE1">
        <w:rPr>
          <w:rFonts w:ascii="Arial" w:hAnsi="Arial" w:cs="Arial"/>
          <w:lang w:val="mk-MK"/>
        </w:rPr>
        <w:t xml:space="preserve">реализира во учебната </w:t>
      </w:r>
      <w:r w:rsidR="00A1718E">
        <w:rPr>
          <w:rFonts w:ascii="Arial" w:hAnsi="Arial" w:cs="Arial"/>
          <w:lang w:val="mk-MK"/>
        </w:rPr>
        <w:t>2026/2027</w:t>
      </w:r>
      <w:r w:rsidR="00502E9B" w:rsidRPr="00B90DE1">
        <w:rPr>
          <w:rFonts w:ascii="Arial" w:hAnsi="Arial" w:cs="Arial"/>
          <w:lang w:val="mk-MK"/>
        </w:rPr>
        <w:t xml:space="preserve"> година.</w:t>
      </w:r>
    </w:p>
    <w:p w14:paraId="50A20644" w14:textId="77777777" w:rsidR="00DC5148" w:rsidRDefault="00DC5148" w:rsidP="00DE76D1">
      <w:pPr>
        <w:pStyle w:val="Title"/>
        <w:jc w:val="left"/>
        <w:rPr>
          <w:lang w:val="mk-MK"/>
        </w:rPr>
      </w:pPr>
    </w:p>
    <w:p w14:paraId="72D74F2B" w14:textId="77777777" w:rsidR="00DC5148" w:rsidRDefault="00DC5148" w:rsidP="00DE76D1">
      <w:pPr>
        <w:pStyle w:val="Title"/>
        <w:jc w:val="left"/>
        <w:rPr>
          <w:lang w:val="mk-MK"/>
        </w:rPr>
      </w:pPr>
    </w:p>
    <w:p w14:paraId="4905171C" w14:textId="77777777" w:rsidR="00CF2FA3" w:rsidRDefault="00CF2FA3" w:rsidP="00DE76D1">
      <w:pPr>
        <w:pStyle w:val="Title"/>
        <w:jc w:val="left"/>
        <w:rPr>
          <w:lang w:val="mk-MK"/>
        </w:rPr>
      </w:pPr>
    </w:p>
    <w:p w14:paraId="6FB06CB3" w14:textId="77777777" w:rsidR="00401DE9" w:rsidRPr="00401DE9" w:rsidRDefault="00401DE9" w:rsidP="00401DE9">
      <w:pPr>
        <w:rPr>
          <w:lang w:val="mk-MK"/>
        </w:rPr>
      </w:pPr>
    </w:p>
    <w:p w14:paraId="5E470E41" w14:textId="77777777" w:rsidR="00C95700" w:rsidRDefault="00806B27" w:rsidP="00DE76D1">
      <w:pPr>
        <w:pStyle w:val="Title"/>
        <w:jc w:val="left"/>
        <w:rPr>
          <w:lang w:val="mk-MK"/>
        </w:rPr>
      </w:pPr>
      <w:bookmarkStart w:id="84" w:name="_Toc171765095"/>
      <w:r>
        <w:rPr>
          <w:lang w:val="mk-MK"/>
        </w:rPr>
        <w:lastRenderedPageBreak/>
        <w:t>15.</w:t>
      </w:r>
      <w:r w:rsidR="00C95700" w:rsidRPr="00806B27">
        <w:rPr>
          <w:lang w:val="mk-MK"/>
        </w:rPr>
        <w:t>Подршка на учениците</w:t>
      </w:r>
      <w:bookmarkEnd w:id="84"/>
    </w:p>
    <w:p w14:paraId="66FABDEF" w14:textId="77777777" w:rsidR="00806B27" w:rsidRPr="00806B27" w:rsidRDefault="00806B27" w:rsidP="00806B27">
      <w:pPr>
        <w:rPr>
          <w:lang w:val="mk-MK"/>
        </w:rPr>
      </w:pPr>
    </w:p>
    <w:p w14:paraId="3C55705C" w14:textId="77777777" w:rsidR="00C95700" w:rsidRPr="001948E1" w:rsidRDefault="00806B27" w:rsidP="001948E1">
      <w:pPr>
        <w:pStyle w:val="Subtitle"/>
        <w:jc w:val="left"/>
        <w:rPr>
          <w:b/>
          <w:lang w:val="mk-MK"/>
        </w:rPr>
      </w:pPr>
      <w:bookmarkStart w:id="85" w:name="_Toc171765096"/>
      <w:r w:rsidRPr="001948E1">
        <w:rPr>
          <w:b/>
          <w:lang w:val="mk-MK"/>
        </w:rPr>
        <w:t>15.1.</w:t>
      </w:r>
      <w:r w:rsidR="00C95700" w:rsidRPr="001948E1">
        <w:rPr>
          <w:b/>
          <w:lang w:val="mk-MK"/>
        </w:rPr>
        <w:t>Постигнување на учениците</w:t>
      </w:r>
      <w:r w:rsidR="00DE76D1">
        <w:rPr>
          <w:b/>
          <w:lang w:val="mk-MK"/>
        </w:rPr>
        <w:t>-</w:t>
      </w:r>
      <w:bookmarkEnd w:id="85"/>
    </w:p>
    <w:p w14:paraId="34C460E6" w14:textId="77777777" w:rsidR="00806B27" w:rsidRPr="00806B27" w:rsidRDefault="00806B27" w:rsidP="00806B27">
      <w:pPr>
        <w:jc w:val="both"/>
        <w:rPr>
          <w:rFonts w:ascii="Arial" w:hAnsi="Arial" w:cs="Arial"/>
          <w:lang w:val="mk-MK"/>
        </w:rPr>
      </w:pPr>
    </w:p>
    <w:p w14:paraId="6CC62B79" w14:textId="77777777" w:rsidR="00DE76D1" w:rsidRDefault="00502E9B" w:rsidP="00806B27">
      <w:pPr>
        <w:pStyle w:val="ListParagraph"/>
        <w:ind w:left="90" w:firstLine="336"/>
        <w:jc w:val="both"/>
        <w:rPr>
          <w:rFonts w:ascii="Arial" w:hAnsi="Arial" w:cs="Arial"/>
          <w:lang w:val="mk-MK"/>
        </w:rPr>
      </w:pPr>
      <w:r w:rsidRPr="00806B27">
        <w:rPr>
          <w:rFonts w:ascii="Arial" w:hAnsi="Arial" w:cs="Arial"/>
          <w:b/>
          <w:lang w:val="mk-MK"/>
        </w:rPr>
        <w:tab/>
      </w:r>
      <w:r w:rsidRPr="00806B27">
        <w:rPr>
          <w:rFonts w:ascii="Arial" w:hAnsi="Arial" w:cs="Arial"/>
          <w:lang w:val="mk-MK"/>
        </w:rPr>
        <w:t>Постигнувањата на учениците се составен дел на извештаите за учениците за нивниот успех и редовност кои редовно се следат и се бележат и воедно се прават споредбени резултати, а истиот начин на работа ќе продолжи и оваа учебна година. Анализата на постигнатите резултати ќе ја прави стручната служба.</w:t>
      </w:r>
    </w:p>
    <w:p w14:paraId="097EAB95" w14:textId="77777777" w:rsidR="00CF2FA3" w:rsidRDefault="00CF2FA3" w:rsidP="00DE76D1">
      <w:pPr>
        <w:pStyle w:val="BodyText"/>
        <w:rPr>
          <w:rFonts w:ascii="Times New Roman" w:hAnsi="Times New Roman"/>
          <w:b/>
          <w:bCs/>
          <w:lang w:val="mk-MK"/>
        </w:rPr>
      </w:pPr>
    </w:p>
    <w:p w14:paraId="5B8938E3" w14:textId="77777777" w:rsidR="00DE76D1" w:rsidRPr="00947CE0" w:rsidRDefault="00DE76D1" w:rsidP="00DE76D1">
      <w:pPr>
        <w:pStyle w:val="BodyText"/>
        <w:rPr>
          <w:rFonts w:ascii="Times New Roman" w:hAnsi="Times New Roman"/>
          <w:lang w:val="mk-MK"/>
        </w:rPr>
      </w:pPr>
      <w:r w:rsidRPr="00B90DE1">
        <w:rPr>
          <w:rFonts w:ascii="Times New Roman" w:hAnsi="Times New Roman"/>
          <w:b/>
          <w:bCs/>
          <w:lang w:val="mk-MK"/>
        </w:rPr>
        <w:t>ОЦЕНУВАЊЕ</w:t>
      </w:r>
      <w:r w:rsidRPr="00B90DE1">
        <w:rPr>
          <w:rFonts w:cs="MAC C Times"/>
          <w:b/>
          <w:bCs/>
          <w:lang w:val="mk-MK"/>
        </w:rPr>
        <w:t xml:space="preserve"> </w:t>
      </w:r>
    </w:p>
    <w:p w14:paraId="3A583A6D" w14:textId="77777777" w:rsidR="00DE76D1" w:rsidRPr="00E547C7" w:rsidRDefault="00DE76D1" w:rsidP="00DE76D1">
      <w:pPr>
        <w:autoSpaceDE w:val="0"/>
        <w:autoSpaceDN w:val="0"/>
        <w:adjustRightInd w:val="0"/>
        <w:spacing w:after="221"/>
        <w:rPr>
          <w:lang w:val="mk-MK"/>
        </w:rPr>
      </w:pPr>
      <w:r w:rsidRPr="00E547C7">
        <w:rPr>
          <w:lang w:val="mk-MK"/>
        </w:rPr>
        <w:t xml:space="preserve">- </w:t>
      </w:r>
      <w:r w:rsidRPr="00E547C7">
        <w:rPr>
          <w:b/>
          <w:bCs/>
          <w:i/>
          <w:iCs/>
          <w:lang w:val="mk-MK"/>
        </w:rPr>
        <w:t xml:space="preserve">Видови оценување и календар на оценување </w:t>
      </w:r>
    </w:p>
    <w:p w14:paraId="65C638E5" w14:textId="77777777" w:rsidR="00DE76D1" w:rsidRPr="00A37428" w:rsidRDefault="00DE76D1" w:rsidP="00DE76D1">
      <w:pPr>
        <w:autoSpaceDE w:val="0"/>
        <w:autoSpaceDN w:val="0"/>
        <w:adjustRightInd w:val="0"/>
        <w:spacing w:after="221"/>
        <w:rPr>
          <w:lang w:val="mk-MK"/>
        </w:rPr>
      </w:pPr>
      <w:r w:rsidRPr="00E547C7">
        <w:rPr>
          <w:lang w:val="mk-MK"/>
        </w:rPr>
        <w:t xml:space="preserve">- Во училиштето постои интерно и екстерно оценување на постигнувањата на учениците. Интерното се одвива континуирано во текот на целата учебна година со анализа на состојбите во четири класификациони периоди, а екстерното на крајот на секоја </w:t>
      </w:r>
      <w:r w:rsidRPr="00A37428">
        <w:rPr>
          <w:lang w:val="mk-MK"/>
        </w:rPr>
        <w:t xml:space="preserve">наставна година за учениците од четврто до девето  одделение и го спроведува Државниот испитен центар. </w:t>
      </w:r>
    </w:p>
    <w:p w14:paraId="0081861B" w14:textId="2DA1B20F" w:rsidR="00DE76D1" w:rsidRPr="00A37428" w:rsidRDefault="00DE76D1" w:rsidP="00DE76D1">
      <w:pPr>
        <w:pStyle w:val="Caption"/>
        <w:rPr>
          <w:b w:val="0"/>
          <w:sz w:val="24"/>
          <w:szCs w:val="24"/>
          <w:lang w:val="mk-MK"/>
        </w:rPr>
      </w:pPr>
      <w:r w:rsidRPr="00A37428">
        <w:rPr>
          <w:b w:val="0"/>
          <w:sz w:val="24"/>
          <w:szCs w:val="24"/>
          <w:lang w:val="mk-MK"/>
        </w:rPr>
        <w:t xml:space="preserve">- Постигањата на учениците во училиштето се оценуваат описно и бројчано. Во првиот период ( I - III одд. ) се оценува описно, во вториот период ( IV – VI одд.) постигањата по задолжителните и изборните предмети се оценуваат описно и бројчано, по класификационите периоди – тромесечја описно, на крајот на учебната година оценувањето е бројчано. Учениците од третиот период ( VII – </w:t>
      </w:r>
      <w:r w:rsidRPr="00A37428">
        <w:rPr>
          <w:b w:val="0"/>
          <w:sz w:val="24"/>
          <w:szCs w:val="24"/>
          <w:lang w:val="sq-AL"/>
        </w:rPr>
        <w:t>IX</w:t>
      </w:r>
      <w:r w:rsidRPr="00A37428">
        <w:rPr>
          <w:b w:val="0"/>
          <w:sz w:val="24"/>
          <w:szCs w:val="24"/>
          <w:lang w:val="mk-MK"/>
        </w:rPr>
        <w:t xml:space="preserve"> одд. ) се оценуваат бројчано со оценки од ( 1 ) до ( 5 ). По предметите за писмено оценување наставниците прават план имајќи ги предвид законските ограничувања ( дневно најмногу по едно, а седмично по две писмени </w:t>
      </w:r>
    </w:p>
    <w:p w14:paraId="04027648" w14:textId="77777777" w:rsidR="00DE76D1" w:rsidRPr="00A37428" w:rsidRDefault="00DE76D1" w:rsidP="00DE76D1">
      <w:pPr>
        <w:pStyle w:val="Caption"/>
        <w:rPr>
          <w:b w:val="0"/>
          <w:sz w:val="24"/>
          <w:szCs w:val="24"/>
          <w:lang w:val="mk-MK"/>
        </w:rPr>
      </w:pPr>
      <w:r w:rsidRPr="00A37428">
        <w:rPr>
          <w:b w:val="0"/>
          <w:sz w:val="24"/>
          <w:szCs w:val="24"/>
          <w:lang w:val="mk-MK"/>
        </w:rPr>
        <w:t xml:space="preserve">работи ). </w:t>
      </w:r>
    </w:p>
    <w:p w14:paraId="6D804BAC" w14:textId="77777777" w:rsidR="00DE76D1" w:rsidRPr="00E547C7" w:rsidRDefault="00DE76D1" w:rsidP="007F6B10">
      <w:pPr>
        <w:numPr>
          <w:ilvl w:val="1"/>
          <w:numId w:val="75"/>
        </w:numPr>
        <w:autoSpaceDE w:val="0"/>
        <w:autoSpaceDN w:val="0"/>
        <w:adjustRightInd w:val="0"/>
        <w:rPr>
          <w:lang w:val="mk-MK"/>
        </w:rPr>
      </w:pPr>
      <w:r w:rsidRPr="00A37428">
        <w:rPr>
          <w:lang w:val="mk-MK"/>
        </w:rPr>
        <w:t>Оценувањето на учениците се врши според критериуми и стандарди утврдени од Министерството за образование и</w:t>
      </w:r>
      <w:r w:rsidRPr="00E547C7">
        <w:rPr>
          <w:lang w:val="mk-MK"/>
        </w:rPr>
        <w:t xml:space="preserve"> наука и Бирото за развој на образованието. Критериумите за оценување на постигањата на учениците се темелат на стандардите за оценување и Блумовата таксономија. </w:t>
      </w:r>
    </w:p>
    <w:p w14:paraId="6DE3EE90" w14:textId="77777777" w:rsidR="00DE76D1" w:rsidRPr="00E547C7" w:rsidRDefault="00DE76D1" w:rsidP="007F6B10">
      <w:pPr>
        <w:numPr>
          <w:ilvl w:val="1"/>
          <w:numId w:val="75"/>
        </w:numPr>
        <w:autoSpaceDE w:val="0"/>
        <w:autoSpaceDN w:val="0"/>
        <w:adjustRightInd w:val="0"/>
        <w:rPr>
          <w:lang w:val="mk-MK"/>
        </w:rPr>
      </w:pPr>
      <w:r w:rsidRPr="00E547C7">
        <w:rPr>
          <w:lang w:val="mk-MK"/>
        </w:rPr>
        <w:t xml:space="preserve">Оценувањето како дел од наставата: </w:t>
      </w:r>
    </w:p>
    <w:p w14:paraId="5C440C9D" w14:textId="77777777" w:rsidR="00DE76D1" w:rsidRPr="00E547C7" w:rsidRDefault="00DE76D1" w:rsidP="00DE76D1">
      <w:pPr>
        <w:autoSpaceDE w:val="0"/>
        <w:autoSpaceDN w:val="0"/>
        <w:adjustRightInd w:val="0"/>
        <w:spacing w:after="234"/>
        <w:rPr>
          <w:lang w:val="mk-MK"/>
        </w:rPr>
      </w:pPr>
      <w:r w:rsidRPr="00E547C7">
        <w:rPr>
          <w:lang w:val="mk-MK"/>
        </w:rPr>
        <w:t xml:space="preserve">- Оценувањето на почетокот на наставата -за да се утврдат предзнаењата на учениците -за да се планира наставата - за да се утврдат интересите, мотивацијата на учениците </w:t>
      </w:r>
    </w:p>
    <w:p w14:paraId="39A4B814" w14:textId="77777777" w:rsidR="00DE76D1" w:rsidRPr="00E547C7" w:rsidRDefault="00DE76D1" w:rsidP="00DE76D1">
      <w:pPr>
        <w:autoSpaceDE w:val="0"/>
        <w:autoSpaceDN w:val="0"/>
        <w:adjustRightInd w:val="0"/>
        <w:spacing w:after="234"/>
        <w:rPr>
          <w:lang w:val="mk-MK"/>
        </w:rPr>
      </w:pPr>
      <w:r w:rsidRPr="00E547C7">
        <w:rPr>
          <w:lang w:val="mk-MK"/>
        </w:rPr>
        <w:t xml:space="preserve">- Оценување во текот на наставата - за да се следи како ученикот учи и напредува во учењето - за да се информираат родителите за напредокот - за да се поттикнува ученикот подобро да учи - за да се приспособи поучувањето на учениците </w:t>
      </w:r>
    </w:p>
    <w:p w14:paraId="7F36B752" w14:textId="77777777" w:rsidR="00DE76D1" w:rsidRDefault="00DE76D1" w:rsidP="00DE76D1">
      <w:pPr>
        <w:autoSpaceDE w:val="0"/>
        <w:autoSpaceDN w:val="0"/>
        <w:adjustRightInd w:val="0"/>
        <w:rPr>
          <w:lang w:val="mk-MK"/>
        </w:rPr>
      </w:pPr>
      <w:r w:rsidRPr="00E547C7">
        <w:rPr>
          <w:lang w:val="mk-MK"/>
        </w:rPr>
        <w:t xml:space="preserve">- Оценување по завршување на наставата - за да се утврди што ученикот научил - за да се информираат сите заинтересирани за постигањата на ученикот - за да се процени ефикасноста на наставата </w:t>
      </w:r>
    </w:p>
    <w:p w14:paraId="7123BFBE" w14:textId="77777777" w:rsidR="00DE76D1" w:rsidRDefault="00DE76D1" w:rsidP="00DE76D1">
      <w:pPr>
        <w:autoSpaceDE w:val="0"/>
        <w:autoSpaceDN w:val="0"/>
        <w:adjustRightInd w:val="0"/>
        <w:rPr>
          <w:lang w:val="mk-MK"/>
        </w:rPr>
      </w:pPr>
      <w:r>
        <w:rPr>
          <w:lang w:val="mk-MK"/>
        </w:rPr>
        <w:lastRenderedPageBreak/>
        <w:t>Тим за следење,анализа и подршка-стандардите се базирани на принципи на квалитетно и фер оценување.</w:t>
      </w:r>
    </w:p>
    <w:p w14:paraId="037FDF14" w14:textId="77777777" w:rsidR="00DE76D1" w:rsidRDefault="00DE76D1" w:rsidP="00DE76D1">
      <w:pPr>
        <w:autoSpaceDE w:val="0"/>
        <w:autoSpaceDN w:val="0"/>
        <w:adjustRightInd w:val="0"/>
        <w:rPr>
          <w:lang w:val="mk-MK"/>
        </w:rPr>
      </w:pPr>
    </w:p>
    <w:p w14:paraId="5B9DA9E7" w14:textId="77777777" w:rsidR="00C85CA5" w:rsidRDefault="00C85CA5" w:rsidP="00DE76D1">
      <w:pPr>
        <w:autoSpaceDE w:val="0"/>
        <w:autoSpaceDN w:val="0"/>
        <w:adjustRightInd w:val="0"/>
        <w:rPr>
          <w:lang w:val="mk-MK"/>
        </w:rPr>
      </w:pPr>
    </w:p>
    <w:p w14:paraId="4A8BE021" w14:textId="77777777" w:rsidR="00C85CA5" w:rsidRDefault="00C85CA5" w:rsidP="00DE76D1">
      <w:pPr>
        <w:autoSpaceDE w:val="0"/>
        <w:autoSpaceDN w:val="0"/>
        <w:adjustRightInd w:val="0"/>
        <w:rPr>
          <w:lang w:val="mk-MK"/>
        </w:rPr>
      </w:pPr>
      <w:r>
        <w:rPr>
          <w:lang w:val="mk-MK"/>
        </w:rPr>
        <w:t>Тим за подршка на учениците:</w:t>
      </w:r>
    </w:p>
    <w:p w14:paraId="73222A53" w14:textId="24EB1D82" w:rsidR="00C85CA5" w:rsidRDefault="00C85CA5" w:rsidP="00DE76D1">
      <w:pPr>
        <w:autoSpaceDE w:val="0"/>
        <w:autoSpaceDN w:val="0"/>
        <w:adjustRightInd w:val="0"/>
        <w:rPr>
          <w:lang w:val="mk-MK"/>
        </w:rPr>
      </w:pPr>
      <w:r>
        <w:rPr>
          <w:lang w:val="mk-MK"/>
        </w:rPr>
        <w:t>1.</w:t>
      </w:r>
      <w:r w:rsidR="00BD3DE0">
        <w:rPr>
          <w:lang w:val="mk-MK"/>
        </w:rPr>
        <w:t xml:space="preserve">Резарта Јахији </w:t>
      </w:r>
      <w:r>
        <w:rPr>
          <w:lang w:val="mk-MK"/>
        </w:rPr>
        <w:t>-директор</w:t>
      </w:r>
    </w:p>
    <w:p w14:paraId="00BEB847" w14:textId="4982D96D" w:rsidR="00C85CA5" w:rsidRDefault="00C85CA5" w:rsidP="00DE76D1">
      <w:pPr>
        <w:autoSpaceDE w:val="0"/>
        <w:autoSpaceDN w:val="0"/>
        <w:adjustRightInd w:val="0"/>
        <w:rPr>
          <w:lang w:val="mk-MK"/>
        </w:rPr>
      </w:pPr>
      <w:r>
        <w:rPr>
          <w:lang w:val="mk-MK"/>
        </w:rPr>
        <w:t>2.</w:t>
      </w:r>
      <w:r w:rsidR="00B60F5C">
        <w:rPr>
          <w:lang w:val="mk-MK"/>
        </w:rPr>
        <w:t>Нехат Рахмани</w:t>
      </w:r>
      <w:r>
        <w:rPr>
          <w:lang w:val="mk-MK"/>
        </w:rPr>
        <w:t>-педагог</w:t>
      </w:r>
    </w:p>
    <w:p w14:paraId="2FB034AA" w14:textId="6CB396F7" w:rsidR="00C85CA5" w:rsidRDefault="00C85CA5" w:rsidP="00DE76D1">
      <w:pPr>
        <w:autoSpaceDE w:val="0"/>
        <w:autoSpaceDN w:val="0"/>
        <w:adjustRightInd w:val="0"/>
        <w:rPr>
          <w:lang w:val="mk-MK"/>
        </w:rPr>
      </w:pPr>
      <w:r>
        <w:rPr>
          <w:lang w:val="mk-MK"/>
        </w:rPr>
        <w:t>3.Џ</w:t>
      </w:r>
      <w:r w:rsidR="00B60F5C">
        <w:rPr>
          <w:lang w:val="mk-MK"/>
        </w:rPr>
        <w:t>еврије Исмаили</w:t>
      </w:r>
      <w:r>
        <w:rPr>
          <w:lang w:val="mk-MK"/>
        </w:rPr>
        <w:t>-психолог</w:t>
      </w:r>
    </w:p>
    <w:p w14:paraId="72643267" w14:textId="59953DF3" w:rsidR="00BD3DE0" w:rsidRDefault="00BD3DE0" w:rsidP="00DE76D1">
      <w:pPr>
        <w:autoSpaceDE w:val="0"/>
        <w:autoSpaceDN w:val="0"/>
        <w:adjustRightInd w:val="0"/>
        <w:rPr>
          <w:lang w:val="mk-MK"/>
        </w:rPr>
      </w:pPr>
      <w:r>
        <w:rPr>
          <w:lang w:val="mk-MK"/>
        </w:rPr>
        <w:t>4.Мејди Абдулахи -специален едукатор и рехабилитатор</w:t>
      </w:r>
    </w:p>
    <w:p w14:paraId="15E1326E" w14:textId="56D70072" w:rsidR="00C85CA5" w:rsidRDefault="00BD3DE0" w:rsidP="00DE76D1">
      <w:pPr>
        <w:autoSpaceDE w:val="0"/>
        <w:autoSpaceDN w:val="0"/>
        <w:adjustRightInd w:val="0"/>
        <w:rPr>
          <w:lang w:val="mk-MK"/>
        </w:rPr>
      </w:pPr>
      <w:r>
        <w:rPr>
          <w:lang w:val="mk-MK"/>
        </w:rPr>
        <w:t>5</w:t>
      </w:r>
      <w:r w:rsidR="00C85CA5">
        <w:rPr>
          <w:lang w:val="mk-MK"/>
        </w:rPr>
        <w:t>.</w:t>
      </w:r>
      <w:r w:rsidR="00B60F5C">
        <w:rPr>
          <w:lang w:val="mk-MK"/>
        </w:rPr>
        <w:t>Хајрула Алили</w:t>
      </w:r>
      <w:r w:rsidR="003B3609">
        <w:rPr>
          <w:lang w:val="mk-MK"/>
        </w:rPr>
        <w:t>-предметен наставник</w:t>
      </w:r>
    </w:p>
    <w:p w14:paraId="7B586EAD" w14:textId="4F426DAA" w:rsidR="003B3609" w:rsidRDefault="00BD3DE0" w:rsidP="00DE76D1">
      <w:pPr>
        <w:autoSpaceDE w:val="0"/>
        <w:autoSpaceDN w:val="0"/>
        <w:adjustRightInd w:val="0"/>
        <w:rPr>
          <w:lang w:val="mk-MK"/>
        </w:rPr>
      </w:pPr>
      <w:r>
        <w:rPr>
          <w:lang w:val="mk-MK"/>
        </w:rPr>
        <w:t>6</w:t>
      </w:r>
      <w:r w:rsidR="003B3609">
        <w:rPr>
          <w:lang w:val="mk-MK"/>
        </w:rPr>
        <w:t>.</w:t>
      </w:r>
      <w:r w:rsidR="00B60F5C">
        <w:rPr>
          <w:lang w:val="mk-MK"/>
        </w:rPr>
        <w:t>Ваид Беќири</w:t>
      </w:r>
      <w:r w:rsidR="003B3609">
        <w:rPr>
          <w:lang w:val="mk-MK"/>
        </w:rPr>
        <w:t>-</w:t>
      </w:r>
      <w:r w:rsidR="00B60F5C">
        <w:rPr>
          <w:lang w:val="mk-MK"/>
        </w:rPr>
        <w:t xml:space="preserve"> одделенски</w:t>
      </w:r>
      <w:r w:rsidR="003B3609">
        <w:rPr>
          <w:lang w:val="mk-MK"/>
        </w:rPr>
        <w:t xml:space="preserve"> наставник</w:t>
      </w:r>
    </w:p>
    <w:p w14:paraId="0A9ADAB3" w14:textId="77777777" w:rsidR="00C85CA5" w:rsidRDefault="00C85CA5" w:rsidP="00DE76D1">
      <w:pPr>
        <w:autoSpaceDE w:val="0"/>
        <w:autoSpaceDN w:val="0"/>
        <w:adjustRightInd w:val="0"/>
        <w:rPr>
          <w:lang w:val="mk-MK"/>
        </w:rPr>
      </w:pPr>
    </w:p>
    <w:p w14:paraId="71C4B9D9" w14:textId="77777777" w:rsidR="00DE76D1" w:rsidRPr="00FB05C8" w:rsidRDefault="00DE76D1" w:rsidP="00FB05C8">
      <w:pPr>
        <w:pageBreakBefore/>
        <w:autoSpaceDE w:val="0"/>
        <w:autoSpaceDN w:val="0"/>
        <w:adjustRightInd w:val="0"/>
        <w:jc w:val="both"/>
        <w:rPr>
          <w:rFonts w:cstheme="minorHAnsi"/>
          <w:lang w:val="mk-MK"/>
        </w:rPr>
      </w:pPr>
      <w:r w:rsidRPr="00FB05C8">
        <w:rPr>
          <w:rFonts w:cstheme="minorHAnsi"/>
          <w:b/>
          <w:lang w:val="mk-MK"/>
        </w:rPr>
        <w:lastRenderedPageBreak/>
        <w:t>ПРИНЦИПИ 1</w:t>
      </w:r>
      <w:r w:rsidRPr="00FB05C8">
        <w:rPr>
          <w:rFonts w:cstheme="minorHAnsi"/>
          <w:lang w:val="mk-MK"/>
        </w:rPr>
        <w:t xml:space="preserve">.Оценувањето,пред се,има за цел да ги подобри посигањата на учениците 2.Оценувањето обезбедува целосни информации за постифањата на ученикот 3. Оценувањето е составен дел на наставниот процес ( на учењето и на поучувањето) </w:t>
      </w:r>
    </w:p>
    <w:p w14:paraId="231ABC36" w14:textId="77777777" w:rsidR="00DE76D1" w:rsidRPr="00FB05C8" w:rsidRDefault="00DE76D1" w:rsidP="00FB05C8">
      <w:pPr>
        <w:autoSpaceDE w:val="0"/>
        <w:autoSpaceDN w:val="0"/>
        <w:adjustRightInd w:val="0"/>
        <w:jc w:val="both"/>
        <w:rPr>
          <w:rFonts w:cstheme="minorHAnsi"/>
          <w:lang w:val="mk-MK"/>
        </w:rPr>
      </w:pPr>
      <w:r w:rsidRPr="00FB05C8">
        <w:rPr>
          <w:rFonts w:cstheme="minorHAnsi"/>
          <w:lang w:val="mk-MK"/>
        </w:rPr>
        <w:t xml:space="preserve">4. Оценувањето се базира на користење на повеќе различни методи 5.Оценувањетое континуиран процес 6. Оценувањето е праведно 7. Оценувањето е транспарентно 8. Оценувањето е валидно и релијабилно </w:t>
      </w:r>
    </w:p>
    <w:p w14:paraId="53B31931" w14:textId="77777777" w:rsidR="00DE76D1" w:rsidRPr="00FB05C8" w:rsidRDefault="00DE76D1" w:rsidP="00FB05C8">
      <w:pPr>
        <w:autoSpaceDE w:val="0"/>
        <w:autoSpaceDN w:val="0"/>
        <w:adjustRightInd w:val="0"/>
        <w:jc w:val="both"/>
        <w:rPr>
          <w:rFonts w:cstheme="minorHAnsi"/>
          <w:lang w:val="mk-MK"/>
        </w:rPr>
      </w:pPr>
      <w:r w:rsidRPr="00FB05C8">
        <w:rPr>
          <w:rFonts w:cstheme="minorHAnsi"/>
          <w:lang w:val="mk-MK"/>
        </w:rPr>
        <w:t xml:space="preserve">Во секој класификационен период се одржуваат Родителски средби на кои одделенскиот раководител ги известува родителите за постигнатите резултати на учениците. За време на родителските во училиштето се присутни и предметните наставници кои се подготвени да им дадат образложение на родителите за некое прашање. ( Освен информирањето за постигањата на крајот на пропишаните периоди ( тримесечија, полугодие, крај на година ) родителите добиваат редовни информации во усна или писмена форма ( на индивидуални средби, писмени белешки , листи за проверка, коментари на пишани трудови на учениците и сл. )) </w:t>
      </w:r>
    </w:p>
    <w:p w14:paraId="18DA41C6" w14:textId="77777777" w:rsidR="00DE76D1" w:rsidRPr="00FB05C8" w:rsidRDefault="00DE76D1" w:rsidP="00FB05C8">
      <w:pPr>
        <w:autoSpaceDE w:val="0"/>
        <w:autoSpaceDN w:val="0"/>
        <w:adjustRightInd w:val="0"/>
        <w:jc w:val="both"/>
        <w:rPr>
          <w:rFonts w:cstheme="minorHAnsi"/>
          <w:lang w:val="mk-MK"/>
        </w:rPr>
      </w:pPr>
      <w:r w:rsidRPr="00FB05C8">
        <w:rPr>
          <w:rFonts w:cstheme="minorHAnsi"/>
          <w:lang w:val="mk-MK"/>
        </w:rPr>
        <w:t xml:space="preserve">формативно сумативно </w:t>
      </w:r>
    </w:p>
    <w:p w14:paraId="0819FBA9" w14:textId="77777777" w:rsidR="00DE76D1" w:rsidRPr="00FB05C8" w:rsidRDefault="00DE76D1" w:rsidP="00FB05C8">
      <w:pPr>
        <w:autoSpaceDE w:val="0"/>
        <w:autoSpaceDN w:val="0"/>
        <w:adjustRightInd w:val="0"/>
        <w:jc w:val="both"/>
        <w:rPr>
          <w:rFonts w:cstheme="minorHAnsi"/>
          <w:lang w:val="mk-MK"/>
        </w:rPr>
      </w:pPr>
      <w:r w:rsidRPr="00FB05C8">
        <w:rPr>
          <w:rFonts w:cstheme="minorHAnsi"/>
          <w:lang w:val="mk-MK"/>
        </w:rPr>
        <w:t xml:space="preserve">- оценување за учење - оценување на научено </w:t>
      </w:r>
    </w:p>
    <w:p w14:paraId="67D834BF" w14:textId="77777777" w:rsidR="00DE76D1" w:rsidRPr="00FB05C8" w:rsidRDefault="00DE76D1" w:rsidP="00FB05C8">
      <w:pPr>
        <w:jc w:val="both"/>
        <w:rPr>
          <w:rFonts w:cstheme="minorHAnsi"/>
          <w:lang w:val="mk-MK"/>
        </w:rPr>
      </w:pPr>
      <w:r w:rsidRPr="00FB05C8">
        <w:rPr>
          <w:rFonts w:cstheme="minorHAnsi"/>
          <w:lang w:val="mk-MK"/>
        </w:rPr>
        <w:t>- се дава коментар за учењето - се формира оценка за наученото</w:t>
      </w:r>
    </w:p>
    <w:p w14:paraId="6C6C5F9F" w14:textId="77777777" w:rsidR="00DE76D1" w:rsidRPr="00FB05C8" w:rsidRDefault="00DE76D1" w:rsidP="00FB05C8">
      <w:pPr>
        <w:autoSpaceDE w:val="0"/>
        <w:autoSpaceDN w:val="0"/>
        <w:adjustRightInd w:val="0"/>
        <w:jc w:val="both"/>
        <w:rPr>
          <w:rFonts w:cstheme="minorHAnsi"/>
          <w:lang w:val="mk-MK"/>
        </w:rPr>
      </w:pPr>
      <w:r w:rsidRPr="00FB05C8">
        <w:rPr>
          <w:rFonts w:cstheme="minorHAnsi"/>
          <w:lang w:val="mk-MK"/>
        </w:rPr>
        <w:t xml:space="preserve">- за да се подобри учењето и наученото - за да се извести колку е научено </w:t>
      </w:r>
    </w:p>
    <w:p w14:paraId="149D479B" w14:textId="77777777" w:rsidR="00DE76D1" w:rsidRPr="00FB05C8" w:rsidRDefault="00DE76D1" w:rsidP="00FB05C8">
      <w:pPr>
        <w:autoSpaceDE w:val="0"/>
        <w:autoSpaceDN w:val="0"/>
        <w:adjustRightInd w:val="0"/>
        <w:jc w:val="both"/>
        <w:rPr>
          <w:rFonts w:cstheme="minorHAnsi"/>
          <w:lang w:val="mk-MK"/>
        </w:rPr>
      </w:pPr>
      <w:r w:rsidRPr="00FB05C8">
        <w:rPr>
          <w:rFonts w:cstheme="minorHAnsi"/>
          <w:lang w:val="mk-MK"/>
        </w:rPr>
        <w:t xml:space="preserve">- во текот на учењето и поучувањето - на крајот на темата / периодот </w:t>
      </w:r>
    </w:p>
    <w:p w14:paraId="70D0CE10" w14:textId="77777777" w:rsidR="00DE76D1" w:rsidRPr="00FB05C8" w:rsidRDefault="00DE76D1" w:rsidP="00FB05C8">
      <w:pPr>
        <w:autoSpaceDE w:val="0"/>
        <w:autoSpaceDN w:val="0"/>
        <w:adjustRightInd w:val="0"/>
        <w:jc w:val="both"/>
        <w:rPr>
          <w:rFonts w:cstheme="minorHAnsi"/>
          <w:lang w:val="mk-MK"/>
        </w:rPr>
      </w:pPr>
      <w:r w:rsidRPr="00FB05C8">
        <w:rPr>
          <w:rFonts w:cstheme="minorHAnsi"/>
          <w:lang w:val="mk-MK"/>
        </w:rPr>
        <w:t xml:space="preserve">Следењето се изведува индивидуално, групно и колективно во зависност од следената педагошка појава. Се врши по пат на соодветни инструменти и техники (усно и писмено проверување, тестови, писмени вежби, контролни задачи, набљудувања и др. ) со што се прибираат податоци, а потоа истите се евидентираат и обработуваат. </w:t>
      </w:r>
    </w:p>
    <w:p w14:paraId="157E23F7" w14:textId="77777777" w:rsidR="00502E9B" w:rsidRPr="00FB05C8" w:rsidRDefault="00DE76D1" w:rsidP="00FB05C8">
      <w:pPr>
        <w:pStyle w:val="Default"/>
        <w:jc w:val="both"/>
        <w:rPr>
          <w:rFonts w:asciiTheme="minorHAnsi" w:hAnsiTheme="minorHAnsi" w:cstheme="minorHAnsi"/>
        </w:rPr>
      </w:pPr>
      <w:r w:rsidRPr="00FB05C8">
        <w:rPr>
          <w:rFonts w:asciiTheme="minorHAnsi" w:hAnsiTheme="minorHAnsi" w:cstheme="minorHAnsi"/>
        </w:rPr>
        <w:t>Во почетокот на секоја учебна година ,се формира</w:t>
      </w:r>
      <w:r w:rsidR="00502E9B" w:rsidRPr="00FB05C8">
        <w:rPr>
          <w:rFonts w:asciiTheme="minorHAnsi" w:hAnsiTheme="minorHAnsi" w:cstheme="minorHAnsi"/>
        </w:rPr>
        <w:t xml:space="preserve">  </w:t>
      </w:r>
      <w:r w:rsidR="000A4C2A" w:rsidRPr="00FB05C8">
        <w:rPr>
          <w:rFonts w:asciiTheme="minorHAnsi" w:hAnsiTheme="minorHAnsi" w:cstheme="minorHAnsi"/>
        </w:rPr>
        <w:t>тим за следење и проверка на усогласеноста на оценувањето со предвидените стандарди</w:t>
      </w:r>
      <w:r w:rsidR="00806B27" w:rsidRPr="00FB05C8">
        <w:rPr>
          <w:rFonts w:asciiTheme="minorHAnsi" w:hAnsiTheme="minorHAnsi" w:cstheme="minorHAnsi"/>
        </w:rPr>
        <w:t xml:space="preserve"> </w:t>
      </w:r>
      <w:r w:rsidR="00502E9B" w:rsidRPr="00FB05C8">
        <w:rPr>
          <w:rFonts w:asciiTheme="minorHAnsi" w:hAnsiTheme="minorHAnsi" w:cstheme="minorHAnsi"/>
        </w:rPr>
        <w:t>Секое дете може да го достигне својот максимум ако му се даде соодветна можност. Затоа наставниците имдаваат поддршка на сите ученици ги третираат ученицицте рамномправно и правично, ги препознаваат нивните индивидуални разлики и ги земаат во предвид во својата работа. Стручните соработници ја темелат работата врз основа на континуирана опсервација и проценка на напредокот на нивното здравје, нивните потенцијали, силните страни вештините и семејното опкружување. Во текот на учебната година се следат постигањата на учениците,нивната редовност и поведение. Се прави анализа на успехот и по предметите по кои учениците постигнуваат послаби резултати се организира дополнителна настава. Се идентификуваат учениците со потешкотии во учењето и со нив стручната служба обавува советодавни разговори, ги насочува кон користење на ефикасни техники за учење градење на работни навики. Исто така се идентификуваат и надарените ученицина кои преку додатна настава им сеовозможува да ги прошируваат и продлабочуваат знаењата. На учениците им се овозможува своите активности да ги презентираат пред пошироката јавност, како на пр. драмски проекти, учество во телевизиски емисии, изложби,проекти и сл. За талентираните учемици наставниците организираат секции со цел да се подготвуваат учениците за успешно учество на општински, регионални и републички натпревари. За учениците од завршната година се организираат различни форми на професионална ориентација.</w:t>
      </w:r>
    </w:p>
    <w:p w14:paraId="233680CA" w14:textId="77777777" w:rsidR="00DE76D1" w:rsidRPr="00FB05C8" w:rsidRDefault="00DE76D1" w:rsidP="00FB05C8">
      <w:pPr>
        <w:autoSpaceDE w:val="0"/>
        <w:autoSpaceDN w:val="0"/>
        <w:adjustRightInd w:val="0"/>
        <w:jc w:val="both"/>
        <w:rPr>
          <w:rFonts w:cstheme="minorHAnsi"/>
          <w:lang w:val="mk-MK"/>
        </w:rPr>
      </w:pPr>
    </w:p>
    <w:p w14:paraId="7CF798D9" w14:textId="77777777" w:rsidR="000A4C2A" w:rsidRPr="00FB05C8" w:rsidRDefault="000A4C2A" w:rsidP="00FB05C8">
      <w:pPr>
        <w:autoSpaceDE w:val="0"/>
        <w:autoSpaceDN w:val="0"/>
        <w:adjustRightInd w:val="0"/>
        <w:jc w:val="both"/>
        <w:rPr>
          <w:rFonts w:cstheme="minorHAnsi"/>
          <w:lang w:val="mk-MK"/>
        </w:rPr>
      </w:pPr>
    </w:p>
    <w:p w14:paraId="41AFCA5F" w14:textId="77777777" w:rsidR="000A4C2A" w:rsidRPr="00FB05C8" w:rsidRDefault="000A4C2A" w:rsidP="00FB05C8">
      <w:pPr>
        <w:pStyle w:val="BodyTextIndent"/>
        <w:ind w:left="0"/>
        <w:jc w:val="both"/>
        <w:rPr>
          <w:rFonts w:asciiTheme="minorHAnsi" w:hAnsiTheme="minorHAnsi" w:cstheme="minorHAnsi"/>
          <w:b/>
          <w:bCs/>
          <w:lang w:val="mk-MK"/>
        </w:rPr>
      </w:pPr>
      <w:r w:rsidRPr="00FB05C8">
        <w:rPr>
          <w:rFonts w:asciiTheme="minorHAnsi" w:hAnsiTheme="minorHAnsi" w:cstheme="minorHAnsi"/>
          <w:b/>
          <w:bCs/>
          <w:lang w:val="mk-MK"/>
        </w:rPr>
        <w:t>Селектирање на приоритети</w:t>
      </w:r>
    </w:p>
    <w:p w14:paraId="0FF37D00" w14:textId="26493743" w:rsidR="000A4C2A" w:rsidRPr="00FB05C8" w:rsidRDefault="000A4C2A" w:rsidP="00FB05C8">
      <w:pPr>
        <w:pStyle w:val="BodyTextIndent"/>
        <w:ind w:left="900"/>
        <w:jc w:val="both"/>
        <w:rPr>
          <w:rFonts w:asciiTheme="minorHAnsi" w:hAnsiTheme="minorHAnsi" w:cstheme="minorHAnsi"/>
          <w:bCs/>
          <w:lang w:val="mk-MK"/>
        </w:rPr>
      </w:pPr>
      <w:r w:rsidRPr="00FB05C8">
        <w:rPr>
          <w:rFonts w:asciiTheme="minorHAnsi" w:hAnsiTheme="minorHAnsi" w:cstheme="minorHAnsi"/>
          <w:bCs/>
          <w:lang w:val="mk-MK"/>
        </w:rPr>
        <w:t>Поаѓајќи од изреката: ,,Ако сакаме да менуваме се, нема ништо да промениме,,нашиот тим се определи за  три приоритети од листата на потреби, за кои сметаме дека се приоритетни и особено важни за училиштето,  и на кои  ќе бидеме концентрирани  учебната</w:t>
      </w:r>
      <w:r w:rsidR="00B05A26" w:rsidRPr="00FB05C8">
        <w:rPr>
          <w:rFonts w:asciiTheme="minorHAnsi" w:hAnsiTheme="minorHAnsi" w:cstheme="minorHAnsi"/>
          <w:bCs/>
          <w:lang w:val="mk-MK"/>
        </w:rPr>
        <w:t xml:space="preserve"> </w:t>
      </w:r>
      <w:r w:rsidR="00A1718E">
        <w:rPr>
          <w:rFonts w:asciiTheme="minorHAnsi" w:hAnsiTheme="minorHAnsi" w:cstheme="minorHAnsi"/>
          <w:bCs/>
          <w:lang w:val="mk-MK"/>
        </w:rPr>
        <w:t>2026/2027</w:t>
      </w:r>
      <w:r w:rsidRPr="00FB05C8">
        <w:rPr>
          <w:rFonts w:asciiTheme="minorHAnsi" w:hAnsiTheme="minorHAnsi" w:cstheme="minorHAnsi"/>
          <w:bCs/>
          <w:lang w:val="mk-MK"/>
        </w:rPr>
        <w:t xml:space="preserve"> г. </w:t>
      </w:r>
    </w:p>
    <w:p w14:paraId="0B0F1E5A" w14:textId="77777777" w:rsidR="000A4C2A" w:rsidRPr="00FB05C8" w:rsidRDefault="000A4C2A" w:rsidP="00FB05C8">
      <w:pPr>
        <w:pStyle w:val="BodyText"/>
        <w:ind w:left="900"/>
        <w:jc w:val="both"/>
        <w:rPr>
          <w:rFonts w:cstheme="minorHAnsi"/>
          <w:b/>
          <w:lang w:val="mk-MK"/>
        </w:rPr>
      </w:pPr>
      <w:r w:rsidRPr="00FB05C8">
        <w:rPr>
          <w:rFonts w:cstheme="minorHAnsi"/>
          <w:b/>
          <w:bCs/>
          <w:lang w:val="mk-MK"/>
        </w:rPr>
        <w:t xml:space="preserve"> 1. </w:t>
      </w:r>
      <w:r w:rsidRPr="00FB05C8">
        <w:rPr>
          <w:rFonts w:cstheme="minorHAnsi"/>
          <w:b/>
          <w:lang w:val="mk-MK"/>
        </w:rPr>
        <w:t xml:space="preserve"> Унапредување на оценувањето на посигањата на учениците</w:t>
      </w:r>
    </w:p>
    <w:p w14:paraId="5E0C22C2" w14:textId="77777777" w:rsidR="000A4C2A" w:rsidRPr="00FB05C8" w:rsidRDefault="000A4C2A" w:rsidP="00FB05C8">
      <w:pPr>
        <w:pStyle w:val="BodyTextIndent"/>
        <w:ind w:left="0"/>
        <w:jc w:val="both"/>
        <w:rPr>
          <w:rFonts w:asciiTheme="minorHAnsi" w:hAnsiTheme="minorHAnsi" w:cstheme="minorHAnsi"/>
          <w:b/>
          <w:lang w:val="mk-MK"/>
        </w:rPr>
      </w:pPr>
      <w:r w:rsidRPr="00FB05C8">
        <w:rPr>
          <w:rFonts w:asciiTheme="minorHAnsi" w:hAnsiTheme="minorHAnsi" w:cstheme="minorHAnsi"/>
          <w:b/>
          <w:lang w:val="mk-MK"/>
        </w:rPr>
        <w:t xml:space="preserve">                </w:t>
      </w:r>
      <w:r w:rsidRPr="00FB05C8">
        <w:rPr>
          <w:rFonts w:asciiTheme="minorHAnsi" w:hAnsiTheme="minorHAnsi" w:cstheme="minorHAnsi"/>
          <w:b/>
          <w:bCs/>
          <w:lang w:val="mk-MK"/>
        </w:rPr>
        <w:t>2.</w:t>
      </w:r>
      <w:r w:rsidRPr="00FB05C8">
        <w:rPr>
          <w:rFonts w:asciiTheme="minorHAnsi" w:hAnsiTheme="minorHAnsi" w:cstheme="minorHAnsi"/>
          <w:bCs/>
          <w:lang w:val="mk-MK"/>
        </w:rPr>
        <w:t xml:space="preserve">  </w:t>
      </w:r>
      <w:r w:rsidRPr="00FB05C8">
        <w:rPr>
          <w:rFonts w:asciiTheme="minorHAnsi" w:hAnsiTheme="minorHAnsi" w:cstheme="minorHAnsi"/>
          <w:b/>
          <w:lang w:val="mk-MK"/>
        </w:rPr>
        <w:t>Обука на наставниот кадар за работа со компјутери-  примена на ИКТ  во наставата</w:t>
      </w:r>
    </w:p>
    <w:p w14:paraId="129E51EF" w14:textId="77777777" w:rsidR="000A4C2A" w:rsidRPr="00FB05C8" w:rsidRDefault="000A4C2A" w:rsidP="00FB05C8">
      <w:pPr>
        <w:pStyle w:val="BodyTextIndent"/>
        <w:ind w:left="0"/>
        <w:jc w:val="both"/>
        <w:rPr>
          <w:rFonts w:asciiTheme="minorHAnsi" w:hAnsiTheme="minorHAnsi" w:cstheme="minorHAnsi"/>
          <w:b/>
          <w:lang w:val="mk-MK"/>
        </w:rPr>
      </w:pPr>
      <w:r w:rsidRPr="00FB05C8">
        <w:rPr>
          <w:rFonts w:asciiTheme="minorHAnsi" w:hAnsiTheme="minorHAnsi" w:cstheme="minorHAnsi"/>
          <w:b/>
          <w:lang w:val="mk-MK"/>
        </w:rPr>
        <w:t xml:space="preserve">              3.Зајакнување на соработката со родителите</w:t>
      </w:r>
    </w:p>
    <w:p w14:paraId="5EB9EF0D" w14:textId="77777777" w:rsidR="005315EB" w:rsidRDefault="005315EB" w:rsidP="00FB05C8">
      <w:pPr>
        <w:pStyle w:val="BodyTextIndent"/>
        <w:ind w:left="0"/>
        <w:jc w:val="both"/>
        <w:rPr>
          <w:b/>
          <w:lang w:val="mk-MK"/>
        </w:rPr>
      </w:pPr>
    </w:p>
    <w:p w14:paraId="1E14AC87" w14:textId="77777777" w:rsidR="000A4C2A" w:rsidRDefault="000A4C2A" w:rsidP="00FB05C8">
      <w:pPr>
        <w:pStyle w:val="BodyTextIndent"/>
        <w:ind w:left="0"/>
        <w:jc w:val="both"/>
        <w:rPr>
          <w:b/>
          <w:lang w:val="mk-MK"/>
        </w:rPr>
      </w:pPr>
      <w:r>
        <w:rPr>
          <w:b/>
          <w:lang w:val="mk-MK"/>
        </w:rPr>
        <w:t xml:space="preserve">                        Во однос на</w:t>
      </w:r>
      <w:r w:rsidRPr="00AC7B75">
        <w:rPr>
          <w:b/>
          <w:lang w:val="mk-MK"/>
        </w:rPr>
        <w:t xml:space="preserve"> </w:t>
      </w:r>
      <w:r w:rsidRPr="000B143D">
        <w:rPr>
          <w:b/>
          <w:lang w:val="mk-MK"/>
        </w:rPr>
        <w:t>Унапредување на оценувањето на посигањата на учениците</w:t>
      </w:r>
      <w:r>
        <w:rPr>
          <w:b/>
          <w:lang w:val="mk-MK"/>
        </w:rPr>
        <w:t>,ги анализиравме о</w:t>
      </w:r>
      <w:r w:rsidRPr="000B143D">
        <w:rPr>
          <w:b/>
          <w:lang w:val="mk-MK"/>
        </w:rPr>
        <w:t>тежнувачки</w:t>
      </w:r>
      <w:r>
        <w:rPr>
          <w:b/>
          <w:lang w:val="mk-MK"/>
        </w:rPr>
        <w:t xml:space="preserve">те </w:t>
      </w:r>
      <w:r w:rsidRPr="000B143D">
        <w:rPr>
          <w:b/>
          <w:lang w:val="mk-MK"/>
        </w:rPr>
        <w:t xml:space="preserve"> фактори</w:t>
      </w:r>
      <w:r w:rsidRPr="00AC7B75">
        <w:rPr>
          <w:b/>
          <w:lang w:val="mk-MK"/>
        </w:rPr>
        <w:t xml:space="preserve"> </w:t>
      </w:r>
      <w:r w:rsidRPr="000B143D">
        <w:rPr>
          <w:b/>
          <w:lang w:val="mk-MK"/>
        </w:rPr>
        <w:t>кои ја забавуваат реализацијата на целите</w:t>
      </w:r>
      <w:r>
        <w:rPr>
          <w:b/>
          <w:lang w:val="mk-MK"/>
        </w:rPr>
        <w:t xml:space="preserve"> као и ф</w:t>
      </w:r>
      <w:r w:rsidRPr="000B143D">
        <w:rPr>
          <w:b/>
          <w:lang w:val="mk-MK"/>
        </w:rPr>
        <w:t>актори</w:t>
      </w:r>
      <w:r>
        <w:rPr>
          <w:b/>
          <w:lang w:val="mk-MK"/>
        </w:rPr>
        <w:t>те</w:t>
      </w:r>
      <w:r w:rsidRPr="000B143D">
        <w:rPr>
          <w:b/>
          <w:lang w:val="mk-MK"/>
        </w:rPr>
        <w:t xml:space="preserve"> на подршка,факт</w:t>
      </w:r>
      <w:r>
        <w:rPr>
          <w:b/>
          <w:lang w:val="mk-MK"/>
        </w:rPr>
        <w:t>ори кои  за</w:t>
      </w:r>
      <w:r w:rsidRPr="000B143D">
        <w:rPr>
          <w:b/>
          <w:lang w:val="mk-MK"/>
        </w:rPr>
        <w:t>силуваат и мотивираат</w:t>
      </w:r>
      <w:r>
        <w:rPr>
          <w:b/>
          <w:lang w:val="mk-MK"/>
        </w:rPr>
        <w:t>:</w:t>
      </w:r>
    </w:p>
    <w:p w14:paraId="1A2B729D" w14:textId="77777777" w:rsidR="005315EB" w:rsidRDefault="005315EB" w:rsidP="000A4C2A">
      <w:pPr>
        <w:pStyle w:val="BodyTextIndent"/>
        <w:ind w:left="0"/>
        <w:jc w:val="both"/>
        <w:rPr>
          <w:b/>
          <w:lang w:val="mk-MK"/>
        </w:rPr>
      </w:pPr>
    </w:p>
    <w:p w14:paraId="0FD8B406" w14:textId="77777777" w:rsidR="005315EB" w:rsidRDefault="005315EB" w:rsidP="000A4C2A">
      <w:pPr>
        <w:pStyle w:val="BodyTextIndent"/>
        <w:ind w:left="0"/>
        <w:jc w:val="both"/>
        <w:rPr>
          <w:b/>
          <w:lang w:val="mk-MK"/>
        </w:rPr>
      </w:pPr>
    </w:p>
    <w:p w14:paraId="077F0C7F" w14:textId="77777777" w:rsidR="000A4C2A" w:rsidRPr="00214BD1" w:rsidRDefault="000A4C2A" w:rsidP="000A4C2A">
      <w:pPr>
        <w:pStyle w:val="BodyText"/>
        <w:jc w:val="both"/>
        <w:rPr>
          <w:rFonts w:ascii="Times New Roman" w:hAnsi="Times New Roman"/>
          <w:b/>
          <w:lang w:val="mk-MK"/>
        </w:rPr>
      </w:pPr>
      <w:r>
        <w:rPr>
          <w:rFonts w:ascii="Times New Roman" w:hAnsi="Times New Roman"/>
          <w:b/>
          <w:lang w:val="mk-MK"/>
        </w:rPr>
        <w:t xml:space="preserve">   РАЗВОЈНИ ЦЕЛИ</w:t>
      </w:r>
    </w:p>
    <w:tbl>
      <w:tblPr>
        <w:tblpPr w:leftFromText="180" w:rightFromText="180" w:vertAnchor="text" w:horzAnchor="page" w:tblpX="1661" w:tblpY="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8"/>
        <w:gridCol w:w="6750"/>
      </w:tblGrid>
      <w:tr w:rsidR="000A4C2A" w:rsidRPr="00EF3487" w14:paraId="4C9CA422" w14:textId="77777777" w:rsidTr="00380FC7">
        <w:trPr>
          <w:trHeight w:val="698"/>
        </w:trPr>
        <w:tc>
          <w:tcPr>
            <w:tcW w:w="11898" w:type="dxa"/>
            <w:gridSpan w:val="2"/>
            <w:shd w:val="clear" w:color="auto" w:fill="FDE9D9" w:themeFill="accent6" w:themeFillTint="33"/>
          </w:tcPr>
          <w:p w14:paraId="300F0E19" w14:textId="77777777" w:rsidR="000A4C2A" w:rsidRPr="0001248C" w:rsidRDefault="000A4C2A" w:rsidP="00093E84">
            <w:pPr>
              <w:pStyle w:val="BodyText"/>
              <w:ind w:left="870" w:hanging="870"/>
              <w:jc w:val="both"/>
              <w:rPr>
                <w:rFonts w:ascii="Times New Roman" w:hAnsi="Times New Roman"/>
                <w:b/>
                <w:lang w:val="mk-MK"/>
              </w:rPr>
            </w:pPr>
            <w:r>
              <w:rPr>
                <w:rFonts w:ascii="Times New Roman" w:hAnsi="Times New Roman"/>
                <w:b/>
                <w:lang w:val="mk-MK"/>
              </w:rPr>
              <w:t>ЦЕЛ 1</w:t>
            </w:r>
            <w:r w:rsidRPr="0001248C">
              <w:rPr>
                <w:rFonts w:ascii="Times New Roman" w:hAnsi="Times New Roman"/>
                <w:b/>
                <w:lang w:val="mk-MK"/>
              </w:rPr>
              <w:t>. УНАПРЕДУВАЊЕ НА ОЦЕНУВАЊЕТО НА ПОСИГАЊАТА НА УЧЕНИЦИТЕ</w:t>
            </w:r>
          </w:p>
        </w:tc>
      </w:tr>
      <w:tr w:rsidR="000A4C2A" w:rsidRPr="00EF3487" w14:paraId="1F7BE903" w14:textId="77777777" w:rsidTr="000A4C2A">
        <w:tc>
          <w:tcPr>
            <w:tcW w:w="5148" w:type="dxa"/>
          </w:tcPr>
          <w:p w14:paraId="30517808" w14:textId="77777777" w:rsidR="000A4C2A" w:rsidRPr="0001248C" w:rsidRDefault="000A4C2A" w:rsidP="00093E84">
            <w:pPr>
              <w:pStyle w:val="BodyText"/>
              <w:jc w:val="both"/>
              <w:rPr>
                <w:rFonts w:ascii="Times New Roman" w:hAnsi="Times New Roman"/>
                <w:b/>
                <w:lang w:val="mk-MK"/>
              </w:rPr>
            </w:pPr>
            <w:r w:rsidRPr="0001248C">
              <w:rPr>
                <w:rFonts w:ascii="Times New Roman" w:hAnsi="Times New Roman"/>
                <w:b/>
                <w:lang w:val="mk-MK"/>
              </w:rPr>
              <w:t>Отежнувачки фактори,фактори ,фактори кои ја забавуваат реализацијата на целите</w:t>
            </w:r>
          </w:p>
        </w:tc>
        <w:tc>
          <w:tcPr>
            <w:tcW w:w="6750" w:type="dxa"/>
          </w:tcPr>
          <w:p w14:paraId="40768FEA" w14:textId="77777777" w:rsidR="000A4C2A" w:rsidRPr="0001248C" w:rsidRDefault="000A4C2A" w:rsidP="00093E84">
            <w:pPr>
              <w:pStyle w:val="BodyText"/>
              <w:jc w:val="both"/>
              <w:rPr>
                <w:rFonts w:ascii="Times New Roman" w:hAnsi="Times New Roman"/>
                <w:b/>
                <w:lang w:val="mk-MK"/>
              </w:rPr>
            </w:pPr>
            <w:r w:rsidRPr="0001248C">
              <w:rPr>
                <w:rFonts w:ascii="Times New Roman" w:hAnsi="Times New Roman"/>
                <w:b/>
                <w:lang w:val="mk-MK"/>
              </w:rPr>
              <w:t>Стратегии со кои се намалува влијанието на овие фактори,кои придонесуваат за нивно совладување</w:t>
            </w:r>
          </w:p>
        </w:tc>
      </w:tr>
      <w:tr w:rsidR="000A4C2A" w:rsidRPr="00EF3487" w14:paraId="72E345AE" w14:textId="77777777" w:rsidTr="000A4C2A">
        <w:tc>
          <w:tcPr>
            <w:tcW w:w="5148" w:type="dxa"/>
          </w:tcPr>
          <w:p w14:paraId="6FA6EC3B" w14:textId="77777777" w:rsidR="000A4C2A" w:rsidRPr="0001248C" w:rsidRDefault="000A4C2A" w:rsidP="00093E84">
            <w:pPr>
              <w:pStyle w:val="BodyText"/>
              <w:jc w:val="both"/>
              <w:rPr>
                <w:rFonts w:ascii="Times New Roman" w:hAnsi="Times New Roman"/>
                <w:lang w:val="mk-MK"/>
              </w:rPr>
            </w:pPr>
          </w:p>
          <w:p w14:paraId="71C192F5" w14:textId="77777777" w:rsidR="000A4C2A" w:rsidRPr="0001248C" w:rsidRDefault="000A4C2A" w:rsidP="00093E84">
            <w:pPr>
              <w:pStyle w:val="BodyText"/>
              <w:jc w:val="both"/>
              <w:rPr>
                <w:rFonts w:ascii="Times New Roman" w:hAnsi="Times New Roman"/>
                <w:lang w:val="mk-MK"/>
              </w:rPr>
            </w:pPr>
            <w:r w:rsidRPr="0001248C">
              <w:rPr>
                <w:rFonts w:ascii="Times New Roman" w:hAnsi="Times New Roman"/>
                <w:lang w:val="mk-MK"/>
              </w:rPr>
              <w:t>-непостоење на еднакви критериуми и стандарди при оценувањето</w:t>
            </w:r>
          </w:p>
          <w:p w14:paraId="2A2FC734" w14:textId="77777777" w:rsidR="000A4C2A" w:rsidRPr="0001248C" w:rsidRDefault="000A4C2A" w:rsidP="00093E84">
            <w:pPr>
              <w:pStyle w:val="BodyText"/>
              <w:jc w:val="both"/>
              <w:rPr>
                <w:rFonts w:ascii="Times New Roman" w:hAnsi="Times New Roman"/>
                <w:lang w:val="mk-MK"/>
              </w:rPr>
            </w:pPr>
            <w:r w:rsidRPr="0001248C">
              <w:rPr>
                <w:rFonts w:ascii="Times New Roman" w:hAnsi="Times New Roman"/>
                <w:lang w:val="mk-MK"/>
              </w:rPr>
              <w:t>- постоење на одредени стерептипи и предрасуди кај поедини наставници во однос на оценувањето на учениците</w:t>
            </w:r>
          </w:p>
          <w:p w14:paraId="05F9D5A9" w14:textId="77777777" w:rsidR="000A4C2A" w:rsidRPr="0001248C" w:rsidRDefault="000A4C2A" w:rsidP="00093E84">
            <w:pPr>
              <w:pStyle w:val="BodyText"/>
              <w:jc w:val="both"/>
              <w:rPr>
                <w:rFonts w:ascii="Times New Roman" w:hAnsi="Times New Roman"/>
                <w:lang w:val="mk-MK"/>
              </w:rPr>
            </w:pPr>
          </w:p>
        </w:tc>
        <w:tc>
          <w:tcPr>
            <w:tcW w:w="6750" w:type="dxa"/>
          </w:tcPr>
          <w:p w14:paraId="5C86579C" w14:textId="77777777" w:rsidR="000A4C2A" w:rsidRPr="0001248C" w:rsidRDefault="000A4C2A" w:rsidP="00093E84">
            <w:pPr>
              <w:pStyle w:val="BodyText"/>
              <w:jc w:val="both"/>
              <w:rPr>
                <w:rFonts w:ascii="Times New Roman" w:hAnsi="Times New Roman"/>
                <w:lang w:val="mk-MK"/>
              </w:rPr>
            </w:pPr>
          </w:p>
          <w:p w14:paraId="28DBE3C0" w14:textId="77777777" w:rsidR="000A4C2A" w:rsidRPr="0001248C" w:rsidRDefault="000A4C2A" w:rsidP="00093E84">
            <w:pPr>
              <w:pStyle w:val="BodyText"/>
              <w:jc w:val="both"/>
              <w:rPr>
                <w:rFonts w:ascii="Times New Roman" w:hAnsi="Times New Roman"/>
                <w:lang w:val="mk-MK"/>
              </w:rPr>
            </w:pPr>
            <w:r w:rsidRPr="0001248C">
              <w:rPr>
                <w:rFonts w:ascii="Times New Roman" w:hAnsi="Times New Roman"/>
                <w:lang w:val="mk-MK"/>
              </w:rPr>
              <w:t>-изработка на стандарди и критериуми за оценување(секој наставник за својот предмет)</w:t>
            </w:r>
          </w:p>
          <w:p w14:paraId="16BCFBB1" w14:textId="77777777" w:rsidR="000A4C2A" w:rsidRPr="0001248C" w:rsidRDefault="000A4C2A" w:rsidP="00093E84">
            <w:pPr>
              <w:pStyle w:val="BodyText"/>
              <w:jc w:val="both"/>
              <w:rPr>
                <w:rFonts w:ascii="Times New Roman" w:hAnsi="Times New Roman"/>
                <w:lang w:val="mk-MK"/>
              </w:rPr>
            </w:pPr>
            <w:r w:rsidRPr="0001248C">
              <w:rPr>
                <w:rFonts w:ascii="Times New Roman" w:hAnsi="Times New Roman"/>
                <w:lang w:val="mk-MK"/>
              </w:rPr>
              <w:t>-интерни обуки(стручни активи) за над</w:t>
            </w:r>
            <w:r w:rsidRPr="0001248C">
              <w:rPr>
                <w:rFonts w:ascii="Times New Roman" w:hAnsi="Times New Roman"/>
                <w:lang w:val="ru-RU"/>
              </w:rPr>
              <w:t>м</w:t>
            </w:r>
            <w:r w:rsidRPr="0001248C">
              <w:rPr>
                <w:rFonts w:ascii="Times New Roman" w:hAnsi="Times New Roman"/>
                <w:lang w:val="mk-MK"/>
              </w:rPr>
              <w:t>инување на субјективноста при оценувањето</w:t>
            </w:r>
          </w:p>
          <w:p w14:paraId="6B107EF4" w14:textId="77777777" w:rsidR="000A4C2A" w:rsidRPr="0001248C" w:rsidRDefault="000A4C2A" w:rsidP="00093E84">
            <w:pPr>
              <w:pStyle w:val="BodyText"/>
              <w:jc w:val="both"/>
              <w:rPr>
                <w:rFonts w:ascii="Times New Roman" w:hAnsi="Times New Roman"/>
                <w:lang w:val="mk-MK"/>
              </w:rPr>
            </w:pPr>
          </w:p>
        </w:tc>
      </w:tr>
      <w:tr w:rsidR="000A4C2A" w:rsidRPr="00EF3487" w14:paraId="4DCAA309" w14:textId="77777777" w:rsidTr="000A4C2A">
        <w:tc>
          <w:tcPr>
            <w:tcW w:w="5148" w:type="dxa"/>
          </w:tcPr>
          <w:p w14:paraId="13F52BE9" w14:textId="77777777" w:rsidR="000A4C2A" w:rsidRPr="000B143D" w:rsidRDefault="000A4C2A" w:rsidP="00093E84">
            <w:pPr>
              <w:pStyle w:val="BodyText"/>
              <w:jc w:val="both"/>
              <w:rPr>
                <w:rFonts w:ascii="Times New Roman" w:hAnsi="Times New Roman"/>
                <w:b/>
                <w:lang w:val="mk-MK"/>
              </w:rPr>
            </w:pPr>
            <w:r w:rsidRPr="000B143D">
              <w:rPr>
                <w:rFonts w:ascii="Times New Roman" w:hAnsi="Times New Roman"/>
                <w:b/>
                <w:lang w:val="mk-MK"/>
              </w:rPr>
              <w:t xml:space="preserve">Фактори на подршка,фактори кои </w:t>
            </w:r>
            <w:r w:rsidRPr="000B143D">
              <w:rPr>
                <w:rFonts w:ascii="Times New Roman" w:hAnsi="Times New Roman"/>
                <w:b/>
                <w:lang w:val="mk-MK"/>
              </w:rPr>
              <w:lastRenderedPageBreak/>
              <w:t>засилуваат и мотивираат</w:t>
            </w:r>
          </w:p>
        </w:tc>
        <w:tc>
          <w:tcPr>
            <w:tcW w:w="6750" w:type="dxa"/>
          </w:tcPr>
          <w:p w14:paraId="3FA23B53" w14:textId="77777777" w:rsidR="000A4C2A" w:rsidRPr="000B143D" w:rsidRDefault="000A4C2A" w:rsidP="00093E84">
            <w:pPr>
              <w:pStyle w:val="BodyText"/>
              <w:jc w:val="both"/>
              <w:rPr>
                <w:rFonts w:ascii="Times New Roman" w:hAnsi="Times New Roman"/>
                <w:b/>
                <w:lang w:val="mk-MK"/>
              </w:rPr>
            </w:pPr>
            <w:r w:rsidRPr="000B143D">
              <w:rPr>
                <w:rFonts w:ascii="Times New Roman" w:hAnsi="Times New Roman"/>
                <w:b/>
                <w:lang w:val="mk-MK"/>
              </w:rPr>
              <w:lastRenderedPageBreak/>
              <w:t>Стратегии преку кои се засилуваат овие фактори</w:t>
            </w:r>
          </w:p>
        </w:tc>
      </w:tr>
      <w:tr w:rsidR="000A4C2A" w:rsidRPr="0001248C" w14:paraId="3D6D6638" w14:textId="77777777" w:rsidTr="000A4C2A">
        <w:tc>
          <w:tcPr>
            <w:tcW w:w="5148" w:type="dxa"/>
          </w:tcPr>
          <w:p w14:paraId="71DD7FD6" w14:textId="77777777" w:rsidR="000A4C2A" w:rsidRPr="000B143D" w:rsidRDefault="000A4C2A" w:rsidP="00093E84">
            <w:pPr>
              <w:pStyle w:val="BodyText"/>
              <w:jc w:val="both"/>
              <w:rPr>
                <w:rFonts w:ascii="Times New Roman" w:hAnsi="Times New Roman"/>
                <w:lang w:val="mk-MK"/>
              </w:rPr>
            </w:pPr>
          </w:p>
          <w:p w14:paraId="597E2057" w14:textId="77777777" w:rsidR="000A4C2A" w:rsidRPr="000B143D" w:rsidRDefault="000A4C2A" w:rsidP="00093E84">
            <w:pPr>
              <w:pStyle w:val="BodyText"/>
              <w:jc w:val="both"/>
              <w:rPr>
                <w:rFonts w:ascii="Times New Roman" w:hAnsi="Times New Roman"/>
                <w:lang w:val="mk-MK"/>
              </w:rPr>
            </w:pPr>
            <w:r w:rsidRPr="000B143D">
              <w:rPr>
                <w:rFonts w:ascii="Times New Roman" w:hAnsi="Times New Roman"/>
                <w:lang w:val="mk-MK"/>
              </w:rPr>
              <w:t>-објективно оценување</w:t>
            </w:r>
          </w:p>
          <w:p w14:paraId="56AB7D26" w14:textId="77777777" w:rsidR="000A4C2A" w:rsidRPr="000B143D" w:rsidRDefault="000A4C2A" w:rsidP="00093E84">
            <w:pPr>
              <w:pStyle w:val="BodyText"/>
              <w:jc w:val="both"/>
              <w:rPr>
                <w:rFonts w:ascii="Times New Roman" w:hAnsi="Times New Roman"/>
                <w:lang w:val="mk-MK"/>
              </w:rPr>
            </w:pPr>
            <w:r w:rsidRPr="000B143D">
              <w:rPr>
                <w:rFonts w:ascii="Times New Roman" w:hAnsi="Times New Roman"/>
                <w:lang w:val="mk-MK"/>
              </w:rPr>
              <w:t>-транспарентно оценување</w:t>
            </w:r>
          </w:p>
          <w:p w14:paraId="0BED08F4" w14:textId="77777777" w:rsidR="000A4C2A" w:rsidRPr="000B143D" w:rsidRDefault="000A4C2A" w:rsidP="00093E84">
            <w:pPr>
              <w:pStyle w:val="BodyText"/>
              <w:jc w:val="both"/>
              <w:rPr>
                <w:rFonts w:ascii="Times New Roman" w:hAnsi="Times New Roman"/>
                <w:lang w:val="mk-MK"/>
              </w:rPr>
            </w:pPr>
            <w:r w:rsidRPr="000B143D">
              <w:rPr>
                <w:rFonts w:ascii="Times New Roman" w:hAnsi="Times New Roman"/>
                <w:lang w:val="mk-MK"/>
              </w:rPr>
              <w:t>- мотивирани ученици</w:t>
            </w:r>
          </w:p>
        </w:tc>
        <w:tc>
          <w:tcPr>
            <w:tcW w:w="6750" w:type="dxa"/>
          </w:tcPr>
          <w:p w14:paraId="1F7D2C91" w14:textId="77777777" w:rsidR="000A4C2A" w:rsidRPr="000B143D" w:rsidRDefault="000A4C2A" w:rsidP="00093E84">
            <w:pPr>
              <w:pStyle w:val="BodyText"/>
              <w:jc w:val="both"/>
              <w:rPr>
                <w:rFonts w:ascii="Times New Roman" w:hAnsi="Times New Roman"/>
                <w:lang w:val="mk-MK"/>
              </w:rPr>
            </w:pPr>
          </w:p>
          <w:p w14:paraId="20238BCC" w14:textId="77777777" w:rsidR="000A4C2A" w:rsidRPr="000B143D" w:rsidRDefault="000A4C2A" w:rsidP="00093E84">
            <w:pPr>
              <w:pStyle w:val="BodyText"/>
              <w:jc w:val="both"/>
              <w:rPr>
                <w:rFonts w:ascii="Times New Roman" w:hAnsi="Times New Roman"/>
                <w:lang w:val="mk-MK"/>
              </w:rPr>
            </w:pPr>
            <w:r w:rsidRPr="000B143D">
              <w:rPr>
                <w:rFonts w:ascii="Times New Roman" w:hAnsi="Times New Roman"/>
                <w:lang w:val="mk-MK"/>
              </w:rPr>
              <w:t>-задоволни ученици</w:t>
            </w:r>
          </w:p>
          <w:p w14:paraId="0EB6D1C7" w14:textId="77777777" w:rsidR="000A4C2A" w:rsidRPr="000B143D" w:rsidRDefault="000A4C2A" w:rsidP="00093E84">
            <w:pPr>
              <w:pStyle w:val="BodyText"/>
              <w:jc w:val="both"/>
              <w:rPr>
                <w:rFonts w:ascii="Times New Roman" w:hAnsi="Times New Roman"/>
                <w:lang w:val="mk-MK"/>
              </w:rPr>
            </w:pPr>
            <w:r w:rsidRPr="000B143D">
              <w:rPr>
                <w:rFonts w:ascii="Times New Roman" w:hAnsi="Times New Roman"/>
                <w:lang w:val="mk-MK"/>
              </w:rPr>
              <w:t>-информирани родители</w:t>
            </w:r>
          </w:p>
          <w:p w14:paraId="169A6968" w14:textId="77777777" w:rsidR="000A4C2A" w:rsidRPr="000B143D" w:rsidRDefault="000A4C2A" w:rsidP="00093E84">
            <w:pPr>
              <w:pStyle w:val="BodyText"/>
              <w:jc w:val="both"/>
              <w:rPr>
                <w:rFonts w:ascii="Times New Roman" w:hAnsi="Times New Roman"/>
                <w:lang w:val="mk-MK"/>
              </w:rPr>
            </w:pPr>
            <w:r w:rsidRPr="000B143D">
              <w:rPr>
                <w:rFonts w:ascii="Times New Roman" w:hAnsi="Times New Roman"/>
                <w:lang w:val="mk-MK"/>
              </w:rPr>
              <w:t>-зајакната  самодоверба кај учениците</w:t>
            </w:r>
          </w:p>
          <w:p w14:paraId="3CCA7168" w14:textId="77777777" w:rsidR="000A4C2A" w:rsidRPr="000B143D" w:rsidRDefault="000A4C2A" w:rsidP="00093E84">
            <w:pPr>
              <w:pStyle w:val="BodyText"/>
              <w:jc w:val="both"/>
              <w:rPr>
                <w:rFonts w:ascii="Times New Roman" w:hAnsi="Times New Roman"/>
                <w:lang w:val="mk-MK"/>
              </w:rPr>
            </w:pPr>
            <w:r w:rsidRPr="000B143D">
              <w:rPr>
                <w:rFonts w:ascii="Times New Roman" w:hAnsi="Times New Roman"/>
                <w:lang w:val="mk-MK"/>
              </w:rPr>
              <w:t>-поквалитетна настава</w:t>
            </w:r>
          </w:p>
        </w:tc>
      </w:tr>
    </w:tbl>
    <w:p w14:paraId="28F7381B" w14:textId="77777777" w:rsidR="000A4C2A" w:rsidRPr="00B6421F" w:rsidRDefault="000A4C2A" w:rsidP="000A4C2A">
      <w:pPr>
        <w:autoSpaceDE w:val="0"/>
        <w:autoSpaceDN w:val="0"/>
        <w:adjustRightInd w:val="0"/>
        <w:rPr>
          <w:color w:val="000000"/>
          <w:lang w:val="mk-MK"/>
        </w:rPr>
      </w:pPr>
    </w:p>
    <w:p w14:paraId="2F301B68" w14:textId="77777777" w:rsidR="000A4C2A" w:rsidRPr="00821732" w:rsidRDefault="000A4C2A" w:rsidP="000A4C2A">
      <w:pPr>
        <w:autoSpaceDE w:val="0"/>
        <w:autoSpaceDN w:val="0"/>
        <w:adjustRightInd w:val="0"/>
        <w:rPr>
          <w:lang w:val="mk-MK"/>
        </w:rPr>
      </w:pPr>
    </w:p>
    <w:p w14:paraId="63983614" w14:textId="77777777" w:rsidR="000A4C2A" w:rsidRDefault="000A4C2A" w:rsidP="000A4C2A">
      <w:pPr>
        <w:autoSpaceDE w:val="0"/>
        <w:autoSpaceDN w:val="0"/>
        <w:adjustRightInd w:val="0"/>
        <w:rPr>
          <w:lang w:val="mk-MK"/>
        </w:rPr>
      </w:pPr>
    </w:p>
    <w:p w14:paraId="615F7A2D" w14:textId="77777777" w:rsidR="000A4C2A" w:rsidRDefault="000A4C2A" w:rsidP="000A4C2A">
      <w:pPr>
        <w:autoSpaceDE w:val="0"/>
        <w:autoSpaceDN w:val="0"/>
        <w:adjustRightInd w:val="0"/>
        <w:rPr>
          <w:lang w:val="mk-MK"/>
        </w:rPr>
      </w:pPr>
    </w:p>
    <w:p w14:paraId="26DEF32E" w14:textId="77777777" w:rsidR="000A4C2A" w:rsidRDefault="000A4C2A" w:rsidP="000A4C2A">
      <w:pPr>
        <w:autoSpaceDE w:val="0"/>
        <w:autoSpaceDN w:val="0"/>
        <w:adjustRightInd w:val="0"/>
        <w:rPr>
          <w:lang w:val="mk-MK"/>
        </w:rPr>
      </w:pPr>
    </w:p>
    <w:tbl>
      <w:tblPr>
        <w:tblpPr w:leftFromText="180" w:rightFromText="180" w:vertAnchor="text" w:horzAnchor="page" w:tblpX="1498" w:tblpY="383"/>
        <w:tblW w:w="12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3634"/>
        <w:gridCol w:w="2835"/>
        <w:gridCol w:w="2189"/>
      </w:tblGrid>
      <w:tr w:rsidR="000A4C2A" w:rsidRPr="00EF3487" w14:paraId="10D2E6DF" w14:textId="77777777" w:rsidTr="00323E0B">
        <w:tc>
          <w:tcPr>
            <w:tcW w:w="12078" w:type="dxa"/>
            <w:gridSpan w:val="4"/>
            <w:shd w:val="clear" w:color="auto" w:fill="FDE9D9" w:themeFill="accent6" w:themeFillTint="33"/>
          </w:tcPr>
          <w:p w14:paraId="5223F597" w14:textId="77777777" w:rsidR="000A4C2A" w:rsidRPr="00214BD1" w:rsidRDefault="000A4C2A" w:rsidP="00093E84">
            <w:pPr>
              <w:pStyle w:val="BodyText"/>
              <w:ind w:left="870" w:hanging="870"/>
              <w:jc w:val="both"/>
              <w:rPr>
                <w:rFonts w:ascii="Times New Roman" w:hAnsi="Times New Roman"/>
                <w:b/>
                <w:lang w:val="mk-MK"/>
              </w:rPr>
            </w:pPr>
            <w:r w:rsidRPr="00214BD1">
              <w:rPr>
                <w:rFonts w:ascii="Times New Roman" w:hAnsi="Times New Roman"/>
                <w:b/>
                <w:lang w:val="mk-MK"/>
              </w:rPr>
              <w:t>ЦЕЛ 1. УНАПРЕДУВАЊЕ НА ОЦЕНУВАЊЕТО НА ПОСИГАЊАТА НА УЧЕНИЦИТЕ</w:t>
            </w:r>
          </w:p>
          <w:p w14:paraId="48917F71" w14:textId="77777777" w:rsidR="000A4C2A" w:rsidRPr="00214BD1" w:rsidRDefault="000A4C2A" w:rsidP="00093E84">
            <w:pPr>
              <w:pStyle w:val="BodyText"/>
              <w:ind w:left="870"/>
              <w:jc w:val="both"/>
              <w:rPr>
                <w:rFonts w:ascii="Times New Roman" w:hAnsi="Times New Roman"/>
                <w:lang w:val="mk-MK"/>
              </w:rPr>
            </w:pPr>
          </w:p>
        </w:tc>
      </w:tr>
      <w:tr w:rsidR="000A4C2A" w:rsidRPr="00214BD1" w14:paraId="1C10445B" w14:textId="77777777" w:rsidTr="000A4C2A">
        <w:tc>
          <w:tcPr>
            <w:tcW w:w="3420" w:type="dxa"/>
            <w:shd w:val="clear" w:color="auto" w:fill="FFFFFF" w:themeFill="background1"/>
          </w:tcPr>
          <w:p w14:paraId="05EFC42B" w14:textId="77777777" w:rsidR="000A4C2A" w:rsidRPr="00214BD1" w:rsidRDefault="000A4C2A" w:rsidP="00093E84">
            <w:pPr>
              <w:pStyle w:val="BodyText"/>
              <w:jc w:val="both"/>
              <w:rPr>
                <w:rFonts w:ascii="Times New Roman" w:hAnsi="Times New Roman"/>
                <w:b/>
                <w:lang w:val="mk-MK"/>
              </w:rPr>
            </w:pPr>
            <w:r w:rsidRPr="00214BD1">
              <w:rPr>
                <w:rFonts w:ascii="Times New Roman" w:hAnsi="Times New Roman"/>
                <w:b/>
                <w:lang w:val="mk-MK"/>
              </w:rPr>
              <w:t>Задачи</w:t>
            </w:r>
          </w:p>
        </w:tc>
        <w:tc>
          <w:tcPr>
            <w:tcW w:w="3634" w:type="dxa"/>
            <w:shd w:val="clear" w:color="auto" w:fill="FFFFFF" w:themeFill="background1"/>
          </w:tcPr>
          <w:p w14:paraId="5A456037" w14:textId="77777777" w:rsidR="000A4C2A" w:rsidRPr="00214BD1" w:rsidRDefault="000A4C2A" w:rsidP="00093E84">
            <w:pPr>
              <w:pStyle w:val="BodyText"/>
              <w:jc w:val="both"/>
              <w:rPr>
                <w:rFonts w:ascii="Times New Roman" w:hAnsi="Times New Roman"/>
                <w:b/>
                <w:lang w:val="mk-MK"/>
              </w:rPr>
            </w:pPr>
            <w:r w:rsidRPr="00214BD1">
              <w:rPr>
                <w:rFonts w:ascii="Times New Roman" w:hAnsi="Times New Roman"/>
                <w:b/>
                <w:lang w:val="mk-MK"/>
              </w:rPr>
              <w:t>Активности</w:t>
            </w:r>
          </w:p>
        </w:tc>
        <w:tc>
          <w:tcPr>
            <w:tcW w:w="2835" w:type="dxa"/>
            <w:shd w:val="clear" w:color="auto" w:fill="FFFFFF" w:themeFill="background1"/>
          </w:tcPr>
          <w:p w14:paraId="3288F978" w14:textId="77777777" w:rsidR="000A4C2A" w:rsidRPr="00214BD1" w:rsidRDefault="000A4C2A" w:rsidP="00093E84">
            <w:pPr>
              <w:pStyle w:val="BodyText"/>
              <w:jc w:val="both"/>
              <w:rPr>
                <w:rFonts w:ascii="Times New Roman" w:hAnsi="Times New Roman"/>
                <w:b/>
                <w:lang w:val="mk-MK"/>
              </w:rPr>
            </w:pPr>
            <w:r w:rsidRPr="00214BD1">
              <w:rPr>
                <w:rFonts w:ascii="Times New Roman" w:hAnsi="Times New Roman"/>
                <w:b/>
                <w:lang w:val="mk-MK"/>
              </w:rPr>
              <w:t>Носители/реализатори</w:t>
            </w:r>
          </w:p>
        </w:tc>
        <w:tc>
          <w:tcPr>
            <w:tcW w:w="2189" w:type="dxa"/>
            <w:shd w:val="clear" w:color="auto" w:fill="FFFFFF" w:themeFill="background1"/>
          </w:tcPr>
          <w:p w14:paraId="4BD7421E" w14:textId="77777777" w:rsidR="000A4C2A" w:rsidRPr="00214BD1" w:rsidRDefault="00B37349" w:rsidP="00093E84">
            <w:pPr>
              <w:pStyle w:val="BodyText"/>
              <w:jc w:val="both"/>
              <w:rPr>
                <w:rFonts w:ascii="Times New Roman" w:hAnsi="Times New Roman"/>
                <w:b/>
                <w:lang w:val="mk-MK"/>
              </w:rPr>
            </w:pPr>
            <w:r w:rsidRPr="00214BD1">
              <w:rPr>
                <w:rFonts w:ascii="Times New Roman" w:hAnsi="Times New Roman"/>
                <w:b/>
                <w:lang w:val="mk-MK"/>
              </w:rPr>
              <w:t>В</w:t>
            </w:r>
            <w:r w:rsidR="000A4C2A" w:rsidRPr="00214BD1">
              <w:rPr>
                <w:rFonts w:ascii="Times New Roman" w:hAnsi="Times New Roman"/>
                <w:b/>
                <w:lang w:val="mk-MK"/>
              </w:rPr>
              <w:t>реме</w:t>
            </w:r>
          </w:p>
        </w:tc>
      </w:tr>
      <w:tr w:rsidR="000A4C2A" w:rsidRPr="00214BD1" w14:paraId="3293E02E" w14:textId="77777777" w:rsidTr="000A4C2A">
        <w:trPr>
          <w:trHeight w:val="1839"/>
        </w:trPr>
        <w:tc>
          <w:tcPr>
            <w:tcW w:w="3420" w:type="dxa"/>
            <w:shd w:val="clear" w:color="auto" w:fill="FFFFFF" w:themeFill="background1"/>
          </w:tcPr>
          <w:p w14:paraId="371B072A" w14:textId="77777777" w:rsidR="000A4C2A" w:rsidRPr="00214BD1" w:rsidRDefault="000A4C2A" w:rsidP="00093E84">
            <w:pPr>
              <w:pStyle w:val="BodyText"/>
              <w:jc w:val="both"/>
              <w:rPr>
                <w:rFonts w:ascii="Times New Roman" w:hAnsi="Times New Roman"/>
                <w:lang w:val="mk-MK"/>
              </w:rPr>
            </w:pPr>
            <w:r w:rsidRPr="00214BD1">
              <w:rPr>
                <w:rFonts w:ascii="Times New Roman" w:hAnsi="Times New Roman"/>
                <w:lang w:val="mk-MK"/>
              </w:rPr>
              <w:t>1.</w:t>
            </w:r>
            <w:r>
              <w:rPr>
                <w:rFonts w:ascii="Times New Roman" w:hAnsi="Times New Roman"/>
                <w:lang w:val="mk-MK"/>
              </w:rPr>
              <w:t xml:space="preserve">објективност </w:t>
            </w:r>
            <w:r w:rsidRPr="00214BD1">
              <w:rPr>
                <w:rFonts w:ascii="Times New Roman" w:hAnsi="Times New Roman"/>
                <w:lang w:val="mk-MK"/>
              </w:rPr>
              <w:t>при оценувањето на посигањата на учениците</w:t>
            </w:r>
          </w:p>
          <w:p w14:paraId="22EEA143" w14:textId="77777777" w:rsidR="000A4C2A" w:rsidRPr="00214BD1" w:rsidRDefault="000A4C2A" w:rsidP="00093E84">
            <w:pPr>
              <w:tabs>
                <w:tab w:val="left" w:pos="2490"/>
              </w:tabs>
              <w:rPr>
                <w:lang w:val="mk-MK"/>
              </w:rPr>
            </w:pPr>
          </w:p>
        </w:tc>
        <w:tc>
          <w:tcPr>
            <w:tcW w:w="3634" w:type="dxa"/>
            <w:shd w:val="clear" w:color="auto" w:fill="FFFFFF" w:themeFill="background1"/>
          </w:tcPr>
          <w:p w14:paraId="37AD5A5C" w14:textId="77777777" w:rsidR="000A4C2A" w:rsidRDefault="000A4C2A" w:rsidP="00093E84">
            <w:pPr>
              <w:pStyle w:val="BodyText"/>
              <w:jc w:val="both"/>
              <w:rPr>
                <w:rFonts w:ascii="Times New Roman" w:hAnsi="Times New Roman"/>
                <w:lang w:val="mk-MK"/>
              </w:rPr>
            </w:pPr>
            <w:r w:rsidRPr="00214BD1">
              <w:rPr>
                <w:rFonts w:ascii="Times New Roman" w:hAnsi="Times New Roman"/>
                <w:lang w:val="mk-MK"/>
              </w:rPr>
              <w:t>1.1.изготвување на стандарди и критериуми на оценувањето на посигањата на учениците</w:t>
            </w:r>
          </w:p>
          <w:p w14:paraId="10705F28" w14:textId="77777777" w:rsidR="000A4C2A" w:rsidRPr="00214BD1" w:rsidRDefault="000A4C2A" w:rsidP="00093E84">
            <w:pPr>
              <w:rPr>
                <w:lang w:val="mk-MK"/>
              </w:rPr>
            </w:pPr>
          </w:p>
          <w:p w14:paraId="41FF2BF1" w14:textId="77777777" w:rsidR="000A4C2A" w:rsidRPr="00214BD1" w:rsidRDefault="000A4C2A" w:rsidP="00093E84">
            <w:pPr>
              <w:rPr>
                <w:lang w:val="mk-MK"/>
              </w:rPr>
            </w:pPr>
          </w:p>
        </w:tc>
        <w:tc>
          <w:tcPr>
            <w:tcW w:w="2835" w:type="dxa"/>
            <w:shd w:val="clear" w:color="auto" w:fill="FFFFFF" w:themeFill="background1"/>
          </w:tcPr>
          <w:p w14:paraId="75458F0B" w14:textId="77777777" w:rsidR="000A4C2A" w:rsidRPr="00214BD1" w:rsidRDefault="000A4C2A" w:rsidP="00093E84">
            <w:pPr>
              <w:pStyle w:val="BodyText"/>
              <w:jc w:val="both"/>
              <w:rPr>
                <w:rFonts w:ascii="Times New Roman" w:hAnsi="Times New Roman"/>
                <w:lang w:val="mk-MK"/>
              </w:rPr>
            </w:pPr>
            <w:r w:rsidRPr="00214BD1">
              <w:rPr>
                <w:rFonts w:ascii="Times New Roman" w:hAnsi="Times New Roman"/>
                <w:lang w:val="mk-MK"/>
              </w:rPr>
              <w:t>-сите наставници</w:t>
            </w:r>
          </w:p>
          <w:p w14:paraId="088D98AD" w14:textId="77777777" w:rsidR="000A4C2A" w:rsidRPr="00214BD1" w:rsidRDefault="000A4C2A" w:rsidP="00093E84">
            <w:pPr>
              <w:pStyle w:val="BodyText"/>
              <w:jc w:val="both"/>
              <w:rPr>
                <w:rFonts w:ascii="Times New Roman" w:hAnsi="Times New Roman"/>
                <w:lang w:val="mk-MK"/>
              </w:rPr>
            </w:pPr>
            <w:r w:rsidRPr="00214BD1">
              <w:rPr>
                <w:rFonts w:ascii="Times New Roman" w:hAnsi="Times New Roman"/>
                <w:lang w:val="mk-MK"/>
              </w:rPr>
              <w:t>-стручна служба</w:t>
            </w:r>
          </w:p>
        </w:tc>
        <w:tc>
          <w:tcPr>
            <w:tcW w:w="2189" w:type="dxa"/>
            <w:shd w:val="clear" w:color="auto" w:fill="FFFFFF" w:themeFill="background1"/>
          </w:tcPr>
          <w:p w14:paraId="3B26EC1B" w14:textId="77777777" w:rsidR="000A4C2A" w:rsidRPr="00214BD1" w:rsidRDefault="000A4C2A" w:rsidP="00093E84">
            <w:pPr>
              <w:pStyle w:val="BodyText"/>
              <w:jc w:val="both"/>
              <w:rPr>
                <w:rFonts w:ascii="Times New Roman" w:hAnsi="Times New Roman"/>
                <w:lang w:val="mk-MK"/>
              </w:rPr>
            </w:pPr>
          </w:p>
          <w:p w14:paraId="5F3C97AE" w14:textId="77777777" w:rsidR="000A4C2A" w:rsidRPr="00214BD1" w:rsidRDefault="000A4C2A" w:rsidP="00093E84">
            <w:pPr>
              <w:pStyle w:val="BodyText"/>
              <w:jc w:val="both"/>
              <w:rPr>
                <w:rFonts w:ascii="Times New Roman" w:hAnsi="Times New Roman"/>
                <w:lang w:val="mk-MK"/>
              </w:rPr>
            </w:pPr>
            <w:r>
              <w:rPr>
                <w:rFonts w:ascii="Times New Roman" w:hAnsi="Times New Roman"/>
                <w:lang w:val="mk-MK"/>
              </w:rPr>
              <w:t>Учебн</w:t>
            </w:r>
            <w:r w:rsidRPr="00214BD1">
              <w:rPr>
                <w:rFonts w:ascii="Times New Roman" w:hAnsi="Times New Roman"/>
                <w:lang w:val="mk-MK"/>
              </w:rPr>
              <w:t xml:space="preserve"> г.</w:t>
            </w:r>
          </w:p>
        </w:tc>
      </w:tr>
      <w:tr w:rsidR="000A4C2A" w:rsidRPr="00214BD1" w14:paraId="3ABE1518" w14:textId="77777777" w:rsidTr="000A4C2A">
        <w:tc>
          <w:tcPr>
            <w:tcW w:w="3420" w:type="dxa"/>
            <w:shd w:val="clear" w:color="auto" w:fill="FFFFFF" w:themeFill="background1"/>
          </w:tcPr>
          <w:p w14:paraId="6E0C02C0" w14:textId="77777777" w:rsidR="000A4C2A" w:rsidRPr="00214BD1" w:rsidRDefault="000A4C2A" w:rsidP="00093E84">
            <w:pPr>
              <w:pStyle w:val="BodyText"/>
              <w:jc w:val="both"/>
              <w:rPr>
                <w:rFonts w:ascii="Times New Roman" w:hAnsi="Times New Roman"/>
                <w:lang w:val="mk-MK"/>
              </w:rPr>
            </w:pPr>
            <w:r w:rsidRPr="00214BD1">
              <w:rPr>
                <w:rFonts w:ascii="Times New Roman" w:hAnsi="Times New Roman"/>
                <w:lang w:val="mk-MK"/>
              </w:rPr>
              <w:t>2.транспарентност на оценувањето на посигањата на учениците</w:t>
            </w:r>
          </w:p>
        </w:tc>
        <w:tc>
          <w:tcPr>
            <w:tcW w:w="3634" w:type="dxa"/>
            <w:shd w:val="clear" w:color="auto" w:fill="FFFFFF" w:themeFill="background1"/>
          </w:tcPr>
          <w:p w14:paraId="5DD268DF" w14:textId="77777777" w:rsidR="000A4C2A" w:rsidRPr="00214BD1" w:rsidRDefault="000A4C2A" w:rsidP="00093E84">
            <w:pPr>
              <w:pStyle w:val="BodyText"/>
              <w:jc w:val="both"/>
              <w:rPr>
                <w:rFonts w:ascii="Times New Roman" w:hAnsi="Times New Roman"/>
                <w:lang w:val="mk-MK"/>
              </w:rPr>
            </w:pPr>
            <w:r w:rsidRPr="00214BD1">
              <w:rPr>
                <w:rFonts w:ascii="Times New Roman" w:hAnsi="Times New Roman"/>
                <w:lang w:val="mk-MK"/>
              </w:rPr>
              <w:t>2.1.Изготвување на евиденциони и чек листи  за напредувањето на учениците</w:t>
            </w:r>
          </w:p>
          <w:p w14:paraId="6C0E2D38" w14:textId="77777777" w:rsidR="000A4C2A" w:rsidRPr="00214BD1" w:rsidRDefault="000A4C2A" w:rsidP="00093E84">
            <w:pPr>
              <w:pStyle w:val="BodyText"/>
              <w:jc w:val="both"/>
              <w:rPr>
                <w:rFonts w:ascii="Times New Roman" w:hAnsi="Times New Roman"/>
                <w:lang w:val="mk-MK"/>
              </w:rPr>
            </w:pPr>
            <w:r>
              <w:rPr>
                <w:rFonts w:ascii="Times New Roman" w:hAnsi="Times New Roman"/>
                <w:lang w:val="mk-MK"/>
              </w:rPr>
              <w:t xml:space="preserve">2.2.Информирање на учениците и </w:t>
            </w:r>
            <w:r w:rsidRPr="00214BD1">
              <w:rPr>
                <w:rFonts w:ascii="Times New Roman" w:hAnsi="Times New Roman"/>
                <w:lang w:val="mk-MK"/>
              </w:rPr>
              <w:t xml:space="preserve">родителите за напредувањето на учениците </w:t>
            </w:r>
          </w:p>
          <w:p w14:paraId="76E9A0FF" w14:textId="77777777" w:rsidR="000A4C2A" w:rsidRPr="00214BD1" w:rsidRDefault="000A4C2A" w:rsidP="00093E84">
            <w:pPr>
              <w:pStyle w:val="BodyText"/>
              <w:jc w:val="both"/>
              <w:rPr>
                <w:rFonts w:ascii="Times New Roman" w:hAnsi="Times New Roman"/>
                <w:lang w:val="mk-MK"/>
              </w:rPr>
            </w:pPr>
            <w:r w:rsidRPr="00214BD1">
              <w:rPr>
                <w:rFonts w:ascii="Times New Roman" w:hAnsi="Times New Roman"/>
                <w:lang w:val="mk-MK"/>
              </w:rPr>
              <w:t xml:space="preserve"> </w:t>
            </w:r>
          </w:p>
        </w:tc>
        <w:tc>
          <w:tcPr>
            <w:tcW w:w="2835" w:type="dxa"/>
            <w:shd w:val="clear" w:color="auto" w:fill="FFFFFF" w:themeFill="background1"/>
          </w:tcPr>
          <w:p w14:paraId="7BD246F3" w14:textId="77777777" w:rsidR="000A4C2A" w:rsidRPr="00214BD1" w:rsidRDefault="000A4C2A" w:rsidP="00093E84">
            <w:pPr>
              <w:pStyle w:val="BodyText"/>
              <w:jc w:val="both"/>
              <w:rPr>
                <w:rFonts w:ascii="Times New Roman" w:hAnsi="Times New Roman"/>
                <w:lang w:val="mk-MK"/>
              </w:rPr>
            </w:pPr>
            <w:r w:rsidRPr="00214BD1">
              <w:rPr>
                <w:rFonts w:ascii="Times New Roman" w:hAnsi="Times New Roman"/>
                <w:lang w:val="mk-MK"/>
              </w:rPr>
              <w:t>-сите наставници</w:t>
            </w:r>
          </w:p>
          <w:p w14:paraId="4CF8E345" w14:textId="77777777" w:rsidR="000A4C2A" w:rsidRPr="00214BD1" w:rsidRDefault="000A4C2A" w:rsidP="00093E84">
            <w:pPr>
              <w:pStyle w:val="BodyText"/>
              <w:jc w:val="both"/>
              <w:rPr>
                <w:rFonts w:ascii="Times New Roman" w:hAnsi="Times New Roman"/>
                <w:lang w:val="mk-MK"/>
              </w:rPr>
            </w:pPr>
          </w:p>
          <w:p w14:paraId="0333A5D0" w14:textId="77777777" w:rsidR="000A4C2A" w:rsidRPr="00214BD1" w:rsidRDefault="000A4C2A" w:rsidP="00093E84">
            <w:pPr>
              <w:pStyle w:val="BodyText"/>
              <w:jc w:val="both"/>
              <w:rPr>
                <w:rFonts w:ascii="Times New Roman" w:hAnsi="Times New Roman"/>
                <w:lang w:val="mk-MK"/>
              </w:rPr>
            </w:pPr>
            <w:r w:rsidRPr="00214BD1">
              <w:rPr>
                <w:rFonts w:ascii="Times New Roman" w:hAnsi="Times New Roman"/>
                <w:lang w:val="mk-MK"/>
              </w:rPr>
              <w:t xml:space="preserve">Стручна служба </w:t>
            </w:r>
          </w:p>
        </w:tc>
        <w:tc>
          <w:tcPr>
            <w:tcW w:w="2189" w:type="dxa"/>
            <w:shd w:val="clear" w:color="auto" w:fill="FFFFFF" w:themeFill="background1"/>
          </w:tcPr>
          <w:p w14:paraId="6F6CC492" w14:textId="77777777" w:rsidR="000A4C2A" w:rsidRPr="00214BD1" w:rsidRDefault="000A4C2A" w:rsidP="00093E84">
            <w:pPr>
              <w:pStyle w:val="BodyText"/>
              <w:jc w:val="both"/>
              <w:rPr>
                <w:rFonts w:ascii="Times New Roman" w:hAnsi="Times New Roman"/>
                <w:lang w:val="mk-MK"/>
              </w:rPr>
            </w:pPr>
            <w:r w:rsidRPr="00214BD1">
              <w:rPr>
                <w:rFonts w:ascii="Times New Roman" w:hAnsi="Times New Roman"/>
                <w:lang w:val="mk-MK"/>
              </w:rPr>
              <w:t xml:space="preserve"> </w:t>
            </w:r>
            <w:r w:rsidR="005315EB">
              <w:rPr>
                <w:rFonts w:ascii="Times New Roman" w:hAnsi="Times New Roman"/>
                <w:lang w:val="mk-MK"/>
              </w:rPr>
              <w:t xml:space="preserve"> Учебн</w:t>
            </w:r>
            <w:r w:rsidR="005315EB" w:rsidRPr="00214BD1">
              <w:rPr>
                <w:rFonts w:ascii="Times New Roman" w:hAnsi="Times New Roman"/>
                <w:lang w:val="mk-MK"/>
              </w:rPr>
              <w:t xml:space="preserve"> г.</w:t>
            </w:r>
          </w:p>
        </w:tc>
      </w:tr>
    </w:tbl>
    <w:p w14:paraId="293C1475" w14:textId="77777777" w:rsidR="000A4C2A" w:rsidRDefault="000A4C2A" w:rsidP="000A4C2A">
      <w:pPr>
        <w:autoSpaceDE w:val="0"/>
        <w:autoSpaceDN w:val="0"/>
        <w:adjustRightInd w:val="0"/>
        <w:rPr>
          <w:lang w:val="mk-MK"/>
        </w:rPr>
      </w:pPr>
    </w:p>
    <w:p w14:paraId="00E9A513" w14:textId="77777777" w:rsidR="000A4C2A" w:rsidRDefault="000A4C2A" w:rsidP="000A4C2A">
      <w:pPr>
        <w:autoSpaceDE w:val="0"/>
        <w:autoSpaceDN w:val="0"/>
        <w:adjustRightInd w:val="0"/>
        <w:rPr>
          <w:lang w:val="mk-MK"/>
        </w:rPr>
      </w:pPr>
    </w:p>
    <w:p w14:paraId="1E6E71D7" w14:textId="77777777" w:rsidR="000A4C2A" w:rsidRDefault="000A4C2A" w:rsidP="000A4C2A">
      <w:pPr>
        <w:autoSpaceDE w:val="0"/>
        <w:autoSpaceDN w:val="0"/>
        <w:adjustRightInd w:val="0"/>
        <w:rPr>
          <w:lang w:val="mk-MK"/>
        </w:rPr>
      </w:pPr>
    </w:p>
    <w:p w14:paraId="0E1217D5" w14:textId="77777777" w:rsidR="000A4C2A" w:rsidRDefault="000A4C2A" w:rsidP="000A4C2A">
      <w:pPr>
        <w:autoSpaceDE w:val="0"/>
        <w:autoSpaceDN w:val="0"/>
        <w:adjustRightInd w:val="0"/>
        <w:rPr>
          <w:lang w:val="mk-MK"/>
        </w:rPr>
      </w:pPr>
    </w:p>
    <w:p w14:paraId="6728F35F" w14:textId="77777777" w:rsidR="000A4C2A" w:rsidRDefault="000A4C2A" w:rsidP="000A4C2A">
      <w:pPr>
        <w:autoSpaceDE w:val="0"/>
        <w:autoSpaceDN w:val="0"/>
        <w:adjustRightInd w:val="0"/>
        <w:rPr>
          <w:lang w:val="mk-MK"/>
        </w:rPr>
      </w:pPr>
    </w:p>
    <w:p w14:paraId="290D736B" w14:textId="77777777" w:rsidR="000A4C2A" w:rsidRDefault="000A4C2A" w:rsidP="000A4C2A">
      <w:pPr>
        <w:autoSpaceDE w:val="0"/>
        <w:autoSpaceDN w:val="0"/>
        <w:adjustRightInd w:val="0"/>
        <w:rPr>
          <w:lang w:val="mk-MK"/>
        </w:rPr>
      </w:pPr>
    </w:p>
    <w:p w14:paraId="0411A13F" w14:textId="77777777" w:rsidR="000A4C2A" w:rsidRDefault="000A4C2A" w:rsidP="000A4C2A">
      <w:pPr>
        <w:autoSpaceDE w:val="0"/>
        <w:autoSpaceDN w:val="0"/>
        <w:adjustRightInd w:val="0"/>
        <w:rPr>
          <w:lang w:val="mk-MK"/>
        </w:rPr>
      </w:pPr>
    </w:p>
    <w:p w14:paraId="3363AB67" w14:textId="77777777" w:rsidR="000A4C2A" w:rsidRDefault="000A4C2A" w:rsidP="000A4C2A">
      <w:pPr>
        <w:autoSpaceDE w:val="0"/>
        <w:autoSpaceDN w:val="0"/>
        <w:adjustRightInd w:val="0"/>
        <w:rPr>
          <w:lang w:val="mk-MK"/>
        </w:rPr>
      </w:pPr>
    </w:p>
    <w:p w14:paraId="11B36D21" w14:textId="77777777" w:rsidR="000A4C2A" w:rsidRDefault="000A4C2A" w:rsidP="000A4C2A">
      <w:pPr>
        <w:autoSpaceDE w:val="0"/>
        <w:autoSpaceDN w:val="0"/>
        <w:adjustRightInd w:val="0"/>
        <w:rPr>
          <w:lang w:val="mk-MK"/>
        </w:rPr>
      </w:pPr>
    </w:p>
    <w:p w14:paraId="2B6E553E" w14:textId="77777777" w:rsidR="000A4C2A" w:rsidRDefault="000A4C2A" w:rsidP="000A4C2A">
      <w:pPr>
        <w:pStyle w:val="BodyText"/>
        <w:ind w:left="283"/>
        <w:jc w:val="both"/>
        <w:rPr>
          <w:rFonts w:ascii="Times New Roman" w:hAnsi="Times New Roman"/>
          <w:b/>
          <w:lang w:val="mk-MK"/>
        </w:rPr>
      </w:pPr>
    </w:p>
    <w:p w14:paraId="42C90596" w14:textId="77777777" w:rsidR="000A4C2A" w:rsidRPr="000B143D" w:rsidRDefault="000A4C2A" w:rsidP="000A4C2A">
      <w:pPr>
        <w:pStyle w:val="BodyText"/>
        <w:rPr>
          <w:rFonts w:ascii="Times New Roman" w:hAnsi="Times New Roman"/>
          <w:b/>
          <w:lang w:val="mk-MK"/>
        </w:rPr>
      </w:pPr>
      <w:r>
        <w:rPr>
          <w:rFonts w:ascii="Times New Roman" w:hAnsi="Times New Roman"/>
          <w:b/>
          <w:lang w:val="mk-MK"/>
        </w:rPr>
        <w:t xml:space="preserve">                                                                                                                                                        </w:t>
      </w:r>
    </w:p>
    <w:p w14:paraId="34E83212" w14:textId="77777777" w:rsidR="000A4C2A" w:rsidRDefault="000A4C2A" w:rsidP="000A4C2A">
      <w:pPr>
        <w:pStyle w:val="BodyText"/>
        <w:jc w:val="both"/>
        <w:rPr>
          <w:rFonts w:ascii="Times New Roman" w:hAnsi="Times New Roman"/>
          <w:b/>
          <w:lang w:val="mk-MK"/>
        </w:rPr>
      </w:pPr>
    </w:p>
    <w:p w14:paraId="4AD5A991" w14:textId="77777777" w:rsidR="000A4C2A" w:rsidRDefault="000A4C2A" w:rsidP="000A4C2A">
      <w:pPr>
        <w:pStyle w:val="BodyText"/>
        <w:jc w:val="both"/>
        <w:rPr>
          <w:rFonts w:ascii="Times New Roman" w:hAnsi="Times New Roman"/>
          <w:b/>
          <w:lang w:val="mk-MK"/>
        </w:rPr>
      </w:pPr>
    </w:p>
    <w:p w14:paraId="01D6EF07" w14:textId="77777777" w:rsidR="000A4C2A" w:rsidRDefault="000A4C2A" w:rsidP="000A4C2A">
      <w:pPr>
        <w:pStyle w:val="BodyText"/>
        <w:jc w:val="both"/>
        <w:rPr>
          <w:rFonts w:ascii="Times New Roman" w:hAnsi="Times New Roman"/>
          <w:b/>
          <w:lang w:val="mk-MK"/>
        </w:rPr>
      </w:pPr>
    </w:p>
    <w:p w14:paraId="2D9CA0BB" w14:textId="77777777" w:rsidR="000A4C2A" w:rsidRDefault="000A4C2A" w:rsidP="000A4C2A">
      <w:pPr>
        <w:pStyle w:val="BodyText"/>
        <w:jc w:val="both"/>
        <w:rPr>
          <w:rFonts w:ascii="Times New Roman" w:hAnsi="Times New Roman"/>
          <w:b/>
          <w:lang w:val="mk-MK"/>
        </w:rPr>
      </w:pPr>
    </w:p>
    <w:p w14:paraId="6CCF00D2" w14:textId="77777777" w:rsidR="000A4C2A" w:rsidRDefault="000A4C2A" w:rsidP="000A4C2A">
      <w:pPr>
        <w:pStyle w:val="BodyText"/>
        <w:jc w:val="both"/>
        <w:rPr>
          <w:rFonts w:ascii="Times New Roman" w:hAnsi="Times New Roman"/>
          <w:b/>
          <w:lang w:val="mk-MK"/>
        </w:rPr>
      </w:pPr>
    </w:p>
    <w:p w14:paraId="5C5F75CB" w14:textId="77777777" w:rsidR="000A4C2A" w:rsidRDefault="000A4C2A" w:rsidP="000A4C2A">
      <w:pPr>
        <w:pStyle w:val="BodyText"/>
        <w:jc w:val="both"/>
        <w:rPr>
          <w:rFonts w:ascii="Times New Roman" w:hAnsi="Times New Roman"/>
          <w:b/>
          <w:lang w:val="mk-MK"/>
        </w:rPr>
      </w:pPr>
    </w:p>
    <w:p w14:paraId="5536D02D" w14:textId="77777777" w:rsidR="000A4C2A" w:rsidRDefault="000A4C2A" w:rsidP="000A4C2A">
      <w:pPr>
        <w:pStyle w:val="BodyText"/>
        <w:jc w:val="both"/>
        <w:rPr>
          <w:rFonts w:ascii="Times New Roman" w:hAnsi="Times New Roman"/>
          <w:b/>
          <w:lang w:val="mk-MK"/>
        </w:rPr>
      </w:pPr>
    </w:p>
    <w:p w14:paraId="32DD299D" w14:textId="77777777" w:rsidR="000A4C2A" w:rsidRDefault="000A4C2A" w:rsidP="000A4C2A">
      <w:pPr>
        <w:pStyle w:val="BodyText"/>
        <w:jc w:val="both"/>
        <w:rPr>
          <w:rFonts w:ascii="Times New Roman" w:hAnsi="Times New Roman"/>
          <w:b/>
          <w:lang w:val="mk-MK"/>
        </w:rPr>
      </w:pPr>
    </w:p>
    <w:p w14:paraId="699228A6" w14:textId="77777777" w:rsidR="000A4C2A" w:rsidRDefault="000A4C2A" w:rsidP="000A4C2A">
      <w:pPr>
        <w:pStyle w:val="BodyText"/>
        <w:jc w:val="both"/>
        <w:rPr>
          <w:rFonts w:ascii="Times New Roman" w:hAnsi="Times New Roman"/>
          <w:b/>
          <w:lang w:val="mk-MK"/>
        </w:rPr>
      </w:pPr>
    </w:p>
    <w:p w14:paraId="272E667C" w14:textId="77777777" w:rsidR="000A4C2A" w:rsidRDefault="000A4C2A" w:rsidP="000A4C2A">
      <w:pPr>
        <w:pStyle w:val="BodyText"/>
        <w:jc w:val="both"/>
        <w:rPr>
          <w:rFonts w:ascii="Times New Roman" w:hAnsi="Times New Roman"/>
          <w:b/>
          <w:lang w:val="mk-MK"/>
        </w:rPr>
      </w:pPr>
    </w:p>
    <w:p w14:paraId="3A1E7864" w14:textId="77777777" w:rsidR="000A4C2A" w:rsidRDefault="000A4C2A" w:rsidP="000A4C2A">
      <w:pPr>
        <w:pStyle w:val="BodyText"/>
        <w:jc w:val="both"/>
        <w:rPr>
          <w:rFonts w:ascii="Times New Roman" w:hAnsi="Times New Roman"/>
          <w:b/>
          <w:lang w:val="mk-MK"/>
        </w:rPr>
      </w:pPr>
    </w:p>
    <w:p w14:paraId="3DFD69E6" w14:textId="77777777" w:rsidR="000A4C2A" w:rsidRDefault="000A4C2A" w:rsidP="000A4C2A">
      <w:pPr>
        <w:pStyle w:val="BodyText"/>
        <w:jc w:val="both"/>
        <w:rPr>
          <w:rFonts w:ascii="Times New Roman" w:hAnsi="Times New Roman"/>
          <w:b/>
          <w:lang w:val="mk-MK"/>
        </w:rPr>
      </w:pPr>
    </w:p>
    <w:p w14:paraId="3DD460AA" w14:textId="77777777" w:rsidR="000A4C2A" w:rsidRDefault="000A4C2A" w:rsidP="000A4C2A">
      <w:pPr>
        <w:pStyle w:val="BodyText"/>
        <w:jc w:val="both"/>
        <w:rPr>
          <w:rFonts w:ascii="Times New Roman" w:hAnsi="Times New Roman"/>
          <w:b/>
          <w:lang w:val="mk-MK"/>
        </w:rPr>
      </w:pPr>
    </w:p>
    <w:p w14:paraId="178D37DF" w14:textId="77777777" w:rsidR="000A4C2A" w:rsidRDefault="000A4C2A" w:rsidP="000A4C2A">
      <w:pPr>
        <w:pStyle w:val="BodyText"/>
        <w:jc w:val="both"/>
        <w:rPr>
          <w:rFonts w:ascii="Times New Roman" w:hAnsi="Times New Roman"/>
          <w:b/>
          <w:lang w:val="mk-MK"/>
        </w:rPr>
      </w:pPr>
    </w:p>
    <w:p w14:paraId="1FA51EE2" w14:textId="77777777" w:rsidR="000A4C2A" w:rsidRPr="00DC5148" w:rsidRDefault="000A4C2A" w:rsidP="00DC5148">
      <w:pPr>
        <w:pStyle w:val="BodyText"/>
        <w:jc w:val="both"/>
        <w:rPr>
          <w:rFonts w:ascii="Times New Roman" w:hAnsi="Times New Roman"/>
          <w:b/>
          <w:lang w:val="mk-MK"/>
        </w:rPr>
      </w:pPr>
      <w:r w:rsidRPr="00A37428">
        <w:rPr>
          <w:rFonts w:ascii="Times New Roman" w:hAnsi="Times New Roman"/>
          <w:b/>
          <w:lang w:val="mk-MK"/>
        </w:rPr>
        <w:t>Приоритет: сумативното наспроти формативното оценување</w:t>
      </w:r>
    </w:p>
    <w:tbl>
      <w:tblPr>
        <w:tblW w:w="0" w:type="auto"/>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76"/>
      </w:tblGrid>
      <w:tr w:rsidR="000A4C2A" w:rsidRPr="00EF3487" w14:paraId="2B64A2D5" w14:textId="77777777" w:rsidTr="00093E84">
        <w:tc>
          <w:tcPr>
            <w:tcW w:w="14337" w:type="dxa"/>
          </w:tcPr>
          <w:tbl>
            <w:tblPr>
              <w:tblW w:w="14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5101"/>
              <w:gridCol w:w="2118"/>
              <w:gridCol w:w="1331"/>
              <w:gridCol w:w="1353"/>
              <w:gridCol w:w="1771"/>
            </w:tblGrid>
            <w:tr w:rsidR="000A4C2A" w:rsidRPr="000B1BEB" w14:paraId="7BF6E57A" w14:textId="77777777" w:rsidTr="00323E0B">
              <w:trPr>
                <w:trHeight w:val="1102"/>
              </w:trPr>
              <w:tc>
                <w:tcPr>
                  <w:tcW w:w="2853" w:type="dxa"/>
                  <w:shd w:val="clear" w:color="auto" w:fill="FDE9D9" w:themeFill="accent6" w:themeFillTint="33"/>
                </w:tcPr>
                <w:p w14:paraId="1C9E98C6" w14:textId="77777777" w:rsidR="000A4C2A" w:rsidRPr="000B1BEB" w:rsidRDefault="000A4C2A" w:rsidP="00093E84">
                  <w:pPr>
                    <w:pStyle w:val="BodyText"/>
                    <w:jc w:val="center"/>
                    <w:rPr>
                      <w:rFonts w:ascii="Times New Roman" w:hAnsi="Times New Roman"/>
                      <w:b/>
                      <w:lang w:val="mk-MK"/>
                    </w:rPr>
                  </w:pPr>
                  <w:r w:rsidRPr="000B1BEB">
                    <w:rPr>
                      <w:rFonts w:ascii="Times New Roman" w:hAnsi="Times New Roman"/>
                      <w:b/>
                      <w:sz w:val="22"/>
                      <w:szCs w:val="22"/>
                      <w:lang w:val="mk-MK"/>
                    </w:rPr>
                    <w:t>Цел</w:t>
                  </w:r>
                </w:p>
              </w:tc>
              <w:tc>
                <w:tcPr>
                  <w:tcW w:w="4683" w:type="dxa"/>
                  <w:shd w:val="clear" w:color="auto" w:fill="FDE9D9" w:themeFill="accent6" w:themeFillTint="33"/>
                </w:tcPr>
                <w:p w14:paraId="0B57A126" w14:textId="77777777" w:rsidR="000A4C2A" w:rsidRPr="000B1BEB" w:rsidRDefault="000A4C2A" w:rsidP="00093E84">
                  <w:pPr>
                    <w:pStyle w:val="BodyText"/>
                    <w:jc w:val="center"/>
                    <w:rPr>
                      <w:rFonts w:ascii="Times New Roman" w:hAnsi="Times New Roman"/>
                      <w:b/>
                      <w:lang w:val="mk-MK"/>
                    </w:rPr>
                  </w:pPr>
                  <w:r w:rsidRPr="000B1BEB">
                    <w:rPr>
                      <w:rFonts w:ascii="Times New Roman" w:hAnsi="Times New Roman"/>
                      <w:b/>
                      <w:sz w:val="22"/>
                      <w:szCs w:val="22"/>
                      <w:lang w:val="mk-MK"/>
                    </w:rPr>
                    <w:t>Активности</w:t>
                  </w:r>
                </w:p>
              </w:tc>
              <w:tc>
                <w:tcPr>
                  <w:tcW w:w="2909" w:type="dxa"/>
                  <w:shd w:val="clear" w:color="auto" w:fill="FDE9D9" w:themeFill="accent6" w:themeFillTint="33"/>
                </w:tcPr>
                <w:p w14:paraId="3BCDF1A4" w14:textId="77777777" w:rsidR="000A4C2A" w:rsidRPr="000B1BEB" w:rsidRDefault="000A4C2A" w:rsidP="00093E84">
                  <w:pPr>
                    <w:pStyle w:val="BodyText"/>
                    <w:jc w:val="center"/>
                    <w:rPr>
                      <w:rFonts w:ascii="Times New Roman" w:hAnsi="Times New Roman"/>
                      <w:b/>
                      <w:lang w:val="mk-MK"/>
                    </w:rPr>
                  </w:pPr>
                  <w:r w:rsidRPr="000B1BEB">
                    <w:rPr>
                      <w:rFonts w:ascii="Times New Roman" w:hAnsi="Times New Roman"/>
                      <w:b/>
                      <w:sz w:val="22"/>
                      <w:szCs w:val="22"/>
                      <w:lang w:val="mk-MK"/>
                    </w:rPr>
                    <w:t>Носители</w:t>
                  </w:r>
                </w:p>
              </w:tc>
              <w:tc>
                <w:tcPr>
                  <w:tcW w:w="1236" w:type="dxa"/>
                  <w:shd w:val="clear" w:color="auto" w:fill="FDE9D9" w:themeFill="accent6" w:themeFillTint="33"/>
                </w:tcPr>
                <w:p w14:paraId="66BBFB50" w14:textId="77777777" w:rsidR="000A4C2A" w:rsidRPr="000B1BEB" w:rsidRDefault="000A4C2A" w:rsidP="00093E84">
                  <w:pPr>
                    <w:pStyle w:val="BodyText"/>
                    <w:jc w:val="center"/>
                    <w:rPr>
                      <w:rFonts w:ascii="Times New Roman" w:hAnsi="Times New Roman"/>
                      <w:b/>
                      <w:lang w:val="mk-MK"/>
                    </w:rPr>
                  </w:pPr>
                  <w:r w:rsidRPr="000B1BEB">
                    <w:rPr>
                      <w:rFonts w:ascii="Times New Roman" w:hAnsi="Times New Roman"/>
                      <w:b/>
                      <w:sz w:val="22"/>
                      <w:szCs w:val="22"/>
                      <w:lang w:val="mk-MK"/>
                    </w:rPr>
                    <w:t>Време на реализација</w:t>
                  </w:r>
                </w:p>
              </w:tc>
              <w:tc>
                <w:tcPr>
                  <w:tcW w:w="1256" w:type="dxa"/>
                  <w:shd w:val="clear" w:color="auto" w:fill="FDE9D9" w:themeFill="accent6" w:themeFillTint="33"/>
                </w:tcPr>
                <w:p w14:paraId="54A52AFD" w14:textId="77777777" w:rsidR="000A4C2A" w:rsidRPr="000B1BEB" w:rsidRDefault="000A4C2A" w:rsidP="00093E84">
                  <w:pPr>
                    <w:pStyle w:val="BodyText"/>
                    <w:jc w:val="center"/>
                    <w:rPr>
                      <w:rFonts w:ascii="Times New Roman" w:hAnsi="Times New Roman"/>
                      <w:b/>
                      <w:lang w:val="mk-MK"/>
                    </w:rPr>
                  </w:pPr>
                  <w:r w:rsidRPr="000B1BEB">
                    <w:rPr>
                      <w:rFonts w:ascii="Times New Roman" w:hAnsi="Times New Roman"/>
                      <w:b/>
                      <w:sz w:val="22"/>
                      <w:szCs w:val="22"/>
                      <w:lang w:val="mk-MK"/>
                    </w:rPr>
                    <w:t>Целна група</w:t>
                  </w:r>
                </w:p>
              </w:tc>
              <w:tc>
                <w:tcPr>
                  <w:tcW w:w="1638" w:type="dxa"/>
                  <w:shd w:val="clear" w:color="auto" w:fill="FDE9D9" w:themeFill="accent6" w:themeFillTint="33"/>
                </w:tcPr>
                <w:p w14:paraId="5F6F2092" w14:textId="77777777" w:rsidR="000A4C2A" w:rsidRPr="000B1BEB" w:rsidRDefault="000A4C2A" w:rsidP="00093E84">
                  <w:pPr>
                    <w:pStyle w:val="BodyText"/>
                    <w:jc w:val="center"/>
                    <w:rPr>
                      <w:rFonts w:ascii="Times New Roman" w:hAnsi="Times New Roman"/>
                      <w:b/>
                      <w:lang w:val="mk-MK"/>
                    </w:rPr>
                  </w:pPr>
                  <w:r w:rsidRPr="000B1BEB">
                    <w:rPr>
                      <w:rFonts w:ascii="Times New Roman" w:hAnsi="Times New Roman"/>
                      <w:b/>
                      <w:sz w:val="22"/>
                      <w:szCs w:val="22"/>
                      <w:lang w:val="mk-MK"/>
                    </w:rPr>
                    <w:t xml:space="preserve">Очекувани </w:t>
                  </w:r>
                </w:p>
                <w:p w14:paraId="45417A20" w14:textId="77777777" w:rsidR="000A4C2A" w:rsidRPr="000B1BEB" w:rsidRDefault="000A4C2A" w:rsidP="00093E84">
                  <w:pPr>
                    <w:pStyle w:val="BodyText"/>
                    <w:jc w:val="center"/>
                    <w:rPr>
                      <w:rFonts w:ascii="Times New Roman" w:hAnsi="Times New Roman"/>
                      <w:b/>
                      <w:lang w:val="mk-MK"/>
                    </w:rPr>
                  </w:pPr>
                  <w:r w:rsidRPr="000B1BEB">
                    <w:rPr>
                      <w:rFonts w:ascii="Times New Roman" w:hAnsi="Times New Roman"/>
                      <w:b/>
                      <w:sz w:val="22"/>
                      <w:szCs w:val="22"/>
                      <w:lang w:val="mk-MK"/>
                    </w:rPr>
                    <w:t>ефекти</w:t>
                  </w:r>
                </w:p>
              </w:tc>
            </w:tr>
            <w:tr w:rsidR="000A4C2A" w:rsidRPr="00EF3487" w14:paraId="17DF78B4" w14:textId="77777777" w:rsidTr="000A4C2A">
              <w:trPr>
                <w:trHeight w:val="197"/>
              </w:trPr>
              <w:tc>
                <w:tcPr>
                  <w:tcW w:w="2853" w:type="dxa"/>
                </w:tcPr>
                <w:p w14:paraId="49CE80F1" w14:textId="77777777" w:rsidR="000A4C2A" w:rsidRPr="00C2559B" w:rsidRDefault="000A4C2A" w:rsidP="00093E84">
                  <w:pPr>
                    <w:pStyle w:val="BodyText"/>
                    <w:rPr>
                      <w:rFonts w:ascii="Times New Roman" w:hAnsi="Times New Roman"/>
                      <w:b/>
                      <w:lang w:val="mk-MK"/>
                    </w:rPr>
                  </w:pPr>
                </w:p>
                <w:p w14:paraId="12356EB4" w14:textId="77777777" w:rsidR="000A4C2A" w:rsidRPr="00C2559B" w:rsidRDefault="000A4C2A" w:rsidP="00093E84">
                  <w:pPr>
                    <w:pStyle w:val="BodyText"/>
                    <w:rPr>
                      <w:rFonts w:ascii="Times New Roman" w:hAnsi="Times New Roman"/>
                      <w:b/>
                      <w:lang w:val="mk-MK"/>
                    </w:rPr>
                  </w:pPr>
                  <w:r>
                    <w:rPr>
                      <w:rFonts w:ascii="Times New Roman" w:hAnsi="Times New Roman"/>
                      <w:b/>
                      <w:lang w:val="mk-MK"/>
                    </w:rPr>
                    <w:t xml:space="preserve">         </w:t>
                  </w:r>
                  <w:r w:rsidRPr="00C2559B">
                    <w:rPr>
                      <w:rFonts w:ascii="Times New Roman" w:hAnsi="Times New Roman"/>
                      <w:b/>
                      <w:lang w:val="mk-MK"/>
                    </w:rPr>
                    <w:t>1.1.Запознавање на наставниците со сумативното, наспроти формативното оценување</w:t>
                  </w:r>
                </w:p>
                <w:p w14:paraId="26E49801" w14:textId="77777777" w:rsidR="000A4C2A" w:rsidRPr="00C2559B" w:rsidRDefault="000A4C2A" w:rsidP="00093E84">
                  <w:pPr>
                    <w:pStyle w:val="BodyText"/>
                    <w:rPr>
                      <w:rFonts w:ascii="Times New Roman" w:hAnsi="Times New Roman"/>
                      <w:b/>
                      <w:lang w:val="mk-MK"/>
                    </w:rPr>
                  </w:pPr>
                </w:p>
                <w:p w14:paraId="2AA82313" w14:textId="77777777" w:rsidR="000A4C2A" w:rsidRPr="00C2559B" w:rsidRDefault="000A4C2A" w:rsidP="00093E84">
                  <w:pPr>
                    <w:pStyle w:val="BodyText"/>
                    <w:rPr>
                      <w:rFonts w:ascii="Times New Roman" w:hAnsi="Times New Roman"/>
                      <w:b/>
                      <w:lang w:val="mk-MK"/>
                    </w:rPr>
                  </w:pPr>
                </w:p>
                <w:p w14:paraId="0F565909" w14:textId="77777777" w:rsidR="000A4C2A" w:rsidRPr="00C2559B" w:rsidRDefault="000A4C2A" w:rsidP="00093E84">
                  <w:pPr>
                    <w:pStyle w:val="BodyText"/>
                    <w:rPr>
                      <w:rFonts w:ascii="Times New Roman" w:hAnsi="Times New Roman"/>
                      <w:b/>
                      <w:lang w:val="mk-MK"/>
                    </w:rPr>
                  </w:pPr>
                  <w:r>
                    <w:rPr>
                      <w:rFonts w:ascii="Times New Roman" w:hAnsi="Times New Roman"/>
                      <w:b/>
                      <w:lang w:val="mk-MK"/>
                    </w:rPr>
                    <w:t xml:space="preserve"> </w:t>
                  </w:r>
                </w:p>
                <w:p w14:paraId="7EA26C88" w14:textId="77777777" w:rsidR="000A4C2A" w:rsidRPr="00C2559B" w:rsidRDefault="000A4C2A" w:rsidP="00093E84">
                  <w:pPr>
                    <w:pStyle w:val="BodyText"/>
                    <w:rPr>
                      <w:rFonts w:ascii="Times New Roman" w:hAnsi="Times New Roman"/>
                      <w:b/>
                      <w:lang w:val="mk-MK"/>
                    </w:rPr>
                  </w:pPr>
                </w:p>
                <w:p w14:paraId="382A9B70" w14:textId="77777777" w:rsidR="000A4C2A" w:rsidRPr="00C2559B" w:rsidRDefault="000A4C2A" w:rsidP="00093E84">
                  <w:pPr>
                    <w:pStyle w:val="BodyText"/>
                    <w:rPr>
                      <w:rFonts w:ascii="Times New Roman" w:hAnsi="Times New Roman"/>
                      <w:b/>
                      <w:lang w:val="mk-MK"/>
                    </w:rPr>
                  </w:pPr>
                </w:p>
                <w:p w14:paraId="5599DF3E" w14:textId="77777777" w:rsidR="000A4C2A" w:rsidRPr="00C2559B" w:rsidRDefault="000A4C2A" w:rsidP="00093E84">
                  <w:pPr>
                    <w:pStyle w:val="BodyText"/>
                    <w:rPr>
                      <w:rFonts w:ascii="Times New Roman" w:hAnsi="Times New Roman"/>
                      <w:b/>
                      <w:lang w:val="mk-MK"/>
                    </w:rPr>
                  </w:pPr>
                </w:p>
              </w:tc>
              <w:tc>
                <w:tcPr>
                  <w:tcW w:w="4683" w:type="dxa"/>
                </w:tcPr>
                <w:p w14:paraId="0B163946" w14:textId="77777777" w:rsidR="000A4C2A" w:rsidRPr="00C2559B" w:rsidRDefault="000A4C2A" w:rsidP="00093E84">
                  <w:pPr>
                    <w:pStyle w:val="BodyText"/>
                    <w:jc w:val="both"/>
                    <w:rPr>
                      <w:rFonts w:ascii="Times New Roman" w:hAnsi="Times New Roman"/>
                      <w:lang w:val="mk-MK"/>
                    </w:rPr>
                  </w:pPr>
                </w:p>
                <w:p w14:paraId="6E9FED8C" w14:textId="77777777" w:rsidR="000A4C2A" w:rsidRPr="00C2559B" w:rsidRDefault="000A4C2A" w:rsidP="00093E84">
                  <w:pPr>
                    <w:pStyle w:val="BodyText"/>
                    <w:jc w:val="both"/>
                    <w:rPr>
                      <w:rFonts w:ascii="Times New Roman" w:hAnsi="Times New Roman"/>
                      <w:b/>
                      <w:lang w:val="mk-MK"/>
                    </w:rPr>
                  </w:pPr>
                  <w:r w:rsidRPr="00C2559B">
                    <w:rPr>
                      <w:rFonts w:ascii="Times New Roman" w:hAnsi="Times New Roman"/>
                      <w:b/>
                      <w:lang w:val="mk-MK"/>
                    </w:rPr>
                    <w:t>1.СТРУЧНИ АКТИВИ</w:t>
                  </w:r>
                </w:p>
                <w:p w14:paraId="0868F9C4" w14:textId="77777777" w:rsidR="000A4C2A" w:rsidRPr="00C2559B" w:rsidRDefault="000A4C2A" w:rsidP="00093E84">
                  <w:pPr>
                    <w:pStyle w:val="BodyText"/>
                    <w:jc w:val="both"/>
                    <w:rPr>
                      <w:rFonts w:ascii="Times New Roman" w:hAnsi="Times New Roman"/>
                      <w:lang w:val="mk-MK"/>
                    </w:rPr>
                  </w:pPr>
                </w:p>
                <w:p w14:paraId="3E4288E1" w14:textId="77777777" w:rsidR="000A4C2A" w:rsidRPr="00C2559B" w:rsidRDefault="000A4C2A" w:rsidP="00093E84">
                  <w:pPr>
                    <w:pStyle w:val="BodyText"/>
                    <w:jc w:val="both"/>
                    <w:rPr>
                      <w:rFonts w:ascii="Times New Roman" w:hAnsi="Times New Roman"/>
                      <w:lang w:val="mk-MK"/>
                    </w:rPr>
                  </w:pPr>
                </w:p>
                <w:p w14:paraId="1989EDD1" w14:textId="77777777" w:rsidR="000A4C2A" w:rsidRPr="00C2559B" w:rsidRDefault="000A4C2A" w:rsidP="00093E84">
                  <w:pPr>
                    <w:pStyle w:val="BodyText"/>
                    <w:jc w:val="both"/>
                    <w:rPr>
                      <w:rFonts w:ascii="Times New Roman" w:hAnsi="Times New Roman"/>
                      <w:lang w:val="mk-MK"/>
                    </w:rPr>
                  </w:pPr>
                </w:p>
                <w:p w14:paraId="5B7528BE" w14:textId="77777777" w:rsidR="000A4C2A" w:rsidRPr="00C2559B" w:rsidRDefault="000A4C2A" w:rsidP="00093E84">
                  <w:pPr>
                    <w:pStyle w:val="BodyText"/>
                    <w:jc w:val="both"/>
                    <w:rPr>
                      <w:rFonts w:ascii="Times New Roman" w:hAnsi="Times New Roman"/>
                      <w:lang w:val="mk-MK"/>
                    </w:rPr>
                  </w:pPr>
                  <w:r w:rsidRPr="00C2559B">
                    <w:rPr>
                      <w:rFonts w:ascii="Times New Roman" w:hAnsi="Times New Roman"/>
                      <w:lang w:val="mk-MK"/>
                    </w:rPr>
                    <w:t xml:space="preserve">1.1.Состанок на Стручни активи од предметната настава </w:t>
                  </w:r>
                </w:p>
                <w:p w14:paraId="38A8D53E" w14:textId="77777777" w:rsidR="000A4C2A" w:rsidRPr="00C2559B" w:rsidRDefault="000A4C2A" w:rsidP="00093E84">
                  <w:pPr>
                    <w:pStyle w:val="BodyText"/>
                    <w:jc w:val="both"/>
                    <w:rPr>
                      <w:rFonts w:ascii="Times New Roman" w:hAnsi="Times New Roman"/>
                      <w:lang w:val="mk-MK"/>
                    </w:rPr>
                  </w:pPr>
                </w:p>
                <w:p w14:paraId="40098BA8" w14:textId="77777777" w:rsidR="000A4C2A" w:rsidRPr="00C2559B" w:rsidRDefault="000A4C2A" w:rsidP="00093E84">
                  <w:pPr>
                    <w:pStyle w:val="BodyText"/>
                    <w:jc w:val="both"/>
                    <w:rPr>
                      <w:rFonts w:ascii="Times New Roman" w:hAnsi="Times New Roman"/>
                      <w:lang w:val="mk-MK"/>
                    </w:rPr>
                  </w:pPr>
                </w:p>
                <w:p w14:paraId="493F8798" w14:textId="77777777" w:rsidR="000A4C2A" w:rsidRPr="00C2559B" w:rsidRDefault="000A4C2A" w:rsidP="00093E84">
                  <w:pPr>
                    <w:pStyle w:val="BodyText"/>
                    <w:jc w:val="both"/>
                    <w:rPr>
                      <w:rFonts w:ascii="Times New Roman" w:hAnsi="Times New Roman"/>
                      <w:lang w:val="mk-MK"/>
                    </w:rPr>
                  </w:pPr>
                </w:p>
                <w:p w14:paraId="2541AAB6" w14:textId="77777777" w:rsidR="000A4C2A" w:rsidRPr="00C2559B" w:rsidRDefault="000A4C2A" w:rsidP="00093E84">
                  <w:pPr>
                    <w:pStyle w:val="BodyText"/>
                    <w:jc w:val="both"/>
                    <w:rPr>
                      <w:rFonts w:ascii="Times New Roman" w:hAnsi="Times New Roman"/>
                      <w:lang w:val="mk-MK"/>
                    </w:rPr>
                  </w:pPr>
                </w:p>
                <w:p w14:paraId="633ECF72" w14:textId="77777777" w:rsidR="000A4C2A" w:rsidRPr="00C2559B" w:rsidRDefault="000A4C2A" w:rsidP="00093E84">
                  <w:pPr>
                    <w:pStyle w:val="BodyText"/>
                    <w:jc w:val="both"/>
                    <w:rPr>
                      <w:rFonts w:ascii="Times New Roman" w:hAnsi="Times New Roman"/>
                      <w:lang w:val="mk-MK"/>
                    </w:rPr>
                  </w:pPr>
                </w:p>
                <w:p w14:paraId="7BA9459E" w14:textId="77777777" w:rsidR="000A4C2A" w:rsidRPr="00C2559B" w:rsidRDefault="000A4C2A" w:rsidP="00093E84">
                  <w:pPr>
                    <w:pStyle w:val="BodyText"/>
                    <w:jc w:val="both"/>
                    <w:rPr>
                      <w:rFonts w:ascii="Times New Roman" w:hAnsi="Times New Roman"/>
                      <w:lang w:val="mk-MK"/>
                    </w:rPr>
                  </w:pPr>
                </w:p>
                <w:p w14:paraId="27E0AC3F" w14:textId="77777777" w:rsidR="000A4C2A" w:rsidRDefault="000A4C2A" w:rsidP="00093E84">
                  <w:pPr>
                    <w:rPr>
                      <w:lang w:val="mk-MK"/>
                    </w:rPr>
                  </w:pPr>
                </w:p>
                <w:p w14:paraId="713CAB73" w14:textId="77777777" w:rsidR="000A4C2A" w:rsidRPr="00700215" w:rsidRDefault="000A4C2A" w:rsidP="00093E84">
                  <w:pPr>
                    <w:rPr>
                      <w:lang w:val="mk-MK"/>
                    </w:rPr>
                  </w:pPr>
                </w:p>
                <w:p w14:paraId="3F8A4E51" w14:textId="77777777" w:rsidR="000A4C2A" w:rsidRPr="00700215" w:rsidRDefault="000A4C2A" w:rsidP="00093E84">
                  <w:pPr>
                    <w:rPr>
                      <w:lang w:val="mk-MK"/>
                    </w:rPr>
                  </w:pPr>
                </w:p>
                <w:p w14:paraId="37EB56DD" w14:textId="77777777" w:rsidR="000A4C2A" w:rsidRPr="00700215" w:rsidRDefault="000A4C2A" w:rsidP="00093E84">
                  <w:pPr>
                    <w:rPr>
                      <w:lang w:val="mk-MK"/>
                    </w:rPr>
                  </w:pPr>
                </w:p>
                <w:p w14:paraId="5A70232B" w14:textId="77777777" w:rsidR="000A4C2A" w:rsidRPr="00700215" w:rsidRDefault="000A4C2A" w:rsidP="00093E84">
                  <w:pPr>
                    <w:rPr>
                      <w:lang w:val="mk-MK"/>
                    </w:rPr>
                  </w:pPr>
                </w:p>
                <w:p w14:paraId="1B01FC05" w14:textId="77777777" w:rsidR="000A4C2A" w:rsidRPr="00700215" w:rsidRDefault="000A4C2A" w:rsidP="000A4C2A">
                  <w:pPr>
                    <w:rPr>
                      <w:lang w:val="mk-MK"/>
                    </w:rPr>
                  </w:pPr>
                </w:p>
              </w:tc>
              <w:tc>
                <w:tcPr>
                  <w:tcW w:w="2909" w:type="dxa"/>
                </w:tcPr>
                <w:p w14:paraId="362E05A9" w14:textId="77777777" w:rsidR="000A4C2A" w:rsidRPr="00C2559B" w:rsidRDefault="000A4C2A" w:rsidP="00093E84">
                  <w:pPr>
                    <w:pStyle w:val="BodyText"/>
                    <w:jc w:val="both"/>
                    <w:rPr>
                      <w:rFonts w:ascii="Times New Roman" w:hAnsi="Times New Roman"/>
                      <w:lang w:val="mk-MK"/>
                    </w:rPr>
                  </w:pPr>
                  <w:r w:rsidRPr="00C2559B">
                    <w:rPr>
                      <w:rFonts w:ascii="Times New Roman" w:hAnsi="Times New Roman"/>
                      <w:lang w:val="mk-MK"/>
                    </w:rPr>
                    <w:t>*Училишен тим за подршка на сумативното оценување:</w:t>
                  </w:r>
                </w:p>
                <w:p w14:paraId="1E9C06ED" w14:textId="025C87CE" w:rsidR="000A4C2A" w:rsidRPr="00C2559B" w:rsidRDefault="000A4C2A" w:rsidP="00093E84">
                  <w:pPr>
                    <w:pStyle w:val="BodyText"/>
                    <w:jc w:val="both"/>
                    <w:rPr>
                      <w:rFonts w:ascii="Times New Roman" w:hAnsi="Times New Roman"/>
                      <w:lang w:val="mk-MK"/>
                    </w:rPr>
                  </w:pPr>
                  <w:r w:rsidRPr="00C2559B">
                    <w:rPr>
                      <w:rFonts w:ascii="Times New Roman" w:hAnsi="Times New Roman"/>
                      <w:lang w:val="mk-MK"/>
                    </w:rPr>
                    <w:t>▪</w:t>
                  </w:r>
                  <w:r w:rsidR="00310F09">
                    <w:rPr>
                      <w:rFonts w:ascii="Times New Roman" w:hAnsi="Times New Roman"/>
                      <w:lang w:val="mk-MK"/>
                    </w:rPr>
                    <w:t>Џеврије Исмаили</w:t>
                  </w:r>
                  <w:r w:rsidRPr="00C2559B">
                    <w:rPr>
                      <w:rFonts w:ascii="Times New Roman" w:hAnsi="Times New Roman"/>
                      <w:lang w:val="mk-MK"/>
                    </w:rPr>
                    <w:t>,</w:t>
                  </w:r>
                  <w:r w:rsidR="00CF2FA3">
                    <w:rPr>
                      <w:rFonts w:ascii="Times New Roman" w:hAnsi="Times New Roman"/>
                      <w:lang w:val="mk-MK"/>
                    </w:rPr>
                    <w:t xml:space="preserve"> </w:t>
                  </w:r>
                  <w:r w:rsidRPr="00C2559B">
                    <w:rPr>
                      <w:rFonts w:ascii="Times New Roman" w:hAnsi="Times New Roman"/>
                      <w:lang w:val="mk-MK"/>
                    </w:rPr>
                    <w:t>Психолог</w:t>
                  </w:r>
                </w:p>
                <w:p w14:paraId="62C28677" w14:textId="0371E360" w:rsidR="000A4C2A" w:rsidRPr="00C2559B" w:rsidRDefault="000A4C2A" w:rsidP="00093E84">
                  <w:pPr>
                    <w:pStyle w:val="BodyText"/>
                    <w:jc w:val="both"/>
                    <w:rPr>
                      <w:rFonts w:ascii="Times New Roman" w:hAnsi="Times New Roman"/>
                      <w:lang w:val="mk-MK"/>
                    </w:rPr>
                  </w:pPr>
                  <w:r w:rsidRPr="00C2559B">
                    <w:rPr>
                      <w:rFonts w:ascii="Times New Roman" w:hAnsi="Times New Roman"/>
                      <w:lang w:val="mk-MK"/>
                    </w:rPr>
                    <w:t>▪</w:t>
                  </w:r>
                  <w:r w:rsidR="00310F09">
                    <w:rPr>
                      <w:rFonts w:ascii="Times New Roman" w:hAnsi="Times New Roman"/>
                      <w:lang w:val="mk-MK"/>
                    </w:rPr>
                    <w:t>Назан Мемеди-Таири</w:t>
                  </w:r>
                  <w:r w:rsidR="00CF2FA3">
                    <w:rPr>
                      <w:rFonts w:ascii="Times New Roman" w:hAnsi="Times New Roman"/>
                      <w:lang w:val="mk-MK"/>
                    </w:rPr>
                    <w:t xml:space="preserve"> </w:t>
                  </w:r>
                  <w:r w:rsidRPr="00C2559B">
                    <w:rPr>
                      <w:rFonts w:ascii="Times New Roman" w:hAnsi="Times New Roman"/>
                      <w:lang w:val="mk-MK"/>
                    </w:rPr>
                    <w:t>,наставник по англиски јазик</w:t>
                  </w:r>
                </w:p>
                <w:p w14:paraId="5BAD714C" w14:textId="7C2E4B88" w:rsidR="000A4C2A" w:rsidRPr="00C2559B" w:rsidRDefault="000A4C2A" w:rsidP="00093E84">
                  <w:pPr>
                    <w:pStyle w:val="BodyText"/>
                    <w:jc w:val="both"/>
                    <w:rPr>
                      <w:rFonts w:ascii="Times New Roman" w:hAnsi="Times New Roman"/>
                      <w:lang w:val="mk-MK"/>
                    </w:rPr>
                  </w:pPr>
                  <w:r w:rsidRPr="00C2559B">
                    <w:rPr>
                      <w:rFonts w:ascii="Times New Roman" w:hAnsi="Times New Roman"/>
                      <w:lang w:val="mk-MK"/>
                    </w:rPr>
                    <w:t>▪</w:t>
                  </w:r>
                  <w:r w:rsidR="00310F09">
                    <w:rPr>
                      <w:rFonts w:ascii="Times New Roman" w:hAnsi="Times New Roman"/>
                      <w:lang w:val="mk-MK"/>
                    </w:rPr>
                    <w:t xml:space="preserve">Нехат Рахмани </w:t>
                  </w:r>
                  <w:r w:rsidRPr="00C2559B">
                    <w:rPr>
                      <w:rFonts w:ascii="Times New Roman" w:hAnsi="Times New Roman"/>
                      <w:lang w:val="mk-MK"/>
                    </w:rPr>
                    <w:t>,педагог</w:t>
                  </w:r>
                </w:p>
                <w:p w14:paraId="675A987C" w14:textId="09C050F0" w:rsidR="000A4C2A" w:rsidRPr="00C2559B" w:rsidRDefault="000A4C2A" w:rsidP="00093E84">
                  <w:pPr>
                    <w:pStyle w:val="BodyText"/>
                    <w:jc w:val="both"/>
                    <w:rPr>
                      <w:rFonts w:ascii="Times New Roman" w:hAnsi="Times New Roman"/>
                      <w:lang w:val="mk-MK"/>
                    </w:rPr>
                  </w:pPr>
                  <w:r w:rsidRPr="00C2559B">
                    <w:rPr>
                      <w:rFonts w:ascii="Times New Roman" w:hAnsi="Times New Roman"/>
                      <w:lang w:val="mk-MK"/>
                    </w:rPr>
                    <w:t>▪</w:t>
                  </w:r>
                  <w:r w:rsidR="00310F09">
                    <w:rPr>
                      <w:rFonts w:ascii="Times New Roman" w:hAnsi="Times New Roman"/>
                      <w:lang w:val="mk-MK"/>
                    </w:rPr>
                    <w:t>Јетмира Салиу</w:t>
                  </w:r>
                  <w:r w:rsidRPr="00C2559B">
                    <w:rPr>
                      <w:rFonts w:ascii="Times New Roman" w:hAnsi="Times New Roman"/>
                      <w:lang w:val="mk-MK"/>
                    </w:rPr>
                    <w:t>, наставник по математика</w:t>
                  </w:r>
                </w:p>
                <w:p w14:paraId="1998B3B4" w14:textId="2B20D8D2" w:rsidR="000A4C2A" w:rsidRPr="00C2559B" w:rsidRDefault="000A4C2A" w:rsidP="00093E84">
                  <w:pPr>
                    <w:pStyle w:val="BodyText"/>
                    <w:jc w:val="both"/>
                    <w:rPr>
                      <w:rFonts w:ascii="Times New Roman" w:hAnsi="Times New Roman"/>
                      <w:lang w:val="mk-MK"/>
                    </w:rPr>
                  </w:pPr>
                  <w:r w:rsidRPr="00C2559B">
                    <w:rPr>
                      <w:rFonts w:ascii="Times New Roman" w:hAnsi="Times New Roman"/>
                      <w:lang w:val="mk-MK"/>
                    </w:rPr>
                    <w:t>▪</w:t>
                  </w:r>
                  <w:r w:rsidR="00BF0C06">
                    <w:rPr>
                      <w:rFonts w:ascii="Times New Roman" w:hAnsi="Times New Roman"/>
                      <w:lang w:val="mk-MK"/>
                    </w:rPr>
                    <w:t xml:space="preserve"> </w:t>
                  </w:r>
                  <w:r w:rsidR="00310F09">
                    <w:rPr>
                      <w:rFonts w:ascii="Times New Roman" w:hAnsi="Times New Roman"/>
                      <w:lang w:val="mk-MK"/>
                    </w:rPr>
                    <w:t>Синај Беќири</w:t>
                  </w:r>
                  <w:r w:rsidRPr="00C2559B">
                    <w:rPr>
                      <w:rFonts w:ascii="Times New Roman" w:hAnsi="Times New Roman"/>
                      <w:lang w:val="mk-MK"/>
                    </w:rPr>
                    <w:t xml:space="preserve"> по историја▪географија</w:t>
                  </w:r>
                </w:p>
              </w:tc>
              <w:tc>
                <w:tcPr>
                  <w:tcW w:w="1236" w:type="dxa"/>
                </w:tcPr>
                <w:p w14:paraId="1232AE06" w14:textId="77777777" w:rsidR="000A4C2A" w:rsidRPr="00C2559B" w:rsidRDefault="000A4C2A" w:rsidP="00093E84">
                  <w:pPr>
                    <w:pStyle w:val="BodyText"/>
                    <w:jc w:val="both"/>
                    <w:rPr>
                      <w:rFonts w:ascii="Times New Roman" w:hAnsi="Times New Roman"/>
                      <w:lang w:val="mk-MK"/>
                    </w:rPr>
                  </w:pPr>
                </w:p>
                <w:p w14:paraId="3D4AE768" w14:textId="77777777" w:rsidR="000A4C2A" w:rsidRPr="00C2559B" w:rsidRDefault="000A4C2A" w:rsidP="00093E84">
                  <w:pPr>
                    <w:pStyle w:val="BodyText"/>
                    <w:jc w:val="both"/>
                    <w:rPr>
                      <w:rFonts w:ascii="Times New Roman" w:hAnsi="Times New Roman"/>
                      <w:lang w:val="mk-MK"/>
                    </w:rPr>
                  </w:pPr>
                </w:p>
                <w:p w14:paraId="7D9C68B4" w14:textId="77777777" w:rsidR="000A4C2A" w:rsidRPr="00C2559B" w:rsidRDefault="000A4C2A" w:rsidP="00093E84">
                  <w:pPr>
                    <w:pStyle w:val="BodyText"/>
                    <w:jc w:val="both"/>
                    <w:rPr>
                      <w:rFonts w:ascii="Times New Roman" w:hAnsi="Times New Roman"/>
                      <w:lang w:val="mk-MK"/>
                    </w:rPr>
                  </w:pPr>
                </w:p>
                <w:p w14:paraId="7469BF1E" w14:textId="77777777" w:rsidR="000A4C2A" w:rsidRPr="00C2559B" w:rsidRDefault="000A4C2A" w:rsidP="00093E84">
                  <w:pPr>
                    <w:pStyle w:val="BodyText"/>
                    <w:jc w:val="both"/>
                    <w:rPr>
                      <w:rFonts w:ascii="Times New Roman" w:hAnsi="Times New Roman"/>
                      <w:lang w:val="mk-MK"/>
                    </w:rPr>
                  </w:pPr>
                </w:p>
                <w:p w14:paraId="17D5DA50" w14:textId="77777777" w:rsidR="000A4C2A" w:rsidRPr="00C2559B" w:rsidRDefault="000A4C2A" w:rsidP="00093E84">
                  <w:pPr>
                    <w:pStyle w:val="BodyText"/>
                    <w:jc w:val="both"/>
                    <w:rPr>
                      <w:rFonts w:ascii="Times New Roman" w:hAnsi="Times New Roman"/>
                      <w:lang w:val="mk-MK"/>
                    </w:rPr>
                  </w:pPr>
                </w:p>
                <w:p w14:paraId="0224DEA5" w14:textId="77777777" w:rsidR="000A4C2A" w:rsidRPr="00C2559B" w:rsidRDefault="000A4C2A" w:rsidP="00093E84">
                  <w:pPr>
                    <w:pStyle w:val="BodyText"/>
                    <w:jc w:val="both"/>
                    <w:rPr>
                      <w:rFonts w:ascii="Times New Roman" w:hAnsi="Times New Roman"/>
                      <w:lang w:val="mk-MK"/>
                    </w:rPr>
                  </w:pPr>
                  <w:r w:rsidRPr="00C2559B">
                    <w:rPr>
                      <w:rFonts w:ascii="Times New Roman" w:hAnsi="Times New Roman"/>
                      <w:lang w:val="mk-MK"/>
                    </w:rPr>
                    <w:t>Септември,</w:t>
                  </w:r>
                </w:p>
                <w:p w14:paraId="5B7E2087" w14:textId="77777777" w:rsidR="000A4C2A" w:rsidRPr="00C2559B" w:rsidRDefault="000A4C2A" w:rsidP="00093E84">
                  <w:pPr>
                    <w:pStyle w:val="BodyText"/>
                    <w:jc w:val="both"/>
                    <w:rPr>
                      <w:rFonts w:ascii="Times New Roman" w:hAnsi="Times New Roman"/>
                      <w:lang w:val="mk-MK"/>
                    </w:rPr>
                  </w:pPr>
                </w:p>
                <w:p w14:paraId="10B2CAEB" w14:textId="77777777" w:rsidR="000A4C2A" w:rsidRPr="00C2559B" w:rsidRDefault="000A4C2A" w:rsidP="00093E84">
                  <w:pPr>
                    <w:pStyle w:val="BodyText"/>
                    <w:jc w:val="both"/>
                    <w:rPr>
                      <w:rFonts w:ascii="Times New Roman" w:hAnsi="Times New Roman"/>
                      <w:lang w:val="mk-MK"/>
                    </w:rPr>
                  </w:pPr>
                </w:p>
                <w:p w14:paraId="361F44C1" w14:textId="77777777" w:rsidR="000A4C2A" w:rsidRPr="00C2559B" w:rsidRDefault="000A4C2A" w:rsidP="00093E84">
                  <w:pPr>
                    <w:pStyle w:val="BodyText"/>
                    <w:jc w:val="both"/>
                    <w:rPr>
                      <w:rFonts w:ascii="Times New Roman" w:hAnsi="Times New Roman"/>
                      <w:lang w:val="mk-MK"/>
                    </w:rPr>
                  </w:pPr>
                </w:p>
                <w:p w14:paraId="689D8078" w14:textId="77777777" w:rsidR="000A4C2A" w:rsidRPr="00C2559B" w:rsidRDefault="000A4C2A" w:rsidP="00093E84">
                  <w:pPr>
                    <w:pStyle w:val="BodyText"/>
                    <w:jc w:val="both"/>
                    <w:rPr>
                      <w:rFonts w:ascii="Times New Roman" w:hAnsi="Times New Roman"/>
                      <w:lang w:val="mk-MK"/>
                    </w:rPr>
                  </w:pPr>
                </w:p>
                <w:p w14:paraId="7D566C0F" w14:textId="77777777" w:rsidR="000A4C2A" w:rsidRPr="00C2559B" w:rsidRDefault="000A4C2A" w:rsidP="00093E84">
                  <w:pPr>
                    <w:pStyle w:val="BodyText"/>
                    <w:jc w:val="both"/>
                    <w:rPr>
                      <w:rFonts w:ascii="Times New Roman" w:hAnsi="Times New Roman"/>
                      <w:lang w:val="mk-MK"/>
                    </w:rPr>
                  </w:pPr>
                </w:p>
                <w:p w14:paraId="777C6DF0" w14:textId="77777777" w:rsidR="000A4C2A" w:rsidRPr="00C2559B" w:rsidRDefault="000A4C2A" w:rsidP="00093E84">
                  <w:pPr>
                    <w:pStyle w:val="BodyText"/>
                    <w:jc w:val="both"/>
                    <w:rPr>
                      <w:rFonts w:ascii="Times New Roman" w:hAnsi="Times New Roman"/>
                      <w:lang w:val="mk-MK"/>
                    </w:rPr>
                  </w:pPr>
                </w:p>
                <w:p w14:paraId="7B927F01" w14:textId="77777777" w:rsidR="000A4C2A" w:rsidRPr="00C2559B" w:rsidRDefault="000A4C2A" w:rsidP="00093E84">
                  <w:pPr>
                    <w:pStyle w:val="BodyText"/>
                    <w:jc w:val="both"/>
                    <w:rPr>
                      <w:rFonts w:ascii="Times New Roman" w:hAnsi="Times New Roman"/>
                      <w:lang w:val="mk-MK"/>
                    </w:rPr>
                  </w:pPr>
                </w:p>
              </w:tc>
              <w:tc>
                <w:tcPr>
                  <w:tcW w:w="1256" w:type="dxa"/>
                </w:tcPr>
                <w:p w14:paraId="3E1F3C14" w14:textId="77777777" w:rsidR="000A4C2A" w:rsidRPr="00C2559B" w:rsidRDefault="000A4C2A" w:rsidP="00093E84">
                  <w:pPr>
                    <w:pStyle w:val="BodyText"/>
                    <w:jc w:val="both"/>
                    <w:rPr>
                      <w:rFonts w:ascii="Times New Roman" w:hAnsi="Times New Roman"/>
                      <w:lang w:val="mk-MK"/>
                    </w:rPr>
                  </w:pPr>
                  <w:r w:rsidRPr="00C2559B">
                    <w:rPr>
                      <w:rFonts w:ascii="Times New Roman" w:hAnsi="Times New Roman"/>
                      <w:lang w:val="mk-MK"/>
                    </w:rPr>
                    <w:t>Предметни наставници по настава на албански наставен јазик</w:t>
                  </w:r>
                </w:p>
                <w:p w14:paraId="4F50A8B3" w14:textId="77777777" w:rsidR="000A4C2A" w:rsidRPr="00C2559B" w:rsidRDefault="000A4C2A" w:rsidP="00093E84">
                  <w:pPr>
                    <w:pStyle w:val="BodyText"/>
                    <w:jc w:val="both"/>
                    <w:rPr>
                      <w:rFonts w:ascii="Times New Roman" w:hAnsi="Times New Roman"/>
                      <w:lang w:val="mk-MK"/>
                    </w:rPr>
                  </w:pPr>
                </w:p>
                <w:p w14:paraId="6464C845" w14:textId="77777777" w:rsidR="000A4C2A" w:rsidRPr="00C2559B" w:rsidRDefault="000A4C2A" w:rsidP="00093E84">
                  <w:pPr>
                    <w:pStyle w:val="BodyText"/>
                    <w:jc w:val="both"/>
                    <w:rPr>
                      <w:rFonts w:ascii="Times New Roman" w:hAnsi="Times New Roman"/>
                      <w:lang w:val="mk-MK"/>
                    </w:rPr>
                  </w:pPr>
                </w:p>
                <w:p w14:paraId="0963F8D4" w14:textId="17148D94" w:rsidR="000A4C2A" w:rsidRPr="00C2559B" w:rsidRDefault="000A4C2A" w:rsidP="00093E84">
                  <w:pPr>
                    <w:pStyle w:val="BodyText"/>
                    <w:jc w:val="both"/>
                    <w:rPr>
                      <w:rFonts w:ascii="Times New Roman" w:hAnsi="Times New Roman"/>
                      <w:lang w:val="mk-MK"/>
                    </w:rPr>
                  </w:pPr>
                </w:p>
              </w:tc>
              <w:tc>
                <w:tcPr>
                  <w:tcW w:w="1638" w:type="dxa"/>
                </w:tcPr>
                <w:p w14:paraId="5B4D96DC" w14:textId="77777777" w:rsidR="000A4C2A" w:rsidRPr="00C2559B" w:rsidRDefault="000A4C2A" w:rsidP="00093E84">
                  <w:pPr>
                    <w:pStyle w:val="BodyText"/>
                    <w:jc w:val="both"/>
                    <w:rPr>
                      <w:rFonts w:ascii="Times New Roman" w:hAnsi="Times New Roman"/>
                      <w:lang w:val="mk-MK"/>
                    </w:rPr>
                  </w:pPr>
                </w:p>
                <w:p w14:paraId="4AA15874" w14:textId="77777777" w:rsidR="000A4C2A" w:rsidRPr="00C2559B" w:rsidRDefault="000A4C2A" w:rsidP="00093E84">
                  <w:pPr>
                    <w:pStyle w:val="BodyText"/>
                    <w:jc w:val="both"/>
                    <w:rPr>
                      <w:rFonts w:ascii="Times New Roman" w:hAnsi="Times New Roman"/>
                      <w:lang w:val="mk-MK"/>
                    </w:rPr>
                  </w:pPr>
                </w:p>
                <w:p w14:paraId="2ACB2E83" w14:textId="77777777" w:rsidR="000A4C2A" w:rsidRPr="00C2559B" w:rsidRDefault="000A4C2A" w:rsidP="00093E84">
                  <w:pPr>
                    <w:pStyle w:val="BodyText"/>
                    <w:jc w:val="both"/>
                    <w:rPr>
                      <w:rFonts w:ascii="Times New Roman" w:hAnsi="Times New Roman"/>
                      <w:lang w:val="mk-MK"/>
                    </w:rPr>
                  </w:pPr>
                </w:p>
                <w:p w14:paraId="4FC41F4C" w14:textId="77777777" w:rsidR="000A4C2A" w:rsidRPr="00C2559B" w:rsidRDefault="000A4C2A" w:rsidP="00093E84">
                  <w:pPr>
                    <w:pStyle w:val="BodyText"/>
                    <w:jc w:val="both"/>
                    <w:rPr>
                      <w:rFonts w:ascii="Times New Roman" w:hAnsi="Times New Roman"/>
                      <w:lang w:val="mk-MK"/>
                    </w:rPr>
                  </w:pPr>
                </w:p>
                <w:p w14:paraId="31F179EE" w14:textId="77777777" w:rsidR="000A4C2A" w:rsidRPr="00C2559B" w:rsidRDefault="000A4C2A" w:rsidP="00093E84">
                  <w:pPr>
                    <w:pStyle w:val="BodyText"/>
                    <w:jc w:val="both"/>
                    <w:rPr>
                      <w:rFonts w:ascii="Times New Roman" w:hAnsi="Times New Roman"/>
                      <w:lang w:val="mk-MK"/>
                    </w:rPr>
                  </w:pPr>
                  <w:r w:rsidRPr="00C2559B">
                    <w:rPr>
                      <w:rFonts w:ascii="Times New Roman" w:hAnsi="Times New Roman"/>
                      <w:lang w:val="mk-MK"/>
                    </w:rPr>
                    <w:t xml:space="preserve">    Информирани наставници за компонентата Сумативно оценување и правење на разлика помеѓу сумативното наспроти формативното оценување</w:t>
                  </w:r>
                </w:p>
              </w:tc>
            </w:tr>
            <w:tr w:rsidR="000A4C2A" w:rsidRPr="00EF3487" w14:paraId="5DA37D81" w14:textId="77777777" w:rsidTr="00093E84">
              <w:trPr>
                <w:trHeight w:val="1826"/>
              </w:trPr>
              <w:tc>
                <w:tcPr>
                  <w:tcW w:w="2853" w:type="dxa"/>
                </w:tcPr>
                <w:p w14:paraId="732651AD" w14:textId="77777777" w:rsidR="000A4C2A" w:rsidRPr="00C2559B" w:rsidRDefault="000A4C2A" w:rsidP="00093E84">
                  <w:pPr>
                    <w:pStyle w:val="BodyText"/>
                    <w:rPr>
                      <w:rFonts w:ascii="Times New Roman" w:hAnsi="Times New Roman"/>
                      <w:b/>
                      <w:lang w:val="mk-MK"/>
                    </w:rPr>
                  </w:pPr>
                  <w:r w:rsidRPr="00C2559B">
                    <w:rPr>
                      <w:rFonts w:ascii="Times New Roman" w:hAnsi="Times New Roman"/>
                      <w:b/>
                      <w:lang w:val="mk-MK"/>
                    </w:rPr>
                    <w:lastRenderedPageBreak/>
                    <w:t xml:space="preserve">1.2. Изготвување на инсрументи▪табели со нивоа и критериуми за изведување на сумативна оценка </w:t>
                  </w:r>
                </w:p>
              </w:tc>
              <w:tc>
                <w:tcPr>
                  <w:tcW w:w="4683" w:type="dxa"/>
                </w:tcPr>
                <w:p w14:paraId="20185435" w14:textId="77777777" w:rsidR="000A4C2A" w:rsidRPr="00C2559B" w:rsidRDefault="000A4C2A" w:rsidP="00093E84">
                  <w:pPr>
                    <w:pStyle w:val="BodyText"/>
                    <w:jc w:val="both"/>
                    <w:rPr>
                      <w:rFonts w:ascii="Times New Roman" w:hAnsi="Times New Roman"/>
                      <w:b/>
                      <w:lang w:val="mk-MK"/>
                    </w:rPr>
                  </w:pPr>
                </w:p>
                <w:p w14:paraId="6063408E" w14:textId="77777777" w:rsidR="000A4C2A" w:rsidRPr="00C2559B" w:rsidRDefault="000A4C2A" w:rsidP="00093E84">
                  <w:pPr>
                    <w:pStyle w:val="BodyText"/>
                    <w:jc w:val="both"/>
                    <w:rPr>
                      <w:rFonts w:ascii="Times New Roman" w:hAnsi="Times New Roman"/>
                      <w:b/>
                      <w:lang w:val="mk-MK"/>
                    </w:rPr>
                  </w:pPr>
                </w:p>
                <w:p w14:paraId="5AB0767A" w14:textId="77777777" w:rsidR="000A4C2A" w:rsidRPr="00C2559B" w:rsidRDefault="000A4C2A" w:rsidP="00093E84">
                  <w:pPr>
                    <w:pStyle w:val="BodyText"/>
                    <w:jc w:val="both"/>
                    <w:rPr>
                      <w:rFonts w:ascii="Times New Roman" w:hAnsi="Times New Roman"/>
                      <w:b/>
                      <w:lang w:val="mk-MK"/>
                    </w:rPr>
                  </w:pPr>
                  <w:r w:rsidRPr="00C2559B">
                    <w:rPr>
                      <w:rFonts w:ascii="Times New Roman" w:hAnsi="Times New Roman"/>
                      <w:b/>
                      <w:lang w:val="mk-MK"/>
                    </w:rPr>
                    <w:t xml:space="preserve">1.2.Работилница </w:t>
                  </w:r>
                </w:p>
                <w:p w14:paraId="3EBE1FEE" w14:textId="77777777" w:rsidR="000A4C2A" w:rsidRPr="00C2559B" w:rsidRDefault="000A4C2A" w:rsidP="00093E84">
                  <w:pPr>
                    <w:pStyle w:val="BodyText"/>
                    <w:rPr>
                      <w:rFonts w:ascii="Times New Roman" w:hAnsi="Times New Roman"/>
                      <w:b/>
                      <w:lang w:val="mk-MK"/>
                    </w:rPr>
                  </w:pPr>
                </w:p>
                <w:p w14:paraId="1EDBBFBC" w14:textId="77777777" w:rsidR="000A4C2A" w:rsidRPr="00C2559B" w:rsidRDefault="000A4C2A" w:rsidP="00093E84">
                  <w:pPr>
                    <w:pStyle w:val="BodyText"/>
                    <w:jc w:val="center"/>
                    <w:rPr>
                      <w:rFonts w:ascii="Times New Roman" w:hAnsi="Times New Roman"/>
                      <w:b/>
                      <w:lang w:val="mk-MK"/>
                    </w:rPr>
                  </w:pPr>
                </w:p>
                <w:p w14:paraId="6F5753B4" w14:textId="77777777" w:rsidR="000A4C2A" w:rsidRPr="00C2559B" w:rsidRDefault="000A4C2A" w:rsidP="00093E84">
                  <w:pPr>
                    <w:rPr>
                      <w:lang w:val="mk-MK"/>
                    </w:rPr>
                  </w:pPr>
                </w:p>
              </w:tc>
              <w:tc>
                <w:tcPr>
                  <w:tcW w:w="2909" w:type="dxa"/>
                </w:tcPr>
                <w:p w14:paraId="04331A61" w14:textId="77777777" w:rsidR="000A4C2A" w:rsidRPr="00C2559B" w:rsidRDefault="000A4C2A" w:rsidP="00093E84">
                  <w:pPr>
                    <w:pStyle w:val="BodyText"/>
                    <w:jc w:val="both"/>
                    <w:rPr>
                      <w:rFonts w:ascii="Times New Roman" w:hAnsi="Times New Roman"/>
                      <w:lang w:val="mk-MK"/>
                    </w:rPr>
                  </w:pPr>
                </w:p>
                <w:p w14:paraId="3787A3A0" w14:textId="77777777" w:rsidR="000A4C2A" w:rsidRPr="00C2559B" w:rsidRDefault="000A4C2A" w:rsidP="00093E84">
                  <w:pPr>
                    <w:pStyle w:val="BodyText"/>
                    <w:jc w:val="both"/>
                    <w:rPr>
                      <w:rFonts w:ascii="Times New Roman" w:hAnsi="Times New Roman"/>
                      <w:lang w:val="mk-MK"/>
                    </w:rPr>
                  </w:pPr>
                </w:p>
                <w:p w14:paraId="699D074A" w14:textId="77777777" w:rsidR="000A4C2A" w:rsidRPr="00C2559B" w:rsidRDefault="000A4C2A" w:rsidP="00093E84">
                  <w:pPr>
                    <w:pStyle w:val="BodyText"/>
                    <w:jc w:val="both"/>
                    <w:rPr>
                      <w:rFonts w:ascii="Times New Roman" w:hAnsi="Times New Roman"/>
                      <w:lang w:val="mk-MK"/>
                    </w:rPr>
                  </w:pPr>
                  <w:r w:rsidRPr="00C2559B">
                    <w:rPr>
                      <w:rFonts w:ascii="Times New Roman" w:hAnsi="Times New Roman"/>
                      <w:lang w:val="mk-MK"/>
                    </w:rPr>
                    <w:t>*Училишен тим за подршка на сумативното оценување</w:t>
                  </w:r>
                </w:p>
              </w:tc>
              <w:tc>
                <w:tcPr>
                  <w:tcW w:w="1236" w:type="dxa"/>
                </w:tcPr>
                <w:p w14:paraId="482D9DBD" w14:textId="77777777" w:rsidR="000A4C2A" w:rsidRPr="00C2559B" w:rsidRDefault="000A4C2A" w:rsidP="00093E84">
                  <w:pPr>
                    <w:pStyle w:val="BodyText"/>
                    <w:jc w:val="both"/>
                    <w:rPr>
                      <w:rFonts w:ascii="Times New Roman" w:hAnsi="Times New Roman"/>
                      <w:lang w:val="mk-MK"/>
                    </w:rPr>
                  </w:pPr>
                </w:p>
                <w:p w14:paraId="19093F2B" w14:textId="77777777" w:rsidR="000A4C2A" w:rsidRPr="00C2559B" w:rsidRDefault="000A4C2A" w:rsidP="00093E84">
                  <w:pPr>
                    <w:pStyle w:val="BodyText"/>
                    <w:jc w:val="both"/>
                    <w:rPr>
                      <w:rFonts w:ascii="Times New Roman" w:hAnsi="Times New Roman"/>
                      <w:lang w:val="mk-MK"/>
                    </w:rPr>
                  </w:pPr>
                </w:p>
                <w:p w14:paraId="12C9107E" w14:textId="77777777" w:rsidR="000A4C2A" w:rsidRPr="00C2559B" w:rsidRDefault="000A4C2A" w:rsidP="00093E84">
                  <w:pPr>
                    <w:pStyle w:val="BodyText"/>
                    <w:jc w:val="both"/>
                    <w:rPr>
                      <w:rFonts w:ascii="Times New Roman" w:hAnsi="Times New Roman"/>
                      <w:lang w:val="mk-MK"/>
                    </w:rPr>
                  </w:pPr>
                  <w:r w:rsidRPr="00C2559B">
                    <w:rPr>
                      <w:rFonts w:ascii="Times New Roman" w:hAnsi="Times New Roman"/>
                      <w:lang w:val="mk-MK"/>
                    </w:rPr>
                    <w:t>Ноември,</w:t>
                  </w:r>
                </w:p>
                <w:p w14:paraId="468A6A45" w14:textId="77777777" w:rsidR="000A4C2A" w:rsidRPr="00C2559B" w:rsidRDefault="000A4C2A" w:rsidP="00093E84">
                  <w:pPr>
                    <w:pStyle w:val="BodyText"/>
                    <w:jc w:val="both"/>
                    <w:rPr>
                      <w:rFonts w:ascii="Times New Roman" w:hAnsi="Times New Roman"/>
                      <w:lang w:val="mk-MK"/>
                    </w:rPr>
                  </w:pPr>
                </w:p>
              </w:tc>
              <w:tc>
                <w:tcPr>
                  <w:tcW w:w="1256" w:type="dxa"/>
                </w:tcPr>
                <w:p w14:paraId="471BB142" w14:textId="77777777" w:rsidR="000A4C2A" w:rsidRPr="00C2559B" w:rsidRDefault="000A4C2A" w:rsidP="00093E84">
                  <w:pPr>
                    <w:pStyle w:val="BodyText"/>
                    <w:jc w:val="both"/>
                    <w:rPr>
                      <w:rFonts w:ascii="Times New Roman" w:hAnsi="Times New Roman"/>
                      <w:lang w:val="mk-MK"/>
                    </w:rPr>
                  </w:pPr>
                </w:p>
                <w:p w14:paraId="0C6C02CD" w14:textId="77777777" w:rsidR="000A4C2A" w:rsidRPr="00C2559B" w:rsidRDefault="000A4C2A" w:rsidP="00093E84">
                  <w:pPr>
                    <w:pStyle w:val="BodyText"/>
                    <w:jc w:val="both"/>
                    <w:rPr>
                      <w:rFonts w:ascii="Times New Roman" w:hAnsi="Times New Roman"/>
                      <w:lang w:val="mk-MK"/>
                    </w:rPr>
                  </w:pPr>
                  <w:r w:rsidRPr="00C2559B">
                    <w:rPr>
                      <w:rFonts w:ascii="Times New Roman" w:hAnsi="Times New Roman"/>
                      <w:lang w:val="mk-MK"/>
                    </w:rPr>
                    <w:t xml:space="preserve">Предметни наставници </w:t>
                  </w:r>
                </w:p>
                <w:p w14:paraId="26B43370" w14:textId="77777777" w:rsidR="000A4C2A" w:rsidRPr="00C2559B" w:rsidRDefault="000A4C2A" w:rsidP="00093E84">
                  <w:pPr>
                    <w:pStyle w:val="BodyText"/>
                    <w:jc w:val="both"/>
                    <w:rPr>
                      <w:rFonts w:ascii="Times New Roman" w:hAnsi="Times New Roman"/>
                      <w:lang w:val="mk-MK"/>
                    </w:rPr>
                  </w:pPr>
                </w:p>
              </w:tc>
              <w:tc>
                <w:tcPr>
                  <w:tcW w:w="1638" w:type="dxa"/>
                </w:tcPr>
                <w:p w14:paraId="6A2615AB" w14:textId="77777777" w:rsidR="000A4C2A" w:rsidRPr="00C2559B" w:rsidRDefault="000A4C2A" w:rsidP="00093E84">
                  <w:pPr>
                    <w:pStyle w:val="BodyText"/>
                    <w:jc w:val="both"/>
                    <w:rPr>
                      <w:rFonts w:ascii="Times New Roman" w:hAnsi="Times New Roman"/>
                      <w:b/>
                      <w:lang w:val="mk-MK"/>
                    </w:rPr>
                  </w:pPr>
                </w:p>
                <w:p w14:paraId="521A33FC" w14:textId="77777777" w:rsidR="000A4C2A" w:rsidRPr="00C2559B" w:rsidRDefault="000A4C2A" w:rsidP="00093E84">
                  <w:pPr>
                    <w:pStyle w:val="BodyText"/>
                    <w:jc w:val="both"/>
                    <w:rPr>
                      <w:rFonts w:ascii="Times New Roman" w:hAnsi="Times New Roman"/>
                      <w:lang w:val="mk-MK"/>
                    </w:rPr>
                  </w:pPr>
                  <w:r w:rsidRPr="00C2559B">
                    <w:rPr>
                      <w:rFonts w:ascii="Times New Roman" w:hAnsi="Times New Roman"/>
                      <w:lang w:val="mk-MK"/>
                    </w:rPr>
                    <w:t xml:space="preserve">Изготвени инструменти </w:t>
                  </w:r>
                </w:p>
                <w:p w14:paraId="524935D8" w14:textId="77777777" w:rsidR="000A4C2A" w:rsidRPr="00C2559B" w:rsidRDefault="000A4C2A" w:rsidP="00093E84">
                  <w:pPr>
                    <w:pStyle w:val="BodyText"/>
                    <w:jc w:val="both"/>
                    <w:rPr>
                      <w:rFonts w:ascii="Times New Roman" w:hAnsi="Times New Roman"/>
                      <w:b/>
                      <w:lang w:val="mk-MK"/>
                    </w:rPr>
                  </w:pPr>
                  <w:r w:rsidRPr="00C2559B">
                    <w:rPr>
                      <w:rFonts w:ascii="Times New Roman" w:hAnsi="Times New Roman"/>
                      <w:lang w:val="mk-MK"/>
                    </w:rPr>
                    <w:t>и табели со нивоа и критериуми за изведување на сумативното оценување</w:t>
                  </w:r>
                </w:p>
              </w:tc>
            </w:tr>
            <w:tr w:rsidR="000A4C2A" w:rsidRPr="00EF3487" w14:paraId="50425193" w14:textId="77777777" w:rsidTr="00093E84">
              <w:trPr>
                <w:trHeight w:val="1826"/>
              </w:trPr>
              <w:tc>
                <w:tcPr>
                  <w:tcW w:w="2853" w:type="dxa"/>
                </w:tcPr>
                <w:p w14:paraId="64129620" w14:textId="77777777" w:rsidR="000A4C2A" w:rsidRPr="00C2559B" w:rsidRDefault="000A4C2A" w:rsidP="00093E84">
                  <w:pPr>
                    <w:pStyle w:val="BodyText"/>
                    <w:jc w:val="both"/>
                    <w:rPr>
                      <w:rFonts w:ascii="Times New Roman" w:hAnsi="Times New Roman"/>
                      <w:b/>
                      <w:lang w:val="mk-MK"/>
                    </w:rPr>
                  </w:pPr>
                </w:p>
                <w:p w14:paraId="381648C7" w14:textId="77777777" w:rsidR="000A4C2A" w:rsidRPr="00C2559B" w:rsidRDefault="000A4C2A" w:rsidP="00093E84">
                  <w:pPr>
                    <w:pStyle w:val="BodyText"/>
                    <w:jc w:val="both"/>
                    <w:rPr>
                      <w:rFonts w:ascii="Times New Roman" w:hAnsi="Times New Roman"/>
                      <w:b/>
                      <w:lang w:val="mk-MK"/>
                    </w:rPr>
                  </w:pPr>
                  <w:r w:rsidRPr="00C2559B">
                    <w:rPr>
                      <w:rFonts w:ascii="Times New Roman" w:hAnsi="Times New Roman"/>
                      <w:b/>
                      <w:lang w:val="mk-MK"/>
                    </w:rPr>
                    <w:t>2.Зајакнување на компонентата:сумативното оценување</w:t>
                  </w:r>
                </w:p>
              </w:tc>
              <w:tc>
                <w:tcPr>
                  <w:tcW w:w="4683" w:type="dxa"/>
                </w:tcPr>
                <w:p w14:paraId="49F2DD7F" w14:textId="77777777" w:rsidR="000A4C2A" w:rsidRPr="00C2559B" w:rsidRDefault="000A4C2A" w:rsidP="00093E84">
                  <w:pPr>
                    <w:pStyle w:val="BodyText"/>
                    <w:jc w:val="both"/>
                    <w:rPr>
                      <w:rFonts w:ascii="Times New Roman" w:hAnsi="Times New Roman"/>
                      <w:b/>
                      <w:lang w:val="mk-MK"/>
                    </w:rPr>
                  </w:pPr>
                  <w:r w:rsidRPr="00C2559B">
                    <w:rPr>
                      <w:rFonts w:ascii="Times New Roman" w:hAnsi="Times New Roman"/>
                      <w:b/>
                      <w:lang w:val="mk-MK"/>
                    </w:rPr>
                    <w:t xml:space="preserve"> Стручна литература:</w:t>
                  </w:r>
                </w:p>
                <w:p w14:paraId="05283DDD" w14:textId="77777777" w:rsidR="000A4C2A" w:rsidRPr="00C2559B" w:rsidRDefault="000A4C2A" w:rsidP="00093E84">
                  <w:pPr>
                    <w:pStyle w:val="BodyText"/>
                    <w:rPr>
                      <w:rFonts w:ascii="Times New Roman" w:hAnsi="Times New Roman"/>
                      <w:b/>
                      <w:lang w:val="mk-MK"/>
                    </w:rPr>
                  </w:pPr>
                  <w:r w:rsidRPr="00C2559B">
                    <w:rPr>
                      <w:rFonts w:ascii="Times New Roman" w:hAnsi="Times New Roman"/>
                      <w:b/>
                      <w:lang w:val="mk-MK"/>
                    </w:rPr>
                    <w:t>*Поделба на матерјали(презентации,прирачници,формулари,</w:t>
                  </w:r>
                </w:p>
                <w:p w14:paraId="73D9E9E6" w14:textId="4F68CA63" w:rsidR="000A4C2A" w:rsidRPr="00C2559B" w:rsidRDefault="000A4C2A" w:rsidP="00093E84">
                  <w:pPr>
                    <w:pStyle w:val="BodyText"/>
                    <w:rPr>
                      <w:rFonts w:ascii="Times New Roman" w:hAnsi="Times New Roman"/>
                      <w:b/>
                      <w:lang w:val="mk-MK"/>
                    </w:rPr>
                  </w:pPr>
                  <w:r w:rsidRPr="00C2559B">
                    <w:rPr>
                      <w:rFonts w:ascii="Times New Roman" w:hAnsi="Times New Roman"/>
                      <w:b/>
                      <w:lang w:val="mk-MK"/>
                    </w:rPr>
                    <w:t>ЦД</w:t>
                  </w:r>
                  <w:r w:rsidR="00FB05C8">
                    <w:rPr>
                      <w:rFonts w:ascii="Times New Roman" w:hAnsi="Times New Roman"/>
                      <w:b/>
                      <w:lang w:val="mk-MK"/>
                    </w:rPr>
                    <w:t xml:space="preserve"> </w:t>
                  </w:r>
                  <w:r w:rsidRPr="00C2559B">
                    <w:rPr>
                      <w:rFonts w:ascii="Times New Roman" w:hAnsi="Times New Roman"/>
                      <w:b/>
                      <w:lang w:val="mk-MK"/>
                    </w:rPr>
                    <w:t>,инструменти,</w:t>
                  </w:r>
                </w:p>
              </w:tc>
              <w:tc>
                <w:tcPr>
                  <w:tcW w:w="2909" w:type="dxa"/>
                </w:tcPr>
                <w:p w14:paraId="09EF199D" w14:textId="77777777" w:rsidR="000A4C2A" w:rsidRPr="00C2559B" w:rsidRDefault="000A4C2A" w:rsidP="00093E84">
                  <w:pPr>
                    <w:pStyle w:val="BodyText"/>
                    <w:jc w:val="both"/>
                    <w:rPr>
                      <w:rFonts w:ascii="Times New Roman" w:hAnsi="Times New Roman"/>
                      <w:lang w:val="mk-MK"/>
                    </w:rPr>
                  </w:pPr>
                </w:p>
                <w:p w14:paraId="34B655A8" w14:textId="77777777" w:rsidR="000A4C2A" w:rsidRPr="00C2559B" w:rsidRDefault="000A4C2A" w:rsidP="00093E84">
                  <w:pPr>
                    <w:pStyle w:val="BodyText"/>
                    <w:jc w:val="both"/>
                    <w:rPr>
                      <w:rFonts w:ascii="Times New Roman" w:hAnsi="Times New Roman"/>
                      <w:lang w:val="mk-MK"/>
                    </w:rPr>
                  </w:pPr>
                  <w:r w:rsidRPr="00C2559B">
                    <w:rPr>
                      <w:rFonts w:ascii="Times New Roman" w:hAnsi="Times New Roman"/>
                      <w:lang w:val="mk-MK"/>
                    </w:rPr>
                    <w:t>*Училишен тим за подршка на сумативното оценување</w:t>
                  </w:r>
                </w:p>
                <w:p w14:paraId="5200DBA8" w14:textId="77777777" w:rsidR="000A4C2A" w:rsidRPr="00C2559B" w:rsidRDefault="000A4C2A" w:rsidP="00093E84">
                  <w:pPr>
                    <w:pStyle w:val="BodyText"/>
                    <w:jc w:val="both"/>
                    <w:rPr>
                      <w:rFonts w:ascii="Times New Roman" w:hAnsi="Times New Roman"/>
                      <w:lang w:val="mk-MK"/>
                    </w:rPr>
                  </w:pPr>
                  <w:r w:rsidRPr="00C2559B">
                    <w:rPr>
                      <w:rFonts w:ascii="Times New Roman" w:hAnsi="Times New Roman"/>
                      <w:lang w:val="mk-MK"/>
                    </w:rPr>
                    <w:t>*Библиотекар</w:t>
                  </w:r>
                </w:p>
                <w:p w14:paraId="05F79CC4" w14:textId="77777777" w:rsidR="000A4C2A" w:rsidRPr="00C2559B" w:rsidRDefault="000A4C2A" w:rsidP="00093E84">
                  <w:pPr>
                    <w:pStyle w:val="BodyText"/>
                    <w:jc w:val="both"/>
                    <w:rPr>
                      <w:rFonts w:ascii="Times New Roman" w:hAnsi="Times New Roman"/>
                      <w:lang w:val="mk-MK"/>
                    </w:rPr>
                  </w:pPr>
                </w:p>
              </w:tc>
              <w:tc>
                <w:tcPr>
                  <w:tcW w:w="1236" w:type="dxa"/>
                </w:tcPr>
                <w:p w14:paraId="0745D1CA" w14:textId="77777777" w:rsidR="000A4C2A" w:rsidRPr="00C2559B" w:rsidRDefault="000A4C2A" w:rsidP="00093E84">
                  <w:pPr>
                    <w:pStyle w:val="BodyText"/>
                    <w:jc w:val="both"/>
                    <w:rPr>
                      <w:rFonts w:ascii="Times New Roman" w:hAnsi="Times New Roman"/>
                      <w:lang w:val="mk-MK"/>
                    </w:rPr>
                  </w:pPr>
                  <w:r w:rsidRPr="00C2559B">
                    <w:rPr>
                      <w:rFonts w:ascii="Times New Roman" w:hAnsi="Times New Roman"/>
                      <w:lang w:val="mk-MK"/>
                    </w:rPr>
                    <w:t xml:space="preserve"> </w:t>
                  </w:r>
                </w:p>
                <w:p w14:paraId="1C8DE9E8" w14:textId="77777777" w:rsidR="000A4C2A" w:rsidRPr="00C2559B" w:rsidRDefault="00CF2FA3" w:rsidP="00093E84">
                  <w:pPr>
                    <w:pStyle w:val="BodyText"/>
                    <w:jc w:val="both"/>
                    <w:rPr>
                      <w:rFonts w:ascii="Times New Roman" w:hAnsi="Times New Roman"/>
                      <w:lang w:val="mk-MK"/>
                    </w:rPr>
                  </w:pPr>
                  <w:r>
                    <w:rPr>
                      <w:rFonts w:ascii="Times New Roman" w:hAnsi="Times New Roman"/>
                      <w:lang w:val="mk-MK"/>
                    </w:rPr>
                    <w:t>Цела учебна година</w:t>
                  </w:r>
                  <w:r w:rsidR="000A4C2A">
                    <w:rPr>
                      <w:rFonts w:ascii="Times New Roman" w:hAnsi="Times New Roman"/>
                      <w:lang w:val="mk-MK"/>
                    </w:rPr>
                    <w:t xml:space="preserve"> </w:t>
                  </w:r>
                </w:p>
                <w:p w14:paraId="0B53339D" w14:textId="77777777" w:rsidR="000A4C2A" w:rsidRPr="00C2559B" w:rsidRDefault="000A4C2A" w:rsidP="00093E84">
                  <w:pPr>
                    <w:pStyle w:val="BodyText"/>
                    <w:jc w:val="both"/>
                    <w:rPr>
                      <w:rFonts w:ascii="Times New Roman" w:hAnsi="Times New Roman"/>
                      <w:lang w:val="mk-MK"/>
                    </w:rPr>
                  </w:pPr>
                </w:p>
              </w:tc>
              <w:tc>
                <w:tcPr>
                  <w:tcW w:w="1256" w:type="dxa"/>
                </w:tcPr>
                <w:p w14:paraId="11EFC8B5" w14:textId="77777777" w:rsidR="000A4C2A" w:rsidRPr="00C2559B" w:rsidRDefault="000A4C2A" w:rsidP="00093E84">
                  <w:pPr>
                    <w:pStyle w:val="BodyText"/>
                    <w:jc w:val="both"/>
                    <w:rPr>
                      <w:rFonts w:ascii="Times New Roman" w:hAnsi="Times New Roman"/>
                      <w:lang w:val="mk-MK"/>
                    </w:rPr>
                  </w:pPr>
                </w:p>
                <w:p w14:paraId="36F383D9" w14:textId="77777777" w:rsidR="000A4C2A" w:rsidRPr="00C2559B" w:rsidRDefault="000A4C2A" w:rsidP="00093E84">
                  <w:pPr>
                    <w:pStyle w:val="BodyText"/>
                    <w:jc w:val="both"/>
                    <w:rPr>
                      <w:rFonts w:ascii="Times New Roman" w:hAnsi="Times New Roman"/>
                      <w:lang w:val="mk-MK"/>
                    </w:rPr>
                  </w:pPr>
                </w:p>
                <w:p w14:paraId="3715E93C" w14:textId="77777777" w:rsidR="000A4C2A" w:rsidRPr="00C2559B" w:rsidRDefault="000A4C2A" w:rsidP="00093E84">
                  <w:pPr>
                    <w:pStyle w:val="BodyText"/>
                    <w:jc w:val="both"/>
                    <w:rPr>
                      <w:rFonts w:ascii="Times New Roman" w:hAnsi="Times New Roman"/>
                      <w:lang w:val="mk-MK"/>
                    </w:rPr>
                  </w:pPr>
                  <w:r w:rsidRPr="00C2559B">
                    <w:rPr>
                      <w:rFonts w:ascii="Times New Roman" w:hAnsi="Times New Roman"/>
                      <w:lang w:val="mk-MK"/>
                    </w:rPr>
                    <w:t>▪Предметни наставници,</w:t>
                  </w:r>
                </w:p>
                <w:p w14:paraId="5EA16E9F" w14:textId="77777777" w:rsidR="000A4C2A" w:rsidRPr="00C2559B" w:rsidRDefault="000A4C2A" w:rsidP="00093E84">
                  <w:pPr>
                    <w:pStyle w:val="BodyText"/>
                    <w:jc w:val="both"/>
                    <w:rPr>
                      <w:rFonts w:ascii="Times New Roman" w:hAnsi="Times New Roman"/>
                      <w:lang w:val="mk-MK"/>
                    </w:rPr>
                  </w:pPr>
                  <w:r>
                    <w:rPr>
                      <w:rFonts w:ascii="Times New Roman" w:hAnsi="Times New Roman"/>
                      <w:lang w:val="mk-MK"/>
                    </w:rPr>
                    <w:t xml:space="preserve"> од 6▪9</w:t>
                  </w:r>
                  <w:r w:rsidRPr="00C2559B">
                    <w:rPr>
                      <w:rFonts w:ascii="Times New Roman" w:hAnsi="Times New Roman"/>
                      <w:lang w:val="mk-MK"/>
                    </w:rPr>
                    <w:t xml:space="preserve"> одд</w:t>
                  </w:r>
                </w:p>
                <w:p w14:paraId="721DC311" w14:textId="77777777" w:rsidR="000A4C2A" w:rsidRPr="00C2559B" w:rsidRDefault="000A4C2A" w:rsidP="00093E84">
                  <w:pPr>
                    <w:pStyle w:val="BodyText"/>
                    <w:jc w:val="both"/>
                    <w:rPr>
                      <w:rFonts w:ascii="Times New Roman" w:hAnsi="Times New Roman"/>
                      <w:lang w:val="mk-MK"/>
                    </w:rPr>
                  </w:pPr>
                  <w:r>
                    <w:rPr>
                      <w:rFonts w:ascii="Times New Roman" w:hAnsi="Times New Roman"/>
                      <w:lang w:val="mk-MK"/>
                    </w:rPr>
                    <w:t>▪Ученици од 6▪9</w:t>
                  </w:r>
                  <w:r w:rsidRPr="00C2559B">
                    <w:rPr>
                      <w:rFonts w:ascii="Times New Roman" w:hAnsi="Times New Roman"/>
                      <w:lang w:val="mk-MK"/>
                    </w:rPr>
                    <w:t xml:space="preserve"> одд.</w:t>
                  </w:r>
                </w:p>
              </w:tc>
              <w:tc>
                <w:tcPr>
                  <w:tcW w:w="1638" w:type="dxa"/>
                </w:tcPr>
                <w:p w14:paraId="7AD1664C" w14:textId="77777777" w:rsidR="000A4C2A" w:rsidRPr="00C2559B" w:rsidRDefault="000A4C2A" w:rsidP="00093E84">
                  <w:pPr>
                    <w:pStyle w:val="BodyText"/>
                    <w:jc w:val="both"/>
                    <w:rPr>
                      <w:rFonts w:ascii="Times New Roman" w:hAnsi="Times New Roman"/>
                      <w:b/>
                      <w:lang w:val="mk-MK"/>
                    </w:rPr>
                  </w:pPr>
                </w:p>
                <w:p w14:paraId="4E4E6D04" w14:textId="77777777" w:rsidR="000A4C2A" w:rsidRPr="00C2559B" w:rsidRDefault="000A4C2A" w:rsidP="00093E84">
                  <w:pPr>
                    <w:pStyle w:val="BodyText"/>
                    <w:jc w:val="both"/>
                    <w:rPr>
                      <w:rFonts w:ascii="Times New Roman" w:hAnsi="Times New Roman"/>
                      <w:b/>
                      <w:lang w:val="mk-MK"/>
                    </w:rPr>
                  </w:pPr>
                  <w:r w:rsidRPr="00C2559B">
                    <w:rPr>
                      <w:rFonts w:ascii="Times New Roman" w:hAnsi="Times New Roman"/>
                      <w:lang w:val="mk-MK"/>
                    </w:rPr>
                    <w:t xml:space="preserve">    Информирани наставници за компонентата Сумативно оценување</w:t>
                  </w:r>
                </w:p>
                <w:p w14:paraId="31B91296" w14:textId="77777777" w:rsidR="000A4C2A" w:rsidRPr="00C2559B" w:rsidRDefault="000A4C2A" w:rsidP="00093E84">
                  <w:pPr>
                    <w:pStyle w:val="BodyText"/>
                    <w:jc w:val="both"/>
                    <w:rPr>
                      <w:rFonts w:ascii="Times New Roman" w:hAnsi="Times New Roman"/>
                      <w:b/>
                      <w:lang w:val="mk-MK"/>
                    </w:rPr>
                  </w:pPr>
                </w:p>
                <w:p w14:paraId="240AE00E" w14:textId="77777777" w:rsidR="000A4C2A" w:rsidRPr="00C2559B" w:rsidRDefault="000A4C2A" w:rsidP="00093E84">
                  <w:pPr>
                    <w:pStyle w:val="BodyText"/>
                    <w:jc w:val="both"/>
                    <w:rPr>
                      <w:rFonts w:ascii="Times New Roman" w:hAnsi="Times New Roman"/>
                      <w:b/>
                      <w:lang w:val="mk-MK"/>
                    </w:rPr>
                  </w:pPr>
                </w:p>
              </w:tc>
            </w:tr>
            <w:tr w:rsidR="000A4C2A" w:rsidRPr="00EF3487" w14:paraId="6335B32D" w14:textId="77777777" w:rsidTr="000A4C2A">
              <w:trPr>
                <w:trHeight w:val="467"/>
              </w:trPr>
              <w:tc>
                <w:tcPr>
                  <w:tcW w:w="2853" w:type="dxa"/>
                </w:tcPr>
                <w:p w14:paraId="1B40621A" w14:textId="77777777" w:rsidR="000A4C2A" w:rsidRPr="00C2559B" w:rsidRDefault="000A4C2A" w:rsidP="00093E84">
                  <w:pPr>
                    <w:pStyle w:val="BodyText"/>
                    <w:jc w:val="both"/>
                    <w:rPr>
                      <w:rFonts w:ascii="Times New Roman" w:hAnsi="Times New Roman"/>
                      <w:b/>
                      <w:lang w:val="mk-MK"/>
                    </w:rPr>
                  </w:pPr>
                  <w:r w:rsidRPr="00C2559B">
                    <w:rPr>
                      <w:rFonts w:ascii="Times New Roman" w:hAnsi="Times New Roman"/>
                      <w:b/>
                      <w:lang w:val="mk-MK"/>
                    </w:rPr>
                    <w:t xml:space="preserve">3.Помош и подршка на наставниците </w:t>
                  </w:r>
                </w:p>
                <w:p w14:paraId="10002FED" w14:textId="77777777" w:rsidR="000A4C2A" w:rsidRPr="00C2559B" w:rsidRDefault="000A4C2A" w:rsidP="00093E84">
                  <w:pPr>
                    <w:pStyle w:val="BodyText"/>
                    <w:jc w:val="both"/>
                    <w:rPr>
                      <w:rFonts w:ascii="Times New Roman" w:hAnsi="Times New Roman"/>
                      <w:b/>
                      <w:lang w:val="mk-MK"/>
                    </w:rPr>
                  </w:pPr>
                  <w:r w:rsidRPr="00C2559B">
                    <w:rPr>
                      <w:rFonts w:ascii="Times New Roman" w:hAnsi="Times New Roman"/>
                      <w:b/>
                      <w:lang w:val="mk-MK"/>
                    </w:rPr>
                    <w:t>за поуспешна примена на сумативното оценување</w:t>
                  </w:r>
                </w:p>
              </w:tc>
              <w:tc>
                <w:tcPr>
                  <w:tcW w:w="4683" w:type="dxa"/>
                </w:tcPr>
                <w:p w14:paraId="723B5E94" w14:textId="77777777" w:rsidR="000A4C2A" w:rsidRPr="00C2559B" w:rsidRDefault="000A4C2A" w:rsidP="00093E84">
                  <w:pPr>
                    <w:pStyle w:val="BodyText"/>
                    <w:rPr>
                      <w:rFonts w:ascii="Times New Roman" w:hAnsi="Times New Roman"/>
                      <w:b/>
                      <w:lang w:val="mk-MK"/>
                    </w:rPr>
                  </w:pPr>
                  <w:r w:rsidRPr="00C2559B">
                    <w:rPr>
                      <w:rFonts w:ascii="Times New Roman" w:hAnsi="Times New Roman"/>
                      <w:b/>
                      <w:lang w:val="mk-MK"/>
                    </w:rPr>
                    <w:t xml:space="preserve"> Индивидуални разговори со наставниците за подршка на сумативното оценување</w:t>
                  </w:r>
                </w:p>
                <w:p w14:paraId="6AA8388B" w14:textId="77777777" w:rsidR="000A4C2A" w:rsidRPr="00C2559B" w:rsidRDefault="000A4C2A" w:rsidP="00093E84">
                  <w:pPr>
                    <w:pStyle w:val="BodyText"/>
                    <w:jc w:val="both"/>
                    <w:rPr>
                      <w:rFonts w:ascii="Times New Roman" w:hAnsi="Times New Roman"/>
                      <w:b/>
                      <w:lang w:val="mk-MK"/>
                    </w:rPr>
                  </w:pPr>
                </w:p>
              </w:tc>
              <w:tc>
                <w:tcPr>
                  <w:tcW w:w="2909" w:type="dxa"/>
                </w:tcPr>
                <w:p w14:paraId="528E122C" w14:textId="77777777" w:rsidR="000A4C2A" w:rsidRPr="00C2559B" w:rsidRDefault="000A4C2A" w:rsidP="00093E84">
                  <w:pPr>
                    <w:pStyle w:val="BodyText"/>
                    <w:jc w:val="both"/>
                    <w:rPr>
                      <w:rFonts w:ascii="Times New Roman" w:hAnsi="Times New Roman"/>
                      <w:lang w:val="mk-MK"/>
                    </w:rPr>
                  </w:pPr>
                  <w:r w:rsidRPr="00C2559B">
                    <w:rPr>
                      <w:rFonts w:ascii="Times New Roman" w:hAnsi="Times New Roman"/>
                      <w:lang w:val="mk-MK"/>
                    </w:rPr>
                    <w:t>▪Психолог</w:t>
                  </w:r>
                </w:p>
                <w:p w14:paraId="2F5C0E7B" w14:textId="77777777" w:rsidR="000A4C2A" w:rsidRPr="00C2559B" w:rsidRDefault="000A4C2A" w:rsidP="00093E84">
                  <w:pPr>
                    <w:pStyle w:val="BodyText"/>
                    <w:jc w:val="both"/>
                    <w:rPr>
                      <w:rFonts w:ascii="Times New Roman" w:hAnsi="Times New Roman"/>
                      <w:lang w:val="mk-MK"/>
                    </w:rPr>
                  </w:pPr>
                  <w:r w:rsidRPr="00C2559B">
                    <w:rPr>
                      <w:rFonts w:ascii="Times New Roman" w:hAnsi="Times New Roman"/>
                      <w:lang w:val="mk-MK"/>
                    </w:rPr>
                    <w:t>▪педагог</w:t>
                  </w:r>
                </w:p>
                <w:p w14:paraId="79A45F1E" w14:textId="77777777" w:rsidR="000A4C2A" w:rsidRPr="00C2559B" w:rsidRDefault="000A4C2A" w:rsidP="00093E84">
                  <w:pPr>
                    <w:pStyle w:val="BodyText"/>
                    <w:jc w:val="both"/>
                    <w:rPr>
                      <w:rFonts w:ascii="Times New Roman" w:hAnsi="Times New Roman"/>
                      <w:lang w:val="mk-MK"/>
                    </w:rPr>
                  </w:pPr>
                  <w:r w:rsidRPr="00C2559B">
                    <w:rPr>
                      <w:rFonts w:ascii="Times New Roman" w:hAnsi="Times New Roman"/>
                      <w:lang w:val="mk-MK"/>
                    </w:rPr>
                    <w:t xml:space="preserve">▪училишен тим за подршка на сумативното оценување </w:t>
                  </w:r>
                </w:p>
                <w:p w14:paraId="31E20B51" w14:textId="77777777" w:rsidR="000A4C2A" w:rsidRPr="00C2559B" w:rsidRDefault="000A4C2A" w:rsidP="00093E84">
                  <w:pPr>
                    <w:pStyle w:val="BodyText"/>
                    <w:jc w:val="both"/>
                    <w:rPr>
                      <w:rFonts w:ascii="Times New Roman" w:hAnsi="Times New Roman"/>
                      <w:lang w:val="mk-MK"/>
                    </w:rPr>
                  </w:pPr>
                </w:p>
              </w:tc>
              <w:tc>
                <w:tcPr>
                  <w:tcW w:w="1236" w:type="dxa"/>
                </w:tcPr>
                <w:p w14:paraId="47D9015C" w14:textId="77777777" w:rsidR="000A4C2A" w:rsidRPr="00C2559B" w:rsidRDefault="000A4C2A" w:rsidP="00093E84">
                  <w:pPr>
                    <w:pStyle w:val="BodyText"/>
                    <w:jc w:val="both"/>
                    <w:rPr>
                      <w:rFonts w:ascii="Times New Roman" w:hAnsi="Times New Roman"/>
                      <w:lang w:val="mk-MK"/>
                    </w:rPr>
                  </w:pPr>
                  <w:r>
                    <w:rPr>
                      <w:rFonts w:ascii="Times New Roman" w:hAnsi="Times New Roman"/>
                      <w:lang w:val="mk-MK"/>
                    </w:rPr>
                    <w:t>Цела учебн</w:t>
                  </w:r>
                  <w:r w:rsidR="00CF2FA3">
                    <w:rPr>
                      <w:rFonts w:ascii="Times New Roman" w:hAnsi="Times New Roman"/>
                      <w:lang w:val="mk-MK"/>
                    </w:rPr>
                    <w:t>а</w:t>
                  </w:r>
                </w:p>
              </w:tc>
              <w:tc>
                <w:tcPr>
                  <w:tcW w:w="1256" w:type="dxa"/>
                </w:tcPr>
                <w:p w14:paraId="6B160594" w14:textId="77777777" w:rsidR="000A4C2A" w:rsidRPr="00C2559B" w:rsidRDefault="000A4C2A" w:rsidP="00093E84">
                  <w:pPr>
                    <w:pStyle w:val="BodyText"/>
                    <w:jc w:val="both"/>
                    <w:rPr>
                      <w:rFonts w:ascii="Times New Roman" w:hAnsi="Times New Roman"/>
                      <w:lang w:val="mk-MK"/>
                    </w:rPr>
                  </w:pPr>
                  <w:r w:rsidRPr="00C2559B">
                    <w:rPr>
                      <w:rFonts w:ascii="Times New Roman" w:hAnsi="Times New Roman"/>
                      <w:lang w:val="mk-MK"/>
                    </w:rPr>
                    <w:t>Предметни наставници</w:t>
                  </w:r>
                </w:p>
                <w:p w14:paraId="46E0F2D4" w14:textId="77777777" w:rsidR="000A4C2A" w:rsidRPr="00C2559B" w:rsidRDefault="000A4C2A" w:rsidP="00093E84">
                  <w:pPr>
                    <w:pStyle w:val="BodyText"/>
                    <w:jc w:val="both"/>
                    <w:rPr>
                      <w:rFonts w:ascii="Times New Roman" w:hAnsi="Times New Roman"/>
                      <w:lang w:val="mk-MK"/>
                    </w:rPr>
                  </w:pPr>
                  <w:r>
                    <w:rPr>
                      <w:rFonts w:ascii="Times New Roman" w:hAnsi="Times New Roman"/>
                      <w:lang w:val="mk-MK"/>
                    </w:rPr>
                    <w:t xml:space="preserve"> од 6▪9</w:t>
                  </w:r>
                  <w:r w:rsidRPr="00C2559B">
                    <w:rPr>
                      <w:rFonts w:ascii="Times New Roman" w:hAnsi="Times New Roman"/>
                      <w:lang w:val="mk-MK"/>
                    </w:rPr>
                    <w:t xml:space="preserve"> одд</w:t>
                  </w:r>
                </w:p>
              </w:tc>
              <w:tc>
                <w:tcPr>
                  <w:tcW w:w="1638" w:type="dxa"/>
                </w:tcPr>
                <w:p w14:paraId="3ED096CB" w14:textId="77777777" w:rsidR="000A4C2A" w:rsidRPr="00C2559B" w:rsidRDefault="000A4C2A" w:rsidP="00093E84">
                  <w:pPr>
                    <w:pStyle w:val="BodyText"/>
                    <w:jc w:val="both"/>
                    <w:rPr>
                      <w:rFonts w:ascii="Times New Roman" w:hAnsi="Times New Roman"/>
                      <w:lang w:val="mk-MK"/>
                    </w:rPr>
                  </w:pPr>
                  <w:r w:rsidRPr="00C2559B">
                    <w:rPr>
                      <w:rFonts w:ascii="Times New Roman" w:hAnsi="Times New Roman"/>
                      <w:lang w:val="mk-MK"/>
                    </w:rPr>
                    <w:t xml:space="preserve"> Успешна примена на сумативното оценување</w:t>
                  </w:r>
                </w:p>
              </w:tc>
            </w:tr>
            <w:tr w:rsidR="000A4C2A" w:rsidRPr="00EF3487" w14:paraId="161038A8" w14:textId="77777777" w:rsidTr="00157F7D">
              <w:trPr>
                <w:trHeight w:val="2897"/>
              </w:trPr>
              <w:tc>
                <w:tcPr>
                  <w:tcW w:w="2853" w:type="dxa"/>
                </w:tcPr>
                <w:p w14:paraId="1E279F7D" w14:textId="77777777" w:rsidR="000A4C2A" w:rsidRPr="00C2559B" w:rsidRDefault="000A4C2A" w:rsidP="00093E84">
                  <w:pPr>
                    <w:pStyle w:val="BodyText"/>
                    <w:jc w:val="both"/>
                    <w:rPr>
                      <w:rFonts w:ascii="Times New Roman" w:hAnsi="Times New Roman"/>
                      <w:b/>
                      <w:lang w:val="mk-MK"/>
                    </w:rPr>
                  </w:pPr>
                  <w:r w:rsidRPr="00C2559B">
                    <w:rPr>
                      <w:rFonts w:ascii="Times New Roman" w:hAnsi="Times New Roman"/>
                      <w:b/>
                      <w:lang w:val="mk-MK"/>
                    </w:rPr>
                    <w:lastRenderedPageBreak/>
                    <w:t>4.Самоевалуациа и евалуација на примената на сумативното оценување</w:t>
                  </w:r>
                </w:p>
              </w:tc>
              <w:tc>
                <w:tcPr>
                  <w:tcW w:w="4683" w:type="dxa"/>
                </w:tcPr>
                <w:p w14:paraId="711E4597" w14:textId="77777777" w:rsidR="000A4C2A" w:rsidRPr="00C2559B" w:rsidRDefault="000A4C2A" w:rsidP="00093E84">
                  <w:pPr>
                    <w:pStyle w:val="BodyText"/>
                    <w:jc w:val="both"/>
                    <w:rPr>
                      <w:rFonts w:ascii="Times New Roman" w:hAnsi="Times New Roman"/>
                      <w:b/>
                      <w:lang w:val="mk-MK"/>
                    </w:rPr>
                  </w:pPr>
                </w:p>
                <w:p w14:paraId="3160A120" w14:textId="77777777" w:rsidR="000A4C2A" w:rsidRPr="00C2559B" w:rsidRDefault="000A4C2A" w:rsidP="00093E84">
                  <w:pPr>
                    <w:pStyle w:val="BodyText"/>
                    <w:jc w:val="both"/>
                    <w:rPr>
                      <w:rFonts w:ascii="Times New Roman" w:hAnsi="Times New Roman"/>
                      <w:b/>
                      <w:lang w:val="mk-MK"/>
                    </w:rPr>
                  </w:pPr>
                </w:p>
                <w:p w14:paraId="6312186C" w14:textId="77777777" w:rsidR="000A4C2A" w:rsidRPr="00C2559B" w:rsidRDefault="000A4C2A" w:rsidP="00093E84">
                  <w:pPr>
                    <w:pStyle w:val="BodyText"/>
                    <w:jc w:val="both"/>
                    <w:rPr>
                      <w:rFonts w:ascii="Times New Roman" w:hAnsi="Times New Roman"/>
                      <w:b/>
                      <w:lang w:val="mk-MK"/>
                    </w:rPr>
                  </w:pPr>
                  <w:r w:rsidRPr="00C2559B">
                    <w:rPr>
                      <w:rFonts w:ascii="Times New Roman" w:hAnsi="Times New Roman"/>
                      <w:b/>
                      <w:lang w:val="mk-MK"/>
                    </w:rPr>
                    <w:t>Наблудување на часови</w:t>
                  </w:r>
                </w:p>
              </w:tc>
              <w:tc>
                <w:tcPr>
                  <w:tcW w:w="2909" w:type="dxa"/>
                </w:tcPr>
                <w:p w14:paraId="483FD23B" w14:textId="77777777" w:rsidR="000A4C2A" w:rsidRPr="00C2559B" w:rsidRDefault="000A4C2A" w:rsidP="00093E84">
                  <w:pPr>
                    <w:pStyle w:val="BodyText"/>
                    <w:jc w:val="both"/>
                    <w:rPr>
                      <w:rFonts w:ascii="Times New Roman" w:hAnsi="Times New Roman"/>
                      <w:lang w:val="mk-MK"/>
                    </w:rPr>
                  </w:pPr>
                  <w:r w:rsidRPr="00C2559B">
                    <w:rPr>
                      <w:rFonts w:ascii="Times New Roman" w:hAnsi="Times New Roman"/>
                      <w:lang w:val="mk-MK"/>
                    </w:rPr>
                    <w:t>▪директор</w:t>
                  </w:r>
                </w:p>
                <w:p w14:paraId="537109F5" w14:textId="77777777" w:rsidR="000A4C2A" w:rsidRPr="00C2559B" w:rsidRDefault="000A4C2A" w:rsidP="00093E84">
                  <w:pPr>
                    <w:pStyle w:val="BodyText"/>
                    <w:jc w:val="both"/>
                    <w:rPr>
                      <w:rFonts w:ascii="Times New Roman" w:hAnsi="Times New Roman"/>
                      <w:lang w:val="mk-MK"/>
                    </w:rPr>
                  </w:pPr>
                  <w:r w:rsidRPr="00C2559B">
                    <w:rPr>
                      <w:rFonts w:ascii="Times New Roman" w:hAnsi="Times New Roman"/>
                      <w:lang w:val="mk-MK"/>
                    </w:rPr>
                    <w:t>▪психолог</w:t>
                  </w:r>
                </w:p>
                <w:p w14:paraId="3297E4C1" w14:textId="77777777" w:rsidR="000A4C2A" w:rsidRPr="00C2559B" w:rsidRDefault="000A4C2A" w:rsidP="00093E84">
                  <w:pPr>
                    <w:pStyle w:val="BodyText"/>
                    <w:jc w:val="both"/>
                    <w:rPr>
                      <w:rFonts w:ascii="Times New Roman" w:hAnsi="Times New Roman"/>
                      <w:lang w:val="mk-MK"/>
                    </w:rPr>
                  </w:pPr>
                  <w:r w:rsidRPr="00C2559B">
                    <w:rPr>
                      <w:rFonts w:ascii="Times New Roman" w:hAnsi="Times New Roman"/>
                      <w:lang w:val="mk-MK"/>
                    </w:rPr>
                    <w:t>▪педагог</w:t>
                  </w:r>
                </w:p>
                <w:p w14:paraId="082F9769" w14:textId="77777777" w:rsidR="000A4C2A" w:rsidRPr="00C2559B" w:rsidRDefault="000A4C2A" w:rsidP="00093E84">
                  <w:pPr>
                    <w:pStyle w:val="BodyText"/>
                    <w:jc w:val="both"/>
                    <w:rPr>
                      <w:rFonts w:ascii="Times New Roman" w:hAnsi="Times New Roman"/>
                      <w:lang w:val="mk-MK"/>
                    </w:rPr>
                  </w:pPr>
                  <w:r w:rsidRPr="00C2559B">
                    <w:rPr>
                      <w:rFonts w:ascii="Times New Roman" w:hAnsi="Times New Roman"/>
                      <w:lang w:val="mk-MK"/>
                    </w:rPr>
                    <w:t xml:space="preserve">▪училишен тим за подршка на сумативното оценување </w:t>
                  </w:r>
                </w:p>
                <w:p w14:paraId="24D03BB6" w14:textId="77777777" w:rsidR="000A4C2A" w:rsidRPr="00C2559B" w:rsidRDefault="000A4C2A" w:rsidP="00093E84">
                  <w:pPr>
                    <w:pStyle w:val="BodyText"/>
                    <w:jc w:val="both"/>
                    <w:rPr>
                      <w:rFonts w:ascii="Times New Roman" w:hAnsi="Times New Roman"/>
                      <w:lang w:val="mk-MK"/>
                    </w:rPr>
                  </w:pPr>
                </w:p>
              </w:tc>
              <w:tc>
                <w:tcPr>
                  <w:tcW w:w="1236" w:type="dxa"/>
                </w:tcPr>
                <w:p w14:paraId="638F812B" w14:textId="77777777" w:rsidR="000A4C2A" w:rsidRPr="00C2559B" w:rsidRDefault="000A4C2A" w:rsidP="00093E84">
                  <w:pPr>
                    <w:pStyle w:val="BodyText"/>
                    <w:jc w:val="both"/>
                    <w:rPr>
                      <w:rFonts w:ascii="Times New Roman" w:hAnsi="Times New Roman"/>
                      <w:lang w:val="mk-MK"/>
                    </w:rPr>
                  </w:pPr>
                  <w:r w:rsidRPr="00C2559B">
                    <w:rPr>
                      <w:rFonts w:ascii="Times New Roman" w:hAnsi="Times New Roman"/>
                      <w:lang w:val="mk-MK"/>
                    </w:rPr>
                    <w:t>Второто полугодие од учебнат</w:t>
                  </w:r>
                  <w:r w:rsidR="005315EB">
                    <w:rPr>
                      <w:rFonts w:ascii="Times New Roman" w:hAnsi="Times New Roman"/>
                      <w:lang w:val="mk-MK"/>
                    </w:rPr>
                    <w:t>а г.</w:t>
                  </w:r>
                </w:p>
              </w:tc>
              <w:tc>
                <w:tcPr>
                  <w:tcW w:w="1256" w:type="dxa"/>
                </w:tcPr>
                <w:p w14:paraId="135B367A" w14:textId="77777777" w:rsidR="000A4C2A" w:rsidRPr="00C2559B" w:rsidRDefault="000A4C2A" w:rsidP="00093E84">
                  <w:pPr>
                    <w:pStyle w:val="BodyText"/>
                    <w:jc w:val="both"/>
                    <w:rPr>
                      <w:rFonts w:ascii="Times New Roman" w:hAnsi="Times New Roman"/>
                      <w:lang w:val="mk-MK"/>
                    </w:rPr>
                  </w:pPr>
                  <w:r w:rsidRPr="00C2559B">
                    <w:rPr>
                      <w:rFonts w:ascii="Times New Roman" w:hAnsi="Times New Roman"/>
                      <w:lang w:val="mk-MK"/>
                    </w:rPr>
                    <w:t>▪Предметни наставници</w:t>
                  </w:r>
                </w:p>
                <w:p w14:paraId="2D45905B" w14:textId="77777777" w:rsidR="000A4C2A" w:rsidRPr="00C2559B" w:rsidRDefault="000A4C2A" w:rsidP="00093E84">
                  <w:pPr>
                    <w:pStyle w:val="BodyText"/>
                    <w:jc w:val="both"/>
                    <w:rPr>
                      <w:rFonts w:ascii="Times New Roman" w:hAnsi="Times New Roman"/>
                      <w:lang w:val="mk-MK"/>
                    </w:rPr>
                  </w:pPr>
                  <w:r>
                    <w:rPr>
                      <w:rFonts w:ascii="Times New Roman" w:hAnsi="Times New Roman"/>
                      <w:lang w:val="mk-MK"/>
                    </w:rPr>
                    <w:t xml:space="preserve"> од 6▪9</w:t>
                  </w:r>
                  <w:r w:rsidRPr="00C2559B">
                    <w:rPr>
                      <w:rFonts w:ascii="Times New Roman" w:hAnsi="Times New Roman"/>
                      <w:lang w:val="mk-MK"/>
                    </w:rPr>
                    <w:t xml:space="preserve"> одд</w:t>
                  </w:r>
                </w:p>
                <w:p w14:paraId="60BFC913" w14:textId="77777777" w:rsidR="000A4C2A" w:rsidRPr="00C2559B" w:rsidRDefault="000A4C2A" w:rsidP="00093E84">
                  <w:pPr>
                    <w:pStyle w:val="BodyText"/>
                    <w:jc w:val="both"/>
                    <w:rPr>
                      <w:rFonts w:ascii="Times New Roman" w:hAnsi="Times New Roman"/>
                      <w:lang w:val="mk-MK"/>
                    </w:rPr>
                  </w:pPr>
                  <w:r>
                    <w:rPr>
                      <w:rFonts w:ascii="Times New Roman" w:hAnsi="Times New Roman"/>
                      <w:lang w:val="mk-MK"/>
                    </w:rPr>
                    <w:t>▪Ученици од 6▪9</w:t>
                  </w:r>
                  <w:r w:rsidRPr="00C2559B">
                    <w:rPr>
                      <w:rFonts w:ascii="Times New Roman" w:hAnsi="Times New Roman"/>
                      <w:lang w:val="mk-MK"/>
                    </w:rPr>
                    <w:t xml:space="preserve"> одд.</w:t>
                  </w:r>
                </w:p>
              </w:tc>
              <w:tc>
                <w:tcPr>
                  <w:tcW w:w="1638" w:type="dxa"/>
                </w:tcPr>
                <w:p w14:paraId="3891CBD3" w14:textId="77777777" w:rsidR="000A4C2A" w:rsidRPr="00C2559B" w:rsidRDefault="000A4C2A" w:rsidP="00093E84">
                  <w:pPr>
                    <w:pStyle w:val="BodyText"/>
                    <w:jc w:val="both"/>
                    <w:rPr>
                      <w:rFonts w:ascii="Times New Roman" w:hAnsi="Times New Roman"/>
                      <w:lang w:val="mk-MK"/>
                    </w:rPr>
                  </w:pPr>
                  <w:r w:rsidRPr="00C2559B">
                    <w:rPr>
                      <w:rFonts w:ascii="Times New Roman" w:hAnsi="Times New Roman"/>
                      <w:lang w:val="mk-MK"/>
                    </w:rPr>
                    <w:t>Вреднување и самовреднување на работата  и резултатите од ова компонента</w:t>
                  </w:r>
                </w:p>
                <w:p w14:paraId="4C452309" w14:textId="77777777" w:rsidR="000A4C2A" w:rsidRPr="00C2559B" w:rsidRDefault="000A4C2A" w:rsidP="00093E84">
                  <w:pPr>
                    <w:pStyle w:val="BodyText"/>
                    <w:jc w:val="both"/>
                    <w:rPr>
                      <w:rFonts w:ascii="Times New Roman" w:hAnsi="Times New Roman"/>
                      <w:lang w:val="mk-MK"/>
                    </w:rPr>
                  </w:pPr>
                </w:p>
                <w:p w14:paraId="135DF1C1" w14:textId="77777777" w:rsidR="000A4C2A" w:rsidRPr="00C2559B" w:rsidRDefault="000A4C2A" w:rsidP="00093E84">
                  <w:pPr>
                    <w:pStyle w:val="BodyText"/>
                    <w:jc w:val="both"/>
                    <w:rPr>
                      <w:rFonts w:ascii="Times New Roman" w:hAnsi="Times New Roman"/>
                      <w:lang w:val="mk-MK"/>
                    </w:rPr>
                  </w:pPr>
                </w:p>
              </w:tc>
            </w:tr>
          </w:tbl>
          <w:p w14:paraId="075A39B6" w14:textId="77777777" w:rsidR="000A4C2A" w:rsidRPr="001F71D1" w:rsidRDefault="000A4C2A" w:rsidP="00093E84">
            <w:pPr>
              <w:autoSpaceDE w:val="0"/>
              <w:autoSpaceDN w:val="0"/>
              <w:adjustRightInd w:val="0"/>
              <w:rPr>
                <w:lang w:val="mk-MK"/>
              </w:rPr>
            </w:pPr>
          </w:p>
        </w:tc>
      </w:tr>
    </w:tbl>
    <w:p w14:paraId="4EC78332" w14:textId="77777777" w:rsidR="000A4C2A" w:rsidRDefault="000A4C2A" w:rsidP="000A4C2A">
      <w:pPr>
        <w:autoSpaceDE w:val="0"/>
        <w:autoSpaceDN w:val="0"/>
        <w:adjustRightInd w:val="0"/>
        <w:rPr>
          <w:lang w:val="mk-MK"/>
        </w:rPr>
      </w:pPr>
    </w:p>
    <w:p w14:paraId="5700E962" w14:textId="77777777" w:rsidR="000A4C2A" w:rsidRDefault="000A4C2A" w:rsidP="00806B27">
      <w:pPr>
        <w:autoSpaceDE w:val="0"/>
        <w:autoSpaceDN w:val="0"/>
        <w:adjustRightInd w:val="0"/>
        <w:jc w:val="both"/>
        <w:rPr>
          <w:rFonts w:ascii="Arial" w:hAnsi="Arial" w:cs="Arial"/>
          <w:lang w:val="mk-MK"/>
        </w:rPr>
      </w:pPr>
    </w:p>
    <w:p w14:paraId="590634BC" w14:textId="77777777" w:rsidR="00502E9B" w:rsidRPr="004C5A3C" w:rsidRDefault="00502E9B" w:rsidP="00EA7EDE">
      <w:pPr>
        <w:autoSpaceDE w:val="0"/>
        <w:autoSpaceDN w:val="0"/>
        <w:adjustRightInd w:val="0"/>
        <w:jc w:val="both"/>
        <w:rPr>
          <w:rFonts w:cstheme="minorHAnsi"/>
          <w:lang w:val="mk-MK"/>
        </w:rPr>
      </w:pPr>
      <w:r w:rsidRPr="004C5A3C">
        <w:rPr>
          <w:rFonts w:cstheme="minorHAnsi"/>
          <w:lang w:val="mk-MK"/>
        </w:rPr>
        <w:t xml:space="preserve">- </w:t>
      </w:r>
      <w:r w:rsidRPr="004C5A3C">
        <w:rPr>
          <w:rFonts w:cstheme="minorHAnsi"/>
          <w:b/>
          <w:bCs/>
          <w:i/>
          <w:iCs/>
          <w:lang w:val="mk-MK"/>
        </w:rPr>
        <w:t xml:space="preserve">Превентивни програми </w:t>
      </w:r>
      <w:r w:rsidRPr="004C5A3C">
        <w:rPr>
          <w:rFonts w:cstheme="minorHAnsi"/>
          <w:lang w:val="mk-MK"/>
        </w:rPr>
        <w:t>(насилство, болести на зависност, асоцијално однесување, соработка со установи за</w:t>
      </w:r>
    </w:p>
    <w:p w14:paraId="5E21EBDC" w14:textId="77777777" w:rsidR="000F7D87" w:rsidRPr="004C5A3C" w:rsidRDefault="00502E9B" w:rsidP="00EA7EDE">
      <w:pPr>
        <w:autoSpaceDE w:val="0"/>
        <w:autoSpaceDN w:val="0"/>
        <w:adjustRightInd w:val="0"/>
        <w:jc w:val="both"/>
        <w:rPr>
          <w:rFonts w:cstheme="minorHAnsi"/>
          <w:lang w:val="mk-MK"/>
        </w:rPr>
      </w:pPr>
      <w:r w:rsidRPr="004C5A3C">
        <w:rPr>
          <w:rFonts w:cstheme="minorHAnsi"/>
          <w:lang w:val="mk-MK"/>
        </w:rPr>
        <w:t>безбедност и социјална грижа) Превентивната програма за насилство има за цел да се спречи насилното однесување во училиштето и да се едуцираат учениците за ненасилно решавање на конфликтите</w:t>
      </w:r>
    </w:p>
    <w:p w14:paraId="56622F69" w14:textId="77777777" w:rsidR="000F7D87" w:rsidRPr="004C5A3C" w:rsidRDefault="00502E9B" w:rsidP="00EA7EDE">
      <w:pPr>
        <w:tabs>
          <w:tab w:val="left" w:pos="945"/>
        </w:tabs>
        <w:jc w:val="both"/>
        <w:rPr>
          <w:rFonts w:cstheme="minorHAnsi"/>
          <w:lang w:val="mk-MK"/>
        </w:rPr>
      </w:pPr>
      <w:r w:rsidRPr="004C5A3C">
        <w:rPr>
          <w:rFonts w:cstheme="minorHAnsi"/>
          <w:lang w:val="mk-MK"/>
        </w:rPr>
        <w:t>.</w:t>
      </w:r>
      <w:r w:rsidR="000F7D87" w:rsidRPr="004C5A3C">
        <w:rPr>
          <w:rFonts w:cstheme="minorHAnsi"/>
          <w:lang w:val="mk-MK"/>
        </w:rPr>
        <w:t xml:space="preserve">      Училиштето изработи училишна политика за намалување на насилното однесување на учениците во училиштето, во која се образложени начините  и мерките кои ги превзема училиштето за намалување на насилното однесување. Училиштето преку тимот за намалување на насилното однесување на учениците прави детектирање на видовите насилно однесување во училиштето, местата каде се случуваат и превзема соодветни мерки за нивно сузбивање и намалување.</w:t>
      </w:r>
    </w:p>
    <w:p w14:paraId="0FC1BCD8" w14:textId="77777777" w:rsidR="000F7D87" w:rsidRPr="004C5A3C" w:rsidRDefault="000F7D87" w:rsidP="00EA7EDE">
      <w:pPr>
        <w:autoSpaceDE w:val="0"/>
        <w:autoSpaceDN w:val="0"/>
        <w:adjustRightInd w:val="0"/>
        <w:jc w:val="both"/>
        <w:rPr>
          <w:rFonts w:cstheme="minorHAnsi"/>
          <w:lang w:val="mk-MK"/>
        </w:rPr>
      </w:pPr>
      <w:r w:rsidRPr="004C5A3C">
        <w:rPr>
          <w:rFonts w:cstheme="minorHAnsi"/>
          <w:lang w:val="mk-MK"/>
        </w:rPr>
        <w:t xml:space="preserve">      Во нашето училиште ќе се изведуваат и презентации на превентивни програми од неколку позначајни области како што се спречување на насилставата во училиштата, заштита на учениците од заразни болести, заштита на учениците при вклучување во сообраќајот веднаш по напуштање на училиштето и безбедно пристигнување до нивните домови, презентации од центарот за социјални грижи и други огранизации се со цел нашите ученици се запознаат со се повеќе информации кои ќе им помогнат полесно и безгрижно да ги минат своите почетоци во образовниот процес. </w:t>
      </w:r>
    </w:p>
    <w:p w14:paraId="16765AF3" w14:textId="77777777" w:rsidR="000F7D87" w:rsidRPr="004C5A3C" w:rsidRDefault="000F7D87" w:rsidP="00EA7EDE">
      <w:pPr>
        <w:autoSpaceDE w:val="0"/>
        <w:autoSpaceDN w:val="0"/>
        <w:adjustRightInd w:val="0"/>
        <w:jc w:val="both"/>
        <w:rPr>
          <w:rFonts w:cstheme="minorHAnsi"/>
          <w:lang w:val="mk-MK"/>
        </w:rPr>
      </w:pPr>
      <w:r w:rsidRPr="004C5A3C">
        <w:rPr>
          <w:rFonts w:cstheme="minorHAnsi"/>
          <w:lang w:val="mk-MK"/>
        </w:rPr>
        <w:t xml:space="preserve">Оспособување на учениците за поздрав живот во училиштето, домот и локалната средина во која живеат. Активности посветени на грижата на здравјето на учениците (физичко, ментално и социјално здравје) ќе се реализираат во текот на учебната година по предметите: Физичко и здравствено образование, природо, општество, запознавање на околината, природо и општество,биологија, екологија, здрава исхрана воннаставни активности: спортска, еколошка секција и др. Предавање и разговори на часот по одделенска заедница , со стручната служба, со одделенските раководители и со надворешни стручни лица во врска со превентива од болести (заштита, зараза, завист) содржини со кои се изградува свеста кај учениците со воспитание и образование за заштита на здравјето и здравиот начин на живеење. </w:t>
      </w:r>
    </w:p>
    <w:p w14:paraId="558BE3C2" w14:textId="77777777" w:rsidR="000F7D87" w:rsidRPr="000F7D87" w:rsidRDefault="000F7D87" w:rsidP="000F7D87">
      <w:pPr>
        <w:autoSpaceDE w:val="0"/>
        <w:autoSpaceDN w:val="0"/>
        <w:adjustRightInd w:val="0"/>
        <w:rPr>
          <w:rFonts w:ascii="Arial" w:hAnsi="Arial" w:cs="Arial"/>
          <w:lang w:val="mk-MK"/>
        </w:rPr>
      </w:pPr>
    </w:p>
    <w:p w14:paraId="72AD6E41" w14:textId="77777777" w:rsidR="000F7D87" w:rsidRDefault="000F7D87" w:rsidP="000F7D87">
      <w:pPr>
        <w:autoSpaceDE w:val="0"/>
        <w:autoSpaceDN w:val="0"/>
        <w:adjustRightInd w:val="0"/>
        <w:rPr>
          <w:lang w:val="mk-MK"/>
        </w:rPr>
      </w:pPr>
    </w:p>
    <w:p w14:paraId="026B9938" w14:textId="77777777" w:rsidR="00502E9B" w:rsidRPr="00B90DE1" w:rsidRDefault="00502E9B" w:rsidP="00502E9B">
      <w:pPr>
        <w:autoSpaceDE w:val="0"/>
        <w:autoSpaceDN w:val="0"/>
        <w:adjustRightInd w:val="0"/>
        <w:rPr>
          <w:rFonts w:ascii="Arial" w:hAnsi="Arial" w:cs="Arial"/>
          <w:lang w:val="mk-MK"/>
        </w:rPr>
      </w:pPr>
    </w:p>
    <w:p w14:paraId="74E1B881" w14:textId="77777777" w:rsidR="00502E9B" w:rsidRPr="00B90DE1" w:rsidRDefault="00502E9B" w:rsidP="00502E9B">
      <w:pPr>
        <w:autoSpaceDE w:val="0"/>
        <w:autoSpaceDN w:val="0"/>
        <w:adjustRightInd w:val="0"/>
        <w:rPr>
          <w:rFonts w:ascii="Arial" w:hAnsi="Arial" w:cs="Arial"/>
          <w:b/>
          <w:lang w:val="mk-MK"/>
        </w:rPr>
      </w:pPr>
    </w:p>
    <w:p w14:paraId="127031CB" w14:textId="77777777" w:rsidR="00502E9B" w:rsidRPr="004C5A3C" w:rsidRDefault="00502E9B" w:rsidP="00502E9B">
      <w:pPr>
        <w:autoSpaceDE w:val="0"/>
        <w:autoSpaceDN w:val="0"/>
        <w:adjustRightInd w:val="0"/>
        <w:rPr>
          <w:rFonts w:cstheme="minorHAnsi"/>
          <w:lang w:val="mk-MK"/>
        </w:rPr>
      </w:pPr>
      <w:r w:rsidRPr="00B90DE1">
        <w:rPr>
          <w:rFonts w:ascii="Arial" w:hAnsi="Arial" w:cs="Arial"/>
          <w:lang w:val="mk-MK"/>
        </w:rPr>
        <w:t xml:space="preserve">- </w:t>
      </w:r>
      <w:r w:rsidRPr="004C5A3C">
        <w:rPr>
          <w:rFonts w:cstheme="minorHAnsi"/>
          <w:lang w:val="mk-MK"/>
        </w:rPr>
        <w:t>Целта на превентивната програма за асоцијално однесување е преку вклучување на учениците со асоцијално</w:t>
      </w:r>
    </w:p>
    <w:p w14:paraId="7532E5C6" w14:textId="77777777" w:rsidR="00502E9B" w:rsidRPr="004C5A3C" w:rsidRDefault="00502E9B" w:rsidP="00502E9B">
      <w:pPr>
        <w:autoSpaceDE w:val="0"/>
        <w:autoSpaceDN w:val="0"/>
        <w:adjustRightInd w:val="0"/>
        <w:rPr>
          <w:rFonts w:cstheme="minorHAnsi"/>
          <w:lang w:val="mk-MK"/>
        </w:rPr>
      </w:pPr>
      <w:r w:rsidRPr="004C5A3C">
        <w:rPr>
          <w:rFonts w:cstheme="minorHAnsi"/>
          <w:lang w:val="mk-MK"/>
        </w:rPr>
        <w:t>однесување во разни активности и проекти и нивно –поуспешно вклучување во училишните активности.</w:t>
      </w:r>
    </w:p>
    <w:p w14:paraId="3CA5E380" w14:textId="77777777" w:rsidR="00502E9B" w:rsidRPr="004C5A3C" w:rsidRDefault="00502E9B" w:rsidP="00502E9B">
      <w:pPr>
        <w:pStyle w:val="ListParagraph"/>
        <w:ind w:left="426"/>
        <w:jc w:val="both"/>
        <w:rPr>
          <w:rFonts w:cstheme="minorHAnsi"/>
          <w:lang w:val="mk-MK"/>
        </w:rPr>
      </w:pPr>
      <w:r w:rsidRPr="004C5A3C">
        <w:rPr>
          <w:rFonts w:cstheme="minorHAnsi"/>
          <w:lang w:val="mk-MK"/>
        </w:rPr>
        <w:t>Превентивните програми предвидуваат соработка</w:t>
      </w:r>
      <w:r w:rsidR="000F7D87" w:rsidRPr="004C5A3C">
        <w:rPr>
          <w:rFonts w:cstheme="minorHAnsi"/>
          <w:lang w:val="mk-MK"/>
        </w:rPr>
        <w:t xml:space="preserve"> со МВР и Здравствени институции.</w:t>
      </w:r>
    </w:p>
    <w:p w14:paraId="43158808" w14:textId="77777777" w:rsidR="00502E9B" w:rsidRPr="004C5A3C" w:rsidRDefault="00502E9B" w:rsidP="00502E9B">
      <w:pPr>
        <w:tabs>
          <w:tab w:val="left" w:pos="945"/>
        </w:tabs>
        <w:ind w:left="360"/>
        <w:rPr>
          <w:rFonts w:cstheme="minorHAnsi"/>
          <w:lang w:val="mk-MK"/>
        </w:rPr>
      </w:pPr>
      <w:r w:rsidRPr="004C5A3C">
        <w:rPr>
          <w:rFonts w:cstheme="minorHAnsi"/>
          <w:lang w:val="mk-MK"/>
        </w:rPr>
        <w:t xml:space="preserve">Во рамките на наставата и оваа учебна година ќе се обрне внимание на едукацијата на учениците за нивната безбедност и социјалнa грижа во која покрај одредени теми кои ќе се реализираат на одделенските часови ќе се вклучат и установи кои ќе дадат свој придонес. </w:t>
      </w:r>
    </w:p>
    <w:p w14:paraId="2C106F47" w14:textId="77777777" w:rsidR="00502E9B" w:rsidRPr="004C5A3C" w:rsidRDefault="00502E9B" w:rsidP="00502E9B">
      <w:pPr>
        <w:tabs>
          <w:tab w:val="left" w:pos="945"/>
        </w:tabs>
        <w:ind w:left="360"/>
        <w:rPr>
          <w:rFonts w:cstheme="minorHAnsi"/>
          <w:lang w:val="mk-MK"/>
        </w:rPr>
      </w:pPr>
      <w:r w:rsidRPr="004C5A3C">
        <w:rPr>
          <w:rFonts w:cstheme="minorHAnsi"/>
          <w:lang w:val="mk-MK"/>
        </w:rPr>
        <w:t>Покрај ова училиштето ќе реализира активности надвор од училиште како посети на институции, објекти, знаменитости.</w:t>
      </w:r>
    </w:p>
    <w:p w14:paraId="0D89BE81" w14:textId="77777777" w:rsidR="005315EB" w:rsidRDefault="005315EB" w:rsidP="00502E9B">
      <w:pPr>
        <w:tabs>
          <w:tab w:val="left" w:pos="945"/>
        </w:tabs>
        <w:ind w:left="360"/>
        <w:rPr>
          <w:rFonts w:ascii="Arial" w:hAnsi="Arial" w:cs="Arial"/>
          <w:lang w:val="mk-MK"/>
        </w:rPr>
      </w:pPr>
    </w:p>
    <w:p w14:paraId="785E07D1" w14:textId="77777777" w:rsidR="005315EB" w:rsidRPr="00806B27" w:rsidRDefault="005315EB" w:rsidP="00502E9B">
      <w:pPr>
        <w:tabs>
          <w:tab w:val="left" w:pos="945"/>
        </w:tabs>
        <w:ind w:left="360"/>
        <w:rPr>
          <w:rFonts w:ascii="Arial" w:hAnsi="Arial" w:cs="Arial"/>
          <w:lang w:val="mk-MK"/>
        </w:rPr>
      </w:pPr>
    </w:p>
    <w:p w14:paraId="4A5EDC87" w14:textId="77777777" w:rsidR="00502E9B" w:rsidRPr="000C2C0E" w:rsidRDefault="00502E9B" w:rsidP="00502E9B">
      <w:pPr>
        <w:pStyle w:val="ListParagraph"/>
        <w:tabs>
          <w:tab w:val="left" w:pos="945"/>
          <w:tab w:val="left" w:pos="5835"/>
        </w:tabs>
        <w:ind w:left="2430"/>
        <w:rPr>
          <w:rFonts w:ascii="Arial" w:hAnsi="Arial" w:cs="Arial"/>
          <w:b/>
          <w:szCs w:val="26"/>
          <w:lang w:val="mk-MK"/>
        </w:rPr>
      </w:pPr>
    </w:p>
    <w:p w14:paraId="343F0DC5" w14:textId="77777777" w:rsidR="00C95700" w:rsidRPr="003F6945" w:rsidRDefault="00806B27" w:rsidP="003F6945">
      <w:pPr>
        <w:pStyle w:val="Subtitle"/>
        <w:jc w:val="left"/>
        <w:rPr>
          <w:b/>
          <w:lang w:val="mk-MK"/>
        </w:rPr>
      </w:pPr>
      <w:bookmarkStart w:id="86" w:name="_Toc171765097"/>
      <w:r w:rsidRPr="003F6945">
        <w:rPr>
          <w:b/>
          <w:lang w:val="mk-MK"/>
        </w:rPr>
        <w:t>15.2.</w:t>
      </w:r>
      <w:r w:rsidR="00C95700" w:rsidRPr="003F6945">
        <w:rPr>
          <w:b/>
          <w:lang w:val="mk-MK"/>
        </w:rPr>
        <w:t>Професионална ориентација на учениците</w:t>
      </w:r>
      <w:bookmarkEnd w:id="86"/>
    </w:p>
    <w:p w14:paraId="72001987" w14:textId="77777777" w:rsidR="00806B27" w:rsidRPr="00806B27" w:rsidRDefault="00806B27" w:rsidP="00806B27">
      <w:pPr>
        <w:rPr>
          <w:lang w:val="mk-MK"/>
        </w:rPr>
      </w:pPr>
    </w:p>
    <w:p w14:paraId="08E03D84" w14:textId="77777777" w:rsidR="00502E9B" w:rsidRPr="00B90DE1" w:rsidRDefault="00502E9B" w:rsidP="00502E9B">
      <w:pPr>
        <w:rPr>
          <w:rFonts w:ascii="Arial" w:hAnsi="Arial" w:cs="Arial"/>
          <w:lang w:val="mk-MK"/>
        </w:rPr>
      </w:pPr>
      <w:r w:rsidRPr="000C2C0E">
        <w:rPr>
          <w:rFonts w:ascii="Arial" w:hAnsi="Arial" w:cs="Arial"/>
          <w:b/>
          <w:szCs w:val="26"/>
          <w:lang w:val="mk-MK"/>
        </w:rPr>
        <w:t xml:space="preserve"> </w:t>
      </w:r>
      <w:r w:rsidRPr="000C2C0E">
        <w:rPr>
          <w:rFonts w:ascii="Arial" w:hAnsi="Arial" w:cs="Arial"/>
          <w:b/>
          <w:szCs w:val="26"/>
          <w:lang w:val="mk-MK"/>
        </w:rPr>
        <w:tab/>
      </w:r>
      <w:r w:rsidRPr="000C2C0E">
        <w:rPr>
          <w:rFonts w:ascii="Arial" w:hAnsi="Arial" w:cs="Arial"/>
          <w:b/>
          <w:szCs w:val="26"/>
          <w:lang w:val="mk-MK"/>
        </w:rPr>
        <w:tab/>
      </w:r>
      <w:r w:rsidRPr="00B90DE1">
        <w:rPr>
          <w:rFonts w:ascii="Arial" w:hAnsi="Arial" w:cs="Arial"/>
          <w:lang w:val="mk-MK"/>
        </w:rPr>
        <w:t>Концептот на програмата за ПО ќе се реализра преку петкратниот модел:</w:t>
      </w:r>
    </w:p>
    <w:p w14:paraId="1DA4B2F8" w14:textId="06118CF9" w:rsidR="00502E9B" w:rsidRPr="00B90DE1" w:rsidRDefault="00502E9B" w:rsidP="007F6B10">
      <w:pPr>
        <w:pStyle w:val="ListParagraph"/>
        <w:numPr>
          <w:ilvl w:val="0"/>
          <w:numId w:val="66"/>
        </w:numPr>
        <w:spacing w:after="160" w:line="256" w:lineRule="auto"/>
        <w:rPr>
          <w:rFonts w:ascii="Arial" w:hAnsi="Arial" w:cs="Arial"/>
          <w:lang w:val="mk-MK"/>
        </w:rPr>
      </w:pPr>
      <w:r w:rsidRPr="00B90DE1">
        <w:rPr>
          <w:rFonts w:ascii="Arial" w:hAnsi="Arial" w:cs="Arial"/>
          <w:b/>
          <w:lang w:val="mk-MK"/>
        </w:rPr>
        <w:t>Самопознавање</w:t>
      </w:r>
      <w:r w:rsidRPr="00B90DE1">
        <w:rPr>
          <w:rFonts w:ascii="Arial" w:hAnsi="Arial" w:cs="Arial"/>
          <w:lang w:val="mk-MK"/>
        </w:rPr>
        <w:t xml:space="preserve"> :препознавање на </w:t>
      </w:r>
      <w:r w:rsidRPr="000C2C0E">
        <w:rPr>
          <w:rFonts w:ascii="Arial" w:hAnsi="Arial" w:cs="Arial"/>
          <w:lang w:val="mk-MK"/>
        </w:rPr>
        <w:t>сопствените</w:t>
      </w:r>
      <w:r w:rsidRPr="00B90DE1">
        <w:rPr>
          <w:rFonts w:ascii="Arial" w:hAnsi="Arial" w:cs="Arial"/>
          <w:lang w:val="mk-MK"/>
        </w:rPr>
        <w:t xml:space="preserve"> потенцијали,</w:t>
      </w:r>
      <w:r w:rsidRPr="000C2C0E">
        <w:rPr>
          <w:rFonts w:ascii="Arial" w:hAnsi="Arial" w:cs="Arial"/>
          <w:lang w:val="mk-MK"/>
        </w:rPr>
        <w:t xml:space="preserve"> подготвеност</w:t>
      </w:r>
      <w:r w:rsidRPr="00B90DE1">
        <w:rPr>
          <w:rFonts w:ascii="Arial" w:hAnsi="Arial" w:cs="Arial"/>
          <w:lang w:val="mk-MK"/>
        </w:rPr>
        <w:t xml:space="preserve"> за напредок преку настава и учење</w:t>
      </w:r>
    </w:p>
    <w:p w14:paraId="5272888B" w14:textId="77777777" w:rsidR="00502E9B" w:rsidRPr="00B90DE1" w:rsidRDefault="00502E9B" w:rsidP="007F6B10">
      <w:pPr>
        <w:pStyle w:val="ListParagraph"/>
        <w:numPr>
          <w:ilvl w:val="0"/>
          <w:numId w:val="66"/>
        </w:numPr>
        <w:spacing w:after="160" w:line="256" w:lineRule="auto"/>
        <w:rPr>
          <w:rFonts w:ascii="Arial" w:hAnsi="Arial" w:cs="Arial"/>
          <w:lang w:val="mk-MK"/>
        </w:rPr>
      </w:pPr>
      <w:r w:rsidRPr="00B90DE1">
        <w:rPr>
          <w:rFonts w:ascii="Arial" w:hAnsi="Arial" w:cs="Arial"/>
          <w:b/>
          <w:lang w:val="mk-MK"/>
        </w:rPr>
        <w:t>Информации за занимањата и  кариерата</w:t>
      </w:r>
      <w:r w:rsidRPr="00B90DE1">
        <w:rPr>
          <w:rFonts w:ascii="Arial" w:hAnsi="Arial" w:cs="Arial"/>
          <w:lang w:val="mk-MK"/>
        </w:rPr>
        <w:t>:подготовка на расположивите информации за занимања на структуиран начин</w:t>
      </w:r>
    </w:p>
    <w:p w14:paraId="0EED1C08" w14:textId="77777777" w:rsidR="00502E9B" w:rsidRPr="00B90DE1" w:rsidRDefault="00502E9B" w:rsidP="007F6B10">
      <w:pPr>
        <w:pStyle w:val="ListParagraph"/>
        <w:numPr>
          <w:ilvl w:val="0"/>
          <w:numId w:val="66"/>
        </w:numPr>
        <w:spacing w:after="160" w:line="256" w:lineRule="auto"/>
        <w:rPr>
          <w:rFonts w:ascii="Arial" w:hAnsi="Arial" w:cs="Arial"/>
          <w:lang w:val="mk-MK"/>
        </w:rPr>
      </w:pPr>
      <w:r w:rsidRPr="00B90DE1">
        <w:rPr>
          <w:rFonts w:ascii="Arial" w:hAnsi="Arial" w:cs="Arial"/>
          <w:b/>
          <w:lang w:val="mk-MK"/>
        </w:rPr>
        <w:t>Запознавање со патиштата на образованието</w:t>
      </w:r>
      <w:r w:rsidRPr="00B90DE1">
        <w:rPr>
          <w:rFonts w:ascii="Arial" w:hAnsi="Arial" w:cs="Arial"/>
          <w:lang w:val="mk-MK"/>
        </w:rPr>
        <w:t xml:space="preserve">: запознавање со мрежата на училишта и кариерата која ќе </w:t>
      </w:r>
      <w:r w:rsidRPr="000C2C0E">
        <w:rPr>
          <w:rFonts w:ascii="Arial" w:hAnsi="Arial" w:cs="Arial"/>
          <w:lang w:val="mk-MK"/>
        </w:rPr>
        <w:t>придонесе</w:t>
      </w:r>
      <w:r w:rsidRPr="00B90DE1">
        <w:rPr>
          <w:rFonts w:ascii="Arial" w:hAnsi="Arial" w:cs="Arial"/>
          <w:lang w:val="mk-MK"/>
        </w:rPr>
        <w:t xml:space="preserve"> за носење одлуки за избор на посакуваната струка/занимање</w:t>
      </w:r>
    </w:p>
    <w:p w14:paraId="39592916" w14:textId="77777777" w:rsidR="00502E9B" w:rsidRPr="00B90DE1" w:rsidRDefault="00502E9B" w:rsidP="007F6B10">
      <w:pPr>
        <w:pStyle w:val="ListParagraph"/>
        <w:numPr>
          <w:ilvl w:val="0"/>
          <w:numId w:val="66"/>
        </w:numPr>
        <w:spacing w:after="160" w:line="256" w:lineRule="auto"/>
        <w:rPr>
          <w:rFonts w:ascii="Arial" w:hAnsi="Arial" w:cs="Arial"/>
          <w:lang w:val="mk-MK"/>
        </w:rPr>
      </w:pPr>
      <w:r w:rsidRPr="00B90DE1">
        <w:rPr>
          <w:rFonts w:ascii="Arial" w:hAnsi="Arial" w:cs="Arial"/>
          <w:b/>
          <w:lang w:val="mk-MK"/>
        </w:rPr>
        <w:t>Во реалниот свет на работата</w:t>
      </w:r>
      <w:r w:rsidRPr="00B90DE1">
        <w:rPr>
          <w:rFonts w:ascii="Arial" w:hAnsi="Arial" w:cs="Arial"/>
          <w:lang w:val="mk-MK"/>
        </w:rPr>
        <w:t>: претставување на занимања, спроведување на тест за реален избор на занимањето</w:t>
      </w:r>
    </w:p>
    <w:p w14:paraId="2C8A0417" w14:textId="77777777" w:rsidR="00502E9B" w:rsidRPr="00B90DE1" w:rsidRDefault="00502E9B" w:rsidP="007F6B10">
      <w:pPr>
        <w:pStyle w:val="ListParagraph"/>
        <w:numPr>
          <w:ilvl w:val="0"/>
          <w:numId w:val="66"/>
        </w:numPr>
        <w:spacing w:after="160" w:line="256" w:lineRule="auto"/>
        <w:rPr>
          <w:rFonts w:ascii="Arial" w:hAnsi="Arial" w:cs="Arial"/>
          <w:lang w:val="mk-MK"/>
        </w:rPr>
      </w:pPr>
      <w:r w:rsidRPr="00B90DE1">
        <w:rPr>
          <w:rFonts w:ascii="Arial" w:hAnsi="Arial" w:cs="Arial"/>
          <w:b/>
          <w:lang w:val="mk-MK"/>
        </w:rPr>
        <w:t>Носење одлуки за избор на училиштето/занимањето</w:t>
      </w:r>
      <w:r w:rsidRPr="00B90DE1">
        <w:rPr>
          <w:rFonts w:ascii="Arial" w:hAnsi="Arial" w:cs="Arial"/>
          <w:lang w:val="mk-MK"/>
        </w:rPr>
        <w:t xml:space="preserve"> – самостојно,промислено и одговорно носење одлука за избор на училиштето, занимањето</w:t>
      </w:r>
    </w:p>
    <w:p w14:paraId="45CBAAB1" w14:textId="77777777" w:rsidR="00502E9B" w:rsidRPr="00B90DE1" w:rsidRDefault="00502E9B" w:rsidP="00502E9B">
      <w:pPr>
        <w:jc w:val="both"/>
        <w:rPr>
          <w:rFonts w:ascii="Arial" w:hAnsi="Arial" w:cs="Arial"/>
          <w:lang w:val="mk-MK"/>
        </w:rPr>
      </w:pPr>
      <w:r w:rsidRPr="00B90DE1">
        <w:rPr>
          <w:rFonts w:ascii="Arial" w:hAnsi="Arial" w:cs="Arial"/>
          <w:lang w:val="mk-MK"/>
        </w:rPr>
        <w:t>Професионалната ориентација подразбира вклучување и меѓусебно поврзување на сите оние кои имаат одлучувачка улога во развојот на личноста на учениците, вклучени во процесот на донесување одлуки при изборот како и на сите кои се вклучени во професионалниот развој на учениците. Во реализација на програмата ќе бидат вклучени: ро</w:t>
      </w:r>
      <w:r w:rsidRPr="000C2C0E">
        <w:rPr>
          <w:rFonts w:ascii="Arial" w:hAnsi="Arial" w:cs="Arial"/>
          <w:lang w:val="mk-MK"/>
        </w:rPr>
        <w:t>д</w:t>
      </w:r>
      <w:r w:rsidRPr="00B90DE1">
        <w:rPr>
          <w:rFonts w:ascii="Arial" w:hAnsi="Arial" w:cs="Arial"/>
          <w:lang w:val="mk-MK"/>
        </w:rPr>
        <w:t>ителите, наставниците, стручните соработници. Како носители во реализација на програмата се: училишниот психолог, дефектолог,</w:t>
      </w:r>
      <w:r w:rsidRPr="000C2C0E">
        <w:rPr>
          <w:rFonts w:ascii="Arial" w:hAnsi="Arial" w:cs="Arial"/>
          <w:lang w:val="mk-MK"/>
        </w:rPr>
        <w:t xml:space="preserve"> </w:t>
      </w:r>
      <w:r w:rsidRPr="00B90DE1">
        <w:rPr>
          <w:rFonts w:ascii="Arial" w:hAnsi="Arial" w:cs="Arial"/>
          <w:lang w:val="mk-MK"/>
        </w:rPr>
        <w:t>класните раководители, одделенските и предметни наставници. Реализацијата на програмата ќе се остварува преку редовната и изборната настава.</w:t>
      </w:r>
    </w:p>
    <w:p w14:paraId="316014F4" w14:textId="77777777" w:rsidR="00502E9B" w:rsidRDefault="00502E9B" w:rsidP="00502E9B">
      <w:pPr>
        <w:jc w:val="center"/>
        <w:rPr>
          <w:rFonts w:ascii="Arial" w:hAnsi="Arial" w:cs="Arial"/>
          <w:b/>
          <w:bCs/>
          <w:lang w:val="mk-MK"/>
        </w:rPr>
      </w:pPr>
    </w:p>
    <w:p w14:paraId="4E10A783" w14:textId="77777777" w:rsidR="004C6456" w:rsidRDefault="004C6456" w:rsidP="00502E9B">
      <w:pPr>
        <w:jc w:val="center"/>
        <w:rPr>
          <w:rFonts w:ascii="Arial" w:hAnsi="Arial" w:cs="Arial"/>
          <w:b/>
          <w:bCs/>
          <w:sz w:val="22"/>
          <w:lang w:val="mk-MK"/>
        </w:rPr>
      </w:pPr>
    </w:p>
    <w:p w14:paraId="6FF72261" w14:textId="77777777" w:rsidR="004C6456" w:rsidRDefault="004C6456" w:rsidP="00502E9B">
      <w:pPr>
        <w:jc w:val="center"/>
        <w:rPr>
          <w:rFonts w:ascii="Arial" w:hAnsi="Arial" w:cs="Arial"/>
          <w:b/>
          <w:bCs/>
          <w:sz w:val="22"/>
          <w:lang w:val="mk-MK"/>
        </w:rPr>
      </w:pPr>
    </w:p>
    <w:p w14:paraId="76EEE29D" w14:textId="77777777" w:rsidR="004C6456" w:rsidRDefault="004C6456" w:rsidP="00502E9B">
      <w:pPr>
        <w:jc w:val="center"/>
        <w:rPr>
          <w:rFonts w:ascii="Arial" w:hAnsi="Arial" w:cs="Arial"/>
          <w:b/>
          <w:bCs/>
          <w:sz w:val="22"/>
          <w:lang w:val="mk-MK"/>
        </w:rPr>
      </w:pPr>
    </w:p>
    <w:p w14:paraId="45789925" w14:textId="77777777" w:rsidR="004C6456" w:rsidRDefault="004C6456" w:rsidP="00502E9B">
      <w:pPr>
        <w:jc w:val="center"/>
        <w:rPr>
          <w:rFonts w:ascii="Arial" w:hAnsi="Arial" w:cs="Arial"/>
          <w:b/>
          <w:bCs/>
          <w:sz w:val="22"/>
          <w:lang w:val="mk-MK"/>
        </w:rPr>
      </w:pPr>
    </w:p>
    <w:p w14:paraId="3E9800E0" w14:textId="77777777" w:rsidR="004C6456" w:rsidRDefault="004C6456" w:rsidP="00502E9B">
      <w:pPr>
        <w:jc w:val="center"/>
        <w:rPr>
          <w:rFonts w:ascii="Arial" w:hAnsi="Arial" w:cs="Arial"/>
          <w:b/>
          <w:bCs/>
          <w:sz w:val="22"/>
          <w:lang w:val="mk-MK"/>
        </w:rPr>
      </w:pPr>
    </w:p>
    <w:p w14:paraId="68666272" w14:textId="77777777" w:rsidR="004C6456" w:rsidRDefault="004C6456" w:rsidP="00502E9B">
      <w:pPr>
        <w:jc w:val="center"/>
        <w:rPr>
          <w:rFonts w:ascii="Arial" w:hAnsi="Arial" w:cs="Arial"/>
          <w:b/>
          <w:bCs/>
          <w:sz w:val="22"/>
          <w:lang w:val="mk-MK"/>
        </w:rPr>
      </w:pPr>
    </w:p>
    <w:p w14:paraId="3ADB9DC9" w14:textId="77777777" w:rsidR="00502E9B" w:rsidRDefault="00502E9B" w:rsidP="00502E9B">
      <w:pPr>
        <w:rPr>
          <w:rFonts w:ascii="Arial" w:hAnsi="Arial" w:cs="Arial"/>
          <w:lang w:val="mk-MK"/>
        </w:rPr>
      </w:pPr>
    </w:p>
    <w:p w14:paraId="1640F0DA" w14:textId="77777777" w:rsidR="00502E9B" w:rsidRDefault="00502E9B" w:rsidP="00502E9B">
      <w:proofErr w:type="spellStart"/>
      <w:r>
        <w:rPr>
          <w:rFonts w:ascii="Arial" w:hAnsi="Arial" w:cs="Arial"/>
        </w:rPr>
        <w:t>Тим</w:t>
      </w:r>
      <w:proofErr w:type="spellEnd"/>
      <w:r>
        <w:rPr>
          <w:rFonts w:ascii="Arial" w:hAnsi="Arial" w:cs="Arial"/>
        </w:rPr>
        <w:t xml:space="preserve"> </w:t>
      </w:r>
      <w:proofErr w:type="spellStart"/>
      <w:r>
        <w:rPr>
          <w:rFonts w:ascii="Arial" w:hAnsi="Arial" w:cs="Arial"/>
        </w:rPr>
        <w:t>за</w:t>
      </w:r>
      <w:proofErr w:type="spellEnd"/>
      <w:r>
        <w:rPr>
          <w:rFonts w:ascii="Arial" w:hAnsi="Arial" w:cs="Arial"/>
        </w:rPr>
        <w:t xml:space="preserve"> </w:t>
      </w:r>
      <w:proofErr w:type="spellStart"/>
      <w:r>
        <w:rPr>
          <w:rFonts w:ascii="Arial" w:hAnsi="Arial" w:cs="Arial"/>
        </w:rPr>
        <w:t>професионална</w:t>
      </w:r>
      <w:proofErr w:type="spellEnd"/>
      <w:r>
        <w:rPr>
          <w:rFonts w:ascii="Arial" w:hAnsi="Arial" w:cs="Arial"/>
        </w:rPr>
        <w:t xml:space="preserve"> </w:t>
      </w:r>
      <w:proofErr w:type="spellStart"/>
      <w:r>
        <w:rPr>
          <w:rFonts w:ascii="Arial" w:hAnsi="Arial" w:cs="Arial"/>
        </w:rPr>
        <w:t>ориентација</w:t>
      </w:r>
      <w:proofErr w:type="spellEnd"/>
      <w:r>
        <w:rPr>
          <w:rFonts w:ascii="Arial" w:hAnsi="Arial" w:cs="Arial"/>
        </w:rPr>
        <w:t>:</w:t>
      </w:r>
    </w:p>
    <w:p w14:paraId="5D5FC98F" w14:textId="77777777" w:rsidR="00CB6669" w:rsidRPr="00CB6669" w:rsidRDefault="00CB6669" w:rsidP="00CB6669">
      <w:pPr>
        <w:pStyle w:val="ListParagraph"/>
        <w:numPr>
          <w:ilvl w:val="0"/>
          <w:numId w:val="67"/>
        </w:numPr>
        <w:rPr>
          <w:rFonts w:ascii="Arial" w:hAnsi="Arial" w:cs="Arial"/>
          <w:lang w:val="mk-MK"/>
        </w:rPr>
      </w:pPr>
      <w:r w:rsidRPr="00CB6669">
        <w:rPr>
          <w:rFonts w:ascii="Arial" w:hAnsi="Arial" w:cs="Arial"/>
          <w:lang w:val="mk-MK"/>
        </w:rPr>
        <w:t>Нехат Рахмани – педагог</w:t>
      </w:r>
    </w:p>
    <w:p w14:paraId="5464A3F3" w14:textId="67A4E145" w:rsidR="00502E9B" w:rsidRDefault="00C900D3" w:rsidP="007F6B10">
      <w:pPr>
        <w:pStyle w:val="ListParagraph"/>
        <w:numPr>
          <w:ilvl w:val="0"/>
          <w:numId w:val="67"/>
        </w:numPr>
        <w:spacing w:after="160" w:line="256" w:lineRule="auto"/>
      </w:pPr>
      <w:r>
        <w:rPr>
          <w:rFonts w:ascii="Arial" w:hAnsi="Arial" w:cs="Arial"/>
          <w:lang w:val="mk-MK"/>
        </w:rPr>
        <w:t>Џеврије Исмаили</w:t>
      </w:r>
      <w:r w:rsidR="00502E9B">
        <w:rPr>
          <w:rFonts w:ascii="Arial" w:hAnsi="Arial" w:cs="Arial"/>
        </w:rPr>
        <w:t xml:space="preserve"> – </w:t>
      </w:r>
      <w:proofErr w:type="spellStart"/>
      <w:r w:rsidR="00502E9B">
        <w:rPr>
          <w:rFonts w:ascii="Arial" w:hAnsi="Arial" w:cs="Arial"/>
        </w:rPr>
        <w:t>психолог</w:t>
      </w:r>
      <w:proofErr w:type="spellEnd"/>
    </w:p>
    <w:p w14:paraId="7A8F06DE" w14:textId="77777777" w:rsidR="00502E9B" w:rsidRDefault="004C6456" w:rsidP="007F6B10">
      <w:pPr>
        <w:pStyle w:val="ListParagraph"/>
        <w:numPr>
          <w:ilvl w:val="0"/>
          <w:numId w:val="67"/>
        </w:numPr>
        <w:spacing w:after="160" w:line="256" w:lineRule="auto"/>
      </w:pPr>
      <w:r>
        <w:rPr>
          <w:rFonts w:ascii="Arial" w:hAnsi="Arial" w:cs="Arial"/>
          <w:lang w:val="mk-MK"/>
        </w:rPr>
        <w:t>Класни раководители на 9 одделениа</w:t>
      </w:r>
      <w:r w:rsidR="00502E9B">
        <w:rPr>
          <w:rFonts w:ascii="Arial" w:hAnsi="Arial" w:cs="Arial"/>
        </w:rPr>
        <w:t xml:space="preserve"> </w:t>
      </w:r>
    </w:p>
    <w:p w14:paraId="5C075E8B" w14:textId="77777777" w:rsidR="00502E9B" w:rsidRPr="00D864A5" w:rsidRDefault="00502E9B" w:rsidP="00502E9B">
      <w:pPr>
        <w:pStyle w:val="ListParagraph"/>
        <w:tabs>
          <w:tab w:val="left" w:pos="945"/>
        </w:tabs>
        <w:ind w:left="2430"/>
        <w:rPr>
          <w:rFonts w:ascii="Arial" w:hAnsi="Arial" w:cs="Arial"/>
          <w:b/>
          <w:szCs w:val="26"/>
        </w:rPr>
      </w:pPr>
    </w:p>
    <w:p w14:paraId="21C2E9EB" w14:textId="77777777" w:rsidR="00C95700" w:rsidRDefault="00806B27" w:rsidP="003F6945">
      <w:pPr>
        <w:pStyle w:val="Subtitle"/>
        <w:jc w:val="left"/>
        <w:rPr>
          <w:b/>
          <w:lang w:val="mk-MK"/>
        </w:rPr>
      </w:pPr>
      <w:bookmarkStart w:id="87" w:name="_Toc171765098"/>
      <w:r w:rsidRPr="003F6945">
        <w:rPr>
          <w:b/>
          <w:lang w:val="mk-MK"/>
        </w:rPr>
        <w:t>15.3.</w:t>
      </w:r>
      <w:r w:rsidR="00502E9B" w:rsidRPr="003F6945">
        <w:rPr>
          <w:b/>
          <w:lang w:val="mk-MK"/>
        </w:rPr>
        <w:t>Промоција на добросостојнба на учениците, заштита од насилство од злоупотреба и запуштање, спречување дискриминација</w:t>
      </w:r>
      <w:bookmarkEnd w:id="87"/>
    </w:p>
    <w:p w14:paraId="4D9493AB" w14:textId="77777777" w:rsidR="004C6456" w:rsidRDefault="004C6456" w:rsidP="004C6456">
      <w:pPr>
        <w:spacing w:after="150" w:line="360" w:lineRule="atLeast"/>
        <w:rPr>
          <w:rFonts w:ascii="Arial" w:hAnsi="Arial" w:cs="Arial"/>
          <w:b/>
          <w:bCs/>
          <w:szCs w:val="20"/>
          <w:lang w:val="mk-MK" w:eastAsia="mk-MK"/>
        </w:rPr>
      </w:pPr>
      <w:r w:rsidRPr="004C6456">
        <w:rPr>
          <w:b/>
          <w:color w:val="000000"/>
          <w:sz w:val="28"/>
          <w:szCs w:val="28"/>
          <w:lang w:val="mk-MK"/>
        </w:rPr>
        <w:t>Превентивни програми</w:t>
      </w:r>
      <w:r>
        <w:rPr>
          <w:b/>
          <w:color w:val="000000"/>
          <w:lang w:val="mk-MK"/>
        </w:rPr>
        <w:t>-</w:t>
      </w:r>
      <w:r>
        <w:rPr>
          <w:lang w:val="mk-MK"/>
        </w:rPr>
        <w:t xml:space="preserve">     </w:t>
      </w:r>
      <w:r w:rsidRPr="00F452AC">
        <w:rPr>
          <w:rFonts w:ascii="Arial" w:hAnsi="Arial" w:cs="Arial"/>
          <w:b/>
          <w:bCs/>
          <w:szCs w:val="20"/>
          <w:lang w:val="mk-MK" w:eastAsia="mk-MK"/>
        </w:rPr>
        <w:t>ПРОГРАМА ЗА НАМАЛУВАЊЕ НА НАСИЛСТВОТО ВО УЧИЛИШТ</w:t>
      </w:r>
      <w:r>
        <w:rPr>
          <w:rFonts w:ascii="Arial" w:hAnsi="Arial" w:cs="Arial"/>
          <w:b/>
          <w:bCs/>
          <w:szCs w:val="20"/>
          <w:lang w:val="mk-MK" w:eastAsia="mk-MK"/>
        </w:rPr>
        <w:t>Е</w:t>
      </w:r>
    </w:p>
    <w:p w14:paraId="57F1E2E8" w14:textId="18F0115B" w:rsidR="004C6456" w:rsidRPr="004C6456" w:rsidRDefault="004C6456" w:rsidP="00C900D3">
      <w:pPr>
        <w:tabs>
          <w:tab w:val="left" w:pos="945"/>
        </w:tabs>
        <w:spacing w:line="276" w:lineRule="auto"/>
        <w:jc w:val="both"/>
        <w:rPr>
          <w:rFonts w:ascii="Arial" w:hAnsi="Arial" w:cs="Arial"/>
          <w:lang w:val="mk-MK"/>
        </w:rPr>
      </w:pPr>
      <w:r w:rsidRPr="004C6456">
        <w:rPr>
          <w:rFonts w:ascii="Arial" w:hAnsi="Arial" w:cs="Arial"/>
          <w:lang w:val="mk-MK"/>
        </w:rPr>
        <w:t>Училиштето изработи училишна политика за намалување на насилното однесување на учениците во училиштето, во која се образложени начините  и мерките кои ги превзема училиштето за намалување на насилното однесување. Училиштето преку тимот за намалување на насилното однесување на учениците прави детектирање на видовите насилно однесување во училиштето, местата каде се случуваат и превзема соодветни мерки за нивно сузбивање и намалување.</w:t>
      </w:r>
    </w:p>
    <w:p w14:paraId="759ACBAC" w14:textId="5F554FDA" w:rsidR="004C6456" w:rsidRPr="004C6456" w:rsidRDefault="004C6456" w:rsidP="00C900D3">
      <w:pPr>
        <w:autoSpaceDE w:val="0"/>
        <w:autoSpaceDN w:val="0"/>
        <w:adjustRightInd w:val="0"/>
        <w:spacing w:line="276" w:lineRule="auto"/>
        <w:jc w:val="both"/>
        <w:rPr>
          <w:rFonts w:ascii="Arial" w:hAnsi="Arial" w:cs="Arial"/>
          <w:lang w:val="mk-MK"/>
        </w:rPr>
      </w:pPr>
      <w:r w:rsidRPr="004C6456">
        <w:rPr>
          <w:rFonts w:ascii="Arial" w:hAnsi="Arial" w:cs="Arial"/>
          <w:lang w:val="mk-MK"/>
        </w:rPr>
        <w:t>Во нашето училиште ќе се изведуваат и презентации на превентивни програми од неколку позначајни области како што се спречување на насилставата во училиштата, заштита на учениците од заразни болести, заштита на учениците при вклучување во сообраќајот веднаш по напуштање на училиштето и безбедно пристигнување до нивните домови, презентации од центарот за социјални грижи и други огранизации се со цел нашите ученици се запознаат со се повеќе информации кои ќе им помогнат полесно и безгрижно да ги минат своите почетоци во образовниот процес.</w:t>
      </w:r>
    </w:p>
    <w:p w14:paraId="4E848D2E" w14:textId="66E534E3" w:rsidR="004C6456" w:rsidRPr="004C6456" w:rsidRDefault="004C6456" w:rsidP="00C900D3">
      <w:pPr>
        <w:autoSpaceDE w:val="0"/>
        <w:autoSpaceDN w:val="0"/>
        <w:adjustRightInd w:val="0"/>
        <w:spacing w:line="276" w:lineRule="auto"/>
        <w:jc w:val="both"/>
        <w:rPr>
          <w:rFonts w:ascii="Arial" w:hAnsi="Arial" w:cs="Arial"/>
          <w:lang w:val="mk-MK"/>
        </w:rPr>
      </w:pPr>
      <w:r w:rsidRPr="004C6456">
        <w:rPr>
          <w:rFonts w:ascii="Arial" w:hAnsi="Arial" w:cs="Arial"/>
          <w:lang w:val="mk-MK"/>
        </w:rPr>
        <w:t>Оспособување на учениците за поздрав живот во училиштето, домот и локалната средина во која живеат. Активности посветени на грижата на здравјето на учениците (физичко, ментално и социјално здравје) ќе се реализираат во текот на учебната година по предметите: Физичко и здравствено образование, природо, општество, запознавање на околината, природо и општество,биологија, екологија, здрава исхрана воннаставни активности: спортска, еколошка секција и др. Предавање и разговори на часот по одделенска заедница , со стручната служба, со одделенските раководители и со надворешни стручни лица во врска со превентива од болести (заштита, зараза, завист) содржини со кои се изградува свеста кај учениците со воспитание и образование за заштита на здравјето и здравиот начин на живеење.</w:t>
      </w:r>
    </w:p>
    <w:p w14:paraId="4E28F5C0" w14:textId="77777777" w:rsidR="004C6456" w:rsidRDefault="004C6456" w:rsidP="00C900D3">
      <w:pPr>
        <w:autoSpaceDE w:val="0"/>
        <w:autoSpaceDN w:val="0"/>
        <w:adjustRightInd w:val="0"/>
        <w:jc w:val="both"/>
        <w:rPr>
          <w:lang w:val="mk-MK"/>
        </w:rPr>
      </w:pPr>
    </w:p>
    <w:p w14:paraId="1468B100" w14:textId="77777777" w:rsidR="004C6456" w:rsidRDefault="004C6456" w:rsidP="004C6456">
      <w:pPr>
        <w:autoSpaceDE w:val="0"/>
        <w:autoSpaceDN w:val="0"/>
        <w:adjustRightInd w:val="0"/>
        <w:rPr>
          <w:lang w:val="mk-MK"/>
        </w:rPr>
      </w:pPr>
    </w:p>
    <w:p w14:paraId="0F5B1635" w14:textId="77777777" w:rsidR="004C6456" w:rsidRPr="004C6456" w:rsidRDefault="004C6456" w:rsidP="004C6456">
      <w:pPr>
        <w:rPr>
          <w:lang w:val="mk-MK"/>
        </w:rPr>
      </w:pPr>
    </w:p>
    <w:p w14:paraId="346FB47D" w14:textId="77777777" w:rsidR="00806B27" w:rsidRDefault="00806B27" w:rsidP="00806B27">
      <w:pPr>
        <w:rPr>
          <w:lang w:val="mk-MK"/>
        </w:rPr>
      </w:pPr>
    </w:p>
    <w:p w14:paraId="3C6BF2F5" w14:textId="77777777" w:rsidR="009A2F5C" w:rsidRPr="00B90DE1" w:rsidRDefault="009A2F5C" w:rsidP="009A2F5C">
      <w:pPr>
        <w:spacing w:after="150" w:line="360" w:lineRule="atLeast"/>
        <w:jc w:val="center"/>
        <w:rPr>
          <w:lang w:val="mk-MK"/>
        </w:rPr>
      </w:pPr>
    </w:p>
    <w:p w14:paraId="145468CA" w14:textId="7B909932" w:rsidR="009A2F5C" w:rsidRDefault="00B05A26" w:rsidP="004C5A3C">
      <w:pPr>
        <w:ind w:firstLine="720"/>
        <w:jc w:val="both"/>
        <w:rPr>
          <w:rFonts w:ascii="Arial" w:hAnsi="Arial" w:cs="Arial"/>
          <w:lang w:val="ru-RU"/>
        </w:rPr>
      </w:pPr>
      <w:r>
        <w:rPr>
          <w:rFonts w:ascii="Arial" w:hAnsi="Arial" w:cs="Arial"/>
          <w:lang w:val="ru-RU"/>
        </w:rPr>
        <w:t xml:space="preserve">Училиштето во учебната </w:t>
      </w:r>
      <w:r w:rsidR="00A1718E">
        <w:rPr>
          <w:rFonts w:ascii="Arial" w:hAnsi="Arial" w:cs="Arial"/>
          <w:lang w:val="ru-RU"/>
        </w:rPr>
        <w:t>2026/2027</w:t>
      </w:r>
      <w:r w:rsidR="009A2F5C" w:rsidRPr="00F452AC">
        <w:rPr>
          <w:rFonts w:ascii="Arial" w:hAnsi="Arial" w:cs="Arial"/>
          <w:lang w:val="ru-RU"/>
        </w:rPr>
        <w:t xml:space="preserve"> година ќе се залага за спроведување на училишната политика за намалување на насилството, базирајќи се на спроведената училишна ревизија. Во спроведувањето на училишната политика за намалување на насилството, ќе се базира на следните клучни принципи :</w:t>
      </w:r>
    </w:p>
    <w:p w14:paraId="0544C150" w14:textId="77777777" w:rsidR="00B56F8E" w:rsidRDefault="00B56F8E" w:rsidP="004C5A3C">
      <w:pPr>
        <w:ind w:firstLine="720"/>
        <w:jc w:val="both"/>
        <w:rPr>
          <w:rFonts w:ascii="Arial" w:hAnsi="Arial" w:cs="Arial"/>
          <w:lang w:val="ru-RU"/>
        </w:rPr>
      </w:pPr>
    </w:p>
    <w:p w14:paraId="39B8C8D2" w14:textId="77777777" w:rsidR="00B56F8E" w:rsidRPr="00C47A06" w:rsidRDefault="00B56F8E" w:rsidP="004C5A3C">
      <w:pPr>
        <w:jc w:val="both"/>
        <w:rPr>
          <w:b/>
          <w:lang w:val="mk-MK"/>
        </w:rPr>
      </w:pPr>
      <w:r w:rsidRPr="00C47A06">
        <w:rPr>
          <w:b/>
          <w:lang w:val="mk-MK"/>
        </w:rPr>
        <w:t>Цел/позадина</w:t>
      </w:r>
    </w:p>
    <w:p w14:paraId="00FCE0F5" w14:textId="5C057C09" w:rsidR="00B56F8E" w:rsidRPr="00C47A06" w:rsidRDefault="00B56F8E" w:rsidP="004C5A3C">
      <w:pPr>
        <w:jc w:val="both"/>
        <w:rPr>
          <w:lang w:val="mk-MK"/>
        </w:rPr>
      </w:pPr>
      <w:r w:rsidRPr="00C47A06">
        <w:rPr>
          <w:lang w:val="mk-MK"/>
        </w:rPr>
        <w:t xml:space="preserve">ООУ,, </w:t>
      </w:r>
      <w:r w:rsidR="00C900D3">
        <w:rPr>
          <w:lang w:val="mk-MK"/>
        </w:rPr>
        <w:t>Јероним Де Рада</w:t>
      </w:r>
      <w:r w:rsidRPr="00C47A06">
        <w:rPr>
          <w:lang w:val="mk-MK"/>
        </w:rPr>
        <w:t>,, има за цел да биде средина во која сите ќе се чувствуваат добредојдени и безбедни и ќе можат да учат и да ги развиваат своите потенцијали.</w:t>
      </w:r>
    </w:p>
    <w:p w14:paraId="004EC11E" w14:textId="77777777" w:rsidR="00B56F8E" w:rsidRPr="00C47A06" w:rsidRDefault="00B56F8E" w:rsidP="004C5A3C">
      <w:pPr>
        <w:jc w:val="both"/>
        <w:rPr>
          <w:lang w:val="mk-MK"/>
        </w:rPr>
      </w:pPr>
      <w:r w:rsidRPr="00C47A06">
        <w:rPr>
          <w:lang w:val="mk-MK"/>
        </w:rPr>
        <w:t>Како училиште, сериозного сфаќаме и го третираме проблемот на насилството. Сметаме дека сите субјекти во училиштето имаат одговорност да ја реализираат оваа политика.</w:t>
      </w:r>
    </w:p>
    <w:p w14:paraId="68535285" w14:textId="77777777" w:rsidR="00B56F8E" w:rsidRPr="00C47A06" w:rsidRDefault="00B56F8E" w:rsidP="004C5A3C">
      <w:pPr>
        <w:jc w:val="both"/>
        <w:rPr>
          <w:b/>
          <w:lang w:val="mk-MK"/>
        </w:rPr>
      </w:pPr>
      <w:r w:rsidRPr="00C47A06">
        <w:rPr>
          <w:b/>
          <w:lang w:val="mk-MK"/>
        </w:rPr>
        <w:t>Цели на политиката</w:t>
      </w:r>
    </w:p>
    <w:p w14:paraId="5F91AD9D" w14:textId="77777777" w:rsidR="00B56F8E" w:rsidRPr="00C47A06" w:rsidRDefault="00B56F8E" w:rsidP="004C5A3C">
      <w:pPr>
        <w:pStyle w:val="ListParagraph"/>
        <w:numPr>
          <w:ilvl w:val="0"/>
          <w:numId w:val="78"/>
        </w:numPr>
        <w:spacing w:after="200" w:line="276" w:lineRule="auto"/>
        <w:jc w:val="both"/>
        <w:rPr>
          <w:rFonts w:ascii="Times New Roman" w:hAnsi="Times New Roman"/>
          <w:b/>
          <w:lang w:val="mk-MK"/>
        </w:rPr>
      </w:pPr>
      <w:r w:rsidRPr="00C47A06">
        <w:rPr>
          <w:rFonts w:ascii="Times New Roman" w:hAnsi="Times New Roman"/>
          <w:lang w:val="mk-MK"/>
        </w:rPr>
        <w:t>Развивање на свесност за различни облици на насилство во училиштето</w:t>
      </w:r>
    </w:p>
    <w:p w14:paraId="72BE46AF" w14:textId="77777777" w:rsidR="00B56F8E" w:rsidRPr="00C47A06" w:rsidRDefault="00B56F8E" w:rsidP="004C5A3C">
      <w:pPr>
        <w:pStyle w:val="ListParagraph"/>
        <w:numPr>
          <w:ilvl w:val="0"/>
          <w:numId w:val="78"/>
        </w:numPr>
        <w:spacing w:after="200" w:line="276" w:lineRule="auto"/>
        <w:jc w:val="both"/>
        <w:rPr>
          <w:rFonts w:ascii="Times New Roman" w:hAnsi="Times New Roman"/>
          <w:b/>
          <w:lang w:val="mk-MK"/>
        </w:rPr>
      </w:pPr>
      <w:r w:rsidRPr="00C47A06">
        <w:rPr>
          <w:rFonts w:ascii="Times New Roman" w:hAnsi="Times New Roman"/>
          <w:lang w:val="mk-MK"/>
        </w:rPr>
        <w:t>Да спроведува активности кои ќе одат во прилог на намалување на насилното однесување</w:t>
      </w:r>
    </w:p>
    <w:p w14:paraId="08AAA1F0" w14:textId="77777777" w:rsidR="00B56F8E" w:rsidRPr="00C47A06" w:rsidRDefault="00B56F8E" w:rsidP="004C5A3C">
      <w:pPr>
        <w:pStyle w:val="ListParagraph"/>
        <w:numPr>
          <w:ilvl w:val="0"/>
          <w:numId w:val="78"/>
        </w:numPr>
        <w:spacing w:after="200" w:line="276" w:lineRule="auto"/>
        <w:jc w:val="both"/>
        <w:rPr>
          <w:rFonts w:ascii="Times New Roman" w:hAnsi="Times New Roman"/>
          <w:b/>
          <w:lang w:val="mk-MK"/>
        </w:rPr>
      </w:pPr>
      <w:r w:rsidRPr="00C47A06">
        <w:rPr>
          <w:rFonts w:ascii="Times New Roman" w:hAnsi="Times New Roman"/>
          <w:lang w:val="mk-MK"/>
        </w:rPr>
        <w:t>Да се осигура дека сите наставници, ученици и родители/ старатели знаат што е насилно однесување</w:t>
      </w:r>
    </w:p>
    <w:p w14:paraId="15131921" w14:textId="77777777" w:rsidR="00B56F8E" w:rsidRPr="00C47A06" w:rsidRDefault="00B56F8E" w:rsidP="004C5A3C">
      <w:pPr>
        <w:jc w:val="both"/>
        <w:rPr>
          <w:lang w:val="mk-MK"/>
        </w:rPr>
      </w:pPr>
      <w:r w:rsidRPr="00C47A06">
        <w:rPr>
          <w:lang w:val="mk-MK"/>
        </w:rPr>
        <w:t xml:space="preserve">Под </w:t>
      </w:r>
      <w:r w:rsidRPr="00C47A06">
        <w:rPr>
          <w:b/>
          <w:lang w:val="mk-MK"/>
        </w:rPr>
        <w:t>НАСИЛСТВО ВО УЧИЛИШТЕ</w:t>
      </w:r>
      <w:r w:rsidRPr="00C47A06">
        <w:rPr>
          <w:lang w:val="mk-MK"/>
        </w:rPr>
        <w:t xml:space="preserve"> се подразбира:</w:t>
      </w:r>
    </w:p>
    <w:p w14:paraId="18B7CF86" w14:textId="77777777" w:rsidR="00B56F8E" w:rsidRPr="00C47A06" w:rsidRDefault="00B56F8E" w:rsidP="004C5A3C">
      <w:pPr>
        <w:pStyle w:val="ListParagraph"/>
        <w:numPr>
          <w:ilvl w:val="0"/>
          <w:numId w:val="79"/>
        </w:numPr>
        <w:tabs>
          <w:tab w:val="left" w:pos="0"/>
        </w:tabs>
        <w:spacing w:after="200" w:line="276" w:lineRule="auto"/>
        <w:jc w:val="both"/>
        <w:rPr>
          <w:rFonts w:ascii="Times New Roman" w:hAnsi="Times New Roman"/>
          <w:lang w:val="mk-MK"/>
        </w:rPr>
      </w:pPr>
      <w:r w:rsidRPr="00C47A06">
        <w:rPr>
          <w:rFonts w:ascii="Times New Roman" w:hAnsi="Times New Roman"/>
          <w:b/>
          <w:lang w:val="mk-MK"/>
        </w:rPr>
        <w:t>Физичко насилство</w:t>
      </w:r>
      <w:r w:rsidRPr="00C47A06">
        <w:rPr>
          <w:rFonts w:ascii="Times New Roman" w:hAnsi="Times New Roman"/>
          <w:lang w:val="mk-MK"/>
        </w:rPr>
        <w:t>- Облици на однесување преку кои на други лица им се нанесува физичка болка или повреда. Може да доведе до полесни и потешки повреди, но и до усмртување на жртвата.</w:t>
      </w:r>
    </w:p>
    <w:p w14:paraId="5EA0F48F" w14:textId="77777777" w:rsidR="00B56F8E" w:rsidRPr="00C47A06" w:rsidRDefault="00B56F8E" w:rsidP="004C5A3C">
      <w:pPr>
        <w:pStyle w:val="ListParagraph"/>
        <w:numPr>
          <w:ilvl w:val="0"/>
          <w:numId w:val="79"/>
        </w:numPr>
        <w:tabs>
          <w:tab w:val="left" w:pos="0"/>
        </w:tabs>
        <w:spacing w:after="200" w:line="276" w:lineRule="auto"/>
        <w:jc w:val="both"/>
        <w:rPr>
          <w:rFonts w:ascii="Times New Roman" w:hAnsi="Times New Roman"/>
          <w:lang w:val="mk-MK"/>
        </w:rPr>
      </w:pPr>
      <w:r w:rsidRPr="00C47A06">
        <w:rPr>
          <w:rFonts w:ascii="Times New Roman" w:hAnsi="Times New Roman"/>
          <w:b/>
          <w:lang w:val="mk-MK"/>
        </w:rPr>
        <w:t>Психичко насилство</w:t>
      </w:r>
      <w:r w:rsidRPr="00C47A06">
        <w:rPr>
          <w:rFonts w:ascii="Times New Roman" w:hAnsi="Times New Roman"/>
          <w:lang w:val="mk-MK"/>
        </w:rPr>
        <w:t>- претставува насилно однесување при кое се повредуваат чувствата и достоинството на жртвата. Тоа се: заканување, навредување и исмејување, изнудување и принудување, замолчување, изолација.</w:t>
      </w:r>
    </w:p>
    <w:p w14:paraId="5FD30A95" w14:textId="77777777" w:rsidR="00B56F8E" w:rsidRPr="00C47A06" w:rsidRDefault="00B56F8E" w:rsidP="004C5A3C">
      <w:pPr>
        <w:pStyle w:val="ListParagraph"/>
        <w:tabs>
          <w:tab w:val="left" w:pos="0"/>
        </w:tabs>
        <w:jc w:val="both"/>
        <w:rPr>
          <w:rFonts w:ascii="Times New Roman" w:hAnsi="Times New Roman"/>
          <w:lang w:val="mk-MK"/>
        </w:rPr>
      </w:pPr>
      <w:r w:rsidRPr="00C47A06">
        <w:rPr>
          <w:rFonts w:ascii="Times New Roman" w:hAnsi="Times New Roman"/>
          <w:lang w:val="mk-MK"/>
        </w:rPr>
        <w:t>Малтретирањето подразбира негативни физички/или вербални акции кои имаат непријателска намера, предизвикуваат повреда на жртвата, кои се повторуваат и вклучуваат нееднаква моќ меѓу оние кои малтретираат и жртвите.</w:t>
      </w:r>
    </w:p>
    <w:p w14:paraId="3E49E0E7" w14:textId="77777777" w:rsidR="00B56F8E" w:rsidRPr="00C47A06" w:rsidRDefault="00B56F8E" w:rsidP="004C5A3C">
      <w:pPr>
        <w:pStyle w:val="ListParagraph"/>
        <w:numPr>
          <w:ilvl w:val="0"/>
          <w:numId w:val="79"/>
        </w:numPr>
        <w:tabs>
          <w:tab w:val="left" w:pos="0"/>
        </w:tabs>
        <w:spacing w:after="200" w:line="276" w:lineRule="auto"/>
        <w:jc w:val="both"/>
        <w:rPr>
          <w:rFonts w:ascii="Times New Roman" w:hAnsi="Times New Roman"/>
          <w:lang w:val="mk-MK"/>
        </w:rPr>
      </w:pPr>
      <w:r w:rsidRPr="00C47A06">
        <w:rPr>
          <w:rFonts w:ascii="Times New Roman" w:hAnsi="Times New Roman"/>
          <w:b/>
          <w:lang w:val="mk-MK"/>
        </w:rPr>
        <w:t>Сексуално насилство:</w:t>
      </w:r>
      <w:r w:rsidRPr="00C47A06">
        <w:rPr>
          <w:rFonts w:ascii="Times New Roman" w:hAnsi="Times New Roman"/>
          <w:lang w:val="mk-MK"/>
        </w:rPr>
        <w:t xml:space="preserve"> Постојат три типа на сексуално насилство кои се разликуваат според интензитет:</w:t>
      </w:r>
    </w:p>
    <w:p w14:paraId="3345D18A" w14:textId="77777777" w:rsidR="00B56F8E" w:rsidRPr="00C47A06" w:rsidRDefault="00B56F8E" w:rsidP="004C5A3C">
      <w:pPr>
        <w:pStyle w:val="ListParagraph"/>
        <w:numPr>
          <w:ilvl w:val="0"/>
          <w:numId w:val="80"/>
        </w:numPr>
        <w:tabs>
          <w:tab w:val="left" w:pos="0"/>
        </w:tabs>
        <w:spacing w:after="200" w:line="276" w:lineRule="auto"/>
        <w:jc w:val="both"/>
        <w:rPr>
          <w:rFonts w:ascii="Times New Roman" w:hAnsi="Times New Roman"/>
          <w:lang w:val="mk-MK"/>
        </w:rPr>
      </w:pPr>
      <w:r w:rsidRPr="00C47A06">
        <w:rPr>
          <w:rFonts w:ascii="Times New Roman" w:hAnsi="Times New Roman"/>
          <w:lang w:val="mk-MK"/>
        </w:rPr>
        <w:t>Сексуално вознемирување- насилникот пред се го повредува достоинството на жртвата, со најразлични вербални и/или физички постапки. При тоа, не доаѓадо сексуален контакт, односно се сведува на допирање.</w:t>
      </w:r>
    </w:p>
    <w:p w14:paraId="188469E3" w14:textId="77777777" w:rsidR="00B56F8E" w:rsidRPr="00C47A06" w:rsidRDefault="00B56F8E" w:rsidP="00B56F8E">
      <w:pPr>
        <w:tabs>
          <w:tab w:val="left" w:pos="0"/>
        </w:tabs>
        <w:jc w:val="both"/>
        <w:rPr>
          <w:lang w:val="mk-MK"/>
        </w:rPr>
      </w:pPr>
      <w:r w:rsidRPr="00C47A06">
        <w:rPr>
          <w:lang w:val="mk-MK"/>
        </w:rPr>
        <w:t xml:space="preserve"> Од возрасен кон ученик/чка: Упатување вербални и невербални пораки со сексуална конотација, кажување шеги со сексуална конотација, телесни допири, прикажување порнографски материјал, повреда на психичката интима на детето, хомофобични коментари</w:t>
      </w:r>
    </w:p>
    <w:p w14:paraId="2ADED945" w14:textId="77777777" w:rsidR="00B56F8E" w:rsidRPr="00C47A06" w:rsidRDefault="00B56F8E" w:rsidP="00B56F8E">
      <w:pPr>
        <w:tabs>
          <w:tab w:val="left" w:pos="0"/>
        </w:tabs>
        <w:jc w:val="both"/>
        <w:rPr>
          <w:lang w:val="mk-MK"/>
        </w:rPr>
      </w:pPr>
      <w:r w:rsidRPr="00C47A06">
        <w:rPr>
          <w:lang w:val="mk-MK"/>
        </w:rPr>
        <w:lastRenderedPageBreak/>
        <w:t>Од ученик/чка кон ученик/чка: упатување непосакуванни вербални и невербални пораки со сексуална конотација, непосакувани телесни допири, прикажување порнографски материјал против волја на жртвата, повреда на психичката интима на детето, хомофобични коментари</w:t>
      </w:r>
    </w:p>
    <w:p w14:paraId="4242018F" w14:textId="77777777" w:rsidR="00B56F8E" w:rsidRPr="00C47A06" w:rsidRDefault="00B56F8E" w:rsidP="007F6B10">
      <w:pPr>
        <w:pStyle w:val="ListParagraph"/>
        <w:numPr>
          <w:ilvl w:val="0"/>
          <w:numId w:val="80"/>
        </w:numPr>
        <w:tabs>
          <w:tab w:val="left" w:pos="0"/>
        </w:tabs>
        <w:spacing w:after="200" w:line="276" w:lineRule="auto"/>
        <w:jc w:val="both"/>
        <w:rPr>
          <w:rFonts w:ascii="Times New Roman" w:hAnsi="Times New Roman"/>
          <w:lang w:val="mk-MK"/>
        </w:rPr>
      </w:pPr>
      <w:r w:rsidRPr="00C47A06">
        <w:rPr>
          <w:rFonts w:ascii="Times New Roman" w:hAnsi="Times New Roman"/>
          <w:lang w:val="mk-MK"/>
        </w:rPr>
        <w:t>Сексуално злоставување (силување)- кога децата се користат за сексуално угодување на возрасен или постаро дете, при што детето-жртва е ставено во ситуација да посматра или да учествува во сексуални активности.</w:t>
      </w:r>
    </w:p>
    <w:p w14:paraId="7942AE73" w14:textId="77777777" w:rsidR="00B56F8E" w:rsidRPr="00C47A06" w:rsidRDefault="00B56F8E" w:rsidP="007F6B10">
      <w:pPr>
        <w:pStyle w:val="ListParagraph"/>
        <w:numPr>
          <w:ilvl w:val="0"/>
          <w:numId w:val="80"/>
        </w:numPr>
        <w:tabs>
          <w:tab w:val="left" w:pos="0"/>
        </w:tabs>
        <w:spacing w:after="200" w:line="276" w:lineRule="auto"/>
        <w:jc w:val="both"/>
        <w:rPr>
          <w:rFonts w:ascii="Times New Roman" w:hAnsi="Times New Roman"/>
          <w:lang w:val="mk-MK"/>
        </w:rPr>
      </w:pPr>
      <w:r w:rsidRPr="00C47A06">
        <w:rPr>
          <w:rFonts w:ascii="Times New Roman" w:hAnsi="Times New Roman"/>
          <w:lang w:val="mk-MK"/>
        </w:rPr>
        <w:t>Сексуална експлоатација- децата сексуално се искористуваат за стекнување сексуални задоволства, но и финансиска корист.</w:t>
      </w:r>
    </w:p>
    <w:p w14:paraId="0E2B7A60" w14:textId="77777777" w:rsidR="00B56F8E" w:rsidRPr="00C47A06" w:rsidRDefault="00B56F8E" w:rsidP="007F6B10">
      <w:pPr>
        <w:pStyle w:val="ListParagraph"/>
        <w:numPr>
          <w:ilvl w:val="0"/>
          <w:numId w:val="79"/>
        </w:numPr>
        <w:tabs>
          <w:tab w:val="left" w:pos="0"/>
        </w:tabs>
        <w:spacing w:after="200" w:line="276" w:lineRule="auto"/>
        <w:jc w:val="both"/>
        <w:rPr>
          <w:rFonts w:ascii="Times New Roman" w:hAnsi="Times New Roman"/>
          <w:lang w:val="mk-MK"/>
        </w:rPr>
      </w:pPr>
      <w:r w:rsidRPr="00C47A06">
        <w:rPr>
          <w:rFonts w:ascii="Times New Roman" w:hAnsi="Times New Roman"/>
          <w:b/>
          <w:lang w:val="mk-MK"/>
        </w:rPr>
        <w:t>Меѓуврсничко насилство</w:t>
      </w:r>
      <w:r w:rsidRPr="00C47A06">
        <w:rPr>
          <w:rFonts w:ascii="Times New Roman" w:hAnsi="Times New Roman"/>
          <w:b/>
          <w:lang w:val="ru-RU"/>
        </w:rPr>
        <w:t xml:space="preserve"> (булинг)</w:t>
      </w:r>
      <w:r w:rsidRPr="00C47A06">
        <w:rPr>
          <w:rFonts w:ascii="Times New Roman" w:hAnsi="Times New Roman"/>
          <w:lang w:val="ru-RU"/>
        </w:rPr>
        <w:t xml:space="preserve"> вклучува широка лепеза на однесување кои се повторуваат помеѓу врсниците со намера да се навреди другиот (давање  прекари, навредливи коментари, крадење или уништување на своина, графити, озбоување, потсмевање, изолација итн.)</w:t>
      </w:r>
    </w:p>
    <w:p w14:paraId="35026D72" w14:textId="77777777" w:rsidR="00B56F8E" w:rsidRPr="00C47A06" w:rsidRDefault="00B56F8E" w:rsidP="007F6B10">
      <w:pPr>
        <w:pStyle w:val="ListParagraph"/>
        <w:numPr>
          <w:ilvl w:val="0"/>
          <w:numId w:val="79"/>
        </w:numPr>
        <w:tabs>
          <w:tab w:val="left" w:pos="0"/>
        </w:tabs>
        <w:spacing w:after="200" w:line="276" w:lineRule="auto"/>
        <w:jc w:val="both"/>
        <w:rPr>
          <w:rFonts w:ascii="Times New Roman" w:hAnsi="Times New Roman"/>
          <w:lang w:val="mk-MK"/>
        </w:rPr>
      </w:pPr>
      <w:r w:rsidRPr="00C47A06">
        <w:rPr>
          <w:rFonts w:ascii="Times New Roman" w:hAnsi="Times New Roman"/>
          <w:b/>
          <w:lang w:val="mk-MK"/>
        </w:rPr>
        <w:t>Сајбер насилство</w:t>
      </w:r>
      <w:r w:rsidRPr="00C47A06">
        <w:rPr>
          <w:rFonts w:ascii="Times New Roman" w:hAnsi="Times New Roman"/>
          <w:lang w:val="mk-MK"/>
        </w:rPr>
        <w:t xml:space="preserve"> вклучува испраќање или објавување на навредливи пораки, коментари или слики преку интернет или преку мобилни телефони, исклучување од социјалните мрежи и наведување на други да предизвикуваат насилство).</w:t>
      </w:r>
    </w:p>
    <w:p w14:paraId="392D8D93" w14:textId="77777777" w:rsidR="00B56F8E" w:rsidRPr="00C47A06" w:rsidRDefault="00B56F8E" w:rsidP="00B56F8E">
      <w:pPr>
        <w:pStyle w:val="ListParagraph"/>
        <w:tabs>
          <w:tab w:val="left" w:pos="0"/>
        </w:tabs>
        <w:jc w:val="both"/>
        <w:rPr>
          <w:rFonts w:ascii="Times New Roman" w:hAnsi="Times New Roman"/>
          <w:lang w:val="mk-MK"/>
        </w:rPr>
      </w:pPr>
    </w:p>
    <w:p w14:paraId="239D0E1B" w14:textId="77777777" w:rsidR="00B56F8E" w:rsidRPr="00C47A06" w:rsidRDefault="00B56F8E" w:rsidP="00B56F8E">
      <w:pPr>
        <w:pStyle w:val="ListParagraph"/>
        <w:tabs>
          <w:tab w:val="left" w:pos="0"/>
        </w:tabs>
        <w:jc w:val="both"/>
        <w:rPr>
          <w:rFonts w:ascii="Times New Roman" w:hAnsi="Times New Roman"/>
          <w:b/>
          <w:lang w:val="mk-MK"/>
        </w:rPr>
      </w:pPr>
      <w:r w:rsidRPr="00C47A06">
        <w:rPr>
          <w:rFonts w:ascii="Times New Roman" w:hAnsi="Times New Roman"/>
          <w:b/>
          <w:lang w:val="mk-MK"/>
        </w:rPr>
        <w:t>Принципи на кои се темели политиката:</w:t>
      </w:r>
    </w:p>
    <w:p w14:paraId="5B32E325" w14:textId="77777777" w:rsidR="00B56F8E" w:rsidRPr="00C47A06" w:rsidRDefault="00B56F8E" w:rsidP="007F6B10">
      <w:pPr>
        <w:pStyle w:val="ListParagraph"/>
        <w:numPr>
          <w:ilvl w:val="0"/>
          <w:numId w:val="81"/>
        </w:numPr>
        <w:tabs>
          <w:tab w:val="left" w:pos="0"/>
        </w:tabs>
        <w:spacing w:after="200" w:line="276" w:lineRule="auto"/>
        <w:jc w:val="both"/>
        <w:rPr>
          <w:rFonts w:ascii="Times New Roman" w:hAnsi="Times New Roman"/>
          <w:lang w:val="mk-MK"/>
        </w:rPr>
      </w:pPr>
      <w:r w:rsidRPr="00C47A06">
        <w:rPr>
          <w:rFonts w:ascii="Times New Roman" w:hAnsi="Times New Roman"/>
          <w:lang w:val="mk-MK"/>
        </w:rPr>
        <w:t>Безбедноста и добросостојбата се една од главните одговорности на нашата училишна заедница</w:t>
      </w:r>
    </w:p>
    <w:p w14:paraId="4A40EB44" w14:textId="77777777" w:rsidR="00B56F8E" w:rsidRPr="00C47A06" w:rsidRDefault="00B56F8E" w:rsidP="007F6B10">
      <w:pPr>
        <w:pStyle w:val="ListParagraph"/>
        <w:numPr>
          <w:ilvl w:val="0"/>
          <w:numId w:val="81"/>
        </w:numPr>
        <w:tabs>
          <w:tab w:val="left" w:pos="0"/>
        </w:tabs>
        <w:spacing w:after="200" w:line="276" w:lineRule="auto"/>
        <w:jc w:val="both"/>
        <w:rPr>
          <w:rFonts w:ascii="Times New Roman" w:hAnsi="Times New Roman"/>
          <w:lang w:val="mk-MK"/>
        </w:rPr>
      </w:pPr>
      <w:r w:rsidRPr="00C47A06">
        <w:rPr>
          <w:rFonts w:ascii="Times New Roman" w:hAnsi="Times New Roman"/>
          <w:lang w:val="mk-MK"/>
        </w:rPr>
        <w:t>Почитувањето е е основна вредност која овозможува ненасилна комуникација и разрешување на конфликтите</w:t>
      </w:r>
    </w:p>
    <w:p w14:paraId="378E6DF7" w14:textId="77777777" w:rsidR="00B56F8E" w:rsidRPr="00C47A06" w:rsidRDefault="00B56F8E" w:rsidP="007F6B10">
      <w:pPr>
        <w:pStyle w:val="ListParagraph"/>
        <w:numPr>
          <w:ilvl w:val="0"/>
          <w:numId w:val="81"/>
        </w:numPr>
        <w:tabs>
          <w:tab w:val="left" w:pos="0"/>
        </w:tabs>
        <w:spacing w:after="200" w:line="276" w:lineRule="auto"/>
        <w:jc w:val="both"/>
        <w:rPr>
          <w:rFonts w:ascii="Times New Roman" w:hAnsi="Times New Roman"/>
          <w:lang w:val="mk-MK"/>
        </w:rPr>
      </w:pPr>
      <w:r w:rsidRPr="00C47A06">
        <w:rPr>
          <w:rFonts w:ascii="Times New Roman" w:hAnsi="Times New Roman"/>
          <w:lang w:val="mk-MK"/>
        </w:rPr>
        <w:t>Ненасилството е единствен одговор кој го прекинува кругот на насилство</w:t>
      </w:r>
    </w:p>
    <w:p w14:paraId="6E1D6389" w14:textId="77777777" w:rsidR="00B56F8E" w:rsidRPr="00C47A06" w:rsidRDefault="00B56F8E" w:rsidP="007F6B10">
      <w:pPr>
        <w:pStyle w:val="ListParagraph"/>
        <w:numPr>
          <w:ilvl w:val="0"/>
          <w:numId w:val="81"/>
        </w:numPr>
        <w:tabs>
          <w:tab w:val="left" w:pos="0"/>
        </w:tabs>
        <w:spacing w:after="200" w:line="276" w:lineRule="auto"/>
        <w:jc w:val="both"/>
        <w:rPr>
          <w:rFonts w:ascii="Times New Roman" w:hAnsi="Times New Roman"/>
          <w:lang w:val="mk-MK"/>
        </w:rPr>
      </w:pPr>
      <w:r w:rsidRPr="00C47A06">
        <w:rPr>
          <w:rFonts w:ascii="Times New Roman" w:hAnsi="Times New Roman"/>
          <w:lang w:val="mk-MK"/>
        </w:rPr>
        <w:t>Еднаквост и недискриминација- во нашето училиште сите ученици и вработени се еднакви и не смее да бидат подложни на било каков облик на дискриминација по ниту една основа</w:t>
      </w:r>
    </w:p>
    <w:p w14:paraId="7880718E" w14:textId="77777777" w:rsidR="00B56F8E" w:rsidRPr="00C47A06" w:rsidRDefault="00B56F8E" w:rsidP="00B56F8E">
      <w:pPr>
        <w:pStyle w:val="ListParagraph"/>
        <w:tabs>
          <w:tab w:val="left" w:pos="0"/>
        </w:tabs>
        <w:ind w:left="-90" w:firstLine="90"/>
        <w:jc w:val="both"/>
        <w:rPr>
          <w:rFonts w:ascii="Times New Roman" w:hAnsi="Times New Roman"/>
          <w:b/>
          <w:lang w:val="mk-MK"/>
        </w:rPr>
      </w:pPr>
      <w:r w:rsidRPr="00C47A06">
        <w:rPr>
          <w:rFonts w:ascii="Times New Roman" w:hAnsi="Times New Roman"/>
          <w:b/>
          <w:lang w:val="mk-MK"/>
        </w:rPr>
        <w:t>Превенција на насилството</w:t>
      </w:r>
    </w:p>
    <w:p w14:paraId="72915F47" w14:textId="77777777" w:rsidR="00B56F8E" w:rsidRPr="00C47A06" w:rsidRDefault="00B56F8E" w:rsidP="00B56F8E">
      <w:pPr>
        <w:pStyle w:val="ListParagraph"/>
        <w:tabs>
          <w:tab w:val="left" w:pos="0"/>
        </w:tabs>
        <w:ind w:left="-90" w:firstLine="90"/>
        <w:jc w:val="both"/>
        <w:rPr>
          <w:rFonts w:ascii="Times New Roman" w:hAnsi="Times New Roman"/>
          <w:lang w:val="mk-MK"/>
        </w:rPr>
      </w:pPr>
      <w:r w:rsidRPr="00C47A06">
        <w:rPr>
          <w:rFonts w:ascii="Times New Roman" w:hAnsi="Times New Roman"/>
          <w:lang w:val="mk-MK"/>
        </w:rPr>
        <w:t>Во нашето училиште се поаѓа од идејата дека промовирање на превентивни активности во различни сфери и области може да придонесе за намалување на насилното однесување. Еден аспект на превентивните мерки подразбира и едукација од областа на препознавање на облиците на насилство, воведување на правила и развивање на мрежа на поддршка во училиштето и со други субјекти од општествената заедница.</w:t>
      </w:r>
    </w:p>
    <w:p w14:paraId="4E010906" w14:textId="77777777" w:rsidR="00B56F8E" w:rsidRPr="00C47A06" w:rsidRDefault="00B56F8E" w:rsidP="00B56F8E">
      <w:pPr>
        <w:pStyle w:val="ListParagraph"/>
        <w:tabs>
          <w:tab w:val="left" w:pos="0"/>
        </w:tabs>
        <w:ind w:left="-90" w:firstLine="90"/>
        <w:jc w:val="both"/>
        <w:rPr>
          <w:rFonts w:ascii="Times New Roman" w:hAnsi="Times New Roman"/>
          <w:lang w:val="mk-MK"/>
        </w:rPr>
      </w:pPr>
    </w:p>
    <w:p w14:paraId="18C40A1E" w14:textId="77777777" w:rsidR="00B56F8E" w:rsidRPr="00DC5148" w:rsidRDefault="00B56F8E" w:rsidP="00DC5148">
      <w:pPr>
        <w:tabs>
          <w:tab w:val="left" w:pos="0"/>
        </w:tabs>
        <w:jc w:val="both"/>
        <w:rPr>
          <w:rFonts w:ascii="Times New Roman" w:hAnsi="Times New Roman"/>
          <w:b/>
          <w:lang w:val="mk-MK"/>
        </w:rPr>
      </w:pPr>
      <w:r w:rsidRPr="00DC5148">
        <w:rPr>
          <w:rFonts w:ascii="Times New Roman" w:hAnsi="Times New Roman"/>
          <w:b/>
          <w:lang w:val="mk-MK"/>
        </w:rPr>
        <w:t>Улоги и одговорности на сите засегнати страни кои во училиштето придонесуваат за намалување на насилството</w:t>
      </w:r>
    </w:p>
    <w:tbl>
      <w:tblPr>
        <w:tblW w:w="0" w:type="auto"/>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38"/>
        <w:gridCol w:w="4140"/>
        <w:gridCol w:w="5670"/>
      </w:tblGrid>
      <w:tr w:rsidR="00B56F8E" w:rsidRPr="00C47A06" w14:paraId="143A9FE0" w14:textId="77777777" w:rsidTr="00323E0B">
        <w:tc>
          <w:tcPr>
            <w:tcW w:w="1638" w:type="dxa"/>
            <w:shd w:val="clear" w:color="auto" w:fill="FDE9D9" w:themeFill="accent6" w:themeFillTint="33"/>
          </w:tcPr>
          <w:p w14:paraId="33C4D9B2" w14:textId="77777777" w:rsidR="00B56F8E" w:rsidRPr="00C47A06" w:rsidRDefault="00B56F8E" w:rsidP="00093E84">
            <w:pPr>
              <w:pStyle w:val="ListParagraph"/>
              <w:tabs>
                <w:tab w:val="left" w:pos="0"/>
              </w:tabs>
              <w:ind w:left="0"/>
              <w:jc w:val="center"/>
              <w:rPr>
                <w:rFonts w:ascii="Times New Roman" w:hAnsi="Times New Roman"/>
                <w:lang w:val="mk-MK"/>
              </w:rPr>
            </w:pPr>
            <w:r w:rsidRPr="00C47A06">
              <w:rPr>
                <w:rFonts w:ascii="Times New Roman" w:hAnsi="Times New Roman"/>
                <w:lang w:val="mk-MK"/>
              </w:rPr>
              <w:t>Вклучени чинители</w:t>
            </w:r>
          </w:p>
        </w:tc>
        <w:tc>
          <w:tcPr>
            <w:tcW w:w="4140" w:type="dxa"/>
            <w:shd w:val="clear" w:color="auto" w:fill="FDE9D9" w:themeFill="accent6" w:themeFillTint="33"/>
          </w:tcPr>
          <w:p w14:paraId="21E04F5E" w14:textId="77777777" w:rsidR="00B56F8E" w:rsidRPr="00C47A06" w:rsidRDefault="00B56F8E" w:rsidP="00093E84">
            <w:pPr>
              <w:pStyle w:val="ListParagraph"/>
              <w:tabs>
                <w:tab w:val="left" w:pos="0"/>
              </w:tabs>
              <w:ind w:left="0"/>
              <w:jc w:val="center"/>
              <w:rPr>
                <w:rFonts w:ascii="Times New Roman" w:hAnsi="Times New Roman"/>
                <w:lang w:val="mk-MK"/>
              </w:rPr>
            </w:pPr>
            <w:r w:rsidRPr="00C47A06">
              <w:rPr>
                <w:rFonts w:ascii="Times New Roman" w:hAnsi="Times New Roman"/>
                <w:lang w:val="mk-MK"/>
              </w:rPr>
              <w:t>Улоги</w:t>
            </w:r>
          </w:p>
        </w:tc>
        <w:tc>
          <w:tcPr>
            <w:tcW w:w="5670" w:type="dxa"/>
            <w:shd w:val="clear" w:color="auto" w:fill="FDE9D9" w:themeFill="accent6" w:themeFillTint="33"/>
          </w:tcPr>
          <w:p w14:paraId="35518A7D" w14:textId="77777777" w:rsidR="00B56F8E" w:rsidRPr="00C47A06" w:rsidRDefault="00B56F8E" w:rsidP="00093E84">
            <w:pPr>
              <w:pStyle w:val="ListParagraph"/>
              <w:tabs>
                <w:tab w:val="left" w:pos="0"/>
              </w:tabs>
              <w:ind w:left="0"/>
              <w:jc w:val="center"/>
              <w:rPr>
                <w:rFonts w:ascii="Times New Roman" w:hAnsi="Times New Roman"/>
                <w:lang w:val="mk-MK"/>
              </w:rPr>
            </w:pPr>
            <w:r w:rsidRPr="00C47A06">
              <w:rPr>
                <w:rFonts w:ascii="Times New Roman" w:hAnsi="Times New Roman"/>
                <w:lang w:val="mk-MK"/>
              </w:rPr>
              <w:t>Одговорности</w:t>
            </w:r>
          </w:p>
        </w:tc>
      </w:tr>
      <w:tr w:rsidR="00B56F8E" w:rsidRPr="00EF3487" w14:paraId="1BA8D55C" w14:textId="77777777" w:rsidTr="00093E84">
        <w:tc>
          <w:tcPr>
            <w:tcW w:w="1638" w:type="dxa"/>
          </w:tcPr>
          <w:p w14:paraId="28140C46"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Директор</w:t>
            </w:r>
          </w:p>
        </w:tc>
        <w:tc>
          <w:tcPr>
            <w:tcW w:w="4140" w:type="dxa"/>
          </w:tcPr>
          <w:p w14:paraId="2427A03D" w14:textId="77777777" w:rsidR="00B56F8E" w:rsidRPr="00C47A06" w:rsidRDefault="00B56F8E" w:rsidP="00093E84">
            <w:pPr>
              <w:pStyle w:val="ListParagraph"/>
              <w:tabs>
                <w:tab w:val="left" w:pos="-108"/>
                <w:tab w:val="left" w:pos="0"/>
              </w:tabs>
              <w:ind w:left="0"/>
              <w:jc w:val="both"/>
              <w:rPr>
                <w:rFonts w:ascii="Times New Roman" w:hAnsi="Times New Roman"/>
                <w:lang w:val="mk-MK"/>
              </w:rPr>
            </w:pPr>
            <w:r w:rsidRPr="00C47A06">
              <w:rPr>
                <w:rFonts w:ascii="Times New Roman" w:hAnsi="Times New Roman"/>
                <w:lang w:val="mk-MK"/>
              </w:rPr>
              <w:t>-Го води процесот на пишување политика, акциониот план и училишниот протокол</w:t>
            </w:r>
          </w:p>
          <w:p w14:paraId="1F3B1097" w14:textId="77777777" w:rsidR="00B56F8E" w:rsidRPr="00C47A06" w:rsidRDefault="00B56F8E" w:rsidP="00093E84">
            <w:pPr>
              <w:pStyle w:val="ListParagraph"/>
              <w:tabs>
                <w:tab w:val="left" w:pos="-108"/>
                <w:tab w:val="left" w:pos="0"/>
              </w:tabs>
              <w:ind w:left="0"/>
              <w:jc w:val="both"/>
              <w:rPr>
                <w:rFonts w:ascii="Times New Roman" w:hAnsi="Times New Roman"/>
                <w:lang w:val="mk-MK"/>
              </w:rPr>
            </w:pPr>
            <w:r w:rsidRPr="00C47A06">
              <w:rPr>
                <w:rFonts w:ascii="Times New Roman" w:hAnsi="Times New Roman"/>
                <w:lang w:val="mk-MK"/>
              </w:rPr>
              <w:t xml:space="preserve">-Се залага за усвојување на политиката, акциониот план и </w:t>
            </w:r>
            <w:r w:rsidRPr="00C47A06">
              <w:rPr>
                <w:rFonts w:ascii="Times New Roman" w:hAnsi="Times New Roman"/>
                <w:lang w:val="mk-MK"/>
              </w:rPr>
              <w:lastRenderedPageBreak/>
              <w:t>училишниот протокол</w:t>
            </w:r>
          </w:p>
          <w:p w14:paraId="37F82ED2" w14:textId="77777777" w:rsidR="00B56F8E" w:rsidRPr="00C47A06" w:rsidRDefault="00B56F8E" w:rsidP="00093E84">
            <w:pPr>
              <w:pStyle w:val="ListParagraph"/>
              <w:tabs>
                <w:tab w:val="left" w:pos="-108"/>
                <w:tab w:val="left" w:pos="0"/>
              </w:tabs>
              <w:ind w:left="0"/>
              <w:jc w:val="both"/>
              <w:rPr>
                <w:rFonts w:ascii="Times New Roman" w:hAnsi="Times New Roman"/>
                <w:lang w:val="mk-MK"/>
              </w:rPr>
            </w:pPr>
            <w:r w:rsidRPr="00C47A06">
              <w:rPr>
                <w:rFonts w:ascii="Times New Roman" w:hAnsi="Times New Roman"/>
                <w:lang w:val="mk-MK"/>
              </w:rPr>
              <w:t>-Ја следи имплементацијата на политиката</w:t>
            </w:r>
          </w:p>
          <w:p w14:paraId="47291072" w14:textId="77777777" w:rsidR="00B56F8E" w:rsidRPr="00C47A06" w:rsidRDefault="00B56F8E" w:rsidP="00093E84">
            <w:pPr>
              <w:pStyle w:val="ListParagraph"/>
              <w:tabs>
                <w:tab w:val="left" w:pos="-108"/>
                <w:tab w:val="left" w:pos="0"/>
              </w:tabs>
              <w:ind w:left="0"/>
              <w:jc w:val="both"/>
              <w:rPr>
                <w:rFonts w:ascii="Times New Roman" w:hAnsi="Times New Roman"/>
                <w:lang w:val="mk-MK"/>
              </w:rPr>
            </w:pPr>
            <w:r w:rsidRPr="00C47A06">
              <w:rPr>
                <w:rFonts w:ascii="Times New Roman" w:hAnsi="Times New Roman"/>
                <w:lang w:val="mk-MK"/>
              </w:rPr>
              <w:t>-Поттикнува и преку својот пример ги истакнува вредностите и принципите на кои се заснова политиката</w:t>
            </w:r>
          </w:p>
          <w:p w14:paraId="0D68BD4F" w14:textId="77777777" w:rsidR="00B56F8E" w:rsidRPr="00C47A06" w:rsidRDefault="00B56F8E" w:rsidP="00093E84">
            <w:pPr>
              <w:pStyle w:val="ListParagraph"/>
              <w:tabs>
                <w:tab w:val="left" w:pos="-108"/>
                <w:tab w:val="left" w:pos="0"/>
              </w:tabs>
              <w:ind w:left="0"/>
              <w:jc w:val="both"/>
              <w:rPr>
                <w:rFonts w:ascii="Times New Roman" w:hAnsi="Times New Roman"/>
                <w:lang w:val="mk-MK"/>
              </w:rPr>
            </w:pPr>
            <w:r w:rsidRPr="00C47A06">
              <w:rPr>
                <w:rFonts w:ascii="Times New Roman" w:hAnsi="Times New Roman"/>
                <w:lang w:val="mk-MK"/>
              </w:rPr>
              <w:t>-Комуницира со тимот за намалување на насилство и комуницира со други институции и организации</w:t>
            </w:r>
          </w:p>
        </w:tc>
        <w:tc>
          <w:tcPr>
            <w:tcW w:w="5670" w:type="dxa"/>
          </w:tcPr>
          <w:p w14:paraId="063335A7"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lastRenderedPageBreak/>
              <w:t>-одговорен за донесување на политиката, акциониот план и училишниот протокол</w:t>
            </w:r>
          </w:p>
          <w:p w14:paraId="759DF2C0"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-одговорен за доследно имплиментирање на политиката, акциониот план и училишниот протокол</w:t>
            </w:r>
          </w:p>
          <w:p w14:paraId="47769A99"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 xml:space="preserve">-одговорен за почитување на вредностите и </w:t>
            </w:r>
            <w:r w:rsidRPr="00C47A06">
              <w:rPr>
                <w:rFonts w:ascii="Times New Roman" w:hAnsi="Times New Roman"/>
                <w:lang w:val="mk-MK"/>
              </w:rPr>
              <w:lastRenderedPageBreak/>
              <w:t>принципите на политиката</w:t>
            </w:r>
          </w:p>
          <w:p w14:paraId="2C15BA52"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-одговорен за постапките кои се применуваат за разрешување на случаите на насилство</w:t>
            </w:r>
          </w:p>
          <w:p w14:paraId="5899B45A"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-да воспостави и одржува соработка со локалната заедница и релевантни институции и организации</w:t>
            </w:r>
          </w:p>
        </w:tc>
      </w:tr>
      <w:tr w:rsidR="00B56F8E" w:rsidRPr="00EF3487" w14:paraId="2B1126CB" w14:textId="77777777" w:rsidTr="00093E84">
        <w:tc>
          <w:tcPr>
            <w:tcW w:w="1638" w:type="dxa"/>
          </w:tcPr>
          <w:p w14:paraId="370DFD25"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lastRenderedPageBreak/>
              <w:t>Персонал</w:t>
            </w:r>
          </w:p>
        </w:tc>
        <w:tc>
          <w:tcPr>
            <w:tcW w:w="4140" w:type="dxa"/>
          </w:tcPr>
          <w:p w14:paraId="2EB53C4D"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-активна улога во воспоставувањето на мерките за безбедност и примената на вредностите и принципите на кои се заснова политиката</w:t>
            </w:r>
          </w:p>
          <w:p w14:paraId="79D710DD"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-примена на ненасилна комуникација и разрешување на конфликти</w:t>
            </w:r>
          </w:p>
        </w:tc>
        <w:tc>
          <w:tcPr>
            <w:tcW w:w="5670" w:type="dxa"/>
          </w:tcPr>
          <w:p w14:paraId="4AAEE5A5"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-одговорни за воспоставување и почитувањето на мерките на безбедност и примената на вредностите и принципите на кои се заснова политиката</w:t>
            </w:r>
          </w:p>
          <w:p w14:paraId="32ACD26B"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-одговорни за начинот на кој комуницираат со учениците, родителите и другите посетители во училиштето</w:t>
            </w:r>
          </w:p>
        </w:tc>
      </w:tr>
      <w:tr w:rsidR="00B56F8E" w:rsidRPr="00EF3487" w14:paraId="409EB9DB" w14:textId="77777777" w:rsidTr="00093E84">
        <w:tc>
          <w:tcPr>
            <w:tcW w:w="1638" w:type="dxa"/>
          </w:tcPr>
          <w:p w14:paraId="4C09FE01"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Наставници</w:t>
            </w:r>
          </w:p>
        </w:tc>
        <w:tc>
          <w:tcPr>
            <w:tcW w:w="4140" w:type="dxa"/>
          </w:tcPr>
          <w:p w14:paraId="36625869"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-вклучени во процесот на изработка и донесување на политиката, акциониот план и училишниот протокол</w:t>
            </w:r>
          </w:p>
          <w:p w14:paraId="75E68B22"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-реализирање на политиката, акциониот план и училишниот протокол</w:t>
            </w:r>
          </w:p>
          <w:p w14:paraId="28749323"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-примена на ненасилна комуникација и разрешување на конфликти во својата работа</w:t>
            </w:r>
          </w:p>
          <w:p w14:paraId="1B3D5BE4"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-воспоставување правила, награди и мерки за корекција на однесувањето на своите часови</w:t>
            </w:r>
          </w:p>
          <w:p w14:paraId="1BFAF9D2"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-ги организираат, водат и вклучуваат учениците во активности кои промовираат ненасилство-превентивни активности</w:t>
            </w:r>
          </w:p>
          <w:p w14:paraId="064EA56A"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 xml:space="preserve">- комуницираат со родителите, информирање и вклучување на </w:t>
            </w:r>
            <w:r w:rsidRPr="00C47A06">
              <w:rPr>
                <w:rFonts w:ascii="Times New Roman" w:hAnsi="Times New Roman"/>
                <w:lang w:val="mk-MK"/>
              </w:rPr>
              <w:lastRenderedPageBreak/>
              <w:t>родителите во активностите на училитето</w:t>
            </w:r>
          </w:p>
          <w:p w14:paraId="122C88DC"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-соработуваат со тимот за намалување на насилството во училиштето</w:t>
            </w:r>
          </w:p>
          <w:p w14:paraId="518B1FFC"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-пренесување на добрите практики на своите колеги</w:t>
            </w:r>
          </w:p>
        </w:tc>
        <w:tc>
          <w:tcPr>
            <w:tcW w:w="5670" w:type="dxa"/>
          </w:tcPr>
          <w:p w14:paraId="6156EC00"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b/>
                <w:lang w:val="mk-MK"/>
              </w:rPr>
              <w:lastRenderedPageBreak/>
              <w:t>-</w:t>
            </w:r>
            <w:r w:rsidRPr="00C47A06">
              <w:rPr>
                <w:rFonts w:ascii="Times New Roman" w:hAnsi="Times New Roman"/>
                <w:lang w:val="mk-MK"/>
              </w:rPr>
              <w:t>одговорност за имплементирање на политиката, акциониот план и училишниот протокол</w:t>
            </w:r>
          </w:p>
          <w:p w14:paraId="5EA89397"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-одговорни за примената и почитувањето на принципите и вредностите во работата со учениците</w:t>
            </w:r>
          </w:p>
          <w:p w14:paraId="0432EEA9"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-одговорни за вклучувањето на ненасилството како вештина и одговор на насилството</w:t>
            </w:r>
          </w:p>
          <w:p w14:paraId="30FA84F7"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-одговорни за воспоставувањето и примената на правила, награди и мерки за корекција на однесувањето на своите часови</w:t>
            </w:r>
          </w:p>
          <w:p w14:paraId="15CBBAB8"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-одговорни за пристапите кои ги користат во справување со насилното однесување</w:t>
            </w:r>
          </w:p>
          <w:p w14:paraId="43C6E728"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-одговорни за соработката и вклучувањето на учениците и родителите во активностите на училиштето</w:t>
            </w:r>
          </w:p>
        </w:tc>
      </w:tr>
      <w:tr w:rsidR="00B56F8E" w:rsidRPr="00EF3487" w14:paraId="4C3B01E3" w14:textId="77777777" w:rsidTr="00093E84">
        <w:tc>
          <w:tcPr>
            <w:tcW w:w="1638" w:type="dxa"/>
          </w:tcPr>
          <w:p w14:paraId="244CD59C"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Ученици</w:t>
            </w:r>
          </w:p>
        </w:tc>
        <w:tc>
          <w:tcPr>
            <w:tcW w:w="4140" w:type="dxa"/>
          </w:tcPr>
          <w:p w14:paraId="32AB8D5A"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-со свои искуства придонесуваат во изработка на политиката, акциониот план и училишниот  протокол</w:t>
            </w:r>
          </w:p>
          <w:p w14:paraId="7A5A7AB3"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-вклучени се во активностите предвидени со акциониот план</w:t>
            </w:r>
          </w:p>
          <w:p w14:paraId="7C223064"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-ги применуваат стекнатите знаења и вештини за ненасилство, ненасилна комуникација и разрешување на конфликти</w:t>
            </w:r>
          </w:p>
          <w:p w14:paraId="46A766D6"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-се вклучуваат во проекти, врсничката поддршка и сл.</w:t>
            </w:r>
          </w:p>
        </w:tc>
        <w:tc>
          <w:tcPr>
            <w:tcW w:w="5670" w:type="dxa"/>
          </w:tcPr>
          <w:p w14:paraId="1F20F8FC"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-одговорност за спроведување на принципите и вредностите на политиката</w:t>
            </w:r>
          </w:p>
          <w:p w14:paraId="4EFC9BD6"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-одговорност за примена на поставените училишни правила</w:t>
            </w:r>
          </w:p>
          <w:p w14:paraId="4BF334BD"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-одговорност за своето однесување и комуникација со соучениците и возрасните</w:t>
            </w:r>
          </w:p>
        </w:tc>
      </w:tr>
      <w:tr w:rsidR="00B56F8E" w:rsidRPr="00EF3487" w14:paraId="67EF4FE6" w14:textId="77777777" w:rsidTr="00093E84">
        <w:tc>
          <w:tcPr>
            <w:tcW w:w="1638" w:type="dxa"/>
          </w:tcPr>
          <w:p w14:paraId="0EC44965"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Родители</w:t>
            </w:r>
          </w:p>
        </w:tc>
        <w:tc>
          <w:tcPr>
            <w:tcW w:w="4140" w:type="dxa"/>
          </w:tcPr>
          <w:p w14:paraId="1B4058B2"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-сорабуваат и се вклучуваат во изработка на политиката, акциониот план и училишниот протокол</w:t>
            </w:r>
          </w:p>
          <w:p w14:paraId="0E977690"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-соработуваат со наставниците, стручните соработници и директорот во училиштето</w:t>
            </w:r>
          </w:p>
        </w:tc>
        <w:tc>
          <w:tcPr>
            <w:tcW w:w="5670" w:type="dxa"/>
          </w:tcPr>
          <w:p w14:paraId="63AC3A3E"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-одговорност за однесувањето на нивното дете</w:t>
            </w:r>
          </w:p>
          <w:p w14:paraId="614344BF"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-одговорни за својата комуникација во училиштето</w:t>
            </w:r>
          </w:p>
          <w:p w14:paraId="6CB146A0"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-0дговорни за почитување на правилата во училиштето</w:t>
            </w:r>
          </w:p>
        </w:tc>
      </w:tr>
      <w:tr w:rsidR="00B56F8E" w:rsidRPr="00EF3487" w14:paraId="7038E72C" w14:textId="77777777" w:rsidTr="00093E84">
        <w:tc>
          <w:tcPr>
            <w:tcW w:w="1638" w:type="dxa"/>
          </w:tcPr>
          <w:p w14:paraId="62D91A6C"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Стручни соработници</w:t>
            </w:r>
          </w:p>
        </w:tc>
        <w:tc>
          <w:tcPr>
            <w:tcW w:w="4140" w:type="dxa"/>
          </w:tcPr>
          <w:p w14:paraId="3DD78258"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-вклучени во процесот на пишување политиката, акциониот план и училишниот протокол</w:t>
            </w:r>
          </w:p>
          <w:p w14:paraId="0FB02D08"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-имплиментација на политиката, акциониот план и училишниот протокол</w:t>
            </w:r>
          </w:p>
          <w:p w14:paraId="74BC552F"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-примена на ненасилна комуникација и разрешување на конфликти во својата работа</w:t>
            </w:r>
          </w:p>
          <w:p w14:paraId="781CDEA3"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 xml:space="preserve">-воспоставување на соработка со родителите, информирањеи </w:t>
            </w:r>
            <w:r w:rsidRPr="00C47A06">
              <w:rPr>
                <w:rFonts w:ascii="Times New Roman" w:hAnsi="Times New Roman"/>
                <w:lang w:val="mk-MK"/>
              </w:rPr>
              <w:lastRenderedPageBreak/>
              <w:t>вклучување на родителитево активностите на училиштето</w:t>
            </w:r>
          </w:p>
          <w:p w14:paraId="06960915"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-соработка со други институции и организации за случаи на насилно однесување</w:t>
            </w:r>
          </w:p>
          <w:p w14:paraId="44E71377"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-советување и примена на различни ненасилни методи за разрешување на ситуации на насилство</w:t>
            </w:r>
          </w:p>
          <w:p w14:paraId="6FE295D8"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-водење евиденција за случаите на насилството</w:t>
            </w:r>
          </w:p>
        </w:tc>
        <w:tc>
          <w:tcPr>
            <w:tcW w:w="5670" w:type="dxa"/>
          </w:tcPr>
          <w:p w14:paraId="629B6299"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lastRenderedPageBreak/>
              <w:t>-одговорни за имплементација на политиката, акциониот план и училишниот протокол</w:t>
            </w:r>
          </w:p>
          <w:p w14:paraId="7E226D68"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-одговорни за примена на ненасилна комуникација и разрешување на конфликти во својата работа</w:t>
            </w:r>
          </w:p>
          <w:p w14:paraId="09CC2938"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-одговорни за соработка со родителите</w:t>
            </w:r>
          </w:p>
          <w:p w14:paraId="7855F553"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-одговорни за соработката со други институции и организации за случаи на насилно однесување</w:t>
            </w:r>
          </w:p>
          <w:p w14:paraId="14B162E5"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-одговорни за разрешувањето на ситуациите со насилство</w:t>
            </w:r>
          </w:p>
          <w:p w14:paraId="742BBAD6"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-одговорни за евиденција за случаите на насилство</w:t>
            </w:r>
          </w:p>
          <w:p w14:paraId="4CABA72A"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 xml:space="preserve">-одговорни за комуникација со наставниците во </w:t>
            </w:r>
            <w:r w:rsidRPr="00C47A06">
              <w:rPr>
                <w:rFonts w:ascii="Times New Roman" w:hAnsi="Times New Roman"/>
                <w:lang w:val="mk-MK"/>
              </w:rPr>
              <w:lastRenderedPageBreak/>
              <w:t>насока на надминување на насилното однесување</w:t>
            </w:r>
          </w:p>
        </w:tc>
      </w:tr>
      <w:tr w:rsidR="00B56F8E" w:rsidRPr="00EF3487" w14:paraId="666617BD" w14:textId="77777777" w:rsidTr="00093E84">
        <w:tc>
          <w:tcPr>
            <w:tcW w:w="1638" w:type="dxa"/>
          </w:tcPr>
          <w:p w14:paraId="520978EC"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lastRenderedPageBreak/>
              <w:t>Локална</w:t>
            </w:r>
          </w:p>
          <w:p w14:paraId="5070CBFA"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заедница</w:t>
            </w:r>
          </w:p>
        </w:tc>
        <w:tc>
          <w:tcPr>
            <w:tcW w:w="4140" w:type="dxa"/>
          </w:tcPr>
          <w:p w14:paraId="124E1249"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Поддршка во примена на политиката, акциониот план и училишниот протокол</w:t>
            </w:r>
          </w:p>
        </w:tc>
        <w:tc>
          <w:tcPr>
            <w:tcW w:w="5670" w:type="dxa"/>
          </w:tcPr>
          <w:p w14:paraId="5820338A" w14:textId="77777777" w:rsidR="00B56F8E" w:rsidRPr="00C47A06" w:rsidRDefault="00B56F8E" w:rsidP="00093E84">
            <w:pPr>
              <w:pStyle w:val="ListParagraph"/>
              <w:tabs>
                <w:tab w:val="left" w:pos="0"/>
              </w:tabs>
              <w:ind w:left="0"/>
              <w:jc w:val="both"/>
              <w:rPr>
                <w:rFonts w:ascii="Times New Roman" w:hAnsi="Times New Roman"/>
                <w:lang w:val="mk-MK"/>
              </w:rPr>
            </w:pPr>
            <w:r w:rsidRPr="00C47A06">
              <w:rPr>
                <w:rFonts w:ascii="Times New Roman" w:hAnsi="Times New Roman"/>
                <w:lang w:val="mk-MK"/>
              </w:rPr>
              <w:t>-одговорна за следење на имплементацијата на политиката, акциониот план и училишниот протокол.</w:t>
            </w:r>
          </w:p>
        </w:tc>
      </w:tr>
    </w:tbl>
    <w:p w14:paraId="75A988FF" w14:textId="77777777" w:rsidR="00B56F8E" w:rsidRPr="00C47A06" w:rsidRDefault="00B56F8E" w:rsidP="00B56F8E">
      <w:pPr>
        <w:pStyle w:val="ListParagraph"/>
        <w:tabs>
          <w:tab w:val="left" w:pos="0"/>
        </w:tabs>
        <w:ind w:left="-90" w:firstLine="90"/>
        <w:jc w:val="both"/>
        <w:rPr>
          <w:rFonts w:ascii="Times New Roman" w:hAnsi="Times New Roman"/>
          <w:b/>
          <w:lang w:val="mk-MK"/>
        </w:rPr>
      </w:pPr>
    </w:p>
    <w:p w14:paraId="03F98897" w14:textId="77777777" w:rsidR="00B56F8E" w:rsidRPr="00C47A06" w:rsidRDefault="00B56F8E" w:rsidP="00B56F8E">
      <w:pPr>
        <w:pStyle w:val="ListParagraph"/>
        <w:tabs>
          <w:tab w:val="left" w:pos="0"/>
        </w:tabs>
        <w:ind w:left="-90" w:firstLine="90"/>
        <w:jc w:val="both"/>
        <w:rPr>
          <w:rFonts w:ascii="Times New Roman" w:hAnsi="Times New Roman"/>
          <w:b/>
          <w:lang w:val="mk-MK"/>
        </w:rPr>
      </w:pPr>
    </w:p>
    <w:p w14:paraId="16F9B657" w14:textId="77777777" w:rsidR="00B56F8E" w:rsidRPr="00C47A06" w:rsidRDefault="00B56F8E" w:rsidP="00B56F8E">
      <w:pPr>
        <w:pStyle w:val="ListParagraph"/>
        <w:tabs>
          <w:tab w:val="left" w:pos="0"/>
        </w:tabs>
        <w:ind w:left="-90" w:firstLine="90"/>
        <w:jc w:val="both"/>
        <w:rPr>
          <w:rFonts w:ascii="Times New Roman" w:hAnsi="Times New Roman"/>
          <w:b/>
          <w:lang w:val="mk-MK"/>
        </w:rPr>
      </w:pPr>
    </w:p>
    <w:p w14:paraId="04D4E4E7" w14:textId="77777777" w:rsidR="00B56F8E" w:rsidRPr="00C47A06" w:rsidRDefault="00B56F8E" w:rsidP="00B56F8E">
      <w:pPr>
        <w:pStyle w:val="ListParagraph"/>
        <w:tabs>
          <w:tab w:val="left" w:pos="0"/>
        </w:tabs>
        <w:ind w:left="-90" w:firstLine="90"/>
        <w:jc w:val="both"/>
        <w:rPr>
          <w:rFonts w:ascii="Times New Roman" w:hAnsi="Times New Roman"/>
          <w:b/>
          <w:lang w:val="mk-MK"/>
        </w:rPr>
      </w:pPr>
    </w:p>
    <w:p w14:paraId="765E155B" w14:textId="77777777" w:rsidR="00B56F8E" w:rsidRPr="00C47A06" w:rsidRDefault="00B56F8E" w:rsidP="00B56F8E">
      <w:pPr>
        <w:pStyle w:val="ListParagraph"/>
        <w:tabs>
          <w:tab w:val="left" w:pos="0"/>
        </w:tabs>
        <w:ind w:left="-90" w:firstLine="90"/>
        <w:jc w:val="both"/>
        <w:rPr>
          <w:rFonts w:ascii="Times New Roman" w:hAnsi="Times New Roman"/>
          <w:b/>
          <w:lang w:val="mk-MK"/>
        </w:rPr>
      </w:pPr>
      <w:r w:rsidRPr="00C47A06">
        <w:rPr>
          <w:rFonts w:ascii="Times New Roman" w:hAnsi="Times New Roman"/>
          <w:b/>
          <w:lang w:val="mk-MK"/>
        </w:rPr>
        <w:t>Пофалби кои се користат за да се поттикне намалување на насилството</w:t>
      </w:r>
    </w:p>
    <w:p w14:paraId="1266410B" w14:textId="77777777" w:rsidR="00B56F8E" w:rsidRPr="00C47A06" w:rsidRDefault="00B56F8E" w:rsidP="00B56F8E">
      <w:pPr>
        <w:pStyle w:val="ListParagraph"/>
        <w:tabs>
          <w:tab w:val="left" w:pos="0"/>
        </w:tabs>
        <w:ind w:left="-90" w:firstLine="90"/>
        <w:jc w:val="both"/>
        <w:rPr>
          <w:rFonts w:ascii="Times New Roman" w:hAnsi="Times New Roman"/>
          <w:lang w:val="mk-MK"/>
        </w:rPr>
      </w:pPr>
      <w:r w:rsidRPr="00C47A06">
        <w:rPr>
          <w:rFonts w:ascii="Times New Roman" w:hAnsi="Times New Roman"/>
          <w:lang w:val="mk-MK"/>
        </w:rPr>
        <w:t>Класните раководители воведуваат свои начини на наградување и поттикнување на ненасилството во своите класови со договор со учениците и родителите. На крајот од учебната година класните раководители пред наставничкиот совет ги истакнува оние ученици кои со своето однесување и постапки придонеле за намалување на насилството. Тие ученици јавно се пофалуваат. Имињата на учениците кои придонеле за намалување на насилството во училиштето односни кои учествуваат во различни проекти можат да се објавуваат во училишниот вебстрана, сертификати, родителски средби и наставнички совет.</w:t>
      </w:r>
    </w:p>
    <w:p w14:paraId="77D9F592" w14:textId="77777777" w:rsidR="00B56F8E" w:rsidRPr="00C47A06" w:rsidRDefault="00B56F8E" w:rsidP="00B56F8E">
      <w:pPr>
        <w:pStyle w:val="ListParagraph"/>
        <w:tabs>
          <w:tab w:val="left" w:pos="0"/>
        </w:tabs>
        <w:ind w:left="-90" w:firstLine="90"/>
        <w:jc w:val="both"/>
        <w:rPr>
          <w:rFonts w:ascii="Times New Roman" w:hAnsi="Times New Roman"/>
          <w:b/>
          <w:lang w:val="mk-MK"/>
        </w:rPr>
      </w:pPr>
      <w:r w:rsidRPr="00C47A06">
        <w:rPr>
          <w:rFonts w:ascii="Times New Roman" w:hAnsi="Times New Roman"/>
          <w:b/>
          <w:lang w:val="mk-MK"/>
        </w:rPr>
        <w:t>Санкции и корективни механнизми за намалување на насилството</w:t>
      </w:r>
    </w:p>
    <w:p w14:paraId="7FAED32D" w14:textId="77777777" w:rsidR="00B56F8E" w:rsidRPr="00C47A06" w:rsidRDefault="00B56F8E" w:rsidP="00B56F8E">
      <w:pPr>
        <w:pStyle w:val="ListParagraph"/>
        <w:tabs>
          <w:tab w:val="left" w:pos="0"/>
        </w:tabs>
        <w:ind w:left="-90" w:firstLine="90"/>
        <w:jc w:val="both"/>
        <w:rPr>
          <w:rFonts w:ascii="Times New Roman" w:hAnsi="Times New Roman"/>
          <w:lang w:val="mk-MK"/>
        </w:rPr>
      </w:pPr>
      <w:r w:rsidRPr="00C47A06">
        <w:rPr>
          <w:rFonts w:ascii="Times New Roman" w:hAnsi="Times New Roman"/>
          <w:lang w:val="mk-MK"/>
        </w:rPr>
        <w:t xml:space="preserve">Санкциите се изрекуваат во согласност со Правилникот за изрекување на педагошки мерки. Освен тоа во нашето училиште предвидуваме дополнителни корективни механизми  за поттикнување на одговорност кај учениците. Како корективни механизми во нашето училиште се сметаат вклучувањето на ученици во вршење на одредени општо корисна работа за училиштето (уредувањето на дворот, чистење на училниците, подготовки за одредени манифестации, организација на презентации и сл). Која дополнителна активност ќе биде применета зависи од договорот со стручното лице, родителот и ученикот како дел од разрешувањето на насилството. Ваквите мерки систематски да се регулираат со соодветен план. </w:t>
      </w:r>
    </w:p>
    <w:p w14:paraId="70E87056" w14:textId="77777777" w:rsidR="00B56F8E" w:rsidRPr="00C47A06" w:rsidRDefault="00B56F8E" w:rsidP="00B56F8E">
      <w:pPr>
        <w:pStyle w:val="ListParagraph"/>
        <w:tabs>
          <w:tab w:val="left" w:pos="0"/>
        </w:tabs>
        <w:ind w:left="-90" w:firstLine="90"/>
        <w:jc w:val="both"/>
        <w:rPr>
          <w:rFonts w:ascii="Times New Roman" w:hAnsi="Times New Roman"/>
          <w:b/>
          <w:lang w:val="mk-MK"/>
        </w:rPr>
      </w:pPr>
      <w:r w:rsidRPr="00C47A06">
        <w:rPr>
          <w:rFonts w:ascii="Times New Roman" w:hAnsi="Times New Roman"/>
          <w:b/>
          <w:lang w:val="mk-MK"/>
        </w:rPr>
        <w:t>Поддршка за учениците</w:t>
      </w:r>
    </w:p>
    <w:p w14:paraId="202A9159" w14:textId="77777777" w:rsidR="00B56F8E" w:rsidRDefault="00B56F8E" w:rsidP="00B56F8E">
      <w:pPr>
        <w:pStyle w:val="ListParagraph"/>
        <w:tabs>
          <w:tab w:val="left" w:pos="0"/>
        </w:tabs>
        <w:ind w:left="-90" w:firstLine="90"/>
        <w:jc w:val="both"/>
        <w:rPr>
          <w:rFonts w:ascii="Times New Roman" w:hAnsi="Times New Roman"/>
          <w:lang w:val="mk-MK"/>
        </w:rPr>
      </w:pPr>
      <w:r w:rsidRPr="00C47A06">
        <w:rPr>
          <w:rFonts w:ascii="Times New Roman" w:hAnsi="Times New Roman"/>
          <w:lang w:val="mk-MK"/>
        </w:rPr>
        <w:t xml:space="preserve">Подршката на учениците на нашето училиште да ја дава класниот раководител преку континуирано следење на однесувањето на ученикот, потоа со соработка со стручната служба и тимот за намалување на насилството во училиштата се одлучува за дополнителна поддршка на учениците преку вклучување во одредени активности или проекти за стекнување и развивање на социјални и комуникациски ветини, вештини за разрешување на конфликти и емоционална писменост. Училиштето става посебен акцент врз </w:t>
      </w:r>
      <w:r w:rsidRPr="00C47A06">
        <w:rPr>
          <w:rFonts w:ascii="Times New Roman" w:hAnsi="Times New Roman"/>
          <w:lang w:val="mk-MK"/>
        </w:rPr>
        <w:lastRenderedPageBreak/>
        <w:t>зголемување на свесноста за меѓуврснчкото насилство-булинг, со воведување на предлог мерки и активности кои треба да се преземат од страна на одговорните структури во училиштето.</w:t>
      </w:r>
    </w:p>
    <w:p w14:paraId="1C16D1C9" w14:textId="77777777" w:rsidR="00323E0B" w:rsidRDefault="00323E0B" w:rsidP="00B56F8E">
      <w:pPr>
        <w:pStyle w:val="ListParagraph"/>
        <w:tabs>
          <w:tab w:val="left" w:pos="0"/>
        </w:tabs>
        <w:ind w:left="-90" w:firstLine="90"/>
        <w:jc w:val="both"/>
        <w:rPr>
          <w:rFonts w:ascii="Times New Roman" w:hAnsi="Times New Roman"/>
          <w:lang w:val="mk-MK"/>
        </w:rPr>
      </w:pPr>
    </w:p>
    <w:p w14:paraId="327AC651" w14:textId="77777777" w:rsidR="00323E0B" w:rsidRPr="00C47A06" w:rsidRDefault="00323E0B" w:rsidP="00B56F8E">
      <w:pPr>
        <w:pStyle w:val="ListParagraph"/>
        <w:tabs>
          <w:tab w:val="left" w:pos="0"/>
        </w:tabs>
        <w:ind w:left="-90" w:firstLine="90"/>
        <w:jc w:val="both"/>
        <w:rPr>
          <w:rFonts w:ascii="Times New Roman" w:hAnsi="Times New Roman"/>
          <w:lang w:val="mk-MK"/>
        </w:rPr>
      </w:pPr>
    </w:p>
    <w:p w14:paraId="2B16D10B" w14:textId="77777777" w:rsidR="00B56F8E" w:rsidRPr="00C47A06" w:rsidRDefault="00B56F8E" w:rsidP="00B56F8E">
      <w:pPr>
        <w:pStyle w:val="ListParagraph"/>
        <w:tabs>
          <w:tab w:val="left" w:pos="0"/>
        </w:tabs>
        <w:ind w:left="-90" w:firstLine="90"/>
        <w:jc w:val="both"/>
        <w:rPr>
          <w:rFonts w:ascii="Times New Roman" w:hAnsi="Times New Roman"/>
          <w:lang w:val="mk-MK"/>
        </w:rPr>
      </w:pPr>
    </w:p>
    <w:p w14:paraId="255E4EA4" w14:textId="77777777" w:rsidR="00B56F8E" w:rsidRPr="00C47A06" w:rsidRDefault="00B56F8E" w:rsidP="00B56F8E">
      <w:pPr>
        <w:pStyle w:val="ListParagraph"/>
        <w:tabs>
          <w:tab w:val="left" w:pos="0"/>
        </w:tabs>
        <w:ind w:left="-90" w:firstLine="90"/>
        <w:jc w:val="both"/>
        <w:rPr>
          <w:rFonts w:ascii="Times New Roman" w:hAnsi="Times New Roman"/>
          <w:b/>
          <w:lang w:val="mk-MK"/>
        </w:rPr>
      </w:pPr>
      <w:r w:rsidRPr="00C47A06">
        <w:rPr>
          <w:rFonts w:ascii="Times New Roman" w:hAnsi="Times New Roman"/>
          <w:b/>
          <w:lang w:val="mk-MK"/>
        </w:rPr>
        <w:t>Поддршка на наставниците</w:t>
      </w:r>
    </w:p>
    <w:p w14:paraId="2DFBB389" w14:textId="77777777" w:rsidR="00B56F8E" w:rsidRPr="00C47A06" w:rsidRDefault="00B56F8E" w:rsidP="00B56F8E">
      <w:pPr>
        <w:pStyle w:val="ListParagraph"/>
        <w:tabs>
          <w:tab w:val="left" w:pos="0"/>
        </w:tabs>
        <w:ind w:left="-90" w:firstLine="90"/>
        <w:jc w:val="both"/>
        <w:rPr>
          <w:rFonts w:ascii="Times New Roman" w:hAnsi="Times New Roman"/>
          <w:lang w:val="mk-MK"/>
        </w:rPr>
      </w:pPr>
      <w:r w:rsidRPr="00C47A06">
        <w:rPr>
          <w:rFonts w:ascii="Times New Roman" w:hAnsi="Times New Roman"/>
          <w:lang w:val="mk-MK"/>
        </w:rPr>
        <w:t>Поддршката на наставницте ја овозможување преку систем на споредување на добр практики во самото училиште. Системот на споредување добри практики подразбира две средби на наставничкиот совет во текот на годината на кои се разговара за позитивните искуства и постигнатте резултати во справувањето на насилството, агресијата и други проблеми поврзани со однесувањето. На овие средби стручните соработници може да презентираат методи на справување со емоциите или други ефикасни примери за справување со насилството, техники на опуштање, емоционална писменост и сл. или наставници кои помнале слични обуки да ги пренесат на колегите. Оние наставници кои имаат проблеми во справувањето со насилството имаат задача да ги посетат часовите и класните часови на наставниците кои успешно се справуваат со насилството и да изработат план за вклучување на искуствата на колегите со својата работа.</w:t>
      </w:r>
    </w:p>
    <w:p w14:paraId="2C234CF6" w14:textId="77777777" w:rsidR="00B56F8E" w:rsidRPr="00C47A06" w:rsidRDefault="00B56F8E" w:rsidP="00B56F8E">
      <w:pPr>
        <w:pStyle w:val="ListParagraph"/>
        <w:tabs>
          <w:tab w:val="left" w:pos="0"/>
        </w:tabs>
        <w:ind w:left="-90" w:firstLine="90"/>
        <w:jc w:val="both"/>
        <w:rPr>
          <w:rFonts w:ascii="Times New Roman" w:hAnsi="Times New Roman"/>
          <w:lang w:val="mk-MK"/>
        </w:rPr>
      </w:pPr>
      <w:r w:rsidRPr="00C47A06">
        <w:rPr>
          <w:rFonts w:ascii="Times New Roman" w:hAnsi="Times New Roman"/>
          <w:lang w:val="mk-MK"/>
        </w:rPr>
        <w:t xml:space="preserve">Како дополнителна поддршка на наставницте, училиштето бара обуки на наставницте кои може да помогнат во справувањето на насилството. </w:t>
      </w:r>
    </w:p>
    <w:p w14:paraId="614C4A10" w14:textId="77777777" w:rsidR="00B56F8E" w:rsidRPr="00C47A06" w:rsidRDefault="00B56F8E" w:rsidP="00B56F8E">
      <w:pPr>
        <w:pStyle w:val="ListParagraph"/>
        <w:tabs>
          <w:tab w:val="left" w:pos="0"/>
        </w:tabs>
        <w:ind w:left="-90" w:firstLine="90"/>
        <w:jc w:val="both"/>
        <w:rPr>
          <w:rFonts w:ascii="Times New Roman" w:hAnsi="Times New Roman"/>
          <w:lang w:val="mk-MK"/>
        </w:rPr>
      </w:pPr>
      <w:r w:rsidRPr="00C47A06">
        <w:rPr>
          <w:rFonts w:ascii="Times New Roman" w:hAnsi="Times New Roman"/>
          <w:lang w:val="mk-MK"/>
        </w:rPr>
        <w:t xml:space="preserve">Во училиштето постои мрежа на наставнци –ментори кои пружаат поддршка на наставницте почетници за поуспешно справување со насилството. </w:t>
      </w:r>
    </w:p>
    <w:p w14:paraId="46C239B4" w14:textId="77777777" w:rsidR="00B56F8E" w:rsidRPr="00C47A06" w:rsidRDefault="00B56F8E" w:rsidP="00B56F8E">
      <w:pPr>
        <w:pStyle w:val="ListParagraph"/>
        <w:tabs>
          <w:tab w:val="left" w:pos="0"/>
        </w:tabs>
        <w:ind w:left="-90" w:firstLine="90"/>
        <w:jc w:val="both"/>
        <w:rPr>
          <w:rFonts w:ascii="Times New Roman" w:hAnsi="Times New Roman"/>
          <w:lang w:val="mk-MK"/>
        </w:rPr>
      </w:pPr>
      <w:r w:rsidRPr="00C47A06">
        <w:rPr>
          <w:rFonts w:ascii="Times New Roman" w:hAnsi="Times New Roman"/>
          <w:lang w:val="mk-MK"/>
        </w:rPr>
        <w:t>Во иднна се планира да се интензивира соработката со надворешн институции кои би можеле со својата работа да дадат поддшка на наставниците.</w:t>
      </w:r>
    </w:p>
    <w:p w14:paraId="242C8BD4" w14:textId="77777777" w:rsidR="00B56F8E" w:rsidRPr="00C47A06" w:rsidRDefault="00B56F8E" w:rsidP="00B56F8E">
      <w:pPr>
        <w:pStyle w:val="ListParagraph"/>
        <w:tabs>
          <w:tab w:val="left" w:pos="0"/>
        </w:tabs>
        <w:ind w:left="-90" w:firstLine="90"/>
        <w:jc w:val="both"/>
        <w:rPr>
          <w:rFonts w:ascii="Times New Roman" w:hAnsi="Times New Roman"/>
          <w:lang w:val="mk-MK"/>
        </w:rPr>
      </w:pPr>
    </w:p>
    <w:p w14:paraId="5BFD0AE5" w14:textId="77777777" w:rsidR="00B56F8E" w:rsidRPr="00C47A06" w:rsidRDefault="00B56F8E" w:rsidP="00B56F8E">
      <w:pPr>
        <w:pStyle w:val="ListParagraph"/>
        <w:tabs>
          <w:tab w:val="left" w:pos="0"/>
        </w:tabs>
        <w:ind w:left="-90" w:firstLine="90"/>
        <w:jc w:val="both"/>
        <w:rPr>
          <w:rFonts w:ascii="Times New Roman" w:hAnsi="Times New Roman"/>
          <w:b/>
          <w:lang w:val="mk-MK"/>
        </w:rPr>
      </w:pPr>
      <w:r w:rsidRPr="00C47A06">
        <w:rPr>
          <w:rFonts w:ascii="Times New Roman" w:hAnsi="Times New Roman"/>
          <w:b/>
          <w:lang w:val="mk-MK"/>
        </w:rPr>
        <w:t>Поддршка на стручната служба</w:t>
      </w:r>
    </w:p>
    <w:p w14:paraId="1597ECF4" w14:textId="0244A76D" w:rsidR="00B56F8E" w:rsidRPr="00C47A06" w:rsidRDefault="00B56F8E" w:rsidP="00B56F8E">
      <w:pPr>
        <w:pStyle w:val="ListParagraph"/>
        <w:tabs>
          <w:tab w:val="left" w:pos="0"/>
        </w:tabs>
        <w:ind w:left="-90" w:firstLine="90"/>
        <w:jc w:val="both"/>
        <w:rPr>
          <w:rFonts w:ascii="Times New Roman" w:hAnsi="Times New Roman"/>
          <w:lang w:val="mk-MK"/>
        </w:rPr>
      </w:pPr>
      <w:r w:rsidRPr="00C47A06">
        <w:rPr>
          <w:rFonts w:ascii="Times New Roman" w:hAnsi="Times New Roman"/>
          <w:lang w:val="mk-MK"/>
        </w:rPr>
        <w:t xml:space="preserve">Стручната служба постојано се надоградува низ процесот на обуки и користење на стручна литература. Таа исто така добива поддршка од институциите од локалната средина (  општина </w:t>
      </w:r>
      <w:r w:rsidR="00FC10E1">
        <w:rPr>
          <w:rFonts w:ascii="Times New Roman" w:hAnsi="Times New Roman"/>
          <w:lang w:val="mk-MK"/>
        </w:rPr>
        <w:t>Куманово</w:t>
      </w:r>
      <w:r w:rsidRPr="00C47A06">
        <w:rPr>
          <w:rFonts w:ascii="Times New Roman" w:hAnsi="Times New Roman"/>
          <w:lang w:val="mk-MK"/>
        </w:rPr>
        <w:t>, Центар за социјални работи, полиција и сл.)</w:t>
      </w:r>
    </w:p>
    <w:p w14:paraId="006A067D" w14:textId="77777777" w:rsidR="00B56F8E" w:rsidRPr="00C47A06" w:rsidRDefault="00B56F8E" w:rsidP="00B56F8E">
      <w:pPr>
        <w:pStyle w:val="ListParagraph"/>
        <w:tabs>
          <w:tab w:val="left" w:pos="0"/>
        </w:tabs>
        <w:ind w:left="-90" w:firstLine="90"/>
        <w:jc w:val="both"/>
        <w:rPr>
          <w:rFonts w:ascii="Times New Roman" w:hAnsi="Times New Roman"/>
          <w:lang w:val="mk-MK"/>
        </w:rPr>
      </w:pPr>
    </w:p>
    <w:p w14:paraId="7E87A593" w14:textId="77777777" w:rsidR="00B56F8E" w:rsidRPr="00C47A06" w:rsidRDefault="00B56F8E" w:rsidP="00B56F8E">
      <w:pPr>
        <w:pStyle w:val="ListParagraph"/>
        <w:tabs>
          <w:tab w:val="left" w:pos="0"/>
        </w:tabs>
        <w:ind w:left="-90" w:firstLine="90"/>
        <w:jc w:val="both"/>
        <w:rPr>
          <w:rFonts w:ascii="Times New Roman" w:hAnsi="Times New Roman"/>
          <w:b/>
          <w:lang w:val="mk-MK"/>
        </w:rPr>
      </w:pPr>
    </w:p>
    <w:p w14:paraId="34E7F323" w14:textId="77777777" w:rsidR="00B56F8E" w:rsidRPr="00C47A06" w:rsidRDefault="00B56F8E" w:rsidP="00B56F8E">
      <w:pPr>
        <w:pStyle w:val="ListParagraph"/>
        <w:tabs>
          <w:tab w:val="left" w:pos="0"/>
        </w:tabs>
        <w:ind w:left="-90" w:firstLine="90"/>
        <w:jc w:val="both"/>
        <w:rPr>
          <w:rFonts w:ascii="Times New Roman" w:hAnsi="Times New Roman"/>
          <w:b/>
          <w:lang w:val="mk-MK"/>
        </w:rPr>
      </w:pPr>
      <w:r w:rsidRPr="00C47A06">
        <w:rPr>
          <w:rFonts w:ascii="Times New Roman" w:hAnsi="Times New Roman"/>
          <w:b/>
          <w:lang w:val="mk-MK"/>
        </w:rPr>
        <w:t>Соработка и вклучување на родителите</w:t>
      </w:r>
    </w:p>
    <w:p w14:paraId="41675BCF" w14:textId="77777777" w:rsidR="00B56F8E" w:rsidRPr="00C47A06" w:rsidRDefault="00B56F8E" w:rsidP="00B56F8E">
      <w:pPr>
        <w:pStyle w:val="ListParagraph"/>
        <w:tabs>
          <w:tab w:val="left" w:pos="0"/>
        </w:tabs>
        <w:ind w:left="-90" w:firstLine="90"/>
        <w:jc w:val="both"/>
        <w:rPr>
          <w:rFonts w:ascii="Times New Roman" w:hAnsi="Times New Roman"/>
          <w:lang w:val="mk-MK"/>
        </w:rPr>
      </w:pPr>
      <w:r w:rsidRPr="00C47A06">
        <w:rPr>
          <w:rFonts w:ascii="Times New Roman" w:hAnsi="Times New Roman"/>
          <w:lang w:val="mk-MK"/>
        </w:rPr>
        <w:t>Во училиштето се става голем акцент на соработката со родителите. Тие се партнери на училиштето во заложбата за намалување на насилството во училиштето. Родителите редовно се информираат за сите активности и процеси кои се реализираат во училиштето, се бара нивното мислење и учество.</w:t>
      </w:r>
    </w:p>
    <w:p w14:paraId="3539E2BA" w14:textId="77777777" w:rsidR="00B56F8E" w:rsidRPr="00C47A06" w:rsidRDefault="00B56F8E" w:rsidP="00B56F8E">
      <w:pPr>
        <w:pStyle w:val="ListParagraph"/>
        <w:tabs>
          <w:tab w:val="left" w:pos="0"/>
        </w:tabs>
        <w:ind w:left="-90" w:firstLine="90"/>
        <w:jc w:val="both"/>
        <w:rPr>
          <w:rFonts w:ascii="Times New Roman" w:hAnsi="Times New Roman"/>
          <w:lang w:val="mk-MK"/>
        </w:rPr>
      </w:pPr>
      <w:r w:rsidRPr="00C47A06">
        <w:rPr>
          <w:rFonts w:ascii="Times New Roman" w:hAnsi="Times New Roman"/>
          <w:lang w:val="mk-MK"/>
        </w:rPr>
        <w:t>Во училиштето постои систем на односи помеѓукласните раководители, предметнте наставници, стручната служба и директорот на училиштето кои соработуваат со родителите со цел превенција и интервенција во случај на насилство. Родителите исто така учествуваат во донесувањето одлуки за воспоставување на сте мерки на безбедност и планирањето на активностите за превенција, споредување на добри практики, односно во изработката на акционите планови на училиштето.</w:t>
      </w:r>
    </w:p>
    <w:p w14:paraId="08BBBAD6" w14:textId="77777777" w:rsidR="00B56F8E" w:rsidRPr="00C47A06" w:rsidRDefault="00B56F8E" w:rsidP="00B56F8E">
      <w:pPr>
        <w:pStyle w:val="ListParagraph"/>
        <w:tabs>
          <w:tab w:val="left" w:pos="0"/>
        </w:tabs>
        <w:ind w:left="-90" w:firstLine="90"/>
        <w:jc w:val="both"/>
        <w:rPr>
          <w:rFonts w:ascii="Times New Roman" w:hAnsi="Times New Roman"/>
          <w:lang w:val="mk-MK"/>
        </w:rPr>
      </w:pPr>
    </w:p>
    <w:p w14:paraId="24FB5F3D" w14:textId="77777777" w:rsidR="00B56F8E" w:rsidRDefault="00B56F8E" w:rsidP="00B56F8E">
      <w:pPr>
        <w:tabs>
          <w:tab w:val="left" w:pos="0"/>
        </w:tabs>
        <w:jc w:val="both"/>
        <w:rPr>
          <w:b/>
          <w:lang w:val="mk-MK"/>
        </w:rPr>
      </w:pPr>
    </w:p>
    <w:p w14:paraId="5A81632D" w14:textId="77777777" w:rsidR="009C7B53" w:rsidRDefault="009C7B53" w:rsidP="00B56F8E">
      <w:pPr>
        <w:tabs>
          <w:tab w:val="left" w:pos="0"/>
        </w:tabs>
        <w:jc w:val="both"/>
        <w:rPr>
          <w:b/>
          <w:lang w:val="mk-MK"/>
        </w:rPr>
      </w:pPr>
    </w:p>
    <w:p w14:paraId="30C6A225" w14:textId="77777777" w:rsidR="009C7B53" w:rsidRDefault="009C7B53" w:rsidP="00B56F8E">
      <w:pPr>
        <w:tabs>
          <w:tab w:val="left" w:pos="0"/>
        </w:tabs>
        <w:jc w:val="both"/>
        <w:rPr>
          <w:b/>
          <w:lang w:val="mk-MK"/>
        </w:rPr>
      </w:pPr>
    </w:p>
    <w:p w14:paraId="4F473564" w14:textId="77777777" w:rsidR="009C7B53" w:rsidRDefault="009C7B53" w:rsidP="00B56F8E">
      <w:pPr>
        <w:tabs>
          <w:tab w:val="left" w:pos="0"/>
        </w:tabs>
        <w:jc w:val="both"/>
        <w:rPr>
          <w:b/>
          <w:lang w:val="mk-MK"/>
        </w:rPr>
      </w:pPr>
    </w:p>
    <w:p w14:paraId="79D80FE5" w14:textId="77777777" w:rsidR="009C7B53" w:rsidRDefault="009C7B53" w:rsidP="00B56F8E">
      <w:pPr>
        <w:tabs>
          <w:tab w:val="left" w:pos="0"/>
        </w:tabs>
        <w:jc w:val="both"/>
        <w:rPr>
          <w:b/>
          <w:lang w:val="mk-MK"/>
        </w:rPr>
      </w:pPr>
    </w:p>
    <w:p w14:paraId="70E6CAD6" w14:textId="77777777" w:rsidR="00B56F8E" w:rsidRDefault="00B56F8E" w:rsidP="00B56F8E">
      <w:pPr>
        <w:tabs>
          <w:tab w:val="left" w:pos="0"/>
        </w:tabs>
        <w:jc w:val="both"/>
        <w:rPr>
          <w:b/>
          <w:lang w:val="mk-MK"/>
        </w:rPr>
      </w:pPr>
    </w:p>
    <w:p w14:paraId="61005D51" w14:textId="77777777" w:rsidR="00B56F8E" w:rsidRPr="00A3113C" w:rsidRDefault="00B56F8E" w:rsidP="00B56F8E">
      <w:pPr>
        <w:tabs>
          <w:tab w:val="left" w:pos="0"/>
        </w:tabs>
        <w:jc w:val="both"/>
        <w:rPr>
          <w:b/>
          <w:lang w:val="mk-MK"/>
        </w:rPr>
      </w:pPr>
      <w:r w:rsidRPr="00A3113C">
        <w:rPr>
          <w:b/>
          <w:lang w:val="mk-MK"/>
        </w:rPr>
        <w:t>Следење и евалуација на политиката</w:t>
      </w:r>
    </w:p>
    <w:p w14:paraId="6608C3B7" w14:textId="77777777" w:rsidR="00B56F8E" w:rsidRPr="00A3113C" w:rsidRDefault="00B56F8E" w:rsidP="00B56F8E">
      <w:pPr>
        <w:pStyle w:val="ListParagraph"/>
        <w:tabs>
          <w:tab w:val="left" w:pos="0"/>
        </w:tabs>
        <w:ind w:left="-90" w:firstLine="90"/>
        <w:jc w:val="both"/>
        <w:rPr>
          <w:rFonts w:ascii="Times New Roman" w:hAnsi="Times New Roman"/>
          <w:lang w:val="mk-MK"/>
        </w:rPr>
      </w:pPr>
      <w:r w:rsidRPr="00C47A06">
        <w:rPr>
          <w:rFonts w:ascii="Times New Roman" w:hAnsi="Times New Roman"/>
          <w:lang w:val="mk-MK"/>
        </w:rPr>
        <w:t>Следењето и евалуацијата на оваа политика е составен дел на процесот за самоевалуација. Сите политики се евалуирани и ревидирани со целосна вклученост на вроботенте, учениците, родителите и старателите. Се води докумнтација и евденција за сите активности кои се реализираат во текот на учебната година и два пати во текот на годината се организираат состаноци на тимот за намалување на насилството за следење на имплементацијата на политиката.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08"/>
        <w:gridCol w:w="10980"/>
      </w:tblGrid>
      <w:tr w:rsidR="00B56F8E" w:rsidRPr="00C47A06" w14:paraId="5927941C" w14:textId="77777777" w:rsidTr="00323E0B">
        <w:trPr>
          <w:trHeight w:val="512"/>
        </w:trPr>
        <w:tc>
          <w:tcPr>
            <w:tcW w:w="1908" w:type="dxa"/>
            <w:shd w:val="clear" w:color="auto" w:fill="FDE9D9" w:themeFill="accent6" w:themeFillTint="33"/>
          </w:tcPr>
          <w:p w14:paraId="794934C5" w14:textId="77777777" w:rsidR="00B56F8E" w:rsidRPr="00C47A06" w:rsidRDefault="00B56F8E" w:rsidP="00093E84">
            <w:pPr>
              <w:jc w:val="center"/>
              <w:rPr>
                <w:b/>
                <w:lang w:val="mk-MK"/>
              </w:rPr>
            </w:pPr>
            <w:r w:rsidRPr="00C47A06">
              <w:rPr>
                <w:b/>
                <w:lang w:val="mk-MK"/>
              </w:rPr>
              <w:t>Однесување</w:t>
            </w:r>
          </w:p>
        </w:tc>
        <w:tc>
          <w:tcPr>
            <w:tcW w:w="10980" w:type="dxa"/>
            <w:shd w:val="clear" w:color="auto" w:fill="FDE9D9" w:themeFill="accent6" w:themeFillTint="33"/>
          </w:tcPr>
          <w:p w14:paraId="087A5BFC" w14:textId="77777777" w:rsidR="00B56F8E" w:rsidRPr="00C47A06" w:rsidRDefault="00B56F8E" w:rsidP="00093E84">
            <w:pPr>
              <w:jc w:val="center"/>
              <w:rPr>
                <w:b/>
                <w:lang w:val="mk-MK"/>
              </w:rPr>
            </w:pPr>
            <w:r w:rsidRPr="00C47A06">
              <w:rPr>
                <w:b/>
                <w:lang w:val="mk-MK"/>
              </w:rPr>
              <w:t>Активности кои се превземаат</w:t>
            </w:r>
          </w:p>
        </w:tc>
      </w:tr>
      <w:tr w:rsidR="00B56F8E" w:rsidRPr="00EF3487" w14:paraId="16F70E00" w14:textId="77777777" w:rsidTr="00093E84">
        <w:tc>
          <w:tcPr>
            <w:tcW w:w="1908" w:type="dxa"/>
          </w:tcPr>
          <w:p w14:paraId="5E69CD89" w14:textId="77777777" w:rsidR="00B56F8E" w:rsidRPr="00C47A06" w:rsidRDefault="00B56F8E" w:rsidP="00093E84">
            <w:pPr>
              <w:rPr>
                <w:b/>
                <w:lang w:val="mk-MK"/>
              </w:rPr>
            </w:pPr>
          </w:p>
          <w:p w14:paraId="1BFEF908" w14:textId="77777777" w:rsidR="00B56F8E" w:rsidRPr="00C47A06" w:rsidRDefault="00B56F8E" w:rsidP="00093E84">
            <w:pPr>
              <w:rPr>
                <w:b/>
                <w:lang w:val="mk-MK"/>
              </w:rPr>
            </w:pPr>
          </w:p>
          <w:p w14:paraId="1FA46FD7" w14:textId="77777777" w:rsidR="00B56F8E" w:rsidRPr="00C47A06" w:rsidRDefault="00B56F8E" w:rsidP="00093E84">
            <w:pPr>
              <w:rPr>
                <w:b/>
                <w:lang w:val="mk-MK"/>
              </w:rPr>
            </w:pPr>
          </w:p>
          <w:p w14:paraId="02634CF9" w14:textId="77777777" w:rsidR="00B56F8E" w:rsidRPr="00C47A06" w:rsidRDefault="00B56F8E" w:rsidP="00093E84">
            <w:pPr>
              <w:rPr>
                <w:b/>
                <w:lang w:val="mk-MK"/>
              </w:rPr>
            </w:pPr>
            <w:r w:rsidRPr="00C47A06">
              <w:rPr>
                <w:b/>
                <w:lang w:val="mk-MK"/>
              </w:rPr>
              <w:t>Чин на насилство</w:t>
            </w:r>
          </w:p>
        </w:tc>
        <w:tc>
          <w:tcPr>
            <w:tcW w:w="10980" w:type="dxa"/>
          </w:tcPr>
          <w:p w14:paraId="368C92F9" w14:textId="77777777" w:rsidR="00B56F8E" w:rsidRPr="00C47A06" w:rsidRDefault="00B56F8E" w:rsidP="00093E84">
            <w:pPr>
              <w:jc w:val="both"/>
              <w:rPr>
                <w:b/>
                <w:lang w:val="mk-MK"/>
              </w:rPr>
            </w:pPr>
            <w:r w:rsidRPr="00C47A06">
              <w:rPr>
                <w:b/>
                <w:lang w:val="mk-MK"/>
              </w:rPr>
              <w:t>Наставник</w:t>
            </w:r>
          </w:p>
          <w:p w14:paraId="49EF1BDF" w14:textId="77777777" w:rsidR="00B56F8E" w:rsidRPr="00C47A06" w:rsidRDefault="00B56F8E" w:rsidP="00093E84">
            <w:pPr>
              <w:jc w:val="both"/>
              <w:rPr>
                <w:lang w:val="mk-MK"/>
              </w:rPr>
            </w:pPr>
            <w:r w:rsidRPr="00C47A06">
              <w:rPr>
                <w:lang w:val="mk-MK"/>
              </w:rPr>
              <w:t>-Наставникот, класниот раководител, предметниот наставник или било кој друг возрасен треба веднаш да реагира за да го прекине насилството</w:t>
            </w:r>
          </w:p>
          <w:p w14:paraId="750D1A71" w14:textId="77777777" w:rsidR="00B56F8E" w:rsidRPr="00C47A06" w:rsidRDefault="00B56F8E" w:rsidP="00093E84">
            <w:pPr>
              <w:jc w:val="both"/>
              <w:rPr>
                <w:lang w:val="mk-MK"/>
              </w:rPr>
            </w:pPr>
            <w:r w:rsidRPr="00C47A06">
              <w:rPr>
                <w:lang w:val="mk-MK"/>
              </w:rPr>
              <w:t>-Ги раздвојува ученицте доколку се работ за физичка пресметка</w:t>
            </w:r>
          </w:p>
          <w:p w14:paraId="12BC587D" w14:textId="77777777" w:rsidR="00B56F8E" w:rsidRPr="00C47A06" w:rsidRDefault="00B56F8E" w:rsidP="00093E84">
            <w:pPr>
              <w:jc w:val="both"/>
              <w:rPr>
                <w:lang w:val="mk-MK"/>
              </w:rPr>
            </w:pPr>
            <w:r w:rsidRPr="00C47A06">
              <w:rPr>
                <w:lang w:val="mk-MK"/>
              </w:rPr>
              <w:t>-Доколку наставниокот процени дека нема да може самиот да ја прекине ситуацијата потребно е да побара помош од училишното обезбедување, полицијата или друг возрасен или стручниот соработник</w:t>
            </w:r>
          </w:p>
          <w:p w14:paraId="5E9B7B91" w14:textId="77777777" w:rsidR="00B56F8E" w:rsidRPr="00C47A06" w:rsidRDefault="00B56F8E" w:rsidP="00093E84">
            <w:pPr>
              <w:jc w:val="both"/>
              <w:rPr>
                <w:lang w:val="mk-MK"/>
              </w:rPr>
            </w:pPr>
            <w:r w:rsidRPr="00C47A06">
              <w:rPr>
                <w:lang w:val="mk-MK"/>
              </w:rPr>
              <w:t>-Повикува или пружа прв помош при повреда</w:t>
            </w:r>
          </w:p>
          <w:p w14:paraId="0DE04072" w14:textId="77777777" w:rsidR="00B56F8E" w:rsidRPr="00C47A06" w:rsidRDefault="00B56F8E" w:rsidP="00093E84">
            <w:pPr>
              <w:jc w:val="both"/>
              <w:rPr>
                <w:lang w:val="mk-MK"/>
              </w:rPr>
            </w:pPr>
            <w:r w:rsidRPr="00C47A06">
              <w:rPr>
                <w:lang w:val="mk-MK"/>
              </w:rPr>
              <w:t>Доколку се работи за малтретирање се бара прекин на интеракцја помеѓу вклучените страни</w:t>
            </w:r>
          </w:p>
          <w:p w14:paraId="6F1515ED" w14:textId="77777777" w:rsidR="00B56F8E" w:rsidRPr="00C47A06" w:rsidRDefault="00B56F8E" w:rsidP="00093E84">
            <w:pPr>
              <w:jc w:val="both"/>
              <w:rPr>
                <w:lang w:val="mk-MK"/>
              </w:rPr>
            </w:pPr>
            <w:r w:rsidRPr="00C47A06">
              <w:rPr>
                <w:b/>
                <w:lang w:val="mk-MK"/>
              </w:rPr>
              <w:t xml:space="preserve">Ученикот </w:t>
            </w:r>
            <w:r w:rsidRPr="00C47A06">
              <w:rPr>
                <w:lang w:val="mk-MK"/>
              </w:rPr>
              <w:t>кој е жртва или сведок на насилство е должен да побара помош од класниот раководител, предметниот наставник или службата.</w:t>
            </w:r>
          </w:p>
        </w:tc>
      </w:tr>
      <w:tr w:rsidR="00B56F8E" w:rsidRPr="00EF3487" w14:paraId="241E3C56" w14:textId="77777777" w:rsidTr="00093E84">
        <w:tc>
          <w:tcPr>
            <w:tcW w:w="1908" w:type="dxa"/>
          </w:tcPr>
          <w:p w14:paraId="1EE0D4DE" w14:textId="77777777" w:rsidR="00B56F8E" w:rsidRPr="00C47A06" w:rsidRDefault="00B56F8E" w:rsidP="00093E84">
            <w:pPr>
              <w:rPr>
                <w:b/>
                <w:lang w:val="mk-MK"/>
              </w:rPr>
            </w:pPr>
          </w:p>
          <w:p w14:paraId="32530B56" w14:textId="77777777" w:rsidR="00B56F8E" w:rsidRPr="00C47A06" w:rsidRDefault="00B56F8E" w:rsidP="00093E84">
            <w:pPr>
              <w:rPr>
                <w:b/>
                <w:lang w:val="mk-MK"/>
              </w:rPr>
            </w:pPr>
          </w:p>
          <w:p w14:paraId="36E6AF0B" w14:textId="77777777" w:rsidR="00B56F8E" w:rsidRPr="00C47A06" w:rsidRDefault="00B56F8E" w:rsidP="00093E84">
            <w:pPr>
              <w:rPr>
                <w:b/>
                <w:lang w:val="mk-MK"/>
              </w:rPr>
            </w:pPr>
          </w:p>
          <w:p w14:paraId="4AD619CE" w14:textId="77777777" w:rsidR="00B56F8E" w:rsidRPr="00C47A06" w:rsidRDefault="00B56F8E" w:rsidP="00093E84">
            <w:pPr>
              <w:rPr>
                <w:b/>
                <w:lang w:val="mk-MK"/>
              </w:rPr>
            </w:pPr>
          </w:p>
          <w:p w14:paraId="12A8C164" w14:textId="77777777" w:rsidR="00B56F8E" w:rsidRPr="00C47A06" w:rsidRDefault="00B56F8E" w:rsidP="00093E84">
            <w:pPr>
              <w:rPr>
                <w:b/>
                <w:lang w:val="mk-MK"/>
              </w:rPr>
            </w:pPr>
            <w:r w:rsidRPr="00C47A06">
              <w:rPr>
                <w:b/>
                <w:lang w:val="mk-MK"/>
              </w:rPr>
              <w:t>Однесување по чинот на насилство</w:t>
            </w:r>
          </w:p>
        </w:tc>
        <w:tc>
          <w:tcPr>
            <w:tcW w:w="10980" w:type="dxa"/>
          </w:tcPr>
          <w:p w14:paraId="6F0FCCBA" w14:textId="77777777" w:rsidR="00B56F8E" w:rsidRPr="00C47A06" w:rsidRDefault="00B56F8E" w:rsidP="00093E84">
            <w:pPr>
              <w:jc w:val="both"/>
              <w:rPr>
                <w:lang w:val="mk-MK"/>
              </w:rPr>
            </w:pPr>
            <w:r w:rsidRPr="00C47A06">
              <w:rPr>
                <w:b/>
                <w:lang w:val="mk-MK"/>
              </w:rPr>
              <w:t>Наставник</w:t>
            </w:r>
            <w:r w:rsidRPr="00C47A06">
              <w:rPr>
                <w:lang w:val="mk-MK"/>
              </w:rPr>
              <w:t xml:space="preserve"> кој има информацја за инцидент на</w:t>
            </w:r>
            <w:r w:rsidR="00401DE9">
              <w:rPr>
                <w:lang w:val="mk-MK"/>
              </w:rPr>
              <w:t xml:space="preserve"> насилство е должен за тоа да г</w:t>
            </w:r>
            <w:r w:rsidRPr="00C47A06">
              <w:rPr>
                <w:lang w:val="mk-MK"/>
              </w:rPr>
              <w:t>и</w:t>
            </w:r>
            <w:r w:rsidR="00401DE9">
              <w:rPr>
                <w:lang w:val="mk-MK"/>
              </w:rPr>
              <w:t xml:space="preserve"> </w:t>
            </w:r>
            <w:r w:rsidRPr="00C47A06">
              <w:rPr>
                <w:lang w:val="mk-MK"/>
              </w:rPr>
              <w:t>нформира директорот и стручната служба.</w:t>
            </w:r>
          </w:p>
          <w:p w14:paraId="4C2DECA3" w14:textId="77777777" w:rsidR="00B56F8E" w:rsidRPr="00C47A06" w:rsidRDefault="00B56F8E" w:rsidP="00093E84">
            <w:pPr>
              <w:jc w:val="both"/>
              <w:rPr>
                <w:lang w:val="mk-MK"/>
              </w:rPr>
            </w:pPr>
            <w:r w:rsidRPr="00C47A06">
              <w:rPr>
                <w:b/>
                <w:lang w:val="mk-MK"/>
              </w:rPr>
              <w:t>Ученикот</w:t>
            </w:r>
            <w:r w:rsidRPr="00C47A06">
              <w:rPr>
                <w:lang w:val="mk-MK"/>
              </w:rPr>
              <w:t xml:space="preserve"> вклучен во инцидентот на насилство е должен тоа да го пријав на класниот раководител или стручната служба</w:t>
            </w:r>
          </w:p>
          <w:p w14:paraId="18DC06CE" w14:textId="77777777" w:rsidR="00B56F8E" w:rsidRPr="00C47A06" w:rsidRDefault="00B56F8E" w:rsidP="00093E84">
            <w:pPr>
              <w:jc w:val="both"/>
              <w:rPr>
                <w:lang w:val="mk-MK"/>
              </w:rPr>
            </w:pPr>
            <w:r w:rsidRPr="00C47A06">
              <w:rPr>
                <w:b/>
                <w:lang w:val="mk-MK"/>
              </w:rPr>
              <w:t>Родителот</w:t>
            </w:r>
            <w:r w:rsidRPr="00C47A06">
              <w:rPr>
                <w:lang w:val="mk-MK"/>
              </w:rPr>
              <w:t xml:space="preserve"> на ученик кој е вклучен во инцидент на насилство е должен да даде изјава на класен раководител, стручна служба или директорот.</w:t>
            </w:r>
          </w:p>
          <w:p w14:paraId="4BFDBB4B" w14:textId="77777777" w:rsidR="00B56F8E" w:rsidRPr="00C47A06" w:rsidRDefault="00B56F8E" w:rsidP="00093E84">
            <w:pPr>
              <w:jc w:val="both"/>
              <w:rPr>
                <w:b/>
                <w:lang w:val="mk-MK"/>
              </w:rPr>
            </w:pPr>
            <w:r w:rsidRPr="00C47A06">
              <w:rPr>
                <w:b/>
                <w:lang w:val="mk-MK"/>
              </w:rPr>
              <w:t>Стручната служба</w:t>
            </w:r>
          </w:p>
          <w:p w14:paraId="6006F766" w14:textId="77777777" w:rsidR="00B56F8E" w:rsidRPr="00C47A06" w:rsidRDefault="00B56F8E" w:rsidP="00093E84">
            <w:pPr>
              <w:jc w:val="both"/>
              <w:rPr>
                <w:lang w:val="mk-MK"/>
              </w:rPr>
            </w:pPr>
            <w:r w:rsidRPr="00C47A06">
              <w:rPr>
                <w:lang w:val="mk-MK"/>
              </w:rPr>
              <w:t>-Стручната служба при пријавен инцидент на насилство е должна да го испита случајот, земајќи изјави од сите вклучени страни и останати релевантни субјекти (класна заедница, предметен наставник, родител, полиција, центри за социјална работа итн)</w:t>
            </w:r>
          </w:p>
          <w:p w14:paraId="064DE504" w14:textId="77777777" w:rsidR="00B56F8E" w:rsidRPr="00C47A06" w:rsidRDefault="00B56F8E" w:rsidP="00093E84">
            <w:pPr>
              <w:rPr>
                <w:lang w:val="mk-MK"/>
              </w:rPr>
            </w:pPr>
            <w:r w:rsidRPr="00C47A06">
              <w:rPr>
                <w:lang w:val="mk-MK"/>
              </w:rPr>
              <w:lastRenderedPageBreak/>
              <w:t>-стручната служба презема советодавни разговори со учениците, родителелите и по потреба соработува со други институции</w:t>
            </w:r>
          </w:p>
          <w:p w14:paraId="75577F93" w14:textId="77777777" w:rsidR="00B56F8E" w:rsidRPr="00C47A06" w:rsidRDefault="00B56F8E" w:rsidP="00093E84">
            <w:pPr>
              <w:rPr>
                <w:lang w:val="mk-MK"/>
              </w:rPr>
            </w:pPr>
            <w:r w:rsidRPr="00C47A06">
              <w:rPr>
                <w:lang w:val="mk-MK"/>
              </w:rPr>
              <w:t>-стручната служба е должна да го извести директорот и наставничкиот совет и други релевантни институции за спроведените активности во насока на разрешување на инцидентот на насилство.</w:t>
            </w:r>
          </w:p>
          <w:p w14:paraId="38C6224A" w14:textId="77777777" w:rsidR="00B56F8E" w:rsidRPr="00C47A06" w:rsidRDefault="00B56F8E" w:rsidP="00093E84">
            <w:pPr>
              <w:rPr>
                <w:lang w:val="mk-MK"/>
              </w:rPr>
            </w:pPr>
            <w:r w:rsidRPr="00C47A06">
              <w:rPr>
                <w:b/>
                <w:lang w:val="mk-MK"/>
              </w:rPr>
              <w:t xml:space="preserve">Училиштето </w:t>
            </w:r>
            <w:r w:rsidRPr="00C47A06">
              <w:rPr>
                <w:lang w:val="mk-MK"/>
              </w:rPr>
              <w:t>изрекува педагошка мерка на ученици вклучени во инцидент на насилство во зависност од тежината на стореното дело, а според Правилникот за изрекување на педагошки мерки од МОН.</w:t>
            </w:r>
          </w:p>
        </w:tc>
      </w:tr>
    </w:tbl>
    <w:p w14:paraId="36FD85B6" w14:textId="77777777" w:rsidR="009A2F5C" w:rsidRPr="00D627AE" w:rsidRDefault="009A2F5C" w:rsidP="009A2F5C">
      <w:pPr>
        <w:ind w:firstLine="720"/>
        <w:jc w:val="both"/>
        <w:rPr>
          <w:lang w:val="ru-RU"/>
        </w:rPr>
      </w:pPr>
    </w:p>
    <w:p w14:paraId="36FF621F" w14:textId="77777777" w:rsidR="009A2F5C" w:rsidRDefault="009A2F5C" w:rsidP="00B56F8E">
      <w:pPr>
        <w:rPr>
          <w:color w:val="FF0000"/>
          <w:lang w:val="mk-MK"/>
        </w:rPr>
      </w:pPr>
      <w:r>
        <w:rPr>
          <w:rStyle w:val="Emphasis"/>
          <w:rFonts w:ascii="Arial" w:hAnsi="Arial" w:cs="Arial"/>
          <w:i w:val="0"/>
          <w:lang w:val="ru-RU"/>
        </w:rPr>
        <w:tab/>
      </w:r>
      <w:r>
        <w:rPr>
          <w:rStyle w:val="Emphasis"/>
          <w:rFonts w:ascii="Arial" w:hAnsi="Arial" w:cs="Arial"/>
          <w:i w:val="0"/>
          <w:lang w:val="ru-RU"/>
        </w:rPr>
        <w:tab/>
      </w:r>
      <w:r>
        <w:rPr>
          <w:rStyle w:val="Emphasis"/>
          <w:rFonts w:ascii="Arial" w:hAnsi="Arial" w:cs="Arial"/>
          <w:i w:val="0"/>
          <w:lang w:val="ru-RU"/>
        </w:rPr>
        <w:tab/>
      </w:r>
    </w:p>
    <w:p w14:paraId="7E641247" w14:textId="77777777" w:rsidR="000500E5" w:rsidRDefault="000500E5" w:rsidP="00D864A5">
      <w:pPr>
        <w:tabs>
          <w:tab w:val="left" w:pos="2730"/>
        </w:tabs>
        <w:rPr>
          <w:color w:val="FF0000"/>
          <w:lang w:val="mk-MK"/>
        </w:rPr>
      </w:pPr>
    </w:p>
    <w:p w14:paraId="601E37E2" w14:textId="77777777" w:rsidR="004C6456" w:rsidRPr="00C47A06" w:rsidRDefault="004C6456" w:rsidP="004C6456">
      <w:pPr>
        <w:autoSpaceDE w:val="0"/>
        <w:autoSpaceDN w:val="0"/>
        <w:adjustRightInd w:val="0"/>
        <w:rPr>
          <w:b/>
          <w:lang w:val="mk-MK"/>
        </w:rPr>
      </w:pPr>
      <w:r w:rsidRPr="00C47A06">
        <w:rPr>
          <w:b/>
          <w:lang w:val="mk-MK"/>
        </w:rPr>
        <w:t xml:space="preserve">11.1.Грижата за здравјето на учениците и превенција од заразни и зависни болести ќе се остварува преку: </w:t>
      </w:r>
    </w:p>
    <w:p w14:paraId="0252D051" w14:textId="77777777" w:rsidR="004C6456" w:rsidRPr="00E547C7" w:rsidRDefault="004C6456" w:rsidP="004C6456">
      <w:pPr>
        <w:autoSpaceDE w:val="0"/>
        <w:autoSpaceDN w:val="0"/>
        <w:adjustRightInd w:val="0"/>
        <w:rPr>
          <w:lang w:val="mk-MK"/>
        </w:rPr>
      </w:pPr>
    </w:p>
    <w:p w14:paraId="3E0E6687" w14:textId="77777777" w:rsidR="004C6456" w:rsidRPr="00417106" w:rsidRDefault="004C6456" w:rsidP="007F6B10">
      <w:pPr>
        <w:pStyle w:val="ListParagraph"/>
        <w:numPr>
          <w:ilvl w:val="0"/>
          <w:numId w:val="77"/>
        </w:numPr>
        <w:autoSpaceDE w:val="0"/>
        <w:autoSpaceDN w:val="0"/>
        <w:adjustRightInd w:val="0"/>
        <w:spacing w:after="200" w:line="276" w:lineRule="auto"/>
        <w:contextualSpacing w:val="0"/>
        <w:rPr>
          <w:rFonts w:ascii="Times New Roman" w:hAnsi="Times New Roman"/>
          <w:lang w:val="mk-MK"/>
        </w:rPr>
      </w:pPr>
      <w:r w:rsidRPr="00417106">
        <w:rPr>
          <w:rFonts w:ascii="Times New Roman" w:hAnsi="Times New Roman"/>
          <w:lang w:val="mk-MK"/>
        </w:rPr>
        <w:t xml:space="preserve">Создавање, развивање и негување на лични хигиенски навики кај учениците со предавања, разговори во текот на наставата. </w:t>
      </w:r>
    </w:p>
    <w:p w14:paraId="49801E3D" w14:textId="77777777" w:rsidR="004C6456" w:rsidRPr="00417106" w:rsidRDefault="004C6456" w:rsidP="007F6B10">
      <w:pPr>
        <w:pStyle w:val="ListParagraph"/>
        <w:numPr>
          <w:ilvl w:val="0"/>
          <w:numId w:val="77"/>
        </w:numPr>
        <w:autoSpaceDE w:val="0"/>
        <w:autoSpaceDN w:val="0"/>
        <w:adjustRightInd w:val="0"/>
        <w:spacing w:after="200" w:line="276" w:lineRule="auto"/>
        <w:contextualSpacing w:val="0"/>
        <w:rPr>
          <w:rFonts w:ascii="Times New Roman" w:hAnsi="Times New Roman"/>
          <w:lang w:val="mk-MK"/>
        </w:rPr>
      </w:pPr>
      <w:r w:rsidRPr="00417106">
        <w:rPr>
          <w:rFonts w:ascii="Times New Roman" w:hAnsi="Times New Roman"/>
          <w:lang w:val="mk-MK"/>
        </w:rPr>
        <w:t xml:space="preserve">Подигнување на нивото на здравствена култура . </w:t>
      </w:r>
    </w:p>
    <w:p w14:paraId="5314E8CB" w14:textId="77777777" w:rsidR="004C6456" w:rsidRPr="00E547C7" w:rsidRDefault="004C6456" w:rsidP="007F6B10">
      <w:pPr>
        <w:numPr>
          <w:ilvl w:val="0"/>
          <w:numId w:val="76"/>
        </w:numPr>
        <w:autoSpaceDE w:val="0"/>
        <w:autoSpaceDN w:val="0"/>
        <w:adjustRightInd w:val="0"/>
        <w:rPr>
          <w:lang w:val="mk-MK"/>
        </w:rPr>
      </w:pPr>
      <w:r w:rsidRPr="00E547C7">
        <w:rPr>
          <w:lang w:val="mk-MK"/>
        </w:rPr>
        <w:t xml:space="preserve">Водење на постојана грижа за здравјето преку здравата исхрана и чистата околина. </w:t>
      </w:r>
    </w:p>
    <w:p w14:paraId="64339D65" w14:textId="77777777" w:rsidR="004C6456" w:rsidRPr="00E547C7" w:rsidRDefault="004C6456" w:rsidP="007F6B10">
      <w:pPr>
        <w:numPr>
          <w:ilvl w:val="0"/>
          <w:numId w:val="76"/>
        </w:numPr>
        <w:autoSpaceDE w:val="0"/>
        <w:autoSpaceDN w:val="0"/>
        <w:adjustRightInd w:val="0"/>
        <w:rPr>
          <w:lang w:val="mk-MK"/>
        </w:rPr>
      </w:pPr>
      <w:r w:rsidRPr="00E547C7">
        <w:rPr>
          <w:lang w:val="mk-MK"/>
        </w:rPr>
        <w:t xml:space="preserve">Соработка со заводот за здравствено образование преку кои ќе се реализира здравствено просветување на учениците со реализирање на разни трибини, практични работилници според претходно подготвени заеднички програми. </w:t>
      </w:r>
    </w:p>
    <w:p w14:paraId="2B2A09E1" w14:textId="3820BC32" w:rsidR="004C6456" w:rsidRPr="009C7B53" w:rsidRDefault="004C6456" w:rsidP="007F6B10">
      <w:pPr>
        <w:numPr>
          <w:ilvl w:val="0"/>
          <w:numId w:val="76"/>
        </w:numPr>
        <w:autoSpaceDE w:val="0"/>
        <w:autoSpaceDN w:val="0"/>
        <w:adjustRightInd w:val="0"/>
        <w:rPr>
          <w:rFonts w:ascii="MAC C Times" w:hAnsi="MAC C Times"/>
          <w:lang w:val="mk-MK"/>
        </w:rPr>
      </w:pPr>
      <w:r w:rsidRPr="00E547C7">
        <w:rPr>
          <w:lang w:val="mk-MK"/>
        </w:rPr>
        <w:t xml:space="preserve">Соработка со Здаравствен дом – </w:t>
      </w:r>
      <w:r w:rsidR="00C900D3">
        <w:rPr>
          <w:rFonts w:ascii="Cambria" w:hAnsi="Cambria"/>
          <w:lang w:val="mk-MK"/>
        </w:rPr>
        <w:t>Куманово</w:t>
      </w:r>
    </w:p>
    <w:p w14:paraId="06C9BC95" w14:textId="77777777" w:rsidR="004C6456" w:rsidRPr="00E547C7" w:rsidRDefault="004C6456" w:rsidP="007F6B10">
      <w:pPr>
        <w:numPr>
          <w:ilvl w:val="0"/>
          <w:numId w:val="76"/>
        </w:numPr>
        <w:autoSpaceDE w:val="0"/>
        <w:autoSpaceDN w:val="0"/>
        <w:adjustRightInd w:val="0"/>
        <w:rPr>
          <w:lang w:val="mk-MK"/>
        </w:rPr>
      </w:pPr>
      <w:r w:rsidRPr="00E547C7">
        <w:rPr>
          <w:lang w:val="mk-MK"/>
        </w:rPr>
        <w:t xml:space="preserve">Средби со стручно лице (лекар, стоматолог). </w:t>
      </w:r>
    </w:p>
    <w:p w14:paraId="04544A51" w14:textId="77777777" w:rsidR="004C6456" w:rsidRPr="000919A9" w:rsidRDefault="004C6456" w:rsidP="007F6B10">
      <w:pPr>
        <w:numPr>
          <w:ilvl w:val="0"/>
          <w:numId w:val="76"/>
        </w:numPr>
        <w:rPr>
          <w:b/>
          <w:color w:val="76923C"/>
          <w:lang w:val="mk-MK"/>
        </w:rPr>
      </w:pPr>
      <w:r w:rsidRPr="00E547C7">
        <w:rPr>
          <w:lang w:val="mk-MK"/>
        </w:rPr>
        <w:t>Организација и реализација на систематски прегледи за учениците од I , III , V, VII одделение.</w:t>
      </w:r>
    </w:p>
    <w:p w14:paraId="30B3C305" w14:textId="77777777" w:rsidR="004C6456" w:rsidRPr="000919A9" w:rsidRDefault="004C6456" w:rsidP="004C6456">
      <w:pPr>
        <w:pStyle w:val="ListParagraph"/>
        <w:widowControl w:val="0"/>
        <w:tabs>
          <w:tab w:val="left" w:pos="2563"/>
        </w:tabs>
        <w:suppressAutoHyphens/>
        <w:ind w:left="1080"/>
        <w:jc w:val="both"/>
        <w:rPr>
          <w:rFonts w:ascii="Mac Times" w:hAnsi="Mac Times"/>
          <w:color w:val="000000"/>
          <w:lang w:val="mk-MK"/>
        </w:rPr>
      </w:pPr>
    </w:p>
    <w:p w14:paraId="7B4D5621" w14:textId="77777777" w:rsidR="004C6456" w:rsidRPr="000919A9" w:rsidRDefault="004C6456" w:rsidP="007F6B10">
      <w:pPr>
        <w:numPr>
          <w:ilvl w:val="0"/>
          <w:numId w:val="76"/>
        </w:numPr>
        <w:autoSpaceDE w:val="0"/>
        <w:autoSpaceDN w:val="0"/>
        <w:adjustRightInd w:val="0"/>
      </w:pPr>
      <w:proofErr w:type="spellStart"/>
      <w:r w:rsidRPr="000919A9">
        <w:t>Изведување</w:t>
      </w:r>
      <w:proofErr w:type="spellEnd"/>
      <w:r w:rsidRPr="000919A9">
        <w:t xml:space="preserve"> </w:t>
      </w:r>
      <w:proofErr w:type="spellStart"/>
      <w:r w:rsidRPr="000919A9">
        <w:t>на</w:t>
      </w:r>
      <w:proofErr w:type="spellEnd"/>
      <w:r w:rsidRPr="000919A9">
        <w:t xml:space="preserve"> </w:t>
      </w:r>
      <w:proofErr w:type="spellStart"/>
      <w:r w:rsidRPr="000919A9">
        <w:t>вакцини</w:t>
      </w:r>
      <w:proofErr w:type="spellEnd"/>
      <w:r w:rsidRPr="000919A9">
        <w:t xml:space="preserve"> </w:t>
      </w:r>
      <w:proofErr w:type="spellStart"/>
      <w:r w:rsidRPr="000919A9">
        <w:t>на</w:t>
      </w:r>
      <w:proofErr w:type="spellEnd"/>
      <w:r w:rsidRPr="000919A9">
        <w:t xml:space="preserve"> </w:t>
      </w:r>
      <w:proofErr w:type="spellStart"/>
      <w:r w:rsidRPr="000919A9">
        <w:t>учениците</w:t>
      </w:r>
      <w:proofErr w:type="spellEnd"/>
      <w:r w:rsidRPr="000919A9">
        <w:t xml:space="preserve"> </w:t>
      </w:r>
    </w:p>
    <w:p w14:paraId="60EE1C7C" w14:textId="77777777" w:rsidR="004C6456" w:rsidRPr="000919A9" w:rsidRDefault="004C6456" w:rsidP="007F6B10">
      <w:pPr>
        <w:numPr>
          <w:ilvl w:val="0"/>
          <w:numId w:val="76"/>
        </w:numPr>
        <w:tabs>
          <w:tab w:val="left" w:pos="945"/>
        </w:tabs>
      </w:pPr>
      <w:proofErr w:type="spellStart"/>
      <w:r w:rsidRPr="000919A9">
        <w:t>Изведување</w:t>
      </w:r>
      <w:proofErr w:type="spellEnd"/>
      <w:r w:rsidRPr="000919A9">
        <w:t xml:space="preserve"> </w:t>
      </w:r>
      <w:proofErr w:type="spellStart"/>
      <w:r w:rsidRPr="000919A9">
        <w:t>на</w:t>
      </w:r>
      <w:proofErr w:type="spellEnd"/>
      <w:r w:rsidRPr="000919A9">
        <w:t xml:space="preserve"> </w:t>
      </w:r>
      <w:proofErr w:type="spellStart"/>
      <w:r w:rsidRPr="000919A9">
        <w:t>редовни</w:t>
      </w:r>
      <w:proofErr w:type="spellEnd"/>
      <w:r w:rsidRPr="000919A9">
        <w:t xml:space="preserve"> </w:t>
      </w:r>
      <w:proofErr w:type="spellStart"/>
      <w:r w:rsidRPr="000919A9">
        <w:t>систематски</w:t>
      </w:r>
      <w:proofErr w:type="spellEnd"/>
      <w:r w:rsidRPr="000919A9">
        <w:t xml:space="preserve"> – </w:t>
      </w:r>
      <w:proofErr w:type="spellStart"/>
      <w:r w:rsidRPr="000919A9">
        <w:t>стоматолошки</w:t>
      </w:r>
      <w:proofErr w:type="spellEnd"/>
      <w:r w:rsidRPr="000919A9">
        <w:t xml:space="preserve"> </w:t>
      </w:r>
      <w:proofErr w:type="spellStart"/>
      <w:r w:rsidRPr="000919A9">
        <w:t>прегледи</w:t>
      </w:r>
      <w:proofErr w:type="spellEnd"/>
      <w:r w:rsidRPr="000919A9">
        <w:t xml:space="preserve"> </w:t>
      </w:r>
      <w:proofErr w:type="spellStart"/>
      <w:r w:rsidRPr="000919A9">
        <w:t>според</w:t>
      </w:r>
      <w:proofErr w:type="spellEnd"/>
      <w:r w:rsidRPr="000919A9">
        <w:t xml:space="preserve"> </w:t>
      </w:r>
      <w:proofErr w:type="spellStart"/>
      <w:r w:rsidRPr="000919A9">
        <w:t>нивни</w:t>
      </w:r>
      <w:proofErr w:type="spellEnd"/>
      <w:r w:rsidRPr="000919A9">
        <w:t xml:space="preserve"> </w:t>
      </w:r>
      <w:proofErr w:type="spellStart"/>
      <w:r w:rsidRPr="000919A9">
        <w:t>претходно</w:t>
      </w:r>
      <w:proofErr w:type="spellEnd"/>
      <w:r w:rsidRPr="000919A9">
        <w:t xml:space="preserve"> </w:t>
      </w:r>
      <w:proofErr w:type="spellStart"/>
      <w:r w:rsidRPr="000919A9">
        <w:t>подготвени</w:t>
      </w:r>
      <w:proofErr w:type="spellEnd"/>
      <w:r w:rsidRPr="000919A9">
        <w:t xml:space="preserve"> </w:t>
      </w:r>
      <w:proofErr w:type="spellStart"/>
      <w:r w:rsidRPr="000919A9">
        <w:t>програми</w:t>
      </w:r>
      <w:proofErr w:type="spellEnd"/>
    </w:p>
    <w:p w14:paraId="29C79B7D" w14:textId="77777777" w:rsidR="004C6456" w:rsidRPr="000919A9" w:rsidRDefault="004C6456" w:rsidP="007F6B10">
      <w:pPr>
        <w:numPr>
          <w:ilvl w:val="0"/>
          <w:numId w:val="76"/>
        </w:numPr>
        <w:autoSpaceDE w:val="0"/>
        <w:autoSpaceDN w:val="0"/>
        <w:adjustRightInd w:val="0"/>
      </w:pPr>
      <w:proofErr w:type="spellStart"/>
      <w:r w:rsidRPr="000919A9">
        <w:t>Одбележување</w:t>
      </w:r>
      <w:proofErr w:type="spellEnd"/>
      <w:r w:rsidRPr="000919A9">
        <w:t xml:space="preserve"> </w:t>
      </w:r>
      <w:proofErr w:type="spellStart"/>
      <w:r w:rsidRPr="000919A9">
        <w:t>на</w:t>
      </w:r>
      <w:proofErr w:type="spellEnd"/>
      <w:r w:rsidRPr="000919A9">
        <w:t xml:space="preserve"> </w:t>
      </w:r>
      <w:proofErr w:type="spellStart"/>
      <w:r w:rsidRPr="000919A9">
        <w:t>значајни</w:t>
      </w:r>
      <w:proofErr w:type="spellEnd"/>
      <w:r w:rsidRPr="000919A9">
        <w:t xml:space="preserve"> </w:t>
      </w:r>
      <w:proofErr w:type="spellStart"/>
      <w:r w:rsidRPr="000919A9">
        <w:t>датуми</w:t>
      </w:r>
      <w:proofErr w:type="spellEnd"/>
      <w:r w:rsidRPr="000919A9">
        <w:t xml:space="preserve"> </w:t>
      </w:r>
      <w:proofErr w:type="spellStart"/>
      <w:r w:rsidRPr="000919A9">
        <w:t>од</w:t>
      </w:r>
      <w:proofErr w:type="spellEnd"/>
      <w:r w:rsidRPr="000919A9">
        <w:t xml:space="preserve"> </w:t>
      </w:r>
      <w:proofErr w:type="spellStart"/>
      <w:r w:rsidRPr="000919A9">
        <w:t>све</w:t>
      </w:r>
      <w:r>
        <w:t>тската</w:t>
      </w:r>
      <w:proofErr w:type="spellEnd"/>
      <w:r>
        <w:t xml:space="preserve"> </w:t>
      </w:r>
      <w:proofErr w:type="spellStart"/>
      <w:r>
        <w:t>здравствена</w:t>
      </w:r>
      <w:proofErr w:type="spellEnd"/>
      <w:r>
        <w:t xml:space="preserve"> </w:t>
      </w:r>
      <w:proofErr w:type="spellStart"/>
      <w:r>
        <w:t>организација</w:t>
      </w:r>
      <w:proofErr w:type="spellEnd"/>
      <w:r>
        <w:t xml:space="preserve"> </w:t>
      </w:r>
      <w:proofErr w:type="spellStart"/>
      <w:r w:rsidRPr="000919A9">
        <w:rPr>
          <w:rFonts w:ascii="Mac Times" w:hAnsi="Mac Times"/>
        </w:rPr>
        <w:t>vo</w:t>
      </w:r>
      <w:proofErr w:type="spellEnd"/>
      <w:r>
        <w:t xml:space="preserve"> </w:t>
      </w:r>
      <w:proofErr w:type="spellStart"/>
      <w:r w:rsidRPr="000919A9">
        <w:t>Соработка</w:t>
      </w:r>
      <w:proofErr w:type="spellEnd"/>
      <w:r w:rsidRPr="000919A9">
        <w:t xml:space="preserve"> </w:t>
      </w:r>
      <w:proofErr w:type="spellStart"/>
      <w:r w:rsidRPr="000919A9">
        <w:t>со</w:t>
      </w:r>
      <w:proofErr w:type="spellEnd"/>
      <w:r w:rsidRPr="000919A9">
        <w:t xml:space="preserve"> </w:t>
      </w:r>
      <w:proofErr w:type="spellStart"/>
      <w:r w:rsidRPr="000919A9">
        <w:t>Црвен</w:t>
      </w:r>
      <w:proofErr w:type="spellEnd"/>
      <w:r w:rsidRPr="000919A9">
        <w:t xml:space="preserve"> </w:t>
      </w:r>
      <w:proofErr w:type="spellStart"/>
      <w:r w:rsidRPr="000919A9">
        <w:t>крст</w:t>
      </w:r>
      <w:proofErr w:type="spellEnd"/>
      <w:r w:rsidRPr="000919A9">
        <w:t xml:space="preserve"> </w:t>
      </w:r>
    </w:p>
    <w:p w14:paraId="69A4C71A" w14:textId="77777777" w:rsidR="004C6456" w:rsidRPr="000919A9" w:rsidRDefault="004C6456" w:rsidP="007F6B10">
      <w:pPr>
        <w:numPr>
          <w:ilvl w:val="0"/>
          <w:numId w:val="76"/>
        </w:numPr>
        <w:autoSpaceDE w:val="0"/>
        <w:autoSpaceDN w:val="0"/>
        <w:adjustRightInd w:val="0"/>
      </w:pPr>
      <w:proofErr w:type="spellStart"/>
      <w:r w:rsidRPr="000919A9">
        <w:t>Предавања</w:t>
      </w:r>
      <w:proofErr w:type="spellEnd"/>
      <w:r w:rsidRPr="000919A9">
        <w:t xml:space="preserve"> </w:t>
      </w:r>
      <w:proofErr w:type="spellStart"/>
      <w:r w:rsidRPr="000919A9">
        <w:t>за</w:t>
      </w:r>
      <w:proofErr w:type="spellEnd"/>
      <w:r w:rsidRPr="000919A9">
        <w:t xml:space="preserve"> </w:t>
      </w:r>
      <w:proofErr w:type="spellStart"/>
      <w:r w:rsidRPr="000919A9">
        <w:t>борба</w:t>
      </w:r>
      <w:proofErr w:type="spellEnd"/>
      <w:r w:rsidRPr="000919A9">
        <w:t xml:space="preserve"> </w:t>
      </w:r>
      <w:proofErr w:type="spellStart"/>
      <w:r w:rsidRPr="000919A9">
        <w:t>против</w:t>
      </w:r>
      <w:proofErr w:type="spellEnd"/>
      <w:r w:rsidRPr="000919A9">
        <w:t xml:space="preserve"> </w:t>
      </w:r>
      <w:proofErr w:type="spellStart"/>
      <w:r w:rsidRPr="000919A9">
        <w:t>алкохолизмот</w:t>
      </w:r>
      <w:proofErr w:type="spellEnd"/>
      <w:r w:rsidRPr="000919A9">
        <w:t xml:space="preserve"> и </w:t>
      </w:r>
      <w:proofErr w:type="spellStart"/>
      <w:r w:rsidRPr="000919A9">
        <w:t>наркоманијата</w:t>
      </w:r>
      <w:proofErr w:type="spellEnd"/>
      <w:r w:rsidRPr="000919A9">
        <w:t xml:space="preserve">, </w:t>
      </w:r>
      <w:proofErr w:type="spellStart"/>
      <w:r w:rsidRPr="000919A9">
        <w:t>во</w:t>
      </w:r>
      <w:proofErr w:type="spellEnd"/>
      <w:r w:rsidRPr="000919A9">
        <w:t xml:space="preserve"> </w:t>
      </w:r>
      <w:proofErr w:type="spellStart"/>
      <w:r w:rsidRPr="000919A9">
        <w:t>реализација</w:t>
      </w:r>
      <w:proofErr w:type="spellEnd"/>
      <w:r w:rsidRPr="000919A9">
        <w:t xml:space="preserve"> </w:t>
      </w:r>
      <w:proofErr w:type="spellStart"/>
      <w:r w:rsidRPr="000919A9">
        <w:t>на</w:t>
      </w:r>
      <w:proofErr w:type="spellEnd"/>
      <w:r w:rsidRPr="000919A9">
        <w:t xml:space="preserve"> </w:t>
      </w:r>
      <w:proofErr w:type="spellStart"/>
      <w:r w:rsidRPr="000919A9">
        <w:t>активности</w:t>
      </w:r>
      <w:proofErr w:type="spellEnd"/>
      <w:r w:rsidRPr="000919A9">
        <w:t xml:space="preserve"> </w:t>
      </w:r>
      <w:proofErr w:type="spellStart"/>
      <w:r w:rsidRPr="000919A9">
        <w:t>од</w:t>
      </w:r>
      <w:proofErr w:type="spellEnd"/>
      <w:r w:rsidRPr="000919A9">
        <w:t xml:space="preserve"> </w:t>
      </w:r>
      <w:proofErr w:type="spellStart"/>
      <w:r w:rsidRPr="000919A9">
        <w:t>нивниот</w:t>
      </w:r>
      <w:proofErr w:type="spellEnd"/>
      <w:r w:rsidRPr="000919A9">
        <w:t xml:space="preserve"> </w:t>
      </w:r>
      <w:proofErr w:type="spellStart"/>
      <w:r w:rsidRPr="000919A9">
        <w:t>план</w:t>
      </w:r>
      <w:proofErr w:type="spellEnd"/>
      <w:r w:rsidRPr="000919A9">
        <w:t xml:space="preserve"> и </w:t>
      </w:r>
      <w:proofErr w:type="spellStart"/>
      <w:proofErr w:type="gramStart"/>
      <w:r w:rsidRPr="000919A9">
        <w:t>програма</w:t>
      </w:r>
      <w:proofErr w:type="spellEnd"/>
      <w:r w:rsidRPr="000919A9">
        <w:t xml:space="preserve"> .</w:t>
      </w:r>
      <w:proofErr w:type="gramEnd"/>
      <w:r w:rsidRPr="000919A9">
        <w:t xml:space="preserve"> </w:t>
      </w:r>
    </w:p>
    <w:p w14:paraId="71770F3A" w14:textId="77777777" w:rsidR="004C6456" w:rsidRPr="00103255" w:rsidRDefault="004C6456" w:rsidP="004C6456">
      <w:pPr>
        <w:autoSpaceDE w:val="0"/>
        <w:autoSpaceDN w:val="0"/>
        <w:adjustRightInd w:val="0"/>
        <w:rPr>
          <w:lang w:val="mk-MK"/>
        </w:rPr>
      </w:pPr>
      <w:r>
        <w:rPr>
          <w:lang w:val="mk-MK"/>
        </w:rPr>
        <w:t xml:space="preserve">Во раките на мерките </w:t>
      </w:r>
      <w:r w:rsidRPr="00B6421F">
        <w:rPr>
          <w:lang w:val="mk-MK"/>
        </w:rPr>
        <w:t xml:space="preserve"> кои ги превзема училиштето за нам</w:t>
      </w:r>
      <w:r>
        <w:rPr>
          <w:lang w:val="mk-MK"/>
        </w:rPr>
        <w:t>алување на насилното однесување,</w:t>
      </w:r>
      <w:r w:rsidRPr="00B6421F">
        <w:rPr>
          <w:lang w:val="mk-MK"/>
        </w:rPr>
        <w:t xml:space="preserve"> </w:t>
      </w:r>
      <w:r>
        <w:rPr>
          <w:lang w:val="mk-MK"/>
        </w:rPr>
        <w:t>стручната служба на училиштето,како и секоја година ,изготви Програма за воспитното влијание на училиштето,со цел таа да се применува во воспитно –образовниот процес.</w:t>
      </w:r>
    </w:p>
    <w:p w14:paraId="7F901BA7" w14:textId="77777777" w:rsidR="004C6456" w:rsidRDefault="004C6456" w:rsidP="004C6456">
      <w:pPr>
        <w:spacing w:line="360" w:lineRule="auto"/>
        <w:rPr>
          <w:lang w:val="mk-MK"/>
        </w:rPr>
      </w:pPr>
      <w:r w:rsidRPr="00E141A8">
        <w:rPr>
          <w:lang w:val="mk-MK"/>
        </w:rPr>
        <w:t xml:space="preserve">Динамичните општествени промени кои настанаа во последните неколку години се рефлектираа и во образованието од каде што се пројави и потребата  од интензивирзње на воспитната функција на училиштето </w:t>
      </w:r>
      <w:r>
        <w:rPr>
          <w:lang w:val="mk-MK"/>
        </w:rPr>
        <w:t>во</w:t>
      </w:r>
      <w:r w:rsidRPr="00E141A8">
        <w:rPr>
          <w:lang w:val="mk-MK"/>
        </w:rPr>
        <w:t xml:space="preserve"> сите домени од своето делување.Имајќи ја во предвид средината,социјалниот и образовниот статус на семејствата од каде што ни потекнуваат учениците,</w:t>
      </w:r>
      <w:r>
        <w:rPr>
          <w:lang w:val="mk-MK"/>
        </w:rPr>
        <w:t>очи</w:t>
      </w:r>
      <w:r w:rsidRPr="00E141A8">
        <w:rPr>
          <w:lang w:val="mk-MK"/>
        </w:rPr>
        <w:t xml:space="preserve">гледен е фактот дека </w:t>
      </w:r>
      <w:r w:rsidRPr="00E141A8">
        <w:rPr>
          <w:lang w:val="mk-MK"/>
        </w:rPr>
        <w:lastRenderedPageBreak/>
        <w:t xml:space="preserve">семејставата го губат </w:t>
      </w:r>
      <w:r>
        <w:rPr>
          <w:lang w:val="mk-MK"/>
        </w:rPr>
        <w:t>своето</w:t>
      </w:r>
      <w:r w:rsidRPr="00E141A8">
        <w:rPr>
          <w:lang w:val="mk-MK"/>
        </w:rPr>
        <w:t xml:space="preserve"> функцјонално значење како најмал организиран облик на живеење,делување и воспитување на младата личност,која сите сознанија за околината и светот ги добива ва таа </w:t>
      </w:r>
      <w:r>
        <w:rPr>
          <w:lang w:val="mk-MK"/>
        </w:rPr>
        <w:t>се</w:t>
      </w:r>
      <w:r w:rsidRPr="00E141A8">
        <w:rPr>
          <w:lang w:val="mk-MK"/>
        </w:rPr>
        <w:t xml:space="preserve"> средина. Од таму училиштето покрај образовната,во оваа учебна година ќе ја интензиви</w:t>
      </w:r>
      <w:r>
        <w:rPr>
          <w:lang w:val="mk-MK"/>
        </w:rPr>
        <w:t>ра воспитната функцуја преку сле</w:t>
      </w:r>
      <w:r w:rsidRPr="00E141A8">
        <w:rPr>
          <w:lang w:val="mk-MK"/>
        </w:rPr>
        <w:t>дните подрачја:</w:t>
      </w:r>
    </w:p>
    <w:p w14:paraId="5681D1F9" w14:textId="77777777" w:rsidR="00B56F8E" w:rsidRDefault="00B56F8E" w:rsidP="004C6456">
      <w:pPr>
        <w:spacing w:line="360" w:lineRule="auto"/>
        <w:rPr>
          <w:lang w:val="mk-MK"/>
        </w:rPr>
      </w:pPr>
    </w:p>
    <w:tbl>
      <w:tblPr>
        <w:tblpPr w:leftFromText="180" w:rightFromText="180" w:vertAnchor="text" w:horzAnchor="margin" w:tblpXSpec="center" w:tblpY="28"/>
        <w:tblW w:w="14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13770"/>
      </w:tblGrid>
      <w:tr w:rsidR="00B56F8E" w:rsidRPr="00613E70" w14:paraId="22C17986" w14:textId="77777777" w:rsidTr="00323E0B">
        <w:tc>
          <w:tcPr>
            <w:tcW w:w="14418"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D61247C" w14:textId="77777777" w:rsidR="00B56F8E" w:rsidRPr="00613E70" w:rsidRDefault="00B56F8E" w:rsidP="00093E84">
            <w:pPr>
              <w:spacing w:line="360" w:lineRule="auto"/>
              <w:jc w:val="center"/>
              <w:rPr>
                <w:b/>
                <w:lang w:val="ru-RU"/>
              </w:rPr>
            </w:pPr>
            <w:r w:rsidRPr="00613E70">
              <w:rPr>
                <w:b/>
                <w:lang w:val="ru-RU"/>
              </w:rPr>
              <w:t>1. ПРЕКУ НАСТАВАТА</w:t>
            </w:r>
          </w:p>
        </w:tc>
      </w:tr>
      <w:tr w:rsidR="00B56F8E" w:rsidRPr="00613E70" w14:paraId="1B0BF8B1" w14:textId="77777777" w:rsidTr="00DC5148">
        <w:tc>
          <w:tcPr>
            <w:tcW w:w="648" w:type="dxa"/>
            <w:tcBorders>
              <w:top w:val="single" w:sz="4" w:space="0" w:color="auto"/>
              <w:left w:val="single" w:sz="4" w:space="0" w:color="auto"/>
              <w:bottom w:val="single" w:sz="4" w:space="0" w:color="auto"/>
              <w:right w:val="single" w:sz="4" w:space="0" w:color="auto"/>
            </w:tcBorders>
          </w:tcPr>
          <w:p w14:paraId="735FC04D" w14:textId="77777777" w:rsidR="00B56F8E" w:rsidRPr="00613E70" w:rsidRDefault="00B56F8E" w:rsidP="00093E84">
            <w:pPr>
              <w:spacing w:line="360" w:lineRule="auto"/>
              <w:jc w:val="center"/>
              <w:rPr>
                <w:b/>
                <w:lang w:val="mk-MK"/>
              </w:rPr>
            </w:pPr>
            <w:r w:rsidRPr="00613E70">
              <w:rPr>
                <w:b/>
                <w:lang w:val="ru-RU"/>
              </w:rPr>
              <w:t>Бр.</w:t>
            </w:r>
          </w:p>
        </w:tc>
        <w:tc>
          <w:tcPr>
            <w:tcW w:w="13770" w:type="dxa"/>
            <w:tcBorders>
              <w:top w:val="single" w:sz="4" w:space="0" w:color="auto"/>
              <w:left w:val="single" w:sz="4" w:space="0" w:color="auto"/>
              <w:bottom w:val="single" w:sz="4" w:space="0" w:color="auto"/>
              <w:right w:val="single" w:sz="4" w:space="0" w:color="auto"/>
            </w:tcBorders>
          </w:tcPr>
          <w:p w14:paraId="3B6133C6" w14:textId="77777777" w:rsidR="00B56F8E" w:rsidRPr="00613E70" w:rsidRDefault="00B56F8E" w:rsidP="00093E84">
            <w:pPr>
              <w:spacing w:line="360" w:lineRule="auto"/>
              <w:rPr>
                <w:b/>
                <w:lang w:val="ru-RU"/>
              </w:rPr>
            </w:pPr>
            <w:r w:rsidRPr="00613E70">
              <w:rPr>
                <w:b/>
                <w:lang w:val="ru-RU"/>
              </w:rPr>
              <w:t xml:space="preserve">                        Воспитни цели</w:t>
            </w:r>
          </w:p>
        </w:tc>
      </w:tr>
      <w:tr w:rsidR="00B56F8E" w:rsidRPr="00EF3487" w14:paraId="15DE6D1C" w14:textId="77777777" w:rsidTr="00DC5148">
        <w:tc>
          <w:tcPr>
            <w:tcW w:w="648" w:type="dxa"/>
            <w:tcBorders>
              <w:top w:val="single" w:sz="4" w:space="0" w:color="auto"/>
              <w:left w:val="single" w:sz="4" w:space="0" w:color="auto"/>
              <w:bottom w:val="single" w:sz="4" w:space="0" w:color="auto"/>
              <w:right w:val="single" w:sz="4" w:space="0" w:color="auto"/>
            </w:tcBorders>
          </w:tcPr>
          <w:p w14:paraId="355055E6" w14:textId="77777777" w:rsidR="00B56F8E" w:rsidRPr="00613E70" w:rsidRDefault="00B56F8E" w:rsidP="00093E84">
            <w:pPr>
              <w:spacing w:line="360" w:lineRule="auto"/>
              <w:rPr>
                <w:lang w:val="ru-RU"/>
              </w:rPr>
            </w:pPr>
            <w:r w:rsidRPr="00613E70">
              <w:rPr>
                <w:lang w:val="ru-RU"/>
              </w:rPr>
              <w:t>1.</w:t>
            </w:r>
          </w:p>
        </w:tc>
        <w:tc>
          <w:tcPr>
            <w:tcW w:w="13770" w:type="dxa"/>
            <w:tcBorders>
              <w:top w:val="single" w:sz="4" w:space="0" w:color="auto"/>
              <w:left w:val="single" w:sz="4" w:space="0" w:color="auto"/>
              <w:bottom w:val="single" w:sz="4" w:space="0" w:color="auto"/>
              <w:right w:val="single" w:sz="4" w:space="0" w:color="auto"/>
            </w:tcBorders>
          </w:tcPr>
          <w:p w14:paraId="65FC29DA" w14:textId="77777777" w:rsidR="00B56F8E" w:rsidRPr="00613E70" w:rsidRDefault="00B56F8E" w:rsidP="00093E84">
            <w:pPr>
              <w:spacing w:line="360" w:lineRule="auto"/>
              <w:rPr>
                <w:lang w:val="mk-MK"/>
              </w:rPr>
            </w:pPr>
            <w:r w:rsidRPr="00613E70">
              <w:rPr>
                <w:lang w:val="mk-MK"/>
              </w:rPr>
              <w:t>Поттикнување на сознајниот,емоционалниот и социалниот развиток на учениците и развивање на позитивно мислење за себе</w:t>
            </w:r>
          </w:p>
        </w:tc>
      </w:tr>
      <w:tr w:rsidR="00B56F8E" w:rsidRPr="00EF3487" w14:paraId="5F002E16" w14:textId="77777777" w:rsidTr="00DC5148">
        <w:tc>
          <w:tcPr>
            <w:tcW w:w="648" w:type="dxa"/>
            <w:tcBorders>
              <w:top w:val="single" w:sz="4" w:space="0" w:color="auto"/>
              <w:left w:val="single" w:sz="4" w:space="0" w:color="auto"/>
              <w:bottom w:val="single" w:sz="4" w:space="0" w:color="auto"/>
              <w:right w:val="single" w:sz="4" w:space="0" w:color="auto"/>
            </w:tcBorders>
          </w:tcPr>
          <w:p w14:paraId="110C87A4" w14:textId="77777777" w:rsidR="00B56F8E" w:rsidRPr="00613E70" w:rsidRDefault="00B56F8E" w:rsidP="00093E84">
            <w:pPr>
              <w:spacing w:line="360" w:lineRule="auto"/>
              <w:rPr>
                <w:lang w:val="ru-RU"/>
              </w:rPr>
            </w:pPr>
            <w:r w:rsidRPr="00613E70">
              <w:rPr>
                <w:lang w:val="ru-RU"/>
              </w:rPr>
              <w:t>2.</w:t>
            </w:r>
          </w:p>
        </w:tc>
        <w:tc>
          <w:tcPr>
            <w:tcW w:w="13770" w:type="dxa"/>
            <w:tcBorders>
              <w:top w:val="single" w:sz="4" w:space="0" w:color="auto"/>
              <w:left w:val="single" w:sz="4" w:space="0" w:color="auto"/>
              <w:bottom w:val="single" w:sz="4" w:space="0" w:color="auto"/>
              <w:right w:val="single" w:sz="4" w:space="0" w:color="auto"/>
            </w:tcBorders>
          </w:tcPr>
          <w:p w14:paraId="28BC6876" w14:textId="77777777" w:rsidR="00B56F8E" w:rsidRPr="00613E70" w:rsidRDefault="00B56F8E" w:rsidP="00093E84">
            <w:pPr>
              <w:spacing w:line="360" w:lineRule="auto"/>
              <w:rPr>
                <w:lang w:val="mk-MK"/>
              </w:rPr>
            </w:pPr>
            <w:r w:rsidRPr="00613E70">
              <w:rPr>
                <w:lang w:val="mk-MK"/>
              </w:rPr>
              <w:t>Развицање на хуманизам,трудолубивост,солидарност,лубов кон татковината и други позитивни,морални особини,</w:t>
            </w:r>
          </w:p>
        </w:tc>
      </w:tr>
      <w:tr w:rsidR="00B56F8E" w:rsidRPr="00EF3487" w14:paraId="7DB27974" w14:textId="77777777" w:rsidTr="00DC5148">
        <w:tc>
          <w:tcPr>
            <w:tcW w:w="648" w:type="dxa"/>
            <w:tcBorders>
              <w:top w:val="single" w:sz="4" w:space="0" w:color="auto"/>
              <w:left w:val="single" w:sz="4" w:space="0" w:color="auto"/>
              <w:bottom w:val="single" w:sz="4" w:space="0" w:color="auto"/>
              <w:right w:val="single" w:sz="4" w:space="0" w:color="auto"/>
            </w:tcBorders>
          </w:tcPr>
          <w:p w14:paraId="24F4FD2D" w14:textId="77777777" w:rsidR="00B56F8E" w:rsidRPr="00613E70" w:rsidRDefault="00B56F8E" w:rsidP="00093E84">
            <w:pPr>
              <w:spacing w:line="360" w:lineRule="auto"/>
              <w:rPr>
                <w:lang w:val="ru-RU"/>
              </w:rPr>
            </w:pPr>
            <w:r w:rsidRPr="00613E70">
              <w:rPr>
                <w:lang w:val="ru-RU"/>
              </w:rPr>
              <w:t>3.</w:t>
            </w:r>
          </w:p>
        </w:tc>
        <w:tc>
          <w:tcPr>
            <w:tcW w:w="13770" w:type="dxa"/>
            <w:tcBorders>
              <w:top w:val="single" w:sz="4" w:space="0" w:color="auto"/>
              <w:left w:val="single" w:sz="4" w:space="0" w:color="auto"/>
              <w:bottom w:val="single" w:sz="4" w:space="0" w:color="auto"/>
              <w:right w:val="single" w:sz="4" w:space="0" w:color="auto"/>
            </w:tcBorders>
          </w:tcPr>
          <w:p w14:paraId="65A17280" w14:textId="77777777" w:rsidR="00B56F8E" w:rsidRPr="00613E70" w:rsidRDefault="00B56F8E" w:rsidP="00093E84">
            <w:pPr>
              <w:spacing w:line="360" w:lineRule="auto"/>
              <w:rPr>
                <w:lang w:val="mk-MK"/>
              </w:rPr>
            </w:pPr>
            <w:r w:rsidRPr="00613E70">
              <w:rPr>
                <w:lang w:val="mk-MK"/>
              </w:rPr>
              <w:t>Развивање и потикнување на сомостојноста и на индивидуалните интелектуални и креативни способности,</w:t>
            </w:r>
          </w:p>
        </w:tc>
      </w:tr>
      <w:tr w:rsidR="00B56F8E" w:rsidRPr="00EF3487" w14:paraId="3F07126F" w14:textId="77777777" w:rsidTr="00DC5148">
        <w:trPr>
          <w:trHeight w:val="737"/>
        </w:trPr>
        <w:tc>
          <w:tcPr>
            <w:tcW w:w="648" w:type="dxa"/>
            <w:tcBorders>
              <w:top w:val="single" w:sz="4" w:space="0" w:color="auto"/>
              <w:left w:val="single" w:sz="4" w:space="0" w:color="auto"/>
              <w:bottom w:val="single" w:sz="4" w:space="0" w:color="auto"/>
              <w:right w:val="single" w:sz="4" w:space="0" w:color="auto"/>
            </w:tcBorders>
          </w:tcPr>
          <w:p w14:paraId="42EA58FE" w14:textId="77777777" w:rsidR="00B56F8E" w:rsidRPr="00613E70" w:rsidRDefault="00B56F8E" w:rsidP="00093E84">
            <w:pPr>
              <w:spacing w:line="360" w:lineRule="auto"/>
              <w:rPr>
                <w:lang w:val="ru-RU"/>
              </w:rPr>
            </w:pPr>
            <w:r w:rsidRPr="00613E70">
              <w:rPr>
                <w:lang w:val="ru-RU"/>
              </w:rPr>
              <w:t>4.</w:t>
            </w:r>
          </w:p>
        </w:tc>
        <w:tc>
          <w:tcPr>
            <w:tcW w:w="13770" w:type="dxa"/>
            <w:tcBorders>
              <w:top w:val="single" w:sz="4" w:space="0" w:color="auto"/>
              <w:left w:val="single" w:sz="4" w:space="0" w:color="auto"/>
              <w:bottom w:val="single" w:sz="4" w:space="0" w:color="auto"/>
              <w:right w:val="single" w:sz="4" w:space="0" w:color="auto"/>
            </w:tcBorders>
          </w:tcPr>
          <w:p w14:paraId="3364D9DF" w14:textId="77777777" w:rsidR="00B56F8E" w:rsidRPr="00613E70" w:rsidRDefault="00B56F8E" w:rsidP="00093E84">
            <w:pPr>
              <w:spacing w:line="360" w:lineRule="auto"/>
              <w:rPr>
                <w:lang w:val="ru-RU"/>
              </w:rPr>
            </w:pPr>
            <w:r w:rsidRPr="00613E70">
              <w:rPr>
                <w:lang w:val="mk-MK"/>
              </w:rPr>
              <w:t>Воспитување во духот на мирот и толеранцијата,културните односи и соработка меѓу луѓето и народите и почитување и исполнување на граѓанските права и обврски,</w:t>
            </w:r>
          </w:p>
        </w:tc>
      </w:tr>
      <w:tr w:rsidR="00B56F8E" w:rsidRPr="00EF3487" w14:paraId="5DAE08C8" w14:textId="77777777" w:rsidTr="00DC5148">
        <w:tc>
          <w:tcPr>
            <w:tcW w:w="648" w:type="dxa"/>
            <w:tcBorders>
              <w:top w:val="single" w:sz="4" w:space="0" w:color="auto"/>
              <w:left w:val="single" w:sz="4" w:space="0" w:color="auto"/>
              <w:bottom w:val="single" w:sz="4" w:space="0" w:color="auto"/>
              <w:right w:val="single" w:sz="4" w:space="0" w:color="auto"/>
            </w:tcBorders>
          </w:tcPr>
          <w:p w14:paraId="0D5AFEAD" w14:textId="77777777" w:rsidR="00B56F8E" w:rsidRPr="00613E70" w:rsidRDefault="00B56F8E" w:rsidP="00093E84">
            <w:pPr>
              <w:spacing w:line="360" w:lineRule="auto"/>
              <w:rPr>
                <w:lang w:val="ru-RU"/>
              </w:rPr>
            </w:pPr>
            <w:r w:rsidRPr="00613E70">
              <w:rPr>
                <w:lang w:val="ru-RU"/>
              </w:rPr>
              <w:t>5.</w:t>
            </w:r>
          </w:p>
        </w:tc>
        <w:tc>
          <w:tcPr>
            <w:tcW w:w="13770" w:type="dxa"/>
            <w:tcBorders>
              <w:top w:val="single" w:sz="4" w:space="0" w:color="auto"/>
              <w:left w:val="single" w:sz="4" w:space="0" w:color="auto"/>
              <w:bottom w:val="single" w:sz="4" w:space="0" w:color="auto"/>
              <w:right w:val="single" w:sz="4" w:space="0" w:color="auto"/>
            </w:tcBorders>
          </w:tcPr>
          <w:p w14:paraId="76E8D7DC" w14:textId="77777777" w:rsidR="00B56F8E" w:rsidRPr="00613E70" w:rsidRDefault="00B56F8E" w:rsidP="00093E84">
            <w:pPr>
              <w:spacing w:line="360" w:lineRule="auto"/>
              <w:rPr>
                <w:lang w:val="mk-MK"/>
              </w:rPr>
            </w:pPr>
            <w:r w:rsidRPr="00613E70">
              <w:rPr>
                <w:lang w:val="mk-MK"/>
              </w:rPr>
              <w:t>Унапресдување и заштита на природата и културата и здравиот начин на живеење,</w:t>
            </w:r>
          </w:p>
        </w:tc>
      </w:tr>
      <w:tr w:rsidR="00B56F8E" w:rsidRPr="00EF3487" w14:paraId="1407C923" w14:textId="77777777" w:rsidTr="00DC5148">
        <w:tc>
          <w:tcPr>
            <w:tcW w:w="648" w:type="dxa"/>
            <w:tcBorders>
              <w:top w:val="single" w:sz="4" w:space="0" w:color="auto"/>
              <w:left w:val="single" w:sz="4" w:space="0" w:color="auto"/>
              <w:bottom w:val="single" w:sz="4" w:space="0" w:color="auto"/>
              <w:right w:val="single" w:sz="4" w:space="0" w:color="auto"/>
            </w:tcBorders>
          </w:tcPr>
          <w:p w14:paraId="7893D637" w14:textId="77777777" w:rsidR="00B56F8E" w:rsidRPr="00613E70" w:rsidRDefault="00B56F8E" w:rsidP="00093E84">
            <w:pPr>
              <w:spacing w:line="360" w:lineRule="auto"/>
              <w:rPr>
                <w:lang w:val="ru-RU"/>
              </w:rPr>
            </w:pPr>
            <w:r w:rsidRPr="00613E70">
              <w:rPr>
                <w:lang w:val="ru-RU"/>
              </w:rPr>
              <w:t>6.</w:t>
            </w:r>
          </w:p>
        </w:tc>
        <w:tc>
          <w:tcPr>
            <w:tcW w:w="13770" w:type="dxa"/>
            <w:tcBorders>
              <w:top w:val="single" w:sz="4" w:space="0" w:color="auto"/>
              <w:left w:val="single" w:sz="4" w:space="0" w:color="auto"/>
              <w:bottom w:val="single" w:sz="4" w:space="0" w:color="auto"/>
              <w:right w:val="single" w:sz="4" w:space="0" w:color="auto"/>
            </w:tcBorders>
          </w:tcPr>
          <w:p w14:paraId="5A8DFBF5" w14:textId="77777777" w:rsidR="00B56F8E" w:rsidRPr="00613E70" w:rsidRDefault="00B56F8E" w:rsidP="00093E84">
            <w:pPr>
              <w:spacing w:line="360" w:lineRule="auto"/>
              <w:rPr>
                <w:lang w:val="mk-MK"/>
              </w:rPr>
            </w:pPr>
            <w:r w:rsidRPr="00613E70">
              <w:rPr>
                <w:lang w:val="mk-MK"/>
              </w:rPr>
              <w:t>Развивање на самостојност и прецизност во работата, стремеж за соработка и подготвеност за промани,</w:t>
            </w:r>
          </w:p>
        </w:tc>
      </w:tr>
      <w:tr w:rsidR="00B56F8E" w:rsidRPr="00EF3487" w14:paraId="203393F7" w14:textId="77777777" w:rsidTr="00DC5148">
        <w:tc>
          <w:tcPr>
            <w:tcW w:w="648" w:type="dxa"/>
            <w:tcBorders>
              <w:top w:val="single" w:sz="4" w:space="0" w:color="auto"/>
              <w:left w:val="single" w:sz="4" w:space="0" w:color="auto"/>
              <w:bottom w:val="single" w:sz="4" w:space="0" w:color="auto"/>
              <w:right w:val="single" w:sz="4" w:space="0" w:color="auto"/>
            </w:tcBorders>
          </w:tcPr>
          <w:p w14:paraId="09BC031C" w14:textId="77777777" w:rsidR="00B56F8E" w:rsidRPr="00613E70" w:rsidRDefault="00B56F8E" w:rsidP="00093E84">
            <w:pPr>
              <w:spacing w:line="360" w:lineRule="auto"/>
              <w:rPr>
                <w:lang w:val="ru-RU"/>
              </w:rPr>
            </w:pPr>
            <w:r w:rsidRPr="00613E70">
              <w:rPr>
                <w:lang w:val="ru-RU"/>
              </w:rPr>
              <w:t>7.</w:t>
            </w:r>
          </w:p>
        </w:tc>
        <w:tc>
          <w:tcPr>
            <w:tcW w:w="13770" w:type="dxa"/>
            <w:tcBorders>
              <w:top w:val="single" w:sz="4" w:space="0" w:color="auto"/>
              <w:left w:val="single" w:sz="4" w:space="0" w:color="auto"/>
              <w:bottom w:val="single" w:sz="4" w:space="0" w:color="auto"/>
              <w:right w:val="single" w:sz="4" w:space="0" w:color="auto"/>
            </w:tcBorders>
          </w:tcPr>
          <w:p w14:paraId="0CCFEFEA" w14:textId="77777777" w:rsidR="00B56F8E" w:rsidRPr="00E547C7" w:rsidRDefault="00B56F8E" w:rsidP="00093E84">
            <w:pPr>
              <w:spacing w:line="360" w:lineRule="auto"/>
              <w:rPr>
                <w:lang w:val="ru-RU"/>
              </w:rPr>
            </w:pPr>
            <w:r w:rsidRPr="00613E70">
              <w:rPr>
                <w:lang w:val="mk-MK"/>
              </w:rPr>
              <w:t>Развивање на активен однос кон наставата,</w:t>
            </w:r>
          </w:p>
        </w:tc>
      </w:tr>
      <w:tr w:rsidR="00B56F8E" w:rsidRPr="00EF3487" w14:paraId="55B957A4" w14:textId="77777777" w:rsidTr="00DC5148">
        <w:tc>
          <w:tcPr>
            <w:tcW w:w="648" w:type="dxa"/>
            <w:tcBorders>
              <w:top w:val="single" w:sz="4" w:space="0" w:color="auto"/>
              <w:left w:val="single" w:sz="4" w:space="0" w:color="auto"/>
              <w:bottom w:val="single" w:sz="4" w:space="0" w:color="auto"/>
              <w:right w:val="single" w:sz="4" w:space="0" w:color="auto"/>
            </w:tcBorders>
          </w:tcPr>
          <w:p w14:paraId="75C027CB" w14:textId="77777777" w:rsidR="00B56F8E" w:rsidRPr="00613E70" w:rsidRDefault="00B56F8E" w:rsidP="00093E84">
            <w:pPr>
              <w:spacing w:line="360" w:lineRule="auto"/>
              <w:rPr>
                <w:lang w:val="ru-RU"/>
              </w:rPr>
            </w:pPr>
            <w:r w:rsidRPr="00613E70">
              <w:rPr>
                <w:lang w:val="ru-RU"/>
              </w:rPr>
              <w:t>8.</w:t>
            </w:r>
          </w:p>
        </w:tc>
        <w:tc>
          <w:tcPr>
            <w:tcW w:w="13770" w:type="dxa"/>
            <w:tcBorders>
              <w:top w:val="single" w:sz="4" w:space="0" w:color="auto"/>
              <w:left w:val="single" w:sz="4" w:space="0" w:color="auto"/>
              <w:bottom w:val="single" w:sz="4" w:space="0" w:color="auto"/>
              <w:right w:val="single" w:sz="4" w:space="0" w:color="auto"/>
            </w:tcBorders>
          </w:tcPr>
          <w:p w14:paraId="67C3985F" w14:textId="77777777" w:rsidR="00B56F8E" w:rsidRPr="00613E70" w:rsidRDefault="00B56F8E" w:rsidP="00093E84">
            <w:pPr>
              <w:spacing w:line="360" w:lineRule="auto"/>
              <w:rPr>
                <w:lang w:val="mk-MK"/>
              </w:rPr>
            </w:pPr>
            <w:r w:rsidRPr="00613E70">
              <w:rPr>
                <w:lang w:val="mk-MK"/>
              </w:rPr>
              <w:t>Развивање на карактерни особини:упорност,истрајност во работата, рационалност,одговорност,крити</w:t>
            </w:r>
            <w:r w:rsidR="00DC5148">
              <w:rPr>
                <w:lang w:val="mk-MK"/>
              </w:rPr>
              <w:t>чки однос и естетска осетл.</w:t>
            </w:r>
          </w:p>
        </w:tc>
      </w:tr>
      <w:tr w:rsidR="00B56F8E" w:rsidRPr="00EF3487" w14:paraId="2D26EC81" w14:textId="77777777" w:rsidTr="00DC5148">
        <w:tc>
          <w:tcPr>
            <w:tcW w:w="648" w:type="dxa"/>
            <w:tcBorders>
              <w:top w:val="single" w:sz="4" w:space="0" w:color="auto"/>
              <w:left w:val="single" w:sz="4" w:space="0" w:color="auto"/>
              <w:bottom w:val="single" w:sz="4" w:space="0" w:color="auto"/>
              <w:right w:val="single" w:sz="4" w:space="0" w:color="auto"/>
            </w:tcBorders>
          </w:tcPr>
          <w:p w14:paraId="42641455" w14:textId="77777777" w:rsidR="00B56F8E" w:rsidRPr="00613E70" w:rsidRDefault="00B56F8E" w:rsidP="00093E84">
            <w:pPr>
              <w:spacing w:line="360" w:lineRule="auto"/>
              <w:rPr>
                <w:lang w:val="ru-RU"/>
              </w:rPr>
            </w:pPr>
            <w:r w:rsidRPr="00613E70">
              <w:rPr>
                <w:lang w:val="ru-RU"/>
              </w:rPr>
              <w:t>9.</w:t>
            </w:r>
          </w:p>
        </w:tc>
        <w:tc>
          <w:tcPr>
            <w:tcW w:w="13770" w:type="dxa"/>
            <w:tcBorders>
              <w:top w:val="single" w:sz="4" w:space="0" w:color="auto"/>
              <w:left w:val="single" w:sz="4" w:space="0" w:color="auto"/>
              <w:bottom w:val="single" w:sz="4" w:space="0" w:color="auto"/>
              <w:right w:val="single" w:sz="4" w:space="0" w:color="auto"/>
            </w:tcBorders>
          </w:tcPr>
          <w:p w14:paraId="146CCDFC" w14:textId="77777777" w:rsidR="00B56F8E" w:rsidRPr="00613E70" w:rsidRDefault="00B56F8E" w:rsidP="00093E84">
            <w:pPr>
              <w:spacing w:line="360" w:lineRule="auto"/>
              <w:rPr>
                <w:lang w:val="mk-MK"/>
              </w:rPr>
            </w:pPr>
            <w:r w:rsidRPr="00613E70">
              <w:rPr>
                <w:lang w:val="mk-MK"/>
              </w:rPr>
              <w:t>Поттикнување и интерес и сознавање на законитостите за работата,природата и општеството,</w:t>
            </w:r>
          </w:p>
        </w:tc>
      </w:tr>
      <w:tr w:rsidR="00B56F8E" w:rsidRPr="00EF3487" w14:paraId="2563E230" w14:textId="77777777" w:rsidTr="00DC5148">
        <w:tc>
          <w:tcPr>
            <w:tcW w:w="648" w:type="dxa"/>
            <w:tcBorders>
              <w:top w:val="single" w:sz="4" w:space="0" w:color="auto"/>
              <w:left w:val="single" w:sz="4" w:space="0" w:color="auto"/>
              <w:bottom w:val="single" w:sz="4" w:space="0" w:color="auto"/>
              <w:right w:val="single" w:sz="4" w:space="0" w:color="auto"/>
            </w:tcBorders>
          </w:tcPr>
          <w:p w14:paraId="494BCDEE" w14:textId="77777777" w:rsidR="00B56F8E" w:rsidRPr="00613E70" w:rsidRDefault="00B56F8E" w:rsidP="00093E84">
            <w:pPr>
              <w:spacing w:line="360" w:lineRule="auto"/>
              <w:rPr>
                <w:lang w:val="ru-RU"/>
              </w:rPr>
            </w:pPr>
            <w:r w:rsidRPr="00613E70">
              <w:rPr>
                <w:lang w:val="ru-RU"/>
              </w:rPr>
              <w:t>10.</w:t>
            </w:r>
          </w:p>
        </w:tc>
        <w:tc>
          <w:tcPr>
            <w:tcW w:w="13770" w:type="dxa"/>
            <w:tcBorders>
              <w:top w:val="single" w:sz="4" w:space="0" w:color="auto"/>
              <w:left w:val="single" w:sz="4" w:space="0" w:color="auto"/>
              <w:bottom w:val="single" w:sz="4" w:space="0" w:color="auto"/>
              <w:right w:val="single" w:sz="4" w:space="0" w:color="auto"/>
            </w:tcBorders>
          </w:tcPr>
          <w:p w14:paraId="7C27FEB8" w14:textId="77777777" w:rsidR="00B56F8E" w:rsidRPr="00613E70" w:rsidRDefault="00B56F8E" w:rsidP="00093E84">
            <w:pPr>
              <w:spacing w:line="360" w:lineRule="auto"/>
              <w:rPr>
                <w:lang w:val="ru-RU"/>
              </w:rPr>
            </w:pPr>
            <w:r w:rsidRPr="00613E70">
              <w:rPr>
                <w:lang w:val="mk-MK"/>
              </w:rPr>
              <w:t>Развивање способности за снаоѓање во просторот и времето</w:t>
            </w:r>
          </w:p>
        </w:tc>
      </w:tr>
      <w:tr w:rsidR="00B56F8E" w:rsidRPr="00EF3487" w14:paraId="083A7B77" w14:textId="77777777" w:rsidTr="00DC5148">
        <w:tc>
          <w:tcPr>
            <w:tcW w:w="648" w:type="dxa"/>
            <w:tcBorders>
              <w:top w:val="single" w:sz="4" w:space="0" w:color="auto"/>
              <w:left w:val="single" w:sz="4" w:space="0" w:color="auto"/>
              <w:bottom w:val="single" w:sz="4" w:space="0" w:color="auto"/>
              <w:right w:val="single" w:sz="4" w:space="0" w:color="auto"/>
            </w:tcBorders>
          </w:tcPr>
          <w:p w14:paraId="03E92355" w14:textId="77777777" w:rsidR="00B56F8E" w:rsidRPr="00613E70" w:rsidRDefault="00B56F8E" w:rsidP="00093E84">
            <w:pPr>
              <w:spacing w:line="360" w:lineRule="auto"/>
              <w:rPr>
                <w:lang w:val="ru-RU"/>
              </w:rPr>
            </w:pPr>
            <w:r w:rsidRPr="00613E70">
              <w:rPr>
                <w:lang w:val="ru-RU"/>
              </w:rPr>
              <w:t>11.</w:t>
            </w:r>
          </w:p>
        </w:tc>
        <w:tc>
          <w:tcPr>
            <w:tcW w:w="13770" w:type="dxa"/>
            <w:tcBorders>
              <w:top w:val="single" w:sz="4" w:space="0" w:color="auto"/>
              <w:left w:val="single" w:sz="4" w:space="0" w:color="auto"/>
              <w:bottom w:val="single" w:sz="4" w:space="0" w:color="auto"/>
              <w:right w:val="single" w:sz="4" w:space="0" w:color="auto"/>
            </w:tcBorders>
          </w:tcPr>
          <w:p w14:paraId="21FD29D4" w14:textId="77777777" w:rsidR="00B56F8E" w:rsidRPr="00613E70" w:rsidRDefault="00B56F8E" w:rsidP="00093E84">
            <w:pPr>
              <w:spacing w:line="360" w:lineRule="auto"/>
              <w:rPr>
                <w:lang w:val="mk-MK"/>
              </w:rPr>
            </w:pPr>
            <w:r w:rsidRPr="00613E70">
              <w:rPr>
                <w:lang w:val="mk-MK"/>
              </w:rPr>
              <w:t>Формирање хигијенско-здраствени,културни,работни и сообраќајни навики,</w:t>
            </w:r>
          </w:p>
        </w:tc>
      </w:tr>
      <w:tr w:rsidR="00B56F8E" w:rsidRPr="00613E70" w14:paraId="3672D02B" w14:textId="77777777" w:rsidTr="00DC5148">
        <w:trPr>
          <w:trHeight w:val="368"/>
        </w:trPr>
        <w:tc>
          <w:tcPr>
            <w:tcW w:w="648" w:type="dxa"/>
            <w:tcBorders>
              <w:top w:val="single" w:sz="4" w:space="0" w:color="auto"/>
              <w:left w:val="single" w:sz="4" w:space="0" w:color="auto"/>
              <w:bottom w:val="single" w:sz="4" w:space="0" w:color="auto"/>
              <w:right w:val="single" w:sz="4" w:space="0" w:color="auto"/>
            </w:tcBorders>
          </w:tcPr>
          <w:p w14:paraId="469F48B7" w14:textId="77777777" w:rsidR="00B56F8E" w:rsidRPr="00613E70" w:rsidRDefault="00B56F8E" w:rsidP="00093E84">
            <w:pPr>
              <w:spacing w:line="360" w:lineRule="auto"/>
              <w:rPr>
                <w:lang w:val="ru-RU"/>
              </w:rPr>
            </w:pPr>
            <w:r w:rsidRPr="00613E70">
              <w:rPr>
                <w:lang w:val="ru-RU"/>
              </w:rPr>
              <w:t>12.</w:t>
            </w:r>
          </w:p>
        </w:tc>
        <w:tc>
          <w:tcPr>
            <w:tcW w:w="13770" w:type="dxa"/>
            <w:tcBorders>
              <w:top w:val="single" w:sz="4" w:space="0" w:color="auto"/>
              <w:left w:val="single" w:sz="4" w:space="0" w:color="auto"/>
              <w:bottom w:val="single" w:sz="4" w:space="0" w:color="auto"/>
              <w:right w:val="single" w:sz="4" w:space="0" w:color="auto"/>
            </w:tcBorders>
          </w:tcPr>
          <w:p w14:paraId="67B56F11" w14:textId="77777777" w:rsidR="00B56F8E" w:rsidRPr="00613E70" w:rsidRDefault="00B56F8E" w:rsidP="00093E84">
            <w:pPr>
              <w:spacing w:line="360" w:lineRule="auto"/>
              <w:rPr>
                <w:lang w:val="mk-MK"/>
              </w:rPr>
            </w:pPr>
            <w:r w:rsidRPr="00613E70">
              <w:rPr>
                <w:lang w:val="ru-RU"/>
              </w:rPr>
              <w:t xml:space="preserve">  </w:t>
            </w:r>
            <w:r w:rsidRPr="00613E70">
              <w:rPr>
                <w:lang w:val="mk-MK"/>
              </w:rPr>
              <w:t>Формирање на морални вредности,</w:t>
            </w:r>
          </w:p>
        </w:tc>
      </w:tr>
      <w:tr w:rsidR="00B56F8E" w:rsidRPr="00EF3487" w14:paraId="305EC77C" w14:textId="77777777" w:rsidTr="00DC5148">
        <w:tc>
          <w:tcPr>
            <w:tcW w:w="648" w:type="dxa"/>
            <w:tcBorders>
              <w:top w:val="single" w:sz="4" w:space="0" w:color="auto"/>
              <w:left w:val="single" w:sz="4" w:space="0" w:color="auto"/>
              <w:bottom w:val="single" w:sz="4" w:space="0" w:color="auto"/>
              <w:right w:val="single" w:sz="4" w:space="0" w:color="auto"/>
            </w:tcBorders>
          </w:tcPr>
          <w:p w14:paraId="6DA8D829" w14:textId="77777777" w:rsidR="00B56F8E" w:rsidRPr="00613E70" w:rsidRDefault="00B56F8E" w:rsidP="00093E84">
            <w:pPr>
              <w:spacing w:line="360" w:lineRule="auto"/>
              <w:rPr>
                <w:lang w:val="ru-RU"/>
              </w:rPr>
            </w:pPr>
            <w:r w:rsidRPr="00613E70">
              <w:rPr>
                <w:lang w:val="ru-RU"/>
              </w:rPr>
              <w:t>13.</w:t>
            </w:r>
          </w:p>
        </w:tc>
        <w:tc>
          <w:tcPr>
            <w:tcW w:w="13770" w:type="dxa"/>
            <w:tcBorders>
              <w:top w:val="single" w:sz="4" w:space="0" w:color="auto"/>
              <w:left w:val="single" w:sz="4" w:space="0" w:color="auto"/>
              <w:bottom w:val="single" w:sz="4" w:space="0" w:color="auto"/>
              <w:right w:val="single" w:sz="4" w:space="0" w:color="auto"/>
            </w:tcBorders>
          </w:tcPr>
          <w:p w14:paraId="0179953C" w14:textId="77777777" w:rsidR="00B56F8E" w:rsidRPr="00613E70" w:rsidRDefault="00B56F8E" w:rsidP="00093E84">
            <w:pPr>
              <w:spacing w:line="360" w:lineRule="auto"/>
              <w:rPr>
                <w:lang w:val="mk-MK"/>
              </w:rPr>
            </w:pPr>
            <w:r w:rsidRPr="00613E70">
              <w:rPr>
                <w:lang w:val="mk-MK"/>
              </w:rPr>
              <w:t>Развивање чуства на припадност кон својата држава,Република</w:t>
            </w:r>
            <w:r w:rsidR="00274F86">
              <w:rPr>
                <w:lang w:val="mk-MK"/>
              </w:rPr>
              <w:t xml:space="preserve"> Северна </w:t>
            </w:r>
            <w:r w:rsidRPr="00613E70">
              <w:rPr>
                <w:lang w:val="mk-MK"/>
              </w:rPr>
              <w:t xml:space="preserve"> Македонија,</w:t>
            </w:r>
          </w:p>
        </w:tc>
      </w:tr>
      <w:tr w:rsidR="00B56F8E" w:rsidRPr="00EF3487" w14:paraId="1ACC25F5" w14:textId="77777777" w:rsidTr="00DC5148">
        <w:tc>
          <w:tcPr>
            <w:tcW w:w="648" w:type="dxa"/>
            <w:tcBorders>
              <w:top w:val="single" w:sz="4" w:space="0" w:color="auto"/>
              <w:left w:val="single" w:sz="4" w:space="0" w:color="auto"/>
              <w:bottom w:val="single" w:sz="4" w:space="0" w:color="auto"/>
              <w:right w:val="single" w:sz="4" w:space="0" w:color="auto"/>
            </w:tcBorders>
          </w:tcPr>
          <w:p w14:paraId="3F17ABBA" w14:textId="77777777" w:rsidR="00B56F8E" w:rsidRPr="00613E70" w:rsidRDefault="00B56F8E" w:rsidP="00093E84">
            <w:pPr>
              <w:spacing w:line="360" w:lineRule="auto"/>
              <w:rPr>
                <w:lang w:val="ru-RU"/>
              </w:rPr>
            </w:pPr>
            <w:r w:rsidRPr="00613E70">
              <w:rPr>
                <w:lang w:val="ru-RU"/>
              </w:rPr>
              <w:t>14.</w:t>
            </w:r>
          </w:p>
        </w:tc>
        <w:tc>
          <w:tcPr>
            <w:tcW w:w="13770" w:type="dxa"/>
            <w:tcBorders>
              <w:top w:val="single" w:sz="4" w:space="0" w:color="auto"/>
              <w:left w:val="single" w:sz="4" w:space="0" w:color="auto"/>
              <w:bottom w:val="single" w:sz="4" w:space="0" w:color="auto"/>
              <w:right w:val="single" w:sz="4" w:space="0" w:color="auto"/>
            </w:tcBorders>
          </w:tcPr>
          <w:p w14:paraId="0A23CF16" w14:textId="77777777" w:rsidR="00B56F8E" w:rsidRPr="00613E70" w:rsidRDefault="00B56F8E" w:rsidP="00093E84">
            <w:pPr>
              <w:spacing w:line="360" w:lineRule="auto"/>
              <w:rPr>
                <w:lang w:val="mk-MK"/>
              </w:rPr>
            </w:pPr>
            <w:r w:rsidRPr="00613E70">
              <w:rPr>
                <w:lang w:val="mk-MK"/>
              </w:rPr>
              <w:t>Развивање лубов кон природата и навики за чување,заштиота и унапредување на животната средина,</w:t>
            </w:r>
          </w:p>
        </w:tc>
      </w:tr>
      <w:tr w:rsidR="00B56F8E" w:rsidRPr="00EF3487" w14:paraId="75B7A614" w14:textId="77777777" w:rsidTr="00DC5148">
        <w:tc>
          <w:tcPr>
            <w:tcW w:w="648" w:type="dxa"/>
            <w:tcBorders>
              <w:top w:val="single" w:sz="4" w:space="0" w:color="auto"/>
              <w:left w:val="single" w:sz="4" w:space="0" w:color="auto"/>
              <w:bottom w:val="single" w:sz="4" w:space="0" w:color="auto"/>
              <w:right w:val="single" w:sz="4" w:space="0" w:color="auto"/>
            </w:tcBorders>
          </w:tcPr>
          <w:p w14:paraId="24D8ECDD" w14:textId="77777777" w:rsidR="00B56F8E" w:rsidRPr="00613E70" w:rsidRDefault="00B56F8E" w:rsidP="00093E84">
            <w:pPr>
              <w:spacing w:line="360" w:lineRule="auto"/>
              <w:rPr>
                <w:lang w:val="ru-RU"/>
              </w:rPr>
            </w:pPr>
            <w:r w:rsidRPr="00613E70">
              <w:rPr>
                <w:lang w:val="ru-RU"/>
              </w:rPr>
              <w:lastRenderedPageBreak/>
              <w:t>15.</w:t>
            </w:r>
          </w:p>
        </w:tc>
        <w:tc>
          <w:tcPr>
            <w:tcW w:w="13770" w:type="dxa"/>
            <w:tcBorders>
              <w:top w:val="single" w:sz="4" w:space="0" w:color="auto"/>
              <w:left w:val="single" w:sz="4" w:space="0" w:color="auto"/>
              <w:bottom w:val="single" w:sz="4" w:space="0" w:color="auto"/>
              <w:right w:val="single" w:sz="4" w:space="0" w:color="auto"/>
            </w:tcBorders>
          </w:tcPr>
          <w:p w14:paraId="3103B15A" w14:textId="77777777" w:rsidR="00B56F8E" w:rsidRPr="00613E70" w:rsidRDefault="00B56F8E" w:rsidP="00093E84">
            <w:pPr>
              <w:spacing w:line="360" w:lineRule="auto"/>
              <w:rPr>
                <w:lang w:val="mk-MK"/>
              </w:rPr>
            </w:pPr>
            <w:r w:rsidRPr="00613E70">
              <w:rPr>
                <w:lang w:val="mk-MK"/>
              </w:rPr>
              <w:t>Развивање интерес за воведување во истражувачки активности на учениците,</w:t>
            </w:r>
          </w:p>
        </w:tc>
      </w:tr>
      <w:tr w:rsidR="00B56F8E" w:rsidRPr="00EF3487" w14:paraId="40941C2C" w14:textId="77777777" w:rsidTr="00DC5148">
        <w:tc>
          <w:tcPr>
            <w:tcW w:w="648" w:type="dxa"/>
            <w:tcBorders>
              <w:top w:val="single" w:sz="4" w:space="0" w:color="auto"/>
              <w:left w:val="single" w:sz="4" w:space="0" w:color="auto"/>
              <w:bottom w:val="single" w:sz="4" w:space="0" w:color="auto"/>
              <w:right w:val="single" w:sz="4" w:space="0" w:color="auto"/>
            </w:tcBorders>
          </w:tcPr>
          <w:p w14:paraId="216B4C0C" w14:textId="77777777" w:rsidR="00B56F8E" w:rsidRPr="00613E70" w:rsidRDefault="00B56F8E" w:rsidP="00093E84">
            <w:pPr>
              <w:spacing w:line="360" w:lineRule="auto"/>
              <w:rPr>
                <w:lang w:val="ru-RU"/>
              </w:rPr>
            </w:pPr>
            <w:r w:rsidRPr="00613E70">
              <w:rPr>
                <w:lang w:val="ru-RU"/>
              </w:rPr>
              <w:t>16</w:t>
            </w:r>
          </w:p>
        </w:tc>
        <w:tc>
          <w:tcPr>
            <w:tcW w:w="13770" w:type="dxa"/>
            <w:tcBorders>
              <w:top w:val="single" w:sz="4" w:space="0" w:color="auto"/>
              <w:left w:val="single" w:sz="4" w:space="0" w:color="auto"/>
              <w:bottom w:val="single" w:sz="4" w:space="0" w:color="auto"/>
              <w:right w:val="single" w:sz="4" w:space="0" w:color="auto"/>
            </w:tcBorders>
          </w:tcPr>
          <w:p w14:paraId="2C5128B9" w14:textId="77777777" w:rsidR="00B56F8E" w:rsidRPr="00613E70" w:rsidRDefault="00B56F8E" w:rsidP="00093E84">
            <w:pPr>
              <w:spacing w:line="360" w:lineRule="auto"/>
              <w:rPr>
                <w:lang w:val="mk-MK"/>
              </w:rPr>
            </w:pPr>
            <w:r w:rsidRPr="00613E70">
              <w:rPr>
                <w:lang w:val="mk-MK"/>
              </w:rPr>
              <w:t>Негување и збогатување на интересот за естетско уредување на просторот во училиштето,домот и пошироката околина,</w:t>
            </w:r>
          </w:p>
        </w:tc>
      </w:tr>
      <w:tr w:rsidR="00B56F8E" w:rsidRPr="00EF3487" w14:paraId="5A8FD5E0" w14:textId="77777777" w:rsidTr="00DC5148">
        <w:tc>
          <w:tcPr>
            <w:tcW w:w="648" w:type="dxa"/>
            <w:tcBorders>
              <w:top w:val="single" w:sz="4" w:space="0" w:color="auto"/>
              <w:left w:val="single" w:sz="4" w:space="0" w:color="auto"/>
              <w:bottom w:val="single" w:sz="4" w:space="0" w:color="auto"/>
              <w:right w:val="single" w:sz="4" w:space="0" w:color="auto"/>
            </w:tcBorders>
          </w:tcPr>
          <w:p w14:paraId="0D098B18" w14:textId="77777777" w:rsidR="00B56F8E" w:rsidRPr="00613E70" w:rsidRDefault="00B56F8E" w:rsidP="00093E84">
            <w:pPr>
              <w:spacing w:line="360" w:lineRule="auto"/>
              <w:rPr>
                <w:lang w:val="ru-RU"/>
              </w:rPr>
            </w:pPr>
            <w:r w:rsidRPr="00613E70">
              <w:rPr>
                <w:lang w:val="ru-RU"/>
              </w:rPr>
              <w:t>17.</w:t>
            </w:r>
          </w:p>
        </w:tc>
        <w:tc>
          <w:tcPr>
            <w:tcW w:w="13770" w:type="dxa"/>
            <w:tcBorders>
              <w:top w:val="single" w:sz="4" w:space="0" w:color="auto"/>
              <w:left w:val="single" w:sz="4" w:space="0" w:color="auto"/>
              <w:bottom w:val="single" w:sz="4" w:space="0" w:color="auto"/>
              <w:right w:val="single" w:sz="4" w:space="0" w:color="auto"/>
            </w:tcBorders>
          </w:tcPr>
          <w:p w14:paraId="4229D9A8" w14:textId="77777777" w:rsidR="00B56F8E" w:rsidRPr="00613E70" w:rsidRDefault="00B56F8E" w:rsidP="00093E84">
            <w:pPr>
              <w:spacing w:line="360" w:lineRule="auto"/>
              <w:rPr>
                <w:lang w:val="mk-MK"/>
              </w:rPr>
            </w:pPr>
            <w:r w:rsidRPr="00613E70">
              <w:rPr>
                <w:lang w:val="mk-MK"/>
              </w:rPr>
              <w:t>Создавање навики за следење радио и телевузиски приграми за доживување на музички творби и др.</w:t>
            </w:r>
          </w:p>
        </w:tc>
      </w:tr>
      <w:tr w:rsidR="00B56F8E" w:rsidRPr="00C05FE9" w14:paraId="23B6AEBD" w14:textId="77777777" w:rsidTr="00DC5148">
        <w:trPr>
          <w:trHeight w:val="332"/>
        </w:trPr>
        <w:tc>
          <w:tcPr>
            <w:tcW w:w="648" w:type="dxa"/>
            <w:tcBorders>
              <w:top w:val="single" w:sz="4" w:space="0" w:color="auto"/>
              <w:left w:val="single" w:sz="4" w:space="0" w:color="auto"/>
              <w:bottom w:val="single" w:sz="4" w:space="0" w:color="auto"/>
              <w:right w:val="single" w:sz="4" w:space="0" w:color="auto"/>
            </w:tcBorders>
          </w:tcPr>
          <w:p w14:paraId="5B0CD607" w14:textId="77777777" w:rsidR="00B56F8E" w:rsidRPr="00613E70" w:rsidRDefault="00B56F8E" w:rsidP="00093E84">
            <w:pPr>
              <w:spacing w:line="360" w:lineRule="auto"/>
              <w:rPr>
                <w:lang w:val="ru-RU"/>
              </w:rPr>
            </w:pPr>
            <w:r w:rsidRPr="00613E70">
              <w:rPr>
                <w:lang w:val="ru-RU"/>
              </w:rPr>
              <w:t>18.</w:t>
            </w:r>
          </w:p>
        </w:tc>
        <w:tc>
          <w:tcPr>
            <w:tcW w:w="13770" w:type="dxa"/>
            <w:tcBorders>
              <w:top w:val="single" w:sz="4" w:space="0" w:color="auto"/>
              <w:left w:val="single" w:sz="4" w:space="0" w:color="auto"/>
              <w:bottom w:val="single" w:sz="4" w:space="0" w:color="auto"/>
              <w:right w:val="single" w:sz="4" w:space="0" w:color="auto"/>
            </w:tcBorders>
          </w:tcPr>
          <w:p w14:paraId="167BBAB7" w14:textId="77777777" w:rsidR="00B56F8E" w:rsidRPr="00613E70" w:rsidRDefault="00B56F8E" w:rsidP="00093E84">
            <w:pPr>
              <w:spacing w:line="360" w:lineRule="auto"/>
              <w:rPr>
                <w:lang w:val="mk-MK"/>
              </w:rPr>
            </w:pPr>
            <w:r w:rsidRPr="00613E70">
              <w:rPr>
                <w:lang w:val="mk-MK"/>
              </w:rPr>
              <w:t>Изградување на правилен поглед кон светот,</w:t>
            </w:r>
          </w:p>
        </w:tc>
      </w:tr>
    </w:tbl>
    <w:p w14:paraId="325A3B3D" w14:textId="77777777" w:rsidR="00B56F8E" w:rsidRDefault="00B56F8E" w:rsidP="00323E0B">
      <w:pPr>
        <w:shd w:val="clear" w:color="auto" w:fill="FFFFFF" w:themeFill="background1"/>
        <w:spacing w:line="360" w:lineRule="auto"/>
        <w:rPr>
          <w:lang w:val="mk-MK"/>
        </w:rPr>
      </w:pPr>
    </w:p>
    <w:tbl>
      <w:tblPr>
        <w:tblpPr w:leftFromText="180" w:rightFromText="180" w:vertAnchor="text" w:horzAnchor="margin" w:tblpXSpec="center" w:tblpY="-11"/>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13500"/>
      </w:tblGrid>
      <w:tr w:rsidR="00B56F8E" w:rsidRPr="00613E70" w14:paraId="5EE3A4AA" w14:textId="77777777" w:rsidTr="00323E0B">
        <w:trPr>
          <w:trHeight w:val="347"/>
        </w:trPr>
        <w:tc>
          <w:tcPr>
            <w:tcW w:w="14328"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A9F5DF0" w14:textId="77777777" w:rsidR="00B56F8E" w:rsidRPr="00613E70" w:rsidRDefault="00B56F8E" w:rsidP="00B56F8E">
            <w:pPr>
              <w:spacing w:line="360" w:lineRule="auto"/>
              <w:rPr>
                <w:b/>
                <w:lang w:val="ru-RU"/>
              </w:rPr>
            </w:pPr>
            <w:r w:rsidRPr="0028659F">
              <w:rPr>
                <w:b/>
                <w:shd w:val="clear" w:color="auto" w:fill="FDE9D9" w:themeFill="accent6" w:themeFillTint="33"/>
                <w:lang w:val="ru-RU"/>
              </w:rPr>
              <w:lastRenderedPageBreak/>
              <w:t>2.ПРЕКУ ОДДЕЛЕНСКИ ЧАС</w:t>
            </w:r>
          </w:p>
        </w:tc>
      </w:tr>
      <w:tr w:rsidR="00B56F8E" w:rsidRPr="00613E70" w14:paraId="1D0E3288" w14:textId="77777777" w:rsidTr="00B56F8E">
        <w:tc>
          <w:tcPr>
            <w:tcW w:w="828" w:type="dxa"/>
            <w:tcBorders>
              <w:top w:val="single" w:sz="4" w:space="0" w:color="auto"/>
              <w:left w:val="single" w:sz="4" w:space="0" w:color="auto"/>
              <w:bottom w:val="single" w:sz="4" w:space="0" w:color="auto"/>
              <w:right w:val="single" w:sz="4" w:space="0" w:color="auto"/>
            </w:tcBorders>
          </w:tcPr>
          <w:p w14:paraId="5E30FDD9" w14:textId="77777777" w:rsidR="00B56F8E" w:rsidRPr="00613E70" w:rsidRDefault="00B56F8E" w:rsidP="00B56F8E">
            <w:pPr>
              <w:spacing w:line="360" w:lineRule="auto"/>
              <w:jc w:val="center"/>
              <w:rPr>
                <w:b/>
                <w:lang w:val="mk-MK"/>
              </w:rPr>
            </w:pPr>
            <w:r w:rsidRPr="00613E70">
              <w:rPr>
                <w:b/>
                <w:lang w:val="ru-RU"/>
              </w:rPr>
              <w:t>Бр.</w:t>
            </w:r>
          </w:p>
        </w:tc>
        <w:tc>
          <w:tcPr>
            <w:tcW w:w="13500" w:type="dxa"/>
            <w:tcBorders>
              <w:top w:val="single" w:sz="4" w:space="0" w:color="auto"/>
              <w:left w:val="single" w:sz="4" w:space="0" w:color="auto"/>
              <w:bottom w:val="single" w:sz="4" w:space="0" w:color="auto"/>
              <w:right w:val="single" w:sz="4" w:space="0" w:color="auto"/>
            </w:tcBorders>
          </w:tcPr>
          <w:p w14:paraId="188763D9" w14:textId="77777777" w:rsidR="00B56F8E" w:rsidRPr="00613E70" w:rsidRDefault="00B56F8E" w:rsidP="00B56F8E">
            <w:pPr>
              <w:spacing w:line="360" w:lineRule="auto"/>
              <w:rPr>
                <w:b/>
                <w:lang w:val="ru-RU"/>
              </w:rPr>
            </w:pPr>
            <w:r w:rsidRPr="00613E70">
              <w:rPr>
                <w:b/>
                <w:lang w:val="ru-RU"/>
              </w:rPr>
              <w:t xml:space="preserve">                        Воспитни цели</w:t>
            </w:r>
          </w:p>
        </w:tc>
      </w:tr>
      <w:tr w:rsidR="00B56F8E" w:rsidRPr="00C05FE9" w14:paraId="3C5858DD" w14:textId="77777777" w:rsidTr="00B56F8E">
        <w:tc>
          <w:tcPr>
            <w:tcW w:w="828" w:type="dxa"/>
            <w:tcBorders>
              <w:top w:val="single" w:sz="4" w:space="0" w:color="auto"/>
              <w:left w:val="single" w:sz="4" w:space="0" w:color="auto"/>
              <w:bottom w:val="single" w:sz="4" w:space="0" w:color="auto"/>
              <w:right w:val="single" w:sz="4" w:space="0" w:color="auto"/>
            </w:tcBorders>
          </w:tcPr>
          <w:p w14:paraId="44B555CF" w14:textId="77777777" w:rsidR="00B56F8E" w:rsidRPr="00613E70" w:rsidRDefault="00B56F8E" w:rsidP="00B56F8E">
            <w:pPr>
              <w:spacing w:line="360" w:lineRule="auto"/>
              <w:jc w:val="center"/>
              <w:rPr>
                <w:lang w:val="ru-RU"/>
              </w:rPr>
            </w:pPr>
            <w:r w:rsidRPr="00613E70">
              <w:rPr>
                <w:lang w:val="ru-RU"/>
              </w:rPr>
              <w:t>1.</w:t>
            </w:r>
          </w:p>
        </w:tc>
        <w:tc>
          <w:tcPr>
            <w:tcW w:w="13500" w:type="dxa"/>
            <w:tcBorders>
              <w:top w:val="single" w:sz="4" w:space="0" w:color="auto"/>
              <w:left w:val="single" w:sz="4" w:space="0" w:color="auto"/>
              <w:bottom w:val="single" w:sz="4" w:space="0" w:color="auto"/>
              <w:right w:val="single" w:sz="4" w:space="0" w:color="auto"/>
            </w:tcBorders>
          </w:tcPr>
          <w:p w14:paraId="7BA9CE32" w14:textId="77777777" w:rsidR="00B56F8E" w:rsidRPr="00613E70" w:rsidRDefault="00B56F8E" w:rsidP="00B56F8E">
            <w:pPr>
              <w:spacing w:line="360" w:lineRule="auto"/>
              <w:rPr>
                <w:lang w:val="mk-MK"/>
              </w:rPr>
            </w:pPr>
            <w:r w:rsidRPr="00613E70">
              <w:rPr>
                <w:lang w:val="mk-MK"/>
              </w:rPr>
              <w:t>Ќе се запознаат со условите за живот и работа во училиштето,</w:t>
            </w:r>
          </w:p>
        </w:tc>
      </w:tr>
      <w:tr w:rsidR="00B56F8E" w:rsidRPr="00C05FE9" w14:paraId="2B73877F" w14:textId="77777777" w:rsidTr="00B56F8E">
        <w:tc>
          <w:tcPr>
            <w:tcW w:w="828" w:type="dxa"/>
            <w:tcBorders>
              <w:top w:val="single" w:sz="4" w:space="0" w:color="auto"/>
              <w:left w:val="single" w:sz="4" w:space="0" w:color="auto"/>
              <w:bottom w:val="single" w:sz="4" w:space="0" w:color="auto"/>
              <w:right w:val="single" w:sz="4" w:space="0" w:color="auto"/>
            </w:tcBorders>
          </w:tcPr>
          <w:p w14:paraId="2455E423" w14:textId="77777777" w:rsidR="00B56F8E" w:rsidRPr="00613E70" w:rsidRDefault="00B56F8E" w:rsidP="00B56F8E">
            <w:pPr>
              <w:spacing w:line="360" w:lineRule="auto"/>
              <w:jc w:val="center"/>
              <w:rPr>
                <w:lang w:val="ru-RU"/>
              </w:rPr>
            </w:pPr>
            <w:r w:rsidRPr="00613E70">
              <w:rPr>
                <w:lang w:val="ru-RU"/>
              </w:rPr>
              <w:t>2.</w:t>
            </w:r>
          </w:p>
        </w:tc>
        <w:tc>
          <w:tcPr>
            <w:tcW w:w="13500" w:type="dxa"/>
            <w:tcBorders>
              <w:top w:val="single" w:sz="4" w:space="0" w:color="auto"/>
              <w:left w:val="single" w:sz="4" w:space="0" w:color="auto"/>
              <w:bottom w:val="single" w:sz="4" w:space="0" w:color="auto"/>
              <w:right w:val="single" w:sz="4" w:space="0" w:color="auto"/>
            </w:tcBorders>
          </w:tcPr>
          <w:p w14:paraId="0E1DE1FE" w14:textId="77777777" w:rsidR="00B56F8E" w:rsidRPr="00613E70" w:rsidRDefault="00B56F8E" w:rsidP="00B56F8E">
            <w:pPr>
              <w:spacing w:line="360" w:lineRule="auto"/>
              <w:rPr>
                <w:lang w:val="mk-MK"/>
              </w:rPr>
            </w:pPr>
            <w:r w:rsidRPr="00613E70">
              <w:rPr>
                <w:lang w:val="mk-MK"/>
              </w:rPr>
              <w:t>Се</w:t>
            </w:r>
            <w:r w:rsidR="00401DE9">
              <w:rPr>
                <w:lang w:val="mk-MK"/>
              </w:rPr>
              <w:t xml:space="preserve"> создаваат навики за правилно ко</w:t>
            </w:r>
            <w:r w:rsidRPr="00613E70">
              <w:rPr>
                <w:lang w:val="mk-MK"/>
              </w:rPr>
              <w:t>ристење на просторните и другите услови што ги има училиштето,</w:t>
            </w:r>
          </w:p>
        </w:tc>
      </w:tr>
      <w:tr w:rsidR="00B56F8E" w:rsidRPr="00C05FE9" w14:paraId="3318F19A" w14:textId="77777777" w:rsidTr="00B56F8E">
        <w:tc>
          <w:tcPr>
            <w:tcW w:w="828" w:type="dxa"/>
            <w:tcBorders>
              <w:top w:val="single" w:sz="4" w:space="0" w:color="auto"/>
              <w:left w:val="single" w:sz="4" w:space="0" w:color="auto"/>
              <w:bottom w:val="single" w:sz="4" w:space="0" w:color="auto"/>
              <w:right w:val="single" w:sz="4" w:space="0" w:color="auto"/>
            </w:tcBorders>
          </w:tcPr>
          <w:p w14:paraId="0A21CBC9" w14:textId="77777777" w:rsidR="00B56F8E" w:rsidRPr="00613E70" w:rsidRDefault="00B56F8E" w:rsidP="00B56F8E">
            <w:pPr>
              <w:spacing w:line="360" w:lineRule="auto"/>
              <w:jc w:val="center"/>
              <w:rPr>
                <w:lang w:val="ru-RU"/>
              </w:rPr>
            </w:pPr>
            <w:r w:rsidRPr="00613E70">
              <w:rPr>
                <w:lang w:val="ru-RU"/>
              </w:rPr>
              <w:t>3.</w:t>
            </w:r>
          </w:p>
        </w:tc>
        <w:tc>
          <w:tcPr>
            <w:tcW w:w="13500" w:type="dxa"/>
            <w:tcBorders>
              <w:top w:val="single" w:sz="4" w:space="0" w:color="auto"/>
              <w:left w:val="single" w:sz="4" w:space="0" w:color="auto"/>
              <w:bottom w:val="single" w:sz="4" w:space="0" w:color="auto"/>
              <w:right w:val="single" w:sz="4" w:space="0" w:color="auto"/>
            </w:tcBorders>
          </w:tcPr>
          <w:p w14:paraId="4D939DC8" w14:textId="77777777" w:rsidR="00B56F8E" w:rsidRPr="00613E70" w:rsidRDefault="00B56F8E" w:rsidP="00B56F8E">
            <w:pPr>
              <w:spacing w:line="360" w:lineRule="auto"/>
              <w:rPr>
                <w:lang w:val="mk-MK"/>
              </w:rPr>
            </w:pPr>
            <w:r w:rsidRPr="00613E70">
              <w:rPr>
                <w:lang w:val="mk-MK"/>
              </w:rPr>
              <w:t>Се развива способност за забелување и искување на своите мисли,</w:t>
            </w:r>
          </w:p>
        </w:tc>
      </w:tr>
      <w:tr w:rsidR="00B56F8E" w:rsidRPr="00C05FE9" w14:paraId="6BC228E5" w14:textId="77777777" w:rsidTr="00B56F8E">
        <w:tc>
          <w:tcPr>
            <w:tcW w:w="828" w:type="dxa"/>
            <w:tcBorders>
              <w:top w:val="single" w:sz="4" w:space="0" w:color="auto"/>
              <w:left w:val="single" w:sz="4" w:space="0" w:color="auto"/>
              <w:bottom w:val="single" w:sz="4" w:space="0" w:color="auto"/>
              <w:right w:val="single" w:sz="4" w:space="0" w:color="auto"/>
            </w:tcBorders>
          </w:tcPr>
          <w:p w14:paraId="5EF962A8" w14:textId="77777777" w:rsidR="00B56F8E" w:rsidRPr="00613E70" w:rsidRDefault="00B56F8E" w:rsidP="00B56F8E">
            <w:pPr>
              <w:spacing w:line="360" w:lineRule="auto"/>
              <w:jc w:val="center"/>
              <w:rPr>
                <w:lang w:val="ru-RU"/>
              </w:rPr>
            </w:pPr>
            <w:r w:rsidRPr="00613E70">
              <w:rPr>
                <w:lang w:val="ru-RU"/>
              </w:rPr>
              <w:t>4.</w:t>
            </w:r>
          </w:p>
        </w:tc>
        <w:tc>
          <w:tcPr>
            <w:tcW w:w="13500" w:type="dxa"/>
            <w:tcBorders>
              <w:top w:val="single" w:sz="4" w:space="0" w:color="auto"/>
              <w:left w:val="single" w:sz="4" w:space="0" w:color="auto"/>
              <w:bottom w:val="single" w:sz="4" w:space="0" w:color="auto"/>
              <w:right w:val="single" w:sz="4" w:space="0" w:color="auto"/>
            </w:tcBorders>
          </w:tcPr>
          <w:p w14:paraId="204AAC56" w14:textId="77777777" w:rsidR="00B56F8E" w:rsidRPr="00613E70" w:rsidRDefault="00B56F8E" w:rsidP="00B56F8E">
            <w:pPr>
              <w:spacing w:line="360" w:lineRule="auto"/>
              <w:rPr>
                <w:lang w:val="ru-RU"/>
              </w:rPr>
            </w:pPr>
            <w:r w:rsidRPr="00613E70">
              <w:rPr>
                <w:lang w:val="mk-MK"/>
              </w:rPr>
              <w:t>Се развива свест за потебата од организација на работата,</w:t>
            </w:r>
          </w:p>
        </w:tc>
      </w:tr>
      <w:tr w:rsidR="00B56F8E" w:rsidRPr="00C05FE9" w14:paraId="6D81D4F4" w14:textId="77777777" w:rsidTr="00B56F8E">
        <w:tc>
          <w:tcPr>
            <w:tcW w:w="828" w:type="dxa"/>
            <w:tcBorders>
              <w:top w:val="single" w:sz="4" w:space="0" w:color="auto"/>
              <w:left w:val="single" w:sz="4" w:space="0" w:color="auto"/>
              <w:bottom w:val="single" w:sz="4" w:space="0" w:color="auto"/>
              <w:right w:val="single" w:sz="4" w:space="0" w:color="auto"/>
            </w:tcBorders>
          </w:tcPr>
          <w:p w14:paraId="12A7C83D" w14:textId="77777777" w:rsidR="00B56F8E" w:rsidRPr="00613E70" w:rsidRDefault="00B56F8E" w:rsidP="00B56F8E">
            <w:pPr>
              <w:spacing w:line="360" w:lineRule="auto"/>
              <w:jc w:val="center"/>
              <w:rPr>
                <w:lang w:val="ru-RU"/>
              </w:rPr>
            </w:pPr>
            <w:r w:rsidRPr="00613E70">
              <w:rPr>
                <w:lang w:val="ru-RU"/>
              </w:rPr>
              <w:t>5.</w:t>
            </w:r>
          </w:p>
        </w:tc>
        <w:tc>
          <w:tcPr>
            <w:tcW w:w="13500" w:type="dxa"/>
            <w:tcBorders>
              <w:top w:val="single" w:sz="4" w:space="0" w:color="auto"/>
              <w:left w:val="single" w:sz="4" w:space="0" w:color="auto"/>
              <w:bottom w:val="single" w:sz="4" w:space="0" w:color="auto"/>
              <w:right w:val="single" w:sz="4" w:space="0" w:color="auto"/>
            </w:tcBorders>
          </w:tcPr>
          <w:p w14:paraId="49B98721" w14:textId="77777777" w:rsidR="00B56F8E" w:rsidRPr="00613E70" w:rsidRDefault="00B56F8E" w:rsidP="00B56F8E">
            <w:pPr>
              <w:spacing w:line="360" w:lineRule="auto"/>
              <w:rPr>
                <w:lang w:val="mk-MK"/>
              </w:rPr>
            </w:pPr>
            <w:r w:rsidRPr="00613E70">
              <w:rPr>
                <w:lang w:val="mk-MK"/>
              </w:rPr>
              <w:t>Се развива интерес и потреба за членување во Детската организацуја,</w:t>
            </w:r>
          </w:p>
        </w:tc>
      </w:tr>
      <w:tr w:rsidR="00B56F8E" w:rsidRPr="00C05FE9" w14:paraId="17D7188C" w14:textId="77777777" w:rsidTr="00B56F8E">
        <w:tc>
          <w:tcPr>
            <w:tcW w:w="828" w:type="dxa"/>
            <w:tcBorders>
              <w:top w:val="single" w:sz="4" w:space="0" w:color="auto"/>
              <w:left w:val="single" w:sz="4" w:space="0" w:color="auto"/>
              <w:bottom w:val="single" w:sz="4" w:space="0" w:color="auto"/>
              <w:right w:val="single" w:sz="4" w:space="0" w:color="auto"/>
            </w:tcBorders>
          </w:tcPr>
          <w:p w14:paraId="28D377EC" w14:textId="77777777" w:rsidR="00B56F8E" w:rsidRPr="00613E70" w:rsidRDefault="00B56F8E" w:rsidP="00B56F8E">
            <w:pPr>
              <w:spacing w:line="360" w:lineRule="auto"/>
              <w:jc w:val="center"/>
              <w:rPr>
                <w:lang w:val="ru-RU"/>
              </w:rPr>
            </w:pPr>
            <w:r w:rsidRPr="00613E70">
              <w:rPr>
                <w:lang w:val="ru-RU"/>
              </w:rPr>
              <w:t>6.</w:t>
            </w:r>
          </w:p>
        </w:tc>
        <w:tc>
          <w:tcPr>
            <w:tcW w:w="13500" w:type="dxa"/>
            <w:tcBorders>
              <w:top w:val="single" w:sz="4" w:space="0" w:color="auto"/>
              <w:left w:val="single" w:sz="4" w:space="0" w:color="auto"/>
              <w:bottom w:val="single" w:sz="4" w:space="0" w:color="auto"/>
              <w:right w:val="single" w:sz="4" w:space="0" w:color="auto"/>
            </w:tcBorders>
          </w:tcPr>
          <w:p w14:paraId="53AC6622" w14:textId="77777777" w:rsidR="00B56F8E" w:rsidRPr="00613E70" w:rsidRDefault="00B56F8E" w:rsidP="00B56F8E">
            <w:pPr>
              <w:spacing w:line="360" w:lineRule="auto"/>
              <w:rPr>
                <w:lang w:val="mk-MK"/>
              </w:rPr>
            </w:pPr>
            <w:r w:rsidRPr="00613E70">
              <w:rPr>
                <w:lang w:val="mk-MK"/>
              </w:rPr>
              <w:t>Се развива способност за организација на животот и работата на ученикот</w:t>
            </w:r>
          </w:p>
        </w:tc>
      </w:tr>
      <w:tr w:rsidR="00B56F8E" w:rsidRPr="00C05FE9" w14:paraId="69CB5674" w14:textId="77777777" w:rsidTr="00B56F8E">
        <w:tc>
          <w:tcPr>
            <w:tcW w:w="828" w:type="dxa"/>
            <w:tcBorders>
              <w:top w:val="single" w:sz="4" w:space="0" w:color="auto"/>
              <w:left w:val="single" w:sz="4" w:space="0" w:color="auto"/>
              <w:bottom w:val="single" w:sz="4" w:space="0" w:color="auto"/>
              <w:right w:val="single" w:sz="4" w:space="0" w:color="auto"/>
            </w:tcBorders>
          </w:tcPr>
          <w:p w14:paraId="31D55F71" w14:textId="77777777" w:rsidR="00B56F8E" w:rsidRPr="00613E70" w:rsidRDefault="00B56F8E" w:rsidP="00B56F8E">
            <w:pPr>
              <w:spacing w:line="360" w:lineRule="auto"/>
              <w:jc w:val="center"/>
              <w:rPr>
                <w:lang w:val="ru-RU"/>
              </w:rPr>
            </w:pPr>
            <w:r w:rsidRPr="00613E70">
              <w:rPr>
                <w:lang w:val="ru-RU"/>
              </w:rPr>
              <w:t>7.</w:t>
            </w:r>
          </w:p>
        </w:tc>
        <w:tc>
          <w:tcPr>
            <w:tcW w:w="13500" w:type="dxa"/>
            <w:tcBorders>
              <w:top w:val="single" w:sz="4" w:space="0" w:color="auto"/>
              <w:left w:val="single" w:sz="4" w:space="0" w:color="auto"/>
              <w:bottom w:val="single" w:sz="4" w:space="0" w:color="auto"/>
              <w:right w:val="single" w:sz="4" w:space="0" w:color="auto"/>
            </w:tcBorders>
          </w:tcPr>
          <w:p w14:paraId="61BB4ECF" w14:textId="77777777" w:rsidR="00B56F8E" w:rsidRPr="00613E70" w:rsidRDefault="00B56F8E" w:rsidP="00B56F8E">
            <w:pPr>
              <w:spacing w:line="360" w:lineRule="auto"/>
              <w:rPr>
                <w:lang w:val="mk-MK"/>
              </w:rPr>
            </w:pPr>
            <w:r w:rsidRPr="00613E70">
              <w:rPr>
                <w:lang w:val="mk-MK"/>
              </w:rPr>
              <w:t>Се развива свест и способност за препознавање на особините  карактеристични за вистинско другарство</w:t>
            </w:r>
          </w:p>
        </w:tc>
      </w:tr>
      <w:tr w:rsidR="00B56F8E" w:rsidRPr="00C05FE9" w14:paraId="16C6CF3B" w14:textId="77777777" w:rsidTr="00B56F8E">
        <w:tc>
          <w:tcPr>
            <w:tcW w:w="828" w:type="dxa"/>
            <w:tcBorders>
              <w:top w:val="single" w:sz="4" w:space="0" w:color="auto"/>
              <w:left w:val="single" w:sz="4" w:space="0" w:color="auto"/>
              <w:bottom w:val="single" w:sz="4" w:space="0" w:color="auto"/>
              <w:right w:val="single" w:sz="4" w:space="0" w:color="auto"/>
            </w:tcBorders>
          </w:tcPr>
          <w:p w14:paraId="38C098A0" w14:textId="77777777" w:rsidR="00B56F8E" w:rsidRPr="00613E70" w:rsidRDefault="00B56F8E" w:rsidP="00B56F8E">
            <w:pPr>
              <w:spacing w:line="360" w:lineRule="auto"/>
              <w:jc w:val="center"/>
              <w:rPr>
                <w:lang w:val="ru-RU"/>
              </w:rPr>
            </w:pPr>
            <w:r w:rsidRPr="00613E70">
              <w:rPr>
                <w:lang w:val="ru-RU"/>
              </w:rPr>
              <w:t>8.</w:t>
            </w:r>
          </w:p>
        </w:tc>
        <w:tc>
          <w:tcPr>
            <w:tcW w:w="13500" w:type="dxa"/>
            <w:tcBorders>
              <w:top w:val="single" w:sz="4" w:space="0" w:color="auto"/>
              <w:left w:val="single" w:sz="4" w:space="0" w:color="auto"/>
              <w:bottom w:val="single" w:sz="4" w:space="0" w:color="auto"/>
              <w:right w:val="single" w:sz="4" w:space="0" w:color="auto"/>
            </w:tcBorders>
          </w:tcPr>
          <w:p w14:paraId="4FAC0EF6" w14:textId="77777777" w:rsidR="00B56F8E" w:rsidRPr="00613E70" w:rsidRDefault="00B56F8E" w:rsidP="00B56F8E">
            <w:pPr>
              <w:spacing w:line="360" w:lineRule="auto"/>
              <w:rPr>
                <w:lang w:val="mk-MK"/>
              </w:rPr>
            </w:pPr>
            <w:r w:rsidRPr="00613E70">
              <w:rPr>
                <w:lang w:val="mk-MK"/>
              </w:rPr>
              <w:t>Кај себе да ги негуваат позитивните, а да ги острануваат негативните особини</w:t>
            </w:r>
          </w:p>
        </w:tc>
      </w:tr>
      <w:tr w:rsidR="00B56F8E" w:rsidRPr="00C05FE9" w14:paraId="101C1B1D" w14:textId="77777777" w:rsidTr="00B56F8E">
        <w:tc>
          <w:tcPr>
            <w:tcW w:w="828" w:type="dxa"/>
            <w:tcBorders>
              <w:top w:val="single" w:sz="4" w:space="0" w:color="auto"/>
              <w:left w:val="single" w:sz="4" w:space="0" w:color="auto"/>
              <w:bottom w:val="single" w:sz="4" w:space="0" w:color="auto"/>
              <w:right w:val="single" w:sz="4" w:space="0" w:color="auto"/>
            </w:tcBorders>
          </w:tcPr>
          <w:p w14:paraId="6408D86F" w14:textId="77777777" w:rsidR="00B56F8E" w:rsidRPr="00613E70" w:rsidRDefault="00B56F8E" w:rsidP="00B56F8E">
            <w:pPr>
              <w:spacing w:line="360" w:lineRule="auto"/>
              <w:jc w:val="center"/>
              <w:rPr>
                <w:lang w:val="ru-RU"/>
              </w:rPr>
            </w:pPr>
            <w:r w:rsidRPr="00613E70">
              <w:rPr>
                <w:lang w:val="ru-RU"/>
              </w:rPr>
              <w:t>9.</w:t>
            </w:r>
          </w:p>
        </w:tc>
        <w:tc>
          <w:tcPr>
            <w:tcW w:w="13500" w:type="dxa"/>
            <w:tcBorders>
              <w:top w:val="single" w:sz="4" w:space="0" w:color="auto"/>
              <w:left w:val="single" w:sz="4" w:space="0" w:color="auto"/>
              <w:bottom w:val="single" w:sz="4" w:space="0" w:color="auto"/>
              <w:right w:val="single" w:sz="4" w:space="0" w:color="auto"/>
            </w:tcBorders>
          </w:tcPr>
          <w:p w14:paraId="4263F789" w14:textId="77777777" w:rsidR="00B56F8E" w:rsidRPr="00613E70" w:rsidRDefault="00B56F8E" w:rsidP="00B56F8E">
            <w:pPr>
              <w:spacing w:line="360" w:lineRule="auto"/>
              <w:rPr>
                <w:lang w:val="mk-MK"/>
              </w:rPr>
            </w:pPr>
            <w:r w:rsidRPr="00613E70">
              <w:rPr>
                <w:lang w:val="mk-MK"/>
              </w:rPr>
              <w:t>Да го утврдат обемот и содржината на поимите:уредност,точност и мрзеливост</w:t>
            </w:r>
          </w:p>
        </w:tc>
      </w:tr>
      <w:tr w:rsidR="00B56F8E" w:rsidRPr="00C05FE9" w14:paraId="3FB16698" w14:textId="77777777" w:rsidTr="00B56F8E">
        <w:tc>
          <w:tcPr>
            <w:tcW w:w="828" w:type="dxa"/>
            <w:tcBorders>
              <w:top w:val="single" w:sz="4" w:space="0" w:color="auto"/>
              <w:left w:val="single" w:sz="4" w:space="0" w:color="auto"/>
              <w:bottom w:val="single" w:sz="4" w:space="0" w:color="auto"/>
              <w:right w:val="single" w:sz="4" w:space="0" w:color="auto"/>
            </w:tcBorders>
          </w:tcPr>
          <w:p w14:paraId="2148E0EF" w14:textId="77777777" w:rsidR="00B56F8E" w:rsidRPr="00613E70" w:rsidRDefault="00B56F8E" w:rsidP="00B56F8E">
            <w:pPr>
              <w:spacing w:line="360" w:lineRule="auto"/>
              <w:jc w:val="center"/>
              <w:rPr>
                <w:lang w:val="ru-RU"/>
              </w:rPr>
            </w:pPr>
            <w:r w:rsidRPr="00613E70">
              <w:rPr>
                <w:lang w:val="ru-RU"/>
              </w:rPr>
              <w:t>10.</w:t>
            </w:r>
          </w:p>
        </w:tc>
        <w:tc>
          <w:tcPr>
            <w:tcW w:w="13500" w:type="dxa"/>
            <w:tcBorders>
              <w:top w:val="single" w:sz="4" w:space="0" w:color="auto"/>
              <w:left w:val="single" w:sz="4" w:space="0" w:color="auto"/>
              <w:bottom w:val="single" w:sz="4" w:space="0" w:color="auto"/>
              <w:right w:val="single" w:sz="4" w:space="0" w:color="auto"/>
            </w:tcBorders>
          </w:tcPr>
          <w:p w14:paraId="03E9E98D" w14:textId="77777777" w:rsidR="00B56F8E" w:rsidRPr="00613E70" w:rsidRDefault="00B56F8E" w:rsidP="00B56F8E">
            <w:pPr>
              <w:spacing w:line="360" w:lineRule="auto"/>
              <w:rPr>
                <w:lang w:val="mk-MK"/>
              </w:rPr>
            </w:pPr>
            <w:r w:rsidRPr="00613E70">
              <w:rPr>
                <w:lang w:val="mk-MK"/>
              </w:rPr>
              <w:t>Да се формираат поими за рационално,економично и ефикасно користење на времето,</w:t>
            </w:r>
          </w:p>
        </w:tc>
      </w:tr>
      <w:tr w:rsidR="00B56F8E" w:rsidRPr="00C05FE9" w14:paraId="253D9065" w14:textId="77777777" w:rsidTr="00B56F8E">
        <w:tc>
          <w:tcPr>
            <w:tcW w:w="828" w:type="dxa"/>
            <w:tcBorders>
              <w:top w:val="single" w:sz="4" w:space="0" w:color="auto"/>
              <w:left w:val="single" w:sz="4" w:space="0" w:color="auto"/>
              <w:bottom w:val="single" w:sz="4" w:space="0" w:color="auto"/>
              <w:right w:val="single" w:sz="4" w:space="0" w:color="auto"/>
            </w:tcBorders>
          </w:tcPr>
          <w:p w14:paraId="13B99AAE" w14:textId="77777777" w:rsidR="00B56F8E" w:rsidRPr="00613E70" w:rsidRDefault="00B56F8E" w:rsidP="00B56F8E">
            <w:pPr>
              <w:spacing w:line="360" w:lineRule="auto"/>
              <w:jc w:val="center"/>
              <w:rPr>
                <w:lang w:val="ru-RU"/>
              </w:rPr>
            </w:pPr>
            <w:r w:rsidRPr="00613E70">
              <w:rPr>
                <w:lang w:val="ru-RU"/>
              </w:rPr>
              <w:t>11.</w:t>
            </w:r>
          </w:p>
        </w:tc>
        <w:tc>
          <w:tcPr>
            <w:tcW w:w="13500" w:type="dxa"/>
            <w:tcBorders>
              <w:top w:val="single" w:sz="4" w:space="0" w:color="auto"/>
              <w:left w:val="single" w:sz="4" w:space="0" w:color="auto"/>
              <w:bottom w:val="single" w:sz="4" w:space="0" w:color="auto"/>
              <w:right w:val="single" w:sz="4" w:space="0" w:color="auto"/>
            </w:tcBorders>
          </w:tcPr>
          <w:p w14:paraId="526FC74C" w14:textId="77777777" w:rsidR="00B56F8E" w:rsidRPr="00613E70" w:rsidRDefault="00B56F8E" w:rsidP="00B56F8E">
            <w:pPr>
              <w:spacing w:line="360" w:lineRule="auto"/>
              <w:rPr>
                <w:lang w:val="mk-MK"/>
              </w:rPr>
            </w:pPr>
            <w:r w:rsidRPr="00613E70">
              <w:rPr>
                <w:lang w:val="mk-MK"/>
              </w:rPr>
              <w:t>Да се формираат правилни ставови за потребите и можностите за користење на одморот,</w:t>
            </w:r>
          </w:p>
        </w:tc>
      </w:tr>
      <w:tr w:rsidR="00B56F8E" w:rsidRPr="00C05FE9" w14:paraId="5B5CF357" w14:textId="77777777" w:rsidTr="00B56F8E">
        <w:tc>
          <w:tcPr>
            <w:tcW w:w="828" w:type="dxa"/>
            <w:tcBorders>
              <w:top w:val="single" w:sz="4" w:space="0" w:color="auto"/>
              <w:left w:val="single" w:sz="4" w:space="0" w:color="auto"/>
              <w:bottom w:val="single" w:sz="4" w:space="0" w:color="auto"/>
              <w:right w:val="single" w:sz="4" w:space="0" w:color="auto"/>
            </w:tcBorders>
          </w:tcPr>
          <w:p w14:paraId="45D927BE" w14:textId="77777777" w:rsidR="00B56F8E" w:rsidRPr="00613E70" w:rsidRDefault="00B56F8E" w:rsidP="00B56F8E">
            <w:pPr>
              <w:spacing w:line="360" w:lineRule="auto"/>
              <w:jc w:val="center"/>
              <w:rPr>
                <w:lang w:val="ru-RU"/>
              </w:rPr>
            </w:pPr>
            <w:r w:rsidRPr="00613E70">
              <w:rPr>
                <w:lang w:val="ru-RU"/>
              </w:rPr>
              <w:t>12.</w:t>
            </w:r>
          </w:p>
        </w:tc>
        <w:tc>
          <w:tcPr>
            <w:tcW w:w="13500" w:type="dxa"/>
            <w:tcBorders>
              <w:top w:val="single" w:sz="4" w:space="0" w:color="auto"/>
              <w:left w:val="single" w:sz="4" w:space="0" w:color="auto"/>
              <w:bottom w:val="single" w:sz="4" w:space="0" w:color="auto"/>
              <w:right w:val="single" w:sz="4" w:space="0" w:color="auto"/>
            </w:tcBorders>
          </w:tcPr>
          <w:p w14:paraId="36D66E94" w14:textId="77777777" w:rsidR="00B56F8E" w:rsidRPr="00613E70" w:rsidRDefault="00B56F8E" w:rsidP="00B56F8E">
            <w:pPr>
              <w:spacing w:line="360" w:lineRule="auto"/>
              <w:rPr>
                <w:lang w:val="mk-MK"/>
              </w:rPr>
            </w:pPr>
            <w:r w:rsidRPr="00613E70">
              <w:rPr>
                <w:lang w:val="mk-MK"/>
              </w:rPr>
              <w:t xml:space="preserve"> Да се развива свест за потребата од воспоставување правилни меѓучовечки односи во средината во која човекот живее и работи,</w:t>
            </w:r>
          </w:p>
        </w:tc>
      </w:tr>
      <w:tr w:rsidR="00B56F8E" w:rsidRPr="00C05FE9" w14:paraId="4C095BD9" w14:textId="77777777" w:rsidTr="00B56F8E">
        <w:tc>
          <w:tcPr>
            <w:tcW w:w="828" w:type="dxa"/>
            <w:tcBorders>
              <w:top w:val="single" w:sz="4" w:space="0" w:color="auto"/>
              <w:left w:val="single" w:sz="4" w:space="0" w:color="auto"/>
              <w:bottom w:val="single" w:sz="4" w:space="0" w:color="auto"/>
              <w:right w:val="single" w:sz="4" w:space="0" w:color="auto"/>
            </w:tcBorders>
          </w:tcPr>
          <w:p w14:paraId="17F026B3" w14:textId="77777777" w:rsidR="00B56F8E" w:rsidRPr="00613E70" w:rsidRDefault="00B56F8E" w:rsidP="00B56F8E">
            <w:pPr>
              <w:spacing w:line="360" w:lineRule="auto"/>
              <w:jc w:val="center"/>
              <w:rPr>
                <w:lang w:val="ru-RU"/>
              </w:rPr>
            </w:pPr>
            <w:r w:rsidRPr="00613E70">
              <w:rPr>
                <w:lang w:val="ru-RU"/>
              </w:rPr>
              <w:t>13.</w:t>
            </w:r>
          </w:p>
        </w:tc>
        <w:tc>
          <w:tcPr>
            <w:tcW w:w="13500" w:type="dxa"/>
            <w:tcBorders>
              <w:top w:val="single" w:sz="4" w:space="0" w:color="auto"/>
              <w:left w:val="single" w:sz="4" w:space="0" w:color="auto"/>
              <w:bottom w:val="single" w:sz="4" w:space="0" w:color="auto"/>
              <w:right w:val="single" w:sz="4" w:space="0" w:color="auto"/>
            </w:tcBorders>
          </w:tcPr>
          <w:p w14:paraId="73096F8D" w14:textId="057F739B" w:rsidR="00B56F8E" w:rsidRPr="00613E70" w:rsidRDefault="00B56F8E" w:rsidP="00B56F8E">
            <w:pPr>
              <w:spacing w:line="360" w:lineRule="auto"/>
              <w:rPr>
                <w:lang w:val="mk-MK"/>
              </w:rPr>
            </w:pPr>
            <w:r w:rsidRPr="00613E70">
              <w:rPr>
                <w:lang w:val="mk-MK"/>
              </w:rPr>
              <w:t>Развување и негување другарки и прејателски чу</w:t>
            </w:r>
            <w:r w:rsidR="004C5A3C">
              <w:rPr>
                <w:lang w:val="mk-MK"/>
              </w:rPr>
              <w:t>в</w:t>
            </w:r>
            <w:r w:rsidRPr="00613E70">
              <w:rPr>
                <w:lang w:val="mk-MK"/>
              </w:rPr>
              <w:t>ства,</w:t>
            </w:r>
          </w:p>
        </w:tc>
      </w:tr>
      <w:tr w:rsidR="00B56F8E" w:rsidRPr="00C05FE9" w14:paraId="7BA8511C" w14:textId="77777777" w:rsidTr="00B56F8E">
        <w:tc>
          <w:tcPr>
            <w:tcW w:w="828" w:type="dxa"/>
            <w:tcBorders>
              <w:top w:val="single" w:sz="4" w:space="0" w:color="auto"/>
              <w:left w:val="single" w:sz="4" w:space="0" w:color="auto"/>
              <w:bottom w:val="single" w:sz="4" w:space="0" w:color="auto"/>
              <w:right w:val="single" w:sz="4" w:space="0" w:color="auto"/>
            </w:tcBorders>
          </w:tcPr>
          <w:p w14:paraId="1E1575C4" w14:textId="77777777" w:rsidR="00B56F8E" w:rsidRPr="00613E70" w:rsidRDefault="00B56F8E" w:rsidP="00B56F8E">
            <w:pPr>
              <w:spacing w:line="360" w:lineRule="auto"/>
              <w:jc w:val="center"/>
              <w:rPr>
                <w:lang w:val="ru-RU"/>
              </w:rPr>
            </w:pPr>
            <w:r w:rsidRPr="00613E70">
              <w:rPr>
                <w:lang w:val="ru-RU"/>
              </w:rPr>
              <w:t>14.</w:t>
            </w:r>
          </w:p>
        </w:tc>
        <w:tc>
          <w:tcPr>
            <w:tcW w:w="13500" w:type="dxa"/>
            <w:tcBorders>
              <w:top w:val="single" w:sz="4" w:space="0" w:color="auto"/>
              <w:left w:val="single" w:sz="4" w:space="0" w:color="auto"/>
              <w:bottom w:val="single" w:sz="4" w:space="0" w:color="auto"/>
              <w:right w:val="single" w:sz="4" w:space="0" w:color="auto"/>
            </w:tcBorders>
          </w:tcPr>
          <w:p w14:paraId="3853A331" w14:textId="77777777" w:rsidR="00B56F8E" w:rsidRPr="00613E70" w:rsidRDefault="00B56F8E" w:rsidP="00B56F8E">
            <w:pPr>
              <w:spacing w:line="360" w:lineRule="auto"/>
              <w:rPr>
                <w:lang w:val="mk-MK"/>
              </w:rPr>
            </w:pPr>
            <w:r w:rsidRPr="00613E70">
              <w:rPr>
                <w:lang w:val="mk-MK"/>
              </w:rPr>
              <w:t>-Развување свест за човекот како социјално суштество кое може да живее и оптане само во заедница со други луѓе,</w:t>
            </w:r>
          </w:p>
        </w:tc>
      </w:tr>
      <w:tr w:rsidR="00B56F8E" w:rsidRPr="00613E70" w14:paraId="35C90723" w14:textId="77777777" w:rsidTr="00B56F8E">
        <w:tc>
          <w:tcPr>
            <w:tcW w:w="828" w:type="dxa"/>
            <w:tcBorders>
              <w:top w:val="single" w:sz="4" w:space="0" w:color="auto"/>
              <w:left w:val="single" w:sz="4" w:space="0" w:color="auto"/>
              <w:bottom w:val="single" w:sz="4" w:space="0" w:color="auto"/>
              <w:right w:val="single" w:sz="4" w:space="0" w:color="auto"/>
            </w:tcBorders>
          </w:tcPr>
          <w:p w14:paraId="033C95DD" w14:textId="77777777" w:rsidR="00B56F8E" w:rsidRPr="00613E70" w:rsidRDefault="00B56F8E" w:rsidP="00B56F8E">
            <w:pPr>
              <w:spacing w:line="360" w:lineRule="auto"/>
              <w:jc w:val="center"/>
              <w:rPr>
                <w:lang w:val="ru-RU"/>
              </w:rPr>
            </w:pPr>
            <w:r w:rsidRPr="00613E70">
              <w:rPr>
                <w:lang w:val="ru-RU"/>
              </w:rPr>
              <w:t>15.</w:t>
            </w:r>
          </w:p>
        </w:tc>
        <w:tc>
          <w:tcPr>
            <w:tcW w:w="13500" w:type="dxa"/>
            <w:tcBorders>
              <w:top w:val="single" w:sz="4" w:space="0" w:color="auto"/>
              <w:left w:val="single" w:sz="4" w:space="0" w:color="auto"/>
              <w:bottom w:val="single" w:sz="4" w:space="0" w:color="auto"/>
              <w:right w:val="single" w:sz="4" w:space="0" w:color="auto"/>
            </w:tcBorders>
          </w:tcPr>
          <w:p w14:paraId="464DE7F9" w14:textId="77777777" w:rsidR="00B56F8E" w:rsidRPr="00613E70" w:rsidRDefault="00B56F8E" w:rsidP="00B56F8E">
            <w:pPr>
              <w:spacing w:line="360" w:lineRule="auto"/>
              <w:rPr>
                <w:lang w:val="mk-MK"/>
              </w:rPr>
            </w:pPr>
            <w:r w:rsidRPr="00613E70">
              <w:rPr>
                <w:lang w:val="mk-MK"/>
              </w:rPr>
              <w:t>Се развиваат патриотски чуства,</w:t>
            </w:r>
          </w:p>
        </w:tc>
      </w:tr>
      <w:tr w:rsidR="00B56F8E" w:rsidRPr="00C05FE9" w14:paraId="687BCC45" w14:textId="77777777" w:rsidTr="00B56F8E">
        <w:tc>
          <w:tcPr>
            <w:tcW w:w="828" w:type="dxa"/>
            <w:tcBorders>
              <w:top w:val="single" w:sz="4" w:space="0" w:color="auto"/>
              <w:left w:val="single" w:sz="4" w:space="0" w:color="auto"/>
              <w:bottom w:val="single" w:sz="4" w:space="0" w:color="auto"/>
              <w:right w:val="single" w:sz="4" w:space="0" w:color="auto"/>
            </w:tcBorders>
          </w:tcPr>
          <w:p w14:paraId="7C23A5B9" w14:textId="77777777" w:rsidR="00B56F8E" w:rsidRPr="00613E70" w:rsidRDefault="00B56F8E" w:rsidP="00B56F8E">
            <w:pPr>
              <w:spacing w:line="360" w:lineRule="auto"/>
              <w:jc w:val="center"/>
              <w:rPr>
                <w:lang w:val="ru-RU"/>
              </w:rPr>
            </w:pPr>
            <w:r w:rsidRPr="00613E70">
              <w:rPr>
                <w:lang w:val="ru-RU"/>
              </w:rPr>
              <w:t>16</w:t>
            </w:r>
          </w:p>
        </w:tc>
        <w:tc>
          <w:tcPr>
            <w:tcW w:w="13500" w:type="dxa"/>
            <w:tcBorders>
              <w:top w:val="single" w:sz="4" w:space="0" w:color="auto"/>
              <w:left w:val="single" w:sz="4" w:space="0" w:color="auto"/>
              <w:bottom w:val="single" w:sz="4" w:space="0" w:color="auto"/>
              <w:right w:val="single" w:sz="4" w:space="0" w:color="auto"/>
            </w:tcBorders>
          </w:tcPr>
          <w:p w14:paraId="7E99AC81" w14:textId="77777777" w:rsidR="00B56F8E" w:rsidRPr="00613E70" w:rsidRDefault="00B56F8E" w:rsidP="00B56F8E">
            <w:pPr>
              <w:spacing w:line="360" w:lineRule="auto"/>
              <w:rPr>
                <w:lang w:val="mk-MK"/>
              </w:rPr>
            </w:pPr>
            <w:r w:rsidRPr="00613E70">
              <w:rPr>
                <w:lang w:val="mk-MK"/>
              </w:rPr>
              <w:t>Се формира свест за тоа како се формираат ,развиваат и негуваат патриотските чуства и како се изразува лубовта кон татковината</w:t>
            </w:r>
          </w:p>
        </w:tc>
      </w:tr>
      <w:tr w:rsidR="00B56F8E" w:rsidRPr="00C05FE9" w14:paraId="5422F5FF" w14:textId="77777777" w:rsidTr="00B56F8E">
        <w:tc>
          <w:tcPr>
            <w:tcW w:w="828" w:type="dxa"/>
            <w:tcBorders>
              <w:top w:val="single" w:sz="4" w:space="0" w:color="auto"/>
              <w:left w:val="single" w:sz="4" w:space="0" w:color="auto"/>
              <w:bottom w:val="single" w:sz="4" w:space="0" w:color="auto"/>
              <w:right w:val="single" w:sz="4" w:space="0" w:color="auto"/>
            </w:tcBorders>
          </w:tcPr>
          <w:p w14:paraId="70585332" w14:textId="77777777" w:rsidR="00B56F8E" w:rsidRPr="00613E70" w:rsidRDefault="00B56F8E" w:rsidP="00B56F8E">
            <w:pPr>
              <w:spacing w:line="360" w:lineRule="auto"/>
              <w:jc w:val="center"/>
              <w:rPr>
                <w:lang w:val="ru-RU"/>
              </w:rPr>
            </w:pPr>
            <w:r w:rsidRPr="00613E70">
              <w:rPr>
                <w:lang w:val="ru-RU"/>
              </w:rPr>
              <w:t>17.</w:t>
            </w:r>
          </w:p>
        </w:tc>
        <w:tc>
          <w:tcPr>
            <w:tcW w:w="13500" w:type="dxa"/>
            <w:tcBorders>
              <w:top w:val="single" w:sz="4" w:space="0" w:color="auto"/>
              <w:left w:val="single" w:sz="4" w:space="0" w:color="auto"/>
              <w:bottom w:val="single" w:sz="4" w:space="0" w:color="auto"/>
              <w:right w:val="single" w:sz="4" w:space="0" w:color="auto"/>
            </w:tcBorders>
          </w:tcPr>
          <w:p w14:paraId="077CA718" w14:textId="77777777" w:rsidR="00B56F8E" w:rsidRPr="00613E70" w:rsidRDefault="00B56F8E" w:rsidP="00B56F8E">
            <w:pPr>
              <w:spacing w:line="360" w:lineRule="auto"/>
              <w:rPr>
                <w:lang w:val="mk-MK"/>
              </w:rPr>
            </w:pPr>
            <w:r w:rsidRPr="00613E70">
              <w:rPr>
                <w:lang w:val="mk-MK"/>
              </w:rPr>
              <w:t>Се развива свест за потребата од навремено остварување на работите и работните задачи,</w:t>
            </w:r>
          </w:p>
        </w:tc>
      </w:tr>
      <w:tr w:rsidR="00B56F8E" w:rsidRPr="00C05FE9" w14:paraId="2D6C1C55" w14:textId="77777777" w:rsidTr="00B56F8E">
        <w:tc>
          <w:tcPr>
            <w:tcW w:w="828" w:type="dxa"/>
            <w:tcBorders>
              <w:top w:val="single" w:sz="4" w:space="0" w:color="auto"/>
              <w:left w:val="single" w:sz="4" w:space="0" w:color="auto"/>
              <w:bottom w:val="single" w:sz="4" w:space="0" w:color="auto"/>
              <w:right w:val="single" w:sz="4" w:space="0" w:color="auto"/>
            </w:tcBorders>
          </w:tcPr>
          <w:p w14:paraId="5C440CE7" w14:textId="77777777" w:rsidR="00B56F8E" w:rsidRPr="00613E70" w:rsidRDefault="00B56F8E" w:rsidP="00B56F8E">
            <w:pPr>
              <w:spacing w:line="360" w:lineRule="auto"/>
              <w:jc w:val="center"/>
              <w:rPr>
                <w:lang w:val="ru-RU"/>
              </w:rPr>
            </w:pPr>
            <w:r w:rsidRPr="00613E70">
              <w:rPr>
                <w:lang w:val="ru-RU"/>
              </w:rPr>
              <w:lastRenderedPageBreak/>
              <w:t>18.</w:t>
            </w:r>
          </w:p>
        </w:tc>
        <w:tc>
          <w:tcPr>
            <w:tcW w:w="13500" w:type="dxa"/>
            <w:tcBorders>
              <w:top w:val="single" w:sz="4" w:space="0" w:color="auto"/>
              <w:left w:val="single" w:sz="4" w:space="0" w:color="auto"/>
              <w:bottom w:val="single" w:sz="4" w:space="0" w:color="auto"/>
              <w:right w:val="single" w:sz="4" w:space="0" w:color="auto"/>
            </w:tcBorders>
          </w:tcPr>
          <w:p w14:paraId="39AFEEE2" w14:textId="77777777" w:rsidR="00B56F8E" w:rsidRPr="00613E70" w:rsidRDefault="00B56F8E" w:rsidP="00B56F8E">
            <w:pPr>
              <w:spacing w:line="360" w:lineRule="auto"/>
              <w:rPr>
                <w:lang w:val="mk-MK"/>
              </w:rPr>
            </w:pPr>
            <w:r w:rsidRPr="00613E70">
              <w:rPr>
                <w:lang w:val="mk-MK"/>
              </w:rPr>
              <w:t>Учениците за да се сдовијат со умешност да го препознаваат вистинското другарство и пријателство,</w:t>
            </w:r>
          </w:p>
        </w:tc>
      </w:tr>
      <w:tr w:rsidR="00B56F8E" w:rsidRPr="00C05FE9" w14:paraId="5FC3C9A8" w14:textId="77777777" w:rsidTr="00B56F8E">
        <w:tc>
          <w:tcPr>
            <w:tcW w:w="828" w:type="dxa"/>
            <w:tcBorders>
              <w:top w:val="single" w:sz="4" w:space="0" w:color="auto"/>
              <w:left w:val="single" w:sz="4" w:space="0" w:color="auto"/>
              <w:bottom w:val="single" w:sz="4" w:space="0" w:color="auto"/>
              <w:right w:val="single" w:sz="4" w:space="0" w:color="auto"/>
            </w:tcBorders>
          </w:tcPr>
          <w:p w14:paraId="2787C69E" w14:textId="77777777" w:rsidR="00B56F8E" w:rsidRPr="00613E70" w:rsidRDefault="00B56F8E" w:rsidP="00B56F8E">
            <w:pPr>
              <w:spacing w:line="360" w:lineRule="auto"/>
              <w:jc w:val="center"/>
              <w:rPr>
                <w:lang w:val="ru-RU"/>
              </w:rPr>
            </w:pPr>
            <w:r w:rsidRPr="00613E70">
              <w:rPr>
                <w:lang w:val="ru-RU"/>
              </w:rPr>
              <w:t>19.</w:t>
            </w:r>
          </w:p>
        </w:tc>
        <w:tc>
          <w:tcPr>
            <w:tcW w:w="13500" w:type="dxa"/>
            <w:tcBorders>
              <w:top w:val="single" w:sz="4" w:space="0" w:color="auto"/>
              <w:left w:val="single" w:sz="4" w:space="0" w:color="auto"/>
              <w:bottom w:val="single" w:sz="4" w:space="0" w:color="auto"/>
              <w:right w:val="single" w:sz="4" w:space="0" w:color="auto"/>
            </w:tcBorders>
          </w:tcPr>
          <w:p w14:paraId="1EDB57CB" w14:textId="77777777" w:rsidR="00B56F8E" w:rsidRPr="00613E70" w:rsidRDefault="00B56F8E" w:rsidP="00B56F8E">
            <w:pPr>
              <w:spacing w:line="360" w:lineRule="auto"/>
              <w:rPr>
                <w:lang w:val="mk-MK"/>
              </w:rPr>
            </w:pPr>
            <w:r w:rsidRPr="00613E70">
              <w:rPr>
                <w:lang w:val="mk-MK"/>
              </w:rPr>
              <w:t>Да се свати потребата од уредност во облекувањето како позитивна особина што го краси ученикот и човекот воопшто</w:t>
            </w:r>
          </w:p>
        </w:tc>
      </w:tr>
      <w:tr w:rsidR="00B56F8E" w:rsidRPr="00C05FE9" w14:paraId="6EDFF08E" w14:textId="77777777" w:rsidTr="00B56F8E">
        <w:tc>
          <w:tcPr>
            <w:tcW w:w="828" w:type="dxa"/>
            <w:tcBorders>
              <w:top w:val="single" w:sz="4" w:space="0" w:color="auto"/>
              <w:left w:val="single" w:sz="4" w:space="0" w:color="auto"/>
              <w:bottom w:val="single" w:sz="4" w:space="0" w:color="auto"/>
              <w:right w:val="single" w:sz="4" w:space="0" w:color="auto"/>
            </w:tcBorders>
          </w:tcPr>
          <w:p w14:paraId="751C13BC" w14:textId="77777777" w:rsidR="00B56F8E" w:rsidRPr="00613E70" w:rsidRDefault="00B56F8E" w:rsidP="00B56F8E">
            <w:pPr>
              <w:spacing w:line="360" w:lineRule="auto"/>
              <w:jc w:val="center"/>
              <w:rPr>
                <w:lang w:val="ru-RU"/>
              </w:rPr>
            </w:pPr>
            <w:r w:rsidRPr="00613E70">
              <w:rPr>
                <w:lang w:val="ru-RU"/>
              </w:rPr>
              <w:t>20.</w:t>
            </w:r>
          </w:p>
        </w:tc>
        <w:tc>
          <w:tcPr>
            <w:tcW w:w="13500" w:type="dxa"/>
            <w:tcBorders>
              <w:top w:val="single" w:sz="4" w:space="0" w:color="auto"/>
              <w:left w:val="single" w:sz="4" w:space="0" w:color="auto"/>
              <w:bottom w:val="single" w:sz="4" w:space="0" w:color="auto"/>
              <w:right w:val="single" w:sz="4" w:space="0" w:color="auto"/>
            </w:tcBorders>
          </w:tcPr>
          <w:p w14:paraId="512E0E1B" w14:textId="77777777" w:rsidR="00B56F8E" w:rsidRPr="00613E70" w:rsidRDefault="00B56F8E" w:rsidP="00B56F8E">
            <w:pPr>
              <w:spacing w:line="360" w:lineRule="auto"/>
              <w:rPr>
                <w:lang w:val="mk-MK"/>
              </w:rPr>
            </w:pPr>
            <w:r w:rsidRPr="00613E70">
              <w:rPr>
                <w:lang w:val="mk-MK"/>
              </w:rPr>
              <w:t>Кај учениците се формираат ставови за начинот на однесување на јавни места</w:t>
            </w:r>
          </w:p>
        </w:tc>
      </w:tr>
      <w:tr w:rsidR="00B56F8E" w:rsidRPr="00C05FE9" w14:paraId="46E03793" w14:textId="77777777" w:rsidTr="00B56F8E">
        <w:tc>
          <w:tcPr>
            <w:tcW w:w="828" w:type="dxa"/>
            <w:tcBorders>
              <w:top w:val="single" w:sz="4" w:space="0" w:color="auto"/>
              <w:left w:val="single" w:sz="4" w:space="0" w:color="auto"/>
              <w:bottom w:val="single" w:sz="4" w:space="0" w:color="auto"/>
              <w:right w:val="single" w:sz="4" w:space="0" w:color="auto"/>
            </w:tcBorders>
          </w:tcPr>
          <w:p w14:paraId="201C741E" w14:textId="77777777" w:rsidR="00B56F8E" w:rsidRPr="00613E70" w:rsidRDefault="00B56F8E" w:rsidP="00B56F8E">
            <w:pPr>
              <w:spacing w:line="360" w:lineRule="auto"/>
              <w:jc w:val="center"/>
              <w:rPr>
                <w:lang w:val="ru-RU"/>
              </w:rPr>
            </w:pPr>
            <w:r w:rsidRPr="00613E70">
              <w:rPr>
                <w:lang w:val="ru-RU"/>
              </w:rPr>
              <w:t>21.</w:t>
            </w:r>
          </w:p>
        </w:tc>
        <w:tc>
          <w:tcPr>
            <w:tcW w:w="13500" w:type="dxa"/>
            <w:tcBorders>
              <w:top w:val="single" w:sz="4" w:space="0" w:color="auto"/>
              <w:left w:val="single" w:sz="4" w:space="0" w:color="auto"/>
              <w:bottom w:val="single" w:sz="4" w:space="0" w:color="auto"/>
              <w:right w:val="single" w:sz="4" w:space="0" w:color="auto"/>
            </w:tcBorders>
          </w:tcPr>
          <w:p w14:paraId="7E9F788A" w14:textId="77777777" w:rsidR="00B56F8E" w:rsidRPr="00613E70" w:rsidRDefault="00B56F8E" w:rsidP="00B56F8E">
            <w:pPr>
              <w:spacing w:line="360" w:lineRule="auto"/>
              <w:rPr>
                <w:lang w:val="mk-MK"/>
              </w:rPr>
            </w:pPr>
            <w:r w:rsidRPr="00613E70">
              <w:rPr>
                <w:lang w:val="mk-MK"/>
              </w:rPr>
              <w:t>Се формираат критериуми за определување кое однесување е за награда и пофалба,а кое за укор и казна.</w:t>
            </w:r>
          </w:p>
        </w:tc>
      </w:tr>
    </w:tbl>
    <w:p w14:paraId="22C0DC8B" w14:textId="77777777" w:rsidR="00B56F8E" w:rsidRPr="00B56F8E" w:rsidRDefault="00B56F8E" w:rsidP="00806B27">
      <w:pPr>
        <w:pStyle w:val="Title"/>
        <w:rPr>
          <w:rFonts w:ascii="Arial" w:hAnsi="Arial" w:cs="Arial"/>
          <w:lang w:val="mk-MK"/>
        </w:rPr>
      </w:pPr>
    </w:p>
    <w:tbl>
      <w:tblPr>
        <w:tblpPr w:leftFromText="180" w:rightFromText="180" w:vertAnchor="text" w:horzAnchor="margin" w:tblpY="-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8"/>
        <w:gridCol w:w="13410"/>
      </w:tblGrid>
      <w:tr w:rsidR="00B56F8E" w:rsidRPr="00B56F8E" w14:paraId="4336E71E" w14:textId="77777777" w:rsidTr="00323E0B">
        <w:trPr>
          <w:trHeight w:val="434"/>
        </w:trPr>
        <w:tc>
          <w:tcPr>
            <w:tcW w:w="14148"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BD987AD" w14:textId="77777777" w:rsidR="00B56F8E" w:rsidRPr="00B56F8E" w:rsidRDefault="00B56F8E" w:rsidP="00093E84">
            <w:pPr>
              <w:spacing w:line="360" w:lineRule="auto"/>
              <w:rPr>
                <w:rFonts w:ascii="Arial" w:hAnsi="Arial" w:cs="Arial"/>
                <w:b/>
                <w:lang w:val="ru-RU"/>
              </w:rPr>
            </w:pPr>
            <w:r w:rsidRPr="00B56F8E">
              <w:rPr>
                <w:rFonts w:ascii="Arial" w:hAnsi="Arial" w:cs="Arial"/>
                <w:b/>
                <w:lang w:val="ru-RU"/>
              </w:rPr>
              <w:t xml:space="preserve">             3.</w:t>
            </w:r>
            <w:r w:rsidRPr="00B56F8E">
              <w:rPr>
                <w:rFonts w:ascii="Arial" w:hAnsi="Arial" w:cs="Arial"/>
                <w:b/>
                <w:lang w:val="mk-MK"/>
              </w:rPr>
              <w:t xml:space="preserve"> ПРЕКУ СЛОБОДНИТЕ УЧЕНИЧКИ АКТИВНОСТИ</w:t>
            </w:r>
          </w:p>
        </w:tc>
      </w:tr>
      <w:tr w:rsidR="00B56F8E" w:rsidRPr="00B56F8E" w14:paraId="3D626E08" w14:textId="77777777" w:rsidTr="00DC5148">
        <w:tc>
          <w:tcPr>
            <w:tcW w:w="738" w:type="dxa"/>
            <w:tcBorders>
              <w:top w:val="single" w:sz="4" w:space="0" w:color="auto"/>
              <w:left w:val="single" w:sz="4" w:space="0" w:color="auto"/>
              <w:bottom w:val="single" w:sz="4" w:space="0" w:color="auto"/>
              <w:right w:val="single" w:sz="4" w:space="0" w:color="auto"/>
            </w:tcBorders>
          </w:tcPr>
          <w:p w14:paraId="2C4D39A0" w14:textId="77777777" w:rsidR="00B56F8E" w:rsidRPr="00B56F8E" w:rsidRDefault="00B56F8E" w:rsidP="00093E84">
            <w:pPr>
              <w:spacing w:line="360" w:lineRule="auto"/>
              <w:jc w:val="center"/>
              <w:rPr>
                <w:rFonts w:ascii="Arial" w:hAnsi="Arial" w:cs="Arial"/>
                <w:b/>
                <w:lang w:val="mk-MK"/>
              </w:rPr>
            </w:pPr>
            <w:r w:rsidRPr="00B56F8E">
              <w:rPr>
                <w:rFonts w:ascii="Arial" w:hAnsi="Arial" w:cs="Arial"/>
                <w:b/>
                <w:lang w:val="ru-RU"/>
              </w:rPr>
              <w:t>Бр.</w:t>
            </w:r>
          </w:p>
        </w:tc>
        <w:tc>
          <w:tcPr>
            <w:tcW w:w="13410" w:type="dxa"/>
            <w:tcBorders>
              <w:top w:val="single" w:sz="4" w:space="0" w:color="auto"/>
              <w:left w:val="single" w:sz="4" w:space="0" w:color="auto"/>
              <w:bottom w:val="single" w:sz="4" w:space="0" w:color="auto"/>
              <w:right w:val="single" w:sz="4" w:space="0" w:color="auto"/>
            </w:tcBorders>
          </w:tcPr>
          <w:p w14:paraId="29A86CCB" w14:textId="77777777" w:rsidR="00B56F8E" w:rsidRPr="00B56F8E" w:rsidRDefault="00B56F8E" w:rsidP="00093E84">
            <w:pPr>
              <w:spacing w:line="360" w:lineRule="auto"/>
              <w:rPr>
                <w:rFonts w:ascii="Arial" w:hAnsi="Arial" w:cs="Arial"/>
                <w:b/>
                <w:lang w:val="ru-RU"/>
              </w:rPr>
            </w:pPr>
            <w:r w:rsidRPr="00B56F8E">
              <w:rPr>
                <w:rFonts w:ascii="Arial" w:hAnsi="Arial" w:cs="Arial"/>
                <w:b/>
                <w:lang w:val="ru-RU"/>
              </w:rPr>
              <w:t xml:space="preserve">                        Воспитни цели</w:t>
            </w:r>
          </w:p>
        </w:tc>
      </w:tr>
      <w:tr w:rsidR="00B56F8E" w:rsidRPr="00C05FE9" w14:paraId="782B2E9B" w14:textId="77777777" w:rsidTr="00DC5148">
        <w:tc>
          <w:tcPr>
            <w:tcW w:w="738" w:type="dxa"/>
            <w:tcBorders>
              <w:top w:val="single" w:sz="4" w:space="0" w:color="auto"/>
              <w:left w:val="single" w:sz="4" w:space="0" w:color="auto"/>
              <w:bottom w:val="single" w:sz="4" w:space="0" w:color="auto"/>
              <w:right w:val="single" w:sz="4" w:space="0" w:color="auto"/>
            </w:tcBorders>
          </w:tcPr>
          <w:p w14:paraId="0423EAEC" w14:textId="77777777" w:rsidR="00B56F8E" w:rsidRPr="00B56F8E" w:rsidRDefault="00B56F8E" w:rsidP="00093E84">
            <w:pPr>
              <w:spacing w:line="360" w:lineRule="auto"/>
              <w:rPr>
                <w:rFonts w:ascii="Arial" w:hAnsi="Arial" w:cs="Arial"/>
                <w:lang w:val="ru-RU"/>
              </w:rPr>
            </w:pPr>
            <w:r w:rsidRPr="00B56F8E">
              <w:rPr>
                <w:rFonts w:ascii="Arial" w:hAnsi="Arial" w:cs="Arial"/>
                <w:lang w:val="ru-RU"/>
              </w:rPr>
              <w:t>1.</w:t>
            </w:r>
          </w:p>
        </w:tc>
        <w:tc>
          <w:tcPr>
            <w:tcW w:w="13410" w:type="dxa"/>
            <w:tcBorders>
              <w:top w:val="single" w:sz="4" w:space="0" w:color="auto"/>
              <w:left w:val="single" w:sz="4" w:space="0" w:color="auto"/>
              <w:bottom w:val="single" w:sz="4" w:space="0" w:color="auto"/>
              <w:right w:val="single" w:sz="4" w:space="0" w:color="auto"/>
            </w:tcBorders>
          </w:tcPr>
          <w:p w14:paraId="70F8142E" w14:textId="77777777" w:rsidR="00B56F8E" w:rsidRPr="00B56F8E" w:rsidRDefault="00401DE9" w:rsidP="00093E84">
            <w:pPr>
              <w:spacing w:line="360" w:lineRule="auto"/>
              <w:rPr>
                <w:rFonts w:ascii="Arial" w:hAnsi="Arial" w:cs="Arial"/>
                <w:lang w:val="mk-MK"/>
              </w:rPr>
            </w:pPr>
            <w:r>
              <w:rPr>
                <w:rFonts w:ascii="Arial" w:hAnsi="Arial" w:cs="Arial"/>
                <w:lang w:val="mk-MK"/>
              </w:rPr>
              <w:t>Д</w:t>
            </w:r>
            <w:r w:rsidR="00B56F8E" w:rsidRPr="00B56F8E">
              <w:rPr>
                <w:rFonts w:ascii="Arial" w:hAnsi="Arial" w:cs="Arial"/>
                <w:lang w:val="mk-MK"/>
              </w:rPr>
              <w:t>а се поттикнува и негува детската лубопитност,сознајните способности и креативноста</w:t>
            </w:r>
            <w:r>
              <w:rPr>
                <w:rFonts w:ascii="Arial" w:hAnsi="Arial" w:cs="Arial"/>
                <w:lang w:val="mk-MK"/>
              </w:rPr>
              <w:t>,</w:t>
            </w:r>
          </w:p>
        </w:tc>
      </w:tr>
      <w:tr w:rsidR="00B56F8E" w:rsidRPr="00C05FE9" w14:paraId="00CAF159" w14:textId="77777777" w:rsidTr="00DC5148">
        <w:tc>
          <w:tcPr>
            <w:tcW w:w="738" w:type="dxa"/>
            <w:tcBorders>
              <w:top w:val="single" w:sz="4" w:space="0" w:color="auto"/>
              <w:left w:val="single" w:sz="4" w:space="0" w:color="auto"/>
              <w:bottom w:val="single" w:sz="4" w:space="0" w:color="auto"/>
              <w:right w:val="single" w:sz="4" w:space="0" w:color="auto"/>
            </w:tcBorders>
          </w:tcPr>
          <w:p w14:paraId="2BA7E0ED" w14:textId="77777777" w:rsidR="00B56F8E" w:rsidRPr="00B56F8E" w:rsidRDefault="00B56F8E" w:rsidP="00093E84">
            <w:pPr>
              <w:spacing w:line="360" w:lineRule="auto"/>
              <w:rPr>
                <w:rFonts w:ascii="Arial" w:hAnsi="Arial" w:cs="Arial"/>
                <w:lang w:val="ru-RU"/>
              </w:rPr>
            </w:pPr>
            <w:r w:rsidRPr="00B56F8E">
              <w:rPr>
                <w:rFonts w:ascii="Arial" w:hAnsi="Arial" w:cs="Arial"/>
                <w:lang w:val="ru-RU"/>
              </w:rPr>
              <w:t>2.</w:t>
            </w:r>
          </w:p>
        </w:tc>
        <w:tc>
          <w:tcPr>
            <w:tcW w:w="13410" w:type="dxa"/>
            <w:tcBorders>
              <w:top w:val="single" w:sz="4" w:space="0" w:color="auto"/>
              <w:left w:val="single" w:sz="4" w:space="0" w:color="auto"/>
              <w:bottom w:val="single" w:sz="4" w:space="0" w:color="auto"/>
              <w:right w:val="single" w:sz="4" w:space="0" w:color="auto"/>
            </w:tcBorders>
          </w:tcPr>
          <w:p w14:paraId="626CBE3C" w14:textId="77777777" w:rsidR="00B56F8E" w:rsidRPr="00B56F8E" w:rsidRDefault="00B56F8E" w:rsidP="00093E84">
            <w:pPr>
              <w:spacing w:line="360" w:lineRule="auto"/>
              <w:rPr>
                <w:rFonts w:ascii="Arial" w:hAnsi="Arial" w:cs="Arial"/>
                <w:lang w:val="mk-MK"/>
              </w:rPr>
            </w:pPr>
            <w:r w:rsidRPr="00B56F8E">
              <w:rPr>
                <w:rFonts w:ascii="Arial" w:hAnsi="Arial" w:cs="Arial"/>
                <w:lang w:val="mk-MK"/>
              </w:rPr>
              <w:t>Учениците да се воведуваат во задачи кои бараат поголема самостојност за нивно извршување</w:t>
            </w:r>
            <w:r w:rsidR="00401DE9">
              <w:rPr>
                <w:rFonts w:ascii="Arial" w:hAnsi="Arial" w:cs="Arial"/>
                <w:lang w:val="mk-MK"/>
              </w:rPr>
              <w:t>,</w:t>
            </w:r>
          </w:p>
        </w:tc>
      </w:tr>
      <w:tr w:rsidR="00B56F8E" w:rsidRPr="00C05FE9" w14:paraId="0C0A589D" w14:textId="77777777" w:rsidTr="00DC5148">
        <w:tc>
          <w:tcPr>
            <w:tcW w:w="738" w:type="dxa"/>
            <w:tcBorders>
              <w:top w:val="single" w:sz="4" w:space="0" w:color="auto"/>
              <w:left w:val="single" w:sz="4" w:space="0" w:color="auto"/>
              <w:bottom w:val="single" w:sz="4" w:space="0" w:color="auto"/>
              <w:right w:val="single" w:sz="4" w:space="0" w:color="auto"/>
            </w:tcBorders>
          </w:tcPr>
          <w:p w14:paraId="049985E1" w14:textId="77777777" w:rsidR="00B56F8E" w:rsidRPr="00B56F8E" w:rsidRDefault="00B56F8E" w:rsidP="00093E84">
            <w:pPr>
              <w:spacing w:line="360" w:lineRule="auto"/>
              <w:rPr>
                <w:rFonts w:ascii="Arial" w:hAnsi="Arial" w:cs="Arial"/>
                <w:lang w:val="ru-RU"/>
              </w:rPr>
            </w:pPr>
            <w:r w:rsidRPr="00B56F8E">
              <w:rPr>
                <w:rFonts w:ascii="Arial" w:hAnsi="Arial" w:cs="Arial"/>
                <w:lang w:val="ru-RU"/>
              </w:rPr>
              <w:t>3.</w:t>
            </w:r>
          </w:p>
        </w:tc>
        <w:tc>
          <w:tcPr>
            <w:tcW w:w="13410" w:type="dxa"/>
            <w:tcBorders>
              <w:top w:val="single" w:sz="4" w:space="0" w:color="auto"/>
              <w:left w:val="single" w:sz="4" w:space="0" w:color="auto"/>
              <w:bottom w:val="single" w:sz="4" w:space="0" w:color="auto"/>
              <w:right w:val="single" w:sz="4" w:space="0" w:color="auto"/>
            </w:tcBorders>
          </w:tcPr>
          <w:p w14:paraId="10B1B21A" w14:textId="77777777" w:rsidR="00B56F8E" w:rsidRPr="00B56F8E" w:rsidRDefault="00B56F8E" w:rsidP="00093E84">
            <w:pPr>
              <w:spacing w:line="360" w:lineRule="auto"/>
              <w:rPr>
                <w:rFonts w:ascii="Arial" w:hAnsi="Arial" w:cs="Arial"/>
                <w:lang w:val="mk-MK"/>
              </w:rPr>
            </w:pPr>
            <w:r w:rsidRPr="00B56F8E">
              <w:rPr>
                <w:rFonts w:ascii="Arial" w:hAnsi="Arial" w:cs="Arial"/>
                <w:lang w:val="mk-MK"/>
              </w:rPr>
              <w:t>Да се негува доследноста и истрајноста во извршувањето на задачите,</w:t>
            </w:r>
          </w:p>
        </w:tc>
      </w:tr>
      <w:tr w:rsidR="00B56F8E" w:rsidRPr="00C05FE9" w14:paraId="68A93E84" w14:textId="77777777" w:rsidTr="00DC5148">
        <w:tc>
          <w:tcPr>
            <w:tcW w:w="738" w:type="dxa"/>
            <w:tcBorders>
              <w:top w:val="single" w:sz="4" w:space="0" w:color="auto"/>
              <w:left w:val="single" w:sz="4" w:space="0" w:color="auto"/>
              <w:bottom w:val="single" w:sz="4" w:space="0" w:color="auto"/>
              <w:right w:val="single" w:sz="4" w:space="0" w:color="auto"/>
            </w:tcBorders>
          </w:tcPr>
          <w:p w14:paraId="03F625FC" w14:textId="77777777" w:rsidR="00B56F8E" w:rsidRPr="00B56F8E" w:rsidRDefault="00B56F8E" w:rsidP="00093E84">
            <w:pPr>
              <w:spacing w:line="360" w:lineRule="auto"/>
              <w:rPr>
                <w:rFonts w:ascii="Arial" w:hAnsi="Arial" w:cs="Arial"/>
                <w:lang w:val="ru-RU"/>
              </w:rPr>
            </w:pPr>
            <w:r w:rsidRPr="00B56F8E">
              <w:rPr>
                <w:rFonts w:ascii="Arial" w:hAnsi="Arial" w:cs="Arial"/>
                <w:lang w:val="ru-RU"/>
              </w:rPr>
              <w:t>4.</w:t>
            </w:r>
          </w:p>
        </w:tc>
        <w:tc>
          <w:tcPr>
            <w:tcW w:w="13410" w:type="dxa"/>
            <w:tcBorders>
              <w:top w:val="single" w:sz="4" w:space="0" w:color="auto"/>
              <w:left w:val="single" w:sz="4" w:space="0" w:color="auto"/>
              <w:bottom w:val="single" w:sz="4" w:space="0" w:color="auto"/>
              <w:right w:val="single" w:sz="4" w:space="0" w:color="auto"/>
            </w:tcBorders>
          </w:tcPr>
          <w:p w14:paraId="151BDAE5" w14:textId="77777777" w:rsidR="00B56F8E" w:rsidRPr="00B56F8E" w:rsidRDefault="00B56F8E" w:rsidP="00093E84">
            <w:pPr>
              <w:spacing w:line="360" w:lineRule="auto"/>
              <w:rPr>
                <w:rFonts w:ascii="Arial" w:hAnsi="Arial" w:cs="Arial"/>
                <w:lang w:val="mk-MK"/>
              </w:rPr>
            </w:pPr>
            <w:r w:rsidRPr="00B56F8E">
              <w:rPr>
                <w:rFonts w:ascii="Arial" w:hAnsi="Arial" w:cs="Arial"/>
                <w:lang w:val="mk-MK"/>
              </w:rPr>
              <w:t>Да се влијае на создавањето навики за правилно користење на слободното време,</w:t>
            </w:r>
          </w:p>
        </w:tc>
      </w:tr>
      <w:tr w:rsidR="00B56F8E" w:rsidRPr="00C05FE9" w14:paraId="609C6E25" w14:textId="77777777" w:rsidTr="00DC5148">
        <w:tc>
          <w:tcPr>
            <w:tcW w:w="738" w:type="dxa"/>
            <w:tcBorders>
              <w:top w:val="single" w:sz="4" w:space="0" w:color="auto"/>
              <w:left w:val="single" w:sz="4" w:space="0" w:color="auto"/>
              <w:bottom w:val="single" w:sz="4" w:space="0" w:color="auto"/>
              <w:right w:val="single" w:sz="4" w:space="0" w:color="auto"/>
            </w:tcBorders>
          </w:tcPr>
          <w:p w14:paraId="3FD02A3F" w14:textId="77777777" w:rsidR="00B56F8E" w:rsidRPr="00B56F8E" w:rsidRDefault="00B56F8E" w:rsidP="00093E84">
            <w:pPr>
              <w:spacing w:line="360" w:lineRule="auto"/>
              <w:rPr>
                <w:rFonts w:ascii="Arial" w:hAnsi="Arial" w:cs="Arial"/>
                <w:lang w:val="ru-RU"/>
              </w:rPr>
            </w:pPr>
            <w:r w:rsidRPr="00B56F8E">
              <w:rPr>
                <w:rFonts w:ascii="Arial" w:hAnsi="Arial" w:cs="Arial"/>
                <w:lang w:val="ru-RU"/>
              </w:rPr>
              <w:t>5.</w:t>
            </w:r>
          </w:p>
        </w:tc>
        <w:tc>
          <w:tcPr>
            <w:tcW w:w="13410" w:type="dxa"/>
            <w:tcBorders>
              <w:top w:val="single" w:sz="4" w:space="0" w:color="auto"/>
              <w:left w:val="single" w:sz="4" w:space="0" w:color="auto"/>
              <w:bottom w:val="single" w:sz="4" w:space="0" w:color="auto"/>
              <w:right w:val="single" w:sz="4" w:space="0" w:color="auto"/>
            </w:tcBorders>
          </w:tcPr>
          <w:p w14:paraId="2FF18C34" w14:textId="77777777" w:rsidR="00B56F8E" w:rsidRPr="00B56F8E" w:rsidRDefault="00B56F8E" w:rsidP="00093E84">
            <w:pPr>
              <w:spacing w:line="360" w:lineRule="auto"/>
              <w:rPr>
                <w:rFonts w:ascii="Arial" w:hAnsi="Arial" w:cs="Arial"/>
                <w:lang w:val="mk-MK"/>
              </w:rPr>
            </w:pPr>
            <w:r w:rsidRPr="00B56F8E">
              <w:rPr>
                <w:rFonts w:ascii="Arial" w:hAnsi="Arial" w:cs="Arial"/>
                <w:lang w:val="mk-MK"/>
              </w:rPr>
              <w:t>Да се развуваат мотивите и условите за афирмирање на учениковата личност,</w:t>
            </w:r>
          </w:p>
        </w:tc>
      </w:tr>
    </w:tbl>
    <w:p w14:paraId="6C3A77AD" w14:textId="77777777" w:rsidR="00B56F8E" w:rsidRPr="00B56F8E" w:rsidRDefault="00B56F8E" w:rsidP="00DC5148">
      <w:pPr>
        <w:pStyle w:val="Title"/>
        <w:jc w:val="left"/>
        <w:rPr>
          <w:rFonts w:ascii="Arial" w:hAnsi="Arial" w:cs="Arial"/>
          <w:lang w:val="mk-M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12510"/>
      </w:tblGrid>
      <w:tr w:rsidR="00B56F8E" w:rsidRPr="00613E70" w14:paraId="2A01250B" w14:textId="77777777" w:rsidTr="00323E0B">
        <w:tc>
          <w:tcPr>
            <w:tcW w:w="1314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A0E19D1" w14:textId="77777777" w:rsidR="00B56F8E" w:rsidRPr="00613E70" w:rsidRDefault="00B56F8E" w:rsidP="00093E84">
            <w:pPr>
              <w:spacing w:line="360" w:lineRule="auto"/>
              <w:rPr>
                <w:b/>
                <w:lang w:val="ru-RU"/>
              </w:rPr>
            </w:pPr>
            <w:r w:rsidRPr="00613E70">
              <w:rPr>
                <w:b/>
                <w:lang w:val="ru-RU"/>
              </w:rPr>
              <w:t xml:space="preserve">                            4.</w:t>
            </w:r>
            <w:r w:rsidRPr="00613E70">
              <w:rPr>
                <w:b/>
                <w:lang w:val="mk-MK"/>
              </w:rPr>
              <w:t xml:space="preserve"> ПРЕКУ ЕКСКУРЗИИТЕ:</w:t>
            </w:r>
          </w:p>
        </w:tc>
      </w:tr>
      <w:tr w:rsidR="00B56F8E" w:rsidRPr="00613E70" w14:paraId="700CB467" w14:textId="77777777" w:rsidTr="00093E84">
        <w:tc>
          <w:tcPr>
            <w:tcW w:w="630" w:type="dxa"/>
            <w:tcBorders>
              <w:top w:val="single" w:sz="4" w:space="0" w:color="auto"/>
              <w:left w:val="single" w:sz="4" w:space="0" w:color="auto"/>
              <w:bottom w:val="single" w:sz="4" w:space="0" w:color="auto"/>
              <w:right w:val="single" w:sz="4" w:space="0" w:color="auto"/>
            </w:tcBorders>
          </w:tcPr>
          <w:p w14:paraId="08F6E0BB" w14:textId="77777777" w:rsidR="00B56F8E" w:rsidRPr="00613E70" w:rsidRDefault="00B56F8E" w:rsidP="00093E84">
            <w:pPr>
              <w:spacing w:line="360" w:lineRule="auto"/>
              <w:jc w:val="center"/>
              <w:rPr>
                <w:b/>
                <w:lang w:val="mk-MK"/>
              </w:rPr>
            </w:pPr>
            <w:r w:rsidRPr="00613E70">
              <w:rPr>
                <w:b/>
                <w:lang w:val="ru-RU"/>
              </w:rPr>
              <w:t>Бр.</w:t>
            </w:r>
          </w:p>
        </w:tc>
        <w:tc>
          <w:tcPr>
            <w:tcW w:w="12510" w:type="dxa"/>
            <w:tcBorders>
              <w:top w:val="single" w:sz="4" w:space="0" w:color="auto"/>
              <w:left w:val="single" w:sz="4" w:space="0" w:color="auto"/>
              <w:bottom w:val="single" w:sz="4" w:space="0" w:color="auto"/>
              <w:right w:val="single" w:sz="4" w:space="0" w:color="auto"/>
            </w:tcBorders>
          </w:tcPr>
          <w:p w14:paraId="02180F39" w14:textId="77777777" w:rsidR="00B56F8E" w:rsidRPr="00613E70" w:rsidRDefault="00B56F8E" w:rsidP="00093E84">
            <w:pPr>
              <w:spacing w:line="360" w:lineRule="auto"/>
              <w:rPr>
                <w:b/>
                <w:lang w:val="ru-RU"/>
              </w:rPr>
            </w:pPr>
            <w:r w:rsidRPr="00613E70">
              <w:rPr>
                <w:b/>
                <w:lang w:val="ru-RU"/>
              </w:rPr>
              <w:t xml:space="preserve">                        Воспитни цели</w:t>
            </w:r>
          </w:p>
        </w:tc>
      </w:tr>
      <w:tr w:rsidR="00B56F8E" w:rsidRPr="00C05FE9" w14:paraId="3FDA5A89" w14:textId="77777777" w:rsidTr="00093E84">
        <w:tc>
          <w:tcPr>
            <w:tcW w:w="630" w:type="dxa"/>
            <w:tcBorders>
              <w:top w:val="single" w:sz="4" w:space="0" w:color="auto"/>
              <w:left w:val="single" w:sz="4" w:space="0" w:color="auto"/>
              <w:bottom w:val="single" w:sz="4" w:space="0" w:color="auto"/>
              <w:right w:val="single" w:sz="4" w:space="0" w:color="auto"/>
            </w:tcBorders>
          </w:tcPr>
          <w:p w14:paraId="3271C430" w14:textId="77777777" w:rsidR="00B56F8E" w:rsidRPr="00613E70" w:rsidRDefault="00B56F8E" w:rsidP="00093E84">
            <w:pPr>
              <w:spacing w:line="360" w:lineRule="auto"/>
              <w:jc w:val="center"/>
              <w:rPr>
                <w:lang w:val="ru-RU"/>
              </w:rPr>
            </w:pPr>
            <w:r w:rsidRPr="00613E70">
              <w:rPr>
                <w:lang w:val="ru-RU"/>
              </w:rPr>
              <w:t>1.</w:t>
            </w:r>
          </w:p>
        </w:tc>
        <w:tc>
          <w:tcPr>
            <w:tcW w:w="12510" w:type="dxa"/>
            <w:tcBorders>
              <w:top w:val="single" w:sz="4" w:space="0" w:color="auto"/>
              <w:left w:val="single" w:sz="4" w:space="0" w:color="auto"/>
              <w:bottom w:val="single" w:sz="4" w:space="0" w:color="auto"/>
              <w:right w:val="single" w:sz="4" w:space="0" w:color="auto"/>
            </w:tcBorders>
          </w:tcPr>
          <w:p w14:paraId="51803E14" w14:textId="77777777" w:rsidR="00B56F8E" w:rsidRPr="00613E70" w:rsidRDefault="00B56F8E" w:rsidP="00093E84">
            <w:pPr>
              <w:spacing w:line="360" w:lineRule="auto"/>
              <w:rPr>
                <w:lang w:val="mk-MK"/>
              </w:rPr>
            </w:pPr>
            <w:r w:rsidRPr="00613E70">
              <w:rPr>
                <w:lang w:val="mk-MK"/>
              </w:rPr>
              <w:t>Развивање на патриотската свест и патриотските чуства,</w:t>
            </w:r>
          </w:p>
        </w:tc>
      </w:tr>
      <w:tr w:rsidR="00B56F8E" w:rsidRPr="00C05FE9" w14:paraId="0DD012C3" w14:textId="77777777" w:rsidTr="00093E84">
        <w:tc>
          <w:tcPr>
            <w:tcW w:w="630" w:type="dxa"/>
            <w:tcBorders>
              <w:top w:val="single" w:sz="4" w:space="0" w:color="auto"/>
              <w:left w:val="single" w:sz="4" w:space="0" w:color="auto"/>
              <w:bottom w:val="single" w:sz="4" w:space="0" w:color="auto"/>
              <w:right w:val="single" w:sz="4" w:space="0" w:color="auto"/>
            </w:tcBorders>
          </w:tcPr>
          <w:p w14:paraId="36D0085F" w14:textId="77777777" w:rsidR="00B56F8E" w:rsidRPr="00613E70" w:rsidRDefault="00B56F8E" w:rsidP="00093E84">
            <w:pPr>
              <w:spacing w:line="360" w:lineRule="auto"/>
              <w:jc w:val="center"/>
              <w:rPr>
                <w:lang w:val="ru-RU"/>
              </w:rPr>
            </w:pPr>
            <w:r w:rsidRPr="00613E70">
              <w:rPr>
                <w:lang w:val="ru-RU"/>
              </w:rPr>
              <w:t>2.</w:t>
            </w:r>
          </w:p>
        </w:tc>
        <w:tc>
          <w:tcPr>
            <w:tcW w:w="12510" w:type="dxa"/>
            <w:tcBorders>
              <w:top w:val="single" w:sz="4" w:space="0" w:color="auto"/>
              <w:left w:val="single" w:sz="4" w:space="0" w:color="auto"/>
              <w:bottom w:val="single" w:sz="4" w:space="0" w:color="auto"/>
              <w:right w:val="single" w:sz="4" w:space="0" w:color="auto"/>
            </w:tcBorders>
          </w:tcPr>
          <w:p w14:paraId="65DDECBE" w14:textId="77777777" w:rsidR="00B56F8E" w:rsidRPr="00613E70" w:rsidRDefault="00B56F8E" w:rsidP="00093E84">
            <w:pPr>
              <w:spacing w:line="360" w:lineRule="auto"/>
              <w:rPr>
                <w:lang w:val="mk-MK"/>
              </w:rPr>
            </w:pPr>
            <w:r w:rsidRPr="00613E70">
              <w:rPr>
                <w:lang w:val="mk-MK"/>
              </w:rPr>
              <w:t>Негување на прпадност на сопствениот народ но и на целата заедница,</w:t>
            </w:r>
          </w:p>
        </w:tc>
      </w:tr>
      <w:tr w:rsidR="00B56F8E" w:rsidRPr="00C05FE9" w14:paraId="6E817876" w14:textId="77777777" w:rsidTr="00093E84">
        <w:tc>
          <w:tcPr>
            <w:tcW w:w="630" w:type="dxa"/>
            <w:tcBorders>
              <w:top w:val="single" w:sz="4" w:space="0" w:color="auto"/>
              <w:left w:val="single" w:sz="4" w:space="0" w:color="auto"/>
              <w:bottom w:val="single" w:sz="4" w:space="0" w:color="auto"/>
              <w:right w:val="single" w:sz="4" w:space="0" w:color="auto"/>
            </w:tcBorders>
          </w:tcPr>
          <w:p w14:paraId="026C7F3C" w14:textId="77777777" w:rsidR="00B56F8E" w:rsidRPr="00613E70" w:rsidRDefault="00B56F8E" w:rsidP="00093E84">
            <w:pPr>
              <w:spacing w:line="360" w:lineRule="auto"/>
              <w:jc w:val="center"/>
              <w:rPr>
                <w:lang w:val="ru-RU"/>
              </w:rPr>
            </w:pPr>
            <w:r w:rsidRPr="00613E70">
              <w:rPr>
                <w:lang w:val="ru-RU"/>
              </w:rPr>
              <w:t>3.</w:t>
            </w:r>
          </w:p>
        </w:tc>
        <w:tc>
          <w:tcPr>
            <w:tcW w:w="12510" w:type="dxa"/>
            <w:tcBorders>
              <w:top w:val="single" w:sz="4" w:space="0" w:color="auto"/>
              <w:left w:val="single" w:sz="4" w:space="0" w:color="auto"/>
              <w:bottom w:val="single" w:sz="4" w:space="0" w:color="auto"/>
              <w:right w:val="single" w:sz="4" w:space="0" w:color="auto"/>
            </w:tcBorders>
          </w:tcPr>
          <w:p w14:paraId="1759E3B6" w14:textId="77777777" w:rsidR="00B56F8E" w:rsidRPr="00613E70" w:rsidRDefault="00B56F8E" w:rsidP="00093E84">
            <w:pPr>
              <w:spacing w:line="360" w:lineRule="auto"/>
              <w:rPr>
                <w:lang w:val="mk-MK"/>
              </w:rPr>
            </w:pPr>
            <w:r w:rsidRPr="00613E70">
              <w:rPr>
                <w:lang w:val="mk-MK"/>
              </w:rPr>
              <w:t>Развивање на другарството и пријателството помеѓу учениците,</w:t>
            </w:r>
          </w:p>
        </w:tc>
      </w:tr>
      <w:tr w:rsidR="00B56F8E" w:rsidRPr="00613E70" w14:paraId="24B6D01C" w14:textId="77777777" w:rsidTr="00093E84">
        <w:tc>
          <w:tcPr>
            <w:tcW w:w="630" w:type="dxa"/>
            <w:tcBorders>
              <w:top w:val="single" w:sz="4" w:space="0" w:color="auto"/>
              <w:left w:val="single" w:sz="4" w:space="0" w:color="auto"/>
              <w:bottom w:val="single" w:sz="4" w:space="0" w:color="auto"/>
              <w:right w:val="single" w:sz="4" w:space="0" w:color="auto"/>
            </w:tcBorders>
          </w:tcPr>
          <w:p w14:paraId="77F73250" w14:textId="77777777" w:rsidR="00B56F8E" w:rsidRPr="00613E70" w:rsidRDefault="00B56F8E" w:rsidP="00093E84">
            <w:pPr>
              <w:spacing w:line="360" w:lineRule="auto"/>
              <w:jc w:val="center"/>
              <w:rPr>
                <w:lang w:val="ru-RU"/>
              </w:rPr>
            </w:pPr>
            <w:r w:rsidRPr="00613E70">
              <w:rPr>
                <w:lang w:val="ru-RU"/>
              </w:rPr>
              <w:t>4.</w:t>
            </w:r>
          </w:p>
        </w:tc>
        <w:tc>
          <w:tcPr>
            <w:tcW w:w="12510" w:type="dxa"/>
            <w:tcBorders>
              <w:top w:val="single" w:sz="4" w:space="0" w:color="auto"/>
              <w:left w:val="single" w:sz="4" w:space="0" w:color="auto"/>
              <w:bottom w:val="single" w:sz="4" w:space="0" w:color="auto"/>
              <w:right w:val="single" w:sz="4" w:space="0" w:color="auto"/>
            </w:tcBorders>
          </w:tcPr>
          <w:p w14:paraId="6152132F" w14:textId="77777777" w:rsidR="00B56F8E" w:rsidRPr="00613E70" w:rsidRDefault="00B56F8E" w:rsidP="00093E84">
            <w:pPr>
              <w:spacing w:line="360" w:lineRule="auto"/>
              <w:rPr>
                <w:lang w:val="mk-MK"/>
              </w:rPr>
            </w:pPr>
            <w:r w:rsidRPr="00613E70">
              <w:rPr>
                <w:lang w:val="mk-MK"/>
              </w:rPr>
              <w:t xml:space="preserve">Меѓусебно запознавање и спријателување   </w:t>
            </w:r>
            <w:r w:rsidR="00401DE9">
              <w:rPr>
                <w:lang w:val="mk-MK"/>
              </w:rPr>
              <w:t>,</w:t>
            </w:r>
          </w:p>
        </w:tc>
      </w:tr>
    </w:tbl>
    <w:p w14:paraId="145A9A71" w14:textId="77777777" w:rsidR="00B56F8E" w:rsidRDefault="00B56F8E" w:rsidP="00806B27">
      <w:pPr>
        <w:pStyle w:val="Title"/>
        <w:rPr>
          <w:rFonts w:ascii="Arial" w:hAnsi="Arial" w:cs="Arial"/>
          <w:lang w:val="mk-MK"/>
        </w:rPr>
      </w:pPr>
    </w:p>
    <w:p w14:paraId="72E3937A" w14:textId="77777777" w:rsidR="00B56F8E" w:rsidRDefault="00B56F8E" w:rsidP="00B56F8E">
      <w:pPr>
        <w:spacing w:line="360" w:lineRule="auto"/>
        <w:rPr>
          <w:rFonts w:ascii="Arial" w:hAnsi="Arial" w:cs="Arial"/>
          <w:lang w:val="mk-MK"/>
        </w:rPr>
      </w:pPr>
    </w:p>
    <w:tbl>
      <w:tblPr>
        <w:tblW w:w="0" w:type="auto"/>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12690"/>
      </w:tblGrid>
      <w:tr w:rsidR="00B56F8E" w:rsidRPr="00613E70" w14:paraId="71C13765" w14:textId="77777777" w:rsidTr="00323E0B">
        <w:tc>
          <w:tcPr>
            <w:tcW w:w="1332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F9D9287" w14:textId="77777777" w:rsidR="00B56F8E" w:rsidRPr="00613E70" w:rsidRDefault="00B56F8E" w:rsidP="00093E84">
            <w:pPr>
              <w:spacing w:line="360" w:lineRule="auto"/>
              <w:ind w:left="360"/>
              <w:rPr>
                <w:b/>
                <w:lang w:val="ru-RU"/>
              </w:rPr>
            </w:pPr>
            <w:r w:rsidRPr="00613E70">
              <w:rPr>
                <w:b/>
                <w:lang w:val="ru-RU"/>
              </w:rPr>
              <w:t xml:space="preserve">         </w:t>
            </w:r>
          </w:p>
          <w:p w14:paraId="7B0B0B66" w14:textId="77777777" w:rsidR="00B56F8E" w:rsidRPr="00613E70" w:rsidRDefault="00B56F8E" w:rsidP="00093E84">
            <w:pPr>
              <w:spacing w:line="360" w:lineRule="auto"/>
              <w:ind w:left="360"/>
              <w:rPr>
                <w:b/>
                <w:lang w:val="ru-RU"/>
              </w:rPr>
            </w:pPr>
            <w:r w:rsidRPr="00613E70">
              <w:rPr>
                <w:b/>
                <w:lang w:val="ru-RU"/>
              </w:rPr>
              <w:t xml:space="preserve">            6.</w:t>
            </w:r>
            <w:r w:rsidRPr="00613E70">
              <w:rPr>
                <w:b/>
                <w:lang w:val="mk-MK"/>
              </w:rPr>
              <w:t xml:space="preserve">  ПРЕКУ ЗАЕДНИЦИТЕ НА УЧЕНИЦИТЕ</w:t>
            </w:r>
          </w:p>
        </w:tc>
      </w:tr>
      <w:tr w:rsidR="00B56F8E" w:rsidRPr="00613E70" w14:paraId="2C4A6AEC" w14:textId="77777777" w:rsidTr="00DC5148">
        <w:tc>
          <w:tcPr>
            <w:tcW w:w="630" w:type="dxa"/>
            <w:tcBorders>
              <w:top w:val="single" w:sz="4" w:space="0" w:color="auto"/>
              <w:left w:val="single" w:sz="4" w:space="0" w:color="auto"/>
              <w:bottom w:val="single" w:sz="4" w:space="0" w:color="auto"/>
              <w:right w:val="single" w:sz="4" w:space="0" w:color="auto"/>
            </w:tcBorders>
          </w:tcPr>
          <w:p w14:paraId="1C771AE6" w14:textId="77777777" w:rsidR="00B56F8E" w:rsidRPr="00613E70" w:rsidRDefault="00B56F8E" w:rsidP="00093E84">
            <w:pPr>
              <w:spacing w:line="360" w:lineRule="auto"/>
              <w:jc w:val="center"/>
              <w:rPr>
                <w:b/>
                <w:lang w:val="mk-MK"/>
              </w:rPr>
            </w:pPr>
            <w:r w:rsidRPr="00613E70">
              <w:rPr>
                <w:b/>
                <w:lang w:val="ru-RU"/>
              </w:rPr>
              <w:t>Бр.</w:t>
            </w:r>
          </w:p>
        </w:tc>
        <w:tc>
          <w:tcPr>
            <w:tcW w:w="12690" w:type="dxa"/>
            <w:tcBorders>
              <w:top w:val="single" w:sz="4" w:space="0" w:color="auto"/>
              <w:left w:val="single" w:sz="4" w:space="0" w:color="auto"/>
              <w:bottom w:val="single" w:sz="4" w:space="0" w:color="auto"/>
              <w:right w:val="single" w:sz="4" w:space="0" w:color="auto"/>
            </w:tcBorders>
          </w:tcPr>
          <w:p w14:paraId="204FB11D" w14:textId="77777777" w:rsidR="00B56F8E" w:rsidRPr="00613E70" w:rsidRDefault="00B56F8E" w:rsidP="00093E84">
            <w:pPr>
              <w:spacing w:line="360" w:lineRule="auto"/>
              <w:rPr>
                <w:b/>
                <w:lang w:val="ru-RU"/>
              </w:rPr>
            </w:pPr>
            <w:r w:rsidRPr="00613E70">
              <w:rPr>
                <w:b/>
                <w:lang w:val="ru-RU"/>
              </w:rPr>
              <w:t xml:space="preserve">                        Воспитни цели</w:t>
            </w:r>
          </w:p>
        </w:tc>
      </w:tr>
      <w:tr w:rsidR="00B56F8E" w:rsidRPr="00C05FE9" w14:paraId="5EE3311E" w14:textId="77777777" w:rsidTr="00DC5148">
        <w:tc>
          <w:tcPr>
            <w:tcW w:w="630" w:type="dxa"/>
            <w:tcBorders>
              <w:top w:val="single" w:sz="4" w:space="0" w:color="auto"/>
              <w:left w:val="single" w:sz="4" w:space="0" w:color="auto"/>
              <w:bottom w:val="single" w:sz="4" w:space="0" w:color="auto"/>
              <w:right w:val="single" w:sz="4" w:space="0" w:color="auto"/>
            </w:tcBorders>
          </w:tcPr>
          <w:p w14:paraId="3DF49ADA" w14:textId="77777777" w:rsidR="00B56F8E" w:rsidRPr="00613E70" w:rsidRDefault="00B56F8E" w:rsidP="00093E84">
            <w:pPr>
              <w:spacing w:line="360" w:lineRule="auto"/>
              <w:jc w:val="center"/>
              <w:rPr>
                <w:lang w:val="ru-RU"/>
              </w:rPr>
            </w:pPr>
            <w:r w:rsidRPr="00613E70">
              <w:rPr>
                <w:lang w:val="ru-RU"/>
              </w:rPr>
              <w:t>1.</w:t>
            </w:r>
          </w:p>
        </w:tc>
        <w:tc>
          <w:tcPr>
            <w:tcW w:w="12690" w:type="dxa"/>
            <w:tcBorders>
              <w:top w:val="single" w:sz="4" w:space="0" w:color="auto"/>
              <w:left w:val="single" w:sz="4" w:space="0" w:color="auto"/>
              <w:bottom w:val="single" w:sz="4" w:space="0" w:color="auto"/>
              <w:right w:val="single" w:sz="4" w:space="0" w:color="auto"/>
            </w:tcBorders>
          </w:tcPr>
          <w:p w14:paraId="6BE58318" w14:textId="77777777" w:rsidR="00B56F8E" w:rsidRPr="00613E70" w:rsidRDefault="00B56F8E" w:rsidP="00093E84">
            <w:pPr>
              <w:spacing w:line="360" w:lineRule="auto"/>
              <w:rPr>
                <w:lang w:val="mk-MK"/>
              </w:rPr>
            </w:pPr>
            <w:r w:rsidRPr="00613E70">
              <w:rPr>
                <w:lang w:val="mk-MK"/>
              </w:rPr>
              <w:t>Се придонесува за развивање и негување на другарски однос меѓу учениците и склоност  за колективен живот,</w:t>
            </w:r>
          </w:p>
        </w:tc>
      </w:tr>
      <w:tr w:rsidR="00B56F8E" w:rsidRPr="00C05FE9" w14:paraId="609CF858" w14:textId="77777777" w:rsidTr="00DC5148">
        <w:tc>
          <w:tcPr>
            <w:tcW w:w="630" w:type="dxa"/>
            <w:tcBorders>
              <w:top w:val="single" w:sz="4" w:space="0" w:color="auto"/>
              <w:left w:val="single" w:sz="4" w:space="0" w:color="auto"/>
              <w:bottom w:val="single" w:sz="4" w:space="0" w:color="auto"/>
              <w:right w:val="single" w:sz="4" w:space="0" w:color="auto"/>
            </w:tcBorders>
          </w:tcPr>
          <w:p w14:paraId="4CE04069" w14:textId="77777777" w:rsidR="00B56F8E" w:rsidRPr="00613E70" w:rsidRDefault="00B56F8E" w:rsidP="00093E84">
            <w:pPr>
              <w:spacing w:line="360" w:lineRule="auto"/>
              <w:jc w:val="center"/>
              <w:rPr>
                <w:lang w:val="ru-RU"/>
              </w:rPr>
            </w:pPr>
            <w:r w:rsidRPr="00613E70">
              <w:rPr>
                <w:lang w:val="ru-RU"/>
              </w:rPr>
              <w:t>2.</w:t>
            </w:r>
          </w:p>
        </w:tc>
        <w:tc>
          <w:tcPr>
            <w:tcW w:w="12690" w:type="dxa"/>
            <w:tcBorders>
              <w:top w:val="single" w:sz="4" w:space="0" w:color="auto"/>
              <w:left w:val="single" w:sz="4" w:space="0" w:color="auto"/>
              <w:bottom w:val="single" w:sz="4" w:space="0" w:color="auto"/>
              <w:right w:val="single" w:sz="4" w:space="0" w:color="auto"/>
            </w:tcBorders>
          </w:tcPr>
          <w:p w14:paraId="5213E74B" w14:textId="77777777" w:rsidR="00B56F8E" w:rsidRPr="00613E70" w:rsidRDefault="00B56F8E" w:rsidP="00093E84">
            <w:pPr>
              <w:spacing w:line="360" w:lineRule="auto"/>
              <w:rPr>
                <w:lang w:val="mk-MK"/>
              </w:rPr>
            </w:pPr>
            <w:r w:rsidRPr="00613E70">
              <w:rPr>
                <w:lang w:val="mk-MK"/>
              </w:rPr>
              <w:t>Се поттикнуваат учениците да го чуваат угледот на училиштето,да го одуваат редот и дисциплината и да го зачуваат училишниот инвентар</w:t>
            </w:r>
            <w:r w:rsidR="00401DE9">
              <w:rPr>
                <w:lang w:val="mk-MK"/>
              </w:rPr>
              <w:t>,</w:t>
            </w:r>
          </w:p>
        </w:tc>
      </w:tr>
      <w:tr w:rsidR="00B56F8E" w:rsidRPr="00C05FE9" w14:paraId="7640BBAB" w14:textId="77777777" w:rsidTr="00DC5148">
        <w:tc>
          <w:tcPr>
            <w:tcW w:w="630" w:type="dxa"/>
            <w:tcBorders>
              <w:top w:val="single" w:sz="4" w:space="0" w:color="auto"/>
              <w:left w:val="single" w:sz="4" w:space="0" w:color="auto"/>
              <w:bottom w:val="single" w:sz="4" w:space="0" w:color="auto"/>
              <w:right w:val="single" w:sz="4" w:space="0" w:color="auto"/>
            </w:tcBorders>
          </w:tcPr>
          <w:p w14:paraId="00F0287B" w14:textId="77777777" w:rsidR="00B56F8E" w:rsidRPr="00613E70" w:rsidRDefault="00B56F8E" w:rsidP="00093E84">
            <w:pPr>
              <w:spacing w:line="360" w:lineRule="auto"/>
              <w:jc w:val="center"/>
              <w:rPr>
                <w:lang w:val="ru-RU"/>
              </w:rPr>
            </w:pPr>
            <w:r w:rsidRPr="00613E70">
              <w:rPr>
                <w:lang w:val="ru-RU"/>
              </w:rPr>
              <w:t>3.</w:t>
            </w:r>
          </w:p>
        </w:tc>
        <w:tc>
          <w:tcPr>
            <w:tcW w:w="12690" w:type="dxa"/>
            <w:tcBorders>
              <w:top w:val="single" w:sz="4" w:space="0" w:color="auto"/>
              <w:left w:val="single" w:sz="4" w:space="0" w:color="auto"/>
              <w:bottom w:val="single" w:sz="4" w:space="0" w:color="auto"/>
              <w:right w:val="single" w:sz="4" w:space="0" w:color="auto"/>
            </w:tcBorders>
          </w:tcPr>
          <w:p w14:paraId="184DA85D" w14:textId="77777777" w:rsidR="00B56F8E" w:rsidRPr="00613E70" w:rsidRDefault="00B56F8E" w:rsidP="00093E84">
            <w:pPr>
              <w:spacing w:line="360" w:lineRule="auto"/>
              <w:rPr>
                <w:lang w:val="mk-MK"/>
              </w:rPr>
            </w:pPr>
            <w:r w:rsidRPr="00613E70">
              <w:rPr>
                <w:lang w:val="mk-MK"/>
              </w:rPr>
              <w:t>Да се развива кај учениците свест за потребата од постојана и конструктивна соработка со наставнивжците,одделенските раководиотели и другите образовни фактори при решавање на прашања и проблеми ви врска со наставата и другите образовни активности во училиштето,</w:t>
            </w:r>
          </w:p>
        </w:tc>
      </w:tr>
      <w:tr w:rsidR="00B56F8E" w:rsidRPr="00C05FE9" w14:paraId="68FB5656" w14:textId="77777777" w:rsidTr="00DC5148">
        <w:tc>
          <w:tcPr>
            <w:tcW w:w="630" w:type="dxa"/>
            <w:tcBorders>
              <w:top w:val="single" w:sz="4" w:space="0" w:color="auto"/>
              <w:left w:val="single" w:sz="4" w:space="0" w:color="auto"/>
              <w:bottom w:val="single" w:sz="4" w:space="0" w:color="auto"/>
              <w:right w:val="single" w:sz="4" w:space="0" w:color="auto"/>
            </w:tcBorders>
          </w:tcPr>
          <w:p w14:paraId="2C6C8A31" w14:textId="77777777" w:rsidR="00B56F8E" w:rsidRPr="00613E70" w:rsidRDefault="00B56F8E" w:rsidP="00093E84">
            <w:pPr>
              <w:spacing w:line="360" w:lineRule="auto"/>
              <w:jc w:val="center"/>
              <w:rPr>
                <w:lang w:val="ru-RU"/>
              </w:rPr>
            </w:pPr>
            <w:r w:rsidRPr="00613E70">
              <w:rPr>
                <w:lang w:val="ru-RU"/>
              </w:rPr>
              <w:t>4.</w:t>
            </w:r>
          </w:p>
        </w:tc>
        <w:tc>
          <w:tcPr>
            <w:tcW w:w="12690" w:type="dxa"/>
            <w:tcBorders>
              <w:top w:val="single" w:sz="4" w:space="0" w:color="auto"/>
              <w:left w:val="single" w:sz="4" w:space="0" w:color="auto"/>
              <w:bottom w:val="single" w:sz="4" w:space="0" w:color="auto"/>
              <w:right w:val="single" w:sz="4" w:space="0" w:color="auto"/>
            </w:tcBorders>
          </w:tcPr>
          <w:p w14:paraId="5AFE4DCB" w14:textId="77777777" w:rsidR="00B56F8E" w:rsidRPr="00613E70" w:rsidRDefault="00B56F8E" w:rsidP="00093E84">
            <w:pPr>
              <w:spacing w:line="276" w:lineRule="auto"/>
              <w:rPr>
                <w:lang w:val="mk-MK"/>
              </w:rPr>
            </w:pPr>
            <w:r w:rsidRPr="00613E70">
              <w:rPr>
                <w:lang w:val="mk-MK"/>
              </w:rPr>
              <w:t>Да придонесува во организирањето и спроведубжвањето на општествено-културниот,заб</w:t>
            </w:r>
            <w:r>
              <w:rPr>
                <w:lang w:val="mk-MK"/>
              </w:rPr>
              <w:t>авно-рекреативниот и здраствено-</w:t>
            </w:r>
            <w:r w:rsidRPr="00613E70">
              <w:rPr>
                <w:lang w:val="mk-MK"/>
              </w:rPr>
              <w:t>хигијенскиот живот на учениците.</w:t>
            </w:r>
          </w:p>
        </w:tc>
      </w:tr>
    </w:tbl>
    <w:p w14:paraId="0D2C092C" w14:textId="77777777" w:rsidR="00B56F8E" w:rsidRDefault="00B56F8E" w:rsidP="00B56F8E">
      <w:pPr>
        <w:spacing w:line="360" w:lineRule="auto"/>
        <w:rPr>
          <w:rFonts w:ascii="Arial" w:hAnsi="Arial" w:cs="Arial"/>
          <w:lang w:val="mk-MK"/>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
        <w:gridCol w:w="12690"/>
      </w:tblGrid>
      <w:tr w:rsidR="00B56F8E" w:rsidRPr="00C05FE9" w14:paraId="5F1BF4CE" w14:textId="77777777" w:rsidTr="00323E0B">
        <w:tc>
          <w:tcPr>
            <w:tcW w:w="1350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D688DFC" w14:textId="77777777" w:rsidR="00B56F8E" w:rsidRPr="00931FA0" w:rsidRDefault="00B56F8E" w:rsidP="00093E84">
            <w:pPr>
              <w:spacing w:line="360" w:lineRule="auto"/>
              <w:ind w:left="360"/>
              <w:rPr>
                <w:b/>
                <w:lang w:val="ru-RU"/>
              </w:rPr>
            </w:pPr>
            <w:r>
              <w:rPr>
                <w:b/>
                <w:lang w:val="ru-RU"/>
              </w:rPr>
              <w:t xml:space="preserve">    </w:t>
            </w:r>
            <w:r w:rsidRPr="00613E70">
              <w:rPr>
                <w:b/>
                <w:lang w:val="ru-RU"/>
              </w:rPr>
              <w:t xml:space="preserve"> 7.</w:t>
            </w:r>
            <w:r w:rsidRPr="00613E70">
              <w:rPr>
                <w:b/>
                <w:lang w:val="mk-MK"/>
              </w:rPr>
              <w:t xml:space="preserve">  ПРЕКУ ГРИЖА ЗА ЗДРАВЈЕТО НА УЧЕНИЦИТЕ</w:t>
            </w:r>
          </w:p>
        </w:tc>
      </w:tr>
      <w:tr w:rsidR="00B56F8E" w:rsidRPr="00613E70" w14:paraId="721C5FBF" w14:textId="77777777" w:rsidTr="00093E84">
        <w:tc>
          <w:tcPr>
            <w:tcW w:w="810" w:type="dxa"/>
            <w:tcBorders>
              <w:top w:val="single" w:sz="4" w:space="0" w:color="auto"/>
              <w:left w:val="single" w:sz="4" w:space="0" w:color="auto"/>
              <w:bottom w:val="single" w:sz="4" w:space="0" w:color="auto"/>
              <w:right w:val="single" w:sz="4" w:space="0" w:color="auto"/>
            </w:tcBorders>
          </w:tcPr>
          <w:p w14:paraId="4E8B7134" w14:textId="77777777" w:rsidR="00B56F8E" w:rsidRPr="00613E70" w:rsidRDefault="00B56F8E" w:rsidP="00093E84">
            <w:pPr>
              <w:spacing w:line="360" w:lineRule="auto"/>
              <w:jc w:val="center"/>
              <w:rPr>
                <w:b/>
                <w:lang w:val="mk-MK"/>
              </w:rPr>
            </w:pPr>
            <w:r w:rsidRPr="00613E70">
              <w:rPr>
                <w:b/>
                <w:lang w:val="ru-RU"/>
              </w:rPr>
              <w:t>Бр.</w:t>
            </w:r>
          </w:p>
        </w:tc>
        <w:tc>
          <w:tcPr>
            <w:tcW w:w="12690" w:type="dxa"/>
            <w:tcBorders>
              <w:top w:val="single" w:sz="4" w:space="0" w:color="auto"/>
              <w:left w:val="single" w:sz="4" w:space="0" w:color="auto"/>
              <w:bottom w:val="single" w:sz="4" w:space="0" w:color="auto"/>
              <w:right w:val="single" w:sz="4" w:space="0" w:color="auto"/>
            </w:tcBorders>
          </w:tcPr>
          <w:p w14:paraId="5682C715" w14:textId="77777777" w:rsidR="00B56F8E" w:rsidRPr="00613E70" w:rsidRDefault="00B56F8E" w:rsidP="00093E84">
            <w:pPr>
              <w:spacing w:line="360" w:lineRule="auto"/>
              <w:rPr>
                <w:b/>
                <w:lang w:val="ru-RU"/>
              </w:rPr>
            </w:pPr>
            <w:r w:rsidRPr="00613E70">
              <w:rPr>
                <w:b/>
                <w:lang w:val="ru-RU"/>
              </w:rPr>
              <w:t xml:space="preserve">                        Воспитни цели</w:t>
            </w:r>
          </w:p>
        </w:tc>
      </w:tr>
      <w:tr w:rsidR="00B56F8E" w:rsidRPr="00C05FE9" w14:paraId="547F2945" w14:textId="77777777" w:rsidTr="00093E84">
        <w:tc>
          <w:tcPr>
            <w:tcW w:w="810" w:type="dxa"/>
            <w:tcBorders>
              <w:top w:val="single" w:sz="4" w:space="0" w:color="auto"/>
              <w:left w:val="single" w:sz="4" w:space="0" w:color="auto"/>
              <w:bottom w:val="single" w:sz="4" w:space="0" w:color="auto"/>
              <w:right w:val="single" w:sz="4" w:space="0" w:color="auto"/>
            </w:tcBorders>
          </w:tcPr>
          <w:p w14:paraId="45920A89" w14:textId="77777777" w:rsidR="00B56F8E" w:rsidRPr="00613E70" w:rsidRDefault="00B56F8E" w:rsidP="00093E84">
            <w:pPr>
              <w:spacing w:line="360" w:lineRule="auto"/>
              <w:jc w:val="center"/>
              <w:rPr>
                <w:lang w:val="ru-RU"/>
              </w:rPr>
            </w:pPr>
            <w:r w:rsidRPr="00613E70">
              <w:rPr>
                <w:lang w:val="ru-RU"/>
              </w:rPr>
              <w:t>1.</w:t>
            </w:r>
          </w:p>
        </w:tc>
        <w:tc>
          <w:tcPr>
            <w:tcW w:w="12690" w:type="dxa"/>
            <w:tcBorders>
              <w:top w:val="single" w:sz="4" w:space="0" w:color="auto"/>
              <w:left w:val="single" w:sz="4" w:space="0" w:color="auto"/>
              <w:bottom w:val="single" w:sz="4" w:space="0" w:color="auto"/>
              <w:right w:val="single" w:sz="4" w:space="0" w:color="auto"/>
            </w:tcBorders>
          </w:tcPr>
          <w:p w14:paraId="0EAB1632" w14:textId="77777777" w:rsidR="00B56F8E" w:rsidRPr="00613E70" w:rsidRDefault="00B56F8E" w:rsidP="00093E84">
            <w:pPr>
              <w:spacing w:line="360" w:lineRule="auto"/>
              <w:rPr>
                <w:lang w:val="mk-MK"/>
              </w:rPr>
            </w:pPr>
            <w:r w:rsidRPr="00613E70">
              <w:rPr>
                <w:lang w:val="mk-MK"/>
              </w:rPr>
              <w:t>Да се поттикнува и да се охрабрува да учениците бидат здрави и свесни за безбедноста во и надвиор од училиштето,</w:t>
            </w:r>
          </w:p>
        </w:tc>
      </w:tr>
      <w:tr w:rsidR="00B56F8E" w:rsidRPr="00C05FE9" w14:paraId="35B6A892" w14:textId="77777777" w:rsidTr="00093E84">
        <w:tc>
          <w:tcPr>
            <w:tcW w:w="810" w:type="dxa"/>
            <w:tcBorders>
              <w:top w:val="single" w:sz="4" w:space="0" w:color="auto"/>
              <w:left w:val="single" w:sz="4" w:space="0" w:color="auto"/>
              <w:bottom w:val="single" w:sz="4" w:space="0" w:color="auto"/>
              <w:right w:val="single" w:sz="4" w:space="0" w:color="auto"/>
            </w:tcBorders>
          </w:tcPr>
          <w:p w14:paraId="2D5F233E" w14:textId="77777777" w:rsidR="00B56F8E" w:rsidRPr="00613E70" w:rsidRDefault="00B56F8E" w:rsidP="00093E84">
            <w:pPr>
              <w:spacing w:line="360" w:lineRule="auto"/>
              <w:jc w:val="center"/>
              <w:rPr>
                <w:lang w:val="ru-RU"/>
              </w:rPr>
            </w:pPr>
            <w:r w:rsidRPr="00613E70">
              <w:rPr>
                <w:lang w:val="ru-RU"/>
              </w:rPr>
              <w:t>2.</w:t>
            </w:r>
          </w:p>
        </w:tc>
        <w:tc>
          <w:tcPr>
            <w:tcW w:w="12690" w:type="dxa"/>
            <w:tcBorders>
              <w:top w:val="single" w:sz="4" w:space="0" w:color="auto"/>
              <w:left w:val="single" w:sz="4" w:space="0" w:color="auto"/>
              <w:bottom w:val="single" w:sz="4" w:space="0" w:color="auto"/>
              <w:right w:val="single" w:sz="4" w:space="0" w:color="auto"/>
            </w:tcBorders>
          </w:tcPr>
          <w:p w14:paraId="35D7DFEF" w14:textId="77777777" w:rsidR="00B56F8E" w:rsidRPr="00613E70" w:rsidRDefault="00B56F8E" w:rsidP="00093E84">
            <w:pPr>
              <w:spacing w:line="360" w:lineRule="auto"/>
              <w:rPr>
                <w:lang w:val="mk-MK"/>
              </w:rPr>
            </w:pPr>
            <w:r w:rsidRPr="00613E70">
              <w:rPr>
                <w:lang w:val="mk-MK"/>
              </w:rPr>
              <w:t>Да стекнуваат информации и знаења  за здравјето и неговото унапредување,</w:t>
            </w:r>
          </w:p>
        </w:tc>
      </w:tr>
      <w:tr w:rsidR="00B56F8E" w:rsidRPr="00C05FE9" w14:paraId="55442222" w14:textId="77777777" w:rsidTr="00093E84">
        <w:tc>
          <w:tcPr>
            <w:tcW w:w="810" w:type="dxa"/>
            <w:tcBorders>
              <w:top w:val="single" w:sz="4" w:space="0" w:color="auto"/>
              <w:left w:val="single" w:sz="4" w:space="0" w:color="auto"/>
              <w:bottom w:val="single" w:sz="4" w:space="0" w:color="auto"/>
              <w:right w:val="single" w:sz="4" w:space="0" w:color="auto"/>
            </w:tcBorders>
          </w:tcPr>
          <w:p w14:paraId="3B6DAD39" w14:textId="77777777" w:rsidR="00B56F8E" w:rsidRPr="00613E70" w:rsidRDefault="00B56F8E" w:rsidP="00093E84">
            <w:pPr>
              <w:spacing w:line="360" w:lineRule="auto"/>
              <w:jc w:val="center"/>
              <w:rPr>
                <w:lang w:val="ru-RU"/>
              </w:rPr>
            </w:pPr>
            <w:r w:rsidRPr="00613E70">
              <w:rPr>
                <w:lang w:val="ru-RU"/>
              </w:rPr>
              <w:t>3.</w:t>
            </w:r>
          </w:p>
        </w:tc>
        <w:tc>
          <w:tcPr>
            <w:tcW w:w="12690" w:type="dxa"/>
            <w:tcBorders>
              <w:top w:val="single" w:sz="4" w:space="0" w:color="auto"/>
              <w:left w:val="single" w:sz="4" w:space="0" w:color="auto"/>
              <w:bottom w:val="single" w:sz="4" w:space="0" w:color="auto"/>
              <w:right w:val="single" w:sz="4" w:space="0" w:color="auto"/>
            </w:tcBorders>
          </w:tcPr>
          <w:p w14:paraId="799B48C8" w14:textId="77777777" w:rsidR="00B56F8E" w:rsidRPr="00613E70" w:rsidRDefault="00B56F8E" w:rsidP="00093E84">
            <w:pPr>
              <w:spacing w:line="360" w:lineRule="auto"/>
              <w:rPr>
                <w:lang w:val="mk-MK"/>
              </w:rPr>
            </w:pPr>
            <w:r w:rsidRPr="00613E70">
              <w:rPr>
                <w:lang w:val="mk-MK"/>
              </w:rPr>
              <w:t>Да придонесат за оспособување на учениците и вработените за здрав начин на живеење,</w:t>
            </w:r>
          </w:p>
        </w:tc>
      </w:tr>
      <w:tr w:rsidR="00B56F8E" w:rsidRPr="00C05FE9" w14:paraId="57931358" w14:textId="77777777" w:rsidTr="00093E84">
        <w:tc>
          <w:tcPr>
            <w:tcW w:w="810" w:type="dxa"/>
            <w:tcBorders>
              <w:top w:val="single" w:sz="4" w:space="0" w:color="auto"/>
              <w:left w:val="single" w:sz="4" w:space="0" w:color="auto"/>
              <w:bottom w:val="single" w:sz="4" w:space="0" w:color="auto"/>
              <w:right w:val="single" w:sz="4" w:space="0" w:color="auto"/>
            </w:tcBorders>
          </w:tcPr>
          <w:p w14:paraId="31DE4765" w14:textId="77777777" w:rsidR="00B56F8E" w:rsidRPr="00613E70" w:rsidRDefault="00B56F8E" w:rsidP="00093E84">
            <w:pPr>
              <w:spacing w:line="360" w:lineRule="auto"/>
              <w:jc w:val="center"/>
              <w:rPr>
                <w:lang w:val="ru-RU"/>
              </w:rPr>
            </w:pPr>
            <w:r w:rsidRPr="00613E70">
              <w:rPr>
                <w:lang w:val="ru-RU"/>
              </w:rPr>
              <w:t>4.</w:t>
            </w:r>
          </w:p>
        </w:tc>
        <w:tc>
          <w:tcPr>
            <w:tcW w:w="12690" w:type="dxa"/>
            <w:tcBorders>
              <w:top w:val="single" w:sz="4" w:space="0" w:color="auto"/>
              <w:left w:val="single" w:sz="4" w:space="0" w:color="auto"/>
              <w:bottom w:val="single" w:sz="4" w:space="0" w:color="auto"/>
              <w:right w:val="single" w:sz="4" w:space="0" w:color="auto"/>
            </w:tcBorders>
          </w:tcPr>
          <w:p w14:paraId="3765CDC0" w14:textId="77777777" w:rsidR="00B56F8E" w:rsidRPr="00613E70" w:rsidRDefault="00B56F8E" w:rsidP="00093E84">
            <w:pPr>
              <w:spacing w:line="360" w:lineRule="auto"/>
              <w:rPr>
                <w:lang w:val="mk-MK"/>
              </w:rPr>
            </w:pPr>
            <w:r w:rsidRPr="00613E70">
              <w:rPr>
                <w:lang w:val="mk-MK"/>
              </w:rPr>
              <w:t>Да ги оспособи  за комуникација со врсниците и возрасните,</w:t>
            </w:r>
          </w:p>
        </w:tc>
      </w:tr>
      <w:tr w:rsidR="00B56F8E" w:rsidRPr="00C05FE9" w14:paraId="68D9C05B" w14:textId="77777777" w:rsidTr="00093E84">
        <w:tc>
          <w:tcPr>
            <w:tcW w:w="810" w:type="dxa"/>
            <w:tcBorders>
              <w:top w:val="single" w:sz="4" w:space="0" w:color="auto"/>
              <w:left w:val="single" w:sz="4" w:space="0" w:color="auto"/>
              <w:bottom w:val="single" w:sz="4" w:space="0" w:color="auto"/>
              <w:right w:val="single" w:sz="4" w:space="0" w:color="auto"/>
            </w:tcBorders>
          </w:tcPr>
          <w:p w14:paraId="4059F395" w14:textId="77777777" w:rsidR="00B56F8E" w:rsidRPr="00613E70" w:rsidRDefault="00B56F8E" w:rsidP="00093E84">
            <w:pPr>
              <w:spacing w:line="360" w:lineRule="auto"/>
              <w:jc w:val="center"/>
              <w:rPr>
                <w:lang w:val="ru-RU"/>
              </w:rPr>
            </w:pPr>
            <w:r w:rsidRPr="00613E70">
              <w:rPr>
                <w:lang w:val="ru-RU"/>
              </w:rPr>
              <w:t>5.</w:t>
            </w:r>
          </w:p>
        </w:tc>
        <w:tc>
          <w:tcPr>
            <w:tcW w:w="12690" w:type="dxa"/>
            <w:tcBorders>
              <w:top w:val="single" w:sz="4" w:space="0" w:color="auto"/>
              <w:left w:val="single" w:sz="4" w:space="0" w:color="auto"/>
              <w:bottom w:val="single" w:sz="4" w:space="0" w:color="auto"/>
              <w:right w:val="single" w:sz="4" w:space="0" w:color="auto"/>
            </w:tcBorders>
          </w:tcPr>
          <w:p w14:paraId="55E26216" w14:textId="77777777" w:rsidR="00B56F8E" w:rsidRPr="00613E70" w:rsidRDefault="00B56F8E" w:rsidP="00093E84">
            <w:pPr>
              <w:spacing w:line="360" w:lineRule="auto"/>
              <w:rPr>
                <w:lang w:val="mk-MK"/>
              </w:rPr>
            </w:pPr>
            <w:r w:rsidRPr="00613E70">
              <w:rPr>
                <w:lang w:val="mk-MK"/>
              </w:rPr>
              <w:t>Да ја развива самопочитта и самодовербата кај учениците</w:t>
            </w:r>
            <w:r w:rsidR="00401DE9">
              <w:rPr>
                <w:lang w:val="mk-MK"/>
              </w:rPr>
              <w:t>,</w:t>
            </w:r>
          </w:p>
        </w:tc>
      </w:tr>
      <w:tr w:rsidR="00B56F8E" w:rsidRPr="00C05FE9" w14:paraId="2FF1942E" w14:textId="77777777" w:rsidTr="00093E84">
        <w:tc>
          <w:tcPr>
            <w:tcW w:w="810" w:type="dxa"/>
            <w:tcBorders>
              <w:top w:val="single" w:sz="4" w:space="0" w:color="auto"/>
              <w:left w:val="single" w:sz="4" w:space="0" w:color="auto"/>
              <w:bottom w:val="single" w:sz="4" w:space="0" w:color="auto"/>
              <w:right w:val="single" w:sz="4" w:space="0" w:color="auto"/>
            </w:tcBorders>
          </w:tcPr>
          <w:p w14:paraId="04B53F26" w14:textId="77777777" w:rsidR="00B56F8E" w:rsidRPr="00613E70" w:rsidRDefault="00B56F8E" w:rsidP="00093E84">
            <w:pPr>
              <w:spacing w:line="360" w:lineRule="auto"/>
              <w:jc w:val="center"/>
              <w:rPr>
                <w:lang w:val="ru-RU"/>
              </w:rPr>
            </w:pPr>
            <w:r w:rsidRPr="00613E70">
              <w:rPr>
                <w:lang w:val="ru-RU"/>
              </w:rPr>
              <w:t>6.</w:t>
            </w:r>
          </w:p>
        </w:tc>
        <w:tc>
          <w:tcPr>
            <w:tcW w:w="12690" w:type="dxa"/>
            <w:tcBorders>
              <w:top w:val="single" w:sz="4" w:space="0" w:color="auto"/>
              <w:left w:val="single" w:sz="4" w:space="0" w:color="auto"/>
              <w:bottom w:val="single" w:sz="4" w:space="0" w:color="auto"/>
              <w:right w:val="single" w:sz="4" w:space="0" w:color="auto"/>
            </w:tcBorders>
          </w:tcPr>
          <w:p w14:paraId="38445159" w14:textId="77777777" w:rsidR="00B56F8E" w:rsidRPr="00613E70" w:rsidRDefault="00B56F8E" w:rsidP="00093E84">
            <w:pPr>
              <w:spacing w:line="360" w:lineRule="auto"/>
              <w:rPr>
                <w:lang w:val="mk-MK"/>
              </w:rPr>
            </w:pPr>
            <w:r w:rsidRPr="00613E70">
              <w:rPr>
                <w:lang w:val="mk-MK"/>
              </w:rPr>
              <w:t>Да овозможи учениците да се здобијат со искуство да бидат и самите фактори за промените во разни средини.</w:t>
            </w:r>
          </w:p>
        </w:tc>
      </w:tr>
    </w:tbl>
    <w:p w14:paraId="61CE822C" w14:textId="77777777" w:rsidR="00B56F8E" w:rsidRDefault="00B56F8E" w:rsidP="00B56F8E">
      <w:pPr>
        <w:spacing w:line="360" w:lineRule="auto"/>
        <w:rPr>
          <w:rFonts w:ascii="Arial" w:hAnsi="Arial" w:cs="Arial"/>
          <w:lang w:val="mk-MK"/>
        </w:rPr>
      </w:pPr>
    </w:p>
    <w:tbl>
      <w:tblPr>
        <w:tblpPr w:leftFromText="180" w:rightFromText="180" w:vertAnchor="page" w:horzAnchor="margin" w:tblpXSpec="center" w:tblpY="10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12638"/>
      </w:tblGrid>
      <w:tr w:rsidR="00B56F8E" w:rsidRPr="00613E70" w14:paraId="3AED5F57" w14:textId="77777777" w:rsidTr="00323E0B">
        <w:trPr>
          <w:trHeight w:val="436"/>
        </w:trPr>
        <w:tc>
          <w:tcPr>
            <w:tcW w:w="13278"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A64CD8A" w14:textId="77777777" w:rsidR="00B56F8E" w:rsidRDefault="00B56F8E" w:rsidP="00B56F8E">
            <w:pPr>
              <w:rPr>
                <w:lang w:val="ru-RU"/>
              </w:rPr>
            </w:pPr>
          </w:p>
          <w:p w14:paraId="182E1521" w14:textId="77777777" w:rsidR="00B56F8E" w:rsidRPr="00CD4740" w:rsidRDefault="00B56F8E" w:rsidP="00B56F8E">
            <w:pPr>
              <w:rPr>
                <w:b/>
                <w:sz w:val="28"/>
                <w:szCs w:val="28"/>
                <w:lang w:val="ru-RU"/>
              </w:rPr>
            </w:pPr>
            <w:r>
              <w:rPr>
                <w:lang w:val="ru-RU"/>
              </w:rPr>
              <w:t xml:space="preserve">                                           </w:t>
            </w:r>
            <w:r w:rsidRPr="00CD4740">
              <w:rPr>
                <w:b/>
                <w:sz w:val="28"/>
                <w:szCs w:val="28"/>
                <w:lang w:val="ru-RU"/>
              </w:rPr>
              <w:t xml:space="preserve">5.ПРЕКУ ЕКОЛОШКА СЕКЦИЈА </w:t>
            </w:r>
          </w:p>
        </w:tc>
      </w:tr>
      <w:tr w:rsidR="00B56F8E" w:rsidRPr="00613E70" w14:paraId="4AE9973E" w14:textId="77777777" w:rsidTr="00B56F8E">
        <w:trPr>
          <w:trHeight w:val="379"/>
        </w:trPr>
        <w:tc>
          <w:tcPr>
            <w:tcW w:w="640" w:type="dxa"/>
            <w:tcBorders>
              <w:top w:val="single" w:sz="4" w:space="0" w:color="auto"/>
              <w:left w:val="single" w:sz="4" w:space="0" w:color="auto"/>
              <w:bottom w:val="single" w:sz="4" w:space="0" w:color="auto"/>
              <w:right w:val="single" w:sz="4" w:space="0" w:color="auto"/>
            </w:tcBorders>
          </w:tcPr>
          <w:p w14:paraId="3F6F69F7" w14:textId="77777777" w:rsidR="00B56F8E" w:rsidRPr="00613E70" w:rsidRDefault="00B56F8E" w:rsidP="00B56F8E">
            <w:pPr>
              <w:spacing w:line="360" w:lineRule="auto"/>
              <w:jc w:val="center"/>
              <w:rPr>
                <w:b/>
                <w:lang w:val="mk-MK"/>
              </w:rPr>
            </w:pPr>
            <w:r w:rsidRPr="00613E70">
              <w:rPr>
                <w:b/>
                <w:lang w:val="ru-RU"/>
              </w:rPr>
              <w:t>Бр.</w:t>
            </w:r>
          </w:p>
        </w:tc>
        <w:tc>
          <w:tcPr>
            <w:tcW w:w="12638" w:type="dxa"/>
            <w:tcBorders>
              <w:top w:val="single" w:sz="4" w:space="0" w:color="auto"/>
              <w:left w:val="single" w:sz="4" w:space="0" w:color="auto"/>
              <w:bottom w:val="single" w:sz="4" w:space="0" w:color="auto"/>
              <w:right w:val="single" w:sz="4" w:space="0" w:color="auto"/>
            </w:tcBorders>
          </w:tcPr>
          <w:p w14:paraId="30410F02" w14:textId="77777777" w:rsidR="00B56F8E" w:rsidRPr="00613E70" w:rsidRDefault="00B56F8E" w:rsidP="00B56F8E">
            <w:pPr>
              <w:spacing w:line="360" w:lineRule="auto"/>
              <w:rPr>
                <w:b/>
                <w:lang w:val="ru-RU"/>
              </w:rPr>
            </w:pPr>
            <w:r w:rsidRPr="00613E70">
              <w:rPr>
                <w:b/>
                <w:lang w:val="ru-RU"/>
              </w:rPr>
              <w:t xml:space="preserve">                        Воспитни цели</w:t>
            </w:r>
          </w:p>
        </w:tc>
      </w:tr>
      <w:tr w:rsidR="00B56F8E" w:rsidRPr="00C05FE9" w14:paraId="44FBCD4C" w14:textId="77777777" w:rsidTr="00B56F8E">
        <w:trPr>
          <w:trHeight w:val="771"/>
        </w:trPr>
        <w:tc>
          <w:tcPr>
            <w:tcW w:w="640" w:type="dxa"/>
            <w:tcBorders>
              <w:top w:val="single" w:sz="4" w:space="0" w:color="auto"/>
              <w:left w:val="single" w:sz="4" w:space="0" w:color="auto"/>
              <w:bottom w:val="single" w:sz="4" w:space="0" w:color="auto"/>
              <w:right w:val="single" w:sz="4" w:space="0" w:color="auto"/>
            </w:tcBorders>
          </w:tcPr>
          <w:p w14:paraId="7E5C055A" w14:textId="77777777" w:rsidR="00B56F8E" w:rsidRPr="00613E70" w:rsidRDefault="00B56F8E" w:rsidP="00B56F8E">
            <w:pPr>
              <w:spacing w:line="360" w:lineRule="auto"/>
              <w:rPr>
                <w:lang w:val="ru-RU"/>
              </w:rPr>
            </w:pPr>
            <w:r w:rsidRPr="00613E70">
              <w:rPr>
                <w:lang w:val="ru-RU"/>
              </w:rPr>
              <w:t>1.</w:t>
            </w:r>
          </w:p>
        </w:tc>
        <w:tc>
          <w:tcPr>
            <w:tcW w:w="12638" w:type="dxa"/>
            <w:tcBorders>
              <w:top w:val="single" w:sz="4" w:space="0" w:color="auto"/>
              <w:left w:val="single" w:sz="4" w:space="0" w:color="auto"/>
              <w:bottom w:val="single" w:sz="4" w:space="0" w:color="auto"/>
              <w:right w:val="single" w:sz="4" w:space="0" w:color="auto"/>
            </w:tcBorders>
          </w:tcPr>
          <w:p w14:paraId="2B465A1D" w14:textId="77777777" w:rsidR="00B56F8E" w:rsidRPr="00613E70" w:rsidRDefault="00B56F8E" w:rsidP="00B56F8E">
            <w:pPr>
              <w:spacing w:line="360" w:lineRule="auto"/>
              <w:rPr>
                <w:lang w:val="mk-MK"/>
              </w:rPr>
            </w:pPr>
            <w:r w:rsidRPr="00613E70">
              <w:rPr>
                <w:lang w:val="mk-MK"/>
              </w:rPr>
              <w:t>Се развива лубов и позитивен однос кон трудот и чуства за одговорност при работата,</w:t>
            </w:r>
          </w:p>
        </w:tc>
      </w:tr>
      <w:tr w:rsidR="00B56F8E" w:rsidRPr="00C05FE9" w14:paraId="3CD33306" w14:textId="77777777" w:rsidTr="00B56F8E">
        <w:trPr>
          <w:trHeight w:val="771"/>
        </w:trPr>
        <w:tc>
          <w:tcPr>
            <w:tcW w:w="640" w:type="dxa"/>
            <w:tcBorders>
              <w:top w:val="single" w:sz="4" w:space="0" w:color="auto"/>
              <w:left w:val="single" w:sz="4" w:space="0" w:color="auto"/>
              <w:bottom w:val="single" w:sz="4" w:space="0" w:color="auto"/>
              <w:right w:val="single" w:sz="4" w:space="0" w:color="auto"/>
            </w:tcBorders>
          </w:tcPr>
          <w:p w14:paraId="0AFFB062" w14:textId="77777777" w:rsidR="00B56F8E" w:rsidRPr="00613E70" w:rsidRDefault="00B56F8E" w:rsidP="00B56F8E">
            <w:pPr>
              <w:spacing w:line="360" w:lineRule="auto"/>
              <w:rPr>
                <w:lang w:val="ru-RU"/>
              </w:rPr>
            </w:pPr>
            <w:r w:rsidRPr="00613E70">
              <w:rPr>
                <w:lang w:val="ru-RU"/>
              </w:rPr>
              <w:t>2.</w:t>
            </w:r>
          </w:p>
        </w:tc>
        <w:tc>
          <w:tcPr>
            <w:tcW w:w="12638" w:type="dxa"/>
            <w:tcBorders>
              <w:top w:val="single" w:sz="4" w:space="0" w:color="auto"/>
              <w:left w:val="single" w:sz="4" w:space="0" w:color="auto"/>
              <w:bottom w:val="single" w:sz="4" w:space="0" w:color="auto"/>
              <w:right w:val="single" w:sz="4" w:space="0" w:color="auto"/>
            </w:tcBorders>
          </w:tcPr>
          <w:p w14:paraId="0E1E55EE" w14:textId="77777777" w:rsidR="00B56F8E" w:rsidRPr="00613E70" w:rsidRDefault="00B56F8E" w:rsidP="00B56F8E">
            <w:pPr>
              <w:spacing w:line="360" w:lineRule="auto"/>
              <w:rPr>
                <w:lang w:val="mk-MK"/>
              </w:rPr>
            </w:pPr>
            <w:r w:rsidRPr="00613E70">
              <w:rPr>
                <w:lang w:val="mk-MK"/>
              </w:rPr>
              <w:t>Придонесува за постапен развој на истрајноста во работата,уредна и навремено извршување на задачите,</w:t>
            </w:r>
          </w:p>
        </w:tc>
      </w:tr>
      <w:tr w:rsidR="00B56F8E" w:rsidRPr="00C05FE9" w14:paraId="22E3260D" w14:textId="77777777" w:rsidTr="00B56F8E">
        <w:trPr>
          <w:trHeight w:val="392"/>
        </w:trPr>
        <w:tc>
          <w:tcPr>
            <w:tcW w:w="640" w:type="dxa"/>
            <w:tcBorders>
              <w:top w:val="single" w:sz="4" w:space="0" w:color="auto"/>
              <w:left w:val="single" w:sz="4" w:space="0" w:color="auto"/>
              <w:bottom w:val="single" w:sz="4" w:space="0" w:color="auto"/>
              <w:right w:val="single" w:sz="4" w:space="0" w:color="auto"/>
            </w:tcBorders>
          </w:tcPr>
          <w:p w14:paraId="0D59436D" w14:textId="77777777" w:rsidR="00B56F8E" w:rsidRPr="00613E70" w:rsidRDefault="00B56F8E" w:rsidP="00B56F8E">
            <w:pPr>
              <w:spacing w:line="360" w:lineRule="auto"/>
              <w:rPr>
                <w:lang w:val="ru-RU"/>
              </w:rPr>
            </w:pPr>
            <w:r w:rsidRPr="00613E70">
              <w:rPr>
                <w:lang w:val="ru-RU"/>
              </w:rPr>
              <w:t>3.</w:t>
            </w:r>
          </w:p>
        </w:tc>
        <w:tc>
          <w:tcPr>
            <w:tcW w:w="12638" w:type="dxa"/>
            <w:tcBorders>
              <w:top w:val="single" w:sz="4" w:space="0" w:color="auto"/>
              <w:left w:val="single" w:sz="4" w:space="0" w:color="auto"/>
              <w:bottom w:val="single" w:sz="4" w:space="0" w:color="auto"/>
              <w:right w:val="single" w:sz="4" w:space="0" w:color="auto"/>
            </w:tcBorders>
          </w:tcPr>
          <w:p w14:paraId="347C62B2" w14:textId="77777777" w:rsidR="00B56F8E" w:rsidRPr="00613E70" w:rsidRDefault="00B56F8E" w:rsidP="00B56F8E">
            <w:pPr>
              <w:spacing w:line="360" w:lineRule="auto"/>
              <w:rPr>
                <w:lang w:val="mk-MK"/>
              </w:rPr>
            </w:pPr>
            <w:r w:rsidRPr="00613E70">
              <w:rPr>
                <w:lang w:val="mk-MK"/>
              </w:rPr>
              <w:t>Се развува лубов кон природата и природните убавини,</w:t>
            </w:r>
          </w:p>
        </w:tc>
      </w:tr>
      <w:tr w:rsidR="00B56F8E" w:rsidRPr="00C05FE9" w14:paraId="4063D533" w14:textId="77777777" w:rsidTr="00B56F8E">
        <w:trPr>
          <w:trHeight w:val="412"/>
        </w:trPr>
        <w:tc>
          <w:tcPr>
            <w:tcW w:w="640" w:type="dxa"/>
            <w:tcBorders>
              <w:top w:val="single" w:sz="4" w:space="0" w:color="auto"/>
              <w:left w:val="single" w:sz="4" w:space="0" w:color="auto"/>
              <w:bottom w:val="single" w:sz="4" w:space="0" w:color="auto"/>
              <w:right w:val="single" w:sz="4" w:space="0" w:color="auto"/>
            </w:tcBorders>
          </w:tcPr>
          <w:p w14:paraId="7F377CF6" w14:textId="77777777" w:rsidR="00B56F8E" w:rsidRPr="00613E70" w:rsidRDefault="00B56F8E" w:rsidP="00B56F8E">
            <w:pPr>
              <w:spacing w:line="360" w:lineRule="auto"/>
              <w:rPr>
                <w:lang w:val="ru-RU"/>
              </w:rPr>
            </w:pPr>
            <w:r w:rsidRPr="00613E70">
              <w:rPr>
                <w:lang w:val="ru-RU"/>
              </w:rPr>
              <w:t>4.</w:t>
            </w:r>
          </w:p>
        </w:tc>
        <w:tc>
          <w:tcPr>
            <w:tcW w:w="12638" w:type="dxa"/>
            <w:tcBorders>
              <w:top w:val="single" w:sz="4" w:space="0" w:color="auto"/>
              <w:left w:val="single" w:sz="4" w:space="0" w:color="auto"/>
              <w:bottom w:val="single" w:sz="4" w:space="0" w:color="auto"/>
              <w:right w:val="single" w:sz="4" w:space="0" w:color="auto"/>
            </w:tcBorders>
          </w:tcPr>
          <w:p w14:paraId="0EC1EB12" w14:textId="77777777" w:rsidR="00B56F8E" w:rsidRPr="00613E70" w:rsidRDefault="00B56F8E" w:rsidP="00B56F8E">
            <w:pPr>
              <w:spacing w:line="276" w:lineRule="auto"/>
              <w:rPr>
                <w:lang w:val="mk-MK"/>
              </w:rPr>
            </w:pPr>
            <w:r w:rsidRPr="00613E70">
              <w:rPr>
                <w:lang w:val="mk-MK"/>
              </w:rPr>
              <w:t>Се создаваат навики за одержување на хигијената во училиштето и неговата околина,</w:t>
            </w:r>
          </w:p>
        </w:tc>
      </w:tr>
      <w:tr w:rsidR="00B56F8E" w:rsidRPr="00C05FE9" w14:paraId="64BAE079" w14:textId="77777777" w:rsidTr="00B56F8E">
        <w:trPr>
          <w:trHeight w:val="589"/>
        </w:trPr>
        <w:tc>
          <w:tcPr>
            <w:tcW w:w="640" w:type="dxa"/>
            <w:tcBorders>
              <w:top w:val="single" w:sz="4" w:space="0" w:color="auto"/>
              <w:left w:val="single" w:sz="4" w:space="0" w:color="auto"/>
              <w:bottom w:val="single" w:sz="4" w:space="0" w:color="auto"/>
              <w:right w:val="single" w:sz="4" w:space="0" w:color="auto"/>
            </w:tcBorders>
          </w:tcPr>
          <w:p w14:paraId="50F6E031" w14:textId="77777777" w:rsidR="00B56F8E" w:rsidRPr="00613E70" w:rsidRDefault="00B56F8E" w:rsidP="00B56F8E">
            <w:pPr>
              <w:spacing w:line="360" w:lineRule="auto"/>
              <w:rPr>
                <w:lang w:val="ru-RU"/>
              </w:rPr>
            </w:pPr>
            <w:r w:rsidRPr="00613E70">
              <w:rPr>
                <w:lang w:val="ru-RU"/>
              </w:rPr>
              <w:t>5.</w:t>
            </w:r>
          </w:p>
        </w:tc>
        <w:tc>
          <w:tcPr>
            <w:tcW w:w="12638" w:type="dxa"/>
            <w:tcBorders>
              <w:top w:val="single" w:sz="4" w:space="0" w:color="auto"/>
              <w:left w:val="single" w:sz="4" w:space="0" w:color="auto"/>
              <w:bottom w:val="single" w:sz="4" w:space="0" w:color="auto"/>
              <w:right w:val="single" w:sz="4" w:space="0" w:color="auto"/>
            </w:tcBorders>
          </w:tcPr>
          <w:p w14:paraId="2A038966" w14:textId="77777777" w:rsidR="00B56F8E" w:rsidRPr="00613E70" w:rsidRDefault="00B56F8E" w:rsidP="00B56F8E">
            <w:pPr>
              <w:spacing w:line="276" w:lineRule="auto"/>
              <w:rPr>
                <w:lang w:val="mk-MK"/>
              </w:rPr>
            </w:pPr>
            <w:r w:rsidRPr="00613E70">
              <w:rPr>
                <w:lang w:val="mk-MK"/>
              </w:rPr>
              <w:t>Се стекнуваат знаења за одгледување на насадите и зштетување на зелените површини и објекти во непосредната околина,</w:t>
            </w:r>
          </w:p>
        </w:tc>
      </w:tr>
      <w:tr w:rsidR="00B56F8E" w:rsidRPr="00C05FE9" w14:paraId="6A3AA726" w14:textId="77777777" w:rsidTr="00B56F8E">
        <w:trPr>
          <w:trHeight w:val="454"/>
        </w:trPr>
        <w:tc>
          <w:tcPr>
            <w:tcW w:w="640" w:type="dxa"/>
            <w:tcBorders>
              <w:top w:val="single" w:sz="4" w:space="0" w:color="auto"/>
              <w:left w:val="single" w:sz="4" w:space="0" w:color="auto"/>
              <w:bottom w:val="single" w:sz="4" w:space="0" w:color="auto"/>
              <w:right w:val="single" w:sz="4" w:space="0" w:color="auto"/>
            </w:tcBorders>
          </w:tcPr>
          <w:p w14:paraId="70427AAA" w14:textId="77777777" w:rsidR="00B56F8E" w:rsidRPr="00613E70" w:rsidRDefault="00B56F8E" w:rsidP="00B56F8E">
            <w:pPr>
              <w:spacing w:line="360" w:lineRule="auto"/>
              <w:rPr>
                <w:lang w:val="ru-RU"/>
              </w:rPr>
            </w:pPr>
            <w:r w:rsidRPr="00613E70">
              <w:rPr>
                <w:lang w:val="ru-RU"/>
              </w:rPr>
              <w:t>6.</w:t>
            </w:r>
          </w:p>
        </w:tc>
        <w:tc>
          <w:tcPr>
            <w:tcW w:w="12638" w:type="dxa"/>
            <w:tcBorders>
              <w:top w:val="single" w:sz="4" w:space="0" w:color="auto"/>
              <w:left w:val="single" w:sz="4" w:space="0" w:color="auto"/>
              <w:bottom w:val="single" w:sz="4" w:space="0" w:color="auto"/>
              <w:right w:val="single" w:sz="4" w:space="0" w:color="auto"/>
            </w:tcBorders>
          </w:tcPr>
          <w:p w14:paraId="4168BD80" w14:textId="77777777" w:rsidR="00B56F8E" w:rsidRPr="00613E70" w:rsidRDefault="00B56F8E" w:rsidP="00B56F8E">
            <w:pPr>
              <w:spacing w:line="360" w:lineRule="auto"/>
              <w:rPr>
                <w:lang w:val="mk-MK"/>
              </w:rPr>
            </w:pPr>
            <w:r w:rsidRPr="00613E70">
              <w:rPr>
                <w:lang w:val="mk-MK"/>
              </w:rPr>
              <w:t>Се создава позитивен однос кон спомениците на културата и на историското минато</w:t>
            </w:r>
            <w:r w:rsidR="00401DE9">
              <w:rPr>
                <w:lang w:val="mk-MK"/>
              </w:rPr>
              <w:t>.</w:t>
            </w:r>
          </w:p>
        </w:tc>
      </w:tr>
    </w:tbl>
    <w:p w14:paraId="672B39DD" w14:textId="77777777" w:rsidR="00B56F8E" w:rsidRDefault="00B56F8E" w:rsidP="00B56F8E">
      <w:pPr>
        <w:spacing w:line="360" w:lineRule="auto"/>
        <w:rPr>
          <w:rFonts w:ascii="Arial" w:hAnsi="Arial" w:cs="Arial"/>
          <w:lang w:val="mk-MK"/>
        </w:rPr>
      </w:pPr>
    </w:p>
    <w:p w14:paraId="1C7BDFD4" w14:textId="655F75B1" w:rsidR="00B56F8E" w:rsidRPr="00C71165" w:rsidRDefault="00B56F8E" w:rsidP="00C71165">
      <w:pPr>
        <w:spacing w:line="360" w:lineRule="auto"/>
        <w:rPr>
          <w:rFonts w:ascii="Arial" w:hAnsi="Arial" w:cs="Arial"/>
          <w:b/>
          <w:lang w:val="mk-MK"/>
        </w:rPr>
      </w:pPr>
      <w:r w:rsidRPr="00B56F8E">
        <w:rPr>
          <w:rFonts w:ascii="Arial" w:hAnsi="Arial" w:cs="Arial"/>
          <w:b/>
          <w:lang w:val="mk-MK"/>
        </w:rPr>
        <w:t>Во рамките на соработката со невладините организ</w:t>
      </w:r>
      <w:r w:rsidR="009C7B53">
        <w:rPr>
          <w:rFonts w:ascii="Arial" w:hAnsi="Arial" w:cs="Arial"/>
          <w:b/>
          <w:lang w:val="mk-MK"/>
        </w:rPr>
        <w:t>ации учил</w:t>
      </w:r>
      <w:r w:rsidR="00B05A26">
        <w:rPr>
          <w:rFonts w:ascii="Arial" w:hAnsi="Arial" w:cs="Arial"/>
          <w:b/>
          <w:lang w:val="mk-MK"/>
        </w:rPr>
        <w:t xml:space="preserve">иштето во учебната </w:t>
      </w:r>
      <w:r w:rsidR="00A1718E">
        <w:rPr>
          <w:rFonts w:ascii="Arial" w:hAnsi="Arial" w:cs="Arial"/>
          <w:b/>
          <w:lang w:val="mk-MK"/>
        </w:rPr>
        <w:t>2026/2027</w:t>
      </w:r>
      <w:r w:rsidRPr="00B56F8E">
        <w:rPr>
          <w:rFonts w:ascii="Arial" w:hAnsi="Arial" w:cs="Arial"/>
          <w:b/>
          <w:lang w:val="mk-MK"/>
        </w:rPr>
        <w:t xml:space="preserve"> г.да се промовираат позитивни вредности и толеранција помеѓу ученици од различни националност</w:t>
      </w:r>
    </w:p>
    <w:p w14:paraId="57467A37" w14:textId="77777777" w:rsidR="00334ECE" w:rsidRDefault="00334ECE" w:rsidP="004130F9">
      <w:pPr>
        <w:pStyle w:val="Subtitle"/>
        <w:jc w:val="left"/>
        <w:rPr>
          <w:b/>
          <w:lang w:val="mk-MK"/>
        </w:rPr>
      </w:pPr>
    </w:p>
    <w:p w14:paraId="45CB84A5" w14:textId="77777777" w:rsidR="00C52553" w:rsidRDefault="00C52553" w:rsidP="00C52553">
      <w:pPr>
        <w:rPr>
          <w:lang w:val="mk-MK"/>
        </w:rPr>
      </w:pPr>
    </w:p>
    <w:p w14:paraId="2BAC80AA" w14:textId="77777777" w:rsidR="00656648" w:rsidRPr="001761C5" w:rsidRDefault="00656648" w:rsidP="00656648">
      <w:pPr>
        <w:pStyle w:val="BodyText"/>
        <w:rPr>
          <w:rFonts w:ascii="Times New Roman" w:hAnsi="Times New Roman"/>
          <w:b/>
          <w:lang w:val="mk-MK"/>
        </w:rPr>
      </w:pPr>
      <w:r w:rsidRPr="001761C5">
        <w:rPr>
          <w:b/>
          <w:sz w:val="36"/>
          <w:szCs w:val="36"/>
          <w:lang w:val="mk-MK"/>
        </w:rPr>
        <w:t xml:space="preserve">16.Оценување </w:t>
      </w:r>
    </w:p>
    <w:p w14:paraId="13D0C19E" w14:textId="77777777" w:rsidR="00656648" w:rsidRDefault="00656648" w:rsidP="00656648">
      <w:pPr>
        <w:tabs>
          <w:tab w:val="left" w:pos="945"/>
        </w:tabs>
        <w:rPr>
          <w:lang w:val="mk-MK"/>
        </w:rPr>
      </w:pPr>
    </w:p>
    <w:p w14:paraId="4AA0854B" w14:textId="77777777" w:rsidR="00656648" w:rsidRPr="001948E1" w:rsidRDefault="00656648" w:rsidP="00656648">
      <w:pPr>
        <w:pStyle w:val="Subtitle"/>
        <w:jc w:val="left"/>
        <w:rPr>
          <w:b/>
          <w:lang w:val="mk-MK"/>
        </w:rPr>
      </w:pPr>
      <w:bookmarkStart w:id="88" w:name="_Toc171765099"/>
      <w:r w:rsidRPr="001948E1">
        <w:rPr>
          <w:b/>
          <w:lang w:val="mk-MK"/>
        </w:rPr>
        <w:t>16.1.Видови оценување и календар на оценување</w:t>
      </w:r>
      <w:bookmarkEnd w:id="88"/>
    </w:p>
    <w:p w14:paraId="0B265F3F" w14:textId="77777777" w:rsidR="00656648" w:rsidRPr="00806B27" w:rsidRDefault="00656648" w:rsidP="00656648">
      <w:pPr>
        <w:rPr>
          <w:lang w:val="mk-MK"/>
        </w:rPr>
      </w:pPr>
    </w:p>
    <w:p w14:paraId="5A20B4EC" w14:textId="77777777" w:rsidR="00656648" w:rsidRPr="008E5BD8" w:rsidRDefault="00656648" w:rsidP="00656648">
      <w:pPr>
        <w:jc w:val="both"/>
        <w:rPr>
          <w:rFonts w:ascii="Arial" w:hAnsi="Arial" w:cs="Arial"/>
          <w:lang w:val="mk-MK"/>
        </w:rPr>
      </w:pPr>
      <w:r>
        <w:rPr>
          <w:rFonts w:ascii="Arial" w:hAnsi="Arial" w:cs="Arial"/>
          <w:lang w:val="mk-MK"/>
        </w:rPr>
        <w:tab/>
      </w:r>
      <w:r w:rsidRPr="008E5BD8">
        <w:rPr>
          <w:rFonts w:ascii="Arial" w:hAnsi="Arial" w:cs="Arial"/>
          <w:lang w:val="mk-MK"/>
        </w:rPr>
        <w:t>Во врска со оценувањето на учениците како и досега и во следнава учебна година ќе има:</w:t>
      </w:r>
    </w:p>
    <w:p w14:paraId="33C9B50D" w14:textId="77777777" w:rsidR="00656648" w:rsidRDefault="00656648" w:rsidP="00656648">
      <w:pPr>
        <w:pStyle w:val="ListParagraph"/>
        <w:widowControl w:val="0"/>
        <w:ind w:left="1080"/>
        <w:jc w:val="both"/>
        <w:rPr>
          <w:rFonts w:ascii="Arial" w:hAnsi="Arial" w:cs="Arial"/>
          <w:i/>
          <w:lang w:val="mk-MK"/>
        </w:rPr>
      </w:pPr>
    </w:p>
    <w:p w14:paraId="5C337C1A" w14:textId="77777777" w:rsidR="00656648" w:rsidRPr="00AF01DE" w:rsidRDefault="00656648" w:rsidP="00656648">
      <w:pPr>
        <w:pStyle w:val="ListParagraph"/>
        <w:widowControl w:val="0"/>
        <w:ind w:left="1080"/>
        <w:jc w:val="both"/>
        <w:rPr>
          <w:rFonts w:ascii="Arial" w:hAnsi="Arial" w:cs="Arial"/>
          <w:i/>
          <w:lang w:val="mk-MK"/>
        </w:rPr>
      </w:pPr>
      <w:r w:rsidRPr="00AF01DE">
        <w:rPr>
          <w:rFonts w:ascii="Arial" w:hAnsi="Arial" w:cs="Arial"/>
          <w:i/>
          <w:lang w:val="mk-MK"/>
        </w:rPr>
        <w:t>Описно оценување на учениците од I</w:t>
      </w:r>
      <w:r>
        <w:rPr>
          <w:rFonts w:ascii="Arial" w:hAnsi="Arial" w:cs="Arial"/>
          <w:i/>
          <w:lang w:val="mk-MK"/>
        </w:rPr>
        <w:t xml:space="preserve"> </w:t>
      </w:r>
      <w:r w:rsidRPr="00AF01DE">
        <w:rPr>
          <w:rFonts w:ascii="Arial" w:hAnsi="Arial" w:cs="Arial"/>
          <w:i/>
          <w:lang w:val="mk-MK"/>
        </w:rPr>
        <w:t>-</w:t>
      </w:r>
      <w:r>
        <w:rPr>
          <w:rFonts w:ascii="Arial" w:hAnsi="Arial" w:cs="Arial"/>
          <w:i/>
          <w:lang w:val="mk-MK"/>
        </w:rPr>
        <w:t xml:space="preserve"> </w:t>
      </w:r>
      <w:r w:rsidRPr="00AF01DE">
        <w:rPr>
          <w:rFonts w:ascii="Arial" w:hAnsi="Arial" w:cs="Arial"/>
          <w:i/>
          <w:lang w:val="mk-MK"/>
        </w:rPr>
        <w:t xml:space="preserve">III одд </w:t>
      </w:r>
    </w:p>
    <w:p w14:paraId="3E2CDD1E" w14:textId="77777777" w:rsidR="00656648" w:rsidRPr="001761C5" w:rsidRDefault="00656648" w:rsidP="00656648">
      <w:pPr>
        <w:pStyle w:val="ListParagraph"/>
        <w:widowControl w:val="0"/>
        <w:ind w:left="1080"/>
        <w:jc w:val="both"/>
        <w:rPr>
          <w:rFonts w:ascii="Arial" w:hAnsi="Arial" w:cs="Arial"/>
          <w:lang w:val="sq-AL"/>
        </w:rPr>
      </w:pPr>
    </w:p>
    <w:p w14:paraId="5A2BA269" w14:textId="6DDE6DCF" w:rsidR="00656648" w:rsidRPr="000C2C0E" w:rsidRDefault="00656648" w:rsidP="00656648">
      <w:pPr>
        <w:widowControl w:val="0"/>
        <w:suppressAutoHyphens/>
        <w:ind w:left="360"/>
        <w:jc w:val="both"/>
        <w:rPr>
          <w:rFonts w:ascii="Arial" w:hAnsi="Arial" w:cs="Arial"/>
          <w:lang w:val="mk-MK"/>
        </w:rPr>
      </w:pPr>
      <w:r w:rsidRPr="000C2C0E">
        <w:rPr>
          <w:rFonts w:ascii="Arial" w:hAnsi="Arial" w:cs="Arial"/>
          <w:lang w:val="mk-MK"/>
        </w:rPr>
        <w:lastRenderedPageBreak/>
        <w:t xml:space="preserve">Учениците од I одделение описно ќе се оценуваат на </w:t>
      </w:r>
      <w:r w:rsidR="00A85E92">
        <w:rPr>
          <w:rFonts w:ascii="Arial" w:hAnsi="Arial" w:cs="Arial"/>
          <w:lang w:val="mk-MK"/>
        </w:rPr>
        <w:t xml:space="preserve">сите </w:t>
      </w:r>
      <w:r w:rsidRPr="000C2C0E">
        <w:rPr>
          <w:rFonts w:ascii="Arial" w:hAnsi="Arial" w:cs="Arial"/>
          <w:lang w:val="mk-MK"/>
        </w:rPr>
        <w:t>тр</w:t>
      </w:r>
      <w:r w:rsidR="00A85E92">
        <w:rPr>
          <w:rFonts w:ascii="Arial" w:hAnsi="Arial" w:cs="Arial"/>
          <w:lang w:val="mk-MK"/>
        </w:rPr>
        <w:t>о</w:t>
      </w:r>
      <w:r w:rsidRPr="000C2C0E">
        <w:rPr>
          <w:rFonts w:ascii="Arial" w:hAnsi="Arial" w:cs="Arial"/>
          <w:lang w:val="mk-MK"/>
        </w:rPr>
        <w:t>месечие и на крајот од учебната година.</w:t>
      </w:r>
    </w:p>
    <w:p w14:paraId="5702802B" w14:textId="77777777" w:rsidR="00656648" w:rsidRPr="000C2C0E" w:rsidRDefault="00656648" w:rsidP="00656648">
      <w:pPr>
        <w:widowControl w:val="0"/>
        <w:suppressAutoHyphens/>
        <w:ind w:left="360"/>
        <w:jc w:val="both"/>
        <w:rPr>
          <w:rFonts w:ascii="Arial" w:hAnsi="Arial" w:cs="Arial"/>
          <w:lang w:val="mk-MK"/>
        </w:rPr>
      </w:pPr>
      <w:r w:rsidRPr="000C2C0E">
        <w:rPr>
          <w:rFonts w:ascii="Arial" w:hAnsi="Arial" w:cs="Arial"/>
          <w:lang w:val="mk-MK"/>
        </w:rPr>
        <w:t xml:space="preserve">Учениците од </w:t>
      </w:r>
      <w:r w:rsidRPr="00B90DE1">
        <w:rPr>
          <w:rFonts w:ascii="Arial" w:hAnsi="Arial" w:cs="Arial"/>
          <w:lang w:val="mk-MK"/>
        </w:rPr>
        <w:t>II</w:t>
      </w:r>
      <w:r w:rsidRPr="000C2C0E">
        <w:rPr>
          <w:rFonts w:ascii="Arial" w:hAnsi="Arial" w:cs="Arial"/>
          <w:lang w:val="mk-MK"/>
        </w:rPr>
        <w:t xml:space="preserve"> и</w:t>
      </w:r>
      <w:r w:rsidRPr="000C2C0E">
        <w:rPr>
          <w:rFonts w:ascii="Arial" w:hAnsi="Arial" w:cs="Arial"/>
          <w:b/>
          <w:lang w:val="mk-MK"/>
        </w:rPr>
        <w:t xml:space="preserve"> </w:t>
      </w:r>
      <w:r w:rsidRPr="00B90DE1">
        <w:rPr>
          <w:rFonts w:ascii="Arial" w:hAnsi="Arial" w:cs="Arial"/>
          <w:lang w:val="mk-MK"/>
        </w:rPr>
        <w:t>III</w:t>
      </w:r>
      <w:r w:rsidRPr="000C2C0E">
        <w:rPr>
          <w:rFonts w:ascii="Arial" w:hAnsi="Arial" w:cs="Arial"/>
          <w:lang w:val="mk-MK"/>
        </w:rPr>
        <w:t xml:space="preserve"> одделение квартално описно ќе се оценуваат (прво тримесечие, полугодие, трето тримесечие и на крај на учебната година),</w:t>
      </w:r>
    </w:p>
    <w:p w14:paraId="15FBCC4A" w14:textId="581232A2" w:rsidR="00656648" w:rsidRPr="000C2C0E" w:rsidRDefault="00656648" w:rsidP="00656648">
      <w:pPr>
        <w:widowControl w:val="0"/>
        <w:suppressAutoHyphens/>
        <w:ind w:left="360"/>
        <w:jc w:val="both"/>
        <w:rPr>
          <w:rFonts w:ascii="Arial" w:hAnsi="Arial" w:cs="Arial"/>
          <w:lang w:val="mk-MK"/>
        </w:rPr>
      </w:pPr>
      <w:r w:rsidRPr="000C2C0E">
        <w:rPr>
          <w:rFonts w:ascii="Arial" w:hAnsi="Arial" w:cs="Arial"/>
          <w:lang w:val="mk-MK"/>
        </w:rPr>
        <w:t>Учениците од IV и V одделение во првото и третото тримесечие</w:t>
      </w:r>
      <w:r w:rsidR="00A85E92">
        <w:rPr>
          <w:rFonts w:ascii="Arial" w:hAnsi="Arial" w:cs="Arial"/>
          <w:lang w:val="mk-MK"/>
        </w:rPr>
        <w:t xml:space="preserve"> прво полугодие</w:t>
      </w:r>
      <w:r w:rsidRPr="000C2C0E">
        <w:rPr>
          <w:rFonts w:ascii="Arial" w:hAnsi="Arial" w:cs="Arial"/>
          <w:lang w:val="mk-MK"/>
        </w:rPr>
        <w:t xml:space="preserve"> описно ќе се оценуваат, и на крај на учебната година ќе се оценуваат бројчано.</w:t>
      </w:r>
    </w:p>
    <w:p w14:paraId="77D8DE1D" w14:textId="77777777" w:rsidR="00656648" w:rsidRPr="000C2C0E" w:rsidRDefault="00656648" w:rsidP="00656648">
      <w:pPr>
        <w:widowControl w:val="0"/>
        <w:ind w:left="1080"/>
        <w:jc w:val="both"/>
        <w:rPr>
          <w:rFonts w:ascii="Arial" w:hAnsi="Arial" w:cs="Arial"/>
          <w:lang w:val="mk-MK"/>
        </w:rPr>
      </w:pPr>
    </w:p>
    <w:p w14:paraId="55CDF752" w14:textId="77777777" w:rsidR="00656648" w:rsidRPr="000C2C0E" w:rsidRDefault="00656648" w:rsidP="00656648">
      <w:pPr>
        <w:widowControl w:val="0"/>
        <w:ind w:left="1080"/>
        <w:jc w:val="both"/>
        <w:rPr>
          <w:rFonts w:ascii="Arial" w:hAnsi="Arial" w:cs="Arial"/>
          <w:i/>
          <w:lang w:val="mk-MK"/>
        </w:rPr>
      </w:pPr>
      <w:r w:rsidRPr="000C2C0E">
        <w:rPr>
          <w:rFonts w:ascii="Arial" w:hAnsi="Arial" w:cs="Arial"/>
          <w:i/>
          <w:lang w:val="mk-MK"/>
        </w:rPr>
        <w:t xml:space="preserve">Описно и бројчано оценување за учениците од IV - VI одд </w:t>
      </w:r>
    </w:p>
    <w:p w14:paraId="5995D722" w14:textId="77777777" w:rsidR="00656648" w:rsidRPr="000C2C0E" w:rsidRDefault="00656648" w:rsidP="00656648">
      <w:pPr>
        <w:pStyle w:val="ListParagraph"/>
        <w:widowControl w:val="0"/>
        <w:ind w:left="1080"/>
        <w:jc w:val="both"/>
        <w:rPr>
          <w:rFonts w:ascii="Arial" w:hAnsi="Arial" w:cs="Arial"/>
          <w:i/>
          <w:lang w:val="mk-MK"/>
        </w:rPr>
      </w:pPr>
    </w:p>
    <w:p w14:paraId="646B2517" w14:textId="6514E2E8" w:rsidR="00656648" w:rsidRPr="00B90DE1" w:rsidRDefault="00656648" w:rsidP="00656648">
      <w:pPr>
        <w:widowControl w:val="0"/>
        <w:suppressAutoHyphens/>
        <w:ind w:left="360"/>
        <w:jc w:val="both"/>
        <w:rPr>
          <w:rFonts w:ascii="Arial" w:hAnsi="Arial" w:cs="Arial"/>
          <w:lang w:val="mk-MK"/>
        </w:rPr>
      </w:pPr>
      <w:r w:rsidRPr="000C2C0E">
        <w:rPr>
          <w:rFonts w:ascii="Arial" w:hAnsi="Arial" w:cs="Arial"/>
          <w:lang w:val="mk-MK"/>
        </w:rPr>
        <w:t>Учениците од VI</w:t>
      </w:r>
      <w:r w:rsidR="00A85E92" w:rsidRPr="00A85E92">
        <w:rPr>
          <w:rFonts w:ascii="Arial" w:hAnsi="Arial" w:cs="Arial"/>
          <w:lang w:val="mk-MK"/>
        </w:rPr>
        <w:t>I</w:t>
      </w:r>
      <w:r w:rsidRPr="000C2C0E">
        <w:rPr>
          <w:rFonts w:ascii="Arial" w:hAnsi="Arial" w:cs="Arial"/>
          <w:lang w:val="mk-MK"/>
        </w:rPr>
        <w:t xml:space="preserve"> до IX одделение квартално бројчано ќе се оценуваат.</w:t>
      </w:r>
    </w:p>
    <w:p w14:paraId="7D7AD937" w14:textId="77777777" w:rsidR="00656648" w:rsidRPr="000C2C0E" w:rsidRDefault="00656648" w:rsidP="00656648">
      <w:pPr>
        <w:widowControl w:val="0"/>
        <w:ind w:left="360"/>
        <w:jc w:val="both"/>
        <w:rPr>
          <w:rFonts w:ascii="Arial" w:hAnsi="Arial" w:cs="Arial"/>
          <w:lang w:val="mk-MK"/>
        </w:rPr>
      </w:pPr>
      <w:r w:rsidRPr="000C2C0E">
        <w:rPr>
          <w:rFonts w:ascii="Arial" w:hAnsi="Arial" w:cs="Arial"/>
          <w:lang w:val="mk-MK"/>
        </w:rPr>
        <w:t>Усното проверување се ќе спроведува континуирано во текот на учебната година, следејќи ги критериумите за оценување од БРО и Кодексот на оценување во училиштето.</w:t>
      </w:r>
    </w:p>
    <w:p w14:paraId="6CEC0877" w14:textId="77777777" w:rsidR="00656648" w:rsidRPr="000C2C0E" w:rsidRDefault="00656648" w:rsidP="00656648">
      <w:pPr>
        <w:widowControl w:val="0"/>
        <w:ind w:left="360"/>
        <w:jc w:val="both"/>
        <w:rPr>
          <w:rFonts w:ascii="Arial" w:hAnsi="Arial" w:cs="Arial"/>
          <w:lang w:val="mk-MK"/>
        </w:rPr>
      </w:pPr>
    </w:p>
    <w:p w14:paraId="360DB63E" w14:textId="77777777" w:rsidR="00656648" w:rsidRPr="000C2C0E" w:rsidRDefault="00656648" w:rsidP="00656648">
      <w:pPr>
        <w:ind w:left="426"/>
        <w:jc w:val="both"/>
        <w:rPr>
          <w:rFonts w:ascii="Arial" w:hAnsi="Arial" w:cs="Arial"/>
          <w:color w:val="FF0000"/>
          <w:lang w:val="mk-MK"/>
        </w:rPr>
      </w:pPr>
      <w:r w:rsidRPr="000C2C0E">
        <w:rPr>
          <w:rFonts w:ascii="Arial" w:hAnsi="Arial" w:cs="Arial"/>
          <w:lang w:val="mk-MK"/>
        </w:rPr>
        <w:t>Писменото проверување ќе се спроведува континуирано во текот на учебната година според наставниот план и програм</w:t>
      </w:r>
      <w:r w:rsidRPr="00B90DE1">
        <w:rPr>
          <w:rFonts w:ascii="Arial" w:hAnsi="Arial" w:cs="Arial"/>
          <w:lang w:val="mk-MK"/>
        </w:rPr>
        <w:t>a</w:t>
      </w:r>
      <w:r w:rsidRPr="000C2C0E">
        <w:rPr>
          <w:rFonts w:ascii="Arial" w:hAnsi="Arial" w:cs="Arial"/>
          <w:lang w:val="mk-MK"/>
        </w:rPr>
        <w:t xml:space="preserve"> и според законот за писмено проверување , а во врска со оптеретеноста на учениците за дневно или неделно писмено проверување (дневно најмногу по едно, а седмично по две писмени работи).</w:t>
      </w:r>
    </w:p>
    <w:p w14:paraId="4715297C" w14:textId="77777777" w:rsidR="00656648" w:rsidRPr="000C2C0E" w:rsidRDefault="00656648" w:rsidP="00656648">
      <w:pPr>
        <w:pStyle w:val="ListParagraph"/>
        <w:widowControl w:val="0"/>
        <w:ind w:left="426" w:firstLine="360"/>
        <w:jc w:val="both"/>
        <w:rPr>
          <w:rFonts w:ascii="Arial" w:hAnsi="Arial" w:cs="Arial"/>
          <w:lang w:val="mk-MK"/>
        </w:rPr>
      </w:pPr>
      <w:r w:rsidRPr="000C2C0E">
        <w:rPr>
          <w:rFonts w:ascii="Arial" w:hAnsi="Arial" w:cs="Arial"/>
          <w:lang w:val="mk-MK"/>
        </w:rPr>
        <w:t>За да го спроведеме оценувањето наставниците ќе имаат обв</w:t>
      </w:r>
      <w:r w:rsidRPr="00B90DE1">
        <w:rPr>
          <w:rFonts w:ascii="Arial" w:hAnsi="Arial" w:cs="Arial"/>
          <w:lang w:val="mk-MK"/>
        </w:rPr>
        <w:t>r</w:t>
      </w:r>
      <w:r w:rsidRPr="000C2C0E">
        <w:rPr>
          <w:rFonts w:ascii="Arial" w:hAnsi="Arial" w:cs="Arial"/>
          <w:lang w:val="mk-MK"/>
        </w:rPr>
        <w:t>ска  по својот наставен предмет да ги планираат методите и инструментите на вреднување и оценување на учениците во годишните и дневните планирања, Стручните активи во училиштето ќе ги ускладат критериумите, начините и постапките на вреднувањето и оценувањето, наставниците на почетокот и во текот на учебната година да ги запознаат учениците со начините, постапките и критериумите-стандардите  на вреднување и оценување согласно наставниот план и програм, како и со целите и очекуваните исходи, ќе се трудиме транспарентноста во оценувањето да се подобри, а родителите навреме ќе бидат информирани за оценките. Писмените работи и тестови на знаења ќе бидат давани на увид и на учениците и на родителите и ќе се чуваат во досиејата на учениците.</w:t>
      </w:r>
    </w:p>
    <w:p w14:paraId="11E56665" w14:textId="77777777" w:rsidR="00656648" w:rsidRPr="000C2C0E" w:rsidRDefault="00656648" w:rsidP="00656648">
      <w:pPr>
        <w:pStyle w:val="ListParagraph"/>
        <w:widowControl w:val="0"/>
        <w:ind w:left="426" w:firstLine="360"/>
        <w:jc w:val="both"/>
        <w:rPr>
          <w:rFonts w:ascii="Arial" w:hAnsi="Arial" w:cs="Arial"/>
          <w:lang w:val="mk-MK"/>
        </w:rPr>
      </w:pPr>
      <w:r w:rsidRPr="000C2C0E">
        <w:rPr>
          <w:rFonts w:ascii="Arial" w:hAnsi="Arial" w:cs="Arial"/>
          <w:lang w:val="mk-MK"/>
        </w:rPr>
        <w:t>Во нашето училиште доследно се спроведува формативното и сумативното оценување за кои наставниците на крајот на учебните години даваа извештаи за искуствата од нивната примена. Бидејќи тие беа позитивни и водеа кон подобрување на успехот на учениците, истите ќе продолжиме да ги применуваме.</w:t>
      </w:r>
    </w:p>
    <w:p w14:paraId="2895FD32" w14:textId="77777777" w:rsidR="00656648" w:rsidRPr="00B90DE1" w:rsidRDefault="00656648" w:rsidP="00656648">
      <w:pPr>
        <w:autoSpaceDE w:val="0"/>
        <w:autoSpaceDN w:val="0"/>
        <w:adjustRightInd w:val="0"/>
        <w:rPr>
          <w:rFonts w:ascii="Arial" w:hAnsi="Arial" w:cs="Arial"/>
          <w:sz w:val="23"/>
          <w:szCs w:val="23"/>
          <w:lang w:val="mk-MK"/>
        </w:rPr>
      </w:pPr>
      <w:r w:rsidRPr="00B90DE1">
        <w:rPr>
          <w:rFonts w:ascii="Arial" w:hAnsi="Arial" w:cs="Arial"/>
          <w:sz w:val="23"/>
          <w:szCs w:val="23"/>
          <w:lang w:val="mk-MK"/>
        </w:rPr>
        <w:t>Сите инструменти кои се употребуваат се во насока на формати</w:t>
      </w:r>
      <w:r w:rsidRPr="000C2C0E">
        <w:rPr>
          <w:rFonts w:ascii="Arial" w:hAnsi="Arial" w:cs="Arial"/>
          <w:sz w:val="23"/>
          <w:szCs w:val="23"/>
          <w:lang w:val="mk-MK"/>
        </w:rPr>
        <w:t>в</w:t>
      </w:r>
      <w:r w:rsidRPr="00B90DE1">
        <w:rPr>
          <w:rFonts w:ascii="Arial" w:hAnsi="Arial" w:cs="Arial"/>
          <w:sz w:val="23"/>
          <w:szCs w:val="23"/>
          <w:lang w:val="mk-MK"/>
        </w:rPr>
        <w:t>но и сумативно оценување и следење на</w:t>
      </w:r>
    </w:p>
    <w:p w14:paraId="1D1F2C1A" w14:textId="77777777" w:rsidR="00656648" w:rsidRPr="00B90DE1" w:rsidRDefault="00656648" w:rsidP="00656648">
      <w:pPr>
        <w:autoSpaceDE w:val="0"/>
        <w:autoSpaceDN w:val="0"/>
        <w:adjustRightInd w:val="0"/>
        <w:rPr>
          <w:rFonts w:ascii="Arial" w:hAnsi="Arial" w:cs="Arial"/>
          <w:sz w:val="23"/>
          <w:szCs w:val="23"/>
          <w:lang w:val="mk-MK"/>
        </w:rPr>
      </w:pPr>
      <w:r w:rsidRPr="00B90DE1">
        <w:rPr>
          <w:rFonts w:ascii="Arial" w:hAnsi="Arial" w:cs="Arial"/>
          <w:sz w:val="23"/>
          <w:szCs w:val="23"/>
          <w:lang w:val="mk-MK"/>
        </w:rPr>
        <w:t>постигањата на ученицте, со зедничка цел за пронаоѓање на проблемите во учењето и нивно полесно надминување,</w:t>
      </w:r>
    </w:p>
    <w:p w14:paraId="4FEB991E" w14:textId="77777777" w:rsidR="00656648" w:rsidRPr="00B90DE1" w:rsidRDefault="00656648" w:rsidP="00656648">
      <w:pPr>
        <w:widowControl w:val="0"/>
        <w:jc w:val="both"/>
        <w:rPr>
          <w:rFonts w:ascii="Arial" w:hAnsi="Arial" w:cs="Arial"/>
          <w:lang w:val="mk-MK"/>
        </w:rPr>
      </w:pPr>
      <w:r w:rsidRPr="00B90DE1">
        <w:rPr>
          <w:rFonts w:ascii="Arial" w:hAnsi="Arial" w:cs="Arial"/>
          <w:sz w:val="23"/>
          <w:szCs w:val="23"/>
          <w:lang w:val="mk-MK"/>
        </w:rPr>
        <w:t xml:space="preserve">како и формирање на јасна, прецизна и реална оценка на крајот на годината </w:t>
      </w:r>
      <w:r w:rsidRPr="00B90DE1">
        <w:rPr>
          <w:rFonts w:ascii="Arial" w:hAnsi="Arial" w:cs="Arial"/>
          <w:sz w:val="23"/>
          <w:szCs w:val="23"/>
          <w:lang w:val="mk-MK"/>
        </w:rPr>
        <w:tab/>
      </w:r>
      <w:r w:rsidRPr="00B90DE1">
        <w:rPr>
          <w:rFonts w:ascii="Arial" w:hAnsi="Arial" w:cs="Arial"/>
          <w:sz w:val="23"/>
          <w:szCs w:val="23"/>
          <w:lang w:val="mk-MK"/>
        </w:rPr>
        <w:tab/>
      </w:r>
      <w:r w:rsidRPr="00B90DE1">
        <w:rPr>
          <w:rFonts w:ascii="Arial" w:hAnsi="Arial" w:cs="Arial"/>
          <w:sz w:val="23"/>
          <w:szCs w:val="23"/>
          <w:lang w:val="mk-MK"/>
        </w:rPr>
        <w:tab/>
      </w:r>
      <w:r w:rsidRPr="00B90DE1">
        <w:rPr>
          <w:rFonts w:ascii="Arial" w:hAnsi="Arial" w:cs="Arial"/>
          <w:sz w:val="23"/>
          <w:szCs w:val="23"/>
          <w:lang w:val="mk-MK"/>
        </w:rPr>
        <w:tab/>
      </w:r>
      <w:r w:rsidRPr="00B90DE1">
        <w:rPr>
          <w:rFonts w:ascii="Arial" w:hAnsi="Arial" w:cs="Arial"/>
          <w:sz w:val="23"/>
          <w:szCs w:val="23"/>
          <w:lang w:val="mk-MK"/>
        </w:rPr>
        <w:tab/>
      </w:r>
      <w:r w:rsidRPr="00B90DE1">
        <w:rPr>
          <w:rFonts w:ascii="Arial" w:hAnsi="Arial" w:cs="Arial"/>
          <w:sz w:val="23"/>
          <w:szCs w:val="23"/>
          <w:lang w:val="mk-MK"/>
        </w:rPr>
        <w:tab/>
      </w:r>
      <w:r w:rsidRPr="00B90DE1">
        <w:rPr>
          <w:rFonts w:ascii="Arial" w:hAnsi="Arial" w:cs="Arial"/>
          <w:sz w:val="23"/>
          <w:szCs w:val="23"/>
          <w:lang w:val="mk-MK"/>
        </w:rPr>
        <w:tab/>
      </w:r>
      <w:r w:rsidRPr="00B90DE1">
        <w:rPr>
          <w:rFonts w:ascii="Arial" w:hAnsi="Arial" w:cs="Arial"/>
          <w:sz w:val="23"/>
          <w:szCs w:val="23"/>
          <w:lang w:val="mk-MK"/>
        </w:rPr>
        <w:tab/>
      </w:r>
      <w:r w:rsidRPr="00B90DE1">
        <w:rPr>
          <w:rFonts w:ascii="Arial" w:hAnsi="Arial" w:cs="Arial"/>
          <w:sz w:val="23"/>
          <w:szCs w:val="23"/>
          <w:lang w:val="mk-MK"/>
        </w:rPr>
        <w:tab/>
      </w:r>
      <w:r w:rsidRPr="00B90DE1">
        <w:rPr>
          <w:rFonts w:ascii="Arial" w:hAnsi="Arial" w:cs="Arial"/>
          <w:sz w:val="23"/>
          <w:szCs w:val="23"/>
          <w:lang w:val="mk-MK"/>
        </w:rPr>
        <w:tab/>
      </w:r>
      <w:r w:rsidRPr="00B90DE1">
        <w:rPr>
          <w:rFonts w:ascii="Arial" w:hAnsi="Arial" w:cs="Arial"/>
          <w:sz w:val="23"/>
          <w:szCs w:val="23"/>
          <w:lang w:val="mk-MK"/>
        </w:rPr>
        <w:tab/>
      </w:r>
    </w:p>
    <w:p w14:paraId="1C5DEC2B" w14:textId="77777777" w:rsidR="00656648" w:rsidRPr="00B90DE1" w:rsidRDefault="00656648" w:rsidP="00B12E3D">
      <w:pPr>
        <w:autoSpaceDE w:val="0"/>
        <w:autoSpaceDN w:val="0"/>
        <w:adjustRightInd w:val="0"/>
        <w:jc w:val="both"/>
        <w:rPr>
          <w:rFonts w:ascii="Arial" w:hAnsi="Arial" w:cs="Arial"/>
          <w:b/>
          <w:bCs/>
          <w:sz w:val="23"/>
          <w:szCs w:val="23"/>
          <w:lang w:val="mk-MK"/>
        </w:rPr>
      </w:pPr>
      <w:r w:rsidRPr="00B90DE1">
        <w:rPr>
          <w:rFonts w:ascii="Arial" w:hAnsi="Arial" w:cs="Arial"/>
          <w:b/>
          <w:bCs/>
          <w:sz w:val="23"/>
          <w:szCs w:val="23"/>
          <w:lang w:val="mk-MK"/>
        </w:rPr>
        <w:t>Задачи на оваа подрачје се;</w:t>
      </w:r>
    </w:p>
    <w:p w14:paraId="5A39E00C" w14:textId="77777777" w:rsidR="00656648" w:rsidRPr="00B90DE1" w:rsidRDefault="00656648" w:rsidP="00B12E3D">
      <w:pPr>
        <w:autoSpaceDE w:val="0"/>
        <w:autoSpaceDN w:val="0"/>
        <w:adjustRightInd w:val="0"/>
        <w:jc w:val="both"/>
        <w:rPr>
          <w:rFonts w:ascii="Arial" w:hAnsi="Arial" w:cs="Arial"/>
          <w:sz w:val="23"/>
          <w:szCs w:val="23"/>
          <w:lang w:val="mk-MK"/>
        </w:rPr>
      </w:pPr>
      <w:r w:rsidRPr="00B90DE1">
        <w:rPr>
          <w:rFonts w:ascii="Arial" w:hAnsi="Arial" w:cs="Arial"/>
          <w:sz w:val="23"/>
          <w:szCs w:val="23"/>
          <w:lang w:val="mk-MK"/>
        </w:rPr>
        <w:t xml:space="preserve">_ </w:t>
      </w:r>
      <w:r w:rsidRPr="000C2C0E">
        <w:rPr>
          <w:rFonts w:ascii="Arial" w:hAnsi="Arial" w:cs="Arial"/>
          <w:sz w:val="23"/>
          <w:szCs w:val="23"/>
          <w:lang w:val="mk-MK"/>
        </w:rPr>
        <w:t>-</w:t>
      </w:r>
      <w:r w:rsidRPr="00B90DE1">
        <w:rPr>
          <w:rFonts w:ascii="Arial" w:hAnsi="Arial" w:cs="Arial"/>
          <w:sz w:val="23"/>
          <w:szCs w:val="23"/>
          <w:lang w:val="mk-MK"/>
        </w:rPr>
        <w:t>Воспоставување на систем за постојано следење и прибирање податоци за планирање на оценувањето и</w:t>
      </w:r>
    </w:p>
    <w:p w14:paraId="79550F90" w14:textId="77777777" w:rsidR="00656648" w:rsidRPr="000C2C0E" w:rsidRDefault="00656648" w:rsidP="00B12E3D">
      <w:pPr>
        <w:autoSpaceDE w:val="0"/>
        <w:autoSpaceDN w:val="0"/>
        <w:adjustRightInd w:val="0"/>
        <w:jc w:val="both"/>
        <w:rPr>
          <w:rFonts w:ascii="Arial" w:hAnsi="Arial" w:cs="Arial"/>
          <w:sz w:val="23"/>
          <w:szCs w:val="23"/>
          <w:lang w:val="mk-MK"/>
        </w:rPr>
      </w:pPr>
      <w:r w:rsidRPr="000C2C0E">
        <w:rPr>
          <w:rFonts w:ascii="Arial" w:hAnsi="Arial" w:cs="Arial"/>
          <w:sz w:val="23"/>
          <w:szCs w:val="23"/>
          <w:lang w:val="mk-MK"/>
        </w:rPr>
        <w:t xml:space="preserve">  </w:t>
      </w:r>
      <w:r w:rsidRPr="00B90DE1">
        <w:rPr>
          <w:rFonts w:ascii="Arial" w:hAnsi="Arial" w:cs="Arial"/>
          <w:sz w:val="23"/>
          <w:szCs w:val="23"/>
          <w:lang w:val="mk-MK"/>
        </w:rPr>
        <w:t>постигањето на ученицте</w:t>
      </w:r>
    </w:p>
    <w:p w14:paraId="4F42F408" w14:textId="77777777" w:rsidR="00656648" w:rsidRPr="000C2C0E" w:rsidRDefault="00656648" w:rsidP="00B12E3D">
      <w:pPr>
        <w:autoSpaceDE w:val="0"/>
        <w:autoSpaceDN w:val="0"/>
        <w:adjustRightInd w:val="0"/>
        <w:jc w:val="both"/>
        <w:rPr>
          <w:rFonts w:ascii="Arial" w:hAnsi="Arial" w:cs="Arial"/>
          <w:sz w:val="23"/>
          <w:szCs w:val="23"/>
          <w:lang w:val="mk-MK"/>
        </w:rPr>
      </w:pPr>
    </w:p>
    <w:p w14:paraId="5698C653" w14:textId="77777777" w:rsidR="00656648" w:rsidRPr="00B90DE1" w:rsidRDefault="00656648" w:rsidP="00B12E3D">
      <w:pPr>
        <w:autoSpaceDE w:val="0"/>
        <w:autoSpaceDN w:val="0"/>
        <w:adjustRightInd w:val="0"/>
        <w:jc w:val="both"/>
        <w:rPr>
          <w:rFonts w:ascii="Arial" w:hAnsi="Arial" w:cs="Arial"/>
          <w:sz w:val="23"/>
          <w:szCs w:val="23"/>
          <w:lang w:val="mk-MK"/>
        </w:rPr>
      </w:pPr>
      <w:r w:rsidRPr="00B90DE1">
        <w:rPr>
          <w:rFonts w:ascii="Arial" w:hAnsi="Arial" w:cs="Arial"/>
          <w:sz w:val="23"/>
          <w:szCs w:val="23"/>
          <w:lang w:val="mk-MK"/>
        </w:rPr>
        <w:t xml:space="preserve">_ </w:t>
      </w:r>
      <w:r w:rsidRPr="000C2C0E">
        <w:rPr>
          <w:rFonts w:ascii="Arial" w:hAnsi="Arial" w:cs="Arial"/>
          <w:sz w:val="23"/>
          <w:szCs w:val="23"/>
          <w:lang w:val="mk-MK"/>
        </w:rPr>
        <w:t>-</w:t>
      </w:r>
      <w:r w:rsidRPr="00B90DE1">
        <w:rPr>
          <w:rFonts w:ascii="Arial" w:hAnsi="Arial" w:cs="Arial"/>
          <w:sz w:val="23"/>
          <w:szCs w:val="23"/>
          <w:lang w:val="mk-MK"/>
        </w:rPr>
        <w:t>Следењето да стане перманетна задача на сите субјекти вклучени во воспитно-образовната дејност;</w:t>
      </w:r>
    </w:p>
    <w:p w14:paraId="3DFD3BD0" w14:textId="77777777" w:rsidR="00656648" w:rsidRPr="000C2C0E" w:rsidRDefault="00656648" w:rsidP="00B12E3D">
      <w:pPr>
        <w:autoSpaceDE w:val="0"/>
        <w:autoSpaceDN w:val="0"/>
        <w:adjustRightInd w:val="0"/>
        <w:jc w:val="both"/>
        <w:rPr>
          <w:rFonts w:ascii="Arial" w:hAnsi="Arial" w:cs="Arial"/>
          <w:sz w:val="23"/>
          <w:szCs w:val="23"/>
          <w:lang w:val="mk-MK"/>
        </w:rPr>
      </w:pPr>
      <w:r w:rsidRPr="000C2C0E">
        <w:rPr>
          <w:rFonts w:ascii="Arial" w:hAnsi="Arial" w:cs="Arial"/>
          <w:sz w:val="23"/>
          <w:szCs w:val="23"/>
          <w:lang w:val="mk-MK"/>
        </w:rPr>
        <w:lastRenderedPageBreak/>
        <w:t xml:space="preserve">     -</w:t>
      </w:r>
      <w:r w:rsidRPr="00B90DE1">
        <w:rPr>
          <w:rFonts w:ascii="Arial" w:hAnsi="Arial" w:cs="Arial"/>
          <w:sz w:val="23"/>
          <w:szCs w:val="23"/>
          <w:lang w:val="mk-MK"/>
        </w:rPr>
        <w:t>Унапредување на континуитетот и објективноста во оценувањето;</w:t>
      </w:r>
    </w:p>
    <w:p w14:paraId="36EC765A" w14:textId="77777777" w:rsidR="00656648" w:rsidRPr="000C2C0E" w:rsidRDefault="00656648" w:rsidP="00B12E3D">
      <w:pPr>
        <w:autoSpaceDE w:val="0"/>
        <w:autoSpaceDN w:val="0"/>
        <w:adjustRightInd w:val="0"/>
        <w:jc w:val="both"/>
        <w:rPr>
          <w:rFonts w:ascii="Arial" w:hAnsi="Arial" w:cs="Arial"/>
          <w:sz w:val="23"/>
          <w:szCs w:val="23"/>
          <w:lang w:val="mk-MK"/>
        </w:rPr>
      </w:pPr>
    </w:p>
    <w:p w14:paraId="288521BB" w14:textId="77777777" w:rsidR="00656648" w:rsidRPr="000C2C0E" w:rsidRDefault="00656648" w:rsidP="00B12E3D">
      <w:pPr>
        <w:autoSpaceDE w:val="0"/>
        <w:autoSpaceDN w:val="0"/>
        <w:adjustRightInd w:val="0"/>
        <w:jc w:val="both"/>
        <w:rPr>
          <w:rFonts w:ascii="Arial" w:hAnsi="Arial" w:cs="Arial"/>
          <w:sz w:val="23"/>
          <w:szCs w:val="23"/>
          <w:lang w:val="mk-MK"/>
        </w:rPr>
      </w:pPr>
      <w:r w:rsidRPr="00B90DE1">
        <w:rPr>
          <w:rFonts w:ascii="Arial" w:hAnsi="Arial" w:cs="Arial"/>
          <w:sz w:val="23"/>
          <w:szCs w:val="23"/>
          <w:lang w:val="mk-MK"/>
        </w:rPr>
        <w:t xml:space="preserve">_ </w:t>
      </w:r>
      <w:r w:rsidRPr="000C2C0E">
        <w:rPr>
          <w:rFonts w:ascii="Arial" w:hAnsi="Arial" w:cs="Arial"/>
          <w:sz w:val="23"/>
          <w:szCs w:val="23"/>
          <w:lang w:val="mk-MK"/>
        </w:rPr>
        <w:t>-</w:t>
      </w:r>
      <w:r w:rsidRPr="00B90DE1">
        <w:rPr>
          <w:rFonts w:ascii="Arial" w:hAnsi="Arial" w:cs="Arial"/>
          <w:sz w:val="23"/>
          <w:szCs w:val="23"/>
          <w:lang w:val="mk-MK"/>
        </w:rPr>
        <w:t>Стручно усовршување на наставниот кадар за оценувањет</w:t>
      </w:r>
      <w:r w:rsidRPr="000C2C0E">
        <w:rPr>
          <w:rFonts w:ascii="Arial" w:hAnsi="Arial" w:cs="Arial"/>
          <w:sz w:val="23"/>
          <w:szCs w:val="23"/>
          <w:lang w:val="mk-MK"/>
        </w:rPr>
        <w:t xml:space="preserve">о </w:t>
      </w:r>
      <w:r w:rsidRPr="00B90DE1">
        <w:rPr>
          <w:rFonts w:ascii="Arial" w:hAnsi="Arial" w:cs="Arial"/>
          <w:sz w:val="23"/>
          <w:szCs w:val="23"/>
          <w:lang w:val="mk-MK"/>
        </w:rPr>
        <w:t xml:space="preserve">јавно информирање за постигањата на сите субјекти кои се </w:t>
      </w:r>
      <w:r w:rsidRPr="000C2C0E">
        <w:rPr>
          <w:rFonts w:ascii="Arial" w:hAnsi="Arial" w:cs="Arial"/>
          <w:sz w:val="23"/>
          <w:szCs w:val="23"/>
          <w:lang w:val="mk-MK"/>
        </w:rPr>
        <w:t xml:space="preserve">         </w:t>
      </w:r>
      <w:r w:rsidRPr="00B90DE1">
        <w:rPr>
          <w:rFonts w:ascii="Arial" w:hAnsi="Arial" w:cs="Arial"/>
          <w:sz w:val="23"/>
          <w:szCs w:val="23"/>
          <w:lang w:val="mk-MK"/>
        </w:rPr>
        <w:t>вклучени и заинтересирани за воспитно</w:t>
      </w:r>
      <w:r w:rsidRPr="000C2C0E">
        <w:rPr>
          <w:rFonts w:ascii="Arial" w:hAnsi="Arial" w:cs="Arial"/>
          <w:sz w:val="23"/>
          <w:szCs w:val="23"/>
          <w:lang w:val="mk-MK"/>
        </w:rPr>
        <w:t xml:space="preserve">- </w:t>
      </w:r>
      <w:r w:rsidRPr="00B90DE1">
        <w:rPr>
          <w:rFonts w:ascii="Arial" w:hAnsi="Arial" w:cs="Arial"/>
          <w:sz w:val="23"/>
          <w:szCs w:val="23"/>
          <w:lang w:val="mk-MK"/>
        </w:rPr>
        <w:t>образовната дејност;</w:t>
      </w:r>
    </w:p>
    <w:p w14:paraId="166BBDE8" w14:textId="77777777" w:rsidR="00656648" w:rsidRPr="00B90DE1" w:rsidRDefault="00656648" w:rsidP="00B12E3D">
      <w:pPr>
        <w:autoSpaceDE w:val="0"/>
        <w:autoSpaceDN w:val="0"/>
        <w:adjustRightInd w:val="0"/>
        <w:jc w:val="both"/>
        <w:rPr>
          <w:rFonts w:ascii="Arial" w:hAnsi="Arial" w:cs="Arial"/>
          <w:sz w:val="23"/>
          <w:szCs w:val="23"/>
          <w:lang w:val="mk-MK"/>
        </w:rPr>
      </w:pPr>
      <w:r w:rsidRPr="00B90DE1">
        <w:rPr>
          <w:rFonts w:ascii="Arial" w:hAnsi="Arial" w:cs="Arial"/>
          <w:sz w:val="23"/>
          <w:szCs w:val="23"/>
          <w:lang w:val="mk-MK"/>
        </w:rPr>
        <w:t xml:space="preserve">_ </w:t>
      </w:r>
      <w:r w:rsidRPr="000C2C0E">
        <w:rPr>
          <w:rFonts w:ascii="Arial" w:hAnsi="Arial" w:cs="Arial"/>
          <w:sz w:val="23"/>
          <w:szCs w:val="23"/>
          <w:lang w:val="mk-MK"/>
        </w:rPr>
        <w:t>-</w:t>
      </w:r>
      <w:r w:rsidRPr="00B90DE1">
        <w:rPr>
          <w:rFonts w:ascii="Arial" w:hAnsi="Arial" w:cs="Arial"/>
          <w:sz w:val="23"/>
          <w:szCs w:val="23"/>
          <w:lang w:val="mk-MK"/>
        </w:rPr>
        <w:t>Објективно вреднување и оценување на резултатите кои се постигнуваат во наставата;</w:t>
      </w:r>
    </w:p>
    <w:p w14:paraId="3E611EE2" w14:textId="77777777" w:rsidR="00656648" w:rsidRPr="00B90DE1" w:rsidRDefault="00656648" w:rsidP="00B12E3D">
      <w:pPr>
        <w:autoSpaceDE w:val="0"/>
        <w:autoSpaceDN w:val="0"/>
        <w:adjustRightInd w:val="0"/>
        <w:jc w:val="both"/>
        <w:rPr>
          <w:rFonts w:ascii="Arial" w:hAnsi="Arial" w:cs="Arial"/>
          <w:sz w:val="23"/>
          <w:szCs w:val="23"/>
          <w:lang w:val="mk-MK"/>
        </w:rPr>
      </w:pPr>
      <w:r w:rsidRPr="00B90DE1">
        <w:rPr>
          <w:rFonts w:ascii="Arial" w:hAnsi="Arial" w:cs="Arial"/>
          <w:sz w:val="23"/>
          <w:szCs w:val="23"/>
          <w:lang w:val="mk-MK"/>
        </w:rPr>
        <w:t xml:space="preserve">_ </w:t>
      </w:r>
      <w:r w:rsidRPr="000C2C0E">
        <w:rPr>
          <w:rFonts w:ascii="Arial" w:hAnsi="Arial" w:cs="Arial"/>
          <w:sz w:val="23"/>
          <w:szCs w:val="23"/>
          <w:lang w:val="mk-MK"/>
        </w:rPr>
        <w:t>-</w:t>
      </w:r>
      <w:r w:rsidRPr="00B90DE1">
        <w:rPr>
          <w:rFonts w:ascii="Arial" w:hAnsi="Arial" w:cs="Arial"/>
          <w:sz w:val="23"/>
          <w:szCs w:val="23"/>
          <w:lang w:val="mk-MK"/>
        </w:rPr>
        <w:t>Приоритетна задача на училиштето и сите субјекти во него е следењето на оценувањето и воведување етички</w:t>
      </w:r>
    </w:p>
    <w:p w14:paraId="2EEAA762" w14:textId="77777777" w:rsidR="00656648" w:rsidRPr="00B90DE1" w:rsidRDefault="00656648" w:rsidP="00B12E3D">
      <w:pPr>
        <w:autoSpaceDE w:val="0"/>
        <w:autoSpaceDN w:val="0"/>
        <w:adjustRightInd w:val="0"/>
        <w:jc w:val="both"/>
        <w:rPr>
          <w:rFonts w:ascii="Arial" w:hAnsi="Arial" w:cs="Arial"/>
          <w:sz w:val="23"/>
          <w:szCs w:val="23"/>
          <w:lang w:val="mk-MK"/>
        </w:rPr>
      </w:pPr>
      <w:r w:rsidRPr="00B90DE1">
        <w:rPr>
          <w:rFonts w:ascii="Arial" w:hAnsi="Arial" w:cs="Arial"/>
          <w:sz w:val="23"/>
          <w:szCs w:val="23"/>
          <w:lang w:val="mk-MK"/>
        </w:rPr>
        <w:t>кодекс на оценувањето на ниво на училиште.</w:t>
      </w:r>
    </w:p>
    <w:p w14:paraId="7B2427ED" w14:textId="77777777" w:rsidR="00656648" w:rsidRPr="000C2C0E" w:rsidRDefault="00656648" w:rsidP="00B12E3D">
      <w:pPr>
        <w:autoSpaceDE w:val="0"/>
        <w:autoSpaceDN w:val="0"/>
        <w:adjustRightInd w:val="0"/>
        <w:jc w:val="both"/>
        <w:rPr>
          <w:rFonts w:ascii="Arial" w:hAnsi="Arial" w:cs="Arial"/>
          <w:sz w:val="23"/>
          <w:szCs w:val="23"/>
          <w:lang w:val="mk-MK"/>
        </w:rPr>
      </w:pPr>
    </w:p>
    <w:p w14:paraId="351C9A52" w14:textId="77777777" w:rsidR="00656648" w:rsidRPr="000C2C0E" w:rsidRDefault="00656648" w:rsidP="00B12E3D">
      <w:pPr>
        <w:autoSpaceDE w:val="0"/>
        <w:autoSpaceDN w:val="0"/>
        <w:adjustRightInd w:val="0"/>
        <w:jc w:val="both"/>
        <w:rPr>
          <w:rFonts w:ascii="Arial" w:hAnsi="Arial" w:cs="Arial"/>
          <w:sz w:val="23"/>
          <w:szCs w:val="23"/>
          <w:lang w:val="mk-MK"/>
        </w:rPr>
      </w:pPr>
    </w:p>
    <w:p w14:paraId="255912EF" w14:textId="77777777" w:rsidR="00656648" w:rsidRPr="00B90DE1" w:rsidRDefault="00656648" w:rsidP="00B12E3D">
      <w:pPr>
        <w:autoSpaceDE w:val="0"/>
        <w:autoSpaceDN w:val="0"/>
        <w:adjustRightInd w:val="0"/>
        <w:jc w:val="both"/>
        <w:rPr>
          <w:rFonts w:ascii="Arial" w:hAnsi="Arial" w:cs="Arial"/>
          <w:b/>
          <w:bCs/>
          <w:sz w:val="23"/>
          <w:szCs w:val="23"/>
          <w:lang w:val="mk-MK"/>
        </w:rPr>
      </w:pPr>
      <w:r w:rsidRPr="00B90DE1">
        <w:rPr>
          <w:rFonts w:ascii="Arial" w:hAnsi="Arial" w:cs="Arial"/>
          <w:b/>
          <w:bCs/>
          <w:sz w:val="23"/>
          <w:szCs w:val="23"/>
          <w:lang w:val="mk-MK"/>
        </w:rPr>
        <w:t>Цели на оваа прграма се:</w:t>
      </w:r>
    </w:p>
    <w:p w14:paraId="653817D0" w14:textId="77777777" w:rsidR="00656648" w:rsidRPr="00B90DE1" w:rsidRDefault="00656648" w:rsidP="00B12E3D">
      <w:pPr>
        <w:autoSpaceDE w:val="0"/>
        <w:autoSpaceDN w:val="0"/>
        <w:adjustRightInd w:val="0"/>
        <w:jc w:val="both"/>
        <w:rPr>
          <w:rFonts w:ascii="Arial" w:hAnsi="Arial" w:cs="Arial"/>
          <w:sz w:val="23"/>
          <w:szCs w:val="23"/>
          <w:lang w:val="mk-MK"/>
        </w:rPr>
      </w:pPr>
      <w:r w:rsidRPr="00B90DE1">
        <w:rPr>
          <w:rFonts w:ascii="Arial" w:hAnsi="Arial" w:cs="Arial"/>
          <w:sz w:val="23"/>
          <w:szCs w:val="23"/>
          <w:lang w:val="mk-MK"/>
        </w:rPr>
        <w:t>1. Унапредување на континуитетот и објективноста во оценувањето</w:t>
      </w:r>
    </w:p>
    <w:p w14:paraId="33F68139" w14:textId="77777777" w:rsidR="00656648" w:rsidRPr="00B90DE1" w:rsidRDefault="00656648" w:rsidP="00B12E3D">
      <w:pPr>
        <w:autoSpaceDE w:val="0"/>
        <w:autoSpaceDN w:val="0"/>
        <w:adjustRightInd w:val="0"/>
        <w:jc w:val="both"/>
        <w:rPr>
          <w:rFonts w:ascii="Arial" w:hAnsi="Arial" w:cs="Arial"/>
          <w:sz w:val="23"/>
          <w:szCs w:val="23"/>
          <w:lang w:val="mk-MK"/>
        </w:rPr>
      </w:pPr>
      <w:r w:rsidRPr="00B90DE1">
        <w:rPr>
          <w:rFonts w:ascii="Arial" w:hAnsi="Arial" w:cs="Arial"/>
          <w:sz w:val="23"/>
          <w:szCs w:val="23"/>
          <w:lang w:val="mk-MK"/>
        </w:rPr>
        <w:t>2. Зголемена соработка и комуникација на училиштето со родителите и на локалната заедница</w:t>
      </w:r>
    </w:p>
    <w:p w14:paraId="12C82873" w14:textId="77777777" w:rsidR="00656648" w:rsidRPr="00B90DE1" w:rsidRDefault="00656648" w:rsidP="00B12E3D">
      <w:pPr>
        <w:autoSpaceDE w:val="0"/>
        <w:autoSpaceDN w:val="0"/>
        <w:adjustRightInd w:val="0"/>
        <w:jc w:val="both"/>
        <w:rPr>
          <w:rFonts w:ascii="Arial" w:hAnsi="Arial" w:cs="Arial"/>
          <w:sz w:val="23"/>
          <w:szCs w:val="23"/>
          <w:lang w:val="mk-MK"/>
        </w:rPr>
      </w:pPr>
      <w:r w:rsidRPr="00B90DE1">
        <w:rPr>
          <w:rFonts w:ascii="Arial" w:hAnsi="Arial" w:cs="Arial"/>
          <w:sz w:val="23"/>
          <w:szCs w:val="23"/>
          <w:lang w:val="mk-MK"/>
        </w:rPr>
        <w:t>3. Подржување на континуитетот и објективноста во оценувањето</w:t>
      </w:r>
    </w:p>
    <w:p w14:paraId="23C474DC" w14:textId="77777777" w:rsidR="00656648" w:rsidRPr="00B90DE1" w:rsidRDefault="00656648" w:rsidP="00B12E3D">
      <w:pPr>
        <w:autoSpaceDE w:val="0"/>
        <w:autoSpaceDN w:val="0"/>
        <w:adjustRightInd w:val="0"/>
        <w:jc w:val="both"/>
        <w:rPr>
          <w:rFonts w:ascii="Arial" w:hAnsi="Arial" w:cs="Arial"/>
          <w:sz w:val="23"/>
          <w:szCs w:val="23"/>
          <w:lang w:val="mk-MK"/>
        </w:rPr>
      </w:pPr>
      <w:r w:rsidRPr="00B90DE1">
        <w:rPr>
          <w:rFonts w:ascii="Arial" w:hAnsi="Arial" w:cs="Arial"/>
          <w:sz w:val="23"/>
          <w:szCs w:val="23"/>
          <w:lang w:val="mk-MK"/>
        </w:rPr>
        <w:t>4. Примена на разни форми на оценување со почитување на стандардите и критериумите за оценување</w:t>
      </w:r>
    </w:p>
    <w:p w14:paraId="42C3CE6C" w14:textId="77777777" w:rsidR="00656648" w:rsidRPr="00D864A5" w:rsidRDefault="00656648" w:rsidP="00B12E3D">
      <w:pPr>
        <w:pStyle w:val="ListParagraph"/>
        <w:widowControl w:val="0"/>
        <w:ind w:left="426" w:firstLine="360"/>
        <w:jc w:val="both"/>
        <w:rPr>
          <w:rFonts w:ascii="Arial" w:hAnsi="Arial" w:cs="Arial"/>
          <w:lang w:val="mk-MK"/>
        </w:rPr>
      </w:pPr>
    </w:p>
    <w:p w14:paraId="6CD2EF68" w14:textId="77777777" w:rsidR="00656648" w:rsidRPr="00B90DE1" w:rsidRDefault="00656648" w:rsidP="00656648">
      <w:pPr>
        <w:pStyle w:val="ListParagraph"/>
        <w:widowControl w:val="0"/>
        <w:ind w:left="426" w:firstLine="360"/>
        <w:jc w:val="both"/>
        <w:rPr>
          <w:rFonts w:ascii="Arial" w:hAnsi="Arial" w:cs="Arial"/>
          <w:lang w:val="mk-MK"/>
        </w:rPr>
      </w:pPr>
    </w:p>
    <w:p w14:paraId="73375161" w14:textId="77777777" w:rsidR="00656648" w:rsidRPr="00B90DE1" w:rsidRDefault="00656648" w:rsidP="00656648">
      <w:pPr>
        <w:pStyle w:val="ListParagraph"/>
        <w:widowControl w:val="0"/>
        <w:ind w:left="426" w:firstLine="360"/>
        <w:jc w:val="both"/>
        <w:rPr>
          <w:rFonts w:ascii="Arial" w:hAnsi="Arial" w:cs="Arial"/>
          <w:lang w:val="mk-MK"/>
        </w:rPr>
      </w:pPr>
      <w:r w:rsidRPr="00B90DE1">
        <w:rPr>
          <w:rFonts w:ascii="Arial" w:hAnsi="Arial" w:cs="Arial"/>
          <w:sz w:val="23"/>
          <w:szCs w:val="23"/>
          <w:lang w:val="mk-MK"/>
        </w:rPr>
        <w:t>1. Унапредување на континуитетот и објективноста во оценувањето</w:t>
      </w:r>
    </w:p>
    <w:tbl>
      <w:tblPr>
        <w:tblStyle w:val="TableGrid"/>
        <w:tblW w:w="0" w:type="auto"/>
        <w:tblInd w:w="426" w:type="dxa"/>
        <w:tblLook w:val="04A0" w:firstRow="1" w:lastRow="0" w:firstColumn="1" w:lastColumn="0" w:noHBand="0" w:noVBand="1"/>
      </w:tblPr>
      <w:tblGrid>
        <w:gridCol w:w="2283"/>
        <w:gridCol w:w="2322"/>
        <w:gridCol w:w="2292"/>
        <w:gridCol w:w="2279"/>
        <w:gridCol w:w="2288"/>
        <w:gridCol w:w="2284"/>
      </w:tblGrid>
      <w:tr w:rsidR="00656648" w14:paraId="13817ECD" w14:textId="77777777" w:rsidTr="00480604">
        <w:tc>
          <w:tcPr>
            <w:tcW w:w="2362" w:type="dxa"/>
            <w:shd w:val="clear" w:color="auto" w:fill="FDE9D9" w:themeFill="accent6" w:themeFillTint="33"/>
          </w:tcPr>
          <w:p w14:paraId="2C39E5F5" w14:textId="77777777" w:rsidR="00656648" w:rsidRDefault="00656648" w:rsidP="00480604">
            <w:pPr>
              <w:autoSpaceDE w:val="0"/>
              <w:autoSpaceDN w:val="0"/>
              <w:adjustRightInd w:val="0"/>
              <w:rPr>
                <w:rFonts w:ascii="Arial,Bold" w:hAnsi="Arial,Bold" w:cs="Arial,Bold"/>
                <w:b/>
                <w:bCs/>
                <w:sz w:val="23"/>
                <w:szCs w:val="23"/>
              </w:rPr>
            </w:pPr>
            <w:proofErr w:type="spellStart"/>
            <w:r>
              <w:rPr>
                <w:rFonts w:ascii="Arial,Bold" w:hAnsi="Arial,Bold" w:cs="Arial,Bold"/>
                <w:b/>
                <w:bCs/>
                <w:sz w:val="23"/>
                <w:szCs w:val="23"/>
              </w:rPr>
              <w:t>Задачи</w:t>
            </w:r>
            <w:proofErr w:type="spellEnd"/>
            <w:r>
              <w:rPr>
                <w:rFonts w:ascii="Arial,Bold" w:hAnsi="Arial,Bold" w:cs="Arial,Bold"/>
                <w:b/>
                <w:bCs/>
                <w:sz w:val="23"/>
                <w:szCs w:val="23"/>
              </w:rPr>
              <w:t xml:space="preserve"> и</w:t>
            </w:r>
          </w:p>
          <w:p w14:paraId="4437BB40" w14:textId="77777777" w:rsidR="00656648" w:rsidRDefault="00656648" w:rsidP="00480604">
            <w:pPr>
              <w:pStyle w:val="ListParagraph"/>
              <w:widowControl w:val="0"/>
              <w:ind w:left="0"/>
              <w:jc w:val="both"/>
              <w:rPr>
                <w:rFonts w:ascii="Arial" w:hAnsi="Arial" w:cs="Arial"/>
              </w:rPr>
            </w:pPr>
            <w:proofErr w:type="spellStart"/>
            <w:r>
              <w:rPr>
                <w:rFonts w:ascii="Arial,Bold" w:hAnsi="Arial,Bold" w:cs="Arial,Bold"/>
                <w:b/>
                <w:bCs/>
                <w:sz w:val="23"/>
                <w:szCs w:val="23"/>
              </w:rPr>
              <w:t>активности</w:t>
            </w:r>
            <w:proofErr w:type="spellEnd"/>
          </w:p>
        </w:tc>
        <w:tc>
          <w:tcPr>
            <w:tcW w:w="2362" w:type="dxa"/>
            <w:shd w:val="clear" w:color="auto" w:fill="FDE9D9" w:themeFill="accent6" w:themeFillTint="33"/>
          </w:tcPr>
          <w:p w14:paraId="29175886" w14:textId="77777777" w:rsidR="00656648" w:rsidRDefault="00656648" w:rsidP="00480604">
            <w:pPr>
              <w:autoSpaceDE w:val="0"/>
              <w:autoSpaceDN w:val="0"/>
              <w:adjustRightInd w:val="0"/>
              <w:rPr>
                <w:rFonts w:ascii="Arial,Bold" w:hAnsi="Arial,Bold" w:cs="Arial,Bold"/>
                <w:b/>
                <w:bCs/>
                <w:sz w:val="23"/>
                <w:szCs w:val="23"/>
              </w:rPr>
            </w:pPr>
            <w:proofErr w:type="spellStart"/>
            <w:r>
              <w:rPr>
                <w:rFonts w:ascii="Arial,Bold" w:hAnsi="Arial,Bold" w:cs="Arial,Bold"/>
                <w:b/>
                <w:bCs/>
                <w:sz w:val="23"/>
                <w:szCs w:val="23"/>
              </w:rPr>
              <w:t>Реализализатори</w:t>
            </w:r>
            <w:proofErr w:type="spellEnd"/>
            <w:r>
              <w:rPr>
                <w:rFonts w:ascii="Arial,Bold" w:hAnsi="Arial,Bold" w:cs="Arial,Bold"/>
                <w:b/>
                <w:bCs/>
                <w:sz w:val="23"/>
                <w:szCs w:val="23"/>
              </w:rPr>
              <w:t xml:space="preserve"> и</w:t>
            </w:r>
          </w:p>
          <w:p w14:paraId="7FABD116" w14:textId="77777777" w:rsidR="00656648" w:rsidRDefault="00656648" w:rsidP="00480604">
            <w:pPr>
              <w:pStyle w:val="ListParagraph"/>
              <w:widowControl w:val="0"/>
              <w:ind w:left="0"/>
              <w:jc w:val="both"/>
              <w:rPr>
                <w:rFonts w:ascii="Arial" w:hAnsi="Arial" w:cs="Arial"/>
              </w:rPr>
            </w:pPr>
            <w:proofErr w:type="spellStart"/>
            <w:r>
              <w:rPr>
                <w:rFonts w:ascii="Arial,Bold" w:hAnsi="Arial,Bold" w:cs="Arial,Bold"/>
                <w:b/>
                <w:bCs/>
                <w:sz w:val="23"/>
                <w:szCs w:val="23"/>
              </w:rPr>
              <w:t>целни</w:t>
            </w:r>
            <w:proofErr w:type="spellEnd"/>
            <w:r>
              <w:rPr>
                <w:rFonts w:ascii="Arial,Bold" w:hAnsi="Arial,Bold" w:cs="Arial,Bold"/>
                <w:b/>
                <w:bCs/>
                <w:sz w:val="23"/>
                <w:szCs w:val="23"/>
              </w:rPr>
              <w:t xml:space="preserve"> </w:t>
            </w:r>
            <w:proofErr w:type="spellStart"/>
            <w:r>
              <w:rPr>
                <w:rFonts w:ascii="Arial,Bold" w:hAnsi="Arial,Bold" w:cs="Arial,Bold"/>
                <w:b/>
                <w:bCs/>
                <w:sz w:val="23"/>
                <w:szCs w:val="23"/>
              </w:rPr>
              <w:t>групи</w:t>
            </w:r>
            <w:proofErr w:type="spellEnd"/>
          </w:p>
        </w:tc>
        <w:tc>
          <w:tcPr>
            <w:tcW w:w="2362" w:type="dxa"/>
            <w:shd w:val="clear" w:color="auto" w:fill="FDE9D9" w:themeFill="accent6" w:themeFillTint="33"/>
          </w:tcPr>
          <w:p w14:paraId="7D8132F9" w14:textId="77777777" w:rsidR="00656648" w:rsidRDefault="00656648" w:rsidP="00480604">
            <w:pPr>
              <w:pStyle w:val="ListParagraph"/>
              <w:widowControl w:val="0"/>
              <w:ind w:left="0"/>
              <w:jc w:val="both"/>
              <w:rPr>
                <w:rFonts w:ascii="Arial" w:hAnsi="Arial" w:cs="Arial"/>
              </w:rPr>
            </w:pPr>
            <w:proofErr w:type="spellStart"/>
            <w:r>
              <w:rPr>
                <w:rFonts w:ascii="Arial,Bold" w:hAnsi="Arial,Bold" w:cs="Arial,Bold"/>
                <w:b/>
                <w:bCs/>
                <w:sz w:val="23"/>
                <w:szCs w:val="23"/>
              </w:rPr>
              <w:t>Ресурси</w:t>
            </w:r>
            <w:proofErr w:type="spellEnd"/>
          </w:p>
        </w:tc>
        <w:tc>
          <w:tcPr>
            <w:tcW w:w="2362" w:type="dxa"/>
            <w:shd w:val="clear" w:color="auto" w:fill="FDE9D9" w:themeFill="accent6" w:themeFillTint="33"/>
          </w:tcPr>
          <w:p w14:paraId="608D6F91" w14:textId="77777777" w:rsidR="00656648" w:rsidRDefault="00656648" w:rsidP="00480604">
            <w:pPr>
              <w:autoSpaceDE w:val="0"/>
              <w:autoSpaceDN w:val="0"/>
              <w:adjustRightInd w:val="0"/>
              <w:rPr>
                <w:rFonts w:ascii="Arial" w:hAnsi="Arial" w:cs="Arial"/>
                <w:b/>
                <w:bCs/>
                <w:sz w:val="23"/>
                <w:szCs w:val="23"/>
              </w:rPr>
            </w:pPr>
            <w:proofErr w:type="spellStart"/>
            <w:r>
              <w:rPr>
                <w:rFonts w:ascii="Arial,Bold" w:hAnsi="Arial,Bold" w:cs="Arial,Bold"/>
                <w:b/>
                <w:bCs/>
                <w:sz w:val="23"/>
                <w:szCs w:val="23"/>
              </w:rPr>
              <w:t>Следење</w:t>
            </w:r>
            <w:proofErr w:type="spellEnd"/>
            <w:r>
              <w:rPr>
                <w:rFonts w:ascii="Arial" w:hAnsi="Arial" w:cs="Arial"/>
                <w:b/>
                <w:bCs/>
                <w:sz w:val="23"/>
                <w:szCs w:val="23"/>
              </w:rPr>
              <w:t>,</w:t>
            </w:r>
          </w:p>
          <w:p w14:paraId="2CFE0A48" w14:textId="77777777" w:rsidR="00656648" w:rsidRDefault="00656648" w:rsidP="00480604">
            <w:pPr>
              <w:autoSpaceDE w:val="0"/>
              <w:autoSpaceDN w:val="0"/>
              <w:adjustRightInd w:val="0"/>
              <w:rPr>
                <w:rFonts w:ascii="Arial,Bold" w:hAnsi="Arial,Bold" w:cs="Arial,Bold"/>
                <w:b/>
                <w:bCs/>
                <w:sz w:val="23"/>
                <w:szCs w:val="23"/>
              </w:rPr>
            </w:pPr>
            <w:proofErr w:type="spellStart"/>
            <w:r>
              <w:rPr>
                <w:rFonts w:ascii="Arial,Bold" w:hAnsi="Arial,Bold" w:cs="Arial,Bold"/>
                <w:b/>
                <w:bCs/>
                <w:sz w:val="23"/>
                <w:szCs w:val="23"/>
              </w:rPr>
              <w:t>повратна</w:t>
            </w:r>
            <w:proofErr w:type="spellEnd"/>
          </w:p>
          <w:p w14:paraId="28DD489F" w14:textId="77777777" w:rsidR="00656648" w:rsidRDefault="00656648" w:rsidP="00480604">
            <w:pPr>
              <w:pStyle w:val="ListParagraph"/>
              <w:widowControl w:val="0"/>
              <w:ind w:left="0"/>
              <w:jc w:val="both"/>
              <w:rPr>
                <w:rFonts w:ascii="Arial" w:hAnsi="Arial" w:cs="Arial"/>
              </w:rPr>
            </w:pPr>
            <w:proofErr w:type="spellStart"/>
            <w:r>
              <w:rPr>
                <w:rFonts w:ascii="Arial,Bold" w:hAnsi="Arial,Bold" w:cs="Arial,Bold"/>
                <w:b/>
                <w:bCs/>
                <w:sz w:val="23"/>
                <w:szCs w:val="23"/>
              </w:rPr>
              <w:t>информација</w:t>
            </w:r>
            <w:proofErr w:type="spellEnd"/>
          </w:p>
        </w:tc>
        <w:tc>
          <w:tcPr>
            <w:tcW w:w="2363" w:type="dxa"/>
            <w:shd w:val="clear" w:color="auto" w:fill="FDE9D9" w:themeFill="accent6" w:themeFillTint="33"/>
          </w:tcPr>
          <w:p w14:paraId="4C37B4C8" w14:textId="77777777" w:rsidR="00656648" w:rsidRDefault="00656648" w:rsidP="00480604">
            <w:pPr>
              <w:autoSpaceDE w:val="0"/>
              <w:autoSpaceDN w:val="0"/>
              <w:adjustRightInd w:val="0"/>
              <w:rPr>
                <w:rFonts w:ascii="Arial,Bold" w:hAnsi="Arial,Bold" w:cs="Arial,Bold"/>
                <w:b/>
                <w:bCs/>
                <w:sz w:val="23"/>
                <w:szCs w:val="23"/>
              </w:rPr>
            </w:pPr>
            <w:proofErr w:type="spellStart"/>
            <w:r>
              <w:rPr>
                <w:rFonts w:ascii="Arial,Bold" w:hAnsi="Arial,Bold" w:cs="Arial,Bold"/>
                <w:b/>
                <w:bCs/>
                <w:sz w:val="23"/>
                <w:szCs w:val="23"/>
              </w:rPr>
              <w:t>Време</w:t>
            </w:r>
            <w:proofErr w:type="spellEnd"/>
            <w:r>
              <w:rPr>
                <w:rFonts w:ascii="Arial,Bold" w:hAnsi="Arial,Bold" w:cs="Arial,Bold"/>
                <w:b/>
                <w:bCs/>
                <w:sz w:val="23"/>
                <w:szCs w:val="23"/>
              </w:rPr>
              <w:t xml:space="preserve"> </w:t>
            </w:r>
            <w:proofErr w:type="spellStart"/>
            <w:r>
              <w:rPr>
                <w:rFonts w:ascii="Arial,Bold" w:hAnsi="Arial,Bold" w:cs="Arial,Bold"/>
                <w:b/>
                <w:bCs/>
                <w:sz w:val="23"/>
                <w:szCs w:val="23"/>
              </w:rPr>
              <w:t>на</w:t>
            </w:r>
            <w:proofErr w:type="spellEnd"/>
          </w:p>
          <w:p w14:paraId="101F3F44" w14:textId="77777777" w:rsidR="00656648" w:rsidRDefault="00656648" w:rsidP="00480604">
            <w:pPr>
              <w:pStyle w:val="ListParagraph"/>
              <w:widowControl w:val="0"/>
              <w:ind w:left="0"/>
              <w:jc w:val="both"/>
              <w:rPr>
                <w:rFonts w:ascii="Arial" w:hAnsi="Arial" w:cs="Arial"/>
              </w:rPr>
            </w:pPr>
            <w:proofErr w:type="spellStart"/>
            <w:r>
              <w:rPr>
                <w:rFonts w:ascii="Arial,Bold" w:hAnsi="Arial,Bold" w:cs="Arial,Bold"/>
                <w:b/>
                <w:bCs/>
                <w:sz w:val="23"/>
                <w:szCs w:val="23"/>
              </w:rPr>
              <w:t>реализација</w:t>
            </w:r>
            <w:proofErr w:type="spellEnd"/>
          </w:p>
        </w:tc>
        <w:tc>
          <w:tcPr>
            <w:tcW w:w="2363" w:type="dxa"/>
            <w:shd w:val="clear" w:color="auto" w:fill="FDE9D9" w:themeFill="accent6" w:themeFillTint="33"/>
          </w:tcPr>
          <w:p w14:paraId="19CAC8AE" w14:textId="77777777" w:rsidR="00656648" w:rsidRDefault="00656648" w:rsidP="00480604">
            <w:pPr>
              <w:pStyle w:val="ListParagraph"/>
              <w:widowControl w:val="0"/>
              <w:ind w:left="0"/>
              <w:jc w:val="both"/>
              <w:rPr>
                <w:rFonts w:ascii="Arial" w:hAnsi="Arial" w:cs="Arial"/>
              </w:rPr>
            </w:pPr>
            <w:proofErr w:type="spellStart"/>
            <w:r>
              <w:rPr>
                <w:rFonts w:ascii="Arial,Bold" w:hAnsi="Arial,Bold" w:cs="Arial,Bold"/>
                <w:b/>
                <w:bCs/>
                <w:sz w:val="23"/>
                <w:szCs w:val="23"/>
              </w:rPr>
              <w:t>Резултати</w:t>
            </w:r>
            <w:proofErr w:type="spellEnd"/>
          </w:p>
        </w:tc>
      </w:tr>
      <w:tr w:rsidR="00656648" w14:paraId="5E056EF4" w14:textId="77777777" w:rsidTr="00480604">
        <w:trPr>
          <w:trHeight w:val="1106"/>
        </w:trPr>
        <w:tc>
          <w:tcPr>
            <w:tcW w:w="2362" w:type="dxa"/>
          </w:tcPr>
          <w:p w14:paraId="69EA2BCD" w14:textId="77777777" w:rsidR="00656648" w:rsidRDefault="00656648" w:rsidP="00480604">
            <w:pPr>
              <w:autoSpaceDE w:val="0"/>
              <w:autoSpaceDN w:val="0"/>
              <w:adjustRightInd w:val="0"/>
              <w:rPr>
                <w:rFonts w:ascii="Arial" w:hAnsi="Arial" w:cs="Arial"/>
                <w:sz w:val="23"/>
                <w:szCs w:val="23"/>
              </w:rPr>
            </w:pPr>
            <w:proofErr w:type="spellStart"/>
            <w:r>
              <w:rPr>
                <w:rFonts w:ascii="Arial" w:hAnsi="Arial" w:cs="Arial"/>
                <w:sz w:val="23"/>
                <w:szCs w:val="23"/>
              </w:rPr>
              <w:t>Планирање</w:t>
            </w:r>
            <w:proofErr w:type="spellEnd"/>
            <w:r>
              <w:rPr>
                <w:rFonts w:ascii="Arial" w:hAnsi="Arial" w:cs="Arial"/>
                <w:sz w:val="23"/>
                <w:szCs w:val="23"/>
              </w:rPr>
              <w:t xml:space="preserve"> </w:t>
            </w:r>
            <w:proofErr w:type="spellStart"/>
            <w:r>
              <w:rPr>
                <w:rFonts w:ascii="Arial" w:hAnsi="Arial" w:cs="Arial"/>
                <w:sz w:val="23"/>
                <w:szCs w:val="23"/>
              </w:rPr>
              <w:t>на</w:t>
            </w:r>
            <w:proofErr w:type="spellEnd"/>
          </w:p>
          <w:p w14:paraId="579F538E" w14:textId="77777777" w:rsidR="00656648" w:rsidRDefault="00656648" w:rsidP="00480604">
            <w:pPr>
              <w:pStyle w:val="ListParagraph"/>
              <w:widowControl w:val="0"/>
              <w:ind w:left="0"/>
              <w:jc w:val="both"/>
              <w:rPr>
                <w:rFonts w:ascii="Arial" w:hAnsi="Arial" w:cs="Arial"/>
              </w:rPr>
            </w:pPr>
            <w:proofErr w:type="spellStart"/>
            <w:r>
              <w:rPr>
                <w:rFonts w:ascii="Arial" w:hAnsi="Arial" w:cs="Arial"/>
                <w:sz w:val="23"/>
                <w:szCs w:val="23"/>
              </w:rPr>
              <w:t>оценувањето</w:t>
            </w:r>
            <w:proofErr w:type="spellEnd"/>
          </w:p>
        </w:tc>
        <w:tc>
          <w:tcPr>
            <w:tcW w:w="2362" w:type="dxa"/>
          </w:tcPr>
          <w:p w14:paraId="165540A3" w14:textId="77777777" w:rsidR="00656648" w:rsidRDefault="00656648" w:rsidP="00480604">
            <w:pPr>
              <w:autoSpaceDE w:val="0"/>
              <w:autoSpaceDN w:val="0"/>
              <w:adjustRightInd w:val="0"/>
              <w:rPr>
                <w:rFonts w:ascii="Arial" w:hAnsi="Arial" w:cs="Arial"/>
                <w:sz w:val="23"/>
                <w:szCs w:val="23"/>
              </w:rPr>
            </w:pPr>
            <w:proofErr w:type="spellStart"/>
            <w:r>
              <w:rPr>
                <w:rFonts w:ascii="Arial" w:hAnsi="Arial" w:cs="Arial"/>
                <w:sz w:val="23"/>
                <w:szCs w:val="23"/>
              </w:rPr>
              <w:t>Наставници</w:t>
            </w:r>
            <w:proofErr w:type="spellEnd"/>
          </w:p>
          <w:p w14:paraId="5F9D5CB8" w14:textId="77777777" w:rsidR="00656648" w:rsidRDefault="00656648" w:rsidP="00480604">
            <w:pPr>
              <w:pStyle w:val="ListParagraph"/>
              <w:widowControl w:val="0"/>
              <w:ind w:left="0"/>
              <w:jc w:val="both"/>
              <w:rPr>
                <w:rFonts w:ascii="Arial" w:hAnsi="Arial" w:cs="Arial"/>
              </w:rPr>
            </w:pPr>
            <w:proofErr w:type="spellStart"/>
            <w:r>
              <w:rPr>
                <w:rFonts w:ascii="Arial" w:hAnsi="Arial" w:cs="Arial"/>
                <w:sz w:val="23"/>
                <w:szCs w:val="23"/>
              </w:rPr>
              <w:t>стручни</w:t>
            </w:r>
            <w:proofErr w:type="spellEnd"/>
            <w:r>
              <w:rPr>
                <w:rFonts w:ascii="Arial" w:hAnsi="Arial" w:cs="Arial"/>
                <w:sz w:val="23"/>
                <w:szCs w:val="23"/>
              </w:rPr>
              <w:t xml:space="preserve"> </w:t>
            </w:r>
            <w:proofErr w:type="spellStart"/>
            <w:r>
              <w:rPr>
                <w:rFonts w:ascii="Arial" w:hAnsi="Arial" w:cs="Arial"/>
                <w:sz w:val="23"/>
                <w:szCs w:val="23"/>
              </w:rPr>
              <w:t>служби</w:t>
            </w:r>
            <w:proofErr w:type="spellEnd"/>
          </w:p>
        </w:tc>
        <w:tc>
          <w:tcPr>
            <w:tcW w:w="2362" w:type="dxa"/>
          </w:tcPr>
          <w:p w14:paraId="32FADED4" w14:textId="77777777" w:rsidR="00656648" w:rsidRDefault="00656648" w:rsidP="00480604">
            <w:pPr>
              <w:autoSpaceDE w:val="0"/>
              <w:autoSpaceDN w:val="0"/>
              <w:adjustRightInd w:val="0"/>
              <w:rPr>
                <w:rFonts w:ascii="Arial" w:hAnsi="Arial" w:cs="Arial"/>
                <w:sz w:val="23"/>
                <w:szCs w:val="23"/>
              </w:rPr>
            </w:pPr>
            <w:proofErr w:type="spellStart"/>
            <w:r>
              <w:rPr>
                <w:rFonts w:ascii="Arial" w:hAnsi="Arial" w:cs="Arial"/>
                <w:sz w:val="23"/>
                <w:szCs w:val="23"/>
              </w:rPr>
              <w:t>Програми</w:t>
            </w:r>
            <w:proofErr w:type="spellEnd"/>
            <w:r>
              <w:rPr>
                <w:rFonts w:ascii="Arial" w:hAnsi="Arial" w:cs="Arial"/>
                <w:sz w:val="23"/>
                <w:szCs w:val="23"/>
              </w:rPr>
              <w:t>,</w:t>
            </w:r>
          </w:p>
          <w:p w14:paraId="5D4338A4" w14:textId="77777777" w:rsidR="00656648" w:rsidRDefault="00656648" w:rsidP="00480604">
            <w:pPr>
              <w:autoSpaceDE w:val="0"/>
              <w:autoSpaceDN w:val="0"/>
              <w:adjustRightInd w:val="0"/>
              <w:rPr>
                <w:rFonts w:ascii="Arial" w:hAnsi="Arial" w:cs="Arial"/>
                <w:sz w:val="23"/>
                <w:szCs w:val="23"/>
              </w:rPr>
            </w:pPr>
            <w:proofErr w:type="spellStart"/>
            <w:r>
              <w:rPr>
                <w:rFonts w:ascii="Arial" w:hAnsi="Arial" w:cs="Arial"/>
                <w:sz w:val="23"/>
                <w:szCs w:val="23"/>
              </w:rPr>
              <w:t>планирања</w:t>
            </w:r>
            <w:proofErr w:type="spellEnd"/>
            <w:r>
              <w:rPr>
                <w:rFonts w:ascii="Arial" w:hAnsi="Arial" w:cs="Arial"/>
                <w:sz w:val="23"/>
                <w:szCs w:val="23"/>
              </w:rPr>
              <w:t>.</w:t>
            </w:r>
          </w:p>
          <w:p w14:paraId="76E0CC4F" w14:textId="77777777" w:rsidR="00656648" w:rsidRDefault="00656648" w:rsidP="00480604">
            <w:pPr>
              <w:pStyle w:val="ListParagraph"/>
              <w:widowControl w:val="0"/>
              <w:ind w:left="0"/>
              <w:jc w:val="both"/>
              <w:rPr>
                <w:rFonts w:ascii="Arial" w:hAnsi="Arial" w:cs="Arial"/>
              </w:rPr>
            </w:pPr>
            <w:proofErr w:type="spellStart"/>
            <w:r>
              <w:rPr>
                <w:rFonts w:ascii="Arial" w:hAnsi="Arial" w:cs="Arial"/>
                <w:sz w:val="23"/>
                <w:szCs w:val="23"/>
              </w:rPr>
              <w:t>Планови</w:t>
            </w:r>
            <w:proofErr w:type="spellEnd"/>
          </w:p>
        </w:tc>
        <w:tc>
          <w:tcPr>
            <w:tcW w:w="2362" w:type="dxa"/>
          </w:tcPr>
          <w:p w14:paraId="290ADFA6" w14:textId="77777777" w:rsidR="00656648" w:rsidRDefault="00656648" w:rsidP="00480604">
            <w:pPr>
              <w:autoSpaceDE w:val="0"/>
              <w:autoSpaceDN w:val="0"/>
              <w:adjustRightInd w:val="0"/>
              <w:rPr>
                <w:rFonts w:ascii="Arial" w:hAnsi="Arial" w:cs="Arial"/>
                <w:sz w:val="23"/>
                <w:szCs w:val="23"/>
              </w:rPr>
            </w:pPr>
            <w:proofErr w:type="spellStart"/>
            <w:r>
              <w:rPr>
                <w:rFonts w:ascii="Arial" w:hAnsi="Arial" w:cs="Arial"/>
                <w:sz w:val="23"/>
                <w:szCs w:val="23"/>
              </w:rPr>
              <w:t>Портфолија</w:t>
            </w:r>
            <w:proofErr w:type="spellEnd"/>
            <w:r>
              <w:rPr>
                <w:rFonts w:ascii="Arial" w:hAnsi="Arial" w:cs="Arial"/>
                <w:sz w:val="23"/>
                <w:szCs w:val="23"/>
              </w:rPr>
              <w:t>,</w:t>
            </w:r>
          </w:p>
          <w:p w14:paraId="21329AFB" w14:textId="77777777" w:rsidR="00656648" w:rsidRDefault="00656648" w:rsidP="00480604">
            <w:pPr>
              <w:autoSpaceDE w:val="0"/>
              <w:autoSpaceDN w:val="0"/>
              <w:adjustRightInd w:val="0"/>
              <w:rPr>
                <w:rFonts w:ascii="Arial" w:hAnsi="Arial" w:cs="Arial"/>
                <w:sz w:val="23"/>
                <w:szCs w:val="23"/>
              </w:rPr>
            </w:pPr>
            <w:proofErr w:type="spellStart"/>
            <w:r>
              <w:rPr>
                <w:rFonts w:ascii="Arial" w:hAnsi="Arial" w:cs="Arial"/>
                <w:sz w:val="23"/>
                <w:szCs w:val="23"/>
              </w:rPr>
              <w:t>записници</w:t>
            </w:r>
            <w:proofErr w:type="spellEnd"/>
            <w:r>
              <w:rPr>
                <w:rFonts w:ascii="Arial" w:hAnsi="Arial" w:cs="Arial"/>
                <w:sz w:val="23"/>
                <w:szCs w:val="23"/>
              </w:rPr>
              <w:t xml:space="preserve"> </w:t>
            </w:r>
            <w:proofErr w:type="spellStart"/>
            <w:r>
              <w:rPr>
                <w:rFonts w:ascii="Arial" w:hAnsi="Arial" w:cs="Arial"/>
                <w:sz w:val="23"/>
                <w:szCs w:val="23"/>
              </w:rPr>
              <w:t>од</w:t>
            </w:r>
            <w:proofErr w:type="spellEnd"/>
          </w:p>
          <w:p w14:paraId="2D704116" w14:textId="77777777" w:rsidR="00656648" w:rsidRDefault="00656648" w:rsidP="00480604">
            <w:pPr>
              <w:autoSpaceDE w:val="0"/>
              <w:autoSpaceDN w:val="0"/>
              <w:adjustRightInd w:val="0"/>
              <w:rPr>
                <w:rFonts w:ascii="Arial" w:hAnsi="Arial" w:cs="Arial"/>
                <w:sz w:val="23"/>
                <w:szCs w:val="23"/>
              </w:rPr>
            </w:pPr>
            <w:proofErr w:type="spellStart"/>
            <w:r>
              <w:rPr>
                <w:rFonts w:ascii="Arial" w:hAnsi="Arial" w:cs="Arial"/>
                <w:sz w:val="23"/>
                <w:szCs w:val="23"/>
              </w:rPr>
              <w:t>одд</w:t>
            </w:r>
            <w:proofErr w:type="spellEnd"/>
            <w:r>
              <w:rPr>
                <w:rFonts w:ascii="Arial" w:hAnsi="Arial" w:cs="Arial"/>
                <w:sz w:val="23"/>
                <w:szCs w:val="23"/>
              </w:rPr>
              <w:t xml:space="preserve">. </w:t>
            </w:r>
            <w:proofErr w:type="spellStart"/>
            <w:r>
              <w:rPr>
                <w:rFonts w:ascii="Arial" w:hAnsi="Arial" w:cs="Arial"/>
                <w:sz w:val="23"/>
                <w:szCs w:val="23"/>
              </w:rPr>
              <w:t>совети</w:t>
            </w:r>
            <w:proofErr w:type="spellEnd"/>
            <w:r>
              <w:rPr>
                <w:rFonts w:ascii="Arial" w:hAnsi="Arial" w:cs="Arial"/>
                <w:sz w:val="23"/>
                <w:szCs w:val="23"/>
              </w:rPr>
              <w:t>,</w:t>
            </w:r>
          </w:p>
          <w:p w14:paraId="467DC1C8" w14:textId="77777777" w:rsidR="00656648" w:rsidRDefault="00656648" w:rsidP="00480604">
            <w:pPr>
              <w:pStyle w:val="ListParagraph"/>
              <w:widowControl w:val="0"/>
              <w:ind w:left="0"/>
              <w:jc w:val="both"/>
              <w:rPr>
                <w:rFonts w:ascii="Arial" w:hAnsi="Arial" w:cs="Arial"/>
              </w:rPr>
            </w:pPr>
            <w:proofErr w:type="spellStart"/>
            <w:r>
              <w:rPr>
                <w:rFonts w:ascii="Arial" w:hAnsi="Arial" w:cs="Arial"/>
                <w:sz w:val="23"/>
                <w:szCs w:val="23"/>
              </w:rPr>
              <w:t>планирања</w:t>
            </w:r>
            <w:proofErr w:type="spellEnd"/>
          </w:p>
        </w:tc>
        <w:tc>
          <w:tcPr>
            <w:tcW w:w="2363" w:type="dxa"/>
          </w:tcPr>
          <w:p w14:paraId="617FF8DC" w14:textId="77777777" w:rsidR="00656648" w:rsidRDefault="00656648" w:rsidP="00480604">
            <w:pPr>
              <w:autoSpaceDE w:val="0"/>
              <w:autoSpaceDN w:val="0"/>
              <w:adjustRightInd w:val="0"/>
              <w:rPr>
                <w:rFonts w:ascii="Arial" w:hAnsi="Arial" w:cs="Arial"/>
                <w:sz w:val="23"/>
                <w:szCs w:val="23"/>
              </w:rPr>
            </w:pPr>
            <w:proofErr w:type="spellStart"/>
            <w:r>
              <w:rPr>
                <w:rFonts w:ascii="Arial" w:hAnsi="Arial" w:cs="Arial"/>
                <w:sz w:val="23"/>
                <w:szCs w:val="23"/>
              </w:rPr>
              <w:t>Август</w:t>
            </w:r>
            <w:proofErr w:type="spellEnd"/>
            <w:r>
              <w:rPr>
                <w:rFonts w:ascii="Arial" w:hAnsi="Arial" w:cs="Arial"/>
                <w:sz w:val="23"/>
                <w:szCs w:val="23"/>
              </w:rPr>
              <w:t>-</w:t>
            </w:r>
          </w:p>
          <w:p w14:paraId="5A3B0EEC" w14:textId="7A7AADDA" w:rsidR="00656648" w:rsidRPr="00FC10E1" w:rsidRDefault="00656648" w:rsidP="00FC10E1">
            <w:pPr>
              <w:autoSpaceDE w:val="0"/>
              <w:autoSpaceDN w:val="0"/>
              <w:adjustRightInd w:val="0"/>
              <w:rPr>
                <w:rFonts w:ascii="Arial" w:hAnsi="Arial" w:cs="Arial"/>
                <w:sz w:val="23"/>
                <w:szCs w:val="23"/>
              </w:rPr>
            </w:pPr>
            <w:proofErr w:type="spellStart"/>
            <w:r>
              <w:rPr>
                <w:rFonts w:ascii="Arial" w:hAnsi="Arial" w:cs="Arial"/>
                <w:sz w:val="23"/>
                <w:szCs w:val="23"/>
              </w:rPr>
              <w:t>септември</w:t>
            </w:r>
            <w:proofErr w:type="spellEnd"/>
          </w:p>
        </w:tc>
        <w:tc>
          <w:tcPr>
            <w:tcW w:w="2363" w:type="dxa"/>
          </w:tcPr>
          <w:p w14:paraId="26B84A6E" w14:textId="77777777" w:rsidR="00656648" w:rsidRDefault="00656648" w:rsidP="00480604">
            <w:pPr>
              <w:autoSpaceDE w:val="0"/>
              <w:autoSpaceDN w:val="0"/>
              <w:adjustRightInd w:val="0"/>
              <w:rPr>
                <w:rFonts w:ascii="Arial" w:hAnsi="Arial" w:cs="Arial"/>
                <w:sz w:val="23"/>
                <w:szCs w:val="23"/>
              </w:rPr>
            </w:pPr>
            <w:proofErr w:type="spellStart"/>
            <w:r>
              <w:rPr>
                <w:rFonts w:ascii="Arial" w:hAnsi="Arial" w:cs="Arial"/>
                <w:sz w:val="23"/>
                <w:szCs w:val="23"/>
              </w:rPr>
              <w:t>Усвоена</w:t>
            </w:r>
            <w:proofErr w:type="spellEnd"/>
            <w:r>
              <w:rPr>
                <w:rFonts w:ascii="Arial" w:hAnsi="Arial" w:cs="Arial"/>
                <w:sz w:val="23"/>
                <w:szCs w:val="23"/>
              </w:rPr>
              <w:t xml:space="preserve"> </w:t>
            </w:r>
            <w:proofErr w:type="spellStart"/>
            <w:r>
              <w:rPr>
                <w:rFonts w:ascii="Arial" w:hAnsi="Arial" w:cs="Arial"/>
                <w:sz w:val="23"/>
                <w:szCs w:val="23"/>
              </w:rPr>
              <w:t>програма</w:t>
            </w:r>
            <w:proofErr w:type="spellEnd"/>
            <w:r>
              <w:rPr>
                <w:rFonts w:ascii="Arial" w:hAnsi="Arial" w:cs="Arial"/>
                <w:sz w:val="23"/>
                <w:szCs w:val="23"/>
              </w:rPr>
              <w:t>,</w:t>
            </w:r>
          </w:p>
          <w:p w14:paraId="070C1782" w14:textId="77777777" w:rsidR="00656648" w:rsidRDefault="00656648" w:rsidP="00480604">
            <w:pPr>
              <w:autoSpaceDE w:val="0"/>
              <w:autoSpaceDN w:val="0"/>
              <w:adjustRightInd w:val="0"/>
              <w:rPr>
                <w:rFonts w:ascii="Arial" w:hAnsi="Arial" w:cs="Arial"/>
                <w:sz w:val="23"/>
                <w:szCs w:val="23"/>
              </w:rPr>
            </w:pPr>
            <w:proofErr w:type="spellStart"/>
            <w:r>
              <w:rPr>
                <w:rFonts w:ascii="Arial" w:hAnsi="Arial" w:cs="Arial"/>
                <w:sz w:val="23"/>
                <w:szCs w:val="23"/>
              </w:rPr>
              <w:t>предадени</w:t>
            </w:r>
            <w:proofErr w:type="spellEnd"/>
          </w:p>
          <w:p w14:paraId="75EE9CE2" w14:textId="77777777" w:rsidR="00656648" w:rsidRDefault="00656648" w:rsidP="00480604">
            <w:pPr>
              <w:pStyle w:val="ListParagraph"/>
              <w:widowControl w:val="0"/>
              <w:ind w:left="0"/>
              <w:jc w:val="both"/>
              <w:rPr>
                <w:rFonts w:ascii="Arial" w:hAnsi="Arial" w:cs="Arial"/>
              </w:rPr>
            </w:pPr>
            <w:proofErr w:type="spellStart"/>
            <w:r>
              <w:rPr>
                <w:rFonts w:ascii="Arial" w:hAnsi="Arial" w:cs="Arial"/>
                <w:sz w:val="23"/>
                <w:szCs w:val="23"/>
              </w:rPr>
              <w:t>планирања</w:t>
            </w:r>
            <w:proofErr w:type="spellEnd"/>
          </w:p>
        </w:tc>
      </w:tr>
      <w:tr w:rsidR="00656648" w14:paraId="4A5120ED" w14:textId="77777777" w:rsidTr="00480604">
        <w:tc>
          <w:tcPr>
            <w:tcW w:w="2362" w:type="dxa"/>
          </w:tcPr>
          <w:p w14:paraId="117E735D" w14:textId="77777777" w:rsidR="00656648" w:rsidRDefault="00656648" w:rsidP="00480604">
            <w:pPr>
              <w:autoSpaceDE w:val="0"/>
              <w:autoSpaceDN w:val="0"/>
              <w:adjustRightInd w:val="0"/>
              <w:rPr>
                <w:rFonts w:ascii="Arial" w:hAnsi="Arial" w:cs="Arial"/>
                <w:sz w:val="23"/>
                <w:szCs w:val="23"/>
              </w:rPr>
            </w:pPr>
            <w:proofErr w:type="spellStart"/>
            <w:r>
              <w:rPr>
                <w:rFonts w:ascii="Arial" w:hAnsi="Arial" w:cs="Arial"/>
                <w:sz w:val="23"/>
                <w:szCs w:val="23"/>
              </w:rPr>
              <w:t>Следење</w:t>
            </w:r>
            <w:proofErr w:type="spellEnd"/>
            <w:r>
              <w:rPr>
                <w:rFonts w:ascii="Arial" w:hAnsi="Arial" w:cs="Arial"/>
                <w:sz w:val="23"/>
                <w:szCs w:val="23"/>
              </w:rPr>
              <w:t xml:space="preserve"> </w:t>
            </w:r>
            <w:proofErr w:type="spellStart"/>
            <w:r>
              <w:rPr>
                <w:rFonts w:ascii="Arial" w:hAnsi="Arial" w:cs="Arial"/>
                <w:sz w:val="23"/>
                <w:szCs w:val="23"/>
              </w:rPr>
              <w:t>на</w:t>
            </w:r>
            <w:proofErr w:type="spellEnd"/>
          </w:p>
          <w:p w14:paraId="3B1C7FC4" w14:textId="77777777" w:rsidR="00656648" w:rsidRDefault="00656648" w:rsidP="00480604">
            <w:pPr>
              <w:autoSpaceDE w:val="0"/>
              <w:autoSpaceDN w:val="0"/>
              <w:adjustRightInd w:val="0"/>
              <w:rPr>
                <w:rFonts w:ascii="Arial" w:hAnsi="Arial" w:cs="Arial"/>
                <w:sz w:val="23"/>
                <w:szCs w:val="23"/>
              </w:rPr>
            </w:pPr>
            <w:proofErr w:type="spellStart"/>
            <w:r>
              <w:rPr>
                <w:rFonts w:ascii="Arial" w:hAnsi="Arial" w:cs="Arial"/>
                <w:sz w:val="23"/>
                <w:szCs w:val="23"/>
              </w:rPr>
              <w:t>процесот</w:t>
            </w:r>
            <w:proofErr w:type="spellEnd"/>
            <w:r>
              <w:rPr>
                <w:rFonts w:ascii="Arial" w:hAnsi="Arial" w:cs="Arial"/>
                <w:sz w:val="23"/>
                <w:szCs w:val="23"/>
              </w:rPr>
              <w:t xml:space="preserve"> </w:t>
            </w:r>
            <w:proofErr w:type="spellStart"/>
            <w:r>
              <w:rPr>
                <w:rFonts w:ascii="Arial" w:hAnsi="Arial" w:cs="Arial"/>
                <w:sz w:val="23"/>
                <w:szCs w:val="23"/>
              </w:rPr>
              <w:t>на</w:t>
            </w:r>
            <w:proofErr w:type="spellEnd"/>
          </w:p>
          <w:p w14:paraId="4F5E58E5" w14:textId="77777777" w:rsidR="00656648" w:rsidRDefault="00656648" w:rsidP="00480604">
            <w:pPr>
              <w:pStyle w:val="ListParagraph"/>
              <w:widowControl w:val="0"/>
              <w:ind w:left="0"/>
              <w:jc w:val="both"/>
              <w:rPr>
                <w:rFonts w:ascii="Arial" w:hAnsi="Arial" w:cs="Arial"/>
              </w:rPr>
            </w:pPr>
            <w:proofErr w:type="spellStart"/>
            <w:r>
              <w:rPr>
                <w:rFonts w:ascii="Arial" w:hAnsi="Arial" w:cs="Arial"/>
                <w:sz w:val="23"/>
                <w:szCs w:val="23"/>
              </w:rPr>
              <w:t>оценување</w:t>
            </w:r>
            <w:proofErr w:type="spellEnd"/>
          </w:p>
        </w:tc>
        <w:tc>
          <w:tcPr>
            <w:tcW w:w="2362" w:type="dxa"/>
          </w:tcPr>
          <w:p w14:paraId="71852919" w14:textId="77777777" w:rsidR="00656648" w:rsidRDefault="00656648" w:rsidP="00480604">
            <w:pPr>
              <w:autoSpaceDE w:val="0"/>
              <w:autoSpaceDN w:val="0"/>
              <w:adjustRightInd w:val="0"/>
              <w:rPr>
                <w:rFonts w:ascii="Arial" w:hAnsi="Arial" w:cs="Arial"/>
                <w:sz w:val="23"/>
                <w:szCs w:val="23"/>
              </w:rPr>
            </w:pPr>
            <w:proofErr w:type="spellStart"/>
            <w:r>
              <w:rPr>
                <w:rFonts w:ascii="Arial" w:hAnsi="Arial" w:cs="Arial"/>
                <w:sz w:val="23"/>
                <w:szCs w:val="23"/>
              </w:rPr>
              <w:t>Директор</w:t>
            </w:r>
            <w:proofErr w:type="spellEnd"/>
          </w:p>
          <w:p w14:paraId="1C86911B" w14:textId="77777777" w:rsidR="00656648" w:rsidRDefault="00656648" w:rsidP="00480604">
            <w:pPr>
              <w:autoSpaceDE w:val="0"/>
              <w:autoSpaceDN w:val="0"/>
              <w:adjustRightInd w:val="0"/>
              <w:rPr>
                <w:rFonts w:ascii="Arial" w:hAnsi="Arial" w:cs="Arial"/>
                <w:sz w:val="23"/>
                <w:szCs w:val="23"/>
              </w:rPr>
            </w:pPr>
            <w:proofErr w:type="spellStart"/>
            <w:r>
              <w:rPr>
                <w:rFonts w:ascii="Arial" w:hAnsi="Arial" w:cs="Arial"/>
                <w:sz w:val="23"/>
                <w:szCs w:val="23"/>
              </w:rPr>
              <w:t>педагошка</w:t>
            </w:r>
            <w:proofErr w:type="spellEnd"/>
            <w:r>
              <w:rPr>
                <w:rFonts w:ascii="Arial" w:hAnsi="Arial" w:cs="Arial"/>
                <w:sz w:val="23"/>
                <w:szCs w:val="23"/>
              </w:rPr>
              <w:t xml:space="preserve"> </w:t>
            </w:r>
            <w:proofErr w:type="spellStart"/>
            <w:r>
              <w:rPr>
                <w:rFonts w:ascii="Arial" w:hAnsi="Arial" w:cs="Arial"/>
                <w:sz w:val="23"/>
                <w:szCs w:val="23"/>
              </w:rPr>
              <w:t>служба</w:t>
            </w:r>
            <w:proofErr w:type="spellEnd"/>
          </w:p>
          <w:p w14:paraId="7179775F" w14:textId="77777777" w:rsidR="00656648" w:rsidRPr="00B87E71" w:rsidRDefault="00656648" w:rsidP="00480604">
            <w:pPr>
              <w:pStyle w:val="ListParagraph"/>
              <w:widowControl w:val="0"/>
              <w:ind w:left="0"/>
              <w:jc w:val="both"/>
              <w:rPr>
                <w:rStyle w:val="Emphasis"/>
              </w:rPr>
            </w:pPr>
            <w:proofErr w:type="spellStart"/>
            <w:r>
              <w:rPr>
                <w:rFonts w:ascii="Arial" w:hAnsi="Arial" w:cs="Arial"/>
                <w:sz w:val="23"/>
                <w:szCs w:val="23"/>
              </w:rPr>
              <w:t>наставници</w:t>
            </w:r>
            <w:proofErr w:type="spellEnd"/>
          </w:p>
        </w:tc>
        <w:tc>
          <w:tcPr>
            <w:tcW w:w="2362" w:type="dxa"/>
          </w:tcPr>
          <w:p w14:paraId="5BE56B0D" w14:textId="77777777" w:rsidR="00656648" w:rsidRDefault="00656648" w:rsidP="00480604">
            <w:pPr>
              <w:autoSpaceDE w:val="0"/>
              <w:autoSpaceDN w:val="0"/>
              <w:adjustRightInd w:val="0"/>
              <w:rPr>
                <w:rFonts w:ascii="Arial" w:hAnsi="Arial" w:cs="Arial"/>
                <w:sz w:val="23"/>
                <w:szCs w:val="23"/>
              </w:rPr>
            </w:pPr>
            <w:proofErr w:type="spellStart"/>
            <w:r>
              <w:rPr>
                <w:rFonts w:ascii="Arial" w:hAnsi="Arial" w:cs="Arial"/>
                <w:sz w:val="23"/>
                <w:szCs w:val="23"/>
              </w:rPr>
              <w:t>Планирања</w:t>
            </w:r>
            <w:proofErr w:type="spellEnd"/>
            <w:r>
              <w:rPr>
                <w:rFonts w:ascii="Arial" w:hAnsi="Arial" w:cs="Arial"/>
                <w:sz w:val="23"/>
                <w:szCs w:val="23"/>
              </w:rPr>
              <w:t xml:space="preserve"> </w:t>
            </w:r>
            <w:proofErr w:type="spellStart"/>
            <w:r>
              <w:rPr>
                <w:rFonts w:ascii="Arial" w:hAnsi="Arial" w:cs="Arial"/>
                <w:sz w:val="23"/>
                <w:szCs w:val="23"/>
              </w:rPr>
              <w:t>на</w:t>
            </w:r>
            <w:proofErr w:type="spellEnd"/>
          </w:p>
          <w:p w14:paraId="0B48AF29" w14:textId="77777777" w:rsidR="00656648" w:rsidRDefault="00656648" w:rsidP="00480604">
            <w:pPr>
              <w:pStyle w:val="ListParagraph"/>
              <w:widowControl w:val="0"/>
              <w:ind w:left="0"/>
              <w:jc w:val="both"/>
              <w:rPr>
                <w:rFonts w:ascii="Arial" w:hAnsi="Arial" w:cs="Arial"/>
              </w:rPr>
            </w:pPr>
            <w:proofErr w:type="spellStart"/>
            <w:r>
              <w:rPr>
                <w:rFonts w:ascii="Arial" w:hAnsi="Arial" w:cs="Arial"/>
                <w:sz w:val="23"/>
                <w:szCs w:val="23"/>
              </w:rPr>
              <w:t>Наставниците</w:t>
            </w:r>
            <w:proofErr w:type="spellEnd"/>
          </w:p>
        </w:tc>
        <w:tc>
          <w:tcPr>
            <w:tcW w:w="2362" w:type="dxa"/>
          </w:tcPr>
          <w:p w14:paraId="7E747EC6" w14:textId="77777777" w:rsidR="00656648" w:rsidRDefault="00656648" w:rsidP="00480604">
            <w:pPr>
              <w:autoSpaceDE w:val="0"/>
              <w:autoSpaceDN w:val="0"/>
              <w:adjustRightInd w:val="0"/>
              <w:rPr>
                <w:rFonts w:ascii="Arial" w:hAnsi="Arial" w:cs="Arial"/>
                <w:sz w:val="23"/>
                <w:szCs w:val="23"/>
              </w:rPr>
            </w:pPr>
            <w:proofErr w:type="spellStart"/>
            <w:r>
              <w:rPr>
                <w:rFonts w:ascii="Arial" w:hAnsi="Arial" w:cs="Arial"/>
                <w:sz w:val="23"/>
                <w:szCs w:val="23"/>
              </w:rPr>
              <w:t>Извештаи</w:t>
            </w:r>
            <w:proofErr w:type="spellEnd"/>
            <w:r>
              <w:rPr>
                <w:rFonts w:ascii="Arial" w:hAnsi="Arial" w:cs="Arial"/>
                <w:sz w:val="23"/>
                <w:szCs w:val="23"/>
              </w:rPr>
              <w:t>,</w:t>
            </w:r>
          </w:p>
          <w:p w14:paraId="56306BB0" w14:textId="77777777" w:rsidR="00656648" w:rsidRDefault="00656648" w:rsidP="00480604">
            <w:pPr>
              <w:pStyle w:val="ListParagraph"/>
              <w:widowControl w:val="0"/>
              <w:ind w:left="0"/>
              <w:jc w:val="both"/>
              <w:rPr>
                <w:rFonts w:ascii="Arial" w:hAnsi="Arial" w:cs="Arial"/>
              </w:rPr>
            </w:pPr>
            <w:proofErr w:type="spellStart"/>
            <w:r>
              <w:rPr>
                <w:rFonts w:ascii="Arial" w:hAnsi="Arial" w:cs="Arial"/>
                <w:sz w:val="23"/>
                <w:szCs w:val="23"/>
              </w:rPr>
              <w:t>записници</w:t>
            </w:r>
            <w:proofErr w:type="spellEnd"/>
          </w:p>
        </w:tc>
        <w:tc>
          <w:tcPr>
            <w:tcW w:w="2363" w:type="dxa"/>
          </w:tcPr>
          <w:p w14:paraId="1AA01F39" w14:textId="77777777" w:rsidR="00656648" w:rsidRDefault="00656648" w:rsidP="00480604">
            <w:pPr>
              <w:pStyle w:val="ListParagraph"/>
              <w:widowControl w:val="0"/>
              <w:ind w:left="0"/>
              <w:jc w:val="both"/>
              <w:rPr>
                <w:rFonts w:ascii="Arial" w:hAnsi="Arial" w:cs="Arial"/>
              </w:rPr>
            </w:pPr>
            <w:proofErr w:type="spellStart"/>
            <w:r>
              <w:rPr>
                <w:rFonts w:ascii="Arial" w:hAnsi="Arial" w:cs="Arial"/>
                <w:sz w:val="23"/>
                <w:szCs w:val="23"/>
              </w:rPr>
              <w:t>континуирано</w:t>
            </w:r>
            <w:proofErr w:type="spellEnd"/>
          </w:p>
        </w:tc>
        <w:tc>
          <w:tcPr>
            <w:tcW w:w="2363" w:type="dxa"/>
          </w:tcPr>
          <w:p w14:paraId="0BDA90D9" w14:textId="77777777" w:rsidR="00656648" w:rsidRDefault="00656648" w:rsidP="00480604">
            <w:pPr>
              <w:autoSpaceDE w:val="0"/>
              <w:autoSpaceDN w:val="0"/>
              <w:adjustRightInd w:val="0"/>
              <w:rPr>
                <w:rFonts w:ascii="Arial" w:hAnsi="Arial" w:cs="Arial"/>
                <w:sz w:val="23"/>
                <w:szCs w:val="23"/>
              </w:rPr>
            </w:pPr>
            <w:proofErr w:type="spellStart"/>
            <w:r>
              <w:rPr>
                <w:rFonts w:ascii="Arial" w:hAnsi="Arial" w:cs="Arial"/>
                <w:sz w:val="23"/>
                <w:szCs w:val="23"/>
              </w:rPr>
              <w:t>Реализирани</w:t>
            </w:r>
            <w:proofErr w:type="spellEnd"/>
          </w:p>
          <w:p w14:paraId="5AF37EB7" w14:textId="77777777" w:rsidR="00656648" w:rsidRPr="002A17CD" w:rsidRDefault="00656648" w:rsidP="00480604">
            <w:pPr>
              <w:pStyle w:val="ListParagraph"/>
              <w:widowControl w:val="0"/>
              <w:ind w:left="0"/>
              <w:jc w:val="both"/>
              <w:rPr>
                <w:rFonts w:ascii="Times New Roman" w:hAnsi="Times New Roman" w:cs="Times New Roman"/>
                <w:lang w:val="mk-MK"/>
              </w:rPr>
            </w:pPr>
            <w:proofErr w:type="spellStart"/>
            <w:r>
              <w:rPr>
                <w:rFonts w:ascii="Arial" w:hAnsi="Arial" w:cs="Arial"/>
                <w:sz w:val="23"/>
                <w:szCs w:val="23"/>
              </w:rPr>
              <w:t>посети</w:t>
            </w:r>
            <w:proofErr w:type="spellEnd"/>
            <w:r>
              <w:rPr>
                <w:rFonts w:ascii="Arial" w:hAnsi="Arial" w:cs="Arial"/>
                <w:sz w:val="23"/>
                <w:szCs w:val="23"/>
              </w:rPr>
              <w:t xml:space="preserve">, </w:t>
            </w:r>
            <w:proofErr w:type="spellStart"/>
            <w:r>
              <w:rPr>
                <w:rFonts w:ascii="Arial" w:hAnsi="Arial" w:cs="Arial"/>
                <w:sz w:val="23"/>
                <w:szCs w:val="23"/>
              </w:rPr>
              <w:t>изработени</w:t>
            </w:r>
            <w:proofErr w:type="spellEnd"/>
            <w:r>
              <w:rPr>
                <w:rFonts w:ascii="Arial" w:hAnsi="Arial" w:cs="Arial"/>
                <w:sz w:val="23"/>
                <w:szCs w:val="23"/>
              </w:rPr>
              <w:t xml:space="preserve"> </w:t>
            </w:r>
            <w:r>
              <w:rPr>
                <w:rFonts w:ascii="Times New Roman" w:hAnsi="Times New Roman" w:cs="Times New Roman"/>
                <w:sz w:val="23"/>
                <w:szCs w:val="23"/>
                <w:lang w:val="mk-MK"/>
              </w:rPr>
              <w:t>извештаи</w:t>
            </w:r>
          </w:p>
        </w:tc>
      </w:tr>
      <w:tr w:rsidR="00656648" w14:paraId="41540E7B" w14:textId="77777777" w:rsidTr="00480604">
        <w:tc>
          <w:tcPr>
            <w:tcW w:w="2362" w:type="dxa"/>
          </w:tcPr>
          <w:p w14:paraId="2568F3E6" w14:textId="77777777" w:rsidR="00656648" w:rsidRDefault="00656648" w:rsidP="00480604">
            <w:pPr>
              <w:autoSpaceDE w:val="0"/>
              <w:autoSpaceDN w:val="0"/>
              <w:adjustRightInd w:val="0"/>
              <w:rPr>
                <w:rFonts w:ascii="Arial" w:hAnsi="Arial" w:cs="Arial"/>
                <w:sz w:val="23"/>
                <w:szCs w:val="23"/>
              </w:rPr>
            </w:pPr>
            <w:proofErr w:type="spellStart"/>
            <w:r>
              <w:rPr>
                <w:rFonts w:ascii="Arial" w:hAnsi="Arial" w:cs="Arial"/>
                <w:sz w:val="23"/>
                <w:szCs w:val="23"/>
              </w:rPr>
              <w:t>Анализа</w:t>
            </w:r>
            <w:proofErr w:type="spellEnd"/>
            <w:r>
              <w:rPr>
                <w:rFonts w:ascii="Arial" w:hAnsi="Arial" w:cs="Arial"/>
                <w:sz w:val="23"/>
                <w:szCs w:val="23"/>
              </w:rPr>
              <w:t xml:space="preserve"> </w:t>
            </w:r>
            <w:proofErr w:type="spellStart"/>
            <w:r>
              <w:rPr>
                <w:rFonts w:ascii="Arial" w:hAnsi="Arial" w:cs="Arial"/>
                <w:sz w:val="23"/>
                <w:szCs w:val="23"/>
              </w:rPr>
              <w:t>на</w:t>
            </w:r>
            <w:proofErr w:type="spellEnd"/>
          </w:p>
          <w:p w14:paraId="46618330" w14:textId="77777777" w:rsidR="00656648" w:rsidRDefault="00656648" w:rsidP="00480604">
            <w:pPr>
              <w:autoSpaceDE w:val="0"/>
              <w:autoSpaceDN w:val="0"/>
              <w:adjustRightInd w:val="0"/>
              <w:rPr>
                <w:rFonts w:ascii="Arial" w:hAnsi="Arial" w:cs="Arial"/>
                <w:sz w:val="23"/>
                <w:szCs w:val="23"/>
              </w:rPr>
            </w:pPr>
            <w:proofErr w:type="spellStart"/>
            <w:r>
              <w:rPr>
                <w:rFonts w:ascii="Arial" w:hAnsi="Arial" w:cs="Arial"/>
                <w:sz w:val="23"/>
                <w:szCs w:val="23"/>
              </w:rPr>
              <w:t>резултатите</w:t>
            </w:r>
            <w:proofErr w:type="spellEnd"/>
            <w:r>
              <w:rPr>
                <w:rFonts w:ascii="Arial" w:hAnsi="Arial" w:cs="Arial"/>
                <w:sz w:val="23"/>
                <w:szCs w:val="23"/>
              </w:rPr>
              <w:t xml:space="preserve"> </w:t>
            </w:r>
            <w:proofErr w:type="spellStart"/>
            <w:r>
              <w:rPr>
                <w:rFonts w:ascii="Arial" w:hAnsi="Arial" w:cs="Arial"/>
                <w:sz w:val="23"/>
                <w:szCs w:val="23"/>
              </w:rPr>
              <w:t>од</w:t>
            </w:r>
            <w:proofErr w:type="spellEnd"/>
          </w:p>
          <w:p w14:paraId="25F2B0F7" w14:textId="77777777" w:rsidR="00656648" w:rsidRDefault="00656648" w:rsidP="00480604">
            <w:pPr>
              <w:autoSpaceDE w:val="0"/>
              <w:autoSpaceDN w:val="0"/>
              <w:adjustRightInd w:val="0"/>
              <w:rPr>
                <w:rFonts w:ascii="Arial" w:hAnsi="Arial" w:cs="Arial"/>
                <w:sz w:val="23"/>
                <w:szCs w:val="23"/>
              </w:rPr>
            </w:pPr>
            <w:proofErr w:type="spellStart"/>
            <w:r>
              <w:rPr>
                <w:rFonts w:ascii="Arial" w:hAnsi="Arial" w:cs="Arial"/>
                <w:sz w:val="23"/>
                <w:szCs w:val="23"/>
              </w:rPr>
              <w:t>следење</w:t>
            </w:r>
            <w:proofErr w:type="spellEnd"/>
            <w:r>
              <w:rPr>
                <w:rFonts w:ascii="Arial" w:hAnsi="Arial" w:cs="Arial"/>
                <w:sz w:val="23"/>
                <w:szCs w:val="23"/>
              </w:rPr>
              <w:t xml:space="preserve"> </w:t>
            </w:r>
            <w:proofErr w:type="spellStart"/>
            <w:r>
              <w:rPr>
                <w:rFonts w:ascii="Arial" w:hAnsi="Arial" w:cs="Arial"/>
                <w:sz w:val="23"/>
                <w:szCs w:val="23"/>
              </w:rPr>
              <w:t>на</w:t>
            </w:r>
            <w:proofErr w:type="spellEnd"/>
          </w:p>
          <w:p w14:paraId="6A7BB61D" w14:textId="77777777" w:rsidR="00656648" w:rsidRDefault="00656648" w:rsidP="00480604">
            <w:pPr>
              <w:pStyle w:val="ListParagraph"/>
              <w:widowControl w:val="0"/>
              <w:ind w:left="0"/>
              <w:jc w:val="both"/>
              <w:rPr>
                <w:rFonts w:ascii="Arial" w:hAnsi="Arial" w:cs="Arial"/>
              </w:rPr>
            </w:pPr>
            <w:proofErr w:type="spellStart"/>
            <w:r>
              <w:rPr>
                <w:rFonts w:ascii="Arial" w:hAnsi="Arial" w:cs="Arial"/>
                <w:sz w:val="23"/>
                <w:szCs w:val="23"/>
              </w:rPr>
              <w:t>оценувањето</w:t>
            </w:r>
            <w:proofErr w:type="spellEnd"/>
          </w:p>
        </w:tc>
        <w:tc>
          <w:tcPr>
            <w:tcW w:w="2362" w:type="dxa"/>
          </w:tcPr>
          <w:p w14:paraId="27067431" w14:textId="77777777" w:rsidR="00656648" w:rsidRDefault="00656648" w:rsidP="00480604">
            <w:pPr>
              <w:autoSpaceDE w:val="0"/>
              <w:autoSpaceDN w:val="0"/>
              <w:adjustRightInd w:val="0"/>
              <w:rPr>
                <w:rFonts w:ascii="Arial" w:hAnsi="Arial" w:cs="Arial"/>
                <w:sz w:val="23"/>
                <w:szCs w:val="23"/>
              </w:rPr>
            </w:pPr>
            <w:proofErr w:type="spellStart"/>
            <w:proofErr w:type="gramStart"/>
            <w:r>
              <w:rPr>
                <w:rFonts w:ascii="Arial" w:hAnsi="Arial" w:cs="Arial"/>
                <w:sz w:val="23"/>
                <w:szCs w:val="23"/>
              </w:rPr>
              <w:t>Директор</w:t>
            </w:r>
            <w:proofErr w:type="spellEnd"/>
            <w:r>
              <w:rPr>
                <w:rFonts w:ascii="Arial" w:hAnsi="Arial" w:cs="Arial"/>
                <w:sz w:val="23"/>
                <w:szCs w:val="23"/>
              </w:rPr>
              <w:t xml:space="preserve"> ,</w:t>
            </w:r>
            <w:proofErr w:type="gramEnd"/>
          </w:p>
          <w:p w14:paraId="3DA446BB" w14:textId="77777777" w:rsidR="00656648" w:rsidRDefault="00656648" w:rsidP="00480604">
            <w:pPr>
              <w:autoSpaceDE w:val="0"/>
              <w:autoSpaceDN w:val="0"/>
              <w:adjustRightInd w:val="0"/>
              <w:rPr>
                <w:rFonts w:ascii="Arial" w:hAnsi="Arial" w:cs="Arial"/>
                <w:sz w:val="23"/>
                <w:szCs w:val="23"/>
              </w:rPr>
            </w:pPr>
            <w:proofErr w:type="spellStart"/>
            <w:r>
              <w:rPr>
                <w:rFonts w:ascii="Arial" w:hAnsi="Arial" w:cs="Arial"/>
                <w:sz w:val="23"/>
                <w:szCs w:val="23"/>
              </w:rPr>
              <w:t>педагошка</w:t>
            </w:r>
            <w:proofErr w:type="spellEnd"/>
            <w:r>
              <w:rPr>
                <w:rFonts w:ascii="Arial" w:hAnsi="Arial" w:cs="Arial"/>
                <w:sz w:val="23"/>
                <w:szCs w:val="23"/>
              </w:rPr>
              <w:t xml:space="preserve"> </w:t>
            </w:r>
            <w:proofErr w:type="spellStart"/>
            <w:r>
              <w:rPr>
                <w:rFonts w:ascii="Arial" w:hAnsi="Arial" w:cs="Arial"/>
                <w:sz w:val="23"/>
                <w:szCs w:val="23"/>
              </w:rPr>
              <w:t>служба</w:t>
            </w:r>
            <w:proofErr w:type="spellEnd"/>
          </w:p>
          <w:p w14:paraId="623A3FFC" w14:textId="77777777" w:rsidR="00656648" w:rsidRDefault="00656648" w:rsidP="00480604">
            <w:pPr>
              <w:pStyle w:val="ListParagraph"/>
              <w:widowControl w:val="0"/>
              <w:ind w:left="0"/>
              <w:jc w:val="both"/>
              <w:rPr>
                <w:rFonts w:ascii="Arial" w:hAnsi="Arial" w:cs="Arial"/>
              </w:rPr>
            </w:pPr>
            <w:proofErr w:type="spellStart"/>
            <w:r>
              <w:rPr>
                <w:rFonts w:ascii="Arial" w:hAnsi="Arial" w:cs="Arial"/>
                <w:sz w:val="23"/>
                <w:szCs w:val="23"/>
              </w:rPr>
              <w:t>наставници</w:t>
            </w:r>
            <w:proofErr w:type="spellEnd"/>
          </w:p>
        </w:tc>
        <w:tc>
          <w:tcPr>
            <w:tcW w:w="2362" w:type="dxa"/>
          </w:tcPr>
          <w:p w14:paraId="6FB58E65" w14:textId="77777777" w:rsidR="00656648" w:rsidRDefault="00656648" w:rsidP="00480604">
            <w:pPr>
              <w:autoSpaceDE w:val="0"/>
              <w:autoSpaceDN w:val="0"/>
              <w:adjustRightInd w:val="0"/>
              <w:rPr>
                <w:rFonts w:ascii="Arial" w:hAnsi="Arial" w:cs="Arial"/>
                <w:sz w:val="23"/>
                <w:szCs w:val="23"/>
              </w:rPr>
            </w:pPr>
            <w:proofErr w:type="spellStart"/>
            <w:r>
              <w:rPr>
                <w:rFonts w:ascii="Arial" w:hAnsi="Arial" w:cs="Arial"/>
                <w:sz w:val="23"/>
                <w:szCs w:val="23"/>
              </w:rPr>
              <w:t>Наставни</w:t>
            </w:r>
            <w:proofErr w:type="spellEnd"/>
          </w:p>
          <w:p w14:paraId="2324AF74" w14:textId="77777777" w:rsidR="00656648" w:rsidRDefault="00656648" w:rsidP="00480604">
            <w:pPr>
              <w:autoSpaceDE w:val="0"/>
              <w:autoSpaceDN w:val="0"/>
              <w:adjustRightInd w:val="0"/>
              <w:rPr>
                <w:rFonts w:ascii="Arial" w:hAnsi="Arial" w:cs="Arial"/>
                <w:sz w:val="23"/>
                <w:szCs w:val="23"/>
              </w:rPr>
            </w:pPr>
            <w:proofErr w:type="spellStart"/>
            <w:r>
              <w:rPr>
                <w:rFonts w:ascii="Arial" w:hAnsi="Arial" w:cs="Arial"/>
                <w:sz w:val="23"/>
                <w:szCs w:val="23"/>
              </w:rPr>
              <w:t>планирања</w:t>
            </w:r>
            <w:proofErr w:type="spellEnd"/>
            <w:r>
              <w:rPr>
                <w:rFonts w:ascii="Arial" w:hAnsi="Arial" w:cs="Arial"/>
                <w:sz w:val="23"/>
                <w:szCs w:val="23"/>
              </w:rPr>
              <w:t xml:space="preserve"> </w:t>
            </w:r>
            <w:proofErr w:type="spellStart"/>
            <w:r>
              <w:rPr>
                <w:rFonts w:ascii="Arial" w:hAnsi="Arial" w:cs="Arial"/>
                <w:sz w:val="23"/>
                <w:szCs w:val="23"/>
              </w:rPr>
              <w:t>за</w:t>
            </w:r>
            <w:proofErr w:type="spellEnd"/>
          </w:p>
          <w:p w14:paraId="516BCB3C" w14:textId="77777777" w:rsidR="00656648" w:rsidRDefault="00656648" w:rsidP="00480604">
            <w:pPr>
              <w:pStyle w:val="ListParagraph"/>
              <w:widowControl w:val="0"/>
              <w:ind w:left="0"/>
              <w:jc w:val="both"/>
              <w:rPr>
                <w:rFonts w:ascii="Arial" w:hAnsi="Arial" w:cs="Arial"/>
              </w:rPr>
            </w:pPr>
            <w:proofErr w:type="spellStart"/>
            <w:r>
              <w:rPr>
                <w:rFonts w:ascii="Arial" w:hAnsi="Arial" w:cs="Arial"/>
                <w:sz w:val="23"/>
                <w:szCs w:val="23"/>
              </w:rPr>
              <w:t>оценувањето</w:t>
            </w:r>
            <w:proofErr w:type="spellEnd"/>
          </w:p>
        </w:tc>
        <w:tc>
          <w:tcPr>
            <w:tcW w:w="2362" w:type="dxa"/>
          </w:tcPr>
          <w:p w14:paraId="2F608B53" w14:textId="77777777" w:rsidR="00656648" w:rsidRDefault="00656648" w:rsidP="00480604">
            <w:pPr>
              <w:autoSpaceDE w:val="0"/>
              <w:autoSpaceDN w:val="0"/>
              <w:adjustRightInd w:val="0"/>
              <w:rPr>
                <w:rFonts w:ascii="Arial" w:hAnsi="Arial" w:cs="Arial"/>
                <w:sz w:val="23"/>
                <w:szCs w:val="23"/>
              </w:rPr>
            </w:pPr>
            <w:proofErr w:type="spellStart"/>
            <w:r>
              <w:rPr>
                <w:rFonts w:ascii="Arial" w:hAnsi="Arial" w:cs="Arial"/>
                <w:sz w:val="23"/>
                <w:szCs w:val="23"/>
              </w:rPr>
              <w:t>Из</w:t>
            </w:r>
            <w:proofErr w:type="spellEnd"/>
            <w:r>
              <w:rPr>
                <w:rFonts w:ascii="Arial" w:hAnsi="Arial" w:cs="Arial"/>
                <w:sz w:val="23"/>
                <w:szCs w:val="23"/>
                <w:lang w:val="mk-MK"/>
              </w:rPr>
              <w:t>в</w:t>
            </w:r>
            <w:proofErr w:type="spellStart"/>
            <w:r>
              <w:rPr>
                <w:rFonts w:ascii="Arial" w:hAnsi="Arial" w:cs="Arial"/>
                <w:sz w:val="23"/>
                <w:szCs w:val="23"/>
              </w:rPr>
              <w:t>ештаи</w:t>
            </w:r>
            <w:proofErr w:type="spellEnd"/>
          </w:p>
          <w:p w14:paraId="25CDB06B" w14:textId="77777777" w:rsidR="00656648" w:rsidRDefault="00656648" w:rsidP="00480604">
            <w:pPr>
              <w:autoSpaceDE w:val="0"/>
              <w:autoSpaceDN w:val="0"/>
              <w:adjustRightInd w:val="0"/>
              <w:rPr>
                <w:rFonts w:ascii="Arial" w:hAnsi="Arial" w:cs="Arial"/>
                <w:sz w:val="23"/>
                <w:szCs w:val="23"/>
              </w:rPr>
            </w:pPr>
            <w:proofErr w:type="spellStart"/>
            <w:r>
              <w:rPr>
                <w:rFonts w:ascii="Arial" w:hAnsi="Arial" w:cs="Arial"/>
                <w:sz w:val="23"/>
                <w:szCs w:val="23"/>
              </w:rPr>
              <w:t>записници</w:t>
            </w:r>
            <w:proofErr w:type="spellEnd"/>
          </w:p>
          <w:p w14:paraId="5EF5B45D" w14:textId="77777777" w:rsidR="00656648" w:rsidRDefault="00656648" w:rsidP="00480604">
            <w:pPr>
              <w:autoSpaceDE w:val="0"/>
              <w:autoSpaceDN w:val="0"/>
              <w:adjustRightInd w:val="0"/>
              <w:rPr>
                <w:rFonts w:ascii="Arial" w:hAnsi="Arial" w:cs="Arial"/>
                <w:sz w:val="23"/>
                <w:szCs w:val="23"/>
              </w:rPr>
            </w:pPr>
            <w:proofErr w:type="spellStart"/>
            <w:r>
              <w:rPr>
                <w:rFonts w:ascii="Arial" w:hAnsi="Arial" w:cs="Arial"/>
                <w:sz w:val="23"/>
                <w:szCs w:val="23"/>
              </w:rPr>
              <w:t>анализа</w:t>
            </w:r>
            <w:proofErr w:type="spellEnd"/>
            <w:r>
              <w:rPr>
                <w:rFonts w:ascii="Arial" w:hAnsi="Arial" w:cs="Arial"/>
                <w:sz w:val="23"/>
                <w:szCs w:val="23"/>
              </w:rPr>
              <w:t xml:space="preserve"> </w:t>
            </w:r>
            <w:proofErr w:type="spellStart"/>
            <w:r>
              <w:rPr>
                <w:rFonts w:ascii="Arial" w:hAnsi="Arial" w:cs="Arial"/>
                <w:sz w:val="23"/>
                <w:szCs w:val="23"/>
              </w:rPr>
              <w:t>на</w:t>
            </w:r>
            <w:proofErr w:type="spellEnd"/>
          </w:p>
          <w:p w14:paraId="1315362B" w14:textId="77777777" w:rsidR="00656648" w:rsidRDefault="00656648" w:rsidP="00480604">
            <w:pPr>
              <w:pStyle w:val="ListParagraph"/>
              <w:widowControl w:val="0"/>
              <w:ind w:left="0"/>
              <w:jc w:val="both"/>
              <w:rPr>
                <w:rFonts w:ascii="Arial" w:hAnsi="Arial" w:cs="Arial"/>
              </w:rPr>
            </w:pPr>
            <w:proofErr w:type="spellStart"/>
            <w:r>
              <w:rPr>
                <w:rFonts w:ascii="Arial" w:hAnsi="Arial" w:cs="Arial"/>
                <w:sz w:val="23"/>
                <w:szCs w:val="23"/>
              </w:rPr>
              <w:t>податоци</w:t>
            </w:r>
            <w:proofErr w:type="spellEnd"/>
          </w:p>
        </w:tc>
        <w:tc>
          <w:tcPr>
            <w:tcW w:w="2363" w:type="dxa"/>
          </w:tcPr>
          <w:p w14:paraId="2FCBD60E" w14:textId="77777777" w:rsidR="00656648" w:rsidRDefault="00656648" w:rsidP="00480604">
            <w:pPr>
              <w:autoSpaceDE w:val="0"/>
              <w:autoSpaceDN w:val="0"/>
              <w:adjustRightInd w:val="0"/>
              <w:rPr>
                <w:rFonts w:ascii="Arial" w:hAnsi="Arial" w:cs="Arial"/>
                <w:sz w:val="23"/>
                <w:szCs w:val="23"/>
              </w:rPr>
            </w:pPr>
            <w:proofErr w:type="spellStart"/>
            <w:r>
              <w:rPr>
                <w:rFonts w:ascii="Arial" w:hAnsi="Arial" w:cs="Arial"/>
                <w:sz w:val="23"/>
                <w:szCs w:val="23"/>
              </w:rPr>
              <w:t>Јануари</w:t>
            </w:r>
            <w:proofErr w:type="spellEnd"/>
          </w:p>
          <w:p w14:paraId="39DFA709" w14:textId="77777777" w:rsidR="00656648" w:rsidRDefault="00656648" w:rsidP="00480604">
            <w:pPr>
              <w:pStyle w:val="ListParagraph"/>
              <w:widowControl w:val="0"/>
              <w:ind w:left="0"/>
              <w:jc w:val="both"/>
              <w:rPr>
                <w:rFonts w:ascii="Arial" w:hAnsi="Arial" w:cs="Arial"/>
              </w:rPr>
            </w:pPr>
            <w:proofErr w:type="spellStart"/>
            <w:r>
              <w:rPr>
                <w:rFonts w:ascii="Arial" w:hAnsi="Arial" w:cs="Arial"/>
                <w:sz w:val="23"/>
                <w:szCs w:val="23"/>
              </w:rPr>
              <w:t>Јуни</w:t>
            </w:r>
            <w:proofErr w:type="spellEnd"/>
          </w:p>
        </w:tc>
        <w:tc>
          <w:tcPr>
            <w:tcW w:w="2363" w:type="dxa"/>
          </w:tcPr>
          <w:p w14:paraId="5417D6D7" w14:textId="77777777" w:rsidR="00656648" w:rsidRDefault="00656648" w:rsidP="00480604">
            <w:pPr>
              <w:autoSpaceDE w:val="0"/>
              <w:autoSpaceDN w:val="0"/>
              <w:adjustRightInd w:val="0"/>
              <w:rPr>
                <w:rFonts w:ascii="Arial" w:hAnsi="Arial" w:cs="Arial"/>
                <w:sz w:val="23"/>
                <w:szCs w:val="23"/>
              </w:rPr>
            </w:pPr>
            <w:proofErr w:type="spellStart"/>
            <w:r>
              <w:rPr>
                <w:rFonts w:ascii="Arial" w:hAnsi="Arial" w:cs="Arial"/>
                <w:sz w:val="23"/>
                <w:szCs w:val="23"/>
              </w:rPr>
              <w:t>Подобрен</w:t>
            </w:r>
            <w:proofErr w:type="spellEnd"/>
          </w:p>
          <w:p w14:paraId="3199D664" w14:textId="77777777" w:rsidR="00656648" w:rsidRDefault="00656648" w:rsidP="00480604">
            <w:pPr>
              <w:autoSpaceDE w:val="0"/>
              <w:autoSpaceDN w:val="0"/>
              <w:adjustRightInd w:val="0"/>
              <w:rPr>
                <w:rFonts w:ascii="Arial" w:hAnsi="Arial" w:cs="Arial"/>
                <w:sz w:val="23"/>
                <w:szCs w:val="23"/>
              </w:rPr>
            </w:pPr>
            <w:proofErr w:type="spellStart"/>
            <w:r>
              <w:rPr>
                <w:rFonts w:ascii="Arial" w:hAnsi="Arial" w:cs="Arial"/>
                <w:sz w:val="23"/>
                <w:szCs w:val="23"/>
              </w:rPr>
              <w:t>континуитет</w:t>
            </w:r>
            <w:proofErr w:type="spellEnd"/>
            <w:r>
              <w:rPr>
                <w:rFonts w:ascii="Arial" w:hAnsi="Arial" w:cs="Arial"/>
                <w:sz w:val="23"/>
                <w:szCs w:val="23"/>
              </w:rPr>
              <w:t xml:space="preserve"> </w:t>
            </w:r>
            <w:proofErr w:type="spellStart"/>
            <w:r>
              <w:rPr>
                <w:rFonts w:ascii="Arial" w:hAnsi="Arial" w:cs="Arial"/>
                <w:sz w:val="23"/>
                <w:szCs w:val="23"/>
              </w:rPr>
              <w:t>на</w:t>
            </w:r>
            <w:proofErr w:type="spellEnd"/>
          </w:p>
          <w:p w14:paraId="75C27D76" w14:textId="77777777" w:rsidR="00656648" w:rsidRDefault="00656648" w:rsidP="00480604">
            <w:pPr>
              <w:pStyle w:val="ListParagraph"/>
              <w:widowControl w:val="0"/>
              <w:ind w:left="0"/>
              <w:jc w:val="both"/>
              <w:rPr>
                <w:rFonts w:ascii="Arial" w:hAnsi="Arial" w:cs="Arial"/>
              </w:rPr>
            </w:pPr>
            <w:proofErr w:type="spellStart"/>
            <w:r>
              <w:rPr>
                <w:rFonts w:ascii="Arial" w:hAnsi="Arial" w:cs="Arial"/>
                <w:sz w:val="23"/>
                <w:szCs w:val="23"/>
              </w:rPr>
              <w:t>оценувањето</w:t>
            </w:r>
            <w:proofErr w:type="spellEnd"/>
          </w:p>
        </w:tc>
      </w:tr>
    </w:tbl>
    <w:p w14:paraId="50BC4CD7" w14:textId="77777777" w:rsidR="00656648" w:rsidRDefault="00656648" w:rsidP="00656648">
      <w:pPr>
        <w:pStyle w:val="Subtitle"/>
        <w:jc w:val="left"/>
        <w:rPr>
          <w:rFonts w:ascii="Arial" w:eastAsiaTheme="minorEastAsia" w:hAnsi="Arial" w:cs="Arial"/>
          <w:sz w:val="24"/>
          <w:lang w:val="mk-MK"/>
        </w:rPr>
      </w:pPr>
    </w:p>
    <w:p w14:paraId="62DCAADF" w14:textId="77777777" w:rsidR="00656648" w:rsidRPr="001948E1" w:rsidRDefault="00656648" w:rsidP="00656648">
      <w:pPr>
        <w:pStyle w:val="Subtitle"/>
        <w:jc w:val="left"/>
        <w:rPr>
          <w:b/>
          <w:lang w:val="mk-MK"/>
        </w:rPr>
      </w:pPr>
      <w:bookmarkStart w:id="89" w:name="_Toc171765100"/>
      <w:r w:rsidRPr="001948E1">
        <w:rPr>
          <w:b/>
          <w:lang w:val="mk-MK"/>
        </w:rPr>
        <w:t>16.2.Тим за следење анализа и поддршка</w:t>
      </w:r>
      <w:bookmarkEnd w:id="89"/>
    </w:p>
    <w:p w14:paraId="469413E3" w14:textId="77777777" w:rsidR="00656648" w:rsidRDefault="00656648" w:rsidP="00656648">
      <w:pPr>
        <w:pStyle w:val="ListParagraph"/>
        <w:tabs>
          <w:tab w:val="left" w:pos="945"/>
        </w:tabs>
        <w:ind w:left="2430"/>
        <w:rPr>
          <w:rFonts w:ascii="Arial" w:hAnsi="Arial" w:cs="Arial"/>
          <w:b/>
          <w:szCs w:val="26"/>
          <w:lang w:val="mk-MK"/>
        </w:rPr>
      </w:pPr>
    </w:p>
    <w:p w14:paraId="39CBD45D" w14:textId="77777777" w:rsidR="00656648" w:rsidRPr="00AF01DE" w:rsidRDefault="00656648" w:rsidP="00656648">
      <w:pPr>
        <w:pStyle w:val="ListParagraph"/>
        <w:tabs>
          <w:tab w:val="left" w:pos="1080"/>
        </w:tabs>
        <w:ind w:left="1134"/>
        <w:jc w:val="both"/>
        <w:rPr>
          <w:rFonts w:ascii="Arial" w:hAnsi="Arial" w:cs="Arial"/>
          <w:lang w:val="mk-MK"/>
        </w:rPr>
      </w:pPr>
      <w:r w:rsidRPr="00AF01DE">
        <w:rPr>
          <w:rFonts w:ascii="Arial" w:hAnsi="Arial" w:cs="Arial"/>
          <w:lang w:val="mk-MK"/>
        </w:rPr>
        <w:lastRenderedPageBreak/>
        <w:t>Тимот за следење</w:t>
      </w:r>
      <w:r w:rsidRPr="00B90DE1">
        <w:rPr>
          <w:rFonts w:ascii="Arial" w:hAnsi="Arial" w:cs="Arial"/>
          <w:lang w:val="mk-MK"/>
        </w:rPr>
        <w:t>-</w:t>
      </w:r>
      <w:r w:rsidRPr="00AF01DE">
        <w:rPr>
          <w:rFonts w:ascii="Arial" w:hAnsi="Arial" w:cs="Arial"/>
          <w:lang w:val="mk-MK"/>
        </w:rPr>
        <w:t xml:space="preserve"> анализа и поддршка ќе го сочинуваат:</w:t>
      </w:r>
    </w:p>
    <w:p w14:paraId="5B9ED903" w14:textId="77777777" w:rsidR="00656648" w:rsidRPr="00AF01DE" w:rsidRDefault="00656648" w:rsidP="00656648">
      <w:pPr>
        <w:pStyle w:val="ListParagraph"/>
        <w:numPr>
          <w:ilvl w:val="0"/>
          <w:numId w:val="1"/>
        </w:numPr>
        <w:tabs>
          <w:tab w:val="clear" w:pos="720"/>
          <w:tab w:val="left" w:pos="1080"/>
        </w:tabs>
        <w:ind w:left="1134"/>
        <w:jc w:val="both"/>
        <w:rPr>
          <w:rFonts w:ascii="Arial" w:hAnsi="Arial" w:cs="Arial"/>
          <w:lang w:val="mk-MK"/>
        </w:rPr>
      </w:pPr>
      <w:r w:rsidRPr="00AF01DE">
        <w:rPr>
          <w:rFonts w:ascii="Arial" w:hAnsi="Arial" w:cs="Arial"/>
          <w:lang w:val="mk-MK"/>
        </w:rPr>
        <w:t>Стручната служба</w:t>
      </w:r>
    </w:p>
    <w:p w14:paraId="77F83123" w14:textId="77777777" w:rsidR="00656648" w:rsidRPr="00AF01DE" w:rsidRDefault="00656648" w:rsidP="00656648">
      <w:pPr>
        <w:pStyle w:val="ListParagraph"/>
        <w:numPr>
          <w:ilvl w:val="0"/>
          <w:numId w:val="1"/>
        </w:numPr>
        <w:tabs>
          <w:tab w:val="clear" w:pos="720"/>
          <w:tab w:val="left" w:pos="1080"/>
        </w:tabs>
        <w:ind w:left="1134"/>
        <w:jc w:val="both"/>
        <w:rPr>
          <w:rFonts w:ascii="Arial" w:hAnsi="Arial" w:cs="Arial"/>
          <w:lang w:val="mk-MK"/>
        </w:rPr>
      </w:pPr>
      <w:r w:rsidRPr="00AF01DE">
        <w:rPr>
          <w:rFonts w:ascii="Arial" w:hAnsi="Arial" w:cs="Arial"/>
          <w:lang w:val="mk-MK"/>
        </w:rPr>
        <w:t>Двајца предметни наставници</w:t>
      </w:r>
    </w:p>
    <w:p w14:paraId="0781FEE2" w14:textId="77777777" w:rsidR="00656648" w:rsidRDefault="00656648" w:rsidP="00656648">
      <w:pPr>
        <w:pStyle w:val="ListParagraph"/>
        <w:numPr>
          <w:ilvl w:val="0"/>
          <w:numId w:val="1"/>
        </w:numPr>
        <w:tabs>
          <w:tab w:val="clear" w:pos="720"/>
          <w:tab w:val="left" w:pos="1080"/>
        </w:tabs>
        <w:ind w:left="1134"/>
        <w:jc w:val="both"/>
        <w:rPr>
          <w:rFonts w:ascii="Arial" w:hAnsi="Arial" w:cs="Arial"/>
          <w:lang w:val="mk-MK"/>
        </w:rPr>
      </w:pPr>
      <w:r w:rsidRPr="00AF01DE">
        <w:rPr>
          <w:rFonts w:ascii="Arial" w:hAnsi="Arial" w:cs="Arial"/>
          <w:lang w:val="mk-MK"/>
        </w:rPr>
        <w:t>Двајца одделенски наставници</w:t>
      </w:r>
    </w:p>
    <w:p w14:paraId="211BDE9F" w14:textId="77777777" w:rsidR="00656648" w:rsidRPr="00AF01DE" w:rsidRDefault="00656648" w:rsidP="00656648">
      <w:pPr>
        <w:pStyle w:val="ListParagraph"/>
        <w:tabs>
          <w:tab w:val="left" w:pos="1080"/>
        </w:tabs>
        <w:ind w:left="1134"/>
        <w:jc w:val="both"/>
        <w:rPr>
          <w:rFonts w:ascii="Arial" w:hAnsi="Arial" w:cs="Arial"/>
          <w:lang w:val="mk-MK"/>
        </w:rPr>
      </w:pPr>
    </w:p>
    <w:p w14:paraId="45384E48" w14:textId="77777777" w:rsidR="00656648" w:rsidRPr="00AF01DE" w:rsidRDefault="00656648" w:rsidP="00656648">
      <w:pPr>
        <w:pStyle w:val="ListParagraph"/>
        <w:tabs>
          <w:tab w:val="left" w:pos="709"/>
        </w:tabs>
        <w:ind w:left="709"/>
        <w:jc w:val="both"/>
        <w:rPr>
          <w:rFonts w:ascii="Arial" w:hAnsi="Arial" w:cs="Arial"/>
          <w:lang w:val="mk-MK"/>
        </w:rPr>
      </w:pPr>
      <w:r w:rsidRPr="00AF01DE">
        <w:rPr>
          <w:rFonts w:ascii="Arial" w:hAnsi="Arial" w:cs="Arial"/>
          <w:lang w:val="mk-MK"/>
        </w:rPr>
        <w:t>Тимот ќе работи според програма која ќе ја изготви во месец Септември, а која ќе содржи активности насочени кон поддршка на учениците во постигање на подобри резултати, поддршка на наставниците кои исто така постигнуваат повисоки резултати во работењето и на оние кои се соочуваат со одредени проблеми во работата.</w:t>
      </w:r>
    </w:p>
    <w:p w14:paraId="1C1FF5CD" w14:textId="00021C11" w:rsidR="00656648" w:rsidRDefault="00656648" w:rsidP="00656648">
      <w:pPr>
        <w:pStyle w:val="ListParagraph"/>
        <w:tabs>
          <w:tab w:val="left" w:pos="709"/>
        </w:tabs>
        <w:ind w:left="709"/>
        <w:jc w:val="both"/>
        <w:rPr>
          <w:rFonts w:ascii="Arial" w:hAnsi="Arial" w:cs="Arial"/>
          <w:lang w:val="mk-MK"/>
        </w:rPr>
      </w:pPr>
      <w:r w:rsidRPr="00AF01DE">
        <w:rPr>
          <w:rFonts w:ascii="Arial" w:hAnsi="Arial" w:cs="Arial"/>
          <w:lang w:val="mk-MK"/>
        </w:rPr>
        <w:t>Во текот на учебната година, тимот ќе прави анализа на состојбите со оценувањето преку користење на инструменти за прибирање податоци, а ќе изготвува и извештаи за постигањата кои ќе бидат јавно презентирани пред наставниците.</w:t>
      </w:r>
    </w:p>
    <w:p w14:paraId="6BFB79E3" w14:textId="297FDEC5" w:rsidR="00C71165" w:rsidRDefault="00C71165" w:rsidP="00656648">
      <w:pPr>
        <w:pStyle w:val="ListParagraph"/>
        <w:tabs>
          <w:tab w:val="left" w:pos="709"/>
        </w:tabs>
        <w:ind w:left="709"/>
        <w:jc w:val="both"/>
        <w:rPr>
          <w:rFonts w:ascii="Arial" w:hAnsi="Arial" w:cs="Arial"/>
          <w:lang w:val="mk-MK"/>
        </w:rPr>
      </w:pPr>
    </w:p>
    <w:p w14:paraId="29920329" w14:textId="77777777" w:rsidR="00C71165" w:rsidRDefault="00C71165" w:rsidP="00656648">
      <w:pPr>
        <w:pStyle w:val="ListParagraph"/>
        <w:tabs>
          <w:tab w:val="left" w:pos="709"/>
        </w:tabs>
        <w:ind w:left="709"/>
        <w:jc w:val="both"/>
        <w:rPr>
          <w:rFonts w:ascii="Arial" w:hAnsi="Arial" w:cs="Arial"/>
          <w:lang w:val="mk-MK"/>
        </w:rPr>
      </w:pPr>
    </w:p>
    <w:p w14:paraId="1125848E" w14:textId="77777777" w:rsidR="00656648" w:rsidRDefault="00656648" w:rsidP="00656648">
      <w:pPr>
        <w:pStyle w:val="ListParagraph"/>
        <w:tabs>
          <w:tab w:val="left" w:pos="945"/>
        </w:tabs>
        <w:ind w:left="2430"/>
        <w:rPr>
          <w:rFonts w:ascii="Arial" w:hAnsi="Arial" w:cs="Arial"/>
          <w:b/>
          <w:szCs w:val="26"/>
          <w:lang w:val="mk-MK"/>
        </w:rPr>
      </w:pPr>
    </w:p>
    <w:p w14:paraId="675AEF36" w14:textId="77777777" w:rsidR="00656648" w:rsidRPr="001948E1" w:rsidRDefault="00656648" w:rsidP="00656648">
      <w:pPr>
        <w:pStyle w:val="Subtitle"/>
        <w:jc w:val="left"/>
        <w:rPr>
          <w:b/>
          <w:lang w:val="mk-MK"/>
        </w:rPr>
      </w:pPr>
      <w:bookmarkStart w:id="90" w:name="_Toc171765101"/>
      <w:r w:rsidRPr="001948E1">
        <w:rPr>
          <w:b/>
          <w:lang w:val="mk-MK"/>
        </w:rPr>
        <w:t>16.3.Стручни посети за следење и вреднување на квалитетот на работата на воспитно образовниот кадар</w:t>
      </w:r>
      <w:bookmarkEnd w:id="90"/>
    </w:p>
    <w:p w14:paraId="2697CA3A" w14:textId="77777777" w:rsidR="00656648" w:rsidRDefault="00656648" w:rsidP="00656648">
      <w:pPr>
        <w:widowControl w:val="0"/>
        <w:autoSpaceDE w:val="0"/>
        <w:rPr>
          <w:rFonts w:ascii="Arial" w:hAnsi="Arial" w:cs="Arial"/>
          <w:b/>
          <w:i/>
          <w:lang w:val="ru-RU"/>
        </w:rPr>
      </w:pPr>
    </w:p>
    <w:p w14:paraId="2835E438" w14:textId="2F3E595E" w:rsidR="00656648" w:rsidRPr="00D627AE" w:rsidRDefault="00656648" w:rsidP="00656648">
      <w:pPr>
        <w:widowControl w:val="0"/>
        <w:overflowPunct w:val="0"/>
        <w:autoSpaceDE w:val="0"/>
        <w:ind w:firstLine="720"/>
        <w:jc w:val="both"/>
        <w:rPr>
          <w:lang w:val="ru-RU"/>
        </w:rPr>
      </w:pPr>
      <w:r>
        <w:rPr>
          <w:rFonts w:ascii="Arial" w:hAnsi="Arial" w:cs="Arial"/>
          <w:lang w:val="mk-MK"/>
        </w:rPr>
        <w:t xml:space="preserve">Во учебната </w:t>
      </w:r>
      <w:r w:rsidR="00A1718E">
        <w:rPr>
          <w:rFonts w:ascii="Arial" w:hAnsi="Arial" w:cs="Arial"/>
          <w:lang w:val="mk-MK"/>
        </w:rPr>
        <w:t>2026/2027</w:t>
      </w:r>
      <w:r>
        <w:rPr>
          <w:rFonts w:ascii="Arial" w:hAnsi="Arial" w:cs="Arial"/>
          <w:lang w:val="mk-MK"/>
        </w:rPr>
        <w:t xml:space="preserve"> година ќе се </w:t>
      </w:r>
      <w:r>
        <w:rPr>
          <w:rFonts w:ascii="Arial" w:hAnsi="Arial" w:cs="Arial"/>
          <w:lang w:val="ru-RU"/>
        </w:rPr>
        <w:t>след</w:t>
      </w:r>
      <w:r>
        <w:rPr>
          <w:rFonts w:ascii="Arial" w:hAnsi="Arial" w:cs="Arial"/>
          <w:lang w:val="mk-MK"/>
        </w:rPr>
        <w:t>ат</w:t>
      </w:r>
      <w:r>
        <w:rPr>
          <w:rFonts w:ascii="Arial" w:hAnsi="Arial" w:cs="Arial"/>
          <w:lang w:val="ru-RU"/>
        </w:rPr>
        <w:t xml:space="preserve"> и вреднува</w:t>
      </w:r>
      <w:r>
        <w:rPr>
          <w:rFonts w:ascii="Arial" w:hAnsi="Arial" w:cs="Arial"/>
          <w:lang w:val="mk-MK"/>
        </w:rPr>
        <w:t>ат</w:t>
      </w:r>
      <w:r>
        <w:rPr>
          <w:rFonts w:ascii="Arial" w:hAnsi="Arial" w:cs="Arial"/>
          <w:lang w:val="ru-RU"/>
        </w:rPr>
        <w:t xml:space="preserve"> планирањ</w:t>
      </w:r>
      <w:r>
        <w:rPr>
          <w:rFonts w:ascii="Arial" w:hAnsi="Arial" w:cs="Arial"/>
          <w:lang w:val="mk-MK"/>
        </w:rPr>
        <w:t>а</w:t>
      </w:r>
      <w:r>
        <w:rPr>
          <w:rFonts w:ascii="Arial" w:hAnsi="Arial" w:cs="Arial"/>
          <w:lang w:val="ru-RU"/>
        </w:rPr>
        <w:t>т</w:t>
      </w:r>
      <w:r>
        <w:rPr>
          <w:rFonts w:ascii="Arial" w:hAnsi="Arial" w:cs="Arial"/>
          <w:lang w:val="mk-MK"/>
        </w:rPr>
        <w:t>а</w:t>
      </w:r>
      <w:r>
        <w:rPr>
          <w:rFonts w:ascii="Arial" w:hAnsi="Arial" w:cs="Arial"/>
          <w:lang w:val="ru-RU"/>
        </w:rPr>
        <w:t xml:space="preserve"> и подготовк</w:t>
      </w:r>
      <w:r>
        <w:rPr>
          <w:rFonts w:ascii="Arial" w:hAnsi="Arial" w:cs="Arial"/>
          <w:lang w:val="mk-MK"/>
        </w:rPr>
        <w:t>ите з</w:t>
      </w:r>
      <w:r>
        <w:rPr>
          <w:rFonts w:ascii="Arial" w:hAnsi="Arial" w:cs="Arial"/>
          <w:lang w:val="ru-RU"/>
        </w:rPr>
        <w:t xml:space="preserve">а наставата. Сите наставници се должни  да ги достават новите годишни глобални планови како и првите наставни теми до септември во тековната година. Исто така, секој од нив треба да поседува дневна подготовка за реализација на наставниот час, а 2 од нив </w:t>
      </w:r>
      <w:r>
        <w:rPr>
          <w:rFonts w:ascii="Arial" w:hAnsi="Arial" w:cs="Arial"/>
          <w:lang w:val="mk-MK"/>
        </w:rPr>
        <w:t xml:space="preserve"> ќе бидат </w:t>
      </w:r>
      <w:r>
        <w:rPr>
          <w:rFonts w:ascii="Arial" w:hAnsi="Arial" w:cs="Arial"/>
          <w:lang w:val="ru-RU"/>
        </w:rPr>
        <w:t>предмет на анализа</w:t>
      </w:r>
      <w:r>
        <w:rPr>
          <w:rFonts w:ascii="Arial" w:hAnsi="Arial" w:cs="Arial"/>
          <w:lang w:val="mk-MK"/>
        </w:rPr>
        <w:t>.</w:t>
      </w:r>
    </w:p>
    <w:p w14:paraId="36810752" w14:textId="77777777" w:rsidR="00656648" w:rsidRPr="00186AEC" w:rsidRDefault="00656648" w:rsidP="00656648">
      <w:pPr>
        <w:widowControl w:val="0"/>
        <w:overflowPunct w:val="0"/>
        <w:autoSpaceDE w:val="0"/>
        <w:ind w:right="220" w:firstLine="358"/>
        <w:jc w:val="both"/>
        <w:rPr>
          <w:lang w:val="ru-RU"/>
        </w:rPr>
      </w:pPr>
      <w:r>
        <w:rPr>
          <w:rFonts w:ascii="Arial" w:hAnsi="Arial" w:cs="Arial"/>
          <w:lang w:val="mk-MK"/>
        </w:rPr>
        <w:t xml:space="preserve">Следењето и вреднувањето на работата на наставниците и стручните соработници ќе го врши директорот, стручниот соработник, советници од Бирото за развој на образованието и Државниот просветен инспекторат. </w:t>
      </w:r>
      <w:r w:rsidRPr="00186AEC">
        <w:rPr>
          <w:rFonts w:ascii="Arial" w:hAnsi="Arial" w:cs="Arial"/>
          <w:lang w:val="ru-RU"/>
        </w:rPr>
        <w:t xml:space="preserve">Следењето и вреднувањето на работата на наставниците ќе </w:t>
      </w:r>
      <w:r>
        <w:rPr>
          <w:rFonts w:ascii="Arial" w:hAnsi="Arial" w:cs="Arial"/>
          <w:lang w:val="mk-MK"/>
        </w:rPr>
        <w:t>опфати:</w:t>
      </w:r>
    </w:p>
    <w:p w14:paraId="0F029980" w14:textId="77777777" w:rsidR="00656648" w:rsidRDefault="00656648" w:rsidP="00656648">
      <w:pPr>
        <w:widowControl w:val="0"/>
        <w:autoSpaceDE w:val="0"/>
        <w:jc w:val="both"/>
        <w:rPr>
          <w:rFonts w:ascii="Arial" w:hAnsi="Arial" w:cs="Arial"/>
          <w:lang w:val="mk-MK"/>
        </w:rPr>
      </w:pPr>
    </w:p>
    <w:p w14:paraId="71C78CA1" w14:textId="77777777" w:rsidR="00656648" w:rsidRPr="00D627AE" w:rsidRDefault="00656648" w:rsidP="007F6B10">
      <w:pPr>
        <w:widowControl w:val="0"/>
        <w:numPr>
          <w:ilvl w:val="0"/>
          <w:numId w:val="68"/>
        </w:numPr>
        <w:suppressAutoHyphens/>
        <w:overflowPunct w:val="0"/>
        <w:autoSpaceDE w:val="0"/>
        <w:jc w:val="both"/>
        <w:rPr>
          <w:lang w:val="mk-MK"/>
        </w:rPr>
      </w:pPr>
      <w:r>
        <w:rPr>
          <w:rFonts w:ascii="Arial" w:hAnsi="Arial" w:cs="Arial"/>
          <w:lang w:val="ru-RU"/>
        </w:rPr>
        <w:t>Настава и други вид</w:t>
      </w:r>
      <w:r>
        <w:rPr>
          <w:rFonts w:ascii="Arial" w:hAnsi="Arial" w:cs="Arial"/>
          <w:lang w:val="mk-MK"/>
        </w:rPr>
        <w:t>ови</w:t>
      </w:r>
      <w:r>
        <w:rPr>
          <w:rFonts w:ascii="Arial" w:hAnsi="Arial" w:cs="Arial"/>
          <w:lang w:val="ru-RU"/>
        </w:rPr>
        <w:t xml:space="preserve"> организирана работа со учениците; </w:t>
      </w:r>
    </w:p>
    <w:p w14:paraId="0F6AE11F" w14:textId="77777777" w:rsidR="00656648" w:rsidRPr="00D627AE" w:rsidRDefault="00656648" w:rsidP="007F6B10">
      <w:pPr>
        <w:widowControl w:val="0"/>
        <w:numPr>
          <w:ilvl w:val="0"/>
          <w:numId w:val="68"/>
        </w:numPr>
        <w:suppressAutoHyphens/>
        <w:overflowPunct w:val="0"/>
        <w:autoSpaceDE w:val="0"/>
        <w:jc w:val="both"/>
        <w:rPr>
          <w:lang w:val="mk-MK"/>
        </w:rPr>
      </w:pPr>
      <w:r>
        <w:rPr>
          <w:rFonts w:ascii="Arial" w:hAnsi="Arial" w:cs="Arial"/>
          <w:lang w:val="ru-RU"/>
        </w:rPr>
        <w:t xml:space="preserve">Следење и оценување на учениците; </w:t>
      </w:r>
    </w:p>
    <w:p w14:paraId="124B13A5" w14:textId="77777777" w:rsidR="00656648" w:rsidRPr="00D627AE" w:rsidRDefault="00656648" w:rsidP="007F6B10">
      <w:pPr>
        <w:widowControl w:val="0"/>
        <w:numPr>
          <w:ilvl w:val="0"/>
          <w:numId w:val="68"/>
        </w:numPr>
        <w:suppressAutoHyphens/>
        <w:overflowPunct w:val="0"/>
        <w:autoSpaceDE w:val="0"/>
        <w:jc w:val="both"/>
        <w:rPr>
          <w:lang w:val="mk-MK"/>
        </w:rPr>
      </w:pPr>
      <w:r>
        <w:rPr>
          <w:rFonts w:ascii="Arial" w:hAnsi="Arial" w:cs="Arial"/>
          <w:lang w:val="ru-RU"/>
        </w:rPr>
        <w:t>Планирање на наставата</w:t>
      </w:r>
      <w:r>
        <w:rPr>
          <w:rFonts w:ascii="Arial" w:hAnsi="Arial" w:cs="Arial"/>
          <w:lang w:val="mk-MK"/>
        </w:rPr>
        <w:t xml:space="preserve">, </w:t>
      </w:r>
      <w:r>
        <w:rPr>
          <w:rFonts w:ascii="Arial" w:hAnsi="Arial" w:cs="Arial"/>
          <w:lang w:val="ru-RU"/>
        </w:rPr>
        <w:t>избор на форми, методи и сре</w:t>
      </w:r>
      <w:r>
        <w:rPr>
          <w:rFonts w:ascii="Arial" w:hAnsi="Arial" w:cs="Arial"/>
          <w:lang w:val="mk-MK"/>
        </w:rPr>
        <w:t xml:space="preserve">дства </w:t>
      </w:r>
      <w:r>
        <w:rPr>
          <w:rFonts w:ascii="Arial" w:hAnsi="Arial" w:cs="Arial"/>
          <w:lang w:val="ru-RU"/>
        </w:rPr>
        <w:t xml:space="preserve">за нејзино реализирање; </w:t>
      </w:r>
    </w:p>
    <w:p w14:paraId="653D48F4" w14:textId="77777777" w:rsidR="00656648" w:rsidRDefault="00656648" w:rsidP="007F6B10">
      <w:pPr>
        <w:widowControl w:val="0"/>
        <w:numPr>
          <w:ilvl w:val="0"/>
          <w:numId w:val="68"/>
        </w:numPr>
        <w:suppressAutoHyphens/>
        <w:overflowPunct w:val="0"/>
        <w:autoSpaceDE w:val="0"/>
        <w:jc w:val="both"/>
      </w:pPr>
      <w:proofErr w:type="spellStart"/>
      <w:r>
        <w:rPr>
          <w:rFonts w:ascii="Arial" w:hAnsi="Arial" w:cs="Arial"/>
        </w:rPr>
        <w:t>Подготовка</w:t>
      </w:r>
      <w:proofErr w:type="spellEnd"/>
      <w:r>
        <w:rPr>
          <w:rFonts w:ascii="Arial" w:hAnsi="Arial" w:cs="Arial"/>
        </w:rPr>
        <w:t xml:space="preserve"> </w:t>
      </w:r>
      <w:proofErr w:type="spellStart"/>
      <w:r>
        <w:rPr>
          <w:rFonts w:ascii="Arial" w:hAnsi="Arial" w:cs="Arial"/>
        </w:rPr>
        <w:t>на</w:t>
      </w:r>
      <w:proofErr w:type="spellEnd"/>
      <w:r>
        <w:rPr>
          <w:rFonts w:ascii="Arial" w:hAnsi="Arial" w:cs="Arial"/>
        </w:rPr>
        <w:t xml:space="preserve"> </w:t>
      </w:r>
      <w:proofErr w:type="spellStart"/>
      <w:r>
        <w:rPr>
          <w:rFonts w:ascii="Arial" w:hAnsi="Arial" w:cs="Arial"/>
        </w:rPr>
        <w:t>дидактички</w:t>
      </w:r>
      <w:proofErr w:type="spellEnd"/>
      <w:r>
        <w:rPr>
          <w:rFonts w:ascii="Arial" w:hAnsi="Arial" w:cs="Arial"/>
        </w:rPr>
        <w:t xml:space="preserve"> </w:t>
      </w:r>
      <w:proofErr w:type="spellStart"/>
      <w:r>
        <w:rPr>
          <w:rFonts w:ascii="Arial" w:hAnsi="Arial" w:cs="Arial"/>
        </w:rPr>
        <w:t>помагала</w:t>
      </w:r>
      <w:proofErr w:type="spellEnd"/>
      <w:r>
        <w:rPr>
          <w:rFonts w:ascii="Arial" w:hAnsi="Arial" w:cs="Arial"/>
        </w:rPr>
        <w:t xml:space="preserve">; </w:t>
      </w:r>
    </w:p>
    <w:p w14:paraId="7B249254" w14:textId="77777777" w:rsidR="00656648" w:rsidRDefault="00656648" w:rsidP="007F6B10">
      <w:pPr>
        <w:widowControl w:val="0"/>
        <w:numPr>
          <w:ilvl w:val="0"/>
          <w:numId w:val="68"/>
        </w:numPr>
        <w:suppressAutoHyphens/>
        <w:overflowPunct w:val="0"/>
        <w:autoSpaceDE w:val="0"/>
        <w:jc w:val="both"/>
      </w:pPr>
      <w:proofErr w:type="spellStart"/>
      <w:r>
        <w:rPr>
          <w:rFonts w:ascii="Arial" w:hAnsi="Arial" w:cs="Arial"/>
        </w:rPr>
        <w:t>Соработка</w:t>
      </w:r>
      <w:proofErr w:type="spellEnd"/>
      <w:r>
        <w:rPr>
          <w:rFonts w:ascii="Arial" w:hAnsi="Arial" w:cs="Arial"/>
        </w:rPr>
        <w:t xml:space="preserve"> </w:t>
      </w:r>
      <w:proofErr w:type="spellStart"/>
      <w:r>
        <w:rPr>
          <w:rFonts w:ascii="Arial" w:hAnsi="Arial" w:cs="Arial"/>
        </w:rPr>
        <w:t>со</w:t>
      </w:r>
      <w:proofErr w:type="spellEnd"/>
      <w:r>
        <w:rPr>
          <w:rFonts w:ascii="Arial" w:hAnsi="Arial" w:cs="Arial"/>
        </w:rPr>
        <w:t xml:space="preserve"> </w:t>
      </w:r>
      <w:proofErr w:type="spellStart"/>
      <w:r>
        <w:rPr>
          <w:rFonts w:ascii="Arial" w:hAnsi="Arial" w:cs="Arial"/>
        </w:rPr>
        <w:t>родителите</w:t>
      </w:r>
      <w:proofErr w:type="spellEnd"/>
      <w:r>
        <w:rPr>
          <w:rFonts w:ascii="Arial" w:hAnsi="Arial" w:cs="Arial"/>
        </w:rPr>
        <w:t xml:space="preserve">; </w:t>
      </w:r>
    </w:p>
    <w:p w14:paraId="450E8A9D" w14:textId="77777777" w:rsidR="00656648" w:rsidRDefault="00656648" w:rsidP="007F6B10">
      <w:pPr>
        <w:widowControl w:val="0"/>
        <w:numPr>
          <w:ilvl w:val="0"/>
          <w:numId w:val="68"/>
        </w:numPr>
        <w:suppressAutoHyphens/>
        <w:overflowPunct w:val="0"/>
        <w:autoSpaceDE w:val="0"/>
        <w:jc w:val="both"/>
      </w:pPr>
      <w:r>
        <w:rPr>
          <w:rFonts w:ascii="Arial" w:hAnsi="Arial" w:cs="Arial"/>
          <w:lang w:val="ru-RU"/>
        </w:rPr>
        <w:t>Вршење задачи на одделенски раководител</w:t>
      </w:r>
      <w:r>
        <w:rPr>
          <w:rFonts w:ascii="Arial" w:hAnsi="Arial" w:cs="Arial"/>
          <w:lang w:val="mk-MK"/>
        </w:rPr>
        <w:t xml:space="preserve"> и спроведување на ОЖВ работилници</w:t>
      </w:r>
      <w:r>
        <w:rPr>
          <w:rFonts w:ascii="Arial" w:hAnsi="Arial" w:cs="Arial"/>
          <w:lang w:val="ru-RU"/>
        </w:rPr>
        <w:t xml:space="preserve">; </w:t>
      </w:r>
    </w:p>
    <w:p w14:paraId="59E88AAA" w14:textId="77777777" w:rsidR="00656648" w:rsidRDefault="00656648" w:rsidP="007F6B10">
      <w:pPr>
        <w:widowControl w:val="0"/>
        <w:numPr>
          <w:ilvl w:val="0"/>
          <w:numId w:val="68"/>
        </w:numPr>
        <w:suppressAutoHyphens/>
        <w:overflowPunct w:val="0"/>
        <w:autoSpaceDE w:val="0"/>
        <w:jc w:val="both"/>
      </w:pPr>
      <w:r>
        <w:rPr>
          <w:rFonts w:ascii="Arial" w:hAnsi="Arial" w:cs="Arial"/>
          <w:lang w:val="ru-RU"/>
        </w:rPr>
        <w:t xml:space="preserve">Учество во интерно проверување на учениците; </w:t>
      </w:r>
    </w:p>
    <w:p w14:paraId="491C8F99" w14:textId="77777777" w:rsidR="00656648" w:rsidRDefault="00656648" w:rsidP="007F6B10">
      <w:pPr>
        <w:widowControl w:val="0"/>
        <w:numPr>
          <w:ilvl w:val="0"/>
          <w:numId w:val="68"/>
        </w:numPr>
        <w:suppressAutoHyphens/>
        <w:overflowPunct w:val="0"/>
        <w:autoSpaceDE w:val="0"/>
        <w:jc w:val="both"/>
      </w:pPr>
      <w:r>
        <w:rPr>
          <w:rFonts w:ascii="Arial" w:hAnsi="Arial" w:cs="Arial"/>
          <w:lang w:val="ru-RU"/>
        </w:rPr>
        <w:t xml:space="preserve">Водење педагошка евиденција и документација; </w:t>
      </w:r>
    </w:p>
    <w:p w14:paraId="67BDB360" w14:textId="77777777" w:rsidR="00656648" w:rsidRDefault="00656648" w:rsidP="007F6B10">
      <w:pPr>
        <w:widowControl w:val="0"/>
        <w:numPr>
          <w:ilvl w:val="0"/>
          <w:numId w:val="68"/>
        </w:numPr>
        <w:suppressAutoHyphens/>
        <w:overflowPunct w:val="0"/>
        <w:autoSpaceDE w:val="0"/>
        <w:ind w:right="220"/>
        <w:jc w:val="both"/>
      </w:pPr>
      <w:r>
        <w:rPr>
          <w:rFonts w:ascii="Arial" w:hAnsi="Arial" w:cs="Arial"/>
          <w:lang w:val="ru-RU"/>
        </w:rPr>
        <w:t xml:space="preserve">Уредување на кабинети, игралишта  сл. </w:t>
      </w:r>
    </w:p>
    <w:p w14:paraId="73975F0F" w14:textId="77777777" w:rsidR="00656648" w:rsidRDefault="00656648" w:rsidP="007F6B10">
      <w:pPr>
        <w:widowControl w:val="0"/>
        <w:numPr>
          <w:ilvl w:val="0"/>
          <w:numId w:val="68"/>
        </w:numPr>
        <w:suppressAutoHyphens/>
        <w:overflowPunct w:val="0"/>
        <w:autoSpaceDE w:val="0"/>
        <w:jc w:val="both"/>
      </w:pPr>
      <w:r>
        <w:rPr>
          <w:rFonts w:ascii="Arial" w:hAnsi="Arial" w:cs="Arial"/>
          <w:lang w:val="ru-RU"/>
        </w:rPr>
        <w:lastRenderedPageBreak/>
        <w:t xml:space="preserve">Оргнизирање културни, спортски и други општо корисни активности со учениците; </w:t>
      </w:r>
    </w:p>
    <w:p w14:paraId="1126C5F4" w14:textId="77777777" w:rsidR="00656648" w:rsidRDefault="00656648" w:rsidP="007F6B10">
      <w:pPr>
        <w:widowControl w:val="0"/>
        <w:numPr>
          <w:ilvl w:val="0"/>
          <w:numId w:val="68"/>
        </w:numPr>
        <w:suppressAutoHyphens/>
        <w:overflowPunct w:val="0"/>
        <w:autoSpaceDE w:val="0"/>
        <w:ind w:right="940"/>
        <w:jc w:val="both"/>
      </w:pPr>
      <w:r>
        <w:rPr>
          <w:rFonts w:ascii="Arial" w:hAnsi="Arial" w:cs="Arial"/>
          <w:lang w:val="ru-RU"/>
        </w:rPr>
        <w:t xml:space="preserve">Водење на слободни ученички активности и работа на проекти и истражувања со учениците; </w:t>
      </w:r>
    </w:p>
    <w:p w14:paraId="1784CCBA" w14:textId="77777777" w:rsidR="00656648" w:rsidRDefault="00656648" w:rsidP="007F6B10">
      <w:pPr>
        <w:widowControl w:val="0"/>
        <w:numPr>
          <w:ilvl w:val="0"/>
          <w:numId w:val="68"/>
        </w:numPr>
        <w:suppressAutoHyphens/>
        <w:overflowPunct w:val="0"/>
        <w:autoSpaceDE w:val="0"/>
        <w:jc w:val="both"/>
      </w:pPr>
      <w:r>
        <w:rPr>
          <w:rFonts w:ascii="Arial" w:hAnsi="Arial" w:cs="Arial"/>
          <w:lang w:val="ru-RU"/>
        </w:rPr>
        <w:t xml:space="preserve">Подготвување и изведување  екскурзии, излети, натпревари, настава во природа и сл; </w:t>
      </w:r>
    </w:p>
    <w:p w14:paraId="5CAEC00E" w14:textId="77777777" w:rsidR="00656648" w:rsidRDefault="00656648" w:rsidP="007F6B10">
      <w:pPr>
        <w:widowControl w:val="0"/>
        <w:numPr>
          <w:ilvl w:val="0"/>
          <w:numId w:val="68"/>
        </w:numPr>
        <w:suppressAutoHyphens/>
        <w:overflowPunct w:val="0"/>
        <w:autoSpaceDE w:val="0"/>
        <w:jc w:val="both"/>
      </w:pPr>
      <w:r>
        <w:rPr>
          <w:rFonts w:ascii="Arial" w:hAnsi="Arial" w:cs="Arial"/>
          <w:lang w:val="ru-RU"/>
        </w:rPr>
        <w:t>Учество во училишни проекти;</w:t>
      </w:r>
    </w:p>
    <w:p w14:paraId="370AB3AD" w14:textId="77777777" w:rsidR="00656648" w:rsidRDefault="00656648" w:rsidP="007F6B10">
      <w:pPr>
        <w:widowControl w:val="0"/>
        <w:numPr>
          <w:ilvl w:val="0"/>
          <w:numId w:val="68"/>
        </w:numPr>
        <w:suppressAutoHyphens/>
        <w:overflowPunct w:val="0"/>
        <w:autoSpaceDE w:val="0"/>
        <w:jc w:val="both"/>
      </w:pPr>
      <w:r>
        <w:rPr>
          <w:rFonts w:ascii="Arial" w:hAnsi="Arial" w:cs="Arial"/>
          <w:lang w:val="ru-RU"/>
        </w:rPr>
        <w:t>Сертификација.</w:t>
      </w:r>
    </w:p>
    <w:p w14:paraId="309BBE7A" w14:textId="77777777" w:rsidR="00656648" w:rsidRDefault="00656648" w:rsidP="00656648">
      <w:pPr>
        <w:widowControl w:val="0"/>
        <w:overflowPunct w:val="0"/>
        <w:autoSpaceDE w:val="0"/>
        <w:ind w:right="320" w:firstLine="720"/>
        <w:jc w:val="both"/>
        <w:rPr>
          <w:rFonts w:ascii="Arial" w:hAnsi="Arial" w:cs="Arial"/>
          <w:lang w:val="ru-RU"/>
        </w:rPr>
      </w:pPr>
      <w:r>
        <w:rPr>
          <w:rFonts w:ascii="Arial" w:hAnsi="Arial" w:cs="Arial"/>
          <w:lang w:val="ru-RU"/>
        </w:rPr>
        <w:t>Стручната служба и директорот континуирано ќе го следат напредокот на наставниците преку Професионално досие за наставници</w:t>
      </w:r>
      <w:r>
        <w:rPr>
          <w:rFonts w:ascii="Arial" w:hAnsi="Arial" w:cs="Arial"/>
          <w:lang w:val="mk-MK"/>
        </w:rPr>
        <w:t>те</w:t>
      </w:r>
      <w:r>
        <w:rPr>
          <w:rFonts w:ascii="Arial" w:hAnsi="Arial" w:cs="Arial"/>
          <w:lang w:val="ru-RU"/>
        </w:rPr>
        <w:t xml:space="preserve"> и стручни</w:t>
      </w:r>
      <w:r>
        <w:rPr>
          <w:rFonts w:ascii="Arial" w:hAnsi="Arial" w:cs="Arial"/>
          <w:lang w:val="mk-MK"/>
        </w:rPr>
        <w:t>те</w:t>
      </w:r>
      <w:r>
        <w:rPr>
          <w:rFonts w:ascii="Arial" w:hAnsi="Arial" w:cs="Arial"/>
          <w:lang w:val="ru-RU"/>
        </w:rPr>
        <w:t xml:space="preserve"> соработни</w:t>
      </w:r>
      <w:r>
        <w:rPr>
          <w:rFonts w:ascii="Arial" w:hAnsi="Arial" w:cs="Arial"/>
          <w:lang w:val="mk-MK"/>
        </w:rPr>
        <w:t>ци</w:t>
      </w:r>
      <w:r>
        <w:rPr>
          <w:rFonts w:ascii="Arial" w:hAnsi="Arial" w:cs="Arial"/>
          <w:lang w:val="ru-RU"/>
        </w:rPr>
        <w:t xml:space="preserve">. </w:t>
      </w:r>
    </w:p>
    <w:p w14:paraId="61E724DC" w14:textId="77777777" w:rsidR="00656648" w:rsidRDefault="00656648" w:rsidP="00656648">
      <w:pPr>
        <w:widowControl w:val="0"/>
        <w:overflowPunct w:val="0"/>
        <w:autoSpaceDE w:val="0"/>
        <w:ind w:right="320" w:firstLine="720"/>
        <w:jc w:val="both"/>
        <w:rPr>
          <w:rFonts w:ascii="Arial" w:hAnsi="Arial" w:cs="Arial"/>
          <w:lang w:val="ru-RU"/>
        </w:rPr>
      </w:pPr>
    </w:p>
    <w:p w14:paraId="7B7E0441" w14:textId="77777777" w:rsidR="00656648" w:rsidRDefault="00656648" w:rsidP="00656648">
      <w:pPr>
        <w:widowControl w:val="0"/>
        <w:overflowPunct w:val="0"/>
        <w:autoSpaceDE w:val="0"/>
        <w:ind w:right="320"/>
        <w:jc w:val="both"/>
        <w:rPr>
          <w:rFonts w:ascii="Arial" w:hAnsi="Arial" w:cs="Arial"/>
          <w:lang w:val="ru-RU"/>
        </w:rPr>
      </w:pPr>
    </w:p>
    <w:p w14:paraId="2C7626E1" w14:textId="618FFC55" w:rsidR="00656648" w:rsidRDefault="00656648" w:rsidP="00656648">
      <w:pPr>
        <w:widowControl w:val="0"/>
        <w:overflowPunct w:val="0"/>
        <w:autoSpaceDE w:val="0"/>
        <w:ind w:right="320" w:firstLine="720"/>
        <w:jc w:val="both"/>
        <w:rPr>
          <w:rFonts w:ascii="Arial" w:hAnsi="Arial" w:cs="Arial"/>
          <w:lang w:val="ru-RU"/>
        </w:rPr>
      </w:pPr>
    </w:p>
    <w:p w14:paraId="6BD02ACF" w14:textId="2C07308D" w:rsidR="00C71165" w:rsidRDefault="00C71165" w:rsidP="00656648">
      <w:pPr>
        <w:widowControl w:val="0"/>
        <w:overflowPunct w:val="0"/>
        <w:autoSpaceDE w:val="0"/>
        <w:ind w:right="320" w:firstLine="720"/>
        <w:jc w:val="both"/>
        <w:rPr>
          <w:rFonts w:ascii="Arial" w:hAnsi="Arial" w:cs="Arial"/>
          <w:lang w:val="ru-RU"/>
        </w:rPr>
      </w:pPr>
    </w:p>
    <w:p w14:paraId="2ADE53B0" w14:textId="77777777" w:rsidR="00C71165" w:rsidRDefault="00C71165" w:rsidP="00656648">
      <w:pPr>
        <w:widowControl w:val="0"/>
        <w:overflowPunct w:val="0"/>
        <w:autoSpaceDE w:val="0"/>
        <w:ind w:right="320" w:firstLine="720"/>
        <w:jc w:val="both"/>
        <w:rPr>
          <w:rFonts w:ascii="Arial" w:hAnsi="Arial" w:cs="Arial"/>
          <w:lang w:val="ru-RU"/>
        </w:rPr>
      </w:pPr>
    </w:p>
    <w:p w14:paraId="4BBE438E" w14:textId="77777777" w:rsidR="00656648" w:rsidRDefault="00656648" w:rsidP="00656648">
      <w:pPr>
        <w:autoSpaceDE w:val="0"/>
        <w:autoSpaceDN w:val="0"/>
        <w:adjustRightInd w:val="0"/>
        <w:rPr>
          <w:b/>
          <w:lang w:val="mk-MK"/>
        </w:rPr>
      </w:pPr>
      <w:r w:rsidRPr="0008134A">
        <w:rPr>
          <w:rFonts w:ascii="Arial" w:hAnsi="Arial" w:cs="Arial"/>
          <w:b/>
          <w:sz w:val="28"/>
          <w:szCs w:val="28"/>
          <w:lang w:val="mk-MK"/>
        </w:rPr>
        <w:t>16.4.Самоеваулација на училиштето</w:t>
      </w:r>
      <w:r>
        <w:rPr>
          <w:b/>
          <w:lang w:val="mk-MK"/>
        </w:rPr>
        <w:t>-</w:t>
      </w:r>
      <w:r w:rsidRPr="0008134A">
        <w:rPr>
          <w:b/>
          <w:lang w:val="mk-MK"/>
        </w:rPr>
        <w:t xml:space="preserve"> </w:t>
      </w:r>
      <w:r w:rsidRPr="00474F5D">
        <w:rPr>
          <w:b/>
          <w:lang w:val="mk-MK"/>
        </w:rPr>
        <w:t>Приоритетни и идни активности произлезени од</w:t>
      </w:r>
      <w:r>
        <w:rPr>
          <w:b/>
          <w:lang w:val="mk-MK"/>
        </w:rPr>
        <w:t xml:space="preserve"> самоевалуацијата на училиштето/по подрачја/</w:t>
      </w:r>
    </w:p>
    <w:p w14:paraId="5D3272CE" w14:textId="77777777" w:rsidR="00656648" w:rsidRPr="00045A96" w:rsidRDefault="00656648" w:rsidP="00656648">
      <w:pPr>
        <w:rPr>
          <w:b/>
          <w:bCs/>
          <w:lang w:val="mk-MK"/>
        </w:rPr>
      </w:pPr>
      <w:r w:rsidRPr="00045A96">
        <w:rPr>
          <w:b/>
          <w:bCs/>
          <w:lang w:val="mk-MK"/>
        </w:rPr>
        <w:t xml:space="preserve">Подрачје </w:t>
      </w:r>
      <w:r w:rsidRPr="00045A96">
        <w:rPr>
          <w:b/>
          <w:bCs/>
          <w:lang w:val="es-ES"/>
        </w:rPr>
        <w:t xml:space="preserve">1. </w:t>
      </w:r>
      <w:proofErr w:type="spellStart"/>
      <w:r w:rsidRPr="00045A96">
        <w:rPr>
          <w:b/>
          <w:bCs/>
          <w:lang w:val="es-ES"/>
        </w:rPr>
        <w:t>Наставни</w:t>
      </w:r>
      <w:proofErr w:type="spellEnd"/>
      <w:r w:rsidRPr="00045A96">
        <w:rPr>
          <w:b/>
          <w:bCs/>
          <w:lang w:val="es-ES"/>
        </w:rPr>
        <w:t xml:space="preserve"> </w:t>
      </w:r>
      <w:proofErr w:type="spellStart"/>
      <w:r w:rsidRPr="00045A96">
        <w:rPr>
          <w:b/>
          <w:bCs/>
          <w:lang w:val="es-ES"/>
        </w:rPr>
        <w:t>планови</w:t>
      </w:r>
      <w:proofErr w:type="spellEnd"/>
      <w:r w:rsidRPr="00045A96">
        <w:rPr>
          <w:b/>
          <w:bCs/>
          <w:lang w:val="es-ES"/>
        </w:rPr>
        <w:t xml:space="preserve"> и </w:t>
      </w:r>
      <w:proofErr w:type="spellStart"/>
      <w:r w:rsidRPr="00045A96">
        <w:rPr>
          <w:b/>
          <w:bCs/>
          <w:lang w:val="es-ES"/>
        </w:rPr>
        <w:t>програми</w:t>
      </w:r>
      <w:proofErr w:type="spellEnd"/>
      <w:r w:rsidRPr="00045A96">
        <w:rPr>
          <w:lang w:val="es-ES"/>
        </w:rPr>
        <w:t xml:space="preserve"> </w:t>
      </w:r>
      <w:r w:rsidRPr="00045A96">
        <w:rPr>
          <w:lang w:val="mk-MK"/>
        </w:rPr>
        <w:t xml:space="preserve"> </w:t>
      </w:r>
    </w:p>
    <w:p w14:paraId="736B28F7" w14:textId="77777777" w:rsidR="00656648" w:rsidRPr="00045A96" w:rsidRDefault="00656648" w:rsidP="00656648">
      <w:pPr>
        <w:rPr>
          <w:b/>
          <w:bCs/>
          <w:lang w:val="mk-MK"/>
        </w:rPr>
      </w:pPr>
    </w:p>
    <w:p w14:paraId="710F8DA7" w14:textId="77777777" w:rsidR="00656648" w:rsidRPr="00045A96" w:rsidRDefault="00656648" w:rsidP="007F6B10">
      <w:pPr>
        <w:numPr>
          <w:ilvl w:val="0"/>
          <w:numId w:val="88"/>
        </w:numPr>
        <w:autoSpaceDE w:val="0"/>
        <w:autoSpaceDN w:val="0"/>
        <w:rPr>
          <w:b/>
          <w:bCs/>
          <w:lang w:val="es-ES"/>
        </w:rPr>
      </w:pPr>
      <w:proofErr w:type="spellStart"/>
      <w:r w:rsidRPr="00045A96">
        <w:rPr>
          <w:bCs/>
          <w:lang w:val="es-ES"/>
        </w:rPr>
        <w:t>Едукативна</w:t>
      </w:r>
      <w:proofErr w:type="spellEnd"/>
      <w:r w:rsidRPr="00045A96">
        <w:rPr>
          <w:bCs/>
          <w:lang w:val="es-ES"/>
        </w:rPr>
        <w:t xml:space="preserve"> </w:t>
      </w:r>
      <w:proofErr w:type="spellStart"/>
      <w:r w:rsidRPr="00045A96">
        <w:rPr>
          <w:bCs/>
          <w:lang w:val="es-ES"/>
        </w:rPr>
        <w:t>поддр</w:t>
      </w:r>
      <w:proofErr w:type="spellEnd"/>
      <w:r w:rsidRPr="00045A96">
        <w:rPr>
          <w:bCs/>
          <w:lang w:val="mk-MK"/>
        </w:rPr>
        <w:t>ш</w:t>
      </w:r>
      <w:proofErr w:type="spellStart"/>
      <w:r w:rsidRPr="00045A96">
        <w:rPr>
          <w:bCs/>
          <w:lang w:val="es-ES"/>
        </w:rPr>
        <w:t>ка</w:t>
      </w:r>
      <w:proofErr w:type="spellEnd"/>
      <w:r w:rsidRPr="00045A96">
        <w:rPr>
          <w:bCs/>
          <w:lang w:val="es-ES"/>
        </w:rPr>
        <w:t xml:space="preserve"> </w:t>
      </w:r>
      <w:proofErr w:type="spellStart"/>
      <w:r w:rsidRPr="00045A96">
        <w:rPr>
          <w:bCs/>
          <w:lang w:val="es-ES"/>
        </w:rPr>
        <w:t>на</w:t>
      </w:r>
      <w:proofErr w:type="spellEnd"/>
      <w:r w:rsidRPr="00045A96">
        <w:rPr>
          <w:bCs/>
          <w:lang w:val="es-ES"/>
        </w:rPr>
        <w:t xml:space="preserve"> </w:t>
      </w:r>
      <w:proofErr w:type="spellStart"/>
      <w:r w:rsidRPr="00045A96">
        <w:rPr>
          <w:bCs/>
          <w:lang w:val="es-ES"/>
        </w:rPr>
        <w:t>наставниците</w:t>
      </w:r>
      <w:proofErr w:type="spellEnd"/>
      <w:r w:rsidRPr="00045A96">
        <w:rPr>
          <w:bCs/>
          <w:lang w:val="es-ES"/>
        </w:rPr>
        <w:t xml:space="preserve"> </w:t>
      </w:r>
      <w:proofErr w:type="spellStart"/>
      <w:r w:rsidRPr="00045A96">
        <w:rPr>
          <w:bCs/>
          <w:lang w:val="es-ES"/>
        </w:rPr>
        <w:t>за</w:t>
      </w:r>
      <w:proofErr w:type="spellEnd"/>
      <w:r w:rsidRPr="00045A96">
        <w:rPr>
          <w:bCs/>
          <w:lang w:val="es-ES"/>
        </w:rPr>
        <w:t xml:space="preserve"> </w:t>
      </w:r>
      <w:proofErr w:type="spellStart"/>
      <w:r w:rsidRPr="00045A96">
        <w:rPr>
          <w:bCs/>
          <w:lang w:val="es-ES"/>
        </w:rPr>
        <w:t>осовременување</w:t>
      </w:r>
      <w:proofErr w:type="spellEnd"/>
      <w:r w:rsidRPr="00045A96">
        <w:rPr>
          <w:bCs/>
          <w:lang w:val="es-ES"/>
        </w:rPr>
        <w:t xml:space="preserve"> </w:t>
      </w:r>
      <w:proofErr w:type="spellStart"/>
      <w:r w:rsidRPr="00045A96">
        <w:rPr>
          <w:bCs/>
          <w:lang w:val="es-ES"/>
        </w:rPr>
        <w:t>на</w:t>
      </w:r>
      <w:proofErr w:type="spellEnd"/>
      <w:r w:rsidRPr="00045A96">
        <w:rPr>
          <w:bCs/>
          <w:lang w:val="es-ES"/>
        </w:rPr>
        <w:t xml:space="preserve"> </w:t>
      </w:r>
      <w:proofErr w:type="spellStart"/>
      <w:r w:rsidRPr="00045A96">
        <w:rPr>
          <w:bCs/>
          <w:lang w:val="es-ES"/>
        </w:rPr>
        <w:t>наставните</w:t>
      </w:r>
      <w:proofErr w:type="spellEnd"/>
      <w:r w:rsidRPr="00045A96">
        <w:rPr>
          <w:bCs/>
          <w:lang w:val="es-ES"/>
        </w:rPr>
        <w:t xml:space="preserve"> </w:t>
      </w:r>
      <w:proofErr w:type="spellStart"/>
      <w:r w:rsidRPr="00045A96">
        <w:rPr>
          <w:bCs/>
          <w:lang w:val="es-ES"/>
        </w:rPr>
        <w:t>програми</w:t>
      </w:r>
      <w:proofErr w:type="spellEnd"/>
      <w:r w:rsidRPr="00045A96">
        <w:rPr>
          <w:bCs/>
          <w:lang w:val="es-ES"/>
        </w:rPr>
        <w:t>;</w:t>
      </w:r>
    </w:p>
    <w:p w14:paraId="7CBA3EAB" w14:textId="77777777" w:rsidR="00656648" w:rsidRPr="00045A96" w:rsidRDefault="00656648" w:rsidP="007F6B10">
      <w:pPr>
        <w:numPr>
          <w:ilvl w:val="0"/>
          <w:numId w:val="88"/>
        </w:numPr>
        <w:autoSpaceDE w:val="0"/>
        <w:autoSpaceDN w:val="0"/>
        <w:rPr>
          <w:b/>
          <w:bCs/>
          <w:lang w:val="es-ES"/>
        </w:rPr>
      </w:pPr>
      <w:r w:rsidRPr="00045A96">
        <w:rPr>
          <w:bCs/>
          <w:lang w:val="mk-MK"/>
        </w:rPr>
        <w:t xml:space="preserve">Поголема вклученост на </w:t>
      </w:r>
      <w:r w:rsidRPr="00045A96">
        <w:rPr>
          <w:bCs/>
          <w:lang w:val="es-ES"/>
        </w:rPr>
        <w:t xml:space="preserve"> </w:t>
      </w:r>
      <w:proofErr w:type="spellStart"/>
      <w:r w:rsidRPr="00045A96">
        <w:rPr>
          <w:bCs/>
          <w:lang w:val="es-ES"/>
        </w:rPr>
        <w:t>родителите</w:t>
      </w:r>
      <w:proofErr w:type="spellEnd"/>
      <w:r w:rsidRPr="00045A96">
        <w:rPr>
          <w:bCs/>
          <w:lang w:val="es-ES"/>
        </w:rPr>
        <w:t xml:space="preserve"> </w:t>
      </w:r>
      <w:proofErr w:type="spellStart"/>
      <w:r w:rsidRPr="00045A96">
        <w:rPr>
          <w:bCs/>
          <w:lang w:val="es-ES"/>
        </w:rPr>
        <w:t>во</w:t>
      </w:r>
      <w:proofErr w:type="spellEnd"/>
      <w:r w:rsidRPr="00045A96">
        <w:rPr>
          <w:bCs/>
          <w:lang w:val="es-ES"/>
        </w:rPr>
        <w:t xml:space="preserve"> </w:t>
      </w:r>
      <w:r w:rsidRPr="00045A96">
        <w:rPr>
          <w:bCs/>
          <w:lang w:val="mk-MK"/>
        </w:rPr>
        <w:t>работата на училиштето;</w:t>
      </w:r>
    </w:p>
    <w:p w14:paraId="100321D5" w14:textId="77777777" w:rsidR="00656648" w:rsidRPr="00045A96" w:rsidRDefault="00656648" w:rsidP="007F6B10">
      <w:pPr>
        <w:numPr>
          <w:ilvl w:val="0"/>
          <w:numId w:val="88"/>
        </w:numPr>
        <w:autoSpaceDE w:val="0"/>
        <w:autoSpaceDN w:val="0"/>
        <w:rPr>
          <w:b/>
          <w:bCs/>
          <w:lang w:val="es-ES"/>
        </w:rPr>
      </w:pPr>
      <w:r w:rsidRPr="00045A96">
        <w:rPr>
          <w:bCs/>
          <w:lang w:val="mk-MK"/>
        </w:rPr>
        <w:t>Набавка на дигитални табли , современи нагледни средства</w:t>
      </w:r>
    </w:p>
    <w:p w14:paraId="633597A8" w14:textId="5CC8F1BC" w:rsidR="00656648" w:rsidRPr="00045A96" w:rsidRDefault="00656648" w:rsidP="007F6B10">
      <w:pPr>
        <w:numPr>
          <w:ilvl w:val="0"/>
          <w:numId w:val="88"/>
        </w:numPr>
        <w:autoSpaceDE w:val="0"/>
        <w:autoSpaceDN w:val="0"/>
        <w:rPr>
          <w:b/>
          <w:bCs/>
          <w:lang w:val="es-ES"/>
        </w:rPr>
      </w:pPr>
      <w:r w:rsidRPr="00045A96">
        <w:rPr>
          <w:bCs/>
          <w:lang w:val="mk-MK"/>
        </w:rPr>
        <w:t>Подигнување на свеста кај наставниците за согледување,укажување и сугестии до образовните институции (МОН на Р</w:t>
      </w:r>
      <w:r w:rsidR="00890D04">
        <w:rPr>
          <w:bCs/>
          <w:lang w:val="mk-MK"/>
        </w:rPr>
        <w:t>С</w:t>
      </w:r>
      <w:r w:rsidRPr="00045A96">
        <w:rPr>
          <w:bCs/>
          <w:lang w:val="mk-MK"/>
        </w:rPr>
        <w:t>М,БРО на Р</w:t>
      </w:r>
      <w:r w:rsidR="00890D04">
        <w:rPr>
          <w:bCs/>
          <w:lang w:val="mk-MK"/>
        </w:rPr>
        <w:t>С</w:t>
      </w:r>
      <w:r w:rsidRPr="00045A96">
        <w:rPr>
          <w:bCs/>
          <w:lang w:val="mk-MK"/>
        </w:rPr>
        <w:t>М)во интерес за подобар наставен процес</w:t>
      </w:r>
    </w:p>
    <w:p w14:paraId="1A07F97A" w14:textId="77777777" w:rsidR="00656648" w:rsidRPr="005F7DF2" w:rsidRDefault="00656648" w:rsidP="00656648">
      <w:pPr>
        <w:autoSpaceDE w:val="0"/>
        <w:autoSpaceDN w:val="0"/>
        <w:rPr>
          <w:b/>
          <w:bCs/>
          <w:lang w:val="es-ES"/>
        </w:rPr>
      </w:pPr>
    </w:p>
    <w:p w14:paraId="3EFA70F2" w14:textId="77777777" w:rsidR="00656648" w:rsidRPr="00045A96" w:rsidRDefault="00656648" w:rsidP="00656648">
      <w:pPr>
        <w:pStyle w:val="ListParagraph"/>
        <w:ind w:left="0"/>
        <w:rPr>
          <w:rFonts w:ascii="Times New Roman" w:hAnsi="Times New Roman"/>
          <w:lang w:val="mk-MK"/>
        </w:rPr>
      </w:pPr>
      <w:r>
        <w:rPr>
          <w:rFonts w:ascii="Times New Roman" w:hAnsi="Times New Roman"/>
          <w:b/>
          <w:lang w:val="mk-MK"/>
        </w:rPr>
        <w:t>Подрачје 2 :</w:t>
      </w:r>
      <w:r w:rsidRPr="00045A96">
        <w:rPr>
          <w:rFonts w:ascii="Times New Roman" w:hAnsi="Times New Roman"/>
          <w:b/>
          <w:lang w:val="mk-MK"/>
        </w:rPr>
        <w:t>Постигањата на учениците</w:t>
      </w:r>
    </w:p>
    <w:p w14:paraId="28CBD386" w14:textId="77777777" w:rsidR="00656648" w:rsidRPr="00474F5D" w:rsidRDefault="00656648" w:rsidP="007F6B10">
      <w:pPr>
        <w:numPr>
          <w:ilvl w:val="0"/>
          <w:numId w:val="93"/>
        </w:numPr>
        <w:autoSpaceDE w:val="0"/>
        <w:autoSpaceDN w:val="0"/>
        <w:rPr>
          <w:lang w:val="ru-RU"/>
        </w:rPr>
      </w:pPr>
      <w:r w:rsidRPr="00474F5D">
        <w:rPr>
          <w:lang w:val="ru-RU"/>
        </w:rPr>
        <w:t>Зголемување на  општиот успех на учениците на ниво на училиште.</w:t>
      </w:r>
    </w:p>
    <w:p w14:paraId="2E7E8CD4" w14:textId="77777777" w:rsidR="00656648" w:rsidRPr="00474F5D" w:rsidRDefault="00656648" w:rsidP="007F6B10">
      <w:pPr>
        <w:numPr>
          <w:ilvl w:val="0"/>
          <w:numId w:val="92"/>
        </w:numPr>
        <w:autoSpaceDE w:val="0"/>
        <w:autoSpaceDN w:val="0"/>
        <w:rPr>
          <w:lang w:val="ru-RU"/>
        </w:rPr>
      </w:pPr>
      <w:r w:rsidRPr="00474F5D">
        <w:rPr>
          <w:lang w:val="ru-RU"/>
        </w:rPr>
        <w:t>Намалување на изостаноците( на ниво на училиште и наставни јазици) - наставниците не се доволно обучени за</w:t>
      </w:r>
    </w:p>
    <w:p w14:paraId="47ED6FFD" w14:textId="77777777" w:rsidR="00656648" w:rsidRPr="00474F5D" w:rsidRDefault="00656648" w:rsidP="00656648">
      <w:pPr>
        <w:rPr>
          <w:lang w:val="ru-RU"/>
        </w:rPr>
      </w:pPr>
      <w:r w:rsidRPr="00474F5D">
        <w:rPr>
          <w:lang w:val="mk-MK"/>
        </w:rPr>
        <w:t xml:space="preserve">            </w:t>
      </w:r>
      <w:r w:rsidRPr="00474F5D">
        <w:rPr>
          <w:lang w:val="ru-RU"/>
        </w:rPr>
        <w:t>изготвување еднакви стандарди за оценување на учениците(наставниците немаат еднаков критериум на оценување).</w:t>
      </w:r>
    </w:p>
    <w:p w14:paraId="7AEE27FB" w14:textId="77777777" w:rsidR="00656648" w:rsidRPr="00474F5D" w:rsidRDefault="00656648" w:rsidP="007F6B10">
      <w:pPr>
        <w:numPr>
          <w:ilvl w:val="0"/>
          <w:numId w:val="92"/>
        </w:numPr>
        <w:autoSpaceDE w:val="0"/>
        <w:autoSpaceDN w:val="0"/>
        <w:rPr>
          <w:lang w:val="mk-MK"/>
        </w:rPr>
      </w:pPr>
      <w:r w:rsidRPr="00474F5D">
        <w:rPr>
          <w:lang w:val="mk-MK"/>
        </w:rPr>
        <w:t>Обука на наставниците за работа со ученици со потешкотии во учењето и помош од стручни лица за реализација на воспитно-образовниот процес со учениците со потешкотии во учењето</w:t>
      </w:r>
    </w:p>
    <w:p w14:paraId="1D80B7AE" w14:textId="77777777" w:rsidR="00656648" w:rsidRPr="006374C6" w:rsidRDefault="00656648" w:rsidP="00656648">
      <w:pPr>
        <w:rPr>
          <w:b/>
          <w:lang w:val="ru-RU"/>
        </w:rPr>
      </w:pPr>
    </w:p>
    <w:p w14:paraId="6E134C79" w14:textId="77777777" w:rsidR="00656648" w:rsidRDefault="00656648" w:rsidP="00656648">
      <w:pPr>
        <w:rPr>
          <w:b/>
          <w:bCs/>
          <w:lang w:val="sq-AL"/>
        </w:rPr>
      </w:pPr>
    </w:p>
    <w:p w14:paraId="7569BBFC" w14:textId="77777777" w:rsidR="00656648" w:rsidRDefault="00656648" w:rsidP="00656648">
      <w:pPr>
        <w:rPr>
          <w:b/>
          <w:bCs/>
          <w:lang w:val="sq-AL"/>
        </w:rPr>
      </w:pPr>
    </w:p>
    <w:p w14:paraId="745DA077" w14:textId="77777777" w:rsidR="00656648" w:rsidRDefault="00656648" w:rsidP="00656648">
      <w:pPr>
        <w:rPr>
          <w:b/>
          <w:bCs/>
          <w:lang w:val="sq-AL"/>
        </w:rPr>
      </w:pPr>
    </w:p>
    <w:p w14:paraId="46E1E10D" w14:textId="77777777" w:rsidR="00656648" w:rsidRPr="00E004E4" w:rsidRDefault="00656648" w:rsidP="00656648">
      <w:pPr>
        <w:rPr>
          <w:b/>
          <w:bCs/>
          <w:lang w:val="sq-AL"/>
        </w:rPr>
      </w:pPr>
    </w:p>
    <w:p w14:paraId="6283983F" w14:textId="77777777" w:rsidR="00656648" w:rsidRDefault="00656648" w:rsidP="00656648">
      <w:pPr>
        <w:rPr>
          <w:lang w:val="ru-RU"/>
        </w:rPr>
      </w:pPr>
      <w:r>
        <w:rPr>
          <w:b/>
          <w:bCs/>
          <w:lang w:val="mk-MK"/>
        </w:rPr>
        <w:t>Подрачје 3: Учење и настава</w:t>
      </w:r>
    </w:p>
    <w:p w14:paraId="6D7491A2" w14:textId="77777777" w:rsidR="00656648" w:rsidRPr="00ED28D9" w:rsidRDefault="00656648" w:rsidP="00656648">
      <w:pPr>
        <w:rPr>
          <w:b/>
          <w:bCs/>
          <w:lang w:val="mk-MK"/>
        </w:rPr>
      </w:pPr>
    </w:p>
    <w:p w14:paraId="2C03F182" w14:textId="77777777" w:rsidR="00656648" w:rsidRPr="00474F5D" w:rsidRDefault="00656648" w:rsidP="007F6B10">
      <w:pPr>
        <w:numPr>
          <w:ilvl w:val="0"/>
          <w:numId w:val="92"/>
        </w:numPr>
        <w:rPr>
          <w:lang w:val="mk-MK"/>
        </w:rPr>
      </w:pPr>
      <w:r w:rsidRPr="00474F5D">
        <w:rPr>
          <w:lang w:val="mk-MK"/>
        </w:rPr>
        <w:t>Опременост на библиотеката со соодветна литература на албански, турски и македонски наставен јазик што им е потребна на учениците: лектири, енциклопедии, лексикони и сл.</w:t>
      </w:r>
    </w:p>
    <w:p w14:paraId="2E54D33B" w14:textId="77777777" w:rsidR="00656648" w:rsidRPr="00474F5D" w:rsidRDefault="00656648" w:rsidP="007F6B10">
      <w:pPr>
        <w:numPr>
          <w:ilvl w:val="0"/>
          <w:numId w:val="91"/>
        </w:numPr>
        <w:rPr>
          <w:lang w:val="mk-MK"/>
        </w:rPr>
      </w:pPr>
      <w:r w:rsidRPr="00474F5D">
        <w:rPr>
          <w:lang w:val="mk-MK"/>
        </w:rPr>
        <w:t>Доволен број на надгледни средства и технички помагала.</w:t>
      </w:r>
    </w:p>
    <w:p w14:paraId="07385175" w14:textId="77777777" w:rsidR="00656648" w:rsidRPr="00474F5D" w:rsidRDefault="00656648" w:rsidP="007F6B10">
      <w:pPr>
        <w:numPr>
          <w:ilvl w:val="0"/>
          <w:numId w:val="91"/>
        </w:numPr>
        <w:rPr>
          <w:lang w:val="mk-MK"/>
        </w:rPr>
      </w:pPr>
      <w:r w:rsidRPr="00474F5D">
        <w:rPr>
          <w:lang w:val="mk-MK"/>
        </w:rPr>
        <w:t>Доволна обученост на наставниот кадар во областа за работа со деца со посебни интелектуални способности</w:t>
      </w:r>
      <w:r w:rsidRPr="00474F5D">
        <w:rPr>
          <w:sz w:val="20"/>
          <w:szCs w:val="20"/>
          <w:lang w:val="mk-MK"/>
        </w:rPr>
        <w:t xml:space="preserve"> </w:t>
      </w:r>
      <w:r w:rsidRPr="00474F5D">
        <w:rPr>
          <w:lang w:val="mk-MK"/>
        </w:rPr>
        <w:t>за професионално доусовршување.</w:t>
      </w:r>
    </w:p>
    <w:p w14:paraId="1699B2DF" w14:textId="77777777" w:rsidR="00656648" w:rsidRPr="00474F5D" w:rsidRDefault="00656648" w:rsidP="007F6B10">
      <w:pPr>
        <w:numPr>
          <w:ilvl w:val="0"/>
          <w:numId w:val="91"/>
        </w:numPr>
        <w:rPr>
          <w:lang w:val="mk-MK"/>
        </w:rPr>
      </w:pPr>
      <w:r w:rsidRPr="00474F5D">
        <w:rPr>
          <w:lang w:val="mk-MK"/>
        </w:rPr>
        <w:t>Располагање со ресурси и обученост на наставниците за работа со талентирани и над просечно интелегентни ученици.</w:t>
      </w:r>
    </w:p>
    <w:p w14:paraId="216FE5C9" w14:textId="77777777" w:rsidR="00656648" w:rsidRPr="00474F5D" w:rsidRDefault="00656648" w:rsidP="007F6B10">
      <w:pPr>
        <w:numPr>
          <w:ilvl w:val="0"/>
          <w:numId w:val="91"/>
        </w:numPr>
        <w:rPr>
          <w:lang w:val="mk-MK"/>
        </w:rPr>
      </w:pPr>
      <w:r w:rsidRPr="00474F5D">
        <w:rPr>
          <w:lang w:val="mk-MK"/>
        </w:rPr>
        <w:t>Едукација на наставниците за изработка на годишните и дневните планирања</w:t>
      </w:r>
    </w:p>
    <w:p w14:paraId="5CCF2284" w14:textId="77777777" w:rsidR="00656648" w:rsidRPr="00474F5D" w:rsidRDefault="00656648" w:rsidP="007F6B10">
      <w:pPr>
        <w:numPr>
          <w:ilvl w:val="0"/>
          <w:numId w:val="91"/>
        </w:numPr>
        <w:rPr>
          <w:lang w:val="mk-MK"/>
        </w:rPr>
      </w:pPr>
      <w:r w:rsidRPr="00474F5D">
        <w:rPr>
          <w:lang w:val="mk-MK"/>
        </w:rPr>
        <w:t>Вклучување на родителите во активностите на училиштето и поинтензивно следење на воспитно-образовниот процес</w:t>
      </w:r>
    </w:p>
    <w:p w14:paraId="116BFB45" w14:textId="77777777" w:rsidR="00656648" w:rsidRDefault="00656648" w:rsidP="00656648">
      <w:pPr>
        <w:pStyle w:val="ListParagraph"/>
        <w:snapToGrid w:val="0"/>
        <w:rPr>
          <w:rFonts w:ascii="Times New Roman" w:hAnsi="Times New Roman"/>
          <w:b/>
          <w:lang w:val="mk-MK"/>
        </w:rPr>
      </w:pPr>
    </w:p>
    <w:p w14:paraId="76934D52" w14:textId="77777777" w:rsidR="00656648" w:rsidRDefault="00656648" w:rsidP="00656648">
      <w:pPr>
        <w:pStyle w:val="ListParagraph"/>
        <w:snapToGrid w:val="0"/>
        <w:rPr>
          <w:rFonts w:ascii="Times New Roman" w:hAnsi="Times New Roman"/>
          <w:b/>
          <w:lang w:val="mk-MK"/>
        </w:rPr>
      </w:pPr>
    </w:p>
    <w:p w14:paraId="0C0A3908" w14:textId="77777777" w:rsidR="00656648" w:rsidRDefault="00656648" w:rsidP="00656648">
      <w:pPr>
        <w:rPr>
          <w:b/>
          <w:bCs/>
          <w:lang w:val="ru-RU"/>
        </w:rPr>
      </w:pPr>
      <w:r>
        <w:rPr>
          <w:b/>
          <w:bCs/>
          <w:lang w:val="ru-RU"/>
        </w:rPr>
        <w:t xml:space="preserve">    </w:t>
      </w:r>
    </w:p>
    <w:p w14:paraId="7F3A8D4B" w14:textId="77777777" w:rsidR="00656648" w:rsidRDefault="00656648" w:rsidP="00656648">
      <w:pPr>
        <w:rPr>
          <w:rStyle w:val="Hyperlink"/>
        </w:rPr>
      </w:pPr>
      <w:r>
        <w:rPr>
          <w:b/>
          <w:bCs/>
          <w:lang w:val="ru-RU"/>
        </w:rPr>
        <w:t xml:space="preserve"> Подрачје 4: </w:t>
      </w:r>
      <w:r>
        <w:rPr>
          <w:b/>
          <w:lang w:val="mk-MK"/>
        </w:rPr>
        <w:t>Подршка на учениците</w:t>
      </w:r>
      <w:r w:rsidR="00795CEF">
        <w:fldChar w:fldCharType="begin"/>
      </w:r>
      <w:r>
        <w:instrText xml:space="preserve"> HYPERLINK "file:///C:\\Documents%20and%20Settings\\Laura\\My%20Documents\\Downloads\\Klucni%20jaki%20strani%20i%20slabosti.pdf" \l "page=1" \o "Page 1" </w:instrText>
      </w:r>
      <w:r w:rsidR="00795CEF">
        <w:fldChar w:fldCharType="separate"/>
      </w:r>
    </w:p>
    <w:p w14:paraId="044B6897" w14:textId="77777777" w:rsidR="00656648" w:rsidRDefault="00795CEF" w:rsidP="00656648">
      <w:r>
        <w:fldChar w:fldCharType="end"/>
      </w:r>
    </w:p>
    <w:p w14:paraId="5BF82386" w14:textId="77777777" w:rsidR="00656648" w:rsidRPr="00003C13" w:rsidRDefault="00656648" w:rsidP="007F6B10">
      <w:pPr>
        <w:numPr>
          <w:ilvl w:val="0"/>
          <w:numId w:val="89"/>
        </w:numPr>
      </w:pPr>
      <w:r w:rsidRPr="00003C13">
        <w:rPr>
          <w:lang w:val="mk-MK"/>
        </w:rPr>
        <w:t xml:space="preserve">Поголема вклученост на </w:t>
      </w:r>
      <w:r>
        <w:rPr>
          <w:lang w:val="mk-MK"/>
        </w:rPr>
        <w:t xml:space="preserve"> </w:t>
      </w:r>
      <w:r w:rsidRPr="00003C13">
        <w:rPr>
          <w:lang w:val="mk-MK"/>
        </w:rPr>
        <w:t>у</w:t>
      </w:r>
      <w:proofErr w:type="spellStart"/>
      <w:r>
        <w:t>чениците</w:t>
      </w:r>
      <w:proofErr w:type="spellEnd"/>
      <w:r>
        <w:t xml:space="preserve">  </w:t>
      </w:r>
      <w:r>
        <w:rPr>
          <w:lang w:val="mk-MK"/>
        </w:rPr>
        <w:t xml:space="preserve">во </w:t>
      </w:r>
      <w:r w:rsidRPr="00003C13">
        <w:t xml:space="preserve"> </w:t>
      </w:r>
      <w:proofErr w:type="spellStart"/>
      <w:r w:rsidRPr="00003C13">
        <w:t>слободни</w:t>
      </w:r>
      <w:proofErr w:type="spellEnd"/>
      <w:r>
        <w:rPr>
          <w:lang w:val="mk-MK"/>
        </w:rPr>
        <w:t xml:space="preserve">те </w:t>
      </w:r>
      <w:r w:rsidRPr="00003C13">
        <w:t xml:space="preserve"> </w:t>
      </w:r>
      <w:proofErr w:type="spellStart"/>
      <w:r w:rsidRPr="00003C13">
        <w:t>ученички</w:t>
      </w:r>
      <w:proofErr w:type="spellEnd"/>
      <w:r w:rsidRPr="00003C13">
        <w:t xml:space="preserve"> </w:t>
      </w:r>
      <w:proofErr w:type="spellStart"/>
      <w:r w:rsidRPr="00003C13">
        <w:t>активности</w:t>
      </w:r>
      <w:proofErr w:type="spellEnd"/>
    </w:p>
    <w:p w14:paraId="5977AE22" w14:textId="77777777" w:rsidR="00656648" w:rsidRPr="00003C13" w:rsidRDefault="00656648" w:rsidP="007F6B10">
      <w:pPr>
        <w:numPr>
          <w:ilvl w:val="0"/>
          <w:numId w:val="89"/>
        </w:numPr>
      </w:pPr>
      <w:proofErr w:type="spellStart"/>
      <w:r w:rsidRPr="00003C13">
        <w:t>Постојана</w:t>
      </w:r>
      <w:proofErr w:type="spellEnd"/>
      <w:r w:rsidRPr="00003C13">
        <w:t xml:space="preserve"> </w:t>
      </w:r>
      <w:proofErr w:type="spellStart"/>
      <w:r w:rsidRPr="00003C13">
        <w:t>обука</w:t>
      </w:r>
      <w:proofErr w:type="spellEnd"/>
      <w:r w:rsidRPr="00003C13">
        <w:t xml:space="preserve"> и </w:t>
      </w:r>
      <w:proofErr w:type="spellStart"/>
      <w:r w:rsidRPr="00003C13">
        <w:t>доедукација</w:t>
      </w:r>
      <w:proofErr w:type="spellEnd"/>
      <w:r w:rsidRPr="00003C13">
        <w:t xml:space="preserve"> </w:t>
      </w:r>
      <w:proofErr w:type="spellStart"/>
      <w:r w:rsidRPr="00003C13">
        <w:t>на</w:t>
      </w:r>
      <w:proofErr w:type="spellEnd"/>
      <w:r w:rsidRPr="00003C13">
        <w:t xml:space="preserve"> </w:t>
      </w:r>
      <w:proofErr w:type="spellStart"/>
      <w:r w:rsidRPr="00003C13">
        <w:t>наставниот</w:t>
      </w:r>
      <w:proofErr w:type="spellEnd"/>
      <w:r w:rsidRPr="00003C13">
        <w:t xml:space="preserve"> </w:t>
      </w:r>
      <w:proofErr w:type="spellStart"/>
      <w:r w:rsidRPr="00003C13">
        <w:t>кадар</w:t>
      </w:r>
      <w:proofErr w:type="spellEnd"/>
      <w:r w:rsidRPr="00003C13">
        <w:t xml:space="preserve"> </w:t>
      </w:r>
      <w:proofErr w:type="spellStart"/>
      <w:r w:rsidRPr="00003C13">
        <w:t>за</w:t>
      </w:r>
      <w:proofErr w:type="spellEnd"/>
      <w:r w:rsidRPr="00003C13">
        <w:t xml:space="preserve"> </w:t>
      </w:r>
      <w:proofErr w:type="spellStart"/>
      <w:r w:rsidRPr="00003C13">
        <w:t>подобрување</w:t>
      </w:r>
      <w:proofErr w:type="spellEnd"/>
      <w:r w:rsidRPr="00003C13">
        <w:t xml:space="preserve"> </w:t>
      </w:r>
      <w:proofErr w:type="spellStart"/>
      <w:r w:rsidRPr="00003C13">
        <w:t>на</w:t>
      </w:r>
      <w:proofErr w:type="spellEnd"/>
      <w:r w:rsidRPr="00003C13">
        <w:t xml:space="preserve"> </w:t>
      </w:r>
      <w:proofErr w:type="spellStart"/>
      <w:r w:rsidRPr="00003C13">
        <w:t>квалитетот</w:t>
      </w:r>
      <w:proofErr w:type="spellEnd"/>
      <w:r w:rsidRPr="00003C13">
        <w:t xml:space="preserve"> </w:t>
      </w:r>
      <w:proofErr w:type="spellStart"/>
      <w:r w:rsidRPr="00003C13">
        <w:t>на</w:t>
      </w:r>
      <w:proofErr w:type="spellEnd"/>
      <w:r w:rsidRPr="00003C13">
        <w:t xml:space="preserve"> </w:t>
      </w:r>
    </w:p>
    <w:p w14:paraId="5F60421D" w14:textId="77777777" w:rsidR="00656648" w:rsidRPr="00003C13" w:rsidRDefault="00656648" w:rsidP="00656648">
      <w:proofErr w:type="spellStart"/>
      <w:r w:rsidRPr="00003C13">
        <w:t>наставата</w:t>
      </w:r>
      <w:proofErr w:type="spellEnd"/>
    </w:p>
    <w:p w14:paraId="0AD544BB" w14:textId="77777777" w:rsidR="00656648" w:rsidRPr="00003C13" w:rsidRDefault="00656648" w:rsidP="007F6B10">
      <w:pPr>
        <w:numPr>
          <w:ilvl w:val="0"/>
          <w:numId w:val="90"/>
        </w:numPr>
      </w:pPr>
      <w:proofErr w:type="spellStart"/>
      <w:r w:rsidRPr="00003C13">
        <w:t>Добри</w:t>
      </w:r>
      <w:proofErr w:type="spellEnd"/>
      <w:r w:rsidRPr="00003C13">
        <w:t xml:space="preserve"> </w:t>
      </w:r>
      <w:proofErr w:type="spellStart"/>
      <w:r w:rsidRPr="00003C13">
        <w:t>просторни</w:t>
      </w:r>
      <w:proofErr w:type="spellEnd"/>
      <w:r w:rsidRPr="00003C13">
        <w:t xml:space="preserve"> </w:t>
      </w:r>
      <w:proofErr w:type="spellStart"/>
      <w:r w:rsidRPr="00003C13">
        <w:t>услови</w:t>
      </w:r>
      <w:proofErr w:type="spellEnd"/>
      <w:r w:rsidRPr="00003C13">
        <w:t xml:space="preserve"> </w:t>
      </w:r>
      <w:proofErr w:type="spellStart"/>
      <w:r w:rsidRPr="00003C13">
        <w:t>за</w:t>
      </w:r>
      <w:proofErr w:type="spellEnd"/>
      <w:r w:rsidRPr="00003C13">
        <w:t xml:space="preserve"> </w:t>
      </w:r>
      <w:proofErr w:type="spellStart"/>
      <w:r w:rsidRPr="00003C13">
        <w:t>работа</w:t>
      </w:r>
      <w:proofErr w:type="spellEnd"/>
      <w:r w:rsidRPr="00003C13">
        <w:t xml:space="preserve">; </w:t>
      </w:r>
    </w:p>
    <w:p w14:paraId="32BA6684" w14:textId="77777777" w:rsidR="00656648" w:rsidRPr="00003C13" w:rsidRDefault="00656648" w:rsidP="007F6B10">
      <w:pPr>
        <w:numPr>
          <w:ilvl w:val="0"/>
          <w:numId w:val="90"/>
        </w:numPr>
      </w:pPr>
      <w:r>
        <w:rPr>
          <w:lang w:val="mk-MK"/>
        </w:rPr>
        <w:t>П</w:t>
      </w:r>
      <w:proofErr w:type="spellStart"/>
      <w:r w:rsidRPr="00003C13">
        <w:t>оттикнува</w:t>
      </w:r>
      <w:proofErr w:type="spellEnd"/>
      <w:r>
        <w:rPr>
          <w:lang w:val="mk-MK"/>
        </w:rPr>
        <w:t xml:space="preserve">ње на </w:t>
      </w:r>
      <w:r w:rsidRPr="00003C13">
        <w:t xml:space="preserve"> </w:t>
      </w:r>
      <w:proofErr w:type="spellStart"/>
      <w:r w:rsidRPr="00003C13">
        <w:t>здрави</w:t>
      </w:r>
      <w:proofErr w:type="spellEnd"/>
      <w:r w:rsidRPr="00003C13">
        <w:t xml:space="preserve"> </w:t>
      </w:r>
      <w:proofErr w:type="spellStart"/>
      <w:r w:rsidRPr="00003C13">
        <w:t>животни</w:t>
      </w:r>
      <w:proofErr w:type="spellEnd"/>
      <w:r w:rsidRPr="00003C13">
        <w:t xml:space="preserve"> </w:t>
      </w:r>
      <w:proofErr w:type="spellStart"/>
      <w:r w:rsidRPr="00003C13">
        <w:t>стилови</w:t>
      </w:r>
      <w:proofErr w:type="spellEnd"/>
      <w:r w:rsidRPr="00003C13">
        <w:t>;</w:t>
      </w:r>
    </w:p>
    <w:p w14:paraId="33FBB2B7" w14:textId="77777777" w:rsidR="00656648" w:rsidRPr="00003C13" w:rsidRDefault="00656648" w:rsidP="007F6B10">
      <w:pPr>
        <w:numPr>
          <w:ilvl w:val="0"/>
          <w:numId w:val="90"/>
        </w:numPr>
      </w:pPr>
      <w:r>
        <w:rPr>
          <w:lang w:val="mk-MK"/>
        </w:rPr>
        <w:t>Н</w:t>
      </w:r>
      <w:proofErr w:type="spellStart"/>
      <w:r w:rsidRPr="00003C13">
        <w:t>егува</w:t>
      </w:r>
      <w:proofErr w:type="spellEnd"/>
      <w:r>
        <w:rPr>
          <w:lang w:val="mk-MK"/>
        </w:rPr>
        <w:t xml:space="preserve">ње на </w:t>
      </w:r>
      <w:r w:rsidRPr="00003C13">
        <w:t xml:space="preserve"> </w:t>
      </w:r>
      <w:proofErr w:type="spellStart"/>
      <w:r w:rsidRPr="00003C13">
        <w:t>хуманост</w:t>
      </w:r>
      <w:proofErr w:type="spellEnd"/>
      <w:r w:rsidRPr="00003C13">
        <w:t xml:space="preserve"> и </w:t>
      </w:r>
      <w:proofErr w:type="spellStart"/>
      <w:r w:rsidRPr="00003C13">
        <w:t>толеранција</w:t>
      </w:r>
      <w:proofErr w:type="spellEnd"/>
      <w:r w:rsidRPr="00003C13">
        <w:t xml:space="preserve"> </w:t>
      </w:r>
      <w:proofErr w:type="spellStart"/>
      <w:r w:rsidRPr="00003C13">
        <w:t>кај</w:t>
      </w:r>
      <w:proofErr w:type="spellEnd"/>
      <w:r w:rsidRPr="00003C13">
        <w:t xml:space="preserve"> </w:t>
      </w:r>
      <w:proofErr w:type="spellStart"/>
      <w:r w:rsidRPr="00003C13">
        <w:t>најмладите</w:t>
      </w:r>
      <w:proofErr w:type="spellEnd"/>
      <w:r w:rsidRPr="00003C13">
        <w:t>;</w:t>
      </w:r>
    </w:p>
    <w:p w14:paraId="5A03EB5F" w14:textId="77777777" w:rsidR="00656648" w:rsidRPr="00003C13" w:rsidRDefault="00656648" w:rsidP="007F6B10">
      <w:pPr>
        <w:numPr>
          <w:ilvl w:val="0"/>
          <w:numId w:val="90"/>
        </w:numPr>
      </w:pPr>
      <w:proofErr w:type="spellStart"/>
      <w:r w:rsidRPr="00003C13">
        <w:t>Отворено</w:t>
      </w:r>
      <w:proofErr w:type="spellEnd"/>
      <w:r>
        <w:rPr>
          <w:lang w:val="mk-MK"/>
        </w:rPr>
        <w:t xml:space="preserve">ст </w:t>
      </w:r>
      <w:r>
        <w:t xml:space="preserve"> </w:t>
      </w:r>
      <w:r w:rsidRPr="00003C13">
        <w:t xml:space="preserve"> </w:t>
      </w:r>
      <w:proofErr w:type="spellStart"/>
      <w:r w:rsidRPr="00003C13">
        <w:t>за</w:t>
      </w:r>
      <w:proofErr w:type="spellEnd"/>
      <w:r w:rsidRPr="00003C13">
        <w:t xml:space="preserve"> </w:t>
      </w:r>
      <w:proofErr w:type="spellStart"/>
      <w:r w:rsidRPr="00003C13">
        <w:t>прифаќање</w:t>
      </w:r>
      <w:proofErr w:type="spellEnd"/>
      <w:r w:rsidRPr="00003C13">
        <w:t xml:space="preserve"> </w:t>
      </w:r>
      <w:proofErr w:type="spellStart"/>
      <w:r w:rsidRPr="00003C13">
        <w:t>на</w:t>
      </w:r>
      <w:proofErr w:type="spellEnd"/>
      <w:r w:rsidRPr="00003C13">
        <w:t xml:space="preserve"> </w:t>
      </w:r>
      <w:proofErr w:type="spellStart"/>
      <w:r w:rsidRPr="00003C13">
        <w:t>деца</w:t>
      </w:r>
      <w:proofErr w:type="spellEnd"/>
      <w:r w:rsidRPr="00003C13">
        <w:t xml:space="preserve"> </w:t>
      </w:r>
      <w:proofErr w:type="spellStart"/>
      <w:r w:rsidRPr="00003C13">
        <w:t>со</w:t>
      </w:r>
      <w:proofErr w:type="spellEnd"/>
      <w:r w:rsidRPr="00003C13">
        <w:t xml:space="preserve"> </w:t>
      </w:r>
      <w:proofErr w:type="spellStart"/>
      <w:r w:rsidRPr="00003C13">
        <w:t>психички</w:t>
      </w:r>
      <w:proofErr w:type="spellEnd"/>
      <w:r w:rsidRPr="00003C13">
        <w:t xml:space="preserve">, и </w:t>
      </w:r>
      <w:proofErr w:type="spellStart"/>
      <w:r w:rsidRPr="00003C13">
        <w:t>здравствени</w:t>
      </w:r>
      <w:proofErr w:type="spellEnd"/>
      <w:r w:rsidRPr="00003C13">
        <w:t xml:space="preserve"> </w:t>
      </w:r>
      <w:proofErr w:type="spellStart"/>
      <w:r w:rsidRPr="00003C13">
        <w:t>проблеми</w:t>
      </w:r>
      <w:proofErr w:type="spellEnd"/>
      <w:r w:rsidRPr="00003C13">
        <w:t>;</w:t>
      </w:r>
    </w:p>
    <w:p w14:paraId="636993FF" w14:textId="77777777" w:rsidR="00656648" w:rsidRDefault="00656648" w:rsidP="00656648">
      <w:pPr>
        <w:pStyle w:val="ListParagraph"/>
        <w:snapToGrid w:val="0"/>
        <w:ind w:left="0"/>
        <w:rPr>
          <w:rFonts w:ascii="Times New Roman" w:hAnsi="Times New Roman"/>
          <w:lang w:val="mk-MK"/>
        </w:rPr>
      </w:pPr>
    </w:p>
    <w:p w14:paraId="645F7A79" w14:textId="77777777" w:rsidR="00656648" w:rsidRPr="00045A96" w:rsidRDefault="00656648" w:rsidP="00656648">
      <w:pPr>
        <w:pStyle w:val="ListParagraph"/>
        <w:snapToGrid w:val="0"/>
        <w:ind w:left="0"/>
        <w:rPr>
          <w:rFonts w:ascii="Times New Roman" w:hAnsi="Times New Roman"/>
          <w:b/>
          <w:lang w:val="mk-MK"/>
        </w:rPr>
      </w:pPr>
      <w:r>
        <w:rPr>
          <w:rFonts w:ascii="Times New Roman" w:hAnsi="Times New Roman"/>
          <w:lang w:val="mk-MK"/>
        </w:rPr>
        <w:t xml:space="preserve">  </w:t>
      </w:r>
      <w:r>
        <w:rPr>
          <w:rFonts w:ascii="Times New Roman" w:hAnsi="Times New Roman"/>
          <w:b/>
          <w:bCs/>
          <w:lang w:val="ru-RU"/>
        </w:rPr>
        <w:t xml:space="preserve"> Подрачје 5: Училишна клима</w:t>
      </w:r>
    </w:p>
    <w:p w14:paraId="3DEA4FD2" w14:textId="77777777" w:rsidR="00656648" w:rsidRPr="00474F5D" w:rsidRDefault="00656648" w:rsidP="007F6B10">
      <w:pPr>
        <w:numPr>
          <w:ilvl w:val="0"/>
          <w:numId w:val="94"/>
        </w:numPr>
        <w:tabs>
          <w:tab w:val="left" w:pos="720"/>
        </w:tabs>
        <w:suppressAutoHyphens/>
        <w:rPr>
          <w:lang w:val="mk-MK"/>
        </w:rPr>
      </w:pPr>
      <w:r w:rsidRPr="00474F5D">
        <w:rPr>
          <w:lang w:val="mk-MK"/>
        </w:rPr>
        <w:t>Зајакнување на соработката со родителите</w:t>
      </w:r>
    </w:p>
    <w:p w14:paraId="6104F94A" w14:textId="77777777" w:rsidR="00656648" w:rsidRPr="00474F5D" w:rsidRDefault="00656648" w:rsidP="007F6B10">
      <w:pPr>
        <w:numPr>
          <w:ilvl w:val="0"/>
          <w:numId w:val="85"/>
        </w:numPr>
        <w:tabs>
          <w:tab w:val="left" w:pos="720"/>
        </w:tabs>
        <w:suppressAutoHyphens/>
        <w:rPr>
          <w:lang w:val="mk-MK"/>
        </w:rPr>
      </w:pPr>
      <w:r w:rsidRPr="00474F5D">
        <w:rPr>
          <w:lang w:val="mk-MK"/>
        </w:rPr>
        <w:t>Зголемување на бројот на вон наставни активности како излети, посета на кино и театар заради заедничко</w:t>
      </w:r>
    </w:p>
    <w:p w14:paraId="16DC6919" w14:textId="77777777" w:rsidR="00656648" w:rsidRPr="00474F5D" w:rsidRDefault="00656648" w:rsidP="00656648">
      <w:pPr>
        <w:ind w:left="720"/>
        <w:rPr>
          <w:lang w:val="mk-MK"/>
        </w:rPr>
      </w:pPr>
      <w:r w:rsidRPr="00474F5D">
        <w:rPr>
          <w:lang w:val="mk-MK"/>
        </w:rPr>
        <w:t>дружење на ученици од различна етничка припадност.</w:t>
      </w:r>
    </w:p>
    <w:p w14:paraId="20B89610" w14:textId="77777777" w:rsidR="00656648" w:rsidRPr="00474F5D" w:rsidRDefault="00656648" w:rsidP="007F6B10">
      <w:pPr>
        <w:numPr>
          <w:ilvl w:val="0"/>
          <w:numId w:val="85"/>
        </w:numPr>
        <w:tabs>
          <w:tab w:val="left" w:pos="720"/>
        </w:tabs>
        <w:suppressAutoHyphens/>
        <w:rPr>
          <w:lang w:val="mk-MK"/>
        </w:rPr>
      </w:pPr>
      <w:r w:rsidRPr="00474F5D">
        <w:rPr>
          <w:lang w:val="mk-MK"/>
        </w:rPr>
        <w:t>Поголема  вклученост  на учениците  во донесување одлуки во училиштето.</w:t>
      </w:r>
    </w:p>
    <w:p w14:paraId="64619D35" w14:textId="77777777" w:rsidR="00656648" w:rsidRPr="00474F5D" w:rsidRDefault="00656648" w:rsidP="007F6B10">
      <w:pPr>
        <w:numPr>
          <w:ilvl w:val="0"/>
          <w:numId w:val="85"/>
        </w:numPr>
        <w:tabs>
          <w:tab w:val="left" w:pos="720"/>
        </w:tabs>
        <w:suppressAutoHyphens/>
        <w:rPr>
          <w:lang w:val="mk-MK"/>
        </w:rPr>
      </w:pPr>
      <w:r w:rsidRPr="00474F5D">
        <w:rPr>
          <w:lang w:val="mk-MK"/>
        </w:rPr>
        <w:t>Организирање  обука за наставниците за работа со деца со посебни потреби.</w:t>
      </w:r>
    </w:p>
    <w:p w14:paraId="0FD8D957" w14:textId="77777777" w:rsidR="00656648" w:rsidRPr="00474F5D" w:rsidRDefault="00656648" w:rsidP="00656648">
      <w:pPr>
        <w:rPr>
          <w:lang w:val="mk-MK"/>
        </w:rPr>
      </w:pPr>
    </w:p>
    <w:p w14:paraId="0D16A557" w14:textId="77777777" w:rsidR="00656648" w:rsidRDefault="00656648" w:rsidP="00656648">
      <w:pPr>
        <w:rPr>
          <w:b/>
          <w:bCs/>
          <w:lang w:val="ru-RU"/>
        </w:rPr>
      </w:pPr>
      <w:r>
        <w:rPr>
          <w:b/>
          <w:bCs/>
          <w:lang w:val="ru-RU"/>
        </w:rPr>
        <w:t xml:space="preserve">       Подрачје 6: Ресурси</w:t>
      </w:r>
    </w:p>
    <w:p w14:paraId="38D1C011" w14:textId="77777777" w:rsidR="00656648" w:rsidRPr="005842AF" w:rsidRDefault="00656648" w:rsidP="00656648">
      <w:pPr>
        <w:rPr>
          <w:b/>
          <w:bCs/>
          <w:lang w:val="ru-RU"/>
        </w:rPr>
      </w:pPr>
    </w:p>
    <w:p w14:paraId="61C20E43" w14:textId="77777777" w:rsidR="00656648" w:rsidRPr="00474F5D" w:rsidRDefault="00656648" w:rsidP="007F6B10">
      <w:pPr>
        <w:numPr>
          <w:ilvl w:val="0"/>
          <w:numId w:val="86"/>
        </w:numPr>
        <w:autoSpaceDE w:val="0"/>
        <w:autoSpaceDN w:val="0"/>
        <w:rPr>
          <w:bCs/>
          <w:lang w:val="ru-RU"/>
        </w:rPr>
      </w:pPr>
      <w:r w:rsidRPr="00474F5D">
        <w:rPr>
          <w:bCs/>
          <w:lang w:val="ru-RU"/>
        </w:rPr>
        <w:t>Изградба на спортска сала</w:t>
      </w:r>
    </w:p>
    <w:p w14:paraId="6CAA021E" w14:textId="77777777" w:rsidR="00656648" w:rsidRPr="00474F5D" w:rsidRDefault="00656648" w:rsidP="007F6B10">
      <w:pPr>
        <w:numPr>
          <w:ilvl w:val="0"/>
          <w:numId w:val="86"/>
        </w:numPr>
        <w:autoSpaceDE w:val="0"/>
        <w:autoSpaceDN w:val="0"/>
        <w:rPr>
          <w:bCs/>
          <w:lang w:val="ru-RU"/>
        </w:rPr>
      </w:pPr>
      <w:r w:rsidRPr="00474F5D">
        <w:rPr>
          <w:bCs/>
          <w:lang w:val="ru-RU"/>
        </w:rPr>
        <w:t xml:space="preserve">Подобрување на инфраструктурата околу училиштето,  </w:t>
      </w:r>
    </w:p>
    <w:p w14:paraId="51203AAC" w14:textId="77777777" w:rsidR="00656648" w:rsidRPr="00474F5D" w:rsidRDefault="00656648" w:rsidP="007F6B10">
      <w:pPr>
        <w:numPr>
          <w:ilvl w:val="0"/>
          <w:numId w:val="86"/>
        </w:numPr>
        <w:autoSpaceDE w:val="0"/>
        <w:autoSpaceDN w:val="0"/>
        <w:rPr>
          <w:bCs/>
          <w:lang w:val="ru-RU"/>
        </w:rPr>
      </w:pPr>
      <w:r w:rsidRPr="00474F5D">
        <w:rPr>
          <w:bCs/>
          <w:lang w:val="ru-RU"/>
        </w:rPr>
        <w:lastRenderedPageBreak/>
        <w:t>Градење на стратегија за развој и обезбедување на услови за реализација на квалитетна настава преку набавка на неопходни нагледни средства, технички помагала,лектирни изданија како и литература и набавка на смарт табли</w:t>
      </w:r>
    </w:p>
    <w:p w14:paraId="5C77C966" w14:textId="77777777" w:rsidR="00656648" w:rsidRPr="00474F5D" w:rsidRDefault="00656648" w:rsidP="00656648">
      <w:pPr>
        <w:pStyle w:val="ListParagraph"/>
        <w:rPr>
          <w:rFonts w:ascii="Times New Roman" w:hAnsi="Times New Roman"/>
          <w:bCs/>
          <w:lang w:val="ru-RU"/>
        </w:rPr>
      </w:pPr>
    </w:p>
    <w:p w14:paraId="7A7643FD" w14:textId="77777777" w:rsidR="00656648" w:rsidRPr="004A0EC8" w:rsidRDefault="00656648" w:rsidP="00656648">
      <w:pPr>
        <w:rPr>
          <w:rFonts w:ascii="Calibri" w:hAnsi="Calibri"/>
          <w:b/>
          <w:bCs/>
          <w:sz w:val="20"/>
          <w:szCs w:val="20"/>
          <w:lang w:val="mk-MK"/>
        </w:rPr>
      </w:pPr>
      <w:r>
        <w:rPr>
          <w:b/>
          <w:bCs/>
          <w:lang w:val="ru-RU"/>
        </w:rPr>
        <w:t xml:space="preserve">      </w:t>
      </w:r>
      <w:r w:rsidRPr="004A0EC8">
        <w:rPr>
          <w:b/>
          <w:bCs/>
          <w:lang w:val="mk-MK"/>
        </w:rPr>
        <w:t xml:space="preserve">Подрачје 7: Управување, раководење и креирање политика                        </w:t>
      </w:r>
    </w:p>
    <w:p w14:paraId="261B3D5E" w14:textId="77777777" w:rsidR="00656648" w:rsidRPr="00092614" w:rsidRDefault="00656648" w:rsidP="007F6B10">
      <w:pPr>
        <w:numPr>
          <w:ilvl w:val="0"/>
          <w:numId w:val="87"/>
        </w:numPr>
        <w:spacing w:before="100" w:beforeAutospacing="1" w:after="100" w:afterAutospacing="1"/>
        <w:rPr>
          <w:rFonts w:ascii="Calibri" w:hAnsi="Calibri"/>
          <w:lang w:val="mk-MK"/>
        </w:rPr>
      </w:pPr>
      <w:r>
        <w:rPr>
          <w:lang w:val="mk-MK"/>
        </w:rPr>
        <w:t>Поголема соработка со родителите</w:t>
      </w:r>
    </w:p>
    <w:p w14:paraId="7E0E0DBF" w14:textId="77777777" w:rsidR="00656648" w:rsidRPr="001E76BB" w:rsidRDefault="00656648" w:rsidP="007F6B10">
      <w:pPr>
        <w:numPr>
          <w:ilvl w:val="0"/>
          <w:numId w:val="87"/>
        </w:numPr>
        <w:spacing w:before="100" w:beforeAutospacing="1" w:after="100" w:afterAutospacing="1"/>
        <w:rPr>
          <w:rFonts w:ascii="Calibri" w:hAnsi="Calibri"/>
          <w:lang w:val="mk-MK"/>
        </w:rPr>
      </w:pPr>
      <w:r>
        <w:rPr>
          <w:bCs/>
          <w:lang w:val="mk-MK"/>
        </w:rPr>
        <w:t>Поголема вклученост на наставниците во креирањето на политиката на училиштето</w:t>
      </w:r>
    </w:p>
    <w:p w14:paraId="7C3246FA" w14:textId="77777777" w:rsidR="00656648" w:rsidRPr="00092614" w:rsidRDefault="00656648" w:rsidP="007F6B10">
      <w:pPr>
        <w:numPr>
          <w:ilvl w:val="0"/>
          <w:numId w:val="87"/>
        </w:numPr>
        <w:spacing w:before="100" w:beforeAutospacing="1" w:after="100" w:afterAutospacing="1"/>
        <w:rPr>
          <w:rFonts w:ascii="Calibri" w:hAnsi="Calibri"/>
          <w:lang w:val="mk-MK"/>
        </w:rPr>
      </w:pPr>
      <w:r w:rsidRPr="001E76BB">
        <w:rPr>
          <w:bCs/>
          <w:lang w:val="mk-MK"/>
        </w:rPr>
        <w:t xml:space="preserve">Поголема мотивираност на учениците за вклучување во донесување на </w:t>
      </w:r>
      <w:r>
        <w:rPr>
          <w:bCs/>
          <w:lang w:val="mk-MK"/>
        </w:rPr>
        <w:t>одлуки</w:t>
      </w:r>
    </w:p>
    <w:p w14:paraId="2FD9E8EC" w14:textId="77777777" w:rsidR="00656648" w:rsidRPr="00092614" w:rsidRDefault="00656648" w:rsidP="007F6B10">
      <w:pPr>
        <w:numPr>
          <w:ilvl w:val="0"/>
          <w:numId w:val="87"/>
        </w:numPr>
        <w:spacing w:before="100" w:beforeAutospacing="1" w:after="100" w:afterAutospacing="1"/>
        <w:rPr>
          <w:rFonts w:ascii="Calibri" w:hAnsi="Calibri"/>
          <w:lang w:val="mk-MK"/>
        </w:rPr>
      </w:pPr>
      <w:r>
        <w:rPr>
          <w:bCs/>
          <w:lang w:val="mk-MK"/>
        </w:rPr>
        <w:t>Изградба на спортска сала</w:t>
      </w:r>
    </w:p>
    <w:p w14:paraId="55C96233" w14:textId="352497E1" w:rsidR="00656648" w:rsidRPr="007C209E" w:rsidRDefault="00656648" w:rsidP="00656648">
      <w:pPr>
        <w:autoSpaceDE w:val="0"/>
        <w:autoSpaceDN w:val="0"/>
        <w:adjustRightInd w:val="0"/>
        <w:rPr>
          <w:lang w:val="mk-MK"/>
        </w:rPr>
      </w:pPr>
      <w:r w:rsidRPr="00E547C7">
        <w:rPr>
          <w:lang w:val="mk-MK"/>
        </w:rPr>
        <w:t xml:space="preserve">Во однос на самоевалуацијата, целите за учебната </w:t>
      </w:r>
      <w:r w:rsidR="002D4FB7">
        <w:rPr>
          <w:lang w:val="mk-MK"/>
        </w:rPr>
        <w:t>2026</w:t>
      </w:r>
      <w:r w:rsidR="00D0746F">
        <w:rPr>
          <w:lang w:val="mk-MK"/>
        </w:rPr>
        <w:t>/2026</w:t>
      </w:r>
      <w:r w:rsidRPr="00E547C7">
        <w:rPr>
          <w:lang w:val="mk-MK"/>
        </w:rPr>
        <w:t xml:space="preserve">година се: </w:t>
      </w:r>
    </w:p>
    <w:p w14:paraId="29C92EC6" w14:textId="77777777" w:rsidR="00656648" w:rsidRPr="00E547C7" w:rsidRDefault="00656648" w:rsidP="007F6B10">
      <w:pPr>
        <w:numPr>
          <w:ilvl w:val="0"/>
          <w:numId w:val="84"/>
        </w:numPr>
        <w:autoSpaceDE w:val="0"/>
        <w:autoSpaceDN w:val="0"/>
        <w:adjustRightInd w:val="0"/>
        <w:rPr>
          <w:lang w:val="mk-MK"/>
        </w:rPr>
      </w:pPr>
      <w:r w:rsidRPr="00E547C7">
        <w:rPr>
          <w:lang w:val="mk-MK"/>
        </w:rPr>
        <w:t xml:space="preserve">примена и надоградување на позитивните страни, и во исто време елиминирање на негативните страни кои што се забележани во изминатиот период. Како клучни јаки страни во поглед на самоевалуацијата се истакнуваат: </w:t>
      </w:r>
    </w:p>
    <w:p w14:paraId="26141927" w14:textId="77777777" w:rsidR="00656648" w:rsidRPr="00E547C7" w:rsidRDefault="00656648" w:rsidP="007F6B10">
      <w:pPr>
        <w:numPr>
          <w:ilvl w:val="0"/>
          <w:numId w:val="84"/>
        </w:numPr>
        <w:autoSpaceDE w:val="0"/>
        <w:autoSpaceDN w:val="0"/>
        <w:adjustRightInd w:val="0"/>
        <w:spacing w:after="235"/>
        <w:rPr>
          <w:lang w:val="mk-MK"/>
        </w:rPr>
      </w:pPr>
      <w:r w:rsidRPr="00E547C7">
        <w:rPr>
          <w:lang w:val="mk-MK"/>
        </w:rPr>
        <w:t xml:space="preserve">добра соработка меѓу наставниците, директорот и стручната служба; </w:t>
      </w:r>
    </w:p>
    <w:p w14:paraId="6C15C1FC" w14:textId="77777777" w:rsidR="00656648" w:rsidRPr="00E547C7" w:rsidRDefault="00656648" w:rsidP="007F6B10">
      <w:pPr>
        <w:numPr>
          <w:ilvl w:val="0"/>
          <w:numId w:val="82"/>
        </w:numPr>
        <w:autoSpaceDE w:val="0"/>
        <w:autoSpaceDN w:val="0"/>
        <w:adjustRightInd w:val="0"/>
        <w:spacing w:after="235"/>
        <w:rPr>
          <w:lang w:val="mk-MK"/>
        </w:rPr>
      </w:pPr>
      <w:r w:rsidRPr="007C209E">
        <w:rPr>
          <w:lang w:val="mk-MK"/>
        </w:rPr>
        <w:t>подобрување на успехот на учениците и постигнување на по</w:t>
      </w:r>
      <w:r w:rsidRPr="00E547C7">
        <w:rPr>
          <w:lang w:val="mk-MK"/>
        </w:rPr>
        <w:t>задоволителни</w:t>
      </w:r>
      <w:r w:rsidRPr="007C209E">
        <w:rPr>
          <w:lang w:val="mk-MK"/>
        </w:rPr>
        <w:t xml:space="preserve"> резултати</w:t>
      </w:r>
      <w:r w:rsidRPr="00E547C7">
        <w:rPr>
          <w:lang w:val="mk-MK"/>
        </w:rPr>
        <w:t xml:space="preserve">; </w:t>
      </w:r>
    </w:p>
    <w:p w14:paraId="19BFD211" w14:textId="77777777" w:rsidR="00656648" w:rsidRPr="00E547C7" w:rsidRDefault="00656648" w:rsidP="007F6B10">
      <w:pPr>
        <w:numPr>
          <w:ilvl w:val="0"/>
          <w:numId w:val="82"/>
        </w:numPr>
        <w:autoSpaceDE w:val="0"/>
        <w:autoSpaceDN w:val="0"/>
        <w:adjustRightInd w:val="0"/>
        <w:spacing w:after="235"/>
        <w:rPr>
          <w:lang w:val="mk-MK"/>
        </w:rPr>
      </w:pPr>
      <w:r w:rsidRPr="00E547C7">
        <w:rPr>
          <w:lang w:val="mk-MK"/>
        </w:rPr>
        <w:t xml:space="preserve">перманентно следење на постигањата на учениците без разлика на половата, етничката и верската припадност и социјален статус; </w:t>
      </w:r>
    </w:p>
    <w:p w14:paraId="6EEA90D8" w14:textId="77777777" w:rsidR="00656648" w:rsidRPr="00E547C7" w:rsidRDefault="00656648" w:rsidP="007F6B10">
      <w:pPr>
        <w:numPr>
          <w:ilvl w:val="0"/>
          <w:numId w:val="82"/>
        </w:numPr>
        <w:autoSpaceDE w:val="0"/>
        <w:autoSpaceDN w:val="0"/>
        <w:adjustRightInd w:val="0"/>
        <w:spacing w:after="235"/>
        <w:rPr>
          <w:lang w:val="mk-MK"/>
        </w:rPr>
      </w:pPr>
      <w:r w:rsidRPr="00E547C7">
        <w:rPr>
          <w:lang w:val="mk-MK"/>
        </w:rPr>
        <w:t xml:space="preserve">опфатеност на учениците со воннаставните активности организирани во секции и групи; </w:t>
      </w:r>
    </w:p>
    <w:p w14:paraId="37C390ED" w14:textId="77777777" w:rsidR="00656648" w:rsidRPr="00E547C7" w:rsidRDefault="00656648" w:rsidP="007F6B10">
      <w:pPr>
        <w:numPr>
          <w:ilvl w:val="0"/>
          <w:numId w:val="82"/>
        </w:numPr>
        <w:autoSpaceDE w:val="0"/>
        <w:autoSpaceDN w:val="0"/>
        <w:adjustRightInd w:val="0"/>
        <w:spacing w:after="235"/>
        <w:rPr>
          <w:lang w:val="mk-MK"/>
        </w:rPr>
      </w:pPr>
      <w:r w:rsidRPr="00E547C7">
        <w:rPr>
          <w:lang w:val="mk-MK"/>
        </w:rPr>
        <w:t xml:space="preserve">наградување на учениците кои постигнале значајни резултати на натпревари и конкурси; </w:t>
      </w:r>
    </w:p>
    <w:p w14:paraId="649BA1A6" w14:textId="77777777" w:rsidR="00656648" w:rsidRPr="00E547C7" w:rsidRDefault="00656648" w:rsidP="007F6B10">
      <w:pPr>
        <w:numPr>
          <w:ilvl w:val="0"/>
          <w:numId w:val="82"/>
        </w:numPr>
        <w:autoSpaceDE w:val="0"/>
        <w:autoSpaceDN w:val="0"/>
        <w:adjustRightInd w:val="0"/>
        <w:spacing w:after="235"/>
        <w:rPr>
          <w:lang w:val="mk-MK"/>
        </w:rPr>
      </w:pPr>
      <w:r w:rsidRPr="00E547C7">
        <w:rPr>
          <w:lang w:val="mk-MK"/>
        </w:rPr>
        <w:t xml:space="preserve">ефективна работа на стручната служба во училиштето; </w:t>
      </w:r>
    </w:p>
    <w:p w14:paraId="41953712" w14:textId="77777777" w:rsidR="00656648" w:rsidRPr="00E547C7" w:rsidRDefault="00656648" w:rsidP="007F6B10">
      <w:pPr>
        <w:numPr>
          <w:ilvl w:val="0"/>
          <w:numId w:val="82"/>
        </w:numPr>
        <w:autoSpaceDE w:val="0"/>
        <w:autoSpaceDN w:val="0"/>
        <w:adjustRightInd w:val="0"/>
        <w:rPr>
          <w:lang w:val="mk-MK"/>
        </w:rPr>
      </w:pPr>
      <w:r w:rsidRPr="00E547C7">
        <w:rPr>
          <w:lang w:val="mk-MK"/>
        </w:rPr>
        <w:t xml:space="preserve">за постигањата на учениците, родителите  редовно </w:t>
      </w:r>
      <w:r w:rsidRPr="007C209E">
        <w:rPr>
          <w:lang w:val="mk-MK"/>
        </w:rPr>
        <w:t xml:space="preserve">да бидат </w:t>
      </w:r>
      <w:r w:rsidRPr="00E547C7">
        <w:rPr>
          <w:lang w:val="mk-MK"/>
        </w:rPr>
        <w:t xml:space="preserve">известувани преку родителски средби, Е-дневник и меѓусебната соработка на релација наставник – ученик – родител – стручна служба – директор </w:t>
      </w:r>
    </w:p>
    <w:p w14:paraId="146E783F" w14:textId="77777777" w:rsidR="00656648" w:rsidRPr="00E547C7" w:rsidRDefault="00656648" w:rsidP="00656648">
      <w:pPr>
        <w:autoSpaceDE w:val="0"/>
        <w:autoSpaceDN w:val="0"/>
        <w:adjustRightInd w:val="0"/>
        <w:rPr>
          <w:lang w:val="mk-MK"/>
        </w:rPr>
      </w:pPr>
    </w:p>
    <w:p w14:paraId="6D07C008" w14:textId="77777777" w:rsidR="00656648" w:rsidRPr="00E547C7" w:rsidRDefault="00656648" w:rsidP="00656648">
      <w:pPr>
        <w:autoSpaceDE w:val="0"/>
        <w:autoSpaceDN w:val="0"/>
        <w:adjustRightInd w:val="0"/>
        <w:rPr>
          <w:lang w:val="mk-MK"/>
        </w:rPr>
      </w:pPr>
      <w:r w:rsidRPr="00E547C7">
        <w:rPr>
          <w:lang w:val="mk-MK"/>
        </w:rPr>
        <w:t xml:space="preserve">Од друга страна, слабостите кои се издвојуваат во поглед на самоевалуацијата се следните: </w:t>
      </w:r>
    </w:p>
    <w:p w14:paraId="5D5EE71E" w14:textId="77777777" w:rsidR="00656648" w:rsidRPr="00E547C7" w:rsidRDefault="00656648" w:rsidP="007F6B10">
      <w:pPr>
        <w:numPr>
          <w:ilvl w:val="0"/>
          <w:numId w:val="83"/>
        </w:numPr>
        <w:autoSpaceDE w:val="0"/>
        <w:autoSpaceDN w:val="0"/>
        <w:adjustRightInd w:val="0"/>
        <w:rPr>
          <w:lang w:val="mk-MK"/>
        </w:rPr>
      </w:pPr>
      <w:r w:rsidRPr="00E547C7">
        <w:rPr>
          <w:lang w:val="mk-MK"/>
        </w:rPr>
        <w:t xml:space="preserve">слаб интерес од страна на родителите </w:t>
      </w:r>
      <w:r>
        <w:rPr>
          <w:lang w:val="mk-MK"/>
        </w:rPr>
        <w:t xml:space="preserve">за </w:t>
      </w:r>
      <w:r w:rsidRPr="00E547C7">
        <w:rPr>
          <w:lang w:val="mk-MK"/>
        </w:rPr>
        <w:t xml:space="preserve">следење </w:t>
      </w:r>
      <w:r>
        <w:rPr>
          <w:lang w:val="mk-MK"/>
        </w:rPr>
        <w:t xml:space="preserve">на напредокот на учениците  </w:t>
      </w:r>
      <w:r w:rsidRPr="00E547C7">
        <w:rPr>
          <w:lang w:val="mk-MK"/>
        </w:rPr>
        <w:t xml:space="preserve">кои покажуваат слаб успех </w:t>
      </w:r>
    </w:p>
    <w:p w14:paraId="1CD55F9D" w14:textId="77777777" w:rsidR="00656648" w:rsidRPr="00E547C7" w:rsidRDefault="00656648" w:rsidP="007F6B10">
      <w:pPr>
        <w:numPr>
          <w:ilvl w:val="0"/>
          <w:numId w:val="83"/>
        </w:numPr>
        <w:autoSpaceDE w:val="0"/>
        <w:autoSpaceDN w:val="0"/>
        <w:adjustRightInd w:val="0"/>
        <w:rPr>
          <w:lang w:val="mk-MK"/>
        </w:rPr>
      </w:pPr>
      <w:r>
        <w:rPr>
          <w:lang w:val="mk-MK"/>
        </w:rPr>
        <w:t>незначителното намалување на успехот на учениците,на ниво на у</w:t>
      </w:r>
      <w:r w:rsidR="00A30FFA">
        <w:rPr>
          <w:lang w:val="mk-MK"/>
        </w:rPr>
        <w:t>чилиште</w:t>
      </w:r>
    </w:p>
    <w:p w14:paraId="40C1CB39" w14:textId="77777777" w:rsidR="00656648" w:rsidRPr="00E547C7" w:rsidRDefault="00656648" w:rsidP="00656648">
      <w:pPr>
        <w:autoSpaceDE w:val="0"/>
        <w:autoSpaceDN w:val="0"/>
        <w:adjustRightInd w:val="0"/>
        <w:rPr>
          <w:lang w:val="mk-MK"/>
        </w:rPr>
      </w:pPr>
    </w:p>
    <w:p w14:paraId="659E2498" w14:textId="77777777" w:rsidR="00656648" w:rsidRPr="00E547C7" w:rsidRDefault="00656648" w:rsidP="00656648">
      <w:pPr>
        <w:autoSpaceDE w:val="0"/>
        <w:autoSpaceDN w:val="0"/>
        <w:adjustRightInd w:val="0"/>
        <w:rPr>
          <w:lang w:val="mk-MK"/>
        </w:rPr>
      </w:pPr>
      <w:r w:rsidRPr="00E547C7">
        <w:rPr>
          <w:lang w:val="mk-MK"/>
        </w:rPr>
        <w:lastRenderedPageBreak/>
        <w:t xml:space="preserve">Како резултат на воочените предности и недостатоци кои се забележани на ова подрачје, во учебната  година се планирани активности со кои ќе се продолжи развојот на училиштето во рамките на самоевалуацијата: </w:t>
      </w:r>
    </w:p>
    <w:p w14:paraId="7EEEC1B8" w14:textId="77777777" w:rsidR="00656648" w:rsidRPr="00E547C7" w:rsidRDefault="00656648" w:rsidP="007F6B10">
      <w:pPr>
        <w:numPr>
          <w:ilvl w:val="0"/>
          <w:numId w:val="77"/>
        </w:numPr>
        <w:autoSpaceDE w:val="0"/>
        <w:autoSpaceDN w:val="0"/>
        <w:adjustRightInd w:val="0"/>
        <w:rPr>
          <w:lang w:val="mk-MK"/>
        </w:rPr>
      </w:pPr>
      <w:r w:rsidRPr="00E547C7">
        <w:rPr>
          <w:lang w:val="mk-MK"/>
        </w:rPr>
        <w:t xml:space="preserve">Осовременување на наставата со употреба на современи наставни средства и помагала; </w:t>
      </w:r>
    </w:p>
    <w:p w14:paraId="288A9C44" w14:textId="77777777" w:rsidR="00656648" w:rsidRPr="00E547C7" w:rsidRDefault="00656648" w:rsidP="00656648">
      <w:pPr>
        <w:autoSpaceDE w:val="0"/>
        <w:autoSpaceDN w:val="0"/>
        <w:adjustRightInd w:val="0"/>
        <w:spacing w:after="218"/>
        <w:rPr>
          <w:lang w:val="mk-MK"/>
        </w:rPr>
      </w:pPr>
      <w:r w:rsidRPr="00E547C7">
        <w:rPr>
          <w:lang w:val="mk-MK"/>
        </w:rPr>
        <w:t xml:space="preserve">Разновидна примена на современи наставни форми; </w:t>
      </w:r>
    </w:p>
    <w:p w14:paraId="6899B03F" w14:textId="77777777" w:rsidR="00656648" w:rsidRDefault="00656648" w:rsidP="007F6B10">
      <w:pPr>
        <w:numPr>
          <w:ilvl w:val="0"/>
          <w:numId w:val="77"/>
        </w:numPr>
        <w:autoSpaceDE w:val="0"/>
        <w:autoSpaceDN w:val="0"/>
        <w:adjustRightInd w:val="0"/>
        <w:rPr>
          <w:lang w:val="mk-MK"/>
        </w:rPr>
      </w:pPr>
      <w:r w:rsidRPr="00E547C7">
        <w:rPr>
          <w:lang w:val="mk-MK"/>
        </w:rPr>
        <w:t>Продолжување со едукација на наставниот кадар за користење на современа информатичка и друга технологија во наставата.</w:t>
      </w:r>
    </w:p>
    <w:p w14:paraId="6B0B4F07" w14:textId="77777777" w:rsidR="00656648" w:rsidRDefault="00656648" w:rsidP="00656648">
      <w:pPr>
        <w:autoSpaceDE w:val="0"/>
        <w:autoSpaceDN w:val="0"/>
        <w:adjustRightInd w:val="0"/>
        <w:rPr>
          <w:lang w:val="mk-MK"/>
        </w:rPr>
      </w:pPr>
    </w:p>
    <w:p w14:paraId="2BE3C032" w14:textId="77777777" w:rsidR="00656648" w:rsidRPr="001948E1" w:rsidRDefault="00656648" w:rsidP="00656648">
      <w:pPr>
        <w:pStyle w:val="Subtitle"/>
        <w:jc w:val="left"/>
        <w:rPr>
          <w:b/>
          <w:lang w:val="mk-MK"/>
        </w:rPr>
      </w:pPr>
    </w:p>
    <w:p w14:paraId="5B51135B" w14:textId="77777777" w:rsidR="00656648" w:rsidRPr="004130F9" w:rsidRDefault="00656648" w:rsidP="00656648">
      <w:pPr>
        <w:rPr>
          <w:lang w:val="mk-MK"/>
        </w:rPr>
      </w:pPr>
    </w:p>
    <w:p w14:paraId="5060780D" w14:textId="77777777" w:rsidR="00656648" w:rsidRDefault="00656648" w:rsidP="00656648">
      <w:pPr>
        <w:pStyle w:val="Title"/>
        <w:rPr>
          <w:lang w:val="mk-MK"/>
        </w:rPr>
      </w:pPr>
      <w:bookmarkStart w:id="91" w:name="_Toc171765102"/>
      <w:r>
        <w:rPr>
          <w:lang w:val="mk-MK"/>
        </w:rPr>
        <w:t xml:space="preserve">17. </w:t>
      </w:r>
      <w:r w:rsidRPr="00620AF1">
        <w:rPr>
          <w:lang w:val="mk-MK"/>
        </w:rPr>
        <w:t>Безбедност во училиштет</w:t>
      </w:r>
      <w:r>
        <w:rPr>
          <w:lang w:val="mk-MK"/>
        </w:rPr>
        <w:t>о</w:t>
      </w:r>
      <w:bookmarkEnd w:id="91"/>
    </w:p>
    <w:p w14:paraId="1FEA7D71" w14:textId="77777777" w:rsidR="00656648" w:rsidRPr="004130F9" w:rsidRDefault="00656648" w:rsidP="00656648">
      <w:pPr>
        <w:rPr>
          <w:lang w:val="mk-MK"/>
        </w:rPr>
      </w:pPr>
    </w:p>
    <w:p w14:paraId="01DB0F0D" w14:textId="77777777" w:rsidR="00656648" w:rsidRPr="00D627AE" w:rsidRDefault="00656648" w:rsidP="00656648">
      <w:pPr>
        <w:pStyle w:val="ListParagraph"/>
        <w:ind w:left="0" w:firstLine="720"/>
        <w:jc w:val="both"/>
        <w:rPr>
          <w:lang w:val="ru-RU"/>
        </w:rPr>
      </w:pPr>
      <w:r>
        <w:rPr>
          <w:rFonts w:ascii="Arial" w:hAnsi="Arial" w:cs="Arial"/>
          <w:b/>
          <w:sz w:val="26"/>
          <w:szCs w:val="26"/>
          <w:lang w:val="mk-MK"/>
        </w:rPr>
        <w:tab/>
      </w:r>
      <w:r>
        <w:rPr>
          <w:rFonts w:ascii="Arial" w:hAnsi="Arial" w:cs="Arial"/>
          <w:b/>
          <w:sz w:val="26"/>
          <w:szCs w:val="26"/>
          <w:lang w:val="mk-MK"/>
        </w:rPr>
        <w:tab/>
      </w:r>
      <w:r w:rsidRPr="00F452AC">
        <w:rPr>
          <w:rFonts w:ascii="Arial" w:hAnsi="Arial" w:cs="Arial"/>
          <w:lang w:val="ru-RU"/>
        </w:rPr>
        <w:t>Во училиштето сите заедно ќе се залагаат за безбедо</w:t>
      </w:r>
      <w:r>
        <w:rPr>
          <w:rFonts w:ascii="Arial" w:hAnsi="Arial" w:cs="Arial"/>
          <w:lang w:val="ru-RU"/>
        </w:rPr>
        <w:t>ст  во наставниот процес и  вон</w:t>
      </w:r>
      <w:r w:rsidRPr="00F452AC">
        <w:rPr>
          <w:rFonts w:ascii="Arial" w:hAnsi="Arial" w:cs="Arial"/>
          <w:lang w:val="ru-RU"/>
        </w:rPr>
        <w:t>наставите активности. Училиште ќе обезбеди чувство на сигурност, а сите присутни во училиштето како и во училишниот двор. Основна цел на безбедноста е сите учесници во воспитно-образовниот процес да се чувствуваат згрижени, заштитени од сите видови опасности.</w:t>
      </w:r>
      <w:r w:rsidRPr="00F452AC">
        <w:rPr>
          <w:rFonts w:ascii="Arial" w:hAnsi="Arial" w:cs="Arial"/>
          <w:b/>
          <w:i/>
          <w:lang w:val="mk-MK"/>
        </w:rPr>
        <w:t xml:space="preserve"> </w:t>
      </w:r>
    </w:p>
    <w:p w14:paraId="4BDD25A3" w14:textId="77777777" w:rsidR="00656648" w:rsidRDefault="00656648" w:rsidP="00656648">
      <w:pPr>
        <w:pStyle w:val="ListParagraph"/>
        <w:ind w:left="0"/>
        <w:jc w:val="both"/>
        <w:rPr>
          <w:rFonts w:ascii="Arial" w:hAnsi="Arial" w:cs="Arial"/>
          <w:lang w:val="mk-MK"/>
        </w:rPr>
      </w:pPr>
      <w:r w:rsidRPr="00F452AC">
        <w:rPr>
          <w:rFonts w:ascii="Arial" w:hAnsi="Arial" w:cs="Arial"/>
          <w:lang w:val="mk-MK"/>
        </w:rPr>
        <w:t>Во училиштето постои Правилник за заштита од пожари и експлозии и План за заштита и спасување од природни непогоди и други несреќи</w:t>
      </w:r>
      <w:r>
        <w:rPr>
          <w:rFonts w:ascii="Arial" w:hAnsi="Arial" w:cs="Arial"/>
          <w:lang w:val="mk-MK"/>
        </w:rPr>
        <w:t>.</w:t>
      </w:r>
    </w:p>
    <w:p w14:paraId="7DF9B5BB" w14:textId="77777777" w:rsidR="00656648" w:rsidRDefault="00656648" w:rsidP="00656648">
      <w:pPr>
        <w:pStyle w:val="ListParagraph"/>
        <w:ind w:left="0"/>
        <w:jc w:val="both"/>
        <w:rPr>
          <w:rFonts w:ascii="Arial" w:hAnsi="Arial" w:cs="Arial"/>
          <w:lang w:val="mk-MK"/>
        </w:rPr>
      </w:pPr>
    </w:p>
    <w:p w14:paraId="6FBDBDC4" w14:textId="77777777" w:rsidR="00656648" w:rsidRPr="000C2C0E" w:rsidRDefault="00656648" w:rsidP="00656648">
      <w:pPr>
        <w:pStyle w:val="ListParagraph"/>
        <w:ind w:left="0"/>
        <w:jc w:val="both"/>
        <w:rPr>
          <w:rFonts w:ascii="Arial" w:hAnsi="Arial" w:cs="Arial"/>
          <w:lang w:val="mk-MK"/>
        </w:rPr>
      </w:pPr>
    </w:p>
    <w:p w14:paraId="5D260BB3" w14:textId="77777777" w:rsidR="00656648" w:rsidRDefault="00656648" w:rsidP="00656648">
      <w:pPr>
        <w:pStyle w:val="Title"/>
        <w:rPr>
          <w:lang w:val="mk-MK"/>
        </w:rPr>
      </w:pPr>
      <w:bookmarkStart w:id="92" w:name="_Toc171765103"/>
      <w:r>
        <w:rPr>
          <w:lang w:val="mk-MK"/>
        </w:rPr>
        <w:t>18.</w:t>
      </w:r>
      <w:r w:rsidRPr="004130F9">
        <w:rPr>
          <w:lang w:val="mk-MK"/>
        </w:rPr>
        <w:t xml:space="preserve"> Грижа за здравјето</w:t>
      </w:r>
      <w:bookmarkEnd w:id="92"/>
    </w:p>
    <w:p w14:paraId="179BC9D7" w14:textId="77777777" w:rsidR="00656648" w:rsidRPr="00334ECE" w:rsidRDefault="00656648" w:rsidP="00656648">
      <w:pPr>
        <w:rPr>
          <w:lang w:val="mk-MK"/>
        </w:rPr>
      </w:pPr>
    </w:p>
    <w:p w14:paraId="4E9B0197" w14:textId="77777777" w:rsidR="00656648" w:rsidRPr="00DF647A" w:rsidRDefault="00656648" w:rsidP="00656648">
      <w:pPr>
        <w:rPr>
          <w:lang w:val="mk-MK"/>
        </w:rPr>
      </w:pPr>
      <w:r w:rsidRPr="00ED3C10">
        <w:rPr>
          <w:rFonts w:ascii="Calibri" w:eastAsia="Times New Roman" w:hAnsi="Calibri"/>
          <w:lang w:val="mk-MK"/>
        </w:rPr>
        <w:t>Планираните</w:t>
      </w:r>
      <w:r w:rsidRPr="00ED3C10">
        <w:rPr>
          <w:rFonts w:ascii="MAC C Times" w:eastAsia="Times New Roman" w:hAnsi="MAC C Times"/>
          <w:lang w:val="mk-MK"/>
        </w:rPr>
        <w:t xml:space="preserve"> </w:t>
      </w:r>
      <w:r w:rsidRPr="00ED3C10">
        <w:rPr>
          <w:rFonts w:ascii="Calibri" w:eastAsia="Times New Roman" w:hAnsi="Calibri"/>
          <w:lang w:val="mk-MK"/>
        </w:rPr>
        <w:t>наставни</w:t>
      </w:r>
      <w:r w:rsidRPr="00ED3C10">
        <w:rPr>
          <w:rFonts w:ascii="MAC C Times" w:eastAsia="Times New Roman" w:hAnsi="MAC C Times"/>
          <w:lang w:val="mk-MK"/>
        </w:rPr>
        <w:t xml:space="preserve"> </w:t>
      </w:r>
      <w:r w:rsidRPr="00ED3C10">
        <w:rPr>
          <w:rFonts w:ascii="Calibri" w:eastAsia="Times New Roman" w:hAnsi="Calibri"/>
          <w:lang w:val="mk-MK"/>
        </w:rPr>
        <w:t>содржини</w:t>
      </w:r>
      <w:r w:rsidRPr="00ED3C10">
        <w:rPr>
          <w:rFonts w:ascii="MAC C Times" w:eastAsia="Times New Roman" w:hAnsi="MAC C Times"/>
          <w:lang w:val="mk-MK"/>
        </w:rPr>
        <w:t xml:space="preserve"> </w:t>
      </w:r>
      <w:r w:rsidRPr="00ED3C10">
        <w:rPr>
          <w:rFonts w:ascii="Calibri" w:eastAsia="Times New Roman" w:hAnsi="Calibri"/>
          <w:lang w:val="mk-MK"/>
        </w:rPr>
        <w:t>од</w:t>
      </w:r>
      <w:r w:rsidRPr="00ED3C10">
        <w:rPr>
          <w:rFonts w:ascii="MAC C Times" w:eastAsia="Times New Roman" w:hAnsi="MAC C Times"/>
          <w:lang w:val="mk-MK"/>
        </w:rPr>
        <w:t xml:space="preserve"> </w:t>
      </w:r>
      <w:r w:rsidRPr="00ED3C10">
        <w:rPr>
          <w:rFonts w:ascii="Calibri" w:eastAsia="Times New Roman" w:hAnsi="Calibri"/>
          <w:lang w:val="mk-MK"/>
        </w:rPr>
        <w:t>областа</w:t>
      </w:r>
      <w:r w:rsidRPr="00ED3C10">
        <w:rPr>
          <w:rFonts w:ascii="MAC C Times" w:eastAsia="Times New Roman" w:hAnsi="MAC C Times"/>
          <w:lang w:val="mk-MK"/>
        </w:rPr>
        <w:t xml:space="preserve"> </w:t>
      </w:r>
      <w:r w:rsidRPr="00ED3C10">
        <w:rPr>
          <w:rFonts w:ascii="Calibri" w:eastAsia="Times New Roman" w:hAnsi="Calibri"/>
          <w:lang w:val="mk-MK"/>
        </w:rPr>
        <w:t>на</w:t>
      </w:r>
      <w:r w:rsidRPr="00ED3C10">
        <w:rPr>
          <w:rFonts w:ascii="MAC C Times" w:eastAsia="Times New Roman" w:hAnsi="MAC C Times"/>
          <w:lang w:val="mk-MK"/>
        </w:rPr>
        <w:t xml:space="preserve"> </w:t>
      </w:r>
      <w:r w:rsidRPr="00ED3C10">
        <w:rPr>
          <w:rFonts w:ascii="Calibri" w:eastAsia="Times New Roman" w:hAnsi="Calibri"/>
          <w:lang w:val="mk-MK"/>
        </w:rPr>
        <w:t>Грижата</w:t>
      </w:r>
      <w:r w:rsidRPr="00ED3C10">
        <w:rPr>
          <w:rFonts w:ascii="MAC C Times" w:eastAsia="Times New Roman" w:hAnsi="MAC C Times"/>
          <w:lang w:val="mk-MK"/>
        </w:rPr>
        <w:t xml:space="preserve"> </w:t>
      </w:r>
      <w:r w:rsidRPr="00ED3C10">
        <w:rPr>
          <w:rFonts w:ascii="Calibri" w:eastAsia="Times New Roman" w:hAnsi="Calibri"/>
          <w:lang w:val="mk-MK"/>
        </w:rPr>
        <w:t>за</w:t>
      </w:r>
      <w:r w:rsidRPr="00ED3C10">
        <w:rPr>
          <w:rFonts w:ascii="MAC C Times" w:eastAsia="Times New Roman" w:hAnsi="MAC C Times"/>
          <w:lang w:val="mk-MK"/>
        </w:rPr>
        <w:t xml:space="preserve"> </w:t>
      </w:r>
      <w:r w:rsidRPr="00ED3C10">
        <w:rPr>
          <w:rFonts w:ascii="Calibri" w:eastAsia="Times New Roman" w:hAnsi="Calibri"/>
          <w:lang w:val="mk-MK"/>
        </w:rPr>
        <w:t>здравјето</w:t>
      </w:r>
      <w:r w:rsidRPr="00ED3C10">
        <w:rPr>
          <w:rFonts w:ascii="MAC C Times" w:eastAsia="Times New Roman" w:hAnsi="MAC C Times"/>
          <w:lang w:val="mk-MK"/>
        </w:rPr>
        <w:t xml:space="preserve"> </w:t>
      </w:r>
      <w:r w:rsidRPr="00ED3C10">
        <w:rPr>
          <w:rFonts w:ascii="Calibri" w:eastAsia="Times New Roman" w:hAnsi="Calibri"/>
          <w:lang w:val="mk-MK"/>
        </w:rPr>
        <w:t>на</w:t>
      </w:r>
      <w:r w:rsidRPr="00ED3C10">
        <w:rPr>
          <w:rFonts w:ascii="MAC C Times" w:eastAsia="Times New Roman" w:hAnsi="MAC C Times"/>
          <w:lang w:val="mk-MK"/>
        </w:rPr>
        <w:t xml:space="preserve"> </w:t>
      </w:r>
      <w:r w:rsidRPr="00ED3C10">
        <w:rPr>
          <w:rFonts w:ascii="Calibri" w:eastAsia="Times New Roman" w:hAnsi="Calibri"/>
          <w:lang w:val="mk-MK"/>
        </w:rPr>
        <w:t>учениците</w:t>
      </w:r>
      <w:r w:rsidRPr="00ED3C10">
        <w:rPr>
          <w:rFonts w:ascii="MAC C Times" w:eastAsia="Times New Roman" w:hAnsi="MAC C Times"/>
          <w:lang w:val="mk-MK"/>
        </w:rPr>
        <w:t xml:space="preserve">, </w:t>
      </w:r>
      <w:r w:rsidRPr="00ED3C10">
        <w:rPr>
          <w:rFonts w:ascii="Calibri" w:eastAsia="Times New Roman" w:hAnsi="Calibri"/>
          <w:lang w:val="mk-MK"/>
        </w:rPr>
        <w:t>опфатени</w:t>
      </w:r>
      <w:r w:rsidRPr="00ED3C10">
        <w:rPr>
          <w:rFonts w:ascii="MAC C Times" w:eastAsia="Times New Roman" w:hAnsi="MAC C Times"/>
          <w:lang w:val="mk-MK"/>
        </w:rPr>
        <w:t xml:space="preserve"> </w:t>
      </w:r>
      <w:r w:rsidRPr="00ED3C10">
        <w:rPr>
          <w:rFonts w:ascii="Calibri" w:eastAsia="Times New Roman" w:hAnsi="Calibri"/>
          <w:lang w:val="mk-MK"/>
        </w:rPr>
        <w:t>во</w:t>
      </w:r>
      <w:r w:rsidRPr="00ED3C10">
        <w:rPr>
          <w:rFonts w:ascii="MAC C Times" w:eastAsia="Times New Roman" w:hAnsi="MAC C Times"/>
          <w:lang w:val="mk-MK"/>
        </w:rPr>
        <w:t xml:space="preserve"> </w:t>
      </w:r>
      <w:r w:rsidRPr="00ED3C10">
        <w:rPr>
          <w:rFonts w:ascii="Calibri" w:eastAsia="Times New Roman" w:hAnsi="Calibri"/>
          <w:lang w:val="mk-MK"/>
        </w:rPr>
        <w:t>Наставните</w:t>
      </w:r>
      <w:r w:rsidRPr="00ED3C10">
        <w:rPr>
          <w:rFonts w:ascii="MAC C Times" w:eastAsia="Times New Roman" w:hAnsi="MAC C Times"/>
          <w:lang w:val="mk-MK"/>
        </w:rPr>
        <w:t xml:space="preserve"> </w:t>
      </w:r>
      <w:r w:rsidRPr="00ED3C10">
        <w:rPr>
          <w:rFonts w:ascii="Calibri" w:eastAsia="Times New Roman" w:hAnsi="Calibri"/>
          <w:lang w:val="mk-MK"/>
        </w:rPr>
        <w:t>програми</w:t>
      </w:r>
      <w:r w:rsidRPr="00ED3C10">
        <w:rPr>
          <w:rFonts w:ascii="MAC C Times" w:eastAsia="Times New Roman" w:hAnsi="MAC C Times"/>
          <w:lang w:val="mk-MK"/>
        </w:rPr>
        <w:t xml:space="preserve"> </w:t>
      </w:r>
      <w:r w:rsidRPr="00ED3C10">
        <w:rPr>
          <w:rFonts w:ascii="Calibri" w:eastAsia="Times New Roman" w:hAnsi="Calibri"/>
          <w:lang w:val="mk-MK"/>
        </w:rPr>
        <w:t>по</w:t>
      </w:r>
      <w:r w:rsidRPr="00ED3C10">
        <w:rPr>
          <w:rFonts w:ascii="MAC C Times" w:eastAsia="Times New Roman" w:hAnsi="MAC C Times"/>
          <w:lang w:val="mk-MK"/>
        </w:rPr>
        <w:t xml:space="preserve"> </w:t>
      </w:r>
      <w:r w:rsidRPr="00ED3C10">
        <w:rPr>
          <w:rFonts w:ascii="Calibri" w:eastAsia="Times New Roman" w:hAnsi="Calibri"/>
          <w:lang w:val="mk-MK"/>
        </w:rPr>
        <w:t>наставните</w:t>
      </w:r>
      <w:r w:rsidRPr="00ED3C10">
        <w:rPr>
          <w:rFonts w:ascii="MAC C Times" w:eastAsia="Times New Roman" w:hAnsi="MAC C Times"/>
          <w:lang w:val="mk-MK"/>
        </w:rPr>
        <w:t xml:space="preserve"> </w:t>
      </w:r>
      <w:r w:rsidRPr="00ED3C10">
        <w:rPr>
          <w:rFonts w:ascii="Calibri" w:eastAsia="Times New Roman" w:hAnsi="Calibri"/>
          <w:lang w:val="mk-MK"/>
        </w:rPr>
        <w:t>предмети</w:t>
      </w:r>
      <w:r>
        <w:rPr>
          <w:lang w:val="mk-MK"/>
        </w:rPr>
        <w:t>.</w:t>
      </w:r>
      <w:r w:rsidRPr="00DF647A">
        <w:rPr>
          <w:lang w:val="mk-MK"/>
        </w:rPr>
        <w:t xml:space="preserve"> </w:t>
      </w:r>
      <w:r>
        <w:rPr>
          <w:lang w:val="mk-MK"/>
        </w:rPr>
        <w:t>С</w:t>
      </w:r>
      <w:r w:rsidRPr="00ED3C10">
        <w:rPr>
          <w:rFonts w:ascii="Calibri" w:eastAsia="Times New Roman" w:hAnsi="Calibri"/>
          <w:lang w:val="mk-MK"/>
        </w:rPr>
        <w:t>одржини</w:t>
      </w:r>
      <w:r w:rsidRPr="00ED3C10">
        <w:rPr>
          <w:rFonts w:ascii="MAC C Times" w:eastAsia="Times New Roman" w:hAnsi="MAC C Times"/>
          <w:lang w:val="mk-MK"/>
        </w:rPr>
        <w:t xml:space="preserve"> </w:t>
      </w:r>
      <w:r w:rsidRPr="00ED3C10">
        <w:rPr>
          <w:rFonts w:ascii="Calibri" w:eastAsia="Times New Roman" w:hAnsi="Calibri"/>
          <w:lang w:val="mk-MK"/>
        </w:rPr>
        <w:t>од</w:t>
      </w:r>
      <w:r>
        <w:rPr>
          <w:rFonts w:ascii="MAC C Times" w:hAnsi="MAC C Times"/>
          <w:lang w:val="mk-MK"/>
        </w:rPr>
        <w:t xml:space="preserve"> </w:t>
      </w:r>
      <w:r w:rsidRPr="00ED3C10">
        <w:rPr>
          <w:rFonts w:ascii="Calibri" w:eastAsia="Times New Roman" w:hAnsi="Calibri"/>
          <w:lang w:val="mk-MK"/>
        </w:rPr>
        <w:t>областа</w:t>
      </w:r>
      <w:r w:rsidRPr="00ED3C10">
        <w:rPr>
          <w:rFonts w:ascii="MAC C Times" w:eastAsia="Times New Roman" w:hAnsi="MAC C Times"/>
          <w:lang w:val="mk-MK"/>
        </w:rPr>
        <w:t xml:space="preserve"> </w:t>
      </w:r>
      <w:r w:rsidRPr="00ED3C10">
        <w:rPr>
          <w:rFonts w:ascii="Calibri" w:eastAsia="Times New Roman" w:hAnsi="Calibri"/>
          <w:lang w:val="mk-MK"/>
        </w:rPr>
        <w:t>на</w:t>
      </w:r>
      <w:r w:rsidRPr="00ED3C10">
        <w:rPr>
          <w:rFonts w:ascii="MAC C Times" w:eastAsia="Times New Roman" w:hAnsi="MAC C Times"/>
          <w:lang w:val="mk-MK"/>
        </w:rPr>
        <w:t xml:space="preserve"> </w:t>
      </w:r>
      <w:r w:rsidRPr="00ED3C10">
        <w:rPr>
          <w:rFonts w:ascii="Calibri" w:eastAsia="Times New Roman" w:hAnsi="Calibri"/>
          <w:lang w:val="mk-MK"/>
        </w:rPr>
        <w:t>грижата</w:t>
      </w:r>
      <w:r w:rsidRPr="00ED3C10">
        <w:rPr>
          <w:rFonts w:ascii="MAC C Times" w:eastAsia="Times New Roman" w:hAnsi="MAC C Times"/>
          <w:lang w:val="mk-MK"/>
        </w:rPr>
        <w:t xml:space="preserve"> </w:t>
      </w:r>
      <w:r w:rsidRPr="00ED3C10">
        <w:rPr>
          <w:rFonts w:ascii="Calibri" w:eastAsia="Times New Roman" w:hAnsi="Calibri"/>
          <w:lang w:val="mk-MK"/>
        </w:rPr>
        <w:t>за</w:t>
      </w:r>
      <w:r w:rsidRPr="00ED3C10">
        <w:rPr>
          <w:rFonts w:ascii="MAC C Times" w:eastAsia="Times New Roman" w:hAnsi="MAC C Times"/>
          <w:lang w:val="mk-MK"/>
        </w:rPr>
        <w:t xml:space="preserve"> </w:t>
      </w:r>
      <w:r w:rsidRPr="00ED3C10">
        <w:rPr>
          <w:rFonts w:ascii="Calibri" w:eastAsia="Times New Roman" w:hAnsi="Calibri"/>
          <w:lang w:val="mk-MK"/>
        </w:rPr>
        <w:t>ученичкото</w:t>
      </w:r>
      <w:r w:rsidRPr="00ED3C10">
        <w:rPr>
          <w:rFonts w:ascii="MAC C Times" w:eastAsia="Times New Roman" w:hAnsi="MAC C Times"/>
          <w:lang w:val="mk-MK"/>
        </w:rPr>
        <w:t xml:space="preserve"> </w:t>
      </w:r>
      <w:r w:rsidRPr="00ED3C10">
        <w:rPr>
          <w:rFonts w:ascii="Calibri" w:eastAsia="Times New Roman" w:hAnsi="Calibri"/>
          <w:lang w:val="mk-MK"/>
        </w:rPr>
        <w:t>здравје</w:t>
      </w:r>
      <w:r>
        <w:rPr>
          <w:lang w:val="mk-MK"/>
        </w:rPr>
        <w:t xml:space="preserve"> се реализираат </w:t>
      </w:r>
      <w:r>
        <w:rPr>
          <w:rFonts w:ascii="Times New Roman" w:hAnsi="Times New Roman"/>
          <w:lang w:val="mk-MK"/>
        </w:rPr>
        <w:t>н</w:t>
      </w:r>
      <w:r w:rsidRPr="00ED3C10">
        <w:rPr>
          <w:rFonts w:ascii="Calibri" w:eastAsia="Times New Roman" w:hAnsi="Calibri"/>
          <w:lang w:val="mk-MK"/>
        </w:rPr>
        <w:t>а</w:t>
      </w:r>
      <w:r w:rsidRPr="00ED3C10">
        <w:rPr>
          <w:rFonts w:ascii="MAC C Times" w:eastAsia="Times New Roman" w:hAnsi="MAC C Times"/>
          <w:lang w:val="mk-MK"/>
        </w:rPr>
        <w:t xml:space="preserve"> </w:t>
      </w:r>
      <w:r w:rsidRPr="00ED3C10">
        <w:rPr>
          <w:rFonts w:ascii="Calibri" w:eastAsia="Times New Roman" w:hAnsi="Calibri"/>
          <w:lang w:val="mk-MK"/>
        </w:rPr>
        <w:t>часовите</w:t>
      </w:r>
      <w:r w:rsidRPr="00ED3C10">
        <w:rPr>
          <w:rFonts w:ascii="MAC C Times" w:eastAsia="Times New Roman" w:hAnsi="MAC C Times"/>
          <w:lang w:val="mk-MK"/>
        </w:rPr>
        <w:t xml:space="preserve"> </w:t>
      </w:r>
      <w:r w:rsidRPr="00ED3C10">
        <w:rPr>
          <w:rFonts w:ascii="Calibri" w:eastAsia="Times New Roman" w:hAnsi="Calibri"/>
          <w:lang w:val="mk-MK"/>
        </w:rPr>
        <w:t>на</w:t>
      </w:r>
      <w:r w:rsidRPr="00ED3C10">
        <w:rPr>
          <w:rFonts w:ascii="MAC C Times" w:eastAsia="Times New Roman" w:hAnsi="MAC C Times"/>
          <w:lang w:val="mk-MK"/>
        </w:rPr>
        <w:t xml:space="preserve"> </w:t>
      </w:r>
      <w:r w:rsidRPr="00ED3C10">
        <w:rPr>
          <w:rFonts w:ascii="Calibri" w:eastAsia="Times New Roman" w:hAnsi="Calibri"/>
          <w:lang w:val="mk-MK"/>
        </w:rPr>
        <w:t>одделенскиот</w:t>
      </w:r>
      <w:r w:rsidRPr="00ED3C10">
        <w:rPr>
          <w:rFonts w:ascii="MAC C Times" w:eastAsia="Times New Roman" w:hAnsi="MAC C Times"/>
          <w:lang w:val="mk-MK"/>
        </w:rPr>
        <w:t xml:space="preserve"> </w:t>
      </w:r>
      <w:r w:rsidRPr="00ED3C10">
        <w:rPr>
          <w:rFonts w:ascii="Calibri" w:eastAsia="Times New Roman" w:hAnsi="Calibri"/>
          <w:lang w:val="mk-MK"/>
        </w:rPr>
        <w:t>раководител</w:t>
      </w:r>
      <w:r>
        <w:rPr>
          <w:lang w:val="mk-MK"/>
        </w:rPr>
        <w:t>и</w:t>
      </w:r>
      <w:r w:rsidRPr="00ED3C10">
        <w:rPr>
          <w:rFonts w:ascii="MAC C Times" w:eastAsia="Times New Roman" w:hAnsi="MAC C Times"/>
          <w:lang w:val="mk-MK"/>
        </w:rPr>
        <w:t xml:space="preserve"> </w:t>
      </w:r>
      <w:r>
        <w:rPr>
          <w:lang w:val="mk-MK"/>
        </w:rPr>
        <w:t>како и во рамките на поедини проекти кои се реализираат во училиштето и ги опфаќаат следните содржини:</w:t>
      </w:r>
    </w:p>
    <w:p w14:paraId="2B98D872" w14:textId="77777777" w:rsidR="00656648" w:rsidRPr="006262E2" w:rsidRDefault="00656648" w:rsidP="00656648">
      <w:pPr>
        <w:rPr>
          <w:rFonts w:ascii="Calibri" w:eastAsia="Times New Roman" w:hAnsi="Calibri"/>
          <w:lang w:val="mk-MK"/>
        </w:rPr>
      </w:pPr>
      <w:r>
        <w:rPr>
          <w:lang w:val="mk-MK"/>
        </w:rPr>
        <w:t>-</w:t>
      </w:r>
      <w:r w:rsidRPr="00ED3C10">
        <w:rPr>
          <w:rFonts w:ascii="MAC C Times" w:eastAsia="Times New Roman" w:hAnsi="MAC C Times"/>
          <w:lang w:val="mk-MK"/>
        </w:rPr>
        <w:t xml:space="preserve"> </w:t>
      </w:r>
      <w:r w:rsidRPr="00ED3C10">
        <w:rPr>
          <w:rFonts w:ascii="Calibri" w:eastAsia="Times New Roman" w:hAnsi="Calibri"/>
          <w:lang w:val="mk-MK"/>
        </w:rPr>
        <w:t>Општата</w:t>
      </w:r>
      <w:r w:rsidRPr="00ED3C10">
        <w:rPr>
          <w:rFonts w:ascii="MAC C Times" w:eastAsia="Times New Roman" w:hAnsi="MAC C Times"/>
          <w:lang w:val="mk-MK"/>
        </w:rPr>
        <w:t xml:space="preserve"> </w:t>
      </w:r>
      <w:r w:rsidRPr="00ED3C10">
        <w:rPr>
          <w:rFonts w:ascii="Calibri" w:eastAsia="Times New Roman" w:hAnsi="Calibri"/>
          <w:lang w:val="mk-MK"/>
        </w:rPr>
        <w:t>и</w:t>
      </w:r>
      <w:r w:rsidRPr="00ED3C10">
        <w:rPr>
          <w:rFonts w:ascii="MAC C Times" w:eastAsia="Times New Roman" w:hAnsi="MAC C Times"/>
          <w:lang w:val="mk-MK"/>
        </w:rPr>
        <w:t xml:space="preserve"> </w:t>
      </w:r>
      <w:r w:rsidRPr="00ED3C10">
        <w:rPr>
          <w:rFonts w:ascii="Calibri" w:eastAsia="Times New Roman" w:hAnsi="Calibri"/>
          <w:lang w:val="mk-MK"/>
        </w:rPr>
        <w:t>личната</w:t>
      </w:r>
      <w:r w:rsidRPr="00ED3C10">
        <w:rPr>
          <w:rFonts w:ascii="MAC C Times" w:eastAsia="Times New Roman" w:hAnsi="MAC C Times"/>
          <w:lang w:val="mk-MK"/>
        </w:rPr>
        <w:t xml:space="preserve"> </w:t>
      </w:r>
      <w:r w:rsidRPr="00ED3C10">
        <w:rPr>
          <w:rFonts w:ascii="Calibri" w:eastAsia="Times New Roman" w:hAnsi="Calibri"/>
          <w:lang w:val="mk-MK"/>
        </w:rPr>
        <w:t>хигиена</w:t>
      </w:r>
      <w:r w:rsidRPr="00ED3C10">
        <w:rPr>
          <w:rFonts w:ascii="MAC C Times" w:eastAsia="Times New Roman" w:hAnsi="MAC C Times"/>
          <w:lang w:val="mk-MK"/>
        </w:rPr>
        <w:t xml:space="preserve"> </w:t>
      </w:r>
      <w:r w:rsidRPr="00ED3C10">
        <w:rPr>
          <w:rFonts w:ascii="Calibri" w:eastAsia="Times New Roman" w:hAnsi="Calibri"/>
          <w:lang w:val="mk-MK"/>
        </w:rPr>
        <w:t>на</w:t>
      </w:r>
      <w:r w:rsidRPr="00ED3C10">
        <w:rPr>
          <w:rFonts w:ascii="MAC C Times" w:eastAsia="Times New Roman" w:hAnsi="MAC C Times"/>
          <w:lang w:val="mk-MK"/>
        </w:rPr>
        <w:t xml:space="preserve"> </w:t>
      </w:r>
      <w:r w:rsidRPr="00ED3C10">
        <w:rPr>
          <w:rFonts w:ascii="Calibri" w:eastAsia="Times New Roman" w:hAnsi="Calibri"/>
          <w:lang w:val="mk-MK"/>
        </w:rPr>
        <w:t>учениците</w:t>
      </w:r>
      <w:r w:rsidRPr="00ED3C10">
        <w:rPr>
          <w:rFonts w:ascii="MAC C Times" w:eastAsia="Times New Roman" w:hAnsi="MAC C Times"/>
          <w:lang w:val="mk-MK"/>
        </w:rPr>
        <w:t xml:space="preserve">, </w:t>
      </w:r>
      <w:r w:rsidRPr="00ED3C10">
        <w:rPr>
          <w:rFonts w:ascii="Calibri" w:eastAsia="Times New Roman" w:hAnsi="Calibri"/>
          <w:lang w:val="mk-MK"/>
        </w:rPr>
        <w:t>Заштита</w:t>
      </w:r>
      <w:r w:rsidRPr="00ED3C10">
        <w:rPr>
          <w:rFonts w:ascii="MAC C Times" w:eastAsia="Times New Roman" w:hAnsi="MAC C Times"/>
          <w:lang w:val="mk-MK"/>
        </w:rPr>
        <w:t xml:space="preserve"> </w:t>
      </w:r>
      <w:r w:rsidRPr="00ED3C10">
        <w:rPr>
          <w:rFonts w:ascii="Calibri" w:eastAsia="Times New Roman" w:hAnsi="Calibri"/>
          <w:lang w:val="mk-MK"/>
        </w:rPr>
        <w:t>на</w:t>
      </w:r>
      <w:r w:rsidRPr="00ED3C10">
        <w:rPr>
          <w:rFonts w:ascii="MAC C Times" w:eastAsia="Times New Roman" w:hAnsi="MAC C Times"/>
          <w:lang w:val="mk-MK"/>
        </w:rPr>
        <w:t xml:space="preserve"> </w:t>
      </w:r>
      <w:r w:rsidRPr="00ED3C10">
        <w:rPr>
          <w:rFonts w:ascii="Calibri" w:eastAsia="Times New Roman" w:hAnsi="Calibri"/>
          <w:lang w:val="mk-MK"/>
        </w:rPr>
        <w:t>човековата</w:t>
      </w:r>
      <w:r w:rsidRPr="00ED3C10">
        <w:rPr>
          <w:rFonts w:ascii="MAC C Times" w:eastAsia="Times New Roman" w:hAnsi="MAC C Times"/>
          <w:lang w:val="mk-MK"/>
        </w:rPr>
        <w:t xml:space="preserve"> </w:t>
      </w:r>
      <w:r w:rsidRPr="00ED3C10">
        <w:rPr>
          <w:rFonts w:ascii="Calibri" w:eastAsia="Times New Roman" w:hAnsi="Calibri"/>
          <w:lang w:val="mk-MK"/>
        </w:rPr>
        <w:t>средина</w:t>
      </w:r>
      <w:r w:rsidRPr="00ED3C10">
        <w:rPr>
          <w:rFonts w:ascii="MAC C Times" w:eastAsia="Times New Roman" w:hAnsi="MAC C Times"/>
          <w:lang w:val="mk-MK"/>
        </w:rPr>
        <w:t xml:space="preserve">, </w:t>
      </w:r>
      <w:r w:rsidRPr="00ED3C10">
        <w:rPr>
          <w:rFonts w:ascii="Calibri" w:eastAsia="Times New Roman" w:hAnsi="Calibri"/>
          <w:lang w:val="mk-MK"/>
        </w:rPr>
        <w:t>Активен</w:t>
      </w:r>
      <w:r w:rsidRPr="00ED3C10">
        <w:rPr>
          <w:rFonts w:ascii="MAC C Times" w:eastAsia="Times New Roman" w:hAnsi="MAC C Times"/>
          <w:lang w:val="mk-MK"/>
        </w:rPr>
        <w:t xml:space="preserve"> </w:t>
      </w:r>
      <w:r w:rsidRPr="00ED3C10">
        <w:rPr>
          <w:rFonts w:ascii="Calibri" w:eastAsia="Times New Roman" w:hAnsi="Calibri"/>
          <w:lang w:val="mk-MK"/>
        </w:rPr>
        <w:t>зимски</w:t>
      </w:r>
      <w:r w:rsidRPr="00ED3C10">
        <w:rPr>
          <w:rFonts w:ascii="MAC C Times" w:eastAsia="Times New Roman" w:hAnsi="MAC C Times"/>
          <w:lang w:val="mk-MK"/>
        </w:rPr>
        <w:t xml:space="preserve"> </w:t>
      </w:r>
      <w:r w:rsidRPr="00ED3C10">
        <w:rPr>
          <w:rFonts w:ascii="Calibri" w:eastAsia="Times New Roman" w:hAnsi="Calibri"/>
          <w:lang w:val="mk-MK"/>
        </w:rPr>
        <w:t>одмор</w:t>
      </w:r>
      <w:r w:rsidRPr="00ED3C10">
        <w:rPr>
          <w:rFonts w:ascii="MAC C Times" w:eastAsia="Times New Roman" w:hAnsi="MAC C Times"/>
          <w:lang w:val="mk-MK"/>
        </w:rPr>
        <w:t>,</w:t>
      </w:r>
      <w:r w:rsidRPr="00ED3C10">
        <w:rPr>
          <w:rFonts w:ascii="Calibri" w:eastAsia="Times New Roman" w:hAnsi="Calibri"/>
          <w:lang w:val="mk-MK"/>
        </w:rPr>
        <w:t>читање</w:t>
      </w:r>
      <w:r w:rsidRPr="00ED3C10">
        <w:rPr>
          <w:rFonts w:ascii="MAC C Times" w:eastAsia="Times New Roman" w:hAnsi="MAC C Times"/>
          <w:lang w:val="mk-MK"/>
        </w:rPr>
        <w:t xml:space="preserve">, </w:t>
      </w:r>
      <w:r w:rsidRPr="00ED3C10">
        <w:rPr>
          <w:rFonts w:ascii="Calibri" w:eastAsia="Times New Roman" w:hAnsi="Calibri"/>
          <w:lang w:val="mk-MK"/>
        </w:rPr>
        <w:t>спортување</w:t>
      </w:r>
      <w:r w:rsidRPr="00ED3C10">
        <w:rPr>
          <w:rFonts w:ascii="MAC C Times" w:eastAsia="Times New Roman" w:hAnsi="MAC C Times"/>
          <w:lang w:val="mk-MK"/>
        </w:rPr>
        <w:t xml:space="preserve"> </w:t>
      </w:r>
      <w:r w:rsidRPr="00ED3C10">
        <w:rPr>
          <w:rFonts w:ascii="Calibri" w:eastAsia="Times New Roman" w:hAnsi="Calibri"/>
          <w:lang w:val="mk-MK"/>
        </w:rPr>
        <w:t>и</w:t>
      </w:r>
      <w:r w:rsidRPr="00ED3C10">
        <w:rPr>
          <w:rFonts w:ascii="MAC C Times" w:eastAsia="Times New Roman" w:hAnsi="MAC C Times"/>
          <w:lang w:val="mk-MK"/>
        </w:rPr>
        <w:t xml:space="preserve"> </w:t>
      </w:r>
      <w:r w:rsidRPr="00ED3C10">
        <w:rPr>
          <w:rFonts w:ascii="Calibri" w:eastAsia="Times New Roman" w:hAnsi="Calibri"/>
          <w:lang w:val="mk-MK"/>
        </w:rPr>
        <w:t>помош</w:t>
      </w:r>
      <w:r w:rsidRPr="00ED3C10">
        <w:rPr>
          <w:rFonts w:ascii="MAC C Times" w:eastAsia="Times New Roman" w:hAnsi="MAC C Times"/>
          <w:lang w:val="mk-MK"/>
        </w:rPr>
        <w:t xml:space="preserve"> </w:t>
      </w:r>
      <w:r w:rsidRPr="00ED3C10">
        <w:rPr>
          <w:rFonts w:ascii="Calibri" w:eastAsia="Times New Roman" w:hAnsi="Calibri"/>
          <w:lang w:val="mk-MK"/>
        </w:rPr>
        <w:t>во</w:t>
      </w:r>
      <w:r w:rsidRPr="00ED3C10">
        <w:rPr>
          <w:rFonts w:ascii="MAC C Times" w:eastAsia="Times New Roman" w:hAnsi="MAC C Times"/>
          <w:lang w:val="mk-MK"/>
        </w:rPr>
        <w:t xml:space="preserve"> </w:t>
      </w:r>
      <w:r w:rsidRPr="00ED3C10">
        <w:rPr>
          <w:rFonts w:ascii="Calibri" w:eastAsia="Times New Roman" w:hAnsi="Calibri"/>
          <w:lang w:val="mk-MK"/>
        </w:rPr>
        <w:t>семејството</w:t>
      </w:r>
      <w:r w:rsidRPr="00ED3C10">
        <w:rPr>
          <w:rFonts w:ascii="MAC C Times" w:eastAsia="Times New Roman" w:hAnsi="MAC C Times"/>
          <w:lang w:val="mk-MK"/>
        </w:rPr>
        <w:t xml:space="preserve">, </w:t>
      </w:r>
      <w:r>
        <w:rPr>
          <w:lang w:val="mk-MK"/>
        </w:rPr>
        <w:t>н</w:t>
      </w:r>
      <w:r w:rsidRPr="00ED3C10">
        <w:rPr>
          <w:rFonts w:ascii="Calibri" w:eastAsia="Times New Roman" w:hAnsi="Calibri"/>
          <w:lang w:val="mk-MK"/>
        </w:rPr>
        <w:t>астанување</w:t>
      </w:r>
      <w:r w:rsidRPr="00ED3C10">
        <w:rPr>
          <w:rFonts w:ascii="MAC C Times" w:eastAsia="Times New Roman" w:hAnsi="MAC C Times"/>
          <w:lang w:val="mk-MK"/>
        </w:rPr>
        <w:t xml:space="preserve"> </w:t>
      </w:r>
      <w:r w:rsidRPr="00ED3C10">
        <w:rPr>
          <w:rFonts w:ascii="Calibri" w:eastAsia="Times New Roman" w:hAnsi="Calibri"/>
          <w:lang w:val="mk-MK"/>
        </w:rPr>
        <w:t>на</w:t>
      </w:r>
      <w:r w:rsidRPr="00ED3C10">
        <w:rPr>
          <w:rFonts w:ascii="MAC C Times" w:eastAsia="Times New Roman" w:hAnsi="MAC C Times"/>
          <w:lang w:val="mk-MK"/>
        </w:rPr>
        <w:t xml:space="preserve"> </w:t>
      </w:r>
      <w:r w:rsidRPr="00ED3C10">
        <w:rPr>
          <w:rFonts w:ascii="Calibri" w:eastAsia="Times New Roman" w:hAnsi="Calibri"/>
          <w:lang w:val="mk-MK"/>
        </w:rPr>
        <w:t>потомството</w:t>
      </w:r>
      <w:r w:rsidRPr="00ED3C10">
        <w:rPr>
          <w:rFonts w:ascii="MAC C Times" w:eastAsia="Times New Roman" w:hAnsi="MAC C Times"/>
          <w:lang w:val="mk-MK"/>
        </w:rPr>
        <w:t xml:space="preserve"> </w:t>
      </w:r>
      <w:r w:rsidRPr="00ED3C10">
        <w:rPr>
          <w:rFonts w:ascii="Calibri" w:eastAsia="Times New Roman" w:hAnsi="Calibri"/>
          <w:lang w:val="mk-MK"/>
        </w:rPr>
        <w:t>и</w:t>
      </w:r>
      <w:r w:rsidRPr="00ED3C10">
        <w:rPr>
          <w:rFonts w:ascii="MAC C Times" w:eastAsia="Times New Roman" w:hAnsi="MAC C Times"/>
          <w:lang w:val="mk-MK"/>
        </w:rPr>
        <w:t xml:space="preserve"> </w:t>
      </w:r>
      <w:r w:rsidRPr="00ED3C10">
        <w:rPr>
          <w:rFonts w:ascii="Calibri" w:eastAsia="Times New Roman" w:hAnsi="Calibri"/>
          <w:lang w:val="mk-MK"/>
        </w:rPr>
        <w:t>одржување</w:t>
      </w:r>
      <w:r w:rsidRPr="00ED3C10">
        <w:rPr>
          <w:rFonts w:ascii="MAC C Times" w:eastAsia="Times New Roman" w:hAnsi="MAC C Times"/>
          <w:lang w:val="mk-MK"/>
        </w:rPr>
        <w:t xml:space="preserve"> </w:t>
      </w:r>
      <w:r w:rsidRPr="00ED3C10">
        <w:rPr>
          <w:rFonts w:ascii="Calibri" w:eastAsia="Times New Roman" w:hAnsi="Calibri"/>
          <w:lang w:val="mk-MK"/>
        </w:rPr>
        <w:t>на</w:t>
      </w:r>
      <w:r w:rsidRPr="00ED3C10">
        <w:rPr>
          <w:rFonts w:ascii="MAC C Times" w:eastAsia="Times New Roman" w:hAnsi="MAC C Times"/>
          <w:lang w:val="mk-MK"/>
        </w:rPr>
        <w:t xml:space="preserve"> </w:t>
      </w:r>
      <w:r w:rsidRPr="00ED3C10">
        <w:rPr>
          <w:rFonts w:ascii="Calibri" w:eastAsia="Times New Roman" w:hAnsi="Calibri"/>
          <w:lang w:val="mk-MK"/>
        </w:rPr>
        <w:t>човековиот</w:t>
      </w:r>
      <w:r w:rsidRPr="00ED3C10">
        <w:rPr>
          <w:rFonts w:ascii="MAC C Times" w:eastAsia="Times New Roman" w:hAnsi="MAC C Times"/>
          <w:lang w:val="mk-MK"/>
        </w:rPr>
        <w:t xml:space="preserve"> </w:t>
      </w:r>
      <w:r w:rsidRPr="00ED3C10">
        <w:rPr>
          <w:rFonts w:ascii="Calibri" w:eastAsia="Times New Roman" w:hAnsi="Calibri"/>
          <w:lang w:val="mk-MK"/>
        </w:rPr>
        <w:t>род</w:t>
      </w:r>
      <w:r w:rsidRPr="00ED3C10">
        <w:rPr>
          <w:rFonts w:ascii="MAC C Times" w:eastAsia="Times New Roman" w:hAnsi="MAC C Times"/>
          <w:lang w:val="mk-MK"/>
        </w:rPr>
        <w:t xml:space="preserve">, </w:t>
      </w:r>
      <w:r w:rsidRPr="00ED3C10">
        <w:rPr>
          <w:rFonts w:ascii="Calibri" w:eastAsia="Times New Roman" w:hAnsi="Calibri"/>
          <w:lang w:val="mk-MK"/>
        </w:rPr>
        <w:t>што</w:t>
      </w:r>
      <w:r w:rsidRPr="00ED3C10">
        <w:rPr>
          <w:rFonts w:ascii="MAC C Times" w:eastAsia="Times New Roman" w:hAnsi="MAC C Times"/>
          <w:lang w:val="mk-MK"/>
        </w:rPr>
        <w:t xml:space="preserve"> </w:t>
      </w:r>
      <w:r w:rsidRPr="00ED3C10">
        <w:rPr>
          <w:rFonts w:ascii="Calibri" w:eastAsia="Times New Roman" w:hAnsi="Calibri"/>
          <w:lang w:val="mk-MK"/>
        </w:rPr>
        <w:t>е</w:t>
      </w:r>
      <w:r w:rsidRPr="00ED3C10">
        <w:rPr>
          <w:rFonts w:ascii="MAC C Times" w:eastAsia="Times New Roman" w:hAnsi="MAC C Times"/>
          <w:lang w:val="mk-MK"/>
        </w:rPr>
        <w:t xml:space="preserve"> </w:t>
      </w:r>
      <w:r w:rsidRPr="00ED3C10">
        <w:rPr>
          <w:rFonts w:ascii="Calibri" w:eastAsia="Times New Roman" w:hAnsi="Calibri"/>
          <w:lang w:val="mk-MK"/>
        </w:rPr>
        <w:t>тоа</w:t>
      </w:r>
      <w:r w:rsidRPr="00ED3C10">
        <w:rPr>
          <w:rFonts w:ascii="MAC C Times" w:eastAsia="Times New Roman" w:hAnsi="MAC C Times"/>
          <w:lang w:val="mk-MK"/>
        </w:rPr>
        <w:t xml:space="preserve"> </w:t>
      </w:r>
      <w:r w:rsidRPr="00ED3C10">
        <w:rPr>
          <w:rFonts w:ascii="Calibri" w:eastAsia="Times New Roman" w:hAnsi="Calibri"/>
          <w:lang w:val="mk-MK"/>
        </w:rPr>
        <w:t>одмор</w:t>
      </w:r>
      <w:r w:rsidRPr="00ED3C10">
        <w:rPr>
          <w:rFonts w:ascii="MAC C Times" w:eastAsia="Times New Roman" w:hAnsi="MAC C Times"/>
          <w:lang w:val="mk-MK"/>
        </w:rPr>
        <w:t xml:space="preserve"> </w:t>
      </w:r>
      <w:r w:rsidRPr="00ED3C10">
        <w:rPr>
          <w:rFonts w:ascii="Calibri" w:eastAsia="Times New Roman" w:hAnsi="Calibri"/>
          <w:lang w:val="mk-MK"/>
        </w:rPr>
        <w:t>и</w:t>
      </w:r>
      <w:r w:rsidRPr="00ED3C10">
        <w:rPr>
          <w:rFonts w:ascii="MAC C Times" w:eastAsia="Times New Roman" w:hAnsi="MAC C Times"/>
          <w:lang w:val="mk-MK"/>
        </w:rPr>
        <w:t xml:space="preserve"> </w:t>
      </w:r>
      <w:r w:rsidRPr="00ED3C10">
        <w:rPr>
          <w:rFonts w:ascii="Calibri" w:eastAsia="Times New Roman" w:hAnsi="Calibri"/>
          <w:lang w:val="mk-MK"/>
        </w:rPr>
        <w:t>како</w:t>
      </w:r>
      <w:r w:rsidRPr="00ED3C10">
        <w:rPr>
          <w:rFonts w:ascii="MAC C Times" w:eastAsia="Times New Roman" w:hAnsi="MAC C Times"/>
          <w:lang w:val="mk-MK"/>
        </w:rPr>
        <w:t xml:space="preserve"> </w:t>
      </w:r>
      <w:r w:rsidRPr="00ED3C10">
        <w:rPr>
          <w:rFonts w:ascii="Calibri" w:eastAsia="Times New Roman" w:hAnsi="Calibri"/>
          <w:lang w:val="mk-MK"/>
        </w:rPr>
        <w:t>треба</w:t>
      </w:r>
      <w:r w:rsidRPr="00ED3C10">
        <w:rPr>
          <w:rFonts w:ascii="MAC C Times" w:eastAsia="Times New Roman" w:hAnsi="MAC C Times"/>
          <w:lang w:val="mk-MK"/>
        </w:rPr>
        <w:t xml:space="preserve"> </w:t>
      </w:r>
      <w:r w:rsidRPr="00ED3C10">
        <w:rPr>
          <w:rFonts w:ascii="Calibri" w:eastAsia="Times New Roman" w:hAnsi="Calibri"/>
          <w:lang w:val="mk-MK"/>
        </w:rPr>
        <w:t>да</w:t>
      </w:r>
      <w:r w:rsidRPr="00ED3C10">
        <w:rPr>
          <w:rFonts w:ascii="MAC C Times" w:eastAsia="Times New Roman" w:hAnsi="MAC C Times"/>
          <w:lang w:val="mk-MK"/>
        </w:rPr>
        <w:t xml:space="preserve"> </w:t>
      </w:r>
      <w:r w:rsidRPr="00ED3C10">
        <w:rPr>
          <w:rFonts w:ascii="Calibri" w:eastAsia="Times New Roman" w:hAnsi="Calibri"/>
          <w:lang w:val="mk-MK"/>
        </w:rPr>
        <w:t>се</w:t>
      </w:r>
      <w:r w:rsidRPr="00ED3C10">
        <w:rPr>
          <w:rFonts w:ascii="MAC C Times" w:eastAsia="Times New Roman" w:hAnsi="MAC C Times"/>
          <w:lang w:val="mk-MK"/>
        </w:rPr>
        <w:t xml:space="preserve"> </w:t>
      </w:r>
      <w:r w:rsidRPr="00ED3C10">
        <w:rPr>
          <w:rFonts w:ascii="Calibri" w:eastAsia="Times New Roman" w:hAnsi="Calibri"/>
          <w:lang w:val="mk-MK"/>
        </w:rPr>
        <w:t>одмараме</w:t>
      </w:r>
      <w:r w:rsidRPr="00ED3C10">
        <w:rPr>
          <w:rFonts w:ascii="MAC C Times" w:eastAsia="Times New Roman" w:hAnsi="MAC C Times"/>
          <w:lang w:val="mk-MK"/>
        </w:rPr>
        <w:t xml:space="preserve">, </w:t>
      </w:r>
      <w:r>
        <w:rPr>
          <w:lang w:val="mk-MK"/>
        </w:rPr>
        <w:t>п</w:t>
      </w:r>
      <w:r w:rsidRPr="00ED3C10">
        <w:rPr>
          <w:rFonts w:ascii="Calibri" w:eastAsia="Times New Roman" w:hAnsi="Calibri"/>
          <w:lang w:val="mk-MK"/>
        </w:rPr>
        <w:t>рвитезнаци</w:t>
      </w:r>
      <w:r w:rsidRPr="00ED3C10">
        <w:rPr>
          <w:rFonts w:ascii="MAC C Times" w:eastAsia="Times New Roman" w:hAnsi="MAC C Times"/>
          <w:lang w:val="mk-MK"/>
        </w:rPr>
        <w:t xml:space="preserve"> </w:t>
      </w:r>
      <w:r w:rsidRPr="00ED3C10">
        <w:rPr>
          <w:rFonts w:ascii="Calibri" w:eastAsia="Times New Roman" w:hAnsi="Calibri"/>
          <w:lang w:val="mk-MK"/>
        </w:rPr>
        <w:t>на</w:t>
      </w:r>
      <w:r w:rsidRPr="00ED3C10">
        <w:rPr>
          <w:rFonts w:ascii="MAC C Times" w:eastAsia="Times New Roman" w:hAnsi="MAC C Times"/>
          <w:lang w:val="mk-MK"/>
        </w:rPr>
        <w:t xml:space="preserve"> </w:t>
      </w:r>
      <w:r w:rsidRPr="00ED3C10">
        <w:rPr>
          <w:rFonts w:ascii="Calibri" w:eastAsia="Times New Roman" w:hAnsi="Calibri"/>
          <w:lang w:val="mk-MK"/>
        </w:rPr>
        <w:t>пубертетот</w:t>
      </w:r>
      <w:r w:rsidRPr="00ED3C10">
        <w:rPr>
          <w:rFonts w:ascii="MAC C Times" w:eastAsia="Times New Roman" w:hAnsi="MAC C Times"/>
          <w:lang w:val="mk-MK"/>
        </w:rPr>
        <w:t xml:space="preserve"> </w:t>
      </w:r>
      <w:r>
        <w:rPr>
          <w:rFonts w:ascii="Times New Roman" w:hAnsi="Times New Roman"/>
          <w:lang w:val="mk-MK"/>
        </w:rPr>
        <w:t>и промените што произлегуваат од истиот,</w:t>
      </w:r>
      <w:r>
        <w:rPr>
          <w:lang w:val="mk-MK"/>
        </w:rPr>
        <w:t>ш</w:t>
      </w:r>
      <w:r w:rsidRPr="00ED3C10">
        <w:rPr>
          <w:rFonts w:ascii="Calibri" w:eastAsia="Times New Roman" w:hAnsi="Calibri"/>
          <w:lang w:val="mk-MK"/>
        </w:rPr>
        <w:t>тетноста</w:t>
      </w:r>
      <w:r w:rsidRPr="00ED3C10">
        <w:rPr>
          <w:rFonts w:ascii="MAC C Times" w:eastAsia="Times New Roman" w:hAnsi="MAC C Times"/>
          <w:lang w:val="mk-MK"/>
        </w:rPr>
        <w:t xml:space="preserve"> </w:t>
      </w:r>
      <w:r w:rsidRPr="00ED3C10">
        <w:rPr>
          <w:rFonts w:ascii="Calibri" w:eastAsia="Times New Roman" w:hAnsi="Calibri"/>
          <w:lang w:val="mk-MK"/>
        </w:rPr>
        <w:t>од</w:t>
      </w:r>
      <w:r w:rsidRPr="00ED3C10">
        <w:rPr>
          <w:rFonts w:ascii="MAC C Times" w:eastAsia="Times New Roman" w:hAnsi="MAC C Times"/>
          <w:lang w:val="mk-MK"/>
        </w:rPr>
        <w:t xml:space="preserve"> </w:t>
      </w:r>
      <w:r w:rsidRPr="00ED3C10">
        <w:rPr>
          <w:rFonts w:ascii="Calibri" w:eastAsia="Times New Roman" w:hAnsi="Calibri"/>
          <w:lang w:val="mk-MK"/>
        </w:rPr>
        <w:t>пушењето</w:t>
      </w:r>
      <w:r w:rsidRPr="00ED3C10">
        <w:rPr>
          <w:rFonts w:ascii="MAC C Times" w:eastAsia="Times New Roman" w:hAnsi="MAC C Times"/>
          <w:lang w:val="mk-MK"/>
        </w:rPr>
        <w:t xml:space="preserve"> </w:t>
      </w:r>
      <w:r w:rsidRPr="00ED3C10">
        <w:rPr>
          <w:rFonts w:ascii="Calibri" w:eastAsia="Times New Roman" w:hAnsi="Calibri"/>
          <w:lang w:val="mk-MK"/>
        </w:rPr>
        <w:t>и</w:t>
      </w:r>
      <w:r w:rsidRPr="00ED3C10">
        <w:rPr>
          <w:rFonts w:ascii="MAC C Times" w:eastAsia="Times New Roman" w:hAnsi="MAC C Times"/>
          <w:lang w:val="mk-MK"/>
        </w:rPr>
        <w:t xml:space="preserve"> </w:t>
      </w:r>
      <w:r w:rsidRPr="00ED3C10">
        <w:rPr>
          <w:rFonts w:ascii="Calibri" w:eastAsia="Times New Roman" w:hAnsi="Calibri"/>
          <w:lang w:val="mk-MK"/>
        </w:rPr>
        <w:t>алкохолот</w:t>
      </w:r>
      <w:r w:rsidRPr="00ED3C10">
        <w:rPr>
          <w:rFonts w:ascii="MAC C Times" w:eastAsia="Times New Roman" w:hAnsi="MAC C Times"/>
          <w:lang w:val="mk-MK"/>
        </w:rPr>
        <w:t xml:space="preserve">, </w:t>
      </w:r>
      <w:r>
        <w:rPr>
          <w:lang w:val="mk-MK"/>
        </w:rPr>
        <w:t>з</w:t>
      </w:r>
      <w:r w:rsidRPr="00ED3C10">
        <w:rPr>
          <w:rFonts w:ascii="Calibri" w:eastAsia="Times New Roman" w:hAnsi="Calibri"/>
          <w:lang w:val="mk-MK"/>
        </w:rPr>
        <w:t>аштита</w:t>
      </w:r>
      <w:r w:rsidRPr="00ED3C10">
        <w:rPr>
          <w:rFonts w:ascii="MAC C Times" w:eastAsia="Times New Roman" w:hAnsi="MAC C Times"/>
          <w:lang w:val="mk-MK"/>
        </w:rPr>
        <w:t xml:space="preserve"> </w:t>
      </w:r>
      <w:r w:rsidRPr="00ED3C10">
        <w:rPr>
          <w:rFonts w:ascii="Calibri" w:eastAsia="Times New Roman" w:hAnsi="Calibri"/>
          <w:lang w:val="mk-MK"/>
        </w:rPr>
        <w:t>на</w:t>
      </w:r>
      <w:r w:rsidRPr="00ED3C10">
        <w:rPr>
          <w:rFonts w:ascii="MAC C Times" w:eastAsia="Times New Roman" w:hAnsi="MAC C Times"/>
          <w:lang w:val="mk-MK"/>
        </w:rPr>
        <w:t xml:space="preserve"> </w:t>
      </w:r>
      <w:r w:rsidRPr="00ED3C10">
        <w:rPr>
          <w:rFonts w:ascii="Calibri" w:eastAsia="Times New Roman" w:hAnsi="Calibri"/>
          <w:lang w:val="mk-MK"/>
        </w:rPr>
        <w:t>човековата</w:t>
      </w:r>
      <w:r w:rsidRPr="00ED3C10">
        <w:rPr>
          <w:rFonts w:ascii="MAC C Times" w:eastAsia="Times New Roman" w:hAnsi="MAC C Times"/>
          <w:lang w:val="mk-MK"/>
        </w:rPr>
        <w:t xml:space="preserve"> </w:t>
      </w:r>
      <w:r w:rsidRPr="00ED3C10">
        <w:rPr>
          <w:rFonts w:ascii="Calibri" w:eastAsia="Times New Roman" w:hAnsi="Calibri"/>
          <w:lang w:val="mk-MK"/>
        </w:rPr>
        <w:t>средина</w:t>
      </w:r>
      <w:r w:rsidRPr="00ED3C10">
        <w:rPr>
          <w:rFonts w:ascii="MAC C Times" w:eastAsia="Times New Roman" w:hAnsi="MAC C Times"/>
          <w:lang w:val="mk-MK"/>
        </w:rPr>
        <w:t>,</w:t>
      </w:r>
      <w:r w:rsidRPr="00ED3C10">
        <w:rPr>
          <w:rFonts w:ascii="Calibri" w:eastAsia="Times New Roman" w:hAnsi="Calibri"/>
          <w:lang w:val="mk-MK"/>
        </w:rPr>
        <w:t>однос</w:t>
      </w:r>
      <w:r w:rsidRPr="00ED3C10">
        <w:rPr>
          <w:rFonts w:ascii="MAC C Times" w:eastAsia="Times New Roman" w:hAnsi="MAC C Times"/>
          <w:lang w:val="mk-MK"/>
        </w:rPr>
        <w:t xml:space="preserve"> </w:t>
      </w:r>
      <w:r w:rsidRPr="00ED3C10">
        <w:rPr>
          <w:rFonts w:ascii="Calibri" w:eastAsia="Times New Roman" w:hAnsi="Calibri"/>
          <w:lang w:val="mk-MK"/>
        </w:rPr>
        <w:t>за</w:t>
      </w:r>
      <w:r w:rsidRPr="00ED3C10">
        <w:rPr>
          <w:rFonts w:ascii="MAC C Times" w:eastAsia="Times New Roman" w:hAnsi="MAC C Times"/>
          <w:lang w:val="mk-MK"/>
        </w:rPr>
        <w:t xml:space="preserve"> </w:t>
      </w:r>
      <w:r w:rsidRPr="00ED3C10">
        <w:rPr>
          <w:rFonts w:ascii="Calibri" w:eastAsia="Times New Roman" w:hAnsi="Calibri"/>
          <w:lang w:val="mk-MK"/>
        </w:rPr>
        <w:t>време</w:t>
      </w:r>
      <w:r w:rsidRPr="00ED3C10">
        <w:rPr>
          <w:rFonts w:ascii="MAC C Times" w:eastAsia="Times New Roman" w:hAnsi="MAC C Times"/>
          <w:lang w:val="mk-MK"/>
        </w:rPr>
        <w:t xml:space="preserve"> </w:t>
      </w:r>
      <w:r w:rsidRPr="00ED3C10">
        <w:rPr>
          <w:rFonts w:ascii="Calibri" w:eastAsia="Times New Roman" w:hAnsi="Calibri"/>
          <w:lang w:val="mk-MK"/>
        </w:rPr>
        <w:t>на</w:t>
      </w:r>
      <w:r w:rsidRPr="00ED3C10">
        <w:rPr>
          <w:rFonts w:ascii="MAC C Times" w:eastAsia="Times New Roman" w:hAnsi="MAC C Times"/>
          <w:lang w:val="mk-MK"/>
        </w:rPr>
        <w:t xml:space="preserve"> </w:t>
      </w:r>
      <w:r w:rsidRPr="00ED3C10">
        <w:rPr>
          <w:rFonts w:ascii="Calibri" w:eastAsia="Times New Roman" w:hAnsi="Calibri"/>
          <w:lang w:val="mk-MK"/>
        </w:rPr>
        <w:t>екскурзии</w:t>
      </w:r>
      <w:r w:rsidRPr="00ED3C10">
        <w:rPr>
          <w:rFonts w:ascii="MAC C Times" w:eastAsia="Times New Roman" w:hAnsi="MAC C Times"/>
          <w:lang w:val="mk-MK"/>
        </w:rPr>
        <w:t xml:space="preserve"> </w:t>
      </w:r>
      <w:r w:rsidRPr="00ED3C10">
        <w:rPr>
          <w:rFonts w:ascii="Calibri" w:eastAsia="Times New Roman" w:hAnsi="Calibri"/>
          <w:lang w:val="mk-MK"/>
        </w:rPr>
        <w:t>и</w:t>
      </w:r>
      <w:r w:rsidRPr="00ED3C10">
        <w:rPr>
          <w:rFonts w:ascii="MAC C Times" w:eastAsia="Times New Roman" w:hAnsi="MAC C Times"/>
          <w:lang w:val="mk-MK"/>
        </w:rPr>
        <w:t xml:space="preserve"> </w:t>
      </w:r>
      <w:r w:rsidRPr="00ED3C10">
        <w:rPr>
          <w:rFonts w:ascii="Calibri" w:eastAsia="Times New Roman" w:hAnsi="Calibri"/>
          <w:lang w:val="mk-MK"/>
        </w:rPr>
        <w:t>излети</w:t>
      </w:r>
      <w:r w:rsidRPr="00ED3C10">
        <w:rPr>
          <w:rFonts w:ascii="MAC C Times" w:eastAsia="Times New Roman" w:hAnsi="MAC C Times"/>
          <w:lang w:val="mk-MK"/>
        </w:rPr>
        <w:t xml:space="preserve">, </w:t>
      </w:r>
      <w:r w:rsidRPr="00ED3C10">
        <w:rPr>
          <w:rFonts w:ascii="Calibri" w:eastAsia="Times New Roman" w:hAnsi="Calibri"/>
          <w:lang w:val="mk-MK"/>
        </w:rPr>
        <w:t>Хигиената</w:t>
      </w:r>
      <w:r w:rsidRPr="00ED3C10">
        <w:rPr>
          <w:rFonts w:ascii="MAC C Times" w:eastAsia="Times New Roman" w:hAnsi="MAC C Times"/>
          <w:lang w:val="mk-MK"/>
        </w:rPr>
        <w:t xml:space="preserve"> </w:t>
      </w:r>
      <w:r w:rsidRPr="00ED3C10">
        <w:rPr>
          <w:rFonts w:ascii="Calibri" w:eastAsia="Times New Roman" w:hAnsi="Calibri"/>
          <w:lang w:val="mk-MK"/>
        </w:rPr>
        <w:t>и</w:t>
      </w:r>
      <w:r w:rsidRPr="00ED3C10">
        <w:rPr>
          <w:rFonts w:ascii="MAC C Times" w:eastAsia="Times New Roman" w:hAnsi="MAC C Times"/>
          <w:lang w:val="mk-MK"/>
        </w:rPr>
        <w:t xml:space="preserve"> </w:t>
      </w:r>
      <w:r w:rsidRPr="00ED3C10">
        <w:rPr>
          <w:rFonts w:ascii="Calibri" w:eastAsia="Times New Roman" w:hAnsi="Calibri"/>
          <w:lang w:val="mk-MK"/>
        </w:rPr>
        <w:t>Здравјето</w:t>
      </w:r>
      <w:r w:rsidRPr="00ED3C10">
        <w:rPr>
          <w:rFonts w:ascii="MAC C Times" w:eastAsia="Times New Roman" w:hAnsi="MAC C Times"/>
          <w:lang w:val="mk-MK"/>
        </w:rPr>
        <w:t>,</w:t>
      </w:r>
      <w:r w:rsidRPr="00ED3C10">
        <w:rPr>
          <w:rFonts w:ascii="Calibri" w:eastAsia="Times New Roman" w:hAnsi="Calibri"/>
          <w:lang w:val="mk-MK"/>
        </w:rPr>
        <w:t>огледало</w:t>
      </w:r>
      <w:r w:rsidRPr="00ED3C10">
        <w:rPr>
          <w:rFonts w:ascii="MAC C Times" w:eastAsia="Times New Roman" w:hAnsi="MAC C Times"/>
          <w:lang w:val="mk-MK"/>
        </w:rPr>
        <w:t xml:space="preserve"> </w:t>
      </w:r>
      <w:r w:rsidRPr="00ED3C10">
        <w:rPr>
          <w:rFonts w:ascii="Calibri" w:eastAsia="Times New Roman" w:hAnsi="Calibri"/>
          <w:lang w:val="mk-MK"/>
        </w:rPr>
        <w:t>на</w:t>
      </w:r>
      <w:r w:rsidRPr="00ED3C10">
        <w:rPr>
          <w:rFonts w:ascii="MAC C Times" w:eastAsia="Times New Roman" w:hAnsi="MAC C Times"/>
          <w:lang w:val="mk-MK"/>
        </w:rPr>
        <w:t xml:space="preserve"> </w:t>
      </w:r>
      <w:r w:rsidRPr="00ED3C10">
        <w:rPr>
          <w:rFonts w:ascii="Calibri" w:eastAsia="Times New Roman" w:hAnsi="Calibri"/>
          <w:lang w:val="mk-MK"/>
        </w:rPr>
        <w:t>културата</w:t>
      </w:r>
      <w:r w:rsidRPr="00ED3C10">
        <w:rPr>
          <w:rFonts w:ascii="MAC C Times" w:eastAsia="Times New Roman" w:hAnsi="MAC C Times"/>
          <w:lang w:val="mk-MK"/>
        </w:rPr>
        <w:t xml:space="preserve">, </w:t>
      </w:r>
      <w:r w:rsidRPr="00ED3C10">
        <w:rPr>
          <w:rFonts w:ascii="Calibri" w:eastAsia="Times New Roman" w:hAnsi="Calibri"/>
          <w:lang w:val="mk-MK"/>
        </w:rPr>
        <w:t>Правилно</w:t>
      </w:r>
      <w:r w:rsidRPr="00ED3C10">
        <w:rPr>
          <w:rFonts w:ascii="MAC C Times" w:eastAsia="Times New Roman" w:hAnsi="MAC C Times"/>
          <w:lang w:val="mk-MK"/>
        </w:rPr>
        <w:t xml:space="preserve"> </w:t>
      </w:r>
      <w:r w:rsidRPr="00ED3C10">
        <w:rPr>
          <w:rFonts w:ascii="Calibri" w:eastAsia="Times New Roman" w:hAnsi="Calibri"/>
          <w:lang w:val="mk-MK"/>
        </w:rPr>
        <w:t>користење</w:t>
      </w:r>
      <w:r w:rsidRPr="00ED3C10">
        <w:rPr>
          <w:rFonts w:ascii="MAC C Times" w:eastAsia="Times New Roman" w:hAnsi="MAC C Times"/>
          <w:lang w:val="mk-MK"/>
        </w:rPr>
        <w:t xml:space="preserve"> </w:t>
      </w:r>
      <w:r w:rsidRPr="00ED3C10">
        <w:rPr>
          <w:rFonts w:ascii="Calibri" w:eastAsia="Times New Roman" w:hAnsi="Calibri"/>
          <w:lang w:val="mk-MK"/>
        </w:rPr>
        <w:t>на</w:t>
      </w:r>
    </w:p>
    <w:p w14:paraId="21B4580B" w14:textId="77777777" w:rsidR="00656648" w:rsidRDefault="00656648" w:rsidP="00656648">
      <w:pPr>
        <w:rPr>
          <w:rFonts w:ascii="Times New Roman" w:hAnsi="Times New Roman"/>
          <w:lang w:val="mk-MK"/>
        </w:rPr>
      </w:pPr>
      <w:r w:rsidRPr="00ED3C10">
        <w:rPr>
          <w:rFonts w:ascii="Calibri" w:eastAsia="Times New Roman" w:hAnsi="Calibri"/>
          <w:lang w:val="mk-MK"/>
        </w:rPr>
        <w:t>зимскиот</w:t>
      </w:r>
      <w:r w:rsidRPr="00ED3C10">
        <w:rPr>
          <w:rFonts w:ascii="MAC C Times" w:eastAsia="Times New Roman" w:hAnsi="MAC C Times"/>
          <w:lang w:val="mk-MK"/>
        </w:rPr>
        <w:t xml:space="preserve"> </w:t>
      </w:r>
      <w:r w:rsidRPr="00ED3C10">
        <w:rPr>
          <w:rFonts w:ascii="Calibri" w:eastAsia="Times New Roman" w:hAnsi="Calibri"/>
          <w:lang w:val="mk-MK"/>
        </w:rPr>
        <w:t>одмор</w:t>
      </w:r>
      <w:r>
        <w:rPr>
          <w:lang w:val="mk-MK"/>
        </w:rPr>
        <w:t>,</w:t>
      </w:r>
      <w:r w:rsidRPr="00ED3C10">
        <w:rPr>
          <w:rFonts w:ascii="Calibri" w:eastAsia="Times New Roman" w:hAnsi="Calibri"/>
          <w:lang w:val="mk-MK"/>
        </w:rPr>
        <w:t>активен</w:t>
      </w:r>
      <w:r w:rsidRPr="00ED3C10">
        <w:rPr>
          <w:rFonts w:ascii="MAC C Times" w:eastAsia="Times New Roman" w:hAnsi="MAC C Times"/>
          <w:lang w:val="mk-MK"/>
        </w:rPr>
        <w:t xml:space="preserve"> </w:t>
      </w:r>
      <w:r w:rsidRPr="00ED3C10">
        <w:rPr>
          <w:rFonts w:ascii="Calibri" w:eastAsia="Times New Roman" w:hAnsi="Calibri"/>
          <w:lang w:val="mk-MK"/>
        </w:rPr>
        <w:t>и</w:t>
      </w:r>
      <w:r w:rsidRPr="00ED3C10">
        <w:rPr>
          <w:rFonts w:ascii="MAC C Times" w:eastAsia="Times New Roman" w:hAnsi="MAC C Times"/>
          <w:lang w:val="mk-MK"/>
        </w:rPr>
        <w:t xml:space="preserve"> </w:t>
      </w:r>
      <w:r w:rsidRPr="00ED3C10">
        <w:rPr>
          <w:rFonts w:ascii="Calibri" w:eastAsia="Times New Roman" w:hAnsi="Calibri"/>
          <w:lang w:val="mk-MK"/>
        </w:rPr>
        <w:t>пасивен</w:t>
      </w:r>
      <w:r w:rsidRPr="00ED3C10">
        <w:rPr>
          <w:rFonts w:ascii="MAC C Times" w:eastAsia="Times New Roman" w:hAnsi="MAC C Times"/>
          <w:lang w:val="mk-MK"/>
        </w:rPr>
        <w:t xml:space="preserve"> </w:t>
      </w:r>
      <w:r w:rsidRPr="00ED3C10">
        <w:rPr>
          <w:rFonts w:ascii="Calibri" w:eastAsia="Times New Roman" w:hAnsi="Calibri"/>
          <w:lang w:val="mk-MK"/>
        </w:rPr>
        <w:t>одмор</w:t>
      </w:r>
      <w:r w:rsidRPr="00ED3C10">
        <w:rPr>
          <w:rFonts w:ascii="MAC C Times" w:eastAsia="Times New Roman" w:hAnsi="MAC C Times"/>
          <w:lang w:val="mk-MK"/>
        </w:rPr>
        <w:t xml:space="preserve">, </w:t>
      </w:r>
      <w:r>
        <w:rPr>
          <w:lang w:val="mk-MK"/>
        </w:rPr>
        <w:t>п</w:t>
      </w:r>
      <w:r w:rsidRPr="00ED3C10">
        <w:rPr>
          <w:rFonts w:ascii="Calibri" w:eastAsia="Times New Roman" w:hAnsi="Calibri"/>
          <w:lang w:val="mk-MK"/>
        </w:rPr>
        <w:t>сихофизички</w:t>
      </w:r>
      <w:r w:rsidRPr="00ED3C10">
        <w:rPr>
          <w:rFonts w:ascii="MAC C Times" w:eastAsia="Times New Roman" w:hAnsi="MAC C Times"/>
          <w:lang w:val="mk-MK"/>
        </w:rPr>
        <w:t xml:space="preserve"> </w:t>
      </w:r>
      <w:r w:rsidRPr="00ED3C10">
        <w:rPr>
          <w:rFonts w:ascii="Calibri" w:eastAsia="Times New Roman" w:hAnsi="Calibri"/>
          <w:lang w:val="mk-MK"/>
        </w:rPr>
        <w:t>промени</w:t>
      </w:r>
      <w:r w:rsidRPr="00ED3C10">
        <w:rPr>
          <w:rFonts w:ascii="MAC C Times" w:eastAsia="Times New Roman" w:hAnsi="MAC C Times"/>
          <w:lang w:val="mk-MK"/>
        </w:rPr>
        <w:t xml:space="preserve"> </w:t>
      </w:r>
      <w:r w:rsidRPr="00ED3C10">
        <w:rPr>
          <w:rFonts w:ascii="Calibri" w:eastAsia="Times New Roman" w:hAnsi="Calibri"/>
          <w:lang w:val="mk-MK"/>
        </w:rPr>
        <w:t>во</w:t>
      </w:r>
      <w:r w:rsidRPr="00ED3C10">
        <w:rPr>
          <w:rFonts w:ascii="MAC C Times" w:eastAsia="Times New Roman" w:hAnsi="MAC C Times"/>
          <w:lang w:val="mk-MK"/>
        </w:rPr>
        <w:t xml:space="preserve"> </w:t>
      </w:r>
      <w:r w:rsidRPr="00ED3C10">
        <w:rPr>
          <w:rFonts w:ascii="Calibri" w:eastAsia="Times New Roman" w:hAnsi="Calibri"/>
          <w:lang w:val="mk-MK"/>
        </w:rPr>
        <w:t>пубертетот</w:t>
      </w:r>
      <w:r w:rsidRPr="006262E2">
        <w:rPr>
          <w:lang w:val="mk-MK"/>
        </w:rPr>
        <w:t xml:space="preserve"> </w:t>
      </w:r>
      <w:r w:rsidRPr="00ED3C10">
        <w:rPr>
          <w:rFonts w:ascii="Calibri" w:eastAsia="Times New Roman" w:hAnsi="Calibri"/>
          <w:lang w:val="mk-MK"/>
        </w:rPr>
        <w:t>доброто</w:t>
      </w:r>
      <w:r w:rsidRPr="00ED3C10">
        <w:rPr>
          <w:rFonts w:ascii="MAC C Times" w:eastAsia="Times New Roman" w:hAnsi="MAC C Times"/>
          <w:lang w:val="mk-MK"/>
        </w:rPr>
        <w:t xml:space="preserve"> </w:t>
      </w:r>
      <w:r w:rsidRPr="00ED3C10">
        <w:rPr>
          <w:rFonts w:ascii="Calibri" w:eastAsia="Times New Roman" w:hAnsi="Calibri"/>
          <w:lang w:val="mk-MK"/>
        </w:rPr>
        <w:t>здравје</w:t>
      </w:r>
      <w:r w:rsidRPr="00ED3C10">
        <w:rPr>
          <w:rFonts w:ascii="MAC C Times" w:eastAsia="Times New Roman" w:hAnsi="MAC C Times"/>
          <w:lang w:val="mk-MK"/>
        </w:rPr>
        <w:t xml:space="preserve"> </w:t>
      </w:r>
      <w:r w:rsidRPr="00ED3C10">
        <w:rPr>
          <w:rFonts w:ascii="Calibri" w:eastAsia="Times New Roman" w:hAnsi="Calibri"/>
          <w:lang w:val="mk-MK"/>
        </w:rPr>
        <w:t>и</w:t>
      </w:r>
      <w:r w:rsidRPr="00ED3C10">
        <w:rPr>
          <w:rFonts w:ascii="MAC C Times" w:eastAsia="Times New Roman" w:hAnsi="MAC C Times"/>
          <w:lang w:val="mk-MK"/>
        </w:rPr>
        <w:t xml:space="preserve"> </w:t>
      </w:r>
      <w:r w:rsidRPr="00ED3C10">
        <w:rPr>
          <w:rFonts w:ascii="Calibri" w:eastAsia="Times New Roman" w:hAnsi="Calibri"/>
          <w:lang w:val="mk-MK"/>
        </w:rPr>
        <w:t>убав</w:t>
      </w:r>
      <w:r w:rsidRPr="00ED3C10">
        <w:rPr>
          <w:rFonts w:ascii="MAC C Times" w:eastAsia="Times New Roman" w:hAnsi="MAC C Times"/>
          <w:lang w:val="mk-MK"/>
        </w:rPr>
        <w:t xml:space="preserve"> </w:t>
      </w:r>
      <w:r w:rsidRPr="00ED3C10">
        <w:rPr>
          <w:rFonts w:ascii="Calibri" w:eastAsia="Times New Roman" w:hAnsi="Calibri"/>
          <w:lang w:val="mk-MK"/>
        </w:rPr>
        <w:t>изглед</w:t>
      </w:r>
      <w:r w:rsidRPr="00ED3C10">
        <w:rPr>
          <w:rFonts w:ascii="MAC C Times" w:eastAsia="Times New Roman" w:hAnsi="MAC C Times"/>
          <w:lang w:val="mk-MK"/>
        </w:rPr>
        <w:t xml:space="preserve">, </w:t>
      </w:r>
      <w:r>
        <w:rPr>
          <w:lang w:val="mk-MK"/>
        </w:rPr>
        <w:t>к</w:t>
      </w:r>
      <w:r w:rsidRPr="00ED3C10">
        <w:rPr>
          <w:rFonts w:ascii="Calibri" w:eastAsia="Times New Roman" w:hAnsi="Calibri"/>
          <w:lang w:val="mk-MK"/>
        </w:rPr>
        <w:t>рводарителството</w:t>
      </w:r>
      <w:r w:rsidRPr="00ED3C10">
        <w:rPr>
          <w:rFonts w:ascii="MAC C Times" w:eastAsia="Times New Roman" w:hAnsi="MAC C Times"/>
          <w:lang w:val="sq-AL"/>
        </w:rPr>
        <w:t xml:space="preserve"> -</w:t>
      </w:r>
      <w:r w:rsidRPr="00ED3C10">
        <w:rPr>
          <w:rFonts w:ascii="Calibri" w:eastAsia="Times New Roman" w:hAnsi="Calibri"/>
          <w:lang w:val="mk-MK"/>
        </w:rPr>
        <w:t>хумана</w:t>
      </w:r>
      <w:r w:rsidRPr="00ED3C10">
        <w:rPr>
          <w:rFonts w:ascii="MAC C Times" w:eastAsia="Times New Roman" w:hAnsi="MAC C Times"/>
          <w:lang w:val="mk-MK"/>
        </w:rPr>
        <w:t xml:space="preserve"> </w:t>
      </w:r>
      <w:r w:rsidRPr="00ED3C10">
        <w:rPr>
          <w:rFonts w:ascii="Calibri" w:eastAsia="Times New Roman" w:hAnsi="Calibri"/>
          <w:lang w:val="mk-MK"/>
        </w:rPr>
        <w:t>дејност</w:t>
      </w:r>
      <w:r w:rsidRPr="00ED3C10">
        <w:rPr>
          <w:rFonts w:ascii="MAC C Times" w:eastAsia="Times New Roman" w:hAnsi="MAC C Times"/>
          <w:lang w:val="mk-MK"/>
        </w:rPr>
        <w:t xml:space="preserve">, </w:t>
      </w:r>
      <w:r>
        <w:rPr>
          <w:lang w:val="mk-MK"/>
        </w:rPr>
        <w:t>п</w:t>
      </w:r>
      <w:r w:rsidRPr="00ED3C10">
        <w:rPr>
          <w:rFonts w:ascii="Calibri" w:eastAsia="Times New Roman" w:hAnsi="Calibri"/>
          <w:lang w:val="mk-MK"/>
        </w:rPr>
        <w:t>рераните</w:t>
      </w:r>
      <w:r w:rsidRPr="00ED3C10">
        <w:rPr>
          <w:rFonts w:ascii="MAC C Times" w:eastAsia="Times New Roman" w:hAnsi="MAC C Times"/>
          <w:lang w:val="mk-MK"/>
        </w:rPr>
        <w:t xml:space="preserve"> </w:t>
      </w:r>
      <w:r w:rsidRPr="00ED3C10">
        <w:rPr>
          <w:rFonts w:ascii="Calibri" w:eastAsia="Times New Roman" w:hAnsi="Calibri"/>
          <w:lang w:val="mk-MK"/>
        </w:rPr>
        <w:t>младешки</w:t>
      </w:r>
      <w:r w:rsidRPr="00ED3C10">
        <w:rPr>
          <w:rFonts w:ascii="MAC C Times" w:eastAsia="Times New Roman" w:hAnsi="MAC C Times"/>
          <w:lang w:val="mk-MK"/>
        </w:rPr>
        <w:t xml:space="preserve"> </w:t>
      </w:r>
      <w:r w:rsidRPr="00ED3C10">
        <w:rPr>
          <w:rFonts w:ascii="Calibri" w:eastAsia="Times New Roman" w:hAnsi="Calibri"/>
          <w:lang w:val="mk-MK"/>
        </w:rPr>
        <w:t>бракови</w:t>
      </w:r>
      <w:r w:rsidRPr="00ED3C10">
        <w:rPr>
          <w:rFonts w:ascii="MAC C Times" w:eastAsia="Times New Roman" w:hAnsi="MAC C Times"/>
          <w:lang w:val="mk-MK"/>
        </w:rPr>
        <w:t xml:space="preserve"> </w:t>
      </w:r>
      <w:r w:rsidRPr="00ED3C10">
        <w:rPr>
          <w:rFonts w:ascii="Calibri" w:eastAsia="Times New Roman" w:hAnsi="Calibri"/>
          <w:lang w:val="mk-MK"/>
        </w:rPr>
        <w:t>и</w:t>
      </w:r>
      <w:r w:rsidRPr="00ED3C10">
        <w:rPr>
          <w:rFonts w:ascii="MAC C Times" w:eastAsia="Times New Roman" w:hAnsi="MAC C Times"/>
          <w:lang w:val="mk-MK"/>
        </w:rPr>
        <w:t xml:space="preserve"> </w:t>
      </w:r>
      <w:r w:rsidRPr="00ED3C10">
        <w:rPr>
          <w:rFonts w:ascii="Calibri" w:eastAsia="Times New Roman" w:hAnsi="Calibri"/>
          <w:lang w:val="mk-MK"/>
        </w:rPr>
        <w:t>нивните</w:t>
      </w:r>
      <w:r w:rsidRPr="00ED3C10">
        <w:rPr>
          <w:rFonts w:ascii="MAC C Times" w:eastAsia="Times New Roman" w:hAnsi="MAC C Times"/>
          <w:lang w:val="mk-MK"/>
        </w:rPr>
        <w:t xml:space="preserve"> </w:t>
      </w:r>
      <w:r w:rsidRPr="00ED3C10">
        <w:rPr>
          <w:rFonts w:ascii="Calibri" w:eastAsia="Times New Roman" w:hAnsi="Calibri"/>
          <w:lang w:val="mk-MK"/>
        </w:rPr>
        <w:t>проблеми</w:t>
      </w:r>
      <w:r w:rsidRPr="00ED3C10">
        <w:rPr>
          <w:rFonts w:ascii="MAC C Times" w:eastAsia="Times New Roman" w:hAnsi="MAC C Times"/>
          <w:lang w:val="mk-MK"/>
        </w:rPr>
        <w:t>,,</w:t>
      </w:r>
      <w:r>
        <w:rPr>
          <w:rFonts w:ascii="Times New Roman" w:hAnsi="Times New Roman"/>
          <w:lang w:val="mk-MK"/>
        </w:rPr>
        <w:t>и др.</w:t>
      </w:r>
    </w:p>
    <w:p w14:paraId="1EA2748A" w14:textId="77777777" w:rsidR="00656648" w:rsidRDefault="00656648" w:rsidP="00656648">
      <w:pPr>
        <w:rPr>
          <w:rFonts w:ascii="Times New Roman" w:hAnsi="Times New Roman"/>
          <w:lang w:val="mk-MK"/>
        </w:rPr>
      </w:pPr>
    </w:p>
    <w:p w14:paraId="595DA41A" w14:textId="77777777" w:rsidR="00656648" w:rsidRDefault="00656648" w:rsidP="00656648">
      <w:pPr>
        <w:rPr>
          <w:rFonts w:ascii="Times New Roman" w:hAnsi="Times New Roman"/>
          <w:lang w:val="mk-MK"/>
        </w:rPr>
      </w:pPr>
    </w:p>
    <w:p w14:paraId="786D6EB4" w14:textId="77777777" w:rsidR="00656648" w:rsidRPr="00334ECE" w:rsidRDefault="00656648" w:rsidP="00656648">
      <w:pPr>
        <w:widowControl w:val="0"/>
        <w:suppressAutoHyphens/>
        <w:jc w:val="both"/>
        <w:rPr>
          <w:b/>
          <w:bCs/>
          <w:color w:val="000000"/>
          <w:lang w:val="mk-MK"/>
        </w:rPr>
      </w:pPr>
      <w:r w:rsidRPr="00ED3C10">
        <w:rPr>
          <w:rFonts w:ascii="MAC C Times" w:eastAsia="Times New Roman" w:hAnsi="MAC C Times"/>
          <w:lang w:val="mk-MK"/>
        </w:rPr>
        <w:t xml:space="preserve"> </w:t>
      </w:r>
      <w:r w:rsidRPr="00736FB6">
        <w:rPr>
          <w:b/>
          <w:bCs/>
          <w:color w:val="000000"/>
          <w:lang w:val="mk-MK"/>
        </w:rPr>
        <w:t xml:space="preserve"> </w:t>
      </w:r>
      <w:r w:rsidRPr="00736FB6">
        <w:rPr>
          <w:lang w:val="mk-MK"/>
        </w:rPr>
        <w:t>Училиштето</w:t>
      </w:r>
      <w:r w:rsidRPr="00736FB6">
        <w:rPr>
          <w:b/>
          <w:bCs/>
          <w:color w:val="000000"/>
          <w:lang w:val="mk-MK"/>
        </w:rPr>
        <w:t xml:space="preserve"> </w:t>
      </w:r>
      <w:r w:rsidRPr="00736FB6">
        <w:rPr>
          <w:lang w:val="mk-MK"/>
        </w:rPr>
        <w:t>соработува</w:t>
      </w:r>
      <w:r w:rsidRPr="00736FB6">
        <w:rPr>
          <w:b/>
          <w:bCs/>
          <w:color w:val="000000"/>
          <w:lang w:val="mk-MK"/>
        </w:rPr>
        <w:t xml:space="preserve"> </w:t>
      </w:r>
      <w:r w:rsidRPr="00736FB6">
        <w:rPr>
          <w:lang w:val="mk-MK"/>
        </w:rPr>
        <w:t>со</w:t>
      </w:r>
      <w:r w:rsidRPr="00736FB6">
        <w:rPr>
          <w:b/>
          <w:bCs/>
          <w:color w:val="000000"/>
          <w:lang w:val="mk-MK"/>
        </w:rPr>
        <w:t xml:space="preserve"> </w:t>
      </w:r>
      <w:r w:rsidRPr="00736FB6">
        <w:rPr>
          <w:lang w:val="mk-MK"/>
        </w:rPr>
        <w:t>здравствени</w:t>
      </w:r>
      <w:r w:rsidRPr="00736FB6">
        <w:rPr>
          <w:b/>
          <w:bCs/>
          <w:color w:val="000000"/>
          <w:lang w:val="mk-MK"/>
        </w:rPr>
        <w:t xml:space="preserve"> </w:t>
      </w:r>
      <w:r w:rsidRPr="00736FB6">
        <w:rPr>
          <w:lang w:val="mk-MK"/>
        </w:rPr>
        <w:t>установи</w:t>
      </w:r>
      <w:r w:rsidRPr="00736FB6">
        <w:rPr>
          <w:b/>
          <w:bCs/>
          <w:color w:val="000000"/>
          <w:lang w:val="mk-MK"/>
        </w:rPr>
        <w:t xml:space="preserve"> </w:t>
      </w:r>
      <w:r w:rsidRPr="00736FB6">
        <w:rPr>
          <w:lang w:val="mk-MK"/>
        </w:rPr>
        <w:t>заради</w:t>
      </w:r>
      <w:r>
        <w:rPr>
          <w:b/>
          <w:bCs/>
          <w:color w:val="000000"/>
          <w:lang w:val="mk-MK"/>
        </w:rPr>
        <w:t xml:space="preserve"> </w:t>
      </w:r>
      <w:r>
        <w:rPr>
          <w:lang w:val="mk-MK"/>
        </w:rPr>
        <w:t>с</w:t>
      </w:r>
      <w:r w:rsidRPr="00736FB6">
        <w:rPr>
          <w:lang w:val="mk-MK"/>
        </w:rPr>
        <w:t>проведување на здравствена заштита на учениците,посебно во вршењето на лекарски прегледина децата кои се запишуваат во прво одделение, спроведувањето на редовните систематски</w:t>
      </w:r>
      <w:r>
        <w:rPr>
          <w:b/>
          <w:bCs/>
          <w:color w:val="000000"/>
          <w:lang w:val="mk-MK"/>
        </w:rPr>
        <w:t xml:space="preserve"> </w:t>
      </w:r>
      <w:r w:rsidRPr="00736FB6">
        <w:rPr>
          <w:lang w:val="mk-MK"/>
        </w:rPr>
        <w:t>лекарски прегледи и вакцинации,согласно со закон.</w:t>
      </w:r>
    </w:p>
    <w:p w14:paraId="193CF9DC" w14:textId="77777777" w:rsidR="00656648" w:rsidRPr="00736FB6" w:rsidRDefault="00656648" w:rsidP="00656648">
      <w:pPr>
        <w:rPr>
          <w:lang w:val="mk-MK"/>
        </w:rPr>
      </w:pPr>
      <w:r w:rsidRPr="00736FB6">
        <w:rPr>
          <w:lang w:val="mk-MK"/>
        </w:rPr>
        <w:t>Училиштето задолжително го информира родителот односно старателот на ученикот за</w:t>
      </w:r>
      <w:r>
        <w:rPr>
          <w:lang w:val="mk-MK"/>
        </w:rPr>
        <w:t xml:space="preserve"> </w:t>
      </w:r>
      <w:r w:rsidRPr="00736FB6">
        <w:rPr>
          <w:lang w:val="mk-MK"/>
        </w:rPr>
        <w:t>спроведувањето на редовните систематски лекарски прегледи и вакцинациите.</w:t>
      </w:r>
    </w:p>
    <w:p w14:paraId="534A3A2C" w14:textId="77777777" w:rsidR="00656648" w:rsidRPr="00736FB6" w:rsidRDefault="00656648" w:rsidP="00656648">
      <w:pPr>
        <w:rPr>
          <w:lang w:val="mk-MK"/>
        </w:rPr>
      </w:pPr>
      <w:r w:rsidRPr="00736FB6">
        <w:rPr>
          <w:lang w:val="mk-MK"/>
        </w:rPr>
        <w:t>Училиштето во соработка со надлежни установи се грижи</w:t>
      </w:r>
      <w:r>
        <w:rPr>
          <w:lang w:val="mk-MK"/>
        </w:rPr>
        <w:t xml:space="preserve"> за социјалната заштита,посебно</w:t>
      </w:r>
      <w:r w:rsidRPr="00736FB6">
        <w:rPr>
          <w:lang w:val="mk-MK"/>
        </w:rPr>
        <w:t>на ученици од ранливи општествени групи.</w:t>
      </w:r>
    </w:p>
    <w:p w14:paraId="61A68E3D" w14:textId="77777777" w:rsidR="00656648" w:rsidRPr="00736FB6" w:rsidRDefault="00656648" w:rsidP="00656648">
      <w:pPr>
        <w:rPr>
          <w:lang w:val="mk-MK"/>
        </w:rPr>
      </w:pPr>
      <w:r w:rsidRPr="00736FB6">
        <w:rPr>
          <w:lang w:val="mk-MK"/>
        </w:rPr>
        <w:t>Училиштето се грижи за сексуалното и репродуктивното зд</w:t>
      </w:r>
      <w:r>
        <w:rPr>
          <w:lang w:val="mk-MK"/>
        </w:rPr>
        <w:t xml:space="preserve">равје на учениците преку </w:t>
      </w:r>
      <w:r w:rsidRPr="00736FB6">
        <w:rPr>
          <w:lang w:val="mk-MK"/>
        </w:rPr>
        <w:t>обезбедување информации базирани на научни сознанија,</w:t>
      </w:r>
      <w:r>
        <w:rPr>
          <w:lang w:val="mk-MK"/>
        </w:rPr>
        <w:t>човекови права,родова еднаквост</w:t>
      </w:r>
      <w:r w:rsidRPr="00736FB6">
        <w:rPr>
          <w:lang w:val="mk-MK"/>
        </w:rPr>
        <w:t>и промовирање на почитување на различностите.</w:t>
      </w:r>
    </w:p>
    <w:p w14:paraId="4DAB9559" w14:textId="77777777" w:rsidR="00656648" w:rsidRPr="00736FB6" w:rsidRDefault="00656648" w:rsidP="00656648">
      <w:pPr>
        <w:jc w:val="both"/>
        <w:rPr>
          <w:b/>
          <w:bCs/>
          <w:color w:val="000000"/>
          <w:lang w:val="mk-MK"/>
        </w:rPr>
      </w:pPr>
    </w:p>
    <w:p w14:paraId="4A8D5358" w14:textId="77777777" w:rsidR="00656648" w:rsidRPr="00E547C7" w:rsidRDefault="00656648" w:rsidP="00656648">
      <w:pPr>
        <w:autoSpaceDE w:val="0"/>
        <w:autoSpaceDN w:val="0"/>
        <w:adjustRightInd w:val="0"/>
        <w:rPr>
          <w:lang w:val="ru-RU"/>
        </w:rPr>
      </w:pPr>
      <w:r w:rsidRPr="00E547C7">
        <w:rPr>
          <w:lang w:val="ru-RU"/>
        </w:rPr>
        <w:t xml:space="preserve">Децата од училишна возраст се посебна популациона група која се карактеризира со интензивни физички , психолошки и социјални промени. Училиштето има обврска да води грижа за здравјето на учениците и да ги информира за важноста на здравјето во целина и тоа: </w:t>
      </w:r>
    </w:p>
    <w:p w14:paraId="2AC332E8" w14:textId="77777777" w:rsidR="00656648" w:rsidRPr="00E547C7" w:rsidRDefault="00656648" w:rsidP="00656648">
      <w:pPr>
        <w:autoSpaceDE w:val="0"/>
        <w:autoSpaceDN w:val="0"/>
        <w:adjustRightInd w:val="0"/>
        <w:rPr>
          <w:lang w:val="ru-RU"/>
        </w:rPr>
      </w:pPr>
      <w:r w:rsidRPr="00E547C7">
        <w:rPr>
          <w:lang w:val="ru-RU"/>
        </w:rPr>
        <w:t xml:space="preserve">- за физичкото здравје : лична хигиена, храна и исхрана, заразни болести, сексуални болести, безбедност и прва помош, дрога, алкохол, пушење и физички вежби. </w:t>
      </w:r>
    </w:p>
    <w:p w14:paraId="1D84C341" w14:textId="77777777" w:rsidR="00656648" w:rsidRPr="00E547C7" w:rsidRDefault="00656648" w:rsidP="00656648">
      <w:pPr>
        <w:autoSpaceDE w:val="0"/>
        <w:autoSpaceDN w:val="0"/>
        <w:adjustRightInd w:val="0"/>
        <w:rPr>
          <w:lang w:val="ru-RU"/>
        </w:rPr>
      </w:pPr>
      <w:r w:rsidRPr="00E547C7">
        <w:rPr>
          <w:lang w:val="ru-RU"/>
        </w:rPr>
        <w:t xml:space="preserve">- психичко здравје: развивање на самодоверба, самопочитување на различностите, толеранција самокритичност итн. Пешачењето игра важна улога во физичкото здравје, тоа исто така игра голема улога во менталното здравје кај човекот, го ублажува стресот, ја намалува депресијата и му помага на мозокот да се релаксира. </w:t>
      </w:r>
    </w:p>
    <w:p w14:paraId="09434758" w14:textId="77777777" w:rsidR="00656648" w:rsidRDefault="00656648" w:rsidP="00656648">
      <w:pPr>
        <w:autoSpaceDE w:val="0"/>
        <w:autoSpaceDN w:val="0"/>
        <w:adjustRightInd w:val="0"/>
        <w:rPr>
          <w:lang w:val="mk-MK"/>
        </w:rPr>
      </w:pPr>
      <w:r w:rsidRPr="00E547C7">
        <w:rPr>
          <w:lang w:val="ru-RU"/>
        </w:rPr>
        <w:t xml:space="preserve">-социјално здравје: грижа за здрава средина, комуникација одговорност , одржување добри односи на сите релации. Некои задачи и содржини од ова подрачје се реализираат и по одделни наставни предмети ( физичко и здравствено образование, биологија), животни вештини и </w:t>
      </w:r>
      <w:r>
        <w:rPr>
          <w:lang w:val="mk-MK"/>
        </w:rPr>
        <w:t xml:space="preserve">во рамките на </w:t>
      </w:r>
      <w:r w:rsidRPr="00E547C7">
        <w:rPr>
          <w:lang w:val="ru-RU"/>
        </w:rPr>
        <w:t xml:space="preserve">некои ученички активности. </w:t>
      </w:r>
    </w:p>
    <w:p w14:paraId="7514AD51" w14:textId="77777777" w:rsidR="00656648" w:rsidRPr="00AB6FF1" w:rsidRDefault="00656648" w:rsidP="00656648">
      <w:pPr>
        <w:rPr>
          <w:b/>
          <w:lang w:val="mk-MK"/>
        </w:rPr>
      </w:pPr>
      <w:r>
        <w:rPr>
          <w:lang w:val="mk-MK"/>
        </w:rPr>
        <w:t xml:space="preserve">Училиштето секоја година изготвува </w:t>
      </w:r>
      <w:r w:rsidRPr="00AB6FF1">
        <w:rPr>
          <w:b/>
          <w:lang w:val="mk-MK"/>
        </w:rPr>
        <w:t>глобален план</w:t>
      </w:r>
      <w:r>
        <w:rPr>
          <w:b/>
          <w:lang w:val="mk-MK"/>
        </w:rPr>
        <w:t xml:space="preserve"> за грижа за здравјето на учениците,која опфаќа:</w:t>
      </w:r>
    </w:p>
    <w:p w14:paraId="3549FF07" w14:textId="77777777" w:rsidR="00656648" w:rsidRPr="00AB6FF1" w:rsidRDefault="00656648" w:rsidP="00656648">
      <w:pPr>
        <w:ind w:left="840"/>
        <w:rPr>
          <w:b/>
          <w:lang w:val="mk-MK"/>
        </w:rPr>
      </w:pPr>
    </w:p>
    <w:p w14:paraId="72C97A18" w14:textId="77777777" w:rsidR="00656648" w:rsidRPr="00AB6FF1" w:rsidRDefault="00656648" w:rsidP="00656648">
      <w:pPr>
        <w:spacing w:line="276" w:lineRule="auto"/>
        <w:rPr>
          <w:b/>
          <w:lang w:val="mk-MK"/>
        </w:rPr>
      </w:pPr>
      <w:r>
        <w:rPr>
          <w:b/>
          <w:lang w:val="mk-MK"/>
        </w:rPr>
        <w:t xml:space="preserve">                 </w:t>
      </w:r>
      <w:r w:rsidRPr="00AB6FF1">
        <w:rPr>
          <w:b/>
          <w:lang w:val="mk-MK"/>
        </w:rPr>
        <w:t>1.редовни лекарски прегледи на учениците</w:t>
      </w:r>
    </w:p>
    <w:p w14:paraId="365DE0A8" w14:textId="77777777" w:rsidR="00656648" w:rsidRDefault="00656648" w:rsidP="00656648">
      <w:pPr>
        <w:spacing w:line="276" w:lineRule="auto"/>
        <w:rPr>
          <w:b/>
          <w:lang w:val="mk-MK"/>
        </w:rPr>
      </w:pPr>
      <w:r>
        <w:rPr>
          <w:b/>
          <w:lang w:val="mk-MK"/>
        </w:rPr>
        <w:t xml:space="preserve">                 </w:t>
      </w:r>
      <w:r w:rsidRPr="00AB6FF1">
        <w:rPr>
          <w:b/>
          <w:lang w:val="mk-MK"/>
        </w:rPr>
        <w:t>2.предавања од областа на здравственото воспитување</w:t>
      </w:r>
    </w:p>
    <w:p w14:paraId="4A806346" w14:textId="77777777" w:rsidR="00656648" w:rsidRPr="00AB6FF1" w:rsidRDefault="00656648" w:rsidP="00656648">
      <w:pPr>
        <w:spacing w:line="276" w:lineRule="auto"/>
        <w:rPr>
          <w:b/>
          <w:lang w:val="mk-MK"/>
        </w:rPr>
      </w:pPr>
      <w:r>
        <w:rPr>
          <w:b/>
          <w:lang w:val="mk-MK"/>
        </w:rPr>
        <w:t xml:space="preserve">                 </w:t>
      </w:r>
      <w:r w:rsidRPr="00AB6FF1">
        <w:rPr>
          <w:b/>
          <w:lang w:val="mk-MK"/>
        </w:rPr>
        <w:t xml:space="preserve">3.грижа за личната хигиена на учениците и поволни хигиенски услови во </w:t>
      </w:r>
      <w:r>
        <w:rPr>
          <w:b/>
          <w:lang w:val="mk-MK"/>
        </w:rPr>
        <w:t xml:space="preserve">  </w:t>
      </w:r>
      <w:r w:rsidRPr="00AB6FF1">
        <w:rPr>
          <w:b/>
          <w:lang w:val="mk-MK"/>
        </w:rPr>
        <w:t>училиштето</w:t>
      </w:r>
    </w:p>
    <w:p w14:paraId="5576D06D" w14:textId="7EA05E8C" w:rsidR="00656648" w:rsidRPr="00C71165" w:rsidRDefault="00656648" w:rsidP="00C71165">
      <w:pPr>
        <w:spacing w:line="276" w:lineRule="auto"/>
        <w:rPr>
          <w:lang w:val="mk-MK"/>
        </w:rPr>
      </w:pPr>
      <w:r>
        <w:rPr>
          <w:b/>
          <w:lang w:val="mk-MK"/>
        </w:rPr>
        <w:t xml:space="preserve">                 </w:t>
      </w:r>
    </w:p>
    <w:p w14:paraId="4A26D28B" w14:textId="77777777" w:rsidR="00656648" w:rsidRDefault="00656648" w:rsidP="00656648">
      <w:pPr>
        <w:pStyle w:val="Subtitle"/>
        <w:jc w:val="left"/>
        <w:rPr>
          <w:b/>
          <w:lang w:val="mk-MK"/>
        </w:rPr>
      </w:pPr>
    </w:p>
    <w:p w14:paraId="4E67FC61" w14:textId="77777777" w:rsidR="00656648" w:rsidRPr="008D63BD" w:rsidRDefault="00656648" w:rsidP="00656648">
      <w:pPr>
        <w:rPr>
          <w:b/>
          <w:sz w:val="22"/>
          <w:szCs w:val="22"/>
          <w:lang w:val="mk-MK"/>
        </w:rPr>
      </w:pPr>
      <w:r>
        <w:rPr>
          <w:b/>
          <w:sz w:val="22"/>
          <w:szCs w:val="22"/>
          <w:lang w:val="mk-MK"/>
        </w:rPr>
        <w:t xml:space="preserve">                                   </w:t>
      </w:r>
      <w:r w:rsidRPr="008D63BD">
        <w:rPr>
          <w:b/>
          <w:sz w:val="22"/>
          <w:szCs w:val="22"/>
          <w:lang w:val="mk-MK"/>
        </w:rPr>
        <w:t>РЕДОВНИ ЛЕКАРСКИ ПРЕГЛЕДИ НА УЧЕНИЦИТЕ</w:t>
      </w:r>
      <w:r>
        <w:rPr>
          <w:b/>
          <w:sz w:val="22"/>
          <w:szCs w:val="22"/>
          <w:lang w:val="mk-MK"/>
        </w:rPr>
        <w:t xml:space="preserve">                                                          </w:t>
      </w:r>
    </w:p>
    <w:p w14:paraId="064A05EF" w14:textId="77777777" w:rsidR="00656648" w:rsidRPr="00AB6FF1" w:rsidRDefault="00656648" w:rsidP="00656648">
      <w:pPr>
        <w:ind w:left="840"/>
        <w:rPr>
          <w:lang w:val="mk-MK"/>
        </w:rPr>
      </w:pPr>
      <w:r>
        <w:rPr>
          <w:lang w:val="mk-MK"/>
        </w:rPr>
        <w:t xml:space="preserve">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5670"/>
        <w:gridCol w:w="2700"/>
        <w:gridCol w:w="2790"/>
      </w:tblGrid>
      <w:tr w:rsidR="00656648" w:rsidRPr="00AB6FF1" w14:paraId="50CEBC7C" w14:textId="77777777" w:rsidTr="00890D04">
        <w:tc>
          <w:tcPr>
            <w:tcW w:w="810" w:type="dxa"/>
            <w:shd w:val="clear" w:color="auto" w:fill="FDE9D9" w:themeFill="accent6" w:themeFillTint="33"/>
          </w:tcPr>
          <w:p w14:paraId="60D25C7E" w14:textId="77777777" w:rsidR="00656648" w:rsidRPr="00AB6FF1" w:rsidRDefault="00656648" w:rsidP="00480604">
            <w:pPr>
              <w:jc w:val="center"/>
              <w:rPr>
                <w:b/>
                <w:lang w:val="mk-MK"/>
              </w:rPr>
            </w:pPr>
          </w:p>
        </w:tc>
        <w:tc>
          <w:tcPr>
            <w:tcW w:w="5670" w:type="dxa"/>
            <w:shd w:val="clear" w:color="auto" w:fill="FDE9D9" w:themeFill="accent6" w:themeFillTint="33"/>
          </w:tcPr>
          <w:p w14:paraId="0133303C" w14:textId="77777777" w:rsidR="00656648" w:rsidRPr="00FA188C" w:rsidRDefault="00656648" w:rsidP="00480604">
            <w:pPr>
              <w:rPr>
                <w:b/>
                <w:lang w:val="mk-MK"/>
              </w:rPr>
            </w:pPr>
            <w:r w:rsidRPr="00FA188C">
              <w:rPr>
                <w:b/>
                <w:sz w:val="22"/>
                <w:szCs w:val="22"/>
                <w:lang w:val="mk-MK"/>
              </w:rPr>
              <w:t>СОДРЖИНА НА АКТИВНОСТИ</w:t>
            </w:r>
          </w:p>
        </w:tc>
        <w:tc>
          <w:tcPr>
            <w:tcW w:w="2700" w:type="dxa"/>
            <w:shd w:val="clear" w:color="auto" w:fill="FDE9D9" w:themeFill="accent6" w:themeFillTint="33"/>
          </w:tcPr>
          <w:p w14:paraId="23CE14D6" w14:textId="2085CCC2" w:rsidR="00656648" w:rsidRPr="00FA188C" w:rsidRDefault="00656648" w:rsidP="00480604">
            <w:pPr>
              <w:rPr>
                <w:b/>
                <w:lang w:val="mk-MK"/>
              </w:rPr>
            </w:pPr>
            <w:r w:rsidRPr="00FA188C">
              <w:rPr>
                <w:b/>
                <w:sz w:val="22"/>
                <w:szCs w:val="22"/>
                <w:lang w:val="mk-MK"/>
              </w:rPr>
              <w:t>РЕАЛИЗАТОРИ</w:t>
            </w:r>
          </w:p>
        </w:tc>
        <w:tc>
          <w:tcPr>
            <w:tcW w:w="2790" w:type="dxa"/>
            <w:shd w:val="clear" w:color="auto" w:fill="FDE9D9" w:themeFill="accent6" w:themeFillTint="33"/>
          </w:tcPr>
          <w:p w14:paraId="34022192" w14:textId="79CF72AE" w:rsidR="00656648" w:rsidRPr="00FA188C" w:rsidRDefault="00656648" w:rsidP="00480604">
            <w:pPr>
              <w:rPr>
                <w:b/>
                <w:lang w:val="mk-MK"/>
              </w:rPr>
            </w:pPr>
            <w:r w:rsidRPr="00FA188C">
              <w:rPr>
                <w:b/>
                <w:sz w:val="22"/>
                <w:szCs w:val="22"/>
                <w:lang w:val="mk-MK"/>
              </w:rPr>
              <w:t>ВРЕМЕ НА РЕАЛИЗАЦИЈА</w:t>
            </w:r>
          </w:p>
        </w:tc>
      </w:tr>
      <w:tr w:rsidR="00656648" w:rsidRPr="00AB6FF1" w14:paraId="3AA136D2" w14:textId="77777777" w:rsidTr="00890D04">
        <w:tc>
          <w:tcPr>
            <w:tcW w:w="810" w:type="dxa"/>
            <w:shd w:val="clear" w:color="auto" w:fill="FFFFFF" w:themeFill="background1"/>
          </w:tcPr>
          <w:p w14:paraId="2621CC75" w14:textId="77777777" w:rsidR="00656648" w:rsidRPr="00AB6FF1" w:rsidRDefault="00656648" w:rsidP="00480604">
            <w:pPr>
              <w:jc w:val="center"/>
              <w:rPr>
                <w:b/>
                <w:lang w:val="mk-MK"/>
              </w:rPr>
            </w:pPr>
            <w:r w:rsidRPr="00AB6FF1">
              <w:rPr>
                <w:b/>
                <w:lang w:val="mk-MK"/>
              </w:rPr>
              <w:t>1</w:t>
            </w:r>
          </w:p>
        </w:tc>
        <w:tc>
          <w:tcPr>
            <w:tcW w:w="5670" w:type="dxa"/>
          </w:tcPr>
          <w:p w14:paraId="79AD79C5" w14:textId="77777777" w:rsidR="00656648" w:rsidRPr="00FA188C" w:rsidRDefault="00656648" w:rsidP="00480604">
            <w:pPr>
              <w:rPr>
                <w:b/>
                <w:lang w:val="mk-MK"/>
              </w:rPr>
            </w:pPr>
            <w:r w:rsidRPr="00FA188C">
              <w:rPr>
                <w:b/>
                <w:sz w:val="22"/>
                <w:szCs w:val="22"/>
                <w:lang w:val="mk-MK"/>
              </w:rPr>
              <w:t>Систематски прегледи на учениците I,III,V,VII</w:t>
            </w:r>
          </w:p>
        </w:tc>
        <w:tc>
          <w:tcPr>
            <w:tcW w:w="2700" w:type="dxa"/>
          </w:tcPr>
          <w:p w14:paraId="0F256F88" w14:textId="77777777" w:rsidR="00656648" w:rsidRPr="00FA188C" w:rsidRDefault="00656648" w:rsidP="00480604">
            <w:pPr>
              <w:rPr>
                <w:b/>
                <w:lang w:val="mk-MK"/>
              </w:rPr>
            </w:pPr>
            <w:r w:rsidRPr="00FA188C">
              <w:rPr>
                <w:b/>
                <w:sz w:val="22"/>
                <w:szCs w:val="22"/>
                <w:lang w:val="mk-MK"/>
              </w:rPr>
              <w:t>ЛЕКАРИ</w:t>
            </w:r>
          </w:p>
        </w:tc>
        <w:tc>
          <w:tcPr>
            <w:tcW w:w="2790" w:type="dxa"/>
          </w:tcPr>
          <w:p w14:paraId="2A347CB7" w14:textId="77777777" w:rsidR="00656648" w:rsidRPr="00FA188C" w:rsidRDefault="00656648" w:rsidP="00480604">
            <w:pPr>
              <w:rPr>
                <w:b/>
                <w:lang w:val="mk-MK"/>
              </w:rPr>
            </w:pPr>
            <w:r w:rsidRPr="00FA188C">
              <w:rPr>
                <w:b/>
                <w:sz w:val="22"/>
                <w:szCs w:val="22"/>
                <w:lang w:val="mk-MK"/>
              </w:rPr>
              <w:t>XI,XII</w:t>
            </w:r>
          </w:p>
        </w:tc>
      </w:tr>
      <w:tr w:rsidR="00656648" w:rsidRPr="00AB6FF1" w14:paraId="184B7842" w14:textId="77777777" w:rsidTr="00890D04">
        <w:tc>
          <w:tcPr>
            <w:tcW w:w="810" w:type="dxa"/>
            <w:shd w:val="clear" w:color="auto" w:fill="FFFFFF" w:themeFill="background1"/>
          </w:tcPr>
          <w:p w14:paraId="55C0F4EC" w14:textId="77777777" w:rsidR="00656648" w:rsidRPr="00AB6FF1" w:rsidRDefault="00656648" w:rsidP="00480604">
            <w:pPr>
              <w:jc w:val="center"/>
              <w:rPr>
                <w:b/>
                <w:lang w:val="mk-MK"/>
              </w:rPr>
            </w:pPr>
            <w:r w:rsidRPr="00AB6FF1">
              <w:rPr>
                <w:b/>
                <w:lang w:val="mk-MK"/>
              </w:rPr>
              <w:lastRenderedPageBreak/>
              <w:t>2</w:t>
            </w:r>
          </w:p>
        </w:tc>
        <w:tc>
          <w:tcPr>
            <w:tcW w:w="5670" w:type="dxa"/>
          </w:tcPr>
          <w:p w14:paraId="6680EB62" w14:textId="77777777" w:rsidR="00656648" w:rsidRPr="00FA188C" w:rsidRDefault="00656648" w:rsidP="00480604">
            <w:pPr>
              <w:rPr>
                <w:b/>
                <w:lang w:val="mk-MK"/>
              </w:rPr>
            </w:pPr>
            <w:r w:rsidRPr="00FA188C">
              <w:rPr>
                <w:b/>
                <w:sz w:val="22"/>
                <w:szCs w:val="22"/>
                <w:lang w:val="mk-MK"/>
              </w:rPr>
              <w:t>Вакцинации и ревакцинацнации на учениците I,III,V,VII</w:t>
            </w:r>
          </w:p>
        </w:tc>
        <w:tc>
          <w:tcPr>
            <w:tcW w:w="2700" w:type="dxa"/>
          </w:tcPr>
          <w:p w14:paraId="7AD2ECC8" w14:textId="77777777" w:rsidR="00656648" w:rsidRPr="00FA188C" w:rsidRDefault="00656648" w:rsidP="00480604">
            <w:pPr>
              <w:rPr>
                <w:b/>
                <w:lang w:val="mk-MK"/>
              </w:rPr>
            </w:pPr>
            <w:r w:rsidRPr="00FA188C">
              <w:rPr>
                <w:b/>
                <w:sz w:val="22"/>
                <w:szCs w:val="22"/>
                <w:lang w:val="mk-MK"/>
              </w:rPr>
              <w:t>ЛЕКАРИ</w:t>
            </w:r>
          </w:p>
        </w:tc>
        <w:tc>
          <w:tcPr>
            <w:tcW w:w="2790" w:type="dxa"/>
          </w:tcPr>
          <w:p w14:paraId="08D2C13A" w14:textId="77777777" w:rsidR="00656648" w:rsidRPr="00FA188C" w:rsidRDefault="00656648" w:rsidP="00480604">
            <w:pPr>
              <w:rPr>
                <w:b/>
                <w:lang w:val="mk-MK"/>
              </w:rPr>
            </w:pPr>
            <w:r w:rsidRPr="00FA188C">
              <w:rPr>
                <w:b/>
                <w:sz w:val="22"/>
                <w:szCs w:val="22"/>
                <w:lang w:val="mk-MK"/>
              </w:rPr>
              <w:t>IX,X ,III</w:t>
            </w:r>
          </w:p>
        </w:tc>
      </w:tr>
    </w:tbl>
    <w:p w14:paraId="22513992" w14:textId="77777777" w:rsidR="00656648" w:rsidRDefault="00656648" w:rsidP="00656648">
      <w:pPr>
        <w:jc w:val="both"/>
        <w:rPr>
          <w:color w:val="000000"/>
          <w:lang w:val="ru-RU"/>
        </w:rPr>
      </w:pPr>
    </w:p>
    <w:p w14:paraId="211A555B" w14:textId="3BC4F550" w:rsidR="00656648" w:rsidRDefault="00656648" w:rsidP="00656648">
      <w:pPr>
        <w:jc w:val="both"/>
        <w:rPr>
          <w:color w:val="000000"/>
          <w:lang w:val="ru-RU"/>
        </w:rPr>
      </w:pPr>
      <w:r>
        <w:rPr>
          <w:color w:val="000000"/>
          <w:lang w:val="ru-RU"/>
        </w:rPr>
        <w:t xml:space="preserve">Учениците редовно се вакцинираат според Календарот за имунизација,  од страна на мединцински лица од страна на </w:t>
      </w:r>
      <w:r w:rsidR="003A5325">
        <w:rPr>
          <w:color w:val="000000"/>
          <w:lang w:val="ru-RU"/>
        </w:rPr>
        <w:t>Центар за јавно здравје-Куманво</w:t>
      </w:r>
    </w:p>
    <w:p w14:paraId="0A494A32" w14:textId="77777777" w:rsidR="00656648" w:rsidRPr="005E19F3" w:rsidRDefault="00656648" w:rsidP="00656648">
      <w:pPr>
        <w:jc w:val="both"/>
        <w:rPr>
          <w:b/>
          <w:bCs/>
          <w:color w:val="000000"/>
          <w:lang w:val="ru-RU"/>
        </w:rPr>
      </w:pPr>
      <w:r w:rsidRPr="005E19F3">
        <w:rPr>
          <w:b/>
          <w:bCs/>
          <w:color w:val="000000"/>
          <w:lang w:val="ru-RU"/>
        </w:rPr>
        <w:t xml:space="preserve"> Едукација за здрајето на учениците </w:t>
      </w:r>
    </w:p>
    <w:p w14:paraId="38B0143D" w14:textId="7A8BAAAA" w:rsidR="00656648" w:rsidRPr="00BB08DB" w:rsidRDefault="00656648" w:rsidP="00656648">
      <w:pPr>
        <w:jc w:val="both"/>
        <w:rPr>
          <w:color w:val="000000"/>
          <w:lang w:val="ru-RU"/>
        </w:rPr>
      </w:pPr>
      <w:r w:rsidRPr="00BB08DB">
        <w:rPr>
          <w:color w:val="000000"/>
          <w:lang w:val="ru-RU"/>
        </w:rPr>
        <w:t>Во рамките на грижата за здравје</w:t>
      </w:r>
      <w:r>
        <w:rPr>
          <w:color w:val="000000"/>
          <w:lang w:val="ru-RU"/>
        </w:rPr>
        <w:t xml:space="preserve">то на учениците во учебната </w:t>
      </w:r>
      <w:r w:rsidR="00A1718E">
        <w:rPr>
          <w:color w:val="000000"/>
          <w:lang w:val="ru-RU"/>
        </w:rPr>
        <w:t>2026/2027</w:t>
      </w:r>
      <w:r w:rsidRPr="00BB08DB">
        <w:rPr>
          <w:color w:val="000000"/>
          <w:lang w:val="ru-RU"/>
        </w:rPr>
        <w:t xml:space="preserve"> година се предвидени пред</w:t>
      </w:r>
      <w:r>
        <w:rPr>
          <w:color w:val="000000"/>
          <w:lang w:val="ru-RU"/>
        </w:rPr>
        <w:t>а</w:t>
      </w:r>
      <w:r w:rsidRPr="00BB08DB">
        <w:rPr>
          <w:color w:val="000000"/>
          <w:lang w:val="ru-RU"/>
        </w:rPr>
        <w:t>вања на следниве теми:</w:t>
      </w:r>
    </w:p>
    <w:p w14:paraId="56054B37" w14:textId="77777777" w:rsidR="00656648" w:rsidRPr="00E547C7" w:rsidRDefault="00656648" w:rsidP="00656648">
      <w:pPr>
        <w:rPr>
          <w:b/>
          <w:lang w:val="ru-RU"/>
        </w:rPr>
      </w:pPr>
      <w:r>
        <w:rPr>
          <w:b/>
          <w:lang w:val="mk-MK"/>
        </w:rPr>
        <w:t xml:space="preserve">              </w:t>
      </w:r>
      <w:r w:rsidRPr="00AD012D">
        <w:rPr>
          <w:b/>
          <w:lang w:val="mk-MK"/>
        </w:rPr>
        <w:t xml:space="preserve">       </w:t>
      </w:r>
    </w:p>
    <w:tbl>
      <w:tblPr>
        <w:tblpPr w:leftFromText="180" w:rightFromText="180" w:vertAnchor="text" w:horzAnchor="page" w:tblpX="1632" w:tblpY="1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196"/>
        <w:gridCol w:w="2115"/>
        <w:gridCol w:w="2187"/>
        <w:gridCol w:w="1980"/>
        <w:gridCol w:w="3420"/>
      </w:tblGrid>
      <w:tr w:rsidR="00656648" w:rsidRPr="00AD012D" w14:paraId="400C0A8C" w14:textId="77777777" w:rsidTr="00480604">
        <w:tc>
          <w:tcPr>
            <w:tcW w:w="2196"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DE9D9" w:themeFill="accent6" w:themeFillTint="33"/>
          </w:tcPr>
          <w:p w14:paraId="24235BC4" w14:textId="77777777" w:rsidR="00656648" w:rsidRPr="00AD012D" w:rsidRDefault="00656648" w:rsidP="00480604">
            <w:pPr>
              <w:autoSpaceDE w:val="0"/>
              <w:autoSpaceDN w:val="0"/>
              <w:adjustRightInd w:val="0"/>
            </w:pPr>
            <w:proofErr w:type="spellStart"/>
            <w:r w:rsidRPr="00AD012D">
              <w:t>Планирана</w:t>
            </w:r>
            <w:proofErr w:type="spellEnd"/>
            <w:r w:rsidRPr="00AD012D">
              <w:t xml:space="preserve"> </w:t>
            </w:r>
            <w:proofErr w:type="spellStart"/>
            <w:r w:rsidRPr="00AD012D">
              <w:t>програмска</w:t>
            </w:r>
            <w:proofErr w:type="spellEnd"/>
          </w:p>
          <w:p w14:paraId="7B843F6C" w14:textId="77777777" w:rsidR="00656648" w:rsidRPr="00AD012D" w:rsidRDefault="00656648" w:rsidP="00480604">
            <w:pPr>
              <w:autoSpaceDE w:val="0"/>
              <w:autoSpaceDN w:val="0"/>
              <w:adjustRightInd w:val="0"/>
            </w:pPr>
            <w:proofErr w:type="spellStart"/>
            <w:r w:rsidRPr="00AD012D">
              <w:t>активност</w:t>
            </w:r>
            <w:proofErr w:type="spellEnd"/>
            <w:r w:rsidRPr="00AD012D">
              <w:t xml:space="preserve"> </w:t>
            </w:r>
          </w:p>
          <w:p w14:paraId="1B820E8B" w14:textId="77777777" w:rsidR="00656648" w:rsidRPr="00AD012D" w:rsidRDefault="00656648" w:rsidP="00480604">
            <w:pPr>
              <w:autoSpaceDE w:val="0"/>
              <w:autoSpaceDN w:val="0"/>
              <w:adjustRightInd w:val="0"/>
              <w:rPr>
                <w:b/>
              </w:rPr>
            </w:pPr>
          </w:p>
        </w:tc>
        <w:tc>
          <w:tcPr>
            <w:tcW w:w="2115"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DE9D9" w:themeFill="accent6" w:themeFillTint="33"/>
          </w:tcPr>
          <w:p w14:paraId="6774AB28" w14:textId="77777777" w:rsidR="00656648" w:rsidRPr="00AD012D" w:rsidRDefault="00656648" w:rsidP="00480604">
            <w:pPr>
              <w:autoSpaceDE w:val="0"/>
              <w:autoSpaceDN w:val="0"/>
              <w:adjustRightInd w:val="0"/>
              <w:rPr>
                <w:b/>
              </w:rPr>
            </w:pPr>
            <w:proofErr w:type="spellStart"/>
            <w:r w:rsidRPr="00AD012D">
              <w:t>Цел</w:t>
            </w:r>
            <w:proofErr w:type="spellEnd"/>
            <w:r w:rsidRPr="00AD012D">
              <w:t xml:space="preserve"> </w:t>
            </w:r>
            <w:proofErr w:type="spellStart"/>
            <w:r w:rsidRPr="00AD012D">
              <w:t>на</w:t>
            </w:r>
            <w:proofErr w:type="spellEnd"/>
            <w:r w:rsidRPr="00AD012D">
              <w:t xml:space="preserve"> </w:t>
            </w:r>
            <w:proofErr w:type="spellStart"/>
            <w:r w:rsidRPr="00AD012D">
              <w:t>активноста</w:t>
            </w:r>
            <w:proofErr w:type="spellEnd"/>
            <w:r w:rsidRPr="00AD012D">
              <w:t xml:space="preserve"> </w:t>
            </w:r>
          </w:p>
          <w:p w14:paraId="01D7145F" w14:textId="77777777" w:rsidR="00656648" w:rsidRPr="00AD012D" w:rsidRDefault="00656648" w:rsidP="00480604">
            <w:pPr>
              <w:rPr>
                <w:b/>
              </w:rPr>
            </w:pPr>
          </w:p>
        </w:tc>
        <w:tc>
          <w:tcPr>
            <w:tcW w:w="2187"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DE9D9" w:themeFill="accent6" w:themeFillTint="33"/>
          </w:tcPr>
          <w:p w14:paraId="33353723" w14:textId="77777777" w:rsidR="00656648" w:rsidRPr="00AD012D" w:rsidRDefault="00656648" w:rsidP="00480604">
            <w:pPr>
              <w:autoSpaceDE w:val="0"/>
              <w:autoSpaceDN w:val="0"/>
              <w:adjustRightInd w:val="0"/>
              <w:rPr>
                <w:b/>
              </w:rPr>
            </w:pPr>
            <w:proofErr w:type="spellStart"/>
            <w:r w:rsidRPr="00AD012D">
              <w:t>Реализатор</w:t>
            </w:r>
            <w:proofErr w:type="spellEnd"/>
          </w:p>
        </w:tc>
        <w:tc>
          <w:tcPr>
            <w:tcW w:w="1980"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DE9D9" w:themeFill="accent6" w:themeFillTint="33"/>
          </w:tcPr>
          <w:p w14:paraId="1B90FD28" w14:textId="77777777" w:rsidR="00656648" w:rsidRPr="00AD012D" w:rsidRDefault="00656648" w:rsidP="00480604">
            <w:pPr>
              <w:autoSpaceDE w:val="0"/>
              <w:autoSpaceDN w:val="0"/>
              <w:adjustRightInd w:val="0"/>
            </w:pPr>
            <w:proofErr w:type="spellStart"/>
            <w:r w:rsidRPr="00AD012D">
              <w:t>Време</w:t>
            </w:r>
            <w:proofErr w:type="spellEnd"/>
            <w:r w:rsidRPr="00AD012D">
              <w:t xml:space="preserve"> </w:t>
            </w:r>
            <w:proofErr w:type="spellStart"/>
            <w:r w:rsidRPr="00AD012D">
              <w:t>на</w:t>
            </w:r>
            <w:proofErr w:type="spellEnd"/>
          </w:p>
          <w:p w14:paraId="244C9DEE" w14:textId="77777777" w:rsidR="00656648" w:rsidRPr="00AD012D" w:rsidRDefault="00656648" w:rsidP="00480604">
            <w:pPr>
              <w:rPr>
                <w:b/>
              </w:rPr>
            </w:pPr>
            <w:proofErr w:type="spellStart"/>
            <w:r w:rsidRPr="00AD012D">
              <w:t>реализација</w:t>
            </w:r>
            <w:proofErr w:type="spellEnd"/>
          </w:p>
        </w:tc>
        <w:tc>
          <w:tcPr>
            <w:tcW w:w="3420"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DE9D9" w:themeFill="accent6" w:themeFillTint="33"/>
          </w:tcPr>
          <w:p w14:paraId="2A53885B" w14:textId="77777777" w:rsidR="00656648" w:rsidRPr="00AD012D" w:rsidRDefault="00656648" w:rsidP="00480604">
            <w:pPr>
              <w:autoSpaceDE w:val="0"/>
              <w:autoSpaceDN w:val="0"/>
              <w:adjustRightInd w:val="0"/>
            </w:pPr>
            <w:proofErr w:type="spellStart"/>
            <w:r w:rsidRPr="00AD012D">
              <w:t>Очекувани</w:t>
            </w:r>
            <w:proofErr w:type="spellEnd"/>
            <w:r w:rsidRPr="00AD012D">
              <w:t xml:space="preserve"> </w:t>
            </w:r>
            <w:proofErr w:type="spellStart"/>
            <w:r w:rsidRPr="00AD012D">
              <w:t>исходи</w:t>
            </w:r>
            <w:proofErr w:type="spellEnd"/>
            <w:r w:rsidRPr="00AD012D">
              <w:t xml:space="preserve"> и </w:t>
            </w:r>
            <w:proofErr w:type="spellStart"/>
            <w:r w:rsidRPr="00AD012D">
              <w:t>ефекти</w:t>
            </w:r>
            <w:proofErr w:type="spellEnd"/>
          </w:p>
          <w:p w14:paraId="61A2DD2E" w14:textId="77777777" w:rsidR="00656648" w:rsidRPr="00AD012D" w:rsidRDefault="00656648" w:rsidP="00480604">
            <w:pPr>
              <w:rPr>
                <w:b/>
              </w:rPr>
            </w:pPr>
          </w:p>
        </w:tc>
      </w:tr>
      <w:tr w:rsidR="00656648" w:rsidRPr="00AD012D" w14:paraId="55F7466B" w14:textId="77777777" w:rsidTr="00480604">
        <w:tc>
          <w:tcPr>
            <w:tcW w:w="2196"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28FD78B9" w14:textId="77777777" w:rsidR="00656648" w:rsidRPr="00AD012D" w:rsidRDefault="00656648" w:rsidP="00480604">
            <w:pPr>
              <w:autoSpaceDE w:val="0"/>
              <w:autoSpaceDN w:val="0"/>
              <w:adjustRightInd w:val="0"/>
            </w:pPr>
            <w:proofErr w:type="spellStart"/>
            <w:r w:rsidRPr="00AD012D">
              <w:t>Осигурување</w:t>
            </w:r>
            <w:proofErr w:type="spellEnd"/>
            <w:r w:rsidRPr="00AD012D">
              <w:t xml:space="preserve"> </w:t>
            </w:r>
            <w:proofErr w:type="spellStart"/>
            <w:r w:rsidRPr="00AD012D">
              <w:t>на</w:t>
            </w:r>
            <w:proofErr w:type="spellEnd"/>
          </w:p>
          <w:p w14:paraId="1F0D1F36" w14:textId="77777777" w:rsidR="00656648" w:rsidRPr="00AD012D" w:rsidRDefault="00656648" w:rsidP="00480604">
            <w:pPr>
              <w:autoSpaceDE w:val="0"/>
              <w:autoSpaceDN w:val="0"/>
              <w:adjustRightInd w:val="0"/>
            </w:pPr>
            <w:proofErr w:type="spellStart"/>
            <w:r w:rsidRPr="00AD012D">
              <w:t>учениците</w:t>
            </w:r>
            <w:proofErr w:type="spellEnd"/>
          </w:p>
          <w:p w14:paraId="55731177" w14:textId="77777777" w:rsidR="00656648" w:rsidRPr="00AD012D" w:rsidRDefault="00656648" w:rsidP="00480604">
            <w:pPr>
              <w:autoSpaceDE w:val="0"/>
              <w:autoSpaceDN w:val="0"/>
              <w:adjustRightInd w:val="0"/>
            </w:pPr>
          </w:p>
        </w:tc>
        <w:tc>
          <w:tcPr>
            <w:tcW w:w="2115"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3A71DA92" w14:textId="77777777" w:rsidR="00656648" w:rsidRPr="00AD012D" w:rsidRDefault="00656648" w:rsidP="00480604">
            <w:pPr>
              <w:autoSpaceDE w:val="0"/>
              <w:autoSpaceDN w:val="0"/>
              <w:adjustRightInd w:val="0"/>
            </w:pPr>
            <w:proofErr w:type="spellStart"/>
            <w:r w:rsidRPr="00AD012D">
              <w:t>Превенција</w:t>
            </w:r>
            <w:proofErr w:type="spellEnd"/>
            <w:r w:rsidRPr="00AD012D">
              <w:t xml:space="preserve"> </w:t>
            </w:r>
            <w:proofErr w:type="spellStart"/>
            <w:r w:rsidRPr="00AD012D">
              <w:t>за</w:t>
            </w:r>
            <w:proofErr w:type="spellEnd"/>
            <w:r w:rsidRPr="00AD012D">
              <w:t xml:space="preserve"> </w:t>
            </w:r>
            <w:proofErr w:type="spellStart"/>
            <w:r w:rsidRPr="00AD012D">
              <w:t>обештетување</w:t>
            </w:r>
            <w:proofErr w:type="spellEnd"/>
          </w:p>
          <w:p w14:paraId="3CDAF2CC" w14:textId="77777777" w:rsidR="00656648" w:rsidRPr="00AD012D" w:rsidRDefault="00656648" w:rsidP="00480604">
            <w:proofErr w:type="spellStart"/>
            <w:r w:rsidRPr="00AD012D">
              <w:t>од</w:t>
            </w:r>
            <w:proofErr w:type="spellEnd"/>
            <w:r w:rsidRPr="00AD012D">
              <w:t xml:space="preserve"> </w:t>
            </w:r>
            <w:proofErr w:type="spellStart"/>
            <w:r w:rsidRPr="00AD012D">
              <w:t>повреди</w:t>
            </w:r>
            <w:proofErr w:type="spellEnd"/>
          </w:p>
        </w:tc>
        <w:tc>
          <w:tcPr>
            <w:tcW w:w="2187"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36A15B32" w14:textId="77777777" w:rsidR="00656648" w:rsidRPr="00AD012D" w:rsidRDefault="00656648" w:rsidP="00480604">
            <w:pPr>
              <w:autoSpaceDE w:val="0"/>
              <w:autoSpaceDN w:val="0"/>
              <w:adjustRightInd w:val="0"/>
            </w:pPr>
            <w:proofErr w:type="spellStart"/>
            <w:r w:rsidRPr="00AD012D">
              <w:t>Училиште</w:t>
            </w:r>
            <w:proofErr w:type="spellEnd"/>
          </w:p>
        </w:tc>
        <w:tc>
          <w:tcPr>
            <w:tcW w:w="1980"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673453E5" w14:textId="77777777" w:rsidR="00656648" w:rsidRPr="00C746CA" w:rsidRDefault="00656648" w:rsidP="00480604">
            <w:pPr>
              <w:autoSpaceDE w:val="0"/>
              <w:autoSpaceDN w:val="0"/>
              <w:adjustRightInd w:val="0"/>
              <w:rPr>
                <w:lang w:val="mk-MK"/>
              </w:rPr>
            </w:pPr>
            <w:proofErr w:type="spellStart"/>
            <w:r w:rsidRPr="00AD012D">
              <w:t>Септември</w:t>
            </w:r>
            <w:proofErr w:type="spellEnd"/>
          </w:p>
        </w:tc>
        <w:tc>
          <w:tcPr>
            <w:tcW w:w="3420"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5D836403" w14:textId="77777777" w:rsidR="00656648" w:rsidRPr="00AD012D" w:rsidRDefault="00656648" w:rsidP="00480604">
            <w:pPr>
              <w:autoSpaceDE w:val="0"/>
              <w:autoSpaceDN w:val="0"/>
              <w:adjustRightInd w:val="0"/>
            </w:pPr>
            <w:proofErr w:type="spellStart"/>
            <w:r w:rsidRPr="00AD012D">
              <w:t>Надомест</w:t>
            </w:r>
            <w:proofErr w:type="spellEnd"/>
            <w:r w:rsidRPr="00AD012D">
              <w:t xml:space="preserve"> </w:t>
            </w:r>
            <w:proofErr w:type="spellStart"/>
            <w:r w:rsidRPr="00AD012D">
              <w:t>за</w:t>
            </w:r>
            <w:proofErr w:type="spellEnd"/>
            <w:r w:rsidRPr="00AD012D">
              <w:t xml:space="preserve"> </w:t>
            </w:r>
            <w:proofErr w:type="spellStart"/>
            <w:r w:rsidRPr="00AD012D">
              <w:t>евентуални</w:t>
            </w:r>
            <w:proofErr w:type="spellEnd"/>
          </w:p>
          <w:p w14:paraId="14A0AF8B" w14:textId="77777777" w:rsidR="00656648" w:rsidRPr="00AD012D" w:rsidRDefault="00656648" w:rsidP="00480604">
            <w:pPr>
              <w:autoSpaceDE w:val="0"/>
              <w:autoSpaceDN w:val="0"/>
              <w:adjustRightInd w:val="0"/>
            </w:pPr>
            <w:proofErr w:type="spellStart"/>
            <w:r w:rsidRPr="00AD012D">
              <w:t>повреди</w:t>
            </w:r>
            <w:proofErr w:type="spellEnd"/>
          </w:p>
          <w:p w14:paraId="737B22E9" w14:textId="77777777" w:rsidR="00656648" w:rsidRPr="00AD012D" w:rsidRDefault="00656648" w:rsidP="00480604">
            <w:pPr>
              <w:autoSpaceDE w:val="0"/>
              <w:autoSpaceDN w:val="0"/>
              <w:adjustRightInd w:val="0"/>
            </w:pPr>
          </w:p>
        </w:tc>
      </w:tr>
      <w:tr w:rsidR="00656648" w:rsidRPr="00AD012D" w14:paraId="45153D60" w14:textId="77777777" w:rsidTr="00480604">
        <w:tc>
          <w:tcPr>
            <w:tcW w:w="2196"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0A5567CB" w14:textId="77777777" w:rsidR="00656648" w:rsidRPr="00AD012D" w:rsidRDefault="00656648" w:rsidP="00480604">
            <w:pPr>
              <w:autoSpaceDE w:val="0"/>
              <w:autoSpaceDN w:val="0"/>
              <w:adjustRightInd w:val="0"/>
            </w:pPr>
            <w:proofErr w:type="spellStart"/>
            <w:r w:rsidRPr="00AD012D">
              <w:t>Вакцини</w:t>
            </w:r>
            <w:proofErr w:type="spellEnd"/>
          </w:p>
        </w:tc>
        <w:tc>
          <w:tcPr>
            <w:tcW w:w="2115"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097B7FF6" w14:textId="77777777" w:rsidR="00656648" w:rsidRPr="00AD012D" w:rsidRDefault="00656648" w:rsidP="00480604">
            <w:pPr>
              <w:autoSpaceDE w:val="0"/>
              <w:autoSpaceDN w:val="0"/>
              <w:adjustRightInd w:val="0"/>
            </w:pPr>
            <w:proofErr w:type="spellStart"/>
            <w:r w:rsidRPr="00AD012D">
              <w:t>Да</w:t>
            </w:r>
            <w:proofErr w:type="spellEnd"/>
            <w:r w:rsidRPr="00AD012D">
              <w:t xml:space="preserve"> </w:t>
            </w:r>
            <w:proofErr w:type="spellStart"/>
            <w:r w:rsidRPr="00AD012D">
              <w:t>се</w:t>
            </w:r>
            <w:proofErr w:type="spellEnd"/>
            <w:r w:rsidRPr="00AD012D">
              <w:t xml:space="preserve"> </w:t>
            </w:r>
            <w:proofErr w:type="spellStart"/>
            <w:r w:rsidRPr="00AD012D">
              <w:t>обезбеди</w:t>
            </w:r>
            <w:proofErr w:type="spellEnd"/>
            <w:r w:rsidRPr="00AD012D">
              <w:t xml:space="preserve"> </w:t>
            </w:r>
            <w:proofErr w:type="spellStart"/>
            <w:r w:rsidRPr="00AD012D">
              <w:t>заштита</w:t>
            </w:r>
            <w:proofErr w:type="spellEnd"/>
            <w:r w:rsidRPr="00AD012D">
              <w:t xml:space="preserve"> и</w:t>
            </w:r>
          </w:p>
          <w:p w14:paraId="61E8B018" w14:textId="77777777" w:rsidR="00656648" w:rsidRPr="00AD012D" w:rsidRDefault="00656648" w:rsidP="00480604">
            <w:pPr>
              <w:autoSpaceDE w:val="0"/>
              <w:autoSpaceDN w:val="0"/>
              <w:adjustRightInd w:val="0"/>
              <w:rPr>
                <w:lang w:val="mk-MK"/>
              </w:rPr>
            </w:pPr>
            <w:proofErr w:type="spellStart"/>
            <w:r w:rsidRPr="00AD012D">
              <w:t>превенција</w:t>
            </w:r>
            <w:proofErr w:type="spellEnd"/>
          </w:p>
        </w:tc>
        <w:tc>
          <w:tcPr>
            <w:tcW w:w="2187"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36B87D9C" w14:textId="77777777" w:rsidR="00656648" w:rsidRPr="00AD012D" w:rsidRDefault="00656648" w:rsidP="00480604">
            <w:pPr>
              <w:autoSpaceDE w:val="0"/>
              <w:autoSpaceDN w:val="0"/>
              <w:adjustRightInd w:val="0"/>
            </w:pPr>
            <w:proofErr w:type="spellStart"/>
            <w:r w:rsidRPr="00AD012D">
              <w:t>Здравствена</w:t>
            </w:r>
            <w:proofErr w:type="spellEnd"/>
          </w:p>
          <w:p w14:paraId="5EB78AEF" w14:textId="77777777" w:rsidR="00656648" w:rsidRPr="00AD012D" w:rsidRDefault="00656648" w:rsidP="00480604">
            <w:pPr>
              <w:autoSpaceDE w:val="0"/>
              <w:autoSpaceDN w:val="0"/>
              <w:adjustRightInd w:val="0"/>
            </w:pPr>
            <w:proofErr w:type="spellStart"/>
            <w:r w:rsidRPr="00AD012D">
              <w:t>установа</w:t>
            </w:r>
            <w:proofErr w:type="spellEnd"/>
          </w:p>
          <w:p w14:paraId="4259D4AE" w14:textId="77777777" w:rsidR="00656648" w:rsidRPr="00AD012D" w:rsidRDefault="00656648" w:rsidP="00480604">
            <w:pPr>
              <w:autoSpaceDE w:val="0"/>
              <w:autoSpaceDN w:val="0"/>
              <w:adjustRightInd w:val="0"/>
            </w:pPr>
          </w:p>
        </w:tc>
        <w:tc>
          <w:tcPr>
            <w:tcW w:w="1980"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0B40F998" w14:textId="77777777" w:rsidR="00656648" w:rsidRPr="00AD012D" w:rsidRDefault="00656648" w:rsidP="00480604">
            <w:pPr>
              <w:autoSpaceDE w:val="0"/>
              <w:autoSpaceDN w:val="0"/>
              <w:adjustRightInd w:val="0"/>
            </w:pPr>
            <w:proofErr w:type="spellStart"/>
            <w:r w:rsidRPr="00AD012D">
              <w:t>Во</w:t>
            </w:r>
            <w:proofErr w:type="spellEnd"/>
            <w:r w:rsidRPr="00AD012D">
              <w:t xml:space="preserve"> </w:t>
            </w:r>
            <w:proofErr w:type="spellStart"/>
            <w:r w:rsidRPr="00AD012D">
              <w:t>текот</w:t>
            </w:r>
            <w:proofErr w:type="spellEnd"/>
            <w:r w:rsidRPr="00AD012D">
              <w:t xml:space="preserve"> </w:t>
            </w:r>
            <w:proofErr w:type="spellStart"/>
            <w:r w:rsidRPr="00AD012D">
              <w:t>на</w:t>
            </w:r>
            <w:proofErr w:type="spellEnd"/>
          </w:p>
          <w:p w14:paraId="56B402A6" w14:textId="77777777" w:rsidR="00656648" w:rsidRPr="00AD012D" w:rsidRDefault="00656648" w:rsidP="00480604">
            <w:pPr>
              <w:autoSpaceDE w:val="0"/>
              <w:autoSpaceDN w:val="0"/>
              <w:adjustRightInd w:val="0"/>
            </w:pPr>
            <w:proofErr w:type="spellStart"/>
            <w:r w:rsidRPr="00AD012D">
              <w:t>годината</w:t>
            </w:r>
            <w:proofErr w:type="spellEnd"/>
          </w:p>
        </w:tc>
        <w:tc>
          <w:tcPr>
            <w:tcW w:w="3420"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52D6909E" w14:textId="77777777" w:rsidR="00656648" w:rsidRPr="00AD012D" w:rsidRDefault="00656648" w:rsidP="00480604">
            <w:pPr>
              <w:autoSpaceDE w:val="0"/>
              <w:autoSpaceDN w:val="0"/>
              <w:adjustRightInd w:val="0"/>
            </w:pPr>
            <w:proofErr w:type="spellStart"/>
            <w:r w:rsidRPr="00AD012D">
              <w:t>Заштита</w:t>
            </w:r>
            <w:proofErr w:type="spellEnd"/>
            <w:r w:rsidRPr="00AD012D">
              <w:t xml:space="preserve"> и </w:t>
            </w:r>
            <w:proofErr w:type="spellStart"/>
            <w:r w:rsidRPr="00AD012D">
              <w:t>превенција</w:t>
            </w:r>
            <w:proofErr w:type="spellEnd"/>
          </w:p>
          <w:p w14:paraId="0C76CFF9" w14:textId="77777777" w:rsidR="00656648" w:rsidRPr="00AD012D" w:rsidRDefault="00656648" w:rsidP="00480604">
            <w:pPr>
              <w:autoSpaceDE w:val="0"/>
              <w:autoSpaceDN w:val="0"/>
              <w:adjustRightInd w:val="0"/>
            </w:pPr>
          </w:p>
        </w:tc>
      </w:tr>
      <w:tr w:rsidR="00656648" w:rsidRPr="00AD012D" w14:paraId="324AD2AB" w14:textId="77777777" w:rsidTr="00480604">
        <w:tc>
          <w:tcPr>
            <w:tcW w:w="2196"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5AE0755F" w14:textId="77777777" w:rsidR="00656648" w:rsidRPr="00AD012D" w:rsidRDefault="00656648" w:rsidP="00480604">
            <w:pPr>
              <w:autoSpaceDE w:val="0"/>
              <w:autoSpaceDN w:val="0"/>
              <w:adjustRightInd w:val="0"/>
            </w:pPr>
            <w:proofErr w:type="spellStart"/>
            <w:r w:rsidRPr="00AD012D">
              <w:t>Систематски</w:t>
            </w:r>
            <w:proofErr w:type="spellEnd"/>
            <w:r w:rsidRPr="00AD012D">
              <w:t xml:space="preserve"> </w:t>
            </w:r>
            <w:proofErr w:type="spellStart"/>
            <w:r w:rsidRPr="00AD012D">
              <w:t>прегледи</w:t>
            </w:r>
            <w:proofErr w:type="spellEnd"/>
          </w:p>
          <w:p w14:paraId="7003B41F" w14:textId="77777777" w:rsidR="00656648" w:rsidRPr="00AD012D" w:rsidRDefault="00656648" w:rsidP="00480604">
            <w:pPr>
              <w:autoSpaceDE w:val="0"/>
              <w:autoSpaceDN w:val="0"/>
              <w:adjustRightInd w:val="0"/>
            </w:pPr>
          </w:p>
          <w:p w14:paraId="5921F7B4" w14:textId="77777777" w:rsidR="00656648" w:rsidRPr="00AD012D" w:rsidRDefault="00656648" w:rsidP="00480604">
            <w:pPr>
              <w:autoSpaceDE w:val="0"/>
              <w:autoSpaceDN w:val="0"/>
              <w:adjustRightInd w:val="0"/>
            </w:pPr>
          </w:p>
          <w:p w14:paraId="0728AAB5" w14:textId="77777777" w:rsidR="00656648" w:rsidRPr="00AD012D" w:rsidRDefault="00656648" w:rsidP="00480604">
            <w:pPr>
              <w:autoSpaceDE w:val="0"/>
              <w:autoSpaceDN w:val="0"/>
              <w:adjustRightInd w:val="0"/>
            </w:pPr>
          </w:p>
        </w:tc>
        <w:tc>
          <w:tcPr>
            <w:tcW w:w="2115"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3E298DF6" w14:textId="77777777" w:rsidR="00656648" w:rsidRPr="00AD012D" w:rsidRDefault="00656648" w:rsidP="00480604">
            <w:pPr>
              <w:autoSpaceDE w:val="0"/>
              <w:autoSpaceDN w:val="0"/>
              <w:adjustRightInd w:val="0"/>
            </w:pPr>
            <w:proofErr w:type="spellStart"/>
            <w:r w:rsidRPr="00AD012D">
              <w:t>Преземање</w:t>
            </w:r>
            <w:proofErr w:type="spellEnd"/>
            <w:r w:rsidRPr="00AD012D">
              <w:t xml:space="preserve"> </w:t>
            </w:r>
            <w:proofErr w:type="spellStart"/>
            <w:r w:rsidRPr="00AD012D">
              <w:t>мерки</w:t>
            </w:r>
            <w:proofErr w:type="spellEnd"/>
            <w:r w:rsidRPr="00AD012D">
              <w:t xml:space="preserve"> </w:t>
            </w:r>
            <w:proofErr w:type="spellStart"/>
            <w:r w:rsidRPr="00AD012D">
              <w:t>за</w:t>
            </w:r>
            <w:proofErr w:type="spellEnd"/>
            <w:r w:rsidRPr="00AD012D">
              <w:t xml:space="preserve"> </w:t>
            </w:r>
            <w:proofErr w:type="spellStart"/>
            <w:r w:rsidRPr="00AD012D">
              <w:t>заштита</w:t>
            </w:r>
            <w:proofErr w:type="spellEnd"/>
            <w:r w:rsidRPr="00AD012D">
              <w:t xml:space="preserve"> и</w:t>
            </w:r>
          </w:p>
          <w:p w14:paraId="5B37F6A6" w14:textId="77777777" w:rsidR="00656648" w:rsidRPr="00AD012D" w:rsidRDefault="00656648" w:rsidP="00480604">
            <w:pPr>
              <w:autoSpaceDE w:val="0"/>
              <w:autoSpaceDN w:val="0"/>
              <w:adjustRightInd w:val="0"/>
            </w:pPr>
            <w:proofErr w:type="spellStart"/>
            <w:r w:rsidRPr="00AD012D">
              <w:t>превенција</w:t>
            </w:r>
            <w:proofErr w:type="spellEnd"/>
            <w:r w:rsidRPr="00AD012D">
              <w:t xml:space="preserve">; </w:t>
            </w:r>
            <w:proofErr w:type="spellStart"/>
            <w:r w:rsidRPr="00AD012D">
              <w:t>навремено</w:t>
            </w:r>
            <w:proofErr w:type="spellEnd"/>
            <w:r w:rsidRPr="00AD012D">
              <w:t xml:space="preserve"> </w:t>
            </w:r>
            <w:proofErr w:type="spellStart"/>
            <w:r w:rsidRPr="00AD012D">
              <w:t>откривање</w:t>
            </w:r>
            <w:proofErr w:type="spellEnd"/>
          </w:p>
          <w:p w14:paraId="0CFE27CF" w14:textId="77777777" w:rsidR="00656648" w:rsidRPr="00AD012D" w:rsidRDefault="00656648" w:rsidP="00480604">
            <w:pPr>
              <w:autoSpaceDE w:val="0"/>
              <w:autoSpaceDN w:val="0"/>
              <w:adjustRightInd w:val="0"/>
            </w:pPr>
            <w:proofErr w:type="spellStart"/>
            <w:r w:rsidRPr="00AD012D">
              <w:t>на</w:t>
            </w:r>
            <w:proofErr w:type="spellEnd"/>
            <w:r w:rsidRPr="00AD012D">
              <w:t xml:space="preserve"> </w:t>
            </w:r>
            <w:proofErr w:type="spellStart"/>
            <w:r w:rsidRPr="00AD012D">
              <w:t>евентуални</w:t>
            </w:r>
            <w:proofErr w:type="spellEnd"/>
            <w:r w:rsidRPr="00AD012D">
              <w:t xml:space="preserve"> </w:t>
            </w:r>
            <w:proofErr w:type="spellStart"/>
            <w:r w:rsidRPr="00AD012D">
              <w:t>болести</w:t>
            </w:r>
            <w:proofErr w:type="spellEnd"/>
          </w:p>
          <w:p w14:paraId="0D49DA16" w14:textId="77777777" w:rsidR="00656648" w:rsidRPr="00AD012D" w:rsidRDefault="00656648" w:rsidP="00480604">
            <w:pPr>
              <w:autoSpaceDE w:val="0"/>
              <w:autoSpaceDN w:val="0"/>
              <w:adjustRightInd w:val="0"/>
            </w:pPr>
          </w:p>
        </w:tc>
        <w:tc>
          <w:tcPr>
            <w:tcW w:w="2187"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65404612" w14:textId="77777777" w:rsidR="00656648" w:rsidRPr="00AD012D" w:rsidRDefault="00656648" w:rsidP="00480604">
            <w:pPr>
              <w:autoSpaceDE w:val="0"/>
              <w:autoSpaceDN w:val="0"/>
              <w:adjustRightInd w:val="0"/>
            </w:pPr>
            <w:proofErr w:type="spellStart"/>
            <w:r w:rsidRPr="00AD012D">
              <w:t>Здравствена</w:t>
            </w:r>
            <w:proofErr w:type="spellEnd"/>
          </w:p>
          <w:p w14:paraId="6DCD16B3" w14:textId="77777777" w:rsidR="00656648" w:rsidRPr="00AD012D" w:rsidRDefault="00656648" w:rsidP="00480604">
            <w:pPr>
              <w:autoSpaceDE w:val="0"/>
              <w:autoSpaceDN w:val="0"/>
              <w:adjustRightInd w:val="0"/>
            </w:pPr>
            <w:proofErr w:type="spellStart"/>
            <w:r w:rsidRPr="00AD012D">
              <w:t>установа</w:t>
            </w:r>
            <w:proofErr w:type="spellEnd"/>
          </w:p>
          <w:p w14:paraId="6FECBC06" w14:textId="77777777" w:rsidR="00656648" w:rsidRPr="00AD012D" w:rsidRDefault="00656648" w:rsidP="00480604">
            <w:pPr>
              <w:autoSpaceDE w:val="0"/>
              <w:autoSpaceDN w:val="0"/>
              <w:adjustRightInd w:val="0"/>
            </w:pPr>
          </w:p>
        </w:tc>
        <w:tc>
          <w:tcPr>
            <w:tcW w:w="1980"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67F61AB4" w14:textId="77777777" w:rsidR="00656648" w:rsidRPr="00AD012D" w:rsidRDefault="00656648" w:rsidP="00480604">
            <w:pPr>
              <w:autoSpaceDE w:val="0"/>
              <w:autoSpaceDN w:val="0"/>
              <w:adjustRightInd w:val="0"/>
            </w:pPr>
            <w:proofErr w:type="spellStart"/>
            <w:r w:rsidRPr="00AD012D">
              <w:t>Во</w:t>
            </w:r>
            <w:proofErr w:type="spellEnd"/>
            <w:r w:rsidRPr="00AD012D">
              <w:t xml:space="preserve"> </w:t>
            </w:r>
            <w:proofErr w:type="spellStart"/>
            <w:r w:rsidRPr="00AD012D">
              <w:t>текот</w:t>
            </w:r>
            <w:proofErr w:type="spellEnd"/>
            <w:r w:rsidRPr="00AD012D">
              <w:t xml:space="preserve"> </w:t>
            </w:r>
            <w:proofErr w:type="spellStart"/>
            <w:r w:rsidRPr="00AD012D">
              <w:t>на</w:t>
            </w:r>
            <w:proofErr w:type="spellEnd"/>
          </w:p>
          <w:p w14:paraId="676B5437" w14:textId="77777777" w:rsidR="00656648" w:rsidRPr="00AD012D" w:rsidRDefault="00656648" w:rsidP="00480604">
            <w:pPr>
              <w:autoSpaceDE w:val="0"/>
              <w:autoSpaceDN w:val="0"/>
              <w:adjustRightInd w:val="0"/>
            </w:pPr>
            <w:proofErr w:type="spellStart"/>
            <w:r w:rsidRPr="00AD012D">
              <w:t>годината</w:t>
            </w:r>
            <w:proofErr w:type="spellEnd"/>
          </w:p>
        </w:tc>
        <w:tc>
          <w:tcPr>
            <w:tcW w:w="3420"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1B8AA03E" w14:textId="77777777" w:rsidR="00656648" w:rsidRPr="00AD012D" w:rsidRDefault="00656648" w:rsidP="00480604">
            <w:pPr>
              <w:autoSpaceDE w:val="0"/>
              <w:autoSpaceDN w:val="0"/>
              <w:adjustRightInd w:val="0"/>
            </w:pPr>
            <w:proofErr w:type="spellStart"/>
            <w:r w:rsidRPr="00AD012D">
              <w:t>Заштита</w:t>
            </w:r>
            <w:proofErr w:type="spellEnd"/>
            <w:r w:rsidRPr="00AD012D">
              <w:t xml:space="preserve"> </w:t>
            </w:r>
            <w:proofErr w:type="spellStart"/>
            <w:r w:rsidRPr="00AD012D">
              <w:t>на</w:t>
            </w:r>
            <w:proofErr w:type="spellEnd"/>
            <w:r w:rsidRPr="00AD012D">
              <w:t xml:space="preserve"> </w:t>
            </w:r>
            <w:proofErr w:type="spellStart"/>
            <w:r w:rsidRPr="00AD012D">
              <w:t>здравјето</w:t>
            </w:r>
            <w:proofErr w:type="spellEnd"/>
            <w:r w:rsidRPr="00AD012D">
              <w:t xml:space="preserve"> и </w:t>
            </w:r>
            <w:proofErr w:type="spellStart"/>
            <w:r w:rsidRPr="00AD012D">
              <w:t>навремено</w:t>
            </w:r>
            <w:proofErr w:type="spellEnd"/>
            <w:r w:rsidRPr="00AD012D">
              <w:t xml:space="preserve"> </w:t>
            </w:r>
            <w:proofErr w:type="spellStart"/>
            <w:r w:rsidRPr="00AD012D">
              <w:t>лечење</w:t>
            </w:r>
            <w:proofErr w:type="spellEnd"/>
          </w:p>
          <w:p w14:paraId="30323155" w14:textId="77777777" w:rsidR="00656648" w:rsidRPr="00AD012D" w:rsidRDefault="00656648" w:rsidP="00480604">
            <w:pPr>
              <w:autoSpaceDE w:val="0"/>
              <w:autoSpaceDN w:val="0"/>
              <w:adjustRightInd w:val="0"/>
            </w:pPr>
            <w:proofErr w:type="spellStart"/>
            <w:r w:rsidRPr="00AD012D">
              <w:t>од</w:t>
            </w:r>
            <w:proofErr w:type="spellEnd"/>
            <w:r w:rsidRPr="00AD012D">
              <w:t xml:space="preserve"> </w:t>
            </w:r>
            <w:proofErr w:type="spellStart"/>
            <w:r w:rsidRPr="00AD012D">
              <w:t>евентуални</w:t>
            </w:r>
            <w:proofErr w:type="spellEnd"/>
            <w:r w:rsidRPr="00AD012D">
              <w:t xml:space="preserve"> </w:t>
            </w:r>
            <w:proofErr w:type="spellStart"/>
            <w:r w:rsidRPr="00AD012D">
              <w:t>заболувања</w:t>
            </w:r>
            <w:proofErr w:type="spellEnd"/>
          </w:p>
          <w:p w14:paraId="109B564F" w14:textId="77777777" w:rsidR="00656648" w:rsidRPr="00AD012D" w:rsidRDefault="00656648" w:rsidP="00480604">
            <w:pPr>
              <w:autoSpaceDE w:val="0"/>
              <w:autoSpaceDN w:val="0"/>
              <w:adjustRightInd w:val="0"/>
            </w:pPr>
          </w:p>
        </w:tc>
      </w:tr>
    </w:tbl>
    <w:p w14:paraId="7B80A5E9" w14:textId="77777777" w:rsidR="00656648" w:rsidRDefault="00656648" w:rsidP="00656648">
      <w:pPr>
        <w:pStyle w:val="Subtitle"/>
        <w:jc w:val="left"/>
        <w:rPr>
          <w:b/>
          <w:lang w:val="mk-MK"/>
        </w:rPr>
      </w:pPr>
    </w:p>
    <w:p w14:paraId="1169D9E7" w14:textId="77777777" w:rsidR="00656648" w:rsidRDefault="00656648" w:rsidP="00656648">
      <w:pPr>
        <w:pStyle w:val="Subtitle"/>
        <w:jc w:val="left"/>
        <w:rPr>
          <w:b/>
          <w:lang w:val="mk-MK"/>
        </w:rPr>
      </w:pPr>
    </w:p>
    <w:tbl>
      <w:tblPr>
        <w:tblpPr w:leftFromText="180" w:rightFromText="180" w:vertAnchor="text" w:horzAnchor="margin" w:tblpX="198"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2178"/>
        <w:gridCol w:w="2160"/>
        <w:gridCol w:w="2160"/>
        <w:gridCol w:w="1980"/>
        <w:gridCol w:w="3402"/>
      </w:tblGrid>
      <w:tr w:rsidR="00656648" w:rsidRPr="00AD012D" w14:paraId="75656743" w14:textId="77777777" w:rsidTr="00480604">
        <w:tc>
          <w:tcPr>
            <w:tcW w:w="2178"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24D928F1" w14:textId="77777777" w:rsidR="00656648" w:rsidRPr="00AD012D" w:rsidRDefault="00656648" w:rsidP="00480604">
            <w:pPr>
              <w:autoSpaceDE w:val="0"/>
              <w:autoSpaceDN w:val="0"/>
              <w:adjustRightInd w:val="0"/>
            </w:pPr>
            <w:proofErr w:type="spellStart"/>
            <w:r w:rsidRPr="00AD012D">
              <w:t>Систематски</w:t>
            </w:r>
            <w:proofErr w:type="spellEnd"/>
            <w:r w:rsidRPr="00AD012D">
              <w:t xml:space="preserve"> </w:t>
            </w:r>
            <w:proofErr w:type="spellStart"/>
            <w:r w:rsidRPr="00AD012D">
              <w:t>прегледи</w:t>
            </w:r>
            <w:proofErr w:type="spellEnd"/>
          </w:p>
          <w:p w14:paraId="3A047DF8" w14:textId="77777777" w:rsidR="00656648" w:rsidRPr="00AD012D" w:rsidRDefault="00656648" w:rsidP="00480604">
            <w:pPr>
              <w:autoSpaceDE w:val="0"/>
              <w:autoSpaceDN w:val="0"/>
              <w:adjustRightInd w:val="0"/>
            </w:pPr>
          </w:p>
          <w:p w14:paraId="59615375" w14:textId="77777777" w:rsidR="00656648" w:rsidRPr="00AD012D" w:rsidRDefault="00656648" w:rsidP="00480604">
            <w:pPr>
              <w:autoSpaceDE w:val="0"/>
              <w:autoSpaceDN w:val="0"/>
              <w:adjustRightInd w:val="0"/>
            </w:pPr>
          </w:p>
          <w:p w14:paraId="05CB8A79" w14:textId="77777777" w:rsidR="00656648" w:rsidRPr="00AD012D" w:rsidRDefault="00656648" w:rsidP="00480604">
            <w:pPr>
              <w:autoSpaceDE w:val="0"/>
              <w:autoSpaceDN w:val="0"/>
              <w:adjustRightInd w:val="0"/>
            </w:pPr>
          </w:p>
        </w:tc>
        <w:tc>
          <w:tcPr>
            <w:tcW w:w="2160"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6C8BE4B3" w14:textId="77777777" w:rsidR="00656648" w:rsidRPr="00AD012D" w:rsidRDefault="00656648" w:rsidP="00480604">
            <w:pPr>
              <w:autoSpaceDE w:val="0"/>
              <w:autoSpaceDN w:val="0"/>
              <w:adjustRightInd w:val="0"/>
            </w:pPr>
            <w:proofErr w:type="spellStart"/>
            <w:r w:rsidRPr="00AD012D">
              <w:t>Преземање</w:t>
            </w:r>
            <w:proofErr w:type="spellEnd"/>
            <w:r w:rsidRPr="00AD012D">
              <w:t xml:space="preserve"> </w:t>
            </w:r>
            <w:proofErr w:type="spellStart"/>
            <w:r w:rsidRPr="00AD012D">
              <w:t>мерки</w:t>
            </w:r>
            <w:proofErr w:type="spellEnd"/>
            <w:r w:rsidRPr="00AD012D">
              <w:t xml:space="preserve"> </w:t>
            </w:r>
            <w:proofErr w:type="spellStart"/>
            <w:r w:rsidRPr="00AD012D">
              <w:t>за</w:t>
            </w:r>
            <w:proofErr w:type="spellEnd"/>
            <w:r w:rsidRPr="00AD012D">
              <w:t xml:space="preserve"> </w:t>
            </w:r>
            <w:proofErr w:type="spellStart"/>
            <w:r w:rsidRPr="00AD012D">
              <w:t>заштита</w:t>
            </w:r>
            <w:proofErr w:type="spellEnd"/>
            <w:r w:rsidRPr="00AD012D">
              <w:t xml:space="preserve"> и</w:t>
            </w:r>
          </w:p>
          <w:p w14:paraId="4DD18F54" w14:textId="77777777" w:rsidR="00656648" w:rsidRPr="00AD012D" w:rsidRDefault="00656648" w:rsidP="00480604">
            <w:pPr>
              <w:autoSpaceDE w:val="0"/>
              <w:autoSpaceDN w:val="0"/>
              <w:adjustRightInd w:val="0"/>
            </w:pPr>
            <w:proofErr w:type="spellStart"/>
            <w:r w:rsidRPr="00AD012D">
              <w:t>превенција</w:t>
            </w:r>
            <w:proofErr w:type="spellEnd"/>
            <w:r w:rsidRPr="00AD012D">
              <w:t xml:space="preserve">; </w:t>
            </w:r>
            <w:proofErr w:type="spellStart"/>
            <w:r w:rsidRPr="00AD012D">
              <w:t>навремено</w:t>
            </w:r>
            <w:proofErr w:type="spellEnd"/>
            <w:r w:rsidRPr="00AD012D">
              <w:t xml:space="preserve"> </w:t>
            </w:r>
            <w:proofErr w:type="spellStart"/>
            <w:r w:rsidRPr="00AD012D">
              <w:t>откривање</w:t>
            </w:r>
            <w:proofErr w:type="spellEnd"/>
          </w:p>
          <w:p w14:paraId="7B745D5B" w14:textId="77777777" w:rsidR="00656648" w:rsidRPr="00AD012D" w:rsidRDefault="00656648" w:rsidP="00480604">
            <w:pPr>
              <w:autoSpaceDE w:val="0"/>
              <w:autoSpaceDN w:val="0"/>
              <w:adjustRightInd w:val="0"/>
            </w:pPr>
            <w:proofErr w:type="spellStart"/>
            <w:r w:rsidRPr="00AD012D">
              <w:t>на</w:t>
            </w:r>
            <w:proofErr w:type="spellEnd"/>
            <w:r w:rsidRPr="00AD012D">
              <w:t xml:space="preserve"> </w:t>
            </w:r>
            <w:proofErr w:type="spellStart"/>
            <w:r w:rsidRPr="00AD012D">
              <w:t>евентуални</w:t>
            </w:r>
            <w:proofErr w:type="spellEnd"/>
            <w:r w:rsidRPr="00AD012D">
              <w:t xml:space="preserve"> </w:t>
            </w:r>
            <w:proofErr w:type="spellStart"/>
            <w:r w:rsidRPr="00AD012D">
              <w:t>болести</w:t>
            </w:r>
            <w:proofErr w:type="spellEnd"/>
          </w:p>
          <w:p w14:paraId="3A2E7614" w14:textId="77777777" w:rsidR="00656648" w:rsidRPr="00AD012D" w:rsidRDefault="00656648" w:rsidP="00480604">
            <w:pPr>
              <w:autoSpaceDE w:val="0"/>
              <w:autoSpaceDN w:val="0"/>
              <w:adjustRightInd w:val="0"/>
            </w:pPr>
          </w:p>
        </w:tc>
        <w:tc>
          <w:tcPr>
            <w:tcW w:w="2160"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2374A739" w14:textId="77777777" w:rsidR="00656648" w:rsidRPr="00AD012D" w:rsidRDefault="00656648" w:rsidP="00480604">
            <w:pPr>
              <w:autoSpaceDE w:val="0"/>
              <w:autoSpaceDN w:val="0"/>
              <w:adjustRightInd w:val="0"/>
            </w:pPr>
            <w:proofErr w:type="spellStart"/>
            <w:r w:rsidRPr="00AD012D">
              <w:t>Здравствена</w:t>
            </w:r>
            <w:proofErr w:type="spellEnd"/>
          </w:p>
          <w:p w14:paraId="4D3FF3E6" w14:textId="77777777" w:rsidR="00656648" w:rsidRPr="00AD012D" w:rsidRDefault="00656648" w:rsidP="00480604">
            <w:pPr>
              <w:autoSpaceDE w:val="0"/>
              <w:autoSpaceDN w:val="0"/>
              <w:adjustRightInd w:val="0"/>
            </w:pPr>
            <w:proofErr w:type="spellStart"/>
            <w:r w:rsidRPr="00AD012D">
              <w:t>установа</w:t>
            </w:r>
            <w:proofErr w:type="spellEnd"/>
          </w:p>
          <w:p w14:paraId="297C8F41" w14:textId="77777777" w:rsidR="00656648" w:rsidRPr="00AD012D" w:rsidRDefault="00656648" w:rsidP="00480604">
            <w:pPr>
              <w:autoSpaceDE w:val="0"/>
              <w:autoSpaceDN w:val="0"/>
              <w:adjustRightInd w:val="0"/>
            </w:pPr>
          </w:p>
        </w:tc>
        <w:tc>
          <w:tcPr>
            <w:tcW w:w="1980"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2A907C25" w14:textId="77777777" w:rsidR="00656648" w:rsidRPr="00AD012D" w:rsidRDefault="00656648" w:rsidP="00480604">
            <w:pPr>
              <w:autoSpaceDE w:val="0"/>
              <w:autoSpaceDN w:val="0"/>
              <w:adjustRightInd w:val="0"/>
            </w:pPr>
            <w:proofErr w:type="spellStart"/>
            <w:r w:rsidRPr="00AD012D">
              <w:t>Во</w:t>
            </w:r>
            <w:proofErr w:type="spellEnd"/>
            <w:r w:rsidRPr="00AD012D">
              <w:t xml:space="preserve"> </w:t>
            </w:r>
            <w:proofErr w:type="spellStart"/>
            <w:r w:rsidRPr="00AD012D">
              <w:t>текот</w:t>
            </w:r>
            <w:proofErr w:type="spellEnd"/>
            <w:r w:rsidRPr="00AD012D">
              <w:t xml:space="preserve"> </w:t>
            </w:r>
            <w:proofErr w:type="spellStart"/>
            <w:r w:rsidRPr="00AD012D">
              <w:t>на</w:t>
            </w:r>
            <w:proofErr w:type="spellEnd"/>
          </w:p>
          <w:p w14:paraId="03F74E85" w14:textId="77777777" w:rsidR="00656648" w:rsidRPr="00AD012D" w:rsidRDefault="00656648" w:rsidP="00480604">
            <w:pPr>
              <w:autoSpaceDE w:val="0"/>
              <w:autoSpaceDN w:val="0"/>
              <w:adjustRightInd w:val="0"/>
            </w:pPr>
            <w:proofErr w:type="spellStart"/>
            <w:r w:rsidRPr="00AD012D">
              <w:t>годината</w:t>
            </w:r>
            <w:proofErr w:type="spellEnd"/>
          </w:p>
        </w:tc>
        <w:tc>
          <w:tcPr>
            <w:tcW w:w="3402"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418BE4D6" w14:textId="77777777" w:rsidR="00656648" w:rsidRPr="00AD012D" w:rsidRDefault="00656648" w:rsidP="00480604">
            <w:pPr>
              <w:autoSpaceDE w:val="0"/>
              <w:autoSpaceDN w:val="0"/>
              <w:adjustRightInd w:val="0"/>
            </w:pPr>
            <w:proofErr w:type="spellStart"/>
            <w:r w:rsidRPr="00AD012D">
              <w:t>Заштита</w:t>
            </w:r>
            <w:proofErr w:type="spellEnd"/>
            <w:r w:rsidRPr="00AD012D">
              <w:t xml:space="preserve"> </w:t>
            </w:r>
            <w:proofErr w:type="spellStart"/>
            <w:r w:rsidRPr="00AD012D">
              <w:t>на</w:t>
            </w:r>
            <w:proofErr w:type="spellEnd"/>
            <w:r w:rsidRPr="00AD012D">
              <w:t xml:space="preserve"> </w:t>
            </w:r>
            <w:proofErr w:type="spellStart"/>
            <w:r w:rsidRPr="00AD012D">
              <w:t>здравјето</w:t>
            </w:r>
            <w:proofErr w:type="spellEnd"/>
            <w:r w:rsidRPr="00AD012D">
              <w:t xml:space="preserve"> и </w:t>
            </w:r>
            <w:proofErr w:type="spellStart"/>
            <w:r w:rsidRPr="00AD012D">
              <w:t>навремено</w:t>
            </w:r>
            <w:proofErr w:type="spellEnd"/>
            <w:r w:rsidRPr="00AD012D">
              <w:t xml:space="preserve"> </w:t>
            </w:r>
            <w:proofErr w:type="spellStart"/>
            <w:r w:rsidRPr="00AD012D">
              <w:t>лечење</w:t>
            </w:r>
            <w:proofErr w:type="spellEnd"/>
          </w:p>
          <w:p w14:paraId="2ED6B924" w14:textId="77777777" w:rsidR="00656648" w:rsidRPr="00AD012D" w:rsidRDefault="00656648" w:rsidP="00480604">
            <w:pPr>
              <w:autoSpaceDE w:val="0"/>
              <w:autoSpaceDN w:val="0"/>
              <w:adjustRightInd w:val="0"/>
            </w:pPr>
            <w:proofErr w:type="spellStart"/>
            <w:r w:rsidRPr="00AD012D">
              <w:t>од</w:t>
            </w:r>
            <w:proofErr w:type="spellEnd"/>
            <w:r w:rsidRPr="00AD012D">
              <w:t xml:space="preserve"> </w:t>
            </w:r>
            <w:proofErr w:type="spellStart"/>
            <w:r w:rsidRPr="00AD012D">
              <w:t>евентуални</w:t>
            </w:r>
            <w:proofErr w:type="spellEnd"/>
            <w:r w:rsidRPr="00AD012D">
              <w:t xml:space="preserve"> </w:t>
            </w:r>
            <w:proofErr w:type="spellStart"/>
            <w:r w:rsidRPr="00AD012D">
              <w:t>заболувања</w:t>
            </w:r>
            <w:proofErr w:type="spellEnd"/>
          </w:p>
          <w:p w14:paraId="7E8953EB" w14:textId="77777777" w:rsidR="00656648" w:rsidRPr="00AD012D" w:rsidRDefault="00656648" w:rsidP="00480604">
            <w:pPr>
              <w:autoSpaceDE w:val="0"/>
              <w:autoSpaceDN w:val="0"/>
              <w:adjustRightInd w:val="0"/>
            </w:pPr>
          </w:p>
        </w:tc>
      </w:tr>
      <w:tr w:rsidR="00656648" w:rsidRPr="00C05FE9" w14:paraId="7B0DF551" w14:textId="77777777" w:rsidTr="00480604">
        <w:tc>
          <w:tcPr>
            <w:tcW w:w="2178"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4E377026" w14:textId="77777777" w:rsidR="00656648" w:rsidRPr="00AD012D" w:rsidRDefault="00656648" w:rsidP="00480604">
            <w:pPr>
              <w:autoSpaceDE w:val="0"/>
              <w:autoSpaceDN w:val="0"/>
              <w:adjustRightInd w:val="0"/>
            </w:pPr>
            <w:proofErr w:type="spellStart"/>
            <w:r w:rsidRPr="00AD012D">
              <w:t>Заразни</w:t>
            </w:r>
            <w:proofErr w:type="spellEnd"/>
            <w:r w:rsidRPr="00AD012D">
              <w:t xml:space="preserve"> </w:t>
            </w:r>
            <w:proofErr w:type="spellStart"/>
            <w:r w:rsidRPr="00AD012D">
              <w:t>болести</w:t>
            </w:r>
            <w:proofErr w:type="spellEnd"/>
          </w:p>
          <w:p w14:paraId="3FD6308E" w14:textId="77777777" w:rsidR="00656648" w:rsidRPr="00AD012D" w:rsidRDefault="00656648" w:rsidP="00480604">
            <w:pPr>
              <w:autoSpaceDE w:val="0"/>
              <w:autoSpaceDN w:val="0"/>
              <w:adjustRightInd w:val="0"/>
            </w:pPr>
            <w:r w:rsidRPr="00AD012D">
              <w:t>(</w:t>
            </w:r>
            <w:proofErr w:type="spellStart"/>
            <w:r w:rsidRPr="00AD012D">
              <w:t>предавање</w:t>
            </w:r>
            <w:proofErr w:type="spellEnd"/>
            <w:r w:rsidRPr="00AD012D">
              <w:t>)</w:t>
            </w:r>
          </w:p>
          <w:p w14:paraId="17118DC2" w14:textId="77777777" w:rsidR="00656648" w:rsidRPr="00AD012D" w:rsidRDefault="00656648" w:rsidP="00480604">
            <w:pPr>
              <w:autoSpaceDE w:val="0"/>
              <w:autoSpaceDN w:val="0"/>
              <w:adjustRightInd w:val="0"/>
            </w:pPr>
          </w:p>
        </w:tc>
        <w:tc>
          <w:tcPr>
            <w:tcW w:w="2160"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1777FA9C" w14:textId="77777777" w:rsidR="00656648" w:rsidRPr="00AD012D" w:rsidRDefault="00656648" w:rsidP="00480604">
            <w:pPr>
              <w:autoSpaceDE w:val="0"/>
              <w:autoSpaceDN w:val="0"/>
              <w:adjustRightInd w:val="0"/>
            </w:pPr>
            <w:proofErr w:type="spellStart"/>
            <w:r w:rsidRPr="00AD012D">
              <w:t>Како</w:t>
            </w:r>
            <w:proofErr w:type="spellEnd"/>
            <w:r w:rsidRPr="00AD012D">
              <w:t xml:space="preserve"> </w:t>
            </w:r>
            <w:proofErr w:type="spellStart"/>
            <w:r w:rsidRPr="00AD012D">
              <w:t>да</w:t>
            </w:r>
            <w:proofErr w:type="spellEnd"/>
            <w:r w:rsidRPr="00AD012D">
              <w:t xml:space="preserve"> </w:t>
            </w:r>
            <w:proofErr w:type="spellStart"/>
            <w:r w:rsidRPr="00AD012D">
              <w:t>се</w:t>
            </w:r>
            <w:proofErr w:type="spellEnd"/>
            <w:r w:rsidRPr="00AD012D">
              <w:t xml:space="preserve"> </w:t>
            </w:r>
            <w:proofErr w:type="spellStart"/>
            <w:r w:rsidRPr="00AD012D">
              <w:t>заштитиме</w:t>
            </w:r>
            <w:proofErr w:type="spellEnd"/>
            <w:r w:rsidRPr="00AD012D">
              <w:t xml:space="preserve"> </w:t>
            </w:r>
            <w:proofErr w:type="spellStart"/>
            <w:r w:rsidRPr="00AD012D">
              <w:t>од</w:t>
            </w:r>
            <w:proofErr w:type="spellEnd"/>
            <w:r w:rsidRPr="00AD012D">
              <w:t xml:space="preserve"> </w:t>
            </w:r>
            <w:proofErr w:type="spellStart"/>
            <w:r w:rsidRPr="00AD012D">
              <w:t>заразните</w:t>
            </w:r>
            <w:proofErr w:type="spellEnd"/>
          </w:p>
          <w:p w14:paraId="70D5EFD0" w14:textId="77777777" w:rsidR="00656648" w:rsidRPr="00AD012D" w:rsidRDefault="00656648" w:rsidP="00480604">
            <w:pPr>
              <w:autoSpaceDE w:val="0"/>
              <w:autoSpaceDN w:val="0"/>
              <w:adjustRightInd w:val="0"/>
            </w:pPr>
            <w:proofErr w:type="spellStart"/>
            <w:r w:rsidRPr="00AD012D">
              <w:t>болести</w:t>
            </w:r>
            <w:proofErr w:type="spellEnd"/>
          </w:p>
        </w:tc>
        <w:tc>
          <w:tcPr>
            <w:tcW w:w="2160"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5A5DE0CB" w14:textId="77777777" w:rsidR="00656648" w:rsidRPr="00AD012D" w:rsidRDefault="00656648" w:rsidP="00480604">
            <w:pPr>
              <w:autoSpaceDE w:val="0"/>
              <w:autoSpaceDN w:val="0"/>
              <w:adjustRightInd w:val="0"/>
            </w:pPr>
            <w:proofErr w:type="spellStart"/>
            <w:r w:rsidRPr="00AD012D">
              <w:t>Стручно</w:t>
            </w:r>
            <w:proofErr w:type="spellEnd"/>
            <w:r w:rsidRPr="00AD012D">
              <w:t xml:space="preserve"> </w:t>
            </w:r>
            <w:proofErr w:type="spellStart"/>
            <w:r w:rsidRPr="00AD012D">
              <w:t>лице</w:t>
            </w:r>
            <w:proofErr w:type="spellEnd"/>
          </w:p>
        </w:tc>
        <w:tc>
          <w:tcPr>
            <w:tcW w:w="1980"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5E85AAAE" w14:textId="77777777" w:rsidR="00656648" w:rsidRPr="00C746CA" w:rsidRDefault="00656648" w:rsidP="00480604">
            <w:pPr>
              <w:autoSpaceDE w:val="0"/>
              <w:autoSpaceDN w:val="0"/>
              <w:adjustRightInd w:val="0"/>
              <w:rPr>
                <w:lang w:val="mk-MK"/>
              </w:rPr>
            </w:pPr>
            <w:proofErr w:type="spellStart"/>
            <w:r w:rsidRPr="00AD012D">
              <w:t>Октомври</w:t>
            </w:r>
            <w:proofErr w:type="spellEnd"/>
          </w:p>
        </w:tc>
        <w:tc>
          <w:tcPr>
            <w:tcW w:w="3402"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48F1B45F" w14:textId="77777777" w:rsidR="00656648" w:rsidRPr="00E74075" w:rsidRDefault="00656648" w:rsidP="00480604">
            <w:pPr>
              <w:autoSpaceDE w:val="0"/>
              <w:autoSpaceDN w:val="0"/>
              <w:adjustRightInd w:val="0"/>
              <w:rPr>
                <w:lang w:val="mk-MK"/>
              </w:rPr>
            </w:pPr>
            <w:r w:rsidRPr="00E74075">
              <w:rPr>
                <w:lang w:val="mk-MK"/>
              </w:rPr>
              <w:t>Како да се заштитиме од заразните болести</w:t>
            </w:r>
          </w:p>
          <w:p w14:paraId="7BA16E36" w14:textId="77777777" w:rsidR="00656648" w:rsidRPr="00E74075" w:rsidRDefault="00656648" w:rsidP="00480604">
            <w:pPr>
              <w:autoSpaceDE w:val="0"/>
              <w:autoSpaceDN w:val="0"/>
              <w:adjustRightInd w:val="0"/>
              <w:rPr>
                <w:lang w:val="mk-MK"/>
              </w:rPr>
            </w:pPr>
          </w:p>
        </w:tc>
      </w:tr>
      <w:tr w:rsidR="00656648" w:rsidRPr="00872219" w14:paraId="269C6CDE" w14:textId="77777777" w:rsidTr="00480604">
        <w:trPr>
          <w:trHeight w:val="1335"/>
        </w:trPr>
        <w:tc>
          <w:tcPr>
            <w:tcW w:w="2178"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61890D40" w14:textId="77777777" w:rsidR="00656648" w:rsidRPr="00E74075" w:rsidRDefault="00656648" w:rsidP="00480604">
            <w:pPr>
              <w:autoSpaceDE w:val="0"/>
              <w:autoSpaceDN w:val="0"/>
              <w:adjustRightInd w:val="0"/>
              <w:rPr>
                <w:lang w:val="mk-MK"/>
              </w:rPr>
            </w:pPr>
            <w:r w:rsidRPr="00E74075">
              <w:rPr>
                <w:lang w:val="mk-MK"/>
              </w:rPr>
              <w:t>Предавање на тема - Грип</w:t>
            </w:r>
          </w:p>
          <w:p w14:paraId="61CE2E95" w14:textId="77777777" w:rsidR="00656648" w:rsidRPr="00E74075" w:rsidRDefault="00656648" w:rsidP="00480604">
            <w:pPr>
              <w:autoSpaceDE w:val="0"/>
              <w:autoSpaceDN w:val="0"/>
              <w:adjustRightInd w:val="0"/>
              <w:rPr>
                <w:lang w:val="mk-MK"/>
              </w:rPr>
            </w:pPr>
            <w:r w:rsidRPr="00E74075">
              <w:rPr>
                <w:lang w:val="mk-MK"/>
              </w:rPr>
              <w:t xml:space="preserve">и превенција од </w:t>
            </w:r>
          </w:p>
          <w:p w14:paraId="3DDDFE45" w14:textId="77777777" w:rsidR="00656648" w:rsidRPr="00AD012D" w:rsidRDefault="00656648" w:rsidP="00480604">
            <w:pPr>
              <w:autoSpaceDE w:val="0"/>
              <w:autoSpaceDN w:val="0"/>
              <w:adjustRightInd w:val="0"/>
            </w:pPr>
            <w:proofErr w:type="spellStart"/>
            <w:r w:rsidRPr="00AD012D">
              <w:t>грипот</w:t>
            </w:r>
            <w:proofErr w:type="spellEnd"/>
          </w:p>
          <w:p w14:paraId="08706560" w14:textId="77777777" w:rsidR="00656648" w:rsidRPr="00AD012D" w:rsidRDefault="00656648" w:rsidP="00480604">
            <w:pPr>
              <w:rPr>
                <w:lang w:val="mk-MK"/>
              </w:rPr>
            </w:pPr>
          </w:p>
        </w:tc>
        <w:tc>
          <w:tcPr>
            <w:tcW w:w="2160"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5AEDD237" w14:textId="77777777" w:rsidR="00656648" w:rsidRPr="00E547C7" w:rsidRDefault="00656648" w:rsidP="00480604">
            <w:pPr>
              <w:autoSpaceDE w:val="0"/>
              <w:autoSpaceDN w:val="0"/>
              <w:adjustRightInd w:val="0"/>
              <w:rPr>
                <w:lang w:val="mk-MK"/>
              </w:rPr>
            </w:pPr>
            <w:r w:rsidRPr="00E547C7">
              <w:rPr>
                <w:lang w:val="mk-MK"/>
              </w:rPr>
              <w:t>Мерки за заптита и превенција од</w:t>
            </w:r>
          </w:p>
          <w:p w14:paraId="70A6669D" w14:textId="77777777" w:rsidR="00656648" w:rsidRPr="00AD012D" w:rsidRDefault="00656648" w:rsidP="00480604">
            <w:pPr>
              <w:autoSpaceDE w:val="0"/>
              <w:autoSpaceDN w:val="0"/>
              <w:adjustRightInd w:val="0"/>
            </w:pPr>
            <w:proofErr w:type="spellStart"/>
            <w:r w:rsidRPr="00AD012D">
              <w:t>грип</w:t>
            </w:r>
            <w:proofErr w:type="spellEnd"/>
          </w:p>
          <w:p w14:paraId="3ABB7EAF" w14:textId="77777777" w:rsidR="00656648" w:rsidRPr="00AD012D" w:rsidRDefault="00656648" w:rsidP="00480604"/>
          <w:p w14:paraId="45F7DDE9" w14:textId="77777777" w:rsidR="00656648" w:rsidRPr="00AD012D" w:rsidRDefault="00656648" w:rsidP="00480604">
            <w:pPr>
              <w:rPr>
                <w:lang w:val="mk-MK"/>
              </w:rPr>
            </w:pPr>
          </w:p>
        </w:tc>
        <w:tc>
          <w:tcPr>
            <w:tcW w:w="2160"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5109016B" w14:textId="77777777" w:rsidR="00656648" w:rsidRPr="00AD012D" w:rsidRDefault="00656648" w:rsidP="00480604">
            <w:pPr>
              <w:autoSpaceDE w:val="0"/>
              <w:autoSpaceDN w:val="0"/>
              <w:adjustRightInd w:val="0"/>
            </w:pPr>
            <w:proofErr w:type="spellStart"/>
            <w:r w:rsidRPr="00AD012D">
              <w:t>Стручно</w:t>
            </w:r>
            <w:proofErr w:type="spellEnd"/>
            <w:r w:rsidRPr="00AD012D">
              <w:t xml:space="preserve"> </w:t>
            </w:r>
            <w:proofErr w:type="spellStart"/>
            <w:r w:rsidRPr="00AD012D">
              <w:t>лице</w:t>
            </w:r>
            <w:proofErr w:type="spellEnd"/>
          </w:p>
        </w:tc>
        <w:tc>
          <w:tcPr>
            <w:tcW w:w="1980"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6188548A" w14:textId="77777777" w:rsidR="00656648" w:rsidRPr="00C746CA" w:rsidRDefault="00656648" w:rsidP="00480604">
            <w:pPr>
              <w:autoSpaceDE w:val="0"/>
              <w:autoSpaceDN w:val="0"/>
              <w:adjustRightInd w:val="0"/>
              <w:rPr>
                <w:lang w:val="mk-MK"/>
              </w:rPr>
            </w:pPr>
            <w:proofErr w:type="spellStart"/>
            <w:r w:rsidRPr="00AD012D">
              <w:t>Декември</w:t>
            </w:r>
            <w:proofErr w:type="spellEnd"/>
          </w:p>
        </w:tc>
        <w:tc>
          <w:tcPr>
            <w:tcW w:w="3402"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462016D6" w14:textId="77777777" w:rsidR="00656648" w:rsidRPr="00E74075" w:rsidRDefault="00656648" w:rsidP="00480604">
            <w:pPr>
              <w:autoSpaceDE w:val="0"/>
              <w:autoSpaceDN w:val="0"/>
              <w:adjustRightInd w:val="0"/>
              <w:rPr>
                <w:lang w:val="mk-MK"/>
              </w:rPr>
            </w:pPr>
            <w:r w:rsidRPr="00E74075">
              <w:rPr>
                <w:lang w:val="mk-MK"/>
              </w:rPr>
              <w:t xml:space="preserve">Мерки за заптита и превенција од </w:t>
            </w:r>
          </w:p>
          <w:p w14:paraId="5818EE60" w14:textId="77777777" w:rsidR="00656648" w:rsidRPr="00AD012D" w:rsidRDefault="00656648" w:rsidP="00480604">
            <w:pPr>
              <w:autoSpaceDE w:val="0"/>
              <w:autoSpaceDN w:val="0"/>
              <w:adjustRightInd w:val="0"/>
            </w:pPr>
            <w:proofErr w:type="spellStart"/>
            <w:r w:rsidRPr="00AD012D">
              <w:t>грип</w:t>
            </w:r>
            <w:proofErr w:type="spellEnd"/>
          </w:p>
          <w:p w14:paraId="4F7DC286" w14:textId="77777777" w:rsidR="00656648" w:rsidRPr="00AD012D" w:rsidRDefault="00656648" w:rsidP="00480604">
            <w:pPr>
              <w:autoSpaceDE w:val="0"/>
              <w:autoSpaceDN w:val="0"/>
              <w:adjustRightInd w:val="0"/>
            </w:pPr>
          </w:p>
        </w:tc>
      </w:tr>
      <w:tr w:rsidR="00656648" w:rsidRPr="00872219" w14:paraId="6ECC43B2" w14:textId="77777777" w:rsidTr="00480604">
        <w:trPr>
          <w:trHeight w:val="1272"/>
        </w:trPr>
        <w:tc>
          <w:tcPr>
            <w:tcW w:w="2178"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5A09407C" w14:textId="77777777" w:rsidR="00656648" w:rsidRPr="00AD012D" w:rsidRDefault="00656648" w:rsidP="00480604">
            <w:pPr>
              <w:autoSpaceDE w:val="0"/>
              <w:autoSpaceDN w:val="0"/>
              <w:adjustRightInd w:val="0"/>
            </w:pPr>
            <w:proofErr w:type="spellStart"/>
            <w:r w:rsidRPr="00AD012D">
              <w:t>Одржување</w:t>
            </w:r>
            <w:proofErr w:type="spellEnd"/>
            <w:r w:rsidRPr="00AD012D">
              <w:t xml:space="preserve"> </w:t>
            </w:r>
            <w:proofErr w:type="spellStart"/>
            <w:r w:rsidRPr="00AD012D">
              <w:t>на</w:t>
            </w:r>
            <w:proofErr w:type="spellEnd"/>
            <w:r w:rsidRPr="00AD012D">
              <w:t xml:space="preserve"> </w:t>
            </w:r>
            <w:proofErr w:type="spellStart"/>
            <w:r w:rsidRPr="00AD012D">
              <w:t>хигиената</w:t>
            </w:r>
            <w:proofErr w:type="spellEnd"/>
          </w:p>
          <w:p w14:paraId="2FFBCBF6" w14:textId="77777777" w:rsidR="00656648" w:rsidRPr="00AD012D" w:rsidRDefault="00656648" w:rsidP="00480604">
            <w:pPr>
              <w:autoSpaceDE w:val="0"/>
              <w:autoSpaceDN w:val="0"/>
              <w:adjustRightInd w:val="0"/>
            </w:pPr>
            <w:proofErr w:type="spellStart"/>
            <w:r w:rsidRPr="00AD012D">
              <w:t>во</w:t>
            </w:r>
            <w:proofErr w:type="spellEnd"/>
            <w:r w:rsidRPr="00AD012D">
              <w:t xml:space="preserve"> </w:t>
            </w:r>
            <w:proofErr w:type="spellStart"/>
            <w:r w:rsidRPr="00AD012D">
              <w:t>домот</w:t>
            </w:r>
            <w:proofErr w:type="spellEnd"/>
            <w:r w:rsidRPr="00AD012D">
              <w:t xml:space="preserve"> и </w:t>
            </w:r>
            <w:proofErr w:type="spellStart"/>
            <w:r w:rsidRPr="00AD012D">
              <w:t>училиштето</w:t>
            </w:r>
            <w:proofErr w:type="spellEnd"/>
          </w:p>
          <w:p w14:paraId="69CC59F5" w14:textId="77777777" w:rsidR="00656648" w:rsidRPr="00AD012D" w:rsidRDefault="00656648" w:rsidP="00480604">
            <w:pPr>
              <w:autoSpaceDE w:val="0"/>
              <w:autoSpaceDN w:val="0"/>
              <w:adjustRightInd w:val="0"/>
            </w:pPr>
          </w:p>
          <w:p w14:paraId="5FA3F1AE" w14:textId="77777777" w:rsidR="00656648" w:rsidRPr="00AD012D" w:rsidRDefault="00656648" w:rsidP="00480604">
            <w:pPr>
              <w:autoSpaceDE w:val="0"/>
              <w:autoSpaceDN w:val="0"/>
              <w:adjustRightInd w:val="0"/>
            </w:pPr>
          </w:p>
        </w:tc>
        <w:tc>
          <w:tcPr>
            <w:tcW w:w="2160"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2F7B8CB5" w14:textId="77777777" w:rsidR="00656648" w:rsidRPr="00AD012D" w:rsidRDefault="00656648" w:rsidP="00480604">
            <w:pPr>
              <w:autoSpaceDE w:val="0"/>
              <w:autoSpaceDN w:val="0"/>
              <w:adjustRightInd w:val="0"/>
            </w:pPr>
            <w:proofErr w:type="spellStart"/>
            <w:r w:rsidRPr="00AD012D">
              <w:lastRenderedPageBreak/>
              <w:t>Подобрување</w:t>
            </w:r>
            <w:proofErr w:type="spellEnd"/>
            <w:r w:rsidRPr="00AD012D">
              <w:t xml:space="preserve"> </w:t>
            </w:r>
            <w:proofErr w:type="spellStart"/>
            <w:r w:rsidRPr="00AD012D">
              <w:t>на</w:t>
            </w:r>
            <w:proofErr w:type="spellEnd"/>
            <w:r w:rsidRPr="00AD012D">
              <w:t xml:space="preserve"> </w:t>
            </w:r>
            <w:proofErr w:type="spellStart"/>
            <w:r w:rsidRPr="00AD012D">
              <w:t>хигиената</w:t>
            </w:r>
            <w:proofErr w:type="spellEnd"/>
            <w:r w:rsidRPr="00AD012D">
              <w:t xml:space="preserve"> </w:t>
            </w:r>
            <w:proofErr w:type="spellStart"/>
            <w:r w:rsidRPr="00AD012D">
              <w:t>во</w:t>
            </w:r>
            <w:proofErr w:type="spellEnd"/>
            <w:r w:rsidRPr="00AD012D">
              <w:t xml:space="preserve"> </w:t>
            </w:r>
            <w:proofErr w:type="spellStart"/>
            <w:r w:rsidRPr="00AD012D">
              <w:t>домот</w:t>
            </w:r>
            <w:proofErr w:type="spellEnd"/>
          </w:p>
          <w:p w14:paraId="31D1D632" w14:textId="77777777" w:rsidR="00656648" w:rsidRPr="00AD012D" w:rsidRDefault="00656648" w:rsidP="00480604">
            <w:pPr>
              <w:autoSpaceDE w:val="0"/>
              <w:autoSpaceDN w:val="0"/>
              <w:adjustRightInd w:val="0"/>
              <w:rPr>
                <w:lang w:val="mk-MK"/>
              </w:rPr>
            </w:pPr>
            <w:r w:rsidRPr="00AD012D">
              <w:t xml:space="preserve">и </w:t>
            </w:r>
            <w:proofErr w:type="spellStart"/>
            <w:r w:rsidRPr="00AD012D">
              <w:t>училиштето</w:t>
            </w:r>
            <w:proofErr w:type="spellEnd"/>
          </w:p>
        </w:tc>
        <w:tc>
          <w:tcPr>
            <w:tcW w:w="2160"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5A12F8DB" w14:textId="77777777" w:rsidR="00656648" w:rsidRPr="00E547C7" w:rsidRDefault="00656648" w:rsidP="00480604">
            <w:pPr>
              <w:autoSpaceDE w:val="0"/>
              <w:autoSpaceDN w:val="0"/>
              <w:adjustRightInd w:val="0"/>
              <w:rPr>
                <w:lang w:val="mk-MK"/>
              </w:rPr>
            </w:pPr>
            <w:r w:rsidRPr="00E547C7">
              <w:rPr>
                <w:lang w:val="mk-MK"/>
              </w:rPr>
              <w:t>Наставници од</w:t>
            </w:r>
          </w:p>
          <w:p w14:paraId="24E1C858" w14:textId="77777777" w:rsidR="00656648" w:rsidRPr="00E547C7" w:rsidRDefault="00656648" w:rsidP="00480604">
            <w:pPr>
              <w:autoSpaceDE w:val="0"/>
              <w:autoSpaceDN w:val="0"/>
              <w:adjustRightInd w:val="0"/>
              <w:rPr>
                <w:lang w:val="mk-MK"/>
              </w:rPr>
            </w:pPr>
            <w:r w:rsidRPr="00E547C7">
              <w:rPr>
                <w:lang w:val="mk-MK"/>
              </w:rPr>
              <w:t>одделенска и</w:t>
            </w:r>
          </w:p>
          <w:p w14:paraId="04CFA932" w14:textId="77777777" w:rsidR="00656648" w:rsidRPr="00E547C7" w:rsidRDefault="00656648" w:rsidP="00480604">
            <w:pPr>
              <w:autoSpaceDE w:val="0"/>
              <w:autoSpaceDN w:val="0"/>
              <w:adjustRightInd w:val="0"/>
              <w:rPr>
                <w:lang w:val="mk-MK"/>
              </w:rPr>
            </w:pPr>
            <w:r w:rsidRPr="00E547C7">
              <w:rPr>
                <w:lang w:val="mk-MK"/>
              </w:rPr>
              <w:t>предметна настава</w:t>
            </w:r>
          </w:p>
          <w:p w14:paraId="2D9A92BF" w14:textId="77777777" w:rsidR="00656648" w:rsidRPr="00E547C7" w:rsidRDefault="00656648" w:rsidP="00480604">
            <w:pPr>
              <w:autoSpaceDE w:val="0"/>
              <w:autoSpaceDN w:val="0"/>
              <w:adjustRightInd w:val="0"/>
              <w:rPr>
                <w:lang w:val="mk-MK"/>
              </w:rPr>
            </w:pPr>
          </w:p>
        </w:tc>
        <w:tc>
          <w:tcPr>
            <w:tcW w:w="1980"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1DFC69FA" w14:textId="77777777" w:rsidR="00656648" w:rsidRPr="00C746CA" w:rsidRDefault="00656648" w:rsidP="00480604">
            <w:pPr>
              <w:autoSpaceDE w:val="0"/>
              <w:autoSpaceDN w:val="0"/>
              <w:adjustRightInd w:val="0"/>
              <w:rPr>
                <w:lang w:val="mk-MK"/>
              </w:rPr>
            </w:pPr>
            <w:proofErr w:type="spellStart"/>
            <w:r w:rsidRPr="00AD012D">
              <w:lastRenderedPageBreak/>
              <w:t>Фебруари</w:t>
            </w:r>
            <w:proofErr w:type="spellEnd"/>
          </w:p>
        </w:tc>
        <w:tc>
          <w:tcPr>
            <w:tcW w:w="3402"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777A6552" w14:textId="77777777" w:rsidR="00656648" w:rsidRPr="00E74075" w:rsidRDefault="00656648" w:rsidP="00480604">
            <w:pPr>
              <w:autoSpaceDE w:val="0"/>
              <w:autoSpaceDN w:val="0"/>
              <w:adjustRightInd w:val="0"/>
              <w:rPr>
                <w:lang w:val="mk-MK"/>
              </w:rPr>
            </w:pPr>
            <w:r w:rsidRPr="00E74075">
              <w:rPr>
                <w:lang w:val="mk-MK"/>
              </w:rPr>
              <w:t>Подобрување на хигиената во домот и</w:t>
            </w:r>
          </w:p>
          <w:p w14:paraId="2D8E0243" w14:textId="77777777" w:rsidR="00656648" w:rsidRPr="00AD012D" w:rsidRDefault="00656648" w:rsidP="00480604">
            <w:pPr>
              <w:autoSpaceDE w:val="0"/>
              <w:autoSpaceDN w:val="0"/>
              <w:adjustRightInd w:val="0"/>
            </w:pPr>
            <w:proofErr w:type="spellStart"/>
            <w:r w:rsidRPr="00AD012D">
              <w:t>училиштето</w:t>
            </w:r>
            <w:proofErr w:type="spellEnd"/>
          </w:p>
          <w:p w14:paraId="3BF98767" w14:textId="77777777" w:rsidR="00656648" w:rsidRPr="00AD012D" w:rsidRDefault="00656648" w:rsidP="00480604">
            <w:pPr>
              <w:autoSpaceDE w:val="0"/>
              <w:autoSpaceDN w:val="0"/>
              <w:adjustRightInd w:val="0"/>
            </w:pPr>
          </w:p>
        </w:tc>
      </w:tr>
      <w:tr w:rsidR="00656648" w:rsidRPr="00C05FE9" w14:paraId="2D916FB9" w14:textId="77777777" w:rsidTr="00480604">
        <w:tc>
          <w:tcPr>
            <w:tcW w:w="2178"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2D4DF63B" w14:textId="77777777" w:rsidR="00656648" w:rsidRPr="00AD012D" w:rsidRDefault="00656648" w:rsidP="00480604">
            <w:pPr>
              <w:autoSpaceDE w:val="0"/>
              <w:autoSpaceDN w:val="0"/>
              <w:adjustRightInd w:val="0"/>
            </w:pPr>
            <w:proofErr w:type="spellStart"/>
            <w:r w:rsidRPr="00AD012D">
              <w:t>Залевање</w:t>
            </w:r>
            <w:proofErr w:type="spellEnd"/>
            <w:r w:rsidRPr="00AD012D">
              <w:t xml:space="preserve"> </w:t>
            </w:r>
            <w:proofErr w:type="spellStart"/>
            <w:r w:rsidRPr="00AD012D">
              <w:t>на</w:t>
            </w:r>
            <w:proofErr w:type="spellEnd"/>
            <w:r w:rsidRPr="00AD012D">
              <w:t xml:space="preserve"> </w:t>
            </w:r>
            <w:proofErr w:type="spellStart"/>
            <w:r w:rsidRPr="00AD012D">
              <w:t>заби</w:t>
            </w:r>
            <w:proofErr w:type="spellEnd"/>
            <w:r w:rsidRPr="00AD012D">
              <w:t xml:space="preserve"> </w:t>
            </w:r>
          </w:p>
          <w:p w14:paraId="22EC04EF" w14:textId="77777777" w:rsidR="00656648" w:rsidRPr="00AD012D" w:rsidRDefault="00656648" w:rsidP="00480604">
            <w:pPr>
              <w:autoSpaceDE w:val="0"/>
              <w:autoSpaceDN w:val="0"/>
              <w:adjustRightInd w:val="0"/>
            </w:pPr>
          </w:p>
        </w:tc>
        <w:tc>
          <w:tcPr>
            <w:tcW w:w="2160"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538613F3" w14:textId="77777777" w:rsidR="00656648" w:rsidRPr="00AD012D" w:rsidRDefault="00656648" w:rsidP="00480604">
            <w:pPr>
              <w:autoSpaceDE w:val="0"/>
              <w:autoSpaceDN w:val="0"/>
              <w:adjustRightInd w:val="0"/>
            </w:pPr>
            <w:proofErr w:type="spellStart"/>
            <w:r w:rsidRPr="00AD012D">
              <w:t>Заштита</w:t>
            </w:r>
            <w:proofErr w:type="spellEnd"/>
            <w:r w:rsidRPr="00AD012D">
              <w:t xml:space="preserve"> и </w:t>
            </w:r>
            <w:proofErr w:type="spellStart"/>
            <w:r w:rsidRPr="00AD012D">
              <w:t>превенција</w:t>
            </w:r>
            <w:proofErr w:type="spellEnd"/>
            <w:r w:rsidRPr="00AD012D">
              <w:t xml:space="preserve"> </w:t>
            </w:r>
            <w:proofErr w:type="spellStart"/>
            <w:r w:rsidRPr="00AD012D">
              <w:t>на</w:t>
            </w:r>
            <w:proofErr w:type="spellEnd"/>
            <w:r w:rsidRPr="00AD012D">
              <w:t xml:space="preserve"> </w:t>
            </w:r>
            <w:proofErr w:type="spellStart"/>
            <w:r w:rsidRPr="00AD012D">
              <w:t>забите</w:t>
            </w:r>
            <w:proofErr w:type="spellEnd"/>
          </w:p>
        </w:tc>
        <w:tc>
          <w:tcPr>
            <w:tcW w:w="2160"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59B823EC" w14:textId="77777777" w:rsidR="00656648" w:rsidRPr="00AD012D" w:rsidRDefault="00656648" w:rsidP="00480604">
            <w:pPr>
              <w:autoSpaceDE w:val="0"/>
              <w:autoSpaceDN w:val="0"/>
              <w:adjustRightInd w:val="0"/>
            </w:pPr>
            <w:proofErr w:type="spellStart"/>
            <w:r w:rsidRPr="00AD012D">
              <w:t>Амбуланта</w:t>
            </w:r>
            <w:proofErr w:type="spellEnd"/>
          </w:p>
        </w:tc>
        <w:tc>
          <w:tcPr>
            <w:tcW w:w="1980"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0846FBFD" w14:textId="77777777" w:rsidR="00656648" w:rsidRPr="00341145" w:rsidRDefault="00656648" w:rsidP="00480604">
            <w:pPr>
              <w:autoSpaceDE w:val="0"/>
              <w:autoSpaceDN w:val="0"/>
              <w:adjustRightInd w:val="0"/>
              <w:rPr>
                <w:lang w:val="mk-MK"/>
              </w:rPr>
            </w:pPr>
            <w:proofErr w:type="spellStart"/>
            <w:r w:rsidRPr="00AD012D">
              <w:t>Март</w:t>
            </w:r>
            <w:proofErr w:type="spellEnd"/>
          </w:p>
        </w:tc>
        <w:tc>
          <w:tcPr>
            <w:tcW w:w="3402"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263DD7ED" w14:textId="77777777" w:rsidR="00656648" w:rsidRPr="00E74075" w:rsidRDefault="00656648" w:rsidP="00480604">
            <w:pPr>
              <w:autoSpaceDE w:val="0"/>
              <w:autoSpaceDN w:val="0"/>
              <w:adjustRightInd w:val="0"/>
              <w:rPr>
                <w:lang w:val="mk-MK"/>
              </w:rPr>
            </w:pPr>
            <w:r w:rsidRPr="00E74075">
              <w:rPr>
                <w:lang w:val="mk-MK"/>
              </w:rPr>
              <w:t>Заштита и превенција на забите</w:t>
            </w:r>
          </w:p>
        </w:tc>
      </w:tr>
      <w:tr w:rsidR="00656648" w:rsidRPr="00C05FE9" w14:paraId="3A1ADABB" w14:textId="77777777" w:rsidTr="00480604">
        <w:trPr>
          <w:trHeight w:val="1418"/>
        </w:trPr>
        <w:tc>
          <w:tcPr>
            <w:tcW w:w="2178"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3F77D0C4" w14:textId="77777777" w:rsidR="00656648" w:rsidRPr="00E74075" w:rsidRDefault="00656648" w:rsidP="00480604">
            <w:pPr>
              <w:autoSpaceDE w:val="0"/>
              <w:autoSpaceDN w:val="0"/>
              <w:adjustRightInd w:val="0"/>
              <w:rPr>
                <w:lang w:val="mk-MK"/>
              </w:rPr>
            </w:pPr>
            <w:r w:rsidRPr="00E74075">
              <w:rPr>
                <w:lang w:val="mk-MK"/>
              </w:rPr>
              <w:t>Одбележување на 7</w:t>
            </w:r>
          </w:p>
          <w:p w14:paraId="7290D0C2" w14:textId="77777777" w:rsidR="00656648" w:rsidRPr="00E74075" w:rsidRDefault="00656648" w:rsidP="00480604">
            <w:pPr>
              <w:autoSpaceDE w:val="0"/>
              <w:autoSpaceDN w:val="0"/>
              <w:adjustRightInd w:val="0"/>
              <w:rPr>
                <w:lang w:val="mk-MK"/>
              </w:rPr>
            </w:pPr>
            <w:r w:rsidRPr="00E74075">
              <w:rPr>
                <w:lang w:val="mk-MK"/>
              </w:rPr>
              <w:t>април- Светскиот ден на</w:t>
            </w:r>
          </w:p>
          <w:p w14:paraId="38A58F59" w14:textId="77777777" w:rsidR="00656648" w:rsidRPr="00AD012D" w:rsidRDefault="00656648" w:rsidP="00480604">
            <w:pPr>
              <w:autoSpaceDE w:val="0"/>
              <w:autoSpaceDN w:val="0"/>
              <w:adjustRightInd w:val="0"/>
              <w:rPr>
                <w:lang w:val="mk-MK"/>
              </w:rPr>
            </w:pPr>
            <w:proofErr w:type="spellStart"/>
            <w:r w:rsidRPr="00AD012D">
              <w:t>здравјето</w:t>
            </w:r>
            <w:proofErr w:type="spellEnd"/>
          </w:p>
        </w:tc>
        <w:tc>
          <w:tcPr>
            <w:tcW w:w="2160"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42792053" w14:textId="77777777" w:rsidR="00656648" w:rsidRPr="00E547C7" w:rsidRDefault="00656648" w:rsidP="00480604">
            <w:pPr>
              <w:autoSpaceDE w:val="0"/>
              <w:autoSpaceDN w:val="0"/>
              <w:adjustRightInd w:val="0"/>
              <w:rPr>
                <w:lang w:val="mk-MK"/>
              </w:rPr>
            </w:pPr>
            <w:r w:rsidRPr="00E547C7">
              <w:rPr>
                <w:lang w:val="mk-MK"/>
              </w:rPr>
              <w:t>Негување и чување на здравјето</w:t>
            </w:r>
            <w:r>
              <w:rPr>
                <w:lang w:val="mk-MK"/>
              </w:rPr>
              <w:t xml:space="preserve"> </w:t>
            </w:r>
            <w:r w:rsidRPr="00E547C7">
              <w:rPr>
                <w:lang w:val="mk-MK"/>
              </w:rPr>
              <w:t>на</w:t>
            </w:r>
          </w:p>
          <w:p w14:paraId="3BD9E592" w14:textId="77777777" w:rsidR="00656648" w:rsidRPr="00E547C7" w:rsidRDefault="00656648" w:rsidP="00480604">
            <w:pPr>
              <w:autoSpaceDE w:val="0"/>
              <w:autoSpaceDN w:val="0"/>
              <w:adjustRightInd w:val="0"/>
              <w:rPr>
                <w:lang w:val="mk-MK"/>
              </w:rPr>
            </w:pPr>
            <w:r w:rsidRPr="00E547C7">
              <w:rPr>
                <w:lang w:val="mk-MK"/>
              </w:rPr>
              <w:t>учениците</w:t>
            </w:r>
          </w:p>
          <w:p w14:paraId="3148EE94" w14:textId="77777777" w:rsidR="00656648" w:rsidRPr="00E547C7" w:rsidRDefault="00656648" w:rsidP="00480604">
            <w:pPr>
              <w:autoSpaceDE w:val="0"/>
              <w:autoSpaceDN w:val="0"/>
              <w:adjustRightInd w:val="0"/>
              <w:rPr>
                <w:lang w:val="mk-MK"/>
              </w:rPr>
            </w:pPr>
          </w:p>
        </w:tc>
        <w:tc>
          <w:tcPr>
            <w:tcW w:w="2160"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55F563C1" w14:textId="77777777" w:rsidR="00656648" w:rsidRPr="00E547C7" w:rsidRDefault="00656648" w:rsidP="00480604">
            <w:pPr>
              <w:autoSpaceDE w:val="0"/>
              <w:autoSpaceDN w:val="0"/>
              <w:adjustRightInd w:val="0"/>
              <w:rPr>
                <w:lang w:val="mk-MK"/>
              </w:rPr>
            </w:pPr>
            <w:r w:rsidRPr="00E547C7">
              <w:rPr>
                <w:lang w:val="mk-MK"/>
              </w:rPr>
              <w:t>Наставници од</w:t>
            </w:r>
          </w:p>
          <w:p w14:paraId="4200C199" w14:textId="77777777" w:rsidR="00656648" w:rsidRPr="00E547C7" w:rsidRDefault="00656648" w:rsidP="00480604">
            <w:pPr>
              <w:autoSpaceDE w:val="0"/>
              <w:autoSpaceDN w:val="0"/>
              <w:adjustRightInd w:val="0"/>
              <w:rPr>
                <w:lang w:val="mk-MK"/>
              </w:rPr>
            </w:pPr>
            <w:r w:rsidRPr="00E547C7">
              <w:rPr>
                <w:lang w:val="mk-MK"/>
              </w:rPr>
              <w:t>одделенска и</w:t>
            </w:r>
          </w:p>
          <w:p w14:paraId="320FE64C" w14:textId="77777777" w:rsidR="00656648" w:rsidRPr="00E547C7" w:rsidRDefault="00656648" w:rsidP="00480604">
            <w:pPr>
              <w:autoSpaceDE w:val="0"/>
              <w:autoSpaceDN w:val="0"/>
              <w:adjustRightInd w:val="0"/>
              <w:rPr>
                <w:lang w:val="mk-MK"/>
              </w:rPr>
            </w:pPr>
            <w:r w:rsidRPr="00E547C7">
              <w:rPr>
                <w:lang w:val="mk-MK"/>
              </w:rPr>
              <w:t>предметна настава</w:t>
            </w:r>
          </w:p>
          <w:p w14:paraId="2702B1AD" w14:textId="77777777" w:rsidR="00656648" w:rsidRPr="00E547C7" w:rsidRDefault="00656648" w:rsidP="00480604">
            <w:pPr>
              <w:autoSpaceDE w:val="0"/>
              <w:autoSpaceDN w:val="0"/>
              <w:adjustRightInd w:val="0"/>
              <w:rPr>
                <w:lang w:val="mk-MK"/>
              </w:rPr>
            </w:pPr>
          </w:p>
        </w:tc>
        <w:tc>
          <w:tcPr>
            <w:tcW w:w="1980"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2D66F8F0" w14:textId="77777777" w:rsidR="00656648" w:rsidRPr="00341145" w:rsidRDefault="00656648" w:rsidP="00480604">
            <w:pPr>
              <w:autoSpaceDE w:val="0"/>
              <w:autoSpaceDN w:val="0"/>
              <w:adjustRightInd w:val="0"/>
              <w:rPr>
                <w:lang w:val="mk-MK"/>
              </w:rPr>
            </w:pPr>
            <w:proofErr w:type="spellStart"/>
            <w:r w:rsidRPr="00AD012D">
              <w:t>Април</w:t>
            </w:r>
            <w:proofErr w:type="spellEnd"/>
          </w:p>
        </w:tc>
        <w:tc>
          <w:tcPr>
            <w:tcW w:w="3402"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6268E6C7" w14:textId="77777777" w:rsidR="00656648" w:rsidRPr="00E74075" w:rsidRDefault="00656648" w:rsidP="00480604">
            <w:pPr>
              <w:autoSpaceDE w:val="0"/>
              <w:autoSpaceDN w:val="0"/>
              <w:adjustRightInd w:val="0"/>
              <w:rPr>
                <w:lang w:val="mk-MK"/>
              </w:rPr>
            </w:pPr>
            <w:r w:rsidRPr="00E74075">
              <w:rPr>
                <w:lang w:val="mk-MK"/>
              </w:rPr>
              <w:t>Негување и чување на здравјетона</w:t>
            </w:r>
          </w:p>
          <w:p w14:paraId="6D6A4718" w14:textId="77777777" w:rsidR="00656648" w:rsidRPr="00E74075" w:rsidRDefault="00656648" w:rsidP="00480604">
            <w:pPr>
              <w:autoSpaceDE w:val="0"/>
              <w:autoSpaceDN w:val="0"/>
              <w:adjustRightInd w:val="0"/>
              <w:rPr>
                <w:lang w:val="mk-MK"/>
              </w:rPr>
            </w:pPr>
            <w:r w:rsidRPr="00E74075">
              <w:rPr>
                <w:lang w:val="mk-MK"/>
              </w:rPr>
              <w:t>Учениците</w:t>
            </w:r>
          </w:p>
          <w:p w14:paraId="213645A7" w14:textId="77777777" w:rsidR="00656648" w:rsidRPr="00E74075" w:rsidRDefault="00656648" w:rsidP="00480604">
            <w:pPr>
              <w:autoSpaceDE w:val="0"/>
              <w:autoSpaceDN w:val="0"/>
              <w:adjustRightInd w:val="0"/>
              <w:rPr>
                <w:lang w:val="mk-MK"/>
              </w:rPr>
            </w:pPr>
          </w:p>
        </w:tc>
      </w:tr>
      <w:tr w:rsidR="00656648" w:rsidRPr="00C05FE9" w14:paraId="090EE83C" w14:textId="77777777" w:rsidTr="00480604">
        <w:tc>
          <w:tcPr>
            <w:tcW w:w="2178"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33460137" w14:textId="77777777" w:rsidR="00656648" w:rsidRPr="00E74075" w:rsidRDefault="00656648" w:rsidP="00480604">
            <w:pPr>
              <w:autoSpaceDE w:val="0"/>
              <w:autoSpaceDN w:val="0"/>
              <w:adjustRightInd w:val="0"/>
              <w:rPr>
                <w:lang w:val="mk-MK"/>
              </w:rPr>
            </w:pPr>
            <w:r w:rsidRPr="00E74075">
              <w:rPr>
                <w:lang w:val="mk-MK"/>
              </w:rPr>
              <w:t>Грижа за учениците со</w:t>
            </w:r>
          </w:p>
          <w:p w14:paraId="1FA9672F" w14:textId="77777777" w:rsidR="00656648" w:rsidRPr="00E74075" w:rsidRDefault="00656648" w:rsidP="00480604">
            <w:pPr>
              <w:autoSpaceDE w:val="0"/>
              <w:autoSpaceDN w:val="0"/>
              <w:adjustRightInd w:val="0"/>
              <w:rPr>
                <w:lang w:val="mk-MK"/>
              </w:rPr>
            </w:pPr>
            <w:r w:rsidRPr="00E74075">
              <w:rPr>
                <w:lang w:val="mk-MK"/>
              </w:rPr>
              <w:t>здравствени проблеми-</w:t>
            </w:r>
          </w:p>
          <w:p w14:paraId="40E84580" w14:textId="77777777" w:rsidR="00656648" w:rsidRPr="00AD012D" w:rsidRDefault="00656648" w:rsidP="00480604">
            <w:pPr>
              <w:autoSpaceDE w:val="0"/>
              <w:autoSpaceDN w:val="0"/>
              <w:adjustRightInd w:val="0"/>
            </w:pPr>
            <w:proofErr w:type="spellStart"/>
            <w:r w:rsidRPr="00AD012D">
              <w:t>хронично</w:t>
            </w:r>
            <w:proofErr w:type="spellEnd"/>
            <w:r w:rsidRPr="00AD012D">
              <w:t xml:space="preserve"> </w:t>
            </w:r>
            <w:proofErr w:type="spellStart"/>
            <w:r w:rsidRPr="00AD012D">
              <w:t>болни</w:t>
            </w:r>
            <w:proofErr w:type="spellEnd"/>
          </w:p>
          <w:p w14:paraId="29BF07A8" w14:textId="77777777" w:rsidR="00656648" w:rsidRPr="00AD012D" w:rsidRDefault="00656648" w:rsidP="00480604">
            <w:pPr>
              <w:autoSpaceDE w:val="0"/>
              <w:autoSpaceDN w:val="0"/>
              <w:adjustRightInd w:val="0"/>
            </w:pPr>
          </w:p>
        </w:tc>
        <w:tc>
          <w:tcPr>
            <w:tcW w:w="2160"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20958ECD" w14:textId="77777777" w:rsidR="00656648" w:rsidRPr="00AD012D" w:rsidRDefault="00656648" w:rsidP="00480604">
            <w:pPr>
              <w:autoSpaceDE w:val="0"/>
              <w:autoSpaceDN w:val="0"/>
              <w:adjustRightInd w:val="0"/>
            </w:pPr>
            <w:proofErr w:type="spellStart"/>
            <w:r w:rsidRPr="00AD012D">
              <w:t>Да</w:t>
            </w:r>
            <w:proofErr w:type="spellEnd"/>
            <w:r w:rsidRPr="00AD012D">
              <w:t xml:space="preserve"> </w:t>
            </w:r>
            <w:proofErr w:type="spellStart"/>
            <w:r w:rsidRPr="00AD012D">
              <w:t>им</w:t>
            </w:r>
            <w:proofErr w:type="spellEnd"/>
            <w:r w:rsidRPr="00AD012D">
              <w:t xml:space="preserve"> </w:t>
            </w:r>
            <w:proofErr w:type="spellStart"/>
            <w:r w:rsidRPr="00AD012D">
              <w:t>се</w:t>
            </w:r>
            <w:proofErr w:type="spellEnd"/>
            <w:r w:rsidRPr="00AD012D">
              <w:t xml:space="preserve"> </w:t>
            </w:r>
            <w:proofErr w:type="spellStart"/>
            <w:r w:rsidRPr="00AD012D">
              <w:t>помогне</w:t>
            </w:r>
            <w:proofErr w:type="spellEnd"/>
            <w:r w:rsidRPr="00AD012D">
              <w:t xml:space="preserve"> </w:t>
            </w:r>
            <w:proofErr w:type="spellStart"/>
            <w:r w:rsidRPr="00AD012D">
              <w:t>на</w:t>
            </w:r>
            <w:proofErr w:type="spellEnd"/>
            <w:r w:rsidRPr="00AD012D">
              <w:t xml:space="preserve"> </w:t>
            </w:r>
            <w:proofErr w:type="spellStart"/>
            <w:r w:rsidRPr="00AD012D">
              <w:t>учениците</w:t>
            </w:r>
            <w:proofErr w:type="spellEnd"/>
            <w:r w:rsidRPr="00AD012D">
              <w:t xml:space="preserve"> </w:t>
            </w:r>
            <w:proofErr w:type="spellStart"/>
            <w:r w:rsidRPr="00AD012D">
              <w:t>со</w:t>
            </w:r>
            <w:proofErr w:type="spellEnd"/>
          </w:p>
          <w:p w14:paraId="24940EFD" w14:textId="77777777" w:rsidR="00656648" w:rsidRPr="00AD012D" w:rsidRDefault="00656648" w:rsidP="00480604">
            <w:pPr>
              <w:autoSpaceDE w:val="0"/>
              <w:autoSpaceDN w:val="0"/>
              <w:adjustRightInd w:val="0"/>
            </w:pPr>
            <w:proofErr w:type="spellStart"/>
            <w:r w:rsidRPr="00AD012D">
              <w:t>здравствени</w:t>
            </w:r>
            <w:proofErr w:type="spellEnd"/>
            <w:r w:rsidRPr="00AD012D">
              <w:t xml:space="preserve"> </w:t>
            </w:r>
            <w:proofErr w:type="spellStart"/>
            <w:r w:rsidRPr="00AD012D">
              <w:t>проблеми</w:t>
            </w:r>
            <w:proofErr w:type="spellEnd"/>
          </w:p>
          <w:p w14:paraId="5F0FC272" w14:textId="77777777" w:rsidR="00656648" w:rsidRPr="00AD012D" w:rsidRDefault="00656648" w:rsidP="00480604">
            <w:pPr>
              <w:autoSpaceDE w:val="0"/>
              <w:autoSpaceDN w:val="0"/>
              <w:adjustRightInd w:val="0"/>
            </w:pPr>
          </w:p>
        </w:tc>
        <w:tc>
          <w:tcPr>
            <w:tcW w:w="2160"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7AA374A4" w14:textId="77777777" w:rsidR="00656648" w:rsidRPr="00AD012D" w:rsidRDefault="00656648" w:rsidP="00480604">
            <w:pPr>
              <w:autoSpaceDE w:val="0"/>
              <w:autoSpaceDN w:val="0"/>
              <w:adjustRightInd w:val="0"/>
            </w:pPr>
            <w:proofErr w:type="spellStart"/>
            <w:r w:rsidRPr="00AD012D">
              <w:t>Наставници</w:t>
            </w:r>
            <w:proofErr w:type="spellEnd"/>
            <w:r w:rsidRPr="00AD012D">
              <w:t xml:space="preserve"> </w:t>
            </w:r>
            <w:proofErr w:type="spellStart"/>
            <w:r w:rsidRPr="00AD012D">
              <w:t>од</w:t>
            </w:r>
            <w:proofErr w:type="spellEnd"/>
          </w:p>
          <w:p w14:paraId="6BBEA0A0" w14:textId="77777777" w:rsidR="00656648" w:rsidRPr="00AD012D" w:rsidRDefault="00656648" w:rsidP="00480604">
            <w:pPr>
              <w:autoSpaceDE w:val="0"/>
              <w:autoSpaceDN w:val="0"/>
              <w:adjustRightInd w:val="0"/>
            </w:pPr>
            <w:proofErr w:type="spellStart"/>
            <w:r w:rsidRPr="00AD012D">
              <w:t>одделенска</w:t>
            </w:r>
            <w:proofErr w:type="spellEnd"/>
            <w:r w:rsidRPr="00AD012D">
              <w:t xml:space="preserve"> и</w:t>
            </w:r>
          </w:p>
          <w:p w14:paraId="0B250D71" w14:textId="77777777" w:rsidR="00656648" w:rsidRPr="00AD012D" w:rsidRDefault="00656648" w:rsidP="00480604">
            <w:pPr>
              <w:autoSpaceDE w:val="0"/>
              <w:autoSpaceDN w:val="0"/>
              <w:adjustRightInd w:val="0"/>
            </w:pPr>
            <w:proofErr w:type="spellStart"/>
            <w:r w:rsidRPr="00AD012D">
              <w:t>предметна</w:t>
            </w:r>
            <w:proofErr w:type="spellEnd"/>
            <w:r w:rsidRPr="00AD012D">
              <w:t xml:space="preserve"> </w:t>
            </w:r>
            <w:proofErr w:type="spellStart"/>
            <w:r w:rsidRPr="00AD012D">
              <w:t>настава</w:t>
            </w:r>
            <w:proofErr w:type="spellEnd"/>
          </w:p>
          <w:p w14:paraId="27817082" w14:textId="77777777" w:rsidR="00656648" w:rsidRPr="00AD012D" w:rsidRDefault="00656648" w:rsidP="00480604">
            <w:pPr>
              <w:autoSpaceDE w:val="0"/>
              <w:autoSpaceDN w:val="0"/>
              <w:adjustRightInd w:val="0"/>
            </w:pPr>
          </w:p>
        </w:tc>
        <w:tc>
          <w:tcPr>
            <w:tcW w:w="1980"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2BC5F781" w14:textId="77777777" w:rsidR="00656648" w:rsidRPr="00341145" w:rsidRDefault="00656648" w:rsidP="00480604">
            <w:pPr>
              <w:autoSpaceDE w:val="0"/>
              <w:autoSpaceDN w:val="0"/>
              <w:adjustRightInd w:val="0"/>
              <w:rPr>
                <w:lang w:val="mk-MK"/>
              </w:rPr>
            </w:pPr>
            <w:proofErr w:type="spellStart"/>
            <w:r w:rsidRPr="00AD012D">
              <w:t>Мај</w:t>
            </w:r>
            <w:proofErr w:type="spellEnd"/>
          </w:p>
        </w:tc>
        <w:tc>
          <w:tcPr>
            <w:tcW w:w="3402" w:type="dxa"/>
            <w:tcBorders>
              <w:top w:val="thinThickSmallGap" w:sz="24" w:space="0" w:color="4F6228"/>
              <w:left w:val="thinThickSmallGap" w:sz="24" w:space="0" w:color="4F6228"/>
              <w:bottom w:val="thinThickSmallGap" w:sz="24" w:space="0" w:color="4F6228"/>
              <w:right w:val="thinThickSmallGap" w:sz="24" w:space="0" w:color="4F6228"/>
            </w:tcBorders>
            <w:shd w:val="clear" w:color="auto" w:fill="FFFFFF" w:themeFill="background1"/>
          </w:tcPr>
          <w:p w14:paraId="64B4E641" w14:textId="77777777" w:rsidR="00656648" w:rsidRPr="00E74075" w:rsidRDefault="00656648" w:rsidP="00480604">
            <w:pPr>
              <w:autoSpaceDE w:val="0"/>
              <w:autoSpaceDN w:val="0"/>
              <w:adjustRightInd w:val="0"/>
              <w:rPr>
                <w:lang w:val="mk-MK"/>
              </w:rPr>
            </w:pPr>
            <w:r w:rsidRPr="00E74075">
              <w:rPr>
                <w:lang w:val="mk-MK"/>
              </w:rPr>
              <w:t>Едуцирани ученици за заштита од</w:t>
            </w:r>
          </w:p>
          <w:p w14:paraId="0AF23604" w14:textId="77777777" w:rsidR="00656648" w:rsidRPr="00E74075" w:rsidRDefault="00656648" w:rsidP="00480604">
            <w:pPr>
              <w:autoSpaceDE w:val="0"/>
              <w:autoSpaceDN w:val="0"/>
              <w:adjustRightInd w:val="0"/>
              <w:rPr>
                <w:lang w:val="mk-MK"/>
              </w:rPr>
            </w:pPr>
            <w:r w:rsidRPr="00E74075">
              <w:rPr>
                <w:lang w:val="mk-MK"/>
              </w:rPr>
              <w:t>сезонски заболувања</w:t>
            </w:r>
          </w:p>
        </w:tc>
      </w:tr>
    </w:tbl>
    <w:p w14:paraId="1BF002CB" w14:textId="77777777" w:rsidR="00656648" w:rsidRDefault="00656648" w:rsidP="00656648">
      <w:pPr>
        <w:pStyle w:val="Subtitle"/>
        <w:jc w:val="both"/>
        <w:rPr>
          <w:b/>
          <w:lang w:val="mk-MK"/>
        </w:rPr>
      </w:pPr>
    </w:p>
    <w:p w14:paraId="61A7D3AD" w14:textId="77777777" w:rsidR="00656648" w:rsidRDefault="00656648" w:rsidP="00656648">
      <w:pPr>
        <w:pStyle w:val="Subtitle"/>
        <w:jc w:val="left"/>
        <w:rPr>
          <w:b/>
          <w:lang w:val="mk-MK"/>
        </w:rPr>
      </w:pPr>
    </w:p>
    <w:p w14:paraId="7E707AF2" w14:textId="77777777" w:rsidR="00656648" w:rsidRDefault="00656648" w:rsidP="00656648">
      <w:pPr>
        <w:pStyle w:val="Subtitle"/>
        <w:jc w:val="left"/>
        <w:rPr>
          <w:b/>
          <w:lang w:val="mk-MK"/>
        </w:rPr>
      </w:pPr>
    </w:p>
    <w:p w14:paraId="3C2993B8" w14:textId="77777777" w:rsidR="00656648" w:rsidRDefault="00656648" w:rsidP="00656648">
      <w:pPr>
        <w:pStyle w:val="Subtitle"/>
        <w:jc w:val="left"/>
        <w:rPr>
          <w:b/>
          <w:lang w:val="mk-MK"/>
        </w:rPr>
      </w:pPr>
    </w:p>
    <w:p w14:paraId="2214D2C9" w14:textId="77777777" w:rsidR="00656648" w:rsidRDefault="00656648" w:rsidP="00656648">
      <w:pPr>
        <w:pStyle w:val="Subtitle"/>
        <w:jc w:val="left"/>
        <w:rPr>
          <w:b/>
          <w:lang w:val="mk-MK"/>
        </w:rPr>
      </w:pPr>
    </w:p>
    <w:p w14:paraId="13E733CD" w14:textId="77777777" w:rsidR="00656648" w:rsidRDefault="00656648" w:rsidP="00656648">
      <w:pPr>
        <w:pStyle w:val="Subtitle"/>
        <w:jc w:val="left"/>
        <w:rPr>
          <w:b/>
          <w:lang w:val="mk-MK"/>
        </w:rPr>
      </w:pPr>
    </w:p>
    <w:p w14:paraId="27BAFD97" w14:textId="77777777" w:rsidR="00656648" w:rsidRDefault="00656648" w:rsidP="00656648">
      <w:pPr>
        <w:pStyle w:val="Subtitle"/>
        <w:jc w:val="left"/>
        <w:rPr>
          <w:b/>
          <w:lang w:val="mk-MK"/>
        </w:rPr>
      </w:pPr>
    </w:p>
    <w:p w14:paraId="4B9F5396" w14:textId="77777777" w:rsidR="00656648" w:rsidRDefault="00656648" w:rsidP="00656648">
      <w:pPr>
        <w:pStyle w:val="Subtitle"/>
        <w:jc w:val="left"/>
        <w:rPr>
          <w:b/>
          <w:lang w:val="mk-MK"/>
        </w:rPr>
      </w:pPr>
    </w:p>
    <w:p w14:paraId="3A567124" w14:textId="77777777" w:rsidR="00656648" w:rsidRDefault="00656648" w:rsidP="00656648">
      <w:pPr>
        <w:pStyle w:val="Subtitle"/>
        <w:jc w:val="left"/>
        <w:rPr>
          <w:b/>
          <w:lang w:val="mk-MK"/>
        </w:rPr>
      </w:pPr>
    </w:p>
    <w:p w14:paraId="143BC7E9" w14:textId="77777777" w:rsidR="00656648" w:rsidRDefault="00656648" w:rsidP="00656648">
      <w:pPr>
        <w:autoSpaceDE w:val="0"/>
        <w:autoSpaceDN w:val="0"/>
        <w:adjustRightInd w:val="0"/>
        <w:rPr>
          <w:b/>
          <w:lang w:val="mk-MK"/>
        </w:rPr>
      </w:pPr>
    </w:p>
    <w:p w14:paraId="5471037E" w14:textId="77777777" w:rsidR="00656648" w:rsidRDefault="00656648" w:rsidP="00656648">
      <w:pPr>
        <w:autoSpaceDE w:val="0"/>
        <w:autoSpaceDN w:val="0"/>
        <w:adjustRightInd w:val="0"/>
        <w:rPr>
          <w:b/>
          <w:lang w:val="mk-MK"/>
        </w:rPr>
      </w:pPr>
    </w:p>
    <w:p w14:paraId="01C428F4" w14:textId="77777777" w:rsidR="00B251D1" w:rsidRDefault="00B251D1" w:rsidP="003A5325">
      <w:pPr>
        <w:autoSpaceDE w:val="0"/>
        <w:autoSpaceDN w:val="0"/>
        <w:adjustRightInd w:val="0"/>
        <w:jc w:val="both"/>
        <w:rPr>
          <w:rFonts w:ascii="Arial" w:hAnsi="Arial" w:cs="Arial"/>
          <w:b/>
          <w:lang w:val="mk-MK"/>
        </w:rPr>
      </w:pPr>
    </w:p>
    <w:p w14:paraId="5AD392F7" w14:textId="77777777" w:rsidR="00B251D1" w:rsidRDefault="00B251D1" w:rsidP="003A5325">
      <w:pPr>
        <w:autoSpaceDE w:val="0"/>
        <w:autoSpaceDN w:val="0"/>
        <w:adjustRightInd w:val="0"/>
        <w:jc w:val="both"/>
        <w:rPr>
          <w:rFonts w:ascii="Arial" w:hAnsi="Arial" w:cs="Arial"/>
          <w:b/>
          <w:lang w:val="mk-MK"/>
        </w:rPr>
      </w:pPr>
    </w:p>
    <w:p w14:paraId="55CA28A1" w14:textId="77777777" w:rsidR="00B251D1" w:rsidRDefault="00B251D1" w:rsidP="003A5325">
      <w:pPr>
        <w:autoSpaceDE w:val="0"/>
        <w:autoSpaceDN w:val="0"/>
        <w:adjustRightInd w:val="0"/>
        <w:jc w:val="both"/>
        <w:rPr>
          <w:rFonts w:ascii="Arial" w:hAnsi="Arial" w:cs="Arial"/>
          <w:b/>
          <w:lang w:val="mk-MK"/>
        </w:rPr>
      </w:pPr>
    </w:p>
    <w:p w14:paraId="6AA5F981" w14:textId="77777777" w:rsidR="00B251D1" w:rsidRDefault="00B251D1" w:rsidP="003A5325">
      <w:pPr>
        <w:autoSpaceDE w:val="0"/>
        <w:autoSpaceDN w:val="0"/>
        <w:adjustRightInd w:val="0"/>
        <w:jc w:val="both"/>
        <w:rPr>
          <w:rFonts w:ascii="Arial" w:hAnsi="Arial" w:cs="Arial"/>
          <w:b/>
          <w:lang w:val="mk-MK"/>
        </w:rPr>
      </w:pPr>
    </w:p>
    <w:p w14:paraId="4B50255A" w14:textId="77777777" w:rsidR="00B251D1" w:rsidRDefault="00B251D1" w:rsidP="003A5325">
      <w:pPr>
        <w:autoSpaceDE w:val="0"/>
        <w:autoSpaceDN w:val="0"/>
        <w:adjustRightInd w:val="0"/>
        <w:jc w:val="both"/>
        <w:rPr>
          <w:rFonts w:ascii="Arial" w:hAnsi="Arial" w:cs="Arial"/>
          <w:b/>
          <w:lang w:val="mk-MK"/>
        </w:rPr>
      </w:pPr>
    </w:p>
    <w:p w14:paraId="45839B21" w14:textId="77777777" w:rsidR="00B251D1" w:rsidRDefault="00B251D1" w:rsidP="003A5325">
      <w:pPr>
        <w:autoSpaceDE w:val="0"/>
        <w:autoSpaceDN w:val="0"/>
        <w:adjustRightInd w:val="0"/>
        <w:jc w:val="both"/>
        <w:rPr>
          <w:rFonts w:ascii="Arial" w:hAnsi="Arial" w:cs="Arial"/>
          <w:b/>
          <w:lang w:val="mk-MK"/>
        </w:rPr>
      </w:pPr>
    </w:p>
    <w:p w14:paraId="78FEB7DF" w14:textId="77777777" w:rsidR="00B251D1" w:rsidRDefault="00B251D1" w:rsidP="003A5325">
      <w:pPr>
        <w:autoSpaceDE w:val="0"/>
        <w:autoSpaceDN w:val="0"/>
        <w:adjustRightInd w:val="0"/>
        <w:jc w:val="both"/>
        <w:rPr>
          <w:rFonts w:ascii="Arial" w:hAnsi="Arial" w:cs="Arial"/>
          <w:b/>
          <w:lang w:val="mk-MK"/>
        </w:rPr>
      </w:pPr>
    </w:p>
    <w:p w14:paraId="0E9FEE6A" w14:textId="64E32491" w:rsidR="00656648" w:rsidRPr="003A5325" w:rsidRDefault="00656648" w:rsidP="003A5325">
      <w:pPr>
        <w:autoSpaceDE w:val="0"/>
        <w:autoSpaceDN w:val="0"/>
        <w:adjustRightInd w:val="0"/>
        <w:jc w:val="both"/>
        <w:rPr>
          <w:rFonts w:ascii="Arial" w:hAnsi="Arial" w:cs="Arial"/>
          <w:lang w:val="ru-RU"/>
        </w:rPr>
      </w:pPr>
      <w:r w:rsidRPr="003A5325">
        <w:rPr>
          <w:rFonts w:ascii="Arial" w:hAnsi="Arial" w:cs="Arial"/>
          <w:b/>
          <w:lang w:val="mk-MK"/>
        </w:rPr>
        <w:t>18.1. Хигиена во училиштето-</w:t>
      </w:r>
      <w:r w:rsidRPr="003A5325">
        <w:rPr>
          <w:rFonts w:ascii="Arial" w:hAnsi="Arial" w:cs="Arial"/>
          <w:lang w:val="ru-RU"/>
        </w:rPr>
        <w:t xml:space="preserve"> Здравје е состојба на целосна физичка, психичка и социјална благосостојба, а не с</w:t>
      </w:r>
      <w:r w:rsidRPr="003A5325">
        <w:rPr>
          <w:rFonts w:ascii="Arial" w:hAnsi="Arial" w:cs="Arial"/>
          <w:lang w:val="mk-MK"/>
        </w:rPr>
        <w:t>a</w:t>
      </w:r>
      <w:r w:rsidRPr="003A5325">
        <w:rPr>
          <w:rFonts w:ascii="Arial" w:hAnsi="Arial" w:cs="Arial"/>
          <w:lang w:val="ru-RU"/>
        </w:rPr>
        <w:t xml:space="preserve">мо отсуство на болест или на телесни недостатоци. </w:t>
      </w:r>
    </w:p>
    <w:p w14:paraId="288A12BB" w14:textId="31CED5EA" w:rsidR="00656648" w:rsidRPr="003A5325" w:rsidRDefault="00656648" w:rsidP="003A5325">
      <w:pPr>
        <w:pStyle w:val="Default"/>
        <w:jc w:val="both"/>
        <w:rPr>
          <w:rFonts w:ascii="Arial" w:hAnsi="Arial" w:cs="Arial"/>
        </w:rPr>
      </w:pPr>
      <w:r w:rsidRPr="003A5325">
        <w:rPr>
          <w:rFonts w:ascii="Arial" w:hAnsi="Arial" w:cs="Arial"/>
          <w:lang w:val="ru-RU"/>
        </w:rPr>
        <w:t xml:space="preserve">Имајќи го во предвид </w:t>
      </w:r>
      <w:r w:rsidRPr="003A5325">
        <w:rPr>
          <w:rFonts w:ascii="Arial" w:hAnsi="Arial" w:cs="Arial"/>
        </w:rPr>
        <w:t xml:space="preserve"> </w:t>
      </w:r>
      <w:r w:rsidRPr="003A5325">
        <w:rPr>
          <w:rFonts w:ascii="Arial" w:hAnsi="Arial" w:cs="Arial"/>
          <w:lang w:val="ru-RU"/>
        </w:rPr>
        <w:t xml:space="preserve">доброто здравје и општата благосостојба на вработените, училиштето има формирано посебен тим за грижа на здравјето и истиот има план и активности кои ги извршува со цел да се врши следење на споменатата состојба на вработените во текот на учебната година. Во тој дел, се извршуваат санитарни прегледи на вработените во текот на </w:t>
      </w:r>
      <w:r w:rsidRPr="003A5325">
        <w:rPr>
          <w:rFonts w:ascii="Arial" w:hAnsi="Arial" w:cs="Arial"/>
        </w:rPr>
        <w:t xml:space="preserve">секоја годината  </w:t>
      </w:r>
      <w:r w:rsidRPr="003A5325">
        <w:rPr>
          <w:rFonts w:ascii="Arial" w:hAnsi="Arial" w:cs="Arial"/>
          <w:lang w:val="ru-RU"/>
        </w:rPr>
        <w:t>во соработка с</w:t>
      </w:r>
      <w:r w:rsidRPr="003A5325">
        <w:rPr>
          <w:rFonts w:ascii="Arial" w:hAnsi="Arial" w:cs="Arial"/>
        </w:rPr>
        <w:t>о</w:t>
      </w:r>
      <w:r w:rsidRPr="003A5325">
        <w:rPr>
          <w:rFonts w:ascii="Arial" w:hAnsi="Arial" w:cs="Arial"/>
          <w:lang w:val="ru-RU"/>
        </w:rPr>
        <w:t xml:space="preserve"> </w:t>
      </w:r>
      <w:r w:rsidRPr="003A5325">
        <w:rPr>
          <w:rFonts w:ascii="Arial" w:hAnsi="Arial" w:cs="Arial"/>
        </w:rPr>
        <w:t>ЈЗУ-</w:t>
      </w:r>
      <w:r w:rsidR="003A5325" w:rsidRPr="003A5325">
        <w:rPr>
          <w:rFonts w:ascii="Arial" w:hAnsi="Arial" w:cs="Arial"/>
        </w:rPr>
        <w:t>Здравствен дом Куманово,</w:t>
      </w:r>
      <w:r w:rsidRPr="003A5325">
        <w:rPr>
          <w:rFonts w:ascii="Arial" w:hAnsi="Arial" w:cs="Arial"/>
        </w:rPr>
        <w:t xml:space="preserve"> </w:t>
      </w:r>
      <w:r w:rsidRPr="003A5325">
        <w:rPr>
          <w:rFonts w:ascii="Arial" w:hAnsi="Arial" w:cs="Arial"/>
          <w:lang w:val="ru-RU"/>
        </w:rPr>
        <w:t>а систематските прегледи се вршат во период од три години. Општата санитарно-хигиенска состојба во нашето училиште е на задоволително ниво, се почитуваат законските одредби за вршење превентивна дезинфекција, се вршат  задолжителни здравствено-хигиенски прегледи на вработените, извршено е реновирање на санитарните јазли, редовно се одржува хигиената во фискултурните сали и помошните простории за нивно користење.</w:t>
      </w:r>
    </w:p>
    <w:p w14:paraId="53FD4894" w14:textId="77777777" w:rsidR="00656648" w:rsidRPr="003A5325" w:rsidRDefault="00656648" w:rsidP="003A5325">
      <w:pPr>
        <w:jc w:val="both"/>
        <w:rPr>
          <w:rFonts w:ascii="Arial" w:hAnsi="Arial" w:cs="Arial"/>
          <w:color w:val="000000"/>
          <w:lang w:val="ru-RU"/>
        </w:rPr>
      </w:pPr>
      <w:r w:rsidRPr="003A5325">
        <w:rPr>
          <w:rFonts w:ascii="Arial" w:hAnsi="Arial" w:cs="Arial"/>
          <w:color w:val="000000"/>
          <w:lang w:val="ru-RU"/>
        </w:rPr>
        <w:lastRenderedPageBreak/>
        <w:t>За секојдневно и континуирано одржување на хигиената во училиштето се грижи техничкиот персонал, вработените како и самите ученици.</w:t>
      </w:r>
    </w:p>
    <w:p w14:paraId="36D63BE5" w14:textId="77777777" w:rsidR="00656648" w:rsidRPr="003A5325" w:rsidRDefault="00656648" w:rsidP="003A5325">
      <w:pPr>
        <w:jc w:val="both"/>
        <w:rPr>
          <w:rFonts w:ascii="Arial" w:hAnsi="Arial" w:cs="Arial"/>
          <w:b/>
          <w:lang w:val="mk-MK"/>
        </w:rPr>
      </w:pPr>
      <w:r w:rsidRPr="003A5325">
        <w:rPr>
          <w:rFonts w:ascii="Arial" w:hAnsi="Arial" w:cs="Arial"/>
          <w:lang w:val="mk-MK"/>
        </w:rPr>
        <w:t>Значајна улога ќе имаат одделенските раководители и сите останати наставници, преку постојано укажување на учениците за значењето на хигиената и преку активности за градење на хигиенски навики кај учениците. Исто така не помалку значајна улога треба да превземат и родителите.</w:t>
      </w:r>
    </w:p>
    <w:p w14:paraId="53C489C5" w14:textId="77777777" w:rsidR="00656648" w:rsidRPr="00334ECE" w:rsidRDefault="00656648" w:rsidP="00656648">
      <w:pPr>
        <w:tabs>
          <w:tab w:val="left" w:pos="945"/>
        </w:tabs>
        <w:ind w:left="360"/>
        <w:rPr>
          <w:rFonts w:ascii="Arial" w:hAnsi="Arial" w:cs="Arial"/>
          <w:b/>
          <w:lang w:val="mk-MK"/>
        </w:rPr>
      </w:pPr>
    </w:p>
    <w:p w14:paraId="35E632A5" w14:textId="77777777" w:rsidR="00656648" w:rsidRDefault="00656648" w:rsidP="00656648">
      <w:pPr>
        <w:pStyle w:val="Subtitle"/>
        <w:jc w:val="left"/>
        <w:rPr>
          <w:lang w:val="mk-MK"/>
        </w:rPr>
      </w:pPr>
      <w:r w:rsidRPr="000C2C0E">
        <w:rPr>
          <w:lang w:val="mk-MK"/>
        </w:rPr>
        <w:tab/>
      </w:r>
    </w:p>
    <w:p w14:paraId="5B31A2E1" w14:textId="77777777" w:rsidR="00656648" w:rsidRPr="006262E2" w:rsidRDefault="00656648" w:rsidP="00656648">
      <w:pPr>
        <w:pStyle w:val="Subtitle"/>
        <w:jc w:val="left"/>
        <w:rPr>
          <w:lang w:val="mk-MK"/>
        </w:rPr>
      </w:pPr>
      <w:bookmarkStart w:id="93" w:name="_Toc171765104"/>
      <w:r w:rsidRPr="001948E1">
        <w:rPr>
          <w:b/>
          <w:lang w:val="mk-MK"/>
        </w:rPr>
        <w:t>18.2</w:t>
      </w:r>
      <w:r>
        <w:rPr>
          <w:b/>
          <w:lang w:val="mk-MK"/>
        </w:rPr>
        <w:t>.</w:t>
      </w:r>
      <w:r w:rsidRPr="001948E1">
        <w:rPr>
          <w:b/>
          <w:lang w:val="mk-MK"/>
        </w:rPr>
        <w:t xml:space="preserve"> Систематски прегледи</w:t>
      </w:r>
      <w:bookmarkEnd w:id="93"/>
    </w:p>
    <w:p w14:paraId="1A4281C2" w14:textId="77777777" w:rsidR="00656648" w:rsidRPr="000C2C0E" w:rsidRDefault="00656648" w:rsidP="00656648">
      <w:pPr>
        <w:tabs>
          <w:tab w:val="left" w:pos="945"/>
        </w:tabs>
        <w:ind w:left="360"/>
        <w:rPr>
          <w:rFonts w:ascii="Arial" w:hAnsi="Arial" w:cs="Arial"/>
          <w:lang w:val="mk-MK"/>
        </w:rPr>
      </w:pPr>
    </w:p>
    <w:p w14:paraId="0478B829" w14:textId="7EA28F2B" w:rsidR="00656648" w:rsidRPr="00CA14A4" w:rsidRDefault="00656648" w:rsidP="00656648">
      <w:pPr>
        <w:pStyle w:val="ListParagraph"/>
        <w:ind w:left="426"/>
        <w:jc w:val="both"/>
        <w:rPr>
          <w:rFonts w:ascii="Arial" w:hAnsi="Arial" w:cs="Arial"/>
          <w:lang w:val="mk-MK"/>
        </w:rPr>
      </w:pPr>
      <w:r w:rsidRPr="000C2C0E">
        <w:rPr>
          <w:rFonts w:ascii="Arial" w:hAnsi="Arial" w:cs="Arial"/>
          <w:lang w:val="mk-MK"/>
        </w:rPr>
        <w:t xml:space="preserve">Систематските прегледи ќе се реализираат во текот на учебната година согласно со Министерството за здравство.Со систематски прегледи ќе бидат опфатени учениците од </w:t>
      </w:r>
      <w:r>
        <w:rPr>
          <w:rFonts w:ascii="Arial" w:hAnsi="Arial" w:cs="Arial"/>
          <w:lang w:val="mk-MK"/>
        </w:rPr>
        <w:t xml:space="preserve">предвидените </w:t>
      </w:r>
      <w:r w:rsidRPr="000C2C0E">
        <w:rPr>
          <w:rFonts w:ascii="Arial" w:hAnsi="Arial" w:cs="Arial"/>
          <w:lang w:val="mk-MK"/>
        </w:rPr>
        <w:t xml:space="preserve"> одделенија со вклученост на наставниците, а се реализираат со здравствена установа </w:t>
      </w:r>
      <w:bookmarkStart w:id="94" w:name="_Hlk171070483"/>
      <w:r w:rsidRPr="000C2C0E">
        <w:rPr>
          <w:rFonts w:ascii="Arial" w:hAnsi="Arial" w:cs="Arial"/>
          <w:lang w:val="mk-MK"/>
        </w:rPr>
        <w:t>„</w:t>
      </w:r>
      <w:r w:rsidR="003A5325">
        <w:rPr>
          <w:rFonts w:ascii="Arial" w:hAnsi="Arial" w:cs="Arial"/>
          <w:lang w:val="mk-MK"/>
        </w:rPr>
        <w:t>Здравствен Дом“ - Куманово</w:t>
      </w:r>
      <w:bookmarkEnd w:id="94"/>
    </w:p>
    <w:p w14:paraId="263DB7B7" w14:textId="77777777" w:rsidR="00656648" w:rsidRPr="001948E1" w:rsidRDefault="00656648" w:rsidP="00656648">
      <w:pPr>
        <w:pStyle w:val="ListParagraph"/>
        <w:ind w:left="426"/>
        <w:jc w:val="both"/>
        <w:rPr>
          <w:rFonts w:ascii="Arial" w:hAnsi="Arial" w:cs="Arial"/>
          <w:b/>
          <w:lang w:val="mk-MK"/>
        </w:rPr>
      </w:pPr>
    </w:p>
    <w:p w14:paraId="28BDB183" w14:textId="77777777" w:rsidR="00656648" w:rsidRPr="001948E1" w:rsidRDefault="00656648" w:rsidP="00656648">
      <w:pPr>
        <w:pStyle w:val="Subtitle"/>
        <w:jc w:val="left"/>
        <w:rPr>
          <w:b/>
          <w:lang w:val="mk-MK"/>
        </w:rPr>
      </w:pPr>
      <w:r w:rsidRPr="001948E1">
        <w:rPr>
          <w:b/>
          <w:lang w:val="mk-MK"/>
        </w:rPr>
        <w:tab/>
      </w:r>
      <w:bookmarkStart w:id="95" w:name="_Toc171765105"/>
      <w:r w:rsidRPr="001948E1">
        <w:rPr>
          <w:b/>
          <w:lang w:val="mk-MK"/>
        </w:rPr>
        <w:t>18.3</w:t>
      </w:r>
      <w:r>
        <w:rPr>
          <w:b/>
          <w:lang w:val="mk-MK"/>
        </w:rPr>
        <w:t>.</w:t>
      </w:r>
      <w:r w:rsidRPr="001948E1">
        <w:rPr>
          <w:b/>
          <w:lang w:val="mk-MK"/>
        </w:rPr>
        <w:t xml:space="preserve"> Вакцинирање</w:t>
      </w:r>
      <w:bookmarkEnd w:id="95"/>
    </w:p>
    <w:p w14:paraId="104FB3C0" w14:textId="77777777" w:rsidR="00656648" w:rsidRPr="000C2C0E" w:rsidRDefault="00656648" w:rsidP="00656648">
      <w:pPr>
        <w:tabs>
          <w:tab w:val="left" w:pos="945"/>
        </w:tabs>
        <w:ind w:left="360"/>
        <w:rPr>
          <w:rFonts w:ascii="Arial" w:hAnsi="Arial" w:cs="Arial"/>
          <w:b/>
          <w:lang w:val="mk-MK"/>
        </w:rPr>
      </w:pPr>
    </w:p>
    <w:p w14:paraId="5CAF9953" w14:textId="4BEE5F14" w:rsidR="00656648" w:rsidRPr="00B90DE1" w:rsidRDefault="00656648" w:rsidP="00656648">
      <w:pPr>
        <w:pStyle w:val="ListParagraph"/>
        <w:ind w:left="426"/>
        <w:jc w:val="both"/>
        <w:rPr>
          <w:rFonts w:ascii="Arial" w:hAnsi="Arial" w:cs="Arial"/>
          <w:lang w:val="mk-MK"/>
        </w:rPr>
      </w:pPr>
      <w:r w:rsidRPr="000C2C0E">
        <w:rPr>
          <w:rFonts w:ascii="Arial" w:hAnsi="Arial" w:cs="Arial"/>
          <w:color w:val="000000"/>
          <w:lang w:val="mk-MK"/>
        </w:rPr>
        <w:t xml:space="preserve">Вакцинирањето ќе се реализира како дел од грижата за здравјето на учениците кое ќе се врши во нашето училиште, а реализирањето ќе го врши медицински тим од </w:t>
      </w:r>
      <w:r w:rsidRPr="000C2C0E">
        <w:rPr>
          <w:rFonts w:ascii="Arial" w:hAnsi="Arial" w:cs="Arial"/>
          <w:lang w:val="mk-MK"/>
        </w:rPr>
        <w:t xml:space="preserve">здравствена установа </w:t>
      </w:r>
      <w:r w:rsidR="003A5325" w:rsidRPr="003A5325">
        <w:rPr>
          <w:rFonts w:ascii="Arial" w:hAnsi="Arial" w:cs="Arial"/>
          <w:lang w:val="mk-MK"/>
        </w:rPr>
        <w:t>„Здравствен Дом“ - Куманово</w:t>
      </w:r>
    </w:p>
    <w:p w14:paraId="5799F76B" w14:textId="77777777" w:rsidR="00656648" w:rsidRPr="00B90DE1" w:rsidRDefault="00656648" w:rsidP="00656648">
      <w:pPr>
        <w:jc w:val="both"/>
        <w:rPr>
          <w:rFonts w:ascii="Arial" w:hAnsi="Arial" w:cs="Arial"/>
          <w:lang w:val="mk-MK"/>
        </w:rPr>
      </w:pPr>
    </w:p>
    <w:p w14:paraId="48B59DC9" w14:textId="77777777" w:rsidR="00656648" w:rsidRPr="004130F9" w:rsidRDefault="00656648" w:rsidP="00656648">
      <w:pPr>
        <w:jc w:val="both"/>
        <w:rPr>
          <w:rFonts w:cs="Arial"/>
          <w:lang w:val="mk-MK"/>
        </w:rPr>
      </w:pPr>
    </w:p>
    <w:p w14:paraId="7A7300A8" w14:textId="77777777" w:rsidR="00656648" w:rsidRPr="00B90DE1" w:rsidRDefault="00656648" w:rsidP="00656648">
      <w:pPr>
        <w:jc w:val="both"/>
        <w:rPr>
          <w:rFonts w:cs="Arial"/>
          <w:lang w:val="mk-MK"/>
        </w:rPr>
      </w:pPr>
    </w:p>
    <w:tbl>
      <w:tblPr>
        <w:tblStyle w:val="TableGrid"/>
        <w:tblW w:w="0" w:type="auto"/>
        <w:tblInd w:w="426" w:type="dxa"/>
        <w:tblLook w:val="04A0" w:firstRow="1" w:lastRow="0" w:firstColumn="1" w:lastColumn="0" w:noHBand="0" w:noVBand="1"/>
      </w:tblPr>
      <w:tblGrid>
        <w:gridCol w:w="6878"/>
        <w:gridCol w:w="6870"/>
      </w:tblGrid>
      <w:tr w:rsidR="00656648" w14:paraId="19F7B530" w14:textId="77777777" w:rsidTr="00480604">
        <w:tc>
          <w:tcPr>
            <w:tcW w:w="7087" w:type="dxa"/>
            <w:shd w:val="clear" w:color="auto" w:fill="FDE9D9" w:themeFill="accent6" w:themeFillTint="33"/>
          </w:tcPr>
          <w:p w14:paraId="28ED28AA" w14:textId="77777777" w:rsidR="00656648" w:rsidRDefault="00656648" w:rsidP="00480604">
            <w:pPr>
              <w:pStyle w:val="ListParagraph"/>
              <w:ind w:left="0"/>
              <w:jc w:val="both"/>
              <w:rPr>
                <w:rFonts w:ascii="Arial,Bold" w:hAnsi="Arial,Bold" w:cs="Arial,Bold"/>
                <w:b/>
                <w:bCs/>
                <w:sz w:val="23"/>
                <w:szCs w:val="23"/>
                <w:lang w:val="mk-MK"/>
              </w:rPr>
            </w:pPr>
            <w:r>
              <w:rPr>
                <w:rFonts w:ascii="Arial,Bold" w:hAnsi="Arial,Bold" w:cs="Arial,Bold"/>
                <w:b/>
                <w:bCs/>
                <w:sz w:val="23"/>
                <w:szCs w:val="23"/>
                <w:lang w:val="mk-MK"/>
              </w:rPr>
              <w:t xml:space="preserve">                                                 </w:t>
            </w:r>
            <w:proofErr w:type="spellStart"/>
            <w:r>
              <w:rPr>
                <w:rFonts w:ascii="Arial,Bold" w:hAnsi="Arial,Bold" w:cs="Arial,Bold"/>
                <w:b/>
                <w:bCs/>
                <w:sz w:val="23"/>
                <w:szCs w:val="23"/>
              </w:rPr>
              <w:t>Активности</w:t>
            </w:r>
            <w:proofErr w:type="spellEnd"/>
          </w:p>
          <w:p w14:paraId="2D3DD082" w14:textId="77777777" w:rsidR="00656648" w:rsidRPr="00323E0B" w:rsidRDefault="00656648" w:rsidP="00480604">
            <w:pPr>
              <w:pStyle w:val="ListParagraph"/>
              <w:ind w:left="0"/>
              <w:jc w:val="both"/>
              <w:rPr>
                <w:rFonts w:cs="Arial"/>
                <w:lang w:val="mk-MK"/>
              </w:rPr>
            </w:pPr>
          </w:p>
        </w:tc>
        <w:tc>
          <w:tcPr>
            <w:tcW w:w="7087" w:type="dxa"/>
            <w:shd w:val="clear" w:color="auto" w:fill="FDE9D9" w:themeFill="accent6" w:themeFillTint="33"/>
          </w:tcPr>
          <w:p w14:paraId="3774E165" w14:textId="77777777" w:rsidR="00656648" w:rsidRDefault="00656648" w:rsidP="00480604">
            <w:pPr>
              <w:pStyle w:val="ListParagraph"/>
              <w:ind w:left="0"/>
              <w:jc w:val="both"/>
              <w:rPr>
                <w:rFonts w:cs="Arial"/>
                <w:lang w:val="mk-MK"/>
              </w:rPr>
            </w:pPr>
            <w:r>
              <w:rPr>
                <w:rFonts w:ascii="Arial,Bold" w:hAnsi="Arial,Bold" w:cs="Arial,Bold"/>
                <w:b/>
                <w:bCs/>
                <w:sz w:val="23"/>
                <w:szCs w:val="23"/>
                <w:lang w:val="mk-MK"/>
              </w:rPr>
              <w:t xml:space="preserve">                                   </w:t>
            </w:r>
            <w:proofErr w:type="spellStart"/>
            <w:r>
              <w:rPr>
                <w:rFonts w:ascii="Arial,Bold" w:hAnsi="Arial,Bold" w:cs="Arial,Bold"/>
                <w:b/>
                <w:bCs/>
                <w:sz w:val="23"/>
                <w:szCs w:val="23"/>
              </w:rPr>
              <w:t>Одделение</w:t>
            </w:r>
            <w:proofErr w:type="spellEnd"/>
          </w:p>
        </w:tc>
      </w:tr>
      <w:tr w:rsidR="00656648" w14:paraId="6CC3EF7E" w14:textId="77777777" w:rsidTr="00480604">
        <w:tc>
          <w:tcPr>
            <w:tcW w:w="7087" w:type="dxa"/>
          </w:tcPr>
          <w:p w14:paraId="4EEEAF94" w14:textId="77777777" w:rsidR="00656648" w:rsidRDefault="00656648" w:rsidP="00480604">
            <w:pPr>
              <w:pStyle w:val="ListParagraph"/>
              <w:ind w:left="0"/>
              <w:jc w:val="both"/>
              <w:rPr>
                <w:rFonts w:ascii="Arial,Bold" w:hAnsi="Arial,Bold" w:cs="Arial,Bold"/>
                <w:b/>
                <w:bCs/>
                <w:sz w:val="23"/>
                <w:szCs w:val="23"/>
              </w:rPr>
            </w:pPr>
            <w:proofErr w:type="spellStart"/>
            <w:r>
              <w:rPr>
                <w:rFonts w:ascii="Arial" w:hAnsi="Arial" w:cs="Arial"/>
                <w:sz w:val="23"/>
                <w:szCs w:val="23"/>
              </w:rPr>
              <w:t>Систематски</w:t>
            </w:r>
            <w:proofErr w:type="spellEnd"/>
            <w:r>
              <w:rPr>
                <w:rFonts w:ascii="Arial" w:hAnsi="Arial" w:cs="Arial"/>
                <w:sz w:val="23"/>
                <w:szCs w:val="23"/>
              </w:rPr>
              <w:t xml:space="preserve"> </w:t>
            </w:r>
            <w:proofErr w:type="spellStart"/>
            <w:r>
              <w:rPr>
                <w:rFonts w:ascii="Arial" w:hAnsi="Arial" w:cs="Arial"/>
                <w:sz w:val="23"/>
                <w:szCs w:val="23"/>
              </w:rPr>
              <w:t>преглед</w:t>
            </w:r>
            <w:proofErr w:type="spellEnd"/>
          </w:p>
        </w:tc>
        <w:tc>
          <w:tcPr>
            <w:tcW w:w="7087" w:type="dxa"/>
          </w:tcPr>
          <w:p w14:paraId="35D2A2FF" w14:textId="77777777" w:rsidR="00656648" w:rsidRDefault="00656648" w:rsidP="00480604">
            <w:pPr>
              <w:pStyle w:val="ListParagraph"/>
              <w:ind w:left="0"/>
              <w:jc w:val="both"/>
              <w:rPr>
                <w:rFonts w:ascii="Arial,Bold" w:hAnsi="Arial,Bold" w:cs="Arial,Bold"/>
                <w:b/>
                <w:bCs/>
                <w:sz w:val="23"/>
                <w:szCs w:val="23"/>
              </w:rPr>
            </w:pPr>
            <w:r>
              <w:rPr>
                <w:rFonts w:ascii="Arial" w:hAnsi="Arial" w:cs="Arial"/>
                <w:sz w:val="23"/>
                <w:szCs w:val="23"/>
              </w:rPr>
              <w:t xml:space="preserve">I, III, </w:t>
            </w:r>
            <w:proofErr w:type="gramStart"/>
            <w:r>
              <w:rPr>
                <w:rFonts w:ascii="Arial" w:hAnsi="Arial" w:cs="Arial"/>
                <w:sz w:val="23"/>
                <w:szCs w:val="23"/>
              </w:rPr>
              <w:t>V,VII</w:t>
            </w:r>
            <w:proofErr w:type="gramEnd"/>
            <w:r>
              <w:rPr>
                <w:rFonts w:ascii="Arial" w:hAnsi="Arial" w:cs="Arial"/>
                <w:sz w:val="23"/>
                <w:szCs w:val="23"/>
              </w:rPr>
              <w:t xml:space="preserve"> </w:t>
            </w:r>
            <w:proofErr w:type="spellStart"/>
            <w:r>
              <w:rPr>
                <w:rFonts w:ascii="Arial" w:hAnsi="Arial" w:cs="Arial"/>
                <w:sz w:val="23"/>
                <w:szCs w:val="23"/>
              </w:rPr>
              <w:t>одд</w:t>
            </w:r>
            <w:proofErr w:type="spellEnd"/>
            <w:r>
              <w:rPr>
                <w:rFonts w:ascii="Arial" w:hAnsi="Arial" w:cs="Arial"/>
                <w:sz w:val="23"/>
                <w:szCs w:val="23"/>
              </w:rPr>
              <w:t>.</w:t>
            </w:r>
          </w:p>
        </w:tc>
      </w:tr>
      <w:tr w:rsidR="00656648" w14:paraId="5CB9FD70" w14:textId="77777777" w:rsidTr="00480604">
        <w:tc>
          <w:tcPr>
            <w:tcW w:w="7087" w:type="dxa"/>
          </w:tcPr>
          <w:p w14:paraId="33C7B354" w14:textId="77777777" w:rsidR="00656648" w:rsidRDefault="00656648" w:rsidP="00480604">
            <w:pPr>
              <w:pStyle w:val="ListParagraph"/>
              <w:ind w:left="0"/>
              <w:jc w:val="both"/>
              <w:rPr>
                <w:rFonts w:ascii="Arial" w:hAnsi="Arial" w:cs="Arial"/>
                <w:sz w:val="23"/>
                <w:szCs w:val="23"/>
              </w:rPr>
            </w:pPr>
            <w:proofErr w:type="spellStart"/>
            <w:r>
              <w:rPr>
                <w:rFonts w:ascii="Arial" w:hAnsi="Arial" w:cs="Arial"/>
                <w:sz w:val="23"/>
                <w:szCs w:val="23"/>
              </w:rPr>
              <w:t>Ревакцинација</w:t>
            </w:r>
            <w:proofErr w:type="spellEnd"/>
            <w:r>
              <w:rPr>
                <w:rFonts w:ascii="Arial" w:hAnsi="Arial" w:cs="Arial"/>
                <w:sz w:val="23"/>
                <w:szCs w:val="23"/>
              </w:rPr>
              <w:t xml:space="preserve"> MRP</w:t>
            </w:r>
          </w:p>
        </w:tc>
        <w:tc>
          <w:tcPr>
            <w:tcW w:w="7087" w:type="dxa"/>
          </w:tcPr>
          <w:p w14:paraId="0F376F6A" w14:textId="77777777" w:rsidR="00656648" w:rsidRDefault="00656648" w:rsidP="00480604">
            <w:pPr>
              <w:pStyle w:val="ListParagraph"/>
              <w:ind w:left="0"/>
              <w:jc w:val="both"/>
              <w:rPr>
                <w:rFonts w:ascii="Arial" w:hAnsi="Arial" w:cs="Arial"/>
                <w:sz w:val="23"/>
                <w:szCs w:val="23"/>
              </w:rPr>
            </w:pPr>
            <w:r>
              <w:rPr>
                <w:rFonts w:ascii="Arial" w:hAnsi="Arial" w:cs="Arial"/>
                <w:sz w:val="23"/>
                <w:szCs w:val="23"/>
              </w:rPr>
              <w:t xml:space="preserve">I </w:t>
            </w:r>
            <w:proofErr w:type="spellStart"/>
            <w:r>
              <w:rPr>
                <w:rFonts w:ascii="Arial" w:hAnsi="Arial" w:cs="Arial"/>
                <w:sz w:val="23"/>
                <w:szCs w:val="23"/>
              </w:rPr>
              <w:t>одд</w:t>
            </w:r>
            <w:proofErr w:type="spellEnd"/>
            <w:r>
              <w:rPr>
                <w:rFonts w:ascii="Arial" w:hAnsi="Arial" w:cs="Arial"/>
                <w:sz w:val="23"/>
                <w:szCs w:val="23"/>
              </w:rPr>
              <w:t>.</w:t>
            </w:r>
          </w:p>
        </w:tc>
      </w:tr>
      <w:tr w:rsidR="00656648" w14:paraId="3FE92FE1" w14:textId="77777777" w:rsidTr="00480604">
        <w:tc>
          <w:tcPr>
            <w:tcW w:w="7087" w:type="dxa"/>
          </w:tcPr>
          <w:p w14:paraId="663C99E9" w14:textId="77777777" w:rsidR="00656648" w:rsidRDefault="00656648" w:rsidP="00480604">
            <w:pPr>
              <w:pStyle w:val="ListParagraph"/>
              <w:ind w:left="0"/>
              <w:jc w:val="both"/>
              <w:rPr>
                <w:rFonts w:ascii="Arial" w:hAnsi="Arial" w:cs="Arial"/>
                <w:sz w:val="23"/>
                <w:szCs w:val="23"/>
              </w:rPr>
            </w:pPr>
            <w:proofErr w:type="spellStart"/>
            <w:r>
              <w:rPr>
                <w:rFonts w:ascii="Arial" w:hAnsi="Arial" w:cs="Arial"/>
                <w:sz w:val="23"/>
                <w:szCs w:val="23"/>
              </w:rPr>
              <w:t>Стоматолошки</w:t>
            </w:r>
            <w:proofErr w:type="spellEnd"/>
            <w:r>
              <w:rPr>
                <w:rFonts w:ascii="Arial" w:hAnsi="Arial" w:cs="Arial"/>
                <w:sz w:val="23"/>
                <w:szCs w:val="23"/>
              </w:rPr>
              <w:t xml:space="preserve"> </w:t>
            </w:r>
            <w:proofErr w:type="spellStart"/>
            <w:r>
              <w:rPr>
                <w:rFonts w:ascii="Arial" w:hAnsi="Arial" w:cs="Arial"/>
                <w:sz w:val="23"/>
                <w:szCs w:val="23"/>
              </w:rPr>
              <w:t>преглед</w:t>
            </w:r>
            <w:proofErr w:type="spellEnd"/>
            <w:r>
              <w:rPr>
                <w:rFonts w:ascii="Arial" w:hAnsi="Arial" w:cs="Arial"/>
                <w:sz w:val="23"/>
                <w:szCs w:val="23"/>
              </w:rPr>
              <w:t xml:space="preserve"> и </w:t>
            </w:r>
            <w:proofErr w:type="spellStart"/>
            <w:r>
              <w:rPr>
                <w:rFonts w:ascii="Arial" w:hAnsi="Arial" w:cs="Arial"/>
                <w:sz w:val="23"/>
                <w:szCs w:val="23"/>
              </w:rPr>
              <w:t>залевање</w:t>
            </w:r>
            <w:proofErr w:type="spellEnd"/>
            <w:r>
              <w:rPr>
                <w:rFonts w:ascii="Arial" w:hAnsi="Arial" w:cs="Arial"/>
                <w:sz w:val="23"/>
                <w:szCs w:val="23"/>
              </w:rPr>
              <w:t xml:space="preserve"> </w:t>
            </w:r>
            <w:proofErr w:type="spellStart"/>
            <w:r>
              <w:rPr>
                <w:rFonts w:ascii="Arial" w:hAnsi="Arial" w:cs="Arial"/>
                <w:sz w:val="23"/>
                <w:szCs w:val="23"/>
              </w:rPr>
              <w:t>на</w:t>
            </w:r>
            <w:proofErr w:type="spellEnd"/>
            <w:r>
              <w:rPr>
                <w:rFonts w:ascii="Arial" w:hAnsi="Arial" w:cs="Arial"/>
                <w:sz w:val="23"/>
                <w:szCs w:val="23"/>
              </w:rPr>
              <w:t xml:space="preserve"> </w:t>
            </w:r>
            <w:proofErr w:type="spellStart"/>
            <w:r>
              <w:rPr>
                <w:rFonts w:ascii="Arial" w:hAnsi="Arial" w:cs="Arial"/>
                <w:sz w:val="23"/>
                <w:szCs w:val="23"/>
              </w:rPr>
              <w:t>први</w:t>
            </w:r>
            <w:proofErr w:type="spellEnd"/>
            <w:r>
              <w:rPr>
                <w:rFonts w:ascii="Arial" w:hAnsi="Arial" w:cs="Arial"/>
                <w:sz w:val="23"/>
                <w:szCs w:val="23"/>
              </w:rPr>
              <w:t xml:space="preserve"> </w:t>
            </w:r>
            <w:proofErr w:type="spellStart"/>
            <w:r>
              <w:rPr>
                <w:rFonts w:ascii="Arial" w:hAnsi="Arial" w:cs="Arial"/>
                <w:sz w:val="23"/>
                <w:szCs w:val="23"/>
              </w:rPr>
              <w:t>трајни</w:t>
            </w:r>
            <w:proofErr w:type="spellEnd"/>
            <w:r>
              <w:rPr>
                <w:rFonts w:ascii="Arial" w:hAnsi="Arial" w:cs="Arial"/>
                <w:sz w:val="23"/>
                <w:szCs w:val="23"/>
              </w:rPr>
              <w:t xml:space="preserve"> </w:t>
            </w:r>
            <w:proofErr w:type="spellStart"/>
            <w:r>
              <w:rPr>
                <w:rFonts w:ascii="Arial" w:hAnsi="Arial" w:cs="Arial"/>
                <w:sz w:val="23"/>
                <w:szCs w:val="23"/>
              </w:rPr>
              <w:t>заби</w:t>
            </w:r>
            <w:proofErr w:type="spellEnd"/>
          </w:p>
        </w:tc>
        <w:tc>
          <w:tcPr>
            <w:tcW w:w="7087" w:type="dxa"/>
          </w:tcPr>
          <w:p w14:paraId="3DE972E2" w14:textId="77777777" w:rsidR="00656648" w:rsidRDefault="00656648" w:rsidP="00480604">
            <w:pPr>
              <w:pStyle w:val="ListParagraph"/>
              <w:ind w:left="0"/>
              <w:jc w:val="both"/>
              <w:rPr>
                <w:rFonts w:ascii="Arial" w:hAnsi="Arial" w:cs="Arial"/>
                <w:sz w:val="23"/>
                <w:szCs w:val="23"/>
              </w:rPr>
            </w:pPr>
            <w:r>
              <w:rPr>
                <w:rFonts w:ascii="Arial" w:hAnsi="Arial" w:cs="Arial"/>
                <w:sz w:val="23"/>
                <w:szCs w:val="23"/>
              </w:rPr>
              <w:t xml:space="preserve">I, II, III, IV, V, VI, VII </w:t>
            </w:r>
            <w:proofErr w:type="spellStart"/>
            <w:r>
              <w:rPr>
                <w:rFonts w:ascii="Arial" w:hAnsi="Arial" w:cs="Arial"/>
                <w:sz w:val="23"/>
                <w:szCs w:val="23"/>
              </w:rPr>
              <w:t>одд</w:t>
            </w:r>
            <w:proofErr w:type="spellEnd"/>
            <w:r>
              <w:rPr>
                <w:rFonts w:ascii="Arial" w:hAnsi="Arial" w:cs="Arial"/>
                <w:sz w:val="23"/>
                <w:szCs w:val="23"/>
              </w:rPr>
              <w:t>.</w:t>
            </w:r>
          </w:p>
        </w:tc>
      </w:tr>
      <w:tr w:rsidR="00656648" w14:paraId="63547318" w14:textId="77777777" w:rsidTr="00480604">
        <w:tc>
          <w:tcPr>
            <w:tcW w:w="7087" w:type="dxa"/>
          </w:tcPr>
          <w:p w14:paraId="6FDE942A" w14:textId="77777777" w:rsidR="00656648" w:rsidRDefault="00656648" w:rsidP="00480604">
            <w:pPr>
              <w:pStyle w:val="ListParagraph"/>
              <w:ind w:left="0"/>
              <w:jc w:val="both"/>
              <w:rPr>
                <w:rFonts w:ascii="Arial" w:hAnsi="Arial" w:cs="Arial"/>
                <w:sz w:val="23"/>
                <w:szCs w:val="23"/>
              </w:rPr>
            </w:pPr>
            <w:r>
              <w:rPr>
                <w:rFonts w:ascii="Arial" w:hAnsi="Arial" w:cs="Arial"/>
                <w:sz w:val="23"/>
                <w:szCs w:val="23"/>
              </w:rPr>
              <w:t xml:space="preserve">Д-Т- </w:t>
            </w:r>
            <w:proofErr w:type="spellStart"/>
            <w:r>
              <w:rPr>
                <w:rFonts w:ascii="Arial" w:hAnsi="Arial" w:cs="Arial"/>
                <w:sz w:val="23"/>
                <w:szCs w:val="23"/>
              </w:rPr>
              <w:t>адултна</w:t>
            </w:r>
            <w:proofErr w:type="spellEnd"/>
            <w:r>
              <w:rPr>
                <w:rFonts w:ascii="Arial" w:hAnsi="Arial" w:cs="Arial"/>
                <w:sz w:val="23"/>
                <w:szCs w:val="23"/>
              </w:rPr>
              <w:t xml:space="preserve"> +</w:t>
            </w:r>
            <w:proofErr w:type="spellStart"/>
            <w:r>
              <w:rPr>
                <w:rFonts w:ascii="Arial" w:hAnsi="Arial" w:cs="Arial"/>
                <w:sz w:val="23"/>
                <w:szCs w:val="23"/>
              </w:rPr>
              <w:t>полио</w:t>
            </w:r>
            <w:proofErr w:type="spellEnd"/>
          </w:p>
        </w:tc>
        <w:tc>
          <w:tcPr>
            <w:tcW w:w="7087" w:type="dxa"/>
          </w:tcPr>
          <w:p w14:paraId="48E70FC2" w14:textId="77777777" w:rsidR="00656648" w:rsidRDefault="00656648" w:rsidP="00480604">
            <w:pPr>
              <w:pStyle w:val="ListParagraph"/>
              <w:ind w:left="0"/>
              <w:jc w:val="both"/>
              <w:rPr>
                <w:rFonts w:ascii="Arial" w:hAnsi="Arial" w:cs="Arial"/>
                <w:sz w:val="23"/>
                <w:szCs w:val="23"/>
              </w:rPr>
            </w:pPr>
            <w:r>
              <w:rPr>
                <w:rFonts w:ascii="Arial" w:hAnsi="Arial" w:cs="Arial"/>
                <w:sz w:val="23"/>
                <w:szCs w:val="23"/>
              </w:rPr>
              <w:t xml:space="preserve">II </w:t>
            </w:r>
            <w:proofErr w:type="spellStart"/>
            <w:r>
              <w:rPr>
                <w:rFonts w:ascii="Arial" w:hAnsi="Arial" w:cs="Arial"/>
                <w:sz w:val="23"/>
                <w:szCs w:val="23"/>
              </w:rPr>
              <w:t>одд</w:t>
            </w:r>
            <w:proofErr w:type="spellEnd"/>
            <w:r>
              <w:rPr>
                <w:rFonts w:ascii="Arial" w:hAnsi="Arial" w:cs="Arial"/>
                <w:sz w:val="23"/>
                <w:szCs w:val="23"/>
              </w:rPr>
              <w:t>.</w:t>
            </w:r>
          </w:p>
        </w:tc>
      </w:tr>
      <w:tr w:rsidR="00656648" w14:paraId="73C015B6" w14:textId="77777777" w:rsidTr="00480604">
        <w:tc>
          <w:tcPr>
            <w:tcW w:w="7087" w:type="dxa"/>
          </w:tcPr>
          <w:p w14:paraId="39D055F5" w14:textId="77777777" w:rsidR="00656648" w:rsidRDefault="00656648" w:rsidP="00480604">
            <w:pPr>
              <w:pStyle w:val="ListParagraph"/>
              <w:ind w:left="0"/>
              <w:jc w:val="both"/>
              <w:rPr>
                <w:rFonts w:ascii="Arial" w:hAnsi="Arial" w:cs="Arial"/>
                <w:sz w:val="23"/>
                <w:szCs w:val="23"/>
              </w:rPr>
            </w:pPr>
            <w:r>
              <w:rPr>
                <w:rFonts w:ascii="Arial" w:hAnsi="Arial" w:cs="Arial"/>
                <w:sz w:val="23"/>
                <w:szCs w:val="23"/>
              </w:rPr>
              <w:t xml:space="preserve">HPV </w:t>
            </w:r>
            <w:proofErr w:type="spellStart"/>
            <w:r>
              <w:rPr>
                <w:rFonts w:ascii="Arial" w:hAnsi="Arial" w:cs="Arial"/>
                <w:sz w:val="23"/>
                <w:szCs w:val="23"/>
              </w:rPr>
              <w:t>Вакцинација</w:t>
            </w:r>
            <w:proofErr w:type="spellEnd"/>
          </w:p>
        </w:tc>
        <w:tc>
          <w:tcPr>
            <w:tcW w:w="7087" w:type="dxa"/>
          </w:tcPr>
          <w:p w14:paraId="087E639C" w14:textId="77777777" w:rsidR="00656648" w:rsidRDefault="00656648" w:rsidP="00480604">
            <w:pPr>
              <w:pStyle w:val="ListParagraph"/>
              <w:ind w:left="0"/>
              <w:jc w:val="both"/>
              <w:rPr>
                <w:rFonts w:ascii="Arial" w:hAnsi="Arial" w:cs="Arial"/>
                <w:sz w:val="23"/>
                <w:szCs w:val="23"/>
              </w:rPr>
            </w:pPr>
            <w:r>
              <w:rPr>
                <w:rFonts w:ascii="Arial" w:hAnsi="Arial" w:cs="Arial"/>
                <w:sz w:val="23"/>
                <w:szCs w:val="23"/>
              </w:rPr>
              <w:t xml:space="preserve">VII </w:t>
            </w:r>
            <w:proofErr w:type="spellStart"/>
            <w:r>
              <w:rPr>
                <w:rFonts w:ascii="Arial" w:hAnsi="Arial" w:cs="Arial"/>
                <w:sz w:val="23"/>
                <w:szCs w:val="23"/>
              </w:rPr>
              <w:t>одд</w:t>
            </w:r>
            <w:proofErr w:type="spellEnd"/>
            <w:r>
              <w:rPr>
                <w:rFonts w:ascii="Arial" w:hAnsi="Arial" w:cs="Arial"/>
                <w:sz w:val="23"/>
                <w:szCs w:val="23"/>
              </w:rPr>
              <w:t>.</w:t>
            </w:r>
          </w:p>
        </w:tc>
      </w:tr>
      <w:tr w:rsidR="00656648" w14:paraId="6B002FCD" w14:textId="77777777" w:rsidTr="00480604">
        <w:tc>
          <w:tcPr>
            <w:tcW w:w="7087" w:type="dxa"/>
          </w:tcPr>
          <w:p w14:paraId="2B0DD03E" w14:textId="77777777" w:rsidR="00656648" w:rsidRDefault="00656648" w:rsidP="00480604">
            <w:pPr>
              <w:pStyle w:val="ListParagraph"/>
              <w:ind w:left="0"/>
              <w:jc w:val="both"/>
              <w:rPr>
                <w:rFonts w:ascii="Arial" w:hAnsi="Arial" w:cs="Arial"/>
                <w:sz w:val="23"/>
                <w:szCs w:val="23"/>
              </w:rPr>
            </w:pPr>
            <w:r>
              <w:rPr>
                <w:rFonts w:ascii="Arial" w:hAnsi="Arial" w:cs="Arial"/>
                <w:sz w:val="23"/>
                <w:szCs w:val="23"/>
              </w:rPr>
              <w:t xml:space="preserve">Д-Т- </w:t>
            </w:r>
            <w:proofErr w:type="spellStart"/>
            <w:r>
              <w:rPr>
                <w:rFonts w:ascii="Arial" w:hAnsi="Arial" w:cs="Arial"/>
                <w:sz w:val="23"/>
                <w:szCs w:val="23"/>
              </w:rPr>
              <w:t>адултна</w:t>
            </w:r>
            <w:proofErr w:type="spellEnd"/>
            <w:r>
              <w:rPr>
                <w:rFonts w:ascii="Arial" w:hAnsi="Arial" w:cs="Arial"/>
                <w:sz w:val="23"/>
                <w:szCs w:val="23"/>
              </w:rPr>
              <w:t xml:space="preserve"> +</w:t>
            </w:r>
            <w:proofErr w:type="spellStart"/>
            <w:r>
              <w:rPr>
                <w:rFonts w:ascii="Arial" w:hAnsi="Arial" w:cs="Arial"/>
                <w:sz w:val="23"/>
                <w:szCs w:val="23"/>
              </w:rPr>
              <w:t>полио</w:t>
            </w:r>
            <w:proofErr w:type="spellEnd"/>
          </w:p>
        </w:tc>
        <w:tc>
          <w:tcPr>
            <w:tcW w:w="7087" w:type="dxa"/>
          </w:tcPr>
          <w:p w14:paraId="4BFAAE5E" w14:textId="77777777" w:rsidR="00656648" w:rsidRDefault="00656648" w:rsidP="00480604">
            <w:pPr>
              <w:pStyle w:val="ListParagraph"/>
              <w:ind w:left="0"/>
              <w:jc w:val="both"/>
              <w:rPr>
                <w:rFonts w:ascii="Arial" w:hAnsi="Arial" w:cs="Arial"/>
                <w:sz w:val="23"/>
                <w:szCs w:val="23"/>
              </w:rPr>
            </w:pPr>
            <w:r>
              <w:rPr>
                <w:rFonts w:ascii="Arial" w:hAnsi="Arial" w:cs="Arial"/>
                <w:sz w:val="23"/>
                <w:szCs w:val="23"/>
              </w:rPr>
              <w:t xml:space="preserve">IX </w:t>
            </w:r>
            <w:proofErr w:type="spellStart"/>
            <w:r>
              <w:rPr>
                <w:rFonts w:ascii="Arial" w:hAnsi="Arial" w:cs="Arial"/>
                <w:sz w:val="23"/>
                <w:szCs w:val="23"/>
              </w:rPr>
              <w:t>одд</w:t>
            </w:r>
            <w:proofErr w:type="spellEnd"/>
            <w:r>
              <w:rPr>
                <w:rFonts w:ascii="Arial" w:hAnsi="Arial" w:cs="Arial"/>
                <w:sz w:val="23"/>
                <w:szCs w:val="23"/>
              </w:rPr>
              <w:t>.</w:t>
            </w:r>
          </w:p>
        </w:tc>
      </w:tr>
      <w:tr w:rsidR="00656648" w14:paraId="66728BF9" w14:textId="77777777" w:rsidTr="00480604">
        <w:tc>
          <w:tcPr>
            <w:tcW w:w="7087" w:type="dxa"/>
          </w:tcPr>
          <w:p w14:paraId="0136BBA5" w14:textId="77777777" w:rsidR="00656648" w:rsidRPr="006262E2" w:rsidRDefault="00656648" w:rsidP="00480604">
            <w:pPr>
              <w:pStyle w:val="ListParagraph"/>
              <w:ind w:left="0"/>
              <w:jc w:val="both"/>
              <w:rPr>
                <w:rFonts w:ascii="Arial" w:hAnsi="Arial" w:cs="Arial"/>
                <w:sz w:val="23"/>
                <w:szCs w:val="23"/>
                <w:lang w:val="mk-MK"/>
              </w:rPr>
            </w:pPr>
            <w:r>
              <w:rPr>
                <w:rFonts w:ascii="Arial" w:hAnsi="Arial" w:cs="Arial"/>
                <w:sz w:val="23"/>
                <w:szCs w:val="23"/>
                <w:lang w:val="mk-MK"/>
              </w:rPr>
              <w:t>ХПВ-вакцина</w:t>
            </w:r>
          </w:p>
        </w:tc>
        <w:tc>
          <w:tcPr>
            <w:tcW w:w="7087" w:type="dxa"/>
          </w:tcPr>
          <w:p w14:paraId="2BC95946" w14:textId="77777777" w:rsidR="00656648" w:rsidRPr="006262E2" w:rsidRDefault="00656648" w:rsidP="00480604">
            <w:pPr>
              <w:pStyle w:val="ListParagraph"/>
              <w:ind w:left="0"/>
              <w:jc w:val="both"/>
              <w:rPr>
                <w:rFonts w:ascii="Arial" w:hAnsi="Arial" w:cs="Arial"/>
                <w:sz w:val="23"/>
                <w:szCs w:val="23"/>
                <w:lang w:val="mk-MK"/>
              </w:rPr>
            </w:pPr>
            <w:r>
              <w:rPr>
                <w:rFonts w:ascii="Arial" w:hAnsi="Arial" w:cs="Arial"/>
                <w:sz w:val="23"/>
                <w:szCs w:val="23"/>
                <w:lang w:val="mk-MK"/>
              </w:rPr>
              <w:t>Девојчињата од 6 одд.</w:t>
            </w:r>
          </w:p>
        </w:tc>
      </w:tr>
    </w:tbl>
    <w:p w14:paraId="5370C7FA" w14:textId="77777777" w:rsidR="00656648" w:rsidRPr="007078BD" w:rsidRDefault="00656648" w:rsidP="00656648">
      <w:pPr>
        <w:pStyle w:val="ListParagraph"/>
        <w:ind w:left="426"/>
        <w:jc w:val="both"/>
        <w:rPr>
          <w:rFonts w:cs="Arial"/>
          <w:lang w:val="mk-MK"/>
        </w:rPr>
      </w:pPr>
    </w:p>
    <w:p w14:paraId="28B4B55D" w14:textId="77777777" w:rsidR="00656648" w:rsidRDefault="00656648" w:rsidP="00656648">
      <w:pPr>
        <w:pStyle w:val="Subtitle"/>
        <w:jc w:val="left"/>
        <w:rPr>
          <w:lang w:val="mk-MK"/>
        </w:rPr>
      </w:pPr>
      <w:r>
        <w:rPr>
          <w:lang w:val="mk-MK"/>
        </w:rPr>
        <w:tab/>
      </w:r>
    </w:p>
    <w:p w14:paraId="379E67B5" w14:textId="77777777" w:rsidR="00656648" w:rsidRDefault="00656648" w:rsidP="00656648">
      <w:pPr>
        <w:pStyle w:val="Subtitle"/>
        <w:jc w:val="left"/>
        <w:rPr>
          <w:lang w:val="mk-MK"/>
        </w:rPr>
      </w:pPr>
    </w:p>
    <w:p w14:paraId="52FD6A10" w14:textId="77777777" w:rsidR="00656648" w:rsidRDefault="00656648" w:rsidP="00B12E3D">
      <w:pPr>
        <w:pStyle w:val="Default"/>
        <w:jc w:val="both"/>
        <w:rPr>
          <w:rFonts w:ascii="Times New Roman" w:hAnsi="Times New Roman" w:cs="Times New Roman"/>
        </w:rPr>
      </w:pPr>
      <w:r w:rsidRPr="001948E1">
        <w:rPr>
          <w:b/>
        </w:rPr>
        <w:lastRenderedPageBreak/>
        <w:t>18.4 Едукација за здрава храна</w:t>
      </w:r>
      <w:r>
        <w:rPr>
          <w:b/>
        </w:rPr>
        <w:t>-</w:t>
      </w:r>
      <w:r w:rsidRPr="001C16D6">
        <w:rPr>
          <w:lang w:val="ru-RU"/>
        </w:rPr>
        <w:t xml:space="preserve">  </w:t>
      </w:r>
      <w:r w:rsidRPr="001C16D6">
        <w:rPr>
          <w:rFonts w:ascii="Times New Roman" w:hAnsi="Times New Roman" w:cs="Times New Roman"/>
          <w:lang w:val="ru-RU"/>
        </w:rPr>
        <w:t>За едукација на учениците за здравата исхрана, подигање на свеста  за нејзиното влијание учениците се вклучуваат во училишни проекти во кои ќе бидат опфатени содржини за видови на здрава храна, начини на подготвување, чување на истата како и нејзино правилно конзумирање. Со ученичките изработки, училиштето ќе учествува во едукатвната кампања „Здрава храна за детство без мана“,</w:t>
      </w:r>
      <w:r w:rsidRPr="00E547C7">
        <w:rPr>
          <w:rFonts w:ascii="Times New Roman" w:hAnsi="Times New Roman" w:cs="Times New Roman"/>
          <w:lang w:val="ru-RU"/>
        </w:rPr>
        <w:t>со цел едукација на учениците за здравата исхрана</w:t>
      </w:r>
      <w:r w:rsidRPr="001C16D6">
        <w:rPr>
          <w:rFonts w:ascii="Times New Roman" w:hAnsi="Times New Roman" w:cs="Times New Roman"/>
        </w:rPr>
        <w:t>.</w:t>
      </w:r>
      <w:r w:rsidRPr="00E547C7">
        <w:rPr>
          <w:rFonts w:ascii="Times New Roman" w:hAnsi="Times New Roman" w:cs="Times New Roman"/>
          <w:lang w:val="ru-RU"/>
        </w:rPr>
        <w:t xml:space="preserve"> </w:t>
      </w:r>
      <w:r w:rsidRPr="001C16D6">
        <w:rPr>
          <w:rFonts w:ascii="Times New Roman" w:hAnsi="Times New Roman" w:cs="Times New Roman"/>
        </w:rPr>
        <w:t xml:space="preserve">Во кампањата се вклучуваат и самите родителите. </w:t>
      </w:r>
    </w:p>
    <w:p w14:paraId="5EDAC373" w14:textId="77777777" w:rsidR="00656648" w:rsidRPr="001C16D6" w:rsidRDefault="00656648" w:rsidP="00656648">
      <w:pPr>
        <w:pStyle w:val="Default"/>
        <w:rPr>
          <w:rFonts w:ascii="Times New Roman" w:hAnsi="Times New Roman" w:cs="Times New Roman"/>
        </w:rPr>
      </w:pPr>
    </w:p>
    <w:p w14:paraId="0988F23D" w14:textId="77777777" w:rsidR="00656648" w:rsidRPr="004130F9" w:rsidRDefault="00656648" w:rsidP="00656648">
      <w:pPr>
        <w:pStyle w:val="Title"/>
        <w:jc w:val="left"/>
        <w:rPr>
          <w:lang w:val="mk-MK"/>
        </w:rPr>
      </w:pPr>
      <w:bookmarkStart w:id="96" w:name="_Toc171765106"/>
      <w:r>
        <w:rPr>
          <w:lang w:val="mk-MK"/>
        </w:rPr>
        <w:t xml:space="preserve">19. </w:t>
      </w:r>
      <w:r w:rsidRPr="004130F9">
        <w:rPr>
          <w:lang w:val="mk-MK"/>
        </w:rPr>
        <w:t>Училишна клима</w:t>
      </w:r>
      <w:r>
        <w:rPr>
          <w:lang w:val="mk-MK"/>
        </w:rPr>
        <w:t xml:space="preserve"> и односи во училиштето-</w:t>
      </w:r>
      <w:bookmarkEnd w:id="96"/>
    </w:p>
    <w:p w14:paraId="65C1D15E" w14:textId="77777777" w:rsidR="00656648" w:rsidRPr="00B90DE1" w:rsidRDefault="00656648" w:rsidP="00656648">
      <w:pPr>
        <w:tabs>
          <w:tab w:val="left" w:pos="945"/>
        </w:tabs>
        <w:ind w:left="360"/>
        <w:rPr>
          <w:rFonts w:ascii="Arial" w:hAnsi="Arial" w:cs="Arial"/>
          <w:lang w:val="ru-RU"/>
        </w:rPr>
      </w:pPr>
    </w:p>
    <w:p w14:paraId="578A00BA" w14:textId="628B2E53" w:rsidR="00656648" w:rsidRPr="00E547C7" w:rsidRDefault="00656648" w:rsidP="00B12E3D">
      <w:pPr>
        <w:autoSpaceDE w:val="0"/>
        <w:autoSpaceDN w:val="0"/>
        <w:adjustRightInd w:val="0"/>
        <w:jc w:val="both"/>
        <w:rPr>
          <w:lang w:val="mk-MK"/>
        </w:rPr>
      </w:pPr>
      <w:r w:rsidRPr="001221F5">
        <w:rPr>
          <w:rFonts w:ascii="Arial" w:hAnsi="Arial" w:cs="Arial"/>
          <w:b/>
          <w:lang w:val="mk-MK"/>
        </w:rPr>
        <w:t>19.1.Дисциплина</w:t>
      </w:r>
      <w:r>
        <w:rPr>
          <w:b/>
          <w:lang w:val="mk-MK"/>
        </w:rPr>
        <w:t>-</w:t>
      </w:r>
      <w:r>
        <w:rPr>
          <w:b/>
          <w:color w:val="000000"/>
          <w:lang w:val="mk-MK"/>
        </w:rPr>
        <w:t xml:space="preserve"> </w:t>
      </w:r>
      <w:r w:rsidRPr="00E547C7">
        <w:rPr>
          <w:lang w:val="mk-MK"/>
        </w:rPr>
        <w:t xml:space="preserve">Една од основните задачи во секоја воспитно-образовна институција е секако дисциплината на сите вклучени фактори. Така и нашето училиште изнаоѓа многубројни начини за подобрување на училишната дисциплина на учениците, наставниците и останатите вработени. Во текот на учебната </w:t>
      </w:r>
      <w:r w:rsidR="002D4FB7">
        <w:rPr>
          <w:lang w:val="mk-MK"/>
        </w:rPr>
        <w:t>2026</w:t>
      </w:r>
      <w:r w:rsidR="00F860B4">
        <w:rPr>
          <w:lang w:val="mk-MK"/>
        </w:rPr>
        <w:t>/2026</w:t>
      </w:r>
      <w:r w:rsidRPr="00E547C7">
        <w:rPr>
          <w:lang w:val="mk-MK"/>
        </w:rPr>
        <w:t xml:space="preserve"> година во училиштето сите субјекти во воспитно-образовниот процес и останатите вработени ќе тежнеат кон создавање училишна клима во која секој ученик и вработен ќе се чувствува сигурно, почитувано и пријатно. Исто така, во паралелките климата ќе биде работна, опуштена и поттикнувачка, а со однесувањето на наставникот учениците ќе се охрабруваат за позитивни и повисоки постигнувања. </w:t>
      </w:r>
    </w:p>
    <w:p w14:paraId="644AC9E4" w14:textId="77777777" w:rsidR="00656648" w:rsidRDefault="00656648" w:rsidP="00B12E3D">
      <w:pPr>
        <w:tabs>
          <w:tab w:val="left" w:pos="945"/>
        </w:tabs>
        <w:ind w:left="360"/>
        <w:jc w:val="both"/>
        <w:rPr>
          <w:lang w:val="mk-MK"/>
        </w:rPr>
      </w:pPr>
      <w:r w:rsidRPr="00E547C7">
        <w:rPr>
          <w:lang w:val="mk-MK"/>
        </w:rPr>
        <w:t>На почетокот на учебната година одделенските раководители ќе ги запознаат учениците со правилата и должностите на однесувањето. Ќе се изготви Правилник за сите должности и обврски на сите вработени и истиот се поставува на видно место во училиштето. Наставниците се задолжени и задисциплината на учениците за време на одморите. Ќе се изготви распоред, кој без исклучок се следи и спроведува. За следењето на дисциплината за време на одморите наставниците поднесуваат дневна евиденција. Следењето на дисциплината за време на одморите се врши во ходниците, училниците, санитарните јазли и секако во училишниот двор. Исто така, се задолжуваат одговорни за следењето на сите збиднувања во училиштето за време на одморите кои водат евиденциа за тековните</w:t>
      </w:r>
    </w:p>
    <w:p w14:paraId="2430265E" w14:textId="77777777" w:rsidR="00656648" w:rsidRPr="008863D0" w:rsidRDefault="00656648" w:rsidP="00B12E3D">
      <w:pPr>
        <w:tabs>
          <w:tab w:val="left" w:pos="945"/>
        </w:tabs>
        <w:ind w:left="360"/>
        <w:jc w:val="both"/>
        <w:rPr>
          <w:b/>
          <w:color w:val="000000"/>
          <w:lang w:val="mk-MK"/>
        </w:rPr>
      </w:pPr>
      <w:r>
        <w:rPr>
          <w:lang w:val="mk-MK"/>
        </w:rPr>
        <w:t>збиднувања.</w:t>
      </w:r>
    </w:p>
    <w:p w14:paraId="663CA542" w14:textId="77777777" w:rsidR="00656648" w:rsidRDefault="00656648" w:rsidP="00B12E3D">
      <w:pPr>
        <w:tabs>
          <w:tab w:val="left" w:pos="945"/>
        </w:tabs>
        <w:jc w:val="both"/>
        <w:rPr>
          <w:lang w:val="mk-MK"/>
        </w:rPr>
      </w:pPr>
      <w:r w:rsidRPr="008059D9">
        <w:rPr>
          <w:lang w:val="mk-MK"/>
        </w:rPr>
        <w:t>Почитувањето на правилата на однесување во училиштето доведува до одлична дисциплина и ред на сите кои работат и престојуваат во училиштето. Училиштето има изработено кодекси на однесување на вработените, на учениците, на родителите. Тие се истакнати на видни места во училиштето и со нив се запознаени сите инволвирани. Редовно, на почетокот на секоја учебна година наставниците, учениците и родителите се потсетуваат на правилата на однесување во училиштето и се инсистира на нивно почитување. За непочитување на правилата на однесување за сите инволвирани следат соодветни мерки.</w:t>
      </w:r>
    </w:p>
    <w:p w14:paraId="3F9CCF43" w14:textId="77777777" w:rsidR="00656648" w:rsidRPr="000C2C0E" w:rsidRDefault="00656648" w:rsidP="00B12E3D">
      <w:pPr>
        <w:pStyle w:val="ListParagraph"/>
        <w:ind w:left="426"/>
        <w:jc w:val="both"/>
        <w:rPr>
          <w:rFonts w:ascii="Arial" w:hAnsi="Arial" w:cs="Arial"/>
          <w:lang w:val="mk-MK"/>
        </w:rPr>
      </w:pPr>
    </w:p>
    <w:p w14:paraId="7DC80199" w14:textId="77777777" w:rsidR="00656648" w:rsidRPr="00E547C7" w:rsidRDefault="00656648" w:rsidP="00B12E3D">
      <w:pPr>
        <w:autoSpaceDE w:val="0"/>
        <w:autoSpaceDN w:val="0"/>
        <w:adjustRightInd w:val="0"/>
        <w:jc w:val="both"/>
        <w:rPr>
          <w:sz w:val="23"/>
          <w:szCs w:val="23"/>
          <w:lang w:val="mk-MK"/>
        </w:rPr>
      </w:pPr>
      <w:r w:rsidRPr="004130F9">
        <w:rPr>
          <w:b/>
          <w:lang w:val="mk-MK"/>
        </w:rPr>
        <w:t>19.2.Естетско и функционално уредување на просторот во училиштето</w:t>
      </w:r>
      <w:r>
        <w:rPr>
          <w:b/>
          <w:lang w:val="mk-MK"/>
        </w:rPr>
        <w:t>-</w:t>
      </w:r>
      <w:r w:rsidRPr="001221F5">
        <w:rPr>
          <w:sz w:val="23"/>
          <w:szCs w:val="23"/>
          <w:lang w:val="mk-MK"/>
        </w:rPr>
        <w:t xml:space="preserve"> </w:t>
      </w:r>
      <w:r w:rsidRPr="00E547C7">
        <w:rPr>
          <w:sz w:val="23"/>
          <w:szCs w:val="23"/>
          <w:lang w:val="mk-MK"/>
        </w:rPr>
        <w:t xml:space="preserve">Сите вработени во училиштето се задолжени да допринесуваат за уредувањето на истото, се со цел негова подобра функционалност и удобност. Наставниците допринесуваат за естетското и функционалното уредување на училиштето со свои изработки, проекти и презентации и секако со континуирано поттикнување на учениците </w:t>
      </w:r>
      <w:r w:rsidRPr="00E547C7">
        <w:rPr>
          <w:sz w:val="23"/>
          <w:szCs w:val="23"/>
          <w:lang w:val="mk-MK"/>
        </w:rPr>
        <w:lastRenderedPageBreak/>
        <w:t xml:space="preserve">за истото. Во училиштето се организираат разновидни настани чија реализација напоредно бара соодветно уредување. Изгледот на училиштето е важен сегмент во прилагодувањето на учениците и нивно </w:t>
      </w:r>
    </w:p>
    <w:p w14:paraId="7CF236A0" w14:textId="77777777" w:rsidR="00656648" w:rsidRPr="00762E33" w:rsidRDefault="00656648" w:rsidP="00B12E3D">
      <w:pPr>
        <w:autoSpaceDE w:val="0"/>
        <w:autoSpaceDN w:val="0"/>
        <w:adjustRightInd w:val="0"/>
        <w:jc w:val="both"/>
        <w:rPr>
          <w:sz w:val="20"/>
          <w:szCs w:val="20"/>
          <w:lang w:val="mk-MK"/>
        </w:rPr>
      </w:pPr>
    </w:p>
    <w:p w14:paraId="732695A1" w14:textId="77777777" w:rsidR="00656648" w:rsidRDefault="00656648" w:rsidP="00656648">
      <w:pPr>
        <w:autoSpaceDE w:val="0"/>
        <w:autoSpaceDN w:val="0"/>
        <w:adjustRightInd w:val="0"/>
        <w:rPr>
          <w:lang w:val="mk-MK"/>
        </w:rPr>
      </w:pPr>
    </w:p>
    <w:p w14:paraId="2A4724EB" w14:textId="77777777" w:rsidR="00656648" w:rsidRDefault="00656648" w:rsidP="00656648">
      <w:pPr>
        <w:autoSpaceDE w:val="0"/>
        <w:autoSpaceDN w:val="0"/>
        <w:adjustRightInd w:val="0"/>
        <w:rPr>
          <w:lang w:val="mk-MK"/>
        </w:rPr>
      </w:pPr>
    </w:p>
    <w:p w14:paraId="066026B6" w14:textId="77777777" w:rsidR="00656648" w:rsidRDefault="00656648" w:rsidP="00656648">
      <w:pPr>
        <w:autoSpaceDE w:val="0"/>
        <w:autoSpaceDN w:val="0"/>
        <w:adjustRightInd w:val="0"/>
        <w:rPr>
          <w:lang w:val="mk-MK"/>
        </w:rPr>
      </w:pPr>
    </w:p>
    <w:p w14:paraId="31B9D7B4" w14:textId="77777777" w:rsidR="00656648" w:rsidRDefault="00656648" w:rsidP="00656648">
      <w:pPr>
        <w:autoSpaceDE w:val="0"/>
        <w:autoSpaceDN w:val="0"/>
        <w:adjustRightInd w:val="0"/>
        <w:rPr>
          <w:lang w:val="mk-MK"/>
        </w:rPr>
      </w:pPr>
    </w:p>
    <w:p w14:paraId="4194E816" w14:textId="77777777" w:rsidR="00656648" w:rsidRDefault="00656648" w:rsidP="00656648">
      <w:pPr>
        <w:autoSpaceDE w:val="0"/>
        <w:autoSpaceDN w:val="0"/>
        <w:adjustRightInd w:val="0"/>
        <w:rPr>
          <w:lang w:val="mk-MK"/>
        </w:rPr>
      </w:pPr>
    </w:p>
    <w:p w14:paraId="089869B7" w14:textId="77777777" w:rsidR="00656648" w:rsidRDefault="00656648" w:rsidP="00656648">
      <w:pPr>
        <w:autoSpaceDE w:val="0"/>
        <w:autoSpaceDN w:val="0"/>
        <w:adjustRightInd w:val="0"/>
        <w:rPr>
          <w:lang w:val="mk-MK"/>
        </w:rPr>
      </w:pPr>
    </w:p>
    <w:p w14:paraId="5A1C3D2A" w14:textId="77777777" w:rsidR="00656648" w:rsidRPr="001221F5" w:rsidRDefault="00656648" w:rsidP="00656648">
      <w:pPr>
        <w:autoSpaceDE w:val="0"/>
        <w:autoSpaceDN w:val="0"/>
        <w:adjustRightInd w:val="0"/>
        <w:rPr>
          <w:b/>
          <w:sz w:val="28"/>
          <w:szCs w:val="28"/>
          <w:lang w:val="mk-MK"/>
        </w:rPr>
      </w:pPr>
      <w:r>
        <w:rPr>
          <w:b/>
          <w:sz w:val="28"/>
          <w:szCs w:val="28"/>
          <w:lang w:val="mk-MK"/>
        </w:rPr>
        <w:t>19.3.</w:t>
      </w:r>
      <w:r w:rsidRPr="001221F5">
        <w:rPr>
          <w:b/>
          <w:sz w:val="28"/>
          <w:szCs w:val="28"/>
          <w:lang w:val="mk-MK"/>
        </w:rPr>
        <w:t xml:space="preserve"> Етички кодекси </w:t>
      </w:r>
    </w:p>
    <w:p w14:paraId="08634A21" w14:textId="76A9258C" w:rsidR="00656648" w:rsidRPr="00E547C7" w:rsidRDefault="00656648" w:rsidP="00656648">
      <w:pPr>
        <w:autoSpaceDE w:val="0"/>
        <w:autoSpaceDN w:val="0"/>
        <w:adjustRightInd w:val="0"/>
        <w:rPr>
          <w:lang w:val="mk-MK"/>
        </w:rPr>
      </w:pPr>
      <w:r w:rsidRPr="00E547C7">
        <w:rPr>
          <w:lang w:val="mk-MK"/>
        </w:rPr>
        <w:t xml:space="preserve">На почетокот на учебната </w:t>
      </w:r>
      <w:r w:rsidR="002D4FB7">
        <w:rPr>
          <w:lang w:val="mk-MK"/>
        </w:rPr>
        <w:t>2026</w:t>
      </w:r>
      <w:r w:rsidR="00F860B4">
        <w:rPr>
          <w:lang w:val="mk-MK"/>
        </w:rPr>
        <w:t>/202</w:t>
      </w:r>
      <w:r w:rsidR="00A85E92">
        <w:rPr>
          <w:lang w:val="mk-MK"/>
        </w:rPr>
        <w:t>7</w:t>
      </w:r>
      <w:r>
        <w:rPr>
          <w:lang w:val="mk-MK"/>
        </w:rPr>
        <w:t xml:space="preserve"> </w:t>
      </w:r>
      <w:r w:rsidRPr="00E547C7">
        <w:rPr>
          <w:lang w:val="mk-MK"/>
        </w:rPr>
        <w:t>година во нашето училиште ќе се изработат кодекси на однесување за сите субјекти напоредно</w:t>
      </w:r>
      <w:r>
        <w:rPr>
          <w:lang w:val="mk-MK"/>
        </w:rPr>
        <w:t>:</w:t>
      </w:r>
      <w:r w:rsidRPr="00E547C7">
        <w:rPr>
          <w:lang w:val="mk-MK"/>
        </w:rPr>
        <w:t xml:space="preserve"> </w:t>
      </w:r>
    </w:p>
    <w:p w14:paraId="641F8D9B" w14:textId="77777777" w:rsidR="00656648" w:rsidRPr="00762E33" w:rsidRDefault="00656648" w:rsidP="007F6B10">
      <w:pPr>
        <w:numPr>
          <w:ilvl w:val="0"/>
          <w:numId w:val="77"/>
        </w:numPr>
        <w:autoSpaceDE w:val="0"/>
        <w:autoSpaceDN w:val="0"/>
        <w:adjustRightInd w:val="0"/>
        <w:spacing w:after="36"/>
      </w:pPr>
      <w:proofErr w:type="spellStart"/>
      <w:r w:rsidRPr="00762E33">
        <w:t>Етички</w:t>
      </w:r>
      <w:proofErr w:type="spellEnd"/>
      <w:r w:rsidRPr="00762E33">
        <w:t xml:space="preserve"> </w:t>
      </w:r>
      <w:proofErr w:type="spellStart"/>
      <w:r w:rsidRPr="00762E33">
        <w:t>кодекс</w:t>
      </w:r>
      <w:proofErr w:type="spellEnd"/>
      <w:r w:rsidRPr="00762E33">
        <w:t xml:space="preserve"> </w:t>
      </w:r>
      <w:proofErr w:type="spellStart"/>
      <w:r w:rsidRPr="00762E33">
        <w:t>за</w:t>
      </w:r>
      <w:proofErr w:type="spellEnd"/>
      <w:r w:rsidRPr="00762E33">
        <w:t xml:space="preserve"> </w:t>
      </w:r>
      <w:proofErr w:type="spellStart"/>
      <w:r w:rsidRPr="00762E33">
        <w:t>наставниците</w:t>
      </w:r>
      <w:proofErr w:type="spellEnd"/>
      <w:r w:rsidRPr="00762E33">
        <w:t xml:space="preserve"> </w:t>
      </w:r>
    </w:p>
    <w:p w14:paraId="2988674D" w14:textId="77777777" w:rsidR="00656648" w:rsidRPr="00762E33" w:rsidRDefault="00656648" w:rsidP="007F6B10">
      <w:pPr>
        <w:numPr>
          <w:ilvl w:val="0"/>
          <w:numId w:val="77"/>
        </w:numPr>
        <w:autoSpaceDE w:val="0"/>
        <w:autoSpaceDN w:val="0"/>
        <w:adjustRightInd w:val="0"/>
        <w:spacing w:after="36"/>
      </w:pPr>
      <w:proofErr w:type="spellStart"/>
      <w:r w:rsidRPr="00762E33">
        <w:t>Етички</w:t>
      </w:r>
      <w:proofErr w:type="spellEnd"/>
      <w:r w:rsidRPr="00762E33">
        <w:t xml:space="preserve"> </w:t>
      </w:r>
      <w:proofErr w:type="spellStart"/>
      <w:r w:rsidRPr="00762E33">
        <w:t>кодекс</w:t>
      </w:r>
      <w:proofErr w:type="spellEnd"/>
      <w:r w:rsidRPr="00762E33">
        <w:t xml:space="preserve"> </w:t>
      </w:r>
      <w:proofErr w:type="spellStart"/>
      <w:r w:rsidRPr="00762E33">
        <w:t>за</w:t>
      </w:r>
      <w:proofErr w:type="spellEnd"/>
      <w:r w:rsidRPr="00762E33">
        <w:t xml:space="preserve"> </w:t>
      </w:r>
      <w:proofErr w:type="spellStart"/>
      <w:r w:rsidRPr="00762E33">
        <w:t>учениците</w:t>
      </w:r>
      <w:proofErr w:type="spellEnd"/>
      <w:r w:rsidRPr="00762E33">
        <w:t xml:space="preserve"> </w:t>
      </w:r>
    </w:p>
    <w:p w14:paraId="70EFAF57" w14:textId="77777777" w:rsidR="00656648" w:rsidRPr="00762E33" w:rsidRDefault="00656648" w:rsidP="007F6B10">
      <w:pPr>
        <w:numPr>
          <w:ilvl w:val="0"/>
          <w:numId w:val="77"/>
        </w:numPr>
        <w:autoSpaceDE w:val="0"/>
        <w:autoSpaceDN w:val="0"/>
        <w:adjustRightInd w:val="0"/>
        <w:spacing w:after="36"/>
      </w:pPr>
      <w:proofErr w:type="spellStart"/>
      <w:r w:rsidRPr="00762E33">
        <w:t>Етички</w:t>
      </w:r>
      <w:proofErr w:type="spellEnd"/>
      <w:r w:rsidRPr="00762E33">
        <w:t xml:space="preserve"> </w:t>
      </w:r>
      <w:proofErr w:type="spellStart"/>
      <w:r w:rsidRPr="00762E33">
        <w:t>кодекс</w:t>
      </w:r>
      <w:proofErr w:type="spellEnd"/>
      <w:r w:rsidRPr="00762E33">
        <w:t xml:space="preserve"> </w:t>
      </w:r>
      <w:proofErr w:type="spellStart"/>
      <w:r w:rsidRPr="00762E33">
        <w:t>за</w:t>
      </w:r>
      <w:proofErr w:type="spellEnd"/>
      <w:r w:rsidRPr="00762E33">
        <w:t xml:space="preserve"> </w:t>
      </w:r>
      <w:proofErr w:type="spellStart"/>
      <w:r w:rsidRPr="00762E33">
        <w:t>родители</w:t>
      </w:r>
      <w:proofErr w:type="spellEnd"/>
      <w:r w:rsidRPr="00762E33">
        <w:t xml:space="preserve"> </w:t>
      </w:r>
    </w:p>
    <w:p w14:paraId="3626898D" w14:textId="77777777" w:rsidR="00656648" w:rsidRPr="00762E33" w:rsidRDefault="00656648" w:rsidP="007F6B10">
      <w:pPr>
        <w:numPr>
          <w:ilvl w:val="0"/>
          <w:numId w:val="77"/>
        </w:numPr>
        <w:autoSpaceDE w:val="0"/>
        <w:autoSpaceDN w:val="0"/>
        <w:adjustRightInd w:val="0"/>
      </w:pPr>
      <w:proofErr w:type="spellStart"/>
      <w:r w:rsidRPr="00762E33">
        <w:t>Етички</w:t>
      </w:r>
      <w:proofErr w:type="spellEnd"/>
      <w:r w:rsidRPr="00762E33">
        <w:t xml:space="preserve"> </w:t>
      </w:r>
      <w:proofErr w:type="spellStart"/>
      <w:r w:rsidRPr="00762E33">
        <w:t>кодекс</w:t>
      </w:r>
      <w:proofErr w:type="spellEnd"/>
      <w:r w:rsidRPr="00762E33">
        <w:t xml:space="preserve"> </w:t>
      </w:r>
      <w:proofErr w:type="spellStart"/>
      <w:r w:rsidRPr="00762E33">
        <w:t>за</w:t>
      </w:r>
      <w:proofErr w:type="spellEnd"/>
      <w:r w:rsidRPr="00762E33">
        <w:t xml:space="preserve"> </w:t>
      </w:r>
      <w:proofErr w:type="spellStart"/>
      <w:r w:rsidRPr="00762E33">
        <w:t>останатите</w:t>
      </w:r>
      <w:proofErr w:type="spellEnd"/>
      <w:r w:rsidRPr="00762E33">
        <w:t xml:space="preserve"> </w:t>
      </w:r>
      <w:proofErr w:type="spellStart"/>
      <w:r w:rsidRPr="00762E33">
        <w:t>вработени</w:t>
      </w:r>
      <w:proofErr w:type="spellEnd"/>
      <w:r w:rsidRPr="00762E33">
        <w:t xml:space="preserve">. </w:t>
      </w:r>
    </w:p>
    <w:p w14:paraId="7F77C441" w14:textId="77777777" w:rsidR="00656648" w:rsidRPr="00762E33" w:rsidRDefault="00656648" w:rsidP="007F6B10">
      <w:pPr>
        <w:numPr>
          <w:ilvl w:val="0"/>
          <w:numId w:val="77"/>
        </w:numPr>
        <w:autoSpaceDE w:val="0"/>
        <w:autoSpaceDN w:val="0"/>
        <w:adjustRightInd w:val="0"/>
      </w:pPr>
      <w:r>
        <w:rPr>
          <w:lang w:val="mk-MK"/>
        </w:rPr>
        <w:t>Еко-кодекс</w:t>
      </w:r>
    </w:p>
    <w:p w14:paraId="30B0F03E" w14:textId="77777777" w:rsidR="00656648" w:rsidRPr="001221F5" w:rsidRDefault="00656648" w:rsidP="0011314C">
      <w:pPr>
        <w:autoSpaceDE w:val="0"/>
        <w:autoSpaceDN w:val="0"/>
        <w:adjustRightInd w:val="0"/>
        <w:jc w:val="both"/>
        <w:rPr>
          <w:rFonts w:ascii="Arial" w:hAnsi="Arial" w:cs="Arial"/>
        </w:rPr>
      </w:pPr>
      <w:proofErr w:type="spellStart"/>
      <w:r w:rsidRPr="001221F5">
        <w:rPr>
          <w:rFonts w:ascii="Arial" w:hAnsi="Arial" w:cs="Arial"/>
        </w:rPr>
        <w:t>Истите</w:t>
      </w:r>
      <w:proofErr w:type="spellEnd"/>
      <w:r w:rsidRPr="001221F5">
        <w:rPr>
          <w:rFonts w:ascii="Arial" w:hAnsi="Arial" w:cs="Arial"/>
        </w:rPr>
        <w:t xml:space="preserve"> </w:t>
      </w:r>
      <w:proofErr w:type="spellStart"/>
      <w:r w:rsidRPr="001221F5">
        <w:rPr>
          <w:rFonts w:ascii="Arial" w:hAnsi="Arial" w:cs="Arial"/>
        </w:rPr>
        <w:t>се</w:t>
      </w:r>
      <w:proofErr w:type="spellEnd"/>
      <w:r w:rsidRPr="001221F5">
        <w:rPr>
          <w:rFonts w:ascii="Arial" w:hAnsi="Arial" w:cs="Arial"/>
        </w:rPr>
        <w:t xml:space="preserve"> </w:t>
      </w:r>
      <w:proofErr w:type="spellStart"/>
      <w:r w:rsidRPr="001221F5">
        <w:rPr>
          <w:rFonts w:ascii="Arial" w:hAnsi="Arial" w:cs="Arial"/>
        </w:rPr>
        <w:t>поставуваат</w:t>
      </w:r>
      <w:proofErr w:type="spellEnd"/>
      <w:r w:rsidRPr="001221F5">
        <w:rPr>
          <w:rFonts w:ascii="Arial" w:hAnsi="Arial" w:cs="Arial"/>
        </w:rPr>
        <w:t xml:space="preserve"> </w:t>
      </w:r>
      <w:proofErr w:type="spellStart"/>
      <w:r w:rsidRPr="001221F5">
        <w:rPr>
          <w:rFonts w:ascii="Arial" w:hAnsi="Arial" w:cs="Arial"/>
        </w:rPr>
        <w:t>на</w:t>
      </w:r>
      <w:proofErr w:type="spellEnd"/>
      <w:r w:rsidRPr="001221F5">
        <w:rPr>
          <w:rFonts w:ascii="Arial" w:hAnsi="Arial" w:cs="Arial"/>
        </w:rPr>
        <w:t xml:space="preserve"> </w:t>
      </w:r>
      <w:proofErr w:type="spellStart"/>
      <w:r w:rsidRPr="001221F5">
        <w:rPr>
          <w:rFonts w:ascii="Arial" w:hAnsi="Arial" w:cs="Arial"/>
        </w:rPr>
        <w:t>видно</w:t>
      </w:r>
      <w:proofErr w:type="spellEnd"/>
      <w:r w:rsidRPr="001221F5">
        <w:rPr>
          <w:rFonts w:ascii="Arial" w:hAnsi="Arial" w:cs="Arial"/>
        </w:rPr>
        <w:t xml:space="preserve"> </w:t>
      </w:r>
      <w:proofErr w:type="spellStart"/>
      <w:r w:rsidRPr="001221F5">
        <w:rPr>
          <w:rFonts w:ascii="Arial" w:hAnsi="Arial" w:cs="Arial"/>
        </w:rPr>
        <w:t>место</w:t>
      </w:r>
      <w:proofErr w:type="spellEnd"/>
      <w:r w:rsidRPr="001221F5">
        <w:rPr>
          <w:rFonts w:ascii="Arial" w:hAnsi="Arial" w:cs="Arial"/>
        </w:rPr>
        <w:t xml:space="preserve"> </w:t>
      </w:r>
      <w:proofErr w:type="spellStart"/>
      <w:r w:rsidRPr="001221F5">
        <w:rPr>
          <w:rFonts w:ascii="Arial" w:hAnsi="Arial" w:cs="Arial"/>
        </w:rPr>
        <w:t>во</w:t>
      </w:r>
      <w:proofErr w:type="spellEnd"/>
      <w:r w:rsidRPr="001221F5">
        <w:rPr>
          <w:rFonts w:ascii="Arial" w:hAnsi="Arial" w:cs="Arial"/>
        </w:rPr>
        <w:t xml:space="preserve"> </w:t>
      </w:r>
      <w:proofErr w:type="spellStart"/>
      <w:r w:rsidRPr="001221F5">
        <w:rPr>
          <w:rFonts w:ascii="Arial" w:hAnsi="Arial" w:cs="Arial"/>
        </w:rPr>
        <w:t>училиштето</w:t>
      </w:r>
      <w:proofErr w:type="spellEnd"/>
      <w:r w:rsidRPr="001221F5">
        <w:rPr>
          <w:rFonts w:ascii="Arial" w:hAnsi="Arial" w:cs="Arial"/>
        </w:rPr>
        <w:t xml:space="preserve"> и </w:t>
      </w:r>
      <w:proofErr w:type="spellStart"/>
      <w:r w:rsidRPr="001221F5">
        <w:rPr>
          <w:rFonts w:ascii="Arial" w:hAnsi="Arial" w:cs="Arial"/>
        </w:rPr>
        <w:t>без</w:t>
      </w:r>
      <w:proofErr w:type="spellEnd"/>
      <w:r w:rsidRPr="001221F5">
        <w:rPr>
          <w:rFonts w:ascii="Arial" w:hAnsi="Arial" w:cs="Arial"/>
        </w:rPr>
        <w:t xml:space="preserve"> </w:t>
      </w:r>
      <w:proofErr w:type="spellStart"/>
      <w:r w:rsidRPr="001221F5">
        <w:rPr>
          <w:rFonts w:ascii="Arial" w:hAnsi="Arial" w:cs="Arial"/>
        </w:rPr>
        <w:t>исклучоци</w:t>
      </w:r>
      <w:proofErr w:type="spellEnd"/>
      <w:r w:rsidRPr="001221F5">
        <w:rPr>
          <w:rFonts w:ascii="Arial" w:hAnsi="Arial" w:cs="Arial"/>
        </w:rPr>
        <w:t xml:space="preserve"> </w:t>
      </w:r>
      <w:proofErr w:type="spellStart"/>
      <w:r w:rsidRPr="001221F5">
        <w:rPr>
          <w:rFonts w:ascii="Arial" w:hAnsi="Arial" w:cs="Arial"/>
        </w:rPr>
        <w:t>се</w:t>
      </w:r>
      <w:proofErr w:type="spellEnd"/>
      <w:r w:rsidRPr="001221F5">
        <w:rPr>
          <w:rFonts w:ascii="Arial" w:hAnsi="Arial" w:cs="Arial"/>
        </w:rPr>
        <w:t xml:space="preserve"> </w:t>
      </w:r>
      <w:proofErr w:type="spellStart"/>
      <w:r w:rsidRPr="001221F5">
        <w:rPr>
          <w:rFonts w:ascii="Arial" w:hAnsi="Arial" w:cs="Arial"/>
        </w:rPr>
        <w:t>почитуваат</w:t>
      </w:r>
      <w:proofErr w:type="spellEnd"/>
      <w:r w:rsidRPr="001221F5">
        <w:rPr>
          <w:rFonts w:ascii="Arial" w:hAnsi="Arial" w:cs="Arial"/>
        </w:rPr>
        <w:t xml:space="preserve">. </w:t>
      </w:r>
    </w:p>
    <w:p w14:paraId="0EFD5377" w14:textId="77777777" w:rsidR="00656648" w:rsidRPr="001221F5" w:rsidRDefault="00656648" w:rsidP="0011314C">
      <w:pPr>
        <w:autoSpaceDE w:val="0"/>
        <w:autoSpaceDN w:val="0"/>
        <w:adjustRightInd w:val="0"/>
        <w:jc w:val="both"/>
        <w:rPr>
          <w:rFonts w:ascii="Arial" w:hAnsi="Arial" w:cs="Arial"/>
          <w:lang w:val="mk-MK"/>
        </w:rPr>
      </w:pPr>
      <w:proofErr w:type="spellStart"/>
      <w:r w:rsidRPr="001221F5">
        <w:rPr>
          <w:rFonts w:ascii="Arial" w:hAnsi="Arial" w:cs="Arial"/>
        </w:rPr>
        <w:t>Нашето</w:t>
      </w:r>
      <w:proofErr w:type="spellEnd"/>
      <w:r w:rsidRPr="001221F5">
        <w:rPr>
          <w:rFonts w:ascii="Arial" w:hAnsi="Arial" w:cs="Arial"/>
        </w:rPr>
        <w:t xml:space="preserve"> </w:t>
      </w:r>
      <w:proofErr w:type="spellStart"/>
      <w:r w:rsidRPr="001221F5">
        <w:rPr>
          <w:rFonts w:ascii="Arial" w:hAnsi="Arial" w:cs="Arial"/>
        </w:rPr>
        <w:t>училиште</w:t>
      </w:r>
      <w:proofErr w:type="spellEnd"/>
      <w:r w:rsidRPr="001221F5">
        <w:rPr>
          <w:rFonts w:ascii="Arial" w:hAnsi="Arial" w:cs="Arial"/>
        </w:rPr>
        <w:t xml:space="preserve">, </w:t>
      </w:r>
      <w:proofErr w:type="spellStart"/>
      <w:r w:rsidRPr="001221F5">
        <w:rPr>
          <w:rFonts w:ascii="Arial" w:hAnsi="Arial" w:cs="Arial"/>
        </w:rPr>
        <w:t>исто</w:t>
      </w:r>
      <w:proofErr w:type="spellEnd"/>
      <w:r w:rsidRPr="001221F5">
        <w:rPr>
          <w:rFonts w:ascii="Arial" w:hAnsi="Arial" w:cs="Arial"/>
        </w:rPr>
        <w:t xml:space="preserve"> </w:t>
      </w:r>
      <w:proofErr w:type="spellStart"/>
      <w:r w:rsidRPr="001221F5">
        <w:rPr>
          <w:rFonts w:ascii="Arial" w:hAnsi="Arial" w:cs="Arial"/>
        </w:rPr>
        <w:t>така</w:t>
      </w:r>
      <w:proofErr w:type="spellEnd"/>
      <w:r w:rsidRPr="001221F5">
        <w:rPr>
          <w:rFonts w:ascii="Arial" w:hAnsi="Arial" w:cs="Arial"/>
        </w:rPr>
        <w:t xml:space="preserve">, </w:t>
      </w:r>
      <w:proofErr w:type="spellStart"/>
      <w:r w:rsidRPr="001221F5">
        <w:rPr>
          <w:rFonts w:ascii="Arial" w:hAnsi="Arial" w:cs="Arial"/>
        </w:rPr>
        <w:t>ќе</w:t>
      </w:r>
      <w:proofErr w:type="spellEnd"/>
      <w:r w:rsidRPr="001221F5">
        <w:rPr>
          <w:rFonts w:ascii="Arial" w:hAnsi="Arial" w:cs="Arial"/>
        </w:rPr>
        <w:t xml:space="preserve"> </w:t>
      </w:r>
      <w:proofErr w:type="spellStart"/>
      <w:r w:rsidRPr="001221F5">
        <w:rPr>
          <w:rFonts w:ascii="Arial" w:hAnsi="Arial" w:cs="Arial"/>
        </w:rPr>
        <w:t>изработи</w:t>
      </w:r>
      <w:proofErr w:type="spellEnd"/>
      <w:r w:rsidRPr="001221F5">
        <w:rPr>
          <w:rFonts w:ascii="Arial" w:hAnsi="Arial" w:cs="Arial"/>
        </w:rPr>
        <w:t xml:space="preserve"> и </w:t>
      </w:r>
      <w:proofErr w:type="spellStart"/>
      <w:r w:rsidRPr="001221F5">
        <w:rPr>
          <w:rFonts w:ascii="Arial" w:hAnsi="Arial" w:cs="Arial"/>
        </w:rPr>
        <w:t>Еко-кодекс</w:t>
      </w:r>
      <w:proofErr w:type="spellEnd"/>
      <w:r w:rsidRPr="001221F5">
        <w:rPr>
          <w:rFonts w:ascii="Arial" w:hAnsi="Arial" w:cs="Arial"/>
        </w:rPr>
        <w:t xml:space="preserve">, </w:t>
      </w:r>
      <w:proofErr w:type="spellStart"/>
      <w:r w:rsidRPr="001221F5">
        <w:rPr>
          <w:rFonts w:ascii="Arial" w:hAnsi="Arial" w:cs="Arial"/>
        </w:rPr>
        <w:t>на</w:t>
      </w:r>
      <w:proofErr w:type="spellEnd"/>
      <w:r w:rsidRPr="001221F5">
        <w:rPr>
          <w:rFonts w:ascii="Arial" w:hAnsi="Arial" w:cs="Arial"/>
        </w:rPr>
        <w:t xml:space="preserve"> </w:t>
      </w:r>
      <w:proofErr w:type="spellStart"/>
      <w:r w:rsidRPr="001221F5">
        <w:rPr>
          <w:rFonts w:ascii="Arial" w:hAnsi="Arial" w:cs="Arial"/>
        </w:rPr>
        <w:t>кој</w:t>
      </w:r>
      <w:proofErr w:type="spellEnd"/>
      <w:r w:rsidRPr="001221F5">
        <w:rPr>
          <w:rFonts w:ascii="Arial" w:hAnsi="Arial" w:cs="Arial"/>
        </w:rPr>
        <w:t xml:space="preserve"> </w:t>
      </w:r>
      <w:proofErr w:type="spellStart"/>
      <w:r w:rsidRPr="001221F5">
        <w:rPr>
          <w:rFonts w:ascii="Arial" w:hAnsi="Arial" w:cs="Arial"/>
        </w:rPr>
        <w:t>ќе</w:t>
      </w:r>
      <w:proofErr w:type="spellEnd"/>
      <w:r w:rsidRPr="001221F5">
        <w:rPr>
          <w:rFonts w:ascii="Arial" w:hAnsi="Arial" w:cs="Arial"/>
        </w:rPr>
        <w:t xml:space="preserve"> </w:t>
      </w:r>
      <w:proofErr w:type="spellStart"/>
      <w:r w:rsidRPr="001221F5">
        <w:rPr>
          <w:rFonts w:ascii="Arial" w:hAnsi="Arial" w:cs="Arial"/>
        </w:rPr>
        <w:t>му</w:t>
      </w:r>
      <w:proofErr w:type="spellEnd"/>
      <w:r w:rsidRPr="001221F5">
        <w:rPr>
          <w:rFonts w:ascii="Arial" w:hAnsi="Arial" w:cs="Arial"/>
        </w:rPr>
        <w:t xml:space="preserve"> </w:t>
      </w:r>
      <w:proofErr w:type="spellStart"/>
      <w:r w:rsidRPr="001221F5">
        <w:rPr>
          <w:rFonts w:ascii="Arial" w:hAnsi="Arial" w:cs="Arial"/>
        </w:rPr>
        <w:t>се</w:t>
      </w:r>
      <w:proofErr w:type="spellEnd"/>
      <w:r w:rsidRPr="001221F5">
        <w:rPr>
          <w:rFonts w:ascii="Arial" w:hAnsi="Arial" w:cs="Arial"/>
        </w:rPr>
        <w:t xml:space="preserve"> </w:t>
      </w:r>
      <w:proofErr w:type="spellStart"/>
      <w:r w:rsidRPr="001221F5">
        <w:rPr>
          <w:rFonts w:ascii="Arial" w:hAnsi="Arial" w:cs="Arial"/>
        </w:rPr>
        <w:t>посвети</w:t>
      </w:r>
      <w:proofErr w:type="spellEnd"/>
      <w:r w:rsidRPr="001221F5">
        <w:rPr>
          <w:rFonts w:ascii="Arial" w:hAnsi="Arial" w:cs="Arial"/>
        </w:rPr>
        <w:t xml:space="preserve"> </w:t>
      </w:r>
      <w:proofErr w:type="spellStart"/>
      <w:r w:rsidRPr="001221F5">
        <w:rPr>
          <w:rFonts w:ascii="Arial" w:hAnsi="Arial" w:cs="Arial"/>
        </w:rPr>
        <w:t>особено</w:t>
      </w:r>
      <w:proofErr w:type="spellEnd"/>
      <w:r w:rsidRPr="001221F5">
        <w:rPr>
          <w:rFonts w:ascii="Arial" w:hAnsi="Arial" w:cs="Arial"/>
        </w:rPr>
        <w:t xml:space="preserve"> </w:t>
      </w:r>
      <w:proofErr w:type="spellStart"/>
      <w:r w:rsidRPr="001221F5">
        <w:rPr>
          <w:rFonts w:ascii="Arial" w:hAnsi="Arial" w:cs="Arial"/>
        </w:rPr>
        <w:t>внимание</w:t>
      </w:r>
      <w:proofErr w:type="spellEnd"/>
      <w:r w:rsidRPr="001221F5">
        <w:rPr>
          <w:rFonts w:ascii="Arial" w:hAnsi="Arial" w:cs="Arial"/>
        </w:rPr>
        <w:t xml:space="preserve">, </w:t>
      </w:r>
      <w:proofErr w:type="spellStart"/>
      <w:r w:rsidRPr="001221F5">
        <w:rPr>
          <w:rFonts w:ascii="Arial" w:hAnsi="Arial" w:cs="Arial"/>
        </w:rPr>
        <w:t>замајќи</w:t>
      </w:r>
      <w:proofErr w:type="spellEnd"/>
      <w:r w:rsidRPr="001221F5">
        <w:rPr>
          <w:rFonts w:ascii="Arial" w:hAnsi="Arial" w:cs="Arial"/>
        </w:rPr>
        <w:t xml:space="preserve"> </w:t>
      </w:r>
      <w:proofErr w:type="spellStart"/>
      <w:r w:rsidRPr="001221F5">
        <w:rPr>
          <w:rFonts w:ascii="Arial" w:hAnsi="Arial" w:cs="Arial"/>
        </w:rPr>
        <w:t>го</w:t>
      </w:r>
      <w:proofErr w:type="spellEnd"/>
      <w:r w:rsidRPr="001221F5">
        <w:rPr>
          <w:rFonts w:ascii="Arial" w:hAnsi="Arial" w:cs="Arial"/>
        </w:rPr>
        <w:t xml:space="preserve"> </w:t>
      </w:r>
      <w:proofErr w:type="spellStart"/>
      <w:r w:rsidRPr="001221F5">
        <w:rPr>
          <w:rFonts w:ascii="Arial" w:hAnsi="Arial" w:cs="Arial"/>
        </w:rPr>
        <w:t>предвид</w:t>
      </w:r>
      <w:proofErr w:type="spellEnd"/>
      <w:r w:rsidRPr="001221F5">
        <w:rPr>
          <w:rFonts w:ascii="Arial" w:hAnsi="Arial" w:cs="Arial"/>
        </w:rPr>
        <w:t xml:space="preserve"> </w:t>
      </w:r>
      <w:proofErr w:type="spellStart"/>
      <w:r w:rsidRPr="001221F5">
        <w:rPr>
          <w:rFonts w:ascii="Arial" w:hAnsi="Arial" w:cs="Arial"/>
        </w:rPr>
        <w:t>фактот</w:t>
      </w:r>
      <w:proofErr w:type="spellEnd"/>
      <w:r w:rsidRPr="001221F5">
        <w:rPr>
          <w:rFonts w:ascii="Arial" w:hAnsi="Arial" w:cs="Arial"/>
        </w:rPr>
        <w:t xml:space="preserve"> </w:t>
      </w:r>
      <w:proofErr w:type="spellStart"/>
      <w:r w:rsidRPr="001221F5">
        <w:rPr>
          <w:rFonts w:ascii="Arial" w:hAnsi="Arial" w:cs="Arial"/>
        </w:rPr>
        <w:t>дека</w:t>
      </w:r>
      <w:proofErr w:type="spellEnd"/>
      <w:r w:rsidRPr="001221F5">
        <w:rPr>
          <w:rFonts w:ascii="Arial" w:hAnsi="Arial" w:cs="Arial"/>
        </w:rPr>
        <w:t xml:space="preserve"> </w:t>
      </w:r>
      <w:proofErr w:type="spellStart"/>
      <w:r w:rsidRPr="001221F5">
        <w:rPr>
          <w:rFonts w:ascii="Arial" w:hAnsi="Arial" w:cs="Arial"/>
        </w:rPr>
        <w:t>нашето</w:t>
      </w:r>
      <w:proofErr w:type="spellEnd"/>
      <w:r w:rsidRPr="001221F5">
        <w:rPr>
          <w:rFonts w:ascii="Arial" w:hAnsi="Arial" w:cs="Arial"/>
        </w:rPr>
        <w:t xml:space="preserve"> </w:t>
      </w:r>
      <w:proofErr w:type="spellStart"/>
      <w:r w:rsidRPr="001221F5">
        <w:rPr>
          <w:rFonts w:ascii="Arial" w:hAnsi="Arial" w:cs="Arial"/>
        </w:rPr>
        <w:t>училиште</w:t>
      </w:r>
      <w:proofErr w:type="spellEnd"/>
      <w:r w:rsidRPr="001221F5">
        <w:rPr>
          <w:rFonts w:ascii="Arial" w:hAnsi="Arial" w:cs="Arial"/>
        </w:rPr>
        <w:t xml:space="preserve"> е </w:t>
      </w:r>
      <w:proofErr w:type="spellStart"/>
      <w:r w:rsidRPr="001221F5">
        <w:rPr>
          <w:rFonts w:ascii="Arial" w:hAnsi="Arial" w:cs="Arial"/>
        </w:rPr>
        <w:t>добитник</w:t>
      </w:r>
      <w:proofErr w:type="spellEnd"/>
      <w:r w:rsidRPr="001221F5">
        <w:rPr>
          <w:rFonts w:ascii="Arial" w:hAnsi="Arial" w:cs="Arial"/>
        </w:rPr>
        <w:t xml:space="preserve"> </w:t>
      </w:r>
      <w:proofErr w:type="spellStart"/>
      <w:r w:rsidRPr="001221F5">
        <w:rPr>
          <w:rFonts w:ascii="Arial" w:hAnsi="Arial" w:cs="Arial"/>
        </w:rPr>
        <w:t>на</w:t>
      </w:r>
      <w:proofErr w:type="spellEnd"/>
      <w:r w:rsidRPr="001221F5">
        <w:rPr>
          <w:rFonts w:ascii="Arial" w:hAnsi="Arial" w:cs="Arial"/>
        </w:rPr>
        <w:t xml:space="preserve"> </w:t>
      </w:r>
      <w:proofErr w:type="spellStart"/>
      <w:r w:rsidRPr="001221F5">
        <w:rPr>
          <w:rFonts w:ascii="Arial" w:hAnsi="Arial" w:cs="Arial"/>
        </w:rPr>
        <w:t>Зеленото</w:t>
      </w:r>
      <w:proofErr w:type="spellEnd"/>
      <w:r w:rsidRPr="001221F5">
        <w:rPr>
          <w:rFonts w:ascii="Arial" w:hAnsi="Arial" w:cs="Arial"/>
        </w:rPr>
        <w:t xml:space="preserve"> </w:t>
      </w:r>
      <w:proofErr w:type="spellStart"/>
      <w:r w:rsidRPr="001221F5">
        <w:rPr>
          <w:rFonts w:ascii="Arial" w:hAnsi="Arial" w:cs="Arial"/>
        </w:rPr>
        <w:t>знаме</w:t>
      </w:r>
      <w:proofErr w:type="spellEnd"/>
      <w:r w:rsidRPr="001221F5">
        <w:rPr>
          <w:rFonts w:ascii="Arial" w:hAnsi="Arial" w:cs="Arial"/>
        </w:rPr>
        <w:t xml:space="preserve">, </w:t>
      </w:r>
      <w:proofErr w:type="spellStart"/>
      <w:r w:rsidRPr="001221F5">
        <w:rPr>
          <w:rFonts w:ascii="Arial" w:hAnsi="Arial" w:cs="Arial"/>
        </w:rPr>
        <w:t>што</w:t>
      </w:r>
      <w:proofErr w:type="spellEnd"/>
      <w:r w:rsidRPr="001221F5">
        <w:rPr>
          <w:rFonts w:ascii="Arial" w:hAnsi="Arial" w:cs="Arial"/>
        </w:rPr>
        <w:t xml:space="preserve"> </w:t>
      </w:r>
      <w:proofErr w:type="spellStart"/>
      <w:r w:rsidRPr="001221F5">
        <w:rPr>
          <w:rFonts w:ascii="Arial" w:hAnsi="Arial" w:cs="Arial"/>
        </w:rPr>
        <w:t>всушност</w:t>
      </w:r>
      <w:proofErr w:type="spellEnd"/>
      <w:r w:rsidRPr="001221F5">
        <w:rPr>
          <w:rFonts w:ascii="Arial" w:hAnsi="Arial" w:cs="Arial"/>
        </w:rPr>
        <w:t xml:space="preserve"> </w:t>
      </w:r>
      <w:proofErr w:type="spellStart"/>
      <w:r w:rsidRPr="001221F5">
        <w:rPr>
          <w:rFonts w:ascii="Arial" w:hAnsi="Arial" w:cs="Arial"/>
        </w:rPr>
        <w:t>претставува</w:t>
      </w:r>
      <w:proofErr w:type="spellEnd"/>
      <w:r w:rsidRPr="001221F5">
        <w:rPr>
          <w:rFonts w:ascii="Arial" w:hAnsi="Arial" w:cs="Arial"/>
        </w:rPr>
        <w:t xml:space="preserve"> </w:t>
      </w:r>
      <w:proofErr w:type="spellStart"/>
      <w:r w:rsidRPr="001221F5">
        <w:rPr>
          <w:rFonts w:ascii="Arial" w:hAnsi="Arial" w:cs="Arial"/>
        </w:rPr>
        <w:t>огромна</w:t>
      </w:r>
      <w:proofErr w:type="spellEnd"/>
      <w:r w:rsidRPr="001221F5">
        <w:rPr>
          <w:rFonts w:ascii="Arial" w:hAnsi="Arial" w:cs="Arial"/>
        </w:rPr>
        <w:t xml:space="preserve"> </w:t>
      </w:r>
      <w:proofErr w:type="spellStart"/>
      <w:r w:rsidRPr="001221F5">
        <w:rPr>
          <w:rFonts w:ascii="Arial" w:hAnsi="Arial" w:cs="Arial"/>
        </w:rPr>
        <w:t>вклученост</w:t>
      </w:r>
      <w:proofErr w:type="spellEnd"/>
      <w:r w:rsidRPr="001221F5">
        <w:rPr>
          <w:rFonts w:ascii="Arial" w:hAnsi="Arial" w:cs="Arial"/>
        </w:rPr>
        <w:t xml:space="preserve"> </w:t>
      </w:r>
      <w:proofErr w:type="spellStart"/>
      <w:r w:rsidRPr="001221F5">
        <w:rPr>
          <w:rFonts w:ascii="Arial" w:hAnsi="Arial" w:cs="Arial"/>
        </w:rPr>
        <w:t>на</w:t>
      </w:r>
      <w:proofErr w:type="spellEnd"/>
      <w:r w:rsidRPr="001221F5">
        <w:rPr>
          <w:rFonts w:ascii="Arial" w:hAnsi="Arial" w:cs="Arial"/>
        </w:rPr>
        <w:t xml:space="preserve"> </w:t>
      </w:r>
      <w:proofErr w:type="spellStart"/>
      <w:r w:rsidRPr="001221F5">
        <w:rPr>
          <w:rFonts w:ascii="Arial" w:hAnsi="Arial" w:cs="Arial"/>
        </w:rPr>
        <w:t>сите</w:t>
      </w:r>
      <w:proofErr w:type="spellEnd"/>
      <w:r w:rsidRPr="001221F5">
        <w:rPr>
          <w:rFonts w:ascii="Arial" w:hAnsi="Arial" w:cs="Arial"/>
        </w:rPr>
        <w:t xml:space="preserve"> </w:t>
      </w:r>
      <w:proofErr w:type="spellStart"/>
      <w:r w:rsidRPr="001221F5">
        <w:rPr>
          <w:rFonts w:ascii="Arial" w:hAnsi="Arial" w:cs="Arial"/>
        </w:rPr>
        <w:t>фактори</w:t>
      </w:r>
      <w:proofErr w:type="spellEnd"/>
      <w:r w:rsidRPr="001221F5">
        <w:rPr>
          <w:rFonts w:ascii="Arial" w:hAnsi="Arial" w:cs="Arial"/>
        </w:rPr>
        <w:t xml:space="preserve"> </w:t>
      </w:r>
      <w:proofErr w:type="spellStart"/>
      <w:r w:rsidRPr="001221F5">
        <w:rPr>
          <w:rFonts w:ascii="Arial" w:hAnsi="Arial" w:cs="Arial"/>
        </w:rPr>
        <w:t>за</w:t>
      </w:r>
      <w:proofErr w:type="spellEnd"/>
      <w:r w:rsidRPr="001221F5">
        <w:rPr>
          <w:rFonts w:ascii="Arial" w:hAnsi="Arial" w:cs="Arial"/>
        </w:rPr>
        <w:t xml:space="preserve"> </w:t>
      </w:r>
      <w:proofErr w:type="spellStart"/>
      <w:r w:rsidRPr="001221F5">
        <w:rPr>
          <w:rFonts w:ascii="Arial" w:hAnsi="Arial" w:cs="Arial"/>
        </w:rPr>
        <w:t>подобрување</w:t>
      </w:r>
      <w:proofErr w:type="spellEnd"/>
      <w:r w:rsidRPr="001221F5">
        <w:rPr>
          <w:rFonts w:ascii="Arial" w:hAnsi="Arial" w:cs="Arial"/>
        </w:rPr>
        <w:t xml:space="preserve"> </w:t>
      </w:r>
      <w:proofErr w:type="spellStart"/>
      <w:r w:rsidRPr="001221F5">
        <w:rPr>
          <w:rFonts w:ascii="Arial" w:hAnsi="Arial" w:cs="Arial"/>
        </w:rPr>
        <w:t>на</w:t>
      </w:r>
      <w:proofErr w:type="spellEnd"/>
      <w:r w:rsidRPr="001221F5">
        <w:rPr>
          <w:rFonts w:ascii="Arial" w:hAnsi="Arial" w:cs="Arial"/>
        </w:rPr>
        <w:t xml:space="preserve"> </w:t>
      </w:r>
      <w:proofErr w:type="spellStart"/>
      <w:r w:rsidRPr="001221F5">
        <w:rPr>
          <w:rFonts w:ascii="Arial" w:hAnsi="Arial" w:cs="Arial"/>
        </w:rPr>
        <w:t>заедничкиот</w:t>
      </w:r>
      <w:proofErr w:type="spellEnd"/>
      <w:r w:rsidRPr="001221F5">
        <w:rPr>
          <w:rFonts w:ascii="Arial" w:hAnsi="Arial" w:cs="Arial"/>
        </w:rPr>
        <w:t xml:space="preserve"> </w:t>
      </w:r>
      <w:proofErr w:type="spellStart"/>
      <w:r w:rsidRPr="001221F5">
        <w:rPr>
          <w:rFonts w:ascii="Arial" w:hAnsi="Arial" w:cs="Arial"/>
        </w:rPr>
        <w:t>став</w:t>
      </w:r>
      <w:proofErr w:type="spellEnd"/>
      <w:r w:rsidRPr="001221F5">
        <w:rPr>
          <w:rFonts w:ascii="Arial" w:hAnsi="Arial" w:cs="Arial"/>
        </w:rPr>
        <w:t xml:space="preserve"> </w:t>
      </w:r>
      <w:proofErr w:type="spellStart"/>
      <w:r w:rsidRPr="001221F5">
        <w:rPr>
          <w:rFonts w:ascii="Arial" w:hAnsi="Arial" w:cs="Arial"/>
        </w:rPr>
        <w:t>кон</w:t>
      </w:r>
      <w:proofErr w:type="spellEnd"/>
      <w:r w:rsidRPr="001221F5">
        <w:rPr>
          <w:rFonts w:ascii="Arial" w:hAnsi="Arial" w:cs="Arial"/>
        </w:rPr>
        <w:t xml:space="preserve"> </w:t>
      </w:r>
      <w:proofErr w:type="spellStart"/>
      <w:r w:rsidRPr="001221F5">
        <w:rPr>
          <w:rFonts w:ascii="Arial" w:hAnsi="Arial" w:cs="Arial"/>
        </w:rPr>
        <w:t>еколошките</w:t>
      </w:r>
      <w:proofErr w:type="spellEnd"/>
      <w:r w:rsidRPr="001221F5">
        <w:rPr>
          <w:rFonts w:ascii="Arial" w:hAnsi="Arial" w:cs="Arial"/>
        </w:rPr>
        <w:t xml:space="preserve"> </w:t>
      </w:r>
      <w:proofErr w:type="spellStart"/>
      <w:r w:rsidRPr="001221F5">
        <w:rPr>
          <w:rFonts w:ascii="Arial" w:hAnsi="Arial" w:cs="Arial"/>
        </w:rPr>
        <w:t>услови</w:t>
      </w:r>
      <w:proofErr w:type="spellEnd"/>
      <w:r w:rsidRPr="001221F5">
        <w:rPr>
          <w:rFonts w:ascii="Arial" w:hAnsi="Arial" w:cs="Arial"/>
        </w:rPr>
        <w:t xml:space="preserve">. </w:t>
      </w:r>
      <w:proofErr w:type="spellStart"/>
      <w:r w:rsidRPr="001221F5">
        <w:rPr>
          <w:rFonts w:ascii="Arial" w:hAnsi="Arial" w:cs="Arial"/>
        </w:rPr>
        <w:t>Учениците</w:t>
      </w:r>
      <w:proofErr w:type="spellEnd"/>
      <w:r w:rsidRPr="001221F5">
        <w:rPr>
          <w:rFonts w:ascii="Arial" w:hAnsi="Arial" w:cs="Arial"/>
        </w:rPr>
        <w:t xml:space="preserve"> </w:t>
      </w:r>
      <w:proofErr w:type="spellStart"/>
      <w:r w:rsidRPr="001221F5">
        <w:rPr>
          <w:rFonts w:ascii="Arial" w:hAnsi="Arial" w:cs="Arial"/>
        </w:rPr>
        <w:t>се</w:t>
      </w:r>
      <w:proofErr w:type="spellEnd"/>
      <w:r w:rsidRPr="001221F5">
        <w:rPr>
          <w:rFonts w:ascii="Arial" w:hAnsi="Arial" w:cs="Arial"/>
        </w:rPr>
        <w:t xml:space="preserve"> </w:t>
      </w:r>
      <w:proofErr w:type="spellStart"/>
      <w:r w:rsidRPr="001221F5">
        <w:rPr>
          <w:rFonts w:ascii="Arial" w:hAnsi="Arial" w:cs="Arial"/>
        </w:rPr>
        <w:t>тие</w:t>
      </w:r>
      <w:proofErr w:type="spellEnd"/>
      <w:r w:rsidRPr="001221F5">
        <w:rPr>
          <w:rFonts w:ascii="Arial" w:hAnsi="Arial" w:cs="Arial"/>
        </w:rPr>
        <w:t xml:space="preserve"> </w:t>
      </w:r>
      <w:proofErr w:type="spellStart"/>
      <w:r w:rsidRPr="001221F5">
        <w:rPr>
          <w:rFonts w:ascii="Arial" w:hAnsi="Arial" w:cs="Arial"/>
        </w:rPr>
        <w:t>кои</w:t>
      </w:r>
      <w:proofErr w:type="spellEnd"/>
      <w:r w:rsidRPr="001221F5">
        <w:rPr>
          <w:rFonts w:ascii="Arial" w:hAnsi="Arial" w:cs="Arial"/>
        </w:rPr>
        <w:t xml:space="preserve"> </w:t>
      </w:r>
      <w:proofErr w:type="spellStart"/>
      <w:r w:rsidRPr="001221F5">
        <w:rPr>
          <w:rFonts w:ascii="Arial" w:hAnsi="Arial" w:cs="Arial"/>
        </w:rPr>
        <w:t>ќе</w:t>
      </w:r>
      <w:proofErr w:type="spellEnd"/>
      <w:r w:rsidRPr="001221F5">
        <w:rPr>
          <w:rFonts w:ascii="Arial" w:hAnsi="Arial" w:cs="Arial"/>
        </w:rPr>
        <w:t xml:space="preserve"> </w:t>
      </w:r>
      <w:proofErr w:type="spellStart"/>
      <w:r w:rsidRPr="001221F5">
        <w:rPr>
          <w:rFonts w:ascii="Arial" w:hAnsi="Arial" w:cs="Arial"/>
        </w:rPr>
        <w:t>го</w:t>
      </w:r>
      <w:proofErr w:type="spellEnd"/>
      <w:r w:rsidRPr="001221F5">
        <w:rPr>
          <w:rFonts w:ascii="Arial" w:hAnsi="Arial" w:cs="Arial"/>
        </w:rPr>
        <w:t xml:space="preserve"> </w:t>
      </w:r>
      <w:proofErr w:type="spellStart"/>
      <w:r w:rsidRPr="001221F5">
        <w:rPr>
          <w:rFonts w:ascii="Arial" w:hAnsi="Arial" w:cs="Arial"/>
        </w:rPr>
        <w:t>изработат</w:t>
      </w:r>
      <w:proofErr w:type="spellEnd"/>
      <w:r w:rsidRPr="001221F5">
        <w:rPr>
          <w:rFonts w:ascii="Arial" w:hAnsi="Arial" w:cs="Arial"/>
        </w:rPr>
        <w:t xml:space="preserve"> </w:t>
      </w:r>
      <w:proofErr w:type="spellStart"/>
      <w:r w:rsidRPr="001221F5">
        <w:rPr>
          <w:rFonts w:ascii="Arial" w:hAnsi="Arial" w:cs="Arial"/>
        </w:rPr>
        <w:t>Еко-кодексот</w:t>
      </w:r>
      <w:proofErr w:type="spellEnd"/>
      <w:r w:rsidRPr="001221F5">
        <w:rPr>
          <w:rFonts w:ascii="Arial" w:hAnsi="Arial" w:cs="Arial"/>
        </w:rPr>
        <w:t xml:space="preserve">, </w:t>
      </w:r>
      <w:proofErr w:type="spellStart"/>
      <w:r w:rsidRPr="001221F5">
        <w:rPr>
          <w:rFonts w:ascii="Arial" w:hAnsi="Arial" w:cs="Arial"/>
        </w:rPr>
        <w:t>кој</w:t>
      </w:r>
      <w:proofErr w:type="spellEnd"/>
      <w:r w:rsidRPr="001221F5">
        <w:rPr>
          <w:rFonts w:ascii="Arial" w:hAnsi="Arial" w:cs="Arial"/>
        </w:rPr>
        <w:t xml:space="preserve"> </w:t>
      </w:r>
      <w:proofErr w:type="spellStart"/>
      <w:r w:rsidRPr="001221F5">
        <w:rPr>
          <w:rFonts w:ascii="Arial" w:hAnsi="Arial" w:cs="Arial"/>
        </w:rPr>
        <w:t>ќе</w:t>
      </w:r>
      <w:proofErr w:type="spellEnd"/>
      <w:r w:rsidRPr="001221F5">
        <w:rPr>
          <w:rFonts w:ascii="Arial" w:hAnsi="Arial" w:cs="Arial"/>
        </w:rPr>
        <w:t xml:space="preserve"> </w:t>
      </w:r>
      <w:proofErr w:type="spellStart"/>
      <w:r w:rsidRPr="001221F5">
        <w:rPr>
          <w:rFonts w:ascii="Arial" w:hAnsi="Arial" w:cs="Arial"/>
        </w:rPr>
        <w:t>вклучува</w:t>
      </w:r>
      <w:proofErr w:type="spellEnd"/>
      <w:r w:rsidRPr="001221F5">
        <w:rPr>
          <w:rFonts w:ascii="Arial" w:hAnsi="Arial" w:cs="Arial"/>
        </w:rPr>
        <w:t xml:space="preserve"> </w:t>
      </w:r>
      <w:proofErr w:type="spellStart"/>
      <w:r w:rsidRPr="001221F5">
        <w:rPr>
          <w:rFonts w:ascii="Arial" w:hAnsi="Arial" w:cs="Arial"/>
        </w:rPr>
        <w:t>правила</w:t>
      </w:r>
      <w:proofErr w:type="spellEnd"/>
      <w:r w:rsidRPr="001221F5">
        <w:rPr>
          <w:rFonts w:ascii="Arial" w:hAnsi="Arial" w:cs="Arial"/>
        </w:rPr>
        <w:t xml:space="preserve"> </w:t>
      </w:r>
      <w:proofErr w:type="spellStart"/>
      <w:r w:rsidRPr="001221F5">
        <w:rPr>
          <w:rFonts w:ascii="Arial" w:hAnsi="Arial" w:cs="Arial"/>
        </w:rPr>
        <w:t>на</w:t>
      </w:r>
      <w:proofErr w:type="spellEnd"/>
      <w:r w:rsidRPr="001221F5">
        <w:rPr>
          <w:rFonts w:ascii="Arial" w:hAnsi="Arial" w:cs="Arial"/>
        </w:rPr>
        <w:t xml:space="preserve"> </w:t>
      </w:r>
      <w:proofErr w:type="spellStart"/>
      <w:r w:rsidRPr="001221F5">
        <w:rPr>
          <w:rFonts w:ascii="Arial" w:hAnsi="Arial" w:cs="Arial"/>
        </w:rPr>
        <w:t>однесување</w:t>
      </w:r>
      <w:proofErr w:type="spellEnd"/>
      <w:r w:rsidRPr="001221F5">
        <w:rPr>
          <w:rFonts w:ascii="Arial" w:hAnsi="Arial" w:cs="Arial"/>
        </w:rPr>
        <w:t xml:space="preserve"> </w:t>
      </w:r>
      <w:proofErr w:type="spellStart"/>
      <w:r w:rsidRPr="001221F5">
        <w:rPr>
          <w:rFonts w:ascii="Arial" w:hAnsi="Arial" w:cs="Arial"/>
        </w:rPr>
        <w:t>за</w:t>
      </w:r>
      <w:proofErr w:type="spellEnd"/>
      <w:r w:rsidRPr="001221F5">
        <w:rPr>
          <w:rFonts w:ascii="Arial" w:hAnsi="Arial" w:cs="Arial"/>
        </w:rPr>
        <w:t xml:space="preserve"> </w:t>
      </w:r>
      <w:proofErr w:type="spellStart"/>
      <w:r w:rsidRPr="001221F5">
        <w:rPr>
          <w:rFonts w:ascii="Arial" w:hAnsi="Arial" w:cs="Arial"/>
        </w:rPr>
        <w:t>подобрување</w:t>
      </w:r>
      <w:proofErr w:type="spellEnd"/>
      <w:r w:rsidRPr="001221F5">
        <w:rPr>
          <w:rFonts w:ascii="Arial" w:hAnsi="Arial" w:cs="Arial"/>
        </w:rPr>
        <w:t xml:space="preserve"> </w:t>
      </w:r>
      <w:proofErr w:type="spellStart"/>
      <w:r w:rsidRPr="001221F5">
        <w:rPr>
          <w:rFonts w:ascii="Arial" w:hAnsi="Arial" w:cs="Arial"/>
        </w:rPr>
        <w:t>на</w:t>
      </w:r>
      <w:proofErr w:type="spellEnd"/>
      <w:r w:rsidRPr="001221F5">
        <w:rPr>
          <w:rFonts w:ascii="Arial" w:hAnsi="Arial" w:cs="Arial"/>
        </w:rPr>
        <w:t xml:space="preserve"> </w:t>
      </w:r>
      <w:proofErr w:type="spellStart"/>
      <w:r w:rsidRPr="001221F5">
        <w:rPr>
          <w:rFonts w:ascii="Arial" w:hAnsi="Arial" w:cs="Arial"/>
        </w:rPr>
        <w:t>условите</w:t>
      </w:r>
      <w:proofErr w:type="spellEnd"/>
      <w:r w:rsidRPr="001221F5">
        <w:rPr>
          <w:rFonts w:ascii="Arial" w:hAnsi="Arial" w:cs="Arial"/>
        </w:rPr>
        <w:t xml:space="preserve"> </w:t>
      </w:r>
      <w:proofErr w:type="spellStart"/>
      <w:r w:rsidRPr="001221F5">
        <w:rPr>
          <w:rFonts w:ascii="Arial" w:hAnsi="Arial" w:cs="Arial"/>
        </w:rPr>
        <w:t>во</w:t>
      </w:r>
      <w:proofErr w:type="spellEnd"/>
      <w:r w:rsidRPr="001221F5">
        <w:rPr>
          <w:rFonts w:ascii="Arial" w:hAnsi="Arial" w:cs="Arial"/>
        </w:rPr>
        <w:t xml:space="preserve"> </w:t>
      </w:r>
      <w:proofErr w:type="spellStart"/>
      <w:r w:rsidRPr="001221F5">
        <w:rPr>
          <w:rFonts w:ascii="Arial" w:hAnsi="Arial" w:cs="Arial"/>
        </w:rPr>
        <w:t>кои</w:t>
      </w:r>
      <w:proofErr w:type="spellEnd"/>
      <w:r w:rsidRPr="001221F5">
        <w:rPr>
          <w:rFonts w:ascii="Arial" w:hAnsi="Arial" w:cs="Arial"/>
        </w:rPr>
        <w:t xml:space="preserve"> </w:t>
      </w:r>
      <w:proofErr w:type="spellStart"/>
      <w:r w:rsidRPr="001221F5">
        <w:rPr>
          <w:rFonts w:ascii="Arial" w:hAnsi="Arial" w:cs="Arial"/>
        </w:rPr>
        <w:t>се</w:t>
      </w:r>
      <w:proofErr w:type="spellEnd"/>
      <w:r w:rsidRPr="001221F5">
        <w:rPr>
          <w:rFonts w:ascii="Arial" w:hAnsi="Arial" w:cs="Arial"/>
        </w:rPr>
        <w:t xml:space="preserve"> </w:t>
      </w:r>
      <w:proofErr w:type="spellStart"/>
      <w:r w:rsidRPr="001221F5">
        <w:rPr>
          <w:rFonts w:ascii="Arial" w:hAnsi="Arial" w:cs="Arial"/>
        </w:rPr>
        <w:t>учи</w:t>
      </w:r>
      <w:proofErr w:type="spellEnd"/>
      <w:r w:rsidRPr="001221F5">
        <w:rPr>
          <w:rFonts w:ascii="Arial" w:hAnsi="Arial" w:cs="Arial"/>
        </w:rPr>
        <w:t xml:space="preserve"> и </w:t>
      </w:r>
      <w:proofErr w:type="spellStart"/>
      <w:r w:rsidRPr="001221F5">
        <w:rPr>
          <w:rFonts w:ascii="Arial" w:hAnsi="Arial" w:cs="Arial"/>
        </w:rPr>
        <w:t>работи</w:t>
      </w:r>
      <w:proofErr w:type="spellEnd"/>
      <w:r w:rsidRPr="001221F5">
        <w:rPr>
          <w:rFonts w:ascii="Arial" w:hAnsi="Arial" w:cs="Arial"/>
        </w:rPr>
        <w:t xml:space="preserve">. </w:t>
      </w:r>
      <w:proofErr w:type="spellStart"/>
      <w:r w:rsidRPr="001221F5">
        <w:rPr>
          <w:rFonts w:ascii="Arial" w:hAnsi="Arial" w:cs="Arial"/>
        </w:rPr>
        <w:t>Истите</w:t>
      </w:r>
      <w:proofErr w:type="spellEnd"/>
      <w:r w:rsidRPr="001221F5">
        <w:rPr>
          <w:rFonts w:ascii="Arial" w:hAnsi="Arial" w:cs="Arial"/>
        </w:rPr>
        <w:t xml:space="preserve"> </w:t>
      </w:r>
      <w:proofErr w:type="spellStart"/>
      <w:r w:rsidRPr="001221F5">
        <w:rPr>
          <w:rFonts w:ascii="Arial" w:hAnsi="Arial" w:cs="Arial"/>
        </w:rPr>
        <w:t>правила</w:t>
      </w:r>
      <w:proofErr w:type="spellEnd"/>
      <w:r w:rsidRPr="001221F5">
        <w:rPr>
          <w:rFonts w:ascii="Arial" w:hAnsi="Arial" w:cs="Arial"/>
        </w:rPr>
        <w:t xml:space="preserve"> </w:t>
      </w:r>
      <w:proofErr w:type="spellStart"/>
      <w:r w:rsidRPr="001221F5">
        <w:rPr>
          <w:rFonts w:ascii="Arial" w:hAnsi="Arial" w:cs="Arial"/>
        </w:rPr>
        <w:t>ќе</w:t>
      </w:r>
      <w:proofErr w:type="spellEnd"/>
      <w:r w:rsidRPr="001221F5">
        <w:rPr>
          <w:rFonts w:ascii="Arial" w:hAnsi="Arial" w:cs="Arial"/>
        </w:rPr>
        <w:t xml:space="preserve"> </w:t>
      </w:r>
      <w:proofErr w:type="spellStart"/>
      <w:r w:rsidRPr="001221F5">
        <w:rPr>
          <w:rFonts w:ascii="Arial" w:hAnsi="Arial" w:cs="Arial"/>
        </w:rPr>
        <w:t>опфаќаат</w:t>
      </w:r>
      <w:proofErr w:type="spellEnd"/>
      <w:r w:rsidRPr="001221F5">
        <w:rPr>
          <w:rFonts w:ascii="Arial" w:hAnsi="Arial" w:cs="Arial"/>
        </w:rPr>
        <w:t xml:space="preserve"> </w:t>
      </w:r>
      <w:proofErr w:type="spellStart"/>
      <w:r w:rsidRPr="001221F5">
        <w:rPr>
          <w:rFonts w:ascii="Arial" w:hAnsi="Arial" w:cs="Arial"/>
        </w:rPr>
        <w:t>развој</w:t>
      </w:r>
      <w:proofErr w:type="spellEnd"/>
      <w:r w:rsidRPr="001221F5">
        <w:rPr>
          <w:rFonts w:ascii="Arial" w:hAnsi="Arial" w:cs="Arial"/>
        </w:rPr>
        <w:t xml:space="preserve"> </w:t>
      </w:r>
      <w:proofErr w:type="spellStart"/>
      <w:r w:rsidRPr="001221F5">
        <w:rPr>
          <w:rFonts w:ascii="Arial" w:hAnsi="Arial" w:cs="Arial"/>
        </w:rPr>
        <w:t>на</w:t>
      </w:r>
      <w:proofErr w:type="spellEnd"/>
      <w:r w:rsidRPr="001221F5">
        <w:rPr>
          <w:rFonts w:ascii="Arial" w:hAnsi="Arial" w:cs="Arial"/>
        </w:rPr>
        <w:t xml:space="preserve"> </w:t>
      </w:r>
      <w:proofErr w:type="spellStart"/>
      <w:r w:rsidRPr="001221F5">
        <w:rPr>
          <w:rFonts w:ascii="Arial" w:hAnsi="Arial" w:cs="Arial"/>
        </w:rPr>
        <w:t>свеста</w:t>
      </w:r>
      <w:proofErr w:type="spellEnd"/>
      <w:r w:rsidRPr="001221F5">
        <w:rPr>
          <w:rFonts w:ascii="Arial" w:hAnsi="Arial" w:cs="Arial"/>
        </w:rPr>
        <w:t xml:space="preserve"> </w:t>
      </w:r>
      <w:proofErr w:type="spellStart"/>
      <w:r w:rsidRPr="001221F5">
        <w:rPr>
          <w:rFonts w:ascii="Arial" w:hAnsi="Arial" w:cs="Arial"/>
        </w:rPr>
        <w:t>на</w:t>
      </w:r>
      <w:proofErr w:type="spellEnd"/>
      <w:r w:rsidRPr="001221F5">
        <w:rPr>
          <w:rFonts w:ascii="Arial" w:hAnsi="Arial" w:cs="Arial"/>
        </w:rPr>
        <w:t xml:space="preserve"> </w:t>
      </w:r>
      <w:proofErr w:type="spellStart"/>
      <w:r w:rsidRPr="001221F5">
        <w:rPr>
          <w:rFonts w:ascii="Arial" w:hAnsi="Arial" w:cs="Arial"/>
        </w:rPr>
        <w:t>учениците</w:t>
      </w:r>
      <w:proofErr w:type="spellEnd"/>
      <w:r w:rsidRPr="001221F5">
        <w:rPr>
          <w:rFonts w:ascii="Arial" w:hAnsi="Arial" w:cs="Arial"/>
        </w:rPr>
        <w:t xml:space="preserve"> и </w:t>
      </w:r>
      <w:proofErr w:type="spellStart"/>
      <w:r w:rsidRPr="001221F5">
        <w:rPr>
          <w:rFonts w:ascii="Arial" w:hAnsi="Arial" w:cs="Arial"/>
        </w:rPr>
        <w:t>вработените</w:t>
      </w:r>
      <w:proofErr w:type="spellEnd"/>
      <w:r w:rsidRPr="001221F5">
        <w:rPr>
          <w:rFonts w:ascii="Arial" w:hAnsi="Arial" w:cs="Arial"/>
        </w:rPr>
        <w:t xml:space="preserve"> </w:t>
      </w:r>
      <w:proofErr w:type="spellStart"/>
      <w:r w:rsidRPr="001221F5">
        <w:rPr>
          <w:rFonts w:ascii="Arial" w:hAnsi="Arial" w:cs="Arial"/>
        </w:rPr>
        <w:t>за</w:t>
      </w:r>
      <w:proofErr w:type="spellEnd"/>
      <w:r w:rsidRPr="001221F5">
        <w:rPr>
          <w:rFonts w:ascii="Arial" w:hAnsi="Arial" w:cs="Arial"/>
        </w:rPr>
        <w:t xml:space="preserve"> </w:t>
      </w:r>
      <w:proofErr w:type="spellStart"/>
      <w:r w:rsidRPr="001221F5">
        <w:rPr>
          <w:rFonts w:ascii="Arial" w:hAnsi="Arial" w:cs="Arial"/>
        </w:rPr>
        <w:t>зачувување</w:t>
      </w:r>
      <w:proofErr w:type="spellEnd"/>
      <w:r w:rsidRPr="001221F5">
        <w:rPr>
          <w:rFonts w:ascii="Arial" w:hAnsi="Arial" w:cs="Arial"/>
        </w:rPr>
        <w:t xml:space="preserve"> и </w:t>
      </w:r>
      <w:proofErr w:type="spellStart"/>
      <w:r w:rsidRPr="001221F5">
        <w:rPr>
          <w:rFonts w:ascii="Arial" w:hAnsi="Arial" w:cs="Arial"/>
        </w:rPr>
        <w:t>унапредување</w:t>
      </w:r>
      <w:proofErr w:type="spellEnd"/>
      <w:r w:rsidRPr="001221F5">
        <w:rPr>
          <w:rFonts w:ascii="Arial" w:hAnsi="Arial" w:cs="Arial"/>
        </w:rPr>
        <w:t xml:space="preserve"> </w:t>
      </w:r>
      <w:proofErr w:type="spellStart"/>
      <w:r w:rsidRPr="001221F5">
        <w:rPr>
          <w:rFonts w:ascii="Arial" w:hAnsi="Arial" w:cs="Arial"/>
        </w:rPr>
        <w:t>на</w:t>
      </w:r>
      <w:proofErr w:type="spellEnd"/>
      <w:r w:rsidRPr="001221F5">
        <w:rPr>
          <w:rFonts w:ascii="Arial" w:hAnsi="Arial" w:cs="Arial"/>
        </w:rPr>
        <w:t xml:space="preserve"> </w:t>
      </w:r>
      <w:proofErr w:type="spellStart"/>
      <w:r w:rsidRPr="001221F5">
        <w:rPr>
          <w:rFonts w:ascii="Arial" w:hAnsi="Arial" w:cs="Arial"/>
        </w:rPr>
        <w:t>животната</w:t>
      </w:r>
      <w:proofErr w:type="spellEnd"/>
      <w:r w:rsidRPr="001221F5">
        <w:rPr>
          <w:rFonts w:ascii="Arial" w:hAnsi="Arial" w:cs="Arial"/>
        </w:rPr>
        <w:t xml:space="preserve"> </w:t>
      </w:r>
      <w:proofErr w:type="spellStart"/>
      <w:r w:rsidRPr="001221F5">
        <w:rPr>
          <w:rFonts w:ascii="Arial" w:hAnsi="Arial" w:cs="Arial"/>
        </w:rPr>
        <w:t>средина</w:t>
      </w:r>
      <w:proofErr w:type="spellEnd"/>
      <w:r w:rsidRPr="001221F5">
        <w:rPr>
          <w:rFonts w:ascii="Arial" w:hAnsi="Arial" w:cs="Arial"/>
        </w:rPr>
        <w:t xml:space="preserve"> </w:t>
      </w:r>
      <w:proofErr w:type="spellStart"/>
      <w:r w:rsidRPr="001221F5">
        <w:rPr>
          <w:rFonts w:ascii="Arial" w:hAnsi="Arial" w:cs="Arial"/>
        </w:rPr>
        <w:t>во</w:t>
      </w:r>
      <w:proofErr w:type="spellEnd"/>
      <w:r w:rsidRPr="001221F5">
        <w:rPr>
          <w:rFonts w:ascii="Arial" w:hAnsi="Arial" w:cs="Arial"/>
        </w:rPr>
        <w:t xml:space="preserve"> </w:t>
      </w:r>
      <w:proofErr w:type="spellStart"/>
      <w:r w:rsidRPr="001221F5">
        <w:rPr>
          <w:rFonts w:ascii="Arial" w:hAnsi="Arial" w:cs="Arial"/>
        </w:rPr>
        <w:t>која</w:t>
      </w:r>
      <w:proofErr w:type="spellEnd"/>
      <w:r w:rsidRPr="001221F5">
        <w:rPr>
          <w:rFonts w:ascii="Arial" w:hAnsi="Arial" w:cs="Arial"/>
        </w:rPr>
        <w:t xml:space="preserve"> </w:t>
      </w:r>
      <w:proofErr w:type="spellStart"/>
      <w:r w:rsidRPr="001221F5">
        <w:rPr>
          <w:rFonts w:ascii="Arial" w:hAnsi="Arial" w:cs="Arial"/>
        </w:rPr>
        <w:t>опстојуваат</w:t>
      </w:r>
      <w:proofErr w:type="spellEnd"/>
      <w:r w:rsidRPr="001221F5">
        <w:rPr>
          <w:rFonts w:ascii="Arial" w:hAnsi="Arial" w:cs="Arial"/>
        </w:rPr>
        <w:t xml:space="preserve">. </w:t>
      </w:r>
      <w:proofErr w:type="spellStart"/>
      <w:r w:rsidRPr="001221F5">
        <w:rPr>
          <w:rFonts w:ascii="Arial" w:hAnsi="Arial" w:cs="Arial"/>
        </w:rPr>
        <w:t>Еко-кодексот</w:t>
      </w:r>
      <w:proofErr w:type="spellEnd"/>
      <w:r w:rsidRPr="001221F5">
        <w:rPr>
          <w:rFonts w:ascii="Arial" w:hAnsi="Arial" w:cs="Arial"/>
        </w:rPr>
        <w:t xml:space="preserve">, </w:t>
      </w:r>
      <w:proofErr w:type="spellStart"/>
      <w:r w:rsidRPr="001221F5">
        <w:rPr>
          <w:rFonts w:ascii="Arial" w:hAnsi="Arial" w:cs="Arial"/>
        </w:rPr>
        <w:t>исто</w:t>
      </w:r>
      <w:proofErr w:type="spellEnd"/>
      <w:r w:rsidRPr="001221F5">
        <w:rPr>
          <w:rFonts w:ascii="Arial" w:hAnsi="Arial" w:cs="Arial"/>
        </w:rPr>
        <w:t xml:space="preserve"> </w:t>
      </w:r>
      <w:proofErr w:type="spellStart"/>
      <w:r w:rsidRPr="001221F5">
        <w:rPr>
          <w:rFonts w:ascii="Arial" w:hAnsi="Arial" w:cs="Arial"/>
        </w:rPr>
        <w:t>така</w:t>
      </w:r>
      <w:proofErr w:type="spellEnd"/>
      <w:r w:rsidRPr="001221F5">
        <w:rPr>
          <w:rFonts w:ascii="Arial" w:hAnsi="Arial" w:cs="Arial"/>
        </w:rPr>
        <w:t xml:space="preserve">, </w:t>
      </w:r>
      <w:proofErr w:type="spellStart"/>
      <w:r w:rsidRPr="001221F5">
        <w:rPr>
          <w:rFonts w:ascii="Arial" w:hAnsi="Arial" w:cs="Arial"/>
        </w:rPr>
        <w:t>ќе</w:t>
      </w:r>
      <w:proofErr w:type="spellEnd"/>
      <w:r w:rsidRPr="001221F5">
        <w:rPr>
          <w:rFonts w:ascii="Arial" w:hAnsi="Arial" w:cs="Arial"/>
        </w:rPr>
        <w:t xml:space="preserve"> </w:t>
      </w:r>
      <w:proofErr w:type="spellStart"/>
      <w:r w:rsidRPr="001221F5">
        <w:rPr>
          <w:rFonts w:ascii="Arial" w:hAnsi="Arial" w:cs="Arial"/>
        </w:rPr>
        <w:t>биде</w:t>
      </w:r>
      <w:proofErr w:type="spellEnd"/>
      <w:r w:rsidRPr="001221F5">
        <w:rPr>
          <w:rFonts w:ascii="Arial" w:hAnsi="Arial" w:cs="Arial"/>
        </w:rPr>
        <w:t xml:space="preserve"> </w:t>
      </w:r>
      <w:proofErr w:type="spellStart"/>
      <w:r w:rsidRPr="001221F5">
        <w:rPr>
          <w:rFonts w:ascii="Arial" w:hAnsi="Arial" w:cs="Arial"/>
        </w:rPr>
        <w:t>поставен</w:t>
      </w:r>
      <w:proofErr w:type="spellEnd"/>
      <w:r w:rsidRPr="001221F5">
        <w:rPr>
          <w:rFonts w:ascii="Arial" w:hAnsi="Arial" w:cs="Arial"/>
        </w:rPr>
        <w:t xml:space="preserve"> </w:t>
      </w:r>
      <w:proofErr w:type="spellStart"/>
      <w:r w:rsidRPr="001221F5">
        <w:rPr>
          <w:rFonts w:ascii="Arial" w:hAnsi="Arial" w:cs="Arial"/>
        </w:rPr>
        <w:t>на</w:t>
      </w:r>
      <w:proofErr w:type="spellEnd"/>
      <w:r w:rsidRPr="001221F5">
        <w:rPr>
          <w:rFonts w:ascii="Arial" w:hAnsi="Arial" w:cs="Arial"/>
        </w:rPr>
        <w:t xml:space="preserve"> </w:t>
      </w:r>
      <w:proofErr w:type="spellStart"/>
      <w:r w:rsidRPr="001221F5">
        <w:rPr>
          <w:rFonts w:ascii="Arial" w:hAnsi="Arial" w:cs="Arial"/>
        </w:rPr>
        <w:t>видно</w:t>
      </w:r>
      <w:proofErr w:type="spellEnd"/>
      <w:r w:rsidRPr="001221F5">
        <w:rPr>
          <w:rFonts w:ascii="Arial" w:hAnsi="Arial" w:cs="Arial"/>
        </w:rPr>
        <w:t xml:space="preserve"> </w:t>
      </w:r>
      <w:proofErr w:type="spellStart"/>
      <w:r w:rsidRPr="001221F5">
        <w:rPr>
          <w:rFonts w:ascii="Arial" w:hAnsi="Arial" w:cs="Arial"/>
        </w:rPr>
        <w:t>место</w:t>
      </w:r>
      <w:proofErr w:type="spellEnd"/>
      <w:r w:rsidRPr="001221F5">
        <w:rPr>
          <w:rFonts w:ascii="Arial" w:hAnsi="Arial" w:cs="Arial"/>
        </w:rPr>
        <w:t xml:space="preserve"> </w:t>
      </w:r>
      <w:proofErr w:type="spellStart"/>
      <w:r w:rsidRPr="001221F5">
        <w:rPr>
          <w:rFonts w:ascii="Arial" w:hAnsi="Arial" w:cs="Arial"/>
        </w:rPr>
        <w:t>во</w:t>
      </w:r>
      <w:proofErr w:type="spellEnd"/>
      <w:r w:rsidRPr="001221F5">
        <w:rPr>
          <w:rFonts w:ascii="Arial" w:hAnsi="Arial" w:cs="Arial"/>
        </w:rPr>
        <w:t xml:space="preserve"> </w:t>
      </w:r>
      <w:proofErr w:type="spellStart"/>
      <w:r w:rsidRPr="001221F5">
        <w:rPr>
          <w:rFonts w:ascii="Arial" w:hAnsi="Arial" w:cs="Arial"/>
        </w:rPr>
        <w:t>училиштето</w:t>
      </w:r>
      <w:proofErr w:type="spellEnd"/>
      <w:r w:rsidRPr="001221F5">
        <w:rPr>
          <w:rFonts w:ascii="Arial" w:hAnsi="Arial" w:cs="Arial"/>
        </w:rPr>
        <w:t xml:space="preserve">. </w:t>
      </w:r>
      <w:proofErr w:type="spellStart"/>
      <w:r w:rsidRPr="001221F5">
        <w:rPr>
          <w:rFonts w:ascii="Arial" w:hAnsi="Arial" w:cs="Arial"/>
        </w:rPr>
        <w:t>Покрај</w:t>
      </w:r>
      <w:proofErr w:type="spellEnd"/>
      <w:r w:rsidRPr="001221F5">
        <w:rPr>
          <w:rFonts w:ascii="Arial" w:hAnsi="Arial" w:cs="Arial"/>
        </w:rPr>
        <w:t xml:space="preserve"> </w:t>
      </w:r>
      <w:proofErr w:type="spellStart"/>
      <w:r w:rsidRPr="001221F5">
        <w:rPr>
          <w:rFonts w:ascii="Arial" w:hAnsi="Arial" w:cs="Arial"/>
        </w:rPr>
        <w:t>тоа</w:t>
      </w:r>
      <w:proofErr w:type="spellEnd"/>
      <w:r w:rsidRPr="001221F5">
        <w:rPr>
          <w:rFonts w:ascii="Arial" w:hAnsi="Arial" w:cs="Arial"/>
        </w:rPr>
        <w:t xml:space="preserve">, </w:t>
      </w:r>
      <w:proofErr w:type="spellStart"/>
      <w:r w:rsidRPr="001221F5">
        <w:rPr>
          <w:rFonts w:ascii="Arial" w:hAnsi="Arial" w:cs="Arial"/>
        </w:rPr>
        <w:t>ќе</w:t>
      </w:r>
      <w:proofErr w:type="spellEnd"/>
      <w:r w:rsidRPr="001221F5">
        <w:rPr>
          <w:rFonts w:ascii="Arial" w:hAnsi="Arial" w:cs="Arial"/>
        </w:rPr>
        <w:t xml:space="preserve"> </w:t>
      </w:r>
      <w:proofErr w:type="spellStart"/>
      <w:r w:rsidRPr="001221F5">
        <w:rPr>
          <w:rFonts w:ascii="Arial" w:hAnsi="Arial" w:cs="Arial"/>
        </w:rPr>
        <w:t>се</w:t>
      </w:r>
      <w:proofErr w:type="spellEnd"/>
      <w:r w:rsidRPr="001221F5">
        <w:rPr>
          <w:rFonts w:ascii="Arial" w:hAnsi="Arial" w:cs="Arial"/>
        </w:rPr>
        <w:t xml:space="preserve"> </w:t>
      </w:r>
      <w:proofErr w:type="spellStart"/>
      <w:r w:rsidRPr="001221F5">
        <w:rPr>
          <w:rFonts w:ascii="Arial" w:hAnsi="Arial" w:cs="Arial"/>
        </w:rPr>
        <w:t>организираат</w:t>
      </w:r>
      <w:proofErr w:type="spellEnd"/>
      <w:r w:rsidRPr="001221F5">
        <w:rPr>
          <w:rFonts w:ascii="Arial" w:hAnsi="Arial" w:cs="Arial"/>
        </w:rPr>
        <w:t xml:space="preserve"> и </w:t>
      </w:r>
      <w:proofErr w:type="spellStart"/>
      <w:r w:rsidRPr="001221F5">
        <w:rPr>
          <w:rFonts w:ascii="Arial" w:hAnsi="Arial" w:cs="Arial"/>
        </w:rPr>
        <w:t>акции</w:t>
      </w:r>
      <w:proofErr w:type="spellEnd"/>
      <w:r w:rsidRPr="001221F5">
        <w:rPr>
          <w:rFonts w:ascii="Arial" w:hAnsi="Arial" w:cs="Arial"/>
        </w:rPr>
        <w:t xml:space="preserve"> </w:t>
      </w:r>
      <w:proofErr w:type="spellStart"/>
      <w:r w:rsidRPr="001221F5">
        <w:rPr>
          <w:rFonts w:ascii="Arial" w:hAnsi="Arial" w:cs="Arial"/>
        </w:rPr>
        <w:t>за</w:t>
      </w:r>
      <w:proofErr w:type="spellEnd"/>
      <w:r w:rsidRPr="001221F5">
        <w:rPr>
          <w:rFonts w:ascii="Arial" w:hAnsi="Arial" w:cs="Arial"/>
        </w:rPr>
        <w:t xml:space="preserve"> </w:t>
      </w:r>
      <w:proofErr w:type="spellStart"/>
      <w:r w:rsidRPr="001221F5">
        <w:rPr>
          <w:rFonts w:ascii="Arial" w:hAnsi="Arial" w:cs="Arial"/>
        </w:rPr>
        <w:t>хортикултурно</w:t>
      </w:r>
      <w:proofErr w:type="spellEnd"/>
      <w:r w:rsidRPr="001221F5">
        <w:rPr>
          <w:rFonts w:ascii="Arial" w:hAnsi="Arial" w:cs="Arial"/>
        </w:rPr>
        <w:t xml:space="preserve"> </w:t>
      </w:r>
      <w:proofErr w:type="spellStart"/>
      <w:r w:rsidRPr="001221F5">
        <w:rPr>
          <w:rFonts w:ascii="Arial" w:hAnsi="Arial" w:cs="Arial"/>
        </w:rPr>
        <w:t>уредување</w:t>
      </w:r>
      <w:proofErr w:type="spellEnd"/>
      <w:r w:rsidRPr="001221F5">
        <w:rPr>
          <w:rFonts w:ascii="Arial" w:hAnsi="Arial" w:cs="Arial"/>
        </w:rPr>
        <w:t xml:space="preserve"> </w:t>
      </w:r>
      <w:proofErr w:type="spellStart"/>
      <w:r w:rsidRPr="001221F5">
        <w:rPr>
          <w:rFonts w:ascii="Arial" w:hAnsi="Arial" w:cs="Arial"/>
        </w:rPr>
        <w:t>на</w:t>
      </w:r>
      <w:proofErr w:type="spellEnd"/>
      <w:r w:rsidRPr="001221F5">
        <w:rPr>
          <w:rFonts w:ascii="Arial" w:hAnsi="Arial" w:cs="Arial"/>
        </w:rPr>
        <w:t xml:space="preserve"> </w:t>
      </w:r>
      <w:proofErr w:type="spellStart"/>
      <w:r w:rsidRPr="001221F5">
        <w:rPr>
          <w:rFonts w:ascii="Arial" w:hAnsi="Arial" w:cs="Arial"/>
        </w:rPr>
        <w:t>училишниот</w:t>
      </w:r>
      <w:proofErr w:type="spellEnd"/>
      <w:r w:rsidRPr="001221F5">
        <w:rPr>
          <w:rFonts w:ascii="Arial" w:hAnsi="Arial" w:cs="Arial"/>
        </w:rPr>
        <w:t xml:space="preserve"> </w:t>
      </w:r>
      <w:proofErr w:type="spellStart"/>
      <w:r w:rsidRPr="001221F5">
        <w:rPr>
          <w:rFonts w:ascii="Arial" w:hAnsi="Arial" w:cs="Arial"/>
        </w:rPr>
        <w:t>двор</w:t>
      </w:r>
      <w:proofErr w:type="spellEnd"/>
      <w:r w:rsidRPr="001221F5">
        <w:rPr>
          <w:rFonts w:ascii="Arial" w:hAnsi="Arial" w:cs="Arial"/>
        </w:rPr>
        <w:t xml:space="preserve">. </w:t>
      </w:r>
      <w:proofErr w:type="spellStart"/>
      <w:r w:rsidRPr="001221F5">
        <w:rPr>
          <w:rFonts w:ascii="Arial" w:hAnsi="Arial" w:cs="Arial"/>
        </w:rPr>
        <w:t>Стручните</w:t>
      </w:r>
      <w:proofErr w:type="spellEnd"/>
      <w:r w:rsidRPr="001221F5">
        <w:rPr>
          <w:rFonts w:ascii="Arial" w:hAnsi="Arial" w:cs="Arial"/>
        </w:rPr>
        <w:t xml:space="preserve"> </w:t>
      </w:r>
      <w:proofErr w:type="spellStart"/>
      <w:r w:rsidRPr="001221F5">
        <w:rPr>
          <w:rFonts w:ascii="Arial" w:hAnsi="Arial" w:cs="Arial"/>
        </w:rPr>
        <w:t>активи</w:t>
      </w:r>
      <w:proofErr w:type="spellEnd"/>
      <w:r w:rsidRPr="001221F5">
        <w:rPr>
          <w:rFonts w:ascii="Arial" w:hAnsi="Arial" w:cs="Arial"/>
        </w:rPr>
        <w:t xml:space="preserve"> </w:t>
      </w:r>
      <w:proofErr w:type="spellStart"/>
      <w:r w:rsidRPr="001221F5">
        <w:rPr>
          <w:rFonts w:ascii="Arial" w:hAnsi="Arial" w:cs="Arial"/>
        </w:rPr>
        <w:t>ќе</w:t>
      </w:r>
      <w:proofErr w:type="spellEnd"/>
      <w:r w:rsidRPr="001221F5">
        <w:rPr>
          <w:rFonts w:ascii="Arial" w:hAnsi="Arial" w:cs="Arial"/>
        </w:rPr>
        <w:t xml:space="preserve"> </w:t>
      </w:r>
      <w:proofErr w:type="spellStart"/>
      <w:r w:rsidRPr="001221F5">
        <w:rPr>
          <w:rFonts w:ascii="Arial" w:hAnsi="Arial" w:cs="Arial"/>
        </w:rPr>
        <w:t>имаат</w:t>
      </w:r>
      <w:proofErr w:type="spellEnd"/>
      <w:r w:rsidRPr="001221F5">
        <w:rPr>
          <w:rFonts w:ascii="Arial" w:hAnsi="Arial" w:cs="Arial"/>
        </w:rPr>
        <w:t xml:space="preserve"> </w:t>
      </w:r>
      <w:proofErr w:type="spellStart"/>
      <w:r w:rsidRPr="001221F5">
        <w:rPr>
          <w:rFonts w:ascii="Arial" w:hAnsi="Arial" w:cs="Arial"/>
        </w:rPr>
        <w:t>за</w:t>
      </w:r>
      <w:proofErr w:type="spellEnd"/>
      <w:r w:rsidRPr="001221F5">
        <w:rPr>
          <w:rFonts w:ascii="Arial" w:hAnsi="Arial" w:cs="Arial"/>
        </w:rPr>
        <w:t xml:space="preserve"> </w:t>
      </w:r>
      <w:proofErr w:type="spellStart"/>
      <w:r w:rsidRPr="001221F5">
        <w:rPr>
          <w:rFonts w:ascii="Arial" w:hAnsi="Arial" w:cs="Arial"/>
        </w:rPr>
        <w:t>цел</w:t>
      </w:r>
      <w:proofErr w:type="spellEnd"/>
      <w:r w:rsidRPr="001221F5">
        <w:rPr>
          <w:rFonts w:ascii="Arial" w:hAnsi="Arial" w:cs="Arial"/>
        </w:rPr>
        <w:t xml:space="preserve">, </w:t>
      </w:r>
      <w:proofErr w:type="spellStart"/>
      <w:r w:rsidRPr="001221F5">
        <w:rPr>
          <w:rFonts w:ascii="Arial" w:hAnsi="Arial" w:cs="Arial"/>
        </w:rPr>
        <w:t>исто</w:t>
      </w:r>
      <w:proofErr w:type="spellEnd"/>
      <w:r w:rsidRPr="001221F5">
        <w:rPr>
          <w:rFonts w:ascii="Arial" w:hAnsi="Arial" w:cs="Arial"/>
        </w:rPr>
        <w:t xml:space="preserve"> </w:t>
      </w:r>
      <w:proofErr w:type="spellStart"/>
      <w:r w:rsidRPr="001221F5">
        <w:rPr>
          <w:rFonts w:ascii="Arial" w:hAnsi="Arial" w:cs="Arial"/>
        </w:rPr>
        <w:t>така</w:t>
      </w:r>
      <w:proofErr w:type="spellEnd"/>
      <w:r w:rsidRPr="001221F5">
        <w:rPr>
          <w:rFonts w:ascii="Arial" w:hAnsi="Arial" w:cs="Arial"/>
        </w:rPr>
        <w:t xml:space="preserve">, </w:t>
      </w:r>
      <w:proofErr w:type="spellStart"/>
      <w:r w:rsidRPr="001221F5">
        <w:rPr>
          <w:rFonts w:ascii="Arial" w:hAnsi="Arial" w:cs="Arial"/>
        </w:rPr>
        <w:t>да</w:t>
      </w:r>
      <w:proofErr w:type="spellEnd"/>
      <w:r w:rsidRPr="001221F5">
        <w:rPr>
          <w:rFonts w:ascii="Arial" w:hAnsi="Arial" w:cs="Arial"/>
        </w:rPr>
        <w:t xml:space="preserve"> </w:t>
      </w:r>
      <w:proofErr w:type="spellStart"/>
      <w:r w:rsidRPr="001221F5">
        <w:rPr>
          <w:rFonts w:ascii="Arial" w:hAnsi="Arial" w:cs="Arial"/>
        </w:rPr>
        <w:t>допринесат</w:t>
      </w:r>
      <w:proofErr w:type="spellEnd"/>
      <w:r w:rsidRPr="001221F5">
        <w:rPr>
          <w:rFonts w:ascii="Arial" w:hAnsi="Arial" w:cs="Arial"/>
        </w:rPr>
        <w:t xml:space="preserve"> </w:t>
      </w:r>
      <w:proofErr w:type="spellStart"/>
      <w:r w:rsidRPr="001221F5">
        <w:rPr>
          <w:rFonts w:ascii="Arial" w:hAnsi="Arial" w:cs="Arial"/>
        </w:rPr>
        <w:t>за</w:t>
      </w:r>
      <w:proofErr w:type="spellEnd"/>
      <w:r w:rsidRPr="001221F5">
        <w:rPr>
          <w:rFonts w:ascii="Arial" w:hAnsi="Arial" w:cs="Arial"/>
        </w:rPr>
        <w:t xml:space="preserve"> </w:t>
      </w:r>
      <w:proofErr w:type="spellStart"/>
      <w:r w:rsidRPr="001221F5">
        <w:rPr>
          <w:rFonts w:ascii="Arial" w:hAnsi="Arial" w:cs="Arial"/>
        </w:rPr>
        <w:t>создавање</w:t>
      </w:r>
      <w:proofErr w:type="spellEnd"/>
      <w:r w:rsidRPr="001221F5">
        <w:rPr>
          <w:rFonts w:ascii="Arial" w:hAnsi="Arial" w:cs="Arial"/>
        </w:rPr>
        <w:t xml:space="preserve"> </w:t>
      </w:r>
      <w:proofErr w:type="spellStart"/>
      <w:r w:rsidRPr="001221F5">
        <w:rPr>
          <w:rFonts w:ascii="Arial" w:hAnsi="Arial" w:cs="Arial"/>
        </w:rPr>
        <w:t>свест</w:t>
      </w:r>
      <w:proofErr w:type="spellEnd"/>
      <w:r w:rsidRPr="001221F5">
        <w:rPr>
          <w:rFonts w:ascii="Arial" w:hAnsi="Arial" w:cs="Arial"/>
        </w:rPr>
        <w:t xml:space="preserve"> </w:t>
      </w:r>
      <w:proofErr w:type="spellStart"/>
      <w:r w:rsidRPr="001221F5">
        <w:rPr>
          <w:rFonts w:ascii="Arial" w:hAnsi="Arial" w:cs="Arial"/>
        </w:rPr>
        <w:t>кај</w:t>
      </w:r>
      <w:proofErr w:type="spellEnd"/>
      <w:r w:rsidRPr="001221F5">
        <w:rPr>
          <w:rFonts w:ascii="Arial" w:hAnsi="Arial" w:cs="Arial"/>
        </w:rPr>
        <w:t xml:space="preserve"> </w:t>
      </w:r>
      <w:proofErr w:type="spellStart"/>
      <w:r w:rsidRPr="001221F5">
        <w:rPr>
          <w:rFonts w:ascii="Arial" w:hAnsi="Arial" w:cs="Arial"/>
        </w:rPr>
        <w:t>најмалите</w:t>
      </w:r>
      <w:proofErr w:type="spellEnd"/>
      <w:r w:rsidRPr="001221F5">
        <w:rPr>
          <w:rFonts w:ascii="Arial" w:hAnsi="Arial" w:cs="Arial"/>
        </w:rPr>
        <w:t xml:space="preserve"> </w:t>
      </w:r>
      <w:proofErr w:type="spellStart"/>
      <w:r w:rsidRPr="001221F5">
        <w:rPr>
          <w:rFonts w:ascii="Arial" w:hAnsi="Arial" w:cs="Arial"/>
        </w:rPr>
        <w:t>за</w:t>
      </w:r>
      <w:proofErr w:type="spellEnd"/>
      <w:r w:rsidRPr="001221F5">
        <w:rPr>
          <w:rFonts w:ascii="Arial" w:hAnsi="Arial" w:cs="Arial"/>
        </w:rPr>
        <w:t xml:space="preserve"> </w:t>
      </w:r>
      <w:proofErr w:type="spellStart"/>
      <w:r w:rsidRPr="001221F5">
        <w:rPr>
          <w:rFonts w:ascii="Arial" w:hAnsi="Arial" w:cs="Arial"/>
        </w:rPr>
        <w:t>заштита</w:t>
      </w:r>
      <w:proofErr w:type="spellEnd"/>
      <w:r w:rsidRPr="001221F5">
        <w:rPr>
          <w:rFonts w:ascii="Arial" w:hAnsi="Arial" w:cs="Arial"/>
        </w:rPr>
        <w:t xml:space="preserve"> </w:t>
      </w:r>
      <w:proofErr w:type="spellStart"/>
      <w:r w:rsidRPr="001221F5">
        <w:rPr>
          <w:rFonts w:ascii="Arial" w:hAnsi="Arial" w:cs="Arial"/>
        </w:rPr>
        <w:t>на</w:t>
      </w:r>
      <w:proofErr w:type="spellEnd"/>
      <w:r w:rsidRPr="001221F5">
        <w:rPr>
          <w:rFonts w:ascii="Arial" w:hAnsi="Arial" w:cs="Arial"/>
        </w:rPr>
        <w:t xml:space="preserve"> </w:t>
      </w:r>
      <w:proofErr w:type="spellStart"/>
      <w:r w:rsidRPr="001221F5">
        <w:rPr>
          <w:rFonts w:ascii="Arial" w:hAnsi="Arial" w:cs="Arial"/>
        </w:rPr>
        <w:t>животната</w:t>
      </w:r>
      <w:proofErr w:type="spellEnd"/>
      <w:r w:rsidRPr="001221F5">
        <w:rPr>
          <w:rFonts w:ascii="Arial" w:hAnsi="Arial" w:cs="Arial"/>
        </w:rPr>
        <w:t xml:space="preserve"> </w:t>
      </w:r>
      <w:proofErr w:type="spellStart"/>
      <w:r w:rsidRPr="001221F5">
        <w:rPr>
          <w:rFonts w:ascii="Arial" w:hAnsi="Arial" w:cs="Arial"/>
        </w:rPr>
        <w:t>средина</w:t>
      </w:r>
      <w:proofErr w:type="spellEnd"/>
      <w:r w:rsidRPr="001221F5">
        <w:rPr>
          <w:rFonts w:ascii="Arial" w:hAnsi="Arial" w:cs="Arial"/>
        </w:rPr>
        <w:t xml:space="preserve"> </w:t>
      </w:r>
      <w:proofErr w:type="spellStart"/>
      <w:r w:rsidRPr="001221F5">
        <w:rPr>
          <w:rFonts w:ascii="Arial" w:hAnsi="Arial" w:cs="Arial"/>
        </w:rPr>
        <w:t>со</w:t>
      </w:r>
      <w:proofErr w:type="spellEnd"/>
      <w:r w:rsidRPr="001221F5">
        <w:rPr>
          <w:rFonts w:ascii="Arial" w:hAnsi="Arial" w:cs="Arial"/>
        </w:rPr>
        <w:t xml:space="preserve"> </w:t>
      </w:r>
      <w:proofErr w:type="spellStart"/>
      <w:r w:rsidRPr="001221F5">
        <w:rPr>
          <w:rFonts w:ascii="Arial" w:hAnsi="Arial" w:cs="Arial"/>
        </w:rPr>
        <w:t>примена</w:t>
      </w:r>
      <w:proofErr w:type="spellEnd"/>
      <w:r w:rsidRPr="001221F5">
        <w:rPr>
          <w:rFonts w:ascii="Arial" w:hAnsi="Arial" w:cs="Arial"/>
        </w:rPr>
        <w:t xml:space="preserve"> </w:t>
      </w:r>
      <w:proofErr w:type="spellStart"/>
      <w:r w:rsidRPr="001221F5">
        <w:rPr>
          <w:rFonts w:ascii="Arial" w:hAnsi="Arial" w:cs="Arial"/>
        </w:rPr>
        <w:t>на</w:t>
      </w:r>
      <w:proofErr w:type="spellEnd"/>
      <w:r w:rsidRPr="001221F5">
        <w:rPr>
          <w:rFonts w:ascii="Arial" w:hAnsi="Arial" w:cs="Arial"/>
        </w:rPr>
        <w:t xml:space="preserve"> </w:t>
      </w:r>
      <w:proofErr w:type="spellStart"/>
      <w:r w:rsidRPr="001221F5">
        <w:rPr>
          <w:rFonts w:ascii="Arial" w:hAnsi="Arial" w:cs="Arial"/>
        </w:rPr>
        <w:t>интегрираното</w:t>
      </w:r>
      <w:proofErr w:type="spellEnd"/>
      <w:r w:rsidRPr="001221F5">
        <w:rPr>
          <w:rFonts w:ascii="Arial" w:hAnsi="Arial" w:cs="Arial"/>
        </w:rPr>
        <w:t xml:space="preserve"> </w:t>
      </w:r>
      <w:proofErr w:type="spellStart"/>
      <w:r w:rsidRPr="001221F5">
        <w:rPr>
          <w:rFonts w:ascii="Arial" w:hAnsi="Arial" w:cs="Arial"/>
        </w:rPr>
        <w:t>планирање</w:t>
      </w:r>
      <w:proofErr w:type="spellEnd"/>
      <w:r w:rsidRPr="001221F5">
        <w:rPr>
          <w:rFonts w:ascii="Arial" w:hAnsi="Arial" w:cs="Arial"/>
        </w:rPr>
        <w:t xml:space="preserve"> </w:t>
      </w:r>
      <w:proofErr w:type="spellStart"/>
      <w:r w:rsidRPr="001221F5">
        <w:rPr>
          <w:rFonts w:ascii="Arial" w:hAnsi="Arial" w:cs="Arial"/>
        </w:rPr>
        <w:t>во</w:t>
      </w:r>
      <w:proofErr w:type="spellEnd"/>
      <w:r w:rsidRPr="001221F5">
        <w:rPr>
          <w:rFonts w:ascii="Arial" w:hAnsi="Arial" w:cs="Arial"/>
        </w:rPr>
        <w:t xml:space="preserve"> </w:t>
      </w:r>
      <w:proofErr w:type="spellStart"/>
      <w:r w:rsidRPr="001221F5">
        <w:rPr>
          <w:rFonts w:ascii="Arial" w:hAnsi="Arial" w:cs="Arial"/>
        </w:rPr>
        <w:t>рамките</w:t>
      </w:r>
      <w:proofErr w:type="spellEnd"/>
      <w:r w:rsidRPr="001221F5">
        <w:rPr>
          <w:rFonts w:ascii="Arial" w:hAnsi="Arial" w:cs="Arial"/>
        </w:rPr>
        <w:t xml:space="preserve"> </w:t>
      </w:r>
      <w:proofErr w:type="spellStart"/>
      <w:r w:rsidRPr="001221F5">
        <w:rPr>
          <w:rFonts w:ascii="Arial" w:hAnsi="Arial" w:cs="Arial"/>
        </w:rPr>
        <w:t>на</w:t>
      </w:r>
      <w:proofErr w:type="spellEnd"/>
      <w:r w:rsidRPr="001221F5">
        <w:rPr>
          <w:rFonts w:ascii="Arial" w:hAnsi="Arial" w:cs="Arial"/>
        </w:rPr>
        <w:t xml:space="preserve"> </w:t>
      </w:r>
      <w:proofErr w:type="spellStart"/>
      <w:r w:rsidRPr="001221F5">
        <w:rPr>
          <w:rFonts w:ascii="Arial" w:hAnsi="Arial" w:cs="Arial"/>
        </w:rPr>
        <w:t>наставата</w:t>
      </w:r>
      <w:proofErr w:type="spellEnd"/>
      <w:r w:rsidRPr="001221F5">
        <w:rPr>
          <w:rFonts w:ascii="Arial" w:hAnsi="Arial" w:cs="Arial"/>
          <w:lang w:val="mk-MK"/>
        </w:rPr>
        <w:t>.</w:t>
      </w:r>
    </w:p>
    <w:p w14:paraId="2777C703" w14:textId="77777777" w:rsidR="00656648" w:rsidRPr="001221F5" w:rsidRDefault="00656648" w:rsidP="0011314C">
      <w:pPr>
        <w:jc w:val="both"/>
        <w:rPr>
          <w:rFonts w:ascii="Arial" w:hAnsi="Arial" w:cs="Arial"/>
          <w:lang w:val="mk-MK"/>
        </w:rPr>
      </w:pPr>
      <w:r w:rsidRPr="001221F5">
        <w:rPr>
          <w:rFonts w:ascii="Arial" w:hAnsi="Arial" w:cs="Arial"/>
          <w:lang w:val="mk-MK"/>
        </w:rPr>
        <w:t xml:space="preserve">Во уредување и одржување на просторот во училиштето и дворот ќе учествуваат сите субјекти. Секој наставник пред својот кабинет или училница ќе го уредува паното според потребите и наставните содржини, а останатиот дел од училишните зидови, како и холот ќе го одржуваат членовите на ликовната и литературната секција со предметните наставници по ликовно образование и </w:t>
      </w:r>
      <w:r w:rsidRPr="00B90DE1">
        <w:rPr>
          <w:rFonts w:ascii="Arial" w:hAnsi="Arial" w:cs="Arial"/>
          <w:lang w:val="mk-MK"/>
        </w:rPr>
        <w:t>maj~in</w:t>
      </w:r>
      <w:r w:rsidRPr="001221F5">
        <w:rPr>
          <w:rFonts w:ascii="Arial" w:hAnsi="Arial" w:cs="Arial"/>
          <w:lang w:val="mk-MK"/>
        </w:rPr>
        <w:t xml:space="preserve"> јазик.</w:t>
      </w:r>
    </w:p>
    <w:p w14:paraId="391A7C35" w14:textId="77777777" w:rsidR="00656648" w:rsidRPr="001221F5" w:rsidRDefault="00656648" w:rsidP="0011314C">
      <w:pPr>
        <w:jc w:val="both"/>
        <w:rPr>
          <w:rFonts w:ascii="Arial" w:hAnsi="Arial" w:cs="Arial"/>
          <w:lang w:val="mk-MK"/>
        </w:rPr>
      </w:pPr>
      <w:r w:rsidRPr="001221F5">
        <w:rPr>
          <w:rFonts w:ascii="Arial" w:hAnsi="Arial" w:cs="Arial"/>
          <w:lang w:val="mk-MK"/>
        </w:rPr>
        <w:t>При организирање на одредени активности во училиштето уредувањето на просторот ќе биде одговорност на наставниците кои ги организираат истите.</w:t>
      </w:r>
    </w:p>
    <w:p w14:paraId="481BC6FC" w14:textId="77777777" w:rsidR="00656648" w:rsidRPr="001221F5" w:rsidRDefault="00656648" w:rsidP="00656648">
      <w:pPr>
        <w:jc w:val="both"/>
        <w:rPr>
          <w:rFonts w:ascii="Arial" w:hAnsi="Arial" w:cs="Arial"/>
          <w:lang w:val="mk-MK"/>
        </w:rPr>
      </w:pPr>
    </w:p>
    <w:p w14:paraId="6CAD8131" w14:textId="77777777" w:rsidR="00656648" w:rsidRPr="004130F9" w:rsidRDefault="00656648" w:rsidP="00656648">
      <w:pPr>
        <w:pStyle w:val="Subtitle"/>
        <w:jc w:val="left"/>
        <w:rPr>
          <w:b/>
          <w:lang w:val="mk-MK"/>
        </w:rPr>
      </w:pPr>
      <w:bookmarkStart w:id="97" w:name="_Toc171765107"/>
      <w:r w:rsidRPr="004130F9">
        <w:rPr>
          <w:b/>
          <w:lang w:val="mk-MK"/>
        </w:rPr>
        <w:t>19.4.Односи меѓу сите структури во училиштето</w:t>
      </w:r>
      <w:bookmarkEnd w:id="97"/>
    </w:p>
    <w:p w14:paraId="57423839" w14:textId="77777777" w:rsidR="00656648" w:rsidRPr="00F60D67" w:rsidRDefault="00656648" w:rsidP="00656648">
      <w:pPr>
        <w:pStyle w:val="ListParagraph"/>
        <w:ind w:left="2430"/>
        <w:rPr>
          <w:rFonts w:ascii="Arial" w:hAnsi="Arial" w:cs="Arial"/>
          <w:b/>
          <w:lang w:val="mk-MK"/>
        </w:rPr>
      </w:pPr>
    </w:p>
    <w:p w14:paraId="2273D3A0" w14:textId="77777777" w:rsidR="00656648" w:rsidRPr="00F60D67" w:rsidRDefault="00656648" w:rsidP="00656648">
      <w:pPr>
        <w:tabs>
          <w:tab w:val="left" w:pos="945"/>
        </w:tabs>
        <w:ind w:left="360"/>
        <w:rPr>
          <w:rFonts w:ascii="Arial" w:hAnsi="Arial" w:cs="Arial"/>
          <w:lang w:val="mk-MK"/>
        </w:rPr>
      </w:pPr>
      <w:r>
        <w:rPr>
          <w:rFonts w:ascii="Arial" w:hAnsi="Arial" w:cs="Arial"/>
          <w:lang w:val="mk-MK"/>
        </w:rPr>
        <w:t>Тим составен од преставници на сите структури кој ке направи анализа во критичните точки во комуникацијата.</w:t>
      </w:r>
    </w:p>
    <w:p w14:paraId="508A70B3" w14:textId="77777777" w:rsidR="00656648" w:rsidRDefault="00656648" w:rsidP="00656648">
      <w:pPr>
        <w:tabs>
          <w:tab w:val="left" w:pos="945"/>
        </w:tabs>
        <w:ind w:left="360"/>
        <w:rPr>
          <w:rFonts w:ascii="Arial" w:hAnsi="Arial" w:cs="Arial"/>
          <w:b/>
          <w:imprint/>
          <w:lang w:val="mk-MK"/>
        </w:rPr>
      </w:pPr>
    </w:p>
    <w:p w14:paraId="42B0AEA5" w14:textId="77777777" w:rsidR="00656648" w:rsidRDefault="00656648" w:rsidP="001E0B56">
      <w:pPr>
        <w:pStyle w:val="Title"/>
        <w:jc w:val="left"/>
        <w:rPr>
          <w:lang w:val="ru-RU"/>
        </w:rPr>
      </w:pPr>
    </w:p>
    <w:p w14:paraId="0F28D1CD" w14:textId="77777777" w:rsidR="00656648" w:rsidRDefault="00656648" w:rsidP="00656648">
      <w:pPr>
        <w:pStyle w:val="Title"/>
        <w:jc w:val="left"/>
        <w:rPr>
          <w:lang w:val="tr-TR"/>
        </w:rPr>
      </w:pPr>
      <w:r>
        <w:rPr>
          <w:lang w:val="ru-RU"/>
        </w:rPr>
        <w:t xml:space="preserve"> </w:t>
      </w:r>
      <w:bookmarkStart w:id="98" w:name="_Toc171765108"/>
      <w:r>
        <w:rPr>
          <w:lang w:val="ru-RU"/>
        </w:rPr>
        <w:t xml:space="preserve">20. </w:t>
      </w:r>
      <w:r w:rsidRPr="00CC1CC5">
        <w:rPr>
          <w:lang w:val="ru-RU"/>
        </w:rPr>
        <w:t>Професионален и кариерен</w:t>
      </w:r>
      <w:r>
        <w:rPr>
          <w:lang w:val="ru-RU"/>
        </w:rPr>
        <w:t xml:space="preserve"> </w:t>
      </w:r>
      <w:r w:rsidRPr="00CC1CC5">
        <w:rPr>
          <w:lang w:val="ru-RU"/>
        </w:rPr>
        <w:t>развој на воспитно образовниот кадар</w:t>
      </w:r>
      <w:bookmarkEnd w:id="98"/>
    </w:p>
    <w:p w14:paraId="2C05617E" w14:textId="77777777" w:rsidR="00656648" w:rsidRPr="00EB2853" w:rsidRDefault="00656648" w:rsidP="00656648">
      <w:pPr>
        <w:tabs>
          <w:tab w:val="left" w:pos="945"/>
        </w:tabs>
        <w:ind w:left="360"/>
        <w:rPr>
          <w:b/>
          <w:color w:val="000000"/>
          <w:lang w:val="mk-MK"/>
        </w:rPr>
      </w:pPr>
      <w:r w:rsidRPr="00E547C7">
        <w:rPr>
          <w:b/>
          <w:color w:val="000000"/>
          <w:lang w:val="mk-MK"/>
        </w:rPr>
        <w:t>1</w:t>
      </w:r>
      <w:r w:rsidRPr="00EB2853">
        <w:rPr>
          <w:b/>
          <w:color w:val="000000"/>
          <w:lang w:val="mk-MK"/>
        </w:rPr>
        <w:t xml:space="preserve"> Детектирање на потребите и приоритетите</w:t>
      </w:r>
    </w:p>
    <w:p w14:paraId="6579E534" w14:textId="77777777" w:rsidR="00656648" w:rsidRDefault="00656648" w:rsidP="00656648">
      <w:pPr>
        <w:tabs>
          <w:tab w:val="left" w:pos="945"/>
        </w:tabs>
        <w:ind w:left="360"/>
        <w:rPr>
          <w:b/>
          <w:color w:val="76923C"/>
          <w:lang w:val="mk-MK"/>
        </w:rPr>
      </w:pPr>
    </w:p>
    <w:p w14:paraId="105AF235" w14:textId="77777777" w:rsidR="00656648" w:rsidRPr="008059D9" w:rsidRDefault="00656648" w:rsidP="0011314C">
      <w:pPr>
        <w:tabs>
          <w:tab w:val="left" w:pos="945"/>
        </w:tabs>
        <w:ind w:left="360"/>
        <w:jc w:val="both"/>
        <w:rPr>
          <w:lang w:val="mk-MK"/>
        </w:rPr>
      </w:pPr>
      <w:r w:rsidRPr="008059D9">
        <w:rPr>
          <w:lang w:val="mk-MK"/>
        </w:rPr>
        <w:t>Училиштето води грижа за професионалниот развој на образовниот кадар водејќи сметка редовно да се посетуваат обуките и семинарите кои се одобрени и организирани од МОН и БРО. Стручната служба води професионално досие за секој наставник. Редовно се вршат дисеминации на обуките и семинарите со кои се запознаваат и едуцираат и наставниците кои не биле на обуката или семинарот.</w:t>
      </w:r>
    </w:p>
    <w:p w14:paraId="0C0A8777" w14:textId="77777777" w:rsidR="00656648" w:rsidRPr="00E547C7" w:rsidRDefault="00656648" w:rsidP="0011314C">
      <w:pPr>
        <w:autoSpaceDE w:val="0"/>
        <w:autoSpaceDN w:val="0"/>
        <w:adjustRightInd w:val="0"/>
        <w:jc w:val="both"/>
        <w:rPr>
          <w:lang w:val="mk-MK"/>
        </w:rPr>
      </w:pPr>
      <w:r w:rsidRPr="00E547C7">
        <w:rPr>
          <w:lang w:val="mk-MK"/>
        </w:rPr>
        <w:t xml:space="preserve">Стручното усовршување и професионалниот развој на образовниот кадар влегува во приоритетите на училиштето. Во таа насока училиштето се грижи за професионалниот развој во кој се вклучени сите одделенски и предметни наставници како и стручната служба. </w:t>
      </w:r>
    </w:p>
    <w:p w14:paraId="0AFB9A27" w14:textId="77777777" w:rsidR="00656648" w:rsidRPr="00323E0B" w:rsidRDefault="00656648" w:rsidP="0011314C">
      <w:pPr>
        <w:autoSpaceDE w:val="0"/>
        <w:autoSpaceDN w:val="0"/>
        <w:adjustRightInd w:val="0"/>
        <w:jc w:val="both"/>
        <w:rPr>
          <w:sz w:val="28"/>
          <w:szCs w:val="28"/>
          <w:lang w:val="mk-MK"/>
        </w:rPr>
      </w:pPr>
      <w:r w:rsidRPr="00E547C7">
        <w:rPr>
          <w:lang w:val="mk-MK"/>
        </w:rPr>
        <w:t xml:space="preserve">Професионалниот стручен развој подразбира </w:t>
      </w:r>
      <w:r w:rsidRPr="00E547C7">
        <w:rPr>
          <w:i/>
          <w:iCs/>
          <w:lang w:val="mk-MK"/>
        </w:rPr>
        <w:t xml:space="preserve">индивидуално </w:t>
      </w:r>
      <w:r w:rsidRPr="00E547C7">
        <w:rPr>
          <w:lang w:val="mk-MK"/>
        </w:rPr>
        <w:t xml:space="preserve">усовршување, усовршување спроведено од страна на училиштето т.е. </w:t>
      </w:r>
      <w:r w:rsidRPr="00E547C7">
        <w:rPr>
          <w:i/>
          <w:iCs/>
          <w:lang w:val="mk-MK"/>
        </w:rPr>
        <w:t>интерно</w:t>
      </w:r>
      <w:r w:rsidRPr="00E547C7">
        <w:rPr>
          <w:lang w:val="mk-MK"/>
        </w:rPr>
        <w:t xml:space="preserve">, како и </w:t>
      </w:r>
      <w:r w:rsidRPr="00E547C7">
        <w:rPr>
          <w:i/>
          <w:iCs/>
          <w:lang w:val="mk-MK"/>
        </w:rPr>
        <w:t xml:space="preserve">надворешно </w:t>
      </w:r>
      <w:r w:rsidRPr="00E547C7">
        <w:rPr>
          <w:lang w:val="mk-MK"/>
        </w:rPr>
        <w:t xml:space="preserve">усовршување кое го врши Бирото за развој на образованието, Министерството за образование и наука и сл. </w:t>
      </w:r>
    </w:p>
    <w:p w14:paraId="71558D4D" w14:textId="77777777" w:rsidR="00656648" w:rsidRPr="00323E0B" w:rsidRDefault="00656648" w:rsidP="00656648">
      <w:pPr>
        <w:autoSpaceDE w:val="0"/>
        <w:autoSpaceDN w:val="0"/>
        <w:adjustRightInd w:val="0"/>
        <w:rPr>
          <w:b/>
          <w:bCs/>
          <w:sz w:val="28"/>
          <w:szCs w:val="28"/>
          <w:lang w:val="mk-MK"/>
        </w:rPr>
      </w:pPr>
      <w:r w:rsidRPr="00323E0B">
        <w:rPr>
          <w:b/>
          <w:bCs/>
          <w:sz w:val="28"/>
          <w:szCs w:val="28"/>
          <w:lang w:val="mk-MK"/>
        </w:rPr>
        <w:t xml:space="preserve">                  - Програма за стручно усовршување на воспитно-образовниот кадар</w:t>
      </w:r>
    </w:p>
    <w:tbl>
      <w:tblPr>
        <w:tblW w:w="12049" w:type="dxa"/>
        <w:tblInd w:w="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850"/>
        <w:gridCol w:w="4962"/>
        <w:gridCol w:w="6237"/>
      </w:tblGrid>
      <w:tr w:rsidR="00656648" w:rsidRPr="00CC1887" w14:paraId="6A1FCF1A" w14:textId="77777777" w:rsidTr="00480604">
        <w:trPr>
          <w:trHeight w:val="350"/>
        </w:trPr>
        <w:tc>
          <w:tcPr>
            <w:tcW w:w="850" w:type="dxa"/>
            <w:shd w:val="clear" w:color="auto" w:fill="FDE9D9" w:themeFill="accent6" w:themeFillTint="33"/>
          </w:tcPr>
          <w:p w14:paraId="7A1AB995" w14:textId="77777777" w:rsidR="00656648" w:rsidRPr="00CC1887" w:rsidRDefault="00656648" w:rsidP="00480604">
            <w:pPr>
              <w:autoSpaceDE w:val="0"/>
              <w:autoSpaceDN w:val="0"/>
              <w:adjustRightInd w:val="0"/>
              <w:jc w:val="center"/>
              <w:rPr>
                <w:rFonts w:ascii="Mac Times" w:hAnsi="Mac Times" w:cs="Arial"/>
                <w:b/>
                <w:bCs/>
                <w:color w:val="000000"/>
                <w:sz w:val="23"/>
                <w:szCs w:val="23"/>
                <w:lang w:val="mk-MK"/>
              </w:rPr>
            </w:pPr>
            <w:r w:rsidRPr="00CC1887">
              <w:rPr>
                <w:rFonts w:ascii="Arial" w:hAnsi="Arial" w:cs="Arial"/>
                <w:b/>
                <w:bCs/>
                <w:color w:val="000000"/>
                <w:sz w:val="23"/>
                <w:szCs w:val="23"/>
                <w:lang w:val="mk-MK"/>
              </w:rPr>
              <w:t>Бр</w:t>
            </w:r>
            <w:r w:rsidRPr="00CC1887">
              <w:rPr>
                <w:rFonts w:ascii="Mac Times" w:hAnsi="Mac Times" w:cs="Arial"/>
                <w:b/>
                <w:bCs/>
                <w:color w:val="000000"/>
                <w:sz w:val="23"/>
                <w:szCs w:val="23"/>
                <w:lang w:val="mk-MK"/>
              </w:rPr>
              <w:t>.</w:t>
            </w:r>
          </w:p>
        </w:tc>
        <w:tc>
          <w:tcPr>
            <w:tcW w:w="4962" w:type="dxa"/>
            <w:shd w:val="clear" w:color="auto" w:fill="FDE9D9" w:themeFill="accent6" w:themeFillTint="33"/>
          </w:tcPr>
          <w:p w14:paraId="6E4E77A5" w14:textId="77777777" w:rsidR="00656648" w:rsidRPr="00E547C7" w:rsidRDefault="00656648" w:rsidP="00480604">
            <w:pPr>
              <w:autoSpaceDE w:val="0"/>
              <w:autoSpaceDN w:val="0"/>
              <w:adjustRightInd w:val="0"/>
              <w:jc w:val="center"/>
              <w:rPr>
                <w:color w:val="000000"/>
                <w:sz w:val="23"/>
                <w:szCs w:val="23"/>
                <w:lang w:val="mk-MK"/>
              </w:rPr>
            </w:pPr>
            <w:r w:rsidRPr="00E547C7">
              <w:rPr>
                <w:b/>
                <w:bCs/>
                <w:color w:val="000000"/>
                <w:sz w:val="23"/>
                <w:szCs w:val="23"/>
                <w:lang w:val="mk-MK"/>
              </w:rPr>
              <w:t>Активности за стручно</w:t>
            </w:r>
          </w:p>
          <w:p w14:paraId="5350F225" w14:textId="77777777" w:rsidR="00656648" w:rsidRPr="00E547C7" w:rsidRDefault="00656648" w:rsidP="00480604">
            <w:pPr>
              <w:autoSpaceDE w:val="0"/>
              <w:autoSpaceDN w:val="0"/>
              <w:adjustRightInd w:val="0"/>
              <w:jc w:val="center"/>
              <w:rPr>
                <w:color w:val="000000"/>
                <w:sz w:val="23"/>
                <w:szCs w:val="23"/>
                <w:lang w:val="mk-MK"/>
              </w:rPr>
            </w:pPr>
            <w:r w:rsidRPr="00E547C7">
              <w:rPr>
                <w:b/>
                <w:bCs/>
                <w:color w:val="000000"/>
                <w:sz w:val="23"/>
                <w:szCs w:val="23"/>
                <w:lang w:val="mk-MK"/>
              </w:rPr>
              <w:t>усовршување на наставници</w:t>
            </w:r>
          </w:p>
        </w:tc>
        <w:tc>
          <w:tcPr>
            <w:tcW w:w="6237" w:type="dxa"/>
            <w:shd w:val="clear" w:color="auto" w:fill="FDE9D9" w:themeFill="accent6" w:themeFillTint="33"/>
          </w:tcPr>
          <w:p w14:paraId="6366635C" w14:textId="77777777" w:rsidR="00656648" w:rsidRPr="00CC1887" w:rsidRDefault="00656648" w:rsidP="00480604">
            <w:pPr>
              <w:autoSpaceDE w:val="0"/>
              <w:autoSpaceDN w:val="0"/>
              <w:adjustRightInd w:val="0"/>
              <w:jc w:val="center"/>
              <w:rPr>
                <w:color w:val="000000"/>
                <w:sz w:val="23"/>
                <w:szCs w:val="23"/>
              </w:rPr>
            </w:pPr>
            <w:proofErr w:type="spellStart"/>
            <w:r w:rsidRPr="00CC1887">
              <w:rPr>
                <w:b/>
                <w:bCs/>
                <w:color w:val="000000"/>
                <w:sz w:val="23"/>
                <w:szCs w:val="23"/>
              </w:rPr>
              <w:t>Носители</w:t>
            </w:r>
            <w:proofErr w:type="spellEnd"/>
            <w:r w:rsidRPr="00CC1887">
              <w:rPr>
                <w:b/>
                <w:bCs/>
                <w:color w:val="000000"/>
                <w:sz w:val="23"/>
                <w:szCs w:val="23"/>
              </w:rPr>
              <w:t>-</w:t>
            </w:r>
          </w:p>
          <w:p w14:paraId="69FEAC2B" w14:textId="77777777" w:rsidR="00656648" w:rsidRPr="00CC1887" w:rsidRDefault="00656648" w:rsidP="00480604">
            <w:pPr>
              <w:autoSpaceDE w:val="0"/>
              <w:autoSpaceDN w:val="0"/>
              <w:adjustRightInd w:val="0"/>
              <w:jc w:val="center"/>
              <w:rPr>
                <w:color w:val="000000"/>
                <w:sz w:val="23"/>
                <w:szCs w:val="23"/>
              </w:rPr>
            </w:pPr>
            <w:proofErr w:type="spellStart"/>
            <w:r w:rsidRPr="00CC1887">
              <w:rPr>
                <w:b/>
                <w:bCs/>
                <w:color w:val="000000"/>
                <w:sz w:val="23"/>
                <w:szCs w:val="23"/>
              </w:rPr>
              <w:t>Соработници</w:t>
            </w:r>
            <w:proofErr w:type="spellEnd"/>
          </w:p>
        </w:tc>
      </w:tr>
      <w:tr w:rsidR="00656648" w:rsidRPr="00CC1887" w14:paraId="6B5C6FAB" w14:textId="77777777" w:rsidTr="00480604">
        <w:trPr>
          <w:trHeight w:val="310"/>
        </w:trPr>
        <w:tc>
          <w:tcPr>
            <w:tcW w:w="850" w:type="dxa"/>
            <w:shd w:val="clear" w:color="auto" w:fill="FFFFFF" w:themeFill="background1"/>
          </w:tcPr>
          <w:p w14:paraId="6158FE59" w14:textId="77777777" w:rsidR="00656648" w:rsidRPr="00CC1887" w:rsidRDefault="00656648" w:rsidP="00480604">
            <w:pPr>
              <w:autoSpaceDE w:val="0"/>
              <w:autoSpaceDN w:val="0"/>
              <w:adjustRightInd w:val="0"/>
              <w:jc w:val="center"/>
              <w:rPr>
                <w:rFonts w:ascii="Mac Times" w:hAnsi="Mac Times" w:cs="Arial"/>
                <w:color w:val="000000"/>
                <w:sz w:val="23"/>
                <w:szCs w:val="23"/>
                <w:lang w:val="mk-MK"/>
              </w:rPr>
            </w:pPr>
            <w:r w:rsidRPr="00CC1887">
              <w:rPr>
                <w:rFonts w:ascii="Mac Times" w:hAnsi="Mac Times" w:cs="Arial"/>
                <w:color w:val="000000"/>
                <w:sz w:val="23"/>
                <w:szCs w:val="23"/>
                <w:lang w:val="mk-MK"/>
              </w:rPr>
              <w:t>1</w:t>
            </w:r>
          </w:p>
        </w:tc>
        <w:tc>
          <w:tcPr>
            <w:tcW w:w="4962" w:type="dxa"/>
            <w:shd w:val="clear" w:color="auto" w:fill="FFFFFF" w:themeFill="background1"/>
          </w:tcPr>
          <w:p w14:paraId="2E22775F" w14:textId="77777777" w:rsidR="00656648" w:rsidRPr="00E547C7" w:rsidRDefault="00656648" w:rsidP="00480604">
            <w:pPr>
              <w:autoSpaceDE w:val="0"/>
              <w:autoSpaceDN w:val="0"/>
              <w:adjustRightInd w:val="0"/>
              <w:rPr>
                <w:color w:val="000000"/>
                <w:lang w:val="mk-MK"/>
              </w:rPr>
            </w:pPr>
            <w:r w:rsidRPr="00E547C7">
              <w:rPr>
                <w:color w:val="000000"/>
                <w:lang w:val="mk-MK"/>
              </w:rPr>
              <w:t>Присуство во работа на</w:t>
            </w:r>
            <w:r w:rsidRPr="00CC1887">
              <w:rPr>
                <w:color w:val="000000"/>
                <w:lang w:val="mk-MK"/>
              </w:rPr>
              <w:t xml:space="preserve"> </w:t>
            </w:r>
            <w:r w:rsidRPr="00E547C7">
              <w:rPr>
                <w:color w:val="000000"/>
                <w:lang w:val="mk-MK"/>
              </w:rPr>
              <w:t>стручните активи</w:t>
            </w:r>
          </w:p>
        </w:tc>
        <w:tc>
          <w:tcPr>
            <w:tcW w:w="6237" w:type="dxa"/>
            <w:shd w:val="clear" w:color="auto" w:fill="FFFFFF" w:themeFill="background1"/>
          </w:tcPr>
          <w:p w14:paraId="7B4A4595" w14:textId="3717F137" w:rsidR="00656648" w:rsidRPr="00CC1887" w:rsidRDefault="00656648" w:rsidP="00480604">
            <w:pPr>
              <w:autoSpaceDE w:val="0"/>
              <w:autoSpaceDN w:val="0"/>
              <w:adjustRightInd w:val="0"/>
              <w:rPr>
                <w:color w:val="000000"/>
              </w:rPr>
            </w:pPr>
            <w:proofErr w:type="spellStart"/>
            <w:r w:rsidRPr="00CC1887">
              <w:rPr>
                <w:color w:val="000000"/>
              </w:rPr>
              <w:t>наставници</w:t>
            </w:r>
            <w:proofErr w:type="spellEnd"/>
            <w:r w:rsidRPr="00CC1887">
              <w:rPr>
                <w:color w:val="000000"/>
              </w:rPr>
              <w:t xml:space="preserve">, </w:t>
            </w:r>
            <w:proofErr w:type="spellStart"/>
            <w:proofErr w:type="gramStart"/>
            <w:r w:rsidRPr="00CC1887">
              <w:rPr>
                <w:color w:val="000000"/>
              </w:rPr>
              <w:t>педагог,психолог</w:t>
            </w:r>
            <w:proofErr w:type="spellEnd"/>
            <w:proofErr w:type="gramEnd"/>
            <w:r w:rsidRPr="00CC1887">
              <w:rPr>
                <w:color w:val="000000"/>
              </w:rPr>
              <w:t xml:space="preserve">, </w:t>
            </w:r>
            <w:proofErr w:type="spellStart"/>
            <w:r w:rsidRPr="00CC1887">
              <w:rPr>
                <w:color w:val="000000"/>
              </w:rPr>
              <w:t>директор</w:t>
            </w:r>
            <w:proofErr w:type="spellEnd"/>
          </w:p>
        </w:tc>
      </w:tr>
      <w:tr w:rsidR="00656648" w:rsidRPr="00CC1887" w14:paraId="44EF0F1B" w14:textId="77777777" w:rsidTr="00480604">
        <w:trPr>
          <w:trHeight w:val="310"/>
        </w:trPr>
        <w:tc>
          <w:tcPr>
            <w:tcW w:w="850" w:type="dxa"/>
            <w:shd w:val="clear" w:color="auto" w:fill="FFFFFF" w:themeFill="background1"/>
          </w:tcPr>
          <w:p w14:paraId="5434EDC7" w14:textId="77777777" w:rsidR="00656648" w:rsidRPr="00CC1887" w:rsidRDefault="00656648" w:rsidP="00480604">
            <w:pPr>
              <w:autoSpaceDE w:val="0"/>
              <w:autoSpaceDN w:val="0"/>
              <w:adjustRightInd w:val="0"/>
              <w:jc w:val="center"/>
              <w:rPr>
                <w:rFonts w:ascii="Mac Times" w:hAnsi="Mac Times" w:cs="Arial"/>
                <w:color w:val="000000"/>
                <w:sz w:val="23"/>
                <w:szCs w:val="23"/>
                <w:lang w:val="mk-MK"/>
              </w:rPr>
            </w:pPr>
            <w:r w:rsidRPr="00CC1887">
              <w:rPr>
                <w:rFonts w:ascii="Mac Times" w:hAnsi="Mac Times" w:cs="Arial"/>
                <w:color w:val="000000"/>
                <w:sz w:val="23"/>
                <w:szCs w:val="23"/>
                <w:lang w:val="mk-MK"/>
              </w:rPr>
              <w:t>2</w:t>
            </w:r>
          </w:p>
        </w:tc>
        <w:tc>
          <w:tcPr>
            <w:tcW w:w="4962" w:type="dxa"/>
            <w:shd w:val="clear" w:color="auto" w:fill="FFFFFF" w:themeFill="background1"/>
          </w:tcPr>
          <w:p w14:paraId="0D92D279" w14:textId="77777777" w:rsidR="00656648" w:rsidRPr="00CC1887" w:rsidRDefault="00656648" w:rsidP="00480604">
            <w:pPr>
              <w:autoSpaceDE w:val="0"/>
              <w:autoSpaceDN w:val="0"/>
              <w:adjustRightInd w:val="0"/>
              <w:rPr>
                <w:color w:val="000000"/>
              </w:rPr>
            </w:pPr>
            <w:proofErr w:type="spellStart"/>
            <w:r w:rsidRPr="00CC1887">
              <w:rPr>
                <w:color w:val="000000"/>
              </w:rPr>
              <w:t>Одделенски</w:t>
            </w:r>
            <w:proofErr w:type="spellEnd"/>
            <w:r w:rsidRPr="00CC1887">
              <w:rPr>
                <w:color w:val="000000"/>
              </w:rPr>
              <w:t xml:space="preserve"> </w:t>
            </w:r>
            <w:proofErr w:type="spellStart"/>
            <w:r w:rsidRPr="00CC1887">
              <w:rPr>
                <w:color w:val="000000"/>
              </w:rPr>
              <w:t>совети</w:t>
            </w:r>
            <w:proofErr w:type="spellEnd"/>
          </w:p>
        </w:tc>
        <w:tc>
          <w:tcPr>
            <w:tcW w:w="6237" w:type="dxa"/>
            <w:shd w:val="clear" w:color="auto" w:fill="FFFFFF" w:themeFill="background1"/>
          </w:tcPr>
          <w:p w14:paraId="54A12401" w14:textId="77777777" w:rsidR="00656648" w:rsidRPr="00CC1887" w:rsidRDefault="00656648" w:rsidP="00480604">
            <w:pPr>
              <w:autoSpaceDE w:val="0"/>
              <w:autoSpaceDN w:val="0"/>
              <w:adjustRightInd w:val="0"/>
              <w:rPr>
                <w:color w:val="000000"/>
              </w:rPr>
            </w:pPr>
            <w:proofErr w:type="spellStart"/>
            <w:r w:rsidRPr="00CC1887">
              <w:rPr>
                <w:color w:val="000000"/>
              </w:rPr>
              <w:t>наставници</w:t>
            </w:r>
            <w:proofErr w:type="spellEnd"/>
            <w:r w:rsidRPr="00CC1887">
              <w:rPr>
                <w:color w:val="000000"/>
              </w:rPr>
              <w:t xml:space="preserve">, </w:t>
            </w:r>
            <w:proofErr w:type="spellStart"/>
            <w:proofErr w:type="gramStart"/>
            <w:r w:rsidRPr="00CC1887">
              <w:rPr>
                <w:color w:val="000000"/>
              </w:rPr>
              <w:t>педагог,психолог</w:t>
            </w:r>
            <w:proofErr w:type="spellEnd"/>
            <w:proofErr w:type="gramEnd"/>
            <w:r w:rsidRPr="00CC1887">
              <w:rPr>
                <w:color w:val="000000"/>
              </w:rPr>
              <w:t xml:space="preserve">. </w:t>
            </w:r>
            <w:proofErr w:type="spellStart"/>
            <w:r w:rsidRPr="00CC1887">
              <w:rPr>
                <w:color w:val="000000"/>
              </w:rPr>
              <w:t>Директор</w:t>
            </w:r>
            <w:proofErr w:type="spellEnd"/>
          </w:p>
        </w:tc>
      </w:tr>
      <w:tr w:rsidR="00656648" w:rsidRPr="00CC1887" w14:paraId="566B840F" w14:textId="77777777" w:rsidTr="00480604">
        <w:trPr>
          <w:trHeight w:val="310"/>
        </w:trPr>
        <w:tc>
          <w:tcPr>
            <w:tcW w:w="850" w:type="dxa"/>
            <w:shd w:val="clear" w:color="auto" w:fill="FFFFFF" w:themeFill="background1"/>
          </w:tcPr>
          <w:p w14:paraId="2223695C" w14:textId="77777777" w:rsidR="00656648" w:rsidRPr="00CC1887" w:rsidRDefault="00656648" w:rsidP="00480604">
            <w:pPr>
              <w:autoSpaceDE w:val="0"/>
              <w:autoSpaceDN w:val="0"/>
              <w:adjustRightInd w:val="0"/>
              <w:jc w:val="center"/>
              <w:rPr>
                <w:rFonts w:ascii="Mac Times" w:hAnsi="Mac Times" w:cs="Arial"/>
                <w:color w:val="000000"/>
                <w:sz w:val="23"/>
                <w:szCs w:val="23"/>
                <w:lang w:val="mk-MK"/>
              </w:rPr>
            </w:pPr>
            <w:r w:rsidRPr="00CC1887">
              <w:rPr>
                <w:rFonts w:ascii="Mac Times" w:hAnsi="Mac Times" w:cs="Arial"/>
                <w:color w:val="000000"/>
                <w:sz w:val="23"/>
                <w:szCs w:val="23"/>
                <w:lang w:val="mk-MK"/>
              </w:rPr>
              <w:t>3</w:t>
            </w:r>
          </w:p>
        </w:tc>
        <w:tc>
          <w:tcPr>
            <w:tcW w:w="4962" w:type="dxa"/>
            <w:shd w:val="clear" w:color="auto" w:fill="FFFFFF" w:themeFill="background1"/>
          </w:tcPr>
          <w:p w14:paraId="438DAD23" w14:textId="77777777" w:rsidR="00656648" w:rsidRPr="00CC1887" w:rsidRDefault="00656648" w:rsidP="00480604">
            <w:pPr>
              <w:autoSpaceDE w:val="0"/>
              <w:autoSpaceDN w:val="0"/>
              <w:adjustRightInd w:val="0"/>
              <w:rPr>
                <w:color w:val="000000"/>
              </w:rPr>
            </w:pPr>
            <w:proofErr w:type="spellStart"/>
            <w:r w:rsidRPr="00CC1887">
              <w:rPr>
                <w:color w:val="000000"/>
              </w:rPr>
              <w:t>Наставнички</w:t>
            </w:r>
            <w:proofErr w:type="spellEnd"/>
            <w:r w:rsidRPr="00CC1887">
              <w:rPr>
                <w:color w:val="000000"/>
              </w:rPr>
              <w:t xml:space="preserve"> </w:t>
            </w:r>
            <w:proofErr w:type="spellStart"/>
            <w:r w:rsidRPr="00CC1887">
              <w:rPr>
                <w:color w:val="000000"/>
              </w:rPr>
              <w:t>совет</w:t>
            </w:r>
            <w:proofErr w:type="spellEnd"/>
          </w:p>
        </w:tc>
        <w:tc>
          <w:tcPr>
            <w:tcW w:w="6237" w:type="dxa"/>
            <w:shd w:val="clear" w:color="auto" w:fill="FFFFFF" w:themeFill="background1"/>
          </w:tcPr>
          <w:p w14:paraId="2D37F2D4" w14:textId="77777777" w:rsidR="00656648" w:rsidRPr="00CC1887" w:rsidRDefault="00656648" w:rsidP="00480604">
            <w:pPr>
              <w:autoSpaceDE w:val="0"/>
              <w:autoSpaceDN w:val="0"/>
              <w:adjustRightInd w:val="0"/>
              <w:rPr>
                <w:color w:val="000000"/>
              </w:rPr>
            </w:pPr>
            <w:proofErr w:type="spellStart"/>
            <w:r w:rsidRPr="00CC1887">
              <w:rPr>
                <w:color w:val="000000"/>
              </w:rPr>
              <w:t>наставници</w:t>
            </w:r>
            <w:proofErr w:type="spellEnd"/>
            <w:r w:rsidRPr="00CC1887">
              <w:rPr>
                <w:color w:val="000000"/>
              </w:rPr>
              <w:t xml:space="preserve">, </w:t>
            </w:r>
            <w:proofErr w:type="spellStart"/>
            <w:proofErr w:type="gramStart"/>
            <w:r w:rsidRPr="00CC1887">
              <w:rPr>
                <w:color w:val="000000"/>
              </w:rPr>
              <w:t>педагог,психолог</w:t>
            </w:r>
            <w:proofErr w:type="spellEnd"/>
            <w:proofErr w:type="gramEnd"/>
            <w:r w:rsidRPr="00CC1887">
              <w:rPr>
                <w:color w:val="000000"/>
              </w:rPr>
              <w:t xml:space="preserve">, </w:t>
            </w:r>
            <w:proofErr w:type="spellStart"/>
            <w:r w:rsidRPr="00CC1887">
              <w:rPr>
                <w:color w:val="000000"/>
              </w:rPr>
              <w:t>директор</w:t>
            </w:r>
            <w:proofErr w:type="spellEnd"/>
          </w:p>
        </w:tc>
      </w:tr>
      <w:tr w:rsidR="00656648" w:rsidRPr="00C05FE9" w14:paraId="5ADC2EBF" w14:textId="77777777" w:rsidTr="00480604">
        <w:trPr>
          <w:trHeight w:val="310"/>
        </w:trPr>
        <w:tc>
          <w:tcPr>
            <w:tcW w:w="850" w:type="dxa"/>
            <w:shd w:val="clear" w:color="auto" w:fill="FFFFFF" w:themeFill="background1"/>
          </w:tcPr>
          <w:p w14:paraId="75B61381" w14:textId="77777777" w:rsidR="00656648" w:rsidRPr="00CC1887" w:rsidRDefault="00656648" w:rsidP="00480604">
            <w:pPr>
              <w:autoSpaceDE w:val="0"/>
              <w:autoSpaceDN w:val="0"/>
              <w:adjustRightInd w:val="0"/>
              <w:jc w:val="center"/>
              <w:rPr>
                <w:rFonts w:ascii="Mac Times" w:hAnsi="Mac Times" w:cs="Arial"/>
                <w:color w:val="000000"/>
                <w:sz w:val="23"/>
                <w:szCs w:val="23"/>
                <w:lang w:val="mk-MK"/>
              </w:rPr>
            </w:pPr>
            <w:r w:rsidRPr="00CC1887">
              <w:rPr>
                <w:rFonts w:ascii="Mac Times" w:hAnsi="Mac Times" w:cs="Arial"/>
                <w:color w:val="000000"/>
                <w:sz w:val="23"/>
                <w:szCs w:val="23"/>
                <w:lang w:val="mk-MK"/>
              </w:rPr>
              <w:t>4</w:t>
            </w:r>
          </w:p>
        </w:tc>
        <w:tc>
          <w:tcPr>
            <w:tcW w:w="4962" w:type="dxa"/>
            <w:shd w:val="clear" w:color="auto" w:fill="FFFFFF" w:themeFill="background1"/>
          </w:tcPr>
          <w:p w14:paraId="651736D2" w14:textId="77777777" w:rsidR="00656648" w:rsidRPr="00E547C7" w:rsidRDefault="00656648" w:rsidP="00480604">
            <w:pPr>
              <w:autoSpaceDE w:val="0"/>
              <w:autoSpaceDN w:val="0"/>
              <w:adjustRightInd w:val="0"/>
              <w:rPr>
                <w:color w:val="000000"/>
                <w:lang w:val="mk-MK"/>
              </w:rPr>
            </w:pPr>
            <w:r w:rsidRPr="00E547C7">
              <w:rPr>
                <w:color w:val="000000"/>
                <w:lang w:val="mk-MK"/>
              </w:rPr>
              <w:t>Присуство на семинари,советувања и консултации</w:t>
            </w:r>
          </w:p>
        </w:tc>
        <w:tc>
          <w:tcPr>
            <w:tcW w:w="6237" w:type="dxa"/>
            <w:shd w:val="clear" w:color="auto" w:fill="FFFFFF" w:themeFill="background1"/>
          </w:tcPr>
          <w:p w14:paraId="469EF2FA" w14:textId="77777777" w:rsidR="00656648" w:rsidRPr="00E547C7" w:rsidRDefault="00656648" w:rsidP="00480604">
            <w:pPr>
              <w:autoSpaceDE w:val="0"/>
              <w:autoSpaceDN w:val="0"/>
              <w:adjustRightInd w:val="0"/>
              <w:rPr>
                <w:color w:val="000000"/>
                <w:lang w:val="mk-MK"/>
              </w:rPr>
            </w:pPr>
            <w:r w:rsidRPr="00E547C7">
              <w:rPr>
                <w:color w:val="000000"/>
                <w:lang w:val="mk-MK"/>
              </w:rPr>
              <w:t>Биро за развој на</w:t>
            </w:r>
            <w:r>
              <w:rPr>
                <w:color w:val="000000"/>
                <w:lang w:val="mk-MK"/>
              </w:rPr>
              <w:t xml:space="preserve"> </w:t>
            </w:r>
            <w:r w:rsidRPr="00E547C7">
              <w:rPr>
                <w:color w:val="000000"/>
                <w:lang w:val="mk-MK"/>
              </w:rPr>
              <w:t>образ.</w:t>
            </w:r>
          </w:p>
        </w:tc>
      </w:tr>
      <w:tr w:rsidR="00656648" w:rsidRPr="00CC1887" w14:paraId="4D746E00" w14:textId="77777777" w:rsidTr="00480604">
        <w:trPr>
          <w:trHeight w:val="310"/>
        </w:trPr>
        <w:tc>
          <w:tcPr>
            <w:tcW w:w="850" w:type="dxa"/>
            <w:shd w:val="clear" w:color="auto" w:fill="FFFFFF" w:themeFill="background1"/>
          </w:tcPr>
          <w:p w14:paraId="4BFA2BA1" w14:textId="77777777" w:rsidR="00656648" w:rsidRPr="00CC1887" w:rsidRDefault="00656648" w:rsidP="00480604">
            <w:pPr>
              <w:autoSpaceDE w:val="0"/>
              <w:autoSpaceDN w:val="0"/>
              <w:adjustRightInd w:val="0"/>
              <w:jc w:val="center"/>
              <w:rPr>
                <w:rFonts w:ascii="Mac Times" w:hAnsi="Mac Times" w:cs="Arial"/>
                <w:color w:val="000000"/>
                <w:sz w:val="23"/>
                <w:szCs w:val="23"/>
                <w:lang w:val="mk-MK"/>
              </w:rPr>
            </w:pPr>
            <w:r w:rsidRPr="00CC1887">
              <w:rPr>
                <w:rFonts w:ascii="Mac Times" w:hAnsi="Mac Times" w:cs="Arial"/>
                <w:color w:val="000000"/>
                <w:sz w:val="23"/>
                <w:szCs w:val="23"/>
                <w:lang w:val="mk-MK"/>
              </w:rPr>
              <w:t>5</w:t>
            </w:r>
          </w:p>
        </w:tc>
        <w:tc>
          <w:tcPr>
            <w:tcW w:w="4962" w:type="dxa"/>
            <w:shd w:val="clear" w:color="auto" w:fill="FFFFFF" w:themeFill="background1"/>
          </w:tcPr>
          <w:p w14:paraId="57689BF3" w14:textId="77777777" w:rsidR="00656648" w:rsidRPr="00E547C7" w:rsidRDefault="00656648" w:rsidP="00480604">
            <w:pPr>
              <w:autoSpaceDE w:val="0"/>
              <w:autoSpaceDN w:val="0"/>
              <w:adjustRightInd w:val="0"/>
              <w:rPr>
                <w:color w:val="000000"/>
                <w:lang w:val="mk-MK"/>
              </w:rPr>
            </w:pPr>
            <w:r w:rsidRPr="00E547C7">
              <w:rPr>
                <w:color w:val="000000"/>
                <w:lang w:val="mk-MK"/>
              </w:rPr>
              <w:t>Стручна помош на наставници-почетници</w:t>
            </w:r>
          </w:p>
        </w:tc>
        <w:tc>
          <w:tcPr>
            <w:tcW w:w="6237" w:type="dxa"/>
            <w:shd w:val="clear" w:color="auto" w:fill="FFFFFF" w:themeFill="background1"/>
          </w:tcPr>
          <w:p w14:paraId="633398A9" w14:textId="147A2583" w:rsidR="00656648" w:rsidRPr="00CC1887" w:rsidRDefault="00656648" w:rsidP="00480604">
            <w:pPr>
              <w:autoSpaceDE w:val="0"/>
              <w:autoSpaceDN w:val="0"/>
              <w:adjustRightInd w:val="0"/>
              <w:rPr>
                <w:color w:val="000000"/>
              </w:rPr>
            </w:pPr>
            <w:proofErr w:type="spellStart"/>
            <w:r w:rsidRPr="00CC1887">
              <w:rPr>
                <w:color w:val="000000"/>
              </w:rPr>
              <w:t>директор</w:t>
            </w:r>
            <w:proofErr w:type="spellEnd"/>
            <w:r w:rsidRPr="00CC1887">
              <w:rPr>
                <w:color w:val="000000"/>
              </w:rPr>
              <w:t xml:space="preserve">, </w:t>
            </w:r>
            <w:proofErr w:type="spellStart"/>
            <w:proofErr w:type="gramStart"/>
            <w:r w:rsidRPr="00CC1887">
              <w:rPr>
                <w:color w:val="000000"/>
              </w:rPr>
              <w:t>педагог</w:t>
            </w:r>
            <w:proofErr w:type="spellEnd"/>
            <w:r w:rsidR="003A5325">
              <w:rPr>
                <w:color w:val="000000"/>
                <w:lang w:val="mk-MK"/>
              </w:rPr>
              <w:t>,</w:t>
            </w:r>
            <w:proofErr w:type="spellStart"/>
            <w:r w:rsidRPr="00CC1887">
              <w:rPr>
                <w:color w:val="000000"/>
              </w:rPr>
              <w:t>психолог</w:t>
            </w:r>
            <w:proofErr w:type="spellEnd"/>
            <w:proofErr w:type="gramEnd"/>
            <w:r w:rsidRPr="00CC1887">
              <w:rPr>
                <w:color w:val="000000"/>
              </w:rPr>
              <w:t xml:space="preserve">, </w:t>
            </w:r>
            <w:proofErr w:type="spellStart"/>
            <w:r w:rsidRPr="00CC1887">
              <w:rPr>
                <w:color w:val="000000"/>
              </w:rPr>
              <w:t>наставници</w:t>
            </w:r>
            <w:proofErr w:type="spellEnd"/>
          </w:p>
        </w:tc>
      </w:tr>
      <w:tr w:rsidR="00656648" w:rsidRPr="00CC1887" w14:paraId="1E1886DB" w14:textId="77777777" w:rsidTr="00480604">
        <w:trPr>
          <w:trHeight w:val="309"/>
        </w:trPr>
        <w:tc>
          <w:tcPr>
            <w:tcW w:w="850" w:type="dxa"/>
            <w:shd w:val="clear" w:color="auto" w:fill="FFFFFF" w:themeFill="background1"/>
          </w:tcPr>
          <w:p w14:paraId="06ACD157" w14:textId="77777777" w:rsidR="00656648" w:rsidRPr="00CC1887" w:rsidRDefault="00656648" w:rsidP="00480604">
            <w:pPr>
              <w:autoSpaceDE w:val="0"/>
              <w:autoSpaceDN w:val="0"/>
              <w:adjustRightInd w:val="0"/>
              <w:jc w:val="center"/>
              <w:rPr>
                <w:rFonts w:ascii="Mac Times" w:hAnsi="Mac Times" w:cs="Arial"/>
                <w:color w:val="000000"/>
                <w:sz w:val="23"/>
                <w:szCs w:val="23"/>
                <w:lang w:val="mk-MK"/>
              </w:rPr>
            </w:pPr>
            <w:r w:rsidRPr="00CC1887">
              <w:rPr>
                <w:rFonts w:ascii="Mac Times" w:hAnsi="Mac Times" w:cs="Arial"/>
                <w:color w:val="000000"/>
                <w:sz w:val="23"/>
                <w:szCs w:val="23"/>
                <w:lang w:val="mk-MK"/>
              </w:rPr>
              <w:t>6</w:t>
            </w:r>
          </w:p>
        </w:tc>
        <w:tc>
          <w:tcPr>
            <w:tcW w:w="4962" w:type="dxa"/>
            <w:shd w:val="clear" w:color="auto" w:fill="FFFFFF" w:themeFill="background1"/>
          </w:tcPr>
          <w:p w14:paraId="2EE7BA31" w14:textId="77777777" w:rsidR="00656648" w:rsidRPr="00E547C7" w:rsidRDefault="00656648" w:rsidP="00480604">
            <w:pPr>
              <w:autoSpaceDE w:val="0"/>
              <w:autoSpaceDN w:val="0"/>
              <w:adjustRightInd w:val="0"/>
              <w:rPr>
                <w:color w:val="000000"/>
                <w:lang w:val="mk-MK"/>
              </w:rPr>
            </w:pPr>
            <w:r w:rsidRPr="00E547C7">
              <w:rPr>
                <w:color w:val="000000"/>
                <w:lang w:val="mk-MK"/>
              </w:rPr>
              <w:t>Користење на стручна и педагошко-психолошка литература</w:t>
            </w:r>
          </w:p>
        </w:tc>
        <w:tc>
          <w:tcPr>
            <w:tcW w:w="6237" w:type="dxa"/>
            <w:shd w:val="clear" w:color="auto" w:fill="FFFFFF" w:themeFill="background1"/>
          </w:tcPr>
          <w:p w14:paraId="0ADEBD80" w14:textId="77777777" w:rsidR="00656648" w:rsidRPr="00CC1887" w:rsidRDefault="00656648" w:rsidP="00480604">
            <w:pPr>
              <w:autoSpaceDE w:val="0"/>
              <w:autoSpaceDN w:val="0"/>
              <w:adjustRightInd w:val="0"/>
              <w:rPr>
                <w:color w:val="000000"/>
              </w:rPr>
            </w:pPr>
            <w:proofErr w:type="spellStart"/>
            <w:r w:rsidRPr="00CC1887">
              <w:rPr>
                <w:color w:val="000000"/>
              </w:rPr>
              <w:t>педагог</w:t>
            </w:r>
            <w:proofErr w:type="spellEnd"/>
            <w:r w:rsidRPr="00CC1887">
              <w:rPr>
                <w:color w:val="000000"/>
              </w:rPr>
              <w:t xml:space="preserve">, </w:t>
            </w:r>
            <w:proofErr w:type="spellStart"/>
            <w:proofErr w:type="gramStart"/>
            <w:r w:rsidRPr="00CC1887">
              <w:rPr>
                <w:color w:val="000000"/>
              </w:rPr>
              <w:t>психолог,наставници</w:t>
            </w:r>
            <w:proofErr w:type="spellEnd"/>
            <w:proofErr w:type="gramEnd"/>
          </w:p>
        </w:tc>
      </w:tr>
      <w:tr w:rsidR="00656648" w:rsidRPr="00C05FE9" w14:paraId="71FA1594" w14:textId="77777777" w:rsidTr="00480604">
        <w:trPr>
          <w:trHeight w:val="310"/>
        </w:trPr>
        <w:tc>
          <w:tcPr>
            <w:tcW w:w="850" w:type="dxa"/>
            <w:shd w:val="clear" w:color="auto" w:fill="FFFFFF" w:themeFill="background1"/>
          </w:tcPr>
          <w:p w14:paraId="2DFA519B" w14:textId="77777777" w:rsidR="00656648" w:rsidRPr="00CC1887" w:rsidRDefault="00656648" w:rsidP="00480604">
            <w:pPr>
              <w:autoSpaceDE w:val="0"/>
              <w:autoSpaceDN w:val="0"/>
              <w:adjustRightInd w:val="0"/>
              <w:jc w:val="center"/>
              <w:rPr>
                <w:rFonts w:ascii="Mac Times" w:hAnsi="Mac Times" w:cs="Arial"/>
                <w:color w:val="000000"/>
                <w:sz w:val="23"/>
                <w:szCs w:val="23"/>
                <w:lang w:val="mk-MK"/>
              </w:rPr>
            </w:pPr>
            <w:r w:rsidRPr="00CC1887">
              <w:rPr>
                <w:rFonts w:ascii="Mac Times" w:hAnsi="Mac Times" w:cs="Arial"/>
                <w:color w:val="000000"/>
                <w:sz w:val="23"/>
                <w:szCs w:val="23"/>
                <w:lang w:val="mk-MK"/>
              </w:rPr>
              <w:t>7</w:t>
            </w:r>
          </w:p>
        </w:tc>
        <w:tc>
          <w:tcPr>
            <w:tcW w:w="4962" w:type="dxa"/>
            <w:shd w:val="clear" w:color="auto" w:fill="FFFFFF" w:themeFill="background1"/>
          </w:tcPr>
          <w:p w14:paraId="77197D2C" w14:textId="77777777" w:rsidR="00656648" w:rsidRPr="00E547C7" w:rsidRDefault="00656648" w:rsidP="00480604">
            <w:pPr>
              <w:autoSpaceDE w:val="0"/>
              <w:autoSpaceDN w:val="0"/>
              <w:adjustRightInd w:val="0"/>
              <w:rPr>
                <w:color w:val="000000"/>
                <w:lang w:val="mk-MK"/>
              </w:rPr>
            </w:pPr>
            <w:r w:rsidRPr="00E547C7">
              <w:rPr>
                <w:color w:val="000000"/>
                <w:lang w:val="mk-MK"/>
              </w:rPr>
              <w:t>Следење на семинари и обуки</w:t>
            </w:r>
          </w:p>
        </w:tc>
        <w:tc>
          <w:tcPr>
            <w:tcW w:w="6237" w:type="dxa"/>
            <w:shd w:val="clear" w:color="auto" w:fill="FFFFFF" w:themeFill="background1"/>
          </w:tcPr>
          <w:p w14:paraId="27E40755" w14:textId="77777777" w:rsidR="00656648" w:rsidRPr="00CC1887" w:rsidRDefault="00656648" w:rsidP="00480604">
            <w:pPr>
              <w:autoSpaceDE w:val="0"/>
              <w:autoSpaceDN w:val="0"/>
              <w:adjustRightInd w:val="0"/>
              <w:rPr>
                <w:color w:val="000000"/>
                <w:lang w:val="mk-MK"/>
              </w:rPr>
            </w:pPr>
            <w:r w:rsidRPr="00E547C7">
              <w:rPr>
                <w:color w:val="000000"/>
                <w:lang w:val="mk-MK"/>
              </w:rPr>
              <w:t>Биро за развој на</w:t>
            </w:r>
            <w:r>
              <w:rPr>
                <w:color w:val="000000"/>
                <w:lang w:val="mk-MK"/>
              </w:rPr>
              <w:t xml:space="preserve"> </w:t>
            </w:r>
            <w:r w:rsidRPr="00E547C7">
              <w:rPr>
                <w:color w:val="000000"/>
                <w:lang w:val="mk-MK"/>
              </w:rPr>
              <w:t>образ</w:t>
            </w:r>
            <w:r>
              <w:rPr>
                <w:color w:val="000000"/>
                <w:lang w:val="mk-MK"/>
              </w:rPr>
              <w:t>ованието</w:t>
            </w:r>
          </w:p>
        </w:tc>
      </w:tr>
    </w:tbl>
    <w:p w14:paraId="221AB678" w14:textId="77777777" w:rsidR="00656648" w:rsidRDefault="00656648" w:rsidP="00656648">
      <w:pPr>
        <w:autoSpaceDE w:val="0"/>
        <w:autoSpaceDN w:val="0"/>
        <w:adjustRightInd w:val="0"/>
        <w:rPr>
          <w:rFonts w:ascii="Arial" w:hAnsi="Arial" w:cs="Arial"/>
          <w:sz w:val="23"/>
          <w:szCs w:val="23"/>
          <w:lang w:val="mk-MK"/>
        </w:rPr>
      </w:pPr>
    </w:p>
    <w:p w14:paraId="75D6DC0D" w14:textId="77777777" w:rsidR="00656648" w:rsidRDefault="00656648" w:rsidP="00656648">
      <w:pPr>
        <w:autoSpaceDE w:val="0"/>
        <w:autoSpaceDN w:val="0"/>
        <w:adjustRightInd w:val="0"/>
        <w:rPr>
          <w:rFonts w:ascii="Arial" w:hAnsi="Arial" w:cs="Arial"/>
          <w:sz w:val="23"/>
          <w:szCs w:val="23"/>
          <w:lang w:val="mk-MK"/>
        </w:rPr>
      </w:pPr>
    </w:p>
    <w:p w14:paraId="4EC4E358" w14:textId="77777777" w:rsidR="00656648" w:rsidRDefault="00656648" w:rsidP="00656648">
      <w:pPr>
        <w:autoSpaceDE w:val="0"/>
        <w:autoSpaceDN w:val="0"/>
        <w:adjustRightInd w:val="0"/>
        <w:rPr>
          <w:rFonts w:ascii="Arial" w:hAnsi="Arial" w:cs="Arial"/>
          <w:sz w:val="23"/>
          <w:szCs w:val="23"/>
          <w:lang w:val="mk-MK"/>
        </w:rPr>
      </w:pPr>
    </w:p>
    <w:p w14:paraId="72529449" w14:textId="77777777" w:rsidR="00656648" w:rsidRDefault="00656648" w:rsidP="00656648">
      <w:pPr>
        <w:autoSpaceDE w:val="0"/>
        <w:autoSpaceDN w:val="0"/>
        <w:adjustRightInd w:val="0"/>
        <w:rPr>
          <w:rFonts w:ascii="Arial" w:hAnsi="Arial" w:cs="Arial"/>
          <w:sz w:val="23"/>
          <w:szCs w:val="23"/>
          <w:lang w:val="mk-MK"/>
        </w:rPr>
      </w:pPr>
    </w:p>
    <w:p w14:paraId="650FB53F" w14:textId="77777777" w:rsidR="00656648" w:rsidRDefault="00656648" w:rsidP="00656648">
      <w:pPr>
        <w:autoSpaceDE w:val="0"/>
        <w:autoSpaceDN w:val="0"/>
        <w:adjustRightInd w:val="0"/>
        <w:rPr>
          <w:rFonts w:ascii="Arial" w:hAnsi="Arial" w:cs="Arial"/>
          <w:sz w:val="23"/>
          <w:szCs w:val="23"/>
          <w:lang w:val="mk-MK"/>
        </w:rPr>
      </w:pPr>
    </w:p>
    <w:p w14:paraId="26A90E20" w14:textId="77777777" w:rsidR="00656648" w:rsidRPr="00D02DAE" w:rsidRDefault="00656648" w:rsidP="00656648">
      <w:pPr>
        <w:autoSpaceDE w:val="0"/>
        <w:autoSpaceDN w:val="0"/>
        <w:adjustRightInd w:val="0"/>
        <w:rPr>
          <w:b/>
          <w:lang w:val="mk-MK"/>
        </w:rPr>
      </w:pPr>
    </w:p>
    <w:p w14:paraId="3E8FAC1B" w14:textId="77777777" w:rsidR="00656648" w:rsidRDefault="00656648" w:rsidP="00656648">
      <w:pPr>
        <w:autoSpaceDE w:val="0"/>
        <w:autoSpaceDN w:val="0"/>
        <w:adjustRightInd w:val="0"/>
        <w:rPr>
          <w:b/>
          <w:lang w:val="mk-MK"/>
        </w:rPr>
      </w:pPr>
    </w:p>
    <w:p w14:paraId="28CA506A" w14:textId="77777777" w:rsidR="00656648" w:rsidRDefault="00656648" w:rsidP="00656648">
      <w:pPr>
        <w:autoSpaceDE w:val="0"/>
        <w:autoSpaceDN w:val="0"/>
        <w:adjustRightInd w:val="0"/>
        <w:rPr>
          <w:b/>
          <w:lang w:val="mk-MK"/>
        </w:rPr>
      </w:pPr>
    </w:p>
    <w:p w14:paraId="747BCCB8" w14:textId="77777777" w:rsidR="00656648" w:rsidRPr="007F5B94" w:rsidRDefault="00656648" w:rsidP="00656648">
      <w:pPr>
        <w:autoSpaceDE w:val="0"/>
        <w:autoSpaceDN w:val="0"/>
        <w:adjustRightInd w:val="0"/>
        <w:rPr>
          <w:b/>
          <w:sz w:val="28"/>
          <w:szCs w:val="28"/>
          <w:lang w:val="sq-AL"/>
        </w:rPr>
      </w:pPr>
      <w:r w:rsidRPr="007F5B94">
        <w:rPr>
          <w:b/>
          <w:sz w:val="28"/>
          <w:szCs w:val="28"/>
          <w:lang w:val="mk-MK"/>
        </w:rPr>
        <w:t>-</w:t>
      </w:r>
      <w:r w:rsidRPr="007F5B94">
        <w:rPr>
          <w:b/>
          <w:bCs/>
          <w:iCs/>
          <w:sz w:val="28"/>
          <w:szCs w:val="28"/>
          <w:lang w:val="sq-AL"/>
        </w:rPr>
        <w:t xml:space="preserve">Активности за професионален развој </w:t>
      </w:r>
    </w:p>
    <w:p w14:paraId="4C69A35B" w14:textId="77777777" w:rsidR="00656648" w:rsidRDefault="00656648" w:rsidP="00656648">
      <w:pPr>
        <w:rPr>
          <w:b/>
          <w:lang w:val="mk-MK"/>
        </w:rPr>
      </w:pPr>
    </w:p>
    <w:p w14:paraId="0BACC549" w14:textId="77777777" w:rsidR="00656648" w:rsidRPr="00E547C7" w:rsidRDefault="00656648" w:rsidP="00656648">
      <w:pPr>
        <w:autoSpaceDE w:val="0"/>
        <w:autoSpaceDN w:val="0"/>
        <w:adjustRightInd w:val="0"/>
        <w:rPr>
          <w:lang w:val="sq-AL"/>
        </w:rPr>
      </w:pPr>
      <w:r>
        <w:rPr>
          <w:b/>
          <w:lang w:val="mk-MK"/>
        </w:rPr>
        <w:t xml:space="preserve">    </w:t>
      </w:r>
      <w:r w:rsidRPr="00E547C7">
        <w:rPr>
          <w:lang w:val="sq-AL"/>
        </w:rPr>
        <w:t xml:space="preserve">Училиштето ќе организира најразлични работилници, обуки и семинари кои ќе понудат активности со цел сртучно усовршување на наставниците и стручната служба </w:t>
      </w:r>
    </w:p>
    <w:p w14:paraId="7E193238" w14:textId="77777777" w:rsidR="00656648" w:rsidRPr="00E547C7" w:rsidRDefault="00656648" w:rsidP="00656648">
      <w:pPr>
        <w:pStyle w:val="Default"/>
        <w:rPr>
          <w:rFonts w:ascii="Arial" w:hAnsi="Arial" w:cs="Arial"/>
          <w:lang w:val="sq-AL"/>
        </w:rPr>
      </w:pPr>
      <w:r w:rsidRPr="00E547C7">
        <w:rPr>
          <w:rFonts w:ascii="Times New Roman" w:hAnsi="Times New Roman" w:cs="Times New Roman"/>
          <w:lang w:val="sq-AL"/>
        </w:rPr>
        <w:t>Притоа се изготвуваат и акциони планови, се спроведува дисеминација од претходно проследени семинари или проекти, се поднесуваат извештаи, а исто така се врши и евалуација од којашто подоцна произлегуваат потребите и приоритетите за понатамошни активности за стручно усовршување и професионален развој. Тука значаеан дел земаат советувањата и стручните подготовки од страна на Бирото за развој на образованието, Министерството за образование и наука како и други стручни институции од областа на воспитно-образовниот</w:t>
      </w:r>
      <w:r>
        <w:rPr>
          <w:rFonts w:ascii="Times New Roman" w:hAnsi="Times New Roman" w:cs="Times New Roman"/>
        </w:rPr>
        <w:t xml:space="preserve"> </w:t>
      </w:r>
      <w:r w:rsidRPr="00E547C7">
        <w:rPr>
          <w:rFonts w:ascii="Times New Roman" w:hAnsi="Times New Roman" w:cs="Times New Roman"/>
          <w:lang w:val="sq-AL"/>
        </w:rPr>
        <w:t xml:space="preserve">процес, но и училиштето кое самостојно спроведува интерно стручно усовршување на образовниот кадар. </w:t>
      </w:r>
    </w:p>
    <w:p w14:paraId="27A89118" w14:textId="257FFB99" w:rsidR="00656648" w:rsidRDefault="00656648" w:rsidP="00656648">
      <w:pPr>
        <w:pStyle w:val="Default"/>
        <w:rPr>
          <w:rFonts w:ascii="Times New Roman" w:hAnsi="Times New Roman" w:cs="Times New Roman"/>
        </w:rPr>
      </w:pPr>
      <w:r w:rsidRPr="00E547C7">
        <w:rPr>
          <w:rFonts w:ascii="Times New Roman" w:hAnsi="Times New Roman" w:cs="Times New Roman"/>
          <w:lang w:val="sq-AL"/>
        </w:rPr>
        <w:t>Во овој дел ги наведуваме сите училишни (интерни) програмски определби кои</w:t>
      </w:r>
      <w:r>
        <w:t xml:space="preserve">  </w:t>
      </w:r>
      <w:r w:rsidRPr="00E547C7">
        <w:rPr>
          <w:rFonts w:ascii="Times New Roman" w:hAnsi="Times New Roman" w:cs="Times New Roman"/>
          <w:lang w:val="sq-AL"/>
        </w:rPr>
        <w:t xml:space="preserve">придонесуваат за професионален развој и стручно усовршување на стручните соработници и наставниците. Покрај нив, активно ќе учествуваме и на сите семинари и едукативни работилници организирани од Бирото за развој на образованието </w:t>
      </w:r>
      <w:r w:rsidR="003A5325">
        <w:rPr>
          <w:rFonts w:ascii="Times New Roman" w:hAnsi="Times New Roman" w:cs="Times New Roman"/>
        </w:rPr>
        <w:t>за нова Концепција</w:t>
      </w:r>
      <w:r>
        <w:rPr>
          <w:rFonts w:ascii="Times New Roman" w:hAnsi="Times New Roman" w:cs="Times New Roman"/>
        </w:rPr>
        <w:t>,</w:t>
      </w:r>
      <w:r w:rsidRPr="00E547C7">
        <w:rPr>
          <w:rFonts w:ascii="Times New Roman" w:hAnsi="Times New Roman" w:cs="Times New Roman"/>
          <w:lang w:val="sq-AL"/>
        </w:rPr>
        <w:t>УСАИД или други невладини организации и акредитирани провајдери.</w:t>
      </w:r>
    </w:p>
    <w:p w14:paraId="08D31E36" w14:textId="77777777" w:rsidR="00656648" w:rsidRPr="00E9708C" w:rsidRDefault="00656648" w:rsidP="00656648">
      <w:pPr>
        <w:autoSpaceDE w:val="0"/>
        <w:autoSpaceDN w:val="0"/>
        <w:adjustRightInd w:val="0"/>
        <w:rPr>
          <w:b/>
          <w:bCs/>
          <w:lang w:val="mk-MK"/>
        </w:rPr>
      </w:pPr>
      <w:r>
        <w:rPr>
          <w:rFonts w:ascii="Times New Roman" w:eastAsia="Calibri" w:hAnsi="Times New Roman"/>
          <w:color w:val="000000"/>
          <w:lang w:val="mk-MK" w:eastAsia="ar-SA"/>
        </w:rPr>
        <w:t>-</w:t>
      </w:r>
      <w:r w:rsidRPr="00E547C7">
        <w:rPr>
          <w:b/>
          <w:bCs/>
          <w:lang w:val="mk-MK"/>
        </w:rPr>
        <w:t>Професионален развој</w:t>
      </w:r>
    </w:p>
    <w:p w14:paraId="263AC4F3" w14:textId="77777777" w:rsidR="00656648" w:rsidRPr="00F11DDF" w:rsidRDefault="00656648" w:rsidP="00656648">
      <w:pPr>
        <w:pStyle w:val="Default"/>
        <w:rPr>
          <w:rFonts w:ascii="Times New Roman" w:hAnsi="Times New Roman" w:cs="Times New Roman"/>
        </w:rPr>
      </w:pPr>
      <w:r w:rsidRPr="00E547C7">
        <w:rPr>
          <w:rFonts w:ascii="Times New Roman" w:hAnsi="Times New Roman" w:cs="Times New Roman"/>
          <w:b/>
          <w:bCs/>
        </w:rPr>
        <w:t xml:space="preserve">Цели и задачи: </w:t>
      </w:r>
      <w:r w:rsidRPr="00E547C7">
        <w:rPr>
          <w:rFonts w:ascii="Times New Roman" w:hAnsi="Times New Roman" w:cs="Times New Roman"/>
        </w:rPr>
        <w:t>Мотивирање на наставниците за континуиран професионален развој-услов за успешна и ефикасна работа. Наставникот постојано да ги развива своите компетенции со цел да достигне и одржи висок квалитет на наставата во согласност со</w:t>
      </w:r>
      <w:r w:rsidRPr="00E9708C">
        <w:rPr>
          <w:rFonts w:ascii="Times New Roman" w:hAnsi="Times New Roman" w:cs="Times New Roman"/>
        </w:rPr>
        <w:t xml:space="preserve"> </w:t>
      </w:r>
      <w:r w:rsidRPr="00E547C7">
        <w:rPr>
          <w:rFonts w:ascii="Times New Roman" w:hAnsi="Times New Roman" w:cs="Times New Roman"/>
        </w:rPr>
        <w:t>современите трендови и барањата.</w:t>
      </w:r>
    </w:p>
    <w:tbl>
      <w:tblPr>
        <w:tblpPr w:leftFromText="180" w:rightFromText="180" w:vertAnchor="text" w:horzAnchor="page" w:tblpX="2787" w:tblpY="64"/>
        <w:tblW w:w="0" w:type="auto"/>
        <w:tblBorders>
          <w:top w:val="single" w:sz="4" w:space="0" w:color="auto"/>
        </w:tblBorders>
        <w:tblLook w:val="0000" w:firstRow="0" w:lastRow="0" w:firstColumn="0" w:lastColumn="0" w:noHBand="0" w:noVBand="0"/>
      </w:tblPr>
      <w:tblGrid>
        <w:gridCol w:w="508"/>
        <w:gridCol w:w="2163"/>
        <w:gridCol w:w="1870"/>
        <w:gridCol w:w="22"/>
        <w:gridCol w:w="1868"/>
        <w:gridCol w:w="24"/>
        <w:gridCol w:w="2387"/>
      </w:tblGrid>
      <w:tr w:rsidR="00656648" w:rsidRPr="00C05FE9" w14:paraId="0FAE0649" w14:textId="77777777" w:rsidTr="00480604">
        <w:trPr>
          <w:trHeight w:val="100"/>
        </w:trPr>
        <w:tc>
          <w:tcPr>
            <w:tcW w:w="508" w:type="dxa"/>
            <w:tcBorders>
              <w:left w:val="single" w:sz="4" w:space="0" w:color="auto"/>
              <w:right w:val="single" w:sz="4" w:space="0" w:color="auto"/>
            </w:tcBorders>
            <w:shd w:val="clear" w:color="auto" w:fill="FDE9D9" w:themeFill="accent6" w:themeFillTint="33"/>
          </w:tcPr>
          <w:p w14:paraId="37A2751F" w14:textId="77777777" w:rsidR="00656648" w:rsidRPr="00E547C7" w:rsidRDefault="00656648" w:rsidP="00480604">
            <w:pPr>
              <w:autoSpaceDE w:val="0"/>
              <w:autoSpaceDN w:val="0"/>
              <w:adjustRightInd w:val="0"/>
              <w:rPr>
                <w:rFonts w:ascii="Arial" w:hAnsi="Arial" w:cs="Arial"/>
                <w:color w:val="000000"/>
                <w:sz w:val="23"/>
                <w:szCs w:val="23"/>
                <w:lang w:val="mk-MK"/>
              </w:rPr>
            </w:pPr>
          </w:p>
        </w:tc>
        <w:tc>
          <w:tcPr>
            <w:tcW w:w="2163" w:type="dxa"/>
            <w:tcBorders>
              <w:left w:val="single" w:sz="4" w:space="0" w:color="auto"/>
              <w:right w:val="single" w:sz="4" w:space="0" w:color="auto"/>
            </w:tcBorders>
            <w:shd w:val="clear" w:color="auto" w:fill="FDE9D9" w:themeFill="accent6" w:themeFillTint="33"/>
          </w:tcPr>
          <w:p w14:paraId="6E73EDBE" w14:textId="77777777" w:rsidR="00656648" w:rsidRPr="00E547C7" w:rsidRDefault="00656648" w:rsidP="00480604">
            <w:pPr>
              <w:autoSpaceDE w:val="0"/>
              <w:autoSpaceDN w:val="0"/>
              <w:adjustRightInd w:val="0"/>
              <w:rPr>
                <w:color w:val="000000"/>
                <w:lang w:val="mk-MK"/>
              </w:rPr>
            </w:pPr>
          </w:p>
        </w:tc>
        <w:tc>
          <w:tcPr>
            <w:tcW w:w="1870" w:type="dxa"/>
            <w:tcBorders>
              <w:left w:val="single" w:sz="4" w:space="0" w:color="auto"/>
              <w:right w:val="single" w:sz="4" w:space="0" w:color="auto"/>
            </w:tcBorders>
            <w:shd w:val="clear" w:color="auto" w:fill="FDE9D9" w:themeFill="accent6" w:themeFillTint="33"/>
          </w:tcPr>
          <w:p w14:paraId="707476CD" w14:textId="77777777" w:rsidR="00656648" w:rsidRPr="00E547C7" w:rsidRDefault="00656648" w:rsidP="00480604">
            <w:pPr>
              <w:autoSpaceDE w:val="0"/>
              <w:autoSpaceDN w:val="0"/>
              <w:adjustRightInd w:val="0"/>
              <w:rPr>
                <w:color w:val="000000"/>
                <w:lang w:val="mk-MK"/>
              </w:rPr>
            </w:pPr>
          </w:p>
        </w:tc>
        <w:tc>
          <w:tcPr>
            <w:tcW w:w="1890" w:type="dxa"/>
            <w:gridSpan w:val="2"/>
            <w:tcBorders>
              <w:left w:val="single" w:sz="4" w:space="0" w:color="auto"/>
              <w:right w:val="single" w:sz="4" w:space="0" w:color="auto"/>
            </w:tcBorders>
            <w:shd w:val="clear" w:color="auto" w:fill="FDE9D9" w:themeFill="accent6" w:themeFillTint="33"/>
          </w:tcPr>
          <w:p w14:paraId="3EFE7C27" w14:textId="77777777" w:rsidR="00656648" w:rsidRPr="00E547C7" w:rsidRDefault="00656648" w:rsidP="00480604">
            <w:pPr>
              <w:autoSpaceDE w:val="0"/>
              <w:autoSpaceDN w:val="0"/>
              <w:adjustRightInd w:val="0"/>
              <w:rPr>
                <w:color w:val="000000"/>
                <w:lang w:val="mk-MK"/>
              </w:rPr>
            </w:pPr>
          </w:p>
        </w:tc>
        <w:tc>
          <w:tcPr>
            <w:tcW w:w="2411" w:type="dxa"/>
            <w:gridSpan w:val="2"/>
            <w:tcBorders>
              <w:left w:val="single" w:sz="4" w:space="0" w:color="auto"/>
              <w:right w:val="single" w:sz="4" w:space="0" w:color="auto"/>
            </w:tcBorders>
            <w:shd w:val="clear" w:color="auto" w:fill="FDE9D9" w:themeFill="accent6" w:themeFillTint="33"/>
          </w:tcPr>
          <w:p w14:paraId="43EDAA60" w14:textId="77777777" w:rsidR="00656648" w:rsidRPr="00E547C7" w:rsidRDefault="00656648" w:rsidP="00480604">
            <w:pPr>
              <w:autoSpaceDE w:val="0"/>
              <w:autoSpaceDN w:val="0"/>
              <w:adjustRightInd w:val="0"/>
              <w:rPr>
                <w:color w:val="000000"/>
                <w:lang w:val="mk-MK"/>
              </w:rPr>
            </w:pPr>
          </w:p>
        </w:tc>
      </w:tr>
      <w:tr w:rsidR="00656648" w:rsidRPr="00806293" w14:paraId="4B0867B7" w14:textId="77777777" w:rsidTr="00480604">
        <w:tblPrEx>
          <w:tblBorders>
            <w:top w:val="nil"/>
            <w:left w:val="nil"/>
            <w:bottom w:val="nil"/>
            <w:right w:val="nil"/>
          </w:tblBorders>
        </w:tblPrEx>
        <w:trPr>
          <w:trHeight w:val="508"/>
        </w:trPr>
        <w:tc>
          <w:tcPr>
            <w:tcW w:w="508" w:type="dxa"/>
            <w:tcBorders>
              <w:left w:val="single" w:sz="4" w:space="0" w:color="auto"/>
              <w:bottom w:val="single" w:sz="4" w:space="0" w:color="auto"/>
              <w:right w:val="single" w:sz="4" w:space="0" w:color="auto"/>
            </w:tcBorders>
            <w:shd w:val="clear" w:color="auto" w:fill="FDE9D9" w:themeFill="accent6" w:themeFillTint="33"/>
          </w:tcPr>
          <w:p w14:paraId="2233D718" w14:textId="77777777" w:rsidR="00656648" w:rsidRPr="00E547C7" w:rsidRDefault="00656648" w:rsidP="00480604">
            <w:pPr>
              <w:autoSpaceDE w:val="0"/>
              <w:autoSpaceDN w:val="0"/>
              <w:adjustRightInd w:val="0"/>
              <w:rPr>
                <w:rFonts w:ascii="Arial" w:hAnsi="Arial" w:cs="Arial"/>
                <w:color w:val="000000"/>
                <w:sz w:val="23"/>
                <w:szCs w:val="23"/>
                <w:lang w:val="mk-MK"/>
              </w:rPr>
            </w:pPr>
          </w:p>
        </w:tc>
        <w:tc>
          <w:tcPr>
            <w:tcW w:w="2163" w:type="dxa"/>
            <w:tcBorders>
              <w:left w:val="single" w:sz="4" w:space="0" w:color="auto"/>
              <w:bottom w:val="single" w:sz="4" w:space="0" w:color="auto"/>
              <w:right w:val="single" w:sz="4" w:space="0" w:color="auto"/>
            </w:tcBorders>
            <w:shd w:val="clear" w:color="auto" w:fill="FDE9D9" w:themeFill="accent6" w:themeFillTint="33"/>
          </w:tcPr>
          <w:p w14:paraId="39CF6C84" w14:textId="77777777" w:rsidR="00656648" w:rsidRPr="00806293" w:rsidRDefault="00656648" w:rsidP="00480604">
            <w:pPr>
              <w:autoSpaceDE w:val="0"/>
              <w:autoSpaceDN w:val="0"/>
              <w:adjustRightInd w:val="0"/>
              <w:rPr>
                <w:color w:val="000000"/>
              </w:rPr>
            </w:pPr>
            <w:proofErr w:type="spellStart"/>
            <w:r w:rsidRPr="00806293">
              <w:rPr>
                <w:color w:val="000000"/>
              </w:rPr>
              <w:t>Активности</w:t>
            </w:r>
            <w:proofErr w:type="spellEnd"/>
            <w:r w:rsidRPr="00806293">
              <w:rPr>
                <w:color w:val="000000"/>
              </w:rPr>
              <w:t xml:space="preserve"> </w:t>
            </w:r>
          </w:p>
        </w:tc>
        <w:tc>
          <w:tcPr>
            <w:tcW w:w="1892" w:type="dxa"/>
            <w:gridSpan w:val="2"/>
            <w:tcBorders>
              <w:left w:val="single" w:sz="4" w:space="0" w:color="auto"/>
              <w:bottom w:val="single" w:sz="4" w:space="0" w:color="auto"/>
              <w:right w:val="single" w:sz="4" w:space="0" w:color="auto"/>
            </w:tcBorders>
            <w:shd w:val="clear" w:color="auto" w:fill="FDE9D9" w:themeFill="accent6" w:themeFillTint="33"/>
          </w:tcPr>
          <w:p w14:paraId="6582D1A7" w14:textId="77777777" w:rsidR="00656648" w:rsidRPr="00806293" w:rsidRDefault="00656648" w:rsidP="00480604">
            <w:pPr>
              <w:autoSpaceDE w:val="0"/>
              <w:autoSpaceDN w:val="0"/>
              <w:adjustRightInd w:val="0"/>
              <w:rPr>
                <w:color w:val="000000"/>
              </w:rPr>
            </w:pPr>
            <w:proofErr w:type="spellStart"/>
            <w:r w:rsidRPr="00806293">
              <w:rPr>
                <w:color w:val="000000"/>
              </w:rPr>
              <w:t>Носители</w:t>
            </w:r>
            <w:proofErr w:type="spellEnd"/>
            <w:r w:rsidRPr="00806293">
              <w:rPr>
                <w:color w:val="000000"/>
              </w:rPr>
              <w:t xml:space="preserve">, </w:t>
            </w:r>
            <w:proofErr w:type="spellStart"/>
            <w:r w:rsidRPr="00806293">
              <w:rPr>
                <w:color w:val="000000"/>
              </w:rPr>
              <w:t>реализатори</w:t>
            </w:r>
            <w:proofErr w:type="spellEnd"/>
            <w:r w:rsidRPr="00806293">
              <w:rPr>
                <w:color w:val="000000"/>
              </w:rPr>
              <w:t xml:space="preserve"> </w:t>
            </w:r>
          </w:p>
        </w:tc>
        <w:tc>
          <w:tcPr>
            <w:tcW w:w="1892" w:type="dxa"/>
            <w:gridSpan w:val="2"/>
            <w:tcBorders>
              <w:left w:val="single" w:sz="4" w:space="0" w:color="auto"/>
              <w:bottom w:val="single" w:sz="4" w:space="0" w:color="auto"/>
              <w:right w:val="single" w:sz="4" w:space="0" w:color="auto"/>
            </w:tcBorders>
            <w:shd w:val="clear" w:color="auto" w:fill="FDE9D9" w:themeFill="accent6" w:themeFillTint="33"/>
          </w:tcPr>
          <w:p w14:paraId="66B1DB5E" w14:textId="77777777" w:rsidR="00656648" w:rsidRPr="00806293" w:rsidRDefault="00656648" w:rsidP="00480604">
            <w:pPr>
              <w:autoSpaceDE w:val="0"/>
              <w:autoSpaceDN w:val="0"/>
              <w:adjustRightInd w:val="0"/>
              <w:rPr>
                <w:color w:val="000000"/>
              </w:rPr>
            </w:pPr>
            <w:proofErr w:type="spellStart"/>
            <w:r w:rsidRPr="00806293">
              <w:rPr>
                <w:color w:val="000000"/>
              </w:rPr>
              <w:t>Време</w:t>
            </w:r>
            <w:proofErr w:type="spellEnd"/>
            <w:r w:rsidRPr="00806293">
              <w:rPr>
                <w:color w:val="000000"/>
              </w:rPr>
              <w:t xml:space="preserve"> </w:t>
            </w:r>
            <w:proofErr w:type="spellStart"/>
            <w:r w:rsidRPr="00806293">
              <w:rPr>
                <w:color w:val="000000"/>
              </w:rPr>
              <w:t>на</w:t>
            </w:r>
            <w:proofErr w:type="spellEnd"/>
            <w:r w:rsidRPr="00806293">
              <w:rPr>
                <w:color w:val="000000"/>
              </w:rPr>
              <w:t xml:space="preserve"> </w:t>
            </w:r>
            <w:proofErr w:type="spellStart"/>
            <w:r w:rsidRPr="00806293">
              <w:rPr>
                <w:color w:val="000000"/>
              </w:rPr>
              <w:t>реализација</w:t>
            </w:r>
            <w:proofErr w:type="spellEnd"/>
            <w:r w:rsidRPr="00806293">
              <w:rPr>
                <w:color w:val="000000"/>
              </w:rPr>
              <w:t xml:space="preserve"> </w:t>
            </w:r>
          </w:p>
        </w:tc>
        <w:tc>
          <w:tcPr>
            <w:tcW w:w="2387" w:type="dxa"/>
            <w:tcBorders>
              <w:left w:val="single" w:sz="4" w:space="0" w:color="auto"/>
              <w:bottom w:val="single" w:sz="4" w:space="0" w:color="auto"/>
              <w:right w:val="single" w:sz="4" w:space="0" w:color="auto"/>
            </w:tcBorders>
            <w:shd w:val="clear" w:color="auto" w:fill="FDE9D9" w:themeFill="accent6" w:themeFillTint="33"/>
          </w:tcPr>
          <w:p w14:paraId="50398DF9" w14:textId="77777777" w:rsidR="00656648" w:rsidRPr="00806293" w:rsidRDefault="00656648" w:rsidP="00480604">
            <w:pPr>
              <w:autoSpaceDE w:val="0"/>
              <w:autoSpaceDN w:val="0"/>
              <w:adjustRightInd w:val="0"/>
              <w:rPr>
                <w:color w:val="000000"/>
              </w:rPr>
            </w:pPr>
            <w:proofErr w:type="spellStart"/>
            <w:r w:rsidRPr="00806293">
              <w:rPr>
                <w:color w:val="000000"/>
              </w:rPr>
              <w:t>Критериуми</w:t>
            </w:r>
            <w:proofErr w:type="spellEnd"/>
            <w:r w:rsidRPr="00806293">
              <w:rPr>
                <w:color w:val="000000"/>
              </w:rPr>
              <w:t xml:space="preserve"> </w:t>
            </w:r>
            <w:proofErr w:type="spellStart"/>
            <w:r w:rsidRPr="00806293">
              <w:rPr>
                <w:color w:val="000000"/>
              </w:rPr>
              <w:t>на</w:t>
            </w:r>
            <w:proofErr w:type="spellEnd"/>
            <w:r w:rsidRPr="00806293">
              <w:rPr>
                <w:color w:val="000000"/>
              </w:rPr>
              <w:t xml:space="preserve"> </w:t>
            </w:r>
            <w:proofErr w:type="spellStart"/>
            <w:r w:rsidRPr="00806293">
              <w:rPr>
                <w:color w:val="000000"/>
              </w:rPr>
              <w:t>успех</w:t>
            </w:r>
            <w:proofErr w:type="spellEnd"/>
            <w:r w:rsidRPr="00806293">
              <w:rPr>
                <w:color w:val="000000"/>
              </w:rPr>
              <w:t xml:space="preserve"> </w:t>
            </w:r>
          </w:p>
        </w:tc>
      </w:tr>
      <w:tr w:rsidR="00656648" w:rsidRPr="00806293" w14:paraId="42DD2DD2" w14:textId="77777777" w:rsidTr="00480604">
        <w:tblPrEx>
          <w:tblBorders>
            <w:top w:val="nil"/>
            <w:left w:val="nil"/>
            <w:bottom w:val="nil"/>
            <w:right w:val="nil"/>
          </w:tblBorders>
        </w:tblPrEx>
        <w:trPr>
          <w:trHeight w:val="941"/>
        </w:trPr>
        <w:tc>
          <w:tcPr>
            <w:tcW w:w="508" w:type="dxa"/>
            <w:tcBorders>
              <w:top w:val="single" w:sz="4" w:space="0" w:color="auto"/>
              <w:left w:val="single" w:sz="4" w:space="0" w:color="auto"/>
              <w:bottom w:val="single" w:sz="4" w:space="0" w:color="auto"/>
              <w:right w:val="single" w:sz="4" w:space="0" w:color="auto"/>
            </w:tcBorders>
            <w:shd w:val="clear" w:color="auto" w:fill="FFFFFF" w:themeFill="background1"/>
          </w:tcPr>
          <w:p w14:paraId="1C7FC4A7" w14:textId="77777777" w:rsidR="00656648" w:rsidRPr="00806293" w:rsidRDefault="00656648" w:rsidP="00480604">
            <w:pPr>
              <w:autoSpaceDE w:val="0"/>
              <w:autoSpaceDN w:val="0"/>
              <w:adjustRightInd w:val="0"/>
              <w:rPr>
                <w:rFonts w:ascii="Arial" w:hAnsi="Arial" w:cs="Arial"/>
                <w:color w:val="000000"/>
                <w:sz w:val="23"/>
                <w:szCs w:val="23"/>
              </w:rPr>
            </w:pPr>
            <w:r w:rsidRPr="00806293">
              <w:rPr>
                <w:rFonts w:ascii="Arial" w:hAnsi="Arial" w:cs="Arial"/>
                <w:color w:val="000000"/>
                <w:sz w:val="23"/>
                <w:szCs w:val="23"/>
              </w:rPr>
              <w:t xml:space="preserve">1 </w:t>
            </w:r>
          </w:p>
        </w:tc>
        <w:tc>
          <w:tcPr>
            <w:tcW w:w="2163" w:type="dxa"/>
            <w:tcBorders>
              <w:top w:val="single" w:sz="4" w:space="0" w:color="auto"/>
              <w:left w:val="single" w:sz="4" w:space="0" w:color="auto"/>
              <w:bottom w:val="single" w:sz="4" w:space="0" w:color="auto"/>
              <w:right w:val="single" w:sz="4" w:space="0" w:color="auto"/>
            </w:tcBorders>
            <w:shd w:val="clear" w:color="auto" w:fill="FFFFFF" w:themeFill="background1"/>
          </w:tcPr>
          <w:p w14:paraId="6CA80718" w14:textId="77777777" w:rsidR="00656648" w:rsidRPr="00806293" w:rsidRDefault="00656648" w:rsidP="00480604">
            <w:pPr>
              <w:autoSpaceDE w:val="0"/>
              <w:autoSpaceDN w:val="0"/>
              <w:adjustRightInd w:val="0"/>
              <w:rPr>
                <w:color w:val="000000"/>
              </w:rPr>
            </w:pPr>
            <w:proofErr w:type="spellStart"/>
            <w:r w:rsidRPr="00806293">
              <w:rPr>
                <w:color w:val="000000"/>
              </w:rPr>
              <w:t>Разгледување</w:t>
            </w:r>
            <w:proofErr w:type="spellEnd"/>
            <w:r w:rsidRPr="00806293">
              <w:rPr>
                <w:color w:val="000000"/>
              </w:rPr>
              <w:t xml:space="preserve"> </w:t>
            </w:r>
            <w:proofErr w:type="spellStart"/>
            <w:r w:rsidRPr="00806293">
              <w:rPr>
                <w:color w:val="000000"/>
              </w:rPr>
              <w:t>на</w:t>
            </w:r>
            <w:proofErr w:type="spellEnd"/>
            <w:r w:rsidRPr="00806293">
              <w:rPr>
                <w:color w:val="000000"/>
              </w:rPr>
              <w:t xml:space="preserve"> </w:t>
            </w:r>
            <w:proofErr w:type="spellStart"/>
            <w:r w:rsidRPr="00806293">
              <w:rPr>
                <w:color w:val="000000"/>
              </w:rPr>
              <w:t>потребите</w:t>
            </w:r>
            <w:proofErr w:type="spellEnd"/>
            <w:r w:rsidRPr="00806293">
              <w:rPr>
                <w:color w:val="000000"/>
              </w:rPr>
              <w:t xml:space="preserve"> и </w:t>
            </w:r>
            <w:proofErr w:type="spellStart"/>
            <w:r w:rsidRPr="00806293">
              <w:rPr>
                <w:color w:val="000000"/>
              </w:rPr>
              <w:t>барањата</w:t>
            </w:r>
            <w:proofErr w:type="spellEnd"/>
            <w:r w:rsidRPr="00806293">
              <w:rPr>
                <w:color w:val="000000"/>
              </w:rPr>
              <w:t xml:space="preserve"> </w:t>
            </w:r>
            <w:proofErr w:type="spellStart"/>
            <w:r w:rsidRPr="00806293">
              <w:rPr>
                <w:color w:val="000000"/>
              </w:rPr>
              <w:t>за</w:t>
            </w:r>
            <w:proofErr w:type="spellEnd"/>
            <w:r w:rsidRPr="00806293">
              <w:rPr>
                <w:color w:val="000000"/>
              </w:rPr>
              <w:t xml:space="preserve"> </w:t>
            </w:r>
            <w:proofErr w:type="spellStart"/>
            <w:r w:rsidRPr="00806293">
              <w:rPr>
                <w:color w:val="000000"/>
              </w:rPr>
              <w:lastRenderedPageBreak/>
              <w:t>професионален</w:t>
            </w:r>
            <w:proofErr w:type="spellEnd"/>
            <w:r w:rsidRPr="00806293">
              <w:rPr>
                <w:color w:val="000000"/>
              </w:rPr>
              <w:t xml:space="preserve"> </w:t>
            </w:r>
            <w:proofErr w:type="spellStart"/>
            <w:r w:rsidRPr="00806293">
              <w:rPr>
                <w:color w:val="000000"/>
              </w:rPr>
              <w:t>развој</w:t>
            </w:r>
            <w:proofErr w:type="spellEnd"/>
            <w:r w:rsidRPr="00806293">
              <w:rPr>
                <w:color w:val="000000"/>
              </w:rPr>
              <w:t xml:space="preserve"> </w:t>
            </w:r>
            <w:proofErr w:type="spellStart"/>
            <w:r w:rsidRPr="00806293">
              <w:rPr>
                <w:color w:val="000000"/>
              </w:rPr>
              <w:t>на</w:t>
            </w:r>
            <w:proofErr w:type="spellEnd"/>
            <w:r w:rsidRPr="00806293">
              <w:rPr>
                <w:color w:val="000000"/>
              </w:rPr>
              <w:t xml:space="preserve"> </w:t>
            </w:r>
            <w:proofErr w:type="spellStart"/>
            <w:r w:rsidRPr="00806293">
              <w:rPr>
                <w:color w:val="000000"/>
              </w:rPr>
              <w:t>наставниот</w:t>
            </w:r>
            <w:proofErr w:type="spellEnd"/>
            <w:r w:rsidRPr="00806293">
              <w:rPr>
                <w:color w:val="000000"/>
              </w:rPr>
              <w:t xml:space="preserve"> </w:t>
            </w:r>
            <w:proofErr w:type="spellStart"/>
            <w:r w:rsidRPr="00806293">
              <w:rPr>
                <w:color w:val="000000"/>
              </w:rPr>
              <w:t>кадар</w:t>
            </w:r>
            <w:proofErr w:type="spellEnd"/>
            <w:r w:rsidRPr="00806293">
              <w:rPr>
                <w:color w:val="000000"/>
              </w:rPr>
              <w:t xml:space="preserve"> </w:t>
            </w:r>
          </w:p>
        </w:tc>
        <w:tc>
          <w:tcPr>
            <w:tcW w:w="189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525080D" w14:textId="77777777" w:rsidR="00656648" w:rsidRPr="00806293" w:rsidRDefault="00656648" w:rsidP="00480604">
            <w:pPr>
              <w:autoSpaceDE w:val="0"/>
              <w:autoSpaceDN w:val="0"/>
              <w:adjustRightInd w:val="0"/>
              <w:rPr>
                <w:color w:val="000000"/>
              </w:rPr>
            </w:pPr>
            <w:proofErr w:type="spellStart"/>
            <w:r w:rsidRPr="00806293">
              <w:rPr>
                <w:color w:val="000000"/>
              </w:rPr>
              <w:lastRenderedPageBreak/>
              <w:t>Наставници</w:t>
            </w:r>
            <w:proofErr w:type="spellEnd"/>
            <w:r w:rsidRPr="00806293">
              <w:rPr>
                <w:color w:val="000000"/>
              </w:rPr>
              <w:t xml:space="preserve">, </w:t>
            </w:r>
            <w:proofErr w:type="spellStart"/>
            <w:r w:rsidRPr="00806293">
              <w:rPr>
                <w:color w:val="000000"/>
              </w:rPr>
              <w:t>стручна</w:t>
            </w:r>
            <w:proofErr w:type="spellEnd"/>
            <w:r w:rsidRPr="00806293">
              <w:rPr>
                <w:color w:val="000000"/>
              </w:rPr>
              <w:t xml:space="preserve"> </w:t>
            </w:r>
            <w:proofErr w:type="spellStart"/>
            <w:r w:rsidRPr="00806293">
              <w:rPr>
                <w:color w:val="000000"/>
              </w:rPr>
              <w:t>служба</w:t>
            </w:r>
            <w:proofErr w:type="spellEnd"/>
            <w:r w:rsidRPr="00806293">
              <w:rPr>
                <w:color w:val="000000"/>
              </w:rPr>
              <w:t xml:space="preserve">, </w:t>
            </w:r>
            <w:proofErr w:type="spellStart"/>
            <w:r w:rsidRPr="00806293">
              <w:rPr>
                <w:color w:val="000000"/>
              </w:rPr>
              <w:t>директор</w:t>
            </w:r>
            <w:proofErr w:type="spellEnd"/>
            <w:r w:rsidRPr="00806293">
              <w:rPr>
                <w:color w:val="000000"/>
              </w:rPr>
              <w:t xml:space="preserve">, </w:t>
            </w:r>
          </w:p>
        </w:tc>
        <w:tc>
          <w:tcPr>
            <w:tcW w:w="189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8B29696" w14:textId="77777777" w:rsidR="00656648" w:rsidRPr="00806293" w:rsidRDefault="00656648" w:rsidP="00480604">
            <w:pPr>
              <w:autoSpaceDE w:val="0"/>
              <w:autoSpaceDN w:val="0"/>
              <w:adjustRightInd w:val="0"/>
              <w:rPr>
                <w:color w:val="000000"/>
              </w:rPr>
            </w:pPr>
            <w:proofErr w:type="spellStart"/>
            <w:r w:rsidRPr="00806293">
              <w:rPr>
                <w:color w:val="000000"/>
              </w:rPr>
              <w:t>На</w:t>
            </w:r>
            <w:proofErr w:type="spellEnd"/>
            <w:r w:rsidRPr="00806293">
              <w:rPr>
                <w:color w:val="000000"/>
              </w:rPr>
              <w:t xml:space="preserve"> </w:t>
            </w:r>
            <w:proofErr w:type="spellStart"/>
            <w:r w:rsidRPr="00806293">
              <w:rPr>
                <w:color w:val="000000"/>
              </w:rPr>
              <w:t>почетокот</w:t>
            </w:r>
            <w:proofErr w:type="spellEnd"/>
            <w:r w:rsidRPr="00806293">
              <w:rPr>
                <w:color w:val="000000"/>
              </w:rPr>
              <w:t xml:space="preserve"> </w:t>
            </w:r>
            <w:proofErr w:type="spellStart"/>
            <w:r w:rsidRPr="00806293">
              <w:rPr>
                <w:color w:val="000000"/>
              </w:rPr>
              <w:t>на</w:t>
            </w:r>
            <w:proofErr w:type="spellEnd"/>
            <w:r w:rsidRPr="00806293">
              <w:rPr>
                <w:color w:val="000000"/>
              </w:rPr>
              <w:t xml:space="preserve"> </w:t>
            </w:r>
            <w:proofErr w:type="spellStart"/>
            <w:r w:rsidRPr="00806293">
              <w:rPr>
                <w:color w:val="000000"/>
              </w:rPr>
              <w:t>учебната</w:t>
            </w:r>
            <w:proofErr w:type="spellEnd"/>
            <w:r w:rsidRPr="00806293">
              <w:rPr>
                <w:color w:val="000000"/>
              </w:rPr>
              <w:t xml:space="preserve"> </w:t>
            </w:r>
            <w:proofErr w:type="spellStart"/>
            <w:r w:rsidRPr="00806293">
              <w:rPr>
                <w:color w:val="000000"/>
              </w:rPr>
              <w:t>година</w:t>
            </w:r>
            <w:proofErr w:type="spellEnd"/>
            <w:r w:rsidRPr="00806293">
              <w:rPr>
                <w:color w:val="000000"/>
              </w:rPr>
              <w:t xml:space="preserve"> </w:t>
            </w:r>
          </w:p>
        </w:tc>
        <w:tc>
          <w:tcPr>
            <w:tcW w:w="2387" w:type="dxa"/>
            <w:tcBorders>
              <w:top w:val="single" w:sz="4" w:space="0" w:color="auto"/>
              <w:left w:val="single" w:sz="4" w:space="0" w:color="auto"/>
              <w:bottom w:val="single" w:sz="4" w:space="0" w:color="auto"/>
              <w:right w:val="single" w:sz="4" w:space="0" w:color="auto"/>
            </w:tcBorders>
            <w:shd w:val="clear" w:color="auto" w:fill="FFFFFF" w:themeFill="background1"/>
          </w:tcPr>
          <w:p w14:paraId="7647FDB6" w14:textId="77777777" w:rsidR="00656648" w:rsidRPr="00806293" w:rsidRDefault="00656648" w:rsidP="00480604">
            <w:pPr>
              <w:autoSpaceDE w:val="0"/>
              <w:autoSpaceDN w:val="0"/>
              <w:adjustRightInd w:val="0"/>
              <w:rPr>
                <w:color w:val="000000"/>
              </w:rPr>
            </w:pPr>
            <w:proofErr w:type="spellStart"/>
            <w:r w:rsidRPr="00806293">
              <w:rPr>
                <w:color w:val="000000"/>
              </w:rPr>
              <w:t>Изготвен</w:t>
            </w:r>
            <w:proofErr w:type="spellEnd"/>
            <w:r w:rsidRPr="00806293">
              <w:rPr>
                <w:color w:val="000000"/>
              </w:rPr>
              <w:t xml:space="preserve"> </w:t>
            </w:r>
            <w:proofErr w:type="spellStart"/>
            <w:r w:rsidRPr="00806293">
              <w:rPr>
                <w:color w:val="000000"/>
              </w:rPr>
              <w:t>план</w:t>
            </w:r>
            <w:proofErr w:type="spellEnd"/>
            <w:r w:rsidRPr="00806293">
              <w:rPr>
                <w:color w:val="000000"/>
              </w:rPr>
              <w:t xml:space="preserve"> </w:t>
            </w:r>
            <w:proofErr w:type="spellStart"/>
            <w:r w:rsidRPr="00806293">
              <w:rPr>
                <w:color w:val="000000"/>
              </w:rPr>
              <w:t>со</w:t>
            </w:r>
            <w:proofErr w:type="spellEnd"/>
            <w:r w:rsidRPr="00806293">
              <w:rPr>
                <w:color w:val="000000"/>
              </w:rPr>
              <w:t xml:space="preserve"> </w:t>
            </w:r>
            <w:proofErr w:type="spellStart"/>
            <w:r w:rsidRPr="00806293">
              <w:rPr>
                <w:color w:val="000000"/>
              </w:rPr>
              <w:t>потребните</w:t>
            </w:r>
            <w:proofErr w:type="spellEnd"/>
            <w:r w:rsidRPr="00806293">
              <w:rPr>
                <w:color w:val="000000"/>
              </w:rPr>
              <w:t xml:space="preserve"> </w:t>
            </w:r>
            <w:proofErr w:type="spellStart"/>
            <w:r w:rsidRPr="00806293">
              <w:rPr>
                <w:color w:val="000000"/>
              </w:rPr>
              <w:t>критериуми</w:t>
            </w:r>
            <w:proofErr w:type="spellEnd"/>
            <w:r w:rsidRPr="00806293">
              <w:rPr>
                <w:color w:val="000000"/>
              </w:rPr>
              <w:t xml:space="preserve"> и </w:t>
            </w:r>
            <w:proofErr w:type="spellStart"/>
            <w:r w:rsidRPr="00806293">
              <w:rPr>
                <w:color w:val="000000"/>
              </w:rPr>
              <w:lastRenderedPageBreak/>
              <w:t>параметри</w:t>
            </w:r>
            <w:proofErr w:type="spellEnd"/>
            <w:r w:rsidRPr="00806293">
              <w:rPr>
                <w:color w:val="000000"/>
              </w:rPr>
              <w:t xml:space="preserve"> </w:t>
            </w:r>
            <w:proofErr w:type="spellStart"/>
            <w:r w:rsidRPr="00806293">
              <w:rPr>
                <w:color w:val="000000"/>
              </w:rPr>
              <w:t>за</w:t>
            </w:r>
            <w:proofErr w:type="spellEnd"/>
            <w:r w:rsidRPr="00806293">
              <w:rPr>
                <w:color w:val="000000"/>
              </w:rPr>
              <w:t xml:space="preserve"> </w:t>
            </w:r>
            <w:proofErr w:type="spellStart"/>
            <w:r w:rsidRPr="00806293">
              <w:rPr>
                <w:color w:val="000000"/>
              </w:rPr>
              <w:t>понатамошно</w:t>
            </w:r>
            <w:proofErr w:type="spellEnd"/>
            <w:r w:rsidRPr="00806293">
              <w:rPr>
                <w:color w:val="000000"/>
              </w:rPr>
              <w:t xml:space="preserve"> </w:t>
            </w:r>
            <w:proofErr w:type="spellStart"/>
            <w:r w:rsidRPr="00806293">
              <w:rPr>
                <w:color w:val="000000"/>
              </w:rPr>
              <w:t>следење</w:t>
            </w:r>
            <w:proofErr w:type="spellEnd"/>
            <w:r w:rsidRPr="00806293">
              <w:rPr>
                <w:color w:val="000000"/>
              </w:rPr>
              <w:t xml:space="preserve"> </w:t>
            </w:r>
          </w:p>
        </w:tc>
      </w:tr>
      <w:tr w:rsidR="00656648" w:rsidRPr="00806293" w14:paraId="7089D0E8" w14:textId="77777777" w:rsidTr="00480604">
        <w:tblPrEx>
          <w:tblBorders>
            <w:top w:val="nil"/>
            <w:left w:val="nil"/>
            <w:bottom w:val="nil"/>
            <w:right w:val="nil"/>
          </w:tblBorders>
        </w:tblPrEx>
        <w:trPr>
          <w:trHeight w:val="941"/>
        </w:trPr>
        <w:tc>
          <w:tcPr>
            <w:tcW w:w="508" w:type="dxa"/>
            <w:tcBorders>
              <w:top w:val="single" w:sz="4" w:space="0" w:color="auto"/>
              <w:left w:val="single" w:sz="4" w:space="0" w:color="auto"/>
              <w:bottom w:val="single" w:sz="4" w:space="0" w:color="auto"/>
              <w:right w:val="single" w:sz="4" w:space="0" w:color="auto"/>
            </w:tcBorders>
            <w:shd w:val="clear" w:color="auto" w:fill="FFFFFF" w:themeFill="background1"/>
          </w:tcPr>
          <w:p w14:paraId="3A33B11F" w14:textId="77777777" w:rsidR="00656648" w:rsidRPr="00806293" w:rsidRDefault="00656648" w:rsidP="00480604">
            <w:pPr>
              <w:autoSpaceDE w:val="0"/>
              <w:autoSpaceDN w:val="0"/>
              <w:adjustRightInd w:val="0"/>
              <w:rPr>
                <w:rFonts w:ascii="Arial" w:hAnsi="Arial" w:cs="Arial"/>
                <w:color w:val="000000"/>
                <w:sz w:val="23"/>
                <w:szCs w:val="23"/>
              </w:rPr>
            </w:pPr>
            <w:r w:rsidRPr="00806293">
              <w:rPr>
                <w:rFonts w:ascii="Arial" w:hAnsi="Arial" w:cs="Arial"/>
                <w:color w:val="000000"/>
                <w:sz w:val="23"/>
                <w:szCs w:val="23"/>
              </w:rPr>
              <w:lastRenderedPageBreak/>
              <w:t xml:space="preserve">2 </w:t>
            </w:r>
          </w:p>
        </w:tc>
        <w:tc>
          <w:tcPr>
            <w:tcW w:w="2163" w:type="dxa"/>
            <w:tcBorders>
              <w:top w:val="single" w:sz="4" w:space="0" w:color="auto"/>
              <w:left w:val="single" w:sz="4" w:space="0" w:color="auto"/>
              <w:bottom w:val="single" w:sz="4" w:space="0" w:color="auto"/>
              <w:right w:val="single" w:sz="4" w:space="0" w:color="auto"/>
            </w:tcBorders>
            <w:shd w:val="clear" w:color="auto" w:fill="FFFFFF" w:themeFill="background1"/>
          </w:tcPr>
          <w:p w14:paraId="6C1ED850" w14:textId="77777777" w:rsidR="00656648" w:rsidRPr="00806293" w:rsidRDefault="00656648" w:rsidP="00480604">
            <w:pPr>
              <w:autoSpaceDE w:val="0"/>
              <w:autoSpaceDN w:val="0"/>
              <w:adjustRightInd w:val="0"/>
              <w:rPr>
                <w:color w:val="000000"/>
              </w:rPr>
            </w:pPr>
            <w:proofErr w:type="spellStart"/>
            <w:r w:rsidRPr="00806293">
              <w:rPr>
                <w:color w:val="000000"/>
              </w:rPr>
              <w:t>Следење</w:t>
            </w:r>
            <w:proofErr w:type="spellEnd"/>
            <w:r w:rsidRPr="00806293">
              <w:rPr>
                <w:color w:val="000000"/>
              </w:rPr>
              <w:t xml:space="preserve"> </w:t>
            </w:r>
            <w:proofErr w:type="spellStart"/>
            <w:r w:rsidRPr="00806293">
              <w:rPr>
                <w:color w:val="000000"/>
              </w:rPr>
              <w:t>на</w:t>
            </w:r>
            <w:proofErr w:type="spellEnd"/>
            <w:r w:rsidRPr="00806293">
              <w:rPr>
                <w:color w:val="000000"/>
              </w:rPr>
              <w:t xml:space="preserve"> </w:t>
            </w:r>
            <w:proofErr w:type="spellStart"/>
            <w:r w:rsidRPr="00806293">
              <w:rPr>
                <w:color w:val="000000"/>
              </w:rPr>
              <w:t>активностите</w:t>
            </w:r>
            <w:proofErr w:type="spellEnd"/>
            <w:r w:rsidRPr="00806293">
              <w:rPr>
                <w:color w:val="000000"/>
              </w:rPr>
              <w:t xml:space="preserve"> </w:t>
            </w:r>
            <w:proofErr w:type="spellStart"/>
            <w:r w:rsidRPr="00806293">
              <w:rPr>
                <w:color w:val="000000"/>
              </w:rPr>
              <w:t>на</w:t>
            </w:r>
            <w:proofErr w:type="spellEnd"/>
            <w:r w:rsidRPr="00806293">
              <w:rPr>
                <w:color w:val="000000"/>
              </w:rPr>
              <w:t xml:space="preserve"> </w:t>
            </w:r>
            <w:proofErr w:type="spellStart"/>
            <w:r w:rsidRPr="00806293">
              <w:rPr>
                <w:color w:val="000000"/>
              </w:rPr>
              <w:t>наставниот</w:t>
            </w:r>
            <w:proofErr w:type="spellEnd"/>
            <w:r w:rsidRPr="00806293">
              <w:rPr>
                <w:color w:val="000000"/>
              </w:rPr>
              <w:t xml:space="preserve"> </w:t>
            </w:r>
            <w:proofErr w:type="spellStart"/>
            <w:r w:rsidRPr="00806293">
              <w:rPr>
                <w:color w:val="000000"/>
              </w:rPr>
              <w:t>час</w:t>
            </w:r>
            <w:proofErr w:type="spellEnd"/>
            <w:r w:rsidRPr="00806293">
              <w:rPr>
                <w:color w:val="000000"/>
              </w:rPr>
              <w:t xml:space="preserve"> </w:t>
            </w:r>
          </w:p>
        </w:tc>
        <w:tc>
          <w:tcPr>
            <w:tcW w:w="189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65D5E09" w14:textId="77777777" w:rsidR="00656648" w:rsidRPr="00806293" w:rsidRDefault="00656648" w:rsidP="00480604">
            <w:pPr>
              <w:autoSpaceDE w:val="0"/>
              <w:autoSpaceDN w:val="0"/>
              <w:adjustRightInd w:val="0"/>
              <w:rPr>
                <w:color w:val="000000"/>
              </w:rPr>
            </w:pPr>
            <w:proofErr w:type="spellStart"/>
            <w:r w:rsidRPr="00806293">
              <w:rPr>
                <w:color w:val="000000"/>
              </w:rPr>
              <w:t>Директор</w:t>
            </w:r>
            <w:proofErr w:type="spellEnd"/>
            <w:r w:rsidRPr="00806293">
              <w:rPr>
                <w:color w:val="000000"/>
              </w:rPr>
              <w:t xml:space="preserve">, </w:t>
            </w:r>
            <w:proofErr w:type="spellStart"/>
            <w:r w:rsidRPr="00806293">
              <w:rPr>
                <w:color w:val="000000"/>
              </w:rPr>
              <w:t>стручна</w:t>
            </w:r>
            <w:proofErr w:type="spellEnd"/>
            <w:r w:rsidRPr="00806293">
              <w:rPr>
                <w:color w:val="000000"/>
              </w:rPr>
              <w:t xml:space="preserve"> </w:t>
            </w:r>
            <w:proofErr w:type="spellStart"/>
            <w:r w:rsidRPr="00806293">
              <w:rPr>
                <w:color w:val="000000"/>
              </w:rPr>
              <w:t>служба</w:t>
            </w:r>
            <w:proofErr w:type="spellEnd"/>
            <w:r w:rsidRPr="00806293">
              <w:rPr>
                <w:color w:val="000000"/>
              </w:rPr>
              <w:t xml:space="preserve">, </w:t>
            </w:r>
            <w:proofErr w:type="spellStart"/>
            <w:r w:rsidRPr="00806293">
              <w:rPr>
                <w:color w:val="000000"/>
              </w:rPr>
              <w:t>ментори</w:t>
            </w:r>
            <w:proofErr w:type="spellEnd"/>
            <w:r w:rsidRPr="00806293">
              <w:rPr>
                <w:color w:val="000000"/>
              </w:rPr>
              <w:t xml:space="preserve"> и </w:t>
            </w:r>
            <w:proofErr w:type="spellStart"/>
            <w:r w:rsidRPr="00806293">
              <w:rPr>
                <w:color w:val="000000"/>
              </w:rPr>
              <w:t>наставници</w:t>
            </w:r>
            <w:proofErr w:type="spellEnd"/>
            <w:r w:rsidRPr="00806293">
              <w:rPr>
                <w:color w:val="000000"/>
              </w:rPr>
              <w:t xml:space="preserve"> </w:t>
            </w:r>
          </w:p>
        </w:tc>
        <w:tc>
          <w:tcPr>
            <w:tcW w:w="189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6ED6B8A" w14:textId="77777777" w:rsidR="00656648" w:rsidRPr="00806293" w:rsidRDefault="00656648" w:rsidP="00480604">
            <w:pPr>
              <w:autoSpaceDE w:val="0"/>
              <w:autoSpaceDN w:val="0"/>
              <w:adjustRightInd w:val="0"/>
              <w:rPr>
                <w:color w:val="000000"/>
              </w:rPr>
            </w:pPr>
            <w:r>
              <w:rPr>
                <w:color w:val="000000"/>
                <w:lang w:val="mk-MK"/>
              </w:rPr>
              <w:t>Цела</w:t>
            </w:r>
            <w:r>
              <w:rPr>
                <w:color w:val="000000"/>
              </w:rPr>
              <w:t xml:space="preserve"> </w:t>
            </w:r>
            <w:proofErr w:type="spellStart"/>
            <w:r>
              <w:rPr>
                <w:color w:val="000000"/>
              </w:rPr>
              <w:t>учебна</w:t>
            </w:r>
            <w:proofErr w:type="spellEnd"/>
            <w:r w:rsidRPr="00806293">
              <w:rPr>
                <w:color w:val="000000"/>
              </w:rPr>
              <w:t xml:space="preserve"> </w:t>
            </w:r>
            <w:proofErr w:type="spellStart"/>
            <w:r w:rsidRPr="00806293">
              <w:rPr>
                <w:color w:val="000000"/>
              </w:rPr>
              <w:t>година</w:t>
            </w:r>
            <w:proofErr w:type="spellEnd"/>
            <w:r w:rsidRPr="00806293">
              <w:rPr>
                <w:color w:val="000000"/>
              </w:rPr>
              <w:t xml:space="preserve"> </w:t>
            </w:r>
          </w:p>
        </w:tc>
        <w:tc>
          <w:tcPr>
            <w:tcW w:w="2387" w:type="dxa"/>
            <w:tcBorders>
              <w:top w:val="single" w:sz="4" w:space="0" w:color="auto"/>
              <w:left w:val="single" w:sz="4" w:space="0" w:color="auto"/>
              <w:bottom w:val="single" w:sz="4" w:space="0" w:color="auto"/>
              <w:right w:val="single" w:sz="4" w:space="0" w:color="auto"/>
            </w:tcBorders>
            <w:shd w:val="clear" w:color="auto" w:fill="FFFFFF" w:themeFill="background1"/>
          </w:tcPr>
          <w:p w14:paraId="0D43791C" w14:textId="77777777" w:rsidR="00656648" w:rsidRPr="00806293" w:rsidRDefault="00656648" w:rsidP="00480604">
            <w:pPr>
              <w:autoSpaceDE w:val="0"/>
              <w:autoSpaceDN w:val="0"/>
              <w:adjustRightInd w:val="0"/>
              <w:rPr>
                <w:color w:val="000000"/>
              </w:rPr>
            </w:pPr>
            <w:proofErr w:type="spellStart"/>
            <w:r w:rsidRPr="00806293">
              <w:rPr>
                <w:color w:val="000000"/>
              </w:rPr>
              <w:t>Пропишана</w:t>
            </w:r>
            <w:proofErr w:type="spellEnd"/>
            <w:r w:rsidRPr="00806293">
              <w:rPr>
                <w:color w:val="000000"/>
              </w:rPr>
              <w:t xml:space="preserve"> </w:t>
            </w:r>
            <w:proofErr w:type="spellStart"/>
            <w:r w:rsidRPr="00806293">
              <w:rPr>
                <w:color w:val="000000"/>
              </w:rPr>
              <w:t>процедура</w:t>
            </w:r>
            <w:proofErr w:type="spellEnd"/>
            <w:r w:rsidRPr="00806293">
              <w:rPr>
                <w:color w:val="000000"/>
              </w:rPr>
              <w:t xml:space="preserve"> и </w:t>
            </w:r>
            <w:proofErr w:type="spellStart"/>
            <w:r w:rsidRPr="00806293">
              <w:rPr>
                <w:color w:val="000000"/>
              </w:rPr>
              <w:t>програма</w:t>
            </w:r>
            <w:proofErr w:type="spellEnd"/>
            <w:r w:rsidRPr="00806293">
              <w:rPr>
                <w:color w:val="000000"/>
              </w:rPr>
              <w:t xml:space="preserve"> </w:t>
            </w:r>
            <w:proofErr w:type="spellStart"/>
            <w:r w:rsidRPr="00806293">
              <w:rPr>
                <w:color w:val="000000"/>
              </w:rPr>
              <w:t>за</w:t>
            </w:r>
            <w:proofErr w:type="spellEnd"/>
            <w:r w:rsidRPr="00806293">
              <w:rPr>
                <w:color w:val="000000"/>
              </w:rPr>
              <w:t xml:space="preserve"> </w:t>
            </w:r>
            <w:proofErr w:type="spellStart"/>
            <w:r w:rsidRPr="00806293">
              <w:rPr>
                <w:color w:val="000000"/>
              </w:rPr>
              <w:t>следење</w:t>
            </w:r>
            <w:proofErr w:type="spellEnd"/>
            <w:r w:rsidRPr="00806293">
              <w:rPr>
                <w:color w:val="000000"/>
              </w:rPr>
              <w:t xml:space="preserve"> </w:t>
            </w:r>
            <w:proofErr w:type="spellStart"/>
            <w:r w:rsidRPr="00806293">
              <w:rPr>
                <w:color w:val="000000"/>
              </w:rPr>
              <w:t>на</w:t>
            </w:r>
            <w:proofErr w:type="spellEnd"/>
            <w:r w:rsidRPr="00806293">
              <w:rPr>
                <w:color w:val="000000"/>
              </w:rPr>
              <w:t xml:space="preserve"> </w:t>
            </w:r>
            <w:proofErr w:type="spellStart"/>
            <w:r w:rsidRPr="00806293">
              <w:rPr>
                <w:color w:val="000000"/>
              </w:rPr>
              <w:t>наставни</w:t>
            </w:r>
            <w:proofErr w:type="spellEnd"/>
            <w:r w:rsidRPr="00806293">
              <w:rPr>
                <w:color w:val="000000"/>
              </w:rPr>
              <w:t xml:space="preserve"> </w:t>
            </w:r>
            <w:proofErr w:type="spellStart"/>
            <w:proofErr w:type="gramStart"/>
            <w:r w:rsidRPr="00806293">
              <w:rPr>
                <w:color w:val="000000"/>
              </w:rPr>
              <w:t>часови.инструменти</w:t>
            </w:r>
            <w:proofErr w:type="spellEnd"/>
            <w:proofErr w:type="gramEnd"/>
            <w:r w:rsidRPr="00806293">
              <w:rPr>
                <w:color w:val="000000"/>
              </w:rPr>
              <w:t xml:space="preserve"> </w:t>
            </w:r>
            <w:proofErr w:type="spellStart"/>
            <w:r w:rsidRPr="00806293">
              <w:rPr>
                <w:color w:val="000000"/>
              </w:rPr>
              <w:t>за</w:t>
            </w:r>
            <w:proofErr w:type="spellEnd"/>
            <w:r w:rsidRPr="00806293">
              <w:rPr>
                <w:color w:val="000000"/>
              </w:rPr>
              <w:t xml:space="preserve"> </w:t>
            </w:r>
            <w:proofErr w:type="spellStart"/>
            <w:r w:rsidRPr="00806293">
              <w:rPr>
                <w:color w:val="000000"/>
              </w:rPr>
              <w:t>следење</w:t>
            </w:r>
            <w:proofErr w:type="spellEnd"/>
            <w:r w:rsidRPr="00806293">
              <w:rPr>
                <w:color w:val="000000"/>
              </w:rPr>
              <w:t xml:space="preserve"> </w:t>
            </w:r>
          </w:p>
        </w:tc>
      </w:tr>
      <w:tr w:rsidR="00656648" w:rsidRPr="00806293" w14:paraId="0DF0FE95" w14:textId="77777777" w:rsidTr="00480604">
        <w:tblPrEx>
          <w:tblBorders>
            <w:top w:val="nil"/>
            <w:left w:val="nil"/>
            <w:bottom w:val="nil"/>
            <w:right w:val="nil"/>
          </w:tblBorders>
        </w:tblPrEx>
        <w:trPr>
          <w:trHeight w:val="942"/>
        </w:trPr>
        <w:tc>
          <w:tcPr>
            <w:tcW w:w="508" w:type="dxa"/>
            <w:tcBorders>
              <w:top w:val="single" w:sz="4" w:space="0" w:color="auto"/>
              <w:left w:val="single" w:sz="4" w:space="0" w:color="auto"/>
              <w:bottom w:val="single" w:sz="4" w:space="0" w:color="auto"/>
              <w:right w:val="single" w:sz="4" w:space="0" w:color="auto"/>
            </w:tcBorders>
            <w:shd w:val="clear" w:color="auto" w:fill="FFFFFF" w:themeFill="background1"/>
          </w:tcPr>
          <w:p w14:paraId="722034C9" w14:textId="77777777" w:rsidR="00656648" w:rsidRPr="00806293" w:rsidRDefault="00656648" w:rsidP="00480604">
            <w:pPr>
              <w:autoSpaceDE w:val="0"/>
              <w:autoSpaceDN w:val="0"/>
              <w:adjustRightInd w:val="0"/>
              <w:rPr>
                <w:rFonts w:ascii="Arial" w:hAnsi="Arial" w:cs="Arial"/>
                <w:color w:val="000000"/>
                <w:sz w:val="23"/>
                <w:szCs w:val="23"/>
              </w:rPr>
            </w:pPr>
            <w:r w:rsidRPr="00806293">
              <w:rPr>
                <w:rFonts w:ascii="Arial" w:hAnsi="Arial" w:cs="Arial"/>
                <w:color w:val="000000"/>
                <w:sz w:val="23"/>
                <w:szCs w:val="23"/>
              </w:rPr>
              <w:t xml:space="preserve">3 </w:t>
            </w:r>
          </w:p>
        </w:tc>
        <w:tc>
          <w:tcPr>
            <w:tcW w:w="2163" w:type="dxa"/>
            <w:tcBorders>
              <w:top w:val="single" w:sz="4" w:space="0" w:color="auto"/>
              <w:left w:val="single" w:sz="4" w:space="0" w:color="auto"/>
              <w:bottom w:val="single" w:sz="4" w:space="0" w:color="auto"/>
              <w:right w:val="single" w:sz="4" w:space="0" w:color="auto"/>
            </w:tcBorders>
            <w:shd w:val="clear" w:color="auto" w:fill="FFFFFF" w:themeFill="background1"/>
          </w:tcPr>
          <w:p w14:paraId="5896016C" w14:textId="77777777" w:rsidR="00656648" w:rsidRPr="00806293" w:rsidRDefault="00656648" w:rsidP="00480604">
            <w:pPr>
              <w:autoSpaceDE w:val="0"/>
              <w:autoSpaceDN w:val="0"/>
              <w:adjustRightInd w:val="0"/>
              <w:rPr>
                <w:color w:val="000000"/>
              </w:rPr>
            </w:pPr>
            <w:proofErr w:type="spellStart"/>
            <w:r w:rsidRPr="00806293">
              <w:rPr>
                <w:color w:val="000000"/>
              </w:rPr>
              <w:t>Контирнуитет</w:t>
            </w:r>
            <w:proofErr w:type="spellEnd"/>
            <w:r w:rsidRPr="00806293">
              <w:rPr>
                <w:color w:val="000000"/>
              </w:rPr>
              <w:t xml:space="preserve"> </w:t>
            </w:r>
            <w:proofErr w:type="spellStart"/>
            <w:r w:rsidRPr="00806293">
              <w:rPr>
                <w:color w:val="000000"/>
              </w:rPr>
              <w:t>во</w:t>
            </w:r>
            <w:proofErr w:type="spellEnd"/>
            <w:r w:rsidRPr="00806293">
              <w:rPr>
                <w:color w:val="000000"/>
              </w:rPr>
              <w:t xml:space="preserve"> </w:t>
            </w:r>
            <w:proofErr w:type="spellStart"/>
            <w:r w:rsidRPr="00806293">
              <w:rPr>
                <w:color w:val="000000"/>
              </w:rPr>
              <w:t>усовршување</w:t>
            </w:r>
            <w:proofErr w:type="spellEnd"/>
            <w:r w:rsidRPr="00806293">
              <w:rPr>
                <w:color w:val="000000"/>
              </w:rPr>
              <w:t xml:space="preserve"> и </w:t>
            </w:r>
            <w:proofErr w:type="spellStart"/>
            <w:r w:rsidRPr="00806293">
              <w:rPr>
                <w:color w:val="000000"/>
              </w:rPr>
              <w:t>следење</w:t>
            </w:r>
            <w:proofErr w:type="spellEnd"/>
            <w:r w:rsidRPr="00806293">
              <w:rPr>
                <w:color w:val="000000"/>
              </w:rPr>
              <w:t xml:space="preserve"> </w:t>
            </w:r>
            <w:proofErr w:type="spellStart"/>
            <w:r w:rsidRPr="00806293">
              <w:rPr>
                <w:color w:val="000000"/>
              </w:rPr>
              <w:t>на</w:t>
            </w:r>
            <w:proofErr w:type="spellEnd"/>
            <w:r w:rsidRPr="00806293">
              <w:rPr>
                <w:color w:val="000000"/>
              </w:rPr>
              <w:t xml:space="preserve"> </w:t>
            </w:r>
            <w:proofErr w:type="spellStart"/>
            <w:r w:rsidRPr="00806293">
              <w:rPr>
                <w:color w:val="000000"/>
              </w:rPr>
              <w:t>портфолијата</w:t>
            </w:r>
            <w:proofErr w:type="spellEnd"/>
            <w:r w:rsidRPr="00806293">
              <w:rPr>
                <w:color w:val="000000"/>
              </w:rPr>
              <w:t xml:space="preserve"> </w:t>
            </w:r>
            <w:proofErr w:type="spellStart"/>
            <w:r w:rsidRPr="00806293">
              <w:rPr>
                <w:color w:val="000000"/>
              </w:rPr>
              <w:t>на</w:t>
            </w:r>
            <w:proofErr w:type="spellEnd"/>
            <w:r w:rsidRPr="00806293">
              <w:rPr>
                <w:color w:val="000000"/>
              </w:rPr>
              <w:t xml:space="preserve"> </w:t>
            </w:r>
            <w:proofErr w:type="spellStart"/>
            <w:r w:rsidRPr="00806293">
              <w:rPr>
                <w:color w:val="000000"/>
              </w:rPr>
              <w:t>наставниците</w:t>
            </w:r>
            <w:proofErr w:type="spellEnd"/>
            <w:r w:rsidRPr="00806293">
              <w:rPr>
                <w:color w:val="000000"/>
              </w:rPr>
              <w:t xml:space="preserve"> и </w:t>
            </w:r>
            <w:proofErr w:type="spellStart"/>
            <w:r w:rsidRPr="00806293">
              <w:rPr>
                <w:color w:val="000000"/>
              </w:rPr>
              <w:t>професионалните</w:t>
            </w:r>
            <w:proofErr w:type="spellEnd"/>
            <w:r w:rsidRPr="00806293">
              <w:rPr>
                <w:color w:val="000000"/>
              </w:rPr>
              <w:t xml:space="preserve"> </w:t>
            </w:r>
            <w:proofErr w:type="spellStart"/>
            <w:r w:rsidRPr="00806293">
              <w:rPr>
                <w:color w:val="000000"/>
              </w:rPr>
              <w:t>досиja</w:t>
            </w:r>
            <w:proofErr w:type="spellEnd"/>
            <w:r w:rsidRPr="00806293">
              <w:rPr>
                <w:color w:val="000000"/>
              </w:rPr>
              <w:t xml:space="preserve"> </w:t>
            </w:r>
          </w:p>
        </w:tc>
        <w:tc>
          <w:tcPr>
            <w:tcW w:w="189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C17690" w14:textId="77777777" w:rsidR="00656648" w:rsidRPr="00806293" w:rsidRDefault="00656648" w:rsidP="00480604">
            <w:pPr>
              <w:autoSpaceDE w:val="0"/>
              <w:autoSpaceDN w:val="0"/>
              <w:adjustRightInd w:val="0"/>
              <w:rPr>
                <w:color w:val="000000"/>
              </w:rPr>
            </w:pPr>
            <w:proofErr w:type="spellStart"/>
            <w:r w:rsidRPr="00806293">
              <w:rPr>
                <w:color w:val="000000"/>
              </w:rPr>
              <w:t>Директор</w:t>
            </w:r>
            <w:proofErr w:type="spellEnd"/>
            <w:r w:rsidRPr="00806293">
              <w:rPr>
                <w:color w:val="000000"/>
              </w:rPr>
              <w:t xml:space="preserve">, </w:t>
            </w:r>
            <w:proofErr w:type="spellStart"/>
            <w:r w:rsidRPr="00806293">
              <w:rPr>
                <w:color w:val="000000"/>
              </w:rPr>
              <w:t>стручна</w:t>
            </w:r>
            <w:proofErr w:type="spellEnd"/>
            <w:r w:rsidRPr="00806293">
              <w:rPr>
                <w:color w:val="000000"/>
              </w:rPr>
              <w:t xml:space="preserve"> </w:t>
            </w:r>
            <w:proofErr w:type="spellStart"/>
            <w:r w:rsidRPr="00806293">
              <w:rPr>
                <w:color w:val="000000"/>
              </w:rPr>
              <w:t>служба</w:t>
            </w:r>
            <w:proofErr w:type="spellEnd"/>
            <w:r w:rsidRPr="00806293">
              <w:rPr>
                <w:color w:val="000000"/>
              </w:rPr>
              <w:t xml:space="preserve">, </w:t>
            </w:r>
            <w:proofErr w:type="spellStart"/>
            <w:r w:rsidRPr="00806293">
              <w:rPr>
                <w:color w:val="000000"/>
              </w:rPr>
              <w:t>наставници</w:t>
            </w:r>
            <w:proofErr w:type="spellEnd"/>
            <w:r w:rsidRPr="00806293">
              <w:rPr>
                <w:color w:val="000000"/>
              </w:rPr>
              <w:t xml:space="preserve"> </w:t>
            </w:r>
          </w:p>
        </w:tc>
        <w:tc>
          <w:tcPr>
            <w:tcW w:w="189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1EE1C1F" w14:textId="77777777" w:rsidR="00656648" w:rsidRPr="00806293" w:rsidRDefault="00656648" w:rsidP="00480604">
            <w:pPr>
              <w:autoSpaceDE w:val="0"/>
              <w:autoSpaceDN w:val="0"/>
              <w:adjustRightInd w:val="0"/>
              <w:rPr>
                <w:color w:val="000000"/>
              </w:rPr>
            </w:pPr>
            <w:proofErr w:type="spellStart"/>
            <w:r>
              <w:rPr>
                <w:color w:val="000000"/>
              </w:rPr>
              <w:t>Периодич</w:t>
            </w:r>
            <w:r w:rsidRPr="00806293">
              <w:rPr>
                <w:color w:val="000000"/>
              </w:rPr>
              <w:t>но</w:t>
            </w:r>
            <w:proofErr w:type="spellEnd"/>
            <w:r w:rsidRPr="00806293">
              <w:rPr>
                <w:color w:val="000000"/>
              </w:rPr>
              <w:t xml:space="preserve"> </w:t>
            </w:r>
            <w:proofErr w:type="spellStart"/>
            <w:r w:rsidRPr="00806293">
              <w:rPr>
                <w:color w:val="000000"/>
              </w:rPr>
              <w:t>низ</w:t>
            </w:r>
            <w:proofErr w:type="spellEnd"/>
            <w:r w:rsidRPr="00806293">
              <w:rPr>
                <w:color w:val="000000"/>
              </w:rPr>
              <w:t xml:space="preserve"> </w:t>
            </w:r>
            <w:proofErr w:type="spellStart"/>
            <w:r w:rsidRPr="00806293">
              <w:rPr>
                <w:color w:val="000000"/>
              </w:rPr>
              <w:t>учебната</w:t>
            </w:r>
            <w:proofErr w:type="spellEnd"/>
            <w:r w:rsidRPr="00806293">
              <w:rPr>
                <w:color w:val="000000"/>
              </w:rPr>
              <w:t xml:space="preserve"> </w:t>
            </w:r>
            <w:proofErr w:type="spellStart"/>
            <w:r w:rsidRPr="00806293">
              <w:rPr>
                <w:color w:val="000000"/>
              </w:rPr>
              <w:t>година</w:t>
            </w:r>
            <w:proofErr w:type="spellEnd"/>
            <w:r w:rsidRPr="00806293">
              <w:rPr>
                <w:color w:val="000000"/>
              </w:rPr>
              <w:t xml:space="preserve"> </w:t>
            </w:r>
          </w:p>
        </w:tc>
        <w:tc>
          <w:tcPr>
            <w:tcW w:w="2387" w:type="dxa"/>
            <w:tcBorders>
              <w:top w:val="single" w:sz="4" w:space="0" w:color="auto"/>
              <w:left w:val="single" w:sz="4" w:space="0" w:color="auto"/>
              <w:bottom w:val="single" w:sz="4" w:space="0" w:color="auto"/>
              <w:right w:val="single" w:sz="4" w:space="0" w:color="auto"/>
            </w:tcBorders>
            <w:shd w:val="clear" w:color="auto" w:fill="FFFFFF" w:themeFill="background1"/>
          </w:tcPr>
          <w:p w14:paraId="36B9B8BD" w14:textId="77777777" w:rsidR="00656648" w:rsidRPr="00806293" w:rsidRDefault="00656648" w:rsidP="00480604">
            <w:pPr>
              <w:autoSpaceDE w:val="0"/>
              <w:autoSpaceDN w:val="0"/>
              <w:adjustRightInd w:val="0"/>
              <w:rPr>
                <w:color w:val="000000"/>
              </w:rPr>
            </w:pPr>
            <w:proofErr w:type="spellStart"/>
            <w:r w:rsidRPr="00806293">
              <w:rPr>
                <w:color w:val="000000"/>
              </w:rPr>
              <w:t>Прибирање</w:t>
            </w:r>
            <w:proofErr w:type="spellEnd"/>
            <w:r w:rsidRPr="00806293">
              <w:rPr>
                <w:color w:val="000000"/>
              </w:rPr>
              <w:t xml:space="preserve"> </w:t>
            </w:r>
            <w:proofErr w:type="spellStart"/>
            <w:r w:rsidRPr="00806293">
              <w:rPr>
                <w:color w:val="000000"/>
              </w:rPr>
              <w:t>на</w:t>
            </w:r>
            <w:proofErr w:type="spellEnd"/>
            <w:r w:rsidRPr="00806293">
              <w:rPr>
                <w:color w:val="000000"/>
              </w:rPr>
              <w:t xml:space="preserve"> </w:t>
            </w:r>
            <w:proofErr w:type="spellStart"/>
            <w:r w:rsidRPr="00806293">
              <w:rPr>
                <w:color w:val="000000"/>
              </w:rPr>
              <w:t>сертификати</w:t>
            </w:r>
            <w:proofErr w:type="spellEnd"/>
            <w:r w:rsidRPr="00806293">
              <w:rPr>
                <w:color w:val="000000"/>
              </w:rPr>
              <w:t xml:space="preserve">, </w:t>
            </w:r>
            <w:proofErr w:type="spellStart"/>
            <w:r w:rsidRPr="00806293">
              <w:rPr>
                <w:color w:val="000000"/>
              </w:rPr>
              <w:t>изработки</w:t>
            </w:r>
            <w:proofErr w:type="spellEnd"/>
            <w:r w:rsidRPr="00806293">
              <w:rPr>
                <w:color w:val="000000"/>
              </w:rPr>
              <w:t xml:space="preserve">, </w:t>
            </w:r>
            <w:proofErr w:type="spellStart"/>
            <w:r w:rsidRPr="00806293">
              <w:rPr>
                <w:color w:val="000000"/>
              </w:rPr>
              <w:t>промотивен</w:t>
            </w:r>
            <w:proofErr w:type="spellEnd"/>
            <w:r w:rsidRPr="00806293">
              <w:rPr>
                <w:color w:val="000000"/>
              </w:rPr>
              <w:t xml:space="preserve"> </w:t>
            </w:r>
            <w:proofErr w:type="spellStart"/>
            <w:r w:rsidRPr="00806293">
              <w:rPr>
                <w:color w:val="000000"/>
              </w:rPr>
              <w:t>план</w:t>
            </w:r>
            <w:proofErr w:type="spellEnd"/>
            <w:r w:rsidRPr="00806293">
              <w:rPr>
                <w:color w:val="000000"/>
              </w:rPr>
              <w:t xml:space="preserve"> и </w:t>
            </w:r>
            <w:proofErr w:type="spellStart"/>
            <w:r w:rsidRPr="00806293">
              <w:rPr>
                <w:color w:val="000000"/>
              </w:rPr>
              <w:t>друг</w:t>
            </w:r>
            <w:proofErr w:type="spellEnd"/>
            <w:r w:rsidRPr="00806293">
              <w:rPr>
                <w:color w:val="000000"/>
              </w:rPr>
              <w:t xml:space="preserve"> </w:t>
            </w:r>
            <w:proofErr w:type="spellStart"/>
            <w:r w:rsidRPr="00806293">
              <w:rPr>
                <w:color w:val="000000"/>
              </w:rPr>
              <w:t>материјал</w:t>
            </w:r>
            <w:proofErr w:type="spellEnd"/>
            <w:r w:rsidRPr="00806293">
              <w:rPr>
                <w:color w:val="000000"/>
              </w:rPr>
              <w:t xml:space="preserve"> </w:t>
            </w:r>
          </w:p>
        </w:tc>
      </w:tr>
    </w:tbl>
    <w:p w14:paraId="71635E63" w14:textId="77777777" w:rsidR="00656648" w:rsidRPr="00E547C7" w:rsidRDefault="00656648" w:rsidP="00656648">
      <w:pPr>
        <w:pStyle w:val="Default"/>
        <w:rPr>
          <w:rFonts w:ascii="Times New Roman" w:hAnsi="Times New Roman" w:cs="Times New Roman"/>
        </w:rPr>
      </w:pPr>
    </w:p>
    <w:p w14:paraId="0C28E804" w14:textId="77777777" w:rsidR="00656648" w:rsidRPr="00E9708C" w:rsidRDefault="00656648" w:rsidP="00656648">
      <w:pPr>
        <w:autoSpaceDE w:val="0"/>
        <w:autoSpaceDN w:val="0"/>
        <w:adjustRightInd w:val="0"/>
        <w:rPr>
          <w:b/>
          <w:bCs/>
          <w:lang w:val="mk-MK"/>
        </w:rPr>
      </w:pPr>
    </w:p>
    <w:p w14:paraId="1859923C" w14:textId="77777777" w:rsidR="00656648" w:rsidRPr="00E547C7" w:rsidRDefault="00656648" w:rsidP="00656648">
      <w:pPr>
        <w:autoSpaceDE w:val="0"/>
        <w:autoSpaceDN w:val="0"/>
        <w:adjustRightInd w:val="0"/>
        <w:rPr>
          <w:rFonts w:ascii="Arial" w:hAnsi="Arial" w:cs="Arial"/>
          <w:color w:val="000000"/>
          <w:lang w:val="mk-MK"/>
        </w:rPr>
      </w:pPr>
    </w:p>
    <w:p w14:paraId="3F4BC4CA" w14:textId="77777777" w:rsidR="00656648" w:rsidRDefault="00656648" w:rsidP="00656648">
      <w:pPr>
        <w:pStyle w:val="Default"/>
        <w:shd w:val="clear" w:color="auto" w:fill="FFFFFF" w:themeFill="background1"/>
        <w:rPr>
          <w:rFonts w:ascii="Times New Roman" w:hAnsi="Times New Roman" w:cs="Times New Roman"/>
          <w:b/>
          <w:bCs/>
          <w:color w:val="auto"/>
        </w:rPr>
      </w:pPr>
    </w:p>
    <w:p w14:paraId="58C94DAD" w14:textId="77777777" w:rsidR="00656648" w:rsidRDefault="00656648" w:rsidP="00656648">
      <w:pPr>
        <w:pStyle w:val="Default"/>
        <w:shd w:val="clear" w:color="auto" w:fill="FFFFFF" w:themeFill="background1"/>
        <w:rPr>
          <w:rFonts w:ascii="Times New Roman" w:hAnsi="Times New Roman" w:cs="Times New Roman"/>
          <w:b/>
          <w:shd w:val="clear" w:color="auto" w:fill="FDE9D9" w:themeFill="accent6" w:themeFillTint="33"/>
        </w:rPr>
      </w:pPr>
    </w:p>
    <w:p w14:paraId="3DB5CCF3" w14:textId="77777777" w:rsidR="00656648" w:rsidRDefault="00656648" w:rsidP="00656648">
      <w:pPr>
        <w:pStyle w:val="Default"/>
        <w:shd w:val="clear" w:color="auto" w:fill="FFFFFF" w:themeFill="background1"/>
        <w:rPr>
          <w:rFonts w:ascii="Times New Roman" w:hAnsi="Times New Roman" w:cs="Times New Roman"/>
          <w:b/>
          <w:shd w:val="clear" w:color="auto" w:fill="FDE9D9" w:themeFill="accent6" w:themeFillTint="33"/>
        </w:rPr>
      </w:pPr>
    </w:p>
    <w:p w14:paraId="02845DB9" w14:textId="77777777" w:rsidR="00656648" w:rsidRDefault="00656648" w:rsidP="00656648">
      <w:pPr>
        <w:pStyle w:val="Default"/>
        <w:shd w:val="clear" w:color="auto" w:fill="FFFFFF" w:themeFill="background1"/>
        <w:rPr>
          <w:rFonts w:ascii="Times New Roman" w:hAnsi="Times New Roman" w:cs="Times New Roman"/>
          <w:b/>
          <w:shd w:val="clear" w:color="auto" w:fill="FDE9D9" w:themeFill="accent6" w:themeFillTint="33"/>
        </w:rPr>
      </w:pPr>
    </w:p>
    <w:p w14:paraId="2B0C34B6" w14:textId="77777777" w:rsidR="00656648" w:rsidRPr="00CA6FCC" w:rsidRDefault="00656648" w:rsidP="00656648">
      <w:pPr>
        <w:pStyle w:val="Default"/>
        <w:ind w:left="720"/>
        <w:rPr>
          <w:rFonts w:ascii="Times New Roman" w:hAnsi="Times New Roman" w:cs="Times New Roman"/>
          <w:b/>
        </w:rPr>
      </w:pPr>
    </w:p>
    <w:p w14:paraId="0E4EEDEF" w14:textId="77777777" w:rsidR="00656648" w:rsidRPr="00CA6FCC" w:rsidRDefault="00656648" w:rsidP="00656648">
      <w:pPr>
        <w:pStyle w:val="Default"/>
        <w:ind w:left="360"/>
        <w:rPr>
          <w:rFonts w:ascii="Times New Roman" w:hAnsi="Times New Roman" w:cs="Times New Roman"/>
          <w:b/>
        </w:rPr>
      </w:pPr>
    </w:p>
    <w:p w14:paraId="050A9CB4" w14:textId="77777777" w:rsidR="00656648" w:rsidRDefault="00656648" w:rsidP="00656648">
      <w:pPr>
        <w:pStyle w:val="Default"/>
        <w:ind w:left="720"/>
        <w:rPr>
          <w:rFonts w:ascii="Times New Roman" w:hAnsi="Times New Roman" w:cs="Times New Roman"/>
          <w:b/>
          <w:bCs/>
          <w:iCs/>
          <w:shd w:val="clear" w:color="auto" w:fill="FDE9D9" w:themeFill="accent6" w:themeFillTint="33"/>
          <w:lang w:val="en-US"/>
        </w:rPr>
      </w:pPr>
    </w:p>
    <w:p w14:paraId="032A65AF" w14:textId="77777777" w:rsidR="00BF4C4B" w:rsidRPr="00BF4C4B" w:rsidRDefault="00BF4C4B" w:rsidP="00656648">
      <w:pPr>
        <w:pStyle w:val="Default"/>
        <w:ind w:left="720"/>
        <w:rPr>
          <w:rFonts w:ascii="Times New Roman" w:hAnsi="Times New Roman" w:cs="Times New Roman"/>
          <w:b/>
          <w:bCs/>
          <w:iCs/>
          <w:shd w:val="clear" w:color="auto" w:fill="FDE9D9" w:themeFill="accent6" w:themeFillTint="33"/>
          <w:lang w:val="en-US"/>
        </w:rPr>
      </w:pPr>
    </w:p>
    <w:p w14:paraId="0C8B9836" w14:textId="77777777" w:rsidR="00656648" w:rsidRPr="005C7C8A" w:rsidRDefault="00656648" w:rsidP="00656648">
      <w:pPr>
        <w:pStyle w:val="Default"/>
        <w:ind w:left="720"/>
        <w:rPr>
          <w:rFonts w:ascii="Times New Roman" w:hAnsi="Times New Roman" w:cs="Times New Roman"/>
          <w:b/>
        </w:rPr>
      </w:pPr>
      <w:r w:rsidRPr="005C7C8A">
        <w:rPr>
          <w:rFonts w:ascii="Times New Roman" w:hAnsi="Times New Roman" w:cs="Times New Roman"/>
          <w:b/>
          <w:bCs/>
          <w:iCs/>
          <w:shd w:val="clear" w:color="auto" w:fill="FDE9D9" w:themeFill="accent6" w:themeFillTint="33"/>
        </w:rPr>
        <w:t>Личен професионален развој</w:t>
      </w:r>
      <w:r w:rsidRPr="005C7C8A">
        <w:rPr>
          <w:rFonts w:ascii="Times New Roman" w:hAnsi="Times New Roman" w:cs="Times New Roman"/>
          <w:b/>
          <w:bCs/>
          <w:iCs/>
        </w:rPr>
        <w:t xml:space="preserve"> </w:t>
      </w:r>
    </w:p>
    <w:p w14:paraId="625AF47C" w14:textId="77777777" w:rsidR="00656648" w:rsidRDefault="00656648" w:rsidP="00B12E3D">
      <w:pPr>
        <w:autoSpaceDE w:val="0"/>
        <w:autoSpaceDN w:val="0"/>
        <w:adjustRightInd w:val="0"/>
        <w:jc w:val="both"/>
        <w:rPr>
          <w:lang w:val="mk-MK"/>
        </w:rPr>
      </w:pPr>
      <w:r w:rsidRPr="0080161B">
        <w:rPr>
          <w:lang w:val="mk-MK"/>
        </w:rPr>
        <w:t>Поединечното усовршување на образовниот кадар во училиштето подразбира следење на наставниците како и нивно вреднување преку посебно изготвени критериуми и инструменти. Во личен професионален развој вклучено е и мотивирањето на наставниците во насока на учество на обуки и семинари, добивање сертификати и слично. Меѓу другото, тука се вбројува и посетата на конференции, средби од регионален или државен карактер, како и свои пишани</w:t>
      </w:r>
    </w:p>
    <w:p w14:paraId="5662119A" w14:textId="77777777" w:rsidR="00656648" w:rsidRPr="00E547C7" w:rsidRDefault="00656648" w:rsidP="00B12E3D">
      <w:pPr>
        <w:autoSpaceDE w:val="0"/>
        <w:autoSpaceDN w:val="0"/>
        <w:adjustRightInd w:val="0"/>
        <w:jc w:val="both"/>
        <w:rPr>
          <w:lang w:val="mk-MK"/>
        </w:rPr>
      </w:pPr>
      <w:r w:rsidRPr="00E547C7">
        <w:rPr>
          <w:lang w:val="mk-MK"/>
        </w:rPr>
        <w:t xml:space="preserve">и објавени текстови и статии во стручна литература. </w:t>
      </w:r>
    </w:p>
    <w:p w14:paraId="0B4A2654" w14:textId="77777777" w:rsidR="00656648" w:rsidRDefault="00656648" w:rsidP="00B12E3D">
      <w:pPr>
        <w:pStyle w:val="Default"/>
        <w:jc w:val="both"/>
        <w:rPr>
          <w:rFonts w:ascii="Times New Roman" w:hAnsi="Times New Roman" w:cs="Times New Roman"/>
        </w:rPr>
      </w:pPr>
      <w:r w:rsidRPr="00E547C7">
        <w:rPr>
          <w:rFonts w:ascii="Times New Roman" w:hAnsi="Times New Roman" w:cs="Times New Roman"/>
        </w:rPr>
        <w:t>Сите наставници ќе бидат, исто така, опфатени во планираните обуки и работилници со</w:t>
      </w:r>
      <w:r w:rsidRPr="00E547C7">
        <w:t xml:space="preserve"> </w:t>
      </w:r>
      <w:r w:rsidRPr="00E547C7">
        <w:rPr>
          <w:rFonts w:ascii="Times New Roman" w:hAnsi="Times New Roman" w:cs="Times New Roman"/>
        </w:rPr>
        <w:t>еколошка програма.</w:t>
      </w:r>
    </w:p>
    <w:p w14:paraId="36AD0EC7" w14:textId="77777777" w:rsidR="00656648" w:rsidRPr="004A60E7" w:rsidRDefault="00656648" w:rsidP="00656648">
      <w:pPr>
        <w:autoSpaceDE w:val="0"/>
        <w:autoSpaceDN w:val="0"/>
        <w:adjustRightInd w:val="0"/>
        <w:rPr>
          <w:b/>
          <w:bCs/>
          <w:lang w:val="mk-MK"/>
        </w:rPr>
      </w:pPr>
      <w:r>
        <w:rPr>
          <w:b/>
          <w:bCs/>
          <w:lang w:val="mk-MK"/>
        </w:rPr>
        <w:t xml:space="preserve">                     </w:t>
      </w:r>
      <w:r w:rsidRPr="00E547C7">
        <w:rPr>
          <w:b/>
          <w:bCs/>
          <w:lang w:val="mk-MK"/>
        </w:rPr>
        <w:t>Следење, вреднување и унапредување на воспитно –образовната дејност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3240"/>
        <w:gridCol w:w="3060"/>
        <w:gridCol w:w="4410"/>
      </w:tblGrid>
      <w:tr w:rsidR="00656648" w:rsidRPr="004A60E7" w14:paraId="1CBE6D89" w14:textId="77777777" w:rsidTr="00480604">
        <w:trPr>
          <w:trHeight w:val="251"/>
        </w:trPr>
        <w:tc>
          <w:tcPr>
            <w:tcW w:w="2700" w:type="dxa"/>
            <w:shd w:val="clear" w:color="auto" w:fill="FDE9D9" w:themeFill="accent6" w:themeFillTint="33"/>
          </w:tcPr>
          <w:p w14:paraId="281CACDB" w14:textId="77777777" w:rsidR="00656648" w:rsidRPr="004A60E7" w:rsidRDefault="00656648" w:rsidP="00480604">
            <w:pPr>
              <w:autoSpaceDE w:val="0"/>
              <w:autoSpaceDN w:val="0"/>
              <w:adjustRightInd w:val="0"/>
              <w:rPr>
                <w:color w:val="000000"/>
              </w:rPr>
            </w:pPr>
            <w:proofErr w:type="spellStart"/>
            <w:r w:rsidRPr="004A60E7">
              <w:rPr>
                <w:b/>
                <w:bCs/>
                <w:color w:val="000000"/>
              </w:rPr>
              <w:t>Цели</w:t>
            </w:r>
            <w:proofErr w:type="spellEnd"/>
            <w:r w:rsidRPr="004A60E7">
              <w:rPr>
                <w:b/>
                <w:bCs/>
                <w:color w:val="000000"/>
              </w:rPr>
              <w:t xml:space="preserve"> </w:t>
            </w:r>
          </w:p>
        </w:tc>
        <w:tc>
          <w:tcPr>
            <w:tcW w:w="3240" w:type="dxa"/>
            <w:shd w:val="clear" w:color="auto" w:fill="FDE9D9" w:themeFill="accent6" w:themeFillTint="33"/>
          </w:tcPr>
          <w:p w14:paraId="6F2008C0" w14:textId="77777777" w:rsidR="00656648" w:rsidRPr="004A60E7" w:rsidRDefault="00656648" w:rsidP="00480604">
            <w:pPr>
              <w:autoSpaceDE w:val="0"/>
              <w:autoSpaceDN w:val="0"/>
              <w:adjustRightInd w:val="0"/>
              <w:rPr>
                <w:color w:val="000000"/>
              </w:rPr>
            </w:pPr>
            <w:proofErr w:type="spellStart"/>
            <w:r w:rsidRPr="004A60E7">
              <w:rPr>
                <w:b/>
                <w:bCs/>
                <w:color w:val="000000"/>
              </w:rPr>
              <w:t>Содржини</w:t>
            </w:r>
            <w:proofErr w:type="spellEnd"/>
            <w:r w:rsidRPr="004A60E7">
              <w:rPr>
                <w:b/>
                <w:bCs/>
                <w:color w:val="000000"/>
              </w:rPr>
              <w:t xml:space="preserve"> и </w:t>
            </w:r>
            <w:proofErr w:type="spellStart"/>
            <w:r w:rsidRPr="004A60E7">
              <w:rPr>
                <w:b/>
                <w:bCs/>
                <w:color w:val="000000"/>
              </w:rPr>
              <w:t>активности</w:t>
            </w:r>
            <w:proofErr w:type="spellEnd"/>
            <w:r w:rsidRPr="004A60E7">
              <w:rPr>
                <w:b/>
                <w:bCs/>
                <w:color w:val="000000"/>
              </w:rPr>
              <w:t xml:space="preserve"> </w:t>
            </w:r>
          </w:p>
        </w:tc>
        <w:tc>
          <w:tcPr>
            <w:tcW w:w="3060" w:type="dxa"/>
            <w:shd w:val="clear" w:color="auto" w:fill="FDE9D9" w:themeFill="accent6" w:themeFillTint="33"/>
          </w:tcPr>
          <w:p w14:paraId="3AFC9A9F" w14:textId="77777777" w:rsidR="00656648" w:rsidRPr="004A60E7" w:rsidRDefault="00656648" w:rsidP="00480604">
            <w:pPr>
              <w:autoSpaceDE w:val="0"/>
              <w:autoSpaceDN w:val="0"/>
              <w:adjustRightInd w:val="0"/>
              <w:rPr>
                <w:color w:val="000000"/>
              </w:rPr>
            </w:pPr>
            <w:proofErr w:type="spellStart"/>
            <w:r w:rsidRPr="004A60E7">
              <w:rPr>
                <w:b/>
                <w:bCs/>
                <w:color w:val="000000"/>
              </w:rPr>
              <w:t>Реализатор</w:t>
            </w:r>
            <w:proofErr w:type="spellEnd"/>
            <w:r w:rsidRPr="004A60E7">
              <w:rPr>
                <w:b/>
                <w:bCs/>
                <w:color w:val="000000"/>
              </w:rPr>
              <w:t xml:space="preserve"> </w:t>
            </w:r>
          </w:p>
        </w:tc>
        <w:tc>
          <w:tcPr>
            <w:tcW w:w="4410" w:type="dxa"/>
            <w:shd w:val="clear" w:color="auto" w:fill="FDE9D9" w:themeFill="accent6" w:themeFillTint="33"/>
          </w:tcPr>
          <w:p w14:paraId="07C49CC2" w14:textId="77777777" w:rsidR="00656648" w:rsidRPr="004A60E7" w:rsidRDefault="00656648" w:rsidP="00480604">
            <w:pPr>
              <w:autoSpaceDE w:val="0"/>
              <w:autoSpaceDN w:val="0"/>
              <w:adjustRightInd w:val="0"/>
              <w:rPr>
                <w:color w:val="000000"/>
              </w:rPr>
            </w:pPr>
            <w:proofErr w:type="spellStart"/>
            <w:r w:rsidRPr="004A60E7">
              <w:rPr>
                <w:b/>
                <w:bCs/>
                <w:color w:val="000000"/>
              </w:rPr>
              <w:t>Очекувани</w:t>
            </w:r>
            <w:proofErr w:type="spellEnd"/>
            <w:r w:rsidRPr="004A60E7">
              <w:rPr>
                <w:b/>
                <w:bCs/>
                <w:color w:val="000000"/>
              </w:rPr>
              <w:t xml:space="preserve"> </w:t>
            </w:r>
            <w:proofErr w:type="spellStart"/>
            <w:r w:rsidRPr="004A60E7">
              <w:rPr>
                <w:b/>
                <w:bCs/>
                <w:color w:val="000000"/>
              </w:rPr>
              <w:t>ефекти</w:t>
            </w:r>
            <w:proofErr w:type="spellEnd"/>
            <w:r w:rsidRPr="004A60E7">
              <w:rPr>
                <w:b/>
                <w:bCs/>
                <w:color w:val="000000"/>
              </w:rPr>
              <w:t xml:space="preserve"> </w:t>
            </w:r>
          </w:p>
        </w:tc>
      </w:tr>
      <w:tr w:rsidR="00656648" w:rsidRPr="00C05FE9" w14:paraId="3C1CF7F5" w14:textId="77777777" w:rsidTr="00480604">
        <w:trPr>
          <w:trHeight w:val="964"/>
        </w:trPr>
        <w:tc>
          <w:tcPr>
            <w:tcW w:w="2700" w:type="dxa"/>
            <w:shd w:val="clear" w:color="auto" w:fill="FFFFFF" w:themeFill="background1"/>
          </w:tcPr>
          <w:p w14:paraId="507CD6F1" w14:textId="77777777" w:rsidR="00656648" w:rsidRPr="004A60E7" w:rsidRDefault="00656648" w:rsidP="00480604">
            <w:pPr>
              <w:autoSpaceDE w:val="0"/>
              <w:autoSpaceDN w:val="0"/>
              <w:adjustRightInd w:val="0"/>
              <w:rPr>
                <w:color w:val="000000"/>
              </w:rPr>
            </w:pPr>
            <w:proofErr w:type="spellStart"/>
            <w:r w:rsidRPr="004A60E7">
              <w:rPr>
                <w:color w:val="000000"/>
              </w:rPr>
              <w:t>Изготвување</w:t>
            </w:r>
            <w:proofErr w:type="spellEnd"/>
            <w:r w:rsidRPr="004A60E7">
              <w:rPr>
                <w:color w:val="000000"/>
              </w:rPr>
              <w:t xml:space="preserve"> </w:t>
            </w:r>
            <w:proofErr w:type="spellStart"/>
            <w:r w:rsidRPr="004A60E7">
              <w:rPr>
                <w:color w:val="000000"/>
              </w:rPr>
              <w:t>квалитетни</w:t>
            </w:r>
            <w:proofErr w:type="spellEnd"/>
            <w:r w:rsidRPr="004A60E7">
              <w:rPr>
                <w:color w:val="000000"/>
              </w:rPr>
              <w:t xml:space="preserve"> </w:t>
            </w:r>
            <w:proofErr w:type="spellStart"/>
            <w:r w:rsidRPr="004A60E7">
              <w:rPr>
                <w:color w:val="000000"/>
              </w:rPr>
              <w:t>годишни</w:t>
            </w:r>
            <w:proofErr w:type="spellEnd"/>
            <w:r w:rsidRPr="004A60E7">
              <w:rPr>
                <w:color w:val="000000"/>
              </w:rPr>
              <w:t xml:space="preserve"> </w:t>
            </w:r>
            <w:proofErr w:type="spellStart"/>
            <w:r w:rsidRPr="004A60E7">
              <w:rPr>
                <w:color w:val="000000"/>
              </w:rPr>
              <w:t>програми</w:t>
            </w:r>
            <w:proofErr w:type="spellEnd"/>
            <w:r w:rsidRPr="004A60E7">
              <w:rPr>
                <w:color w:val="000000"/>
              </w:rPr>
              <w:t xml:space="preserve"> </w:t>
            </w:r>
            <w:proofErr w:type="spellStart"/>
            <w:r w:rsidRPr="004A60E7">
              <w:rPr>
                <w:color w:val="000000"/>
              </w:rPr>
              <w:t>за</w:t>
            </w:r>
            <w:proofErr w:type="spellEnd"/>
            <w:r w:rsidRPr="004A60E7">
              <w:rPr>
                <w:color w:val="000000"/>
              </w:rPr>
              <w:t xml:space="preserve"> </w:t>
            </w:r>
            <w:proofErr w:type="spellStart"/>
            <w:r w:rsidRPr="004A60E7">
              <w:rPr>
                <w:color w:val="000000"/>
              </w:rPr>
              <w:t>работа</w:t>
            </w:r>
            <w:proofErr w:type="spellEnd"/>
            <w:r w:rsidRPr="004A60E7">
              <w:rPr>
                <w:color w:val="000000"/>
              </w:rPr>
              <w:t xml:space="preserve"> </w:t>
            </w:r>
          </w:p>
        </w:tc>
        <w:tc>
          <w:tcPr>
            <w:tcW w:w="3240" w:type="dxa"/>
            <w:shd w:val="clear" w:color="auto" w:fill="FFFFFF" w:themeFill="background1"/>
          </w:tcPr>
          <w:p w14:paraId="604EC1E7" w14:textId="77777777" w:rsidR="00656648" w:rsidRPr="004A60E7" w:rsidRDefault="00656648" w:rsidP="00480604">
            <w:pPr>
              <w:autoSpaceDE w:val="0"/>
              <w:autoSpaceDN w:val="0"/>
              <w:adjustRightInd w:val="0"/>
              <w:rPr>
                <w:color w:val="000000"/>
              </w:rPr>
            </w:pPr>
            <w:proofErr w:type="spellStart"/>
            <w:r w:rsidRPr="004A60E7">
              <w:rPr>
                <w:color w:val="000000"/>
              </w:rPr>
              <w:t>Запознавање</w:t>
            </w:r>
            <w:proofErr w:type="spellEnd"/>
            <w:r w:rsidRPr="004A60E7">
              <w:rPr>
                <w:color w:val="000000"/>
              </w:rPr>
              <w:t xml:space="preserve"> </w:t>
            </w:r>
            <w:proofErr w:type="spellStart"/>
            <w:r w:rsidRPr="004A60E7">
              <w:rPr>
                <w:color w:val="000000"/>
              </w:rPr>
              <w:t>со</w:t>
            </w:r>
            <w:proofErr w:type="spellEnd"/>
            <w:r w:rsidRPr="004A60E7">
              <w:rPr>
                <w:color w:val="000000"/>
              </w:rPr>
              <w:t xml:space="preserve"> </w:t>
            </w:r>
            <w:proofErr w:type="spellStart"/>
            <w:r w:rsidRPr="004A60E7">
              <w:rPr>
                <w:color w:val="000000"/>
              </w:rPr>
              <w:t>новите</w:t>
            </w:r>
            <w:proofErr w:type="spellEnd"/>
            <w:r w:rsidRPr="004A60E7">
              <w:rPr>
                <w:color w:val="000000"/>
              </w:rPr>
              <w:t xml:space="preserve"> </w:t>
            </w:r>
            <w:proofErr w:type="spellStart"/>
            <w:r w:rsidRPr="004A60E7">
              <w:rPr>
                <w:color w:val="000000"/>
              </w:rPr>
              <w:t>наставни</w:t>
            </w:r>
            <w:proofErr w:type="spellEnd"/>
            <w:r w:rsidRPr="004A60E7">
              <w:rPr>
                <w:color w:val="000000"/>
              </w:rPr>
              <w:t xml:space="preserve"> </w:t>
            </w:r>
            <w:proofErr w:type="spellStart"/>
            <w:r w:rsidRPr="004A60E7">
              <w:rPr>
                <w:color w:val="000000"/>
              </w:rPr>
              <w:t>програми</w:t>
            </w:r>
            <w:proofErr w:type="spellEnd"/>
            <w:r w:rsidRPr="004A60E7">
              <w:rPr>
                <w:color w:val="000000"/>
              </w:rPr>
              <w:t xml:space="preserve">, </w:t>
            </w:r>
            <w:proofErr w:type="spellStart"/>
            <w:r w:rsidRPr="004A60E7">
              <w:rPr>
                <w:color w:val="000000"/>
              </w:rPr>
              <w:t>упатства</w:t>
            </w:r>
            <w:proofErr w:type="spellEnd"/>
            <w:r w:rsidRPr="004A60E7">
              <w:rPr>
                <w:color w:val="000000"/>
              </w:rPr>
              <w:t xml:space="preserve">, </w:t>
            </w:r>
            <w:proofErr w:type="spellStart"/>
            <w:r w:rsidRPr="004A60E7">
              <w:rPr>
                <w:color w:val="000000"/>
              </w:rPr>
              <w:t>прирачници</w:t>
            </w:r>
            <w:proofErr w:type="spellEnd"/>
            <w:r w:rsidRPr="004A60E7">
              <w:rPr>
                <w:color w:val="000000"/>
              </w:rPr>
              <w:t xml:space="preserve"> и </w:t>
            </w:r>
            <w:proofErr w:type="spellStart"/>
            <w:r w:rsidRPr="004A60E7">
              <w:rPr>
                <w:color w:val="000000"/>
              </w:rPr>
              <w:t>учебници</w:t>
            </w:r>
            <w:proofErr w:type="spellEnd"/>
            <w:r w:rsidRPr="004A60E7">
              <w:rPr>
                <w:color w:val="000000"/>
              </w:rPr>
              <w:t xml:space="preserve"> </w:t>
            </w:r>
          </w:p>
        </w:tc>
        <w:tc>
          <w:tcPr>
            <w:tcW w:w="3060" w:type="dxa"/>
            <w:shd w:val="clear" w:color="auto" w:fill="FFFFFF" w:themeFill="background1"/>
          </w:tcPr>
          <w:p w14:paraId="48719967" w14:textId="77777777" w:rsidR="00656648" w:rsidRPr="004A60E7" w:rsidRDefault="00656648" w:rsidP="00480604">
            <w:pPr>
              <w:autoSpaceDE w:val="0"/>
              <w:autoSpaceDN w:val="0"/>
              <w:adjustRightInd w:val="0"/>
              <w:rPr>
                <w:color w:val="000000"/>
              </w:rPr>
            </w:pPr>
            <w:r w:rsidRPr="004A60E7">
              <w:rPr>
                <w:color w:val="000000"/>
              </w:rPr>
              <w:t>-</w:t>
            </w:r>
            <w:proofErr w:type="spellStart"/>
            <w:r w:rsidRPr="004A60E7">
              <w:rPr>
                <w:color w:val="000000"/>
              </w:rPr>
              <w:t>Наставници</w:t>
            </w:r>
            <w:proofErr w:type="spellEnd"/>
            <w:r w:rsidRPr="004A60E7">
              <w:rPr>
                <w:color w:val="000000"/>
              </w:rPr>
              <w:t xml:space="preserve"> </w:t>
            </w:r>
          </w:p>
          <w:p w14:paraId="4916E021" w14:textId="77777777" w:rsidR="00656648" w:rsidRPr="004A60E7" w:rsidRDefault="00656648" w:rsidP="00480604">
            <w:pPr>
              <w:autoSpaceDE w:val="0"/>
              <w:autoSpaceDN w:val="0"/>
              <w:adjustRightInd w:val="0"/>
              <w:rPr>
                <w:color w:val="000000"/>
              </w:rPr>
            </w:pPr>
            <w:r w:rsidRPr="004A60E7">
              <w:rPr>
                <w:color w:val="000000"/>
              </w:rPr>
              <w:t>-</w:t>
            </w:r>
            <w:proofErr w:type="spellStart"/>
            <w:r w:rsidRPr="004A60E7">
              <w:rPr>
                <w:color w:val="000000"/>
              </w:rPr>
              <w:t>Стручни</w:t>
            </w:r>
            <w:proofErr w:type="spellEnd"/>
            <w:r w:rsidRPr="004A60E7">
              <w:rPr>
                <w:color w:val="000000"/>
              </w:rPr>
              <w:t xml:space="preserve"> </w:t>
            </w:r>
            <w:proofErr w:type="spellStart"/>
            <w:r w:rsidRPr="004A60E7">
              <w:rPr>
                <w:color w:val="000000"/>
              </w:rPr>
              <w:t>соработници</w:t>
            </w:r>
            <w:proofErr w:type="spellEnd"/>
            <w:r w:rsidRPr="004A60E7">
              <w:rPr>
                <w:color w:val="000000"/>
              </w:rPr>
              <w:t xml:space="preserve"> </w:t>
            </w:r>
          </w:p>
          <w:p w14:paraId="0DA1386B" w14:textId="77777777" w:rsidR="00656648" w:rsidRPr="005C7C8A" w:rsidRDefault="00656648" w:rsidP="00480604">
            <w:pPr>
              <w:autoSpaceDE w:val="0"/>
              <w:autoSpaceDN w:val="0"/>
              <w:adjustRightInd w:val="0"/>
              <w:rPr>
                <w:color w:val="000000"/>
                <w:lang w:val="mk-MK"/>
              </w:rPr>
            </w:pPr>
            <w:r w:rsidRPr="004A60E7">
              <w:rPr>
                <w:color w:val="000000"/>
              </w:rPr>
              <w:t>-</w:t>
            </w:r>
            <w:proofErr w:type="spellStart"/>
            <w:proofErr w:type="gramStart"/>
            <w:r w:rsidRPr="004A60E7">
              <w:rPr>
                <w:color w:val="000000"/>
              </w:rPr>
              <w:t>Директор</w:t>
            </w:r>
            <w:proofErr w:type="spellEnd"/>
            <w:r>
              <w:rPr>
                <w:color w:val="000000"/>
                <w:lang w:val="mk-MK"/>
              </w:rPr>
              <w:t>,роди</w:t>
            </w:r>
            <w:proofErr w:type="gramEnd"/>
            <w:r>
              <w:rPr>
                <w:color w:val="000000"/>
                <w:lang w:val="mk-MK"/>
              </w:rPr>
              <w:t>.</w:t>
            </w:r>
            <w:r w:rsidRPr="004A60E7">
              <w:rPr>
                <w:color w:val="000000"/>
              </w:rPr>
              <w:t xml:space="preserve"> </w:t>
            </w:r>
          </w:p>
        </w:tc>
        <w:tc>
          <w:tcPr>
            <w:tcW w:w="4410" w:type="dxa"/>
            <w:shd w:val="clear" w:color="auto" w:fill="FFFFFF" w:themeFill="background1"/>
          </w:tcPr>
          <w:p w14:paraId="7CFE1FF5" w14:textId="77777777" w:rsidR="00656648" w:rsidRPr="00B90DE1" w:rsidRDefault="00656648" w:rsidP="00480604">
            <w:pPr>
              <w:autoSpaceDE w:val="0"/>
              <w:autoSpaceDN w:val="0"/>
              <w:adjustRightInd w:val="0"/>
              <w:rPr>
                <w:color w:val="000000"/>
                <w:lang w:val="mk-MK"/>
              </w:rPr>
            </w:pPr>
            <w:r w:rsidRPr="00B90DE1">
              <w:rPr>
                <w:color w:val="000000"/>
                <w:lang w:val="mk-MK"/>
              </w:rPr>
              <w:t xml:space="preserve">Унапредување на воспитно образовната Следење на промените </w:t>
            </w:r>
          </w:p>
        </w:tc>
      </w:tr>
      <w:tr w:rsidR="00656648" w:rsidRPr="00C05FE9" w14:paraId="00486B17" w14:textId="77777777" w:rsidTr="00480604">
        <w:trPr>
          <w:trHeight w:val="1079"/>
        </w:trPr>
        <w:tc>
          <w:tcPr>
            <w:tcW w:w="2700" w:type="dxa"/>
            <w:shd w:val="clear" w:color="auto" w:fill="FFFFFF" w:themeFill="background1"/>
          </w:tcPr>
          <w:p w14:paraId="3E6158E2" w14:textId="77777777" w:rsidR="00656648" w:rsidRPr="00B90DE1" w:rsidRDefault="00656648" w:rsidP="00480604">
            <w:pPr>
              <w:autoSpaceDE w:val="0"/>
              <w:autoSpaceDN w:val="0"/>
              <w:adjustRightInd w:val="0"/>
              <w:rPr>
                <w:color w:val="000000"/>
                <w:lang w:val="mk-MK"/>
              </w:rPr>
            </w:pPr>
            <w:r w:rsidRPr="00B90DE1">
              <w:rPr>
                <w:color w:val="000000"/>
                <w:lang w:val="mk-MK"/>
              </w:rPr>
              <w:lastRenderedPageBreak/>
              <w:t xml:space="preserve">Воочување на пропусти и недостатоци на планирањата и нивно надминување </w:t>
            </w:r>
          </w:p>
        </w:tc>
        <w:tc>
          <w:tcPr>
            <w:tcW w:w="3240" w:type="dxa"/>
            <w:shd w:val="clear" w:color="auto" w:fill="FFFFFF" w:themeFill="background1"/>
          </w:tcPr>
          <w:p w14:paraId="379B98A4" w14:textId="77777777" w:rsidR="00656648" w:rsidRPr="00B90DE1" w:rsidRDefault="00656648" w:rsidP="00480604">
            <w:pPr>
              <w:autoSpaceDE w:val="0"/>
              <w:autoSpaceDN w:val="0"/>
              <w:adjustRightInd w:val="0"/>
              <w:rPr>
                <w:color w:val="000000"/>
                <w:lang w:val="mk-MK"/>
              </w:rPr>
            </w:pPr>
            <w:r w:rsidRPr="00B90DE1">
              <w:rPr>
                <w:color w:val="000000"/>
                <w:lang w:val="mk-MK"/>
              </w:rPr>
              <w:t xml:space="preserve">Анализа на глобалните,тематските и дневни планирања </w:t>
            </w:r>
          </w:p>
        </w:tc>
        <w:tc>
          <w:tcPr>
            <w:tcW w:w="3060" w:type="dxa"/>
            <w:shd w:val="clear" w:color="auto" w:fill="FFFFFF" w:themeFill="background1"/>
          </w:tcPr>
          <w:p w14:paraId="673B8A71" w14:textId="77777777" w:rsidR="00656648" w:rsidRPr="00B90DE1" w:rsidRDefault="00656648" w:rsidP="00480604">
            <w:pPr>
              <w:autoSpaceDE w:val="0"/>
              <w:autoSpaceDN w:val="0"/>
              <w:adjustRightInd w:val="0"/>
              <w:rPr>
                <w:color w:val="000000"/>
                <w:lang w:val="mk-MK"/>
              </w:rPr>
            </w:pPr>
            <w:r w:rsidRPr="00B90DE1">
              <w:rPr>
                <w:color w:val="000000"/>
                <w:lang w:val="mk-MK"/>
              </w:rPr>
              <w:t xml:space="preserve">-Стручни активи </w:t>
            </w:r>
          </w:p>
          <w:p w14:paraId="723AFA19" w14:textId="77777777" w:rsidR="00656648" w:rsidRPr="00B90DE1" w:rsidRDefault="00656648" w:rsidP="00480604">
            <w:pPr>
              <w:autoSpaceDE w:val="0"/>
              <w:autoSpaceDN w:val="0"/>
              <w:adjustRightInd w:val="0"/>
              <w:rPr>
                <w:color w:val="000000"/>
                <w:lang w:val="mk-MK"/>
              </w:rPr>
            </w:pPr>
            <w:r w:rsidRPr="00B90DE1">
              <w:rPr>
                <w:color w:val="000000"/>
                <w:lang w:val="mk-MK"/>
              </w:rPr>
              <w:t xml:space="preserve">-Стручни соработници </w:t>
            </w:r>
          </w:p>
          <w:p w14:paraId="5B99843F" w14:textId="77777777" w:rsidR="00656648" w:rsidRPr="00B90DE1" w:rsidRDefault="00656648" w:rsidP="00480604">
            <w:pPr>
              <w:autoSpaceDE w:val="0"/>
              <w:autoSpaceDN w:val="0"/>
              <w:adjustRightInd w:val="0"/>
              <w:rPr>
                <w:color w:val="000000"/>
                <w:lang w:val="mk-MK"/>
              </w:rPr>
            </w:pPr>
            <w:r w:rsidRPr="00B90DE1">
              <w:rPr>
                <w:color w:val="000000"/>
                <w:lang w:val="mk-MK"/>
              </w:rPr>
              <w:t xml:space="preserve">-Директор </w:t>
            </w:r>
          </w:p>
        </w:tc>
        <w:tc>
          <w:tcPr>
            <w:tcW w:w="4410" w:type="dxa"/>
            <w:shd w:val="clear" w:color="auto" w:fill="FFFFFF" w:themeFill="background1"/>
          </w:tcPr>
          <w:p w14:paraId="2B7345C5" w14:textId="77777777" w:rsidR="00656648" w:rsidRPr="00B90DE1" w:rsidRDefault="00656648" w:rsidP="00480604">
            <w:pPr>
              <w:autoSpaceDE w:val="0"/>
              <w:autoSpaceDN w:val="0"/>
              <w:adjustRightInd w:val="0"/>
              <w:rPr>
                <w:color w:val="000000"/>
                <w:lang w:val="mk-MK"/>
              </w:rPr>
            </w:pPr>
            <w:r w:rsidRPr="00B90DE1">
              <w:rPr>
                <w:color w:val="000000"/>
                <w:lang w:val="mk-MK"/>
              </w:rPr>
              <w:t xml:space="preserve">Квалитетни програми кои ќе придонесат унапредување и развој на целокупната работа во училиштето </w:t>
            </w:r>
          </w:p>
        </w:tc>
      </w:tr>
      <w:tr w:rsidR="00656648" w:rsidRPr="00C05FE9" w14:paraId="7187A838" w14:textId="77777777" w:rsidTr="00480604">
        <w:trPr>
          <w:trHeight w:val="1356"/>
        </w:trPr>
        <w:tc>
          <w:tcPr>
            <w:tcW w:w="2700" w:type="dxa"/>
            <w:shd w:val="clear" w:color="auto" w:fill="FFFFFF" w:themeFill="background1"/>
          </w:tcPr>
          <w:p w14:paraId="754100A2" w14:textId="77777777" w:rsidR="00656648" w:rsidRPr="00B90DE1" w:rsidRDefault="00656648" w:rsidP="00480604">
            <w:pPr>
              <w:autoSpaceDE w:val="0"/>
              <w:autoSpaceDN w:val="0"/>
              <w:adjustRightInd w:val="0"/>
              <w:rPr>
                <w:color w:val="000000"/>
                <w:lang w:val="mk-MK"/>
              </w:rPr>
            </w:pPr>
            <w:r w:rsidRPr="00B90DE1">
              <w:rPr>
                <w:color w:val="000000"/>
                <w:lang w:val="mk-MK"/>
              </w:rPr>
              <w:t xml:space="preserve">Поставување на јасна цел на часот и конкретни активности </w:t>
            </w:r>
          </w:p>
        </w:tc>
        <w:tc>
          <w:tcPr>
            <w:tcW w:w="3240" w:type="dxa"/>
            <w:shd w:val="clear" w:color="auto" w:fill="FFFFFF" w:themeFill="background1"/>
          </w:tcPr>
          <w:p w14:paraId="59C2384B" w14:textId="77777777" w:rsidR="00656648" w:rsidRPr="00B90DE1" w:rsidRDefault="00656648" w:rsidP="00480604">
            <w:pPr>
              <w:autoSpaceDE w:val="0"/>
              <w:autoSpaceDN w:val="0"/>
              <w:adjustRightInd w:val="0"/>
              <w:rPr>
                <w:color w:val="000000"/>
                <w:lang w:val="mk-MK"/>
              </w:rPr>
            </w:pPr>
            <w:r w:rsidRPr="00B90DE1">
              <w:rPr>
                <w:color w:val="000000"/>
                <w:lang w:val="mk-MK"/>
              </w:rPr>
              <w:t xml:space="preserve">Следење и проценка на организацијата на часот </w:t>
            </w:r>
          </w:p>
        </w:tc>
        <w:tc>
          <w:tcPr>
            <w:tcW w:w="3060" w:type="dxa"/>
            <w:shd w:val="clear" w:color="auto" w:fill="FFFFFF" w:themeFill="background1"/>
          </w:tcPr>
          <w:p w14:paraId="0AF67DA0" w14:textId="77777777" w:rsidR="00656648" w:rsidRPr="00B90DE1" w:rsidRDefault="00656648" w:rsidP="00480604">
            <w:pPr>
              <w:autoSpaceDE w:val="0"/>
              <w:autoSpaceDN w:val="0"/>
              <w:adjustRightInd w:val="0"/>
              <w:rPr>
                <w:color w:val="000000"/>
                <w:lang w:val="mk-MK"/>
              </w:rPr>
            </w:pPr>
            <w:r w:rsidRPr="00B90DE1">
              <w:rPr>
                <w:color w:val="000000"/>
                <w:lang w:val="mk-MK"/>
              </w:rPr>
              <w:t xml:space="preserve">-Наставници </w:t>
            </w:r>
          </w:p>
          <w:p w14:paraId="2D3E1794" w14:textId="77777777" w:rsidR="00656648" w:rsidRPr="00B90DE1" w:rsidRDefault="00656648" w:rsidP="00480604">
            <w:pPr>
              <w:autoSpaceDE w:val="0"/>
              <w:autoSpaceDN w:val="0"/>
              <w:adjustRightInd w:val="0"/>
              <w:rPr>
                <w:color w:val="000000"/>
                <w:lang w:val="mk-MK"/>
              </w:rPr>
            </w:pPr>
            <w:r w:rsidRPr="00B90DE1">
              <w:rPr>
                <w:color w:val="000000"/>
                <w:lang w:val="mk-MK"/>
              </w:rPr>
              <w:t xml:space="preserve">-Стручни активи </w:t>
            </w:r>
          </w:p>
          <w:p w14:paraId="421B41F0" w14:textId="77777777" w:rsidR="00656648" w:rsidRPr="00B90DE1" w:rsidRDefault="00656648" w:rsidP="00480604">
            <w:pPr>
              <w:autoSpaceDE w:val="0"/>
              <w:autoSpaceDN w:val="0"/>
              <w:adjustRightInd w:val="0"/>
              <w:rPr>
                <w:color w:val="000000"/>
                <w:lang w:val="mk-MK"/>
              </w:rPr>
            </w:pPr>
            <w:r w:rsidRPr="00B90DE1">
              <w:rPr>
                <w:color w:val="000000"/>
                <w:lang w:val="mk-MK"/>
              </w:rPr>
              <w:t xml:space="preserve">-Стручни соработници </w:t>
            </w:r>
          </w:p>
          <w:p w14:paraId="2ABD5E5E" w14:textId="77777777" w:rsidR="00656648" w:rsidRPr="00B90DE1" w:rsidRDefault="00656648" w:rsidP="00480604">
            <w:pPr>
              <w:autoSpaceDE w:val="0"/>
              <w:autoSpaceDN w:val="0"/>
              <w:adjustRightInd w:val="0"/>
              <w:rPr>
                <w:color w:val="000000"/>
                <w:lang w:val="mk-MK"/>
              </w:rPr>
            </w:pPr>
            <w:r w:rsidRPr="00B90DE1">
              <w:rPr>
                <w:color w:val="000000"/>
                <w:lang w:val="mk-MK"/>
              </w:rPr>
              <w:t xml:space="preserve">-Директор </w:t>
            </w:r>
          </w:p>
        </w:tc>
        <w:tc>
          <w:tcPr>
            <w:tcW w:w="4410" w:type="dxa"/>
            <w:shd w:val="clear" w:color="auto" w:fill="FFFFFF" w:themeFill="background1"/>
          </w:tcPr>
          <w:p w14:paraId="3DDA0F3F" w14:textId="77777777" w:rsidR="00656648" w:rsidRPr="00B90DE1" w:rsidRDefault="00656648" w:rsidP="00480604">
            <w:pPr>
              <w:autoSpaceDE w:val="0"/>
              <w:autoSpaceDN w:val="0"/>
              <w:adjustRightInd w:val="0"/>
              <w:rPr>
                <w:color w:val="000000"/>
                <w:lang w:val="mk-MK"/>
              </w:rPr>
            </w:pPr>
            <w:r w:rsidRPr="00B90DE1">
              <w:rPr>
                <w:color w:val="000000"/>
                <w:lang w:val="mk-MK"/>
              </w:rPr>
              <w:t xml:space="preserve">Постигнување на планираните цели со употреба на соодветни форми,методи , средства, ефективно користење на времето </w:t>
            </w:r>
          </w:p>
        </w:tc>
      </w:tr>
    </w:tbl>
    <w:p w14:paraId="7C4D5F5B" w14:textId="77777777" w:rsidR="00656648" w:rsidRPr="004A60E7" w:rsidRDefault="00656648" w:rsidP="00656648">
      <w:pPr>
        <w:autoSpaceDE w:val="0"/>
        <w:autoSpaceDN w:val="0"/>
        <w:adjustRightInd w:val="0"/>
        <w:rPr>
          <w:b/>
          <w:bCs/>
          <w:lang w:val="mk-MK"/>
        </w:rPr>
      </w:pPr>
    </w:p>
    <w:p w14:paraId="3F501F5E" w14:textId="77777777" w:rsidR="00656648" w:rsidRPr="0080161B" w:rsidRDefault="00656648" w:rsidP="00B12E3D">
      <w:pPr>
        <w:autoSpaceDE w:val="0"/>
        <w:autoSpaceDN w:val="0"/>
        <w:adjustRightInd w:val="0"/>
        <w:jc w:val="both"/>
        <w:rPr>
          <w:lang w:val="mk-MK"/>
        </w:rPr>
      </w:pPr>
      <w:r w:rsidRPr="0080161B">
        <w:rPr>
          <w:b/>
          <w:bCs/>
          <w:iCs/>
          <w:lang w:val="mk-MK"/>
        </w:rPr>
        <w:t xml:space="preserve">Хоризонтално учење </w:t>
      </w:r>
    </w:p>
    <w:p w14:paraId="7FD035FB" w14:textId="77777777" w:rsidR="00656648" w:rsidRPr="00AC7FA7" w:rsidRDefault="00656648" w:rsidP="00B12E3D">
      <w:pPr>
        <w:autoSpaceDE w:val="0"/>
        <w:autoSpaceDN w:val="0"/>
        <w:adjustRightInd w:val="0"/>
        <w:jc w:val="both"/>
        <w:rPr>
          <w:lang w:val="mk-MK"/>
        </w:rPr>
      </w:pPr>
      <w:r w:rsidRPr="0080161B">
        <w:rPr>
          <w:lang w:val="mk-MK"/>
        </w:rPr>
        <w:t>Посетата на наставниците на разни семинари за нивен професионален развој значи и споделување на искуствата и знаењата стекнати на тие семинари. Професионалното стекнато искуство се разменува и споделува со останатите наставици и стручната служба. Сето тоа училиштето го прави преку дисеминација, работилници или отворени часови. Во тој поглед училиштето треба да подготви акциски планови во кои ќе се објаснети активностите и нивните носители, времето на реализација, начинот на следење како и очекуваните резултати и исходи.</w:t>
      </w:r>
    </w:p>
    <w:p w14:paraId="71B3E068" w14:textId="77777777" w:rsidR="00656648" w:rsidRPr="00FA2952" w:rsidRDefault="00656648" w:rsidP="00B12E3D">
      <w:pPr>
        <w:autoSpaceDE w:val="0"/>
        <w:autoSpaceDN w:val="0"/>
        <w:adjustRightInd w:val="0"/>
        <w:jc w:val="both"/>
        <w:rPr>
          <w:lang w:val="mk-MK"/>
        </w:rPr>
      </w:pPr>
      <w:r w:rsidRPr="00FA2952">
        <w:rPr>
          <w:b/>
          <w:bCs/>
          <w:iCs/>
          <w:lang w:val="mk-MK"/>
        </w:rPr>
        <w:t xml:space="preserve">Тимска работа и училишна клима </w:t>
      </w:r>
    </w:p>
    <w:p w14:paraId="1CB4EA4C" w14:textId="77777777" w:rsidR="00656648" w:rsidRPr="00FA2952" w:rsidRDefault="00656648" w:rsidP="00B12E3D">
      <w:pPr>
        <w:autoSpaceDE w:val="0"/>
        <w:autoSpaceDN w:val="0"/>
        <w:adjustRightInd w:val="0"/>
        <w:jc w:val="both"/>
        <w:rPr>
          <w:lang w:val="mk-MK"/>
        </w:rPr>
      </w:pPr>
    </w:p>
    <w:p w14:paraId="638D2A77" w14:textId="77777777" w:rsidR="00656648" w:rsidRPr="00E74075" w:rsidRDefault="00656648" w:rsidP="00B12E3D">
      <w:pPr>
        <w:autoSpaceDE w:val="0"/>
        <w:autoSpaceDN w:val="0"/>
        <w:adjustRightInd w:val="0"/>
        <w:jc w:val="both"/>
        <w:rPr>
          <w:lang w:val="mk-MK"/>
        </w:rPr>
      </w:pPr>
      <w:r w:rsidRPr="00E74075">
        <w:rPr>
          <w:lang w:val="mk-MK"/>
        </w:rPr>
        <w:t xml:space="preserve">Меѓусебната соработка и почитување играат важна улога во функционирањето на училиштето. Во таа насока училиштето предвидува начини и форми за поттикнување на взаемната соработка помеѓу наставниците. Тука акцент се става на отворената комуникација, почитување на поединечни мислења како и критичноста и самокритичноста. </w:t>
      </w:r>
    </w:p>
    <w:p w14:paraId="39A314A9" w14:textId="77777777" w:rsidR="00656648" w:rsidRDefault="00656648" w:rsidP="00B12E3D">
      <w:pPr>
        <w:autoSpaceDE w:val="0"/>
        <w:autoSpaceDN w:val="0"/>
        <w:adjustRightInd w:val="0"/>
        <w:jc w:val="both"/>
        <w:rPr>
          <w:lang w:val="mk-MK"/>
        </w:rPr>
      </w:pPr>
      <w:r w:rsidRPr="00E74075">
        <w:rPr>
          <w:lang w:val="mk-MK"/>
        </w:rPr>
        <w:t>Стручното усовршување и професионалниот развој на образовниот кадар ќе опфати оспособување на наставниците за реализација на новите програмски содржини кои доаѓаат како резултат на општествените промени, новите научни достигнувања, новите планови и програми од прво до деветто одделение и сл. За таа цел училиштето во текот на целата учебна година ќе се грижи за професионалниот развој на наставниците и ќе се залага за нивно активно учество на работилници, обуки и семинари.</w:t>
      </w:r>
    </w:p>
    <w:p w14:paraId="405C73C8" w14:textId="77777777" w:rsidR="00656648" w:rsidRDefault="00656648" w:rsidP="00B12E3D">
      <w:pPr>
        <w:autoSpaceDE w:val="0"/>
        <w:autoSpaceDN w:val="0"/>
        <w:adjustRightInd w:val="0"/>
        <w:jc w:val="both"/>
        <w:rPr>
          <w:lang w:val="mk-MK"/>
        </w:rPr>
      </w:pPr>
      <w:r w:rsidRPr="00E547C7">
        <w:rPr>
          <w:lang w:val="mk-MK"/>
        </w:rPr>
        <w:t>Сите овие предвидени активности ќе се реализираат во согласност со потребите и барањата на училиштето и образовниот кадар во текот на учебната</w:t>
      </w:r>
      <w:r>
        <w:rPr>
          <w:lang w:val="mk-MK"/>
        </w:rPr>
        <w:t xml:space="preserve"> </w:t>
      </w:r>
      <w:r w:rsidRPr="00E547C7">
        <w:rPr>
          <w:lang w:val="mk-MK"/>
        </w:rPr>
        <w:t xml:space="preserve"> година</w:t>
      </w:r>
      <w:r>
        <w:rPr>
          <w:lang w:val="mk-MK"/>
        </w:rPr>
        <w:t>.</w:t>
      </w:r>
    </w:p>
    <w:p w14:paraId="35D29813" w14:textId="77777777" w:rsidR="00656648" w:rsidRPr="00B12E3D" w:rsidRDefault="00656648" w:rsidP="00B12E3D">
      <w:pPr>
        <w:jc w:val="both"/>
        <w:rPr>
          <w:rFonts w:cstheme="minorHAnsi"/>
          <w:lang w:val="mk-MK"/>
        </w:rPr>
      </w:pPr>
      <w:r>
        <w:rPr>
          <w:lang w:val="mk-MK"/>
        </w:rPr>
        <w:t xml:space="preserve">   </w:t>
      </w:r>
      <w:r w:rsidRPr="00B12E3D">
        <w:rPr>
          <w:rFonts w:cstheme="minorHAnsi"/>
          <w:lang w:val="mk-MK"/>
        </w:rPr>
        <w:t>За да обезбеди квалитетна образовна настава, училиштето планира професионален развој на воспитно-образовниот кадар кое подразбира стекнување на нови и усовршување на постојните компетенции.</w:t>
      </w:r>
    </w:p>
    <w:p w14:paraId="6B20D143" w14:textId="77777777" w:rsidR="00656648" w:rsidRPr="00B12E3D" w:rsidRDefault="00656648" w:rsidP="00B12E3D">
      <w:pPr>
        <w:jc w:val="both"/>
        <w:rPr>
          <w:rFonts w:cstheme="minorHAnsi"/>
          <w:shd w:val="clear" w:color="auto" w:fill="FFFFFF"/>
          <w:lang w:val="mk-MK"/>
        </w:rPr>
      </w:pPr>
    </w:p>
    <w:p w14:paraId="790EECF2" w14:textId="1F80717F" w:rsidR="00656648" w:rsidRPr="00B12E3D" w:rsidRDefault="00656648" w:rsidP="00B12E3D">
      <w:pPr>
        <w:jc w:val="both"/>
        <w:rPr>
          <w:rFonts w:cstheme="minorHAnsi"/>
          <w:lang w:val="mk-MK"/>
        </w:rPr>
      </w:pPr>
      <w:r w:rsidRPr="00B12E3D">
        <w:rPr>
          <w:rFonts w:cstheme="minorHAnsi"/>
          <w:lang w:val="mk-MK"/>
        </w:rPr>
        <w:t xml:space="preserve">Тимот за професионален развој на образовниот кадар, од направената анализа на потребите на наставниците од дополнителни обуки и релизираните активности во минатата година, ги издвои следните теми (компетенции) кои остануваат да се реализираат во оваа </w:t>
      </w:r>
      <w:r w:rsidR="002D4FB7">
        <w:rPr>
          <w:rFonts w:cstheme="minorHAnsi"/>
          <w:lang w:val="mk-MK"/>
        </w:rPr>
        <w:t>2025</w:t>
      </w:r>
      <w:r w:rsidRPr="00B12E3D">
        <w:rPr>
          <w:rFonts w:cstheme="minorHAnsi"/>
          <w:lang w:val="mk-MK"/>
        </w:rPr>
        <w:t xml:space="preserve">/ </w:t>
      </w:r>
      <w:r w:rsidR="002D4FB7">
        <w:rPr>
          <w:rFonts w:cstheme="minorHAnsi"/>
          <w:lang w:val="mk-MK"/>
        </w:rPr>
        <w:t>2026</w:t>
      </w:r>
      <w:r w:rsidRPr="00B12E3D">
        <w:rPr>
          <w:rFonts w:cstheme="minorHAnsi"/>
          <w:lang w:val="mk-MK"/>
        </w:rPr>
        <w:t xml:space="preserve"> учебна година.</w:t>
      </w:r>
    </w:p>
    <w:p w14:paraId="4CA502F7" w14:textId="77777777" w:rsidR="00656648" w:rsidRPr="00404124" w:rsidRDefault="00656648" w:rsidP="00656648">
      <w:pPr>
        <w:jc w:val="both"/>
        <w:rPr>
          <w:rFonts w:ascii="Arial" w:hAnsi="Arial" w:cs="Arial"/>
          <w:szCs w:val="20"/>
          <w:lang w:val="sq-AL"/>
        </w:rPr>
      </w:pPr>
    </w:p>
    <w:p w14:paraId="716F8BBA" w14:textId="77777777" w:rsidR="00656648" w:rsidRPr="004130F9" w:rsidRDefault="00656648" w:rsidP="00656648">
      <w:pPr>
        <w:pStyle w:val="Subtitle"/>
        <w:jc w:val="left"/>
        <w:rPr>
          <w:b/>
          <w:lang w:val="mk-MK"/>
        </w:rPr>
      </w:pPr>
      <w:bookmarkStart w:id="99" w:name="_Toc171765109"/>
      <w:r w:rsidRPr="004130F9">
        <w:rPr>
          <w:b/>
          <w:lang w:val="mk-MK"/>
        </w:rPr>
        <w:t>20.1.Детектирање на потребите и приоритетите</w:t>
      </w:r>
      <w:bookmarkEnd w:id="99"/>
    </w:p>
    <w:p w14:paraId="5F506225" w14:textId="77777777" w:rsidR="00656648" w:rsidRPr="00F60D67" w:rsidRDefault="00656648" w:rsidP="00656648">
      <w:pPr>
        <w:pStyle w:val="ListParagraph"/>
        <w:ind w:left="2430"/>
        <w:jc w:val="both"/>
        <w:rPr>
          <w:rFonts w:ascii="Arial" w:hAnsi="Arial" w:cs="Arial"/>
          <w:b/>
          <w:color w:val="000000"/>
          <w:lang w:val="mk-MK"/>
        </w:rPr>
      </w:pPr>
    </w:p>
    <w:p w14:paraId="29D1FDC9" w14:textId="77777777" w:rsidR="00656648" w:rsidRPr="00B12E3D" w:rsidRDefault="00656648" w:rsidP="00656648">
      <w:pPr>
        <w:pStyle w:val="ListParagraph"/>
        <w:ind w:left="426"/>
        <w:jc w:val="both"/>
        <w:rPr>
          <w:rFonts w:cstheme="minorHAnsi"/>
          <w:color w:val="000000"/>
          <w:lang w:val="mk-MK"/>
        </w:rPr>
      </w:pPr>
      <w:r w:rsidRPr="00B12E3D">
        <w:rPr>
          <w:rFonts w:cstheme="minorHAnsi"/>
          <w:color w:val="000000"/>
          <w:lang w:val="mk-MK"/>
        </w:rPr>
        <w:t xml:space="preserve">Потребите на наставниците за професионален развој ќе се утврдуваат на првите состаноци на стручните активи во месец Септември. </w:t>
      </w:r>
    </w:p>
    <w:p w14:paraId="7801C169" w14:textId="77777777" w:rsidR="00656648" w:rsidRPr="00B12E3D" w:rsidRDefault="00656648" w:rsidP="00656648">
      <w:pPr>
        <w:pStyle w:val="ListParagraph"/>
        <w:ind w:left="426"/>
        <w:jc w:val="both"/>
        <w:rPr>
          <w:rFonts w:cstheme="minorHAnsi"/>
          <w:color w:val="000000"/>
          <w:lang w:val="mk-MK"/>
        </w:rPr>
      </w:pPr>
      <w:r w:rsidRPr="00B12E3D">
        <w:rPr>
          <w:rFonts w:cstheme="minorHAnsi"/>
          <w:color w:val="000000"/>
          <w:lang w:val="mk-MK"/>
        </w:rPr>
        <w:t>Во текот на учебната година сите понудени обуки ќе бидат доставени до наставниците за кои се наменети или стручните соработници, истите ќе бидат разгледани и посетени. После учеството на обуки, учесниците ќе одржат дисиминација во училиштето по претходно изготвена програма и акционен план, а за истата активност ќе бидат изготвени и извештаи.</w:t>
      </w:r>
    </w:p>
    <w:p w14:paraId="7665DE97" w14:textId="77777777" w:rsidR="00656648" w:rsidRPr="00B12E3D" w:rsidRDefault="00656648" w:rsidP="00656648">
      <w:pPr>
        <w:pStyle w:val="ListParagraph"/>
        <w:ind w:left="426"/>
        <w:jc w:val="both"/>
        <w:rPr>
          <w:rFonts w:cstheme="minorHAnsi"/>
          <w:color w:val="000000"/>
          <w:lang w:val="mk-MK"/>
        </w:rPr>
      </w:pPr>
      <w:r w:rsidRPr="00B12E3D">
        <w:rPr>
          <w:rFonts w:cstheme="minorHAnsi"/>
          <w:color w:val="000000"/>
          <w:lang w:val="mk-MK"/>
        </w:rPr>
        <w:t>Во функција на професионалниот развој на наставниците ќе се организираат и отворени часови, работилници и размена на искуства во рамките на активите.</w:t>
      </w:r>
    </w:p>
    <w:p w14:paraId="3D193407" w14:textId="77777777" w:rsidR="00656648" w:rsidRPr="00B12E3D" w:rsidRDefault="00656648" w:rsidP="00656648">
      <w:pPr>
        <w:rPr>
          <w:rFonts w:cstheme="minorHAnsi"/>
          <w:lang w:val="mk-MK"/>
        </w:rPr>
      </w:pPr>
      <w:r w:rsidRPr="00B12E3D">
        <w:rPr>
          <w:rFonts w:cstheme="minorHAnsi"/>
          <w:lang w:val="mk-MK"/>
        </w:rPr>
        <w:tab/>
        <w:t>Во овој дел ги наведуваме сите училишни и интерни програмски определби кои придонесуваат за професионален развој и стручно усовршување на стручните соработници и наставници. Покрај нив, активно ќе учествуваме и на сите семинари и едукативни работилници организирани од МОН, БРО УСАИД или други невладини организации.</w:t>
      </w:r>
    </w:p>
    <w:p w14:paraId="0AEDBD0C" w14:textId="77777777" w:rsidR="00656648" w:rsidRPr="00B90DE1" w:rsidRDefault="00656648" w:rsidP="00656648">
      <w:pPr>
        <w:rPr>
          <w:rFonts w:ascii="Arial" w:hAnsi="Arial" w:cs="Arial"/>
          <w:lang w:val="mk-MK"/>
        </w:rPr>
      </w:pPr>
    </w:p>
    <w:p w14:paraId="5D7A3A4B" w14:textId="77777777" w:rsidR="00656648" w:rsidRPr="00F60D67" w:rsidRDefault="00656648" w:rsidP="00656648">
      <w:pPr>
        <w:rPr>
          <w:rFonts w:ascii="Arial" w:hAnsi="Arial" w:cs="Arial"/>
          <w:lang w:val="mk-MK"/>
        </w:rPr>
      </w:pPr>
    </w:p>
    <w:p w14:paraId="351B2D48" w14:textId="77777777" w:rsidR="00656648" w:rsidRDefault="00656648" w:rsidP="00656648">
      <w:pPr>
        <w:pStyle w:val="Subtitle"/>
        <w:jc w:val="left"/>
        <w:rPr>
          <w:b/>
          <w:lang w:val="mk-MK"/>
        </w:rPr>
      </w:pPr>
      <w:bookmarkStart w:id="100" w:name="_Toc171765110"/>
      <w:r w:rsidRPr="00B90DE1">
        <w:rPr>
          <w:b/>
          <w:lang w:val="mk-MK"/>
        </w:rPr>
        <w:t>20.2.</w:t>
      </w:r>
      <w:r w:rsidRPr="004130F9">
        <w:rPr>
          <w:b/>
          <w:lang w:val="mk-MK"/>
        </w:rPr>
        <w:t>Активности за професионален развој</w:t>
      </w:r>
      <w:bookmarkEnd w:id="100"/>
    </w:p>
    <w:p w14:paraId="6EA4FB6B" w14:textId="77777777" w:rsidR="00656648" w:rsidRDefault="00656648" w:rsidP="00656648">
      <w:pPr>
        <w:rPr>
          <w:lang w:val="mk-MK"/>
        </w:rPr>
      </w:pPr>
    </w:p>
    <w:p w14:paraId="4A4E3706" w14:textId="77777777" w:rsidR="00656648" w:rsidRPr="00E547C7" w:rsidRDefault="00656648" w:rsidP="00B12E3D">
      <w:pPr>
        <w:autoSpaceDE w:val="0"/>
        <w:autoSpaceDN w:val="0"/>
        <w:adjustRightInd w:val="0"/>
        <w:jc w:val="both"/>
        <w:rPr>
          <w:lang w:val="sq-AL"/>
        </w:rPr>
      </w:pPr>
      <w:r>
        <w:rPr>
          <w:b/>
          <w:lang w:val="mk-MK"/>
        </w:rPr>
        <w:t xml:space="preserve">    </w:t>
      </w:r>
      <w:r w:rsidRPr="00E547C7">
        <w:rPr>
          <w:lang w:val="sq-AL"/>
        </w:rPr>
        <w:t xml:space="preserve">Училиштето ќе организира најразлични работилници, обуки и семинари кои ќе понудат активности со цел сртучно усовршување на наставниците и стручната служба </w:t>
      </w:r>
    </w:p>
    <w:p w14:paraId="35A1C476" w14:textId="77777777" w:rsidR="00656648" w:rsidRPr="00E547C7" w:rsidRDefault="00656648" w:rsidP="00B12E3D">
      <w:pPr>
        <w:pStyle w:val="Default"/>
        <w:jc w:val="both"/>
        <w:rPr>
          <w:rFonts w:ascii="Arial" w:hAnsi="Arial" w:cs="Arial"/>
          <w:lang w:val="sq-AL"/>
        </w:rPr>
      </w:pPr>
      <w:r w:rsidRPr="00E547C7">
        <w:rPr>
          <w:rFonts w:ascii="Times New Roman" w:hAnsi="Times New Roman" w:cs="Times New Roman"/>
          <w:lang w:val="sq-AL"/>
        </w:rPr>
        <w:t>Притоа се изготвуваат и акциони планови, се спроведува дисеминација од претходно проследени семинари или проекти, се поднесуваат извештаи, а исто така се врши и евалуација од којашто подоцна произлегуваат потребите и приоритетите за понатамошни активности за стручно усовршување и професионален развој. Тука значаеан дел земаат советувањата и стручните подготовки од страна на Бирото за развој на образованието, Министерството за образование и наука како и други стручни институции од областа на воспитно-образовниот</w:t>
      </w:r>
      <w:r>
        <w:rPr>
          <w:rFonts w:ascii="Times New Roman" w:hAnsi="Times New Roman" w:cs="Times New Roman"/>
        </w:rPr>
        <w:t xml:space="preserve"> </w:t>
      </w:r>
      <w:r w:rsidRPr="00E547C7">
        <w:rPr>
          <w:rFonts w:ascii="Times New Roman" w:hAnsi="Times New Roman" w:cs="Times New Roman"/>
          <w:lang w:val="sq-AL"/>
        </w:rPr>
        <w:t xml:space="preserve">процес, но и училиштето кое самостојно спроведува интерно стручно усовршување на образовниот кадар. </w:t>
      </w:r>
    </w:p>
    <w:p w14:paraId="19FAB032" w14:textId="421C8742" w:rsidR="00656648" w:rsidRDefault="00656648" w:rsidP="00B12E3D">
      <w:pPr>
        <w:pStyle w:val="Default"/>
        <w:jc w:val="both"/>
        <w:rPr>
          <w:rFonts w:ascii="Times New Roman" w:hAnsi="Times New Roman" w:cs="Times New Roman"/>
          <w:lang w:val="sq-AL"/>
        </w:rPr>
      </w:pPr>
      <w:r w:rsidRPr="00E547C7">
        <w:rPr>
          <w:rFonts w:ascii="Times New Roman" w:hAnsi="Times New Roman" w:cs="Times New Roman"/>
          <w:lang w:val="sq-AL"/>
        </w:rPr>
        <w:t>Во овој дел ги наведуваме сите училишни (интерни) програмски определби кои</w:t>
      </w:r>
      <w:r>
        <w:t xml:space="preserve">  </w:t>
      </w:r>
      <w:r w:rsidRPr="00E547C7">
        <w:rPr>
          <w:rFonts w:ascii="Times New Roman" w:hAnsi="Times New Roman" w:cs="Times New Roman"/>
          <w:lang w:val="sq-AL"/>
        </w:rPr>
        <w:t xml:space="preserve">придонесуваат за професионален развој и стручно усовршување на стручните соработници и наставниците. Покрај нив, активно ќе учествуваме и на сите семинари и едукативни работилници организирани од Бирото за развој на образованието, </w:t>
      </w:r>
      <w:r>
        <w:rPr>
          <w:rFonts w:ascii="Times New Roman" w:hAnsi="Times New Roman" w:cs="Times New Roman"/>
        </w:rPr>
        <w:t>Меѓународниот центар за наставни програми од Кембриџ,</w:t>
      </w:r>
      <w:r w:rsidRPr="00E547C7">
        <w:rPr>
          <w:rFonts w:ascii="Times New Roman" w:hAnsi="Times New Roman" w:cs="Times New Roman"/>
          <w:lang w:val="sq-AL"/>
        </w:rPr>
        <w:t>УСАИД или други невладини организации и акредитирани провајдери.</w:t>
      </w:r>
    </w:p>
    <w:p w14:paraId="5B7DD819" w14:textId="77777777" w:rsidR="00B12E3D" w:rsidRDefault="00B12E3D" w:rsidP="00B12E3D">
      <w:pPr>
        <w:pStyle w:val="Default"/>
        <w:jc w:val="both"/>
        <w:rPr>
          <w:rFonts w:ascii="Times New Roman" w:hAnsi="Times New Roman" w:cs="Times New Roman"/>
        </w:rPr>
      </w:pPr>
    </w:p>
    <w:p w14:paraId="41463306" w14:textId="77777777" w:rsidR="00656648" w:rsidRPr="00E9708C" w:rsidRDefault="00656648" w:rsidP="00656648">
      <w:pPr>
        <w:autoSpaceDE w:val="0"/>
        <w:autoSpaceDN w:val="0"/>
        <w:adjustRightInd w:val="0"/>
        <w:rPr>
          <w:b/>
          <w:bCs/>
          <w:lang w:val="mk-MK"/>
        </w:rPr>
      </w:pPr>
      <w:r w:rsidRPr="00E547C7">
        <w:rPr>
          <w:b/>
          <w:bCs/>
          <w:lang w:val="mk-MK"/>
        </w:rPr>
        <w:t>Професионален развој</w:t>
      </w:r>
    </w:p>
    <w:p w14:paraId="3D20443F" w14:textId="77777777" w:rsidR="00656648" w:rsidRPr="007F5B94" w:rsidRDefault="00656648" w:rsidP="00656648">
      <w:pPr>
        <w:pStyle w:val="Default"/>
        <w:rPr>
          <w:rFonts w:ascii="Times New Roman" w:hAnsi="Times New Roman" w:cs="Times New Roman"/>
        </w:rPr>
      </w:pPr>
      <w:r w:rsidRPr="00E547C7">
        <w:rPr>
          <w:rFonts w:ascii="Times New Roman" w:hAnsi="Times New Roman" w:cs="Times New Roman"/>
          <w:b/>
          <w:bCs/>
        </w:rPr>
        <w:lastRenderedPageBreak/>
        <w:t xml:space="preserve">Цели и задачи: </w:t>
      </w:r>
      <w:r w:rsidRPr="00E547C7">
        <w:rPr>
          <w:rFonts w:ascii="Times New Roman" w:hAnsi="Times New Roman" w:cs="Times New Roman"/>
        </w:rPr>
        <w:t>Мотивирање на наставниците за континуиран професионален развој-услов за успешна и ефикасна работа. Наставникот постојано да ги развива своите компетенции со цел да достигне и одржи висок квалитет на наставата во согласност со</w:t>
      </w:r>
      <w:r w:rsidRPr="00E9708C">
        <w:rPr>
          <w:rFonts w:ascii="Times New Roman" w:hAnsi="Times New Roman" w:cs="Times New Roman"/>
        </w:rPr>
        <w:t xml:space="preserve"> </w:t>
      </w:r>
      <w:r w:rsidRPr="00E547C7">
        <w:rPr>
          <w:rFonts w:ascii="Times New Roman" w:hAnsi="Times New Roman" w:cs="Times New Roman"/>
        </w:rPr>
        <w:t>современите трендови и барањата.</w:t>
      </w:r>
    </w:p>
    <w:tbl>
      <w:tblPr>
        <w:tblW w:w="0" w:type="auto"/>
        <w:tblInd w:w="1384" w:type="dxa"/>
        <w:tblBorders>
          <w:top w:val="single" w:sz="4" w:space="0" w:color="auto"/>
        </w:tblBorders>
        <w:tblLook w:val="0000" w:firstRow="0" w:lastRow="0" w:firstColumn="0" w:lastColumn="0" w:noHBand="0" w:noVBand="0"/>
      </w:tblPr>
      <w:tblGrid>
        <w:gridCol w:w="508"/>
        <w:gridCol w:w="2163"/>
        <w:gridCol w:w="1870"/>
        <w:gridCol w:w="22"/>
        <w:gridCol w:w="1868"/>
        <w:gridCol w:w="24"/>
        <w:gridCol w:w="3339"/>
      </w:tblGrid>
      <w:tr w:rsidR="00656648" w:rsidRPr="00C05FE9" w14:paraId="75474204" w14:textId="77777777" w:rsidTr="00480604">
        <w:trPr>
          <w:trHeight w:val="100"/>
        </w:trPr>
        <w:tc>
          <w:tcPr>
            <w:tcW w:w="508" w:type="dxa"/>
            <w:tcBorders>
              <w:left w:val="single" w:sz="4" w:space="0" w:color="auto"/>
              <w:right w:val="single" w:sz="4" w:space="0" w:color="auto"/>
            </w:tcBorders>
            <w:shd w:val="clear" w:color="auto" w:fill="FDE9D9" w:themeFill="accent6" w:themeFillTint="33"/>
          </w:tcPr>
          <w:p w14:paraId="19E70147" w14:textId="77777777" w:rsidR="00656648" w:rsidRPr="00E547C7" w:rsidRDefault="00656648" w:rsidP="00480604">
            <w:pPr>
              <w:autoSpaceDE w:val="0"/>
              <w:autoSpaceDN w:val="0"/>
              <w:adjustRightInd w:val="0"/>
              <w:rPr>
                <w:rFonts w:ascii="Arial" w:hAnsi="Arial" w:cs="Arial"/>
                <w:color w:val="000000"/>
                <w:sz w:val="23"/>
                <w:szCs w:val="23"/>
                <w:lang w:val="mk-MK"/>
              </w:rPr>
            </w:pPr>
          </w:p>
        </w:tc>
        <w:tc>
          <w:tcPr>
            <w:tcW w:w="2163" w:type="dxa"/>
            <w:tcBorders>
              <w:left w:val="single" w:sz="4" w:space="0" w:color="auto"/>
              <w:right w:val="single" w:sz="4" w:space="0" w:color="auto"/>
            </w:tcBorders>
            <w:shd w:val="clear" w:color="auto" w:fill="FDE9D9" w:themeFill="accent6" w:themeFillTint="33"/>
          </w:tcPr>
          <w:p w14:paraId="4E28B2D8" w14:textId="77777777" w:rsidR="00656648" w:rsidRPr="00E547C7" w:rsidRDefault="00656648" w:rsidP="00480604">
            <w:pPr>
              <w:autoSpaceDE w:val="0"/>
              <w:autoSpaceDN w:val="0"/>
              <w:adjustRightInd w:val="0"/>
              <w:rPr>
                <w:color w:val="000000"/>
                <w:lang w:val="mk-MK"/>
              </w:rPr>
            </w:pPr>
          </w:p>
        </w:tc>
        <w:tc>
          <w:tcPr>
            <w:tcW w:w="1870" w:type="dxa"/>
            <w:tcBorders>
              <w:left w:val="single" w:sz="4" w:space="0" w:color="auto"/>
              <w:right w:val="single" w:sz="4" w:space="0" w:color="auto"/>
            </w:tcBorders>
            <w:shd w:val="clear" w:color="auto" w:fill="FDE9D9" w:themeFill="accent6" w:themeFillTint="33"/>
          </w:tcPr>
          <w:p w14:paraId="0A61EF33" w14:textId="77777777" w:rsidR="00656648" w:rsidRPr="00E547C7" w:rsidRDefault="00656648" w:rsidP="00480604">
            <w:pPr>
              <w:autoSpaceDE w:val="0"/>
              <w:autoSpaceDN w:val="0"/>
              <w:adjustRightInd w:val="0"/>
              <w:rPr>
                <w:color w:val="000000"/>
                <w:lang w:val="mk-MK"/>
              </w:rPr>
            </w:pPr>
          </w:p>
        </w:tc>
        <w:tc>
          <w:tcPr>
            <w:tcW w:w="1890" w:type="dxa"/>
            <w:gridSpan w:val="2"/>
            <w:tcBorders>
              <w:left w:val="single" w:sz="4" w:space="0" w:color="auto"/>
              <w:right w:val="single" w:sz="4" w:space="0" w:color="auto"/>
            </w:tcBorders>
            <w:shd w:val="clear" w:color="auto" w:fill="FDE9D9" w:themeFill="accent6" w:themeFillTint="33"/>
          </w:tcPr>
          <w:p w14:paraId="6A222C20" w14:textId="77777777" w:rsidR="00656648" w:rsidRPr="00E547C7" w:rsidRDefault="00656648" w:rsidP="00480604">
            <w:pPr>
              <w:autoSpaceDE w:val="0"/>
              <w:autoSpaceDN w:val="0"/>
              <w:adjustRightInd w:val="0"/>
              <w:rPr>
                <w:color w:val="000000"/>
                <w:lang w:val="mk-MK"/>
              </w:rPr>
            </w:pPr>
          </w:p>
        </w:tc>
        <w:tc>
          <w:tcPr>
            <w:tcW w:w="3363" w:type="dxa"/>
            <w:gridSpan w:val="2"/>
            <w:tcBorders>
              <w:left w:val="single" w:sz="4" w:space="0" w:color="auto"/>
              <w:right w:val="single" w:sz="4" w:space="0" w:color="auto"/>
            </w:tcBorders>
            <w:shd w:val="clear" w:color="auto" w:fill="FDE9D9" w:themeFill="accent6" w:themeFillTint="33"/>
          </w:tcPr>
          <w:p w14:paraId="3C03B519" w14:textId="77777777" w:rsidR="00656648" w:rsidRPr="00E547C7" w:rsidRDefault="00656648" w:rsidP="00480604">
            <w:pPr>
              <w:autoSpaceDE w:val="0"/>
              <w:autoSpaceDN w:val="0"/>
              <w:adjustRightInd w:val="0"/>
              <w:rPr>
                <w:color w:val="000000"/>
                <w:lang w:val="mk-MK"/>
              </w:rPr>
            </w:pPr>
          </w:p>
        </w:tc>
      </w:tr>
      <w:tr w:rsidR="00656648" w:rsidRPr="00806293" w14:paraId="083ED644" w14:textId="77777777" w:rsidTr="00480604">
        <w:tblPrEx>
          <w:tblBorders>
            <w:top w:val="nil"/>
            <w:left w:val="nil"/>
            <w:bottom w:val="nil"/>
            <w:right w:val="nil"/>
          </w:tblBorders>
        </w:tblPrEx>
        <w:trPr>
          <w:trHeight w:val="508"/>
        </w:trPr>
        <w:tc>
          <w:tcPr>
            <w:tcW w:w="508" w:type="dxa"/>
            <w:tcBorders>
              <w:left w:val="single" w:sz="4" w:space="0" w:color="auto"/>
              <w:bottom w:val="single" w:sz="4" w:space="0" w:color="auto"/>
              <w:right w:val="single" w:sz="4" w:space="0" w:color="auto"/>
            </w:tcBorders>
            <w:shd w:val="clear" w:color="auto" w:fill="FDE9D9" w:themeFill="accent6" w:themeFillTint="33"/>
          </w:tcPr>
          <w:p w14:paraId="49BC8DA9" w14:textId="77777777" w:rsidR="00656648" w:rsidRPr="00E547C7" w:rsidRDefault="00656648" w:rsidP="00480604">
            <w:pPr>
              <w:autoSpaceDE w:val="0"/>
              <w:autoSpaceDN w:val="0"/>
              <w:adjustRightInd w:val="0"/>
              <w:rPr>
                <w:rFonts w:ascii="Arial" w:hAnsi="Arial" w:cs="Arial"/>
                <w:color w:val="000000"/>
                <w:sz w:val="23"/>
                <w:szCs w:val="23"/>
                <w:lang w:val="mk-MK"/>
              </w:rPr>
            </w:pPr>
          </w:p>
        </w:tc>
        <w:tc>
          <w:tcPr>
            <w:tcW w:w="2163" w:type="dxa"/>
            <w:tcBorders>
              <w:left w:val="single" w:sz="4" w:space="0" w:color="auto"/>
              <w:bottom w:val="single" w:sz="4" w:space="0" w:color="auto"/>
              <w:right w:val="single" w:sz="4" w:space="0" w:color="auto"/>
            </w:tcBorders>
            <w:shd w:val="clear" w:color="auto" w:fill="FDE9D9" w:themeFill="accent6" w:themeFillTint="33"/>
          </w:tcPr>
          <w:p w14:paraId="6193701F" w14:textId="77777777" w:rsidR="00656648" w:rsidRPr="00806293" w:rsidRDefault="00656648" w:rsidP="00480604">
            <w:pPr>
              <w:autoSpaceDE w:val="0"/>
              <w:autoSpaceDN w:val="0"/>
              <w:adjustRightInd w:val="0"/>
              <w:rPr>
                <w:color w:val="000000"/>
              </w:rPr>
            </w:pPr>
            <w:proofErr w:type="spellStart"/>
            <w:r w:rsidRPr="00806293">
              <w:rPr>
                <w:color w:val="000000"/>
              </w:rPr>
              <w:t>Активности</w:t>
            </w:r>
            <w:proofErr w:type="spellEnd"/>
            <w:r w:rsidRPr="00806293">
              <w:rPr>
                <w:color w:val="000000"/>
              </w:rPr>
              <w:t xml:space="preserve"> </w:t>
            </w:r>
          </w:p>
        </w:tc>
        <w:tc>
          <w:tcPr>
            <w:tcW w:w="1892" w:type="dxa"/>
            <w:gridSpan w:val="2"/>
            <w:tcBorders>
              <w:left w:val="single" w:sz="4" w:space="0" w:color="auto"/>
              <w:bottom w:val="single" w:sz="4" w:space="0" w:color="auto"/>
              <w:right w:val="single" w:sz="4" w:space="0" w:color="auto"/>
            </w:tcBorders>
            <w:shd w:val="clear" w:color="auto" w:fill="FDE9D9" w:themeFill="accent6" w:themeFillTint="33"/>
          </w:tcPr>
          <w:p w14:paraId="70414C65" w14:textId="77777777" w:rsidR="00656648" w:rsidRPr="00806293" w:rsidRDefault="00656648" w:rsidP="00480604">
            <w:pPr>
              <w:autoSpaceDE w:val="0"/>
              <w:autoSpaceDN w:val="0"/>
              <w:adjustRightInd w:val="0"/>
              <w:rPr>
                <w:color w:val="000000"/>
              </w:rPr>
            </w:pPr>
            <w:proofErr w:type="spellStart"/>
            <w:r w:rsidRPr="00806293">
              <w:rPr>
                <w:color w:val="000000"/>
              </w:rPr>
              <w:t>Носители</w:t>
            </w:r>
            <w:proofErr w:type="spellEnd"/>
            <w:r w:rsidRPr="00806293">
              <w:rPr>
                <w:color w:val="000000"/>
              </w:rPr>
              <w:t xml:space="preserve">, </w:t>
            </w:r>
            <w:proofErr w:type="spellStart"/>
            <w:r w:rsidRPr="00806293">
              <w:rPr>
                <w:color w:val="000000"/>
              </w:rPr>
              <w:t>реализатори</w:t>
            </w:r>
            <w:proofErr w:type="spellEnd"/>
            <w:r w:rsidRPr="00806293">
              <w:rPr>
                <w:color w:val="000000"/>
              </w:rPr>
              <w:t xml:space="preserve"> </w:t>
            </w:r>
          </w:p>
        </w:tc>
        <w:tc>
          <w:tcPr>
            <w:tcW w:w="1892" w:type="dxa"/>
            <w:gridSpan w:val="2"/>
            <w:tcBorders>
              <w:left w:val="single" w:sz="4" w:space="0" w:color="auto"/>
              <w:bottom w:val="single" w:sz="4" w:space="0" w:color="auto"/>
              <w:right w:val="single" w:sz="4" w:space="0" w:color="auto"/>
            </w:tcBorders>
            <w:shd w:val="clear" w:color="auto" w:fill="FDE9D9" w:themeFill="accent6" w:themeFillTint="33"/>
          </w:tcPr>
          <w:p w14:paraId="141CB78E" w14:textId="77777777" w:rsidR="00656648" w:rsidRPr="00806293" w:rsidRDefault="00656648" w:rsidP="00480604">
            <w:pPr>
              <w:autoSpaceDE w:val="0"/>
              <w:autoSpaceDN w:val="0"/>
              <w:adjustRightInd w:val="0"/>
              <w:rPr>
                <w:color w:val="000000"/>
              </w:rPr>
            </w:pPr>
            <w:proofErr w:type="spellStart"/>
            <w:r w:rsidRPr="00806293">
              <w:rPr>
                <w:color w:val="000000"/>
              </w:rPr>
              <w:t>Време</w:t>
            </w:r>
            <w:proofErr w:type="spellEnd"/>
            <w:r w:rsidRPr="00806293">
              <w:rPr>
                <w:color w:val="000000"/>
              </w:rPr>
              <w:t xml:space="preserve"> </w:t>
            </w:r>
            <w:proofErr w:type="spellStart"/>
            <w:r w:rsidRPr="00806293">
              <w:rPr>
                <w:color w:val="000000"/>
              </w:rPr>
              <w:t>на</w:t>
            </w:r>
            <w:proofErr w:type="spellEnd"/>
            <w:r w:rsidRPr="00806293">
              <w:rPr>
                <w:color w:val="000000"/>
              </w:rPr>
              <w:t xml:space="preserve"> </w:t>
            </w:r>
            <w:proofErr w:type="spellStart"/>
            <w:r w:rsidRPr="00806293">
              <w:rPr>
                <w:color w:val="000000"/>
              </w:rPr>
              <w:t>реализација</w:t>
            </w:r>
            <w:proofErr w:type="spellEnd"/>
            <w:r w:rsidRPr="00806293">
              <w:rPr>
                <w:color w:val="000000"/>
              </w:rPr>
              <w:t xml:space="preserve"> </w:t>
            </w:r>
          </w:p>
        </w:tc>
        <w:tc>
          <w:tcPr>
            <w:tcW w:w="3339" w:type="dxa"/>
            <w:tcBorders>
              <w:left w:val="single" w:sz="4" w:space="0" w:color="auto"/>
              <w:bottom w:val="single" w:sz="4" w:space="0" w:color="auto"/>
              <w:right w:val="single" w:sz="4" w:space="0" w:color="auto"/>
            </w:tcBorders>
            <w:shd w:val="clear" w:color="auto" w:fill="FDE9D9" w:themeFill="accent6" w:themeFillTint="33"/>
          </w:tcPr>
          <w:p w14:paraId="2CBA759D" w14:textId="77777777" w:rsidR="00656648" w:rsidRPr="00806293" w:rsidRDefault="00656648" w:rsidP="00480604">
            <w:pPr>
              <w:autoSpaceDE w:val="0"/>
              <w:autoSpaceDN w:val="0"/>
              <w:adjustRightInd w:val="0"/>
              <w:rPr>
                <w:color w:val="000000"/>
              </w:rPr>
            </w:pPr>
            <w:proofErr w:type="spellStart"/>
            <w:r w:rsidRPr="00806293">
              <w:rPr>
                <w:color w:val="000000"/>
              </w:rPr>
              <w:t>Критериуми</w:t>
            </w:r>
            <w:proofErr w:type="spellEnd"/>
            <w:r w:rsidRPr="00806293">
              <w:rPr>
                <w:color w:val="000000"/>
              </w:rPr>
              <w:t xml:space="preserve"> </w:t>
            </w:r>
            <w:proofErr w:type="spellStart"/>
            <w:r w:rsidRPr="00806293">
              <w:rPr>
                <w:color w:val="000000"/>
              </w:rPr>
              <w:t>на</w:t>
            </w:r>
            <w:proofErr w:type="spellEnd"/>
            <w:r w:rsidRPr="00806293">
              <w:rPr>
                <w:color w:val="000000"/>
              </w:rPr>
              <w:t xml:space="preserve"> </w:t>
            </w:r>
            <w:proofErr w:type="spellStart"/>
            <w:r w:rsidRPr="00806293">
              <w:rPr>
                <w:color w:val="000000"/>
              </w:rPr>
              <w:t>успех</w:t>
            </w:r>
            <w:proofErr w:type="spellEnd"/>
            <w:r w:rsidRPr="00806293">
              <w:rPr>
                <w:color w:val="000000"/>
              </w:rPr>
              <w:t xml:space="preserve"> </w:t>
            </w:r>
          </w:p>
        </w:tc>
      </w:tr>
      <w:tr w:rsidR="00656648" w:rsidRPr="00806293" w14:paraId="6BE55F95" w14:textId="77777777" w:rsidTr="00480604">
        <w:tblPrEx>
          <w:tblBorders>
            <w:top w:val="nil"/>
            <w:left w:val="nil"/>
            <w:bottom w:val="nil"/>
            <w:right w:val="nil"/>
          </w:tblBorders>
        </w:tblPrEx>
        <w:trPr>
          <w:trHeight w:val="941"/>
        </w:trPr>
        <w:tc>
          <w:tcPr>
            <w:tcW w:w="508" w:type="dxa"/>
            <w:tcBorders>
              <w:top w:val="single" w:sz="4" w:space="0" w:color="auto"/>
              <w:left w:val="single" w:sz="4" w:space="0" w:color="auto"/>
              <w:bottom w:val="single" w:sz="4" w:space="0" w:color="auto"/>
              <w:right w:val="single" w:sz="4" w:space="0" w:color="auto"/>
            </w:tcBorders>
            <w:shd w:val="clear" w:color="auto" w:fill="FFFFFF" w:themeFill="background1"/>
          </w:tcPr>
          <w:p w14:paraId="6DAE9417" w14:textId="77777777" w:rsidR="00656648" w:rsidRPr="00806293" w:rsidRDefault="00656648" w:rsidP="00480604">
            <w:pPr>
              <w:autoSpaceDE w:val="0"/>
              <w:autoSpaceDN w:val="0"/>
              <w:adjustRightInd w:val="0"/>
              <w:rPr>
                <w:rFonts w:ascii="Arial" w:hAnsi="Arial" w:cs="Arial"/>
                <w:color w:val="000000"/>
                <w:sz w:val="23"/>
                <w:szCs w:val="23"/>
              </w:rPr>
            </w:pPr>
            <w:r w:rsidRPr="00806293">
              <w:rPr>
                <w:rFonts w:ascii="Arial" w:hAnsi="Arial" w:cs="Arial"/>
                <w:color w:val="000000"/>
                <w:sz w:val="23"/>
                <w:szCs w:val="23"/>
              </w:rPr>
              <w:t xml:space="preserve">1 </w:t>
            </w:r>
          </w:p>
        </w:tc>
        <w:tc>
          <w:tcPr>
            <w:tcW w:w="2163" w:type="dxa"/>
            <w:tcBorders>
              <w:top w:val="single" w:sz="4" w:space="0" w:color="auto"/>
              <w:left w:val="single" w:sz="4" w:space="0" w:color="auto"/>
              <w:bottom w:val="single" w:sz="4" w:space="0" w:color="auto"/>
              <w:right w:val="single" w:sz="4" w:space="0" w:color="auto"/>
            </w:tcBorders>
            <w:shd w:val="clear" w:color="auto" w:fill="FFFFFF" w:themeFill="background1"/>
          </w:tcPr>
          <w:p w14:paraId="5D7428B2" w14:textId="77777777" w:rsidR="00656648" w:rsidRPr="00806293" w:rsidRDefault="00656648" w:rsidP="00480604">
            <w:pPr>
              <w:autoSpaceDE w:val="0"/>
              <w:autoSpaceDN w:val="0"/>
              <w:adjustRightInd w:val="0"/>
              <w:rPr>
                <w:color w:val="000000"/>
              </w:rPr>
            </w:pPr>
            <w:proofErr w:type="spellStart"/>
            <w:r w:rsidRPr="00806293">
              <w:rPr>
                <w:color w:val="000000"/>
              </w:rPr>
              <w:t>Разгледување</w:t>
            </w:r>
            <w:proofErr w:type="spellEnd"/>
            <w:r w:rsidRPr="00806293">
              <w:rPr>
                <w:color w:val="000000"/>
              </w:rPr>
              <w:t xml:space="preserve"> </w:t>
            </w:r>
            <w:proofErr w:type="spellStart"/>
            <w:r w:rsidRPr="00806293">
              <w:rPr>
                <w:color w:val="000000"/>
              </w:rPr>
              <w:t>на</w:t>
            </w:r>
            <w:proofErr w:type="spellEnd"/>
            <w:r w:rsidRPr="00806293">
              <w:rPr>
                <w:color w:val="000000"/>
              </w:rPr>
              <w:t xml:space="preserve"> </w:t>
            </w:r>
            <w:proofErr w:type="spellStart"/>
            <w:r w:rsidRPr="00806293">
              <w:rPr>
                <w:color w:val="000000"/>
              </w:rPr>
              <w:t>потребите</w:t>
            </w:r>
            <w:proofErr w:type="spellEnd"/>
            <w:r w:rsidRPr="00806293">
              <w:rPr>
                <w:color w:val="000000"/>
              </w:rPr>
              <w:t xml:space="preserve"> и </w:t>
            </w:r>
            <w:proofErr w:type="spellStart"/>
            <w:r w:rsidRPr="00806293">
              <w:rPr>
                <w:color w:val="000000"/>
              </w:rPr>
              <w:t>барањата</w:t>
            </w:r>
            <w:proofErr w:type="spellEnd"/>
            <w:r w:rsidRPr="00806293">
              <w:rPr>
                <w:color w:val="000000"/>
              </w:rPr>
              <w:t xml:space="preserve"> </w:t>
            </w:r>
            <w:proofErr w:type="spellStart"/>
            <w:r w:rsidRPr="00806293">
              <w:rPr>
                <w:color w:val="000000"/>
              </w:rPr>
              <w:t>за</w:t>
            </w:r>
            <w:proofErr w:type="spellEnd"/>
            <w:r w:rsidRPr="00806293">
              <w:rPr>
                <w:color w:val="000000"/>
              </w:rPr>
              <w:t xml:space="preserve"> </w:t>
            </w:r>
            <w:proofErr w:type="spellStart"/>
            <w:r w:rsidRPr="00806293">
              <w:rPr>
                <w:color w:val="000000"/>
              </w:rPr>
              <w:t>професионален</w:t>
            </w:r>
            <w:proofErr w:type="spellEnd"/>
            <w:r w:rsidRPr="00806293">
              <w:rPr>
                <w:color w:val="000000"/>
              </w:rPr>
              <w:t xml:space="preserve"> </w:t>
            </w:r>
            <w:proofErr w:type="spellStart"/>
            <w:r w:rsidRPr="00806293">
              <w:rPr>
                <w:color w:val="000000"/>
              </w:rPr>
              <w:t>развој</w:t>
            </w:r>
            <w:proofErr w:type="spellEnd"/>
            <w:r w:rsidRPr="00806293">
              <w:rPr>
                <w:color w:val="000000"/>
              </w:rPr>
              <w:t xml:space="preserve"> </w:t>
            </w:r>
            <w:proofErr w:type="spellStart"/>
            <w:r w:rsidRPr="00806293">
              <w:rPr>
                <w:color w:val="000000"/>
              </w:rPr>
              <w:t>на</w:t>
            </w:r>
            <w:proofErr w:type="spellEnd"/>
            <w:r w:rsidRPr="00806293">
              <w:rPr>
                <w:color w:val="000000"/>
              </w:rPr>
              <w:t xml:space="preserve"> </w:t>
            </w:r>
            <w:proofErr w:type="spellStart"/>
            <w:r w:rsidRPr="00806293">
              <w:rPr>
                <w:color w:val="000000"/>
              </w:rPr>
              <w:t>наставниот</w:t>
            </w:r>
            <w:proofErr w:type="spellEnd"/>
            <w:r w:rsidRPr="00806293">
              <w:rPr>
                <w:color w:val="000000"/>
              </w:rPr>
              <w:t xml:space="preserve"> </w:t>
            </w:r>
            <w:proofErr w:type="spellStart"/>
            <w:r w:rsidRPr="00806293">
              <w:rPr>
                <w:color w:val="000000"/>
              </w:rPr>
              <w:t>кадар</w:t>
            </w:r>
            <w:proofErr w:type="spellEnd"/>
            <w:r w:rsidRPr="00806293">
              <w:rPr>
                <w:color w:val="000000"/>
              </w:rPr>
              <w:t xml:space="preserve"> </w:t>
            </w:r>
          </w:p>
        </w:tc>
        <w:tc>
          <w:tcPr>
            <w:tcW w:w="189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C4A15B2" w14:textId="77777777" w:rsidR="00656648" w:rsidRPr="00806293" w:rsidRDefault="00656648" w:rsidP="00480604">
            <w:pPr>
              <w:autoSpaceDE w:val="0"/>
              <w:autoSpaceDN w:val="0"/>
              <w:adjustRightInd w:val="0"/>
              <w:rPr>
                <w:color w:val="000000"/>
              </w:rPr>
            </w:pPr>
            <w:proofErr w:type="spellStart"/>
            <w:r w:rsidRPr="00806293">
              <w:rPr>
                <w:color w:val="000000"/>
              </w:rPr>
              <w:t>Наставници</w:t>
            </w:r>
            <w:proofErr w:type="spellEnd"/>
            <w:r w:rsidRPr="00806293">
              <w:rPr>
                <w:color w:val="000000"/>
              </w:rPr>
              <w:t xml:space="preserve">, </w:t>
            </w:r>
            <w:proofErr w:type="spellStart"/>
            <w:r w:rsidRPr="00806293">
              <w:rPr>
                <w:color w:val="000000"/>
              </w:rPr>
              <w:t>стручна</w:t>
            </w:r>
            <w:proofErr w:type="spellEnd"/>
            <w:r w:rsidRPr="00806293">
              <w:rPr>
                <w:color w:val="000000"/>
              </w:rPr>
              <w:t xml:space="preserve"> </w:t>
            </w:r>
            <w:proofErr w:type="spellStart"/>
            <w:r w:rsidRPr="00806293">
              <w:rPr>
                <w:color w:val="000000"/>
              </w:rPr>
              <w:t>служба</w:t>
            </w:r>
            <w:proofErr w:type="spellEnd"/>
            <w:r w:rsidRPr="00806293">
              <w:rPr>
                <w:color w:val="000000"/>
              </w:rPr>
              <w:t xml:space="preserve">, </w:t>
            </w:r>
            <w:proofErr w:type="spellStart"/>
            <w:r w:rsidRPr="00806293">
              <w:rPr>
                <w:color w:val="000000"/>
              </w:rPr>
              <w:t>директор</w:t>
            </w:r>
            <w:proofErr w:type="spellEnd"/>
            <w:r w:rsidRPr="00806293">
              <w:rPr>
                <w:color w:val="000000"/>
              </w:rPr>
              <w:t xml:space="preserve">, </w:t>
            </w:r>
          </w:p>
        </w:tc>
        <w:tc>
          <w:tcPr>
            <w:tcW w:w="189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12F301E" w14:textId="77777777" w:rsidR="00656648" w:rsidRPr="00806293" w:rsidRDefault="00656648" w:rsidP="00480604">
            <w:pPr>
              <w:autoSpaceDE w:val="0"/>
              <w:autoSpaceDN w:val="0"/>
              <w:adjustRightInd w:val="0"/>
              <w:rPr>
                <w:color w:val="000000"/>
              </w:rPr>
            </w:pPr>
            <w:proofErr w:type="spellStart"/>
            <w:r w:rsidRPr="00806293">
              <w:rPr>
                <w:color w:val="000000"/>
              </w:rPr>
              <w:t>На</w:t>
            </w:r>
            <w:proofErr w:type="spellEnd"/>
            <w:r w:rsidRPr="00806293">
              <w:rPr>
                <w:color w:val="000000"/>
              </w:rPr>
              <w:t xml:space="preserve"> </w:t>
            </w:r>
            <w:proofErr w:type="spellStart"/>
            <w:r w:rsidRPr="00806293">
              <w:rPr>
                <w:color w:val="000000"/>
              </w:rPr>
              <w:t>почетокот</w:t>
            </w:r>
            <w:proofErr w:type="spellEnd"/>
            <w:r w:rsidRPr="00806293">
              <w:rPr>
                <w:color w:val="000000"/>
              </w:rPr>
              <w:t xml:space="preserve"> </w:t>
            </w:r>
            <w:proofErr w:type="spellStart"/>
            <w:r w:rsidRPr="00806293">
              <w:rPr>
                <w:color w:val="000000"/>
              </w:rPr>
              <w:t>на</w:t>
            </w:r>
            <w:proofErr w:type="spellEnd"/>
            <w:r w:rsidRPr="00806293">
              <w:rPr>
                <w:color w:val="000000"/>
              </w:rPr>
              <w:t xml:space="preserve"> </w:t>
            </w:r>
            <w:proofErr w:type="spellStart"/>
            <w:r w:rsidRPr="00806293">
              <w:rPr>
                <w:color w:val="000000"/>
              </w:rPr>
              <w:t>учебната</w:t>
            </w:r>
            <w:proofErr w:type="spellEnd"/>
            <w:r w:rsidRPr="00806293">
              <w:rPr>
                <w:color w:val="000000"/>
              </w:rPr>
              <w:t xml:space="preserve"> </w:t>
            </w:r>
            <w:proofErr w:type="spellStart"/>
            <w:r w:rsidRPr="00806293">
              <w:rPr>
                <w:color w:val="000000"/>
              </w:rPr>
              <w:t>година</w:t>
            </w:r>
            <w:proofErr w:type="spellEnd"/>
            <w:r w:rsidRPr="00806293">
              <w:rPr>
                <w:color w:val="000000"/>
              </w:rPr>
              <w:t xml:space="preserve"> </w:t>
            </w:r>
          </w:p>
        </w:tc>
        <w:tc>
          <w:tcPr>
            <w:tcW w:w="3339" w:type="dxa"/>
            <w:tcBorders>
              <w:top w:val="single" w:sz="4" w:space="0" w:color="auto"/>
              <w:left w:val="single" w:sz="4" w:space="0" w:color="auto"/>
              <w:bottom w:val="single" w:sz="4" w:space="0" w:color="auto"/>
              <w:right w:val="single" w:sz="4" w:space="0" w:color="auto"/>
            </w:tcBorders>
            <w:shd w:val="clear" w:color="auto" w:fill="FFFFFF" w:themeFill="background1"/>
          </w:tcPr>
          <w:p w14:paraId="1A55E2AA" w14:textId="77777777" w:rsidR="00656648" w:rsidRPr="00806293" w:rsidRDefault="00656648" w:rsidP="00480604">
            <w:pPr>
              <w:autoSpaceDE w:val="0"/>
              <w:autoSpaceDN w:val="0"/>
              <w:adjustRightInd w:val="0"/>
              <w:rPr>
                <w:color w:val="000000"/>
              </w:rPr>
            </w:pPr>
            <w:proofErr w:type="spellStart"/>
            <w:r w:rsidRPr="00806293">
              <w:rPr>
                <w:color w:val="000000"/>
              </w:rPr>
              <w:t>Изготвен</w:t>
            </w:r>
            <w:proofErr w:type="spellEnd"/>
            <w:r w:rsidRPr="00806293">
              <w:rPr>
                <w:color w:val="000000"/>
              </w:rPr>
              <w:t xml:space="preserve"> </w:t>
            </w:r>
            <w:proofErr w:type="spellStart"/>
            <w:r w:rsidRPr="00806293">
              <w:rPr>
                <w:color w:val="000000"/>
              </w:rPr>
              <w:t>план</w:t>
            </w:r>
            <w:proofErr w:type="spellEnd"/>
            <w:r w:rsidRPr="00806293">
              <w:rPr>
                <w:color w:val="000000"/>
              </w:rPr>
              <w:t xml:space="preserve"> </w:t>
            </w:r>
            <w:proofErr w:type="spellStart"/>
            <w:r w:rsidRPr="00806293">
              <w:rPr>
                <w:color w:val="000000"/>
              </w:rPr>
              <w:t>со</w:t>
            </w:r>
            <w:proofErr w:type="spellEnd"/>
            <w:r w:rsidRPr="00806293">
              <w:rPr>
                <w:color w:val="000000"/>
              </w:rPr>
              <w:t xml:space="preserve"> </w:t>
            </w:r>
            <w:proofErr w:type="spellStart"/>
            <w:r w:rsidRPr="00806293">
              <w:rPr>
                <w:color w:val="000000"/>
              </w:rPr>
              <w:t>потребните</w:t>
            </w:r>
            <w:proofErr w:type="spellEnd"/>
            <w:r w:rsidRPr="00806293">
              <w:rPr>
                <w:color w:val="000000"/>
              </w:rPr>
              <w:t xml:space="preserve"> </w:t>
            </w:r>
            <w:proofErr w:type="spellStart"/>
            <w:r w:rsidRPr="00806293">
              <w:rPr>
                <w:color w:val="000000"/>
              </w:rPr>
              <w:t>критериуми</w:t>
            </w:r>
            <w:proofErr w:type="spellEnd"/>
            <w:r w:rsidRPr="00806293">
              <w:rPr>
                <w:color w:val="000000"/>
              </w:rPr>
              <w:t xml:space="preserve"> и </w:t>
            </w:r>
            <w:proofErr w:type="spellStart"/>
            <w:r w:rsidRPr="00806293">
              <w:rPr>
                <w:color w:val="000000"/>
              </w:rPr>
              <w:t>параметри</w:t>
            </w:r>
            <w:proofErr w:type="spellEnd"/>
            <w:r w:rsidRPr="00806293">
              <w:rPr>
                <w:color w:val="000000"/>
              </w:rPr>
              <w:t xml:space="preserve"> </w:t>
            </w:r>
            <w:proofErr w:type="spellStart"/>
            <w:r w:rsidRPr="00806293">
              <w:rPr>
                <w:color w:val="000000"/>
              </w:rPr>
              <w:t>за</w:t>
            </w:r>
            <w:proofErr w:type="spellEnd"/>
            <w:r w:rsidRPr="00806293">
              <w:rPr>
                <w:color w:val="000000"/>
              </w:rPr>
              <w:t xml:space="preserve"> </w:t>
            </w:r>
            <w:proofErr w:type="spellStart"/>
            <w:r w:rsidRPr="00806293">
              <w:rPr>
                <w:color w:val="000000"/>
              </w:rPr>
              <w:t>понатамошно</w:t>
            </w:r>
            <w:proofErr w:type="spellEnd"/>
            <w:r w:rsidRPr="00806293">
              <w:rPr>
                <w:color w:val="000000"/>
              </w:rPr>
              <w:t xml:space="preserve"> </w:t>
            </w:r>
            <w:proofErr w:type="spellStart"/>
            <w:r w:rsidRPr="00806293">
              <w:rPr>
                <w:color w:val="000000"/>
              </w:rPr>
              <w:t>следење</w:t>
            </w:r>
            <w:proofErr w:type="spellEnd"/>
            <w:r w:rsidRPr="00806293">
              <w:rPr>
                <w:color w:val="000000"/>
              </w:rPr>
              <w:t xml:space="preserve"> </w:t>
            </w:r>
          </w:p>
        </w:tc>
      </w:tr>
      <w:tr w:rsidR="00656648" w:rsidRPr="00806293" w14:paraId="193C86AD" w14:textId="77777777" w:rsidTr="00480604">
        <w:tblPrEx>
          <w:tblBorders>
            <w:top w:val="nil"/>
            <w:left w:val="nil"/>
            <w:bottom w:val="nil"/>
            <w:right w:val="nil"/>
          </w:tblBorders>
        </w:tblPrEx>
        <w:trPr>
          <w:trHeight w:val="941"/>
        </w:trPr>
        <w:tc>
          <w:tcPr>
            <w:tcW w:w="508" w:type="dxa"/>
            <w:tcBorders>
              <w:top w:val="single" w:sz="4" w:space="0" w:color="auto"/>
              <w:left w:val="single" w:sz="4" w:space="0" w:color="auto"/>
              <w:bottom w:val="single" w:sz="4" w:space="0" w:color="auto"/>
              <w:right w:val="single" w:sz="4" w:space="0" w:color="auto"/>
            </w:tcBorders>
            <w:shd w:val="clear" w:color="auto" w:fill="FFFFFF" w:themeFill="background1"/>
          </w:tcPr>
          <w:p w14:paraId="5990D070" w14:textId="77777777" w:rsidR="00656648" w:rsidRPr="00806293" w:rsidRDefault="00656648" w:rsidP="00480604">
            <w:pPr>
              <w:autoSpaceDE w:val="0"/>
              <w:autoSpaceDN w:val="0"/>
              <w:adjustRightInd w:val="0"/>
              <w:rPr>
                <w:rFonts w:ascii="Arial" w:hAnsi="Arial" w:cs="Arial"/>
                <w:color w:val="000000"/>
                <w:sz w:val="23"/>
                <w:szCs w:val="23"/>
              </w:rPr>
            </w:pPr>
            <w:r w:rsidRPr="00806293">
              <w:rPr>
                <w:rFonts w:ascii="Arial" w:hAnsi="Arial" w:cs="Arial"/>
                <w:color w:val="000000"/>
                <w:sz w:val="23"/>
                <w:szCs w:val="23"/>
              </w:rPr>
              <w:t xml:space="preserve">2 </w:t>
            </w:r>
          </w:p>
        </w:tc>
        <w:tc>
          <w:tcPr>
            <w:tcW w:w="2163" w:type="dxa"/>
            <w:tcBorders>
              <w:top w:val="single" w:sz="4" w:space="0" w:color="auto"/>
              <w:left w:val="single" w:sz="4" w:space="0" w:color="auto"/>
              <w:bottom w:val="single" w:sz="4" w:space="0" w:color="auto"/>
              <w:right w:val="single" w:sz="4" w:space="0" w:color="auto"/>
            </w:tcBorders>
            <w:shd w:val="clear" w:color="auto" w:fill="FFFFFF" w:themeFill="background1"/>
          </w:tcPr>
          <w:p w14:paraId="23993587" w14:textId="77777777" w:rsidR="00656648" w:rsidRPr="00806293" w:rsidRDefault="00656648" w:rsidP="00480604">
            <w:pPr>
              <w:autoSpaceDE w:val="0"/>
              <w:autoSpaceDN w:val="0"/>
              <w:adjustRightInd w:val="0"/>
              <w:rPr>
                <w:color w:val="000000"/>
              </w:rPr>
            </w:pPr>
            <w:proofErr w:type="spellStart"/>
            <w:r w:rsidRPr="00806293">
              <w:rPr>
                <w:color w:val="000000"/>
              </w:rPr>
              <w:t>Следење</w:t>
            </w:r>
            <w:proofErr w:type="spellEnd"/>
            <w:r w:rsidRPr="00806293">
              <w:rPr>
                <w:color w:val="000000"/>
              </w:rPr>
              <w:t xml:space="preserve"> </w:t>
            </w:r>
            <w:proofErr w:type="spellStart"/>
            <w:r w:rsidRPr="00806293">
              <w:rPr>
                <w:color w:val="000000"/>
              </w:rPr>
              <w:t>на</w:t>
            </w:r>
            <w:proofErr w:type="spellEnd"/>
            <w:r w:rsidRPr="00806293">
              <w:rPr>
                <w:color w:val="000000"/>
              </w:rPr>
              <w:t xml:space="preserve"> </w:t>
            </w:r>
            <w:proofErr w:type="spellStart"/>
            <w:r w:rsidRPr="00806293">
              <w:rPr>
                <w:color w:val="000000"/>
              </w:rPr>
              <w:t>активностите</w:t>
            </w:r>
            <w:proofErr w:type="spellEnd"/>
            <w:r w:rsidRPr="00806293">
              <w:rPr>
                <w:color w:val="000000"/>
              </w:rPr>
              <w:t xml:space="preserve"> </w:t>
            </w:r>
            <w:proofErr w:type="spellStart"/>
            <w:r w:rsidRPr="00806293">
              <w:rPr>
                <w:color w:val="000000"/>
              </w:rPr>
              <w:t>на</w:t>
            </w:r>
            <w:proofErr w:type="spellEnd"/>
            <w:r w:rsidRPr="00806293">
              <w:rPr>
                <w:color w:val="000000"/>
              </w:rPr>
              <w:t xml:space="preserve"> </w:t>
            </w:r>
            <w:proofErr w:type="spellStart"/>
            <w:r w:rsidRPr="00806293">
              <w:rPr>
                <w:color w:val="000000"/>
              </w:rPr>
              <w:t>наставниот</w:t>
            </w:r>
            <w:proofErr w:type="spellEnd"/>
            <w:r w:rsidRPr="00806293">
              <w:rPr>
                <w:color w:val="000000"/>
              </w:rPr>
              <w:t xml:space="preserve"> </w:t>
            </w:r>
            <w:proofErr w:type="spellStart"/>
            <w:r w:rsidRPr="00806293">
              <w:rPr>
                <w:color w:val="000000"/>
              </w:rPr>
              <w:t>час</w:t>
            </w:r>
            <w:proofErr w:type="spellEnd"/>
            <w:r w:rsidRPr="00806293">
              <w:rPr>
                <w:color w:val="000000"/>
              </w:rPr>
              <w:t xml:space="preserve"> </w:t>
            </w:r>
          </w:p>
        </w:tc>
        <w:tc>
          <w:tcPr>
            <w:tcW w:w="189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7A7318B" w14:textId="77777777" w:rsidR="00656648" w:rsidRPr="00806293" w:rsidRDefault="00656648" w:rsidP="00480604">
            <w:pPr>
              <w:autoSpaceDE w:val="0"/>
              <w:autoSpaceDN w:val="0"/>
              <w:adjustRightInd w:val="0"/>
              <w:rPr>
                <w:color w:val="000000"/>
              </w:rPr>
            </w:pPr>
            <w:proofErr w:type="spellStart"/>
            <w:r w:rsidRPr="00806293">
              <w:rPr>
                <w:color w:val="000000"/>
              </w:rPr>
              <w:t>Директор</w:t>
            </w:r>
            <w:proofErr w:type="spellEnd"/>
            <w:r w:rsidRPr="00806293">
              <w:rPr>
                <w:color w:val="000000"/>
              </w:rPr>
              <w:t xml:space="preserve">, </w:t>
            </w:r>
            <w:proofErr w:type="spellStart"/>
            <w:r w:rsidRPr="00806293">
              <w:rPr>
                <w:color w:val="000000"/>
              </w:rPr>
              <w:t>стручна</w:t>
            </w:r>
            <w:proofErr w:type="spellEnd"/>
            <w:r w:rsidRPr="00806293">
              <w:rPr>
                <w:color w:val="000000"/>
              </w:rPr>
              <w:t xml:space="preserve"> </w:t>
            </w:r>
            <w:proofErr w:type="spellStart"/>
            <w:r w:rsidRPr="00806293">
              <w:rPr>
                <w:color w:val="000000"/>
              </w:rPr>
              <w:t>служба</w:t>
            </w:r>
            <w:proofErr w:type="spellEnd"/>
            <w:r w:rsidRPr="00806293">
              <w:rPr>
                <w:color w:val="000000"/>
              </w:rPr>
              <w:t xml:space="preserve">, </w:t>
            </w:r>
            <w:proofErr w:type="spellStart"/>
            <w:r w:rsidRPr="00806293">
              <w:rPr>
                <w:color w:val="000000"/>
              </w:rPr>
              <w:t>ментори</w:t>
            </w:r>
            <w:proofErr w:type="spellEnd"/>
            <w:r w:rsidRPr="00806293">
              <w:rPr>
                <w:color w:val="000000"/>
              </w:rPr>
              <w:t xml:space="preserve"> и </w:t>
            </w:r>
            <w:proofErr w:type="spellStart"/>
            <w:r w:rsidRPr="00806293">
              <w:rPr>
                <w:color w:val="000000"/>
              </w:rPr>
              <w:t>наставници</w:t>
            </w:r>
            <w:proofErr w:type="spellEnd"/>
            <w:r w:rsidRPr="00806293">
              <w:rPr>
                <w:color w:val="000000"/>
              </w:rPr>
              <w:t xml:space="preserve"> </w:t>
            </w:r>
          </w:p>
        </w:tc>
        <w:tc>
          <w:tcPr>
            <w:tcW w:w="189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4246F7E" w14:textId="77777777" w:rsidR="00656648" w:rsidRPr="00806293" w:rsidRDefault="00656648" w:rsidP="00480604">
            <w:pPr>
              <w:autoSpaceDE w:val="0"/>
              <w:autoSpaceDN w:val="0"/>
              <w:adjustRightInd w:val="0"/>
              <w:rPr>
                <w:color w:val="000000"/>
              </w:rPr>
            </w:pPr>
            <w:r>
              <w:rPr>
                <w:color w:val="000000"/>
                <w:lang w:val="mk-MK"/>
              </w:rPr>
              <w:t>Цела</w:t>
            </w:r>
            <w:r>
              <w:rPr>
                <w:color w:val="000000"/>
              </w:rPr>
              <w:t xml:space="preserve"> </w:t>
            </w:r>
            <w:proofErr w:type="spellStart"/>
            <w:r>
              <w:rPr>
                <w:color w:val="000000"/>
              </w:rPr>
              <w:t>учебна</w:t>
            </w:r>
            <w:proofErr w:type="spellEnd"/>
            <w:r w:rsidRPr="00806293">
              <w:rPr>
                <w:color w:val="000000"/>
              </w:rPr>
              <w:t xml:space="preserve"> </w:t>
            </w:r>
            <w:proofErr w:type="spellStart"/>
            <w:r w:rsidRPr="00806293">
              <w:rPr>
                <w:color w:val="000000"/>
              </w:rPr>
              <w:t>година</w:t>
            </w:r>
            <w:proofErr w:type="spellEnd"/>
            <w:r w:rsidRPr="00806293">
              <w:rPr>
                <w:color w:val="000000"/>
              </w:rPr>
              <w:t xml:space="preserve"> </w:t>
            </w:r>
          </w:p>
        </w:tc>
        <w:tc>
          <w:tcPr>
            <w:tcW w:w="3339" w:type="dxa"/>
            <w:tcBorders>
              <w:top w:val="single" w:sz="4" w:space="0" w:color="auto"/>
              <w:left w:val="single" w:sz="4" w:space="0" w:color="auto"/>
              <w:bottom w:val="single" w:sz="4" w:space="0" w:color="auto"/>
              <w:right w:val="single" w:sz="4" w:space="0" w:color="auto"/>
            </w:tcBorders>
            <w:shd w:val="clear" w:color="auto" w:fill="FFFFFF" w:themeFill="background1"/>
          </w:tcPr>
          <w:p w14:paraId="34D63859" w14:textId="77777777" w:rsidR="00656648" w:rsidRPr="00806293" w:rsidRDefault="00656648" w:rsidP="00480604">
            <w:pPr>
              <w:autoSpaceDE w:val="0"/>
              <w:autoSpaceDN w:val="0"/>
              <w:adjustRightInd w:val="0"/>
              <w:rPr>
                <w:color w:val="000000"/>
              </w:rPr>
            </w:pPr>
            <w:proofErr w:type="spellStart"/>
            <w:r w:rsidRPr="00806293">
              <w:rPr>
                <w:color w:val="000000"/>
              </w:rPr>
              <w:t>Пропишана</w:t>
            </w:r>
            <w:proofErr w:type="spellEnd"/>
            <w:r w:rsidRPr="00806293">
              <w:rPr>
                <w:color w:val="000000"/>
              </w:rPr>
              <w:t xml:space="preserve"> </w:t>
            </w:r>
            <w:proofErr w:type="spellStart"/>
            <w:r w:rsidRPr="00806293">
              <w:rPr>
                <w:color w:val="000000"/>
              </w:rPr>
              <w:t>процедура</w:t>
            </w:r>
            <w:proofErr w:type="spellEnd"/>
            <w:r w:rsidRPr="00806293">
              <w:rPr>
                <w:color w:val="000000"/>
              </w:rPr>
              <w:t xml:space="preserve"> и </w:t>
            </w:r>
            <w:proofErr w:type="spellStart"/>
            <w:r w:rsidRPr="00806293">
              <w:rPr>
                <w:color w:val="000000"/>
              </w:rPr>
              <w:t>програма</w:t>
            </w:r>
            <w:proofErr w:type="spellEnd"/>
            <w:r w:rsidRPr="00806293">
              <w:rPr>
                <w:color w:val="000000"/>
              </w:rPr>
              <w:t xml:space="preserve"> </w:t>
            </w:r>
            <w:proofErr w:type="spellStart"/>
            <w:r w:rsidRPr="00806293">
              <w:rPr>
                <w:color w:val="000000"/>
              </w:rPr>
              <w:t>за</w:t>
            </w:r>
            <w:proofErr w:type="spellEnd"/>
            <w:r w:rsidRPr="00806293">
              <w:rPr>
                <w:color w:val="000000"/>
              </w:rPr>
              <w:t xml:space="preserve"> </w:t>
            </w:r>
            <w:proofErr w:type="spellStart"/>
            <w:r w:rsidRPr="00806293">
              <w:rPr>
                <w:color w:val="000000"/>
              </w:rPr>
              <w:t>следење</w:t>
            </w:r>
            <w:proofErr w:type="spellEnd"/>
            <w:r w:rsidRPr="00806293">
              <w:rPr>
                <w:color w:val="000000"/>
              </w:rPr>
              <w:t xml:space="preserve"> </w:t>
            </w:r>
            <w:proofErr w:type="spellStart"/>
            <w:r w:rsidRPr="00806293">
              <w:rPr>
                <w:color w:val="000000"/>
              </w:rPr>
              <w:t>на</w:t>
            </w:r>
            <w:proofErr w:type="spellEnd"/>
            <w:r w:rsidRPr="00806293">
              <w:rPr>
                <w:color w:val="000000"/>
              </w:rPr>
              <w:t xml:space="preserve"> </w:t>
            </w:r>
            <w:proofErr w:type="spellStart"/>
            <w:r w:rsidRPr="00806293">
              <w:rPr>
                <w:color w:val="000000"/>
              </w:rPr>
              <w:t>наставни</w:t>
            </w:r>
            <w:proofErr w:type="spellEnd"/>
            <w:r w:rsidRPr="00806293">
              <w:rPr>
                <w:color w:val="000000"/>
              </w:rPr>
              <w:t xml:space="preserve"> </w:t>
            </w:r>
            <w:proofErr w:type="spellStart"/>
            <w:proofErr w:type="gramStart"/>
            <w:r w:rsidRPr="00806293">
              <w:rPr>
                <w:color w:val="000000"/>
              </w:rPr>
              <w:t>часови.инструменти</w:t>
            </w:r>
            <w:proofErr w:type="spellEnd"/>
            <w:proofErr w:type="gramEnd"/>
            <w:r w:rsidRPr="00806293">
              <w:rPr>
                <w:color w:val="000000"/>
              </w:rPr>
              <w:t xml:space="preserve"> </w:t>
            </w:r>
            <w:proofErr w:type="spellStart"/>
            <w:r w:rsidRPr="00806293">
              <w:rPr>
                <w:color w:val="000000"/>
              </w:rPr>
              <w:t>за</w:t>
            </w:r>
            <w:proofErr w:type="spellEnd"/>
            <w:r w:rsidRPr="00806293">
              <w:rPr>
                <w:color w:val="000000"/>
              </w:rPr>
              <w:t xml:space="preserve"> </w:t>
            </w:r>
            <w:proofErr w:type="spellStart"/>
            <w:r w:rsidRPr="00806293">
              <w:rPr>
                <w:color w:val="000000"/>
              </w:rPr>
              <w:t>следење</w:t>
            </w:r>
            <w:proofErr w:type="spellEnd"/>
            <w:r w:rsidRPr="00806293">
              <w:rPr>
                <w:color w:val="000000"/>
              </w:rPr>
              <w:t xml:space="preserve"> </w:t>
            </w:r>
          </w:p>
        </w:tc>
      </w:tr>
      <w:tr w:rsidR="00656648" w:rsidRPr="00806293" w14:paraId="029D1175" w14:textId="77777777" w:rsidTr="00480604">
        <w:tblPrEx>
          <w:tblBorders>
            <w:top w:val="nil"/>
            <w:left w:val="nil"/>
            <w:bottom w:val="nil"/>
            <w:right w:val="nil"/>
          </w:tblBorders>
        </w:tblPrEx>
        <w:trPr>
          <w:trHeight w:val="942"/>
        </w:trPr>
        <w:tc>
          <w:tcPr>
            <w:tcW w:w="508" w:type="dxa"/>
            <w:tcBorders>
              <w:top w:val="single" w:sz="4" w:space="0" w:color="auto"/>
              <w:left w:val="single" w:sz="4" w:space="0" w:color="auto"/>
              <w:bottom w:val="single" w:sz="4" w:space="0" w:color="auto"/>
              <w:right w:val="single" w:sz="4" w:space="0" w:color="auto"/>
            </w:tcBorders>
            <w:shd w:val="clear" w:color="auto" w:fill="FFFFFF" w:themeFill="background1"/>
          </w:tcPr>
          <w:p w14:paraId="4207543E" w14:textId="77777777" w:rsidR="00656648" w:rsidRPr="00806293" w:rsidRDefault="00656648" w:rsidP="00480604">
            <w:pPr>
              <w:autoSpaceDE w:val="0"/>
              <w:autoSpaceDN w:val="0"/>
              <w:adjustRightInd w:val="0"/>
              <w:rPr>
                <w:rFonts w:ascii="Arial" w:hAnsi="Arial" w:cs="Arial"/>
                <w:color w:val="000000"/>
                <w:sz w:val="23"/>
                <w:szCs w:val="23"/>
              </w:rPr>
            </w:pPr>
            <w:r w:rsidRPr="00806293">
              <w:rPr>
                <w:rFonts w:ascii="Arial" w:hAnsi="Arial" w:cs="Arial"/>
                <w:color w:val="000000"/>
                <w:sz w:val="23"/>
                <w:szCs w:val="23"/>
              </w:rPr>
              <w:t xml:space="preserve">3 </w:t>
            </w:r>
          </w:p>
        </w:tc>
        <w:tc>
          <w:tcPr>
            <w:tcW w:w="2163" w:type="dxa"/>
            <w:tcBorders>
              <w:top w:val="single" w:sz="4" w:space="0" w:color="auto"/>
              <w:left w:val="single" w:sz="4" w:space="0" w:color="auto"/>
              <w:bottom w:val="single" w:sz="4" w:space="0" w:color="auto"/>
              <w:right w:val="single" w:sz="4" w:space="0" w:color="auto"/>
            </w:tcBorders>
            <w:shd w:val="clear" w:color="auto" w:fill="FFFFFF" w:themeFill="background1"/>
          </w:tcPr>
          <w:p w14:paraId="2E37AD9C" w14:textId="77777777" w:rsidR="00656648" w:rsidRPr="00806293" w:rsidRDefault="00656648" w:rsidP="00480604">
            <w:pPr>
              <w:autoSpaceDE w:val="0"/>
              <w:autoSpaceDN w:val="0"/>
              <w:adjustRightInd w:val="0"/>
              <w:rPr>
                <w:color w:val="000000"/>
              </w:rPr>
            </w:pPr>
            <w:proofErr w:type="spellStart"/>
            <w:r w:rsidRPr="00806293">
              <w:rPr>
                <w:color w:val="000000"/>
              </w:rPr>
              <w:t>Контирнуитет</w:t>
            </w:r>
            <w:proofErr w:type="spellEnd"/>
            <w:r w:rsidRPr="00806293">
              <w:rPr>
                <w:color w:val="000000"/>
              </w:rPr>
              <w:t xml:space="preserve"> </w:t>
            </w:r>
            <w:proofErr w:type="spellStart"/>
            <w:r w:rsidRPr="00806293">
              <w:rPr>
                <w:color w:val="000000"/>
              </w:rPr>
              <w:t>во</w:t>
            </w:r>
            <w:proofErr w:type="spellEnd"/>
            <w:r w:rsidRPr="00806293">
              <w:rPr>
                <w:color w:val="000000"/>
              </w:rPr>
              <w:t xml:space="preserve"> </w:t>
            </w:r>
            <w:proofErr w:type="spellStart"/>
            <w:r w:rsidRPr="00806293">
              <w:rPr>
                <w:color w:val="000000"/>
              </w:rPr>
              <w:t>усовршување</w:t>
            </w:r>
            <w:proofErr w:type="spellEnd"/>
            <w:r w:rsidRPr="00806293">
              <w:rPr>
                <w:color w:val="000000"/>
              </w:rPr>
              <w:t xml:space="preserve"> и </w:t>
            </w:r>
            <w:proofErr w:type="spellStart"/>
            <w:r w:rsidRPr="00806293">
              <w:rPr>
                <w:color w:val="000000"/>
              </w:rPr>
              <w:t>следење</w:t>
            </w:r>
            <w:proofErr w:type="spellEnd"/>
            <w:r w:rsidRPr="00806293">
              <w:rPr>
                <w:color w:val="000000"/>
              </w:rPr>
              <w:t xml:space="preserve"> </w:t>
            </w:r>
            <w:proofErr w:type="spellStart"/>
            <w:r w:rsidRPr="00806293">
              <w:rPr>
                <w:color w:val="000000"/>
              </w:rPr>
              <w:t>на</w:t>
            </w:r>
            <w:proofErr w:type="spellEnd"/>
            <w:r w:rsidRPr="00806293">
              <w:rPr>
                <w:color w:val="000000"/>
              </w:rPr>
              <w:t xml:space="preserve"> </w:t>
            </w:r>
            <w:proofErr w:type="spellStart"/>
            <w:r w:rsidRPr="00806293">
              <w:rPr>
                <w:color w:val="000000"/>
              </w:rPr>
              <w:t>портфолијата</w:t>
            </w:r>
            <w:proofErr w:type="spellEnd"/>
            <w:r w:rsidRPr="00806293">
              <w:rPr>
                <w:color w:val="000000"/>
              </w:rPr>
              <w:t xml:space="preserve"> </w:t>
            </w:r>
            <w:proofErr w:type="spellStart"/>
            <w:r w:rsidRPr="00806293">
              <w:rPr>
                <w:color w:val="000000"/>
              </w:rPr>
              <w:t>на</w:t>
            </w:r>
            <w:proofErr w:type="spellEnd"/>
            <w:r w:rsidRPr="00806293">
              <w:rPr>
                <w:color w:val="000000"/>
              </w:rPr>
              <w:t xml:space="preserve"> </w:t>
            </w:r>
            <w:proofErr w:type="spellStart"/>
            <w:r w:rsidRPr="00806293">
              <w:rPr>
                <w:color w:val="000000"/>
              </w:rPr>
              <w:t>наставниците</w:t>
            </w:r>
            <w:proofErr w:type="spellEnd"/>
            <w:r w:rsidRPr="00806293">
              <w:rPr>
                <w:color w:val="000000"/>
              </w:rPr>
              <w:t xml:space="preserve"> и </w:t>
            </w:r>
            <w:proofErr w:type="spellStart"/>
            <w:r w:rsidRPr="00806293">
              <w:rPr>
                <w:color w:val="000000"/>
              </w:rPr>
              <w:t>професионалните</w:t>
            </w:r>
            <w:proofErr w:type="spellEnd"/>
            <w:r w:rsidRPr="00806293">
              <w:rPr>
                <w:color w:val="000000"/>
              </w:rPr>
              <w:t xml:space="preserve"> </w:t>
            </w:r>
            <w:proofErr w:type="spellStart"/>
            <w:r w:rsidRPr="00806293">
              <w:rPr>
                <w:color w:val="000000"/>
              </w:rPr>
              <w:t>досиja</w:t>
            </w:r>
            <w:proofErr w:type="spellEnd"/>
            <w:r w:rsidRPr="00806293">
              <w:rPr>
                <w:color w:val="000000"/>
              </w:rPr>
              <w:t xml:space="preserve"> </w:t>
            </w:r>
          </w:p>
        </w:tc>
        <w:tc>
          <w:tcPr>
            <w:tcW w:w="189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90C0068" w14:textId="77777777" w:rsidR="00656648" w:rsidRPr="00806293" w:rsidRDefault="00656648" w:rsidP="00480604">
            <w:pPr>
              <w:autoSpaceDE w:val="0"/>
              <w:autoSpaceDN w:val="0"/>
              <w:adjustRightInd w:val="0"/>
              <w:rPr>
                <w:color w:val="000000"/>
              </w:rPr>
            </w:pPr>
            <w:proofErr w:type="spellStart"/>
            <w:r w:rsidRPr="00806293">
              <w:rPr>
                <w:color w:val="000000"/>
              </w:rPr>
              <w:t>Директор</w:t>
            </w:r>
            <w:proofErr w:type="spellEnd"/>
            <w:r w:rsidRPr="00806293">
              <w:rPr>
                <w:color w:val="000000"/>
              </w:rPr>
              <w:t xml:space="preserve">, </w:t>
            </w:r>
            <w:proofErr w:type="spellStart"/>
            <w:r w:rsidRPr="00806293">
              <w:rPr>
                <w:color w:val="000000"/>
              </w:rPr>
              <w:t>стручна</w:t>
            </w:r>
            <w:proofErr w:type="spellEnd"/>
            <w:r w:rsidRPr="00806293">
              <w:rPr>
                <w:color w:val="000000"/>
              </w:rPr>
              <w:t xml:space="preserve"> </w:t>
            </w:r>
            <w:proofErr w:type="spellStart"/>
            <w:r w:rsidRPr="00806293">
              <w:rPr>
                <w:color w:val="000000"/>
              </w:rPr>
              <w:t>служба</w:t>
            </w:r>
            <w:proofErr w:type="spellEnd"/>
            <w:r w:rsidRPr="00806293">
              <w:rPr>
                <w:color w:val="000000"/>
              </w:rPr>
              <w:t xml:space="preserve">, </w:t>
            </w:r>
            <w:proofErr w:type="spellStart"/>
            <w:r w:rsidRPr="00806293">
              <w:rPr>
                <w:color w:val="000000"/>
              </w:rPr>
              <w:t>наставници</w:t>
            </w:r>
            <w:proofErr w:type="spellEnd"/>
            <w:r w:rsidRPr="00806293">
              <w:rPr>
                <w:color w:val="000000"/>
              </w:rPr>
              <w:t xml:space="preserve"> </w:t>
            </w:r>
          </w:p>
        </w:tc>
        <w:tc>
          <w:tcPr>
            <w:tcW w:w="189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C785B3D" w14:textId="77777777" w:rsidR="00656648" w:rsidRPr="00806293" w:rsidRDefault="00656648" w:rsidP="00480604">
            <w:pPr>
              <w:autoSpaceDE w:val="0"/>
              <w:autoSpaceDN w:val="0"/>
              <w:adjustRightInd w:val="0"/>
              <w:rPr>
                <w:color w:val="000000"/>
              </w:rPr>
            </w:pPr>
            <w:proofErr w:type="spellStart"/>
            <w:r>
              <w:rPr>
                <w:color w:val="000000"/>
              </w:rPr>
              <w:t>Периодич</w:t>
            </w:r>
            <w:r w:rsidRPr="00806293">
              <w:rPr>
                <w:color w:val="000000"/>
              </w:rPr>
              <w:t>но</w:t>
            </w:r>
            <w:proofErr w:type="spellEnd"/>
            <w:r w:rsidRPr="00806293">
              <w:rPr>
                <w:color w:val="000000"/>
              </w:rPr>
              <w:t xml:space="preserve"> </w:t>
            </w:r>
            <w:proofErr w:type="spellStart"/>
            <w:r w:rsidRPr="00806293">
              <w:rPr>
                <w:color w:val="000000"/>
              </w:rPr>
              <w:t>низ</w:t>
            </w:r>
            <w:proofErr w:type="spellEnd"/>
            <w:r w:rsidRPr="00806293">
              <w:rPr>
                <w:color w:val="000000"/>
              </w:rPr>
              <w:t xml:space="preserve"> </w:t>
            </w:r>
            <w:proofErr w:type="spellStart"/>
            <w:r w:rsidRPr="00806293">
              <w:rPr>
                <w:color w:val="000000"/>
              </w:rPr>
              <w:t>учебната</w:t>
            </w:r>
            <w:proofErr w:type="spellEnd"/>
            <w:r w:rsidRPr="00806293">
              <w:rPr>
                <w:color w:val="000000"/>
              </w:rPr>
              <w:t xml:space="preserve"> </w:t>
            </w:r>
            <w:proofErr w:type="spellStart"/>
            <w:r w:rsidRPr="00806293">
              <w:rPr>
                <w:color w:val="000000"/>
              </w:rPr>
              <w:t>година</w:t>
            </w:r>
            <w:proofErr w:type="spellEnd"/>
            <w:r w:rsidRPr="00806293">
              <w:rPr>
                <w:color w:val="000000"/>
              </w:rPr>
              <w:t xml:space="preserve"> </w:t>
            </w:r>
          </w:p>
        </w:tc>
        <w:tc>
          <w:tcPr>
            <w:tcW w:w="3339" w:type="dxa"/>
            <w:tcBorders>
              <w:top w:val="single" w:sz="4" w:space="0" w:color="auto"/>
              <w:left w:val="single" w:sz="4" w:space="0" w:color="auto"/>
              <w:bottom w:val="single" w:sz="4" w:space="0" w:color="auto"/>
              <w:right w:val="single" w:sz="4" w:space="0" w:color="auto"/>
            </w:tcBorders>
            <w:shd w:val="clear" w:color="auto" w:fill="FFFFFF" w:themeFill="background1"/>
          </w:tcPr>
          <w:p w14:paraId="40511B9C" w14:textId="77777777" w:rsidR="00656648" w:rsidRPr="00806293" w:rsidRDefault="00656648" w:rsidP="00480604">
            <w:pPr>
              <w:autoSpaceDE w:val="0"/>
              <w:autoSpaceDN w:val="0"/>
              <w:adjustRightInd w:val="0"/>
              <w:rPr>
                <w:color w:val="000000"/>
              </w:rPr>
            </w:pPr>
            <w:proofErr w:type="spellStart"/>
            <w:r w:rsidRPr="00806293">
              <w:rPr>
                <w:color w:val="000000"/>
              </w:rPr>
              <w:t>Прибирање</w:t>
            </w:r>
            <w:proofErr w:type="spellEnd"/>
            <w:r w:rsidRPr="00806293">
              <w:rPr>
                <w:color w:val="000000"/>
              </w:rPr>
              <w:t xml:space="preserve"> </w:t>
            </w:r>
            <w:proofErr w:type="spellStart"/>
            <w:r w:rsidRPr="00806293">
              <w:rPr>
                <w:color w:val="000000"/>
              </w:rPr>
              <w:t>на</w:t>
            </w:r>
            <w:proofErr w:type="spellEnd"/>
            <w:r w:rsidRPr="00806293">
              <w:rPr>
                <w:color w:val="000000"/>
              </w:rPr>
              <w:t xml:space="preserve"> </w:t>
            </w:r>
            <w:proofErr w:type="spellStart"/>
            <w:r w:rsidRPr="00806293">
              <w:rPr>
                <w:color w:val="000000"/>
              </w:rPr>
              <w:t>сертификати</w:t>
            </w:r>
            <w:proofErr w:type="spellEnd"/>
            <w:r w:rsidRPr="00806293">
              <w:rPr>
                <w:color w:val="000000"/>
              </w:rPr>
              <w:t xml:space="preserve">, </w:t>
            </w:r>
            <w:proofErr w:type="spellStart"/>
            <w:r w:rsidRPr="00806293">
              <w:rPr>
                <w:color w:val="000000"/>
              </w:rPr>
              <w:t>изработки</w:t>
            </w:r>
            <w:proofErr w:type="spellEnd"/>
            <w:r w:rsidRPr="00806293">
              <w:rPr>
                <w:color w:val="000000"/>
              </w:rPr>
              <w:t xml:space="preserve">, </w:t>
            </w:r>
            <w:proofErr w:type="spellStart"/>
            <w:r w:rsidRPr="00806293">
              <w:rPr>
                <w:color w:val="000000"/>
              </w:rPr>
              <w:t>промотивен</w:t>
            </w:r>
            <w:proofErr w:type="spellEnd"/>
            <w:r w:rsidRPr="00806293">
              <w:rPr>
                <w:color w:val="000000"/>
              </w:rPr>
              <w:t xml:space="preserve"> </w:t>
            </w:r>
            <w:proofErr w:type="spellStart"/>
            <w:r w:rsidRPr="00806293">
              <w:rPr>
                <w:color w:val="000000"/>
              </w:rPr>
              <w:t>план</w:t>
            </w:r>
            <w:proofErr w:type="spellEnd"/>
            <w:r w:rsidRPr="00806293">
              <w:rPr>
                <w:color w:val="000000"/>
              </w:rPr>
              <w:t xml:space="preserve"> и </w:t>
            </w:r>
            <w:proofErr w:type="spellStart"/>
            <w:r w:rsidRPr="00806293">
              <w:rPr>
                <w:color w:val="000000"/>
              </w:rPr>
              <w:t>друг</w:t>
            </w:r>
            <w:proofErr w:type="spellEnd"/>
            <w:r w:rsidRPr="00806293">
              <w:rPr>
                <w:color w:val="000000"/>
              </w:rPr>
              <w:t xml:space="preserve"> </w:t>
            </w:r>
            <w:proofErr w:type="spellStart"/>
            <w:r w:rsidRPr="00806293">
              <w:rPr>
                <w:color w:val="000000"/>
              </w:rPr>
              <w:t>материјал</w:t>
            </w:r>
            <w:proofErr w:type="spellEnd"/>
            <w:r w:rsidRPr="00806293">
              <w:rPr>
                <w:color w:val="000000"/>
              </w:rPr>
              <w:t xml:space="preserve"> </w:t>
            </w:r>
          </w:p>
        </w:tc>
      </w:tr>
    </w:tbl>
    <w:p w14:paraId="5EB36A8D" w14:textId="77777777" w:rsidR="00656648" w:rsidRDefault="00656648" w:rsidP="00656648">
      <w:pPr>
        <w:pStyle w:val="Default"/>
        <w:shd w:val="clear" w:color="auto" w:fill="FFFFFF" w:themeFill="background1"/>
        <w:rPr>
          <w:rFonts w:ascii="Times New Roman" w:hAnsi="Times New Roman" w:cs="Times New Roman"/>
          <w:b/>
          <w:bCs/>
          <w:color w:val="auto"/>
        </w:rPr>
      </w:pPr>
    </w:p>
    <w:p w14:paraId="240B9425" w14:textId="7EDE6A62" w:rsidR="00656648" w:rsidRDefault="00656648" w:rsidP="00656648">
      <w:pPr>
        <w:pStyle w:val="Default"/>
        <w:shd w:val="clear" w:color="auto" w:fill="FFFFFF" w:themeFill="background1"/>
        <w:rPr>
          <w:rFonts w:ascii="Times New Roman" w:hAnsi="Times New Roman" w:cs="Times New Roman"/>
          <w:b/>
          <w:shd w:val="clear" w:color="auto" w:fill="FDE9D9" w:themeFill="accent6" w:themeFillTint="33"/>
        </w:rPr>
      </w:pPr>
    </w:p>
    <w:p w14:paraId="35A43BFF" w14:textId="789E6BFE" w:rsidR="001E0B56" w:rsidRDefault="001E0B56" w:rsidP="00656648">
      <w:pPr>
        <w:pStyle w:val="Default"/>
        <w:shd w:val="clear" w:color="auto" w:fill="FFFFFF" w:themeFill="background1"/>
        <w:rPr>
          <w:rFonts w:ascii="Times New Roman" w:hAnsi="Times New Roman" w:cs="Times New Roman"/>
          <w:b/>
          <w:shd w:val="clear" w:color="auto" w:fill="FDE9D9" w:themeFill="accent6" w:themeFillTint="33"/>
        </w:rPr>
      </w:pPr>
    </w:p>
    <w:p w14:paraId="70A1DE9D" w14:textId="0CE62A3E" w:rsidR="001E0B56" w:rsidRDefault="001E0B56" w:rsidP="00656648">
      <w:pPr>
        <w:pStyle w:val="Default"/>
        <w:shd w:val="clear" w:color="auto" w:fill="FFFFFF" w:themeFill="background1"/>
        <w:rPr>
          <w:rFonts w:ascii="Times New Roman" w:hAnsi="Times New Roman" w:cs="Times New Roman"/>
          <w:b/>
          <w:shd w:val="clear" w:color="auto" w:fill="FDE9D9" w:themeFill="accent6" w:themeFillTint="33"/>
        </w:rPr>
      </w:pPr>
    </w:p>
    <w:p w14:paraId="74EF5414" w14:textId="77777777" w:rsidR="001E0B56" w:rsidRDefault="001E0B56" w:rsidP="00656648">
      <w:pPr>
        <w:pStyle w:val="Default"/>
        <w:shd w:val="clear" w:color="auto" w:fill="FFFFFF" w:themeFill="background1"/>
        <w:rPr>
          <w:rFonts w:ascii="Times New Roman" w:hAnsi="Times New Roman" w:cs="Times New Roman"/>
          <w:b/>
          <w:shd w:val="clear" w:color="auto" w:fill="FDE9D9" w:themeFill="accent6" w:themeFillTint="33"/>
        </w:rPr>
      </w:pPr>
    </w:p>
    <w:p w14:paraId="6B3F0FA7" w14:textId="77777777" w:rsidR="00656648" w:rsidRPr="0080161B" w:rsidRDefault="00656648" w:rsidP="00656648">
      <w:pPr>
        <w:pStyle w:val="Default"/>
        <w:rPr>
          <w:rFonts w:ascii="Times New Roman" w:hAnsi="Times New Roman" w:cs="Times New Roman"/>
          <w:b/>
        </w:rPr>
      </w:pPr>
      <w:r w:rsidRPr="007F5B94">
        <w:rPr>
          <w:rFonts w:ascii="Times New Roman" w:hAnsi="Times New Roman" w:cs="Times New Roman"/>
          <w:b/>
          <w:shd w:val="clear" w:color="auto" w:fill="FDE9D9" w:themeFill="accent6" w:themeFillTint="33"/>
        </w:rPr>
        <w:lastRenderedPageBreak/>
        <w:t xml:space="preserve">13.3 </w:t>
      </w:r>
      <w:r w:rsidRPr="007F5B94">
        <w:rPr>
          <w:rFonts w:ascii="Times New Roman" w:hAnsi="Times New Roman" w:cs="Times New Roman"/>
          <w:b/>
          <w:bCs/>
          <w:iCs/>
          <w:shd w:val="clear" w:color="auto" w:fill="FDE9D9" w:themeFill="accent6" w:themeFillTint="33"/>
        </w:rPr>
        <w:t>Личен професионален развој</w:t>
      </w:r>
      <w:r w:rsidRPr="0080161B">
        <w:rPr>
          <w:rFonts w:ascii="Times New Roman" w:hAnsi="Times New Roman" w:cs="Times New Roman"/>
          <w:b/>
          <w:bCs/>
          <w:iCs/>
        </w:rPr>
        <w:t xml:space="preserve"> </w:t>
      </w:r>
    </w:p>
    <w:p w14:paraId="6D486D0E" w14:textId="77777777" w:rsidR="00656648" w:rsidRDefault="00656648" w:rsidP="00656648">
      <w:pPr>
        <w:autoSpaceDE w:val="0"/>
        <w:autoSpaceDN w:val="0"/>
        <w:adjustRightInd w:val="0"/>
        <w:rPr>
          <w:lang w:val="mk-MK"/>
        </w:rPr>
      </w:pPr>
      <w:r w:rsidRPr="0080161B">
        <w:rPr>
          <w:lang w:val="mk-MK"/>
        </w:rPr>
        <w:t>Поединечното усовршување на образовниот кадар во училиштето подразбира следење на наставниците како и нивно вреднување преку посебно изготвени критериуми и инструменти. Во личен професионален развој вклучено е и мотивирањето на наставниците во насока на учество на обуки и семинари, добивање сертификати и слично. Меѓу другото, тука се вбројува и посетата на конференции, средби од регионален или државен карактер, како и свои пишани</w:t>
      </w:r>
    </w:p>
    <w:p w14:paraId="0E8CA7CD" w14:textId="77777777" w:rsidR="00656648" w:rsidRPr="00E547C7" w:rsidRDefault="00656648" w:rsidP="00656648">
      <w:pPr>
        <w:autoSpaceDE w:val="0"/>
        <w:autoSpaceDN w:val="0"/>
        <w:adjustRightInd w:val="0"/>
        <w:rPr>
          <w:lang w:val="mk-MK"/>
        </w:rPr>
      </w:pPr>
      <w:r w:rsidRPr="00E547C7">
        <w:rPr>
          <w:lang w:val="mk-MK"/>
        </w:rPr>
        <w:t xml:space="preserve">и објавени текстови и статии во стручна литература. </w:t>
      </w:r>
    </w:p>
    <w:p w14:paraId="450E24BC" w14:textId="77777777" w:rsidR="00656648" w:rsidRDefault="00656648" w:rsidP="00656648">
      <w:pPr>
        <w:pStyle w:val="Default"/>
        <w:rPr>
          <w:rFonts w:ascii="Times New Roman" w:hAnsi="Times New Roman" w:cs="Times New Roman"/>
        </w:rPr>
      </w:pPr>
      <w:r w:rsidRPr="00E547C7">
        <w:rPr>
          <w:rFonts w:ascii="Times New Roman" w:hAnsi="Times New Roman" w:cs="Times New Roman"/>
        </w:rPr>
        <w:t>Сите наставници ќе бидат, исто така, опфатени во планираните обуки и работилници со</w:t>
      </w:r>
      <w:r w:rsidRPr="00E547C7">
        <w:t xml:space="preserve"> </w:t>
      </w:r>
      <w:r w:rsidRPr="00E547C7">
        <w:rPr>
          <w:rFonts w:ascii="Times New Roman" w:hAnsi="Times New Roman" w:cs="Times New Roman"/>
        </w:rPr>
        <w:t>еколошка програма.</w:t>
      </w:r>
    </w:p>
    <w:p w14:paraId="4AA42227" w14:textId="77777777" w:rsidR="00656648" w:rsidRPr="004A60E7" w:rsidRDefault="00656648" w:rsidP="00656648">
      <w:pPr>
        <w:autoSpaceDE w:val="0"/>
        <w:autoSpaceDN w:val="0"/>
        <w:adjustRightInd w:val="0"/>
        <w:rPr>
          <w:b/>
          <w:bCs/>
          <w:lang w:val="mk-MK"/>
        </w:rPr>
      </w:pPr>
      <w:r>
        <w:rPr>
          <w:b/>
          <w:bCs/>
          <w:lang w:val="mk-MK"/>
        </w:rPr>
        <w:t xml:space="preserve">                         </w:t>
      </w:r>
      <w:r w:rsidRPr="00E547C7">
        <w:rPr>
          <w:b/>
          <w:bCs/>
          <w:lang w:val="mk-MK"/>
        </w:rPr>
        <w:t>Следење, вреднување и унапредување на воспитно –образовната дејност</w:t>
      </w:r>
    </w:p>
    <w:tbl>
      <w:tblPr>
        <w:tblW w:w="0" w:type="auto"/>
        <w:tblInd w:w="1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4"/>
        <w:gridCol w:w="2374"/>
        <w:gridCol w:w="2374"/>
        <w:gridCol w:w="2374"/>
      </w:tblGrid>
      <w:tr w:rsidR="00656648" w:rsidRPr="004A60E7" w14:paraId="6401D265" w14:textId="77777777" w:rsidTr="00480604">
        <w:trPr>
          <w:trHeight w:val="251"/>
        </w:trPr>
        <w:tc>
          <w:tcPr>
            <w:tcW w:w="2374" w:type="dxa"/>
            <w:shd w:val="clear" w:color="auto" w:fill="FDE9D9" w:themeFill="accent6" w:themeFillTint="33"/>
          </w:tcPr>
          <w:p w14:paraId="15BF148D" w14:textId="77777777" w:rsidR="00656648" w:rsidRPr="004A60E7" w:rsidRDefault="00656648" w:rsidP="00480604">
            <w:pPr>
              <w:autoSpaceDE w:val="0"/>
              <w:autoSpaceDN w:val="0"/>
              <w:adjustRightInd w:val="0"/>
              <w:rPr>
                <w:color w:val="000000"/>
              </w:rPr>
            </w:pPr>
            <w:proofErr w:type="spellStart"/>
            <w:r w:rsidRPr="004A60E7">
              <w:rPr>
                <w:b/>
                <w:bCs/>
                <w:color w:val="000000"/>
              </w:rPr>
              <w:t>Цели</w:t>
            </w:r>
            <w:proofErr w:type="spellEnd"/>
            <w:r w:rsidRPr="004A60E7">
              <w:rPr>
                <w:b/>
                <w:bCs/>
                <w:color w:val="000000"/>
              </w:rPr>
              <w:t xml:space="preserve"> </w:t>
            </w:r>
          </w:p>
        </w:tc>
        <w:tc>
          <w:tcPr>
            <w:tcW w:w="2374" w:type="dxa"/>
            <w:shd w:val="clear" w:color="auto" w:fill="FDE9D9" w:themeFill="accent6" w:themeFillTint="33"/>
          </w:tcPr>
          <w:p w14:paraId="5E842BA7" w14:textId="77777777" w:rsidR="00656648" w:rsidRPr="004A60E7" w:rsidRDefault="00656648" w:rsidP="00480604">
            <w:pPr>
              <w:autoSpaceDE w:val="0"/>
              <w:autoSpaceDN w:val="0"/>
              <w:adjustRightInd w:val="0"/>
              <w:rPr>
                <w:color w:val="000000"/>
              </w:rPr>
            </w:pPr>
            <w:proofErr w:type="spellStart"/>
            <w:r w:rsidRPr="004A60E7">
              <w:rPr>
                <w:b/>
                <w:bCs/>
                <w:color w:val="000000"/>
              </w:rPr>
              <w:t>Содржини</w:t>
            </w:r>
            <w:proofErr w:type="spellEnd"/>
            <w:r w:rsidRPr="004A60E7">
              <w:rPr>
                <w:b/>
                <w:bCs/>
                <w:color w:val="000000"/>
              </w:rPr>
              <w:t xml:space="preserve"> и </w:t>
            </w:r>
            <w:proofErr w:type="spellStart"/>
            <w:r w:rsidRPr="004A60E7">
              <w:rPr>
                <w:b/>
                <w:bCs/>
                <w:color w:val="000000"/>
              </w:rPr>
              <w:t>активности</w:t>
            </w:r>
            <w:proofErr w:type="spellEnd"/>
            <w:r w:rsidRPr="004A60E7">
              <w:rPr>
                <w:b/>
                <w:bCs/>
                <w:color w:val="000000"/>
              </w:rPr>
              <w:t xml:space="preserve"> </w:t>
            </w:r>
          </w:p>
        </w:tc>
        <w:tc>
          <w:tcPr>
            <w:tcW w:w="2374" w:type="dxa"/>
            <w:shd w:val="clear" w:color="auto" w:fill="FDE9D9" w:themeFill="accent6" w:themeFillTint="33"/>
          </w:tcPr>
          <w:p w14:paraId="0F8B9BFC" w14:textId="77777777" w:rsidR="00656648" w:rsidRPr="004A60E7" w:rsidRDefault="00656648" w:rsidP="00480604">
            <w:pPr>
              <w:autoSpaceDE w:val="0"/>
              <w:autoSpaceDN w:val="0"/>
              <w:adjustRightInd w:val="0"/>
              <w:rPr>
                <w:color w:val="000000"/>
              </w:rPr>
            </w:pPr>
            <w:proofErr w:type="spellStart"/>
            <w:r w:rsidRPr="004A60E7">
              <w:rPr>
                <w:b/>
                <w:bCs/>
                <w:color w:val="000000"/>
              </w:rPr>
              <w:t>Реализатор</w:t>
            </w:r>
            <w:proofErr w:type="spellEnd"/>
            <w:r w:rsidRPr="004A60E7">
              <w:rPr>
                <w:b/>
                <w:bCs/>
                <w:color w:val="000000"/>
              </w:rPr>
              <w:t xml:space="preserve"> </w:t>
            </w:r>
          </w:p>
        </w:tc>
        <w:tc>
          <w:tcPr>
            <w:tcW w:w="2374" w:type="dxa"/>
            <w:shd w:val="clear" w:color="auto" w:fill="FDE9D9" w:themeFill="accent6" w:themeFillTint="33"/>
          </w:tcPr>
          <w:p w14:paraId="79EBBEC0" w14:textId="77777777" w:rsidR="00656648" w:rsidRPr="004A60E7" w:rsidRDefault="00656648" w:rsidP="00480604">
            <w:pPr>
              <w:autoSpaceDE w:val="0"/>
              <w:autoSpaceDN w:val="0"/>
              <w:adjustRightInd w:val="0"/>
              <w:rPr>
                <w:color w:val="000000"/>
              </w:rPr>
            </w:pPr>
            <w:proofErr w:type="spellStart"/>
            <w:r w:rsidRPr="004A60E7">
              <w:rPr>
                <w:b/>
                <w:bCs/>
                <w:color w:val="000000"/>
              </w:rPr>
              <w:t>Очекувани</w:t>
            </w:r>
            <w:proofErr w:type="spellEnd"/>
            <w:r w:rsidRPr="004A60E7">
              <w:rPr>
                <w:b/>
                <w:bCs/>
                <w:color w:val="000000"/>
              </w:rPr>
              <w:t xml:space="preserve"> </w:t>
            </w:r>
            <w:proofErr w:type="spellStart"/>
            <w:r w:rsidRPr="004A60E7">
              <w:rPr>
                <w:b/>
                <w:bCs/>
                <w:color w:val="000000"/>
              </w:rPr>
              <w:t>ефекти</w:t>
            </w:r>
            <w:proofErr w:type="spellEnd"/>
            <w:r w:rsidRPr="004A60E7">
              <w:rPr>
                <w:b/>
                <w:bCs/>
                <w:color w:val="000000"/>
              </w:rPr>
              <w:t xml:space="preserve"> </w:t>
            </w:r>
          </w:p>
        </w:tc>
      </w:tr>
      <w:tr w:rsidR="00656648" w:rsidRPr="004A60E7" w14:paraId="455AC87D" w14:textId="77777777" w:rsidTr="00480604">
        <w:trPr>
          <w:trHeight w:val="964"/>
        </w:trPr>
        <w:tc>
          <w:tcPr>
            <w:tcW w:w="2374" w:type="dxa"/>
            <w:shd w:val="clear" w:color="auto" w:fill="FFFFFF" w:themeFill="background1"/>
          </w:tcPr>
          <w:p w14:paraId="34F15644" w14:textId="77777777" w:rsidR="00656648" w:rsidRPr="004A60E7" w:rsidRDefault="00656648" w:rsidP="00480604">
            <w:pPr>
              <w:autoSpaceDE w:val="0"/>
              <w:autoSpaceDN w:val="0"/>
              <w:adjustRightInd w:val="0"/>
              <w:rPr>
                <w:color w:val="000000"/>
              </w:rPr>
            </w:pPr>
            <w:proofErr w:type="spellStart"/>
            <w:r w:rsidRPr="004A60E7">
              <w:rPr>
                <w:color w:val="000000"/>
              </w:rPr>
              <w:t>Изготвување</w:t>
            </w:r>
            <w:proofErr w:type="spellEnd"/>
            <w:r w:rsidRPr="004A60E7">
              <w:rPr>
                <w:color w:val="000000"/>
              </w:rPr>
              <w:t xml:space="preserve"> </w:t>
            </w:r>
            <w:proofErr w:type="spellStart"/>
            <w:r w:rsidRPr="004A60E7">
              <w:rPr>
                <w:color w:val="000000"/>
              </w:rPr>
              <w:t>квалитетни</w:t>
            </w:r>
            <w:proofErr w:type="spellEnd"/>
            <w:r w:rsidRPr="004A60E7">
              <w:rPr>
                <w:color w:val="000000"/>
              </w:rPr>
              <w:t xml:space="preserve"> </w:t>
            </w:r>
            <w:proofErr w:type="spellStart"/>
            <w:r w:rsidRPr="004A60E7">
              <w:rPr>
                <w:color w:val="000000"/>
              </w:rPr>
              <w:t>годишни</w:t>
            </w:r>
            <w:proofErr w:type="spellEnd"/>
            <w:r w:rsidRPr="004A60E7">
              <w:rPr>
                <w:color w:val="000000"/>
              </w:rPr>
              <w:t xml:space="preserve"> </w:t>
            </w:r>
            <w:proofErr w:type="spellStart"/>
            <w:r w:rsidRPr="004A60E7">
              <w:rPr>
                <w:color w:val="000000"/>
              </w:rPr>
              <w:t>програми</w:t>
            </w:r>
            <w:proofErr w:type="spellEnd"/>
            <w:r w:rsidRPr="004A60E7">
              <w:rPr>
                <w:color w:val="000000"/>
              </w:rPr>
              <w:t xml:space="preserve"> </w:t>
            </w:r>
            <w:proofErr w:type="spellStart"/>
            <w:r w:rsidRPr="004A60E7">
              <w:rPr>
                <w:color w:val="000000"/>
              </w:rPr>
              <w:t>за</w:t>
            </w:r>
            <w:proofErr w:type="spellEnd"/>
            <w:r w:rsidRPr="004A60E7">
              <w:rPr>
                <w:color w:val="000000"/>
              </w:rPr>
              <w:t xml:space="preserve"> </w:t>
            </w:r>
            <w:proofErr w:type="spellStart"/>
            <w:r w:rsidRPr="004A60E7">
              <w:rPr>
                <w:color w:val="000000"/>
              </w:rPr>
              <w:t>работа</w:t>
            </w:r>
            <w:proofErr w:type="spellEnd"/>
            <w:r w:rsidRPr="004A60E7">
              <w:rPr>
                <w:color w:val="000000"/>
              </w:rPr>
              <w:t xml:space="preserve"> </w:t>
            </w:r>
          </w:p>
        </w:tc>
        <w:tc>
          <w:tcPr>
            <w:tcW w:w="2374" w:type="dxa"/>
            <w:shd w:val="clear" w:color="auto" w:fill="FFFFFF" w:themeFill="background1"/>
          </w:tcPr>
          <w:p w14:paraId="298745EC" w14:textId="77777777" w:rsidR="00656648" w:rsidRPr="004A60E7" w:rsidRDefault="00656648" w:rsidP="00480604">
            <w:pPr>
              <w:autoSpaceDE w:val="0"/>
              <w:autoSpaceDN w:val="0"/>
              <w:adjustRightInd w:val="0"/>
              <w:rPr>
                <w:color w:val="000000"/>
              </w:rPr>
            </w:pPr>
            <w:proofErr w:type="spellStart"/>
            <w:r w:rsidRPr="004A60E7">
              <w:rPr>
                <w:color w:val="000000"/>
              </w:rPr>
              <w:t>Запознавање</w:t>
            </w:r>
            <w:proofErr w:type="spellEnd"/>
            <w:r w:rsidRPr="004A60E7">
              <w:rPr>
                <w:color w:val="000000"/>
              </w:rPr>
              <w:t xml:space="preserve"> </w:t>
            </w:r>
            <w:proofErr w:type="spellStart"/>
            <w:r w:rsidRPr="004A60E7">
              <w:rPr>
                <w:color w:val="000000"/>
              </w:rPr>
              <w:t>со</w:t>
            </w:r>
            <w:proofErr w:type="spellEnd"/>
            <w:r w:rsidRPr="004A60E7">
              <w:rPr>
                <w:color w:val="000000"/>
              </w:rPr>
              <w:t xml:space="preserve"> </w:t>
            </w:r>
            <w:proofErr w:type="spellStart"/>
            <w:r w:rsidRPr="004A60E7">
              <w:rPr>
                <w:color w:val="000000"/>
              </w:rPr>
              <w:t>новите</w:t>
            </w:r>
            <w:proofErr w:type="spellEnd"/>
            <w:r w:rsidRPr="004A60E7">
              <w:rPr>
                <w:color w:val="000000"/>
              </w:rPr>
              <w:t xml:space="preserve"> </w:t>
            </w:r>
            <w:proofErr w:type="spellStart"/>
            <w:r w:rsidRPr="004A60E7">
              <w:rPr>
                <w:color w:val="000000"/>
              </w:rPr>
              <w:t>наставни</w:t>
            </w:r>
            <w:proofErr w:type="spellEnd"/>
            <w:r w:rsidRPr="004A60E7">
              <w:rPr>
                <w:color w:val="000000"/>
              </w:rPr>
              <w:t xml:space="preserve"> </w:t>
            </w:r>
            <w:proofErr w:type="spellStart"/>
            <w:r w:rsidRPr="004A60E7">
              <w:rPr>
                <w:color w:val="000000"/>
              </w:rPr>
              <w:t>програми</w:t>
            </w:r>
            <w:proofErr w:type="spellEnd"/>
            <w:r w:rsidRPr="004A60E7">
              <w:rPr>
                <w:color w:val="000000"/>
              </w:rPr>
              <w:t xml:space="preserve">, </w:t>
            </w:r>
            <w:proofErr w:type="spellStart"/>
            <w:r w:rsidRPr="004A60E7">
              <w:rPr>
                <w:color w:val="000000"/>
              </w:rPr>
              <w:t>упатства</w:t>
            </w:r>
            <w:proofErr w:type="spellEnd"/>
            <w:r w:rsidRPr="004A60E7">
              <w:rPr>
                <w:color w:val="000000"/>
              </w:rPr>
              <w:t xml:space="preserve">, </w:t>
            </w:r>
            <w:proofErr w:type="spellStart"/>
            <w:r w:rsidRPr="004A60E7">
              <w:rPr>
                <w:color w:val="000000"/>
              </w:rPr>
              <w:t>прирачници</w:t>
            </w:r>
            <w:proofErr w:type="spellEnd"/>
            <w:r w:rsidRPr="004A60E7">
              <w:rPr>
                <w:color w:val="000000"/>
              </w:rPr>
              <w:t xml:space="preserve"> и </w:t>
            </w:r>
            <w:proofErr w:type="spellStart"/>
            <w:r w:rsidRPr="004A60E7">
              <w:rPr>
                <w:color w:val="000000"/>
              </w:rPr>
              <w:t>учебници</w:t>
            </w:r>
            <w:proofErr w:type="spellEnd"/>
            <w:r w:rsidRPr="004A60E7">
              <w:rPr>
                <w:color w:val="000000"/>
              </w:rPr>
              <w:t xml:space="preserve"> </w:t>
            </w:r>
          </w:p>
        </w:tc>
        <w:tc>
          <w:tcPr>
            <w:tcW w:w="2374" w:type="dxa"/>
            <w:shd w:val="clear" w:color="auto" w:fill="FFFFFF" w:themeFill="background1"/>
          </w:tcPr>
          <w:p w14:paraId="459232B2" w14:textId="77777777" w:rsidR="00656648" w:rsidRPr="004A60E7" w:rsidRDefault="00656648" w:rsidP="00480604">
            <w:pPr>
              <w:autoSpaceDE w:val="0"/>
              <w:autoSpaceDN w:val="0"/>
              <w:adjustRightInd w:val="0"/>
              <w:rPr>
                <w:color w:val="000000"/>
              </w:rPr>
            </w:pPr>
            <w:r w:rsidRPr="004A60E7">
              <w:rPr>
                <w:color w:val="000000"/>
              </w:rPr>
              <w:t>-</w:t>
            </w:r>
            <w:proofErr w:type="spellStart"/>
            <w:r w:rsidRPr="004A60E7">
              <w:rPr>
                <w:color w:val="000000"/>
              </w:rPr>
              <w:t>Наставници</w:t>
            </w:r>
            <w:proofErr w:type="spellEnd"/>
            <w:r w:rsidRPr="004A60E7">
              <w:rPr>
                <w:color w:val="000000"/>
              </w:rPr>
              <w:t xml:space="preserve"> </w:t>
            </w:r>
          </w:p>
          <w:p w14:paraId="14AFA6D7" w14:textId="77777777" w:rsidR="00656648" w:rsidRPr="004A60E7" w:rsidRDefault="00656648" w:rsidP="00480604">
            <w:pPr>
              <w:autoSpaceDE w:val="0"/>
              <w:autoSpaceDN w:val="0"/>
              <w:adjustRightInd w:val="0"/>
              <w:rPr>
                <w:color w:val="000000"/>
              </w:rPr>
            </w:pPr>
            <w:r w:rsidRPr="004A60E7">
              <w:rPr>
                <w:color w:val="000000"/>
              </w:rPr>
              <w:t>-</w:t>
            </w:r>
            <w:proofErr w:type="spellStart"/>
            <w:r w:rsidRPr="004A60E7">
              <w:rPr>
                <w:color w:val="000000"/>
              </w:rPr>
              <w:t>Стручни</w:t>
            </w:r>
            <w:proofErr w:type="spellEnd"/>
            <w:r w:rsidRPr="004A60E7">
              <w:rPr>
                <w:color w:val="000000"/>
              </w:rPr>
              <w:t xml:space="preserve"> </w:t>
            </w:r>
            <w:proofErr w:type="spellStart"/>
            <w:r w:rsidRPr="004A60E7">
              <w:rPr>
                <w:color w:val="000000"/>
              </w:rPr>
              <w:t>соработници</w:t>
            </w:r>
            <w:proofErr w:type="spellEnd"/>
            <w:r w:rsidRPr="004A60E7">
              <w:rPr>
                <w:color w:val="000000"/>
              </w:rPr>
              <w:t xml:space="preserve"> </w:t>
            </w:r>
          </w:p>
          <w:p w14:paraId="31A04738" w14:textId="77777777" w:rsidR="00656648" w:rsidRPr="004A60E7" w:rsidRDefault="00656648" w:rsidP="00480604">
            <w:pPr>
              <w:autoSpaceDE w:val="0"/>
              <w:autoSpaceDN w:val="0"/>
              <w:adjustRightInd w:val="0"/>
              <w:rPr>
                <w:color w:val="000000"/>
              </w:rPr>
            </w:pPr>
            <w:r w:rsidRPr="004A60E7">
              <w:rPr>
                <w:color w:val="000000"/>
              </w:rPr>
              <w:t>-</w:t>
            </w:r>
            <w:proofErr w:type="spellStart"/>
            <w:r w:rsidRPr="004A60E7">
              <w:rPr>
                <w:color w:val="000000"/>
              </w:rPr>
              <w:t>Директор</w:t>
            </w:r>
            <w:proofErr w:type="spellEnd"/>
            <w:r w:rsidRPr="004A60E7">
              <w:rPr>
                <w:color w:val="000000"/>
              </w:rPr>
              <w:t xml:space="preserve"> </w:t>
            </w:r>
          </w:p>
          <w:p w14:paraId="6CD90343" w14:textId="77777777" w:rsidR="00656648" w:rsidRPr="004A60E7" w:rsidRDefault="00656648" w:rsidP="00480604">
            <w:pPr>
              <w:autoSpaceDE w:val="0"/>
              <w:autoSpaceDN w:val="0"/>
              <w:adjustRightInd w:val="0"/>
              <w:rPr>
                <w:color w:val="000000"/>
              </w:rPr>
            </w:pPr>
            <w:r w:rsidRPr="004A60E7">
              <w:rPr>
                <w:color w:val="000000"/>
              </w:rPr>
              <w:t>-</w:t>
            </w:r>
            <w:proofErr w:type="spellStart"/>
            <w:r w:rsidRPr="004A60E7">
              <w:rPr>
                <w:color w:val="000000"/>
              </w:rPr>
              <w:t>Родители</w:t>
            </w:r>
            <w:proofErr w:type="spellEnd"/>
            <w:r w:rsidRPr="004A60E7">
              <w:rPr>
                <w:color w:val="000000"/>
              </w:rPr>
              <w:t xml:space="preserve"> </w:t>
            </w:r>
          </w:p>
        </w:tc>
        <w:tc>
          <w:tcPr>
            <w:tcW w:w="2374" w:type="dxa"/>
            <w:shd w:val="clear" w:color="auto" w:fill="FFFFFF" w:themeFill="background1"/>
          </w:tcPr>
          <w:p w14:paraId="5C5F0BF6" w14:textId="77777777" w:rsidR="00656648" w:rsidRPr="004A60E7" w:rsidRDefault="00656648" w:rsidP="00480604">
            <w:pPr>
              <w:autoSpaceDE w:val="0"/>
              <w:autoSpaceDN w:val="0"/>
              <w:adjustRightInd w:val="0"/>
              <w:rPr>
                <w:color w:val="000000"/>
              </w:rPr>
            </w:pPr>
            <w:proofErr w:type="spellStart"/>
            <w:r w:rsidRPr="004A60E7">
              <w:rPr>
                <w:color w:val="000000"/>
              </w:rPr>
              <w:t>Унапредување</w:t>
            </w:r>
            <w:proofErr w:type="spellEnd"/>
            <w:r w:rsidRPr="004A60E7">
              <w:rPr>
                <w:color w:val="000000"/>
              </w:rPr>
              <w:t xml:space="preserve"> </w:t>
            </w:r>
            <w:proofErr w:type="spellStart"/>
            <w:r w:rsidRPr="004A60E7">
              <w:rPr>
                <w:color w:val="000000"/>
              </w:rPr>
              <w:t>на</w:t>
            </w:r>
            <w:proofErr w:type="spellEnd"/>
            <w:r w:rsidRPr="004A60E7">
              <w:rPr>
                <w:color w:val="000000"/>
              </w:rPr>
              <w:t xml:space="preserve"> </w:t>
            </w:r>
            <w:proofErr w:type="spellStart"/>
            <w:r w:rsidRPr="004A60E7">
              <w:rPr>
                <w:color w:val="000000"/>
              </w:rPr>
              <w:t>воспитно</w:t>
            </w:r>
            <w:proofErr w:type="spellEnd"/>
            <w:r w:rsidRPr="004A60E7">
              <w:rPr>
                <w:color w:val="000000"/>
              </w:rPr>
              <w:t xml:space="preserve"> </w:t>
            </w:r>
            <w:proofErr w:type="spellStart"/>
            <w:r w:rsidRPr="004A60E7">
              <w:rPr>
                <w:color w:val="000000"/>
              </w:rPr>
              <w:t>образовната</w:t>
            </w:r>
            <w:proofErr w:type="spellEnd"/>
            <w:r w:rsidRPr="004A60E7">
              <w:rPr>
                <w:color w:val="000000"/>
              </w:rPr>
              <w:t xml:space="preserve"> </w:t>
            </w:r>
            <w:proofErr w:type="spellStart"/>
            <w:r w:rsidRPr="004A60E7">
              <w:rPr>
                <w:color w:val="000000"/>
              </w:rPr>
              <w:t>Следење</w:t>
            </w:r>
            <w:proofErr w:type="spellEnd"/>
            <w:r w:rsidRPr="004A60E7">
              <w:rPr>
                <w:color w:val="000000"/>
              </w:rPr>
              <w:t xml:space="preserve"> </w:t>
            </w:r>
            <w:proofErr w:type="spellStart"/>
            <w:r w:rsidRPr="004A60E7">
              <w:rPr>
                <w:color w:val="000000"/>
              </w:rPr>
              <w:t>на</w:t>
            </w:r>
            <w:proofErr w:type="spellEnd"/>
            <w:r w:rsidRPr="004A60E7">
              <w:rPr>
                <w:color w:val="000000"/>
              </w:rPr>
              <w:t xml:space="preserve"> </w:t>
            </w:r>
            <w:proofErr w:type="spellStart"/>
            <w:r w:rsidRPr="004A60E7">
              <w:rPr>
                <w:color w:val="000000"/>
              </w:rPr>
              <w:t>промените</w:t>
            </w:r>
            <w:proofErr w:type="spellEnd"/>
            <w:r w:rsidRPr="004A60E7">
              <w:rPr>
                <w:color w:val="000000"/>
              </w:rPr>
              <w:t xml:space="preserve"> </w:t>
            </w:r>
          </w:p>
        </w:tc>
      </w:tr>
      <w:tr w:rsidR="00656648" w:rsidRPr="004A60E7" w14:paraId="2B0C4C11" w14:textId="77777777" w:rsidTr="00480604">
        <w:trPr>
          <w:trHeight w:val="1079"/>
        </w:trPr>
        <w:tc>
          <w:tcPr>
            <w:tcW w:w="2374" w:type="dxa"/>
            <w:shd w:val="clear" w:color="auto" w:fill="FFFFFF" w:themeFill="background1"/>
          </w:tcPr>
          <w:p w14:paraId="46CA415F" w14:textId="77777777" w:rsidR="00656648" w:rsidRPr="004A60E7" w:rsidRDefault="00656648" w:rsidP="00480604">
            <w:pPr>
              <w:autoSpaceDE w:val="0"/>
              <w:autoSpaceDN w:val="0"/>
              <w:adjustRightInd w:val="0"/>
              <w:rPr>
                <w:color w:val="000000"/>
              </w:rPr>
            </w:pPr>
            <w:proofErr w:type="spellStart"/>
            <w:r w:rsidRPr="004A60E7">
              <w:rPr>
                <w:color w:val="000000"/>
              </w:rPr>
              <w:t>Воочување</w:t>
            </w:r>
            <w:proofErr w:type="spellEnd"/>
            <w:r w:rsidRPr="004A60E7">
              <w:rPr>
                <w:color w:val="000000"/>
              </w:rPr>
              <w:t xml:space="preserve"> </w:t>
            </w:r>
            <w:proofErr w:type="spellStart"/>
            <w:r w:rsidRPr="004A60E7">
              <w:rPr>
                <w:color w:val="000000"/>
              </w:rPr>
              <w:t>на</w:t>
            </w:r>
            <w:proofErr w:type="spellEnd"/>
            <w:r w:rsidRPr="004A60E7">
              <w:rPr>
                <w:color w:val="000000"/>
              </w:rPr>
              <w:t xml:space="preserve"> </w:t>
            </w:r>
            <w:proofErr w:type="spellStart"/>
            <w:r w:rsidRPr="004A60E7">
              <w:rPr>
                <w:color w:val="000000"/>
              </w:rPr>
              <w:t>пропусти</w:t>
            </w:r>
            <w:proofErr w:type="spellEnd"/>
            <w:r w:rsidRPr="004A60E7">
              <w:rPr>
                <w:color w:val="000000"/>
              </w:rPr>
              <w:t xml:space="preserve"> и </w:t>
            </w:r>
            <w:proofErr w:type="spellStart"/>
            <w:r w:rsidRPr="004A60E7">
              <w:rPr>
                <w:color w:val="000000"/>
              </w:rPr>
              <w:t>недостатоци</w:t>
            </w:r>
            <w:proofErr w:type="spellEnd"/>
            <w:r w:rsidRPr="004A60E7">
              <w:rPr>
                <w:color w:val="000000"/>
              </w:rPr>
              <w:t xml:space="preserve"> </w:t>
            </w:r>
            <w:proofErr w:type="spellStart"/>
            <w:r w:rsidRPr="004A60E7">
              <w:rPr>
                <w:color w:val="000000"/>
              </w:rPr>
              <w:t>на</w:t>
            </w:r>
            <w:proofErr w:type="spellEnd"/>
            <w:r w:rsidRPr="004A60E7">
              <w:rPr>
                <w:color w:val="000000"/>
              </w:rPr>
              <w:t xml:space="preserve"> </w:t>
            </w:r>
            <w:proofErr w:type="spellStart"/>
            <w:r w:rsidRPr="004A60E7">
              <w:rPr>
                <w:color w:val="000000"/>
              </w:rPr>
              <w:t>планирањата</w:t>
            </w:r>
            <w:proofErr w:type="spellEnd"/>
            <w:r w:rsidRPr="004A60E7">
              <w:rPr>
                <w:color w:val="000000"/>
              </w:rPr>
              <w:t xml:space="preserve"> и </w:t>
            </w:r>
            <w:proofErr w:type="spellStart"/>
            <w:r w:rsidRPr="004A60E7">
              <w:rPr>
                <w:color w:val="000000"/>
              </w:rPr>
              <w:t>нивно</w:t>
            </w:r>
            <w:proofErr w:type="spellEnd"/>
            <w:r w:rsidRPr="004A60E7">
              <w:rPr>
                <w:color w:val="000000"/>
              </w:rPr>
              <w:t xml:space="preserve"> </w:t>
            </w:r>
            <w:proofErr w:type="spellStart"/>
            <w:r w:rsidRPr="004A60E7">
              <w:rPr>
                <w:color w:val="000000"/>
              </w:rPr>
              <w:t>надминување</w:t>
            </w:r>
            <w:proofErr w:type="spellEnd"/>
            <w:r w:rsidRPr="004A60E7">
              <w:rPr>
                <w:color w:val="000000"/>
              </w:rPr>
              <w:t xml:space="preserve"> </w:t>
            </w:r>
          </w:p>
        </w:tc>
        <w:tc>
          <w:tcPr>
            <w:tcW w:w="2374" w:type="dxa"/>
            <w:shd w:val="clear" w:color="auto" w:fill="FFFFFF" w:themeFill="background1"/>
          </w:tcPr>
          <w:p w14:paraId="583AAACF" w14:textId="77777777" w:rsidR="00656648" w:rsidRPr="004A60E7" w:rsidRDefault="00656648" w:rsidP="00480604">
            <w:pPr>
              <w:autoSpaceDE w:val="0"/>
              <w:autoSpaceDN w:val="0"/>
              <w:adjustRightInd w:val="0"/>
              <w:rPr>
                <w:color w:val="000000"/>
              </w:rPr>
            </w:pPr>
            <w:proofErr w:type="spellStart"/>
            <w:r w:rsidRPr="004A60E7">
              <w:rPr>
                <w:color w:val="000000"/>
              </w:rPr>
              <w:t>Анализа</w:t>
            </w:r>
            <w:proofErr w:type="spellEnd"/>
            <w:r w:rsidRPr="004A60E7">
              <w:rPr>
                <w:color w:val="000000"/>
              </w:rPr>
              <w:t xml:space="preserve"> </w:t>
            </w:r>
            <w:proofErr w:type="spellStart"/>
            <w:r w:rsidRPr="004A60E7">
              <w:rPr>
                <w:color w:val="000000"/>
              </w:rPr>
              <w:t>на</w:t>
            </w:r>
            <w:proofErr w:type="spellEnd"/>
            <w:r w:rsidRPr="004A60E7">
              <w:rPr>
                <w:color w:val="000000"/>
              </w:rPr>
              <w:t xml:space="preserve"> </w:t>
            </w:r>
            <w:proofErr w:type="spellStart"/>
            <w:proofErr w:type="gramStart"/>
            <w:r w:rsidRPr="004A60E7">
              <w:rPr>
                <w:color w:val="000000"/>
              </w:rPr>
              <w:t>глобалните,тематските</w:t>
            </w:r>
            <w:proofErr w:type="spellEnd"/>
            <w:proofErr w:type="gramEnd"/>
            <w:r w:rsidRPr="004A60E7">
              <w:rPr>
                <w:color w:val="000000"/>
              </w:rPr>
              <w:t xml:space="preserve"> и </w:t>
            </w:r>
            <w:proofErr w:type="spellStart"/>
            <w:r w:rsidRPr="004A60E7">
              <w:rPr>
                <w:color w:val="000000"/>
              </w:rPr>
              <w:t>дневни</w:t>
            </w:r>
            <w:proofErr w:type="spellEnd"/>
            <w:r w:rsidRPr="004A60E7">
              <w:rPr>
                <w:color w:val="000000"/>
              </w:rPr>
              <w:t xml:space="preserve"> </w:t>
            </w:r>
            <w:proofErr w:type="spellStart"/>
            <w:r w:rsidRPr="004A60E7">
              <w:rPr>
                <w:color w:val="000000"/>
              </w:rPr>
              <w:t>планирања</w:t>
            </w:r>
            <w:proofErr w:type="spellEnd"/>
            <w:r w:rsidRPr="004A60E7">
              <w:rPr>
                <w:color w:val="000000"/>
              </w:rPr>
              <w:t xml:space="preserve"> </w:t>
            </w:r>
          </w:p>
        </w:tc>
        <w:tc>
          <w:tcPr>
            <w:tcW w:w="2374" w:type="dxa"/>
            <w:shd w:val="clear" w:color="auto" w:fill="FFFFFF" w:themeFill="background1"/>
          </w:tcPr>
          <w:p w14:paraId="5DB7A41C" w14:textId="77777777" w:rsidR="00656648" w:rsidRPr="004A60E7" w:rsidRDefault="00656648" w:rsidP="00480604">
            <w:pPr>
              <w:autoSpaceDE w:val="0"/>
              <w:autoSpaceDN w:val="0"/>
              <w:adjustRightInd w:val="0"/>
              <w:rPr>
                <w:color w:val="000000"/>
              </w:rPr>
            </w:pPr>
            <w:r w:rsidRPr="004A60E7">
              <w:rPr>
                <w:color w:val="000000"/>
              </w:rPr>
              <w:t>-</w:t>
            </w:r>
            <w:proofErr w:type="spellStart"/>
            <w:r w:rsidRPr="004A60E7">
              <w:rPr>
                <w:color w:val="000000"/>
              </w:rPr>
              <w:t>Стручни</w:t>
            </w:r>
            <w:proofErr w:type="spellEnd"/>
            <w:r w:rsidRPr="004A60E7">
              <w:rPr>
                <w:color w:val="000000"/>
              </w:rPr>
              <w:t xml:space="preserve"> </w:t>
            </w:r>
            <w:proofErr w:type="spellStart"/>
            <w:r w:rsidRPr="004A60E7">
              <w:rPr>
                <w:color w:val="000000"/>
              </w:rPr>
              <w:t>активи</w:t>
            </w:r>
            <w:proofErr w:type="spellEnd"/>
            <w:r w:rsidRPr="004A60E7">
              <w:rPr>
                <w:color w:val="000000"/>
              </w:rPr>
              <w:t xml:space="preserve"> </w:t>
            </w:r>
          </w:p>
          <w:p w14:paraId="691FA900" w14:textId="77777777" w:rsidR="00656648" w:rsidRPr="004A60E7" w:rsidRDefault="00656648" w:rsidP="00480604">
            <w:pPr>
              <w:autoSpaceDE w:val="0"/>
              <w:autoSpaceDN w:val="0"/>
              <w:adjustRightInd w:val="0"/>
              <w:rPr>
                <w:color w:val="000000"/>
              </w:rPr>
            </w:pPr>
            <w:r w:rsidRPr="004A60E7">
              <w:rPr>
                <w:color w:val="000000"/>
              </w:rPr>
              <w:t>-</w:t>
            </w:r>
            <w:proofErr w:type="spellStart"/>
            <w:r w:rsidRPr="004A60E7">
              <w:rPr>
                <w:color w:val="000000"/>
              </w:rPr>
              <w:t>Стручни</w:t>
            </w:r>
            <w:proofErr w:type="spellEnd"/>
            <w:r w:rsidRPr="004A60E7">
              <w:rPr>
                <w:color w:val="000000"/>
              </w:rPr>
              <w:t xml:space="preserve"> </w:t>
            </w:r>
            <w:proofErr w:type="spellStart"/>
            <w:r w:rsidRPr="004A60E7">
              <w:rPr>
                <w:color w:val="000000"/>
              </w:rPr>
              <w:t>соработници</w:t>
            </w:r>
            <w:proofErr w:type="spellEnd"/>
            <w:r w:rsidRPr="004A60E7">
              <w:rPr>
                <w:color w:val="000000"/>
              </w:rPr>
              <w:t xml:space="preserve"> </w:t>
            </w:r>
          </w:p>
          <w:p w14:paraId="7EA3553D" w14:textId="77777777" w:rsidR="00656648" w:rsidRPr="004A60E7" w:rsidRDefault="00656648" w:rsidP="00480604">
            <w:pPr>
              <w:autoSpaceDE w:val="0"/>
              <w:autoSpaceDN w:val="0"/>
              <w:adjustRightInd w:val="0"/>
              <w:rPr>
                <w:color w:val="000000"/>
              </w:rPr>
            </w:pPr>
            <w:r w:rsidRPr="004A60E7">
              <w:rPr>
                <w:color w:val="000000"/>
              </w:rPr>
              <w:t>-</w:t>
            </w:r>
            <w:proofErr w:type="spellStart"/>
            <w:r w:rsidRPr="004A60E7">
              <w:rPr>
                <w:color w:val="000000"/>
              </w:rPr>
              <w:t>Директор</w:t>
            </w:r>
            <w:proofErr w:type="spellEnd"/>
            <w:r w:rsidRPr="004A60E7">
              <w:rPr>
                <w:color w:val="000000"/>
              </w:rPr>
              <w:t xml:space="preserve"> </w:t>
            </w:r>
          </w:p>
        </w:tc>
        <w:tc>
          <w:tcPr>
            <w:tcW w:w="2374" w:type="dxa"/>
            <w:shd w:val="clear" w:color="auto" w:fill="FFFFFF" w:themeFill="background1"/>
          </w:tcPr>
          <w:p w14:paraId="5B0A091C" w14:textId="77777777" w:rsidR="00656648" w:rsidRPr="004A60E7" w:rsidRDefault="00656648" w:rsidP="00480604">
            <w:pPr>
              <w:autoSpaceDE w:val="0"/>
              <w:autoSpaceDN w:val="0"/>
              <w:adjustRightInd w:val="0"/>
              <w:rPr>
                <w:color w:val="000000"/>
              </w:rPr>
            </w:pPr>
            <w:proofErr w:type="spellStart"/>
            <w:r w:rsidRPr="004A60E7">
              <w:rPr>
                <w:color w:val="000000"/>
              </w:rPr>
              <w:t>Квалитетни</w:t>
            </w:r>
            <w:proofErr w:type="spellEnd"/>
            <w:r w:rsidRPr="004A60E7">
              <w:rPr>
                <w:color w:val="000000"/>
              </w:rPr>
              <w:t xml:space="preserve"> </w:t>
            </w:r>
            <w:proofErr w:type="spellStart"/>
            <w:r w:rsidRPr="004A60E7">
              <w:rPr>
                <w:color w:val="000000"/>
              </w:rPr>
              <w:t>програми</w:t>
            </w:r>
            <w:proofErr w:type="spellEnd"/>
            <w:r w:rsidRPr="004A60E7">
              <w:rPr>
                <w:color w:val="000000"/>
              </w:rPr>
              <w:t xml:space="preserve"> </w:t>
            </w:r>
            <w:proofErr w:type="spellStart"/>
            <w:r w:rsidRPr="004A60E7">
              <w:rPr>
                <w:color w:val="000000"/>
              </w:rPr>
              <w:t>кои</w:t>
            </w:r>
            <w:proofErr w:type="spellEnd"/>
            <w:r w:rsidRPr="004A60E7">
              <w:rPr>
                <w:color w:val="000000"/>
              </w:rPr>
              <w:t xml:space="preserve"> </w:t>
            </w:r>
            <w:proofErr w:type="spellStart"/>
            <w:r w:rsidRPr="004A60E7">
              <w:rPr>
                <w:color w:val="000000"/>
              </w:rPr>
              <w:t>ќе</w:t>
            </w:r>
            <w:proofErr w:type="spellEnd"/>
            <w:r w:rsidRPr="004A60E7">
              <w:rPr>
                <w:color w:val="000000"/>
              </w:rPr>
              <w:t xml:space="preserve"> </w:t>
            </w:r>
            <w:proofErr w:type="spellStart"/>
            <w:r w:rsidRPr="004A60E7">
              <w:rPr>
                <w:color w:val="000000"/>
              </w:rPr>
              <w:t>придонесат</w:t>
            </w:r>
            <w:proofErr w:type="spellEnd"/>
            <w:r w:rsidRPr="004A60E7">
              <w:rPr>
                <w:color w:val="000000"/>
              </w:rPr>
              <w:t xml:space="preserve"> </w:t>
            </w:r>
            <w:proofErr w:type="spellStart"/>
            <w:r w:rsidRPr="004A60E7">
              <w:rPr>
                <w:color w:val="000000"/>
              </w:rPr>
              <w:t>унапредување</w:t>
            </w:r>
            <w:proofErr w:type="spellEnd"/>
            <w:r w:rsidRPr="004A60E7">
              <w:rPr>
                <w:color w:val="000000"/>
              </w:rPr>
              <w:t xml:space="preserve"> и </w:t>
            </w:r>
            <w:proofErr w:type="spellStart"/>
            <w:r w:rsidRPr="004A60E7">
              <w:rPr>
                <w:color w:val="000000"/>
              </w:rPr>
              <w:t>развој</w:t>
            </w:r>
            <w:proofErr w:type="spellEnd"/>
            <w:r w:rsidRPr="004A60E7">
              <w:rPr>
                <w:color w:val="000000"/>
              </w:rPr>
              <w:t xml:space="preserve"> </w:t>
            </w:r>
            <w:proofErr w:type="spellStart"/>
            <w:r w:rsidRPr="004A60E7">
              <w:rPr>
                <w:color w:val="000000"/>
              </w:rPr>
              <w:t>на</w:t>
            </w:r>
            <w:proofErr w:type="spellEnd"/>
            <w:r w:rsidRPr="004A60E7">
              <w:rPr>
                <w:color w:val="000000"/>
              </w:rPr>
              <w:t xml:space="preserve"> </w:t>
            </w:r>
            <w:proofErr w:type="spellStart"/>
            <w:r w:rsidRPr="004A60E7">
              <w:rPr>
                <w:color w:val="000000"/>
              </w:rPr>
              <w:t>целокупната</w:t>
            </w:r>
            <w:proofErr w:type="spellEnd"/>
            <w:r w:rsidRPr="004A60E7">
              <w:rPr>
                <w:color w:val="000000"/>
              </w:rPr>
              <w:t xml:space="preserve"> </w:t>
            </w:r>
            <w:proofErr w:type="spellStart"/>
            <w:r w:rsidRPr="004A60E7">
              <w:rPr>
                <w:color w:val="000000"/>
              </w:rPr>
              <w:t>работа</w:t>
            </w:r>
            <w:proofErr w:type="spellEnd"/>
            <w:r w:rsidRPr="004A60E7">
              <w:rPr>
                <w:color w:val="000000"/>
              </w:rPr>
              <w:t xml:space="preserve"> </w:t>
            </w:r>
            <w:proofErr w:type="spellStart"/>
            <w:r w:rsidRPr="004A60E7">
              <w:rPr>
                <w:color w:val="000000"/>
              </w:rPr>
              <w:t>во</w:t>
            </w:r>
            <w:proofErr w:type="spellEnd"/>
            <w:r w:rsidRPr="004A60E7">
              <w:rPr>
                <w:color w:val="000000"/>
              </w:rPr>
              <w:t xml:space="preserve"> </w:t>
            </w:r>
            <w:proofErr w:type="spellStart"/>
            <w:r w:rsidRPr="004A60E7">
              <w:rPr>
                <w:color w:val="000000"/>
              </w:rPr>
              <w:t>училиштето</w:t>
            </w:r>
            <w:proofErr w:type="spellEnd"/>
            <w:r w:rsidRPr="004A60E7">
              <w:rPr>
                <w:color w:val="000000"/>
              </w:rPr>
              <w:t xml:space="preserve"> </w:t>
            </w:r>
          </w:p>
        </w:tc>
      </w:tr>
      <w:tr w:rsidR="00656648" w:rsidRPr="004A60E7" w14:paraId="243EE087" w14:textId="77777777" w:rsidTr="00480604">
        <w:trPr>
          <w:trHeight w:val="1356"/>
        </w:trPr>
        <w:tc>
          <w:tcPr>
            <w:tcW w:w="2374" w:type="dxa"/>
            <w:shd w:val="clear" w:color="auto" w:fill="FFFFFF" w:themeFill="background1"/>
          </w:tcPr>
          <w:p w14:paraId="11CEFA4D" w14:textId="77777777" w:rsidR="00656648" w:rsidRPr="004A60E7" w:rsidRDefault="00656648" w:rsidP="00480604">
            <w:pPr>
              <w:autoSpaceDE w:val="0"/>
              <w:autoSpaceDN w:val="0"/>
              <w:adjustRightInd w:val="0"/>
              <w:rPr>
                <w:color w:val="000000"/>
              </w:rPr>
            </w:pPr>
            <w:proofErr w:type="spellStart"/>
            <w:r w:rsidRPr="004A60E7">
              <w:rPr>
                <w:color w:val="000000"/>
              </w:rPr>
              <w:t>Поставување</w:t>
            </w:r>
            <w:proofErr w:type="spellEnd"/>
            <w:r w:rsidRPr="004A60E7">
              <w:rPr>
                <w:color w:val="000000"/>
              </w:rPr>
              <w:t xml:space="preserve"> </w:t>
            </w:r>
            <w:proofErr w:type="spellStart"/>
            <w:r w:rsidRPr="004A60E7">
              <w:rPr>
                <w:color w:val="000000"/>
              </w:rPr>
              <w:t>на</w:t>
            </w:r>
            <w:proofErr w:type="spellEnd"/>
            <w:r w:rsidRPr="004A60E7">
              <w:rPr>
                <w:color w:val="000000"/>
              </w:rPr>
              <w:t xml:space="preserve"> </w:t>
            </w:r>
            <w:proofErr w:type="spellStart"/>
            <w:r w:rsidRPr="004A60E7">
              <w:rPr>
                <w:color w:val="000000"/>
              </w:rPr>
              <w:t>јасна</w:t>
            </w:r>
            <w:proofErr w:type="spellEnd"/>
            <w:r w:rsidRPr="004A60E7">
              <w:rPr>
                <w:color w:val="000000"/>
              </w:rPr>
              <w:t xml:space="preserve"> </w:t>
            </w:r>
            <w:proofErr w:type="spellStart"/>
            <w:r w:rsidRPr="004A60E7">
              <w:rPr>
                <w:color w:val="000000"/>
              </w:rPr>
              <w:t>цел</w:t>
            </w:r>
            <w:proofErr w:type="spellEnd"/>
            <w:r w:rsidRPr="004A60E7">
              <w:rPr>
                <w:color w:val="000000"/>
              </w:rPr>
              <w:t xml:space="preserve"> </w:t>
            </w:r>
            <w:proofErr w:type="spellStart"/>
            <w:r w:rsidRPr="004A60E7">
              <w:rPr>
                <w:color w:val="000000"/>
              </w:rPr>
              <w:t>на</w:t>
            </w:r>
            <w:proofErr w:type="spellEnd"/>
            <w:r w:rsidRPr="004A60E7">
              <w:rPr>
                <w:color w:val="000000"/>
              </w:rPr>
              <w:t xml:space="preserve"> </w:t>
            </w:r>
            <w:proofErr w:type="spellStart"/>
            <w:r w:rsidRPr="004A60E7">
              <w:rPr>
                <w:color w:val="000000"/>
              </w:rPr>
              <w:t>часот</w:t>
            </w:r>
            <w:proofErr w:type="spellEnd"/>
            <w:r w:rsidRPr="004A60E7">
              <w:rPr>
                <w:color w:val="000000"/>
              </w:rPr>
              <w:t xml:space="preserve"> и </w:t>
            </w:r>
            <w:proofErr w:type="spellStart"/>
            <w:r w:rsidRPr="004A60E7">
              <w:rPr>
                <w:color w:val="000000"/>
              </w:rPr>
              <w:t>конкретни</w:t>
            </w:r>
            <w:proofErr w:type="spellEnd"/>
            <w:r w:rsidRPr="004A60E7">
              <w:rPr>
                <w:color w:val="000000"/>
              </w:rPr>
              <w:t xml:space="preserve"> </w:t>
            </w:r>
            <w:proofErr w:type="spellStart"/>
            <w:r w:rsidRPr="004A60E7">
              <w:rPr>
                <w:color w:val="000000"/>
              </w:rPr>
              <w:t>активности</w:t>
            </w:r>
            <w:proofErr w:type="spellEnd"/>
            <w:r w:rsidRPr="004A60E7">
              <w:rPr>
                <w:color w:val="000000"/>
              </w:rPr>
              <w:t xml:space="preserve"> </w:t>
            </w:r>
          </w:p>
        </w:tc>
        <w:tc>
          <w:tcPr>
            <w:tcW w:w="2374" w:type="dxa"/>
            <w:shd w:val="clear" w:color="auto" w:fill="FFFFFF" w:themeFill="background1"/>
          </w:tcPr>
          <w:p w14:paraId="4C651272" w14:textId="77777777" w:rsidR="00656648" w:rsidRPr="004A60E7" w:rsidRDefault="00656648" w:rsidP="00480604">
            <w:pPr>
              <w:autoSpaceDE w:val="0"/>
              <w:autoSpaceDN w:val="0"/>
              <w:adjustRightInd w:val="0"/>
              <w:rPr>
                <w:color w:val="000000"/>
              </w:rPr>
            </w:pPr>
            <w:proofErr w:type="spellStart"/>
            <w:r w:rsidRPr="004A60E7">
              <w:rPr>
                <w:color w:val="000000"/>
              </w:rPr>
              <w:t>Следење</w:t>
            </w:r>
            <w:proofErr w:type="spellEnd"/>
            <w:r w:rsidRPr="004A60E7">
              <w:rPr>
                <w:color w:val="000000"/>
              </w:rPr>
              <w:t xml:space="preserve"> и </w:t>
            </w:r>
            <w:proofErr w:type="spellStart"/>
            <w:r w:rsidRPr="004A60E7">
              <w:rPr>
                <w:color w:val="000000"/>
              </w:rPr>
              <w:t>проценка</w:t>
            </w:r>
            <w:proofErr w:type="spellEnd"/>
            <w:r w:rsidRPr="004A60E7">
              <w:rPr>
                <w:color w:val="000000"/>
              </w:rPr>
              <w:t xml:space="preserve"> </w:t>
            </w:r>
            <w:proofErr w:type="spellStart"/>
            <w:r w:rsidRPr="004A60E7">
              <w:rPr>
                <w:color w:val="000000"/>
              </w:rPr>
              <w:t>на</w:t>
            </w:r>
            <w:proofErr w:type="spellEnd"/>
            <w:r w:rsidRPr="004A60E7">
              <w:rPr>
                <w:color w:val="000000"/>
              </w:rPr>
              <w:t xml:space="preserve"> </w:t>
            </w:r>
            <w:proofErr w:type="spellStart"/>
            <w:r w:rsidRPr="004A60E7">
              <w:rPr>
                <w:color w:val="000000"/>
              </w:rPr>
              <w:t>организацијата</w:t>
            </w:r>
            <w:proofErr w:type="spellEnd"/>
            <w:r w:rsidRPr="004A60E7">
              <w:rPr>
                <w:color w:val="000000"/>
              </w:rPr>
              <w:t xml:space="preserve"> </w:t>
            </w:r>
            <w:proofErr w:type="spellStart"/>
            <w:r w:rsidRPr="004A60E7">
              <w:rPr>
                <w:color w:val="000000"/>
              </w:rPr>
              <w:t>на</w:t>
            </w:r>
            <w:proofErr w:type="spellEnd"/>
            <w:r w:rsidRPr="004A60E7">
              <w:rPr>
                <w:color w:val="000000"/>
              </w:rPr>
              <w:t xml:space="preserve"> </w:t>
            </w:r>
            <w:proofErr w:type="spellStart"/>
            <w:r w:rsidRPr="004A60E7">
              <w:rPr>
                <w:color w:val="000000"/>
              </w:rPr>
              <w:t>часот</w:t>
            </w:r>
            <w:proofErr w:type="spellEnd"/>
            <w:r w:rsidRPr="004A60E7">
              <w:rPr>
                <w:color w:val="000000"/>
              </w:rPr>
              <w:t xml:space="preserve"> </w:t>
            </w:r>
          </w:p>
        </w:tc>
        <w:tc>
          <w:tcPr>
            <w:tcW w:w="2374" w:type="dxa"/>
            <w:shd w:val="clear" w:color="auto" w:fill="FFFFFF" w:themeFill="background1"/>
          </w:tcPr>
          <w:p w14:paraId="5C817B46" w14:textId="77777777" w:rsidR="00656648" w:rsidRPr="004A60E7" w:rsidRDefault="00656648" w:rsidP="00480604">
            <w:pPr>
              <w:autoSpaceDE w:val="0"/>
              <w:autoSpaceDN w:val="0"/>
              <w:adjustRightInd w:val="0"/>
              <w:rPr>
                <w:color w:val="000000"/>
              </w:rPr>
            </w:pPr>
            <w:r w:rsidRPr="004A60E7">
              <w:rPr>
                <w:color w:val="000000"/>
              </w:rPr>
              <w:t>-</w:t>
            </w:r>
            <w:proofErr w:type="spellStart"/>
            <w:r w:rsidRPr="004A60E7">
              <w:rPr>
                <w:color w:val="000000"/>
              </w:rPr>
              <w:t>Наставници</w:t>
            </w:r>
            <w:proofErr w:type="spellEnd"/>
            <w:r w:rsidRPr="004A60E7">
              <w:rPr>
                <w:color w:val="000000"/>
              </w:rPr>
              <w:t xml:space="preserve"> </w:t>
            </w:r>
          </w:p>
          <w:p w14:paraId="6E6320CA" w14:textId="77777777" w:rsidR="00656648" w:rsidRPr="004A60E7" w:rsidRDefault="00656648" w:rsidP="00480604">
            <w:pPr>
              <w:autoSpaceDE w:val="0"/>
              <w:autoSpaceDN w:val="0"/>
              <w:adjustRightInd w:val="0"/>
              <w:rPr>
                <w:color w:val="000000"/>
              </w:rPr>
            </w:pPr>
            <w:r w:rsidRPr="004A60E7">
              <w:rPr>
                <w:color w:val="000000"/>
              </w:rPr>
              <w:t>-</w:t>
            </w:r>
            <w:proofErr w:type="spellStart"/>
            <w:r w:rsidRPr="004A60E7">
              <w:rPr>
                <w:color w:val="000000"/>
              </w:rPr>
              <w:t>Стручни</w:t>
            </w:r>
            <w:proofErr w:type="spellEnd"/>
            <w:r w:rsidRPr="004A60E7">
              <w:rPr>
                <w:color w:val="000000"/>
              </w:rPr>
              <w:t xml:space="preserve"> </w:t>
            </w:r>
            <w:proofErr w:type="spellStart"/>
            <w:r w:rsidRPr="004A60E7">
              <w:rPr>
                <w:color w:val="000000"/>
              </w:rPr>
              <w:t>активи</w:t>
            </w:r>
            <w:proofErr w:type="spellEnd"/>
            <w:r w:rsidRPr="004A60E7">
              <w:rPr>
                <w:color w:val="000000"/>
              </w:rPr>
              <w:t xml:space="preserve"> </w:t>
            </w:r>
          </w:p>
          <w:p w14:paraId="6BEDE8F4" w14:textId="77777777" w:rsidR="00656648" w:rsidRPr="004A60E7" w:rsidRDefault="00656648" w:rsidP="00480604">
            <w:pPr>
              <w:autoSpaceDE w:val="0"/>
              <w:autoSpaceDN w:val="0"/>
              <w:adjustRightInd w:val="0"/>
              <w:rPr>
                <w:color w:val="000000"/>
              </w:rPr>
            </w:pPr>
            <w:r w:rsidRPr="004A60E7">
              <w:rPr>
                <w:color w:val="000000"/>
              </w:rPr>
              <w:t>-</w:t>
            </w:r>
            <w:proofErr w:type="spellStart"/>
            <w:r w:rsidRPr="004A60E7">
              <w:rPr>
                <w:color w:val="000000"/>
              </w:rPr>
              <w:t>Стручни</w:t>
            </w:r>
            <w:proofErr w:type="spellEnd"/>
            <w:r w:rsidRPr="004A60E7">
              <w:rPr>
                <w:color w:val="000000"/>
              </w:rPr>
              <w:t xml:space="preserve"> </w:t>
            </w:r>
            <w:proofErr w:type="spellStart"/>
            <w:r w:rsidRPr="004A60E7">
              <w:rPr>
                <w:color w:val="000000"/>
              </w:rPr>
              <w:t>соработници</w:t>
            </w:r>
            <w:proofErr w:type="spellEnd"/>
            <w:r w:rsidRPr="004A60E7">
              <w:rPr>
                <w:color w:val="000000"/>
              </w:rPr>
              <w:t xml:space="preserve"> </w:t>
            </w:r>
          </w:p>
          <w:p w14:paraId="210ED759" w14:textId="77777777" w:rsidR="00656648" w:rsidRPr="004A60E7" w:rsidRDefault="00656648" w:rsidP="00480604">
            <w:pPr>
              <w:autoSpaceDE w:val="0"/>
              <w:autoSpaceDN w:val="0"/>
              <w:adjustRightInd w:val="0"/>
              <w:rPr>
                <w:color w:val="000000"/>
              </w:rPr>
            </w:pPr>
            <w:r w:rsidRPr="004A60E7">
              <w:rPr>
                <w:color w:val="000000"/>
              </w:rPr>
              <w:t>-</w:t>
            </w:r>
            <w:proofErr w:type="spellStart"/>
            <w:r w:rsidRPr="004A60E7">
              <w:rPr>
                <w:color w:val="000000"/>
              </w:rPr>
              <w:t>Директор</w:t>
            </w:r>
            <w:proofErr w:type="spellEnd"/>
            <w:r w:rsidRPr="004A60E7">
              <w:rPr>
                <w:color w:val="000000"/>
              </w:rPr>
              <w:t xml:space="preserve"> </w:t>
            </w:r>
          </w:p>
        </w:tc>
        <w:tc>
          <w:tcPr>
            <w:tcW w:w="2374" w:type="dxa"/>
            <w:shd w:val="clear" w:color="auto" w:fill="FFFFFF" w:themeFill="background1"/>
          </w:tcPr>
          <w:p w14:paraId="51682ACD" w14:textId="77777777" w:rsidR="00656648" w:rsidRPr="004A60E7" w:rsidRDefault="00656648" w:rsidP="00480604">
            <w:pPr>
              <w:autoSpaceDE w:val="0"/>
              <w:autoSpaceDN w:val="0"/>
              <w:adjustRightInd w:val="0"/>
              <w:rPr>
                <w:color w:val="000000"/>
              </w:rPr>
            </w:pPr>
            <w:proofErr w:type="spellStart"/>
            <w:r w:rsidRPr="004A60E7">
              <w:rPr>
                <w:color w:val="000000"/>
              </w:rPr>
              <w:t>Постигнување</w:t>
            </w:r>
            <w:proofErr w:type="spellEnd"/>
            <w:r w:rsidRPr="004A60E7">
              <w:rPr>
                <w:color w:val="000000"/>
              </w:rPr>
              <w:t xml:space="preserve"> </w:t>
            </w:r>
            <w:proofErr w:type="spellStart"/>
            <w:r w:rsidRPr="004A60E7">
              <w:rPr>
                <w:color w:val="000000"/>
              </w:rPr>
              <w:t>на</w:t>
            </w:r>
            <w:proofErr w:type="spellEnd"/>
            <w:r w:rsidRPr="004A60E7">
              <w:rPr>
                <w:color w:val="000000"/>
              </w:rPr>
              <w:t xml:space="preserve"> </w:t>
            </w:r>
            <w:proofErr w:type="spellStart"/>
            <w:r w:rsidRPr="004A60E7">
              <w:rPr>
                <w:color w:val="000000"/>
              </w:rPr>
              <w:t>планираните</w:t>
            </w:r>
            <w:proofErr w:type="spellEnd"/>
            <w:r w:rsidRPr="004A60E7">
              <w:rPr>
                <w:color w:val="000000"/>
              </w:rPr>
              <w:t xml:space="preserve"> </w:t>
            </w:r>
            <w:proofErr w:type="spellStart"/>
            <w:r w:rsidRPr="004A60E7">
              <w:rPr>
                <w:color w:val="000000"/>
              </w:rPr>
              <w:t>цели</w:t>
            </w:r>
            <w:proofErr w:type="spellEnd"/>
            <w:r w:rsidRPr="004A60E7">
              <w:rPr>
                <w:color w:val="000000"/>
              </w:rPr>
              <w:t xml:space="preserve"> </w:t>
            </w:r>
            <w:proofErr w:type="spellStart"/>
            <w:r w:rsidRPr="004A60E7">
              <w:rPr>
                <w:color w:val="000000"/>
              </w:rPr>
              <w:t>со</w:t>
            </w:r>
            <w:proofErr w:type="spellEnd"/>
            <w:r w:rsidRPr="004A60E7">
              <w:rPr>
                <w:color w:val="000000"/>
              </w:rPr>
              <w:t xml:space="preserve"> </w:t>
            </w:r>
            <w:proofErr w:type="spellStart"/>
            <w:r w:rsidRPr="004A60E7">
              <w:rPr>
                <w:color w:val="000000"/>
              </w:rPr>
              <w:t>употреба</w:t>
            </w:r>
            <w:proofErr w:type="spellEnd"/>
            <w:r w:rsidRPr="004A60E7">
              <w:rPr>
                <w:color w:val="000000"/>
              </w:rPr>
              <w:t xml:space="preserve"> </w:t>
            </w:r>
            <w:proofErr w:type="spellStart"/>
            <w:r w:rsidRPr="004A60E7">
              <w:rPr>
                <w:color w:val="000000"/>
              </w:rPr>
              <w:t>на</w:t>
            </w:r>
            <w:proofErr w:type="spellEnd"/>
            <w:r w:rsidRPr="004A60E7">
              <w:rPr>
                <w:color w:val="000000"/>
              </w:rPr>
              <w:t xml:space="preserve"> </w:t>
            </w:r>
            <w:proofErr w:type="spellStart"/>
            <w:r w:rsidRPr="004A60E7">
              <w:rPr>
                <w:color w:val="000000"/>
              </w:rPr>
              <w:t>соодветни</w:t>
            </w:r>
            <w:proofErr w:type="spellEnd"/>
            <w:r w:rsidRPr="004A60E7">
              <w:rPr>
                <w:color w:val="000000"/>
              </w:rPr>
              <w:t xml:space="preserve"> </w:t>
            </w:r>
            <w:proofErr w:type="spellStart"/>
            <w:proofErr w:type="gramStart"/>
            <w:r w:rsidRPr="004A60E7">
              <w:rPr>
                <w:color w:val="000000"/>
              </w:rPr>
              <w:t>форми,методи</w:t>
            </w:r>
            <w:proofErr w:type="spellEnd"/>
            <w:proofErr w:type="gramEnd"/>
            <w:r w:rsidRPr="004A60E7">
              <w:rPr>
                <w:color w:val="000000"/>
              </w:rPr>
              <w:t xml:space="preserve"> , </w:t>
            </w:r>
            <w:proofErr w:type="spellStart"/>
            <w:r w:rsidRPr="004A60E7">
              <w:rPr>
                <w:color w:val="000000"/>
              </w:rPr>
              <w:t>средства</w:t>
            </w:r>
            <w:proofErr w:type="spellEnd"/>
            <w:r w:rsidRPr="004A60E7">
              <w:rPr>
                <w:color w:val="000000"/>
              </w:rPr>
              <w:t xml:space="preserve">, </w:t>
            </w:r>
            <w:proofErr w:type="spellStart"/>
            <w:r w:rsidRPr="004A60E7">
              <w:rPr>
                <w:color w:val="000000"/>
              </w:rPr>
              <w:t>ефективно</w:t>
            </w:r>
            <w:proofErr w:type="spellEnd"/>
            <w:r w:rsidRPr="004A60E7">
              <w:rPr>
                <w:color w:val="000000"/>
              </w:rPr>
              <w:t xml:space="preserve"> </w:t>
            </w:r>
            <w:proofErr w:type="spellStart"/>
            <w:r w:rsidRPr="004A60E7">
              <w:rPr>
                <w:color w:val="000000"/>
              </w:rPr>
              <w:t>користење</w:t>
            </w:r>
            <w:proofErr w:type="spellEnd"/>
            <w:r w:rsidRPr="004A60E7">
              <w:rPr>
                <w:color w:val="000000"/>
              </w:rPr>
              <w:t xml:space="preserve"> на </w:t>
            </w:r>
            <w:proofErr w:type="spellStart"/>
            <w:r w:rsidRPr="004A60E7">
              <w:rPr>
                <w:color w:val="000000"/>
              </w:rPr>
              <w:t>времето</w:t>
            </w:r>
            <w:proofErr w:type="spellEnd"/>
            <w:r w:rsidRPr="004A60E7">
              <w:rPr>
                <w:color w:val="000000"/>
              </w:rPr>
              <w:t xml:space="preserve"> </w:t>
            </w:r>
          </w:p>
        </w:tc>
      </w:tr>
    </w:tbl>
    <w:p w14:paraId="1B385DA8" w14:textId="77777777" w:rsidR="00656648" w:rsidRPr="004A60E7" w:rsidRDefault="00656648" w:rsidP="00656648">
      <w:pPr>
        <w:autoSpaceDE w:val="0"/>
        <w:autoSpaceDN w:val="0"/>
        <w:adjustRightInd w:val="0"/>
        <w:rPr>
          <w:b/>
          <w:bCs/>
          <w:lang w:val="mk-MK"/>
        </w:rPr>
      </w:pPr>
    </w:p>
    <w:p w14:paraId="5C6DBBDD" w14:textId="77777777" w:rsidR="00656648" w:rsidRDefault="00656648" w:rsidP="00656648">
      <w:pPr>
        <w:autoSpaceDE w:val="0"/>
        <w:autoSpaceDN w:val="0"/>
        <w:adjustRightInd w:val="0"/>
        <w:rPr>
          <w:b/>
          <w:bCs/>
          <w:iCs/>
          <w:lang w:val="mk-MK"/>
        </w:rPr>
      </w:pPr>
    </w:p>
    <w:p w14:paraId="78CCF236" w14:textId="77777777" w:rsidR="00BF4C4B" w:rsidRDefault="00BF4C4B" w:rsidP="00656648">
      <w:pPr>
        <w:autoSpaceDE w:val="0"/>
        <w:autoSpaceDN w:val="0"/>
        <w:adjustRightInd w:val="0"/>
        <w:rPr>
          <w:b/>
          <w:bCs/>
          <w:iCs/>
        </w:rPr>
      </w:pPr>
    </w:p>
    <w:p w14:paraId="6974F528" w14:textId="77777777" w:rsidR="00656648" w:rsidRPr="0080161B" w:rsidRDefault="00656648" w:rsidP="00B12E3D">
      <w:pPr>
        <w:autoSpaceDE w:val="0"/>
        <w:autoSpaceDN w:val="0"/>
        <w:adjustRightInd w:val="0"/>
        <w:jc w:val="both"/>
        <w:rPr>
          <w:lang w:val="mk-MK"/>
        </w:rPr>
      </w:pPr>
      <w:r w:rsidRPr="0080161B">
        <w:rPr>
          <w:b/>
          <w:bCs/>
          <w:iCs/>
          <w:lang w:val="mk-MK"/>
        </w:rPr>
        <w:t xml:space="preserve">Хоризонтално учење </w:t>
      </w:r>
    </w:p>
    <w:p w14:paraId="46EDDCF7" w14:textId="77777777" w:rsidR="00656648" w:rsidRPr="00AC7FA7" w:rsidRDefault="00656648" w:rsidP="00B12E3D">
      <w:pPr>
        <w:autoSpaceDE w:val="0"/>
        <w:autoSpaceDN w:val="0"/>
        <w:adjustRightInd w:val="0"/>
        <w:jc w:val="both"/>
        <w:rPr>
          <w:lang w:val="mk-MK"/>
        </w:rPr>
      </w:pPr>
      <w:r w:rsidRPr="0080161B">
        <w:rPr>
          <w:lang w:val="mk-MK"/>
        </w:rPr>
        <w:t>Посетата на наставниците на разни семинари за нивен професионален развој значи и споделување на искуствата и знаењата стекнати на тие семинари. Професионалното стекнато искуство се разменува и споделува со останатите наставици и стручната служба. Сето тоа училиштето го прави преку дисеминација, работилници или отворени часови. Во тој поглед училиштето треба да подготви акциски планови во кои ќе се објаснети активностите и нивните носители, времето на реализација, начинот на следење како и очекуваните резултати и исходи.</w:t>
      </w:r>
    </w:p>
    <w:p w14:paraId="2E42DCFA" w14:textId="77777777" w:rsidR="00656648" w:rsidRPr="00FA2952" w:rsidRDefault="00656648" w:rsidP="00B12E3D">
      <w:pPr>
        <w:autoSpaceDE w:val="0"/>
        <w:autoSpaceDN w:val="0"/>
        <w:adjustRightInd w:val="0"/>
        <w:jc w:val="both"/>
        <w:rPr>
          <w:lang w:val="mk-MK"/>
        </w:rPr>
      </w:pPr>
      <w:r w:rsidRPr="00FA2952">
        <w:rPr>
          <w:b/>
          <w:bCs/>
          <w:iCs/>
          <w:lang w:val="mk-MK"/>
        </w:rPr>
        <w:t xml:space="preserve">Тимска работа и училишна клима </w:t>
      </w:r>
    </w:p>
    <w:p w14:paraId="56243637" w14:textId="77777777" w:rsidR="00656648" w:rsidRPr="00FA2952" w:rsidRDefault="00656648" w:rsidP="00B12E3D">
      <w:pPr>
        <w:autoSpaceDE w:val="0"/>
        <w:autoSpaceDN w:val="0"/>
        <w:adjustRightInd w:val="0"/>
        <w:jc w:val="both"/>
        <w:rPr>
          <w:lang w:val="mk-MK"/>
        </w:rPr>
      </w:pPr>
    </w:p>
    <w:p w14:paraId="4640BC30" w14:textId="77777777" w:rsidR="00656648" w:rsidRPr="00E74075" w:rsidRDefault="00656648" w:rsidP="00B12E3D">
      <w:pPr>
        <w:autoSpaceDE w:val="0"/>
        <w:autoSpaceDN w:val="0"/>
        <w:adjustRightInd w:val="0"/>
        <w:jc w:val="both"/>
        <w:rPr>
          <w:lang w:val="mk-MK"/>
        </w:rPr>
      </w:pPr>
      <w:r w:rsidRPr="00E74075">
        <w:rPr>
          <w:lang w:val="mk-MK"/>
        </w:rPr>
        <w:t xml:space="preserve">Меѓусебната соработка и почитување играат важна улога во функционирањето на училиштето. Во таа насока училиштето предвидува начини и форми за поттикнување на взаемната соработка помеѓу наставниците. Тука акцент се става на отворената комуникација, почитување на поединечни мислења како и критичноста и самокритичноста. </w:t>
      </w:r>
    </w:p>
    <w:p w14:paraId="3C805FF8" w14:textId="77777777" w:rsidR="00656648" w:rsidRDefault="00656648" w:rsidP="00B12E3D">
      <w:pPr>
        <w:autoSpaceDE w:val="0"/>
        <w:autoSpaceDN w:val="0"/>
        <w:adjustRightInd w:val="0"/>
        <w:jc w:val="both"/>
        <w:rPr>
          <w:lang w:val="mk-MK"/>
        </w:rPr>
      </w:pPr>
      <w:r w:rsidRPr="00E74075">
        <w:rPr>
          <w:lang w:val="mk-MK"/>
        </w:rPr>
        <w:t>Стручното усовршување и професионалниот развој на образовниот кадар ќе опфати оспособување на наставниците за реализација на новите програмски содржини кои доаѓаат како резултат на општествените промени, новите научни достигнувања, новите планови и програми од прво до деветто одделение и сл. За таа цел училиштето во текот на целата учебна година ќе се грижи за професионалниот развој на наставниците и ќе се залага за нивно активно учество на работилници, обуки и семинари.</w:t>
      </w:r>
    </w:p>
    <w:p w14:paraId="23EE8177" w14:textId="77777777" w:rsidR="00656648" w:rsidRPr="00404124" w:rsidRDefault="00656648" w:rsidP="00B12E3D">
      <w:pPr>
        <w:autoSpaceDE w:val="0"/>
        <w:autoSpaceDN w:val="0"/>
        <w:adjustRightInd w:val="0"/>
        <w:jc w:val="both"/>
        <w:rPr>
          <w:lang w:val="sq-AL"/>
        </w:rPr>
      </w:pPr>
      <w:r w:rsidRPr="00E547C7">
        <w:rPr>
          <w:lang w:val="mk-MK"/>
        </w:rPr>
        <w:t>Сите овие предвидени активности ќе се реализираат во согласност со потребите и барањата на училиштето и образовниот кадар во текот на учебната</w:t>
      </w:r>
      <w:r>
        <w:rPr>
          <w:lang w:val="mk-MK"/>
        </w:rPr>
        <w:t xml:space="preserve"> </w:t>
      </w:r>
      <w:r w:rsidRPr="00E547C7">
        <w:rPr>
          <w:lang w:val="mk-MK"/>
        </w:rPr>
        <w:t xml:space="preserve"> година</w:t>
      </w:r>
      <w:r>
        <w:rPr>
          <w:lang w:val="sq-AL"/>
        </w:rPr>
        <w:t>.</w:t>
      </w:r>
    </w:p>
    <w:p w14:paraId="0FE979F1" w14:textId="77777777" w:rsidR="00656648" w:rsidRPr="00CA6FCC" w:rsidRDefault="00656648" w:rsidP="00B12E3D">
      <w:pPr>
        <w:pStyle w:val="Default"/>
        <w:jc w:val="both"/>
        <w:rPr>
          <w:rFonts w:ascii="Times New Roman" w:hAnsi="Times New Roman" w:cs="Times New Roman"/>
        </w:rPr>
      </w:pPr>
    </w:p>
    <w:p w14:paraId="309467AB" w14:textId="2C902BDC" w:rsidR="00656648" w:rsidRDefault="00656648" w:rsidP="00656648">
      <w:pPr>
        <w:rPr>
          <w:rFonts w:ascii="Arial" w:hAnsi="Arial" w:cs="Arial"/>
          <w:b/>
          <w:bCs/>
          <w:color w:val="000000"/>
          <w:lang w:val="mk-MK"/>
        </w:rPr>
      </w:pPr>
    </w:p>
    <w:p w14:paraId="31EF6D2A" w14:textId="77777777" w:rsidR="00B12E3D" w:rsidRPr="00B12E3D" w:rsidRDefault="00B12E3D" w:rsidP="00656648">
      <w:pPr>
        <w:rPr>
          <w:rFonts w:ascii="Arial" w:hAnsi="Arial" w:cs="Arial"/>
          <w:b/>
          <w:bCs/>
          <w:color w:val="000000"/>
          <w:lang w:val="mk-MK"/>
        </w:rPr>
      </w:pPr>
    </w:p>
    <w:p w14:paraId="4859D66D" w14:textId="77777777" w:rsidR="00656648" w:rsidRDefault="00656648" w:rsidP="00656648">
      <w:pPr>
        <w:rPr>
          <w:rFonts w:ascii="Arial" w:hAnsi="Arial" w:cs="Arial"/>
          <w:b/>
          <w:bCs/>
          <w:color w:val="000000"/>
          <w:lang w:val="sq-AL"/>
        </w:rPr>
      </w:pPr>
    </w:p>
    <w:p w14:paraId="3983DC21" w14:textId="77777777" w:rsidR="00656648" w:rsidRDefault="00656648" w:rsidP="00656648">
      <w:pPr>
        <w:rPr>
          <w:rFonts w:ascii="Arial" w:hAnsi="Arial" w:cs="Arial"/>
          <w:b/>
          <w:bCs/>
          <w:color w:val="000000"/>
          <w:lang w:val="sq-AL"/>
        </w:rPr>
      </w:pPr>
    </w:p>
    <w:p w14:paraId="12A0B13D" w14:textId="77777777" w:rsidR="00656648" w:rsidRPr="00B90DE1" w:rsidRDefault="00656648" w:rsidP="00656648">
      <w:pPr>
        <w:rPr>
          <w:rFonts w:ascii="Arial" w:hAnsi="Arial" w:cs="Arial"/>
          <w:b/>
          <w:bCs/>
          <w:color w:val="000000"/>
          <w:lang w:val="mk-MK"/>
        </w:rPr>
      </w:pPr>
    </w:p>
    <w:p w14:paraId="39BC1D12" w14:textId="77777777" w:rsidR="00656648" w:rsidRDefault="00656648" w:rsidP="00656648">
      <w:pPr>
        <w:rPr>
          <w:rFonts w:ascii="Arial" w:hAnsi="Arial" w:cs="Arial"/>
          <w:b/>
          <w:bCs/>
          <w:color w:val="000000"/>
          <w:lang w:val="mk-MK"/>
        </w:rPr>
      </w:pPr>
    </w:p>
    <w:p w14:paraId="00B3FFF4" w14:textId="77777777" w:rsidR="00656648" w:rsidRPr="00A331CF" w:rsidRDefault="00656648" w:rsidP="00656648">
      <w:pPr>
        <w:rPr>
          <w:rFonts w:ascii="Arial" w:hAnsi="Arial" w:cs="Arial"/>
          <w:b/>
          <w:bCs/>
          <w:color w:val="000000"/>
          <w:lang w:val="mk-MK"/>
        </w:rPr>
      </w:pPr>
      <w:r>
        <w:rPr>
          <w:rFonts w:ascii="Arial" w:hAnsi="Arial" w:cs="Arial"/>
          <w:b/>
          <w:bCs/>
          <w:color w:val="000000"/>
          <w:lang w:val="mk-MK"/>
        </w:rPr>
        <w:t xml:space="preserve">                                        </w:t>
      </w:r>
      <w:r w:rsidRPr="00A331CF">
        <w:rPr>
          <w:rFonts w:ascii="Arial" w:hAnsi="Arial" w:cs="Arial"/>
          <w:b/>
          <w:bCs/>
          <w:color w:val="000000"/>
          <w:lang w:val="mk-MK"/>
        </w:rPr>
        <w:t>ПРОГРАМА</w:t>
      </w:r>
      <w:r w:rsidRPr="00A331CF">
        <w:rPr>
          <w:rFonts w:ascii="Arial" w:eastAsia="Arial" w:hAnsi="Arial" w:cs="Arial"/>
          <w:b/>
          <w:bCs/>
          <w:color w:val="000000"/>
          <w:lang w:val="mk-MK"/>
        </w:rPr>
        <w:t xml:space="preserve"> </w:t>
      </w:r>
      <w:r w:rsidRPr="00A331CF">
        <w:rPr>
          <w:rFonts w:ascii="Arial" w:hAnsi="Arial" w:cs="Arial"/>
          <w:b/>
          <w:bCs/>
          <w:color w:val="000000"/>
          <w:lang w:val="mk-MK"/>
        </w:rPr>
        <w:t>ЗА</w:t>
      </w:r>
      <w:r w:rsidRPr="00A331CF">
        <w:rPr>
          <w:rFonts w:ascii="Arial" w:eastAsia="Arial" w:hAnsi="Arial" w:cs="Arial"/>
          <w:b/>
          <w:bCs/>
          <w:color w:val="000000"/>
          <w:lang w:val="mk-MK"/>
        </w:rPr>
        <w:t xml:space="preserve"> </w:t>
      </w:r>
      <w:r w:rsidRPr="00A331CF">
        <w:rPr>
          <w:rFonts w:ascii="Arial" w:hAnsi="Arial" w:cs="Arial"/>
          <w:b/>
          <w:bCs/>
          <w:color w:val="000000"/>
          <w:lang w:val="mk-MK"/>
        </w:rPr>
        <w:t>ПРОФЕСИОНАЛЕН</w:t>
      </w:r>
      <w:r w:rsidRPr="00A331CF">
        <w:rPr>
          <w:rFonts w:ascii="Arial" w:eastAsia="Arial" w:hAnsi="Arial" w:cs="Arial"/>
          <w:b/>
          <w:bCs/>
          <w:color w:val="000000"/>
          <w:lang w:val="mk-MK"/>
        </w:rPr>
        <w:t xml:space="preserve"> </w:t>
      </w:r>
      <w:r w:rsidRPr="00A331CF">
        <w:rPr>
          <w:rFonts w:ascii="Arial" w:hAnsi="Arial" w:cs="Arial"/>
          <w:b/>
          <w:bCs/>
          <w:color w:val="000000"/>
          <w:lang w:val="mk-MK"/>
        </w:rPr>
        <w:t>РАЗВОЈ</w:t>
      </w:r>
    </w:p>
    <w:tbl>
      <w:tblPr>
        <w:tblW w:w="102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3"/>
        <w:gridCol w:w="2765"/>
        <w:gridCol w:w="1786"/>
        <w:gridCol w:w="2106"/>
      </w:tblGrid>
      <w:tr w:rsidR="00656648" w:rsidRPr="003B0370" w14:paraId="29B02AB8" w14:textId="77777777" w:rsidTr="00480604">
        <w:trPr>
          <w:trHeight w:val="295"/>
          <w:jc w:val="center"/>
        </w:trPr>
        <w:tc>
          <w:tcPr>
            <w:tcW w:w="3684"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hideMark/>
          </w:tcPr>
          <w:p w14:paraId="146EE0E6" w14:textId="77777777" w:rsidR="00656648" w:rsidRPr="003B0370" w:rsidRDefault="00656648" w:rsidP="00480604">
            <w:pPr>
              <w:jc w:val="center"/>
              <w:rPr>
                <w:rFonts w:ascii="Arial" w:hAnsi="Arial" w:cs="Arial"/>
                <w:lang w:val="mk-MK"/>
              </w:rPr>
            </w:pPr>
            <w:r w:rsidRPr="003B0370">
              <w:rPr>
                <w:rFonts w:ascii="Arial" w:hAnsi="Arial" w:cs="Arial"/>
                <w:lang w:val="mk-MK"/>
              </w:rPr>
              <w:t>Вид на активност</w:t>
            </w:r>
          </w:p>
        </w:tc>
        <w:tc>
          <w:tcPr>
            <w:tcW w:w="2797"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hideMark/>
          </w:tcPr>
          <w:p w14:paraId="7CB6A64D" w14:textId="77777777" w:rsidR="00656648" w:rsidRPr="003B0370" w:rsidRDefault="00656648" w:rsidP="00480604">
            <w:pPr>
              <w:jc w:val="center"/>
              <w:rPr>
                <w:rFonts w:ascii="Arial" w:hAnsi="Arial" w:cs="Arial"/>
                <w:lang w:val="mk-MK"/>
              </w:rPr>
            </w:pPr>
            <w:r w:rsidRPr="003B0370">
              <w:rPr>
                <w:rFonts w:ascii="Arial" w:hAnsi="Arial" w:cs="Arial"/>
                <w:lang w:val="mk-MK"/>
              </w:rPr>
              <w:t>Цел</w:t>
            </w:r>
          </w:p>
        </w:tc>
        <w:tc>
          <w:tcPr>
            <w:tcW w:w="1667"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hideMark/>
          </w:tcPr>
          <w:p w14:paraId="0616E002" w14:textId="77777777" w:rsidR="00656648" w:rsidRPr="003B0370" w:rsidRDefault="00656648" w:rsidP="00480604">
            <w:pPr>
              <w:jc w:val="center"/>
              <w:rPr>
                <w:rFonts w:ascii="Arial" w:hAnsi="Arial" w:cs="Arial"/>
                <w:lang w:val="mk-MK"/>
              </w:rPr>
            </w:pPr>
            <w:r w:rsidRPr="003B0370">
              <w:rPr>
                <w:rFonts w:ascii="Arial" w:hAnsi="Arial" w:cs="Arial"/>
                <w:lang w:val="mk-MK"/>
              </w:rPr>
              <w:t>Време на реализација</w:t>
            </w:r>
          </w:p>
        </w:tc>
        <w:tc>
          <w:tcPr>
            <w:tcW w:w="2112"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hideMark/>
          </w:tcPr>
          <w:p w14:paraId="369C6A8B" w14:textId="77777777" w:rsidR="00656648" w:rsidRPr="003B0370" w:rsidRDefault="00656648" w:rsidP="00480604">
            <w:pPr>
              <w:jc w:val="center"/>
              <w:rPr>
                <w:rFonts w:ascii="Arial" w:hAnsi="Arial" w:cs="Arial"/>
                <w:lang w:val="mk-MK"/>
              </w:rPr>
            </w:pPr>
            <w:r w:rsidRPr="003B0370">
              <w:rPr>
                <w:rFonts w:ascii="Arial" w:hAnsi="Arial" w:cs="Arial"/>
                <w:lang w:val="mk-MK"/>
              </w:rPr>
              <w:t>Носители</w:t>
            </w:r>
          </w:p>
        </w:tc>
      </w:tr>
      <w:tr w:rsidR="00656648" w:rsidRPr="003B0370" w14:paraId="537642A3" w14:textId="77777777" w:rsidTr="00480604">
        <w:trPr>
          <w:trHeight w:val="289"/>
          <w:jc w:val="center"/>
        </w:trPr>
        <w:tc>
          <w:tcPr>
            <w:tcW w:w="3684" w:type="dxa"/>
            <w:tcBorders>
              <w:top w:val="single" w:sz="4" w:space="0" w:color="000000"/>
              <w:left w:val="single" w:sz="4" w:space="0" w:color="000000"/>
              <w:bottom w:val="single" w:sz="4" w:space="0" w:color="auto"/>
              <w:right w:val="single" w:sz="4" w:space="0" w:color="000000"/>
            </w:tcBorders>
            <w:vAlign w:val="center"/>
            <w:hideMark/>
          </w:tcPr>
          <w:p w14:paraId="66638E9D" w14:textId="77777777" w:rsidR="00656648" w:rsidRPr="003B0370" w:rsidRDefault="00656648" w:rsidP="00480604">
            <w:pPr>
              <w:tabs>
                <w:tab w:val="left" w:pos="3888"/>
              </w:tabs>
              <w:snapToGrid w:val="0"/>
              <w:jc w:val="center"/>
              <w:rPr>
                <w:rFonts w:ascii="Arial" w:hAnsi="Arial" w:cs="Arial"/>
                <w:lang w:val="mk-MK"/>
              </w:rPr>
            </w:pPr>
            <w:r w:rsidRPr="003B0370">
              <w:rPr>
                <w:rFonts w:ascii="Arial" w:hAnsi="Arial" w:cs="Arial"/>
                <w:color w:val="000000"/>
                <w:lang w:val="mk-MK"/>
              </w:rPr>
              <w:t>Изработка</w:t>
            </w:r>
            <w:r w:rsidRPr="003B0370">
              <w:rPr>
                <w:rFonts w:ascii="Arial" w:eastAsia="Arial" w:hAnsi="Arial" w:cs="Arial"/>
                <w:color w:val="000000"/>
                <w:lang w:val="mk-MK"/>
              </w:rPr>
              <w:t xml:space="preserve"> </w:t>
            </w:r>
            <w:r w:rsidRPr="003B0370">
              <w:rPr>
                <w:rFonts w:ascii="Arial" w:hAnsi="Arial" w:cs="Arial"/>
                <w:color w:val="000000"/>
                <w:lang w:val="mk-MK"/>
              </w:rPr>
              <w:t>на</w:t>
            </w:r>
            <w:r w:rsidRPr="003B0370">
              <w:rPr>
                <w:rFonts w:ascii="Arial" w:eastAsia="Arial" w:hAnsi="Arial" w:cs="Arial"/>
                <w:color w:val="000000"/>
                <w:lang w:val="mk-MK"/>
              </w:rPr>
              <w:t xml:space="preserve"> </w:t>
            </w:r>
            <w:r w:rsidRPr="003B0370">
              <w:rPr>
                <w:rFonts w:ascii="Arial" w:hAnsi="Arial" w:cs="Arial"/>
                <w:color w:val="000000"/>
                <w:lang w:val="mk-MK"/>
              </w:rPr>
              <w:t>план</w:t>
            </w:r>
            <w:r w:rsidRPr="003B0370">
              <w:rPr>
                <w:rFonts w:ascii="Arial" w:eastAsia="Arial" w:hAnsi="Arial" w:cs="Arial"/>
                <w:color w:val="000000"/>
                <w:lang w:val="mk-MK"/>
              </w:rPr>
              <w:t xml:space="preserve"> </w:t>
            </w:r>
            <w:r w:rsidRPr="003B0370">
              <w:rPr>
                <w:rFonts w:ascii="Arial" w:hAnsi="Arial" w:cs="Arial"/>
                <w:color w:val="000000"/>
                <w:lang w:val="mk-MK"/>
              </w:rPr>
              <w:t>за</w:t>
            </w:r>
            <w:r w:rsidRPr="003B0370">
              <w:rPr>
                <w:rFonts w:ascii="Arial" w:eastAsia="Arial" w:hAnsi="Arial" w:cs="Arial"/>
                <w:color w:val="000000"/>
                <w:lang w:val="mk-MK"/>
              </w:rPr>
              <w:t xml:space="preserve"> </w:t>
            </w:r>
            <w:r w:rsidRPr="003B0370">
              <w:rPr>
                <w:rFonts w:ascii="Arial" w:hAnsi="Arial" w:cs="Arial"/>
                <w:color w:val="000000"/>
                <w:lang w:val="mk-MK"/>
              </w:rPr>
              <w:t>професионален</w:t>
            </w:r>
            <w:r w:rsidRPr="003B0370">
              <w:rPr>
                <w:rFonts w:ascii="Arial" w:eastAsia="Arial" w:hAnsi="Arial" w:cs="Arial"/>
                <w:color w:val="000000"/>
                <w:lang w:val="mk-MK"/>
              </w:rPr>
              <w:t xml:space="preserve"> </w:t>
            </w:r>
            <w:r w:rsidRPr="003B0370">
              <w:rPr>
                <w:rFonts w:ascii="Arial" w:hAnsi="Arial" w:cs="Arial"/>
                <w:color w:val="000000"/>
                <w:lang w:val="mk-MK"/>
              </w:rPr>
              <w:t>развој</w:t>
            </w:r>
          </w:p>
        </w:tc>
        <w:tc>
          <w:tcPr>
            <w:tcW w:w="2797" w:type="dxa"/>
            <w:tcBorders>
              <w:top w:val="single" w:sz="4" w:space="0" w:color="000000"/>
              <w:left w:val="single" w:sz="4" w:space="0" w:color="000000"/>
              <w:bottom w:val="single" w:sz="4" w:space="0" w:color="auto"/>
              <w:right w:val="single" w:sz="4" w:space="0" w:color="000000"/>
            </w:tcBorders>
            <w:vAlign w:val="center"/>
            <w:hideMark/>
          </w:tcPr>
          <w:p w14:paraId="1462F89A" w14:textId="77777777" w:rsidR="00656648" w:rsidRPr="003B0370" w:rsidRDefault="00656648" w:rsidP="00480604">
            <w:pPr>
              <w:jc w:val="center"/>
              <w:rPr>
                <w:rFonts w:ascii="Arial" w:hAnsi="Arial" w:cs="Arial"/>
                <w:lang w:val="mk-MK"/>
              </w:rPr>
            </w:pPr>
            <w:r w:rsidRPr="003B0370">
              <w:rPr>
                <w:rFonts w:ascii="Arial" w:hAnsi="Arial" w:cs="Arial"/>
                <w:color w:val="000000"/>
                <w:lang w:val="mk-MK"/>
              </w:rPr>
              <w:t>Следење</w:t>
            </w:r>
            <w:r w:rsidRPr="003B0370">
              <w:rPr>
                <w:rFonts w:ascii="Arial" w:eastAsia="Arial" w:hAnsi="Arial" w:cs="Arial"/>
                <w:color w:val="000000"/>
                <w:lang w:val="mk-MK"/>
              </w:rPr>
              <w:t xml:space="preserve"> </w:t>
            </w:r>
            <w:r w:rsidRPr="003B0370">
              <w:rPr>
                <w:rFonts w:ascii="Arial" w:hAnsi="Arial" w:cs="Arial"/>
                <w:color w:val="000000"/>
                <w:lang w:val="mk-MK"/>
              </w:rPr>
              <w:t>на</w:t>
            </w:r>
            <w:r w:rsidRPr="003B0370">
              <w:rPr>
                <w:rFonts w:ascii="Arial" w:eastAsia="Arial" w:hAnsi="Arial" w:cs="Arial"/>
                <w:color w:val="000000"/>
                <w:lang w:val="mk-MK"/>
              </w:rPr>
              <w:t xml:space="preserve"> </w:t>
            </w:r>
            <w:r w:rsidRPr="003B0370">
              <w:rPr>
                <w:rFonts w:ascii="Arial" w:hAnsi="Arial" w:cs="Arial"/>
                <w:color w:val="000000"/>
                <w:lang w:val="mk-MK"/>
              </w:rPr>
              <w:t>професионалниот</w:t>
            </w:r>
            <w:r w:rsidRPr="003B0370">
              <w:rPr>
                <w:rFonts w:ascii="Arial" w:eastAsia="Arial" w:hAnsi="Arial" w:cs="Arial"/>
                <w:color w:val="000000"/>
                <w:lang w:val="mk-MK"/>
              </w:rPr>
              <w:t xml:space="preserve"> </w:t>
            </w:r>
            <w:r w:rsidRPr="003B0370">
              <w:rPr>
                <w:rFonts w:ascii="Arial" w:hAnsi="Arial" w:cs="Arial"/>
                <w:color w:val="000000"/>
                <w:lang w:val="mk-MK"/>
              </w:rPr>
              <w:t>развој</w:t>
            </w:r>
            <w:r w:rsidRPr="003B0370">
              <w:rPr>
                <w:rFonts w:ascii="Arial" w:eastAsia="Arial" w:hAnsi="Arial" w:cs="Arial"/>
                <w:color w:val="000000"/>
                <w:lang w:val="mk-MK"/>
              </w:rPr>
              <w:t xml:space="preserve"> </w:t>
            </w:r>
            <w:r w:rsidRPr="003B0370">
              <w:rPr>
                <w:rFonts w:ascii="Arial" w:hAnsi="Arial" w:cs="Arial"/>
                <w:color w:val="000000"/>
                <w:lang w:val="mk-MK"/>
              </w:rPr>
              <w:t>на</w:t>
            </w:r>
            <w:r w:rsidRPr="003B0370">
              <w:rPr>
                <w:rFonts w:ascii="Arial" w:eastAsia="Arial" w:hAnsi="Arial" w:cs="Arial"/>
                <w:color w:val="000000"/>
                <w:lang w:val="mk-MK"/>
              </w:rPr>
              <w:t xml:space="preserve"> </w:t>
            </w:r>
            <w:r w:rsidRPr="003B0370">
              <w:rPr>
                <w:rFonts w:ascii="Arial" w:hAnsi="Arial" w:cs="Arial"/>
                <w:color w:val="000000"/>
                <w:lang w:val="mk-MK"/>
              </w:rPr>
              <w:t>наставниците,</w:t>
            </w:r>
            <w:r w:rsidRPr="003B0370">
              <w:rPr>
                <w:rFonts w:ascii="Arial" w:eastAsia="Arial" w:hAnsi="Arial" w:cs="Arial"/>
                <w:color w:val="000000"/>
                <w:lang w:val="mk-MK"/>
              </w:rPr>
              <w:t xml:space="preserve"> </w:t>
            </w:r>
            <w:r w:rsidRPr="003B0370">
              <w:rPr>
                <w:rFonts w:ascii="Arial" w:hAnsi="Arial" w:cs="Arial"/>
                <w:color w:val="000000"/>
                <w:lang w:val="mk-MK"/>
              </w:rPr>
              <w:lastRenderedPageBreak/>
              <w:t>стручната</w:t>
            </w:r>
            <w:r w:rsidRPr="003B0370">
              <w:rPr>
                <w:rFonts w:ascii="Arial" w:eastAsia="Arial" w:hAnsi="Arial" w:cs="Arial"/>
                <w:color w:val="000000"/>
                <w:lang w:val="mk-MK"/>
              </w:rPr>
              <w:t xml:space="preserve"> </w:t>
            </w:r>
            <w:r w:rsidRPr="003B0370">
              <w:rPr>
                <w:rFonts w:ascii="Arial" w:hAnsi="Arial" w:cs="Arial"/>
                <w:color w:val="000000"/>
                <w:lang w:val="mk-MK"/>
              </w:rPr>
              <w:t>служба</w:t>
            </w:r>
            <w:r w:rsidRPr="003B0370">
              <w:rPr>
                <w:rFonts w:ascii="Arial" w:eastAsia="Arial" w:hAnsi="Arial" w:cs="Arial"/>
                <w:color w:val="000000"/>
                <w:lang w:val="mk-MK"/>
              </w:rPr>
              <w:t xml:space="preserve"> </w:t>
            </w:r>
            <w:r w:rsidRPr="003B0370">
              <w:rPr>
                <w:rFonts w:ascii="Arial" w:hAnsi="Arial" w:cs="Arial"/>
                <w:color w:val="000000"/>
                <w:lang w:val="mk-MK"/>
              </w:rPr>
              <w:t>и</w:t>
            </w:r>
            <w:r w:rsidRPr="003B0370">
              <w:rPr>
                <w:rFonts w:ascii="Arial" w:eastAsia="Arial" w:hAnsi="Arial" w:cs="Arial"/>
                <w:color w:val="000000"/>
                <w:lang w:val="mk-MK"/>
              </w:rPr>
              <w:t xml:space="preserve"> </w:t>
            </w:r>
            <w:r w:rsidRPr="003B0370">
              <w:rPr>
                <w:rFonts w:ascii="Arial" w:hAnsi="Arial" w:cs="Arial"/>
                <w:color w:val="000000"/>
                <w:lang w:val="mk-MK"/>
              </w:rPr>
              <w:t>директорот</w:t>
            </w:r>
          </w:p>
        </w:tc>
        <w:tc>
          <w:tcPr>
            <w:tcW w:w="1667" w:type="dxa"/>
            <w:tcBorders>
              <w:top w:val="single" w:sz="4" w:space="0" w:color="000000"/>
              <w:left w:val="single" w:sz="4" w:space="0" w:color="000000"/>
              <w:bottom w:val="single" w:sz="4" w:space="0" w:color="auto"/>
              <w:right w:val="single" w:sz="4" w:space="0" w:color="000000"/>
            </w:tcBorders>
            <w:vAlign w:val="center"/>
            <w:hideMark/>
          </w:tcPr>
          <w:p w14:paraId="33E7DE13" w14:textId="77777777" w:rsidR="00656648" w:rsidRPr="003B0370" w:rsidRDefault="00656648" w:rsidP="00480604">
            <w:pPr>
              <w:jc w:val="center"/>
              <w:rPr>
                <w:rFonts w:ascii="Arial" w:hAnsi="Arial" w:cs="Arial"/>
                <w:lang w:val="mk-MK"/>
              </w:rPr>
            </w:pPr>
            <w:r w:rsidRPr="003B0370">
              <w:rPr>
                <w:rFonts w:ascii="Arial" w:hAnsi="Arial" w:cs="Arial"/>
                <w:lang w:val="mk-MK"/>
              </w:rPr>
              <w:lastRenderedPageBreak/>
              <w:t>Јули</w:t>
            </w:r>
          </w:p>
        </w:tc>
        <w:tc>
          <w:tcPr>
            <w:tcW w:w="2112" w:type="dxa"/>
            <w:tcBorders>
              <w:top w:val="single" w:sz="4" w:space="0" w:color="000000"/>
              <w:left w:val="single" w:sz="4" w:space="0" w:color="000000"/>
              <w:bottom w:val="single" w:sz="4" w:space="0" w:color="auto"/>
              <w:right w:val="single" w:sz="4" w:space="0" w:color="000000"/>
            </w:tcBorders>
            <w:vAlign w:val="center"/>
            <w:hideMark/>
          </w:tcPr>
          <w:p w14:paraId="613F463B" w14:textId="77777777" w:rsidR="00656648" w:rsidRPr="003B0370" w:rsidRDefault="00656648" w:rsidP="00480604">
            <w:pPr>
              <w:jc w:val="center"/>
              <w:rPr>
                <w:rFonts w:ascii="Arial" w:hAnsi="Arial" w:cs="Arial"/>
                <w:lang w:val="mk-MK"/>
              </w:rPr>
            </w:pPr>
            <w:r w:rsidRPr="003B0370">
              <w:rPr>
                <w:rFonts w:ascii="Arial" w:hAnsi="Arial" w:cs="Arial"/>
                <w:lang w:val="mk-MK"/>
              </w:rPr>
              <w:t>Тим за професионален развој</w:t>
            </w:r>
          </w:p>
        </w:tc>
      </w:tr>
      <w:tr w:rsidR="00656648" w:rsidRPr="00AE4EBC" w14:paraId="44B18F30" w14:textId="77777777" w:rsidTr="00480604">
        <w:trPr>
          <w:trHeight w:val="408"/>
          <w:jc w:val="center"/>
        </w:trPr>
        <w:tc>
          <w:tcPr>
            <w:tcW w:w="3684"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7AE7550E" w14:textId="77777777" w:rsidR="00656648" w:rsidRPr="003B0370" w:rsidRDefault="00656648" w:rsidP="00480604">
            <w:pPr>
              <w:tabs>
                <w:tab w:val="left" w:pos="3888"/>
              </w:tabs>
              <w:snapToGrid w:val="0"/>
              <w:jc w:val="center"/>
              <w:rPr>
                <w:rFonts w:ascii="Arial" w:hAnsi="Arial" w:cs="Arial"/>
                <w:lang w:val="mk-MK"/>
              </w:rPr>
            </w:pPr>
            <w:r w:rsidRPr="003B0370">
              <w:rPr>
                <w:rFonts w:ascii="Arial" w:hAnsi="Arial" w:cs="Arial"/>
                <w:color w:val="000000"/>
                <w:lang w:val="mk-MK"/>
              </w:rPr>
              <w:t>Евидентирање</w:t>
            </w:r>
            <w:r w:rsidRPr="003B0370">
              <w:rPr>
                <w:rFonts w:ascii="Arial" w:eastAsia="Arial" w:hAnsi="Arial" w:cs="Arial"/>
                <w:color w:val="000000"/>
                <w:lang w:val="mk-MK"/>
              </w:rPr>
              <w:t xml:space="preserve"> </w:t>
            </w:r>
            <w:r w:rsidRPr="003B0370">
              <w:rPr>
                <w:rFonts w:ascii="Arial" w:hAnsi="Arial" w:cs="Arial"/>
                <w:color w:val="000000"/>
                <w:lang w:val="mk-MK"/>
              </w:rPr>
              <w:t>на</w:t>
            </w:r>
            <w:r w:rsidRPr="003B0370">
              <w:rPr>
                <w:rFonts w:ascii="Arial" w:eastAsia="Arial" w:hAnsi="Arial" w:cs="Arial"/>
                <w:color w:val="000000"/>
                <w:lang w:val="mk-MK"/>
              </w:rPr>
              <w:t xml:space="preserve"> </w:t>
            </w:r>
            <w:r w:rsidRPr="003B0370">
              <w:rPr>
                <w:rFonts w:ascii="Arial" w:hAnsi="Arial" w:cs="Arial"/>
                <w:color w:val="000000"/>
                <w:lang w:val="mk-MK"/>
              </w:rPr>
              <w:t>реализираниот</w:t>
            </w:r>
            <w:r w:rsidRPr="003B0370">
              <w:rPr>
                <w:rFonts w:ascii="Arial" w:eastAsia="Arial" w:hAnsi="Arial" w:cs="Arial"/>
                <w:color w:val="000000"/>
                <w:lang w:val="mk-MK"/>
              </w:rPr>
              <w:t xml:space="preserve"> </w:t>
            </w:r>
            <w:r w:rsidRPr="003B0370">
              <w:rPr>
                <w:rFonts w:ascii="Arial" w:hAnsi="Arial" w:cs="Arial"/>
                <w:color w:val="000000"/>
                <w:lang w:val="mk-MK"/>
              </w:rPr>
              <w:t>вид</w:t>
            </w:r>
            <w:r w:rsidRPr="003B0370">
              <w:rPr>
                <w:rFonts w:ascii="Arial" w:eastAsia="Arial" w:hAnsi="Arial" w:cs="Arial"/>
                <w:color w:val="000000"/>
                <w:lang w:val="mk-MK"/>
              </w:rPr>
              <w:t xml:space="preserve"> </w:t>
            </w:r>
            <w:r w:rsidRPr="003B0370">
              <w:rPr>
                <w:rFonts w:ascii="Arial" w:hAnsi="Arial" w:cs="Arial"/>
                <w:color w:val="000000"/>
                <w:lang w:val="mk-MK"/>
              </w:rPr>
              <w:t>на</w:t>
            </w:r>
            <w:r w:rsidRPr="003B0370">
              <w:rPr>
                <w:rFonts w:ascii="Arial" w:eastAsia="Arial" w:hAnsi="Arial" w:cs="Arial"/>
                <w:color w:val="000000"/>
                <w:lang w:val="mk-MK"/>
              </w:rPr>
              <w:t xml:space="preserve"> </w:t>
            </w:r>
            <w:r w:rsidRPr="003B0370">
              <w:rPr>
                <w:rFonts w:ascii="Arial" w:hAnsi="Arial" w:cs="Arial"/>
                <w:color w:val="000000"/>
                <w:lang w:val="mk-MK"/>
              </w:rPr>
              <w:t>професионалниот</w:t>
            </w:r>
            <w:r w:rsidRPr="003B0370">
              <w:rPr>
                <w:rFonts w:ascii="Arial" w:eastAsia="Arial" w:hAnsi="Arial" w:cs="Arial"/>
                <w:color w:val="000000"/>
                <w:lang w:val="mk-MK"/>
              </w:rPr>
              <w:t xml:space="preserve"> </w:t>
            </w:r>
            <w:r w:rsidRPr="003B0370">
              <w:rPr>
                <w:rFonts w:ascii="Arial" w:hAnsi="Arial" w:cs="Arial"/>
                <w:color w:val="000000"/>
                <w:lang w:val="mk-MK"/>
              </w:rPr>
              <w:t>развој</w:t>
            </w:r>
            <w:r w:rsidRPr="003B0370">
              <w:rPr>
                <w:rFonts w:ascii="Arial" w:eastAsia="Arial" w:hAnsi="Arial" w:cs="Arial"/>
                <w:color w:val="000000"/>
                <w:lang w:val="mk-MK"/>
              </w:rPr>
              <w:t xml:space="preserve"> </w:t>
            </w:r>
            <w:r w:rsidRPr="003B0370">
              <w:rPr>
                <w:rFonts w:ascii="Arial" w:hAnsi="Arial" w:cs="Arial"/>
                <w:color w:val="000000"/>
                <w:lang w:val="mk-MK"/>
              </w:rPr>
              <w:t>во</w:t>
            </w:r>
            <w:r w:rsidRPr="003B0370">
              <w:rPr>
                <w:rFonts w:ascii="Arial" w:eastAsia="Arial" w:hAnsi="Arial" w:cs="Arial"/>
                <w:color w:val="000000"/>
                <w:lang w:val="mk-MK"/>
              </w:rPr>
              <w:t xml:space="preserve"> </w:t>
            </w:r>
            <w:r w:rsidRPr="003B0370">
              <w:rPr>
                <w:rFonts w:ascii="Arial" w:hAnsi="Arial" w:cs="Arial"/>
                <w:lang w:val="mk-MK"/>
              </w:rPr>
              <w:t>Училишната</w:t>
            </w:r>
            <w:r w:rsidRPr="003B0370">
              <w:rPr>
                <w:rFonts w:ascii="Arial" w:eastAsia="Arial" w:hAnsi="Arial" w:cs="Arial"/>
                <w:lang w:val="mk-MK"/>
              </w:rPr>
              <w:t xml:space="preserve">  </w:t>
            </w:r>
            <w:r w:rsidRPr="003B0370">
              <w:rPr>
                <w:rFonts w:ascii="Arial" w:hAnsi="Arial" w:cs="Arial"/>
                <w:lang w:val="mk-MK"/>
              </w:rPr>
              <w:t>база</w:t>
            </w:r>
            <w:r w:rsidRPr="003B0370">
              <w:rPr>
                <w:rFonts w:ascii="Arial" w:eastAsia="Arial" w:hAnsi="Arial" w:cs="Arial"/>
                <w:lang w:val="mk-MK"/>
              </w:rPr>
              <w:t xml:space="preserve"> </w:t>
            </w:r>
            <w:r w:rsidRPr="003B0370">
              <w:rPr>
                <w:rFonts w:ascii="Arial" w:hAnsi="Arial" w:cs="Arial"/>
                <w:lang w:val="mk-MK"/>
              </w:rPr>
              <w:t>на</w:t>
            </w:r>
            <w:r w:rsidRPr="003B0370">
              <w:rPr>
                <w:rFonts w:ascii="Arial" w:eastAsia="Arial" w:hAnsi="Arial" w:cs="Arial"/>
                <w:lang w:val="mk-MK"/>
              </w:rPr>
              <w:t xml:space="preserve"> </w:t>
            </w:r>
            <w:r w:rsidRPr="003B0370">
              <w:rPr>
                <w:rFonts w:ascii="Arial" w:hAnsi="Arial" w:cs="Arial"/>
                <w:lang w:val="mk-MK"/>
              </w:rPr>
              <w:t>податоци</w:t>
            </w:r>
          </w:p>
          <w:p w14:paraId="17B7053B" w14:textId="77777777" w:rsidR="00656648" w:rsidRPr="003B0370" w:rsidRDefault="00656648" w:rsidP="00480604">
            <w:pPr>
              <w:jc w:val="center"/>
              <w:rPr>
                <w:rFonts w:ascii="Arial" w:hAnsi="Arial" w:cs="Arial"/>
                <w:color w:val="000000"/>
                <w:lang w:val="mk-MK"/>
              </w:rPr>
            </w:pPr>
            <w:r w:rsidRPr="003B0370">
              <w:rPr>
                <w:rFonts w:ascii="Arial" w:hAnsi="Arial" w:cs="Arial"/>
                <w:lang w:val="mk-MK"/>
              </w:rPr>
              <w:t>Педагошкиот</w:t>
            </w:r>
            <w:r w:rsidRPr="003B0370">
              <w:rPr>
                <w:rFonts w:ascii="Arial" w:eastAsia="Arial" w:hAnsi="Arial" w:cs="Arial"/>
                <w:lang w:val="mk-MK"/>
              </w:rPr>
              <w:t xml:space="preserve"> </w:t>
            </w:r>
            <w:r w:rsidRPr="003B0370">
              <w:rPr>
                <w:rFonts w:ascii="Arial" w:hAnsi="Arial" w:cs="Arial"/>
                <w:lang w:val="mk-MK"/>
              </w:rPr>
              <w:t>картон</w:t>
            </w:r>
            <w:r w:rsidRPr="003B0370">
              <w:rPr>
                <w:rFonts w:ascii="Arial" w:eastAsia="Arial" w:hAnsi="Arial" w:cs="Arial"/>
                <w:lang w:val="mk-MK"/>
              </w:rPr>
              <w:t xml:space="preserve"> </w:t>
            </w:r>
            <w:r w:rsidRPr="003B0370">
              <w:rPr>
                <w:rFonts w:ascii="Arial" w:hAnsi="Arial" w:cs="Arial"/>
                <w:lang w:val="mk-MK"/>
              </w:rPr>
              <w:t>на</w:t>
            </w:r>
            <w:r w:rsidRPr="003B0370">
              <w:rPr>
                <w:rFonts w:ascii="Arial" w:eastAsia="Arial" w:hAnsi="Arial" w:cs="Arial"/>
                <w:lang w:val="mk-MK"/>
              </w:rPr>
              <w:t xml:space="preserve"> </w:t>
            </w:r>
            <w:r w:rsidRPr="003B0370">
              <w:rPr>
                <w:rFonts w:ascii="Arial" w:hAnsi="Arial" w:cs="Arial"/>
                <w:lang w:val="mk-MK"/>
              </w:rPr>
              <w:t xml:space="preserve">наставникот; </w:t>
            </w:r>
            <w:r w:rsidRPr="003B0370">
              <w:rPr>
                <w:rFonts w:ascii="Arial" w:hAnsi="Arial" w:cs="Arial"/>
                <w:color w:val="000000"/>
                <w:lang w:val="mk-MK"/>
              </w:rPr>
              <w:t>Професионалното</w:t>
            </w:r>
            <w:r w:rsidRPr="003B0370">
              <w:rPr>
                <w:rFonts w:ascii="Arial" w:eastAsia="Arial" w:hAnsi="Arial" w:cs="Arial"/>
                <w:color w:val="000000"/>
                <w:lang w:val="mk-MK"/>
              </w:rPr>
              <w:t xml:space="preserve"> </w:t>
            </w:r>
            <w:r w:rsidRPr="003B0370">
              <w:rPr>
                <w:rFonts w:ascii="Arial" w:hAnsi="Arial" w:cs="Arial"/>
                <w:color w:val="000000"/>
                <w:lang w:val="mk-MK"/>
              </w:rPr>
              <w:t>досие</w:t>
            </w:r>
          </w:p>
        </w:tc>
        <w:tc>
          <w:tcPr>
            <w:tcW w:w="2797"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635067BF" w14:textId="77777777" w:rsidR="00656648" w:rsidRPr="003B0370" w:rsidRDefault="00656648" w:rsidP="00480604">
            <w:pPr>
              <w:jc w:val="center"/>
              <w:rPr>
                <w:rFonts w:ascii="Arial" w:hAnsi="Arial" w:cs="Arial"/>
                <w:lang w:val="mk-MK"/>
              </w:rPr>
            </w:pPr>
            <w:r w:rsidRPr="003B0370">
              <w:rPr>
                <w:rFonts w:ascii="Arial" w:hAnsi="Arial" w:cs="Arial"/>
                <w:lang w:val="mk-MK"/>
              </w:rPr>
              <w:t>Утврдување и дополнување на базата со податоци</w:t>
            </w:r>
          </w:p>
        </w:tc>
        <w:tc>
          <w:tcPr>
            <w:tcW w:w="1667"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1EA8F6E3" w14:textId="77777777" w:rsidR="00656648" w:rsidRPr="003B0370" w:rsidRDefault="00656648" w:rsidP="00480604">
            <w:pPr>
              <w:jc w:val="center"/>
              <w:rPr>
                <w:rFonts w:ascii="Arial" w:hAnsi="Arial" w:cs="Arial"/>
                <w:lang w:val="mk-MK"/>
              </w:rPr>
            </w:pPr>
            <w:r w:rsidRPr="003B0370">
              <w:rPr>
                <w:rFonts w:ascii="Arial" w:hAnsi="Arial" w:cs="Arial"/>
                <w:lang w:val="mk-MK"/>
              </w:rPr>
              <w:t>Август</w:t>
            </w:r>
          </w:p>
        </w:tc>
        <w:tc>
          <w:tcPr>
            <w:tcW w:w="2112"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5314168A" w14:textId="77777777" w:rsidR="00656648" w:rsidRPr="003B0370" w:rsidRDefault="00656648" w:rsidP="00480604">
            <w:pPr>
              <w:jc w:val="center"/>
              <w:rPr>
                <w:rFonts w:ascii="Arial" w:hAnsi="Arial" w:cs="Arial"/>
                <w:lang w:val="mk-MK"/>
              </w:rPr>
            </w:pPr>
            <w:r w:rsidRPr="003B0370">
              <w:rPr>
                <w:rFonts w:ascii="Arial" w:hAnsi="Arial" w:cs="Arial"/>
                <w:lang w:val="mk-MK"/>
              </w:rPr>
              <w:t>Тим за професионален развој</w:t>
            </w:r>
          </w:p>
        </w:tc>
      </w:tr>
      <w:tr w:rsidR="00656648" w:rsidRPr="003B0370" w14:paraId="6577FE04" w14:textId="77777777" w:rsidTr="00480604">
        <w:trPr>
          <w:trHeight w:val="327"/>
          <w:jc w:val="center"/>
        </w:trPr>
        <w:tc>
          <w:tcPr>
            <w:tcW w:w="3684"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6ACF0338" w14:textId="77777777" w:rsidR="00656648" w:rsidRPr="003B0370" w:rsidRDefault="00656648" w:rsidP="00480604">
            <w:pPr>
              <w:jc w:val="center"/>
              <w:rPr>
                <w:rFonts w:ascii="Arial" w:hAnsi="Arial" w:cs="Arial"/>
              </w:rPr>
            </w:pPr>
            <w:proofErr w:type="spellStart"/>
            <w:r w:rsidRPr="003B0370">
              <w:rPr>
                <w:rFonts w:ascii="Arial" w:hAnsi="Arial" w:cs="Arial"/>
              </w:rPr>
              <w:t>Самостојно</w:t>
            </w:r>
            <w:proofErr w:type="spellEnd"/>
            <w:r w:rsidRPr="003B0370">
              <w:rPr>
                <w:rFonts w:ascii="Arial" w:hAnsi="Arial" w:cs="Arial"/>
              </w:rPr>
              <w:t xml:space="preserve"> </w:t>
            </w:r>
            <w:proofErr w:type="spellStart"/>
            <w:r w:rsidRPr="003B0370">
              <w:rPr>
                <w:rFonts w:ascii="Arial" w:hAnsi="Arial" w:cs="Arial"/>
              </w:rPr>
              <w:t>следење</w:t>
            </w:r>
            <w:proofErr w:type="spellEnd"/>
            <w:r w:rsidRPr="003B0370">
              <w:rPr>
                <w:rFonts w:ascii="Arial" w:hAnsi="Arial" w:cs="Arial"/>
              </w:rPr>
              <w:t xml:space="preserve"> </w:t>
            </w:r>
            <w:proofErr w:type="spellStart"/>
            <w:r w:rsidRPr="003B0370">
              <w:rPr>
                <w:rFonts w:ascii="Arial" w:hAnsi="Arial" w:cs="Arial"/>
              </w:rPr>
              <w:t>на</w:t>
            </w:r>
            <w:proofErr w:type="spellEnd"/>
            <w:r w:rsidRPr="003B0370">
              <w:rPr>
                <w:rFonts w:ascii="Arial" w:hAnsi="Arial" w:cs="Arial"/>
              </w:rPr>
              <w:t xml:space="preserve"> </w:t>
            </w:r>
            <w:proofErr w:type="spellStart"/>
            <w:r w:rsidRPr="003B0370">
              <w:rPr>
                <w:rFonts w:ascii="Arial" w:hAnsi="Arial" w:cs="Arial"/>
              </w:rPr>
              <w:t>стручна</w:t>
            </w:r>
            <w:proofErr w:type="spellEnd"/>
            <w:r w:rsidRPr="003B0370">
              <w:rPr>
                <w:rFonts w:ascii="Arial" w:hAnsi="Arial" w:cs="Arial"/>
              </w:rPr>
              <w:t xml:space="preserve"> и </w:t>
            </w:r>
            <w:proofErr w:type="spellStart"/>
            <w:r w:rsidRPr="003B0370">
              <w:rPr>
                <w:rFonts w:ascii="Arial" w:hAnsi="Arial" w:cs="Arial"/>
              </w:rPr>
              <w:t>прирачна</w:t>
            </w:r>
            <w:proofErr w:type="spellEnd"/>
            <w:r w:rsidRPr="003B0370">
              <w:rPr>
                <w:rFonts w:ascii="Arial" w:hAnsi="Arial" w:cs="Arial"/>
              </w:rPr>
              <w:t xml:space="preserve"> </w:t>
            </w:r>
            <w:proofErr w:type="spellStart"/>
            <w:r w:rsidRPr="003B0370">
              <w:rPr>
                <w:rFonts w:ascii="Arial" w:hAnsi="Arial" w:cs="Arial"/>
              </w:rPr>
              <w:t>литература</w:t>
            </w:r>
            <w:proofErr w:type="spellEnd"/>
          </w:p>
        </w:tc>
        <w:tc>
          <w:tcPr>
            <w:tcW w:w="2797"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22BB72EE" w14:textId="77777777" w:rsidR="00656648" w:rsidRPr="003B0370" w:rsidRDefault="00656648" w:rsidP="00480604">
            <w:pPr>
              <w:jc w:val="center"/>
              <w:rPr>
                <w:rFonts w:ascii="Arial" w:hAnsi="Arial" w:cs="Arial"/>
                <w:lang w:val="mk-MK"/>
              </w:rPr>
            </w:pPr>
            <w:r w:rsidRPr="003B0370">
              <w:rPr>
                <w:rFonts w:ascii="Arial" w:hAnsi="Arial" w:cs="Arial"/>
                <w:lang w:val="mk-MK"/>
              </w:rPr>
              <w:t>Унапредување на стручното знаење</w:t>
            </w:r>
          </w:p>
        </w:tc>
        <w:tc>
          <w:tcPr>
            <w:tcW w:w="1667"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0C34EA68" w14:textId="77777777" w:rsidR="00656648" w:rsidRPr="003B0370" w:rsidRDefault="00656648" w:rsidP="00480604">
            <w:pPr>
              <w:jc w:val="center"/>
              <w:rPr>
                <w:rFonts w:ascii="Arial" w:hAnsi="Arial" w:cs="Arial"/>
              </w:rPr>
            </w:pPr>
            <w:r w:rsidRPr="003B0370">
              <w:rPr>
                <w:rFonts w:ascii="Arial" w:hAnsi="Arial" w:cs="Arial"/>
                <w:lang w:val="mk-MK"/>
              </w:rPr>
              <w:t>К</w:t>
            </w:r>
            <w:proofErr w:type="spellStart"/>
            <w:r w:rsidRPr="003B0370">
              <w:rPr>
                <w:rFonts w:ascii="Arial" w:hAnsi="Arial" w:cs="Arial"/>
              </w:rPr>
              <w:t>онтинуирано</w:t>
            </w:r>
            <w:proofErr w:type="spellEnd"/>
          </w:p>
        </w:tc>
        <w:tc>
          <w:tcPr>
            <w:tcW w:w="2112"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6511585E" w14:textId="77777777" w:rsidR="00656648" w:rsidRPr="003B0370" w:rsidRDefault="00656648" w:rsidP="00480604">
            <w:pPr>
              <w:jc w:val="center"/>
              <w:rPr>
                <w:rFonts w:ascii="Arial" w:hAnsi="Arial" w:cs="Arial"/>
              </w:rPr>
            </w:pPr>
            <w:r w:rsidRPr="003B0370">
              <w:rPr>
                <w:rFonts w:ascii="Arial" w:hAnsi="Arial" w:cs="Arial"/>
                <w:lang w:val="mk-MK"/>
              </w:rPr>
              <w:t>Н</w:t>
            </w:r>
            <w:proofErr w:type="spellStart"/>
            <w:r w:rsidRPr="003B0370">
              <w:rPr>
                <w:rFonts w:ascii="Arial" w:hAnsi="Arial" w:cs="Arial"/>
              </w:rPr>
              <w:t>аставници</w:t>
            </w:r>
            <w:proofErr w:type="spellEnd"/>
            <w:r w:rsidRPr="003B0370">
              <w:rPr>
                <w:rFonts w:ascii="Arial" w:hAnsi="Arial" w:cs="Arial"/>
              </w:rPr>
              <w:t xml:space="preserve"> </w:t>
            </w:r>
            <w:r w:rsidRPr="003B0370">
              <w:rPr>
                <w:rFonts w:ascii="Arial" w:hAnsi="Arial" w:cs="Arial"/>
                <w:lang w:val="mk-MK"/>
              </w:rPr>
              <w:t>С</w:t>
            </w:r>
            <w:proofErr w:type="spellStart"/>
            <w:r w:rsidRPr="003B0370">
              <w:rPr>
                <w:rFonts w:ascii="Arial" w:hAnsi="Arial" w:cs="Arial"/>
              </w:rPr>
              <w:t>тручна</w:t>
            </w:r>
            <w:proofErr w:type="spellEnd"/>
            <w:r w:rsidRPr="003B0370">
              <w:rPr>
                <w:rFonts w:ascii="Arial" w:hAnsi="Arial" w:cs="Arial"/>
              </w:rPr>
              <w:t xml:space="preserve"> </w:t>
            </w:r>
            <w:proofErr w:type="spellStart"/>
            <w:r w:rsidRPr="003B0370">
              <w:rPr>
                <w:rFonts w:ascii="Arial" w:hAnsi="Arial" w:cs="Arial"/>
              </w:rPr>
              <w:t>служба</w:t>
            </w:r>
            <w:proofErr w:type="spellEnd"/>
            <w:r w:rsidRPr="003B0370">
              <w:rPr>
                <w:rFonts w:ascii="Arial" w:hAnsi="Arial" w:cs="Arial"/>
              </w:rPr>
              <w:t xml:space="preserve"> </w:t>
            </w:r>
            <w:r w:rsidRPr="003B0370">
              <w:rPr>
                <w:rFonts w:ascii="Arial" w:hAnsi="Arial" w:cs="Arial"/>
                <w:lang w:val="mk-MK"/>
              </w:rPr>
              <w:t>Д</w:t>
            </w:r>
            <w:proofErr w:type="spellStart"/>
            <w:r w:rsidRPr="003B0370">
              <w:rPr>
                <w:rFonts w:ascii="Arial" w:hAnsi="Arial" w:cs="Arial"/>
              </w:rPr>
              <w:t>иректор</w:t>
            </w:r>
            <w:proofErr w:type="spellEnd"/>
          </w:p>
        </w:tc>
      </w:tr>
      <w:tr w:rsidR="00656648" w:rsidRPr="003B0370" w14:paraId="6C225CB8" w14:textId="77777777" w:rsidTr="00480604">
        <w:trPr>
          <w:trHeight w:val="594"/>
          <w:jc w:val="center"/>
        </w:trPr>
        <w:tc>
          <w:tcPr>
            <w:tcW w:w="3684"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4758C08F" w14:textId="77777777" w:rsidR="00656648" w:rsidRPr="003B0370" w:rsidRDefault="00656648" w:rsidP="00480604">
            <w:pPr>
              <w:jc w:val="center"/>
              <w:rPr>
                <w:rFonts w:ascii="Arial" w:hAnsi="Arial" w:cs="Arial"/>
              </w:rPr>
            </w:pPr>
            <w:r w:rsidRPr="003B0370">
              <w:rPr>
                <w:rFonts w:ascii="Arial" w:hAnsi="Arial" w:cs="Arial"/>
                <w:lang w:val="mk-MK"/>
              </w:rPr>
              <w:t>Вклучување</w:t>
            </w:r>
            <w:r w:rsidRPr="003B0370">
              <w:rPr>
                <w:rFonts w:ascii="Arial" w:eastAsia="Arial" w:hAnsi="Arial" w:cs="Arial"/>
                <w:lang w:val="mk-MK"/>
              </w:rPr>
              <w:t xml:space="preserve"> </w:t>
            </w:r>
            <w:r w:rsidRPr="003B0370">
              <w:rPr>
                <w:rFonts w:ascii="Arial" w:hAnsi="Arial" w:cs="Arial"/>
                <w:lang w:val="mk-MK"/>
              </w:rPr>
              <w:t>на</w:t>
            </w:r>
            <w:r w:rsidRPr="003B0370">
              <w:rPr>
                <w:rFonts w:ascii="Arial" w:eastAsia="Arial" w:hAnsi="Arial" w:cs="Arial"/>
                <w:lang w:val="mk-MK"/>
              </w:rPr>
              <w:t xml:space="preserve"> </w:t>
            </w:r>
            <w:r w:rsidRPr="003B0370">
              <w:rPr>
                <w:rFonts w:ascii="Arial" w:hAnsi="Arial" w:cs="Arial"/>
                <w:lang w:val="mk-MK"/>
              </w:rPr>
              <w:t>училиштето</w:t>
            </w:r>
            <w:r w:rsidRPr="003B0370">
              <w:rPr>
                <w:rFonts w:ascii="Arial" w:eastAsia="Arial" w:hAnsi="Arial" w:cs="Arial"/>
                <w:lang w:val="mk-MK"/>
              </w:rPr>
              <w:t xml:space="preserve"> </w:t>
            </w:r>
            <w:r w:rsidRPr="003B0370">
              <w:rPr>
                <w:rFonts w:ascii="Arial" w:hAnsi="Arial" w:cs="Arial"/>
                <w:lang w:val="mk-MK"/>
              </w:rPr>
              <w:t>во</w:t>
            </w:r>
            <w:r w:rsidRPr="003B0370">
              <w:rPr>
                <w:rFonts w:ascii="Arial" w:eastAsia="Arial" w:hAnsi="Arial" w:cs="Arial"/>
                <w:lang w:val="mk-MK"/>
              </w:rPr>
              <w:t xml:space="preserve"> </w:t>
            </w:r>
            <w:r w:rsidRPr="003B0370">
              <w:rPr>
                <w:rFonts w:ascii="Arial" w:hAnsi="Arial" w:cs="Arial"/>
                <w:lang w:val="mk-MK"/>
              </w:rPr>
              <w:t>проекти</w:t>
            </w:r>
            <w:r w:rsidRPr="003B0370">
              <w:rPr>
                <w:rFonts w:ascii="Arial" w:eastAsia="Arial" w:hAnsi="Arial" w:cs="Arial"/>
                <w:lang w:val="mk-MK"/>
              </w:rPr>
              <w:t xml:space="preserve"> </w:t>
            </w:r>
            <w:r w:rsidRPr="003B0370">
              <w:rPr>
                <w:rFonts w:ascii="Arial" w:hAnsi="Arial" w:cs="Arial"/>
                <w:lang w:val="mk-MK"/>
              </w:rPr>
              <w:t>и</w:t>
            </w:r>
            <w:r w:rsidRPr="003B0370">
              <w:rPr>
                <w:rFonts w:ascii="Arial" w:eastAsia="Arial" w:hAnsi="Arial" w:cs="Arial"/>
                <w:lang w:val="mk-MK"/>
              </w:rPr>
              <w:t xml:space="preserve"> </w:t>
            </w:r>
            <w:r w:rsidRPr="003B0370">
              <w:rPr>
                <w:rFonts w:ascii="Arial" w:hAnsi="Arial" w:cs="Arial"/>
                <w:lang w:val="mk-MK"/>
              </w:rPr>
              <w:t>семинари</w:t>
            </w:r>
            <w:r w:rsidRPr="003B0370">
              <w:rPr>
                <w:rFonts w:ascii="Arial" w:eastAsia="Arial" w:hAnsi="Arial" w:cs="Arial"/>
                <w:lang w:val="mk-MK"/>
              </w:rPr>
              <w:t xml:space="preserve"> </w:t>
            </w:r>
            <w:r w:rsidRPr="003B0370">
              <w:rPr>
                <w:rFonts w:ascii="Arial" w:hAnsi="Arial" w:cs="Arial"/>
                <w:lang w:val="mk-MK"/>
              </w:rPr>
              <w:t>кои</w:t>
            </w:r>
            <w:r w:rsidRPr="003B0370">
              <w:rPr>
                <w:rFonts w:ascii="Arial" w:eastAsia="Arial" w:hAnsi="Arial" w:cs="Arial"/>
                <w:lang w:val="mk-MK"/>
              </w:rPr>
              <w:t xml:space="preserve"> </w:t>
            </w:r>
            <w:r w:rsidRPr="003B0370">
              <w:rPr>
                <w:rFonts w:ascii="Arial" w:hAnsi="Arial" w:cs="Arial"/>
                <w:lang w:val="mk-MK"/>
              </w:rPr>
              <w:t>промовираат</w:t>
            </w:r>
            <w:r w:rsidRPr="003B0370">
              <w:rPr>
                <w:rFonts w:ascii="Arial" w:eastAsia="Arial" w:hAnsi="Arial" w:cs="Arial"/>
                <w:lang w:val="mk-MK"/>
              </w:rPr>
              <w:t xml:space="preserve"> </w:t>
            </w:r>
            <w:r w:rsidRPr="003B0370">
              <w:rPr>
                <w:rFonts w:ascii="Arial" w:hAnsi="Arial" w:cs="Arial"/>
                <w:lang w:val="mk-MK"/>
              </w:rPr>
              <w:t>индивидуален</w:t>
            </w:r>
            <w:r w:rsidRPr="003B0370">
              <w:rPr>
                <w:rFonts w:ascii="Arial" w:eastAsia="Arial" w:hAnsi="Arial" w:cs="Arial"/>
                <w:lang w:val="mk-MK"/>
              </w:rPr>
              <w:t xml:space="preserve"> </w:t>
            </w:r>
            <w:r w:rsidRPr="003B0370">
              <w:rPr>
                <w:rFonts w:ascii="Arial" w:hAnsi="Arial" w:cs="Arial"/>
                <w:lang w:val="mk-MK"/>
              </w:rPr>
              <w:t>пристап</w:t>
            </w:r>
            <w:r w:rsidRPr="003B0370">
              <w:rPr>
                <w:rFonts w:ascii="Arial" w:eastAsia="Arial" w:hAnsi="Arial" w:cs="Arial"/>
                <w:lang w:val="mk-MK"/>
              </w:rPr>
              <w:t xml:space="preserve"> </w:t>
            </w:r>
            <w:r w:rsidRPr="003B0370">
              <w:rPr>
                <w:rFonts w:ascii="Arial" w:hAnsi="Arial" w:cs="Arial"/>
                <w:lang w:val="mk-MK"/>
              </w:rPr>
              <w:t>кон</w:t>
            </w:r>
            <w:r w:rsidRPr="003B0370">
              <w:rPr>
                <w:rFonts w:ascii="Arial" w:eastAsia="Arial" w:hAnsi="Arial" w:cs="Arial"/>
                <w:lang w:val="mk-MK"/>
              </w:rPr>
              <w:t xml:space="preserve"> </w:t>
            </w:r>
            <w:r w:rsidRPr="003B0370">
              <w:rPr>
                <w:rFonts w:ascii="Arial" w:hAnsi="Arial" w:cs="Arial"/>
                <w:lang w:val="mk-MK"/>
              </w:rPr>
              <w:t>ученикот</w:t>
            </w:r>
          </w:p>
        </w:tc>
        <w:tc>
          <w:tcPr>
            <w:tcW w:w="2797"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32E01760" w14:textId="77777777" w:rsidR="00656648" w:rsidRPr="003B0370" w:rsidRDefault="00656648" w:rsidP="00480604">
            <w:pPr>
              <w:jc w:val="center"/>
              <w:rPr>
                <w:rFonts w:ascii="Arial" w:hAnsi="Arial" w:cs="Arial"/>
                <w:lang w:val="mk-MK"/>
              </w:rPr>
            </w:pPr>
            <w:r w:rsidRPr="003B0370">
              <w:rPr>
                <w:rFonts w:ascii="Arial" w:hAnsi="Arial" w:cs="Arial"/>
                <w:lang w:val="mk-MK"/>
              </w:rPr>
              <w:t>Едукација на наставниците, стручната служба, директор за усовршување на стручното знаење</w:t>
            </w:r>
          </w:p>
        </w:tc>
        <w:tc>
          <w:tcPr>
            <w:tcW w:w="1667"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59ED8727" w14:textId="77777777" w:rsidR="00656648" w:rsidRPr="003B0370" w:rsidRDefault="00656648" w:rsidP="00480604">
            <w:pPr>
              <w:jc w:val="center"/>
              <w:rPr>
                <w:rFonts w:ascii="Arial" w:hAnsi="Arial" w:cs="Arial"/>
                <w:lang w:val="mk-MK"/>
              </w:rPr>
            </w:pPr>
            <w:r w:rsidRPr="003B0370">
              <w:rPr>
                <w:rFonts w:ascii="Arial" w:hAnsi="Arial" w:cs="Arial"/>
                <w:lang w:val="mk-MK"/>
              </w:rPr>
              <w:t>Во текот на учебната година</w:t>
            </w:r>
          </w:p>
        </w:tc>
        <w:tc>
          <w:tcPr>
            <w:tcW w:w="2112"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0866D5BD" w14:textId="77777777" w:rsidR="00656648" w:rsidRPr="003B0370" w:rsidRDefault="00656648" w:rsidP="00480604">
            <w:pPr>
              <w:jc w:val="center"/>
              <w:rPr>
                <w:rFonts w:ascii="Arial" w:hAnsi="Arial" w:cs="Arial"/>
                <w:lang w:val="mk-MK"/>
              </w:rPr>
            </w:pPr>
            <w:r w:rsidRPr="003B0370">
              <w:rPr>
                <w:rFonts w:ascii="Arial" w:hAnsi="Arial" w:cs="Arial"/>
                <w:lang w:val="mk-MK"/>
              </w:rPr>
              <w:t>Н</w:t>
            </w:r>
            <w:proofErr w:type="spellStart"/>
            <w:r w:rsidRPr="003B0370">
              <w:rPr>
                <w:rFonts w:ascii="Arial" w:hAnsi="Arial" w:cs="Arial"/>
              </w:rPr>
              <w:t>аставници</w:t>
            </w:r>
            <w:proofErr w:type="spellEnd"/>
            <w:r w:rsidRPr="003B0370">
              <w:rPr>
                <w:rFonts w:ascii="Arial" w:hAnsi="Arial" w:cs="Arial"/>
              </w:rPr>
              <w:t xml:space="preserve"> </w:t>
            </w:r>
            <w:r w:rsidRPr="003B0370">
              <w:rPr>
                <w:rFonts w:ascii="Arial" w:hAnsi="Arial" w:cs="Arial"/>
                <w:lang w:val="mk-MK"/>
              </w:rPr>
              <w:t>С</w:t>
            </w:r>
            <w:proofErr w:type="spellStart"/>
            <w:r w:rsidRPr="003B0370">
              <w:rPr>
                <w:rFonts w:ascii="Arial" w:hAnsi="Arial" w:cs="Arial"/>
              </w:rPr>
              <w:t>тручна</w:t>
            </w:r>
            <w:proofErr w:type="spellEnd"/>
            <w:r w:rsidRPr="003B0370">
              <w:rPr>
                <w:rFonts w:ascii="Arial" w:hAnsi="Arial" w:cs="Arial"/>
              </w:rPr>
              <w:t xml:space="preserve"> </w:t>
            </w:r>
            <w:proofErr w:type="spellStart"/>
            <w:r w:rsidRPr="003B0370">
              <w:rPr>
                <w:rFonts w:ascii="Arial" w:hAnsi="Arial" w:cs="Arial"/>
              </w:rPr>
              <w:t>служба</w:t>
            </w:r>
            <w:proofErr w:type="spellEnd"/>
            <w:r w:rsidRPr="003B0370">
              <w:rPr>
                <w:rFonts w:ascii="Arial" w:hAnsi="Arial" w:cs="Arial"/>
              </w:rPr>
              <w:t xml:space="preserve"> </w:t>
            </w:r>
            <w:r w:rsidRPr="003B0370">
              <w:rPr>
                <w:rFonts w:ascii="Arial" w:hAnsi="Arial" w:cs="Arial"/>
                <w:lang w:val="mk-MK"/>
              </w:rPr>
              <w:t>Д</w:t>
            </w:r>
            <w:proofErr w:type="spellStart"/>
            <w:r w:rsidRPr="003B0370">
              <w:rPr>
                <w:rFonts w:ascii="Arial" w:hAnsi="Arial" w:cs="Arial"/>
              </w:rPr>
              <w:t>иректор</w:t>
            </w:r>
            <w:proofErr w:type="spellEnd"/>
          </w:p>
        </w:tc>
      </w:tr>
      <w:tr w:rsidR="00656648" w:rsidRPr="003B0370" w14:paraId="5BC98A81" w14:textId="77777777" w:rsidTr="00480604">
        <w:trPr>
          <w:trHeight w:val="332"/>
          <w:jc w:val="center"/>
        </w:trPr>
        <w:tc>
          <w:tcPr>
            <w:tcW w:w="3684"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7D4BED5C" w14:textId="77777777" w:rsidR="00656648" w:rsidRPr="003B0370" w:rsidRDefault="00656648" w:rsidP="00480604">
            <w:pPr>
              <w:jc w:val="center"/>
              <w:rPr>
                <w:rFonts w:ascii="Arial" w:hAnsi="Arial" w:cs="Arial"/>
                <w:lang w:val="mk-MK"/>
              </w:rPr>
            </w:pPr>
            <w:r w:rsidRPr="003B0370">
              <w:rPr>
                <w:rFonts w:ascii="Arial" w:hAnsi="Arial" w:cs="Arial"/>
                <w:lang w:val="mk-MK"/>
              </w:rPr>
              <w:t>Опсервирање на јавни часови кај свои колеги од училиштето</w:t>
            </w:r>
          </w:p>
        </w:tc>
        <w:tc>
          <w:tcPr>
            <w:tcW w:w="2797"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64DDDFA0" w14:textId="77777777" w:rsidR="00656648" w:rsidRPr="003B0370" w:rsidRDefault="00656648" w:rsidP="00480604">
            <w:pPr>
              <w:jc w:val="center"/>
              <w:rPr>
                <w:rFonts w:ascii="Arial" w:hAnsi="Arial" w:cs="Arial"/>
                <w:lang w:val="mk-MK"/>
              </w:rPr>
            </w:pPr>
            <w:r w:rsidRPr="003B0370">
              <w:rPr>
                <w:rFonts w:ascii="Arial" w:hAnsi="Arial" w:cs="Arial"/>
                <w:lang w:val="mk-MK"/>
              </w:rPr>
              <w:t>Подобрување на квалитетот на  наставата</w:t>
            </w:r>
          </w:p>
        </w:tc>
        <w:tc>
          <w:tcPr>
            <w:tcW w:w="1667"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2ED8EB0C" w14:textId="77777777" w:rsidR="00656648" w:rsidRPr="003B0370" w:rsidRDefault="00656648" w:rsidP="00480604">
            <w:pPr>
              <w:jc w:val="center"/>
              <w:rPr>
                <w:rFonts w:ascii="Arial" w:hAnsi="Arial" w:cs="Arial"/>
                <w:lang w:val="mk-MK"/>
              </w:rPr>
            </w:pPr>
            <w:r w:rsidRPr="003B0370">
              <w:rPr>
                <w:rFonts w:ascii="Arial" w:hAnsi="Arial" w:cs="Arial"/>
                <w:lang w:val="mk-MK"/>
              </w:rPr>
              <w:t>К</w:t>
            </w:r>
            <w:proofErr w:type="spellStart"/>
            <w:r w:rsidRPr="003B0370">
              <w:rPr>
                <w:rFonts w:ascii="Arial" w:hAnsi="Arial" w:cs="Arial"/>
              </w:rPr>
              <w:t>онтинуирано</w:t>
            </w:r>
            <w:proofErr w:type="spellEnd"/>
          </w:p>
        </w:tc>
        <w:tc>
          <w:tcPr>
            <w:tcW w:w="2112"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52BDF0BE" w14:textId="77777777" w:rsidR="00656648" w:rsidRPr="003B0370" w:rsidRDefault="00656648" w:rsidP="00480604">
            <w:pPr>
              <w:jc w:val="center"/>
              <w:rPr>
                <w:rFonts w:ascii="Arial" w:hAnsi="Arial" w:cs="Arial"/>
                <w:lang w:val="mk-MK"/>
              </w:rPr>
            </w:pPr>
            <w:r w:rsidRPr="003B0370">
              <w:rPr>
                <w:rFonts w:ascii="Arial" w:hAnsi="Arial" w:cs="Arial"/>
                <w:lang w:val="mk-MK"/>
              </w:rPr>
              <w:t>Наставници</w:t>
            </w:r>
          </w:p>
        </w:tc>
      </w:tr>
      <w:tr w:rsidR="00656648" w:rsidRPr="003B0370" w14:paraId="4C9902B1" w14:textId="77777777" w:rsidTr="00480604">
        <w:trPr>
          <w:trHeight w:val="485"/>
          <w:jc w:val="center"/>
        </w:trPr>
        <w:tc>
          <w:tcPr>
            <w:tcW w:w="3684"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5DD35CC4" w14:textId="77777777" w:rsidR="00656648" w:rsidRPr="003B0370" w:rsidRDefault="00656648" w:rsidP="00480604">
            <w:pPr>
              <w:tabs>
                <w:tab w:val="left" w:pos="3888"/>
              </w:tabs>
              <w:snapToGrid w:val="0"/>
              <w:jc w:val="center"/>
              <w:rPr>
                <w:rFonts w:ascii="Arial" w:hAnsi="Arial" w:cs="Arial"/>
                <w:lang w:val="mk-MK"/>
              </w:rPr>
            </w:pPr>
            <w:r w:rsidRPr="003B0370">
              <w:rPr>
                <w:rFonts w:ascii="Arial" w:hAnsi="Arial" w:cs="Arial"/>
                <w:lang w:val="mk-MK"/>
              </w:rPr>
              <w:t>Едукација</w:t>
            </w:r>
            <w:r w:rsidRPr="003B0370">
              <w:rPr>
                <w:rFonts w:ascii="Arial" w:eastAsia="Arial" w:hAnsi="Arial" w:cs="Arial"/>
                <w:lang w:val="mk-MK"/>
              </w:rPr>
              <w:t xml:space="preserve"> </w:t>
            </w:r>
            <w:r w:rsidRPr="003B0370">
              <w:rPr>
                <w:rFonts w:ascii="Arial" w:hAnsi="Arial" w:cs="Arial"/>
                <w:lang w:val="mk-MK"/>
              </w:rPr>
              <w:t>на</w:t>
            </w:r>
            <w:r w:rsidRPr="003B0370">
              <w:rPr>
                <w:rFonts w:ascii="Arial" w:eastAsia="Arial" w:hAnsi="Arial" w:cs="Arial"/>
                <w:lang w:val="mk-MK"/>
              </w:rPr>
              <w:t xml:space="preserve"> </w:t>
            </w:r>
            <w:r w:rsidRPr="003B0370">
              <w:rPr>
                <w:rFonts w:ascii="Arial" w:hAnsi="Arial" w:cs="Arial"/>
                <w:lang w:val="mk-MK"/>
              </w:rPr>
              <w:t>наставниците</w:t>
            </w:r>
            <w:r w:rsidRPr="003B0370">
              <w:rPr>
                <w:rFonts w:ascii="Arial" w:eastAsia="Arial" w:hAnsi="Arial" w:cs="Arial"/>
                <w:lang w:val="mk-MK"/>
              </w:rPr>
              <w:t xml:space="preserve"> </w:t>
            </w:r>
            <w:r w:rsidRPr="003B0370">
              <w:rPr>
                <w:rFonts w:ascii="Arial" w:hAnsi="Arial" w:cs="Arial"/>
                <w:lang w:val="mk-MK"/>
              </w:rPr>
              <w:t>за</w:t>
            </w:r>
            <w:r w:rsidRPr="003B0370">
              <w:rPr>
                <w:rFonts w:ascii="Arial" w:eastAsia="Arial" w:hAnsi="Arial" w:cs="Arial"/>
                <w:lang w:val="mk-MK"/>
              </w:rPr>
              <w:t xml:space="preserve"> </w:t>
            </w:r>
            <w:r w:rsidRPr="003B0370">
              <w:rPr>
                <w:rFonts w:ascii="Arial" w:hAnsi="Arial" w:cs="Arial"/>
                <w:lang w:val="mk-MK"/>
              </w:rPr>
              <w:t>работа</w:t>
            </w:r>
            <w:r w:rsidRPr="003B0370">
              <w:rPr>
                <w:rFonts w:ascii="Arial" w:eastAsia="Arial" w:hAnsi="Arial" w:cs="Arial"/>
                <w:lang w:val="mk-MK"/>
              </w:rPr>
              <w:t xml:space="preserve"> </w:t>
            </w:r>
            <w:r w:rsidRPr="003B0370">
              <w:rPr>
                <w:rFonts w:ascii="Arial" w:hAnsi="Arial" w:cs="Arial"/>
                <w:lang w:val="mk-MK"/>
              </w:rPr>
              <w:t>со</w:t>
            </w:r>
            <w:r w:rsidRPr="003B0370">
              <w:rPr>
                <w:rFonts w:ascii="Arial" w:eastAsia="Arial" w:hAnsi="Arial" w:cs="Arial"/>
                <w:lang w:val="mk-MK"/>
              </w:rPr>
              <w:t xml:space="preserve"> талентирани </w:t>
            </w:r>
            <w:r w:rsidRPr="003B0370">
              <w:rPr>
                <w:rFonts w:ascii="Arial" w:hAnsi="Arial" w:cs="Arial"/>
                <w:lang w:val="mk-MK"/>
              </w:rPr>
              <w:t>ученици</w:t>
            </w:r>
            <w:r w:rsidRPr="003B0370">
              <w:rPr>
                <w:rFonts w:ascii="Arial" w:eastAsia="Arial" w:hAnsi="Arial" w:cs="Arial"/>
                <w:lang w:val="mk-MK"/>
              </w:rPr>
              <w:t>.</w:t>
            </w:r>
          </w:p>
        </w:tc>
        <w:tc>
          <w:tcPr>
            <w:tcW w:w="2797"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109AA63F" w14:textId="77777777" w:rsidR="00656648" w:rsidRPr="003B0370" w:rsidRDefault="00656648" w:rsidP="00480604">
            <w:pPr>
              <w:jc w:val="center"/>
              <w:rPr>
                <w:rFonts w:ascii="Arial" w:hAnsi="Arial" w:cs="Arial"/>
                <w:lang w:val="mk-MK"/>
              </w:rPr>
            </w:pPr>
            <w:r w:rsidRPr="003B0370">
              <w:rPr>
                <w:rFonts w:ascii="Arial" w:hAnsi="Arial" w:cs="Arial"/>
                <w:lang w:val="mk-MK"/>
              </w:rPr>
              <w:t>Унапредување на стручното знаење</w:t>
            </w:r>
          </w:p>
        </w:tc>
        <w:tc>
          <w:tcPr>
            <w:tcW w:w="1667"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17E8669A" w14:textId="77777777" w:rsidR="00656648" w:rsidRPr="003B0370" w:rsidRDefault="00656648" w:rsidP="00480604">
            <w:pPr>
              <w:jc w:val="center"/>
              <w:rPr>
                <w:rFonts w:ascii="Arial" w:hAnsi="Arial" w:cs="Arial"/>
                <w:lang w:val="mk-MK"/>
              </w:rPr>
            </w:pPr>
            <w:r w:rsidRPr="003B0370">
              <w:rPr>
                <w:rFonts w:ascii="Arial" w:hAnsi="Arial" w:cs="Arial"/>
                <w:lang w:val="mk-MK"/>
              </w:rPr>
              <w:t>Ноември-декември</w:t>
            </w:r>
          </w:p>
        </w:tc>
        <w:tc>
          <w:tcPr>
            <w:tcW w:w="2112"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tcPr>
          <w:p w14:paraId="49B4DFC3" w14:textId="77777777" w:rsidR="00656648" w:rsidRPr="003B0370" w:rsidRDefault="00656648" w:rsidP="00480604">
            <w:pPr>
              <w:jc w:val="center"/>
              <w:rPr>
                <w:rFonts w:ascii="Arial" w:hAnsi="Arial" w:cs="Arial"/>
                <w:lang w:val="mk-MK"/>
              </w:rPr>
            </w:pPr>
            <w:r w:rsidRPr="003B0370">
              <w:rPr>
                <w:rFonts w:ascii="Arial" w:hAnsi="Arial" w:cs="Arial"/>
                <w:lang w:val="mk-MK"/>
              </w:rPr>
              <w:t>Дефектолог</w:t>
            </w:r>
          </w:p>
          <w:p w14:paraId="3AF9100F" w14:textId="77777777" w:rsidR="00656648" w:rsidRPr="003B0370" w:rsidRDefault="00656648" w:rsidP="00480604">
            <w:pPr>
              <w:jc w:val="center"/>
              <w:rPr>
                <w:rFonts w:ascii="Arial" w:hAnsi="Arial" w:cs="Arial"/>
              </w:rPr>
            </w:pPr>
            <w:r w:rsidRPr="003B0370">
              <w:rPr>
                <w:rFonts w:ascii="Arial" w:hAnsi="Arial" w:cs="Arial"/>
                <w:lang w:val="mk-MK"/>
              </w:rPr>
              <w:t>Психолог</w:t>
            </w:r>
          </w:p>
          <w:p w14:paraId="7FE9EF94" w14:textId="77777777" w:rsidR="00656648" w:rsidRPr="003B0370" w:rsidRDefault="00656648" w:rsidP="00480604">
            <w:pPr>
              <w:jc w:val="center"/>
              <w:rPr>
                <w:rFonts w:ascii="Arial" w:hAnsi="Arial" w:cs="Arial"/>
              </w:rPr>
            </w:pPr>
          </w:p>
        </w:tc>
      </w:tr>
      <w:tr w:rsidR="00656648" w:rsidRPr="003B0370" w14:paraId="52B9AC2F" w14:textId="77777777" w:rsidTr="00480604">
        <w:trPr>
          <w:trHeight w:val="320"/>
          <w:jc w:val="center"/>
        </w:trPr>
        <w:tc>
          <w:tcPr>
            <w:tcW w:w="3684"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250918F1" w14:textId="77777777" w:rsidR="00656648" w:rsidRPr="003B0370" w:rsidRDefault="00656648" w:rsidP="00480604">
            <w:pPr>
              <w:tabs>
                <w:tab w:val="left" w:pos="3888"/>
              </w:tabs>
              <w:snapToGrid w:val="0"/>
              <w:jc w:val="center"/>
              <w:rPr>
                <w:rFonts w:ascii="Arial" w:hAnsi="Arial" w:cs="Arial"/>
                <w:lang w:val="mk-MK"/>
              </w:rPr>
            </w:pPr>
            <w:r w:rsidRPr="003B0370">
              <w:rPr>
                <w:rFonts w:ascii="Arial" w:hAnsi="Arial" w:cs="Arial"/>
                <w:lang w:val="mk-MK"/>
              </w:rPr>
              <w:t>Партнерство со други училишта од општината и пошироко</w:t>
            </w:r>
          </w:p>
        </w:tc>
        <w:tc>
          <w:tcPr>
            <w:tcW w:w="2797"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690EAAD1" w14:textId="77777777" w:rsidR="00656648" w:rsidRPr="003B0370" w:rsidRDefault="00656648" w:rsidP="00480604">
            <w:pPr>
              <w:jc w:val="center"/>
              <w:rPr>
                <w:rFonts w:ascii="Arial" w:hAnsi="Arial" w:cs="Arial"/>
                <w:lang w:val="mk-MK"/>
              </w:rPr>
            </w:pPr>
            <w:r w:rsidRPr="003B0370">
              <w:rPr>
                <w:rFonts w:ascii="Arial" w:hAnsi="Arial" w:cs="Arial"/>
                <w:lang w:val="mk-MK"/>
              </w:rPr>
              <w:t>Размена на идеи и искуства</w:t>
            </w:r>
          </w:p>
        </w:tc>
        <w:tc>
          <w:tcPr>
            <w:tcW w:w="1667"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72BC08E3" w14:textId="77777777" w:rsidR="00656648" w:rsidRPr="003B0370" w:rsidRDefault="00656648" w:rsidP="00480604">
            <w:pPr>
              <w:jc w:val="center"/>
              <w:rPr>
                <w:rFonts w:ascii="Arial" w:hAnsi="Arial" w:cs="Arial"/>
              </w:rPr>
            </w:pPr>
            <w:r w:rsidRPr="003B0370">
              <w:rPr>
                <w:rFonts w:ascii="Arial" w:hAnsi="Arial" w:cs="Arial"/>
                <w:lang w:val="mk-MK"/>
              </w:rPr>
              <w:t>К</w:t>
            </w:r>
            <w:proofErr w:type="spellStart"/>
            <w:r w:rsidRPr="003B0370">
              <w:rPr>
                <w:rFonts w:ascii="Arial" w:hAnsi="Arial" w:cs="Arial"/>
              </w:rPr>
              <w:t>онтинуирано</w:t>
            </w:r>
            <w:proofErr w:type="spellEnd"/>
          </w:p>
        </w:tc>
        <w:tc>
          <w:tcPr>
            <w:tcW w:w="2112"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32ADDB0F" w14:textId="77777777" w:rsidR="00656648" w:rsidRPr="003B0370" w:rsidRDefault="00656648" w:rsidP="00480604">
            <w:pPr>
              <w:jc w:val="center"/>
              <w:rPr>
                <w:rFonts w:ascii="Arial" w:hAnsi="Arial" w:cs="Arial"/>
              </w:rPr>
            </w:pPr>
            <w:r w:rsidRPr="003B0370">
              <w:rPr>
                <w:rFonts w:ascii="Arial" w:hAnsi="Arial" w:cs="Arial"/>
                <w:lang w:val="mk-MK"/>
              </w:rPr>
              <w:t>Н</w:t>
            </w:r>
            <w:proofErr w:type="spellStart"/>
            <w:r w:rsidRPr="003B0370">
              <w:rPr>
                <w:rFonts w:ascii="Arial" w:hAnsi="Arial" w:cs="Arial"/>
              </w:rPr>
              <w:t>аставници</w:t>
            </w:r>
            <w:proofErr w:type="spellEnd"/>
            <w:r w:rsidRPr="003B0370">
              <w:rPr>
                <w:rFonts w:ascii="Arial" w:hAnsi="Arial" w:cs="Arial"/>
              </w:rPr>
              <w:t xml:space="preserve"> </w:t>
            </w:r>
            <w:r w:rsidRPr="003B0370">
              <w:rPr>
                <w:rFonts w:ascii="Arial" w:hAnsi="Arial" w:cs="Arial"/>
                <w:lang w:val="mk-MK"/>
              </w:rPr>
              <w:t>С</w:t>
            </w:r>
            <w:proofErr w:type="spellStart"/>
            <w:r w:rsidRPr="003B0370">
              <w:rPr>
                <w:rFonts w:ascii="Arial" w:hAnsi="Arial" w:cs="Arial"/>
              </w:rPr>
              <w:t>тручна</w:t>
            </w:r>
            <w:proofErr w:type="spellEnd"/>
            <w:r w:rsidRPr="003B0370">
              <w:rPr>
                <w:rFonts w:ascii="Arial" w:hAnsi="Arial" w:cs="Arial"/>
              </w:rPr>
              <w:t xml:space="preserve"> </w:t>
            </w:r>
            <w:proofErr w:type="spellStart"/>
            <w:r w:rsidRPr="003B0370">
              <w:rPr>
                <w:rFonts w:ascii="Arial" w:hAnsi="Arial" w:cs="Arial"/>
              </w:rPr>
              <w:t>служба</w:t>
            </w:r>
            <w:proofErr w:type="spellEnd"/>
            <w:r w:rsidRPr="003B0370">
              <w:rPr>
                <w:rFonts w:ascii="Arial" w:hAnsi="Arial" w:cs="Arial"/>
              </w:rPr>
              <w:t xml:space="preserve"> </w:t>
            </w:r>
            <w:r w:rsidRPr="003B0370">
              <w:rPr>
                <w:rFonts w:ascii="Arial" w:hAnsi="Arial" w:cs="Arial"/>
                <w:lang w:val="mk-MK"/>
              </w:rPr>
              <w:t>Д</w:t>
            </w:r>
            <w:proofErr w:type="spellStart"/>
            <w:r w:rsidRPr="003B0370">
              <w:rPr>
                <w:rFonts w:ascii="Arial" w:hAnsi="Arial" w:cs="Arial"/>
              </w:rPr>
              <w:t>иректор</w:t>
            </w:r>
            <w:proofErr w:type="spellEnd"/>
          </w:p>
        </w:tc>
      </w:tr>
      <w:tr w:rsidR="00656648" w:rsidRPr="003B0370" w14:paraId="2BE4B0A6" w14:textId="77777777" w:rsidTr="00480604">
        <w:trPr>
          <w:trHeight w:val="463"/>
          <w:jc w:val="center"/>
        </w:trPr>
        <w:tc>
          <w:tcPr>
            <w:tcW w:w="3684"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380F69D5" w14:textId="77777777" w:rsidR="00656648" w:rsidRPr="003B0370" w:rsidRDefault="00656648" w:rsidP="00480604">
            <w:pPr>
              <w:tabs>
                <w:tab w:val="left" w:pos="3888"/>
              </w:tabs>
              <w:snapToGrid w:val="0"/>
              <w:jc w:val="center"/>
              <w:rPr>
                <w:rFonts w:ascii="Arial" w:hAnsi="Arial" w:cs="Arial"/>
                <w:lang w:val="mk-MK"/>
              </w:rPr>
            </w:pPr>
            <w:r w:rsidRPr="003B0370">
              <w:rPr>
                <w:rFonts w:ascii="Arial" w:hAnsi="Arial" w:cs="Arial"/>
                <w:lang w:val="mk-MK"/>
              </w:rPr>
              <w:t>Посетување на on-line курсеви од областа на интерес</w:t>
            </w:r>
          </w:p>
        </w:tc>
        <w:tc>
          <w:tcPr>
            <w:tcW w:w="2797"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425BD34A" w14:textId="77777777" w:rsidR="00656648" w:rsidRPr="003B0370" w:rsidRDefault="00656648" w:rsidP="00480604">
            <w:pPr>
              <w:jc w:val="center"/>
              <w:rPr>
                <w:rFonts w:ascii="Arial" w:hAnsi="Arial" w:cs="Arial"/>
                <w:lang w:val="mk-MK"/>
              </w:rPr>
            </w:pPr>
            <w:r w:rsidRPr="003B0370">
              <w:rPr>
                <w:rFonts w:ascii="Arial" w:hAnsi="Arial" w:cs="Arial"/>
                <w:lang w:val="mk-MK"/>
              </w:rPr>
              <w:t>Унапредување на стручното знаење</w:t>
            </w:r>
          </w:p>
        </w:tc>
        <w:tc>
          <w:tcPr>
            <w:tcW w:w="1667"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57C59F97" w14:textId="77777777" w:rsidR="00656648" w:rsidRPr="003B0370" w:rsidRDefault="00656648" w:rsidP="00480604">
            <w:pPr>
              <w:jc w:val="center"/>
              <w:rPr>
                <w:rFonts w:ascii="Arial" w:hAnsi="Arial" w:cs="Arial"/>
              </w:rPr>
            </w:pPr>
            <w:r w:rsidRPr="003B0370">
              <w:rPr>
                <w:rFonts w:ascii="Arial" w:hAnsi="Arial" w:cs="Arial"/>
                <w:lang w:val="mk-MK"/>
              </w:rPr>
              <w:t>К</w:t>
            </w:r>
            <w:proofErr w:type="spellStart"/>
            <w:r w:rsidRPr="003B0370">
              <w:rPr>
                <w:rFonts w:ascii="Arial" w:hAnsi="Arial" w:cs="Arial"/>
              </w:rPr>
              <w:t>онтинуирано</w:t>
            </w:r>
            <w:proofErr w:type="spellEnd"/>
          </w:p>
        </w:tc>
        <w:tc>
          <w:tcPr>
            <w:tcW w:w="2112"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5388384C" w14:textId="77777777" w:rsidR="00656648" w:rsidRPr="003B0370" w:rsidRDefault="00656648" w:rsidP="00480604">
            <w:pPr>
              <w:jc w:val="center"/>
              <w:rPr>
                <w:rFonts w:ascii="Arial" w:hAnsi="Arial" w:cs="Arial"/>
              </w:rPr>
            </w:pPr>
            <w:r w:rsidRPr="003B0370">
              <w:rPr>
                <w:rFonts w:ascii="Arial" w:hAnsi="Arial" w:cs="Arial"/>
                <w:lang w:val="mk-MK"/>
              </w:rPr>
              <w:t>Н</w:t>
            </w:r>
            <w:proofErr w:type="spellStart"/>
            <w:r w:rsidRPr="003B0370">
              <w:rPr>
                <w:rFonts w:ascii="Arial" w:hAnsi="Arial" w:cs="Arial"/>
              </w:rPr>
              <w:t>аставници</w:t>
            </w:r>
            <w:proofErr w:type="spellEnd"/>
            <w:r w:rsidRPr="003B0370">
              <w:rPr>
                <w:rFonts w:ascii="Arial" w:hAnsi="Arial" w:cs="Arial"/>
              </w:rPr>
              <w:t xml:space="preserve"> </w:t>
            </w:r>
            <w:r w:rsidRPr="003B0370">
              <w:rPr>
                <w:rFonts w:ascii="Arial" w:hAnsi="Arial" w:cs="Arial"/>
                <w:lang w:val="mk-MK"/>
              </w:rPr>
              <w:t>С</w:t>
            </w:r>
            <w:proofErr w:type="spellStart"/>
            <w:r w:rsidRPr="003B0370">
              <w:rPr>
                <w:rFonts w:ascii="Arial" w:hAnsi="Arial" w:cs="Arial"/>
              </w:rPr>
              <w:t>тручна</w:t>
            </w:r>
            <w:proofErr w:type="spellEnd"/>
            <w:r w:rsidRPr="003B0370">
              <w:rPr>
                <w:rFonts w:ascii="Arial" w:hAnsi="Arial" w:cs="Arial"/>
              </w:rPr>
              <w:t xml:space="preserve"> </w:t>
            </w:r>
            <w:proofErr w:type="spellStart"/>
            <w:r w:rsidRPr="003B0370">
              <w:rPr>
                <w:rFonts w:ascii="Arial" w:hAnsi="Arial" w:cs="Arial"/>
              </w:rPr>
              <w:t>служба</w:t>
            </w:r>
            <w:proofErr w:type="spellEnd"/>
            <w:r w:rsidRPr="003B0370">
              <w:rPr>
                <w:rFonts w:ascii="Arial" w:hAnsi="Arial" w:cs="Arial"/>
              </w:rPr>
              <w:t xml:space="preserve"> </w:t>
            </w:r>
            <w:r w:rsidRPr="003B0370">
              <w:rPr>
                <w:rFonts w:ascii="Arial" w:hAnsi="Arial" w:cs="Arial"/>
                <w:lang w:val="mk-MK"/>
              </w:rPr>
              <w:t>Д</w:t>
            </w:r>
            <w:proofErr w:type="spellStart"/>
            <w:r w:rsidRPr="003B0370">
              <w:rPr>
                <w:rFonts w:ascii="Arial" w:hAnsi="Arial" w:cs="Arial"/>
              </w:rPr>
              <w:t>иректор</w:t>
            </w:r>
            <w:proofErr w:type="spellEnd"/>
          </w:p>
        </w:tc>
      </w:tr>
      <w:tr w:rsidR="00656648" w:rsidRPr="003B0370" w14:paraId="7DBE888A" w14:textId="77777777" w:rsidTr="00480604">
        <w:trPr>
          <w:trHeight w:val="463"/>
          <w:jc w:val="center"/>
        </w:trPr>
        <w:tc>
          <w:tcPr>
            <w:tcW w:w="3684"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7F599F80" w14:textId="77777777" w:rsidR="00656648" w:rsidRPr="003B0370" w:rsidRDefault="00656648" w:rsidP="00480604">
            <w:pPr>
              <w:tabs>
                <w:tab w:val="left" w:pos="3888"/>
              </w:tabs>
              <w:snapToGrid w:val="0"/>
              <w:jc w:val="center"/>
              <w:rPr>
                <w:rFonts w:ascii="Arial" w:hAnsi="Arial" w:cs="Arial"/>
                <w:lang w:val="mk-MK"/>
              </w:rPr>
            </w:pPr>
            <w:r w:rsidRPr="003B0370">
              <w:rPr>
                <w:rFonts w:ascii="Arial" w:hAnsi="Arial" w:cs="Arial"/>
                <w:lang w:val="mk-MK"/>
              </w:rPr>
              <w:t>Планирање</w:t>
            </w:r>
            <w:r w:rsidRPr="003B0370">
              <w:rPr>
                <w:rFonts w:ascii="Arial" w:eastAsia="Arial" w:hAnsi="Arial" w:cs="Arial"/>
                <w:lang w:val="mk-MK"/>
              </w:rPr>
              <w:t xml:space="preserve"> </w:t>
            </w:r>
            <w:r w:rsidRPr="003B0370">
              <w:rPr>
                <w:rFonts w:ascii="Arial" w:hAnsi="Arial" w:cs="Arial"/>
                <w:lang w:val="mk-MK"/>
              </w:rPr>
              <w:t>на</w:t>
            </w:r>
            <w:r w:rsidRPr="003B0370">
              <w:rPr>
                <w:rFonts w:ascii="Arial" w:eastAsia="Arial" w:hAnsi="Arial" w:cs="Arial"/>
                <w:lang w:val="mk-MK"/>
              </w:rPr>
              <w:t xml:space="preserve"> </w:t>
            </w:r>
            <w:r w:rsidRPr="003B0370">
              <w:rPr>
                <w:rFonts w:ascii="Arial" w:hAnsi="Arial" w:cs="Arial"/>
                <w:lang w:val="mk-MK"/>
              </w:rPr>
              <w:t>дополнителната</w:t>
            </w:r>
            <w:r w:rsidRPr="003B0370">
              <w:rPr>
                <w:rFonts w:ascii="Arial" w:eastAsia="Arial" w:hAnsi="Arial" w:cs="Arial"/>
                <w:lang w:val="mk-MK"/>
              </w:rPr>
              <w:t>,</w:t>
            </w:r>
          </w:p>
          <w:p w14:paraId="2C48F17B" w14:textId="77777777" w:rsidR="00656648" w:rsidRPr="003B0370" w:rsidRDefault="00656648" w:rsidP="00480604">
            <w:pPr>
              <w:tabs>
                <w:tab w:val="left" w:pos="3888"/>
              </w:tabs>
              <w:snapToGrid w:val="0"/>
              <w:jc w:val="center"/>
              <w:rPr>
                <w:rFonts w:ascii="Arial" w:hAnsi="Arial" w:cs="Arial"/>
                <w:lang w:val="mk-MK"/>
              </w:rPr>
            </w:pPr>
            <w:r w:rsidRPr="003B0370">
              <w:rPr>
                <w:rFonts w:ascii="Arial" w:hAnsi="Arial" w:cs="Arial"/>
                <w:lang w:val="mk-MK"/>
              </w:rPr>
              <w:t>додатна</w:t>
            </w:r>
            <w:r w:rsidRPr="003B0370">
              <w:rPr>
                <w:rFonts w:ascii="Arial" w:eastAsia="Arial" w:hAnsi="Arial" w:cs="Arial"/>
                <w:lang w:val="mk-MK"/>
              </w:rPr>
              <w:t xml:space="preserve"> </w:t>
            </w:r>
            <w:r w:rsidRPr="003B0370">
              <w:rPr>
                <w:rFonts w:ascii="Arial" w:hAnsi="Arial" w:cs="Arial"/>
                <w:lang w:val="mk-MK"/>
              </w:rPr>
              <w:t>настава</w:t>
            </w:r>
            <w:r w:rsidRPr="003B0370">
              <w:rPr>
                <w:rFonts w:ascii="Arial" w:eastAsia="Arial" w:hAnsi="Arial" w:cs="Arial"/>
                <w:lang w:val="mk-MK"/>
              </w:rPr>
              <w:t xml:space="preserve"> </w:t>
            </w:r>
            <w:r w:rsidRPr="003B0370">
              <w:rPr>
                <w:rFonts w:ascii="Arial" w:hAnsi="Arial" w:cs="Arial"/>
                <w:lang w:val="mk-MK"/>
              </w:rPr>
              <w:t>и</w:t>
            </w:r>
            <w:r w:rsidRPr="003B0370">
              <w:rPr>
                <w:rFonts w:ascii="Arial" w:eastAsia="Arial" w:hAnsi="Arial" w:cs="Arial"/>
                <w:lang w:val="mk-MK"/>
              </w:rPr>
              <w:t xml:space="preserve"> </w:t>
            </w:r>
            <w:r w:rsidRPr="003B0370">
              <w:rPr>
                <w:rFonts w:ascii="Arial" w:hAnsi="Arial" w:cs="Arial"/>
                <w:lang w:val="mk-MK"/>
              </w:rPr>
              <w:t>воннаставни</w:t>
            </w:r>
            <w:r w:rsidRPr="003B0370">
              <w:rPr>
                <w:rFonts w:ascii="Arial" w:eastAsia="Arial" w:hAnsi="Arial" w:cs="Arial"/>
                <w:lang w:val="mk-MK"/>
              </w:rPr>
              <w:t xml:space="preserve"> </w:t>
            </w:r>
            <w:r w:rsidRPr="003B0370">
              <w:rPr>
                <w:rFonts w:ascii="Arial" w:hAnsi="Arial" w:cs="Arial"/>
                <w:lang w:val="mk-MK"/>
              </w:rPr>
              <w:t>активности</w:t>
            </w:r>
          </w:p>
        </w:tc>
        <w:tc>
          <w:tcPr>
            <w:tcW w:w="2797"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0564B874" w14:textId="77777777" w:rsidR="00656648" w:rsidRPr="003B0370" w:rsidRDefault="00656648" w:rsidP="00480604">
            <w:pPr>
              <w:jc w:val="center"/>
              <w:rPr>
                <w:rFonts w:ascii="Arial" w:hAnsi="Arial" w:cs="Arial"/>
                <w:lang w:val="mk-MK"/>
              </w:rPr>
            </w:pPr>
            <w:r w:rsidRPr="003B0370">
              <w:rPr>
                <w:rFonts w:ascii="Arial" w:hAnsi="Arial" w:cs="Arial"/>
                <w:lang w:val="mk-MK"/>
              </w:rPr>
              <w:t>Подобрување на квалитетот на  наставата</w:t>
            </w:r>
          </w:p>
        </w:tc>
        <w:tc>
          <w:tcPr>
            <w:tcW w:w="1667"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0404F989" w14:textId="77777777" w:rsidR="00656648" w:rsidRPr="003B0370" w:rsidRDefault="00656648" w:rsidP="00480604">
            <w:pPr>
              <w:jc w:val="center"/>
              <w:rPr>
                <w:rFonts w:ascii="Arial" w:hAnsi="Arial" w:cs="Arial"/>
                <w:lang w:val="mk-MK"/>
              </w:rPr>
            </w:pPr>
            <w:r w:rsidRPr="003B0370">
              <w:rPr>
                <w:rFonts w:ascii="Arial" w:hAnsi="Arial" w:cs="Arial"/>
                <w:lang w:val="mk-MK"/>
              </w:rPr>
              <w:t>Во текот на учебната година</w:t>
            </w:r>
          </w:p>
        </w:tc>
        <w:tc>
          <w:tcPr>
            <w:tcW w:w="2112"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4DE5A382" w14:textId="77777777" w:rsidR="00656648" w:rsidRPr="003B0370" w:rsidRDefault="00656648" w:rsidP="00480604">
            <w:pPr>
              <w:jc w:val="center"/>
              <w:rPr>
                <w:rFonts w:ascii="Arial" w:hAnsi="Arial" w:cs="Arial"/>
              </w:rPr>
            </w:pPr>
            <w:r w:rsidRPr="003B0370">
              <w:rPr>
                <w:rFonts w:ascii="Arial" w:hAnsi="Arial" w:cs="Arial"/>
                <w:lang w:val="mk-MK"/>
              </w:rPr>
              <w:t>Н</w:t>
            </w:r>
            <w:proofErr w:type="spellStart"/>
            <w:r w:rsidRPr="003B0370">
              <w:rPr>
                <w:rFonts w:ascii="Arial" w:hAnsi="Arial" w:cs="Arial"/>
              </w:rPr>
              <w:t>аставници</w:t>
            </w:r>
            <w:proofErr w:type="spellEnd"/>
            <w:r w:rsidRPr="003B0370">
              <w:rPr>
                <w:rFonts w:ascii="Arial" w:hAnsi="Arial" w:cs="Arial"/>
              </w:rPr>
              <w:t xml:space="preserve"> </w:t>
            </w:r>
            <w:r w:rsidRPr="003B0370">
              <w:rPr>
                <w:rFonts w:ascii="Arial" w:hAnsi="Arial" w:cs="Arial"/>
                <w:lang w:val="mk-MK"/>
              </w:rPr>
              <w:t>С</w:t>
            </w:r>
            <w:proofErr w:type="spellStart"/>
            <w:r w:rsidRPr="003B0370">
              <w:rPr>
                <w:rFonts w:ascii="Arial" w:hAnsi="Arial" w:cs="Arial"/>
              </w:rPr>
              <w:t>тручна</w:t>
            </w:r>
            <w:proofErr w:type="spellEnd"/>
            <w:r w:rsidRPr="003B0370">
              <w:rPr>
                <w:rFonts w:ascii="Arial" w:hAnsi="Arial" w:cs="Arial"/>
              </w:rPr>
              <w:t xml:space="preserve"> </w:t>
            </w:r>
            <w:proofErr w:type="spellStart"/>
            <w:r w:rsidRPr="003B0370">
              <w:rPr>
                <w:rFonts w:ascii="Arial" w:hAnsi="Arial" w:cs="Arial"/>
              </w:rPr>
              <w:t>служба</w:t>
            </w:r>
            <w:proofErr w:type="spellEnd"/>
            <w:r w:rsidRPr="003B0370">
              <w:rPr>
                <w:rFonts w:ascii="Arial" w:hAnsi="Arial" w:cs="Arial"/>
              </w:rPr>
              <w:t xml:space="preserve"> </w:t>
            </w:r>
            <w:r w:rsidRPr="003B0370">
              <w:rPr>
                <w:rFonts w:ascii="Arial" w:hAnsi="Arial" w:cs="Arial"/>
                <w:lang w:val="mk-MK"/>
              </w:rPr>
              <w:t>Д</w:t>
            </w:r>
            <w:proofErr w:type="spellStart"/>
            <w:r w:rsidRPr="003B0370">
              <w:rPr>
                <w:rFonts w:ascii="Arial" w:hAnsi="Arial" w:cs="Arial"/>
              </w:rPr>
              <w:t>иректор</w:t>
            </w:r>
            <w:proofErr w:type="spellEnd"/>
          </w:p>
        </w:tc>
      </w:tr>
      <w:tr w:rsidR="00656648" w:rsidRPr="003B0370" w14:paraId="72B42457" w14:textId="77777777" w:rsidTr="00480604">
        <w:trPr>
          <w:trHeight w:val="443"/>
          <w:jc w:val="center"/>
        </w:trPr>
        <w:tc>
          <w:tcPr>
            <w:tcW w:w="3684"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11891FEE" w14:textId="77777777" w:rsidR="00656648" w:rsidRPr="003B0370" w:rsidRDefault="00656648" w:rsidP="00480604">
            <w:pPr>
              <w:tabs>
                <w:tab w:val="left" w:pos="900"/>
                <w:tab w:val="left" w:pos="3888"/>
              </w:tabs>
              <w:snapToGrid w:val="0"/>
              <w:jc w:val="center"/>
              <w:rPr>
                <w:rFonts w:ascii="Arial" w:hAnsi="Arial" w:cs="Arial"/>
                <w:lang w:val="mk-MK"/>
              </w:rPr>
            </w:pPr>
            <w:r w:rsidRPr="003B0370">
              <w:rPr>
                <w:rFonts w:ascii="Arial" w:hAnsi="Arial" w:cs="Arial"/>
                <w:lang w:val="mk-MK"/>
              </w:rPr>
              <w:lastRenderedPageBreak/>
              <w:t>Изработка</w:t>
            </w:r>
            <w:r w:rsidRPr="003B0370">
              <w:rPr>
                <w:rFonts w:ascii="Arial" w:eastAsia="Arial" w:hAnsi="Arial" w:cs="Arial"/>
                <w:lang w:val="mk-MK"/>
              </w:rPr>
              <w:t xml:space="preserve"> </w:t>
            </w:r>
            <w:r w:rsidRPr="003B0370">
              <w:rPr>
                <w:rFonts w:ascii="Arial" w:hAnsi="Arial" w:cs="Arial"/>
                <w:lang w:val="mk-MK"/>
              </w:rPr>
              <w:t>на</w:t>
            </w:r>
            <w:r w:rsidRPr="003B0370">
              <w:rPr>
                <w:rFonts w:ascii="Arial" w:eastAsia="Arial" w:hAnsi="Arial" w:cs="Arial"/>
                <w:lang w:val="mk-MK"/>
              </w:rPr>
              <w:t xml:space="preserve"> </w:t>
            </w:r>
            <w:r w:rsidRPr="003B0370">
              <w:rPr>
                <w:rFonts w:ascii="Arial" w:hAnsi="Arial" w:cs="Arial"/>
                <w:lang w:val="mk-MK"/>
              </w:rPr>
              <w:t>квалитетни</w:t>
            </w:r>
            <w:r w:rsidRPr="003B0370">
              <w:rPr>
                <w:rFonts w:ascii="Arial" w:eastAsia="Arial" w:hAnsi="Arial" w:cs="Arial"/>
                <w:lang w:val="mk-MK"/>
              </w:rPr>
              <w:t xml:space="preserve"> </w:t>
            </w:r>
            <w:r w:rsidRPr="003B0370">
              <w:rPr>
                <w:rFonts w:ascii="Arial" w:hAnsi="Arial" w:cs="Arial"/>
                <w:lang w:val="mk-MK"/>
              </w:rPr>
              <w:t>годишни</w:t>
            </w:r>
            <w:r w:rsidRPr="003B0370">
              <w:rPr>
                <w:rFonts w:ascii="Arial" w:eastAsia="Arial" w:hAnsi="Arial" w:cs="Arial"/>
                <w:lang w:val="mk-MK"/>
              </w:rPr>
              <w:t xml:space="preserve"> </w:t>
            </w:r>
            <w:r w:rsidRPr="003B0370">
              <w:rPr>
                <w:rFonts w:ascii="Arial" w:hAnsi="Arial" w:cs="Arial"/>
                <w:lang w:val="mk-MK"/>
              </w:rPr>
              <w:t>и</w:t>
            </w:r>
            <w:r w:rsidRPr="003B0370">
              <w:rPr>
                <w:rFonts w:ascii="Arial" w:eastAsia="Arial" w:hAnsi="Arial" w:cs="Arial"/>
                <w:lang w:val="mk-MK"/>
              </w:rPr>
              <w:t xml:space="preserve"> </w:t>
            </w:r>
            <w:r w:rsidRPr="003B0370">
              <w:rPr>
                <w:rFonts w:ascii="Arial" w:hAnsi="Arial" w:cs="Arial"/>
                <w:lang w:val="mk-MK"/>
              </w:rPr>
              <w:t>тематско-процесни</w:t>
            </w:r>
            <w:r w:rsidRPr="003B0370">
              <w:rPr>
                <w:rFonts w:ascii="Arial" w:eastAsia="Arial" w:hAnsi="Arial" w:cs="Arial"/>
                <w:lang w:val="mk-MK"/>
              </w:rPr>
              <w:t xml:space="preserve"> </w:t>
            </w:r>
            <w:r w:rsidRPr="003B0370">
              <w:rPr>
                <w:rFonts w:ascii="Arial" w:hAnsi="Arial" w:cs="Arial"/>
                <w:lang w:val="mk-MK"/>
              </w:rPr>
              <w:t>планирања</w:t>
            </w:r>
          </w:p>
        </w:tc>
        <w:tc>
          <w:tcPr>
            <w:tcW w:w="2797"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549AA26F" w14:textId="77777777" w:rsidR="00656648" w:rsidRPr="003B0370" w:rsidRDefault="00656648" w:rsidP="00480604">
            <w:pPr>
              <w:jc w:val="center"/>
              <w:rPr>
                <w:rFonts w:ascii="Arial" w:hAnsi="Arial" w:cs="Arial"/>
                <w:lang w:val="mk-MK"/>
              </w:rPr>
            </w:pPr>
            <w:r w:rsidRPr="003B0370">
              <w:rPr>
                <w:rFonts w:ascii="Arial" w:hAnsi="Arial" w:cs="Arial"/>
                <w:lang w:val="mk-MK"/>
              </w:rPr>
              <w:t>Подобрување</w:t>
            </w:r>
            <w:r w:rsidRPr="003B0370">
              <w:rPr>
                <w:rFonts w:ascii="Arial" w:eastAsia="Arial" w:hAnsi="Arial" w:cs="Arial"/>
                <w:lang w:val="mk-MK"/>
              </w:rPr>
              <w:t xml:space="preserve"> </w:t>
            </w:r>
            <w:r w:rsidRPr="003B0370">
              <w:rPr>
                <w:rFonts w:ascii="Arial" w:hAnsi="Arial" w:cs="Arial"/>
                <w:lang w:val="mk-MK"/>
              </w:rPr>
              <w:t>на</w:t>
            </w:r>
            <w:r w:rsidRPr="003B0370">
              <w:rPr>
                <w:rFonts w:ascii="Arial" w:eastAsia="Arial" w:hAnsi="Arial" w:cs="Arial"/>
                <w:lang w:val="mk-MK"/>
              </w:rPr>
              <w:t xml:space="preserve"> </w:t>
            </w:r>
            <w:r w:rsidRPr="003B0370">
              <w:rPr>
                <w:rFonts w:ascii="Arial" w:hAnsi="Arial" w:cs="Arial"/>
                <w:lang w:val="mk-MK"/>
              </w:rPr>
              <w:t>квалитетот</w:t>
            </w:r>
            <w:r w:rsidRPr="003B0370">
              <w:rPr>
                <w:rFonts w:ascii="Arial" w:eastAsia="Arial" w:hAnsi="Arial" w:cs="Arial"/>
                <w:lang w:val="mk-MK"/>
              </w:rPr>
              <w:t xml:space="preserve"> </w:t>
            </w:r>
            <w:r w:rsidRPr="003B0370">
              <w:rPr>
                <w:rFonts w:ascii="Arial" w:hAnsi="Arial" w:cs="Arial"/>
                <w:lang w:val="mk-MK"/>
              </w:rPr>
              <w:t>на</w:t>
            </w:r>
            <w:r w:rsidRPr="003B0370">
              <w:rPr>
                <w:rFonts w:ascii="Arial" w:eastAsia="Arial" w:hAnsi="Arial" w:cs="Arial"/>
                <w:lang w:val="mk-MK"/>
              </w:rPr>
              <w:t xml:space="preserve"> </w:t>
            </w:r>
            <w:r w:rsidRPr="003B0370">
              <w:rPr>
                <w:rFonts w:ascii="Arial" w:hAnsi="Arial" w:cs="Arial"/>
                <w:lang w:val="mk-MK"/>
              </w:rPr>
              <w:t>годишните,</w:t>
            </w:r>
            <w:r w:rsidRPr="003B0370">
              <w:rPr>
                <w:rFonts w:ascii="Arial" w:eastAsia="Arial" w:hAnsi="Arial" w:cs="Arial"/>
                <w:lang w:val="mk-MK"/>
              </w:rPr>
              <w:t xml:space="preserve"> </w:t>
            </w:r>
            <w:r w:rsidRPr="003B0370">
              <w:rPr>
                <w:rFonts w:ascii="Arial" w:hAnsi="Arial" w:cs="Arial"/>
                <w:lang w:val="mk-MK"/>
              </w:rPr>
              <w:t>тематско</w:t>
            </w:r>
            <w:r w:rsidRPr="003B0370">
              <w:rPr>
                <w:rFonts w:ascii="Arial" w:eastAsia="Arial" w:hAnsi="Arial" w:cs="Arial"/>
                <w:lang w:val="mk-MK"/>
              </w:rPr>
              <w:t xml:space="preserve"> </w:t>
            </w:r>
            <w:r w:rsidRPr="003B0370">
              <w:rPr>
                <w:rFonts w:ascii="Arial" w:hAnsi="Arial" w:cs="Arial"/>
                <w:lang w:val="mk-MK"/>
              </w:rPr>
              <w:t>процесните</w:t>
            </w:r>
            <w:r w:rsidRPr="003B0370">
              <w:rPr>
                <w:rFonts w:ascii="Arial" w:eastAsia="Arial" w:hAnsi="Arial" w:cs="Arial"/>
                <w:lang w:val="mk-MK"/>
              </w:rPr>
              <w:t xml:space="preserve">  </w:t>
            </w:r>
            <w:r w:rsidRPr="003B0370">
              <w:rPr>
                <w:rFonts w:ascii="Arial" w:hAnsi="Arial" w:cs="Arial"/>
                <w:lang w:val="mk-MK"/>
              </w:rPr>
              <w:t>и</w:t>
            </w:r>
            <w:r w:rsidRPr="003B0370">
              <w:rPr>
                <w:rFonts w:ascii="Arial" w:eastAsia="Arial" w:hAnsi="Arial" w:cs="Arial"/>
                <w:lang w:val="mk-MK"/>
              </w:rPr>
              <w:t xml:space="preserve"> </w:t>
            </w:r>
            <w:r w:rsidRPr="003B0370">
              <w:rPr>
                <w:rFonts w:ascii="Arial" w:hAnsi="Arial" w:cs="Arial"/>
                <w:lang w:val="mk-MK"/>
              </w:rPr>
              <w:t>дневните</w:t>
            </w:r>
            <w:r w:rsidRPr="003B0370">
              <w:rPr>
                <w:rFonts w:ascii="Arial" w:eastAsia="Arial" w:hAnsi="Arial" w:cs="Arial"/>
                <w:lang w:val="mk-MK"/>
              </w:rPr>
              <w:t xml:space="preserve"> </w:t>
            </w:r>
            <w:r w:rsidRPr="003B0370">
              <w:rPr>
                <w:rFonts w:ascii="Arial" w:hAnsi="Arial" w:cs="Arial"/>
                <w:lang w:val="mk-MK"/>
              </w:rPr>
              <w:t>планирања</w:t>
            </w:r>
            <w:r w:rsidRPr="003B0370">
              <w:rPr>
                <w:rFonts w:ascii="Arial" w:eastAsia="Arial" w:hAnsi="Arial" w:cs="Arial"/>
                <w:lang w:val="mk-MK"/>
              </w:rPr>
              <w:t xml:space="preserve"> </w:t>
            </w:r>
            <w:r w:rsidRPr="003B0370">
              <w:rPr>
                <w:rFonts w:ascii="Arial" w:hAnsi="Arial" w:cs="Arial"/>
                <w:lang w:val="mk-MK"/>
              </w:rPr>
              <w:t>на</w:t>
            </w:r>
            <w:r w:rsidRPr="003B0370">
              <w:rPr>
                <w:rFonts w:ascii="Arial" w:eastAsia="Arial" w:hAnsi="Arial" w:cs="Arial"/>
                <w:lang w:val="mk-MK"/>
              </w:rPr>
              <w:t xml:space="preserve"> </w:t>
            </w:r>
            <w:r w:rsidRPr="003B0370">
              <w:rPr>
                <w:rFonts w:ascii="Arial" w:hAnsi="Arial" w:cs="Arial"/>
                <w:lang w:val="mk-MK"/>
              </w:rPr>
              <w:t>наставниците</w:t>
            </w:r>
          </w:p>
        </w:tc>
        <w:tc>
          <w:tcPr>
            <w:tcW w:w="1667"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4B566646" w14:textId="77777777" w:rsidR="00656648" w:rsidRPr="003B0370" w:rsidRDefault="00656648" w:rsidP="00480604">
            <w:pPr>
              <w:jc w:val="center"/>
              <w:rPr>
                <w:rFonts w:ascii="Arial" w:hAnsi="Arial" w:cs="Arial"/>
                <w:lang w:val="mk-MK"/>
              </w:rPr>
            </w:pPr>
            <w:r w:rsidRPr="003B0370">
              <w:rPr>
                <w:rFonts w:ascii="Arial" w:hAnsi="Arial" w:cs="Arial"/>
                <w:lang w:val="mk-MK"/>
              </w:rPr>
              <w:t>Август</w:t>
            </w:r>
          </w:p>
        </w:tc>
        <w:tc>
          <w:tcPr>
            <w:tcW w:w="2112"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4C9E5F20" w14:textId="77777777" w:rsidR="00656648" w:rsidRPr="003B0370" w:rsidRDefault="00656648" w:rsidP="00480604">
            <w:pPr>
              <w:jc w:val="center"/>
              <w:rPr>
                <w:rFonts w:ascii="Arial" w:hAnsi="Arial" w:cs="Arial"/>
                <w:lang w:val="mk-MK"/>
              </w:rPr>
            </w:pPr>
            <w:r w:rsidRPr="003B0370">
              <w:rPr>
                <w:rFonts w:ascii="Arial" w:hAnsi="Arial" w:cs="Arial"/>
                <w:lang w:val="mk-MK"/>
              </w:rPr>
              <w:t>Н</w:t>
            </w:r>
            <w:proofErr w:type="spellStart"/>
            <w:r w:rsidRPr="003B0370">
              <w:rPr>
                <w:rFonts w:ascii="Arial" w:hAnsi="Arial" w:cs="Arial"/>
              </w:rPr>
              <w:t>аставници</w:t>
            </w:r>
            <w:proofErr w:type="spellEnd"/>
            <w:r w:rsidRPr="003B0370">
              <w:rPr>
                <w:rFonts w:ascii="Arial" w:hAnsi="Arial" w:cs="Arial"/>
              </w:rPr>
              <w:t xml:space="preserve"> </w:t>
            </w:r>
            <w:r w:rsidRPr="003B0370">
              <w:rPr>
                <w:rFonts w:ascii="Arial" w:hAnsi="Arial" w:cs="Arial"/>
                <w:lang w:val="mk-MK"/>
              </w:rPr>
              <w:t>С</w:t>
            </w:r>
            <w:proofErr w:type="spellStart"/>
            <w:r w:rsidRPr="003B0370">
              <w:rPr>
                <w:rFonts w:ascii="Arial" w:hAnsi="Arial" w:cs="Arial"/>
              </w:rPr>
              <w:t>тручна</w:t>
            </w:r>
            <w:proofErr w:type="spellEnd"/>
            <w:r w:rsidRPr="003B0370">
              <w:rPr>
                <w:rFonts w:ascii="Arial" w:hAnsi="Arial" w:cs="Arial"/>
              </w:rPr>
              <w:t xml:space="preserve"> </w:t>
            </w:r>
            <w:proofErr w:type="spellStart"/>
            <w:r w:rsidRPr="003B0370">
              <w:rPr>
                <w:rFonts w:ascii="Arial" w:hAnsi="Arial" w:cs="Arial"/>
              </w:rPr>
              <w:t>служба</w:t>
            </w:r>
            <w:proofErr w:type="spellEnd"/>
            <w:r w:rsidRPr="003B0370">
              <w:rPr>
                <w:rFonts w:ascii="Arial" w:hAnsi="Arial" w:cs="Arial"/>
              </w:rPr>
              <w:t xml:space="preserve"> </w:t>
            </w:r>
            <w:r w:rsidRPr="003B0370">
              <w:rPr>
                <w:rFonts w:ascii="Arial" w:hAnsi="Arial" w:cs="Arial"/>
                <w:lang w:val="mk-MK"/>
              </w:rPr>
              <w:t>Д</w:t>
            </w:r>
            <w:proofErr w:type="spellStart"/>
            <w:r w:rsidRPr="003B0370">
              <w:rPr>
                <w:rFonts w:ascii="Arial" w:hAnsi="Arial" w:cs="Arial"/>
              </w:rPr>
              <w:t>иректор</w:t>
            </w:r>
            <w:proofErr w:type="spellEnd"/>
          </w:p>
        </w:tc>
      </w:tr>
      <w:tr w:rsidR="00656648" w:rsidRPr="003B0370" w14:paraId="0912BF86" w14:textId="77777777" w:rsidTr="00480604">
        <w:trPr>
          <w:trHeight w:val="307"/>
          <w:jc w:val="center"/>
        </w:trPr>
        <w:tc>
          <w:tcPr>
            <w:tcW w:w="3684"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03E31605" w14:textId="77777777" w:rsidR="00656648" w:rsidRPr="003B0370" w:rsidRDefault="00656648" w:rsidP="00480604">
            <w:pPr>
              <w:tabs>
                <w:tab w:val="left" w:pos="900"/>
                <w:tab w:val="left" w:pos="3888"/>
              </w:tabs>
              <w:snapToGrid w:val="0"/>
              <w:jc w:val="center"/>
              <w:rPr>
                <w:rFonts w:ascii="Arial" w:hAnsi="Arial" w:cs="Arial"/>
                <w:lang w:val="mk-MK"/>
              </w:rPr>
            </w:pPr>
            <w:r w:rsidRPr="003B0370">
              <w:rPr>
                <w:rFonts w:ascii="Arial" w:hAnsi="Arial" w:cs="Arial"/>
                <w:lang w:val="mk-MK"/>
              </w:rPr>
              <w:t>Планирање</w:t>
            </w:r>
            <w:r w:rsidRPr="003B0370">
              <w:rPr>
                <w:rFonts w:ascii="Arial" w:eastAsia="Arial" w:hAnsi="Arial" w:cs="Arial"/>
                <w:lang w:val="mk-MK"/>
              </w:rPr>
              <w:t xml:space="preserve"> </w:t>
            </w:r>
            <w:r w:rsidRPr="003B0370">
              <w:rPr>
                <w:rFonts w:ascii="Arial" w:hAnsi="Arial" w:cs="Arial"/>
                <w:lang w:val="mk-MK"/>
              </w:rPr>
              <w:t>на</w:t>
            </w:r>
            <w:r w:rsidRPr="003B0370">
              <w:rPr>
                <w:rFonts w:ascii="Arial" w:eastAsia="Arial" w:hAnsi="Arial" w:cs="Arial"/>
                <w:lang w:val="mk-MK"/>
              </w:rPr>
              <w:t xml:space="preserve"> </w:t>
            </w:r>
            <w:r w:rsidRPr="003B0370">
              <w:rPr>
                <w:rFonts w:ascii="Arial" w:hAnsi="Arial" w:cs="Arial"/>
                <w:lang w:val="mk-MK"/>
              </w:rPr>
              <w:t>оценувањето</w:t>
            </w:r>
          </w:p>
        </w:tc>
        <w:tc>
          <w:tcPr>
            <w:tcW w:w="2797"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39D06D66" w14:textId="77777777" w:rsidR="00656648" w:rsidRPr="003B0370" w:rsidRDefault="00656648" w:rsidP="00480604">
            <w:pPr>
              <w:jc w:val="center"/>
              <w:rPr>
                <w:rFonts w:ascii="Arial" w:hAnsi="Arial" w:cs="Arial"/>
                <w:lang w:val="mk-MK"/>
              </w:rPr>
            </w:pPr>
            <w:r w:rsidRPr="003B0370">
              <w:rPr>
                <w:rFonts w:ascii="Arial" w:hAnsi="Arial" w:cs="Arial"/>
                <w:lang w:val="mk-MK"/>
              </w:rPr>
              <w:t>Подобрување на етичноста во оценувањето</w:t>
            </w:r>
          </w:p>
        </w:tc>
        <w:tc>
          <w:tcPr>
            <w:tcW w:w="1667"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0C01A2A5" w14:textId="77777777" w:rsidR="00656648" w:rsidRPr="003B0370" w:rsidRDefault="00656648" w:rsidP="00480604">
            <w:pPr>
              <w:jc w:val="center"/>
              <w:rPr>
                <w:rFonts w:ascii="Arial" w:hAnsi="Arial" w:cs="Arial"/>
                <w:lang w:val="mk-MK"/>
              </w:rPr>
            </w:pPr>
            <w:r w:rsidRPr="003B0370">
              <w:rPr>
                <w:rFonts w:ascii="Arial" w:hAnsi="Arial" w:cs="Arial"/>
                <w:lang w:val="mk-MK"/>
              </w:rPr>
              <w:t>Август</w:t>
            </w:r>
          </w:p>
        </w:tc>
        <w:tc>
          <w:tcPr>
            <w:tcW w:w="2112"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35C95D72" w14:textId="77777777" w:rsidR="00656648" w:rsidRPr="003B0370" w:rsidRDefault="00656648" w:rsidP="00480604">
            <w:pPr>
              <w:jc w:val="center"/>
              <w:rPr>
                <w:rFonts w:ascii="Arial" w:hAnsi="Arial" w:cs="Arial"/>
                <w:lang w:val="mk-MK"/>
              </w:rPr>
            </w:pPr>
            <w:r w:rsidRPr="003B0370">
              <w:rPr>
                <w:rFonts w:ascii="Arial" w:hAnsi="Arial" w:cs="Arial"/>
                <w:lang w:val="mk-MK"/>
              </w:rPr>
              <w:t>Н</w:t>
            </w:r>
            <w:proofErr w:type="spellStart"/>
            <w:r w:rsidRPr="003B0370">
              <w:rPr>
                <w:rFonts w:ascii="Arial" w:hAnsi="Arial" w:cs="Arial"/>
              </w:rPr>
              <w:t>аставници</w:t>
            </w:r>
            <w:proofErr w:type="spellEnd"/>
            <w:r w:rsidRPr="003B0370">
              <w:rPr>
                <w:rFonts w:ascii="Arial" w:hAnsi="Arial" w:cs="Arial"/>
              </w:rPr>
              <w:t xml:space="preserve"> </w:t>
            </w:r>
            <w:r w:rsidRPr="003B0370">
              <w:rPr>
                <w:rFonts w:ascii="Arial" w:hAnsi="Arial" w:cs="Arial"/>
                <w:lang w:val="mk-MK"/>
              </w:rPr>
              <w:t>С</w:t>
            </w:r>
            <w:proofErr w:type="spellStart"/>
            <w:r w:rsidRPr="003B0370">
              <w:rPr>
                <w:rFonts w:ascii="Arial" w:hAnsi="Arial" w:cs="Arial"/>
              </w:rPr>
              <w:t>тручна</w:t>
            </w:r>
            <w:proofErr w:type="spellEnd"/>
            <w:r w:rsidRPr="003B0370">
              <w:rPr>
                <w:rFonts w:ascii="Arial" w:hAnsi="Arial" w:cs="Arial"/>
              </w:rPr>
              <w:t xml:space="preserve"> </w:t>
            </w:r>
            <w:proofErr w:type="spellStart"/>
            <w:r w:rsidRPr="003B0370">
              <w:rPr>
                <w:rFonts w:ascii="Arial" w:hAnsi="Arial" w:cs="Arial"/>
              </w:rPr>
              <w:t>служба</w:t>
            </w:r>
            <w:proofErr w:type="spellEnd"/>
            <w:r w:rsidRPr="003B0370">
              <w:rPr>
                <w:rFonts w:ascii="Arial" w:hAnsi="Arial" w:cs="Arial"/>
              </w:rPr>
              <w:t xml:space="preserve"> </w:t>
            </w:r>
            <w:r w:rsidRPr="003B0370">
              <w:rPr>
                <w:rFonts w:ascii="Arial" w:hAnsi="Arial" w:cs="Arial"/>
                <w:lang w:val="mk-MK"/>
              </w:rPr>
              <w:t>Д</w:t>
            </w:r>
            <w:proofErr w:type="spellStart"/>
            <w:r w:rsidRPr="003B0370">
              <w:rPr>
                <w:rFonts w:ascii="Arial" w:hAnsi="Arial" w:cs="Arial"/>
              </w:rPr>
              <w:t>иректор</w:t>
            </w:r>
            <w:proofErr w:type="spellEnd"/>
          </w:p>
        </w:tc>
      </w:tr>
      <w:tr w:rsidR="00656648" w:rsidRPr="003B0370" w14:paraId="6CFDA593" w14:textId="77777777" w:rsidTr="00480604">
        <w:trPr>
          <w:trHeight w:val="418"/>
          <w:jc w:val="center"/>
        </w:trPr>
        <w:tc>
          <w:tcPr>
            <w:tcW w:w="3684"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2F4A3ABE" w14:textId="77777777" w:rsidR="00656648" w:rsidRPr="003B0370" w:rsidRDefault="00656648" w:rsidP="00480604">
            <w:pPr>
              <w:tabs>
                <w:tab w:val="left" w:pos="3888"/>
              </w:tabs>
              <w:snapToGrid w:val="0"/>
              <w:jc w:val="center"/>
              <w:rPr>
                <w:rFonts w:ascii="Arial" w:hAnsi="Arial" w:cs="Arial"/>
                <w:lang w:val="mk-MK"/>
              </w:rPr>
            </w:pPr>
            <w:r w:rsidRPr="003B0370">
              <w:rPr>
                <w:rFonts w:ascii="Arial" w:hAnsi="Arial" w:cs="Arial"/>
              </w:rPr>
              <w:t xml:space="preserve">V.Б.2. </w:t>
            </w:r>
            <w:proofErr w:type="spellStart"/>
            <w:r w:rsidRPr="003B0370">
              <w:rPr>
                <w:rFonts w:ascii="Arial" w:hAnsi="Arial" w:cs="Arial"/>
              </w:rPr>
              <w:t>Развива</w:t>
            </w:r>
            <w:proofErr w:type="spellEnd"/>
            <w:r w:rsidRPr="003B0370">
              <w:rPr>
                <w:rFonts w:ascii="Arial" w:hAnsi="Arial" w:cs="Arial"/>
              </w:rPr>
              <w:t xml:space="preserve"> </w:t>
            </w:r>
            <w:proofErr w:type="spellStart"/>
            <w:r w:rsidRPr="003B0370">
              <w:rPr>
                <w:rFonts w:ascii="Arial" w:hAnsi="Arial" w:cs="Arial"/>
              </w:rPr>
              <w:t>ефективна</w:t>
            </w:r>
            <w:proofErr w:type="spellEnd"/>
            <w:r w:rsidRPr="003B0370">
              <w:rPr>
                <w:rFonts w:ascii="Arial" w:hAnsi="Arial" w:cs="Arial"/>
              </w:rPr>
              <w:t xml:space="preserve"> </w:t>
            </w:r>
            <w:proofErr w:type="spellStart"/>
            <w:r w:rsidRPr="003B0370">
              <w:rPr>
                <w:rFonts w:ascii="Arial" w:hAnsi="Arial" w:cs="Arial"/>
              </w:rPr>
              <w:t>соработка</w:t>
            </w:r>
            <w:proofErr w:type="spellEnd"/>
            <w:r w:rsidRPr="003B0370">
              <w:rPr>
                <w:rFonts w:ascii="Arial" w:hAnsi="Arial" w:cs="Arial"/>
              </w:rPr>
              <w:t xml:space="preserve"> </w:t>
            </w:r>
            <w:proofErr w:type="spellStart"/>
            <w:r w:rsidRPr="003B0370">
              <w:rPr>
                <w:rFonts w:ascii="Arial" w:hAnsi="Arial" w:cs="Arial"/>
              </w:rPr>
              <w:t>со</w:t>
            </w:r>
            <w:proofErr w:type="spellEnd"/>
            <w:r w:rsidRPr="003B0370">
              <w:rPr>
                <w:rFonts w:ascii="Arial" w:hAnsi="Arial" w:cs="Arial"/>
              </w:rPr>
              <w:t xml:space="preserve"> </w:t>
            </w:r>
            <w:proofErr w:type="spellStart"/>
            <w:r w:rsidRPr="003B0370">
              <w:rPr>
                <w:rFonts w:ascii="Arial" w:hAnsi="Arial" w:cs="Arial"/>
              </w:rPr>
              <w:t>семејствата</w:t>
            </w:r>
            <w:proofErr w:type="spellEnd"/>
            <w:r w:rsidRPr="003B0370">
              <w:rPr>
                <w:rFonts w:ascii="Arial" w:hAnsi="Arial" w:cs="Arial"/>
              </w:rPr>
              <w:t xml:space="preserve"> и </w:t>
            </w:r>
            <w:proofErr w:type="spellStart"/>
            <w:r w:rsidRPr="003B0370">
              <w:rPr>
                <w:rFonts w:ascii="Arial" w:hAnsi="Arial" w:cs="Arial"/>
              </w:rPr>
              <w:t>членовите</w:t>
            </w:r>
            <w:proofErr w:type="spellEnd"/>
            <w:r w:rsidRPr="003B0370">
              <w:rPr>
                <w:rFonts w:ascii="Arial" w:hAnsi="Arial" w:cs="Arial"/>
              </w:rPr>
              <w:t xml:space="preserve"> </w:t>
            </w:r>
            <w:proofErr w:type="spellStart"/>
            <w:r w:rsidRPr="003B0370">
              <w:rPr>
                <w:rFonts w:ascii="Arial" w:hAnsi="Arial" w:cs="Arial"/>
              </w:rPr>
              <w:t>на</w:t>
            </w:r>
            <w:proofErr w:type="spellEnd"/>
            <w:r w:rsidRPr="003B0370">
              <w:rPr>
                <w:rFonts w:ascii="Arial" w:hAnsi="Arial" w:cs="Arial"/>
              </w:rPr>
              <w:t xml:space="preserve"> </w:t>
            </w:r>
            <w:proofErr w:type="spellStart"/>
            <w:r w:rsidRPr="003B0370">
              <w:rPr>
                <w:rFonts w:ascii="Arial" w:hAnsi="Arial" w:cs="Arial"/>
              </w:rPr>
              <w:t>заедницата</w:t>
            </w:r>
            <w:proofErr w:type="spellEnd"/>
            <w:r w:rsidRPr="003B0370">
              <w:rPr>
                <w:rFonts w:ascii="Arial" w:hAnsi="Arial" w:cs="Arial"/>
              </w:rPr>
              <w:t xml:space="preserve"> </w:t>
            </w:r>
            <w:proofErr w:type="spellStart"/>
            <w:r w:rsidRPr="003B0370">
              <w:rPr>
                <w:rFonts w:ascii="Arial" w:hAnsi="Arial" w:cs="Arial"/>
              </w:rPr>
              <w:t>во</w:t>
            </w:r>
            <w:proofErr w:type="spellEnd"/>
            <w:r w:rsidRPr="003B0370">
              <w:rPr>
                <w:rFonts w:ascii="Arial" w:hAnsi="Arial" w:cs="Arial"/>
              </w:rPr>
              <w:t xml:space="preserve"> </w:t>
            </w:r>
            <w:proofErr w:type="spellStart"/>
            <w:r w:rsidRPr="003B0370">
              <w:rPr>
                <w:rFonts w:ascii="Arial" w:hAnsi="Arial" w:cs="Arial"/>
              </w:rPr>
              <w:t>работата</w:t>
            </w:r>
            <w:proofErr w:type="spellEnd"/>
            <w:r w:rsidRPr="003B0370">
              <w:rPr>
                <w:rFonts w:ascii="Arial" w:hAnsi="Arial" w:cs="Arial"/>
              </w:rPr>
              <w:t xml:space="preserve"> </w:t>
            </w:r>
            <w:proofErr w:type="spellStart"/>
            <w:r w:rsidRPr="003B0370">
              <w:rPr>
                <w:rFonts w:ascii="Arial" w:hAnsi="Arial" w:cs="Arial"/>
              </w:rPr>
              <w:t>на</w:t>
            </w:r>
            <w:proofErr w:type="spellEnd"/>
            <w:r w:rsidRPr="003B0370">
              <w:rPr>
                <w:rFonts w:ascii="Arial" w:hAnsi="Arial" w:cs="Arial"/>
              </w:rPr>
              <w:t xml:space="preserve"> </w:t>
            </w:r>
            <w:proofErr w:type="spellStart"/>
            <w:r w:rsidRPr="003B0370">
              <w:rPr>
                <w:rFonts w:ascii="Arial" w:hAnsi="Arial" w:cs="Arial"/>
              </w:rPr>
              <w:t>училиштето</w:t>
            </w:r>
            <w:proofErr w:type="spellEnd"/>
          </w:p>
        </w:tc>
        <w:tc>
          <w:tcPr>
            <w:tcW w:w="2797"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4DBC544E" w14:textId="77777777" w:rsidR="00656648" w:rsidRPr="003B0370" w:rsidRDefault="00656648" w:rsidP="00480604">
            <w:pPr>
              <w:jc w:val="center"/>
              <w:rPr>
                <w:rFonts w:ascii="Arial" w:hAnsi="Arial" w:cs="Arial"/>
                <w:lang w:val="mk-MK"/>
              </w:rPr>
            </w:pPr>
            <w:r w:rsidRPr="003B0370">
              <w:rPr>
                <w:rFonts w:ascii="Arial" w:hAnsi="Arial" w:cs="Arial"/>
                <w:lang w:val="mk-MK"/>
              </w:rPr>
              <w:t>Улогата на родителите во образовниот процес.</w:t>
            </w:r>
          </w:p>
          <w:p w14:paraId="4CFB008A" w14:textId="77777777" w:rsidR="00656648" w:rsidRPr="003B0370" w:rsidRDefault="00656648" w:rsidP="00480604">
            <w:pPr>
              <w:jc w:val="center"/>
              <w:rPr>
                <w:rFonts w:ascii="Arial" w:hAnsi="Arial" w:cs="Arial"/>
                <w:lang w:val="mk-MK"/>
              </w:rPr>
            </w:pPr>
            <w:r w:rsidRPr="003B0370">
              <w:rPr>
                <w:rFonts w:ascii="Arial" w:hAnsi="Arial" w:cs="Arial"/>
                <w:lang w:val="mk-MK"/>
              </w:rPr>
              <w:t>Зајакната соработка меѓу родителите и училиштето</w:t>
            </w:r>
          </w:p>
        </w:tc>
        <w:tc>
          <w:tcPr>
            <w:tcW w:w="1667"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54507D8E" w14:textId="77777777" w:rsidR="00656648" w:rsidRPr="003B0370" w:rsidRDefault="00656648" w:rsidP="00480604">
            <w:pPr>
              <w:jc w:val="center"/>
              <w:rPr>
                <w:rFonts w:ascii="Arial" w:hAnsi="Arial" w:cs="Arial"/>
                <w:lang w:val="mk-MK"/>
              </w:rPr>
            </w:pPr>
            <w:r w:rsidRPr="003B0370">
              <w:rPr>
                <w:rFonts w:ascii="Arial" w:hAnsi="Arial" w:cs="Arial"/>
                <w:lang w:val="mk-MK"/>
              </w:rPr>
              <w:t>Континуирано</w:t>
            </w:r>
          </w:p>
        </w:tc>
        <w:tc>
          <w:tcPr>
            <w:tcW w:w="2112"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2EED9F1B" w14:textId="77777777" w:rsidR="00656648" w:rsidRPr="003B0370" w:rsidRDefault="00656648" w:rsidP="00480604">
            <w:pPr>
              <w:jc w:val="center"/>
              <w:rPr>
                <w:rFonts w:ascii="Arial" w:hAnsi="Arial" w:cs="Arial"/>
                <w:lang w:val="mk-MK"/>
              </w:rPr>
            </w:pPr>
            <w:r w:rsidRPr="003B0370">
              <w:rPr>
                <w:rFonts w:ascii="Arial" w:hAnsi="Arial" w:cs="Arial"/>
                <w:lang w:val="mk-MK"/>
              </w:rPr>
              <w:t>Родители и наставници</w:t>
            </w:r>
          </w:p>
        </w:tc>
      </w:tr>
      <w:tr w:rsidR="00656648" w:rsidRPr="003B0370" w14:paraId="3DCA97B9" w14:textId="77777777" w:rsidTr="00480604">
        <w:trPr>
          <w:trHeight w:val="418"/>
          <w:jc w:val="center"/>
        </w:trPr>
        <w:tc>
          <w:tcPr>
            <w:tcW w:w="3684"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59C5DF47" w14:textId="77777777" w:rsidR="00656648" w:rsidRPr="003B0370" w:rsidRDefault="00656648" w:rsidP="00480604">
            <w:pPr>
              <w:tabs>
                <w:tab w:val="left" w:pos="3888"/>
              </w:tabs>
              <w:snapToGrid w:val="0"/>
              <w:jc w:val="center"/>
              <w:rPr>
                <w:rFonts w:ascii="Arial" w:hAnsi="Arial" w:cs="Arial"/>
                <w:lang w:val="mk-MK"/>
              </w:rPr>
            </w:pPr>
            <w:r w:rsidRPr="003B0370">
              <w:rPr>
                <w:rFonts w:ascii="Arial" w:hAnsi="Arial" w:cs="Arial"/>
              </w:rPr>
              <w:t xml:space="preserve">II.А.3 </w:t>
            </w:r>
            <w:proofErr w:type="spellStart"/>
            <w:r w:rsidRPr="003B0370">
              <w:rPr>
                <w:rFonts w:ascii="Arial" w:hAnsi="Arial" w:cs="Arial"/>
              </w:rPr>
              <w:t>Познава</w:t>
            </w:r>
            <w:proofErr w:type="spellEnd"/>
            <w:r w:rsidRPr="003B0370">
              <w:rPr>
                <w:rFonts w:ascii="Arial" w:hAnsi="Arial" w:cs="Arial"/>
              </w:rPr>
              <w:t xml:space="preserve"> </w:t>
            </w:r>
            <w:proofErr w:type="spellStart"/>
            <w:r w:rsidRPr="003B0370">
              <w:rPr>
                <w:rFonts w:ascii="Arial" w:hAnsi="Arial" w:cs="Arial"/>
              </w:rPr>
              <w:t>современи</w:t>
            </w:r>
            <w:proofErr w:type="spellEnd"/>
            <w:r w:rsidRPr="003B0370">
              <w:rPr>
                <w:rFonts w:ascii="Arial" w:hAnsi="Arial" w:cs="Arial"/>
              </w:rPr>
              <w:t xml:space="preserve"> </w:t>
            </w:r>
            <w:proofErr w:type="spellStart"/>
            <w:r w:rsidRPr="003B0370">
              <w:rPr>
                <w:rFonts w:ascii="Arial" w:hAnsi="Arial" w:cs="Arial"/>
              </w:rPr>
              <w:t>стратегии</w:t>
            </w:r>
            <w:proofErr w:type="spellEnd"/>
            <w:r w:rsidRPr="003B0370">
              <w:rPr>
                <w:rFonts w:ascii="Arial" w:hAnsi="Arial" w:cs="Arial"/>
              </w:rPr>
              <w:t xml:space="preserve"> </w:t>
            </w:r>
            <w:proofErr w:type="spellStart"/>
            <w:r w:rsidRPr="003B0370">
              <w:rPr>
                <w:rFonts w:ascii="Arial" w:hAnsi="Arial" w:cs="Arial"/>
              </w:rPr>
              <w:t>за</w:t>
            </w:r>
            <w:proofErr w:type="spellEnd"/>
            <w:r w:rsidRPr="003B0370">
              <w:rPr>
                <w:rFonts w:ascii="Arial" w:hAnsi="Arial" w:cs="Arial"/>
              </w:rPr>
              <w:t xml:space="preserve"> </w:t>
            </w:r>
            <w:proofErr w:type="spellStart"/>
            <w:r w:rsidRPr="003B0370">
              <w:rPr>
                <w:rFonts w:ascii="Arial" w:hAnsi="Arial" w:cs="Arial"/>
              </w:rPr>
              <w:t>реализација</w:t>
            </w:r>
            <w:proofErr w:type="spellEnd"/>
            <w:r w:rsidRPr="003B0370">
              <w:rPr>
                <w:rFonts w:ascii="Arial" w:hAnsi="Arial" w:cs="Arial"/>
              </w:rPr>
              <w:t xml:space="preserve"> </w:t>
            </w:r>
            <w:proofErr w:type="spellStart"/>
            <w:r w:rsidRPr="003B0370">
              <w:rPr>
                <w:rFonts w:ascii="Arial" w:hAnsi="Arial" w:cs="Arial"/>
              </w:rPr>
              <w:t>на</w:t>
            </w:r>
            <w:proofErr w:type="spellEnd"/>
            <w:r w:rsidRPr="003B0370">
              <w:rPr>
                <w:rFonts w:ascii="Arial" w:hAnsi="Arial" w:cs="Arial"/>
              </w:rPr>
              <w:t xml:space="preserve"> </w:t>
            </w:r>
            <w:proofErr w:type="spellStart"/>
            <w:r w:rsidRPr="003B0370">
              <w:rPr>
                <w:rFonts w:ascii="Arial" w:hAnsi="Arial" w:cs="Arial"/>
              </w:rPr>
              <w:t>наставата</w:t>
            </w:r>
            <w:proofErr w:type="spellEnd"/>
          </w:p>
        </w:tc>
        <w:tc>
          <w:tcPr>
            <w:tcW w:w="2797"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17138FC5" w14:textId="77777777" w:rsidR="00656648" w:rsidRPr="003B0370" w:rsidRDefault="00656648" w:rsidP="00480604">
            <w:pPr>
              <w:jc w:val="center"/>
              <w:rPr>
                <w:rFonts w:ascii="Arial" w:hAnsi="Arial" w:cs="Arial"/>
                <w:lang w:val="mk-MK"/>
              </w:rPr>
            </w:pPr>
            <w:r w:rsidRPr="003B0370">
              <w:rPr>
                <w:rFonts w:ascii="Arial" w:hAnsi="Arial" w:cs="Arial"/>
                <w:lang w:val="mk-MK"/>
              </w:rPr>
              <w:t>Збогатување на знаењата за активна настава со техники</w:t>
            </w:r>
          </w:p>
        </w:tc>
        <w:tc>
          <w:tcPr>
            <w:tcW w:w="1667"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647F3E66" w14:textId="77777777" w:rsidR="00656648" w:rsidRPr="003B0370" w:rsidRDefault="00656648" w:rsidP="00480604">
            <w:pPr>
              <w:jc w:val="center"/>
              <w:rPr>
                <w:rFonts w:ascii="Arial" w:hAnsi="Arial" w:cs="Arial"/>
                <w:lang w:val="mk-MK"/>
              </w:rPr>
            </w:pPr>
            <w:r w:rsidRPr="003B0370">
              <w:rPr>
                <w:rFonts w:ascii="Arial" w:hAnsi="Arial" w:cs="Arial"/>
                <w:lang w:val="mk-MK"/>
              </w:rPr>
              <w:t>Јануари</w:t>
            </w:r>
          </w:p>
        </w:tc>
        <w:tc>
          <w:tcPr>
            <w:tcW w:w="2112"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0089B3FD" w14:textId="77777777" w:rsidR="00656648" w:rsidRPr="003B0370" w:rsidRDefault="00656648" w:rsidP="00480604">
            <w:pPr>
              <w:jc w:val="center"/>
              <w:rPr>
                <w:rFonts w:ascii="Arial" w:hAnsi="Arial" w:cs="Arial"/>
                <w:lang w:val="mk-MK"/>
              </w:rPr>
            </w:pPr>
            <w:r w:rsidRPr="003B0370">
              <w:rPr>
                <w:rFonts w:ascii="Arial" w:hAnsi="Arial" w:cs="Arial"/>
                <w:lang w:val="mk-MK"/>
              </w:rPr>
              <w:t>Н</w:t>
            </w:r>
            <w:proofErr w:type="spellStart"/>
            <w:r w:rsidRPr="003B0370">
              <w:rPr>
                <w:rFonts w:ascii="Arial" w:hAnsi="Arial" w:cs="Arial"/>
              </w:rPr>
              <w:t>аставници</w:t>
            </w:r>
            <w:proofErr w:type="spellEnd"/>
            <w:r w:rsidRPr="003B0370">
              <w:rPr>
                <w:rFonts w:ascii="Arial" w:hAnsi="Arial" w:cs="Arial"/>
              </w:rPr>
              <w:t xml:space="preserve"> </w:t>
            </w:r>
            <w:r w:rsidRPr="003B0370">
              <w:rPr>
                <w:rFonts w:ascii="Arial" w:hAnsi="Arial" w:cs="Arial"/>
                <w:lang w:val="mk-MK"/>
              </w:rPr>
              <w:t>С</w:t>
            </w:r>
            <w:proofErr w:type="spellStart"/>
            <w:r w:rsidRPr="003B0370">
              <w:rPr>
                <w:rFonts w:ascii="Arial" w:hAnsi="Arial" w:cs="Arial"/>
              </w:rPr>
              <w:t>тручна</w:t>
            </w:r>
            <w:proofErr w:type="spellEnd"/>
            <w:r w:rsidRPr="003B0370">
              <w:rPr>
                <w:rFonts w:ascii="Arial" w:hAnsi="Arial" w:cs="Arial"/>
              </w:rPr>
              <w:t xml:space="preserve"> </w:t>
            </w:r>
            <w:proofErr w:type="spellStart"/>
            <w:r w:rsidRPr="003B0370">
              <w:rPr>
                <w:rFonts w:ascii="Arial" w:hAnsi="Arial" w:cs="Arial"/>
              </w:rPr>
              <w:t>служба</w:t>
            </w:r>
            <w:proofErr w:type="spellEnd"/>
            <w:r w:rsidRPr="003B0370">
              <w:rPr>
                <w:rFonts w:ascii="Arial" w:hAnsi="Arial" w:cs="Arial"/>
              </w:rPr>
              <w:t xml:space="preserve"> </w:t>
            </w:r>
            <w:r w:rsidRPr="003B0370">
              <w:rPr>
                <w:rFonts w:ascii="Arial" w:hAnsi="Arial" w:cs="Arial"/>
                <w:lang w:val="mk-MK"/>
              </w:rPr>
              <w:t>Д</w:t>
            </w:r>
            <w:proofErr w:type="spellStart"/>
            <w:r w:rsidRPr="003B0370">
              <w:rPr>
                <w:rFonts w:ascii="Arial" w:hAnsi="Arial" w:cs="Arial"/>
              </w:rPr>
              <w:t>иректор</w:t>
            </w:r>
            <w:proofErr w:type="spellEnd"/>
          </w:p>
        </w:tc>
      </w:tr>
    </w:tbl>
    <w:p w14:paraId="202B717F" w14:textId="77777777" w:rsidR="00656648" w:rsidRDefault="00656648" w:rsidP="00656648">
      <w:pPr>
        <w:rPr>
          <w:rFonts w:ascii="Arial" w:hAnsi="Arial" w:cs="Arial"/>
          <w:b/>
          <w:lang w:val="mk-MK"/>
        </w:rPr>
      </w:pPr>
    </w:p>
    <w:p w14:paraId="5B0A6344" w14:textId="77777777" w:rsidR="00656648" w:rsidRPr="00201866" w:rsidRDefault="00656648" w:rsidP="00656648">
      <w:pPr>
        <w:pStyle w:val="Subtitle"/>
        <w:jc w:val="left"/>
        <w:rPr>
          <w:rFonts w:cs="Arial"/>
          <w:b/>
          <w:szCs w:val="28"/>
          <w:lang w:val="sq-AL"/>
        </w:rPr>
      </w:pPr>
    </w:p>
    <w:p w14:paraId="388F0B49" w14:textId="77777777" w:rsidR="00656648" w:rsidRDefault="00656648" w:rsidP="00656648">
      <w:pPr>
        <w:pStyle w:val="Subtitle"/>
        <w:jc w:val="left"/>
        <w:rPr>
          <w:rFonts w:cs="Arial"/>
          <w:b/>
          <w:szCs w:val="28"/>
          <w:lang w:val="mk-MK"/>
        </w:rPr>
      </w:pPr>
    </w:p>
    <w:p w14:paraId="62B0B25B" w14:textId="77777777" w:rsidR="00656648" w:rsidRPr="00C31D12" w:rsidRDefault="00656648" w:rsidP="00656648">
      <w:pPr>
        <w:pStyle w:val="Subtitle"/>
        <w:jc w:val="left"/>
        <w:rPr>
          <w:rFonts w:ascii="Arial" w:hAnsi="Arial" w:cs="Arial"/>
          <w:b/>
          <w:szCs w:val="28"/>
          <w:lang w:val="mk-MK"/>
        </w:rPr>
      </w:pPr>
      <w:bookmarkStart w:id="101" w:name="_Toc171765111"/>
      <w:r w:rsidRPr="00C31D12">
        <w:rPr>
          <w:rFonts w:cs="Arial"/>
          <w:b/>
          <w:szCs w:val="28"/>
        </w:rPr>
        <w:t>20</w:t>
      </w:r>
      <w:r w:rsidRPr="00C31D12">
        <w:rPr>
          <w:b/>
          <w:szCs w:val="28"/>
        </w:rPr>
        <w:t>.</w:t>
      </w:r>
      <w:proofErr w:type="gramStart"/>
      <w:r w:rsidRPr="00C31D12">
        <w:rPr>
          <w:b/>
          <w:szCs w:val="28"/>
        </w:rPr>
        <w:t>3.</w:t>
      </w:r>
      <w:r w:rsidRPr="00C31D12">
        <w:rPr>
          <w:b/>
          <w:szCs w:val="28"/>
          <w:lang w:val="mk-MK"/>
        </w:rPr>
        <w:t>Личен</w:t>
      </w:r>
      <w:proofErr w:type="gramEnd"/>
      <w:r w:rsidRPr="00C31D12">
        <w:rPr>
          <w:b/>
          <w:szCs w:val="28"/>
          <w:lang w:val="mk-MK"/>
        </w:rPr>
        <w:t xml:space="preserve"> професионален развој</w:t>
      </w:r>
      <w:bookmarkEnd w:id="101"/>
      <w:r w:rsidRPr="00C31D12">
        <w:rPr>
          <w:rFonts w:ascii="Arial" w:hAnsi="Arial" w:cs="Arial"/>
          <w:b/>
          <w:szCs w:val="28"/>
          <w:lang w:val="mk-MK"/>
        </w:rPr>
        <w:t xml:space="preserve"> </w:t>
      </w:r>
    </w:p>
    <w:p w14:paraId="2FB727CC" w14:textId="77777777" w:rsidR="00656648" w:rsidRPr="00B53DF2" w:rsidRDefault="00656648" w:rsidP="00656648">
      <w:pPr>
        <w:pStyle w:val="ListParagraph"/>
        <w:ind w:left="2370"/>
        <w:jc w:val="both"/>
        <w:rPr>
          <w:rFonts w:ascii="Arial" w:hAnsi="Arial" w:cs="Arial"/>
          <w:b/>
          <w:lang w:val="mk-MK"/>
        </w:rPr>
      </w:pPr>
    </w:p>
    <w:p w14:paraId="207E95AD" w14:textId="77777777" w:rsidR="00656648" w:rsidRPr="00B90DE1" w:rsidRDefault="00656648" w:rsidP="00656648">
      <w:pPr>
        <w:autoSpaceDE w:val="0"/>
        <w:autoSpaceDN w:val="0"/>
        <w:adjustRightInd w:val="0"/>
        <w:jc w:val="both"/>
        <w:rPr>
          <w:rFonts w:ascii="Arial" w:hAnsi="Arial" w:cs="Arial"/>
          <w:lang w:val="mk-MK"/>
        </w:rPr>
      </w:pPr>
      <w:r w:rsidRPr="00B90DE1">
        <w:rPr>
          <w:rFonts w:ascii="Arial" w:hAnsi="Arial" w:cs="Arial"/>
          <w:lang w:val="mk-MK"/>
        </w:rPr>
        <w:t xml:space="preserve"> Наставниците во текот на својата работа се</w:t>
      </w:r>
      <w:r>
        <w:rPr>
          <w:rFonts w:ascii="Arial" w:hAnsi="Arial" w:cs="Arial"/>
          <w:lang w:val="mk-MK"/>
        </w:rPr>
        <w:t xml:space="preserve"> </w:t>
      </w:r>
      <w:r w:rsidRPr="00B90DE1">
        <w:rPr>
          <w:rFonts w:ascii="Arial" w:hAnsi="Arial" w:cs="Arial"/>
          <w:lang w:val="mk-MK"/>
        </w:rPr>
        <w:t>должни континуирано професионално да се усовршуваат.</w:t>
      </w:r>
    </w:p>
    <w:p w14:paraId="3340DC26" w14:textId="77777777" w:rsidR="00656648" w:rsidRPr="00B90DE1" w:rsidRDefault="00656648" w:rsidP="00656648">
      <w:pPr>
        <w:autoSpaceDE w:val="0"/>
        <w:autoSpaceDN w:val="0"/>
        <w:adjustRightInd w:val="0"/>
        <w:jc w:val="both"/>
        <w:rPr>
          <w:rFonts w:ascii="Arial" w:hAnsi="Arial" w:cs="Arial"/>
          <w:lang w:val="mk-MK"/>
        </w:rPr>
      </w:pPr>
      <w:r>
        <w:rPr>
          <w:rFonts w:ascii="Arial" w:hAnsi="Arial" w:cs="Arial"/>
          <w:lang w:val="mk-MK"/>
        </w:rPr>
        <w:t xml:space="preserve"> </w:t>
      </w:r>
      <w:r w:rsidRPr="00B90DE1">
        <w:rPr>
          <w:rFonts w:ascii="Arial" w:hAnsi="Arial" w:cs="Arial"/>
          <w:lang w:val="mk-MK"/>
        </w:rPr>
        <w:t>Министерот донесува годишна програма за обуки за стручно усовршување на наставниците до крајот</w:t>
      </w:r>
    </w:p>
    <w:p w14:paraId="5A4A7086" w14:textId="77777777" w:rsidR="00656648" w:rsidRPr="00B90DE1" w:rsidRDefault="00656648" w:rsidP="00656648">
      <w:pPr>
        <w:autoSpaceDE w:val="0"/>
        <w:autoSpaceDN w:val="0"/>
        <w:adjustRightInd w:val="0"/>
        <w:jc w:val="both"/>
        <w:rPr>
          <w:rFonts w:ascii="Arial" w:hAnsi="Arial" w:cs="Arial"/>
          <w:lang w:val="mk-MK"/>
        </w:rPr>
      </w:pPr>
      <w:r>
        <w:rPr>
          <w:rFonts w:ascii="Arial" w:hAnsi="Arial" w:cs="Arial"/>
          <w:lang w:val="mk-MK"/>
        </w:rPr>
        <w:t xml:space="preserve"> </w:t>
      </w:r>
      <w:r w:rsidRPr="00B90DE1">
        <w:rPr>
          <w:rFonts w:ascii="Arial" w:hAnsi="Arial" w:cs="Arial"/>
          <w:lang w:val="mk-MK"/>
        </w:rPr>
        <w:t>на месец јануари за тековната година.</w:t>
      </w:r>
    </w:p>
    <w:p w14:paraId="74CBB2E5" w14:textId="77777777" w:rsidR="00656648" w:rsidRPr="00B90DE1" w:rsidRDefault="00656648" w:rsidP="00656648">
      <w:pPr>
        <w:autoSpaceDE w:val="0"/>
        <w:autoSpaceDN w:val="0"/>
        <w:adjustRightInd w:val="0"/>
        <w:jc w:val="both"/>
        <w:rPr>
          <w:rFonts w:ascii="Arial" w:hAnsi="Arial" w:cs="Arial"/>
          <w:lang w:val="mk-MK"/>
        </w:rPr>
      </w:pPr>
      <w:r>
        <w:rPr>
          <w:rFonts w:ascii="Arial" w:hAnsi="Arial" w:cs="Arial"/>
          <w:lang w:val="mk-MK"/>
        </w:rPr>
        <w:t xml:space="preserve"> </w:t>
      </w:r>
      <w:r w:rsidRPr="00B90DE1">
        <w:rPr>
          <w:rFonts w:ascii="Arial" w:hAnsi="Arial" w:cs="Arial"/>
          <w:lang w:val="mk-MK"/>
        </w:rPr>
        <w:t>Предлог годишната програма за обуки за стручно усовршување ја изработува и предлага Бирото во</w:t>
      </w:r>
    </w:p>
    <w:p w14:paraId="459B02D0" w14:textId="77777777" w:rsidR="00656648" w:rsidRPr="00B90DE1" w:rsidRDefault="00656648" w:rsidP="00656648">
      <w:pPr>
        <w:autoSpaceDE w:val="0"/>
        <w:autoSpaceDN w:val="0"/>
        <w:adjustRightInd w:val="0"/>
        <w:jc w:val="both"/>
        <w:rPr>
          <w:rFonts w:ascii="Arial" w:hAnsi="Arial" w:cs="Arial"/>
          <w:lang w:val="mk-MK"/>
        </w:rPr>
      </w:pPr>
      <w:r>
        <w:rPr>
          <w:rFonts w:ascii="Arial" w:hAnsi="Arial" w:cs="Arial"/>
          <w:lang w:val="mk-MK"/>
        </w:rPr>
        <w:t xml:space="preserve"> </w:t>
      </w:r>
      <w:r w:rsidRPr="00B90DE1">
        <w:rPr>
          <w:rFonts w:ascii="Arial" w:hAnsi="Arial" w:cs="Arial"/>
          <w:lang w:val="mk-MK"/>
        </w:rPr>
        <w:t>соработка со Центарот и Државниот просветен инспекторат.</w:t>
      </w:r>
    </w:p>
    <w:p w14:paraId="66C7B6B5" w14:textId="77777777" w:rsidR="00656648" w:rsidRPr="002B4168" w:rsidRDefault="00656648" w:rsidP="00656648">
      <w:pPr>
        <w:rPr>
          <w:rFonts w:ascii="Arial" w:hAnsi="Arial" w:cs="Arial"/>
          <w:b/>
          <w:lang w:val="mk-MK"/>
        </w:rPr>
      </w:pPr>
    </w:p>
    <w:p w14:paraId="16B93318" w14:textId="77777777" w:rsidR="00656648" w:rsidRDefault="00656648" w:rsidP="00656648">
      <w:pPr>
        <w:pStyle w:val="ListParagraph"/>
        <w:ind w:left="2370"/>
        <w:rPr>
          <w:rFonts w:ascii="Arial" w:hAnsi="Arial" w:cs="Arial"/>
          <w:b/>
          <w:lang w:val="mk-MK"/>
        </w:rPr>
      </w:pPr>
    </w:p>
    <w:p w14:paraId="59E9E46D" w14:textId="77777777" w:rsidR="00656648" w:rsidRDefault="00656648" w:rsidP="00656648">
      <w:pPr>
        <w:pStyle w:val="ListParagraph"/>
        <w:ind w:left="2370"/>
        <w:rPr>
          <w:rFonts w:ascii="Arial" w:hAnsi="Arial" w:cs="Arial"/>
          <w:b/>
          <w:lang w:val="mk-MK"/>
        </w:rPr>
      </w:pPr>
    </w:p>
    <w:p w14:paraId="7CED1916" w14:textId="77777777" w:rsidR="00656648" w:rsidRDefault="00656648" w:rsidP="00656648">
      <w:pPr>
        <w:pStyle w:val="Subtitle"/>
        <w:jc w:val="left"/>
        <w:rPr>
          <w:b/>
        </w:rPr>
      </w:pPr>
      <w:bookmarkStart w:id="102" w:name="_Toc171765112"/>
      <w:r w:rsidRPr="004130F9">
        <w:rPr>
          <w:b/>
        </w:rPr>
        <w:t>20.</w:t>
      </w:r>
      <w:proofErr w:type="gramStart"/>
      <w:r w:rsidRPr="004130F9">
        <w:rPr>
          <w:b/>
        </w:rPr>
        <w:t>4.</w:t>
      </w:r>
      <w:r w:rsidRPr="004130F9">
        <w:rPr>
          <w:b/>
          <w:lang w:val="mk-MK"/>
        </w:rPr>
        <w:t>Хоризонтално</w:t>
      </w:r>
      <w:proofErr w:type="gramEnd"/>
      <w:r w:rsidRPr="004130F9">
        <w:rPr>
          <w:b/>
          <w:lang w:val="mk-MK"/>
        </w:rPr>
        <w:t xml:space="preserve"> учење</w:t>
      </w:r>
      <w:bookmarkEnd w:id="102"/>
    </w:p>
    <w:p w14:paraId="2EE86BFC" w14:textId="77777777" w:rsidR="00656648" w:rsidRPr="004130F9" w:rsidRDefault="00656648" w:rsidP="00656648"/>
    <w:tbl>
      <w:tblPr>
        <w:tblW w:w="10416" w:type="dxa"/>
        <w:jc w:val="center"/>
        <w:shd w:val="clear" w:color="auto" w:fill="FFFFFF"/>
        <w:tblLayout w:type="fixed"/>
        <w:tblLook w:val="0000" w:firstRow="0" w:lastRow="0" w:firstColumn="0" w:lastColumn="0" w:noHBand="0" w:noVBand="0"/>
      </w:tblPr>
      <w:tblGrid>
        <w:gridCol w:w="450"/>
        <w:gridCol w:w="4812"/>
        <w:gridCol w:w="3441"/>
        <w:gridCol w:w="1713"/>
      </w:tblGrid>
      <w:tr w:rsidR="00656648" w:rsidRPr="00014EA9" w14:paraId="6A897F46" w14:textId="77777777" w:rsidTr="00480604">
        <w:trPr>
          <w:jc w:val="center"/>
        </w:trPr>
        <w:tc>
          <w:tcPr>
            <w:tcW w:w="450" w:type="dxa"/>
            <w:tcBorders>
              <w:top w:val="single" w:sz="8" w:space="0" w:color="000000"/>
              <w:left w:val="single" w:sz="8" w:space="0" w:color="000000"/>
              <w:bottom w:val="single" w:sz="18" w:space="0" w:color="000000"/>
            </w:tcBorders>
            <w:shd w:val="clear" w:color="auto" w:fill="FDE9D9" w:themeFill="accent6" w:themeFillTint="33"/>
            <w:vAlign w:val="center"/>
          </w:tcPr>
          <w:p w14:paraId="25837A4A" w14:textId="77777777" w:rsidR="00656648" w:rsidRPr="00014EA9" w:rsidRDefault="00656648" w:rsidP="00480604">
            <w:pPr>
              <w:pStyle w:val="ListParagraph"/>
              <w:snapToGrid w:val="0"/>
              <w:ind w:left="0"/>
              <w:jc w:val="center"/>
              <w:rPr>
                <w:rFonts w:ascii="Arial" w:eastAsia="Times New Roman" w:hAnsi="Arial" w:cs="Arial"/>
                <w:b/>
                <w:bCs/>
                <w:i/>
                <w:sz w:val="20"/>
                <w:szCs w:val="20"/>
                <w:lang w:val="mk-MK"/>
              </w:rPr>
            </w:pPr>
          </w:p>
        </w:tc>
        <w:tc>
          <w:tcPr>
            <w:tcW w:w="4812" w:type="dxa"/>
            <w:tcBorders>
              <w:top w:val="single" w:sz="8" w:space="0" w:color="000000"/>
              <w:left w:val="single" w:sz="8" w:space="0" w:color="000000"/>
              <w:bottom w:val="single" w:sz="18" w:space="0" w:color="000000"/>
            </w:tcBorders>
            <w:shd w:val="clear" w:color="auto" w:fill="FDE9D9" w:themeFill="accent6" w:themeFillTint="33"/>
            <w:vAlign w:val="center"/>
          </w:tcPr>
          <w:p w14:paraId="3FF73742" w14:textId="77777777" w:rsidR="00656648" w:rsidRDefault="00656648" w:rsidP="00480604">
            <w:pPr>
              <w:pStyle w:val="ListParagraph"/>
              <w:ind w:left="0"/>
              <w:jc w:val="center"/>
              <w:rPr>
                <w:rFonts w:ascii="Arial" w:eastAsia="Times New Roman" w:hAnsi="Arial" w:cs="Arial"/>
                <w:b/>
                <w:bCs/>
                <w:i/>
                <w:sz w:val="20"/>
                <w:szCs w:val="20"/>
                <w:lang w:val="mk-MK"/>
              </w:rPr>
            </w:pPr>
            <w:r w:rsidRPr="00014EA9">
              <w:rPr>
                <w:rFonts w:ascii="Arial" w:eastAsia="Times New Roman" w:hAnsi="Arial" w:cs="Arial"/>
                <w:b/>
                <w:bCs/>
                <w:i/>
                <w:sz w:val="20"/>
                <w:szCs w:val="20"/>
                <w:lang w:val="mk-MK"/>
              </w:rPr>
              <w:t>Активност</w:t>
            </w:r>
          </w:p>
          <w:p w14:paraId="0A0FB8AB" w14:textId="77777777" w:rsidR="00656648" w:rsidRPr="00014EA9" w:rsidRDefault="00656648" w:rsidP="00480604">
            <w:pPr>
              <w:pStyle w:val="ListParagraph"/>
              <w:ind w:left="0"/>
              <w:jc w:val="center"/>
            </w:pPr>
          </w:p>
        </w:tc>
        <w:tc>
          <w:tcPr>
            <w:tcW w:w="3441" w:type="dxa"/>
            <w:tcBorders>
              <w:top w:val="single" w:sz="8" w:space="0" w:color="000000"/>
              <w:left w:val="single" w:sz="8" w:space="0" w:color="000000"/>
              <w:bottom w:val="single" w:sz="18" w:space="0" w:color="000000"/>
            </w:tcBorders>
            <w:shd w:val="clear" w:color="auto" w:fill="FDE9D9" w:themeFill="accent6" w:themeFillTint="33"/>
            <w:vAlign w:val="center"/>
          </w:tcPr>
          <w:p w14:paraId="182C3BDC" w14:textId="77777777" w:rsidR="00656648" w:rsidRPr="00014EA9" w:rsidRDefault="00656648" w:rsidP="00480604">
            <w:pPr>
              <w:pStyle w:val="ListParagraph"/>
              <w:ind w:left="0"/>
              <w:jc w:val="center"/>
            </w:pPr>
            <w:r w:rsidRPr="00014EA9">
              <w:rPr>
                <w:rFonts w:ascii="Arial" w:eastAsia="Times New Roman" w:hAnsi="Arial" w:cs="Arial"/>
                <w:b/>
                <w:bCs/>
                <w:i/>
                <w:sz w:val="20"/>
                <w:szCs w:val="20"/>
                <w:lang w:val="mk-MK"/>
              </w:rPr>
              <w:t>Реализатори</w:t>
            </w:r>
          </w:p>
        </w:tc>
        <w:tc>
          <w:tcPr>
            <w:tcW w:w="1713" w:type="dxa"/>
            <w:tcBorders>
              <w:top w:val="single" w:sz="8" w:space="0" w:color="000000"/>
              <w:left w:val="single" w:sz="8" w:space="0" w:color="000000"/>
              <w:bottom w:val="single" w:sz="18" w:space="0" w:color="000000"/>
              <w:right w:val="single" w:sz="8" w:space="0" w:color="000000"/>
            </w:tcBorders>
            <w:shd w:val="clear" w:color="auto" w:fill="FDE9D9" w:themeFill="accent6" w:themeFillTint="33"/>
            <w:vAlign w:val="center"/>
          </w:tcPr>
          <w:p w14:paraId="74012230" w14:textId="77777777" w:rsidR="00656648" w:rsidRPr="00014EA9" w:rsidRDefault="00656648" w:rsidP="00480604">
            <w:pPr>
              <w:pStyle w:val="ListParagraph"/>
              <w:ind w:left="0"/>
              <w:jc w:val="center"/>
            </w:pPr>
            <w:r w:rsidRPr="00014EA9">
              <w:rPr>
                <w:rFonts w:ascii="Arial" w:eastAsia="Times New Roman" w:hAnsi="Arial" w:cs="Arial"/>
                <w:b/>
                <w:bCs/>
                <w:i/>
                <w:sz w:val="20"/>
                <w:szCs w:val="20"/>
                <w:lang w:val="mk-MK"/>
              </w:rPr>
              <w:t>Време</w:t>
            </w:r>
          </w:p>
        </w:tc>
      </w:tr>
      <w:tr w:rsidR="00656648" w:rsidRPr="00014EA9" w14:paraId="4D579797" w14:textId="77777777" w:rsidTr="00480604">
        <w:trPr>
          <w:trHeight w:val="1102"/>
          <w:jc w:val="center"/>
        </w:trPr>
        <w:tc>
          <w:tcPr>
            <w:tcW w:w="450" w:type="dxa"/>
            <w:tcBorders>
              <w:top w:val="single" w:sz="8" w:space="0" w:color="000000"/>
              <w:left w:val="single" w:sz="8" w:space="0" w:color="000000"/>
              <w:bottom w:val="single" w:sz="8" w:space="0" w:color="000000"/>
            </w:tcBorders>
            <w:shd w:val="clear" w:color="auto" w:fill="FFFFFF"/>
            <w:vAlign w:val="center"/>
          </w:tcPr>
          <w:p w14:paraId="37E499BD" w14:textId="77777777" w:rsidR="00656648" w:rsidRPr="00014EA9" w:rsidRDefault="00656648" w:rsidP="00480604">
            <w:pPr>
              <w:pStyle w:val="ListParagraph"/>
              <w:ind w:left="0"/>
              <w:jc w:val="center"/>
            </w:pPr>
            <w:r w:rsidRPr="00014EA9">
              <w:rPr>
                <w:rFonts w:ascii="Arial" w:eastAsia="Times New Roman" w:hAnsi="Arial" w:cs="Arial"/>
                <w:b/>
                <w:bCs/>
                <w:i/>
                <w:sz w:val="20"/>
                <w:szCs w:val="20"/>
                <w:lang w:val="mk-MK"/>
              </w:rPr>
              <w:t>1</w:t>
            </w:r>
          </w:p>
        </w:tc>
        <w:tc>
          <w:tcPr>
            <w:tcW w:w="4812" w:type="dxa"/>
            <w:tcBorders>
              <w:top w:val="single" w:sz="8" w:space="0" w:color="000000"/>
              <w:left w:val="single" w:sz="8" w:space="0" w:color="000000"/>
              <w:bottom w:val="single" w:sz="8" w:space="0" w:color="000000"/>
            </w:tcBorders>
            <w:shd w:val="clear" w:color="auto" w:fill="FFFFFF"/>
            <w:vAlign w:val="center"/>
          </w:tcPr>
          <w:p w14:paraId="57EAC46C" w14:textId="77777777" w:rsidR="00656648" w:rsidRPr="00014EA9" w:rsidRDefault="00656648" w:rsidP="00480604">
            <w:pPr>
              <w:pStyle w:val="ListParagraph"/>
              <w:ind w:left="0"/>
              <w:jc w:val="center"/>
            </w:pPr>
            <w:r w:rsidRPr="00014EA9">
              <w:rPr>
                <w:rFonts w:ascii="Arial" w:hAnsi="Arial" w:cs="Arial"/>
                <w:sz w:val="20"/>
                <w:szCs w:val="20"/>
                <w:lang w:val="mk-MK"/>
              </w:rPr>
              <w:t>Поддршка на наставниците во избор на ученици за ученичка заедница</w:t>
            </w:r>
          </w:p>
          <w:p w14:paraId="647E3820" w14:textId="77777777" w:rsidR="00656648" w:rsidRPr="00014EA9" w:rsidRDefault="00656648" w:rsidP="00480604">
            <w:pPr>
              <w:pStyle w:val="ListParagraph"/>
              <w:ind w:left="0"/>
              <w:jc w:val="center"/>
            </w:pPr>
            <w:r w:rsidRPr="00014EA9">
              <w:rPr>
                <w:rFonts w:ascii="Arial" w:hAnsi="Arial" w:cs="Arial"/>
                <w:sz w:val="20"/>
                <w:szCs w:val="20"/>
                <w:lang w:val="mk-MK"/>
              </w:rPr>
              <w:t>Прирачник за,,Демократско учество на учениците во училиштето“.</w:t>
            </w:r>
          </w:p>
        </w:tc>
        <w:tc>
          <w:tcPr>
            <w:tcW w:w="3441" w:type="dxa"/>
            <w:tcBorders>
              <w:top w:val="single" w:sz="8" w:space="0" w:color="000000"/>
              <w:left w:val="single" w:sz="8" w:space="0" w:color="000000"/>
              <w:bottom w:val="single" w:sz="8" w:space="0" w:color="000000"/>
            </w:tcBorders>
            <w:shd w:val="clear" w:color="auto" w:fill="FFFFFF"/>
            <w:vAlign w:val="center"/>
          </w:tcPr>
          <w:p w14:paraId="593C1C1C" w14:textId="77777777" w:rsidR="00656648" w:rsidRPr="00014EA9" w:rsidRDefault="00656648" w:rsidP="00480604">
            <w:pPr>
              <w:pStyle w:val="ListParagraph"/>
              <w:ind w:left="0"/>
              <w:jc w:val="center"/>
            </w:pPr>
            <w:r w:rsidRPr="00014EA9">
              <w:rPr>
                <w:rFonts w:ascii="Arial" w:hAnsi="Arial" w:cs="Arial"/>
                <w:b/>
                <w:i/>
                <w:sz w:val="20"/>
                <w:szCs w:val="20"/>
                <w:lang w:val="mk-MK"/>
              </w:rPr>
              <w:t>Училишен тим за меѓуетничка интеграција</w:t>
            </w:r>
          </w:p>
        </w:tc>
        <w:tc>
          <w:tcPr>
            <w:tcW w:w="1713"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20F3B01" w14:textId="77777777" w:rsidR="00656648" w:rsidRPr="00014EA9" w:rsidRDefault="00656648" w:rsidP="00480604">
            <w:pPr>
              <w:pStyle w:val="ListParagraph"/>
              <w:ind w:left="0"/>
              <w:jc w:val="center"/>
            </w:pPr>
            <w:r w:rsidRPr="00014EA9">
              <w:rPr>
                <w:rFonts w:ascii="Arial" w:hAnsi="Arial" w:cs="Arial"/>
                <w:b/>
                <w:i/>
                <w:sz w:val="20"/>
                <w:szCs w:val="20"/>
                <w:lang w:val="mk-MK"/>
              </w:rPr>
              <w:t>Септември</w:t>
            </w:r>
          </w:p>
        </w:tc>
      </w:tr>
      <w:tr w:rsidR="00656648" w:rsidRPr="00014EA9" w14:paraId="1B97EEAF" w14:textId="77777777" w:rsidTr="00480604">
        <w:trPr>
          <w:trHeight w:val="1134"/>
          <w:jc w:val="center"/>
        </w:trPr>
        <w:tc>
          <w:tcPr>
            <w:tcW w:w="450" w:type="dxa"/>
            <w:tcBorders>
              <w:top w:val="single" w:sz="8" w:space="0" w:color="000000"/>
              <w:left w:val="single" w:sz="8" w:space="0" w:color="000000"/>
              <w:bottom w:val="single" w:sz="8" w:space="0" w:color="000000"/>
            </w:tcBorders>
            <w:shd w:val="clear" w:color="auto" w:fill="FFFFFF" w:themeFill="background1"/>
            <w:vAlign w:val="center"/>
          </w:tcPr>
          <w:p w14:paraId="345F4A02" w14:textId="77777777" w:rsidR="00656648" w:rsidRPr="00014EA9" w:rsidRDefault="00656648" w:rsidP="00480604">
            <w:pPr>
              <w:pStyle w:val="ListParagraph"/>
              <w:ind w:left="0"/>
              <w:jc w:val="center"/>
            </w:pPr>
            <w:r w:rsidRPr="00014EA9">
              <w:rPr>
                <w:rFonts w:ascii="Arial" w:eastAsia="Times New Roman" w:hAnsi="Arial" w:cs="Arial"/>
                <w:b/>
                <w:bCs/>
                <w:i/>
                <w:sz w:val="20"/>
                <w:szCs w:val="20"/>
                <w:lang w:val="mk-MK"/>
              </w:rPr>
              <w:t>3</w:t>
            </w:r>
          </w:p>
        </w:tc>
        <w:tc>
          <w:tcPr>
            <w:tcW w:w="4812" w:type="dxa"/>
            <w:tcBorders>
              <w:top w:val="single" w:sz="8" w:space="0" w:color="000000"/>
              <w:left w:val="single" w:sz="8" w:space="0" w:color="000000"/>
              <w:bottom w:val="single" w:sz="8" w:space="0" w:color="000000"/>
            </w:tcBorders>
            <w:shd w:val="clear" w:color="auto" w:fill="FFFFFF" w:themeFill="background1"/>
            <w:vAlign w:val="center"/>
          </w:tcPr>
          <w:p w14:paraId="46A6F383" w14:textId="77777777" w:rsidR="00656648" w:rsidRPr="00014EA9" w:rsidRDefault="00656648" w:rsidP="00480604">
            <w:pPr>
              <w:pStyle w:val="ListParagraph"/>
              <w:ind w:left="0"/>
              <w:jc w:val="center"/>
            </w:pPr>
            <w:r w:rsidRPr="00014EA9">
              <w:rPr>
                <w:rFonts w:ascii="Arial" w:hAnsi="Arial" w:cs="Arial"/>
                <w:sz w:val="20"/>
                <w:szCs w:val="20"/>
                <w:lang w:val="mk-MK"/>
              </w:rPr>
              <w:t>Поддршка на наставниците за изведување активности со ученици од различен етнички состав</w:t>
            </w:r>
          </w:p>
          <w:p w14:paraId="0DD8B8B1" w14:textId="77777777" w:rsidR="00656648" w:rsidRPr="00014EA9" w:rsidRDefault="00656648" w:rsidP="00480604">
            <w:pPr>
              <w:pStyle w:val="ListParagraph"/>
              <w:ind w:left="0"/>
              <w:jc w:val="center"/>
            </w:pPr>
            <w:r w:rsidRPr="00014EA9">
              <w:rPr>
                <w:rFonts w:ascii="Arial" w:hAnsi="Arial" w:cs="Arial"/>
                <w:sz w:val="20"/>
                <w:szCs w:val="20"/>
                <w:lang w:val="mk-MK"/>
              </w:rPr>
              <w:t>Работилници од Прирачникот за Активности за заедничко учество на учениците со мешан етнички состав,,</w:t>
            </w:r>
          </w:p>
        </w:tc>
        <w:tc>
          <w:tcPr>
            <w:tcW w:w="3441" w:type="dxa"/>
            <w:tcBorders>
              <w:top w:val="single" w:sz="8" w:space="0" w:color="000000"/>
              <w:left w:val="single" w:sz="8" w:space="0" w:color="000000"/>
              <w:bottom w:val="single" w:sz="8" w:space="0" w:color="000000"/>
            </w:tcBorders>
            <w:shd w:val="clear" w:color="auto" w:fill="FFFFFF" w:themeFill="background1"/>
            <w:vAlign w:val="center"/>
          </w:tcPr>
          <w:p w14:paraId="4E321872" w14:textId="77777777" w:rsidR="00656648" w:rsidRPr="00014EA9" w:rsidRDefault="00656648" w:rsidP="00480604">
            <w:pPr>
              <w:pStyle w:val="ListParagraph"/>
              <w:ind w:left="0"/>
              <w:jc w:val="center"/>
            </w:pPr>
            <w:r w:rsidRPr="00014EA9">
              <w:rPr>
                <w:rFonts w:ascii="Arial" w:hAnsi="Arial" w:cs="Arial"/>
                <w:b/>
                <w:i/>
                <w:sz w:val="20"/>
                <w:szCs w:val="20"/>
                <w:lang w:val="mk-MK"/>
              </w:rPr>
              <w:t>Училишен тим за меѓуетничка интеграција во соработка со партнер училиштето</w:t>
            </w:r>
          </w:p>
        </w:tc>
        <w:tc>
          <w:tcPr>
            <w:tcW w:w="1713"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2E0A574" w14:textId="77777777" w:rsidR="00656648" w:rsidRPr="00014EA9" w:rsidRDefault="00656648" w:rsidP="00480604">
            <w:pPr>
              <w:pStyle w:val="ListParagraph"/>
              <w:ind w:left="0"/>
              <w:jc w:val="center"/>
            </w:pPr>
            <w:r w:rsidRPr="00014EA9">
              <w:rPr>
                <w:rFonts w:ascii="Arial" w:hAnsi="Arial" w:cs="Arial"/>
                <w:b/>
                <w:i/>
                <w:sz w:val="20"/>
                <w:szCs w:val="20"/>
                <w:lang w:val="mk-MK"/>
              </w:rPr>
              <w:t>септември</w:t>
            </w:r>
          </w:p>
          <w:p w14:paraId="2F383D64" w14:textId="77777777" w:rsidR="00656648" w:rsidRPr="00014EA9" w:rsidRDefault="00656648" w:rsidP="00480604">
            <w:pPr>
              <w:pStyle w:val="ListParagraph"/>
              <w:ind w:left="0"/>
              <w:jc w:val="center"/>
            </w:pPr>
            <w:r w:rsidRPr="00014EA9">
              <w:rPr>
                <w:rFonts w:ascii="Arial" w:hAnsi="Arial" w:cs="Arial"/>
                <w:b/>
                <w:i/>
                <w:sz w:val="20"/>
                <w:szCs w:val="20"/>
                <w:lang w:val="mk-MK"/>
              </w:rPr>
              <w:t>октомври</w:t>
            </w:r>
          </w:p>
        </w:tc>
      </w:tr>
      <w:tr w:rsidR="00656648" w:rsidRPr="00014EA9" w14:paraId="2ACF4466" w14:textId="77777777" w:rsidTr="00480604">
        <w:trPr>
          <w:trHeight w:val="1134"/>
          <w:jc w:val="center"/>
        </w:trPr>
        <w:tc>
          <w:tcPr>
            <w:tcW w:w="450" w:type="dxa"/>
            <w:tcBorders>
              <w:top w:val="single" w:sz="8" w:space="0" w:color="000000"/>
              <w:left w:val="single" w:sz="8" w:space="0" w:color="000000"/>
              <w:bottom w:val="single" w:sz="8" w:space="0" w:color="000000"/>
            </w:tcBorders>
            <w:shd w:val="clear" w:color="auto" w:fill="FFFFFF" w:themeFill="background1"/>
            <w:vAlign w:val="center"/>
          </w:tcPr>
          <w:p w14:paraId="2EAC82BF" w14:textId="77777777" w:rsidR="00656648" w:rsidRPr="00014EA9" w:rsidRDefault="00656648" w:rsidP="00480604">
            <w:pPr>
              <w:pStyle w:val="ListParagraph"/>
              <w:ind w:left="0"/>
              <w:jc w:val="center"/>
              <w:rPr>
                <w:rFonts w:ascii="Arial" w:eastAsia="Times New Roman" w:hAnsi="Arial" w:cs="Arial"/>
                <w:b/>
                <w:bCs/>
                <w:i/>
                <w:sz w:val="20"/>
                <w:szCs w:val="20"/>
                <w:lang w:val="mk-MK"/>
              </w:rPr>
            </w:pPr>
            <w:r w:rsidRPr="00014EA9">
              <w:rPr>
                <w:rFonts w:ascii="Arial" w:eastAsia="Times New Roman" w:hAnsi="Arial" w:cs="Arial"/>
                <w:b/>
                <w:bCs/>
                <w:i/>
                <w:sz w:val="20"/>
                <w:szCs w:val="20"/>
                <w:lang w:val="mk-MK"/>
              </w:rPr>
              <w:t>5</w:t>
            </w:r>
          </w:p>
        </w:tc>
        <w:tc>
          <w:tcPr>
            <w:tcW w:w="4812" w:type="dxa"/>
            <w:tcBorders>
              <w:top w:val="single" w:sz="8" w:space="0" w:color="000000"/>
              <w:left w:val="single" w:sz="8" w:space="0" w:color="000000"/>
              <w:bottom w:val="single" w:sz="8" w:space="0" w:color="000000"/>
            </w:tcBorders>
            <w:shd w:val="clear" w:color="auto" w:fill="FFFFFF" w:themeFill="background1"/>
            <w:vAlign w:val="center"/>
          </w:tcPr>
          <w:p w14:paraId="2B20A4B1" w14:textId="77777777" w:rsidR="00656648" w:rsidRPr="00014EA9" w:rsidRDefault="00656648" w:rsidP="00480604">
            <w:pPr>
              <w:pStyle w:val="ListParagraph"/>
              <w:ind w:left="0"/>
              <w:jc w:val="center"/>
              <w:rPr>
                <w:rFonts w:cs="Arial"/>
                <w:lang w:val="mk-MK"/>
              </w:rPr>
            </w:pPr>
            <w:r w:rsidRPr="00014EA9">
              <w:rPr>
                <w:rFonts w:cs="Arial"/>
                <w:lang w:val="mk-MK"/>
              </w:rPr>
              <w:t>Менторства и сертификација</w:t>
            </w:r>
          </w:p>
        </w:tc>
        <w:tc>
          <w:tcPr>
            <w:tcW w:w="3441" w:type="dxa"/>
            <w:tcBorders>
              <w:top w:val="single" w:sz="8" w:space="0" w:color="000000"/>
              <w:left w:val="single" w:sz="8" w:space="0" w:color="000000"/>
              <w:bottom w:val="single" w:sz="8" w:space="0" w:color="000000"/>
            </w:tcBorders>
            <w:shd w:val="clear" w:color="auto" w:fill="FFFFFF" w:themeFill="background1"/>
            <w:vAlign w:val="center"/>
          </w:tcPr>
          <w:p w14:paraId="1E5AE2D5" w14:textId="77777777" w:rsidR="00656648" w:rsidRPr="00014EA9" w:rsidRDefault="00656648" w:rsidP="00480604">
            <w:pPr>
              <w:pStyle w:val="ListParagraph"/>
              <w:ind w:left="0"/>
              <w:jc w:val="center"/>
              <w:rPr>
                <w:rFonts w:cs="Arial"/>
                <w:b/>
                <w:i/>
                <w:lang w:val="mk-MK"/>
              </w:rPr>
            </w:pPr>
            <w:r w:rsidRPr="00014EA9">
              <w:rPr>
                <w:rFonts w:cs="Arial"/>
                <w:b/>
                <w:i/>
                <w:lang w:val="mk-MK"/>
              </w:rPr>
              <w:t>Определени наставници ментори</w:t>
            </w:r>
          </w:p>
        </w:tc>
        <w:tc>
          <w:tcPr>
            <w:tcW w:w="1713"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FBCD8A0" w14:textId="77777777" w:rsidR="00656648" w:rsidRPr="00014EA9" w:rsidRDefault="00656648" w:rsidP="00480604">
            <w:pPr>
              <w:pStyle w:val="ListParagraph"/>
              <w:ind w:left="0"/>
              <w:jc w:val="center"/>
              <w:rPr>
                <w:rFonts w:cs="Arial"/>
                <w:b/>
                <w:i/>
                <w:sz w:val="20"/>
                <w:szCs w:val="20"/>
                <w:lang w:val="mk-MK"/>
              </w:rPr>
            </w:pPr>
            <w:r w:rsidRPr="00014EA9">
              <w:rPr>
                <w:rFonts w:cs="Arial"/>
                <w:b/>
                <w:i/>
                <w:sz w:val="20"/>
                <w:szCs w:val="20"/>
                <w:lang w:val="mk-MK"/>
              </w:rPr>
              <w:t>Континуирано</w:t>
            </w:r>
          </w:p>
        </w:tc>
      </w:tr>
      <w:tr w:rsidR="00656648" w:rsidRPr="00014EA9" w14:paraId="039B2700" w14:textId="77777777" w:rsidTr="00480604">
        <w:trPr>
          <w:trHeight w:val="1134"/>
          <w:jc w:val="center"/>
        </w:trPr>
        <w:tc>
          <w:tcPr>
            <w:tcW w:w="450" w:type="dxa"/>
            <w:tcBorders>
              <w:top w:val="single" w:sz="8" w:space="0" w:color="000000"/>
              <w:left w:val="single" w:sz="8" w:space="0" w:color="000000"/>
              <w:bottom w:val="single" w:sz="8" w:space="0" w:color="000000"/>
            </w:tcBorders>
            <w:shd w:val="clear" w:color="auto" w:fill="FFFFFF" w:themeFill="background1"/>
            <w:vAlign w:val="center"/>
          </w:tcPr>
          <w:p w14:paraId="6C7FC176" w14:textId="77777777" w:rsidR="00656648" w:rsidRPr="00014EA9" w:rsidRDefault="00656648" w:rsidP="00480604">
            <w:pPr>
              <w:pStyle w:val="ListParagraph"/>
              <w:ind w:left="0"/>
              <w:jc w:val="center"/>
            </w:pPr>
            <w:r w:rsidRPr="00014EA9">
              <w:rPr>
                <w:rFonts w:ascii="Arial" w:eastAsia="Times New Roman" w:hAnsi="Arial" w:cs="Arial"/>
                <w:b/>
                <w:bCs/>
                <w:i/>
                <w:sz w:val="20"/>
                <w:szCs w:val="20"/>
                <w:lang w:val="mk-MK"/>
              </w:rPr>
              <w:t>5</w:t>
            </w:r>
          </w:p>
        </w:tc>
        <w:tc>
          <w:tcPr>
            <w:tcW w:w="4812" w:type="dxa"/>
            <w:tcBorders>
              <w:top w:val="single" w:sz="8" w:space="0" w:color="000000"/>
              <w:left w:val="single" w:sz="8" w:space="0" w:color="000000"/>
              <w:bottom w:val="single" w:sz="8" w:space="0" w:color="000000"/>
            </w:tcBorders>
            <w:shd w:val="clear" w:color="auto" w:fill="FFFFFF" w:themeFill="background1"/>
            <w:vAlign w:val="center"/>
          </w:tcPr>
          <w:p w14:paraId="7C2DC5D9" w14:textId="77777777" w:rsidR="00656648" w:rsidRPr="00014EA9" w:rsidRDefault="00656648" w:rsidP="00480604">
            <w:pPr>
              <w:pStyle w:val="ListParagraph"/>
              <w:ind w:left="0"/>
              <w:jc w:val="center"/>
            </w:pPr>
            <w:r w:rsidRPr="00014EA9">
              <w:rPr>
                <w:rFonts w:ascii="Arial" w:hAnsi="Arial" w:cs="Arial"/>
                <w:sz w:val="20"/>
                <w:szCs w:val="20"/>
                <w:lang w:val="mk-MK"/>
              </w:rPr>
              <w:t>Стратегии за намалување на малтретирање и сајбер насилство</w:t>
            </w:r>
          </w:p>
        </w:tc>
        <w:tc>
          <w:tcPr>
            <w:tcW w:w="3441" w:type="dxa"/>
            <w:tcBorders>
              <w:top w:val="single" w:sz="8" w:space="0" w:color="000000"/>
              <w:left w:val="single" w:sz="8" w:space="0" w:color="000000"/>
              <w:bottom w:val="single" w:sz="8" w:space="0" w:color="000000"/>
            </w:tcBorders>
            <w:shd w:val="clear" w:color="auto" w:fill="FFFFFF" w:themeFill="background1"/>
            <w:vAlign w:val="center"/>
          </w:tcPr>
          <w:p w14:paraId="030C0AF3" w14:textId="77777777" w:rsidR="00656648" w:rsidRPr="00014EA9" w:rsidRDefault="00656648" w:rsidP="00480604">
            <w:pPr>
              <w:pStyle w:val="ListParagraph"/>
              <w:ind w:left="0"/>
              <w:jc w:val="center"/>
            </w:pPr>
            <w:r w:rsidRPr="00014EA9">
              <w:rPr>
                <w:rFonts w:ascii="Arial" w:hAnsi="Arial" w:cs="Arial"/>
                <w:b/>
                <w:i/>
                <w:sz w:val="20"/>
                <w:szCs w:val="20"/>
                <w:lang w:val="mk-MK"/>
              </w:rPr>
              <w:t>Училишен тим за ненасилно однесување</w:t>
            </w:r>
          </w:p>
        </w:tc>
        <w:tc>
          <w:tcPr>
            <w:tcW w:w="1713"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00CBC29" w14:textId="77777777" w:rsidR="00656648" w:rsidRPr="00014EA9" w:rsidRDefault="00656648" w:rsidP="00480604">
            <w:pPr>
              <w:pStyle w:val="ListParagraph"/>
              <w:ind w:left="0"/>
              <w:jc w:val="center"/>
            </w:pPr>
            <w:r w:rsidRPr="00014EA9">
              <w:rPr>
                <w:rFonts w:ascii="Arial" w:hAnsi="Arial" w:cs="Arial"/>
                <w:b/>
                <w:i/>
                <w:sz w:val="20"/>
                <w:szCs w:val="20"/>
                <w:lang w:val="mk-MK"/>
              </w:rPr>
              <w:t>Ноември</w:t>
            </w:r>
          </w:p>
        </w:tc>
      </w:tr>
    </w:tbl>
    <w:p w14:paraId="7233D4A7" w14:textId="77777777" w:rsidR="00656648" w:rsidRPr="004130F9" w:rsidRDefault="00656648" w:rsidP="00656648">
      <w:pPr>
        <w:pStyle w:val="Subtitle"/>
        <w:jc w:val="left"/>
        <w:rPr>
          <w:b/>
          <w:lang w:val="mk-MK"/>
        </w:rPr>
      </w:pPr>
    </w:p>
    <w:p w14:paraId="4971F999" w14:textId="77777777" w:rsidR="00656648" w:rsidRDefault="00656648" w:rsidP="00656648">
      <w:pPr>
        <w:pStyle w:val="Subtitle"/>
        <w:jc w:val="left"/>
        <w:rPr>
          <w:b/>
          <w:lang w:val="mk-MK"/>
        </w:rPr>
      </w:pPr>
    </w:p>
    <w:p w14:paraId="34814C9B" w14:textId="77777777" w:rsidR="00656648" w:rsidRPr="004130F9" w:rsidRDefault="00656648" w:rsidP="00656648">
      <w:pPr>
        <w:pStyle w:val="Subtitle"/>
        <w:jc w:val="left"/>
        <w:rPr>
          <w:b/>
          <w:lang w:val="mk-MK"/>
        </w:rPr>
      </w:pPr>
      <w:bookmarkStart w:id="103" w:name="_Toc171765113"/>
      <w:r w:rsidRPr="00B90DE1">
        <w:rPr>
          <w:b/>
          <w:lang w:val="mk-MK"/>
        </w:rPr>
        <w:t>20.5.</w:t>
      </w:r>
      <w:r w:rsidRPr="004130F9">
        <w:rPr>
          <w:b/>
          <w:lang w:val="mk-MK"/>
        </w:rPr>
        <w:t>Кариерен развој на воспитно-образовниот кадар</w:t>
      </w:r>
      <w:bookmarkEnd w:id="103"/>
    </w:p>
    <w:p w14:paraId="5F64B0F8" w14:textId="77777777" w:rsidR="00656648" w:rsidRPr="00B90DE1" w:rsidRDefault="00656648" w:rsidP="00656648">
      <w:pPr>
        <w:autoSpaceDE w:val="0"/>
        <w:autoSpaceDN w:val="0"/>
        <w:adjustRightInd w:val="0"/>
        <w:ind w:left="1980"/>
        <w:rPr>
          <w:rFonts w:ascii="Arial" w:hAnsi="Arial" w:cs="Arial"/>
          <w:lang w:val="mk-MK"/>
        </w:rPr>
      </w:pPr>
      <w:r w:rsidRPr="00B90DE1">
        <w:rPr>
          <w:rFonts w:ascii="Arial" w:hAnsi="Arial" w:cs="Arial"/>
          <w:lang w:val="mk-MK"/>
        </w:rPr>
        <w:t>Наставниците во основните и средните училишта</w:t>
      </w:r>
      <w:r w:rsidRPr="009E51E2">
        <w:rPr>
          <w:rFonts w:ascii="Arial" w:hAnsi="Arial" w:cs="Arial"/>
          <w:lang w:val="mk-MK"/>
        </w:rPr>
        <w:t xml:space="preserve"> </w:t>
      </w:r>
      <w:r w:rsidRPr="00B90DE1">
        <w:rPr>
          <w:rFonts w:ascii="Arial" w:hAnsi="Arial" w:cs="Arial"/>
          <w:lang w:val="mk-MK"/>
        </w:rPr>
        <w:t>може да напредуваат во звања</w:t>
      </w:r>
    </w:p>
    <w:p w14:paraId="34E6120E" w14:textId="77777777" w:rsidR="00656648" w:rsidRPr="00B90DE1" w:rsidRDefault="00656648" w:rsidP="00B12E3D">
      <w:pPr>
        <w:autoSpaceDE w:val="0"/>
        <w:autoSpaceDN w:val="0"/>
        <w:adjustRightInd w:val="0"/>
        <w:jc w:val="both"/>
        <w:rPr>
          <w:rFonts w:ascii="Arial" w:hAnsi="Arial" w:cs="Arial"/>
          <w:lang w:val="mk-MK"/>
        </w:rPr>
      </w:pPr>
      <w:r w:rsidRPr="00B90DE1">
        <w:rPr>
          <w:rFonts w:ascii="Arial" w:hAnsi="Arial" w:cs="Arial"/>
          <w:lang w:val="mk-MK"/>
        </w:rPr>
        <w:t>Категоријата наставник се добива со полагањена стручен испит за наставник. Наставникот може да</w:t>
      </w:r>
      <w:r>
        <w:rPr>
          <w:rFonts w:ascii="Arial" w:hAnsi="Arial" w:cs="Arial"/>
          <w:lang w:val="mk-MK"/>
        </w:rPr>
        <w:t xml:space="preserve">  </w:t>
      </w:r>
      <w:r w:rsidRPr="00B90DE1">
        <w:rPr>
          <w:rFonts w:ascii="Arial" w:hAnsi="Arial" w:cs="Arial"/>
          <w:lang w:val="mk-MK"/>
        </w:rPr>
        <w:t>напредува во звањата наставник-ментор и наставник-советник.</w:t>
      </w:r>
    </w:p>
    <w:p w14:paraId="794F7581" w14:textId="5997046E" w:rsidR="00656648" w:rsidRPr="00B90DE1" w:rsidRDefault="00656648" w:rsidP="00B12E3D">
      <w:pPr>
        <w:autoSpaceDE w:val="0"/>
        <w:autoSpaceDN w:val="0"/>
        <w:adjustRightInd w:val="0"/>
        <w:jc w:val="both"/>
        <w:rPr>
          <w:rFonts w:ascii="Arial" w:hAnsi="Arial" w:cs="Arial"/>
          <w:lang w:val="mk-MK"/>
        </w:rPr>
      </w:pPr>
      <w:r w:rsidRPr="00B90DE1">
        <w:rPr>
          <w:rFonts w:ascii="Arial" w:hAnsi="Arial" w:cs="Arial"/>
          <w:lang w:val="mk-MK"/>
        </w:rPr>
        <w:t>Професионалните стандарди за звањата наставник-ментор и наставник-советник и начинот на стекнување ги пропишува министерот на предлог на Бирото и</w:t>
      </w:r>
      <w:r>
        <w:rPr>
          <w:rFonts w:ascii="Arial" w:hAnsi="Arial" w:cs="Arial"/>
          <w:lang w:val="mk-MK"/>
        </w:rPr>
        <w:t xml:space="preserve"> </w:t>
      </w:r>
      <w:r w:rsidR="009C2F98">
        <w:rPr>
          <w:rFonts w:ascii="Arial" w:hAnsi="Arial" w:cs="Arial"/>
          <w:lang w:val="mk-MK"/>
        </w:rPr>
        <w:t>ДИЦ</w:t>
      </w:r>
      <w:r w:rsidRPr="00B90DE1">
        <w:rPr>
          <w:rFonts w:ascii="Arial" w:hAnsi="Arial" w:cs="Arial"/>
          <w:lang w:val="mk-MK"/>
        </w:rPr>
        <w:t>.Бројот на наставници кои може да се стекнат со</w:t>
      </w:r>
      <w:r>
        <w:rPr>
          <w:rFonts w:ascii="Arial" w:hAnsi="Arial" w:cs="Arial"/>
          <w:lang w:val="mk-MK"/>
        </w:rPr>
        <w:t xml:space="preserve"> </w:t>
      </w:r>
      <w:r w:rsidRPr="00B90DE1">
        <w:rPr>
          <w:rFonts w:ascii="Arial" w:hAnsi="Arial" w:cs="Arial"/>
          <w:lang w:val="mk-MK"/>
        </w:rPr>
        <w:t>звања наставник-ментор или наставник-советник за секоја општина, , односно за секоја фискална година го определува министерот, по претходна согласност од Владата на Република Северна Македонија.</w:t>
      </w:r>
    </w:p>
    <w:p w14:paraId="785BCE92" w14:textId="77777777" w:rsidR="00656648" w:rsidRDefault="00656648" w:rsidP="00656648">
      <w:pPr>
        <w:pStyle w:val="ListParagraph"/>
        <w:ind w:left="2370"/>
        <w:rPr>
          <w:rFonts w:ascii="Arial" w:hAnsi="Arial" w:cs="Arial"/>
          <w:b/>
          <w:lang w:val="mk-MK"/>
        </w:rPr>
      </w:pPr>
    </w:p>
    <w:p w14:paraId="7510A8DA" w14:textId="77777777" w:rsidR="00656648" w:rsidRPr="004130F9" w:rsidRDefault="00656648" w:rsidP="00656648">
      <w:pPr>
        <w:pStyle w:val="Title"/>
        <w:rPr>
          <w:lang w:val="mk-MK"/>
        </w:rPr>
      </w:pPr>
      <w:bookmarkStart w:id="104" w:name="_Toc171765114"/>
      <w:r w:rsidRPr="00B90DE1">
        <w:rPr>
          <w:lang w:val="mk-MK"/>
        </w:rPr>
        <w:t>21.</w:t>
      </w:r>
      <w:r w:rsidRPr="004130F9">
        <w:rPr>
          <w:lang w:val="mk-MK"/>
        </w:rPr>
        <w:t>Соработка на основното училиште со родителите-старателите</w:t>
      </w:r>
      <w:bookmarkEnd w:id="104"/>
    </w:p>
    <w:p w14:paraId="1B2AB01A" w14:textId="77777777" w:rsidR="00656648" w:rsidRDefault="00656648" w:rsidP="00656648">
      <w:pPr>
        <w:pStyle w:val="ListParagraph"/>
        <w:ind w:left="2340"/>
        <w:rPr>
          <w:rFonts w:ascii="Arial" w:hAnsi="Arial" w:cs="Arial"/>
          <w:b/>
          <w:sz w:val="26"/>
          <w:szCs w:val="26"/>
          <w:lang w:val="mk-MK"/>
        </w:rPr>
      </w:pPr>
    </w:p>
    <w:p w14:paraId="4FB2A77E" w14:textId="77777777" w:rsidR="00656648" w:rsidRPr="004130F9" w:rsidRDefault="00656648" w:rsidP="00656648">
      <w:pPr>
        <w:pStyle w:val="Subtitle"/>
        <w:jc w:val="left"/>
        <w:rPr>
          <w:b/>
          <w:lang w:val="mk-MK"/>
        </w:rPr>
      </w:pPr>
      <w:bookmarkStart w:id="105" w:name="_Toc171765115"/>
      <w:r w:rsidRPr="004130F9">
        <w:rPr>
          <w:b/>
          <w:lang w:val="mk-MK"/>
        </w:rPr>
        <w:lastRenderedPageBreak/>
        <w:t>21.1</w:t>
      </w:r>
      <w:r>
        <w:rPr>
          <w:b/>
          <w:lang w:val="mk-MK"/>
        </w:rPr>
        <w:t>.</w:t>
      </w:r>
      <w:r w:rsidRPr="004130F9">
        <w:rPr>
          <w:b/>
          <w:lang w:val="mk-MK"/>
        </w:rPr>
        <w:t xml:space="preserve"> Вклученост на родителите/ старателите во животот и работата во училиштето</w:t>
      </w:r>
      <w:bookmarkEnd w:id="105"/>
    </w:p>
    <w:p w14:paraId="13D062A5" w14:textId="77777777" w:rsidR="00656648" w:rsidRDefault="00656648" w:rsidP="00656648">
      <w:pPr>
        <w:pStyle w:val="Subtitle"/>
        <w:jc w:val="left"/>
        <w:rPr>
          <w:b/>
          <w:lang w:val="mk-MK"/>
        </w:rPr>
      </w:pPr>
      <w:bookmarkStart w:id="106" w:name="_Toc46239987"/>
      <w:bookmarkStart w:id="107" w:name="_Toc171765116"/>
      <w:r w:rsidRPr="004130F9">
        <w:rPr>
          <w:b/>
          <w:lang w:val="mk-MK"/>
        </w:rPr>
        <w:t>животот и работата на училиштето</w:t>
      </w:r>
      <w:bookmarkEnd w:id="106"/>
      <w:bookmarkEnd w:id="107"/>
      <w:r w:rsidRPr="004130F9">
        <w:rPr>
          <w:b/>
          <w:lang w:val="mk-MK"/>
        </w:rPr>
        <w:t xml:space="preserve"> </w:t>
      </w:r>
    </w:p>
    <w:p w14:paraId="3C650D90" w14:textId="77777777" w:rsidR="00656648" w:rsidRPr="00E547C7" w:rsidRDefault="00656648" w:rsidP="00656648">
      <w:pPr>
        <w:pStyle w:val="Default"/>
        <w:rPr>
          <w:rFonts w:ascii="Times New Roman" w:hAnsi="Times New Roman" w:cs="Times New Roman"/>
        </w:rPr>
      </w:pPr>
      <w:r w:rsidRPr="00106CE0">
        <w:rPr>
          <w:rFonts w:ascii="Times New Roman" w:hAnsi="Times New Roman" w:cs="Times New Roman"/>
          <w:b/>
          <w:bCs/>
          <w:lang w:val="ru-RU"/>
        </w:rPr>
        <w:t>1 Вклученост во животот и работата на училиштето</w:t>
      </w:r>
    </w:p>
    <w:p w14:paraId="0BC61AF1" w14:textId="77777777" w:rsidR="00656648" w:rsidRPr="00E547C7" w:rsidRDefault="00656648" w:rsidP="00B12E3D">
      <w:pPr>
        <w:autoSpaceDE w:val="0"/>
        <w:autoSpaceDN w:val="0"/>
        <w:adjustRightInd w:val="0"/>
        <w:jc w:val="both"/>
        <w:rPr>
          <w:lang w:val="mk-MK"/>
        </w:rPr>
      </w:pPr>
      <w:r w:rsidRPr="00E547C7">
        <w:rPr>
          <w:lang w:val="mk-MK"/>
        </w:rPr>
        <w:t xml:space="preserve">Во една огранизирана опшествена заедница најважна клетка за опстанокот на истата е семејството со сите свои убавини, ангажирања и резултати, како за себе така и за своите идни поколенија кои треба да бидат формираниличности од кои корист ќе има пошироката опшествена средина. </w:t>
      </w:r>
    </w:p>
    <w:p w14:paraId="4A0449EB" w14:textId="57C22452" w:rsidR="00656648" w:rsidRPr="00E547C7" w:rsidRDefault="00656648" w:rsidP="00B12E3D">
      <w:pPr>
        <w:autoSpaceDE w:val="0"/>
        <w:autoSpaceDN w:val="0"/>
        <w:adjustRightInd w:val="0"/>
        <w:jc w:val="both"/>
        <w:rPr>
          <w:lang w:val="mk-MK"/>
        </w:rPr>
      </w:pPr>
      <w:r w:rsidRPr="00E547C7">
        <w:rPr>
          <w:lang w:val="mk-MK"/>
        </w:rPr>
        <w:t xml:space="preserve">Од овие причини нашето училиште со големо задоволство и гордост соработката со семејствата, односно родителите ја има ставено во преден план во учебната </w:t>
      </w:r>
      <w:r w:rsidR="00A1718E">
        <w:rPr>
          <w:lang w:val="mk-MK"/>
        </w:rPr>
        <w:t>2026/2027</w:t>
      </w:r>
      <w:r w:rsidRPr="00E547C7">
        <w:rPr>
          <w:lang w:val="mk-MK"/>
        </w:rPr>
        <w:t xml:space="preserve"> година и таа ќе се одвива транспарентно во текот на целата учебна година преку Советот на родители во целокупната работа во училиштето, а пред се во воспитно образовниот процес. </w:t>
      </w:r>
    </w:p>
    <w:p w14:paraId="2194A952" w14:textId="77777777" w:rsidR="00656648" w:rsidRPr="00E547C7" w:rsidRDefault="00656648" w:rsidP="00B12E3D">
      <w:pPr>
        <w:autoSpaceDE w:val="0"/>
        <w:autoSpaceDN w:val="0"/>
        <w:adjustRightInd w:val="0"/>
        <w:jc w:val="both"/>
        <w:rPr>
          <w:lang w:val="mk-MK"/>
        </w:rPr>
      </w:pPr>
      <w:r w:rsidRPr="00E547C7">
        <w:rPr>
          <w:lang w:val="mk-MK"/>
        </w:rPr>
        <w:t xml:space="preserve">Активностите на советот на родители ќе бидат насочени кон: вклученост на родителите со постојано информирање за наставниот процес; донесување на решенија и одлуки во итерес на сите субјекти во училиштето; семејствата да помагаат во прибирање на дидактички материјали, помагала и други наставни средства, да помагаат во професионалната ориентација на учениците; вклученост на родителите во воннаставните активности, натпревари, екскурзиии, приредби, манифестации. Исто така нашето училиште планира да организира едукативни работилници за родители, типизирани предавања и третирање на теми преку соопштенија, флаери, плакати, брошури, училиштен весник. </w:t>
      </w:r>
    </w:p>
    <w:p w14:paraId="5F30664F" w14:textId="1C796F04" w:rsidR="00656648" w:rsidRDefault="00656648" w:rsidP="00B12E3D">
      <w:pPr>
        <w:ind w:left="360"/>
        <w:jc w:val="both"/>
        <w:rPr>
          <w:lang w:val="mk-MK"/>
        </w:rPr>
      </w:pPr>
      <w:r w:rsidRPr="00E547C7">
        <w:rPr>
          <w:lang w:val="mk-MK"/>
        </w:rPr>
        <w:t>За сите овие активности нашето училиште подготви посебна програма за вклученост и соработка со семејствата и родителите и програма за Совет</w:t>
      </w:r>
      <w:r>
        <w:rPr>
          <w:lang w:val="mk-MK"/>
        </w:rPr>
        <w:t xml:space="preserve">от </w:t>
      </w:r>
      <w:r w:rsidRPr="00E547C7">
        <w:rPr>
          <w:lang w:val="mk-MK"/>
        </w:rPr>
        <w:t xml:space="preserve"> на род</w:t>
      </w:r>
      <w:r>
        <w:rPr>
          <w:lang w:val="mk-MK"/>
        </w:rPr>
        <w:t>ителите</w:t>
      </w:r>
      <w:r w:rsidR="001E0B56">
        <w:rPr>
          <w:lang w:val="mk-MK"/>
        </w:rPr>
        <w:t>.</w:t>
      </w:r>
    </w:p>
    <w:tbl>
      <w:tblPr>
        <w:tblpPr w:leftFromText="180" w:rightFromText="180" w:vertAnchor="text" w:horzAnchor="margin" w:tblpY="-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1840"/>
      </w:tblGrid>
      <w:tr w:rsidR="00656648" w:rsidRPr="00C05FE9" w14:paraId="32F43E5D" w14:textId="77777777" w:rsidTr="00480604">
        <w:trPr>
          <w:trHeight w:val="415"/>
        </w:trPr>
        <w:tc>
          <w:tcPr>
            <w:tcW w:w="13820" w:type="dxa"/>
            <w:gridSpan w:val="2"/>
            <w:shd w:val="clear" w:color="auto" w:fill="FFFFFF" w:themeFill="background1"/>
          </w:tcPr>
          <w:p w14:paraId="5ED1D564" w14:textId="77777777" w:rsidR="00656648" w:rsidRPr="00B66277" w:rsidRDefault="00656648" w:rsidP="00480604">
            <w:pPr>
              <w:ind w:left="360"/>
              <w:rPr>
                <w:b/>
                <w:lang w:val="mk-MK"/>
              </w:rPr>
            </w:pPr>
            <w:r w:rsidRPr="00B66277">
              <w:rPr>
                <w:b/>
                <w:lang w:val="mk-MK"/>
              </w:rPr>
              <w:t>Програма за вклученост и соработката на училиштето  со семејствата:</w:t>
            </w:r>
          </w:p>
        </w:tc>
      </w:tr>
      <w:tr w:rsidR="00656648" w:rsidRPr="007F5B94" w14:paraId="0365915F" w14:textId="77777777" w:rsidTr="00480604">
        <w:tc>
          <w:tcPr>
            <w:tcW w:w="1980" w:type="dxa"/>
            <w:shd w:val="clear" w:color="auto" w:fill="FFFFFF" w:themeFill="background1"/>
          </w:tcPr>
          <w:p w14:paraId="5F0931E0" w14:textId="77777777" w:rsidR="00656648" w:rsidRPr="00B66277" w:rsidRDefault="00656648" w:rsidP="00480604">
            <w:pPr>
              <w:autoSpaceDE w:val="0"/>
              <w:autoSpaceDN w:val="0"/>
              <w:adjustRightInd w:val="0"/>
              <w:rPr>
                <w:color w:val="000000"/>
                <w:lang w:val="mk-MK"/>
              </w:rPr>
            </w:pPr>
          </w:p>
          <w:tbl>
            <w:tblPr>
              <w:tblW w:w="0" w:type="auto"/>
              <w:tblBorders>
                <w:top w:val="nil"/>
                <w:left w:val="nil"/>
                <w:bottom w:val="nil"/>
                <w:right w:val="nil"/>
              </w:tblBorders>
              <w:tblLook w:val="0000" w:firstRow="0" w:lastRow="0" w:firstColumn="0" w:lastColumn="0" w:noHBand="0" w:noVBand="0"/>
            </w:tblPr>
            <w:tblGrid>
              <w:gridCol w:w="893"/>
              <w:gridCol w:w="506"/>
            </w:tblGrid>
            <w:tr w:rsidR="00656648" w:rsidRPr="00B66277" w14:paraId="7B186939" w14:textId="77777777" w:rsidTr="00480604">
              <w:trPr>
                <w:trHeight w:val="265"/>
              </w:trPr>
              <w:tc>
                <w:tcPr>
                  <w:tcW w:w="887" w:type="dxa"/>
                </w:tcPr>
                <w:p w14:paraId="7ECB5223" w14:textId="77777777" w:rsidR="00656648" w:rsidRPr="00B66277" w:rsidRDefault="00656648" w:rsidP="00063879">
                  <w:pPr>
                    <w:framePr w:hSpace="180" w:wrap="around" w:vAnchor="text" w:hAnchor="margin" w:y="-27"/>
                    <w:autoSpaceDE w:val="0"/>
                    <w:autoSpaceDN w:val="0"/>
                    <w:adjustRightInd w:val="0"/>
                    <w:rPr>
                      <w:color w:val="000000"/>
                    </w:rPr>
                  </w:pPr>
                  <w:proofErr w:type="spellStart"/>
                  <w:r w:rsidRPr="00B66277">
                    <w:rPr>
                      <w:b/>
                      <w:bCs/>
                      <w:color w:val="000000"/>
                    </w:rPr>
                    <w:t>Време</w:t>
                  </w:r>
                  <w:proofErr w:type="spellEnd"/>
                  <w:r w:rsidRPr="00B66277">
                    <w:rPr>
                      <w:b/>
                      <w:bCs/>
                      <w:color w:val="000000"/>
                    </w:rPr>
                    <w:t xml:space="preserve"> </w:t>
                  </w:r>
                </w:p>
              </w:tc>
              <w:tc>
                <w:tcPr>
                  <w:tcW w:w="506" w:type="dxa"/>
                </w:tcPr>
                <w:p w14:paraId="591AFAE8" w14:textId="77777777" w:rsidR="00656648" w:rsidRPr="00B66277" w:rsidRDefault="00656648" w:rsidP="00063879">
                  <w:pPr>
                    <w:framePr w:hSpace="180" w:wrap="around" w:vAnchor="text" w:hAnchor="margin" w:y="-27"/>
                    <w:autoSpaceDE w:val="0"/>
                    <w:autoSpaceDN w:val="0"/>
                    <w:adjustRightInd w:val="0"/>
                    <w:rPr>
                      <w:color w:val="000000"/>
                    </w:rPr>
                  </w:pPr>
                </w:p>
              </w:tc>
            </w:tr>
          </w:tbl>
          <w:p w14:paraId="7289B2D4" w14:textId="77777777" w:rsidR="00656648" w:rsidRPr="00B66277" w:rsidRDefault="00656648" w:rsidP="00480604">
            <w:pPr>
              <w:rPr>
                <w:lang w:val="mk-MK"/>
              </w:rPr>
            </w:pPr>
          </w:p>
        </w:tc>
        <w:tc>
          <w:tcPr>
            <w:tcW w:w="11840" w:type="dxa"/>
            <w:shd w:val="clear" w:color="auto" w:fill="FFFFFF" w:themeFill="background1"/>
          </w:tcPr>
          <w:p w14:paraId="279E6A6D" w14:textId="77777777" w:rsidR="00656648" w:rsidRPr="00B66277" w:rsidRDefault="00656648" w:rsidP="00480604">
            <w:pPr>
              <w:rPr>
                <w:lang w:val="mk-MK"/>
              </w:rPr>
            </w:pPr>
            <w:proofErr w:type="spellStart"/>
            <w:r w:rsidRPr="00B66277">
              <w:rPr>
                <w:b/>
                <w:bCs/>
                <w:color w:val="000000"/>
              </w:rPr>
              <w:t>Предвидени</w:t>
            </w:r>
            <w:proofErr w:type="spellEnd"/>
            <w:r w:rsidRPr="00B66277">
              <w:rPr>
                <w:b/>
                <w:bCs/>
                <w:color w:val="000000"/>
              </w:rPr>
              <w:t xml:space="preserve"> </w:t>
            </w:r>
            <w:proofErr w:type="spellStart"/>
            <w:r w:rsidRPr="00B66277">
              <w:rPr>
                <w:b/>
                <w:bCs/>
                <w:color w:val="000000"/>
              </w:rPr>
              <w:t>содржини</w:t>
            </w:r>
            <w:proofErr w:type="spellEnd"/>
            <w:r w:rsidRPr="00B66277">
              <w:rPr>
                <w:b/>
                <w:bCs/>
                <w:color w:val="000000"/>
              </w:rPr>
              <w:t xml:space="preserve"> и </w:t>
            </w:r>
            <w:proofErr w:type="spellStart"/>
            <w:r w:rsidRPr="00B66277">
              <w:rPr>
                <w:b/>
                <w:bCs/>
                <w:color w:val="000000"/>
              </w:rPr>
              <w:t>активности</w:t>
            </w:r>
            <w:proofErr w:type="spellEnd"/>
          </w:p>
        </w:tc>
      </w:tr>
      <w:tr w:rsidR="00656648" w:rsidRPr="007F5B94" w14:paraId="46988937" w14:textId="77777777" w:rsidTr="00480604">
        <w:trPr>
          <w:trHeight w:val="1813"/>
        </w:trPr>
        <w:tc>
          <w:tcPr>
            <w:tcW w:w="1980" w:type="dxa"/>
            <w:shd w:val="clear" w:color="auto" w:fill="FFFFFF" w:themeFill="background1"/>
          </w:tcPr>
          <w:tbl>
            <w:tblPr>
              <w:tblpPr w:leftFromText="180" w:rightFromText="180" w:vertAnchor="text" w:horzAnchor="margin" w:tblpXSpec="center" w:tblpY="1114"/>
              <w:tblOverlap w:val="never"/>
              <w:tblW w:w="252" w:type="dxa"/>
              <w:tblBorders>
                <w:top w:val="nil"/>
                <w:left w:val="nil"/>
                <w:bottom w:val="nil"/>
                <w:right w:val="nil"/>
              </w:tblBorders>
              <w:tblLook w:val="0000" w:firstRow="0" w:lastRow="0" w:firstColumn="0" w:lastColumn="0" w:noHBand="0" w:noVBand="0"/>
            </w:tblPr>
            <w:tblGrid>
              <w:gridCol w:w="252"/>
            </w:tblGrid>
            <w:tr w:rsidR="00656648" w:rsidRPr="00B66277" w14:paraId="4983849B" w14:textId="77777777" w:rsidTr="00480604">
              <w:trPr>
                <w:trHeight w:val="30"/>
              </w:trPr>
              <w:tc>
                <w:tcPr>
                  <w:tcW w:w="0" w:type="auto"/>
                </w:tcPr>
                <w:p w14:paraId="6A869EB5" w14:textId="77777777" w:rsidR="00656648" w:rsidRPr="00B66277" w:rsidRDefault="00656648" w:rsidP="00480604">
                  <w:pPr>
                    <w:autoSpaceDE w:val="0"/>
                    <w:autoSpaceDN w:val="0"/>
                    <w:adjustRightInd w:val="0"/>
                    <w:rPr>
                      <w:color w:val="000000"/>
                      <w:lang w:val="mk-MK"/>
                    </w:rPr>
                  </w:pPr>
                </w:p>
              </w:tc>
            </w:tr>
          </w:tbl>
          <w:p w14:paraId="55831C01" w14:textId="77777777" w:rsidR="00656648" w:rsidRPr="00B66277" w:rsidRDefault="00656648" w:rsidP="00480604">
            <w:pPr>
              <w:rPr>
                <w:lang w:val="mk-MK"/>
              </w:rPr>
            </w:pPr>
            <w:r w:rsidRPr="00B66277">
              <w:rPr>
                <w:lang w:val="mk-MK"/>
              </w:rPr>
              <w:t>Септември</w:t>
            </w:r>
          </w:p>
        </w:tc>
        <w:tc>
          <w:tcPr>
            <w:tcW w:w="11840" w:type="dxa"/>
            <w:shd w:val="clear" w:color="auto" w:fill="FFFFFF" w:themeFill="background1"/>
          </w:tcPr>
          <w:tbl>
            <w:tblPr>
              <w:tblW w:w="9498" w:type="dxa"/>
              <w:tblBorders>
                <w:top w:val="nil"/>
                <w:left w:val="nil"/>
                <w:bottom w:val="nil"/>
                <w:right w:val="nil"/>
              </w:tblBorders>
              <w:tblLook w:val="0000" w:firstRow="0" w:lastRow="0" w:firstColumn="0" w:lastColumn="0" w:noHBand="0" w:noVBand="0"/>
            </w:tblPr>
            <w:tblGrid>
              <w:gridCol w:w="9498"/>
            </w:tblGrid>
            <w:tr w:rsidR="00656648" w:rsidRPr="00B66277" w14:paraId="296D9326" w14:textId="77777777" w:rsidTr="00480604">
              <w:trPr>
                <w:trHeight w:val="1695"/>
              </w:trPr>
              <w:tc>
                <w:tcPr>
                  <w:tcW w:w="9498" w:type="dxa"/>
                </w:tcPr>
                <w:p w14:paraId="21D62935" w14:textId="77777777" w:rsidR="00656648" w:rsidRPr="00B66277" w:rsidRDefault="00656648" w:rsidP="00063879">
                  <w:pPr>
                    <w:framePr w:hSpace="180" w:wrap="around" w:vAnchor="text" w:hAnchor="margin" w:y="-27"/>
                    <w:autoSpaceDE w:val="0"/>
                    <w:autoSpaceDN w:val="0"/>
                    <w:adjustRightInd w:val="0"/>
                    <w:rPr>
                      <w:color w:val="000000"/>
                      <w:lang w:val="mk-MK"/>
                    </w:rPr>
                  </w:pPr>
                  <w:r w:rsidRPr="00B66277">
                    <w:rPr>
                      <w:color w:val="000000"/>
                      <w:lang w:val="mk-MK"/>
                    </w:rPr>
                    <w:t xml:space="preserve">Присуство на родителите со нивните првачиња </w:t>
                  </w:r>
                </w:p>
                <w:p w14:paraId="2FF79DBD" w14:textId="77777777" w:rsidR="00656648" w:rsidRPr="00B66277" w:rsidRDefault="00656648" w:rsidP="00063879">
                  <w:pPr>
                    <w:framePr w:hSpace="180" w:wrap="around" w:vAnchor="text" w:hAnchor="margin" w:y="-27"/>
                    <w:autoSpaceDE w:val="0"/>
                    <w:autoSpaceDN w:val="0"/>
                    <w:adjustRightInd w:val="0"/>
                    <w:rPr>
                      <w:color w:val="000000"/>
                      <w:lang w:val="mk-MK"/>
                    </w:rPr>
                  </w:pPr>
                  <w:r w:rsidRPr="00B66277">
                    <w:rPr>
                      <w:color w:val="000000"/>
                      <w:lang w:val="mk-MK"/>
                    </w:rPr>
                    <w:t xml:space="preserve">- говор на директорот , приредба </w:t>
                  </w:r>
                </w:p>
                <w:p w14:paraId="496B1A13" w14:textId="77777777" w:rsidR="00656648" w:rsidRPr="00B66277" w:rsidRDefault="00656648" w:rsidP="00063879">
                  <w:pPr>
                    <w:framePr w:hSpace="180" w:wrap="around" w:vAnchor="text" w:hAnchor="margin" w:y="-27"/>
                    <w:autoSpaceDE w:val="0"/>
                    <w:autoSpaceDN w:val="0"/>
                    <w:adjustRightInd w:val="0"/>
                    <w:rPr>
                      <w:color w:val="000000"/>
                      <w:lang w:val="mk-MK"/>
                    </w:rPr>
                  </w:pPr>
                  <w:r w:rsidRPr="00B66277">
                    <w:rPr>
                      <w:color w:val="000000"/>
                      <w:lang w:val="mk-MK"/>
                    </w:rPr>
                    <w:t xml:space="preserve">Родителски средби на ниво на паралелки </w:t>
                  </w:r>
                </w:p>
                <w:p w14:paraId="2CD43082" w14:textId="77777777" w:rsidR="00656648" w:rsidRPr="00B66277" w:rsidRDefault="00656648" w:rsidP="00063879">
                  <w:pPr>
                    <w:framePr w:hSpace="180" w:wrap="around" w:vAnchor="text" w:hAnchor="margin" w:y="-27"/>
                    <w:autoSpaceDE w:val="0"/>
                    <w:autoSpaceDN w:val="0"/>
                    <w:adjustRightInd w:val="0"/>
                    <w:rPr>
                      <w:color w:val="000000"/>
                      <w:lang w:val="mk-MK"/>
                    </w:rPr>
                  </w:pPr>
                  <w:r w:rsidRPr="00B66277">
                    <w:rPr>
                      <w:color w:val="000000"/>
                      <w:lang w:val="mk-MK"/>
                    </w:rPr>
                    <w:t xml:space="preserve">-снабденост со учебници и помагала,исхрана </w:t>
                  </w:r>
                </w:p>
                <w:p w14:paraId="6355AA64" w14:textId="77777777" w:rsidR="00656648" w:rsidRPr="00B66277" w:rsidRDefault="00656648" w:rsidP="00063879">
                  <w:pPr>
                    <w:framePr w:hSpace="180" w:wrap="around" w:vAnchor="text" w:hAnchor="margin" w:y="-27"/>
                    <w:autoSpaceDE w:val="0"/>
                    <w:autoSpaceDN w:val="0"/>
                    <w:adjustRightInd w:val="0"/>
                    <w:rPr>
                      <w:color w:val="000000"/>
                      <w:lang w:val="mk-MK"/>
                    </w:rPr>
                  </w:pPr>
                  <w:r w:rsidRPr="00B66277">
                    <w:rPr>
                      <w:color w:val="000000"/>
                      <w:lang w:val="mk-MK"/>
                    </w:rPr>
                    <w:t xml:space="preserve">-запозанавање со организацијата на работа научилиштето </w:t>
                  </w:r>
                </w:p>
                <w:p w14:paraId="68769CE3" w14:textId="77777777" w:rsidR="00656648" w:rsidRPr="00B66277" w:rsidRDefault="00656648" w:rsidP="00063879">
                  <w:pPr>
                    <w:framePr w:hSpace="180" w:wrap="around" w:vAnchor="text" w:hAnchor="margin" w:y="-27"/>
                    <w:autoSpaceDE w:val="0"/>
                    <w:autoSpaceDN w:val="0"/>
                    <w:adjustRightInd w:val="0"/>
                    <w:rPr>
                      <w:color w:val="000000"/>
                    </w:rPr>
                  </w:pPr>
                  <w:r w:rsidRPr="00B66277">
                    <w:rPr>
                      <w:color w:val="000000"/>
                    </w:rPr>
                    <w:t>-</w:t>
                  </w:r>
                  <w:proofErr w:type="spellStart"/>
                  <w:r w:rsidRPr="00B66277">
                    <w:rPr>
                      <w:color w:val="000000"/>
                    </w:rPr>
                    <w:t>формирање</w:t>
                  </w:r>
                  <w:proofErr w:type="spellEnd"/>
                  <w:r w:rsidRPr="00B66277">
                    <w:rPr>
                      <w:color w:val="000000"/>
                    </w:rPr>
                    <w:t xml:space="preserve"> </w:t>
                  </w:r>
                  <w:proofErr w:type="spellStart"/>
                  <w:r w:rsidRPr="00B66277">
                    <w:rPr>
                      <w:color w:val="000000"/>
                    </w:rPr>
                    <w:t>на</w:t>
                  </w:r>
                  <w:proofErr w:type="spellEnd"/>
                  <w:r w:rsidRPr="00B66277">
                    <w:rPr>
                      <w:color w:val="000000"/>
                    </w:rPr>
                    <w:t xml:space="preserve"> </w:t>
                  </w:r>
                  <w:proofErr w:type="spellStart"/>
                  <w:r w:rsidRPr="00B66277">
                    <w:rPr>
                      <w:color w:val="000000"/>
                    </w:rPr>
                    <w:t>родителски</w:t>
                  </w:r>
                  <w:proofErr w:type="spellEnd"/>
                  <w:r w:rsidRPr="00B66277">
                    <w:rPr>
                      <w:color w:val="000000"/>
                    </w:rPr>
                    <w:t xml:space="preserve"> </w:t>
                  </w:r>
                  <w:proofErr w:type="spellStart"/>
                  <w:r w:rsidRPr="00B66277">
                    <w:rPr>
                      <w:color w:val="000000"/>
                    </w:rPr>
                    <w:t>совети</w:t>
                  </w:r>
                  <w:proofErr w:type="spellEnd"/>
                  <w:r w:rsidRPr="00B66277">
                    <w:rPr>
                      <w:color w:val="000000"/>
                    </w:rPr>
                    <w:t xml:space="preserve"> </w:t>
                  </w:r>
                </w:p>
              </w:tc>
            </w:tr>
          </w:tbl>
          <w:p w14:paraId="6BB2D4BF" w14:textId="77777777" w:rsidR="00656648" w:rsidRPr="00B66277" w:rsidRDefault="00656648" w:rsidP="00480604">
            <w:pPr>
              <w:rPr>
                <w:lang w:val="mk-MK"/>
              </w:rPr>
            </w:pPr>
          </w:p>
        </w:tc>
      </w:tr>
      <w:tr w:rsidR="00656648" w:rsidRPr="00C05FE9" w14:paraId="67A0AE1B" w14:textId="77777777" w:rsidTr="00480604">
        <w:trPr>
          <w:trHeight w:val="1681"/>
        </w:trPr>
        <w:tc>
          <w:tcPr>
            <w:tcW w:w="1980" w:type="dxa"/>
            <w:shd w:val="clear" w:color="auto" w:fill="FFFFFF" w:themeFill="background1"/>
          </w:tcPr>
          <w:tbl>
            <w:tblPr>
              <w:tblpPr w:leftFromText="180" w:rightFromText="180" w:vertAnchor="text" w:horzAnchor="margin" w:tblpXSpec="right" w:tblpY="707"/>
              <w:tblOverlap w:val="never"/>
              <w:tblW w:w="521" w:type="dxa"/>
              <w:tblBorders>
                <w:top w:val="nil"/>
                <w:left w:val="nil"/>
                <w:bottom w:val="nil"/>
                <w:right w:val="nil"/>
              </w:tblBorders>
              <w:tblLook w:val="0000" w:firstRow="0" w:lastRow="0" w:firstColumn="0" w:lastColumn="0" w:noHBand="0" w:noVBand="0"/>
            </w:tblPr>
            <w:tblGrid>
              <w:gridCol w:w="521"/>
            </w:tblGrid>
            <w:tr w:rsidR="00656648" w:rsidRPr="00B66277" w14:paraId="544DBFCA" w14:textId="77777777" w:rsidTr="00480604">
              <w:trPr>
                <w:trHeight w:val="124"/>
              </w:trPr>
              <w:tc>
                <w:tcPr>
                  <w:tcW w:w="0" w:type="auto"/>
                </w:tcPr>
                <w:p w14:paraId="64D4D71F" w14:textId="77777777" w:rsidR="00656648" w:rsidRPr="00B66277" w:rsidRDefault="00656648" w:rsidP="00480604">
                  <w:pPr>
                    <w:autoSpaceDE w:val="0"/>
                    <w:autoSpaceDN w:val="0"/>
                    <w:adjustRightInd w:val="0"/>
                    <w:rPr>
                      <w:color w:val="000000"/>
                      <w:lang w:val="mk-MK"/>
                    </w:rPr>
                  </w:pPr>
                </w:p>
              </w:tc>
            </w:tr>
          </w:tbl>
          <w:p w14:paraId="45C38811" w14:textId="77777777" w:rsidR="00656648" w:rsidRPr="00B66277" w:rsidRDefault="00656648" w:rsidP="00480604">
            <w:pPr>
              <w:rPr>
                <w:lang w:val="mk-MK"/>
              </w:rPr>
            </w:pPr>
            <w:r w:rsidRPr="00B66277">
              <w:rPr>
                <w:lang w:val="mk-MK"/>
              </w:rPr>
              <w:t>Октомври</w:t>
            </w:r>
          </w:p>
        </w:tc>
        <w:tc>
          <w:tcPr>
            <w:tcW w:w="11840" w:type="dxa"/>
            <w:shd w:val="clear" w:color="auto" w:fill="FFFFFF" w:themeFill="background1"/>
          </w:tcPr>
          <w:tbl>
            <w:tblPr>
              <w:tblW w:w="0" w:type="auto"/>
              <w:tblBorders>
                <w:top w:val="nil"/>
                <w:left w:val="nil"/>
                <w:bottom w:val="nil"/>
                <w:right w:val="nil"/>
              </w:tblBorders>
              <w:tblLook w:val="0000" w:firstRow="0" w:lastRow="0" w:firstColumn="0" w:lastColumn="0" w:noHBand="0" w:noVBand="0"/>
            </w:tblPr>
            <w:tblGrid>
              <w:gridCol w:w="11624"/>
            </w:tblGrid>
            <w:tr w:rsidR="00656648" w:rsidRPr="00C05FE9" w14:paraId="002A2C85" w14:textId="77777777" w:rsidTr="00480604">
              <w:trPr>
                <w:trHeight w:val="1567"/>
              </w:trPr>
              <w:tc>
                <w:tcPr>
                  <w:tcW w:w="0" w:type="auto"/>
                </w:tcPr>
                <w:p w14:paraId="7947CC4A" w14:textId="77777777" w:rsidR="00656648" w:rsidRPr="00B66277" w:rsidRDefault="00656648" w:rsidP="00063879">
                  <w:pPr>
                    <w:framePr w:hSpace="180" w:wrap="around" w:vAnchor="text" w:hAnchor="margin" w:y="-27"/>
                    <w:autoSpaceDE w:val="0"/>
                    <w:autoSpaceDN w:val="0"/>
                    <w:adjustRightInd w:val="0"/>
                    <w:rPr>
                      <w:color w:val="000000"/>
                      <w:lang w:val="mk-MK"/>
                    </w:rPr>
                  </w:pPr>
                  <w:r w:rsidRPr="00B66277">
                    <w:rPr>
                      <w:color w:val="000000"/>
                      <w:lang w:val="mk-MK"/>
                    </w:rPr>
                    <w:t xml:space="preserve">Прием на првачињата во Детската организација </w:t>
                  </w:r>
                </w:p>
                <w:p w14:paraId="52752419" w14:textId="77777777" w:rsidR="00656648" w:rsidRPr="00B66277" w:rsidRDefault="00656648" w:rsidP="00063879">
                  <w:pPr>
                    <w:framePr w:hSpace="180" w:wrap="around" w:vAnchor="text" w:hAnchor="margin" w:y="-27"/>
                    <w:autoSpaceDE w:val="0"/>
                    <w:autoSpaceDN w:val="0"/>
                    <w:adjustRightInd w:val="0"/>
                    <w:rPr>
                      <w:color w:val="000000"/>
                      <w:lang w:val="mk-MK"/>
                    </w:rPr>
                  </w:pPr>
                  <w:r w:rsidRPr="00B66277">
                    <w:rPr>
                      <w:color w:val="000000"/>
                      <w:lang w:val="mk-MK"/>
                    </w:rPr>
                    <w:t xml:space="preserve">-приредба пред учениците и родителите </w:t>
                  </w:r>
                </w:p>
                <w:p w14:paraId="72F6BE9A" w14:textId="77777777" w:rsidR="00656648" w:rsidRPr="00B66277" w:rsidRDefault="00656648" w:rsidP="00063879">
                  <w:pPr>
                    <w:framePr w:hSpace="180" w:wrap="around" w:vAnchor="text" w:hAnchor="margin" w:y="-27"/>
                    <w:autoSpaceDE w:val="0"/>
                    <w:autoSpaceDN w:val="0"/>
                    <w:adjustRightInd w:val="0"/>
                    <w:rPr>
                      <w:color w:val="000000"/>
                      <w:lang w:val="mk-MK"/>
                    </w:rPr>
                  </w:pPr>
                  <w:r w:rsidRPr="00B66277">
                    <w:rPr>
                      <w:color w:val="000000"/>
                      <w:lang w:val="mk-MK"/>
                    </w:rPr>
                    <w:t xml:space="preserve">-свечен прием </w:t>
                  </w:r>
                </w:p>
                <w:p w14:paraId="7EFB0CE2" w14:textId="77777777" w:rsidR="00656648" w:rsidRPr="00B66277" w:rsidRDefault="00656648" w:rsidP="00063879">
                  <w:pPr>
                    <w:framePr w:hSpace="180" w:wrap="around" w:vAnchor="text" w:hAnchor="margin" w:y="-27"/>
                    <w:autoSpaceDE w:val="0"/>
                    <w:autoSpaceDN w:val="0"/>
                    <w:adjustRightInd w:val="0"/>
                    <w:rPr>
                      <w:color w:val="000000"/>
                      <w:lang w:val="mk-MK"/>
                    </w:rPr>
                  </w:pPr>
                  <w:r w:rsidRPr="00B66277">
                    <w:rPr>
                      <w:color w:val="000000"/>
                      <w:lang w:val="mk-MK"/>
                    </w:rPr>
                    <w:t>Прибирање на податоци и ницијатива за вклучување на родителите во остварувањето на дејноста на училиштето</w:t>
                  </w:r>
                </w:p>
              </w:tc>
            </w:tr>
          </w:tbl>
          <w:p w14:paraId="6CFAABE0" w14:textId="77777777" w:rsidR="00656648" w:rsidRPr="00B66277" w:rsidRDefault="00656648" w:rsidP="00480604">
            <w:pPr>
              <w:rPr>
                <w:lang w:val="mk-MK"/>
              </w:rPr>
            </w:pPr>
          </w:p>
        </w:tc>
      </w:tr>
      <w:tr w:rsidR="00656648" w:rsidRPr="00C05FE9" w14:paraId="112728BE" w14:textId="77777777" w:rsidTr="00480604">
        <w:tc>
          <w:tcPr>
            <w:tcW w:w="1980" w:type="dxa"/>
            <w:shd w:val="clear" w:color="auto" w:fill="FFFFFF" w:themeFill="background1"/>
          </w:tcPr>
          <w:p w14:paraId="1A442218" w14:textId="77777777" w:rsidR="00656648" w:rsidRPr="00B66277" w:rsidRDefault="00656648" w:rsidP="00480604">
            <w:pPr>
              <w:rPr>
                <w:lang w:val="mk-MK"/>
              </w:rPr>
            </w:pPr>
          </w:p>
          <w:p w14:paraId="42DCB5DB" w14:textId="77777777" w:rsidR="00656648" w:rsidRPr="00B66277" w:rsidRDefault="00656648" w:rsidP="00480604">
            <w:pPr>
              <w:rPr>
                <w:lang w:val="mk-MK"/>
              </w:rPr>
            </w:pPr>
            <w:r w:rsidRPr="00B66277">
              <w:rPr>
                <w:lang w:val="mk-MK"/>
              </w:rPr>
              <w:t>Ноември</w:t>
            </w:r>
          </w:p>
        </w:tc>
        <w:tc>
          <w:tcPr>
            <w:tcW w:w="11840" w:type="dxa"/>
            <w:shd w:val="clear" w:color="auto" w:fill="FFFFFF" w:themeFill="background1"/>
          </w:tcPr>
          <w:tbl>
            <w:tblPr>
              <w:tblW w:w="0" w:type="auto"/>
              <w:tblBorders>
                <w:top w:val="nil"/>
                <w:left w:val="nil"/>
                <w:bottom w:val="nil"/>
                <w:right w:val="nil"/>
              </w:tblBorders>
              <w:tblLook w:val="0000" w:firstRow="0" w:lastRow="0" w:firstColumn="0" w:lastColumn="0" w:noHBand="0" w:noVBand="0"/>
            </w:tblPr>
            <w:tblGrid>
              <w:gridCol w:w="5695"/>
            </w:tblGrid>
            <w:tr w:rsidR="00656648" w:rsidRPr="00C05FE9" w14:paraId="0AD704F5" w14:textId="77777777" w:rsidTr="00480604">
              <w:trPr>
                <w:trHeight w:val="588"/>
              </w:trPr>
              <w:tc>
                <w:tcPr>
                  <w:tcW w:w="0" w:type="auto"/>
                </w:tcPr>
                <w:p w14:paraId="283962CF" w14:textId="77777777" w:rsidR="00656648" w:rsidRPr="00B66277" w:rsidRDefault="00656648" w:rsidP="00063879">
                  <w:pPr>
                    <w:framePr w:hSpace="180" w:wrap="around" w:vAnchor="text" w:hAnchor="margin" w:y="-27"/>
                    <w:autoSpaceDE w:val="0"/>
                    <w:autoSpaceDN w:val="0"/>
                    <w:adjustRightInd w:val="0"/>
                    <w:rPr>
                      <w:color w:val="000000"/>
                      <w:lang w:val="mk-MK"/>
                    </w:rPr>
                  </w:pPr>
                  <w:r w:rsidRPr="00B66277">
                    <w:rPr>
                      <w:color w:val="000000"/>
                      <w:lang w:val="mk-MK"/>
                    </w:rPr>
                    <w:t xml:space="preserve">Родителски средби на ниво на паралелки </w:t>
                  </w:r>
                </w:p>
                <w:p w14:paraId="3C906748" w14:textId="77777777" w:rsidR="00656648" w:rsidRPr="00B66277" w:rsidRDefault="00656648" w:rsidP="00063879">
                  <w:pPr>
                    <w:framePr w:hSpace="180" w:wrap="around" w:vAnchor="text" w:hAnchor="margin" w:y="-27"/>
                    <w:autoSpaceDE w:val="0"/>
                    <w:autoSpaceDN w:val="0"/>
                    <w:adjustRightInd w:val="0"/>
                    <w:rPr>
                      <w:color w:val="000000"/>
                      <w:lang w:val="mk-MK"/>
                    </w:rPr>
                  </w:pPr>
                  <w:r w:rsidRPr="00B66277">
                    <w:rPr>
                      <w:color w:val="000000"/>
                      <w:lang w:val="mk-MK"/>
                    </w:rPr>
                    <w:t xml:space="preserve">-презентирање на резултатите од првото тромесечие </w:t>
                  </w:r>
                </w:p>
              </w:tc>
            </w:tr>
          </w:tbl>
          <w:p w14:paraId="75E5EFA3" w14:textId="77777777" w:rsidR="00656648" w:rsidRPr="00B66277" w:rsidRDefault="00656648" w:rsidP="00480604">
            <w:pPr>
              <w:rPr>
                <w:lang w:val="mk-MK"/>
              </w:rPr>
            </w:pPr>
          </w:p>
        </w:tc>
      </w:tr>
      <w:tr w:rsidR="00656648" w:rsidRPr="007F5B94" w14:paraId="0B44C7A4" w14:textId="77777777" w:rsidTr="00480604">
        <w:trPr>
          <w:trHeight w:val="444"/>
        </w:trPr>
        <w:tc>
          <w:tcPr>
            <w:tcW w:w="1980" w:type="dxa"/>
            <w:shd w:val="clear" w:color="auto" w:fill="FFFFFF" w:themeFill="background1"/>
          </w:tcPr>
          <w:p w14:paraId="2652C37D" w14:textId="77777777" w:rsidR="00656648" w:rsidRPr="00B66277" w:rsidRDefault="00656648" w:rsidP="00480604">
            <w:pPr>
              <w:rPr>
                <w:lang w:val="mk-MK"/>
              </w:rPr>
            </w:pPr>
          </w:p>
          <w:p w14:paraId="50224A4E" w14:textId="77777777" w:rsidR="00656648" w:rsidRPr="00B66277" w:rsidRDefault="00656648" w:rsidP="00480604">
            <w:pPr>
              <w:rPr>
                <w:lang w:val="mk-MK"/>
              </w:rPr>
            </w:pPr>
            <w:r w:rsidRPr="00B66277">
              <w:rPr>
                <w:lang w:val="mk-MK"/>
              </w:rPr>
              <w:t>Декември</w:t>
            </w:r>
          </w:p>
        </w:tc>
        <w:tc>
          <w:tcPr>
            <w:tcW w:w="11840" w:type="dxa"/>
            <w:shd w:val="clear" w:color="auto" w:fill="FFFFFF" w:themeFill="background1"/>
          </w:tcPr>
          <w:p w14:paraId="4E897F82" w14:textId="77777777" w:rsidR="00656648" w:rsidRPr="00B66277" w:rsidRDefault="00656648" w:rsidP="00480604">
            <w:pPr>
              <w:autoSpaceDE w:val="0"/>
              <w:autoSpaceDN w:val="0"/>
              <w:adjustRightInd w:val="0"/>
              <w:rPr>
                <w:color w:val="000000"/>
              </w:rPr>
            </w:pPr>
          </w:p>
          <w:tbl>
            <w:tblPr>
              <w:tblW w:w="0" w:type="auto"/>
              <w:tblBorders>
                <w:top w:val="nil"/>
                <w:left w:val="nil"/>
                <w:bottom w:val="nil"/>
                <w:right w:val="nil"/>
              </w:tblBorders>
              <w:tblLook w:val="0000" w:firstRow="0" w:lastRow="0" w:firstColumn="0" w:lastColumn="0" w:noHBand="0" w:noVBand="0"/>
            </w:tblPr>
            <w:tblGrid>
              <w:gridCol w:w="5646"/>
            </w:tblGrid>
            <w:tr w:rsidR="00656648" w:rsidRPr="00B66277" w14:paraId="2E216D00" w14:textId="77777777" w:rsidTr="00480604">
              <w:trPr>
                <w:trHeight w:val="112"/>
              </w:trPr>
              <w:tc>
                <w:tcPr>
                  <w:tcW w:w="0" w:type="auto"/>
                </w:tcPr>
                <w:p w14:paraId="0BED6AA8" w14:textId="77777777" w:rsidR="00656648" w:rsidRPr="00B66277" w:rsidRDefault="00656648" w:rsidP="00063879">
                  <w:pPr>
                    <w:framePr w:hSpace="180" w:wrap="around" w:vAnchor="text" w:hAnchor="margin" w:y="-27"/>
                    <w:autoSpaceDE w:val="0"/>
                    <w:autoSpaceDN w:val="0"/>
                    <w:adjustRightInd w:val="0"/>
                    <w:rPr>
                      <w:color w:val="000000"/>
                    </w:rPr>
                  </w:pPr>
                  <w:proofErr w:type="spellStart"/>
                  <w:r w:rsidRPr="00B66277">
                    <w:rPr>
                      <w:color w:val="000000"/>
                    </w:rPr>
                    <w:t>Средба</w:t>
                  </w:r>
                  <w:proofErr w:type="spellEnd"/>
                  <w:r w:rsidRPr="00B66277">
                    <w:rPr>
                      <w:color w:val="000000"/>
                    </w:rPr>
                    <w:t xml:space="preserve"> </w:t>
                  </w:r>
                  <w:proofErr w:type="spellStart"/>
                  <w:r w:rsidRPr="00B66277">
                    <w:rPr>
                      <w:color w:val="000000"/>
                    </w:rPr>
                    <w:t>со</w:t>
                  </w:r>
                  <w:proofErr w:type="spellEnd"/>
                  <w:r w:rsidRPr="00B66277">
                    <w:rPr>
                      <w:color w:val="000000"/>
                    </w:rPr>
                    <w:t xml:space="preserve"> </w:t>
                  </w:r>
                  <w:proofErr w:type="spellStart"/>
                  <w:r w:rsidRPr="00B66277">
                    <w:rPr>
                      <w:color w:val="000000"/>
                    </w:rPr>
                    <w:t>родителите</w:t>
                  </w:r>
                  <w:proofErr w:type="spellEnd"/>
                  <w:r w:rsidRPr="00B66277">
                    <w:rPr>
                      <w:color w:val="000000"/>
                    </w:rPr>
                    <w:t xml:space="preserve"> </w:t>
                  </w:r>
                  <w:proofErr w:type="spellStart"/>
                  <w:r w:rsidRPr="00B66277">
                    <w:rPr>
                      <w:color w:val="000000"/>
                    </w:rPr>
                    <w:t>вклучени</w:t>
                  </w:r>
                  <w:proofErr w:type="spellEnd"/>
                  <w:r w:rsidRPr="00B66277">
                    <w:rPr>
                      <w:color w:val="000000"/>
                    </w:rPr>
                    <w:t xml:space="preserve"> </w:t>
                  </w:r>
                  <w:proofErr w:type="spellStart"/>
                  <w:r w:rsidRPr="00B66277">
                    <w:rPr>
                      <w:color w:val="000000"/>
                    </w:rPr>
                    <w:t>во</w:t>
                  </w:r>
                  <w:proofErr w:type="spellEnd"/>
                  <w:r w:rsidRPr="00B66277">
                    <w:rPr>
                      <w:color w:val="000000"/>
                    </w:rPr>
                    <w:t xml:space="preserve"> </w:t>
                  </w:r>
                  <w:proofErr w:type="spellStart"/>
                  <w:r w:rsidRPr="00B66277">
                    <w:rPr>
                      <w:color w:val="000000"/>
                    </w:rPr>
                    <w:t>разни</w:t>
                  </w:r>
                  <w:proofErr w:type="spellEnd"/>
                  <w:r w:rsidRPr="00B66277">
                    <w:rPr>
                      <w:color w:val="000000"/>
                    </w:rPr>
                    <w:t xml:space="preserve"> </w:t>
                  </w:r>
                  <w:proofErr w:type="spellStart"/>
                  <w:r w:rsidRPr="00B66277">
                    <w:rPr>
                      <w:color w:val="000000"/>
                    </w:rPr>
                    <w:t>активности</w:t>
                  </w:r>
                  <w:proofErr w:type="spellEnd"/>
                  <w:r w:rsidRPr="00B66277">
                    <w:rPr>
                      <w:color w:val="000000"/>
                    </w:rPr>
                    <w:t xml:space="preserve"> </w:t>
                  </w:r>
                </w:p>
              </w:tc>
            </w:tr>
          </w:tbl>
          <w:p w14:paraId="535F54CB" w14:textId="77777777" w:rsidR="00656648" w:rsidRPr="00B66277" w:rsidRDefault="00656648" w:rsidP="00480604">
            <w:pPr>
              <w:rPr>
                <w:lang w:val="mk-MK"/>
              </w:rPr>
            </w:pPr>
          </w:p>
        </w:tc>
      </w:tr>
      <w:tr w:rsidR="00656648" w:rsidRPr="007F5B94" w14:paraId="6C2713E0" w14:textId="77777777" w:rsidTr="00480604">
        <w:trPr>
          <w:trHeight w:val="444"/>
        </w:trPr>
        <w:tc>
          <w:tcPr>
            <w:tcW w:w="1980" w:type="dxa"/>
            <w:shd w:val="clear" w:color="auto" w:fill="FFFFFF" w:themeFill="background1"/>
          </w:tcPr>
          <w:p w14:paraId="68AB9486" w14:textId="77777777" w:rsidR="00656648" w:rsidRPr="00B66277" w:rsidRDefault="00656648" w:rsidP="00480604">
            <w:pPr>
              <w:rPr>
                <w:lang w:val="mk-MK"/>
              </w:rPr>
            </w:pPr>
            <w:r w:rsidRPr="00B66277">
              <w:rPr>
                <w:lang w:val="mk-MK"/>
              </w:rPr>
              <w:t>Јануари</w:t>
            </w:r>
          </w:p>
          <w:p w14:paraId="196DD07E" w14:textId="77777777" w:rsidR="00656648" w:rsidRPr="00B66277" w:rsidRDefault="00656648" w:rsidP="00480604">
            <w:pPr>
              <w:rPr>
                <w:lang w:val="mk-MK"/>
              </w:rPr>
            </w:pPr>
          </w:p>
        </w:tc>
        <w:tc>
          <w:tcPr>
            <w:tcW w:w="11840" w:type="dxa"/>
            <w:shd w:val="clear" w:color="auto" w:fill="FFFFFF" w:themeFill="background1"/>
          </w:tcPr>
          <w:tbl>
            <w:tblPr>
              <w:tblW w:w="0" w:type="auto"/>
              <w:tblBorders>
                <w:top w:val="nil"/>
                <w:left w:val="nil"/>
                <w:bottom w:val="nil"/>
                <w:right w:val="nil"/>
              </w:tblBorders>
              <w:tblLook w:val="0000" w:firstRow="0" w:lastRow="0" w:firstColumn="0" w:lastColumn="0" w:noHBand="0" w:noVBand="0"/>
            </w:tblPr>
            <w:tblGrid>
              <w:gridCol w:w="4672"/>
            </w:tblGrid>
            <w:tr w:rsidR="00656648" w:rsidRPr="00B66277" w14:paraId="62025C90" w14:textId="77777777" w:rsidTr="00480604">
              <w:trPr>
                <w:trHeight w:val="112"/>
              </w:trPr>
              <w:tc>
                <w:tcPr>
                  <w:tcW w:w="0" w:type="auto"/>
                </w:tcPr>
                <w:p w14:paraId="24E43643" w14:textId="77777777" w:rsidR="00656648" w:rsidRPr="00B66277" w:rsidRDefault="00656648" w:rsidP="00063879">
                  <w:pPr>
                    <w:framePr w:hSpace="180" w:wrap="around" w:vAnchor="text" w:hAnchor="margin" w:y="-27"/>
                    <w:autoSpaceDE w:val="0"/>
                    <w:autoSpaceDN w:val="0"/>
                    <w:adjustRightInd w:val="0"/>
                    <w:rPr>
                      <w:color w:val="000000"/>
                    </w:rPr>
                  </w:pPr>
                  <w:proofErr w:type="spellStart"/>
                  <w:r w:rsidRPr="00B66277">
                    <w:rPr>
                      <w:color w:val="000000"/>
                    </w:rPr>
                    <w:t>Презентирање</w:t>
                  </w:r>
                  <w:proofErr w:type="spellEnd"/>
                  <w:r w:rsidRPr="00B66277">
                    <w:rPr>
                      <w:color w:val="000000"/>
                    </w:rPr>
                    <w:t xml:space="preserve"> </w:t>
                  </w:r>
                  <w:proofErr w:type="spellStart"/>
                  <w:r w:rsidRPr="00B66277">
                    <w:rPr>
                      <w:color w:val="000000"/>
                    </w:rPr>
                    <w:t>на</w:t>
                  </w:r>
                  <w:proofErr w:type="spellEnd"/>
                  <w:r w:rsidRPr="00B66277">
                    <w:rPr>
                      <w:color w:val="000000"/>
                    </w:rPr>
                    <w:t xml:space="preserve"> </w:t>
                  </w:r>
                  <w:proofErr w:type="spellStart"/>
                  <w:r w:rsidRPr="00B66277">
                    <w:rPr>
                      <w:color w:val="000000"/>
                    </w:rPr>
                    <w:t>Полугодишниот</w:t>
                  </w:r>
                  <w:proofErr w:type="spellEnd"/>
                  <w:r w:rsidRPr="00B66277">
                    <w:rPr>
                      <w:color w:val="000000"/>
                    </w:rPr>
                    <w:t xml:space="preserve"> </w:t>
                  </w:r>
                  <w:proofErr w:type="spellStart"/>
                  <w:r w:rsidRPr="00B66277">
                    <w:rPr>
                      <w:color w:val="000000"/>
                    </w:rPr>
                    <w:t>извештај</w:t>
                  </w:r>
                  <w:proofErr w:type="spellEnd"/>
                  <w:r w:rsidRPr="00B66277">
                    <w:rPr>
                      <w:color w:val="000000"/>
                    </w:rPr>
                    <w:t xml:space="preserve"> </w:t>
                  </w:r>
                </w:p>
              </w:tc>
            </w:tr>
          </w:tbl>
          <w:p w14:paraId="0FA5F14F" w14:textId="77777777" w:rsidR="00656648" w:rsidRPr="00B66277" w:rsidRDefault="00656648" w:rsidP="00480604">
            <w:pPr>
              <w:rPr>
                <w:lang w:val="mk-MK"/>
              </w:rPr>
            </w:pPr>
          </w:p>
        </w:tc>
      </w:tr>
      <w:tr w:rsidR="00656648" w:rsidRPr="00C05FE9" w14:paraId="4A8A8395" w14:textId="77777777" w:rsidTr="00480604">
        <w:tc>
          <w:tcPr>
            <w:tcW w:w="1980" w:type="dxa"/>
            <w:shd w:val="clear" w:color="auto" w:fill="FFFFFF" w:themeFill="background1"/>
          </w:tcPr>
          <w:p w14:paraId="323270B6" w14:textId="77777777" w:rsidR="00656648" w:rsidRPr="00B66277" w:rsidRDefault="00656648" w:rsidP="00480604">
            <w:pPr>
              <w:rPr>
                <w:lang w:val="mk-MK"/>
              </w:rPr>
            </w:pPr>
            <w:r w:rsidRPr="00B66277">
              <w:rPr>
                <w:lang w:val="mk-MK"/>
              </w:rPr>
              <w:t>Февруари-март</w:t>
            </w:r>
          </w:p>
          <w:p w14:paraId="541AC52A" w14:textId="77777777" w:rsidR="00656648" w:rsidRPr="00B66277" w:rsidRDefault="00656648" w:rsidP="00480604">
            <w:pPr>
              <w:rPr>
                <w:lang w:val="mk-MK"/>
              </w:rPr>
            </w:pPr>
          </w:p>
        </w:tc>
        <w:tc>
          <w:tcPr>
            <w:tcW w:w="11840" w:type="dxa"/>
            <w:shd w:val="clear" w:color="auto" w:fill="FFFFFF" w:themeFill="background1"/>
          </w:tcPr>
          <w:tbl>
            <w:tblPr>
              <w:tblW w:w="0" w:type="auto"/>
              <w:tblBorders>
                <w:top w:val="nil"/>
                <w:left w:val="nil"/>
                <w:bottom w:val="nil"/>
                <w:right w:val="nil"/>
              </w:tblBorders>
              <w:tblLook w:val="0000" w:firstRow="0" w:lastRow="0" w:firstColumn="0" w:lastColumn="0" w:noHBand="0" w:noVBand="0"/>
            </w:tblPr>
            <w:tblGrid>
              <w:gridCol w:w="7003"/>
            </w:tblGrid>
            <w:tr w:rsidR="00656648" w:rsidRPr="00C05FE9" w14:paraId="139924FC" w14:textId="77777777" w:rsidTr="00480604">
              <w:trPr>
                <w:trHeight w:val="112"/>
              </w:trPr>
              <w:tc>
                <w:tcPr>
                  <w:tcW w:w="0" w:type="auto"/>
                </w:tcPr>
                <w:p w14:paraId="220ACE4D" w14:textId="77777777" w:rsidR="00656648" w:rsidRPr="00B66277" w:rsidRDefault="00656648" w:rsidP="00063879">
                  <w:pPr>
                    <w:framePr w:hSpace="180" w:wrap="around" w:vAnchor="text" w:hAnchor="margin" w:y="-27"/>
                    <w:autoSpaceDE w:val="0"/>
                    <w:autoSpaceDN w:val="0"/>
                    <w:adjustRightInd w:val="0"/>
                    <w:rPr>
                      <w:color w:val="000000"/>
                      <w:lang w:val="mk-MK"/>
                    </w:rPr>
                  </w:pPr>
                  <w:r w:rsidRPr="00B66277">
                    <w:rPr>
                      <w:color w:val="000000"/>
                      <w:lang w:val="mk-MK"/>
                    </w:rPr>
                    <w:t xml:space="preserve">Средба со родителите чии деца посетуваат дополнителна настава </w:t>
                  </w:r>
                </w:p>
              </w:tc>
            </w:tr>
          </w:tbl>
          <w:p w14:paraId="752C962F" w14:textId="77777777" w:rsidR="00656648" w:rsidRPr="00B66277" w:rsidRDefault="00656648" w:rsidP="00480604">
            <w:pPr>
              <w:rPr>
                <w:lang w:val="mk-MK"/>
              </w:rPr>
            </w:pPr>
          </w:p>
        </w:tc>
      </w:tr>
      <w:tr w:rsidR="00656648" w:rsidRPr="007F5B94" w14:paraId="152F361C" w14:textId="77777777" w:rsidTr="00480604">
        <w:tc>
          <w:tcPr>
            <w:tcW w:w="1980" w:type="dxa"/>
            <w:shd w:val="clear" w:color="auto" w:fill="FFFFFF" w:themeFill="background1"/>
          </w:tcPr>
          <w:p w14:paraId="3EE6C45E" w14:textId="77777777" w:rsidR="00656648" w:rsidRPr="00B66277" w:rsidRDefault="00656648" w:rsidP="00480604">
            <w:pPr>
              <w:rPr>
                <w:lang w:val="mk-MK"/>
              </w:rPr>
            </w:pPr>
            <w:r w:rsidRPr="00B66277">
              <w:rPr>
                <w:lang w:val="mk-MK"/>
              </w:rPr>
              <w:t>Април</w:t>
            </w:r>
          </w:p>
        </w:tc>
        <w:tc>
          <w:tcPr>
            <w:tcW w:w="11840" w:type="dxa"/>
            <w:shd w:val="clear" w:color="auto" w:fill="FFFFFF" w:themeFill="background1"/>
          </w:tcPr>
          <w:tbl>
            <w:tblPr>
              <w:tblW w:w="0" w:type="auto"/>
              <w:tblBorders>
                <w:top w:val="nil"/>
                <w:left w:val="nil"/>
                <w:bottom w:val="nil"/>
                <w:right w:val="nil"/>
              </w:tblBorders>
              <w:tblLook w:val="0000" w:firstRow="0" w:lastRow="0" w:firstColumn="0" w:lastColumn="0" w:noHBand="0" w:noVBand="0"/>
            </w:tblPr>
            <w:tblGrid>
              <w:gridCol w:w="6379"/>
            </w:tblGrid>
            <w:tr w:rsidR="00656648" w:rsidRPr="00B66277" w14:paraId="27045759" w14:textId="77777777" w:rsidTr="00480604">
              <w:trPr>
                <w:trHeight w:val="826"/>
              </w:trPr>
              <w:tc>
                <w:tcPr>
                  <w:tcW w:w="6379" w:type="dxa"/>
                </w:tcPr>
                <w:p w14:paraId="360830CD" w14:textId="77777777" w:rsidR="00656648" w:rsidRPr="00B66277" w:rsidRDefault="00656648" w:rsidP="00063879">
                  <w:pPr>
                    <w:framePr w:hSpace="180" w:wrap="around" w:vAnchor="text" w:hAnchor="margin" w:y="-27"/>
                    <w:autoSpaceDE w:val="0"/>
                    <w:autoSpaceDN w:val="0"/>
                    <w:adjustRightInd w:val="0"/>
                    <w:rPr>
                      <w:color w:val="000000"/>
                      <w:lang w:val="mk-MK"/>
                    </w:rPr>
                  </w:pPr>
                  <w:r w:rsidRPr="00B66277">
                    <w:rPr>
                      <w:color w:val="000000"/>
                      <w:lang w:val="mk-MK"/>
                    </w:rPr>
                    <w:t xml:space="preserve">Родителски средби на ниво на паралелки </w:t>
                  </w:r>
                </w:p>
                <w:p w14:paraId="7344FC77" w14:textId="77777777" w:rsidR="00656648" w:rsidRPr="00B66277" w:rsidRDefault="00656648" w:rsidP="00063879">
                  <w:pPr>
                    <w:framePr w:hSpace="180" w:wrap="around" w:vAnchor="text" w:hAnchor="margin" w:y="-27"/>
                    <w:autoSpaceDE w:val="0"/>
                    <w:autoSpaceDN w:val="0"/>
                    <w:adjustRightInd w:val="0"/>
                    <w:rPr>
                      <w:color w:val="000000"/>
                      <w:lang w:val="mk-MK"/>
                    </w:rPr>
                  </w:pPr>
                  <w:r w:rsidRPr="00B66277">
                    <w:rPr>
                      <w:color w:val="000000"/>
                      <w:lang w:val="mk-MK"/>
                    </w:rPr>
                    <w:t xml:space="preserve">-успех,поведение и редовност </w:t>
                  </w:r>
                </w:p>
                <w:p w14:paraId="389652D3" w14:textId="77777777" w:rsidR="00656648" w:rsidRPr="00B66277" w:rsidRDefault="00656648" w:rsidP="00063879">
                  <w:pPr>
                    <w:framePr w:hSpace="180" w:wrap="around" w:vAnchor="text" w:hAnchor="margin" w:y="-27"/>
                    <w:autoSpaceDE w:val="0"/>
                    <w:autoSpaceDN w:val="0"/>
                    <w:adjustRightInd w:val="0"/>
                    <w:rPr>
                      <w:color w:val="000000"/>
                      <w:lang w:val="mk-MK"/>
                    </w:rPr>
                  </w:pPr>
                  <w:r w:rsidRPr="00B66277">
                    <w:rPr>
                      <w:color w:val="000000"/>
                      <w:lang w:val="mk-MK"/>
                    </w:rPr>
                    <w:t xml:space="preserve">-средба со родители на надарени деца </w:t>
                  </w:r>
                </w:p>
                <w:p w14:paraId="79F42A36" w14:textId="77777777" w:rsidR="00656648" w:rsidRPr="00B66277" w:rsidRDefault="00656648" w:rsidP="00063879">
                  <w:pPr>
                    <w:framePr w:hSpace="180" w:wrap="around" w:vAnchor="text" w:hAnchor="margin" w:y="-27"/>
                    <w:autoSpaceDE w:val="0"/>
                    <w:autoSpaceDN w:val="0"/>
                    <w:adjustRightInd w:val="0"/>
                    <w:rPr>
                      <w:color w:val="000000"/>
                    </w:rPr>
                  </w:pPr>
                  <w:proofErr w:type="spellStart"/>
                  <w:r w:rsidRPr="00B66277">
                    <w:rPr>
                      <w:color w:val="000000"/>
                    </w:rPr>
                    <w:t>информација</w:t>
                  </w:r>
                  <w:proofErr w:type="spellEnd"/>
                  <w:r w:rsidRPr="00B66277">
                    <w:rPr>
                      <w:color w:val="000000"/>
                    </w:rPr>
                    <w:t xml:space="preserve"> </w:t>
                  </w:r>
                  <w:proofErr w:type="spellStart"/>
                  <w:r w:rsidRPr="00B66277">
                    <w:rPr>
                      <w:color w:val="000000"/>
                    </w:rPr>
                    <w:t>за</w:t>
                  </w:r>
                  <w:proofErr w:type="spellEnd"/>
                  <w:r w:rsidRPr="00B66277">
                    <w:rPr>
                      <w:color w:val="000000"/>
                    </w:rPr>
                    <w:t xml:space="preserve"> </w:t>
                  </w:r>
                  <w:proofErr w:type="spellStart"/>
                  <w:r w:rsidRPr="00B66277">
                    <w:rPr>
                      <w:color w:val="000000"/>
                    </w:rPr>
                    <w:t>ученичките</w:t>
                  </w:r>
                  <w:proofErr w:type="spellEnd"/>
                  <w:r w:rsidRPr="00B66277">
                    <w:rPr>
                      <w:color w:val="000000"/>
                    </w:rPr>
                    <w:t xml:space="preserve"> </w:t>
                  </w:r>
                  <w:proofErr w:type="spellStart"/>
                  <w:r w:rsidRPr="00B66277">
                    <w:rPr>
                      <w:color w:val="000000"/>
                    </w:rPr>
                    <w:t>натпревари</w:t>
                  </w:r>
                  <w:proofErr w:type="spellEnd"/>
                  <w:r w:rsidRPr="00B66277">
                    <w:rPr>
                      <w:color w:val="000000"/>
                    </w:rPr>
                    <w:t xml:space="preserve"> </w:t>
                  </w:r>
                </w:p>
              </w:tc>
            </w:tr>
          </w:tbl>
          <w:p w14:paraId="6C97C360" w14:textId="77777777" w:rsidR="00656648" w:rsidRPr="00B66277" w:rsidRDefault="00656648" w:rsidP="00480604">
            <w:pPr>
              <w:rPr>
                <w:lang w:val="mk-MK"/>
              </w:rPr>
            </w:pPr>
          </w:p>
        </w:tc>
      </w:tr>
      <w:tr w:rsidR="00656648" w:rsidRPr="00C05FE9" w14:paraId="4E84B1D3" w14:textId="77777777" w:rsidTr="00480604">
        <w:tc>
          <w:tcPr>
            <w:tcW w:w="1980" w:type="dxa"/>
            <w:shd w:val="clear" w:color="auto" w:fill="FFFFFF" w:themeFill="background1"/>
          </w:tcPr>
          <w:p w14:paraId="4F3B89F1" w14:textId="77777777" w:rsidR="00656648" w:rsidRPr="00B66277" w:rsidRDefault="00656648" w:rsidP="00480604">
            <w:pPr>
              <w:rPr>
                <w:lang w:val="mk-MK"/>
              </w:rPr>
            </w:pPr>
            <w:r w:rsidRPr="00B66277">
              <w:rPr>
                <w:lang w:val="mk-MK"/>
              </w:rPr>
              <w:t>Мај</w:t>
            </w:r>
          </w:p>
        </w:tc>
        <w:tc>
          <w:tcPr>
            <w:tcW w:w="11840" w:type="dxa"/>
            <w:shd w:val="clear" w:color="auto" w:fill="FFFFFF" w:themeFill="background1"/>
          </w:tcPr>
          <w:tbl>
            <w:tblPr>
              <w:tblW w:w="0" w:type="auto"/>
              <w:tblBorders>
                <w:top w:val="nil"/>
                <w:left w:val="nil"/>
                <w:bottom w:val="nil"/>
                <w:right w:val="nil"/>
              </w:tblBorders>
              <w:tblLook w:val="0000" w:firstRow="0" w:lastRow="0" w:firstColumn="0" w:lastColumn="0" w:noHBand="0" w:noVBand="0"/>
            </w:tblPr>
            <w:tblGrid>
              <w:gridCol w:w="7788"/>
            </w:tblGrid>
            <w:tr w:rsidR="00656648" w:rsidRPr="00C05FE9" w14:paraId="400CCEE0" w14:textId="77777777" w:rsidTr="00480604">
              <w:trPr>
                <w:trHeight w:val="588"/>
              </w:trPr>
              <w:tc>
                <w:tcPr>
                  <w:tcW w:w="0" w:type="auto"/>
                </w:tcPr>
                <w:p w14:paraId="3A27BE1D" w14:textId="77777777" w:rsidR="00656648" w:rsidRPr="00B66277" w:rsidRDefault="00656648" w:rsidP="00063879">
                  <w:pPr>
                    <w:framePr w:hSpace="180" w:wrap="around" w:vAnchor="text" w:hAnchor="margin" w:y="-27"/>
                    <w:autoSpaceDE w:val="0"/>
                    <w:autoSpaceDN w:val="0"/>
                    <w:adjustRightInd w:val="0"/>
                    <w:rPr>
                      <w:color w:val="000000"/>
                      <w:lang w:val="mk-MK"/>
                    </w:rPr>
                  </w:pPr>
                  <w:r w:rsidRPr="00B66277">
                    <w:rPr>
                      <w:color w:val="000000"/>
                      <w:lang w:val="mk-MK"/>
                    </w:rPr>
                    <w:t xml:space="preserve">Заедничка средба со родителите на учениците од деветто одделение </w:t>
                  </w:r>
                </w:p>
                <w:p w14:paraId="21B53707" w14:textId="77777777" w:rsidR="00656648" w:rsidRPr="00B66277" w:rsidRDefault="00656648" w:rsidP="00063879">
                  <w:pPr>
                    <w:framePr w:hSpace="180" w:wrap="around" w:vAnchor="text" w:hAnchor="margin" w:y="-27"/>
                    <w:autoSpaceDE w:val="0"/>
                    <w:autoSpaceDN w:val="0"/>
                    <w:adjustRightInd w:val="0"/>
                    <w:rPr>
                      <w:color w:val="000000"/>
                      <w:lang w:val="mk-MK"/>
                    </w:rPr>
                  </w:pPr>
                  <w:r w:rsidRPr="00B66277">
                    <w:rPr>
                      <w:color w:val="000000"/>
                      <w:lang w:val="mk-MK"/>
                    </w:rPr>
                    <w:t xml:space="preserve">-мрежа на средни училишта ,разгледување на конкурсите за запишување </w:t>
                  </w:r>
                </w:p>
              </w:tc>
            </w:tr>
          </w:tbl>
          <w:p w14:paraId="46693E38" w14:textId="77777777" w:rsidR="00656648" w:rsidRPr="00B66277" w:rsidRDefault="00656648" w:rsidP="00480604">
            <w:pPr>
              <w:rPr>
                <w:lang w:val="mk-MK"/>
              </w:rPr>
            </w:pPr>
          </w:p>
        </w:tc>
      </w:tr>
      <w:tr w:rsidR="00656648" w:rsidRPr="00C05FE9" w14:paraId="4BBF7AFE" w14:textId="77777777" w:rsidTr="00480604">
        <w:tc>
          <w:tcPr>
            <w:tcW w:w="1980" w:type="dxa"/>
            <w:shd w:val="clear" w:color="auto" w:fill="FFFFFF" w:themeFill="background1"/>
          </w:tcPr>
          <w:p w14:paraId="53A6D06E" w14:textId="77777777" w:rsidR="00656648" w:rsidRPr="00B66277" w:rsidRDefault="00656648" w:rsidP="00480604">
            <w:pPr>
              <w:rPr>
                <w:lang w:val="mk-MK"/>
              </w:rPr>
            </w:pPr>
            <w:r w:rsidRPr="00B66277">
              <w:rPr>
                <w:lang w:val="mk-MK"/>
              </w:rPr>
              <w:t>Јуни</w:t>
            </w:r>
          </w:p>
        </w:tc>
        <w:tc>
          <w:tcPr>
            <w:tcW w:w="11840" w:type="dxa"/>
            <w:shd w:val="clear" w:color="auto" w:fill="FFFFFF" w:themeFill="background1"/>
          </w:tcPr>
          <w:tbl>
            <w:tblPr>
              <w:tblW w:w="0" w:type="auto"/>
              <w:tblBorders>
                <w:top w:val="nil"/>
                <w:left w:val="nil"/>
                <w:bottom w:val="nil"/>
                <w:right w:val="nil"/>
              </w:tblBorders>
              <w:tblLook w:val="0000" w:firstRow="0" w:lastRow="0" w:firstColumn="0" w:lastColumn="0" w:noHBand="0" w:noVBand="0"/>
            </w:tblPr>
            <w:tblGrid>
              <w:gridCol w:w="4937"/>
            </w:tblGrid>
            <w:tr w:rsidR="00656648" w:rsidRPr="00C05FE9" w14:paraId="531944AA" w14:textId="77777777" w:rsidTr="00480604">
              <w:trPr>
                <w:trHeight w:val="350"/>
              </w:trPr>
              <w:tc>
                <w:tcPr>
                  <w:tcW w:w="0" w:type="auto"/>
                </w:tcPr>
                <w:p w14:paraId="4196F190" w14:textId="77777777" w:rsidR="00656648" w:rsidRPr="00B66277" w:rsidRDefault="00656648" w:rsidP="00063879">
                  <w:pPr>
                    <w:framePr w:hSpace="180" w:wrap="around" w:vAnchor="text" w:hAnchor="margin" w:y="-27"/>
                    <w:autoSpaceDE w:val="0"/>
                    <w:autoSpaceDN w:val="0"/>
                    <w:adjustRightInd w:val="0"/>
                    <w:rPr>
                      <w:color w:val="000000"/>
                      <w:lang w:val="mk-MK"/>
                    </w:rPr>
                  </w:pPr>
                  <w:r w:rsidRPr="00B66277">
                    <w:rPr>
                      <w:color w:val="000000"/>
                      <w:lang w:val="mk-MK"/>
                    </w:rPr>
                    <w:t xml:space="preserve">Родителски средби на ниво на паралелки </w:t>
                  </w:r>
                </w:p>
                <w:p w14:paraId="56BE06D7" w14:textId="77777777" w:rsidR="00656648" w:rsidRPr="00B66277" w:rsidRDefault="00656648" w:rsidP="00063879">
                  <w:pPr>
                    <w:framePr w:hSpace="180" w:wrap="around" w:vAnchor="text" w:hAnchor="margin" w:y="-27"/>
                    <w:autoSpaceDE w:val="0"/>
                    <w:autoSpaceDN w:val="0"/>
                    <w:adjustRightInd w:val="0"/>
                    <w:rPr>
                      <w:color w:val="000000"/>
                      <w:lang w:val="mk-MK"/>
                    </w:rPr>
                  </w:pPr>
                  <w:r w:rsidRPr="00B66277">
                    <w:rPr>
                      <w:color w:val="000000"/>
                      <w:lang w:val="mk-MK"/>
                    </w:rPr>
                    <w:t xml:space="preserve">-извештај за успехот и постигнатите резултати </w:t>
                  </w:r>
                </w:p>
              </w:tc>
            </w:tr>
          </w:tbl>
          <w:p w14:paraId="0B6C1071" w14:textId="77777777" w:rsidR="00656648" w:rsidRPr="00B66277" w:rsidRDefault="00656648" w:rsidP="00480604">
            <w:pPr>
              <w:rPr>
                <w:lang w:val="mk-MK"/>
              </w:rPr>
            </w:pPr>
          </w:p>
        </w:tc>
      </w:tr>
      <w:tr w:rsidR="00656648" w:rsidRPr="00C05FE9" w14:paraId="2999A86A" w14:textId="77777777" w:rsidTr="00480604">
        <w:tc>
          <w:tcPr>
            <w:tcW w:w="1980" w:type="dxa"/>
            <w:shd w:val="clear" w:color="auto" w:fill="FFFFFF" w:themeFill="background1"/>
          </w:tcPr>
          <w:p w14:paraId="0BDE481B" w14:textId="77777777" w:rsidR="00656648" w:rsidRPr="00DF21C4" w:rsidRDefault="00656648" w:rsidP="00480604">
            <w:pPr>
              <w:rPr>
                <w:lang w:val="sq-AL"/>
              </w:rPr>
            </w:pPr>
            <w:r>
              <w:rPr>
                <w:lang w:val="mk-MK"/>
              </w:rPr>
              <w:t xml:space="preserve">Цела </w:t>
            </w:r>
            <w:r w:rsidRPr="00B66277">
              <w:rPr>
                <w:lang w:val="mk-MK"/>
              </w:rPr>
              <w:t>год</w:t>
            </w:r>
            <w:r>
              <w:rPr>
                <w:lang w:val="sq-AL"/>
              </w:rPr>
              <w:t>.</w:t>
            </w:r>
          </w:p>
        </w:tc>
        <w:tc>
          <w:tcPr>
            <w:tcW w:w="11840" w:type="dxa"/>
            <w:shd w:val="clear" w:color="auto" w:fill="FFFFFF" w:themeFill="background1"/>
          </w:tcPr>
          <w:tbl>
            <w:tblPr>
              <w:tblW w:w="11624" w:type="dxa"/>
              <w:tblBorders>
                <w:top w:val="nil"/>
                <w:left w:val="nil"/>
                <w:bottom w:val="nil"/>
                <w:right w:val="nil"/>
              </w:tblBorders>
              <w:tblLook w:val="0000" w:firstRow="0" w:lastRow="0" w:firstColumn="0" w:lastColumn="0" w:noHBand="0" w:noVBand="0"/>
            </w:tblPr>
            <w:tblGrid>
              <w:gridCol w:w="11624"/>
            </w:tblGrid>
            <w:tr w:rsidR="00656648" w:rsidRPr="00C05FE9" w14:paraId="10585727" w14:textId="77777777" w:rsidTr="00480604">
              <w:trPr>
                <w:trHeight w:val="383"/>
              </w:trPr>
              <w:tc>
                <w:tcPr>
                  <w:tcW w:w="11624" w:type="dxa"/>
                </w:tcPr>
                <w:p w14:paraId="6980E183" w14:textId="77777777" w:rsidR="00656648" w:rsidRPr="00B66277" w:rsidRDefault="00656648" w:rsidP="00063879">
                  <w:pPr>
                    <w:framePr w:hSpace="180" w:wrap="around" w:vAnchor="text" w:hAnchor="margin" w:y="-27"/>
                    <w:autoSpaceDE w:val="0"/>
                    <w:autoSpaceDN w:val="0"/>
                    <w:adjustRightInd w:val="0"/>
                    <w:rPr>
                      <w:color w:val="000000"/>
                      <w:lang w:val="mk-MK"/>
                    </w:rPr>
                  </w:pPr>
                  <w:r w:rsidRPr="00B66277">
                    <w:rPr>
                      <w:color w:val="000000"/>
                      <w:lang w:val="mk-MK"/>
                    </w:rPr>
                    <w:t>Индивидуални средби на родител</w:t>
                  </w:r>
                  <w:r>
                    <w:rPr>
                      <w:color w:val="000000"/>
                      <w:lang w:val="mk-MK"/>
                    </w:rPr>
                    <w:t xml:space="preserve">ите со директорот, психологот, </w:t>
                  </w:r>
                  <w:r w:rsidRPr="00B66277">
                    <w:rPr>
                      <w:color w:val="000000"/>
                      <w:lang w:val="mk-MK"/>
                    </w:rPr>
                    <w:t xml:space="preserve">педагогот, одделенскиот раководител и предметен наставник </w:t>
                  </w:r>
                </w:p>
              </w:tc>
            </w:tr>
          </w:tbl>
          <w:p w14:paraId="2814309C" w14:textId="77777777" w:rsidR="00656648" w:rsidRPr="00B66277" w:rsidRDefault="00656648" w:rsidP="00480604">
            <w:pPr>
              <w:rPr>
                <w:lang w:val="mk-MK"/>
              </w:rPr>
            </w:pPr>
          </w:p>
        </w:tc>
      </w:tr>
    </w:tbl>
    <w:p w14:paraId="06DEB8E3" w14:textId="77777777" w:rsidR="00656648" w:rsidRDefault="00656648" w:rsidP="00656648">
      <w:pPr>
        <w:ind w:left="360"/>
        <w:rPr>
          <w:lang w:val="mk-MK"/>
        </w:rPr>
      </w:pPr>
    </w:p>
    <w:p w14:paraId="29678FCB" w14:textId="77777777" w:rsidR="00656648" w:rsidRDefault="00656648" w:rsidP="00656648">
      <w:pPr>
        <w:ind w:left="360"/>
        <w:rPr>
          <w:lang w:val="mk-MK"/>
        </w:rPr>
      </w:pPr>
    </w:p>
    <w:p w14:paraId="0504227C" w14:textId="77777777" w:rsidR="00656648" w:rsidRPr="007735E3" w:rsidRDefault="00656648" w:rsidP="00656648">
      <w:pPr>
        <w:rPr>
          <w:lang w:val="mk-MK"/>
        </w:rPr>
      </w:pPr>
    </w:p>
    <w:p w14:paraId="0AABAA52" w14:textId="77777777" w:rsidR="00656648" w:rsidRPr="003D4C7F" w:rsidRDefault="00656648" w:rsidP="00656648">
      <w:pPr>
        <w:pStyle w:val="ListParagraph"/>
        <w:ind w:left="810"/>
        <w:jc w:val="both"/>
        <w:rPr>
          <w:rFonts w:ascii="Arial" w:hAnsi="Arial" w:cs="Arial"/>
          <w:b/>
          <w:lang w:val="mk-MK"/>
        </w:rPr>
      </w:pPr>
    </w:p>
    <w:p w14:paraId="76B1B2E6" w14:textId="77777777" w:rsidR="00656648" w:rsidRDefault="00656648" w:rsidP="00656648">
      <w:pPr>
        <w:pStyle w:val="ListParagraph"/>
        <w:ind w:left="1275"/>
        <w:jc w:val="both"/>
        <w:rPr>
          <w:rFonts w:ascii="Arial" w:eastAsia="Times New Roman" w:hAnsi="Arial" w:cs="Arial"/>
          <w:sz w:val="28"/>
          <w:lang w:val="ru-RU" w:eastAsia="en-GB"/>
        </w:rPr>
      </w:pPr>
    </w:p>
    <w:p w14:paraId="1A291AB7" w14:textId="77777777" w:rsidR="00656648" w:rsidRPr="004130F9" w:rsidRDefault="00656648" w:rsidP="00656648">
      <w:pPr>
        <w:pStyle w:val="Subtitle"/>
        <w:tabs>
          <w:tab w:val="left" w:pos="0"/>
        </w:tabs>
        <w:jc w:val="left"/>
        <w:rPr>
          <w:b/>
          <w:lang w:val="mk-MK"/>
        </w:rPr>
      </w:pPr>
      <w:bookmarkStart w:id="108" w:name="_Toc171765117"/>
      <w:r w:rsidRPr="004130F9">
        <w:rPr>
          <w:b/>
          <w:lang w:val="mk-MK"/>
        </w:rPr>
        <w:t>21.2</w:t>
      </w:r>
      <w:r>
        <w:rPr>
          <w:b/>
          <w:lang w:val="mk-MK"/>
        </w:rPr>
        <w:t>.</w:t>
      </w:r>
      <w:r w:rsidRPr="004130F9">
        <w:rPr>
          <w:b/>
          <w:lang w:val="mk-MK"/>
        </w:rPr>
        <w:t xml:space="preserve">  </w:t>
      </w:r>
      <w:r w:rsidRPr="004130F9">
        <w:rPr>
          <w:b/>
          <w:szCs w:val="26"/>
          <w:lang w:val="mk-MK"/>
        </w:rPr>
        <w:t>Вклученост на родителите/ старателите во</w:t>
      </w:r>
      <w:r w:rsidRPr="004130F9">
        <w:rPr>
          <w:b/>
          <w:lang w:val="mk-MK"/>
        </w:rPr>
        <w:t xml:space="preserve"> процесот на учење и воннаставните активности</w:t>
      </w:r>
      <w:bookmarkEnd w:id="108"/>
    </w:p>
    <w:p w14:paraId="35F2AD62" w14:textId="77777777" w:rsidR="00656648" w:rsidRPr="00D0330D" w:rsidRDefault="00656648" w:rsidP="00656648">
      <w:pPr>
        <w:pStyle w:val="ListParagraph"/>
        <w:ind w:left="1275"/>
        <w:jc w:val="both"/>
        <w:rPr>
          <w:rFonts w:ascii="Arial" w:hAnsi="Arial" w:cs="Arial"/>
          <w:b/>
          <w:lang w:val="mk-MK"/>
        </w:rPr>
      </w:pPr>
    </w:p>
    <w:p w14:paraId="39F24658" w14:textId="77777777" w:rsidR="00656648" w:rsidRPr="00AF01DE" w:rsidRDefault="00656648" w:rsidP="00656648">
      <w:pPr>
        <w:suppressAutoHyphens/>
        <w:spacing w:after="200" w:line="276" w:lineRule="auto"/>
        <w:ind w:left="284"/>
        <w:jc w:val="both"/>
        <w:rPr>
          <w:rFonts w:ascii="Arial" w:hAnsi="Arial" w:cs="Arial"/>
          <w:lang w:val="ru-RU"/>
        </w:rPr>
      </w:pPr>
      <w:r w:rsidRPr="00AF01DE">
        <w:rPr>
          <w:rFonts w:ascii="Arial" w:hAnsi="Arial" w:cs="Arial"/>
          <w:lang w:val="ru-RU"/>
        </w:rPr>
        <w:t>Родителите постојано ќе бидат вклучени во процесот на учење со тоа што ќе бидат информирани за наставниот план и програма, како и самиот наставен процес на различни начини:</w:t>
      </w:r>
    </w:p>
    <w:p w14:paraId="1E816B39" w14:textId="77777777" w:rsidR="00656648" w:rsidRPr="003D4C7F" w:rsidRDefault="00656648" w:rsidP="00656648">
      <w:pPr>
        <w:pStyle w:val="ListParagraph"/>
        <w:numPr>
          <w:ilvl w:val="0"/>
          <w:numId w:val="3"/>
        </w:numPr>
        <w:jc w:val="both"/>
        <w:rPr>
          <w:rFonts w:ascii="Arial" w:hAnsi="Arial" w:cs="Arial"/>
        </w:rPr>
      </w:pPr>
      <w:proofErr w:type="spellStart"/>
      <w:r w:rsidRPr="003D4C7F">
        <w:rPr>
          <w:rFonts w:ascii="Arial" w:hAnsi="Arial" w:cs="Arial"/>
        </w:rPr>
        <w:lastRenderedPageBreak/>
        <w:t>преку</w:t>
      </w:r>
      <w:proofErr w:type="spellEnd"/>
      <w:r w:rsidRPr="003D4C7F">
        <w:rPr>
          <w:rFonts w:ascii="Arial" w:hAnsi="Arial" w:cs="Arial"/>
        </w:rPr>
        <w:t xml:space="preserve"> </w:t>
      </w:r>
      <w:proofErr w:type="spellStart"/>
      <w:r w:rsidRPr="003D4C7F">
        <w:rPr>
          <w:rFonts w:ascii="Arial" w:hAnsi="Arial" w:cs="Arial"/>
        </w:rPr>
        <w:t>Советот</w:t>
      </w:r>
      <w:proofErr w:type="spellEnd"/>
      <w:r w:rsidRPr="003D4C7F">
        <w:rPr>
          <w:rFonts w:ascii="Arial" w:hAnsi="Arial" w:cs="Arial"/>
        </w:rPr>
        <w:t xml:space="preserve"> </w:t>
      </w:r>
      <w:proofErr w:type="spellStart"/>
      <w:r w:rsidRPr="003D4C7F">
        <w:rPr>
          <w:rFonts w:ascii="Arial" w:hAnsi="Arial" w:cs="Arial"/>
        </w:rPr>
        <w:t>на</w:t>
      </w:r>
      <w:proofErr w:type="spellEnd"/>
      <w:r w:rsidRPr="003D4C7F">
        <w:rPr>
          <w:rFonts w:ascii="Arial" w:hAnsi="Arial" w:cs="Arial"/>
        </w:rPr>
        <w:t xml:space="preserve"> </w:t>
      </w:r>
      <w:proofErr w:type="spellStart"/>
      <w:r w:rsidRPr="003D4C7F">
        <w:rPr>
          <w:rFonts w:ascii="Arial" w:hAnsi="Arial" w:cs="Arial"/>
        </w:rPr>
        <w:t>родители</w:t>
      </w:r>
      <w:proofErr w:type="spellEnd"/>
    </w:p>
    <w:p w14:paraId="65FB2799" w14:textId="77777777" w:rsidR="00656648" w:rsidRPr="003D4C7F" w:rsidRDefault="00656648" w:rsidP="00656648">
      <w:pPr>
        <w:pStyle w:val="ListParagraph"/>
        <w:numPr>
          <w:ilvl w:val="0"/>
          <w:numId w:val="3"/>
        </w:numPr>
        <w:jc w:val="both"/>
        <w:rPr>
          <w:rFonts w:ascii="Arial" w:hAnsi="Arial" w:cs="Arial"/>
          <w:lang w:val="ru-RU"/>
        </w:rPr>
      </w:pPr>
      <w:r w:rsidRPr="003D4C7F">
        <w:rPr>
          <w:rFonts w:ascii="Arial" w:hAnsi="Arial" w:cs="Arial"/>
          <w:lang w:val="ru-RU"/>
        </w:rPr>
        <w:t>преку групни и индивидуални средби со наставници</w:t>
      </w:r>
    </w:p>
    <w:p w14:paraId="6F2AF3C4" w14:textId="77777777" w:rsidR="00656648" w:rsidRPr="003D4C7F" w:rsidRDefault="00656648" w:rsidP="00656648">
      <w:pPr>
        <w:pStyle w:val="ListParagraph"/>
        <w:numPr>
          <w:ilvl w:val="0"/>
          <w:numId w:val="3"/>
        </w:numPr>
        <w:jc w:val="both"/>
        <w:rPr>
          <w:rFonts w:ascii="Arial" w:hAnsi="Arial" w:cs="Arial"/>
        </w:rPr>
      </w:pPr>
      <w:proofErr w:type="spellStart"/>
      <w:r w:rsidRPr="003D4C7F">
        <w:rPr>
          <w:rFonts w:ascii="Arial" w:hAnsi="Arial" w:cs="Arial"/>
        </w:rPr>
        <w:t>преку</w:t>
      </w:r>
      <w:proofErr w:type="spellEnd"/>
      <w:r w:rsidRPr="003D4C7F">
        <w:rPr>
          <w:rFonts w:ascii="Arial" w:hAnsi="Arial" w:cs="Arial"/>
        </w:rPr>
        <w:t xml:space="preserve"> </w:t>
      </w:r>
      <w:proofErr w:type="spellStart"/>
      <w:r w:rsidRPr="003D4C7F">
        <w:rPr>
          <w:rFonts w:ascii="Arial" w:hAnsi="Arial" w:cs="Arial"/>
        </w:rPr>
        <w:t>стручната</w:t>
      </w:r>
      <w:proofErr w:type="spellEnd"/>
      <w:r w:rsidRPr="003D4C7F">
        <w:rPr>
          <w:rFonts w:ascii="Arial" w:hAnsi="Arial" w:cs="Arial"/>
        </w:rPr>
        <w:t xml:space="preserve"> </w:t>
      </w:r>
      <w:proofErr w:type="spellStart"/>
      <w:r w:rsidRPr="003D4C7F">
        <w:rPr>
          <w:rFonts w:ascii="Arial" w:hAnsi="Arial" w:cs="Arial"/>
        </w:rPr>
        <w:t>служба</w:t>
      </w:r>
      <w:proofErr w:type="spellEnd"/>
      <w:r w:rsidRPr="003D4C7F">
        <w:rPr>
          <w:rFonts w:ascii="Arial" w:hAnsi="Arial" w:cs="Arial"/>
        </w:rPr>
        <w:t xml:space="preserve"> </w:t>
      </w:r>
      <w:proofErr w:type="spellStart"/>
      <w:r w:rsidRPr="003D4C7F">
        <w:rPr>
          <w:rFonts w:ascii="Arial" w:hAnsi="Arial" w:cs="Arial"/>
        </w:rPr>
        <w:t>на</w:t>
      </w:r>
      <w:proofErr w:type="spellEnd"/>
      <w:r w:rsidRPr="003D4C7F">
        <w:rPr>
          <w:rFonts w:ascii="Arial" w:hAnsi="Arial" w:cs="Arial"/>
        </w:rPr>
        <w:t xml:space="preserve"> </w:t>
      </w:r>
      <w:proofErr w:type="spellStart"/>
      <w:r w:rsidRPr="003D4C7F">
        <w:rPr>
          <w:rFonts w:ascii="Arial" w:hAnsi="Arial" w:cs="Arial"/>
        </w:rPr>
        <w:t>училиштето</w:t>
      </w:r>
      <w:proofErr w:type="spellEnd"/>
    </w:p>
    <w:p w14:paraId="5DD6A894" w14:textId="77777777" w:rsidR="00656648" w:rsidRPr="003D4C7F" w:rsidRDefault="00656648" w:rsidP="00656648">
      <w:pPr>
        <w:pStyle w:val="ListParagraph"/>
        <w:numPr>
          <w:ilvl w:val="0"/>
          <w:numId w:val="3"/>
        </w:numPr>
        <w:jc w:val="both"/>
        <w:rPr>
          <w:rFonts w:ascii="Arial" w:hAnsi="Arial" w:cs="Arial"/>
        </w:rPr>
      </w:pPr>
      <w:proofErr w:type="spellStart"/>
      <w:r w:rsidRPr="003D4C7F">
        <w:rPr>
          <w:rFonts w:ascii="Arial" w:hAnsi="Arial" w:cs="Arial"/>
        </w:rPr>
        <w:t>преку</w:t>
      </w:r>
      <w:proofErr w:type="spellEnd"/>
      <w:r w:rsidRPr="003D4C7F">
        <w:rPr>
          <w:rFonts w:ascii="Arial" w:hAnsi="Arial" w:cs="Arial"/>
        </w:rPr>
        <w:t xml:space="preserve"> Е-</w:t>
      </w:r>
      <w:proofErr w:type="spellStart"/>
      <w:r w:rsidRPr="003D4C7F">
        <w:rPr>
          <w:rFonts w:ascii="Arial" w:hAnsi="Arial" w:cs="Arial"/>
        </w:rPr>
        <w:t>дневникот</w:t>
      </w:r>
      <w:proofErr w:type="spellEnd"/>
    </w:p>
    <w:p w14:paraId="0F0E11B5" w14:textId="77777777" w:rsidR="00656648" w:rsidRDefault="00656648" w:rsidP="00656648">
      <w:pPr>
        <w:suppressAutoHyphens/>
        <w:spacing w:line="276" w:lineRule="auto"/>
        <w:ind w:left="284"/>
        <w:jc w:val="both"/>
        <w:rPr>
          <w:rFonts w:ascii="Arial" w:hAnsi="Arial" w:cs="Arial"/>
          <w:lang w:val="ru-RU"/>
        </w:rPr>
      </w:pPr>
    </w:p>
    <w:p w14:paraId="29C9FB5C" w14:textId="77777777" w:rsidR="00656648" w:rsidRPr="00AF01DE" w:rsidRDefault="00656648" w:rsidP="00B12E3D">
      <w:pPr>
        <w:suppressAutoHyphens/>
        <w:spacing w:line="276" w:lineRule="auto"/>
        <w:ind w:left="284"/>
        <w:jc w:val="both"/>
        <w:rPr>
          <w:rFonts w:ascii="Arial" w:hAnsi="Arial" w:cs="Arial"/>
          <w:lang w:val="ru-RU"/>
        </w:rPr>
      </w:pPr>
      <w:r w:rsidRPr="00AF01DE">
        <w:rPr>
          <w:rFonts w:ascii="Arial" w:hAnsi="Arial" w:cs="Arial"/>
          <w:lang w:val="ru-RU"/>
        </w:rPr>
        <w:t>Со тоа ќе им се даде можност навреме да бидат информирани и навреме да делуваат по прашањето на успехот и поведението на своите деца.</w:t>
      </w:r>
    </w:p>
    <w:p w14:paraId="44BCD183" w14:textId="77777777" w:rsidR="00656648" w:rsidRPr="009829A6" w:rsidRDefault="00656648" w:rsidP="00B12E3D">
      <w:pPr>
        <w:suppressAutoHyphens/>
        <w:spacing w:after="200" w:line="276" w:lineRule="auto"/>
        <w:ind w:left="284"/>
        <w:jc w:val="both"/>
        <w:rPr>
          <w:rFonts w:ascii="Arial" w:hAnsi="Arial" w:cs="Arial"/>
          <w:lang w:val="ru-RU"/>
        </w:rPr>
      </w:pPr>
      <w:r w:rsidRPr="00AF01DE">
        <w:rPr>
          <w:rFonts w:ascii="Arial" w:hAnsi="Arial" w:cs="Arial"/>
          <w:lang w:val="ru-RU"/>
        </w:rPr>
        <w:t>Учеството на родителите во процесот на учење ќе биде насочено и кон давање помош при изработка на нагледни средства и дидактички материјали за покреативно изведување на наставата.</w:t>
      </w:r>
    </w:p>
    <w:p w14:paraId="1ABE674F" w14:textId="77777777" w:rsidR="00656648" w:rsidRPr="00B90DE1" w:rsidRDefault="00656648" w:rsidP="00B12E3D">
      <w:pPr>
        <w:jc w:val="both"/>
        <w:rPr>
          <w:rFonts w:ascii="Arial" w:hAnsi="Arial" w:cs="Arial"/>
          <w:b/>
          <w:lang w:val="ru-RU"/>
        </w:rPr>
      </w:pPr>
    </w:p>
    <w:p w14:paraId="158DF793" w14:textId="77777777" w:rsidR="00656648" w:rsidRPr="00D62489" w:rsidRDefault="00656648" w:rsidP="00B12E3D">
      <w:pPr>
        <w:pStyle w:val="ListParagraph"/>
        <w:ind w:left="1275"/>
        <w:jc w:val="both"/>
        <w:rPr>
          <w:rFonts w:ascii="Arial" w:hAnsi="Arial" w:cs="Arial"/>
          <w:b/>
          <w:lang w:val="mk-MK"/>
        </w:rPr>
      </w:pPr>
      <w:r>
        <w:rPr>
          <w:rFonts w:ascii="Arial" w:hAnsi="Arial" w:cs="Arial"/>
          <w:b/>
          <w:lang w:val="mk-MK"/>
        </w:rPr>
        <w:tab/>
      </w:r>
      <w:r w:rsidRPr="00D62489">
        <w:rPr>
          <w:rFonts w:ascii="Arial" w:hAnsi="Arial" w:cs="Arial"/>
          <w:b/>
          <w:lang w:val="mk-MK"/>
        </w:rPr>
        <w:t xml:space="preserve">Во активностите во училиштето </w:t>
      </w:r>
    </w:p>
    <w:p w14:paraId="025F8CE3" w14:textId="77777777" w:rsidR="00656648" w:rsidRDefault="00656648" w:rsidP="00B12E3D">
      <w:pPr>
        <w:suppressAutoHyphens/>
        <w:spacing w:after="200" w:line="276" w:lineRule="auto"/>
        <w:ind w:left="284"/>
        <w:jc w:val="both"/>
        <w:rPr>
          <w:rFonts w:ascii="Arial" w:hAnsi="Arial" w:cs="Arial"/>
          <w:lang w:val="ru-RU"/>
        </w:rPr>
      </w:pPr>
      <w:r w:rsidRPr="00AF01DE">
        <w:rPr>
          <w:rFonts w:ascii="Arial" w:hAnsi="Arial" w:cs="Arial"/>
          <w:lang w:val="ru-RU"/>
        </w:rPr>
        <w:t xml:space="preserve">Ќе бидат земени во предвид дадените предлози од стана на родителите, во однос на учество на разни манифестации (продажни, изложбени и собирни акции во училиштето) како помошници во изработка на производи зависно од темата , промоции, како и посета на одредени институции и објекти кои се тесно поврзани со наставниот план и програми. </w:t>
      </w:r>
    </w:p>
    <w:p w14:paraId="26AC82B5" w14:textId="77777777" w:rsidR="00656648" w:rsidRPr="00D0330D" w:rsidRDefault="00656648" w:rsidP="00B12E3D">
      <w:pPr>
        <w:suppressAutoHyphens/>
        <w:spacing w:after="200" w:line="276" w:lineRule="auto"/>
        <w:ind w:left="284"/>
        <w:jc w:val="both"/>
        <w:rPr>
          <w:rFonts w:ascii="Arial" w:hAnsi="Arial" w:cs="Arial"/>
          <w:lang w:val="ru-RU"/>
        </w:rPr>
      </w:pPr>
      <w:r>
        <w:rPr>
          <w:rFonts w:ascii="Arial" w:hAnsi="Arial" w:cs="Arial"/>
          <w:lang w:val="ru-RU"/>
        </w:rPr>
        <w:tab/>
      </w:r>
      <w:r>
        <w:rPr>
          <w:rFonts w:ascii="Arial" w:hAnsi="Arial" w:cs="Arial"/>
          <w:lang w:val="ru-RU"/>
        </w:rPr>
        <w:tab/>
      </w:r>
      <w:r w:rsidRPr="00E54D65">
        <w:rPr>
          <w:rFonts w:ascii="Arial" w:hAnsi="Arial" w:cs="Arial"/>
          <w:b/>
          <w:lang w:val="mk-MK"/>
        </w:rPr>
        <w:t xml:space="preserve">Во донесување одлуки </w:t>
      </w:r>
    </w:p>
    <w:p w14:paraId="431F33F8" w14:textId="77777777" w:rsidR="00656648" w:rsidRDefault="00656648" w:rsidP="00B12E3D">
      <w:pPr>
        <w:suppressAutoHyphens/>
        <w:spacing w:after="200" w:line="276" w:lineRule="auto"/>
        <w:ind w:left="284"/>
        <w:jc w:val="both"/>
        <w:rPr>
          <w:rFonts w:ascii="Arial" w:hAnsi="Arial" w:cs="Arial"/>
          <w:lang w:val="ru-RU"/>
        </w:rPr>
      </w:pPr>
      <w:r w:rsidRPr="00AF01DE">
        <w:rPr>
          <w:rFonts w:ascii="Arial" w:hAnsi="Arial" w:cs="Arial"/>
          <w:lang w:val="ru-RU"/>
        </w:rPr>
        <w:t>Како членови на органите на училиштето активно ќе учествуваат во давање предлози за донесувањето одлуки во в</w:t>
      </w:r>
      <w:r>
        <w:rPr>
          <w:rFonts w:ascii="Arial" w:hAnsi="Arial" w:cs="Arial"/>
          <w:lang w:val="ru-RU"/>
        </w:rPr>
        <w:t>рска со изведување екскурзии</w:t>
      </w:r>
      <w:r w:rsidRPr="00B90DE1">
        <w:rPr>
          <w:rFonts w:ascii="Arial" w:hAnsi="Arial" w:cs="Arial"/>
          <w:lang w:val="ru-RU"/>
        </w:rPr>
        <w:t>,</w:t>
      </w:r>
      <w:r w:rsidRPr="00AF01DE">
        <w:rPr>
          <w:rFonts w:ascii="Arial" w:hAnsi="Arial" w:cs="Arial"/>
          <w:lang w:val="ru-RU"/>
        </w:rPr>
        <w:t xml:space="preserve"> опременост на училиштето, организирање презентации, трибини на теми интересни за учениците и родителите, уредување на училишниот простор и сл.</w:t>
      </w:r>
    </w:p>
    <w:p w14:paraId="1F199640" w14:textId="77777777" w:rsidR="00656648" w:rsidRDefault="00656648" w:rsidP="00656648">
      <w:pPr>
        <w:suppressAutoHyphens/>
        <w:spacing w:after="200" w:line="276" w:lineRule="auto"/>
        <w:ind w:left="284"/>
        <w:jc w:val="both"/>
        <w:rPr>
          <w:rFonts w:ascii="Arial" w:hAnsi="Arial" w:cs="Arial"/>
          <w:lang w:val="ru-RU"/>
        </w:rPr>
      </w:pPr>
    </w:p>
    <w:p w14:paraId="33A5D0F8" w14:textId="77777777" w:rsidR="00656648" w:rsidRDefault="00656648" w:rsidP="00656648">
      <w:pPr>
        <w:ind w:left="1980"/>
        <w:jc w:val="both"/>
        <w:rPr>
          <w:rFonts w:ascii="Arial" w:hAnsi="Arial" w:cs="Arial"/>
          <w:b/>
          <w:lang w:val="mk-MK"/>
        </w:rPr>
      </w:pPr>
    </w:p>
    <w:p w14:paraId="7B4E8B03" w14:textId="77777777" w:rsidR="00656648" w:rsidRPr="004130F9" w:rsidRDefault="00656648" w:rsidP="00656648">
      <w:pPr>
        <w:pStyle w:val="Subtitle"/>
        <w:jc w:val="left"/>
        <w:rPr>
          <w:b/>
          <w:lang w:val="mk-MK"/>
        </w:rPr>
      </w:pPr>
      <w:bookmarkStart w:id="109" w:name="_Toc171765118"/>
      <w:r w:rsidRPr="004130F9">
        <w:rPr>
          <w:b/>
          <w:lang w:val="mk-MK"/>
        </w:rPr>
        <w:t>21.3</w:t>
      </w:r>
      <w:r>
        <w:rPr>
          <w:b/>
          <w:lang w:val="mk-MK"/>
        </w:rPr>
        <w:t>.</w:t>
      </w:r>
      <w:r w:rsidRPr="004130F9">
        <w:rPr>
          <w:b/>
          <w:lang w:val="mk-MK"/>
        </w:rPr>
        <w:t xml:space="preserve"> Едукација на семејството</w:t>
      </w:r>
      <w:bookmarkEnd w:id="109"/>
    </w:p>
    <w:p w14:paraId="0F37F8E4" w14:textId="77777777" w:rsidR="00656648" w:rsidRPr="00D0330D" w:rsidRDefault="00656648" w:rsidP="00656648">
      <w:pPr>
        <w:ind w:left="1980"/>
        <w:jc w:val="both"/>
        <w:rPr>
          <w:rFonts w:ascii="Arial" w:hAnsi="Arial" w:cs="Arial"/>
          <w:lang w:val="ru-RU"/>
        </w:rPr>
      </w:pPr>
    </w:p>
    <w:p w14:paraId="7153ED9C" w14:textId="77777777" w:rsidR="00656648" w:rsidRPr="00D0330D" w:rsidRDefault="00656648" w:rsidP="00656648">
      <w:pPr>
        <w:ind w:left="284"/>
        <w:jc w:val="both"/>
        <w:rPr>
          <w:rFonts w:ascii="Arial" w:hAnsi="Arial" w:cs="Arial"/>
          <w:lang w:val="ru-RU"/>
        </w:rPr>
      </w:pPr>
      <w:r w:rsidRPr="00AF01DE">
        <w:rPr>
          <w:rFonts w:ascii="Arial" w:hAnsi="Arial" w:cs="Arial"/>
          <w:lang w:val="ru-RU"/>
        </w:rPr>
        <w:t>Ќе бидат организирани едукативни работилници за родители во склоп на работата на Советот на родители, родителски средби и други форми на работа со родителите, средби со стручната служба во функција на Советување на родители, како и индивидуални средби и средби во мали групи од едукативен карактер</w:t>
      </w:r>
    </w:p>
    <w:p w14:paraId="3BCF6F03" w14:textId="77777777" w:rsidR="00656648" w:rsidRDefault="00656648" w:rsidP="00656648">
      <w:pPr>
        <w:tabs>
          <w:tab w:val="left" w:pos="945"/>
        </w:tabs>
        <w:ind w:left="360"/>
        <w:rPr>
          <w:rFonts w:ascii="Arial" w:hAnsi="Arial" w:cs="Arial"/>
          <w:lang w:val="mk-MK"/>
        </w:rPr>
      </w:pPr>
    </w:p>
    <w:p w14:paraId="1FE28AF4" w14:textId="77777777" w:rsidR="00656648" w:rsidRPr="00117930" w:rsidRDefault="00656648" w:rsidP="00656648">
      <w:pPr>
        <w:pStyle w:val="ListParagraph"/>
        <w:ind w:left="1275"/>
        <w:jc w:val="both"/>
        <w:rPr>
          <w:rFonts w:ascii="Arial" w:hAnsi="Arial" w:cs="Arial"/>
          <w:b/>
          <w:lang w:val="mk-MK"/>
        </w:rPr>
      </w:pPr>
      <w:r>
        <w:rPr>
          <w:rFonts w:ascii="Arial" w:hAnsi="Arial" w:cs="Arial"/>
          <w:b/>
          <w:lang w:val="mk-MK"/>
        </w:rPr>
        <w:tab/>
      </w:r>
      <w:r w:rsidRPr="00117930">
        <w:rPr>
          <w:rFonts w:ascii="Arial" w:hAnsi="Arial" w:cs="Arial"/>
          <w:b/>
          <w:lang w:val="mk-MK"/>
        </w:rPr>
        <w:t>Изработка на брошура за родители</w:t>
      </w:r>
    </w:p>
    <w:p w14:paraId="50F96358" w14:textId="77777777" w:rsidR="00656648" w:rsidRDefault="00656648" w:rsidP="00656648">
      <w:pPr>
        <w:tabs>
          <w:tab w:val="left" w:pos="945"/>
        </w:tabs>
        <w:ind w:left="360"/>
        <w:rPr>
          <w:rFonts w:ascii="Arial" w:hAnsi="Arial" w:cs="Arial"/>
          <w:lang w:val="mk-MK"/>
        </w:rPr>
      </w:pPr>
      <w:r>
        <w:rPr>
          <w:rFonts w:ascii="Arial" w:hAnsi="Arial" w:cs="Arial"/>
          <w:lang w:val="mk-MK"/>
        </w:rPr>
        <w:t>Со цел родителите подобро да се запознаат со структурата и работата на училиштето  с</w:t>
      </w:r>
      <w:r w:rsidRPr="00117930">
        <w:rPr>
          <w:rFonts w:ascii="Arial" w:hAnsi="Arial" w:cs="Arial"/>
          <w:lang w:val="mk-MK"/>
        </w:rPr>
        <w:t xml:space="preserve"> </w:t>
      </w:r>
      <w:r>
        <w:rPr>
          <w:rFonts w:ascii="Arial" w:hAnsi="Arial" w:cs="Arial"/>
          <w:lang w:val="mk-MK"/>
        </w:rPr>
        <w:t xml:space="preserve">е изработува брошура која им се дава на родителите и на секој заинтересиран за нашето училиште. </w:t>
      </w:r>
    </w:p>
    <w:p w14:paraId="0A65035C" w14:textId="77777777" w:rsidR="00656648" w:rsidRPr="00F24470" w:rsidRDefault="00656648" w:rsidP="00656648">
      <w:pPr>
        <w:pStyle w:val="Title"/>
        <w:jc w:val="left"/>
        <w:rPr>
          <w:lang w:val="sq-AL"/>
        </w:rPr>
      </w:pPr>
    </w:p>
    <w:p w14:paraId="603E9279" w14:textId="77777777" w:rsidR="00656648" w:rsidRPr="00B12E3D" w:rsidRDefault="00656648" w:rsidP="00656648">
      <w:pPr>
        <w:pStyle w:val="Title"/>
        <w:rPr>
          <w:rFonts w:asciiTheme="minorHAnsi" w:hAnsiTheme="minorHAnsi" w:cstheme="minorHAnsi"/>
          <w:sz w:val="28"/>
          <w:szCs w:val="28"/>
          <w:lang w:val="mk-MK"/>
        </w:rPr>
      </w:pPr>
      <w:bookmarkStart w:id="110" w:name="_Toc171765119"/>
      <w:r w:rsidRPr="00B12E3D">
        <w:rPr>
          <w:rFonts w:asciiTheme="minorHAnsi" w:hAnsiTheme="minorHAnsi" w:cstheme="minorHAnsi"/>
          <w:sz w:val="28"/>
          <w:szCs w:val="28"/>
          <w:lang w:val="sq-AL"/>
        </w:rPr>
        <w:t>22.</w:t>
      </w:r>
      <w:r w:rsidRPr="00B12E3D">
        <w:rPr>
          <w:rFonts w:asciiTheme="minorHAnsi" w:hAnsiTheme="minorHAnsi" w:cstheme="minorHAnsi"/>
          <w:sz w:val="28"/>
          <w:szCs w:val="28"/>
          <w:lang w:val="mk-MK"/>
        </w:rPr>
        <w:t>Комуникација со јавноста и промоција на основното училиште</w:t>
      </w:r>
      <w:bookmarkEnd w:id="110"/>
    </w:p>
    <w:p w14:paraId="5B8612AF" w14:textId="77777777" w:rsidR="00656648" w:rsidRDefault="00656648" w:rsidP="00656648">
      <w:pPr>
        <w:rPr>
          <w:lang w:val="mk-MK"/>
        </w:rPr>
      </w:pPr>
    </w:p>
    <w:p w14:paraId="41879E8A" w14:textId="77777777" w:rsidR="00656648" w:rsidRPr="00B12E3D" w:rsidRDefault="00656648" w:rsidP="00B12E3D">
      <w:pPr>
        <w:jc w:val="both"/>
        <w:rPr>
          <w:rFonts w:cstheme="minorHAnsi"/>
          <w:b/>
          <w:bCs/>
          <w:color w:val="000000"/>
          <w:lang w:val="mk-MK"/>
        </w:rPr>
      </w:pPr>
      <w:r w:rsidRPr="00B12E3D">
        <w:rPr>
          <w:rFonts w:cstheme="minorHAnsi"/>
          <w:b/>
          <w:bCs/>
          <w:color w:val="000000"/>
          <w:lang w:val="mk-MK"/>
        </w:rPr>
        <w:t>Локална заедница</w:t>
      </w:r>
    </w:p>
    <w:p w14:paraId="0AD9DB3E" w14:textId="77777777" w:rsidR="00656648" w:rsidRPr="00B12E3D" w:rsidRDefault="00656648" w:rsidP="00B12E3D">
      <w:pPr>
        <w:autoSpaceDE w:val="0"/>
        <w:autoSpaceDN w:val="0"/>
        <w:adjustRightInd w:val="0"/>
        <w:jc w:val="both"/>
        <w:rPr>
          <w:rFonts w:cstheme="minorHAnsi"/>
          <w:color w:val="000000"/>
          <w:lang w:val="mk-MK"/>
        </w:rPr>
      </w:pPr>
    </w:p>
    <w:p w14:paraId="62BC9B75" w14:textId="77777777" w:rsidR="00656648" w:rsidRPr="00B12E3D" w:rsidRDefault="00656648" w:rsidP="00B12E3D">
      <w:pPr>
        <w:autoSpaceDE w:val="0"/>
        <w:autoSpaceDN w:val="0"/>
        <w:adjustRightInd w:val="0"/>
        <w:jc w:val="both"/>
        <w:rPr>
          <w:rFonts w:cstheme="minorHAnsi"/>
          <w:lang w:val="mk-MK"/>
        </w:rPr>
      </w:pPr>
      <w:r w:rsidRPr="00B12E3D">
        <w:rPr>
          <w:rFonts w:cstheme="minorHAnsi"/>
          <w:lang w:val="mk-MK"/>
        </w:rPr>
        <w:t xml:space="preserve">Нашето училиште е во тесна соработка со општината при реализација на еколошката програма на локално ниво како и при реализација на разни собири и здружувања по одредени случувања во училиштето. </w:t>
      </w:r>
    </w:p>
    <w:p w14:paraId="78A4D1B5" w14:textId="7C8E6A21" w:rsidR="00656648" w:rsidRPr="00B12E3D" w:rsidRDefault="00656648" w:rsidP="00B12E3D">
      <w:pPr>
        <w:autoSpaceDE w:val="0"/>
        <w:autoSpaceDN w:val="0"/>
        <w:adjustRightInd w:val="0"/>
        <w:jc w:val="both"/>
        <w:rPr>
          <w:rFonts w:cstheme="minorHAnsi"/>
          <w:lang w:val="mk-MK"/>
        </w:rPr>
      </w:pPr>
      <w:r w:rsidRPr="00B12E3D">
        <w:rPr>
          <w:rFonts w:cstheme="minorHAnsi"/>
          <w:lang w:val="mk-MK"/>
        </w:rPr>
        <w:t xml:space="preserve">Соработката на нашето училиште со локалната средина ќе има за цел нашето училиште што повеќе да се доближи до локалната средина, односно во средината во која е лоцирано, заради информирање на средината за постигнатите резултати, присутните состојби и проблеми во училиштето, како и други видови на соработка, почнувајќи од родителите како најзаинтересирани субјекти за работа на училиштето, преку други воспитно-образовни установи и институции од областа на културата, стопанството и нестопанството во општина </w:t>
      </w:r>
      <w:r w:rsidR="009C2F98" w:rsidRPr="00B12E3D">
        <w:rPr>
          <w:rFonts w:cstheme="minorHAnsi"/>
          <w:lang w:val="mk-MK"/>
        </w:rPr>
        <w:t>Куманово</w:t>
      </w:r>
      <w:r w:rsidRPr="00B12E3D">
        <w:rPr>
          <w:rFonts w:cstheme="minorHAnsi"/>
          <w:lang w:val="mk-MK"/>
        </w:rPr>
        <w:t xml:space="preserve">, НВО и други огранизации. </w:t>
      </w:r>
    </w:p>
    <w:p w14:paraId="660E16C5" w14:textId="77777777" w:rsidR="00656648" w:rsidRPr="00B12E3D" w:rsidRDefault="00656648" w:rsidP="00B12E3D">
      <w:pPr>
        <w:pStyle w:val="Default"/>
        <w:jc w:val="both"/>
        <w:rPr>
          <w:rFonts w:asciiTheme="minorHAnsi" w:hAnsiTheme="minorHAnsi" w:cstheme="minorHAnsi"/>
        </w:rPr>
      </w:pPr>
      <w:r w:rsidRPr="00B12E3D">
        <w:rPr>
          <w:rFonts w:asciiTheme="minorHAnsi" w:hAnsiTheme="minorHAnsi" w:cstheme="minorHAnsi"/>
        </w:rPr>
        <w:t xml:space="preserve">Оваа соработка со локалната средина ќе се остварува преку разновидни општествени, културни и образовни активности заедно со месното население. Преку нив ќе се презентираат постигнатите резултати од работата на слободните ученички активности, а со тоа ќе се афирмира и училиштето како културен и образовен центар. </w:t>
      </w:r>
    </w:p>
    <w:p w14:paraId="458C73E2" w14:textId="77777777" w:rsidR="00656648" w:rsidRPr="007735E3" w:rsidRDefault="00656648" w:rsidP="00656648">
      <w:pPr>
        <w:rPr>
          <w:lang w:val="mk-MK"/>
        </w:rPr>
      </w:pPr>
      <w:r w:rsidRPr="00E547C7">
        <w:rPr>
          <w:lang w:val="mk-MK"/>
        </w:rPr>
        <w:t>Овие активности ќе се реализираат преку: општо родителски наставнички средби, индивидуални и групни средби со родителите, соработка со семејствата на учениците, посета на домовите на учениците, разновидни собири, приредби, изложби, работни акции, собирни акции и други активности</w:t>
      </w:r>
    </w:p>
    <w:p w14:paraId="384689A8" w14:textId="77777777" w:rsidR="00656648" w:rsidRDefault="00656648" w:rsidP="00656648">
      <w:pPr>
        <w:rPr>
          <w:lang w:val="mk-MK"/>
        </w:rPr>
      </w:pPr>
    </w:p>
    <w:p w14:paraId="051BC2BC" w14:textId="77777777" w:rsidR="00656648" w:rsidRPr="00616A83" w:rsidRDefault="00656648" w:rsidP="00B12E3D">
      <w:pPr>
        <w:pStyle w:val="BodyText"/>
        <w:jc w:val="both"/>
        <w:rPr>
          <w:lang w:val="mk-MK"/>
        </w:rPr>
      </w:pPr>
      <w:r w:rsidRPr="00616A83">
        <w:rPr>
          <w:lang w:val="mk-MK"/>
        </w:rPr>
        <w:t xml:space="preserve">Целта на ова подрачје е да се анимира и да се стави во педагошка функција се што може да се понуди во локалната средина за поуспешно остварување на програмските задачи во училиштето, како и на подигнување на културно-образовното ниво на месното население. </w:t>
      </w:r>
    </w:p>
    <w:p w14:paraId="150A4B77" w14:textId="77777777" w:rsidR="00656648" w:rsidRPr="00E547C7" w:rsidRDefault="00656648" w:rsidP="00B12E3D">
      <w:pPr>
        <w:pStyle w:val="BodyText"/>
        <w:jc w:val="both"/>
        <w:rPr>
          <w:b/>
          <w:bCs/>
          <w:color w:val="000000"/>
          <w:lang w:val="mk-MK"/>
        </w:rPr>
      </w:pPr>
      <w:r w:rsidRPr="00CC7276">
        <w:rPr>
          <w:lang w:val="mk-MK"/>
        </w:rPr>
        <w:t>Тука пред се се мисли на: Градската библиотека, Дом на култура, Црвениот крст на Македонија, Здравствен дом, Совет за безбедност во сообраќајот , Дирекција за заштита и спасување, НВО при што ќе се реализираат повеќе активности, како на пример: учество на литературни и ликовни конкурски, посета на изложби и литературни читања, посета на театарски претстави, музички приредби, хуманитара помош, посета на предавања од областа здравството и здравствената заштита, предавање од областа на</w:t>
      </w:r>
      <w:r w:rsidRPr="00E547C7">
        <w:rPr>
          <w:lang w:val="mk-MK"/>
        </w:rPr>
        <w:t>:</w:t>
      </w:r>
    </w:p>
    <w:p w14:paraId="46FDCB4D" w14:textId="77777777" w:rsidR="00656648" w:rsidRPr="003A5BEE" w:rsidRDefault="00656648" w:rsidP="00B12E3D">
      <w:pPr>
        <w:pStyle w:val="BodyText"/>
        <w:jc w:val="both"/>
        <w:rPr>
          <w:rFonts w:ascii="MAC C Times" w:hAnsi="MAC C Times"/>
          <w:lang w:val="mk-MK"/>
        </w:rPr>
      </w:pPr>
      <w:r w:rsidRPr="003A5BEE">
        <w:rPr>
          <w:rFonts w:ascii="MAC C Times" w:hAnsi="MAC C Times" w:cstheme="minorHAnsi"/>
          <w:b/>
          <w:bCs/>
          <w:color w:val="000000"/>
          <w:lang w:val="mk-MK"/>
        </w:rPr>
        <w:t xml:space="preserve">    </w:t>
      </w:r>
      <w:r w:rsidRPr="003A5BEE">
        <w:rPr>
          <w:rFonts w:ascii="MAC C Times" w:hAnsi="MAC C Times" w:cstheme="minorHAnsi"/>
          <w:lang w:val="mk-MK"/>
        </w:rPr>
        <w:t>Osnovnoto u~ili{te koristi razni na~ini za poblisko povrzuvawe so lokalnata sredina</w:t>
      </w:r>
      <w:r w:rsidRPr="003A5BEE">
        <w:rPr>
          <w:rFonts w:ascii="MAC C Times" w:hAnsi="MAC C Times"/>
          <w:lang w:val="mk-MK"/>
        </w:rPr>
        <w:t xml:space="preserve">. Taa sorabotka naj~esto opfa}a:sorabotka so semejstvoto, osobeno so roditelite na u~enicite sorabotka so lokalnata samouprava i vospitno -obrazovni ustanovi, institucii od oblasta na kulturata, pretprijatijata i drugi organi i organizacii zaradi zbogatuvawe na vospitno obrazovnata aktivnost so u~enicite;organizirawe raznovidni op{testveno, kulturni i obrazovni aktivnosti </w:t>
      </w:r>
      <w:r w:rsidRPr="003A5BEE">
        <w:rPr>
          <w:rFonts w:ascii="MAC C Times" w:hAnsi="MAC C Times"/>
          <w:lang w:val="mk-MK"/>
        </w:rPr>
        <w:lastRenderedPageBreak/>
        <w:t>so mladinata i vozrasnoto naselenie od lokalnata sredina; iformirawe na po{irokata javnost za rezultatite {to gi postignuva u~ili{teto; vklu~uvawe na u~ili{teto vo drugi kulturni i obrazovni aktivnosti {to se organiziraat vo ramkite na lokalnata sredina.</w:t>
      </w:r>
    </w:p>
    <w:p w14:paraId="116D3639" w14:textId="77777777" w:rsidR="00656648" w:rsidRPr="003A5BEE" w:rsidRDefault="00656648" w:rsidP="00B12E3D">
      <w:pPr>
        <w:pStyle w:val="BodyText"/>
        <w:jc w:val="both"/>
        <w:rPr>
          <w:rFonts w:ascii="MAC C Times" w:hAnsi="MAC C Times"/>
          <w:lang w:val="mk-MK"/>
        </w:rPr>
      </w:pPr>
      <w:r w:rsidRPr="00CC7276">
        <w:rPr>
          <w:lang w:val="mk-MK"/>
        </w:rPr>
        <w:tab/>
      </w:r>
      <w:r w:rsidRPr="003A5BEE">
        <w:rPr>
          <w:rFonts w:ascii="MAC C Times" w:hAnsi="MAC C Times"/>
          <w:lang w:val="mk-MK"/>
        </w:rPr>
        <w:t>U~ili{teto redovno ja informira javnosta za svojata rabota, za sostojbite i problemite i sorabotuva so drugite institucii od lokalnata sredina, {to mo`at da pomognat za pokvalitetno organizirawe na obrazovniot i vospitniot proces.</w:t>
      </w:r>
    </w:p>
    <w:p w14:paraId="25C5D5BE" w14:textId="77777777" w:rsidR="00656648" w:rsidRPr="00E547C7" w:rsidRDefault="00656648" w:rsidP="00B12E3D">
      <w:pPr>
        <w:pStyle w:val="BodyText"/>
        <w:jc w:val="both"/>
        <w:rPr>
          <w:rFonts w:ascii="MAC C Times" w:hAnsi="MAC C Times"/>
          <w:lang w:val="pl-PL"/>
        </w:rPr>
      </w:pPr>
      <w:r w:rsidRPr="00CC7276">
        <w:rPr>
          <w:rFonts w:ascii="MAC C Times" w:hAnsi="MAC C Times"/>
          <w:lang w:val="mk-MK"/>
        </w:rPr>
        <w:tab/>
        <w:t>U~ili{teto podgotvuva programi i organizira aktivnosti za odbele`uvawe na zna~ajni proslav</w:t>
      </w:r>
      <w:r w:rsidRPr="00CC7276">
        <w:rPr>
          <w:lang w:val="mk-MK"/>
        </w:rPr>
        <w:t>и</w:t>
      </w:r>
      <w:r w:rsidRPr="00CC7276">
        <w:rPr>
          <w:rFonts w:ascii="MAC C Times" w:hAnsi="MAC C Times"/>
          <w:lang w:val="mk-MK"/>
        </w:rPr>
        <w:t xml:space="preserve">:  </w:t>
      </w:r>
      <w:r w:rsidRPr="00CC7276">
        <w:rPr>
          <w:lang w:val="mk-MK"/>
        </w:rPr>
        <w:t>п</w:t>
      </w:r>
      <w:r w:rsidRPr="00CC7276">
        <w:rPr>
          <w:rFonts w:ascii="MAC C Times" w:hAnsi="MAC C Times"/>
          <w:lang w:val="mk-MK"/>
        </w:rPr>
        <w:t>aznik na u~ili{teto, jubilejni praznici, zavr{uvawe na nastavnata godina i drugo. Aktivnostite se planiraat so programata za rabota na u~ili{teto i se podr`uvaat so odredeni finansiski sredstva od Ministerstvoto za obrazovanie i nauka i lokalnata samouprava.</w:t>
      </w:r>
    </w:p>
    <w:p w14:paraId="31A593DF" w14:textId="77777777" w:rsidR="00656648" w:rsidRPr="00E547C7" w:rsidRDefault="00656648" w:rsidP="00656648">
      <w:pPr>
        <w:jc w:val="both"/>
        <w:rPr>
          <w:rFonts w:ascii="MAC C Times" w:hAnsi="MAC C Times"/>
          <w:lang w:val="pl-PL"/>
        </w:rPr>
      </w:pPr>
    </w:p>
    <w:p w14:paraId="38268E2E" w14:textId="77777777" w:rsidR="00656648" w:rsidRPr="00CC7276" w:rsidRDefault="00656648" w:rsidP="00656648">
      <w:pPr>
        <w:rPr>
          <w:lang w:val="mk-MK"/>
        </w:rPr>
      </w:pPr>
      <w:r w:rsidRPr="00CC7276">
        <w:rPr>
          <w:lang w:val="mk-MK"/>
        </w:rPr>
        <w:t>Цел на воспитно образовната работа на подрачјето Соработка на  училиштето со локалната средина е да се анимира и стави во педагошка функција се што може да понуди локалната седина за поуспешноосварување на програмските задачи на училиштето, а исто така и учолиштето да влијае на подигнување на културно образовното ниво на месното население.</w:t>
      </w:r>
    </w:p>
    <w:p w14:paraId="3A294F15" w14:textId="77777777" w:rsidR="00656648" w:rsidRDefault="00656648" w:rsidP="00656648">
      <w:pPr>
        <w:rPr>
          <w:lang w:val="mk-MK"/>
        </w:rPr>
      </w:pPr>
    </w:p>
    <w:p w14:paraId="5DCBA055" w14:textId="77777777" w:rsidR="00656648" w:rsidRDefault="00656648" w:rsidP="00656648">
      <w:pPr>
        <w:rPr>
          <w:lang w:val="mk-MK"/>
        </w:rPr>
      </w:pPr>
    </w:p>
    <w:p w14:paraId="67D2D68F" w14:textId="77777777" w:rsidR="00656648" w:rsidRPr="00CC7276" w:rsidRDefault="00656648" w:rsidP="00656648">
      <w:pPr>
        <w:rPr>
          <w:lang w:val="mk-MK"/>
        </w:rPr>
      </w:pPr>
      <w:r w:rsidRPr="00CC7276">
        <w:rPr>
          <w:lang w:val="mk-MK"/>
        </w:rPr>
        <w:t>Тоа ќе се реализира преку:</w:t>
      </w:r>
    </w:p>
    <w:p w14:paraId="1E7E2B8E" w14:textId="77777777" w:rsidR="00656648" w:rsidRPr="00A90FC2" w:rsidRDefault="00656648" w:rsidP="007F6B10">
      <w:pPr>
        <w:numPr>
          <w:ilvl w:val="0"/>
          <w:numId w:val="95"/>
        </w:numPr>
        <w:rPr>
          <w:lang w:val="mk-MK"/>
        </w:rPr>
      </w:pPr>
      <w:r w:rsidRPr="00A90FC2">
        <w:rPr>
          <w:lang w:val="mk-MK"/>
        </w:rPr>
        <w:t>перманентна соработка со Музеј на Македонија и Музејот на современа уметност.</w:t>
      </w:r>
    </w:p>
    <w:p w14:paraId="6959A6DF" w14:textId="77777777" w:rsidR="00656648" w:rsidRPr="00CC7276" w:rsidRDefault="00656648" w:rsidP="007F6B10">
      <w:pPr>
        <w:numPr>
          <w:ilvl w:val="0"/>
          <w:numId w:val="95"/>
        </w:numPr>
        <w:rPr>
          <w:lang w:val="mk-MK"/>
        </w:rPr>
      </w:pPr>
      <w:r w:rsidRPr="00CC7276">
        <w:rPr>
          <w:lang w:val="mk-MK"/>
        </w:rPr>
        <w:t xml:space="preserve">соработка со семејството- со цел да се запознаат со целта и задачите на основното училиште, со условите за работа, со проблемите со кои се среќава училиштето, како и за барање на разновидна помош за учениците кои се социјално загрозени </w:t>
      </w:r>
    </w:p>
    <w:p w14:paraId="2F63B35F" w14:textId="77777777" w:rsidR="00656648" w:rsidRDefault="00656648" w:rsidP="00656648">
      <w:pPr>
        <w:rPr>
          <w:lang w:val="mk-MK"/>
        </w:rPr>
      </w:pPr>
      <w:r w:rsidRPr="00CC7276">
        <w:rPr>
          <w:lang w:val="mk-MK"/>
        </w:rPr>
        <w:t>Тоа е можно да се постигне со следните активности:</w:t>
      </w:r>
    </w:p>
    <w:p w14:paraId="1EE50EBE" w14:textId="77777777" w:rsidR="00656648" w:rsidRDefault="00656648" w:rsidP="00656648">
      <w:pPr>
        <w:rPr>
          <w:lang w:val="mk-MK"/>
        </w:rPr>
      </w:pPr>
    </w:p>
    <w:p w14:paraId="54735096" w14:textId="77777777" w:rsidR="00656648" w:rsidRDefault="00656648" w:rsidP="00656648">
      <w:pPr>
        <w:rPr>
          <w:lang w:val="mk-MK"/>
        </w:rPr>
      </w:pPr>
    </w:p>
    <w:p w14:paraId="66E761DB" w14:textId="77777777" w:rsidR="00656648" w:rsidRDefault="00656648" w:rsidP="00656648">
      <w:pPr>
        <w:rPr>
          <w:lang w:val="mk-MK"/>
        </w:rPr>
      </w:pPr>
    </w:p>
    <w:p w14:paraId="55A206D1" w14:textId="77777777" w:rsidR="00656648" w:rsidRPr="00CC7276" w:rsidRDefault="00656648" w:rsidP="007F6B10">
      <w:pPr>
        <w:numPr>
          <w:ilvl w:val="0"/>
          <w:numId w:val="96"/>
        </w:numPr>
        <w:rPr>
          <w:lang w:val="mk-MK"/>
        </w:rPr>
      </w:pPr>
      <w:r w:rsidRPr="00CC7276">
        <w:rPr>
          <w:lang w:val="mk-MK"/>
        </w:rPr>
        <w:t>соработка на училиштето со  семејството, родителски состаноци, вклучување на родителите во структурни подрачја во организацијата на воспитно образовната дејност во областа на културата, стопанството и други органи и организации;</w:t>
      </w:r>
    </w:p>
    <w:p w14:paraId="43EC6E38" w14:textId="77777777" w:rsidR="00656648" w:rsidRPr="00CC7276" w:rsidRDefault="00656648" w:rsidP="007F6B10">
      <w:pPr>
        <w:numPr>
          <w:ilvl w:val="0"/>
          <w:numId w:val="96"/>
        </w:numPr>
        <w:rPr>
          <w:lang w:val="mk-MK"/>
        </w:rPr>
      </w:pPr>
      <w:r w:rsidRPr="00CC7276">
        <w:rPr>
          <w:lang w:val="mk-MK"/>
        </w:rPr>
        <w:t>соработка на училиштата со воспитно-образовни установи, институции и организации.</w:t>
      </w:r>
    </w:p>
    <w:p w14:paraId="604D4291" w14:textId="77777777" w:rsidR="00656648" w:rsidRPr="00CC7276" w:rsidRDefault="00656648" w:rsidP="00656648">
      <w:pPr>
        <w:rPr>
          <w:lang w:val="mk-MK"/>
        </w:rPr>
      </w:pPr>
      <w:r w:rsidRPr="00CC7276">
        <w:rPr>
          <w:lang w:val="mk-MK"/>
        </w:rPr>
        <w:t>Исто така планирани се посети на театарски и кино представи, изложби како и посети во производствени организации.</w:t>
      </w:r>
    </w:p>
    <w:p w14:paraId="0EFFA7EB" w14:textId="77777777" w:rsidR="00656648" w:rsidRPr="00CC7276" w:rsidRDefault="00656648" w:rsidP="007F6B10">
      <w:pPr>
        <w:numPr>
          <w:ilvl w:val="0"/>
          <w:numId w:val="96"/>
        </w:numPr>
        <w:rPr>
          <w:lang w:val="mk-MK"/>
        </w:rPr>
      </w:pPr>
      <w:r w:rsidRPr="00CC7276">
        <w:rPr>
          <w:lang w:val="mk-MK"/>
        </w:rPr>
        <w:t>организирање општествено-културно и образовни активности со локалното население ‘;</w:t>
      </w:r>
    </w:p>
    <w:p w14:paraId="00D9A3CA" w14:textId="77777777" w:rsidR="00656648" w:rsidRPr="00CC7276" w:rsidRDefault="00656648" w:rsidP="007F6B10">
      <w:pPr>
        <w:numPr>
          <w:ilvl w:val="0"/>
          <w:numId w:val="96"/>
        </w:numPr>
        <w:rPr>
          <w:lang w:val="mk-MK"/>
        </w:rPr>
      </w:pPr>
      <w:r w:rsidRPr="00CC7276">
        <w:rPr>
          <w:lang w:val="mk-MK"/>
        </w:rPr>
        <w:t>традиционално организирање на Голем поетски час предвиден за месец Март на кој ќе земат учество поети и писатели од сите националности.</w:t>
      </w:r>
    </w:p>
    <w:p w14:paraId="386D1F73" w14:textId="77777777" w:rsidR="00656648" w:rsidRPr="00CC7276" w:rsidRDefault="00656648" w:rsidP="00656648">
      <w:pPr>
        <w:rPr>
          <w:lang w:val="mk-MK"/>
        </w:rPr>
      </w:pPr>
      <w:r w:rsidRPr="00CC7276">
        <w:rPr>
          <w:lang w:val="mk-MK"/>
        </w:rPr>
        <w:lastRenderedPageBreak/>
        <w:t>Учество на разни манифестации како што се:</w:t>
      </w:r>
    </w:p>
    <w:p w14:paraId="4D5C58EB" w14:textId="77777777" w:rsidR="00656648" w:rsidRPr="00CC7276" w:rsidRDefault="00656648" w:rsidP="007F6B10">
      <w:pPr>
        <w:numPr>
          <w:ilvl w:val="0"/>
          <w:numId w:val="96"/>
        </w:numPr>
        <w:rPr>
          <w:lang w:val="mk-MK"/>
        </w:rPr>
      </w:pPr>
      <w:r w:rsidRPr="00CC7276">
        <w:rPr>
          <w:lang w:val="mk-MK"/>
        </w:rPr>
        <w:t>Македонска младинска кампања;</w:t>
      </w:r>
    </w:p>
    <w:p w14:paraId="6ACC0204" w14:textId="33088A89" w:rsidR="00656648" w:rsidRPr="00CC7276" w:rsidRDefault="00656648" w:rsidP="007F6B10">
      <w:pPr>
        <w:numPr>
          <w:ilvl w:val="0"/>
          <w:numId w:val="96"/>
        </w:numPr>
        <w:rPr>
          <w:lang w:val="mk-MK"/>
        </w:rPr>
      </w:pPr>
      <w:r w:rsidRPr="00CC7276">
        <w:rPr>
          <w:lang w:val="mk-MK"/>
        </w:rPr>
        <w:t>Фестивал на детско поетско творештво на Р</w:t>
      </w:r>
      <w:r w:rsidR="009C2F98">
        <w:rPr>
          <w:lang w:val="mk-MK"/>
        </w:rPr>
        <w:t>.С.</w:t>
      </w:r>
      <w:r w:rsidRPr="00CC7276">
        <w:rPr>
          <w:lang w:val="mk-MK"/>
        </w:rPr>
        <w:t xml:space="preserve"> Македонија</w:t>
      </w:r>
    </w:p>
    <w:p w14:paraId="2F763AB5" w14:textId="77777777" w:rsidR="00656648" w:rsidRPr="00CC7276" w:rsidRDefault="00656648" w:rsidP="007F6B10">
      <w:pPr>
        <w:numPr>
          <w:ilvl w:val="0"/>
          <w:numId w:val="96"/>
        </w:numPr>
        <w:rPr>
          <w:lang w:val="mk-MK"/>
        </w:rPr>
      </w:pPr>
      <w:r w:rsidRPr="00CC7276">
        <w:rPr>
          <w:lang w:val="mk-MK"/>
        </w:rPr>
        <w:t>Дески лирски треперња</w:t>
      </w:r>
    </w:p>
    <w:p w14:paraId="65B6F0EB" w14:textId="77777777" w:rsidR="00656648" w:rsidRPr="009275B9" w:rsidRDefault="00656648" w:rsidP="007F6B10">
      <w:pPr>
        <w:numPr>
          <w:ilvl w:val="0"/>
          <w:numId w:val="96"/>
        </w:numPr>
        <w:rPr>
          <w:lang w:val="mk-MK"/>
        </w:rPr>
      </w:pPr>
      <w:r w:rsidRPr="00CC7276">
        <w:rPr>
          <w:lang w:val="mk-MK"/>
        </w:rPr>
        <w:t>Априлијада</w:t>
      </w:r>
    </w:p>
    <w:p w14:paraId="364545EE" w14:textId="10C82CCB" w:rsidR="00656648" w:rsidRPr="00CC7276" w:rsidRDefault="009C2F98" w:rsidP="007F6B10">
      <w:pPr>
        <w:numPr>
          <w:ilvl w:val="0"/>
          <w:numId w:val="96"/>
        </w:numPr>
        <w:rPr>
          <w:lang w:val="mk-MK"/>
        </w:rPr>
      </w:pPr>
      <w:r>
        <w:rPr>
          <w:lang w:val="mk-MK"/>
        </w:rPr>
        <w:t>Флутурат</w:t>
      </w:r>
      <w:r w:rsidR="00656648">
        <w:rPr>
          <w:lang w:val="mk-MK"/>
        </w:rPr>
        <w:t>-детски фестивал</w:t>
      </w:r>
    </w:p>
    <w:p w14:paraId="1A989E25" w14:textId="7F529B16" w:rsidR="00656648" w:rsidRPr="00CC7276" w:rsidRDefault="00656648" w:rsidP="007F6B10">
      <w:pPr>
        <w:numPr>
          <w:ilvl w:val="0"/>
          <w:numId w:val="96"/>
        </w:numPr>
        <w:rPr>
          <w:lang w:val="mk-MK"/>
        </w:rPr>
      </w:pPr>
      <w:r w:rsidRPr="00CC7276">
        <w:rPr>
          <w:lang w:val="mk-MK"/>
        </w:rPr>
        <w:t>Активна соработка со Сојуз за грижи и воспитувања на деца и маладинци, Црвен крст, Еколошко друштво и др.</w:t>
      </w:r>
    </w:p>
    <w:p w14:paraId="6BF7AD62" w14:textId="77777777" w:rsidR="00656648" w:rsidRDefault="00656648" w:rsidP="00656648">
      <w:pPr>
        <w:rPr>
          <w:lang w:val="mk-MK"/>
        </w:rPr>
      </w:pPr>
      <w:r w:rsidRPr="00CC7276">
        <w:rPr>
          <w:lang w:val="mk-MK"/>
        </w:rPr>
        <w:t>За реализирање на планираните активности потребно е внатрешни структури на училиштето, солидно да ги познават состојбите и можностите што ги нуди локалната средина за ефикасна  и взаемна соработка.</w:t>
      </w:r>
    </w:p>
    <w:p w14:paraId="17C36E6F" w14:textId="77777777" w:rsidR="00656648" w:rsidRDefault="00656648" w:rsidP="00656648">
      <w:pPr>
        <w:rPr>
          <w:lang w:val="mk-MK"/>
        </w:rPr>
      </w:pPr>
    </w:p>
    <w:p w14:paraId="7E30A044" w14:textId="77777777" w:rsidR="00656648" w:rsidRDefault="00656648" w:rsidP="00656648">
      <w:pPr>
        <w:rPr>
          <w:lang w:val="mk-MK"/>
        </w:rPr>
      </w:pPr>
    </w:p>
    <w:p w14:paraId="39C73FA0" w14:textId="77777777" w:rsidR="00656648" w:rsidRDefault="00656648" w:rsidP="00656648">
      <w:pPr>
        <w:rPr>
          <w:lang w:val="mk-MK"/>
        </w:rPr>
      </w:pPr>
    </w:p>
    <w:p w14:paraId="2BE0BC83" w14:textId="77777777" w:rsidR="00656648" w:rsidRDefault="00656648" w:rsidP="00656648">
      <w:pPr>
        <w:rPr>
          <w:lang w:val="mk-MK"/>
        </w:rPr>
      </w:pPr>
    </w:p>
    <w:p w14:paraId="67ACA9D5" w14:textId="41CC823A" w:rsidR="00656648" w:rsidRPr="00B12E3D" w:rsidRDefault="00656648" w:rsidP="00656648">
      <w:pPr>
        <w:pStyle w:val="Title"/>
        <w:shd w:val="clear" w:color="auto" w:fill="FFFFFF" w:themeFill="background1"/>
        <w:jc w:val="left"/>
        <w:rPr>
          <w:rFonts w:asciiTheme="minorHAnsi" w:hAnsiTheme="minorHAnsi" w:cstheme="minorHAnsi"/>
          <w:lang w:val="mk-MK"/>
        </w:rPr>
      </w:pPr>
      <w:bookmarkStart w:id="111" w:name="_Toc171765120"/>
      <w:r w:rsidRPr="00B12E3D">
        <w:rPr>
          <w:rFonts w:asciiTheme="minorHAnsi" w:hAnsiTheme="minorHAnsi" w:cstheme="minorHAnsi"/>
          <w:lang w:val="mk-MK"/>
        </w:rPr>
        <w:t>23.Следење на имплементацијата на годишната програма за работа на основното училиште</w:t>
      </w:r>
      <w:bookmarkEnd w:id="111"/>
    </w:p>
    <w:p w14:paraId="65FC2BB7" w14:textId="77777777" w:rsidR="00656648" w:rsidRDefault="00656648" w:rsidP="00656648">
      <w:pPr>
        <w:rPr>
          <w:lang w:val="mk-MK"/>
        </w:rPr>
      </w:pPr>
    </w:p>
    <w:tbl>
      <w:tblPr>
        <w:tblpPr w:leftFromText="180" w:rightFromText="180" w:vertAnchor="text" w:horzAnchor="margin" w:tblpY="284"/>
        <w:tblW w:w="12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2340"/>
        <w:gridCol w:w="1440"/>
        <w:gridCol w:w="1260"/>
        <w:gridCol w:w="1350"/>
        <w:gridCol w:w="2250"/>
        <w:gridCol w:w="720"/>
        <w:gridCol w:w="2320"/>
        <w:gridCol w:w="23"/>
      </w:tblGrid>
      <w:tr w:rsidR="00656648" w:rsidRPr="00D40B3F" w14:paraId="7FC021CB" w14:textId="77777777" w:rsidTr="00480604">
        <w:trPr>
          <w:gridAfter w:val="1"/>
          <w:wAfter w:w="23" w:type="dxa"/>
          <w:cantSplit/>
          <w:trHeight w:val="377"/>
        </w:trPr>
        <w:tc>
          <w:tcPr>
            <w:tcW w:w="738" w:type="dxa"/>
            <w:shd w:val="clear" w:color="auto" w:fill="FDE9D9" w:themeFill="accent6" w:themeFillTint="33"/>
            <w:vAlign w:val="center"/>
          </w:tcPr>
          <w:p w14:paraId="1625F56F" w14:textId="77777777" w:rsidR="00656648" w:rsidRPr="00D40B3F" w:rsidRDefault="00656648" w:rsidP="00480604">
            <w:pPr>
              <w:snapToGrid w:val="0"/>
              <w:jc w:val="center"/>
              <w:rPr>
                <w:rFonts w:ascii="Arial" w:hAnsi="Arial" w:cs="Arial"/>
                <w:sz w:val="20"/>
                <w:szCs w:val="20"/>
                <w:lang w:val="mk-MK"/>
              </w:rPr>
            </w:pPr>
          </w:p>
        </w:tc>
        <w:tc>
          <w:tcPr>
            <w:tcW w:w="11680" w:type="dxa"/>
            <w:gridSpan w:val="7"/>
            <w:shd w:val="clear" w:color="auto" w:fill="FDE9D9" w:themeFill="accent6" w:themeFillTint="33"/>
            <w:vAlign w:val="center"/>
          </w:tcPr>
          <w:p w14:paraId="494550A8" w14:textId="485AF790" w:rsidR="00656648" w:rsidRPr="00D40B3F" w:rsidRDefault="00656648" w:rsidP="00480604">
            <w:pPr>
              <w:snapToGrid w:val="0"/>
              <w:jc w:val="center"/>
              <w:rPr>
                <w:sz w:val="20"/>
                <w:szCs w:val="20"/>
              </w:rPr>
            </w:pPr>
            <w:r w:rsidRPr="00D40B3F">
              <w:rPr>
                <w:rFonts w:ascii="Arial" w:hAnsi="Arial" w:cs="Arial"/>
                <w:b/>
                <w:sz w:val="20"/>
                <w:szCs w:val="20"/>
                <w:lang w:val="mk-MK"/>
              </w:rPr>
              <w:t xml:space="preserve">Година </w:t>
            </w:r>
            <w:r w:rsidR="00A1718E">
              <w:rPr>
                <w:rFonts w:ascii="Arial" w:hAnsi="Arial" w:cs="Arial"/>
                <w:b/>
                <w:sz w:val="20"/>
                <w:szCs w:val="20"/>
                <w:lang w:val="mk-MK"/>
              </w:rPr>
              <w:t>2026/2027</w:t>
            </w:r>
          </w:p>
          <w:p w14:paraId="033412C1" w14:textId="77777777" w:rsidR="00656648" w:rsidRPr="00D40B3F" w:rsidRDefault="00656648" w:rsidP="00480604">
            <w:pPr>
              <w:snapToGrid w:val="0"/>
              <w:jc w:val="center"/>
              <w:rPr>
                <w:rFonts w:ascii="Arial" w:hAnsi="Arial" w:cs="Arial"/>
                <w:b/>
                <w:sz w:val="20"/>
                <w:szCs w:val="20"/>
                <w:lang w:val="mk-MK"/>
              </w:rPr>
            </w:pPr>
          </w:p>
        </w:tc>
      </w:tr>
      <w:tr w:rsidR="00656648" w:rsidRPr="00D40B3F" w14:paraId="6AB4AA0D" w14:textId="77777777" w:rsidTr="00480604">
        <w:trPr>
          <w:gridAfter w:val="1"/>
          <w:wAfter w:w="23" w:type="dxa"/>
          <w:cantSplit/>
          <w:trHeight w:val="178"/>
        </w:trPr>
        <w:tc>
          <w:tcPr>
            <w:tcW w:w="738" w:type="dxa"/>
            <w:shd w:val="clear" w:color="auto" w:fill="FDE9D9" w:themeFill="accent6" w:themeFillTint="33"/>
            <w:vAlign w:val="center"/>
          </w:tcPr>
          <w:p w14:paraId="08DD64FC" w14:textId="77777777" w:rsidR="00656648" w:rsidRPr="00D40B3F" w:rsidRDefault="00656648" w:rsidP="00480604">
            <w:pPr>
              <w:snapToGrid w:val="0"/>
              <w:jc w:val="center"/>
              <w:rPr>
                <w:rFonts w:ascii="Arial" w:hAnsi="Arial" w:cs="Arial"/>
                <w:sz w:val="20"/>
                <w:szCs w:val="20"/>
                <w:lang w:val="mk-MK"/>
              </w:rPr>
            </w:pPr>
          </w:p>
        </w:tc>
        <w:tc>
          <w:tcPr>
            <w:tcW w:w="2340" w:type="dxa"/>
            <w:shd w:val="clear" w:color="auto" w:fill="FDE9D9" w:themeFill="accent6" w:themeFillTint="33"/>
            <w:vAlign w:val="center"/>
          </w:tcPr>
          <w:p w14:paraId="3077C1E2" w14:textId="77777777" w:rsidR="00656648" w:rsidRPr="00D40B3F" w:rsidRDefault="00656648" w:rsidP="00480604">
            <w:pPr>
              <w:snapToGrid w:val="0"/>
              <w:jc w:val="center"/>
              <w:rPr>
                <w:rFonts w:ascii="Arial" w:hAnsi="Arial" w:cs="Arial"/>
                <w:sz w:val="20"/>
                <w:szCs w:val="20"/>
              </w:rPr>
            </w:pPr>
          </w:p>
        </w:tc>
        <w:tc>
          <w:tcPr>
            <w:tcW w:w="6300" w:type="dxa"/>
            <w:gridSpan w:val="4"/>
            <w:shd w:val="clear" w:color="auto" w:fill="FDE9D9" w:themeFill="accent6" w:themeFillTint="33"/>
            <w:vAlign w:val="center"/>
          </w:tcPr>
          <w:p w14:paraId="7D55C6A0" w14:textId="77777777" w:rsidR="00656648" w:rsidRPr="00D40B3F" w:rsidRDefault="00656648" w:rsidP="00480604">
            <w:pPr>
              <w:snapToGrid w:val="0"/>
              <w:jc w:val="center"/>
              <w:rPr>
                <w:sz w:val="20"/>
                <w:szCs w:val="20"/>
              </w:rPr>
            </w:pPr>
            <w:r w:rsidRPr="00D40B3F">
              <w:rPr>
                <w:rFonts w:ascii="Arial" w:hAnsi="Arial" w:cs="Arial"/>
                <w:b/>
                <w:sz w:val="20"/>
                <w:szCs w:val="20"/>
                <w:lang w:val="mk-MK"/>
              </w:rPr>
              <w:t>Временска рамка (м</w:t>
            </w:r>
            <w:proofErr w:type="spellStart"/>
            <w:r w:rsidRPr="00D40B3F">
              <w:rPr>
                <w:rFonts w:ascii="Arial" w:hAnsi="Arial" w:cs="Arial"/>
                <w:b/>
                <w:sz w:val="20"/>
                <w:szCs w:val="20"/>
              </w:rPr>
              <w:t>есец</w:t>
            </w:r>
            <w:proofErr w:type="spellEnd"/>
            <w:r w:rsidRPr="00D40B3F">
              <w:rPr>
                <w:rFonts w:ascii="Arial" w:hAnsi="Arial" w:cs="Arial"/>
                <w:b/>
                <w:sz w:val="20"/>
                <w:szCs w:val="20"/>
                <w:lang w:val="mk-MK"/>
              </w:rPr>
              <w:t>)</w:t>
            </w:r>
          </w:p>
        </w:tc>
        <w:tc>
          <w:tcPr>
            <w:tcW w:w="3040" w:type="dxa"/>
            <w:gridSpan w:val="2"/>
            <w:shd w:val="clear" w:color="auto" w:fill="FDE9D9" w:themeFill="accent6" w:themeFillTint="33"/>
            <w:vAlign w:val="center"/>
          </w:tcPr>
          <w:p w14:paraId="5EB1EBEC" w14:textId="77777777" w:rsidR="00656648" w:rsidRPr="00D40B3F" w:rsidRDefault="00656648" w:rsidP="00480604">
            <w:pPr>
              <w:snapToGrid w:val="0"/>
              <w:jc w:val="center"/>
              <w:rPr>
                <w:sz w:val="20"/>
                <w:szCs w:val="20"/>
              </w:rPr>
            </w:pPr>
            <w:r w:rsidRPr="00D40B3F">
              <w:rPr>
                <w:rFonts w:ascii="Arial" w:hAnsi="Arial" w:cs="Arial"/>
                <w:b/>
                <w:sz w:val="20"/>
                <w:szCs w:val="20"/>
                <w:lang w:val="mk-MK"/>
              </w:rPr>
              <w:t>С</w:t>
            </w:r>
            <w:proofErr w:type="spellStart"/>
            <w:r w:rsidRPr="00D40B3F">
              <w:rPr>
                <w:rFonts w:ascii="Arial" w:hAnsi="Arial" w:cs="Arial"/>
                <w:b/>
                <w:sz w:val="20"/>
                <w:szCs w:val="20"/>
              </w:rPr>
              <w:t>ледење</w:t>
            </w:r>
            <w:proofErr w:type="spellEnd"/>
          </w:p>
        </w:tc>
      </w:tr>
      <w:tr w:rsidR="00656648" w:rsidRPr="00D40B3F" w14:paraId="4D20C22E" w14:textId="77777777" w:rsidTr="00480604">
        <w:trPr>
          <w:cantSplit/>
          <w:trHeight w:val="973"/>
        </w:trPr>
        <w:tc>
          <w:tcPr>
            <w:tcW w:w="738" w:type="dxa"/>
            <w:shd w:val="clear" w:color="auto" w:fill="FDE9D9" w:themeFill="accent6" w:themeFillTint="33"/>
            <w:vAlign w:val="center"/>
          </w:tcPr>
          <w:p w14:paraId="2FECB573" w14:textId="77777777" w:rsidR="00656648" w:rsidRPr="00D40B3F" w:rsidRDefault="00656648" w:rsidP="00480604">
            <w:pPr>
              <w:snapToGrid w:val="0"/>
              <w:jc w:val="center"/>
              <w:rPr>
                <w:sz w:val="20"/>
                <w:szCs w:val="20"/>
              </w:rPr>
            </w:pPr>
            <w:r w:rsidRPr="00D40B3F">
              <w:rPr>
                <w:rFonts w:ascii="Arial" w:hAnsi="Arial" w:cs="Arial"/>
                <w:b/>
                <w:sz w:val="20"/>
                <w:szCs w:val="20"/>
                <w:lang w:val="mk-MK"/>
              </w:rPr>
              <w:t>Зад</w:t>
            </w:r>
            <w:r>
              <w:rPr>
                <w:rFonts w:ascii="Arial" w:hAnsi="Arial" w:cs="Arial"/>
                <w:b/>
                <w:sz w:val="20"/>
                <w:szCs w:val="20"/>
                <w:lang w:val="mk-MK"/>
              </w:rPr>
              <w:t>.</w:t>
            </w:r>
          </w:p>
        </w:tc>
        <w:tc>
          <w:tcPr>
            <w:tcW w:w="2340" w:type="dxa"/>
            <w:shd w:val="clear" w:color="auto" w:fill="FDE9D9" w:themeFill="accent6" w:themeFillTint="33"/>
            <w:vAlign w:val="center"/>
          </w:tcPr>
          <w:p w14:paraId="26F9D8DE" w14:textId="77777777" w:rsidR="00656648" w:rsidRPr="00D40B3F" w:rsidRDefault="00656648" w:rsidP="00480604">
            <w:pPr>
              <w:snapToGrid w:val="0"/>
              <w:jc w:val="center"/>
              <w:rPr>
                <w:sz w:val="20"/>
                <w:szCs w:val="20"/>
              </w:rPr>
            </w:pPr>
            <w:proofErr w:type="spellStart"/>
            <w:r w:rsidRPr="00D40B3F">
              <w:rPr>
                <w:rFonts w:ascii="Arial" w:hAnsi="Arial" w:cs="Arial"/>
                <w:b/>
                <w:sz w:val="20"/>
                <w:szCs w:val="20"/>
              </w:rPr>
              <w:t>Активност</w:t>
            </w:r>
            <w:proofErr w:type="spellEnd"/>
          </w:p>
        </w:tc>
        <w:tc>
          <w:tcPr>
            <w:tcW w:w="1440" w:type="dxa"/>
            <w:shd w:val="clear" w:color="auto" w:fill="FDE9D9" w:themeFill="accent6" w:themeFillTint="33"/>
            <w:vAlign w:val="center"/>
          </w:tcPr>
          <w:p w14:paraId="5A017930" w14:textId="77777777" w:rsidR="00656648" w:rsidRPr="00D40B3F" w:rsidRDefault="00656648" w:rsidP="00480604">
            <w:pPr>
              <w:snapToGrid w:val="0"/>
              <w:rPr>
                <w:sz w:val="20"/>
                <w:szCs w:val="20"/>
              </w:rPr>
            </w:pPr>
            <w:r>
              <w:rPr>
                <w:rFonts w:ascii="Arial" w:hAnsi="Arial" w:cs="Arial"/>
                <w:b/>
                <w:sz w:val="20"/>
                <w:szCs w:val="20"/>
                <w:lang w:val="mk-MK"/>
              </w:rPr>
              <w:t>Носи</w:t>
            </w:r>
            <w:r w:rsidRPr="00D40B3F">
              <w:rPr>
                <w:rFonts w:ascii="Arial" w:hAnsi="Arial" w:cs="Arial"/>
                <w:b/>
                <w:sz w:val="20"/>
                <w:szCs w:val="20"/>
                <w:lang w:val="mk-MK"/>
              </w:rPr>
              <w:t>л</w:t>
            </w:r>
            <w:r>
              <w:rPr>
                <w:rFonts w:ascii="Arial" w:hAnsi="Arial" w:cs="Arial"/>
                <w:b/>
                <w:sz w:val="20"/>
                <w:szCs w:val="20"/>
                <w:lang w:val="mk-MK"/>
              </w:rPr>
              <w:t>.</w:t>
            </w:r>
          </w:p>
        </w:tc>
        <w:tc>
          <w:tcPr>
            <w:tcW w:w="1260" w:type="dxa"/>
            <w:shd w:val="clear" w:color="auto" w:fill="FDE9D9" w:themeFill="accent6" w:themeFillTint="33"/>
            <w:vAlign w:val="center"/>
          </w:tcPr>
          <w:p w14:paraId="05931DA7" w14:textId="77777777" w:rsidR="00656648" w:rsidRPr="00D40B3F" w:rsidRDefault="00656648" w:rsidP="00480604">
            <w:pPr>
              <w:snapToGrid w:val="0"/>
              <w:rPr>
                <w:sz w:val="20"/>
                <w:szCs w:val="20"/>
              </w:rPr>
            </w:pPr>
            <w:r w:rsidRPr="00D40B3F">
              <w:rPr>
                <w:rFonts w:ascii="Arial" w:hAnsi="Arial" w:cs="Arial"/>
                <w:b/>
                <w:sz w:val="20"/>
                <w:szCs w:val="20"/>
                <w:lang w:val="mk-MK"/>
              </w:rPr>
              <w:t>Начин на спроведување (ресурси)</w:t>
            </w:r>
          </w:p>
        </w:tc>
        <w:tc>
          <w:tcPr>
            <w:tcW w:w="1350" w:type="dxa"/>
            <w:shd w:val="clear" w:color="auto" w:fill="FDE9D9" w:themeFill="accent6" w:themeFillTint="33"/>
            <w:vAlign w:val="center"/>
          </w:tcPr>
          <w:p w14:paraId="77E542C4" w14:textId="77777777" w:rsidR="00656648" w:rsidRPr="00D40B3F" w:rsidRDefault="00656648" w:rsidP="00480604">
            <w:pPr>
              <w:snapToGrid w:val="0"/>
              <w:rPr>
                <w:sz w:val="20"/>
                <w:szCs w:val="20"/>
              </w:rPr>
            </w:pPr>
            <w:r w:rsidRPr="00D40B3F">
              <w:rPr>
                <w:rFonts w:ascii="Arial" w:hAnsi="Arial" w:cs="Arial"/>
                <w:b/>
                <w:sz w:val="20"/>
                <w:szCs w:val="20"/>
                <w:lang w:val="mk-MK"/>
              </w:rPr>
              <w:t>инструменти</w:t>
            </w:r>
          </w:p>
        </w:tc>
        <w:tc>
          <w:tcPr>
            <w:tcW w:w="2970" w:type="dxa"/>
            <w:gridSpan w:val="2"/>
            <w:shd w:val="clear" w:color="auto" w:fill="FDE9D9" w:themeFill="accent6" w:themeFillTint="33"/>
            <w:vAlign w:val="center"/>
          </w:tcPr>
          <w:p w14:paraId="313F54C3" w14:textId="77777777" w:rsidR="00656648" w:rsidRPr="00D40B3F" w:rsidRDefault="00656648" w:rsidP="00480604">
            <w:pPr>
              <w:snapToGrid w:val="0"/>
              <w:rPr>
                <w:sz w:val="20"/>
                <w:szCs w:val="20"/>
              </w:rPr>
            </w:pPr>
            <w:r w:rsidRPr="00D40B3F">
              <w:rPr>
                <w:rFonts w:ascii="Arial" w:hAnsi="Arial" w:cs="Arial"/>
                <w:b/>
                <w:sz w:val="20"/>
                <w:szCs w:val="20"/>
                <w:lang w:val="mk-MK"/>
              </w:rPr>
              <w:t>Очекувани резултати</w:t>
            </w:r>
          </w:p>
        </w:tc>
        <w:tc>
          <w:tcPr>
            <w:tcW w:w="2343" w:type="dxa"/>
            <w:gridSpan w:val="2"/>
            <w:shd w:val="clear" w:color="auto" w:fill="FDE9D9" w:themeFill="accent6" w:themeFillTint="33"/>
            <w:vAlign w:val="center"/>
          </w:tcPr>
          <w:p w14:paraId="65A3848B" w14:textId="77777777" w:rsidR="00656648" w:rsidRPr="00D40B3F" w:rsidRDefault="00656648" w:rsidP="00480604">
            <w:pPr>
              <w:snapToGrid w:val="0"/>
              <w:rPr>
                <w:sz w:val="20"/>
                <w:szCs w:val="20"/>
              </w:rPr>
            </w:pPr>
            <w:r w:rsidRPr="00D40B3F">
              <w:rPr>
                <w:rFonts w:ascii="Arial" w:hAnsi="Arial" w:cs="Arial"/>
                <w:b/>
                <w:sz w:val="20"/>
                <w:szCs w:val="20"/>
                <w:lang w:val="mk-MK"/>
              </w:rPr>
              <w:t>Одговорно лицел</w:t>
            </w:r>
          </w:p>
        </w:tc>
      </w:tr>
      <w:tr w:rsidR="00656648" w:rsidRPr="00D40B3F" w14:paraId="15B57EE6" w14:textId="77777777" w:rsidTr="00480604">
        <w:trPr>
          <w:cantSplit/>
          <w:trHeight w:val="973"/>
        </w:trPr>
        <w:tc>
          <w:tcPr>
            <w:tcW w:w="738" w:type="dxa"/>
            <w:shd w:val="clear" w:color="auto" w:fill="FDE9D9" w:themeFill="accent6" w:themeFillTint="33"/>
            <w:vAlign w:val="center"/>
          </w:tcPr>
          <w:p w14:paraId="7CC637F2" w14:textId="77777777" w:rsidR="00656648" w:rsidRPr="00D40B3F" w:rsidRDefault="00656648" w:rsidP="00480604">
            <w:pPr>
              <w:snapToGrid w:val="0"/>
              <w:jc w:val="center"/>
              <w:rPr>
                <w:sz w:val="20"/>
                <w:szCs w:val="20"/>
              </w:rPr>
            </w:pPr>
            <w:r w:rsidRPr="00D40B3F">
              <w:rPr>
                <w:rFonts w:ascii="Arial" w:hAnsi="Arial" w:cs="Arial"/>
                <w:sz w:val="20"/>
                <w:szCs w:val="20"/>
                <w:lang w:val="mk-MK"/>
              </w:rPr>
              <w:t>1</w:t>
            </w:r>
          </w:p>
        </w:tc>
        <w:tc>
          <w:tcPr>
            <w:tcW w:w="2340" w:type="dxa"/>
            <w:shd w:val="clear" w:color="auto" w:fill="FDE9D9" w:themeFill="accent6" w:themeFillTint="33"/>
            <w:vAlign w:val="center"/>
          </w:tcPr>
          <w:p w14:paraId="5B5D4BEE" w14:textId="77777777" w:rsidR="00656648" w:rsidRPr="00D40B3F" w:rsidRDefault="00656648" w:rsidP="00480604">
            <w:pPr>
              <w:jc w:val="center"/>
              <w:rPr>
                <w:sz w:val="20"/>
                <w:szCs w:val="20"/>
              </w:rPr>
            </w:pPr>
            <w:r w:rsidRPr="00D40B3F">
              <w:rPr>
                <w:rFonts w:ascii="Arial" w:hAnsi="Arial" w:cs="Arial"/>
                <w:sz w:val="20"/>
                <w:szCs w:val="20"/>
                <w:lang w:val="mk-MK"/>
              </w:rPr>
              <w:t>Реализација на  ГПР</w:t>
            </w:r>
          </w:p>
        </w:tc>
        <w:tc>
          <w:tcPr>
            <w:tcW w:w="1440" w:type="dxa"/>
            <w:shd w:val="clear" w:color="auto" w:fill="FFFFFF"/>
            <w:vAlign w:val="center"/>
          </w:tcPr>
          <w:p w14:paraId="2536BD9B" w14:textId="77777777" w:rsidR="00656648" w:rsidRPr="00D40B3F" w:rsidRDefault="00656648" w:rsidP="00480604">
            <w:pPr>
              <w:snapToGrid w:val="0"/>
              <w:jc w:val="center"/>
              <w:rPr>
                <w:sz w:val="20"/>
                <w:szCs w:val="20"/>
              </w:rPr>
            </w:pPr>
            <w:r w:rsidRPr="00D40B3F">
              <w:rPr>
                <w:rFonts w:ascii="Arial" w:hAnsi="Arial" w:cs="Arial"/>
                <w:sz w:val="20"/>
                <w:szCs w:val="20"/>
                <w:lang w:val="mk-MK"/>
              </w:rPr>
              <w:t>стручен соработник</w:t>
            </w:r>
          </w:p>
          <w:p w14:paraId="4014BC79" w14:textId="77777777" w:rsidR="00656648" w:rsidRPr="00D40B3F" w:rsidRDefault="00656648" w:rsidP="00480604">
            <w:pPr>
              <w:snapToGrid w:val="0"/>
              <w:jc w:val="center"/>
              <w:rPr>
                <w:sz w:val="20"/>
                <w:szCs w:val="20"/>
              </w:rPr>
            </w:pPr>
            <w:r w:rsidRPr="00D40B3F">
              <w:rPr>
                <w:rFonts w:ascii="Arial" w:hAnsi="Arial" w:cs="Arial"/>
                <w:sz w:val="20"/>
                <w:szCs w:val="20"/>
                <w:lang w:val="mk-MK"/>
              </w:rPr>
              <w:t xml:space="preserve">наставици </w:t>
            </w:r>
          </w:p>
        </w:tc>
        <w:tc>
          <w:tcPr>
            <w:tcW w:w="1260" w:type="dxa"/>
            <w:shd w:val="clear" w:color="auto" w:fill="FFFFFF"/>
            <w:vAlign w:val="center"/>
          </w:tcPr>
          <w:p w14:paraId="768F4DA3" w14:textId="77777777" w:rsidR="00656648" w:rsidRPr="00D40B3F" w:rsidRDefault="00656648" w:rsidP="00480604">
            <w:pPr>
              <w:snapToGrid w:val="0"/>
              <w:jc w:val="center"/>
              <w:rPr>
                <w:sz w:val="20"/>
                <w:szCs w:val="20"/>
              </w:rPr>
            </w:pPr>
            <w:r w:rsidRPr="00D40B3F">
              <w:rPr>
                <w:rFonts w:ascii="Arial" w:hAnsi="Arial" w:cs="Arial"/>
                <w:sz w:val="20"/>
                <w:szCs w:val="20"/>
                <w:lang w:val="mk-MK"/>
              </w:rPr>
              <w:t>Анализа на докумети</w:t>
            </w:r>
          </w:p>
        </w:tc>
        <w:tc>
          <w:tcPr>
            <w:tcW w:w="1350" w:type="dxa"/>
            <w:shd w:val="clear" w:color="auto" w:fill="FFFFFF"/>
            <w:vAlign w:val="center"/>
          </w:tcPr>
          <w:p w14:paraId="72A264B1" w14:textId="77777777" w:rsidR="00656648" w:rsidRPr="00D40B3F" w:rsidRDefault="00656648" w:rsidP="00480604">
            <w:pPr>
              <w:snapToGrid w:val="0"/>
              <w:jc w:val="center"/>
              <w:rPr>
                <w:sz w:val="20"/>
                <w:szCs w:val="20"/>
              </w:rPr>
            </w:pPr>
            <w:r w:rsidRPr="00D40B3F">
              <w:rPr>
                <w:rFonts w:ascii="Arial" w:hAnsi="Arial" w:cs="Arial"/>
                <w:sz w:val="20"/>
                <w:szCs w:val="20"/>
                <w:lang w:val="mk-MK"/>
              </w:rPr>
              <w:t>Табеларни прегледи</w:t>
            </w:r>
          </w:p>
        </w:tc>
        <w:tc>
          <w:tcPr>
            <w:tcW w:w="2970" w:type="dxa"/>
            <w:gridSpan w:val="2"/>
            <w:shd w:val="clear" w:color="auto" w:fill="FFFFFF"/>
            <w:vAlign w:val="center"/>
          </w:tcPr>
          <w:p w14:paraId="5AFDCB84" w14:textId="77777777" w:rsidR="00656648" w:rsidRPr="00D40B3F" w:rsidRDefault="00656648" w:rsidP="00480604">
            <w:pPr>
              <w:snapToGrid w:val="0"/>
              <w:jc w:val="center"/>
              <w:rPr>
                <w:sz w:val="20"/>
                <w:szCs w:val="20"/>
              </w:rPr>
            </w:pPr>
            <w:r w:rsidRPr="00D40B3F">
              <w:rPr>
                <w:rFonts w:ascii="Arial" w:hAnsi="Arial" w:cs="Arial"/>
                <w:sz w:val="20"/>
                <w:szCs w:val="20"/>
                <w:lang w:val="mk-MK"/>
              </w:rPr>
              <w:t>Реализација на програмата</w:t>
            </w:r>
          </w:p>
        </w:tc>
        <w:tc>
          <w:tcPr>
            <w:tcW w:w="2343" w:type="dxa"/>
            <w:gridSpan w:val="2"/>
            <w:shd w:val="clear" w:color="auto" w:fill="FFFFFF"/>
            <w:vAlign w:val="center"/>
          </w:tcPr>
          <w:p w14:paraId="55757279" w14:textId="77777777" w:rsidR="00656648" w:rsidRPr="00D40B3F" w:rsidRDefault="00656648" w:rsidP="00480604">
            <w:pPr>
              <w:snapToGrid w:val="0"/>
              <w:jc w:val="center"/>
              <w:rPr>
                <w:sz w:val="20"/>
                <w:szCs w:val="20"/>
              </w:rPr>
            </w:pPr>
            <w:r w:rsidRPr="00D40B3F">
              <w:rPr>
                <w:rFonts w:ascii="Arial" w:hAnsi="Arial" w:cs="Arial"/>
                <w:sz w:val="20"/>
                <w:szCs w:val="20"/>
                <w:lang w:val="mk-MK"/>
              </w:rPr>
              <w:t>Директор,</w:t>
            </w:r>
          </w:p>
        </w:tc>
      </w:tr>
      <w:tr w:rsidR="00656648" w:rsidRPr="00D40B3F" w14:paraId="0D86BC8D" w14:textId="77777777" w:rsidTr="00480604">
        <w:trPr>
          <w:cantSplit/>
          <w:trHeight w:val="973"/>
        </w:trPr>
        <w:tc>
          <w:tcPr>
            <w:tcW w:w="738" w:type="dxa"/>
            <w:shd w:val="clear" w:color="auto" w:fill="FDE9D9" w:themeFill="accent6" w:themeFillTint="33"/>
            <w:vAlign w:val="center"/>
          </w:tcPr>
          <w:p w14:paraId="6ED20974" w14:textId="77777777" w:rsidR="00656648" w:rsidRPr="00D40B3F" w:rsidRDefault="00656648" w:rsidP="00480604">
            <w:pPr>
              <w:jc w:val="center"/>
              <w:rPr>
                <w:sz w:val="20"/>
                <w:szCs w:val="20"/>
              </w:rPr>
            </w:pPr>
            <w:r w:rsidRPr="00D40B3F">
              <w:rPr>
                <w:rFonts w:ascii="Arial" w:hAnsi="Arial" w:cs="Arial"/>
                <w:sz w:val="20"/>
                <w:szCs w:val="20"/>
              </w:rPr>
              <w:t>3</w:t>
            </w:r>
          </w:p>
        </w:tc>
        <w:tc>
          <w:tcPr>
            <w:tcW w:w="2340" w:type="dxa"/>
            <w:shd w:val="clear" w:color="auto" w:fill="FDE9D9" w:themeFill="accent6" w:themeFillTint="33"/>
            <w:vAlign w:val="center"/>
          </w:tcPr>
          <w:p w14:paraId="0AC1A76C" w14:textId="77777777" w:rsidR="00656648" w:rsidRPr="00D40B3F" w:rsidRDefault="00656648" w:rsidP="00480604">
            <w:pPr>
              <w:contextualSpacing/>
              <w:jc w:val="center"/>
              <w:rPr>
                <w:sz w:val="20"/>
                <w:szCs w:val="20"/>
              </w:rPr>
            </w:pPr>
            <w:r w:rsidRPr="00D40B3F">
              <w:rPr>
                <w:rFonts w:ascii="Arial" w:hAnsi="Arial" w:cs="Arial"/>
                <w:sz w:val="20"/>
                <w:szCs w:val="20"/>
                <w:lang w:val="mk-MK"/>
              </w:rPr>
              <w:t>Планирање</w:t>
            </w:r>
          </w:p>
          <w:p w14:paraId="42408C83" w14:textId="77777777" w:rsidR="00656648" w:rsidRPr="00D40B3F" w:rsidRDefault="00656648" w:rsidP="00480604">
            <w:pPr>
              <w:contextualSpacing/>
              <w:jc w:val="center"/>
              <w:rPr>
                <w:sz w:val="20"/>
                <w:szCs w:val="20"/>
              </w:rPr>
            </w:pPr>
            <w:r w:rsidRPr="00D40B3F">
              <w:rPr>
                <w:rFonts w:ascii="Arial" w:hAnsi="Arial" w:cs="Arial"/>
                <w:sz w:val="20"/>
                <w:szCs w:val="20"/>
                <w:lang w:val="mk-MK"/>
              </w:rPr>
              <w:t>за стручно усоврш. на настав.</w:t>
            </w:r>
          </w:p>
        </w:tc>
        <w:tc>
          <w:tcPr>
            <w:tcW w:w="1440" w:type="dxa"/>
            <w:shd w:val="clear" w:color="auto" w:fill="FFFFFF"/>
            <w:vAlign w:val="center"/>
          </w:tcPr>
          <w:p w14:paraId="415B52DC" w14:textId="77777777" w:rsidR="00656648" w:rsidRPr="00D40B3F" w:rsidRDefault="00656648" w:rsidP="00480604">
            <w:pPr>
              <w:snapToGrid w:val="0"/>
              <w:jc w:val="center"/>
              <w:rPr>
                <w:sz w:val="20"/>
                <w:szCs w:val="20"/>
              </w:rPr>
            </w:pPr>
            <w:r w:rsidRPr="00D40B3F">
              <w:rPr>
                <w:rFonts w:ascii="Arial" w:hAnsi="Arial" w:cs="Arial"/>
                <w:sz w:val="20"/>
                <w:szCs w:val="20"/>
                <w:lang w:val="mk-MK"/>
              </w:rPr>
              <w:t>Тим за професионален развој</w:t>
            </w:r>
          </w:p>
        </w:tc>
        <w:tc>
          <w:tcPr>
            <w:tcW w:w="1260" w:type="dxa"/>
            <w:shd w:val="clear" w:color="auto" w:fill="FFFFFF"/>
            <w:vAlign w:val="center"/>
          </w:tcPr>
          <w:p w14:paraId="67869085" w14:textId="77777777" w:rsidR="00656648" w:rsidRPr="00D40B3F" w:rsidRDefault="00656648" w:rsidP="00480604">
            <w:pPr>
              <w:snapToGrid w:val="0"/>
              <w:jc w:val="center"/>
              <w:rPr>
                <w:sz w:val="20"/>
                <w:szCs w:val="20"/>
              </w:rPr>
            </w:pPr>
            <w:r w:rsidRPr="00D40B3F">
              <w:rPr>
                <w:rFonts w:ascii="Arial" w:hAnsi="Arial" w:cs="Arial"/>
                <w:sz w:val="20"/>
                <w:szCs w:val="20"/>
                <w:lang w:val="mk-MK"/>
              </w:rPr>
              <w:t>дисеминација</w:t>
            </w:r>
          </w:p>
        </w:tc>
        <w:tc>
          <w:tcPr>
            <w:tcW w:w="1350" w:type="dxa"/>
            <w:shd w:val="clear" w:color="auto" w:fill="FFFFFF"/>
            <w:vAlign w:val="center"/>
          </w:tcPr>
          <w:p w14:paraId="30632CE9" w14:textId="77777777" w:rsidR="00656648" w:rsidRPr="00D40B3F" w:rsidRDefault="00656648" w:rsidP="00480604">
            <w:pPr>
              <w:snapToGrid w:val="0"/>
              <w:jc w:val="center"/>
              <w:rPr>
                <w:sz w:val="20"/>
                <w:szCs w:val="20"/>
              </w:rPr>
            </w:pPr>
            <w:r w:rsidRPr="00D40B3F">
              <w:rPr>
                <w:rFonts w:ascii="Arial" w:hAnsi="Arial" w:cs="Arial"/>
                <w:sz w:val="20"/>
                <w:szCs w:val="20"/>
                <w:lang w:val="mk-MK"/>
              </w:rPr>
              <w:t>извештаи</w:t>
            </w:r>
          </w:p>
        </w:tc>
        <w:tc>
          <w:tcPr>
            <w:tcW w:w="2970" w:type="dxa"/>
            <w:gridSpan w:val="2"/>
            <w:shd w:val="clear" w:color="auto" w:fill="FFFFFF"/>
            <w:vAlign w:val="center"/>
          </w:tcPr>
          <w:p w14:paraId="67BEC461" w14:textId="77777777" w:rsidR="00656648" w:rsidRPr="00D40B3F" w:rsidRDefault="00656648" w:rsidP="00480604">
            <w:pPr>
              <w:rPr>
                <w:sz w:val="20"/>
                <w:szCs w:val="20"/>
              </w:rPr>
            </w:pPr>
            <w:r w:rsidRPr="00D40B3F">
              <w:rPr>
                <w:rFonts w:ascii="Arial" w:hAnsi="Arial" w:cs="Arial"/>
                <w:sz w:val="20"/>
                <w:szCs w:val="20"/>
                <w:lang w:val="mk-MK"/>
              </w:rPr>
              <w:t>Подобрена соработка</w:t>
            </w:r>
          </w:p>
        </w:tc>
        <w:tc>
          <w:tcPr>
            <w:tcW w:w="2343" w:type="dxa"/>
            <w:gridSpan w:val="2"/>
            <w:shd w:val="clear" w:color="auto" w:fill="FFFFFF"/>
            <w:vAlign w:val="center"/>
          </w:tcPr>
          <w:p w14:paraId="1C809FFF" w14:textId="77777777" w:rsidR="00656648" w:rsidRPr="00D40B3F" w:rsidRDefault="00656648" w:rsidP="00480604">
            <w:pPr>
              <w:snapToGrid w:val="0"/>
              <w:jc w:val="center"/>
              <w:rPr>
                <w:sz w:val="20"/>
                <w:szCs w:val="20"/>
              </w:rPr>
            </w:pPr>
            <w:r w:rsidRPr="00D40B3F">
              <w:rPr>
                <w:rFonts w:ascii="Arial" w:hAnsi="Arial" w:cs="Arial"/>
                <w:sz w:val="20"/>
                <w:szCs w:val="20"/>
                <w:lang w:val="mk-MK"/>
              </w:rPr>
              <w:t>Директор психолог</w:t>
            </w:r>
          </w:p>
        </w:tc>
      </w:tr>
      <w:tr w:rsidR="00656648" w:rsidRPr="00D40B3F" w14:paraId="5EA40604" w14:textId="77777777" w:rsidTr="00480604">
        <w:trPr>
          <w:cantSplit/>
          <w:trHeight w:val="973"/>
        </w:trPr>
        <w:tc>
          <w:tcPr>
            <w:tcW w:w="738" w:type="dxa"/>
            <w:shd w:val="clear" w:color="auto" w:fill="FDE9D9" w:themeFill="accent6" w:themeFillTint="33"/>
            <w:vAlign w:val="center"/>
          </w:tcPr>
          <w:p w14:paraId="04FC2892" w14:textId="77777777" w:rsidR="00656648" w:rsidRPr="00D40B3F" w:rsidRDefault="00656648" w:rsidP="00480604">
            <w:pPr>
              <w:snapToGrid w:val="0"/>
              <w:jc w:val="center"/>
              <w:rPr>
                <w:sz w:val="20"/>
                <w:szCs w:val="20"/>
              </w:rPr>
            </w:pPr>
            <w:r w:rsidRPr="00D40B3F">
              <w:rPr>
                <w:rFonts w:ascii="Arial" w:hAnsi="Arial" w:cs="Arial"/>
                <w:sz w:val="20"/>
                <w:szCs w:val="20"/>
                <w:lang w:val="mk-MK"/>
              </w:rPr>
              <w:t>4</w:t>
            </w:r>
          </w:p>
        </w:tc>
        <w:tc>
          <w:tcPr>
            <w:tcW w:w="2340" w:type="dxa"/>
            <w:shd w:val="clear" w:color="auto" w:fill="FDE9D9" w:themeFill="accent6" w:themeFillTint="33"/>
            <w:vAlign w:val="center"/>
          </w:tcPr>
          <w:p w14:paraId="58AD171E" w14:textId="77777777" w:rsidR="00656648" w:rsidRPr="00D40B3F" w:rsidRDefault="00656648" w:rsidP="00480604">
            <w:pPr>
              <w:jc w:val="center"/>
              <w:rPr>
                <w:sz w:val="20"/>
                <w:szCs w:val="20"/>
              </w:rPr>
            </w:pPr>
            <w:r w:rsidRPr="00D40B3F">
              <w:rPr>
                <w:rFonts w:ascii="Arial" w:hAnsi="Arial" w:cs="Arial"/>
                <w:sz w:val="20"/>
                <w:szCs w:val="20"/>
                <w:lang w:val="mk-MK"/>
              </w:rPr>
              <w:t>Планирање на Совет на родители</w:t>
            </w:r>
          </w:p>
        </w:tc>
        <w:tc>
          <w:tcPr>
            <w:tcW w:w="1440" w:type="dxa"/>
            <w:shd w:val="clear" w:color="auto" w:fill="FFFFFF"/>
            <w:vAlign w:val="center"/>
          </w:tcPr>
          <w:p w14:paraId="035CCEF1" w14:textId="77777777" w:rsidR="00656648" w:rsidRPr="00D40B3F" w:rsidRDefault="00656648" w:rsidP="00480604">
            <w:pPr>
              <w:snapToGrid w:val="0"/>
              <w:jc w:val="center"/>
              <w:rPr>
                <w:sz w:val="20"/>
                <w:szCs w:val="20"/>
              </w:rPr>
            </w:pPr>
            <w:r w:rsidRPr="00D40B3F">
              <w:rPr>
                <w:rFonts w:ascii="Arial" w:hAnsi="Arial" w:cs="Arial"/>
                <w:sz w:val="20"/>
                <w:szCs w:val="20"/>
                <w:lang w:val="mk-MK"/>
              </w:rPr>
              <w:t>Претседател на СР</w:t>
            </w:r>
          </w:p>
        </w:tc>
        <w:tc>
          <w:tcPr>
            <w:tcW w:w="1260" w:type="dxa"/>
            <w:shd w:val="clear" w:color="auto" w:fill="FFFFFF"/>
            <w:vAlign w:val="center"/>
          </w:tcPr>
          <w:p w14:paraId="1A7B9C64" w14:textId="77777777" w:rsidR="00656648" w:rsidRPr="00D40B3F" w:rsidRDefault="00656648" w:rsidP="00480604">
            <w:pPr>
              <w:snapToGrid w:val="0"/>
              <w:jc w:val="center"/>
              <w:rPr>
                <w:sz w:val="20"/>
                <w:szCs w:val="20"/>
              </w:rPr>
            </w:pPr>
            <w:r w:rsidRPr="00D40B3F">
              <w:rPr>
                <w:rFonts w:ascii="Arial" w:hAnsi="Arial" w:cs="Arial"/>
                <w:sz w:val="20"/>
                <w:szCs w:val="20"/>
                <w:lang w:val="mk-MK"/>
              </w:rPr>
              <w:t>Писмена докуметација/извештаи</w:t>
            </w:r>
          </w:p>
        </w:tc>
        <w:tc>
          <w:tcPr>
            <w:tcW w:w="1350" w:type="dxa"/>
            <w:shd w:val="clear" w:color="auto" w:fill="FFFFFF"/>
            <w:vAlign w:val="center"/>
          </w:tcPr>
          <w:p w14:paraId="132B5B95" w14:textId="77777777" w:rsidR="00656648" w:rsidRPr="00D40B3F" w:rsidRDefault="00656648" w:rsidP="00480604">
            <w:pPr>
              <w:snapToGrid w:val="0"/>
              <w:jc w:val="center"/>
              <w:rPr>
                <w:rFonts w:ascii="Arial" w:hAnsi="Arial" w:cs="Arial"/>
                <w:sz w:val="20"/>
                <w:szCs w:val="20"/>
                <w:lang w:val="mk-MK"/>
              </w:rPr>
            </w:pPr>
          </w:p>
        </w:tc>
        <w:tc>
          <w:tcPr>
            <w:tcW w:w="2970" w:type="dxa"/>
            <w:gridSpan w:val="2"/>
            <w:shd w:val="clear" w:color="auto" w:fill="FFFFFF"/>
            <w:vAlign w:val="center"/>
          </w:tcPr>
          <w:p w14:paraId="01651FE6" w14:textId="77777777" w:rsidR="00656648" w:rsidRPr="00D40B3F" w:rsidRDefault="00656648" w:rsidP="00480604">
            <w:pPr>
              <w:snapToGrid w:val="0"/>
              <w:jc w:val="center"/>
              <w:rPr>
                <w:sz w:val="20"/>
                <w:szCs w:val="20"/>
              </w:rPr>
            </w:pPr>
            <w:r w:rsidRPr="00D40B3F">
              <w:rPr>
                <w:rFonts w:ascii="Arial" w:hAnsi="Arial" w:cs="Arial"/>
                <w:sz w:val="20"/>
                <w:szCs w:val="20"/>
                <w:lang w:val="mk-MK"/>
              </w:rPr>
              <w:t>Ефикаснос во спроведување активности</w:t>
            </w:r>
          </w:p>
        </w:tc>
        <w:tc>
          <w:tcPr>
            <w:tcW w:w="2343" w:type="dxa"/>
            <w:gridSpan w:val="2"/>
            <w:shd w:val="clear" w:color="auto" w:fill="FFFFFF"/>
            <w:vAlign w:val="center"/>
          </w:tcPr>
          <w:p w14:paraId="1F8579F2" w14:textId="77777777" w:rsidR="00656648" w:rsidRPr="00404124" w:rsidRDefault="00656648" w:rsidP="00480604">
            <w:pPr>
              <w:snapToGrid w:val="0"/>
              <w:rPr>
                <w:sz w:val="20"/>
                <w:szCs w:val="20"/>
                <w:lang w:val="sq-AL"/>
              </w:rPr>
            </w:pPr>
            <w:r w:rsidRPr="00D40B3F">
              <w:rPr>
                <w:rFonts w:ascii="Arial" w:hAnsi="Arial" w:cs="Arial"/>
                <w:sz w:val="20"/>
                <w:szCs w:val="20"/>
                <w:lang w:val="mk-MK"/>
              </w:rPr>
              <w:t>Претседател на СР</w:t>
            </w:r>
          </w:p>
        </w:tc>
      </w:tr>
      <w:tr w:rsidR="00656648" w:rsidRPr="00D40B3F" w14:paraId="1DD19DDE" w14:textId="77777777" w:rsidTr="00480604">
        <w:trPr>
          <w:cantSplit/>
          <w:trHeight w:val="973"/>
        </w:trPr>
        <w:tc>
          <w:tcPr>
            <w:tcW w:w="738" w:type="dxa"/>
            <w:shd w:val="clear" w:color="auto" w:fill="FDE9D9" w:themeFill="accent6" w:themeFillTint="33"/>
            <w:vAlign w:val="center"/>
          </w:tcPr>
          <w:p w14:paraId="5587A945" w14:textId="77777777" w:rsidR="00656648" w:rsidRPr="00D40B3F" w:rsidRDefault="00656648" w:rsidP="00480604">
            <w:pPr>
              <w:snapToGrid w:val="0"/>
              <w:jc w:val="center"/>
              <w:rPr>
                <w:sz w:val="20"/>
                <w:szCs w:val="20"/>
              </w:rPr>
            </w:pPr>
            <w:r w:rsidRPr="00D40B3F">
              <w:rPr>
                <w:rFonts w:ascii="Arial" w:hAnsi="Arial" w:cs="Arial"/>
                <w:sz w:val="20"/>
                <w:szCs w:val="20"/>
                <w:lang w:val="mk-MK"/>
              </w:rPr>
              <w:lastRenderedPageBreak/>
              <w:t>5</w:t>
            </w:r>
          </w:p>
        </w:tc>
        <w:tc>
          <w:tcPr>
            <w:tcW w:w="2340" w:type="dxa"/>
            <w:shd w:val="clear" w:color="auto" w:fill="FDE9D9" w:themeFill="accent6" w:themeFillTint="33"/>
            <w:vAlign w:val="center"/>
          </w:tcPr>
          <w:p w14:paraId="5075AE1B" w14:textId="77777777" w:rsidR="00656648" w:rsidRPr="00D40B3F" w:rsidRDefault="00656648" w:rsidP="00480604">
            <w:pPr>
              <w:snapToGrid w:val="0"/>
              <w:jc w:val="center"/>
              <w:rPr>
                <w:sz w:val="20"/>
                <w:szCs w:val="20"/>
              </w:rPr>
            </w:pPr>
            <w:r w:rsidRPr="00D40B3F">
              <w:rPr>
                <w:rFonts w:ascii="Arial" w:hAnsi="Arial" w:cs="Arial"/>
                <w:sz w:val="20"/>
                <w:szCs w:val="20"/>
                <w:lang w:val="mk-MK"/>
              </w:rPr>
              <w:t>Планирање на настав. и стручниот соработник</w:t>
            </w:r>
          </w:p>
        </w:tc>
        <w:tc>
          <w:tcPr>
            <w:tcW w:w="1440" w:type="dxa"/>
            <w:shd w:val="clear" w:color="auto" w:fill="FFFFFF"/>
            <w:vAlign w:val="center"/>
          </w:tcPr>
          <w:p w14:paraId="4DA52D2E" w14:textId="77777777" w:rsidR="00656648" w:rsidRPr="00D40B3F" w:rsidRDefault="00656648" w:rsidP="00480604">
            <w:pPr>
              <w:snapToGrid w:val="0"/>
              <w:jc w:val="center"/>
              <w:rPr>
                <w:sz w:val="20"/>
                <w:szCs w:val="20"/>
              </w:rPr>
            </w:pPr>
            <w:r w:rsidRPr="00D40B3F">
              <w:rPr>
                <w:rFonts w:ascii="Arial" w:hAnsi="Arial" w:cs="Arial"/>
                <w:sz w:val="20"/>
                <w:szCs w:val="20"/>
                <w:lang w:val="mk-MK"/>
              </w:rPr>
              <w:t>дисректор</w:t>
            </w:r>
          </w:p>
        </w:tc>
        <w:tc>
          <w:tcPr>
            <w:tcW w:w="1260" w:type="dxa"/>
            <w:shd w:val="clear" w:color="auto" w:fill="FFFFFF"/>
            <w:vAlign w:val="center"/>
          </w:tcPr>
          <w:p w14:paraId="54C322B7" w14:textId="77777777" w:rsidR="00656648" w:rsidRPr="00D40B3F" w:rsidRDefault="00656648" w:rsidP="00480604">
            <w:pPr>
              <w:snapToGrid w:val="0"/>
              <w:jc w:val="center"/>
              <w:rPr>
                <w:sz w:val="20"/>
                <w:szCs w:val="20"/>
              </w:rPr>
            </w:pPr>
            <w:r w:rsidRPr="00D40B3F">
              <w:rPr>
                <w:rFonts w:ascii="Arial" w:hAnsi="Arial" w:cs="Arial"/>
                <w:sz w:val="20"/>
                <w:szCs w:val="20"/>
                <w:lang w:val="mk-MK"/>
              </w:rPr>
              <w:t>Увид во портфолио</w:t>
            </w:r>
          </w:p>
        </w:tc>
        <w:tc>
          <w:tcPr>
            <w:tcW w:w="1350" w:type="dxa"/>
            <w:shd w:val="clear" w:color="auto" w:fill="FFFFFF"/>
            <w:vAlign w:val="center"/>
          </w:tcPr>
          <w:p w14:paraId="5D179AA0" w14:textId="77777777" w:rsidR="00656648" w:rsidRPr="00D40B3F" w:rsidRDefault="00656648" w:rsidP="00480604">
            <w:pPr>
              <w:snapToGrid w:val="0"/>
              <w:jc w:val="center"/>
              <w:rPr>
                <w:sz w:val="20"/>
                <w:szCs w:val="20"/>
              </w:rPr>
            </w:pPr>
            <w:r w:rsidRPr="00D40B3F">
              <w:rPr>
                <w:rFonts w:ascii="Arial" w:hAnsi="Arial" w:cs="Arial"/>
                <w:sz w:val="20"/>
                <w:szCs w:val="20"/>
                <w:lang w:val="mk-MK"/>
              </w:rPr>
              <w:t>Критериуми за оценување и вреднување</w:t>
            </w:r>
          </w:p>
        </w:tc>
        <w:tc>
          <w:tcPr>
            <w:tcW w:w="2970" w:type="dxa"/>
            <w:gridSpan w:val="2"/>
            <w:shd w:val="clear" w:color="auto" w:fill="FFFFFF"/>
            <w:vAlign w:val="center"/>
          </w:tcPr>
          <w:p w14:paraId="6D93C54A" w14:textId="77777777" w:rsidR="00656648" w:rsidRPr="00D40B3F" w:rsidRDefault="00656648" w:rsidP="00480604">
            <w:pPr>
              <w:snapToGrid w:val="0"/>
              <w:jc w:val="center"/>
              <w:rPr>
                <w:sz w:val="20"/>
                <w:szCs w:val="20"/>
              </w:rPr>
            </w:pPr>
            <w:r w:rsidRPr="00D40B3F">
              <w:rPr>
                <w:rFonts w:ascii="Arial" w:hAnsi="Arial" w:cs="Arial"/>
                <w:sz w:val="20"/>
                <w:szCs w:val="20"/>
                <w:lang w:val="mk-MK"/>
              </w:rPr>
              <w:t>Ефективно планирање и реализација</w:t>
            </w:r>
          </w:p>
        </w:tc>
        <w:tc>
          <w:tcPr>
            <w:tcW w:w="2343" w:type="dxa"/>
            <w:gridSpan w:val="2"/>
            <w:shd w:val="clear" w:color="auto" w:fill="FFFFFF"/>
            <w:vAlign w:val="center"/>
          </w:tcPr>
          <w:p w14:paraId="59048791" w14:textId="77777777" w:rsidR="00656648" w:rsidRPr="00404124" w:rsidRDefault="00656648" w:rsidP="00480604">
            <w:pPr>
              <w:snapToGrid w:val="0"/>
              <w:rPr>
                <w:sz w:val="20"/>
                <w:szCs w:val="20"/>
                <w:lang w:val="sq-AL"/>
              </w:rPr>
            </w:pPr>
            <w:r w:rsidRPr="00D40B3F">
              <w:rPr>
                <w:rFonts w:ascii="Arial" w:hAnsi="Arial" w:cs="Arial"/>
                <w:sz w:val="20"/>
                <w:szCs w:val="20"/>
                <w:lang w:val="mk-MK"/>
              </w:rPr>
              <w:t>Претставници на УЗ</w:t>
            </w:r>
          </w:p>
        </w:tc>
      </w:tr>
      <w:tr w:rsidR="00656648" w:rsidRPr="00D40B3F" w14:paraId="665FB6E3" w14:textId="77777777" w:rsidTr="00480604">
        <w:trPr>
          <w:cantSplit/>
          <w:trHeight w:val="973"/>
        </w:trPr>
        <w:tc>
          <w:tcPr>
            <w:tcW w:w="738" w:type="dxa"/>
            <w:shd w:val="clear" w:color="auto" w:fill="FDE9D9" w:themeFill="accent6" w:themeFillTint="33"/>
            <w:vAlign w:val="center"/>
          </w:tcPr>
          <w:p w14:paraId="0DA21F79" w14:textId="77777777" w:rsidR="00656648" w:rsidRPr="00D40B3F" w:rsidRDefault="00656648" w:rsidP="00480604">
            <w:pPr>
              <w:snapToGrid w:val="0"/>
              <w:jc w:val="center"/>
              <w:rPr>
                <w:sz w:val="20"/>
                <w:szCs w:val="20"/>
              </w:rPr>
            </w:pPr>
            <w:r w:rsidRPr="00D40B3F">
              <w:rPr>
                <w:rFonts w:ascii="Arial" w:hAnsi="Arial" w:cs="Arial"/>
                <w:sz w:val="20"/>
                <w:szCs w:val="20"/>
                <w:lang w:val="mk-MK"/>
              </w:rPr>
              <w:t>6</w:t>
            </w:r>
          </w:p>
        </w:tc>
        <w:tc>
          <w:tcPr>
            <w:tcW w:w="2340" w:type="dxa"/>
            <w:shd w:val="clear" w:color="auto" w:fill="FDE9D9" w:themeFill="accent6" w:themeFillTint="33"/>
            <w:vAlign w:val="center"/>
          </w:tcPr>
          <w:p w14:paraId="1F9E25EC" w14:textId="77777777" w:rsidR="00656648" w:rsidRPr="00D40B3F" w:rsidRDefault="00656648" w:rsidP="00480604">
            <w:pPr>
              <w:jc w:val="center"/>
              <w:rPr>
                <w:sz w:val="20"/>
                <w:szCs w:val="20"/>
              </w:rPr>
            </w:pPr>
            <w:r w:rsidRPr="00D40B3F">
              <w:rPr>
                <w:rFonts w:ascii="Arial" w:hAnsi="Arial" w:cs="Arial"/>
                <w:sz w:val="20"/>
                <w:szCs w:val="20"/>
                <w:lang w:val="mk-MK"/>
              </w:rPr>
              <w:t>Планирање на програмата за намалување на малтертирање</w:t>
            </w:r>
          </w:p>
        </w:tc>
        <w:tc>
          <w:tcPr>
            <w:tcW w:w="1440" w:type="dxa"/>
            <w:shd w:val="clear" w:color="auto" w:fill="FFFFFF"/>
            <w:vAlign w:val="center"/>
          </w:tcPr>
          <w:p w14:paraId="112194B8" w14:textId="77777777" w:rsidR="00656648" w:rsidRPr="00D40B3F" w:rsidRDefault="00656648" w:rsidP="00480604">
            <w:pPr>
              <w:snapToGrid w:val="0"/>
              <w:jc w:val="center"/>
              <w:rPr>
                <w:sz w:val="20"/>
                <w:szCs w:val="20"/>
                <w:lang w:val="ru-RU"/>
              </w:rPr>
            </w:pPr>
            <w:r w:rsidRPr="00D40B3F">
              <w:rPr>
                <w:rFonts w:ascii="Arial" w:hAnsi="Arial" w:cs="Arial"/>
                <w:sz w:val="20"/>
                <w:szCs w:val="20"/>
                <w:lang w:val="mk-MK"/>
              </w:rPr>
              <w:t>Тин за намалување на анстилство</w:t>
            </w:r>
          </w:p>
        </w:tc>
        <w:tc>
          <w:tcPr>
            <w:tcW w:w="1260" w:type="dxa"/>
            <w:shd w:val="clear" w:color="auto" w:fill="FFFFFF"/>
            <w:vAlign w:val="center"/>
          </w:tcPr>
          <w:p w14:paraId="50532358" w14:textId="77777777" w:rsidR="00656648" w:rsidRPr="00D40B3F" w:rsidRDefault="00656648" w:rsidP="00480604">
            <w:pPr>
              <w:snapToGrid w:val="0"/>
              <w:jc w:val="center"/>
              <w:rPr>
                <w:sz w:val="20"/>
                <w:szCs w:val="20"/>
              </w:rPr>
            </w:pPr>
            <w:r w:rsidRPr="00D40B3F">
              <w:rPr>
                <w:rFonts w:ascii="Arial" w:hAnsi="Arial" w:cs="Arial"/>
                <w:sz w:val="20"/>
                <w:szCs w:val="20"/>
                <w:lang w:val="mk-MK"/>
              </w:rPr>
              <w:t>Анкета/извештаи</w:t>
            </w:r>
          </w:p>
        </w:tc>
        <w:tc>
          <w:tcPr>
            <w:tcW w:w="1350" w:type="dxa"/>
            <w:shd w:val="clear" w:color="auto" w:fill="FFFFFF"/>
            <w:vAlign w:val="center"/>
          </w:tcPr>
          <w:p w14:paraId="207FD245" w14:textId="77777777" w:rsidR="00656648" w:rsidRPr="00D40B3F" w:rsidRDefault="00656648" w:rsidP="00480604">
            <w:pPr>
              <w:snapToGrid w:val="0"/>
              <w:jc w:val="center"/>
              <w:rPr>
                <w:sz w:val="20"/>
                <w:szCs w:val="20"/>
              </w:rPr>
            </w:pPr>
            <w:r w:rsidRPr="00D40B3F">
              <w:rPr>
                <w:rFonts w:ascii="Arial" w:hAnsi="Arial" w:cs="Arial"/>
                <w:sz w:val="20"/>
                <w:szCs w:val="20"/>
                <w:lang w:val="mk-MK"/>
              </w:rPr>
              <w:t>Чек листа</w:t>
            </w:r>
          </w:p>
        </w:tc>
        <w:tc>
          <w:tcPr>
            <w:tcW w:w="2970" w:type="dxa"/>
            <w:gridSpan w:val="2"/>
            <w:shd w:val="clear" w:color="auto" w:fill="FFFFFF"/>
            <w:vAlign w:val="center"/>
          </w:tcPr>
          <w:p w14:paraId="62B258BD" w14:textId="4EC11AAB" w:rsidR="00656648" w:rsidRPr="00D40B3F" w:rsidRDefault="00656648" w:rsidP="00480604">
            <w:pPr>
              <w:snapToGrid w:val="0"/>
              <w:jc w:val="center"/>
              <w:rPr>
                <w:sz w:val="20"/>
                <w:szCs w:val="20"/>
              </w:rPr>
            </w:pPr>
            <w:r w:rsidRPr="00D40B3F">
              <w:rPr>
                <w:rFonts w:ascii="Arial" w:hAnsi="Arial" w:cs="Arial"/>
                <w:sz w:val="20"/>
                <w:szCs w:val="20"/>
                <w:lang w:val="mk-MK"/>
              </w:rPr>
              <w:t>0-т</w:t>
            </w:r>
            <w:r w:rsidR="005E1113">
              <w:rPr>
                <w:rFonts w:ascii="Arial" w:hAnsi="Arial" w:cs="Arial"/>
                <w:sz w:val="20"/>
                <w:szCs w:val="20"/>
                <w:lang w:val="mk-MK"/>
              </w:rPr>
              <w:t>а</w:t>
            </w:r>
            <w:r w:rsidR="00494052">
              <w:rPr>
                <w:rFonts w:ascii="Arial" w:hAnsi="Arial" w:cs="Arial"/>
                <w:sz w:val="20"/>
                <w:szCs w:val="20"/>
                <w:lang w:val="mk-MK"/>
              </w:rPr>
              <w:t xml:space="preserve"> </w:t>
            </w:r>
            <w:r w:rsidRPr="00D40B3F">
              <w:rPr>
                <w:rFonts w:ascii="Arial" w:hAnsi="Arial" w:cs="Arial"/>
                <w:sz w:val="20"/>
                <w:szCs w:val="20"/>
                <w:lang w:val="mk-MK"/>
              </w:rPr>
              <w:t xml:space="preserve"> малтретирање во училиштето</w:t>
            </w:r>
          </w:p>
        </w:tc>
        <w:tc>
          <w:tcPr>
            <w:tcW w:w="2343" w:type="dxa"/>
            <w:gridSpan w:val="2"/>
            <w:shd w:val="clear" w:color="auto" w:fill="FFFFFF"/>
            <w:vAlign w:val="center"/>
          </w:tcPr>
          <w:p w14:paraId="6F0322EC" w14:textId="77777777" w:rsidR="00656648" w:rsidRPr="00D40B3F" w:rsidRDefault="00656648" w:rsidP="00480604">
            <w:pPr>
              <w:snapToGrid w:val="0"/>
              <w:jc w:val="center"/>
              <w:rPr>
                <w:sz w:val="20"/>
                <w:szCs w:val="20"/>
              </w:rPr>
            </w:pPr>
            <w:r w:rsidRPr="00D40B3F">
              <w:rPr>
                <w:rFonts w:ascii="Arial" w:hAnsi="Arial" w:cs="Arial"/>
                <w:sz w:val="20"/>
                <w:szCs w:val="20"/>
                <w:lang w:val="mk-MK"/>
              </w:rPr>
              <w:t>Претставници на УЗ</w:t>
            </w:r>
          </w:p>
        </w:tc>
      </w:tr>
      <w:tr w:rsidR="00656648" w:rsidRPr="00D40B3F" w14:paraId="01FEA572" w14:textId="77777777" w:rsidTr="00480604">
        <w:trPr>
          <w:cantSplit/>
          <w:trHeight w:val="973"/>
        </w:trPr>
        <w:tc>
          <w:tcPr>
            <w:tcW w:w="738" w:type="dxa"/>
            <w:shd w:val="clear" w:color="auto" w:fill="FDE9D9" w:themeFill="accent6" w:themeFillTint="33"/>
            <w:vAlign w:val="center"/>
          </w:tcPr>
          <w:p w14:paraId="00F805C0" w14:textId="77777777" w:rsidR="00656648" w:rsidRPr="00D40B3F" w:rsidRDefault="00656648" w:rsidP="00480604">
            <w:pPr>
              <w:snapToGrid w:val="0"/>
              <w:jc w:val="center"/>
              <w:rPr>
                <w:sz w:val="20"/>
                <w:szCs w:val="20"/>
              </w:rPr>
            </w:pPr>
            <w:r w:rsidRPr="00D40B3F">
              <w:rPr>
                <w:rFonts w:ascii="Arial" w:hAnsi="Arial" w:cs="Arial"/>
                <w:sz w:val="20"/>
                <w:szCs w:val="20"/>
                <w:lang w:val="mk-MK"/>
              </w:rPr>
              <w:t>7</w:t>
            </w:r>
          </w:p>
        </w:tc>
        <w:tc>
          <w:tcPr>
            <w:tcW w:w="2340" w:type="dxa"/>
            <w:shd w:val="clear" w:color="auto" w:fill="FDE9D9" w:themeFill="accent6" w:themeFillTint="33"/>
            <w:vAlign w:val="center"/>
          </w:tcPr>
          <w:p w14:paraId="46013DB6" w14:textId="77777777" w:rsidR="00656648" w:rsidRPr="00D40B3F" w:rsidRDefault="00656648" w:rsidP="00480604">
            <w:pPr>
              <w:jc w:val="center"/>
              <w:rPr>
                <w:sz w:val="20"/>
                <w:szCs w:val="20"/>
              </w:rPr>
            </w:pPr>
            <w:r w:rsidRPr="00D40B3F">
              <w:rPr>
                <w:rFonts w:ascii="Arial" w:hAnsi="Arial" w:cs="Arial"/>
                <w:sz w:val="20"/>
                <w:szCs w:val="20"/>
                <w:lang w:val="mk-MK"/>
              </w:rPr>
              <w:t>Реализација на работата на стручните тимови</w:t>
            </w:r>
          </w:p>
        </w:tc>
        <w:tc>
          <w:tcPr>
            <w:tcW w:w="1440" w:type="dxa"/>
            <w:shd w:val="clear" w:color="auto" w:fill="FFFFFF"/>
            <w:vAlign w:val="center"/>
          </w:tcPr>
          <w:p w14:paraId="38A95A57" w14:textId="77777777" w:rsidR="00656648" w:rsidRPr="00D40B3F" w:rsidRDefault="00656648" w:rsidP="00480604">
            <w:pPr>
              <w:snapToGrid w:val="0"/>
              <w:jc w:val="center"/>
              <w:rPr>
                <w:sz w:val="20"/>
                <w:szCs w:val="20"/>
              </w:rPr>
            </w:pPr>
            <w:r w:rsidRPr="00D40B3F">
              <w:rPr>
                <w:rFonts w:ascii="Arial" w:hAnsi="Arial" w:cs="Arial"/>
                <w:sz w:val="20"/>
                <w:szCs w:val="20"/>
                <w:lang w:val="mk-MK"/>
              </w:rPr>
              <w:t>директор</w:t>
            </w:r>
          </w:p>
        </w:tc>
        <w:tc>
          <w:tcPr>
            <w:tcW w:w="1260" w:type="dxa"/>
            <w:shd w:val="clear" w:color="auto" w:fill="FFFFFF"/>
            <w:vAlign w:val="center"/>
          </w:tcPr>
          <w:p w14:paraId="53FB9E23" w14:textId="77777777" w:rsidR="00656648" w:rsidRPr="00D40B3F" w:rsidRDefault="00656648" w:rsidP="00480604">
            <w:pPr>
              <w:snapToGrid w:val="0"/>
              <w:jc w:val="center"/>
              <w:rPr>
                <w:sz w:val="20"/>
                <w:szCs w:val="20"/>
              </w:rPr>
            </w:pPr>
            <w:r w:rsidRPr="00D40B3F">
              <w:rPr>
                <w:rFonts w:ascii="Arial" w:hAnsi="Arial" w:cs="Arial"/>
                <w:sz w:val="20"/>
                <w:szCs w:val="20"/>
                <w:lang w:val="mk-MK"/>
              </w:rPr>
              <w:t>извештаи</w:t>
            </w:r>
          </w:p>
        </w:tc>
        <w:tc>
          <w:tcPr>
            <w:tcW w:w="1350" w:type="dxa"/>
            <w:shd w:val="clear" w:color="auto" w:fill="FFFFFF"/>
            <w:vAlign w:val="center"/>
          </w:tcPr>
          <w:p w14:paraId="76EE7915" w14:textId="77777777" w:rsidR="00656648" w:rsidRPr="00D40B3F" w:rsidRDefault="00656648" w:rsidP="00480604">
            <w:pPr>
              <w:snapToGrid w:val="0"/>
              <w:jc w:val="center"/>
              <w:rPr>
                <w:sz w:val="20"/>
                <w:szCs w:val="20"/>
              </w:rPr>
            </w:pPr>
            <w:r w:rsidRPr="00D40B3F">
              <w:rPr>
                <w:rFonts w:ascii="Arial" w:hAnsi="Arial" w:cs="Arial"/>
                <w:sz w:val="20"/>
                <w:szCs w:val="20"/>
                <w:lang w:val="mk-MK"/>
              </w:rPr>
              <w:t>протокол</w:t>
            </w:r>
          </w:p>
        </w:tc>
        <w:tc>
          <w:tcPr>
            <w:tcW w:w="2970" w:type="dxa"/>
            <w:gridSpan w:val="2"/>
            <w:shd w:val="clear" w:color="auto" w:fill="FFFFFF"/>
            <w:vAlign w:val="center"/>
          </w:tcPr>
          <w:p w14:paraId="35A808B3" w14:textId="77777777" w:rsidR="00656648" w:rsidRPr="00D40B3F" w:rsidRDefault="00656648" w:rsidP="00480604">
            <w:pPr>
              <w:snapToGrid w:val="0"/>
              <w:jc w:val="center"/>
              <w:rPr>
                <w:sz w:val="20"/>
                <w:szCs w:val="20"/>
              </w:rPr>
            </w:pPr>
            <w:r w:rsidRPr="00D40B3F">
              <w:rPr>
                <w:rFonts w:ascii="Arial" w:hAnsi="Arial" w:cs="Arial"/>
                <w:sz w:val="20"/>
                <w:szCs w:val="20"/>
                <w:lang w:val="mk-MK"/>
              </w:rPr>
              <w:t>Директор, стручен соработник</w:t>
            </w:r>
          </w:p>
        </w:tc>
        <w:tc>
          <w:tcPr>
            <w:tcW w:w="2343" w:type="dxa"/>
            <w:gridSpan w:val="2"/>
            <w:shd w:val="clear" w:color="auto" w:fill="FFFFFF"/>
            <w:vAlign w:val="center"/>
          </w:tcPr>
          <w:p w14:paraId="0A628E6D" w14:textId="77777777" w:rsidR="00656648" w:rsidRPr="00D40B3F" w:rsidRDefault="00656648" w:rsidP="00480604">
            <w:pPr>
              <w:snapToGrid w:val="0"/>
              <w:jc w:val="center"/>
              <w:rPr>
                <w:sz w:val="20"/>
                <w:szCs w:val="20"/>
              </w:rPr>
            </w:pPr>
            <w:r w:rsidRPr="00D40B3F">
              <w:rPr>
                <w:rFonts w:ascii="Arial" w:hAnsi="Arial" w:cs="Arial"/>
                <w:sz w:val="20"/>
                <w:szCs w:val="20"/>
                <w:lang w:val="mk-MK"/>
              </w:rPr>
              <w:t>Ефективно спроведување на планиранјте активнсоти</w:t>
            </w:r>
          </w:p>
        </w:tc>
      </w:tr>
      <w:tr w:rsidR="00656648" w:rsidRPr="00D40B3F" w14:paraId="097D4057" w14:textId="77777777" w:rsidTr="00480604">
        <w:trPr>
          <w:cantSplit/>
          <w:trHeight w:val="973"/>
        </w:trPr>
        <w:tc>
          <w:tcPr>
            <w:tcW w:w="738" w:type="dxa"/>
            <w:shd w:val="clear" w:color="auto" w:fill="FDE9D9" w:themeFill="accent6" w:themeFillTint="33"/>
            <w:vAlign w:val="center"/>
          </w:tcPr>
          <w:p w14:paraId="211DC295" w14:textId="77777777" w:rsidR="00656648" w:rsidRPr="00D40B3F" w:rsidRDefault="00656648" w:rsidP="00480604">
            <w:pPr>
              <w:snapToGrid w:val="0"/>
              <w:jc w:val="center"/>
              <w:rPr>
                <w:sz w:val="20"/>
                <w:szCs w:val="20"/>
              </w:rPr>
            </w:pPr>
            <w:r w:rsidRPr="00D40B3F">
              <w:rPr>
                <w:rFonts w:ascii="Arial" w:hAnsi="Arial" w:cs="Arial"/>
                <w:sz w:val="20"/>
                <w:szCs w:val="20"/>
                <w:lang w:val="mk-MK"/>
              </w:rPr>
              <w:t>8</w:t>
            </w:r>
          </w:p>
        </w:tc>
        <w:tc>
          <w:tcPr>
            <w:tcW w:w="2340" w:type="dxa"/>
            <w:shd w:val="clear" w:color="auto" w:fill="FDE9D9" w:themeFill="accent6" w:themeFillTint="33"/>
            <w:vAlign w:val="center"/>
          </w:tcPr>
          <w:p w14:paraId="0DBEA281" w14:textId="77777777" w:rsidR="00656648" w:rsidRPr="00D40B3F" w:rsidRDefault="00656648" w:rsidP="00480604">
            <w:pPr>
              <w:jc w:val="center"/>
              <w:rPr>
                <w:sz w:val="20"/>
                <w:szCs w:val="20"/>
              </w:rPr>
            </w:pPr>
            <w:r w:rsidRPr="00D40B3F">
              <w:rPr>
                <w:rFonts w:ascii="Arial" w:hAnsi="Arial" w:cs="Arial"/>
                <w:sz w:val="20"/>
                <w:szCs w:val="20"/>
                <w:lang w:val="mk-MK"/>
              </w:rPr>
              <w:t>Планирање на УО</w:t>
            </w:r>
          </w:p>
        </w:tc>
        <w:tc>
          <w:tcPr>
            <w:tcW w:w="1440" w:type="dxa"/>
            <w:shd w:val="clear" w:color="auto" w:fill="FFFFFF"/>
            <w:vAlign w:val="center"/>
          </w:tcPr>
          <w:p w14:paraId="656CE735" w14:textId="77777777" w:rsidR="00656648" w:rsidRPr="00D40B3F" w:rsidRDefault="00656648" w:rsidP="00480604">
            <w:pPr>
              <w:snapToGrid w:val="0"/>
              <w:jc w:val="center"/>
              <w:rPr>
                <w:sz w:val="20"/>
                <w:szCs w:val="20"/>
              </w:rPr>
            </w:pPr>
            <w:r w:rsidRPr="00D40B3F">
              <w:rPr>
                <w:rFonts w:ascii="Arial" w:hAnsi="Arial" w:cs="Arial"/>
                <w:sz w:val="20"/>
                <w:szCs w:val="20"/>
                <w:lang w:val="mk-MK"/>
              </w:rPr>
              <w:t>Претседател на УО</w:t>
            </w:r>
          </w:p>
        </w:tc>
        <w:tc>
          <w:tcPr>
            <w:tcW w:w="1260" w:type="dxa"/>
            <w:shd w:val="clear" w:color="auto" w:fill="FFFFFF"/>
            <w:vAlign w:val="center"/>
          </w:tcPr>
          <w:p w14:paraId="1DEECCE0" w14:textId="77777777" w:rsidR="00656648" w:rsidRPr="00D40B3F" w:rsidRDefault="00656648" w:rsidP="00480604">
            <w:pPr>
              <w:snapToGrid w:val="0"/>
              <w:jc w:val="center"/>
              <w:rPr>
                <w:sz w:val="20"/>
                <w:szCs w:val="20"/>
              </w:rPr>
            </w:pPr>
            <w:r w:rsidRPr="00D40B3F">
              <w:rPr>
                <w:rFonts w:ascii="Arial" w:hAnsi="Arial" w:cs="Arial"/>
                <w:sz w:val="20"/>
                <w:szCs w:val="20"/>
                <w:lang w:val="mk-MK"/>
              </w:rPr>
              <w:t>записници</w:t>
            </w:r>
          </w:p>
        </w:tc>
        <w:tc>
          <w:tcPr>
            <w:tcW w:w="1350" w:type="dxa"/>
            <w:shd w:val="clear" w:color="auto" w:fill="FFFFFF"/>
            <w:vAlign w:val="center"/>
          </w:tcPr>
          <w:p w14:paraId="6D366113" w14:textId="77777777" w:rsidR="00656648" w:rsidRPr="00D40B3F" w:rsidRDefault="00656648" w:rsidP="00480604">
            <w:pPr>
              <w:snapToGrid w:val="0"/>
              <w:jc w:val="center"/>
              <w:rPr>
                <w:sz w:val="20"/>
                <w:szCs w:val="20"/>
              </w:rPr>
            </w:pPr>
            <w:r w:rsidRPr="00D40B3F">
              <w:rPr>
                <w:rFonts w:ascii="Arial" w:hAnsi="Arial" w:cs="Arial"/>
                <w:sz w:val="20"/>
                <w:szCs w:val="20"/>
                <w:lang w:val="mk-MK"/>
              </w:rPr>
              <w:t>Анализа на документи</w:t>
            </w:r>
          </w:p>
        </w:tc>
        <w:tc>
          <w:tcPr>
            <w:tcW w:w="2970" w:type="dxa"/>
            <w:gridSpan w:val="2"/>
            <w:shd w:val="clear" w:color="auto" w:fill="FFFFFF"/>
            <w:vAlign w:val="center"/>
          </w:tcPr>
          <w:p w14:paraId="5A36FC7A" w14:textId="77777777" w:rsidR="00656648" w:rsidRPr="00D40B3F" w:rsidRDefault="00656648" w:rsidP="00480604">
            <w:pPr>
              <w:snapToGrid w:val="0"/>
              <w:jc w:val="center"/>
              <w:rPr>
                <w:sz w:val="20"/>
                <w:szCs w:val="20"/>
              </w:rPr>
            </w:pPr>
            <w:r w:rsidRPr="00D40B3F">
              <w:rPr>
                <w:rFonts w:ascii="Arial" w:hAnsi="Arial" w:cs="Arial"/>
                <w:sz w:val="20"/>
                <w:szCs w:val="20"/>
                <w:lang w:val="mk-MK"/>
              </w:rPr>
              <w:t>Подобрена ревиизја и евалуацуија</w:t>
            </w:r>
          </w:p>
        </w:tc>
        <w:tc>
          <w:tcPr>
            <w:tcW w:w="2343" w:type="dxa"/>
            <w:gridSpan w:val="2"/>
            <w:shd w:val="clear" w:color="auto" w:fill="FFFFFF"/>
            <w:vAlign w:val="center"/>
          </w:tcPr>
          <w:p w14:paraId="0A80C7CA" w14:textId="77777777" w:rsidR="00656648" w:rsidRPr="00404124" w:rsidRDefault="00656648" w:rsidP="00480604">
            <w:pPr>
              <w:snapToGrid w:val="0"/>
              <w:rPr>
                <w:sz w:val="20"/>
                <w:szCs w:val="20"/>
                <w:lang w:val="mk-MK"/>
              </w:rPr>
            </w:pPr>
            <w:r>
              <w:rPr>
                <w:rFonts w:ascii="Arial" w:hAnsi="Arial" w:cs="Arial"/>
                <w:sz w:val="20"/>
                <w:szCs w:val="20"/>
                <w:lang w:val="mk-MK"/>
              </w:rPr>
              <w:t xml:space="preserve">         Психолог</w:t>
            </w:r>
          </w:p>
        </w:tc>
      </w:tr>
      <w:tr w:rsidR="00656648" w:rsidRPr="00D40B3F" w14:paraId="6022B8A7" w14:textId="77777777" w:rsidTr="00480604">
        <w:trPr>
          <w:cantSplit/>
          <w:trHeight w:val="973"/>
        </w:trPr>
        <w:tc>
          <w:tcPr>
            <w:tcW w:w="738" w:type="dxa"/>
            <w:shd w:val="clear" w:color="auto" w:fill="FDE9D9" w:themeFill="accent6" w:themeFillTint="33"/>
            <w:vAlign w:val="center"/>
          </w:tcPr>
          <w:p w14:paraId="251A06AD" w14:textId="77777777" w:rsidR="00656648" w:rsidRPr="00D40B3F" w:rsidRDefault="00656648" w:rsidP="00480604">
            <w:pPr>
              <w:snapToGrid w:val="0"/>
              <w:jc w:val="center"/>
              <w:rPr>
                <w:sz w:val="20"/>
                <w:szCs w:val="20"/>
              </w:rPr>
            </w:pPr>
            <w:r w:rsidRPr="00D40B3F">
              <w:rPr>
                <w:rFonts w:ascii="Arial" w:hAnsi="Arial" w:cs="Arial"/>
                <w:sz w:val="20"/>
                <w:szCs w:val="20"/>
                <w:lang w:val="mk-MK"/>
              </w:rPr>
              <w:t>9</w:t>
            </w:r>
          </w:p>
        </w:tc>
        <w:tc>
          <w:tcPr>
            <w:tcW w:w="2340" w:type="dxa"/>
            <w:shd w:val="clear" w:color="auto" w:fill="FDE9D9" w:themeFill="accent6" w:themeFillTint="33"/>
            <w:vAlign w:val="center"/>
          </w:tcPr>
          <w:p w14:paraId="727ECFBF" w14:textId="77777777" w:rsidR="00656648" w:rsidRPr="00D40B3F" w:rsidRDefault="00656648" w:rsidP="00480604">
            <w:pPr>
              <w:snapToGrid w:val="0"/>
              <w:jc w:val="center"/>
              <w:rPr>
                <w:sz w:val="20"/>
                <w:szCs w:val="20"/>
              </w:rPr>
            </w:pPr>
            <w:r w:rsidRPr="00D40B3F">
              <w:rPr>
                <w:rFonts w:ascii="Arial" w:hAnsi="Arial" w:cs="Arial"/>
                <w:sz w:val="20"/>
                <w:szCs w:val="20"/>
                <w:lang w:val="mk-MK"/>
              </w:rPr>
              <w:t>Комуник. со јавност и промиција на училиштето</w:t>
            </w:r>
          </w:p>
        </w:tc>
        <w:tc>
          <w:tcPr>
            <w:tcW w:w="1440" w:type="dxa"/>
            <w:shd w:val="clear" w:color="auto" w:fill="FFFFFF"/>
            <w:vAlign w:val="center"/>
          </w:tcPr>
          <w:p w14:paraId="05F4B55F" w14:textId="77777777" w:rsidR="00656648" w:rsidRPr="00D40B3F" w:rsidRDefault="00656648" w:rsidP="00480604">
            <w:pPr>
              <w:snapToGrid w:val="0"/>
              <w:jc w:val="center"/>
              <w:rPr>
                <w:sz w:val="20"/>
                <w:szCs w:val="20"/>
              </w:rPr>
            </w:pPr>
            <w:r w:rsidRPr="00D40B3F">
              <w:rPr>
                <w:rFonts w:ascii="Arial" w:hAnsi="Arial" w:cs="Arial"/>
                <w:sz w:val="20"/>
                <w:szCs w:val="20"/>
                <w:lang w:val="ru-RU"/>
              </w:rPr>
              <w:t>Директор тим наставници</w:t>
            </w:r>
          </w:p>
        </w:tc>
        <w:tc>
          <w:tcPr>
            <w:tcW w:w="1260" w:type="dxa"/>
            <w:shd w:val="clear" w:color="auto" w:fill="FFFFFF"/>
            <w:vAlign w:val="center"/>
          </w:tcPr>
          <w:p w14:paraId="17DEAF0B" w14:textId="77777777" w:rsidR="00656648" w:rsidRPr="00D40B3F" w:rsidRDefault="00656648" w:rsidP="00480604">
            <w:pPr>
              <w:snapToGrid w:val="0"/>
              <w:jc w:val="center"/>
              <w:rPr>
                <w:sz w:val="20"/>
                <w:szCs w:val="20"/>
              </w:rPr>
            </w:pPr>
            <w:r w:rsidRPr="00D40B3F">
              <w:rPr>
                <w:rFonts w:ascii="Arial" w:hAnsi="Arial" w:cs="Arial"/>
                <w:sz w:val="20"/>
                <w:szCs w:val="20"/>
                <w:lang w:val="mk-MK"/>
              </w:rPr>
              <w:t>извештаи</w:t>
            </w:r>
          </w:p>
        </w:tc>
        <w:tc>
          <w:tcPr>
            <w:tcW w:w="1350" w:type="dxa"/>
            <w:shd w:val="clear" w:color="auto" w:fill="FFFFFF"/>
            <w:vAlign w:val="center"/>
          </w:tcPr>
          <w:p w14:paraId="54EDEEF2" w14:textId="77777777" w:rsidR="00656648" w:rsidRPr="00D40B3F" w:rsidRDefault="00656648" w:rsidP="00480604">
            <w:pPr>
              <w:snapToGrid w:val="0"/>
              <w:jc w:val="center"/>
              <w:rPr>
                <w:sz w:val="20"/>
                <w:szCs w:val="20"/>
              </w:rPr>
            </w:pPr>
            <w:r w:rsidRPr="00D40B3F">
              <w:rPr>
                <w:rFonts w:ascii="Arial" w:hAnsi="Arial" w:cs="Arial"/>
                <w:sz w:val="20"/>
                <w:szCs w:val="20"/>
                <w:lang w:val="mk-MK"/>
              </w:rPr>
              <w:t>Фотографии, извештаи</w:t>
            </w:r>
          </w:p>
        </w:tc>
        <w:tc>
          <w:tcPr>
            <w:tcW w:w="2970" w:type="dxa"/>
            <w:gridSpan w:val="2"/>
            <w:shd w:val="clear" w:color="auto" w:fill="FFFFFF"/>
            <w:vAlign w:val="center"/>
          </w:tcPr>
          <w:p w14:paraId="46F48B5C" w14:textId="77777777" w:rsidR="00656648" w:rsidRPr="00D40B3F" w:rsidRDefault="00656648" w:rsidP="00480604">
            <w:pPr>
              <w:snapToGrid w:val="0"/>
              <w:jc w:val="center"/>
              <w:rPr>
                <w:sz w:val="20"/>
                <w:szCs w:val="20"/>
              </w:rPr>
            </w:pPr>
            <w:r w:rsidRPr="00D40B3F">
              <w:rPr>
                <w:rFonts w:ascii="Arial" w:hAnsi="Arial" w:cs="Arial"/>
                <w:sz w:val="20"/>
                <w:szCs w:val="20"/>
                <w:lang w:val="mk-MK"/>
              </w:rPr>
              <w:t>Зголемен број на ученици</w:t>
            </w:r>
          </w:p>
        </w:tc>
        <w:tc>
          <w:tcPr>
            <w:tcW w:w="2343" w:type="dxa"/>
            <w:gridSpan w:val="2"/>
            <w:shd w:val="clear" w:color="auto" w:fill="FFFFFF"/>
            <w:vAlign w:val="center"/>
          </w:tcPr>
          <w:p w14:paraId="2E933345" w14:textId="77777777" w:rsidR="00656648" w:rsidRPr="00D40B3F" w:rsidRDefault="00656648" w:rsidP="00480604">
            <w:pPr>
              <w:snapToGrid w:val="0"/>
              <w:jc w:val="center"/>
              <w:rPr>
                <w:sz w:val="20"/>
                <w:szCs w:val="20"/>
              </w:rPr>
            </w:pPr>
            <w:r w:rsidRPr="00D40B3F">
              <w:rPr>
                <w:rFonts w:ascii="Arial" w:hAnsi="Arial" w:cs="Arial"/>
                <w:sz w:val="20"/>
                <w:szCs w:val="20"/>
                <w:lang w:val="mk-MK"/>
              </w:rPr>
              <w:t>Тим наставници</w:t>
            </w:r>
          </w:p>
        </w:tc>
      </w:tr>
      <w:tr w:rsidR="00656648" w:rsidRPr="00D40B3F" w14:paraId="3AE32640" w14:textId="77777777" w:rsidTr="00480604">
        <w:trPr>
          <w:cantSplit/>
          <w:trHeight w:val="973"/>
        </w:trPr>
        <w:tc>
          <w:tcPr>
            <w:tcW w:w="738" w:type="dxa"/>
            <w:shd w:val="clear" w:color="auto" w:fill="FDE9D9" w:themeFill="accent6" w:themeFillTint="33"/>
            <w:vAlign w:val="center"/>
          </w:tcPr>
          <w:p w14:paraId="2F12CFA9" w14:textId="77777777" w:rsidR="00656648" w:rsidRPr="00D40B3F" w:rsidRDefault="00656648" w:rsidP="00480604">
            <w:pPr>
              <w:snapToGrid w:val="0"/>
              <w:jc w:val="center"/>
              <w:rPr>
                <w:sz w:val="20"/>
                <w:szCs w:val="20"/>
              </w:rPr>
            </w:pPr>
            <w:r w:rsidRPr="00D40B3F">
              <w:rPr>
                <w:rFonts w:ascii="Arial" w:hAnsi="Arial" w:cs="Arial"/>
                <w:sz w:val="20"/>
                <w:szCs w:val="20"/>
                <w:lang w:val="mk-MK"/>
              </w:rPr>
              <w:t>10</w:t>
            </w:r>
          </w:p>
        </w:tc>
        <w:tc>
          <w:tcPr>
            <w:tcW w:w="2340" w:type="dxa"/>
            <w:shd w:val="clear" w:color="auto" w:fill="FDE9D9" w:themeFill="accent6" w:themeFillTint="33"/>
            <w:vAlign w:val="center"/>
          </w:tcPr>
          <w:p w14:paraId="7FB55CEF" w14:textId="77777777" w:rsidR="00656648" w:rsidRPr="00D40B3F" w:rsidRDefault="00656648" w:rsidP="00480604">
            <w:pPr>
              <w:snapToGrid w:val="0"/>
              <w:jc w:val="center"/>
              <w:rPr>
                <w:sz w:val="20"/>
                <w:szCs w:val="20"/>
              </w:rPr>
            </w:pPr>
            <w:r w:rsidRPr="00D40B3F">
              <w:rPr>
                <w:rFonts w:ascii="Arial" w:hAnsi="Arial" w:cs="Arial"/>
                <w:sz w:val="20"/>
                <w:szCs w:val="20"/>
                <w:lang w:val="mk-MK"/>
              </w:rPr>
              <w:t>Програма на ПМИО активности</w:t>
            </w:r>
          </w:p>
        </w:tc>
        <w:tc>
          <w:tcPr>
            <w:tcW w:w="1440" w:type="dxa"/>
            <w:shd w:val="clear" w:color="auto" w:fill="FFFFFF"/>
            <w:vAlign w:val="center"/>
          </w:tcPr>
          <w:p w14:paraId="6BBB3528" w14:textId="77777777" w:rsidR="00656648" w:rsidRPr="00D40B3F" w:rsidRDefault="00656648" w:rsidP="00480604">
            <w:pPr>
              <w:snapToGrid w:val="0"/>
              <w:jc w:val="center"/>
              <w:rPr>
                <w:sz w:val="20"/>
                <w:szCs w:val="20"/>
              </w:rPr>
            </w:pPr>
            <w:r w:rsidRPr="00D40B3F">
              <w:rPr>
                <w:rFonts w:ascii="Arial" w:hAnsi="Arial" w:cs="Arial"/>
                <w:sz w:val="20"/>
                <w:szCs w:val="20"/>
                <w:lang w:val="mk-MK"/>
              </w:rPr>
              <w:t>СИТ-от</w:t>
            </w:r>
          </w:p>
        </w:tc>
        <w:tc>
          <w:tcPr>
            <w:tcW w:w="1260" w:type="dxa"/>
            <w:shd w:val="clear" w:color="auto" w:fill="FFFFFF"/>
            <w:vAlign w:val="center"/>
          </w:tcPr>
          <w:p w14:paraId="07F334F3" w14:textId="77777777" w:rsidR="00656648" w:rsidRPr="00D40B3F" w:rsidRDefault="00656648" w:rsidP="00480604">
            <w:pPr>
              <w:snapToGrid w:val="0"/>
              <w:jc w:val="center"/>
              <w:rPr>
                <w:sz w:val="20"/>
                <w:szCs w:val="20"/>
              </w:rPr>
            </w:pPr>
            <w:r w:rsidRPr="00D40B3F">
              <w:rPr>
                <w:rFonts w:ascii="Arial" w:hAnsi="Arial" w:cs="Arial"/>
                <w:sz w:val="20"/>
                <w:szCs w:val="20"/>
                <w:lang w:val="mk-MK"/>
              </w:rPr>
              <w:t>Училишно портфолио за МИО</w:t>
            </w:r>
          </w:p>
        </w:tc>
        <w:tc>
          <w:tcPr>
            <w:tcW w:w="1350" w:type="dxa"/>
            <w:shd w:val="clear" w:color="auto" w:fill="FFFFFF"/>
            <w:vAlign w:val="center"/>
          </w:tcPr>
          <w:p w14:paraId="1842F3AB" w14:textId="77777777" w:rsidR="00656648" w:rsidRPr="00D40B3F" w:rsidRDefault="00656648" w:rsidP="00480604">
            <w:pPr>
              <w:snapToGrid w:val="0"/>
              <w:jc w:val="center"/>
              <w:rPr>
                <w:sz w:val="20"/>
                <w:szCs w:val="20"/>
              </w:rPr>
            </w:pPr>
            <w:r w:rsidRPr="00D40B3F">
              <w:rPr>
                <w:rFonts w:ascii="Arial" w:hAnsi="Arial" w:cs="Arial"/>
                <w:sz w:val="20"/>
                <w:szCs w:val="20"/>
                <w:lang w:val="mk-MK"/>
              </w:rPr>
              <w:t>Чек листи</w:t>
            </w:r>
          </w:p>
        </w:tc>
        <w:tc>
          <w:tcPr>
            <w:tcW w:w="2970" w:type="dxa"/>
            <w:gridSpan w:val="2"/>
            <w:shd w:val="clear" w:color="auto" w:fill="FFFFFF"/>
            <w:vAlign w:val="center"/>
          </w:tcPr>
          <w:p w14:paraId="5B8AB319" w14:textId="77777777" w:rsidR="00656648" w:rsidRPr="00D40B3F" w:rsidRDefault="00656648" w:rsidP="00480604">
            <w:pPr>
              <w:snapToGrid w:val="0"/>
              <w:jc w:val="center"/>
              <w:rPr>
                <w:sz w:val="20"/>
                <w:szCs w:val="20"/>
              </w:rPr>
            </w:pPr>
            <w:r w:rsidRPr="00D40B3F">
              <w:rPr>
                <w:rFonts w:ascii="Arial" w:hAnsi="Arial" w:cs="Arial"/>
                <w:sz w:val="20"/>
                <w:szCs w:val="20"/>
                <w:lang w:val="mk-MK"/>
              </w:rPr>
              <w:t>Подобре на клима за соработка со  училишта од друг етнички состав</w:t>
            </w:r>
          </w:p>
        </w:tc>
        <w:tc>
          <w:tcPr>
            <w:tcW w:w="2343" w:type="dxa"/>
            <w:gridSpan w:val="2"/>
            <w:shd w:val="clear" w:color="auto" w:fill="FFFFFF"/>
            <w:vAlign w:val="center"/>
          </w:tcPr>
          <w:p w14:paraId="7305A6F6" w14:textId="77777777" w:rsidR="00656648" w:rsidRPr="00D40B3F" w:rsidRDefault="00656648" w:rsidP="00480604">
            <w:pPr>
              <w:snapToGrid w:val="0"/>
              <w:jc w:val="center"/>
              <w:rPr>
                <w:sz w:val="20"/>
                <w:szCs w:val="20"/>
              </w:rPr>
            </w:pPr>
            <w:r w:rsidRPr="00D40B3F">
              <w:rPr>
                <w:rFonts w:ascii="Arial" w:hAnsi="Arial" w:cs="Arial"/>
                <w:sz w:val="20"/>
                <w:szCs w:val="20"/>
                <w:lang w:val="mk-MK"/>
              </w:rPr>
              <w:t>Координатор</w:t>
            </w:r>
          </w:p>
        </w:tc>
      </w:tr>
      <w:tr w:rsidR="00656648" w:rsidRPr="00D40B3F" w14:paraId="35AA9F9A" w14:textId="77777777" w:rsidTr="00480604">
        <w:trPr>
          <w:cantSplit/>
          <w:trHeight w:val="973"/>
        </w:trPr>
        <w:tc>
          <w:tcPr>
            <w:tcW w:w="738" w:type="dxa"/>
            <w:shd w:val="clear" w:color="auto" w:fill="FDE9D9" w:themeFill="accent6" w:themeFillTint="33"/>
            <w:vAlign w:val="center"/>
          </w:tcPr>
          <w:p w14:paraId="373F3AE5" w14:textId="77777777" w:rsidR="00656648" w:rsidRPr="00D40B3F" w:rsidRDefault="00656648" w:rsidP="00480604">
            <w:pPr>
              <w:snapToGrid w:val="0"/>
              <w:jc w:val="center"/>
              <w:rPr>
                <w:sz w:val="20"/>
                <w:szCs w:val="20"/>
              </w:rPr>
            </w:pPr>
            <w:r w:rsidRPr="00D40B3F">
              <w:rPr>
                <w:rFonts w:ascii="Arial" w:hAnsi="Arial" w:cs="Arial"/>
                <w:sz w:val="20"/>
                <w:szCs w:val="20"/>
                <w:lang w:val="mk-MK"/>
              </w:rPr>
              <w:t>11</w:t>
            </w:r>
          </w:p>
        </w:tc>
        <w:tc>
          <w:tcPr>
            <w:tcW w:w="2340" w:type="dxa"/>
            <w:shd w:val="clear" w:color="auto" w:fill="FDE9D9" w:themeFill="accent6" w:themeFillTint="33"/>
            <w:vAlign w:val="center"/>
          </w:tcPr>
          <w:p w14:paraId="0FC32E46" w14:textId="77777777" w:rsidR="00656648" w:rsidRPr="00D40B3F" w:rsidRDefault="00656648" w:rsidP="00480604">
            <w:pPr>
              <w:snapToGrid w:val="0"/>
              <w:jc w:val="center"/>
              <w:rPr>
                <w:sz w:val="20"/>
                <w:szCs w:val="20"/>
              </w:rPr>
            </w:pPr>
            <w:r w:rsidRPr="00D40B3F">
              <w:rPr>
                <w:rFonts w:ascii="Arial" w:hAnsi="Arial" w:cs="Arial"/>
                <w:sz w:val="20"/>
                <w:szCs w:val="20"/>
                <w:lang w:val="mk-MK"/>
              </w:rPr>
              <w:t>Постигањата на учениците во редовната настава и од екстерното оценување</w:t>
            </w:r>
          </w:p>
        </w:tc>
        <w:tc>
          <w:tcPr>
            <w:tcW w:w="1440" w:type="dxa"/>
            <w:shd w:val="clear" w:color="auto" w:fill="FFFFFF"/>
            <w:vAlign w:val="center"/>
          </w:tcPr>
          <w:p w14:paraId="4DD2E70E" w14:textId="77777777" w:rsidR="00656648" w:rsidRPr="00D40B3F" w:rsidRDefault="00656648" w:rsidP="00480604">
            <w:pPr>
              <w:snapToGrid w:val="0"/>
              <w:jc w:val="center"/>
              <w:rPr>
                <w:sz w:val="20"/>
                <w:szCs w:val="20"/>
              </w:rPr>
            </w:pPr>
            <w:r w:rsidRPr="00D40B3F">
              <w:rPr>
                <w:rFonts w:ascii="Arial" w:hAnsi="Arial" w:cs="Arial"/>
                <w:sz w:val="20"/>
                <w:szCs w:val="20"/>
                <w:lang w:val="ru-RU"/>
              </w:rPr>
              <w:t>психолог</w:t>
            </w:r>
          </w:p>
        </w:tc>
        <w:tc>
          <w:tcPr>
            <w:tcW w:w="1260" w:type="dxa"/>
            <w:shd w:val="clear" w:color="auto" w:fill="FFFFFF"/>
            <w:vAlign w:val="center"/>
          </w:tcPr>
          <w:p w14:paraId="2EF6E3B2" w14:textId="77777777" w:rsidR="00656648" w:rsidRPr="00D40B3F" w:rsidRDefault="00656648" w:rsidP="00480604">
            <w:pPr>
              <w:snapToGrid w:val="0"/>
              <w:jc w:val="center"/>
              <w:rPr>
                <w:sz w:val="20"/>
                <w:szCs w:val="20"/>
              </w:rPr>
            </w:pPr>
            <w:r w:rsidRPr="00D40B3F">
              <w:rPr>
                <w:rFonts w:ascii="Arial" w:hAnsi="Arial" w:cs="Arial"/>
                <w:sz w:val="20"/>
                <w:szCs w:val="20"/>
                <w:lang w:val="mk-MK"/>
              </w:rPr>
              <w:t>Прибирање податоци анализа</w:t>
            </w:r>
          </w:p>
        </w:tc>
        <w:tc>
          <w:tcPr>
            <w:tcW w:w="1350" w:type="dxa"/>
            <w:shd w:val="clear" w:color="auto" w:fill="FFFFFF"/>
            <w:vAlign w:val="center"/>
          </w:tcPr>
          <w:p w14:paraId="5089F4D0" w14:textId="77777777" w:rsidR="00656648" w:rsidRPr="00D40B3F" w:rsidRDefault="00656648" w:rsidP="00480604">
            <w:pPr>
              <w:snapToGrid w:val="0"/>
              <w:jc w:val="center"/>
              <w:rPr>
                <w:sz w:val="20"/>
                <w:szCs w:val="20"/>
              </w:rPr>
            </w:pPr>
            <w:r w:rsidRPr="00D40B3F">
              <w:rPr>
                <w:rFonts w:ascii="Arial" w:hAnsi="Arial" w:cs="Arial"/>
                <w:sz w:val="20"/>
                <w:szCs w:val="20"/>
                <w:lang w:val="mk-MK"/>
              </w:rPr>
              <w:t>Ексел- пресметување податоци</w:t>
            </w:r>
          </w:p>
        </w:tc>
        <w:tc>
          <w:tcPr>
            <w:tcW w:w="2970" w:type="dxa"/>
            <w:gridSpan w:val="2"/>
            <w:shd w:val="clear" w:color="auto" w:fill="FFFFFF"/>
            <w:vAlign w:val="center"/>
          </w:tcPr>
          <w:p w14:paraId="57819E89" w14:textId="77777777" w:rsidR="00656648" w:rsidRPr="00D40B3F" w:rsidRDefault="00656648" w:rsidP="00480604">
            <w:pPr>
              <w:snapToGrid w:val="0"/>
              <w:jc w:val="center"/>
              <w:rPr>
                <w:sz w:val="20"/>
                <w:szCs w:val="20"/>
              </w:rPr>
            </w:pPr>
            <w:r w:rsidRPr="00D40B3F">
              <w:rPr>
                <w:rFonts w:ascii="Arial" w:eastAsia="Arial" w:hAnsi="Arial" w:cs="Arial"/>
                <w:sz w:val="20"/>
                <w:szCs w:val="20"/>
                <w:lang w:val="mk-MK"/>
              </w:rPr>
              <w:t xml:space="preserve">  </w:t>
            </w:r>
          </w:p>
        </w:tc>
        <w:tc>
          <w:tcPr>
            <w:tcW w:w="2343" w:type="dxa"/>
            <w:gridSpan w:val="2"/>
            <w:shd w:val="clear" w:color="auto" w:fill="FFFFFF"/>
            <w:vAlign w:val="center"/>
          </w:tcPr>
          <w:p w14:paraId="22ABD8D8" w14:textId="77777777" w:rsidR="00656648" w:rsidRPr="00D40B3F" w:rsidRDefault="00656648" w:rsidP="00480604">
            <w:pPr>
              <w:snapToGrid w:val="0"/>
              <w:jc w:val="center"/>
              <w:rPr>
                <w:sz w:val="20"/>
                <w:szCs w:val="20"/>
              </w:rPr>
            </w:pPr>
            <w:r w:rsidRPr="00D40B3F">
              <w:rPr>
                <w:rFonts w:ascii="Arial" w:hAnsi="Arial" w:cs="Arial"/>
                <w:sz w:val="20"/>
                <w:szCs w:val="20"/>
                <w:lang w:val="mk-MK"/>
              </w:rPr>
              <w:t>директор</w:t>
            </w:r>
          </w:p>
        </w:tc>
      </w:tr>
    </w:tbl>
    <w:p w14:paraId="6DB99535" w14:textId="77777777" w:rsidR="00656648" w:rsidRDefault="00656648" w:rsidP="00656648">
      <w:pPr>
        <w:rPr>
          <w:lang w:val="mk-MK"/>
        </w:rPr>
      </w:pPr>
    </w:p>
    <w:p w14:paraId="039E104A" w14:textId="77777777" w:rsidR="00656648" w:rsidRDefault="00656648" w:rsidP="00656648">
      <w:pPr>
        <w:rPr>
          <w:lang w:val="mk-MK"/>
        </w:rPr>
      </w:pPr>
    </w:p>
    <w:p w14:paraId="61E38813" w14:textId="77777777" w:rsidR="00656648" w:rsidRDefault="00656648" w:rsidP="00656648">
      <w:pPr>
        <w:rPr>
          <w:lang w:val="mk-MK"/>
        </w:rPr>
      </w:pPr>
    </w:p>
    <w:p w14:paraId="70E82CA6" w14:textId="77777777" w:rsidR="00656648" w:rsidRDefault="00656648" w:rsidP="00656648">
      <w:pPr>
        <w:rPr>
          <w:lang w:val="mk-MK"/>
        </w:rPr>
      </w:pPr>
    </w:p>
    <w:p w14:paraId="1605BDCA" w14:textId="77777777" w:rsidR="00656648" w:rsidRDefault="00656648" w:rsidP="00656648">
      <w:pPr>
        <w:rPr>
          <w:lang w:val="mk-MK"/>
        </w:rPr>
      </w:pPr>
    </w:p>
    <w:p w14:paraId="754EADFE" w14:textId="77777777" w:rsidR="00656648" w:rsidRDefault="00656648" w:rsidP="00656648">
      <w:pPr>
        <w:rPr>
          <w:lang w:val="mk-MK"/>
        </w:rPr>
      </w:pPr>
    </w:p>
    <w:p w14:paraId="6675F1A4" w14:textId="77777777" w:rsidR="00656648" w:rsidRDefault="00656648" w:rsidP="00656648">
      <w:pPr>
        <w:rPr>
          <w:lang w:val="mk-MK"/>
        </w:rPr>
      </w:pPr>
    </w:p>
    <w:p w14:paraId="55C410E5" w14:textId="77777777" w:rsidR="00656648" w:rsidRDefault="00656648" w:rsidP="00656648">
      <w:pPr>
        <w:rPr>
          <w:lang w:val="mk-MK"/>
        </w:rPr>
      </w:pPr>
    </w:p>
    <w:p w14:paraId="5DC905BE" w14:textId="77777777" w:rsidR="00656648" w:rsidRPr="00294E12" w:rsidRDefault="00656648" w:rsidP="00656648">
      <w:pPr>
        <w:rPr>
          <w:lang w:val="mk-MK"/>
        </w:rPr>
      </w:pPr>
    </w:p>
    <w:p w14:paraId="03EE4117" w14:textId="77777777" w:rsidR="00656648" w:rsidRPr="00F24470" w:rsidRDefault="00656648" w:rsidP="00656648">
      <w:pPr>
        <w:rPr>
          <w:rFonts w:ascii="Arial" w:hAnsi="Arial" w:cs="Arial"/>
          <w:b/>
          <w:lang w:val="sq-AL"/>
        </w:rPr>
      </w:pPr>
    </w:p>
    <w:p w14:paraId="6643B485" w14:textId="77777777" w:rsidR="00656648" w:rsidRPr="00F24470" w:rsidRDefault="00656648" w:rsidP="00656648">
      <w:pPr>
        <w:rPr>
          <w:rFonts w:ascii="Arial" w:hAnsi="Arial" w:cs="Arial"/>
          <w:b/>
          <w:lang w:val="sq-AL"/>
        </w:rPr>
      </w:pPr>
    </w:p>
    <w:p w14:paraId="4E712FC0" w14:textId="77777777" w:rsidR="00656648" w:rsidRDefault="00656648" w:rsidP="00656648">
      <w:pPr>
        <w:pStyle w:val="Title"/>
        <w:rPr>
          <w:lang w:val="mk-MK"/>
        </w:rPr>
      </w:pPr>
    </w:p>
    <w:p w14:paraId="6741C5FE" w14:textId="77777777" w:rsidR="00656648" w:rsidRDefault="00656648" w:rsidP="00656648">
      <w:pPr>
        <w:pStyle w:val="Title"/>
        <w:rPr>
          <w:lang w:val="mk-MK"/>
        </w:rPr>
      </w:pPr>
    </w:p>
    <w:p w14:paraId="61559B08" w14:textId="77777777" w:rsidR="00656648" w:rsidRDefault="00656648" w:rsidP="00656648">
      <w:pPr>
        <w:pStyle w:val="Title"/>
        <w:rPr>
          <w:lang w:val="mk-MK"/>
        </w:rPr>
      </w:pPr>
    </w:p>
    <w:p w14:paraId="2C29621E" w14:textId="77777777" w:rsidR="00656648" w:rsidRDefault="00656648" w:rsidP="00656648">
      <w:pPr>
        <w:pStyle w:val="Title"/>
        <w:rPr>
          <w:lang w:val="mk-MK"/>
        </w:rPr>
      </w:pPr>
    </w:p>
    <w:p w14:paraId="4AA5D511" w14:textId="77777777" w:rsidR="00656648" w:rsidRDefault="00656648" w:rsidP="00656648">
      <w:pPr>
        <w:pStyle w:val="Title"/>
        <w:rPr>
          <w:lang w:val="mk-MK"/>
        </w:rPr>
      </w:pPr>
    </w:p>
    <w:p w14:paraId="56EBC18B" w14:textId="77777777" w:rsidR="00656648" w:rsidRDefault="00656648" w:rsidP="00656648">
      <w:pPr>
        <w:pStyle w:val="Title"/>
        <w:rPr>
          <w:lang w:val="mk-MK"/>
        </w:rPr>
      </w:pPr>
    </w:p>
    <w:p w14:paraId="2D6CDF91" w14:textId="77777777" w:rsidR="00656648" w:rsidRDefault="00656648" w:rsidP="00656648">
      <w:pPr>
        <w:pStyle w:val="Title"/>
        <w:rPr>
          <w:lang w:val="mk-MK"/>
        </w:rPr>
      </w:pPr>
    </w:p>
    <w:p w14:paraId="44C990FF" w14:textId="77777777" w:rsidR="00656648" w:rsidRDefault="00656648" w:rsidP="00656648">
      <w:pPr>
        <w:pStyle w:val="Title"/>
        <w:rPr>
          <w:lang w:val="mk-MK"/>
        </w:rPr>
      </w:pPr>
    </w:p>
    <w:p w14:paraId="03CC5FE1" w14:textId="77777777" w:rsidR="00656648" w:rsidRDefault="00656648" w:rsidP="00656648">
      <w:pPr>
        <w:pStyle w:val="Title"/>
        <w:rPr>
          <w:lang w:val="mk-MK"/>
        </w:rPr>
      </w:pPr>
    </w:p>
    <w:p w14:paraId="5286FB07" w14:textId="77777777" w:rsidR="00656648" w:rsidRDefault="00656648" w:rsidP="00656648">
      <w:pPr>
        <w:pStyle w:val="Title"/>
        <w:rPr>
          <w:lang w:val="mk-MK"/>
        </w:rPr>
      </w:pPr>
    </w:p>
    <w:p w14:paraId="1F590F8A" w14:textId="77777777" w:rsidR="00656648" w:rsidRDefault="00656648" w:rsidP="00656648">
      <w:pPr>
        <w:pStyle w:val="Title"/>
        <w:rPr>
          <w:lang w:val="mk-MK"/>
        </w:rPr>
      </w:pPr>
    </w:p>
    <w:p w14:paraId="36B5EC5D" w14:textId="77777777" w:rsidR="00656648" w:rsidRPr="00EC4D36" w:rsidRDefault="00656648" w:rsidP="00656648">
      <w:pPr>
        <w:pStyle w:val="Title"/>
        <w:rPr>
          <w:lang w:val="mk-MK"/>
        </w:rPr>
      </w:pPr>
      <w:bookmarkStart w:id="112" w:name="_Toc171765121"/>
      <w:r>
        <w:rPr>
          <w:lang w:val="mk-MK"/>
        </w:rPr>
        <w:t>2</w:t>
      </w:r>
      <w:r w:rsidRPr="00B90DE1">
        <w:rPr>
          <w:lang w:val="mk-MK"/>
        </w:rPr>
        <w:t>4</w:t>
      </w:r>
      <w:r w:rsidRPr="00EC4D36">
        <w:rPr>
          <w:lang w:val="mk-MK"/>
        </w:rPr>
        <w:t>.Евалуација на годишна</w:t>
      </w:r>
      <w:r>
        <w:rPr>
          <w:lang w:val="mk-MK"/>
        </w:rPr>
        <w:t xml:space="preserve"> програма за работа на основното</w:t>
      </w:r>
      <w:r w:rsidRPr="00EC4D36">
        <w:rPr>
          <w:lang w:val="mk-MK"/>
        </w:rPr>
        <w:t xml:space="preserve"> училиште</w:t>
      </w:r>
      <w:bookmarkEnd w:id="112"/>
    </w:p>
    <w:p w14:paraId="7C396D58" w14:textId="77777777" w:rsidR="00656648" w:rsidRPr="001948E1" w:rsidRDefault="00656648" w:rsidP="00656648">
      <w:pPr>
        <w:pStyle w:val="Title"/>
        <w:jc w:val="left"/>
        <w:rPr>
          <w:lang w:val="mk-MK"/>
        </w:rPr>
      </w:pPr>
    </w:p>
    <w:p w14:paraId="4224C6B3" w14:textId="77777777" w:rsidR="00656648" w:rsidRPr="00EC4D36" w:rsidRDefault="00656648" w:rsidP="00656648">
      <w:pPr>
        <w:pStyle w:val="Title"/>
        <w:rPr>
          <w:lang w:val="mk-MK"/>
        </w:rPr>
      </w:pPr>
      <w:bookmarkStart w:id="113" w:name="_Toc171765122"/>
      <w:r>
        <w:rPr>
          <w:lang w:val="mk-MK"/>
        </w:rPr>
        <w:t>2</w:t>
      </w:r>
      <w:r w:rsidRPr="00B90DE1">
        <w:rPr>
          <w:lang w:val="mk-MK"/>
        </w:rPr>
        <w:t>5</w:t>
      </w:r>
      <w:r w:rsidRPr="00EC4D36">
        <w:rPr>
          <w:lang w:val="mk-MK"/>
        </w:rPr>
        <w:t>.Заклучок</w:t>
      </w:r>
      <w:bookmarkEnd w:id="113"/>
    </w:p>
    <w:p w14:paraId="17E79314" w14:textId="77777777" w:rsidR="00656648" w:rsidRPr="00EC4D36" w:rsidRDefault="00656648" w:rsidP="00656648">
      <w:pPr>
        <w:pStyle w:val="ListParagraph"/>
        <w:ind w:firstLine="720"/>
        <w:jc w:val="both"/>
        <w:rPr>
          <w:lang w:val="mk-MK"/>
        </w:rPr>
      </w:pPr>
      <w:r w:rsidRPr="00EC4D36">
        <w:rPr>
          <w:rFonts w:ascii="Arial" w:hAnsi="Arial" w:cs="Arial"/>
          <w:lang w:val="mk-MK"/>
        </w:rPr>
        <w:t>Годишната програма за работа на училиштето има за цел систематски, преку тимска работа, да ги определи целите кои ќе го водат училиштето кон постигнување на образовните стандарди и критериумите за квалитетно образование.</w:t>
      </w:r>
    </w:p>
    <w:p w14:paraId="2A0215C6" w14:textId="53F76B9B" w:rsidR="00656648" w:rsidRPr="00EC4D36" w:rsidRDefault="00656648" w:rsidP="00656648">
      <w:pPr>
        <w:pStyle w:val="ListParagraph"/>
        <w:ind w:firstLine="720"/>
        <w:jc w:val="both"/>
        <w:rPr>
          <w:lang w:val="mk-MK"/>
        </w:rPr>
      </w:pPr>
      <w:r w:rsidRPr="00EC4D36">
        <w:rPr>
          <w:rFonts w:ascii="Arial" w:hAnsi="Arial" w:cs="Arial"/>
          <w:lang w:val="mk-MK"/>
        </w:rPr>
        <w:t>Во Годишната програма за работ</w:t>
      </w:r>
      <w:r>
        <w:rPr>
          <w:rFonts w:ascii="Arial" w:hAnsi="Arial" w:cs="Arial"/>
          <w:lang w:val="mk-MK"/>
        </w:rPr>
        <w:t xml:space="preserve">а на училиштето за учебната </w:t>
      </w:r>
      <w:r w:rsidR="00A1718E">
        <w:rPr>
          <w:rFonts w:ascii="Arial" w:hAnsi="Arial" w:cs="Arial"/>
          <w:lang w:val="mk-MK"/>
        </w:rPr>
        <w:t>2026/2027</w:t>
      </w:r>
      <w:r w:rsidRPr="00EC4D36">
        <w:rPr>
          <w:rFonts w:ascii="Arial" w:hAnsi="Arial" w:cs="Arial"/>
          <w:lang w:val="mk-MK"/>
        </w:rPr>
        <w:t xml:space="preserve"> година, се содржани поглавја од информативен карактер за учениците и персоналот, но и за наставата и воннаставните активности. Водечките приоритети, цели и операционализирање на активностите се дел од програмите за работа на директорот, стручните соработници, училишни органи и тела.</w:t>
      </w:r>
    </w:p>
    <w:p w14:paraId="2D0A068D" w14:textId="77777777" w:rsidR="00656648" w:rsidRPr="00B90DE1" w:rsidRDefault="00656648" w:rsidP="00656648">
      <w:pPr>
        <w:pStyle w:val="ListParagraph"/>
        <w:ind w:firstLine="720"/>
        <w:jc w:val="both"/>
        <w:rPr>
          <w:rFonts w:ascii="Arial" w:hAnsi="Arial" w:cs="Arial"/>
          <w:lang w:val="mk-MK"/>
        </w:rPr>
      </w:pPr>
      <w:r w:rsidRPr="00EC4D36">
        <w:rPr>
          <w:rFonts w:ascii="Arial" w:hAnsi="Arial" w:cs="Arial"/>
          <w:lang w:val="mk-MK"/>
        </w:rPr>
        <w:t xml:space="preserve">Во минатата учебна година, реализирани се програмските цели кои се базираат на наставните и воннаставните активности на училиштето. Од постигнатиот успех на учениците, може да се согледа дека се усвоени содржинските цели. Редовноста на учениците задоволува, поведението за сите ученици е примерно и се базира на коректно и проактивно однесување. Улогата на родителите е значителна, а функционирањето на Советот на родители покажува посветеност и активност во училишниот живот. </w:t>
      </w:r>
    </w:p>
    <w:p w14:paraId="74AA1CD8" w14:textId="77777777" w:rsidR="00656648" w:rsidRPr="00B90DE1" w:rsidRDefault="00656648" w:rsidP="00656648">
      <w:pPr>
        <w:pStyle w:val="ListParagraph"/>
        <w:ind w:firstLine="720"/>
        <w:jc w:val="both"/>
        <w:rPr>
          <w:rFonts w:ascii="Arial" w:hAnsi="Arial" w:cs="Arial"/>
          <w:lang w:val="mk-MK"/>
        </w:rPr>
      </w:pPr>
    </w:p>
    <w:p w14:paraId="3D219191" w14:textId="77777777" w:rsidR="00656648" w:rsidRPr="00B90DE1" w:rsidRDefault="00656648" w:rsidP="00656648">
      <w:pPr>
        <w:pStyle w:val="ListParagraph"/>
        <w:ind w:firstLine="720"/>
        <w:jc w:val="both"/>
        <w:rPr>
          <w:lang w:val="mk-MK"/>
        </w:rPr>
      </w:pPr>
    </w:p>
    <w:p w14:paraId="4BDA2E55" w14:textId="77777777" w:rsidR="00656648" w:rsidRDefault="00656648" w:rsidP="00656648">
      <w:pPr>
        <w:pStyle w:val="ListParagraph"/>
        <w:ind w:left="2370"/>
        <w:rPr>
          <w:rFonts w:ascii="Arial" w:hAnsi="Arial" w:cs="Arial"/>
          <w:b/>
          <w:lang w:val="mk-MK"/>
        </w:rPr>
      </w:pPr>
    </w:p>
    <w:p w14:paraId="0C3057BC" w14:textId="77777777" w:rsidR="00656648" w:rsidRPr="00B90DE1" w:rsidRDefault="00656648" w:rsidP="00656648">
      <w:pPr>
        <w:pStyle w:val="Title"/>
        <w:rPr>
          <w:lang w:val="mk-MK"/>
        </w:rPr>
      </w:pPr>
      <w:bookmarkStart w:id="114" w:name="_Toc171765123"/>
      <w:r w:rsidRPr="00B90DE1">
        <w:rPr>
          <w:lang w:val="mk-MK"/>
        </w:rPr>
        <w:t>26</w:t>
      </w:r>
      <w:r>
        <w:rPr>
          <w:lang w:val="mk-MK"/>
        </w:rPr>
        <w:t>.Комисија за изработка на годишната програма за работа на основното  училиште</w:t>
      </w:r>
      <w:bookmarkEnd w:id="114"/>
    </w:p>
    <w:p w14:paraId="35A28D81" w14:textId="77777777" w:rsidR="00656648" w:rsidRPr="00B90DE1" w:rsidRDefault="00656648" w:rsidP="00656648">
      <w:pPr>
        <w:rPr>
          <w:lang w:val="mk-MK"/>
        </w:rPr>
      </w:pPr>
    </w:p>
    <w:p w14:paraId="381B6F45" w14:textId="796CEFB2" w:rsidR="00656648" w:rsidRDefault="00656648" w:rsidP="00656648">
      <w:pPr>
        <w:pStyle w:val="ListParagraph"/>
        <w:ind w:left="2370"/>
        <w:rPr>
          <w:rFonts w:ascii="Arial" w:hAnsi="Arial" w:cs="Arial"/>
          <w:b/>
          <w:lang w:val="mk-MK"/>
        </w:rPr>
      </w:pPr>
      <w:r>
        <w:rPr>
          <w:rFonts w:ascii="Arial" w:hAnsi="Arial" w:cs="Arial"/>
          <w:b/>
          <w:lang w:val="mk-MK"/>
        </w:rPr>
        <w:t>1.</w:t>
      </w:r>
      <w:r w:rsidR="00C05FE9">
        <w:rPr>
          <w:rFonts w:ascii="Arial" w:hAnsi="Arial" w:cs="Arial"/>
          <w:b/>
          <w:lang w:val="mk-MK"/>
        </w:rPr>
        <w:t>Резарта Јахији</w:t>
      </w:r>
      <w:r>
        <w:rPr>
          <w:rFonts w:ascii="Arial" w:hAnsi="Arial" w:cs="Arial"/>
          <w:b/>
          <w:lang w:val="mk-MK"/>
        </w:rPr>
        <w:t xml:space="preserve">-Директор </w:t>
      </w:r>
    </w:p>
    <w:p w14:paraId="6555CD53" w14:textId="2D58CCB3" w:rsidR="00D86BDC" w:rsidRDefault="00656648" w:rsidP="00656648">
      <w:pPr>
        <w:pStyle w:val="ListParagraph"/>
        <w:ind w:left="2370"/>
        <w:rPr>
          <w:rFonts w:ascii="Arial" w:hAnsi="Arial" w:cs="Arial"/>
          <w:b/>
          <w:lang w:val="mk-MK"/>
        </w:rPr>
      </w:pPr>
      <w:r>
        <w:rPr>
          <w:rFonts w:ascii="Arial" w:hAnsi="Arial" w:cs="Arial"/>
          <w:b/>
          <w:lang w:val="mk-MK"/>
        </w:rPr>
        <w:t>2.</w:t>
      </w:r>
      <w:r w:rsidR="00D86BDC">
        <w:rPr>
          <w:rFonts w:ascii="Arial" w:hAnsi="Arial" w:cs="Arial"/>
          <w:b/>
          <w:lang w:val="mk-MK"/>
        </w:rPr>
        <w:t>Мејди Абдулахи -специјален едукатор  и рехабилитатор</w:t>
      </w:r>
    </w:p>
    <w:p w14:paraId="0F888901" w14:textId="3637F48B" w:rsidR="00656648" w:rsidRDefault="008B1E76" w:rsidP="00656648">
      <w:pPr>
        <w:pStyle w:val="ListParagraph"/>
        <w:ind w:left="2370"/>
        <w:rPr>
          <w:rFonts w:ascii="Arial" w:hAnsi="Arial" w:cs="Arial"/>
          <w:b/>
          <w:lang w:val="mk-MK"/>
        </w:rPr>
      </w:pPr>
      <w:r>
        <w:rPr>
          <w:rFonts w:ascii="Arial" w:hAnsi="Arial" w:cs="Arial"/>
          <w:b/>
          <w:lang w:val="mk-MK"/>
        </w:rPr>
        <w:t>3.</w:t>
      </w:r>
      <w:r w:rsidR="00656648">
        <w:rPr>
          <w:rFonts w:ascii="Arial" w:hAnsi="Arial" w:cs="Arial"/>
          <w:b/>
          <w:lang w:val="mk-MK"/>
        </w:rPr>
        <w:t>Џ</w:t>
      </w:r>
      <w:r w:rsidR="00D86BDC">
        <w:rPr>
          <w:rFonts w:ascii="Arial" w:hAnsi="Arial" w:cs="Arial"/>
          <w:b/>
          <w:lang w:val="mk-MK"/>
        </w:rPr>
        <w:t>еврије Исмаили</w:t>
      </w:r>
      <w:r w:rsidR="00656648">
        <w:rPr>
          <w:rFonts w:ascii="Arial" w:hAnsi="Arial" w:cs="Arial"/>
          <w:b/>
          <w:lang w:val="mk-MK"/>
        </w:rPr>
        <w:t>,психолог</w:t>
      </w:r>
    </w:p>
    <w:p w14:paraId="03FCA42A" w14:textId="603181F6" w:rsidR="00656648" w:rsidRDefault="008B1E76" w:rsidP="00656648">
      <w:pPr>
        <w:pStyle w:val="ListParagraph"/>
        <w:ind w:left="2370"/>
        <w:rPr>
          <w:rFonts w:ascii="Arial" w:hAnsi="Arial" w:cs="Arial"/>
          <w:b/>
          <w:lang w:val="mk-MK"/>
        </w:rPr>
      </w:pPr>
      <w:r>
        <w:rPr>
          <w:rFonts w:ascii="Arial" w:hAnsi="Arial" w:cs="Arial"/>
          <w:b/>
          <w:lang w:val="mk-MK"/>
        </w:rPr>
        <w:t>4</w:t>
      </w:r>
      <w:r w:rsidR="00656648">
        <w:rPr>
          <w:rFonts w:ascii="Arial" w:hAnsi="Arial" w:cs="Arial"/>
          <w:b/>
          <w:lang w:val="mk-MK"/>
        </w:rPr>
        <w:t>.</w:t>
      </w:r>
      <w:r w:rsidR="00D86BDC">
        <w:rPr>
          <w:rFonts w:ascii="Arial" w:hAnsi="Arial" w:cs="Arial"/>
          <w:b/>
          <w:lang w:val="mk-MK"/>
        </w:rPr>
        <w:t>Нехат Рахмани</w:t>
      </w:r>
      <w:r w:rsidR="00656648">
        <w:rPr>
          <w:rFonts w:ascii="Arial" w:hAnsi="Arial" w:cs="Arial"/>
          <w:b/>
          <w:lang w:val="mk-MK"/>
        </w:rPr>
        <w:t>-педагог</w:t>
      </w:r>
    </w:p>
    <w:p w14:paraId="0E328699" w14:textId="72387BBD" w:rsidR="00656648" w:rsidRDefault="008B1E76" w:rsidP="00656648">
      <w:pPr>
        <w:pStyle w:val="ListParagraph"/>
        <w:ind w:left="2370"/>
        <w:rPr>
          <w:rFonts w:ascii="Arial" w:hAnsi="Arial" w:cs="Arial"/>
          <w:b/>
          <w:lang w:val="mk-MK"/>
        </w:rPr>
      </w:pPr>
      <w:r>
        <w:rPr>
          <w:rFonts w:ascii="Arial" w:hAnsi="Arial" w:cs="Arial"/>
          <w:b/>
          <w:lang w:val="mk-MK"/>
        </w:rPr>
        <w:t>5</w:t>
      </w:r>
      <w:r w:rsidR="00656648">
        <w:rPr>
          <w:rFonts w:ascii="Arial" w:hAnsi="Arial" w:cs="Arial"/>
          <w:b/>
          <w:lang w:val="mk-MK"/>
        </w:rPr>
        <w:t>.</w:t>
      </w:r>
      <w:r>
        <w:rPr>
          <w:rFonts w:ascii="Arial" w:hAnsi="Arial" w:cs="Arial"/>
          <w:b/>
          <w:lang w:val="mk-MK"/>
        </w:rPr>
        <w:t>Магбуле Зимбери- секретар</w:t>
      </w:r>
    </w:p>
    <w:p w14:paraId="4A76386C" w14:textId="77777777" w:rsidR="00656648" w:rsidRPr="00B90DE1" w:rsidRDefault="00656648" w:rsidP="00656648">
      <w:pPr>
        <w:pStyle w:val="ListParagraph"/>
        <w:ind w:left="2370"/>
        <w:rPr>
          <w:rFonts w:ascii="Arial" w:hAnsi="Arial" w:cs="Arial"/>
          <w:b/>
          <w:lang w:val="mk-MK"/>
        </w:rPr>
      </w:pPr>
    </w:p>
    <w:p w14:paraId="345F7468" w14:textId="77777777" w:rsidR="00656648" w:rsidRDefault="00656648" w:rsidP="00656648">
      <w:pPr>
        <w:pStyle w:val="Heading1"/>
        <w:rPr>
          <w:rFonts w:ascii="Arial Black" w:hAnsi="Arial Black" w:cs="Arial"/>
          <w:sz w:val="40"/>
          <w:lang w:val="mk-MK"/>
        </w:rPr>
      </w:pPr>
      <w:bookmarkStart w:id="115" w:name="_Toc45302456"/>
      <w:bookmarkStart w:id="116" w:name="_Toc46219403"/>
      <w:bookmarkStart w:id="117" w:name="_Toc46234437"/>
    </w:p>
    <w:p w14:paraId="1972CD4A" w14:textId="7F2FEA8B" w:rsidR="00656648" w:rsidRPr="00B12E3D" w:rsidRDefault="00656648" w:rsidP="00B12E3D">
      <w:pPr>
        <w:pStyle w:val="Heading1"/>
        <w:rPr>
          <w:rFonts w:ascii="Arial Black" w:hAnsi="Arial Black" w:cs="Arial"/>
          <w:lang w:val="mk-MK"/>
        </w:rPr>
      </w:pPr>
      <w:bookmarkStart w:id="118" w:name="_Toc171765124"/>
      <w:r w:rsidRPr="00B90DE1">
        <w:rPr>
          <w:rFonts w:ascii="Arial Black" w:hAnsi="Arial Black" w:cs="Arial"/>
          <w:sz w:val="40"/>
          <w:lang w:val="mk-MK"/>
        </w:rPr>
        <w:t>ПРИЛОЗИ</w:t>
      </w:r>
      <w:bookmarkEnd w:id="115"/>
      <w:bookmarkEnd w:id="116"/>
      <w:bookmarkEnd w:id="117"/>
      <w:bookmarkEnd w:id="118"/>
      <w:r w:rsidRPr="001B7785">
        <w:rPr>
          <w:rFonts w:ascii="Arial Black" w:hAnsi="Arial Black" w:cs="Arial"/>
          <w:lang w:val="mk-MK"/>
        </w:rPr>
        <w:t xml:space="preserve">  </w:t>
      </w:r>
      <w:bookmarkStart w:id="119" w:name="_Toc45302457"/>
    </w:p>
    <w:p w14:paraId="0856A621" w14:textId="77777777" w:rsidR="00B12E3D" w:rsidRDefault="00656648" w:rsidP="00B12E3D">
      <w:pPr>
        <w:pStyle w:val="Title"/>
        <w:jc w:val="left"/>
        <w:rPr>
          <w:lang w:val="mk-MK"/>
        </w:rPr>
      </w:pPr>
      <w:bookmarkStart w:id="120" w:name="_Toc46219404"/>
      <w:bookmarkStart w:id="121" w:name="_Toc46234438"/>
      <w:bookmarkStart w:id="122" w:name="_Toc171765125"/>
      <w:r w:rsidRPr="00B90DE1">
        <w:rPr>
          <w:lang w:val="mk-MK"/>
        </w:rPr>
        <w:t xml:space="preserve">ПРИЛОГ </w:t>
      </w:r>
      <w:r w:rsidR="00F722CB">
        <w:rPr>
          <w:lang w:val="mk-MK"/>
        </w:rPr>
        <w:t>:</w:t>
      </w:r>
    </w:p>
    <w:p w14:paraId="643A4169" w14:textId="24811D88" w:rsidR="00656648" w:rsidRPr="00C32E4A" w:rsidRDefault="00656648" w:rsidP="00656648">
      <w:pPr>
        <w:pStyle w:val="Title"/>
        <w:rPr>
          <w:rFonts w:ascii="Arial Black" w:hAnsi="Arial Black"/>
          <w:lang w:val="mk-MK"/>
        </w:rPr>
      </w:pPr>
      <w:r w:rsidRPr="00B90DE1">
        <w:rPr>
          <w:lang w:val="mk-MK"/>
        </w:rPr>
        <w:t>ПРОГРАМА ЗА РАБОТА НА ДИРЕКТОРОТ</w:t>
      </w:r>
      <w:bookmarkEnd w:id="119"/>
      <w:bookmarkEnd w:id="120"/>
      <w:bookmarkEnd w:id="121"/>
      <w:bookmarkEnd w:id="122"/>
    </w:p>
    <w:p w14:paraId="29EC3575" w14:textId="77777777" w:rsidR="00656648" w:rsidRPr="00B90DE1" w:rsidRDefault="00656648" w:rsidP="00656648">
      <w:pPr>
        <w:pStyle w:val="Heading1"/>
        <w:rPr>
          <w:rFonts w:ascii="Arial" w:hAnsi="Arial" w:cs="Arial"/>
          <w:lang w:val="mk-MK"/>
        </w:rPr>
      </w:pPr>
      <w:r w:rsidRPr="001B7785">
        <w:rPr>
          <w:rFonts w:ascii="Arial" w:hAnsi="Arial" w:cs="Arial"/>
          <w:szCs w:val="28"/>
          <w:lang w:val="mk-MK"/>
        </w:rPr>
        <w:tab/>
      </w:r>
      <w:r w:rsidRPr="001B7785">
        <w:rPr>
          <w:rFonts w:ascii="Arial" w:hAnsi="Arial" w:cs="Arial"/>
          <w:szCs w:val="28"/>
          <w:lang w:val="mk-MK"/>
        </w:rPr>
        <w:tab/>
      </w:r>
      <w:r w:rsidRPr="001B7785">
        <w:rPr>
          <w:rFonts w:ascii="Arial" w:hAnsi="Arial" w:cs="Arial"/>
          <w:szCs w:val="28"/>
          <w:lang w:val="mk-MK"/>
        </w:rPr>
        <w:tab/>
      </w:r>
      <w:r w:rsidRPr="001B7785">
        <w:rPr>
          <w:rFonts w:ascii="Arial" w:hAnsi="Arial" w:cs="Arial"/>
          <w:szCs w:val="28"/>
          <w:lang w:val="mk-MK"/>
        </w:rPr>
        <w:tab/>
      </w:r>
      <w:bookmarkStart w:id="123" w:name="_Toc171765126"/>
      <w:r w:rsidRPr="0092071D">
        <w:rPr>
          <w:rFonts w:ascii="Arial" w:hAnsi="Arial" w:cs="Arial"/>
          <w:sz w:val="28"/>
          <w:szCs w:val="28"/>
          <w:lang w:val="mk-MK"/>
        </w:rPr>
        <w:t>Годишна програма за работа на директорот</w:t>
      </w:r>
      <w:bookmarkEnd w:id="123"/>
      <w:r w:rsidRPr="0092071D">
        <w:rPr>
          <w:rFonts w:ascii="Arial" w:hAnsi="Arial" w:cs="Arial"/>
          <w:sz w:val="28"/>
          <w:szCs w:val="28"/>
          <w:lang w:val="mk-MK"/>
        </w:rPr>
        <w:t xml:space="preserve"> </w:t>
      </w:r>
    </w:p>
    <w:p w14:paraId="65CB9AF3" w14:textId="77777777" w:rsidR="00656648" w:rsidRPr="00B90DE1" w:rsidRDefault="00656648" w:rsidP="00656648">
      <w:pPr>
        <w:tabs>
          <w:tab w:val="left" w:pos="945"/>
        </w:tabs>
        <w:ind w:left="360"/>
        <w:rPr>
          <w:rFonts w:ascii="Arial" w:hAnsi="Arial" w:cs="Arial"/>
          <w:b/>
          <w:lang w:val="mk-MK"/>
        </w:rPr>
      </w:pPr>
    </w:p>
    <w:p w14:paraId="4F044720" w14:textId="77777777" w:rsidR="00656648" w:rsidRPr="00B90DE1" w:rsidRDefault="00656648" w:rsidP="00656648">
      <w:pPr>
        <w:rPr>
          <w:rFonts w:ascii="MAC C Times" w:hAnsi="MAC C Times"/>
          <w:lang w:val="mk-MK"/>
        </w:rPr>
      </w:pPr>
      <w:bookmarkStart w:id="124" w:name="_Toc46219406"/>
      <w:bookmarkStart w:id="125" w:name="_Toc46234440"/>
      <w:r w:rsidRPr="00B90DE1">
        <w:rPr>
          <w:rFonts w:ascii="MAC C Times" w:hAnsi="MAC C Times"/>
          <w:lang w:val="mk-MK"/>
        </w:rPr>
        <w:t xml:space="preserve">1. </w:t>
      </w:r>
      <w:r w:rsidRPr="00B90DE1">
        <w:rPr>
          <w:rFonts w:ascii="MAC C Times" w:hAnsi="MAC C Times" w:cs="Arial"/>
          <w:lang w:val="mk-MK"/>
        </w:rPr>
        <w:t>Su</w:t>
      </w:r>
      <w:bookmarkEnd w:id="124"/>
      <w:bookmarkEnd w:id="125"/>
      <w:r w:rsidRPr="00B90DE1">
        <w:rPr>
          <w:rFonts w:ascii="MAC C Times" w:hAnsi="MAC C Times" w:cs="Arial"/>
          <w:lang w:val="mk-MK"/>
        </w:rPr>
        <w:t>stinsko znae</w:t>
      </w:r>
      <w:r>
        <w:rPr>
          <w:rFonts w:ascii="Times New Roman" w:hAnsi="Times New Roman"/>
          <w:lang w:val="mk-MK"/>
        </w:rPr>
        <w:t>њ</w:t>
      </w:r>
      <w:r w:rsidRPr="00B90DE1">
        <w:rPr>
          <w:rFonts w:ascii="MAC C Times" w:hAnsi="MAC C Times" w:cs="Arial"/>
          <w:lang w:val="mk-MK"/>
        </w:rPr>
        <w:t>e</w:t>
      </w:r>
      <w:r w:rsidRPr="00B90DE1">
        <w:rPr>
          <w:rFonts w:ascii="MAC C Times" w:hAnsi="MAC C Times"/>
          <w:lang w:val="mk-MK"/>
        </w:rPr>
        <w:t xml:space="preserve"> </w:t>
      </w:r>
    </w:p>
    <w:p w14:paraId="72297136" w14:textId="77777777" w:rsidR="00656648" w:rsidRPr="00247F94" w:rsidRDefault="00656648" w:rsidP="00656648">
      <w:pPr>
        <w:jc w:val="center"/>
        <w:rPr>
          <w:rFonts w:ascii="MAC C Swiss" w:hAnsi="MAC C Swiss"/>
          <w:b/>
          <w:lang w:val="es-ES"/>
        </w:rPr>
      </w:pPr>
    </w:p>
    <w:p w14:paraId="3AE9159C" w14:textId="77777777" w:rsidR="00656648" w:rsidRPr="00404124" w:rsidRDefault="00656648" w:rsidP="00656648">
      <w:pPr>
        <w:tabs>
          <w:tab w:val="left" w:pos="2475"/>
        </w:tabs>
        <w:jc w:val="both"/>
        <w:rPr>
          <w:rFonts w:ascii="MAC C Times" w:hAnsi="MAC C Times"/>
          <w:lang w:val="es-ES"/>
        </w:rPr>
      </w:pPr>
      <w:proofErr w:type="spellStart"/>
      <w:r w:rsidRPr="00404124">
        <w:rPr>
          <w:rFonts w:ascii="MAC C Times" w:hAnsi="MAC C Times"/>
          <w:lang w:val="es-ES"/>
        </w:rPr>
        <w:t>Pojdovna</w:t>
      </w:r>
      <w:proofErr w:type="spellEnd"/>
      <w:r w:rsidRPr="00404124">
        <w:rPr>
          <w:rFonts w:ascii="MAC C Times" w:hAnsi="MAC C Times"/>
          <w:lang w:val="es-ES"/>
        </w:rPr>
        <w:t xml:space="preserve"> </w:t>
      </w:r>
      <w:proofErr w:type="spellStart"/>
      <w:r w:rsidRPr="00404124">
        <w:rPr>
          <w:rFonts w:ascii="MAC C Times" w:hAnsi="MAC C Times"/>
          <w:lang w:val="es-ES"/>
        </w:rPr>
        <w:t>osnova</w:t>
      </w:r>
      <w:proofErr w:type="spellEnd"/>
      <w:r w:rsidRPr="00404124">
        <w:rPr>
          <w:rFonts w:ascii="MAC C Times" w:hAnsi="MAC C Times"/>
          <w:lang w:val="es-ES"/>
        </w:rPr>
        <w:t xml:space="preserve"> </w:t>
      </w:r>
      <w:proofErr w:type="spellStart"/>
      <w:r w:rsidRPr="00404124">
        <w:rPr>
          <w:rFonts w:ascii="MAC C Times" w:hAnsi="MAC C Times"/>
          <w:lang w:val="es-ES"/>
        </w:rPr>
        <w:t>za</w:t>
      </w:r>
      <w:proofErr w:type="spellEnd"/>
      <w:r w:rsidRPr="00404124">
        <w:rPr>
          <w:rFonts w:ascii="MAC C Times" w:hAnsi="MAC C Times"/>
          <w:lang w:val="es-ES"/>
        </w:rPr>
        <w:t xml:space="preserve"> </w:t>
      </w:r>
      <w:proofErr w:type="spellStart"/>
      <w:r w:rsidRPr="00404124">
        <w:rPr>
          <w:rFonts w:ascii="MAC C Times" w:hAnsi="MAC C Times"/>
          <w:lang w:val="es-ES"/>
        </w:rPr>
        <w:t>planirawe</w:t>
      </w:r>
      <w:proofErr w:type="spellEnd"/>
      <w:r w:rsidRPr="00404124">
        <w:rPr>
          <w:rFonts w:ascii="MAC C Times" w:hAnsi="MAC C Times"/>
          <w:lang w:val="es-ES"/>
        </w:rPr>
        <w:t xml:space="preserve">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r w:rsidRPr="00404124">
        <w:rPr>
          <w:rFonts w:ascii="MAC C Times" w:hAnsi="MAC C Times"/>
          <w:lang w:val="es-ES"/>
        </w:rPr>
        <w:t>rabotata</w:t>
      </w:r>
      <w:proofErr w:type="spellEnd"/>
      <w:r w:rsidRPr="00404124">
        <w:rPr>
          <w:rFonts w:ascii="MAC C Times" w:hAnsi="MAC C Times"/>
          <w:lang w:val="es-ES"/>
        </w:rPr>
        <w:t xml:space="preserve">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r w:rsidRPr="00404124">
        <w:rPr>
          <w:rFonts w:ascii="MAC C Times" w:hAnsi="MAC C Times"/>
          <w:lang w:val="es-ES"/>
        </w:rPr>
        <w:t>direktorot</w:t>
      </w:r>
      <w:proofErr w:type="spellEnd"/>
      <w:r w:rsidRPr="00404124">
        <w:rPr>
          <w:rFonts w:ascii="MAC C Times" w:hAnsi="MAC C Times"/>
          <w:lang w:val="es-ES"/>
        </w:rPr>
        <w:t xml:space="preserve">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r w:rsidRPr="00404124">
        <w:rPr>
          <w:rFonts w:ascii="MAC C Times" w:hAnsi="MAC C Times"/>
          <w:lang w:val="es-ES"/>
        </w:rPr>
        <w:t>u~</w:t>
      </w:r>
      <w:proofErr w:type="gramStart"/>
      <w:r w:rsidRPr="00404124">
        <w:rPr>
          <w:rFonts w:ascii="MAC C Times" w:hAnsi="MAC C Times"/>
          <w:lang w:val="es-ES"/>
        </w:rPr>
        <w:t>ili</w:t>
      </w:r>
      <w:proofErr w:type="spellEnd"/>
      <w:r w:rsidRPr="00404124">
        <w:rPr>
          <w:rFonts w:ascii="MAC C Times" w:hAnsi="MAC C Times"/>
          <w:lang w:val="es-ES"/>
        </w:rPr>
        <w:t>{</w:t>
      </w:r>
      <w:proofErr w:type="gramEnd"/>
      <w:r w:rsidRPr="00404124">
        <w:rPr>
          <w:rFonts w:ascii="MAC C Times" w:hAnsi="MAC C Times"/>
          <w:lang w:val="es-ES"/>
        </w:rPr>
        <w:t xml:space="preserve">teto e </w:t>
      </w:r>
      <w:proofErr w:type="spellStart"/>
      <w:r w:rsidRPr="00404124">
        <w:rPr>
          <w:rFonts w:ascii="MAC C Times" w:hAnsi="MAC C Times"/>
          <w:lang w:val="es-ES"/>
        </w:rPr>
        <w:t>zakonskata</w:t>
      </w:r>
      <w:proofErr w:type="spellEnd"/>
      <w:r w:rsidRPr="00404124">
        <w:rPr>
          <w:rFonts w:ascii="MAC C Times" w:hAnsi="MAC C Times"/>
          <w:lang w:val="es-ES"/>
        </w:rPr>
        <w:t xml:space="preserve"> regulativa i </w:t>
      </w:r>
      <w:proofErr w:type="spellStart"/>
      <w:r w:rsidRPr="00404124">
        <w:rPr>
          <w:rFonts w:ascii="MAC C Times" w:hAnsi="MAC C Times"/>
          <w:lang w:val="es-ES"/>
        </w:rPr>
        <w:t>kompletna</w:t>
      </w:r>
      <w:proofErr w:type="spellEnd"/>
      <w:r w:rsidRPr="00404124">
        <w:rPr>
          <w:rFonts w:ascii="MAC C Times" w:hAnsi="MAC C Times"/>
          <w:lang w:val="es-ES"/>
        </w:rPr>
        <w:t xml:space="preserve"> </w:t>
      </w:r>
      <w:proofErr w:type="spellStart"/>
      <w:r w:rsidRPr="00404124">
        <w:rPr>
          <w:rFonts w:ascii="MAC C Times" w:hAnsi="MAC C Times"/>
          <w:lang w:val="es-ES"/>
        </w:rPr>
        <w:t>slika</w:t>
      </w:r>
      <w:proofErr w:type="spellEnd"/>
      <w:r w:rsidRPr="00404124">
        <w:rPr>
          <w:rFonts w:ascii="MAC C Times" w:hAnsi="MAC C Times"/>
          <w:lang w:val="es-ES"/>
        </w:rPr>
        <w:t xml:space="preserve"> </w:t>
      </w:r>
      <w:proofErr w:type="spellStart"/>
      <w:r w:rsidRPr="00404124">
        <w:rPr>
          <w:rFonts w:ascii="MAC C Times" w:hAnsi="MAC C Times"/>
          <w:lang w:val="es-ES"/>
        </w:rPr>
        <w:t>za</w:t>
      </w:r>
      <w:proofErr w:type="spellEnd"/>
      <w:r w:rsidRPr="00404124">
        <w:rPr>
          <w:rFonts w:ascii="MAC C Times" w:hAnsi="MAC C Times"/>
          <w:lang w:val="es-ES"/>
        </w:rPr>
        <w:t xml:space="preserve"> </w:t>
      </w:r>
      <w:proofErr w:type="spellStart"/>
      <w:r w:rsidRPr="00404124">
        <w:rPr>
          <w:rFonts w:ascii="MAC C Times" w:hAnsi="MAC C Times"/>
          <w:lang w:val="es-ES"/>
        </w:rPr>
        <w:t>potrebite</w:t>
      </w:r>
      <w:proofErr w:type="spellEnd"/>
      <w:r w:rsidRPr="00404124">
        <w:rPr>
          <w:rFonts w:ascii="MAC C Times" w:hAnsi="MAC C Times"/>
          <w:lang w:val="es-ES"/>
        </w:rPr>
        <w:t xml:space="preserve">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r w:rsidRPr="00404124">
        <w:rPr>
          <w:rFonts w:ascii="MAC C Times" w:hAnsi="MAC C Times"/>
          <w:lang w:val="es-ES"/>
        </w:rPr>
        <w:t>korisnicite</w:t>
      </w:r>
      <w:proofErr w:type="spellEnd"/>
      <w:r w:rsidRPr="00404124">
        <w:rPr>
          <w:rFonts w:ascii="MAC C Times" w:hAnsi="MAC C Times"/>
          <w:lang w:val="es-ES"/>
        </w:rPr>
        <w:t xml:space="preserve">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r w:rsidRPr="00404124">
        <w:rPr>
          <w:rFonts w:ascii="MAC C Times" w:hAnsi="MAC C Times"/>
          <w:lang w:val="es-ES"/>
        </w:rPr>
        <w:t>uslugite</w:t>
      </w:r>
      <w:proofErr w:type="spellEnd"/>
      <w:r w:rsidRPr="00404124">
        <w:rPr>
          <w:rFonts w:ascii="MAC C Times" w:hAnsi="MAC C Times"/>
          <w:lang w:val="es-ES"/>
        </w:rPr>
        <w:t xml:space="preserve"> - </w:t>
      </w:r>
      <w:proofErr w:type="spellStart"/>
      <w:r w:rsidRPr="00404124">
        <w:rPr>
          <w:rFonts w:ascii="MAC C Times" w:hAnsi="MAC C Times"/>
          <w:lang w:val="es-ES"/>
        </w:rPr>
        <w:t>u~enici</w:t>
      </w:r>
      <w:proofErr w:type="spellEnd"/>
      <w:r w:rsidRPr="00404124">
        <w:rPr>
          <w:rFonts w:ascii="MAC C Times" w:hAnsi="MAC C Times"/>
          <w:lang w:val="es-ES"/>
        </w:rPr>
        <w:t xml:space="preserve"> i </w:t>
      </w:r>
      <w:proofErr w:type="spellStart"/>
      <w:r w:rsidRPr="00404124">
        <w:rPr>
          <w:rFonts w:ascii="MAC C Times" w:hAnsi="MAC C Times"/>
          <w:lang w:val="es-ES"/>
        </w:rPr>
        <w:t>roditeli</w:t>
      </w:r>
      <w:proofErr w:type="spellEnd"/>
      <w:r w:rsidRPr="00404124">
        <w:rPr>
          <w:rFonts w:ascii="MAC C Times" w:hAnsi="MAC C Times"/>
          <w:lang w:val="es-ES"/>
        </w:rPr>
        <w:t xml:space="preserve">, </w:t>
      </w:r>
      <w:proofErr w:type="spellStart"/>
      <w:r w:rsidRPr="00404124">
        <w:rPr>
          <w:rFonts w:ascii="MAC C Times" w:hAnsi="MAC C Times"/>
          <w:lang w:val="es-ES"/>
        </w:rPr>
        <w:t>kako</w:t>
      </w:r>
      <w:proofErr w:type="spellEnd"/>
      <w:r w:rsidRPr="00404124">
        <w:rPr>
          <w:rFonts w:ascii="MAC C Times" w:hAnsi="MAC C Times"/>
          <w:lang w:val="es-ES"/>
        </w:rPr>
        <w:t xml:space="preserve"> i </w:t>
      </w:r>
      <w:proofErr w:type="spellStart"/>
      <w:r w:rsidRPr="00404124">
        <w:rPr>
          <w:rFonts w:ascii="MAC C Times" w:hAnsi="MAC C Times"/>
          <w:lang w:val="es-ES"/>
        </w:rPr>
        <w:t>podobruvawe</w:t>
      </w:r>
      <w:proofErr w:type="spellEnd"/>
      <w:r w:rsidRPr="00404124">
        <w:rPr>
          <w:rFonts w:ascii="MAC C Times" w:hAnsi="MAC C Times"/>
          <w:lang w:val="es-ES"/>
        </w:rPr>
        <w:t xml:space="preserve">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r w:rsidRPr="00404124">
        <w:rPr>
          <w:rFonts w:ascii="MAC C Times" w:hAnsi="MAC C Times"/>
          <w:lang w:val="es-ES"/>
        </w:rPr>
        <w:t>uslovite</w:t>
      </w:r>
      <w:proofErr w:type="spellEnd"/>
      <w:r w:rsidRPr="00404124">
        <w:rPr>
          <w:rFonts w:ascii="MAC C Times" w:hAnsi="MAC C Times"/>
          <w:lang w:val="es-ES"/>
        </w:rPr>
        <w:t xml:space="preserve"> </w:t>
      </w:r>
      <w:proofErr w:type="spellStart"/>
      <w:r w:rsidRPr="00404124">
        <w:rPr>
          <w:rFonts w:ascii="MAC C Times" w:hAnsi="MAC C Times"/>
          <w:lang w:val="es-ES"/>
        </w:rPr>
        <w:t>za</w:t>
      </w:r>
      <w:proofErr w:type="spellEnd"/>
      <w:r w:rsidRPr="00404124">
        <w:rPr>
          <w:rFonts w:ascii="MAC C Times" w:hAnsi="MAC C Times"/>
          <w:lang w:val="es-ES"/>
        </w:rPr>
        <w:t xml:space="preserve"> </w:t>
      </w:r>
      <w:proofErr w:type="spellStart"/>
      <w:r w:rsidRPr="00404124">
        <w:rPr>
          <w:rFonts w:ascii="MAC C Times" w:hAnsi="MAC C Times"/>
          <w:lang w:val="es-ES"/>
        </w:rPr>
        <w:t>u~ewe</w:t>
      </w:r>
      <w:proofErr w:type="spellEnd"/>
      <w:r w:rsidRPr="00404124">
        <w:rPr>
          <w:rFonts w:ascii="MAC C Times" w:hAnsi="MAC C Times"/>
          <w:lang w:val="es-ES"/>
        </w:rPr>
        <w:t xml:space="preserve"> i </w:t>
      </w:r>
      <w:proofErr w:type="spellStart"/>
      <w:r w:rsidRPr="00404124">
        <w:rPr>
          <w:rFonts w:ascii="MAC C Times" w:hAnsi="MAC C Times"/>
          <w:lang w:val="es-ES"/>
        </w:rPr>
        <w:t>podu~uvawe</w:t>
      </w:r>
      <w:proofErr w:type="spellEnd"/>
      <w:r w:rsidRPr="00404124">
        <w:rPr>
          <w:rFonts w:ascii="MAC C Times" w:hAnsi="MAC C Times"/>
          <w:lang w:val="es-ES"/>
        </w:rPr>
        <w:t xml:space="preserve">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r w:rsidRPr="00404124">
        <w:rPr>
          <w:rFonts w:ascii="MAC C Times" w:hAnsi="MAC C Times"/>
          <w:lang w:val="es-ES"/>
        </w:rPr>
        <w:t>realizatorite</w:t>
      </w:r>
      <w:proofErr w:type="spellEnd"/>
      <w:r w:rsidRPr="00404124">
        <w:rPr>
          <w:rFonts w:ascii="MAC C Times" w:hAnsi="MAC C Times"/>
          <w:lang w:val="es-ES"/>
        </w:rPr>
        <w:t xml:space="preserve">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r w:rsidRPr="00404124">
        <w:rPr>
          <w:rFonts w:ascii="MAC C Times" w:hAnsi="MAC C Times"/>
          <w:lang w:val="es-ES"/>
        </w:rPr>
        <w:t>vospitno-obrazovniot</w:t>
      </w:r>
      <w:proofErr w:type="spellEnd"/>
      <w:r w:rsidRPr="00404124">
        <w:rPr>
          <w:rFonts w:ascii="MAC C Times" w:hAnsi="MAC C Times"/>
          <w:lang w:val="es-ES"/>
        </w:rPr>
        <w:t xml:space="preserve"> </w:t>
      </w:r>
      <w:proofErr w:type="spellStart"/>
      <w:r w:rsidRPr="00404124">
        <w:rPr>
          <w:rFonts w:ascii="MAC C Times" w:hAnsi="MAC C Times"/>
          <w:lang w:val="es-ES"/>
        </w:rPr>
        <w:t>proces</w:t>
      </w:r>
      <w:proofErr w:type="spellEnd"/>
      <w:r w:rsidRPr="00404124">
        <w:rPr>
          <w:rFonts w:ascii="MAC C Times" w:hAnsi="MAC C Times"/>
          <w:lang w:val="es-ES"/>
        </w:rPr>
        <w:t>.</w:t>
      </w:r>
    </w:p>
    <w:p w14:paraId="1AEED837" w14:textId="77777777" w:rsidR="00656648" w:rsidRPr="00404124" w:rsidRDefault="00656648" w:rsidP="00656648">
      <w:pPr>
        <w:tabs>
          <w:tab w:val="left" w:pos="2475"/>
        </w:tabs>
        <w:rPr>
          <w:rFonts w:ascii="MAC C Times" w:hAnsi="MAC C Times"/>
          <w:b/>
          <w:i/>
          <w:sz w:val="28"/>
          <w:szCs w:val="28"/>
          <w:lang w:val="es-ES"/>
        </w:rPr>
      </w:pPr>
    </w:p>
    <w:p w14:paraId="57E987F3" w14:textId="77777777" w:rsidR="00656648" w:rsidRPr="00404124" w:rsidRDefault="00656648" w:rsidP="00656648">
      <w:pPr>
        <w:rPr>
          <w:rFonts w:ascii="MAC C Times" w:hAnsi="MAC C Times"/>
        </w:rPr>
      </w:pPr>
      <w:r w:rsidRPr="00404124">
        <w:rPr>
          <w:rFonts w:ascii="MAC C Times" w:hAnsi="MAC C Times"/>
        </w:rPr>
        <w:t xml:space="preserve">2. </w:t>
      </w:r>
      <w:proofErr w:type="spellStart"/>
      <w:r w:rsidRPr="00404124">
        <w:rPr>
          <w:rFonts w:ascii="MAC C Times" w:hAnsi="MAC C Times"/>
        </w:rPr>
        <w:t>Administrativno</w:t>
      </w:r>
      <w:proofErr w:type="spellEnd"/>
      <w:r w:rsidRPr="00404124">
        <w:rPr>
          <w:rFonts w:ascii="MAC C Times" w:hAnsi="MAC C Times"/>
        </w:rPr>
        <w:t xml:space="preserve"> - </w:t>
      </w:r>
      <w:proofErr w:type="spellStart"/>
      <w:r w:rsidRPr="00404124">
        <w:rPr>
          <w:rFonts w:ascii="MAC C Times" w:hAnsi="MAC C Times"/>
        </w:rPr>
        <w:t>programski</w:t>
      </w:r>
      <w:proofErr w:type="spellEnd"/>
      <w:r w:rsidRPr="00404124">
        <w:rPr>
          <w:rFonts w:ascii="MAC C Times" w:hAnsi="MAC C Times"/>
        </w:rPr>
        <w:t xml:space="preserve"> </w:t>
      </w:r>
      <w:proofErr w:type="spellStart"/>
      <w:r w:rsidRPr="00404124">
        <w:rPr>
          <w:rFonts w:ascii="MAC C Times" w:hAnsi="MAC C Times"/>
        </w:rPr>
        <w:t>i</w:t>
      </w:r>
      <w:proofErr w:type="spellEnd"/>
      <w:r w:rsidRPr="00404124">
        <w:rPr>
          <w:rFonts w:ascii="MAC C Times" w:hAnsi="MAC C Times"/>
        </w:rPr>
        <w:t xml:space="preserve"> </w:t>
      </w:r>
      <w:proofErr w:type="spellStart"/>
      <w:r w:rsidRPr="00404124">
        <w:rPr>
          <w:rFonts w:ascii="MAC C Times" w:hAnsi="MAC C Times"/>
        </w:rPr>
        <w:t>organizacioni</w:t>
      </w:r>
      <w:proofErr w:type="spellEnd"/>
      <w:r w:rsidRPr="00404124">
        <w:rPr>
          <w:rFonts w:ascii="MAC C Times" w:hAnsi="MAC C Times"/>
        </w:rPr>
        <w:t xml:space="preserve"> </w:t>
      </w:r>
      <w:proofErr w:type="spellStart"/>
      <w:r w:rsidRPr="00404124">
        <w:rPr>
          <w:rFonts w:ascii="MAC C Times" w:hAnsi="MAC C Times"/>
        </w:rPr>
        <w:t>zada~i</w:t>
      </w:r>
      <w:proofErr w:type="spellEnd"/>
    </w:p>
    <w:p w14:paraId="35116A8B" w14:textId="77777777" w:rsidR="00656648" w:rsidRPr="00404124" w:rsidRDefault="00656648" w:rsidP="00656648">
      <w:pPr>
        <w:tabs>
          <w:tab w:val="left" w:pos="2475"/>
        </w:tabs>
        <w:rPr>
          <w:rFonts w:ascii="MAC C Times" w:hAnsi="MAC C Times"/>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79"/>
        <w:gridCol w:w="2835"/>
        <w:gridCol w:w="3828"/>
      </w:tblGrid>
      <w:tr w:rsidR="00656648" w:rsidRPr="00404124" w14:paraId="2701C11D" w14:textId="77777777" w:rsidTr="00480604">
        <w:trPr>
          <w:jc w:val="center"/>
        </w:trPr>
        <w:tc>
          <w:tcPr>
            <w:tcW w:w="7479" w:type="dxa"/>
            <w:shd w:val="clear" w:color="auto" w:fill="F2DBDB" w:themeFill="accent2" w:themeFillTint="33"/>
          </w:tcPr>
          <w:p w14:paraId="7831143C" w14:textId="77777777" w:rsidR="00656648" w:rsidRPr="00404124" w:rsidRDefault="00656648" w:rsidP="00480604">
            <w:pPr>
              <w:tabs>
                <w:tab w:val="left" w:pos="2475"/>
              </w:tabs>
              <w:jc w:val="center"/>
              <w:rPr>
                <w:rFonts w:ascii="MAC C Times" w:hAnsi="MAC C Times"/>
                <w:b/>
              </w:rPr>
            </w:pPr>
            <w:proofErr w:type="spellStart"/>
            <w:r w:rsidRPr="00404124">
              <w:rPr>
                <w:rFonts w:ascii="MAC C Times" w:hAnsi="MAC C Times"/>
                <w:b/>
              </w:rPr>
              <w:t>Sodr`ina</w:t>
            </w:r>
            <w:proofErr w:type="spellEnd"/>
          </w:p>
        </w:tc>
        <w:tc>
          <w:tcPr>
            <w:tcW w:w="2835" w:type="dxa"/>
            <w:shd w:val="clear" w:color="auto" w:fill="F2DBDB" w:themeFill="accent2" w:themeFillTint="33"/>
          </w:tcPr>
          <w:p w14:paraId="0DE2356A" w14:textId="77777777" w:rsidR="00656648" w:rsidRPr="00404124" w:rsidRDefault="00656648" w:rsidP="00480604">
            <w:pPr>
              <w:tabs>
                <w:tab w:val="left" w:pos="2475"/>
              </w:tabs>
              <w:jc w:val="center"/>
              <w:rPr>
                <w:rFonts w:ascii="MAC C Times" w:hAnsi="MAC C Times"/>
                <w:b/>
              </w:rPr>
            </w:pPr>
            <w:proofErr w:type="spellStart"/>
            <w:r w:rsidRPr="00404124">
              <w:rPr>
                <w:rFonts w:ascii="MAC C Times" w:hAnsi="MAC C Times"/>
                <w:b/>
              </w:rPr>
              <w:t>Vreme</w:t>
            </w:r>
            <w:proofErr w:type="spellEnd"/>
            <w:r w:rsidRPr="00404124">
              <w:rPr>
                <w:rFonts w:ascii="MAC C Times" w:hAnsi="MAC C Times"/>
                <w:b/>
              </w:rPr>
              <w:t xml:space="preserve"> </w:t>
            </w:r>
            <w:proofErr w:type="spellStart"/>
            <w:r w:rsidRPr="00404124">
              <w:rPr>
                <w:rFonts w:ascii="MAC C Times" w:hAnsi="MAC C Times"/>
                <w:b/>
              </w:rPr>
              <w:t>na</w:t>
            </w:r>
            <w:proofErr w:type="spellEnd"/>
            <w:r w:rsidRPr="00404124">
              <w:rPr>
                <w:rFonts w:ascii="MAC C Times" w:hAnsi="MAC C Times"/>
                <w:b/>
              </w:rPr>
              <w:t xml:space="preserve"> </w:t>
            </w:r>
            <w:proofErr w:type="spellStart"/>
            <w:r w:rsidRPr="00404124">
              <w:rPr>
                <w:rFonts w:ascii="MAC C Times" w:hAnsi="MAC C Times"/>
                <w:b/>
              </w:rPr>
              <w:t>realizacija</w:t>
            </w:r>
            <w:proofErr w:type="spellEnd"/>
          </w:p>
        </w:tc>
        <w:tc>
          <w:tcPr>
            <w:tcW w:w="3828" w:type="dxa"/>
            <w:shd w:val="clear" w:color="auto" w:fill="F2DBDB" w:themeFill="accent2" w:themeFillTint="33"/>
          </w:tcPr>
          <w:p w14:paraId="3A27E179" w14:textId="77777777" w:rsidR="00656648" w:rsidRPr="00404124" w:rsidRDefault="00656648" w:rsidP="00480604">
            <w:pPr>
              <w:tabs>
                <w:tab w:val="left" w:pos="2475"/>
              </w:tabs>
              <w:jc w:val="center"/>
              <w:rPr>
                <w:rFonts w:ascii="MAC C Times" w:hAnsi="MAC C Times"/>
                <w:b/>
              </w:rPr>
            </w:pPr>
            <w:proofErr w:type="spellStart"/>
            <w:r w:rsidRPr="00404124">
              <w:rPr>
                <w:rFonts w:ascii="MAC C Times" w:hAnsi="MAC C Times"/>
                <w:b/>
              </w:rPr>
              <w:t>Sorabotnici</w:t>
            </w:r>
            <w:proofErr w:type="spellEnd"/>
          </w:p>
        </w:tc>
      </w:tr>
      <w:tr w:rsidR="00656648" w:rsidRPr="00404124" w14:paraId="2953A334" w14:textId="77777777" w:rsidTr="00480604">
        <w:trPr>
          <w:jc w:val="center"/>
        </w:trPr>
        <w:tc>
          <w:tcPr>
            <w:tcW w:w="7479" w:type="dxa"/>
          </w:tcPr>
          <w:p w14:paraId="095A4D6E" w14:textId="77777777" w:rsidR="00656648" w:rsidRPr="00404124" w:rsidRDefault="00656648" w:rsidP="00480604">
            <w:pPr>
              <w:tabs>
                <w:tab w:val="left" w:pos="2475"/>
              </w:tabs>
              <w:rPr>
                <w:rFonts w:ascii="MAC C Times" w:hAnsi="MAC C Times"/>
                <w:lang w:val="es-ES"/>
              </w:rPr>
            </w:pPr>
            <w:r w:rsidRPr="00404124">
              <w:rPr>
                <w:rFonts w:ascii="MAC C Times" w:hAnsi="MAC C Times"/>
                <w:lang w:val="es-ES"/>
              </w:rPr>
              <w:t xml:space="preserve">- analiza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r w:rsidRPr="00404124">
              <w:rPr>
                <w:rFonts w:ascii="MAC C Times" w:hAnsi="MAC C Times"/>
                <w:lang w:val="es-ES"/>
              </w:rPr>
              <w:t>materijalno</w:t>
            </w:r>
            <w:proofErr w:type="spellEnd"/>
            <w:r w:rsidRPr="00404124">
              <w:rPr>
                <w:rFonts w:ascii="MAC C Times" w:hAnsi="MAC C Times"/>
                <w:lang w:val="es-ES"/>
              </w:rPr>
              <w:t xml:space="preserve"> - </w:t>
            </w:r>
            <w:proofErr w:type="spellStart"/>
            <w:r w:rsidRPr="00404124">
              <w:rPr>
                <w:rFonts w:ascii="MAC C Times" w:hAnsi="MAC C Times"/>
                <w:lang w:val="es-ES"/>
              </w:rPr>
              <w:t>tehni~kite</w:t>
            </w:r>
            <w:proofErr w:type="spellEnd"/>
            <w:r w:rsidRPr="00404124">
              <w:rPr>
                <w:rFonts w:ascii="MAC C Times" w:hAnsi="MAC C Times"/>
                <w:lang w:val="es-ES"/>
              </w:rPr>
              <w:t xml:space="preserve"> </w:t>
            </w:r>
            <w:proofErr w:type="spellStart"/>
            <w:r w:rsidRPr="00404124">
              <w:rPr>
                <w:rFonts w:ascii="MAC C Times" w:hAnsi="MAC C Times"/>
                <w:lang w:val="es-ES"/>
              </w:rPr>
              <w:t>sostojbi</w:t>
            </w:r>
            <w:proofErr w:type="spellEnd"/>
            <w:r w:rsidRPr="00404124">
              <w:rPr>
                <w:rFonts w:ascii="MAC C Times" w:hAnsi="MAC C Times"/>
                <w:lang w:val="es-ES"/>
              </w:rPr>
              <w:t xml:space="preserve"> </w:t>
            </w:r>
            <w:proofErr w:type="spellStart"/>
            <w:r w:rsidRPr="00404124">
              <w:rPr>
                <w:rFonts w:ascii="MAC C Times" w:hAnsi="MAC C Times"/>
                <w:lang w:val="es-ES"/>
              </w:rPr>
              <w:t>vo</w:t>
            </w:r>
            <w:proofErr w:type="spellEnd"/>
            <w:r w:rsidRPr="00404124">
              <w:rPr>
                <w:rFonts w:ascii="MAC C Times" w:hAnsi="MAC C Times"/>
                <w:lang w:val="es-ES"/>
              </w:rPr>
              <w:t xml:space="preserve"> </w:t>
            </w:r>
            <w:proofErr w:type="spellStart"/>
            <w:r w:rsidRPr="00404124">
              <w:rPr>
                <w:rFonts w:ascii="MAC C Times" w:hAnsi="MAC C Times"/>
                <w:lang w:val="es-ES"/>
              </w:rPr>
              <w:t>u~</w:t>
            </w:r>
            <w:proofErr w:type="gramStart"/>
            <w:r w:rsidRPr="00404124">
              <w:rPr>
                <w:rFonts w:ascii="MAC C Times" w:hAnsi="MAC C Times"/>
                <w:lang w:val="es-ES"/>
              </w:rPr>
              <w:t>ili</w:t>
            </w:r>
            <w:proofErr w:type="spellEnd"/>
            <w:r w:rsidRPr="00404124">
              <w:rPr>
                <w:rFonts w:ascii="MAC C Times" w:hAnsi="MAC C Times"/>
                <w:lang w:val="es-ES"/>
              </w:rPr>
              <w:t>{</w:t>
            </w:r>
            <w:proofErr w:type="gramEnd"/>
            <w:r w:rsidRPr="00404124">
              <w:rPr>
                <w:rFonts w:ascii="MAC C Times" w:hAnsi="MAC C Times"/>
                <w:lang w:val="es-ES"/>
              </w:rPr>
              <w:t>teto</w:t>
            </w:r>
          </w:p>
        </w:tc>
        <w:tc>
          <w:tcPr>
            <w:tcW w:w="2835" w:type="dxa"/>
          </w:tcPr>
          <w:p w14:paraId="68592AE8" w14:textId="77777777" w:rsidR="00656648" w:rsidRPr="00404124" w:rsidRDefault="00656648" w:rsidP="00480604">
            <w:pPr>
              <w:tabs>
                <w:tab w:val="left" w:pos="2475"/>
              </w:tabs>
              <w:jc w:val="center"/>
              <w:rPr>
                <w:rFonts w:ascii="MAC C Times" w:hAnsi="MAC C Times"/>
              </w:rPr>
            </w:pPr>
            <w:proofErr w:type="spellStart"/>
            <w:r w:rsidRPr="00404124">
              <w:rPr>
                <w:rFonts w:ascii="MAC C Times" w:hAnsi="MAC C Times"/>
              </w:rPr>
              <w:t>avgust</w:t>
            </w:r>
            <w:proofErr w:type="spellEnd"/>
          </w:p>
        </w:tc>
        <w:tc>
          <w:tcPr>
            <w:tcW w:w="3828" w:type="dxa"/>
          </w:tcPr>
          <w:p w14:paraId="3FCFFE18" w14:textId="77777777" w:rsidR="00656648" w:rsidRPr="00404124" w:rsidRDefault="00656648" w:rsidP="00480604">
            <w:pPr>
              <w:tabs>
                <w:tab w:val="left" w:pos="2475"/>
              </w:tabs>
              <w:rPr>
                <w:rFonts w:ascii="MAC C Times" w:hAnsi="MAC C Times"/>
              </w:rPr>
            </w:pPr>
            <w:proofErr w:type="spellStart"/>
            <w:r w:rsidRPr="00404124">
              <w:rPr>
                <w:rFonts w:ascii="MAC C Times" w:hAnsi="MAC C Times"/>
              </w:rPr>
              <w:t>Administrativno</w:t>
            </w:r>
            <w:proofErr w:type="spellEnd"/>
            <w:r w:rsidRPr="00404124">
              <w:rPr>
                <w:rFonts w:ascii="MAC C Times" w:hAnsi="MAC C Times"/>
              </w:rPr>
              <w:t xml:space="preserve">- </w:t>
            </w:r>
            <w:proofErr w:type="spellStart"/>
            <w:r w:rsidRPr="00404124">
              <w:rPr>
                <w:rFonts w:ascii="MAC C Times" w:hAnsi="MAC C Times"/>
              </w:rPr>
              <w:t>tehni~ki</w:t>
            </w:r>
            <w:proofErr w:type="spellEnd"/>
            <w:r w:rsidRPr="00404124">
              <w:rPr>
                <w:rFonts w:ascii="MAC C Times" w:hAnsi="MAC C Times"/>
              </w:rPr>
              <w:t xml:space="preserve"> personal</w:t>
            </w:r>
          </w:p>
        </w:tc>
      </w:tr>
      <w:tr w:rsidR="00656648" w:rsidRPr="00C05FE9" w14:paraId="6D3FC047" w14:textId="77777777" w:rsidTr="00480604">
        <w:trPr>
          <w:jc w:val="center"/>
        </w:trPr>
        <w:tc>
          <w:tcPr>
            <w:tcW w:w="7479" w:type="dxa"/>
          </w:tcPr>
          <w:p w14:paraId="08A8DC7C" w14:textId="77777777" w:rsidR="00656648" w:rsidRPr="00404124" w:rsidRDefault="00656648" w:rsidP="00480604">
            <w:pPr>
              <w:tabs>
                <w:tab w:val="left" w:pos="2475"/>
              </w:tabs>
              <w:rPr>
                <w:rFonts w:ascii="MAC C Times" w:hAnsi="MAC C Times"/>
                <w:lang w:val="es-ES"/>
              </w:rPr>
            </w:pPr>
            <w:r w:rsidRPr="00404124">
              <w:rPr>
                <w:rFonts w:ascii="MAC C Times" w:hAnsi="MAC C Times"/>
                <w:lang w:val="es-ES"/>
              </w:rPr>
              <w:t xml:space="preserve">- </w:t>
            </w:r>
            <w:proofErr w:type="spellStart"/>
            <w:r w:rsidRPr="00404124">
              <w:rPr>
                <w:rFonts w:ascii="MAC C Times" w:hAnsi="MAC C Times"/>
                <w:lang w:val="es-ES"/>
              </w:rPr>
              <w:t>podgotvuvawe</w:t>
            </w:r>
            <w:proofErr w:type="spellEnd"/>
            <w:r w:rsidRPr="00404124">
              <w:rPr>
                <w:rFonts w:ascii="MAC C Times" w:hAnsi="MAC C Times"/>
                <w:lang w:val="es-ES"/>
              </w:rPr>
              <w:t xml:space="preserve">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proofErr w:type="gramStart"/>
            <w:r w:rsidRPr="00404124">
              <w:rPr>
                <w:rFonts w:ascii="MAC C Times" w:hAnsi="MAC C Times"/>
                <w:lang w:val="es-ES"/>
              </w:rPr>
              <w:t>Godi</w:t>
            </w:r>
            <w:proofErr w:type="spellEnd"/>
            <w:r w:rsidRPr="00404124">
              <w:rPr>
                <w:rFonts w:ascii="MAC C Times" w:hAnsi="MAC C Times"/>
                <w:lang w:val="es-ES"/>
              </w:rPr>
              <w:t>{</w:t>
            </w:r>
            <w:proofErr w:type="gramEnd"/>
            <w:r w:rsidRPr="00404124">
              <w:rPr>
                <w:rFonts w:ascii="MAC C Times" w:hAnsi="MAC C Times"/>
                <w:lang w:val="es-ES"/>
              </w:rPr>
              <w:t xml:space="preserve">nata programa </w:t>
            </w:r>
            <w:proofErr w:type="spellStart"/>
            <w:r w:rsidRPr="00404124">
              <w:rPr>
                <w:rFonts w:ascii="MAC C Times" w:hAnsi="MAC C Times"/>
                <w:lang w:val="es-ES"/>
              </w:rPr>
              <w:t>za</w:t>
            </w:r>
            <w:proofErr w:type="spellEnd"/>
            <w:r w:rsidRPr="00404124">
              <w:rPr>
                <w:rFonts w:ascii="MAC C Times" w:hAnsi="MAC C Times"/>
                <w:lang w:val="es-ES"/>
              </w:rPr>
              <w:t xml:space="preserve"> rabota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r w:rsidRPr="00404124">
              <w:rPr>
                <w:rFonts w:ascii="MAC C Times" w:hAnsi="MAC C Times"/>
                <w:lang w:val="es-ES"/>
              </w:rPr>
              <w:t>u~ili</w:t>
            </w:r>
            <w:proofErr w:type="spellEnd"/>
            <w:r w:rsidRPr="00404124">
              <w:rPr>
                <w:rFonts w:ascii="MAC C Times" w:hAnsi="MAC C Times"/>
                <w:lang w:val="es-ES"/>
              </w:rPr>
              <w:t>{teto</w:t>
            </w:r>
          </w:p>
        </w:tc>
        <w:tc>
          <w:tcPr>
            <w:tcW w:w="2835" w:type="dxa"/>
          </w:tcPr>
          <w:p w14:paraId="511F2550" w14:textId="77777777" w:rsidR="00656648" w:rsidRPr="00404124" w:rsidRDefault="00656648" w:rsidP="00480604">
            <w:pPr>
              <w:tabs>
                <w:tab w:val="left" w:pos="2475"/>
              </w:tabs>
              <w:jc w:val="center"/>
              <w:rPr>
                <w:rFonts w:ascii="MAC C Times" w:hAnsi="MAC C Times"/>
              </w:rPr>
            </w:pPr>
            <w:proofErr w:type="spellStart"/>
            <w:r w:rsidRPr="00404124">
              <w:rPr>
                <w:rFonts w:ascii="MAC C Times" w:hAnsi="MAC C Times"/>
              </w:rPr>
              <w:t>avgust</w:t>
            </w:r>
            <w:proofErr w:type="spellEnd"/>
          </w:p>
        </w:tc>
        <w:tc>
          <w:tcPr>
            <w:tcW w:w="3828" w:type="dxa"/>
          </w:tcPr>
          <w:p w14:paraId="32E7449B" w14:textId="77777777" w:rsidR="00656648" w:rsidRPr="00B90DE1" w:rsidRDefault="00656648" w:rsidP="00480604">
            <w:pPr>
              <w:tabs>
                <w:tab w:val="left" w:pos="2475"/>
              </w:tabs>
              <w:rPr>
                <w:rFonts w:ascii="MAC C Times" w:hAnsi="MAC C Times"/>
                <w:lang w:val="de-DE"/>
              </w:rPr>
            </w:pPr>
            <w:r w:rsidRPr="00B90DE1">
              <w:rPr>
                <w:rFonts w:ascii="MAC C Times" w:hAnsi="MAC C Times"/>
                <w:lang w:val="de-DE"/>
              </w:rPr>
              <w:t>Tim na nastavnici, stru~na slu`ba, sekretar</w:t>
            </w:r>
          </w:p>
        </w:tc>
      </w:tr>
      <w:tr w:rsidR="00656648" w:rsidRPr="00404124" w14:paraId="58FC13DE" w14:textId="77777777" w:rsidTr="00480604">
        <w:trPr>
          <w:jc w:val="center"/>
        </w:trPr>
        <w:tc>
          <w:tcPr>
            <w:tcW w:w="7479" w:type="dxa"/>
          </w:tcPr>
          <w:p w14:paraId="41C0590E" w14:textId="77777777" w:rsidR="00656648" w:rsidRPr="00404124" w:rsidRDefault="00656648" w:rsidP="00480604">
            <w:pPr>
              <w:tabs>
                <w:tab w:val="left" w:pos="2475"/>
              </w:tabs>
              <w:rPr>
                <w:rFonts w:ascii="MAC C Times" w:hAnsi="MAC C Times"/>
              </w:rPr>
            </w:pPr>
            <w:r w:rsidRPr="00404124">
              <w:rPr>
                <w:rFonts w:ascii="MAC C Times" w:hAnsi="MAC C Times"/>
                <w:lang w:val="es-ES"/>
              </w:rPr>
              <w:t xml:space="preserve">- </w:t>
            </w:r>
            <w:proofErr w:type="spellStart"/>
            <w:r w:rsidRPr="00404124">
              <w:rPr>
                <w:rFonts w:ascii="MAC C Times" w:hAnsi="MAC C Times"/>
                <w:lang w:val="es-ES"/>
              </w:rPr>
              <w:t>podgotvuvawe</w:t>
            </w:r>
            <w:proofErr w:type="spellEnd"/>
            <w:r w:rsidRPr="00404124">
              <w:rPr>
                <w:rFonts w:ascii="MAC C Times" w:hAnsi="MAC C Times"/>
                <w:lang w:val="es-ES"/>
              </w:rPr>
              <w:t xml:space="preserve">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proofErr w:type="gramStart"/>
            <w:r w:rsidRPr="00404124">
              <w:rPr>
                <w:rFonts w:ascii="MAC C Times" w:hAnsi="MAC C Times"/>
                <w:lang w:val="es-ES"/>
              </w:rPr>
              <w:t>Godi</w:t>
            </w:r>
            <w:proofErr w:type="spellEnd"/>
            <w:r w:rsidRPr="00404124">
              <w:rPr>
                <w:rFonts w:ascii="MAC C Times" w:hAnsi="MAC C Times"/>
                <w:lang w:val="es-ES"/>
              </w:rPr>
              <w:t>{</w:t>
            </w:r>
            <w:proofErr w:type="gramEnd"/>
            <w:r w:rsidRPr="00404124">
              <w:rPr>
                <w:rFonts w:ascii="MAC C Times" w:hAnsi="MAC C Times"/>
                <w:lang w:val="es-ES"/>
              </w:rPr>
              <w:t xml:space="preserve">nata programa </w:t>
            </w:r>
            <w:proofErr w:type="spellStart"/>
            <w:r w:rsidRPr="00404124">
              <w:rPr>
                <w:rFonts w:ascii="MAC C Times" w:hAnsi="MAC C Times"/>
                <w:lang w:val="es-ES"/>
              </w:rPr>
              <w:t>za</w:t>
            </w:r>
            <w:proofErr w:type="spellEnd"/>
            <w:r w:rsidRPr="00404124">
              <w:rPr>
                <w:rFonts w:ascii="MAC C Times" w:hAnsi="MAC C Times"/>
                <w:lang w:val="es-ES"/>
              </w:rPr>
              <w:t xml:space="preserve"> </w:t>
            </w:r>
            <w:proofErr w:type="spellStart"/>
            <w:r w:rsidRPr="00404124">
              <w:rPr>
                <w:rFonts w:ascii="MAC C Times" w:hAnsi="MAC C Times"/>
                <w:lang w:val="es-ES"/>
              </w:rPr>
              <w:t>ekskurzii</w:t>
            </w:r>
            <w:proofErr w:type="spellEnd"/>
          </w:p>
        </w:tc>
        <w:tc>
          <w:tcPr>
            <w:tcW w:w="2835" w:type="dxa"/>
          </w:tcPr>
          <w:p w14:paraId="0B255245" w14:textId="77777777" w:rsidR="00656648" w:rsidRPr="00404124" w:rsidRDefault="00656648" w:rsidP="00480604">
            <w:pPr>
              <w:tabs>
                <w:tab w:val="left" w:pos="2475"/>
              </w:tabs>
              <w:jc w:val="center"/>
              <w:rPr>
                <w:rFonts w:ascii="MAC C Times" w:hAnsi="MAC C Times"/>
              </w:rPr>
            </w:pPr>
            <w:proofErr w:type="spellStart"/>
            <w:r w:rsidRPr="00404124">
              <w:rPr>
                <w:rFonts w:ascii="MAC C Times" w:hAnsi="MAC C Times"/>
              </w:rPr>
              <w:t>avgust</w:t>
            </w:r>
            <w:proofErr w:type="spellEnd"/>
          </w:p>
        </w:tc>
        <w:tc>
          <w:tcPr>
            <w:tcW w:w="3828" w:type="dxa"/>
          </w:tcPr>
          <w:p w14:paraId="31D1CEEC" w14:textId="77777777" w:rsidR="00656648" w:rsidRPr="00404124" w:rsidRDefault="00656648" w:rsidP="00480604">
            <w:pPr>
              <w:tabs>
                <w:tab w:val="left" w:pos="2475"/>
              </w:tabs>
              <w:rPr>
                <w:rFonts w:ascii="MAC C Times" w:hAnsi="MAC C Times"/>
              </w:rPr>
            </w:pPr>
            <w:r w:rsidRPr="00404124">
              <w:rPr>
                <w:rFonts w:ascii="MAC C Times" w:hAnsi="MAC C Times"/>
              </w:rPr>
              <w:t>~</w:t>
            </w:r>
            <w:proofErr w:type="spellStart"/>
            <w:r w:rsidRPr="00404124">
              <w:rPr>
                <w:rFonts w:ascii="MAC C Times" w:hAnsi="MAC C Times"/>
              </w:rPr>
              <w:t>lenovi</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komisija</w:t>
            </w:r>
            <w:proofErr w:type="spellEnd"/>
          </w:p>
        </w:tc>
      </w:tr>
      <w:tr w:rsidR="00656648" w:rsidRPr="00404124" w14:paraId="27246E3D" w14:textId="77777777" w:rsidTr="00480604">
        <w:trPr>
          <w:jc w:val="center"/>
        </w:trPr>
        <w:tc>
          <w:tcPr>
            <w:tcW w:w="7479" w:type="dxa"/>
          </w:tcPr>
          <w:p w14:paraId="59930736" w14:textId="77777777" w:rsidR="00656648" w:rsidRPr="00404124" w:rsidRDefault="00656648" w:rsidP="00480604">
            <w:pPr>
              <w:tabs>
                <w:tab w:val="left" w:pos="2475"/>
              </w:tabs>
              <w:rPr>
                <w:rFonts w:ascii="MAC C Times" w:hAnsi="MAC C Times" w:cs="Arial"/>
                <w:lang w:val="mk-MK"/>
              </w:rPr>
            </w:pPr>
            <w:r w:rsidRPr="00404124">
              <w:rPr>
                <w:rFonts w:ascii="MAC C Times" w:hAnsi="MAC C Times"/>
                <w:lang w:val="es-ES"/>
              </w:rPr>
              <w:t xml:space="preserve">- </w:t>
            </w:r>
            <w:proofErr w:type="spellStart"/>
            <w:r w:rsidRPr="00404124">
              <w:rPr>
                <w:rFonts w:ascii="MAC C Times" w:hAnsi="MAC C Times"/>
                <w:lang w:val="es-ES"/>
              </w:rPr>
              <w:t>U~estvo</w:t>
            </w:r>
            <w:proofErr w:type="spellEnd"/>
            <w:r w:rsidRPr="00404124">
              <w:rPr>
                <w:rFonts w:ascii="MAC C Times" w:hAnsi="MAC C Times"/>
                <w:lang w:val="es-ES"/>
              </w:rPr>
              <w:t xml:space="preserve"> </w:t>
            </w:r>
            <w:proofErr w:type="spellStart"/>
            <w:r w:rsidRPr="00404124">
              <w:rPr>
                <w:rFonts w:ascii="MAC C Times" w:hAnsi="MAC C Times"/>
                <w:lang w:val="es-ES"/>
              </w:rPr>
              <w:t>vo</w:t>
            </w:r>
            <w:proofErr w:type="spellEnd"/>
            <w:r w:rsidRPr="00404124">
              <w:rPr>
                <w:rFonts w:ascii="MAC C Times" w:hAnsi="MAC C Times"/>
                <w:lang w:val="es-ES"/>
              </w:rPr>
              <w:t xml:space="preserve"> </w:t>
            </w:r>
            <w:proofErr w:type="spellStart"/>
            <w:r w:rsidRPr="00404124">
              <w:rPr>
                <w:rFonts w:ascii="MAC C Times" w:hAnsi="MAC C Times"/>
                <w:lang w:val="es-ES"/>
              </w:rPr>
              <w:t>izrabotka</w:t>
            </w:r>
            <w:proofErr w:type="spellEnd"/>
            <w:r w:rsidRPr="00404124">
              <w:rPr>
                <w:rFonts w:ascii="MAC C Times" w:hAnsi="MAC C Times"/>
                <w:lang w:val="es-ES"/>
              </w:rPr>
              <w:t xml:space="preserve">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proofErr w:type="gramStart"/>
            <w:r w:rsidRPr="00404124">
              <w:rPr>
                <w:rFonts w:ascii="MAC C Times" w:hAnsi="MAC C Times"/>
                <w:lang w:val="es-ES"/>
              </w:rPr>
              <w:t>Godi</w:t>
            </w:r>
            <w:proofErr w:type="spellEnd"/>
            <w:r w:rsidRPr="00404124">
              <w:rPr>
                <w:rFonts w:ascii="MAC C Times" w:hAnsi="MAC C Times"/>
                <w:lang w:val="es-ES"/>
              </w:rPr>
              <w:t>{</w:t>
            </w:r>
            <w:proofErr w:type="spellStart"/>
            <w:proofErr w:type="gramEnd"/>
            <w:r w:rsidRPr="00404124">
              <w:rPr>
                <w:rFonts w:ascii="MAC C Times" w:hAnsi="MAC C Times"/>
                <w:lang w:val="es-ES"/>
              </w:rPr>
              <w:t>na</w:t>
            </w:r>
            <w:proofErr w:type="spellEnd"/>
            <w:r w:rsidRPr="00404124">
              <w:rPr>
                <w:rFonts w:ascii="MAC C Times" w:hAnsi="MAC C Times"/>
                <w:lang w:val="es-ES"/>
              </w:rPr>
              <w:t xml:space="preserve"> programa </w:t>
            </w:r>
            <w:proofErr w:type="spellStart"/>
            <w:r w:rsidRPr="00404124">
              <w:rPr>
                <w:rFonts w:ascii="MAC C Times" w:hAnsi="MAC C Times"/>
                <w:lang w:val="es-ES"/>
              </w:rPr>
              <w:t>za</w:t>
            </w:r>
            <w:proofErr w:type="spellEnd"/>
            <w:r w:rsidRPr="00404124">
              <w:rPr>
                <w:rFonts w:ascii="MAC C Times" w:hAnsi="MAC C Times"/>
                <w:lang w:val="es-ES"/>
              </w:rPr>
              <w:t xml:space="preserve"> </w:t>
            </w:r>
            <w:r w:rsidRPr="00404124">
              <w:rPr>
                <w:rFonts w:ascii="MAC C Times" w:hAnsi="MAC C Times" w:cs="Arial"/>
                <w:lang w:val="mk-MK"/>
              </w:rPr>
              <w:t xml:space="preserve"> </w:t>
            </w:r>
          </w:p>
          <w:p w14:paraId="78887B1B" w14:textId="77777777" w:rsidR="00656648" w:rsidRPr="00404124" w:rsidRDefault="00656648" w:rsidP="00480604">
            <w:pPr>
              <w:tabs>
                <w:tab w:val="left" w:pos="2475"/>
              </w:tabs>
              <w:rPr>
                <w:rFonts w:ascii="MAC C Times" w:hAnsi="MAC C Times"/>
                <w:lang w:val="mk-MK"/>
              </w:rPr>
            </w:pPr>
            <w:r w:rsidRPr="00404124">
              <w:rPr>
                <w:rFonts w:ascii="MAC C Times" w:hAnsi="MAC C Times" w:cs="Arial"/>
                <w:lang w:val="mk-MK"/>
              </w:rPr>
              <w:t xml:space="preserve">  </w:t>
            </w:r>
            <w:r w:rsidRPr="00404124">
              <w:rPr>
                <w:rFonts w:ascii="Arial" w:hAnsi="Arial" w:cs="Arial"/>
                <w:lang w:val="mk-MK"/>
              </w:rPr>
              <w:t>ЕКО</w:t>
            </w:r>
            <w:r>
              <w:rPr>
                <w:rFonts w:ascii="MAC C Times" w:hAnsi="MAC C Times" w:cs="Arial"/>
                <w:lang w:val="mk-MK"/>
              </w:rPr>
              <w:t xml:space="preserve"> </w:t>
            </w:r>
            <w:r>
              <w:rPr>
                <w:rFonts w:ascii="Times New Roman" w:hAnsi="Times New Roman"/>
                <w:lang w:val="mk-MK"/>
              </w:rPr>
              <w:t>и</w:t>
            </w:r>
            <w:r w:rsidRPr="00404124">
              <w:rPr>
                <w:rFonts w:ascii="MAC C Times" w:hAnsi="MAC C Times" w:cs="Arial"/>
                <w:lang w:val="mk-MK"/>
              </w:rPr>
              <w:t xml:space="preserve"> </w:t>
            </w:r>
            <w:r w:rsidRPr="00404124">
              <w:rPr>
                <w:rFonts w:ascii="Arial" w:hAnsi="Arial" w:cs="Arial"/>
                <w:lang w:val="mk-MK"/>
              </w:rPr>
              <w:t>проект</w:t>
            </w:r>
            <w:r w:rsidRPr="00404124">
              <w:rPr>
                <w:rFonts w:ascii="MAC C Times" w:hAnsi="MAC C Times" w:cs="Arial"/>
                <w:lang w:val="mk-MK"/>
              </w:rPr>
              <w:t>.</w:t>
            </w:r>
          </w:p>
        </w:tc>
        <w:tc>
          <w:tcPr>
            <w:tcW w:w="2835" w:type="dxa"/>
          </w:tcPr>
          <w:p w14:paraId="26E7A881" w14:textId="77777777" w:rsidR="00656648" w:rsidRPr="00404124" w:rsidRDefault="00656648" w:rsidP="00480604">
            <w:pPr>
              <w:tabs>
                <w:tab w:val="left" w:pos="2475"/>
              </w:tabs>
              <w:jc w:val="center"/>
              <w:rPr>
                <w:rFonts w:ascii="MAC C Times" w:hAnsi="MAC C Times"/>
              </w:rPr>
            </w:pPr>
            <w:proofErr w:type="spellStart"/>
            <w:r w:rsidRPr="00404124">
              <w:rPr>
                <w:rFonts w:ascii="MAC C Times" w:hAnsi="MAC C Times"/>
              </w:rPr>
              <w:t>avgust</w:t>
            </w:r>
            <w:proofErr w:type="spellEnd"/>
          </w:p>
        </w:tc>
        <w:tc>
          <w:tcPr>
            <w:tcW w:w="3828" w:type="dxa"/>
          </w:tcPr>
          <w:p w14:paraId="203833B5" w14:textId="77777777" w:rsidR="00656648" w:rsidRPr="00404124" w:rsidRDefault="00656648" w:rsidP="00480604">
            <w:pPr>
              <w:tabs>
                <w:tab w:val="left" w:pos="2475"/>
              </w:tabs>
              <w:rPr>
                <w:rFonts w:ascii="MAC C Times" w:hAnsi="MAC C Times"/>
              </w:rPr>
            </w:pPr>
            <w:r w:rsidRPr="00404124">
              <w:rPr>
                <w:rFonts w:ascii="MAC C Times" w:hAnsi="MAC C Times"/>
              </w:rPr>
              <w:t>~</w:t>
            </w:r>
            <w:proofErr w:type="spellStart"/>
            <w:r w:rsidRPr="00404124">
              <w:rPr>
                <w:rFonts w:ascii="MAC C Times" w:hAnsi="MAC C Times"/>
              </w:rPr>
              <w:t>lenovi</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SIT-</w:t>
            </w:r>
            <w:proofErr w:type="spellStart"/>
            <w:r w:rsidRPr="00404124">
              <w:rPr>
                <w:rFonts w:ascii="MAC C Times" w:hAnsi="MAC C Times"/>
              </w:rPr>
              <w:t>ot</w:t>
            </w:r>
            <w:proofErr w:type="spellEnd"/>
          </w:p>
        </w:tc>
      </w:tr>
      <w:tr w:rsidR="00656648" w:rsidRPr="00404124" w14:paraId="1E0899A6" w14:textId="77777777" w:rsidTr="00480604">
        <w:trPr>
          <w:jc w:val="center"/>
        </w:trPr>
        <w:tc>
          <w:tcPr>
            <w:tcW w:w="7479" w:type="dxa"/>
          </w:tcPr>
          <w:p w14:paraId="3BA5D893" w14:textId="77777777" w:rsidR="00656648" w:rsidRPr="00404124" w:rsidRDefault="00656648" w:rsidP="00480604">
            <w:pPr>
              <w:tabs>
                <w:tab w:val="left" w:pos="2475"/>
              </w:tabs>
              <w:rPr>
                <w:rFonts w:ascii="MAC C Times" w:hAnsi="MAC C Times"/>
                <w:lang w:val="es-ES"/>
              </w:rPr>
            </w:pPr>
            <w:r w:rsidRPr="00404124">
              <w:rPr>
                <w:rFonts w:ascii="MAC C Times" w:hAnsi="MAC C Times"/>
              </w:rPr>
              <w:t xml:space="preserve">- </w:t>
            </w:r>
            <w:proofErr w:type="spellStart"/>
            <w:r w:rsidRPr="00404124">
              <w:rPr>
                <w:rFonts w:ascii="MAC C Times" w:hAnsi="MAC C Times"/>
              </w:rPr>
              <w:t>raspored</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asovi</w:t>
            </w:r>
            <w:proofErr w:type="spellEnd"/>
            <w:r w:rsidRPr="00404124">
              <w:rPr>
                <w:rFonts w:ascii="MAC C Times" w:hAnsi="MAC C Times"/>
              </w:rPr>
              <w:t xml:space="preserve"> </w:t>
            </w:r>
            <w:proofErr w:type="spellStart"/>
            <w:r w:rsidRPr="00404124">
              <w:rPr>
                <w:rFonts w:ascii="MAC C Times" w:hAnsi="MAC C Times"/>
              </w:rPr>
              <w:t>zadol`enija</w:t>
            </w:r>
            <w:proofErr w:type="spellEnd"/>
            <w:r w:rsidRPr="00404124">
              <w:rPr>
                <w:rFonts w:ascii="MAC C Times" w:hAnsi="MAC C Times"/>
              </w:rPr>
              <w:t xml:space="preserve"> za </w:t>
            </w:r>
            <w:proofErr w:type="spellStart"/>
            <w:r w:rsidRPr="00404124">
              <w:rPr>
                <w:rFonts w:ascii="MAC C Times" w:hAnsi="MAC C Times"/>
              </w:rPr>
              <w:t>odreduvawe</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odd.            r</w:t>
            </w:r>
            <w:proofErr w:type="spellStart"/>
            <w:r w:rsidRPr="00404124">
              <w:rPr>
                <w:rFonts w:ascii="MAC C Times" w:hAnsi="MAC C Times"/>
                <w:lang w:val="es-ES"/>
              </w:rPr>
              <w:t>akovoditeli</w:t>
            </w:r>
            <w:proofErr w:type="spellEnd"/>
          </w:p>
          <w:p w14:paraId="64726501" w14:textId="77777777" w:rsidR="00656648" w:rsidRPr="00404124" w:rsidRDefault="00656648" w:rsidP="00480604">
            <w:pPr>
              <w:tabs>
                <w:tab w:val="left" w:pos="2475"/>
              </w:tabs>
              <w:rPr>
                <w:rFonts w:ascii="MAC C Times" w:hAnsi="MAC C Times"/>
                <w:lang w:val="es-ES"/>
              </w:rPr>
            </w:pPr>
            <w:r w:rsidRPr="00404124">
              <w:rPr>
                <w:rFonts w:ascii="MAC C Times" w:hAnsi="MAC C Times"/>
                <w:lang w:val="es-ES"/>
              </w:rPr>
              <w:t xml:space="preserve">- </w:t>
            </w:r>
            <w:proofErr w:type="spellStart"/>
            <w:r w:rsidRPr="00404124">
              <w:rPr>
                <w:rFonts w:ascii="MAC C Times" w:hAnsi="MAC C Times"/>
                <w:lang w:val="es-ES"/>
              </w:rPr>
              <w:t>p</w:t>
            </w:r>
            <w:r>
              <w:rPr>
                <w:rFonts w:ascii="MAC C Times" w:hAnsi="MAC C Times"/>
                <w:lang w:val="es-ES"/>
              </w:rPr>
              <w:t>rimena</w:t>
            </w:r>
            <w:proofErr w:type="spellEnd"/>
            <w:r>
              <w:rPr>
                <w:rFonts w:ascii="MAC C Times" w:hAnsi="MAC C Times"/>
                <w:lang w:val="es-ES"/>
              </w:rPr>
              <w:t xml:space="preserve"> </w:t>
            </w:r>
            <w:proofErr w:type="spellStart"/>
            <w:r>
              <w:rPr>
                <w:rFonts w:ascii="MAC C Times" w:hAnsi="MAC C Times"/>
                <w:lang w:val="es-ES"/>
              </w:rPr>
              <w:t>na</w:t>
            </w:r>
            <w:proofErr w:type="spellEnd"/>
            <w:r>
              <w:rPr>
                <w:rFonts w:ascii="MAC C Times" w:hAnsi="MAC C Times"/>
                <w:lang w:val="es-ES"/>
              </w:rPr>
              <w:t xml:space="preserve"> e</w:t>
            </w:r>
            <w:r>
              <w:rPr>
                <w:lang w:val="mk-MK"/>
              </w:rPr>
              <w:t>-</w:t>
            </w:r>
            <w:r w:rsidRPr="00404124">
              <w:rPr>
                <w:rFonts w:ascii="MAC C Times" w:hAnsi="MAC C Times"/>
                <w:lang w:val="es-ES"/>
              </w:rPr>
              <w:t xml:space="preserve"> </w:t>
            </w:r>
            <w:proofErr w:type="spellStart"/>
            <w:r w:rsidRPr="00404124">
              <w:rPr>
                <w:rFonts w:ascii="MAC C Times" w:hAnsi="MAC C Times"/>
                <w:lang w:val="es-ES"/>
              </w:rPr>
              <w:t>dnevnik</w:t>
            </w:r>
            <w:proofErr w:type="spellEnd"/>
          </w:p>
        </w:tc>
        <w:tc>
          <w:tcPr>
            <w:tcW w:w="2835" w:type="dxa"/>
          </w:tcPr>
          <w:p w14:paraId="1399BCE5" w14:textId="77777777" w:rsidR="00656648" w:rsidRPr="00404124" w:rsidRDefault="00656648" w:rsidP="00480604">
            <w:pPr>
              <w:tabs>
                <w:tab w:val="left" w:pos="2475"/>
              </w:tabs>
              <w:jc w:val="center"/>
              <w:rPr>
                <w:rFonts w:ascii="MAC C Times" w:hAnsi="MAC C Times"/>
              </w:rPr>
            </w:pPr>
            <w:proofErr w:type="spellStart"/>
            <w:r w:rsidRPr="00404124">
              <w:rPr>
                <w:rFonts w:ascii="MAC C Times" w:hAnsi="MAC C Times"/>
              </w:rPr>
              <w:t>avgust</w:t>
            </w:r>
            <w:proofErr w:type="spellEnd"/>
          </w:p>
        </w:tc>
        <w:tc>
          <w:tcPr>
            <w:tcW w:w="3828" w:type="dxa"/>
          </w:tcPr>
          <w:p w14:paraId="0BF05564" w14:textId="77777777" w:rsidR="00656648" w:rsidRPr="00404124" w:rsidRDefault="00656648" w:rsidP="00480604">
            <w:pPr>
              <w:tabs>
                <w:tab w:val="left" w:pos="2475"/>
              </w:tabs>
              <w:rPr>
                <w:rFonts w:ascii="MAC C Times" w:hAnsi="MAC C Times"/>
              </w:rPr>
            </w:pPr>
            <w:r w:rsidRPr="00404124">
              <w:rPr>
                <w:rFonts w:ascii="MAC C Times" w:hAnsi="MAC C Times"/>
              </w:rPr>
              <w:t xml:space="preserve">Tim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nastavnici</w:t>
            </w:r>
            <w:proofErr w:type="spellEnd"/>
            <w:r w:rsidRPr="00404124">
              <w:rPr>
                <w:rFonts w:ascii="MAC C Times" w:hAnsi="MAC C Times"/>
              </w:rPr>
              <w:t xml:space="preserve">, </w:t>
            </w:r>
            <w:proofErr w:type="spellStart"/>
            <w:r w:rsidRPr="00404124">
              <w:rPr>
                <w:rFonts w:ascii="MAC C Times" w:hAnsi="MAC C Times"/>
              </w:rPr>
              <w:t>stru~na</w:t>
            </w:r>
            <w:proofErr w:type="spellEnd"/>
            <w:r w:rsidRPr="00404124">
              <w:rPr>
                <w:rFonts w:ascii="MAC C Times" w:hAnsi="MAC C Times"/>
              </w:rPr>
              <w:t xml:space="preserve"> </w:t>
            </w:r>
            <w:proofErr w:type="spellStart"/>
            <w:r w:rsidRPr="00404124">
              <w:rPr>
                <w:rFonts w:ascii="MAC C Times" w:hAnsi="MAC C Times"/>
              </w:rPr>
              <w:t>slu`ba</w:t>
            </w:r>
            <w:proofErr w:type="spellEnd"/>
          </w:p>
        </w:tc>
      </w:tr>
      <w:tr w:rsidR="00656648" w:rsidRPr="00404124" w14:paraId="0EC822AE" w14:textId="77777777" w:rsidTr="00480604">
        <w:trPr>
          <w:jc w:val="center"/>
        </w:trPr>
        <w:tc>
          <w:tcPr>
            <w:tcW w:w="7479" w:type="dxa"/>
          </w:tcPr>
          <w:p w14:paraId="4AFB313F" w14:textId="77777777" w:rsidR="00656648" w:rsidRPr="00404124" w:rsidRDefault="00656648" w:rsidP="00480604">
            <w:pPr>
              <w:tabs>
                <w:tab w:val="left" w:pos="2475"/>
              </w:tabs>
              <w:rPr>
                <w:rFonts w:ascii="MAC C Times" w:hAnsi="MAC C Times"/>
                <w:lang w:val="es-ES"/>
              </w:rPr>
            </w:pPr>
            <w:r w:rsidRPr="00404124">
              <w:rPr>
                <w:rFonts w:ascii="MAC C Times" w:hAnsi="MAC C Times"/>
                <w:lang w:val="es-ES"/>
              </w:rPr>
              <w:t>-</w:t>
            </w:r>
            <w:proofErr w:type="spellStart"/>
            <w:r w:rsidRPr="00404124">
              <w:rPr>
                <w:rFonts w:ascii="MAC C Times" w:hAnsi="MAC C Times"/>
                <w:lang w:val="es-ES"/>
              </w:rPr>
              <w:t>priem</w:t>
            </w:r>
            <w:proofErr w:type="spellEnd"/>
            <w:r w:rsidRPr="00404124">
              <w:rPr>
                <w:rFonts w:ascii="MAC C Times" w:hAnsi="MAC C Times"/>
                <w:lang w:val="es-ES"/>
              </w:rPr>
              <w:t xml:space="preserve">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r w:rsidRPr="00404124">
              <w:rPr>
                <w:rFonts w:ascii="MAC C Times" w:hAnsi="MAC C Times"/>
                <w:lang w:val="es-ES"/>
              </w:rPr>
              <w:t>u~enici</w:t>
            </w:r>
            <w:proofErr w:type="spellEnd"/>
            <w:r w:rsidRPr="00404124">
              <w:rPr>
                <w:rFonts w:ascii="MAC C Times" w:hAnsi="MAC C Times"/>
                <w:lang w:val="es-ES"/>
              </w:rPr>
              <w:t xml:space="preserve"> </w:t>
            </w:r>
            <w:proofErr w:type="spellStart"/>
            <w:r w:rsidRPr="00404124">
              <w:rPr>
                <w:rFonts w:ascii="MAC C Times" w:hAnsi="MAC C Times"/>
                <w:lang w:val="es-ES"/>
              </w:rPr>
              <w:t>vo</w:t>
            </w:r>
            <w:proofErr w:type="spellEnd"/>
            <w:r w:rsidRPr="00404124">
              <w:rPr>
                <w:rFonts w:ascii="MAC C Times" w:hAnsi="MAC C Times"/>
                <w:lang w:val="es-ES"/>
              </w:rPr>
              <w:t xml:space="preserve"> </w:t>
            </w:r>
            <w:proofErr w:type="spellStart"/>
            <w:r w:rsidRPr="00404124">
              <w:rPr>
                <w:rFonts w:ascii="MAC C Times" w:hAnsi="MAC C Times"/>
                <w:lang w:val="es-ES"/>
              </w:rPr>
              <w:t>prvo</w:t>
            </w:r>
            <w:proofErr w:type="spellEnd"/>
            <w:r w:rsidRPr="00404124">
              <w:rPr>
                <w:rFonts w:ascii="MAC C Times" w:hAnsi="MAC C Times"/>
                <w:lang w:val="es-ES"/>
              </w:rPr>
              <w:t xml:space="preserve"> </w:t>
            </w:r>
            <w:proofErr w:type="spellStart"/>
            <w:r w:rsidRPr="00404124">
              <w:rPr>
                <w:rFonts w:ascii="MAC C Times" w:hAnsi="MAC C Times"/>
                <w:lang w:val="es-ES"/>
              </w:rPr>
              <w:t>odd</w:t>
            </w:r>
            <w:proofErr w:type="spellEnd"/>
            <w:r w:rsidRPr="00404124">
              <w:rPr>
                <w:rFonts w:ascii="MAC C Times" w:hAnsi="MAC C Times"/>
                <w:lang w:val="es-ES"/>
              </w:rPr>
              <w:t>.</w:t>
            </w:r>
          </w:p>
        </w:tc>
        <w:tc>
          <w:tcPr>
            <w:tcW w:w="2835" w:type="dxa"/>
          </w:tcPr>
          <w:p w14:paraId="219D23B7" w14:textId="77777777" w:rsidR="00656648" w:rsidRPr="00404124" w:rsidRDefault="00656648" w:rsidP="00480604">
            <w:pPr>
              <w:tabs>
                <w:tab w:val="left" w:pos="2475"/>
              </w:tabs>
              <w:jc w:val="center"/>
              <w:rPr>
                <w:rFonts w:ascii="MAC C Times" w:hAnsi="MAC C Times"/>
              </w:rPr>
            </w:pPr>
            <w:proofErr w:type="spellStart"/>
            <w:r w:rsidRPr="00404124">
              <w:rPr>
                <w:rFonts w:ascii="MAC C Times" w:hAnsi="MAC C Times"/>
              </w:rPr>
              <w:t>septemvri</w:t>
            </w:r>
            <w:proofErr w:type="spellEnd"/>
          </w:p>
        </w:tc>
        <w:tc>
          <w:tcPr>
            <w:tcW w:w="3828" w:type="dxa"/>
          </w:tcPr>
          <w:p w14:paraId="246FF78D" w14:textId="77777777" w:rsidR="00656648" w:rsidRPr="00404124" w:rsidRDefault="00656648" w:rsidP="00480604">
            <w:pPr>
              <w:tabs>
                <w:tab w:val="left" w:pos="2475"/>
              </w:tabs>
              <w:rPr>
                <w:rFonts w:ascii="MAC C Times" w:hAnsi="MAC C Times"/>
                <w:lang w:val="es-ES"/>
              </w:rPr>
            </w:pPr>
            <w:proofErr w:type="spellStart"/>
            <w:proofErr w:type="gramStart"/>
            <w:r w:rsidRPr="00404124">
              <w:rPr>
                <w:rFonts w:ascii="MAC C Times" w:hAnsi="MAC C Times"/>
                <w:lang w:val="es-ES"/>
              </w:rPr>
              <w:t>Nastavnici</w:t>
            </w:r>
            <w:proofErr w:type="spellEnd"/>
            <w:r w:rsidRPr="00404124">
              <w:rPr>
                <w:rFonts w:ascii="MAC C Times" w:hAnsi="MAC C Times"/>
                <w:lang w:val="es-ES"/>
              </w:rPr>
              <w:t xml:space="preserve"> ,</w:t>
            </w:r>
            <w:proofErr w:type="gramEnd"/>
          </w:p>
          <w:p w14:paraId="7678AE6A" w14:textId="77777777" w:rsidR="00656648" w:rsidRPr="00404124" w:rsidRDefault="00656648" w:rsidP="00480604">
            <w:pPr>
              <w:tabs>
                <w:tab w:val="left" w:pos="2475"/>
              </w:tabs>
              <w:rPr>
                <w:rFonts w:ascii="MAC C Times" w:hAnsi="MAC C Times"/>
                <w:lang w:val="es-ES"/>
              </w:rPr>
            </w:pPr>
            <w:proofErr w:type="spellStart"/>
            <w:r w:rsidRPr="00404124">
              <w:rPr>
                <w:rFonts w:ascii="MAC C Times" w:hAnsi="MAC C Times"/>
                <w:lang w:val="es-ES"/>
              </w:rPr>
              <w:t>stru~na</w:t>
            </w:r>
            <w:proofErr w:type="spellEnd"/>
            <w:r w:rsidRPr="00404124">
              <w:rPr>
                <w:rFonts w:ascii="MAC C Times" w:hAnsi="MAC C Times"/>
                <w:lang w:val="es-ES"/>
              </w:rPr>
              <w:t xml:space="preserve"> </w:t>
            </w:r>
            <w:proofErr w:type="spellStart"/>
            <w:r w:rsidRPr="00404124">
              <w:rPr>
                <w:rFonts w:ascii="MAC C Times" w:hAnsi="MAC C Times"/>
                <w:lang w:val="es-ES"/>
              </w:rPr>
              <w:t>slu`ba</w:t>
            </w:r>
            <w:proofErr w:type="spellEnd"/>
          </w:p>
        </w:tc>
      </w:tr>
      <w:tr w:rsidR="00656648" w:rsidRPr="00404124" w14:paraId="26F19970" w14:textId="77777777" w:rsidTr="00480604">
        <w:trPr>
          <w:jc w:val="center"/>
        </w:trPr>
        <w:tc>
          <w:tcPr>
            <w:tcW w:w="7479" w:type="dxa"/>
          </w:tcPr>
          <w:p w14:paraId="2EE71E97" w14:textId="77777777" w:rsidR="00656648" w:rsidRPr="00404124" w:rsidRDefault="00656648" w:rsidP="00480604">
            <w:pPr>
              <w:tabs>
                <w:tab w:val="left" w:pos="2475"/>
              </w:tabs>
              <w:rPr>
                <w:rFonts w:ascii="MAC C Times" w:hAnsi="MAC C Times"/>
                <w:lang w:val="es-ES"/>
              </w:rPr>
            </w:pPr>
            <w:r w:rsidRPr="00404124">
              <w:rPr>
                <w:rFonts w:ascii="MAC C Times" w:hAnsi="MAC C Times"/>
                <w:lang w:val="es-ES"/>
              </w:rPr>
              <w:t xml:space="preserve">- analiza, </w:t>
            </w:r>
            <w:proofErr w:type="spellStart"/>
            <w:r w:rsidRPr="00404124">
              <w:rPr>
                <w:rFonts w:ascii="MAC C Times" w:hAnsi="MAC C Times"/>
                <w:lang w:val="es-ES"/>
              </w:rPr>
              <w:t>interaktivni</w:t>
            </w:r>
            <w:proofErr w:type="spellEnd"/>
            <w:r w:rsidRPr="00404124">
              <w:rPr>
                <w:rFonts w:ascii="MAC C Times" w:hAnsi="MAC C Times"/>
                <w:lang w:val="es-ES"/>
              </w:rPr>
              <w:t xml:space="preserve"> </w:t>
            </w:r>
            <w:proofErr w:type="spellStart"/>
            <w:r w:rsidRPr="00404124">
              <w:rPr>
                <w:rFonts w:ascii="MAC C Times" w:hAnsi="MAC C Times"/>
                <w:lang w:val="es-ES"/>
              </w:rPr>
              <w:t>sostanoci</w:t>
            </w:r>
            <w:proofErr w:type="spellEnd"/>
            <w:r w:rsidRPr="00404124">
              <w:rPr>
                <w:rFonts w:ascii="MAC C Times" w:hAnsi="MAC C Times"/>
                <w:lang w:val="es-ES"/>
              </w:rPr>
              <w:t xml:space="preserve"> so </w:t>
            </w:r>
            <w:proofErr w:type="spellStart"/>
            <w:r w:rsidRPr="00404124">
              <w:rPr>
                <w:rFonts w:ascii="MAC C Times" w:hAnsi="MAC C Times"/>
                <w:lang w:val="es-ES"/>
              </w:rPr>
              <w:t>povratna</w:t>
            </w:r>
            <w:proofErr w:type="spellEnd"/>
            <w:r w:rsidRPr="00404124">
              <w:rPr>
                <w:rFonts w:ascii="MAC C Times" w:hAnsi="MAC C Times"/>
                <w:lang w:val="es-ES"/>
              </w:rPr>
              <w:t xml:space="preserve"> </w:t>
            </w:r>
            <w:proofErr w:type="spellStart"/>
            <w:r w:rsidRPr="00404124">
              <w:rPr>
                <w:rFonts w:ascii="MAC C Times" w:hAnsi="MAC C Times"/>
                <w:lang w:val="es-ES"/>
              </w:rPr>
              <w:t>informacija</w:t>
            </w:r>
            <w:proofErr w:type="spellEnd"/>
            <w:r w:rsidRPr="00404124">
              <w:rPr>
                <w:rFonts w:ascii="MAC C Times" w:hAnsi="MAC C Times"/>
                <w:lang w:val="es-ES"/>
              </w:rPr>
              <w:t xml:space="preserve"> i </w:t>
            </w:r>
            <w:proofErr w:type="spellStart"/>
            <w:r w:rsidRPr="00404124">
              <w:rPr>
                <w:rFonts w:ascii="MAC C Times" w:hAnsi="MAC C Times"/>
                <w:lang w:val="es-ES"/>
              </w:rPr>
              <w:lastRenderedPageBreak/>
              <w:t>sugestii</w:t>
            </w:r>
            <w:proofErr w:type="spellEnd"/>
            <w:r w:rsidRPr="00404124">
              <w:rPr>
                <w:rFonts w:ascii="MAC C Times" w:hAnsi="MAC C Times"/>
                <w:lang w:val="es-ES"/>
              </w:rPr>
              <w:t xml:space="preserve"> </w:t>
            </w:r>
            <w:proofErr w:type="spellStart"/>
            <w:r w:rsidRPr="00404124">
              <w:rPr>
                <w:rFonts w:ascii="MAC C Times" w:hAnsi="MAC C Times"/>
                <w:lang w:val="es-ES"/>
              </w:rPr>
              <w:t>za</w:t>
            </w:r>
            <w:proofErr w:type="spellEnd"/>
            <w:r w:rsidRPr="00404124">
              <w:rPr>
                <w:rFonts w:ascii="MAC C Times" w:hAnsi="MAC C Times"/>
                <w:lang w:val="es-ES"/>
              </w:rPr>
              <w:t xml:space="preserve"> </w:t>
            </w:r>
            <w:proofErr w:type="spellStart"/>
            <w:r w:rsidRPr="00404124">
              <w:rPr>
                <w:rFonts w:ascii="MAC C Times" w:hAnsi="MAC C Times"/>
                <w:lang w:val="es-ES"/>
              </w:rPr>
              <w:t>podobruvawe</w:t>
            </w:r>
            <w:proofErr w:type="spellEnd"/>
            <w:r w:rsidRPr="00404124">
              <w:rPr>
                <w:rFonts w:ascii="MAC C Times" w:hAnsi="MAC C Times"/>
                <w:lang w:val="es-ES"/>
              </w:rPr>
              <w:t xml:space="preserve">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r w:rsidRPr="00404124">
              <w:rPr>
                <w:rFonts w:ascii="MAC C Times" w:hAnsi="MAC C Times"/>
                <w:lang w:val="es-ES"/>
              </w:rPr>
              <w:t>rabotata</w:t>
            </w:r>
            <w:proofErr w:type="spellEnd"/>
            <w:r w:rsidRPr="00404124">
              <w:rPr>
                <w:rFonts w:ascii="MAC C Times" w:hAnsi="MAC C Times"/>
                <w:lang w:val="es-ES"/>
              </w:rPr>
              <w:t xml:space="preserve">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r w:rsidRPr="00404124">
              <w:rPr>
                <w:rFonts w:ascii="MAC C Times" w:hAnsi="MAC C Times"/>
                <w:lang w:val="es-ES"/>
              </w:rPr>
              <w:t>nastavnicite</w:t>
            </w:r>
            <w:proofErr w:type="spellEnd"/>
          </w:p>
        </w:tc>
        <w:tc>
          <w:tcPr>
            <w:tcW w:w="2835" w:type="dxa"/>
          </w:tcPr>
          <w:p w14:paraId="738D553A" w14:textId="77777777" w:rsidR="00656648" w:rsidRPr="00404124" w:rsidRDefault="00656648" w:rsidP="00480604">
            <w:pPr>
              <w:tabs>
                <w:tab w:val="left" w:pos="2475"/>
              </w:tabs>
              <w:jc w:val="center"/>
              <w:rPr>
                <w:rFonts w:ascii="MAC C Times" w:hAnsi="MAC C Times"/>
              </w:rPr>
            </w:pPr>
            <w:proofErr w:type="spellStart"/>
            <w:r w:rsidRPr="00404124">
              <w:rPr>
                <w:rFonts w:ascii="MAC C Times" w:hAnsi="MAC C Times"/>
              </w:rPr>
              <w:lastRenderedPageBreak/>
              <w:t>avgust</w:t>
            </w:r>
            <w:proofErr w:type="spellEnd"/>
            <w:r w:rsidRPr="00404124">
              <w:rPr>
                <w:rFonts w:ascii="MAC C Times" w:hAnsi="MAC C Times"/>
              </w:rPr>
              <w:t>/</w:t>
            </w:r>
            <w:proofErr w:type="spellStart"/>
            <w:r w:rsidRPr="00404124">
              <w:rPr>
                <w:rFonts w:ascii="MAC C Times" w:hAnsi="MAC C Times"/>
              </w:rPr>
              <w:t>septemvri</w:t>
            </w:r>
            <w:proofErr w:type="spellEnd"/>
          </w:p>
        </w:tc>
        <w:tc>
          <w:tcPr>
            <w:tcW w:w="3828" w:type="dxa"/>
          </w:tcPr>
          <w:p w14:paraId="100B9220" w14:textId="77777777" w:rsidR="00656648" w:rsidRPr="00404124" w:rsidRDefault="00656648" w:rsidP="00480604">
            <w:pPr>
              <w:tabs>
                <w:tab w:val="left" w:pos="2475"/>
              </w:tabs>
              <w:rPr>
                <w:rFonts w:ascii="MAC C Times" w:hAnsi="MAC C Times"/>
              </w:rPr>
            </w:pPr>
            <w:proofErr w:type="spellStart"/>
            <w:r w:rsidRPr="00404124">
              <w:rPr>
                <w:rFonts w:ascii="MAC C Times" w:hAnsi="MAC C Times"/>
              </w:rPr>
              <w:t>Stru~en</w:t>
            </w:r>
            <w:proofErr w:type="spellEnd"/>
            <w:r w:rsidRPr="00404124">
              <w:rPr>
                <w:rFonts w:ascii="MAC C Times" w:hAnsi="MAC C Times"/>
              </w:rPr>
              <w:t xml:space="preserve"> </w:t>
            </w:r>
            <w:proofErr w:type="spellStart"/>
            <w:r w:rsidRPr="00404124">
              <w:rPr>
                <w:rFonts w:ascii="MAC C Times" w:hAnsi="MAC C Times"/>
              </w:rPr>
              <w:t>tim</w:t>
            </w:r>
            <w:proofErr w:type="spellEnd"/>
            <w:r w:rsidRPr="00404124">
              <w:rPr>
                <w:rFonts w:ascii="MAC C Times" w:hAnsi="MAC C Times"/>
              </w:rPr>
              <w:t xml:space="preserve">, </w:t>
            </w:r>
            <w:proofErr w:type="spellStart"/>
            <w:r w:rsidRPr="00404124">
              <w:rPr>
                <w:rFonts w:ascii="MAC C Times" w:hAnsi="MAC C Times"/>
              </w:rPr>
              <w:t>tim</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nastavnici</w:t>
            </w:r>
            <w:proofErr w:type="spellEnd"/>
          </w:p>
        </w:tc>
      </w:tr>
      <w:tr w:rsidR="00656648" w:rsidRPr="00404124" w14:paraId="5EE61984" w14:textId="77777777" w:rsidTr="00480604">
        <w:trPr>
          <w:jc w:val="center"/>
        </w:trPr>
        <w:tc>
          <w:tcPr>
            <w:tcW w:w="7479" w:type="dxa"/>
          </w:tcPr>
          <w:p w14:paraId="1D981FED" w14:textId="77777777" w:rsidR="00656648" w:rsidRPr="00404124" w:rsidRDefault="00656648" w:rsidP="00480604">
            <w:pPr>
              <w:tabs>
                <w:tab w:val="left" w:pos="2475"/>
              </w:tabs>
              <w:rPr>
                <w:rFonts w:ascii="MAC C Times" w:hAnsi="MAC C Times"/>
              </w:rPr>
            </w:pPr>
            <w:r w:rsidRPr="00404124">
              <w:rPr>
                <w:rFonts w:ascii="MAC C Times" w:hAnsi="MAC C Times"/>
              </w:rPr>
              <w:t xml:space="preserve">- </w:t>
            </w:r>
            <w:proofErr w:type="spellStart"/>
            <w:r w:rsidRPr="00404124">
              <w:rPr>
                <w:rFonts w:ascii="MAC C Times" w:hAnsi="MAC C Times"/>
              </w:rPr>
              <w:t>sorabotka</w:t>
            </w:r>
            <w:proofErr w:type="spellEnd"/>
            <w:r w:rsidRPr="00404124">
              <w:rPr>
                <w:rFonts w:ascii="MAC C Times" w:hAnsi="MAC C Times"/>
              </w:rPr>
              <w:t xml:space="preserve"> so </w:t>
            </w:r>
            <w:proofErr w:type="spellStart"/>
            <w:r w:rsidRPr="00404124">
              <w:rPr>
                <w:rFonts w:ascii="MAC C Times" w:hAnsi="MAC C Times"/>
              </w:rPr>
              <w:t>stru~nite</w:t>
            </w:r>
            <w:proofErr w:type="spellEnd"/>
            <w:r w:rsidRPr="00404124">
              <w:rPr>
                <w:rFonts w:ascii="MAC C Times" w:hAnsi="MAC C Times"/>
              </w:rPr>
              <w:t xml:space="preserve"> </w:t>
            </w:r>
            <w:proofErr w:type="spellStart"/>
            <w:r w:rsidRPr="00404124">
              <w:rPr>
                <w:rFonts w:ascii="MAC C Times" w:hAnsi="MAC C Times"/>
              </w:rPr>
              <w:t>sorabotnici</w:t>
            </w:r>
            <w:proofErr w:type="spellEnd"/>
            <w:r w:rsidRPr="00404124">
              <w:rPr>
                <w:rFonts w:ascii="MAC C Times" w:hAnsi="MAC C Times"/>
              </w:rPr>
              <w:t xml:space="preserve"> </w:t>
            </w:r>
            <w:proofErr w:type="spellStart"/>
            <w:r w:rsidRPr="00404124">
              <w:rPr>
                <w:rFonts w:ascii="MAC C Times" w:hAnsi="MAC C Times"/>
              </w:rPr>
              <w:t>vo</w:t>
            </w:r>
            <w:proofErr w:type="spellEnd"/>
            <w:r w:rsidRPr="00404124">
              <w:rPr>
                <w:rFonts w:ascii="MAC C Times" w:hAnsi="MAC C Times"/>
              </w:rPr>
              <w:t xml:space="preserve"> </w:t>
            </w:r>
            <w:proofErr w:type="spellStart"/>
            <w:r w:rsidRPr="00404124">
              <w:rPr>
                <w:rFonts w:ascii="MAC C Times" w:hAnsi="MAC C Times"/>
              </w:rPr>
              <w:t>u~</w:t>
            </w:r>
            <w:proofErr w:type="gramStart"/>
            <w:r w:rsidRPr="00404124">
              <w:rPr>
                <w:rFonts w:ascii="MAC C Times" w:hAnsi="MAC C Times"/>
              </w:rPr>
              <w:t>ili</w:t>
            </w:r>
            <w:proofErr w:type="spellEnd"/>
            <w:r w:rsidRPr="00404124">
              <w:rPr>
                <w:rFonts w:ascii="MAC C Times" w:hAnsi="MAC C Times"/>
              </w:rPr>
              <w:t>{</w:t>
            </w:r>
            <w:proofErr w:type="spellStart"/>
            <w:proofErr w:type="gramEnd"/>
            <w:r w:rsidRPr="00404124">
              <w:rPr>
                <w:rFonts w:ascii="MAC C Times" w:hAnsi="MAC C Times"/>
              </w:rPr>
              <w:t>teto</w:t>
            </w:r>
            <w:proofErr w:type="spellEnd"/>
            <w:r w:rsidRPr="00404124">
              <w:rPr>
                <w:rFonts w:ascii="MAC C Times" w:hAnsi="MAC C Times"/>
              </w:rPr>
              <w:t xml:space="preserve"> </w:t>
            </w:r>
            <w:proofErr w:type="spellStart"/>
            <w:r w:rsidRPr="00404124">
              <w:rPr>
                <w:rFonts w:ascii="MAC C Times" w:hAnsi="MAC C Times"/>
              </w:rPr>
              <w:t>vo</w:t>
            </w:r>
            <w:proofErr w:type="spellEnd"/>
            <w:r w:rsidRPr="00404124">
              <w:rPr>
                <w:rFonts w:ascii="MAC C Times" w:hAnsi="MAC C Times"/>
              </w:rPr>
              <w:t xml:space="preserve"> </w:t>
            </w:r>
            <w:proofErr w:type="spellStart"/>
            <w:r w:rsidRPr="00404124">
              <w:rPr>
                <w:rFonts w:ascii="MAC C Times" w:hAnsi="MAC C Times"/>
              </w:rPr>
              <w:t>vrska</w:t>
            </w:r>
            <w:proofErr w:type="spellEnd"/>
            <w:r w:rsidRPr="00404124">
              <w:rPr>
                <w:rFonts w:ascii="MAC C Times" w:hAnsi="MAC C Times"/>
              </w:rPr>
              <w:t xml:space="preserve"> so site </w:t>
            </w:r>
            <w:proofErr w:type="spellStart"/>
            <w:r w:rsidRPr="00404124">
              <w:rPr>
                <w:rFonts w:ascii="MAC C Times" w:hAnsi="MAC C Times"/>
              </w:rPr>
              <w:t>pra</w:t>
            </w:r>
            <w:proofErr w:type="spellEnd"/>
            <w:r w:rsidRPr="00404124">
              <w:rPr>
                <w:rFonts w:ascii="MAC C Times" w:hAnsi="MAC C Times"/>
              </w:rPr>
              <w:t>{</w:t>
            </w:r>
            <w:proofErr w:type="spellStart"/>
            <w:r w:rsidRPr="00404124">
              <w:rPr>
                <w:rFonts w:ascii="MAC C Times" w:hAnsi="MAC C Times"/>
              </w:rPr>
              <w:t>awa</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vos</w:t>
            </w:r>
            <w:proofErr w:type="spellEnd"/>
            <w:r w:rsidRPr="00404124">
              <w:rPr>
                <w:rFonts w:ascii="MAC C Times" w:hAnsi="MAC C Times"/>
              </w:rPr>
              <w:t>.-</w:t>
            </w:r>
            <w:proofErr w:type="spellStart"/>
            <w:r w:rsidRPr="00404124">
              <w:rPr>
                <w:rFonts w:ascii="MAC C Times" w:hAnsi="MAC C Times"/>
              </w:rPr>
              <w:t>obr</w:t>
            </w:r>
            <w:proofErr w:type="spellEnd"/>
            <w:r w:rsidRPr="00404124">
              <w:rPr>
                <w:rFonts w:ascii="MAC C Times" w:hAnsi="MAC C Times"/>
              </w:rPr>
              <w:t xml:space="preserve">. </w:t>
            </w:r>
            <w:proofErr w:type="spellStart"/>
            <w:r w:rsidRPr="00404124">
              <w:rPr>
                <w:rFonts w:ascii="MAC C Times" w:hAnsi="MAC C Times"/>
              </w:rPr>
              <w:t>rabota</w:t>
            </w:r>
            <w:proofErr w:type="spellEnd"/>
          </w:p>
        </w:tc>
        <w:tc>
          <w:tcPr>
            <w:tcW w:w="2835" w:type="dxa"/>
          </w:tcPr>
          <w:p w14:paraId="700D9073" w14:textId="77777777" w:rsidR="00656648" w:rsidRPr="00404124" w:rsidRDefault="00656648" w:rsidP="00480604">
            <w:pPr>
              <w:tabs>
                <w:tab w:val="left" w:pos="2475"/>
              </w:tabs>
              <w:jc w:val="center"/>
              <w:rPr>
                <w:rFonts w:ascii="MAC C Times" w:hAnsi="MAC C Times"/>
              </w:rPr>
            </w:pPr>
            <w:proofErr w:type="spellStart"/>
            <w:r w:rsidRPr="00404124">
              <w:rPr>
                <w:rFonts w:ascii="MAC C Times" w:hAnsi="MAC C Times"/>
              </w:rPr>
              <w:t>septemvri</w:t>
            </w:r>
            <w:proofErr w:type="spellEnd"/>
          </w:p>
        </w:tc>
        <w:tc>
          <w:tcPr>
            <w:tcW w:w="3828" w:type="dxa"/>
          </w:tcPr>
          <w:p w14:paraId="536B854F" w14:textId="77777777" w:rsidR="00656648" w:rsidRPr="00404124" w:rsidRDefault="00656648" w:rsidP="00480604">
            <w:pPr>
              <w:tabs>
                <w:tab w:val="left" w:pos="2475"/>
              </w:tabs>
              <w:rPr>
                <w:rFonts w:ascii="MAC C Times" w:hAnsi="MAC C Times"/>
              </w:rPr>
            </w:pPr>
            <w:r w:rsidRPr="00404124">
              <w:rPr>
                <w:rFonts w:ascii="MAC C Times" w:hAnsi="MAC C Times"/>
              </w:rPr>
              <w:t xml:space="preserve">Tim </w:t>
            </w:r>
            <w:proofErr w:type="spellStart"/>
            <w:r w:rsidRPr="00404124">
              <w:rPr>
                <w:rFonts w:ascii="MAC C Times" w:hAnsi="MAC C Times"/>
              </w:rPr>
              <w:t>na</w:t>
            </w:r>
            <w:proofErr w:type="spellEnd"/>
            <w:r w:rsidRPr="00404124">
              <w:rPr>
                <w:rFonts w:ascii="MAC C Times" w:hAnsi="MAC C Times"/>
              </w:rPr>
              <w:t xml:space="preserve"> </w:t>
            </w:r>
            <w:proofErr w:type="spellStart"/>
            <w:proofErr w:type="gramStart"/>
            <w:r w:rsidRPr="00404124">
              <w:rPr>
                <w:rFonts w:ascii="MAC C Times" w:hAnsi="MAC C Times"/>
              </w:rPr>
              <w:t>nastavnici</w:t>
            </w:r>
            <w:proofErr w:type="spellEnd"/>
            <w:r w:rsidRPr="00404124">
              <w:rPr>
                <w:rFonts w:ascii="MAC C Times" w:hAnsi="MAC C Times"/>
              </w:rPr>
              <w:t xml:space="preserve"> ,</w:t>
            </w:r>
            <w:proofErr w:type="gramEnd"/>
            <w:r w:rsidRPr="00404124">
              <w:rPr>
                <w:rFonts w:ascii="MAC C Times" w:hAnsi="MAC C Times"/>
              </w:rPr>
              <w:t xml:space="preserve"> </w:t>
            </w:r>
            <w:proofErr w:type="spellStart"/>
            <w:r w:rsidRPr="00404124">
              <w:rPr>
                <w:rFonts w:ascii="MAC C Times" w:hAnsi="MAC C Times"/>
              </w:rPr>
              <w:t>stru~en</w:t>
            </w:r>
            <w:proofErr w:type="spellEnd"/>
            <w:r w:rsidRPr="00404124">
              <w:rPr>
                <w:rFonts w:ascii="MAC C Times" w:hAnsi="MAC C Times"/>
              </w:rPr>
              <w:t xml:space="preserve"> </w:t>
            </w:r>
            <w:proofErr w:type="spellStart"/>
            <w:r w:rsidRPr="00404124">
              <w:rPr>
                <w:rFonts w:ascii="MAC C Times" w:hAnsi="MAC C Times"/>
              </w:rPr>
              <w:t>tim</w:t>
            </w:r>
            <w:proofErr w:type="spellEnd"/>
          </w:p>
        </w:tc>
      </w:tr>
      <w:tr w:rsidR="00656648" w:rsidRPr="00404124" w14:paraId="54074C71" w14:textId="77777777" w:rsidTr="00480604">
        <w:trPr>
          <w:jc w:val="center"/>
        </w:trPr>
        <w:tc>
          <w:tcPr>
            <w:tcW w:w="7479" w:type="dxa"/>
          </w:tcPr>
          <w:p w14:paraId="3C6DB36C" w14:textId="77777777" w:rsidR="00656648" w:rsidRPr="00404124" w:rsidRDefault="00656648" w:rsidP="00480604">
            <w:pPr>
              <w:tabs>
                <w:tab w:val="left" w:pos="2475"/>
              </w:tabs>
              <w:rPr>
                <w:rFonts w:ascii="MAC C Times" w:hAnsi="MAC C Times"/>
              </w:rPr>
            </w:pPr>
            <w:r w:rsidRPr="00404124">
              <w:rPr>
                <w:rFonts w:ascii="MAC C Times" w:hAnsi="MAC C Times"/>
              </w:rPr>
              <w:t xml:space="preserve">- </w:t>
            </w:r>
            <w:proofErr w:type="spellStart"/>
            <w:r w:rsidRPr="00404124">
              <w:rPr>
                <w:rFonts w:ascii="MAC C Times" w:hAnsi="MAC C Times"/>
              </w:rPr>
              <w:t>u~estvo</w:t>
            </w:r>
            <w:proofErr w:type="spellEnd"/>
            <w:r w:rsidRPr="00404124">
              <w:rPr>
                <w:rFonts w:ascii="MAC C Times" w:hAnsi="MAC C Times"/>
              </w:rPr>
              <w:t xml:space="preserve"> </w:t>
            </w:r>
            <w:proofErr w:type="spellStart"/>
            <w:r w:rsidRPr="00404124">
              <w:rPr>
                <w:rFonts w:ascii="MAC C Times" w:hAnsi="MAC C Times"/>
              </w:rPr>
              <w:t>i</w:t>
            </w:r>
            <w:proofErr w:type="spellEnd"/>
            <w:r w:rsidRPr="00404124">
              <w:rPr>
                <w:rFonts w:ascii="MAC C Times" w:hAnsi="MAC C Times"/>
              </w:rPr>
              <w:t xml:space="preserve"> </w:t>
            </w:r>
            <w:proofErr w:type="spellStart"/>
            <w:r w:rsidRPr="00404124">
              <w:rPr>
                <w:rFonts w:ascii="MAC C Times" w:hAnsi="MAC C Times"/>
              </w:rPr>
              <w:t>organizirawe</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seminari</w:t>
            </w:r>
            <w:proofErr w:type="spellEnd"/>
            <w:r w:rsidRPr="00404124">
              <w:rPr>
                <w:rFonts w:ascii="MAC C Times" w:hAnsi="MAC C Times"/>
              </w:rPr>
              <w:t xml:space="preserve"> </w:t>
            </w:r>
            <w:proofErr w:type="spellStart"/>
            <w:r w:rsidRPr="00404124">
              <w:rPr>
                <w:rFonts w:ascii="MAC C Times" w:hAnsi="MAC C Times"/>
              </w:rPr>
              <w:t>vo</w:t>
            </w:r>
            <w:proofErr w:type="spellEnd"/>
            <w:r w:rsidRPr="00404124">
              <w:rPr>
                <w:rFonts w:ascii="MAC C Times" w:hAnsi="MAC C Times"/>
              </w:rPr>
              <w:t xml:space="preserve"> </w:t>
            </w:r>
            <w:proofErr w:type="spellStart"/>
            <w:r w:rsidRPr="00404124">
              <w:rPr>
                <w:rFonts w:ascii="MAC C Times" w:hAnsi="MAC C Times"/>
              </w:rPr>
              <w:t>u~</w:t>
            </w:r>
            <w:proofErr w:type="gramStart"/>
            <w:r w:rsidRPr="00404124">
              <w:rPr>
                <w:rFonts w:ascii="MAC C Times" w:hAnsi="MAC C Times"/>
              </w:rPr>
              <w:t>ili</w:t>
            </w:r>
            <w:proofErr w:type="spellEnd"/>
            <w:r w:rsidRPr="00404124">
              <w:rPr>
                <w:rFonts w:ascii="MAC C Times" w:hAnsi="MAC C Times"/>
              </w:rPr>
              <w:t>{</w:t>
            </w:r>
            <w:proofErr w:type="spellStart"/>
            <w:proofErr w:type="gramEnd"/>
            <w:r w:rsidRPr="00404124">
              <w:rPr>
                <w:rFonts w:ascii="MAC C Times" w:hAnsi="MAC C Times"/>
              </w:rPr>
              <w:t>teto</w:t>
            </w:r>
            <w:proofErr w:type="spellEnd"/>
            <w:r w:rsidRPr="00404124">
              <w:rPr>
                <w:rFonts w:ascii="MAC C Times" w:hAnsi="MAC C Times"/>
              </w:rPr>
              <w:t xml:space="preserve"> </w:t>
            </w:r>
            <w:proofErr w:type="spellStart"/>
            <w:r w:rsidRPr="00404124">
              <w:rPr>
                <w:rFonts w:ascii="MAC C Times" w:hAnsi="MAC C Times"/>
              </w:rPr>
              <w:t>i</w:t>
            </w:r>
            <w:proofErr w:type="spellEnd"/>
            <w:r w:rsidRPr="00404124">
              <w:rPr>
                <w:rFonts w:ascii="MAC C Times" w:hAnsi="MAC C Times"/>
              </w:rPr>
              <w:t xml:space="preserve"> </w:t>
            </w:r>
            <w:proofErr w:type="spellStart"/>
            <w:r w:rsidRPr="00404124">
              <w:rPr>
                <w:rFonts w:ascii="MAC C Times" w:hAnsi="MAC C Times"/>
              </w:rPr>
              <w:t>nadvor</w:t>
            </w:r>
            <w:proofErr w:type="spellEnd"/>
            <w:r w:rsidRPr="00404124">
              <w:rPr>
                <w:rFonts w:ascii="MAC C Times" w:hAnsi="MAC C Times"/>
              </w:rPr>
              <w:t xml:space="preserve"> od </w:t>
            </w:r>
            <w:proofErr w:type="spellStart"/>
            <w:r w:rsidRPr="00404124">
              <w:rPr>
                <w:rFonts w:ascii="MAC C Times" w:hAnsi="MAC C Times"/>
              </w:rPr>
              <w:t>nego</w:t>
            </w:r>
            <w:proofErr w:type="spellEnd"/>
          </w:p>
        </w:tc>
        <w:tc>
          <w:tcPr>
            <w:tcW w:w="2835" w:type="dxa"/>
          </w:tcPr>
          <w:p w14:paraId="5789013D" w14:textId="77777777" w:rsidR="00656648" w:rsidRPr="00404124" w:rsidRDefault="00656648" w:rsidP="00480604">
            <w:pPr>
              <w:tabs>
                <w:tab w:val="left" w:pos="2475"/>
              </w:tabs>
              <w:jc w:val="center"/>
              <w:rPr>
                <w:rFonts w:ascii="MAC C Times" w:hAnsi="MAC C Times"/>
                <w:lang w:val="es-ES"/>
              </w:rPr>
            </w:pPr>
            <w:proofErr w:type="spellStart"/>
            <w:r w:rsidRPr="00404124">
              <w:rPr>
                <w:rFonts w:ascii="MAC C Times" w:hAnsi="MAC C Times"/>
                <w:lang w:val="es-ES"/>
              </w:rPr>
              <w:t>vo</w:t>
            </w:r>
            <w:proofErr w:type="spellEnd"/>
            <w:r w:rsidRPr="00404124">
              <w:rPr>
                <w:rFonts w:ascii="MAC C Times" w:hAnsi="MAC C Times"/>
                <w:lang w:val="es-ES"/>
              </w:rPr>
              <w:t xml:space="preserve"> </w:t>
            </w:r>
            <w:proofErr w:type="spellStart"/>
            <w:r w:rsidRPr="00404124">
              <w:rPr>
                <w:rFonts w:ascii="MAC C Times" w:hAnsi="MAC C Times"/>
                <w:lang w:val="es-ES"/>
              </w:rPr>
              <w:t>tekot</w:t>
            </w:r>
            <w:proofErr w:type="spellEnd"/>
            <w:r w:rsidRPr="00404124">
              <w:rPr>
                <w:rFonts w:ascii="MAC C Times" w:hAnsi="MAC C Times"/>
                <w:lang w:val="es-ES"/>
              </w:rPr>
              <w:t xml:space="preserve">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r w:rsidRPr="00404124">
              <w:rPr>
                <w:rFonts w:ascii="MAC C Times" w:hAnsi="MAC C Times"/>
                <w:lang w:val="es-ES"/>
              </w:rPr>
              <w:t>u~ebnata</w:t>
            </w:r>
            <w:proofErr w:type="spellEnd"/>
            <w:r w:rsidRPr="00404124">
              <w:rPr>
                <w:rFonts w:ascii="MAC C Times" w:hAnsi="MAC C Times"/>
                <w:lang w:val="es-ES"/>
              </w:rPr>
              <w:t xml:space="preserve"> </w:t>
            </w:r>
            <w:proofErr w:type="spellStart"/>
            <w:r w:rsidRPr="00404124">
              <w:rPr>
                <w:rFonts w:ascii="MAC C Times" w:hAnsi="MAC C Times"/>
                <w:lang w:val="es-ES"/>
              </w:rPr>
              <w:t>godina</w:t>
            </w:r>
            <w:proofErr w:type="spellEnd"/>
          </w:p>
        </w:tc>
        <w:tc>
          <w:tcPr>
            <w:tcW w:w="3828" w:type="dxa"/>
          </w:tcPr>
          <w:p w14:paraId="3E01542E" w14:textId="77777777" w:rsidR="00656648" w:rsidRPr="00404124" w:rsidRDefault="00656648" w:rsidP="00480604">
            <w:pPr>
              <w:tabs>
                <w:tab w:val="left" w:pos="2475"/>
              </w:tabs>
              <w:rPr>
                <w:rFonts w:ascii="MAC C Times" w:hAnsi="MAC C Times"/>
              </w:rPr>
            </w:pPr>
            <w:r w:rsidRPr="00404124">
              <w:rPr>
                <w:rFonts w:ascii="MAC C Times" w:hAnsi="MAC C Times"/>
              </w:rPr>
              <w:t xml:space="preserve">Tim </w:t>
            </w:r>
            <w:proofErr w:type="spellStart"/>
            <w:r w:rsidRPr="00404124">
              <w:rPr>
                <w:rFonts w:ascii="MAC C Times" w:hAnsi="MAC C Times"/>
              </w:rPr>
              <w:t>na</w:t>
            </w:r>
            <w:proofErr w:type="spellEnd"/>
            <w:r w:rsidRPr="00404124">
              <w:rPr>
                <w:rFonts w:ascii="MAC C Times" w:hAnsi="MAC C Times"/>
              </w:rPr>
              <w:t xml:space="preserve"> </w:t>
            </w:r>
            <w:proofErr w:type="spellStart"/>
            <w:proofErr w:type="gramStart"/>
            <w:r w:rsidRPr="00404124">
              <w:rPr>
                <w:rFonts w:ascii="MAC C Times" w:hAnsi="MAC C Times"/>
              </w:rPr>
              <w:t>nastavnici</w:t>
            </w:r>
            <w:proofErr w:type="spellEnd"/>
            <w:r w:rsidRPr="00404124">
              <w:rPr>
                <w:rFonts w:ascii="MAC C Times" w:hAnsi="MAC C Times"/>
              </w:rPr>
              <w:t xml:space="preserve"> ,</w:t>
            </w:r>
            <w:proofErr w:type="gramEnd"/>
            <w:r w:rsidRPr="00404124">
              <w:rPr>
                <w:rFonts w:ascii="MAC C Times" w:hAnsi="MAC C Times"/>
              </w:rPr>
              <w:t xml:space="preserve"> </w:t>
            </w:r>
            <w:proofErr w:type="spellStart"/>
            <w:r w:rsidRPr="00404124">
              <w:rPr>
                <w:rFonts w:ascii="MAC C Times" w:hAnsi="MAC C Times"/>
              </w:rPr>
              <w:t>stru~en</w:t>
            </w:r>
            <w:proofErr w:type="spellEnd"/>
            <w:r w:rsidRPr="00404124">
              <w:rPr>
                <w:rFonts w:ascii="MAC C Times" w:hAnsi="MAC C Times"/>
              </w:rPr>
              <w:t xml:space="preserve"> </w:t>
            </w:r>
            <w:proofErr w:type="spellStart"/>
            <w:r w:rsidRPr="00404124">
              <w:rPr>
                <w:rFonts w:ascii="MAC C Times" w:hAnsi="MAC C Times"/>
              </w:rPr>
              <w:t>tim</w:t>
            </w:r>
            <w:proofErr w:type="spellEnd"/>
          </w:p>
        </w:tc>
      </w:tr>
      <w:tr w:rsidR="00656648" w:rsidRPr="00404124" w14:paraId="61176B84" w14:textId="77777777" w:rsidTr="00480604">
        <w:trPr>
          <w:jc w:val="center"/>
        </w:trPr>
        <w:tc>
          <w:tcPr>
            <w:tcW w:w="7479" w:type="dxa"/>
          </w:tcPr>
          <w:p w14:paraId="370C5BD3" w14:textId="0B85C25C" w:rsidR="00656648" w:rsidRPr="00404124" w:rsidRDefault="00656648" w:rsidP="00480604">
            <w:pPr>
              <w:tabs>
                <w:tab w:val="left" w:pos="2475"/>
              </w:tabs>
              <w:rPr>
                <w:rFonts w:ascii="MAC C Times" w:hAnsi="MAC C Times"/>
                <w:lang w:val="es-ES"/>
              </w:rPr>
            </w:pPr>
            <w:r w:rsidRPr="00404124">
              <w:rPr>
                <w:rFonts w:ascii="MAC C Times" w:hAnsi="MAC C Times"/>
                <w:lang w:val="es-ES"/>
              </w:rPr>
              <w:t xml:space="preserve">- </w:t>
            </w:r>
            <w:proofErr w:type="spellStart"/>
            <w:r w:rsidRPr="00404124">
              <w:rPr>
                <w:rFonts w:ascii="MAC C Times" w:hAnsi="MAC C Times"/>
                <w:lang w:val="es-ES"/>
              </w:rPr>
              <w:t>sorabotka</w:t>
            </w:r>
            <w:proofErr w:type="spellEnd"/>
            <w:r w:rsidRPr="00404124">
              <w:rPr>
                <w:rFonts w:ascii="MAC C Times" w:hAnsi="MAC C Times"/>
                <w:lang w:val="es-ES"/>
              </w:rPr>
              <w:t xml:space="preserve"> so </w:t>
            </w:r>
            <w:proofErr w:type="spellStart"/>
            <w:r w:rsidRPr="00404124">
              <w:rPr>
                <w:rFonts w:ascii="MAC C Times" w:hAnsi="MAC C Times"/>
                <w:lang w:val="es-ES"/>
              </w:rPr>
              <w:t>lokalnata</w:t>
            </w:r>
            <w:proofErr w:type="spellEnd"/>
            <w:r w:rsidRPr="00404124">
              <w:rPr>
                <w:rFonts w:ascii="MAC C Times" w:hAnsi="MAC C Times"/>
                <w:lang w:val="es-ES"/>
              </w:rPr>
              <w:t xml:space="preserve"> </w:t>
            </w:r>
            <w:proofErr w:type="spellStart"/>
            <w:r w:rsidRPr="00404124">
              <w:rPr>
                <w:rFonts w:ascii="MAC C Times" w:hAnsi="MAC C Times"/>
                <w:lang w:val="es-ES"/>
              </w:rPr>
              <w:t>sredina</w:t>
            </w:r>
            <w:proofErr w:type="spellEnd"/>
            <w:r w:rsidRPr="00404124">
              <w:rPr>
                <w:rFonts w:ascii="MAC C Times" w:hAnsi="MAC C Times"/>
                <w:lang w:val="es-ES"/>
              </w:rPr>
              <w:t xml:space="preserve">, </w:t>
            </w:r>
            <w:proofErr w:type="spellStart"/>
            <w:r w:rsidRPr="00404124">
              <w:rPr>
                <w:rFonts w:ascii="MAC C Times" w:hAnsi="MAC C Times"/>
                <w:lang w:val="es-ES"/>
              </w:rPr>
              <w:t>Biroto</w:t>
            </w:r>
            <w:proofErr w:type="spellEnd"/>
            <w:r w:rsidRPr="00404124">
              <w:rPr>
                <w:rFonts w:ascii="MAC C Times" w:hAnsi="MAC C Times"/>
                <w:lang w:val="es-ES"/>
              </w:rPr>
              <w:t xml:space="preserve"> </w:t>
            </w:r>
            <w:proofErr w:type="spellStart"/>
            <w:r w:rsidRPr="00404124">
              <w:rPr>
                <w:rFonts w:ascii="MAC C Times" w:hAnsi="MAC C Times"/>
                <w:lang w:val="es-ES"/>
              </w:rPr>
              <w:t>za</w:t>
            </w:r>
            <w:proofErr w:type="spellEnd"/>
            <w:r w:rsidRPr="00404124">
              <w:rPr>
                <w:rFonts w:ascii="MAC C Times" w:hAnsi="MAC C Times"/>
                <w:lang w:val="es-ES"/>
              </w:rPr>
              <w:t xml:space="preserve"> </w:t>
            </w:r>
            <w:proofErr w:type="spellStart"/>
            <w:r w:rsidRPr="00404124">
              <w:rPr>
                <w:rFonts w:ascii="MAC C Times" w:hAnsi="MAC C Times"/>
                <w:lang w:val="es-ES"/>
              </w:rPr>
              <w:t>razvoj</w:t>
            </w:r>
            <w:proofErr w:type="spellEnd"/>
            <w:r w:rsidRPr="00404124">
              <w:rPr>
                <w:rFonts w:ascii="MAC C Times" w:hAnsi="MAC C Times"/>
                <w:lang w:val="es-ES"/>
              </w:rPr>
              <w:t xml:space="preserve">, </w:t>
            </w:r>
            <w:proofErr w:type="spellStart"/>
            <w:proofErr w:type="gramStart"/>
            <w:r w:rsidRPr="00404124">
              <w:rPr>
                <w:rFonts w:ascii="MAC C Times" w:hAnsi="MAC C Times"/>
                <w:lang w:val="es-ES"/>
              </w:rPr>
              <w:t>Op</w:t>
            </w:r>
            <w:proofErr w:type="spellEnd"/>
            <w:r w:rsidRPr="00404124">
              <w:rPr>
                <w:rFonts w:ascii="MAC C Times" w:hAnsi="MAC C Times"/>
                <w:lang w:val="es-ES"/>
              </w:rPr>
              <w:t>{</w:t>
            </w:r>
            <w:proofErr w:type="gramEnd"/>
            <w:r w:rsidRPr="00404124">
              <w:rPr>
                <w:rFonts w:ascii="MAC C Times" w:hAnsi="MAC C Times"/>
                <w:lang w:val="es-ES"/>
              </w:rPr>
              <w:t xml:space="preserve">tina </w:t>
            </w:r>
            <w:r w:rsidR="004675F5">
              <w:rPr>
                <w:rFonts w:ascii="Cambria" w:hAnsi="Cambria"/>
                <w:lang w:val="mk-MK"/>
              </w:rPr>
              <w:t>Куманово</w:t>
            </w:r>
            <w:r w:rsidRPr="00404124">
              <w:rPr>
                <w:rFonts w:ascii="MAC C Times" w:hAnsi="MAC C Times"/>
                <w:lang w:val="es-ES"/>
              </w:rPr>
              <w:t xml:space="preserve">, MON i </w:t>
            </w:r>
            <w:proofErr w:type="spellStart"/>
            <w:r w:rsidRPr="00404124">
              <w:rPr>
                <w:rFonts w:ascii="MAC C Times" w:hAnsi="MAC C Times"/>
                <w:lang w:val="es-ES"/>
              </w:rPr>
              <w:t>roditelite</w:t>
            </w:r>
            <w:proofErr w:type="spellEnd"/>
            <w:r w:rsidRPr="00404124">
              <w:rPr>
                <w:rFonts w:ascii="MAC C Times" w:hAnsi="MAC C Times"/>
                <w:lang w:val="es-ES"/>
              </w:rPr>
              <w:t xml:space="preserve">  </w:t>
            </w:r>
          </w:p>
        </w:tc>
        <w:tc>
          <w:tcPr>
            <w:tcW w:w="2835" w:type="dxa"/>
          </w:tcPr>
          <w:p w14:paraId="702B8025" w14:textId="77777777" w:rsidR="00656648" w:rsidRPr="00404124" w:rsidRDefault="00656648" w:rsidP="00480604">
            <w:pPr>
              <w:tabs>
                <w:tab w:val="left" w:pos="2475"/>
              </w:tabs>
              <w:jc w:val="center"/>
              <w:rPr>
                <w:rFonts w:ascii="MAC C Times" w:hAnsi="MAC C Times"/>
                <w:lang w:val="es-ES"/>
              </w:rPr>
            </w:pPr>
            <w:proofErr w:type="spellStart"/>
            <w:r w:rsidRPr="00404124">
              <w:rPr>
                <w:rFonts w:ascii="MAC C Times" w:hAnsi="MAC C Times"/>
                <w:lang w:val="es-ES"/>
              </w:rPr>
              <w:t>vo</w:t>
            </w:r>
            <w:proofErr w:type="spellEnd"/>
            <w:r w:rsidRPr="00404124">
              <w:rPr>
                <w:rFonts w:ascii="MAC C Times" w:hAnsi="MAC C Times"/>
                <w:lang w:val="es-ES"/>
              </w:rPr>
              <w:t xml:space="preserve"> </w:t>
            </w:r>
            <w:proofErr w:type="spellStart"/>
            <w:r w:rsidRPr="00404124">
              <w:rPr>
                <w:rFonts w:ascii="MAC C Times" w:hAnsi="MAC C Times"/>
                <w:lang w:val="es-ES"/>
              </w:rPr>
              <w:t>tekot</w:t>
            </w:r>
            <w:proofErr w:type="spellEnd"/>
            <w:r w:rsidRPr="00404124">
              <w:rPr>
                <w:rFonts w:ascii="MAC C Times" w:hAnsi="MAC C Times"/>
                <w:lang w:val="es-ES"/>
              </w:rPr>
              <w:t xml:space="preserve">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r w:rsidRPr="00404124">
              <w:rPr>
                <w:rFonts w:ascii="MAC C Times" w:hAnsi="MAC C Times"/>
                <w:lang w:val="es-ES"/>
              </w:rPr>
              <w:t>u~ebnata</w:t>
            </w:r>
            <w:proofErr w:type="spellEnd"/>
            <w:r w:rsidRPr="00404124">
              <w:rPr>
                <w:rFonts w:ascii="MAC C Times" w:hAnsi="MAC C Times"/>
                <w:lang w:val="es-ES"/>
              </w:rPr>
              <w:t xml:space="preserve"> </w:t>
            </w:r>
            <w:proofErr w:type="spellStart"/>
            <w:r w:rsidRPr="00404124">
              <w:rPr>
                <w:rFonts w:ascii="MAC C Times" w:hAnsi="MAC C Times"/>
                <w:lang w:val="es-ES"/>
              </w:rPr>
              <w:t>godina</w:t>
            </w:r>
            <w:proofErr w:type="spellEnd"/>
          </w:p>
        </w:tc>
        <w:tc>
          <w:tcPr>
            <w:tcW w:w="3828" w:type="dxa"/>
          </w:tcPr>
          <w:p w14:paraId="4FE00B1E" w14:textId="77777777" w:rsidR="00656648" w:rsidRPr="00404124" w:rsidRDefault="00656648" w:rsidP="00480604">
            <w:pPr>
              <w:tabs>
                <w:tab w:val="left" w:pos="2475"/>
              </w:tabs>
              <w:rPr>
                <w:rFonts w:ascii="MAC C Times" w:hAnsi="MAC C Times"/>
              </w:rPr>
            </w:pPr>
            <w:r w:rsidRPr="00404124">
              <w:rPr>
                <w:rFonts w:ascii="MAC C Times" w:hAnsi="MAC C Times"/>
              </w:rPr>
              <w:t xml:space="preserve">Tim </w:t>
            </w:r>
            <w:proofErr w:type="spellStart"/>
            <w:r w:rsidRPr="00404124">
              <w:rPr>
                <w:rFonts w:ascii="MAC C Times" w:hAnsi="MAC C Times"/>
              </w:rPr>
              <w:t>na</w:t>
            </w:r>
            <w:proofErr w:type="spellEnd"/>
            <w:r w:rsidRPr="00404124">
              <w:rPr>
                <w:rFonts w:ascii="MAC C Times" w:hAnsi="MAC C Times"/>
              </w:rPr>
              <w:t xml:space="preserve"> </w:t>
            </w:r>
            <w:proofErr w:type="spellStart"/>
            <w:proofErr w:type="gramStart"/>
            <w:r w:rsidRPr="00404124">
              <w:rPr>
                <w:rFonts w:ascii="MAC C Times" w:hAnsi="MAC C Times"/>
              </w:rPr>
              <w:t>nastavnici</w:t>
            </w:r>
            <w:proofErr w:type="spellEnd"/>
            <w:r w:rsidRPr="00404124">
              <w:rPr>
                <w:rFonts w:ascii="MAC C Times" w:hAnsi="MAC C Times"/>
              </w:rPr>
              <w:t xml:space="preserve"> ,</w:t>
            </w:r>
            <w:proofErr w:type="gramEnd"/>
            <w:r w:rsidRPr="00404124">
              <w:rPr>
                <w:rFonts w:ascii="MAC C Times" w:hAnsi="MAC C Times"/>
              </w:rPr>
              <w:t xml:space="preserve"> </w:t>
            </w:r>
            <w:proofErr w:type="spellStart"/>
            <w:r w:rsidRPr="00404124">
              <w:rPr>
                <w:rFonts w:ascii="MAC C Times" w:hAnsi="MAC C Times"/>
              </w:rPr>
              <w:t>stru~en</w:t>
            </w:r>
            <w:proofErr w:type="spellEnd"/>
            <w:r w:rsidRPr="00404124">
              <w:rPr>
                <w:rFonts w:ascii="MAC C Times" w:hAnsi="MAC C Times"/>
              </w:rPr>
              <w:t xml:space="preserve"> </w:t>
            </w:r>
            <w:proofErr w:type="spellStart"/>
            <w:r w:rsidRPr="00404124">
              <w:rPr>
                <w:rFonts w:ascii="MAC C Times" w:hAnsi="MAC C Times"/>
              </w:rPr>
              <w:t>tim</w:t>
            </w:r>
            <w:proofErr w:type="spellEnd"/>
          </w:p>
        </w:tc>
      </w:tr>
    </w:tbl>
    <w:p w14:paraId="5A849D30" w14:textId="77777777" w:rsidR="00656648" w:rsidRPr="00404124" w:rsidRDefault="00656648" w:rsidP="00656648">
      <w:pPr>
        <w:tabs>
          <w:tab w:val="left" w:pos="2475"/>
        </w:tabs>
        <w:rPr>
          <w:rFonts w:ascii="MAC C Times" w:hAnsi="MAC C Times"/>
          <w:b/>
          <w:i/>
        </w:rPr>
      </w:pPr>
    </w:p>
    <w:p w14:paraId="2C8F2C68" w14:textId="77777777" w:rsidR="00656648" w:rsidRPr="00404124" w:rsidRDefault="00656648" w:rsidP="00656648">
      <w:pPr>
        <w:tabs>
          <w:tab w:val="left" w:pos="2475"/>
        </w:tabs>
        <w:rPr>
          <w:rFonts w:ascii="MAC C Times" w:hAnsi="MAC C Times"/>
          <w:b/>
          <w:i/>
        </w:rPr>
      </w:pPr>
      <w:r w:rsidRPr="00404124">
        <w:rPr>
          <w:rFonts w:ascii="MAC C Times" w:hAnsi="MAC C Times"/>
          <w:b/>
          <w:i/>
        </w:rPr>
        <w:t>3</w:t>
      </w:r>
      <w:r w:rsidRPr="00404124">
        <w:rPr>
          <w:rFonts w:ascii="MAC C Times" w:hAnsi="MAC C Times" w:cs="Arial"/>
          <w:b/>
          <w:i/>
        </w:rPr>
        <w:t xml:space="preserve">. </w:t>
      </w:r>
      <w:proofErr w:type="spellStart"/>
      <w:r w:rsidRPr="00404124">
        <w:rPr>
          <w:rFonts w:ascii="MAC C Times" w:hAnsi="MAC C Times" w:cs="Arial"/>
          <w:b/>
          <w:i/>
        </w:rPr>
        <w:t>Analiti~ko</w:t>
      </w:r>
      <w:proofErr w:type="spellEnd"/>
      <w:r w:rsidRPr="00404124">
        <w:rPr>
          <w:rFonts w:ascii="MAC C Times" w:hAnsi="MAC C Times" w:cs="Arial"/>
          <w:b/>
          <w:i/>
        </w:rPr>
        <w:t xml:space="preserve"> </w:t>
      </w:r>
      <w:proofErr w:type="spellStart"/>
      <w:r w:rsidRPr="00404124">
        <w:rPr>
          <w:rFonts w:ascii="MAC C Times" w:hAnsi="MAC C Times" w:cs="Arial"/>
          <w:b/>
          <w:i/>
        </w:rPr>
        <w:t>studiska</w:t>
      </w:r>
      <w:proofErr w:type="spellEnd"/>
      <w:r w:rsidRPr="00404124">
        <w:rPr>
          <w:rFonts w:ascii="MAC C Times" w:hAnsi="MAC C Times" w:cs="Arial"/>
          <w:b/>
          <w:i/>
        </w:rPr>
        <w:t xml:space="preserve"> </w:t>
      </w:r>
      <w:proofErr w:type="spellStart"/>
      <w:r w:rsidRPr="00404124">
        <w:rPr>
          <w:rFonts w:ascii="MAC C Times" w:hAnsi="MAC C Times" w:cs="Arial"/>
          <w:b/>
          <w:i/>
        </w:rPr>
        <w:t>rabota</w:t>
      </w:r>
      <w:proofErr w:type="spellEnd"/>
      <w:r w:rsidRPr="00404124">
        <w:rPr>
          <w:rFonts w:ascii="MAC C Times" w:hAnsi="MAC C Times" w:cs="Arial"/>
          <w:b/>
          <w:i/>
        </w:rPr>
        <w:t xml:space="preserve"> </w:t>
      </w:r>
      <w:proofErr w:type="spellStart"/>
      <w:r w:rsidRPr="00404124">
        <w:rPr>
          <w:rFonts w:ascii="MAC C Times" w:hAnsi="MAC C Times" w:cs="Arial"/>
          <w:b/>
          <w:i/>
        </w:rPr>
        <w:t>i</w:t>
      </w:r>
      <w:proofErr w:type="spellEnd"/>
      <w:r w:rsidRPr="00404124">
        <w:rPr>
          <w:rFonts w:ascii="MAC C Times" w:hAnsi="MAC C Times" w:cs="Arial"/>
          <w:b/>
          <w:i/>
        </w:rPr>
        <w:t xml:space="preserve"> </w:t>
      </w:r>
      <w:proofErr w:type="spellStart"/>
      <w:r w:rsidRPr="00404124">
        <w:rPr>
          <w:rFonts w:ascii="MAC C Times" w:hAnsi="MAC C Times" w:cs="Arial"/>
          <w:b/>
          <w:i/>
        </w:rPr>
        <w:t>rabotni</w:t>
      </w:r>
      <w:proofErr w:type="spellEnd"/>
      <w:r w:rsidRPr="00404124">
        <w:rPr>
          <w:rFonts w:ascii="MAC C Times" w:hAnsi="MAC C Times" w:cs="Arial"/>
          <w:b/>
          <w:i/>
        </w:rPr>
        <w:t xml:space="preserve"> </w:t>
      </w:r>
      <w:proofErr w:type="spellStart"/>
      <w:r w:rsidRPr="00404124">
        <w:rPr>
          <w:rFonts w:ascii="MAC C Times" w:hAnsi="MAC C Times" w:cs="Arial"/>
          <w:b/>
          <w:i/>
        </w:rPr>
        <w:t>zada~i</w:t>
      </w:r>
      <w:proofErr w:type="spellEnd"/>
    </w:p>
    <w:p w14:paraId="0BA74FD3" w14:textId="77777777" w:rsidR="00656648" w:rsidRPr="00404124" w:rsidRDefault="00656648" w:rsidP="00656648">
      <w:pPr>
        <w:tabs>
          <w:tab w:val="left" w:pos="2475"/>
        </w:tabs>
        <w:rPr>
          <w:rFonts w:ascii="MAC C Times" w:hAnsi="MAC C Tim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2"/>
        <w:gridCol w:w="3013"/>
      </w:tblGrid>
      <w:tr w:rsidR="00656648" w:rsidRPr="00404124" w14:paraId="3CFB527B" w14:textId="77777777" w:rsidTr="00480604">
        <w:trPr>
          <w:jc w:val="center"/>
        </w:trPr>
        <w:tc>
          <w:tcPr>
            <w:tcW w:w="9502" w:type="dxa"/>
            <w:shd w:val="clear" w:color="auto" w:fill="F2DBDB" w:themeFill="accent2" w:themeFillTint="33"/>
          </w:tcPr>
          <w:p w14:paraId="2CAE146A" w14:textId="77777777" w:rsidR="00656648" w:rsidRPr="00404124" w:rsidRDefault="00656648" w:rsidP="00480604">
            <w:pPr>
              <w:tabs>
                <w:tab w:val="left" w:pos="2475"/>
              </w:tabs>
              <w:jc w:val="center"/>
              <w:rPr>
                <w:rFonts w:ascii="MAC C Times" w:hAnsi="MAC C Times"/>
                <w:b/>
              </w:rPr>
            </w:pPr>
            <w:proofErr w:type="spellStart"/>
            <w:r w:rsidRPr="00404124">
              <w:rPr>
                <w:rFonts w:ascii="MAC C Times" w:hAnsi="MAC C Times"/>
                <w:b/>
              </w:rPr>
              <w:t>Sodr`ina</w:t>
            </w:r>
            <w:proofErr w:type="spellEnd"/>
          </w:p>
        </w:tc>
        <w:tc>
          <w:tcPr>
            <w:tcW w:w="3013" w:type="dxa"/>
            <w:shd w:val="clear" w:color="auto" w:fill="F2DBDB" w:themeFill="accent2" w:themeFillTint="33"/>
          </w:tcPr>
          <w:p w14:paraId="2D51FA47" w14:textId="77777777" w:rsidR="00656648" w:rsidRPr="00404124" w:rsidRDefault="00656648" w:rsidP="00480604">
            <w:pPr>
              <w:tabs>
                <w:tab w:val="left" w:pos="2475"/>
              </w:tabs>
              <w:jc w:val="center"/>
              <w:rPr>
                <w:rFonts w:ascii="MAC C Times" w:hAnsi="MAC C Times"/>
                <w:b/>
              </w:rPr>
            </w:pPr>
            <w:proofErr w:type="spellStart"/>
            <w:r w:rsidRPr="00404124">
              <w:rPr>
                <w:rFonts w:ascii="MAC C Times" w:hAnsi="MAC C Times"/>
                <w:b/>
              </w:rPr>
              <w:t>Vreme</w:t>
            </w:r>
            <w:proofErr w:type="spellEnd"/>
            <w:r w:rsidRPr="00404124">
              <w:rPr>
                <w:rFonts w:ascii="MAC C Times" w:hAnsi="MAC C Times"/>
                <w:b/>
              </w:rPr>
              <w:t xml:space="preserve"> </w:t>
            </w:r>
            <w:proofErr w:type="spellStart"/>
            <w:r w:rsidRPr="00404124">
              <w:rPr>
                <w:rFonts w:ascii="MAC C Times" w:hAnsi="MAC C Times"/>
                <w:b/>
              </w:rPr>
              <w:t>na</w:t>
            </w:r>
            <w:proofErr w:type="spellEnd"/>
            <w:r w:rsidRPr="00404124">
              <w:rPr>
                <w:rFonts w:ascii="MAC C Times" w:hAnsi="MAC C Times"/>
                <w:b/>
              </w:rPr>
              <w:t xml:space="preserve"> </w:t>
            </w:r>
            <w:proofErr w:type="spellStart"/>
            <w:r w:rsidRPr="00404124">
              <w:rPr>
                <w:rFonts w:ascii="MAC C Times" w:hAnsi="MAC C Times"/>
                <w:b/>
              </w:rPr>
              <w:t>realizacija</w:t>
            </w:r>
            <w:proofErr w:type="spellEnd"/>
          </w:p>
        </w:tc>
      </w:tr>
      <w:tr w:rsidR="00656648" w:rsidRPr="00404124" w14:paraId="15264179" w14:textId="77777777" w:rsidTr="00480604">
        <w:trPr>
          <w:trHeight w:val="557"/>
          <w:jc w:val="center"/>
        </w:trPr>
        <w:tc>
          <w:tcPr>
            <w:tcW w:w="9502" w:type="dxa"/>
          </w:tcPr>
          <w:p w14:paraId="1098069D" w14:textId="77777777" w:rsidR="00656648" w:rsidRPr="00404124" w:rsidRDefault="00656648" w:rsidP="00656648">
            <w:pPr>
              <w:numPr>
                <w:ilvl w:val="0"/>
                <w:numId w:val="4"/>
              </w:numPr>
              <w:tabs>
                <w:tab w:val="left" w:pos="2475"/>
              </w:tabs>
              <w:rPr>
                <w:rFonts w:ascii="MAC C Times" w:hAnsi="MAC C Times"/>
                <w:lang w:val="es-ES"/>
              </w:rPr>
            </w:pPr>
            <w:r w:rsidRPr="00404124">
              <w:rPr>
                <w:rFonts w:ascii="MAC C Times" w:hAnsi="MAC C Times"/>
                <w:lang w:val="es-ES"/>
              </w:rPr>
              <w:t xml:space="preserve">Analiza </w:t>
            </w:r>
            <w:proofErr w:type="spellStart"/>
            <w:r w:rsidRPr="00404124">
              <w:rPr>
                <w:rFonts w:ascii="MAC C Times" w:hAnsi="MAC C Times"/>
                <w:lang w:val="es-ES"/>
              </w:rPr>
              <w:t>za</w:t>
            </w:r>
            <w:proofErr w:type="spellEnd"/>
            <w:r w:rsidRPr="00404124">
              <w:rPr>
                <w:rFonts w:ascii="MAC C Times" w:hAnsi="MAC C Times"/>
                <w:lang w:val="es-ES"/>
              </w:rPr>
              <w:t xml:space="preserve"> </w:t>
            </w:r>
            <w:proofErr w:type="spellStart"/>
            <w:r w:rsidRPr="00404124">
              <w:rPr>
                <w:rFonts w:ascii="MAC C Times" w:hAnsi="MAC C Times"/>
                <w:lang w:val="es-ES"/>
              </w:rPr>
              <w:t>realizacija</w:t>
            </w:r>
            <w:proofErr w:type="spellEnd"/>
            <w:r w:rsidRPr="00404124">
              <w:rPr>
                <w:rFonts w:ascii="MAC C Times" w:hAnsi="MAC C Times"/>
                <w:lang w:val="es-ES"/>
              </w:rPr>
              <w:t xml:space="preserve">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proofErr w:type="gramStart"/>
            <w:r w:rsidRPr="00404124">
              <w:rPr>
                <w:rFonts w:ascii="MAC C Times" w:hAnsi="MAC C Times"/>
                <w:lang w:val="es-ES"/>
              </w:rPr>
              <w:t>Godi</w:t>
            </w:r>
            <w:proofErr w:type="spellEnd"/>
            <w:r w:rsidRPr="00404124">
              <w:rPr>
                <w:rFonts w:ascii="MAC C Times" w:hAnsi="MAC C Times"/>
                <w:lang w:val="es-ES"/>
              </w:rPr>
              <w:t>{</w:t>
            </w:r>
            <w:proofErr w:type="spellStart"/>
            <w:proofErr w:type="gramEnd"/>
            <w:r w:rsidRPr="00404124">
              <w:rPr>
                <w:rFonts w:ascii="MAC C Times" w:hAnsi="MAC C Times"/>
                <w:lang w:val="es-ES"/>
              </w:rPr>
              <w:t>na</w:t>
            </w:r>
            <w:proofErr w:type="spellEnd"/>
            <w:r w:rsidRPr="00404124">
              <w:rPr>
                <w:rFonts w:ascii="MAC C Times" w:hAnsi="MAC C Times"/>
                <w:lang w:val="es-ES"/>
              </w:rPr>
              <w:t xml:space="preserve"> programa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r w:rsidRPr="00404124">
              <w:rPr>
                <w:rFonts w:ascii="MAC C Times" w:hAnsi="MAC C Times"/>
                <w:lang w:val="es-ES"/>
              </w:rPr>
              <w:t>u~ili</w:t>
            </w:r>
            <w:proofErr w:type="spellEnd"/>
            <w:r w:rsidRPr="00404124">
              <w:rPr>
                <w:rFonts w:ascii="MAC C Times" w:hAnsi="MAC C Times"/>
                <w:lang w:val="es-ES"/>
              </w:rPr>
              <w:t xml:space="preserve">{teto </w:t>
            </w:r>
            <w:proofErr w:type="spellStart"/>
            <w:r w:rsidRPr="00404124">
              <w:rPr>
                <w:rFonts w:ascii="MAC C Times" w:hAnsi="MAC C Times"/>
                <w:lang w:val="es-ES"/>
              </w:rPr>
              <w:t>vo</w:t>
            </w:r>
            <w:proofErr w:type="spellEnd"/>
            <w:r w:rsidRPr="00404124">
              <w:rPr>
                <w:rFonts w:ascii="MAC C Times" w:hAnsi="MAC C Times"/>
                <w:lang w:val="es-ES"/>
              </w:rPr>
              <w:t xml:space="preserve"> </w:t>
            </w:r>
            <w:proofErr w:type="spellStart"/>
            <w:r w:rsidRPr="00404124">
              <w:rPr>
                <w:rFonts w:ascii="MAC C Times" w:hAnsi="MAC C Times"/>
                <w:lang w:val="es-ES"/>
              </w:rPr>
              <w:t>u~ebnata</w:t>
            </w:r>
            <w:proofErr w:type="spellEnd"/>
            <w:r w:rsidRPr="00404124">
              <w:rPr>
                <w:rFonts w:ascii="MAC C Times" w:hAnsi="MAC C Times" w:cs="Arial"/>
                <w:lang w:val="es-ES"/>
              </w:rPr>
              <w:t xml:space="preserve"> </w:t>
            </w:r>
            <w:proofErr w:type="spellStart"/>
            <w:r w:rsidRPr="00404124">
              <w:rPr>
                <w:rFonts w:ascii="MAC C Times" w:hAnsi="MAC C Times"/>
                <w:lang w:val="es-ES"/>
              </w:rPr>
              <w:t>god</w:t>
            </w:r>
            <w:proofErr w:type="spellEnd"/>
            <w:r w:rsidRPr="00404124">
              <w:rPr>
                <w:rFonts w:ascii="MAC C Times" w:hAnsi="MAC C Times"/>
                <w:lang w:val="es-ES"/>
              </w:rPr>
              <w:t>.</w:t>
            </w:r>
          </w:p>
        </w:tc>
        <w:tc>
          <w:tcPr>
            <w:tcW w:w="3013" w:type="dxa"/>
          </w:tcPr>
          <w:p w14:paraId="334264EA" w14:textId="77777777" w:rsidR="00656648" w:rsidRPr="00404124" w:rsidRDefault="00656648" w:rsidP="00480604">
            <w:pPr>
              <w:tabs>
                <w:tab w:val="left" w:pos="2475"/>
              </w:tabs>
              <w:jc w:val="center"/>
              <w:rPr>
                <w:rFonts w:ascii="MAC C Times" w:hAnsi="MAC C Times"/>
              </w:rPr>
            </w:pPr>
            <w:proofErr w:type="spellStart"/>
            <w:r w:rsidRPr="00404124">
              <w:rPr>
                <w:rFonts w:ascii="MAC C Times" w:hAnsi="MAC C Times"/>
              </w:rPr>
              <w:t>septemvri</w:t>
            </w:r>
            <w:proofErr w:type="spellEnd"/>
          </w:p>
        </w:tc>
      </w:tr>
      <w:tr w:rsidR="00656648" w:rsidRPr="00404124" w14:paraId="0D4FF4F0" w14:textId="77777777" w:rsidTr="00480604">
        <w:trPr>
          <w:jc w:val="center"/>
        </w:trPr>
        <w:tc>
          <w:tcPr>
            <w:tcW w:w="9502" w:type="dxa"/>
          </w:tcPr>
          <w:p w14:paraId="77AA77F9" w14:textId="77777777" w:rsidR="00656648" w:rsidRPr="00404124" w:rsidRDefault="00656648" w:rsidP="00656648">
            <w:pPr>
              <w:numPr>
                <w:ilvl w:val="0"/>
                <w:numId w:val="4"/>
              </w:numPr>
              <w:tabs>
                <w:tab w:val="left" w:pos="2475"/>
              </w:tabs>
              <w:rPr>
                <w:rFonts w:ascii="MAC C Times" w:hAnsi="MAC C Times"/>
                <w:lang w:val="es-ES"/>
              </w:rPr>
            </w:pPr>
            <w:r w:rsidRPr="00404124">
              <w:rPr>
                <w:rFonts w:ascii="MAC C Times" w:hAnsi="MAC C Times"/>
                <w:lang w:val="es-ES"/>
              </w:rPr>
              <w:t xml:space="preserve">Analiza </w:t>
            </w:r>
            <w:proofErr w:type="spellStart"/>
            <w:r w:rsidRPr="00404124">
              <w:rPr>
                <w:rFonts w:ascii="MAC C Times" w:hAnsi="MAC C Times"/>
                <w:lang w:val="es-ES"/>
              </w:rPr>
              <w:t>za</w:t>
            </w:r>
            <w:proofErr w:type="spellEnd"/>
            <w:r w:rsidRPr="00404124">
              <w:rPr>
                <w:rFonts w:ascii="MAC C Times" w:hAnsi="MAC C Times"/>
                <w:lang w:val="es-ES"/>
              </w:rPr>
              <w:t xml:space="preserve"> </w:t>
            </w:r>
            <w:proofErr w:type="spellStart"/>
            <w:r w:rsidRPr="00404124">
              <w:rPr>
                <w:rFonts w:ascii="MAC C Times" w:hAnsi="MAC C Times"/>
                <w:lang w:val="es-ES"/>
              </w:rPr>
              <w:t>realizacija</w:t>
            </w:r>
            <w:proofErr w:type="spellEnd"/>
            <w:r w:rsidRPr="00404124">
              <w:rPr>
                <w:rFonts w:ascii="MAC C Times" w:hAnsi="MAC C Times"/>
                <w:lang w:val="es-ES"/>
              </w:rPr>
              <w:t xml:space="preserve">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proofErr w:type="gramStart"/>
            <w:r w:rsidRPr="00404124">
              <w:rPr>
                <w:rFonts w:ascii="MAC C Times" w:hAnsi="MAC C Times"/>
                <w:lang w:val="es-ES"/>
              </w:rPr>
              <w:t>Godi</w:t>
            </w:r>
            <w:proofErr w:type="spellEnd"/>
            <w:r w:rsidRPr="00404124">
              <w:rPr>
                <w:rFonts w:ascii="MAC C Times" w:hAnsi="MAC C Times"/>
                <w:lang w:val="es-ES"/>
              </w:rPr>
              <w:t>{</w:t>
            </w:r>
            <w:proofErr w:type="spellStart"/>
            <w:proofErr w:type="gramEnd"/>
            <w:r w:rsidRPr="00404124">
              <w:rPr>
                <w:rFonts w:ascii="MAC C Times" w:hAnsi="MAC C Times"/>
                <w:lang w:val="es-ES"/>
              </w:rPr>
              <w:t>na</w:t>
            </w:r>
            <w:proofErr w:type="spellEnd"/>
            <w:r w:rsidRPr="00404124">
              <w:rPr>
                <w:rFonts w:ascii="MAC C Times" w:hAnsi="MAC C Times"/>
                <w:lang w:val="es-ES"/>
              </w:rPr>
              <w:t xml:space="preserve"> programa </w:t>
            </w:r>
            <w:proofErr w:type="spellStart"/>
            <w:r w:rsidRPr="00404124">
              <w:rPr>
                <w:rFonts w:ascii="MAC C Times" w:hAnsi="MAC C Times"/>
                <w:lang w:val="es-ES"/>
              </w:rPr>
              <w:t>za</w:t>
            </w:r>
            <w:proofErr w:type="spellEnd"/>
            <w:r w:rsidRPr="00404124">
              <w:rPr>
                <w:rFonts w:ascii="MAC C Times" w:hAnsi="MAC C Times"/>
                <w:lang w:val="es-ES"/>
              </w:rPr>
              <w:t xml:space="preserve">  </w:t>
            </w:r>
            <w:proofErr w:type="spellStart"/>
            <w:r w:rsidRPr="00404124">
              <w:rPr>
                <w:rFonts w:ascii="MAC C Times" w:hAnsi="MAC C Times"/>
                <w:lang w:val="es-ES"/>
              </w:rPr>
              <w:t>ekskurzii</w:t>
            </w:r>
            <w:proofErr w:type="spellEnd"/>
            <w:r w:rsidRPr="00404124">
              <w:rPr>
                <w:rFonts w:ascii="MAC C Times" w:hAnsi="MAC C Times"/>
                <w:lang w:val="es-ES"/>
              </w:rPr>
              <w:t xml:space="preserve"> </w:t>
            </w:r>
            <w:proofErr w:type="spellStart"/>
            <w:r w:rsidRPr="00404124">
              <w:rPr>
                <w:rFonts w:ascii="MAC C Times" w:hAnsi="MAC C Times"/>
                <w:lang w:val="es-ES"/>
              </w:rPr>
              <w:t>vo</w:t>
            </w:r>
            <w:proofErr w:type="spellEnd"/>
            <w:r w:rsidRPr="00404124">
              <w:rPr>
                <w:rFonts w:ascii="MAC C Times" w:hAnsi="MAC C Times"/>
                <w:lang w:val="es-ES"/>
              </w:rPr>
              <w:t xml:space="preserve"> </w:t>
            </w:r>
            <w:proofErr w:type="spellStart"/>
            <w:r w:rsidRPr="00404124">
              <w:rPr>
                <w:rFonts w:ascii="MAC C Times" w:hAnsi="MAC C Times"/>
                <w:lang w:val="es-ES"/>
              </w:rPr>
              <w:t>u~ebnata</w:t>
            </w:r>
            <w:proofErr w:type="spellEnd"/>
            <w:r w:rsidRPr="00404124">
              <w:rPr>
                <w:rFonts w:ascii="MAC C Times" w:hAnsi="MAC C Times"/>
                <w:lang w:val="es-ES"/>
              </w:rPr>
              <w:t xml:space="preserve"> </w:t>
            </w:r>
            <w:r w:rsidRPr="00404124">
              <w:rPr>
                <w:rFonts w:ascii="MAC C Times" w:hAnsi="MAC C Times" w:cs="Arial"/>
                <w:lang w:val="mk-MK"/>
              </w:rPr>
              <w:t xml:space="preserve"> </w:t>
            </w:r>
            <w:proofErr w:type="spellStart"/>
            <w:r w:rsidRPr="00404124">
              <w:rPr>
                <w:rFonts w:ascii="MAC C Times" w:hAnsi="MAC C Times"/>
                <w:lang w:val="es-ES"/>
              </w:rPr>
              <w:t>god</w:t>
            </w:r>
            <w:proofErr w:type="spellEnd"/>
            <w:r w:rsidRPr="00404124">
              <w:rPr>
                <w:rFonts w:ascii="MAC C Times" w:hAnsi="MAC C Times"/>
                <w:lang w:val="es-ES"/>
              </w:rPr>
              <w:t>.</w:t>
            </w:r>
          </w:p>
        </w:tc>
        <w:tc>
          <w:tcPr>
            <w:tcW w:w="3013" w:type="dxa"/>
          </w:tcPr>
          <w:p w14:paraId="61C9946D" w14:textId="77777777" w:rsidR="00656648" w:rsidRPr="00404124" w:rsidRDefault="00656648" w:rsidP="00480604">
            <w:pPr>
              <w:tabs>
                <w:tab w:val="left" w:pos="2475"/>
              </w:tabs>
              <w:jc w:val="center"/>
              <w:rPr>
                <w:rFonts w:ascii="MAC C Times" w:hAnsi="MAC C Times"/>
              </w:rPr>
            </w:pPr>
            <w:proofErr w:type="spellStart"/>
            <w:r w:rsidRPr="00404124">
              <w:rPr>
                <w:rFonts w:ascii="MAC C Times" w:hAnsi="MAC C Times"/>
              </w:rPr>
              <w:t>septemvri</w:t>
            </w:r>
            <w:proofErr w:type="spellEnd"/>
          </w:p>
        </w:tc>
      </w:tr>
      <w:tr w:rsidR="00656648" w:rsidRPr="00404124" w14:paraId="3632C0D8" w14:textId="77777777" w:rsidTr="00480604">
        <w:trPr>
          <w:jc w:val="center"/>
        </w:trPr>
        <w:tc>
          <w:tcPr>
            <w:tcW w:w="9502" w:type="dxa"/>
          </w:tcPr>
          <w:p w14:paraId="4F745EC6" w14:textId="77777777" w:rsidR="00656648" w:rsidRPr="00404124" w:rsidRDefault="00656648" w:rsidP="00656648">
            <w:pPr>
              <w:numPr>
                <w:ilvl w:val="0"/>
                <w:numId w:val="4"/>
              </w:numPr>
              <w:tabs>
                <w:tab w:val="left" w:pos="2475"/>
              </w:tabs>
              <w:rPr>
                <w:rFonts w:ascii="MAC C Times" w:hAnsi="MAC C Times"/>
                <w:lang w:val="es-ES"/>
              </w:rPr>
            </w:pPr>
            <w:proofErr w:type="spellStart"/>
            <w:r w:rsidRPr="00404124">
              <w:rPr>
                <w:rFonts w:ascii="MAC C Times" w:hAnsi="MAC C Times"/>
                <w:lang w:val="es-ES"/>
              </w:rPr>
              <w:t>Prou~uvawe</w:t>
            </w:r>
            <w:proofErr w:type="spellEnd"/>
            <w:r w:rsidRPr="00404124">
              <w:rPr>
                <w:rFonts w:ascii="MAC C Times" w:hAnsi="MAC C Times"/>
                <w:lang w:val="es-ES"/>
              </w:rPr>
              <w:t xml:space="preserve"> i analiza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r w:rsidRPr="00404124">
              <w:rPr>
                <w:rFonts w:ascii="MAC C Times" w:hAnsi="MAC C Times"/>
                <w:lang w:val="es-ES"/>
              </w:rPr>
              <w:t>globalnite</w:t>
            </w:r>
            <w:proofErr w:type="spellEnd"/>
            <w:r w:rsidRPr="00404124">
              <w:rPr>
                <w:rFonts w:ascii="MAC C Times" w:hAnsi="MAC C Times"/>
                <w:lang w:val="es-ES"/>
              </w:rPr>
              <w:t xml:space="preserve"> </w:t>
            </w:r>
            <w:proofErr w:type="spellStart"/>
            <w:r w:rsidRPr="00404124">
              <w:rPr>
                <w:rFonts w:ascii="MAC C Times" w:hAnsi="MAC C Times"/>
                <w:lang w:val="es-ES"/>
              </w:rPr>
              <w:t>tematski</w:t>
            </w:r>
            <w:proofErr w:type="spellEnd"/>
            <w:r w:rsidRPr="00404124">
              <w:rPr>
                <w:rFonts w:ascii="MAC C Times" w:hAnsi="MAC C Times"/>
                <w:lang w:val="es-ES"/>
              </w:rPr>
              <w:t xml:space="preserve"> </w:t>
            </w:r>
            <w:proofErr w:type="spellStart"/>
            <w:r w:rsidRPr="00404124">
              <w:rPr>
                <w:rFonts w:ascii="MAC C Times" w:hAnsi="MAC C Times"/>
                <w:lang w:val="es-ES"/>
              </w:rPr>
              <w:t>planirawa</w:t>
            </w:r>
            <w:proofErr w:type="spellEnd"/>
            <w:r w:rsidRPr="00404124">
              <w:rPr>
                <w:rFonts w:ascii="MAC C Times" w:hAnsi="MAC C Times"/>
                <w:lang w:val="es-ES"/>
              </w:rPr>
              <w:t xml:space="preserve">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r w:rsidRPr="00404124">
              <w:rPr>
                <w:rFonts w:ascii="MAC C Times" w:hAnsi="MAC C Times"/>
                <w:lang w:val="es-ES"/>
              </w:rPr>
              <w:t>nastavata</w:t>
            </w:r>
            <w:proofErr w:type="spellEnd"/>
          </w:p>
        </w:tc>
        <w:tc>
          <w:tcPr>
            <w:tcW w:w="3013" w:type="dxa"/>
          </w:tcPr>
          <w:p w14:paraId="3E64A5A0" w14:textId="77777777" w:rsidR="00656648" w:rsidRPr="00404124" w:rsidRDefault="00656648" w:rsidP="00480604">
            <w:pPr>
              <w:tabs>
                <w:tab w:val="left" w:pos="2475"/>
              </w:tabs>
              <w:jc w:val="center"/>
              <w:rPr>
                <w:rFonts w:ascii="MAC C Times" w:hAnsi="MAC C Times"/>
              </w:rPr>
            </w:pPr>
            <w:proofErr w:type="spellStart"/>
            <w:r w:rsidRPr="00404124">
              <w:rPr>
                <w:rFonts w:ascii="MAC C Times" w:hAnsi="MAC C Times"/>
              </w:rPr>
              <w:t>septemvri</w:t>
            </w:r>
            <w:proofErr w:type="spellEnd"/>
          </w:p>
        </w:tc>
      </w:tr>
      <w:tr w:rsidR="00656648" w:rsidRPr="00404124" w14:paraId="453BD146" w14:textId="77777777" w:rsidTr="00480604">
        <w:trPr>
          <w:jc w:val="center"/>
        </w:trPr>
        <w:tc>
          <w:tcPr>
            <w:tcW w:w="9502" w:type="dxa"/>
          </w:tcPr>
          <w:p w14:paraId="541CF084" w14:textId="77777777" w:rsidR="00656648" w:rsidRPr="00404124" w:rsidRDefault="00656648" w:rsidP="00656648">
            <w:pPr>
              <w:numPr>
                <w:ilvl w:val="0"/>
                <w:numId w:val="4"/>
              </w:numPr>
              <w:tabs>
                <w:tab w:val="left" w:pos="2475"/>
              </w:tabs>
              <w:rPr>
                <w:rFonts w:ascii="MAC C Times" w:hAnsi="MAC C Times"/>
              </w:rPr>
            </w:pPr>
            <w:proofErr w:type="spellStart"/>
            <w:r w:rsidRPr="00404124">
              <w:rPr>
                <w:rFonts w:ascii="MAC C Times" w:hAnsi="MAC C Times"/>
              </w:rPr>
              <w:t>Sorabotka</w:t>
            </w:r>
            <w:proofErr w:type="spellEnd"/>
            <w:r w:rsidRPr="00404124">
              <w:rPr>
                <w:rFonts w:ascii="MAC C Times" w:hAnsi="MAC C Times"/>
              </w:rPr>
              <w:t xml:space="preserve"> so </w:t>
            </w:r>
            <w:proofErr w:type="gramStart"/>
            <w:r w:rsidRPr="00404124">
              <w:rPr>
                <w:rFonts w:ascii="MAC C Times" w:hAnsi="MAC C Times"/>
              </w:rPr>
              <w:t>op{</w:t>
            </w:r>
            <w:proofErr w:type="spellStart"/>
            <w:proofErr w:type="gramEnd"/>
            <w:r w:rsidRPr="00404124">
              <w:rPr>
                <w:rFonts w:ascii="MAC C Times" w:hAnsi="MAC C Times"/>
              </w:rPr>
              <w:t>testvenata</w:t>
            </w:r>
            <w:proofErr w:type="spellEnd"/>
            <w:r w:rsidRPr="00404124">
              <w:rPr>
                <w:rFonts w:ascii="MAC C Times" w:hAnsi="MAC C Times"/>
              </w:rPr>
              <w:t xml:space="preserve"> </w:t>
            </w:r>
            <w:proofErr w:type="spellStart"/>
            <w:r w:rsidRPr="00404124">
              <w:rPr>
                <w:rFonts w:ascii="MAC C Times" w:hAnsi="MAC C Times"/>
              </w:rPr>
              <w:t>sredina</w:t>
            </w:r>
            <w:proofErr w:type="spellEnd"/>
          </w:p>
        </w:tc>
        <w:tc>
          <w:tcPr>
            <w:tcW w:w="3013" w:type="dxa"/>
          </w:tcPr>
          <w:p w14:paraId="7543CDD1" w14:textId="77777777" w:rsidR="00656648" w:rsidRPr="00404124" w:rsidRDefault="00656648" w:rsidP="00480604">
            <w:pPr>
              <w:tabs>
                <w:tab w:val="left" w:pos="2475"/>
              </w:tabs>
              <w:jc w:val="center"/>
              <w:rPr>
                <w:rFonts w:ascii="MAC C Times" w:hAnsi="MAC C Times"/>
                <w:lang w:val="es-ES"/>
              </w:rPr>
            </w:pPr>
            <w:proofErr w:type="spellStart"/>
            <w:r w:rsidRPr="00404124">
              <w:rPr>
                <w:rFonts w:ascii="MAC C Times" w:hAnsi="MAC C Times"/>
                <w:lang w:val="es-ES"/>
              </w:rPr>
              <w:t>vo</w:t>
            </w:r>
            <w:proofErr w:type="spellEnd"/>
            <w:r w:rsidRPr="00404124">
              <w:rPr>
                <w:rFonts w:ascii="MAC C Times" w:hAnsi="MAC C Times"/>
                <w:lang w:val="es-ES"/>
              </w:rPr>
              <w:t xml:space="preserve"> </w:t>
            </w:r>
            <w:proofErr w:type="spellStart"/>
            <w:r w:rsidRPr="00404124">
              <w:rPr>
                <w:rFonts w:ascii="MAC C Times" w:hAnsi="MAC C Times"/>
                <w:lang w:val="es-ES"/>
              </w:rPr>
              <w:t>tekot</w:t>
            </w:r>
            <w:proofErr w:type="spellEnd"/>
            <w:r w:rsidRPr="00404124">
              <w:rPr>
                <w:rFonts w:ascii="MAC C Times" w:hAnsi="MAC C Times"/>
                <w:lang w:val="es-ES"/>
              </w:rPr>
              <w:t xml:space="preserve">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r w:rsidRPr="00404124">
              <w:rPr>
                <w:rFonts w:ascii="MAC C Times" w:hAnsi="MAC C Times"/>
                <w:lang w:val="es-ES"/>
              </w:rPr>
              <w:t>u~ebnata</w:t>
            </w:r>
            <w:proofErr w:type="spellEnd"/>
            <w:r w:rsidRPr="00404124">
              <w:rPr>
                <w:rFonts w:ascii="MAC C Times" w:hAnsi="MAC C Times"/>
                <w:lang w:val="es-ES"/>
              </w:rPr>
              <w:t xml:space="preserve"> </w:t>
            </w:r>
            <w:proofErr w:type="spellStart"/>
            <w:r w:rsidRPr="00404124">
              <w:rPr>
                <w:rFonts w:ascii="MAC C Times" w:hAnsi="MAC C Times"/>
                <w:lang w:val="es-ES"/>
              </w:rPr>
              <w:t>godina</w:t>
            </w:r>
            <w:proofErr w:type="spellEnd"/>
          </w:p>
        </w:tc>
      </w:tr>
      <w:tr w:rsidR="00656648" w:rsidRPr="00404124" w14:paraId="5BF515C3" w14:textId="77777777" w:rsidTr="00480604">
        <w:trPr>
          <w:jc w:val="center"/>
        </w:trPr>
        <w:tc>
          <w:tcPr>
            <w:tcW w:w="9502" w:type="dxa"/>
          </w:tcPr>
          <w:p w14:paraId="22D83822" w14:textId="77777777" w:rsidR="00656648" w:rsidRPr="00404124" w:rsidRDefault="00656648" w:rsidP="00656648">
            <w:pPr>
              <w:numPr>
                <w:ilvl w:val="0"/>
                <w:numId w:val="4"/>
              </w:numPr>
              <w:tabs>
                <w:tab w:val="left" w:pos="2475"/>
              </w:tabs>
              <w:rPr>
                <w:rFonts w:ascii="MAC C Times" w:hAnsi="MAC C Times"/>
                <w:lang w:val="es-ES"/>
              </w:rPr>
            </w:pPr>
            <w:proofErr w:type="spellStart"/>
            <w:r w:rsidRPr="00404124">
              <w:rPr>
                <w:rFonts w:ascii="MAC C Times" w:hAnsi="MAC C Times"/>
                <w:lang w:val="es-ES"/>
              </w:rPr>
              <w:t>Ostvaruvawe</w:t>
            </w:r>
            <w:proofErr w:type="spellEnd"/>
            <w:r w:rsidRPr="00404124">
              <w:rPr>
                <w:rFonts w:ascii="MAC C Times" w:hAnsi="MAC C Times"/>
                <w:lang w:val="es-ES"/>
              </w:rPr>
              <w:t xml:space="preserve">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r w:rsidRPr="00404124">
              <w:rPr>
                <w:rFonts w:ascii="MAC C Times" w:hAnsi="MAC C Times"/>
                <w:lang w:val="es-ES"/>
              </w:rPr>
              <w:t>vospitno</w:t>
            </w:r>
            <w:proofErr w:type="spellEnd"/>
            <w:r w:rsidRPr="00404124">
              <w:rPr>
                <w:rFonts w:ascii="MAC C Times" w:hAnsi="MAC C Times"/>
                <w:lang w:val="es-ES"/>
              </w:rPr>
              <w:t xml:space="preserve"> - </w:t>
            </w:r>
            <w:proofErr w:type="spellStart"/>
            <w:proofErr w:type="gramStart"/>
            <w:r w:rsidRPr="00404124">
              <w:rPr>
                <w:rFonts w:ascii="MAC C Times" w:hAnsi="MAC C Times"/>
                <w:lang w:val="es-ES"/>
              </w:rPr>
              <w:t>obrazovnata</w:t>
            </w:r>
            <w:proofErr w:type="spellEnd"/>
            <w:r w:rsidRPr="00404124">
              <w:rPr>
                <w:rFonts w:ascii="MAC C Times" w:hAnsi="MAC C Times"/>
                <w:lang w:val="es-ES"/>
              </w:rPr>
              <w:t xml:space="preserve">  </w:t>
            </w:r>
            <w:proofErr w:type="spellStart"/>
            <w:r w:rsidRPr="00404124">
              <w:rPr>
                <w:rFonts w:ascii="MAC C Times" w:hAnsi="MAC C Times"/>
                <w:lang w:val="es-ES"/>
              </w:rPr>
              <w:t>funkcija</w:t>
            </w:r>
            <w:proofErr w:type="spellEnd"/>
            <w:proofErr w:type="gramEnd"/>
            <w:r w:rsidRPr="00404124">
              <w:rPr>
                <w:rFonts w:ascii="MAC C Times" w:hAnsi="MAC C Times"/>
                <w:lang w:val="es-ES"/>
              </w:rPr>
              <w:t xml:space="preserve"> </w:t>
            </w:r>
            <w:proofErr w:type="spellStart"/>
            <w:r w:rsidRPr="00404124">
              <w:rPr>
                <w:rFonts w:ascii="MAC C Times" w:hAnsi="MAC C Times"/>
                <w:lang w:val="es-ES"/>
              </w:rPr>
              <w:t>vo</w:t>
            </w:r>
            <w:proofErr w:type="spellEnd"/>
            <w:r w:rsidRPr="00404124">
              <w:rPr>
                <w:rFonts w:ascii="MAC C Times" w:hAnsi="MAC C Times"/>
                <w:lang w:val="es-ES"/>
              </w:rPr>
              <w:t xml:space="preserve"> </w:t>
            </w:r>
            <w:proofErr w:type="spellStart"/>
            <w:r w:rsidRPr="00404124">
              <w:rPr>
                <w:rFonts w:ascii="MAC C Times" w:hAnsi="MAC C Times"/>
                <w:lang w:val="es-ES"/>
              </w:rPr>
              <w:t>u~ili</w:t>
            </w:r>
            <w:proofErr w:type="spellEnd"/>
            <w:r w:rsidRPr="00404124">
              <w:rPr>
                <w:rFonts w:ascii="MAC C Times" w:hAnsi="MAC C Times"/>
                <w:lang w:val="es-ES"/>
              </w:rPr>
              <w:t>{teto</w:t>
            </w:r>
          </w:p>
        </w:tc>
        <w:tc>
          <w:tcPr>
            <w:tcW w:w="3013" w:type="dxa"/>
          </w:tcPr>
          <w:p w14:paraId="5BEE31B0" w14:textId="77777777" w:rsidR="00656648" w:rsidRPr="00404124" w:rsidRDefault="00656648" w:rsidP="00480604">
            <w:pPr>
              <w:tabs>
                <w:tab w:val="left" w:pos="2475"/>
              </w:tabs>
              <w:jc w:val="center"/>
              <w:rPr>
                <w:rFonts w:ascii="MAC C Times" w:hAnsi="MAC C Times"/>
                <w:lang w:val="es-ES"/>
              </w:rPr>
            </w:pPr>
            <w:proofErr w:type="spellStart"/>
            <w:r w:rsidRPr="00404124">
              <w:rPr>
                <w:rFonts w:ascii="MAC C Times" w:hAnsi="MAC C Times"/>
                <w:lang w:val="es-ES"/>
              </w:rPr>
              <w:t>vo</w:t>
            </w:r>
            <w:proofErr w:type="spellEnd"/>
            <w:r w:rsidRPr="00404124">
              <w:rPr>
                <w:rFonts w:ascii="MAC C Times" w:hAnsi="MAC C Times"/>
                <w:lang w:val="es-ES"/>
              </w:rPr>
              <w:t xml:space="preserve"> </w:t>
            </w:r>
            <w:proofErr w:type="spellStart"/>
            <w:r w:rsidRPr="00404124">
              <w:rPr>
                <w:rFonts w:ascii="MAC C Times" w:hAnsi="MAC C Times"/>
                <w:lang w:val="es-ES"/>
              </w:rPr>
              <w:t>tekot</w:t>
            </w:r>
            <w:proofErr w:type="spellEnd"/>
            <w:r w:rsidRPr="00404124">
              <w:rPr>
                <w:rFonts w:ascii="MAC C Times" w:hAnsi="MAC C Times"/>
                <w:lang w:val="es-ES"/>
              </w:rPr>
              <w:t xml:space="preserve">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r w:rsidRPr="00404124">
              <w:rPr>
                <w:rFonts w:ascii="MAC C Times" w:hAnsi="MAC C Times"/>
                <w:lang w:val="es-ES"/>
              </w:rPr>
              <w:t>u~ebnata</w:t>
            </w:r>
            <w:proofErr w:type="spellEnd"/>
            <w:r w:rsidRPr="00404124">
              <w:rPr>
                <w:rFonts w:ascii="MAC C Times" w:hAnsi="MAC C Times"/>
                <w:lang w:val="es-ES"/>
              </w:rPr>
              <w:t xml:space="preserve"> </w:t>
            </w:r>
            <w:proofErr w:type="spellStart"/>
            <w:r w:rsidRPr="00404124">
              <w:rPr>
                <w:rFonts w:ascii="MAC C Times" w:hAnsi="MAC C Times"/>
                <w:lang w:val="es-ES"/>
              </w:rPr>
              <w:t>godina</w:t>
            </w:r>
            <w:proofErr w:type="spellEnd"/>
          </w:p>
        </w:tc>
      </w:tr>
      <w:tr w:rsidR="00656648" w:rsidRPr="00404124" w14:paraId="0CE57E0B" w14:textId="77777777" w:rsidTr="00480604">
        <w:trPr>
          <w:jc w:val="center"/>
        </w:trPr>
        <w:tc>
          <w:tcPr>
            <w:tcW w:w="9502" w:type="dxa"/>
          </w:tcPr>
          <w:p w14:paraId="6450B819" w14:textId="77777777" w:rsidR="00656648" w:rsidRPr="00404124" w:rsidRDefault="00656648" w:rsidP="00656648">
            <w:pPr>
              <w:numPr>
                <w:ilvl w:val="0"/>
                <w:numId w:val="4"/>
              </w:numPr>
              <w:tabs>
                <w:tab w:val="left" w:pos="2475"/>
              </w:tabs>
              <w:rPr>
                <w:rFonts w:ascii="MAC C Times" w:hAnsi="MAC C Times"/>
                <w:lang w:val="es-ES"/>
              </w:rPr>
            </w:pPr>
            <w:proofErr w:type="spellStart"/>
            <w:r w:rsidRPr="00404124">
              <w:rPr>
                <w:rFonts w:ascii="MAC C Times" w:hAnsi="MAC C Times"/>
                <w:lang w:val="es-ES"/>
              </w:rPr>
              <w:t>Analiti~ko</w:t>
            </w:r>
            <w:proofErr w:type="spellEnd"/>
            <w:r w:rsidRPr="00404124">
              <w:rPr>
                <w:rFonts w:ascii="MAC C Times" w:hAnsi="MAC C Times"/>
                <w:lang w:val="es-ES"/>
              </w:rPr>
              <w:t xml:space="preserve"> - </w:t>
            </w:r>
            <w:proofErr w:type="spellStart"/>
            <w:r w:rsidRPr="00404124">
              <w:rPr>
                <w:rFonts w:ascii="MAC C Times" w:hAnsi="MAC C Times"/>
                <w:lang w:val="es-ES"/>
              </w:rPr>
              <w:t>istra`uva~ka</w:t>
            </w:r>
            <w:proofErr w:type="spellEnd"/>
            <w:r w:rsidRPr="00404124">
              <w:rPr>
                <w:rFonts w:ascii="MAC C Times" w:hAnsi="MAC C Times"/>
                <w:lang w:val="es-ES"/>
              </w:rPr>
              <w:t xml:space="preserve"> rabota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r w:rsidRPr="00404124">
              <w:rPr>
                <w:rFonts w:ascii="MAC C Times" w:hAnsi="MAC C Times"/>
                <w:lang w:val="es-ES"/>
              </w:rPr>
              <w:t>drugite</w:t>
            </w:r>
            <w:proofErr w:type="spellEnd"/>
            <w:r w:rsidRPr="00404124">
              <w:rPr>
                <w:rFonts w:ascii="MAC C Times" w:hAnsi="MAC C Times"/>
                <w:lang w:val="es-ES"/>
              </w:rPr>
              <w:t xml:space="preserve"> </w:t>
            </w:r>
            <w:proofErr w:type="spellStart"/>
            <w:r w:rsidRPr="00404124">
              <w:rPr>
                <w:rFonts w:ascii="MAC C Times" w:hAnsi="MAC C Times"/>
                <w:lang w:val="es-ES"/>
              </w:rPr>
              <w:t>problemi</w:t>
            </w:r>
            <w:proofErr w:type="spellEnd"/>
            <w:r w:rsidRPr="00404124">
              <w:rPr>
                <w:rFonts w:ascii="MAC C Times" w:hAnsi="MAC C Times"/>
                <w:lang w:val="es-ES"/>
              </w:rPr>
              <w:t xml:space="preserve"> i </w:t>
            </w:r>
            <w:proofErr w:type="spellStart"/>
            <w:proofErr w:type="gramStart"/>
            <w:r w:rsidRPr="00404124">
              <w:rPr>
                <w:rFonts w:ascii="MAC C Times" w:hAnsi="MAC C Times"/>
                <w:lang w:val="es-ES"/>
              </w:rPr>
              <w:t>pra</w:t>
            </w:r>
            <w:proofErr w:type="spellEnd"/>
            <w:r w:rsidRPr="00404124">
              <w:rPr>
                <w:rFonts w:ascii="MAC C Times" w:hAnsi="MAC C Times"/>
                <w:lang w:val="es-ES"/>
              </w:rPr>
              <w:t>{</w:t>
            </w:r>
            <w:proofErr w:type="spellStart"/>
            <w:proofErr w:type="gramEnd"/>
            <w:r w:rsidRPr="00404124">
              <w:rPr>
                <w:rFonts w:ascii="MAC C Times" w:hAnsi="MAC C Times"/>
                <w:lang w:val="es-ES"/>
              </w:rPr>
              <w:t>awa</w:t>
            </w:r>
            <w:proofErr w:type="spellEnd"/>
            <w:r w:rsidRPr="00404124">
              <w:rPr>
                <w:rFonts w:ascii="MAC C Times" w:hAnsi="MAC C Times"/>
                <w:lang w:val="es-ES"/>
              </w:rPr>
              <w:t xml:space="preserve"> </w:t>
            </w:r>
            <w:proofErr w:type="spellStart"/>
            <w:r w:rsidRPr="00404124">
              <w:rPr>
                <w:rFonts w:ascii="MAC C Times" w:hAnsi="MAC C Times"/>
                <w:lang w:val="es-ES"/>
              </w:rPr>
              <w:t>od</w:t>
            </w:r>
            <w:proofErr w:type="spellEnd"/>
            <w:r w:rsidRPr="00404124">
              <w:rPr>
                <w:rFonts w:ascii="MAC C Times" w:hAnsi="MAC C Times"/>
                <w:lang w:val="es-ES"/>
              </w:rPr>
              <w:t xml:space="preserve"> </w:t>
            </w:r>
            <w:proofErr w:type="spellStart"/>
            <w:r w:rsidRPr="00404124">
              <w:rPr>
                <w:rFonts w:ascii="MAC C Times" w:hAnsi="MAC C Times"/>
                <w:lang w:val="es-ES"/>
              </w:rPr>
              <w:t>vospitno</w:t>
            </w:r>
            <w:proofErr w:type="spellEnd"/>
            <w:r w:rsidRPr="00404124">
              <w:rPr>
                <w:rFonts w:ascii="MAC C Times" w:hAnsi="MAC C Times"/>
                <w:lang w:val="es-ES"/>
              </w:rPr>
              <w:t xml:space="preserve"> - </w:t>
            </w:r>
            <w:proofErr w:type="spellStart"/>
            <w:r w:rsidRPr="00404124">
              <w:rPr>
                <w:rFonts w:ascii="MAC C Times" w:hAnsi="MAC C Times"/>
                <w:lang w:val="es-ES"/>
              </w:rPr>
              <w:t>obrazovnata</w:t>
            </w:r>
            <w:proofErr w:type="spellEnd"/>
            <w:r w:rsidRPr="00404124">
              <w:rPr>
                <w:rFonts w:ascii="MAC C Times" w:hAnsi="MAC C Times"/>
                <w:lang w:val="es-ES"/>
              </w:rPr>
              <w:t xml:space="preserve"> rabota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r w:rsidRPr="00404124">
              <w:rPr>
                <w:rFonts w:ascii="MAC C Times" w:hAnsi="MAC C Times"/>
                <w:lang w:val="es-ES"/>
              </w:rPr>
              <w:t>u~ili</w:t>
            </w:r>
            <w:proofErr w:type="spellEnd"/>
            <w:r w:rsidRPr="00404124">
              <w:rPr>
                <w:rFonts w:ascii="MAC C Times" w:hAnsi="MAC C Times"/>
                <w:lang w:val="es-ES"/>
              </w:rPr>
              <w:t xml:space="preserve">{teto </w:t>
            </w:r>
            <w:proofErr w:type="spellStart"/>
            <w:r w:rsidRPr="00404124">
              <w:rPr>
                <w:rFonts w:ascii="MAC C Times" w:hAnsi="MAC C Times"/>
                <w:lang w:val="es-ES"/>
              </w:rPr>
              <w:t>za</w:t>
            </w:r>
            <w:proofErr w:type="spellEnd"/>
            <w:r w:rsidRPr="00404124">
              <w:rPr>
                <w:rFonts w:ascii="MAC C Times" w:hAnsi="MAC C Times"/>
                <w:lang w:val="es-ES"/>
              </w:rPr>
              <w:t xml:space="preserve"> </w:t>
            </w:r>
            <w:proofErr w:type="spellStart"/>
            <w:r w:rsidRPr="00404124">
              <w:rPr>
                <w:rFonts w:ascii="MAC C Times" w:hAnsi="MAC C Times"/>
                <w:lang w:val="es-ES"/>
              </w:rPr>
              <w:t>koi</w:t>
            </w:r>
            <w:proofErr w:type="spellEnd"/>
            <w:r w:rsidRPr="00404124">
              <w:rPr>
                <w:rFonts w:ascii="MAC C Times" w:hAnsi="MAC C Times"/>
                <w:lang w:val="es-ES"/>
              </w:rPr>
              <w:t xml:space="preserve"> }e se </w:t>
            </w:r>
            <w:proofErr w:type="spellStart"/>
            <w:r w:rsidRPr="00404124">
              <w:rPr>
                <w:rFonts w:ascii="MAC C Times" w:hAnsi="MAC C Times"/>
                <w:lang w:val="es-ES"/>
              </w:rPr>
              <w:t>poka`e</w:t>
            </w:r>
            <w:proofErr w:type="spellEnd"/>
            <w:r w:rsidRPr="00404124">
              <w:rPr>
                <w:rFonts w:ascii="MAC C Times" w:hAnsi="MAC C Times"/>
                <w:lang w:val="es-ES"/>
              </w:rPr>
              <w:t xml:space="preserve"> </w:t>
            </w:r>
            <w:proofErr w:type="spellStart"/>
            <w:r w:rsidRPr="00404124">
              <w:rPr>
                <w:rFonts w:ascii="MAC C Times" w:hAnsi="MAC C Times"/>
                <w:lang w:val="es-ES"/>
              </w:rPr>
              <w:t>potreba</w:t>
            </w:r>
            <w:proofErr w:type="spellEnd"/>
          </w:p>
        </w:tc>
        <w:tc>
          <w:tcPr>
            <w:tcW w:w="3013" w:type="dxa"/>
          </w:tcPr>
          <w:p w14:paraId="07B38442" w14:textId="77777777" w:rsidR="00656648" w:rsidRPr="00404124" w:rsidRDefault="00656648" w:rsidP="00480604">
            <w:pPr>
              <w:tabs>
                <w:tab w:val="left" w:pos="2475"/>
              </w:tabs>
              <w:jc w:val="center"/>
              <w:rPr>
                <w:rFonts w:ascii="MAC C Times" w:hAnsi="MAC C Times"/>
                <w:lang w:val="es-ES"/>
              </w:rPr>
            </w:pPr>
            <w:proofErr w:type="spellStart"/>
            <w:r w:rsidRPr="00404124">
              <w:rPr>
                <w:rFonts w:ascii="MAC C Times" w:hAnsi="MAC C Times"/>
                <w:lang w:val="es-ES"/>
              </w:rPr>
              <w:t>vo</w:t>
            </w:r>
            <w:proofErr w:type="spellEnd"/>
            <w:r w:rsidRPr="00404124">
              <w:rPr>
                <w:rFonts w:ascii="MAC C Times" w:hAnsi="MAC C Times"/>
                <w:lang w:val="es-ES"/>
              </w:rPr>
              <w:t xml:space="preserve"> </w:t>
            </w:r>
            <w:proofErr w:type="spellStart"/>
            <w:r w:rsidRPr="00404124">
              <w:rPr>
                <w:rFonts w:ascii="MAC C Times" w:hAnsi="MAC C Times"/>
                <w:lang w:val="es-ES"/>
              </w:rPr>
              <w:t>tekot</w:t>
            </w:r>
            <w:proofErr w:type="spellEnd"/>
            <w:r w:rsidRPr="00404124">
              <w:rPr>
                <w:rFonts w:ascii="MAC C Times" w:hAnsi="MAC C Times"/>
                <w:lang w:val="es-ES"/>
              </w:rPr>
              <w:t xml:space="preserve">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r w:rsidRPr="00404124">
              <w:rPr>
                <w:rFonts w:ascii="MAC C Times" w:hAnsi="MAC C Times"/>
                <w:lang w:val="es-ES"/>
              </w:rPr>
              <w:t>u~ebnata</w:t>
            </w:r>
            <w:proofErr w:type="spellEnd"/>
            <w:r w:rsidRPr="00404124">
              <w:rPr>
                <w:rFonts w:ascii="MAC C Times" w:hAnsi="MAC C Times"/>
                <w:lang w:val="es-ES"/>
              </w:rPr>
              <w:t xml:space="preserve"> </w:t>
            </w:r>
            <w:proofErr w:type="spellStart"/>
            <w:r w:rsidRPr="00404124">
              <w:rPr>
                <w:rFonts w:ascii="MAC C Times" w:hAnsi="MAC C Times"/>
                <w:lang w:val="es-ES"/>
              </w:rPr>
              <w:t>godina</w:t>
            </w:r>
            <w:proofErr w:type="spellEnd"/>
          </w:p>
        </w:tc>
      </w:tr>
      <w:tr w:rsidR="00656648" w:rsidRPr="00404124" w14:paraId="7DDB8091" w14:textId="77777777" w:rsidTr="00480604">
        <w:trPr>
          <w:jc w:val="center"/>
        </w:trPr>
        <w:tc>
          <w:tcPr>
            <w:tcW w:w="9502" w:type="dxa"/>
          </w:tcPr>
          <w:p w14:paraId="5B2129F6" w14:textId="77777777" w:rsidR="00656648" w:rsidRPr="00404124" w:rsidRDefault="00656648" w:rsidP="00656648">
            <w:pPr>
              <w:numPr>
                <w:ilvl w:val="0"/>
                <w:numId w:val="4"/>
              </w:numPr>
              <w:tabs>
                <w:tab w:val="left" w:pos="2475"/>
              </w:tabs>
              <w:rPr>
                <w:rFonts w:ascii="MAC C Times" w:hAnsi="MAC C Times"/>
                <w:lang w:val="es-ES"/>
              </w:rPr>
            </w:pPr>
            <w:proofErr w:type="spellStart"/>
            <w:r w:rsidRPr="00404124">
              <w:rPr>
                <w:rFonts w:ascii="MAC C Times" w:hAnsi="MAC C Times"/>
                <w:lang w:val="es-ES"/>
              </w:rPr>
              <w:t>Izrabotka</w:t>
            </w:r>
            <w:proofErr w:type="spellEnd"/>
            <w:r w:rsidRPr="00404124">
              <w:rPr>
                <w:rFonts w:ascii="MAC C Times" w:hAnsi="MAC C Times"/>
                <w:lang w:val="es-ES"/>
              </w:rPr>
              <w:t xml:space="preserve"> i </w:t>
            </w:r>
            <w:proofErr w:type="spellStart"/>
            <w:r w:rsidRPr="00404124">
              <w:rPr>
                <w:rFonts w:ascii="MAC C Times" w:hAnsi="MAC C Times"/>
                <w:lang w:val="es-ES"/>
              </w:rPr>
              <w:t>podnesuvawe</w:t>
            </w:r>
            <w:proofErr w:type="spellEnd"/>
            <w:r w:rsidRPr="00404124">
              <w:rPr>
                <w:rFonts w:ascii="MAC C Times" w:hAnsi="MAC C Times"/>
                <w:lang w:val="es-ES"/>
              </w:rPr>
              <w:t xml:space="preserve"> </w:t>
            </w:r>
            <w:proofErr w:type="spellStart"/>
            <w:proofErr w:type="gramStart"/>
            <w:r w:rsidRPr="00404124">
              <w:rPr>
                <w:rFonts w:ascii="MAC C Times" w:hAnsi="MAC C Times"/>
                <w:lang w:val="es-ES"/>
              </w:rPr>
              <w:t>Izve</w:t>
            </w:r>
            <w:proofErr w:type="spellEnd"/>
            <w:r w:rsidRPr="00404124">
              <w:rPr>
                <w:rFonts w:ascii="MAC C Times" w:hAnsi="MAC C Times"/>
                <w:lang w:val="es-ES"/>
              </w:rPr>
              <w:t>{</w:t>
            </w:r>
            <w:proofErr w:type="spellStart"/>
            <w:proofErr w:type="gramEnd"/>
            <w:r w:rsidRPr="00404124">
              <w:rPr>
                <w:rFonts w:ascii="MAC C Times" w:hAnsi="MAC C Times"/>
                <w:lang w:val="es-ES"/>
              </w:rPr>
              <w:t>taj</w:t>
            </w:r>
            <w:proofErr w:type="spellEnd"/>
            <w:r w:rsidRPr="00404124">
              <w:rPr>
                <w:rFonts w:ascii="MAC C Times" w:hAnsi="MAC C Times"/>
                <w:lang w:val="es-ES"/>
              </w:rPr>
              <w:t xml:space="preserve"> </w:t>
            </w:r>
            <w:proofErr w:type="spellStart"/>
            <w:r w:rsidRPr="00404124">
              <w:rPr>
                <w:rFonts w:ascii="MAC C Times" w:hAnsi="MAC C Times"/>
                <w:lang w:val="es-ES"/>
              </w:rPr>
              <w:t>za</w:t>
            </w:r>
            <w:proofErr w:type="spellEnd"/>
            <w:r w:rsidRPr="00404124">
              <w:rPr>
                <w:rFonts w:ascii="MAC C Times" w:hAnsi="MAC C Times"/>
                <w:lang w:val="es-ES"/>
              </w:rPr>
              <w:t xml:space="preserve"> </w:t>
            </w:r>
            <w:proofErr w:type="spellStart"/>
            <w:r w:rsidRPr="00404124">
              <w:rPr>
                <w:rFonts w:ascii="MAC C Times" w:hAnsi="MAC C Times"/>
                <w:lang w:val="es-ES"/>
              </w:rPr>
              <w:t>rabotata</w:t>
            </w:r>
            <w:proofErr w:type="spellEnd"/>
            <w:r w:rsidRPr="00404124">
              <w:rPr>
                <w:rFonts w:ascii="MAC C Times" w:hAnsi="MAC C Times"/>
                <w:lang w:val="es-ES"/>
              </w:rPr>
              <w:t xml:space="preserve">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r w:rsidRPr="00404124">
              <w:rPr>
                <w:rFonts w:ascii="MAC C Times" w:hAnsi="MAC C Times"/>
                <w:lang w:val="es-ES"/>
              </w:rPr>
              <w:t>U~ili</w:t>
            </w:r>
            <w:proofErr w:type="spellEnd"/>
            <w:r w:rsidRPr="00404124">
              <w:rPr>
                <w:rFonts w:ascii="MAC C Times" w:hAnsi="MAC C Times"/>
                <w:lang w:val="es-ES"/>
              </w:rPr>
              <w:t xml:space="preserve">{teto </w:t>
            </w:r>
            <w:proofErr w:type="spellStart"/>
            <w:r w:rsidRPr="00404124">
              <w:rPr>
                <w:rFonts w:ascii="MAC C Times" w:hAnsi="MAC C Times"/>
                <w:lang w:val="es-ES"/>
              </w:rPr>
              <w:t>vo</w:t>
            </w:r>
            <w:proofErr w:type="spellEnd"/>
            <w:r w:rsidRPr="00404124">
              <w:rPr>
                <w:rFonts w:ascii="MAC C Times" w:hAnsi="MAC C Times"/>
                <w:lang w:val="es-ES"/>
              </w:rPr>
              <w:t xml:space="preserve"> </w:t>
            </w:r>
            <w:proofErr w:type="spellStart"/>
            <w:r w:rsidRPr="00404124">
              <w:rPr>
                <w:rFonts w:ascii="MAC C Times" w:hAnsi="MAC C Times"/>
                <w:lang w:val="es-ES"/>
              </w:rPr>
              <w:t>prvoto</w:t>
            </w:r>
            <w:proofErr w:type="spellEnd"/>
            <w:r w:rsidRPr="00404124">
              <w:rPr>
                <w:rFonts w:ascii="MAC C Times" w:hAnsi="MAC C Times"/>
                <w:lang w:val="es-ES"/>
              </w:rPr>
              <w:t xml:space="preserve"> </w:t>
            </w:r>
            <w:proofErr w:type="spellStart"/>
            <w:r w:rsidRPr="00404124">
              <w:rPr>
                <w:rFonts w:ascii="MAC C Times" w:hAnsi="MAC C Times"/>
                <w:lang w:val="es-ES"/>
              </w:rPr>
              <w:t>polugodie</w:t>
            </w:r>
            <w:proofErr w:type="spellEnd"/>
          </w:p>
        </w:tc>
        <w:tc>
          <w:tcPr>
            <w:tcW w:w="3013" w:type="dxa"/>
          </w:tcPr>
          <w:p w14:paraId="2253A486" w14:textId="77777777" w:rsidR="00656648" w:rsidRPr="00404124" w:rsidRDefault="00656648" w:rsidP="00480604">
            <w:pPr>
              <w:tabs>
                <w:tab w:val="left" w:pos="2475"/>
              </w:tabs>
              <w:jc w:val="center"/>
              <w:rPr>
                <w:rFonts w:ascii="MAC C Times" w:hAnsi="MAC C Times"/>
              </w:rPr>
            </w:pPr>
            <w:proofErr w:type="spellStart"/>
            <w:r w:rsidRPr="00404124">
              <w:rPr>
                <w:rFonts w:ascii="MAC C Times" w:hAnsi="MAC C Times"/>
              </w:rPr>
              <w:t>januari</w:t>
            </w:r>
            <w:proofErr w:type="spellEnd"/>
          </w:p>
        </w:tc>
      </w:tr>
      <w:tr w:rsidR="00656648" w:rsidRPr="00404124" w14:paraId="434D8AED" w14:textId="77777777" w:rsidTr="00480604">
        <w:trPr>
          <w:jc w:val="center"/>
        </w:trPr>
        <w:tc>
          <w:tcPr>
            <w:tcW w:w="9502" w:type="dxa"/>
          </w:tcPr>
          <w:p w14:paraId="68E03D59" w14:textId="676E2FAB" w:rsidR="00656648" w:rsidRPr="00404124" w:rsidRDefault="00656648" w:rsidP="00656648">
            <w:pPr>
              <w:numPr>
                <w:ilvl w:val="0"/>
                <w:numId w:val="4"/>
              </w:numPr>
              <w:tabs>
                <w:tab w:val="left" w:pos="2475"/>
              </w:tabs>
              <w:rPr>
                <w:rFonts w:ascii="MAC C Times" w:hAnsi="MAC C Times"/>
              </w:rPr>
            </w:pPr>
            <w:proofErr w:type="spellStart"/>
            <w:r w:rsidRPr="00404124">
              <w:rPr>
                <w:rFonts w:ascii="MAC C Times" w:hAnsi="MAC C Times"/>
              </w:rPr>
              <w:t>Sorabotka</w:t>
            </w:r>
            <w:proofErr w:type="spellEnd"/>
            <w:r w:rsidRPr="00404124">
              <w:rPr>
                <w:rFonts w:ascii="MAC C Times" w:hAnsi="MAC C Times"/>
              </w:rPr>
              <w:t xml:space="preserve"> so </w:t>
            </w:r>
            <w:proofErr w:type="spellStart"/>
            <w:r w:rsidRPr="00404124">
              <w:rPr>
                <w:rFonts w:ascii="MAC C Times" w:hAnsi="MAC C Times"/>
              </w:rPr>
              <w:t>U~</w:t>
            </w:r>
            <w:proofErr w:type="gramStart"/>
            <w:r w:rsidRPr="00404124">
              <w:rPr>
                <w:rFonts w:ascii="MAC C Times" w:hAnsi="MAC C Times"/>
              </w:rPr>
              <w:t>ili</w:t>
            </w:r>
            <w:proofErr w:type="spellEnd"/>
            <w:r w:rsidRPr="00404124">
              <w:rPr>
                <w:rFonts w:ascii="MAC C Times" w:hAnsi="MAC C Times"/>
              </w:rPr>
              <w:t>{</w:t>
            </w:r>
            <w:proofErr w:type="spellStart"/>
            <w:proofErr w:type="gramEnd"/>
            <w:r w:rsidRPr="00404124">
              <w:rPr>
                <w:rFonts w:ascii="MAC C Times" w:hAnsi="MAC C Times"/>
              </w:rPr>
              <w:t>en</w:t>
            </w:r>
            <w:proofErr w:type="spellEnd"/>
            <w:r w:rsidRPr="00404124">
              <w:rPr>
                <w:rFonts w:ascii="MAC C Times" w:hAnsi="MAC C Times"/>
              </w:rPr>
              <w:t xml:space="preserve"> </w:t>
            </w:r>
            <w:proofErr w:type="spellStart"/>
            <w:r w:rsidRPr="00404124">
              <w:rPr>
                <w:rFonts w:ascii="MAC C Times" w:hAnsi="MAC C Times"/>
              </w:rPr>
              <w:t>odbor</w:t>
            </w:r>
            <w:proofErr w:type="spellEnd"/>
            <w:r w:rsidRPr="00404124">
              <w:rPr>
                <w:rFonts w:ascii="MAC C Times" w:hAnsi="MAC C Times"/>
              </w:rPr>
              <w:t xml:space="preserve">, </w:t>
            </w:r>
            <w:proofErr w:type="spellStart"/>
            <w:r w:rsidRPr="00404124">
              <w:rPr>
                <w:rFonts w:ascii="MAC C Times" w:hAnsi="MAC C Times"/>
              </w:rPr>
              <w:t>Sovet</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roditeli</w:t>
            </w:r>
            <w:proofErr w:type="spellEnd"/>
            <w:r w:rsidRPr="00404124">
              <w:rPr>
                <w:rFonts w:ascii="MAC C Times" w:hAnsi="MAC C Times"/>
              </w:rPr>
              <w:t xml:space="preserve"> </w:t>
            </w:r>
            <w:proofErr w:type="spellStart"/>
            <w:r w:rsidRPr="00404124">
              <w:rPr>
                <w:rFonts w:ascii="MAC C Times" w:hAnsi="MAC C Times"/>
              </w:rPr>
              <w:t>MON,Op</w:t>
            </w:r>
            <w:proofErr w:type="spellEnd"/>
            <w:r w:rsidRPr="00404124">
              <w:rPr>
                <w:rFonts w:ascii="MAC C Times" w:hAnsi="MAC C Times"/>
              </w:rPr>
              <w:t xml:space="preserve">{tina </w:t>
            </w:r>
            <w:r w:rsidR="004675F5">
              <w:rPr>
                <w:rFonts w:ascii="Cambria" w:hAnsi="Cambria"/>
                <w:lang w:val="mk-MK"/>
              </w:rPr>
              <w:t>Куманово</w:t>
            </w:r>
            <w:r w:rsidRPr="00404124">
              <w:rPr>
                <w:rFonts w:ascii="MAC C Times" w:hAnsi="MAC C Times"/>
              </w:rPr>
              <w:t xml:space="preserve"> </w:t>
            </w:r>
            <w:proofErr w:type="spellStart"/>
            <w:r w:rsidRPr="00404124">
              <w:rPr>
                <w:rFonts w:ascii="MAC C Times" w:hAnsi="MAC C Times"/>
              </w:rPr>
              <w:t>i</w:t>
            </w:r>
            <w:proofErr w:type="spellEnd"/>
            <w:r w:rsidRPr="00404124">
              <w:rPr>
                <w:rFonts w:ascii="MAC C Times" w:hAnsi="MAC C Times"/>
              </w:rPr>
              <w:t xml:space="preserve"> BRO.</w:t>
            </w:r>
          </w:p>
        </w:tc>
        <w:tc>
          <w:tcPr>
            <w:tcW w:w="3013" w:type="dxa"/>
          </w:tcPr>
          <w:p w14:paraId="7D9E7724" w14:textId="77777777" w:rsidR="00656648" w:rsidRPr="00404124" w:rsidRDefault="00656648" w:rsidP="00480604">
            <w:pPr>
              <w:tabs>
                <w:tab w:val="left" w:pos="2475"/>
              </w:tabs>
              <w:jc w:val="center"/>
              <w:rPr>
                <w:rFonts w:ascii="MAC C Times" w:hAnsi="MAC C Times"/>
                <w:lang w:val="es-ES"/>
              </w:rPr>
            </w:pPr>
            <w:proofErr w:type="spellStart"/>
            <w:r w:rsidRPr="00404124">
              <w:rPr>
                <w:rFonts w:ascii="MAC C Times" w:hAnsi="MAC C Times"/>
                <w:lang w:val="es-ES"/>
              </w:rPr>
              <w:t>vo</w:t>
            </w:r>
            <w:proofErr w:type="spellEnd"/>
            <w:r w:rsidRPr="00404124">
              <w:rPr>
                <w:rFonts w:ascii="MAC C Times" w:hAnsi="MAC C Times"/>
                <w:lang w:val="es-ES"/>
              </w:rPr>
              <w:t xml:space="preserve"> </w:t>
            </w:r>
            <w:proofErr w:type="spellStart"/>
            <w:r w:rsidRPr="00404124">
              <w:rPr>
                <w:rFonts w:ascii="MAC C Times" w:hAnsi="MAC C Times"/>
                <w:lang w:val="es-ES"/>
              </w:rPr>
              <w:t>tekot</w:t>
            </w:r>
            <w:proofErr w:type="spellEnd"/>
            <w:r w:rsidRPr="00404124">
              <w:rPr>
                <w:rFonts w:ascii="MAC C Times" w:hAnsi="MAC C Times"/>
                <w:lang w:val="es-ES"/>
              </w:rPr>
              <w:t xml:space="preserve">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r w:rsidRPr="00404124">
              <w:rPr>
                <w:rFonts w:ascii="MAC C Times" w:hAnsi="MAC C Times"/>
                <w:lang w:val="es-ES"/>
              </w:rPr>
              <w:t>u~ebnata</w:t>
            </w:r>
            <w:proofErr w:type="spellEnd"/>
            <w:r w:rsidRPr="00404124">
              <w:rPr>
                <w:rFonts w:ascii="MAC C Times" w:hAnsi="MAC C Times"/>
                <w:lang w:val="es-ES"/>
              </w:rPr>
              <w:t xml:space="preserve"> </w:t>
            </w:r>
            <w:proofErr w:type="spellStart"/>
            <w:r w:rsidRPr="00404124">
              <w:rPr>
                <w:rFonts w:ascii="MAC C Times" w:hAnsi="MAC C Times"/>
                <w:lang w:val="es-ES"/>
              </w:rPr>
              <w:t>godina</w:t>
            </w:r>
            <w:proofErr w:type="spellEnd"/>
          </w:p>
        </w:tc>
      </w:tr>
      <w:tr w:rsidR="00656648" w:rsidRPr="00404124" w14:paraId="77D926FF" w14:textId="77777777" w:rsidTr="00480604">
        <w:trPr>
          <w:jc w:val="center"/>
        </w:trPr>
        <w:tc>
          <w:tcPr>
            <w:tcW w:w="9502" w:type="dxa"/>
          </w:tcPr>
          <w:p w14:paraId="10D780D7" w14:textId="77777777" w:rsidR="00656648" w:rsidRPr="00404124" w:rsidRDefault="00656648" w:rsidP="00656648">
            <w:pPr>
              <w:numPr>
                <w:ilvl w:val="0"/>
                <w:numId w:val="4"/>
              </w:numPr>
              <w:tabs>
                <w:tab w:val="left" w:pos="2475"/>
              </w:tabs>
              <w:rPr>
                <w:rFonts w:ascii="MAC C Times" w:hAnsi="MAC C Times"/>
              </w:rPr>
            </w:pPr>
            <w:proofErr w:type="spellStart"/>
            <w:r w:rsidRPr="00404124">
              <w:rPr>
                <w:rFonts w:ascii="MAC C Times" w:hAnsi="MAC C Times"/>
              </w:rPr>
              <w:t>Rabota</w:t>
            </w:r>
            <w:proofErr w:type="spellEnd"/>
            <w:r w:rsidRPr="00404124">
              <w:rPr>
                <w:rFonts w:ascii="MAC C Times" w:hAnsi="MAC C Times"/>
              </w:rPr>
              <w:t xml:space="preserve"> od </w:t>
            </w:r>
            <w:proofErr w:type="spellStart"/>
            <w:r w:rsidRPr="00404124">
              <w:rPr>
                <w:rFonts w:ascii="MAC C Times" w:hAnsi="MAC C Times"/>
              </w:rPr>
              <w:t>finansiski</w:t>
            </w:r>
            <w:proofErr w:type="spellEnd"/>
            <w:r w:rsidRPr="00404124">
              <w:rPr>
                <w:rFonts w:ascii="MAC C Times" w:hAnsi="MAC C Times"/>
              </w:rPr>
              <w:t xml:space="preserve"> </w:t>
            </w:r>
            <w:proofErr w:type="spellStart"/>
            <w:r w:rsidRPr="00404124">
              <w:rPr>
                <w:rFonts w:ascii="MAC C Times" w:hAnsi="MAC C Times"/>
              </w:rPr>
              <w:t>i</w:t>
            </w:r>
            <w:proofErr w:type="spellEnd"/>
            <w:r w:rsidRPr="00404124">
              <w:rPr>
                <w:rFonts w:ascii="MAC C Times" w:hAnsi="MAC C Times"/>
              </w:rPr>
              <w:t xml:space="preserve"> </w:t>
            </w:r>
            <w:proofErr w:type="spellStart"/>
            <w:proofErr w:type="gramStart"/>
            <w:r w:rsidRPr="00404124">
              <w:rPr>
                <w:rFonts w:ascii="MAC C Times" w:hAnsi="MAC C Times"/>
              </w:rPr>
              <w:t>administrativen</w:t>
            </w:r>
            <w:proofErr w:type="spellEnd"/>
            <w:r w:rsidRPr="00404124">
              <w:rPr>
                <w:rFonts w:ascii="MAC C Times" w:hAnsi="MAC C Times"/>
              </w:rPr>
              <w:t xml:space="preserve">  </w:t>
            </w:r>
            <w:proofErr w:type="spellStart"/>
            <w:r w:rsidRPr="00404124">
              <w:rPr>
                <w:rFonts w:ascii="MAC C Times" w:hAnsi="MAC C Times"/>
              </w:rPr>
              <w:t>karakter</w:t>
            </w:r>
            <w:proofErr w:type="spellEnd"/>
            <w:proofErr w:type="gramEnd"/>
          </w:p>
        </w:tc>
        <w:tc>
          <w:tcPr>
            <w:tcW w:w="3013" w:type="dxa"/>
          </w:tcPr>
          <w:p w14:paraId="36766A4F" w14:textId="77777777" w:rsidR="00656648" w:rsidRPr="00404124" w:rsidRDefault="00656648" w:rsidP="00480604">
            <w:pPr>
              <w:tabs>
                <w:tab w:val="left" w:pos="2475"/>
              </w:tabs>
              <w:jc w:val="center"/>
              <w:rPr>
                <w:rFonts w:ascii="MAC C Times" w:hAnsi="MAC C Times"/>
                <w:lang w:val="es-ES"/>
              </w:rPr>
            </w:pPr>
            <w:proofErr w:type="spellStart"/>
            <w:r w:rsidRPr="00404124">
              <w:rPr>
                <w:rFonts w:ascii="MAC C Times" w:hAnsi="MAC C Times"/>
                <w:lang w:val="es-ES"/>
              </w:rPr>
              <w:t>vo</w:t>
            </w:r>
            <w:proofErr w:type="spellEnd"/>
            <w:r w:rsidRPr="00404124">
              <w:rPr>
                <w:rFonts w:ascii="MAC C Times" w:hAnsi="MAC C Times"/>
                <w:lang w:val="es-ES"/>
              </w:rPr>
              <w:t xml:space="preserve"> </w:t>
            </w:r>
            <w:proofErr w:type="spellStart"/>
            <w:r w:rsidRPr="00404124">
              <w:rPr>
                <w:rFonts w:ascii="MAC C Times" w:hAnsi="MAC C Times"/>
                <w:lang w:val="es-ES"/>
              </w:rPr>
              <w:t>tekot</w:t>
            </w:r>
            <w:proofErr w:type="spellEnd"/>
            <w:r w:rsidRPr="00404124">
              <w:rPr>
                <w:rFonts w:ascii="MAC C Times" w:hAnsi="MAC C Times"/>
                <w:lang w:val="es-ES"/>
              </w:rPr>
              <w:t xml:space="preserve">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r w:rsidRPr="00404124">
              <w:rPr>
                <w:rFonts w:ascii="MAC C Times" w:hAnsi="MAC C Times"/>
                <w:lang w:val="es-ES"/>
              </w:rPr>
              <w:t>u~ebnata</w:t>
            </w:r>
            <w:proofErr w:type="spellEnd"/>
            <w:r w:rsidRPr="00404124">
              <w:rPr>
                <w:rFonts w:ascii="MAC C Times" w:hAnsi="MAC C Times"/>
                <w:lang w:val="es-ES"/>
              </w:rPr>
              <w:t xml:space="preserve"> </w:t>
            </w:r>
            <w:proofErr w:type="spellStart"/>
            <w:r w:rsidRPr="00404124">
              <w:rPr>
                <w:rFonts w:ascii="MAC C Times" w:hAnsi="MAC C Times"/>
                <w:lang w:val="es-ES"/>
              </w:rPr>
              <w:t>godina</w:t>
            </w:r>
            <w:proofErr w:type="spellEnd"/>
          </w:p>
        </w:tc>
      </w:tr>
      <w:tr w:rsidR="00656648" w:rsidRPr="00404124" w14:paraId="00BCC913" w14:textId="77777777" w:rsidTr="00480604">
        <w:trPr>
          <w:jc w:val="center"/>
        </w:trPr>
        <w:tc>
          <w:tcPr>
            <w:tcW w:w="9502" w:type="dxa"/>
          </w:tcPr>
          <w:p w14:paraId="60B9FDB8" w14:textId="77777777" w:rsidR="00656648" w:rsidRPr="00404124" w:rsidRDefault="00656648" w:rsidP="00656648">
            <w:pPr>
              <w:numPr>
                <w:ilvl w:val="0"/>
                <w:numId w:val="4"/>
              </w:numPr>
              <w:tabs>
                <w:tab w:val="left" w:pos="2475"/>
              </w:tabs>
              <w:rPr>
                <w:rFonts w:ascii="MAC C Times" w:hAnsi="MAC C Times"/>
              </w:rPr>
            </w:pPr>
            <w:proofErr w:type="spellStart"/>
            <w:r w:rsidRPr="00404124">
              <w:rPr>
                <w:rFonts w:ascii="MAC C Times" w:hAnsi="MAC C Times"/>
              </w:rPr>
              <w:t>Analiza</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postignatite</w:t>
            </w:r>
            <w:proofErr w:type="spellEnd"/>
            <w:r w:rsidRPr="00404124">
              <w:rPr>
                <w:rFonts w:ascii="MAC C Times" w:hAnsi="MAC C Times"/>
              </w:rPr>
              <w:t xml:space="preserve"> </w:t>
            </w:r>
            <w:proofErr w:type="spellStart"/>
            <w:r w:rsidRPr="00404124">
              <w:rPr>
                <w:rFonts w:ascii="MAC C Times" w:hAnsi="MAC C Times"/>
              </w:rPr>
              <w:t>rezultati</w:t>
            </w:r>
            <w:proofErr w:type="spellEnd"/>
            <w:r w:rsidRPr="00404124">
              <w:rPr>
                <w:rFonts w:ascii="MAC C Times" w:hAnsi="MAC C Times"/>
              </w:rPr>
              <w:t xml:space="preserve"> </w:t>
            </w:r>
            <w:proofErr w:type="spellStart"/>
            <w:r w:rsidRPr="00404124">
              <w:rPr>
                <w:rFonts w:ascii="MAC C Times" w:hAnsi="MAC C Times"/>
              </w:rPr>
              <w:t>od</w:t>
            </w:r>
            <w:proofErr w:type="spellEnd"/>
            <w:r w:rsidRPr="00404124">
              <w:rPr>
                <w:rFonts w:ascii="MAC C Times" w:hAnsi="MAC C Times"/>
              </w:rPr>
              <w:t xml:space="preserve"> </w:t>
            </w:r>
            <w:proofErr w:type="spellStart"/>
            <w:r w:rsidRPr="00404124">
              <w:rPr>
                <w:rFonts w:ascii="MAC C Times" w:hAnsi="MAC C Times"/>
              </w:rPr>
              <w:t>tretoto</w:t>
            </w:r>
            <w:proofErr w:type="spellEnd"/>
            <w:r w:rsidRPr="00404124">
              <w:rPr>
                <w:rFonts w:ascii="MAC C Times" w:hAnsi="MAC C Times"/>
              </w:rPr>
              <w:t xml:space="preserve"> </w:t>
            </w:r>
            <w:proofErr w:type="spellStart"/>
            <w:r w:rsidRPr="00404124">
              <w:rPr>
                <w:rFonts w:ascii="MAC C Times" w:hAnsi="MAC C Times"/>
              </w:rPr>
              <w:t>tromese~ie</w:t>
            </w:r>
            <w:proofErr w:type="spellEnd"/>
          </w:p>
        </w:tc>
        <w:tc>
          <w:tcPr>
            <w:tcW w:w="3013" w:type="dxa"/>
          </w:tcPr>
          <w:p w14:paraId="5A476A10" w14:textId="77777777" w:rsidR="00656648" w:rsidRPr="00404124" w:rsidRDefault="00656648" w:rsidP="00480604">
            <w:pPr>
              <w:tabs>
                <w:tab w:val="left" w:pos="2475"/>
              </w:tabs>
              <w:jc w:val="center"/>
              <w:rPr>
                <w:rFonts w:ascii="MAC C Times" w:hAnsi="MAC C Times"/>
              </w:rPr>
            </w:pPr>
            <w:proofErr w:type="spellStart"/>
            <w:r w:rsidRPr="00404124">
              <w:rPr>
                <w:rFonts w:ascii="MAC C Times" w:hAnsi="MAC C Times"/>
              </w:rPr>
              <w:t>april</w:t>
            </w:r>
            <w:proofErr w:type="spellEnd"/>
          </w:p>
        </w:tc>
      </w:tr>
      <w:tr w:rsidR="00656648" w:rsidRPr="00404124" w14:paraId="084F8B67" w14:textId="77777777" w:rsidTr="00480604">
        <w:trPr>
          <w:jc w:val="center"/>
        </w:trPr>
        <w:tc>
          <w:tcPr>
            <w:tcW w:w="9502" w:type="dxa"/>
          </w:tcPr>
          <w:p w14:paraId="657A8889" w14:textId="77777777" w:rsidR="00656648" w:rsidRPr="00404124" w:rsidRDefault="00656648" w:rsidP="00656648">
            <w:pPr>
              <w:numPr>
                <w:ilvl w:val="0"/>
                <w:numId w:val="4"/>
              </w:numPr>
              <w:tabs>
                <w:tab w:val="left" w:pos="2475"/>
              </w:tabs>
              <w:rPr>
                <w:rFonts w:ascii="MAC C Times" w:hAnsi="MAC C Times"/>
              </w:rPr>
            </w:pPr>
            <w:proofErr w:type="spellStart"/>
            <w:r w:rsidRPr="00404124">
              <w:rPr>
                <w:rFonts w:ascii="MAC C Times" w:hAnsi="MAC C Times"/>
              </w:rPr>
              <w:t>Izrabotka</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koncepcija</w:t>
            </w:r>
            <w:proofErr w:type="spellEnd"/>
            <w:r w:rsidRPr="00404124">
              <w:rPr>
                <w:rFonts w:ascii="MAC C Times" w:hAnsi="MAC C Times"/>
              </w:rPr>
              <w:t xml:space="preserve"> za </w:t>
            </w:r>
            <w:proofErr w:type="spellStart"/>
            <w:proofErr w:type="gramStart"/>
            <w:r w:rsidRPr="00404124">
              <w:rPr>
                <w:rFonts w:ascii="MAC C Times" w:hAnsi="MAC C Times"/>
              </w:rPr>
              <w:t>Godi</w:t>
            </w:r>
            <w:proofErr w:type="spellEnd"/>
            <w:r w:rsidRPr="00404124">
              <w:rPr>
                <w:rFonts w:ascii="MAC C Times" w:hAnsi="MAC C Times"/>
              </w:rPr>
              <w:t>{</w:t>
            </w:r>
            <w:proofErr w:type="spellStart"/>
            <w:proofErr w:type="gramEnd"/>
            <w:r w:rsidRPr="00404124">
              <w:rPr>
                <w:rFonts w:ascii="MAC C Times" w:hAnsi="MAC C Times"/>
              </w:rPr>
              <w:t>en</w:t>
            </w:r>
            <w:proofErr w:type="spellEnd"/>
            <w:r w:rsidRPr="00404124">
              <w:rPr>
                <w:rFonts w:ascii="MAC C Times" w:hAnsi="MAC C Times"/>
              </w:rPr>
              <w:t xml:space="preserve"> </w:t>
            </w:r>
            <w:proofErr w:type="spellStart"/>
            <w:r w:rsidRPr="00404124">
              <w:rPr>
                <w:rFonts w:ascii="MAC C Times" w:hAnsi="MAC C Times"/>
              </w:rPr>
              <w:t>izve</w:t>
            </w:r>
            <w:proofErr w:type="spellEnd"/>
            <w:r w:rsidRPr="00404124">
              <w:rPr>
                <w:rFonts w:ascii="MAC C Times" w:hAnsi="MAC C Times"/>
              </w:rPr>
              <w:t>{</w:t>
            </w:r>
            <w:proofErr w:type="spellStart"/>
            <w:r w:rsidRPr="00404124">
              <w:rPr>
                <w:rFonts w:ascii="MAC C Times" w:hAnsi="MAC C Times"/>
              </w:rPr>
              <w:t>taj</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u~ili</w:t>
            </w:r>
            <w:proofErr w:type="spellEnd"/>
            <w:r w:rsidRPr="00404124">
              <w:rPr>
                <w:rFonts w:ascii="MAC C Times" w:hAnsi="MAC C Times"/>
              </w:rPr>
              <w:t>{</w:t>
            </w:r>
            <w:proofErr w:type="spellStart"/>
            <w:r w:rsidRPr="00404124">
              <w:rPr>
                <w:rFonts w:ascii="MAC C Times" w:hAnsi="MAC C Times"/>
              </w:rPr>
              <w:t>teto</w:t>
            </w:r>
            <w:proofErr w:type="spellEnd"/>
          </w:p>
        </w:tc>
        <w:tc>
          <w:tcPr>
            <w:tcW w:w="3013" w:type="dxa"/>
          </w:tcPr>
          <w:p w14:paraId="28D4D72C" w14:textId="77777777" w:rsidR="00656648" w:rsidRPr="00404124" w:rsidRDefault="00656648" w:rsidP="00480604">
            <w:pPr>
              <w:tabs>
                <w:tab w:val="left" w:pos="2475"/>
              </w:tabs>
              <w:jc w:val="center"/>
              <w:rPr>
                <w:rFonts w:ascii="MAC C Times" w:hAnsi="MAC C Times"/>
              </w:rPr>
            </w:pPr>
            <w:proofErr w:type="spellStart"/>
            <w:r w:rsidRPr="00404124">
              <w:rPr>
                <w:rFonts w:ascii="MAC C Times" w:hAnsi="MAC C Times"/>
              </w:rPr>
              <w:t>maj</w:t>
            </w:r>
            <w:proofErr w:type="spellEnd"/>
          </w:p>
        </w:tc>
      </w:tr>
      <w:tr w:rsidR="00656648" w:rsidRPr="00404124" w14:paraId="5CFEE004" w14:textId="77777777" w:rsidTr="00480604">
        <w:trPr>
          <w:jc w:val="center"/>
        </w:trPr>
        <w:tc>
          <w:tcPr>
            <w:tcW w:w="9502" w:type="dxa"/>
          </w:tcPr>
          <w:p w14:paraId="6EA3AEC7" w14:textId="77777777" w:rsidR="00656648" w:rsidRPr="00404124" w:rsidRDefault="00656648" w:rsidP="00656648">
            <w:pPr>
              <w:numPr>
                <w:ilvl w:val="0"/>
                <w:numId w:val="4"/>
              </w:numPr>
              <w:tabs>
                <w:tab w:val="left" w:pos="2475"/>
              </w:tabs>
              <w:rPr>
                <w:rFonts w:ascii="MAC C Times" w:hAnsi="MAC C Times"/>
              </w:rPr>
            </w:pPr>
            <w:proofErr w:type="spellStart"/>
            <w:r w:rsidRPr="00404124">
              <w:rPr>
                <w:rFonts w:ascii="MAC C Times" w:hAnsi="MAC C Times"/>
              </w:rPr>
              <w:t>Izrabotka</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proofErr w:type="gramStart"/>
            <w:r w:rsidRPr="00404124">
              <w:rPr>
                <w:rFonts w:ascii="MAC C Times" w:hAnsi="MAC C Times"/>
              </w:rPr>
              <w:t>Godi</w:t>
            </w:r>
            <w:proofErr w:type="spellEnd"/>
            <w:r w:rsidRPr="00404124">
              <w:rPr>
                <w:rFonts w:ascii="MAC C Times" w:hAnsi="MAC C Times"/>
              </w:rPr>
              <w:t>{</w:t>
            </w:r>
            <w:proofErr w:type="spellStart"/>
            <w:proofErr w:type="gramEnd"/>
            <w:r w:rsidRPr="00404124">
              <w:rPr>
                <w:rFonts w:ascii="MAC C Times" w:hAnsi="MAC C Times"/>
              </w:rPr>
              <w:t>en</w:t>
            </w:r>
            <w:proofErr w:type="spellEnd"/>
            <w:r w:rsidRPr="00404124">
              <w:rPr>
                <w:rFonts w:ascii="MAC C Times" w:hAnsi="MAC C Times"/>
              </w:rPr>
              <w:t xml:space="preserve"> </w:t>
            </w:r>
            <w:proofErr w:type="spellStart"/>
            <w:r w:rsidRPr="00404124">
              <w:rPr>
                <w:rFonts w:ascii="MAC C Times" w:hAnsi="MAC C Times"/>
              </w:rPr>
              <w:t>izve</w:t>
            </w:r>
            <w:proofErr w:type="spellEnd"/>
            <w:r w:rsidRPr="00404124">
              <w:rPr>
                <w:rFonts w:ascii="MAC C Times" w:hAnsi="MAC C Times"/>
              </w:rPr>
              <w:t>{</w:t>
            </w:r>
            <w:proofErr w:type="spellStart"/>
            <w:r w:rsidRPr="00404124">
              <w:rPr>
                <w:rFonts w:ascii="MAC C Times" w:hAnsi="MAC C Times"/>
              </w:rPr>
              <w:t>taj</w:t>
            </w:r>
            <w:proofErr w:type="spellEnd"/>
            <w:r w:rsidRPr="00404124">
              <w:rPr>
                <w:rFonts w:ascii="MAC C Times" w:hAnsi="MAC C Times"/>
              </w:rPr>
              <w:t xml:space="preserve"> za </w:t>
            </w:r>
            <w:proofErr w:type="spellStart"/>
            <w:r w:rsidRPr="00404124">
              <w:rPr>
                <w:rFonts w:ascii="MAC C Times" w:hAnsi="MAC C Times"/>
              </w:rPr>
              <w:t>rabota</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u~ili</w:t>
            </w:r>
            <w:proofErr w:type="spellEnd"/>
            <w:r w:rsidRPr="00404124">
              <w:rPr>
                <w:rFonts w:ascii="MAC C Times" w:hAnsi="MAC C Times"/>
              </w:rPr>
              <w:t>{</w:t>
            </w:r>
            <w:proofErr w:type="spellStart"/>
            <w:r w:rsidRPr="00404124">
              <w:rPr>
                <w:rFonts w:ascii="MAC C Times" w:hAnsi="MAC C Times"/>
              </w:rPr>
              <w:t>teto</w:t>
            </w:r>
            <w:proofErr w:type="spellEnd"/>
          </w:p>
        </w:tc>
        <w:tc>
          <w:tcPr>
            <w:tcW w:w="3013" w:type="dxa"/>
          </w:tcPr>
          <w:p w14:paraId="1875099F" w14:textId="77777777" w:rsidR="00656648" w:rsidRPr="00404124" w:rsidRDefault="00656648" w:rsidP="00480604">
            <w:pPr>
              <w:tabs>
                <w:tab w:val="left" w:pos="2475"/>
              </w:tabs>
              <w:jc w:val="center"/>
              <w:rPr>
                <w:rFonts w:ascii="MAC C Times" w:hAnsi="MAC C Times"/>
              </w:rPr>
            </w:pPr>
            <w:proofErr w:type="spellStart"/>
            <w:r w:rsidRPr="00404124">
              <w:rPr>
                <w:rFonts w:ascii="MAC C Times" w:hAnsi="MAC C Times"/>
              </w:rPr>
              <w:t>juni</w:t>
            </w:r>
            <w:proofErr w:type="spellEnd"/>
          </w:p>
        </w:tc>
      </w:tr>
    </w:tbl>
    <w:p w14:paraId="38E4EFB1" w14:textId="77777777" w:rsidR="00656648" w:rsidRPr="00404124" w:rsidRDefault="00656648" w:rsidP="00656648">
      <w:pPr>
        <w:tabs>
          <w:tab w:val="left" w:pos="2475"/>
        </w:tabs>
        <w:rPr>
          <w:rFonts w:ascii="MAC C Times" w:hAnsi="MAC C Times"/>
          <w:i/>
          <w:sz w:val="28"/>
          <w:szCs w:val="28"/>
        </w:rPr>
      </w:pPr>
    </w:p>
    <w:p w14:paraId="41CC24E7" w14:textId="77777777" w:rsidR="00656648" w:rsidRPr="00404124" w:rsidRDefault="00656648" w:rsidP="00656648">
      <w:pPr>
        <w:tabs>
          <w:tab w:val="left" w:pos="2475"/>
        </w:tabs>
        <w:rPr>
          <w:rFonts w:ascii="MAC C Times" w:hAnsi="MAC C Times" w:cs="Arial"/>
          <w:b/>
          <w:i/>
        </w:rPr>
      </w:pPr>
      <w:r w:rsidRPr="00404124">
        <w:rPr>
          <w:rFonts w:ascii="MAC C Times" w:hAnsi="MAC C Times" w:cs="Arial"/>
          <w:b/>
          <w:i/>
        </w:rPr>
        <w:t xml:space="preserve">4. </w:t>
      </w:r>
      <w:proofErr w:type="spellStart"/>
      <w:proofErr w:type="gramStart"/>
      <w:r w:rsidRPr="00404124">
        <w:rPr>
          <w:rFonts w:ascii="MAC C Times" w:hAnsi="MAC C Times" w:cs="Arial"/>
          <w:b/>
          <w:i/>
        </w:rPr>
        <w:t>Pedago</w:t>
      </w:r>
      <w:proofErr w:type="spellEnd"/>
      <w:r w:rsidRPr="00404124">
        <w:rPr>
          <w:rFonts w:ascii="MAC C Times" w:hAnsi="MAC C Times" w:cs="Arial"/>
          <w:b/>
          <w:i/>
        </w:rPr>
        <w:t>{</w:t>
      </w:r>
      <w:proofErr w:type="gramEnd"/>
      <w:r w:rsidRPr="00404124">
        <w:rPr>
          <w:rFonts w:ascii="MAC C Times" w:hAnsi="MAC C Times" w:cs="Arial"/>
          <w:b/>
          <w:i/>
        </w:rPr>
        <w:t>ko-</w:t>
      </w:r>
      <w:proofErr w:type="spellStart"/>
      <w:r w:rsidRPr="00404124">
        <w:rPr>
          <w:rFonts w:ascii="MAC C Times" w:hAnsi="MAC C Times" w:cs="Arial"/>
          <w:b/>
          <w:i/>
        </w:rPr>
        <w:t>instruktivni</w:t>
      </w:r>
      <w:proofErr w:type="spellEnd"/>
      <w:r w:rsidRPr="00404124">
        <w:rPr>
          <w:rFonts w:ascii="MAC C Times" w:hAnsi="MAC C Times" w:cs="Arial"/>
          <w:b/>
          <w:i/>
        </w:rPr>
        <w:t xml:space="preserve"> </w:t>
      </w:r>
      <w:proofErr w:type="spellStart"/>
      <w:r w:rsidRPr="00404124">
        <w:rPr>
          <w:rFonts w:ascii="MAC C Times" w:hAnsi="MAC C Times" w:cs="Arial"/>
          <w:b/>
          <w:i/>
        </w:rPr>
        <w:t>i</w:t>
      </w:r>
      <w:proofErr w:type="spellEnd"/>
      <w:r w:rsidRPr="00404124">
        <w:rPr>
          <w:rFonts w:ascii="MAC C Times" w:hAnsi="MAC C Times" w:cs="Arial"/>
          <w:b/>
          <w:i/>
        </w:rPr>
        <w:t xml:space="preserve"> </w:t>
      </w:r>
      <w:proofErr w:type="spellStart"/>
      <w:r w:rsidRPr="00404124">
        <w:rPr>
          <w:rFonts w:ascii="MAC C Times" w:hAnsi="MAC C Times" w:cs="Arial"/>
          <w:b/>
          <w:i/>
        </w:rPr>
        <w:t>sovetodavni</w:t>
      </w:r>
      <w:proofErr w:type="spellEnd"/>
      <w:r w:rsidRPr="00404124">
        <w:rPr>
          <w:rFonts w:ascii="MAC C Times" w:hAnsi="MAC C Times" w:cs="Arial"/>
          <w:b/>
          <w:i/>
        </w:rPr>
        <w:t xml:space="preserve"> </w:t>
      </w:r>
      <w:proofErr w:type="spellStart"/>
      <w:r w:rsidRPr="00404124">
        <w:rPr>
          <w:rFonts w:ascii="MAC C Times" w:hAnsi="MAC C Times" w:cs="Arial"/>
          <w:b/>
          <w:i/>
        </w:rPr>
        <w:t>zada~i</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6"/>
        <w:gridCol w:w="2909"/>
      </w:tblGrid>
      <w:tr w:rsidR="00656648" w:rsidRPr="00404124" w14:paraId="0B26D4C8" w14:textId="77777777" w:rsidTr="00480604">
        <w:trPr>
          <w:jc w:val="center"/>
        </w:trPr>
        <w:tc>
          <w:tcPr>
            <w:tcW w:w="9426" w:type="dxa"/>
            <w:shd w:val="clear" w:color="auto" w:fill="F2DBDB" w:themeFill="accent2" w:themeFillTint="33"/>
          </w:tcPr>
          <w:p w14:paraId="4FB09652" w14:textId="77777777" w:rsidR="00656648" w:rsidRPr="00404124" w:rsidRDefault="00656648" w:rsidP="00480604">
            <w:pPr>
              <w:tabs>
                <w:tab w:val="left" w:pos="2475"/>
              </w:tabs>
              <w:jc w:val="center"/>
              <w:rPr>
                <w:rFonts w:ascii="MAC C Times" w:hAnsi="MAC C Times"/>
                <w:b/>
              </w:rPr>
            </w:pPr>
            <w:proofErr w:type="spellStart"/>
            <w:r w:rsidRPr="00404124">
              <w:rPr>
                <w:rFonts w:ascii="MAC C Times" w:hAnsi="MAC C Times"/>
                <w:b/>
              </w:rPr>
              <w:t>Sodr`ina</w:t>
            </w:r>
            <w:proofErr w:type="spellEnd"/>
          </w:p>
        </w:tc>
        <w:tc>
          <w:tcPr>
            <w:tcW w:w="2909" w:type="dxa"/>
            <w:shd w:val="clear" w:color="auto" w:fill="F2DBDB" w:themeFill="accent2" w:themeFillTint="33"/>
          </w:tcPr>
          <w:p w14:paraId="4483B0EA" w14:textId="77777777" w:rsidR="00656648" w:rsidRPr="00404124" w:rsidRDefault="00656648" w:rsidP="00480604">
            <w:pPr>
              <w:tabs>
                <w:tab w:val="left" w:pos="2475"/>
              </w:tabs>
              <w:jc w:val="center"/>
              <w:rPr>
                <w:rFonts w:ascii="MAC C Times" w:hAnsi="MAC C Times"/>
                <w:b/>
              </w:rPr>
            </w:pPr>
            <w:proofErr w:type="spellStart"/>
            <w:r w:rsidRPr="00404124">
              <w:rPr>
                <w:rFonts w:ascii="MAC C Times" w:hAnsi="MAC C Times"/>
                <w:b/>
              </w:rPr>
              <w:t>Vreme</w:t>
            </w:r>
            <w:proofErr w:type="spellEnd"/>
            <w:r w:rsidRPr="00404124">
              <w:rPr>
                <w:rFonts w:ascii="MAC C Times" w:hAnsi="MAC C Times"/>
                <w:b/>
              </w:rPr>
              <w:t xml:space="preserve"> </w:t>
            </w:r>
            <w:proofErr w:type="spellStart"/>
            <w:r w:rsidRPr="00404124">
              <w:rPr>
                <w:rFonts w:ascii="MAC C Times" w:hAnsi="MAC C Times"/>
                <w:b/>
              </w:rPr>
              <w:t>na</w:t>
            </w:r>
            <w:proofErr w:type="spellEnd"/>
            <w:r w:rsidRPr="00404124">
              <w:rPr>
                <w:rFonts w:ascii="MAC C Times" w:hAnsi="MAC C Times"/>
                <w:b/>
              </w:rPr>
              <w:t xml:space="preserve"> </w:t>
            </w:r>
            <w:proofErr w:type="spellStart"/>
            <w:r w:rsidRPr="00404124">
              <w:rPr>
                <w:rFonts w:ascii="MAC C Times" w:hAnsi="MAC C Times"/>
                <w:b/>
              </w:rPr>
              <w:t>realizacija</w:t>
            </w:r>
            <w:proofErr w:type="spellEnd"/>
          </w:p>
        </w:tc>
      </w:tr>
      <w:tr w:rsidR="00656648" w:rsidRPr="00404124" w14:paraId="6A9EA969" w14:textId="77777777" w:rsidTr="00480604">
        <w:trPr>
          <w:jc w:val="center"/>
        </w:trPr>
        <w:tc>
          <w:tcPr>
            <w:tcW w:w="9426" w:type="dxa"/>
          </w:tcPr>
          <w:p w14:paraId="6BBDB2FA" w14:textId="77777777" w:rsidR="00656648" w:rsidRPr="00404124" w:rsidRDefault="00656648" w:rsidP="00656648">
            <w:pPr>
              <w:numPr>
                <w:ilvl w:val="0"/>
                <w:numId w:val="5"/>
              </w:numPr>
              <w:tabs>
                <w:tab w:val="left" w:pos="2475"/>
              </w:tabs>
              <w:rPr>
                <w:rFonts w:ascii="MAC C Times" w:hAnsi="MAC C Times"/>
              </w:rPr>
            </w:pPr>
            <w:proofErr w:type="spellStart"/>
            <w:r w:rsidRPr="00404124">
              <w:rPr>
                <w:rFonts w:ascii="MAC C Times" w:hAnsi="MAC C Times"/>
              </w:rPr>
              <w:t>Uvid</w:t>
            </w:r>
            <w:proofErr w:type="spellEnd"/>
            <w:r w:rsidRPr="00404124">
              <w:rPr>
                <w:rFonts w:ascii="MAC C Times" w:hAnsi="MAC C Times"/>
              </w:rPr>
              <w:t xml:space="preserve"> </w:t>
            </w:r>
            <w:proofErr w:type="spellStart"/>
            <w:r w:rsidRPr="00404124">
              <w:rPr>
                <w:rFonts w:ascii="MAC C Times" w:hAnsi="MAC C Times"/>
              </w:rPr>
              <w:t>vo</w:t>
            </w:r>
            <w:proofErr w:type="spellEnd"/>
            <w:r w:rsidRPr="00404124">
              <w:rPr>
                <w:rFonts w:ascii="MAC C Times" w:hAnsi="MAC C Times"/>
              </w:rPr>
              <w:t xml:space="preserve"> </w:t>
            </w:r>
            <w:proofErr w:type="spellStart"/>
            <w:r w:rsidRPr="00404124">
              <w:rPr>
                <w:rFonts w:ascii="MAC C Times" w:hAnsi="MAC C Times"/>
              </w:rPr>
              <w:t>planiraweto</w:t>
            </w:r>
            <w:proofErr w:type="spellEnd"/>
            <w:r w:rsidRPr="00404124">
              <w:rPr>
                <w:rFonts w:ascii="MAC C Times" w:hAnsi="MAC C Times"/>
              </w:rPr>
              <w:t xml:space="preserve"> </w:t>
            </w:r>
            <w:proofErr w:type="spellStart"/>
            <w:r w:rsidRPr="00404124">
              <w:rPr>
                <w:rFonts w:ascii="MAC C Times" w:hAnsi="MAC C Times"/>
              </w:rPr>
              <w:t>i</w:t>
            </w:r>
            <w:proofErr w:type="spellEnd"/>
            <w:r w:rsidRPr="00404124">
              <w:rPr>
                <w:rFonts w:ascii="MAC C Times" w:hAnsi="MAC C Times"/>
              </w:rPr>
              <w:t xml:space="preserve"> </w:t>
            </w:r>
            <w:proofErr w:type="spellStart"/>
            <w:r w:rsidRPr="00404124">
              <w:rPr>
                <w:rFonts w:ascii="MAC C Times" w:hAnsi="MAC C Times"/>
              </w:rPr>
              <w:t>rabotata</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nastavnicite</w:t>
            </w:r>
            <w:proofErr w:type="spellEnd"/>
            <w:r w:rsidRPr="00404124">
              <w:rPr>
                <w:rFonts w:ascii="MAC C Times" w:hAnsi="MAC C Times"/>
              </w:rPr>
              <w:t xml:space="preserve"> </w:t>
            </w:r>
            <w:proofErr w:type="spellStart"/>
            <w:r w:rsidRPr="00404124">
              <w:rPr>
                <w:rFonts w:ascii="MAC C Times" w:hAnsi="MAC C Times"/>
              </w:rPr>
              <w:t>po~etnici</w:t>
            </w:r>
            <w:proofErr w:type="spellEnd"/>
            <w:r w:rsidRPr="00404124">
              <w:rPr>
                <w:rFonts w:ascii="MAC C Times" w:hAnsi="MAC C Times"/>
              </w:rPr>
              <w:t xml:space="preserve"> - </w:t>
            </w:r>
            <w:proofErr w:type="spellStart"/>
            <w:r w:rsidRPr="00404124">
              <w:rPr>
                <w:rFonts w:ascii="MAC C Times" w:hAnsi="MAC C Times"/>
              </w:rPr>
              <w:t>septemvri</w:t>
            </w:r>
            <w:proofErr w:type="spellEnd"/>
          </w:p>
        </w:tc>
        <w:tc>
          <w:tcPr>
            <w:tcW w:w="2909" w:type="dxa"/>
          </w:tcPr>
          <w:p w14:paraId="6788151B" w14:textId="77777777" w:rsidR="00656648" w:rsidRPr="00404124" w:rsidRDefault="00656648" w:rsidP="00480604">
            <w:pPr>
              <w:tabs>
                <w:tab w:val="left" w:pos="2475"/>
              </w:tabs>
              <w:jc w:val="center"/>
              <w:rPr>
                <w:rFonts w:ascii="MAC C Times" w:hAnsi="MAC C Times"/>
              </w:rPr>
            </w:pPr>
            <w:proofErr w:type="spellStart"/>
            <w:r w:rsidRPr="00404124">
              <w:rPr>
                <w:rFonts w:ascii="MAC C Times" w:hAnsi="MAC C Times"/>
              </w:rPr>
              <w:t>septemvri</w:t>
            </w:r>
            <w:proofErr w:type="spellEnd"/>
          </w:p>
        </w:tc>
      </w:tr>
      <w:tr w:rsidR="00656648" w:rsidRPr="00404124" w14:paraId="019AEAEE" w14:textId="77777777" w:rsidTr="00480604">
        <w:trPr>
          <w:jc w:val="center"/>
        </w:trPr>
        <w:tc>
          <w:tcPr>
            <w:tcW w:w="9426" w:type="dxa"/>
          </w:tcPr>
          <w:p w14:paraId="63D623F8" w14:textId="77777777" w:rsidR="00656648" w:rsidRPr="00404124" w:rsidRDefault="00656648" w:rsidP="00656648">
            <w:pPr>
              <w:numPr>
                <w:ilvl w:val="0"/>
                <w:numId w:val="5"/>
              </w:numPr>
              <w:tabs>
                <w:tab w:val="left" w:pos="2475"/>
              </w:tabs>
              <w:rPr>
                <w:rFonts w:ascii="MAC C Times" w:hAnsi="MAC C Times"/>
              </w:rPr>
            </w:pPr>
            <w:proofErr w:type="spellStart"/>
            <w:r w:rsidRPr="00404124">
              <w:rPr>
                <w:rFonts w:ascii="MAC C Times" w:hAnsi="MAC C Times"/>
              </w:rPr>
              <w:lastRenderedPageBreak/>
              <w:t>Poseta</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nastavni</w:t>
            </w:r>
            <w:proofErr w:type="spellEnd"/>
            <w:r w:rsidRPr="00404124">
              <w:rPr>
                <w:rFonts w:ascii="MAC C Times" w:hAnsi="MAC C Times"/>
              </w:rPr>
              <w:t xml:space="preserve"> ~</w:t>
            </w:r>
            <w:proofErr w:type="spellStart"/>
            <w:r w:rsidRPr="00404124">
              <w:rPr>
                <w:rFonts w:ascii="MAC C Times" w:hAnsi="MAC C Times"/>
              </w:rPr>
              <w:t>asovi</w:t>
            </w:r>
            <w:proofErr w:type="spellEnd"/>
            <w:r w:rsidRPr="00404124">
              <w:rPr>
                <w:rFonts w:ascii="MAC C Times" w:hAnsi="MAC C Times"/>
              </w:rPr>
              <w:t xml:space="preserve"> - </w:t>
            </w:r>
            <w:proofErr w:type="spellStart"/>
            <w:r w:rsidRPr="00404124">
              <w:rPr>
                <w:rFonts w:ascii="MAC C Times" w:hAnsi="MAC C Times"/>
              </w:rPr>
              <w:t>oktomvri</w:t>
            </w:r>
            <w:proofErr w:type="spellEnd"/>
            <w:r w:rsidRPr="00404124">
              <w:rPr>
                <w:rFonts w:ascii="MAC C Times" w:hAnsi="MAC C Times"/>
              </w:rPr>
              <w:t>/</w:t>
            </w:r>
            <w:proofErr w:type="spellStart"/>
            <w:r w:rsidRPr="00404124">
              <w:rPr>
                <w:rFonts w:ascii="MAC C Times" w:hAnsi="MAC C Times"/>
              </w:rPr>
              <w:t>noemvri</w:t>
            </w:r>
            <w:proofErr w:type="spellEnd"/>
          </w:p>
        </w:tc>
        <w:tc>
          <w:tcPr>
            <w:tcW w:w="2909" w:type="dxa"/>
          </w:tcPr>
          <w:p w14:paraId="292EC07B" w14:textId="77777777" w:rsidR="00656648" w:rsidRPr="00404124" w:rsidRDefault="00656648" w:rsidP="00480604">
            <w:pPr>
              <w:tabs>
                <w:tab w:val="left" w:pos="2475"/>
              </w:tabs>
              <w:jc w:val="center"/>
              <w:rPr>
                <w:rFonts w:ascii="MAC C Times" w:hAnsi="MAC C Times"/>
              </w:rPr>
            </w:pPr>
            <w:proofErr w:type="spellStart"/>
            <w:r w:rsidRPr="00404124">
              <w:rPr>
                <w:rFonts w:ascii="MAC C Times" w:hAnsi="MAC C Times"/>
              </w:rPr>
              <w:t>oktomvri</w:t>
            </w:r>
            <w:proofErr w:type="spellEnd"/>
            <w:r w:rsidRPr="00404124">
              <w:rPr>
                <w:rFonts w:ascii="MAC C Times" w:hAnsi="MAC C Times"/>
              </w:rPr>
              <w:t>/</w:t>
            </w:r>
            <w:proofErr w:type="spellStart"/>
            <w:r w:rsidRPr="00404124">
              <w:rPr>
                <w:rFonts w:ascii="MAC C Times" w:hAnsi="MAC C Times"/>
              </w:rPr>
              <w:t>noemvri</w:t>
            </w:r>
            <w:proofErr w:type="spellEnd"/>
          </w:p>
        </w:tc>
      </w:tr>
      <w:tr w:rsidR="00656648" w:rsidRPr="00404124" w14:paraId="348F61A1" w14:textId="77777777" w:rsidTr="00480604">
        <w:trPr>
          <w:jc w:val="center"/>
        </w:trPr>
        <w:tc>
          <w:tcPr>
            <w:tcW w:w="9426" w:type="dxa"/>
          </w:tcPr>
          <w:p w14:paraId="2F336170" w14:textId="77777777" w:rsidR="00656648" w:rsidRPr="00404124" w:rsidRDefault="00656648" w:rsidP="00656648">
            <w:pPr>
              <w:numPr>
                <w:ilvl w:val="0"/>
                <w:numId w:val="5"/>
              </w:numPr>
              <w:tabs>
                <w:tab w:val="left" w:pos="2475"/>
              </w:tabs>
              <w:rPr>
                <w:rFonts w:ascii="MAC C Times" w:hAnsi="MAC C Times"/>
              </w:rPr>
            </w:pPr>
            <w:proofErr w:type="spellStart"/>
            <w:r w:rsidRPr="00404124">
              <w:rPr>
                <w:rFonts w:ascii="MAC C Times" w:hAnsi="MAC C Times"/>
              </w:rPr>
              <w:t>Uvid</w:t>
            </w:r>
            <w:proofErr w:type="spellEnd"/>
            <w:r w:rsidRPr="00404124">
              <w:rPr>
                <w:rFonts w:ascii="MAC C Times" w:hAnsi="MAC C Times"/>
              </w:rPr>
              <w:t xml:space="preserve"> </w:t>
            </w:r>
            <w:proofErr w:type="spellStart"/>
            <w:r w:rsidRPr="00404124">
              <w:rPr>
                <w:rFonts w:ascii="MAC C Times" w:hAnsi="MAC C Times"/>
              </w:rPr>
              <w:t>vo</w:t>
            </w:r>
            <w:proofErr w:type="spellEnd"/>
            <w:r w:rsidRPr="00404124">
              <w:rPr>
                <w:rFonts w:ascii="MAC C Times" w:hAnsi="MAC C Times"/>
              </w:rPr>
              <w:t xml:space="preserve"> </w:t>
            </w:r>
            <w:proofErr w:type="spellStart"/>
            <w:r w:rsidRPr="00404124">
              <w:rPr>
                <w:rFonts w:ascii="MAC C Times" w:hAnsi="MAC C Times"/>
              </w:rPr>
              <w:t>realizacija</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planot</w:t>
            </w:r>
            <w:proofErr w:type="spellEnd"/>
            <w:r w:rsidRPr="00404124">
              <w:rPr>
                <w:rFonts w:ascii="MAC C Times" w:hAnsi="MAC C Times"/>
              </w:rPr>
              <w:t xml:space="preserve"> za </w:t>
            </w:r>
            <w:proofErr w:type="spellStart"/>
            <w:r w:rsidRPr="00404124">
              <w:rPr>
                <w:rFonts w:ascii="MAC C Times" w:hAnsi="MAC C Times"/>
              </w:rPr>
              <w:t>rabota</w:t>
            </w:r>
            <w:proofErr w:type="spellEnd"/>
            <w:r w:rsidRPr="00404124">
              <w:rPr>
                <w:rFonts w:ascii="MAC C Times" w:hAnsi="MAC C Times"/>
              </w:rPr>
              <w:t xml:space="preserve"> </w:t>
            </w:r>
            <w:proofErr w:type="spellStart"/>
            <w:r w:rsidRPr="00404124">
              <w:rPr>
                <w:rFonts w:ascii="MAC C Times" w:hAnsi="MAC C Times"/>
              </w:rPr>
              <w:t>stru~nite</w:t>
            </w:r>
            <w:proofErr w:type="spellEnd"/>
            <w:r w:rsidRPr="00404124">
              <w:rPr>
                <w:rFonts w:ascii="MAC C Times" w:hAnsi="MAC C Times"/>
              </w:rPr>
              <w:t xml:space="preserve"> </w:t>
            </w:r>
            <w:proofErr w:type="spellStart"/>
            <w:r w:rsidRPr="00404124">
              <w:rPr>
                <w:rFonts w:ascii="MAC C Times" w:hAnsi="MAC C Times"/>
              </w:rPr>
              <w:t>aktivi</w:t>
            </w:r>
            <w:proofErr w:type="spellEnd"/>
            <w:r w:rsidRPr="00404124">
              <w:rPr>
                <w:rFonts w:ascii="MAC C Times" w:hAnsi="MAC C Times"/>
              </w:rPr>
              <w:t xml:space="preserve"> </w:t>
            </w:r>
            <w:proofErr w:type="spellStart"/>
            <w:r w:rsidRPr="00404124">
              <w:rPr>
                <w:rFonts w:ascii="MAC C Times" w:hAnsi="MAC C Times"/>
              </w:rPr>
              <w:t>vo</w:t>
            </w:r>
            <w:proofErr w:type="spellEnd"/>
            <w:r w:rsidRPr="00404124">
              <w:rPr>
                <w:rFonts w:ascii="MAC C Times" w:hAnsi="MAC C Times"/>
              </w:rPr>
              <w:t xml:space="preserve"> </w:t>
            </w:r>
            <w:proofErr w:type="spellStart"/>
            <w:r w:rsidRPr="00404124">
              <w:rPr>
                <w:rFonts w:ascii="MAC C Times" w:hAnsi="MAC C Times"/>
              </w:rPr>
              <w:t>nastavniot</w:t>
            </w:r>
            <w:proofErr w:type="spellEnd"/>
            <w:r w:rsidRPr="00404124">
              <w:rPr>
                <w:rFonts w:ascii="MAC C Times" w:hAnsi="MAC C Times"/>
              </w:rPr>
              <w:t xml:space="preserve"> plan </w:t>
            </w:r>
            <w:proofErr w:type="spellStart"/>
            <w:r w:rsidRPr="00404124">
              <w:rPr>
                <w:rFonts w:ascii="MAC C Times" w:hAnsi="MAC C Times"/>
              </w:rPr>
              <w:t>i</w:t>
            </w:r>
            <w:proofErr w:type="spellEnd"/>
            <w:r w:rsidRPr="00404124">
              <w:rPr>
                <w:rFonts w:ascii="MAC C Times" w:hAnsi="MAC C Times"/>
              </w:rPr>
              <w:t xml:space="preserve"> </w:t>
            </w:r>
            <w:proofErr w:type="spellStart"/>
            <w:r w:rsidRPr="00404124">
              <w:rPr>
                <w:rFonts w:ascii="MAC C Times" w:hAnsi="MAC C Times"/>
              </w:rPr>
              <w:t>programa</w:t>
            </w:r>
            <w:proofErr w:type="spellEnd"/>
            <w:r w:rsidRPr="00404124">
              <w:rPr>
                <w:rFonts w:ascii="MAC C Times" w:hAnsi="MAC C Times"/>
              </w:rPr>
              <w:t xml:space="preserve"> (</w:t>
            </w:r>
            <w:proofErr w:type="spellStart"/>
            <w:r w:rsidRPr="00404124">
              <w:rPr>
                <w:rFonts w:ascii="MAC C Times" w:hAnsi="MAC C Times"/>
              </w:rPr>
              <w:t>slobodni</w:t>
            </w:r>
            <w:proofErr w:type="spellEnd"/>
            <w:r w:rsidRPr="00404124">
              <w:rPr>
                <w:rFonts w:ascii="MAC C Times" w:hAnsi="MAC C Times"/>
              </w:rPr>
              <w:t xml:space="preserve"> </w:t>
            </w:r>
            <w:proofErr w:type="spellStart"/>
            <w:r w:rsidRPr="00404124">
              <w:rPr>
                <w:rFonts w:ascii="MAC C Times" w:hAnsi="MAC C Times"/>
              </w:rPr>
              <w:t>aktivnosti</w:t>
            </w:r>
            <w:proofErr w:type="spellEnd"/>
            <w:r w:rsidRPr="00404124">
              <w:rPr>
                <w:rFonts w:ascii="MAC C Times" w:hAnsi="MAC C Times"/>
              </w:rPr>
              <w:t xml:space="preserve">, </w:t>
            </w:r>
            <w:proofErr w:type="spellStart"/>
            <w:r w:rsidRPr="00404124">
              <w:rPr>
                <w:rFonts w:ascii="MAC C Times" w:hAnsi="MAC C Times"/>
              </w:rPr>
              <w:t>dodatna</w:t>
            </w:r>
            <w:proofErr w:type="spellEnd"/>
            <w:r w:rsidRPr="00404124">
              <w:rPr>
                <w:rFonts w:ascii="MAC C Times" w:hAnsi="MAC C Times"/>
              </w:rPr>
              <w:t xml:space="preserve"> i</w:t>
            </w:r>
            <w:r w:rsidRPr="00404124">
              <w:rPr>
                <w:rFonts w:ascii="MAC C Times" w:hAnsi="MAC C Times"/>
                <w:lang w:val="mk-MK"/>
              </w:rPr>
              <w:t xml:space="preserve"> </w:t>
            </w:r>
            <w:r w:rsidRPr="00404124">
              <w:rPr>
                <w:lang w:val="mk-MK"/>
              </w:rPr>
              <w:t>дополнителна</w:t>
            </w:r>
            <w:r w:rsidRPr="00404124">
              <w:rPr>
                <w:rFonts w:ascii="MAC C Times" w:hAnsi="MAC C Times"/>
              </w:rPr>
              <w:t>) -</w:t>
            </w:r>
            <w:proofErr w:type="spellStart"/>
            <w:r w:rsidRPr="00404124">
              <w:rPr>
                <w:rFonts w:ascii="MAC C Times" w:hAnsi="MAC C Times"/>
              </w:rPr>
              <w:t>noemvri</w:t>
            </w:r>
            <w:proofErr w:type="spellEnd"/>
            <w:r w:rsidRPr="00404124">
              <w:rPr>
                <w:rFonts w:ascii="MAC C Times" w:hAnsi="MAC C Times"/>
              </w:rPr>
              <w:t>/</w:t>
            </w:r>
            <w:proofErr w:type="spellStart"/>
            <w:r w:rsidRPr="00404124">
              <w:rPr>
                <w:rFonts w:ascii="MAC C Times" w:hAnsi="MAC C Times"/>
              </w:rPr>
              <w:t>dekemvri</w:t>
            </w:r>
            <w:proofErr w:type="spellEnd"/>
            <w:r w:rsidRPr="00404124">
              <w:rPr>
                <w:rFonts w:ascii="MAC C Times" w:hAnsi="MAC C Times"/>
              </w:rPr>
              <w:t xml:space="preserve"> </w:t>
            </w:r>
          </w:p>
        </w:tc>
        <w:tc>
          <w:tcPr>
            <w:tcW w:w="2909" w:type="dxa"/>
          </w:tcPr>
          <w:p w14:paraId="612DC946" w14:textId="77777777" w:rsidR="00656648" w:rsidRPr="00404124" w:rsidRDefault="00656648" w:rsidP="00480604">
            <w:pPr>
              <w:tabs>
                <w:tab w:val="left" w:pos="2475"/>
              </w:tabs>
              <w:jc w:val="center"/>
              <w:rPr>
                <w:rFonts w:ascii="MAC C Times" w:hAnsi="MAC C Times"/>
              </w:rPr>
            </w:pPr>
            <w:proofErr w:type="spellStart"/>
            <w:r w:rsidRPr="00404124">
              <w:rPr>
                <w:rFonts w:ascii="MAC C Times" w:hAnsi="MAC C Times"/>
              </w:rPr>
              <w:t>noemvri</w:t>
            </w:r>
            <w:proofErr w:type="spellEnd"/>
            <w:r w:rsidRPr="00404124">
              <w:rPr>
                <w:rFonts w:ascii="MAC C Times" w:hAnsi="MAC C Times"/>
              </w:rPr>
              <w:t>/</w:t>
            </w:r>
            <w:proofErr w:type="spellStart"/>
            <w:r w:rsidRPr="00404124">
              <w:rPr>
                <w:rFonts w:ascii="MAC C Times" w:hAnsi="MAC C Times"/>
              </w:rPr>
              <w:t>dekemvri</w:t>
            </w:r>
            <w:proofErr w:type="spellEnd"/>
          </w:p>
        </w:tc>
      </w:tr>
      <w:tr w:rsidR="00656648" w:rsidRPr="00404124" w14:paraId="08E28C78" w14:textId="77777777" w:rsidTr="00480604">
        <w:trPr>
          <w:jc w:val="center"/>
        </w:trPr>
        <w:tc>
          <w:tcPr>
            <w:tcW w:w="9426" w:type="dxa"/>
          </w:tcPr>
          <w:p w14:paraId="7BA11B87" w14:textId="77777777" w:rsidR="00656648" w:rsidRPr="00404124" w:rsidRDefault="00656648" w:rsidP="00656648">
            <w:pPr>
              <w:numPr>
                <w:ilvl w:val="0"/>
                <w:numId w:val="5"/>
              </w:numPr>
              <w:tabs>
                <w:tab w:val="left" w:pos="2475"/>
              </w:tabs>
              <w:rPr>
                <w:rFonts w:ascii="MAC C Times" w:hAnsi="MAC C Times"/>
              </w:rPr>
            </w:pPr>
            <w:proofErr w:type="spellStart"/>
            <w:r w:rsidRPr="00404124">
              <w:rPr>
                <w:rFonts w:ascii="MAC C Times" w:hAnsi="MAC C Times"/>
              </w:rPr>
              <w:t>Uvid</w:t>
            </w:r>
            <w:proofErr w:type="spellEnd"/>
            <w:r w:rsidRPr="00404124">
              <w:rPr>
                <w:rFonts w:ascii="MAC C Times" w:hAnsi="MAC C Times"/>
              </w:rPr>
              <w:t xml:space="preserve"> </w:t>
            </w:r>
            <w:proofErr w:type="spellStart"/>
            <w:r w:rsidRPr="00404124">
              <w:rPr>
                <w:rFonts w:ascii="MAC C Times" w:hAnsi="MAC C Times"/>
              </w:rPr>
              <w:t>vo</w:t>
            </w:r>
            <w:proofErr w:type="spellEnd"/>
            <w:r w:rsidRPr="00404124">
              <w:rPr>
                <w:rFonts w:ascii="MAC C Times" w:hAnsi="MAC C Times"/>
              </w:rPr>
              <w:t xml:space="preserve"> </w:t>
            </w:r>
            <w:proofErr w:type="spellStart"/>
            <w:r w:rsidRPr="00404124">
              <w:rPr>
                <w:rFonts w:ascii="MAC C Times" w:hAnsi="MAC C Times"/>
              </w:rPr>
              <w:t>vodewe</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proofErr w:type="gramStart"/>
            <w:r w:rsidRPr="00404124">
              <w:rPr>
                <w:rFonts w:ascii="MAC C Times" w:hAnsi="MAC C Times"/>
              </w:rPr>
              <w:t>pedago</w:t>
            </w:r>
            <w:proofErr w:type="spellEnd"/>
            <w:r w:rsidRPr="00404124">
              <w:rPr>
                <w:rFonts w:ascii="MAC C Times" w:hAnsi="MAC C Times"/>
              </w:rPr>
              <w:t>{</w:t>
            </w:r>
            <w:proofErr w:type="gramEnd"/>
            <w:r w:rsidRPr="00404124">
              <w:rPr>
                <w:rFonts w:ascii="MAC C Times" w:hAnsi="MAC C Times"/>
              </w:rPr>
              <w:t xml:space="preserve">ka </w:t>
            </w:r>
            <w:proofErr w:type="spellStart"/>
            <w:r w:rsidRPr="00404124">
              <w:rPr>
                <w:rFonts w:ascii="MAC C Times" w:hAnsi="MAC C Times"/>
              </w:rPr>
              <w:t>evidencija</w:t>
            </w:r>
            <w:proofErr w:type="spellEnd"/>
            <w:r w:rsidRPr="00404124">
              <w:rPr>
                <w:rFonts w:ascii="MAC C Times" w:hAnsi="MAC C Times"/>
              </w:rPr>
              <w:t xml:space="preserve"> </w:t>
            </w:r>
            <w:proofErr w:type="spellStart"/>
            <w:r w:rsidRPr="00404124">
              <w:rPr>
                <w:rFonts w:ascii="MAC C Times" w:hAnsi="MAC C Times"/>
              </w:rPr>
              <w:t>i</w:t>
            </w:r>
            <w:proofErr w:type="spellEnd"/>
            <w:r w:rsidRPr="00404124">
              <w:rPr>
                <w:rFonts w:ascii="MAC C Times" w:hAnsi="MAC C Times"/>
              </w:rPr>
              <w:t xml:space="preserve"> </w:t>
            </w:r>
            <w:proofErr w:type="spellStart"/>
            <w:r w:rsidRPr="00404124">
              <w:rPr>
                <w:rFonts w:ascii="MAC C Times" w:hAnsi="MAC C Times"/>
              </w:rPr>
              <w:t>dokumentacija</w:t>
            </w:r>
            <w:proofErr w:type="spellEnd"/>
          </w:p>
        </w:tc>
        <w:tc>
          <w:tcPr>
            <w:tcW w:w="2909" w:type="dxa"/>
          </w:tcPr>
          <w:p w14:paraId="6EA9F32A" w14:textId="77777777" w:rsidR="00656648" w:rsidRPr="00404124" w:rsidRDefault="00656648" w:rsidP="00480604">
            <w:pPr>
              <w:tabs>
                <w:tab w:val="left" w:pos="2475"/>
              </w:tabs>
              <w:jc w:val="center"/>
              <w:rPr>
                <w:rFonts w:ascii="MAC C Times" w:hAnsi="MAC C Times"/>
              </w:rPr>
            </w:pPr>
            <w:proofErr w:type="spellStart"/>
            <w:r w:rsidRPr="00404124">
              <w:rPr>
                <w:rFonts w:ascii="MAC C Times" w:hAnsi="MAC C Times"/>
              </w:rPr>
              <w:t>noemvri</w:t>
            </w:r>
            <w:proofErr w:type="spellEnd"/>
            <w:r w:rsidRPr="00404124">
              <w:rPr>
                <w:rFonts w:ascii="MAC C Times" w:hAnsi="MAC C Times"/>
              </w:rPr>
              <w:t>/mart</w:t>
            </w:r>
          </w:p>
        </w:tc>
      </w:tr>
      <w:tr w:rsidR="00656648" w:rsidRPr="00404124" w14:paraId="2AB5A1BA" w14:textId="77777777" w:rsidTr="00480604">
        <w:trPr>
          <w:jc w:val="center"/>
        </w:trPr>
        <w:tc>
          <w:tcPr>
            <w:tcW w:w="9426" w:type="dxa"/>
            <w:tcBorders>
              <w:bottom w:val="single" w:sz="4" w:space="0" w:color="auto"/>
            </w:tcBorders>
          </w:tcPr>
          <w:p w14:paraId="763394F5" w14:textId="77777777" w:rsidR="00656648" w:rsidRPr="00404124" w:rsidRDefault="00656648" w:rsidP="00656648">
            <w:pPr>
              <w:numPr>
                <w:ilvl w:val="0"/>
                <w:numId w:val="5"/>
              </w:numPr>
              <w:tabs>
                <w:tab w:val="left" w:pos="2475"/>
              </w:tabs>
              <w:rPr>
                <w:rFonts w:ascii="MAC C Times" w:hAnsi="MAC C Times"/>
              </w:rPr>
            </w:pPr>
            <w:proofErr w:type="spellStart"/>
            <w:r w:rsidRPr="00404124">
              <w:rPr>
                <w:rFonts w:ascii="MAC C Times" w:hAnsi="MAC C Times"/>
              </w:rPr>
              <w:t>Procenuvawe</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dnevnata</w:t>
            </w:r>
            <w:proofErr w:type="spellEnd"/>
            <w:r w:rsidRPr="00404124">
              <w:rPr>
                <w:rFonts w:ascii="MAC C Times" w:hAnsi="MAC C Times"/>
              </w:rPr>
              <w:t xml:space="preserve"> </w:t>
            </w:r>
            <w:proofErr w:type="spellStart"/>
            <w:r w:rsidRPr="00404124">
              <w:rPr>
                <w:rFonts w:ascii="MAC C Times" w:hAnsi="MAC C Times"/>
              </w:rPr>
              <w:t>podgotovka</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nastavnikot</w:t>
            </w:r>
            <w:proofErr w:type="spellEnd"/>
            <w:r w:rsidRPr="00404124">
              <w:rPr>
                <w:rFonts w:ascii="MAC C Times" w:hAnsi="MAC C Times"/>
              </w:rPr>
              <w:t xml:space="preserve"> za ~as</w:t>
            </w:r>
          </w:p>
        </w:tc>
        <w:tc>
          <w:tcPr>
            <w:tcW w:w="2909" w:type="dxa"/>
          </w:tcPr>
          <w:p w14:paraId="33E67224" w14:textId="77777777" w:rsidR="00656648" w:rsidRPr="00404124" w:rsidRDefault="00656648" w:rsidP="00480604">
            <w:pPr>
              <w:tabs>
                <w:tab w:val="left" w:pos="2475"/>
              </w:tabs>
              <w:jc w:val="center"/>
              <w:rPr>
                <w:rFonts w:ascii="MAC C Times" w:hAnsi="MAC C Times"/>
              </w:rPr>
            </w:pPr>
            <w:proofErr w:type="spellStart"/>
            <w:r w:rsidRPr="00404124">
              <w:rPr>
                <w:rFonts w:ascii="MAC C Times" w:hAnsi="MAC C Times"/>
              </w:rPr>
              <w:t>septemvri</w:t>
            </w:r>
            <w:proofErr w:type="spellEnd"/>
            <w:r w:rsidRPr="00404124">
              <w:rPr>
                <w:rFonts w:ascii="MAC C Times" w:hAnsi="MAC C Times"/>
              </w:rPr>
              <w:t>/</w:t>
            </w:r>
            <w:proofErr w:type="spellStart"/>
            <w:r w:rsidRPr="00404124">
              <w:rPr>
                <w:rFonts w:ascii="MAC C Times" w:hAnsi="MAC C Times"/>
              </w:rPr>
              <w:t>fevruari</w:t>
            </w:r>
            <w:proofErr w:type="spellEnd"/>
          </w:p>
        </w:tc>
      </w:tr>
      <w:tr w:rsidR="00656648" w:rsidRPr="00404124" w14:paraId="18C40CBA" w14:textId="77777777" w:rsidTr="00480604">
        <w:trPr>
          <w:jc w:val="center"/>
        </w:trPr>
        <w:tc>
          <w:tcPr>
            <w:tcW w:w="9426" w:type="dxa"/>
            <w:tcBorders>
              <w:bottom w:val="nil"/>
            </w:tcBorders>
          </w:tcPr>
          <w:p w14:paraId="150A1D76" w14:textId="77777777" w:rsidR="00656648" w:rsidRPr="00404124" w:rsidRDefault="00656648" w:rsidP="00480604">
            <w:pPr>
              <w:tabs>
                <w:tab w:val="left" w:pos="2475"/>
              </w:tabs>
              <w:ind w:left="360"/>
              <w:rPr>
                <w:rFonts w:ascii="MAC C Times" w:hAnsi="MAC C Times"/>
              </w:rPr>
            </w:pPr>
            <w:proofErr w:type="spellStart"/>
            <w:r w:rsidRPr="00404124">
              <w:rPr>
                <w:rFonts w:ascii="MAC C Times" w:hAnsi="MAC C Times"/>
              </w:rPr>
              <w:t>Razgovori</w:t>
            </w:r>
            <w:proofErr w:type="spellEnd"/>
            <w:r w:rsidRPr="00404124">
              <w:rPr>
                <w:rFonts w:ascii="MAC C Times" w:hAnsi="MAC C Times"/>
              </w:rPr>
              <w:t xml:space="preserve"> so </w:t>
            </w:r>
            <w:proofErr w:type="spellStart"/>
            <w:r w:rsidRPr="00404124">
              <w:rPr>
                <w:rFonts w:ascii="MAC C Times" w:hAnsi="MAC C Times"/>
              </w:rPr>
              <w:t>u~enici</w:t>
            </w:r>
            <w:proofErr w:type="spellEnd"/>
            <w:r w:rsidRPr="00404124">
              <w:rPr>
                <w:rFonts w:ascii="MAC C Times" w:hAnsi="MAC C Times"/>
              </w:rPr>
              <w:t xml:space="preserve"> koi </w:t>
            </w:r>
            <w:proofErr w:type="spellStart"/>
            <w:r w:rsidRPr="00404124">
              <w:rPr>
                <w:rFonts w:ascii="MAC C Times" w:hAnsi="MAC C Times"/>
              </w:rPr>
              <w:t>postignale</w:t>
            </w:r>
            <w:proofErr w:type="spellEnd"/>
            <w:r w:rsidRPr="00404124">
              <w:rPr>
                <w:rFonts w:ascii="MAC C Times" w:hAnsi="MAC C Times"/>
              </w:rPr>
              <w:t xml:space="preserve"> </w:t>
            </w:r>
            <w:proofErr w:type="spellStart"/>
            <w:r w:rsidRPr="00404124">
              <w:rPr>
                <w:rFonts w:ascii="MAC C Times" w:hAnsi="MAC C Times"/>
              </w:rPr>
              <w:t>dobri</w:t>
            </w:r>
            <w:proofErr w:type="spellEnd"/>
            <w:r w:rsidRPr="00404124">
              <w:rPr>
                <w:rFonts w:ascii="MAC C Times" w:hAnsi="MAC C Times"/>
              </w:rPr>
              <w:t xml:space="preserve"> </w:t>
            </w:r>
            <w:proofErr w:type="spellStart"/>
            <w:r w:rsidRPr="00404124">
              <w:rPr>
                <w:rFonts w:ascii="MAC C Times" w:hAnsi="MAC C Times"/>
              </w:rPr>
              <w:t>rezultati</w:t>
            </w:r>
            <w:proofErr w:type="spellEnd"/>
            <w:r w:rsidRPr="00404124">
              <w:rPr>
                <w:rFonts w:ascii="MAC C Times" w:hAnsi="MAC C Times"/>
              </w:rPr>
              <w:t xml:space="preserve"> </w:t>
            </w:r>
            <w:proofErr w:type="spellStart"/>
            <w:r w:rsidRPr="00404124">
              <w:rPr>
                <w:rFonts w:ascii="MAC C Times" w:hAnsi="MAC C Times"/>
              </w:rPr>
              <w:t>i</w:t>
            </w:r>
            <w:proofErr w:type="spellEnd"/>
            <w:r w:rsidRPr="00404124">
              <w:rPr>
                <w:rFonts w:ascii="MAC C Times" w:hAnsi="MAC C Times"/>
              </w:rPr>
              <w:t xml:space="preserve"> </w:t>
            </w:r>
            <w:proofErr w:type="spellStart"/>
            <w:r w:rsidRPr="00404124">
              <w:rPr>
                <w:rFonts w:ascii="MAC C Times" w:hAnsi="MAC C Times"/>
              </w:rPr>
              <w:t>nivno</w:t>
            </w:r>
            <w:proofErr w:type="spellEnd"/>
            <w:r w:rsidRPr="00404124">
              <w:rPr>
                <w:rFonts w:ascii="MAC C Times" w:hAnsi="MAC C Times"/>
              </w:rPr>
              <w:t xml:space="preserve"> </w:t>
            </w:r>
            <w:proofErr w:type="spellStart"/>
            <w:proofErr w:type="gramStart"/>
            <w:r w:rsidRPr="00404124">
              <w:rPr>
                <w:rFonts w:ascii="MAC C Times" w:hAnsi="MAC C Times"/>
              </w:rPr>
              <w:t>stimulirawe</w:t>
            </w:r>
            <w:proofErr w:type="spellEnd"/>
            <w:r w:rsidRPr="00404124">
              <w:rPr>
                <w:rFonts w:ascii="MAC C Times" w:hAnsi="MAC C Times"/>
              </w:rPr>
              <w:t xml:space="preserve">  -</w:t>
            </w:r>
            <w:proofErr w:type="gramEnd"/>
            <w:r w:rsidRPr="00404124">
              <w:rPr>
                <w:rFonts w:ascii="MAC C Times" w:hAnsi="MAC C Times"/>
              </w:rPr>
              <w:t xml:space="preserve"> </w:t>
            </w:r>
            <w:proofErr w:type="spellStart"/>
            <w:r w:rsidRPr="00404124">
              <w:rPr>
                <w:rFonts w:ascii="MAC C Times" w:hAnsi="MAC C Times"/>
              </w:rPr>
              <w:t>vo</w:t>
            </w:r>
            <w:proofErr w:type="spellEnd"/>
            <w:r w:rsidRPr="00404124">
              <w:rPr>
                <w:rFonts w:ascii="MAC C Times" w:hAnsi="MAC C Times"/>
              </w:rPr>
              <w:t xml:space="preserve"> </w:t>
            </w:r>
            <w:proofErr w:type="spellStart"/>
            <w:r w:rsidRPr="00404124">
              <w:rPr>
                <w:rFonts w:ascii="MAC C Times" w:hAnsi="MAC C Times"/>
              </w:rPr>
              <w:t>tekot</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celata</w:t>
            </w:r>
            <w:proofErr w:type="spellEnd"/>
            <w:r w:rsidRPr="00404124">
              <w:rPr>
                <w:rFonts w:ascii="MAC C Times" w:hAnsi="MAC C Times"/>
              </w:rPr>
              <w:t xml:space="preserve"> </w:t>
            </w:r>
            <w:proofErr w:type="spellStart"/>
            <w:r w:rsidRPr="00404124">
              <w:rPr>
                <w:rFonts w:ascii="MAC C Times" w:hAnsi="MAC C Times"/>
              </w:rPr>
              <w:t>godina</w:t>
            </w:r>
            <w:proofErr w:type="spellEnd"/>
          </w:p>
        </w:tc>
        <w:tc>
          <w:tcPr>
            <w:tcW w:w="2909" w:type="dxa"/>
          </w:tcPr>
          <w:p w14:paraId="4018F6E2" w14:textId="77777777" w:rsidR="00656648" w:rsidRPr="00404124" w:rsidRDefault="00656648" w:rsidP="00480604">
            <w:pPr>
              <w:tabs>
                <w:tab w:val="left" w:pos="2475"/>
              </w:tabs>
              <w:jc w:val="center"/>
              <w:rPr>
                <w:rFonts w:ascii="MAC C Times" w:hAnsi="MAC C Times"/>
                <w:lang w:val="es-ES"/>
              </w:rPr>
            </w:pPr>
            <w:proofErr w:type="spellStart"/>
            <w:r w:rsidRPr="00404124">
              <w:rPr>
                <w:rFonts w:ascii="MAC C Times" w:hAnsi="MAC C Times"/>
                <w:lang w:val="es-ES"/>
              </w:rPr>
              <w:t>vo</w:t>
            </w:r>
            <w:proofErr w:type="spellEnd"/>
            <w:r w:rsidRPr="00404124">
              <w:rPr>
                <w:rFonts w:ascii="MAC C Times" w:hAnsi="MAC C Times"/>
                <w:lang w:val="es-ES"/>
              </w:rPr>
              <w:t xml:space="preserve"> </w:t>
            </w:r>
            <w:proofErr w:type="spellStart"/>
            <w:r w:rsidRPr="00404124">
              <w:rPr>
                <w:rFonts w:ascii="MAC C Times" w:hAnsi="MAC C Times"/>
                <w:lang w:val="es-ES"/>
              </w:rPr>
              <w:t>tekot</w:t>
            </w:r>
            <w:proofErr w:type="spellEnd"/>
            <w:r w:rsidRPr="00404124">
              <w:rPr>
                <w:rFonts w:ascii="MAC C Times" w:hAnsi="MAC C Times"/>
                <w:lang w:val="es-ES"/>
              </w:rPr>
              <w:t xml:space="preserve">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r w:rsidRPr="00404124">
              <w:rPr>
                <w:rFonts w:ascii="MAC C Times" w:hAnsi="MAC C Times"/>
                <w:lang w:val="es-ES"/>
              </w:rPr>
              <w:t>u~ebnata</w:t>
            </w:r>
            <w:proofErr w:type="spellEnd"/>
            <w:r w:rsidRPr="00404124">
              <w:rPr>
                <w:rFonts w:ascii="MAC C Times" w:hAnsi="MAC C Times"/>
                <w:lang w:val="es-ES"/>
              </w:rPr>
              <w:t xml:space="preserve"> </w:t>
            </w:r>
            <w:proofErr w:type="spellStart"/>
            <w:r w:rsidRPr="00404124">
              <w:rPr>
                <w:rFonts w:ascii="MAC C Times" w:hAnsi="MAC C Times"/>
                <w:lang w:val="es-ES"/>
              </w:rPr>
              <w:t>godina</w:t>
            </w:r>
            <w:proofErr w:type="spellEnd"/>
          </w:p>
        </w:tc>
      </w:tr>
      <w:tr w:rsidR="00656648" w:rsidRPr="00404124" w14:paraId="4F1E685E" w14:textId="77777777" w:rsidTr="00480604">
        <w:trPr>
          <w:jc w:val="center"/>
        </w:trPr>
        <w:tc>
          <w:tcPr>
            <w:tcW w:w="9426" w:type="dxa"/>
            <w:tcBorders>
              <w:top w:val="nil"/>
            </w:tcBorders>
          </w:tcPr>
          <w:p w14:paraId="34290021" w14:textId="77777777" w:rsidR="00656648" w:rsidRPr="00404124" w:rsidRDefault="00656648" w:rsidP="00656648">
            <w:pPr>
              <w:numPr>
                <w:ilvl w:val="0"/>
                <w:numId w:val="5"/>
              </w:numPr>
              <w:tabs>
                <w:tab w:val="left" w:pos="2475"/>
              </w:tabs>
              <w:rPr>
                <w:rFonts w:ascii="MAC C Times" w:hAnsi="MAC C Times"/>
              </w:rPr>
            </w:pPr>
            <w:proofErr w:type="spellStart"/>
            <w:r w:rsidRPr="00404124">
              <w:rPr>
                <w:rFonts w:ascii="MAC C Times" w:hAnsi="MAC C Times"/>
              </w:rPr>
              <w:t>Pomagawe</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u~enicite</w:t>
            </w:r>
            <w:proofErr w:type="spellEnd"/>
            <w:r w:rsidRPr="00404124">
              <w:rPr>
                <w:rFonts w:ascii="MAC C Times" w:hAnsi="MAC C Times"/>
              </w:rPr>
              <w:t xml:space="preserve"> so slab </w:t>
            </w:r>
            <w:proofErr w:type="spellStart"/>
            <w:r w:rsidRPr="00404124">
              <w:rPr>
                <w:rFonts w:ascii="MAC C Times" w:hAnsi="MAC C Times"/>
              </w:rPr>
              <w:t>uspeh</w:t>
            </w:r>
            <w:proofErr w:type="spellEnd"/>
            <w:r w:rsidRPr="00404124">
              <w:rPr>
                <w:rFonts w:ascii="MAC C Times" w:hAnsi="MAC C Times"/>
              </w:rPr>
              <w:t xml:space="preserve"> </w:t>
            </w:r>
            <w:proofErr w:type="spellStart"/>
            <w:r w:rsidRPr="00404124">
              <w:rPr>
                <w:rFonts w:ascii="MAC C Times" w:hAnsi="MAC C Times"/>
              </w:rPr>
              <w:t>i</w:t>
            </w:r>
            <w:proofErr w:type="spellEnd"/>
            <w:r w:rsidRPr="00404124">
              <w:rPr>
                <w:rFonts w:ascii="MAC C Times" w:hAnsi="MAC C Times"/>
              </w:rPr>
              <w:t xml:space="preserve"> </w:t>
            </w:r>
            <w:proofErr w:type="gramStart"/>
            <w:r w:rsidRPr="00404124">
              <w:rPr>
                <w:rFonts w:ascii="MAC C Times" w:hAnsi="MAC C Times"/>
              </w:rPr>
              <w:t>lo{</w:t>
            </w:r>
            <w:proofErr w:type="gramEnd"/>
            <w:r w:rsidRPr="00404124">
              <w:rPr>
                <w:rFonts w:ascii="MAC C Times" w:hAnsi="MAC C Times"/>
              </w:rPr>
              <w:t xml:space="preserve">o </w:t>
            </w:r>
            <w:proofErr w:type="spellStart"/>
            <w:r w:rsidRPr="00404124">
              <w:rPr>
                <w:rFonts w:ascii="MAC C Times" w:hAnsi="MAC C Times"/>
              </w:rPr>
              <w:t>povedenie</w:t>
            </w:r>
            <w:proofErr w:type="spellEnd"/>
          </w:p>
        </w:tc>
        <w:tc>
          <w:tcPr>
            <w:tcW w:w="2909" w:type="dxa"/>
          </w:tcPr>
          <w:p w14:paraId="23F6D38C" w14:textId="77777777" w:rsidR="00656648" w:rsidRPr="00404124" w:rsidRDefault="00656648" w:rsidP="00480604">
            <w:pPr>
              <w:tabs>
                <w:tab w:val="left" w:pos="2475"/>
              </w:tabs>
              <w:jc w:val="center"/>
              <w:rPr>
                <w:rFonts w:ascii="MAC C Times" w:hAnsi="MAC C Times"/>
                <w:lang w:val="es-ES"/>
              </w:rPr>
            </w:pPr>
            <w:proofErr w:type="spellStart"/>
            <w:r w:rsidRPr="00404124">
              <w:rPr>
                <w:rFonts w:ascii="MAC C Times" w:hAnsi="MAC C Times"/>
                <w:lang w:val="es-ES"/>
              </w:rPr>
              <w:t>vo</w:t>
            </w:r>
            <w:proofErr w:type="spellEnd"/>
            <w:r w:rsidRPr="00404124">
              <w:rPr>
                <w:rFonts w:ascii="MAC C Times" w:hAnsi="MAC C Times"/>
                <w:lang w:val="es-ES"/>
              </w:rPr>
              <w:t xml:space="preserve"> </w:t>
            </w:r>
            <w:proofErr w:type="spellStart"/>
            <w:r w:rsidRPr="00404124">
              <w:rPr>
                <w:rFonts w:ascii="MAC C Times" w:hAnsi="MAC C Times"/>
                <w:lang w:val="es-ES"/>
              </w:rPr>
              <w:t>tekot</w:t>
            </w:r>
            <w:proofErr w:type="spellEnd"/>
            <w:r w:rsidRPr="00404124">
              <w:rPr>
                <w:rFonts w:ascii="MAC C Times" w:hAnsi="MAC C Times"/>
                <w:lang w:val="es-ES"/>
              </w:rPr>
              <w:t xml:space="preserve">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r w:rsidRPr="00404124">
              <w:rPr>
                <w:rFonts w:ascii="MAC C Times" w:hAnsi="MAC C Times"/>
                <w:lang w:val="es-ES"/>
              </w:rPr>
              <w:t>u~ebnata</w:t>
            </w:r>
            <w:proofErr w:type="spellEnd"/>
            <w:r w:rsidRPr="00404124">
              <w:rPr>
                <w:rFonts w:ascii="MAC C Times" w:hAnsi="MAC C Times"/>
                <w:lang w:val="es-ES"/>
              </w:rPr>
              <w:t xml:space="preserve"> </w:t>
            </w:r>
            <w:proofErr w:type="spellStart"/>
            <w:r w:rsidRPr="00404124">
              <w:rPr>
                <w:rFonts w:ascii="MAC C Times" w:hAnsi="MAC C Times"/>
                <w:lang w:val="es-ES"/>
              </w:rPr>
              <w:t>godina</w:t>
            </w:r>
            <w:proofErr w:type="spellEnd"/>
          </w:p>
        </w:tc>
      </w:tr>
      <w:tr w:rsidR="00656648" w:rsidRPr="00404124" w14:paraId="3809A9C9" w14:textId="77777777" w:rsidTr="00480604">
        <w:trPr>
          <w:jc w:val="center"/>
        </w:trPr>
        <w:tc>
          <w:tcPr>
            <w:tcW w:w="9426" w:type="dxa"/>
          </w:tcPr>
          <w:p w14:paraId="5C96B510" w14:textId="77777777" w:rsidR="00656648" w:rsidRPr="00404124" w:rsidRDefault="00656648" w:rsidP="00656648">
            <w:pPr>
              <w:numPr>
                <w:ilvl w:val="0"/>
                <w:numId w:val="5"/>
              </w:numPr>
              <w:tabs>
                <w:tab w:val="left" w:pos="2475"/>
              </w:tabs>
              <w:rPr>
                <w:rFonts w:ascii="MAC C Times" w:hAnsi="MAC C Times"/>
              </w:rPr>
            </w:pPr>
            <w:proofErr w:type="spellStart"/>
            <w:r w:rsidRPr="00404124">
              <w:rPr>
                <w:rFonts w:ascii="MAC C Times" w:hAnsi="MAC C Times"/>
              </w:rPr>
              <w:t>Sogleduvawe</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efektite</w:t>
            </w:r>
            <w:proofErr w:type="spellEnd"/>
            <w:r w:rsidRPr="00404124">
              <w:rPr>
                <w:rFonts w:ascii="MAC C Times" w:hAnsi="MAC C Times"/>
              </w:rPr>
              <w:t xml:space="preserve"> </w:t>
            </w:r>
            <w:proofErr w:type="spellStart"/>
            <w:r w:rsidRPr="00404124">
              <w:rPr>
                <w:rFonts w:ascii="MAC C Times" w:hAnsi="MAC C Times"/>
              </w:rPr>
              <w:t>od</w:t>
            </w:r>
            <w:proofErr w:type="spellEnd"/>
            <w:r w:rsidRPr="00404124">
              <w:rPr>
                <w:rFonts w:ascii="MAC C Times" w:hAnsi="MAC C Times"/>
              </w:rPr>
              <w:t xml:space="preserve"> </w:t>
            </w:r>
            <w:proofErr w:type="spellStart"/>
            <w:r w:rsidRPr="00404124">
              <w:rPr>
                <w:rFonts w:ascii="MAC C Times" w:hAnsi="MAC C Times"/>
              </w:rPr>
              <w:t>rabota</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stru~nite</w:t>
            </w:r>
            <w:proofErr w:type="spellEnd"/>
            <w:r w:rsidRPr="00404124">
              <w:rPr>
                <w:rFonts w:ascii="MAC C Times" w:hAnsi="MAC C Times"/>
              </w:rPr>
              <w:t xml:space="preserve"> </w:t>
            </w:r>
            <w:proofErr w:type="spellStart"/>
            <w:r w:rsidRPr="00404124">
              <w:rPr>
                <w:rFonts w:ascii="MAC C Times" w:hAnsi="MAC C Times"/>
              </w:rPr>
              <w:t>organi</w:t>
            </w:r>
            <w:proofErr w:type="spellEnd"/>
            <w:r w:rsidRPr="00404124">
              <w:rPr>
                <w:rFonts w:ascii="MAC C Times" w:hAnsi="MAC C Times"/>
              </w:rPr>
              <w:t xml:space="preserve"> </w:t>
            </w:r>
            <w:proofErr w:type="spellStart"/>
            <w:r w:rsidRPr="00404124">
              <w:rPr>
                <w:rFonts w:ascii="MAC C Times" w:hAnsi="MAC C Times"/>
              </w:rPr>
              <w:t>vo</w:t>
            </w:r>
            <w:proofErr w:type="spellEnd"/>
            <w:r w:rsidRPr="00404124">
              <w:rPr>
                <w:rFonts w:ascii="MAC C Times" w:hAnsi="MAC C Times"/>
              </w:rPr>
              <w:t xml:space="preserve"> </w:t>
            </w:r>
            <w:proofErr w:type="spellStart"/>
            <w:r w:rsidRPr="00404124">
              <w:rPr>
                <w:rFonts w:ascii="MAC C Times" w:hAnsi="MAC C Times"/>
              </w:rPr>
              <w:t>u~</w:t>
            </w:r>
            <w:proofErr w:type="gramStart"/>
            <w:r w:rsidRPr="00404124">
              <w:rPr>
                <w:rFonts w:ascii="MAC C Times" w:hAnsi="MAC C Times"/>
              </w:rPr>
              <w:t>ili</w:t>
            </w:r>
            <w:proofErr w:type="spellEnd"/>
            <w:r w:rsidRPr="00404124">
              <w:rPr>
                <w:rFonts w:ascii="MAC C Times" w:hAnsi="MAC C Times"/>
              </w:rPr>
              <w:t>{</w:t>
            </w:r>
            <w:proofErr w:type="spellStart"/>
            <w:proofErr w:type="gramEnd"/>
            <w:r w:rsidRPr="00404124">
              <w:rPr>
                <w:rFonts w:ascii="MAC C Times" w:hAnsi="MAC C Times"/>
              </w:rPr>
              <w:t>teto</w:t>
            </w:r>
            <w:proofErr w:type="spellEnd"/>
            <w:r w:rsidRPr="00404124">
              <w:rPr>
                <w:rFonts w:ascii="MAC C Times" w:hAnsi="MAC C Times"/>
              </w:rPr>
              <w:t xml:space="preserve"> </w:t>
            </w:r>
          </w:p>
        </w:tc>
        <w:tc>
          <w:tcPr>
            <w:tcW w:w="2909" w:type="dxa"/>
          </w:tcPr>
          <w:p w14:paraId="1CAD1BA1" w14:textId="77777777" w:rsidR="00656648" w:rsidRPr="00404124" w:rsidRDefault="00656648" w:rsidP="00480604">
            <w:pPr>
              <w:tabs>
                <w:tab w:val="left" w:pos="2475"/>
              </w:tabs>
              <w:jc w:val="center"/>
              <w:rPr>
                <w:rFonts w:ascii="MAC C Times" w:hAnsi="MAC C Times"/>
              </w:rPr>
            </w:pPr>
            <w:r w:rsidRPr="00404124">
              <w:rPr>
                <w:rFonts w:ascii="MAC C Times" w:hAnsi="MAC C Times"/>
              </w:rPr>
              <w:t>mart</w:t>
            </w:r>
          </w:p>
        </w:tc>
      </w:tr>
      <w:tr w:rsidR="00656648" w:rsidRPr="00404124" w14:paraId="0763E4E1" w14:textId="77777777" w:rsidTr="00480604">
        <w:trPr>
          <w:jc w:val="center"/>
        </w:trPr>
        <w:tc>
          <w:tcPr>
            <w:tcW w:w="9426" w:type="dxa"/>
          </w:tcPr>
          <w:p w14:paraId="65C343A2" w14:textId="77777777" w:rsidR="00656648" w:rsidRPr="00404124" w:rsidRDefault="00656648" w:rsidP="00656648">
            <w:pPr>
              <w:numPr>
                <w:ilvl w:val="0"/>
                <w:numId w:val="5"/>
              </w:numPr>
              <w:tabs>
                <w:tab w:val="left" w:pos="2475"/>
              </w:tabs>
              <w:rPr>
                <w:rFonts w:ascii="MAC C Times" w:hAnsi="MAC C Times"/>
              </w:rPr>
            </w:pPr>
            <w:proofErr w:type="spellStart"/>
            <w:r w:rsidRPr="00404124">
              <w:rPr>
                <w:rFonts w:ascii="MAC C Times" w:hAnsi="MAC C Times"/>
              </w:rPr>
              <w:t>U~estvo</w:t>
            </w:r>
            <w:proofErr w:type="spellEnd"/>
            <w:r w:rsidRPr="00404124">
              <w:rPr>
                <w:rFonts w:ascii="MAC C Times" w:hAnsi="MAC C Times"/>
              </w:rPr>
              <w:t xml:space="preserve"> </w:t>
            </w:r>
            <w:proofErr w:type="spellStart"/>
            <w:r w:rsidRPr="00404124">
              <w:rPr>
                <w:rFonts w:ascii="MAC C Times" w:hAnsi="MAC C Times"/>
              </w:rPr>
              <w:t>i</w:t>
            </w:r>
            <w:proofErr w:type="spellEnd"/>
            <w:r w:rsidRPr="00404124">
              <w:rPr>
                <w:rFonts w:ascii="MAC C Times" w:hAnsi="MAC C Times"/>
              </w:rPr>
              <w:t xml:space="preserve"> </w:t>
            </w:r>
            <w:proofErr w:type="spellStart"/>
            <w:proofErr w:type="gramStart"/>
            <w:r w:rsidRPr="00404124">
              <w:rPr>
                <w:rFonts w:ascii="MAC C Times" w:hAnsi="MAC C Times"/>
              </w:rPr>
              <w:t>pomo</w:t>
            </w:r>
            <w:proofErr w:type="spellEnd"/>
            <w:r w:rsidRPr="00404124">
              <w:rPr>
                <w:rFonts w:ascii="MAC C Times" w:hAnsi="MAC C Times"/>
              </w:rPr>
              <w:t xml:space="preserve">{ </w:t>
            </w:r>
            <w:proofErr w:type="spellStart"/>
            <w:r w:rsidRPr="00404124">
              <w:rPr>
                <w:rFonts w:ascii="MAC C Times" w:hAnsi="MAC C Times"/>
              </w:rPr>
              <w:t>vo</w:t>
            </w:r>
            <w:proofErr w:type="spellEnd"/>
            <w:proofErr w:type="gramEnd"/>
            <w:r w:rsidRPr="00404124">
              <w:rPr>
                <w:rFonts w:ascii="MAC C Times" w:hAnsi="MAC C Times"/>
              </w:rPr>
              <w:t xml:space="preserve"> </w:t>
            </w:r>
            <w:proofErr w:type="spellStart"/>
            <w:r w:rsidRPr="00404124">
              <w:rPr>
                <w:rFonts w:ascii="MAC C Times" w:hAnsi="MAC C Times"/>
              </w:rPr>
              <w:t>organizacija</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u~ili</w:t>
            </w:r>
            <w:proofErr w:type="spellEnd"/>
            <w:r w:rsidRPr="00404124">
              <w:rPr>
                <w:rFonts w:ascii="MAC C Times" w:hAnsi="MAC C Times"/>
              </w:rPr>
              <w:t>{</w:t>
            </w:r>
            <w:proofErr w:type="spellStart"/>
            <w:r w:rsidRPr="00404124">
              <w:rPr>
                <w:rFonts w:ascii="MAC C Times" w:hAnsi="MAC C Times"/>
              </w:rPr>
              <w:t>ni</w:t>
            </w:r>
            <w:proofErr w:type="spellEnd"/>
            <w:r w:rsidRPr="00404124">
              <w:rPr>
                <w:rFonts w:ascii="MAC C Times" w:hAnsi="MAC C Times"/>
              </w:rPr>
              <w:t xml:space="preserve"> </w:t>
            </w:r>
            <w:proofErr w:type="spellStart"/>
            <w:r w:rsidRPr="00404124">
              <w:rPr>
                <w:rFonts w:ascii="MAC C Times" w:hAnsi="MAC C Times"/>
              </w:rPr>
              <w:t>i</w:t>
            </w:r>
            <w:proofErr w:type="spellEnd"/>
            <w:r w:rsidRPr="00404124">
              <w:rPr>
                <w:rFonts w:ascii="MAC C Times" w:hAnsi="MAC C Times"/>
              </w:rPr>
              <w:t xml:space="preserve"> </w:t>
            </w:r>
            <w:proofErr w:type="spellStart"/>
            <w:r w:rsidRPr="00404124">
              <w:rPr>
                <w:rFonts w:ascii="MAC C Times" w:hAnsi="MAC C Times"/>
              </w:rPr>
              <w:t>regionalni</w:t>
            </w:r>
            <w:proofErr w:type="spellEnd"/>
            <w:r w:rsidRPr="00404124">
              <w:rPr>
                <w:rFonts w:ascii="MAC C Times" w:hAnsi="MAC C Times"/>
              </w:rPr>
              <w:t xml:space="preserve"> </w:t>
            </w:r>
            <w:proofErr w:type="spellStart"/>
            <w:r w:rsidRPr="00404124">
              <w:rPr>
                <w:rFonts w:ascii="MAC C Times" w:hAnsi="MAC C Times"/>
              </w:rPr>
              <w:t>natprevari</w:t>
            </w:r>
            <w:proofErr w:type="spellEnd"/>
            <w:r w:rsidRPr="00404124">
              <w:rPr>
                <w:rFonts w:ascii="MAC C Times" w:hAnsi="MAC C Times"/>
              </w:rPr>
              <w:t xml:space="preserve"> -</w:t>
            </w:r>
            <w:proofErr w:type="spellStart"/>
            <w:r w:rsidRPr="00404124">
              <w:rPr>
                <w:rFonts w:ascii="MAC C Times" w:hAnsi="MAC C Times"/>
              </w:rPr>
              <w:t>april</w:t>
            </w:r>
            <w:proofErr w:type="spellEnd"/>
            <w:r w:rsidRPr="00404124">
              <w:rPr>
                <w:rFonts w:ascii="MAC C Times" w:hAnsi="MAC C Times"/>
              </w:rPr>
              <w:t xml:space="preserve">. </w:t>
            </w:r>
          </w:p>
        </w:tc>
        <w:tc>
          <w:tcPr>
            <w:tcW w:w="2909" w:type="dxa"/>
          </w:tcPr>
          <w:p w14:paraId="0F067FDC" w14:textId="77777777" w:rsidR="00656648" w:rsidRPr="00404124" w:rsidRDefault="00656648" w:rsidP="00480604">
            <w:pPr>
              <w:tabs>
                <w:tab w:val="left" w:pos="2475"/>
              </w:tabs>
              <w:jc w:val="center"/>
              <w:rPr>
                <w:rFonts w:ascii="MAC C Times" w:hAnsi="MAC C Times"/>
              </w:rPr>
            </w:pPr>
            <w:proofErr w:type="spellStart"/>
            <w:r w:rsidRPr="00404124">
              <w:rPr>
                <w:rFonts w:ascii="MAC C Times" w:hAnsi="MAC C Times"/>
              </w:rPr>
              <w:t>april</w:t>
            </w:r>
            <w:proofErr w:type="spellEnd"/>
          </w:p>
        </w:tc>
      </w:tr>
    </w:tbl>
    <w:p w14:paraId="1E5049EE" w14:textId="77777777" w:rsidR="00656648" w:rsidRPr="00404124" w:rsidRDefault="00656648" w:rsidP="00656648">
      <w:pPr>
        <w:tabs>
          <w:tab w:val="left" w:pos="2475"/>
        </w:tabs>
        <w:rPr>
          <w:rFonts w:ascii="MAC C Times" w:hAnsi="MAC C Times" w:cs="Arial"/>
          <w:i/>
          <w:lang w:val="es-ES"/>
        </w:rPr>
      </w:pPr>
      <w:r w:rsidRPr="00404124">
        <w:rPr>
          <w:rFonts w:ascii="MAC C Times" w:hAnsi="MAC C Times" w:cs="Arial"/>
          <w:i/>
          <w:lang w:val="es-ES"/>
        </w:rPr>
        <w:t xml:space="preserve">5. </w:t>
      </w:r>
      <w:proofErr w:type="spellStart"/>
      <w:r w:rsidRPr="00404124">
        <w:rPr>
          <w:rFonts w:ascii="MAC C Times" w:hAnsi="MAC C Times" w:cs="Arial"/>
          <w:i/>
          <w:lang w:val="es-ES"/>
        </w:rPr>
        <w:t>Rabotni</w:t>
      </w:r>
      <w:proofErr w:type="spellEnd"/>
      <w:r w:rsidRPr="00404124">
        <w:rPr>
          <w:rFonts w:ascii="MAC C Times" w:hAnsi="MAC C Times" w:cs="Arial"/>
          <w:i/>
          <w:lang w:val="es-ES"/>
        </w:rPr>
        <w:t xml:space="preserve"> </w:t>
      </w:r>
      <w:proofErr w:type="spellStart"/>
      <w:r w:rsidRPr="00404124">
        <w:rPr>
          <w:rFonts w:ascii="MAC C Times" w:hAnsi="MAC C Times" w:cs="Arial"/>
          <w:i/>
          <w:lang w:val="es-ES"/>
        </w:rPr>
        <w:t>zada~i</w:t>
      </w:r>
      <w:proofErr w:type="spellEnd"/>
      <w:r w:rsidRPr="00404124">
        <w:rPr>
          <w:rFonts w:ascii="MAC C Times" w:hAnsi="MAC C Times" w:cs="Arial"/>
          <w:i/>
          <w:lang w:val="es-ES"/>
        </w:rPr>
        <w:t xml:space="preserve"> </w:t>
      </w:r>
      <w:proofErr w:type="spellStart"/>
      <w:r w:rsidRPr="00404124">
        <w:rPr>
          <w:rFonts w:ascii="MAC C Times" w:hAnsi="MAC C Times" w:cs="Arial"/>
          <w:i/>
          <w:lang w:val="es-ES"/>
        </w:rPr>
        <w:t>koi</w:t>
      </w:r>
      <w:proofErr w:type="spellEnd"/>
      <w:r w:rsidRPr="00404124">
        <w:rPr>
          <w:rFonts w:ascii="MAC C Times" w:hAnsi="MAC C Times" w:cs="Arial"/>
          <w:i/>
          <w:lang w:val="es-ES"/>
        </w:rPr>
        <w:t xml:space="preserve"> </w:t>
      </w:r>
      <w:proofErr w:type="spellStart"/>
      <w:r w:rsidRPr="00404124">
        <w:rPr>
          <w:rFonts w:ascii="MAC C Times" w:hAnsi="MAC C Times" w:cs="Arial"/>
          <w:i/>
          <w:lang w:val="es-ES"/>
        </w:rPr>
        <w:t>proizleguvaat</w:t>
      </w:r>
      <w:proofErr w:type="spellEnd"/>
      <w:r w:rsidRPr="00404124">
        <w:rPr>
          <w:rFonts w:ascii="MAC C Times" w:hAnsi="MAC C Times" w:cs="Arial"/>
          <w:i/>
          <w:lang w:val="es-ES"/>
        </w:rPr>
        <w:t xml:space="preserve"> </w:t>
      </w:r>
      <w:proofErr w:type="spellStart"/>
      <w:r w:rsidRPr="00404124">
        <w:rPr>
          <w:rFonts w:ascii="MAC C Times" w:hAnsi="MAC C Times" w:cs="Arial"/>
          <w:i/>
          <w:lang w:val="es-ES"/>
        </w:rPr>
        <w:t>od</w:t>
      </w:r>
      <w:proofErr w:type="spellEnd"/>
      <w:r w:rsidRPr="00404124">
        <w:rPr>
          <w:rFonts w:ascii="MAC C Times" w:hAnsi="MAC C Times" w:cs="Arial"/>
          <w:i/>
          <w:lang w:val="es-ES"/>
        </w:rPr>
        <w:t xml:space="preserve"> </w:t>
      </w:r>
      <w:proofErr w:type="spellStart"/>
      <w:r w:rsidRPr="00404124">
        <w:rPr>
          <w:rFonts w:ascii="MAC C Times" w:hAnsi="MAC C Times" w:cs="Arial"/>
          <w:i/>
          <w:lang w:val="es-ES"/>
        </w:rPr>
        <w:t>prirodata</w:t>
      </w:r>
      <w:proofErr w:type="spellEnd"/>
      <w:r w:rsidRPr="00404124">
        <w:rPr>
          <w:rFonts w:ascii="MAC C Times" w:hAnsi="MAC C Times" w:cs="Arial"/>
          <w:i/>
          <w:lang w:val="es-ES"/>
        </w:rPr>
        <w:t xml:space="preserve"> </w:t>
      </w:r>
      <w:proofErr w:type="spellStart"/>
      <w:r w:rsidRPr="00404124">
        <w:rPr>
          <w:rFonts w:ascii="MAC C Times" w:hAnsi="MAC C Times" w:cs="Arial"/>
          <w:i/>
          <w:lang w:val="es-ES"/>
        </w:rPr>
        <w:t>na</w:t>
      </w:r>
      <w:proofErr w:type="spellEnd"/>
      <w:r w:rsidRPr="00404124">
        <w:rPr>
          <w:rFonts w:ascii="MAC C Times" w:hAnsi="MAC C Times" w:cs="Arial"/>
          <w:i/>
          <w:lang w:val="es-ES"/>
        </w:rPr>
        <w:t xml:space="preserve"> </w:t>
      </w:r>
      <w:proofErr w:type="spellStart"/>
      <w:r w:rsidRPr="00404124">
        <w:rPr>
          <w:rFonts w:ascii="MAC C Times" w:hAnsi="MAC C Times" w:cs="Arial"/>
          <w:i/>
          <w:lang w:val="es-ES"/>
        </w:rPr>
        <w:t>rabotnoto</w:t>
      </w:r>
      <w:proofErr w:type="spellEnd"/>
      <w:r w:rsidRPr="00404124">
        <w:rPr>
          <w:rFonts w:ascii="MAC C Times" w:hAnsi="MAC C Times" w:cs="Arial"/>
          <w:i/>
          <w:lang w:val="es-ES"/>
        </w:rPr>
        <w:t xml:space="preserve"> mesto</w:t>
      </w:r>
    </w:p>
    <w:p w14:paraId="0931002A" w14:textId="77777777" w:rsidR="00656648" w:rsidRPr="00404124" w:rsidRDefault="00656648" w:rsidP="00656648">
      <w:pPr>
        <w:tabs>
          <w:tab w:val="left" w:pos="2475"/>
        </w:tabs>
        <w:rPr>
          <w:rFonts w:ascii="MAC C Times" w:hAnsi="MAC C Times"/>
          <w:u w:val="single"/>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2"/>
        <w:gridCol w:w="2906"/>
      </w:tblGrid>
      <w:tr w:rsidR="00656648" w:rsidRPr="00404124" w14:paraId="077F595F" w14:textId="77777777" w:rsidTr="00480604">
        <w:trPr>
          <w:jc w:val="center"/>
        </w:trPr>
        <w:tc>
          <w:tcPr>
            <w:tcW w:w="9432" w:type="dxa"/>
            <w:shd w:val="clear" w:color="auto" w:fill="F2DBDB" w:themeFill="accent2" w:themeFillTint="33"/>
          </w:tcPr>
          <w:p w14:paraId="37DFF06C" w14:textId="77777777" w:rsidR="00656648" w:rsidRPr="00404124" w:rsidRDefault="00656648" w:rsidP="00480604">
            <w:pPr>
              <w:tabs>
                <w:tab w:val="left" w:pos="2475"/>
              </w:tabs>
              <w:jc w:val="center"/>
              <w:rPr>
                <w:rFonts w:ascii="MAC C Times" w:hAnsi="MAC C Times"/>
                <w:b/>
              </w:rPr>
            </w:pPr>
            <w:proofErr w:type="spellStart"/>
            <w:r w:rsidRPr="00404124">
              <w:rPr>
                <w:rFonts w:ascii="MAC C Times" w:hAnsi="MAC C Times"/>
                <w:b/>
              </w:rPr>
              <w:t>Sodr`ina</w:t>
            </w:r>
            <w:proofErr w:type="spellEnd"/>
            <w:r w:rsidRPr="00404124">
              <w:rPr>
                <w:rFonts w:ascii="MAC C Times" w:hAnsi="MAC C Times"/>
                <w:b/>
              </w:rPr>
              <w:t xml:space="preserve"> </w:t>
            </w:r>
          </w:p>
        </w:tc>
        <w:tc>
          <w:tcPr>
            <w:tcW w:w="2906" w:type="dxa"/>
            <w:shd w:val="clear" w:color="auto" w:fill="F2DBDB" w:themeFill="accent2" w:themeFillTint="33"/>
          </w:tcPr>
          <w:p w14:paraId="25173CAC" w14:textId="77777777" w:rsidR="00656648" w:rsidRPr="00404124" w:rsidRDefault="00656648" w:rsidP="00480604">
            <w:pPr>
              <w:tabs>
                <w:tab w:val="left" w:pos="2475"/>
              </w:tabs>
              <w:jc w:val="center"/>
              <w:rPr>
                <w:rFonts w:ascii="MAC C Times" w:hAnsi="MAC C Times"/>
                <w:b/>
              </w:rPr>
            </w:pPr>
            <w:proofErr w:type="spellStart"/>
            <w:r w:rsidRPr="00404124">
              <w:rPr>
                <w:rFonts w:ascii="MAC C Times" w:hAnsi="MAC C Times"/>
                <w:b/>
              </w:rPr>
              <w:t>Vreme</w:t>
            </w:r>
            <w:proofErr w:type="spellEnd"/>
            <w:r w:rsidRPr="00404124">
              <w:rPr>
                <w:rFonts w:ascii="MAC C Times" w:hAnsi="MAC C Times"/>
                <w:b/>
              </w:rPr>
              <w:t xml:space="preserve"> </w:t>
            </w:r>
            <w:proofErr w:type="spellStart"/>
            <w:r w:rsidRPr="00404124">
              <w:rPr>
                <w:rFonts w:ascii="MAC C Times" w:hAnsi="MAC C Times"/>
                <w:b/>
              </w:rPr>
              <w:t>na</w:t>
            </w:r>
            <w:proofErr w:type="spellEnd"/>
            <w:r w:rsidRPr="00404124">
              <w:rPr>
                <w:rFonts w:ascii="MAC C Times" w:hAnsi="MAC C Times"/>
                <w:b/>
              </w:rPr>
              <w:t xml:space="preserve"> </w:t>
            </w:r>
            <w:proofErr w:type="spellStart"/>
            <w:r w:rsidRPr="00404124">
              <w:rPr>
                <w:rFonts w:ascii="MAC C Times" w:hAnsi="MAC C Times"/>
                <w:b/>
              </w:rPr>
              <w:t>realizacija</w:t>
            </w:r>
            <w:proofErr w:type="spellEnd"/>
          </w:p>
        </w:tc>
      </w:tr>
      <w:tr w:rsidR="00656648" w:rsidRPr="00404124" w14:paraId="7248EDEB" w14:textId="77777777" w:rsidTr="00480604">
        <w:trPr>
          <w:jc w:val="center"/>
        </w:trPr>
        <w:tc>
          <w:tcPr>
            <w:tcW w:w="9432" w:type="dxa"/>
          </w:tcPr>
          <w:p w14:paraId="3B943E8B" w14:textId="77777777" w:rsidR="00656648" w:rsidRPr="00404124" w:rsidRDefault="00656648" w:rsidP="00656648">
            <w:pPr>
              <w:numPr>
                <w:ilvl w:val="0"/>
                <w:numId w:val="6"/>
              </w:numPr>
              <w:tabs>
                <w:tab w:val="left" w:pos="2475"/>
              </w:tabs>
              <w:rPr>
                <w:rFonts w:ascii="MAC C Times" w:hAnsi="MAC C Times"/>
              </w:rPr>
            </w:pPr>
            <w:proofErr w:type="spellStart"/>
            <w:r w:rsidRPr="00404124">
              <w:rPr>
                <w:rFonts w:ascii="MAC C Times" w:hAnsi="MAC C Times"/>
              </w:rPr>
              <w:t>Vrednuvawe</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rabotata</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u~</w:t>
            </w:r>
            <w:proofErr w:type="gramStart"/>
            <w:r w:rsidRPr="00404124">
              <w:rPr>
                <w:rFonts w:ascii="MAC C Times" w:hAnsi="MAC C Times"/>
              </w:rPr>
              <w:t>ili</w:t>
            </w:r>
            <w:proofErr w:type="spellEnd"/>
            <w:r w:rsidRPr="00404124">
              <w:rPr>
                <w:rFonts w:ascii="MAC C Times" w:hAnsi="MAC C Times"/>
              </w:rPr>
              <w:t>{</w:t>
            </w:r>
            <w:proofErr w:type="spellStart"/>
            <w:proofErr w:type="gramEnd"/>
            <w:r w:rsidRPr="00404124">
              <w:rPr>
                <w:rFonts w:ascii="MAC C Times" w:hAnsi="MAC C Times"/>
              </w:rPr>
              <w:t>teto</w:t>
            </w:r>
            <w:proofErr w:type="spellEnd"/>
            <w:r w:rsidRPr="00404124">
              <w:rPr>
                <w:rFonts w:ascii="MAC C Times" w:hAnsi="MAC C Times"/>
              </w:rPr>
              <w:t xml:space="preserve"> </w:t>
            </w:r>
          </w:p>
        </w:tc>
        <w:tc>
          <w:tcPr>
            <w:tcW w:w="2906" w:type="dxa"/>
          </w:tcPr>
          <w:p w14:paraId="41303AB4" w14:textId="77777777" w:rsidR="00656648" w:rsidRPr="00404124" w:rsidRDefault="00656648" w:rsidP="00480604">
            <w:pPr>
              <w:tabs>
                <w:tab w:val="left" w:pos="2475"/>
              </w:tabs>
              <w:jc w:val="center"/>
              <w:rPr>
                <w:rFonts w:ascii="MAC C Times" w:hAnsi="MAC C Times"/>
                <w:u w:val="single"/>
              </w:rPr>
            </w:pPr>
            <w:proofErr w:type="spellStart"/>
            <w:r w:rsidRPr="00404124">
              <w:rPr>
                <w:rFonts w:ascii="MAC C Times" w:hAnsi="MAC C Times"/>
              </w:rPr>
              <w:t>septemvri-juni</w:t>
            </w:r>
            <w:proofErr w:type="spellEnd"/>
          </w:p>
        </w:tc>
      </w:tr>
      <w:tr w:rsidR="00656648" w:rsidRPr="00404124" w14:paraId="36EAE517" w14:textId="77777777" w:rsidTr="00480604">
        <w:trPr>
          <w:jc w:val="center"/>
        </w:trPr>
        <w:tc>
          <w:tcPr>
            <w:tcW w:w="9432" w:type="dxa"/>
          </w:tcPr>
          <w:p w14:paraId="72DC4B1A" w14:textId="77777777" w:rsidR="00656648" w:rsidRPr="00404124" w:rsidRDefault="00656648" w:rsidP="00656648">
            <w:pPr>
              <w:numPr>
                <w:ilvl w:val="0"/>
                <w:numId w:val="6"/>
              </w:numPr>
              <w:tabs>
                <w:tab w:val="left" w:pos="2475"/>
              </w:tabs>
              <w:rPr>
                <w:rFonts w:ascii="MAC C Times" w:hAnsi="MAC C Times"/>
              </w:rPr>
            </w:pPr>
            <w:proofErr w:type="spellStart"/>
            <w:r w:rsidRPr="00404124">
              <w:rPr>
                <w:rFonts w:ascii="MAC C Times" w:hAnsi="MAC C Times"/>
              </w:rPr>
              <w:t>Uvid</w:t>
            </w:r>
            <w:proofErr w:type="spellEnd"/>
            <w:r w:rsidRPr="00404124">
              <w:rPr>
                <w:rFonts w:ascii="MAC C Times" w:hAnsi="MAC C Times"/>
              </w:rPr>
              <w:t xml:space="preserve"> </w:t>
            </w:r>
            <w:proofErr w:type="spellStart"/>
            <w:r w:rsidRPr="00404124">
              <w:rPr>
                <w:rFonts w:ascii="MAC C Times" w:hAnsi="MAC C Times"/>
              </w:rPr>
              <w:t>vo</w:t>
            </w:r>
            <w:proofErr w:type="spellEnd"/>
            <w:r w:rsidRPr="00404124">
              <w:rPr>
                <w:rFonts w:ascii="MAC C Times" w:hAnsi="MAC C Times"/>
              </w:rPr>
              <w:t xml:space="preserve"> </w:t>
            </w:r>
            <w:proofErr w:type="spellStart"/>
            <w:r w:rsidRPr="00404124">
              <w:rPr>
                <w:rFonts w:ascii="MAC C Times" w:hAnsi="MAC C Times"/>
              </w:rPr>
              <w:t>administrativno-tehni~kite</w:t>
            </w:r>
            <w:proofErr w:type="spellEnd"/>
            <w:r w:rsidRPr="00404124">
              <w:rPr>
                <w:rFonts w:ascii="MAC C Times" w:hAnsi="MAC C Times"/>
              </w:rPr>
              <w:t xml:space="preserve"> </w:t>
            </w:r>
            <w:proofErr w:type="spellStart"/>
            <w:r w:rsidRPr="00404124">
              <w:rPr>
                <w:rFonts w:ascii="MAC C Times" w:hAnsi="MAC C Times"/>
              </w:rPr>
              <w:t>raboti</w:t>
            </w:r>
            <w:proofErr w:type="spellEnd"/>
            <w:r w:rsidRPr="00404124">
              <w:rPr>
                <w:rFonts w:ascii="MAC C Times" w:hAnsi="MAC C Times"/>
              </w:rPr>
              <w:t xml:space="preserve"> </w:t>
            </w:r>
          </w:p>
        </w:tc>
        <w:tc>
          <w:tcPr>
            <w:tcW w:w="2906" w:type="dxa"/>
          </w:tcPr>
          <w:p w14:paraId="083A12AB" w14:textId="77777777" w:rsidR="00656648" w:rsidRPr="00404124" w:rsidRDefault="00656648" w:rsidP="00480604">
            <w:pPr>
              <w:tabs>
                <w:tab w:val="left" w:pos="2475"/>
              </w:tabs>
              <w:jc w:val="center"/>
              <w:rPr>
                <w:rFonts w:ascii="MAC C Times" w:hAnsi="MAC C Times"/>
                <w:u w:val="single"/>
              </w:rPr>
            </w:pPr>
            <w:proofErr w:type="spellStart"/>
            <w:r w:rsidRPr="00404124">
              <w:rPr>
                <w:rFonts w:ascii="MAC C Times" w:hAnsi="MAC C Times"/>
              </w:rPr>
              <w:t>septemvri-juni</w:t>
            </w:r>
            <w:proofErr w:type="spellEnd"/>
          </w:p>
        </w:tc>
      </w:tr>
      <w:tr w:rsidR="00656648" w:rsidRPr="00404124" w14:paraId="00CD6BF2" w14:textId="77777777" w:rsidTr="00480604">
        <w:trPr>
          <w:jc w:val="center"/>
        </w:trPr>
        <w:tc>
          <w:tcPr>
            <w:tcW w:w="9432" w:type="dxa"/>
          </w:tcPr>
          <w:p w14:paraId="6C637B52" w14:textId="77777777" w:rsidR="00656648" w:rsidRPr="00404124" w:rsidRDefault="00656648" w:rsidP="00656648">
            <w:pPr>
              <w:numPr>
                <w:ilvl w:val="0"/>
                <w:numId w:val="6"/>
              </w:numPr>
              <w:tabs>
                <w:tab w:val="left" w:pos="2475"/>
              </w:tabs>
              <w:rPr>
                <w:rFonts w:ascii="MAC C Times" w:hAnsi="MAC C Times"/>
              </w:rPr>
            </w:pPr>
            <w:proofErr w:type="spellStart"/>
            <w:r w:rsidRPr="00404124">
              <w:rPr>
                <w:rFonts w:ascii="MAC C Times" w:hAnsi="MAC C Times"/>
              </w:rPr>
              <w:t>Usvojuvawe</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planot</w:t>
            </w:r>
            <w:proofErr w:type="spellEnd"/>
            <w:r w:rsidRPr="00404124">
              <w:rPr>
                <w:rFonts w:ascii="MAC C Times" w:hAnsi="MAC C Times"/>
              </w:rPr>
              <w:t xml:space="preserve"> za </w:t>
            </w:r>
            <w:proofErr w:type="spellStart"/>
            <w:r w:rsidRPr="00404124">
              <w:rPr>
                <w:rFonts w:ascii="MAC C Times" w:hAnsi="MAC C Times"/>
              </w:rPr>
              <w:t>sorabotka</w:t>
            </w:r>
            <w:proofErr w:type="spellEnd"/>
            <w:r w:rsidRPr="00404124">
              <w:rPr>
                <w:rFonts w:ascii="MAC C Times" w:hAnsi="MAC C Times"/>
              </w:rPr>
              <w:t xml:space="preserve"> so </w:t>
            </w:r>
            <w:proofErr w:type="spellStart"/>
            <w:r w:rsidRPr="00404124">
              <w:rPr>
                <w:rFonts w:ascii="MAC C Times" w:hAnsi="MAC C Times"/>
              </w:rPr>
              <w:t>roditeli</w:t>
            </w:r>
            <w:proofErr w:type="spellEnd"/>
            <w:r w:rsidRPr="00404124">
              <w:rPr>
                <w:rFonts w:ascii="MAC C Times" w:hAnsi="MAC C Times"/>
              </w:rPr>
              <w:t xml:space="preserve"> </w:t>
            </w:r>
          </w:p>
        </w:tc>
        <w:tc>
          <w:tcPr>
            <w:tcW w:w="2906" w:type="dxa"/>
          </w:tcPr>
          <w:p w14:paraId="3F7EDC12" w14:textId="77777777" w:rsidR="00656648" w:rsidRPr="00404124" w:rsidRDefault="00656648" w:rsidP="00480604">
            <w:pPr>
              <w:tabs>
                <w:tab w:val="left" w:pos="2475"/>
              </w:tabs>
              <w:jc w:val="center"/>
              <w:rPr>
                <w:rFonts w:ascii="MAC C Times" w:hAnsi="MAC C Times"/>
                <w:u w:val="single"/>
              </w:rPr>
            </w:pPr>
            <w:proofErr w:type="spellStart"/>
            <w:r w:rsidRPr="00404124">
              <w:rPr>
                <w:rFonts w:ascii="MAC C Times" w:hAnsi="MAC C Times"/>
              </w:rPr>
              <w:t>septemvri</w:t>
            </w:r>
            <w:proofErr w:type="spellEnd"/>
          </w:p>
        </w:tc>
      </w:tr>
      <w:tr w:rsidR="00656648" w:rsidRPr="00404124" w14:paraId="00B3674E" w14:textId="77777777" w:rsidTr="00480604">
        <w:trPr>
          <w:jc w:val="center"/>
        </w:trPr>
        <w:tc>
          <w:tcPr>
            <w:tcW w:w="9432" w:type="dxa"/>
          </w:tcPr>
          <w:p w14:paraId="63B2C860" w14:textId="77777777" w:rsidR="00656648" w:rsidRPr="00404124" w:rsidRDefault="00656648" w:rsidP="00656648">
            <w:pPr>
              <w:numPr>
                <w:ilvl w:val="0"/>
                <w:numId w:val="6"/>
              </w:numPr>
              <w:tabs>
                <w:tab w:val="left" w:pos="2475"/>
              </w:tabs>
              <w:rPr>
                <w:rFonts w:ascii="MAC C Times" w:hAnsi="MAC C Times"/>
              </w:rPr>
            </w:pPr>
            <w:proofErr w:type="spellStart"/>
            <w:r w:rsidRPr="00404124">
              <w:rPr>
                <w:rFonts w:ascii="MAC C Times" w:hAnsi="MAC C Times"/>
              </w:rPr>
              <w:t>Zapoznavawe</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roditelite</w:t>
            </w:r>
            <w:proofErr w:type="spellEnd"/>
            <w:r w:rsidRPr="00404124">
              <w:rPr>
                <w:rFonts w:ascii="MAC C Times" w:hAnsi="MAC C Times"/>
              </w:rPr>
              <w:t xml:space="preserve"> so </w:t>
            </w:r>
            <w:proofErr w:type="spellStart"/>
            <w:r w:rsidRPr="00404124">
              <w:rPr>
                <w:rFonts w:ascii="MAC C Times" w:hAnsi="MAC C Times"/>
              </w:rPr>
              <w:t>u~</w:t>
            </w:r>
            <w:proofErr w:type="gramStart"/>
            <w:r w:rsidRPr="00404124">
              <w:rPr>
                <w:rFonts w:ascii="MAC C Times" w:hAnsi="MAC C Times"/>
              </w:rPr>
              <w:t>ili</w:t>
            </w:r>
            <w:proofErr w:type="spellEnd"/>
            <w:r w:rsidRPr="00404124">
              <w:rPr>
                <w:rFonts w:ascii="MAC C Times" w:hAnsi="MAC C Times"/>
              </w:rPr>
              <w:t>{</w:t>
            </w:r>
            <w:proofErr w:type="spellStart"/>
            <w:proofErr w:type="gramEnd"/>
            <w:r w:rsidRPr="00404124">
              <w:rPr>
                <w:rFonts w:ascii="MAC C Times" w:hAnsi="MAC C Times"/>
              </w:rPr>
              <w:t>nite</w:t>
            </w:r>
            <w:proofErr w:type="spellEnd"/>
            <w:r w:rsidRPr="00404124">
              <w:rPr>
                <w:rFonts w:ascii="MAC C Times" w:hAnsi="MAC C Times"/>
              </w:rPr>
              <w:t xml:space="preserve"> </w:t>
            </w:r>
            <w:proofErr w:type="spellStart"/>
            <w:r w:rsidRPr="00404124">
              <w:rPr>
                <w:rFonts w:ascii="MAC C Times" w:hAnsi="MAC C Times"/>
              </w:rPr>
              <w:t>barawa</w:t>
            </w:r>
            <w:proofErr w:type="spellEnd"/>
            <w:r w:rsidRPr="00404124">
              <w:rPr>
                <w:rFonts w:ascii="MAC C Times" w:hAnsi="MAC C Times"/>
              </w:rPr>
              <w:t xml:space="preserve"> </w:t>
            </w:r>
            <w:proofErr w:type="spellStart"/>
            <w:r w:rsidRPr="00404124">
              <w:rPr>
                <w:rFonts w:ascii="MAC C Times" w:hAnsi="MAC C Times"/>
              </w:rPr>
              <w:t>i</w:t>
            </w:r>
            <w:proofErr w:type="spellEnd"/>
            <w:r w:rsidRPr="00404124">
              <w:rPr>
                <w:rFonts w:ascii="MAC C Times" w:hAnsi="MAC C Times"/>
              </w:rPr>
              <w:t xml:space="preserve"> </w:t>
            </w:r>
            <w:proofErr w:type="spellStart"/>
            <w:r w:rsidRPr="00404124">
              <w:rPr>
                <w:rFonts w:ascii="MAC C Times" w:hAnsi="MAC C Times"/>
              </w:rPr>
              <w:t>obvrski</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u~enicite</w:t>
            </w:r>
            <w:proofErr w:type="spellEnd"/>
            <w:r w:rsidRPr="00404124">
              <w:rPr>
                <w:rFonts w:ascii="MAC C Times" w:hAnsi="MAC C Times"/>
              </w:rPr>
              <w:t xml:space="preserve"> </w:t>
            </w:r>
          </w:p>
        </w:tc>
        <w:tc>
          <w:tcPr>
            <w:tcW w:w="2906" w:type="dxa"/>
          </w:tcPr>
          <w:p w14:paraId="5CBE042F" w14:textId="77777777" w:rsidR="00656648" w:rsidRPr="00404124" w:rsidRDefault="00656648" w:rsidP="00480604">
            <w:pPr>
              <w:tabs>
                <w:tab w:val="left" w:pos="2475"/>
              </w:tabs>
              <w:jc w:val="center"/>
              <w:rPr>
                <w:rFonts w:ascii="MAC C Times" w:hAnsi="MAC C Times"/>
                <w:u w:val="single"/>
              </w:rPr>
            </w:pPr>
            <w:proofErr w:type="spellStart"/>
            <w:r w:rsidRPr="00404124">
              <w:rPr>
                <w:rFonts w:ascii="MAC C Times" w:hAnsi="MAC C Times"/>
              </w:rPr>
              <w:t>septemvri</w:t>
            </w:r>
            <w:proofErr w:type="spellEnd"/>
          </w:p>
        </w:tc>
      </w:tr>
      <w:tr w:rsidR="00656648" w:rsidRPr="00404124" w14:paraId="313EFAB7" w14:textId="77777777" w:rsidTr="00480604">
        <w:trPr>
          <w:jc w:val="center"/>
        </w:trPr>
        <w:tc>
          <w:tcPr>
            <w:tcW w:w="9432" w:type="dxa"/>
          </w:tcPr>
          <w:p w14:paraId="7D8EC1D8" w14:textId="77777777" w:rsidR="00656648" w:rsidRPr="00404124" w:rsidRDefault="00656648" w:rsidP="00656648">
            <w:pPr>
              <w:numPr>
                <w:ilvl w:val="0"/>
                <w:numId w:val="6"/>
              </w:numPr>
              <w:tabs>
                <w:tab w:val="left" w:pos="2475"/>
              </w:tabs>
              <w:rPr>
                <w:rFonts w:ascii="MAC C Times" w:hAnsi="MAC C Times"/>
                <w:lang w:val="es-ES"/>
              </w:rPr>
            </w:pPr>
            <w:proofErr w:type="spellStart"/>
            <w:r w:rsidRPr="00404124">
              <w:rPr>
                <w:rFonts w:ascii="MAC C Times" w:hAnsi="MAC C Times"/>
                <w:lang w:val="es-ES"/>
              </w:rPr>
              <w:t>Individualni</w:t>
            </w:r>
            <w:proofErr w:type="spellEnd"/>
            <w:r w:rsidRPr="00404124">
              <w:rPr>
                <w:rFonts w:ascii="MAC C Times" w:hAnsi="MAC C Times"/>
                <w:lang w:val="es-ES"/>
              </w:rPr>
              <w:t xml:space="preserve"> </w:t>
            </w:r>
            <w:proofErr w:type="spellStart"/>
            <w:r w:rsidRPr="00404124">
              <w:rPr>
                <w:rFonts w:ascii="MAC C Times" w:hAnsi="MAC C Times"/>
                <w:lang w:val="es-ES"/>
              </w:rPr>
              <w:t>razgovori</w:t>
            </w:r>
            <w:proofErr w:type="spellEnd"/>
            <w:r w:rsidRPr="00404124">
              <w:rPr>
                <w:rFonts w:ascii="MAC C Times" w:hAnsi="MAC C Times"/>
                <w:lang w:val="es-ES"/>
              </w:rPr>
              <w:t xml:space="preserve"> so </w:t>
            </w:r>
            <w:proofErr w:type="spellStart"/>
            <w:r w:rsidRPr="00404124">
              <w:rPr>
                <w:rFonts w:ascii="MAC C Times" w:hAnsi="MAC C Times"/>
                <w:lang w:val="es-ES"/>
              </w:rPr>
              <w:t>roditelite</w:t>
            </w:r>
            <w:proofErr w:type="spellEnd"/>
            <w:r w:rsidRPr="00404124">
              <w:rPr>
                <w:rFonts w:ascii="MAC C Times" w:hAnsi="MAC C Times"/>
                <w:lang w:val="es-ES"/>
              </w:rPr>
              <w:t xml:space="preserve"> </w:t>
            </w:r>
            <w:proofErr w:type="spellStart"/>
            <w:r w:rsidRPr="00404124">
              <w:rPr>
                <w:rFonts w:ascii="MAC C Times" w:hAnsi="MAC C Times"/>
                <w:lang w:val="es-ES"/>
              </w:rPr>
              <w:t>za</w:t>
            </w:r>
            <w:proofErr w:type="spellEnd"/>
            <w:r w:rsidRPr="00404124">
              <w:rPr>
                <w:rFonts w:ascii="MAC C Times" w:hAnsi="MAC C Times"/>
                <w:lang w:val="es-ES"/>
              </w:rPr>
              <w:t xml:space="preserve"> </w:t>
            </w:r>
            <w:proofErr w:type="spellStart"/>
            <w:r w:rsidRPr="00404124">
              <w:rPr>
                <w:rFonts w:ascii="MAC C Times" w:hAnsi="MAC C Times"/>
                <w:lang w:val="es-ES"/>
              </w:rPr>
              <w:t>problemite</w:t>
            </w:r>
            <w:proofErr w:type="spellEnd"/>
            <w:r w:rsidRPr="00404124">
              <w:rPr>
                <w:rFonts w:ascii="MAC C Times" w:hAnsi="MAC C Times"/>
                <w:lang w:val="es-ES"/>
              </w:rPr>
              <w:t xml:space="preserve"> </w:t>
            </w:r>
            <w:proofErr w:type="spellStart"/>
            <w:r w:rsidRPr="00404124">
              <w:rPr>
                <w:rFonts w:ascii="MAC C Times" w:hAnsi="MAC C Times"/>
                <w:lang w:val="es-ES"/>
              </w:rPr>
              <w:t>na</w:t>
            </w:r>
            <w:proofErr w:type="spellEnd"/>
            <w:r w:rsidRPr="00404124">
              <w:rPr>
                <w:rFonts w:ascii="MAC C Times" w:hAnsi="MAC C Times"/>
                <w:lang w:val="es-ES"/>
              </w:rPr>
              <w:t xml:space="preserve"> </w:t>
            </w:r>
            <w:proofErr w:type="spellStart"/>
            <w:r w:rsidRPr="00404124">
              <w:rPr>
                <w:rFonts w:ascii="MAC C Times" w:hAnsi="MAC C Times"/>
                <w:lang w:val="es-ES"/>
              </w:rPr>
              <w:t>nivnite</w:t>
            </w:r>
            <w:proofErr w:type="spellEnd"/>
            <w:r w:rsidRPr="00404124">
              <w:rPr>
                <w:rFonts w:ascii="MAC C Times" w:hAnsi="MAC C Times"/>
                <w:lang w:val="es-ES"/>
              </w:rPr>
              <w:t xml:space="preserve"> </w:t>
            </w:r>
            <w:proofErr w:type="spellStart"/>
            <w:r w:rsidRPr="00404124">
              <w:rPr>
                <w:rFonts w:ascii="MAC C Times" w:hAnsi="MAC C Times"/>
                <w:lang w:val="es-ES"/>
              </w:rPr>
              <w:t>deca</w:t>
            </w:r>
            <w:proofErr w:type="spellEnd"/>
            <w:r w:rsidRPr="00404124">
              <w:rPr>
                <w:rFonts w:ascii="MAC C Times" w:hAnsi="MAC C Times"/>
                <w:lang w:val="es-ES"/>
              </w:rPr>
              <w:t xml:space="preserve"> </w:t>
            </w:r>
          </w:p>
        </w:tc>
        <w:tc>
          <w:tcPr>
            <w:tcW w:w="2906" w:type="dxa"/>
          </w:tcPr>
          <w:p w14:paraId="68AF899B" w14:textId="77777777" w:rsidR="00656648" w:rsidRPr="00404124" w:rsidRDefault="00656648" w:rsidP="00480604">
            <w:pPr>
              <w:tabs>
                <w:tab w:val="left" w:pos="2475"/>
              </w:tabs>
              <w:jc w:val="center"/>
              <w:rPr>
                <w:rFonts w:ascii="MAC C Times" w:hAnsi="MAC C Times"/>
                <w:u w:val="single"/>
              </w:rPr>
            </w:pPr>
            <w:proofErr w:type="spellStart"/>
            <w:r w:rsidRPr="00404124">
              <w:rPr>
                <w:rFonts w:ascii="MAC C Times" w:hAnsi="MAC C Times"/>
              </w:rPr>
              <w:t>septemvri</w:t>
            </w:r>
            <w:proofErr w:type="spellEnd"/>
            <w:r w:rsidRPr="00404124">
              <w:rPr>
                <w:rFonts w:ascii="MAC C Times" w:hAnsi="MAC C Times"/>
              </w:rPr>
              <w:t xml:space="preserve"> - </w:t>
            </w:r>
            <w:proofErr w:type="spellStart"/>
            <w:r w:rsidRPr="00404124">
              <w:rPr>
                <w:rFonts w:ascii="MAC C Times" w:hAnsi="MAC C Times"/>
              </w:rPr>
              <w:t>juni</w:t>
            </w:r>
            <w:proofErr w:type="spellEnd"/>
          </w:p>
        </w:tc>
      </w:tr>
      <w:tr w:rsidR="00656648" w:rsidRPr="00404124" w14:paraId="6DEB842E" w14:textId="77777777" w:rsidTr="00480604">
        <w:trPr>
          <w:jc w:val="center"/>
        </w:trPr>
        <w:tc>
          <w:tcPr>
            <w:tcW w:w="9432" w:type="dxa"/>
          </w:tcPr>
          <w:p w14:paraId="58251E8A" w14:textId="77777777" w:rsidR="00656648" w:rsidRPr="00404124" w:rsidRDefault="00656648" w:rsidP="00656648">
            <w:pPr>
              <w:numPr>
                <w:ilvl w:val="0"/>
                <w:numId w:val="6"/>
              </w:numPr>
              <w:tabs>
                <w:tab w:val="left" w:pos="2475"/>
              </w:tabs>
              <w:rPr>
                <w:rFonts w:ascii="MAC C Times" w:hAnsi="MAC C Times"/>
              </w:rPr>
            </w:pPr>
            <w:proofErr w:type="spellStart"/>
            <w:r w:rsidRPr="00404124">
              <w:rPr>
                <w:rFonts w:ascii="MAC C Times" w:hAnsi="MAC C Times"/>
              </w:rPr>
              <w:t>Zapoznavawe</w:t>
            </w:r>
            <w:proofErr w:type="spellEnd"/>
            <w:r w:rsidRPr="00404124">
              <w:rPr>
                <w:rFonts w:ascii="MAC C Times" w:hAnsi="MAC C Times"/>
              </w:rPr>
              <w:t xml:space="preserve"> so </w:t>
            </w:r>
            <w:proofErr w:type="spellStart"/>
            <w:r w:rsidRPr="00404124">
              <w:rPr>
                <w:rFonts w:ascii="MAC C Times" w:hAnsi="MAC C Times"/>
              </w:rPr>
              <w:t>uspehot</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u~enicite</w:t>
            </w:r>
            <w:proofErr w:type="spellEnd"/>
            <w:r w:rsidRPr="00404124">
              <w:rPr>
                <w:rFonts w:ascii="MAC C Times" w:hAnsi="MAC C Times"/>
              </w:rPr>
              <w:t xml:space="preserve"> </w:t>
            </w:r>
          </w:p>
        </w:tc>
        <w:tc>
          <w:tcPr>
            <w:tcW w:w="2906" w:type="dxa"/>
          </w:tcPr>
          <w:p w14:paraId="231168BB" w14:textId="77777777" w:rsidR="00656648" w:rsidRPr="00404124" w:rsidRDefault="00656648" w:rsidP="00480604">
            <w:pPr>
              <w:tabs>
                <w:tab w:val="left" w:pos="2475"/>
              </w:tabs>
              <w:jc w:val="center"/>
              <w:rPr>
                <w:rFonts w:ascii="MAC C Times" w:hAnsi="MAC C Times"/>
                <w:u w:val="single"/>
              </w:rPr>
            </w:pPr>
            <w:proofErr w:type="spellStart"/>
            <w:r w:rsidRPr="00404124">
              <w:rPr>
                <w:rFonts w:ascii="MAC C Times" w:hAnsi="MAC C Times"/>
              </w:rPr>
              <w:t>noemvri</w:t>
            </w:r>
            <w:proofErr w:type="spellEnd"/>
          </w:p>
        </w:tc>
      </w:tr>
      <w:tr w:rsidR="00656648" w:rsidRPr="00404124" w14:paraId="0876421A" w14:textId="77777777" w:rsidTr="00480604">
        <w:trPr>
          <w:trHeight w:val="295"/>
          <w:jc w:val="center"/>
        </w:trPr>
        <w:tc>
          <w:tcPr>
            <w:tcW w:w="9432" w:type="dxa"/>
          </w:tcPr>
          <w:p w14:paraId="7F3AC607" w14:textId="77777777" w:rsidR="00656648" w:rsidRPr="00404124" w:rsidRDefault="00656648" w:rsidP="00656648">
            <w:pPr>
              <w:numPr>
                <w:ilvl w:val="0"/>
                <w:numId w:val="6"/>
              </w:numPr>
              <w:tabs>
                <w:tab w:val="left" w:pos="2475"/>
              </w:tabs>
              <w:rPr>
                <w:rFonts w:ascii="MAC C Times" w:hAnsi="MAC C Times"/>
              </w:rPr>
            </w:pPr>
            <w:proofErr w:type="spellStart"/>
            <w:r w:rsidRPr="00404124">
              <w:rPr>
                <w:rFonts w:ascii="MAC C Times" w:hAnsi="MAC C Times"/>
              </w:rPr>
              <w:t>Prisustvo</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roditelski</w:t>
            </w:r>
            <w:proofErr w:type="spellEnd"/>
            <w:r w:rsidRPr="00404124">
              <w:rPr>
                <w:rFonts w:ascii="MAC C Times" w:hAnsi="MAC C Times"/>
              </w:rPr>
              <w:t xml:space="preserve"> </w:t>
            </w:r>
            <w:proofErr w:type="spellStart"/>
            <w:r w:rsidRPr="00404124">
              <w:rPr>
                <w:rFonts w:ascii="MAC C Times" w:hAnsi="MAC C Times"/>
              </w:rPr>
              <w:t>sredbi</w:t>
            </w:r>
            <w:proofErr w:type="spellEnd"/>
            <w:r w:rsidRPr="00404124">
              <w:rPr>
                <w:rFonts w:ascii="MAC C Times" w:hAnsi="MAC C Times"/>
              </w:rPr>
              <w:t xml:space="preserve"> </w:t>
            </w:r>
          </w:p>
        </w:tc>
        <w:tc>
          <w:tcPr>
            <w:tcW w:w="2906" w:type="dxa"/>
          </w:tcPr>
          <w:p w14:paraId="0CCBFB59" w14:textId="77777777" w:rsidR="00656648" w:rsidRPr="00404124" w:rsidRDefault="00656648" w:rsidP="00480604">
            <w:pPr>
              <w:tabs>
                <w:tab w:val="left" w:pos="2475"/>
              </w:tabs>
              <w:jc w:val="center"/>
              <w:rPr>
                <w:rFonts w:ascii="MAC C Times" w:hAnsi="MAC C Times"/>
                <w:u w:val="single"/>
              </w:rPr>
            </w:pPr>
            <w:proofErr w:type="spellStart"/>
            <w:r w:rsidRPr="00404124">
              <w:rPr>
                <w:rFonts w:ascii="MAC C Times" w:hAnsi="MAC C Times"/>
              </w:rPr>
              <w:t>septemvri-juni</w:t>
            </w:r>
            <w:proofErr w:type="spellEnd"/>
          </w:p>
        </w:tc>
      </w:tr>
      <w:tr w:rsidR="00656648" w:rsidRPr="00404124" w14:paraId="7C71E8C8" w14:textId="77777777" w:rsidTr="00480604">
        <w:trPr>
          <w:jc w:val="center"/>
        </w:trPr>
        <w:tc>
          <w:tcPr>
            <w:tcW w:w="9432" w:type="dxa"/>
          </w:tcPr>
          <w:p w14:paraId="3BD29ED6" w14:textId="77777777" w:rsidR="00656648" w:rsidRPr="00404124" w:rsidRDefault="00656648" w:rsidP="00656648">
            <w:pPr>
              <w:numPr>
                <w:ilvl w:val="0"/>
                <w:numId w:val="6"/>
              </w:numPr>
              <w:tabs>
                <w:tab w:val="left" w:pos="2475"/>
              </w:tabs>
              <w:rPr>
                <w:rFonts w:ascii="MAC C Times" w:hAnsi="MAC C Times"/>
              </w:rPr>
            </w:pPr>
            <w:proofErr w:type="spellStart"/>
            <w:r w:rsidRPr="00404124">
              <w:rPr>
                <w:rFonts w:ascii="MAC C Times" w:hAnsi="MAC C Times"/>
              </w:rPr>
              <w:t>U~estvo</w:t>
            </w:r>
            <w:proofErr w:type="spellEnd"/>
            <w:r w:rsidRPr="00404124">
              <w:rPr>
                <w:rFonts w:ascii="MAC C Times" w:hAnsi="MAC C Times"/>
              </w:rPr>
              <w:t xml:space="preserve"> </w:t>
            </w:r>
            <w:proofErr w:type="spellStart"/>
            <w:r w:rsidRPr="00404124">
              <w:rPr>
                <w:rFonts w:ascii="MAC C Times" w:hAnsi="MAC C Times"/>
              </w:rPr>
              <w:t>vo</w:t>
            </w:r>
            <w:proofErr w:type="spellEnd"/>
            <w:r w:rsidRPr="00404124">
              <w:rPr>
                <w:rFonts w:ascii="MAC C Times" w:hAnsi="MAC C Times"/>
              </w:rPr>
              <w:t xml:space="preserve"> </w:t>
            </w:r>
            <w:proofErr w:type="spellStart"/>
            <w:r w:rsidRPr="00404124">
              <w:rPr>
                <w:rFonts w:ascii="MAC C Times" w:hAnsi="MAC C Times"/>
              </w:rPr>
              <w:t>planirawe</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rabotata</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stru~nite</w:t>
            </w:r>
            <w:proofErr w:type="spellEnd"/>
            <w:r w:rsidRPr="00404124">
              <w:rPr>
                <w:rFonts w:ascii="MAC C Times" w:hAnsi="MAC C Times"/>
              </w:rPr>
              <w:t xml:space="preserve"> </w:t>
            </w:r>
            <w:proofErr w:type="spellStart"/>
            <w:proofErr w:type="gramStart"/>
            <w:r w:rsidRPr="00404124">
              <w:rPr>
                <w:rFonts w:ascii="MAC C Times" w:hAnsi="MAC C Times"/>
              </w:rPr>
              <w:t>aktivi</w:t>
            </w:r>
            <w:proofErr w:type="spellEnd"/>
            <w:r w:rsidRPr="00404124">
              <w:rPr>
                <w:rFonts w:ascii="MAC C Times" w:hAnsi="MAC C Times"/>
              </w:rPr>
              <w:t xml:space="preserve"> ,</w:t>
            </w:r>
            <w:proofErr w:type="spellStart"/>
            <w:r w:rsidRPr="00404124">
              <w:rPr>
                <w:rFonts w:ascii="MAC C Times" w:hAnsi="MAC C Times"/>
              </w:rPr>
              <w:t>organi</w:t>
            </w:r>
            <w:proofErr w:type="spellEnd"/>
            <w:proofErr w:type="gramEnd"/>
            <w:r w:rsidRPr="00404124">
              <w:rPr>
                <w:rFonts w:ascii="MAC C Times" w:hAnsi="MAC C Times"/>
              </w:rPr>
              <w:t xml:space="preserve"> , </w:t>
            </w:r>
            <w:proofErr w:type="spellStart"/>
            <w:r w:rsidRPr="00404124">
              <w:rPr>
                <w:rFonts w:ascii="MAC C Times" w:hAnsi="MAC C Times"/>
              </w:rPr>
              <w:t>soveti</w:t>
            </w:r>
            <w:proofErr w:type="spellEnd"/>
            <w:r w:rsidRPr="00404124">
              <w:rPr>
                <w:rFonts w:ascii="MAC C Times" w:hAnsi="MAC C Times"/>
              </w:rPr>
              <w:t xml:space="preserve"> , </w:t>
            </w:r>
            <w:proofErr w:type="spellStart"/>
            <w:r w:rsidRPr="00404124">
              <w:rPr>
                <w:rFonts w:ascii="MAC C Times" w:hAnsi="MAC C Times"/>
              </w:rPr>
              <w:t>nastavni~ki</w:t>
            </w:r>
            <w:proofErr w:type="spellEnd"/>
            <w:r w:rsidRPr="00404124">
              <w:rPr>
                <w:rFonts w:ascii="MAC C Times" w:hAnsi="MAC C Times"/>
              </w:rPr>
              <w:t xml:space="preserve"> </w:t>
            </w:r>
            <w:proofErr w:type="spellStart"/>
            <w:r w:rsidRPr="00404124">
              <w:rPr>
                <w:rFonts w:ascii="MAC C Times" w:hAnsi="MAC C Times"/>
              </w:rPr>
              <w:t>i</w:t>
            </w:r>
            <w:proofErr w:type="spellEnd"/>
            <w:r w:rsidRPr="00404124">
              <w:rPr>
                <w:rFonts w:ascii="MAC C Times" w:hAnsi="MAC C Times"/>
              </w:rPr>
              <w:t xml:space="preserve"> </w:t>
            </w:r>
            <w:proofErr w:type="spellStart"/>
            <w:r w:rsidRPr="00404124">
              <w:rPr>
                <w:rFonts w:ascii="MAC C Times" w:hAnsi="MAC C Times"/>
              </w:rPr>
              <w:t>oddelenski</w:t>
            </w:r>
            <w:proofErr w:type="spellEnd"/>
            <w:r w:rsidRPr="00404124">
              <w:rPr>
                <w:rFonts w:ascii="MAC C Times" w:hAnsi="MAC C Times"/>
              </w:rPr>
              <w:t xml:space="preserve"> </w:t>
            </w:r>
            <w:proofErr w:type="spellStart"/>
            <w:r w:rsidRPr="00404124">
              <w:rPr>
                <w:rFonts w:ascii="MAC C Times" w:hAnsi="MAC C Times"/>
              </w:rPr>
              <w:t>soveti</w:t>
            </w:r>
            <w:proofErr w:type="spellEnd"/>
            <w:r w:rsidRPr="00404124">
              <w:rPr>
                <w:rFonts w:ascii="MAC C Times" w:hAnsi="MAC C Times"/>
              </w:rPr>
              <w:t xml:space="preserve"> </w:t>
            </w:r>
          </w:p>
        </w:tc>
        <w:tc>
          <w:tcPr>
            <w:tcW w:w="2906" w:type="dxa"/>
          </w:tcPr>
          <w:p w14:paraId="1A2444D9" w14:textId="77777777" w:rsidR="00656648" w:rsidRPr="00404124" w:rsidRDefault="00656648" w:rsidP="00480604">
            <w:pPr>
              <w:tabs>
                <w:tab w:val="left" w:pos="2475"/>
              </w:tabs>
              <w:jc w:val="center"/>
              <w:rPr>
                <w:rFonts w:ascii="MAC C Times" w:hAnsi="MAC C Times"/>
                <w:u w:val="single"/>
              </w:rPr>
            </w:pPr>
            <w:proofErr w:type="spellStart"/>
            <w:r w:rsidRPr="00404124">
              <w:rPr>
                <w:rFonts w:ascii="MAC C Times" w:hAnsi="MAC C Times"/>
              </w:rPr>
              <w:t>avgust-juni</w:t>
            </w:r>
            <w:proofErr w:type="spellEnd"/>
          </w:p>
        </w:tc>
      </w:tr>
      <w:tr w:rsidR="00656648" w:rsidRPr="00404124" w14:paraId="2321B77C" w14:textId="77777777" w:rsidTr="00480604">
        <w:trPr>
          <w:jc w:val="center"/>
        </w:trPr>
        <w:tc>
          <w:tcPr>
            <w:tcW w:w="9432" w:type="dxa"/>
          </w:tcPr>
          <w:p w14:paraId="38FC4A73" w14:textId="77777777" w:rsidR="00656648" w:rsidRPr="00B90DE1" w:rsidRDefault="00656648" w:rsidP="00656648">
            <w:pPr>
              <w:numPr>
                <w:ilvl w:val="0"/>
                <w:numId w:val="6"/>
              </w:numPr>
              <w:tabs>
                <w:tab w:val="left" w:pos="2475"/>
              </w:tabs>
              <w:rPr>
                <w:rFonts w:ascii="MAC C Times" w:hAnsi="MAC C Times"/>
                <w:lang w:val="de-DE"/>
              </w:rPr>
            </w:pPr>
            <w:r w:rsidRPr="00B90DE1">
              <w:rPr>
                <w:rFonts w:ascii="MAC C Times" w:hAnsi="MAC C Times"/>
                <w:lang w:val="de-DE"/>
              </w:rPr>
              <w:t xml:space="preserve">Aktivno u~estvo vo rabotata na Aktivot na direktori </w:t>
            </w:r>
          </w:p>
        </w:tc>
        <w:tc>
          <w:tcPr>
            <w:tcW w:w="2906" w:type="dxa"/>
          </w:tcPr>
          <w:p w14:paraId="41C0F91D" w14:textId="77777777" w:rsidR="00656648" w:rsidRPr="00404124" w:rsidRDefault="00656648" w:rsidP="00480604">
            <w:pPr>
              <w:tabs>
                <w:tab w:val="left" w:pos="2475"/>
              </w:tabs>
              <w:jc w:val="center"/>
              <w:rPr>
                <w:rFonts w:ascii="MAC C Times" w:hAnsi="MAC C Times"/>
                <w:u w:val="single"/>
              </w:rPr>
            </w:pPr>
            <w:proofErr w:type="spellStart"/>
            <w:r w:rsidRPr="00404124">
              <w:rPr>
                <w:rFonts w:ascii="MAC C Times" w:hAnsi="MAC C Times"/>
              </w:rPr>
              <w:t>septemvri-juni</w:t>
            </w:r>
            <w:proofErr w:type="spellEnd"/>
          </w:p>
        </w:tc>
      </w:tr>
      <w:tr w:rsidR="00656648" w:rsidRPr="00404124" w14:paraId="09CFDC13" w14:textId="77777777" w:rsidTr="00480604">
        <w:trPr>
          <w:jc w:val="center"/>
        </w:trPr>
        <w:tc>
          <w:tcPr>
            <w:tcW w:w="9432" w:type="dxa"/>
          </w:tcPr>
          <w:p w14:paraId="5F88E3BD" w14:textId="77777777" w:rsidR="00656648" w:rsidRPr="00404124" w:rsidRDefault="00656648" w:rsidP="00656648">
            <w:pPr>
              <w:numPr>
                <w:ilvl w:val="0"/>
                <w:numId w:val="6"/>
              </w:numPr>
              <w:tabs>
                <w:tab w:val="left" w:pos="2475"/>
              </w:tabs>
              <w:rPr>
                <w:rFonts w:ascii="MAC C Times" w:hAnsi="MAC C Times"/>
              </w:rPr>
            </w:pPr>
            <w:proofErr w:type="spellStart"/>
            <w:r w:rsidRPr="00404124">
              <w:rPr>
                <w:rFonts w:ascii="MAC C Times" w:hAnsi="MAC C Times"/>
              </w:rPr>
              <w:t>Pretstavuvawe</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u~</w:t>
            </w:r>
            <w:proofErr w:type="gramStart"/>
            <w:r w:rsidRPr="00404124">
              <w:rPr>
                <w:rFonts w:ascii="MAC C Times" w:hAnsi="MAC C Times"/>
              </w:rPr>
              <w:t>ili</w:t>
            </w:r>
            <w:proofErr w:type="spellEnd"/>
            <w:r w:rsidRPr="00404124">
              <w:rPr>
                <w:rFonts w:ascii="MAC C Times" w:hAnsi="MAC C Times"/>
              </w:rPr>
              <w:t>{</w:t>
            </w:r>
            <w:proofErr w:type="spellStart"/>
            <w:proofErr w:type="gramEnd"/>
            <w:r w:rsidRPr="00404124">
              <w:rPr>
                <w:rFonts w:ascii="MAC C Times" w:hAnsi="MAC C Times"/>
              </w:rPr>
              <w:t>teto</w:t>
            </w:r>
            <w:proofErr w:type="spellEnd"/>
            <w:r w:rsidRPr="00404124">
              <w:rPr>
                <w:rFonts w:ascii="MAC C Times" w:hAnsi="MAC C Times"/>
              </w:rPr>
              <w:t xml:space="preserve"> </w:t>
            </w:r>
            <w:proofErr w:type="spellStart"/>
            <w:r w:rsidRPr="00404124">
              <w:rPr>
                <w:rFonts w:ascii="MAC C Times" w:hAnsi="MAC C Times"/>
              </w:rPr>
              <w:t>pred</w:t>
            </w:r>
            <w:proofErr w:type="spellEnd"/>
            <w:r w:rsidRPr="00404124">
              <w:rPr>
                <w:rFonts w:ascii="MAC C Times" w:hAnsi="MAC C Times"/>
              </w:rPr>
              <w:t xml:space="preserve"> </w:t>
            </w:r>
            <w:proofErr w:type="spellStart"/>
            <w:r w:rsidRPr="00404124">
              <w:rPr>
                <w:rFonts w:ascii="MAC C Times" w:hAnsi="MAC C Times"/>
              </w:rPr>
              <w:t>soodvetni</w:t>
            </w:r>
            <w:proofErr w:type="spellEnd"/>
            <w:r w:rsidRPr="00404124">
              <w:rPr>
                <w:rFonts w:ascii="MAC C Times" w:hAnsi="MAC C Times"/>
              </w:rPr>
              <w:t xml:space="preserve"> </w:t>
            </w:r>
            <w:proofErr w:type="spellStart"/>
            <w:r w:rsidRPr="00404124">
              <w:rPr>
                <w:rFonts w:ascii="MAC C Times" w:hAnsi="MAC C Times"/>
              </w:rPr>
              <w:t>institucii</w:t>
            </w:r>
            <w:proofErr w:type="spellEnd"/>
            <w:r w:rsidRPr="00404124">
              <w:rPr>
                <w:rFonts w:ascii="MAC C Times" w:hAnsi="MAC C Times"/>
              </w:rPr>
              <w:t xml:space="preserve">  </w:t>
            </w:r>
          </w:p>
        </w:tc>
        <w:tc>
          <w:tcPr>
            <w:tcW w:w="2906" w:type="dxa"/>
          </w:tcPr>
          <w:p w14:paraId="2195C5BE" w14:textId="77777777" w:rsidR="00656648" w:rsidRPr="00404124" w:rsidRDefault="00656648" w:rsidP="00480604">
            <w:pPr>
              <w:tabs>
                <w:tab w:val="left" w:pos="2475"/>
              </w:tabs>
              <w:jc w:val="center"/>
              <w:rPr>
                <w:rFonts w:ascii="MAC C Times" w:hAnsi="MAC C Times"/>
                <w:u w:val="single"/>
              </w:rPr>
            </w:pPr>
            <w:proofErr w:type="spellStart"/>
            <w:r w:rsidRPr="00404124">
              <w:rPr>
                <w:rFonts w:ascii="MAC C Times" w:hAnsi="MAC C Times"/>
              </w:rPr>
              <w:t>septemvri-juni</w:t>
            </w:r>
            <w:proofErr w:type="spellEnd"/>
          </w:p>
        </w:tc>
      </w:tr>
      <w:tr w:rsidR="00656648" w:rsidRPr="00404124" w14:paraId="4567C1D4" w14:textId="77777777" w:rsidTr="00480604">
        <w:trPr>
          <w:jc w:val="center"/>
        </w:trPr>
        <w:tc>
          <w:tcPr>
            <w:tcW w:w="9432" w:type="dxa"/>
          </w:tcPr>
          <w:p w14:paraId="063A7469" w14:textId="77777777" w:rsidR="00656648" w:rsidRPr="00404124" w:rsidRDefault="00656648" w:rsidP="00656648">
            <w:pPr>
              <w:numPr>
                <w:ilvl w:val="0"/>
                <w:numId w:val="6"/>
              </w:numPr>
              <w:tabs>
                <w:tab w:val="left" w:pos="2475"/>
              </w:tabs>
              <w:rPr>
                <w:rFonts w:ascii="MAC C Times" w:hAnsi="MAC C Times"/>
              </w:rPr>
            </w:pPr>
            <w:proofErr w:type="spellStart"/>
            <w:r w:rsidRPr="00404124">
              <w:rPr>
                <w:rFonts w:ascii="MAC C Times" w:hAnsi="MAC C Times"/>
              </w:rPr>
              <w:t>Sledewe</w:t>
            </w:r>
            <w:proofErr w:type="spellEnd"/>
            <w:r w:rsidRPr="00404124">
              <w:rPr>
                <w:rFonts w:ascii="MAC C Times" w:hAnsi="MAC C Times"/>
              </w:rPr>
              <w:t xml:space="preserve"> </w:t>
            </w:r>
            <w:proofErr w:type="spellStart"/>
            <w:r w:rsidRPr="00404124">
              <w:rPr>
                <w:rFonts w:ascii="MAC C Times" w:hAnsi="MAC C Times"/>
              </w:rPr>
              <w:t>i</w:t>
            </w:r>
            <w:proofErr w:type="spellEnd"/>
            <w:r w:rsidRPr="00404124">
              <w:rPr>
                <w:rFonts w:ascii="MAC C Times" w:hAnsi="MAC C Times"/>
              </w:rPr>
              <w:t xml:space="preserve"> </w:t>
            </w:r>
            <w:proofErr w:type="spellStart"/>
            <w:r w:rsidRPr="00404124">
              <w:rPr>
                <w:rFonts w:ascii="MAC C Times" w:hAnsi="MAC C Times"/>
              </w:rPr>
              <w:t>analiza</w:t>
            </w:r>
            <w:proofErr w:type="spellEnd"/>
            <w:r w:rsidRPr="00404124">
              <w:rPr>
                <w:rFonts w:ascii="MAC C Times" w:hAnsi="MAC C Times"/>
              </w:rPr>
              <w:t xml:space="preserve"> </w:t>
            </w:r>
            <w:proofErr w:type="spellStart"/>
            <w:r w:rsidRPr="00404124">
              <w:rPr>
                <w:rFonts w:ascii="MAC C Times" w:hAnsi="MAC C Times"/>
              </w:rPr>
              <w:t>na</w:t>
            </w:r>
            <w:proofErr w:type="spellEnd"/>
            <w:r w:rsidRPr="00404124">
              <w:rPr>
                <w:rFonts w:ascii="MAC C Times" w:hAnsi="MAC C Times"/>
              </w:rPr>
              <w:t xml:space="preserve"> </w:t>
            </w:r>
            <w:proofErr w:type="spellStart"/>
            <w:r w:rsidRPr="00404124">
              <w:rPr>
                <w:rFonts w:ascii="MAC C Times" w:hAnsi="MAC C Times"/>
              </w:rPr>
              <w:t>zakonite</w:t>
            </w:r>
            <w:proofErr w:type="spellEnd"/>
            <w:r w:rsidRPr="00404124">
              <w:rPr>
                <w:rFonts w:ascii="MAC C Times" w:hAnsi="MAC C Times"/>
              </w:rPr>
              <w:t xml:space="preserve">, </w:t>
            </w:r>
            <w:proofErr w:type="spellStart"/>
            <w:r w:rsidRPr="00404124">
              <w:rPr>
                <w:rFonts w:ascii="MAC C Times" w:hAnsi="MAC C Times"/>
              </w:rPr>
              <w:t>propisite</w:t>
            </w:r>
            <w:proofErr w:type="spellEnd"/>
            <w:r w:rsidRPr="00404124">
              <w:rPr>
                <w:rFonts w:ascii="MAC C Times" w:hAnsi="MAC C Times"/>
              </w:rPr>
              <w:t xml:space="preserve"> </w:t>
            </w:r>
            <w:proofErr w:type="spellStart"/>
            <w:r w:rsidRPr="00404124">
              <w:rPr>
                <w:rFonts w:ascii="MAC C Times" w:hAnsi="MAC C Times"/>
              </w:rPr>
              <w:t>i</w:t>
            </w:r>
            <w:proofErr w:type="spellEnd"/>
            <w:r w:rsidRPr="00404124">
              <w:rPr>
                <w:rFonts w:ascii="MAC C Times" w:hAnsi="MAC C Times"/>
              </w:rPr>
              <w:t xml:space="preserve"> </w:t>
            </w:r>
            <w:proofErr w:type="spellStart"/>
            <w:r w:rsidRPr="00404124">
              <w:rPr>
                <w:rFonts w:ascii="MAC C Times" w:hAnsi="MAC C Times"/>
              </w:rPr>
              <w:t>normativnite</w:t>
            </w:r>
            <w:proofErr w:type="spellEnd"/>
            <w:r w:rsidRPr="00404124">
              <w:rPr>
                <w:rFonts w:ascii="MAC C Times" w:hAnsi="MAC C Times"/>
              </w:rPr>
              <w:t xml:space="preserve"> </w:t>
            </w:r>
            <w:proofErr w:type="spellStart"/>
            <w:r w:rsidRPr="00404124">
              <w:rPr>
                <w:rFonts w:ascii="MAC C Times" w:hAnsi="MAC C Times"/>
              </w:rPr>
              <w:t>akti</w:t>
            </w:r>
            <w:proofErr w:type="spellEnd"/>
            <w:r w:rsidRPr="00404124">
              <w:rPr>
                <w:rFonts w:ascii="MAC C Times" w:hAnsi="MAC C Times"/>
              </w:rPr>
              <w:t xml:space="preserve"> </w:t>
            </w:r>
          </w:p>
        </w:tc>
        <w:tc>
          <w:tcPr>
            <w:tcW w:w="2906" w:type="dxa"/>
          </w:tcPr>
          <w:p w14:paraId="0B9099C5" w14:textId="77777777" w:rsidR="00656648" w:rsidRPr="00404124" w:rsidRDefault="00656648" w:rsidP="00480604">
            <w:pPr>
              <w:tabs>
                <w:tab w:val="left" w:pos="2475"/>
              </w:tabs>
              <w:jc w:val="center"/>
              <w:rPr>
                <w:rFonts w:ascii="MAC C Times" w:hAnsi="MAC C Times"/>
                <w:u w:val="single"/>
              </w:rPr>
            </w:pPr>
            <w:proofErr w:type="spellStart"/>
            <w:r w:rsidRPr="00404124">
              <w:rPr>
                <w:rFonts w:ascii="MAC C Times" w:hAnsi="MAC C Times"/>
              </w:rPr>
              <w:t>septemvri</w:t>
            </w:r>
            <w:proofErr w:type="spellEnd"/>
            <w:r w:rsidRPr="00404124">
              <w:rPr>
                <w:rFonts w:ascii="MAC C Times" w:hAnsi="MAC C Times"/>
              </w:rPr>
              <w:t xml:space="preserve"> - </w:t>
            </w:r>
            <w:proofErr w:type="spellStart"/>
            <w:r w:rsidRPr="00404124">
              <w:rPr>
                <w:rFonts w:ascii="MAC C Times" w:hAnsi="MAC C Times"/>
              </w:rPr>
              <w:t>juni</w:t>
            </w:r>
            <w:proofErr w:type="spellEnd"/>
            <w:r w:rsidRPr="00404124">
              <w:rPr>
                <w:rFonts w:ascii="MAC C Times" w:hAnsi="MAC C Times"/>
              </w:rPr>
              <w:t>.</w:t>
            </w:r>
          </w:p>
        </w:tc>
      </w:tr>
    </w:tbl>
    <w:p w14:paraId="3883C2C0" w14:textId="77777777" w:rsidR="00656648" w:rsidRPr="00404124" w:rsidRDefault="00656648" w:rsidP="00656648">
      <w:pPr>
        <w:rPr>
          <w:rFonts w:ascii="MAC C Times" w:hAnsi="MAC C Times"/>
        </w:rPr>
      </w:pPr>
    </w:p>
    <w:p w14:paraId="31D30655" w14:textId="77777777" w:rsidR="00656648" w:rsidRPr="00404124" w:rsidRDefault="00656648" w:rsidP="00656648">
      <w:pPr>
        <w:tabs>
          <w:tab w:val="left" w:pos="945"/>
        </w:tabs>
        <w:ind w:left="360"/>
        <w:rPr>
          <w:rFonts w:ascii="MAC C Times" w:hAnsi="MAC C Times" w:cs="Arial"/>
          <w:b/>
        </w:rPr>
      </w:pPr>
    </w:p>
    <w:p w14:paraId="07A6C8C5" w14:textId="4F0D198D" w:rsidR="00656648" w:rsidRPr="00404124" w:rsidRDefault="00656648" w:rsidP="00656648">
      <w:pPr>
        <w:tabs>
          <w:tab w:val="left" w:pos="945"/>
        </w:tabs>
        <w:ind w:left="360"/>
        <w:rPr>
          <w:rFonts w:ascii="MAC C Times" w:hAnsi="MAC C Times" w:cs="Arial"/>
          <w:b/>
          <w:lang w:val="mk-MK"/>
        </w:rPr>
      </w:pPr>
      <w:r w:rsidRPr="00404124">
        <w:rPr>
          <w:rFonts w:ascii="MAC C Times" w:hAnsi="MAC C Times" w:cs="Arial"/>
          <w:b/>
          <w:lang w:val="mk-MK"/>
        </w:rPr>
        <w:tab/>
      </w:r>
      <w:r w:rsidRPr="00404124">
        <w:rPr>
          <w:rFonts w:ascii="MAC C Times" w:hAnsi="MAC C Times" w:cs="Arial"/>
          <w:b/>
          <w:lang w:val="mk-MK"/>
        </w:rPr>
        <w:tab/>
      </w:r>
      <w:r w:rsidRPr="00404124">
        <w:rPr>
          <w:rFonts w:ascii="MAC C Times" w:hAnsi="MAC C Times" w:cs="Arial"/>
          <w:b/>
          <w:lang w:val="mk-MK"/>
        </w:rPr>
        <w:tab/>
      </w:r>
      <w:r w:rsidRPr="00404124">
        <w:rPr>
          <w:rFonts w:ascii="MAC C Times" w:hAnsi="MAC C Times" w:cs="Arial"/>
          <w:b/>
          <w:lang w:val="mk-MK"/>
        </w:rPr>
        <w:tab/>
      </w:r>
      <w:r w:rsidRPr="00404124">
        <w:rPr>
          <w:rFonts w:ascii="MAC C Times" w:hAnsi="MAC C Times" w:cs="Arial"/>
          <w:b/>
        </w:rPr>
        <w:t xml:space="preserve">                                                                      </w:t>
      </w:r>
      <w:r w:rsidRPr="00404124">
        <w:rPr>
          <w:rFonts w:ascii="MAC C Times" w:hAnsi="MAC C Times" w:cs="Arial"/>
          <w:b/>
          <w:lang w:val="mk-MK"/>
        </w:rPr>
        <w:t xml:space="preserve"> </w:t>
      </w:r>
      <w:r w:rsidRPr="00404124">
        <w:rPr>
          <w:rFonts w:ascii="Arial" w:hAnsi="Arial" w:cs="Arial"/>
          <w:b/>
          <w:lang w:val="mk-MK"/>
        </w:rPr>
        <w:t>Директор</w:t>
      </w:r>
      <w:r w:rsidRPr="00404124">
        <w:rPr>
          <w:rFonts w:ascii="MAC C Times" w:hAnsi="MAC C Times" w:cs="Arial"/>
          <w:b/>
          <w:lang w:val="mk-MK"/>
        </w:rPr>
        <w:t>:</w:t>
      </w:r>
      <w:r w:rsidR="00C05FE9">
        <w:rPr>
          <w:rFonts w:ascii="Arial" w:hAnsi="Arial" w:cs="Arial"/>
          <w:b/>
          <w:lang w:val="mk-MK"/>
        </w:rPr>
        <w:t>Резарта Јахији</w:t>
      </w:r>
    </w:p>
    <w:p w14:paraId="2470D189" w14:textId="77777777" w:rsidR="00656648" w:rsidRPr="00404124" w:rsidRDefault="00656648" w:rsidP="00656648">
      <w:pPr>
        <w:tabs>
          <w:tab w:val="left" w:pos="945"/>
        </w:tabs>
        <w:ind w:left="360"/>
        <w:rPr>
          <w:rFonts w:ascii="MAC C Times" w:hAnsi="MAC C Times" w:cs="Arial"/>
          <w:b/>
          <w:lang w:val="mk-MK"/>
        </w:rPr>
      </w:pPr>
      <w:r w:rsidRPr="00404124">
        <w:rPr>
          <w:rFonts w:ascii="MAC C Times" w:hAnsi="MAC C Times" w:cs="Arial"/>
          <w:b/>
          <w:lang w:val="mk-MK"/>
        </w:rPr>
        <w:t xml:space="preserve">                                                                                                                                                                                                                   </w:t>
      </w:r>
      <w:r w:rsidRPr="00404124">
        <w:rPr>
          <w:rFonts w:ascii="MAC C Times" w:hAnsi="MAC C Times" w:cs="Arial"/>
          <w:b/>
        </w:rPr>
        <w:tab/>
        <w:t xml:space="preserve"> </w:t>
      </w:r>
    </w:p>
    <w:p w14:paraId="1DD9504C" w14:textId="77777777" w:rsidR="00656648" w:rsidRPr="00F722CB" w:rsidRDefault="00656648" w:rsidP="00F722CB">
      <w:pPr>
        <w:tabs>
          <w:tab w:val="left" w:pos="945"/>
        </w:tabs>
        <w:rPr>
          <w:rFonts w:cs="Arial"/>
          <w:b/>
          <w:lang w:val="mk-MK"/>
        </w:rPr>
      </w:pPr>
    </w:p>
    <w:p w14:paraId="34EA468E" w14:textId="77777777" w:rsidR="00656648" w:rsidRPr="00404124" w:rsidRDefault="00656648" w:rsidP="00656648">
      <w:pPr>
        <w:tabs>
          <w:tab w:val="left" w:pos="945"/>
        </w:tabs>
        <w:ind w:left="360"/>
        <w:rPr>
          <w:rFonts w:ascii="MAC C Times" w:hAnsi="MAC C Times" w:cs="Arial"/>
          <w:b/>
          <w:lang w:val="mk-MK"/>
        </w:rPr>
      </w:pPr>
    </w:p>
    <w:p w14:paraId="69584419" w14:textId="2E6A6D31" w:rsidR="00656648" w:rsidRPr="00B90DE1" w:rsidRDefault="00656648" w:rsidP="00656648">
      <w:pPr>
        <w:tabs>
          <w:tab w:val="left" w:pos="945"/>
        </w:tabs>
        <w:ind w:left="360"/>
        <w:rPr>
          <w:rFonts w:ascii="Macedonian Tms" w:hAnsi="Macedonian Tms" w:cs="Arial"/>
          <w:b/>
          <w:sz w:val="28"/>
          <w:szCs w:val="28"/>
          <w:lang w:val="mk-MK"/>
        </w:rPr>
      </w:pPr>
      <w:r w:rsidRPr="00B66277">
        <w:rPr>
          <w:rFonts w:ascii="Macedonian Tms" w:hAnsi="Macedonian Tms" w:cs="Arial"/>
          <w:b/>
          <w:sz w:val="28"/>
          <w:szCs w:val="28"/>
        </w:rPr>
        <w:lastRenderedPageBreak/>
        <w:t xml:space="preserve"> </w:t>
      </w:r>
      <w:bookmarkStart w:id="126" w:name="_Toc45302458"/>
      <w:r w:rsidRPr="00B66277">
        <w:rPr>
          <w:sz w:val="28"/>
          <w:szCs w:val="28"/>
          <w:lang w:val="mk-MK"/>
        </w:rPr>
        <w:t xml:space="preserve"> </w:t>
      </w:r>
      <w:bookmarkEnd w:id="126"/>
      <w:r w:rsidRPr="00B66277">
        <w:rPr>
          <w:rFonts w:ascii="Macedonian Tms" w:hAnsi="Macedonian Tms" w:cs="Arial"/>
          <w:b/>
          <w:sz w:val="28"/>
          <w:szCs w:val="28"/>
        </w:rPr>
        <w:t xml:space="preserve"> </w:t>
      </w:r>
      <w:r w:rsidRPr="00B66277">
        <w:rPr>
          <w:sz w:val="28"/>
          <w:szCs w:val="28"/>
          <w:lang w:val="mk-MK"/>
        </w:rPr>
        <w:t xml:space="preserve"> </w:t>
      </w:r>
      <w:r w:rsidRPr="00B66277">
        <w:rPr>
          <w:b/>
          <w:sz w:val="28"/>
          <w:szCs w:val="28"/>
          <w:lang w:val="mk-MK"/>
        </w:rPr>
        <w:t>П</w:t>
      </w:r>
      <w:r w:rsidRPr="00B90DE1">
        <w:rPr>
          <w:b/>
          <w:sz w:val="28"/>
          <w:szCs w:val="28"/>
          <w:lang w:val="mk-MK"/>
        </w:rPr>
        <w:t>РИЛОГ</w:t>
      </w:r>
      <w:r w:rsidRPr="00B66277">
        <w:rPr>
          <w:b/>
          <w:sz w:val="28"/>
          <w:szCs w:val="28"/>
          <w:lang w:val="mk-MK"/>
        </w:rPr>
        <w:t xml:space="preserve"> </w:t>
      </w:r>
    </w:p>
    <w:p w14:paraId="7A3968A4" w14:textId="77777777" w:rsidR="00656648" w:rsidRPr="00B90DE1" w:rsidRDefault="00656648" w:rsidP="00656648">
      <w:pPr>
        <w:tabs>
          <w:tab w:val="left" w:pos="945"/>
        </w:tabs>
        <w:rPr>
          <w:rFonts w:ascii="Arial" w:hAnsi="Arial" w:cs="Arial"/>
          <w:b/>
          <w:lang w:val="mk-MK"/>
        </w:rPr>
      </w:pPr>
    </w:p>
    <w:p w14:paraId="07705B8F" w14:textId="77777777" w:rsidR="00656648" w:rsidRPr="002D58C7" w:rsidRDefault="00656648" w:rsidP="00656648">
      <w:pPr>
        <w:rPr>
          <w:rFonts w:ascii="Arial" w:hAnsi="Arial" w:cs="Arial"/>
          <w:sz w:val="32"/>
          <w:szCs w:val="32"/>
          <w:lang w:val="mk-MK"/>
        </w:rPr>
      </w:pPr>
      <w:r>
        <w:rPr>
          <w:rFonts w:ascii="Arial" w:hAnsi="Arial" w:cs="Arial"/>
          <w:b/>
          <w:lang w:val="mk-MK"/>
        </w:rPr>
        <w:t xml:space="preserve">                                             </w:t>
      </w:r>
      <w:r w:rsidRPr="002D58C7">
        <w:rPr>
          <w:rFonts w:ascii="Arial" w:hAnsi="Arial" w:cs="Arial"/>
          <w:sz w:val="32"/>
          <w:szCs w:val="32"/>
          <w:lang w:val="mk-MK"/>
        </w:rPr>
        <w:t>ПРОГРАМА ЗА РАБОТА НА ПЕДАГОГОТ</w:t>
      </w:r>
    </w:p>
    <w:p w14:paraId="7C7539B6" w14:textId="77777777" w:rsidR="00656648" w:rsidRPr="0019788E" w:rsidRDefault="00656648" w:rsidP="00656648">
      <w:pPr>
        <w:jc w:val="both"/>
        <w:rPr>
          <w:rFonts w:ascii="MAC C Times" w:hAnsi="MAC C Times"/>
          <w:lang w:val="es-ES"/>
        </w:rPr>
      </w:pPr>
      <w:proofErr w:type="spellStart"/>
      <w:proofErr w:type="gramStart"/>
      <w:r w:rsidRPr="0019788E">
        <w:rPr>
          <w:rFonts w:ascii="MAC C Times" w:hAnsi="MAC C Times"/>
          <w:lang w:val="es-ES"/>
        </w:rPr>
        <w:t>Programata</w:t>
      </w:r>
      <w:proofErr w:type="spellEnd"/>
      <w:r w:rsidRPr="0019788E">
        <w:rPr>
          <w:rFonts w:ascii="MAC C Times" w:hAnsi="MAC C Times"/>
          <w:lang w:val="es-ES"/>
        </w:rPr>
        <w:t xml:space="preserve"> }e</w:t>
      </w:r>
      <w:proofErr w:type="gramEnd"/>
      <w:r w:rsidRPr="0019788E">
        <w:rPr>
          <w:rFonts w:ascii="MAC C Times" w:hAnsi="MAC C Times"/>
          <w:lang w:val="es-ES"/>
        </w:rPr>
        <w:t xml:space="preserve"> se </w:t>
      </w:r>
      <w:proofErr w:type="spellStart"/>
      <w:r w:rsidRPr="0019788E">
        <w:rPr>
          <w:rFonts w:ascii="MAC C Times" w:hAnsi="MAC C Times"/>
          <w:lang w:val="es-ES"/>
        </w:rPr>
        <w:t>realizira</w:t>
      </w:r>
      <w:proofErr w:type="spellEnd"/>
      <w:r w:rsidRPr="0019788E">
        <w:rPr>
          <w:rFonts w:ascii="MAC C Times" w:hAnsi="MAC C Times"/>
          <w:lang w:val="es-ES"/>
        </w:rPr>
        <w:t xml:space="preserve"> </w:t>
      </w:r>
      <w:proofErr w:type="spellStart"/>
      <w:r w:rsidRPr="0019788E">
        <w:rPr>
          <w:rFonts w:ascii="MAC C Times" w:hAnsi="MAC C Times"/>
          <w:lang w:val="es-ES"/>
        </w:rPr>
        <w:t>niz</w:t>
      </w:r>
      <w:proofErr w:type="spellEnd"/>
      <w:r w:rsidRPr="0019788E">
        <w:rPr>
          <w:rFonts w:ascii="MAC C Times" w:hAnsi="MAC C Times"/>
          <w:lang w:val="es-ES"/>
        </w:rPr>
        <w:t xml:space="preserve"> </w:t>
      </w:r>
      <w:proofErr w:type="spellStart"/>
      <w:r w:rsidRPr="0019788E">
        <w:rPr>
          <w:rFonts w:ascii="MAC C Times" w:hAnsi="MAC C Times"/>
          <w:lang w:val="es-ES"/>
        </w:rPr>
        <w:t>slednive</w:t>
      </w:r>
      <w:proofErr w:type="spellEnd"/>
      <w:r w:rsidRPr="0019788E">
        <w:rPr>
          <w:rFonts w:ascii="MAC C Times" w:hAnsi="MAC C Times"/>
          <w:lang w:val="es-ES"/>
        </w:rPr>
        <w:t xml:space="preserve"> </w:t>
      </w:r>
      <w:proofErr w:type="spellStart"/>
      <w:r w:rsidRPr="0019788E">
        <w:rPr>
          <w:rFonts w:ascii="MAC C Times" w:hAnsi="MAC C Times"/>
          <w:lang w:val="es-ES"/>
        </w:rPr>
        <w:t>podra~ja</w:t>
      </w:r>
      <w:proofErr w:type="spellEnd"/>
      <w:r w:rsidRPr="0019788E">
        <w:rPr>
          <w:rFonts w:ascii="MAC C Times" w:hAnsi="MAC C Times"/>
          <w:lang w:val="es-ES"/>
        </w:rPr>
        <w:t xml:space="preserve"> </w:t>
      </w:r>
      <w:proofErr w:type="spellStart"/>
      <w:r w:rsidRPr="0019788E">
        <w:rPr>
          <w:rFonts w:ascii="MAC C Times" w:hAnsi="MAC C Times"/>
          <w:lang w:val="es-ES"/>
        </w:rPr>
        <w:t>vo</w:t>
      </w:r>
      <w:proofErr w:type="spellEnd"/>
      <w:r w:rsidRPr="0019788E">
        <w:rPr>
          <w:rFonts w:ascii="MAC C Times" w:hAnsi="MAC C Times"/>
          <w:lang w:val="es-ES"/>
        </w:rPr>
        <w:t xml:space="preserve"> </w:t>
      </w:r>
      <w:proofErr w:type="spellStart"/>
      <w:r w:rsidRPr="0019788E">
        <w:rPr>
          <w:rFonts w:ascii="MAC C Times" w:hAnsi="MAC C Times"/>
          <w:lang w:val="es-ES"/>
        </w:rPr>
        <w:t>koi</w:t>
      </w:r>
      <w:proofErr w:type="spellEnd"/>
      <w:r w:rsidRPr="0019788E">
        <w:rPr>
          <w:rFonts w:ascii="MAC C Times" w:hAnsi="MAC C Times"/>
          <w:lang w:val="es-ES"/>
        </w:rPr>
        <w:t xml:space="preserve"> se </w:t>
      </w:r>
      <w:proofErr w:type="spellStart"/>
      <w:r w:rsidRPr="0019788E">
        <w:rPr>
          <w:rFonts w:ascii="MAC C Times" w:hAnsi="MAC C Times"/>
          <w:lang w:val="es-ES"/>
        </w:rPr>
        <w:t>zastapeni</w:t>
      </w:r>
      <w:proofErr w:type="spellEnd"/>
      <w:r w:rsidRPr="0019788E">
        <w:rPr>
          <w:rFonts w:ascii="MAC C Times" w:hAnsi="MAC C Times"/>
          <w:lang w:val="es-ES"/>
        </w:rPr>
        <w:t xml:space="preserve">  </w:t>
      </w:r>
      <w:proofErr w:type="spellStart"/>
      <w:r w:rsidRPr="0019788E">
        <w:rPr>
          <w:rFonts w:ascii="MAC C Times" w:hAnsi="MAC C Times"/>
          <w:lang w:val="es-ES"/>
        </w:rPr>
        <w:t>raznovidni</w:t>
      </w:r>
      <w:proofErr w:type="spellEnd"/>
      <w:r w:rsidRPr="0019788E">
        <w:rPr>
          <w:rFonts w:ascii="MAC C Times" w:hAnsi="MAC C Times"/>
          <w:lang w:val="es-ES"/>
        </w:rPr>
        <w:t xml:space="preserve"> </w:t>
      </w:r>
      <w:proofErr w:type="spellStart"/>
      <w:r w:rsidRPr="0019788E">
        <w:rPr>
          <w:rFonts w:ascii="MAC C Times" w:hAnsi="MAC C Times"/>
          <w:lang w:val="es-ES"/>
        </w:rPr>
        <w:t>sodr`ini</w:t>
      </w:r>
      <w:proofErr w:type="spellEnd"/>
      <w:r w:rsidRPr="0019788E">
        <w:rPr>
          <w:rFonts w:ascii="MAC C Times" w:hAnsi="MAC C Times"/>
          <w:lang w:val="es-ES"/>
        </w:rPr>
        <w:t xml:space="preserve"> </w:t>
      </w:r>
      <w:proofErr w:type="spellStart"/>
      <w:r w:rsidRPr="0019788E">
        <w:rPr>
          <w:rFonts w:ascii="MAC C Times" w:hAnsi="MAC C Times"/>
          <w:lang w:val="es-ES"/>
        </w:rPr>
        <w:t>za</w:t>
      </w:r>
      <w:proofErr w:type="spellEnd"/>
      <w:r w:rsidRPr="0019788E">
        <w:rPr>
          <w:rFonts w:ascii="MAC C Times" w:hAnsi="MAC C Times"/>
          <w:lang w:val="es-ES"/>
        </w:rPr>
        <w:t xml:space="preserve"> rabota:</w:t>
      </w:r>
    </w:p>
    <w:p w14:paraId="3834073C" w14:textId="77777777" w:rsidR="00656648" w:rsidRDefault="00656648" w:rsidP="00656648">
      <w:pPr>
        <w:rPr>
          <w:rFonts w:ascii="Arial" w:hAnsi="Arial" w:cs="Arial"/>
          <w:sz w:val="32"/>
          <w:szCs w:val="32"/>
          <w:lang w:val="mk-MK"/>
        </w:rPr>
      </w:pPr>
    </w:p>
    <w:p w14:paraId="3F06560C" w14:textId="77777777" w:rsidR="00656648" w:rsidRPr="00B90DE1" w:rsidRDefault="00656648" w:rsidP="00656648">
      <w:pPr>
        <w:jc w:val="center"/>
        <w:rPr>
          <w:rFonts w:ascii="Arial" w:hAnsi="Arial" w:cs="Arial"/>
          <w:sz w:val="28"/>
          <w:szCs w:val="28"/>
          <w:lang w:val="mk-MK"/>
        </w:rPr>
      </w:pPr>
    </w:p>
    <w:p w14:paraId="711FEE9C" w14:textId="77777777" w:rsidR="00656648" w:rsidRPr="00801E87" w:rsidRDefault="00656648" w:rsidP="00656648">
      <w:pPr>
        <w:rPr>
          <w:rFonts w:ascii="Arial" w:hAnsi="Arial" w:cs="Arial"/>
          <w:sz w:val="28"/>
          <w:szCs w:val="28"/>
          <w:lang w:val="mk-MK"/>
        </w:rPr>
      </w:pPr>
      <w:r>
        <w:rPr>
          <w:rFonts w:ascii="Arial" w:hAnsi="Arial" w:cs="Arial"/>
          <w:sz w:val="28"/>
          <w:szCs w:val="28"/>
        </w:rPr>
        <w:t xml:space="preserve">1. </w:t>
      </w:r>
      <w:r>
        <w:rPr>
          <w:rFonts w:ascii="Arial" w:hAnsi="Arial" w:cs="Arial"/>
          <w:sz w:val="28"/>
          <w:szCs w:val="28"/>
          <w:lang w:val="mk-MK"/>
        </w:rPr>
        <w:t>Работа со ученици</w:t>
      </w:r>
    </w:p>
    <w:tbl>
      <w:tblPr>
        <w:tblW w:w="136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600"/>
        <w:gridCol w:w="3120"/>
        <w:gridCol w:w="3480"/>
        <w:gridCol w:w="1320"/>
        <w:gridCol w:w="1440"/>
        <w:gridCol w:w="3720"/>
      </w:tblGrid>
      <w:tr w:rsidR="00656648" w:rsidRPr="00E51E34" w14:paraId="4E03A12D" w14:textId="77777777" w:rsidTr="00480604">
        <w:trPr>
          <w:trHeight w:val="772"/>
        </w:trPr>
        <w:tc>
          <w:tcPr>
            <w:tcW w:w="600" w:type="dxa"/>
            <w:shd w:val="clear" w:color="auto" w:fill="F2DBDB" w:themeFill="accent2" w:themeFillTint="33"/>
          </w:tcPr>
          <w:p w14:paraId="7111D838" w14:textId="77777777" w:rsidR="00656648" w:rsidRPr="00E51E34" w:rsidRDefault="00656648" w:rsidP="00480604">
            <w:pPr>
              <w:rPr>
                <w:rFonts w:ascii="Arial" w:hAnsi="Arial" w:cs="Arial"/>
                <w:b/>
                <w:lang w:val="mk-MK"/>
              </w:rPr>
            </w:pPr>
          </w:p>
        </w:tc>
        <w:tc>
          <w:tcPr>
            <w:tcW w:w="3120" w:type="dxa"/>
            <w:shd w:val="clear" w:color="auto" w:fill="F2DBDB" w:themeFill="accent2" w:themeFillTint="33"/>
          </w:tcPr>
          <w:p w14:paraId="54A0DECB" w14:textId="77777777" w:rsidR="00656648" w:rsidRPr="00E51E34" w:rsidRDefault="00656648" w:rsidP="00480604">
            <w:pPr>
              <w:rPr>
                <w:rFonts w:ascii="Arial" w:hAnsi="Arial" w:cs="Arial"/>
                <w:b/>
                <w:lang w:val="mk-MK"/>
              </w:rPr>
            </w:pPr>
            <w:r>
              <w:rPr>
                <w:rFonts w:ascii="Arial" w:hAnsi="Arial" w:cs="Arial"/>
                <w:b/>
                <w:sz w:val="22"/>
                <w:szCs w:val="22"/>
                <w:lang w:val="mk-MK"/>
              </w:rPr>
              <w:t>Цели</w:t>
            </w:r>
          </w:p>
        </w:tc>
        <w:tc>
          <w:tcPr>
            <w:tcW w:w="3480" w:type="dxa"/>
            <w:shd w:val="clear" w:color="auto" w:fill="F2DBDB" w:themeFill="accent2" w:themeFillTint="33"/>
          </w:tcPr>
          <w:p w14:paraId="3A8FF4BA" w14:textId="77777777" w:rsidR="00656648" w:rsidRPr="00E51E34" w:rsidRDefault="00656648" w:rsidP="00480604">
            <w:pPr>
              <w:rPr>
                <w:rFonts w:ascii="Arial" w:hAnsi="Arial" w:cs="Arial"/>
                <w:b/>
                <w:lang w:val="mk-MK"/>
              </w:rPr>
            </w:pPr>
            <w:r w:rsidRPr="00E51E34">
              <w:rPr>
                <w:rFonts w:ascii="Arial" w:hAnsi="Arial" w:cs="Arial"/>
                <w:b/>
                <w:sz w:val="22"/>
                <w:szCs w:val="22"/>
                <w:lang w:val="mk-MK"/>
              </w:rPr>
              <w:t>Активности</w:t>
            </w:r>
          </w:p>
        </w:tc>
        <w:tc>
          <w:tcPr>
            <w:tcW w:w="1320" w:type="dxa"/>
            <w:shd w:val="clear" w:color="auto" w:fill="F2DBDB" w:themeFill="accent2" w:themeFillTint="33"/>
          </w:tcPr>
          <w:p w14:paraId="3FAC5B63" w14:textId="77777777" w:rsidR="00656648" w:rsidRPr="00E51E34" w:rsidRDefault="00656648" w:rsidP="00480604">
            <w:pPr>
              <w:rPr>
                <w:rFonts w:ascii="Arial" w:hAnsi="Arial" w:cs="Arial"/>
                <w:b/>
                <w:lang w:val="mk-MK"/>
              </w:rPr>
            </w:pPr>
            <w:r>
              <w:rPr>
                <w:rFonts w:ascii="Arial" w:hAnsi="Arial" w:cs="Arial"/>
                <w:b/>
                <w:sz w:val="22"/>
                <w:szCs w:val="22"/>
                <w:lang w:val="mk-MK"/>
              </w:rPr>
              <w:t>Р</w:t>
            </w:r>
            <w:r w:rsidRPr="00E51E34">
              <w:rPr>
                <w:rFonts w:ascii="Arial" w:hAnsi="Arial" w:cs="Arial"/>
                <w:b/>
                <w:sz w:val="22"/>
                <w:szCs w:val="22"/>
                <w:lang w:val="mk-MK"/>
              </w:rPr>
              <w:t>еализа</w:t>
            </w:r>
            <w:r>
              <w:rPr>
                <w:rFonts w:ascii="Arial" w:hAnsi="Arial" w:cs="Arial"/>
                <w:b/>
                <w:sz w:val="22"/>
                <w:szCs w:val="22"/>
                <w:lang w:val="mk-MK"/>
              </w:rPr>
              <w:t>-</w:t>
            </w:r>
            <w:r w:rsidRPr="00E51E34">
              <w:rPr>
                <w:rFonts w:ascii="Arial" w:hAnsi="Arial" w:cs="Arial"/>
                <w:b/>
                <w:sz w:val="22"/>
                <w:szCs w:val="22"/>
                <w:lang w:val="mk-MK"/>
              </w:rPr>
              <w:t>ција</w:t>
            </w:r>
          </w:p>
        </w:tc>
        <w:tc>
          <w:tcPr>
            <w:tcW w:w="1440" w:type="dxa"/>
            <w:shd w:val="clear" w:color="auto" w:fill="F2DBDB" w:themeFill="accent2" w:themeFillTint="33"/>
          </w:tcPr>
          <w:p w14:paraId="523ABA4F" w14:textId="77777777" w:rsidR="00656648" w:rsidRPr="00E51E34" w:rsidRDefault="00656648" w:rsidP="00480604">
            <w:pPr>
              <w:rPr>
                <w:rFonts w:ascii="Arial" w:hAnsi="Arial" w:cs="Arial"/>
                <w:b/>
                <w:lang w:val="mk-MK"/>
              </w:rPr>
            </w:pPr>
            <w:r w:rsidRPr="00E51E34">
              <w:rPr>
                <w:rFonts w:ascii="Arial" w:hAnsi="Arial" w:cs="Arial"/>
                <w:b/>
                <w:sz w:val="22"/>
                <w:szCs w:val="22"/>
                <w:lang w:val="mk-MK"/>
              </w:rPr>
              <w:t>Соработ</w:t>
            </w:r>
            <w:r>
              <w:rPr>
                <w:rFonts w:ascii="Arial" w:hAnsi="Arial" w:cs="Arial"/>
                <w:b/>
                <w:sz w:val="22"/>
                <w:szCs w:val="22"/>
                <w:lang w:val="mk-MK"/>
              </w:rPr>
              <w:t>-</w:t>
            </w:r>
            <w:r w:rsidRPr="00E51E34">
              <w:rPr>
                <w:rFonts w:ascii="Arial" w:hAnsi="Arial" w:cs="Arial"/>
                <w:b/>
                <w:sz w:val="22"/>
                <w:szCs w:val="22"/>
                <w:lang w:val="mk-MK"/>
              </w:rPr>
              <w:t>ници</w:t>
            </w:r>
          </w:p>
        </w:tc>
        <w:tc>
          <w:tcPr>
            <w:tcW w:w="3720" w:type="dxa"/>
            <w:shd w:val="clear" w:color="auto" w:fill="F2DBDB" w:themeFill="accent2" w:themeFillTint="33"/>
          </w:tcPr>
          <w:p w14:paraId="320A3E45" w14:textId="77777777" w:rsidR="00656648" w:rsidRPr="00E51E34" w:rsidRDefault="00656648" w:rsidP="00480604">
            <w:pPr>
              <w:rPr>
                <w:rFonts w:ascii="Arial" w:hAnsi="Arial" w:cs="Arial"/>
                <w:b/>
                <w:lang w:val="mk-MK"/>
              </w:rPr>
            </w:pPr>
            <w:r w:rsidRPr="00E51E34">
              <w:rPr>
                <w:rFonts w:ascii="Arial" w:hAnsi="Arial" w:cs="Arial"/>
                <w:b/>
                <w:sz w:val="22"/>
                <w:szCs w:val="22"/>
                <w:lang w:val="mk-MK"/>
              </w:rPr>
              <w:t>Индикатори/ докази</w:t>
            </w:r>
          </w:p>
        </w:tc>
      </w:tr>
      <w:tr w:rsidR="00656648" w:rsidRPr="00C05FE9" w14:paraId="48C7B7E7" w14:textId="77777777" w:rsidTr="00480604">
        <w:trPr>
          <w:cantSplit/>
          <w:trHeight w:val="1363"/>
        </w:trPr>
        <w:tc>
          <w:tcPr>
            <w:tcW w:w="600" w:type="dxa"/>
            <w:vMerge w:val="restart"/>
            <w:textDirection w:val="btLr"/>
          </w:tcPr>
          <w:p w14:paraId="7C4B1974" w14:textId="77777777" w:rsidR="00656648" w:rsidRPr="00E51E34" w:rsidRDefault="00656648" w:rsidP="00480604">
            <w:pPr>
              <w:ind w:left="113" w:right="113"/>
              <w:rPr>
                <w:rFonts w:ascii="Arial" w:hAnsi="Arial" w:cs="Arial"/>
                <w:b/>
                <w:lang w:val="ru-RU"/>
              </w:rPr>
            </w:pPr>
            <w:r w:rsidRPr="00E51E34">
              <w:rPr>
                <w:rFonts w:ascii="Arial" w:hAnsi="Arial" w:cs="Arial"/>
                <w:b/>
                <w:sz w:val="22"/>
                <w:szCs w:val="22"/>
                <w:lang w:val="ru-RU"/>
              </w:rPr>
              <w:t>ПОДДРШКА НА УЧЕНИЦИТЕ ВО УЧЕЊЕТО</w:t>
            </w:r>
          </w:p>
        </w:tc>
        <w:tc>
          <w:tcPr>
            <w:tcW w:w="3120" w:type="dxa"/>
            <w:vAlign w:val="center"/>
          </w:tcPr>
          <w:p w14:paraId="681C7CBC" w14:textId="77777777" w:rsidR="00656648" w:rsidRPr="00E51E34" w:rsidRDefault="00656648" w:rsidP="007F6B10">
            <w:pPr>
              <w:numPr>
                <w:ilvl w:val="0"/>
                <w:numId w:val="60"/>
              </w:numPr>
              <w:tabs>
                <w:tab w:val="left" w:pos="0"/>
                <w:tab w:val="left" w:pos="132"/>
              </w:tabs>
              <w:ind w:left="0" w:firstLine="0"/>
              <w:rPr>
                <w:rFonts w:ascii="Arial" w:hAnsi="Arial" w:cs="Arial"/>
                <w:lang w:val="ru-RU"/>
              </w:rPr>
            </w:pPr>
            <w:r w:rsidRPr="00E51E34">
              <w:rPr>
                <w:rFonts w:ascii="Arial" w:hAnsi="Arial" w:cs="Arial"/>
                <w:sz w:val="22"/>
                <w:szCs w:val="22"/>
                <w:lang w:val="ru-RU"/>
              </w:rPr>
              <w:t>проценка на подготвеноста на учениците за вклучување во образовниот систем</w:t>
            </w:r>
          </w:p>
        </w:tc>
        <w:tc>
          <w:tcPr>
            <w:tcW w:w="3480" w:type="dxa"/>
            <w:vAlign w:val="center"/>
          </w:tcPr>
          <w:p w14:paraId="27EA3368" w14:textId="77777777" w:rsidR="00656648" w:rsidRPr="00E51E34" w:rsidRDefault="00656648" w:rsidP="007F6B10">
            <w:pPr>
              <w:numPr>
                <w:ilvl w:val="0"/>
                <w:numId w:val="60"/>
              </w:numPr>
              <w:tabs>
                <w:tab w:val="left" w:pos="132"/>
              </w:tabs>
              <w:ind w:left="12" w:hanging="12"/>
              <w:rPr>
                <w:rFonts w:ascii="Arial" w:hAnsi="Arial" w:cs="Arial"/>
                <w:lang w:val="ru-RU"/>
              </w:rPr>
            </w:pPr>
            <w:r w:rsidRPr="00E51E34">
              <w:rPr>
                <w:rFonts w:ascii="Arial" w:hAnsi="Arial" w:cs="Arial"/>
                <w:sz w:val="22"/>
                <w:szCs w:val="22"/>
                <w:lang w:val="ru-RU"/>
              </w:rPr>
              <w:t>учеств</w:t>
            </w:r>
            <w:r w:rsidRPr="00E51E34">
              <w:rPr>
                <w:rFonts w:ascii="Arial" w:hAnsi="Arial" w:cs="Arial"/>
                <w:sz w:val="22"/>
                <w:szCs w:val="22"/>
              </w:rPr>
              <w:t>o</w:t>
            </w:r>
            <w:r w:rsidRPr="00E51E34">
              <w:rPr>
                <w:rFonts w:ascii="Arial" w:hAnsi="Arial" w:cs="Arial"/>
                <w:sz w:val="22"/>
                <w:szCs w:val="22"/>
                <w:lang w:val="ru-RU"/>
              </w:rPr>
              <w:t xml:space="preserve"> во комисијата за запишување на ученици во училиште (</w:t>
            </w:r>
            <w:r w:rsidRPr="00E51E34">
              <w:rPr>
                <w:rFonts w:ascii="Arial" w:hAnsi="Arial" w:cs="Arial"/>
                <w:sz w:val="22"/>
                <w:szCs w:val="22"/>
                <w:lang w:val="mk-MK"/>
              </w:rPr>
              <w:t>прво одделение)</w:t>
            </w:r>
          </w:p>
          <w:p w14:paraId="5EC2E0F7" w14:textId="77777777" w:rsidR="00656648" w:rsidRPr="00DE37A4" w:rsidRDefault="00656648" w:rsidP="00480604">
            <w:pPr>
              <w:tabs>
                <w:tab w:val="left" w:pos="132"/>
              </w:tabs>
              <w:ind w:left="12" w:hanging="12"/>
              <w:rPr>
                <w:rFonts w:ascii="Arial" w:hAnsi="Arial" w:cs="Arial"/>
                <w:lang w:val="mk-MK"/>
              </w:rPr>
            </w:pPr>
            <w:r w:rsidRPr="00DE37A4">
              <w:rPr>
                <w:rFonts w:ascii="Arial" w:hAnsi="Arial" w:cs="Arial"/>
                <w:sz w:val="22"/>
                <w:szCs w:val="22"/>
                <w:lang w:val="ru-RU"/>
              </w:rPr>
              <w:t xml:space="preserve">- </w:t>
            </w:r>
            <w:r>
              <w:rPr>
                <w:rFonts w:ascii="Arial" w:hAnsi="Arial" w:cs="Arial"/>
                <w:sz w:val="22"/>
                <w:szCs w:val="22"/>
                <w:lang w:val="mk-MK"/>
              </w:rPr>
              <w:t>спроведување на постапката за запишување на ученици</w:t>
            </w:r>
          </w:p>
        </w:tc>
        <w:tc>
          <w:tcPr>
            <w:tcW w:w="1320" w:type="dxa"/>
          </w:tcPr>
          <w:p w14:paraId="753D48CE" w14:textId="77777777" w:rsidR="00656648" w:rsidRPr="00877D78" w:rsidRDefault="00656648" w:rsidP="00480604">
            <w:pPr>
              <w:rPr>
                <w:rFonts w:ascii="Arial" w:hAnsi="Arial" w:cs="Arial"/>
                <w:lang w:val="sq-AL"/>
              </w:rPr>
            </w:pPr>
            <w:r>
              <w:rPr>
                <w:rFonts w:ascii="Arial" w:hAnsi="Arial" w:cs="Arial"/>
                <w:sz w:val="22"/>
                <w:szCs w:val="22"/>
                <w:lang w:val="mk-MK"/>
              </w:rPr>
              <w:t>0</w:t>
            </w:r>
            <w:r w:rsidRPr="00E51E34">
              <w:rPr>
                <w:rFonts w:ascii="Arial" w:hAnsi="Arial" w:cs="Arial"/>
                <w:sz w:val="22"/>
                <w:szCs w:val="22"/>
                <w:lang w:val="mk-MK"/>
              </w:rPr>
              <w:t xml:space="preserve">5 – </w:t>
            </w:r>
            <w:r>
              <w:rPr>
                <w:rFonts w:ascii="Arial" w:hAnsi="Arial" w:cs="Arial"/>
                <w:sz w:val="22"/>
                <w:szCs w:val="22"/>
                <w:lang w:val="mk-MK"/>
              </w:rPr>
              <w:t>0</w:t>
            </w:r>
            <w:r w:rsidRPr="00E51E34">
              <w:rPr>
                <w:rFonts w:ascii="Arial" w:hAnsi="Arial" w:cs="Arial"/>
                <w:sz w:val="22"/>
                <w:szCs w:val="22"/>
                <w:lang w:val="mk-MK"/>
              </w:rPr>
              <w:t>9</w:t>
            </w:r>
          </w:p>
        </w:tc>
        <w:tc>
          <w:tcPr>
            <w:tcW w:w="1440" w:type="dxa"/>
          </w:tcPr>
          <w:p w14:paraId="4B1F0850" w14:textId="77777777" w:rsidR="00656648" w:rsidRPr="00E51E34" w:rsidRDefault="00656648" w:rsidP="00480604">
            <w:pPr>
              <w:rPr>
                <w:rFonts w:ascii="Arial" w:hAnsi="Arial" w:cs="Arial"/>
                <w:lang w:val="mk-MK"/>
              </w:rPr>
            </w:pPr>
            <w:r>
              <w:rPr>
                <w:rFonts w:ascii="Arial" w:hAnsi="Arial" w:cs="Arial"/>
                <w:sz w:val="22"/>
                <w:szCs w:val="22"/>
                <w:lang w:val="mk-MK"/>
              </w:rPr>
              <w:t>Педагог</w:t>
            </w:r>
            <w:r w:rsidRPr="00E51E34">
              <w:rPr>
                <w:rFonts w:ascii="Arial" w:hAnsi="Arial" w:cs="Arial"/>
                <w:sz w:val="22"/>
                <w:szCs w:val="22"/>
                <w:lang w:val="mk-MK"/>
              </w:rPr>
              <w:t>,</w:t>
            </w:r>
            <w:r>
              <w:rPr>
                <w:rFonts w:ascii="Arial" w:hAnsi="Arial" w:cs="Arial"/>
                <w:sz w:val="22"/>
                <w:szCs w:val="22"/>
                <w:lang w:val="mk-MK"/>
              </w:rPr>
              <w:t>н</w:t>
            </w:r>
            <w:r w:rsidRPr="00E51E34">
              <w:rPr>
                <w:rFonts w:ascii="Arial" w:hAnsi="Arial" w:cs="Arial"/>
                <w:sz w:val="22"/>
                <w:szCs w:val="22"/>
                <w:lang w:val="mk-MK"/>
              </w:rPr>
              <w:t>аставник</w:t>
            </w:r>
          </w:p>
        </w:tc>
        <w:tc>
          <w:tcPr>
            <w:tcW w:w="3720" w:type="dxa"/>
          </w:tcPr>
          <w:p w14:paraId="008EBA1C" w14:textId="77777777" w:rsidR="00656648" w:rsidRPr="00E51E34" w:rsidRDefault="00656648" w:rsidP="00480604">
            <w:pPr>
              <w:rPr>
                <w:rFonts w:ascii="Arial" w:hAnsi="Arial" w:cs="Arial"/>
                <w:lang w:val="mk-MK"/>
              </w:rPr>
            </w:pPr>
            <w:r w:rsidRPr="00E51E34">
              <w:rPr>
                <w:rFonts w:ascii="Arial" w:hAnsi="Arial" w:cs="Arial"/>
                <w:sz w:val="22"/>
                <w:szCs w:val="22"/>
                <w:lang w:val="mk-MK"/>
              </w:rPr>
              <w:t>- Одлука  Комисија за упис на ученици;</w:t>
            </w:r>
            <w:r>
              <w:rPr>
                <w:rFonts w:ascii="Arial" w:hAnsi="Arial" w:cs="Arial"/>
                <w:sz w:val="22"/>
                <w:szCs w:val="22"/>
                <w:lang w:val="mk-MK"/>
              </w:rPr>
              <w:t xml:space="preserve"> </w:t>
            </w:r>
            <w:r w:rsidRPr="00E51E34">
              <w:rPr>
                <w:rFonts w:ascii="Arial" w:hAnsi="Arial" w:cs="Arial"/>
                <w:sz w:val="22"/>
                <w:szCs w:val="22"/>
                <w:lang w:val="mk-MK"/>
              </w:rPr>
              <w:t>- Матичен лист;</w:t>
            </w:r>
          </w:p>
          <w:p w14:paraId="7E867DDD" w14:textId="77777777" w:rsidR="00656648" w:rsidRPr="00E51E34" w:rsidRDefault="00656648" w:rsidP="00480604">
            <w:pPr>
              <w:rPr>
                <w:rFonts w:ascii="Arial" w:hAnsi="Arial" w:cs="Arial"/>
                <w:lang w:val="mk-MK"/>
              </w:rPr>
            </w:pPr>
            <w:r w:rsidRPr="00E51E34">
              <w:rPr>
                <w:rFonts w:ascii="Arial" w:hAnsi="Arial" w:cs="Arial"/>
                <w:sz w:val="22"/>
                <w:szCs w:val="22"/>
                <w:lang w:val="mk-MK"/>
              </w:rPr>
              <w:t>- Прашалник за родители</w:t>
            </w:r>
          </w:p>
          <w:p w14:paraId="0897823F" w14:textId="77777777" w:rsidR="00656648" w:rsidRDefault="00656648" w:rsidP="00480604">
            <w:pPr>
              <w:rPr>
                <w:rFonts w:ascii="Arial" w:hAnsi="Arial" w:cs="Arial"/>
                <w:lang w:val="mk-MK"/>
              </w:rPr>
            </w:pPr>
            <w:r w:rsidRPr="00E51E34">
              <w:rPr>
                <w:rFonts w:ascii="Arial" w:hAnsi="Arial" w:cs="Arial"/>
                <w:sz w:val="22"/>
                <w:szCs w:val="22"/>
                <w:lang w:val="mk-MK"/>
              </w:rPr>
              <w:t>- Работни листови;</w:t>
            </w:r>
            <w:r>
              <w:rPr>
                <w:rFonts w:ascii="Arial" w:hAnsi="Arial" w:cs="Arial"/>
                <w:sz w:val="22"/>
                <w:szCs w:val="22"/>
                <w:lang w:val="mk-MK"/>
              </w:rPr>
              <w:t xml:space="preserve"> </w:t>
            </w:r>
            <w:r w:rsidRPr="00E51E34">
              <w:rPr>
                <w:rFonts w:ascii="Arial" w:hAnsi="Arial" w:cs="Arial"/>
                <w:sz w:val="22"/>
                <w:szCs w:val="22"/>
                <w:lang w:val="mk-MK"/>
              </w:rPr>
              <w:t>- Извод;</w:t>
            </w:r>
            <w:r>
              <w:rPr>
                <w:rFonts w:ascii="Arial" w:hAnsi="Arial" w:cs="Arial"/>
                <w:sz w:val="22"/>
                <w:szCs w:val="22"/>
                <w:lang w:val="mk-MK"/>
              </w:rPr>
              <w:t xml:space="preserve"> </w:t>
            </w:r>
          </w:p>
          <w:p w14:paraId="376C6CC0" w14:textId="77777777" w:rsidR="00656648" w:rsidRPr="00E51E34" w:rsidRDefault="00656648" w:rsidP="00480604">
            <w:pPr>
              <w:rPr>
                <w:rFonts w:ascii="Arial" w:hAnsi="Arial" w:cs="Arial"/>
                <w:lang w:val="mk-MK"/>
              </w:rPr>
            </w:pPr>
            <w:r w:rsidRPr="00E51E34">
              <w:rPr>
                <w:rFonts w:ascii="Arial" w:hAnsi="Arial" w:cs="Arial"/>
                <w:sz w:val="22"/>
                <w:szCs w:val="22"/>
                <w:lang w:val="mk-MK"/>
              </w:rPr>
              <w:t>- Потврди;- Соопштение;</w:t>
            </w:r>
          </w:p>
          <w:p w14:paraId="5594CEA0" w14:textId="77777777" w:rsidR="00656648" w:rsidRPr="00E51E34" w:rsidRDefault="00656648" w:rsidP="00480604">
            <w:pPr>
              <w:rPr>
                <w:rFonts w:ascii="Arial" w:hAnsi="Arial" w:cs="Arial"/>
                <w:lang w:val="mk-MK"/>
              </w:rPr>
            </w:pPr>
            <w:r w:rsidRPr="00E51E34">
              <w:rPr>
                <w:rFonts w:ascii="Arial" w:hAnsi="Arial" w:cs="Arial"/>
                <w:sz w:val="22"/>
                <w:szCs w:val="22"/>
                <w:lang w:val="mk-MK"/>
              </w:rPr>
              <w:t>- Покани;</w:t>
            </w:r>
            <w:r>
              <w:rPr>
                <w:rFonts w:ascii="Arial" w:hAnsi="Arial" w:cs="Arial"/>
                <w:sz w:val="22"/>
                <w:szCs w:val="22"/>
                <w:lang w:val="mk-MK"/>
              </w:rPr>
              <w:t xml:space="preserve"> - Мислење; Преведници</w:t>
            </w:r>
          </w:p>
        </w:tc>
      </w:tr>
      <w:tr w:rsidR="00656648" w:rsidRPr="00C05FE9" w14:paraId="03A8FFED" w14:textId="77777777" w:rsidTr="00480604">
        <w:trPr>
          <w:cantSplit/>
          <w:trHeight w:val="1540"/>
        </w:trPr>
        <w:tc>
          <w:tcPr>
            <w:tcW w:w="600" w:type="dxa"/>
            <w:vMerge/>
            <w:textDirection w:val="btLr"/>
          </w:tcPr>
          <w:p w14:paraId="30E6E259" w14:textId="77777777" w:rsidR="00656648" w:rsidRPr="00E51E34" w:rsidRDefault="00656648" w:rsidP="00480604">
            <w:pPr>
              <w:ind w:left="113" w:right="113"/>
              <w:rPr>
                <w:rFonts w:ascii="Arial" w:hAnsi="Arial" w:cs="Arial"/>
                <w:b/>
                <w:lang w:val="ru-RU"/>
              </w:rPr>
            </w:pPr>
          </w:p>
        </w:tc>
        <w:tc>
          <w:tcPr>
            <w:tcW w:w="3120" w:type="dxa"/>
            <w:vAlign w:val="center"/>
          </w:tcPr>
          <w:p w14:paraId="24864A79" w14:textId="77777777" w:rsidR="00656648" w:rsidRPr="00E51E34" w:rsidRDefault="00656648" w:rsidP="007F6B10">
            <w:pPr>
              <w:numPr>
                <w:ilvl w:val="0"/>
                <w:numId w:val="60"/>
              </w:numPr>
              <w:tabs>
                <w:tab w:val="left" w:pos="0"/>
                <w:tab w:val="left" w:pos="132"/>
              </w:tabs>
              <w:ind w:left="0" w:firstLine="0"/>
              <w:rPr>
                <w:rFonts w:ascii="Arial" w:hAnsi="Arial" w:cs="Arial"/>
                <w:lang w:val="ru-RU"/>
              </w:rPr>
            </w:pPr>
            <w:r>
              <w:rPr>
                <w:rFonts w:ascii="Arial" w:hAnsi="Arial" w:cs="Arial"/>
                <w:sz w:val="22"/>
                <w:szCs w:val="22"/>
                <w:lang w:val="ru-RU"/>
              </w:rPr>
              <w:t>проценка на јазичните и математичките способности кај учениците во почетните одделенија</w:t>
            </w:r>
          </w:p>
        </w:tc>
        <w:tc>
          <w:tcPr>
            <w:tcW w:w="3480" w:type="dxa"/>
            <w:vAlign w:val="center"/>
          </w:tcPr>
          <w:p w14:paraId="4EE3CB23" w14:textId="77777777" w:rsidR="00656648" w:rsidRPr="00CF50DE" w:rsidRDefault="00656648" w:rsidP="00480604">
            <w:pPr>
              <w:tabs>
                <w:tab w:val="left" w:pos="132"/>
              </w:tabs>
              <w:ind w:left="12" w:hanging="12"/>
              <w:rPr>
                <w:rFonts w:ascii="Arial" w:hAnsi="Arial" w:cs="Arial"/>
                <w:lang w:val="ru-RU"/>
              </w:rPr>
            </w:pPr>
            <w:r w:rsidRPr="00CF50DE">
              <w:rPr>
                <w:rFonts w:ascii="Arial" w:hAnsi="Arial" w:cs="Arial"/>
                <w:sz w:val="22"/>
                <w:szCs w:val="22"/>
                <w:lang w:val="ru-RU"/>
              </w:rPr>
              <w:t xml:space="preserve">- </w:t>
            </w:r>
            <w:r w:rsidRPr="00CF50DE">
              <w:rPr>
                <w:rFonts w:ascii="Arial" w:hAnsi="Arial" w:cs="Arial"/>
                <w:sz w:val="22"/>
                <w:szCs w:val="22"/>
                <w:lang w:val="mk-MK"/>
              </w:rPr>
              <w:t xml:space="preserve">Дијагностичко испитување на подготвеноста за читање и читањето кај учениците во </w:t>
            </w:r>
            <w:r w:rsidRPr="00CF50DE">
              <w:rPr>
                <w:rFonts w:ascii="Arial" w:hAnsi="Arial" w:cs="Arial"/>
                <w:sz w:val="22"/>
                <w:szCs w:val="22"/>
              </w:rPr>
              <w:t>I</w:t>
            </w:r>
            <w:r w:rsidRPr="00CF50DE">
              <w:rPr>
                <w:rFonts w:ascii="Arial" w:hAnsi="Arial" w:cs="Arial"/>
                <w:sz w:val="22"/>
                <w:szCs w:val="22"/>
                <w:lang w:val="mk-MK"/>
              </w:rPr>
              <w:t>/</w:t>
            </w:r>
            <w:r w:rsidRPr="00CF50DE">
              <w:rPr>
                <w:rFonts w:ascii="Arial" w:hAnsi="Arial" w:cs="Arial"/>
                <w:sz w:val="22"/>
                <w:szCs w:val="22"/>
              </w:rPr>
              <w:t>II</w:t>
            </w:r>
            <w:r w:rsidRPr="00CF50DE">
              <w:rPr>
                <w:rFonts w:ascii="Arial" w:hAnsi="Arial" w:cs="Arial"/>
                <w:sz w:val="22"/>
                <w:szCs w:val="22"/>
                <w:lang w:val="mk-MK"/>
              </w:rPr>
              <w:t xml:space="preserve"> одделение</w:t>
            </w:r>
          </w:p>
          <w:p w14:paraId="13F4ECFD" w14:textId="77777777" w:rsidR="00656648" w:rsidRPr="00CF50DE" w:rsidRDefault="00656648" w:rsidP="00480604">
            <w:pPr>
              <w:tabs>
                <w:tab w:val="left" w:pos="132"/>
              </w:tabs>
              <w:ind w:left="12" w:hanging="12"/>
              <w:rPr>
                <w:rFonts w:ascii="Arial" w:hAnsi="Arial" w:cs="Arial"/>
                <w:lang w:val="mk-MK"/>
              </w:rPr>
            </w:pPr>
            <w:r w:rsidRPr="00CF50DE">
              <w:rPr>
                <w:rFonts w:ascii="Arial" w:hAnsi="Arial" w:cs="Arial"/>
                <w:sz w:val="22"/>
                <w:szCs w:val="22"/>
                <w:lang w:val="ru-RU"/>
              </w:rPr>
              <w:t xml:space="preserve">- </w:t>
            </w:r>
            <w:r w:rsidRPr="00CF50DE">
              <w:rPr>
                <w:rFonts w:ascii="Arial" w:hAnsi="Arial" w:cs="Arial"/>
                <w:sz w:val="22"/>
                <w:szCs w:val="22"/>
                <w:lang w:val="mk-MK"/>
              </w:rPr>
              <w:t>Спроведување на ЕГРА и ЕГМА</w:t>
            </w:r>
            <w:r>
              <w:rPr>
                <w:rFonts w:ascii="Arial" w:hAnsi="Arial" w:cs="Arial"/>
                <w:sz w:val="22"/>
                <w:szCs w:val="22"/>
                <w:lang w:val="mk-MK"/>
              </w:rPr>
              <w:t xml:space="preserve"> – меѓунароно тестирање</w:t>
            </w:r>
          </w:p>
        </w:tc>
        <w:tc>
          <w:tcPr>
            <w:tcW w:w="1320" w:type="dxa"/>
          </w:tcPr>
          <w:p w14:paraId="36344F46" w14:textId="77777777" w:rsidR="00656648" w:rsidRPr="00877D78" w:rsidRDefault="00656648" w:rsidP="00480604">
            <w:pPr>
              <w:rPr>
                <w:rFonts w:ascii="Arial" w:hAnsi="Arial" w:cs="Arial"/>
                <w:lang w:val="sq-AL"/>
              </w:rPr>
            </w:pPr>
            <w:r>
              <w:rPr>
                <w:rFonts w:ascii="Arial" w:hAnsi="Arial" w:cs="Arial"/>
                <w:sz w:val="22"/>
                <w:szCs w:val="22"/>
                <w:lang w:val="mk-MK"/>
              </w:rPr>
              <w:t>09</w:t>
            </w:r>
          </w:p>
          <w:p w14:paraId="0FD1EE19" w14:textId="77777777" w:rsidR="00656648" w:rsidRDefault="00656648" w:rsidP="00480604">
            <w:pPr>
              <w:rPr>
                <w:rFonts w:ascii="Arial" w:hAnsi="Arial" w:cs="Arial"/>
                <w:lang w:val="mk-MK"/>
              </w:rPr>
            </w:pPr>
          </w:p>
          <w:p w14:paraId="03A7FB5E" w14:textId="77777777" w:rsidR="00656648" w:rsidRDefault="00656648" w:rsidP="00480604">
            <w:pPr>
              <w:rPr>
                <w:rFonts w:ascii="Arial" w:hAnsi="Arial" w:cs="Arial"/>
                <w:lang w:val="mk-MK"/>
              </w:rPr>
            </w:pPr>
          </w:p>
          <w:p w14:paraId="5E630729" w14:textId="77777777" w:rsidR="00656648" w:rsidRDefault="00656648" w:rsidP="00480604">
            <w:pPr>
              <w:rPr>
                <w:rFonts w:ascii="Arial" w:hAnsi="Arial" w:cs="Arial"/>
                <w:lang w:val="mk-MK"/>
              </w:rPr>
            </w:pPr>
          </w:p>
          <w:p w14:paraId="18168AB6" w14:textId="77777777" w:rsidR="00656648" w:rsidRPr="00877D78" w:rsidRDefault="00656648" w:rsidP="00480604">
            <w:pPr>
              <w:rPr>
                <w:rFonts w:ascii="Arial" w:hAnsi="Arial" w:cs="Arial"/>
                <w:lang w:val="sq-AL"/>
              </w:rPr>
            </w:pPr>
          </w:p>
        </w:tc>
        <w:tc>
          <w:tcPr>
            <w:tcW w:w="1440" w:type="dxa"/>
          </w:tcPr>
          <w:p w14:paraId="33D4214A" w14:textId="77777777" w:rsidR="00656648" w:rsidRDefault="00656648" w:rsidP="00480604">
            <w:pPr>
              <w:rPr>
                <w:rFonts w:ascii="Arial" w:hAnsi="Arial" w:cs="Arial"/>
                <w:lang w:val="mk-MK"/>
              </w:rPr>
            </w:pPr>
            <w:r>
              <w:rPr>
                <w:rFonts w:ascii="Arial" w:hAnsi="Arial" w:cs="Arial"/>
                <w:sz w:val="22"/>
                <w:szCs w:val="22"/>
                <w:lang w:val="mk-MK"/>
              </w:rPr>
              <w:t>Педагог</w:t>
            </w:r>
            <w:r w:rsidRPr="00E51E34">
              <w:rPr>
                <w:rFonts w:ascii="Arial" w:hAnsi="Arial" w:cs="Arial"/>
                <w:sz w:val="22"/>
                <w:szCs w:val="22"/>
                <w:lang w:val="mk-MK"/>
              </w:rPr>
              <w:t>,</w:t>
            </w:r>
          </w:p>
          <w:p w14:paraId="6C0DDE0F" w14:textId="77777777" w:rsidR="00656648" w:rsidRPr="00E51E34" w:rsidRDefault="00656648" w:rsidP="00480604">
            <w:pPr>
              <w:rPr>
                <w:rFonts w:ascii="Arial" w:hAnsi="Arial" w:cs="Arial"/>
                <w:lang w:val="mk-MK"/>
              </w:rPr>
            </w:pPr>
            <w:r w:rsidRPr="00E51E34">
              <w:rPr>
                <w:rFonts w:ascii="Arial" w:hAnsi="Arial" w:cs="Arial"/>
                <w:sz w:val="22"/>
                <w:szCs w:val="22"/>
                <w:lang w:val="mk-MK"/>
              </w:rPr>
              <w:t>наставници</w:t>
            </w:r>
          </w:p>
        </w:tc>
        <w:tc>
          <w:tcPr>
            <w:tcW w:w="3720" w:type="dxa"/>
          </w:tcPr>
          <w:p w14:paraId="6B0CDEE8" w14:textId="77777777" w:rsidR="00656648" w:rsidRPr="002D58C7" w:rsidRDefault="00656648" w:rsidP="00480604">
            <w:pPr>
              <w:rPr>
                <w:rFonts w:ascii="Arial" w:hAnsi="Arial" w:cs="Arial"/>
                <w:lang w:val="mk-MK"/>
              </w:rPr>
            </w:pPr>
            <w:r>
              <w:rPr>
                <w:rFonts w:ascii="Arial" w:hAnsi="Arial" w:cs="Arial"/>
                <w:lang w:val="mk-MK"/>
              </w:rPr>
              <w:t xml:space="preserve">- </w:t>
            </w:r>
            <w:r w:rsidRPr="002D58C7">
              <w:rPr>
                <w:rFonts w:ascii="Arial" w:hAnsi="Arial" w:cs="Arial"/>
                <w:lang w:val="mk-MK"/>
              </w:rPr>
              <w:t>Дијагностички тестови;</w:t>
            </w:r>
          </w:p>
          <w:p w14:paraId="67D0550D" w14:textId="77777777" w:rsidR="00656648" w:rsidRDefault="00656648" w:rsidP="00480604">
            <w:pPr>
              <w:rPr>
                <w:rFonts w:ascii="Arial" w:hAnsi="Arial" w:cs="Arial"/>
                <w:lang w:val="mk-MK"/>
              </w:rPr>
            </w:pPr>
            <w:r>
              <w:rPr>
                <w:rFonts w:ascii="Arial" w:hAnsi="Arial" w:cs="Arial"/>
                <w:lang w:val="mk-MK"/>
              </w:rPr>
              <w:t xml:space="preserve">- </w:t>
            </w:r>
            <w:r w:rsidRPr="002D58C7">
              <w:rPr>
                <w:rFonts w:ascii="Arial" w:hAnsi="Arial" w:cs="Arial"/>
                <w:lang w:val="mk-MK"/>
              </w:rPr>
              <w:t>Обработени резултати</w:t>
            </w:r>
          </w:p>
          <w:p w14:paraId="3E5BCDC8" w14:textId="77777777" w:rsidR="00656648" w:rsidRDefault="00656648" w:rsidP="00480604">
            <w:pPr>
              <w:rPr>
                <w:rFonts w:ascii="Arial" w:hAnsi="Arial" w:cs="Arial"/>
                <w:lang w:val="mk-MK"/>
              </w:rPr>
            </w:pPr>
            <w:r>
              <w:rPr>
                <w:rFonts w:ascii="Arial" w:hAnsi="Arial" w:cs="Arial"/>
                <w:lang w:val="mk-MK"/>
              </w:rPr>
              <w:t>- Препораки за работа за наставниците и родителите;</w:t>
            </w:r>
          </w:p>
          <w:p w14:paraId="62F2475F" w14:textId="77777777" w:rsidR="00656648" w:rsidRPr="00B90DE1" w:rsidRDefault="00656648" w:rsidP="00480604">
            <w:pPr>
              <w:rPr>
                <w:rFonts w:ascii="Arial" w:hAnsi="Arial" w:cs="Arial"/>
                <w:lang w:val="mk-MK"/>
              </w:rPr>
            </w:pPr>
          </w:p>
        </w:tc>
      </w:tr>
      <w:tr w:rsidR="00656648" w:rsidRPr="00E51E34" w14:paraId="7D8176B1" w14:textId="77777777" w:rsidTr="00480604">
        <w:tc>
          <w:tcPr>
            <w:tcW w:w="600" w:type="dxa"/>
            <w:vMerge/>
          </w:tcPr>
          <w:p w14:paraId="056ED69B" w14:textId="77777777" w:rsidR="00656648" w:rsidRPr="00E51E34" w:rsidRDefault="00656648" w:rsidP="00480604">
            <w:pPr>
              <w:rPr>
                <w:rFonts w:ascii="Arial" w:hAnsi="Arial" w:cs="Arial"/>
                <w:b/>
                <w:lang w:val="ru-RU"/>
              </w:rPr>
            </w:pPr>
          </w:p>
        </w:tc>
        <w:tc>
          <w:tcPr>
            <w:tcW w:w="3120" w:type="dxa"/>
            <w:vAlign w:val="center"/>
          </w:tcPr>
          <w:p w14:paraId="082BB1EF" w14:textId="77777777" w:rsidR="00656648" w:rsidRPr="00E51E34" w:rsidRDefault="00656648" w:rsidP="00480604">
            <w:pPr>
              <w:tabs>
                <w:tab w:val="left" w:pos="0"/>
                <w:tab w:val="left" w:pos="132"/>
              </w:tabs>
              <w:rPr>
                <w:rFonts w:ascii="Arial" w:hAnsi="Arial" w:cs="Arial"/>
                <w:lang w:val="ru-RU"/>
              </w:rPr>
            </w:pPr>
            <w:r>
              <w:rPr>
                <w:rFonts w:ascii="Arial" w:hAnsi="Arial" w:cs="Arial"/>
                <w:sz w:val="22"/>
                <w:szCs w:val="22"/>
                <w:lang w:val="ru-RU"/>
              </w:rPr>
              <w:t>- поддршка на сите ученици во учењето, а посебно на оние кои имаат тешкотии</w:t>
            </w:r>
          </w:p>
        </w:tc>
        <w:tc>
          <w:tcPr>
            <w:tcW w:w="3480" w:type="dxa"/>
            <w:vAlign w:val="center"/>
          </w:tcPr>
          <w:p w14:paraId="0F55C517" w14:textId="77777777" w:rsidR="00656648" w:rsidRPr="00E51E34" w:rsidRDefault="00656648" w:rsidP="00480604">
            <w:pPr>
              <w:tabs>
                <w:tab w:val="left" w:pos="132"/>
              </w:tabs>
              <w:ind w:left="12" w:hanging="12"/>
              <w:rPr>
                <w:rFonts w:ascii="Arial" w:hAnsi="Arial" w:cs="Arial"/>
                <w:lang w:val="ru-RU"/>
              </w:rPr>
            </w:pPr>
            <w:r w:rsidRPr="00E51E34">
              <w:rPr>
                <w:rFonts w:ascii="Arial" w:hAnsi="Arial" w:cs="Arial"/>
                <w:sz w:val="22"/>
                <w:szCs w:val="22"/>
                <w:lang w:val="ru-RU"/>
              </w:rPr>
              <w:t>- идентификување и поддршка за различните образовни потреби на учениците</w:t>
            </w:r>
          </w:p>
          <w:p w14:paraId="6876BDB9" w14:textId="77777777" w:rsidR="00656648" w:rsidRPr="00E51E34" w:rsidRDefault="00656648" w:rsidP="00480604">
            <w:pPr>
              <w:tabs>
                <w:tab w:val="left" w:pos="132"/>
              </w:tabs>
              <w:ind w:left="12" w:hanging="12"/>
              <w:rPr>
                <w:rFonts w:ascii="Arial" w:hAnsi="Arial" w:cs="Arial"/>
                <w:lang w:val="ru-RU"/>
              </w:rPr>
            </w:pPr>
          </w:p>
        </w:tc>
        <w:tc>
          <w:tcPr>
            <w:tcW w:w="1320" w:type="dxa"/>
          </w:tcPr>
          <w:p w14:paraId="2E594F27" w14:textId="77777777" w:rsidR="00656648" w:rsidRPr="00E51E34" w:rsidRDefault="00656648" w:rsidP="00480604">
            <w:pPr>
              <w:rPr>
                <w:rFonts w:ascii="Arial" w:hAnsi="Arial" w:cs="Arial"/>
                <w:lang w:val="mk-MK"/>
              </w:rPr>
            </w:pPr>
            <w:r w:rsidRPr="00E51E34">
              <w:rPr>
                <w:rFonts w:ascii="Arial" w:hAnsi="Arial" w:cs="Arial"/>
                <w:sz w:val="22"/>
                <w:szCs w:val="22"/>
                <w:lang w:val="mk-MK"/>
              </w:rPr>
              <w:t>Учебна година.</w:t>
            </w:r>
          </w:p>
        </w:tc>
        <w:tc>
          <w:tcPr>
            <w:tcW w:w="1440" w:type="dxa"/>
          </w:tcPr>
          <w:p w14:paraId="333E690E" w14:textId="77777777" w:rsidR="00656648" w:rsidRPr="00E51E34" w:rsidRDefault="00656648" w:rsidP="00480604">
            <w:pPr>
              <w:rPr>
                <w:rFonts w:ascii="Arial" w:hAnsi="Arial" w:cs="Arial"/>
                <w:lang w:val="mk-MK"/>
              </w:rPr>
            </w:pPr>
            <w:r>
              <w:rPr>
                <w:rFonts w:ascii="Arial" w:hAnsi="Arial" w:cs="Arial"/>
                <w:sz w:val="22"/>
                <w:szCs w:val="22"/>
                <w:lang w:val="mk-MK"/>
              </w:rPr>
              <w:t>Педагог</w:t>
            </w:r>
            <w:r w:rsidRPr="00E51E34">
              <w:rPr>
                <w:rFonts w:ascii="Arial" w:hAnsi="Arial" w:cs="Arial"/>
                <w:sz w:val="22"/>
                <w:szCs w:val="22"/>
                <w:lang w:val="mk-MK"/>
              </w:rPr>
              <w:t>, наставници</w:t>
            </w:r>
          </w:p>
        </w:tc>
        <w:tc>
          <w:tcPr>
            <w:tcW w:w="3720" w:type="dxa"/>
          </w:tcPr>
          <w:p w14:paraId="7C510869" w14:textId="77777777" w:rsidR="00656648" w:rsidRPr="00E51E34" w:rsidRDefault="00656648" w:rsidP="00480604">
            <w:pPr>
              <w:rPr>
                <w:rFonts w:ascii="Arial" w:hAnsi="Arial" w:cs="Arial"/>
                <w:lang w:val="mk-MK"/>
              </w:rPr>
            </w:pPr>
            <w:r>
              <w:rPr>
                <w:rFonts w:ascii="Arial" w:hAnsi="Arial" w:cs="Arial"/>
                <w:sz w:val="22"/>
                <w:szCs w:val="22"/>
                <w:lang w:val="mk-MK"/>
              </w:rPr>
              <w:t xml:space="preserve">- Разговори со наставници и </w:t>
            </w:r>
            <w:r w:rsidRPr="00E51E34">
              <w:rPr>
                <w:rFonts w:ascii="Arial" w:hAnsi="Arial" w:cs="Arial"/>
                <w:sz w:val="22"/>
                <w:szCs w:val="22"/>
                <w:lang w:val="mk-MK"/>
              </w:rPr>
              <w:t>родители;</w:t>
            </w:r>
            <w:r>
              <w:rPr>
                <w:rFonts w:ascii="Arial" w:hAnsi="Arial" w:cs="Arial"/>
                <w:sz w:val="22"/>
                <w:szCs w:val="22"/>
                <w:lang w:val="mk-MK"/>
              </w:rPr>
              <w:t xml:space="preserve"> </w:t>
            </w:r>
          </w:p>
          <w:p w14:paraId="4BBCAB8A" w14:textId="77777777" w:rsidR="00656648" w:rsidRPr="00E51E34" w:rsidRDefault="00656648" w:rsidP="00480604">
            <w:pPr>
              <w:rPr>
                <w:rFonts w:ascii="Arial" w:hAnsi="Arial" w:cs="Arial"/>
                <w:lang w:val="mk-MK"/>
              </w:rPr>
            </w:pPr>
            <w:r w:rsidRPr="00E51E34">
              <w:rPr>
                <w:rFonts w:ascii="Arial" w:hAnsi="Arial" w:cs="Arial"/>
                <w:sz w:val="22"/>
                <w:szCs w:val="22"/>
                <w:lang w:val="mk-MK"/>
              </w:rPr>
              <w:t>- Разговори и проценка на ученици;</w:t>
            </w:r>
            <w:r>
              <w:rPr>
                <w:rFonts w:ascii="Arial" w:hAnsi="Arial" w:cs="Arial"/>
                <w:sz w:val="22"/>
                <w:szCs w:val="22"/>
                <w:lang w:val="mk-MK"/>
              </w:rPr>
              <w:t xml:space="preserve"> </w:t>
            </w:r>
          </w:p>
          <w:p w14:paraId="200DAFAA" w14:textId="77777777" w:rsidR="00656648" w:rsidRPr="00E51E34" w:rsidRDefault="00656648" w:rsidP="00480604">
            <w:pPr>
              <w:rPr>
                <w:rFonts w:ascii="Arial" w:hAnsi="Arial" w:cs="Arial"/>
                <w:lang w:val="mk-MK"/>
              </w:rPr>
            </w:pPr>
            <w:r w:rsidRPr="00E51E34">
              <w:rPr>
                <w:rFonts w:ascii="Arial" w:hAnsi="Arial" w:cs="Arial"/>
                <w:sz w:val="22"/>
                <w:szCs w:val="22"/>
                <w:lang w:val="mk-MK"/>
              </w:rPr>
              <w:t>- Насоки за наставниците за работа со учениците;</w:t>
            </w:r>
          </w:p>
          <w:p w14:paraId="4818E120" w14:textId="77777777" w:rsidR="00656648" w:rsidRPr="00E51E34" w:rsidRDefault="00656648" w:rsidP="00480604">
            <w:pPr>
              <w:rPr>
                <w:rFonts w:ascii="Arial" w:hAnsi="Arial" w:cs="Arial"/>
                <w:lang w:val="mk-MK"/>
              </w:rPr>
            </w:pPr>
            <w:r w:rsidRPr="00E51E34">
              <w:rPr>
                <w:rFonts w:ascii="Arial" w:hAnsi="Arial" w:cs="Arial"/>
                <w:sz w:val="22"/>
                <w:szCs w:val="22"/>
                <w:lang w:val="mk-MK"/>
              </w:rPr>
              <w:t>- Индивидуален образовен план.</w:t>
            </w:r>
          </w:p>
        </w:tc>
      </w:tr>
      <w:tr w:rsidR="00656648" w:rsidRPr="00E51E34" w14:paraId="3EBD3EF5" w14:textId="77777777" w:rsidTr="00480604">
        <w:tc>
          <w:tcPr>
            <w:tcW w:w="600" w:type="dxa"/>
            <w:vMerge/>
          </w:tcPr>
          <w:p w14:paraId="6AB35DFB" w14:textId="77777777" w:rsidR="00656648" w:rsidRPr="00E51E34" w:rsidRDefault="00656648" w:rsidP="00480604">
            <w:pPr>
              <w:rPr>
                <w:rFonts w:ascii="Arial" w:hAnsi="Arial" w:cs="Arial"/>
                <w:b/>
                <w:lang w:val="ru-RU"/>
              </w:rPr>
            </w:pPr>
          </w:p>
        </w:tc>
        <w:tc>
          <w:tcPr>
            <w:tcW w:w="3120" w:type="dxa"/>
            <w:vAlign w:val="center"/>
          </w:tcPr>
          <w:p w14:paraId="7E2965C8" w14:textId="77777777" w:rsidR="00656648" w:rsidRPr="00E51E34" w:rsidRDefault="00656648" w:rsidP="00480604">
            <w:pPr>
              <w:tabs>
                <w:tab w:val="left" w:pos="0"/>
                <w:tab w:val="left" w:pos="132"/>
              </w:tabs>
              <w:rPr>
                <w:rFonts w:ascii="Arial" w:hAnsi="Arial" w:cs="Arial"/>
                <w:lang w:val="ru-RU"/>
              </w:rPr>
            </w:pPr>
            <w:r>
              <w:rPr>
                <w:rFonts w:ascii="Franklin Gothic Book" w:hAnsi="Franklin Gothic Book"/>
                <w:lang w:val="ru-RU"/>
              </w:rPr>
              <w:t xml:space="preserve">- градење кај учениците </w:t>
            </w:r>
            <w:r w:rsidRPr="00247F99">
              <w:rPr>
                <w:rFonts w:ascii="Franklin Gothic Book" w:hAnsi="Franklin Gothic Book"/>
                <w:lang w:val="ru-RU"/>
              </w:rPr>
              <w:t>високи лични стандарди за успех и позитивен став кон учењето;</w:t>
            </w:r>
          </w:p>
        </w:tc>
        <w:tc>
          <w:tcPr>
            <w:tcW w:w="3480" w:type="dxa"/>
            <w:vAlign w:val="center"/>
          </w:tcPr>
          <w:p w14:paraId="1532B6AD" w14:textId="77777777" w:rsidR="00656648" w:rsidRPr="00E51E34" w:rsidRDefault="00656648" w:rsidP="007F6B10">
            <w:pPr>
              <w:numPr>
                <w:ilvl w:val="0"/>
                <w:numId w:val="60"/>
              </w:numPr>
              <w:tabs>
                <w:tab w:val="left" w:pos="132"/>
              </w:tabs>
              <w:ind w:left="12" w:hanging="12"/>
              <w:rPr>
                <w:rFonts w:ascii="Arial" w:hAnsi="Arial" w:cs="Arial"/>
                <w:lang w:val="ru-RU"/>
              </w:rPr>
            </w:pPr>
            <w:r w:rsidRPr="00E51E34">
              <w:rPr>
                <w:rFonts w:ascii="Arial" w:hAnsi="Arial" w:cs="Arial"/>
                <w:sz w:val="22"/>
                <w:szCs w:val="22"/>
                <w:lang w:val="mk-MK"/>
              </w:rPr>
              <w:t>индивидуална и групна работа со учениците за учењето, успехот, системот на вредности</w:t>
            </w:r>
          </w:p>
        </w:tc>
        <w:tc>
          <w:tcPr>
            <w:tcW w:w="1320" w:type="dxa"/>
          </w:tcPr>
          <w:p w14:paraId="5596B8A1" w14:textId="77777777" w:rsidR="00656648" w:rsidRPr="00E51E34" w:rsidRDefault="00656648" w:rsidP="00480604">
            <w:pPr>
              <w:rPr>
                <w:rFonts w:ascii="Arial" w:hAnsi="Arial" w:cs="Arial"/>
                <w:lang w:val="mk-MK"/>
              </w:rPr>
            </w:pPr>
            <w:r w:rsidRPr="00E51E34">
              <w:rPr>
                <w:rFonts w:ascii="Arial" w:hAnsi="Arial" w:cs="Arial"/>
                <w:sz w:val="22"/>
                <w:szCs w:val="22"/>
                <w:lang w:val="mk-MK"/>
              </w:rPr>
              <w:t>Учебна година.</w:t>
            </w:r>
          </w:p>
        </w:tc>
        <w:tc>
          <w:tcPr>
            <w:tcW w:w="1440" w:type="dxa"/>
          </w:tcPr>
          <w:p w14:paraId="1235D1A8" w14:textId="77777777" w:rsidR="00656648" w:rsidRPr="00E51E34" w:rsidRDefault="00656648" w:rsidP="00480604">
            <w:pPr>
              <w:rPr>
                <w:rFonts w:ascii="Arial" w:hAnsi="Arial" w:cs="Arial"/>
                <w:lang w:val="mk-MK"/>
              </w:rPr>
            </w:pPr>
            <w:r>
              <w:rPr>
                <w:rFonts w:ascii="Arial" w:hAnsi="Arial" w:cs="Arial"/>
                <w:sz w:val="22"/>
                <w:szCs w:val="22"/>
                <w:lang w:val="mk-MK"/>
              </w:rPr>
              <w:t>Педагог</w:t>
            </w:r>
            <w:r w:rsidRPr="00E51E34">
              <w:rPr>
                <w:rFonts w:ascii="Arial" w:hAnsi="Arial" w:cs="Arial"/>
                <w:sz w:val="22"/>
                <w:szCs w:val="22"/>
                <w:lang w:val="mk-MK"/>
              </w:rPr>
              <w:t>, наставници</w:t>
            </w:r>
          </w:p>
        </w:tc>
        <w:tc>
          <w:tcPr>
            <w:tcW w:w="3720" w:type="dxa"/>
          </w:tcPr>
          <w:p w14:paraId="35B8D35A" w14:textId="77777777" w:rsidR="00656648" w:rsidRPr="00E51E34" w:rsidRDefault="00656648" w:rsidP="00480604">
            <w:pPr>
              <w:rPr>
                <w:rFonts w:ascii="Arial" w:hAnsi="Arial" w:cs="Arial"/>
                <w:lang w:val="mk-MK"/>
              </w:rPr>
            </w:pPr>
            <w:r w:rsidRPr="00E51E34">
              <w:rPr>
                <w:rFonts w:ascii="Arial" w:hAnsi="Arial" w:cs="Arial"/>
                <w:sz w:val="22"/>
                <w:szCs w:val="22"/>
                <w:lang w:val="mk-MK"/>
              </w:rPr>
              <w:t>- Разговори и проценка на ученици;</w:t>
            </w:r>
          </w:p>
          <w:p w14:paraId="0E90FBD0" w14:textId="77777777" w:rsidR="00656648" w:rsidRPr="00E51E34" w:rsidRDefault="00656648" w:rsidP="00480604">
            <w:pPr>
              <w:rPr>
                <w:rFonts w:ascii="Arial" w:hAnsi="Arial" w:cs="Arial"/>
                <w:lang w:val="mk-MK"/>
              </w:rPr>
            </w:pPr>
            <w:r w:rsidRPr="00E51E34">
              <w:rPr>
                <w:rFonts w:ascii="Arial" w:hAnsi="Arial" w:cs="Arial"/>
                <w:sz w:val="22"/>
                <w:szCs w:val="22"/>
                <w:lang w:val="mk-MK"/>
              </w:rPr>
              <w:t>- Препораки за ученици, наставници и родители;</w:t>
            </w:r>
          </w:p>
          <w:p w14:paraId="6B19256A" w14:textId="77777777" w:rsidR="00656648" w:rsidRPr="00E51E34" w:rsidRDefault="00656648" w:rsidP="00480604">
            <w:pPr>
              <w:rPr>
                <w:rFonts w:ascii="Arial" w:hAnsi="Arial" w:cs="Arial"/>
                <w:lang w:val="mk-MK"/>
              </w:rPr>
            </w:pPr>
            <w:r w:rsidRPr="00E51E34">
              <w:rPr>
                <w:rFonts w:ascii="Arial" w:hAnsi="Arial" w:cs="Arial"/>
                <w:sz w:val="22"/>
                <w:szCs w:val="22"/>
                <w:lang w:val="mk-MK"/>
              </w:rPr>
              <w:t>- Разговори со родители;</w:t>
            </w:r>
          </w:p>
        </w:tc>
      </w:tr>
      <w:tr w:rsidR="00656648" w:rsidRPr="00E51E34" w14:paraId="7BA550C1" w14:textId="77777777" w:rsidTr="00480604">
        <w:tc>
          <w:tcPr>
            <w:tcW w:w="600" w:type="dxa"/>
            <w:vMerge/>
          </w:tcPr>
          <w:p w14:paraId="7D2502C2" w14:textId="77777777" w:rsidR="00656648" w:rsidRPr="00E51E34" w:rsidRDefault="00656648" w:rsidP="00480604">
            <w:pPr>
              <w:rPr>
                <w:rFonts w:ascii="Arial" w:hAnsi="Arial" w:cs="Arial"/>
                <w:b/>
                <w:lang w:val="ru-RU"/>
              </w:rPr>
            </w:pPr>
          </w:p>
        </w:tc>
        <w:tc>
          <w:tcPr>
            <w:tcW w:w="3120" w:type="dxa"/>
            <w:vAlign w:val="center"/>
          </w:tcPr>
          <w:p w14:paraId="0FE7D0CE" w14:textId="77777777" w:rsidR="00656648" w:rsidRPr="00E51E34" w:rsidRDefault="00656648" w:rsidP="007F6B10">
            <w:pPr>
              <w:numPr>
                <w:ilvl w:val="0"/>
                <w:numId w:val="60"/>
              </w:numPr>
              <w:tabs>
                <w:tab w:val="left" w:pos="0"/>
                <w:tab w:val="left" w:pos="132"/>
              </w:tabs>
              <w:ind w:left="0" w:firstLine="0"/>
              <w:rPr>
                <w:rFonts w:ascii="Arial" w:hAnsi="Arial" w:cs="Arial"/>
                <w:lang w:val="ru-RU"/>
              </w:rPr>
            </w:pPr>
            <w:r>
              <w:rPr>
                <w:rFonts w:ascii="Arial" w:hAnsi="Arial" w:cs="Arial"/>
                <w:sz w:val="22"/>
                <w:szCs w:val="22"/>
                <w:lang w:val="ru-RU"/>
              </w:rPr>
              <w:t xml:space="preserve">подобрување на мотивираноста за учење кај </w:t>
            </w:r>
            <w:r>
              <w:rPr>
                <w:rFonts w:ascii="Arial" w:hAnsi="Arial" w:cs="Arial"/>
                <w:sz w:val="22"/>
                <w:szCs w:val="22"/>
                <w:lang w:val="ru-RU"/>
              </w:rPr>
              <w:lastRenderedPageBreak/>
              <w:t>учениците</w:t>
            </w:r>
          </w:p>
        </w:tc>
        <w:tc>
          <w:tcPr>
            <w:tcW w:w="3480" w:type="dxa"/>
            <w:vAlign w:val="center"/>
          </w:tcPr>
          <w:p w14:paraId="4B4219EB" w14:textId="77777777" w:rsidR="00656648" w:rsidRPr="00E51E34" w:rsidRDefault="00656648" w:rsidP="007F6B10">
            <w:pPr>
              <w:numPr>
                <w:ilvl w:val="0"/>
                <w:numId w:val="60"/>
              </w:numPr>
              <w:tabs>
                <w:tab w:val="left" w:pos="132"/>
              </w:tabs>
              <w:ind w:left="12" w:hanging="12"/>
              <w:rPr>
                <w:rFonts w:ascii="Arial" w:hAnsi="Arial" w:cs="Arial"/>
                <w:lang w:val="ru-RU"/>
              </w:rPr>
            </w:pPr>
            <w:r w:rsidRPr="00E51E34">
              <w:rPr>
                <w:rFonts w:ascii="Arial" w:hAnsi="Arial" w:cs="Arial"/>
                <w:sz w:val="22"/>
                <w:szCs w:val="22"/>
                <w:lang w:val="ru-RU"/>
              </w:rPr>
              <w:lastRenderedPageBreak/>
              <w:t xml:space="preserve">непосредна поддршка на учениците во учењето: </w:t>
            </w:r>
            <w:r w:rsidRPr="00E51E34">
              <w:rPr>
                <w:rFonts w:ascii="Arial" w:hAnsi="Arial" w:cs="Arial"/>
                <w:sz w:val="22"/>
                <w:szCs w:val="22"/>
                <w:lang w:val="ru-RU"/>
              </w:rPr>
              <w:lastRenderedPageBreak/>
              <w:t>„Подобрување на мотивацијата за учење“.</w:t>
            </w:r>
          </w:p>
        </w:tc>
        <w:tc>
          <w:tcPr>
            <w:tcW w:w="1320" w:type="dxa"/>
          </w:tcPr>
          <w:p w14:paraId="41E93738" w14:textId="77777777" w:rsidR="00656648" w:rsidRPr="00E51E34" w:rsidRDefault="00656648" w:rsidP="00480604">
            <w:pPr>
              <w:rPr>
                <w:rFonts w:ascii="Arial" w:hAnsi="Arial" w:cs="Arial"/>
                <w:lang w:val="mk-MK"/>
              </w:rPr>
            </w:pPr>
            <w:r w:rsidRPr="00E51E34">
              <w:rPr>
                <w:rFonts w:ascii="Arial" w:hAnsi="Arial" w:cs="Arial"/>
                <w:sz w:val="22"/>
                <w:szCs w:val="22"/>
                <w:lang w:val="mk-MK"/>
              </w:rPr>
              <w:lastRenderedPageBreak/>
              <w:t>Учебна година.</w:t>
            </w:r>
          </w:p>
        </w:tc>
        <w:tc>
          <w:tcPr>
            <w:tcW w:w="1440" w:type="dxa"/>
          </w:tcPr>
          <w:p w14:paraId="2AF839EF" w14:textId="77777777" w:rsidR="00656648" w:rsidRPr="00E51E34" w:rsidRDefault="00656648" w:rsidP="00480604">
            <w:pPr>
              <w:rPr>
                <w:rFonts w:ascii="Arial" w:hAnsi="Arial" w:cs="Arial"/>
                <w:lang w:val="mk-MK"/>
              </w:rPr>
            </w:pPr>
            <w:r>
              <w:rPr>
                <w:rFonts w:ascii="Arial" w:hAnsi="Arial" w:cs="Arial"/>
                <w:sz w:val="22"/>
                <w:szCs w:val="22"/>
                <w:lang w:val="mk-MK"/>
              </w:rPr>
              <w:t>Педагог</w:t>
            </w:r>
            <w:r w:rsidRPr="00E51E34">
              <w:rPr>
                <w:rFonts w:ascii="Arial" w:hAnsi="Arial" w:cs="Arial"/>
                <w:sz w:val="22"/>
                <w:szCs w:val="22"/>
                <w:lang w:val="mk-MK"/>
              </w:rPr>
              <w:t>, наставници</w:t>
            </w:r>
          </w:p>
        </w:tc>
        <w:tc>
          <w:tcPr>
            <w:tcW w:w="3720" w:type="dxa"/>
          </w:tcPr>
          <w:p w14:paraId="0FD35075" w14:textId="77777777" w:rsidR="00656648" w:rsidRPr="00E51E34" w:rsidRDefault="00656648" w:rsidP="00480604">
            <w:pPr>
              <w:rPr>
                <w:rFonts w:ascii="Arial" w:hAnsi="Arial" w:cs="Arial"/>
                <w:lang w:val="mk-MK"/>
              </w:rPr>
            </w:pPr>
            <w:r w:rsidRPr="00E51E34">
              <w:rPr>
                <w:rFonts w:ascii="Arial" w:hAnsi="Arial" w:cs="Arial"/>
                <w:sz w:val="22"/>
                <w:szCs w:val="22"/>
                <w:lang w:val="mk-MK"/>
              </w:rPr>
              <w:t>- Разговори со ученици;</w:t>
            </w:r>
          </w:p>
          <w:p w14:paraId="38C248AF" w14:textId="77777777" w:rsidR="00656648" w:rsidRPr="00E51E34" w:rsidRDefault="00656648" w:rsidP="00480604">
            <w:pPr>
              <w:rPr>
                <w:rFonts w:ascii="Arial" w:hAnsi="Arial" w:cs="Arial"/>
                <w:lang w:val="mk-MK"/>
              </w:rPr>
            </w:pPr>
            <w:r w:rsidRPr="00E51E34">
              <w:rPr>
                <w:rFonts w:ascii="Arial" w:hAnsi="Arial" w:cs="Arial"/>
                <w:sz w:val="22"/>
                <w:szCs w:val="22"/>
                <w:lang w:val="mk-MK"/>
              </w:rPr>
              <w:t>- Препораки за начинот на учење;</w:t>
            </w:r>
          </w:p>
          <w:p w14:paraId="106B338D" w14:textId="77777777" w:rsidR="00656648" w:rsidRPr="00E51E34" w:rsidRDefault="00656648" w:rsidP="00480604">
            <w:pPr>
              <w:rPr>
                <w:rFonts w:ascii="Arial" w:hAnsi="Arial" w:cs="Arial"/>
                <w:lang w:val="mk-MK"/>
              </w:rPr>
            </w:pPr>
            <w:r w:rsidRPr="00E51E34">
              <w:rPr>
                <w:rFonts w:ascii="Arial" w:hAnsi="Arial" w:cs="Arial"/>
                <w:sz w:val="22"/>
                <w:szCs w:val="22"/>
                <w:lang w:val="mk-MK"/>
              </w:rPr>
              <w:lastRenderedPageBreak/>
              <w:t>- Работилници.</w:t>
            </w:r>
          </w:p>
        </w:tc>
      </w:tr>
      <w:tr w:rsidR="00656648" w:rsidRPr="00C05FE9" w14:paraId="15800D5C" w14:textId="77777777" w:rsidTr="00480604">
        <w:trPr>
          <w:cantSplit/>
          <w:trHeight w:val="1134"/>
        </w:trPr>
        <w:tc>
          <w:tcPr>
            <w:tcW w:w="600" w:type="dxa"/>
            <w:vMerge w:val="restart"/>
            <w:textDirection w:val="btLr"/>
          </w:tcPr>
          <w:p w14:paraId="10180696" w14:textId="77777777" w:rsidR="00656648" w:rsidRPr="00E51E34" w:rsidRDefault="00656648" w:rsidP="00480604">
            <w:pPr>
              <w:ind w:left="113" w:right="113"/>
              <w:rPr>
                <w:rFonts w:ascii="Arial" w:hAnsi="Arial" w:cs="Arial"/>
                <w:b/>
                <w:lang w:val="ru-RU"/>
              </w:rPr>
            </w:pPr>
            <w:r w:rsidRPr="00E51E34">
              <w:rPr>
                <w:rFonts w:ascii="Arial" w:hAnsi="Arial" w:cs="Arial"/>
                <w:b/>
                <w:sz w:val="22"/>
                <w:szCs w:val="22"/>
                <w:lang w:val="ru-RU"/>
              </w:rPr>
              <w:lastRenderedPageBreak/>
              <w:t>СЛЕДЕЊЕ И ПОДДРШКА НА РАЗВОЈОТ НА УЧЕНИЦИТЕ</w:t>
            </w:r>
          </w:p>
        </w:tc>
        <w:tc>
          <w:tcPr>
            <w:tcW w:w="3120" w:type="dxa"/>
            <w:vAlign w:val="center"/>
          </w:tcPr>
          <w:p w14:paraId="04C14F62" w14:textId="77777777" w:rsidR="00656648" w:rsidRPr="00E51E34" w:rsidRDefault="00656648" w:rsidP="007F6B10">
            <w:pPr>
              <w:pStyle w:val="ListParagraph"/>
              <w:numPr>
                <w:ilvl w:val="0"/>
                <w:numId w:val="61"/>
              </w:numPr>
              <w:tabs>
                <w:tab w:val="left" w:pos="0"/>
                <w:tab w:val="left" w:pos="132"/>
              </w:tabs>
              <w:ind w:left="0" w:firstLine="0"/>
              <w:rPr>
                <w:rFonts w:ascii="Arial" w:hAnsi="Arial" w:cs="Arial"/>
                <w:lang w:val="ru-RU"/>
              </w:rPr>
            </w:pPr>
            <w:r>
              <w:rPr>
                <w:rFonts w:ascii="Arial" w:hAnsi="Arial" w:cs="Arial"/>
                <w:lang w:val="ru-RU"/>
              </w:rPr>
              <w:t>зголемување на самодовербата и самопочитувањето кај учениите</w:t>
            </w:r>
          </w:p>
        </w:tc>
        <w:tc>
          <w:tcPr>
            <w:tcW w:w="3480" w:type="dxa"/>
            <w:vAlign w:val="center"/>
          </w:tcPr>
          <w:p w14:paraId="070F207F" w14:textId="77777777" w:rsidR="00656648" w:rsidRPr="00E51E34" w:rsidRDefault="00656648" w:rsidP="007F6B10">
            <w:pPr>
              <w:pStyle w:val="ListParagraph"/>
              <w:numPr>
                <w:ilvl w:val="0"/>
                <w:numId w:val="61"/>
              </w:numPr>
              <w:tabs>
                <w:tab w:val="left" w:pos="132"/>
              </w:tabs>
              <w:ind w:left="12" w:hanging="12"/>
              <w:rPr>
                <w:rFonts w:ascii="Arial" w:hAnsi="Arial" w:cs="Arial"/>
                <w:lang w:val="ru-RU"/>
              </w:rPr>
            </w:pPr>
            <w:r>
              <w:rPr>
                <w:rFonts w:ascii="Arial" w:hAnsi="Arial" w:cs="Arial"/>
                <w:lang w:val="ru-RU"/>
              </w:rPr>
              <w:t>Вклучување на учениците во искажување на сопствено мислење и донесување одлуки за одредени активности во училиштето.</w:t>
            </w:r>
          </w:p>
        </w:tc>
        <w:tc>
          <w:tcPr>
            <w:tcW w:w="1320" w:type="dxa"/>
          </w:tcPr>
          <w:p w14:paraId="6A5E5CF5" w14:textId="77777777" w:rsidR="00656648" w:rsidRPr="00E51E34" w:rsidRDefault="00656648" w:rsidP="00480604">
            <w:pPr>
              <w:rPr>
                <w:rFonts w:ascii="Arial" w:hAnsi="Arial" w:cs="Arial"/>
                <w:lang w:val="mk-MK"/>
              </w:rPr>
            </w:pPr>
            <w:r w:rsidRPr="00E51E34">
              <w:rPr>
                <w:rFonts w:ascii="Arial" w:hAnsi="Arial" w:cs="Arial"/>
                <w:sz w:val="22"/>
                <w:szCs w:val="22"/>
                <w:lang w:val="mk-MK"/>
              </w:rPr>
              <w:t>Учебна година.</w:t>
            </w:r>
          </w:p>
        </w:tc>
        <w:tc>
          <w:tcPr>
            <w:tcW w:w="1440" w:type="dxa"/>
          </w:tcPr>
          <w:p w14:paraId="41212561" w14:textId="77777777" w:rsidR="00656648" w:rsidRPr="00E51E34" w:rsidRDefault="00656648" w:rsidP="00480604">
            <w:pPr>
              <w:rPr>
                <w:rFonts w:ascii="Arial" w:hAnsi="Arial" w:cs="Arial"/>
                <w:lang w:val="mk-MK"/>
              </w:rPr>
            </w:pPr>
            <w:r>
              <w:rPr>
                <w:rFonts w:ascii="Arial" w:hAnsi="Arial" w:cs="Arial"/>
                <w:sz w:val="22"/>
                <w:szCs w:val="22"/>
                <w:lang w:val="mk-MK"/>
              </w:rPr>
              <w:t>Педагог</w:t>
            </w:r>
            <w:r w:rsidRPr="00E51E34">
              <w:rPr>
                <w:rFonts w:ascii="Arial" w:hAnsi="Arial" w:cs="Arial"/>
                <w:sz w:val="22"/>
                <w:szCs w:val="22"/>
                <w:lang w:val="mk-MK"/>
              </w:rPr>
              <w:t>, наставници</w:t>
            </w:r>
          </w:p>
        </w:tc>
        <w:tc>
          <w:tcPr>
            <w:tcW w:w="3720" w:type="dxa"/>
          </w:tcPr>
          <w:p w14:paraId="2FA3D62D" w14:textId="77777777" w:rsidR="00656648" w:rsidRDefault="00656648" w:rsidP="00480604">
            <w:pPr>
              <w:rPr>
                <w:rFonts w:ascii="Arial" w:hAnsi="Arial" w:cs="Arial"/>
                <w:lang w:val="mk-MK"/>
              </w:rPr>
            </w:pPr>
            <w:r>
              <w:rPr>
                <w:rFonts w:ascii="Arial" w:hAnsi="Arial" w:cs="Arial"/>
                <w:sz w:val="22"/>
                <w:szCs w:val="22"/>
                <w:lang w:val="mk-MK"/>
              </w:rPr>
              <w:t>- Работилници;</w:t>
            </w:r>
          </w:p>
          <w:p w14:paraId="3B5C5151" w14:textId="77777777" w:rsidR="00656648" w:rsidRDefault="00656648" w:rsidP="00480604">
            <w:pPr>
              <w:rPr>
                <w:rFonts w:ascii="Arial" w:hAnsi="Arial" w:cs="Arial"/>
                <w:lang w:val="mk-MK"/>
              </w:rPr>
            </w:pPr>
            <w:r>
              <w:rPr>
                <w:rFonts w:ascii="Arial" w:hAnsi="Arial" w:cs="Arial"/>
                <w:sz w:val="22"/>
                <w:szCs w:val="22"/>
                <w:lang w:val="mk-MK"/>
              </w:rPr>
              <w:t>- Записници од активностите на заедницата на ученици;</w:t>
            </w:r>
          </w:p>
          <w:p w14:paraId="5FA86984" w14:textId="77777777" w:rsidR="00656648" w:rsidRDefault="00656648" w:rsidP="00480604">
            <w:pPr>
              <w:rPr>
                <w:rFonts w:ascii="Arial" w:hAnsi="Arial" w:cs="Arial"/>
                <w:lang w:val="mk-MK"/>
              </w:rPr>
            </w:pPr>
            <w:r>
              <w:rPr>
                <w:rFonts w:ascii="Arial" w:hAnsi="Arial" w:cs="Arial"/>
                <w:sz w:val="22"/>
                <w:szCs w:val="22"/>
                <w:lang w:val="mk-MK"/>
              </w:rPr>
              <w:t>- Индивидуални разгвори со ученици;</w:t>
            </w:r>
          </w:p>
          <w:p w14:paraId="5AE4C5AB" w14:textId="77777777" w:rsidR="00656648" w:rsidRPr="00E51E34" w:rsidRDefault="00656648" w:rsidP="00480604">
            <w:pPr>
              <w:rPr>
                <w:rFonts w:ascii="Arial" w:hAnsi="Arial" w:cs="Arial"/>
                <w:lang w:val="mk-MK"/>
              </w:rPr>
            </w:pPr>
            <w:r>
              <w:rPr>
                <w:rFonts w:ascii="Arial" w:hAnsi="Arial" w:cs="Arial"/>
                <w:sz w:val="22"/>
                <w:szCs w:val="22"/>
                <w:lang w:val="mk-MK"/>
              </w:rPr>
              <w:t>- Час на одделенската заедница;</w:t>
            </w:r>
          </w:p>
        </w:tc>
      </w:tr>
      <w:tr w:rsidR="00656648" w:rsidRPr="00E51E34" w14:paraId="2947C402" w14:textId="77777777" w:rsidTr="00480604">
        <w:tc>
          <w:tcPr>
            <w:tcW w:w="600" w:type="dxa"/>
            <w:vMerge/>
          </w:tcPr>
          <w:p w14:paraId="6C8D4CE6" w14:textId="77777777" w:rsidR="00656648" w:rsidRPr="00E51E34" w:rsidRDefault="00656648" w:rsidP="00480604">
            <w:pPr>
              <w:rPr>
                <w:rFonts w:ascii="Arial" w:hAnsi="Arial" w:cs="Arial"/>
                <w:b/>
                <w:lang w:val="ru-RU"/>
              </w:rPr>
            </w:pPr>
          </w:p>
        </w:tc>
        <w:tc>
          <w:tcPr>
            <w:tcW w:w="3120" w:type="dxa"/>
            <w:vAlign w:val="center"/>
          </w:tcPr>
          <w:p w14:paraId="03CC0287" w14:textId="77777777" w:rsidR="00656648" w:rsidRPr="00E51E34" w:rsidRDefault="00656648" w:rsidP="007F6B10">
            <w:pPr>
              <w:pStyle w:val="ListParagraph"/>
              <w:numPr>
                <w:ilvl w:val="0"/>
                <w:numId w:val="61"/>
              </w:numPr>
              <w:tabs>
                <w:tab w:val="left" w:pos="0"/>
                <w:tab w:val="left" w:pos="132"/>
              </w:tabs>
              <w:ind w:left="0" w:firstLine="0"/>
              <w:rPr>
                <w:rFonts w:ascii="Arial" w:hAnsi="Arial" w:cs="Arial"/>
                <w:lang w:val="ru-RU"/>
              </w:rPr>
            </w:pPr>
            <w:r>
              <w:rPr>
                <w:rFonts w:ascii="Arial" w:hAnsi="Arial" w:cs="Arial"/>
                <w:lang w:val="ru-RU"/>
              </w:rPr>
              <w:t>подобрување на системот за поддршка на учениците во училиштето</w:t>
            </w:r>
          </w:p>
        </w:tc>
        <w:tc>
          <w:tcPr>
            <w:tcW w:w="3480" w:type="dxa"/>
            <w:vAlign w:val="center"/>
          </w:tcPr>
          <w:p w14:paraId="4489A8F8" w14:textId="77777777" w:rsidR="00656648" w:rsidRPr="00E51E34" w:rsidRDefault="00656648" w:rsidP="007F6B10">
            <w:pPr>
              <w:pStyle w:val="ListParagraph"/>
              <w:numPr>
                <w:ilvl w:val="0"/>
                <w:numId w:val="61"/>
              </w:numPr>
              <w:tabs>
                <w:tab w:val="left" w:pos="132"/>
              </w:tabs>
              <w:ind w:left="12" w:hanging="12"/>
              <w:rPr>
                <w:rFonts w:ascii="Arial" w:hAnsi="Arial" w:cs="Arial"/>
                <w:lang w:val="ru-RU"/>
              </w:rPr>
            </w:pPr>
            <w:r>
              <w:rPr>
                <w:rFonts w:ascii="Arial" w:hAnsi="Arial" w:cs="Arial"/>
                <w:lang w:val="ru-RU"/>
              </w:rPr>
              <w:t>Информирање на учениците за можностите да добие поддршка од стручниот соработник</w:t>
            </w:r>
          </w:p>
        </w:tc>
        <w:tc>
          <w:tcPr>
            <w:tcW w:w="1320" w:type="dxa"/>
          </w:tcPr>
          <w:p w14:paraId="70240736" w14:textId="77777777" w:rsidR="00656648" w:rsidRPr="00E51E34" w:rsidRDefault="00656648" w:rsidP="00480604">
            <w:pPr>
              <w:rPr>
                <w:rFonts w:ascii="Arial" w:hAnsi="Arial" w:cs="Arial"/>
                <w:lang w:val="mk-MK"/>
              </w:rPr>
            </w:pPr>
            <w:r w:rsidRPr="00E51E34">
              <w:rPr>
                <w:rFonts w:ascii="Arial" w:hAnsi="Arial" w:cs="Arial"/>
                <w:sz w:val="22"/>
                <w:szCs w:val="22"/>
                <w:lang w:val="mk-MK"/>
              </w:rPr>
              <w:t>Учебна година.</w:t>
            </w:r>
          </w:p>
        </w:tc>
        <w:tc>
          <w:tcPr>
            <w:tcW w:w="1440" w:type="dxa"/>
          </w:tcPr>
          <w:p w14:paraId="313589A5" w14:textId="77777777" w:rsidR="00656648" w:rsidRPr="00E51E34" w:rsidRDefault="00656648" w:rsidP="00480604">
            <w:pPr>
              <w:rPr>
                <w:rFonts w:ascii="Arial" w:hAnsi="Arial" w:cs="Arial"/>
                <w:lang w:val="mk-MK"/>
              </w:rPr>
            </w:pPr>
            <w:r>
              <w:rPr>
                <w:rFonts w:ascii="Arial" w:hAnsi="Arial" w:cs="Arial"/>
                <w:sz w:val="22"/>
                <w:szCs w:val="22"/>
                <w:lang w:val="mk-MK"/>
              </w:rPr>
              <w:t>Директор</w:t>
            </w:r>
            <w:r w:rsidRPr="00E51E34">
              <w:rPr>
                <w:rFonts w:ascii="Arial" w:hAnsi="Arial" w:cs="Arial"/>
                <w:sz w:val="22"/>
                <w:szCs w:val="22"/>
                <w:lang w:val="mk-MK"/>
              </w:rPr>
              <w:t>, наставници</w:t>
            </w:r>
          </w:p>
        </w:tc>
        <w:tc>
          <w:tcPr>
            <w:tcW w:w="3720" w:type="dxa"/>
          </w:tcPr>
          <w:p w14:paraId="6DEE4F7D" w14:textId="77777777" w:rsidR="00656648" w:rsidRDefault="00656648" w:rsidP="00480604">
            <w:pPr>
              <w:rPr>
                <w:rFonts w:ascii="Arial" w:hAnsi="Arial" w:cs="Arial"/>
                <w:lang w:val="mk-MK"/>
              </w:rPr>
            </w:pPr>
            <w:r>
              <w:rPr>
                <w:rFonts w:ascii="Arial" w:hAnsi="Arial" w:cs="Arial"/>
                <w:sz w:val="22"/>
                <w:szCs w:val="22"/>
                <w:lang w:val="mk-MK"/>
              </w:rPr>
              <w:t>- Родителски средби;</w:t>
            </w:r>
          </w:p>
          <w:p w14:paraId="6A6C525D" w14:textId="77777777" w:rsidR="00656648" w:rsidRDefault="00656648" w:rsidP="00480604">
            <w:pPr>
              <w:rPr>
                <w:rFonts w:ascii="Arial" w:hAnsi="Arial" w:cs="Arial"/>
                <w:lang w:val="mk-MK"/>
              </w:rPr>
            </w:pPr>
            <w:r>
              <w:rPr>
                <w:rFonts w:ascii="Arial" w:hAnsi="Arial" w:cs="Arial"/>
                <w:sz w:val="22"/>
                <w:szCs w:val="22"/>
                <w:lang w:val="mk-MK"/>
              </w:rPr>
              <w:t>- Час на одделенската заедница;</w:t>
            </w:r>
          </w:p>
          <w:p w14:paraId="58A09F9D" w14:textId="77777777" w:rsidR="00656648" w:rsidRDefault="00656648" w:rsidP="00480604">
            <w:pPr>
              <w:rPr>
                <w:rFonts w:ascii="Arial" w:hAnsi="Arial" w:cs="Arial"/>
                <w:lang w:val="mk-MK"/>
              </w:rPr>
            </w:pPr>
            <w:r>
              <w:rPr>
                <w:rFonts w:ascii="Arial" w:hAnsi="Arial" w:cs="Arial"/>
                <w:sz w:val="22"/>
                <w:szCs w:val="22"/>
                <w:lang w:val="mk-MK"/>
              </w:rPr>
              <w:t>- Усно информирање;</w:t>
            </w:r>
          </w:p>
          <w:p w14:paraId="25181E1B" w14:textId="77777777" w:rsidR="00656648" w:rsidRPr="00E51E34" w:rsidRDefault="00656648" w:rsidP="00480604">
            <w:pPr>
              <w:rPr>
                <w:rFonts w:ascii="Arial" w:hAnsi="Arial" w:cs="Arial"/>
                <w:lang w:val="mk-MK"/>
              </w:rPr>
            </w:pPr>
            <w:r>
              <w:rPr>
                <w:rFonts w:ascii="Arial" w:hAnsi="Arial" w:cs="Arial"/>
                <w:sz w:val="22"/>
                <w:szCs w:val="22"/>
                <w:lang w:val="mk-MK"/>
              </w:rPr>
              <w:t>- Веб страна;</w:t>
            </w:r>
          </w:p>
        </w:tc>
      </w:tr>
      <w:tr w:rsidR="00656648" w:rsidRPr="00C05FE9" w14:paraId="36FA072F" w14:textId="77777777" w:rsidTr="00480604">
        <w:tc>
          <w:tcPr>
            <w:tcW w:w="600" w:type="dxa"/>
            <w:vMerge/>
          </w:tcPr>
          <w:p w14:paraId="41373E2B" w14:textId="77777777" w:rsidR="00656648" w:rsidRPr="00E51E34" w:rsidRDefault="00656648" w:rsidP="00480604">
            <w:pPr>
              <w:rPr>
                <w:rFonts w:ascii="Arial" w:hAnsi="Arial" w:cs="Arial"/>
                <w:b/>
                <w:lang w:val="ru-RU"/>
              </w:rPr>
            </w:pPr>
          </w:p>
        </w:tc>
        <w:tc>
          <w:tcPr>
            <w:tcW w:w="3120" w:type="dxa"/>
            <w:vAlign w:val="center"/>
          </w:tcPr>
          <w:p w14:paraId="7F58CF5C" w14:textId="77777777" w:rsidR="00656648" w:rsidRPr="00E51E34" w:rsidRDefault="00656648" w:rsidP="007F6B10">
            <w:pPr>
              <w:pStyle w:val="ListParagraph"/>
              <w:numPr>
                <w:ilvl w:val="0"/>
                <w:numId w:val="61"/>
              </w:numPr>
              <w:tabs>
                <w:tab w:val="left" w:pos="0"/>
                <w:tab w:val="left" w:pos="132"/>
              </w:tabs>
              <w:ind w:left="0" w:firstLine="0"/>
              <w:rPr>
                <w:rFonts w:ascii="Arial" w:hAnsi="Arial" w:cs="Arial"/>
                <w:lang w:val="ru-RU"/>
              </w:rPr>
            </w:pPr>
            <w:r>
              <w:rPr>
                <w:rFonts w:ascii="Arial" w:hAnsi="Arial" w:cs="Arial"/>
                <w:lang w:val="ru-RU"/>
              </w:rPr>
              <w:t>соодветно справување со лични кризни состојби на ученикот</w:t>
            </w:r>
          </w:p>
        </w:tc>
        <w:tc>
          <w:tcPr>
            <w:tcW w:w="3480" w:type="dxa"/>
          </w:tcPr>
          <w:p w14:paraId="0D17F12A" w14:textId="77777777" w:rsidR="00656648" w:rsidRPr="00E51E34" w:rsidRDefault="00656648" w:rsidP="00480604">
            <w:pPr>
              <w:tabs>
                <w:tab w:val="left" w:pos="132"/>
              </w:tabs>
              <w:ind w:left="12" w:hanging="12"/>
              <w:rPr>
                <w:rFonts w:ascii="Arial" w:hAnsi="Arial" w:cs="Arial"/>
                <w:lang w:val="mk-MK"/>
              </w:rPr>
            </w:pPr>
            <w:r>
              <w:rPr>
                <w:rFonts w:ascii="Arial" w:hAnsi="Arial" w:cs="Arial"/>
                <w:sz w:val="22"/>
                <w:szCs w:val="22"/>
                <w:lang w:val="mk-MK"/>
              </w:rPr>
              <w:t>- Помош на ученици со емоционални проблеми</w:t>
            </w:r>
          </w:p>
        </w:tc>
        <w:tc>
          <w:tcPr>
            <w:tcW w:w="1320" w:type="dxa"/>
          </w:tcPr>
          <w:p w14:paraId="6A8B8BBB" w14:textId="77777777" w:rsidR="00656648" w:rsidRPr="00E51E34" w:rsidRDefault="00656648" w:rsidP="00480604">
            <w:pPr>
              <w:rPr>
                <w:rFonts w:ascii="Arial" w:hAnsi="Arial" w:cs="Arial"/>
                <w:lang w:val="mk-MK"/>
              </w:rPr>
            </w:pPr>
            <w:r w:rsidRPr="00E51E34">
              <w:rPr>
                <w:rFonts w:ascii="Arial" w:hAnsi="Arial" w:cs="Arial"/>
                <w:sz w:val="22"/>
                <w:szCs w:val="22"/>
                <w:lang w:val="mk-MK"/>
              </w:rPr>
              <w:t>Учебна година.</w:t>
            </w:r>
          </w:p>
        </w:tc>
        <w:tc>
          <w:tcPr>
            <w:tcW w:w="1440" w:type="dxa"/>
          </w:tcPr>
          <w:p w14:paraId="067C7CF9" w14:textId="77777777" w:rsidR="00656648" w:rsidRPr="00E51E34" w:rsidRDefault="00656648" w:rsidP="00480604">
            <w:pPr>
              <w:rPr>
                <w:rFonts w:ascii="Arial" w:hAnsi="Arial" w:cs="Arial"/>
                <w:lang w:val="mk-MK"/>
              </w:rPr>
            </w:pPr>
            <w:r>
              <w:rPr>
                <w:rFonts w:ascii="Arial" w:hAnsi="Arial" w:cs="Arial"/>
                <w:sz w:val="22"/>
                <w:szCs w:val="22"/>
                <w:lang w:val="mk-MK"/>
              </w:rPr>
              <w:t>Педагог</w:t>
            </w:r>
            <w:r w:rsidRPr="00E51E34">
              <w:rPr>
                <w:rFonts w:ascii="Arial" w:hAnsi="Arial" w:cs="Arial"/>
                <w:sz w:val="22"/>
                <w:szCs w:val="22"/>
                <w:lang w:val="mk-MK"/>
              </w:rPr>
              <w:t>, наставници</w:t>
            </w:r>
          </w:p>
        </w:tc>
        <w:tc>
          <w:tcPr>
            <w:tcW w:w="3720" w:type="dxa"/>
          </w:tcPr>
          <w:p w14:paraId="70D30F7B" w14:textId="77777777" w:rsidR="00656648" w:rsidRDefault="00656648" w:rsidP="00480604">
            <w:pPr>
              <w:rPr>
                <w:rFonts w:ascii="Arial" w:hAnsi="Arial" w:cs="Arial"/>
                <w:lang w:val="mk-MK"/>
              </w:rPr>
            </w:pPr>
            <w:r>
              <w:rPr>
                <w:rFonts w:ascii="Arial" w:hAnsi="Arial" w:cs="Arial"/>
                <w:sz w:val="22"/>
                <w:szCs w:val="22"/>
                <w:lang w:val="mk-MK"/>
              </w:rPr>
              <w:t>- План за поддршка на ученици со емоционални проблеми;</w:t>
            </w:r>
          </w:p>
          <w:p w14:paraId="6C05D645" w14:textId="77777777" w:rsidR="00656648" w:rsidRPr="00E51E34" w:rsidRDefault="00656648" w:rsidP="00480604">
            <w:pPr>
              <w:rPr>
                <w:rFonts w:ascii="Arial" w:hAnsi="Arial" w:cs="Arial"/>
                <w:lang w:val="mk-MK"/>
              </w:rPr>
            </w:pPr>
            <w:r>
              <w:rPr>
                <w:rFonts w:ascii="Arial" w:hAnsi="Arial" w:cs="Arial"/>
                <w:sz w:val="22"/>
                <w:szCs w:val="22"/>
                <w:lang w:val="mk-MK"/>
              </w:rPr>
              <w:t>- Разговори со ученици, наставници и родители;</w:t>
            </w:r>
          </w:p>
        </w:tc>
      </w:tr>
      <w:tr w:rsidR="00656648" w:rsidRPr="00C05FE9" w14:paraId="4265338E" w14:textId="77777777" w:rsidTr="00480604">
        <w:tc>
          <w:tcPr>
            <w:tcW w:w="600" w:type="dxa"/>
            <w:vMerge/>
          </w:tcPr>
          <w:p w14:paraId="30F26221" w14:textId="77777777" w:rsidR="00656648" w:rsidRPr="00E51E34" w:rsidRDefault="00656648" w:rsidP="00480604">
            <w:pPr>
              <w:rPr>
                <w:rFonts w:ascii="Arial" w:hAnsi="Arial" w:cs="Arial"/>
                <w:b/>
                <w:lang w:val="ru-RU"/>
              </w:rPr>
            </w:pPr>
          </w:p>
        </w:tc>
        <w:tc>
          <w:tcPr>
            <w:tcW w:w="3120" w:type="dxa"/>
            <w:vAlign w:val="center"/>
          </w:tcPr>
          <w:p w14:paraId="5DAB4D79" w14:textId="77777777" w:rsidR="00656648" w:rsidRPr="00EB7929" w:rsidRDefault="00656648" w:rsidP="00480604">
            <w:pPr>
              <w:tabs>
                <w:tab w:val="left" w:pos="0"/>
                <w:tab w:val="left" w:pos="132"/>
              </w:tabs>
              <w:rPr>
                <w:rFonts w:ascii="Arial" w:hAnsi="Arial" w:cs="Arial"/>
                <w:lang w:val="mk-MK"/>
              </w:rPr>
            </w:pPr>
            <w:r>
              <w:rPr>
                <w:rFonts w:ascii="Arial" w:hAnsi="Arial" w:cs="Arial"/>
                <w:sz w:val="22"/>
                <w:szCs w:val="22"/>
                <w:lang w:val="ru-RU"/>
              </w:rPr>
              <w:t>-</w:t>
            </w:r>
            <w:r>
              <w:rPr>
                <w:rFonts w:ascii="Arial" w:hAnsi="Arial" w:cs="Arial"/>
                <w:sz w:val="22"/>
                <w:szCs w:val="22"/>
                <w:lang w:val="mk-MK"/>
              </w:rPr>
              <w:t xml:space="preserve"> увид во причините за неуспехот и несоодветното однесување на учениците</w:t>
            </w:r>
          </w:p>
        </w:tc>
        <w:tc>
          <w:tcPr>
            <w:tcW w:w="3480" w:type="dxa"/>
          </w:tcPr>
          <w:p w14:paraId="0FC811B9" w14:textId="77777777" w:rsidR="00656648" w:rsidRDefault="00656648" w:rsidP="00480604">
            <w:pPr>
              <w:tabs>
                <w:tab w:val="left" w:pos="132"/>
              </w:tabs>
              <w:ind w:left="12" w:hanging="12"/>
              <w:rPr>
                <w:rFonts w:ascii="Arial" w:hAnsi="Arial" w:cs="Arial"/>
                <w:lang w:val="ru-RU"/>
              </w:rPr>
            </w:pPr>
            <w:r>
              <w:rPr>
                <w:rFonts w:ascii="Arial" w:hAnsi="Arial" w:cs="Arial"/>
                <w:sz w:val="22"/>
                <w:szCs w:val="22"/>
                <w:lang w:val="ru-RU"/>
              </w:rPr>
              <w:t>- П</w:t>
            </w:r>
            <w:r w:rsidRPr="00E51E34">
              <w:rPr>
                <w:rFonts w:ascii="Arial" w:hAnsi="Arial" w:cs="Arial"/>
                <w:sz w:val="22"/>
                <w:szCs w:val="22"/>
                <w:lang w:val="ru-RU"/>
              </w:rPr>
              <w:t>рибира</w:t>
            </w:r>
            <w:r>
              <w:rPr>
                <w:rFonts w:ascii="Arial" w:hAnsi="Arial" w:cs="Arial"/>
                <w:sz w:val="22"/>
                <w:szCs w:val="22"/>
                <w:lang w:val="ru-RU"/>
              </w:rPr>
              <w:t>ње</w:t>
            </w:r>
            <w:r w:rsidRPr="00E51E34">
              <w:rPr>
                <w:rFonts w:ascii="Arial" w:hAnsi="Arial" w:cs="Arial"/>
                <w:sz w:val="22"/>
                <w:szCs w:val="22"/>
                <w:lang w:val="ru-RU"/>
              </w:rPr>
              <w:t xml:space="preserve"> податоци за личниот и социјалниот </w:t>
            </w:r>
            <w:r>
              <w:rPr>
                <w:rFonts w:ascii="Arial" w:hAnsi="Arial" w:cs="Arial"/>
                <w:sz w:val="22"/>
                <w:szCs w:val="22"/>
                <w:lang w:val="ru-RU"/>
              </w:rPr>
              <w:t>развој на учениците</w:t>
            </w:r>
            <w:r w:rsidRPr="00E51E34">
              <w:rPr>
                <w:rFonts w:ascii="Arial" w:hAnsi="Arial" w:cs="Arial"/>
                <w:sz w:val="22"/>
                <w:szCs w:val="22"/>
                <w:lang w:val="ru-RU"/>
              </w:rPr>
              <w:t>;</w:t>
            </w:r>
          </w:p>
          <w:p w14:paraId="095C95DD" w14:textId="77777777" w:rsidR="00656648" w:rsidRDefault="00656648" w:rsidP="00480604">
            <w:pPr>
              <w:tabs>
                <w:tab w:val="left" w:pos="132"/>
              </w:tabs>
              <w:ind w:left="12" w:hanging="12"/>
              <w:rPr>
                <w:rFonts w:ascii="Arial" w:hAnsi="Arial" w:cs="Arial"/>
                <w:lang w:val="ru-RU"/>
              </w:rPr>
            </w:pPr>
          </w:p>
          <w:p w14:paraId="3FEE06D8" w14:textId="77777777" w:rsidR="00656648" w:rsidRPr="00E51E34" w:rsidRDefault="00656648" w:rsidP="00480604">
            <w:pPr>
              <w:tabs>
                <w:tab w:val="left" w:pos="132"/>
              </w:tabs>
              <w:ind w:left="12" w:hanging="12"/>
              <w:rPr>
                <w:rFonts w:ascii="Arial" w:hAnsi="Arial" w:cs="Arial"/>
                <w:lang w:val="mk-MK"/>
              </w:rPr>
            </w:pPr>
            <w:r>
              <w:rPr>
                <w:rFonts w:ascii="Arial" w:hAnsi="Arial" w:cs="Arial"/>
                <w:sz w:val="22"/>
                <w:szCs w:val="22"/>
                <w:lang w:val="mk-MK"/>
              </w:rPr>
              <w:t>- П</w:t>
            </w:r>
            <w:r w:rsidRPr="00E51E34">
              <w:rPr>
                <w:rFonts w:ascii="Arial" w:hAnsi="Arial" w:cs="Arial"/>
                <w:sz w:val="22"/>
                <w:szCs w:val="22"/>
                <w:lang w:val="ru-RU"/>
              </w:rPr>
              <w:t>рибира</w:t>
            </w:r>
            <w:r>
              <w:rPr>
                <w:rFonts w:ascii="Arial" w:hAnsi="Arial" w:cs="Arial"/>
                <w:sz w:val="22"/>
                <w:szCs w:val="22"/>
                <w:lang w:val="ru-RU"/>
              </w:rPr>
              <w:t>ње</w:t>
            </w:r>
            <w:r w:rsidRPr="00E51E34">
              <w:rPr>
                <w:rFonts w:ascii="Arial" w:hAnsi="Arial" w:cs="Arial"/>
                <w:sz w:val="22"/>
                <w:szCs w:val="22"/>
                <w:lang w:val="ru-RU"/>
              </w:rPr>
              <w:t xml:space="preserve"> информации за </w:t>
            </w:r>
            <w:r>
              <w:rPr>
                <w:rFonts w:ascii="Arial" w:hAnsi="Arial" w:cs="Arial"/>
                <w:sz w:val="22"/>
                <w:szCs w:val="22"/>
                <w:lang w:val="ru-RU"/>
              </w:rPr>
              <w:t>учењето</w:t>
            </w:r>
            <w:r w:rsidRPr="00E51E34">
              <w:rPr>
                <w:rFonts w:ascii="Arial" w:hAnsi="Arial" w:cs="Arial"/>
                <w:sz w:val="22"/>
                <w:szCs w:val="22"/>
                <w:lang w:val="ru-RU"/>
              </w:rPr>
              <w:t xml:space="preserve"> и однесувањето на учениците</w:t>
            </w:r>
          </w:p>
        </w:tc>
        <w:tc>
          <w:tcPr>
            <w:tcW w:w="1320" w:type="dxa"/>
          </w:tcPr>
          <w:p w14:paraId="298951DB" w14:textId="77777777" w:rsidR="00656648" w:rsidRPr="00E51E34" w:rsidRDefault="00656648" w:rsidP="00480604">
            <w:pPr>
              <w:rPr>
                <w:rFonts w:ascii="Arial" w:hAnsi="Arial" w:cs="Arial"/>
                <w:lang w:val="mk-MK"/>
              </w:rPr>
            </w:pPr>
            <w:r w:rsidRPr="00E51E34">
              <w:rPr>
                <w:rFonts w:ascii="Arial" w:hAnsi="Arial" w:cs="Arial"/>
                <w:sz w:val="22"/>
                <w:szCs w:val="22"/>
                <w:lang w:val="mk-MK"/>
              </w:rPr>
              <w:t>Учебна година.</w:t>
            </w:r>
          </w:p>
        </w:tc>
        <w:tc>
          <w:tcPr>
            <w:tcW w:w="1440" w:type="dxa"/>
          </w:tcPr>
          <w:p w14:paraId="1415F9AE" w14:textId="77777777" w:rsidR="00656648" w:rsidRPr="00E51E34" w:rsidRDefault="00656648" w:rsidP="00480604">
            <w:pPr>
              <w:rPr>
                <w:rFonts w:ascii="Arial" w:hAnsi="Arial" w:cs="Arial"/>
                <w:lang w:val="mk-MK"/>
              </w:rPr>
            </w:pPr>
            <w:r>
              <w:rPr>
                <w:rFonts w:ascii="Arial" w:hAnsi="Arial" w:cs="Arial"/>
                <w:sz w:val="22"/>
                <w:szCs w:val="22"/>
                <w:lang w:val="mk-MK"/>
              </w:rPr>
              <w:t>Педагог</w:t>
            </w:r>
            <w:r w:rsidRPr="00E51E34">
              <w:rPr>
                <w:rFonts w:ascii="Arial" w:hAnsi="Arial" w:cs="Arial"/>
                <w:sz w:val="22"/>
                <w:szCs w:val="22"/>
                <w:lang w:val="mk-MK"/>
              </w:rPr>
              <w:t xml:space="preserve">, </w:t>
            </w:r>
          </w:p>
        </w:tc>
        <w:tc>
          <w:tcPr>
            <w:tcW w:w="3720" w:type="dxa"/>
          </w:tcPr>
          <w:p w14:paraId="2A1847C0" w14:textId="77777777" w:rsidR="00656648" w:rsidRDefault="00656648" w:rsidP="00480604">
            <w:pPr>
              <w:rPr>
                <w:rFonts w:ascii="Arial" w:hAnsi="Arial" w:cs="Arial"/>
                <w:lang w:val="mk-MK"/>
              </w:rPr>
            </w:pPr>
            <w:r>
              <w:rPr>
                <w:rFonts w:ascii="Arial" w:hAnsi="Arial" w:cs="Arial"/>
                <w:sz w:val="22"/>
                <w:szCs w:val="22"/>
                <w:lang w:val="mk-MK"/>
              </w:rPr>
              <w:t xml:space="preserve">- Набљудување, </w:t>
            </w:r>
          </w:p>
          <w:p w14:paraId="00856BCB" w14:textId="77777777" w:rsidR="00656648" w:rsidRDefault="00656648" w:rsidP="00480604">
            <w:pPr>
              <w:rPr>
                <w:rFonts w:ascii="Arial" w:hAnsi="Arial" w:cs="Arial"/>
                <w:lang w:val="mk-MK"/>
              </w:rPr>
            </w:pPr>
            <w:r>
              <w:rPr>
                <w:rFonts w:ascii="Arial" w:hAnsi="Arial" w:cs="Arial"/>
                <w:sz w:val="22"/>
                <w:szCs w:val="22"/>
                <w:lang w:val="mk-MK"/>
              </w:rPr>
              <w:t>- И</w:t>
            </w:r>
            <w:r w:rsidRPr="00EB7929">
              <w:rPr>
                <w:rFonts w:ascii="Arial" w:hAnsi="Arial" w:cs="Arial"/>
                <w:sz w:val="22"/>
                <w:szCs w:val="22"/>
                <w:lang w:val="mk-MK"/>
              </w:rPr>
              <w:t>нтервју</w:t>
            </w:r>
            <w:r>
              <w:rPr>
                <w:rFonts w:ascii="Arial" w:hAnsi="Arial" w:cs="Arial"/>
                <w:sz w:val="22"/>
                <w:szCs w:val="22"/>
                <w:lang w:val="mk-MK"/>
              </w:rPr>
              <w:t>,</w:t>
            </w:r>
          </w:p>
          <w:p w14:paraId="1984F276" w14:textId="77777777" w:rsidR="00656648" w:rsidRDefault="00656648" w:rsidP="00480604">
            <w:pPr>
              <w:rPr>
                <w:rFonts w:ascii="Arial" w:hAnsi="Arial" w:cs="Arial"/>
                <w:lang w:val="mk-MK"/>
              </w:rPr>
            </w:pPr>
            <w:r>
              <w:rPr>
                <w:rFonts w:ascii="Arial" w:hAnsi="Arial" w:cs="Arial"/>
                <w:sz w:val="22"/>
                <w:szCs w:val="22"/>
                <w:lang w:val="mk-MK"/>
              </w:rPr>
              <w:t>- А</w:t>
            </w:r>
            <w:r w:rsidRPr="00EB7929">
              <w:rPr>
                <w:rFonts w:ascii="Arial" w:hAnsi="Arial" w:cs="Arial"/>
                <w:sz w:val="22"/>
                <w:szCs w:val="22"/>
                <w:lang w:val="mk-MK"/>
              </w:rPr>
              <w:t>нкет</w:t>
            </w:r>
            <w:r>
              <w:rPr>
                <w:rFonts w:ascii="Arial" w:hAnsi="Arial" w:cs="Arial"/>
                <w:sz w:val="22"/>
                <w:szCs w:val="22"/>
                <w:lang w:val="mk-MK"/>
              </w:rPr>
              <w:t>а</w:t>
            </w:r>
            <w:r w:rsidRPr="00EB7929">
              <w:rPr>
                <w:rFonts w:ascii="Arial" w:hAnsi="Arial" w:cs="Arial"/>
                <w:sz w:val="22"/>
                <w:szCs w:val="22"/>
                <w:lang w:val="mk-MK"/>
              </w:rPr>
              <w:t xml:space="preserve">, </w:t>
            </w:r>
          </w:p>
          <w:p w14:paraId="1C5656B0" w14:textId="77777777" w:rsidR="00656648" w:rsidRDefault="00656648" w:rsidP="00480604">
            <w:pPr>
              <w:rPr>
                <w:rFonts w:ascii="Arial" w:hAnsi="Arial" w:cs="Arial"/>
                <w:lang w:val="ru-RU"/>
              </w:rPr>
            </w:pPr>
            <w:r>
              <w:rPr>
                <w:rFonts w:ascii="Arial" w:hAnsi="Arial" w:cs="Arial"/>
                <w:sz w:val="22"/>
                <w:szCs w:val="22"/>
                <w:lang w:val="mk-MK"/>
              </w:rPr>
              <w:t xml:space="preserve">- </w:t>
            </w:r>
            <w:r w:rsidRPr="00EB7929">
              <w:rPr>
                <w:rFonts w:ascii="Arial" w:hAnsi="Arial" w:cs="Arial"/>
                <w:sz w:val="22"/>
                <w:szCs w:val="22"/>
                <w:lang w:val="mk-MK"/>
              </w:rPr>
              <w:t>фокус групи</w:t>
            </w:r>
            <w:r>
              <w:rPr>
                <w:rFonts w:ascii="Arial" w:hAnsi="Arial" w:cs="Arial"/>
                <w:sz w:val="22"/>
                <w:szCs w:val="22"/>
                <w:lang w:val="ru-RU"/>
              </w:rPr>
              <w:t xml:space="preserve"> </w:t>
            </w:r>
          </w:p>
          <w:p w14:paraId="3748574C" w14:textId="77777777" w:rsidR="00656648" w:rsidRDefault="00656648" w:rsidP="00480604">
            <w:pPr>
              <w:rPr>
                <w:rFonts w:ascii="Arial" w:hAnsi="Arial" w:cs="Arial"/>
                <w:lang w:val="ru-RU"/>
              </w:rPr>
            </w:pPr>
            <w:r>
              <w:rPr>
                <w:rFonts w:ascii="Arial" w:hAnsi="Arial" w:cs="Arial"/>
                <w:sz w:val="22"/>
                <w:szCs w:val="22"/>
                <w:lang w:val="ru-RU"/>
              </w:rPr>
              <w:t xml:space="preserve">- протокол за </w:t>
            </w:r>
            <w:r w:rsidRPr="00E51E34">
              <w:rPr>
                <w:rFonts w:ascii="Arial" w:hAnsi="Arial" w:cs="Arial"/>
                <w:sz w:val="22"/>
                <w:szCs w:val="22"/>
                <w:lang w:val="ru-RU"/>
              </w:rPr>
              <w:t>следење на</w:t>
            </w:r>
            <w:r>
              <w:rPr>
                <w:rFonts w:ascii="Arial" w:hAnsi="Arial" w:cs="Arial"/>
                <w:sz w:val="22"/>
                <w:szCs w:val="22"/>
                <w:lang w:val="ru-RU"/>
              </w:rPr>
              <w:t xml:space="preserve"> час,</w:t>
            </w:r>
          </w:p>
          <w:p w14:paraId="6D49C706" w14:textId="77777777" w:rsidR="00656648" w:rsidRPr="00E51E34" w:rsidRDefault="00656648" w:rsidP="00480604">
            <w:pPr>
              <w:rPr>
                <w:rFonts w:ascii="Arial" w:hAnsi="Arial" w:cs="Arial"/>
                <w:lang w:val="mk-MK"/>
              </w:rPr>
            </w:pPr>
          </w:p>
        </w:tc>
      </w:tr>
      <w:tr w:rsidR="00656648" w:rsidRPr="00EB7929" w14:paraId="6EDB49EF" w14:textId="77777777" w:rsidTr="00480604">
        <w:tc>
          <w:tcPr>
            <w:tcW w:w="600" w:type="dxa"/>
            <w:vMerge/>
          </w:tcPr>
          <w:p w14:paraId="3F77AA86" w14:textId="77777777" w:rsidR="00656648" w:rsidRPr="00EB7929" w:rsidRDefault="00656648" w:rsidP="00480604">
            <w:pPr>
              <w:rPr>
                <w:rFonts w:ascii="Arial" w:hAnsi="Arial" w:cs="Arial"/>
                <w:b/>
                <w:lang w:val="mk-MK"/>
              </w:rPr>
            </w:pPr>
          </w:p>
        </w:tc>
        <w:tc>
          <w:tcPr>
            <w:tcW w:w="3120" w:type="dxa"/>
            <w:vAlign w:val="center"/>
          </w:tcPr>
          <w:p w14:paraId="6CD5ABA5" w14:textId="77777777" w:rsidR="00656648" w:rsidRPr="00EB7929" w:rsidRDefault="00656648" w:rsidP="007F6B10">
            <w:pPr>
              <w:numPr>
                <w:ilvl w:val="0"/>
                <w:numId w:val="60"/>
              </w:numPr>
              <w:tabs>
                <w:tab w:val="left" w:pos="0"/>
                <w:tab w:val="left" w:pos="132"/>
              </w:tabs>
              <w:ind w:left="0" w:firstLine="0"/>
              <w:rPr>
                <w:rFonts w:ascii="Arial" w:hAnsi="Arial" w:cs="Arial"/>
                <w:lang w:val="mk-MK"/>
              </w:rPr>
            </w:pPr>
            <w:r>
              <w:rPr>
                <w:rFonts w:ascii="Franklin Gothic Book" w:hAnsi="Franklin Gothic Book"/>
                <w:lang w:val="mk-MK"/>
              </w:rPr>
              <w:t>подобрување на здравјето и начинот на живеење на учениците</w:t>
            </w:r>
          </w:p>
        </w:tc>
        <w:tc>
          <w:tcPr>
            <w:tcW w:w="3480" w:type="dxa"/>
          </w:tcPr>
          <w:p w14:paraId="5C26D865" w14:textId="77777777" w:rsidR="00656648" w:rsidRDefault="00656648" w:rsidP="00480604">
            <w:pPr>
              <w:tabs>
                <w:tab w:val="left" w:pos="132"/>
              </w:tabs>
              <w:ind w:left="12" w:hanging="12"/>
              <w:rPr>
                <w:rFonts w:ascii="Arial" w:hAnsi="Arial" w:cs="Arial"/>
                <w:lang w:val="mk-MK"/>
              </w:rPr>
            </w:pPr>
            <w:r>
              <w:rPr>
                <w:rFonts w:ascii="Arial" w:hAnsi="Arial" w:cs="Arial"/>
                <w:sz w:val="22"/>
                <w:szCs w:val="22"/>
                <w:lang w:val="mk-MK"/>
              </w:rPr>
              <w:t>- Превентивни активнсти за физичкото и менталното здравје, превенција од насилно и асоцијално однесувње, дискриминација</w:t>
            </w:r>
          </w:p>
          <w:p w14:paraId="5948737B" w14:textId="77777777" w:rsidR="00656648" w:rsidRDefault="00656648" w:rsidP="00480604">
            <w:pPr>
              <w:tabs>
                <w:tab w:val="left" w:pos="132"/>
              </w:tabs>
              <w:ind w:left="12" w:hanging="12"/>
              <w:rPr>
                <w:rFonts w:ascii="Arial" w:hAnsi="Arial" w:cs="Arial"/>
                <w:lang w:val="mk-MK"/>
              </w:rPr>
            </w:pPr>
          </w:p>
          <w:p w14:paraId="4B8318E3" w14:textId="77777777" w:rsidR="00656648" w:rsidRPr="00EE26AB" w:rsidRDefault="00656648" w:rsidP="00480604">
            <w:pPr>
              <w:tabs>
                <w:tab w:val="left" w:pos="132"/>
              </w:tabs>
              <w:ind w:left="12" w:hanging="12"/>
              <w:rPr>
                <w:rFonts w:ascii="Arial" w:hAnsi="Arial" w:cs="Arial"/>
                <w:lang w:val="mk-MK"/>
              </w:rPr>
            </w:pPr>
            <w:r w:rsidRPr="00EE26AB">
              <w:rPr>
                <w:rFonts w:ascii="Arial" w:hAnsi="Arial" w:cs="Arial"/>
                <w:sz w:val="22"/>
                <w:szCs w:val="22"/>
                <w:lang w:val="mk-MK"/>
              </w:rPr>
              <w:t>- работилници со учениците за препознавање и диференци</w:t>
            </w:r>
            <w:r>
              <w:rPr>
                <w:rFonts w:ascii="Arial" w:hAnsi="Arial" w:cs="Arial"/>
                <w:sz w:val="22"/>
                <w:szCs w:val="22"/>
                <w:lang w:val="mk-MK"/>
              </w:rPr>
              <w:t>-</w:t>
            </w:r>
            <w:r w:rsidRPr="00EE26AB">
              <w:rPr>
                <w:rFonts w:ascii="Arial" w:hAnsi="Arial" w:cs="Arial"/>
                <w:sz w:val="22"/>
                <w:szCs w:val="22"/>
                <w:lang w:val="mk-MK"/>
              </w:rPr>
              <w:t>рање на насилство</w:t>
            </w:r>
            <w:r>
              <w:rPr>
                <w:rFonts w:ascii="Arial" w:hAnsi="Arial" w:cs="Arial"/>
                <w:sz w:val="22"/>
                <w:szCs w:val="22"/>
                <w:lang w:val="mk-MK"/>
              </w:rPr>
              <w:t>то</w:t>
            </w:r>
          </w:p>
        </w:tc>
        <w:tc>
          <w:tcPr>
            <w:tcW w:w="1320" w:type="dxa"/>
          </w:tcPr>
          <w:p w14:paraId="7F5EA92F" w14:textId="77777777" w:rsidR="00656648" w:rsidRPr="00E51E34" w:rsidRDefault="00656648" w:rsidP="00480604">
            <w:pPr>
              <w:rPr>
                <w:rFonts w:ascii="Arial" w:hAnsi="Arial" w:cs="Arial"/>
                <w:lang w:val="mk-MK"/>
              </w:rPr>
            </w:pPr>
            <w:r w:rsidRPr="00E51E34">
              <w:rPr>
                <w:rFonts w:ascii="Arial" w:hAnsi="Arial" w:cs="Arial"/>
                <w:sz w:val="22"/>
                <w:szCs w:val="22"/>
                <w:lang w:val="mk-MK"/>
              </w:rPr>
              <w:t>Учебна година.</w:t>
            </w:r>
          </w:p>
        </w:tc>
        <w:tc>
          <w:tcPr>
            <w:tcW w:w="1440" w:type="dxa"/>
          </w:tcPr>
          <w:p w14:paraId="6D8D5F6A" w14:textId="77777777" w:rsidR="00656648" w:rsidRPr="00E51E34" w:rsidRDefault="00656648" w:rsidP="00480604">
            <w:pPr>
              <w:rPr>
                <w:rFonts w:ascii="Arial" w:hAnsi="Arial" w:cs="Arial"/>
                <w:lang w:val="mk-MK"/>
              </w:rPr>
            </w:pPr>
            <w:r>
              <w:rPr>
                <w:rFonts w:ascii="Arial" w:hAnsi="Arial" w:cs="Arial"/>
                <w:sz w:val="22"/>
                <w:szCs w:val="22"/>
                <w:lang w:val="mk-MK"/>
              </w:rPr>
              <w:t>Педагог</w:t>
            </w:r>
            <w:r w:rsidRPr="00E51E34">
              <w:rPr>
                <w:rFonts w:ascii="Arial" w:hAnsi="Arial" w:cs="Arial"/>
                <w:sz w:val="22"/>
                <w:szCs w:val="22"/>
                <w:lang w:val="mk-MK"/>
              </w:rPr>
              <w:t xml:space="preserve">, </w:t>
            </w:r>
          </w:p>
        </w:tc>
        <w:tc>
          <w:tcPr>
            <w:tcW w:w="3720" w:type="dxa"/>
          </w:tcPr>
          <w:p w14:paraId="639262B6" w14:textId="77777777" w:rsidR="00656648" w:rsidRDefault="00656648" w:rsidP="00480604">
            <w:pPr>
              <w:rPr>
                <w:rFonts w:ascii="Arial" w:hAnsi="Arial" w:cs="Arial"/>
                <w:lang w:val="mk-MK"/>
              </w:rPr>
            </w:pPr>
            <w:r>
              <w:rPr>
                <w:rFonts w:ascii="Arial" w:hAnsi="Arial" w:cs="Arial"/>
                <w:sz w:val="22"/>
                <w:szCs w:val="22"/>
                <w:lang w:val="mk-MK"/>
              </w:rPr>
              <w:t>- работилници;</w:t>
            </w:r>
          </w:p>
          <w:p w14:paraId="01E1CE0B" w14:textId="77777777" w:rsidR="00656648" w:rsidRDefault="00656648" w:rsidP="00480604">
            <w:pPr>
              <w:rPr>
                <w:rFonts w:ascii="Arial" w:hAnsi="Arial" w:cs="Arial"/>
                <w:lang w:val="mk-MK"/>
              </w:rPr>
            </w:pPr>
            <w:r>
              <w:rPr>
                <w:rFonts w:ascii="Arial" w:hAnsi="Arial" w:cs="Arial"/>
                <w:sz w:val="22"/>
                <w:szCs w:val="22"/>
                <w:lang w:val="mk-MK"/>
              </w:rPr>
              <w:t>- индивидуални и групни разговори;</w:t>
            </w:r>
          </w:p>
          <w:p w14:paraId="4EAA1B04" w14:textId="77777777" w:rsidR="00656648" w:rsidRPr="00E51E34" w:rsidRDefault="00656648" w:rsidP="00480604">
            <w:pPr>
              <w:rPr>
                <w:rFonts w:ascii="Arial" w:hAnsi="Arial" w:cs="Arial"/>
                <w:lang w:val="mk-MK"/>
              </w:rPr>
            </w:pPr>
            <w:r>
              <w:rPr>
                <w:rFonts w:ascii="Arial" w:hAnsi="Arial" w:cs="Arial"/>
                <w:sz w:val="22"/>
                <w:szCs w:val="22"/>
                <w:lang w:val="mk-MK"/>
              </w:rPr>
              <w:t>- Плакати;</w:t>
            </w:r>
          </w:p>
        </w:tc>
      </w:tr>
      <w:tr w:rsidR="00656648" w:rsidRPr="00EB7929" w14:paraId="01ADABDD" w14:textId="77777777" w:rsidTr="00480604">
        <w:trPr>
          <w:trHeight w:val="1086"/>
        </w:trPr>
        <w:tc>
          <w:tcPr>
            <w:tcW w:w="600" w:type="dxa"/>
            <w:vMerge/>
          </w:tcPr>
          <w:p w14:paraId="6DB052BA" w14:textId="77777777" w:rsidR="00656648" w:rsidRPr="00EB7929" w:rsidRDefault="00656648" w:rsidP="00480604">
            <w:pPr>
              <w:rPr>
                <w:rFonts w:ascii="Arial" w:hAnsi="Arial" w:cs="Arial"/>
                <w:b/>
                <w:lang w:val="mk-MK"/>
              </w:rPr>
            </w:pPr>
          </w:p>
        </w:tc>
        <w:tc>
          <w:tcPr>
            <w:tcW w:w="3120" w:type="dxa"/>
            <w:vAlign w:val="center"/>
          </w:tcPr>
          <w:p w14:paraId="2062A1FB" w14:textId="77777777" w:rsidR="00656648" w:rsidRPr="00EB7929" w:rsidRDefault="00656648" w:rsidP="007F6B10">
            <w:pPr>
              <w:numPr>
                <w:ilvl w:val="0"/>
                <w:numId w:val="60"/>
              </w:numPr>
              <w:tabs>
                <w:tab w:val="left" w:pos="0"/>
                <w:tab w:val="left" w:pos="132"/>
              </w:tabs>
              <w:ind w:left="0" w:firstLine="0"/>
              <w:rPr>
                <w:rFonts w:ascii="Arial" w:hAnsi="Arial" w:cs="Arial"/>
                <w:lang w:val="mk-MK"/>
              </w:rPr>
            </w:pPr>
            <w:r>
              <w:rPr>
                <w:rFonts w:ascii="Franklin Gothic Book" w:hAnsi="Franklin Gothic Book"/>
                <w:lang w:val="mk-MK"/>
              </w:rPr>
              <w:t xml:space="preserve">користење на соодветни </w:t>
            </w:r>
            <w:r w:rsidRPr="00D70173">
              <w:rPr>
                <w:rFonts w:ascii="Franklin Gothic Book" w:hAnsi="Franklin Gothic Book"/>
                <w:lang w:val="mk-MK"/>
              </w:rPr>
              <w:t>стратегии за справување со несоодветно однесување на учениците</w:t>
            </w:r>
            <w:r>
              <w:rPr>
                <w:rFonts w:ascii="Franklin Gothic Book" w:hAnsi="Franklin Gothic Book"/>
                <w:lang w:val="mk-MK"/>
              </w:rPr>
              <w:t>.</w:t>
            </w:r>
          </w:p>
        </w:tc>
        <w:tc>
          <w:tcPr>
            <w:tcW w:w="3480" w:type="dxa"/>
          </w:tcPr>
          <w:p w14:paraId="02ECF021" w14:textId="77777777" w:rsidR="00656648" w:rsidRPr="00E51E34" w:rsidRDefault="00656648" w:rsidP="00480604">
            <w:pPr>
              <w:tabs>
                <w:tab w:val="left" w:pos="132"/>
              </w:tabs>
              <w:ind w:left="12" w:hanging="12"/>
              <w:rPr>
                <w:rFonts w:ascii="Arial" w:hAnsi="Arial" w:cs="Arial"/>
                <w:lang w:val="mk-MK"/>
              </w:rPr>
            </w:pPr>
            <w:r>
              <w:rPr>
                <w:rFonts w:ascii="Arial" w:hAnsi="Arial" w:cs="Arial"/>
                <w:sz w:val="22"/>
                <w:szCs w:val="22"/>
                <w:lang w:val="mk-MK"/>
              </w:rPr>
              <w:t>- Интервенирање при несоодветно однесување на ученици</w:t>
            </w:r>
          </w:p>
        </w:tc>
        <w:tc>
          <w:tcPr>
            <w:tcW w:w="1320" w:type="dxa"/>
          </w:tcPr>
          <w:p w14:paraId="56C4E293" w14:textId="77777777" w:rsidR="00656648" w:rsidRPr="00E51E34" w:rsidRDefault="00656648" w:rsidP="00480604">
            <w:pPr>
              <w:rPr>
                <w:rFonts w:ascii="Arial" w:hAnsi="Arial" w:cs="Arial"/>
                <w:lang w:val="mk-MK"/>
              </w:rPr>
            </w:pPr>
            <w:r w:rsidRPr="00E51E34">
              <w:rPr>
                <w:rFonts w:ascii="Arial" w:hAnsi="Arial" w:cs="Arial"/>
                <w:sz w:val="22"/>
                <w:szCs w:val="22"/>
                <w:lang w:val="mk-MK"/>
              </w:rPr>
              <w:t>Учебна година.</w:t>
            </w:r>
          </w:p>
        </w:tc>
        <w:tc>
          <w:tcPr>
            <w:tcW w:w="1440" w:type="dxa"/>
          </w:tcPr>
          <w:p w14:paraId="5A351145" w14:textId="77777777" w:rsidR="00656648" w:rsidRPr="00E51E34" w:rsidRDefault="00656648" w:rsidP="00480604">
            <w:pPr>
              <w:rPr>
                <w:rFonts w:ascii="Arial" w:hAnsi="Arial" w:cs="Arial"/>
                <w:lang w:val="mk-MK"/>
              </w:rPr>
            </w:pPr>
            <w:r>
              <w:rPr>
                <w:rFonts w:ascii="Arial" w:hAnsi="Arial" w:cs="Arial"/>
                <w:sz w:val="22"/>
                <w:szCs w:val="22"/>
                <w:lang w:val="mk-MK"/>
              </w:rPr>
              <w:t>Педагог</w:t>
            </w:r>
            <w:r w:rsidRPr="00E51E34">
              <w:rPr>
                <w:rFonts w:ascii="Arial" w:hAnsi="Arial" w:cs="Arial"/>
                <w:sz w:val="22"/>
                <w:szCs w:val="22"/>
                <w:lang w:val="mk-MK"/>
              </w:rPr>
              <w:t>, наставници</w:t>
            </w:r>
          </w:p>
        </w:tc>
        <w:tc>
          <w:tcPr>
            <w:tcW w:w="3720" w:type="dxa"/>
          </w:tcPr>
          <w:p w14:paraId="40E47C2D" w14:textId="77777777" w:rsidR="00656648" w:rsidRDefault="00656648" w:rsidP="00480604">
            <w:pPr>
              <w:rPr>
                <w:rFonts w:ascii="Arial" w:hAnsi="Arial" w:cs="Arial"/>
                <w:lang w:val="mk-MK"/>
              </w:rPr>
            </w:pPr>
            <w:r>
              <w:rPr>
                <w:rFonts w:ascii="Arial" w:hAnsi="Arial" w:cs="Arial"/>
                <w:sz w:val="22"/>
                <w:szCs w:val="22"/>
                <w:lang w:val="mk-MK"/>
              </w:rPr>
              <w:t>- Дневник за работа,</w:t>
            </w:r>
          </w:p>
          <w:p w14:paraId="187CAAB5" w14:textId="77777777" w:rsidR="00656648" w:rsidRPr="00E51E34" w:rsidRDefault="00656648" w:rsidP="00480604">
            <w:pPr>
              <w:rPr>
                <w:rFonts w:ascii="Arial" w:hAnsi="Arial" w:cs="Arial"/>
                <w:lang w:val="mk-MK"/>
              </w:rPr>
            </w:pPr>
            <w:r>
              <w:rPr>
                <w:rFonts w:ascii="Arial" w:hAnsi="Arial" w:cs="Arial"/>
                <w:sz w:val="22"/>
                <w:szCs w:val="22"/>
                <w:lang w:val="mk-MK"/>
              </w:rPr>
              <w:t>- записници,</w:t>
            </w:r>
          </w:p>
        </w:tc>
      </w:tr>
      <w:tr w:rsidR="00656648" w:rsidRPr="00E51E34" w14:paraId="1E1DC541" w14:textId="77777777" w:rsidTr="00480604">
        <w:trPr>
          <w:cantSplit/>
          <w:trHeight w:val="1134"/>
        </w:trPr>
        <w:tc>
          <w:tcPr>
            <w:tcW w:w="600" w:type="dxa"/>
            <w:textDirection w:val="btLr"/>
          </w:tcPr>
          <w:p w14:paraId="7EA6E30C" w14:textId="77777777" w:rsidR="00656648" w:rsidRPr="0054434A" w:rsidRDefault="00656648" w:rsidP="00480604">
            <w:pPr>
              <w:ind w:left="113" w:right="113"/>
              <w:rPr>
                <w:rFonts w:ascii="Arial" w:hAnsi="Arial" w:cs="Arial"/>
                <w:b/>
                <w:lang w:val="ru-RU"/>
              </w:rPr>
            </w:pPr>
          </w:p>
        </w:tc>
        <w:tc>
          <w:tcPr>
            <w:tcW w:w="3120" w:type="dxa"/>
            <w:vAlign w:val="center"/>
          </w:tcPr>
          <w:p w14:paraId="6361322E" w14:textId="77777777" w:rsidR="00656648" w:rsidRPr="007C2C33" w:rsidRDefault="00656648" w:rsidP="007F6B10">
            <w:pPr>
              <w:numPr>
                <w:ilvl w:val="0"/>
                <w:numId w:val="60"/>
              </w:numPr>
              <w:ind w:left="0"/>
              <w:rPr>
                <w:rFonts w:ascii="Arial" w:hAnsi="Arial" w:cs="Arial"/>
                <w:lang w:val="ru-RU"/>
              </w:rPr>
            </w:pPr>
            <w:r>
              <w:rPr>
                <w:rFonts w:ascii="Arial" w:hAnsi="Arial" w:cs="Arial"/>
                <w:sz w:val="22"/>
                <w:szCs w:val="22"/>
                <w:lang w:val="ru-RU"/>
              </w:rPr>
              <w:t>- Подобрување на состојбата со статусот на учениците со посебни образовни потреби</w:t>
            </w:r>
          </w:p>
        </w:tc>
        <w:tc>
          <w:tcPr>
            <w:tcW w:w="3480" w:type="dxa"/>
            <w:vAlign w:val="center"/>
          </w:tcPr>
          <w:p w14:paraId="22CEF1FE" w14:textId="77777777" w:rsidR="00656648" w:rsidRPr="00A21EB0" w:rsidRDefault="00656648" w:rsidP="00480604">
            <w:pPr>
              <w:rPr>
                <w:rFonts w:ascii="Arial" w:hAnsi="Arial" w:cs="Arial"/>
                <w:lang w:val="ru-RU"/>
              </w:rPr>
            </w:pPr>
            <w:r w:rsidRPr="00A21EB0">
              <w:rPr>
                <w:rFonts w:ascii="Arial" w:hAnsi="Arial" w:cs="Arial"/>
                <w:bCs/>
                <w:sz w:val="22"/>
                <w:szCs w:val="22"/>
                <w:lang w:val="mk-MK"/>
              </w:rPr>
              <w:t>- Доставување барање за прецизирање на законските одредби во однос на првично идентификување и задолжи</w:t>
            </w:r>
            <w:r>
              <w:rPr>
                <w:rFonts w:ascii="Arial" w:hAnsi="Arial" w:cs="Arial"/>
                <w:bCs/>
                <w:sz w:val="22"/>
                <w:szCs w:val="22"/>
                <w:lang w:val="mk-MK"/>
              </w:rPr>
              <w:t>-</w:t>
            </w:r>
            <w:r w:rsidRPr="00A21EB0">
              <w:rPr>
                <w:rFonts w:ascii="Arial" w:hAnsi="Arial" w:cs="Arial"/>
                <w:bCs/>
                <w:sz w:val="22"/>
                <w:szCs w:val="22"/>
                <w:lang w:val="mk-MK"/>
              </w:rPr>
              <w:t xml:space="preserve">телно упатување на децата со посебни образовни потреби </w:t>
            </w:r>
            <w:r w:rsidRPr="00A21EB0">
              <w:rPr>
                <w:rFonts w:ascii="Arial" w:hAnsi="Arial" w:cs="Arial"/>
                <w:sz w:val="22"/>
                <w:szCs w:val="22"/>
                <w:lang w:val="mk-MK"/>
              </w:rPr>
              <w:t>на Комисиско категоризирање вид</w:t>
            </w:r>
            <w:r>
              <w:rPr>
                <w:rFonts w:ascii="Arial" w:hAnsi="Arial" w:cs="Arial"/>
                <w:sz w:val="22"/>
                <w:szCs w:val="22"/>
                <w:lang w:val="mk-MK"/>
              </w:rPr>
              <w:t>от на</w:t>
            </w:r>
            <w:r w:rsidRPr="00A21EB0">
              <w:rPr>
                <w:rFonts w:ascii="Arial" w:hAnsi="Arial" w:cs="Arial"/>
                <w:sz w:val="22"/>
                <w:szCs w:val="22"/>
                <w:lang w:val="mk-MK"/>
              </w:rPr>
              <w:t xml:space="preserve"> попреченост</w:t>
            </w:r>
          </w:p>
        </w:tc>
        <w:tc>
          <w:tcPr>
            <w:tcW w:w="1320" w:type="dxa"/>
          </w:tcPr>
          <w:p w14:paraId="78266A99" w14:textId="77777777" w:rsidR="00656648" w:rsidRPr="00877D78" w:rsidRDefault="00656648" w:rsidP="00480604">
            <w:pPr>
              <w:rPr>
                <w:rFonts w:ascii="Arial" w:hAnsi="Arial" w:cs="Arial"/>
                <w:lang w:val="sq-AL"/>
              </w:rPr>
            </w:pPr>
            <w:r>
              <w:rPr>
                <w:rFonts w:ascii="Arial" w:hAnsi="Arial" w:cs="Arial"/>
                <w:sz w:val="22"/>
                <w:szCs w:val="22"/>
                <w:lang w:val="mk-MK"/>
              </w:rPr>
              <w:t>10</w:t>
            </w:r>
          </w:p>
        </w:tc>
        <w:tc>
          <w:tcPr>
            <w:tcW w:w="1440" w:type="dxa"/>
          </w:tcPr>
          <w:p w14:paraId="74D45ACD" w14:textId="77777777" w:rsidR="00656648" w:rsidRPr="00E51E34" w:rsidRDefault="00656648" w:rsidP="00480604">
            <w:pPr>
              <w:rPr>
                <w:rFonts w:ascii="Arial" w:hAnsi="Arial" w:cs="Arial"/>
                <w:lang w:val="mk-MK"/>
              </w:rPr>
            </w:pPr>
            <w:r>
              <w:rPr>
                <w:rFonts w:ascii="Arial" w:hAnsi="Arial" w:cs="Arial"/>
                <w:sz w:val="22"/>
                <w:szCs w:val="22"/>
                <w:lang w:val="mk-MK"/>
              </w:rPr>
              <w:t>Педагог</w:t>
            </w:r>
          </w:p>
        </w:tc>
        <w:tc>
          <w:tcPr>
            <w:tcW w:w="3720" w:type="dxa"/>
          </w:tcPr>
          <w:p w14:paraId="11AC67FB" w14:textId="77777777" w:rsidR="00656648" w:rsidRPr="002D58C7" w:rsidRDefault="00656648" w:rsidP="00480604">
            <w:pPr>
              <w:rPr>
                <w:rFonts w:ascii="Arial" w:hAnsi="Arial" w:cs="Arial"/>
                <w:lang w:val="mk-MK"/>
              </w:rPr>
            </w:pPr>
            <w:r>
              <w:rPr>
                <w:rFonts w:ascii="Arial" w:hAnsi="Arial" w:cs="Arial"/>
                <w:lang w:val="mk-MK"/>
              </w:rPr>
              <w:t>Анализа на состојбата; Барање.</w:t>
            </w:r>
          </w:p>
        </w:tc>
      </w:tr>
      <w:tr w:rsidR="00656648" w:rsidRPr="00E51E34" w14:paraId="71846E71" w14:textId="77777777" w:rsidTr="00480604">
        <w:trPr>
          <w:cantSplit/>
          <w:trHeight w:val="1134"/>
        </w:trPr>
        <w:tc>
          <w:tcPr>
            <w:tcW w:w="600" w:type="dxa"/>
            <w:vMerge w:val="restart"/>
            <w:textDirection w:val="btLr"/>
          </w:tcPr>
          <w:p w14:paraId="77250382" w14:textId="77777777" w:rsidR="00656648" w:rsidRPr="0054434A" w:rsidRDefault="00656648" w:rsidP="00480604">
            <w:pPr>
              <w:ind w:left="113" w:right="113"/>
              <w:rPr>
                <w:rFonts w:ascii="Arial" w:hAnsi="Arial" w:cs="Arial"/>
                <w:b/>
                <w:lang w:val="ru-RU"/>
              </w:rPr>
            </w:pPr>
            <w:r w:rsidRPr="0054434A">
              <w:rPr>
                <w:rFonts w:ascii="Arial" w:hAnsi="Arial" w:cs="Arial"/>
                <w:b/>
                <w:sz w:val="22"/>
                <w:szCs w:val="22"/>
                <w:lang w:val="ru-RU"/>
              </w:rPr>
              <w:t>ПРОФЕСИОНАЛНА ОРИЕНТАЦИЈА И КАРИЕРЕН РАЗВОЈ НА УЧЕНИЦИТЕ</w:t>
            </w:r>
          </w:p>
        </w:tc>
        <w:tc>
          <w:tcPr>
            <w:tcW w:w="3120" w:type="dxa"/>
            <w:vAlign w:val="center"/>
          </w:tcPr>
          <w:p w14:paraId="62049B92" w14:textId="77777777" w:rsidR="00656648" w:rsidRPr="007C2C33" w:rsidRDefault="00656648" w:rsidP="007F6B10">
            <w:pPr>
              <w:numPr>
                <w:ilvl w:val="0"/>
                <w:numId w:val="60"/>
              </w:numPr>
              <w:ind w:left="0"/>
              <w:rPr>
                <w:rFonts w:ascii="Arial" w:hAnsi="Arial" w:cs="Arial"/>
                <w:lang w:val="ru-RU"/>
              </w:rPr>
            </w:pPr>
            <w:r w:rsidRPr="007C2C33">
              <w:rPr>
                <w:rFonts w:ascii="Arial" w:hAnsi="Arial" w:cs="Arial"/>
                <w:sz w:val="22"/>
                <w:szCs w:val="22"/>
                <w:lang w:val="ru-RU"/>
              </w:rPr>
              <w:t xml:space="preserve">- Согледување на професионалната информираност и интересите на учениците </w:t>
            </w:r>
          </w:p>
        </w:tc>
        <w:tc>
          <w:tcPr>
            <w:tcW w:w="3480" w:type="dxa"/>
            <w:vAlign w:val="center"/>
          </w:tcPr>
          <w:p w14:paraId="65D107EE" w14:textId="77777777" w:rsidR="00656648" w:rsidRDefault="00656648" w:rsidP="00480604">
            <w:pPr>
              <w:rPr>
                <w:rFonts w:ascii="Arial" w:hAnsi="Arial" w:cs="Arial"/>
                <w:lang w:val="ru-RU"/>
              </w:rPr>
            </w:pPr>
            <w:r w:rsidRPr="007C2C33">
              <w:rPr>
                <w:rFonts w:ascii="Arial" w:hAnsi="Arial" w:cs="Arial"/>
                <w:lang w:val="ru-RU"/>
              </w:rPr>
              <w:t>- испитување за информираноста и заинтересираноста на учениците за понатамошно образование;</w:t>
            </w:r>
          </w:p>
          <w:p w14:paraId="1F2A11C6" w14:textId="77777777" w:rsidR="00656648" w:rsidRPr="007C2C33" w:rsidRDefault="00656648" w:rsidP="00480604">
            <w:pPr>
              <w:rPr>
                <w:rFonts w:ascii="Arial" w:hAnsi="Arial" w:cs="Arial"/>
                <w:lang w:val="ru-RU"/>
              </w:rPr>
            </w:pPr>
          </w:p>
          <w:p w14:paraId="2BF8AA61" w14:textId="77777777" w:rsidR="00656648" w:rsidRDefault="00656648" w:rsidP="00480604">
            <w:pPr>
              <w:rPr>
                <w:rFonts w:ascii="Arial" w:hAnsi="Arial" w:cs="Arial"/>
                <w:lang w:val="ru-RU"/>
              </w:rPr>
            </w:pPr>
            <w:r w:rsidRPr="007C2C33">
              <w:rPr>
                <w:rFonts w:ascii="Arial" w:hAnsi="Arial" w:cs="Arial"/>
                <w:lang w:val="ru-RU"/>
              </w:rPr>
              <w:t>- испитување на професионалните интереси;</w:t>
            </w:r>
          </w:p>
          <w:p w14:paraId="7DAD0FB8" w14:textId="77777777" w:rsidR="00656648" w:rsidRPr="007C2C33" w:rsidRDefault="00656648" w:rsidP="00480604">
            <w:pPr>
              <w:rPr>
                <w:rFonts w:ascii="Arial" w:hAnsi="Arial" w:cs="Arial"/>
                <w:lang w:val="ru-RU"/>
              </w:rPr>
            </w:pPr>
          </w:p>
          <w:p w14:paraId="734106CB" w14:textId="77777777" w:rsidR="00656648" w:rsidRPr="007C2C33" w:rsidRDefault="00656648" w:rsidP="00480604">
            <w:pPr>
              <w:rPr>
                <w:rFonts w:ascii="Arial" w:hAnsi="Arial" w:cs="Arial"/>
                <w:lang w:val="ru-RU"/>
              </w:rPr>
            </w:pPr>
            <w:r w:rsidRPr="007C2C33">
              <w:rPr>
                <w:rFonts w:ascii="Arial" w:hAnsi="Arial" w:cs="Arial"/>
                <w:lang w:val="ru-RU"/>
              </w:rPr>
              <w:t>- синтетизирање и интерпретација на добиените податоци.</w:t>
            </w:r>
          </w:p>
        </w:tc>
        <w:tc>
          <w:tcPr>
            <w:tcW w:w="1320" w:type="dxa"/>
          </w:tcPr>
          <w:p w14:paraId="20AE8AD1" w14:textId="77777777" w:rsidR="00656648" w:rsidRPr="00E51E34" w:rsidRDefault="00656648" w:rsidP="00480604">
            <w:pPr>
              <w:rPr>
                <w:rFonts w:ascii="Arial" w:hAnsi="Arial" w:cs="Arial"/>
                <w:lang w:val="mk-MK"/>
              </w:rPr>
            </w:pPr>
            <w:r w:rsidRPr="00E51E34">
              <w:rPr>
                <w:rFonts w:ascii="Arial" w:hAnsi="Arial" w:cs="Arial"/>
                <w:sz w:val="22"/>
                <w:szCs w:val="22"/>
                <w:lang w:val="mk-MK"/>
              </w:rPr>
              <w:t>Учебна година.</w:t>
            </w:r>
          </w:p>
        </w:tc>
        <w:tc>
          <w:tcPr>
            <w:tcW w:w="1440" w:type="dxa"/>
          </w:tcPr>
          <w:p w14:paraId="63102B25" w14:textId="77777777" w:rsidR="00656648" w:rsidRDefault="00656648" w:rsidP="00480604">
            <w:pPr>
              <w:rPr>
                <w:rFonts w:ascii="Arial" w:hAnsi="Arial" w:cs="Arial"/>
                <w:lang w:val="mk-MK"/>
              </w:rPr>
            </w:pPr>
            <w:r>
              <w:rPr>
                <w:rFonts w:ascii="Arial" w:hAnsi="Arial" w:cs="Arial"/>
                <w:sz w:val="22"/>
                <w:szCs w:val="22"/>
                <w:lang w:val="mk-MK"/>
              </w:rPr>
              <w:t>Педагог</w:t>
            </w:r>
            <w:r w:rsidRPr="00E51E34">
              <w:rPr>
                <w:rFonts w:ascii="Arial" w:hAnsi="Arial" w:cs="Arial"/>
                <w:sz w:val="22"/>
                <w:szCs w:val="22"/>
                <w:lang w:val="mk-MK"/>
              </w:rPr>
              <w:t xml:space="preserve">, </w:t>
            </w:r>
          </w:p>
          <w:p w14:paraId="7E54259F" w14:textId="77777777" w:rsidR="00656648" w:rsidRPr="00E51E34" w:rsidRDefault="00656648" w:rsidP="00480604">
            <w:pPr>
              <w:rPr>
                <w:rFonts w:ascii="Arial" w:hAnsi="Arial" w:cs="Arial"/>
                <w:lang w:val="mk-MK"/>
              </w:rPr>
            </w:pPr>
            <w:r>
              <w:rPr>
                <w:rFonts w:ascii="Arial" w:hAnsi="Arial" w:cs="Arial"/>
                <w:sz w:val="22"/>
                <w:szCs w:val="22"/>
                <w:lang w:val="mk-MK"/>
              </w:rPr>
              <w:t>Агенција за вработу-вање</w:t>
            </w:r>
          </w:p>
        </w:tc>
        <w:tc>
          <w:tcPr>
            <w:tcW w:w="3720" w:type="dxa"/>
          </w:tcPr>
          <w:p w14:paraId="7D343646" w14:textId="77777777" w:rsidR="00656648" w:rsidRDefault="00656648" w:rsidP="00480604">
            <w:pPr>
              <w:rPr>
                <w:rFonts w:ascii="Arial" w:hAnsi="Arial" w:cs="Arial"/>
                <w:lang w:val="mk-MK"/>
              </w:rPr>
            </w:pPr>
            <w:r w:rsidRPr="002D58C7">
              <w:rPr>
                <w:rFonts w:ascii="Arial" w:hAnsi="Arial" w:cs="Arial"/>
                <w:lang w:val="mk-MK"/>
              </w:rPr>
              <w:t xml:space="preserve">Анкета, </w:t>
            </w:r>
          </w:p>
          <w:p w14:paraId="571322D3" w14:textId="77777777" w:rsidR="00656648" w:rsidRDefault="00656648" w:rsidP="00480604">
            <w:pPr>
              <w:rPr>
                <w:rFonts w:ascii="Arial" w:hAnsi="Arial" w:cs="Arial"/>
                <w:lang w:val="mk-MK"/>
              </w:rPr>
            </w:pPr>
            <w:r>
              <w:rPr>
                <w:rFonts w:ascii="Arial" w:hAnsi="Arial" w:cs="Arial"/>
                <w:lang w:val="mk-MK"/>
              </w:rPr>
              <w:t>Р</w:t>
            </w:r>
            <w:r w:rsidRPr="002D58C7">
              <w:rPr>
                <w:rFonts w:ascii="Arial" w:hAnsi="Arial" w:cs="Arial"/>
                <w:lang w:val="mk-MK"/>
              </w:rPr>
              <w:t>езултати од анкетата</w:t>
            </w:r>
            <w:r>
              <w:rPr>
                <w:rFonts w:ascii="Arial" w:hAnsi="Arial" w:cs="Arial"/>
                <w:lang w:val="mk-MK"/>
              </w:rPr>
              <w:t>;</w:t>
            </w:r>
          </w:p>
          <w:p w14:paraId="142BDB30" w14:textId="77777777" w:rsidR="00656648" w:rsidRPr="00E51E34" w:rsidRDefault="00656648" w:rsidP="00480604">
            <w:pPr>
              <w:rPr>
                <w:rFonts w:ascii="Arial" w:hAnsi="Arial" w:cs="Arial"/>
                <w:lang w:val="mk-MK"/>
              </w:rPr>
            </w:pPr>
          </w:p>
        </w:tc>
      </w:tr>
      <w:tr w:rsidR="00656648" w:rsidRPr="00C05FE9" w14:paraId="77E28F8F" w14:textId="77777777" w:rsidTr="00480604">
        <w:tc>
          <w:tcPr>
            <w:tcW w:w="600" w:type="dxa"/>
            <w:vMerge/>
          </w:tcPr>
          <w:p w14:paraId="008DD320" w14:textId="77777777" w:rsidR="00656648" w:rsidRPr="00E51E34" w:rsidRDefault="00656648" w:rsidP="00480604">
            <w:pPr>
              <w:rPr>
                <w:rFonts w:ascii="Arial" w:hAnsi="Arial" w:cs="Arial"/>
                <w:b/>
                <w:lang w:val="ru-RU"/>
              </w:rPr>
            </w:pPr>
          </w:p>
        </w:tc>
        <w:tc>
          <w:tcPr>
            <w:tcW w:w="3120" w:type="dxa"/>
            <w:vAlign w:val="center"/>
          </w:tcPr>
          <w:p w14:paraId="5BE91FA8" w14:textId="77777777" w:rsidR="00656648" w:rsidRPr="007C2C33" w:rsidRDefault="00656648" w:rsidP="007F6B10">
            <w:pPr>
              <w:numPr>
                <w:ilvl w:val="0"/>
                <w:numId w:val="62"/>
              </w:numPr>
              <w:spacing w:after="160" w:line="259" w:lineRule="auto"/>
              <w:rPr>
                <w:rFonts w:ascii="Arial" w:hAnsi="Arial" w:cs="Arial"/>
                <w:lang w:val="ru-RU"/>
              </w:rPr>
            </w:pPr>
            <w:r w:rsidRPr="007C2C33">
              <w:rPr>
                <w:rFonts w:ascii="Arial" w:hAnsi="Arial" w:cs="Arial"/>
                <w:sz w:val="22"/>
                <w:szCs w:val="22"/>
                <w:lang w:val="ru-RU"/>
              </w:rPr>
              <w:t>Обезбедување на потребната информираност</w:t>
            </w:r>
          </w:p>
        </w:tc>
        <w:tc>
          <w:tcPr>
            <w:tcW w:w="3480" w:type="dxa"/>
            <w:vAlign w:val="center"/>
          </w:tcPr>
          <w:p w14:paraId="1970503E" w14:textId="77777777" w:rsidR="00656648" w:rsidRDefault="00656648" w:rsidP="00480604">
            <w:pPr>
              <w:pStyle w:val="ListParagraph"/>
              <w:ind w:left="0"/>
              <w:rPr>
                <w:rFonts w:ascii="Arial" w:hAnsi="Arial" w:cs="Arial"/>
                <w:lang w:val="ru-RU"/>
              </w:rPr>
            </w:pPr>
            <w:r w:rsidRPr="007C2C33">
              <w:rPr>
                <w:rFonts w:ascii="Arial" w:hAnsi="Arial" w:cs="Arial"/>
                <w:lang w:val="ru-RU"/>
              </w:rPr>
              <w:t>- информирање на учениците за</w:t>
            </w:r>
            <w:r>
              <w:rPr>
                <w:rFonts w:ascii="Arial" w:hAnsi="Arial" w:cs="Arial"/>
                <w:lang w:val="ru-RU"/>
              </w:rPr>
              <w:t xml:space="preserve"> </w:t>
            </w:r>
            <w:r w:rsidRPr="007C2C33">
              <w:rPr>
                <w:rFonts w:ascii="Arial" w:hAnsi="Arial" w:cs="Arial"/>
                <w:lang w:val="ru-RU"/>
              </w:rPr>
              <w:t>мрежата на средни училишта</w:t>
            </w:r>
            <w:r>
              <w:rPr>
                <w:rFonts w:ascii="Arial" w:hAnsi="Arial" w:cs="Arial"/>
                <w:lang w:val="ru-RU"/>
              </w:rPr>
              <w:t>,</w:t>
            </w:r>
            <w:r w:rsidRPr="007C2C33">
              <w:rPr>
                <w:rFonts w:ascii="Arial" w:hAnsi="Arial" w:cs="Arial"/>
                <w:lang w:val="ru-RU"/>
              </w:rPr>
              <w:t xml:space="preserve"> занимањата кои се изучуваат во рамките на истите и условите за запишување</w:t>
            </w:r>
          </w:p>
          <w:p w14:paraId="04C32229" w14:textId="77777777" w:rsidR="00656648" w:rsidRDefault="00656648" w:rsidP="00480604">
            <w:pPr>
              <w:pStyle w:val="ListParagraph"/>
              <w:ind w:left="0"/>
              <w:rPr>
                <w:rFonts w:ascii="Arial" w:hAnsi="Arial" w:cs="Arial"/>
                <w:lang w:val="ru-RU"/>
              </w:rPr>
            </w:pPr>
          </w:p>
          <w:p w14:paraId="4D0224E2" w14:textId="77777777" w:rsidR="00656648" w:rsidRPr="007C2C33" w:rsidRDefault="00656648" w:rsidP="00480604">
            <w:pPr>
              <w:pStyle w:val="ListParagraph"/>
              <w:ind w:left="0"/>
              <w:rPr>
                <w:rFonts w:ascii="Arial" w:hAnsi="Arial" w:cs="Arial"/>
                <w:color w:val="70AD47"/>
                <w:lang w:val="ru-RU"/>
              </w:rPr>
            </w:pPr>
            <w:r>
              <w:rPr>
                <w:rFonts w:ascii="Arial" w:hAnsi="Arial" w:cs="Arial"/>
                <w:lang w:val="ru-RU"/>
              </w:rPr>
              <w:t xml:space="preserve">- </w:t>
            </w:r>
            <w:r w:rsidRPr="007C2C33">
              <w:rPr>
                <w:rFonts w:ascii="Arial" w:hAnsi="Arial" w:cs="Arial"/>
                <w:lang w:val="ru-RU"/>
              </w:rPr>
              <w:t>организира</w:t>
            </w:r>
            <w:r>
              <w:rPr>
                <w:rFonts w:ascii="Arial" w:hAnsi="Arial" w:cs="Arial"/>
                <w:lang w:val="ru-RU"/>
              </w:rPr>
              <w:t>ње презентации на средните</w:t>
            </w:r>
            <w:r w:rsidRPr="007C2C33">
              <w:rPr>
                <w:rFonts w:ascii="Arial" w:hAnsi="Arial" w:cs="Arial"/>
                <w:lang w:val="ru-RU"/>
              </w:rPr>
              <w:t xml:space="preserve"> училишта</w:t>
            </w:r>
            <w:r>
              <w:rPr>
                <w:rFonts w:ascii="Arial" w:hAnsi="Arial" w:cs="Arial"/>
                <w:lang w:val="ru-RU"/>
              </w:rPr>
              <w:t>.</w:t>
            </w:r>
          </w:p>
        </w:tc>
        <w:tc>
          <w:tcPr>
            <w:tcW w:w="1320" w:type="dxa"/>
          </w:tcPr>
          <w:p w14:paraId="664DCF76" w14:textId="77777777" w:rsidR="00656648" w:rsidRPr="00E51E34" w:rsidRDefault="00656648" w:rsidP="00480604">
            <w:pPr>
              <w:rPr>
                <w:rFonts w:ascii="Arial" w:hAnsi="Arial" w:cs="Arial"/>
                <w:lang w:val="mk-MK"/>
              </w:rPr>
            </w:pPr>
            <w:r w:rsidRPr="00E51E34">
              <w:rPr>
                <w:rFonts w:ascii="Arial" w:hAnsi="Arial" w:cs="Arial"/>
                <w:sz w:val="22"/>
                <w:szCs w:val="22"/>
                <w:lang w:val="mk-MK"/>
              </w:rPr>
              <w:t>Учебна година.</w:t>
            </w:r>
          </w:p>
        </w:tc>
        <w:tc>
          <w:tcPr>
            <w:tcW w:w="1440" w:type="dxa"/>
          </w:tcPr>
          <w:p w14:paraId="521CC825" w14:textId="77777777" w:rsidR="00656648" w:rsidRPr="00E51E34" w:rsidRDefault="00656648" w:rsidP="00480604">
            <w:pPr>
              <w:rPr>
                <w:rFonts w:ascii="Arial" w:hAnsi="Arial" w:cs="Arial"/>
                <w:lang w:val="mk-MK"/>
              </w:rPr>
            </w:pPr>
            <w:r>
              <w:rPr>
                <w:rFonts w:ascii="Arial" w:hAnsi="Arial" w:cs="Arial"/>
                <w:sz w:val="22"/>
                <w:szCs w:val="22"/>
                <w:lang w:val="mk-MK"/>
              </w:rPr>
              <w:t>Педагог</w:t>
            </w:r>
            <w:r w:rsidRPr="00E51E34">
              <w:rPr>
                <w:rFonts w:ascii="Arial" w:hAnsi="Arial" w:cs="Arial"/>
                <w:sz w:val="22"/>
                <w:szCs w:val="22"/>
                <w:lang w:val="mk-MK"/>
              </w:rPr>
              <w:t xml:space="preserve">, </w:t>
            </w:r>
            <w:r>
              <w:rPr>
                <w:rFonts w:ascii="Arial" w:hAnsi="Arial" w:cs="Arial"/>
                <w:sz w:val="22"/>
                <w:szCs w:val="22"/>
                <w:lang w:val="mk-MK"/>
              </w:rPr>
              <w:t>диектор</w:t>
            </w:r>
          </w:p>
        </w:tc>
        <w:tc>
          <w:tcPr>
            <w:tcW w:w="3720" w:type="dxa"/>
          </w:tcPr>
          <w:p w14:paraId="35370AF5" w14:textId="77777777" w:rsidR="00656648" w:rsidRDefault="00656648" w:rsidP="00480604">
            <w:pPr>
              <w:rPr>
                <w:rFonts w:ascii="Arial" w:hAnsi="Arial" w:cs="Arial"/>
                <w:lang w:val="mk-MK"/>
              </w:rPr>
            </w:pPr>
            <w:r>
              <w:rPr>
                <w:rFonts w:ascii="Arial" w:hAnsi="Arial" w:cs="Arial"/>
                <w:sz w:val="22"/>
                <w:szCs w:val="22"/>
                <w:lang w:val="mk-MK"/>
              </w:rPr>
              <w:t>Конкурс за запишување во средните училишта;</w:t>
            </w:r>
          </w:p>
          <w:p w14:paraId="1BAC38D7" w14:textId="77777777" w:rsidR="00656648" w:rsidRDefault="00656648" w:rsidP="00480604">
            <w:pPr>
              <w:rPr>
                <w:rFonts w:ascii="Arial" w:hAnsi="Arial" w:cs="Arial"/>
                <w:lang w:val="mk-MK"/>
              </w:rPr>
            </w:pPr>
            <w:r>
              <w:rPr>
                <w:rFonts w:ascii="Arial" w:hAnsi="Arial" w:cs="Arial"/>
                <w:sz w:val="22"/>
                <w:szCs w:val="22"/>
                <w:lang w:val="mk-MK"/>
              </w:rPr>
              <w:t>Разговори, дискусии со ученици:</w:t>
            </w:r>
          </w:p>
          <w:p w14:paraId="390D4FCC" w14:textId="77777777" w:rsidR="00656648" w:rsidRDefault="00656648" w:rsidP="00480604">
            <w:pPr>
              <w:rPr>
                <w:rFonts w:ascii="Arial" w:hAnsi="Arial" w:cs="Arial"/>
                <w:lang w:val="mk-MK"/>
              </w:rPr>
            </w:pPr>
            <w:r>
              <w:rPr>
                <w:rFonts w:ascii="Arial" w:hAnsi="Arial" w:cs="Arial"/>
                <w:sz w:val="22"/>
                <w:szCs w:val="22"/>
                <w:lang w:val="mk-MK"/>
              </w:rPr>
              <w:t>Презентации од средни училишта</w:t>
            </w:r>
          </w:p>
          <w:p w14:paraId="4EBB07B8" w14:textId="77777777" w:rsidR="00656648" w:rsidRDefault="00656648" w:rsidP="00480604">
            <w:pPr>
              <w:rPr>
                <w:rFonts w:ascii="Arial" w:hAnsi="Arial" w:cs="Arial"/>
                <w:lang w:val="mk-MK"/>
              </w:rPr>
            </w:pPr>
            <w:r>
              <w:rPr>
                <w:rFonts w:ascii="Arial" w:hAnsi="Arial" w:cs="Arial"/>
                <w:sz w:val="22"/>
                <w:szCs w:val="22"/>
                <w:lang w:val="mk-MK"/>
              </w:rPr>
              <w:t>Програма за професионална ориентација;</w:t>
            </w:r>
          </w:p>
          <w:p w14:paraId="78240A09" w14:textId="77777777" w:rsidR="00656648" w:rsidRDefault="00656648" w:rsidP="00480604">
            <w:pPr>
              <w:rPr>
                <w:rFonts w:ascii="Arial" w:hAnsi="Arial" w:cs="Arial"/>
                <w:lang w:val="mk-MK"/>
              </w:rPr>
            </w:pPr>
            <w:r>
              <w:rPr>
                <w:rFonts w:ascii="Arial" w:hAnsi="Arial" w:cs="Arial"/>
                <w:sz w:val="22"/>
                <w:szCs w:val="22"/>
                <w:lang w:val="mk-MK"/>
              </w:rPr>
              <w:t>Веб страни на училишта.</w:t>
            </w:r>
          </w:p>
          <w:p w14:paraId="19A20690" w14:textId="77777777" w:rsidR="00656648" w:rsidRPr="00E51E34" w:rsidRDefault="00656648" w:rsidP="00480604">
            <w:pPr>
              <w:rPr>
                <w:rFonts w:ascii="Arial" w:hAnsi="Arial" w:cs="Arial"/>
                <w:lang w:val="mk-MK"/>
              </w:rPr>
            </w:pPr>
          </w:p>
        </w:tc>
      </w:tr>
      <w:tr w:rsidR="00656648" w:rsidRPr="00E51E34" w14:paraId="544FA570" w14:textId="77777777" w:rsidTr="00480604">
        <w:tc>
          <w:tcPr>
            <w:tcW w:w="600" w:type="dxa"/>
            <w:vMerge/>
          </w:tcPr>
          <w:p w14:paraId="49AA6B91" w14:textId="77777777" w:rsidR="00656648" w:rsidRPr="00E51E34" w:rsidRDefault="00656648" w:rsidP="00480604">
            <w:pPr>
              <w:rPr>
                <w:rFonts w:ascii="Arial" w:hAnsi="Arial" w:cs="Arial"/>
                <w:b/>
                <w:lang w:val="ru-RU"/>
              </w:rPr>
            </w:pPr>
          </w:p>
        </w:tc>
        <w:tc>
          <w:tcPr>
            <w:tcW w:w="3120" w:type="dxa"/>
            <w:vAlign w:val="center"/>
          </w:tcPr>
          <w:p w14:paraId="29ED7504" w14:textId="77777777" w:rsidR="00656648" w:rsidRPr="007C2C33" w:rsidRDefault="00656648" w:rsidP="00480604">
            <w:pPr>
              <w:rPr>
                <w:rFonts w:ascii="Arial" w:hAnsi="Arial" w:cs="Arial"/>
                <w:lang w:val="ru-RU"/>
              </w:rPr>
            </w:pPr>
            <w:r>
              <w:rPr>
                <w:rFonts w:ascii="Arial" w:hAnsi="Arial" w:cs="Arial"/>
                <w:sz w:val="22"/>
                <w:szCs w:val="22"/>
                <w:lang w:val="ru-RU"/>
              </w:rPr>
              <w:t>- правилно ориентирање согласно интересите, можнопстите и способностите на учениите.</w:t>
            </w:r>
          </w:p>
        </w:tc>
        <w:tc>
          <w:tcPr>
            <w:tcW w:w="3480" w:type="dxa"/>
            <w:vAlign w:val="center"/>
          </w:tcPr>
          <w:p w14:paraId="15AEDE0B" w14:textId="77777777" w:rsidR="00656648" w:rsidRPr="007C2C33" w:rsidRDefault="00656648" w:rsidP="00480604">
            <w:pPr>
              <w:rPr>
                <w:rFonts w:ascii="Arial" w:hAnsi="Arial" w:cs="Arial"/>
                <w:lang w:val="ru-RU"/>
              </w:rPr>
            </w:pPr>
            <w:r>
              <w:rPr>
                <w:rFonts w:ascii="Arial" w:hAnsi="Arial" w:cs="Arial"/>
                <w:lang w:val="ru-RU"/>
              </w:rPr>
              <w:t xml:space="preserve">- </w:t>
            </w:r>
            <w:r w:rsidRPr="007C2C33">
              <w:rPr>
                <w:rFonts w:ascii="Arial" w:hAnsi="Arial" w:cs="Arial"/>
                <w:lang w:val="ru-RU"/>
              </w:rPr>
              <w:t>инд</w:t>
            </w:r>
            <w:r>
              <w:rPr>
                <w:rFonts w:ascii="Arial" w:hAnsi="Arial" w:cs="Arial"/>
                <w:lang w:val="ru-RU"/>
              </w:rPr>
              <w:t>ивидуално и групно советување на</w:t>
            </w:r>
            <w:r w:rsidRPr="007C2C33">
              <w:rPr>
                <w:rFonts w:ascii="Arial" w:hAnsi="Arial" w:cs="Arial"/>
                <w:lang w:val="ru-RU"/>
              </w:rPr>
              <w:t xml:space="preserve"> ученици и родители за правилен избор на понатамошно образование.</w:t>
            </w:r>
          </w:p>
        </w:tc>
        <w:tc>
          <w:tcPr>
            <w:tcW w:w="1320" w:type="dxa"/>
          </w:tcPr>
          <w:p w14:paraId="7088F953" w14:textId="77777777" w:rsidR="00656648" w:rsidRPr="00E51E34" w:rsidRDefault="00656648" w:rsidP="00480604">
            <w:pPr>
              <w:rPr>
                <w:rFonts w:ascii="Arial" w:hAnsi="Arial" w:cs="Arial"/>
                <w:lang w:val="mk-MK"/>
              </w:rPr>
            </w:pPr>
            <w:r w:rsidRPr="00E51E34">
              <w:rPr>
                <w:rFonts w:ascii="Arial" w:hAnsi="Arial" w:cs="Arial"/>
                <w:sz w:val="22"/>
                <w:szCs w:val="22"/>
                <w:lang w:val="mk-MK"/>
              </w:rPr>
              <w:t>Учебна година.</w:t>
            </w:r>
          </w:p>
        </w:tc>
        <w:tc>
          <w:tcPr>
            <w:tcW w:w="1440" w:type="dxa"/>
          </w:tcPr>
          <w:p w14:paraId="51D1E13C" w14:textId="77777777" w:rsidR="00656648" w:rsidRPr="00E51E34" w:rsidRDefault="00656648" w:rsidP="00480604">
            <w:pPr>
              <w:rPr>
                <w:rFonts w:ascii="Arial" w:hAnsi="Arial" w:cs="Arial"/>
                <w:lang w:val="mk-MK"/>
              </w:rPr>
            </w:pPr>
            <w:r>
              <w:rPr>
                <w:rFonts w:ascii="Arial" w:hAnsi="Arial" w:cs="Arial"/>
                <w:sz w:val="22"/>
                <w:szCs w:val="22"/>
                <w:lang w:val="mk-MK"/>
              </w:rPr>
              <w:t>Педагог</w:t>
            </w:r>
            <w:r w:rsidRPr="00E51E34">
              <w:rPr>
                <w:rFonts w:ascii="Arial" w:hAnsi="Arial" w:cs="Arial"/>
                <w:sz w:val="22"/>
                <w:szCs w:val="22"/>
                <w:lang w:val="mk-MK"/>
              </w:rPr>
              <w:t xml:space="preserve">, </w:t>
            </w:r>
          </w:p>
        </w:tc>
        <w:tc>
          <w:tcPr>
            <w:tcW w:w="3720" w:type="dxa"/>
          </w:tcPr>
          <w:p w14:paraId="7BBA8CD7" w14:textId="77777777" w:rsidR="00656648" w:rsidRDefault="00656648" w:rsidP="00480604">
            <w:pPr>
              <w:rPr>
                <w:rFonts w:ascii="Arial" w:hAnsi="Arial" w:cs="Arial"/>
                <w:lang w:val="mk-MK"/>
              </w:rPr>
            </w:pPr>
            <w:r>
              <w:rPr>
                <w:rFonts w:ascii="Arial" w:hAnsi="Arial" w:cs="Arial"/>
                <w:sz w:val="22"/>
                <w:szCs w:val="22"/>
                <w:lang w:val="mk-MK"/>
              </w:rPr>
              <w:t>Разговори и дискусии со ученици и родители;</w:t>
            </w:r>
          </w:p>
          <w:p w14:paraId="3EBA1056" w14:textId="77777777" w:rsidR="00656648" w:rsidRDefault="00656648" w:rsidP="00480604">
            <w:pPr>
              <w:rPr>
                <w:rFonts w:ascii="Arial" w:hAnsi="Arial" w:cs="Arial"/>
                <w:lang w:val="mk-MK"/>
              </w:rPr>
            </w:pPr>
            <w:r>
              <w:rPr>
                <w:rFonts w:ascii="Arial" w:hAnsi="Arial" w:cs="Arial"/>
                <w:lang w:val="mk-MK"/>
              </w:rPr>
              <w:t>Работилници;</w:t>
            </w:r>
          </w:p>
          <w:p w14:paraId="03119361" w14:textId="77777777" w:rsidR="00656648" w:rsidRPr="00E51E34" w:rsidRDefault="00656648" w:rsidP="00480604">
            <w:pPr>
              <w:rPr>
                <w:rFonts w:ascii="Arial" w:hAnsi="Arial" w:cs="Arial"/>
                <w:lang w:val="mk-MK"/>
              </w:rPr>
            </w:pPr>
            <w:r>
              <w:rPr>
                <w:rFonts w:ascii="Arial" w:hAnsi="Arial" w:cs="Arial"/>
                <w:sz w:val="22"/>
                <w:szCs w:val="22"/>
                <w:lang w:val="mk-MK"/>
              </w:rPr>
              <w:t>Родителски средби.</w:t>
            </w:r>
          </w:p>
        </w:tc>
      </w:tr>
      <w:tr w:rsidR="00656648" w:rsidRPr="00E51E34" w14:paraId="1A217A56" w14:textId="77777777" w:rsidTr="00480604">
        <w:tc>
          <w:tcPr>
            <w:tcW w:w="600" w:type="dxa"/>
            <w:vMerge/>
          </w:tcPr>
          <w:p w14:paraId="0E8A922F" w14:textId="77777777" w:rsidR="00656648" w:rsidRPr="00E51E34" w:rsidRDefault="00656648" w:rsidP="00480604">
            <w:pPr>
              <w:rPr>
                <w:rFonts w:ascii="Arial" w:hAnsi="Arial" w:cs="Arial"/>
                <w:b/>
                <w:lang w:val="ru-RU"/>
              </w:rPr>
            </w:pPr>
          </w:p>
        </w:tc>
        <w:tc>
          <w:tcPr>
            <w:tcW w:w="3120" w:type="dxa"/>
            <w:vAlign w:val="center"/>
          </w:tcPr>
          <w:p w14:paraId="7516CD0B" w14:textId="77777777" w:rsidR="00656648" w:rsidRPr="007C2C33" w:rsidRDefault="00656648" w:rsidP="00480604">
            <w:pPr>
              <w:rPr>
                <w:rFonts w:ascii="Arial" w:hAnsi="Arial" w:cs="Arial"/>
                <w:lang w:val="ru-RU"/>
              </w:rPr>
            </w:pPr>
            <w:r>
              <w:rPr>
                <w:rFonts w:ascii="Arial" w:hAnsi="Arial" w:cs="Arial"/>
                <w:sz w:val="22"/>
                <w:szCs w:val="22"/>
                <w:lang w:val="ru-RU"/>
              </w:rPr>
              <w:t>- увид во континуираноста и објективноста на успехот на учениците</w:t>
            </w:r>
          </w:p>
        </w:tc>
        <w:tc>
          <w:tcPr>
            <w:tcW w:w="3480" w:type="dxa"/>
            <w:vAlign w:val="center"/>
          </w:tcPr>
          <w:p w14:paraId="06C51324" w14:textId="77777777" w:rsidR="00656648" w:rsidRPr="007C2C33" w:rsidRDefault="00656648" w:rsidP="00480604">
            <w:pPr>
              <w:rPr>
                <w:rFonts w:ascii="Arial" w:hAnsi="Arial" w:cs="Arial"/>
                <w:lang w:val="ru-RU"/>
              </w:rPr>
            </w:pPr>
            <w:r>
              <w:rPr>
                <w:rFonts w:ascii="Arial" w:hAnsi="Arial" w:cs="Arial"/>
                <w:sz w:val="22"/>
                <w:szCs w:val="22"/>
                <w:lang w:val="ru-RU"/>
              </w:rPr>
              <w:t>- следење на постигањата на учениците во средно образование</w:t>
            </w:r>
          </w:p>
        </w:tc>
        <w:tc>
          <w:tcPr>
            <w:tcW w:w="1320" w:type="dxa"/>
          </w:tcPr>
          <w:p w14:paraId="517BEE2B" w14:textId="77777777" w:rsidR="00656648" w:rsidRPr="00E51E34" w:rsidRDefault="00656648" w:rsidP="00480604">
            <w:pPr>
              <w:rPr>
                <w:rFonts w:ascii="Arial" w:hAnsi="Arial" w:cs="Arial"/>
                <w:lang w:val="mk-MK"/>
              </w:rPr>
            </w:pPr>
            <w:r w:rsidRPr="00E51E34">
              <w:rPr>
                <w:rFonts w:ascii="Arial" w:hAnsi="Arial" w:cs="Arial"/>
                <w:sz w:val="22"/>
                <w:szCs w:val="22"/>
                <w:lang w:val="mk-MK"/>
              </w:rPr>
              <w:t>Учебна година.</w:t>
            </w:r>
          </w:p>
        </w:tc>
        <w:tc>
          <w:tcPr>
            <w:tcW w:w="1440" w:type="dxa"/>
          </w:tcPr>
          <w:p w14:paraId="1A6CDA44" w14:textId="77777777" w:rsidR="00656648" w:rsidRPr="00E51E34" w:rsidRDefault="00656648" w:rsidP="00480604">
            <w:pPr>
              <w:rPr>
                <w:rFonts w:ascii="Arial" w:hAnsi="Arial" w:cs="Arial"/>
                <w:lang w:val="mk-MK"/>
              </w:rPr>
            </w:pPr>
            <w:r>
              <w:rPr>
                <w:rFonts w:ascii="Arial" w:hAnsi="Arial" w:cs="Arial"/>
                <w:sz w:val="22"/>
                <w:szCs w:val="22"/>
                <w:lang w:val="mk-MK"/>
              </w:rPr>
              <w:t>Педагог</w:t>
            </w:r>
            <w:r w:rsidRPr="00E51E34">
              <w:rPr>
                <w:rFonts w:ascii="Arial" w:hAnsi="Arial" w:cs="Arial"/>
                <w:sz w:val="22"/>
                <w:szCs w:val="22"/>
                <w:lang w:val="mk-MK"/>
              </w:rPr>
              <w:t xml:space="preserve">, </w:t>
            </w:r>
          </w:p>
        </w:tc>
        <w:tc>
          <w:tcPr>
            <w:tcW w:w="3720" w:type="dxa"/>
          </w:tcPr>
          <w:p w14:paraId="5CFE12BB" w14:textId="77777777" w:rsidR="00656648" w:rsidRPr="00E51E34" w:rsidRDefault="00656648" w:rsidP="00480604">
            <w:pPr>
              <w:rPr>
                <w:rFonts w:ascii="Arial" w:hAnsi="Arial" w:cs="Arial"/>
                <w:lang w:val="mk-MK"/>
              </w:rPr>
            </w:pPr>
            <w:r>
              <w:rPr>
                <w:rFonts w:ascii="Arial" w:hAnsi="Arial" w:cs="Arial"/>
                <w:sz w:val="22"/>
                <w:szCs w:val="22"/>
                <w:lang w:val="mk-MK"/>
              </w:rPr>
              <w:t>Преписка; информации; споредби.</w:t>
            </w:r>
          </w:p>
        </w:tc>
      </w:tr>
    </w:tbl>
    <w:p w14:paraId="115EE606" w14:textId="77777777" w:rsidR="00656648" w:rsidRPr="001B044F" w:rsidRDefault="00656648" w:rsidP="007F6B10">
      <w:pPr>
        <w:numPr>
          <w:ilvl w:val="0"/>
          <w:numId w:val="63"/>
        </w:numPr>
        <w:rPr>
          <w:rFonts w:ascii="Arial" w:hAnsi="Arial" w:cs="Arial"/>
          <w:sz w:val="22"/>
          <w:szCs w:val="22"/>
          <w:lang w:val="mk-MK"/>
        </w:rPr>
      </w:pPr>
      <w:r>
        <w:rPr>
          <w:rFonts w:ascii="Arial" w:hAnsi="Arial" w:cs="Arial"/>
          <w:sz w:val="28"/>
          <w:szCs w:val="28"/>
          <w:lang w:val="mk-MK"/>
        </w:rPr>
        <w:t>Работа со наставници</w:t>
      </w:r>
    </w:p>
    <w:tbl>
      <w:tblPr>
        <w:tblW w:w="1344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600"/>
        <w:gridCol w:w="3120"/>
        <w:gridCol w:w="3480"/>
        <w:gridCol w:w="1320"/>
        <w:gridCol w:w="1440"/>
        <w:gridCol w:w="3480"/>
      </w:tblGrid>
      <w:tr w:rsidR="00656648" w:rsidRPr="001B044F" w14:paraId="4EF1AA4A" w14:textId="77777777" w:rsidTr="00480604">
        <w:tc>
          <w:tcPr>
            <w:tcW w:w="600" w:type="dxa"/>
          </w:tcPr>
          <w:p w14:paraId="00AB312D" w14:textId="77777777" w:rsidR="00656648" w:rsidRPr="001B044F" w:rsidRDefault="00656648" w:rsidP="00480604">
            <w:pPr>
              <w:rPr>
                <w:rFonts w:ascii="Arial" w:hAnsi="Arial" w:cs="Arial"/>
                <w:b/>
                <w:lang w:val="mk-MK"/>
              </w:rPr>
            </w:pPr>
          </w:p>
        </w:tc>
        <w:tc>
          <w:tcPr>
            <w:tcW w:w="3120" w:type="dxa"/>
          </w:tcPr>
          <w:p w14:paraId="428A3947" w14:textId="77777777" w:rsidR="00656648" w:rsidRPr="001B044F" w:rsidRDefault="00656648" w:rsidP="00480604">
            <w:pPr>
              <w:rPr>
                <w:rFonts w:ascii="Arial" w:hAnsi="Arial" w:cs="Arial"/>
                <w:b/>
                <w:lang w:val="mk-MK"/>
              </w:rPr>
            </w:pPr>
            <w:r w:rsidRPr="001B044F">
              <w:rPr>
                <w:rFonts w:ascii="Arial" w:hAnsi="Arial" w:cs="Arial"/>
                <w:b/>
                <w:sz w:val="22"/>
                <w:szCs w:val="22"/>
                <w:lang w:val="mk-MK"/>
              </w:rPr>
              <w:t>Цели</w:t>
            </w:r>
          </w:p>
        </w:tc>
        <w:tc>
          <w:tcPr>
            <w:tcW w:w="3480" w:type="dxa"/>
          </w:tcPr>
          <w:p w14:paraId="4BC43FE5" w14:textId="77777777" w:rsidR="00656648" w:rsidRPr="001B044F" w:rsidRDefault="00656648" w:rsidP="00480604">
            <w:pPr>
              <w:rPr>
                <w:rFonts w:ascii="Arial" w:hAnsi="Arial" w:cs="Arial"/>
                <w:b/>
                <w:lang w:val="mk-MK"/>
              </w:rPr>
            </w:pPr>
            <w:r w:rsidRPr="001B044F">
              <w:rPr>
                <w:rFonts w:ascii="Arial" w:hAnsi="Arial" w:cs="Arial"/>
                <w:b/>
                <w:sz w:val="22"/>
                <w:szCs w:val="22"/>
                <w:lang w:val="mk-MK"/>
              </w:rPr>
              <w:t>Активности</w:t>
            </w:r>
          </w:p>
        </w:tc>
        <w:tc>
          <w:tcPr>
            <w:tcW w:w="1320" w:type="dxa"/>
          </w:tcPr>
          <w:p w14:paraId="42D41719" w14:textId="77777777" w:rsidR="00656648" w:rsidRPr="001B044F" w:rsidRDefault="00656648" w:rsidP="00480604">
            <w:pPr>
              <w:rPr>
                <w:rFonts w:ascii="Arial" w:hAnsi="Arial" w:cs="Arial"/>
                <w:b/>
                <w:lang w:val="mk-MK"/>
              </w:rPr>
            </w:pPr>
            <w:r w:rsidRPr="001B044F">
              <w:rPr>
                <w:rFonts w:ascii="Arial" w:hAnsi="Arial" w:cs="Arial"/>
                <w:b/>
                <w:sz w:val="22"/>
                <w:szCs w:val="22"/>
                <w:lang w:val="mk-MK"/>
              </w:rPr>
              <w:t>Реализа-ција</w:t>
            </w:r>
          </w:p>
        </w:tc>
        <w:tc>
          <w:tcPr>
            <w:tcW w:w="1440" w:type="dxa"/>
          </w:tcPr>
          <w:p w14:paraId="5D86EAEE" w14:textId="77777777" w:rsidR="00656648" w:rsidRPr="001B044F" w:rsidRDefault="00656648" w:rsidP="00480604">
            <w:pPr>
              <w:rPr>
                <w:rFonts w:ascii="Arial" w:hAnsi="Arial" w:cs="Arial"/>
                <w:b/>
                <w:lang w:val="mk-MK"/>
              </w:rPr>
            </w:pPr>
            <w:r w:rsidRPr="001B044F">
              <w:rPr>
                <w:rFonts w:ascii="Arial" w:hAnsi="Arial" w:cs="Arial"/>
                <w:b/>
                <w:sz w:val="22"/>
                <w:szCs w:val="22"/>
                <w:lang w:val="mk-MK"/>
              </w:rPr>
              <w:t>Соработ-ници</w:t>
            </w:r>
          </w:p>
        </w:tc>
        <w:tc>
          <w:tcPr>
            <w:tcW w:w="3480" w:type="dxa"/>
          </w:tcPr>
          <w:p w14:paraId="1BEF85EE" w14:textId="77777777" w:rsidR="00656648" w:rsidRPr="001B044F" w:rsidRDefault="00656648" w:rsidP="00480604">
            <w:pPr>
              <w:rPr>
                <w:rFonts w:ascii="Arial" w:hAnsi="Arial" w:cs="Arial"/>
                <w:b/>
                <w:lang w:val="mk-MK"/>
              </w:rPr>
            </w:pPr>
            <w:r w:rsidRPr="001B044F">
              <w:rPr>
                <w:rFonts w:ascii="Arial" w:hAnsi="Arial" w:cs="Arial"/>
                <w:b/>
                <w:sz w:val="22"/>
                <w:szCs w:val="22"/>
                <w:lang w:val="mk-MK"/>
              </w:rPr>
              <w:t>Индикатори/ докази</w:t>
            </w:r>
          </w:p>
        </w:tc>
      </w:tr>
      <w:tr w:rsidR="00656648" w:rsidRPr="00C05FE9" w14:paraId="1BBB4F2B" w14:textId="77777777" w:rsidTr="00480604">
        <w:trPr>
          <w:cantSplit/>
          <w:trHeight w:val="1363"/>
        </w:trPr>
        <w:tc>
          <w:tcPr>
            <w:tcW w:w="600" w:type="dxa"/>
            <w:vMerge w:val="restart"/>
            <w:textDirection w:val="btLr"/>
          </w:tcPr>
          <w:p w14:paraId="281EC6E1" w14:textId="77777777" w:rsidR="00656648" w:rsidRPr="001B044F" w:rsidRDefault="00656648" w:rsidP="00480604">
            <w:pPr>
              <w:ind w:left="113" w:right="113"/>
              <w:rPr>
                <w:rFonts w:ascii="Arial" w:hAnsi="Arial" w:cs="Arial"/>
                <w:b/>
                <w:lang w:val="ru-RU"/>
              </w:rPr>
            </w:pPr>
            <w:r w:rsidRPr="001B044F">
              <w:rPr>
                <w:rFonts w:ascii="Arial" w:hAnsi="Arial" w:cs="Arial"/>
                <w:b/>
                <w:sz w:val="22"/>
                <w:szCs w:val="22"/>
                <w:lang w:val="ru-RU"/>
              </w:rPr>
              <w:t>ПОДДРШКА НА НАСТАВНИЦИТЕ ЗА ПЛАНИРАЊЕ И РЕАЛИЗИРАЊЕ НА ВОСПИТНО ОБРАЗОВНИОТ ПРОЦЕС</w:t>
            </w:r>
          </w:p>
        </w:tc>
        <w:tc>
          <w:tcPr>
            <w:tcW w:w="3120" w:type="dxa"/>
            <w:vAlign w:val="center"/>
          </w:tcPr>
          <w:p w14:paraId="3FC07217" w14:textId="77777777" w:rsidR="00656648" w:rsidRPr="001B044F" w:rsidRDefault="00656648" w:rsidP="007F6B10">
            <w:pPr>
              <w:numPr>
                <w:ilvl w:val="0"/>
                <w:numId w:val="60"/>
              </w:numPr>
              <w:tabs>
                <w:tab w:val="left" w:pos="0"/>
                <w:tab w:val="left" w:pos="132"/>
              </w:tabs>
              <w:ind w:left="0" w:firstLine="0"/>
              <w:rPr>
                <w:rFonts w:ascii="Arial" w:hAnsi="Arial" w:cs="Arial"/>
                <w:lang w:val="ru-RU"/>
              </w:rPr>
            </w:pPr>
            <w:r w:rsidRPr="001B044F">
              <w:rPr>
                <w:rFonts w:ascii="Arial" w:hAnsi="Arial" w:cs="Arial"/>
                <w:sz w:val="22"/>
                <w:szCs w:val="22"/>
                <w:lang w:val="ru-RU"/>
              </w:rPr>
              <w:t>Запознавање со нови закони, правилници, упатства концепциски документи и слично.</w:t>
            </w:r>
          </w:p>
        </w:tc>
        <w:tc>
          <w:tcPr>
            <w:tcW w:w="3480" w:type="dxa"/>
            <w:vAlign w:val="center"/>
          </w:tcPr>
          <w:p w14:paraId="54E5B9B7" w14:textId="77777777" w:rsidR="00656648" w:rsidRPr="001B044F" w:rsidRDefault="00656648" w:rsidP="00480604">
            <w:pPr>
              <w:rPr>
                <w:rFonts w:ascii="Arial" w:hAnsi="Arial" w:cs="Arial"/>
                <w:lang w:val="ru-RU"/>
              </w:rPr>
            </w:pPr>
            <w:r w:rsidRPr="001B044F">
              <w:rPr>
                <w:rFonts w:ascii="Arial" w:hAnsi="Arial" w:cs="Arial"/>
                <w:sz w:val="22"/>
                <w:szCs w:val="22"/>
                <w:lang w:val="ru-RU"/>
              </w:rPr>
              <w:t>- работилница</w:t>
            </w:r>
            <w:r>
              <w:rPr>
                <w:rFonts w:ascii="Arial" w:hAnsi="Arial" w:cs="Arial"/>
                <w:sz w:val="22"/>
                <w:szCs w:val="22"/>
                <w:lang w:val="ru-RU"/>
              </w:rPr>
              <w:t xml:space="preserve">/состанок </w:t>
            </w:r>
            <w:r w:rsidRPr="001B044F">
              <w:rPr>
                <w:rFonts w:ascii="Arial" w:hAnsi="Arial" w:cs="Arial"/>
                <w:sz w:val="22"/>
                <w:szCs w:val="22"/>
                <w:lang w:val="ru-RU"/>
              </w:rPr>
              <w:t xml:space="preserve">за анализаа и примена на компетенциите за работата на наставникот </w:t>
            </w:r>
          </w:p>
          <w:p w14:paraId="0C1287C3" w14:textId="77777777" w:rsidR="00656648" w:rsidRPr="001B044F" w:rsidRDefault="00656648" w:rsidP="00480604">
            <w:pPr>
              <w:rPr>
                <w:rFonts w:ascii="Arial" w:hAnsi="Arial" w:cs="Arial"/>
                <w:lang w:val="ru-RU"/>
              </w:rPr>
            </w:pPr>
            <w:r w:rsidRPr="001B044F">
              <w:rPr>
                <w:rFonts w:ascii="Arial" w:hAnsi="Arial" w:cs="Arial"/>
                <w:sz w:val="22"/>
                <w:szCs w:val="22"/>
                <w:lang w:val="ru-RU"/>
              </w:rPr>
              <w:t>- известување за новини во законите и наставните планови и програми</w:t>
            </w:r>
          </w:p>
        </w:tc>
        <w:tc>
          <w:tcPr>
            <w:tcW w:w="1320" w:type="dxa"/>
          </w:tcPr>
          <w:p w14:paraId="3DEEF4FE" w14:textId="77777777" w:rsidR="00656648" w:rsidRPr="00877D78" w:rsidRDefault="00656648" w:rsidP="00480604">
            <w:pPr>
              <w:rPr>
                <w:rFonts w:ascii="Arial" w:hAnsi="Arial" w:cs="Arial"/>
                <w:lang w:val="sq-AL"/>
              </w:rPr>
            </w:pPr>
            <w:r>
              <w:rPr>
                <w:rFonts w:ascii="Arial" w:hAnsi="Arial" w:cs="Arial"/>
                <w:sz w:val="22"/>
                <w:szCs w:val="22"/>
                <w:lang w:val="mk-MK"/>
              </w:rPr>
              <w:t>10</w:t>
            </w:r>
          </w:p>
          <w:p w14:paraId="1339941C" w14:textId="77777777" w:rsidR="00656648" w:rsidRDefault="00656648" w:rsidP="00480604">
            <w:pPr>
              <w:rPr>
                <w:rFonts w:ascii="Arial" w:hAnsi="Arial" w:cs="Arial"/>
                <w:lang w:val="mk-MK"/>
              </w:rPr>
            </w:pPr>
          </w:p>
          <w:p w14:paraId="22F3B5DD" w14:textId="77777777" w:rsidR="00656648" w:rsidRDefault="00656648" w:rsidP="00480604">
            <w:pPr>
              <w:rPr>
                <w:rFonts w:ascii="Arial" w:hAnsi="Arial" w:cs="Arial"/>
                <w:lang w:val="mk-MK"/>
              </w:rPr>
            </w:pPr>
          </w:p>
          <w:p w14:paraId="7A94A1E5" w14:textId="77777777" w:rsidR="00656648" w:rsidRDefault="00656648" w:rsidP="00480604">
            <w:pPr>
              <w:rPr>
                <w:rFonts w:ascii="Arial" w:hAnsi="Arial" w:cs="Arial"/>
                <w:lang w:val="mk-MK"/>
              </w:rPr>
            </w:pPr>
          </w:p>
          <w:p w14:paraId="3313BA64" w14:textId="77777777" w:rsidR="00656648" w:rsidRPr="001B044F" w:rsidRDefault="00656648" w:rsidP="00480604">
            <w:pPr>
              <w:rPr>
                <w:rFonts w:ascii="Arial" w:hAnsi="Arial" w:cs="Arial"/>
                <w:lang w:val="mk-MK"/>
              </w:rPr>
            </w:pPr>
            <w:r>
              <w:rPr>
                <w:rFonts w:ascii="Arial" w:hAnsi="Arial" w:cs="Arial"/>
                <w:sz w:val="22"/>
                <w:szCs w:val="22"/>
                <w:lang w:val="mk-MK"/>
              </w:rPr>
              <w:t>Учебна година</w:t>
            </w:r>
          </w:p>
        </w:tc>
        <w:tc>
          <w:tcPr>
            <w:tcW w:w="1440" w:type="dxa"/>
          </w:tcPr>
          <w:p w14:paraId="16E24CE5" w14:textId="77777777" w:rsidR="00656648" w:rsidRPr="001B044F" w:rsidRDefault="00656648" w:rsidP="00480604">
            <w:pPr>
              <w:rPr>
                <w:rFonts w:ascii="Arial" w:hAnsi="Arial" w:cs="Arial"/>
                <w:lang w:val="mk-MK"/>
              </w:rPr>
            </w:pPr>
            <w:r>
              <w:rPr>
                <w:rFonts w:ascii="Arial" w:hAnsi="Arial" w:cs="Arial"/>
                <w:sz w:val="22"/>
                <w:szCs w:val="22"/>
                <w:lang w:val="mk-MK"/>
              </w:rPr>
              <w:t>Директор, наставници</w:t>
            </w:r>
          </w:p>
        </w:tc>
        <w:tc>
          <w:tcPr>
            <w:tcW w:w="3480" w:type="dxa"/>
          </w:tcPr>
          <w:p w14:paraId="02ACBA5F" w14:textId="77777777" w:rsidR="00656648" w:rsidRDefault="00656648" w:rsidP="00480604">
            <w:pPr>
              <w:rPr>
                <w:rFonts w:ascii="Arial" w:hAnsi="Arial" w:cs="Arial"/>
                <w:lang w:val="mk-MK"/>
              </w:rPr>
            </w:pPr>
            <w:r>
              <w:rPr>
                <w:rFonts w:ascii="Arial" w:hAnsi="Arial" w:cs="Arial"/>
                <w:sz w:val="22"/>
                <w:szCs w:val="22"/>
                <w:lang w:val="mk-MK"/>
              </w:rPr>
              <w:t xml:space="preserve">Стручен актив; </w:t>
            </w:r>
          </w:p>
          <w:p w14:paraId="3776856F" w14:textId="77777777" w:rsidR="00656648" w:rsidRDefault="00656648" w:rsidP="00480604">
            <w:pPr>
              <w:rPr>
                <w:rFonts w:ascii="Arial" w:hAnsi="Arial" w:cs="Arial"/>
                <w:lang w:val="mk-MK"/>
              </w:rPr>
            </w:pPr>
            <w:r>
              <w:rPr>
                <w:rFonts w:ascii="Arial" w:hAnsi="Arial" w:cs="Arial"/>
                <w:sz w:val="22"/>
                <w:szCs w:val="22"/>
                <w:lang w:val="mk-MK"/>
              </w:rPr>
              <w:t>наставнички совет;</w:t>
            </w:r>
          </w:p>
          <w:p w14:paraId="58E9D2A2" w14:textId="77777777" w:rsidR="00656648" w:rsidRDefault="00656648" w:rsidP="00480604">
            <w:pPr>
              <w:rPr>
                <w:rFonts w:ascii="Arial" w:hAnsi="Arial" w:cs="Arial"/>
                <w:lang w:val="mk-MK"/>
              </w:rPr>
            </w:pPr>
            <w:r>
              <w:rPr>
                <w:rFonts w:ascii="Arial" w:hAnsi="Arial" w:cs="Arial"/>
                <w:sz w:val="22"/>
                <w:szCs w:val="22"/>
                <w:lang w:val="mk-MK"/>
              </w:rPr>
              <w:t>работилници;</w:t>
            </w:r>
          </w:p>
          <w:p w14:paraId="1D42837F" w14:textId="77777777" w:rsidR="00656648" w:rsidRPr="001B044F" w:rsidRDefault="00656648" w:rsidP="00480604">
            <w:pPr>
              <w:rPr>
                <w:rFonts w:ascii="Arial" w:hAnsi="Arial" w:cs="Arial"/>
                <w:lang w:val="mk-MK"/>
              </w:rPr>
            </w:pPr>
          </w:p>
        </w:tc>
      </w:tr>
      <w:tr w:rsidR="00656648" w:rsidRPr="001B044F" w14:paraId="72B7F128" w14:textId="77777777" w:rsidTr="00480604">
        <w:trPr>
          <w:cantSplit/>
          <w:trHeight w:val="1363"/>
        </w:trPr>
        <w:tc>
          <w:tcPr>
            <w:tcW w:w="600" w:type="dxa"/>
            <w:vMerge/>
            <w:textDirection w:val="btLr"/>
          </w:tcPr>
          <w:p w14:paraId="7BD8E8A7" w14:textId="77777777" w:rsidR="00656648" w:rsidRPr="001B044F" w:rsidRDefault="00656648" w:rsidP="00480604">
            <w:pPr>
              <w:ind w:left="113" w:right="113"/>
              <w:rPr>
                <w:rFonts w:ascii="Arial" w:hAnsi="Arial" w:cs="Arial"/>
                <w:b/>
                <w:lang w:val="ru-RU"/>
              </w:rPr>
            </w:pPr>
          </w:p>
        </w:tc>
        <w:tc>
          <w:tcPr>
            <w:tcW w:w="3120" w:type="dxa"/>
            <w:vAlign w:val="center"/>
          </w:tcPr>
          <w:p w14:paraId="4B624C2C" w14:textId="77777777" w:rsidR="00656648" w:rsidRPr="001B044F" w:rsidRDefault="00656648" w:rsidP="007F6B10">
            <w:pPr>
              <w:numPr>
                <w:ilvl w:val="0"/>
                <w:numId w:val="62"/>
              </w:numPr>
              <w:tabs>
                <w:tab w:val="left" w:pos="0"/>
                <w:tab w:val="left" w:pos="132"/>
              </w:tabs>
              <w:spacing w:after="160" w:line="259" w:lineRule="auto"/>
              <w:ind w:left="0" w:firstLine="0"/>
              <w:rPr>
                <w:rFonts w:ascii="Arial" w:hAnsi="Arial" w:cs="Arial"/>
                <w:lang w:val="ru-RU"/>
              </w:rPr>
            </w:pPr>
            <w:r w:rsidRPr="001B044F">
              <w:rPr>
                <w:rFonts w:ascii="Arial" w:hAnsi="Arial" w:cs="Arial"/>
                <w:sz w:val="22"/>
                <w:szCs w:val="22"/>
                <w:lang w:val="ru-RU"/>
              </w:rPr>
              <w:t>Запознавање со актуелните програми и приоди во наставата;</w:t>
            </w:r>
          </w:p>
        </w:tc>
        <w:tc>
          <w:tcPr>
            <w:tcW w:w="3480" w:type="dxa"/>
            <w:vAlign w:val="center"/>
          </w:tcPr>
          <w:p w14:paraId="1511176B" w14:textId="77777777" w:rsidR="00656648" w:rsidRPr="001B044F" w:rsidRDefault="00656648" w:rsidP="00480604">
            <w:pPr>
              <w:rPr>
                <w:rFonts w:ascii="Arial" w:hAnsi="Arial" w:cs="Arial"/>
                <w:lang w:val="ru-RU"/>
              </w:rPr>
            </w:pPr>
            <w:r w:rsidRPr="001B044F">
              <w:rPr>
                <w:rFonts w:ascii="Arial" w:hAnsi="Arial" w:cs="Arial"/>
                <w:sz w:val="22"/>
                <w:szCs w:val="22"/>
                <w:lang w:val="ru-RU"/>
              </w:rPr>
              <w:t>- работилница</w:t>
            </w:r>
            <w:r>
              <w:rPr>
                <w:rFonts w:ascii="Arial" w:hAnsi="Arial" w:cs="Arial"/>
                <w:sz w:val="22"/>
                <w:szCs w:val="22"/>
                <w:lang w:val="ru-RU"/>
              </w:rPr>
              <w:t>/состанок</w:t>
            </w:r>
            <w:r w:rsidRPr="001B044F">
              <w:rPr>
                <w:rFonts w:ascii="Arial" w:hAnsi="Arial" w:cs="Arial"/>
                <w:sz w:val="22"/>
                <w:szCs w:val="22"/>
                <w:lang w:val="ru-RU"/>
              </w:rPr>
              <w:t xml:space="preserve"> за соодветно планирање според новите програми по математика и природни науки во почетните одделенија;</w:t>
            </w:r>
          </w:p>
        </w:tc>
        <w:tc>
          <w:tcPr>
            <w:tcW w:w="1320" w:type="dxa"/>
          </w:tcPr>
          <w:p w14:paraId="4BBC18C5" w14:textId="77777777" w:rsidR="00656648" w:rsidRPr="00877D78" w:rsidRDefault="00656648" w:rsidP="00480604">
            <w:pPr>
              <w:rPr>
                <w:rFonts w:ascii="Arial" w:hAnsi="Arial" w:cs="Arial"/>
                <w:lang w:val="sq-AL"/>
              </w:rPr>
            </w:pPr>
            <w:r>
              <w:rPr>
                <w:rFonts w:ascii="Arial" w:hAnsi="Arial" w:cs="Arial"/>
                <w:sz w:val="22"/>
                <w:szCs w:val="22"/>
                <w:lang w:val="mk-MK"/>
              </w:rPr>
              <w:t>08. - 09</w:t>
            </w:r>
          </w:p>
          <w:p w14:paraId="0A0F208D" w14:textId="77777777" w:rsidR="00656648" w:rsidRDefault="00656648" w:rsidP="00480604">
            <w:pPr>
              <w:rPr>
                <w:rFonts w:ascii="Arial" w:hAnsi="Arial" w:cs="Arial"/>
                <w:lang w:val="mk-MK"/>
              </w:rPr>
            </w:pPr>
          </w:p>
          <w:p w14:paraId="016072AE" w14:textId="77777777" w:rsidR="00656648" w:rsidRPr="001B044F" w:rsidRDefault="00656648" w:rsidP="00480604">
            <w:pPr>
              <w:rPr>
                <w:rFonts w:ascii="Arial" w:hAnsi="Arial" w:cs="Arial"/>
                <w:lang w:val="mk-MK"/>
              </w:rPr>
            </w:pPr>
            <w:r>
              <w:rPr>
                <w:rFonts w:ascii="Arial" w:hAnsi="Arial" w:cs="Arial"/>
                <w:sz w:val="22"/>
                <w:szCs w:val="22"/>
                <w:lang w:val="mk-MK"/>
              </w:rPr>
              <w:t>Учебна година</w:t>
            </w:r>
          </w:p>
        </w:tc>
        <w:tc>
          <w:tcPr>
            <w:tcW w:w="1440" w:type="dxa"/>
          </w:tcPr>
          <w:p w14:paraId="6C1C2C30" w14:textId="77777777" w:rsidR="00656648" w:rsidRPr="001B044F" w:rsidRDefault="00656648" w:rsidP="00480604">
            <w:pPr>
              <w:rPr>
                <w:rFonts w:ascii="Arial" w:hAnsi="Arial" w:cs="Arial"/>
                <w:lang w:val="mk-MK"/>
              </w:rPr>
            </w:pPr>
            <w:r>
              <w:rPr>
                <w:rFonts w:ascii="Arial" w:hAnsi="Arial" w:cs="Arial"/>
                <w:sz w:val="22"/>
                <w:szCs w:val="22"/>
                <w:lang w:val="mk-MK"/>
              </w:rPr>
              <w:t>наставници</w:t>
            </w:r>
          </w:p>
        </w:tc>
        <w:tc>
          <w:tcPr>
            <w:tcW w:w="3480" w:type="dxa"/>
          </w:tcPr>
          <w:p w14:paraId="0FD82960" w14:textId="77777777" w:rsidR="00656648" w:rsidRPr="001B044F" w:rsidRDefault="00656648" w:rsidP="00480604">
            <w:pPr>
              <w:rPr>
                <w:rFonts w:ascii="Arial" w:hAnsi="Arial" w:cs="Arial"/>
                <w:lang w:val="mk-MK"/>
              </w:rPr>
            </w:pPr>
            <w:r>
              <w:rPr>
                <w:rFonts w:ascii="Arial" w:hAnsi="Arial" w:cs="Arial"/>
                <w:sz w:val="22"/>
                <w:szCs w:val="22"/>
                <w:lang w:val="mk-MK"/>
              </w:rPr>
              <w:t>Стручен актив; Индивидуални консултации;</w:t>
            </w:r>
          </w:p>
        </w:tc>
      </w:tr>
      <w:tr w:rsidR="00656648" w:rsidRPr="00C05FE9" w14:paraId="43BAB722" w14:textId="77777777" w:rsidTr="00480604">
        <w:trPr>
          <w:cantSplit/>
          <w:trHeight w:val="1363"/>
        </w:trPr>
        <w:tc>
          <w:tcPr>
            <w:tcW w:w="600" w:type="dxa"/>
            <w:vMerge/>
            <w:textDirection w:val="btLr"/>
          </w:tcPr>
          <w:p w14:paraId="15AB8EF5" w14:textId="77777777" w:rsidR="00656648" w:rsidRPr="001B044F" w:rsidRDefault="00656648" w:rsidP="00480604">
            <w:pPr>
              <w:ind w:left="113" w:right="113"/>
              <w:rPr>
                <w:rFonts w:ascii="Arial" w:hAnsi="Arial" w:cs="Arial"/>
                <w:b/>
                <w:lang w:val="ru-RU"/>
              </w:rPr>
            </w:pPr>
          </w:p>
        </w:tc>
        <w:tc>
          <w:tcPr>
            <w:tcW w:w="3120" w:type="dxa"/>
            <w:vAlign w:val="center"/>
          </w:tcPr>
          <w:p w14:paraId="7198178E" w14:textId="77777777" w:rsidR="00656648" w:rsidRPr="001B044F" w:rsidRDefault="00656648" w:rsidP="007F6B10">
            <w:pPr>
              <w:numPr>
                <w:ilvl w:val="0"/>
                <w:numId w:val="62"/>
              </w:numPr>
              <w:tabs>
                <w:tab w:val="left" w:pos="0"/>
                <w:tab w:val="left" w:pos="132"/>
              </w:tabs>
              <w:spacing w:after="160" w:line="259" w:lineRule="auto"/>
              <w:ind w:left="0" w:firstLine="0"/>
              <w:rPr>
                <w:rFonts w:ascii="Arial" w:hAnsi="Arial" w:cs="Arial"/>
                <w:lang w:val="ru-RU"/>
              </w:rPr>
            </w:pPr>
            <w:r w:rsidRPr="001B044F">
              <w:rPr>
                <w:rFonts w:ascii="Arial" w:hAnsi="Arial" w:cs="Arial"/>
                <w:sz w:val="22"/>
                <w:szCs w:val="22"/>
                <w:lang w:val="ru-RU"/>
              </w:rPr>
              <w:t>Увид во начинот на планирање и реализација на наставата</w:t>
            </w:r>
          </w:p>
        </w:tc>
        <w:tc>
          <w:tcPr>
            <w:tcW w:w="3480" w:type="dxa"/>
            <w:vAlign w:val="center"/>
          </w:tcPr>
          <w:p w14:paraId="72CC9885" w14:textId="77777777" w:rsidR="00656648" w:rsidRPr="001B044F" w:rsidRDefault="00656648" w:rsidP="00480604">
            <w:pPr>
              <w:rPr>
                <w:rFonts w:ascii="Arial" w:hAnsi="Arial" w:cs="Arial"/>
                <w:lang w:val="ru-RU"/>
              </w:rPr>
            </w:pPr>
            <w:r w:rsidRPr="001B044F">
              <w:rPr>
                <w:rFonts w:ascii="Arial" w:hAnsi="Arial" w:cs="Arial"/>
                <w:sz w:val="22"/>
                <w:szCs w:val="22"/>
                <w:lang w:val="ru-RU"/>
              </w:rPr>
              <w:t>- следење на наставата од различни аспекти: ИКТ во наставата, начинот на планирање, примена на нови програми (Кембриџ, јазична писменост, математика со размислување и др.)</w:t>
            </w:r>
          </w:p>
        </w:tc>
        <w:tc>
          <w:tcPr>
            <w:tcW w:w="1320" w:type="dxa"/>
          </w:tcPr>
          <w:p w14:paraId="2E0422EC" w14:textId="77777777" w:rsidR="00656648" w:rsidRPr="001B044F" w:rsidRDefault="00656648" w:rsidP="00480604">
            <w:pPr>
              <w:rPr>
                <w:rFonts w:ascii="Arial" w:hAnsi="Arial" w:cs="Arial"/>
                <w:lang w:val="mk-MK"/>
              </w:rPr>
            </w:pPr>
            <w:r>
              <w:rPr>
                <w:rFonts w:ascii="Arial" w:hAnsi="Arial" w:cs="Arial"/>
                <w:sz w:val="22"/>
                <w:szCs w:val="22"/>
                <w:lang w:val="mk-MK"/>
              </w:rPr>
              <w:t>Учебна година</w:t>
            </w:r>
          </w:p>
        </w:tc>
        <w:tc>
          <w:tcPr>
            <w:tcW w:w="1440" w:type="dxa"/>
          </w:tcPr>
          <w:p w14:paraId="6FBC9445" w14:textId="77777777" w:rsidR="00656648" w:rsidRPr="001B044F" w:rsidRDefault="00656648" w:rsidP="00480604">
            <w:pPr>
              <w:rPr>
                <w:rFonts w:ascii="Arial" w:hAnsi="Arial" w:cs="Arial"/>
                <w:lang w:val="mk-MK"/>
              </w:rPr>
            </w:pPr>
            <w:r>
              <w:rPr>
                <w:rFonts w:ascii="Arial" w:hAnsi="Arial" w:cs="Arial"/>
                <w:sz w:val="22"/>
                <w:szCs w:val="22"/>
                <w:lang w:val="mk-MK"/>
              </w:rPr>
              <w:t>Директор</w:t>
            </w:r>
          </w:p>
        </w:tc>
        <w:tc>
          <w:tcPr>
            <w:tcW w:w="3480" w:type="dxa"/>
          </w:tcPr>
          <w:p w14:paraId="3091016B" w14:textId="77777777" w:rsidR="00656648" w:rsidRPr="001B044F" w:rsidRDefault="00656648" w:rsidP="00480604">
            <w:pPr>
              <w:rPr>
                <w:rFonts w:ascii="Arial" w:hAnsi="Arial" w:cs="Arial"/>
                <w:lang w:val="ru-RU"/>
              </w:rPr>
            </w:pPr>
            <w:r w:rsidRPr="001B044F">
              <w:rPr>
                <w:rFonts w:ascii="Arial" w:hAnsi="Arial" w:cs="Arial"/>
                <w:sz w:val="22"/>
                <w:szCs w:val="22"/>
                <w:lang w:val="ru-RU"/>
              </w:rPr>
              <w:t>Протокол за следење на час;</w:t>
            </w:r>
          </w:p>
          <w:p w14:paraId="45F04481" w14:textId="77777777" w:rsidR="00656648" w:rsidRPr="001B044F" w:rsidRDefault="00656648" w:rsidP="00480604">
            <w:pPr>
              <w:rPr>
                <w:rFonts w:ascii="Arial" w:hAnsi="Arial" w:cs="Arial"/>
                <w:lang w:val="ru-RU"/>
              </w:rPr>
            </w:pPr>
            <w:r w:rsidRPr="001B044F">
              <w:rPr>
                <w:rFonts w:ascii="Arial" w:hAnsi="Arial" w:cs="Arial"/>
                <w:sz w:val="22"/>
                <w:szCs w:val="22"/>
                <w:lang w:val="ru-RU"/>
              </w:rPr>
              <w:t>Повратна информација (писмена или усна) на наставниците;</w:t>
            </w:r>
          </w:p>
          <w:p w14:paraId="2D80F283" w14:textId="77777777" w:rsidR="00656648" w:rsidRPr="001B044F" w:rsidRDefault="00656648" w:rsidP="00480604">
            <w:pPr>
              <w:rPr>
                <w:rFonts w:ascii="Arial" w:hAnsi="Arial" w:cs="Arial"/>
                <w:lang w:val="ru-RU"/>
              </w:rPr>
            </w:pPr>
            <w:r w:rsidRPr="001B044F">
              <w:rPr>
                <w:rFonts w:ascii="Arial" w:hAnsi="Arial" w:cs="Arial"/>
                <w:sz w:val="22"/>
                <w:szCs w:val="22"/>
                <w:lang w:val="ru-RU"/>
              </w:rPr>
              <w:t>Планирања за час и нивни корекции;</w:t>
            </w:r>
          </w:p>
          <w:p w14:paraId="46E469C6" w14:textId="77777777" w:rsidR="00656648" w:rsidRPr="001B044F" w:rsidRDefault="00656648" w:rsidP="00480604">
            <w:pPr>
              <w:rPr>
                <w:rFonts w:ascii="Arial" w:hAnsi="Arial" w:cs="Arial"/>
                <w:lang w:val="ru-RU"/>
              </w:rPr>
            </w:pPr>
          </w:p>
        </w:tc>
      </w:tr>
      <w:tr w:rsidR="00656648" w:rsidRPr="00C05FE9" w14:paraId="60D1FD7C" w14:textId="77777777" w:rsidTr="00480604">
        <w:trPr>
          <w:cantSplit/>
          <w:trHeight w:val="556"/>
        </w:trPr>
        <w:tc>
          <w:tcPr>
            <w:tcW w:w="600" w:type="dxa"/>
            <w:vMerge/>
            <w:textDirection w:val="btLr"/>
          </w:tcPr>
          <w:p w14:paraId="6D1063E6" w14:textId="77777777" w:rsidR="00656648" w:rsidRPr="001B044F" w:rsidRDefault="00656648" w:rsidP="00480604">
            <w:pPr>
              <w:ind w:left="113" w:right="113"/>
              <w:rPr>
                <w:rFonts w:ascii="Arial" w:hAnsi="Arial" w:cs="Arial"/>
                <w:b/>
                <w:lang w:val="ru-RU"/>
              </w:rPr>
            </w:pPr>
          </w:p>
        </w:tc>
        <w:tc>
          <w:tcPr>
            <w:tcW w:w="3120" w:type="dxa"/>
            <w:vAlign w:val="center"/>
          </w:tcPr>
          <w:p w14:paraId="28D55283" w14:textId="77777777" w:rsidR="00656648" w:rsidRPr="001B044F" w:rsidRDefault="00656648" w:rsidP="007F6B10">
            <w:pPr>
              <w:numPr>
                <w:ilvl w:val="0"/>
                <w:numId w:val="62"/>
              </w:numPr>
              <w:tabs>
                <w:tab w:val="left" w:pos="0"/>
                <w:tab w:val="left" w:pos="132"/>
              </w:tabs>
              <w:spacing w:after="160" w:line="259" w:lineRule="auto"/>
              <w:ind w:left="0" w:firstLine="0"/>
              <w:rPr>
                <w:rFonts w:ascii="Arial" w:hAnsi="Arial" w:cs="Arial"/>
                <w:lang w:val="ru-RU"/>
              </w:rPr>
            </w:pPr>
            <w:r w:rsidRPr="001B044F">
              <w:rPr>
                <w:rFonts w:ascii="Arial" w:hAnsi="Arial" w:cs="Arial"/>
                <w:sz w:val="22"/>
                <w:szCs w:val="22"/>
                <w:lang w:val="mk-MK"/>
              </w:rPr>
              <w:t>земање во предвид на индивидуалните карактеристики и потреби на развојните периоди при планирање и реализирање на наставата</w:t>
            </w:r>
          </w:p>
        </w:tc>
        <w:tc>
          <w:tcPr>
            <w:tcW w:w="3480" w:type="dxa"/>
            <w:vAlign w:val="center"/>
          </w:tcPr>
          <w:p w14:paraId="1ACB2B0F" w14:textId="77777777" w:rsidR="00656648" w:rsidRPr="001B044F" w:rsidRDefault="00656648" w:rsidP="00480604">
            <w:pPr>
              <w:rPr>
                <w:rFonts w:ascii="Arial" w:hAnsi="Arial" w:cs="Arial"/>
                <w:lang w:val="ru-RU"/>
              </w:rPr>
            </w:pPr>
            <w:r w:rsidRPr="001B044F">
              <w:rPr>
                <w:rFonts w:ascii="Arial" w:hAnsi="Arial" w:cs="Arial"/>
                <w:sz w:val="22"/>
                <w:szCs w:val="22"/>
                <w:lang w:val="ru-RU"/>
              </w:rPr>
              <w:t>- учество (координирање) во работата на тимот за изготвување на ИОП;</w:t>
            </w:r>
          </w:p>
        </w:tc>
        <w:tc>
          <w:tcPr>
            <w:tcW w:w="1320" w:type="dxa"/>
          </w:tcPr>
          <w:p w14:paraId="7F3F8C27" w14:textId="77777777" w:rsidR="00656648" w:rsidRPr="00877D78" w:rsidRDefault="00656648" w:rsidP="00480604">
            <w:pPr>
              <w:rPr>
                <w:rFonts w:ascii="Arial" w:hAnsi="Arial" w:cs="Arial"/>
                <w:lang w:val="sq-AL"/>
              </w:rPr>
            </w:pPr>
            <w:r>
              <w:rPr>
                <w:rFonts w:ascii="Arial" w:hAnsi="Arial" w:cs="Arial"/>
                <w:sz w:val="22"/>
                <w:szCs w:val="22"/>
                <w:lang w:val="mk-MK"/>
              </w:rPr>
              <w:t>09</w:t>
            </w:r>
          </w:p>
        </w:tc>
        <w:tc>
          <w:tcPr>
            <w:tcW w:w="1440" w:type="dxa"/>
          </w:tcPr>
          <w:p w14:paraId="43F0ACBA" w14:textId="77777777" w:rsidR="00656648" w:rsidRPr="001B044F" w:rsidRDefault="00656648" w:rsidP="00480604">
            <w:pPr>
              <w:rPr>
                <w:rFonts w:ascii="Arial" w:hAnsi="Arial" w:cs="Arial"/>
                <w:lang w:val="mk-MK"/>
              </w:rPr>
            </w:pPr>
            <w:r>
              <w:rPr>
                <w:rFonts w:ascii="Arial" w:hAnsi="Arial" w:cs="Arial"/>
                <w:sz w:val="22"/>
                <w:szCs w:val="22"/>
                <w:lang w:val="mk-MK"/>
              </w:rPr>
              <w:t>наставници</w:t>
            </w:r>
          </w:p>
        </w:tc>
        <w:tc>
          <w:tcPr>
            <w:tcW w:w="3480" w:type="dxa"/>
          </w:tcPr>
          <w:p w14:paraId="031F3F74" w14:textId="77777777" w:rsidR="00656648" w:rsidRPr="001B044F" w:rsidRDefault="00656648" w:rsidP="00480604">
            <w:pPr>
              <w:rPr>
                <w:rFonts w:ascii="Arial" w:hAnsi="Arial" w:cs="Arial"/>
                <w:lang w:val="mk-MK"/>
              </w:rPr>
            </w:pPr>
            <w:r>
              <w:rPr>
                <w:rFonts w:ascii="Arial" w:hAnsi="Arial" w:cs="Arial"/>
                <w:sz w:val="22"/>
                <w:szCs w:val="22"/>
                <w:lang w:val="mk-MK"/>
              </w:rPr>
              <w:t>Листи за следење на ученици; Индивидуални образовни планови; Состаноци;</w:t>
            </w:r>
          </w:p>
        </w:tc>
      </w:tr>
      <w:tr w:rsidR="00656648" w:rsidRPr="001B044F" w14:paraId="6845B457" w14:textId="77777777" w:rsidTr="00480604">
        <w:trPr>
          <w:cantSplit/>
          <w:trHeight w:val="556"/>
        </w:trPr>
        <w:tc>
          <w:tcPr>
            <w:tcW w:w="600" w:type="dxa"/>
            <w:vMerge/>
            <w:textDirection w:val="btLr"/>
          </w:tcPr>
          <w:p w14:paraId="72F66EAA" w14:textId="77777777" w:rsidR="00656648" w:rsidRPr="001B044F" w:rsidRDefault="00656648" w:rsidP="00480604">
            <w:pPr>
              <w:ind w:left="113" w:right="113"/>
              <w:rPr>
                <w:rFonts w:ascii="Arial" w:hAnsi="Arial" w:cs="Arial"/>
                <w:b/>
                <w:lang w:val="ru-RU"/>
              </w:rPr>
            </w:pPr>
          </w:p>
        </w:tc>
        <w:tc>
          <w:tcPr>
            <w:tcW w:w="3120" w:type="dxa"/>
            <w:vAlign w:val="center"/>
          </w:tcPr>
          <w:p w14:paraId="730060D2" w14:textId="77777777" w:rsidR="00656648" w:rsidRPr="001B044F" w:rsidRDefault="00656648" w:rsidP="007F6B10">
            <w:pPr>
              <w:numPr>
                <w:ilvl w:val="0"/>
                <w:numId w:val="62"/>
              </w:numPr>
              <w:tabs>
                <w:tab w:val="left" w:pos="0"/>
                <w:tab w:val="left" w:pos="132"/>
              </w:tabs>
              <w:spacing w:after="160" w:line="259" w:lineRule="auto"/>
              <w:ind w:left="0" w:firstLine="0"/>
              <w:rPr>
                <w:rFonts w:ascii="Arial" w:hAnsi="Arial" w:cs="Arial"/>
                <w:lang w:val="ru-RU"/>
              </w:rPr>
            </w:pPr>
            <w:r w:rsidRPr="001B044F">
              <w:rPr>
                <w:rFonts w:ascii="Arial" w:hAnsi="Arial" w:cs="Arial"/>
                <w:sz w:val="22"/>
                <w:szCs w:val="22"/>
                <w:lang w:val="ru-RU"/>
              </w:rPr>
              <w:t>Подобрување на начинот на планирање на наставата</w:t>
            </w:r>
          </w:p>
        </w:tc>
        <w:tc>
          <w:tcPr>
            <w:tcW w:w="3480" w:type="dxa"/>
            <w:vAlign w:val="center"/>
          </w:tcPr>
          <w:p w14:paraId="708F5C3C" w14:textId="77777777" w:rsidR="00656648" w:rsidRDefault="00656648" w:rsidP="00480604">
            <w:pPr>
              <w:rPr>
                <w:rFonts w:ascii="Arial" w:hAnsi="Arial" w:cs="Arial"/>
                <w:lang w:val="ru-RU"/>
              </w:rPr>
            </w:pPr>
            <w:r w:rsidRPr="001B044F">
              <w:rPr>
                <w:rFonts w:ascii="Arial" w:hAnsi="Arial" w:cs="Arial"/>
                <w:sz w:val="22"/>
                <w:szCs w:val="22"/>
                <w:lang w:val="ru-RU"/>
              </w:rPr>
              <w:t>- даваање насоки за успешно планирање на наставата</w:t>
            </w:r>
          </w:p>
          <w:p w14:paraId="46D2650E" w14:textId="77777777" w:rsidR="00656648" w:rsidRPr="001B044F" w:rsidRDefault="00656648" w:rsidP="00480604">
            <w:pPr>
              <w:rPr>
                <w:rFonts w:ascii="Arial" w:hAnsi="Arial" w:cs="Arial"/>
                <w:lang w:val="ru-RU"/>
              </w:rPr>
            </w:pPr>
          </w:p>
          <w:p w14:paraId="107B9C49" w14:textId="77777777" w:rsidR="00656648" w:rsidRPr="001B044F" w:rsidRDefault="00656648" w:rsidP="00480604">
            <w:pPr>
              <w:pStyle w:val="ListParagraph"/>
              <w:ind w:left="0"/>
              <w:rPr>
                <w:rFonts w:ascii="Arial" w:hAnsi="Arial" w:cs="Arial"/>
                <w:lang w:val="ru-RU"/>
              </w:rPr>
            </w:pPr>
            <w:r>
              <w:rPr>
                <w:rFonts w:ascii="Arial" w:hAnsi="Arial" w:cs="Arial"/>
                <w:lang w:val="ru-RU"/>
              </w:rPr>
              <w:t xml:space="preserve">- </w:t>
            </w:r>
            <w:r w:rsidRPr="001B044F">
              <w:rPr>
                <w:rFonts w:ascii="Arial" w:hAnsi="Arial" w:cs="Arial"/>
                <w:lang w:val="ru-RU"/>
              </w:rPr>
              <w:t>увид во планирањата за настава и консултации со наставниците за подобрување на истите</w:t>
            </w:r>
            <w:r w:rsidRPr="001B044F">
              <w:rPr>
                <w:rFonts w:ascii="Arial" w:hAnsi="Arial" w:cs="Arial"/>
                <w:lang w:val="mk-MK"/>
              </w:rPr>
              <w:t>;</w:t>
            </w:r>
          </w:p>
        </w:tc>
        <w:tc>
          <w:tcPr>
            <w:tcW w:w="1320" w:type="dxa"/>
          </w:tcPr>
          <w:p w14:paraId="712759F5" w14:textId="77777777" w:rsidR="00656648" w:rsidRPr="00877D78" w:rsidRDefault="00656648" w:rsidP="00480604">
            <w:pPr>
              <w:rPr>
                <w:rFonts w:ascii="Arial" w:hAnsi="Arial" w:cs="Arial"/>
                <w:lang w:val="sq-AL"/>
              </w:rPr>
            </w:pPr>
            <w:r>
              <w:rPr>
                <w:rFonts w:ascii="Arial" w:hAnsi="Arial" w:cs="Arial"/>
                <w:sz w:val="22"/>
                <w:szCs w:val="22"/>
                <w:lang w:val="mk-MK"/>
              </w:rPr>
              <w:t>08</w:t>
            </w:r>
          </w:p>
          <w:p w14:paraId="0DB30A1D" w14:textId="77777777" w:rsidR="00656648" w:rsidRDefault="00656648" w:rsidP="00480604">
            <w:pPr>
              <w:rPr>
                <w:rFonts w:ascii="Arial" w:hAnsi="Arial" w:cs="Arial"/>
                <w:lang w:val="mk-MK"/>
              </w:rPr>
            </w:pPr>
          </w:p>
          <w:p w14:paraId="2897A2A0" w14:textId="77777777" w:rsidR="00656648" w:rsidRDefault="00656648" w:rsidP="00480604">
            <w:pPr>
              <w:rPr>
                <w:rFonts w:ascii="Arial" w:hAnsi="Arial" w:cs="Arial"/>
                <w:lang w:val="mk-MK"/>
              </w:rPr>
            </w:pPr>
          </w:p>
          <w:p w14:paraId="5C468E6B" w14:textId="77777777" w:rsidR="00656648" w:rsidRPr="00877D78" w:rsidRDefault="00656648" w:rsidP="00480604">
            <w:pPr>
              <w:rPr>
                <w:rFonts w:ascii="Arial" w:hAnsi="Arial" w:cs="Arial"/>
                <w:lang w:val="sq-AL"/>
              </w:rPr>
            </w:pPr>
            <w:r>
              <w:rPr>
                <w:rFonts w:ascii="Arial" w:hAnsi="Arial" w:cs="Arial"/>
                <w:sz w:val="22"/>
                <w:szCs w:val="22"/>
                <w:lang w:val="mk-MK"/>
              </w:rPr>
              <w:t>09</w:t>
            </w:r>
          </w:p>
          <w:p w14:paraId="19D284DA" w14:textId="77777777" w:rsidR="00656648" w:rsidRPr="001B044F" w:rsidRDefault="00656648" w:rsidP="00480604">
            <w:pPr>
              <w:rPr>
                <w:rFonts w:ascii="Arial" w:hAnsi="Arial" w:cs="Arial"/>
                <w:lang w:val="mk-MK"/>
              </w:rPr>
            </w:pPr>
            <w:r>
              <w:rPr>
                <w:rFonts w:ascii="Arial" w:hAnsi="Arial" w:cs="Arial"/>
                <w:sz w:val="22"/>
                <w:szCs w:val="22"/>
                <w:lang w:val="mk-MK"/>
              </w:rPr>
              <w:t>Учебна година</w:t>
            </w:r>
          </w:p>
        </w:tc>
        <w:tc>
          <w:tcPr>
            <w:tcW w:w="1440" w:type="dxa"/>
          </w:tcPr>
          <w:p w14:paraId="3C3F5AD7" w14:textId="77777777" w:rsidR="00656648" w:rsidRPr="001B044F" w:rsidRDefault="00656648" w:rsidP="00480604">
            <w:pPr>
              <w:rPr>
                <w:rFonts w:ascii="Arial" w:hAnsi="Arial" w:cs="Arial"/>
                <w:lang w:val="mk-MK"/>
              </w:rPr>
            </w:pPr>
            <w:r>
              <w:rPr>
                <w:rFonts w:ascii="Arial" w:hAnsi="Arial" w:cs="Arial"/>
                <w:sz w:val="22"/>
                <w:szCs w:val="22"/>
                <w:lang w:val="mk-MK"/>
              </w:rPr>
              <w:t xml:space="preserve">Директор </w:t>
            </w:r>
          </w:p>
        </w:tc>
        <w:tc>
          <w:tcPr>
            <w:tcW w:w="3480" w:type="dxa"/>
          </w:tcPr>
          <w:p w14:paraId="658CB40F" w14:textId="77777777" w:rsidR="00656648" w:rsidRDefault="00656648" w:rsidP="00480604">
            <w:pPr>
              <w:rPr>
                <w:rFonts w:ascii="Arial" w:hAnsi="Arial" w:cs="Arial"/>
                <w:lang w:val="mk-MK"/>
              </w:rPr>
            </w:pPr>
            <w:r>
              <w:rPr>
                <w:rFonts w:ascii="Arial" w:hAnsi="Arial" w:cs="Arial"/>
                <w:sz w:val="22"/>
                <w:szCs w:val="22"/>
                <w:lang w:val="mk-MK"/>
              </w:rPr>
              <w:t>Насоки за планирање на наставата;</w:t>
            </w:r>
          </w:p>
          <w:p w14:paraId="61E48800" w14:textId="77777777" w:rsidR="00656648" w:rsidRPr="001B044F" w:rsidRDefault="00656648" w:rsidP="00480604">
            <w:pPr>
              <w:rPr>
                <w:rFonts w:ascii="Arial" w:hAnsi="Arial" w:cs="Arial"/>
                <w:lang w:val="mk-MK"/>
              </w:rPr>
            </w:pPr>
            <w:r w:rsidRPr="001B044F">
              <w:rPr>
                <w:rFonts w:ascii="Arial" w:hAnsi="Arial" w:cs="Arial"/>
                <w:sz w:val="22"/>
                <w:szCs w:val="22"/>
                <w:lang w:val="mk-MK"/>
              </w:rPr>
              <w:t>Листа за следење на планирањата;</w:t>
            </w:r>
          </w:p>
          <w:p w14:paraId="17425F10" w14:textId="77777777" w:rsidR="00656648" w:rsidRPr="001B044F" w:rsidRDefault="00656648" w:rsidP="00480604">
            <w:pPr>
              <w:rPr>
                <w:rFonts w:ascii="Arial" w:hAnsi="Arial" w:cs="Arial"/>
                <w:lang w:val="mk-MK"/>
              </w:rPr>
            </w:pPr>
            <w:r w:rsidRPr="001B044F">
              <w:rPr>
                <w:rFonts w:ascii="Arial" w:hAnsi="Arial" w:cs="Arial"/>
                <w:sz w:val="22"/>
                <w:szCs w:val="22"/>
                <w:lang w:val="mk-MK"/>
              </w:rPr>
              <w:t>Насоки за подобрување;</w:t>
            </w:r>
          </w:p>
        </w:tc>
      </w:tr>
      <w:tr w:rsidR="00656648" w:rsidRPr="00C05FE9" w14:paraId="1C877B70" w14:textId="77777777" w:rsidTr="00480604">
        <w:trPr>
          <w:cantSplit/>
          <w:trHeight w:val="556"/>
        </w:trPr>
        <w:tc>
          <w:tcPr>
            <w:tcW w:w="600" w:type="dxa"/>
            <w:vMerge w:val="restart"/>
            <w:textDirection w:val="btLr"/>
          </w:tcPr>
          <w:p w14:paraId="55244B0A" w14:textId="77777777" w:rsidR="00656648" w:rsidRPr="001B044F" w:rsidRDefault="00656648" w:rsidP="00480604">
            <w:pPr>
              <w:ind w:left="113" w:right="113"/>
              <w:rPr>
                <w:rFonts w:ascii="Arial" w:hAnsi="Arial" w:cs="Arial"/>
                <w:b/>
                <w:lang w:val="ru-RU"/>
              </w:rPr>
            </w:pPr>
            <w:r w:rsidRPr="001B044F">
              <w:rPr>
                <w:rFonts w:ascii="Arial" w:hAnsi="Arial" w:cs="Arial"/>
                <w:b/>
                <w:sz w:val="22"/>
                <w:szCs w:val="22"/>
                <w:lang w:val="ru-RU"/>
              </w:rPr>
              <w:t>ПОДДРШКА НА НАСТАВНИЦИТЕ ЗА ПЛАНИРАЊЕ И РЕАЛИЗИРАЊЕ НА ВОСПИТНО ОБРАЗОВНИОТ ПРОЦЕС</w:t>
            </w:r>
          </w:p>
        </w:tc>
        <w:tc>
          <w:tcPr>
            <w:tcW w:w="3120" w:type="dxa"/>
            <w:vAlign w:val="center"/>
          </w:tcPr>
          <w:p w14:paraId="6C5FABE0" w14:textId="77777777" w:rsidR="00656648" w:rsidRPr="001B044F" w:rsidRDefault="00656648" w:rsidP="007F6B10">
            <w:pPr>
              <w:numPr>
                <w:ilvl w:val="0"/>
                <w:numId w:val="62"/>
              </w:numPr>
              <w:tabs>
                <w:tab w:val="left" w:pos="0"/>
                <w:tab w:val="left" w:pos="132"/>
              </w:tabs>
              <w:spacing w:after="160" w:line="259" w:lineRule="auto"/>
              <w:ind w:left="0" w:firstLine="0"/>
              <w:rPr>
                <w:rFonts w:ascii="Arial" w:hAnsi="Arial" w:cs="Arial"/>
                <w:lang w:val="ru-RU"/>
              </w:rPr>
            </w:pPr>
            <w:r w:rsidRPr="001B044F">
              <w:rPr>
                <w:rFonts w:ascii="Arial" w:hAnsi="Arial" w:cs="Arial"/>
                <w:sz w:val="22"/>
                <w:szCs w:val="22"/>
                <w:lang w:val="ru-RU"/>
              </w:rPr>
              <w:t>Подобрување на начинот на планирање на час</w:t>
            </w:r>
            <w:r>
              <w:rPr>
                <w:rFonts w:ascii="Arial" w:hAnsi="Arial" w:cs="Arial"/>
                <w:sz w:val="22"/>
                <w:szCs w:val="22"/>
                <w:lang w:val="ru-RU"/>
              </w:rPr>
              <w:t>ови</w:t>
            </w:r>
          </w:p>
        </w:tc>
        <w:tc>
          <w:tcPr>
            <w:tcW w:w="3480" w:type="dxa"/>
            <w:vAlign w:val="center"/>
          </w:tcPr>
          <w:p w14:paraId="2D51AA23" w14:textId="77777777" w:rsidR="00656648" w:rsidRPr="001B044F" w:rsidRDefault="00656648" w:rsidP="00480604">
            <w:pPr>
              <w:rPr>
                <w:rFonts w:ascii="Arial" w:hAnsi="Arial" w:cs="Arial"/>
                <w:lang w:val="ru-RU"/>
              </w:rPr>
            </w:pPr>
            <w:r w:rsidRPr="001B044F">
              <w:rPr>
                <w:rFonts w:ascii="Arial" w:hAnsi="Arial" w:cs="Arial"/>
                <w:sz w:val="22"/>
                <w:szCs w:val="22"/>
                <w:lang w:val="ru-RU"/>
              </w:rPr>
              <w:t xml:space="preserve">- давање </w:t>
            </w:r>
            <w:r>
              <w:rPr>
                <w:rFonts w:ascii="Arial" w:hAnsi="Arial" w:cs="Arial"/>
                <w:sz w:val="22"/>
                <w:szCs w:val="22"/>
                <w:lang w:val="ru-RU"/>
              </w:rPr>
              <w:t xml:space="preserve">на мислење, </w:t>
            </w:r>
            <w:r w:rsidRPr="001B044F">
              <w:rPr>
                <w:rFonts w:ascii="Arial" w:hAnsi="Arial" w:cs="Arial"/>
                <w:sz w:val="22"/>
                <w:szCs w:val="22"/>
                <w:lang w:val="ru-RU"/>
              </w:rPr>
              <w:t xml:space="preserve">насоки и упатства за планирање на час во комбинираните праралелки </w:t>
            </w:r>
          </w:p>
        </w:tc>
        <w:tc>
          <w:tcPr>
            <w:tcW w:w="1320" w:type="dxa"/>
          </w:tcPr>
          <w:p w14:paraId="30F8BAA3" w14:textId="77777777" w:rsidR="00656648" w:rsidRPr="00877D78" w:rsidRDefault="00656648" w:rsidP="00480604">
            <w:pPr>
              <w:rPr>
                <w:rFonts w:ascii="Arial" w:hAnsi="Arial" w:cs="Arial"/>
                <w:lang w:val="sq-AL"/>
              </w:rPr>
            </w:pPr>
            <w:r>
              <w:rPr>
                <w:rFonts w:ascii="Arial" w:hAnsi="Arial" w:cs="Arial"/>
                <w:sz w:val="22"/>
                <w:szCs w:val="22"/>
                <w:lang w:val="mk-MK"/>
              </w:rPr>
              <w:t>02. – 03</w:t>
            </w:r>
          </w:p>
          <w:p w14:paraId="511CC25A" w14:textId="77777777" w:rsidR="00656648" w:rsidRPr="001B044F" w:rsidRDefault="00656648" w:rsidP="00480604">
            <w:pPr>
              <w:rPr>
                <w:rFonts w:ascii="Arial" w:hAnsi="Arial" w:cs="Arial"/>
                <w:lang w:val="mk-MK"/>
              </w:rPr>
            </w:pPr>
            <w:r>
              <w:rPr>
                <w:rFonts w:ascii="Arial" w:hAnsi="Arial" w:cs="Arial"/>
                <w:sz w:val="22"/>
                <w:szCs w:val="22"/>
                <w:lang w:val="mk-MK"/>
              </w:rPr>
              <w:t>Учебна година</w:t>
            </w:r>
          </w:p>
        </w:tc>
        <w:tc>
          <w:tcPr>
            <w:tcW w:w="1440" w:type="dxa"/>
          </w:tcPr>
          <w:p w14:paraId="5758C6F1" w14:textId="77777777" w:rsidR="00656648" w:rsidRPr="001B044F" w:rsidRDefault="00656648" w:rsidP="00480604">
            <w:pPr>
              <w:rPr>
                <w:rFonts w:ascii="Arial" w:hAnsi="Arial" w:cs="Arial"/>
                <w:lang w:val="mk-MK"/>
              </w:rPr>
            </w:pPr>
            <w:r>
              <w:rPr>
                <w:rFonts w:ascii="Arial" w:hAnsi="Arial" w:cs="Arial"/>
                <w:sz w:val="22"/>
                <w:szCs w:val="22"/>
                <w:lang w:val="mk-MK"/>
              </w:rPr>
              <w:t>наставници</w:t>
            </w:r>
          </w:p>
        </w:tc>
        <w:tc>
          <w:tcPr>
            <w:tcW w:w="3480" w:type="dxa"/>
          </w:tcPr>
          <w:p w14:paraId="03D4FA00" w14:textId="77777777" w:rsidR="00656648" w:rsidRPr="001B044F" w:rsidRDefault="00656648" w:rsidP="00480604">
            <w:pPr>
              <w:rPr>
                <w:rFonts w:ascii="Arial" w:hAnsi="Arial" w:cs="Arial"/>
                <w:lang w:val="mk-MK"/>
              </w:rPr>
            </w:pPr>
            <w:r>
              <w:rPr>
                <w:rFonts w:ascii="Arial" w:hAnsi="Arial" w:cs="Arial"/>
                <w:sz w:val="22"/>
                <w:szCs w:val="22"/>
                <w:lang w:val="ru-RU"/>
              </w:rPr>
              <w:t>Р</w:t>
            </w:r>
            <w:r w:rsidRPr="001B044F">
              <w:rPr>
                <w:rFonts w:ascii="Arial" w:hAnsi="Arial" w:cs="Arial"/>
                <w:sz w:val="22"/>
                <w:szCs w:val="22"/>
                <w:lang w:val="ru-RU"/>
              </w:rPr>
              <w:t xml:space="preserve">аботилници, </w:t>
            </w:r>
            <w:r>
              <w:rPr>
                <w:rFonts w:ascii="Arial" w:hAnsi="Arial" w:cs="Arial"/>
                <w:sz w:val="22"/>
                <w:szCs w:val="22"/>
                <w:lang w:val="ru-RU"/>
              </w:rPr>
              <w:t>Индивидуални консултации; С</w:t>
            </w:r>
            <w:r w:rsidRPr="001B044F">
              <w:rPr>
                <w:rFonts w:ascii="Arial" w:hAnsi="Arial" w:cs="Arial"/>
                <w:sz w:val="22"/>
                <w:szCs w:val="22"/>
                <w:lang w:val="ru-RU"/>
              </w:rPr>
              <w:t xml:space="preserve">тручен актив; </w:t>
            </w:r>
          </w:p>
        </w:tc>
      </w:tr>
      <w:tr w:rsidR="00656648" w:rsidRPr="00C05FE9" w14:paraId="764BD42C" w14:textId="77777777" w:rsidTr="00480604">
        <w:trPr>
          <w:cantSplit/>
          <w:trHeight w:val="556"/>
        </w:trPr>
        <w:tc>
          <w:tcPr>
            <w:tcW w:w="600" w:type="dxa"/>
            <w:vMerge/>
            <w:textDirection w:val="btLr"/>
          </w:tcPr>
          <w:p w14:paraId="14973C53" w14:textId="77777777" w:rsidR="00656648" w:rsidRPr="001B044F" w:rsidRDefault="00656648" w:rsidP="00480604">
            <w:pPr>
              <w:ind w:left="113" w:right="113"/>
              <w:rPr>
                <w:rFonts w:ascii="Arial" w:hAnsi="Arial" w:cs="Arial"/>
                <w:b/>
                <w:lang w:val="ru-RU"/>
              </w:rPr>
            </w:pPr>
          </w:p>
        </w:tc>
        <w:tc>
          <w:tcPr>
            <w:tcW w:w="3120" w:type="dxa"/>
            <w:vAlign w:val="center"/>
          </w:tcPr>
          <w:p w14:paraId="08F1FE51" w14:textId="77777777" w:rsidR="00656648" w:rsidRPr="001B044F" w:rsidRDefault="00656648" w:rsidP="007F6B10">
            <w:pPr>
              <w:numPr>
                <w:ilvl w:val="0"/>
                <w:numId w:val="62"/>
              </w:numPr>
              <w:tabs>
                <w:tab w:val="left" w:pos="0"/>
                <w:tab w:val="left" w:pos="132"/>
              </w:tabs>
              <w:spacing w:after="160" w:line="259" w:lineRule="auto"/>
              <w:ind w:left="0" w:firstLine="0"/>
              <w:rPr>
                <w:rFonts w:ascii="Arial" w:hAnsi="Arial" w:cs="Arial"/>
                <w:lang w:val="ru-RU"/>
              </w:rPr>
            </w:pPr>
            <w:r w:rsidRPr="006D0F8A">
              <w:rPr>
                <w:rFonts w:ascii="Franklin Gothic Book" w:hAnsi="Franklin Gothic Book" w:cs="Arial"/>
                <w:lang w:val="ru-RU"/>
              </w:rPr>
              <w:t>обезбедување на позитивната социо-емоционалната клима во училницата;</w:t>
            </w:r>
          </w:p>
        </w:tc>
        <w:tc>
          <w:tcPr>
            <w:tcW w:w="3480" w:type="dxa"/>
            <w:vAlign w:val="center"/>
          </w:tcPr>
          <w:p w14:paraId="46B62BD0" w14:textId="77777777" w:rsidR="00656648" w:rsidRDefault="00656648" w:rsidP="00480604">
            <w:pPr>
              <w:pStyle w:val="ListParagraph"/>
              <w:ind w:left="0"/>
              <w:rPr>
                <w:rFonts w:ascii="Arial" w:hAnsi="Arial" w:cs="Arial"/>
                <w:lang w:val="ru-RU"/>
              </w:rPr>
            </w:pPr>
            <w:r>
              <w:rPr>
                <w:rFonts w:ascii="Arial" w:hAnsi="Arial" w:cs="Arial"/>
                <w:lang w:val="ru-RU"/>
              </w:rPr>
              <w:t xml:space="preserve">- </w:t>
            </w:r>
            <w:r w:rsidRPr="001B044F">
              <w:rPr>
                <w:rFonts w:ascii="Arial" w:hAnsi="Arial" w:cs="Arial"/>
                <w:lang w:val="ru-RU"/>
              </w:rPr>
              <w:t>набљудува</w:t>
            </w:r>
            <w:r>
              <w:rPr>
                <w:rFonts w:ascii="Arial" w:hAnsi="Arial" w:cs="Arial"/>
                <w:lang w:val="ru-RU"/>
              </w:rPr>
              <w:t>ње на</w:t>
            </w:r>
            <w:r w:rsidRPr="001B044F">
              <w:rPr>
                <w:rFonts w:ascii="Arial" w:hAnsi="Arial" w:cs="Arial"/>
                <w:lang w:val="ru-RU"/>
              </w:rPr>
              <w:t xml:space="preserve"> однесувањето на учениците од паралелката за време на настава и одмор</w:t>
            </w:r>
            <w:r>
              <w:rPr>
                <w:rFonts w:ascii="Arial" w:hAnsi="Arial" w:cs="Arial"/>
                <w:lang w:val="ru-RU"/>
              </w:rPr>
              <w:t xml:space="preserve"> </w:t>
            </w:r>
          </w:p>
          <w:p w14:paraId="55BBA1DA" w14:textId="77777777" w:rsidR="00656648" w:rsidRDefault="00656648" w:rsidP="00480604">
            <w:pPr>
              <w:pStyle w:val="ListParagraph"/>
              <w:ind w:left="0"/>
              <w:rPr>
                <w:rFonts w:ascii="Arial" w:hAnsi="Arial" w:cs="Arial"/>
                <w:lang w:val="ru-RU"/>
              </w:rPr>
            </w:pPr>
          </w:p>
          <w:p w14:paraId="1A3D197D" w14:textId="77777777" w:rsidR="00656648" w:rsidRPr="000A1BE0" w:rsidRDefault="00656648" w:rsidP="00480604">
            <w:pPr>
              <w:pStyle w:val="ListParagraph"/>
              <w:ind w:left="0"/>
              <w:rPr>
                <w:rFonts w:ascii="Arial" w:hAnsi="Arial" w:cs="Arial"/>
                <w:lang w:val="ru-RU"/>
              </w:rPr>
            </w:pPr>
            <w:r>
              <w:rPr>
                <w:rFonts w:ascii="Arial" w:hAnsi="Arial" w:cs="Arial"/>
                <w:lang w:val="ru-RU"/>
              </w:rPr>
              <w:t xml:space="preserve">- </w:t>
            </w:r>
            <w:r w:rsidRPr="001B044F">
              <w:rPr>
                <w:rFonts w:ascii="Arial" w:hAnsi="Arial" w:cs="Arial"/>
                <w:lang w:val="ru-RU"/>
              </w:rPr>
              <w:t>индивидуални консултации со наставници ) за создавање стимулативна средина за учење;</w:t>
            </w:r>
          </w:p>
        </w:tc>
        <w:tc>
          <w:tcPr>
            <w:tcW w:w="1320" w:type="dxa"/>
          </w:tcPr>
          <w:p w14:paraId="35079C77" w14:textId="77777777" w:rsidR="00656648" w:rsidRPr="000A1BE0" w:rsidRDefault="00656648" w:rsidP="00480604">
            <w:pPr>
              <w:rPr>
                <w:rFonts w:ascii="Arial" w:hAnsi="Arial" w:cs="Arial"/>
                <w:lang w:val="ru-RU"/>
              </w:rPr>
            </w:pPr>
            <w:r>
              <w:rPr>
                <w:rFonts w:ascii="Arial" w:hAnsi="Arial" w:cs="Arial"/>
                <w:sz w:val="22"/>
                <w:szCs w:val="22"/>
                <w:lang w:val="ru-RU"/>
              </w:rPr>
              <w:t>Учебна година</w:t>
            </w:r>
          </w:p>
        </w:tc>
        <w:tc>
          <w:tcPr>
            <w:tcW w:w="1440" w:type="dxa"/>
          </w:tcPr>
          <w:p w14:paraId="000A42B9" w14:textId="77777777" w:rsidR="00656648" w:rsidRPr="001B044F" w:rsidRDefault="00656648" w:rsidP="00480604">
            <w:pPr>
              <w:rPr>
                <w:rFonts w:ascii="Arial" w:hAnsi="Arial" w:cs="Arial"/>
                <w:lang w:val="mk-MK"/>
              </w:rPr>
            </w:pPr>
            <w:r>
              <w:rPr>
                <w:rFonts w:ascii="Arial" w:hAnsi="Arial" w:cs="Arial"/>
                <w:sz w:val="22"/>
                <w:szCs w:val="22"/>
                <w:lang w:val="mk-MK"/>
              </w:rPr>
              <w:t>Педагог, директор</w:t>
            </w:r>
          </w:p>
        </w:tc>
        <w:tc>
          <w:tcPr>
            <w:tcW w:w="3480" w:type="dxa"/>
          </w:tcPr>
          <w:p w14:paraId="24AE5D3E" w14:textId="77777777" w:rsidR="00656648" w:rsidRDefault="00656648" w:rsidP="00480604">
            <w:pPr>
              <w:rPr>
                <w:rFonts w:ascii="Arial" w:hAnsi="Arial" w:cs="Arial"/>
                <w:lang w:val="mk-MK"/>
              </w:rPr>
            </w:pPr>
            <w:r>
              <w:rPr>
                <w:rFonts w:ascii="Arial" w:hAnsi="Arial" w:cs="Arial"/>
                <w:sz w:val="22"/>
                <w:szCs w:val="22"/>
                <w:lang w:val="mk-MK"/>
              </w:rPr>
              <w:t>Разговори со наставници;</w:t>
            </w:r>
          </w:p>
          <w:p w14:paraId="503BE98B" w14:textId="77777777" w:rsidR="00656648" w:rsidRDefault="00656648" w:rsidP="00480604">
            <w:pPr>
              <w:rPr>
                <w:rFonts w:ascii="Arial" w:hAnsi="Arial" w:cs="Arial"/>
                <w:lang w:val="mk-MK"/>
              </w:rPr>
            </w:pPr>
            <w:r>
              <w:rPr>
                <w:rFonts w:ascii="Arial" w:hAnsi="Arial" w:cs="Arial"/>
                <w:sz w:val="22"/>
                <w:szCs w:val="22"/>
                <w:lang w:val="mk-MK"/>
              </w:rPr>
              <w:t>Протоколи за следење;</w:t>
            </w:r>
          </w:p>
          <w:p w14:paraId="257B4EB1" w14:textId="77777777" w:rsidR="00656648" w:rsidRDefault="00656648" w:rsidP="00480604">
            <w:pPr>
              <w:rPr>
                <w:rFonts w:ascii="Arial" w:hAnsi="Arial" w:cs="Arial"/>
                <w:lang w:val="mk-MK"/>
              </w:rPr>
            </w:pPr>
            <w:r>
              <w:rPr>
                <w:rFonts w:ascii="Arial" w:hAnsi="Arial" w:cs="Arial"/>
                <w:sz w:val="22"/>
                <w:szCs w:val="22"/>
                <w:lang w:val="mk-MK"/>
              </w:rPr>
              <w:t>Повратни информации;</w:t>
            </w:r>
          </w:p>
          <w:p w14:paraId="0686A3F0" w14:textId="77777777" w:rsidR="00656648" w:rsidRPr="001B044F" w:rsidRDefault="00656648" w:rsidP="00480604">
            <w:pPr>
              <w:rPr>
                <w:rFonts w:ascii="Arial" w:hAnsi="Arial" w:cs="Arial"/>
                <w:lang w:val="mk-MK"/>
              </w:rPr>
            </w:pPr>
            <w:r>
              <w:rPr>
                <w:rFonts w:ascii="Arial" w:hAnsi="Arial" w:cs="Arial"/>
                <w:sz w:val="22"/>
                <w:szCs w:val="22"/>
                <w:lang w:val="mk-MK"/>
              </w:rPr>
              <w:t>Насоки за подобрување на</w:t>
            </w:r>
            <w:r w:rsidRPr="001B044F">
              <w:rPr>
                <w:rFonts w:ascii="Arial" w:hAnsi="Arial" w:cs="Arial"/>
                <w:lang w:val="ru-RU"/>
              </w:rPr>
              <w:t xml:space="preserve"> социо-емоц</w:t>
            </w:r>
            <w:r w:rsidRPr="001B044F">
              <w:rPr>
                <w:rFonts w:ascii="Arial" w:hAnsi="Arial" w:cs="Arial"/>
                <w:lang w:val="mk-MK"/>
              </w:rPr>
              <w:t>и</w:t>
            </w:r>
            <w:r w:rsidRPr="001B044F">
              <w:rPr>
                <w:rFonts w:ascii="Arial" w:hAnsi="Arial" w:cs="Arial"/>
                <w:lang w:val="ru-RU"/>
              </w:rPr>
              <w:t>оналната клима во училницата</w:t>
            </w:r>
            <w:r>
              <w:rPr>
                <w:rFonts w:ascii="Arial" w:hAnsi="Arial" w:cs="Arial"/>
                <w:lang w:val="ru-RU"/>
              </w:rPr>
              <w:t>;</w:t>
            </w:r>
          </w:p>
        </w:tc>
      </w:tr>
      <w:tr w:rsidR="00656648" w:rsidRPr="001B044F" w14:paraId="391D0D0A" w14:textId="77777777" w:rsidTr="00480604">
        <w:trPr>
          <w:cantSplit/>
          <w:trHeight w:val="556"/>
        </w:trPr>
        <w:tc>
          <w:tcPr>
            <w:tcW w:w="600" w:type="dxa"/>
            <w:vMerge/>
            <w:textDirection w:val="btLr"/>
          </w:tcPr>
          <w:p w14:paraId="56179FB5" w14:textId="77777777" w:rsidR="00656648" w:rsidRPr="001B044F" w:rsidRDefault="00656648" w:rsidP="00480604">
            <w:pPr>
              <w:ind w:left="113" w:right="113"/>
              <w:rPr>
                <w:rFonts w:ascii="Arial" w:hAnsi="Arial" w:cs="Arial"/>
                <w:b/>
                <w:lang w:val="ru-RU"/>
              </w:rPr>
            </w:pPr>
          </w:p>
        </w:tc>
        <w:tc>
          <w:tcPr>
            <w:tcW w:w="3120" w:type="dxa"/>
            <w:vAlign w:val="center"/>
          </w:tcPr>
          <w:p w14:paraId="6356C92E" w14:textId="77777777" w:rsidR="00656648" w:rsidRPr="001B044F" w:rsidRDefault="00656648" w:rsidP="007F6B10">
            <w:pPr>
              <w:numPr>
                <w:ilvl w:val="0"/>
                <w:numId w:val="62"/>
              </w:numPr>
              <w:tabs>
                <w:tab w:val="left" w:pos="0"/>
                <w:tab w:val="left" w:pos="132"/>
              </w:tabs>
              <w:spacing w:after="160" w:line="259" w:lineRule="auto"/>
              <w:ind w:left="0" w:firstLine="0"/>
              <w:rPr>
                <w:rFonts w:ascii="Arial" w:hAnsi="Arial" w:cs="Arial"/>
                <w:lang w:val="ru-RU"/>
              </w:rPr>
            </w:pPr>
            <w:r>
              <w:rPr>
                <w:rFonts w:ascii="Arial" w:hAnsi="Arial" w:cs="Arial"/>
                <w:sz w:val="22"/>
                <w:szCs w:val="22"/>
                <w:lang w:val="ru-RU"/>
              </w:rPr>
              <w:t>планирање на наставата согласно резултатите од оценувањето</w:t>
            </w:r>
          </w:p>
        </w:tc>
        <w:tc>
          <w:tcPr>
            <w:tcW w:w="3480" w:type="dxa"/>
            <w:vAlign w:val="center"/>
          </w:tcPr>
          <w:p w14:paraId="1370CF2B" w14:textId="77777777" w:rsidR="00656648" w:rsidRDefault="00656648" w:rsidP="00480604">
            <w:pPr>
              <w:rPr>
                <w:rFonts w:ascii="Arial" w:hAnsi="Arial" w:cs="Arial"/>
                <w:lang w:val="ru-RU"/>
              </w:rPr>
            </w:pPr>
            <w:r>
              <w:rPr>
                <w:rFonts w:ascii="Arial" w:hAnsi="Arial" w:cs="Arial"/>
                <w:sz w:val="22"/>
                <w:szCs w:val="22"/>
                <w:lang w:val="ru-RU"/>
              </w:rPr>
              <w:t>- работилница/состанок за разгледување и анализа на постигањата од екстеното и интерното оценување</w:t>
            </w:r>
          </w:p>
          <w:p w14:paraId="69C855D9" w14:textId="77777777" w:rsidR="00656648" w:rsidRPr="001B044F" w:rsidRDefault="00656648" w:rsidP="00480604">
            <w:pPr>
              <w:rPr>
                <w:rFonts w:ascii="Arial" w:hAnsi="Arial" w:cs="Arial"/>
                <w:lang w:val="ru-RU"/>
              </w:rPr>
            </w:pPr>
          </w:p>
        </w:tc>
        <w:tc>
          <w:tcPr>
            <w:tcW w:w="1320" w:type="dxa"/>
          </w:tcPr>
          <w:p w14:paraId="45924CA2" w14:textId="77777777" w:rsidR="00656648" w:rsidRPr="004C347D" w:rsidRDefault="00656648" w:rsidP="00480604">
            <w:pPr>
              <w:rPr>
                <w:rFonts w:ascii="Arial" w:hAnsi="Arial" w:cs="Arial"/>
                <w:lang w:val="ru-RU"/>
              </w:rPr>
            </w:pPr>
          </w:p>
        </w:tc>
        <w:tc>
          <w:tcPr>
            <w:tcW w:w="1440" w:type="dxa"/>
          </w:tcPr>
          <w:p w14:paraId="1892C4C9" w14:textId="77777777" w:rsidR="00656648" w:rsidRPr="001B044F" w:rsidRDefault="00656648" w:rsidP="00480604">
            <w:pPr>
              <w:rPr>
                <w:rFonts w:ascii="Arial" w:hAnsi="Arial" w:cs="Arial"/>
                <w:lang w:val="mk-MK"/>
              </w:rPr>
            </w:pPr>
            <w:r>
              <w:rPr>
                <w:rFonts w:ascii="Arial" w:hAnsi="Arial" w:cs="Arial"/>
                <w:sz w:val="22"/>
                <w:szCs w:val="22"/>
                <w:lang w:val="mk-MK"/>
              </w:rPr>
              <w:t>наставници</w:t>
            </w:r>
          </w:p>
        </w:tc>
        <w:tc>
          <w:tcPr>
            <w:tcW w:w="3480" w:type="dxa"/>
          </w:tcPr>
          <w:p w14:paraId="51941601" w14:textId="77777777" w:rsidR="00656648" w:rsidRPr="001B044F" w:rsidRDefault="00656648" w:rsidP="00480604">
            <w:pPr>
              <w:rPr>
                <w:rFonts w:ascii="Arial" w:hAnsi="Arial" w:cs="Arial"/>
                <w:lang w:val="mk-MK"/>
              </w:rPr>
            </w:pPr>
            <w:r>
              <w:rPr>
                <w:rFonts w:ascii="Arial" w:hAnsi="Arial" w:cs="Arial"/>
                <w:sz w:val="22"/>
                <w:szCs w:val="22"/>
                <w:lang w:val="mk-MK"/>
              </w:rPr>
              <w:t xml:space="preserve">Стручен актив; </w:t>
            </w:r>
          </w:p>
        </w:tc>
      </w:tr>
      <w:tr w:rsidR="00656648" w:rsidRPr="001B044F" w14:paraId="77E2D272" w14:textId="77777777" w:rsidTr="00480604">
        <w:trPr>
          <w:cantSplit/>
          <w:trHeight w:val="556"/>
        </w:trPr>
        <w:tc>
          <w:tcPr>
            <w:tcW w:w="600" w:type="dxa"/>
            <w:vMerge/>
            <w:textDirection w:val="btLr"/>
          </w:tcPr>
          <w:p w14:paraId="2A8A08F5" w14:textId="77777777" w:rsidR="00656648" w:rsidRPr="001B044F" w:rsidRDefault="00656648" w:rsidP="00480604">
            <w:pPr>
              <w:ind w:left="113" w:right="113"/>
              <w:rPr>
                <w:rFonts w:ascii="Arial" w:hAnsi="Arial" w:cs="Arial"/>
                <w:b/>
                <w:lang w:val="ru-RU"/>
              </w:rPr>
            </w:pPr>
          </w:p>
        </w:tc>
        <w:tc>
          <w:tcPr>
            <w:tcW w:w="3120" w:type="dxa"/>
            <w:vAlign w:val="center"/>
          </w:tcPr>
          <w:p w14:paraId="0C866E0F" w14:textId="77777777" w:rsidR="00656648" w:rsidRPr="001B044F" w:rsidRDefault="00656648" w:rsidP="007F6B10">
            <w:pPr>
              <w:numPr>
                <w:ilvl w:val="0"/>
                <w:numId w:val="62"/>
              </w:numPr>
              <w:tabs>
                <w:tab w:val="left" w:pos="0"/>
                <w:tab w:val="left" w:pos="132"/>
              </w:tabs>
              <w:spacing w:after="160" w:line="259" w:lineRule="auto"/>
              <w:ind w:left="0" w:firstLine="0"/>
              <w:rPr>
                <w:rFonts w:ascii="Arial" w:hAnsi="Arial" w:cs="Arial"/>
                <w:lang w:val="ru-RU"/>
              </w:rPr>
            </w:pPr>
            <w:r>
              <w:rPr>
                <w:rFonts w:ascii="Arial" w:hAnsi="Arial" w:cs="Arial"/>
                <w:sz w:val="22"/>
                <w:szCs w:val="22"/>
                <w:lang w:val="ru-RU"/>
              </w:rPr>
              <w:t>подобрување на начинот на оценување на учениците</w:t>
            </w:r>
          </w:p>
        </w:tc>
        <w:tc>
          <w:tcPr>
            <w:tcW w:w="3480" w:type="dxa"/>
            <w:vAlign w:val="center"/>
          </w:tcPr>
          <w:p w14:paraId="1C38DAC4" w14:textId="77777777" w:rsidR="00656648" w:rsidRPr="004C347D" w:rsidRDefault="00656648" w:rsidP="00480604">
            <w:pPr>
              <w:pStyle w:val="ListParagraph"/>
              <w:ind w:left="0"/>
              <w:rPr>
                <w:rFonts w:ascii="Arial" w:hAnsi="Arial" w:cs="Arial"/>
                <w:lang w:val="ru-RU"/>
              </w:rPr>
            </w:pPr>
            <w:r>
              <w:rPr>
                <w:rFonts w:ascii="Arial" w:hAnsi="Arial" w:cs="Arial"/>
                <w:lang w:val="ru-RU"/>
              </w:rPr>
              <w:t xml:space="preserve">- </w:t>
            </w:r>
            <w:r w:rsidRPr="004C347D">
              <w:rPr>
                <w:rFonts w:ascii="Arial" w:hAnsi="Arial" w:cs="Arial"/>
                <w:lang w:val="ru-RU"/>
              </w:rPr>
              <w:t xml:space="preserve">Работилница/состанок за </w:t>
            </w:r>
            <w:r>
              <w:rPr>
                <w:rFonts w:ascii="Arial" w:hAnsi="Arial" w:cs="Arial"/>
                <w:lang w:val="ru-RU"/>
              </w:rPr>
              <w:t>подобрување на оценувањето (повратната информација од родителите)</w:t>
            </w:r>
          </w:p>
        </w:tc>
        <w:tc>
          <w:tcPr>
            <w:tcW w:w="1320" w:type="dxa"/>
          </w:tcPr>
          <w:p w14:paraId="4C2D5636" w14:textId="77777777" w:rsidR="00656648" w:rsidRPr="001B044F" w:rsidRDefault="00656648" w:rsidP="00480604">
            <w:pPr>
              <w:rPr>
                <w:rFonts w:ascii="Arial" w:hAnsi="Arial" w:cs="Arial"/>
                <w:lang w:val="mk-MK"/>
              </w:rPr>
            </w:pPr>
          </w:p>
        </w:tc>
        <w:tc>
          <w:tcPr>
            <w:tcW w:w="1440" w:type="dxa"/>
          </w:tcPr>
          <w:p w14:paraId="02513AA0" w14:textId="77777777" w:rsidR="00656648" w:rsidRPr="001B044F" w:rsidRDefault="00656648" w:rsidP="00480604">
            <w:pPr>
              <w:rPr>
                <w:rFonts w:ascii="Arial" w:hAnsi="Arial" w:cs="Arial"/>
                <w:lang w:val="mk-MK"/>
              </w:rPr>
            </w:pPr>
            <w:r>
              <w:rPr>
                <w:rFonts w:ascii="Arial" w:hAnsi="Arial" w:cs="Arial"/>
                <w:sz w:val="22"/>
                <w:szCs w:val="22"/>
                <w:lang w:val="mk-MK"/>
              </w:rPr>
              <w:t>наставници</w:t>
            </w:r>
          </w:p>
        </w:tc>
        <w:tc>
          <w:tcPr>
            <w:tcW w:w="3480" w:type="dxa"/>
          </w:tcPr>
          <w:p w14:paraId="0142B9E9" w14:textId="77777777" w:rsidR="00656648" w:rsidRPr="001B044F" w:rsidRDefault="00656648" w:rsidP="00480604">
            <w:pPr>
              <w:rPr>
                <w:rFonts w:ascii="Arial" w:hAnsi="Arial" w:cs="Arial"/>
                <w:lang w:val="mk-MK"/>
              </w:rPr>
            </w:pPr>
            <w:r>
              <w:rPr>
                <w:rFonts w:ascii="Arial" w:hAnsi="Arial" w:cs="Arial"/>
                <w:sz w:val="22"/>
                <w:szCs w:val="22"/>
                <w:lang w:val="mk-MK"/>
              </w:rPr>
              <w:t>Стручен актив;</w:t>
            </w:r>
          </w:p>
        </w:tc>
      </w:tr>
      <w:tr w:rsidR="00656648" w:rsidRPr="001B044F" w14:paraId="77D1A29D" w14:textId="77777777" w:rsidTr="00480604">
        <w:trPr>
          <w:cantSplit/>
          <w:trHeight w:val="556"/>
        </w:trPr>
        <w:tc>
          <w:tcPr>
            <w:tcW w:w="600" w:type="dxa"/>
            <w:vMerge/>
            <w:textDirection w:val="btLr"/>
          </w:tcPr>
          <w:p w14:paraId="53B05618" w14:textId="77777777" w:rsidR="00656648" w:rsidRPr="001B044F" w:rsidRDefault="00656648" w:rsidP="00480604">
            <w:pPr>
              <w:ind w:left="113" w:right="113"/>
              <w:rPr>
                <w:rFonts w:ascii="Arial" w:hAnsi="Arial" w:cs="Arial"/>
                <w:b/>
                <w:lang w:val="ru-RU"/>
              </w:rPr>
            </w:pPr>
          </w:p>
        </w:tc>
        <w:tc>
          <w:tcPr>
            <w:tcW w:w="3120" w:type="dxa"/>
            <w:vAlign w:val="center"/>
          </w:tcPr>
          <w:p w14:paraId="2EE3B91A" w14:textId="77777777" w:rsidR="00656648" w:rsidRPr="001B044F" w:rsidRDefault="00656648" w:rsidP="007F6B10">
            <w:pPr>
              <w:numPr>
                <w:ilvl w:val="0"/>
                <w:numId w:val="62"/>
              </w:numPr>
              <w:tabs>
                <w:tab w:val="left" w:pos="0"/>
                <w:tab w:val="left" w:pos="132"/>
              </w:tabs>
              <w:spacing w:after="160" w:line="259" w:lineRule="auto"/>
              <w:ind w:left="0" w:firstLine="0"/>
              <w:rPr>
                <w:rFonts w:ascii="Arial" w:hAnsi="Arial" w:cs="Arial"/>
                <w:lang w:val="ru-RU"/>
              </w:rPr>
            </w:pPr>
            <w:r>
              <w:rPr>
                <w:rFonts w:ascii="Arial" w:hAnsi="Arial" w:cs="Arial"/>
                <w:sz w:val="22"/>
                <w:szCs w:val="22"/>
                <w:lang w:val="ru-RU"/>
              </w:rPr>
              <w:t>Подобрување на ефективноста во наставата</w:t>
            </w:r>
          </w:p>
        </w:tc>
        <w:tc>
          <w:tcPr>
            <w:tcW w:w="3480" w:type="dxa"/>
            <w:vAlign w:val="center"/>
          </w:tcPr>
          <w:p w14:paraId="7140E0E0" w14:textId="77777777" w:rsidR="00656648" w:rsidRPr="00EE6C17" w:rsidRDefault="00656648" w:rsidP="00480604">
            <w:pPr>
              <w:rPr>
                <w:rFonts w:ascii="Arial" w:hAnsi="Arial" w:cs="Arial"/>
                <w:lang w:val="ru-RU"/>
              </w:rPr>
            </w:pPr>
            <w:r w:rsidRPr="00EE6C17">
              <w:rPr>
                <w:rFonts w:ascii="Arial" w:hAnsi="Arial" w:cs="Arial"/>
                <w:lang w:val="ru-RU"/>
              </w:rPr>
              <w:t xml:space="preserve">- Презентирање на современи </w:t>
            </w:r>
            <w:r w:rsidRPr="00EE6C17">
              <w:rPr>
                <w:rFonts w:ascii="Arial" w:hAnsi="Arial" w:cs="Arial"/>
                <w:sz w:val="22"/>
                <w:szCs w:val="22"/>
                <w:lang w:val="ru-RU"/>
              </w:rPr>
              <w:t>методи, техники и стратегии за реализација на наставата</w:t>
            </w:r>
          </w:p>
        </w:tc>
        <w:tc>
          <w:tcPr>
            <w:tcW w:w="1320" w:type="dxa"/>
          </w:tcPr>
          <w:p w14:paraId="60FFE7AF" w14:textId="77777777" w:rsidR="00656648" w:rsidRPr="00877D78" w:rsidRDefault="00656648" w:rsidP="00480604">
            <w:pPr>
              <w:rPr>
                <w:rFonts w:ascii="Arial" w:hAnsi="Arial" w:cs="Arial"/>
                <w:lang w:val="sq-AL"/>
              </w:rPr>
            </w:pPr>
            <w:r>
              <w:rPr>
                <w:rFonts w:ascii="Arial" w:hAnsi="Arial" w:cs="Arial"/>
                <w:sz w:val="22"/>
                <w:szCs w:val="22"/>
                <w:lang w:val="mk-MK"/>
              </w:rPr>
              <w:t>03. – 04</w:t>
            </w:r>
          </w:p>
        </w:tc>
        <w:tc>
          <w:tcPr>
            <w:tcW w:w="1440" w:type="dxa"/>
          </w:tcPr>
          <w:p w14:paraId="54681D95" w14:textId="77777777" w:rsidR="00656648" w:rsidRPr="001B044F" w:rsidRDefault="00656648" w:rsidP="00480604">
            <w:pPr>
              <w:rPr>
                <w:rFonts w:ascii="Arial" w:hAnsi="Arial" w:cs="Arial"/>
                <w:lang w:val="mk-MK"/>
              </w:rPr>
            </w:pPr>
            <w:r>
              <w:rPr>
                <w:rFonts w:ascii="Arial" w:hAnsi="Arial" w:cs="Arial"/>
                <w:sz w:val="22"/>
                <w:szCs w:val="22"/>
                <w:lang w:val="mk-MK"/>
              </w:rPr>
              <w:t>наставници</w:t>
            </w:r>
          </w:p>
        </w:tc>
        <w:tc>
          <w:tcPr>
            <w:tcW w:w="3480" w:type="dxa"/>
          </w:tcPr>
          <w:p w14:paraId="3943C461" w14:textId="77777777" w:rsidR="00656648" w:rsidRPr="001B044F" w:rsidRDefault="00656648" w:rsidP="00480604">
            <w:pPr>
              <w:rPr>
                <w:rFonts w:ascii="Arial" w:hAnsi="Arial" w:cs="Arial"/>
                <w:lang w:val="mk-MK"/>
              </w:rPr>
            </w:pPr>
            <w:r>
              <w:rPr>
                <w:rFonts w:ascii="Arial" w:hAnsi="Arial" w:cs="Arial"/>
                <w:sz w:val="22"/>
                <w:szCs w:val="22"/>
                <w:lang w:val="mk-MK"/>
              </w:rPr>
              <w:t>Стручен актив; индивидуални консултации;</w:t>
            </w:r>
          </w:p>
        </w:tc>
      </w:tr>
      <w:tr w:rsidR="00656648" w:rsidRPr="001B044F" w14:paraId="26BC502D" w14:textId="77777777" w:rsidTr="00480604">
        <w:trPr>
          <w:cantSplit/>
          <w:trHeight w:val="556"/>
        </w:trPr>
        <w:tc>
          <w:tcPr>
            <w:tcW w:w="600" w:type="dxa"/>
            <w:vMerge/>
            <w:textDirection w:val="btLr"/>
          </w:tcPr>
          <w:p w14:paraId="40585806" w14:textId="77777777" w:rsidR="00656648" w:rsidRPr="001B044F" w:rsidRDefault="00656648" w:rsidP="00480604">
            <w:pPr>
              <w:ind w:left="113" w:right="113"/>
              <w:rPr>
                <w:rFonts w:ascii="Arial" w:hAnsi="Arial" w:cs="Arial"/>
                <w:b/>
                <w:lang w:val="ru-RU"/>
              </w:rPr>
            </w:pPr>
          </w:p>
        </w:tc>
        <w:tc>
          <w:tcPr>
            <w:tcW w:w="3120" w:type="dxa"/>
            <w:vAlign w:val="center"/>
          </w:tcPr>
          <w:p w14:paraId="1835A2BE" w14:textId="77777777" w:rsidR="00656648" w:rsidRPr="001B044F" w:rsidRDefault="00656648" w:rsidP="007F6B10">
            <w:pPr>
              <w:numPr>
                <w:ilvl w:val="0"/>
                <w:numId w:val="62"/>
              </w:numPr>
              <w:tabs>
                <w:tab w:val="left" w:pos="0"/>
                <w:tab w:val="left" w:pos="132"/>
              </w:tabs>
              <w:spacing w:after="160" w:line="259" w:lineRule="auto"/>
              <w:ind w:left="0" w:firstLine="0"/>
              <w:rPr>
                <w:rFonts w:ascii="Arial" w:hAnsi="Arial" w:cs="Arial"/>
                <w:lang w:val="ru-RU"/>
              </w:rPr>
            </w:pPr>
            <w:r>
              <w:rPr>
                <w:rFonts w:ascii="Arial" w:hAnsi="Arial" w:cs="Arial"/>
                <w:sz w:val="22"/>
                <w:szCs w:val="22"/>
                <w:lang w:val="ru-RU"/>
              </w:rPr>
              <w:t>успешна реализација на</w:t>
            </w:r>
            <w:r w:rsidRPr="001B044F">
              <w:rPr>
                <w:rFonts w:ascii="Arial" w:hAnsi="Arial" w:cs="Arial"/>
                <w:sz w:val="22"/>
                <w:szCs w:val="22"/>
                <w:lang w:val="ru-RU"/>
              </w:rPr>
              <w:t xml:space="preserve"> тековни проекти</w:t>
            </w:r>
          </w:p>
        </w:tc>
        <w:tc>
          <w:tcPr>
            <w:tcW w:w="3480" w:type="dxa"/>
            <w:vAlign w:val="center"/>
          </w:tcPr>
          <w:p w14:paraId="5CB10E37" w14:textId="77777777" w:rsidR="00656648" w:rsidRDefault="00656648" w:rsidP="00480604">
            <w:pPr>
              <w:rPr>
                <w:rFonts w:ascii="Arial" w:hAnsi="Arial" w:cs="Arial"/>
                <w:lang w:val="ru-RU"/>
              </w:rPr>
            </w:pPr>
            <w:r>
              <w:rPr>
                <w:rFonts w:ascii="Arial" w:hAnsi="Arial" w:cs="Arial"/>
                <w:sz w:val="22"/>
                <w:szCs w:val="22"/>
                <w:lang w:val="ru-RU"/>
              </w:rPr>
              <w:t xml:space="preserve">Учество во: </w:t>
            </w:r>
          </w:p>
          <w:p w14:paraId="0F7B40DB" w14:textId="77777777" w:rsidR="00656648" w:rsidRDefault="00656648" w:rsidP="00480604">
            <w:pPr>
              <w:rPr>
                <w:rFonts w:ascii="Arial" w:hAnsi="Arial" w:cs="Arial"/>
                <w:lang w:val="ru-RU"/>
              </w:rPr>
            </w:pPr>
            <w:r>
              <w:rPr>
                <w:rFonts w:ascii="Arial" w:hAnsi="Arial" w:cs="Arial"/>
                <w:sz w:val="22"/>
                <w:szCs w:val="22"/>
                <w:lang w:val="ru-RU"/>
              </w:rPr>
              <w:t>- Проектот за меѓуетничка интеграција во образованието,</w:t>
            </w:r>
          </w:p>
          <w:p w14:paraId="0673C21E" w14:textId="77777777" w:rsidR="00656648" w:rsidRDefault="00656648" w:rsidP="00480604">
            <w:pPr>
              <w:rPr>
                <w:rFonts w:ascii="Arial" w:hAnsi="Arial" w:cs="Arial"/>
                <w:lang w:val="ru-RU"/>
              </w:rPr>
            </w:pPr>
            <w:r>
              <w:rPr>
                <w:rFonts w:ascii="Arial" w:hAnsi="Arial" w:cs="Arial"/>
                <w:sz w:val="22"/>
                <w:szCs w:val="22"/>
                <w:lang w:val="ru-RU"/>
              </w:rPr>
              <w:t>- „Со читање до лидерство“</w:t>
            </w:r>
          </w:p>
          <w:p w14:paraId="21EAA0FD" w14:textId="77777777" w:rsidR="00656648" w:rsidRPr="001B044F" w:rsidRDefault="00656648" w:rsidP="00480604">
            <w:pPr>
              <w:rPr>
                <w:rFonts w:ascii="Arial" w:hAnsi="Arial" w:cs="Arial"/>
                <w:lang w:val="ru-RU"/>
              </w:rPr>
            </w:pPr>
            <w:r>
              <w:rPr>
                <w:rFonts w:ascii="Arial" w:hAnsi="Arial" w:cs="Arial"/>
                <w:sz w:val="22"/>
                <w:szCs w:val="22"/>
                <w:lang w:val="ru-RU"/>
              </w:rPr>
              <w:t>- „Интеграција на еколошката едукација во образованието“</w:t>
            </w:r>
          </w:p>
        </w:tc>
        <w:tc>
          <w:tcPr>
            <w:tcW w:w="1320" w:type="dxa"/>
          </w:tcPr>
          <w:p w14:paraId="412EC434" w14:textId="77777777" w:rsidR="00656648" w:rsidRPr="001B044F" w:rsidRDefault="00656648" w:rsidP="00480604">
            <w:pPr>
              <w:rPr>
                <w:rFonts w:ascii="Arial" w:hAnsi="Arial" w:cs="Arial"/>
                <w:lang w:val="mk-MK"/>
              </w:rPr>
            </w:pPr>
            <w:r>
              <w:rPr>
                <w:rFonts w:ascii="Arial" w:hAnsi="Arial" w:cs="Arial"/>
                <w:sz w:val="22"/>
                <w:szCs w:val="22"/>
                <w:lang w:val="mk-MK"/>
              </w:rPr>
              <w:t>Учебна година</w:t>
            </w:r>
          </w:p>
        </w:tc>
        <w:tc>
          <w:tcPr>
            <w:tcW w:w="1440" w:type="dxa"/>
          </w:tcPr>
          <w:p w14:paraId="3A29E4DE" w14:textId="77777777" w:rsidR="00656648" w:rsidRPr="001B044F" w:rsidRDefault="00656648" w:rsidP="00480604">
            <w:pPr>
              <w:rPr>
                <w:rFonts w:ascii="Arial" w:hAnsi="Arial" w:cs="Arial"/>
                <w:lang w:val="mk-MK"/>
              </w:rPr>
            </w:pPr>
            <w:r>
              <w:rPr>
                <w:rFonts w:ascii="Arial" w:hAnsi="Arial" w:cs="Arial"/>
                <w:sz w:val="22"/>
                <w:szCs w:val="22"/>
                <w:lang w:val="mk-MK"/>
              </w:rPr>
              <w:t>Директор, педагог, наставници</w:t>
            </w:r>
          </w:p>
        </w:tc>
        <w:tc>
          <w:tcPr>
            <w:tcW w:w="3480" w:type="dxa"/>
          </w:tcPr>
          <w:p w14:paraId="743DFAA7" w14:textId="77777777" w:rsidR="00656648" w:rsidRDefault="00656648" w:rsidP="00480604">
            <w:pPr>
              <w:rPr>
                <w:rFonts w:ascii="Arial" w:hAnsi="Arial" w:cs="Arial"/>
                <w:lang w:val="mk-MK"/>
              </w:rPr>
            </w:pPr>
            <w:r>
              <w:rPr>
                <w:rFonts w:ascii="Arial" w:hAnsi="Arial" w:cs="Arial"/>
                <w:sz w:val="22"/>
                <w:szCs w:val="22"/>
                <w:lang w:val="mk-MK"/>
              </w:rPr>
              <w:t>Споделени информации; Индивидуални консултации; состаноци; Акциски планови;</w:t>
            </w:r>
          </w:p>
          <w:p w14:paraId="08C5C8FD" w14:textId="77777777" w:rsidR="00656648" w:rsidRPr="001B044F" w:rsidRDefault="00656648" w:rsidP="00480604">
            <w:pPr>
              <w:rPr>
                <w:rFonts w:ascii="Arial" w:hAnsi="Arial" w:cs="Arial"/>
                <w:lang w:val="mk-MK"/>
              </w:rPr>
            </w:pPr>
            <w:r>
              <w:rPr>
                <w:rFonts w:ascii="Arial" w:hAnsi="Arial" w:cs="Arial"/>
                <w:sz w:val="22"/>
                <w:szCs w:val="22"/>
                <w:lang w:val="mk-MK"/>
              </w:rPr>
              <w:t xml:space="preserve">Обуки; Планирања; </w:t>
            </w:r>
          </w:p>
        </w:tc>
      </w:tr>
      <w:tr w:rsidR="00656648" w:rsidRPr="00C05FE9" w14:paraId="75AA4993" w14:textId="77777777" w:rsidTr="00480604">
        <w:trPr>
          <w:cantSplit/>
          <w:trHeight w:val="556"/>
        </w:trPr>
        <w:tc>
          <w:tcPr>
            <w:tcW w:w="600" w:type="dxa"/>
            <w:vMerge/>
            <w:textDirection w:val="btLr"/>
          </w:tcPr>
          <w:p w14:paraId="215CA604" w14:textId="77777777" w:rsidR="00656648" w:rsidRPr="001B044F" w:rsidRDefault="00656648" w:rsidP="00480604">
            <w:pPr>
              <w:ind w:left="113" w:right="113"/>
              <w:rPr>
                <w:rFonts w:ascii="Arial" w:hAnsi="Arial" w:cs="Arial"/>
                <w:b/>
                <w:lang w:val="ru-RU"/>
              </w:rPr>
            </w:pPr>
          </w:p>
        </w:tc>
        <w:tc>
          <w:tcPr>
            <w:tcW w:w="3120" w:type="dxa"/>
            <w:vAlign w:val="center"/>
          </w:tcPr>
          <w:p w14:paraId="7A59AEDB" w14:textId="77777777" w:rsidR="00656648" w:rsidRPr="001B044F" w:rsidRDefault="00656648" w:rsidP="007F6B10">
            <w:pPr>
              <w:numPr>
                <w:ilvl w:val="0"/>
                <w:numId w:val="62"/>
              </w:numPr>
              <w:tabs>
                <w:tab w:val="left" w:pos="0"/>
                <w:tab w:val="left" w:pos="132"/>
              </w:tabs>
              <w:spacing w:after="160" w:line="259" w:lineRule="auto"/>
              <w:ind w:left="0" w:firstLine="0"/>
              <w:rPr>
                <w:rFonts w:ascii="Arial" w:hAnsi="Arial" w:cs="Arial"/>
                <w:lang w:val="ru-RU"/>
              </w:rPr>
            </w:pPr>
            <w:r>
              <w:rPr>
                <w:rFonts w:ascii="Arial" w:hAnsi="Arial" w:cs="Arial"/>
                <w:sz w:val="22"/>
                <w:szCs w:val="22"/>
                <w:lang w:val="ru-RU"/>
              </w:rPr>
              <w:t>согледување за одредени аспекти во учебниците</w:t>
            </w:r>
          </w:p>
        </w:tc>
        <w:tc>
          <w:tcPr>
            <w:tcW w:w="3480" w:type="dxa"/>
            <w:vAlign w:val="center"/>
          </w:tcPr>
          <w:p w14:paraId="5D960BBB" w14:textId="77777777" w:rsidR="00656648" w:rsidRPr="002A6A9D" w:rsidRDefault="00656648" w:rsidP="00480604">
            <w:pPr>
              <w:rPr>
                <w:rFonts w:ascii="Arial" w:hAnsi="Arial" w:cs="Arial"/>
                <w:bCs/>
                <w:lang w:val="ru-RU"/>
              </w:rPr>
            </w:pPr>
            <w:r>
              <w:rPr>
                <w:rFonts w:ascii="Arial" w:hAnsi="Arial" w:cs="Arial"/>
                <w:sz w:val="22"/>
                <w:szCs w:val="22"/>
                <w:lang w:val="ru-RU"/>
              </w:rPr>
              <w:t xml:space="preserve">- анализа на учебници од аспект на родова и етничка </w:t>
            </w:r>
            <w:r w:rsidRPr="008863D5">
              <w:rPr>
                <w:rFonts w:ascii="Arial" w:hAnsi="Arial" w:cs="Arial"/>
                <w:lang w:val="ru-RU"/>
              </w:rPr>
              <w:t>рамноправност и мултикултурна сензитивност</w:t>
            </w:r>
          </w:p>
        </w:tc>
        <w:tc>
          <w:tcPr>
            <w:tcW w:w="1320" w:type="dxa"/>
          </w:tcPr>
          <w:p w14:paraId="604CEEA8" w14:textId="77777777" w:rsidR="00656648" w:rsidRPr="00877D78" w:rsidRDefault="00656648" w:rsidP="00480604">
            <w:pPr>
              <w:rPr>
                <w:rFonts w:ascii="Arial" w:hAnsi="Arial" w:cs="Arial"/>
                <w:lang w:val="sq-AL"/>
              </w:rPr>
            </w:pPr>
            <w:r>
              <w:rPr>
                <w:rFonts w:ascii="Arial" w:hAnsi="Arial" w:cs="Arial"/>
                <w:sz w:val="22"/>
                <w:szCs w:val="22"/>
                <w:lang w:val="mk-MK"/>
              </w:rPr>
              <w:t>03. – 04</w:t>
            </w:r>
          </w:p>
        </w:tc>
        <w:tc>
          <w:tcPr>
            <w:tcW w:w="1440" w:type="dxa"/>
          </w:tcPr>
          <w:p w14:paraId="026C8830" w14:textId="77777777" w:rsidR="00656648" w:rsidRPr="001B044F" w:rsidRDefault="00656648" w:rsidP="00480604">
            <w:pPr>
              <w:rPr>
                <w:rFonts w:ascii="Arial" w:hAnsi="Arial" w:cs="Arial"/>
                <w:lang w:val="mk-MK"/>
              </w:rPr>
            </w:pPr>
            <w:r>
              <w:rPr>
                <w:rFonts w:ascii="Arial" w:hAnsi="Arial" w:cs="Arial"/>
                <w:sz w:val="22"/>
                <w:szCs w:val="22"/>
                <w:lang w:val="mk-MK"/>
              </w:rPr>
              <w:t>Педагог, наставници</w:t>
            </w:r>
          </w:p>
        </w:tc>
        <w:tc>
          <w:tcPr>
            <w:tcW w:w="3480" w:type="dxa"/>
          </w:tcPr>
          <w:p w14:paraId="18B15528" w14:textId="77777777" w:rsidR="00656648" w:rsidRDefault="00656648" w:rsidP="00480604">
            <w:pPr>
              <w:rPr>
                <w:rFonts w:ascii="Arial" w:hAnsi="Arial" w:cs="Arial"/>
                <w:lang w:val="mk-MK"/>
              </w:rPr>
            </w:pPr>
            <w:r>
              <w:rPr>
                <w:rFonts w:ascii="Arial" w:hAnsi="Arial" w:cs="Arial"/>
                <w:sz w:val="22"/>
                <w:szCs w:val="22"/>
                <w:lang w:val="mk-MK"/>
              </w:rPr>
              <w:t>Инструменти за анализа;</w:t>
            </w:r>
          </w:p>
          <w:p w14:paraId="661CB074" w14:textId="77777777" w:rsidR="00656648" w:rsidRPr="001B044F" w:rsidRDefault="00656648" w:rsidP="00480604">
            <w:pPr>
              <w:rPr>
                <w:rFonts w:ascii="Arial" w:hAnsi="Arial" w:cs="Arial"/>
                <w:lang w:val="mk-MK"/>
              </w:rPr>
            </w:pPr>
            <w:r>
              <w:rPr>
                <w:rFonts w:ascii="Arial" w:hAnsi="Arial" w:cs="Arial"/>
                <w:sz w:val="22"/>
                <w:szCs w:val="22"/>
                <w:lang w:val="mk-MK"/>
              </w:rPr>
              <w:t>Обработени податоци;</w:t>
            </w:r>
          </w:p>
        </w:tc>
      </w:tr>
      <w:tr w:rsidR="00656648" w:rsidRPr="006E17BD" w14:paraId="636E9F47" w14:textId="77777777" w:rsidTr="00480604">
        <w:trPr>
          <w:cantSplit/>
          <w:trHeight w:val="556"/>
        </w:trPr>
        <w:tc>
          <w:tcPr>
            <w:tcW w:w="600" w:type="dxa"/>
            <w:vMerge w:val="restart"/>
            <w:textDirection w:val="btLr"/>
          </w:tcPr>
          <w:p w14:paraId="20D57AC6" w14:textId="77777777" w:rsidR="00656648" w:rsidRPr="006E17BD" w:rsidRDefault="00656648" w:rsidP="00480604">
            <w:pPr>
              <w:ind w:left="113" w:right="113"/>
              <w:rPr>
                <w:rFonts w:ascii="Arial" w:hAnsi="Arial" w:cs="Arial"/>
                <w:b/>
                <w:lang w:val="ru-RU"/>
              </w:rPr>
            </w:pPr>
            <w:r w:rsidRPr="006E17BD">
              <w:rPr>
                <w:rFonts w:ascii="Arial" w:hAnsi="Arial" w:cs="Arial"/>
                <w:b/>
                <w:sz w:val="22"/>
                <w:szCs w:val="22"/>
                <w:lang w:val="ru-RU"/>
              </w:rPr>
              <w:t>ПОДДРШКА НА НАСТАВНИЦИТЕ ЗА РАБОТА СО УЧЕНИЦИТЕ</w:t>
            </w:r>
          </w:p>
        </w:tc>
        <w:tc>
          <w:tcPr>
            <w:tcW w:w="3120" w:type="dxa"/>
            <w:vAlign w:val="center"/>
          </w:tcPr>
          <w:p w14:paraId="38D3C6D6" w14:textId="77777777" w:rsidR="00656648" w:rsidRPr="006E17BD" w:rsidRDefault="00656648" w:rsidP="007F6B10">
            <w:pPr>
              <w:numPr>
                <w:ilvl w:val="0"/>
                <w:numId w:val="62"/>
              </w:numPr>
              <w:tabs>
                <w:tab w:val="left" w:pos="0"/>
                <w:tab w:val="left" w:pos="132"/>
              </w:tabs>
              <w:spacing w:after="160" w:line="259" w:lineRule="auto"/>
              <w:ind w:left="0" w:firstLine="0"/>
              <w:rPr>
                <w:rFonts w:ascii="Arial" w:hAnsi="Arial" w:cs="Arial"/>
                <w:lang w:val="ru-RU"/>
              </w:rPr>
            </w:pPr>
            <w:r>
              <w:rPr>
                <w:rFonts w:ascii="Arial" w:hAnsi="Arial" w:cs="Arial"/>
                <w:sz w:val="22"/>
                <w:szCs w:val="22"/>
                <w:lang w:val="ru-RU"/>
              </w:rPr>
              <w:t xml:space="preserve">препознавање на потребите од учениците, </w:t>
            </w:r>
            <w:r w:rsidRPr="006E17BD">
              <w:rPr>
                <w:rFonts w:ascii="Arial" w:hAnsi="Arial" w:cs="Arial"/>
                <w:sz w:val="22"/>
                <w:szCs w:val="22"/>
                <w:lang w:val="ru-RU"/>
              </w:rPr>
              <w:t>почитување на личноста на секој ученик и идентификување и развивање на неговите јаки страни</w:t>
            </w:r>
          </w:p>
        </w:tc>
        <w:tc>
          <w:tcPr>
            <w:tcW w:w="3480" w:type="dxa"/>
            <w:vAlign w:val="center"/>
          </w:tcPr>
          <w:p w14:paraId="2F7FCF78" w14:textId="77777777" w:rsidR="00656648" w:rsidRDefault="00656648" w:rsidP="00480604">
            <w:pPr>
              <w:rPr>
                <w:rFonts w:ascii="Arial" w:hAnsi="Arial" w:cs="Arial"/>
                <w:lang w:val="ru-RU"/>
              </w:rPr>
            </w:pPr>
            <w:r>
              <w:rPr>
                <w:rFonts w:ascii="Arial" w:hAnsi="Arial" w:cs="Arial"/>
                <w:sz w:val="22"/>
                <w:szCs w:val="22"/>
                <w:lang w:val="ru-RU"/>
              </w:rPr>
              <w:t>- насоки за работа на наставниците со одделни групи и поединечни ученици (тешкотии во учењето, проблеми во развојот, болест, емоционални проблеми, надарени ученици и слично).</w:t>
            </w:r>
          </w:p>
          <w:p w14:paraId="5546EC42" w14:textId="77777777" w:rsidR="00656648" w:rsidRDefault="00656648" w:rsidP="00480604">
            <w:pPr>
              <w:rPr>
                <w:rFonts w:ascii="Arial" w:hAnsi="Arial" w:cs="Arial"/>
                <w:lang w:val="ru-RU"/>
              </w:rPr>
            </w:pPr>
          </w:p>
          <w:p w14:paraId="1CE28CA0" w14:textId="77777777" w:rsidR="00656648" w:rsidRPr="0073517F" w:rsidRDefault="00656648" w:rsidP="00480604">
            <w:pPr>
              <w:rPr>
                <w:rFonts w:ascii="Arial" w:hAnsi="Arial" w:cs="Arial"/>
                <w:lang w:val="ru-RU"/>
              </w:rPr>
            </w:pPr>
            <w:r w:rsidRPr="0073517F">
              <w:rPr>
                <w:rFonts w:ascii="Arial" w:hAnsi="Arial" w:cs="Arial"/>
                <w:sz w:val="22"/>
                <w:szCs w:val="22"/>
                <w:lang w:val="ru-RU"/>
              </w:rPr>
              <w:t xml:space="preserve">- </w:t>
            </w:r>
            <w:r>
              <w:rPr>
                <w:rFonts w:ascii="Arial" w:hAnsi="Arial" w:cs="Arial"/>
                <w:sz w:val="22"/>
                <w:szCs w:val="22"/>
                <w:lang w:val="ru-RU"/>
              </w:rPr>
              <w:t xml:space="preserve">примери на </w:t>
            </w:r>
            <w:r w:rsidRPr="0073517F">
              <w:rPr>
                <w:rFonts w:ascii="Arial" w:hAnsi="Arial" w:cs="Arial"/>
                <w:sz w:val="22"/>
                <w:szCs w:val="22"/>
                <w:lang w:val="ru-RU"/>
              </w:rPr>
              <w:t>наставни содржина за работа со учениците со посебни образовни потреби</w:t>
            </w:r>
          </w:p>
        </w:tc>
        <w:tc>
          <w:tcPr>
            <w:tcW w:w="1320" w:type="dxa"/>
          </w:tcPr>
          <w:p w14:paraId="3A399823" w14:textId="77777777" w:rsidR="00656648" w:rsidRDefault="00656648" w:rsidP="00480604">
            <w:pPr>
              <w:rPr>
                <w:rFonts w:ascii="Arial" w:hAnsi="Arial" w:cs="Arial"/>
                <w:lang w:val="mk-MK"/>
              </w:rPr>
            </w:pPr>
            <w:r>
              <w:rPr>
                <w:rFonts w:ascii="Arial" w:hAnsi="Arial" w:cs="Arial"/>
                <w:sz w:val="22"/>
                <w:szCs w:val="22"/>
                <w:lang w:val="mk-MK"/>
              </w:rPr>
              <w:t>Учебна година</w:t>
            </w:r>
          </w:p>
          <w:p w14:paraId="4E8E5187" w14:textId="77777777" w:rsidR="00656648" w:rsidRDefault="00656648" w:rsidP="00480604">
            <w:pPr>
              <w:rPr>
                <w:rFonts w:ascii="Arial" w:hAnsi="Arial" w:cs="Arial"/>
                <w:lang w:val="mk-MK"/>
              </w:rPr>
            </w:pPr>
          </w:p>
          <w:p w14:paraId="44DA8794" w14:textId="77777777" w:rsidR="00656648" w:rsidRDefault="00656648" w:rsidP="00480604">
            <w:pPr>
              <w:rPr>
                <w:rFonts w:ascii="Arial" w:hAnsi="Arial" w:cs="Arial"/>
                <w:lang w:val="mk-MK"/>
              </w:rPr>
            </w:pPr>
          </w:p>
          <w:p w14:paraId="0E9002F3" w14:textId="77777777" w:rsidR="00656648" w:rsidRDefault="00656648" w:rsidP="00480604">
            <w:pPr>
              <w:rPr>
                <w:rFonts w:ascii="Arial" w:hAnsi="Arial" w:cs="Arial"/>
                <w:lang w:val="mk-MK"/>
              </w:rPr>
            </w:pPr>
          </w:p>
          <w:p w14:paraId="45CDD102" w14:textId="77777777" w:rsidR="00656648" w:rsidRDefault="00656648" w:rsidP="00480604">
            <w:pPr>
              <w:rPr>
                <w:rFonts w:ascii="Arial" w:hAnsi="Arial" w:cs="Arial"/>
                <w:lang w:val="mk-MK"/>
              </w:rPr>
            </w:pPr>
          </w:p>
          <w:p w14:paraId="03D8246E" w14:textId="77777777" w:rsidR="00656648" w:rsidRDefault="00656648" w:rsidP="00480604">
            <w:pPr>
              <w:rPr>
                <w:rFonts w:ascii="Arial" w:hAnsi="Arial" w:cs="Arial"/>
                <w:lang w:val="mk-MK"/>
              </w:rPr>
            </w:pPr>
          </w:p>
          <w:p w14:paraId="15FA3641" w14:textId="77777777" w:rsidR="00656648" w:rsidRDefault="00656648" w:rsidP="00480604">
            <w:pPr>
              <w:rPr>
                <w:rFonts w:ascii="Arial" w:hAnsi="Arial" w:cs="Arial"/>
                <w:lang w:val="mk-MK"/>
              </w:rPr>
            </w:pPr>
          </w:p>
          <w:p w14:paraId="3B00081F" w14:textId="77777777" w:rsidR="00656648" w:rsidRPr="006E17BD" w:rsidRDefault="00656648" w:rsidP="00480604">
            <w:pPr>
              <w:rPr>
                <w:rFonts w:ascii="Arial" w:hAnsi="Arial" w:cs="Arial"/>
                <w:lang w:val="ru-RU"/>
              </w:rPr>
            </w:pPr>
            <w:r>
              <w:rPr>
                <w:rFonts w:ascii="Arial" w:hAnsi="Arial" w:cs="Arial"/>
                <w:sz w:val="22"/>
                <w:szCs w:val="22"/>
                <w:lang w:val="mk-MK"/>
              </w:rPr>
              <w:t>Второ полугодие</w:t>
            </w:r>
          </w:p>
        </w:tc>
        <w:tc>
          <w:tcPr>
            <w:tcW w:w="1440" w:type="dxa"/>
          </w:tcPr>
          <w:p w14:paraId="0B44630F" w14:textId="77777777" w:rsidR="00656648" w:rsidRDefault="00656648" w:rsidP="00480604">
            <w:pPr>
              <w:rPr>
                <w:rFonts w:ascii="Arial" w:hAnsi="Arial" w:cs="Arial"/>
                <w:lang w:val="mk-MK"/>
              </w:rPr>
            </w:pPr>
            <w:r>
              <w:rPr>
                <w:rFonts w:ascii="Arial" w:hAnsi="Arial" w:cs="Arial"/>
                <w:sz w:val="22"/>
                <w:szCs w:val="22"/>
                <w:lang w:val="mk-MK"/>
              </w:rPr>
              <w:t>Педагог</w:t>
            </w:r>
          </w:p>
          <w:p w14:paraId="5998E919" w14:textId="77777777" w:rsidR="00656648" w:rsidRDefault="00656648" w:rsidP="00480604">
            <w:pPr>
              <w:rPr>
                <w:rFonts w:ascii="Arial" w:hAnsi="Arial" w:cs="Arial"/>
                <w:lang w:val="mk-MK"/>
              </w:rPr>
            </w:pPr>
          </w:p>
          <w:p w14:paraId="5A335C31" w14:textId="77777777" w:rsidR="00656648" w:rsidRDefault="00656648" w:rsidP="00480604">
            <w:pPr>
              <w:rPr>
                <w:rFonts w:ascii="Arial" w:hAnsi="Arial" w:cs="Arial"/>
                <w:lang w:val="mk-MK"/>
              </w:rPr>
            </w:pPr>
          </w:p>
          <w:p w14:paraId="7F64A428" w14:textId="77777777" w:rsidR="00656648" w:rsidRDefault="00656648" w:rsidP="00480604">
            <w:pPr>
              <w:rPr>
                <w:rFonts w:ascii="Arial" w:hAnsi="Arial" w:cs="Arial"/>
                <w:lang w:val="mk-MK"/>
              </w:rPr>
            </w:pPr>
          </w:p>
          <w:p w14:paraId="52FA82FF" w14:textId="77777777" w:rsidR="00656648" w:rsidRDefault="00656648" w:rsidP="00480604">
            <w:pPr>
              <w:rPr>
                <w:rFonts w:ascii="Arial" w:hAnsi="Arial" w:cs="Arial"/>
                <w:lang w:val="mk-MK"/>
              </w:rPr>
            </w:pPr>
          </w:p>
          <w:p w14:paraId="6F806333" w14:textId="77777777" w:rsidR="00656648" w:rsidRDefault="00656648" w:rsidP="00480604">
            <w:pPr>
              <w:rPr>
                <w:rFonts w:ascii="Arial" w:hAnsi="Arial" w:cs="Arial"/>
                <w:lang w:val="mk-MK"/>
              </w:rPr>
            </w:pPr>
          </w:p>
          <w:p w14:paraId="2B6A9151" w14:textId="77777777" w:rsidR="00656648" w:rsidRDefault="00656648" w:rsidP="00480604">
            <w:pPr>
              <w:rPr>
                <w:rFonts w:ascii="Arial" w:hAnsi="Arial" w:cs="Arial"/>
                <w:lang w:val="mk-MK"/>
              </w:rPr>
            </w:pPr>
          </w:p>
          <w:p w14:paraId="32559895" w14:textId="77777777" w:rsidR="00656648" w:rsidRDefault="00656648" w:rsidP="00480604">
            <w:pPr>
              <w:rPr>
                <w:rFonts w:ascii="Arial" w:hAnsi="Arial" w:cs="Arial"/>
                <w:lang w:val="mk-MK"/>
              </w:rPr>
            </w:pPr>
          </w:p>
          <w:p w14:paraId="18CB62E6" w14:textId="77777777" w:rsidR="00656648" w:rsidRPr="006E17BD" w:rsidRDefault="00656648" w:rsidP="00480604">
            <w:pPr>
              <w:rPr>
                <w:rFonts w:ascii="Arial" w:hAnsi="Arial" w:cs="Arial"/>
                <w:lang w:val="mk-MK"/>
              </w:rPr>
            </w:pPr>
            <w:r>
              <w:rPr>
                <w:rFonts w:ascii="Arial" w:hAnsi="Arial" w:cs="Arial"/>
                <w:sz w:val="22"/>
                <w:szCs w:val="22"/>
                <w:lang w:val="mk-MK"/>
              </w:rPr>
              <w:t>наставници</w:t>
            </w:r>
          </w:p>
        </w:tc>
        <w:tc>
          <w:tcPr>
            <w:tcW w:w="3480" w:type="dxa"/>
          </w:tcPr>
          <w:p w14:paraId="4D9DD211" w14:textId="77777777" w:rsidR="00656648" w:rsidRDefault="00656648" w:rsidP="00480604">
            <w:pPr>
              <w:rPr>
                <w:rFonts w:ascii="Arial" w:hAnsi="Arial" w:cs="Arial"/>
                <w:lang w:val="mk-MK"/>
              </w:rPr>
            </w:pPr>
            <w:r>
              <w:rPr>
                <w:rFonts w:ascii="Arial" w:hAnsi="Arial" w:cs="Arial"/>
                <w:sz w:val="22"/>
                <w:szCs w:val="22"/>
                <w:lang w:val="mk-MK"/>
              </w:rPr>
              <w:t>П</w:t>
            </w:r>
            <w:r w:rsidRPr="006E17BD">
              <w:rPr>
                <w:rFonts w:ascii="Arial" w:hAnsi="Arial" w:cs="Arial"/>
                <w:sz w:val="22"/>
                <w:szCs w:val="22"/>
                <w:lang w:val="mk-MK"/>
              </w:rPr>
              <w:t>риоди во учењето</w:t>
            </w:r>
            <w:r>
              <w:rPr>
                <w:rFonts w:ascii="Arial" w:hAnsi="Arial" w:cs="Arial"/>
                <w:sz w:val="22"/>
                <w:szCs w:val="22"/>
                <w:lang w:val="mk-MK"/>
              </w:rPr>
              <w:t>;</w:t>
            </w:r>
          </w:p>
          <w:p w14:paraId="3A90BF13" w14:textId="77777777" w:rsidR="00656648" w:rsidRDefault="00656648" w:rsidP="00480604">
            <w:pPr>
              <w:rPr>
                <w:rFonts w:ascii="Arial" w:hAnsi="Arial" w:cs="Arial"/>
                <w:lang w:val="mk-MK"/>
              </w:rPr>
            </w:pPr>
            <w:r>
              <w:rPr>
                <w:rFonts w:ascii="Arial" w:hAnsi="Arial" w:cs="Arial"/>
                <w:sz w:val="22"/>
                <w:szCs w:val="22"/>
                <w:lang w:val="mk-MK"/>
              </w:rPr>
              <w:t>Мислења; Наоди; консултирање стручна литература;</w:t>
            </w:r>
          </w:p>
          <w:p w14:paraId="5DFF2121" w14:textId="77777777" w:rsidR="00656648" w:rsidRDefault="00656648" w:rsidP="00480604">
            <w:pPr>
              <w:rPr>
                <w:rFonts w:ascii="Arial" w:hAnsi="Arial" w:cs="Arial"/>
                <w:lang w:val="mk-MK"/>
              </w:rPr>
            </w:pPr>
          </w:p>
          <w:p w14:paraId="1FA6D80A" w14:textId="77777777" w:rsidR="00656648" w:rsidRDefault="00656648" w:rsidP="00480604">
            <w:pPr>
              <w:rPr>
                <w:rFonts w:ascii="Arial" w:hAnsi="Arial" w:cs="Arial"/>
                <w:lang w:val="mk-MK"/>
              </w:rPr>
            </w:pPr>
          </w:p>
          <w:p w14:paraId="5EBAC46F" w14:textId="77777777" w:rsidR="00656648" w:rsidRDefault="00656648" w:rsidP="00480604">
            <w:pPr>
              <w:rPr>
                <w:rFonts w:ascii="Arial" w:hAnsi="Arial" w:cs="Arial"/>
                <w:lang w:val="mk-MK"/>
              </w:rPr>
            </w:pPr>
          </w:p>
          <w:p w14:paraId="3E0EB722" w14:textId="77777777" w:rsidR="00656648" w:rsidRDefault="00656648" w:rsidP="00480604">
            <w:pPr>
              <w:rPr>
                <w:rFonts w:ascii="Arial" w:hAnsi="Arial" w:cs="Arial"/>
                <w:lang w:val="mk-MK"/>
              </w:rPr>
            </w:pPr>
          </w:p>
          <w:p w14:paraId="559460E7" w14:textId="77777777" w:rsidR="00656648" w:rsidRDefault="00656648" w:rsidP="00480604">
            <w:pPr>
              <w:rPr>
                <w:rFonts w:ascii="Arial" w:hAnsi="Arial" w:cs="Arial"/>
                <w:lang w:val="mk-MK"/>
              </w:rPr>
            </w:pPr>
          </w:p>
          <w:p w14:paraId="385657AF" w14:textId="77777777" w:rsidR="00656648" w:rsidRPr="006E17BD" w:rsidRDefault="00656648" w:rsidP="00480604">
            <w:pPr>
              <w:rPr>
                <w:rFonts w:ascii="Arial" w:hAnsi="Arial" w:cs="Arial"/>
                <w:lang w:val="mk-MK"/>
              </w:rPr>
            </w:pPr>
            <w:r>
              <w:rPr>
                <w:rFonts w:ascii="Arial" w:hAnsi="Arial" w:cs="Arial"/>
                <w:sz w:val="22"/>
                <w:szCs w:val="22"/>
                <w:lang w:val="mk-MK"/>
              </w:rPr>
              <w:t>Стручни активи; Примери;</w:t>
            </w:r>
          </w:p>
        </w:tc>
      </w:tr>
      <w:tr w:rsidR="00656648" w:rsidRPr="006E17BD" w14:paraId="195C91EE" w14:textId="77777777" w:rsidTr="00480604">
        <w:trPr>
          <w:cantSplit/>
          <w:trHeight w:val="556"/>
        </w:trPr>
        <w:tc>
          <w:tcPr>
            <w:tcW w:w="600" w:type="dxa"/>
            <w:vMerge/>
            <w:textDirection w:val="btLr"/>
          </w:tcPr>
          <w:p w14:paraId="25E1444E" w14:textId="77777777" w:rsidR="00656648" w:rsidRPr="006E17BD" w:rsidRDefault="00656648" w:rsidP="00480604">
            <w:pPr>
              <w:ind w:left="113" w:right="113"/>
              <w:rPr>
                <w:rFonts w:ascii="Arial" w:hAnsi="Arial" w:cs="Arial"/>
                <w:b/>
                <w:lang w:val="ru-RU"/>
              </w:rPr>
            </w:pPr>
          </w:p>
        </w:tc>
        <w:tc>
          <w:tcPr>
            <w:tcW w:w="3120" w:type="dxa"/>
            <w:vAlign w:val="center"/>
          </w:tcPr>
          <w:p w14:paraId="4E063230" w14:textId="77777777" w:rsidR="00656648" w:rsidRPr="006E17BD" w:rsidRDefault="00656648" w:rsidP="007F6B10">
            <w:pPr>
              <w:numPr>
                <w:ilvl w:val="0"/>
                <w:numId w:val="62"/>
              </w:numPr>
              <w:tabs>
                <w:tab w:val="left" w:pos="0"/>
                <w:tab w:val="left" w:pos="132"/>
              </w:tabs>
              <w:spacing w:after="160" w:line="259" w:lineRule="auto"/>
              <w:ind w:left="0" w:firstLine="0"/>
              <w:rPr>
                <w:rFonts w:ascii="Arial" w:hAnsi="Arial" w:cs="Arial"/>
                <w:lang w:val="ru-RU"/>
              </w:rPr>
            </w:pPr>
            <w:r w:rsidRPr="006E17BD">
              <w:rPr>
                <w:rFonts w:ascii="Arial" w:hAnsi="Arial" w:cs="Arial"/>
                <w:sz w:val="22"/>
                <w:szCs w:val="22"/>
                <w:lang w:val="ru-RU"/>
              </w:rPr>
              <w:t>индивидуализација во задолжителната, додатната и дополнителната настава, слободни ученички активности, натпревари;</w:t>
            </w:r>
          </w:p>
        </w:tc>
        <w:tc>
          <w:tcPr>
            <w:tcW w:w="3480" w:type="dxa"/>
            <w:vAlign w:val="center"/>
          </w:tcPr>
          <w:p w14:paraId="5EC02AB6" w14:textId="77777777" w:rsidR="00656648" w:rsidRDefault="00656648" w:rsidP="00480604">
            <w:pPr>
              <w:rPr>
                <w:rFonts w:ascii="Arial" w:hAnsi="Arial" w:cs="Arial"/>
                <w:lang w:val="ru-RU"/>
              </w:rPr>
            </w:pPr>
            <w:r>
              <w:rPr>
                <w:rFonts w:ascii="Arial" w:hAnsi="Arial" w:cs="Arial"/>
                <w:sz w:val="22"/>
                <w:szCs w:val="22"/>
                <w:lang w:val="ru-RU"/>
              </w:rPr>
              <w:t xml:space="preserve">- </w:t>
            </w:r>
            <w:r w:rsidRPr="006E17BD">
              <w:rPr>
                <w:rFonts w:ascii="Arial" w:hAnsi="Arial" w:cs="Arial"/>
                <w:sz w:val="22"/>
                <w:szCs w:val="22"/>
                <w:lang w:val="ru-RU"/>
              </w:rPr>
              <w:t>запознава</w:t>
            </w:r>
            <w:r>
              <w:rPr>
                <w:rFonts w:ascii="Arial" w:hAnsi="Arial" w:cs="Arial"/>
                <w:sz w:val="22"/>
                <w:szCs w:val="22"/>
                <w:lang w:val="ru-RU"/>
              </w:rPr>
              <w:t>ње</w:t>
            </w:r>
            <w:r w:rsidRPr="006E17BD">
              <w:rPr>
                <w:rFonts w:ascii="Arial" w:hAnsi="Arial" w:cs="Arial"/>
                <w:sz w:val="22"/>
                <w:szCs w:val="22"/>
                <w:lang w:val="ru-RU"/>
              </w:rPr>
              <w:t xml:space="preserve"> </w:t>
            </w:r>
            <w:r>
              <w:rPr>
                <w:rFonts w:ascii="Arial" w:hAnsi="Arial" w:cs="Arial"/>
                <w:sz w:val="22"/>
                <w:szCs w:val="22"/>
                <w:lang w:val="ru-RU"/>
              </w:rPr>
              <w:t xml:space="preserve">на </w:t>
            </w:r>
            <w:r w:rsidRPr="006E17BD">
              <w:rPr>
                <w:rFonts w:ascii="Arial" w:hAnsi="Arial" w:cs="Arial"/>
                <w:sz w:val="22"/>
                <w:szCs w:val="22"/>
                <w:lang w:val="ru-RU"/>
              </w:rPr>
              <w:t>наставниците со карактеристиките на новозапишаните ученици;</w:t>
            </w:r>
          </w:p>
          <w:p w14:paraId="0D3368B4" w14:textId="77777777" w:rsidR="00656648" w:rsidRPr="006E17BD" w:rsidRDefault="00656648" w:rsidP="00480604">
            <w:pPr>
              <w:rPr>
                <w:rFonts w:ascii="Arial" w:hAnsi="Arial" w:cs="Arial"/>
                <w:lang w:val="ru-RU"/>
              </w:rPr>
            </w:pPr>
            <w:r>
              <w:rPr>
                <w:rFonts w:ascii="Arial" w:hAnsi="Arial" w:cs="Arial"/>
                <w:sz w:val="22"/>
                <w:szCs w:val="22"/>
                <w:lang w:val="ru-RU"/>
              </w:rPr>
              <w:t xml:space="preserve">- </w:t>
            </w:r>
            <w:r w:rsidRPr="006E17BD">
              <w:rPr>
                <w:rFonts w:ascii="Arial" w:hAnsi="Arial" w:cs="Arial"/>
                <w:sz w:val="22"/>
                <w:szCs w:val="22"/>
                <w:lang w:val="ru-RU"/>
              </w:rPr>
              <w:t>запознава</w:t>
            </w:r>
            <w:r>
              <w:rPr>
                <w:rFonts w:ascii="Arial" w:hAnsi="Arial" w:cs="Arial"/>
                <w:sz w:val="22"/>
                <w:szCs w:val="22"/>
                <w:lang w:val="ru-RU"/>
              </w:rPr>
              <w:t xml:space="preserve">ње на </w:t>
            </w:r>
            <w:r w:rsidRPr="006E17BD">
              <w:rPr>
                <w:rFonts w:ascii="Arial" w:hAnsi="Arial" w:cs="Arial"/>
                <w:sz w:val="22"/>
                <w:szCs w:val="22"/>
                <w:lang w:val="ru-RU"/>
              </w:rPr>
              <w:t xml:space="preserve"> наставниците со различни начини на кои учениците учат;</w:t>
            </w:r>
          </w:p>
        </w:tc>
        <w:tc>
          <w:tcPr>
            <w:tcW w:w="1320" w:type="dxa"/>
          </w:tcPr>
          <w:p w14:paraId="08447A0A" w14:textId="77777777" w:rsidR="00656648" w:rsidRPr="006E17BD" w:rsidRDefault="00656648" w:rsidP="00480604">
            <w:pPr>
              <w:rPr>
                <w:rFonts w:ascii="Arial" w:hAnsi="Arial" w:cs="Arial"/>
                <w:lang w:val="mk-MK"/>
              </w:rPr>
            </w:pPr>
            <w:r>
              <w:rPr>
                <w:rFonts w:ascii="Arial" w:hAnsi="Arial" w:cs="Arial"/>
                <w:sz w:val="22"/>
                <w:szCs w:val="22"/>
                <w:lang w:val="mk-MK"/>
              </w:rPr>
              <w:t>Учебна година</w:t>
            </w:r>
          </w:p>
        </w:tc>
        <w:tc>
          <w:tcPr>
            <w:tcW w:w="1440" w:type="dxa"/>
          </w:tcPr>
          <w:p w14:paraId="460A9166" w14:textId="77777777" w:rsidR="00656648" w:rsidRPr="006E17BD" w:rsidRDefault="00656648" w:rsidP="00480604">
            <w:pPr>
              <w:rPr>
                <w:rFonts w:ascii="Arial" w:hAnsi="Arial" w:cs="Arial"/>
                <w:lang w:val="mk-MK"/>
              </w:rPr>
            </w:pPr>
            <w:r>
              <w:rPr>
                <w:rFonts w:ascii="Arial" w:hAnsi="Arial" w:cs="Arial"/>
                <w:sz w:val="22"/>
                <w:szCs w:val="22"/>
                <w:lang w:val="mk-MK"/>
              </w:rPr>
              <w:t xml:space="preserve">Педагог </w:t>
            </w:r>
          </w:p>
        </w:tc>
        <w:tc>
          <w:tcPr>
            <w:tcW w:w="3480" w:type="dxa"/>
          </w:tcPr>
          <w:p w14:paraId="1E78BFA3" w14:textId="77777777" w:rsidR="00656648" w:rsidRPr="006E17BD" w:rsidRDefault="00656648" w:rsidP="00480604">
            <w:pPr>
              <w:rPr>
                <w:rFonts w:ascii="Arial" w:hAnsi="Arial" w:cs="Arial"/>
                <w:lang w:val="mk-MK"/>
              </w:rPr>
            </w:pPr>
            <w:r>
              <w:rPr>
                <w:rFonts w:ascii="Arial" w:hAnsi="Arial" w:cs="Arial"/>
                <w:sz w:val="22"/>
                <w:szCs w:val="22"/>
                <w:lang w:val="mk-MK"/>
              </w:rPr>
              <w:t>Мислења; планирања; стручни активи;</w:t>
            </w:r>
          </w:p>
        </w:tc>
      </w:tr>
      <w:tr w:rsidR="00656648" w:rsidRPr="006E17BD" w14:paraId="624CF163" w14:textId="77777777" w:rsidTr="00480604">
        <w:trPr>
          <w:cantSplit/>
          <w:trHeight w:val="556"/>
        </w:trPr>
        <w:tc>
          <w:tcPr>
            <w:tcW w:w="600" w:type="dxa"/>
            <w:vMerge/>
            <w:textDirection w:val="btLr"/>
          </w:tcPr>
          <w:p w14:paraId="0F571667" w14:textId="77777777" w:rsidR="00656648" w:rsidRPr="006E17BD" w:rsidRDefault="00656648" w:rsidP="00480604">
            <w:pPr>
              <w:ind w:left="113" w:right="113"/>
              <w:rPr>
                <w:rFonts w:ascii="Arial" w:hAnsi="Arial" w:cs="Arial"/>
                <w:b/>
                <w:lang w:val="ru-RU"/>
              </w:rPr>
            </w:pPr>
          </w:p>
        </w:tc>
        <w:tc>
          <w:tcPr>
            <w:tcW w:w="3120" w:type="dxa"/>
            <w:vAlign w:val="center"/>
          </w:tcPr>
          <w:p w14:paraId="1B033713" w14:textId="77777777" w:rsidR="00656648" w:rsidRPr="006E17BD" w:rsidRDefault="00656648" w:rsidP="007F6B10">
            <w:pPr>
              <w:numPr>
                <w:ilvl w:val="0"/>
                <w:numId w:val="62"/>
              </w:numPr>
              <w:tabs>
                <w:tab w:val="left" w:pos="0"/>
                <w:tab w:val="left" w:pos="132"/>
              </w:tabs>
              <w:spacing w:after="160" w:line="259" w:lineRule="auto"/>
              <w:ind w:left="0" w:firstLine="0"/>
              <w:rPr>
                <w:rFonts w:ascii="Arial" w:hAnsi="Arial" w:cs="Arial"/>
                <w:lang w:val="ru-RU"/>
              </w:rPr>
            </w:pPr>
            <w:r>
              <w:rPr>
                <w:rFonts w:ascii="Arial" w:hAnsi="Arial" w:cs="Arial"/>
                <w:sz w:val="22"/>
                <w:szCs w:val="22"/>
                <w:lang w:val="ru-RU"/>
              </w:rPr>
              <w:t>подобрување на комуникацијата на наставникот со учениците</w:t>
            </w:r>
          </w:p>
        </w:tc>
        <w:tc>
          <w:tcPr>
            <w:tcW w:w="3480" w:type="dxa"/>
            <w:vAlign w:val="center"/>
          </w:tcPr>
          <w:p w14:paraId="65649C95" w14:textId="77777777" w:rsidR="00656648" w:rsidRPr="006E17BD" w:rsidRDefault="00656648" w:rsidP="00480604">
            <w:pPr>
              <w:rPr>
                <w:rFonts w:ascii="Arial" w:hAnsi="Arial" w:cs="Arial"/>
                <w:lang w:val="ru-RU"/>
              </w:rPr>
            </w:pPr>
            <w:r>
              <w:rPr>
                <w:rFonts w:ascii="Arial" w:hAnsi="Arial" w:cs="Arial"/>
                <w:sz w:val="22"/>
                <w:szCs w:val="22"/>
                <w:lang w:val="ru-RU"/>
              </w:rPr>
              <w:t xml:space="preserve">- </w:t>
            </w:r>
            <w:r w:rsidRPr="006E17BD">
              <w:rPr>
                <w:rFonts w:ascii="Arial" w:hAnsi="Arial" w:cs="Arial"/>
                <w:sz w:val="22"/>
                <w:szCs w:val="22"/>
                <w:lang w:val="ru-RU"/>
              </w:rPr>
              <w:t>дава</w:t>
            </w:r>
            <w:r>
              <w:rPr>
                <w:rFonts w:ascii="Arial" w:hAnsi="Arial" w:cs="Arial"/>
                <w:sz w:val="22"/>
                <w:szCs w:val="22"/>
                <w:lang w:val="ru-RU"/>
              </w:rPr>
              <w:t>ње</w:t>
            </w:r>
            <w:r w:rsidRPr="006E17BD">
              <w:rPr>
                <w:rFonts w:ascii="Arial" w:hAnsi="Arial" w:cs="Arial"/>
                <w:sz w:val="22"/>
                <w:szCs w:val="22"/>
                <w:lang w:val="ru-RU"/>
              </w:rPr>
              <w:t xml:space="preserve"> стручна поддршка на наставниците за воспоставување на добра комуникацијата помеѓу учениците и наставниците и учениците меѓусебно;</w:t>
            </w:r>
          </w:p>
        </w:tc>
        <w:tc>
          <w:tcPr>
            <w:tcW w:w="1320" w:type="dxa"/>
          </w:tcPr>
          <w:p w14:paraId="5FD7E14F" w14:textId="77777777" w:rsidR="00656648" w:rsidRPr="006E17BD" w:rsidRDefault="00656648" w:rsidP="00480604">
            <w:pPr>
              <w:rPr>
                <w:rFonts w:ascii="Arial" w:hAnsi="Arial" w:cs="Arial"/>
                <w:lang w:val="mk-MK"/>
              </w:rPr>
            </w:pPr>
            <w:r>
              <w:rPr>
                <w:rFonts w:ascii="Arial" w:hAnsi="Arial" w:cs="Arial"/>
                <w:sz w:val="22"/>
                <w:szCs w:val="22"/>
                <w:lang w:val="mk-MK"/>
              </w:rPr>
              <w:t>Учебна година</w:t>
            </w:r>
          </w:p>
        </w:tc>
        <w:tc>
          <w:tcPr>
            <w:tcW w:w="1440" w:type="dxa"/>
          </w:tcPr>
          <w:p w14:paraId="77EB8417" w14:textId="77777777" w:rsidR="00656648" w:rsidRPr="006E17BD" w:rsidRDefault="00656648" w:rsidP="00480604">
            <w:pPr>
              <w:rPr>
                <w:rFonts w:ascii="Arial" w:hAnsi="Arial" w:cs="Arial"/>
                <w:lang w:val="mk-MK"/>
              </w:rPr>
            </w:pPr>
            <w:r>
              <w:rPr>
                <w:rFonts w:ascii="Arial" w:hAnsi="Arial" w:cs="Arial"/>
                <w:sz w:val="22"/>
                <w:szCs w:val="22"/>
                <w:lang w:val="mk-MK"/>
              </w:rPr>
              <w:t xml:space="preserve">Педагог </w:t>
            </w:r>
          </w:p>
        </w:tc>
        <w:tc>
          <w:tcPr>
            <w:tcW w:w="3480" w:type="dxa"/>
          </w:tcPr>
          <w:p w14:paraId="213751E1" w14:textId="77777777" w:rsidR="00656648" w:rsidRPr="006E17BD" w:rsidRDefault="00656648" w:rsidP="00480604">
            <w:pPr>
              <w:rPr>
                <w:rFonts w:ascii="Arial" w:hAnsi="Arial" w:cs="Arial"/>
                <w:lang w:val="mk-MK"/>
              </w:rPr>
            </w:pPr>
            <w:r>
              <w:rPr>
                <w:rFonts w:ascii="Arial" w:hAnsi="Arial" w:cs="Arial"/>
                <w:sz w:val="22"/>
                <w:szCs w:val="22"/>
                <w:lang w:val="mk-MK"/>
              </w:rPr>
              <w:t>Индивидуални консултации; Советување;</w:t>
            </w:r>
          </w:p>
        </w:tc>
      </w:tr>
      <w:tr w:rsidR="00656648" w:rsidRPr="006E17BD" w14:paraId="1009D915" w14:textId="77777777" w:rsidTr="00480604">
        <w:trPr>
          <w:cantSplit/>
          <w:trHeight w:val="556"/>
        </w:trPr>
        <w:tc>
          <w:tcPr>
            <w:tcW w:w="600" w:type="dxa"/>
            <w:vMerge/>
            <w:textDirection w:val="btLr"/>
          </w:tcPr>
          <w:p w14:paraId="3CD55C33" w14:textId="77777777" w:rsidR="00656648" w:rsidRPr="006E17BD" w:rsidRDefault="00656648" w:rsidP="00480604">
            <w:pPr>
              <w:ind w:left="113" w:right="113"/>
              <w:rPr>
                <w:rFonts w:ascii="Arial" w:hAnsi="Arial" w:cs="Arial"/>
                <w:b/>
                <w:lang w:val="ru-RU"/>
              </w:rPr>
            </w:pPr>
          </w:p>
        </w:tc>
        <w:tc>
          <w:tcPr>
            <w:tcW w:w="3120" w:type="dxa"/>
            <w:vAlign w:val="center"/>
          </w:tcPr>
          <w:p w14:paraId="603EE652" w14:textId="77777777" w:rsidR="00656648" w:rsidRPr="006E17BD" w:rsidRDefault="00656648" w:rsidP="007F6B10">
            <w:pPr>
              <w:numPr>
                <w:ilvl w:val="0"/>
                <w:numId w:val="62"/>
              </w:numPr>
              <w:tabs>
                <w:tab w:val="left" w:pos="0"/>
                <w:tab w:val="left" w:pos="132"/>
              </w:tabs>
              <w:spacing w:after="160" w:line="259" w:lineRule="auto"/>
              <w:ind w:left="0" w:firstLine="0"/>
              <w:rPr>
                <w:rFonts w:ascii="Arial" w:hAnsi="Arial" w:cs="Arial"/>
                <w:lang w:val="ru-RU"/>
              </w:rPr>
            </w:pPr>
            <w:r w:rsidRPr="006E17BD">
              <w:rPr>
                <w:rFonts w:ascii="Arial" w:hAnsi="Arial" w:cs="Arial"/>
                <w:sz w:val="22"/>
                <w:szCs w:val="22"/>
                <w:lang w:val="ru-RU"/>
              </w:rPr>
              <w:t>соглед</w:t>
            </w:r>
            <w:r>
              <w:rPr>
                <w:rFonts w:ascii="Arial" w:hAnsi="Arial" w:cs="Arial"/>
                <w:sz w:val="22"/>
                <w:szCs w:val="22"/>
                <w:lang w:val="ru-RU"/>
              </w:rPr>
              <w:t>ување на</w:t>
            </w:r>
            <w:r w:rsidRPr="006E17BD">
              <w:rPr>
                <w:rFonts w:ascii="Arial" w:hAnsi="Arial" w:cs="Arial"/>
                <w:sz w:val="22"/>
                <w:szCs w:val="22"/>
                <w:lang w:val="ru-RU"/>
              </w:rPr>
              <w:t xml:space="preserve"> п</w:t>
            </w:r>
            <w:r>
              <w:rPr>
                <w:rFonts w:ascii="Arial" w:hAnsi="Arial" w:cs="Arial"/>
                <w:sz w:val="22"/>
                <w:szCs w:val="22"/>
                <w:lang w:val="ru-RU"/>
              </w:rPr>
              <w:t>ричините за несоодветно о</w:t>
            </w:r>
            <w:r w:rsidRPr="006E17BD">
              <w:rPr>
                <w:rFonts w:ascii="Arial" w:hAnsi="Arial" w:cs="Arial"/>
                <w:sz w:val="22"/>
                <w:szCs w:val="22"/>
                <w:lang w:val="ru-RU"/>
              </w:rPr>
              <w:t>днесување,  предлага</w:t>
            </w:r>
            <w:r>
              <w:rPr>
                <w:rFonts w:ascii="Arial" w:hAnsi="Arial" w:cs="Arial"/>
                <w:sz w:val="22"/>
                <w:szCs w:val="22"/>
                <w:lang w:val="ru-RU"/>
              </w:rPr>
              <w:t>ње</w:t>
            </w:r>
            <w:r w:rsidRPr="006E17BD">
              <w:rPr>
                <w:rFonts w:ascii="Arial" w:hAnsi="Arial" w:cs="Arial"/>
                <w:sz w:val="22"/>
                <w:szCs w:val="22"/>
                <w:lang w:val="ru-RU"/>
              </w:rPr>
              <w:t xml:space="preserve"> стратегии за надминување и след</w:t>
            </w:r>
            <w:r>
              <w:rPr>
                <w:rFonts w:ascii="Arial" w:hAnsi="Arial" w:cs="Arial"/>
                <w:sz w:val="22"/>
                <w:szCs w:val="22"/>
                <w:lang w:val="ru-RU"/>
              </w:rPr>
              <w:t>ење на</w:t>
            </w:r>
            <w:r w:rsidRPr="006E17BD">
              <w:rPr>
                <w:rFonts w:ascii="Arial" w:hAnsi="Arial" w:cs="Arial"/>
                <w:sz w:val="22"/>
                <w:szCs w:val="22"/>
                <w:lang w:val="ru-RU"/>
              </w:rPr>
              <w:t xml:space="preserve"> ефектите од превземените активности</w:t>
            </w:r>
          </w:p>
        </w:tc>
        <w:tc>
          <w:tcPr>
            <w:tcW w:w="3480" w:type="dxa"/>
            <w:vAlign w:val="center"/>
          </w:tcPr>
          <w:p w14:paraId="6816B0CD" w14:textId="77777777" w:rsidR="00656648" w:rsidRPr="006E17BD" w:rsidRDefault="00656648" w:rsidP="00480604">
            <w:pPr>
              <w:rPr>
                <w:rFonts w:ascii="Arial" w:hAnsi="Arial" w:cs="Arial"/>
                <w:lang w:val="ru-RU"/>
              </w:rPr>
            </w:pPr>
            <w:r>
              <w:rPr>
                <w:rFonts w:ascii="Arial" w:hAnsi="Arial" w:cs="Arial"/>
                <w:sz w:val="22"/>
                <w:szCs w:val="22"/>
                <w:lang w:val="ru-RU"/>
              </w:rPr>
              <w:t xml:space="preserve">- </w:t>
            </w:r>
            <w:r w:rsidRPr="006E17BD">
              <w:rPr>
                <w:rFonts w:ascii="Arial" w:hAnsi="Arial" w:cs="Arial"/>
                <w:sz w:val="22"/>
                <w:szCs w:val="22"/>
                <w:lang w:val="ru-RU"/>
              </w:rPr>
              <w:t>помош на наставникот во справување со и разрешување на проблеми со однесувањето на учениците.</w:t>
            </w:r>
          </w:p>
        </w:tc>
        <w:tc>
          <w:tcPr>
            <w:tcW w:w="1320" w:type="dxa"/>
          </w:tcPr>
          <w:p w14:paraId="4989A095" w14:textId="77777777" w:rsidR="00656648" w:rsidRPr="006E17BD" w:rsidRDefault="00656648" w:rsidP="00480604">
            <w:pPr>
              <w:rPr>
                <w:rFonts w:ascii="Arial" w:hAnsi="Arial" w:cs="Arial"/>
                <w:lang w:val="mk-MK"/>
              </w:rPr>
            </w:pPr>
            <w:r>
              <w:rPr>
                <w:rFonts w:ascii="Arial" w:hAnsi="Arial" w:cs="Arial"/>
                <w:sz w:val="22"/>
                <w:szCs w:val="22"/>
                <w:lang w:val="mk-MK"/>
              </w:rPr>
              <w:t>Учебна година</w:t>
            </w:r>
          </w:p>
        </w:tc>
        <w:tc>
          <w:tcPr>
            <w:tcW w:w="1440" w:type="dxa"/>
          </w:tcPr>
          <w:p w14:paraId="3FE2547D" w14:textId="77777777" w:rsidR="00656648" w:rsidRPr="006E17BD" w:rsidRDefault="00656648" w:rsidP="00480604">
            <w:pPr>
              <w:rPr>
                <w:rFonts w:ascii="Arial" w:hAnsi="Arial" w:cs="Arial"/>
                <w:lang w:val="mk-MK"/>
              </w:rPr>
            </w:pPr>
            <w:r>
              <w:rPr>
                <w:rFonts w:ascii="Arial" w:hAnsi="Arial" w:cs="Arial"/>
                <w:sz w:val="22"/>
                <w:szCs w:val="22"/>
                <w:lang w:val="mk-MK"/>
              </w:rPr>
              <w:t xml:space="preserve">Педагог </w:t>
            </w:r>
          </w:p>
        </w:tc>
        <w:tc>
          <w:tcPr>
            <w:tcW w:w="3480" w:type="dxa"/>
          </w:tcPr>
          <w:p w14:paraId="68D00983" w14:textId="77777777" w:rsidR="00656648" w:rsidRPr="006E17BD" w:rsidRDefault="00656648" w:rsidP="00480604">
            <w:pPr>
              <w:rPr>
                <w:rFonts w:ascii="Arial" w:hAnsi="Arial" w:cs="Arial"/>
                <w:lang w:val="mk-MK"/>
              </w:rPr>
            </w:pPr>
            <w:r>
              <w:rPr>
                <w:rFonts w:ascii="Arial" w:hAnsi="Arial" w:cs="Arial"/>
                <w:sz w:val="22"/>
                <w:szCs w:val="22"/>
                <w:lang w:val="mk-MK"/>
              </w:rPr>
              <w:t>Индивидуални консултации; Советување</w:t>
            </w:r>
          </w:p>
        </w:tc>
      </w:tr>
    </w:tbl>
    <w:p w14:paraId="64D9C315" w14:textId="77777777" w:rsidR="00656648" w:rsidRDefault="00656648" w:rsidP="00656648">
      <w:pPr>
        <w:jc w:val="center"/>
        <w:rPr>
          <w:rFonts w:ascii="Arial" w:hAnsi="Arial" w:cs="Arial"/>
          <w:sz w:val="28"/>
          <w:szCs w:val="28"/>
          <w:lang w:val="ru-RU"/>
        </w:rPr>
      </w:pPr>
    </w:p>
    <w:p w14:paraId="111DEF46" w14:textId="77777777" w:rsidR="00656648" w:rsidRDefault="00656648" w:rsidP="00656648">
      <w:pPr>
        <w:rPr>
          <w:rFonts w:ascii="Arial" w:hAnsi="Arial" w:cs="Arial"/>
          <w:b/>
          <w:lang w:val="mk-MK"/>
        </w:rPr>
      </w:pPr>
      <w:r w:rsidRPr="00E5649C">
        <w:rPr>
          <w:rFonts w:ascii="Arial" w:hAnsi="Arial" w:cs="Arial"/>
          <w:b/>
        </w:rPr>
        <w:t>3.</w:t>
      </w:r>
      <w:r>
        <w:rPr>
          <w:rFonts w:ascii="Arial" w:hAnsi="Arial" w:cs="Arial"/>
          <w:b/>
          <w:lang w:val="mk-MK"/>
        </w:rPr>
        <w:t xml:space="preserve"> </w:t>
      </w:r>
      <w:r w:rsidRPr="00E5649C">
        <w:rPr>
          <w:rFonts w:ascii="Arial" w:hAnsi="Arial" w:cs="Arial"/>
          <w:b/>
        </w:rPr>
        <w:t>РАБОТА СО РОДИТЕЛИ</w:t>
      </w:r>
    </w:p>
    <w:p w14:paraId="44710075" w14:textId="77777777" w:rsidR="00656648" w:rsidRPr="000921BD" w:rsidRDefault="00656648" w:rsidP="00656648">
      <w:pPr>
        <w:rPr>
          <w:rFonts w:ascii="Arial" w:hAnsi="Arial" w:cs="Arial"/>
          <w:lang w:val="mk-MK"/>
        </w:rPr>
      </w:pPr>
    </w:p>
    <w:tbl>
      <w:tblPr>
        <w:tblW w:w="14884"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960"/>
        <w:gridCol w:w="2760"/>
        <w:gridCol w:w="3480"/>
        <w:gridCol w:w="1320"/>
        <w:gridCol w:w="1440"/>
        <w:gridCol w:w="3720"/>
        <w:gridCol w:w="1204"/>
      </w:tblGrid>
      <w:tr w:rsidR="00656648" w:rsidRPr="00992B04" w14:paraId="7437DDC3" w14:textId="77777777" w:rsidTr="00480604">
        <w:trPr>
          <w:cantSplit/>
          <w:trHeight w:val="3563"/>
        </w:trPr>
        <w:tc>
          <w:tcPr>
            <w:tcW w:w="960" w:type="dxa"/>
            <w:vMerge w:val="restart"/>
            <w:textDirection w:val="btLr"/>
          </w:tcPr>
          <w:p w14:paraId="3E2B72E7" w14:textId="77777777" w:rsidR="00656648" w:rsidRPr="00992B04" w:rsidRDefault="00656648" w:rsidP="00480604">
            <w:pPr>
              <w:ind w:left="113" w:right="113"/>
              <w:rPr>
                <w:rFonts w:ascii="Arial" w:hAnsi="Arial" w:cs="Arial"/>
                <w:b/>
                <w:lang w:val="ru-RU"/>
              </w:rPr>
            </w:pPr>
            <w:r w:rsidRPr="00992B04">
              <w:rPr>
                <w:rFonts w:ascii="Arial" w:hAnsi="Arial" w:cs="Arial"/>
                <w:b/>
                <w:sz w:val="22"/>
                <w:szCs w:val="22"/>
                <w:lang w:val="ru-RU"/>
              </w:rPr>
              <w:t>ИНДИВИДУАЛНИ И ГРУПНИ СОВЕТУВАЊА И КОНСУЛТАЦИИ СО РОДИТЕЛИТЕ</w:t>
            </w:r>
          </w:p>
        </w:tc>
        <w:tc>
          <w:tcPr>
            <w:tcW w:w="2760" w:type="dxa"/>
            <w:vAlign w:val="center"/>
          </w:tcPr>
          <w:p w14:paraId="23E3DF10" w14:textId="77777777" w:rsidR="00656648" w:rsidRPr="00992B04" w:rsidRDefault="00656648" w:rsidP="00480604">
            <w:pPr>
              <w:pStyle w:val="ListParagraph"/>
              <w:ind w:left="0"/>
              <w:rPr>
                <w:rFonts w:ascii="Arial" w:hAnsi="Arial" w:cs="Arial"/>
                <w:lang w:val="ru-RU"/>
              </w:rPr>
            </w:pPr>
            <w:r w:rsidRPr="00992B04">
              <w:rPr>
                <w:rFonts w:ascii="Arial" w:hAnsi="Arial" w:cs="Arial"/>
                <w:lang w:val="ru-RU"/>
              </w:rPr>
              <w:t xml:space="preserve">- </w:t>
            </w:r>
            <w:r w:rsidRPr="00992B04">
              <w:rPr>
                <w:rFonts w:ascii="Arial" w:hAnsi="Arial" w:cs="Arial"/>
                <w:lang w:val="mk-MK"/>
              </w:rPr>
              <w:t xml:space="preserve">поддршка на семејството во развојот и учењето на учениците </w:t>
            </w:r>
          </w:p>
        </w:tc>
        <w:tc>
          <w:tcPr>
            <w:tcW w:w="3480" w:type="dxa"/>
            <w:vAlign w:val="center"/>
          </w:tcPr>
          <w:p w14:paraId="77F125CD" w14:textId="77777777" w:rsidR="00656648" w:rsidRPr="00992B04" w:rsidRDefault="00656648" w:rsidP="00480604">
            <w:pPr>
              <w:rPr>
                <w:rFonts w:ascii="Arial" w:hAnsi="Arial" w:cs="Arial"/>
                <w:lang w:val="ru-RU"/>
              </w:rPr>
            </w:pPr>
            <w:r w:rsidRPr="00992B04">
              <w:rPr>
                <w:rFonts w:ascii="Arial" w:hAnsi="Arial" w:cs="Arial"/>
                <w:sz w:val="22"/>
                <w:szCs w:val="22"/>
                <w:lang w:val="ru-RU"/>
              </w:rPr>
              <w:t xml:space="preserve">- Информирање на родителите за учењето и однесувањето на ученикот </w:t>
            </w:r>
          </w:p>
          <w:p w14:paraId="79442421" w14:textId="77777777" w:rsidR="00656648" w:rsidRPr="00992B04" w:rsidRDefault="00656648" w:rsidP="00480604">
            <w:pPr>
              <w:rPr>
                <w:rFonts w:ascii="Arial" w:hAnsi="Arial" w:cs="Arial"/>
                <w:lang w:val="ru-RU"/>
              </w:rPr>
            </w:pPr>
            <w:r w:rsidRPr="00992B04">
              <w:rPr>
                <w:rFonts w:ascii="Arial" w:hAnsi="Arial" w:cs="Arial"/>
                <w:sz w:val="22"/>
                <w:szCs w:val="22"/>
                <w:lang w:val="ru-RU"/>
              </w:rPr>
              <w:t>- Им помага на родителите да препознаат како кризната ситуација во семејството е поврзана со учењето и развојот на учениците и ги советува како да реагираат во одредени ситуации;</w:t>
            </w:r>
          </w:p>
          <w:p w14:paraId="462AED2A" w14:textId="77777777" w:rsidR="00656648" w:rsidRPr="00992B04" w:rsidRDefault="00656648" w:rsidP="00480604">
            <w:pPr>
              <w:rPr>
                <w:rFonts w:ascii="Arial" w:hAnsi="Arial" w:cs="Arial"/>
                <w:lang w:val="ru-RU"/>
              </w:rPr>
            </w:pPr>
            <w:r w:rsidRPr="00992B04">
              <w:rPr>
                <w:rFonts w:ascii="Arial" w:hAnsi="Arial" w:cs="Arial"/>
                <w:sz w:val="22"/>
                <w:szCs w:val="22"/>
                <w:lang w:val="ru-RU"/>
              </w:rPr>
              <w:t>- Работилници со родители за подобрување на мотивираноста за учење на нивните деца</w:t>
            </w:r>
          </w:p>
        </w:tc>
        <w:tc>
          <w:tcPr>
            <w:tcW w:w="1320" w:type="dxa"/>
          </w:tcPr>
          <w:p w14:paraId="77D942BD" w14:textId="77777777" w:rsidR="00656648" w:rsidRPr="00992B04" w:rsidRDefault="00656648" w:rsidP="00480604">
            <w:pPr>
              <w:rPr>
                <w:rFonts w:ascii="Arial" w:hAnsi="Arial" w:cs="Arial"/>
                <w:lang w:val="mk-MK"/>
              </w:rPr>
            </w:pPr>
            <w:r w:rsidRPr="00992B04">
              <w:rPr>
                <w:rFonts w:ascii="Arial" w:hAnsi="Arial" w:cs="Arial"/>
                <w:sz w:val="22"/>
                <w:szCs w:val="22"/>
                <w:lang w:val="mk-MK"/>
              </w:rPr>
              <w:t>Учебна година</w:t>
            </w:r>
          </w:p>
        </w:tc>
        <w:tc>
          <w:tcPr>
            <w:tcW w:w="1440" w:type="dxa"/>
          </w:tcPr>
          <w:p w14:paraId="64E24EBC" w14:textId="77777777" w:rsidR="00656648" w:rsidRPr="00992B04" w:rsidRDefault="00656648" w:rsidP="00480604">
            <w:pPr>
              <w:rPr>
                <w:rFonts w:ascii="Arial" w:hAnsi="Arial" w:cs="Arial"/>
                <w:lang w:val="mk-MK"/>
              </w:rPr>
            </w:pPr>
            <w:r>
              <w:rPr>
                <w:rFonts w:ascii="Arial" w:hAnsi="Arial" w:cs="Arial"/>
                <w:sz w:val="22"/>
                <w:szCs w:val="22"/>
                <w:lang w:val="mk-MK"/>
              </w:rPr>
              <w:t>Педагог</w:t>
            </w:r>
            <w:r w:rsidRPr="00992B04">
              <w:rPr>
                <w:rFonts w:ascii="Arial" w:hAnsi="Arial" w:cs="Arial"/>
                <w:sz w:val="22"/>
                <w:szCs w:val="22"/>
                <w:lang w:val="mk-MK"/>
              </w:rPr>
              <w:t>, наставници</w:t>
            </w:r>
          </w:p>
        </w:tc>
        <w:tc>
          <w:tcPr>
            <w:tcW w:w="3720" w:type="dxa"/>
          </w:tcPr>
          <w:p w14:paraId="58F368B9" w14:textId="77777777" w:rsidR="00656648" w:rsidRPr="00992B04" w:rsidRDefault="00656648" w:rsidP="00480604">
            <w:pPr>
              <w:rPr>
                <w:rFonts w:ascii="Arial" w:hAnsi="Arial" w:cs="Arial"/>
                <w:lang w:val="mk-MK"/>
              </w:rPr>
            </w:pPr>
            <w:r w:rsidRPr="00992B04">
              <w:rPr>
                <w:rFonts w:ascii="Arial" w:hAnsi="Arial" w:cs="Arial"/>
                <w:sz w:val="22"/>
                <w:szCs w:val="22"/>
                <w:lang w:val="mk-MK"/>
              </w:rPr>
              <w:t>Родителски средби; Индивидуални средби;</w:t>
            </w:r>
          </w:p>
          <w:p w14:paraId="0D0566AA" w14:textId="77777777" w:rsidR="00656648" w:rsidRPr="00992B04" w:rsidRDefault="00656648" w:rsidP="00480604">
            <w:pPr>
              <w:rPr>
                <w:rFonts w:ascii="Arial" w:hAnsi="Arial" w:cs="Arial"/>
                <w:lang w:val="mk-MK"/>
              </w:rPr>
            </w:pPr>
            <w:r w:rsidRPr="00992B04">
              <w:rPr>
                <w:rFonts w:ascii="Arial" w:hAnsi="Arial" w:cs="Arial"/>
                <w:sz w:val="22"/>
                <w:szCs w:val="22"/>
                <w:lang w:val="mk-MK"/>
              </w:rPr>
              <w:t>Советодавни разговори со родители;</w:t>
            </w:r>
          </w:p>
          <w:p w14:paraId="234038FD" w14:textId="77777777" w:rsidR="00656648" w:rsidRPr="00992B04" w:rsidRDefault="00656648" w:rsidP="00480604">
            <w:pPr>
              <w:rPr>
                <w:rFonts w:ascii="Arial" w:hAnsi="Arial" w:cs="Arial"/>
                <w:lang w:val="mk-MK"/>
              </w:rPr>
            </w:pPr>
            <w:r w:rsidRPr="00992B04">
              <w:rPr>
                <w:rFonts w:ascii="Arial" w:hAnsi="Arial" w:cs="Arial"/>
                <w:sz w:val="22"/>
                <w:szCs w:val="22"/>
                <w:lang w:val="mk-MK"/>
              </w:rPr>
              <w:t>Работилници;</w:t>
            </w:r>
          </w:p>
          <w:p w14:paraId="71D70259" w14:textId="77777777" w:rsidR="00656648" w:rsidRPr="00992B04" w:rsidRDefault="00656648" w:rsidP="00480604">
            <w:pPr>
              <w:rPr>
                <w:rFonts w:ascii="Arial" w:hAnsi="Arial" w:cs="Arial"/>
                <w:lang w:val="mk-MK"/>
              </w:rPr>
            </w:pPr>
          </w:p>
        </w:tc>
        <w:tc>
          <w:tcPr>
            <w:tcW w:w="1204" w:type="dxa"/>
          </w:tcPr>
          <w:p w14:paraId="6081F243" w14:textId="77777777" w:rsidR="00656648" w:rsidRPr="00992B04" w:rsidRDefault="00656648" w:rsidP="00480604">
            <w:pPr>
              <w:rPr>
                <w:rFonts w:ascii="Arial" w:hAnsi="Arial" w:cs="Arial"/>
                <w:lang w:val="mk-MK"/>
              </w:rPr>
            </w:pPr>
          </w:p>
        </w:tc>
      </w:tr>
      <w:tr w:rsidR="00656648" w:rsidRPr="00992B04" w14:paraId="2064E57C" w14:textId="77777777" w:rsidTr="00480604">
        <w:trPr>
          <w:cantSplit/>
          <w:trHeight w:val="1064"/>
        </w:trPr>
        <w:tc>
          <w:tcPr>
            <w:tcW w:w="960" w:type="dxa"/>
            <w:vMerge/>
            <w:textDirection w:val="btLr"/>
          </w:tcPr>
          <w:p w14:paraId="1E43717C" w14:textId="77777777" w:rsidR="00656648" w:rsidRPr="00992B04" w:rsidRDefault="00656648" w:rsidP="00480604">
            <w:pPr>
              <w:ind w:left="113" w:right="113"/>
              <w:rPr>
                <w:rFonts w:ascii="Arial" w:hAnsi="Arial" w:cs="Arial"/>
                <w:b/>
                <w:lang w:val="ru-RU"/>
              </w:rPr>
            </w:pPr>
          </w:p>
        </w:tc>
        <w:tc>
          <w:tcPr>
            <w:tcW w:w="2760" w:type="dxa"/>
            <w:vAlign w:val="center"/>
          </w:tcPr>
          <w:p w14:paraId="1C656E67" w14:textId="77777777" w:rsidR="00656648" w:rsidRPr="00992B04" w:rsidRDefault="00656648" w:rsidP="00480604">
            <w:pPr>
              <w:rPr>
                <w:rFonts w:ascii="Arial" w:hAnsi="Arial" w:cs="Arial"/>
                <w:lang w:val="ru-RU"/>
              </w:rPr>
            </w:pPr>
            <w:r w:rsidRPr="00992B04">
              <w:rPr>
                <w:rFonts w:ascii="Arial" w:hAnsi="Arial" w:cs="Arial"/>
                <w:sz w:val="22"/>
                <w:szCs w:val="22"/>
                <w:lang w:val="ru-RU"/>
              </w:rPr>
              <w:t>- поддршка на родителите од учениците со посебни образовни потреби</w:t>
            </w:r>
          </w:p>
        </w:tc>
        <w:tc>
          <w:tcPr>
            <w:tcW w:w="3480" w:type="dxa"/>
            <w:vAlign w:val="center"/>
          </w:tcPr>
          <w:p w14:paraId="7A491C69" w14:textId="77777777" w:rsidR="00656648" w:rsidRPr="00992B04" w:rsidRDefault="00656648" w:rsidP="00480604">
            <w:pPr>
              <w:rPr>
                <w:rFonts w:ascii="Arial" w:hAnsi="Arial" w:cs="Arial"/>
                <w:lang w:val="ru-RU"/>
              </w:rPr>
            </w:pPr>
            <w:r w:rsidRPr="00992B04">
              <w:rPr>
                <w:rFonts w:ascii="Arial" w:hAnsi="Arial" w:cs="Arial"/>
                <w:sz w:val="22"/>
                <w:szCs w:val="22"/>
                <w:lang w:val="ru-RU"/>
              </w:rPr>
              <w:t>- информирање на родителите;</w:t>
            </w:r>
          </w:p>
          <w:p w14:paraId="61D3F4C8" w14:textId="77777777" w:rsidR="00656648" w:rsidRPr="00992B04" w:rsidRDefault="00656648" w:rsidP="00480604">
            <w:pPr>
              <w:rPr>
                <w:rFonts w:ascii="Arial" w:hAnsi="Arial" w:cs="Arial"/>
                <w:lang w:val="ru-RU"/>
              </w:rPr>
            </w:pPr>
            <w:r w:rsidRPr="00992B04">
              <w:rPr>
                <w:rFonts w:ascii="Arial" w:hAnsi="Arial" w:cs="Arial"/>
                <w:sz w:val="22"/>
                <w:szCs w:val="22"/>
                <w:lang w:val="ru-RU"/>
              </w:rPr>
              <w:t>- насоки за комуникација и подршка во учењето со децата;</w:t>
            </w:r>
          </w:p>
        </w:tc>
        <w:tc>
          <w:tcPr>
            <w:tcW w:w="1320" w:type="dxa"/>
          </w:tcPr>
          <w:p w14:paraId="1B629A9D" w14:textId="77777777" w:rsidR="00656648" w:rsidRPr="00992B04" w:rsidRDefault="00656648" w:rsidP="00480604">
            <w:pPr>
              <w:rPr>
                <w:rFonts w:ascii="Arial" w:hAnsi="Arial" w:cs="Arial"/>
                <w:lang w:val="mk-MK"/>
              </w:rPr>
            </w:pPr>
            <w:r w:rsidRPr="00992B04">
              <w:rPr>
                <w:rFonts w:ascii="Arial" w:hAnsi="Arial" w:cs="Arial"/>
                <w:sz w:val="22"/>
                <w:szCs w:val="22"/>
                <w:lang w:val="mk-MK"/>
              </w:rPr>
              <w:t>Учебна година</w:t>
            </w:r>
          </w:p>
        </w:tc>
        <w:tc>
          <w:tcPr>
            <w:tcW w:w="1440" w:type="dxa"/>
          </w:tcPr>
          <w:p w14:paraId="30D2397A" w14:textId="77777777" w:rsidR="00656648" w:rsidRPr="00992B04" w:rsidRDefault="00656648" w:rsidP="00480604">
            <w:pPr>
              <w:rPr>
                <w:rFonts w:ascii="Arial" w:hAnsi="Arial" w:cs="Arial"/>
                <w:lang w:val="mk-MK"/>
              </w:rPr>
            </w:pPr>
            <w:r>
              <w:rPr>
                <w:rFonts w:ascii="Arial" w:hAnsi="Arial" w:cs="Arial"/>
                <w:sz w:val="22"/>
                <w:szCs w:val="22"/>
                <w:lang w:val="mk-MK"/>
              </w:rPr>
              <w:t>Педагог</w:t>
            </w:r>
            <w:r w:rsidRPr="00992B04">
              <w:rPr>
                <w:rFonts w:ascii="Arial" w:hAnsi="Arial" w:cs="Arial"/>
                <w:sz w:val="22"/>
                <w:szCs w:val="22"/>
                <w:lang w:val="mk-MK"/>
              </w:rPr>
              <w:t>, наставници</w:t>
            </w:r>
          </w:p>
        </w:tc>
        <w:tc>
          <w:tcPr>
            <w:tcW w:w="3720" w:type="dxa"/>
          </w:tcPr>
          <w:p w14:paraId="0BF3B8E4" w14:textId="77777777" w:rsidR="00656648" w:rsidRPr="00992B04" w:rsidRDefault="00656648" w:rsidP="00480604">
            <w:pPr>
              <w:rPr>
                <w:rFonts w:ascii="Arial" w:hAnsi="Arial" w:cs="Arial"/>
                <w:lang w:val="mk-MK"/>
              </w:rPr>
            </w:pPr>
            <w:r w:rsidRPr="00992B04">
              <w:rPr>
                <w:rFonts w:ascii="Arial" w:hAnsi="Arial" w:cs="Arial"/>
                <w:sz w:val="22"/>
                <w:szCs w:val="22"/>
                <w:lang w:val="mk-MK"/>
              </w:rPr>
              <w:t>Индивидуални разговори; Информации за соодветни институции;</w:t>
            </w:r>
          </w:p>
          <w:p w14:paraId="2008C5D1" w14:textId="77777777" w:rsidR="00656648" w:rsidRPr="00992B04" w:rsidRDefault="00656648" w:rsidP="00480604">
            <w:pPr>
              <w:rPr>
                <w:rFonts w:ascii="Arial" w:hAnsi="Arial" w:cs="Arial"/>
                <w:lang w:val="mk-MK"/>
              </w:rPr>
            </w:pPr>
            <w:r w:rsidRPr="00992B04">
              <w:rPr>
                <w:rFonts w:ascii="Arial" w:hAnsi="Arial" w:cs="Arial"/>
                <w:sz w:val="22"/>
                <w:szCs w:val="22"/>
                <w:lang w:val="mk-MK"/>
              </w:rPr>
              <w:t>Упатување на родители;</w:t>
            </w:r>
          </w:p>
        </w:tc>
        <w:tc>
          <w:tcPr>
            <w:tcW w:w="1204" w:type="dxa"/>
          </w:tcPr>
          <w:p w14:paraId="0B99A53E" w14:textId="77777777" w:rsidR="00656648" w:rsidRPr="00992B04" w:rsidRDefault="00656648" w:rsidP="00480604">
            <w:pPr>
              <w:rPr>
                <w:rFonts w:ascii="Arial" w:hAnsi="Arial" w:cs="Arial"/>
                <w:lang w:val="mk-MK"/>
              </w:rPr>
            </w:pPr>
          </w:p>
        </w:tc>
      </w:tr>
      <w:tr w:rsidR="00656648" w:rsidRPr="00992B04" w14:paraId="78171EB6" w14:textId="77777777" w:rsidTr="00480604">
        <w:trPr>
          <w:cantSplit/>
          <w:trHeight w:val="1594"/>
        </w:trPr>
        <w:tc>
          <w:tcPr>
            <w:tcW w:w="960" w:type="dxa"/>
            <w:vMerge/>
            <w:textDirection w:val="btLr"/>
          </w:tcPr>
          <w:p w14:paraId="59C49518" w14:textId="77777777" w:rsidR="00656648" w:rsidRPr="00992B04" w:rsidRDefault="00656648" w:rsidP="00480604">
            <w:pPr>
              <w:ind w:left="113" w:right="113"/>
              <w:rPr>
                <w:rFonts w:ascii="Arial" w:hAnsi="Arial" w:cs="Arial"/>
                <w:b/>
                <w:lang w:val="ru-RU"/>
              </w:rPr>
            </w:pPr>
          </w:p>
        </w:tc>
        <w:tc>
          <w:tcPr>
            <w:tcW w:w="2760" w:type="dxa"/>
            <w:vAlign w:val="center"/>
          </w:tcPr>
          <w:p w14:paraId="6598ABC2" w14:textId="77777777" w:rsidR="00656648" w:rsidRPr="00992B04" w:rsidRDefault="00656648" w:rsidP="00480604">
            <w:pPr>
              <w:rPr>
                <w:rFonts w:ascii="Arial" w:hAnsi="Arial" w:cs="Arial"/>
                <w:lang w:val="ru-RU"/>
              </w:rPr>
            </w:pPr>
            <w:r w:rsidRPr="00992B04">
              <w:rPr>
                <w:rFonts w:ascii="Arial" w:hAnsi="Arial" w:cs="Arial"/>
                <w:sz w:val="22"/>
                <w:szCs w:val="22"/>
                <w:lang w:val="ru-RU"/>
              </w:rPr>
              <w:t>- советување на родители</w:t>
            </w:r>
          </w:p>
        </w:tc>
        <w:tc>
          <w:tcPr>
            <w:tcW w:w="3480" w:type="dxa"/>
            <w:vAlign w:val="center"/>
          </w:tcPr>
          <w:p w14:paraId="2D021CDA" w14:textId="77777777" w:rsidR="00656648" w:rsidRPr="00992B04" w:rsidRDefault="00656648" w:rsidP="00480604">
            <w:pPr>
              <w:rPr>
                <w:rFonts w:ascii="Arial" w:hAnsi="Arial" w:cs="Arial"/>
                <w:lang w:val="ru-RU"/>
              </w:rPr>
            </w:pPr>
            <w:r w:rsidRPr="00992B04">
              <w:rPr>
                <w:rFonts w:ascii="Arial" w:hAnsi="Arial" w:cs="Arial"/>
                <w:sz w:val="22"/>
                <w:szCs w:val="22"/>
                <w:lang w:val="ru-RU"/>
              </w:rPr>
              <w:t>- организирање и спроведување на групни и индивидуални советувања со родители чии деца се соочуваат со неуспех во учењето, нередовно посетување на наставата и несоодветно однесување.</w:t>
            </w:r>
          </w:p>
        </w:tc>
        <w:tc>
          <w:tcPr>
            <w:tcW w:w="1320" w:type="dxa"/>
          </w:tcPr>
          <w:p w14:paraId="451995D6" w14:textId="77777777" w:rsidR="00656648" w:rsidRPr="00992B04" w:rsidRDefault="00656648" w:rsidP="00480604">
            <w:pPr>
              <w:rPr>
                <w:rFonts w:ascii="Arial" w:hAnsi="Arial" w:cs="Arial"/>
                <w:lang w:val="mk-MK"/>
              </w:rPr>
            </w:pPr>
            <w:r w:rsidRPr="00992B04">
              <w:rPr>
                <w:rFonts w:ascii="Arial" w:hAnsi="Arial" w:cs="Arial"/>
                <w:sz w:val="22"/>
                <w:szCs w:val="22"/>
                <w:lang w:val="mk-MK"/>
              </w:rPr>
              <w:t>Учебна година</w:t>
            </w:r>
          </w:p>
        </w:tc>
        <w:tc>
          <w:tcPr>
            <w:tcW w:w="1440" w:type="dxa"/>
          </w:tcPr>
          <w:p w14:paraId="019606E4" w14:textId="77777777" w:rsidR="00656648" w:rsidRPr="00992B04" w:rsidRDefault="00656648" w:rsidP="00480604">
            <w:pPr>
              <w:rPr>
                <w:rFonts w:ascii="Arial" w:hAnsi="Arial" w:cs="Arial"/>
                <w:lang w:val="mk-MK"/>
              </w:rPr>
            </w:pPr>
            <w:r>
              <w:rPr>
                <w:rFonts w:ascii="Arial" w:hAnsi="Arial" w:cs="Arial"/>
                <w:sz w:val="22"/>
                <w:szCs w:val="22"/>
                <w:lang w:val="mk-MK"/>
              </w:rPr>
              <w:t>Педагог</w:t>
            </w:r>
            <w:r w:rsidRPr="00992B04">
              <w:rPr>
                <w:rFonts w:ascii="Arial" w:hAnsi="Arial" w:cs="Arial"/>
                <w:sz w:val="22"/>
                <w:szCs w:val="22"/>
                <w:lang w:val="mk-MK"/>
              </w:rPr>
              <w:t xml:space="preserve">, наставници </w:t>
            </w:r>
          </w:p>
        </w:tc>
        <w:tc>
          <w:tcPr>
            <w:tcW w:w="3720" w:type="dxa"/>
          </w:tcPr>
          <w:p w14:paraId="73930BA0" w14:textId="77777777" w:rsidR="00656648" w:rsidRPr="00992B04" w:rsidRDefault="00656648" w:rsidP="00480604">
            <w:pPr>
              <w:rPr>
                <w:rFonts w:ascii="Arial" w:hAnsi="Arial" w:cs="Arial"/>
                <w:lang w:val="mk-MK"/>
              </w:rPr>
            </w:pPr>
            <w:r w:rsidRPr="00992B04">
              <w:rPr>
                <w:rFonts w:ascii="Arial" w:hAnsi="Arial" w:cs="Arial"/>
                <w:sz w:val="22"/>
                <w:szCs w:val="22"/>
                <w:lang w:val="mk-MK"/>
              </w:rPr>
              <w:t>Работилници – школа за родители.</w:t>
            </w:r>
          </w:p>
        </w:tc>
        <w:tc>
          <w:tcPr>
            <w:tcW w:w="1204" w:type="dxa"/>
          </w:tcPr>
          <w:p w14:paraId="6B31FF2C" w14:textId="77777777" w:rsidR="00656648" w:rsidRPr="00992B04" w:rsidRDefault="00656648" w:rsidP="00480604">
            <w:pPr>
              <w:rPr>
                <w:rFonts w:ascii="Arial" w:hAnsi="Arial" w:cs="Arial"/>
                <w:lang w:val="mk-MK"/>
              </w:rPr>
            </w:pPr>
          </w:p>
        </w:tc>
      </w:tr>
      <w:tr w:rsidR="00656648" w:rsidRPr="00C05FE9" w14:paraId="37F7BC57" w14:textId="77777777" w:rsidTr="00480604">
        <w:trPr>
          <w:cantSplit/>
          <w:trHeight w:val="556"/>
        </w:trPr>
        <w:tc>
          <w:tcPr>
            <w:tcW w:w="960" w:type="dxa"/>
            <w:vMerge w:val="restart"/>
            <w:textDirection w:val="btLr"/>
          </w:tcPr>
          <w:p w14:paraId="2A022354" w14:textId="77777777" w:rsidR="00656648" w:rsidRPr="00992B04" w:rsidRDefault="00656648" w:rsidP="00480604">
            <w:pPr>
              <w:ind w:left="113" w:right="113"/>
              <w:rPr>
                <w:rFonts w:ascii="Arial" w:hAnsi="Arial" w:cs="Arial"/>
                <w:b/>
                <w:lang w:val="ru-RU"/>
              </w:rPr>
            </w:pPr>
            <w:r w:rsidRPr="00992B04">
              <w:rPr>
                <w:rFonts w:ascii="Arial" w:hAnsi="Arial" w:cs="Arial"/>
                <w:b/>
                <w:sz w:val="22"/>
                <w:szCs w:val="22"/>
              </w:rPr>
              <w:lastRenderedPageBreak/>
              <w:t>ОБРАЗОВАНИЕ НА РОДИТЕЛИ</w:t>
            </w:r>
          </w:p>
        </w:tc>
        <w:tc>
          <w:tcPr>
            <w:tcW w:w="2760" w:type="dxa"/>
            <w:vMerge w:val="restart"/>
            <w:vAlign w:val="center"/>
          </w:tcPr>
          <w:p w14:paraId="2F12270E" w14:textId="77777777" w:rsidR="00656648" w:rsidRPr="00992B04" w:rsidRDefault="00656648" w:rsidP="00480604">
            <w:pPr>
              <w:rPr>
                <w:rFonts w:ascii="Arial" w:hAnsi="Arial" w:cs="Arial"/>
                <w:lang w:val="ru-RU"/>
              </w:rPr>
            </w:pPr>
            <w:r w:rsidRPr="00992B04">
              <w:rPr>
                <w:rFonts w:ascii="Arial" w:hAnsi="Arial" w:cs="Arial"/>
                <w:sz w:val="22"/>
                <w:szCs w:val="22"/>
                <w:lang w:val="ru-RU"/>
              </w:rPr>
              <w:t>- запознавање на родителите со работата на училиштето</w:t>
            </w:r>
          </w:p>
        </w:tc>
        <w:tc>
          <w:tcPr>
            <w:tcW w:w="3480" w:type="dxa"/>
            <w:vMerge w:val="restart"/>
            <w:vAlign w:val="center"/>
          </w:tcPr>
          <w:p w14:paraId="6671203F" w14:textId="77777777" w:rsidR="00656648" w:rsidRPr="00992B04" w:rsidRDefault="00656648" w:rsidP="00480604">
            <w:pPr>
              <w:rPr>
                <w:rFonts w:ascii="Arial" w:hAnsi="Arial" w:cs="Arial"/>
                <w:lang w:val="ru-RU"/>
              </w:rPr>
            </w:pPr>
            <w:r w:rsidRPr="00992B04">
              <w:rPr>
                <w:rFonts w:ascii="Arial" w:hAnsi="Arial" w:cs="Arial"/>
                <w:sz w:val="22"/>
                <w:szCs w:val="22"/>
                <w:lang w:val="ru-RU"/>
              </w:rPr>
              <w:t>- учество во изработката на брошура за работата на училиштето</w:t>
            </w:r>
          </w:p>
          <w:p w14:paraId="1CEEFAC3" w14:textId="77777777" w:rsidR="00656648" w:rsidRPr="00992B04" w:rsidRDefault="00656648" w:rsidP="00480604">
            <w:pPr>
              <w:rPr>
                <w:rFonts w:ascii="Arial" w:hAnsi="Arial" w:cs="Arial"/>
                <w:lang w:val="ru-RU"/>
              </w:rPr>
            </w:pPr>
            <w:r w:rsidRPr="00992B04">
              <w:rPr>
                <w:rFonts w:ascii="Arial" w:hAnsi="Arial" w:cs="Arial"/>
                <w:sz w:val="22"/>
                <w:szCs w:val="22"/>
                <w:lang w:val="ru-RU"/>
              </w:rPr>
              <w:t>- информирање на родителите за услугите што училиштето и стручните соработници ги нудат за поддршка на учениците</w:t>
            </w:r>
          </w:p>
        </w:tc>
        <w:tc>
          <w:tcPr>
            <w:tcW w:w="1320" w:type="dxa"/>
            <w:vMerge w:val="restart"/>
          </w:tcPr>
          <w:p w14:paraId="1716D792" w14:textId="77777777" w:rsidR="00656648" w:rsidRPr="00D328AC" w:rsidRDefault="00656648" w:rsidP="00480604">
            <w:pPr>
              <w:rPr>
                <w:rFonts w:ascii="Arial" w:hAnsi="Arial" w:cs="Arial"/>
                <w:lang w:val="mk-MK"/>
              </w:rPr>
            </w:pPr>
            <w:r>
              <w:rPr>
                <w:rFonts w:ascii="Arial" w:hAnsi="Arial" w:cs="Arial"/>
                <w:sz w:val="22"/>
                <w:szCs w:val="22"/>
                <w:lang w:val="mk-MK"/>
              </w:rPr>
              <w:t>09</w:t>
            </w:r>
          </w:p>
          <w:p w14:paraId="6258AF83" w14:textId="77777777" w:rsidR="00656648" w:rsidRPr="00992B04" w:rsidRDefault="00656648" w:rsidP="00480604">
            <w:pPr>
              <w:rPr>
                <w:rFonts w:ascii="Arial" w:hAnsi="Arial" w:cs="Arial"/>
                <w:lang w:val="mk-MK"/>
              </w:rPr>
            </w:pPr>
          </w:p>
          <w:p w14:paraId="7F522C9F" w14:textId="77777777" w:rsidR="00656648" w:rsidRPr="00992B04" w:rsidRDefault="00656648" w:rsidP="00480604">
            <w:pPr>
              <w:rPr>
                <w:rFonts w:ascii="Arial" w:hAnsi="Arial" w:cs="Arial"/>
                <w:lang w:val="mk-MK"/>
              </w:rPr>
            </w:pPr>
          </w:p>
          <w:p w14:paraId="0E86CF85" w14:textId="77777777" w:rsidR="00656648" w:rsidRPr="00992B04" w:rsidRDefault="00656648" w:rsidP="00480604">
            <w:pPr>
              <w:rPr>
                <w:rFonts w:ascii="Arial" w:hAnsi="Arial" w:cs="Arial"/>
                <w:lang w:val="mk-MK"/>
              </w:rPr>
            </w:pPr>
            <w:r w:rsidRPr="00992B04">
              <w:rPr>
                <w:rFonts w:ascii="Arial" w:hAnsi="Arial" w:cs="Arial"/>
                <w:sz w:val="22"/>
                <w:szCs w:val="22"/>
                <w:lang w:val="mk-MK"/>
              </w:rPr>
              <w:t>Учебна година</w:t>
            </w:r>
          </w:p>
        </w:tc>
        <w:tc>
          <w:tcPr>
            <w:tcW w:w="1440" w:type="dxa"/>
            <w:vMerge w:val="restart"/>
          </w:tcPr>
          <w:p w14:paraId="64D3C940" w14:textId="77777777" w:rsidR="00656648" w:rsidRPr="00992B04" w:rsidRDefault="00656648" w:rsidP="00480604">
            <w:pPr>
              <w:rPr>
                <w:rFonts w:ascii="Arial" w:hAnsi="Arial" w:cs="Arial"/>
                <w:lang w:val="mk-MK"/>
              </w:rPr>
            </w:pPr>
            <w:r>
              <w:rPr>
                <w:rFonts w:ascii="Arial" w:hAnsi="Arial" w:cs="Arial"/>
                <w:sz w:val="22"/>
                <w:szCs w:val="22"/>
                <w:lang w:val="mk-MK"/>
              </w:rPr>
              <w:t>Педагог</w:t>
            </w:r>
            <w:r w:rsidRPr="00992B04">
              <w:rPr>
                <w:rFonts w:ascii="Arial" w:hAnsi="Arial" w:cs="Arial"/>
                <w:sz w:val="22"/>
                <w:szCs w:val="22"/>
                <w:lang w:val="mk-MK"/>
              </w:rPr>
              <w:t>, директор, наставници</w:t>
            </w:r>
          </w:p>
        </w:tc>
        <w:tc>
          <w:tcPr>
            <w:tcW w:w="3720" w:type="dxa"/>
            <w:vMerge w:val="restart"/>
          </w:tcPr>
          <w:p w14:paraId="2BDC9556" w14:textId="77777777" w:rsidR="00656648" w:rsidRPr="00992B04" w:rsidRDefault="00656648" w:rsidP="00480604">
            <w:pPr>
              <w:rPr>
                <w:rFonts w:ascii="Arial" w:hAnsi="Arial" w:cs="Arial"/>
                <w:lang w:val="mk-MK"/>
              </w:rPr>
            </w:pPr>
            <w:r w:rsidRPr="00992B04">
              <w:rPr>
                <w:rFonts w:ascii="Arial" w:hAnsi="Arial" w:cs="Arial"/>
                <w:sz w:val="22"/>
                <w:szCs w:val="22"/>
                <w:lang w:val="mk-MK"/>
              </w:rPr>
              <w:t>Брошура; веб страна; родителски средби; состаноци; работилници.</w:t>
            </w:r>
          </w:p>
        </w:tc>
        <w:tc>
          <w:tcPr>
            <w:tcW w:w="1204" w:type="dxa"/>
          </w:tcPr>
          <w:p w14:paraId="4859CC19" w14:textId="77777777" w:rsidR="00656648" w:rsidRPr="00992B04" w:rsidRDefault="00656648" w:rsidP="00480604">
            <w:pPr>
              <w:rPr>
                <w:rFonts w:ascii="Arial" w:hAnsi="Arial" w:cs="Arial"/>
                <w:lang w:val="mk-MK"/>
              </w:rPr>
            </w:pPr>
          </w:p>
        </w:tc>
      </w:tr>
      <w:tr w:rsidR="00656648" w:rsidRPr="00C05FE9" w14:paraId="07738AD6" w14:textId="77777777" w:rsidTr="00480604">
        <w:trPr>
          <w:cantSplit/>
          <w:trHeight w:val="556"/>
        </w:trPr>
        <w:tc>
          <w:tcPr>
            <w:tcW w:w="960" w:type="dxa"/>
            <w:vMerge/>
            <w:textDirection w:val="btLr"/>
          </w:tcPr>
          <w:p w14:paraId="3601269B" w14:textId="77777777" w:rsidR="00656648" w:rsidRPr="00992B04" w:rsidRDefault="00656648" w:rsidP="00480604">
            <w:pPr>
              <w:ind w:left="113" w:right="113"/>
              <w:rPr>
                <w:rFonts w:ascii="Arial" w:hAnsi="Arial" w:cs="Arial"/>
                <w:b/>
                <w:lang w:val="ru-RU"/>
              </w:rPr>
            </w:pPr>
          </w:p>
        </w:tc>
        <w:tc>
          <w:tcPr>
            <w:tcW w:w="2760" w:type="dxa"/>
            <w:vMerge/>
            <w:vAlign w:val="center"/>
          </w:tcPr>
          <w:p w14:paraId="6532C958" w14:textId="77777777" w:rsidR="00656648" w:rsidRPr="00992B04" w:rsidRDefault="00656648" w:rsidP="00480604">
            <w:pPr>
              <w:rPr>
                <w:rFonts w:ascii="Arial" w:hAnsi="Arial" w:cs="Arial"/>
                <w:lang w:val="ru-RU"/>
              </w:rPr>
            </w:pPr>
          </w:p>
        </w:tc>
        <w:tc>
          <w:tcPr>
            <w:tcW w:w="3480" w:type="dxa"/>
            <w:vMerge/>
            <w:vAlign w:val="center"/>
          </w:tcPr>
          <w:p w14:paraId="68632848" w14:textId="77777777" w:rsidR="00656648" w:rsidRPr="00992B04" w:rsidRDefault="00656648" w:rsidP="00480604">
            <w:pPr>
              <w:rPr>
                <w:rFonts w:ascii="Arial" w:hAnsi="Arial" w:cs="Arial"/>
                <w:lang w:val="ru-RU"/>
              </w:rPr>
            </w:pPr>
          </w:p>
        </w:tc>
        <w:tc>
          <w:tcPr>
            <w:tcW w:w="1320" w:type="dxa"/>
            <w:vMerge/>
          </w:tcPr>
          <w:p w14:paraId="3F0D40E7" w14:textId="77777777" w:rsidR="00656648" w:rsidRPr="00992B04" w:rsidRDefault="00656648" w:rsidP="00480604">
            <w:pPr>
              <w:rPr>
                <w:rFonts w:ascii="Arial" w:hAnsi="Arial" w:cs="Arial"/>
                <w:lang w:val="mk-MK"/>
              </w:rPr>
            </w:pPr>
          </w:p>
        </w:tc>
        <w:tc>
          <w:tcPr>
            <w:tcW w:w="1440" w:type="dxa"/>
            <w:vMerge/>
          </w:tcPr>
          <w:p w14:paraId="7A7FA339" w14:textId="77777777" w:rsidR="00656648" w:rsidRPr="00992B04" w:rsidRDefault="00656648" w:rsidP="00480604">
            <w:pPr>
              <w:rPr>
                <w:rFonts w:ascii="Arial" w:hAnsi="Arial" w:cs="Arial"/>
                <w:lang w:val="mk-MK"/>
              </w:rPr>
            </w:pPr>
          </w:p>
        </w:tc>
        <w:tc>
          <w:tcPr>
            <w:tcW w:w="3720" w:type="dxa"/>
            <w:vMerge/>
          </w:tcPr>
          <w:p w14:paraId="0DA5C296" w14:textId="77777777" w:rsidR="00656648" w:rsidRPr="00992B04" w:rsidRDefault="00656648" w:rsidP="00480604">
            <w:pPr>
              <w:rPr>
                <w:rFonts w:ascii="Arial" w:hAnsi="Arial" w:cs="Arial"/>
                <w:lang w:val="mk-MK"/>
              </w:rPr>
            </w:pPr>
          </w:p>
        </w:tc>
        <w:tc>
          <w:tcPr>
            <w:tcW w:w="1204" w:type="dxa"/>
          </w:tcPr>
          <w:p w14:paraId="2B26B827" w14:textId="77777777" w:rsidR="00656648" w:rsidRPr="00992B04" w:rsidRDefault="00656648" w:rsidP="00480604">
            <w:pPr>
              <w:rPr>
                <w:rFonts w:ascii="Arial" w:hAnsi="Arial" w:cs="Arial"/>
                <w:lang w:val="mk-MK"/>
              </w:rPr>
            </w:pPr>
          </w:p>
        </w:tc>
      </w:tr>
      <w:tr w:rsidR="00656648" w:rsidRPr="00992B04" w14:paraId="751B4D09" w14:textId="77777777" w:rsidTr="00480604">
        <w:trPr>
          <w:cantSplit/>
          <w:trHeight w:val="556"/>
        </w:trPr>
        <w:tc>
          <w:tcPr>
            <w:tcW w:w="960" w:type="dxa"/>
            <w:vMerge/>
            <w:textDirection w:val="btLr"/>
          </w:tcPr>
          <w:p w14:paraId="76A1DEF9" w14:textId="77777777" w:rsidR="00656648" w:rsidRPr="00992B04" w:rsidRDefault="00656648" w:rsidP="00480604">
            <w:pPr>
              <w:ind w:left="113" w:right="113"/>
              <w:rPr>
                <w:rFonts w:ascii="Arial" w:hAnsi="Arial" w:cs="Arial"/>
                <w:b/>
                <w:lang w:val="ru-RU"/>
              </w:rPr>
            </w:pPr>
          </w:p>
        </w:tc>
        <w:tc>
          <w:tcPr>
            <w:tcW w:w="2760" w:type="dxa"/>
            <w:vAlign w:val="center"/>
          </w:tcPr>
          <w:p w14:paraId="3AF3EF3E" w14:textId="77777777" w:rsidR="00656648" w:rsidRPr="00992B04" w:rsidRDefault="00656648" w:rsidP="00480604">
            <w:pPr>
              <w:rPr>
                <w:rFonts w:ascii="Arial" w:hAnsi="Arial" w:cs="Arial"/>
                <w:lang w:val="ru-RU"/>
              </w:rPr>
            </w:pPr>
            <w:r w:rsidRPr="00992B04">
              <w:rPr>
                <w:rFonts w:ascii="Arial" w:hAnsi="Arial" w:cs="Arial"/>
                <w:sz w:val="22"/>
                <w:szCs w:val="22"/>
                <w:lang w:val="ru-RU"/>
              </w:rPr>
              <w:t>- развивање на вештини на родителите за поттикнување на развојот и учењето кај своите деца</w:t>
            </w:r>
          </w:p>
        </w:tc>
        <w:tc>
          <w:tcPr>
            <w:tcW w:w="3480" w:type="dxa"/>
            <w:vAlign w:val="center"/>
          </w:tcPr>
          <w:p w14:paraId="3B2DEFDF" w14:textId="77777777" w:rsidR="00656648" w:rsidRPr="00992B04" w:rsidRDefault="00656648" w:rsidP="00480604">
            <w:pPr>
              <w:rPr>
                <w:rFonts w:ascii="Arial" w:hAnsi="Arial" w:cs="Arial"/>
                <w:lang w:val="ru-RU"/>
              </w:rPr>
            </w:pPr>
            <w:r w:rsidRPr="00992B04">
              <w:rPr>
                <w:rFonts w:ascii="Arial" w:hAnsi="Arial" w:cs="Arial"/>
                <w:sz w:val="22"/>
                <w:szCs w:val="22"/>
                <w:lang w:val="ru-RU"/>
              </w:rPr>
              <w:t>- идентификување на потребите на родителите за едукација поврзана со нивната родителска улога;</w:t>
            </w:r>
          </w:p>
          <w:p w14:paraId="6C580963" w14:textId="77777777" w:rsidR="00656648" w:rsidRPr="00992B04" w:rsidRDefault="00656648" w:rsidP="00480604">
            <w:pPr>
              <w:rPr>
                <w:rFonts w:ascii="Arial" w:hAnsi="Arial" w:cs="Arial"/>
                <w:lang w:val="ru-RU"/>
              </w:rPr>
            </w:pPr>
            <w:r w:rsidRPr="00992B04">
              <w:rPr>
                <w:rFonts w:ascii="Arial" w:hAnsi="Arial" w:cs="Arial"/>
                <w:sz w:val="22"/>
                <w:szCs w:val="22"/>
                <w:lang w:val="ru-RU"/>
              </w:rPr>
              <w:t>- организирање на едукативни средби и/или работилници со родители:</w:t>
            </w:r>
            <w:r>
              <w:rPr>
                <w:rFonts w:ascii="Arial" w:hAnsi="Arial" w:cs="Arial"/>
                <w:sz w:val="22"/>
                <w:szCs w:val="22"/>
                <w:lang w:val="ru-RU"/>
              </w:rPr>
              <w:t xml:space="preserve"> - мотивација за учење и</w:t>
            </w:r>
            <w:r w:rsidRPr="00992B04">
              <w:rPr>
                <w:rFonts w:ascii="Arial" w:hAnsi="Arial" w:cs="Arial"/>
                <w:sz w:val="22"/>
                <w:szCs w:val="22"/>
                <w:lang w:val="ru-RU"/>
              </w:rPr>
              <w:t>развивањ</w:t>
            </w:r>
            <w:r>
              <w:rPr>
                <w:rFonts w:ascii="Arial" w:hAnsi="Arial" w:cs="Arial"/>
                <w:sz w:val="22"/>
                <w:szCs w:val="22"/>
                <w:lang w:val="ru-RU"/>
              </w:rPr>
              <w:t>е свест за значењето на учењето и – подобрување на дисциплината</w:t>
            </w:r>
          </w:p>
        </w:tc>
        <w:tc>
          <w:tcPr>
            <w:tcW w:w="1320" w:type="dxa"/>
          </w:tcPr>
          <w:p w14:paraId="086D10D5" w14:textId="77777777" w:rsidR="00656648" w:rsidRPr="00992B04" w:rsidRDefault="00656648" w:rsidP="00480604">
            <w:pPr>
              <w:rPr>
                <w:rFonts w:ascii="Arial" w:hAnsi="Arial" w:cs="Arial"/>
                <w:lang w:val="mk-MK"/>
              </w:rPr>
            </w:pPr>
            <w:r w:rsidRPr="00992B04">
              <w:rPr>
                <w:rFonts w:ascii="Arial" w:hAnsi="Arial" w:cs="Arial"/>
                <w:sz w:val="22"/>
                <w:szCs w:val="22"/>
                <w:lang w:val="mk-MK"/>
              </w:rPr>
              <w:t>Учебна година</w:t>
            </w:r>
          </w:p>
        </w:tc>
        <w:tc>
          <w:tcPr>
            <w:tcW w:w="1440" w:type="dxa"/>
          </w:tcPr>
          <w:p w14:paraId="5B2B6437" w14:textId="77777777" w:rsidR="00656648" w:rsidRPr="00992B04" w:rsidRDefault="00656648" w:rsidP="00480604">
            <w:pPr>
              <w:rPr>
                <w:rFonts w:ascii="Arial" w:hAnsi="Arial" w:cs="Arial"/>
                <w:lang w:val="mk-MK"/>
              </w:rPr>
            </w:pPr>
            <w:r>
              <w:rPr>
                <w:rFonts w:ascii="Arial" w:hAnsi="Arial" w:cs="Arial"/>
                <w:sz w:val="22"/>
                <w:szCs w:val="22"/>
                <w:lang w:val="mk-MK"/>
              </w:rPr>
              <w:t>Педагог</w:t>
            </w:r>
            <w:r w:rsidRPr="00992B04">
              <w:rPr>
                <w:rFonts w:ascii="Arial" w:hAnsi="Arial" w:cs="Arial"/>
                <w:sz w:val="22"/>
                <w:szCs w:val="22"/>
                <w:lang w:val="mk-MK"/>
              </w:rPr>
              <w:t xml:space="preserve">, наставници </w:t>
            </w:r>
          </w:p>
        </w:tc>
        <w:tc>
          <w:tcPr>
            <w:tcW w:w="3720" w:type="dxa"/>
          </w:tcPr>
          <w:p w14:paraId="2AB06B99" w14:textId="77777777" w:rsidR="00656648" w:rsidRPr="00992B04" w:rsidRDefault="00656648" w:rsidP="00480604">
            <w:pPr>
              <w:rPr>
                <w:rFonts w:ascii="Arial" w:hAnsi="Arial" w:cs="Arial"/>
                <w:lang w:val="mk-MK"/>
              </w:rPr>
            </w:pPr>
            <w:r w:rsidRPr="00992B04">
              <w:rPr>
                <w:rFonts w:ascii="Arial" w:hAnsi="Arial" w:cs="Arial"/>
                <w:sz w:val="22"/>
                <w:szCs w:val="22"/>
                <w:lang w:val="mk-MK"/>
              </w:rPr>
              <w:t xml:space="preserve">Прашалници за родители; Разговори; </w:t>
            </w:r>
          </w:p>
          <w:p w14:paraId="4D1C8959" w14:textId="77777777" w:rsidR="00656648" w:rsidRPr="00992B04" w:rsidRDefault="00656648" w:rsidP="00480604">
            <w:pPr>
              <w:rPr>
                <w:rFonts w:ascii="Arial" w:hAnsi="Arial" w:cs="Arial"/>
                <w:lang w:val="mk-MK"/>
              </w:rPr>
            </w:pPr>
            <w:r w:rsidRPr="00992B04">
              <w:rPr>
                <w:rFonts w:ascii="Arial" w:hAnsi="Arial" w:cs="Arial"/>
                <w:sz w:val="22"/>
                <w:szCs w:val="22"/>
                <w:lang w:val="mk-MK"/>
              </w:rPr>
              <w:t xml:space="preserve">Работилници; </w:t>
            </w:r>
          </w:p>
          <w:p w14:paraId="5ACE0115" w14:textId="77777777" w:rsidR="00656648" w:rsidRPr="00992B04" w:rsidRDefault="00656648" w:rsidP="00480604">
            <w:pPr>
              <w:rPr>
                <w:rFonts w:ascii="Arial" w:hAnsi="Arial" w:cs="Arial"/>
                <w:lang w:val="mk-MK"/>
              </w:rPr>
            </w:pPr>
            <w:r w:rsidRPr="00992B04">
              <w:rPr>
                <w:rFonts w:ascii="Arial" w:hAnsi="Arial" w:cs="Arial"/>
                <w:sz w:val="22"/>
                <w:szCs w:val="22"/>
                <w:lang w:val="mk-MK"/>
              </w:rPr>
              <w:t>Состаноци.</w:t>
            </w:r>
          </w:p>
        </w:tc>
        <w:tc>
          <w:tcPr>
            <w:tcW w:w="1204" w:type="dxa"/>
          </w:tcPr>
          <w:p w14:paraId="2C0C7618" w14:textId="77777777" w:rsidR="00656648" w:rsidRPr="00992B04" w:rsidRDefault="00656648" w:rsidP="00480604">
            <w:pPr>
              <w:rPr>
                <w:rFonts w:ascii="Arial" w:hAnsi="Arial" w:cs="Arial"/>
                <w:lang w:val="mk-MK"/>
              </w:rPr>
            </w:pPr>
          </w:p>
        </w:tc>
      </w:tr>
      <w:tr w:rsidR="00656648" w:rsidRPr="00992B04" w14:paraId="7A820AD5" w14:textId="77777777" w:rsidTr="00480604">
        <w:trPr>
          <w:cantSplit/>
          <w:trHeight w:val="2732"/>
        </w:trPr>
        <w:tc>
          <w:tcPr>
            <w:tcW w:w="960" w:type="dxa"/>
            <w:textDirection w:val="btLr"/>
          </w:tcPr>
          <w:p w14:paraId="336735B3" w14:textId="77777777" w:rsidR="00656648" w:rsidRPr="00992B04" w:rsidRDefault="00656648" w:rsidP="00480604">
            <w:pPr>
              <w:ind w:left="113" w:right="113"/>
              <w:rPr>
                <w:rFonts w:ascii="Arial" w:hAnsi="Arial" w:cs="Arial"/>
                <w:b/>
                <w:sz w:val="20"/>
                <w:szCs w:val="20"/>
                <w:lang w:val="ru-RU"/>
              </w:rPr>
            </w:pPr>
            <w:r w:rsidRPr="00992B04">
              <w:rPr>
                <w:rFonts w:ascii="Arial" w:hAnsi="Arial" w:cs="Arial"/>
                <w:b/>
                <w:sz w:val="20"/>
                <w:szCs w:val="20"/>
                <w:lang w:val="ru-RU"/>
              </w:rPr>
              <w:t>ВКЛУЧУВАЊЕ НА РОДИТЕЛИТЕ ВО ЖИВОТОТ И РАБОТАТА НА УЧИЛИШТЕТО</w:t>
            </w:r>
          </w:p>
        </w:tc>
        <w:tc>
          <w:tcPr>
            <w:tcW w:w="2760" w:type="dxa"/>
            <w:vAlign w:val="center"/>
          </w:tcPr>
          <w:p w14:paraId="1983EF5E" w14:textId="77777777" w:rsidR="00656648" w:rsidRPr="00992B04" w:rsidRDefault="00656648" w:rsidP="00480604">
            <w:pPr>
              <w:rPr>
                <w:rFonts w:ascii="Arial" w:hAnsi="Arial" w:cs="Arial"/>
                <w:lang w:val="ru-RU"/>
              </w:rPr>
            </w:pPr>
            <w:r w:rsidRPr="00992B04">
              <w:rPr>
                <w:rFonts w:ascii="Arial" w:hAnsi="Arial" w:cs="Arial"/>
                <w:sz w:val="22"/>
                <w:szCs w:val="22"/>
                <w:lang w:val="ru-RU"/>
              </w:rPr>
              <w:t xml:space="preserve">- промовирање доверба и разбирање за градење на партнерства со семејствата; </w:t>
            </w:r>
          </w:p>
          <w:p w14:paraId="7582ACBB" w14:textId="77777777" w:rsidR="00656648" w:rsidRPr="00992B04" w:rsidRDefault="00656648" w:rsidP="00480604">
            <w:pPr>
              <w:rPr>
                <w:rFonts w:ascii="Arial" w:hAnsi="Arial" w:cs="Arial"/>
                <w:lang w:val="ru-RU"/>
              </w:rPr>
            </w:pPr>
            <w:r w:rsidRPr="00992B04">
              <w:rPr>
                <w:rFonts w:ascii="Arial" w:hAnsi="Arial" w:cs="Arial"/>
                <w:sz w:val="22"/>
                <w:szCs w:val="22"/>
                <w:lang w:val="ru-RU"/>
              </w:rPr>
              <w:t>- мотивирање на родителите да се вклучат во активностите на училиштето;</w:t>
            </w:r>
          </w:p>
          <w:p w14:paraId="31297BFE" w14:textId="77777777" w:rsidR="00656648" w:rsidRPr="00992B04" w:rsidRDefault="00656648" w:rsidP="00480604">
            <w:pPr>
              <w:rPr>
                <w:rFonts w:ascii="Arial" w:hAnsi="Arial" w:cs="Arial"/>
                <w:lang w:val="ru-RU"/>
              </w:rPr>
            </w:pPr>
            <w:r w:rsidRPr="00992B04">
              <w:rPr>
                <w:rFonts w:ascii="Arial" w:hAnsi="Arial" w:cs="Arial"/>
                <w:sz w:val="22"/>
                <w:szCs w:val="22"/>
                <w:lang w:val="ru-RU"/>
              </w:rPr>
              <w:t>- развивање ефективна соработка со семејствата</w:t>
            </w:r>
          </w:p>
        </w:tc>
        <w:tc>
          <w:tcPr>
            <w:tcW w:w="3480" w:type="dxa"/>
            <w:vAlign w:val="center"/>
          </w:tcPr>
          <w:p w14:paraId="1F869512" w14:textId="77777777" w:rsidR="00656648" w:rsidRPr="00992B04" w:rsidRDefault="00656648" w:rsidP="00480604">
            <w:pPr>
              <w:rPr>
                <w:rFonts w:ascii="Arial" w:hAnsi="Arial" w:cs="Arial"/>
                <w:lang w:val="ru-RU"/>
              </w:rPr>
            </w:pPr>
            <w:r>
              <w:rPr>
                <w:rFonts w:ascii="Arial" w:hAnsi="Arial" w:cs="Arial"/>
                <w:sz w:val="22"/>
                <w:szCs w:val="22"/>
                <w:lang w:val="ru-RU"/>
              </w:rPr>
              <w:t xml:space="preserve">- </w:t>
            </w:r>
            <w:r w:rsidRPr="00992B04">
              <w:rPr>
                <w:rFonts w:ascii="Arial" w:hAnsi="Arial" w:cs="Arial"/>
                <w:sz w:val="22"/>
                <w:szCs w:val="22"/>
                <w:lang w:val="ru-RU"/>
              </w:rPr>
              <w:t>планира</w:t>
            </w:r>
            <w:r>
              <w:rPr>
                <w:rFonts w:ascii="Arial" w:hAnsi="Arial" w:cs="Arial"/>
                <w:sz w:val="22"/>
                <w:szCs w:val="22"/>
                <w:lang w:val="ru-RU"/>
              </w:rPr>
              <w:t>ње</w:t>
            </w:r>
            <w:r w:rsidRPr="00992B04">
              <w:rPr>
                <w:rFonts w:ascii="Arial" w:hAnsi="Arial" w:cs="Arial"/>
                <w:sz w:val="22"/>
                <w:szCs w:val="22"/>
                <w:lang w:val="ru-RU"/>
              </w:rPr>
              <w:t xml:space="preserve"> и овозможува</w:t>
            </w:r>
            <w:r>
              <w:rPr>
                <w:rFonts w:ascii="Arial" w:hAnsi="Arial" w:cs="Arial"/>
                <w:sz w:val="22"/>
                <w:szCs w:val="22"/>
                <w:lang w:val="ru-RU"/>
              </w:rPr>
              <w:t>ње</w:t>
            </w:r>
            <w:r w:rsidRPr="00992B04">
              <w:rPr>
                <w:rFonts w:ascii="Arial" w:hAnsi="Arial" w:cs="Arial"/>
                <w:sz w:val="22"/>
                <w:szCs w:val="22"/>
                <w:lang w:val="ru-RU"/>
              </w:rPr>
              <w:t xml:space="preserve"> вклучување на родители во одделни сегменти од воспитно-образовниот процес (здравствена заштита, професионална ориентација, јавна и културна дејност, еколошки активности, меѓуетника интеграција.).</w:t>
            </w:r>
          </w:p>
        </w:tc>
        <w:tc>
          <w:tcPr>
            <w:tcW w:w="1320" w:type="dxa"/>
          </w:tcPr>
          <w:p w14:paraId="09118632" w14:textId="77777777" w:rsidR="00656648" w:rsidRPr="00992B04" w:rsidRDefault="00656648" w:rsidP="00480604">
            <w:pPr>
              <w:rPr>
                <w:rFonts w:ascii="Arial" w:hAnsi="Arial" w:cs="Arial"/>
                <w:lang w:val="mk-MK"/>
              </w:rPr>
            </w:pPr>
            <w:r w:rsidRPr="00992B04">
              <w:rPr>
                <w:rFonts w:ascii="Arial" w:hAnsi="Arial" w:cs="Arial"/>
                <w:sz w:val="22"/>
                <w:szCs w:val="22"/>
                <w:lang w:val="mk-MK"/>
              </w:rPr>
              <w:t>Учебна година</w:t>
            </w:r>
          </w:p>
        </w:tc>
        <w:tc>
          <w:tcPr>
            <w:tcW w:w="1440" w:type="dxa"/>
          </w:tcPr>
          <w:p w14:paraId="0055D78D" w14:textId="77777777" w:rsidR="00656648" w:rsidRPr="00992B04" w:rsidRDefault="00656648" w:rsidP="00480604">
            <w:pPr>
              <w:rPr>
                <w:rFonts w:ascii="Arial" w:hAnsi="Arial" w:cs="Arial"/>
                <w:lang w:val="mk-MK"/>
              </w:rPr>
            </w:pPr>
            <w:r>
              <w:rPr>
                <w:rFonts w:ascii="Arial" w:hAnsi="Arial" w:cs="Arial"/>
                <w:sz w:val="22"/>
                <w:szCs w:val="22"/>
                <w:lang w:val="mk-MK"/>
              </w:rPr>
              <w:t>Педагог</w:t>
            </w:r>
            <w:r w:rsidRPr="00992B04">
              <w:rPr>
                <w:rFonts w:ascii="Arial" w:hAnsi="Arial" w:cs="Arial"/>
                <w:sz w:val="22"/>
                <w:szCs w:val="22"/>
                <w:lang w:val="mk-MK"/>
              </w:rPr>
              <w:t xml:space="preserve">, директор </w:t>
            </w:r>
          </w:p>
        </w:tc>
        <w:tc>
          <w:tcPr>
            <w:tcW w:w="3720" w:type="dxa"/>
          </w:tcPr>
          <w:p w14:paraId="783AF637" w14:textId="77777777" w:rsidR="00656648" w:rsidRPr="00992B04" w:rsidRDefault="00656648" w:rsidP="00480604">
            <w:pPr>
              <w:rPr>
                <w:rFonts w:ascii="Arial" w:hAnsi="Arial" w:cs="Arial"/>
                <w:lang w:val="mk-MK"/>
              </w:rPr>
            </w:pPr>
            <w:r w:rsidRPr="00992B04">
              <w:rPr>
                <w:rFonts w:ascii="Arial" w:hAnsi="Arial" w:cs="Arial"/>
                <w:sz w:val="22"/>
                <w:szCs w:val="22"/>
                <w:lang w:val="mk-MK"/>
              </w:rPr>
              <w:t>Годишна програма за работа;</w:t>
            </w:r>
          </w:p>
          <w:p w14:paraId="09048C74" w14:textId="77777777" w:rsidR="00656648" w:rsidRPr="00992B04" w:rsidRDefault="00656648" w:rsidP="00480604">
            <w:pPr>
              <w:rPr>
                <w:rFonts w:ascii="Arial" w:hAnsi="Arial" w:cs="Arial"/>
                <w:lang w:val="mk-MK"/>
              </w:rPr>
            </w:pPr>
            <w:r w:rsidRPr="00992B04">
              <w:rPr>
                <w:rFonts w:ascii="Arial" w:hAnsi="Arial" w:cs="Arial"/>
                <w:sz w:val="22"/>
                <w:szCs w:val="22"/>
                <w:lang w:val="mk-MK"/>
              </w:rPr>
              <w:t>Акциски планови;</w:t>
            </w:r>
          </w:p>
          <w:p w14:paraId="0E8CF25E" w14:textId="77777777" w:rsidR="00656648" w:rsidRPr="00992B04" w:rsidRDefault="00656648" w:rsidP="00480604">
            <w:pPr>
              <w:rPr>
                <w:rFonts w:ascii="Arial" w:hAnsi="Arial" w:cs="Arial"/>
                <w:lang w:val="mk-MK"/>
              </w:rPr>
            </w:pPr>
            <w:r w:rsidRPr="00992B04">
              <w:rPr>
                <w:rFonts w:ascii="Arial" w:hAnsi="Arial" w:cs="Arial"/>
                <w:sz w:val="22"/>
                <w:szCs w:val="22"/>
                <w:lang w:val="mk-MK"/>
              </w:rPr>
              <w:t xml:space="preserve">Покани; Соопштенија; </w:t>
            </w:r>
          </w:p>
        </w:tc>
        <w:tc>
          <w:tcPr>
            <w:tcW w:w="1204" w:type="dxa"/>
          </w:tcPr>
          <w:p w14:paraId="503ACAC7" w14:textId="77777777" w:rsidR="00656648" w:rsidRPr="00992B04" w:rsidRDefault="00656648" w:rsidP="00480604">
            <w:pPr>
              <w:rPr>
                <w:rFonts w:ascii="Arial" w:hAnsi="Arial" w:cs="Arial"/>
                <w:lang w:val="mk-MK"/>
              </w:rPr>
            </w:pPr>
          </w:p>
        </w:tc>
      </w:tr>
    </w:tbl>
    <w:p w14:paraId="69E685B6" w14:textId="77777777" w:rsidR="00656648" w:rsidRDefault="00656648" w:rsidP="00656648">
      <w:pPr>
        <w:rPr>
          <w:rFonts w:ascii="Arial" w:hAnsi="Arial" w:cs="Arial"/>
          <w:sz w:val="28"/>
          <w:szCs w:val="28"/>
          <w:lang w:val="sq-AL"/>
        </w:rPr>
      </w:pPr>
    </w:p>
    <w:p w14:paraId="42375572" w14:textId="77777777" w:rsidR="00656648" w:rsidRDefault="00656648" w:rsidP="00656648">
      <w:pPr>
        <w:rPr>
          <w:rFonts w:ascii="Franklin Gothic Book" w:hAnsi="Franklin Gothic Book"/>
          <w:b/>
          <w:sz w:val="28"/>
          <w:szCs w:val="28"/>
          <w:lang w:val="mk-MK"/>
        </w:rPr>
      </w:pPr>
    </w:p>
    <w:p w14:paraId="5FD5CE74" w14:textId="77777777" w:rsidR="00656648" w:rsidRDefault="00656648" w:rsidP="00656648">
      <w:pPr>
        <w:rPr>
          <w:rFonts w:ascii="Franklin Gothic Book" w:hAnsi="Franklin Gothic Book"/>
          <w:b/>
          <w:sz w:val="28"/>
          <w:szCs w:val="28"/>
          <w:lang w:val="mk-MK"/>
        </w:rPr>
      </w:pPr>
    </w:p>
    <w:p w14:paraId="285E2264" w14:textId="77777777" w:rsidR="00656648" w:rsidRDefault="00656648" w:rsidP="00656648">
      <w:pPr>
        <w:rPr>
          <w:rFonts w:ascii="Franklin Gothic Book" w:hAnsi="Franklin Gothic Book"/>
          <w:b/>
          <w:sz w:val="28"/>
          <w:szCs w:val="28"/>
          <w:lang w:val="mk-MK"/>
        </w:rPr>
      </w:pPr>
      <w:r w:rsidRPr="00CF391B">
        <w:rPr>
          <w:rFonts w:ascii="Franklin Gothic Book" w:hAnsi="Franklin Gothic Book"/>
          <w:b/>
          <w:sz w:val="28"/>
          <w:szCs w:val="28"/>
        </w:rPr>
        <w:t>4. СОРАБОТКА СО ЗАЕДНИЦАТА</w:t>
      </w:r>
    </w:p>
    <w:tbl>
      <w:tblPr>
        <w:tblW w:w="129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600"/>
        <w:gridCol w:w="3120"/>
        <w:gridCol w:w="3840"/>
        <w:gridCol w:w="1200"/>
        <w:gridCol w:w="1440"/>
        <w:gridCol w:w="2760"/>
      </w:tblGrid>
      <w:tr w:rsidR="00656648" w:rsidRPr="00756248" w14:paraId="181D0A28" w14:textId="77777777" w:rsidTr="00480604">
        <w:tc>
          <w:tcPr>
            <w:tcW w:w="600" w:type="dxa"/>
          </w:tcPr>
          <w:p w14:paraId="3E5A1F89" w14:textId="77777777" w:rsidR="00656648" w:rsidRPr="00756248" w:rsidRDefault="00656648" w:rsidP="00480604">
            <w:pPr>
              <w:rPr>
                <w:rFonts w:ascii="Arial" w:hAnsi="Arial" w:cs="Arial"/>
                <w:b/>
                <w:lang w:val="mk-MK"/>
              </w:rPr>
            </w:pPr>
          </w:p>
        </w:tc>
        <w:tc>
          <w:tcPr>
            <w:tcW w:w="3120" w:type="dxa"/>
          </w:tcPr>
          <w:p w14:paraId="22789001" w14:textId="77777777" w:rsidR="00656648" w:rsidRPr="00756248" w:rsidRDefault="00656648" w:rsidP="00480604">
            <w:pPr>
              <w:rPr>
                <w:rFonts w:ascii="Arial" w:hAnsi="Arial" w:cs="Arial"/>
                <w:b/>
                <w:lang w:val="mk-MK"/>
              </w:rPr>
            </w:pPr>
            <w:r w:rsidRPr="00756248">
              <w:rPr>
                <w:rFonts w:ascii="Arial" w:hAnsi="Arial" w:cs="Arial"/>
                <w:b/>
                <w:sz w:val="22"/>
                <w:szCs w:val="22"/>
                <w:lang w:val="mk-MK"/>
              </w:rPr>
              <w:t>Цели</w:t>
            </w:r>
          </w:p>
        </w:tc>
        <w:tc>
          <w:tcPr>
            <w:tcW w:w="3840" w:type="dxa"/>
          </w:tcPr>
          <w:p w14:paraId="063949EA" w14:textId="77777777" w:rsidR="00656648" w:rsidRPr="00756248" w:rsidRDefault="00656648" w:rsidP="00480604">
            <w:pPr>
              <w:rPr>
                <w:rFonts w:ascii="Arial" w:hAnsi="Arial" w:cs="Arial"/>
                <w:b/>
                <w:lang w:val="mk-MK"/>
              </w:rPr>
            </w:pPr>
            <w:r w:rsidRPr="00756248">
              <w:rPr>
                <w:rFonts w:ascii="Arial" w:hAnsi="Arial" w:cs="Arial"/>
                <w:b/>
                <w:sz w:val="22"/>
                <w:szCs w:val="22"/>
                <w:lang w:val="mk-MK"/>
              </w:rPr>
              <w:t>Активности</w:t>
            </w:r>
          </w:p>
        </w:tc>
        <w:tc>
          <w:tcPr>
            <w:tcW w:w="1200" w:type="dxa"/>
          </w:tcPr>
          <w:p w14:paraId="5ED5376D" w14:textId="77777777" w:rsidR="00656648" w:rsidRPr="00756248" w:rsidRDefault="00656648" w:rsidP="00480604">
            <w:pPr>
              <w:rPr>
                <w:rFonts w:ascii="Arial" w:hAnsi="Arial" w:cs="Arial"/>
                <w:b/>
                <w:lang w:val="mk-MK"/>
              </w:rPr>
            </w:pPr>
            <w:r w:rsidRPr="00756248">
              <w:rPr>
                <w:rFonts w:ascii="Arial" w:hAnsi="Arial" w:cs="Arial"/>
                <w:b/>
                <w:sz w:val="22"/>
                <w:szCs w:val="22"/>
                <w:lang w:val="mk-MK"/>
              </w:rPr>
              <w:t>Реализа-ција</w:t>
            </w:r>
          </w:p>
        </w:tc>
        <w:tc>
          <w:tcPr>
            <w:tcW w:w="1440" w:type="dxa"/>
          </w:tcPr>
          <w:p w14:paraId="34BC2AE3" w14:textId="77777777" w:rsidR="00656648" w:rsidRPr="00756248" w:rsidRDefault="00656648" w:rsidP="00480604">
            <w:pPr>
              <w:rPr>
                <w:rFonts w:ascii="Arial" w:hAnsi="Arial" w:cs="Arial"/>
                <w:b/>
                <w:lang w:val="mk-MK"/>
              </w:rPr>
            </w:pPr>
            <w:r w:rsidRPr="00756248">
              <w:rPr>
                <w:rFonts w:ascii="Arial" w:hAnsi="Arial" w:cs="Arial"/>
                <w:b/>
                <w:sz w:val="22"/>
                <w:szCs w:val="22"/>
                <w:lang w:val="mk-MK"/>
              </w:rPr>
              <w:t>Соработ-ници</w:t>
            </w:r>
          </w:p>
        </w:tc>
        <w:tc>
          <w:tcPr>
            <w:tcW w:w="2760" w:type="dxa"/>
          </w:tcPr>
          <w:p w14:paraId="31C61B96" w14:textId="77777777" w:rsidR="00656648" w:rsidRPr="00756248" w:rsidRDefault="00656648" w:rsidP="00480604">
            <w:pPr>
              <w:rPr>
                <w:rFonts w:ascii="Arial" w:hAnsi="Arial" w:cs="Arial"/>
                <w:b/>
                <w:lang w:val="mk-MK"/>
              </w:rPr>
            </w:pPr>
            <w:r w:rsidRPr="00756248">
              <w:rPr>
                <w:rFonts w:ascii="Arial" w:hAnsi="Arial" w:cs="Arial"/>
                <w:b/>
                <w:sz w:val="22"/>
                <w:szCs w:val="22"/>
                <w:lang w:val="mk-MK"/>
              </w:rPr>
              <w:t>Индикатори/ докази</w:t>
            </w:r>
          </w:p>
        </w:tc>
      </w:tr>
      <w:tr w:rsidR="00656648" w:rsidRPr="00756248" w14:paraId="6EC0AB6C" w14:textId="77777777" w:rsidTr="00480604">
        <w:trPr>
          <w:cantSplit/>
          <w:trHeight w:val="1363"/>
        </w:trPr>
        <w:tc>
          <w:tcPr>
            <w:tcW w:w="600" w:type="dxa"/>
            <w:vMerge w:val="restart"/>
            <w:textDirection w:val="btLr"/>
          </w:tcPr>
          <w:p w14:paraId="2D1B7101" w14:textId="77777777" w:rsidR="00656648" w:rsidRPr="00756248" w:rsidRDefault="00656648" w:rsidP="00480604">
            <w:pPr>
              <w:ind w:left="113" w:right="113"/>
              <w:rPr>
                <w:rFonts w:ascii="Arial" w:hAnsi="Arial" w:cs="Arial"/>
                <w:b/>
                <w:lang w:val="ru-RU"/>
              </w:rPr>
            </w:pPr>
            <w:r w:rsidRPr="00756248">
              <w:rPr>
                <w:rFonts w:ascii="Arial" w:hAnsi="Arial" w:cs="Arial"/>
                <w:b/>
                <w:sz w:val="22"/>
                <w:szCs w:val="22"/>
              </w:rPr>
              <w:lastRenderedPageBreak/>
              <w:t>СОРАБОТКА СО ЛОКАЛНАТА ЗАЕДНИЦА</w:t>
            </w:r>
          </w:p>
        </w:tc>
        <w:tc>
          <w:tcPr>
            <w:tcW w:w="3120" w:type="dxa"/>
            <w:vAlign w:val="center"/>
          </w:tcPr>
          <w:p w14:paraId="10CB105A" w14:textId="77777777" w:rsidR="00656648" w:rsidRPr="00756248" w:rsidRDefault="00656648" w:rsidP="00480604">
            <w:pPr>
              <w:rPr>
                <w:rFonts w:ascii="Arial" w:hAnsi="Arial" w:cs="Arial"/>
                <w:lang w:val="ru-RU"/>
              </w:rPr>
            </w:pPr>
            <w:r w:rsidRPr="00756248">
              <w:rPr>
                <w:rFonts w:ascii="Arial" w:hAnsi="Arial" w:cs="Arial"/>
                <w:sz w:val="22"/>
                <w:szCs w:val="22"/>
                <w:lang w:val="ru-RU"/>
              </w:rPr>
              <w:t>- промовирање соработка со  локалната заедница;</w:t>
            </w:r>
          </w:p>
          <w:p w14:paraId="593F1021" w14:textId="77777777" w:rsidR="00656648" w:rsidRPr="00756248" w:rsidRDefault="00656648" w:rsidP="00480604">
            <w:pPr>
              <w:rPr>
                <w:rFonts w:ascii="Arial" w:hAnsi="Arial" w:cs="Arial"/>
                <w:lang w:val="ru-RU"/>
              </w:rPr>
            </w:pPr>
          </w:p>
          <w:p w14:paraId="635AAE1C" w14:textId="77777777" w:rsidR="00656648" w:rsidRPr="00756248" w:rsidRDefault="00656648" w:rsidP="00480604">
            <w:pPr>
              <w:rPr>
                <w:rFonts w:ascii="Arial" w:hAnsi="Arial" w:cs="Arial"/>
                <w:lang w:val="ru-RU"/>
              </w:rPr>
            </w:pPr>
          </w:p>
        </w:tc>
        <w:tc>
          <w:tcPr>
            <w:tcW w:w="3840" w:type="dxa"/>
            <w:vAlign w:val="center"/>
          </w:tcPr>
          <w:p w14:paraId="28D64622" w14:textId="77777777" w:rsidR="00656648" w:rsidRPr="00756248" w:rsidRDefault="00656648" w:rsidP="00480604">
            <w:pPr>
              <w:rPr>
                <w:rFonts w:ascii="Arial" w:hAnsi="Arial" w:cs="Arial"/>
                <w:lang w:val="ru-RU"/>
              </w:rPr>
            </w:pPr>
            <w:r w:rsidRPr="00756248">
              <w:rPr>
                <w:rFonts w:ascii="Arial" w:hAnsi="Arial" w:cs="Arial"/>
                <w:sz w:val="22"/>
                <w:szCs w:val="22"/>
                <w:lang w:val="ru-RU"/>
              </w:rPr>
              <w:t xml:space="preserve">- планирање, реализирање и следење на активности меѓу училиштето и заедницата; </w:t>
            </w:r>
          </w:p>
          <w:p w14:paraId="3F4D57A6" w14:textId="77777777" w:rsidR="00656648" w:rsidRPr="00756248" w:rsidRDefault="00656648" w:rsidP="00480604">
            <w:pPr>
              <w:rPr>
                <w:rFonts w:ascii="Arial" w:hAnsi="Arial" w:cs="Arial"/>
                <w:lang w:val="ru-RU"/>
              </w:rPr>
            </w:pPr>
            <w:r w:rsidRPr="00756248">
              <w:rPr>
                <w:rFonts w:ascii="Arial" w:hAnsi="Arial" w:cs="Arial"/>
                <w:sz w:val="22"/>
                <w:szCs w:val="22"/>
                <w:lang w:val="ru-RU"/>
              </w:rPr>
              <w:t>- презентирање и промовирање на работата на училиштето;</w:t>
            </w:r>
          </w:p>
          <w:p w14:paraId="15285838" w14:textId="77777777" w:rsidR="00656648" w:rsidRPr="00756248" w:rsidRDefault="00656648" w:rsidP="00480604">
            <w:pPr>
              <w:rPr>
                <w:rFonts w:ascii="Arial" w:hAnsi="Arial" w:cs="Arial"/>
                <w:lang w:val="ru-RU"/>
              </w:rPr>
            </w:pPr>
            <w:r w:rsidRPr="00756248">
              <w:rPr>
                <w:rFonts w:ascii="Arial" w:hAnsi="Arial" w:cs="Arial"/>
                <w:sz w:val="22"/>
                <w:szCs w:val="22"/>
                <w:lang w:val="ru-RU"/>
              </w:rPr>
              <w:t>- информирање на  заедницата за потребите и постигањата на училиштето.</w:t>
            </w:r>
          </w:p>
        </w:tc>
        <w:tc>
          <w:tcPr>
            <w:tcW w:w="1200" w:type="dxa"/>
          </w:tcPr>
          <w:p w14:paraId="47CD18D0" w14:textId="77777777" w:rsidR="00656648" w:rsidRPr="00756248" w:rsidRDefault="00656648" w:rsidP="00480604">
            <w:pPr>
              <w:rPr>
                <w:rFonts w:ascii="Arial" w:hAnsi="Arial" w:cs="Arial"/>
                <w:lang w:val="mk-MK"/>
              </w:rPr>
            </w:pPr>
          </w:p>
        </w:tc>
        <w:tc>
          <w:tcPr>
            <w:tcW w:w="1440" w:type="dxa"/>
          </w:tcPr>
          <w:p w14:paraId="223DAD72" w14:textId="77777777" w:rsidR="00656648" w:rsidRPr="00756248" w:rsidRDefault="00656648" w:rsidP="00480604">
            <w:pPr>
              <w:rPr>
                <w:rFonts w:ascii="Arial" w:hAnsi="Arial" w:cs="Arial"/>
                <w:lang w:val="mk-MK"/>
              </w:rPr>
            </w:pPr>
            <w:r w:rsidRPr="00756248">
              <w:rPr>
                <w:rFonts w:ascii="Arial" w:hAnsi="Arial" w:cs="Arial"/>
                <w:sz w:val="22"/>
                <w:szCs w:val="22"/>
                <w:lang w:val="mk-MK"/>
              </w:rPr>
              <w:t xml:space="preserve">Директор, </w:t>
            </w:r>
            <w:r>
              <w:rPr>
                <w:rFonts w:ascii="Arial" w:hAnsi="Arial" w:cs="Arial"/>
                <w:sz w:val="22"/>
                <w:szCs w:val="22"/>
                <w:lang w:val="mk-MK"/>
              </w:rPr>
              <w:t>педагог</w:t>
            </w:r>
            <w:r w:rsidRPr="00756248">
              <w:rPr>
                <w:rFonts w:ascii="Arial" w:hAnsi="Arial" w:cs="Arial"/>
                <w:sz w:val="22"/>
                <w:szCs w:val="22"/>
                <w:lang w:val="mk-MK"/>
              </w:rPr>
              <w:t>,  наставници</w:t>
            </w:r>
          </w:p>
        </w:tc>
        <w:tc>
          <w:tcPr>
            <w:tcW w:w="2760" w:type="dxa"/>
          </w:tcPr>
          <w:p w14:paraId="3333A5A3" w14:textId="77777777" w:rsidR="00656648" w:rsidRPr="00756248" w:rsidRDefault="00656648" w:rsidP="00480604">
            <w:pPr>
              <w:rPr>
                <w:rFonts w:ascii="Arial" w:hAnsi="Arial" w:cs="Arial"/>
                <w:lang w:val="ru-RU"/>
              </w:rPr>
            </w:pPr>
            <w:r w:rsidRPr="00756248">
              <w:rPr>
                <w:rFonts w:ascii="Arial" w:hAnsi="Arial" w:cs="Arial"/>
                <w:sz w:val="22"/>
                <w:szCs w:val="22"/>
                <w:lang w:val="ru-RU"/>
              </w:rPr>
              <w:t>Годишна програма; Посети; Реализација на наставни и воннаставни активности;</w:t>
            </w:r>
          </w:p>
          <w:p w14:paraId="5F663308" w14:textId="77777777" w:rsidR="00656648" w:rsidRPr="00756248" w:rsidRDefault="00656648" w:rsidP="00480604">
            <w:pPr>
              <w:rPr>
                <w:rFonts w:ascii="Arial" w:hAnsi="Arial" w:cs="Arial"/>
                <w:lang w:val="mk-MK"/>
              </w:rPr>
            </w:pPr>
            <w:r w:rsidRPr="00756248">
              <w:rPr>
                <w:rFonts w:ascii="Arial" w:hAnsi="Arial" w:cs="Arial"/>
                <w:sz w:val="22"/>
                <w:szCs w:val="22"/>
                <w:lang w:val="ru-RU"/>
              </w:rPr>
              <w:t xml:space="preserve">Веб страна; Преписки; Информации. </w:t>
            </w:r>
          </w:p>
        </w:tc>
      </w:tr>
      <w:tr w:rsidR="00656648" w:rsidRPr="00C05FE9" w14:paraId="129B0DF6" w14:textId="77777777" w:rsidTr="00480604">
        <w:trPr>
          <w:cantSplit/>
          <w:trHeight w:val="468"/>
        </w:trPr>
        <w:tc>
          <w:tcPr>
            <w:tcW w:w="600" w:type="dxa"/>
            <w:vMerge/>
            <w:textDirection w:val="btLr"/>
          </w:tcPr>
          <w:p w14:paraId="707D2F30" w14:textId="77777777" w:rsidR="00656648" w:rsidRPr="00756248" w:rsidRDefault="00656648" w:rsidP="00480604">
            <w:pPr>
              <w:ind w:left="113" w:right="113"/>
              <w:rPr>
                <w:rFonts w:ascii="Arial" w:hAnsi="Arial" w:cs="Arial"/>
                <w:b/>
                <w:color w:val="FFFFFF"/>
                <w:lang w:val="ru-RU"/>
              </w:rPr>
            </w:pPr>
          </w:p>
        </w:tc>
        <w:tc>
          <w:tcPr>
            <w:tcW w:w="3120" w:type="dxa"/>
            <w:vAlign w:val="center"/>
          </w:tcPr>
          <w:p w14:paraId="0D884671" w14:textId="77777777" w:rsidR="00656648" w:rsidRPr="00756248" w:rsidRDefault="00656648" w:rsidP="00480604">
            <w:pPr>
              <w:rPr>
                <w:rFonts w:ascii="Arial" w:hAnsi="Arial" w:cs="Arial"/>
                <w:lang w:val="ru-RU"/>
              </w:rPr>
            </w:pPr>
            <w:r w:rsidRPr="00756248">
              <w:rPr>
                <w:rFonts w:ascii="Arial" w:hAnsi="Arial" w:cs="Arial"/>
                <w:sz w:val="22"/>
                <w:szCs w:val="22"/>
                <w:lang w:val="ru-RU"/>
              </w:rPr>
              <w:t>- успешна реализација на воннаставните активности</w:t>
            </w:r>
          </w:p>
        </w:tc>
        <w:tc>
          <w:tcPr>
            <w:tcW w:w="3840" w:type="dxa"/>
            <w:vAlign w:val="center"/>
          </w:tcPr>
          <w:p w14:paraId="40031639" w14:textId="77777777" w:rsidR="00656648" w:rsidRPr="00756248" w:rsidRDefault="00656648" w:rsidP="00480604">
            <w:pPr>
              <w:rPr>
                <w:rFonts w:ascii="Arial" w:hAnsi="Arial" w:cs="Arial"/>
                <w:lang w:val="ru-RU"/>
              </w:rPr>
            </w:pPr>
            <w:r w:rsidRPr="00756248">
              <w:rPr>
                <w:rFonts w:ascii="Arial" w:hAnsi="Arial" w:cs="Arial"/>
                <w:sz w:val="22"/>
                <w:szCs w:val="22"/>
                <w:lang w:val="ru-RU"/>
              </w:rPr>
              <w:t>- учество во организацијата и реализацијата на превентивни, хуманитарни и културни активности на локалната заедница</w:t>
            </w:r>
          </w:p>
        </w:tc>
        <w:tc>
          <w:tcPr>
            <w:tcW w:w="1200" w:type="dxa"/>
          </w:tcPr>
          <w:p w14:paraId="517852E3" w14:textId="77777777" w:rsidR="00656648" w:rsidRPr="00756248" w:rsidRDefault="00656648" w:rsidP="00480604">
            <w:pPr>
              <w:rPr>
                <w:rFonts w:ascii="Arial" w:hAnsi="Arial" w:cs="Arial"/>
                <w:lang w:val="mk-MK"/>
              </w:rPr>
            </w:pPr>
          </w:p>
        </w:tc>
        <w:tc>
          <w:tcPr>
            <w:tcW w:w="1440" w:type="dxa"/>
          </w:tcPr>
          <w:p w14:paraId="1010A190" w14:textId="77777777" w:rsidR="00656648" w:rsidRPr="00756248" w:rsidRDefault="00656648" w:rsidP="00480604">
            <w:pPr>
              <w:rPr>
                <w:rFonts w:ascii="Arial" w:hAnsi="Arial" w:cs="Arial"/>
                <w:lang w:val="mk-MK"/>
              </w:rPr>
            </w:pPr>
            <w:r w:rsidRPr="00756248">
              <w:rPr>
                <w:rFonts w:ascii="Arial" w:hAnsi="Arial" w:cs="Arial"/>
                <w:sz w:val="22"/>
                <w:szCs w:val="22"/>
                <w:lang w:val="mk-MK"/>
              </w:rPr>
              <w:t>Директор, општина, наставници</w:t>
            </w:r>
          </w:p>
        </w:tc>
        <w:tc>
          <w:tcPr>
            <w:tcW w:w="2760" w:type="dxa"/>
          </w:tcPr>
          <w:p w14:paraId="6912D5A5" w14:textId="77777777" w:rsidR="00656648" w:rsidRPr="00756248" w:rsidRDefault="00656648" w:rsidP="00480604">
            <w:pPr>
              <w:rPr>
                <w:rFonts w:ascii="Arial" w:hAnsi="Arial" w:cs="Arial"/>
                <w:lang w:val="mk-MK"/>
              </w:rPr>
            </w:pPr>
            <w:r w:rsidRPr="00756248">
              <w:rPr>
                <w:rFonts w:ascii="Arial" w:hAnsi="Arial" w:cs="Arial"/>
                <w:sz w:val="22"/>
                <w:szCs w:val="22"/>
                <w:lang w:val="mk-MK"/>
              </w:rPr>
              <w:t>Годишна програма; Приредби; Манифестации; Настани;</w:t>
            </w:r>
          </w:p>
        </w:tc>
      </w:tr>
      <w:tr w:rsidR="00656648" w:rsidRPr="00C05FE9" w14:paraId="22C2EFFA" w14:textId="77777777" w:rsidTr="00480604">
        <w:trPr>
          <w:cantSplit/>
          <w:trHeight w:val="468"/>
        </w:trPr>
        <w:tc>
          <w:tcPr>
            <w:tcW w:w="600" w:type="dxa"/>
            <w:vMerge/>
            <w:textDirection w:val="btLr"/>
          </w:tcPr>
          <w:p w14:paraId="617342DF" w14:textId="77777777" w:rsidR="00656648" w:rsidRPr="00756248" w:rsidRDefault="00656648" w:rsidP="00480604">
            <w:pPr>
              <w:ind w:left="113" w:right="113"/>
              <w:rPr>
                <w:rFonts w:ascii="Arial" w:hAnsi="Arial" w:cs="Arial"/>
                <w:b/>
                <w:color w:val="FFFFFF"/>
                <w:lang w:val="ru-RU"/>
              </w:rPr>
            </w:pPr>
          </w:p>
        </w:tc>
        <w:tc>
          <w:tcPr>
            <w:tcW w:w="3120" w:type="dxa"/>
            <w:vAlign w:val="center"/>
          </w:tcPr>
          <w:p w14:paraId="1DD9612C" w14:textId="77777777" w:rsidR="00656648" w:rsidRPr="00756248" w:rsidRDefault="00656648" w:rsidP="00480604">
            <w:pPr>
              <w:rPr>
                <w:rFonts w:ascii="Arial" w:hAnsi="Arial" w:cs="Arial"/>
                <w:lang w:val="ru-RU"/>
              </w:rPr>
            </w:pPr>
            <w:r w:rsidRPr="00756248">
              <w:rPr>
                <w:rFonts w:ascii="Arial" w:hAnsi="Arial" w:cs="Arial"/>
                <w:sz w:val="22"/>
                <w:szCs w:val="22"/>
                <w:lang w:val="ru-RU"/>
              </w:rPr>
              <w:t>- рефлектирање на вредносите и културите во заедницата во сите аспекти на работата на училиштето</w:t>
            </w:r>
          </w:p>
        </w:tc>
        <w:tc>
          <w:tcPr>
            <w:tcW w:w="3840" w:type="dxa"/>
            <w:vAlign w:val="center"/>
          </w:tcPr>
          <w:p w14:paraId="377187A3" w14:textId="77777777" w:rsidR="00656648" w:rsidRPr="00756248" w:rsidRDefault="00656648" w:rsidP="00480604">
            <w:pPr>
              <w:rPr>
                <w:rFonts w:ascii="Arial" w:hAnsi="Arial" w:cs="Arial"/>
                <w:lang w:val="ru-RU"/>
              </w:rPr>
            </w:pPr>
            <w:r w:rsidRPr="00756248">
              <w:rPr>
                <w:rFonts w:ascii="Arial" w:hAnsi="Arial" w:cs="Arial"/>
                <w:sz w:val="22"/>
                <w:szCs w:val="22"/>
                <w:lang w:val="ru-RU"/>
              </w:rPr>
              <w:t>- насоки за реализирање и следење на активности кои промовираат интеркултурно  образование.</w:t>
            </w:r>
          </w:p>
        </w:tc>
        <w:tc>
          <w:tcPr>
            <w:tcW w:w="1200" w:type="dxa"/>
          </w:tcPr>
          <w:p w14:paraId="196D49F7" w14:textId="77777777" w:rsidR="00656648" w:rsidRPr="00756248" w:rsidRDefault="00656648" w:rsidP="00480604">
            <w:pPr>
              <w:rPr>
                <w:rFonts w:ascii="Arial" w:hAnsi="Arial" w:cs="Arial"/>
                <w:lang w:val="mk-MK"/>
              </w:rPr>
            </w:pPr>
          </w:p>
        </w:tc>
        <w:tc>
          <w:tcPr>
            <w:tcW w:w="1440" w:type="dxa"/>
          </w:tcPr>
          <w:p w14:paraId="10BB42BA" w14:textId="77777777" w:rsidR="00656648" w:rsidRPr="00756248" w:rsidRDefault="00656648" w:rsidP="00480604">
            <w:pPr>
              <w:rPr>
                <w:rFonts w:ascii="Arial" w:hAnsi="Arial" w:cs="Arial"/>
                <w:lang w:val="mk-MK"/>
              </w:rPr>
            </w:pPr>
            <w:r w:rsidRPr="00756248">
              <w:rPr>
                <w:rFonts w:ascii="Arial" w:hAnsi="Arial" w:cs="Arial"/>
                <w:sz w:val="22"/>
                <w:szCs w:val="22"/>
                <w:lang w:val="mk-MK"/>
              </w:rPr>
              <w:t>Директор, наставници</w:t>
            </w:r>
          </w:p>
        </w:tc>
        <w:tc>
          <w:tcPr>
            <w:tcW w:w="2760" w:type="dxa"/>
          </w:tcPr>
          <w:p w14:paraId="7AFBA3AC" w14:textId="77777777" w:rsidR="00656648" w:rsidRPr="00756248" w:rsidRDefault="00656648" w:rsidP="00480604">
            <w:pPr>
              <w:rPr>
                <w:rFonts w:ascii="Arial" w:hAnsi="Arial" w:cs="Arial"/>
                <w:lang w:val="mk-MK"/>
              </w:rPr>
            </w:pPr>
            <w:r w:rsidRPr="00756248">
              <w:rPr>
                <w:rFonts w:ascii="Arial" w:hAnsi="Arial" w:cs="Arial"/>
                <w:sz w:val="22"/>
                <w:szCs w:val="22"/>
                <w:lang w:val="mk-MK"/>
              </w:rPr>
              <w:t>Насоки за планирање; Акциски планови; Следење на активностите;</w:t>
            </w:r>
          </w:p>
        </w:tc>
      </w:tr>
      <w:tr w:rsidR="00656648" w:rsidRPr="00C05FE9" w14:paraId="6ED18B42" w14:textId="77777777" w:rsidTr="00480604">
        <w:trPr>
          <w:cantSplit/>
          <w:trHeight w:val="468"/>
        </w:trPr>
        <w:tc>
          <w:tcPr>
            <w:tcW w:w="600" w:type="dxa"/>
            <w:vMerge w:val="restart"/>
            <w:textDirection w:val="btLr"/>
          </w:tcPr>
          <w:p w14:paraId="2B7D1247" w14:textId="77777777" w:rsidR="00656648" w:rsidRPr="00756248" w:rsidRDefault="00656648" w:rsidP="00480604">
            <w:pPr>
              <w:ind w:left="113" w:right="113"/>
              <w:rPr>
                <w:rFonts w:ascii="Arial" w:hAnsi="Arial" w:cs="Arial"/>
                <w:b/>
                <w:lang w:val="ru-RU"/>
              </w:rPr>
            </w:pPr>
            <w:r w:rsidRPr="00756248">
              <w:rPr>
                <w:rFonts w:ascii="Arial" w:hAnsi="Arial" w:cs="Arial"/>
                <w:b/>
                <w:sz w:val="22"/>
                <w:szCs w:val="22"/>
                <w:lang w:val="ru-RU"/>
              </w:rPr>
              <w:t>СОРАБОТКА СО СТРУЧНИТЕ ИНСТИТУЦИИ И ОРГАНИЗАЦИИ</w:t>
            </w:r>
          </w:p>
        </w:tc>
        <w:tc>
          <w:tcPr>
            <w:tcW w:w="3120" w:type="dxa"/>
            <w:vAlign w:val="center"/>
          </w:tcPr>
          <w:p w14:paraId="7832FA11" w14:textId="77777777" w:rsidR="00656648" w:rsidRPr="00756248" w:rsidRDefault="00656648" w:rsidP="00480604">
            <w:pPr>
              <w:rPr>
                <w:rFonts w:ascii="Arial" w:hAnsi="Arial" w:cs="Arial"/>
                <w:lang w:val="ru-RU"/>
              </w:rPr>
            </w:pPr>
            <w:r w:rsidRPr="00756248">
              <w:rPr>
                <w:rFonts w:ascii="Arial" w:hAnsi="Arial" w:cs="Arial"/>
                <w:sz w:val="22"/>
                <w:szCs w:val="22"/>
                <w:lang w:val="ru-RU"/>
              </w:rPr>
              <w:t>- професионализација на сопствената работа</w:t>
            </w:r>
          </w:p>
        </w:tc>
        <w:tc>
          <w:tcPr>
            <w:tcW w:w="3840" w:type="dxa"/>
            <w:vAlign w:val="center"/>
          </w:tcPr>
          <w:p w14:paraId="56B05AEE" w14:textId="77777777" w:rsidR="00656648" w:rsidRPr="00756248" w:rsidRDefault="00656648" w:rsidP="00480604">
            <w:pPr>
              <w:pStyle w:val="ListParagraph"/>
              <w:ind w:left="0"/>
              <w:rPr>
                <w:rFonts w:ascii="Arial" w:hAnsi="Arial" w:cs="Arial"/>
                <w:lang w:val="ru-RU"/>
              </w:rPr>
            </w:pPr>
            <w:r w:rsidRPr="00756248">
              <w:rPr>
                <w:rFonts w:ascii="Arial" w:hAnsi="Arial" w:cs="Arial"/>
                <w:lang w:val="ru-RU"/>
              </w:rPr>
              <w:t>- идентификување релевантни институции за соработка во одделни подрачја;</w:t>
            </w:r>
          </w:p>
          <w:p w14:paraId="469D46EF" w14:textId="77777777" w:rsidR="00656648" w:rsidRPr="00756248" w:rsidRDefault="00656648" w:rsidP="00480604">
            <w:pPr>
              <w:pStyle w:val="ListParagraph"/>
              <w:ind w:left="0"/>
              <w:rPr>
                <w:rFonts w:ascii="Arial" w:hAnsi="Arial" w:cs="Arial"/>
                <w:lang w:val="ru-RU"/>
              </w:rPr>
            </w:pPr>
            <w:r w:rsidRPr="00756248">
              <w:rPr>
                <w:rFonts w:ascii="Arial" w:hAnsi="Arial" w:cs="Arial"/>
                <w:lang w:val="ru-RU"/>
              </w:rPr>
              <w:t>- консултирање институции при работата со одредена група ученици, наставници, родители и за сопствената работа</w:t>
            </w:r>
            <w:r w:rsidRPr="00756248">
              <w:rPr>
                <w:rFonts w:ascii="Arial" w:hAnsi="Arial" w:cs="Arial"/>
                <w:lang w:val="mk-MK"/>
              </w:rPr>
              <w:t>;</w:t>
            </w:r>
            <w:r w:rsidRPr="00756248">
              <w:rPr>
                <w:rFonts w:ascii="Arial" w:hAnsi="Arial" w:cs="Arial"/>
                <w:lang w:val="ru-RU"/>
              </w:rPr>
              <w:t xml:space="preserve"> </w:t>
            </w:r>
          </w:p>
          <w:p w14:paraId="1AB71CF0" w14:textId="77777777" w:rsidR="00656648" w:rsidRPr="00756248" w:rsidRDefault="00656648" w:rsidP="00480604">
            <w:pPr>
              <w:pStyle w:val="ListParagraph"/>
              <w:ind w:left="0"/>
              <w:rPr>
                <w:rFonts w:ascii="Arial" w:hAnsi="Arial" w:cs="Arial"/>
                <w:lang w:val="ru-RU"/>
              </w:rPr>
            </w:pPr>
            <w:r w:rsidRPr="00756248">
              <w:rPr>
                <w:rFonts w:ascii="Arial" w:hAnsi="Arial" w:cs="Arial"/>
                <w:lang w:val="ru-RU"/>
              </w:rPr>
              <w:t>- запознавање и упатување на учениците, наставниците и родителите во соодветни институциите за решавање на одреден проблем.</w:t>
            </w:r>
          </w:p>
        </w:tc>
        <w:tc>
          <w:tcPr>
            <w:tcW w:w="1200" w:type="dxa"/>
          </w:tcPr>
          <w:p w14:paraId="7DDDDC0E" w14:textId="77777777" w:rsidR="00656648" w:rsidRPr="00756248" w:rsidRDefault="00656648" w:rsidP="00480604">
            <w:pPr>
              <w:rPr>
                <w:rFonts w:ascii="Arial" w:hAnsi="Arial" w:cs="Arial"/>
                <w:lang w:val="ru-RU"/>
              </w:rPr>
            </w:pPr>
          </w:p>
        </w:tc>
        <w:tc>
          <w:tcPr>
            <w:tcW w:w="1440" w:type="dxa"/>
          </w:tcPr>
          <w:p w14:paraId="4350001E" w14:textId="77777777" w:rsidR="00656648" w:rsidRPr="00756248" w:rsidRDefault="00656648" w:rsidP="00480604">
            <w:pPr>
              <w:rPr>
                <w:rFonts w:ascii="Arial" w:hAnsi="Arial" w:cs="Arial"/>
                <w:lang w:val="mk-MK"/>
              </w:rPr>
            </w:pPr>
          </w:p>
        </w:tc>
        <w:tc>
          <w:tcPr>
            <w:tcW w:w="2760" w:type="dxa"/>
          </w:tcPr>
          <w:p w14:paraId="6F2162A0" w14:textId="77777777" w:rsidR="00656648" w:rsidRPr="00756248" w:rsidRDefault="00656648" w:rsidP="00480604">
            <w:pPr>
              <w:rPr>
                <w:rFonts w:ascii="Arial" w:hAnsi="Arial" w:cs="Arial"/>
                <w:lang w:val="mk-MK"/>
              </w:rPr>
            </w:pPr>
            <w:r w:rsidRPr="00756248">
              <w:rPr>
                <w:rFonts w:ascii="Arial" w:hAnsi="Arial" w:cs="Arial"/>
                <w:sz w:val="22"/>
                <w:szCs w:val="22"/>
                <w:lang w:val="mk-MK"/>
              </w:rPr>
              <w:t xml:space="preserve">Разговори; Барања; Упатување; Преписки; Препораки; Мислења; </w:t>
            </w:r>
          </w:p>
        </w:tc>
      </w:tr>
      <w:tr w:rsidR="00656648" w:rsidRPr="00756248" w14:paraId="06AF2330" w14:textId="77777777" w:rsidTr="00480604">
        <w:trPr>
          <w:cantSplit/>
          <w:trHeight w:val="468"/>
        </w:trPr>
        <w:tc>
          <w:tcPr>
            <w:tcW w:w="600" w:type="dxa"/>
            <w:vMerge/>
            <w:textDirection w:val="btLr"/>
          </w:tcPr>
          <w:p w14:paraId="77D85BFC" w14:textId="77777777" w:rsidR="00656648" w:rsidRPr="00756248" w:rsidRDefault="00656648" w:rsidP="00480604">
            <w:pPr>
              <w:ind w:left="113" w:right="113"/>
              <w:rPr>
                <w:rFonts w:ascii="Arial" w:hAnsi="Arial" w:cs="Arial"/>
                <w:b/>
                <w:color w:val="FFFFFF"/>
                <w:lang w:val="ru-RU"/>
              </w:rPr>
            </w:pPr>
          </w:p>
        </w:tc>
        <w:tc>
          <w:tcPr>
            <w:tcW w:w="3120" w:type="dxa"/>
            <w:vAlign w:val="center"/>
          </w:tcPr>
          <w:p w14:paraId="424DB9E0" w14:textId="77777777" w:rsidR="00656648" w:rsidRPr="00756248" w:rsidRDefault="00656648" w:rsidP="00480604">
            <w:pPr>
              <w:rPr>
                <w:rFonts w:ascii="Arial" w:hAnsi="Arial" w:cs="Arial"/>
                <w:lang w:val="ru-RU"/>
              </w:rPr>
            </w:pPr>
            <w:r w:rsidRPr="00756248">
              <w:rPr>
                <w:rFonts w:ascii="Arial" w:hAnsi="Arial" w:cs="Arial"/>
                <w:sz w:val="22"/>
                <w:szCs w:val="22"/>
                <w:lang w:val="ru-RU"/>
              </w:rPr>
              <w:t>- доверба и почит во градење на партнерства со училиштата</w:t>
            </w:r>
          </w:p>
        </w:tc>
        <w:tc>
          <w:tcPr>
            <w:tcW w:w="3840" w:type="dxa"/>
            <w:vAlign w:val="center"/>
          </w:tcPr>
          <w:p w14:paraId="3AE08C6F" w14:textId="77777777" w:rsidR="00656648" w:rsidRPr="00756248" w:rsidRDefault="00656648" w:rsidP="00480604">
            <w:pPr>
              <w:rPr>
                <w:rFonts w:ascii="Arial" w:hAnsi="Arial" w:cs="Arial"/>
                <w:lang w:val="ru-RU"/>
              </w:rPr>
            </w:pPr>
            <w:r w:rsidRPr="00756248">
              <w:rPr>
                <w:rFonts w:ascii="Arial" w:hAnsi="Arial" w:cs="Arial"/>
                <w:sz w:val="22"/>
                <w:szCs w:val="22"/>
                <w:lang w:val="ru-RU"/>
              </w:rPr>
              <w:t>- соработка со училиштата од реонот и пошироко (Обршани, Житоше, Прилеп, Крушево, Битола, Ропотово и др.)</w:t>
            </w:r>
          </w:p>
        </w:tc>
        <w:tc>
          <w:tcPr>
            <w:tcW w:w="1200" w:type="dxa"/>
          </w:tcPr>
          <w:p w14:paraId="537851CB" w14:textId="77777777" w:rsidR="00656648" w:rsidRPr="00756248" w:rsidRDefault="00656648" w:rsidP="00480604">
            <w:pPr>
              <w:rPr>
                <w:rFonts w:ascii="Arial" w:hAnsi="Arial" w:cs="Arial"/>
                <w:lang w:val="mk-MK"/>
              </w:rPr>
            </w:pPr>
          </w:p>
        </w:tc>
        <w:tc>
          <w:tcPr>
            <w:tcW w:w="1440" w:type="dxa"/>
          </w:tcPr>
          <w:p w14:paraId="49E6BFEC" w14:textId="77777777" w:rsidR="00656648" w:rsidRPr="00756248" w:rsidRDefault="00656648" w:rsidP="00480604">
            <w:pPr>
              <w:rPr>
                <w:rFonts w:ascii="Arial" w:hAnsi="Arial" w:cs="Arial"/>
                <w:lang w:val="mk-MK"/>
              </w:rPr>
            </w:pPr>
          </w:p>
        </w:tc>
        <w:tc>
          <w:tcPr>
            <w:tcW w:w="2760" w:type="dxa"/>
          </w:tcPr>
          <w:p w14:paraId="345D9F25" w14:textId="77777777" w:rsidR="00656648" w:rsidRPr="00756248" w:rsidRDefault="00656648" w:rsidP="00480604">
            <w:pPr>
              <w:rPr>
                <w:rFonts w:ascii="Arial" w:hAnsi="Arial" w:cs="Arial"/>
                <w:lang w:val="mk-MK"/>
              </w:rPr>
            </w:pPr>
            <w:r w:rsidRPr="00756248">
              <w:rPr>
                <w:rFonts w:ascii="Arial" w:hAnsi="Arial" w:cs="Arial"/>
                <w:sz w:val="22"/>
                <w:szCs w:val="22"/>
                <w:lang w:val="mk-MK"/>
              </w:rPr>
              <w:t>Партнерства; Соработка; Заеднички активности;</w:t>
            </w:r>
          </w:p>
        </w:tc>
      </w:tr>
      <w:tr w:rsidR="00656648" w:rsidRPr="00C05FE9" w14:paraId="33053CD7" w14:textId="77777777" w:rsidTr="00480604">
        <w:trPr>
          <w:cantSplit/>
          <w:trHeight w:val="468"/>
        </w:trPr>
        <w:tc>
          <w:tcPr>
            <w:tcW w:w="600" w:type="dxa"/>
            <w:vMerge/>
            <w:textDirection w:val="btLr"/>
          </w:tcPr>
          <w:p w14:paraId="07E5ACA0" w14:textId="77777777" w:rsidR="00656648" w:rsidRPr="00756248" w:rsidRDefault="00656648" w:rsidP="00480604">
            <w:pPr>
              <w:ind w:left="113" w:right="113"/>
              <w:rPr>
                <w:rFonts w:ascii="Arial" w:hAnsi="Arial" w:cs="Arial"/>
                <w:b/>
                <w:color w:val="FFFFFF"/>
                <w:lang w:val="ru-RU"/>
              </w:rPr>
            </w:pPr>
          </w:p>
        </w:tc>
        <w:tc>
          <w:tcPr>
            <w:tcW w:w="3120" w:type="dxa"/>
            <w:vAlign w:val="center"/>
          </w:tcPr>
          <w:p w14:paraId="111C34D8" w14:textId="77777777" w:rsidR="00656648" w:rsidRPr="00756248" w:rsidRDefault="00656648" w:rsidP="00480604">
            <w:pPr>
              <w:rPr>
                <w:rFonts w:ascii="Arial" w:hAnsi="Arial" w:cs="Arial"/>
                <w:lang w:val="ru-RU"/>
              </w:rPr>
            </w:pPr>
            <w:r w:rsidRPr="00756248">
              <w:rPr>
                <w:rFonts w:ascii="Arial" w:hAnsi="Arial" w:cs="Arial"/>
                <w:sz w:val="22"/>
                <w:szCs w:val="22"/>
                <w:lang w:val="ru-RU"/>
              </w:rPr>
              <w:t xml:space="preserve">- поддршка во работата </w:t>
            </w:r>
          </w:p>
        </w:tc>
        <w:tc>
          <w:tcPr>
            <w:tcW w:w="3840" w:type="dxa"/>
            <w:vAlign w:val="center"/>
          </w:tcPr>
          <w:p w14:paraId="0223F739" w14:textId="77777777" w:rsidR="00656648" w:rsidRPr="00756248" w:rsidRDefault="00656648" w:rsidP="00480604">
            <w:pPr>
              <w:rPr>
                <w:rFonts w:ascii="Arial" w:hAnsi="Arial" w:cs="Arial"/>
                <w:lang w:val="ru-RU"/>
              </w:rPr>
            </w:pPr>
            <w:r w:rsidRPr="00756248">
              <w:rPr>
                <w:rFonts w:ascii="Arial" w:hAnsi="Arial" w:cs="Arial"/>
                <w:sz w:val="22"/>
                <w:szCs w:val="22"/>
                <w:lang w:val="ru-RU"/>
              </w:rPr>
              <w:t xml:space="preserve">- соработка со институции во рамките на Министерството за образование и наука: БРО, </w:t>
            </w:r>
            <w:r>
              <w:rPr>
                <w:rFonts w:ascii="Arial" w:hAnsi="Arial" w:cs="Arial"/>
                <w:sz w:val="22"/>
                <w:szCs w:val="22"/>
                <w:lang w:val="ru-RU"/>
              </w:rPr>
              <w:t>ДИЦ, ДПИ,</w:t>
            </w:r>
            <w:r w:rsidRPr="00756248">
              <w:rPr>
                <w:rFonts w:ascii="Arial" w:hAnsi="Arial" w:cs="Arial"/>
                <w:sz w:val="22"/>
                <w:szCs w:val="22"/>
                <w:lang w:val="ru-RU"/>
              </w:rPr>
              <w:t xml:space="preserve"> </w:t>
            </w:r>
          </w:p>
        </w:tc>
        <w:tc>
          <w:tcPr>
            <w:tcW w:w="1200" w:type="dxa"/>
          </w:tcPr>
          <w:p w14:paraId="38CFF463" w14:textId="77777777" w:rsidR="00656648" w:rsidRPr="00756248" w:rsidRDefault="00656648" w:rsidP="00480604">
            <w:pPr>
              <w:rPr>
                <w:rFonts w:ascii="Arial" w:hAnsi="Arial" w:cs="Arial"/>
                <w:lang w:val="mk-MK"/>
              </w:rPr>
            </w:pPr>
          </w:p>
        </w:tc>
        <w:tc>
          <w:tcPr>
            <w:tcW w:w="1440" w:type="dxa"/>
          </w:tcPr>
          <w:p w14:paraId="1CDF5A07" w14:textId="77777777" w:rsidR="00656648" w:rsidRPr="00756248" w:rsidRDefault="00656648" w:rsidP="00480604">
            <w:pPr>
              <w:rPr>
                <w:rFonts w:ascii="Arial" w:hAnsi="Arial" w:cs="Arial"/>
                <w:lang w:val="mk-MK"/>
              </w:rPr>
            </w:pPr>
          </w:p>
        </w:tc>
        <w:tc>
          <w:tcPr>
            <w:tcW w:w="2760" w:type="dxa"/>
          </w:tcPr>
          <w:p w14:paraId="3F8D83C7" w14:textId="77777777" w:rsidR="00656648" w:rsidRPr="00756248" w:rsidRDefault="00656648" w:rsidP="00480604">
            <w:pPr>
              <w:rPr>
                <w:rFonts w:ascii="Arial" w:hAnsi="Arial" w:cs="Arial"/>
                <w:lang w:val="mk-MK"/>
              </w:rPr>
            </w:pPr>
            <w:r w:rsidRPr="00756248">
              <w:rPr>
                <w:rFonts w:ascii="Arial" w:hAnsi="Arial" w:cs="Arial"/>
                <w:sz w:val="22"/>
                <w:szCs w:val="22"/>
                <w:lang w:val="mk-MK"/>
              </w:rPr>
              <w:t>Преписки; Барања; Разговори; Закони; Правилници; Насоки за работа; Апликации;</w:t>
            </w:r>
          </w:p>
        </w:tc>
      </w:tr>
    </w:tbl>
    <w:p w14:paraId="6AFBCBE2" w14:textId="77777777" w:rsidR="00656648" w:rsidRDefault="00656648" w:rsidP="00656648">
      <w:pPr>
        <w:rPr>
          <w:rFonts w:ascii="Arial" w:hAnsi="Arial" w:cs="Arial"/>
          <w:sz w:val="28"/>
          <w:szCs w:val="28"/>
          <w:lang w:val="ru-RU"/>
        </w:rPr>
      </w:pPr>
    </w:p>
    <w:p w14:paraId="58C99DC1" w14:textId="77777777" w:rsidR="00656648" w:rsidRDefault="00656648" w:rsidP="00656648">
      <w:pPr>
        <w:rPr>
          <w:rFonts w:ascii="Arial" w:hAnsi="Arial" w:cs="Arial"/>
          <w:sz w:val="28"/>
          <w:szCs w:val="28"/>
          <w:lang w:val="ru-RU"/>
        </w:rPr>
      </w:pPr>
    </w:p>
    <w:p w14:paraId="49B5CA4E" w14:textId="77777777" w:rsidR="00656648" w:rsidRDefault="00656648" w:rsidP="00656648">
      <w:pPr>
        <w:rPr>
          <w:rFonts w:ascii="Arial" w:hAnsi="Arial" w:cs="Arial"/>
          <w:b/>
          <w:sz w:val="28"/>
          <w:szCs w:val="28"/>
          <w:lang w:val="ru-RU"/>
        </w:rPr>
      </w:pPr>
    </w:p>
    <w:p w14:paraId="5E1F0054" w14:textId="77777777" w:rsidR="00656648" w:rsidRDefault="00656648" w:rsidP="00656648">
      <w:pPr>
        <w:rPr>
          <w:rFonts w:ascii="Arial" w:hAnsi="Arial" w:cs="Arial"/>
          <w:b/>
          <w:sz w:val="28"/>
          <w:szCs w:val="28"/>
          <w:lang w:val="ru-RU"/>
        </w:rPr>
      </w:pPr>
      <w:r w:rsidRPr="007C589A">
        <w:rPr>
          <w:rFonts w:ascii="Arial" w:hAnsi="Arial" w:cs="Arial"/>
          <w:b/>
          <w:sz w:val="28"/>
          <w:szCs w:val="28"/>
          <w:lang w:val="ru-RU"/>
        </w:rPr>
        <w:t>Подрачје 5. ПРОФЕСИОНАЛЕН РАЗВОЈ И ПРОФЕСИОНАЛНА СОРАБОТКА</w:t>
      </w:r>
    </w:p>
    <w:p w14:paraId="665C893B" w14:textId="77777777" w:rsidR="00656648" w:rsidRPr="007A3A22" w:rsidRDefault="00656648" w:rsidP="00656648">
      <w:pPr>
        <w:rPr>
          <w:rFonts w:ascii="Arial" w:hAnsi="Arial" w:cs="Arial"/>
          <w:sz w:val="28"/>
          <w:szCs w:val="28"/>
          <w:lang w:val="ru-RU"/>
        </w:rPr>
      </w:pPr>
    </w:p>
    <w:tbl>
      <w:tblPr>
        <w:tblW w:w="14884"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600"/>
        <w:gridCol w:w="3000"/>
        <w:gridCol w:w="3960"/>
        <w:gridCol w:w="1200"/>
        <w:gridCol w:w="1440"/>
        <w:gridCol w:w="3000"/>
        <w:gridCol w:w="1684"/>
      </w:tblGrid>
      <w:tr w:rsidR="00656648" w:rsidRPr="00D146DB" w14:paraId="7A173A88" w14:textId="77777777" w:rsidTr="00494052">
        <w:tc>
          <w:tcPr>
            <w:tcW w:w="600" w:type="dxa"/>
          </w:tcPr>
          <w:p w14:paraId="070979CC" w14:textId="77777777" w:rsidR="00656648" w:rsidRPr="00D146DB" w:rsidRDefault="00656648" w:rsidP="00480604">
            <w:pPr>
              <w:rPr>
                <w:rFonts w:ascii="Arial" w:hAnsi="Arial" w:cs="Arial"/>
                <w:b/>
                <w:lang w:val="mk-MK"/>
              </w:rPr>
            </w:pPr>
          </w:p>
        </w:tc>
        <w:tc>
          <w:tcPr>
            <w:tcW w:w="3000" w:type="dxa"/>
          </w:tcPr>
          <w:p w14:paraId="11924707" w14:textId="77777777" w:rsidR="00656648" w:rsidRPr="00D146DB" w:rsidRDefault="00656648" w:rsidP="00480604">
            <w:pPr>
              <w:rPr>
                <w:rFonts w:ascii="Arial" w:hAnsi="Arial" w:cs="Arial"/>
                <w:b/>
                <w:lang w:val="mk-MK"/>
              </w:rPr>
            </w:pPr>
            <w:r w:rsidRPr="00D146DB">
              <w:rPr>
                <w:rFonts w:ascii="Arial" w:hAnsi="Arial" w:cs="Arial"/>
                <w:b/>
                <w:sz w:val="22"/>
                <w:szCs w:val="22"/>
                <w:lang w:val="mk-MK"/>
              </w:rPr>
              <w:t>Цели</w:t>
            </w:r>
          </w:p>
        </w:tc>
        <w:tc>
          <w:tcPr>
            <w:tcW w:w="3960" w:type="dxa"/>
          </w:tcPr>
          <w:p w14:paraId="33BB88B2" w14:textId="77777777" w:rsidR="00656648" w:rsidRPr="00D146DB" w:rsidRDefault="00656648" w:rsidP="00480604">
            <w:pPr>
              <w:rPr>
                <w:rFonts w:ascii="Arial" w:hAnsi="Arial" w:cs="Arial"/>
                <w:b/>
                <w:lang w:val="mk-MK"/>
              </w:rPr>
            </w:pPr>
            <w:r w:rsidRPr="00D146DB">
              <w:rPr>
                <w:rFonts w:ascii="Arial" w:hAnsi="Arial" w:cs="Arial"/>
                <w:b/>
                <w:sz w:val="22"/>
                <w:szCs w:val="22"/>
                <w:lang w:val="mk-MK"/>
              </w:rPr>
              <w:t>Активности</w:t>
            </w:r>
          </w:p>
        </w:tc>
        <w:tc>
          <w:tcPr>
            <w:tcW w:w="1200" w:type="dxa"/>
          </w:tcPr>
          <w:p w14:paraId="3C77F47F" w14:textId="77777777" w:rsidR="00656648" w:rsidRPr="00D146DB" w:rsidRDefault="00656648" w:rsidP="00480604">
            <w:pPr>
              <w:rPr>
                <w:rFonts w:ascii="Arial" w:hAnsi="Arial" w:cs="Arial"/>
                <w:b/>
                <w:lang w:val="mk-MK"/>
              </w:rPr>
            </w:pPr>
            <w:r w:rsidRPr="00D146DB">
              <w:rPr>
                <w:rFonts w:ascii="Arial" w:hAnsi="Arial" w:cs="Arial"/>
                <w:b/>
                <w:sz w:val="22"/>
                <w:szCs w:val="22"/>
                <w:lang w:val="mk-MK"/>
              </w:rPr>
              <w:t>Реализа-ција</w:t>
            </w:r>
          </w:p>
        </w:tc>
        <w:tc>
          <w:tcPr>
            <w:tcW w:w="1440" w:type="dxa"/>
          </w:tcPr>
          <w:p w14:paraId="60EB9230" w14:textId="77777777" w:rsidR="00656648" w:rsidRPr="00D146DB" w:rsidRDefault="00656648" w:rsidP="00480604">
            <w:pPr>
              <w:rPr>
                <w:rFonts w:ascii="Arial" w:hAnsi="Arial" w:cs="Arial"/>
                <w:b/>
                <w:lang w:val="mk-MK"/>
              </w:rPr>
            </w:pPr>
            <w:r w:rsidRPr="00D146DB">
              <w:rPr>
                <w:rFonts w:ascii="Arial" w:hAnsi="Arial" w:cs="Arial"/>
                <w:b/>
                <w:sz w:val="22"/>
                <w:szCs w:val="22"/>
                <w:lang w:val="mk-MK"/>
              </w:rPr>
              <w:t>Соработ-ници</w:t>
            </w:r>
          </w:p>
        </w:tc>
        <w:tc>
          <w:tcPr>
            <w:tcW w:w="3000" w:type="dxa"/>
          </w:tcPr>
          <w:p w14:paraId="48542469" w14:textId="77777777" w:rsidR="00656648" w:rsidRPr="00D146DB" w:rsidRDefault="00656648" w:rsidP="00480604">
            <w:pPr>
              <w:rPr>
                <w:rFonts w:ascii="Arial" w:hAnsi="Arial" w:cs="Arial"/>
                <w:b/>
                <w:lang w:val="mk-MK"/>
              </w:rPr>
            </w:pPr>
            <w:r w:rsidRPr="00D146DB">
              <w:rPr>
                <w:rFonts w:ascii="Arial" w:hAnsi="Arial" w:cs="Arial"/>
                <w:b/>
                <w:sz w:val="22"/>
                <w:szCs w:val="22"/>
                <w:lang w:val="mk-MK"/>
              </w:rPr>
              <w:t>Индикатори/ докази</w:t>
            </w:r>
          </w:p>
        </w:tc>
        <w:tc>
          <w:tcPr>
            <w:tcW w:w="1684" w:type="dxa"/>
          </w:tcPr>
          <w:p w14:paraId="5F05BC57" w14:textId="77777777" w:rsidR="00656648" w:rsidRPr="00D146DB" w:rsidRDefault="00656648" w:rsidP="00480604">
            <w:pPr>
              <w:rPr>
                <w:rFonts w:ascii="Arial" w:hAnsi="Arial" w:cs="Arial"/>
                <w:b/>
                <w:lang w:val="mk-MK"/>
              </w:rPr>
            </w:pPr>
            <w:r w:rsidRPr="00D146DB">
              <w:rPr>
                <w:rFonts w:ascii="Arial" w:hAnsi="Arial" w:cs="Arial"/>
                <w:b/>
                <w:sz w:val="22"/>
                <w:szCs w:val="22"/>
                <w:lang w:val="mk-MK"/>
              </w:rPr>
              <w:t>Следење/ повратна информација</w:t>
            </w:r>
          </w:p>
        </w:tc>
      </w:tr>
      <w:tr w:rsidR="00656648" w:rsidRPr="00D146DB" w14:paraId="6216E554" w14:textId="77777777" w:rsidTr="00494052">
        <w:trPr>
          <w:cantSplit/>
          <w:trHeight w:val="1018"/>
        </w:trPr>
        <w:tc>
          <w:tcPr>
            <w:tcW w:w="600" w:type="dxa"/>
            <w:vMerge w:val="restart"/>
            <w:textDirection w:val="btLr"/>
          </w:tcPr>
          <w:p w14:paraId="682D66F2" w14:textId="77777777" w:rsidR="00656648" w:rsidRPr="00D146DB" w:rsidRDefault="00656648" w:rsidP="00480604">
            <w:pPr>
              <w:ind w:left="113" w:right="113"/>
              <w:rPr>
                <w:rFonts w:ascii="Arial" w:hAnsi="Arial" w:cs="Arial"/>
                <w:b/>
                <w:lang w:val="ru-RU"/>
              </w:rPr>
            </w:pPr>
            <w:r w:rsidRPr="00D146DB">
              <w:rPr>
                <w:rFonts w:ascii="Arial" w:hAnsi="Arial" w:cs="Arial"/>
                <w:b/>
                <w:sz w:val="22"/>
                <w:szCs w:val="22"/>
              </w:rPr>
              <w:t>ЛИЧЕН ПРОФЕСИОНАЛЕН РАЗВОЈ</w:t>
            </w:r>
          </w:p>
        </w:tc>
        <w:tc>
          <w:tcPr>
            <w:tcW w:w="3000" w:type="dxa"/>
            <w:vAlign w:val="center"/>
          </w:tcPr>
          <w:p w14:paraId="30D32F5A" w14:textId="77777777" w:rsidR="00656648" w:rsidRPr="00D146DB" w:rsidRDefault="00656648" w:rsidP="00480604">
            <w:pPr>
              <w:rPr>
                <w:rFonts w:ascii="Arial" w:hAnsi="Arial" w:cs="Arial"/>
                <w:lang w:val="ru-RU"/>
              </w:rPr>
            </w:pPr>
            <w:r w:rsidRPr="00D146DB">
              <w:rPr>
                <w:rFonts w:ascii="Arial" w:hAnsi="Arial" w:cs="Arial"/>
                <w:sz w:val="22"/>
                <w:szCs w:val="22"/>
                <w:lang w:val="ru-RU"/>
              </w:rPr>
              <w:t>- унапредување за сопствената пракса;</w:t>
            </w:r>
          </w:p>
        </w:tc>
        <w:tc>
          <w:tcPr>
            <w:tcW w:w="3960" w:type="dxa"/>
            <w:vAlign w:val="center"/>
          </w:tcPr>
          <w:p w14:paraId="30CC5694" w14:textId="77777777" w:rsidR="00656648" w:rsidRPr="00D146DB" w:rsidRDefault="00656648" w:rsidP="00480604">
            <w:pPr>
              <w:rPr>
                <w:rFonts w:ascii="Arial" w:hAnsi="Arial" w:cs="Arial"/>
                <w:lang w:val="ru-RU"/>
              </w:rPr>
            </w:pPr>
            <w:r w:rsidRPr="00D146DB">
              <w:rPr>
                <w:rFonts w:ascii="Arial" w:hAnsi="Arial" w:cs="Arial"/>
                <w:sz w:val="22"/>
                <w:szCs w:val="22"/>
                <w:lang w:val="ru-RU"/>
              </w:rPr>
              <w:t>- внесување иновации во сопствената работа проценка на нивната ефективност;</w:t>
            </w:r>
          </w:p>
        </w:tc>
        <w:tc>
          <w:tcPr>
            <w:tcW w:w="1200" w:type="dxa"/>
          </w:tcPr>
          <w:p w14:paraId="2A223F2A" w14:textId="77777777" w:rsidR="00656648" w:rsidRPr="00D146DB" w:rsidRDefault="00656648" w:rsidP="00480604">
            <w:pPr>
              <w:rPr>
                <w:rFonts w:ascii="Arial" w:hAnsi="Arial" w:cs="Arial"/>
                <w:lang w:val="mk-MK"/>
              </w:rPr>
            </w:pPr>
            <w:r>
              <w:rPr>
                <w:rFonts w:ascii="Arial" w:hAnsi="Arial" w:cs="Arial"/>
                <w:sz w:val="22"/>
                <w:szCs w:val="22"/>
                <w:lang w:val="mk-MK"/>
              </w:rPr>
              <w:t>Учебна година</w:t>
            </w:r>
          </w:p>
        </w:tc>
        <w:tc>
          <w:tcPr>
            <w:tcW w:w="1440" w:type="dxa"/>
          </w:tcPr>
          <w:p w14:paraId="7EDDE819" w14:textId="77777777" w:rsidR="00656648" w:rsidRPr="00D146DB" w:rsidRDefault="00656648" w:rsidP="00480604">
            <w:pPr>
              <w:rPr>
                <w:rFonts w:ascii="Arial" w:hAnsi="Arial" w:cs="Arial"/>
                <w:lang w:val="mk-MK"/>
              </w:rPr>
            </w:pPr>
          </w:p>
        </w:tc>
        <w:tc>
          <w:tcPr>
            <w:tcW w:w="3000" w:type="dxa"/>
          </w:tcPr>
          <w:p w14:paraId="221E0FFA" w14:textId="77777777" w:rsidR="00656648" w:rsidRPr="00877D78" w:rsidRDefault="00656648" w:rsidP="00480604">
            <w:pPr>
              <w:rPr>
                <w:rFonts w:ascii="Arial" w:hAnsi="Arial" w:cs="Arial"/>
                <w:lang w:val="sq-AL"/>
              </w:rPr>
            </w:pPr>
          </w:p>
          <w:p w14:paraId="7657BE43" w14:textId="77777777" w:rsidR="00656648" w:rsidRDefault="00656648" w:rsidP="00480604">
            <w:pPr>
              <w:rPr>
                <w:rFonts w:ascii="Arial" w:hAnsi="Arial" w:cs="Arial"/>
                <w:lang w:val="mk-MK"/>
              </w:rPr>
            </w:pPr>
          </w:p>
          <w:p w14:paraId="1F2B0561" w14:textId="77777777" w:rsidR="00656648" w:rsidRDefault="00656648" w:rsidP="00480604">
            <w:pPr>
              <w:rPr>
                <w:rFonts w:ascii="Arial" w:hAnsi="Arial" w:cs="Arial"/>
                <w:lang w:val="mk-MK"/>
              </w:rPr>
            </w:pPr>
          </w:p>
          <w:p w14:paraId="507A2996" w14:textId="77777777" w:rsidR="00656648" w:rsidRDefault="00656648" w:rsidP="00480604">
            <w:pPr>
              <w:rPr>
                <w:rFonts w:ascii="Arial" w:hAnsi="Arial" w:cs="Arial"/>
                <w:lang w:val="mk-MK"/>
              </w:rPr>
            </w:pPr>
          </w:p>
          <w:p w14:paraId="799A470A" w14:textId="77777777" w:rsidR="00656648" w:rsidRDefault="00656648" w:rsidP="00480604">
            <w:pPr>
              <w:rPr>
                <w:rFonts w:ascii="Arial" w:hAnsi="Arial" w:cs="Arial"/>
                <w:lang w:val="mk-MK"/>
              </w:rPr>
            </w:pPr>
          </w:p>
          <w:p w14:paraId="2EA44BE3" w14:textId="77777777" w:rsidR="00656648" w:rsidRDefault="00656648" w:rsidP="00480604">
            <w:pPr>
              <w:rPr>
                <w:rFonts w:ascii="Arial" w:hAnsi="Arial" w:cs="Arial"/>
                <w:lang w:val="mk-MK"/>
              </w:rPr>
            </w:pPr>
          </w:p>
          <w:p w14:paraId="700003AD" w14:textId="77777777" w:rsidR="00656648" w:rsidRDefault="00656648" w:rsidP="00480604">
            <w:pPr>
              <w:rPr>
                <w:rFonts w:ascii="Arial" w:hAnsi="Arial" w:cs="Arial"/>
                <w:lang w:val="mk-MK"/>
              </w:rPr>
            </w:pPr>
          </w:p>
          <w:p w14:paraId="4B99F73D" w14:textId="77777777" w:rsidR="00656648" w:rsidRDefault="00656648" w:rsidP="00480604">
            <w:pPr>
              <w:rPr>
                <w:rFonts w:ascii="Arial" w:hAnsi="Arial" w:cs="Arial"/>
                <w:lang w:val="mk-MK"/>
              </w:rPr>
            </w:pPr>
          </w:p>
          <w:p w14:paraId="6CAEAE82" w14:textId="77777777" w:rsidR="00656648" w:rsidRPr="00D146DB" w:rsidRDefault="00656648" w:rsidP="00480604">
            <w:pPr>
              <w:rPr>
                <w:rFonts w:ascii="Arial" w:hAnsi="Arial" w:cs="Arial"/>
                <w:lang w:val="mk-MK"/>
              </w:rPr>
            </w:pPr>
          </w:p>
        </w:tc>
        <w:tc>
          <w:tcPr>
            <w:tcW w:w="1684" w:type="dxa"/>
          </w:tcPr>
          <w:p w14:paraId="046998C8" w14:textId="77777777" w:rsidR="00656648" w:rsidRPr="00D146DB" w:rsidRDefault="00656648" w:rsidP="00480604">
            <w:pPr>
              <w:rPr>
                <w:rFonts w:ascii="Arial" w:hAnsi="Arial" w:cs="Arial"/>
                <w:lang w:val="mk-MK"/>
              </w:rPr>
            </w:pPr>
          </w:p>
        </w:tc>
      </w:tr>
      <w:tr w:rsidR="00656648" w:rsidRPr="00C05FE9" w14:paraId="68138840" w14:textId="77777777" w:rsidTr="00494052">
        <w:trPr>
          <w:cantSplit/>
          <w:trHeight w:val="355"/>
        </w:trPr>
        <w:tc>
          <w:tcPr>
            <w:tcW w:w="600" w:type="dxa"/>
            <w:vMerge/>
            <w:textDirection w:val="btLr"/>
          </w:tcPr>
          <w:p w14:paraId="2368BBF5" w14:textId="77777777" w:rsidR="00656648" w:rsidRPr="00D146DB" w:rsidRDefault="00656648" w:rsidP="00480604">
            <w:pPr>
              <w:ind w:left="113" w:right="113"/>
              <w:rPr>
                <w:rFonts w:ascii="Arial" w:hAnsi="Arial" w:cs="Arial"/>
                <w:b/>
                <w:lang w:val="ru-RU"/>
              </w:rPr>
            </w:pPr>
          </w:p>
        </w:tc>
        <w:tc>
          <w:tcPr>
            <w:tcW w:w="3000" w:type="dxa"/>
            <w:vAlign w:val="center"/>
          </w:tcPr>
          <w:p w14:paraId="03FF63D3" w14:textId="77777777" w:rsidR="00656648" w:rsidRPr="00D146DB" w:rsidRDefault="00656648" w:rsidP="00480604">
            <w:pPr>
              <w:rPr>
                <w:rFonts w:ascii="Arial" w:hAnsi="Arial" w:cs="Arial"/>
                <w:lang w:val="ru-RU"/>
              </w:rPr>
            </w:pPr>
            <w:r w:rsidRPr="00D146DB">
              <w:rPr>
                <w:rFonts w:ascii="Arial" w:hAnsi="Arial" w:cs="Arial"/>
                <w:sz w:val="22"/>
                <w:szCs w:val="22"/>
                <w:lang w:val="ru-RU"/>
              </w:rPr>
              <w:t>- идентификување на потребите за личен професионален развој;</w:t>
            </w:r>
          </w:p>
        </w:tc>
        <w:tc>
          <w:tcPr>
            <w:tcW w:w="3960" w:type="dxa"/>
            <w:vAlign w:val="center"/>
          </w:tcPr>
          <w:p w14:paraId="77A54381" w14:textId="77777777" w:rsidR="00656648" w:rsidRPr="00D146DB" w:rsidRDefault="00656648" w:rsidP="00480604">
            <w:pPr>
              <w:rPr>
                <w:rFonts w:ascii="Arial" w:hAnsi="Arial" w:cs="Arial"/>
                <w:lang w:val="ru-RU"/>
              </w:rPr>
            </w:pPr>
            <w:r w:rsidRPr="00D146DB">
              <w:rPr>
                <w:rFonts w:ascii="Arial" w:hAnsi="Arial" w:cs="Arial"/>
                <w:sz w:val="22"/>
                <w:szCs w:val="22"/>
                <w:lang w:val="ru-RU"/>
              </w:rPr>
              <w:t>- планирање, водење евиденција и докази за сопствениот професионален развој;</w:t>
            </w:r>
          </w:p>
        </w:tc>
        <w:tc>
          <w:tcPr>
            <w:tcW w:w="1200" w:type="dxa"/>
          </w:tcPr>
          <w:p w14:paraId="1A1BB25D" w14:textId="77777777" w:rsidR="00656648" w:rsidRPr="00D146DB" w:rsidRDefault="00656648" w:rsidP="00480604">
            <w:pPr>
              <w:rPr>
                <w:rFonts w:ascii="Arial" w:hAnsi="Arial" w:cs="Arial"/>
                <w:lang w:val="mk-MK"/>
              </w:rPr>
            </w:pPr>
            <w:r>
              <w:rPr>
                <w:rFonts w:ascii="Arial" w:hAnsi="Arial" w:cs="Arial"/>
                <w:sz w:val="22"/>
                <w:szCs w:val="22"/>
                <w:lang w:val="mk-MK"/>
              </w:rPr>
              <w:t>Учебна година</w:t>
            </w:r>
          </w:p>
        </w:tc>
        <w:tc>
          <w:tcPr>
            <w:tcW w:w="1440" w:type="dxa"/>
          </w:tcPr>
          <w:p w14:paraId="33964F0F" w14:textId="77777777" w:rsidR="00656648" w:rsidRPr="00D146DB" w:rsidRDefault="00656648" w:rsidP="00480604">
            <w:pPr>
              <w:rPr>
                <w:rFonts w:ascii="Arial" w:hAnsi="Arial" w:cs="Arial"/>
                <w:lang w:val="mk-MK"/>
              </w:rPr>
            </w:pPr>
          </w:p>
        </w:tc>
        <w:tc>
          <w:tcPr>
            <w:tcW w:w="3000" w:type="dxa"/>
          </w:tcPr>
          <w:p w14:paraId="2863D1E9" w14:textId="77777777" w:rsidR="00656648" w:rsidRDefault="00656648" w:rsidP="00480604">
            <w:pPr>
              <w:rPr>
                <w:rFonts w:ascii="Arial" w:hAnsi="Arial" w:cs="Arial"/>
                <w:lang w:val="ru-RU"/>
              </w:rPr>
            </w:pPr>
            <w:r w:rsidRPr="00D146DB">
              <w:rPr>
                <w:rFonts w:ascii="Arial" w:hAnsi="Arial" w:cs="Arial"/>
                <w:sz w:val="22"/>
                <w:szCs w:val="22"/>
                <w:lang w:val="ru-RU"/>
              </w:rPr>
              <w:t>Компетенции и стандарди за педагог; Саморефлексија на сопствената работа; Личен план за професионален развој; Сертификати, Посетени и реализирани обуки; Досие на педагогот.</w:t>
            </w:r>
          </w:p>
          <w:p w14:paraId="18789ADC" w14:textId="77777777" w:rsidR="00656648" w:rsidRPr="00D146DB" w:rsidRDefault="00656648" w:rsidP="00480604">
            <w:pPr>
              <w:rPr>
                <w:rFonts w:ascii="Arial" w:hAnsi="Arial" w:cs="Arial"/>
                <w:lang w:val="mk-MK"/>
              </w:rPr>
            </w:pPr>
          </w:p>
        </w:tc>
        <w:tc>
          <w:tcPr>
            <w:tcW w:w="1684" w:type="dxa"/>
          </w:tcPr>
          <w:p w14:paraId="65D99AC6" w14:textId="77777777" w:rsidR="00656648" w:rsidRPr="00D146DB" w:rsidRDefault="00656648" w:rsidP="00480604">
            <w:pPr>
              <w:rPr>
                <w:rFonts w:ascii="Arial" w:hAnsi="Arial" w:cs="Arial"/>
                <w:lang w:val="mk-MK"/>
              </w:rPr>
            </w:pPr>
          </w:p>
        </w:tc>
      </w:tr>
      <w:tr w:rsidR="00656648" w:rsidRPr="00C05FE9" w14:paraId="34A995BA" w14:textId="77777777" w:rsidTr="00494052">
        <w:trPr>
          <w:cantSplit/>
          <w:trHeight w:val="355"/>
        </w:trPr>
        <w:tc>
          <w:tcPr>
            <w:tcW w:w="600" w:type="dxa"/>
            <w:vMerge/>
            <w:textDirection w:val="btLr"/>
          </w:tcPr>
          <w:p w14:paraId="505EF5C9" w14:textId="77777777" w:rsidR="00656648" w:rsidRPr="00D146DB" w:rsidRDefault="00656648" w:rsidP="00480604">
            <w:pPr>
              <w:ind w:left="113" w:right="113"/>
              <w:rPr>
                <w:rFonts w:ascii="Arial" w:hAnsi="Arial" w:cs="Arial"/>
                <w:b/>
                <w:lang w:val="ru-RU"/>
              </w:rPr>
            </w:pPr>
          </w:p>
        </w:tc>
        <w:tc>
          <w:tcPr>
            <w:tcW w:w="3000" w:type="dxa"/>
            <w:vAlign w:val="center"/>
          </w:tcPr>
          <w:p w14:paraId="6608077E" w14:textId="77777777" w:rsidR="00656648" w:rsidRPr="00D146DB" w:rsidRDefault="00656648" w:rsidP="00480604">
            <w:pPr>
              <w:rPr>
                <w:rFonts w:ascii="Arial" w:hAnsi="Arial" w:cs="Arial"/>
                <w:lang w:val="ru-RU"/>
              </w:rPr>
            </w:pPr>
            <w:r w:rsidRPr="00D146DB">
              <w:rPr>
                <w:rFonts w:ascii="Arial" w:hAnsi="Arial" w:cs="Arial"/>
                <w:sz w:val="22"/>
                <w:szCs w:val="22"/>
                <w:lang w:val="ru-RU"/>
              </w:rPr>
              <w:t>- подобрување на сопствената пракса;</w:t>
            </w:r>
          </w:p>
        </w:tc>
        <w:tc>
          <w:tcPr>
            <w:tcW w:w="3960" w:type="dxa"/>
            <w:vAlign w:val="center"/>
          </w:tcPr>
          <w:p w14:paraId="5D14670E" w14:textId="77777777" w:rsidR="00656648" w:rsidRPr="00D146DB" w:rsidRDefault="00656648" w:rsidP="00480604">
            <w:pPr>
              <w:rPr>
                <w:rFonts w:ascii="Arial" w:hAnsi="Arial" w:cs="Arial"/>
                <w:lang w:val="ru-RU"/>
              </w:rPr>
            </w:pPr>
            <w:r w:rsidRPr="00D146DB">
              <w:rPr>
                <w:rFonts w:ascii="Arial" w:hAnsi="Arial" w:cs="Arial"/>
                <w:sz w:val="22"/>
                <w:szCs w:val="22"/>
                <w:lang w:val="ru-RU"/>
              </w:rPr>
              <w:t xml:space="preserve">- учество во различни форми на стручно усовршување во и надвор од училиштето; </w:t>
            </w:r>
          </w:p>
          <w:p w14:paraId="72C26EB5" w14:textId="77777777" w:rsidR="00656648" w:rsidRDefault="00656648" w:rsidP="00480604">
            <w:pPr>
              <w:rPr>
                <w:rFonts w:ascii="Arial" w:hAnsi="Arial" w:cs="Arial"/>
                <w:lang w:val="ru-RU"/>
              </w:rPr>
            </w:pPr>
            <w:r w:rsidRPr="00D146DB">
              <w:rPr>
                <w:rFonts w:ascii="Arial" w:hAnsi="Arial" w:cs="Arial"/>
                <w:sz w:val="22"/>
                <w:szCs w:val="22"/>
                <w:lang w:val="ru-RU"/>
              </w:rPr>
              <w:t>- следење стручна литература и информации од значење за образованието и воспитувањето;</w:t>
            </w:r>
          </w:p>
          <w:p w14:paraId="281E01CD" w14:textId="77777777" w:rsidR="00656648" w:rsidRPr="00D146DB" w:rsidRDefault="00656648" w:rsidP="00480604">
            <w:pPr>
              <w:rPr>
                <w:rFonts w:ascii="Arial" w:hAnsi="Arial" w:cs="Arial"/>
                <w:lang w:val="ru-RU"/>
              </w:rPr>
            </w:pPr>
          </w:p>
        </w:tc>
        <w:tc>
          <w:tcPr>
            <w:tcW w:w="1200" w:type="dxa"/>
          </w:tcPr>
          <w:p w14:paraId="2237EC9E" w14:textId="77777777" w:rsidR="00656648" w:rsidRPr="00D146DB" w:rsidRDefault="00656648" w:rsidP="00480604">
            <w:pPr>
              <w:rPr>
                <w:rFonts w:ascii="Arial" w:hAnsi="Arial" w:cs="Arial"/>
                <w:lang w:val="mk-MK"/>
              </w:rPr>
            </w:pPr>
            <w:r>
              <w:rPr>
                <w:rFonts w:ascii="Arial" w:hAnsi="Arial" w:cs="Arial"/>
                <w:sz w:val="22"/>
                <w:szCs w:val="22"/>
                <w:lang w:val="mk-MK"/>
              </w:rPr>
              <w:t>Учебна година</w:t>
            </w:r>
          </w:p>
        </w:tc>
        <w:tc>
          <w:tcPr>
            <w:tcW w:w="1440" w:type="dxa"/>
          </w:tcPr>
          <w:p w14:paraId="567D2664" w14:textId="77777777" w:rsidR="00656648" w:rsidRPr="00D146DB" w:rsidRDefault="00656648" w:rsidP="00480604">
            <w:pPr>
              <w:rPr>
                <w:rFonts w:ascii="Arial" w:hAnsi="Arial" w:cs="Arial"/>
                <w:lang w:val="mk-MK"/>
              </w:rPr>
            </w:pPr>
            <w:r>
              <w:rPr>
                <w:rFonts w:ascii="Arial" w:hAnsi="Arial" w:cs="Arial"/>
                <w:sz w:val="22"/>
                <w:szCs w:val="22"/>
                <w:lang w:val="mk-MK"/>
              </w:rPr>
              <w:t>Обучувачи, фондации.</w:t>
            </w:r>
          </w:p>
        </w:tc>
        <w:tc>
          <w:tcPr>
            <w:tcW w:w="3000" w:type="dxa"/>
          </w:tcPr>
          <w:p w14:paraId="1A369EA0" w14:textId="77777777" w:rsidR="00656648" w:rsidRPr="00D146DB" w:rsidRDefault="00656648" w:rsidP="00480604">
            <w:pPr>
              <w:rPr>
                <w:rFonts w:ascii="Arial" w:hAnsi="Arial" w:cs="Arial"/>
                <w:lang w:val="mk-MK"/>
              </w:rPr>
            </w:pPr>
            <w:r w:rsidRPr="00D146DB">
              <w:rPr>
                <w:rFonts w:ascii="Arial" w:hAnsi="Arial" w:cs="Arial"/>
                <w:sz w:val="22"/>
                <w:szCs w:val="22"/>
                <w:lang w:val="mk-MK"/>
              </w:rPr>
              <w:t>Обуки; Дисеминации; стручни книги и списанија; релевантни веб извори;</w:t>
            </w:r>
          </w:p>
        </w:tc>
        <w:tc>
          <w:tcPr>
            <w:tcW w:w="1684" w:type="dxa"/>
          </w:tcPr>
          <w:p w14:paraId="3C7020DD" w14:textId="77777777" w:rsidR="00656648" w:rsidRPr="00D146DB" w:rsidRDefault="00656648" w:rsidP="00480604">
            <w:pPr>
              <w:rPr>
                <w:rFonts w:ascii="Arial" w:hAnsi="Arial" w:cs="Arial"/>
                <w:lang w:val="mk-MK"/>
              </w:rPr>
            </w:pPr>
          </w:p>
        </w:tc>
      </w:tr>
      <w:tr w:rsidR="00656648" w:rsidRPr="00C05FE9" w14:paraId="5D270D16" w14:textId="77777777" w:rsidTr="00494052">
        <w:trPr>
          <w:cantSplit/>
          <w:trHeight w:val="859"/>
        </w:trPr>
        <w:tc>
          <w:tcPr>
            <w:tcW w:w="600" w:type="dxa"/>
            <w:vMerge/>
            <w:textDirection w:val="btLr"/>
          </w:tcPr>
          <w:p w14:paraId="68E1D96F" w14:textId="77777777" w:rsidR="00656648" w:rsidRPr="00D146DB" w:rsidRDefault="00656648" w:rsidP="00480604">
            <w:pPr>
              <w:ind w:left="113" w:right="113"/>
              <w:rPr>
                <w:rFonts w:ascii="Arial" w:hAnsi="Arial" w:cs="Arial"/>
                <w:b/>
                <w:lang w:val="ru-RU"/>
              </w:rPr>
            </w:pPr>
          </w:p>
        </w:tc>
        <w:tc>
          <w:tcPr>
            <w:tcW w:w="3000" w:type="dxa"/>
            <w:vAlign w:val="center"/>
          </w:tcPr>
          <w:p w14:paraId="3B5F6180" w14:textId="77777777" w:rsidR="00656648" w:rsidRPr="00D146DB" w:rsidRDefault="00656648" w:rsidP="00480604">
            <w:pPr>
              <w:rPr>
                <w:rFonts w:ascii="Arial" w:hAnsi="Arial" w:cs="Arial"/>
                <w:lang w:val="ru-RU"/>
              </w:rPr>
            </w:pPr>
            <w:r w:rsidRPr="00D146DB">
              <w:rPr>
                <w:rFonts w:ascii="Arial" w:hAnsi="Arial" w:cs="Arial"/>
                <w:sz w:val="22"/>
                <w:szCs w:val="22"/>
                <w:lang w:val="ru-RU"/>
              </w:rPr>
              <w:t>- подобрување на соработата со другите стручни соработници</w:t>
            </w:r>
          </w:p>
        </w:tc>
        <w:tc>
          <w:tcPr>
            <w:tcW w:w="3960" w:type="dxa"/>
            <w:vAlign w:val="center"/>
          </w:tcPr>
          <w:p w14:paraId="552C2DBC" w14:textId="77777777" w:rsidR="00656648" w:rsidRPr="00D146DB" w:rsidRDefault="00656648" w:rsidP="00480604">
            <w:pPr>
              <w:rPr>
                <w:rFonts w:ascii="Arial" w:hAnsi="Arial" w:cs="Arial"/>
                <w:lang w:val="ru-RU"/>
              </w:rPr>
            </w:pPr>
            <w:r w:rsidRPr="00D146DB">
              <w:rPr>
                <w:rFonts w:ascii="Arial" w:hAnsi="Arial" w:cs="Arial"/>
                <w:sz w:val="22"/>
                <w:szCs w:val="22"/>
                <w:lang w:val="ru-RU"/>
              </w:rPr>
              <w:t>- учество во различни активности на професионалните здруженија, социјални мрежи и форуми</w:t>
            </w:r>
          </w:p>
        </w:tc>
        <w:tc>
          <w:tcPr>
            <w:tcW w:w="1200" w:type="dxa"/>
          </w:tcPr>
          <w:p w14:paraId="1AE37504" w14:textId="77777777" w:rsidR="00656648" w:rsidRPr="00D146DB" w:rsidRDefault="00656648" w:rsidP="00480604">
            <w:pPr>
              <w:rPr>
                <w:rFonts w:ascii="Arial" w:hAnsi="Arial" w:cs="Arial"/>
                <w:lang w:val="mk-MK"/>
              </w:rPr>
            </w:pPr>
            <w:r>
              <w:rPr>
                <w:rFonts w:ascii="Arial" w:hAnsi="Arial" w:cs="Arial"/>
                <w:sz w:val="22"/>
                <w:szCs w:val="22"/>
                <w:lang w:val="mk-MK"/>
              </w:rPr>
              <w:t>Учебна година</w:t>
            </w:r>
          </w:p>
        </w:tc>
        <w:tc>
          <w:tcPr>
            <w:tcW w:w="1440" w:type="dxa"/>
          </w:tcPr>
          <w:p w14:paraId="230CEDA0" w14:textId="77777777" w:rsidR="00656648" w:rsidRPr="00D146DB" w:rsidRDefault="00656648" w:rsidP="00480604">
            <w:pPr>
              <w:rPr>
                <w:rFonts w:ascii="Arial" w:hAnsi="Arial" w:cs="Arial"/>
                <w:lang w:val="mk-MK"/>
              </w:rPr>
            </w:pPr>
            <w:r>
              <w:rPr>
                <w:rFonts w:ascii="Arial" w:hAnsi="Arial" w:cs="Arial"/>
                <w:sz w:val="22"/>
                <w:szCs w:val="22"/>
                <w:lang w:val="mk-MK"/>
              </w:rPr>
              <w:t>Стручни соработ.</w:t>
            </w:r>
          </w:p>
        </w:tc>
        <w:tc>
          <w:tcPr>
            <w:tcW w:w="3000" w:type="dxa"/>
          </w:tcPr>
          <w:p w14:paraId="4204DE6E" w14:textId="77777777" w:rsidR="00656648" w:rsidRDefault="00656648" w:rsidP="00480604">
            <w:pPr>
              <w:rPr>
                <w:rFonts w:ascii="Arial" w:hAnsi="Arial" w:cs="Arial"/>
                <w:lang w:val="mk-MK"/>
              </w:rPr>
            </w:pPr>
            <w:r w:rsidRPr="00D146DB">
              <w:rPr>
                <w:rFonts w:ascii="Arial" w:hAnsi="Arial" w:cs="Arial"/>
                <w:sz w:val="22"/>
                <w:szCs w:val="22"/>
                <w:lang w:val="mk-MK"/>
              </w:rPr>
              <w:t>Средби; Преписки; Разговори; Социјални мрежи, Форуми; Веб страни.</w:t>
            </w:r>
          </w:p>
          <w:p w14:paraId="4FD5EA7E" w14:textId="77777777" w:rsidR="00656648" w:rsidRPr="00D146DB" w:rsidRDefault="00656648" w:rsidP="00480604">
            <w:pPr>
              <w:rPr>
                <w:rFonts w:ascii="Arial" w:hAnsi="Arial" w:cs="Arial"/>
                <w:lang w:val="mk-MK"/>
              </w:rPr>
            </w:pPr>
          </w:p>
        </w:tc>
        <w:tc>
          <w:tcPr>
            <w:tcW w:w="1684" w:type="dxa"/>
          </w:tcPr>
          <w:p w14:paraId="5C91B704" w14:textId="77777777" w:rsidR="00656648" w:rsidRPr="00D146DB" w:rsidRDefault="00656648" w:rsidP="00480604">
            <w:pPr>
              <w:rPr>
                <w:rFonts w:ascii="Arial" w:hAnsi="Arial" w:cs="Arial"/>
                <w:lang w:val="mk-MK"/>
              </w:rPr>
            </w:pPr>
          </w:p>
        </w:tc>
      </w:tr>
      <w:tr w:rsidR="00656648" w:rsidRPr="00C05FE9" w14:paraId="5B54E69E" w14:textId="77777777" w:rsidTr="00494052">
        <w:trPr>
          <w:cantSplit/>
          <w:trHeight w:val="355"/>
        </w:trPr>
        <w:tc>
          <w:tcPr>
            <w:tcW w:w="600" w:type="dxa"/>
            <w:vMerge w:val="restart"/>
            <w:textDirection w:val="btLr"/>
          </w:tcPr>
          <w:p w14:paraId="3E2DEFC4" w14:textId="77777777" w:rsidR="00656648" w:rsidRPr="00D146DB" w:rsidRDefault="00656648" w:rsidP="00480604">
            <w:pPr>
              <w:ind w:left="113" w:right="113"/>
              <w:rPr>
                <w:rFonts w:ascii="Arial" w:hAnsi="Arial" w:cs="Arial"/>
                <w:b/>
                <w:lang w:val="ru-RU"/>
              </w:rPr>
            </w:pPr>
            <w:r w:rsidRPr="00D146DB">
              <w:rPr>
                <w:rFonts w:ascii="Arial" w:hAnsi="Arial" w:cs="Arial"/>
                <w:b/>
                <w:sz w:val="22"/>
                <w:szCs w:val="22"/>
                <w:lang w:val="ru-RU"/>
              </w:rPr>
              <w:t>Поддршка на професионалниот развој и соработката во училиштето</w:t>
            </w:r>
          </w:p>
        </w:tc>
        <w:tc>
          <w:tcPr>
            <w:tcW w:w="3000" w:type="dxa"/>
            <w:vAlign w:val="center"/>
          </w:tcPr>
          <w:p w14:paraId="035405D4" w14:textId="77777777" w:rsidR="00656648" w:rsidRPr="00D146DB" w:rsidRDefault="00656648" w:rsidP="00480604">
            <w:pPr>
              <w:pStyle w:val="ListParagraph"/>
              <w:ind w:left="0"/>
              <w:rPr>
                <w:rFonts w:ascii="Arial" w:hAnsi="Arial" w:cs="Arial"/>
                <w:lang w:val="ru-RU"/>
              </w:rPr>
            </w:pPr>
            <w:r w:rsidRPr="00D146DB">
              <w:rPr>
                <w:rFonts w:ascii="Arial" w:hAnsi="Arial" w:cs="Arial"/>
                <w:lang w:val="ru-RU"/>
              </w:rPr>
              <w:t>- промовирање на професионални и  колегијални односи</w:t>
            </w:r>
            <w:r w:rsidRPr="00D146DB">
              <w:rPr>
                <w:rFonts w:ascii="Arial" w:hAnsi="Arial" w:cs="Arial"/>
                <w:lang w:val="mk-MK"/>
              </w:rPr>
              <w:t>;</w:t>
            </w:r>
          </w:p>
        </w:tc>
        <w:tc>
          <w:tcPr>
            <w:tcW w:w="3960" w:type="dxa"/>
            <w:vAlign w:val="center"/>
          </w:tcPr>
          <w:p w14:paraId="49703E67" w14:textId="77777777" w:rsidR="00656648" w:rsidRPr="00D146DB" w:rsidRDefault="00656648" w:rsidP="00480604">
            <w:pPr>
              <w:rPr>
                <w:rFonts w:ascii="Arial" w:hAnsi="Arial" w:cs="Arial"/>
                <w:lang w:val="ru-RU"/>
              </w:rPr>
            </w:pPr>
            <w:r w:rsidRPr="00D146DB">
              <w:rPr>
                <w:rFonts w:ascii="Arial" w:hAnsi="Arial" w:cs="Arial"/>
                <w:sz w:val="22"/>
                <w:szCs w:val="22"/>
                <w:lang w:val="ru-RU"/>
              </w:rPr>
              <w:t>- учество во работата на тимот за професионален развој во училиштето;</w:t>
            </w:r>
          </w:p>
        </w:tc>
        <w:tc>
          <w:tcPr>
            <w:tcW w:w="1200" w:type="dxa"/>
          </w:tcPr>
          <w:p w14:paraId="7216CB96" w14:textId="77777777" w:rsidR="00656648" w:rsidRPr="00D146DB" w:rsidRDefault="00656648" w:rsidP="00480604">
            <w:pPr>
              <w:rPr>
                <w:rFonts w:ascii="Arial" w:hAnsi="Arial" w:cs="Arial"/>
                <w:lang w:val="mk-MK"/>
              </w:rPr>
            </w:pPr>
            <w:r>
              <w:rPr>
                <w:rFonts w:ascii="Arial" w:hAnsi="Arial" w:cs="Arial"/>
                <w:sz w:val="22"/>
                <w:szCs w:val="22"/>
                <w:lang w:val="mk-MK"/>
              </w:rPr>
              <w:t>Учебна година</w:t>
            </w:r>
          </w:p>
        </w:tc>
        <w:tc>
          <w:tcPr>
            <w:tcW w:w="1440" w:type="dxa"/>
          </w:tcPr>
          <w:p w14:paraId="6F8D25FC" w14:textId="77777777" w:rsidR="00656648" w:rsidRPr="00D146DB" w:rsidRDefault="00656648" w:rsidP="00480604">
            <w:pPr>
              <w:rPr>
                <w:rFonts w:ascii="Arial" w:hAnsi="Arial" w:cs="Arial"/>
                <w:lang w:val="mk-MK"/>
              </w:rPr>
            </w:pPr>
            <w:r>
              <w:rPr>
                <w:rFonts w:ascii="Arial" w:hAnsi="Arial" w:cs="Arial"/>
                <w:sz w:val="22"/>
                <w:szCs w:val="22"/>
                <w:lang w:val="mk-MK"/>
              </w:rPr>
              <w:t>наставници</w:t>
            </w:r>
          </w:p>
        </w:tc>
        <w:tc>
          <w:tcPr>
            <w:tcW w:w="3000" w:type="dxa"/>
          </w:tcPr>
          <w:p w14:paraId="14F7355A" w14:textId="77777777" w:rsidR="00656648" w:rsidRPr="00D146DB" w:rsidRDefault="00656648" w:rsidP="00480604">
            <w:pPr>
              <w:rPr>
                <w:rFonts w:ascii="Arial" w:hAnsi="Arial" w:cs="Arial"/>
                <w:lang w:val="mk-MK"/>
              </w:rPr>
            </w:pPr>
            <w:r>
              <w:rPr>
                <w:rFonts w:ascii="Arial" w:hAnsi="Arial" w:cs="Arial"/>
                <w:sz w:val="22"/>
                <w:szCs w:val="22"/>
                <w:lang w:val="mk-MK"/>
              </w:rPr>
              <w:t>Програма за професионален развој; Работилници; Обуки;</w:t>
            </w:r>
          </w:p>
        </w:tc>
        <w:tc>
          <w:tcPr>
            <w:tcW w:w="1684" w:type="dxa"/>
          </w:tcPr>
          <w:p w14:paraId="6AC67A76" w14:textId="77777777" w:rsidR="00656648" w:rsidRPr="00D146DB" w:rsidRDefault="00656648" w:rsidP="00480604">
            <w:pPr>
              <w:rPr>
                <w:rFonts w:ascii="Arial" w:hAnsi="Arial" w:cs="Arial"/>
                <w:lang w:val="mk-MK"/>
              </w:rPr>
            </w:pPr>
          </w:p>
        </w:tc>
      </w:tr>
      <w:tr w:rsidR="00656648" w:rsidRPr="00C05FE9" w14:paraId="592D623D" w14:textId="77777777" w:rsidTr="00494052">
        <w:trPr>
          <w:cantSplit/>
          <w:trHeight w:val="355"/>
        </w:trPr>
        <w:tc>
          <w:tcPr>
            <w:tcW w:w="600" w:type="dxa"/>
            <w:vMerge/>
            <w:textDirection w:val="btLr"/>
          </w:tcPr>
          <w:p w14:paraId="63202F03" w14:textId="77777777" w:rsidR="00656648" w:rsidRPr="00D146DB" w:rsidRDefault="00656648" w:rsidP="00480604">
            <w:pPr>
              <w:ind w:left="113" w:right="113"/>
              <w:rPr>
                <w:rFonts w:ascii="Arial" w:hAnsi="Arial" w:cs="Arial"/>
                <w:b/>
                <w:lang w:val="ru-RU"/>
              </w:rPr>
            </w:pPr>
          </w:p>
        </w:tc>
        <w:tc>
          <w:tcPr>
            <w:tcW w:w="3000" w:type="dxa"/>
            <w:vAlign w:val="center"/>
          </w:tcPr>
          <w:p w14:paraId="64B86A58" w14:textId="77777777" w:rsidR="00656648" w:rsidRPr="00D146DB" w:rsidRDefault="00656648" w:rsidP="00480604">
            <w:pPr>
              <w:pStyle w:val="ListParagraph"/>
              <w:ind w:left="0"/>
              <w:rPr>
                <w:rFonts w:ascii="Arial" w:hAnsi="Arial" w:cs="Arial"/>
                <w:lang w:val="ru-RU"/>
              </w:rPr>
            </w:pPr>
            <w:r w:rsidRPr="00D146DB">
              <w:rPr>
                <w:rFonts w:ascii="Arial" w:hAnsi="Arial" w:cs="Arial"/>
                <w:lang w:val="ru-RU"/>
              </w:rPr>
              <w:t>- подобрување на професионалниот развој на наставниците – приправници во училиштето</w:t>
            </w:r>
            <w:r w:rsidRPr="00D146DB">
              <w:rPr>
                <w:rFonts w:ascii="Arial" w:hAnsi="Arial" w:cs="Arial"/>
                <w:lang w:val="mk-MK"/>
              </w:rPr>
              <w:t>;</w:t>
            </w:r>
          </w:p>
        </w:tc>
        <w:tc>
          <w:tcPr>
            <w:tcW w:w="3960" w:type="dxa"/>
            <w:vAlign w:val="center"/>
          </w:tcPr>
          <w:p w14:paraId="11D48D29" w14:textId="77777777" w:rsidR="00656648" w:rsidRPr="00D146DB" w:rsidRDefault="00656648" w:rsidP="00480604">
            <w:pPr>
              <w:rPr>
                <w:rFonts w:ascii="Arial" w:hAnsi="Arial" w:cs="Arial"/>
                <w:lang w:val="ru-RU"/>
              </w:rPr>
            </w:pPr>
            <w:r w:rsidRPr="00D146DB">
              <w:rPr>
                <w:rFonts w:ascii="Arial" w:hAnsi="Arial" w:cs="Arial"/>
                <w:sz w:val="22"/>
                <w:szCs w:val="22"/>
                <w:lang w:val="ru-RU"/>
              </w:rPr>
              <w:t>- учество во реализацијата на делови од програмата за воведување на приправникот во работа;</w:t>
            </w:r>
          </w:p>
          <w:p w14:paraId="2238138C" w14:textId="77777777" w:rsidR="00656648" w:rsidRPr="00D146DB" w:rsidRDefault="00656648" w:rsidP="00480604">
            <w:pPr>
              <w:rPr>
                <w:rFonts w:ascii="Arial" w:hAnsi="Arial" w:cs="Arial"/>
                <w:lang w:val="ru-RU"/>
              </w:rPr>
            </w:pPr>
            <w:r w:rsidRPr="00D146DB">
              <w:rPr>
                <w:rFonts w:ascii="Arial" w:hAnsi="Arial" w:cs="Arial"/>
                <w:sz w:val="22"/>
                <w:szCs w:val="22"/>
                <w:lang w:val="ru-RU"/>
              </w:rPr>
              <w:t>- помош на менторите на приправниците во изготвување на менторска програмата  и следење на нејзината реализација</w:t>
            </w:r>
          </w:p>
        </w:tc>
        <w:tc>
          <w:tcPr>
            <w:tcW w:w="1200" w:type="dxa"/>
          </w:tcPr>
          <w:p w14:paraId="5C52976F" w14:textId="77777777" w:rsidR="00656648" w:rsidRPr="00D146DB" w:rsidRDefault="00656648" w:rsidP="00480604">
            <w:pPr>
              <w:rPr>
                <w:rFonts w:ascii="Arial" w:hAnsi="Arial" w:cs="Arial"/>
                <w:lang w:val="mk-MK"/>
              </w:rPr>
            </w:pPr>
            <w:r>
              <w:rPr>
                <w:rFonts w:ascii="Arial" w:hAnsi="Arial" w:cs="Arial"/>
                <w:sz w:val="22"/>
                <w:szCs w:val="22"/>
                <w:lang w:val="mk-MK"/>
              </w:rPr>
              <w:t>Учебна година</w:t>
            </w:r>
          </w:p>
        </w:tc>
        <w:tc>
          <w:tcPr>
            <w:tcW w:w="1440" w:type="dxa"/>
          </w:tcPr>
          <w:p w14:paraId="6788524A" w14:textId="77777777" w:rsidR="00656648" w:rsidRPr="00D146DB" w:rsidRDefault="00656648" w:rsidP="00480604">
            <w:pPr>
              <w:rPr>
                <w:rFonts w:ascii="Arial" w:hAnsi="Arial" w:cs="Arial"/>
                <w:lang w:val="mk-MK"/>
              </w:rPr>
            </w:pPr>
            <w:r>
              <w:rPr>
                <w:rFonts w:ascii="Arial" w:hAnsi="Arial" w:cs="Arial"/>
                <w:sz w:val="22"/>
                <w:szCs w:val="22"/>
                <w:lang w:val="mk-MK"/>
              </w:rPr>
              <w:t xml:space="preserve">Ментори </w:t>
            </w:r>
          </w:p>
        </w:tc>
        <w:tc>
          <w:tcPr>
            <w:tcW w:w="3000" w:type="dxa"/>
          </w:tcPr>
          <w:p w14:paraId="73C9E055" w14:textId="77777777" w:rsidR="00656648" w:rsidRPr="00D146DB" w:rsidRDefault="00656648" w:rsidP="00480604">
            <w:pPr>
              <w:rPr>
                <w:rFonts w:ascii="Arial" w:hAnsi="Arial" w:cs="Arial"/>
                <w:lang w:val="mk-MK"/>
              </w:rPr>
            </w:pPr>
            <w:r w:rsidRPr="00D146DB">
              <w:rPr>
                <w:rFonts w:ascii="Arial" w:hAnsi="Arial" w:cs="Arial"/>
                <w:sz w:val="22"/>
                <w:szCs w:val="22"/>
                <w:lang w:val="mk-MK"/>
              </w:rPr>
              <w:t xml:space="preserve">Менторска програма; Индивидуални консултации; Следење на час; Домашна работа; Стручен испит; </w:t>
            </w:r>
          </w:p>
        </w:tc>
        <w:tc>
          <w:tcPr>
            <w:tcW w:w="1684" w:type="dxa"/>
          </w:tcPr>
          <w:p w14:paraId="22B01BF6" w14:textId="77777777" w:rsidR="00656648" w:rsidRPr="00D146DB" w:rsidRDefault="00656648" w:rsidP="00480604">
            <w:pPr>
              <w:rPr>
                <w:rFonts w:ascii="Arial" w:hAnsi="Arial" w:cs="Arial"/>
                <w:lang w:val="mk-MK"/>
              </w:rPr>
            </w:pPr>
          </w:p>
        </w:tc>
      </w:tr>
      <w:tr w:rsidR="00656648" w:rsidRPr="00C05FE9" w14:paraId="3B0B5FB9" w14:textId="77777777" w:rsidTr="00494052">
        <w:trPr>
          <w:cantSplit/>
          <w:trHeight w:val="355"/>
        </w:trPr>
        <w:tc>
          <w:tcPr>
            <w:tcW w:w="600" w:type="dxa"/>
            <w:vMerge/>
            <w:textDirection w:val="btLr"/>
          </w:tcPr>
          <w:p w14:paraId="3D1EAF01" w14:textId="77777777" w:rsidR="00656648" w:rsidRPr="00D146DB" w:rsidRDefault="00656648" w:rsidP="00480604">
            <w:pPr>
              <w:ind w:left="113" w:right="113"/>
              <w:rPr>
                <w:rFonts w:ascii="Arial" w:hAnsi="Arial" w:cs="Arial"/>
                <w:b/>
                <w:lang w:val="ru-RU"/>
              </w:rPr>
            </w:pPr>
          </w:p>
        </w:tc>
        <w:tc>
          <w:tcPr>
            <w:tcW w:w="3000" w:type="dxa"/>
            <w:vAlign w:val="center"/>
          </w:tcPr>
          <w:p w14:paraId="5D2C81F8" w14:textId="77777777" w:rsidR="00656648" w:rsidRPr="00D146DB" w:rsidRDefault="00656648" w:rsidP="00480604">
            <w:pPr>
              <w:pStyle w:val="ListParagraph"/>
              <w:ind w:left="0"/>
              <w:rPr>
                <w:rFonts w:ascii="Arial" w:hAnsi="Arial" w:cs="Arial"/>
                <w:lang w:val="ru-RU"/>
              </w:rPr>
            </w:pPr>
            <w:r w:rsidRPr="00D146DB">
              <w:rPr>
                <w:rFonts w:ascii="Arial" w:hAnsi="Arial" w:cs="Arial"/>
                <w:lang w:val="ru-RU"/>
              </w:rPr>
              <w:t>- мотивирање на наставниците за професионално усовршување и создавање поттикнувачка средина во која сите учат</w:t>
            </w:r>
          </w:p>
        </w:tc>
        <w:tc>
          <w:tcPr>
            <w:tcW w:w="3960" w:type="dxa"/>
            <w:vAlign w:val="center"/>
          </w:tcPr>
          <w:p w14:paraId="0F82E150" w14:textId="77777777" w:rsidR="00656648" w:rsidRPr="00D146DB" w:rsidRDefault="00656648" w:rsidP="00480604">
            <w:pPr>
              <w:rPr>
                <w:rFonts w:ascii="Arial" w:hAnsi="Arial" w:cs="Arial"/>
                <w:lang w:val="ru-RU"/>
              </w:rPr>
            </w:pPr>
            <w:r w:rsidRPr="00D146DB">
              <w:rPr>
                <w:rFonts w:ascii="Arial" w:hAnsi="Arial" w:cs="Arial"/>
                <w:sz w:val="22"/>
                <w:szCs w:val="22"/>
                <w:lang w:val="ru-RU"/>
              </w:rPr>
              <w:t>- информирање и дисеминација на стекнати знаења и вештини од посетувани обуки;</w:t>
            </w:r>
          </w:p>
          <w:p w14:paraId="2B0A61DA" w14:textId="77777777" w:rsidR="00656648" w:rsidRPr="00D146DB" w:rsidRDefault="00656648" w:rsidP="00480604">
            <w:pPr>
              <w:rPr>
                <w:rFonts w:ascii="Arial" w:hAnsi="Arial" w:cs="Arial"/>
                <w:lang w:val="ru-RU"/>
              </w:rPr>
            </w:pPr>
            <w:r w:rsidRPr="00D146DB">
              <w:rPr>
                <w:rFonts w:ascii="Arial" w:hAnsi="Arial" w:cs="Arial"/>
                <w:sz w:val="22"/>
                <w:szCs w:val="22"/>
                <w:lang w:val="ru-RU"/>
              </w:rPr>
              <w:t>- помош на стручните активи во подготовка и реализација на одделни содржини од нивната работа;</w:t>
            </w:r>
          </w:p>
          <w:p w14:paraId="4858ACFB" w14:textId="77777777" w:rsidR="00656648" w:rsidRPr="00D146DB" w:rsidRDefault="00656648" w:rsidP="00480604">
            <w:pPr>
              <w:rPr>
                <w:rFonts w:ascii="Arial" w:hAnsi="Arial" w:cs="Arial"/>
                <w:lang w:val="ru-RU"/>
              </w:rPr>
            </w:pPr>
            <w:r w:rsidRPr="00D146DB">
              <w:rPr>
                <w:rFonts w:ascii="Arial" w:hAnsi="Arial" w:cs="Arial"/>
                <w:sz w:val="22"/>
                <w:szCs w:val="22"/>
                <w:lang w:val="ru-RU"/>
              </w:rPr>
              <w:t>- споделување  стручни материјали  со наставниците;</w:t>
            </w:r>
          </w:p>
          <w:p w14:paraId="0CF0E949" w14:textId="77777777" w:rsidR="00656648" w:rsidRPr="00D146DB" w:rsidRDefault="00656648" w:rsidP="00480604">
            <w:pPr>
              <w:rPr>
                <w:rFonts w:ascii="Arial" w:hAnsi="Arial" w:cs="Arial"/>
                <w:lang w:val="ru-RU"/>
              </w:rPr>
            </w:pPr>
            <w:r w:rsidRPr="00D146DB">
              <w:rPr>
                <w:rFonts w:ascii="Arial" w:hAnsi="Arial" w:cs="Arial"/>
                <w:sz w:val="22"/>
                <w:szCs w:val="22"/>
                <w:lang w:val="ru-RU"/>
              </w:rPr>
              <w:t>- упатување на наставниците за користење различни ресурси  за осовременување на наставниот процес;</w:t>
            </w:r>
          </w:p>
        </w:tc>
        <w:tc>
          <w:tcPr>
            <w:tcW w:w="1200" w:type="dxa"/>
          </w:tcPr>
          <w:p w14:paraId="11324FAB" w14:textId="77777777" w:rsidR="00656648" w:rsidRPr="00D146DB" w:rsidRDefault="00656648" w:rsidP="00480604">
            <w:pPr>
              <w:rPr>
                <w:rFonts w:ascii="Arial" w:hAnsi="Arial" w:cs="Arial"/>
                <w:lang w:val="mk-MK"/>
              </w:rPr>
            </w:pPr>
            <w:r>
              <w:rPr>
                <w:rFonts w:ascii="Arial" w:hAnsi="Arial" w:cs="Arial"/>
                <w:sz w:val="22"/>
                <w:szCs w:val="22"/>
                <w:lang w:val="mk-MK"/>
              </w:rPr>
              <w:t>Учебна година</w:t>
            </w:r>
          </w:p>
        </w:tc>
        <w:tc>
          <w:tcPr>
            <w:tcW w:w="1440" w:type="dxa"/>
          </w:tcPr>
          <w:p w14:paraId="522704CC" w14:textId="77777777" w:rsidR="00656648" w:rsidRPr="00D146DB" w:rsidRDefault="00656648" w:rsidP="00480604">
            <w:pPr>
              <w:rPr>
                <w:rFonts w:ascii="Arial" w:hAnsi="Arial" w:cs="Arial"/>
                <w:lang w:val="mk-MK"/>
              </w:rPr>
            </w:pPr>
          </w:p>
        </w:tc>
        <w:tc>
          <w:tcPr>
            <w:tcW w:w="3000" w:type="dxa"/>
          </w:tcPr>
          <w:p w14:paraId="3DEFF05C" w14:textId="77777777" w:rsidR="00656648" w:rsidRPr="00D146DB" w:rsidRDefault="00656648" w:rsidP="00480604">
            <w:pPr>
              <w:rPr>
                <w:rFonts w:ascii="Arial" w:hAnsi="Arial" w:cs="Arial"/>
                <w:lang w:val="mk-MK"/>
              </w:rPr>
            </w:pPr>
            <w:r>
              <w:rPr>
                <w:rFonts w:ascii="Arial" w:hAnsi="Arial" w:cs="Arial"/>
                <w:sz w:val="22"/>
                <w:szCs w:val="22"/>
                <w:lang w:val="mk-MK"/>
              </w:rPr>
              <w:t>Состаноци; Обуки; Работилници; Стручни материјали; Насоки; Препораки.</w:t>
            </w:r>
          </w:p>
        </w:tc>
        <w:tc>
          <w:tcPr>
            <w:tcW w:w="1684" w:type="dxa"/>
          </w:tcPr>
          <w:p w14:paraId="38E4C2A1" w14:textId="77777777" w:rsidR="00656648" w:rsidRPr="00D146DB" w:rsidRDefault="00656648" w:rsidP="00480604">
            <w:pPr>
              <w:rPr>
                <w:rFonts w:ascii="Arial" w:hAnsi="Arial" w:cs="Arial"/>
                <w:lang w:val="mk-MK"/>
              </w:rPr>
            </w:pPr>
          </w:p>
        </w:tc>
      </w:tr>
      <w:tr w:rsidR="00656648" w:rsidRPr="00C05FE9" w14:paraId="3D475AF4" w14:textId="77777777" w:rsidTr="00494052">
        <w:trPr>
          <w:cantSplit/>
          <w:trHeight w:val="355"/>
        </w:trPr>
        <w:tc>
          <w:tcPr>
            <w:tcW w:w="600" w:type="dxa"/>
            <w:vMerge/>
            <w:textDirection w:val="btLr"/>
          </w:tcPr>
          <w:p w14:paraId="3E640FC1" w14:textId="77777777" w:rsidR="00656648" w:rsidRPr="00D146DB" w:rsidRDefault="00656648" w:rsidP="00480604">
            <w:pPr>
              <w:ind w:left="113" w:right="113"/>
              <w:rPr>
                <w:rFonts w:ascii="Arial" w:hAnsi="Arial" w:cs="Arial"/>
                <w:b/>
                <w:lang w:val="ru-RU"/>
              </w:rPr>
            </w:pPr>
          </w:p>
        </w:tc>
        <w:tc>
          <w:tcPr>
            <w:tcW w:w="3000" w:type="dxa"/>
            <w:vAlign w:val="center"/>
          </w:tcPr>
          <w:p w14:paraId="1FBD26E6" w14:textId="77777777" w:rsidR="00656648" w:rsidRPr="00D146DB" w:rsidRDefault="00656648" w:rsidP="00480604">
            <w:pPr>
              <w:rPr>
                <w:rFonts w:ascii="Arial" w:hAnsi="Arial" w:cs="Arial"/>
                <w:lang w:val="ru-RU"/>
              </w:rPr>
            </w:pPr>
            <w:r w:rsidRPr="00D146DB">
              <w:rPr>
                <w:rFonts w:ascii="Arial" w:hAnsi="Arial" w:cs="Arial"/>
                <w:sz w:val="22"/>
                <w:szCs w:val="22"/>
                <w:lang w:val="ru-RU"/>
              </w:rPr>
              <w:t>- унапредување на професионалниот развој на наставниците во училиштето</w:t>
            </w:r>
          </w:p>
        </w:tc>
        <w:tc>
          <w:tcPr>
            <w:tcW w:w="3960" w:type="dxa"/>
            <w:vAlign w:val="center"/>
          </w:tcPr>
          <w:p w14:paraId="3689F97B" w14:textId="77777777" w:rsidR="00656648" w:rsidRPr="00D146DB" w:rsidRDefault="00656648" w:rsidP="00480604">
            <w:pPr>
              <w:rPr>
                <w:rFonts w:ascii="Arial" w:hAnsi="Arial" w:cs="Arial"/>
                <w:lang w:val="mk-MK"/>
              </w:rPr>
            </w:pPr>
            <w:r w:rsidRPr="00D146DB">
              <w:rPr>
                <w:rFonts w:ascii="Arial" w:hAnsi="Arial" w:cs="Arial"/>
                <w:sz w:val="22"/>
                <w:szCs w:val="22"/>
                <w:lang w:val="ru-RU"/>
              </w:rPr>
              <w:t>- подготвување инструменти, прибирање податоци и анализа на потребите за професионален развој на наставниците</w:t>
            </w:r>
            <w:r w:rsidRPr="00D146DB">
              <w:rPr>
                <w:rFonts w:ascii="Arial" w:hAnsi="Arial" w:cs="Arial"/>
                <w:sz w:val="22"/>
                <w:szCs w:val="22"/>
                <w:lang w:val="mk-MK"/>
              </w:rPr>
              <w:t>;</w:t>
            </w:r>
          </w:p>
          <w:p w14:paraId="6634B8CD" w14:textId="77777777" w:rsidR="00656648" w:rsidRPr="00D146DB" w:rsidRDefault="00656648" w:rsidP="00480604">
            <w:pPr>
              <w:rPr>
                <w:rFonts w:ascii="Arial" w:hAnsi="Arial" w:cs="Arial"/>
                <w:lang w:val="ru-RU"/>
              </w:rPr>
            </w:pPr>
            <w:r w:rsidRPr="00D146DB">
              <w:rPr>
                <w:rFonts w:ascii="Arial" w:hAnsi="Arial" w:cs="Arial"/>
                <w:sz w:val="22"/>
                <w:szCs w:val="22"/>
                <w:lang w:val="mk-MK"/>
              </w:rPr>
              <w:t xml:space="preserve">- </w:t>
            </w:r>
            <w:r w:rsidRPr="00D146DB">
              <w:rPr>
                <w:rFonts w:ascii="Arial" w:hAnsi="Arial" w:cs="Arial"/>
                <w:sz w:val="22"/>
                <w:szCs w:val="22"/>
                <w:lang w:val="ru-RU"/>
              </w:rPr>
              <w:t>предлагање теми за обука во училиштето;</w:t>
            </w:r>
          </w:p>
        </w:tc>
        <w:tc>
          <w:tcPr>
            <w:tcW w:w="1200" w:type="dxa"/>
          </w:tcPr>
          <w:p w14:paraId="0FA27781" w14:textId="77777777" w:rsidR="00656648" w:rsidRPr="00877D78" w:rsidRDefault="00656648" w:rsidP="00480604">
            <w:pPr>
              <w:rPr>
                <w:rFonts w:ascii="Arial" w:hAnsi="Arial" w:cs="Arial"/>
                <w:lang w:val="sq-AL"/>
              </w:rPr>
            </w:pPr>
            <w:r>
              <w:rPr>
                <w:rFonts w:ascii="Arial" w:hAnsi="Arial" w:cs="Arial"/>
                <w:sz w:val="22"/>
                <w:szCs w:val="22"/>
                <w:lang w:val="mk-MK"/>
              </w:rPr>
              <w:t xml:space="preserve">08. – 09. </w:t>
            </w:r>
          </w:p>
        </w:tc>
        <w:tc>
          <w:tcPr>
            <w:tcW w:w="1440" w:type="dxa"/>
          </w:tcPr>
          <w:p w14:paraId="66CF39F9" w14:textId="77777777" w:rsidR="00656648" w:rsidRPr="00D146DB" w:rsidRDefault="00656648" w:rsidP="00480604">
            <w:pPr>
              <w:rPr>
                <w:rFonts w:ascii="Arial" w:hAnsi="Arial" w:cs="Arial"/>
                <w:lang w:val="mk-MK"/>
              </w:rPr>
            </w:pPr>
          </w:p>
        </w:tc>
        <w:tc>
          <w:tcPr>
            <w:tcW w:w="3000" w:type="dxa"/>
          </w:tcPr>
          <w:p w14:paraId="36EFE272" w14:textId="77777777" w:rsidR="00656648" w:rsidRPr="00D146DB" w:rsidRDefault="00656648" w:rsidP="00480604">
            <w:pPr>
              <w:rPr>
                <w:rFonts w:ascii="Arial" w:hAnsi="Arial" w:cs="Arial"/>
                <w:lang w:val="mk-MK"/>
              </w:rPr>
            </w:pPr>
            <w:r>
              <w:rPr>
                <w:rFonts w:ascii="Arial" w:hAnsi="Arial" w:cs="Arial"/>
                <w:sz w:val="22"/>
                <w:szCs w:val="22"/>
                <w:lang w:val="mk-MK"/>
              </w:rPr>
              <w:t xml:space="preserve">Прашалници; Анализа на професионалните поретби; Програма за професионален развој; </w:t>
            </w:r>
          </w:p>
        </w:tc>
        <w:tc>
          <w:tcPr>
            <w:tcW w:w="1684" w:type="dxa"/>
          </w:tcPr>
          <w:p w14:paraId="2BCEF2DA" w14:textId="77777777" w:rsidR="00656648" w:rsidRPr="00D146DB" w:rsidRDefault="00656648" w:rsidP="00480604">
            <w:pPr>
              <w:rPr>
                <w:rFonts w:ascii="Arial" w:hAnsi="Arial" w:cs="Arial"/>
                <w:lang w:val="mk-MK"/>
              </w:rPr>
            </w:pPr>
          </w:p>
        </w:tc>
      </w:tr>
      <w:tr w:rsidR="00656648" w:rsidRPr="00D146DB" w14:paraId="35F3A1EA" w14:textId="77777777" w:rsidTr="00494052">
        <w:trPr>
          <w:cantSplit/>
          <w:trHeight w:val="355"/>
        </w:trPr>
        <w:tc>
          <w:tcPr>
            <w:tcW w:w="600" w:type="dxa"/>
            <w:vMerge/>
            <w:textDirection w:val="btLr"/>
          </w:tcPr>
          <w:p w14:paraId="75792099" w14:textId="77777777" w:rsidR="00656648" w:rsidRPr="00D146DB" w:rsidRDefault="00656648" w:rsidP="00480604">
            <w:pPr>
              <w:ind w:left="113" w:right="113"/>
              <w:rPr>
                <w:rFonts w:ascii="Arial" w:hAnsi="Arial" w:cs="Arial"/>
                <w:b/>
                <w:lang w:val="ru-RU"/>
              </w:rPr>
            </w:pPr>
          </w:p>
        </w:tc>
        <w:tc>
          <w:tcPr>
            <w:tcW w:w="3000" w:type="dxa"/>
            <w:vAlign w:val="center"/>
          </w:tcPr>
          <w:p w14:paraId="42E4853E" w14:textId="77777777" w:rsidR="00656648" w:rsidRPr="00D146DB" w:rsidRDefault="00656648" w:rsidP="00480604">
            <w:pPr>
              <w:rPr>
                <w:rFonts w:ascii="Arial" w:hAnsi="Arial" w:cs="Arial"/>
                <w:lang w:val="ru-RU"/>
              </w:rPr>
            </w:pPr>
            <w:r w:rsidRPr="00D146DB">
              <w:rPr>
                <w:rFonts w:ascii="Arial" w:hAnsi="Arial" w:cs="Arial"/>
                <w:sz w:val="22"/>
                <w:szCs w:val="22"/>
                <w:lang w:val="ru-RU"/>
              </w:rPr>
              <w:t>- успешна реализација на интерното стручно усовршување на наставниците</w:t>
            </w:r>
          </w:p>
        </w:tc>
        <w:tc>
          <w:tcPr>
            <w:tcW w:w="3960" w:type="dxa"/>
            <w:vAlign w:val="center"/>
          </w:tcPr>
          <w:p w14:paraId="53D87882" w14:textId="77777777" w:rsidR="00656648" w:rsidRPr="00877D78" w:rsidRDefault="00656648" w:rsidP="00480604">
            <w:pPr>
              <w:rPr>
                <w:rFonts w:ascii="Arial" w:hAnsi="Arial" w:cs="Arial"/>
                <w:lang w:val="sq-AL"/>
              </w:rPr>
            </w:pPr>
            <w:r w:rsidRPr="00D146DB">
              <w:rPr>
                <w:rFonts w:ascii="Arial" w:hAnsi="Arial" w:cs="Arial"/>
                <w:sz w:val="22"/>
                <w:szCs w:val="22"/>
                <w:lang w:val="ru-RU"/>
              </w:rPr>
              <w:t xml:space="preserve">- едукација </w:t>
            </w:r>
            <w:r>
              <w:rPr>
                <w:rFonts w:ascii="Arial" w:hAnsi="Arial" w:cs="Arial"/>
                <w:sz w:val="22"/>
                <w:szCs w:val="22"/>
                <w:lang w:val="ru-RU"/>
              </w:rPr>
              <w:t>на</w:t>
            </w:r>
            <w:r w:rsidRPr="00D146DB">
              <w:rPr>
                <w:rFonts w:ascii="Arial" w:hAnsi="Arial" w:cs="Arial"/>
                <w:sz w:val="22"/>
                <w:szCs w:val="22"/>
                <w:lang w:val="ru-RU"/>
              </w:rPr>
              <w:t xml:space="preserve"> воспитно-образовниот кадар:</w:t>
            </w:r>
          </w:p>
        </w:tc>
        <w:tc>
          <w:tcPr>
            <w:tcW w:w="1200" w:type="dxa"/>
          </w:tcPr>
          <w:p w14:paraId="3293FD07" w14:textId="77777777" w:rsidR="00656648" w:rsidRPr="00D146DB" w:rsidRDefault="00656648" w:rsidP="00480604">
            <w:pPr>
              <w:rPr>
                <w:rFonts w:ascii="Arial" w:hAnsi="Arial" w:cs="Arial"/>
                <w:lang w:val="ru-RU"/>
              </w:rPr>
            </w:pPr>
            <w:r>
              <w:rPr>
                <w:rFonts w:ascii="Arial" w:hAnsi="Arial" w:cs="Arial"/>
                <w:sz w:val="22"/>
                <w:szCs w:val="22"/>
                <w:lang w:val="mk-MK"/>
              </w:rPr>
              <w:t>Учебна година</w:t>
            </w:r>
          </w:p>
        </w:tc>
        <w:tc>
          <w:tcPr>
            <w:tcW w:w="1440" w:type="dxa"/>
          </w:tcPr>
          <w:p w14:paraId="725EBB4C" w14:textId="77777777" w:rsidR="00656648" w:rsidRPr="00D146DB" w:rsidRDefault="00656648" w:rsidP="00480604">
            <w:pPr>
              <w:rPr>
                <w:rFonts w:ascii="Arial" w:hAnsi="Arial" w:cs="Arial"/>
                <w:lang w:val="mk-MK"/>
              </w:rPr>
            </w:pPr>
            <w:r>
              <w:rPr>
                <w:rFonts w:ascii="Arial" w:hAnsi="Arial" w:cs="Arial"/>
                <w:sz w:val="22"/>
                <w:szCs w:val="22"/>
                <w:lang w:val="mk-MK"/>
              </w:rPr>
              <w:t>Педагог, наставници</w:t>
            </w:r>
          </w:p>
        </w:tc>
        <w:tc>
          <w:tcPr>
            <w:tcW w:w="3000" w:type="dxa"/>
          </w:tcPr>
          <w:p w14:paraId="374456EF" w14:textId="77777777" w:rsidR="00656648" w:rsidRPr="00D146DB" w:rsidRDefault="00656648" w:rsidP="00480604">
            <w:pPr>
              <w:rPr>
                <w:rFonts w:ascii="Arial" w:hAnsi="Arial" w:cs="Arial"/>
                <w:lang w:val="mk-MK"/>
              </w:rPr>
            </w:pPr>
            <w:r>
              <w:rPr>
                <w:rFonts w:ascii="Arial" w:hAnsi="Arial" w:cs="Arial"/>
                <w:sz w:val="22"/>
                <w:szCs w:val="22"/>
                <w:lang w:val="ru-RU"/>
              </w:rPr>
              <w:t>П</w:t>
            </w:r>
            <w:r w:rsidRPr="00D146DB">
              <w:rPr>
                <w:rFonts w:ascii="Arial" w:hAnsi="Arial" w:cs="Arial"/>
                <w:sz w:val="22"/>
                <w:szCs w:val="22"/>
                <w:lang w:val="ru-RU"/>
              </w:rPr>
              <w:t>редавања</w:t>
            </w:r>
            <w:r>
              <w:rPr>
                <w:rFonts w:ascii="Arial" w:hAnsi="Arial" w:cs="Arial"/>
                <w:sz w:val="22"/>
                <w:szCs w:val="22"/>
                <w:lang w:val="ru-RU"/>
              </w:rPr>
              <w:t>;</w:t>
            </w:r>
            <w:r w:rsidRPr="00D146DB">
              <w:rPr>
                <w:rFonts w:ascii="Arial" w:hAnsi="Arial" w:cs="Arial"/>
                <w:sz w:val="22"/>
                <w:szCs w:val="22"/>
                <w:lang w:val="ru-RU"/>
              </w:rPr>
              <w:t xml:space="preserve"> </w:t>
            </w:r>
            <w:r>
              <w:rPr>
                <w:rFonts w:ascii="Arial" w:hAnsi="Arial" w:cs="Arial"/>
                <w:sz w:val="22"/>
                <w:szCs w:val="22"/>
                <w:lang w:val="ru-RU"/>
              </w:rPr>
              <w:t>Р</w:t>
            </w:r>
            <w:r w:rsidRPr="00D146DB">
              <w:rPr>
                <w:rFonts w:ascii="Arial" w:hAnsi="Arial" w:cs="Arial"/>
                <w:sz w:val="22"/>
                <w:szCs w:val="22"/>
                <w:lang w:val="ru-RU"/>
              </w:rPr>
              <w:t>аботилници</w:t>
            </w:r>
            <w:r>
              <w:rPr>
                <w:rFonts w:ascii="Arial" w:hAnsi="Arial" w:cs="Arial"/>
                <w:sz w:val="22"/>
                <w:szCs w:val="22"/>
                <w:lang w:val="ru-RU"/>
              </w:rPr>
              <w:t>; Состаноци;</w:t>
            </w:r>
          </w:p>
        </w:tc>
        <w:tc>
          <w:tcPr>
            <w:tcW w:w="1684" w:type="dxa"/>
          </w:tcPr>
          <w:p w14:paraId="53C7E045" w14:textId="77777777" w:rsidR="00656648" w:rsidRPr="00D146DB" w:rsidRDefault="00656648" w:rsidP="00480604">
            <w:pPr>
              <w:rPr>
                <w:rFonts w:ascii="Arial" w:hAnsi="Arial" w:cs="Arial"/>
                <w:lang w:val="mk-MK"/>
              </w:rPr>
            </w:pPr>
          </w:p>
        </w:tc>
      </w:tr>
      <w:tr w:rsidR="00656648" w:rsidRPr="00C05FE9" w14:paraId="485A68C8" w14:textId="77777777" w:rsidTr="00494052">
        <w:trPr>
          <w:cantSplit/>
          <w:trHeight w:val="355"/>
        </w:trPr>
        <w:tc>
          <w:tcPr>
            <w:tcW w:w="600" w:type="dxa"/>
            <w:vMerge/>
            <w:textDirection w:val="btLr"/>
          </w:tcPr>
          <w:p w14:paraId="5E976898" w14:textId="77777777" w:rsidR="00656648" w:rsidRPr="00D146DB" w:rsidRDefault="00656648" w:rsidP="00480604">
            <w:pPr>
              <w:ind w:left="113" w:right="113"/>
              <w:rPr>
                <w:rFonts w:ascii="Arial" w:hAnsi="Arial" w:cs="Arial"/>
                <w:b/>
                <w:lang w:val="ru-RU"/>
              </w:rPr>
            </w:pPr>
          </w:p>
        </w:tc>
        <w:tc>
          <w:tcPr>
            <w:tcW w:w="3000" w:type="dxa"/>
            <w:vAlign w:val="center"/>
          </w:tcPr>
          <w:p w14:paraId="71948035" w14:textId="77777777" w:rsidR="00656648" w:rsidRPr="00D146DB" w:rsidRDefault="00656648" w:rsidP="00480604">
            <w:pPr>
              <w:rPr>
                <w:rFonts w:ascii="Arial" w:hAnsi="Arial" w:cs="Arial"/>
                <w:lang w:val="ru-RU"/>
              </w:rPr>
            </w:pPr>
            <w:r w:rsidRPr="00D146DB">
              <w:rPr>
                <w:rFonts w:ascii="Arial" w:hAnsi="Arial" w:cs="Arial"/>
                <w:sz w:val="22"/>
                <w:szCs w:val="22"/>
                <w:lang w:val="ru-RU"/>
              </w:rPr>
              <w:t>- следење на професионалниот развој на наставниците</w:t>
            </w:r>
          </w:p>
        </w:tc>
        <w:tc>
          <w:tcPr>
            <w:tcW w:w="3960" w:type="dxa"/>
            <w:vAlign w:val="center"/>
          </w:tcPr>
          <w:p w14:paraId="69076E28" w14:textId="77777777" w:rsidR="00656648" w:rsidRPr="00D146DB" w:rsidRDefault="00656648" w:rsidP="00480604">
            <w:pPr>
              <w:rPr>
                <w:rFonts w:ascii="Arial" w:hAnsi="Arial" w:cs="Arial"/>
                <w:lang w:val="ru-RU"/>
              </w:rPr>
            </w:pPr>
            <w:r w:rsidRPr="00D146DB">
              <w:rPr>
                <w:rFonts w:ascii="Arial" w:hAnsi="Arial" w:cs="Arial"/>
                <w:sz w:val="22"/>
                <w:szCs w:val="22"/>
                <w:lang w:val="ru-RU"/>
              </w:rPr>
              <w:t>- водење документација за професионалниот развој на наставниците: наставничко досие; педагошки картон;</w:t>
            </w:r>
          </w:p>
          <w:p w14:paraId="5D19ECF1" w14:textId="77777777" w:rsidR="00656648" w:rsidRPr="00D146DB" w:rsidRDefault="00656648" w:rsidP="00480604">
            <w:pPr>
              <w:rPr>
                <w:rFonts w:ascii="Arial" w:hAnsi="Arial" w:cs="Arial"/>
                <w:lang w:val="ru-RU"/>
              </w:rPr>
            </w:pPr>
            <w:r w:rsidRPr="00D146DB">
              <w:rPr>
                <w:rFonts w:ascii="Arial" w:hAnsi="Arial" w:cs="Arial"/>
                <w:sz w:val="22"/>
                <w:szCs w:val="22"/>
                <w:lang w:val="ru-RU"/>
              </w:rPr>
              <w:t>- учество во процесот на сертификација на наставниците за работа во одделни програми/ проекти.</w:t>
            </w:r>
          </w:p>
        </w:tc>
        <w:tc>
          <w:tcPr>
            <w:tcW w:w="1200" w:type="dxa"/>
          </w:tcPr>
          <w:p w14:paraId="46A3AF6B" w14:textId="77777777" w:rsidR="00656648" w:rsidRPr="00D146DB" w:rsidRDefault="00656648" w:rsidP="00480604">
            <w:pPr>
              <w:rPr>
                <w:rFonts w:ascii="Arial" w:hAnsi="Arial" w:cs="Arial"/>
                <w:lang w:val="mk-MK"/>
              </w:rPr>
            </w:pPr>
            <w:r>
              <w:rPr>
                <w:rFonts w:ascii="Arial" w:hAnsi="Arial" w:cs="Arial"/>
                <w:sz w:val="22"/>
                <w:szCs w:val="22"/>
                <w:lang w:val="mk-MK"/>
              </w:rPr>
              <w:t>Учебна година</w:t>
            </w:r>
          </w:p>
        </w:tc>
        <w:tc>
          <w:tcPr>
            <w:tcW w:w="1440" w:type="dxa"/>
          </w:tcPr>
          <w:p w14:paraId="108D7BDC" w14:textId="77777777" w:rsidR="00656648" w:rsidRPr="00D146DB" w:rsidRDefault="00656648" w:rsidP="00480604">
            <w:pPr>
              <w:rPr>
                <w:rFonts w:ascii="Arial" w:hAnsi="Arial" w:cs="Arial"/>
                <w:lang w:val="mk-MK"/>
              </w:rPr>
            </w:pPr>
            <w:r>
              <w:rPr>
                <w:rFonts w:ascii="Arial" w:hAnsi="Arial" w:cs="Arial"/>
                <w:sz w:val="22"/>
                <w:szCs w:val="22"/>
                <w:lang w:val="mk-MK"/>
              </w:rPr>
              <w:t xml:space="preserve">Педагог </w:t>
            </w:r>
          </w:p>
        </w:tc>
        <w:tc>
          <w:tcPr>
            <w:tcW w:w="3000" w:type="dxa"/>
          </w:tcPr>
          <w:p w14:paraId="1ED54E30" w14:textId="77777777" w:rsidR="00656648" w:rsidRPr="00D146DB" w:rsidRDefault="00656648" w:rsidP="00480604">
            <w:pPr>
              <w:rPr>
                <w:rFonts w:ascii="Arial" w:hAnsi="Arial" w:cs="Arial"/>
                <w:lang w:val="mk-MK"/>
              </w:rPr>
            </w:pPr>
            <w:r>
              <w:rPr>
                <w:rFonts w:ascii="Arial" w:hAnsi="Arial" w:cs="Arial"/>
                <w:sz w:val="22"/>
                <w:szCs w:val="22"/>
                <w:lang w:val="mk-MK"/>
              </w:rPr>
              <w:t>Досие на наставникот; Педагошки картон; Материјал за сертификација; Следење на часови;</w:t>
            </w:r>
          </w:p>
        </w:tc>
        <w:tc>
          <w:tcPr>
            <w:tcW w:w="1684" w:type="dxa"/>
          </w:tcPr>
          <w:p w14:paraId="782541CE" w14:textId="77777777" w:rsidR="00656648" w:rsidRPr="00D146DB" w:rsidRDefault="00656648" w:rsidP="00480604">
            <w:pPr>
              <w:rPr>
                <w:rFonts w:ascii="Arial" w:hAnsi="Arial" w:cs="Arial"/>
                <w:lang w:val="mk-MK"/>
              </w:rPr>
            </w:pPr>
          </w:p>
        </w:tc>
      </w:tr>
    </w:tbl>
    <w:p w14:paraId="4F729EB1" w14:textId="77777777" w:rsidR="00656648" w:rsidRPr="00C503FD" w:rsidRDefault="00656648" w:rsidP="00656648">
      <w:pPr>
        <w:jc w:val="center"/>
        <w:rPr>
          <w:rFonts w:ascii="Arial" w:hAnsi="Arial" w:cs="Arial"/>
          <w:sz w:val="28"/>
          <w:szCs w:val="28"/>
          <w:lang w:val="ru-RU"/>
        </w:rPr>
      </w:pPr>
    </w:p>
    <w:p w14:paraId="7B3EC490" w14:textId="77777777" w:rsidR="00656648" w:rsidRDefault="00656648" w:rsidP="00656648">
      <w:pPr>
        <w:pStyle w:val="NormalWeb"/>
        <w:spacing w:before="0" w:after="0"/>
        <w:rPr>
          <w:rFonts w:ascii="Arial" w:hAnsi="Arial" w:cs="Arial"/>
        </w:rPr>
      </w:pPr>
    </w:p>
    <w:p w14:paraId="3207C778" w14:textId="77777777" w:rsidR="00656648" w:rsidRDefault="00656648" w:rsidP="00656648">
      <w:pPr>
        <w:pStyle w:val="NormalWeb"/>
        <w:spacing w:before="0" w:after="0"/>
        <w:rPr>
          <w:rFonts w:ascii="Arial" w:hAnsi="Arial" w:cs="Arial"/>
        </w:rPr>
      </w:pPr>
    </w:p>
    <w:p w14:paraId="6F7C0382" w14:textId="77777777" w:rsidR="00656648" w:rsidRDefault="00656648" w:rsidP="00656648">
      <w:pPr>
        <w:pStyle w:val="NormalWeb"/>
        <w:spacing w:before="0" w:after="0"/>
        <w:rPr>
          <w:rFonts w:ascii="Arial" w:hAnsi="Arial" w:cs="Arial"/>
        </w:rPr>
      </w:pPr>
    </w:p>
    <w:p w14:paraId="039F85EB" w14:textId="77777777" w:rsidR="00656648" w:rsidRDefault="00656648" w:rsidP="00656648">
      <w:pPr>
        <w:pStyle w:val="NormalWeb"/>
        <w:spacing w:before="0" w:after="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B90DE1">
        <w:rPr>
          <w:rFonts w:ascii="Arial" w:hAnsi="Arial" w:cs="Arial"/>
        </w:rPr>
        <w:t xml:space="preserve">                                             </w:t>
      </w:r>
      <w:r>
        <w:rPr>
          <w:rFonts w:ascii="Arial" w:hAnsi="Arial" w:cs="Arial"/>
        </w:rPr>
        <w:t xml:space="preserve">  Училишен педагог:</w:t>
      </w:r>
      <w:r w:rsidRPr="003B4A9C">
        <w:rPr>
          <w:rFonts w:ascii="Arial" w:hAnsi="Arial" w:cs="Arial"/>
        </w:rPr>
        <w:t xml:space="preserve"> </w:t>
      </w:r>
    </w:p>
    <w:p w14:paraId="19E14D3C" w14:textId="77777777" w:rsidR="00656648" w:rsidRDefault="00656648" w:rsidP="00656648">
      <w:pPr>
        <w:pStyle w:val="NormalWeb"/>
        <w:spacing w:before="0" w:after="0"/>
        <w:ind w:left="9360" w:firstLine="720"/>
        <w:rPr>
          <w:rFonts w:ascii="Arial" w:hAnsi="Arial" w:cs="Arial"/>
        </w:rPr>
      </w:pPr>
      <w:r>
        <w:rPr>
          <w:rFonts w:ascii="Arial" w:hAnsi="Arial" w:cs="Arial"/>
        </w:rPr>
        <w:t xml:space="preserve"> </w:t>
      </w:r>
    </w:p>
    <w:p w14:paraId="2CD6D5BD" w14:textId="66B36184" w:rsidR="00B058DC" w:rsidRPr="00F722CB" w:rsidRDefault="00656648" w:rsidP="00F722CB">
      <w:pPr>
        <w:tabs>
          <w:tab w:val="left" w:pos="945"/>
        </w:tabs>
        <w:rPr>
          <w:rFonts w:ascii="Arial" w:hAnsi="Arial" w:cs="Arial"/>
          <w:b/>
          <w:lang w:val="mk-MK"/>
        </w:rPr>
      </w:pP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t xml:space="preserve">      </w:t>
      </w:r>
      <w:r w:rsidR="004675F5">
        <w:rPr>
          <w:rFonts w:ascii="Arial" w:hAnsi="Arial" w:cs="Arial"/>
          <w:lang w:val="mk-MK"/>
        </w:rPr>
        <w:t>Нехат Рахмани</w:t>
      </w:r>
      <w:bookmarkStart w:id="127" w:name="_Toc46219409"/>
      <w:bookmarkStart w:id="128" w:name="_Toc46234443"/>
      <w:r>
        <w:rPr>
          <w:rFonts w:cstheme="majorBidi"/>
          <w:sz w:val="28"/>
          <w:lang w:val="mk-MK"/>
        </w:rPr>
        <w:t xml:space="preserve">                                                                                 </w:t>
      </w:r>
    </w:p>
    <w:p w14:paraId="6256A0AF" w14:textId="77777777" w:rsidR="00B058DC" w:rsidRDefault="00B058DC" w:rsidP="00656648">
      <w:pPr>
        <w:pStyle w:val="Title"/>
        <w:jc w:val="left"/>
        <w:rPr>
          <w:rFonts w:cstheme="majorBidi"/>
          <w:b w:val="0"/>
          <w:bCs w:val="0"/>
          <w:kern w:val="0"/>
          <w:sz w:val="28"/>
          <w:szCs w:val="24"/>
          <w:lang w:val="mk-MK"/>
        </w:rPr>
      </w:pPr>
    </w:p>
    <w:p w14:paraId="42600D34" w14:textId="7308BEF5" w:rsidR="00656648" w:rsidRDefault="00656648" w:rsidP="00656648">
      <w:pPr>
        <w:pStyle w:val="Title"/>
        <w:jc w:val="left"/>
        <w:rPr>
          <w:lang w:val="mk-MK"/>
        </w:rPr>
      </w:pPr>
      <w:r>
        <w:rPr>
          <w:rFonts w:cstheme="majorBidi"/>
          <w:b w:val="0"/>
          <w:bCs w:val="0"/>
          <w:kern w:val="0"/>
          <w:sz w:val="28"/>
          <w:szCs w:val="24"/>
          <w:lang w:val="mk-MK"/>
        </w:rPr>
        <w:t xml:space="preserve">    </w:t>
      </w:r>
      <w:bookmarkStart w:id="129" w:name="_Toc171765127"/>
      <w:r w:rsidRPr="001B7785">
        <w:rPr>
          <w:lang w:val="mk-MK"/>
        </w:rPr>
        <w:t>П</w:t>
      </w:r>
      <w:r w:rsidRPr="00B90DE1">
        <w:rPr>
          <w:lang w:val="mk-MK"/>
        </w:rPr>
        <w:t xml:space="preserve">РИЛОГ </w:t>
      </w:r>
      <w:bookmarkEnd w:id="127"/>
      <w:bookmarkEnd w:id="128"/>
      <w:bookmarkEnd w:id="129"/>
      <w:r w:rsidRPr="001B7785">
        <w:rPr>
          <w:lang w:val="mk-MK"/>
        </w:rPr>
        <w:t xml:space="preserve"> </w:t>
      </w:r>
      <w:r>
        <w:rPr>
          <w:lang w:val="mk-MK"/>
        </w:rPr>
        <w:tab/>
      </w:r>
    </w:p>
    <w:p w14:paraId="79E769B7" w14:textId="77777777" w:rsidR="00656648" w:rsidRPr="00561D05" w:rsidRDefault="00656648" w:rsidP="00656648">
      <w:pPr>
        <w:rPr>
          <w:color w:val="000000" w:themeColor="text1"/>
          <w:lang w:val="mk-MK"/>
        </w:rPr>
      </w:pPr>
    </w:p>
    <w:p w14:paraId="3DCF8BEA" w14:textId="77777777" w:rsidR="00656648" w:rsidRPr="00561D05" w:rsidRDefault="00656648" w:rsidP="00656648">
      <w:pPr>
        <w:rPr>
          <w:color w:val="000000" w:themeColor="text1"/>
          <w:lang w:val="mk-MK"/>
        </w:rPr>
      </w:pPr>
    </w:p>
    <w:p w14:paraId="5E37625A" w14:textId="77777777" w:rsidR="00656648" w:rsidRPr="00561D05" w:rsidRDefault="00656648" w:rsidP="00656648">
      <w:pPr>
        <w:pStyle w:val="Heading1"/>
        <w:rPr>
          <w:rFonts w:ascii="Arial" w:hAnsi="Arial" w:cs="Arial"/>
          <w:i/>
          <w:color w:val="000000" w:themeColor="text1"/>
          <w:szCs w:val="18"/>
          <w:lang w:val="mk-MK"/>
        </w:rPr>
      </w:pPr>
      <w:bookmarkStart w:id="130" w:name="_Toc171765128"/>
      <w:bookmarkStart w:id="131" w:name="_Toc46219410"/>
      <w:bookmarkStart w:id="132" w:name="_Toc46234444"/>
      <w:r w:rsidRPr="00B90DE1">
        <w:rPr>
          <w:rFonts w:ascii="Arial" w:hAnsi="Arial" w:cs="Arial"/>
          <w:i/>
          <w:color w:val="000000" w:themeColor="text1"/>
          <w:szCs w:val="18"/>
          <w:lang w:val="mk-MK"/>
        </w:rPr>
        <w:t>ПРОГРАМА ЗА РАБОТА НА СТРУЧЕН СОРАБОТНИК</w:t>
      </w:r>
      <w:r w:rsidRPr="00561D05">
        <w:rPr>
          <w:rFonts w:ascii="Arial" w:hAnsi="Arial" w:cs="Arial"/>
          <w:i/>
          <w:color w:val="000000" w:themeColor="text1"/>
          <w:szCs w:val="18"/>
          <w:lang w:val="mk-MK"/>
        </w:rPr>
        <w:t xml:space="preserve">   - </w:t>
      </w:r>
      <w:r w:rsidRPr="00B90DE1">
        <w:rPr>
          <w:rFonts w:ascii="Arial" w:hAnsi="Arial" w:cs="Arial"/>
          <w:i/>
          <w:color w:val="000000" w:themeColor="text1"/>
          <w:szCs w:val="18"/>
          <w:lang w:val="mk-MK"/>
        </w:rPr>
        <w:t xml:space="preserve"> </w:t>
      </w:r>
      <w:r w:rsidRPr="00B90DE1">
        <w:rPr>
          <w:rFonts w:ascii="Arial" w:hAnsi="Arial" w:cs="Arial"/>
          <w:i/>
          <w:color w:val="000000" w:themeColor="text1"/>
          <w:lang w:val="mk-MK"/>
        </w:rPr>
        <w:t>ПСИХОЛОГ</w:t>
      </w:r>
      <w:bookmarkEnd w:id="130"/>
      <w:r w:rsidRPr="00561D05">
        <w:rPr>
          <w:rFonts w:ascii="Arial" w:hAnsi="Arial" w:cs="Arial"/>
          <w:i/>
          <w:color w:val="000000" w:themeColor="text1"/>
          <w:lang w:val="mk-MK"/>
        </w:rPr>
        <w:t xml:space="preserve"> </w:t>
      </w:r>
      <w:bookmarkEnd w:id="131"/>
      <w:bookmarkEnd w:id="132"/>
    </w:p>
    <w:p w14:paraId="0DC50871" w14:textId="77777777" w:rsidR="00656648" w:rsidRPr="00B90DE1" w:rsidRDefault="00656648" w:rsidP="00656648">
      <w:pPr>
        <w:tabs>
          <w:tab w:val="left" w:pos="945"/>
        </w:tabs>
        <w:ind w:left="360"/>
        <w:rPr>
          <w:rFonts w:ascii="Arial" w:hAnsi="Arial" w:cs="Arial"/>
          <w:b/>
          <w:color w:val="000000" w:themeColor="text1"/>
          <w:lang w:val="mk-MK"/>
        </w:rPr>
      </w:pPr>
    </w:p>
    <w:p w14:paraId="5AE1802F" w14:textId="77777777" w:rsidR="00656648" w:rsidRPr="00561D05" w:rsidRDefault="00656648" w:rsidP="00656648">
      <w:pPr>
        <w:tabs>
          <w:tab w:val="left" w:pos="945"/>
        </w:tabs>
        <w:rPr>
          <w:rFonts w:ascii="Macedonian Tms" w:hAnsi="Macedonian Tms" w:cs="Arial"/>
          <w:b/>
          <w:color w:val="000000" w:themeColor="text1"/>
          <w:sz w:val="28"/>
          <w:szCs w:val="28"/>
          <w:lang w:val="mk-MK"/>
        </w:rPr>
      </w:pPr>
      <w:r w:rsidRPr="00561D05">
        <w:rPr>
          <w:rFonts w:cs="Arial"/>
          <w:b/>
          <w:color w:val="000000" w:themeColor="text1"/>
          <w:lang w:val="mk-MK"/>
        </w:rPr>
        <w:t xml:space="preserve">                                       </w:t>
      </w:r>
      <w:r w:rsidRPr="00561D05">
        <w:rPr>
          <w:rFonts w:ascii="Arial" w:hAnsi="Arial" w:cs="Arial"/>
          <w:b/>
          <w:color w:val="000000" w:themeColor="text1"/>
          <w:sz w:val="28"/>
          <w:szCs w:val="28"/>
          <w:lang w:val="mk-MK"/>
        </w:rPr>
        <w:t>Годишна</w:t>
      </w:r>
      <w:r w:rsidRPr="00561D05">
        <w:rPr>
          <w:rFonts w:ascii="Macedonian Tms" w:hAnsi="Macedonian Tms" w:cs="Arial"/>
          <w:b/>
          <w:color w:val="000000" w:themeColor="text1"/>
          <w:sz w:val="28"/>
          <w:szCs w:val="28"/>
          <w:lang w:val="mk-MK"/>
        </w:rPr>
        <w:t xml:space="preserve"> </w:t>
      </w:r>
      <w:r w:rsidRPr="00561D05">
        <w:rPr>
          <w:rFonts w:ascii="Arial" w:hAnsi="Arial" w:cs="Arial"/>
          <w:b/>
          <w:color w:val="000000" w:themeColor="text1"/>
          <w:sz w:val="28"/>
          <w:szCs w:val="28"/>
          <w:lang w:val="mk-MK"/>
        </w:rPr>
        <w:t>програма</w:t>
      </w:r>
      <w:r w:rsidRPr="00561D05">
        <w:rPr>
          <w:rFonts w:ascii="Macedonian Tms" w:hAnsi="Macedonian Tms" w:cs="Arial"/>
          <w:b/>
          <w:color w:val="000000" w:themeColor="text1"/>
          <w:sz w:val="28"/>
          <w:szCs w:val="28"/>
          <w:lang w:val="mk-MK"/>
        </w:rPr>
        <w:t xml:space="preserve"> </w:t>
      </w:r>
      <w:r w:rsidRPr="00561D05">
        <w:rPr>
          <w:rFonts w:ascii="Arial" w:hAnsi="Arial" w:cs="Arial"/>
          <w:b/>
          <w:color w:val="000000" w:themeColor="text1"/>
          <w:sz w:val="28"/>
          <w:szCs w:val="28"/>
          <w:lang w:val="mk-MK"/>
        </w:rPr>
        <w:t>за</w:t>
      </w:r>
      <w:r w:rsidRPr="00561D05">
        <w:rPr>
          <w:rFonts w:ascii="Macedonian Tms" w:hAnsi="Macedonian Tms" w:cs="Arial"/>
          <w:b/>
          <w:color w:val="000000" w:themeColor="text1"/>
          <w:sz w:val="28"/>
          <w:szCs w:val="28"/>
          <w:lang w:val="mk-MK"/>
        </w:rPr>
        <w:t xml:space="preserve"> </w:t>
      </w:r>
      <w:r w:rsidRPr="00561D05">
        <w:rPr>
          <w:rFonts w:ascii="Arial" w:hAnsi="Arial" w:cs="Arial"/>
          <w:b/>
          <w:color w:val="000000" w:themeColor="text1"/>
          <w:sz w:val="28"/>
          <w:szCs w:val="28"/>
          <w:lang w:val="mk-MK"/>
        </w:rPr>
        <w:t>работа</w:t>
      </w:r>
      <w:r w:rsidRPr="00561D05">
        <w:rPr>
          <w:rFonts w:ascii="Macedonian Tms" w:hAnsi="Macedonian Tms" w:cs="Arial"/>
          <w:b/>
          <w:color w:val="000000" w:themeColor="text1"/>
          <w:sz w:val="28"/>
          <w:szCs w:val="28"/>
          <w:lang w:val="mk-MK"/>
        </w:rPr>
        <w:t xml:space="preserve"> </w:t>
      </w:r>
      <w:r w:rsidRPr="00561D05">
        <w:rPr>
          <w:rFonts w:ascii="Arial" w:hAnsi="Arial" w:cs="Arial"/>
          <w:b/>
          <w:color w:val="000000" w:themeColor="text1"/>
          <w:sz w:val="28"/>
          <w:szCs w:val="28"/>
          <w:lang w:val="mk-MK"/>
        </w:rPr>
        <w:t>на</w:t>
      </w:r>
      <w:r w:rsidRPr="00561D05">
        <w:rPr>
          <w:rFonts w:ascii="Macedonian Tms" w:hAnsi="Macedonian Tms" w:cs="Arial"/>
          <w:b/>
          <w:color w:val="000000" w:themeColor="text1"/>
          <w:sz w:val="28"/>
          <w:szCs w:val="28"/>
          <w:lang w:val="mk-MK"/>
        </w:rPr>
        <w:t xml:space="preserve"> </w:t>
      </w:r>
      <w:r w:rsidRPr="00561D05">
        <w:rPr>
          <w:rFonts w:ascii="Arial" w:hAnsi="Arial" w:cs="Arial"/>
          <w:b/>
          <w:color w:val="000000" w:themeColor="text1"/>
          <w:sz w:val="28"/>
          <w:szCs w:val="28"/>
          <w:lang w:val="mk-MK"/>
        </w:rPr>
        <w:t>училишниот</w:t>
      </w:r>
      <w:r w:rsidRPr="00561D05">
        <w:rPr>
          <w:rFonts w:ascii="Macedonian Tms" w:hAnsi="Macedonian Tms" w:cs="Arial"/>
          <w:b/>
          <w:color w:val="000000" w:themeColor="text1"/>
          <w:sz w:val="28"/>
          <w:szCs w:val="28"/>
          <w:lang w:val="mk-MK"/>
        </w:rPr>
        <w:t xml:space="preserve"> </w:t>
      </w:r>
      <w:r w:rsidRPr="00561D05">
        <w:rPr>
          <w:rFonts w:ascii="Arial" w:hAnsi="Arial" w:cs="Arial"/>
          <w:b/>
          <w:color w:val="000000" w:themeColor="text1"/>
          <w:sz w:val="28"/>
          <w:szCs w:val="28"/>
          <w:lang w:val="mk-MK"/>
        </w:rPr>
        <w:t>п</w:t>
      </w:r>
      <w:r w:rsidRPr="00B90DE1">
        <w:rPr>
          <w:rFonts w:ascii="MAC C Times" w:hAnsi="MAC C Times" w:cs="Arial"/>
          <w:b/>
          <w:color w:val="000000" w:themeColor="text1"/>
          <w:sz w:val="28"/>
          <w:szCs w:val="28"/>
          <w:lang w:val="mk-MK"/>
        </w:rPr>
        <w:t xml:space="preserve">siholog  </w:t>
      </w:r>
    </w:p>
    <w:p w14:paraId="17FF8091" w14:textId="77777777" w:rsidR="00656648" w:rsidRPr="00561D05" w:rsidRDefault="00656648" w:rsidP="00656648">
      <w:pPr>
        <w:jc w:val="both"/>
        <w:rPr>
          <w:rFonts w:ascii="MAC C Times" w:hAnsi="MAC C Times" w:cs="Arial"/>
          <w:color w:val="000000" w:themeColor="text1"/>
          <w:lang w:val="mk-MK"/>
        </w:rPr>
      </w:pPr>
      <w:proofErr w:type="spellStart"/>
      <w:r w:rsidRPr="00561D05">
        <w:rPr>
          <w:rFonts w:ascii="MAC C Times" w:hAnsi="MAC C Times"/>
          <w:color w:val="000000" w:themeColor="text1"/>
          <w:lang w:val="es-ES"/>
        </w:rPr>
        <w:t>U~</w:t>
      </w:r>
      <w:proofErr w:type="gramStart"/>
      <w:r w:rsidRPr="00561D05">
        <w:rPr>
          <w:rFonts w:ascii="MAC C Times" w:hAnsi="MAC C Times"/>
          <w:color w:val="000000" w:themeColor="text1"/>
          <w:lang w:val="es-ES"/>
        </w:rPr>
        <w:t>ili</w:t>
      </w:r>
      <w:proofErr w:type="spellEnd"/>
      <w:r w:rsidRPr="00561D05">
        <w:rPr>
          <w:rFonts w:ascii="MAC C Times" w:hAnsi="MAC C Times"/>
          <w:color w:val="000000" w:themeColor="text1"/>
          <w:lang w:val="es-ES"/>
        </w:rPr>
        <w:t>{</w:t>
      </w:r>
      <w:proofErr w:type="spellStart"/>
      <w:proofErr w:type="gramEnd"/>
      <w:r w:rsidRPr="00561D05">
        <w:rPr>
          <w:rFonts w:ascii="MAC C Times" w:hAnsi="MAC C Times"/>
          <w:color w:val="000000" w:themeColor="text1"/>
          <w:lang w:val="es-ES"/>
        </w:rPr>
        <w:t>niot</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psiholog</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vospitno</w:t>
      </w:r>
      <w:proofErr w:type="spellEnd"/>
      <w:r w:rsidRPr="00561D05">
        <w:rPr>
          <w:rFonts w:ascii="MAC C Times" w:hAnsi="MAC C Times"/>
          <w:color w:val="000000" w:themeColor="text1"/>
          <w:lang w:val="es-ES"/>
        </w:rPr>
        <w:t xml:space="preserve">  - </w:t>
      </w:r>
      <w:proofErr w:type="spellStart"/>
      <w:r w:rsidRPr="00561D05">
        <w:rPr>
          <w:rFonts w:ascii="MAC C Times" w:hAnsi="MAC C Times"/>
          <w:color w:val="000000" w:themeColor="text1"/>
          <w:lang w:val="es-ES"/>
        </w:rPr>
        <w:t>obrazovnata</w:t>
      </w:r>
      <w:proofErr w:type="spellEnd"/>
      <w:r w:rsidRPr="00561D05">
        <w:rPr>
          <w:rFonts w:ascii="MAC C Times" w:hAnsi="MAC C Times"/>
          <w:color w:val="000000" w:themeColor="text1"/>
          <w:lang w:val="es-ES"/>
        </w:rPr>
        <w:t xml:space="preserve"> rabota }e ja </w:t>
      </w:r>
      <w:proofErr w:type="spellStart"/>
      <w:r w:rsidRPr="00561D05">
        <w:rPr>
          <w:rFonts w:ascii="MAC C Times" w:hAnsi="MAC C Times"/>
          <w:color w:val="000000" w:themeColor="text1"/>
          <w:lang w:val="es-ES"/>
        </w:rPr>
        <w:t>ostvaruva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niz</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etiri</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strukturalni</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elementi</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op</w:t>
      </w:r>
      <w:proofErr w:type="spellEnd"/>
      <w:r w:rsidRPr="00561D05">
        <w:rPr>
          <w:rFonts w:ascii="MAC C Times" w:hAnsi="MAC C Times"/>
          <w:color w:val="000000" w:themeColor="text1"/>
          <w:lang w:val="es-ES"/>
        </w:rPr>
        <w:t xml:space="preserve">{ti </w:t>
      </w:r>
      <w:proofErr w:type="spellStart"/>
      <w:r w:rsidRPr="00561D05">
        <w:rPr>
          <w:rFonts w:ascii="MAC C Times" w:hAnsi="MAC C Times"/>
          <w:color w:val="000000" w:themeColor="text1"/>
          <w:lang w:val="es-ES"/>
        </w:rPr>
        <w:t>rabotni</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zada~i</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stru~niot</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rabotnik</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globalni</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podra~ja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vo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ramkite</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koi</w:t>
      </w:r>
      <w:proofErr w:type="spellEnd"/>
      <w:r w:rsidRPr="00561D05">
        <w:rPr>
          <w:rFonts w:ascii="MAC C Times" w:hAnsi="MAC C Times"/>
          <w:color w:val="000000" w:themeColor="text1"/>
          <w:lang w:val="es-ES"/>
        </w:rPr>
        <w:t xml:space="preserve"> ja </w:t>
      </w:r>
      <w:proofErr w:type="spellStart"/>
      <w:r w:rsidRPr="00561D05">
        <w:rPr>
          <w:rFonts w:ascii="MAC C Times" w:hAnsi="MAC C Times"/>
          <w:color w:val="000000" w:themeColor="text1"/>
          <w:lang w:val="es-ES"/>
        </w:rPr>
        <w:t>ostvaruva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svojata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stru~na</w:t>
      </w:r>
      <w:proofErr w:type="spellEnd"/>
      <w:r w:rsidRPr="00561D05">
        <w:rPr>
          <w:rFonts w:ascii="MAC C Times" w:hAnsi="MAC C Times"/>
          <w:color w:val="000000" w:themeColor="text1"/>
          <w:lang w:val="es-ES"/>
        </w:rPr>
        <w:t xml:space="preserve"> rabota, </w:t>
      </w:r>
      <w:proofErr w:type="spellStart"/>
      <w:r w:rsidRPr="00561D05">
        <w:rPr>
          <w:rFonts w:ascii="MAC C Times" w:hAnsi="MAC C Times"/>
          <w:color w:val="000000" w:themeColor="text1"/>
          <w:lang w:val="es-ES"/>
        </w:rPr>
        <w:t>sodr`ina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rabotata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za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sekoe</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podra~je</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vo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najop</w:t>
      </w:r>
      <w:proofErr w:type="spellEnd"/>
      <w:r w:rsidRPr="00561D05">
        <w:rPr>
          <w:rFonts w:ascii="MAC C Times" w:hAnsi="MAC C Times"/>
          <w:color w:val="000000" w:themeColor="text1"/>
          <w:lang w:val="es-ES"/>
        </w:rPr>
        <w:t xml:space="preserve">{ti </w:t>
      </w:r>
      <w:proofErr w:type="spellStart"/>
      <w:r w:rsidRPr="00561D05">
        <w:rPr>
          <w:rFonts w:ascii="MAC C Times" w:hAnsi="MAC C Times"/>
          <w:color w:val="000000" w:themeColor="text1"/>
          <w:lang w:val="es-ES"/>
        </w:rPr>
        <w:t>ramki</w:t>
      </w:r>
      <w:proofErr w:type="spellEnd"/>
      <w:r w:rsidRPr="00561D05">
        <w:rPr>
          <w:rFonts w:ascii="MAC C Times" w:hAnsi="MAC C Times"/>
          <w:color w:val="000000" w:themeColor="text1"/>
          <w:lang w:val="es-ES"/>
        </w:rPr>
        <w:t xml:space="preserve">  i </w:t>
      </w:r>
      <w:proofErr w:type="spellStart"/>
      <w:r w:rsidRPr="00561D05">
        <w:rPr>
          <w:rFonts w:ascii="MAC C Times" w:hAnsi="MAC C Times"/>
          <w:color w:val="000000" w:themeColor="text1"/>
          <w:lang w:val="es-ES"/>
        </w:rPr>
        <w:t>nasoki</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za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koristewe</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ovie</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osnovi</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za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izgotvuvawe</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programata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za</w:t>
      </w:r>
      <w:proofErr w:type="spellEnd"/>
      <w:r w:rsidRPr="00561D05">
        <w:rPr>
          <w:rFonts w:ascii="MAC C Times" w:hAnsi="MAC C Times"/>
          <w:color w:val="000000" w:themeColor="text1"/>
          <w:lang w:val="es-ES"/>
        </w:rPr>
        <w:t xml:space="preserve"> rabota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u~ili</w:t>
      </w:r>
      <w:proofErr w:type="spellEnd"/>
      <w:r w:rsidRPr="00561D05">
        <w:rPr>
          <w:rFonts w:ascii="MAC C Times" w:hAnsi="MAC C Times"/>
          <w:color w:val="000000" w:themeColor="text1"/>
          <w:lang w:val="es-ES"/>
        </w:rPr>
        <w:t>{</w:t>
      </w:r>
      <w:proofErr w:type="spellStart"/>
      <w:r w:rsidRPr="00561D05">
        <w:rPr>
          <w:rFonts w:ascii="MAC C Times" w:hAnsi="MAC C Times"/>
          <w:color w:val="000000" w:themeColor="text1"/>
          <w:lang w:val="es-ES"/>
        </w:rPr>
        <w:t>niot</w:t>
      </w:r>
      <w:proofErr w:type="spellEnd"/>
      <w:r w:rsidRPr="00561D05">
        <w:rPr>
          <w:rFonts w:ascii="MAC C Times" w:hAnsi="MAC C Times"/>
          <w:color w:val="000000" w:themeColor="text1"/>
          <w:lang w:val="es-ES"/>
        </w:rPr>
        <w:t xml:space="preserve"> p</w:t>
      </w:r>
      <w:r w:rsidRPr="00561D05">
        <w:rPr>
          <w:rFonts w:ascii="Arial" w:hAnsi="Arial" w:cs="Arial"/>
          <w:color w:val="000000" w:themeColor="text1"/>
          <w:lang w:val="mk-MK"/>
        </w:rPr>
        <w:t>сихолог</w:t>
      </w:r>
      <w:r w:rsidRPr="00561D05">
        <w:rPr>
          <w:rFonts w:ascii="MAC C Times" w:hAnsi="MAC C Times" w:cs="Arial"/>
          <w:color w:val="000000" w:themeColor="text1"/>
          <w:lang w:val="mk-MK"/>
        </w:rPr>
        <w:t>.</w:t>
      </w:r>
    </w:p>
    <w:p w14:paraId="3FF3E6F5" w14:textId="77777777" w:rsidR="00656648" w:rsidRPr="00561D05" w:rsidRDefault="00656648" w:rsidP="00656648">
      <w:pPr>
        <w:jc w:val="both"/>
        <w:rPr>
          <w:rFonts w:ascii="MAC C Times" w:hAnsi="MAC C Times"/>
          <w:color w:val="000000" w:themeColor="text1"/>
          <w:lang w:val="es-ES"/>
        </w:rPr>
      </w:pPr>
    </w:p>
    <w:p w14:paraId="0AF02C42" w14:textId="77777777" w:rsidR="00656648" w:rsidRPr="00561D05" w:rsidRDefault="00656648" w:rsidP="00656648">
      <w:pPr>
        <w:jc w:val="both"/>
        <w:rPr>
          <w:rFonts w:ascii="MAC C Times" w:hAnsi="MAC C Times"/>
          <w:color w:val="000000" w:themeColor="text1"/>
          <w:lang w:val="es-ES"/>
        </w:rPr>
      </w:pPr>
      <w:proofErr w:type="spellStart"/>
      <w:proofErr w:type="gramStart"/>
      <w:r w:rsidRPr="00561D05">
        <w:rPr>
          <w:rFonts w:ascii="MAC C Times" w:hAnsi="MAC C Times"/>
          <w:color w:val="000000" w:themeColor="text1"/>
          <w:lang w:val="es-ES"/>
        </w:rPr>
        <w:lastRenderedPageBreak/>
        <w:t>Programata</w:t>
      </w:r>
      <w:proofErr w:type="spellEnd"/>
      <w:r w:rsidRPr="00561D05">
        <w:rPr>
          <w:rFonts w:ascii="MAC C Times" w:hAnsi="MAC C Times"/>
          <w:color w:val="000000" w:themeColor="text1"/>
          <w:lang w:val="es-ES"/>
        </w:rPr>
        <w:t xml:space="preserve"> }e</w:t>
      </w:r>
      <w:proofErr w:type="gramEnd"/>
      <w:r w:rsidRPr="00561D05">
        <w:rPr>
          <w:rFonts w:ascii="MAC C Times" w:hAnsi="MAC C Times"/>
          <w:color w:val="000000" w:themeColor="text1"/>
          <w:lang w:val="es-ES"/>
        </w:rPr>
        <w:t xml:space="preserve"> se </w:t>
      </w:r>
      <w:proofErr w:type="spellStart"/>
      <w:r w:rsidRPr="00561D05">
        <w:rPr>
          <w:rFonts w:ascii="MAC C Times" w:hAnsi="MAC C Times"/>
          <w:color w:val="000000" w:themeColor="text1"/>
          <w:lang w:val="es-ES"/>
        </w:rPr>
        <w:t>realizira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niz</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slednive</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podra~ja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vo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koi</w:t>
      </w:r>
      <w:proofErr w:type="spellEnd"/>
      <w:r w:rsidRPr="00561D05">
        <w:rPr>
          <w:rFonts w:ascii="MAC C Times" w:hAnsi="MAC C Times"/>
          <w:color w:val="000000" w:themeColor="text1"/>
          <w:lang w:val="es-ES"/>
        </w:rPr>
        <w:t xml:space="preserve"> se </w:t>
      </w:r>
      <w:proofErr w:type="spellStart"/>
      <w:r w:rsidRPr="00561D05">
        <w:rPr>
          <w:rFonts w:ascii="MAC C Times" w:hAnsi="MAC C Times"/>
          <w:color w:val="000000" w:themeColor="text1"/>
          <w:lang w:val="es-ES"/>
        </w:rPr>
        <w:t>zastapeni</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raznovidni</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sodr`ini</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za</w:t>
      </w:r>
      <w:proofErr w:type="spellEnd"/>
      <w:r w:rsidRPr="00561D05">
        <w:rPr>
          <w:rFonts w:ascii="MAC C Times" w:hAnsi="MAC C Times"/>
          <w:color w:val="000000" w:themeColor="text1"/>
          <w:lang w:val="es-ES"/>
        </w:rPr>
        <w:t xml:space="preserve"> rabota:</w:t>
      </w:r>
    </w:p>
    <w:p w14:paraId="3ADE9EFE" w14:textId="77777777" w:rsidR="00656648" w:rsidRPr="00561D05" w:rsidRDefault="00656648" w:rsidP="00656648">
      <w:pPr>
        <w:jc w:val="both"/>
        <w:rPr>
          <w:rFonts w:ascii="MAC C Times" w:hAnsi="MAC C Times"/>
          <w:color w:val="000000" w:themeColor="text1"/>
          <w:lang w:val="es-ES"/>
        </w:rPr>
      </w:pPr>
    </w:p>
    <w:p w14:paraId="098646E6" w14:textId="77777777" w:rsidR="00656648" w:rsidRPr="00561D05" w:rsidRDefault="00656648" w:rsidP="00656648">
      <w:pPr>
        <w:numPr>
          <w:ilvl w:val="0"/>
          <w:numId w:val="7"/>
        </w:numPr>
        <w:jc w:val="both"/>
        <w:rPr>
          <w:rFonts w:ascii="MAC C Times" w:hAnsi="MAC C Times"/>
          <w:color w:val="000000" w:themeColor="text1"/>
        </w:rPr>
      </w:pPr>
      <w:proofErr w:type="spellStart"/>
      <w:r w:rsidRPr="00561D05">
        <w:rPr>
          <w:rFonts w:ascii="MAC C Times" w:hAnsi="MAC C Times"/>
          <w:color w:val="000000" w:themeColor="text1"/>
        </w:rPr>
        <w:t>Planirawe</w:t>
      </w:r>
      <w:proofErr w:type="spellEnd"/>
      <w:r w:rsidRPr="00561D05">
        <w:rPr>
          <w:rFonts w:ascii="MAC C Times" w:hAnsi="MAC C Times"/>
          <w:color w:val="000000" w:themeColor="text1"/>
        </w:rPr>
        <w:t xml:space="preserve">, </w:t>
      </w:r>
      <w:proofErr w:type="spellStart"/>
      <w:proofErr w:type="gramStart"/>
      <w:r w:rsidRPr="00561D05">
        <w:rPr>
          <w:rFonts w:ascii="MAC C Times" w:hAnsi="MAC C Times"/>
          <w:color w:val="000000" w:themeColor="text1"/>
        </w:rPr>
        <w:t>programirawe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i</w:t>
      </w:r>
      <w:proofErr w:type="spellEnd"/>
      <w:proofErr w:type="gramEnd"/>
      <w:r w:rsidRPr="00561D05">
        <w:rPr>
          <w:rFonts w:ascii="MAC C Times" w:hAnsi="MAC C Times"/>
          <w:color w:val="000000" w:themeColor="text1"/>
        </w:rPr>
        <w:t xml:space="preserve"> </w:t>
      </w:r>
      <w:proofErr w:type="spellStart"/>
      <w:r w:rsidRPr="00561D05">
        <w:rPr>
          <w:rFonts w:ascii="MAC C Times" w:hAnsi="MAC C Times"/>
          <w:color w:val="000000" w:themeColor="text1"/>
        </w:rPr>
        <w:t>organizirawe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vospitno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obrazovnata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rabota</w:t>
      </w:r>
      <w:proofErr w:type="spellEnd"/>
    </w:p>
    <w:p w14:paraId="7F5AAA1C" w14:textId="77777777" w:rsidR="00656648" w:rsidRPr="00561D05" w:rsidRDefault="00656648" w:rsidP="00656648">
      <w:pPr>
        <w:numPr>
          <w:ilvl w:val="0"/>
          <w:numId w:val="7"/>
        </w:numPr>
        <w:jc w:val="both"/>
        <w:rPr>
          <w:rFonts w:ascii="MAC C Times" w:hAnsi="MAC C Times"/>
          <w:color w:val="000000" w:themeColor="text1"/>
        </w:rPr>
      </w:pPr>
      <w:proofErr w:type="spellStart"/>
      <w:r w:rsidRPr="00561D05">
        <w:rPr>
          <w:rFonts w:ascii="MAC C Times" w:hAnsi="MAC C Times"/>
          <w:color w:val="000000" w:themeColor="text1"/>
        </w:rPr>
        <w:t>Sledewe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vospitno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obrazovnata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rabota</w:t>
      </w:r>
      <w:proofErr w:type="spellEnd"/>
    </w:p>
    <w:p w14:paraId="543CFC17" w14:textId="77777777" w:rsidR="00656648" w:rsidRPr="00561D05" w:rsidRDefault="00656648" w:rsidP="00656648">
      <w:pPr>
        <w:numPr>
          <w:ilvl w:val="0"/>
          <w:numId w:val="7"/>
        </w:numPr>
        <w:jc w:val="both"/>
        <w:rPr>
          <w:rFonts w:ascii="MAC C Times" w:hAnsi="MAC C Times"/>
          <w:color w:val="000000" w:themeColor="text1"/>
        </w:rPr>
      </w:pPr>
      <w:proofErr w:type="spellStart"/>
      <w:r w:rsidRPr="00561D05">
        <w:rPr>
          <w:rFonts w:ascii="MAC C Times" w:hAnsi="MAC C Times"/>
          <w:color w:val="000000" w:themeColor="text1"/>
        </w:rPr>
        <w:t>Izgotvuvawe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stru~ni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materijali</w:t>
      </w:r>
      <w:proofErr w:type="spellEnd"/>
    </w:p>
    <w:p w14:paraId="429FEB60" w14:textId="77777777" w:rsidR="00656648" w:rsidRPr="00561D05" w:rsidRDefault="00656648" w:rsidP="00656648">
      <w:pPr>
        <w:numPr>
          <w:ilvl w:val="0"/>
          <w:numId w:val="7"/>
        </w:numPr>
        <w:jc w:val="both"/>
        <w:rPr>
          <w:rFonts w:ascii="MAC C Times" w:hAnsi="MAC C Times"/>
          <w:color w:val="000000" w:themeColor="text1"/>
        </w:rPr>
      </w:pPr>
      <w:proofErr w:type="spellStart"/>
      <w:r w:rsidRPr="00561D05">
        <w:rPr>
          <w:rFonts w:ascii="MAC C Times" w:hAnsi="MAC C Times"/>
          <w:color w:val="000000" w:themeColor="text1"/>
        </w:rPr>
        <w:t>Sovetodavna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konsultativna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rabota</w:t>
      </w:r>
      <w:proofErr w:type="spellEnd"/>
    </w:p>
    <w:p w14:paraId="0C15A6BB" w14:textId="77777777" w:rsidR="00656648" w:rsidRPr="00561D05" w:rsidRDefault="00656648" w:rsidP="00656648">
      <w:pPr>
        <w:numPr>
          <w:ilvl w:val="0"/>
          <w:numId w:val="7"/>
        </w:numPr>
        <w:jc w:val="both"/>
        <w:rPr>
          <w:rFonts w:ascii="MAC C Times" w:hAnsi="MAC C Times"/>
          <w:color w:val="000000" w:themeColor="text1"/>
          <w:lang w:val="es-ES"/>
        </w:rPr>
      </w:pPr>
      <w:proofErr w:type="spellStart"/>
      <w:r w:rsidRPr="00561D05">
        <w:rPr>
          <w:rFonts w:ascii="MAC C Times" w:hAnsi="MAC C Times"/>
          <w:color w:val="000000" w:themeColor="text1"/>
          <w:lang w:val="es-ES"/>
        </w:rPr>
        <w:t>Stru~no</w:t>
      </w:r>
      <w:proofErr w:type="spellEnd"/>
      <w:r w:rsidRPr="00561D05">
        <w:rPr>
          <w:rFonts w:ascii="MAC C Times" w:hAnsi="MAC C Times"/>
          <w:color w:val="000000" w:themeColor="text1"/>
          <w:lang w:val="es-ES"/>
        </w:rPr>
        <w:t xml:space="preserve"> </w:t>
      </w:r>
      <w:proofErr w:type="spellStart"/>
      <w:proofErr w:type="gramStart"/>
      <w:r w:rsidRPr="00561D05">
        <w:rPr>
          <w:rFonts w:ascii="MAC C Times" w:hAnsi="MAC C Times"/>
          <w:color w:val="000000" w:themeColor="text1"/>
          <w:lang w:val="es-ES"/>
        </w:rPr>
        <w:t>usovr</w:t>
      </w:r>
      <w:proofErr w:type="spellEnd"/>
      <w:r w:rsidRPr="00561D05">
        <w:rPr>
          <w:rFonts w:ascii="MAC C Times" w:hAnsi="MAC C Times"/>
          <w:color w:val="000000" w:themeColor="text1"/>
          <w:lang w:val="es-ES"/>
        </w:rPr>
        <w:t>{</w:t>
      </w:r>
      <w:proofErr w:type="spellStart"/>
      <w:proofErr w:type="gramEnd"/>
      <w:r w:rsidRPr="00561D05">
        <w:rPr>
          <w:rFonts w:ascii="MAC C Times" w:hAnsi="MAC C Times"/>
          <w:color w:val="000000" w:themeColor="text1"/>
          <w:lang w:val="es-ES"/>
        </w:rPr>
        <w:t>uvawe</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vospitno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obrazovniot</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kadar</w:t>
      </w:r>
      <w:proofErr w:type="spellEnd"/>
    </w:p>
    <w:p w14:paraId="35AA1A24" w14:textId="77777777" w:rsidR="00656648" w:rsidRPr="00561D05" w:rsidRDefault="00656648" w:rsidP="00656648">
      <w:pPr>
        <w:numPr>
          <w:ilvl w:val="0"/>
          <w:numId w:val="7"/>
        </w:numPr>
        <w:jc w:val="both"/>
        <w:rPr>
          <w:rFonts w:ascii="MAC C Times" w:hAnsi="MAC C Times"/>
          <w:color w:val="000000" w:themeColor="text1"/>
        </w:rPr>
      </w:pPr>
      <w:proofErr w:type="spellStart"/>
      <w:r w:rsidRPr="00561D05">
        <w:rPr>
          <w:rFonts w:ascii="MAC C Times" w:hAnsi="MAC C Times"/>
          <w:color w:val="000000" w:themeColor="text1"/>
        </w:rPr>
        <w:t>Vodewe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proofErr w:type="gramStart"/>
      <w:r w:rsidRPr="00561D05">
        <w:rPr>
          <w:rFonts w:ascii="MAC C Times" w:hAnsi="MAC C Times"/>
          <w:color w:val="000000" w:themeColor="text1"/>
        </w:rPr>
        <w:t>pedago</w:t>
      </w:r>
      <w:proofErr w:type="spellEnd"/>
      <w:r w:rsidRPr="00561D05">
        <w:rPr>
          <w:rFonts w:ascii="MAC C Times" w:hAnsi="MAC C Times"/>
          <w:color w:val="000000" w:themeColor="text1"/>
        </w:rPr>
        <w:t>{</w:t>
      </w:r>
      <w:proofErr w:type="gramEnd"/>
      <w:r w:rsidRPr="00561D05">
        <w:rPr>
          <w:rFonts w:ascii="MAC C Times" w:hAnsi="MAC C Times"/>
          <w:color w:val="000000" w:themeColor="text1"/>
        </w:rPr>
        <w:t xml:space="preserve">ka </w:t>
      </w:r>
      <w:proofErr w:type="spellStart"/>
      <w:r w:rsidRPr="00561D05">
        <w:rPr>
          <w:rFonts w:ascii="MAC C Times" w:hAnsi="MAC C Times"/>
          <w:color w:val="000000" w:themeColor="text1"/>
        </w:rPr>
        <w:t>evidencija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dokumentacija</w:t>
      </w:r>
      <w:proofErr w:type="spellEnd"/>
    </w:p>
    <w:p w14:paraId="59B9B87C" w14:textId="77777777" w:rsidR="00656648" w:rsidRPr="00561D05" w:rsidRDefault="00656648" w:rsidP="00656648">
      <w:pPr>
        <w:pStyle w:val="Heading7"/>
        <w:rPr>
          <w:rFonts w:ascii="MAC C Times" w:hAnsi="MAC C Times" w:cs="Arial"/>
          <w:color w:val="000000" w:themeColor="text1"/>
        </w:rPr>
      </w:pPr>
      <w:r w:rsidRPr="00561D05">
        <w:rPr>
          <w:rFonts w:ascii="MAC C Times" w:hAnsi="MAC C Times" w:cs="Arial"/>
          <w:color w:val="000000" w:themeColor="text1"/>
        </w:rPr>
        <w:t xml:space="preserve">1. </w:t>
      </w:r>
      <w:r w:rsidRPr="00561D05">
        <w:rPr>
          <w:rFonts w:ascii="Arial" w:hAnsi="Arial" w:cs="Arial"/>
          <w:color w:val="000000" w:themeColor="text1"/>
          <w:lang w:val="mk-MK"/>
        </w:rPr>
        <w:t>Глобален</w:t>
      </w:r>
      <w:r w:rsidRPr="00561D05">
        <w:rPr>
          <w:rFonts w:ascii="MAC C Times" w:hAnsi="MAC C Times" w:cs="Arial"/>
          <w:color w:val="000000" w:themeColor="text1"/>
          <w:lang w:val="mk-MK"/>
        </w:rPr>
        <w:t xml:space="preserve"> </w:t>
      </w:r>
      <w:r w:rsidRPr="00561D05">
        <w:rPr>
          <w:rFonts w:ascii="Arial" w:hAnsi="Arial" w:cs="Arial"/>
          <w:color w:val="000000" w:themeColor="text1"/>
          <w:lang w:val="mk-MK"/>
        </w:rPr>
        <w:t>преглед</w:t>
      </w:r>
    </w:p>
    <w:p w14:paraId="44E74BFB" w14:textId="77777777" w:rsidR="00656648" w:rsidRPr="00561D05" w:rsidRDefault="00656648" w:rsidP="00656648">
      <w:pPr>
        <w:jc w:val="both"/>
        <w:rPr>
          <w:rFonts w:ascii="MAC C Times" w:hAnsi="MAC C Times"/>
          <w:color w:val="000000" w:themeColor="text1"/>
        </w:rPr>
      </w:pPr>
    </w:p>
    <w:p w14:paraId="785ABB57" w14:textId="77777777" w:rsidR="00656648" w:rsidRPr="00561D05" w:rsidRDefault="00656648" w:rsidP="00656648">
      <w:pPr>
        <w:jc w:val="both"/>
        <w:rPr>
          <w:rFonts w:ascii="MAC C Times" w:hAnsi="MAC C Times"/>
          <w:color w:val="000000" w:themeColor="text1"/>
          <w:lang w:val="es-ES"/>
        </w:rPr>
      </w:pPr>
      <w:proofErr w:type="spellStart"/>
      <w:r w:rsidRPr="00561D05">
        <w:rPr>
          <w:rFonts w:ascii="MAC C Times" w:hAnsi="MAC C Times"/>
          <w:color w:val="000000" w:themeColor="text1"/>
          <w:lang w:val="es-ES"/>
        </w:rPr>
        <w:t>Neposredno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sledewe</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vospitno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obrazovnata</w:t>
      </w:r>
      <w:proofErr w:type="spellEnd"/>
      <w:r w:rsidRPr="00561D05">
        <w:rPr>
          <w:rFonts w:ascii="MAC C Times" w:hAnsi="MAC C Times"/>
          <w:color w:val="000000" w:themeColor="text1"/>
          <w:lang w:val="es-ES"/>
        </w:rPr>
        <w:t xml:space="preserve"> rabota </w:t>
      </w:r>
      <w:proofErr w:type="spellStart"/>
      <w:r w:rsidRPr="00561D05">
        <w:rPr>
          <w:rFonts w:ascii="MAC C Times" w:hAnsi="MAC C Times"/>
          <w:color w:val="000000" w:themeColor="text1"/>
          <w:lang w:val="es-ES"/>
        </w:rPr>
        <w:t>vo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u~</w:t>
      </w:r>
      <w:proofErr w:type="gramStart"/>
      <w:r w:rsidRPr="00561D05">
        <w:rPr>
          <w:rFonts w:ascii="MAC C Times" w:hAnsi="MAC C Times"/>
          <w:color w:val="000000" w:themeColor="text1"/>
          <w:lang w:val="es-ES"/>
        </w:rPr>
        <w:t>ili</w:t>
      </w:r>
      <w:proofErr w:type="spellEnd"/>
      <w:r w:rsidRPr="00561D05">
        <w:rPr>
          <w:rFonts w:ascii="MAC C Times" w:hAnsi="MAC C Times"/>
          <w:color w:val="000000" w:themeColor="text1"/>
          <w:lang w:val="es-ES"/>
        </w:rPr>
        <w:t>{</w:t>
      </w:r>
      <w:proofErr w:type="gramEnd"/>
      <w:r w:rsidRPr="00561D05">
        <w:rPr>
          <w:rFonts w:ascii="MAC C Times" w:hAnsi="MAC C Times"/>
          <w:color w:val="000000" w:themeColor="text1"/>
          <w:lang w:val="es-ES"/>
        </w:rPr>
        <w:t>teto.</w:t>
      </w:r>
    </w:p>
    <w:p w14:paraId="4BD1ECAB" w14:textId="77777777" w:rsidR="00656648" w:rsidRPr="00561D05" w:rsidRDefault="00656648" w:rsidP="00656648">
      <w:pPr>
        <w:jc w:val="both"/>
        <w:rPr>
          <w:rFonts w:ascii="MAC C Times" w:hAnsi="MAC C Times"/>
          <w:color w:val="000000" w:themeColor="text1"/>
          <w:lang w:val="mk-MK"/>
        </w:rPr>
      </w:pPr>
      <w:r w:rsidRPr="00561D05">
        <w:rPr>
          <w:rFonts w:ascii="MAC C Times" w:hAnsi="MAC C Times"/>
          <w:color w:val="000000" w:themeColor="text1"/>
          <w:lang w:val="es-ES"/>
        </w:rPr>
        <w:t xml:space="preserve">Cel: So </w:t>
      </w:r>
      <w:proofErr w:type="gramStart"/>
      <w:r w:rsidRPr="00561D05">
        <w:rPr>
          <w:rFonts w:ascii="MAC C Times" w:hAnsi="MAC C Times"/>
          <w:color w:val="000000" w:themeColor="text1"/>
          <w:lang w:val="es-ES"/>
        </w:rPr>
        <w:t>analiza  i</w:t>
      </w:r>
      <w:proofErr w:type="gram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procenka</w:t>
      </w:r>
      <w:proofErr w:type="spellEnd"/>
      <w:r w:rsidRPr="00561D05">
        <w:rPr>
          <w:rFonts w:ascii="MAC C Times" w:hAnsi="MAC C Times"/>
          <w:color w:val="000000" w:themeColor="text1"/>
          <w:lang w:val="es-ES"/>
        </w:rPr>
        <w:t xml:space="preserve"> da se </w:t>
      </w:r>
      <w:proofErr w:type="spellStart"/>
      <w:r w:rsidRPr="00561D05">
        <w:rPr>
          <w:rFonts w:ascii="MAC C Times" w:hAnsi="MAC C Times"/>
          <w:color w:val="000000" w:themeColor="text1"/>
          <w:lang w:val="es-ES"/>
        </w:rPr>
        <w:t>evidentira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kvalitetot</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postigawata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vo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vospitno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obrazovnata</w:t>
      </w:r>
      <w:proofErr w:type="spellEnd"/>
      <w:r w:rsidRPr="00561D05">
        <w:rPr>
          <w:rFonts w:ascii="MAC C Times" w:hAnsi="MAC C Times"/>
          <w:color w:val="000000" w:themeColor="text1"/>
          <w:lang w:val="es-ES"/>
        </w:rPr>
        <w:t xml:space="preserve"> rabota  i da se </w:t>
      </w:r>
      <w:proofErr w:type="spellStart"/>
      <w:r w:rsidRPr="00561D05">
        <w:rPr>
          <w:rFonts w:ascii="MAC C Times" w:hAnsi="MAC C Times"/>
          <w:color w:val="000000" w:themeColor="text1"/>
          <w:lang w:val="es-ES"/>
        </w:rPr>
        <w:t>obezbedi</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stru~na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intervencija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za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unapreduvawe</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istata</w:t>
      </w:r>
      <w:proofErr w:type="spellEnd"/>
      <w:r w:rsidRPr="00561D05">
        <w:rPr>
          <w:rFonts w:ascii="MAC C Times" w:hAnsi="MAC C Times"/>
          <w:color w:val="000000" w:themeColor="text1"/>
          <w:lang w:val="es-ES"/>
        </w:rPr>
        <w:t>.</w:t>
      </w:r>
    </w:p>
    <w:p w14:paraId="4F7143E5" w14:textId="77777777" w:rsidR="00656648" w:rsidRPr="00561D05" w:rsidRDefault="00656648" w:rsidP="00656648">
      <w:pPr>
        <w:jc w:val="both"/>
        <w:rPr>
          <w:rFonts w:ascii="MAC C Times" w:hAnsi="MAC C Times"/>
          <w:color w:val="000000" w:themeColor="text1"/>
          <w:lang w:val="mk-MK"/>
        </w:rPr>
      </w:pPr>
    </w:p>
    <w:p w14:paraId="474697FC" w14:textId="77777777" w:rsidR="00656648" w:rsidRPr="00561D05" w:rsidRDefault="00656648" w:rsidP="00656648">
      <w:pPr>
        <w:jc w:val="both"/>
        <w:rPr>
          <w:rFonts w:ascii="MAC C Times" w:hAnsi="MAC C Times"/>
          <w:color w:val="000000" w:themeColor="text1"/>
          <w:lang w:val="mk-MK"/>
        </w:rPr>
      </w:pPr>
    </w:p>
    <w:p w14:paraId="7A4178AF" w14:textId="77777777" w:rsidR="00656648" w:rsidRPr="00561D05" w:rsidRDefault="00656648" w:rsidP="00656648">
      <w:pPr>
        <w:jc w:val="both"/>
        <w:rPr>
          <w:rFonts w:ascii="MAC C Times" w:hAnsi="MAC C Times"/>
          <w:color w:val="000000" w:themeColor="text1"/>
          <w:lang w:val="mk-MK"/>
        </w:rPr>
      </w:pPr>
    </w:p>
    <w:p w14:paraId="3CBFBF1F" w14:textId="77777777" w:rsidR="00656648" w:rsidRPr="00561D05" w:rsidRDefault="00656648" w:rsidP="00656648">
      <w:pPr>
        <w:jc w:val="both"/>
        <w:rPr>
          <w:rFonts w:ascii="MAC C Times" w:hAnsi="MAC C Times"/>
          <w:color w:val="000000" w:themeColor="text1"/>
          <w:lang w:val="mk-MK"/>
        </w:rPr>
      </w:pPr>
    </w:p>
    <w:p w14:paraId="2313D152" w14:textId="77777777" w:rsidR="00656648" w:rsidRPr="00561D05" w:rsidRDefault="00656648" w:rsidP="00656648">
      <w:pPr>
        <w:jc w:val="both"/>
        <w:rPr>
          <w:color w:val="000000" w:themeColor="text1"/>
          <w:lang w:val="mk-MK"/>
        </w:rPr>
      </w:pPr>
    </w:p>
    <w:p w14:paraId="4A51EE16" w14:textId="77777777" w:rsidR="00656648" w:rsidRPr="00561D05" w:rsidRDefault="00656648" w:rsidP="00656648">
      <w:pPr>
        <w:jc w:val="both"/>
        <w:rPr>
          <w:color w:val="000000" w:themeColor="text1"/>
          <w:lang w:val="mk-MK"/>
        </w:rPr>
      </w:pPr>
    </w:p>
    <w:p w14:paraId="44279DC8" w14:textId="77777777" w:rsidR="00656648" w:rsidRPr="00561D05" w:rsidRDefault="00656648" w:rsidP="00656648">
      <w:pPr>
        <w:jc w:val="both"/>
        <w:rPr>
          <w:rFonts w:ascii="MAC C Times" w:hAnsi="MAC C Times"/>
          <w:color w:val="000000" w:themeColor="text1"/>
          <w:lang w:val="mk-MK"/>
        </w:rPr>
      </w:pPr>
    </w:p>
    <w:p w14:paraId="3EDCC8B0" w14:textId="77777777" w:rsidR="00656648" w:rsidRPr="00561D05" w:rsidRDefault="00656648" w:rsidP="00656648">
      <w:pPr>
        <w:jc w:val="both"/>
        <w:rPr>
          <w:rFonts w:ascii="MAC C Times" w:hAnsi="MAC C Times"/>
          <w:color w:val="000000" w:themeColor="text1"/>
          <w:lang w:val="es-ES"/>
        </w:rPr>
      </w:pPr>
    </w:p>
    <w:tbl>
      <w:tblPr>
        <w:tblW w:w="142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79"/>
        <w:gridCol w:w="3402"/>
        <w:gridCol w:w="3402"/>
      </w:tblGrid>
      <w:tr w:rsidR="00656648" w:rsidRPr="00561D05" w14:paraId="66A070C3" w14:textId="77777777" w:rsidTr="00480604">
        <w:trPr>
          <w:jc w:val="center"/>
        </w:trPr>
        <w:tc>
          <w:tcPr>
            <w:tcW w:w="7479" w:type="dxa"/>
            <w:shd w:val="clear" w:color="auto" w:fill="F2DBDB" w:themeFill="accent2" w:themeFillTint="33"/>
          </w:tcPr>
          <w:p w14:paraId="370BE945" w14:textId="77777777" w:rsidR="00656648" w:rsidRPr="00561D05" w:rsidRDefault="00656648" w:rsidP="00480604">
            <w:pPr>
              <w:jc w:val="center"/>
              <w:rPr>
                <w:rFonts w:ascii="MAC C Times" w:hAnsi="MAC C Times"/>
                <w:b/>
                <w:color w:val="000000" w:themeColor="text1"/>
              </w:rPr>
            </w:pPr>
            <w:proofErr w:type="spellStart"/>
            <w:r w:rsidRPr="00561D05">
              <w:rPr>
                <w:rFonts w:ascii="MAC C Times" w:hAnsi="MAC C Times"/>
                <w:b/>
                <w:color w:val="000000" w:themeColor="text1"/>
              </w:rPr>
              <w:t>Rabotna</w:t>
            </w:r>
            <w:proofErr w:type="spellEnd"/>
            <w:r w:rsidRPr="00561D05">
              <w:rPr>
                <w:rFonts w:ascii="MAC C Times" w:hAnsi="MAC C Times"/>
                <w:b/>
                <w:color w:val="000000" w:themeColor="text1"/>
              </w:rPr>
              <w:t xml:space="preserve"> </w:t>
            </w:r>
            <w:proofErr w:type="spellStart"/>
            <w:r w:rsidRPr="00561D05">
              <w:rPr>
                <w:rFonts w:ascii="MAC C Times" w:hAnsi="MAC C Times"/>
                <w:b/>
                <w:color w:val="000000" w:themeColor="text1"/>
              </w:rPr>
              <w:t>sodr`ina</w:t>
            </w:r>
            <w:proofErr w:type="spellEnd"/>
          </w:p>
        </w:tc>
        <w:tc>
          <w:tcPr>
            <w:tcW w:w="3402" w:type="dxa"/>
            <w:shd w:val="clear" w:color="auto" w:fill="F2DBDB" w:themeFill="accent2" w:themeFillTint="33"/>
          </w:tcPr>
          <w:p w14:paraId="5F00D408" w14:textId="77777777" w:rsidR="00656648" w:rsidRPr="00561D05" w:rsidRDefault="00656648" w:rsidP="00480604">
            <w:pPr>
              <w:jc w:val="center"/>
              <w:rPr>
                <w:rFonts w:ascii="MAC C Times" w:hAnsi="MAC C Times"/>
                <w:b/>
                <w:color w:val="000000" w:themeColor="text1"/>
              </w:rPr>
            </w:pPr>
            <w:proofErr w:type="spellStart"/>
            <w:r w:rsidRPr="00561D05">
              <w:rPr>
                <w:rFonts w:ascii="MAC C Times" w:hAnsi="MAC C Times"/>
                <w:b/>
                <w:color w:val="000000" w:themeColor="text1"/>
              </w:rPr>
              <w:t>Vreme</w:t>
            </w:r>
            <w:proofErr w:type="spellEnd"/>
            <w:r w:rsidRPr="00561D05">
              <w:rPr>
                <w:rFonts w:ascii="MAC C Times" w:hAnsi="MAC C Times"/>
                <w:b/>
                <w:color w:val="000000" w:themeColor="text1"/>
              </w:rPr>
              <w:t xml:space="preserve"> </w:t>
            </w:r>
            <w:proofErr w:type="spellStart"/>
            <w:r w:rsidRPr="00561D05">
              <w:rPr>
                <w:rFonts w:ascii="MAC C Times" w:hAnsi="MAC C Times"/>
                <w:b/>
                <w:color w:val="000000" w:themeColor="text1"/>
              </w:rPr>
              <w:t>na</w:t>
            </w:r>
            <w:proofErr w:type="spellEnd"/>
            <w:r w:rsidRPr="00561D05">
              <w:rPr>
                <w:rFonts w:ascii="MAC C Times" w:hAnsi="MAC C Times"/>
                <w:b/>
                <w:color w:val="000000" w:themeColor="text1"/>
              </w:rPr>
              <w:t xml:space="preserve"> </w:t>
            </w:r>
            <w:proofErr w:type="spellStart"/>
            <w:r w:rsidRPr="00561D05">
              <w:rPr>
                <w:rFonts w:ascii="MAC C Times" w:hAnsi="MAC C Times"/>
                <w:b/>
                <w:color w:val="000000" w:themeColor="text1"/>
              </w:rPr>
              <w:t>realizacija</w:t>
            </w:r>
            <w:proofErr w:type="spellEnd"/>
          </w:p>
        </w:tc>
        <w:tc>
          <w:tcPr>
            <w:tcW w:w="3402" w:type="dxa"/>
            <w:shd w:val="clear" w:color="auto" w:fill="F2DBDB" w:themeFill="accent2" w:themeFillTint="33"/>
          </w:tcPr>
          <w:p w14:paraId="3DD31A30" w14:textId="77777777" w:rsidR="00656648" w:rsidRPr="00561D05" w:rsidRDefault="00656648" w:rsidP="00480604">
            <w:pPr>
              <w:jc w:val="center"/>
              <w:rPr>
                <w:rFonts w:ascii="MAC C Times" w:hAnsi="MAC C Times"/>
                <w:b/>
                <w:color w:val="000000" w:themeColor="text1"/>
              </w:rPr>
            </w:pPr>
            <w:proofErr w:type="spellStart"/>
            <w:r w:rsidRPr="00561D05">
              <w:rPr>
                <w:rFonts w:ascii="MAC C Times" w:hAnsi="MAC C Times"/>
                <w:b/>
                <w:color w:val="000000" w:themeColor="text1"/>
              </w:rPr>
              <w:t>Sorabotnik</w:t>
            </w:r>
            <w:proofErr w:type="spellEnd"/>
          </w:p>
        </w:tc>
      </w:tr>
      <w:tr w:rsidR="00656648" w:rsidRPr="00C05FE9" w14:paraId="1D35A80B" w14:textId="77777777" w:rsidTr="00480604">
        <w:tblPrEx>
          <w:tblLook w:val="01E0" w:firstRow="1" w:lastRow="1" w:firstColumn="1" w:lastColumn="1" w:noHBand="0" w:noVBand="0"/>
        </w:tblPrEx>
        <w:trPr>
          <w:jc w:val="center"/>
        </w:trPr>
        <w:tc>
          <w:tcPr>
            <w:tcW w:w="7479" w:type="dxa"/>
          </w:tcPr>
          <w:p w14:paraId="3412D410" w14:textId="77777777" w:rsidR="00656648" w:rsidRPr="00561D05" w:rsidRDefault="00656648" w:rsidP="00480604">
            <w:pPr>
              <w:tabs>
                <w:tab w:val="left" w:pos="2475"/>
              </w:tabs>
              <w:rPr>
                <w:rFonts w:ascii="MAC C Times" w:hAnsi="MAC C Times"/>
                <w:color w:val="000000" w:themeColor="text1"/>
                <w:lang w:val="es-ES"/>
              </w:rPr>
            </w:pPr>
            <w:r w:rsidRPr="00561D05">
              <w:rPr>
                <w:rFonts w:ascii="Arial" w:hAnsi="Arial" w:cs="Arial"/>
                <w:color w:val="000000" w:themeColor="text1"/>
                <w:lang w:val="mk-MK"/>
              </w:rPr>
              <w:t>П</w:t>
            </w:r>
            <w:proofErr w:type="spellStart"/>
            <w:r w:rsidRPr="00561D05">
              <w:rPr>
                <w:rFonts w:ascii="MAC C Times" w:hAnsi="MAC C Times"/>
                <w:color w:val="000000" w:themeColor="text1"/>
                <w:lang w:val="es-ES"/>
              </w:rPr>
              <w:t>odgotvuvawe</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r w:rsidRPr="00561D05">
              <w:rPr>
                <w:rFonts w:ascii="Arial" w:hAnsi="Arial" w:cs="Arial"/>
                <w:color w:val="000000" w:themeColor="text1"/>
                <w:lang w:val="mk-MK"/>
              </w:rPr>
              <w:t>Г</w:t>
            </w:r>
            <w:proofErr w:type="spellStart"/>
            <w:r w:rsidRPr="00561D05">
              <w:rPr>
                <w:rFonts w:ascii="MAC C Times" w:hAnsi="MAC C Times"/>
                <w:color w:val="000000" w:themeColor="text1"/>
                <w:lang w:val="es-ES"/>
              </w:rPr>
              <w:t>odi</w:t>
            </w:r>
            <w:proofErr w:type="spellEnd"/>
            <w:r w:rsidRPr="00561D05">
              <w:rPr>
                <w:rFonts w:ascii="MAC C Times" w:hAnsi="MAC C Times"/>
                <w:color w:val="000000" w:themeColor="text1"/>
                <w:lang w:val="es-ES"/>
              </w:rPr>
              <w:t xml:space="preserve">{nata programa </w:t>
            </w:r>
            <w:proofErr w:type="spellStart"/>
            <w:r w:rsidRPr="00561D05">
              <w:rPr>
                <w:rFonts w:ascii="MAC C Times" w:hAnsi="MAC C Times"/>
                <w:color w:val="000000" w:themeColor="text1"/>
                <w:lang w:val="es-ES"/>
              </w:rPr>
              <w:t>za</w:t>
            </w:r>
            <w:proofErr w:type="spellEnd"/>
            <w:r w:rsidRPr="00561D05">
              <w:rPr>
                <w:rFonts w:ascii="MAC C Times" w:hAnsi="MAC C Times"/>
                <w:color w:val="000000" w:themeColor="text1"/>
                <w:lang w:val="es-ES"/>
              </w:rPr>
              <w:t xml:space="preserve"> rabota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u~ili</w:t>
            </w:r>
            <w:proofErr w:type="spellEnd"/>
            <w:r w:rsidRPr="00561D05">
              <w:rPr>
                <w:rFonts w:ascii="MAC C Times" w:hAnsi="MAC C Times"/>
                <w:color w:val="000000" w:themeColor="text1"/>
                <w:lang w:val="es-ES"/>
              </w:rPr>
              <w:t>{teto</w:t>
            </w:r>
          </w:p>
        </w:tc>
        <w:tc>
          <w:tcPr>
            <w:tcW w:w="3402" w:type="dxa"/>
          </w:tcPr>
          <w:p w14:paraId="515E40E1" w14:textId="77777777" w:rsidR="00656648" w:rsidRPr="00561D05" w:rsidRDefault="00656648" w:rsidP="00480604">
            <w:pPr>
              <w:tabs>
                <w:tab w:val="left" w:pos="2475"/>
              </w:tabs>
              <w:jc w:val="center"/>
              <w:rPr>
                <w:rFonts w:ascii="MAC C Times" w:hAnsi="MAC C Times"/>
                <w:color w:val="000000" w:themeColor="text1"/>
              </w:rPr>
            </w:pPr>
            <w:proofErr w:type="spellStart"/>
            <w:r w:rsidRPr="00561D05">
              <w:rPr>
                <w:rFonts w:ascii="MAC C Times" w:hAnsi="MAC C Times"/>
                <w:color w:val="000000" w:themeColor="text1"/>
              </w:rPr>
              <w:t>avgust</w:t>
            </w:r>
            <w:proofErr w:type="spellEnd"/>
          </w:p>
        </w:tc>
        <w:tc>
          <w:tcPr>
            <w:tcW w:w="3402" w:type="dxa"/>
          </w:tcPr>
          <w:p w14:paraId="27EBD420" w14:textId="77777777" w:rsidR="00656648" w:rsidRPr="00B90DE1" w:rsidRDefault="00656648" w:rsidP="00480604">
            <w:pPr>
              <w:tabs>
                <w:tab w:val="left" w:pos="2475"/>
              </w:tabs>
              <w:rPr>
                <w:rFonts w:ascii="MAC C Times" w:hAnsi="MAC C Times"/>
                <w:color w:val="000000" w:themeColor="text1"/>
                <w:lang w:val="de-DE"/>
              </w:rPr>
            </w:pPr>
            <w:r w:rsidRPr="00B90DE1">
              <w:rPr>
                <w:rFonts w:ascii="MAC C Times" w:hAnsi="MAC C Times"/>
                <w:color w:val="000000" w:themeColor="text1"/>
                <w:lang w:val="de-DE"/>
              </w:rPr>
              <w:t>Tim na nastavnici, stru~na slu`ba, sekretar</w:t>
            </w:r>
          </w:p>
        </w:tc>
      </w:tr>
      <w:tr w:rsidR="00656648" w:rsidRPr="00561D05" w14:paraId="24C28DEB" w14:textId="77777777" w:rsidTr="00480604">
        <w:tblPrEx>
          <w:tblLook w:val="01E0" w:firstRow="1" w:lastRow="1" w:firstColumn="1" w:lastColumn="1" w:noHBand="0" w:noVBand="0"/>
        </w:tblPrEx>
        <w:trPr>
          <w:jc w:val="center"/>
        </w:trPr>
        <w:tc>
          <w:tcPr>
            <w:tcW w:w="7479" w:type="dxa"/>
          </w:tcPr>
          <w:p w14:paraId="2E7C6E5C" w14:textId="77777777" w:rsidR="00656648" w:rsidRPr="00B90DE1" w:rsidRDefault="00656648" w:rsidP="00480604">
            <w:pPr>
              <w:tabs>
                <w:tab w:val="left" w:pos="2475"/>
              </w:tabs>
              <w:rPr>
                <w:rFonts w:ascii="MAC C Times" w:hAnsi="MAC C Times"/>
                <w:color w:val="000000" w:themeColor="text1"/>
                <w:lang w:val="de-DE"/>
              </w:rPr>
            </w:pPr>
            <w:r w:rsidRPr="00561D05">
              <w:rPr>
                <w:rFonts w:ascii="Arial" w:hAnsi="Arial" w:cs="Arial"/>
                <w:color w:val="000000" w:themeColor="text1"/>
                <w:lang w:val="mk-MK"/>
              </w:rPr>
              <w:t>П</w:t>
            </w:r>
            <w:proofErr w:type="spellStart"/>
            <w:r w:rsidRPr="00561D05">
              <w:rPr>
                <w:rFonts w:ascii="MAC C Times" w:hAnsi="MAC C Times"/>
                <w:color w:val="000000" w:themeColor="text1"/>
                <w:lang w:val="es-ES"/>
              </w:rPr>
              <w:t>odgotvuvawe</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r w:rsidRPr="00561D05">
              <w:rPr>
                <w:rFonts w:ascii="Arial" w:hAnsi="Arial" w:cs="Arial"/>
                <w:color w:val="000000" w:themeColor="text1"/>
                <w:lang w:val="mk-MK"/>
              </w:rPr>
              <w:t>Г</w:t>
            </w:r>
            <w:proofErr w:type="spellStart"/>
            <w:r w:rsidRPr="00561D05">
              <w:rPr>
                <w:rFonts w:ascii="MAC C Times" w:hAnsi="MAC C Times"/>
                <w:color w:val="000000" w:themeColor="text1"/>
                <w:lang w:val="es-ES"/>
              </w:rPr>
              <w:t>odi</w:t>
            </w:r>
            <w:proofErr w:type="spellEnd"/>
            <w:r w:rsidRPr="00561D05">
              <w:rPr>
                <w:rFonts w:ascii="MAC C Times" w:hAnsi="MAC C Times"/>
                <w:color w:val="000000" w:themeColor="text1"/>
                <w:lang w:val="es-ES"/>
              </w:rPr>
              <w:t xml:space="preserve">{nata programa </w:t>
            </w:r>
            <w:proofErr w:type="spellStart"/>
            <w:r w:rsidRPr="00561D05">
              <w:rPr>
                <w:rFonts w:ascii="MAC C Times" w:hAnsi="MAC C Times"/>
                <w:color w:val="000000" w:themeColor="text1"/>
                <w:lang w:val="es-ES"/>
              </w:rPr>
              <w:t>za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ekskurzii</w:t>
            </w:r>
            <w:proofErr w:type="spellEnd"/>
          </w:p>
        </w:tc>
        <w:tc>
          <w:tcPr>
            <w:tcW w:w="3402" w:type="dxa"/>
          </w:tcPr>
          <w:p w14:paraId="76A29A62" w14:textId="77777777" w:rsidR="00656648" w:rsidRPr="00561D05" w:rsidRDefault="00656648" w:rsidP="00480604">
            <w:pPr>
              <w:tabs>
                <w:tab w:val="left" w:pos="2475"/>
              </w:tabs>
              <w:jc w:val="center"/>
              <w:rPr>
                <w:rFonts w:ascii="MAC C Times" w:hAnsi="MAC C Times"/>
                <w:color w:val="000000" w:themeColor="text1"/>
              </w:rPr>
            </w:pPr>
            <w:proofErr w:type="spellStart"/>
            <w:r w:rsidRPr="00561D05">
              <w:rPr>
                <w:rFonts w:ascii="MAC C Times" w:hAnsi="MAC C Times"/>
                <w:color w:val="000000" w:themeColor="text1"/>
              </w:rPr>
              <w:t>avgust</w:t>
            </w:r>
            <w:proofErr w:type="spellEnd"/>
          </w:p>
        </w:tc>
        <w:tc>
          <w:tcPr>
            <w:tcW w:w="3402" w:type="dxa"/>
          </w:tcPr>
          <w:p w14:paraId="57098F12" w14:textId="77777777" w:rsidR="00656648" w:rsidRPr="00561D05" w:rsidRDefault="00656648" w:rsidP="00480604">
            <w:pPr>
              <w:tabs>
                <w:tab w:val="left" w:pos="2475"/>
              </w:tabs>
              <w:rPr>
                <w:rFonts w:ascii="MAC C Times" w:hAnsi="MAC C Times"/>
                <w:color w:val="000000" w:themeColor="text1"/>
              </w:rPr>
            </w:pPr>
            <w:r w:rsidRPr="00561D05">
              <w:rPr>
                <w:rFonts w:ascii="MAC C Times" w:hAnsi="MAC C Times"/>
                <w:color w:val="000000" w:themeColor="text1"/>
              </w:rPr>
              <w:t>~</w:t>
            </w:r>
            <w:proofErr w:type="spellStart"/>
            <w:r w:rsidRPr="00561D05">
              <w:rPr>
                <w:rFonts w:ascii="MAC C Times" w:hAnsi="MAC C Times"/>
                <w:color w:val="000000" w:themeColor="text1"/>
              </w:rPr>
              <w:t>lenovi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komisija</w:t>
            </w:r>
            <w:proofErr w:type="spellEnd"/>
          </w:p>
        </w:tc>
      </w:tr>
      <w:tr w:rsidR="00656648" w:rsidRPr="00561D05" w14:paraId="1EE1897A" w14:textId="77777777" w:rsidTr="00480604">
        <w:tblPrEx>
          <w:tblLook w:val="01E0" w:firstRow="1" w:lastRow="1" w:firstColumn="1" w:lastColumn="1" w:noHBand="0" w:noVBand="0"/>
        </w:tblPrEx>
        <w:trPr>
          <w:jc w:val="center"/>
        </w:trPr>
        <w:tc>
          <w:tcPr>
            <w:tcW w:w="7479" w:type="dxa"/>
          </w:tcPr>
          <w:p w14:paraId="56CB24D2" w14:textId="77777777" w:rsidR="00656648" w:rsidRPr="00561D05" w:rsidRDefault="00656648" w:rsidP="00480604">
            <w:pPr>
              <w:tabs>
                <w:tab w:val="left" w:pos="2475"/>
              </w:tabs>
              <w:rPr>
                <w:rFonts w:ascii="MAC C Times" w:hAnsi="MAC C Times" w:cs="Arial"/>
                <w:color w:val="000000" w:themeColor="text1"/>
                <w:lang w:val="mk-MK"/>
              </w:rPr>
            </w:pPr>
            <w:r w:rsidRPr="00561D05">
              <w:rPr>
                <w:rFonts w:ascii="Arial" w:hAnsi="Arial" w:cs="Arial"/>
                <w:color w:val="000000" w:themeColor="text1"/>
                <w:lang w:val="mk-MK"/>
              </w:rPr>
              <w:t>Распределба</w:t>
            </w:r>
            <w:r w:rsidRPr="00561D05">
              <w:rPr>
                <w:rFonts w:ascii="MAC C Times" w:hAnsi="MAC C Times" w:cs="Arial"/>
                <w:color w:val="000000" w:themeColor="text1"/>
                <w:lang w:val="mk-MK"/>
              </w:rPr>
              <w:t xml:space="preserve"> </w:t>
            </w:r>
            <w:r w:rsidRPr="00561D05">
              <w:rPr>
                <w:rFonts w:ascii="Arial" w:hAnsi="Arial" w:cs="Arial"/>
                <w:color w:val="000000" w:themeColor="text1"/>
                <w:lang w:val="mk-MK"/>
              </w:rPr>
              <w:t>на</w:t>
            </w:r>
            <w:r w:rsidRPr="00561D05">
              <w:rPr>
                <w:rFonts w:ascii="MAC C Times" w:hAnsi="MAC C Times" w:cs="Arial"/>
                <w:color w:val="000000" w:themeColor="text1"/>
                <w:lang w:val="mk-MK"/>
              </w:rPr>
              <w:t xml:space="preserve"> </w:t>
            </w:r>
            <w:r w:rsidRPr="00561D05">
              <w:rPr>
                <w:rFonts w:ascii="Arial" w:hAnsi="Arial" w:cs="Arial"/>
                <w:color w:val="000000" w:themeColor="text1"/>
                <w:lang w:val="mk-MK"/>
              </w:rPr>
              <w:t>првачиња</w:t>
            </w:r>
            <w:r w:rsidRPr="00561D05">
              <w:rPr>
                <w:rFonts w:ascii="MAC C Times" w:hAnsi="MAC C Times" w:cs="Arial"/>
                <w:color w:val="000000" w:themeColor="text1"/>
                <w:lang w:val="mk-MK"/>
              </w:rPr>
              <w:t xml:space="preserve"> </w:t>
            </w:r>
            <w:r w:rsidRPr="00561D05">
              <w:rPr>
                <w:rFonts w:ascii="Arial" w:hAnsi="Arial" w:cs="Arial"/>
                <w:color w:val="000000" w:themeColor="text1"/>
                <w:lang w:val="mk-MK"/>
              </w:rPr>
              <w:t>по</w:t>
            </w:r>
            <w:r w:rsidRPr="00561D05">
              <w:rPr>
                <w:rFonts w:ascii="MAC C Times" w:hAnsi="MAC C Times" w:cs="Arial"/>
                <w:color w:val="000000" w:themeColor="text1"/>
                <w:lang w:val="mk-MK"/>
              </w:rPr>
              <w:t xml:space="preserve"> </w:t>
            </w:r>
            <w:r w:rsidRPr="00561D05">
              <w:rPr>
                <w:rFonts w:ascii="Arial" w:hAnsi="Arial" w:cs="Arial"/>
                <w:color w:val="000000" w:themeColor="text1"/>
                <w:lang w:val="mk-MK"/>
              </w:rPr>
              <w:t>паралелки</w:t>
            </w:r>
          </w:p>
        </w:tc>
        <w:tc>
          <w:tcPr>
            <w:tcW w:w="3402" w:type="dxa"/>
          </w:tcPr>
          <w:p w14:paraId="4A506BD3" w14:textId="77777777" w:rsidR="00656648" w:rsidRPr="00561D05" w:rsidRDefault="00656648" w:rsidP="00480604">
            <w:pPr>
              <w:tabs>
                <w:tab w:val="left" w:pos="2475"/>
              </w:tabs>
              <w:jc w:val="center"/>
              <w:rPr>
                <w:rFonts w:ascii="MAC C Times" w:hAnsi="MAC C Times"/>
                <w:color w:val="000000" w:themeColor="text1"/>
              </w:rPr>
            </w:pPr>
            <w:proofErr w:type="spellStart"/>
            <w:r w:rsidRPr="00561D05">
              <w:rPr>
                <w:rFonts w:ascii="MAC C Times" w:hAnsi="MAC C Times"/>
                <w:color w:val="000000" w:themeColor="text1"/>
              </w:rPr>
              <w:t>avgust</w:t>
            </w:r>
            <w:proofErr w:type="spellEnd"/>
          </w:p>
        </w:tc>
        <w:tc>
          <w:tcPr>
            <w:tcW w:w="3402" w:type="dxa"/>
          </w:tcPr>
          <w:p w14:paraId="0A4547D6" w14:textId="77777777" w:rsidR="00656648" w:rsidRPr="00561D05" w:rsidRDefault="00656648" w:rsidP="00480604">
            <w:pPr>
              <w:tabs>
                <w:tab w:val="left" w:pos="2475"/>
              </w:tabs>
              <w:rPr>
                <w:rFonts w:ascii="MAC C Times" w:hAnsi="MAC C Times"/>
                <w:color w:val="000000" w:themeColor="text1"/>
              </w:rPr>
            </w:pPr>
            <w:r w:rsidRPr="00561D05">
              <w:rPr>
                <w:rFonts w:ascii="MAC C Times" w:hAnsi="MAC C Times"/>
                <w:color w:val="000000" w:themeColor="text1"/>
              </w:rPr>
              <w:t>~</w:t>
            </w:r>
            <w:proofErr w:type="spellStart"/>
            <w:r w:rsidRPr="00561D05">
              <w:rPr>
                <w:rFonts w:ascii="MAC C Times" w:hAnsi="MAC C Times"/>
                <w:color w:val="000000" w:themeColor="text1"/>
              </w:rPr>
              <w:t>lenovi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komisija</w:t>
            </w:r>
            <w:proofErr w:type="spellEnd"/>
          </w:p>
        </w:tc>
      </w:tr>
      <w:tr w:rsidR="00656648" w:rsidRPr="00561D05" w14:paraId="25F5DD35" w14:textId="77777777" w:rsidTr="00480604">
        <w:tblPrEx>
          <w:tblLook w:val="01E0" w:firstRow="1" w:lastRow="1" w:firstColumn="1" w:lastColumn="1" w:noHBand="0" w:noVBand="0"/>
        </w:tblPrEx>
        <w:trPr>
          <w:jc w:val="center"/>
        </w:trPr>
        <w:tc>
          <w:tcPr>
            <w:tcW w:w="7479" w:type="dxa"/>
          </w:tcPr>
          <w:p w14:paraId="4D63D1A8" w14:textId="77777777" w:rsidR="00656648" w:rsidRPr="00561D05" w:rsidRDefault="00656648" w:rsidP="00480604">
            <w:pPr>
              <w:tabs>
                <w:tab w:val="left" w:pos="2475"/>
              </w:tabs>
              <w:rPr>
                <w:rFonts w:ascii="MAC C Times" w:hAnsi="MAC C Times" w:cs="Arial"/>
                <w:color w:val="000000" w:themeColor="text1"/>
                <w:lang w:val="mk-MK"/>
              </w:rPr>
            </w:pPr>
            <w:r w:rsidRPr="00561D05">
              <w:rPr>
                <w:rFonts w:ascii="Arial" w:hAnsi="Arial" w:cs="Arial"/>
                <w:color w:val="000000" w:themeColor="text1"/>
                <w:lang w:val="mk-MK"/>
              </w:rPr>
              <w:t>Запишување</w:t>
            </w:r>
            <w:r w:rsidRPr="00561D05">
              <w:rPr>
                <w:rFonts w:ascii="MAC C Times" w:hAnsi="MAC C Times" w:cs="Arial"/>
                <w:color w:val="000000" w:themeColor="text1"/>
                <w:lang w:val="mk-MK"/>
              </w:rPr>
              <w:t xml:space="preserve"> </w:t>
            </w:r>
            <w:r w:rsidRPr="00561D05">
              <w:rPr>
                <w:rFonts w:ascii="Arial" w:hAnsi="Arial" w:cs="Arial"/>
                <w:color w:val="000000" w:themeColor="text1"/>
                <w:lang w:val="mk-MK"/>
              </w:rPr>
              <w:t>нови</w:t>
            </w:r>
            <w:r w:rsidRPr="00561D05">
              <w:rPr>
                <w:rFonts w:ascii="MAC C Times" w:hAnsi="MAC C Times" w:cs="Arial"/>
                <w:color w:val="000000" w:themeColor="text1"/>
                <w:lang w:val="mk-MK"/>
              </w:rPr>
              <w:t xml:space="preserve"> </w:t>
            </w:r>
            <w:r w:rsidRPr="00561D05">
              <w:rPr>
                <w:rFonts w:ascii="Arial" w:hAnsi="Arial" w:cs="Arial"/>
                <w:color w:val="000000" w:themeColor="text1"/>
                <w:lang w:val="mk-MK"/>
              </w:rPr>
              <w:t>ученици</w:t>
            </w:r>
            <w:r w:rsidRPr="00561D05">
              <w:rPr>
                <w:rFonts w:ascii="MAC C Times" w:hAnsi="MAC C Times" w:cs="Arial"/>
                <w:color w:val="000000" w:themeColor="text1"/>
                <w:lang w:val="mk-MK"/>
              </w:rPr>
              <w:t xml:space="preserve"> </w:t>
            </w:r>
            <w:r w:rsidRPr="00561D05">
              <w:rPr>
                <w:rFonts w:ascii="Arial" w:hAnsi="Arial" w:cs="Arial"/>
                <w:color w:val="000000" w:themeColor="text1"/>
                <w:lang w:val="mk-MK"/>
              </w:rPr>
              <w:t>и</w:t>
            </w:r>
            <w:r w:rsidRPr="00561D05">
              <w:rPr>
                <w:rFonts w:ascii="MAC C Times" w:hAnsi="MAC C Times" w:cs="Arial"/>
                <w:color w:val="000000" w:themeColor="text1"/>
                <w:lang w:val="mk-MK"/>
              </w:rPr>
              <w:t xml:space="preserve"> </w:t>
            </w:r>
            <w:r w:rsidRPr="00561D05">
              <w:rPr>
                <w:rFonts w:ascii="Arial" w:hAnsi="Arial" w:cs="Arial"/>
                <w:color w:val="000000" w:themeColor="text1"/>
                <w:lang w:val="mk-MK"/>
              </w:rPr>
              <w:t>отпишување</w:t>
            </w:r>
            <w:r w:rsidRPr="00561D05">
              <w:rPr>
                <w:rFonts w:ascii="MAC C Times" w:hAnsi="MAC C Times" w:cs="Arial"/>
                <w:color w:val="000000" w:themeColor="text1"/>
                <w:lang w:val="mk-MK"/>
              </w:rPr>
              <w:t xml:space="preserve"> </w:t>
            </w:r>
            <w:r w:rsidRPr="00561D05">
              <w:rPr>
                <w:rFonts w:ascii="Arial" w:hAnsi="Arial" w:cs="Arial"/>
                <w:color w:val="000000" w:themeColor="text1"/>
                <w:lang w:val="mk-MK"/>
              </w:rPr>
              <w:t>на</w:t>
            </w:r>
            <w:r w:rsidRPr="00561D05">
              <w:rPr>
                <w:rFonts w:ascii="MAC C Times" w:hAnsi="MAC C Times" w:cs="Arial"/>
                <w:color w:val="000000" w:themeColor="text1"/>
                <w:lang w:val="mk-MK"/>
              </w:rPr>
              <w:t xml:space="preserve"> </w:t>
            </w:r>
            <w:r w:rsidRPr="00561D05">
              <w:rPr>
                <w:rFonts w:ascii="Arial" w:hAnsi="Arial" w:cs="Arial"/>
                <w:color w:val="000000" w:themeColor="text1"/>
                <w:lang w:val="mk-MK"/>
              </w:rPr>
              <w:t>ученици</w:t>
            </w:r>
          </w:p>
        </w:tc>
        <w:tc>
          <w:tcPr>
            <w:tcW w:w="3402" w:type="dxa"/>
          </w:tcPr>
          <w:p w14:paraId="096EE6B0" w14:textId="77777777" w:rsidR="00656648" w:rsidRPr="00561D05" w:rsidRDefault="00656648" w:rsidP="00480604">
            <w:pPr>
              <w:tabs>
                <w:tab w:val="left" w:pos="2475"/>
              </w:tabs>
              <w:jc w:val="center"/>
              <w:rPr>
                <w:rFonts w:ascii="MAC C Times" w:hAnsi="MAC C Times"/>
                <w:color w:val="000000" w:themeColor="text1"/>
              </w:rPr>
            </w:pPr>
            <w:proofErr w:type="spellStart"/>
            <w:r w:rsidRPr="00561D05">
              <w:rPr>
                <w:rFonts w:ascii="MAC C Times" w:hAnsi="MAC C Times"/>
                <w:color w:val="000000" w:themeColor="text1"/>
              </w:rPr>
              <w:t>avgust</w:t>
            </w:r>
            <w:proofErr w:type="spellEnd"/>
          </w:p>
        </w:tc>
        <w:tc>
          <w:tcPr>
            <w:tcW w:w="3402" w:type="dxa"/>
          </w:tcPr>
          <w:p w14:paraId="7E949A71" w14:textId="77777777" w:rsidR="00656648" w:rsidRPr="00561D05" w:rsidRDefault="00656648" w:rsidP="00480604">
            <w:pPr>
              <w:tabs>
                <w:tab w:val="left" w:pos="2475"/>
              </w:tabs>
              <w:rPr>
                <w:rFonts w:ascii="MAC C Times" w:hAnsi="MAC C Times"/>
                <w:color w:val="000000" w:themeColor="text1"/>
              </w:rPr>
            </w:pPr>
            <w:r w:rsidRPr="00561D05">
              <w:rPr>
                <w:rFonts w:ascii="MAC C Times" w:hAnsi="MAC C Times"/>
                <w:color w:val="000000" w:themeColor="text1"/>
              </w:rPr>
              <w:t>~</w:t>
            </w:r>
            <w:proofErr w:type="spellStart"/>
            <w:r w:rsidRPr="00561D05">
              <w:rPr>
                <w:rFonts w:ascii="MAC C Times" w:hAnsi="MAC C Times"/>
                <w:color w:val="000000" w:themeColor="text1"/>
              </w:rPr>
              <w:t>lenovi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komisija</w:t>
            </w:r>
            <w:proofErr w:type="spellEnd"/>
          </w:p>
        </w:tc>
      </w:tr>
      <w:tr w:rsidR="00656648" w:rsidRPr="00561D05" w14:paraId="09B13E0B" w14:textId="77777777" w:rsidTr="00480604">
        <w:tblPrEx>
          <w:tblLook w:val="01E0" w:firstRow="1" w:lastRow="1" w:firstColumn="1" w:lastColumn="1" w:noHBand="0" w:noVBand="0"/>
        </w:tblPrEx>
        <w:trPr>
          <w:jc w:val="center"/>
        </w:trPr>
        <w:tc>
          <w:tcPr>
            <w:tcW w:w="7479" w:type="dxa"/>
          </w:tcPr>
          <w:p w14:paraId="64341357" w14:textId="77777777" w:rsidR="00656648" w:rsidRPr="00561D05" w:rsidRDefault="00656648" w:rsidP="00480604">
            <w:pPr>
              <w:tabs>
                <w:tab w:val="left" w:pos="2475"/>
              </w:tabs>
              <w:rPr>
                <w:rFonts w:ascii="MAC C Times" w:hAnsi="MAC C Times"/>
                <w:color w:val="000000" w:themeColor="text1"/>
              </w:rPr>
            </w:pPr>
            <w:proofErr w:type="spellStart"/>
            <w:r w:rsidRPr="00561D05">
              <w:rPr>
                <w:rFonts w:ascii="MAC C Times" w:hAnsi="MAC C Times"/>
                <w:color w:val="000000" w:themeColor="text1"/>
                <w:lang w:val="es-ES"/>
              </w:rPr>
              <w:t>U~estvo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vo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izrabotka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proofErr w:type="gramStart"/>
            <w:r w:rsidRPr="00561D05">
              <w:rPr>
                <w:rFonts w:ascii="MAC C Times" w:hAnsi="MAC C Times"/>
                <w:color w:val="000000" w:themeColor="text1"/>
                <w:lang w:val="es-ES"/>
              </w:rPr>
              <w:t>Godi</w:t>
            </w:r>
            <w:proofErr w:type="spellEnd"/>
            <w:r w:rsidRPr="00561D05">
              <w:rPr>
                <w:rFonts w:ascii="MAC C Times" w:hAnsi="MAC C Times"/>
                <w:color w:val="000000" w:themeColor="text1"/>
                <w:lang w:val="es-ES"/>
              </w:rPr>
              <w:t>{</w:t>
            </w:r>
            <w:proofErr w:type="spellStart"/>
            <w:proofErr w:type="gramEnd"/>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programa </w:t>
            </w:r>
            <w:proofErr w:type="spellStart"/>
            <w:r w:rsidRPr="00561D05">
              <w:rPr>
                <w:rFonts w:ascii="MAC C Times" w:hAnsi="MAC C Times"/>
                <w:color w:val="000000" w:themeColor="text1"/>
                <w:lang w:val="es-ES"/>
              </w:rPr>
              <w:t>za</w:t>
            </w:r>
            <w:proofErr w:type="spellEnd"/>
            <w:r w:rsidRPr="00561D05">
              <w:rPr>
                <w:rFonts w:ascii="MAC C Times" w:hAnsi="MAC C Times"/>
                <w:color w:val="000000" w:themeColor="text1"/>
                <w:lang w:val="es-ES"/>
              </w:rPr>
              <w:t xml:space="preserve"> PMIO</w:t>
            </w:r>
          </w:p>
        </w:tc>
        <w:tc>
          <w:tcPr>
            <w:tcW w:w="3402" w:type="dxa"/>
          </w:tcPr>
          <w:p w14:paraId="3CD6EFAF" w14:textId="77777777" w:rsidR="00656648" w:rsidRPr="00561D05" w:rsidRDefault="00656648" w:rsidP="00480604">
            <w:pPr>
              <w:tabs>
                <w:tab w:val="left" w:pos="2475"/>
              </w:tabs>
              <w:jc w:val="center"/>
              <w:rPr>
                <w:rFonts w:ascii="MAC C Times" w:hAnsi="MAC C Times"/>
                <w:color w:val="000000" w:themeColor="text1"/>
              </w:rPr>
            </w:pPr>
            <w:proofErr w:type="spellStart"/>
            <w:r w:rsidRPr="00561D05">
              <w:rPr>
                <w:rFonts w:ascii="MAC C Times" w:hAnsi="MAC C Times"/>
                <w:color w:val="000000" w:themeColor="text1"/>
              </w:rPr>
              <w:t>avgust</w:t>
            </w:r>
            <w:proofErr w:type="spellEnd"/>
          </w:p>
        </w:tc>
        <w:tc>
          <w:tcPr>
            <w:tcW w:w="3402" w:type="dxa"/>
          </w:tcPr>
          <w:p w14:paraId="1CB5E8D0" w14:textId="77777777" w:rsidR="00656648" w:rsidRPr="00561D05" w:rsidRDefault="00656648" w:rsidP="00480604">
            <w:pPr>
              <w:tabs>
                <w:tab w:val="left" w:pos="2475"/>
              </w:tabs>
              <w:rPr>
                <w:rFonts w:ascii="MAC C Times" w:hAnsi="MAC C Times"/>
                <w:color w:val="000000" w:themeColor="text1"/>
              </w:rPr>
            </w:pPr>
            <w:r w:rsidRPr="00561D05">
              <w:rPr>
                <w:rFonts w:ascii="MAC C Times" w:hAnsi="MAC C Times"/>
                <w:color w:val="000000" w:themeColor="text1"/>
              </w:rPr>
              <w:t>~</w:t>
            </w:r>
            <w:proofErr w:type="spellStart"/>
            <w:r w:rsidRPr="00561D05">
              <w:rPr>
                <w:rFonts w:ascii="MAC C Times" w:hAnsi="MAC C Times"/>
                <w:color w:val="000000" w:themeColor="text1"/>
              </w:rPr>
              <w:t>lenovi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SIT-</w:t>
            </w:r>
            <w:proofErr w:type="spellStart"/>
            <w:r w:rsidRPr="00561D05">
              <w:rPr>
                <w:rFonts w:ascii="MAC C Times" w:hAnsi="MAC C Times"/>
                <w:color w:val="000000" w:themeColor="text1"/>
              </w:rPr>
              <w:t>ot</w:t>
            </w:r>
            <w:proofErr w:type="spellEnd"/>
          </w:p>
        </w:tc>
      </w:tr>
      <w:tr w:rsidR="00656648" w:rsidRPr="00561D05" w14:paraId="19CC7A25" w14:textId="77777777" w:rsidTr="00480604">
        <w:trPr>
          <w:jc w:val="center"/>
        </w:trPr>
        <w:tc>
          <w:tcPr>
            <w:tcW w:w="7479" w:type="dxa"/>
          </w:tcPr>
          <w:p w14:paraId="6FA5F499"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U~estvo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vo</w:t>
            </w:r>
            <w:proofErr w:type="spellEnd"/>
            <w:r w:rsidRPr="00561D05">
              <w:rPr>
                <w:rFonts w:ascii="MAC C Times" w:hAnsi="MAC C Times"/>
                <w:color w:val="000000" w:themeColor="text1"/>
              </w:rPr>
              <w:t xml:space="preserve"> </w:t>
            </w:r>
            <w:proofErr w:type="spellStart"/>
            <w:proofErr w:type="gramStart"/>
            <w:r w:rsidRPr="00561D05">
              <w:rPr>
                <w:rFonts w:ascii="MAC C Times" w:hAnsi="MAC C Times"/>
                <w:color w:val="000000" w:themeColor="text1"/>
              </w:rPr>
              <w:t>sledewe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i</w:t>
            </w:r>
            <w:proofErr w:type="spellEnd"/>
            <w:proofErr w:type="gramEnd"/>
            <w:r w:rsidRPr="00561D05">
              <w:rPr>
                <w:rFonts w:ascii="MAC C Times" w:hAnsi="MAC C Times"/>
                <w:color w:val="000000" w:themeColor="text1"/>
              </w:rPr>
              <w:t xml:space="preserve"> </w:t>
            </w:r>
            <w:proofErr w:type="spellStart"/>
            <w:r w:rsidRPr="00561D05">
              <w:rPr>
                <w:rFonts w:ascii="MAC C Times" w:hAnsi="MAC C Times"/>
                <w:color w:val="000000" w:themeColor="text1"/>
              </w:rPr>
              <w:t>stru~na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pomo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pri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organizacijata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nastavata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zadol`itelna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izborna</w:t>
            </w:r>
            <w:proofErr w:type="spellEnd"/>
            <w:r w:rsidRPr="00561D05">
              <w:rPr>
                <w:rFonts w:ascii="MAC C Times" w:hAnsi="MAC C Times"/>
                <w:color w:val="000000" w:themeColor="text1"/>
              </w:rPr>
              <w:t xml:space="preserve">  , </w:t>
            </w:r>
            <w:proofErr w:type="spellStart"/>
            <w:r w:rsidRPr="00561D05">
              <w:rPr>
                <w:rFonts w:ascii="MAC C Times" w:hAnsi="MAC C Times"/>
                <w:color w:val="000000" w:themeColor="text1"/>
              </w:rPr>
              <w:t>dodatna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dopolnitelna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celodnevna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nastava</w:t>
            </w:r>
            <w:proofErr w:type="spellEnd"/>
            <w:r w:rsidRPr="00561D05">
              <w:rPr>
                <w:rFonts w:ascii="MAC C Times" w:hAnsi="MAC C Times"/>
                <w:color w:val="000000" w:themeColor="text1"/>
              </w:rPr>
              <w:t>)</w:t>
            </w:r>
          </w:p>
        </w:tc>
        <w:tc>
          <w:tcPr>
            <w:tcW w:w="3402" w:type="dxa"/>
          </w:tcPr>
          <w:p w14:paraId="4CA59229" w14:textId="77777777" w:rsidR="00656648" w:rsidRPr="00561D05" w:rsidRDefault="00656648" w:rsidP="00480604">
            <w:pPr>
              <w:rPr>
                <w:rFonts w:ascii="MAC C Times" w:hAnsi="MAC C Times"/>
                <w:color w:val="000000" w:themeColor="text1"/>
                <w:lang w:val="es-ES"/>
              </w:rPr>
            </w:pPr>
            <w:proofErr w:type="spellStart"/>
            <w:r w:rsidRPr="00561D05">
              <w:rPr>
                <w:rFonts w:ascii="MAC C Times" w:hAnsi="MAC C Times"/>
                <w:color w:val="000000" w:themeColor="text1"/>
                <w:lang w:val="es-ES"/>
              </w:rPr>
              <w:t>vo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tek</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u~ebnata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godina</w:t>
            </w:r>
            <w:proofErr w:type="spellEnd"/>
          </w:p>
        </w:tc>
        <w:tc>
          <w:tcPr>
            <w:tcW w:w="3402" w:type="dxa"/>
          </w:tcPr>
          <w:p w14:paraId="06E4FD0C"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Nastavnici</w:t>
            </w:r>
            <w:proofErr w:type="spellEnd"/>
          </w:p>
        </w:tc>
      </w:tr>
      <w:tr w:rsidR="00656648" w:rsidRPr="00561D05" w14:paraId="54E448A4" w14:textId="77777777" w:rsidTr="00480604">
        <w:trPr>
          <w:jc w:val="center"/>
        </w:trPr>
        <w:tc>
          <w:tcPr>
            <w:tcW w:w="7479" w:type="dxa"/>
          </w:tcPr>
          <w:p w14:paraId="5476AD8A"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U~estvo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vo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sledewe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i</w:t>
            </w:r>
            <w:proofErr w:type="spellEnd"/>
            <w:r w:rsidRPr="00561D05">
              <w:rPr>
                <w:rFonts w:ascii="MAC C Times" w:hAnsi="MAC C Times"/>
                <w:color w:val="000000" w:themeColor="text1"/>
              </w:rPr>
              <w:t xml:space="preserve"> </w:t>
            </w:r>
            <w:proofErr w:type="spellStart"/>
            <w:proofErr w:type="gramStart"/>
            <w:r w:rsidRPr="00561D05">
              <w:rPr>
                <w:rFonts w:ascii="MAC C Times" w:hAnsi="MAC C Times"/>
                <w:color w:val="000000" w:themeColor="text1"/>
              </w:rPr>
              <w:t>pomo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vo</w:t>
            </w:r>
            <w:proofErr w:type="spellEnd"/>
            <w:proofErr w:type="gramEnd"/>
            <w:r w:rsidRPr="00561D05">
              <w:rPr>
                <w:rFonts w:ascii="MAC C Times" w:hAnsi="MAC C Times"/>
                <w:color w:val="000000" w:themeColor="text1"/>
              </w:rPr>
              <w:t xml:space="preserve"> </w:t>
            </w:r>
            <w:proofErr w:type="spellStart"/>
            <w:r w:rsidRPr="00561D05">
              <w:rPr>
                <w:rFonts w:ascii="MAC C Times" w:hAnsi="MAC C Times"/>
                <w:color w:val="000000" w:themeColor="text1"/>
              </w:rPr>
              <w:t>organizacijata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realizacijata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slobodni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u~eni~ki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aktivnosti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u~eni~ki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lastRenderedPageBreak/>
              <w:t>natprevari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zaednicata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u~enicite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proizvodna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druga</w:t>
            </w:r>
            <w:proofErr w:type="spellEnd"/>
            <w:r w:rsidRPr="00561D05">
              <w:rPr>
                <w:rFonts w:ascii="MAC C Times" w:hAnsi="MAC C Times"/>
                <w:color w:val="000000" w:themeColor="text1"/>
              </w:rPr>
              <w:t xml:space="preserve"> op{</w:t>
            </w:r>
            <w:proofErr w:type="spellStart"/>
            <w:r w:rsidRPr="00561D05">
              <w:rPr>
                <w:rFonts w:ascii="MAC C Times" w:hAnsi="MAC C Times"/>
                <w:color w:val="000000" w:themeColor="text1"/>
              </w:rPr>
              <w:t>testveno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korisna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rabota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u~eni~ki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eksurzii</w:t>
            </w:r>
            <w:proofErr w:type="spellEnd"/>
            <w:r w:rsidRPr="00561D05">
              <w:rPr>
                <w:rFonts w:ascii="MAC C Times" w:hAnsi="MAC C Times"/>
                <w:color w:val="000000" w:themeColor="text1"/>
              </w:rPr>
              <w:t>)</w:t>
            </w:r>
          </w:p>
        </w:tc>
        <w:tc>
          <w:tcPr>
            <w:tcW w:w="3402" w:type="dxa"/>
          </w:tcPr>
          <w:p w14:paraId="67EC67A3" w14:textId="77777777" w:rsidR="00656648" w:rsidRPr="00561D05" w:rsidRDefault="00656648" w:rsidP="00480604">
            <w:pPr>
              <w:rPr>
                <w:rFonts w:ascii="MAC C Times" w:hAnsi="MAC C Times"/>
                <w:color w:val="000000" w:themeColor="text1"/>
                <w:lang w:val="es-ES"/>
              </w:rPr>
            </w:pPr>
            <w:proofErr w:type="spellStart"/>
            <w:r w:rsidRPr="00561D05">
              <w:rPr>
                <w:rFonts w:ascii="MAC C Times" w:hAnsi="MAC C Times"/>
                <w:color w:val="000000" w:themeColor="text1"/>
                <w:lang w:val="es-ES"/>
              </w:rPr>
              <w:lastRenderedPageBreak/>
              <w:t>vo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tek</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u~ebnata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godina</w:t>
            </w:r>
            <w:proofErr w:type="spellEnd"/>
          </w:p>
        </w:tc>
        <w:tc>
          <w:tcPr>
            <w:tcW w:w="3402" w:type="dxa"/>
          </w:tcPr>
          <w:p w14:paraId="7350D69E"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U~enici</w:t>
            </w:r>
            <w:proofErr w:type="spellEnd"/>
            <w:r w:rsidRPr="00561D05">
              <w:rPr>
                <w:rFonts w:ascii="MAC C Times" w:hAnsi="MAC C Times"/>
                <w:color w:val="000000" w:themeColor="text1"/>
              </w:rPr>
              <w:t xml:space="preserve"> </w:t>
            </w:r>
          </w:p>
          <w:p w14:paraId="7F4655A5"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nastavnici</w:t>
            </w:r>
            <w:proofErr w:type="spellEnd"/>
            <w:r w:rsidRPr="00561D05">
              <w:rPr>
                <w:rFonts w:ascii="MAC C Times" w:hAnsi="MAC C Times"/>
                <w:color w:val="000000" w:themeColor="text1"/>
              </w:rPr>
              <w:t xml:space="preserve"> </w:t>
            </w:r>
          </w:p>
          <w:p w14:paraId="48508AA9"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lastRenderedPageBreak/>
              <w:t>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drugi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subjekti</w:t>
            </w:r>
            <w:proofErr w:type="spellEnd"/>
          </w:p>
        </w:tc>
      </w:tr>
      <w:tr w:rsidR="00656648" w:rsidRPr="00561D05" w14:paraId="28D01A36" w14:textId="77777777" w:rsidTr="00480604">
        <w:trPr>
          <w:jc w:val="center"/>
        </w:trPr>
        <w:tc>
          <w:tcPr>
            <w:tcW w:w="7479" w:type="dxa"/>
          </w:tcPr>
          <w:p w14:paraId="54C38DD9" w14:textId="77777777" w:rsidR="00656648" w:rsidRPr="00561D05" w:rsidRDefault="00656648" w:rsidP="00480604">
            <w:pPr>
              <w:rPr>
                <w:rFonts w:ascii="MAC C Times" w:hAnsi="MAC C Times"/>
                <w:color w:val="000000" w:themeColor="text1"/>
                <w:lang w:val="es-ES"/>
              </w:rPr>
            </w:pPr>
            <w:proofErr w:type="spellStart"/>
            <w:r w:rsidRPr="00561D05">
              <w:rPr>
                <w:rFonts w:ascii="MAC C Times" w:hAnsi="MAC C Times"/>
                <w:color w:val="000000" w:themeColor="text1"/>
                <w:lang w:val="es-ES"/>
              </w:rPr>
              <w:lastRenderedPageBreak/>
              <w:t>U~estvo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vo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sledewe</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realizacijata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r w:rsidRPr="00561D05">
              <w:rPr>
                <w:rFonts w:ascii="Arial" w:hAnsi="Arial" w:cs="Arial"/>
                <w:color w:val="000000" w:themeColor="text1"/>
                <w:lang w:val="mk-MK"/>
              </w:rPr>
              <w:t>Г</w:t>
            </w:r>
            <w:proofErr w:type="spellStart"/>
            <w:proofErr w:type="gramStart"/>
            <w:r w:rsidRPr="00561D05">
              <w:rPr>
                <w:rFonts w:ascii="MAC C Times" w:hAnsi="MAC C Times"/>
                <w:color w:val="000000" w:themeColor="text1"/>
                <w:lang w:val="es-ES"/>
              </w:rPr>
              <w:t>odi</w:t>
            </w:r>
            <w:proofErr w:type="spellEnd"/>
            <w:r w:rsidRPr="00561D05">
              <w:rPr>
                <w:rFonts w:ascii="MAC C Times" w:hAnsi="MAC C Times"/>
                <w:color w:val="000000" w:themeColor="text1"/>
                <w:lang w:val="es-ES"/>
              </w:rPr>
              <w:t>{</w:t>
            </w:r>
            <w:proofErr w:type="gramEnd"/>
            <w:r w:rsidRPr="00561D05">
              <w:rPr>
                <w:rFonts w:ascii="MAC C Times" w:hAnsi="MAC C Times"/>
                <w:color w:val="000000" w:themeColor="text1"/>
                <w:lang w:val="es-ES"/>
              </w:rPr>
              <w:t xml:space="preserve">nata programa </w:t>
            </w:r>
            <w:proofErr w:type="spellStart"/>
            <w:r w:rsidRPr="00561D05">
              <w:rPr>
                <w:rFonts w:ascii="MAC C Times" w:hAnsi="MAC C Times"/>
                <w:color w:val="000000" w:themeColor="text1"/>
                <w:lang w:val="es-ES"/>
              </w:rPr>
              <w:t>za</w:t>
            </w:r>
            <w:proofErr w:type="spellEnd"/>
            <w:r w:rsidRPr="00561D05">
              <w:rPr>
                <w:rFonts w:ascii="MAC C Times" w:hAnsi="MAC C Times"/>
                <w:color w:val="000000" w:themeColor="text1"/>
                <w:lang w:val="es-ES"/>
              </w:rPr>
              <w:t xml:space="preserve"> rabota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U~ili</w:t>
            </w:r>
            <w:proofErr w:type="spellEnd"/>
            <w:r w:rsidRPr="00561D05">
              <w:rPr>
                <w:rFonts w:ascii="MAC C Times" w:hAnsi="MAC C Times"/>
                <w:color w:val="000000" w:themeColor="text1"/>
                <w:lang w:val="es-ES"/>
              </w:rPr>
              <w:t>{teto</w:t>
            </w:r>
          </w:p>
        </w:tc>
        <w:tc>
          <w:tcPr>
            <w:tcW w:w="3402" w:type="dxa"/>
          </w:tcPr>
          <w:p w14:paraId="6D25A89A" w14:textId="77777777" w:rsidR="00656648" w:rsidRPr="00561D05" w:rsidRDefault="00656648" w:rsidP="00480604">
            <w:pPr>
              <w:rPr>
                <w:rFonts w:ascii="MAC C Times" w:hAnsi="MAC C Times"/>
                <w:color w:val="000000" w:themeColor="text1"/>
              </w:rPr>
            </w:pPr>
            <w:r w:rsidRPr="00561D05">
              <w:rPr>
                <w:rFonts w:ascii="MAC C Times" w:hAnsi="MAC C Times"/>
                <w:color w:val="000000" w:themeColor="text1"/>
              </w:rPr>
              <w:t xml:space="preserve">od </w:t>
            </w:r>
            <w:proofErr w:type="spellStart"/>
            <w:r w:rsidRPr="00561D05">
              <w:rPr>
                <w:rFonts w:ascii="MAC C Times" w:hAnsi="MAC C Times"/>
                <w:color w:val="000000" w:themeColor="text1"/>
              </w:rPr>
              <w:t>septemvri</w:t>
            </w:r>
            <w:proofErr w:type="spellEnd"/>
            <w:r w:rsidRPr="00561D05">
              <w:rPr>
                <w:rFonts w:ascii="MAC C Times" w:hAnsi="MAC C Times"/>
                <w:color w:val="000000" w:themeColor="text1"/>
              </w:rPr>
              <w:t xml:space="preserve"> do </w:t>
            </w:r>
            <w:proofErr w:type="spellStart"/>
            <w:r w:rsidRPr="00561D05">
              <w:rPr>
                <w:rFonts w:ascii="MAC C Times" w:hAnsi="MAC C Times"/>
                <w:color w:val="000000" w:themeColor="text1"/>
              </w:rPr>
              <w:t>juni</w:t>
            </w:r>
            <w:proofErr w:type="spellEnd"/>
          </w:p>
        </w:tc>
        <w:tc>
          <w:tcPr>
            <w:tcW w:w="3402" w:type="dxa"/>
          </w:tcPr>
          <w:p w14:paraId="58C215ED"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Direktor</w:t>
            </w:r>
            <w:proofErr w:type="spellEnd"/>
          </w:p>
        </w:tc>
      </w:tr>
      <w:tr w:rsidR="00656648" w:rsidRPr="00561D05" w14:paraId="64683AF3" w14:textId="77777777" w:rsidTr="00480604">
        <w:trPr>
          <w:jc w:val="center"/>
        </w:trPr>
        <w:tc>
          <w:tcPr>
            <w:tcW w:w="7479" w:type="dxa"/>
          </w:tcPr>
          <w:p w14:paraId="528A5FC9" w14:textId="77777777" w:rsidR="00656648" w:rsidRPr="00561D05" w:rsidRDefault="00656648" w:rsidP="00480604">
            <w:pPr>
              <w:rPr>
                <w:rFonts w:ascii="MAC C Times" w:hAnsi="MAC C Times"/>
                <w:color w:val="000000" w:themeColor="text1"/>
              </w:rPr>
            </w:pPr>
            <w:proofErr w:type="spellStart"/>
            <w:proofErr w:type="gramStart"/>
            <w:r w:rsidRPr="00561D05">
              <w:rPr>
                <w:rFonts w:ascii="MAC C Times" w:hAnsi="MAC C Times"/>
                <w:color w:val="000000" w:themeColor="text1"/>
              </w:rPr>
              <w:t>Sledewe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i</w:t>
            </w:r>
            <w:proofErr w:type="spellEnd"/>
            <w:proofErr w:type="gramEnd"/>
            <w:r w:rsidRPr="00561D05">
              <w:rPr>
                <w:rFonts w:ascii="MAC C Times" w:hAnsi="MAC C Times"/>
                <w:color w:val="000000" w:themeColor="text1"/>
              </w:rPr>
              <w:t xml:space="preserve"> </w:t>
            </w:r>
            <w:proofErr w:type="spellStart"/>
            <w:r w:rsidRPr="00561D05">
              <w:rPr>
                <w:rFonts w:ascii="MAC C Times" w:hAnsi="MAC C Times"/>
                <w:color w:val="000000" w:themeColor="text1"/>
              </w:rPr>
              <w:t>u~estvo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vo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rabotata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stru~nite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aktivi</w:t>
            </w:r>
            <w:proofErr w:type="spellEnd"/>
          </w:p>
        </w:tc>
        <w:tc>
          <w:tcPr>
            <w:tcW w:w="3402" w:type="dxa"/>
          </w:tcPr>
          <w:p w14:paraId="21897784" w14:textId="77777777" w:rsidR="00656648" w:rsidRPr="00561D05" w:rsidRDefault="00656648" w:rsidP="00480604">
            <w:pPr>
              <w:rPr>
                <w:rFonts w:ascii="MAC C Times" w:hAnsi="MAC C Times"/>
                <w:color w:val="000000" w:themeColor="text1"/>
              </w:rPr>
            </w:pPr>
            <w:r w:rsidRPr="00561D05">
              <w:rPr>
                <w:rFonts w:ascii="MAC C Times" w:hAnsi="MAC C Times"/>
                <w:color w:val="000000" w:themeColor="text1"/>
              </w:rPr>
              <w:t xml:space="preserve">od </w:t>
            </w:r>
            <w:proofErr w:type="spellStart"/>
            <w:r w:rsidRPr="00561D05">
              <w:rPr>
                <w:rFonts w:ascii="MAC C Times" w:hAnsi="MAC C Times"/>
                <w:color w:val="000000" w:themeColor="text1"/>
              </w:rPr>
              <w:t>septemvri</w:t>
            </w:r>
            <w:proofErr w:type="spellEnd"/>
            <w:r w:rsidRPr="00561D05">
              <w:rPr>
                <w:rFonts w:ascii="MAC C Times" w:hAnsi="MAC C Times"/>
                <w:color w:val="000000" w:themeColor="text1"/>
              </w:rPr>
              <w:t xml:space="preserve"> do </w:t>
            </w:r>
            <w:proofErr w:type="spellStart"/>
            <w:r w:rsidRPr="00561D05">
              <w:rPr>
                <w:rFonts w:ascii="MAC C Times" w:hAnsi="MAC C Times"/>
                <w:color w:val="000000" w:themeColor="text1"/>
              </w:rPr>
              <w:t>juni</w:t>
            </w:r>
            <w:proofErr w:type="spellEnd"/>
          </w:p>
        </w:tc>
        <w:tc>
          <w:tcPr>
            <w:tcW w:w="3402" w:type="dxa"/>
          </w:tcPr>
          <w:p w14:paraId="31BAC019"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Nastavnici</w:t>
            </w:r>
            <w:proofErr w:type="spellEnd"/>
          </w:p>
        </w:tc>
      </w:tr>
      <w:tr w:rsidR="00656648" w:rsidRPr="00561D05" w14:paraId="6D7B57C5" w14:textId="77777777" w:rsidTr="00480604">
        <w:trPr>
          <w:jc w:val="center"/>
        </w:trPr>
        <w:tc>
          <w:tcPr>
            <w:tcW w:w="7479" w:type="dxa"/>
          </w:tcPr>
          <w:p w14:paraId="0DAA5B24"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Sledewe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efikasnosta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organizacijata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rabotata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vo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U~</w:t>
            </w:r>
            <w:proofErr w:type="gramStart"/>
            <w:r w:rsidRPr="00561D05">
              <w:rPr>
                <w:rFonts w:ascii="MAC C Times" w:hAnsi="MAC C Times"/>
                <w:color w:val="000000" w:themeColor="text1"/>
              </w:rPr>
              <w:t>ili</w:t>
            </w:r>
            <w:proofErr w:type="spellEnd"/>
            <w:r w:rsidRPr="00561D05">
              <w:rPr>
                <w:rFonts w:ascii="MAC C Times" w:hAnsi="MAC C Times"/>
                <w:color w:val="000000" w:themeColor="text1"/>
              </w:rPr>
              <w:t>{</w:t>
            </w:r>
            <w:proofErr w:type="spellStart"/>
            <w:proofErr w:type="gramEnd"/>
            <w:r w:rsidRPr="00561D05">
              <w:rPr>
                <w:rFonts w:ascii="MAC C Times" w:hAnsi="MAC C Times"/>
                <w:color w:val="000000" w:themeColor="text1"/>
              </w:rPr>
              <w:t>teto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raspored</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asovite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od</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redovnata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nastava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vonastavnite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aktivnosti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stru~ni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sredbi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vo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u~ili</w:t>
            </w:r>
            <w:proofErr w:type="spellEnd"/>
            <w:r w:rsidRPr="00561D05">
              <w:rPr>
                <w:rFonts w:ascii="MAC C Times" w:hAnsi="MAC C Times"/>
                <w:color w:val="000000" w:themeColor="text1"/>
              </w:rPr>
              <w:t>{</w:t>
            </w:r>
            <w:proofErr w:type="spellStart"/>
            <w:r w:rsidRPr="00561D05">
              <w:rPr>
                <w:rFonts w:ascii="MAC C Times" w:hAnsi="MAC C Times"/>
                <w:color w:val="000000" w:themeColor="text1"/>
              </w:rPr>
              <w:t>teto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sl</w:t>
            </w:r>
            <w:proofErr w:type="spellEnd"/>
            <w:r w:rsidRPr="00561D05">
              <w:rPr>
                <w:rFonts w:ascii="MAC C Times" w:hAnsi="MAC C Times"/>
                <w:color w:val="000000" w:themeColor="text1"/>
              </w:rPr>
              <w:t>)</w:t>
            </w:r>
          </w:p>
        </w:tc>
        <w:tc>
          <w:tcPr>
            <w:tcW w:w="3402" w:type="dxa"/>
          </w:tcPr>
          <w:p w14:paraId="5B7725E7" w14:textId="77777777" w:rsidR="00656648" w:rsidRPr="00561D05" w:rsidRDefault="00656648" w:rsidP="00480604">
            <w:pPr>
              <w:rPr>
                <w:rFonts w:ascii="MAC C Times" w:hAnsi="MAC C Times"/>
                <w:color w:val="000000" w:themeColor="text1"/>
              </w:rPr>
            </w:pPr>
            <w:r w:rsidRPr="00561D05">
              <w:rPr>
                <w:rFonts w:ascii="MAC C Times" w:hAnsi="MAC C Times"/>
                <w:color w:val="000000" w:themeColor="text1"/>
              </w:rPr>
              <w:t xml:space="preserve">od </w:t>
            </w:r>
            <w:proofErr w:type="spellStart"/>
            <w:r w:rsidRPr="00561D05">
              <w:rPr>
                <w:rFonts w:ascii="MAC C Times" w:hAnsi="MAC C Times"/>
                <w:color w:val="000000" w:themeColor="text1"/>
              </w:rPr>
              <w:t>septemvri</w:t>
            </w:r>
            <w:proofErr w:type="spellEnd"/>
            <w:r w:rsidRPr="00561D05">
              <w:rPr>
                <w:rFonts w:ascii="MAC C Times" w:hAnsi="MAC C Times"/>
                <w:color w:val="000000" w:themeColor="text1"/>
              </w:rPr>
              <w:t xml:space="preserve"> do </w:t>
            </w:r>
            <w:proofErr w:type="spellStart"/>
            <w:r w:rsidRPr="00561D05">
              <w:rPr>
                <w:rFonts w:ascii="MAC C Times" w:hAnsi="MAC C Times"/>
                <w:color w:val="000000" w:themeColor="text1"/>
              </w:rPr>
              <w:t>juni</w:t>
            </w:r>
            <w:proofErr w:type="spellEnd"/>
          </w:p>
        </w:tc>
        <w:tc>
          <w:tcPr>
            <w:tcW w:w="3402" w:type="dxa"/>
          </w:tcPr>
          <w:p w14:paraId="04F6071B"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Direktor</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nastavnici</w:t>
            </w:r>
            <w:proofErr w:type="spellEnd"/>
          </w:p>
        </w:tc>
      </w:tr>
      <w:tr w:rsidR="00656648" w:rsidRPr="00561D05" w14:paraId="382B0227" w14:textId="77777777" w:rsidTr="00480604">
        <w:trPr>
          <w:jc w:val="center"/>
        </w:trPr>
        <w:tc>
          <w:tcPr>
            <w:tcW w:w="7479" w:type="dxa"/>
          </w:tcPr>
          <w:p w14:paraId="2FE30CEA" w14:textId="77777777" w:rsidR="00656648" w:rsidRPr="00561D05" w:rsidRDefault="00656648" w:rsidP="00480604">
            <w:pPr>
              <w:rPr>
                <w:rFonts w:ascii="MAC C Times" w:hAnsi="MAC C Times"/>
                <w:color w:val="000000" w:themeColor="text1"/>
              </w:rPr>
            </w:pPr>
            <w:proofErr w:type="gramStart"/>
            <w:r w:rsidRPr="00561D05">
              <w:rPr>
                <w:rFonts w:ascii="MAC C Times" w:hAnsi="MAC C Times"/>
                <w:color w:val="000000" w:themeColor="text1"/>
              </w:rPr>
              <w:t>Pro{</w:t>
            </w:r>
            <w:proofErr w:type="spellStart"/>
            <w:proofErr w:type="gramEnd"/>
            <w:r w:rsidRPr="00561D05">
              <w:rPr>
                <w:rFonts w:ascii="MAC C Times" w:hAnsi="MAC C Times"/>
                <w:color w:val="000000" w:themeColor="text1"/>
              </w:rPr>
              <w:t>iruvawe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vrednuvawe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unapreduvawe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sopstvenata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rabota</w:t>
            </w:r>
            <w:proofErr w:type="spellEnd"/>
            <w:r w:rsidRPr="00561D05">
              <w:rPr>
                <w:rFonts w:ascii="MAC C Times" w:hAnsi="MAC C Times"/>
                <w:color w:val="000000" w:themeColor="text1"/>
              </w:rPr>
              <w:t xml:space="preserve"> </w:t>
            </w:r>
          </w:p>
        </w:tc>
        <w:tc>
          <w:tcPr>
            <w:tcW w:w="3402" w:type="dxa"/>
          </w:tcPr>
          <w:p w14:paraId="347339A9" w14:textId="77777777" w:rsidR="00656648" w:rsidRPr="00561D05" w:rsidRDefault="00656648" w:rsidP="00480604">
            <w:pPr>
              <w:rPr>
                <w:rFonts w:ascii="MAC C Times" w:hAnsi="MAC C Times"/>
                <w:color w:val="000000" w:themeColor="text1"/>
                <w:lang w:val="es-ES"/>
              </w:rPr>
            </w:pPr>
            <w:proofErr w:type="spellStart"/>
            <w:r w:rsidRPr="00561D05">
              <w:rPr>
                <w:rFonts w:ascii="MAC C Times" w:hAnsi="MAC C Times"/>
                <w:color w:val="000000" w:themeColor="text1"/>
                <w:lang w:val="es-ES"/>
              </w:rPr>
              <w:t>vo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tek</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u~ebnata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godina</w:t>
            </w:r>
            <w:proofErr w:type="spellEnd"/>
          </w:p>
        </w:tc>
        <w:tc>
          <w:tcPr>
            <w:tcW w:w="3402" w:type="dxa"/>
          </w:tcPr>
          <w:p w14:paraId="4377DB44" w14:textId="77777777" w:rsidR="00656648" w:rsidRPr="00561D05" w:rsidRDefault="00656648" w:rsidP="00480604">
            <w:pPr>
              <w:rPr>
                <w:rFonts w:ascii="MAC C Times" w:hAnsi="MAC C Times"/>
                <w:color w:val="000000" w:themeColor="text1"/>
              </w:rPr>
            </w:pPr>
            <w:r w:rsidRPr="00561D05">
              <w:rPr>
                <w:rFonts w:ascii="MAC C Times" w:hAnsi="MAC C Times"/>
                <w:color w:val="000000" w:themeColor="text1"/>
              </w:rPr>
              <w:t xml:space="preserve">Biro za </w:t>
            </w:r>
            <w:proofErr w:type="spellStart"/>
            <w:r w:rsidRPr="00561D05">
              <w:rPr>
                <w:rFonts w:ascii="MAC C Times" w:hAnsi="MAC C Times"/>
                <w:color w:val="000000" w:themeColor="text1"/>
              </w:rPr>
              <w:t>razvoj</w:t>
            </w:r>
            <w:proofErr w:type="spellEnd"/>
          </w:p>
          <w:p w14:paraId="6823957E" w14:textId="77777777" w:rsidR="00656648" w:rsidRPr="00561D05" w:rsidRDefault="00656648" w:rsidP="00480604">
            <w:pPr>
              <w:rPr>
                <w:rFonts w:ascii="MAC C Times" w:hAnsi="MAC C Times"/>
                <w:color w:val="000000" w:themeColor="text1"/>
              </w:rPr>
            </w:pPr>
            <w:r w:rsidRPr="00561D05">
              <w:rPr>
                <w:rFonts w:ascii="MAC C Times" w:hAnsi="MAC C Times"/>
                <w:color w:val="000000" w:themeColor="text1"/>
              </w:rPr>
              <w:t>MON</w:t>
            </w:r>
          </w:p>
        </w:tc>
      </w:tr>
    </w:tbl>
    <w:p w14:paraId="64FE63EA" w14:textId="77777777" w:rsidR="00656648" w:rsidRPr="00561D05" w:rsidRDefault="00656648" w:rsidP="00656648">
      <w:pPr>
        <w:jc w:val="both"/>
        <w:rPr>
          <w:rFonts w:ascii="MAC C Times" w:hAnsi="MAC C Times"/>
          <w:color w:val="000000" w:themeColor="text1"/>
        </w:rPr>
      </w:pPr>
    </w:p>
    <w:p w14:paraId="0E4BE85E" w14:textId="668772AF" w:rsidR="00656648" w:rsidRPr="00561D05" w:rsidRDefault="00656648" w:rsidP="00656648">
      <w:pPr>
        <w:pStyle w:val="Heading1"/>
        <w:rPr>
          <w:rFonts w:ascii="MAC C Times" w:hAnsi="MAC C Times"/>
          <w:b w:val="0"/>
          <w:i/>
          <w:color w:val="000000" w:themeColor="text1"/>
          <w:sz w:val="24"/>
        </w:rPr>
      </w:pPr>
      <w:bookmarkStart w:id="133" w:name="_Toc46219411"/>
      <w:bookmarkStart w:id="134" w:name="_Toc46234445"/>
      <w:bookmarkStart w:id="135" w:name="_Toc46240002"/>
      <w:bookmarkStart w:id="136" w:name="_Toc171765129"/>
      <w:r w:rsidRPr="00561D05">
        <w:rPr>
          <w:rFonts w:ascii="MAC C Times" w:hAnsi="MAC C Times"/>
          <w:b w:val="0"/>
          <w:i/>
          <w:color w:val="000000" w:themeColor="text1"/>
          <w:sz w:val="24"/>
        </w:rPr>
        <w:t xml:space="preserve">2. </w:t>
      </w:r>
      <w:proofErr w:type="spellStart"/>
      <w:r w:rsidRPr="00561D05">
        <w:rPr>
          <w:rFonts w:ascii="MAC C Times" w:hAnsi="MAC C Times"/>
          <w:b w:val="0"/>
          <w:i/>
          <w:color w:val="000000" w:themeColor="text1"/>
          <w:sz w:val="24"/>
        </w:rPr>
        <w:t>Sovetodavna</w:t>
      </w:r>
      <w:proofErr w:type="spellEnd"/>
      <w:r w:rsidRPr="00561D05">
        <w:rPr>
          <w:rFonts w:ascii="MAC C Times" w:hAnsi="MAC C Times"/>
          <w:b w:val="0"/>
          <w:i/>
          <w:color w:val="000000" w:themeColor="text1"/>
          <w:sz w:val="24"/>
        </w:rPr>
        <w:t xml:space="preserve"> </w:t>
      </w:r>
      <w:proofErr w:type="spellStart"/>
      <w:r w:rsidRPr="00561D05">
        <w:rPr>
          <w:rFonts w:ascii="MAC C Times" w:hAnsi="MAC C Times"/>
          <w:b w:val="0"/>
          <w:i/>
          <w:color w:val="000000" w:themeColor="text1"/>
          <w:sz w:val="24"/>
        </w:rPr>
        <w:t>konsultativna</w:t>
      </w:r>
      <w:proofErr w:type="spellEnd"/>
      <w:r w:rsidRPr="00561D05">
        <w:rPr>
          <w:rFonts w:ascii="MAC C Times" w:hAnsi="MAC C Times"/>
          <w:b w:val="0"/>
          <w:i/>
          <w:color w:val="000000" w:themeColor="text1"/>
          <w:sz w:val="24"/>
        </w:rPr>
        <w:t xml:space="preserve"> </w:t>
      </w:r>
      <w:proofErr w:type="spellStart"/>
      <w:r w:rsidRPr="00561D05">
        <w:rPr>
          <w:rFonts w:ascii="MAC C Times" w:hAnsi="MAC C Times"/>
          <w:b w:val="0"/>
          <w:i/>
          <w:color w:val="000000" w:themeColor="text1"/>
          <w:sz w:val="24"/>
        </w:rPr>
        <w:t>rabota</w:t>
      </w:r>
      <w:proofErr w:type="spellEnd"/>
      <w:r w:rsidRPr="00561D05">
        <w:rPr>
          <w:rFonts w:ascii="MAC C Times" w:hAnsi="MAC C Times"/>
          <w:b w:val="0"/>
          <w:i/>
          <w:color w:val="000000" w:themeColor="text1"/>
          <w:sz w:val="24"/>
        </w:rPr>
        <w:t xml:space="preserve"> </w:t>
      </w:r>
      <w:bookmarkEnd w:id="133"/>
      <w:bookmarkEnd w:id="134"/>
      <w:bookmarkEnd w:id="135"/>
      <w:bookmarkEnd w:id="136"/>
    </w:p>
    <w:p w14:paraId="111E2841" w14:textId="77777777" w:rsidR="00656648" w:rsidRPr="00561D05" w:rsidRDefault="00656648" w:rsidP="00656648">
      <w:pPr>
        <w:jc w:val="both"/>
        <w:rPr>
          <w:rFonts w:ascii="MAC C Times" w:hAnsi="MAC C Times"/>
          <w:color w:val="000000" w:themeColor="text1"/>
        </w:rPr>
      </w:pPr>
    </w:p>
    <w:p w14:paraId="4CFB11BD" w14:textId="77777777" w:rsidR="00656648" w:rsidRPr="00561D05" w:rsidRDefault="00656648" w:rsidP="00656648">
      <w:pPr>
        <w:rPr>
          <w:rFonts w:ascii="MAC C Times" w:hAnsi="MAC C Times"/>
          <w:color w:val="000000" w:themeColor="text1"/>
          <w:lang w:val="es-ES"/>
        </w:rPr>
      </w:pPr>
      <w:r w:rsidRPr="00561D05">
        <w:rPr>
          <w:rFonts w:ascii="MAC C Times" w:hAnsi="MAC C Times"/>
          <w:color w:val="000000" w:themeColor="text1"/>
          <w:lang w:val="es-ES"/>
        </w:rPr>
        <w:t xml:space="preserve">Cel: da se </w:t>
      </w:r>
      <w:proofErr w:type="spellStart"/>
      <w:r w:rsidRPr="00561D05">
        <w:rPr>
          <w:rFonts w:ascii="MAC C Times" w:hAnsi="MAC C Times"/>
          <w:color w:val="000000" w:themeColor="text1"/>
          <w:lang w:val="es-ES"/>
        </w:rPr>
        <w:t>unapredi</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interakcijatata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proofErr w:type="gramStart"/>
      <w:r w:rsidRPr="00561D05">
        <w:rPr>
          <w:rFonts w:ascii="MAC C Times" w:hAnsi="MAC C Times"/>
          <w:color w:val="000000" w:themeColor="text1"/>
          <w:lang w:val="es-ES"/>
        </w:rPr>
        <w:t>realizirawe</w:t>
      </w:r>
      <w:proofErr w:type="spellEnd"/>
      <w:r w:rsidRPr="00561D05">
        <w:rPr>
          <w:rFonts w:ascii="MAC C Times" w:hAnsi="MAC C Times"/>
          <w:color w:val="000000" w:themeColor="text1"/>
          <w:lang w:val="es-ES"/>
        </w:rPr>
        <w:t xml:space="preserve"> ,</w:t>
      </w:r>
      <w:proofErr w:type="gram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pedagog,psiholog</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nastavnik</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u~enik</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roditel</w:t>
      </w:r>
      <w:proofErr w:type="spellEnd"/>
    </w:p>
    <w:p w14:paraId="56E46E7A" w14:textId="77777777" w:rsidR="00656648" w:rsidRPr="00561D05" w:rsidRDefault="00656648" w:rsidP="00656648">
      <w:pPr>
        <w:jc w:val="both"/>
        <w:rPr>
          <w:rFonts w:ascii="MAC C Times" w:hAnsi="MAC C Times"/>
          <w:color w:val="000000" w:themeColor="text1"/>
          <w:lang w:val="es-ES"/>
        </w:rPr>
      </w:pP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13"/>
        <w:gridCol w:w="3402"/>
        <w:gridCol w:w="3402"/>
      </w:tblGrid>
      <w:tr w:rsidR="00656648" w:rsidRPr="00561D05" w14:paraId="20AF6F85" w14:textId="77777777" w:rsidTr="00480604">
        <w:tc>
          <w:tcPr>
            <w:tcW w:w="7513" w:type="dxa"/>
            <w:shd w:val="clear" w:color="auto" w:fill="F2DBDB" w:themeFill="accent2" w:themeFillTint="33"/>
          </w:tcPr>
          <w:p w14:paraId="146F30F7" w14:textId="77777777" w:rsidR="00656648" w:rsidRPr="00561D05" w:rsidRDefault="00656648" w:rsidP="00480604">
            <w:pPr>
              <w:jc w:val="center"/>
              <w:rPr>
                <w:rFonts w:ascii="MAC C Times" w:hAnsi="MAC C Times"/>
                <w:b/>
                <w:color w:val="000000" w:themeColor="text1"/>
              </w:rPr>
            </w:pPr>
            <w:proofErr w:type="spellStart"/>
            <w:r w:rsidRPr="00561D05">
              <w:rPr>
                <w:rFonts w:ascii="MAC C Times" w:hAnsi="MAC C Times"/>
                <w:b/>
                <w:color w:val="000000" w:themeColor="text1"/>
              </w:rPr>
              <w:t>Rabotna</w:t>
            </w:r>
            <w:proofErr w:type="spellEnd"/>
            <w:r w:rsidRPr="00561D05">
              <w:rPr>
                <w:rFonts w:ascii="MAC C Times" w:hAnsi="MAC C Times"/>
                <w:b/>
                <w:color w:val="000000" w:themeColor="text1"/>
              </w:rPr>
              <w:t xml:space="preserve"> </w:t>
            </w:r>
            <w:proofErr w:type="spellStart"/>
            <w:r w:rsidRPr="00561D05">
              <w:rPr>
                <w:rFonts w:ascii="MAC C Times" w:hAnsi="MAC C Times"/>
                <w:b/>
                <w:color w:val="000000" w:themeColor="text1"/>
              </w:rPr>
              <w:t>sodr`ina</w:t>
            </w:r>
            <w:proofErr w:type="spellEnd"/>
          </w:p>
        </w:tc>
        <w:tc>
          <w:tcPr>
            <w:tcW w:w="3402" w:type="dxa"/>
            <w:shd w:val="clear" w:color="auto" w:fill="F2DBDB" w:themeFill="accent2" w:themeFillTint="33"/>
          </w:tcPr>
          <w:p w14:paraId="08B623C3" w14:textId="77777777" w:rsidR="00656648" w:rsidRPr="00561D05" w:rsidRDefault="00656648" w:rsidP="00480604">
            <w:pPr>
              <w:jc w:val="center"/>
              <w:rPr>
                <w:rFonts w:ascii="MAC C Times" w:hAnsi="MAC C Times"/>
                <w:b/>
                <w:color w:val="000000" w:themeColor="text1"/>
              </w:rPr>
            </w:pPr>
            <w:proofErr w:type="spellStart"/>
            <w:r w:rsidRPr="00561D05">
              <w:rPr>
                <w:rFonts w:ascii="MAC C Times" w:hAnsi="MAC C Times"/>
                <w:b/>
                <w:color w:val="000000" w:themeColor="text1"/>
              </w:rPr>
              <w:t>Vreme</w:t>
            </w:r>
            <w:proofErr w:type="spellEnd"/>
            <w:r w:rsidRPr="00561D05">
              <w:rPr>
                <w:rFonts w:ascii="MAC C Times" w:hAnsi="MAC C Times"/>
                <w:b/>
                <w:color w:val="000000" w:themeColor="text1"/>
              </w:rPr>
              <w:t xml:space="preserve"> </w:t>
            </w:r>
            <w:proofErr w:type="spellStart"/>
            <w:r w:rsidRPr="00561D05">
              <w:rPr>
                <w:rFonts w:ascii="MAC C Times" w:hAnsi="MAC C Times"/>
                <w:b/>
                <w:color w:val="000000" w:themeColor="text1"/>
              </w:rPr>
              <w:t>na</w:t>
            </w:r>
            <w:proofErr w:type="spellEnd"/>
            <w:r w:rsidRPr="00561D05">
              <w:rPr>
                <w:rFonts w:ascii="MAC C Times" w:hAnsi="MAC C Times"/>
                <w:b/>
                <w:color w:val="000000" w:themeColor="text1"/>
              </w:rPr>
              <w:t xml:space="preserve"> </w:t>
            </w:r>
            <w:proofErr w:type="spellStart"/>
            <w:r w:rsidRPr="00561D05">
              <w:rPr>
                <w:rFonts w:ascii="MAC C Times" w:hAnsi="MAC C Times"/>
                <w:b/>
                <w:color w:val="000000" w:themeColor="text1"/>
              </w:rPr>
              <w:t>realizacija</w:t>
            </w:r>
            <w:proofErr w:type="spellEnd"/>
          </w:p>
        </w:tc>
        <w:tc>
          <w:tcPr>
            <w:tcW w:w="3402" w:type="dxa"/>
            <w:shd w:val="clear" w:color="auto" w:fill="F2DBDB" w:themeFill="accent2" w:themeFillTint="33"/>
          </w:tcPr>
          <w:p w14:paraId="4E86B3E0" w14:textId="77777777" w:rsidR="00656648" w:rsidRPr="00561D05" w:rsidRDefault="00656648" w:rsidP="00480604">
            <w:pPr>
              <w:jc w:val="center"/>
              <w:rPr>
                <w:rFonts w:ascii="MAC C Times" w:hAnsi="MAC C Times"/>
                <w:b/>
                <w:color w:val="000000" w:themeColor="text1"/>
              </w:rPr>
            </w:pPr>
            <w:proofErr w:type="spellStart"/>
            <w:r w:rsidRPr="00561D05">
              <w:rPr>
                <w:rFonts w:ascii="MAC C Times" w:hAnsi="MAC C Times"/>
                <w:b/>
                <w:color w:val="000000" w:themeColor="text1"/>
              </w:rPr>
              <w:t>Sorabotnik</w:t>
            </w:r>
            <w:proofErr w:type="spellEnd"/>
          </w:p>
        </w:tc>
      </w:tr>
      <w:tr w:rsidR="00656648" w:rsidRPr="00561D05" w14:paraId="02466552" w14:textId="77777777" w:rsidTr="00480604">
        <w:tc>
          <w:tcPr>
            <w:tcW w:w="7513" w:type="dxa"/>
          </w:tcPr>
          <w:p w14:paraId="0555FE50"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Instruktivno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konsultativna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rabota</w:t>
            </w:r>
            <w:proofErr w:type="spellEnd"/>
            <w:r w:rsidRPr="00561D05">
              <w:rPr>
                <w:rFonts w:ascii="MAC C Times" w:hAnsi="MAC C Times"/>
                <w:color w:val="000000" w:themeColor="text1"/>
              </w:rPr>
              <w:t xml:space="preserve"> so </w:t>
            </w:r>
            <w:proofErr w:type="spellStart"/>
            <w:r w:rsidRPr="00561D05">
              <w:rPr>
                <w:rFonts w:ascii="MAC C Times" w:hAnsi="MAC C Times"/>
                <w:color w:val="000000" w:themeColor="text1"/>
              </w:rPr>
              <w:t>nastavnicite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pri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izgotuvawe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proofErr w:type="gramStart"/>
            <w:r w:rsidRPr="00561D05">
              <w:rPr>
                <w:rFonts w:ascii="MAC C Times" w:hAnsi="MAC C Times"/>
                <w:color w:val="000000" w:themeColor="text1"/>
              </w:rPr>
              <w:t>godi</w:t>
            </w:r>
            <w:proofErr w:type="spellEnd"/>
            <w:r w:rsidRPr="00561D05">
              <w:rPr>
                <w:rFonts w:ascii="MAC C Times" w:hAnsi="MAC C Times"/>
                <w:color w:val="000000" w:themeColor="text1"/>
              </w:rPr>
              <w:t>{</w:t>
            </w:r>
            <w:proofErr w:type="spellStart"/>
            <w:proofErr w:type="gramEnd"/>
            <w:r w:rsidRPr="00561D05">
              <w:rPr>
                <w:rFonts w:ascii="MAC C Times" w:hAnsi="MAC C Times"/>
                <w:color w:val="000000" w:themeColor="text1"/>
              </w:rPr>
              <w:t>nite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planirawa</w:t>
            </w:r>
            <w:proofErr w:type="spellEnd"/>
          </w:p>
        </w:tc>
        <w:tc>
          <w:tcPr>
            <w:tcW w:w="3402" w:type="dxa"/>
          </w:tcPr>
          <w:p w14:paraId="4F09F0FE" w14:textId="77777777" w:rsidR="00656648" w:rsidRPr="00561D05" w:rsidRDefault="00656648" w:rsidP="00480604">
            <w:pPr>
              <w:jc w:val="both"/>
              <w:rPr>
                <w:rFonts w:ascii="MAC C Times" w:hAnsi="MAC C Times"/>
                <w:color w:val="000000" w:themeColor="text1"/>
              </w:rPr>
            </w:pPr>
            <w:r w:rsidRPr="00561D05">
              <w:rPr>
                <w:rFonts w:ascii="Arial" w:hAnsi="Arial" w:cs="Arial"/>
                <w:color w:val="000000" w:themeColor="text1"/>
                <w:lang w:val="mk-MK"/>
              </w:rPr>
              <w:t>а</w:t>
            </w:r>
            <w:proofErr w:type="spellStart"/>
            <w:r w:rsidRPr="00561D05">
              <w:rPr>
                <w:rFonts w:ascii="MAC C Times" w:hAnsi="MAC C Times"/>
                <w:color w:val="000000" w:themeColor="text1"/>
              </w:rPr>
              <w:t>vgust</w:t>
            </w:r>
            <w:proofErr w:type="spellEnd"/>
          </w:p>
        </w:tc>
        <w:tc>
          <w:tcPr>
            <w:tcW w:w="3402" w:type="dxa"/>
          </w:tcPr>
          <w:p w14:paraId="4B6F2760" w14:textId="77777777" w:rsidR="00656648" w:rsidRPr="00561D05" w:rsidRDefault="00656648" w:rsidP="00480604">
            <w:pPr>
              <w:jc w:val="both"/>
              <w:rPr>
                <w:rFonts w:ascii="MAC C Times" w:hAnsi="MAC C Times"/>
                <w:color w:val="000000" w:themeColor="text1"/>
              </w:rPr>
            </w:pPr>
            <w:proofErr w:type="spellStart"/>
            <w:r w:rsidRPr="00561D05">
              <w:rPr>
                <w:rFonts w:ascii="MAC C Times" w:hAnsi="MAC C Times"/>
                <w:color w:val="000000" w:themeColor="text1"/>
              </w:rPr>
              <w:t>Nastavnici</w:t>
            </w:r>
            <w:proofErr w:type="spellEnd"/>
          </w:p>
        </w:tc>
      </w:tr>
      <w:tr w:rsidR="00656648" w:rsidRPr="00561D05" w14:paraId="79412896" w14:textId="77777777" w:rsidTr="00480604">
        <w:tc>
          <w:tcPr>
            <w:tcW w:w="7513" w:type="dxa"/>
          </w:tcPr>
          <w:p w14:paraId="61A9AD4A" w14:textId="3A0ED829" w:rsidR="00656648" w:rsidRPr="008E4D06" w:rsidRDefault="00656648" w:rsidP="00480604">
            <w:pPr>
              <w:rPr>
                <w:color w:val="000000" w:themeColor="text1"/>
                <w:lang w:val="mk-MK"/>
              </w:rPr>
            </w:pPr>
            <w:proofErr w:type="spellStart"/>
            <w:r w:rsidRPr="008E4D06">
              <w:rPr>
                <w:rFonts w:ascii="MAC C Times" w:hAnsi="MAC C Times"/>
                <w:color w:val="000000" w:themeColor="text1"/>
              </w:rPr>
              <w:t>Sorabotka</w:t>
            </w:r>
            <w:proofErr w:type="spellEnd"/>
            <w:r w:rsidRPr="008E4D06">
              <w:rPr>
                <w:rFonts w:ascii="MAC C Times" w:hAnsi="MAC C Times"/>
                <w:color w:val="000000" w:themeColor="text1"/>
              </w:rPr>
              <w:t xml:space="preserve"> so </w:t>
            </w:r>
            <w:proofErr w:type="spellStart"/>
            <w:r w:rsidRPr="008E4D06">
              <w:rPr>
                <w:rFonts w:ascii="MAC C Times" w:hAnsi="MAC C Times"/>
                <w:color w:val="000000" w:themeColor="text1"/>
              </w:rPr>
              <w:t>oddelenskite</w:t>
            </w:r>
            <w:proofErr w:type="spellEnd"/>
            <w:r w:rsidRPr="008E4D06">
              <w:rPr>
                <w:rFonts w:ascii="MAC C Times" w:hAnsi="MAC C Times"/>
                <w:color w:val="000000" w:themeColor="text1"/>
              </w:rPr>
              <w:t xml:space="preserve"> </w:t>
            </w:r>
            <w:proofErr w:type="spellStart"/>
            <w:r w:rsidRPr="008E4D06">
              <w:rPr>
                <w:rFonts w:ascii="MAC C Times" w:hAnsi="MAC C Times"/>
                <w:color w:val="000000" w:themeColor="text1"/>
              </w:rPr>
              <w:t>rakovoditeli</w:t>
            </w:r>
            <w:proofErr w:type="spellEnd"/>
            <w:r w:rsidRPr="008E4D06">
              <w:rPr>
                <w:rFonts w:ascii="MAC C Times" w:hAnsi="MAC C Times"/>
                <w:color w:val="000000" w:themeColor="text1"/>
              </w:rPr>
              <w:t xml:space="preserve"> za </w:t>
            </w:r>
            <w:proofErr w:type="spellStart"/>
            <w:r w:rsidRPr="008E4D06">
              <w:rPr>
                <w:rFonts w:ascii="MAC C Times" w:hAnsi="MAC C Times"/>
                <w:color w:val="000000" w:themeColor="text1"/>
              </w:rPr>
              <w:t>odredeni</w:t>
            </w:r>
            <w:proofErr w:type="spellEnd"/>
            <w:r w:rsidRPr="008E4D06">
              <w:rPr>
                <w:rFonts w:ascii="MAC C Times" w:hAnsi="MAC C Times"/>
                <w:color w:val="000000" w:themeColor="text1"/>
              </w:rPr>
              <w:t xml:space="preserve"> </w:t>
            </w:r>
            <w:proofErr w:type="spellStart"/>
            <w:proofErr w:type="gramStart"/>
            <w:r w:rsidRPr="008E4D06">
              <w:rPr>
                <w:rFonts w:ascii="MAC C Times" w:hAnsi="MAC C Times"/>
                <w:color w:val="000000" w:themeColor="text1"/>
              </w:rPr>
              <w:t>pra</w:t>
            </w:r>
            <w:proofErr w:type="spellEnd"/>
            <w:r w:rsidRPr="008E4D06">
              <w:rPr>
                <w:rFonts w:ascii="MAC C Times" w:hAnsi="MAC C Times"/>
                <w:color w:val="000000" w:themeColor="text1"/>
              </w:rPr>
              <w:t>{</w:t>
            </w:r>
            <w:proofErr w:type="spellStart"/>
            <w:proofErr w:type="gramEnd"/>
            <w:r w:rsidRPr="008E4D06">
              <w:rPr>
                <w:rFonts w:ascii="MAC C Times" w:hAnsi="MAC C Times"/>
                <w:color w:val="000000" w:themeColor="text1"/>
              </w:rPr>
              <w:t>awa</w:t>
            </w:r>
            <w:proofErr w:type="spellEnd"/>
            <w:r w:rsidR="008E4D06">
              <w:rPr>
                <w:color w:val="000000" w:themeColor="text1"/>
                <w:lang w:val="mk-MK"/>
              </w:rPr>
              <w:t>,(врсничко насиство)</w:t>
            </w:r>
          </w:p>
        </w:tc>
        <w:tc>
          <w:tcPr>
            <w:tcW w:w="3402" w:type="dxa"/>
          </w:tcPr>
          <w:p w14:paraId="4569DA0F" w14:textId="77777777" w:rsidR="00656648" w:rsidRPr="00561D05" w:rsidRDefault="00656648" w:rsidP="00480604">
            <w:pPr>
              <w:jc w:val="both"/>
              <w:rPr>
                <w:rFonts w:ascii="MAC C Times" w:hAnsi="MAC C Times"/>
                <w:color w:val="000000" w:themeColor="text1"/>
              </w:rPr>
            </w:pPr>
            <w:proofErr w:type="spellStart"/>
            <w:r w:rsidRPr="00561D05">
              <w:rPr>
                <w:rFonts w:ascii="MAC C Times" w:hAnsi="MAC C Times"/>
                <w:color w:val="000000" w:themeColor="text1"/>
              </w:rPr>
              <w:t>avgust</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septemvri</w:t>
            </w:r>
            <w:proofErr w:type="spellEnd"/>
          </w:p>
        </w:tc>
        <w:tc>
          <w:tcPr>
            <w:tcW w:w="3402" w:type="dxa"/>
          </w:tcPr>
          <w:p w14:paraId="08DF4AB1" w14:textId="77777777" w:rsidR="00656648" w:rsidRPr="00561D05" w:rsidRDefault="00656648" w:rsidP="00480604">
            <w:pPr>
              <w:jc w:val="both"/>
              <w:rPr>
                <w:rFonts w:ascii="MAC C Times" w:hAnsi="MAC C Times"/>
                <w:color w:val="000000" w:themeColor="text1"/>
              </w:rPr>
            </w:pPr>
            <w:proofErr w:type="spellStart"/>
            <w:r w:rsidRPr="00561D05">
              <w:rPr>
                <w:rFonts w:ascii="MAC C Times" w:hAnsi="MAC C Times"/>
                <w:color w:val="000000" w:themeColor="text1"/>
              </w:rPr>
              <w:t>Nastavnici</w:t>
            </w:r>
            <w:proofErr w:type="spellEnd"/>
          </w:p>
        </w:tc>
      </w:tr>
      <w:tr w:rsidR="00656648" w:rsidRPr="00561D05" w14:paraId="30BF5327" w14:textId="77777777" w:rsidTr="00480604">
        <w:tc>
          <w:tcPr>
            <w:tcW w:w="7513" w:type="dxa"/>
          </w:tcPr>
          <w:p w14:paraId="53BEFCD9"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Sovetodavna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konsultativna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rabota</w:t>
            </w:r>
            <w:proofErr w:type="spellEnd"/>
            <w:r w:rsidRPr="00561D05">
              <w:rPr>
                <w:rFonts w:ascii="MAC C Times" w:hAnsi="MAC C Times"/>
                <w:color w:val="000000" w:themeColor="text1"/>
              </w:rPr>
              <w:t xml:space="preserve"> so </w:t>
            </w:r>
            <w:proofErr w:type="spellStart"/>
            <w:r w:rsidRPr="00561D05">
              <w:rPr>
                <w:rFonts w:ascii="MAC C Times" w:hAnsi="MAC C Times"/>
                <w:color w:val="000000" w:themeColor="text1"/>
              </w:rPr>
              <w:t>aktivot</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prvite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oddelenija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formirawe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paralelki</w:t>
            </w:r>
            <w:proofErr w:type="spellEnd"/>
            <w:r w:rsidRPr="00561D05">
              <w:rPr>
                <w:rFonts w:ascii="MAC C Times" w:hAnsi="MAC C Times"/>
                <w:color w:val="000000" w:themeColor="text1"/>
              </w:rPr>
              <w:t>)</w:t>
            </w:r>
          </w:p>
        </w:tc>
        <w:tc>
          <w:tcPr>
            <w:tcW w:w="3402" w:type="dxa"/>
          </w:tcPr>
          <w:p w14:paraId="60F7027F" w14:textId="77777777" w:rsidR="00656648" w:rsidRPr="00561D05" w:rsidRDefault="00656648" w:rsidP="00480604">
            <w:pPr>
              <w:jc w:val="both"/>
              <w:rPr>
                <w:rFonts w:ascii="MAC C Times" w:hAnsi="MAC C Times"/>
                <w:color w:val="000000" w:themeColor="text1"/>
              </w:rPr>
            </w:pPr>
            <w:proofErr w:type="spellStart"/>
            <w:r w:rsidRPr="00561D05">
              <w:rPr>
                <w:rFonts w:ascii="MAC C Times" w:hAnsi="MAC C Times"/>
                <w:color w:val="000000" w:themeColor="text1"/>
              </w:rPr>
              <w:t>avgust</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septemvri</w:t>
            </w:r>
            <w:proofErr w:type="spellEnd"/>
          </w:p>
        </w:tc>
        <w:tc>
          <w:tcPr>
            <w:tcW w:w="3402" w:type="dxa"/>
          </w:tcPr>
          <w:p w14:paraId="7F27B107"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Direktor</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nastavnici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roditeli</w:t>
            </w:r>
            <w:proofErr w:type="spellEnd"/>
          </w:p>
        </w:tc>
      </w:tr>
      <w:tr w:rsidR="00656648" w:rsidRPr="00561D05" w14:paraId="250AB45D" w14:textId="77777777" w:rsidTr="00480604">
        <w:tc>
          <w:tcPr>
            <w:tcW w:w="7513" w:type="dxa"/>
          </w:tcPr>
          <w:p w14:paraId="36E5D184"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Vklu~uvawe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vo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rabotata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oddelenskite</w:t>
            </w:r>
            <w:proofErr w:type="spellEnd"/>
            <w:r w:rsidRPr="00561D05">
              <w:rPr>
                <w:rFonts w:ascii="MAC C Times" w:hAnsi="MAC C Times"/>
                <w:color w:val="000000" w:themeColor="text1"/>
              </w:rPr>
              <w:t xml:space="preserve"> </w:t>
            </w:r>
            <w:proofErr w:type="spellStart"/>
            <w:proofErr w:type="gramStart"/>
            <w:r w:rsidRPr="00561D05">
              <w:rPr>
                <w:rFonts w:ascii="MAC C Times" w:hAnsi="MAC C Times"/>
                <w:color w:val="000000" w:themeColor="text1"/>
              </w:rPr>
              <w:t>zaednici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i</w:t>
            </w:r>
            <w:proofErr w:type="spellEnd"/>
            <w:proofErr w:type="gramEnd"/>
            <w:r w:rsidRPr="00561D05">
              <w:rPr>
                <w:rFonts w:ascii="MAC C Times" w:hAnsi="MAC C Times"/>
                <w:color w:val="000000" w:themeColor="text1"/>
              </w:rPr>
              <w:t xml:space="preserve"> </w:t>
            </w:r>
            <w:proofErr w:type="spellStart"/>
            <w:r w:rsidRPr="00561D05">
              <w:rPr>
                <w:rFonts w:ascii="MAC C Times" w:hAnsi="MAC C Times"/>
                <w:color w:val="000000" w:themeColor="text1"/>
              </w:rPr>
              <w:t>zaednicata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nivo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u~ili</w:t>
            </w:r>
            <w:proofErr w:type="spellEnd"/>
            <w:r w:rsidRPr="00561D05">
              <w:rPr>
                <w:rFonts w:ascii="MAC C Times" w:hAnsi="MAC C Times"/>
                <w:color w:val="000000" w:themeColor="text1"/>
              </w:rPr>
              <w:t>{</w:t>
            </w:r>
            <w:proofErr w:type="spellStart"/>
            <w:r w:rsidRPr="00561D05">
              <w:rPr>
                <w:rFonts w:ascii="MAC C Times" w:hAnsi="MAC C Times"/>
                <w:color w:val="000000" w:themeColor="text1"/>
              </w:rPr>
              <w:t>te</w:t>
            </w:r>
            <w:proofErr w:type="spellEnd"/>
          </w:p>
        </w:tc>
        <w:tc>
          <w:tcPr>
            <w:tcW w:w="3402" w:type="dxa"/>
          </w:tcPr>
          <w:p w14:paraId="29A38055" w14:textId="77777777" w:rsidR="00656648" w:rsidRPr="00561D05" w:rsidRDefault="00656648" w:rsidP="00480604">
            <w:pPr>
              <w:jc w:val="both"/>
              <w:rPr>
                <w:rFonts w:ascii="MAC C Times" w:hAnsi="MAC C Times"/>
                <w:color w:val="000000" w:themeColor="text1"/>
              </w:rPr>
            </w:pPr>
            <w:proofErr w:type="spellStart"/>
            <w:r w:rsidRPr="00561D05">
              <w:rPr>
                <w:rFonts w:ascii="MAC C Times" w:hAnsi="MAC C Times"/>
                <w:color w:val="000000" w:themeColor="text1"/>
              </w:rPr>
              <w:t>septemvri</w:t>
            </w:r>
            <w:proofErr w:type="spellEnd"/>
            <w:r w:rsidRPr="00561D05">
              <w:rPr>
                <w:rFonts w:ascii="MAC C Times" w:hAnsi="MAC C Times"/>
                <w:color w:val="000000" w:themeColor="text1"/>
              </w:rPr>
              <w:t xml:space="preserve"> </w:t>
            </w:r>
          </w:p>
        </w:tc>
        <w:tc>
          <w:tcPr>
            <w:tcW w:w="3402" w:type="dxa"/>
          </w:tcPr>
          <w:p w14:paraId="007F0C62"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Oddelenski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rakovoditel</w:t>
            </w:r>
            <w:proofErr w:type="spellEnd"/>
          </w:p>
        </w:tc>
      </w:tr>
      <w:tr w:rsidR="00656648" w:rsidRPr="00561D05" w14:paraId="495C4206" w14:textId="77777777" w:rsidTr="00480604">
        <w:tc>
          <w:tcPr>
            <w:tcW w:w="7513" w:type="dxa"/>
          </w:tcPr>
          <w:p w14:paraId="26B6266F" w14:textId="77777777" w:rsidR="00656648" w:rsidRPr="00B90DE1" w:rsidRDefault="00656648" w:rsidP="00480604">
            <w:pPr>
              <w:rPr>
                <w:rFonts w:ascii="MAC C Times" w:hAnsi="MAC C Times"/>
                <w:color w:val="000000" w:themeColor="text1"/>
                <w:lang w:val="de-DE"/>
              </w:rPr>
            </w:pPr>
            <w:r w:rsidRPr="00B90DE1">
              <w:rPr>
                <w:rFonts w:ascii="MAC C Times" w:hAnsi="MAC C Times"/>
                <w:color w:val="000000" w:themeColor="text1"/>
                <w:lang w:val="de-DE"/>
              </w:rPr>
              <w:t>Vklu~uvawe vo aktivnostite pri formirawe na stru~nite aktivi (instruktivno</w:t>
            </w:r>
            <w:r w:rsidRPr="00561D05">
              <w:rPr>
                <w:rFonts w:ascii="MAC C Times" w:hAnsi="MAC C Times"/>
                <w:color w:val="000000" w:themeColor="text1"/>
                <w:lang w:val="mk-MK"/>
              </w:rPr>
              <w:t>-</w:t>
            </w:r>
            <w:r w:rsidRPr="00B90DE1">
              <w:rPr>
                <w:rFonts w:ascii="MAC C Times" w:hAnsi="MAC C Times"/>
                <w:color w:val="000000" w:themeColor="text1"/>
                <w:lang w:val="de-DE"/>
              </w:rPr>
              <w:t xml:space="preserve"> konsultativna rabota</w:t>
            </w:r>
          </w:p>
        </w:tc>
        <w:tc>
          <w:tcPr>
            <w:tcW w:w="3402" w:type="dxa"/>
          </w:tcPr>
          <w:p w14:paraId="34ED3CB7" w14:textId="77777777" w:rsidR="00656648" w:rsidRPr="00561D05" w:rsidRDefault="00656648" w:rsidP="00480604">
            <w:pPr>
              <w:jc w:val="both"/>
              <w:rPr>
                <w:rFonts w:ascii="MAC C Times" w:hAnsi="MAC C Times"/>
                <w:color w:val="000000" w:themeColor="text1"/>
              </w:rPr>
            </w:pPr>
            <w:proofErr w:type="spellStart"/>
            <w:r w:rsidRPr="00561D05">
              <w:rPr>
                <w:rFonts w:ascii="MAC C Times" w:hAnsi="MAC C Times"/>
                <w:color w:val="000000" w:themeColor="text1"/>
              </w:rPr>
              <w:t>avgust</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septemvri</w:t>
            </w:r>
            <w:proofErr w:type="spellEnd"/>
          </w:p>
        </w:tc>
        <w:tc>
          <w:tcPr>
            <w:tcW w:w="3402" w:type="dxa"/>
          </w:tcPr>
          <w:p w14:paraId="0C3F0626"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Odgovoren</w:t>
            </w:r>
            <w:proofErr w:type="spellEnd"/>
          </w:p>
          <w:p w14:paraId="68DB8A79"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Nastavnik</w:t>
            </w:r>
            <w:proofErr w:type="spellEnd"/>
          </w:p>
        </w:tc>
      </w:tr>
      <w:tr w:rsidR="00656648" w:rsidRPr="00561D05" w14:paraId="1A758134" w14:textId="77777777" w:rsidTr="00480604">
        <w:tc>
          <w:tcPr>
            <w:tcW w:w="7513" w:type="dxa"/>
          </w:tcPr>
          <w:p w14:paraId="735DBE49"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Sovetodavno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kosultativna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rabota</w:t>
            </w:r>
            <w:proofErr w:type="spellEnd"/>
            <w:r w:rsidRPr="00561D05">
              <w:rPr>
                <w:rFonts w:ascii="MAC C Times" w:hAnsi="MAC C Times"/>
                <w:color w:val="000000" w:themeColor="text1"/>
              </w:rPr>
              <w:t xml:space="preserve"> so </w:t>
            </w:r>
            <w:proofErr w:type="spellStart"/>
            <w:r w:rsidRPr="00561D05">
              <w:rPr>
                <w:rFonts w:ascii="MAC C Times" w:hAnsi="MAC C Times"/>
                <w:color w:val="000000" w:themeColor="text1"/>
              </w:rPr>
              <w:t>nastavnici</w:t>
            </w:r>
            <w:proofErr w:type="spellEnd"/>
            <w:r w:rsidRPr="00561D05">
              <w:rPr>
                <w:rFonts w:ascii="MAC C Times" w:hAnsi="MAC C Times"/>
                <w:color w:val="000000" w:themeColor="text1"/>
              </w:rPr>
              <w:t xml:space="preserve"> za </w:t>
            </w:r>
            <w:proofErr w:type="spellStart"/>
            <w:r w:rsidRPr="00561D05">
              <w:rPr>
                <w:rFonts w:ascii="MAC C Times" w:hAnsi="MAC C Times"/>
                <w:color w:val="000000" w:themeColor="text1"/>
              </w:rPr>
              <w:t>vonnastavna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aktivnost</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vo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u~</w:t>
            </w:r>
            <w:proofErr w:type="gramStart"/>
            <w:r w:rsidRPr="00561D05">
              <w:rPr>
                <w:rFonts w:ascii="MAC C Times" w:hAnsi="MAC C Times"/>
                <w:color w:val="000000" w:themeColor="text1"/>
              </w:rPr>
              <w:t>ili</w:t>
            </w:r>
            <w:proofErr w:type="spellEnd"/>
            <w:r w:rsidRPr="00561D05">
              <w:rPr>
                <w:rFonts w:ascii="MAC C Times" w:hAnsi="MAC C Times"/>
                <w:color w:val="000000" w:themeColor="text1"/>
              </w:rPr>
              <w:t>{</w:t>
            </w:r>
            <w:proofErr w:type="spellStart"/>
            <w:proofErr w:type="gramEnd"/>
            <w:r w:rsidRPr="00561D05">
              <w:rPr>
                <w:rFonts w:ascii="MAC C Times" w:hAnsi="MAC C Times"/>
                <w:color w:val="000000" w:themeColor="text1"/>
              </w:rPr>
              <w:t>teto</w:t>
            </w:r>
            <w:proofErr w:type="spellEnd"/>
            <w:r w:rsidRPr="00561D05">
              <w:rPr>
                <w:rFonts w:ascii="MAC C Times" w:hAnsi="MAC C Times"/>
                <w:color w:val="000000" w:themeColor="text1"/>
              </w:rPr>
              <w:t xml:space="preserve"> </w:t>
            </w:r>
          </w:p>
        </w:tc>
        <w:tc>
          <w:tcPr>
            <w:tcW w:w="3402" w:type="dxa"/>
          </w:tcPr>
          <w:p w14:paraId="6E59FC1D" w14:textId="77777777" w:rsidR="00656648" w:rsidRPr="00561D05" w:rsidRDefault="00656648" w:rsidP="00480604">
            <w:pPr>
              <w:jc w:val="both"/>
              <w:rPr>
                <w:rFonts w:ascii="MAC C Times" w:hAnsi="MAC C Times"/>
                <w:color w:val="000000" w:themeColor="text1"/>
              </w:rPr>
            </w:pPr>
            <w:proofErr w:type="spellStart"/>
            <w:r w:rsidRPr="00561D05">
              <w:rPr>
                <w:rFonts w:ascii="MAC C Times" w:hAnsi="MAC C Times"/>
                <w:color w:val="000000" w:themeColor="text1"/>
              </w:rPr>
              <w:t>septemvri</w:t>
            </w:r>
            <w:proofErr w:type="spellEnd"/>
            <w:r w:rsidRPr="00561D05">
              <w:rPr>
                <w:rFonts w:ascii="MAC C Times" w:hAnsi="MAC C Times"/>
                <w:color w:val="000000" w:themeColor="text1"/>
              </w:rPr>
              <w:t xml:space="preserve"> </w:t>
            </w:r>
          </w:p>
        </w:tc>
        <w:tc>
          <w:tcPr>
            <w:tcW w:w="3402" w:type="dxa"/>
          </w:tcPr>
          <w:p w14:paraId="0D29DFA5"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Odgovoren</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nastavnik</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sekcijata</w:t>
            </w:r>
            <w:proofErr w:type="spellEnd"/>
          </w:p>
        </w:tc>
      </w:tr>
      <w:tr w:rsidR="00656648" w:rsidRPr="00561D05" w14:paraId="120C95B6" w14:textId="77777777" w:rsidTr="00480604">
        <w:tc>
          <w:tcPr>
            <w:tcW w:w="7513" w:type="dxa"/>
          </w:tcPr>
          <w:p w14:paraId="28EA6D93"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Sovetodavno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instruktivna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rabota</w:t>
            </w:r>
            <w:proofErr w:type="spellEnd"/>
            <w:r w:rsidRPr="00561D05">
              <w:rPr>
                <w:rFonts w:ascii="MAC C Times" w:hAnsi="MAC C Times"/>
                <w:color w:val="000000" w:themeColor="text1"/>
              </w:rPr>
              <w:t xml:space="preserve"> so </w:t>
            </w:r>
            <w:proofErr w:type="spellStart"/>
            <w:r w:rsidRPr="00561D05">
              <w:rPr>
                <w:rFonts w:ascii="MAC C Times" w:hAnsi="MAC C Times"/>
                <w:color w:val="000000" w:themeColor="text1"/>
              </w:rPr>
              <w:t>nastavnici</w:t>
            </w:r>
            <w:proofErr w:type="spellEnd"/>
            <w:r w:rsidRPr="00561D05">
              <w:rPr>
                <w:rFonts w:ascii="MAC C Times" w:hAnsi="MAC C Times"/>
                <w:color w:val="000000" w:themeColor="text1"/>
              </w:rPr>
              <w:t xml:space="preserve"> za </w:t>
            </w:r>
            <w:proofErr w:type="spellStart"/>
            <w:proofErr w:type="gramStart"/>
            <w:r w:rsidRPr="00561D05">
              <w:rPr>
                <w:rFonts w:ascii="MAC C Times" w:hAnsi="MAC C Times"/>
                <w:color w:val="000000" w:themeColor="text1"/>
              </w:rPr>
              <w:t>razre</w:t>
            </w:r>
            <w:proofErr w:type="spellEnd"/>
            <w:r w:rsidRPr="00561D05">
              <w:rPr>
                <w:rFonts w:ascii="MAC C Times" w:hAnsi="MAC C Times"/>
                <w:color w:val="000000" w:themeColor="text1"/>
              </w:rPr>
              <w:t>{</w:t>
            </w:r>
            <w:proofErr w:type="spellStart"/>
            <w:proofErr w:type="gramEnd"/>
            <w:r w:rsidRPr="00561D05">
              <w:rPr>
                <w:rFonts w:ascii="MAC C Times" w:hAnsi="MAC C Times"/>
                <w:color w:val="000000" w:themeColor="text1"/>
              </w:rPr>
              <w:t>uvawe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odredeni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pra</w:t>
            </w:r>
            <w:proofErr w:type="spellEnd"/>
            <w:r w:rsidRPr="00561D05">
              <w:rPr>
                <w:rFonts w:ascii="MAC C Times" w:hAnsi="MAC C Times"/>
                <w:color w:val="000000" w:themeColor="text1"/>
              </w:rPr>
              <w:t>{</w:t>
            </w:r>
            <w:proofErr w:type="spellStart"/>
            <w:r w:rsidRPr="00561D05">
              <w:rPr>
                <w:rFonts w:ascii="MAC C Times" w:hAnsi="MAC C Times"/>
                <w:color w:val="000000" w:themeColor="text1"/>
              </w:rPr>
              <w:t>awa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problemi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relacija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u~enik</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nastavnik</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semejstvo</w:t>
            </w:r>
            <w:proofErr w:type="spellEnd"/>
          </w:p>
        </w:tc>
        <w:tc>
          <w:tcPr>
            <w:tcW w:w="3402" w:type="dxa"/>
          </w:tcPr>
          <w:p w14:paraId="447A7765" w14:textId="77777777" w:rsidR="00656648" w:rsidRPr="00561D05" w:rsidRDefault="00656648" w:rsidP="00480604">
            <w:pPr>
              <w:jc w:val="both"/>
              <w:rPr>
                <w:rFonts w:ascii="MAC C Times" w:hAnsi="MAC C Times"/>
                <w:color w:val="000000" w:themeColor="text1"/>
              </w:rPr>
            </w:pPr>
            <w:proofErr w:type="spellStart"/>
            <w:proofErr w:type="gramStart"/>
            <w:r w:rsidRPr="00561D05">
              <w:rPr>
                <w:rFonts w:ascii="MAC C Times" w:hAnsi="MAC C Times"/>
                <w:color w:val="000000" w:themeColor="text1"/>
              </w:rPr>
              <w:t>septemvri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juni</w:t>
            </w:r>
            <w:proofErr w:type="spellEnd"/>
            <w:proofErr w:type="gramEnd"/>
          </w:p>
        </w:tc>
        <w:tc>
          <w:tcPr>
            <w:tcW w:w="3402" w:type="dxa"/>
          </w:tcPr>
          <w:p w14:paraId="2943331D"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Nastavnici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roditeli</w:t>
            </w:r>
            <w:proofErr w:type="spellEnd"/>
            <w:r w:rsidRPr="00561D05">
              <w:rPr>
                <w:rFonts w:ascii="MAC C Times" w:hAnsi="MAC C Times"/>
                <w:color w:val="000000" w:themeColor="text1"/>
              </w:rPr>
              <w:t xml:space="preserve"> </w:t>
            </w:r>
            <w:proofErr w:type="spellStart"/>
            <w:proofErr w:type="gramStart"/>
            <w:r w:rsidRPr="00561D05">
              <w:rPr>
                <w:rFonts w:ascii="MAC C Times" w:hAnsi="MAC C Times"/>
                <w:color w:val="000000" w:themeColor="text1"/>
              </w:rPr>
              <w:t>direktor</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i</w:t>
            </w:r>
            <w:proofErr w:type="spellEnd"/>
            <w:proofErr w:type="gramEnd"/>
            <w:r w:rsidRPr="00561D05">
              <w:rPr>
                <w:rFonts w:ascii="MAC C Times" w:hAnsi="MAC C Times"/>
                <w:color w:val="000000" w:themeColor="text1"/>
              </w:rPr>
              <w:t xml:space="preserve"> dr. </w:t>
            </w:r>
            <w:proofErr w:type="spellStart"/>
            <w:r w:rsidRPr="00561D05">
              <w:rPr>
                <w:rFonts w:ascii="MAC C Times" w:hAnsi="MAC C Times"/>
                <w:color w:val="000000" w:themeColor="text1"/>
              </w:rPr>
              <w:t>subjekti</w:t>
            </w:r>
            <w:proofErr w:type="spellEnd"/>
          </w:p>
        </w:tc>
      </w:tr>
      <w:tr w:rsidR="00656648" w:rsidRPr="00561D05" w14:paraId="043CD26F" w14:textId="77777777" w:rsidTr="00480604">
        <w:tc>
          <w:tcPr>
            <w:tcW w:w="7513" w:type="dxa"/>
          </w:tcPr>
          <w:p w14:paraId="07D8271C"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U~estvo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vo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barawe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racionalni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mo`</w:t>
            </w:r>
            <w:proofErr w:type="gramStart"/>
            <w:r w:rsidRPr="00561D05">
              <w:rPr>
                <w:rFonts w:ascii="MAC C Times" w:hAnsi="MAC C Times"/>
                <w:color w:val="000000" w:themeColor="text1"/>
              </w:rPr>
              <w:t>nosti</w:t>
            </w:r>
            <w:proofErr w:type="spellEnd"/>
            <w:r w:rsidRPr="00561D05">
              <w:rPr>
                <w:rFonts w:ascii="MAC C Times" w:hAnsi="MAC C Times"/>
                <w:color w:val="000000" w:themeColor="text1"/>
              </w:rPr>
              <w:t xml:space="preserve">  za</w:t>
            </w:r>
            <w:proofErr w:type="gramEnd"/>
            <w:r w:rsidRPr="00561D05">
              <w:rPr>
                <w:rFonts w:ascii="MAC C Times" w:hAnsi="MAC C Times"/>
                <w:color w:val="000000" w:themeColor="text1"/>
              </w:rPr>
              <w:t xml:space="preserve"> </w:t>
            </w:r>
            <w:proofErr w:type="spellStart"/>
            <w:r w:rsidRPr="00561D05">
              <w:rPr>
                <w:rFonts w:ascii="MAC C Times" w:hAnsi="MAC C Times"/>
                <w:color w:val="000000" w:themeColor="text1"/>
              </w:rPr>
              <w:t>odmereno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anga`irawe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u~enicite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vo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drugi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vidovi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nastava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dodatna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lastRenderedPageBreak/>
              <w:t>dopolnitelna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izborna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sekcii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natprevari</w:t>
            </w:r>
            <w:proofErr w:type="spellEnd"/>
            <w:r w:rsidRPr="00561D05">
              <w:rPr>
                <w:rFonts w:ascii="MAC C Times" w:hAnsi="MAC C Times"/>
                <w:color w:val="000000" w:themeColor="text1"/>
              </w:rPr>
              <w:t>)</w:t>
            </w:r>
          </w:p>
        </w:tc>
        <w:tc>
          <w:tcPr>
            <w:tcW w:w="3402" w:type="dxa"/>
          </w:tcPr>
          <w:p w14:paraId="0A61154C" w14:textId="77777777" w:rsidR="00656648" w:rsidRPr="00561D05" w:rsidRDefault="00656648" w:rsidP="00480604">
            <w:pPr>
              <w:rPr>
                <w:rFonts w:ascii="MAC C Times" w:hAnsi="MAC C Times"/>
                <w:color w:val="000000" w:themeColor="text1"/>
              </w:rPr>
            </w:pPr>
            <w:proofErr w:type="spellStart"/>
            <w:proofErr w:type="gramStart"/>
            <w:r w:rsidRPr="00561D05">
              <w:rPr>
                <w:rFonts w:ascii="MAC C Times" w:hAnsi="MAC C Times"/>
                <w:color w:val="000000" w:themeColor="text1"/>
              </w:rPr>
              <w:lastRenderedPageBreak/>
              <w:t>septemvri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i</w:t>
            </w:r>
            <w:proofErr w:type="spellEnd"/>
            <w:proofErr w:type="gramEnd"/>
            <w:r w:rsidRPr="00561D05">
              <w:rPr>
                <w:rFonts w:ascii="MAC C Times" w:hAnsi="MAC C Times"/>
                <w:color w:val="000000" w:themeColor="text1"/>
              </w:rPr>
              <w:t xml:space="preserve"> </w:t>
            </w:r>
            <w:proofErr w:type="spellStart"/>
            <w:r w:rsidRPr="00561D05">
              <w:rPr>
                <w:rFonts w:ascii="MAC C Times" w:hAnsi="MAC C Times"/>
                <w:color w:val="000000" w:themeColor="text1"/>
              </w:rPr>
              <w:t>oktomvri</w:t>
            </w:r>
            <w:proofErr w:type="spellEnd"/>
          </w:p>
        </w:tc>
        <w:tc>
          <w:tcPr>
            <w:tcW w:w="3402" w:type="dxa"/>
          </w:tcPr>
          <w:p w14:paraId="497AB9F5"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Nastavnici</w:t>
            </w:r>
            <w:proofErr w:type="spellEnd"/>
          </w:p>
        </w:tc>
      </w:tr>
      <w:tr w:rsidR="00656648" w:rsidRPr="00561D05" w14:paraId="4A191208" w14:textId="77777777" w:rsidTr="00480604">
        <w:tc>
          <w:tcPr>
            <w:tcW w:w="7513" w:type="dxa"/>
          </w:tcPr>
          <w:p w14:paraId="2C61AB6A" w14:textId="77777777" w:rsidR="00656648" w:rsidRPr="00561D05" w:rsidRDefault="00656648" w:rsidP="00480604">
            <w:pPr>
              <w:rPr>
                <w:rFonts w:ascii="MAC C Times" w:hAnsi="MAC C Times"/>
                <w:color w:val="000000" w:themeColor="text1"/>
                <w:lang w:val="es-ES"/>
              </w:rPr>
            </w:pPr>
            <w:proofErr w:type="spellStart"/>
            <w:r w:rsidRPr="00561D05">
              <w:rPr>
                <w:rFonts w:ascii="MAC C Times" w:hAnsi="MAC C Times"/>
                <w:color w:val="000000" w:themeColor="text1"/>
                <w:lang w:val="es-ES"/>
              </w:rPr>
              <w:t>Instruktivna</w:t>
            </w:r>
            <w:proofErr w:type="spellEnd"/>
            <w:r w:rsidRPr="00561D05">
              <w:rPr>
                <w:rFonts w:ascii="MAC C Times" w:hAnsi="MAC C Times"/>
                <w:color w:val="000000" w:themeColor="text1"/>
                <w:lang w:val="es-ES"/>
              </w:rPr>
              <w:t xml:space="preserve"> rabota so </w:t>
            </w:r>
            <w:proofErr w:type="spellStart"/>
            <w:r w:rsidRPr="00561D05">
              <w:rPr>
                <w:rFonts w:ascii="MAC C Times" w:hAnsi="MAC C Times"/>
                <w:color w:val="000000" w:themeColor="text1"/>
                <w:lang w:val="es-ES"/>
              </w:rPr>
              <w:t>nastavnici</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pripravnici</w:t>
            </w:r>
            <w:proofErr w:type="spellEnd"/>
          </w:p>
        </w:tc>
        <w:tc>
          <w:tcPr>
            <w:tcW w:w="3402" w:type="dxa"/>
          </w:tcPr>
          <w:p w14:paraId="39F9D91A"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septemvri</w:t>
            </w:r>
            <w:proofErr w:type="spellEnd"/>
            <w:r w:rsidRPr="00561D05">
              <w:rPr>
                <w:rFonts w:ascii="MAC C Times" w:hAnsi="MAC C Times"/>
                <w:color w:val="000000" w:themeColor="text1"/>
              </w:rPr>
              <w:t xml:space="preserve"> do </w:t>
            </w:r>
            <w:proofErr w:type="spellStart"/>
            <w:r w:rsidRPr="00561D05">
              <w:rPr>
                <w:rFonts w:ascii="MAC C Times" w:hAnsi="MAC C Times"/>
                <w:color w:val="000000" w:themeColor="text1"/>
              </w:rPr>
              <w:t>juni</w:t>
            </w:r>
            <w:proofErr w:type="spellEnd"/>
          </w:p>
        </w:tc>
        <w:tc>
          <w:tcPr>
            <w:tcW w:w="3402" w:type="dxa"/>
          </w:tcPr>
          <w:p w14:paraId="410A7AE2"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Nastavnici</w:t>
            </w:r>
            <w:proofErr w:type="spellEnd"/>
          </w:p>
        </w:tc>
      </w:tr>
      <w:tr w:rsidR="00656648" w:rsidRPr="00561D05" w14:paraId="4C403F4E" w14:textId="77777777" w:rsidTr="00480604">
        <w:tc>
          <w:tcPr>
            <w:tcW w:w="7513" w:type="dxa"/>
          </w:tcPr>
          <w:p w14:paraId="3ED5A641" w14:textId="77777777" w:rsidR="00656648" w:rsidRPr="00561D05" w:rsidRDefault="00656648" w:rsidP="00480604">
            <w:pPr>
              <w:rPr>
                <w:rFonts w:ascii="MAC C Times" w:hAnsi="MAC C Times"/>
                <w:color w:val="000000" w:themeColor="text1"/>
                <w:lang w:val="es-ES"/>
              </w:rPr>
            </w:pPr>
            <w:proofErr w:type="spellStart"/>
            <w:r w:rsidRPr="00561D05">
              <w:rPr>
                <w:rFonts w:ascii="MAC C Times" w:hAnsi="MAC C Times"/>
                <w:color w:val="000000" w:themeColor="text1"/>
                <w:lang w:val="es-ES"/>
              </w:rPr>
              <w:t>Konsultativna</w:t>
            </w:r>
            <w:proofErr w:type="spellEnd"/>
            <w:r w:rsidRPr="00561D05">
              <w:rPr>
                <w:rFonts w:ascii="MAC C Times" w:hAnsi="MAC C Times"/>
                <w:color w:val="000000" w:themeColor="text1"/>
                <w:lang w:val="es-ES"/>
              </w:rPr>
              <w:t xml:space="preserve"> rabota so </w:t>
            </w:r>
            <w:proofErr w:type="spellStart"/>
            <w:r w:rsidRPr="00561D05">
              <w:rPr>
                <w:rFonts w:ascii="MAC C Times" w:hAnsi="MAC C Times"/>
                <w:color w:val="000000" w:themeColor="text1"/>
                <w:lang w:val="es-ES"/>
              </w:rPr>
              <w:t>nastavnici</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vo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domenot</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ocenuvaweto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u~enicite</w:t>
            </w:r>
            <w:proofErr w:type="spellEnd"/>
            <w:r w:rsidRPr="00561D05">
              <w:rPr>
                <w:rFonts w:ascii="MAC C Times" w:hAnsi="MAC C Times"/>
                <w:color w:val="000000" w:themeColor="text1"/>
                <w:lang w:val="es-ES"/>
              </w:rPr>
              <w:t xml:space="preserve"> </w:t>
            </w:r>
          </w:p>
        </w:tc>
        <w:tc>
          <w:tcPr>
            <w:tcW w:w="3402" w:type="dxa"/>
          </w:tcPr>
          <w:p w14:paraId="2557F44A"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septemvri</w:t>
            </w:r>
            <w:proofErr w:type="spellEnd"/>
            <w:r w:rsidRPr="00561D05">
              <w:rPr>
                <w:rFonts w:ascii="MAC C Times" w:hAnsi="MAC C Times"/>
                <w:color w:val="000000" w:themeColor="text1"/>
              </w:rPr>
              <w:t xml:space="preserve"> do </w:t>
            </w:r>
            <w:proofErr w:type="spellStart"/>
            <w:r w:rsidRPr="00561D05">
              <w:rPr>
                <w:rFonts w:ascii="MAC C Times" w:hAnsi="MAC C Times"/>
                <w:color w:val="000000" w:themeColor="text1"/>
              </w:rPr>
              <w:t>juni</w:t>
            </w:r>
            <w:proofErr w:type="spellEnd"/>
          </w:p>
        </w:tc>
        <w:tc>
          <w:tcPr>
            <w:tcW w:w="3402" w:type="dxa"/>
          </w:tcPr>
          <w:p w14:paraId="3A438B35"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Nastavnici</w:t>
            </w:r>
            <w:proofErr w:type="spellEnd"/>
          </w:p>
        </w:tc>
      </w:tr>
      <w:tr w:rsidR="00656648" w:rsidRPr="00561D05" w14:paraId="13274F29" w14:textId="77777777" w:rsidTr="00480604">
        <w:tc>
          <w:tcPr>
            <w:tcW w:w="7513" w:type="dxa"/>
          </w:tcPr>
          <w:p w14:paraId="57C95F03"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Sovetodavna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rabota</w:t>
            </w:r>
            <w:proofErr w:type="spellEnd"/>
            <w:r w:rsidRPr="00561D05">
              <w:rPr>
                <w:rFonts w:ascii="MAC C Times" w:hAnsi="MAC C Times"/>
                <w:color w:val="000000" w:themeColor="text1"/>
              </w:rPr>
              <w:t xml:space="preserve"> so </w:t>
            </w:r>
            <w:proofErr w:type="spellStart"/>
            <w:r w:rsidRPr="00561D05">
              <w:rPr>
                <w:rFonts w:ascii="MAC C Times" w:hAnsi="MAC C Times"/>
                <w:color w:val="000000" w:themeColor="text1"/>
              </w:rPr>
              <w:t>roditelite</w:t>
            </w:r>
            <w:proofErr w:type="spellEnd"/>
            <w:r w:rsidRPr="00561D05">
              <w:rPr>
                <w:rFonts w:ascii="MAC C Times" w:hAnsi="MAC C Times"/>
                <w:color w:val="000000" w:themeColor="text1"/>
              </w:rPr>
              <w:t xml:space="preserve"> ~ii </w:t>
            </w:r>
            <w:proofErr w:type="spellStart"/>
            <w:r w:rsidRPr="00561D05">
              <w:rPr>
                <w:rFonts w:ascii="MAC C Times" w:hAnsi="MAC C Times"/>
                <w:color w:val="000000" w:themeColor="text1"/>
              </w:rPr>
              <w:t>deca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imaat</w:t>
            </w:r>
            <w:proofErr w:type="spellEnd"/>
            <w:r w:rsidRPr="00561D05">
              <w:rPr>
                <w:rFonts w:ascii="MAC C Times" w:hAnsi="MAC C Times"/>
                <w:color w:val="000000" w:themeColor="text1"/>
              </w:rPr>
              <w:t xml:space="preserve"> problem </w:t>
            </w:r>
            <w:proofErr w:type="spellStart"/>
            <w:r w:rsidRPr="00561D05">
              <w:rPr>
                <w:rFonts w:ascii="MAC C Times" w:hAnsi="MAC C Times"/>
                <w:color w:val="000000" w:themeColor="text1"/>
              </w:rPr>
              <w:t>vo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u~eweto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odnesuvaweto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i</w:t>
            </w:r>
            <w:proofErr w:type="spellEnd"/>
            <w:r w:rsidRPr="00561D05">
              <w:rPr>
                <w:rFonts w:ascii="MAC C Times" w:hAnsi="MAC C Times"/>
                <w:color w:val="000000" w:themeColor="text1"/>
              </w:rPr>
              <w:t xml:space="preserve"> </w:t>
            </w:r>
            <w:proofErr w:type="spellStart"/>
            <w:proofErr w:type="gramStart"/>
            <w:r w:rsidRPr="00561D05">
              <w:rPr>
                <w:rFonts w:ascii="MAC C Times" w:hAnsi="MAC C Times"/>
                <w:color w:val="000000" w:themeColor="text1"/>
              </w:rPr>
              <w:t>izostanocite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i</w:t>
            </w:r>
            <w:proofErr w:type="spellEnd"/>
            <w:proofErr w:type="gramEnd"/>
            <w:r w:rsidRPr="00561D05">
              <w:rPr>
                <w:rFonts w:ascii="MAC C Times" w:hAnsi="MAC C Times"/>
                <w:color w:val="000000" w:themeColor="text1"/>
              </w:rPr>
              <w:t xml:space="preserve"> </w:t>
            </w:r>
            <w:proofErr w:type="spellStart"/>
            <w:r w:rsidRPr="00561D05">
              <w:rPr>
                <w:rFonts w:ascii="MAC C Times" w:hAnsi="MAC C Times"/>
                <w:color w:val="000000" w:themeColor="text1"/>
              </w:rPr>
              <w:t>onie</w:t>
            </w:r>
            <w:proofErr w:type="spellEnd"/>
            <w:r w:rsidRPr="00561D05">
              <w:rPr>
                <w:rFonts w:ascii="MAC C Times" w:hAnsi="MAC C Times"/>
                <w:color w:val="000000" w:themeColor="text1"/>
              </w:rPr>
              <w:t xml:space="preserve"> koi </w:t>
            </w:r>
            <w:proofErr w:type="spellStart"/>
            <w:r w:rsidRPr="00561D05">
              <w:rPr>
                <w:rFonts w:ascii="MAC C Times" w:hAnsi="MAC C Times"/>
                <w:color w:val="000000" w:themeColor="text1"/>
              </w:rPr>
              <w:t>brzo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napreduvaat</w:t>
            </w:r>
            <w:proofErr w:type="spellEnd"/>
          </w:p>
        </w:tc>
        <w:tc>
          <w:tcPr>
            <w:tcW w:w="3402" w:type="dxa"/>
          </w:tcPr>
          <w:p w14:paraId="634EE176"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septemvri</w:t>
            </w:r>
            <w:proofErr w:type="spellEnd"/>
            <w:r w:rsidRPr="00561D05">
              <w:rPr>
                <w:rFonts w:ascii="MAC C Times" w:hAnsi="MAC C Times"/>
                <w:color w:val="000000" w:themeColor="text1"/>
              </w:rPr>
              <w:t xml:space="preserve"> do </w:t>
            </w:r>
            <w:proofErr w:type="spellStart"/>
            <w:r w:rsidRPr="00561D05">
              <w:rPr>
                <w:rFonts w:ascii="MAC C Times" w:hAnsi="MAC C Times"/>
                <w:color w:val="000000" w:themeColor="text1"/>
              </w:rPr>
              <w:t>juni</w:t>
            </w:r>
            <w:proofErr w:type="spellEnd"/>
          </w:p>
        </w:tc>
        <w:tc>
          <w:tcPr>
            <w:tcW w:w="3402" w:type="dxa"/>
          </w:tcPr>
          <w:p w14:paraId="642C50DE"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U~enici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nastavnici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roditeli</w:t>
            </w:r>
            <w:proofErr w:type="spellEnd"/>
          </w:p>
        </w:tc>
      </w:tr>
      <w:tr w:rsidR="00656648" w:rsidRPr="00561D05" w14:paraId="17145AA2" w14:textId="77777777" w:rsidTr="00480604">
        <w:tc>
          <w:tcPr>
            <w:tcW w:w="7513" w:type="dxa"/>
          </w:tcPr>
          <w:p w14:paraId="66148AB2" w14:textId="2DB1C6AB"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Sovetodavno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konsultativni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raboti</w:t>
            </w:r>
            <w:proofErr w:type="spellEnd"/>
            <w:r w:rsidRPr="00561D05">
              <w:rPr>
                <w:rFonts w:ascii="MAC C Times" w:hAnsi="MAC C Times"/>
                <w:color w:val="000000" w:themeColor="text1"/>
              </w:rPr>
              <w:t xml:space="preserve"> so </w:t>
            </w:r>
            <w:proofErr w:type="spellStart"/>
            <w:proofErr w:type="gramStart"/>
            <w:r w:rsidRPr="00561D05">
              <w:rPr>
                <w:rFonts w:ascii="MAC C Times" w:hAnsi="MAC C Times"/>
                <w:color w:val="000000" w:themeColor="text1"/>
              </w:rPr>
              <w:t>nastavnicite</w:t>
            </w:r>
            <w:proofErr w:type="spellEnd"/>
            <w:r w:rsidR="00465C72">
              <w:rPr>
                <w:color w:val="000000" w:themeColor="text1"/>
                <w:lang w:val="mk-MK"/>
              </w:rPr>
              <w:t>,родители</w:t>
            </w:r>
            <w:proofErr w:type="gramEnd"/>
            <w:r w:rsidR="00465C72">
              <w:rPr>
                <w:color w:val="000000" w:themeColor="text1"/>
                <w:lang w:val="mk-MK"/>
              </w:rPr>
              <w:t xml:space="preserve"> и ученици з</w:t>
            </w:r>
            <w:r w:rsidRPr="00561D05">
              <w:rPr>
                <w:rFonts w:ascii="MAC C Times" w:hAnsi="MAC C Times"/>
                <w:color w:val="000000" w:themeColor="text1"/>
              </w:rPr>
              <w:t>a</w:t>
            </w:r>
            <w:r w:rsidR="00465C72">
              <w:rPr>
                <w:color w:val="000000" w:themeColor="text1"/>
                <w:lang w:val="mk-MK"/>
              </w:rPr>
              <w:t xml:space="preserve"> врсничко насилство.</w:t>
            </w:r>
          </w:p>
        </w:tc>
        <w:tc>
          <w:tcPr>
            <w:tcW w:w="3402" w:type="dxa"/>
          </w:tcPr>
          <w:p w14:paraId="3D19AE59"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septemvri</w:t>
            </w:r>
            <w:proofErr w:type="spellEnd"/>
            <w:r w:rsidRPr="00561D05">
              <w:rPr>
                <w:rFonts w:ascii="MAC C Times" w:hAnsi="MAC C Times"/>
                <w:color w:val="000000" w:themeColor="text1"/>
              </w:rPr>
              <w:t xml:space="preserve"> do </w:t>
            </w:r>
            <w:proofErr w:type="spellStart"/>
            <w:r w:rsidRPr="00561D05">
              <w:rPr>
                <w:rFonts w:ascii="MAC C Times" w:hAnsi="MAC C Times"/>
                <w:color w:val="000000" w:themeColor="text1"/>
              </w:rPr>
              <w:t>juni</w:t>
            </w:r>
            <w:proofErr w:type="spellEnd"/>
          </w:p>
        </w:tc>
        <w:tc>
          <w:tcPr>
            <w:tcW w:w="3402" w:type="dxa"/>
          </w:tcPr>
          <w:p w14:paraId="1D426473" w14:textId="2F821967" w:rsidR="00465C72" w:rsidRPr="00465C72" w:rsidRDefault="00656648" w:rsidP="00480604">
            <w:pPr>
              <w:rPr>
                <w:color w:val="000000" w:themeColor="text1"/>
                <w:lang w:val="mk-MK"/>
              </w:rPr>
            </w:pPr>
            <w:proofErr w:type="spellStart"/>
            <w:proofErr w:type="gramStart"/>
            <w:r w:rsidRPr="00561D05">
              <w:rPr>
                <w:rFonts w:ascii="MAC C Times" w:hAnsi="MAC C Times"/>
                <w:color w:val="000000" w:themeColor="text1"/>
              </w:rPr>
              <w:t>Nastavnici</w:t>
            </w:r>
            <w:proofErr w:type="spellEnd"/>
            <w:r w:rsidR="00465C72">
              <w:rPr>
                <w:color w:val="000000" w:themeColor="text1"/>
                <w:lang w:val="mk-MK"/>
              </w:rPr>
              <w:t>,родители</w:t>
            </w:r>
            <w:proofErr w:type="gramEnd"/>
            <w:r w:rsidR="00465C72">
              <w:rPr>
                <w:color w:val="000000" w:themeColor="text1"/>
                <w:lang w:val="mk-MK"/>
              </w:rPr>
              <w:t>,ученици, струшна служба, сектор за превенција при СВР Куманово.</w:t>
            </w:r>
          </w:p>
        </w:tc>
      </w:tr>
      <w:tr w:rsidR="00656648" w:rsidRPr="00561D05" w14:paraId="5394EFE5" w14:textId="77777777" w:rsidTr="00480604">
        <w:tc>
          <w:tcPr>
            <w:tcW w:w="7513" w:type="dxa"/>
          </w:tcPr>
          <w:p w14:paraId="02E5BDF1" w14:textId="77777777" w:rsidR="00656648" w:rsidRPr="00561D05" w:rsidRDefault="00656648" w:rsidP="00480604">
            <w:pPr>
              <w:rPr>
                <w:rFonts w:ascii="MAC C Times" w:hAnsi="MAC C Times"/>
                <w:color w:val="000000" w:themeColor="text1"/>
                <w:lang w:val="es-ES"/>
              </w:rPr>
            </w:pPr>
            <w:proofErr w:type="spellStart"/>
            <w:r w:rsidRPr="00561D05">
              <w:rPr>
                <w:rFonts w:ascii="MAC C Times" w:hAnsi="MAC C Times"/>
                <w:color w:val="000000" w:themeColor="text1"/>
                <w:lang w:val="es-ES"/>
              </w:rPr>
              <w:t>Konstultacii</w:t>
            </w:r>
            <w:proofErr w:type="spellEnd"/>
            <w:r w:rsidRPr="00561D05">
              <w:rPr>
                <w:rFonts w:ascii="MAC C Times" w:hAnsi="MAC C Times"/>
                <w:color w:val="000000" w:themeColor="text1"/>
                <w:lang w:val="es-ES"/>
              </w:rPr>
              <w:t xml:space="preserve"> so </w:t>
            </w:r>
            <w:proofErr w:type="spellStart"/>
            <w:r w:rsidRPr="00561D05">
              <w:rPr>
                <w:rFonts w:ascii="MAC C Times" w:hAnsi="MAC C Times"/>
                <w:color w:val="000000" w:themeColor="text1"/>
                <w:lang w:val="es-ES"/>
              </w:rPr>
              <w:t>nastavnici</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plan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unapreduvawe</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vospitno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obrazovniot</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proces</w:t>
            </w:r>
            <w:proofErr w:type="spellEnd"/>
          </w:p>
        </w:tc>
        <w:tc>
          <w:tcPr>
            <w:tcW w:w="3402" w:type="dxa"/>
          </w:tcPr>
          <w:p w14:paraId="42B465CC"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septemvri</w:t>
            </w:r>
            <w:proofErr w:type="spellEnd"/>
            <w:r w:rsidRPr="00561D05">
              <w:rPr>
                <w:rFonts w:ascii="MAC C Times" w:hAnsi="MAC C Times"/>
                <w:color w:val="000000" w:themeColor="text1"/>
              </w:rPr>
              <w:t xml:space="preserve"> do </w:t>
            </w:r>
            <w:proofErr w:type="spellStart"/>
            <w:r w:rsidRPr="00561D05">
              <w:rPr>
                <w:rFonts w:ascii="MAC C Times" w:hAnsi="MAC C Times"/>
                <w:color w:val="000000" w:themeColor="text1"/>
              </w:rPr>
              <w:t>juni</w:t>
            </w:r>
            <w:proofErr w:type="spellEnd"/>
          </w:p>
        </w:tc>
        <w:tc>
          <w:tcPr>
            <w:tcW w:w="3402" w:type="dxa"/>
          </w:tcPr>
          <w:p w14:paraId="1DB21323"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Nastavnici</w:t>
            </w:r>
            <w:proofErr w:type="spellEnd"/>
          </w:p>
        </w:tc>
      </w:tr>
    </w:tbl>
    <w:p w14:paraId="13C3F74A" w14:textId="77777777" w:rsidR="00656648" w:rsidRPr="00561D05" w:rsidRDefault="00656648" w:rsidP="00656648">
      <w:pPr>
        <w:jc w:val="both"/>
        <w:rPr>
          <w:rFonts w:ascii="MAC C Times" w:hAnsi="MAC C Times"/>
          <w:color w:val="000000" w:themeColor="text1"/>
        </w:rPr>
      </w:pPr>
    </w:p>
    <w:p w14:paraId="5FF29637" w14:textId="77777777" w:rsidR="00656648" w:rsidRPr="00B90DE1" w:rsidRDefault="00656648" w:rsidP="00656648">
      <w:pPr>
        <w:pStyle w:val="Heading1"/>
        <w:rPr>
          <w:rFonts w:ascii="MAC C Times" w:hAnsi="MAC C Times"/>
          <w:b w:val="0"/>
          <w:i/>
          <w:color w:val="000000" w:themeColor="text1"/>
          <w:sz w:val="24"/>
          <w:lang w:val="de-DE"/>
        </w:rPr>
      </w:pPr>
      <w:bookmarkStart w:id="137" w:name="_Toc46219412"/>
      <w:bookmarkStart w:id="138" w:name="_Toc46234446"/>
      <w:bookmarkStart w:id="139" w:name="_Toc46240003"/>
      <w:bookmarkStart w:id="140" w:name="_Toc171765130"/>
      <w:r w:rsidRPr="00B90DE1">
        <w:rPr>
          <w:rFonts w:ascii="MAC C Times" w:hAnsi="MAC C Times"/>
          <w:b w:val="0"/>
          <w:i/>
          <w:color w:val="000000" w:themeColor="text1"/>
          <w:sz w:val="24"/>
          <w:lang w:val="de-DE"/>
        </w:rPr>
        <w:t>3. Analiti~ko istra`uva~ka rabota</w:t>
      </w:r>
      <w:bookmarkEnd w:id="137"/>
      <w:bookmarkEnd w:id="138"/>
      <w:bookmarkEnd w:id="139"/>
      <w:bookmarkEnd w:id="140"/>
    </w:p>
    <w:p w14:paraId="7879AEFE" w14:textId="77777777" w:rsidR="00656648" w:rsidRPr="00561D05" w:rsidRDefault="00656648" w:rsidP="00656648">
      <w:pPr>
        <w:rPr>
          <w:rFonts w:ascii="MAC C Times" w:hAnsi="MAC C Times"/>
          <w:color w:val="000000" w:themeColor="text1"/>
          <w:lang w:val="es-ES"/>
        </w:rPr>
      </w:pPr>
      <w:r w:rsidRPr="00561D05">
        <w:rPr>
          <w:rFonts w:ascii="MAC C Times" w:hAnsi="MAC C Times"/>
          <w:color w:val="000000" w:themeColor="text1"/>
          <w:lang w:val="es-ES"/>
        </w:rPr>
        <w:t xml:space="preserve">Cel: Da se </w:t>
      </w:r>
      <w:proofErr w:type="spellStart"/>
      <w:proofErr w:type="gramStart"/>
      <w:r w:rsidRPr="00561D05">
        <w:rPr>
          <w:rFonts w:ascii="MAC C Times" w:hAnsi="MAC C Times"/>
          <w:color w:val="000000" w:themeColor="text1"/>
          <w:lang w:val="es-ES"/>
        </w:rPr>
        <w:t>inovira</w:t>
      </w:r>
      <w:proofErr w:type="spellEnd"/>
      <w:r w:rsidRPr="00561D05">
        <w:rPr>
          <w:rFonts w:ascii="MAC C Times" w:hAnsi="MAC C Times"/>
          <w:color w:val="000000" w:themeColor="text1"/>
          <w:lang w:val="es-ES"/>
        </w:rPr>
        <w:t xml:space="preserve">  i</w:t>
      </w:r>
      <w:proofErr w:type="gram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unapredi</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organizacijata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vospitno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obrazovniot</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proces</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vo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u~ili</w:t>
      </w:r>
      <w:proofErr w:type="spellEnd"/>
      <w:r w:rsidRPr="00561D05">
        <w:rPr>
          <w:rFonts w:ascii="MAC C Times" w:hAnsi="MAC C Times"/>
          <w:color w:val="000000" w:themeColor="text1"/>
          <w:lang w:val="es-ES"/>
        </w:rPr>
        <w:t>{teto</w:t>
      </w:r>
    </w:p>
    <w:p w14:paraId="6F3B3F81" w14:textId="77777777" w:rsidR="00656648" w:rsidRPr="00561D05" w:rsidRDefault="00656648" w:rsidP="00656648">
      <w:pPr>
        <w:jc w:val="both"/>
        <w:rPr>
          <w:rFonts w:ascii="MAC C Times" w:hAnsi="MAC C Times"/>
          <w:color w:val="000000" w:themeColor="text1"/>
          <w:lang w:val="es-ES"/>
        </w:rPr>
      </w:pPr>
    </w:p>
    <w:p w14:paraId="4F00342B" w14:textId="77777777" w:rsidR="00656648" w:rsidRPr="00561D05" w:rsidRDefault="00656648" w:rsidP="00656648">
      <w:pPr>
        <w:jc w:val="both"/>
        <w:rPr>
          <w:rFonts w:ascii="MAC C Times" w:hAnsi="MAC C Times"/>
          <w:color w:val="000000" w:themeColor="text1"/>
          <w:lang w:val="es-ES"/>
        </w:rPr>
      </w:pP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13"/>
        <w:gridCol w:w="3402"/>
        <w:gridCol w:w="3402"/>
      </w:tblGrid>
      <w:tr w:rsidR="00656648" w:rsidRPr="00561D05" w14:paraId="03517C99" w14:textId="77777777" w:rsidTr="00480604">
        <w:tc>
          <w:tcPr>
            <w:tcW w:w="7513" w:type="dxa"/>
            <w:shd w:val="clear" w:color="auto" w:fill="F2DBDB" w:themeFill="accent2" w:themeFillTint="33"/>
          </w:tcPr>
          <w:p w14:paraId="55DE3CA6" w14:textId="77777777" w:rsidR="00656648" w:rsidRPr="00561D05" w:rsidRDefault="00656648" w:rsidP="00480604">
            <w:pPr>
              <w:jc w:val="center"/>
              <w:rPr>
                <w:rFonts w:ascii="MAC C Times" w:hAnsi="MAC C Times"/>
                <w:b/>
                <w:color w:val="000000" w:themeColor="text1"/>
              </w:rPr>
            </w:pPr>
            <w:proofErr w:type="spellStart"/>
            <w:r w:rsidRPr="00561D05">
              <w:rPr>
                <w:rFonts w:ascii="MAC C Times" w:hAnsi="MAC C Times"/>
                <w:b/>
                <w:color w:val="000000" w:themeColor="text1"/>
              </w:rPr>
              <w:t>Rabotna</w:t>
            </w:r>
            <w:proofErr w:type="spellEnd"/>
            <w:r w:rsidRPr="00561D05">
              <w:rPr>
                <w:rFonts w:ascii="MAC C Times" w:hAnsi="MAC C Times"/>
                <w:b/>
                <w:color w:val="000000" w:themeColor="text1"/>
              </w:rPr>
              <w:t xml:space="preserve"> </w:t>
            </w:r>
            <w:proofErr w:type="spellStart"/>
            <w:r w:rsidRPr="00561D05">
              <w:rPr>
                <w:rFonts w:ascii="MAC C Times" w:hAnsi="MAC C Times"/>
                <w:b/>
                <w:color w:val="000000" w:themeColor="text1"/>
              </w:rPr>
              <w:t>sodr`ina</w:t>
            </w:r>
            <w:proofErr w:type="spellEnd"/>
          </w:p>
        </w:tc>
        <w:tc>
          <w:tcPr>
            <w:tcW w:w="3402" w:type="dxa"/>
            <w:shd w:val="clear" w:color="auto" w:fill="F2DBDB" w:themeFill="accent2" w:themeFillTint="33"/>
          </w:tcPr>
          <w:p w14:paraId="49C97CC7" w14:textId="77777777" w:rsidR="00656648" w:rsidRPr="00561D05" w:rsidRDefault="00656648" w:rsidP="00480604">
            <w:pPr>
              <w:jc w:val="center"/>
              <w:rPr>
                <w:rFonts w:ascii="MAC C Times" w:hAnsi="MAC C Times"/>
                <w:b/>
                <w:color w:val="000000" w:themeColor="text1"/>
              </w:rPr>
            </w:pPr>
            <w:proofErr w:type="spellStart"/>
            <w:r w:rsidRPr="00561D05">
              <w:rPr>
                <w:rFonts w:ascii="MAC C Times" w:hAnsi="MAC C Times"/>
                <w:b/>
                <w:color w:val="000000" w:themeColor="text1"/>
              </w:rPr>
              <w:t>Vreme</w:t>
            </w:r>
            <w:proofErr w:type="spellEnd"/>
            <w:r w:rsidRPr="00561D05">
              <w:rPr>
                <w:rFonts w:ascii="MAC C Times" w:hAnsi="MAC C Times"/>
                <w:b/>
                <w:color w:val="000000" w:themeColor="text1"/>
              </w:rPr>
              <w:t xml:space="preserve"> </w:t>
            </w:r>
            <w:proofErr w:type="spellStart"/>
            <w:r w:rsidRPr="00561D05">
              <w:rPr>
                <w:rFonts w:ascii="MAC C Times" w:hAnsi="MAC C Times"/>
                <w:b/>
                <w:color w:val="000000" w:themeColor="text1"/>
              </w:rPr>
              <w:t>na</w:t>
            </w:r>
            <w:proofErr w:type="spellEnd"/>
            <w:r w:rsidRPr="00561D05">
              <w:rPr>
                <w:rFonts w:ascii="MAC C Times" w:hAnsi="MAC C Times"/>
                <w:b/>
                <w:color w:val="000000" w:themeColor="text1"/>
              </w:rPr>
              <w:t xml:space="preserve"> </w:t>
            </w:r>
            <w:proofErr w:type="spellStart"/>
            <w:r w:rsidRPr="00561D05">
              <w:rPr>
                <w:rFonts w:ascii="MAC C Times" w:hAnsi="MAC C Times"/>
                <w:b/>
                <w:color w:val="000000" w:themeColor="text1"/>
              </w:rPr>
              <w:t>realizacija</w:t>
            </w:r>
            <w:proofErr w:type="spellEnd"/>
          </w:p>
        </w:tc>
        <w:tc>
          <w:tcPr>
            <w:tcW w:w="3402" w:type="dxa"/>
            <w:shd w:val="clear" w:color="auto" w:fill="F2DBDB" w:themeFill="accent2" w:themeFillTint="33"/>
          </w:tcPr>
          <w:p w14:paraId="51C4BB47" w14:textId="77777777" w:rsidR="00656648" w:rsidRPr="00561D05" w:rsidRDefault="00656648" w:rsidP="00480604">
            <w:pPr>
              <w:jc w:val="center"/>
              <w:rPr>
                <w:rFonts w:ascii="MAC C Times" w:hAnsi="MAC C Times"/>
                <w:b/>
                <w:color w:val="000000" w:themeColor="text1"/>
              </w:rPr>
            </w:pPr>
            <w:proofErr w:type="spellStart"/>
            <w:r w:rsidRPr="00561D05">
              <w:rPr>
                <w:rFonts w:ascii="MAC C Times" w:hAnsi="MAC C Times"/>
                <w:b/>
                <w:color w:val="000000" w:themeColor="text1"/>
              </w:rPr>
              <w:t>Sorabotnik</w:t>
            </w:r>
            <w:proofErr w:type="spellEnd"/>
          </w:p>
        </w:tc>
      </w:tr>
      <w:tr w:rsidR="00656648" w:rsidRPr="00561D05" w14:paraId="3508D6DA" w14:textId="77777777" w:rsidTr="00480604">
        <w:tc>
          <w:tcPr>
            <w:tcW w:w="7513" w:type="dxa"/>
          </w:tcPr>
          <w:p w14:paraId="682598FA"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Izgotvuvawe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proofErr w:type="gramStart"/>
            <w:r w:rsidRPr="00561D05">
              <w:rPr>
                <w:rFonts w:ascii="MAC C Times" w:hAnsi="MAC C Times"/>
                <w:color w:val="000000" w:themeColor="text1"/>
              </w:rPr>
              <w:t>izve</w:t>
            </w:r>
            <w:proofErr w:type="spellEnd"/>
            <w:r w:rsidRPr="00561D05">
              <w:rPr>
                <w:rFonts w:ascii="MAC C Times" w:hAnsi="MAC C Times"/>
                <w:color w:val="000000" w:themeColor="text1"/>
              </w:rPr>
              <w:t>{</w:t>
            </w:r>
            <w:proofErr w:type="gramEnd"/>
            <w:r w:rsidRPr="00561D05">
              <w:rPr>
                <w:rFonts w:ascii="MAC C Times" w:hAnsi="MAC C Times"/>
                <w:color w:val="000000" w:themeColor="text1"/>
              </w:rPr>
              <w:t xml:space="preserve">tai  </w:t>
            </w:r>
            <w:proofErr w:type="spellStart"/>
            <w:r w:rsidRPr="00561D05">
              <w:rPr>
                <w:rFonts w:ascii="MAC C Times" w:hAnsi="MAC C Times"/>
                <w:color w:val="000000" w:themeColor="text1"/>
              </w:rPr>
              <w:t>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analizi</w:t>
            </w:r>
            <w:proofErr w:type="spellEnd"/>
            <w:r w:rsidRPr="00561D05">
              <w:rPr>
                <w:rFonts w:ascii="MAC C Times" w:hAnsi="MAC C Times"/>
                <w:color w:val="000000" w:themeColor="text1"/>
              </w:rPr>
              <w:t xml:space="preserve"> za </w:t>
            </w:r>
            <w:proofErr w:type="spellStart"/>
            <w:r w:rsidRPr="00561D05">
              <w:rPr>
                <w:rFonts w:ascii="MAC C Times" w:hAnsi="MAC C Times"/>
                <w:color w:val="000000" w:themeColor="text1"/>
              </w:rPr>
              <w:t>potrebite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stru~nite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organi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vo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U~ili</w:t>
            </w:r>
            <w:proofErr w:type="spellEnd"/>
            <w:r w:rsidRPr="00561D05">
              <w:rPr>
                <w:rFonts w:ascii="MAC C Times" w:hAnsi="MAC C Times"/>
                <w:color w:val="000000" w:themeColor="text1"/>
              </w:rPr>
              <w:t>{</w:t>
            </w:r>
            <w:proofErr w:type="spellStart"/>
            <w:r w:rsidRPr="00561D05">
              <w:rPr>
                <w:rFonts w:ascii="MAC C Times" w:hAnsi="MAC C Times"/>
                <w:color w:val="000000" w:themeColor="text1"/>
              </w:rPr>
              <w:t>teto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Biroto</w:t>
            </w:r>
            <w:proofErr w:type="spellEnd"/>
            <w:r w:rsidRPr="00561D05">
              <w:rPr>
                <w:rFonts w:ascii="MAC C Times" w:hAnsi="MAC C Times"/>
                <w:color w:val="000000" w:themeColor="text1"/>
              </w:rPr>
              <w:t xml:space="preserve"> za </w:t>
            </w:r>
            <w:proofErr w:type="spellStart"/>
            <w:r w:rsidRPr="00561D05">
              <w:rPr>
                <w:rFonts w:ascii="MAC C Times" w:hAnsi="MAC C Times"/>
                <w:color w:val="000000" w:themeColor="text1"/>
              </w:rPr>
              <w:t>razvoj</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Minsterstvoto</w:t>
            </w:r>
            <w:proofErr w:type="spellEnd"/>
            <w:r w:rsidRPr="00561D05">
              <w:rPr>
                <w:rFonts w:ascii="MAC C Times" w:hAnsi="MAC C Times"/>
                <w:color w:val="000000" w:themeColor="text1"/>
              </w:rPr>
              <w:t xml:space="preserve"> za </w:t>
            </w:r>
            <w:proofErr w:type="spellStart"/>
            <w:r w:rsidRPr="00561D05">
              <w:rPr>
                <w:rFonts w:ascii="MAC C Times" w:hAnsi="MAC C Times"/>
                <w:color w:val="000000" w:themeColor="text1"/>
              </w:rPr>
              <w:t>obrazovanie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drugi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institucii</w:t>
            </w:r>
            <w:proofErr w:type="spellEnd"/>
          </w:p>
        </w:tc>
        <w:tc>
          <w:tcPr>
            <w:tcW w:w="3402" w:type="dxa"/>
          </w:tcPr>
          <w:p w14:paraId="056A8CC9"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septemvri</w:t>
            </w:r>
            <w:proofErr w:type="spellEnd"/>
            <w:r w:rsidRPr="00561D05">
              <w:rPr>
                <w:rFonts w:ascii="MAC C Times" w:hAnsi="MAC C Times"/>
                <w:color w:val="000000" w:themeColor="text1"/>
              </w:rPr>
              <w:t xml:space="preserve"> do </w:t>
            </w:r>
            <w:proofErr w:type="spellStart"/>
            <w:r w:rsidRPr="00561D05">
              <w:rPr>
                <w:rFonts w:ascii="MAC C Times" w:hAnsi="MAC C Times"/>
                <w:color w:val="000000" w:themeColor="text1"/>
              </w:rPr>
              <w:t>juni</w:t>
            </w:r>
            <w:proofErr w:type="spellEnd"/>
          </w:p>
        </w:tc>
        <w:tc>
          <w:tcPr>
            <w:tcW w:w="3402" w:type="dxa"/>
          </w:tcPr>
          <w:p w14:paraId="63A7BCF4"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Direktor</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Nastavnici</w:t>
            </w:r>
            <w:proofErr w:type="spellEnd"/>
          </w:p>
        </w:tc>
      </w:tr>
      <w:tr w:rsidR="00656648" w:rsidRPr="00C05FE9" w14:paraId="15041872" w14:textId="77777777" w:rsidTr="00480604">
        <w:tc>
          <w:tcPr>
            <w:tcW w:w="7513" w:type="dxa"/>
          </w:tcPr>
          <w:p w14:paraId="2F27267D" w14:textId="77777777" w:rsidR="00656648" w:rsidRPr="00561D05" w:rsidRDefault="00656648" w:rsidP="00480604">
            <w:pPr>
              <w:rPr>
                <w:rFonts w:ascii="MAC C Times" w:hAnsi="MAC C Times"/>
                <w:color w:val="000000" w:themeColor="text1"/>
                <w:lang w:val="es-ES"/>
              </w:rPr>
            </w:pPr>
            <w:proofErr w:type="spellStart"/>
            <w:r w:rsidRPr="00561D05">
              <w:rPr>
                <w:rFonts w:ascii="MAC C Times" w:hAnsi="MAC C Times"/>
                <w:color w:val="000000" w:themeColor="text1"/>
                <w:lang w:val="es-ES"/>
              </w:rPr>
              <w:t>Go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anga`ira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ostvaruvaweto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proofErr w:type="gramStart"/>
            <w:r w:rsidRPr="00561D05">
              <w:rPr>
                <w:rFonts w:ascii="MAC C Times" w:hAnsi="MAC C Times"/>
                <w:color w:val="000000" w:themeColor="text1"/>
                <w:lang w:val="es-ES"/>
              </w:rPr>
              <w:t>planot</w:t>
            </w:r>
            <w:proofErr w:type="spellEnd"/>
            <w:r w:rsidRPr="00561D05">
              <w:rPr>
                <w:rFonts w:ascii="MAC C Times" w:hAnsi="MAC C Times"/>
                <w:color w:val="000000" w:themeColor="text1"/>
                <w:lang w:val="es-ES"/>
              </w:rPr>
              <w:t xml:space="preserve">  i</w:t>
            </w:r>
            <w:proofErr w:type="gram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programata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za</w:t>
            </w:r>
            <w:proofErr w:type="spellEnd"/>
            <w:r w:rsidRPr="00561D05">
              <w:rPr>
                <w:rFonts w:ascii="MAC C Times" w:hAnsi="MAC C Times"/>
                <w:color w:val="000000" w:themeColor="text1"/>
                <w:lang w:val="es-ES"/>
              </w:rPr>
              <w:t xml:space="preserve"> </w:t>
            </w:r>
          </w:p>
          <w:p w14:paraId="0BFC5338" w14:textId="77777777" w:rsidR="00656648" w:rsidRPr="00561D05" w:rsidRDefault="00656648" w:rsidP="00480604">
            <w:pPr>
              <w:rPr>
                <w:rFonts w:ascii="MAC C Times" w:hAnsi="MAC C Times"/>
                <w:color w:val="000000" w:themeColor="text1"/>
                <w:lang w:val="es-ES"/>
              </w:rPr>
            </w:pPr>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Prvo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tromese~ie</w:t>
            </w:r>
            <w:proofErr w:type="spellEnd"/>
          </w:p>
          <w:p w14:paraId="6A113B98" w14:textId="77777777" w:rsidR="00656648" w:rsidRPr="00561D05" w:rsidRDefault="00656648" w:rsidP="00480604">
            <w:pPr>
              <w:rPr>
                <w:rFonts w:ascii="MAC C Times" w:hAnsi="MAC C Times"/>
                <w:color w:val="000000" w:themeColor="text1"/>
                <w:lang w:val="es-ES"/>
              </w:rPr>
            </w:pPr>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Prvo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polugodie</w:t>
            </w:r>
            <w:proofErr w:type="spellEnd"/>
          </w:p>
          <w:p w14:paraId="32283586" w14:textId="77777777" w:rsidR="00656648" w:rsidRPr="00561D05" w:rsidRDefault="00656648" w:rsidP="00480604">
            <w:pPr>
              <w:rPr>
                <w:rFonts w:ascii="MAC C Times" w:hAnsi="MAC C Times"/>
                <w:color w:val="000000" w:themeColor="text1"/>
                <w:lang w:val="es-ES"/>
              </w:rPr>
            </w:pPr>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Treto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tromese~ie</w:t>
            </w:r>
            <w:proofErr w:type="spellEnd"/>
          </w:p>
          <w:p w14:paraId="4B9A2075" w14:textId="77777777" w:rsidR="00656648" w:rsidRPr="00561D05" w:rsidRDefault="00656648" w:rsidP="00480604">
            <w:pPr>
              <w:rPr>
                <w:rFonts w:ascii="MAC C Times" w:hAnsi="MAC C Times"/>
                <w:color w:val="000000" w:themeColor="text1"/>
                <w:lang w:val="es-ES"/>
              </w:rPr>
            </w:pPr>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Kraj</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u~ebnata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godina</w:t>
            </w:r>
            <w:proofErr w:type="spellEnd"/>
          </w:p>
        </w:tc>
        <w:tc>
          <w:tcPr>
            <w:tcW w:w="3402" w:type="dxa"/>
          </w:tcPr>
          <w:p w14:paraId="72DC0CFB"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septemvri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januari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april</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juni</w:t>
            </w:r>
            <w:proofErr w:type="spellEnd"/>
          </w:p>
        </w:tc>
        <w:tc>
          <w:tcPr>
            <w:tcW w:w="3402" w:type="dxa"/>
          </w:tcPr>
          <w:p w14:paraId="7EEAE946" w14:textId="77777777" w:rsidR="00656648" w:rsidRPr="00B90DE1" w:rsidRDefault="00656648" w:rsidP="00480604">
            <w:pPr>
              <w:rPr>
                <w:rFonts w:ascii="MAC C Times" w:hAnsi="MAC C Times"/>
                <w:color w:val="000000" w:themeColor="text1"/>
                <w:lang w:val="de-DE"/>
              </w:rPr>
            </w:pPr>
            <w:r w:rsidRPr="00B90DE1">
              <w:rPr>
                <w:rFonts w:ascii="MAC C Times" w:hAnsi="MAC C Times"/>
                <w:color w:val="000000" w:themeColor="text1"/>
                <w:lang w:val="de-DE"/>
              </w:rPr>
              <w:t>Direktor stru~ni organi vo u~ili{teto</w:t>
            </w:r>
          </w:p>
        </w:tc>
      </w:tr>
      <w:tr w:rsidR="00656648" w:rsidRPr="00561D05" w14:paraId="45BDA8FA" w14:textId="77777777" w:rsidTr="00480604">
        <w:tc>
          <w:tcPr>
            <w:tcW w:w="7513" w:type="dxa"/>
          </w:tcPr>
          <w:p w14:paraId="592A842F" w14:textId="77777777" w:rsidR="00656648" w:rsidRPr="00B90DE1" w:rsidRDefault="00656648" w:rsidP="00480604">
            <w:pPr>
              <w:rPr>
                <w:rFonts w:ascii="MAC C Times" w:hAnsi="MAC C Times"/>
                <w:color w:val="000000" w:themeColor="text1"/>
                <w:lang w:val="de-DE"/>
              </w:rPr>
            </w:pPr>
            <w:r w:rsidRPr="00B90DE1">
              <w:rPr>
                <w:rFonts w:ascii="MAC C Times" w:hAnsi="MAC C Times"/>
                <w:color w:val="000000" w:themeColor="text1"/>
                <w:lang w:val="de-DE"/>
              </w:rPr>
              <w:br w:type="page"/>
              <w:t xml:space="preserve">Analizirawe, prou~uvawe  i istra`uvawe na specifi~ni  i aktuelni nastavni  i vonnastavni pojavi vo U~ili{teto </w:t>
            </w:r>
          </w:p>
        </w:tc>
        <w:tc>
          <w:tcPr>
            <w:tcW w:w="3402" w:type="dxa"/>
          </w:tcPr>
          <w:p w14:paraId="4F1DF6CF"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septemvri</w:t>
            </w:r>
            <w:proofErr w:type="spellEnd"/>
            <w:r w:rsidRPr="00561D05">
              <w:rPr>
                <w:rFonts w:ascii="MAC C Times" w:hAnsi="MAC C Times"/>
                <w:color w:val="000000" w:themeColor="text1"/>
              </w:rPr>
              <w:t xml:space="preserve"> do </w:t>
            </w:r>
            <w:proofErr w:type="spellStart"/>
            <w:r w:rsidRPr="00561D05">
              <w:rPr>
                <w:rFonts w:ascii="MAC C Times" w:hAnsi="MAC C Times"/>
                <w:color w:val="000000" w:themeColor="text1"/>
              </w:rPr>
              <w:t>juni</w:t>
            </w:r>
            <w:proofErr w:type="spellEnd"/>
          </w:p>
        </w:tc>
        <w:tc>
          <w:tcPr>
            <w:tcW w:w="3402" w:type="dxa"/>
          </w:tcPr>
          <w:p w14:paraId="4B924714"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Direktor</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nastavnik</w:t>
            </w:r>
            <w:proofErr w:type="spellEnd"/>
          </w:p>
        </w:tc>
      </w:tr>
      <w:tr w:rsidR="00656648" w:rsidRPr="00561D05" w14:paraId="24E4D4BA" w14:textId="77777777" w:rsidTr="00480604">
        <w:tc>
          <w:tcPr>
            <w:tcW w:w="7513" w:type="dxa"/>
          </w:tcPr>
          <w:p w14:paraId="18084914"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Otkrivawe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pri~</w:t>
            </w:r>
            <w:proofErr w:type="gramStart"/>
            <w:r w:rsidRPr="00561D05">
              <w:rPr>
                <w:rFonts w:ascii="MAC C Times" w:hAnsi="MAC C Times"/>
                <w:color w:val="000000" w:themeColor="text1"/>
              </w:rPr>
              <w:t>inite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i</w:t>
            </w:r>
            <w:proofErr w:type="spellEnd"/>
            <w:proofErr w:type="gramEnd"/>
            <w:r w:rsidRPr="00561D05">
              <w:rPr>
                <w:rFonts w:ascii="MAC C Times" w:hAnsi="MAC C Times"/>
                <w:color w:val="000000" w:themeColor="text1"/>
              </w:rPr>
              <w:t xml:space="preserve"> </w:t>
            </w:r>
            <w:proofErr w:type="spellStart"/>
            <w:r w:rsidRPr="00561D05">
              <w:rPr>
                <w:rFonts w:ascii="MAC C Times" w:hAnsi="MAC C Times"/>
                <w:color w:val="000000" w:themeColor="text1"/>
              </w:rPr>
              <w:t>te</w:t>
            </w:r>
            <w:proofErr w:type="spellEnd"/>
            <w:r w:rsidRPr="00561D05">
              <w:rPr>
                <w:rFonts w:ascii="MAC C Times" w:hAnsi="MAC C Times"/>
                <w:color w:val="000000" w:themeColor="text1"/>
              </w:rPr>
              <w:t>{</w:t>
            </w:r>
            <w:proofErr w:type="spellStart"/>
            <w:r w:rsidRPr="00561D05">
              <w:rPr>
                <w:rFonts w:ascii="MAC C Times" w:hAnsi="MAC C Times"/>
                <w:color w:val="000000" w:themeColor="text1"/>
              </w:rPr>
              <w:t>kotiite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u~enicite</w:t>
            </w:r>
            <w:proofErr w:type="spellEnd"/>
            <w:r w:rsidRPr="00561D05">
              <w:rPr>
                <w:rFonts w:ascii="MAC C Times" w:hAnsi="MAC C Times"/>
                <w:color w:val="000000" w:themeColor="text1"/>
              </w:rPr>
              <w:t xml:space="preserve"> koi </w:t>
            </w:r>
            <w:proofErr w:type="spellStart"/>
            <w:r w:rsidRPr="00561D05">
              <w:rPr>
                <w:rFonts w:ascii="MAC C Times" w:hAnsi="MAC C Times"/>
                <w:color w:val="000000" w:themeColor="text1"/>
              </w:rPr>
              <w:t>zaostanuvaat</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vo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u~eweto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od</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pedago</w:t>
            </w:r>
            <w:proofErr w:type="spellEnd"/>
            <w:r w:rsidRPr="00561D05">
              <w:rPr>
                <w:rFonts w:ascii="MAC C Times" w:hAnsi="MAC C Times"/>
                <w:color w:val="000000" w:themeColor="text1"/>
              </w:rPr>
              <w:t>{</w:t>
            </w:r>
            <w:proofErr w:type="spellStart"/>
            <w:r w:rsidRPr="00561D05">
              <w:rPr>
                <w:rFonts w:ascii="MAC C Times" w:hAnsi="MAC C Times"/>
                <w:color w:val="000000" w:themeColor="text1"/>
              </w:rPr>
              <w:t>ki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aspekt</w:t>
            </w:r>
            <w:proofErr w:type="spellEnd"/>
          </w:p>
        </w:tc>
        <w:tc>
          <w:tcPr>
            <w:tcW w:w="3402" w:type="dxa"/>
          </w:tcPr>
          <w:p w14:paraId="10E837F8"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septemvri</w:t>
            </w:r>
            <w:proofErr w:type="spellEnd"/>
            <w:r w:rsidRPr="00561D05">
              <w:rPr>
                <w:rFonts w:ascii="MAC C Times" w:hAnsi="MAC C Times"/>
                <w:color w:val="000000" w:themeColor="text1"/>
              </w:rPr>
              <w:t xml:space="preserve"> do </w:t>
            </w:r>
            <w:proofErr w:type="spellStart"/>
            <w:r w:rsidRPr="00561D05">
              <w:rPr>
                <w:rFonts w:ascii="MAC C Times" w:hAnsi="MAC C Times"/>
                <w:color w:val="000000" w:themeColor="text1"/>
              </w:rPr>
              <w:t>juni</w:t>
            </w:r>
            <w:proofErr w:type="spellEnd"/>
          </w:p>
        </w:tc>
        <w:tc>
          <w:tcPr>
            <w:tcW w:w="3402" w:type="dxa"/>
          </w:tcPr>
          <w:p w14:paraId="37B7E54F"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U~enici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nastavnici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roditeli</w:t>
            </w:r>
            <w:proofErr w:type="spellEnd"/>
          </w:p>
        </w:tc>
      </w:tr>
      <w:tr w:rsidR="00656648" w:rsidRPr="00561D05" w14:paraId="4EC4DA01" w14:textId="77777777" w:rsidTr="00480604">
        <w:tc>
          <w:tcPr>
            <w:tcW w:w="7513" w:type="dxa"/>
          </w:tcPr>
          <w:p w14:paraId="79C1B2EB" w14:textId="77777777" w:rsidR="00656648" w:rsidRPr="00561D05" w:rsidRDefault="00656648" w:rsidP="00480604">
            <w:pPr>
              <w:rPr>
                <w:rFonts w:ascii="MAC C Times" w:hAnsi="MAC C Times"/>
                <w:color w:val="000000" w:themeColor="text1"/>
                <w:lang w:val="es-ES"/>
              </w:rPr>
            </w:pPr>
            <w:proofErr w:type="spellStart"/>
            <w:r w:rsidRPr="00561D05">
              <w:rPr>
                <w:rFonts w:ascii="MAC C Times" w:hAnsi="MAC C Times"/>
                <w:color w:val="000000" w:themeColor="text1"/>
                <w:lang w:val="es-ES"/>
              </w:rPr>
              <w:t>Izrabotka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pregledi</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analizi</w:t>
            </w:r>
            <w:proofErr w:type="spellEnd"/>
            <w:r w:rsidRPr="00561D05">
              <w:rPr>
                <w:rFonts w:ascii="MAC C Times" w:hAnsi="MAC C Times"/>
                <w:color w:val="000000" w:themeColor="text1"/>
                <w:lang w:val="es-ES"/>
              </w:rPr>
              <w:t xml:space="preserve"> </w:t>
            </w:r>
            <w:proofErr w:type="spellStart"/>
            <w:proofErr w:type="gramStart"/>
            <w:r w:rsidRPr="00561D05">
              <w:rPr>
                <w:rFonts w:ascii="MAC C Times" w:hAnsi="MAC C Times"/>
                <w:color w:val="000000" w:themeColor="text1"/>
                <w:lang w:val="es-ES"/>
              </w:rPr>
              <w:t>izve</w:t>
            </w:r>
            <w:proofErr w:type="spellEnd"/>
            <w:r w:rsidRPr="00561D05">
              <w:rPr>
                <w:rFonts w:ascii="MAC C Times" w:hAnsi="MAC C Times"/>
                <w:color w:val="000000" w:themeColor="text1"/>
                <w:lang w:val="es-ES"/>
              </w:rPr>
              <w:t>{</w:t>
            </w:r>
            <w:proofErr w:type="spellStart"/>
            <w:proofErr w:type="gramEnd"/>
            <w:r w:rsidRPr="00561D05">
              <w:rPr>
                <w:rFonts w:ascii="MAC C Times" w:hAnsi="MAC C Times"/>
                <w:color w:val="000000" w:themeColor="text1"/>
                <w:lang w:val="es-ES"/>
              </w:rPr>
              <w:t>tai</w:t>
            </w:r>
            <w:proofErr w:type="spellEnd"/>
          </w:p>
        </w:tc>
        <w:tc>
          <w:tcPr>
            <w:tcW w:w="3402" w:type="dxa"/>
          </w:tcPr>
          <w:p w14:paraId="16F9C8ED"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septemvri</w:t>
            </w:r>
            <w:proofErr w:type="spellEnd"/>
            <w:r w:rsidRPr="00561D05">
              <w:rPr>
                <w:rFonts w:ascii="MAC C Times" w:hAnsi="MAC C Times"/>
                <w:color w:val="000000" w:themeColor="text1"/>
              </w:rPr>
              <w:t xml:space="preserve"> do </w:t>
            </w:r>
            <w:proofErr w:type="spellStart"/>
            <w:r w:rsidRPr="00561D05">
              <w:rPr>
                <w:rFonts w:ascii="MAC C Times" w:hAnsi="MAC C Times"/>
                <w:color w:val="000000" w:themeColor="text1"/>
              </w:rPr>
              <w:t>juni</w:t>
            </w:r>
            <w:proofErr w:type="spellEnd"/>
          </w:p>
        </w:tc>
        <w:tc>
          <w:tcPr>
            <w:tcW w:w="3402" w:type="dxa"/>
          </w:tcPr>
          <w:p w14:paraId="079DE0C7"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Direktor</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nastavnici</w:t>
            </w:r>
            <w:proofErr w:type="spellEnd"/>
          </w:p>
        </w:tc>
      </w:tr>
      <w:tr w:rsidR="00656648" w:rsidRPr="00561D05" w14:paraId="2A021299" w14:textId="77777777" w:rsidTr="00480604">
        <w:tc>
          <w:tcPr>
            <w:tcW w:w="7513" w:type="dxa"/>
          </w:tcPr>
          <w:p w14:paraId="70EC3C8A"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Utrduvawe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zrelost</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decata</w:t>
            </w:r>
            <w:proofErr w:type="spellEnd"/>
            <w:r w:rsidRPr="00561D05">
              <w:rPr>
                <w:rFonts w:ascii="MAC C Times" w:hAnsi="MAC C Times"/>
                <w:color w:val="000000" w:themeColor="text1"/>
              </w:rPr>
              <w:t xml:space="preserve"> za </w:t>
            </w:r>
            <w:proofErr w:type="spellStart"/>
            <w:r w:rsidRPr="00561D05">
              <w:rPr>
                <w:rFonts w:ascii="MAC C Times" w:hAnsi="MAC C Times"/>
                <w:color w:val="000000" w:themeColor="text1"/>
              </w:rPr>
              <w:t>poa|awe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vo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u~</w:t>
            </w:r>
            <w:proofErr w:type="gramStart"/>
            <w:r w:rsidRPr="00561D05">
              <w:rPr>
                <w:rFonts w:ascii="MAC C Times" w:hAnsi="MAC C Times"/>
                <w:color w:val="000000" w:themeColor="text1"/>
              </w:rPr>
              <w:t>ili</w:t>
            </w:r>
            <w:proofErr w:type="spellEnd"/>
            <w:r w:rsidRPr="00561D05">
              <w:rPr>
                <w:rFonts w:ascii="MAC C Times" w:hAnsi="MAC C Times"/>
                <w:color w:val="000000" w:themeColor="text1"/>
              </w:rPr>
              <w:t>{</w:t>
            </w:r>
            <w:proofErr w:type="spellStart"/>
            <w:proofErr w:type="gramEnd"/>
            <w:r w:rsidRPr="00561D05">
              <w:rPr>
                <w:rFonts w:ascii="MAC C Times" w:hAnsi="MAC C Times"/>
                <w:color w:val="000000" w:themeColor="text1"/>
              </w:rPr>
              <w:t>te</w:t>
            </w:r>
            <w:proofErr w:type="spellEnd"/>
          </w:p>
        </w:tc>
        <w:tc>
          <w:tcPr>
            <w:tcW w:w="3402" w:type="dxa"/>
          </w:tcPr>
          <w:p w14:paraId="31DB74B7" w14:textId="77777777" w:rsidR="00656648" w:rsidRPr="00561D05" w:rsidRDefault="00656648" w:rsidP="00480604">
            <w:pPr>
              <w:rPr>
                <w:rFonts w:ascii="MAC C Times" w:hAnsi="MAC C Times"/>
                <w:color w:val="000000" w:themeColor="text1"/>
              </w:rPr>
            </w:pPr>
            <w:r w:rsidRPr="00561D05">
              <w:rPr>
                <w:rFonts w:ascii="Times New Roman" w:hAnsi="Times New Roman"/>
                <w:color w:val="000000" w:themeColor="text1"/>
                <w:lang w:val="mk-MK"/>
              </w:rPr>
              <w:t>М</w:t>
            </w:r>
            <w:proofErr w:type="spellStart"/>
            <w:r w:rsidRPr="00561D05">
              <w:rPr>
                <w:rFonts w:ascii="MAC C Times" w:hAnsi="MAC C Times"/>
                <w:color w:val="000000" w:themeColor="text1"/>
              </w:rPr>
              <w:t>aj</w:t>
            </w:r>
            <w:proofErr w:type="spellEnd"/>
            <w:r w:rsidRPr="00561D05">
              <w:rPr>
                <w:rFonts w:ascii="MAC C Times" w:hAnsi="MAC C Times"/>
                <w:color w:val="000000" w:themeColor="text1"/>
              </w:rPr>
              <w:t xml:space="preserve"> do </w:t>
            </w:r>
            <w:proofErr w:type="spellStart"/>
            <w:r w:rsidRPr="00561D05">
              <w:rPr>
                <w:rFonts w:ascii="MAC C Times" w:hAnsi="MAC C Times"/>
                <w:color w:val="000000" w:themeColor="text1"/>
              </w:rPr>
              <w:t>avgust</w:t>
            </w:r>
            <w:proofErr w:type="spellEnd"/>
          </w:p>
        </w:tc>
        <w:tc>
          <w:tcPr>
            <w:tcW w:w="3402" w:type="dxa"/>
          </w:tcPr>
          <w:p w14:paraId="4B19709D"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Roditeli</w:t>
            </w:r>
            <w:proofErr w:type="spellEnd"/>
          </w:p>
        </w:tc>
      </w:tr>
      <w:tr w:rsidR="00656648" w:rsidRPr="00561D05" w14:paraId="65418F0F" w14:textId="77777777" w:rsidTr="00480604">
        <w:tc>
          <w:tcPr>
            <w:tcW w:w="7513" w:type="dxa"/>
          </w:tcPr>
          <w:p w14:paraId="2C905013" w14:textId="77777777" w:rsidR="00656648" w:rsidRPr="00561D05" w:rsidRDefault="00656648" w:rsidP="00480604">
            <w:pPr>
              <w:rPr>
                <w:rFonts w:ascii="MAC C Times" w:hAnsi="MAC C Times"/>
                <w:color w:val="000000" w:themeColor="text1"/>
                <w:lang w:val="mk-MK"/>
              </w:rPr>
            </w:pPr>
            <w:proofErr w:type="spellStart"/>
            <w:r w:rsidRPr="00561D05">
              <w:rPr>
                <w:rFonts w:ascii="MAC C Times" w:hAnsi="MAC C Times"/>
                <w:color w:val="000000" w:themeColor="text1"/>
              </w:rPr>
              <w:t>U~estvo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vo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realizirawe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eksternoto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proveruvawe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znaewata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lastRenderedPageBreak/>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u~enicite</w:t>
            </w:r>
            <w:proofErr w:type="spellEnd"/>
            <w:r w:rsidRPr="00561D05">
              <w:rPr>
                <w:rFonts w:ascii="MAC C Times" w:hAnsi="MAC C Times"/>
                <w:color w:val="000000" w:themeColor="text1"/>
                <w:lang w:val="mk-MK"/>
              </w:rPr>
              <w:t xml:space="preserve"> </w:t>
            </w:r>
            <w:r w:rsidRPr="00561D05">
              <w:rPr>
                <w:rFonts w:ascii="Arial" w:hAnsi="Arial" w:cs="Arial"/>
                <w:color w:val="000000" w:themeColor="text1"/>
                <w:lang w:val="mk-MK"/>
              </w:rPr>
              <w:t>и</w:t>
            </w:r>
            <w:r w:rsidRPr="00561D05">
              <w:rPr>
                <w:rFonts w:ascii="MAC C Times" w:hAnsi="MAC C Times" w:cs="Arial"/>
                <w:color w:val="000000" w:themeColor="text1"/>
                <w:lang w:val="mk-MK"/>
              </w:rPr>
              <w:t xml:space="preserve"> </w:t>
            </w:r>
            <w:r w:rsidRPr="00561D05">
              <w:rPr>
                <w:rFonts w:ascii="Arial" w:hAnsi="Arial" w:cs="Arial"/>
                <w:color w:val="000000" w:themeColor="text1"/>
                <w:lang w:val="mk-MK"/>
              </w:rPr>
              <w:t>интерно</w:t>
            </w:r>
            <w:r w:rsidRPr="00561D05">
              <w:rPr>
                <w:rFonts w:ascii="MAC C Times" w:hAnsi="MAC C Times" w:cs="Arial"/>
                <w:color w:val="000000" w:themeColor="text1"/>
                <w:lang w:val="mk-MK"/>
              </w:rPr>
              <w:t xml:space="preserve"> </w:t>
            </w:r>
            <w:r w:rsidRPr="00561D05">
              <w:rPr>
                <w:rFonts w:ascii="Arial" w:hAnsi="Arial" w:cs="Arial"/>
                <w:color w:val="000000" w:themeColor="text1"/>
                <w:lang w:val="mk-MK"/>
              </w:rPr>
              <w:t>оценување</w:t>
            </w:r>
            <w:r w:rsidRPr="00561D05">
              <w:rPr>
                <w:rFonts w:ascii="MAC C Times" w:hAnsi="MAC C Times" w:cs="Arial"/>
                <w:color w:val="000000" w:themeColor="text1"/>
                <w:lang w:val="mk-MK"/>
              </w:rPr>
              <w:t xml:space="preserve"> </w:t>
            </w:r>
            <w:r w:rsidRPr="00561D05">
              <w:rPr>
                <w:rFonts w:ascii="Arial" w:hAnsi="Arial" w:cs="Arial"/>
                <w:color w:val="000000" w:themeColor="text1"/>
                <w:lang w:val="mk-MK"/>
              </w:rPr>
              <w:t>на</w:t>
            </w:r>
            <w:r w:rsidRPr="00561D05">
              <w:rPr>
                <w:rFonts w:ascii="MAC C Times" w:hAnsi="MAC C Times" w:cs="Arial"/>
                <w:color w:val="000000" w:themeColor="text1"/>
                <w:lang w:val="mk-MK"/>
              </w:rPr>
              <w:t xml:space="preserve"> </w:t>
            </w:r>
            <w:r w:rsidRPr="00561D05">
              <w:rPr>
                <w:rFonts w:ascii="Arial" w:hAnsi="Arial" w:cs="Arial"/>
                <w:color w:val="000000" w:themeColor="text1"/>
                <w:lang w:val="mk-MK"/>
              </w:rPr>
              <w:t>наставниците</w:t>
            </w:r>
          </w:p>
        </w:tc>
        <w:tc>
          <w:tcPr>
            <w:tcW w:w="3402" w:type="dxa"/>
          </w:tcPr>
          <w:p w14:paraId="375CB03C" w14:textId="77777777" w:rsidR="00656648" w:rsidRPr="00561D05" w:rsidRDefault="00656648" w:rsidP="00480604">
            <w:pPr>
              <w:rPr>
                <w:rFonts w:ascii="MAC C Times" w:hAnsi="MAC C Times"/>
                <w:color w:val="000000" w:themeColor="text1"/>
              </w:rPr>
            </w:pPr>
            <w:r w:rsidRPr="00561D05">
              <w:rPr>
                <w:rFonts w:ascii="MAC C Times" w:hAnsi="MAC C Times"/>
                <w:color w:val="000000" w:themeColor="text1"/>
              </w:rPr>
              <w:lastRenderedPageBreak/>
              <w:t xml:space="preserve">Maj - </w:t>
            </w:r>
            <w:proofErr w:type="spellStart"/>
            <w:r w:rsidRPr="00561D05">
              <w:rPr>
                <w:rFonts w:ascii="MAC C Times" w:hAnsi="MAC C Times"/>
                <w:color w:val="000000" w:themeColor="text1"/>
              </w:rPr>
              <w:t>juni</w:t>
            </w:r>
            <w:proofErr w:type="spellEnd"/>
          </w:p>
        </w:tc>
        <w:tc>
          <w:tcPr>
            <w:tcW w:w="3402" w:type="dxa"/>
          </w:tcPr>
          <w:p w14:paraId="79E1C4A3"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U~</w:t>
            </w:r>
            <w:proofErr w:type="gramStart"/>
            <w:r w:rsidRPr="00561D05">
              <w:rPr>
                <w:rFonts w:ascii="MAC C Times" w:hAnsi="MAC C Times"/>
                <w:color w:val="000000" w:themeColor="text1"/>
              </w:rPr>
              <w:t>ili</w:t>
            </w:r>
            <w:proofErr w:type="spellEnd"/>
            <w:r w:rsidRPr="00561D05">
              <w:rPr>
                <w:rFonts w:ascii="MAC C Times" w:hAnsi="MAC C Times"/>
                <w:color w:val="000000" w:themeColor="text1"/>
              </w:rPr>
              <w:t>{</w:t>
            </w:r>
            <w:proofErr w:type="spellStart"/>
            <w:proofErr w:type="gramEnd"/>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komisija</w:t>
            </w:r>
            <w:proofErr w:type="spellEnd"/>
          </w:p>
        </w:tc>
      </w:tr>
    </w:tbl>
    <w:p w14:paraId="1F1A1761" w14:textId="77777777" w:rsidR="00656648" w:rsidRPr="00561D05" w:rsidRDefault="00656648" w:rsidP="00656648">
      <w:pPr>
        <w:jc w:val="both"/>
        <w:rPr>
          <w:rFonts w:ascii="MAC C Times" w:hAnsi="MAC C Times"/>
          <w:color w:val="000000" w:themeColor="text1"/>
        </w:rPr>
      </w:pPr>
    </w:p>
    <w:p w14:paraId="46FFB16A" w14:textId="77777777" w:rsidR="00656648" w:rsidRPr="00561D05" w:rsidRDefault="00656648" w:rsidP="00656648">
      <w:pPr>
        <w:pStyle w:val="Heading1"/>
        <w:rPr>
          <w:rFonts w:ascii="MAC C Times" w:hAnsi="MAC C Times"/>
          <w:b w:val="0"/>
          <w:i/>
          <w:color w:val="000000" w:themeColor="text1"/>
          <w:sz w:val="24"/>
          <w:lang w:val="es-ES"/>
        </w:rPr>
      </w:pPr>
      <w:bookmarkStart w:id="141" w:name="_Toc46219413"/>
      <w:bookmarkStart w:id="142" w:name="_Toc46234447"/>
      <w:bookmarkStart w:id="143" w:name="_Toc46240004"/>
      <w:bookmarkStart w:id="144" w:name="_Toc171765131"/>
      <w:r w:rsidRPr="00561D05">
        <w:rPr>
          <w:rFonts w:ascii="MAC C Times" w:hAnsi="MAC C Times"/>
          <w:b w:val="0"/>
          <w:i/>
          <w:color w:val="000000" w:themeColor="text1"/>
          <w:sz w:val="24"/>
          <w:lang w:val="es-ES"/>
        </w:rPr>
        <w:t xml:space="preserve">4. </w:t>
      </w:r>
      <w:proofErr w:type="spellStart"/>
      <w:r w:rsidRPr="00561D05">
        <w:rPr>
          <w:rFonts w:ascii="MAC C Times" w:hAnsi="MAC C Times"/>
          <w:b w:val="0"/>
          <w:i/>
          <w:color w:val="000000" w:themeColor="text1"/>
          <w:sz w:val="24"/>
          <w:lang w:val="es-ES"/>
        </w:rPr>
        <w:t>Stru~no</w:t>
      </w:r>
      <w:proofErr w:type="spellEnd"/>
      <w:r w:rsidRPr="00561D05">
        <w:rPr>
          <w:rFonts w:ascii="MAC C Times" w:hAnsi="MAC C Times"/>
          <w:b w:val="0"/>
          <w:i/>
          <w:color w:val="000000" w:themeColor="text1"/>
          <w:sz w:val="24"/>
          <w:lang w:val="es-ES"/>
        </w:rPr>
        <w:t xml:space="preserve"> </w:t>
      </w:r>
      <w:proofErr w:type="spellStart"/>
      <w:proofErr w:type="gramStart"/>
      <w:r w:rsidRPr="00561D05">
        <w:rPr>
          <w:rFonts w:ascii="MAC C Times" w:hAnsi="MAC C Times"/>
          <w:b w:val="0"/>
          <w:i/>
          <w:color w:val="000000" w:themeColor="text1"/>
          <w:sz w:val="24"/>
          <w:lang w:val="es-ES"/>
        </w:rPr>
        <w:t>usovr</w:t>
      </w:r>
      <w:proofErr w:type="spellEnd"/>
      <w:r w:rsidRPr="00561D05">
        <w:rPr>
          <w:rFonts w:ascii="MAC C Times" w:hAnsi="MAC C Times"/>
          <w:b w:val="0"/>
          <w:i/>
          <w:color w:val="000000" w:themeColor="text1"/>
          <w:sz w:val="24"/>
          <w:lang w:val="es-ES"/>
        </w:rPr>
        <w:t>{</w:t>
      </w:r>
      <w:proofErr w:type="spellStart"/>
      <w:proofErr w:type="gramEnd"/>
      <w:r w:rsidRPr="00561D05">
        <w:rPr>
          <w:rFonts w:ascii="MAC C Times" w:hAnsi="MAC C Times"/>
          <w:b w:val="0"/>
          <w:i/>
          <w:color w:val="000000" w:themeColor="text1"/>
          <w:sz w:val="24"/>
          <w:lang w:val="es-ES"/>
        </w:rPr>
        <w:t>uvawe</w:t>
      </w:r>
      <w:proofErr w:type="spellEnd"/>
      <w:r w:rsidRPr="00561D05">
        <w:rPr>
          <w:rFonts w:ascii="MAC C Times" w:hAnsi="MAC C Times"/>
          <w:b w:val="0"/>
          <w:i/>
          <w:color w:val="000000" w:themeColor="text1"/>
          <w:sz w:val="24"/>
          <w:lang w:val="es-ES"/>
        </w:rPr>
        <w:t xml:space="preserve"> </w:t>
      </w:r>
      <w:proofErr w:type="spellStart"/>
      <w:r w:rsidRPr="00561D05">
        <w:rPr>
          <w:rFonts w:ascii="MAC C Times" w:hAnsi="MAC C Times"/>
          <w:b w:val="0"/>
          <w:i/>
          <w:color w:val="000000" w:themeColor="text1"/>
          <w:sz w:val="24"/>
          <w:lang w:val="es-ES"/>
        </w:rPr>
        <w:t>na</w:t>
      </w:r>
      <w:proofErr w:type="spellEnd"/>
      <w:r w:rsidRPr="00561D05">
        <w:rPr>
          <w:rFonts w:ascii="MAC C Times" w:hAnsi="MAC C Times"/>
          <w:b w:val="0"/>
          <w:i/>
          <w:color w:val="000000" w:themeColor="text1"/>
          <w:sz w:val="24"/>
          <w:lang w:val="es-ES"/>
        </w:rPr>
        <w:t xml:space="preserve"> </w:t>
      </w:r>
      <w:proofErr w:type="spellStart"/>
      <w:r w:rsidRPr="00561D05">
        <w:rPr>
          <w:rFonts w:ascii="MAC C Times" w:hAnsi="MAC C Times"/>
          <w:b w:val="0"/>
          <w:i/>
          <w:color w:val="000000" w:themeColor="text1"/>
          <w:sz w:val="24"/>
          <w:lang w:val="es-ES"/>
        </w:rPr>
        <w:t>vospitno</w:t>
      </w:r>
      <w:proofErr w:type="spellEnd"/>
      <w:r w:rsidRPr="00561D05">
        <w:rPr>
          <w:rFonts w:ascii="MAC C Times" w:hAnsi="MAC C Times"/>
          <w:b w:val="0"/>
          <w:i/>
          <w:color w:val="000000" w:themeColor="text1"/>
          <w:sz w:val="24"/>
          <w:lang w:val="es-ES"/>
        </w:rPr>
        <w:t xml:space="preserve"> </w:t>
      </w:r>
      <w:proofErr w:type="spellStart"/>
      <w:r w:rsidRPr="00561D05">
        <w:rPr>
          <w:rFonts w:ascii="MAC C Times" w:hAnsi="MAC C Times"/>
          <w:b w:val="0"/>
          <w:i/>
          <w:color w:val="000000" w:themeColor="text1"/>
          <w:sz w:val="24"/>
          <w:lang w:val="es-ES"/>
        </w:rPr>
        <w:t>obrazovniot</w:t>
      </w:r>
      <w:proofErr w:type="spellEnd"/>
      <w:r w:rsidRPr="00561D05">
        <w:rPr>
          <w:rFonts w:ascii="MAC C Times" w:hAnsi="MAC C Times"/>
          <w:b w:val="0"/>
          <w:i/>
          <w:color w:val="000000" w:themeColor="text1"/>
          <w:sz w:val="24"/>
          <w:lang w:val="es-ES"/>
        </w:rPr>
        <w:t xml:space="preserve"> </w:t>
      </w:r>
      <w:proofErr w:type="spellStart"/>
      <w:r w:rsidRPr="00561D05">
        <w:rPr>
          <w:rFonts w:ascii="MAC C Times" w:hAnsi="MAC C Times"/>
          <w:b w:val="0"/>
          <w:i/>
          <w:color w:val="000000" w:themeColor="text1"/>
          <w:sz w:val="24"/>
          <w:lang w:val="es-ES"/>
        </w:rPr>
        <w:t>kadar</w:t>
      </w:r>
      <w:bookmarkEnd w:id="141"/>
      <w:bookmarkEnd w:id="142"/>
      <w:bookmarkEnd w:id="143"/>
      <w:bookmarkEnd w:id="144"/>
      <w:proofErr w:type="spellEnd"/>
    </w:p>
    <w:p w14:paraId="5A460CCB" w14:textId="77777777" w:rsidR="00656648" w:rsidRPr="00561D05" w:rsidRDefault="00656648" w:rsidP="00656648">
      <w:pPr>
        <w:jc w:val="both"/>
        <w:rPr>
          <w:rFonts w:ascii="MAC C Times" w:hAnsi="MAC C Times"/>
          <w:color w:val="000000" w:themeColor="text1"/>
          <w:lang w:val="es-ES"/>
        </w:rPr>
      </w:pPr>
    </w:p>
    <w:p w14:paraId="4C65A70E" w14:textId="77777777" w:rsidR="00656648" w:rsidRPr="00561D05" w:rsidRDefault="00656648" w:rsidP="00656648">
      <w:pPr>
        <w:rPr>
          <w:rFonts w:ascii="MAC C Times" w:hAnsi="MAC C Times"/>
          <w:color w:val="000000" w:themeColor="text1"/>
          <w:lang w:val="es-ES"/>
        </w:rPr>
      </w:pPr>
      <w:r w:rsidRPr="00561D05">
        <w:rPr>
          <w:rFonts w:ascii="MAC C Times" w:hAnsi="MAC C Times"/>
          <w:color w:val="000000" w:themeColor="text1"/>
          <w:lang w:val="es-ES"/>
        </w:rPr>
        <w:t xml:space="preserve">Cel: </w:t>
      </w:r>
      <w:proofErr w:type="spellStart"/>
      <w:r w:rsidRPr="00561D05">
        <w:rPr>
          <w:rFonts w:ascii="MAC C Times" w:hAnsi="MAC C Times"/>
          <w:color w:val="000000" w:themeColor="text1"/>
          <w:lang w:val="es-ES"/>
        </w:rPr>
        <w:t>Osposobuvawe</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nastavnicite</w:t>
      </w:r>
      <w:proofErr w:type="spellEnd"/>
      <w:r w:rsidRPr="00561D05">
        <w:rPr>
          <w:rFonts w:ascii="MAC C Times" w:hAnsi="MAC C Times"/>
          <w:color w:val="000000" w:themeColor="text1"/>
          <w:lang w:val="es-ES"/>
        </w:rPr>
        <w:t xml:space="preserve"> da </w:t>
      </w:r>
      <w:proofErr w:type="spellStart"/>
      <w:r w:rsidRPr="00561D05">
        <w:rPr>
          <w:rFonts w:ascii="MAC C Times" w:hAnsi="MAC C Times"/>
          <w:color w:val="000000" w:themeColor="text1"/>
          <w:lang w:val="es-ES"/>
        </w:rPr>
        <w:t>gi</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primenuvaat</w:t>
      </w:r>
      <w:proofErr w:type="spellEnd"/>
      <w:r w:rsidRPr="00561D05">
        <w:rPr>
          <w:rFonts w:ascii="MAC C Times" w:hAnsi="MAC C Times"/>
          <w:color w:val="000000" w:themeColor="text1"/>
          <w:lang w:val="es-ES"/>
        </w:rPr>
        <w:t xml:space="preserve"> </w:t>
      </w:r>
      <w:proofErr w:type="spellStart"/>
      <w:proofErr w:type="gramStart"/>
      <w:r w:rsidRPr="00561D05">
        <w:rPr>
          <w:rFonts w:ascii="MAC C Times" w:hAnsi="MAC C Times"/>
          <w:color w:val="000000" w:themeColor="text1"/>
          <w:lang w:val="es-ES"/>
        </w:rPr>
        <w:t>promenite</w:t>
      </w:r>
      <w:proofErr w:type="spellEnd"/>
      <w:r w:rsidRPr="00561D05">
        <w:rPr>
          <w:rFonts w:ascii="MAC C Times" w:hAnsi="MAC C Times"/>
          <w:color w:val="000000" w:themeColor="text1"/>
          <w:lang w:val="es-ES"/>
        </w:rPr>
        <w:t xml:space="preserve">  i</w:t>
      </w:r>
      <w:proofErr w:type="gram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obezbeduvawe</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kvalitet</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vo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u~eweto</w:t>
      </w:r>
      <w:proofErr w:type="spellEnd"/>
      <w:r w:rsidRPr="00561D05">
        <w:rPr>
          <w:rFonts w:ascii="MAC C Times" w:hAnsi="MAC C Times"/>
          <w:color w:val="000000" w:themeColor="text1"/>
          <w:lang w:val="es-ES"/>
        </w:rPr>
        <w:t xml:space="preserve">  i </w:t>
      </w:r>
      <w:proofErr w:type="spellStart"/>
      <w:r w:rsidRPr="00561D05">
        <w:rPr>
          <w:rFonts w:ascii="MAC C Times" w:hAnsi="MAC C Times"/>
          <w:color w:val="000000" w:themeColor="text1"/>
          <w:lang w:val="es-ES"/>
        </w:rPr>
        <w:t>komunikacijata</w:t>
      </w:r>
      <w:proofErr w:type="spellEnd"/>
      <w:r w:rsidRPr="00561D05">
        <w:rPr>
          <w:rFonts w:ascii="MAC C Times" w:hAnsi="MAC C Times"/>
          <w:color w:val="000000" w:themeColor="text1"/>
          <w:lang w:val="es-ES"/>
        </w:rPr>
        <w:t xml:space="preserve"> so </w:t>
      </w:r>
      <w:proofErr w:type="spellStart"/>
      <w:r w:rsidRPr="00561D05">
        <w:rPr>
          <w:rFonts w:ascii="MAC C Times" w:hAnsi="MAC C Times"/>
          <w:color w:val="000000" w:themeColor="text1"/>
          <w:lang w:val="es-ES"/>
        </w:rPr>
        <w:t>u~enicite</w:t>
      </w:r>
      <w:proofErr w:type="spellEnd"/>
    </w:p>
    <w:p w14:paraId="72C69FB8" w14:textId="77777777" w:rsidR="00656648" w:rsidRPr="00561D05" w:rsidRDefault="00656648" w:rsidP="00656648">
      <w:pPr>
        <w:jc w:val="both"/>
        <w:rPr>
          <w:rFonts w:ascii="MAC C Times" w:hAnsi="MAC C Times"/>
          <w:color w:val="000000" w:themeColor="text1"/>
          <w:lang w:val="es-ES"/>
        </w:rPr>
      </w:pPr>
    </w:p>
    <w:p w14:paraId="48EA5BAA" w14:textId="77777777" w:rsidR="00656648" w:rsidRPr="00561D05" w:rsidRDefault="00656648" w:rsidP="00656648">
      <w:pPr>
        <w:jc w:val="both"/>
        <w:rPr>
          <w:rFonts w:ascii="MAC C Times" w:hAnsi="MAC C Times"/>
          <w:color w:val="000000" w:themeColor="text1"/>
          <w:lang w:val="es-ES"/>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79"/>
        <w:gridCol w:w="3402"/>
        <w:gridCol w:w="3402"/>
      </w:tblGrid>
      <w:tr w:rsidR="00656648" w:rsidRPr="00561D05" w14:paraId="4F7B1B93" w14:textId="77777777" w:rsidTr="00480604">
        <w:tc>
          <w:tcPr>
            <w:tcW w:w="7479" w:type="dxa"/>
            <w:shd w:val="clear" w:color="auto" w:fill="F2DBDB" w:themeFill="accent2" w:themeFillTint="33"/>
          </w:tcPr>
          <w:p w14:paraId="61CB727B" w14:textId="77777777" w:rsidR="00656648" w:rsidRPr="00561D05" w:rsidRDefault="00656648" w:rsidP="00480604">
            <w:pPr>
              <w:jc w:val="center"/>
              <w:rPr>
                <w:rFonts w:ascii="MAC C Times" w:hAnsi="MAC C Times"/>
                <w:b/>
                <w:color w:val="000000" w:themeColor="text1"/>
              </w:rPr>
            </w:pPr>
            <w:proofErr w:type="spellStart"/>
            <w:r w:rsidRPr="00561D05">
              <w:rPr>
                <w:rFonts w:ascii="MAC C Times" w:hAnsi="MAC C Times"/>
                <w:b/>
                <w:color w:val="000000" w:themeColor="text1"/>
              </w:rPr>
              <w:t>Rabotna</w:t>
            </w:r>
            <w:proofErr w:type="spellEnd"/>
            <w:r w:rsidRPr="00561D05">
              <w:rPr>
                <w:rFonts w:ascii="MAC C Times" w:hAnsi="MAC C Times"/>
                <w:b/>
                <w:color w:val="000000" w:themeColor="text1"/>
              </w:rPr>
              <w:t xml:space="preserve"> </w:t>
            </w:r>
            <w:proofErr w:type="spellStart"/>
            <w:r w:rsidRPr="00561D05">
              <w:rPr>
                <w:rFonts w:ascii="MAC C Times" w:hAnsi="MAC C Times"/>
                <w:b/>
                <w:color w:val="000000" w:themeColor="text1"/>
              </w:rPr>
              <w:t>sodr`ina</w:t>
            </w:r>
            <w:proofErr w:type="spellEnd"/>
          </w:p>
        </w:tc>
        <w:tc>
          <w:tcPr>
            <w:tcW w:w="3402" w:type="dxa"/>
            <w:shd w:val="clear" w:color="auto" w:fill="F2DBDB" w:themeFill="accent2" w:themeFillTint="33"/>
          </w:tcPr>
          <w:p w14:paraId="54F3BDD6" w14:textId="77777777" w:rsidR="00656648" w:rsidRPr="00561D05" w:rsidRDefault="00656648" w:rsidP="00480604">
            <w:pPr>
              <w:jc w:val="center"/>
              <w:rPr>
                <w:rFonts w:ascii="MAC C Times" w:hAnsi="MAC C Times"/>
                <w:b/>
                <w:color w:val="000000" w:themeColor="text1"/>
              </w:rPr>
            </w:pPr>
            <w:proofErr w:type="spellStart"/>
            <w:r w:rsidRPr="00561D05">
              <w:rPr>
                <w:rFonts w:ascii="MAC C Times" w:hAnsi="MAC C Times"/>
                <w:b/>
                <w:color w:val="000000" w:themeColor="text1"/>
              </w:rPr>
              <w:t>Vreme</w:t>
            </w:r>
            <w:proofErr w:type="spellEnd"/>
            <w:r w:rsidRPr="00561D05">
              <w:rPr>
                <w:rFonts w:ascii="MAC C Times" w:hAnsi="MAC C Times"/>
                <w:b/>
                <w:color w:val="000000" w:themeColor="text1"/>
              </w:rPr>
              <w:t xml:space="preserve"> </w:t>
            </w:r>
            <w:proofErr w:type="spellStart"/>
            <w:r w:rsidRPr="00561D05">
              <w:rPr>
                <w:rFonts w:ascii="MAC C Times" w:hAnsi="MAC C Times"/>
                <w:b/>
                <w:color w:val="000000" w:themeColor="text1"/>
              </w:rPr>
              <w:t>na</w:t>
            </w:r>
            <w:proofErr w:type="spellEnd"/>
            <w:r w:rsidRPr="00561D05">
              <w:rPr>
                <w:rFonts w:ascii="MAC C Times" w:hAnsi="MAC C Times"/>
                <w:b/>
                <w:color w:val="000000" w:themeColor="text1"/>
              </w:rPr>
              <w:t xml:space="preserve"> </w:t>
            </w:r>
            <w:proofErr w:type="spellStart"/>
            <w:r w:rsidRPr="00561D05">
              <w:rPr>
                <w:rFonts w:ascii="MAC C Times" w:hAnsi="MAC C Times"/>
                <w:b/>
                <w:color w:val="000000" w:themeColor="text1"/>
              </w:rPr>
              <w:t>realizacija</w:t>
            </w:r>
            <w:proofErr w:type="spellEnd"/>
          </w:p>
        </w:tc>
        <w:tc>
          <w:tcPr>
            <w:tcW w:w="3402" w:type="dxa"/>
            <w:shd w:val="clear" w:color="auto" w:fill="F2DBDB" w:themeFill="accent2" w:themeFillTint="33"/>
          </w:tcPr>
          <w:p w14:paraId="25C69CD3" w14:textId="77777777" w:rsidR="00656648" w:rsidRPr="00561D05" w:rsidRDefault="00656648" w:rsidP="00480604">
            <w:pPr>
              <w:jc w:val="center"/>
              <w:rPr>
                <w:rFonts w:ascii="MAC C Times" w:hAnsi="MAC C Times"/>
                <w:b/>
                <w:color w:val="000000" w:themeColor="text1"/>
              </w:rPr>
            </w:pPr>
            <w:proofErr w:type="spellStart"/>
            <w:r w:rsidRPr="00561D05">
              <w:rPr>
                <w:rFonts w:ascii="MAC C Times" w:hAnsi="MAC C Times"/>
                <w:b/>
                <w:color w:val="000000" w:themeColor="text1"/>
              </w:rPr>
              <w:t>Sorabonik</w:t>
            </w:r>
            <w:proofErr w:type="spellEnd"/>
          </w:p>
        </w:tc>
      </w:tr>
      <w:tr w:rsidR="00656648" w:rsidRPr="00561D05" w14:paraId="1987AEA8" w14:textId="77777777" w:rsidTr="00480604">
        <w:tc>
          <w:tcPr>
            <w:tcW w:w="7479" w:type="dxa"/>
          </w:tcPr>
          <w:p w14:paraId="40DDB6D6" w14:textId="77777777" w:rsidR="00656648" w:rsidRPr="00561D05" w:rsidRDefault="00656648" w:rsidP="00480604">
            <w:pPr>
              <w:rPr>
                <w:rFonts w:ascii="MAC C Times" w:hAnsi="MAC C Times"/>
                <w:color w:val="000000" w:themeColor="text1"/>
                <w:lang w:val="es-ES"/>
              </w:rPr>
            </w:pPr>
            <w:proofErr w:type="spellStart"/>
            <w:r w:rsidRPr="00561D05">
              <w:rPr>
                <w:rFonts w:ascii="MAC C Times" w:hAnsi="MAC C Times"/>
                <w:color w:val="000000" w:themeColor="text1"/>
                <w:lang w:val="es-ES"/>
              </w:rPr>
              <w:t>U~estvo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vo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rabotata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stru~ni</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aktivi</w:t>
            </w:r>
            <w:proofErr w:type="spellEnd"/>
          </w:p>
        </w:tc>
        <w:tc>
          <w:tcPr>
            <w:tcW w:w="3402" w:type="dxa"/>
          </w:tcPr>
          <w:p w14:paraId="14BC00D1" w14:textId="77777777" w:rsidR="00656648" w:rsidRPr="00561D05" w:rsidRDefault="00656648" w:rsidP="00480604">
            <w:pPr>
              <w:jc w:val="both"/>
              <w:rPr>
                <w:rFonts w:ascii="MAC C Times" w:hAnsi="MAC C Times"/>
                <w:color w:val="000000" w:themeColor="text1"/>
              </w:rPr>
            </w:pPr>
            <w:proofErr w:type="spellStart"/>
            <w:r w:rsidRPr="00561D05">
              <w:rPr>
                <w:rFonts w:ascii="MAC C Times" w:hAnsi="MAC C Times"/>
                <w:color w:val="000000" w:themeColor="text1"/>
              </w:rPr>
              <w:t>oktomvri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maj</w:t>
            </w:r>
            <w:proofErr w:type="spellEnd"/>
          </w:p>
        </w:tc>
        <w:tc>
          <w:tcPr>
            <w:tcW w:w="3402" w:type="dxa"/>
          </w:tcPr>
          <w:p w14:paraId="0B7819EF"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Odgovorni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nastavnici</w:t>
            </w:r>
            <w:proofErr w:type="spellEnd"/>
          </w:p>
        </w:tc>
      </w:tr>
      <w:tr w:rsidR="00656648" w:rsidRPr="00561D05" w14:paraId="6FE635B9" w14:textId="77777777" w:rsidTr="00480604">
        <w:tc>
          <w:tcPr>
            <w:tcW w:w="7479" w:type="dxa"/>
          </w:tcPr>
          <w:p w14:paraId="05442BCA"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U~estvo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vo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rabotata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Oddelenskiot</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sovet</w:t>
            </w:r>
            <w:proofErr w:type="spellEnd"/>
          </w:p>
        </w:tc>
        <w:tc>
          <w:tcPr>
            <w:tcW w:w="3402" w:type="dxa"/>
          </w:tcPr>
          <w:p w14:paraId="2350A62C" w14:textId="77777777" w:rsidR="00656648" w:rsidRPr="00561D05" w:rsidRDefault="00656648" w:rsidP="00480604">
            <w:pPr>
              <w:jc w:val="both"/>
              <w:rPr>
                <w:rFonts w:ascii="MAC C Times" w:hAnsi="MAC C Times"/>
                <w:color w:val="000000" w:themeColor="text1"/>
              </w:rPr>
            </w:pPr>
            <w:proofErr w:type="spellStart"/>
            <w:r w:rsidRPr="00561D05">
              <w:rPr>
                <w:rFonts w:ascii="MAC C Times" w:hAnsi="MAC C Times"/>
                <w:color w:val="000000" w:themeColor="text1"/>
              </w:rPr>
              <w:t>oktomvri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januari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april</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juni</w:t>
            </w:r>
            <w:proofErr w:type="spellEnd"/>
          </w:p>
        </w:tc>
        <w:tc>
          <w:tcPr>
            <w:tcW w:w="3402" w:type="dxa"/>
          </w:tcPr>
          <w:p w14:paraId="6803ABE4"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Nastavnici</w:t>
            </w:r>
            <w:proofErr w:type="spellEnd"/>
            <w:r w:rsidRPr="00561D05">
              <w:rPr>
                <w:rFonts w:ascii="MAC C Times" w:hAnsi="MAC C Times"/>
                <w:color w:val="000000" w:themeColor="text1"/>
              </w:rPr>
              <w:t>, director</w:t>
            </w:r>
          </w:p>
        </w:tc>
      </w:tr>
      <w:tr w:rsidR="00656648" w:rsidRPr="00561D05" w14:paraId="122543FF" w14:textId="77777777" w:rsidTr="00480604">
        <w:tc>
          <w:tcPr>
            <w:tcW w:w="7479" w:type="dxa"/>
          </w:tcPr>
          <w:p w14:paraId="6DA7E99F"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lang w:val="es-ES"/>
              </w:rPr>
              <w:t>U~estvo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vo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rabotata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Nastavni~kiot</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sovet</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Sovet</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roditeli</w:t>
            </w:r>
            <w:proofErr w:type="spellEnd"/>
          </w:p>
        </w:tc>
        <w:tc>
          <w:tcPr>
            <w:tcW w:w="3402" w:type="dxa"/>
          </w:tcPr>
          <w:p w14:paraId="5DBA7CDC" w14:textId="77777777" w:rsidR="00656648" w:rsidRPr="00561D05" w:rsidRDefault="00656648" w:rsidP="00480604">
            <w:pPr>
              <w:jc w:val="both"/>
              <w:rPr>
                <w:rFonts w:ascii="MAC C Times" w:hAnsi="MAC C Times"/>
                <w:color w:val="000000" w:themeColor="text1"/>
              </w:rPr>
            </w:pPr>
            <w:proofErr w:type="spellStart"/>
            <w:r w:rsidRPr="00561D05">
              <w:rPr>
                <w:rFonts w:ascii="MAC C Times" w:hAnsi="MAC C Times"/>
                <w:color w:val="000000" w:themeColor="text1"/>
              </w:rPr>
              <w:t>septemvri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juni</w:t>
            </w:r>
            <w:proofErr w:type="spellEnd"/>
          </w:p>
        </w:tc>
        <w:tc>
          <w:tcPr>
            <w:tcW w:w="3402" w:type="dxa"/>
          </w:tcPr>
          <w:p w14:paraId="5654E6C0"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Nastavnici</w:t>
            </w:r>
            <w:proofErr w:type="spellEnd"/>
            <w:r w:rsidRPr="00561D05">
              <w:rPr>
                <w:rFonts w:ascii="MAC C Times" w:hAnsi="MAC C Times"/>
                <w:color w:val="000000" w:themeColor="text1"/>
              </w:rPr>
              <w:t>, director</w:t>
            </w:r>
          </w:p>
        </w:tc>
      </w:tr>
      <w:tr w:rsidR="00656648" w:rsidRPr="00561D05" w14:paraId="4A41D34E" w14:textId="77777777" w:rsidTr="00480604">
        <w:tc>
          <w:tcPr>
            <w:tcW w:w="7479" w:type="dxa"/>
          </w:tcPr>
          <w:p w14:paraId="3AAE44DC" w14:textId="77777777" w:rsidR="00656648" w:rsidRPr="00561D05" w:rsidRDefault="00656648" w:rsidP="00480604">
            <w:pPr>
              <w:rPr>
                <w:rFonts w:ascii="MAC C Times" w:hAnsi="MAC C Times"/>
                <w:color w:val="000000" w:themeColor="text1"/>
                <w:lang w:val="es-ES"/>
              </w:rPr>
            </w:pPr>
            <w:proofErr w:type="spellStart"/>
            <w:r w:rsidRPr="00561D05">
              <w:rPr>
                <w:rFonts w:ascii="MAC C Times" w:hAnsi="MAC C Times"/>
                <w:color w:val="000000" w:themeColor="text1"/>
                <w:lang w:val="es-ES"/>
              </w:rPr>
              <w:t>U~estvo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vo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ralizacija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stru~no</w:t>
            </w:r>
            <w:proofErr w:type="spellEnd"/>
            <w:r w:rsidRPr="00561D05">
              <w:rPr>
                <w:rFonts w:ascii="MAC C Times" w:hAnsi="MAC C Times"/>
                <w:color w:val="000000" w:themeColor="text1"/>
                <w:lang w:val="es-ES"/>
              </w:rPr>
              <w:t xml:space="preserve"> </w:t>
            </w:r>
            <w:proofErr w:type="spellStart"/>
            <w:proofErr w:type="gramStart"/>
            <w:r w:rsidRPr="00561D05">
              <w:rPr>
                <w:rFonts w:ascii="MAC C Times" w:hAnsi="MAC C Times"/>
                <w:color w:val="000000" w:themeColor="text1"/>
                <w:lang w:val="es-ES"/>
              </w:rPr>
              <w:t>usovr</w:t>
            </w:r>
            <w:proofErr w:type="spellEnd"/>
            <w:r w:rsidRPr="00561D05">
              <w:rPr>
                <w:rFonts w:ascii="MAC C Times" w:hAnsi="MAC C Times"/>
                <w:color w:val="000000" w:themeColor="text1"/>
                <w:lang w:val="es-ES"/>
              </w:rPr>
              <w:t>{</w:t>
            </w:r>
            <w:proofErr w:type="spellStart"/>
            <w:proofErr w:type="gramEnd"/>
            <w:r w:rsidRPr="00561D05">
              <w:rPr>
                <w:rFonts w:ascii="MAC C Times" w:hAnsi="MAC C Times"/>
                <w:color w:val="000000" w:themeColor="text1"/>
                <w:lang w:val="es-ES"/>
              </w:rPr>
              <w:t>uvawe</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nastavnicite</w:t>
            </w:r>
            <w:proofErr w:type="spellEnd"/>
          </w:p>
        </w:tc>
        <w:tc>
          <w:tcPr>
            <w:tcW w:w="3402" w:type="dxa"/>
          </w:tcPr>
          <w:p w14:paraId="4A9480BE" w14:textId="77777777" w:rsidR="00656648" w:rsidRPr="00561D05" w:rsidRDefault="00656648" w:rsidP="00480604">
            <w:pPr>
              <w:jc w:val="both"/>
              <w:rPr>
                <w:rFonts w:ascii="MAC C Times" w:hAnsi="MAC C Times"/>
                <w:color w:val="000000" w:themeColor="text1"/>
              </w:rPr>
            </w:pPr>
            <w:r w:rsidRPr="00561D05">
              <w:rPr>
                <w:rFonts w:ascii="MAC C Times" w:hAnsi="MAC C Times"/>
                <w:color w:val="000000" w:themeColor="text1"/>
              </w:rPr>
              <w:t xml:space="preserve">po </w:t>
            </w:r>
            <w:proofErr w:type="spellStart"/>
            <w:r w:rsidRPr="00561D05">
              <w:rPr>
                <w:rFonts w:ascii="MAC C Times" w:hAnsi="MAC C Times"/>
                <w:color w:val="000000" w:themeColor="text1"/>
              </w:rPr>
              <w:t>potreba</w:t>
            </w:r>
            <w:proofErr w:type="spellEnd"/>
          </w:p>
        </w:tc>
        <w:tc>
          <w:tcPr>
            <w:tcW w:w="3402" w:type="dxa"/>
          </w:tcPr>
          <w:p w14:paraId="3E1BC42D"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Nastavnici</w:t>
            </w:r>
            <w:proofErr w:type="spellEnd"/>
            <w:r w:rsidRPr="00561D05">
              <w:rPr>
                <w:rFonts w:ascii="MAC C Times" w:hAnsi="MAC C Times"/>
                <w:color w:val="000000" w:themeColor="text1"/>
              </w:rPr>
              <w:t xml:space="preserve"> Biro za </w:t>
            </w:r>
            <w:proofErr w:type="spellStart"/>
            <w:r w:rsidRPr="00561D05">
              <w:rPr>
                <w:rFonts w:ascii="MAC C Times" w:hAnsi="MAC C Times"/>
                <w:color w:val="000000" w:themeColor="text1"/>
              </w:rPr>
              <w:t>razvoj</w:t>
            </w:r>
            <w:proofErr w:type="spellEnd"/>
          </w:p>
        </w:tc>
      </w:tr>
      <w:tr w:rsidR="00656648" w:rsidRPr="00561D05" w14:paraId="4CE33E04" w14:textId="77777777" w:rsidTr="00480604">
        <w:tc>
          <w:tcPr>
            <w:tcW w:w="7479" w:type="dxa"/>
          </w:tcPr>
          <w:p w14:paraId="5A5432D2" w14:textId="77777777" w:rsidR="00656648" w:rsidRPr="00561D05" w:rsidRDefault="00656648" w:rsidP="00480604">
            <w:pPr>
              <w:rPr>
                <w:rFonts w:ascii="MAC C Times" w:hAnsi="MAC C Times"/>
                <w:color w:val="000000" w:themeColor="text1"/>
                <w:lang w:val="es-ES"/>
              </w:rPr>
            </w:pPr>
            <w:proofErr w:type="spellStart"/>
            <w:r w:rsidRPr="00561D05">
              <w:rPr>
                <w:rFonts w:ascii="MAC C Times" w:hAnsi="MAC C Times"/>
                <w:color w:val="000000" w:themeColor="text1"/>
                <w:lang w:val="es-ES"/>
              </w:rPr>
              <w:t>Informirawe</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za</w:t>
            </w:r>
            <w:proofErr w:type="spellEnd"/>
            <w:r w:rsidRPr="00561D05">
              <w:rPr>
                <w:rFonts w:ascii="MAC C Times" w:hAnsi="MAC C Times"/>
                <w:color w:val="000000" w:themeColor="text1"/>
                <w:lang w:val="es-ES"/>
              </w:rPr>
              <w:t xml:space="preserve"> </w:t>
            </w:r>
            <w:proofErr w:type="spellStart"/>
            <w:proofErr w:type="gramStart"/>
            <w:r w:rsidRPr="00561D05">
              <w:rPr>
                <w:rFonts w:ascii="MAC C Times" w:hAnsi="MAC C Times"/>
                <w:color w:val="000000" w:themeColor="text1"/>
                <w:lang w:val="es-ES"/>
              </w:rPr>
              <w:t>postojnata</w:t>
            </w:r>
            <w:proofErr w:type="spellEnd"/>
            <w:r w:rsidRPr="00561D05">
              <w:rPr>
                <w:rFonts w:ascii="MAC C Times" w:hAnsi="MAC C Times"/>
                <w:color w:val="000000" w:themeColor="text1"/>
                <w:lang w:val="es-ES"/>
              </w:rPr>
              <w:t xml:space="preserve">  i</w:t>
            </w:r>
            <w:proofErr w:type="gramEnd"/>
            <w:r w:rsidRPr="00561D05">
              <w:rPr>
                <w:rFonts w:ascii="MAC C Times" w:hAnsi="MAC C Times"/>
                <w:color w:val="000000" w:themeColor="text1"/>
                <w:lang w:val="es-ES"/>
              </w:rPr>
              <w:t xml:space="preserve"> nova </w:t>
            </w:r>
            <w:proofErr w:type="spellStart"/>
            <w:r w:rsidRPr="00561D05">
              <w:rPr>
                <w:rFonts w:ascii="MAC C Times" w:hAnsi="MAC C Times"/>
                <w:color w:val="000000" w:themeColor="text1"/>
                <w:lang w:val="es-ES"/>
              </w:rPr>
              <w:t>stru~na</w:t>
            </w:r>
            <w:proofErr w:type="spellEnd"/>
            <w:r w:rsidRPr="00561D05">
              <w:rPr>
                <w:rFonts w:ascii="MAC C Times" w:hAnsi="MAC C Times"/>
                <w:color w:val="000000" w:themeColor="text1"/>
                <w:lang w:val="es-ES"/>
              </w:rPr>
              <w:t xml:space="preserve"> literatura</w:t>
            </w:r>
          </w:p>
        </w:tc>
        <w:tc>
          <w:tcPr>
            <w:tcW w:w="3402" w:type="dxa"/>
          </w:tcPr>
          <w:p w14:paraId="6B2E9A2C" w14:textId="77777777" w:rsidR="00656648" w:rsidRPr="00561D05" w:rsidRDefault="00656648" w:rsidP="00480604">
            <w:pPr>
              <w:jc w:val="both"/>
              <w:rPr>
                <w:rFonts w:ascii="MAC C Times" w:hAnsi="MAC C Times"/>
                <w:color w:val="000000" w:themeColor="text1"/>
              </w:rPr>
            </w:pPr>
            <w:proofErr w:type="spellStart"/>
            <w:r w:rsidRPr="00561D05">
              <w:rPr>
                <w:rFonts w:ascii="MAC C Times" w:hAnsi="MAC C Times"/>
                <w:color w:val="000000" w:themeColor="text1"/>
              </w:rPr>
              <w:t>septemvri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juni</w:t>
            </w:r>
            <w:proofErr w:type="spellEnd"/>
          </w:p>
        </w:tc>
        <w:tc>
          <w:tcPr>
            <w:tcW w:w="3402" w:type="dxa"/>
          </w:tcPr>
          <w:p w14:paraId="75DD7BCC"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Nastavnici</w:t>
            </w:r>
            <w:proofErr w:type="spellEnd"/>
          </w:p>
        </w:tc>
      </w:tr>
      <w:tr w:rsidR="00656648" w:rsidRPr="00561D05" w14:paraId="06CB1CFB" w14:textId="77777777" w:rsidTr="00480604">
        <w:tc>
          <w:tcPr>
            <w:tcW w:w="7479" w:type="dxa"/>
          </w:tcPr>
          <w:p w14:paraId="44CEF180"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U~estvo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vo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realizirawe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programite</w:t>
            </w:r>
            <w:proofErr w:type="spellEnd"/>
            <w:r w:rsidRPr="00561D05">
              <w:rPr>
                <w:rFonts w:ascii="MAC C Times" w:hAnsi="MAC C Times"/>
                <w:color w:val="000000" w:themeColor="text1"/>
              </w:rPr>
              <w:t xml:space="preserve"> {to </w:t>
            </w:r>
            <w:proofErr w:type="spellStart"/>
            <w:r w:rsidRPr="00561D05">
              <w:rPr>
                <w:rFonts w:ascii="MAC C Times" w:hAnsi="MAC C Times"/>
                <w:color w:val="000000" w:themeColor="text1"/>
              </w:rPr>
              <w:t>Biroto</w:t>
            </w:r>
            <w:proofErr w:type="spellEnd"/>
            <w:r w:rsidRPr="00561D05">
              <w:rPr>
                <w:rFonts w:ascii="MAC C Times" w:hAnsi="MAC C Times"/>
                <w:color w:val="000000" w:themeColor="text1"/>
              </w:rPr>
              <w:t xml:space="preserve"> za </w:t>
            </w:r>
            <w:proofErr w:type="spellStart"/>
            <w:r w:rsidRPr="00561D05">
              <w:rPr>
                <w:rFonts w:ascii="MAC C Times" w:hAnsi="MAC C Times"/>
                <w:color w:val="000000" w:themeColor="text1"/>
              </w:rPr>
              <w:t>razvoj</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gi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ralizira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vo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U~</w:t>
            </w:r>
            <w:proofErr w:type="gramStart"/>
            <w:r w:rsidRPr="00561D05">
              <w:rPr>
                <w:rFonts w:ascii="MAC C Times" w:hAnsi="MAC C Times"/>
                <w:color w:val="000000" w:themeColor="text1"/>
              </w:rPr>
              <w:t>ili</w:t>
            </w:r>
            <w:proofErr w:type="spellEnd"/>
            <w:r w:rsidRPr="00561D05">
              <w:rPr>
                <w:rFonts w:ascii="MAC C Times" w:hAnsi="MAC C Times"/>
                <w:color w:val="000000" w:themeColor="text1"/>
              </w:rPr>
              <w:t>{</w:t>
            </w:r>
            <w:proofErr w:type="spellStart"/>
            <w:proofErr w:type="gramEnd"/>
            <w:r w:rsidRPr="00561D05">
              <w:rPr>
                <w:rFonts w:ascii="MAC C Times" w:hAnsi="MAC C Times"/>
                <w:color w:val="000000" w:themeColor="text1"/>
              </w:rPr>
              <w:t>teto</w:t>
            </w:r>
            <w:proofErr w:type="spellEnd"/>
          </w:p>
        </w:tc>
        <w:tc>
          <w:tcPr>
            <w:tcW w:w="3402" w:type="dxa"/>
          </w:tcPr>
          <w:p w14:paraId="5213915E" w14:textId="77777777" w:rsidR="00656648" w:rsidRPr="00561D05" w:rsidRDefault="00656648" w:rsidP="00480604">
            <w:pPr>
              <w:jc w:val="both"/>
              <w:rPr>
                <w:rFonts w:ascii="MAC C Times" w:hAnsi="MAC C Times"/>
                <w:color w:val="000000" w:themeColor="text1"/>
              </w:rPr>
            </w:pPr>
            <w:r w:rsidRPr="00561D05">
              <w:rPr>
                <w:rFonts w:ascii="MAC C Times" w:hAnsi="MAC C Times"/>
                <w:color w:val="000000" w:themeColor="text1"/>
              </w:rPr>
              <w:t xml:space="preserve">po </w:t>
            </w:r>
            <w:proofErr w:type="spellStart"/>
            <w:r w:rsidRPr="00561D05">
              <w:rPr>
                <w:rFonts w:ascii="MAC C Times" w:hAnsi="MAC C Times"/>
                <w:color w:val="000000" w:themeColor="text1"/>
              </w:rPr>
              <w:t>potreba</w:t>
            </w:r>
            <w:proofErr w:type="spellEnd"/>
          </w:p>
        </w:tc>
        <w:tc>
          <w:tcPr>
            <w:tcW w:w="3402" w:type="dxa"/>
          </w:tcPr>
          <w:p w14:paraId="53BCA321" w14:textId="77777777" w:rsidR="00656648" w:rsidRPr="00561D05" w:rsidRDefault="00656648" w:rsidP="00480604">
            <w:pPr>
              <w:rPr>
                <w:rFonts w:ascii="MAC C Times" w:hAnsi="MAC C Times"/>
                <w:color w:val="000000" w:themeColor="text1"/>
              </w:rPr>
            </w:pPr>
            <w:r w:rsidRPr="00561D05">
              <w:rPr>
                <w:rFonts w:ascii="MAC C Times" w:hAnsi="MAC C Times"/>
                <w:color w:val="000000" w:themeColor="text1"/>
              </w:rPr>
              <w:t xml:space="preserve">Biro za </w:t>
            </w:r>
            <w:proofErr w:type="spellStart"/>
            <w:r w:rsidRPr="00561D05">
              <w:rPr>
                <w:rFonts w:ascii="MAC C Times" w:hAnsi="MAC C Times"/>
                <w:color w:val="000000" w:themeColor="text1"/>
              </w:rPr>
              <w:t>razvoj</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nastavnici</w:t>
            </w:r>
            <w:proofErr w:type="spellEnd"/>
          </w:p>
        </w:tc>
      </w:tr>
      <w:tr w:rsidR="00656648" w:rsidRPr="00561D05" w14:paraId="07FA858F" w14:textId="77777777" w:rsidTr="00480604">
        <w:tc>
          <w:tcPr>
            <w:tcW w:w="7479" w:type="dxa"/>
          </w:tcPr>
          <w:p w14:paraId="3923838E" w14:textId="77777777" w:rsidR="00656648" w:rsidRPr="00561D05" w:rsidRDefault="00656648" w:rsidP="00480604">
            <w:pPr>
              <w:rPr>
                <w:rFonts w:ascii="MAC C Times" w:hAnsi="MAC C Times" w:cs="Arial"/>
                <w:color w:val="000000" w:themeColor="text1"/>
                <w:lang w:val="mk-MK"/>
              </w:rPr>
            </w:pPr>
            <w:proofErr w:type="spellStart"/>
            <w:r w:rsidRPr="00561D05">
              <w:rPr>
                <w:rFonts w:ascii="MAC C Times" w:hAnsi="MAC C Times"/>
                <w:color w:val="000000" w:themeColor="text1"/>
              </w:rPr>
              <w:t>U~estvo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vo</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organizirawea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formi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stru~no</w:t>
            </w:r>
            <w:proofErr w:type="spellEnd"/>
            <w:r w:rsidRPr="00561D05">
              <w:rPr>
                <w:rFonts w:ascii="MAC C Times" w:hAnsi="MAC C Times"/>
                <w:color w:val="000000" w:themeColor="text1"/>
              </w:rPr>
              <w:t xml:space="preserve"> </w:t>
            </w:r>
            <w:proofErr w:type="spellStart"/>
            <w:proofErr w:type="gramStart"/>
            <w:r w:rsidRPr="00561D05">
              <w:rPr>
                <w:rFonts w:ascii="MAC C Times" w:hAnsi="MAC C Times"/>
                <w:color w:val="000000" w:themeColor="text1"/>
              </w:rPr>
              <w:t>usovr</w:t>
            </w:r>
            <w:proofErr w:type="spellEnd"/>
            <w:r w:rsidRPr="00561D05">
              <w:rPr>
                <w:rFonts w:ascii="MAC C Times" w:hAnsi="MAC C Times"/>
                <w:color w:val="000000" w:themeColor="text1"/>
              </w:rPr>
              <w:t>{</w:t>
            </w:r>
            <w:proofErr w:type="spellStart"/>
            <w:proofErr w:type="gramEnd"/>
            <w:r w:rsidRPr="00561D05">
              <w:rPr>
                <w:rFonts w:ascii="MAC C Times" w:hAnsi="MAC C Times"/>
                <w:color w:val="000000" w:themeColor="text1"/>
              </w:rPr>
              <w:t>uvawe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p</w:t>
            </w:r>
            <w:r w:rsidRPr="00561D05">
              <w:rPr>
                <w:rFonts w:ascii="Arial" w:hAnsi="Arial" w:cs="Arial"/>
                <w:color w:val="000000" w:themeColor="text1"/>
                <w:lang w:val="mk-MK"/>
              </w:rPr>
              <w:t>сихолозите</w:t>
            </w:r>
          </w:p>
        </w:tc>
        <w:tc>
          <w:tcPr>
            <w:tcW w:w="3402" w:type="dxa"/>
          </w:tcPr>
          <w:p w14:paraId="227AA52C" w14:textId="77777777" w:rsidR="00656648" w:rsidRPr="00561D05" w:rsidRDefault="00656648" w:rsidP="00480604">
            <w:pPr>
              <w:jc w:val="both"/>
              <w:rPr>
                <w:rFonts w:ascii="MAC C Times" w:hAnsi="MAC C Times"/>
                <w:color w:val="000000" w:themeColor="text1"/>
              </w:rPr>
            </w:pPr>
            <w:proofErr w:type="spellStart"/>
            <w:r w:rsidRPr="00561D05">
              <w:rPr>
                <w:rFonts w:ascii="MAC C Times" w:hAnsi="MAC C Times"/>
                <w:color w:val="000000" w:themeColor="text1"/>
              </w:rPr>
              <w:t>septemvri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juni</w:t>
            </w:r>
            <w:proofErr w:type="spellEnd"/>
          </w:p>
        </w:tc>
        <w:tc>
          <w:tcPr>
            <w:tcW w:w="3402" w:type="dxa"/>
          </w:tcPr>
          <w:p w14:paraId="561F4081" w14:textId="77777777" w:rsidR="00656648" w:rsidRPr="00561D05" w:rsidRDefault="00656648" w:rsidP="00480604">
            <w:pPr>
              <w:rPr>
                <w:rFonts w:ascii="MAC C Times" w:hAnsi="MAC C Times"/>
                <w:color w:val="000000" w:themeColor="text1"/>
              </w:rPr>
            </w:pPr>
            <w:r w:rsidRPr="00561D05">
              <w:rPr>
                <w:rFonts w:ascii="MAC C Times" w:hAnsi="MAC C Times"/>
                <w:color w:val="000000" w:themeColor="text1"/>
              </w:rPr>
              <w:t xml:space="preserve">Biro za </w:t>
            </w:r>
            <w:proofErr w:type="spellStart"/>
            <w:r w:rsidRPr="00561D05">
              <w:rPr>
                <w:rFonts w:ascii="MAC C Times" w:hAnsi="MAC C Times"/>
                <w:color w:val="000000" w:themeColor="text1"/>
              </w:rPr>
              <w:t>razvoj</w:t>
            </w:r>
            <w:proofErr w:type="spellEnd"/>
            <w:r w:rsidRPr="00561D05">
              <w:rPr>
                <w:rFonts w:ascii="MAC C Times" w:hAnsi="MAC C Times"/>
                <w:color w:val="000000" w:themeColor="text1"/>
              </w:rPr>
              <w:t xml:space="preserve"> </w:t>
            </w:r>
          </w:p>
        </w:tc>
      </w:tr>
      <w:tr w:rsidR="00656648" w:rsidRPr="00561D05" w14:paraId="5C73B345" w14:textId="77777777" w:rsidTr="00480604">
        <w:tc>
          <w:tcPr>
            <w:tcW w:w="7479" w:type="dxa"/>
          </w:tcPr>
          <w:p w14:paraId="30E2799F" w14:textId="77777777" w:rsidR="00656648" w:rsidRPr="00561D05" w:rsidRDefault="00656648" w:rsidP="00480604">
            <w:pPr>
              <w:rPr>
                <w:rFonts w:ascii="MAC C Times" w:hAnsi="MAC C Times"/>
                <w:color w:val="000000" w:themeColor="text1"/>
                <w:lang w:val="es-ES"/>
              </w:rPr>
            </w:pPr>
            <w:proofErr w:type="spellStart"/>
            <w:r w:rsidRPr="00561D05">
              <w:rPr>
                <w:rFonts w:ascii="MAC C Times" w:hAnsi="MAC C Times"/>
                <w:color w:val="000000" w:themeColor="text1"/>
                <w:lang w:val="es-ES"/>
              </w:rPr>
              <w:t>Individualna</w:t>
            </w:r>
            <w:proofErr w:type="spellEnd"/>
            <w:r w:rsidRPr="00561D05">
              <w:rPr>
                <w:rFonts w:ascii="MAC C Times" w:hAnsi="MAC C Times"/>
                <w:color w:val="000000" w:themeColor="text1"/>
                <w:lang w:val="es-ES"/>
              </w:rPr>
              <w:t xml:space="preserve"> rabota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sopstveno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stru~no</w:t>
            </w:r>
            <w:proofErr w:type="spellEnd"/>
            <w:r w:rsidRPr="00561D05">
              <w:rPr>
                <w:rFonts w:ascii="MAC C Times" w:hAnsi="MAC C Times"/>
                <w:color w:val="000000" w:themeColor="text1"/>
                <w:lang w:val="es-ES"/>
              </w:rPr>
              <w:t xml:space="preserve"> </w:t>
            </w:r>
            <w:proofErr w:type="spellStart"/>
            <w:proofErr w:type="gramStart"/>
            <w:r w:rsidRPr="00561D05">
              <w:rPr>
                <w:rFonts w:ascii="MAC C Times" w:hAnsi="MAC C Times"/>
                <w:color w:val="000000" w:themeColor="text1"/>
                <w:lang w:val="es-ES"/>
              </w:rPr>
              <w:t>usovr</w:t>
            </w:r>
            <w:proofErr w:type="spellEnd"/>
            <w:r w:rsidRPr="00561D05">
              <w:rPr>
                <w:rFonts w:ascii="MAC C Times" w:hAnsi="MAC C Times"/>
                <w:color w:val="000000" w:themeColor="text1"/>
                <w:lang w:val="es-ES"/>
              </w:rPr>
              <w:t>{</w:t>
            </w:r>
            <w:proofErr w:type="spellStart"/>
            <w:proofErr w:type="gramEnd"/>
            <w:r w:rsidRPr="00561D05">
              <w:rPr>
                <w:rFonts w:ascii="MAC C Times" w:hAnsi="MAC C Times"/>
                <w:color w:val="000000" w:themeColor="text1"/>
                <w:lang w:val="es-ES"/>
              </w:rPr>
              <w:t>uvawe</w:t>
            </w:r>
            <w:proofErr w:type="spellEnd"/>
            <w:r w:rsidRPr="00561D05">
              <w:rPr>
                <w:rFonts w:ascii="MAC C Times" w:hAnsi="MAC C Times"/>
                <w:color w:val="000000" w:themeColor="text1"/>
                <w:lang w:val="es-ES"/>
              </w:rPr>
              <w:t xml:space="preserve"> </w:t>
            </w:r>
          </w:p>
        </w:tc>
        <w:tc>
          <w:tcPr>
            <w:tcW w:w="3402" w:type="dxa"/>
          </w:tcPr>
          <w:p w14:paraId="7B6084DA" w14:textId="77777777" w:rsidR="00656648" w:rsidRPr="00561D05" w:rsidRDefault="00656648" w:rsidP="00480604">
            <w:pPr>
              <w:jc w:val="both"/>
              <w:rPr>
                <w:rFonts w:ascii="MAC C Times" w:hAnsi="MAC C Times"/>
                <w:color w:val="000000" w:themeColor="text1"/>
              </w:rPr>
            </w:pPr>
            <w:r w:rsidRPr="00561D05">
              <w:rPr>
                <w:rFonts w:ascii="MAC C Times" w:hAnsi="MAC C Times"/>
                <w:color w:val="000000" w:themeColor="text1"/>
              </w:rPr>
              <w:t xml:space="preserve">po </w:t>
            </w:r>
            <w:proofErr w:type="spellStart"/>
            <w:r w:rsidRPr="00561D05">
              <w:rPr>
                <w:rFonts w:ascii="MAC C Times" w:hAnsi="MAC C Times"/>
                <w:color w:val="000000" w:themeColor="text1"/>
              </w:rPr>
              <w:t>potreba</w:t>
            </w:r>
            <w:proofErr w:type="spellEnd"/>
          </w:p>
        </w:tc>
        <w:tc>
          <w:tcPr>
            <w:tcW w:w="3402" w:type="dxa"/>
          </w:tcPr>
          <w:p w14:paraId="40D592F6" w14:textId="77777777" w:rsidR="00656648" w:rsidRPr="00561D05" w:rsidRDefault="00656648" w:rsidP="00480604">
            <w:pPr>
              <w:rPr>
                <w:rFonts w:ascii="MAC C Times" w:hAnsi="MAC C Times"/>
                <w:color w:val="000000" w:themeColor="text1"/>
              </w:rPr>
            </w:pPr>
            <w:r w:rsidRPr="00561D05">
              <w:rPr>
                <w:rFonts w:ascii="MAC C Times" w:hAnsi="MAC C Times"/>
                <w:color w:val="000000" w:themeColor="text1"/>
              </w:rPr>
              <w:t xml:space="preserve">Biro za </w:t>
            </w:r>
            <w:proofErr w:type="spellStart"/>
            <w:r w:rsidRPr="00561D05">
              <w:rPr>
                <w:rFonts w:ascii="MAC C Times" w:hAnsi="MAC C Times"/>
                <w:color w:val="000000" w:themeColor="text1"/>
              </w:rPr>
              <w:t>razvoj</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fakulteti</w:t>
            </w:r>
            <w:proofErr w:type="spellEnd"/>
          </w:p>
        </w:tc>
      </w:tr>
      <w:tr w:rsidR="00656648" w:rsidRPr="00561D05" w14:paraId="15D4E37D" w14:textId="77777777" w:rsidTr="00480604">
        <w:tc>
          <w:tcPr>
            <w:tcW w:w="7479" w:type="dxa"/>
          </w:tcPr>
          <w:p w14:paraId="5DB137FB" w14:textId="77777777" w:rsidR="00656648" w:rsidRPr="00561D05" w:rsidRDefault="00656648" w:rsidP="00480604">
            <w:pPr>
              <w:rPr>
                <w:rFonts w:ascii="MAC C Times" w:hAnsi="MAC C Times"/>
                <w:color w:val="000000" w:themeColor="text1"/>
                <w:lang w:val="es-ES"/>
              </w:rPr>
            </w:pPr>
            <w:proofErr w:type="spellStart"/>
            <w:r w:rsidRPr="00561D05">
              <w:rPr>
                <w:rFonts w:ascii="MAC C Times" w:hAnsi="MAC C Times"/>
                <w:color w:val="000000" w:themeColor="text1"/>
                <w:lang w:val="es-ES"/>
              </w:rPr>
              <w:t>U~estvo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vo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realizirawe</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proekti</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vo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koi</w:t>
            </w:r>
            <w:proofErr w:type="spellEnd"/>
            <w:r w:rsidRPr="00561D05">
              <w:rPr>
                <w:rFonts w:ascii="MAC C Times" w:hAnsi="MAC C Times"/>
                <w:color w:val="000000" w:themeColor="text1"/>
                <w:lang w:val="es-ES"/>
              </w:rPr>
              <w:t xml:space="preserve"> e </w:t>
            </w:r>
            <w:proofErr w:type="spellStart"/>
            <w:r w:rsidRPr="00561D05">
              <w:rPr>
                <w:rFonts w:ascii="MAC C Times" w:hAnsi="MAC C Times"/>
                <w:color w:val="000000" w:themeColor="text1"/>
                <w:lang w:val="es-ES"/>
              </w:rPr>
              <w:t>vklu~eno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u~</w:t>
            </w:r>
            <w:proofErr w:type="gramStart"/>
            <w:r w:rsidRPr="00561D05">
              <w:rPr>
                <w:rFonts w:ascii="MAC C Times" w:hAnsi="MAC C Times"/>
                <w:color w:val="000000" w:themeColor="text1"/>
                <w:lang w:val="es-ES"/>
              </w:rPr>
              <w:t>ili</w:t>
            </w:r>
            <w:proofErr w:type="spellEnd"/>
            <w:r w:rsidRPr="00561D05">
              <w:rPr>
                <w:rFonts w:ascii="MAC C Times" w:hAnsi="MAC C Times"/>
                <w:color w:val="000000" w:themeColor="text1"/>
                <w:lang w:val="es-ES"/>
              </w:rPr>
              <w:t>{</w:t>
            </w:r>
            <w:proofErr w:type="gramEnd"/>
            <w:r w:rsidRPr="00561D05">
              <w:rPr>
                <w:rFonts w:ascii="MAC C Times" w:hAnsi="MAC C Times"/>
                <w:color w:val="000000" w:themeColor="text1"/>
                <w:lang w:val="es-ES"/>
              </w:rPr>
              <w:t>teto</w:t>
            </w:r>
          </w:p>
        </w:tc>
        <w:tc>
          <w:tcPr>
            <w:tcW w:w="3402" w:type="dxa"/>
          </w:tcPr>
          <w:p w14:paraId="72BD70D2" w14:textId="77777777" w:rsidR="00656648" w:rsidRPr="00561D05" w:rsidRDefault="00656648" w:rsidP="00480604">
            <w:pPr>
              <w:jc w:val="both"/>
              <w:rPr>
                <w:rFonts w:ascii="MAC C Times" w:hAnsi="MAC C Times"/>
                <w:color w:val="000000" w:themeColor="text1"/>
              </w:rPr>
            </w:pPr>
            <w:proofErr w:type="spellStart"/>
            <w:r w:rsidRPr="00561D05">
              <w:rPr>
                <w:rFonts w:ascii="MAC C Times" w:hAnsi="MAC C Times"/>
                <w:color w:val="000000" w:themeColor="text1"/>
              </w:rPr>
              <w:t>septemvri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juni</w:t>
            </w:r>
            <w:proofErr w:type="spellEnd"/>
          </w:p>
        </w:tc>
        <w:tc>
          <w:tcPr>
            <w:tcW w:w="3402" w:type="dxa"/>
          </w:tcPr>
          <w:p w14:paraId="689E23EB"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Direktor</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nastavnici</w:t>
            </w:r>
            <w:proofErr w:type="spellEnd"/>
          </w:p>
        </w:tc>
      </w:tr>
    </w:tbl>
    <w:p w14:paraId="2327E237" w14:textId="77777777" w:rsidR="00656648" w:rsidRPr="00561D05" w:rsidRDefault="00656648" w:rsidP="00656648">
      <w:pPr>
        <w:pStyle w:val="Heading1"/>
        <w:rPr>
          <w:rFonts w:ascii="MAC C Times" w:hAnsi="MAC C Times"/>
          <w:b w:val="0"/>
          <w:i/>
          <w:color w:val="000000" w:themeColor="text1"/>
          <w:sz w:val="28"/>
          <w:szCs w:val="28"/>
          <w:lang w:val="mk-MK"/>
        </w:rPr>
      </w:pPr>
    </w:p>
    <w:p w14:paraId="4C1E2D79" w14:textId="77777777" w:rsidR="00656648" w:rsidRPr="001C04A2" w:rsidRDefault="00656648" w:rsidP="00656648">
      <w:pPr>
        <w:pStyle w:val="Heading1"/>
        <w:rPr>
          <w:rFonts w:ascii="MAC C Times" w:hAnsi="MAC C Times"/>
          <w:b w:val="0"/>
          <w:i/>
          <w:color w:val="000000" w:themeColor="text1"/>
          <w:sz w:val="24"/>
          <w:lang w:val="mk-MK"/>
        </w:rPr>
      </w:pPr>
      <w:bookmarkStart w:id="145" w:name="_Toc46219414"/>
      <w:bookmarkStart w:id="146" w:name="_Toc46234448"/>
      <w:bookmarkStart w:id="147" w:name="_Toc46240005"/>
      <w:bookmarkStart w:id="148" w:name="_Toc171765132"/>
      <w:r w:rsidRPr="001C04A2">
        <w:rPr>
          <w:rFonts w:ascii="MAC C Times" w:hAnsi="MAC C Times"/>
          <w:b w:val="0"/>
          <w:i/>
          <w:color w:val="000000" w:themeColor="text1"/>
          <w:sz w:val="24"/>
          <w:lang w:val="mk-MK"/>
        </w:rPr>
        <w:t>5. Pedago{ka evidencija  i dokumentacija</w:t>
      </w:r>
      <w:bookmarkEnd w:id="145"/>
      <w:bookmarkEnd w:id="146"/>
      <w:bookmarkEnd w:id="147"/>
      <w:bookmarkEnd w:id="148"/>
    </w:p>
    <w:p w14:paraId="3CC35E76" w14:textId="77777777" w:rsidR="00656648" w:rsidRPr="001C04A2" w:rsidRDefault="00656648" w:rsidP="00656648">
      <w:pPr>
        <w:jc w:val="both"/>
        <w:rPr>
          <w:rFonts w:ascii="MAC C Times" w:hAnsi="MAC C Times"/>
          <w:color w:val="000000" w:themeColor="text1"/>
          <w:lang w:val="mk-MK"/>
        </w:rPr>
      </w:pPr>
    </w:p>
    <w:p w14:paraId="2E0BB719" w14:textId="77777777" w:rsidR="00656648" w:rsidRPr="001C04A2" w:rsidRDefault="00656648" w:rsidP="00656648">
      <w:pPr>
        <w:jc w:val="both"/>
        <w:rPr>
          <w:rFonts w:ascii="MAC C Times" w:hAnsi="MAC C Times"/>
          <w:color w:val="000000" w:themeColor="text1"/>
          <w:lang w:val="mk-MK"/>
        </w:rPr>
      </w:pPr>
      <w:r w:rsidRPr="001C04A2">
        <w:rPr>
          <w:rFonts w:ascii="MAC C Times" w:hAnsi="MAC C Times"/>
          <w:color w:val="000000" w:themeColor="text1"/>
          <w:lang w:val="mk-MK"/>
        </w:rPr>
        <w:t>Cel: Obezbeduvawe preglednost  i  uvid vo rabotata na u~ili{teto</w:t>
      </w:r>
    </w:p>
    <w:p w14:paraId="127C18F2" w14:textId="77777777" w:rsidR="00656648" w:rsidRPr="001C04A2" w:rsidRDefault="00656648" w:rsidP="00656648">
      <w:pPr>
        <w:jc w:val="both"/>
        <w:rPr>
          <w:rFonts w:ascii="MAC C Times" w:hAnsi="MAC C Times"/>
          <w:color w:val="000000" w:themeColor="text1"/>
          <w:lang w:val="mk-MK"/>
        </w:rPr>
      </w:pPr>
    </w:p>
    <w:p w14:paraId="3DD5ADBE" w14:textId="77777777" w:rsidR="00656648" w:rsidRPr="001C04A2" w:rsidRDefault="00656648" w:rsidP="00656648">
      <w:pPr>
        <w:jc w:val="both"/>
        <w:rPr>
          <w:rFonts w:ascii="MAC C Times" w:hAnsi="MAC C Times"/>
          <w:color w:val="000000" w:themeColor="text1"/>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79"/>
        <w:gridCol w:w="3402"/>
      </w:tblGrid>
      <w:tr w:rsidR="00656648" w:rsidRPr="00561D05" w14:paraId="733CE417" w14:textId="77777777" w:rsidTr="00480604">
        <w:trPr>
          <w:jc w:val="center"/>
        </w:trPr>
        <w:tc>
          <w:tcPr>
            <w:tcW w:w="7479" w:type="dxa"/>
            <w:shd w:val="clear" w:color="auto" w:fill="F2DBDB" w:themeFill="accent2" w:themeFillTint="33"/>
          </w:tcPr>
          <w:p w14:paraId="497723D8" w14:textId="77777777" w:rsidR="00656648" w:rsidRPr="00561D05" w:rsidRDefault="00656648" w:rsidP="00480604">
            <w:pPr>
              <w:jc w:val="center"/>
              <w:rPr>
                <w:rFonts w:ascii="MAC C Times" w:hAnsi="MAC C Times"/>
                <w:b/>
                <w:color w:val="000000" w:themeColor="text1"/>
              </w:rPr>
            </w:pPr>
            <w:proofErr w:type="spellStart"/>
            <w:r w:rsidRPr="00561D05">
              <w:rPr>
                <w:rFonts w:ascii="MAC C Times" w:hAnsi="MAC C Times"/>
                <w:b/>
                <w:color w:val="000000" w:themeColor="text1"/>
              </w:rPr>
              <w:t>Rabotna</w:t>
            </w:r>
            <w:proofErr w:type="spellEnd"/>
            <w:r w:rsidRPr="00561D05">
              <w:rPr>
                <w:rFonts w:ascii="MAC C Times" w:hAnsi="MAC C Times"/>
                <w:b/>
                <w:color w:val="000000" w:themeColor="text1"/>
              </w:rPr>
              <w:t xml:space="preserve"> </w:t>
            </w:r>
            <w:proofErr w:type="spellStart"/>
            <w:r w:rsidRPr="00561D05">
              <w:rPr>
                <w:rFonts w:ascii="MAC C Times" w:hAnsi="MAC C Times"/>
                <w:b/>
                <w:color w:val="000000" w:themeColor="text1"/>
              </w:rPr>
              <w:t>sodr`ina</w:t>
            </w:r>
            <w:proofErr w:type="spellEnd"/>
          </w:p>
        </w:tc>
        <w:tc>
          <w:tcPr>
            <w:tcW w:w="3402" w:type="dxa"/>
            <w:shd w:val="clear" w:color="auto" w:fill="F2DBDB" w:themeFill="accent2" w:themeFillTint="33"/>
          </w:tcPr>
          <w:p w14:paraId="7AA6FCCB" w14:textId="77777777" w:rsidR="00656648" w:rsidRPr="00561D05" w:rsidRDefault="00656648" w:rsidP="00480604">
            <w:pPr>
              <w:jc w:val="center"/>
              <w:rPr>
                <w:rFonts w:ascii="MAC C Times" w:hAnsi="MAC C Times"/>
                <w:b/>
                <w:color w:val="000000" w:themeColor="text1"/>
              </w:rPr>
            </w:pPr>
            <w:proofErr w:type="spellStart"/>
            <w:r w:rsidRPr="00561D05">
              <w:rPr>
                <w:rFonts w:ascii="MAC C Times" w:hAnsi="MAC C Times"/>
                <w:b/>
                <w:color w:val="000000" w:themeColor="text1"/>
              </w:rPr>
              <w:t>Vreme</w:t>
            </w:r>
            <w:proofErr w:type="spellEnd"/>
            <w:r w:rsidRPr="00561D05">
              <w:rPr>
                <w:rFonts w:ascii="MAC C Times" w:hAnsi="MAC C Times"/>
                <w:b/>
                <w:color w:val="000000" w:themeColor="text1"/>
              </w:rPr>
              <w:t xml:space="preserve"> </w:t>
            </w:r>
            <w:proofErr w:type="spellStart"/>
            <w:r w:rsidRPr="00561D05">
              <w:rPr>
                <w:rFonts w:ascii="MAC C Times" w:hAnsi="MAC C Times"/>
                <w:b/>
                <w:color w:val="000000" w:themeColor="text1"/>
              </w:rPr>
              <w:t>na</w:t>
            </w:r>
            <w:proofErr w:type="spellEnd"/>
            <w:r w:rsidRPr="00561D05">
              <w:rPr>
                <w:rFonts w:ascii="MAC C Times" w:hAnsi="MAC C Times"/>
                <w:b/>
                <w:color w:val="000000" w:themeColor="text1"/>
              </w:rPr>
              <w:t xml:space="preserve"> </w:t>
            </w:r>
            <w:proofErr w:type="spellStart"/>
            <w:r w:rsidRPr="00561D05">
              <w:rPr>
                <w:rFonts w:ascii="MAC C Times" w:hAnsi="MAC C Times"/>
                <w:b/>
                <w:color w:val="000000" w:themeColor="text1"/>
              </w:rPr>
              <w:t>realizacija</w:t>
            </w:r>
            <w:proofErr w:type="spellEnd"/>
          </w:p>
        </w:tc>
      </w:tr>
      <w:tr w:rsidR="00656648" w:rsidRPr="00561D05" w14:paraId="6BED9944" w14:textId="77777777" w:rsidTr="00480604">
        <w:trPr>
          <w:jc w:val="center"/>
        </w:trPr>
        <w:tc>
          <w:tcPr>
            <w:tcW w:w="7479" w:type="dxa"/>
          </w:tcPr>
          <w:p w14:paraId="02073960"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Izrabotka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na</w:t>
            </w:r>
            <w:proofErr w:type="spellEnd"/>
            <w:r w:rsidRPr="00561D05">
              <w:rPr>
                <w:rFonts w:ascii="MAC C Times" w:hAnsi="MAC C Times"/>
                <w:color w:val="000000" w:themeColor="text1"/>
              </w:rPr>
              <w:t xml:space="preserve"> </w:t>
            </w:r>
            <w:proofErr w:type="spellStart"/>
            <w:proofErr w:type="gramStart"/>
            <w:r w:rsidRPr="00561D05">
              <w:rPr>
                <w:rFonts w:ascii="MAC C Times" w:hAnsi="MAC C Times"/>
                <w:color w:val="000000" w:themeColor="text1"/>
              </w:rPr>
              <w:t>Godi</w:t>
            </w:r>
            <w:proofErr w:type="spellEnd"/>
            <w:r w:rsidRPr="00561D05">
              <w:rPr>
                <w:rFonts w:ascii="MAC C Times" w:hAnsi="MAC C Times"/>
                <w:color w:val="000000" w:themeColor="text1"/>
              </w:rPr>
              <w:t>{</w:t>
            </w:r>
            <w:proofErr w:type="spellStart"/>
            <w:proofErr w:type="gramEnd"/>
            <w:r w:rsidRPr="00561D05">
              <w:rPr>
                <w:rFonts w:ascii="MAC C Times" w:hAnsi="MAC C Times"/>
                <w:color w:val="000000" w:themeColor="text1"/>
              </w:rPr>
              <w:t>en</w:t>
            </w:r>
            <w:proofErr w:type="spellEnd"/>
            <w:r w:rsidRPr="00561D05">
              <w:rPr>
                <w:rFonts w:ascii="MAC C Times" w:hAnsi="MAC C Times"/>
                <w:color w:val="000000" w:themeColor="text1"/>
              </w:rPr>
              <w:t xml:space="preserve"> - </w:t>
            </w:r>
            <w:proofErr w:type="spellStart"/>
            <w:r w:rsidRPr="00561D05">
              <w:rPr>
                <w:rFonts w:ascii="MAC C Times" w:hAnsi="MAC C Times"/>
                <w:color w:val="000000" w:themeColor="text1"/>
              </w:rPr>
              <w:t>globalen</w:t>
            </w:r>
            <w:proofErr w:type="spellEnd"/>
            <w:r w:rsidRPr="00561D05">
              <w:rPr>
                <w:rFonts w:ascii="MAC C Times" w:hAnsi="MAC C Times"/>
                <w:color w:val="000000" w:themeColor="text1"/>
              </w:rPr>
              <w:t xml:space="preserve"> plan </w:t>
            </w:r>
            <w:proofErr w:type="spellStart"/>
            <w:r w:rsidRPr="00561D05">
              <w:rPr>
                <w:rFonts w:ascii="MAC C Times" w:hAnsi="MAC C Times"/>
                <w:color w:val="000000" w:themeColor="text1"/>
              </w:rPr>
              <w:t>i</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Programa</w:t>
            </w:r>
            <w:proofErr w:type="spellEnd"/>
            <w:r w:rsidRPr="00561D05">
              <w:rPr>
                <w:rFonts w:ascii="MAC C Times" w:hAnsi="MAC C Times"/>
                <w:color w:val="000000" w:themeColor="text1"/>
              </w:rPr>
              <w:t xml:space="preserve"> za </w:t>
            </w:r>
            <w:proofErr w:type="spellStart"/>
            <w:r w:rsidRPr="00561D05">
              <w:rPr>
                <w:rFonts w:ascii="MAC C Times" w:hAnsi="MAC C Times"/>
                <w:color w:val="000000" w:themeColor="text1"/>
              </w:rPr>
              <w:t>rabota</w:t>
            </w:r>
            <w:proofErr w:type="spellEnd"/>
          </w:p>
        </w:tc>
        <w:tc>
          <w:tcPr>
            <w:tcW w:w="3402" w:type="dxa"/>
          </w:tcPr>
          <w:p w14:paraId="6A30C475" w14:textId="77777777" w:rsidR="00656648" w:rsidRPr="00561D05" w:rsidRDefault="00656648" w:rsidP="00480604">
            <w:pPr>
              <w:jc w:val="both"/>
              <w:rPr>
                <w:rFonts w:ascii="MAC C Times" w:hAnsi="MAC C Times"/>
                <w:color w:val="000000" w:themeColor="text1"/>
              </w:rPr>
            </w:pPr>
            <w:proofErr w:type="spellStart"/>
            <w:r w:rsidRPr="00561D05">
              <w:rPr>
                <w:rFonts w:ascii="MAC C Times" w:hAnsi="MAC C Times"/>
                <w:color w:val="000000" w:themeColor="text1"/>
              </w:rPr>
              <w:t>septemvri</w:t>
            </w:r>
            <w:proofErr w:type="spellEnd"/>
          </w:p>
        </w:tc>
      </w:tr>
      <w:tr w:rsidR="00656648" w:rsidRPr="00561D05" w14:paraId="58DF1FA9" w14:textId="77777777" w:rsidTr="00480604">
        <w:trPr>
          <w:jc w:val="center"/>
        </w:trPr>
        <w:tc>
          <w:tcPr>
            <w:tcW w:w="7479" w:type="dxa"/>
          </w:tcPr>
          <w:p w14:paraId="151DB19A" w14:textId="77777777" w:rsidR="00656648" w:rsidRPr="00561D05" w:rsidRDefault="00656648" w:rsidP="00480604">
            <w:pPr>
              <w:rPr>
                <w:rFonts w:ascii="MAC C Times" w:hAnsi="MAC C Times"/>
                <w:color w:val="000000" w:themeColor="text1"/>
                <w:lang w:val="es-ES"/>
              </w:rPr>
            </w:pPr>
            <w:proofErr w:type="spellStart"/>
            <w:r w:rsidRPr="00561D05">
              <w:rPr>
                <w:rFonts w:ascii="MAC C Times" w:hAnsi="MAC C Times"/>
                <w:color w:val="000000" w:themeColor="text1"/>
                <w:lang w:val="es-ES"/>
              </w:rPr>
              <w:lastRenderedPageBreak/>
              <w:t>Izrabotka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mese~en</w:t>
            </w:r>
            <w:proofErr w:type="spellEnd"/>
            <w:r w:rsidRPr="00561D05">
              <w:rPr>
                <w:rFonts w:ascii="MAC C Times" w:hAnsi="MAC C Times"/>
                <w:color w:val="000000" w:themeColor="text1"/>
                <w:lang w:val="es-ES"/>
              </w:rPr>
              <w:t xml:space="preserve"> - </w:t>
            </w:r>
            <w:proofErr w:type="spellStart"/>
            <w:r w:rsidRPr="00561D05">
              <w:rPr>
                <w:rFonts w:ascii="MAC C Times" w:hAnsi="MAC C Times"/>
                <w:color w:val="000000" w:themeColor="text1"/>
                <w:lang w:val="es-ES"/>
              </w:rPr>
              <w:t>operativen</w:t>
            </w:r>
            <w:proofErr w:type="spellEnd"/>
            <w:r w:rsidRPr="00561D05">
              <w:rPr>
                <w:rFonts w:ascii="MAC C Times" w:hAnsi="MAC C Times"/>
                <w:color w:val="000000" w:themeColor="text1"/>
                <w:lang w:val="es-ES"/>
              </w:rPr>
              <w:t xml:space="preserve"> plan </w:t>
            </w:r>
            <w:proofErr w:type="spellStart"/>
            <w:r w:rsidRPr="00561D05">
              <w:rPr>
                <w:rFonts w:ascii="MAC C Times" w:hAnsi="MAC C Times"/>
                <w:color w:val="000000" w:themeColor="text1"/>
                <w:lang w:val="es-ES"/>
              </w:rPr>
              <w:t>za</w:t>
            </w:r>
            <w:proofErr w:type="spellEnd"/>
            <w:r w:rsidRPr="00561D05">
              <w:rPr>
                <w:rFonts w:ascii="MAC C Times" w:hAnsi="MAC C Times"/>
                <w:color w:val="000000" w:themeColor="text1"/>
                <w:lang w:val="es-ES"/>
              </w:rPr>
              <w:t xml:space="preserve"> rabota</w:t>
            </w:r>
          </w:p>
        </w:tc>
        <w:tc>
          <w:tcPr>
            <w:tcW w:w="3402" w:type="dxa"/>
          </w:tcPr>
          <w:p w14:paraId="2F332A00" w14:textId="77777777" w:rsidR="00656648" w:rsidRPr="00561D05" w:rsidRDefault="00656648" w:rsidP="00480604">
            <w:pPr>
              <w:jc w:val="both"/>
              <w:rPr>
                <w:rFonts w:ascii="MAC C Times" w:hAnsi="MAC C Times"/>
                <w:color w:val="000000" w:themeColor="text1"/>
              </w:rPr>
            </w:pPr>
            <w:proofErr w:type="spellStart"/>
            <w:r w:rsidRPr="00561D05">
              <w:rPr>
                <w:rFonts w:ascii="MAC C Times" w:hAnsi="MAC C Times"/>
                <w:color w:val="000000" w:themeColor="text1"/>
              </w:rPr>
              <w:t>septemvri</w:t>
            </w:r>
            <w:proofErr w:type="spellEnd"/>
          </w:p>
        </w:tc>
      </w:tr>
      <w:tr w:rsidR="00656648" w:rsidRPr="00561D05" w14:paraId="0EB1B925" w14:textId="77777777" w:rsidTr="00480604">
        <w:trPr>
          <w:jc w:val="center"/>
        </w:trPr>
        <w:tc>
          <w:tcPr>
            <w:tcW w:w="7479" w:type="dxa"/>
          </w:tcPr>
          <w:p w14:paraId="02CE7230" w14:textId="77777777" w:rsidR="00656648" w:rsidRPr="00561D05" w:rsidRDefault="00656648" w:rsidP="00480604">
            <w:pPr>
              <w:rPr>
                <w:rFonts w:ascii="MAC C Times" w:hAnsi="MAC C Times"/>
                <w:color w:val="000000" w:themeColor="text1"/>
                <w:lang w:val="es-ES"/>
              </w:rPr>
            </w:pPr>
            <w:proofErr w:type="spellStart"/>
            <w:r w:rsidRPr="00561D05">
              <w:rPr>
                <w:rFonts w:ascii="MAC C Times" w:hAnsi="MAC C Times"/>
                <w:color w:val="000000" w:themeColor="text1"/>
                <w:lang w:val="es-ES"/>
              </w:rPr>
              <w:t>Primena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e - </w:t>
            </w:r>
            <w:proofErr w:type="spellStart"/>
            <w:r w:rsidRPr="00561D05">
              <w:rPr>
                <w:rFonts w:ascii="MAC C Times" w:hAnsi="MAC C Times"/>
                <w:color w:val="000000" w:themeColor="text1"/>
                <w:lang w:val="es-ES"/>
              </w:rPr>
              <w:t>dnevnik</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vo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raspredeluvaweto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prva~iwata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po</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paralelki</w:t>
            </w:r>
            <w:proofErr w:type="spellEnd"/>
          </w:p>
        </w:tc>
        <w:tc>
          <w:tcPr>
            <w:tcW w:w="3402" w:type="dxa"/>
          </w:tcPr>
          <w:p w14:paraId="44FF3C1B"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septemvri</w:t>
            </w:r>
            <w:proofErr w:type="spellEnd"/>
          </w:p>
        </w:tc>
      </w:tr>
      <w:tr w:rsidR="00656648" w:rsidRPr="00561D05" w14:paraId="2E81B48E" w14:textId="77777777" w:rsidTr="00480604">
        <w:trPr>
          <w:jc w:val="center"/>
        </w:trPr>
        <w:tc>
          <w:tcPr>
            <w:tcW w:w="7479" w:type="dxa"/>
          </w:tcPr>
          <w:p w14:paraId="5318890C" w14:textId="77777777" w:rsidR="00656648" w:rsidRPr="00561D05" w:rsidRDefault="00656648" w:rsidP="00480604">
            <w:pPr>
              <w:rPr>
                <w:rFonts w:ascii="MAC C Times" w:hAnsi="MAC C Times"/>
                <w:color w:val="000000" w:themeColor="text1"/>
                <w:lang w:val="es-ES"/>
              </w:rPr>
            </w:pPr>
            <w:proofErr w:type="spellStart"/>
            <w:proofErr w:type="gramStart"/>
            <w:r w:rsidRPr="00561D05">
              <w:rPr>
                <w:rFonts w:ascii="MAC C Times" w:hAnsi="MAC C Times"/>
                <w:color w:val="000000" w:themeColor="text1"/>
                <w:lang w:val="es-ES"/>
              </w:rPr>
              <w:t>Evidencija</w:t>
            </w:r>
            <w:proofErr w:type="spellEnd"/>
            <w:r w:rsidRPr="00561D05">
              <w:rPr>
                <w:rFonts w:ascii="MAC C Times" w:hAnsi="MAC C Times"/>
                <w:color w:val="000000" w:themeColor="text1"/>
                <w:lang w:val="es-ES"/>
              </w:rPr>
              <w:t xml:space="preserve">  i</w:t>
            </w:r>
            <w:proofErr w:type="gram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dokumentacija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za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sopstvenata</w:t>
            </w:r>
            <w:proofErr w:type="spellEnd"/>
            <w:r w:rsidRPr="00561D05">
              <w:rPr>
                <w:rFonts w:ascii="MAC C Times" w:hAnsi="MAC C Times"/>
                <w:color w:val="000000" w:themeColor="text1"/>
                <w:lang w:val="es-ES"/>
              </w:rPr>
              <w:t xml:space="preserve"> rabota</w:t>
            </w:r>
          </w:p>
        </w:tc>
        <w:tc>
          <w:tcPr>
            <w:tcW w:w="3402" w:type="dxa"/>
          </w:tcPr>
          <w:p w14:paraId="6F4E6B92"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septemvri</w:t>
            </w:r>
            <w:proofErr w:type="spellEnd"/>
            <w:r w:rsidRPr="00561D05">
              <w:rPr>
                <w:rFonts w:ascii="MAC C Times" w:hAnsi="MAC C Times"/>
                <w:color w:val="000000" w:themeColor="text1"/>
              </w:rPr>
              <w:t xml:space="preserve"> do </w:t>
            </w:r>
            <w:proofErr w:type="spellStart"/>
            <w:r w:rsidRPr="00561D05">
              <w:rPr>
                <w:rFonts w:ascii="MAC C Times" w:hAnsi="MAC C Times"/>
                <w:color w:val="000000" w:themeColor="text1"/>
              </w:rPr>
              <w:t>juni</w:t>
            </w:r>
            <w:proofErr w:type="spellEnd"/>
          </w:p>
        </w:tc>
      </w:tr>
      <w:tr w:rsidR="00656648" w:rsidRPr="00561D05" w14:paraId="63C5F711" w14:textId="77777777" w:rsidTr="00480604">
        <w:trPr>
          <w:trHeight w:val="494"/>
          <w:jc w:val="center"/>
        </w:trPr>
        <w:tc>
          <w:tcPr>
            <w:tcW w:w="7479" w:type="dxa"/>
          </w:tcPr>
          <w:p w14:paraId="40F87072"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Dnevnik</w:t>
            </w:r>
            <w:proofErr w:type="spellEnd"/>
            <w:r w:rsidRPr="00561D05">
              <w:rPr>
                <w:rFonts w:ascii="MAC C Times" w:hAnsi="MAC C Times"/>
                <w:color w:val="000000" w:themeColor="text1"/>
              </w:rPr>
              <w:t xml:space="preserve"> za </w:t>
            </w:r>
            <w:proofErr w:type="spellStart"/>
            <w:r w:rsidRPr="00561D05">
              <w:rPr>
                <w:rFonts w:ascii="MAC C Times" w:hAnsi="MAC C Times"/>
                <w:color w:val="000000" w:themeColor="text1"/>
              </w:rPr>
              <w:t>rabota</w:t>
            </w:r>
            <w:proofErr w:type="spellEnd"/>
            <w:r w:rsidRPr="00561D05">
              <w:rPr>
                <w:rFonts w:ascii="MAC C Times" w:hAnsi="MAC C Times"/>
                <w:color w:val="000000" w:themeColor="text1"/>
              </w:rPr>
              <w:t xml:space="preserve"> so </w:t>
            </w:r>
            <w:proofErr w:type="spellStart"/>
            <w:r w:rsidRPr="00561D05">
              <w:rPr>
                <w:rFonts w:ascii="MAC C Times" w:hAnsi="MAC C Times"/>
                <w:color w:val="000000" w:themeColor="text1"/>
              </w:rPr>
              <w:t>u~enici</w:t>
            </w:r>
            <w:proofErr w:type="spellEnd"/>
          </w:p>
        </w:tc>
        <w:tc>
          <w:tcPr>
            <w:tcW w:w="3402" w:type="dxa"/>
          </w:tcPr>
          <w:p w14:paraId="15FE9C7C"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septemvri</w:t>
            </w:r>
            <w:proofErr w:type="spellEnd"/>
            <w:r w:rsidRPr="00561D05">
              <w:rPr>
                <w:rFonts w:ascii="MAC C Times" w:hAnsi="MAC C Times"/>
                <w:color w:val="000000" w:themeColor="text1"/>
              </w:rPr>
              <w:t xml:space="preserve"> do </w:t>
            </w:r>
            <w:proofErr w:type="spellStart"/>
            <w:r w:rsidRPr="00561D05">
              <w:rPr>
                <w:rFonts w:ascii="MAC C Times" w:hAnsi="MAC C Times"/>
                <w:color w:val="000000" w:themeColor="text1"/>
              </w:rPr>
              <w:t>juni</w:t>
            </w:r>
            <w:proofErr w:type="spellEnd"/>
          </w:p>
        </w:tc>
      </w:tr>
      <w:tr w:rsidR="00656648" w:rsidRPr="00561D05" w14:paraId="32A8591D" w14:textId="77777777" w:rsidTr="00480604">
        <w:trPr>
          <w:trHeight w:val="559"/>
          <w:jc w:val="center"/>
        </w:trPr>
        <w:tc>
          <w:tcPr>
            <w:tcW w:w="7479" w:type="dxa"/>
          </w:tcPr>
          <w:p w14:paraId="3CA445F4" w14:textId="77777777" w:rsidR="00656648" w:rsidRPr="00561D05" w:rsidRDefault="00656648" w:rsidP="00480604">
            <w:pPr>
              <w:rPr>
                <w:rFonts w:ascii="MAC C Times" w:hAnsi="MAC C Times"/>
                <w:color w:val="000000" w:themeColor="text1"/>
                <w:lang w:val="es-ES"/>
              </w:rPr>
            </w:pPr>
            <w:proofErr w:type="spellStart"/>
            <w:r w:rsidRPr="00561D05">
              <w:rPr>
                <w:rFonts w:ascii="MAC C Times" w:hAnsi="MAC C Times"/>
                <w:color w:val="000000" w:themeColor="text1"/>
                <w:lang w:val="es-ES"/>
              </w:rPr>
              <w:t>Dnevnik</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za</w:t>
            </w:r>
            <w:proofErr w:type="spellEnd"/>
            <w:r w:rsidRPr="00561D05">
              <w:rPr>
                <w:rFonts w:ascii="MAC C Times" w:hAnsi="MAC C Times"/>
                <w:color w:val="000000" w:themeColor="text1"/>
                <w:lang w:val="es-ES"/>
              </w:rPr>
              <w:t xml:space="preserve"> rabota so </w:t>
            </w:r>
            <w:proofErr w:type="spellStart"/>
            <w:r w:rsidRPr="00561D05">
              <w:rPr>
                <w:rFonts w:ascii="MAC C Times" w:hAnsi="MAC C Times"/>
                <w:color w:val="000000" w:themeColor="text1"/>
                <w:lang w:val="es-ES"/>
              </w:rPr>
              <w:t>nastavnici</w:t>
            </w:r>
            <w:proofErr w:type="spellEnd"/>
          </w:p>
        </w:tc>
        <w:tc>
          <w:tcPr>
            <w:tcW w:w="3402" w:type="dxa"/>
          </w:tcPr>
          <w:p w14:paraId="051C885F"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septemvri</w:t>
            </w:r>
            <w:proofErr w:type="spellEnd"/>
            <w:r w:rsidRPr="00561D05">
              <w:rPr>
                <w:rFonts w:ascii="MAC C Times" w:hAnsi="MAC C Times"/>
                <w:color w:val="000000" w:themeColor="text1"/>
              </w:rPr>
              <w:t xml:space="preserve"> do </w:t>
            </w:r>
            <w:proofErr w:type="spellStart"/>
            <w:r w:rsidRPr="00561D05">
              <w:rPr>
                <w:rFonts w:ascii="MAC C Times" w:hAnsi="MAC C Times"/>
                <w:color w:val="000000" w:themeColor="text1"/>
              </w:rPr>
              <w:t>juni</w:t>
            </w:r>
            <w:proofErr w:type="spellEnd"/>
          </w:p>
        </w:tc>
      </w:tr>
      <w:tr w:rsidR="00656648" w:rsidRPr="00561D05" w14:paraId="6B344E95" w14:textId="77777777" w:rsidTr="00480604">
        <w:trPr>
          <w:jc w:val="center"/>
        </w:trPr>
        <w:tc>
          <w:tcPr>
            <w:tcW w:w="7479" w:type="dxa"/>
          </w:tcPr>
          <w:p w14:paraId="7F6F74A3" w14:textId="77777777" w:rsidR="00656648" w:rsidRPr="00561D05" w:rsidRDefault="00656648" w:rsidP="00480604">
            <w:pPr>
              <w:rPr>
                <w:rFonts w:ascii="MAC C Times" w:hAnsi="MAC C Times"/>
                <w:color w:val="000000" w:themeColor="text1"/>
                <w:lang w:val="es-ES"/>
              </w:rPr>
            </w:pPr>
            <w:proofErr w:type="spellStart"/>
            <w:r w:rsidRPr="00561D05">
              <w:rPr>
                <w:rFonts w:ascii="MAC C Times" w:hAnsi="MAC C Times"/>
                <w:color w:val="000000" w:themeColor="text1"/>
                <w:lang w:val="es-ES"/>
              </w:rPr>
              <w:t>Vodewe</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evidencija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za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nastavata</w:t>
            </w:r>
            <w:proofErr w:type="spellEnd"/>
            <w:r w:rsidRPr="00561D05">
              <w:rPr>
                <w:rFonts w:ascii="MAC C Times" w:hAnsi="MAC C Times"/>
                <w:color w:val="000000" w:themeColor="text1"/>
                <w:lang w:val="es-ES"/>
              </w:rPr>
              <w:t xml:space="preserve"> i </w:t>
            </w:r>
            <w:proofErr w:type="spellStart"/>
            <w:r w:rsidRPr="00561D05">
              <w:rPr>
                <w:rFonts w:ascii="MAC C Times" w:hAnsi="MAC C Times"/>
                <w:color w:val="000000" w:themeColor="text1"/>
                <w:lang w:val="es-ES"/>
              </w:rPr>
              <w:t>vonnastavnite</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aktivnosti</w:t>
            </w:r>
            <w:proofErr w:type="spellEnd"/>
            <w:r w:rsidRPr="00561D05">
              <w:rPr>
                <w:rFonts w:ascii="MAC C Times" w:hAnsi="MAC C Times"/>
                <w:color w:val="000000" w:themeColor="text1"/>
                <w:lang w:val="es-ES"/>
              </w:rPr>
              <w:t xml:space="preserve"> </w:t>
            </w:r>
          </w:p>
        </w:tc>
        <w:tc>
          <w:tcPr>
            <w:tcW w:w="3402" w:type="dxa"/>
          </w:tcPr>
          <w:p w14:paraId="71DA9FE0"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septemvri</w:t>
            </w:r>
            <w:proofErr w:type="spellEnd"/>
            <w:r w:rsidRPr="00561D05">
              <w:rPr>
                <w:rFonts w:ascii="MAC C Times" w:hAnsi="MAC C Times"/>
                <w:color w:val="000000" w:themeColor="text1"/>
              </w:rPr>
              <w:t xml:space="preserve"> do </w:t>
            </w:r>
            <w:proofErr w:type="spellStart"/>
            <w:r w:rsidRPr="00561D05">
              <w:rPr>
                <w:rFonts w:ascii="MAC C Times" w:hAnsi="MAC C Times"/>
                <w:color w:val="000000" w:themeColor="text1"/>
              </w:rPr>
              <w:t>juni</w:t>
            </w:r>
            <w:proofErr w:type="spellEnd"/>
          </w:p>
        </w:tc>
      </w:tr>
      <w:tr w:rsidR="00656648" w:rsidRPr="00561D05" w14:paraId="5CB2BC08" w14:textId="77777777" w:rsidTr="00480604">
        <w:trPr>
          <w:trHeight w:val="574"/>
          <w:jc w:val="center"/>
        </w:trPr>
        <w:tc>
          <w:tcPr>
            <w:tcW w:w="7479" w:type="dxa"/>
          </w:tcPr>
          <w:p w14:paraId="50B78DDC"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Vodewe</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evidencija</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od</w:t>
            </w:r>
            <w:proofErr w:type="spellEnd"/>
            <w:r w:rsidRPr="00561D05">
              <w:rPr>
                <w:rFonts w:ascii="MAC C Times" w:hAnsi="MAC C Times"/>
                <w:color w:val="000000" w:themeColor="text1"/>
              </w:rPr>
              <w:t xml:space="preserve"> </w:t>
            </w:r>
            <w:proofErr w:type="spellStart"/>
            <w:r w:rsidRPr="00561D05">
              <w:rPr>
                <w:rFonts w:ascii="MAC C Times" w:hAnsi="MAC C Times"/>
                <w:color w:val="000000" w:themeColor="text1"/>
              </w:rPr>
              <w:t>rabotata</w:t>
            </w:r>
            <w:proofErr w:type="spellEnd"/>
            <w:r w:rsidRPr="00561D05">
              <w:rPr>
                <w:rFonts w:ascii="MAC C Times" w:hAnsi="MAC C Times"/>
                <w:color w:val="000000" w:themeColor="text1"/>
              </w:rPr>
              <w:t xml:space="preserve"> so </w:t>
            </w:r>
            <w:proofErr w:type="spellStart"/>
            <w:r w:rsidRPr="00561D05">
              <w:rPr>
                <w:rFonts w:ascii="MAC C Times" w:hAnsi="MAC C Times"/>
                <w:color w:val="000000" w:themeColor="text1"/>
              </w:rPr>
              <w:t>roditelite</w:t>
            </w:r>
            <w:proofErr w:type="spellEnd"/>
          </w:p>
        </w:tc>
        <w:tc>
          <w:tcPr>
            <w:tcW w:w="3402" w:type="dxa"/>
          </w:tcPr>
          <w:p w14:paraId="2CCA01C5"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septemvri</w:t>
            </w:r>
            <w:proofErr w:type="spellEnd"/>
            <w:r w:rsidRPr="00561D05">
              <w:rPr>
                <w:rFonts w:ascii="MAC C Times" w:hAnsi="MAC C Times"/>
                <w:color w:val="000000" w:themeColor="text1"/>
              </w:rPr>
              <w:t xml:space="preserve"> do </w:t>
            </w:r>
            <w:proofErr w:type="spellStart"/>
            <w:r w:rsidRPr="00561D05">
              <w:rPr>
                <w:rFonts w:ascii="MAC C Times" w:hAnsi="MAC C Times"/>
                <w:color w:val="000000" w:themeColor="text1"/>
              </w:rPr>
              <w:t>juni</w:t>
            </w:r>
            <w:proofErr w:type="spellEnd"/>
          </w:p>
        </w:tc>
      </w:tr>
      <w:tr w:rsidR="00656648" w:rsidRPr="00561D05" w14:paraId="6216989E" w14:textId="77777777" w:rsidTr="00480604">
        <w:trPr>
          <w:jc w:val="center"/>
        </w:trPr>
        <w:tc>
          <w:tcPr>
            <w:tcW w:w="7479" w:type="dxa"/>
          </w:tcPr>
          <w:p w14:paraId="4FE45419" w14:textId="77777777" w:rsidR="00656648" w:rsidRPr="00561D05" w:rsidRDefault="00656648" w:rsidP="00480604">
            <w:pPr>
              <w:rPr>
                <w:rFonts w:ascii="MAC C Times" w:hAnsi="MAC C Times"/>
                <w:color w:val="000000" w:themeColor="text1"/>
                <w:lang w:val="es-ES"/>
              </w:rPr>
            </w:pPr>
            <w:proofErr w:type="spellStart"/>
            <w:r w:rsidRPr="00561D05">
              <w:rPr>
                <w:rFonts w:ascii="MAC C Times" w:hAnsi="MAC C Times"/>
                <w:color w:val="000000" w:themeColor="text1"/>
                <w:lang w:val="es-ES"/>
              </w:rPr>
              <w:t>Evidencija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od</w:t>
            </w:r>
            <w:proofErr w:type="spellEnd"/>
            <w:r w:rsidRPr="00561D05">
              <w:rPr>
                <w:rFonts w:ascii="MAC C Times" w:hAnsi="MAC C Times"/>
                <w:color w:val="000000" w:themeColor="text1"/>
                <w:lang w:val="es-ES"/>
              </w:rPr>
              <w:t xml:space="preserve"> </w:t>
            </w:r>
            <w:proofErr w:type="spellStart"/>
            <w:proofErr w:type="gramStart"/>
            <w:r w:rsidRPr="00561D05">
              <w:rPr>
                <w:rFonts w:ascii="MAC C Times" w:hAnsi="MAC C Times"/>
                <w:color w:val="000000" w:themeColor="text1"/>
                <w:lang w:val="es-ES"/>
              </w:rPr>
              <w:t>izvr</w:t>
            </w:r>
            <w:proofErr w:type="spellEnd"/>
            <w:r w:rsidRPr="00561D05">
              <w:rPr>
                <w:rFonts w:ascii="MAC C Times" w:hAnsi="MAC C Times"/>
                <w:color w:val="000000" w:themeColor="text1"/>
                <w:lang w:val="es-ES"/>
              </w:rPr>
              <w:t>{</w:t>
            </w:r>
            <w:proofErr w:type="spellStart"/>
            <w:proofErr w:type="gramEnd"/>
            <w:r w:rsidRPr="00561D05">
              <w:rPr>
                <w:rFonts w:ascii="MAC C Times" w:hAnsi="MAC C Times"/>
                <w:color w:val="000000" w:themeColor="text1"/>
                <w:lang w:val="es-ES"/>
              </w:rPr>
              <w:t>enata</w:t>
            </w:r>
            <w:proofErr w:type="spellEnd"/>
            <w:r w:rsidRPr="00561D05">
              <w:rPr>
                <w:rFonts w:ascii="MAC C Times" w:hAnsi="MAC C Times"/>
                <w:color w:val="000000" w:themeColor="text1"/>
                <w:lang w:val="es-ES"/>
              </w:rPr>
              <w:t xml:space="preserve"> </w:t>
            </w:r>
            <w:proofErr w:type="spellStart"/>
            <w:r w:rsidRPr="00561D05">
              <w:rPr>
                <w:rFonts w:ascii="MAC C Times" w:hAnsi="MAC C Times"/>
                <w:color w:val="000000" w:themeColor="text1"/>
                <w:lang w:val="es-ES"/>
              </w:rPr>
              <w:t>analiti~ko-istra`uva~ka</w:t>
            </w:r>
            <w:proofErr w:type="spellEnd"/>
            <w:r w:rsidRPr="00561D05">
              <w:rPr>
                <w:rFonts w:ascii="MAC C Times" w:hAnsi="MAC C Times"/>
                <w:color w:val="000000" w:themeColor="text1"/>
                <w:lang w:val="es-ES"/>
              </w:rPr>
              <w:t xml:space="preserve"> rabota</w:t>
            </w:r>
          </w:p>
        </w:tc>
        <w:tc>
          <w:tcPr>
            <w:tcW w:w="3402" w:type="dxa"/>
          </w:tcPr>
          <w:p w14:paraId="057B3115"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septemvri</w:t>
            </w:r>
            <w:proofErr w:type="spellEnd"/>
            <w:r w:rsidRPr="00561D05">
              <w:rPr>
                <w:rFonts w:ascii="MAC C Times" w:hAnsi="MAC C Times"/>
                <w:color w:val="000000" w:themeColor="text1"/>
              </w:rPr>
              <w:t xml:space="preserve"> do </w:t>
            </w:r>
            <w:proofErr w:type="spellStart"/>
            <w:r w:rsidRPr="00561D05">
              <w:rPr>
                <w:rFonts w:ascii="MAC C Times" w:hAnsi="MAC C Times"/>
                <w:color w:val="000000" w:themeColor="text1"/>
              </w:rPr>
              <w:t>juni</w:t>
            </w:r>
            <w:proofErr w:type="spellEnd"/>
          </w:p>
        </w:tc>
      </w:tr>
      <w:tr w:rsidR="00656648" w:rsidRPr="00561D05" w14:paraId="4CFC2DA1" w14:textId="77777777" w:rsidTr="00480604">
        <w:trPr>
          <w:trHeight w:val="576"/>
          <w:jc w:val="center"/>
        </w:trPr>
        <w:tc>
          <w:tcPr>
            <w:tcW w:w="7479" w:type="dxa"/>
          </w:tcPr>
          <w:p w14:paraId="17E9C2C3" w14:textId="77777777" w:rsidR="00656648" w:rsidRPr="00561D05" w:rsidRDefault="00656648" w:rsidP="00480604">
            <w:pPr>
              <w:rPr>
                <w:rFonts w:ascii="MAC C Times" w:hAnsi="MAC C Times" w:cs="Arial"/>
                <w:color w:val="000000" w:themeColor="text1"/>
                <w:lang w:val="es-ES"/>
              </w:rPr>
            </w:pPr>
          </w:p>
        </w:tc>
        <w:tc>
          <w:tcPr>
            <w:tcW w:w="3402" w:type="dxa"/>
          </w:tcPr>
          <w:p w14:paraId="7DE172C0" w14:textId="77777777" w:rsidR="00656648" w:rsidRPr="00561D05" w:rsidRDefault="00656648" w:rsidP="00480604">
            <w:pPr>
              <w:rPr>
                <w:rFonts w:ascii="MAC C Times" w:hAnsi="MAC C Times"/>
                <w:color w:val="000000" w:themeColor="text1"/>
              </w:rPr>
            </w:pPr>
            <w:proofErr w:type="spellStart"/>
            <w:r w:rsidRPr="00561D05">
              <w:rPr>
                <w:rFonts w:ascii="MAC C Times" w:hAnsi="MAC C Times"/>
                <w:color w:val="000000" w:themeColor="text1"/>
              </w:rPr>
              <w:t>septemvri</w:t>
            </w:r>
            <w:proofErr w:type="spellEnd"/>
            <w:r w:rsidRPr="00561D05">
              <w:rPr>
                <w:rFonts w:ascii="MAC C Times" w:hAnsi="MAC C Times"/>
                <w:color w:val="000000" w:themeColor="text1"/>
              </w:rPr>
              <w:t xml:space="preserve"> do </w:t>
            </w:r>
            <w:proofErr w:type="spellStart"/>
            <w:r w:rsidRPr="00561D05">
              <w:rPr>
                <w:rFonts w:ascii="MAC C Times" w:hAnsi="MAC C Times"/>
                <w:color w:val="000000" w:themeColor="text1"/>
              </w:rPr>
              <w:t>juni</w:t>
            </w:r>
            <w:proofErr w:type="spellEnd"/>
          </w:p>
        </w:tc>
      </w:tr>
      <w:tr w:rsidR="00656648" w:rsidRPr="00561D05" w14:paraId="6C6F1514" w14:textId="77777777" w:rsidTr="00480604">
        <w:trPr>
          <w:trHeight w:val="576"/>
          <w:jc w:val="center"/>
        </w:trPr>
        <w:tc>
          <w:tcPr>
            <w:tcW w:w="7479" w:type="dxa"/>
          </w:tcPr>
          <w:p w14:paraId="016F5953" w14:textId="77777777" w:rsidR="00656648" w:rsidRPr="00561D05" w:rsidRDefault="00656648" w:rsidP="00480604">
            <w:pPr>
              <w:rPr>
                <w:rFonts w:ascii="MAC C Times" w:hAnsi="MAC C Times"/>
                <w:color w:val="000000" w:themeColor="text1"/>
                <w:lang w:val="es-ES"/>
              </w:rPr>
            </w:pPr>
          </w:p>
        </w:tc>
        <w:tc>
          <w:tcPr>
            <w:tcW w:w="3402" w:type="dxa"/>
          </w:tcPr>
          <w:p w14:paraId="27C284D8" w14:textId="77777777" w:rsidR="00656648" w:rsidRPr="00561D05" w:rsidRDefault="00656648" w:rsidP="00480604">
            <w:pPr>
              <w:rPr>
                <w:rFonts w:ascii="MAC C Times" w:hAnsi="MAC C Times"/>
                <w:color w:val="000000" w:themeColor="text1"/>
              </w:rPr>
            </w:pPr>
          </w:p>
        </w:tc>
      </w:tr>
    </w:tbl>
    <w:p w14:paraId="7C8897F6" w14:textId="77777777" w:rsidR="00656648" w:rsidRPr="00561D05" w:rsidRDefault="00656648" w:rsidP="00656648">
      <w:pPr>
        <w:tabs>
          <w:tab w:val="left" w:pos="945"/>
        </w:tabs>
        <w:ind w:left="360"/>
        <w:rPr>
          <w:rFonts w:ascii="MAC C Times" w:hAnsi="MAC C Times" w:cs="Arial"/>
          <w:b/>
          <w:color w:val="000000" w:themeColor="text1"/>
        </w:rPr>
      </w:pPr>
    </w:p>
    <w:p w14:paraId="1F3AABFC" w14:textId="77777777" w:rsidR="00656648" w:rsidRPr="00561D05" w:rsidRDefault="00656648" w:rsidP="00656648">
      <w:pPr>
        <w:tabs>
          <w:tab w:val="left" w:pos="945"/>
        </w:tabs>
        <w:ind w:left="360"/>
        <w:rPr>
          <w:rFonts w:ascii="MAC C Times" w:hAnsi="MAC C Times" w:cs="Arial"/>
          <w:b/>
          <w:color w:val="000000" w:themeColor="text1"/>
        </w:rPr>
      </w:pPr>
    </w:p>
    <w:p w14:paraId="28E4A084" w14:textId="77777777" w:rsidR="00656648" w:rsidRPr="00561D05" w:rsidRDefault="00656648" w:rsidP="00656648">
      <w:pPr>
        <w:tabs>
          <w:tab w:val="left" w:pos="945"/>
        </w:tabs>
        <w:ind w:left="360"/>
        <w:jc w:val="right"/>
        <w:rPr>
          <w:rFonts w:ascii="MAC C Times" w:hAnsi="MAC C Times" w:cs="Arial"/>
          <w:b/>
          <w:color w:val="000000" w:themeColor="text1"/>
        </w:rPr>
      </w:pPr>
      <w:r w:rsidRPr="00561D05">
        <w:rPr>
          <w:rFonts w:ascii="MAC C Times" w:hAnsi="MAC C Times" w:cs="Arial"/>
          <w:b/>
          <w:color w:val="000000" w:themeColor="text1"/>
        </w:rPr>
        <w:tab/>
      </w:r>
      <w:r w:rsidRPr="00561D05">
        <w:rPr>
          <w:rFonts w:ascii="MAC C Times" w:hAnsi="MAC C Times" w:cs="Arial"/>
          <w:b/>
          <w:color w:val="000000" w:themeColor="text1"/>
        </w:rPr>
        <w:tab/>
      </w:r>
      <w:r w:rsidRPr="00561D05">
        <w:rPr>
          <w:rFonts w:ascii="MAC C Times" w:hAnsi="MAC C Times" w:cs="Arial"/>
          <w:b/>
          <w:color w:val="000000" w:themeColor="text1"/>
        </w:rPr>
        <w:tab/>
      </w:r>
    </w:p>
    <w:p w14:paraId="65EEA3BE" w14:textId="559B670E" w:rsidR="00656648" w:rsidRPr="00561D05" w:rsidRDefault="00656648" w:rsidP="00656648">
      <w:pPr>
        <w:tabs>
          <w:tab w:val="left" w:pos="945"/>
        </w:tabs>
        <w:ind w:left="360"/>
        <w:rPr>
          <w:rFonts w:ascii="MAC C Times" w:hAnsi="MAC C Times"/>
          <w:b/>
          <w:color w:val="000000" w:themeColor="text1"/>
          <w:lang w:val="sq-AL"/>
        </w:rPr>
      </w:pPr>
      <w:r w:rsidRPr="00561D05">
        <w:rPr>
          <w:rFonts w:ascii="MAC C Times" w:hAnsi="MAC C Times" w:cs="Arial"/>
          <w:b/>
          <w:color w:val="000000" w:themeColor="text1"/>
        </w:rPr>
        <w:t xml:space="preserve">                                                                                                                                                     </w:t>
      </w:r>
      <w:proofErr w:type="spellStart"/>
      <w:r w:rsidRPr="00561D05">
        <w:rPr>
          <w:rFonts w:ascii="MAC C Times" w:hAnsi="MAC C Times" w:cs="Arial"/>
          <w:b/>
          <w:color w:val="000000" w:themeColor="text1"/>
        </w:rPr>
        <w:t>Psiholog</w:t>
      </w:r>
      <w:proofErr w:type="spellEnd"/>
      <w:r w:rsidRPr="00561D05">
        <w:rPr>
          <w:rFonts w:ascii="MAC C Times" w:hAnsi="MAC C Times" w:cs="Arial"/>
          <w:b/>
          <w:color w:val="000000" w:themeColor="text1"/>
        </w:rPr>
        <w:t xml:space="preserve">: </w:t>
      </w:r>
      <w:bookmarkStart w:id="149" w:name="_Toc45302460"/>
      <w:r w:rsidR="00B058DC">
        <w:rPr>
          <w:rFonts w:ascii="Times New Roman" w:hAnsi="Times New Roman"/>
          <w:b/>
          <w:color w:val="000000" w:themeColor="text1"/>
          <w:lang w:val="mk-MK"/>
        </w:rPr>
        <w:t>Џеврије Исмаили</w:t>
      </w:r>
    </w:p>
    <w:p w14:paraId="0F0CAE48" w14:textId="77777777" w:rsidR="00656648" w:rsidRPr="00561D05" w:rsidRDefault="00656648" w:rsidP="00656648">
      <w:pPr>
        <w:tabs>
          <w:tab w:val="left" w:pos="945"/>
        </w:tabs>
        <w:ind w:left="360"/>
        <w:rPr>
          <w:rFonts w:ascii="MAC C Times" w:hAnsi="MAC C Times" w:cs="Arial"/>
          <w:b/>
          <w:color w:val="000000" w:themeColor="text1"/>
          <w:lang w:val="mk-MK"/>
        </w:rPr>
      </w:pPr>
    </w:p>
    <w:p w14:paraId="7486B61A" w14:textId="77777777" w:rsidR="00656648" w:rsidRPr="00561D05" w:rsidRDefault="00656648" w:rsidP="00656648">
      <w:pPr>
        <w:tabs>
          <w:tab w:val="left" w:pos="945"/>
        </w:tabs>
        <w:ind w:left="360"/>
        <w:rPr>
          <w:rFonts w:cs="Arial"/>
          <w:b/>
          <w:color w:val="000000" w:themeColor="text1"/>
          <w:lang w:val="mk-MK"/>
        </w:rPr>
      </w:pPr>
    </w:p>
    <w:p w14:paraId="6F04FB41" w14:textId="77777777" w:rsidR="00656648" w:rsidRPr="00561D05" w:rsidRDefault="00656648" w:rsidP="00656648">
      <w:pPr>
        <w:tabs>
          <w:tab w:val="left" w:pos="945"/>
        </w:tabs>
        <w:ind w:left="360"/>
        <w:rPr>
          <w:rFonts w:cs="Arial"/>
          <w:b/>
          <w:color w:val="000000" w:themeColor="text1"/>
        </w:rPr>
      </w:pPr>
    </w:p>
    <w:p w14:paraId="2D27D78A" w14:textId="77777777" w:rsidR="00656648" w:rsidRDefault="00656648" w:rsidP="00656648">
      <w:pPr>
        <w:tabs>
          <w:tab w:val="left" w:pos="945"/>
        </w:tabs>
        <w:ind w:left="360"/>
        <w:rPr>
          <w:rFonts w:cs="Arial"/>
          <w:b/>
        </w:rPr>
      </w:pPr>
    </w:p>
    <w:p w14:paraId="6C848466" w14:textId="52C04D9A" w:rsidR="00656648" w:rsidRDefault="00656648" w:rsidP="00656648">
      <w:pPr>
        <w:tabs>
          <w:tab w:val="left" w:pos="945"/>
        </w:tabs>
        <w:ind w:left="360"/>
        <w:rPr>
          <w:rFonts w:cs="Arial"/>
          <w:b/>
        </w:rPr>
      </w:pPr>
    </w:p>
    <w:p w14:paraId="366DDEFE" w14:textId="0F4A3071" w:rsidR="00F722CB" w:rsidRDefault="00F722CB" w:rsidP="00656648">
      <w:pPr>
        <w:tabs>
          <w:tab w:val="left" w:pos="945"/>
        </w:tabs>
        <w:ind w:left="360"/>
        <w:rPr>
          <w:rFonts w:cs="Arial"/>
          <w:b/>
        </w:rPr>
      </w:pPr>
    </w:p>
    <w:p w14:paraId="2C31196C" w14:textId="524DE2F7" w:rsidR="00F722CB" w:rsidRDefault="00F722CB" w:rsidP="00656648">
      <w:pPr>
        <w:tabs>
          <w:tab w:val="left" w:pos="945"/>
        </w:tabs>
        <w:ind w:left="360"/>
        <w:rPr>
          <w:rFonts w:cs="Arial"/>
          <w:b/>
        </w:rPr>
      </w:pPr>
    </w:p>
    <w:p w14:paraId="110905BC" w14:textId="017157C7" w:rsidR="00F722CB" w:rsidRDefault="00F722CB" w:rsidP="00656648">
      <w:pPr>
        <w:tabs>
          <w:tab w:val="left" w:pos="945"/>
        </w:tabs>
        <w:ind w:left="360"/>
        <w:rPr>
          <w:rFonts w:cs="Arial"/>
          <w:b/>
        </w:rPr>
      </w:pPr>
    </w:p>
    <w:p w14:paraId="74412BA1" w14:textId="1B62C0CF" w:rsidR="00F722CB" w:rsidRDefault="00F722CB" w:rsidP="00656648">
      <w:pPr>
        <w:tabs>
          <w:tab w:val="left" w:pos="945"/>
        </w:tabs>
        <w:ind w:left="360"/>
        <w:rPr>
          <w:rFonts w:cs="Arial"/>
          <w:b/>
        </w:rPr>
      </w:pPr>
    </w:p>
    <w:p w14:paraId="368B832A" w14:textId="3D809B5E" w:rsidR="00F722CB" w:rsidRDefault="00F722CB" w:rsidP="00656648">
      <w:pPr>
        <w:tabs>
          <w:tab w:val="left" w:pos="945"/>
        </w:tabs>
        <w:ind w:left="360"/>
        <w:rPr>
          <w:rFonts w:cs="Arial"/>
          <w:b/>
        </w:rPr>
      </w:pPr>
    </w:p>
    <w:p w14:paraId="09D53699" w14:textId="75B107D4" w:rsidR="00F722CB" w:rsidRDefault="00F722CB" w:rsidP="00656648">
      <w:pPr>
        <w:tabs>
          <w:tab w:val="left" w:pos="945"/>
        </w:tabs>
        <w:ind w:left="360"/>
        <w:rPr>
          <w:rFonts w:cs="Arial"/>
          <w:b/>
        </w:rPr>
      </w:pPr>
    </w:p>
    <w:p w14:paraId="23864CEC" w14:textId="11C92DD1" w:rsidR="00F722CB" w:rsidRDefault="00F722CB" w:rsidP="00656648">
      <w:pPr>
        <w:tabs>
          <w:tab w:val="left" w:pos="945"/>
        </w:tabs>
        <w:ind w:left="360"/>
        <w:rPr>
          <w:rFonts w:cs="Arial"/>
          <w:b/>
        </w:rPr>
      </w:pPr>
    </w:p>
    <w:p w14:paraId="6DEF601F" w14:textId="77777777" w:rsidR="00F722CB" w:rsidRDefault="00F722CB" w:rsidP="00656648">
      <w:pPr>
        <w:tabs>
          <w:tab w:val="left" w:pos="945"/>
        </w:tabs>
        <w:ind w:left="360"/>
        <w:rPr>
          <w:rFonts w:cs="Arial"/>
          <w:b/>
        </w:rPr>
      </w:pPr>
    </w:p>
    <w:p w14:paraId="32D830E5" w14:textId="7E121399" w:rsidR="00656648" w:rsidRDefault="00656648" w:rsidP="00656648">
      <w:pPr>
        <w:pStyle w:val="Heading1"/>
        <w:rPr>
          <w:rFonts w:ascii="Arial" w:hAnsi="Arial" w:cs="Arial"/>
          <w:szCs w:val="18"/>
          <w:lang w:val="mk-MK"/>
        </w:rPr>
      </w:pPr>
      <w:bookmarkStart w:id="150" w:name="_Toc46219417"/>
      <w:bookmarkStart w:id="151" w:name="_Toc46234451"/>
      <w:bookmarkEnd w:id="149"/>
      <w:r>
        <w:rPr>
          <w:rFonts w:ascii="Arial" w:hAnsi="Arial" w:cs="Arial"/>
          <w:szCs w:val="18"/>
          <w:lang w:val="mk-MK"/>
        </w:rPr>
        <w:lastRenderedPageBreak/>
        <w:t xml:space="preserve">                 </w:t>
      </w:r>
    </w:p>
    <w:p w14:paraId="1686C580" w14:textId="4B538F26" w:rsidR="002B5E16" w:rsidRDefault="002B5E16" w:rsidP="002B5E16">
      <w:pPr>
        <w:rPr>
          <w:lang w:val="mk-MK"/>
        </w:rPr>
      </w:pPr>
    </w:p>
    <w:p w14:paraId="5FA781DD" w14:textId="3B34158B" w:rsidR="002B5E16" w:rsidRDefault="002B5E16" w:rsidP="002B5E16">
      <w:pPr>
        <w:rPr>
          <w:lang w:val="mk-MK"/>
        </w:rPr>
      </w:pPr>
    </w:p>
    <w:p w14:paraId="582B4345" w14:textId="3DE487A3" w:rsidR="002B5E16" w:rsidRDefault="002B5E16" w:rsidP="002B5E16">
      <w:pPr>
        <w:rPr>
          <w:lang w:val="mk-MK"/>
        </w:rPr>
      </w:pPr>
    </w:p>
    <w:p w14:paraId="03343B81" w14:textId="77777777" w:rsidR="002B5E16" w:rsidRPr="002B5E16" w:rsidRDefault="002B5E16" w:rsidP="002B5E16">
      <w:pPr>
        <w:rPr>
          <w:lang w:val="mk-MK"/>
        </w:rPr>
      </w:pPr>
    </w:p>
    <w:p w14:paraId="2AD89423" w14:textId="60E1D549" w:rsidR="00656648" w:rsidRPr="0056642A" w:rsidRDefault="00656648" w:rsidP="00656648">
      <w:pPr>
        <w:tabs>
          <w:tab w:val="left" w:pos="945"/>
        </w:tabs>
        <w:ind w:left="360"/>
        <w:rPr>
          <w:rFonts w:ascii="Times New Roman" w:hAnsi="Times New Roman"/>
          <w:b/>
          <w:lang w:val="sq-AL"/>
        </w:rPr>
      </w:pPr>
      <w:bookmarkStart w:id="152" w:name="_Hlk171796872"/>
      <w:r w:rsidRPr="005D1434">
        <w:rPr>
          <w:rFonts w:ascii="Times New Roman" w:hAnsi="Times New Roman"/>
          <w:b/>
          <w:lang w:val="mk-MK"/>
        </w:rPr>
        <w:t>П</w:t>
      </w:r>
      <w:r w:rsidRPr="005D1434">
        <w:rPr>
          <w:rFonts w:ascii="Times New Roman" w:hAnsi="Times New Roman"/>
          <w:b/>
        </w:rPr>
        <w:t xml:space="preserve">РИЛОГ </w:t>
      </w:r>
    </w:p>
    <w:p w14:paraId="51B7DF7A" w14:textId="77777777" w:rsidR="00656648" w:rsidRDefault="00656648" w:rsidP="00656648">
      <w:pPr>
        <w:tabs>
          <w:tab w:val="left" w:pos="945"/>
        </w:tabs>
        <w:ind w:left="360"/>
        <w:rPr>
          <w:rFonts w:ascii="Times New Roman" w:hAnsi="Times New Roman"/>
          <w:lang w:val="mk-MK"/>
        </w:rPr>
      </w:pPr>
    </w:p>
    <w:p w14:paraId="16052038" w14:textId="77777777" w:rsidR="00656648" w:rsidRPr="00B90DE1" w:rsidRDefault="00656648" w:rsidP="00656648">
      <w:pPr>
        <w:tabs>
          <w:tab w:val="left" w:pos="8789"/>
        </w:tabs>
        <w:spacing w:after="200" w:line="276" w:lineRule="auto"/>
        <w:ind w:left="-567"/>
        <w:jc w:val="center"/>
        <w:rPr>
          <w:rFonts w:eastAsia="Calibri"/>
          <w:b/>
          <w:lang w:val="mk-MK"/>
        </w:rPr>
      </w:pPr>
      <w:r w:rsidRPr="00B90DE1">
        <w:rPr>
          <w:rFonts w:eastAsia="Calibri"/>
          <w:b/>
          <w:lang w:val="mk-MK"/>
        </w:rPr>
        <w:t>ГОДИШНА ПРОГРАМА ЗА РАБОТА НА СПЕЦИЈАЛЕН ЕДУКАТОР И РЕХАБИЛИТАТОРОТ</w:t>
      </w:r>
    </w:p>
    <w:bookmarkEnd w:id="152"/>
    <w:p w14:paraId="5DB1B01A" w14:textId="636DFD72" w:rsidR="00656648" w:rsidRPr="00B90DE1" w:rsidRDefault="00656648" w:rsidP="00656648">
      <w:pPr>
        <w:spacing w:after="200" w:line="276" w:lineRule="auto"/>
        <w:ind w:left="-567"/>
        <w:jc w:val="center"/>
        <w:rPr>
          <w:rFonts w:eastAsia="Calibri"/>
          <w:b/>
          <w:lang w:val="mk-MK"/>
        </w:rPr>
      </w:pPr>
      <w:r w:rsidRPr="00B90DE1">
        <w:rPr>
          <w:rFonts w:eastAsia="Calibri"/>
          <w:b/>
          <w:lang w:val="mk-MK"/>
        </w:rPr>
        <w:t xml:space="preserve">ЗА УЧЕБНАТА </w:t>
      </w:r>
      <w:r w:rsidR="00C71078">
        <w:rPr>
          <w:rFonts w:eastAsia="Calibri"/>
          <w:b/>
          <w:lang w:val="mk-MK"/>
        </w:rPr>
        <w:t>2026-2027</w:t>
      </w:r>
      <w:r w:rsidRPr="00B90DE1">
        <w:rPr>
          <w:rFonts w:eastAsia="Calibri"/>
          <w:b/>
          <w:lang w:val="mk-MK"/>
        </w:rPr>
        <w:t xml:space="preserve"> ГОДИНА</w:t>
      </w:r>
    </w:p>
    <w:p w14:paraId="04BDB249" w14:textId="77777777" w:rsidR="00656648" w:rsidRPr="00B90DE1" w:rsidRDefault="00656648" w:rsidP="00656648">
      <w:pPr>
        <w:jc w:val="both"/>
        <w:rPr>
          <w:rFonts w:eastAsia="Calibri"/>
          <w:b/>
          <w:lang w:val="mk-MK"/>
        </w:rPr>
      </w:pPr>
    </w:p>
    <w:p w14:paraId="7C6D5004" w14:textId="77777777" w:rsidR="00656648" w:rsidRPr="00B90DE1" w:rsidRDefault="00656648" w:rsidP="00656648">
      <w:pPr>
        <w:ind w:left="-567"/>
        <w:jc w:val="both"/>
        <w:rPr>
          <w:rFonts w:eastAsia="Calibri"/>
          <w:b/>
          <w:lang w:val="mk-MK"/>
        </w:rPr>
      </w:pPr>
      <w:r w:rsidRPr="00B90DE1">
        <w:rPr>
          <w:rFonts w:eastAsia="Calibri"/>
          <w:b/>
          <w:lang w:val="mk-MK"/>
        </w:rPr>
        <w:t>Програмски подрачја за работа</w:t>
      </w:r>
    </w:p>
    <w:p w14:paraId="08A39DD2" w14:textId="77777777" w:rsidR="00656648" w:rsidRPr="00B90DE1" w:rsidRDefault="00656648" w:rsidP="00656648">
      <w:pPr>
        <w:ind w:left="-567"/>
        <w:jc w:val="both"/>
        <w:rPr>
          <w:rFonts w:eastAsia="Calibri"/>
          <w:b/>
          <w:lang w:val="mk-MK"/>
        </w:rPr>
      </w:pPr>
    </w:p>
    <w:p w14:paraId="07EA3837" w14:textId="77777777" w:rsidR="00656648" w:rsidRPr="00572DCD" w:rsidRDefault="00656648" w:rsidP="007F6B10">
      <w:pPr>
        <w:pStyle w:val="ListParagraph"/>
        <w:numPr>
          <w:ilvl w:val="0"/>
          <w:numId w:val="120"/>
        </w:numPr>
        <w:jc w:val="both"/>
        <w:rPr>
          <w:rFonts w:eastAsia="Calibri"/>
          <w:b/>
        </w:rPr>
      </w:pPr>
      <w:proofErr w:type="spellStart"/>
      <w:r w:rsidRPr="00572DCD">
        <w:rPr>
          <w:rFonts w:eastAsia="Calibri"/>
          <w:b/>
        </w:rPr>
        <w:t>Работа</w:t>
      </w:r>
      <w:proofErr w:type="spellEnd"/>
      <w:r w:rsidRPr="00572DCD">
        <w:rPr>
          <w:rFonts w:eastAsia="Calibri"/>
          <w:b/>
        </w:rPr>
        <w:t xml:space="preserve"> </w:t>
      </w:r>
      <w:proofErr w:type="spellStart"/>
      <w:r w:rsidRPr="00572DCD">
        <w:rPr>
          <w:rFonts w:eastAsia="Calibri"/>
          <w:b/>
        </w:rPr>
        <w:t>со</w:t>
      </w:r>
      <w:proofErr w:type="spellEnd"/>
      <w:r w:rsidRPr="00572DCD">
        <w:rPr>
          <w:rFonts w:eastAsia="Calibri"/>
          <w:b/>
        </w:rPr>
        <w:t xml:space="preserve"> </w:t>
      </w:r>
      <w:proofErr w:type="spellStart"/>
      <w:r w:rsidRPr="00572DCD">
        <w:rPr>
          <w:rFonts w:eastAsia="Calibri"/>
          <w:b/>
        </w:rPr>
        <w:t>ученици</w:t>
      </w:r>
      <w:proofErr w:type="spellEnd"/>
    </w:p>
    <w:p w14:paraId="3F7B4EED" w14:textId="77777777" w:rsidR="00656648" w:rsidRPr="00572DCD" w:rsidRDefault="00656648" w:rsidP="007F6B10">
      <w:pPr>
        <w:numPr>
          <w:ilvl w:val="0"/>
          <w:numId w:val="118"/>
        </w:numPr>
        <w:spacing w:after="200" w:line="276" w:lineRule="auto"/>
        <w:ind w:left="-284"/>
        <w:contextualSpacing/>
        <w:jc w:val="both"/>
        <w:rPr>
          <w:rFonts w:eastAsia="Calibri"/>
        </w:rPr>
      </w:pPr>
      <w:proofErr w:type="spellStart"/>
      <w:r w:rsidRPr="00572DCD">
        <w:rPr>
          <w:rFonts w:eastAsia="Calibri"/>
        </w:rPr>
        <w:t>Поддршка</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учениците</w:t>
      </w:r>
      <w:proofErr w:type="spellEnd"/>
      <w:r w:rsidRPr="00572DCD">
        <w:rPr>
          <w:rFonts w:eastAsia="Calibri"/>
        </w:rPr>
        <w:t xml:space="preserve"> </w:t>
      </w:r>
      <w:proofErr w:type="spellStart"/>
      <w:r w:rsidRPr="00572DCD">
        <w:rPr>
          <w:rFonts w:eastAsia="Calibri"/>
        </w:rPr>
        <w:t>во</w:t>
      </w:r>
      <w:proofErr w:type="spellEnd"/>
      <w:r w:rsidRPr="00572DCD">
        <w:rPr>
          <w:rFonts w:eastAsia="Calibri"/>
        </w:rPr>
        <w:t xml:space="preserve"> </w:t>
      </w:r>
      <w:proofErr w:type="spellStart"/>
      <w:r w:rsidRPr="00572DCD">
        <w:rPr>
          <w:rFonts w:eastAsia="Calibri"/>
        </w:rPr>
        <w:t>учењето</w:t>
      </w:r>
      <w:proofErr w:type="spellEnd"/>
    </w:p>
    <w:p w14:paraId="788FB5BB" w14:textId="77777777" w:rsidR="00656648" w:rsidRPr="00572DCD" w:rsidRDefault="00656648" w:rsidP="007F6B10">
      <w:pPr>
        <w:numPr>
          <w:ilvl w:val="0"/>
          <w:numId w:val="118"/>
        </w:numPr>
        <w:spacing w:after="200" w:line="276" w:lineRule="auto"/>
        <w:ind w:left="-284"/>
        <w:contextualSpacing/>
        <w:jc w:val="both"/>
        <w:rPr>
          <w:rFonts w:eastAsia="Calibri"/>
        </w:rPr>
      </w:pPr>
      <w:proofErr w:type="spellStart"/>
      <w:r w:rsidRPr="00572DCD">
        <w:rPr>
          <w:rFonts w:eastAsia="Calibri"/>
        </w:rPr>
        <w:t>Следење</w:t>
      </w:r>
      <w:proofErr w:type="spellEnd"/>
      <w:r w:rsidRPr="00572DCD">
        <w:rPr>
          <w:rFonts w:eastAsia="Calibri"/>
        </w:rPr>
        <w:t xml:space="preserve"> и </w:t>
      </w:r>
      <w:proofErr w:type="spellStart"/>
      <w:r w:rsidRPr="00572DCD">
        <w:rPr>
          <w:rFonts w:eastAsia="Calibri"/>
        </w:rPr>
        <w:t>поддршка</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развојот</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учениците</w:t>
      </w:r>
      <w:proofErr w:type="spellEnd"/>
      <w:r w:rsidRPr="00572DCD">
        <w:rPr>
          <w:rFonts w:eastAsia="Calibri"/>
        </w:rPr>
        <w:t xml:space="preserve"> </w:t>
      </w:r>
    </w:p>
    <w:p w14:paraId="3C3BCCC2" w14:textId="77777777" w:rsidR="00656648" w:rsidRPr="00572DCD" w:rsidRDefault="00656648" w:rsidP="007F6B10">
      <w:pPr>
        <w:numPr>
          <w:ilvl w:val="0"/>
          <w:numId w:val="118"/>
        </w:numPr>
        <w:spacing w:after="200" w:line="276" w:lineRule="auto"/>
        <w:ind w:left="-284"/>
        <w:contextualSpacing/>
        <w:jc w:val="both"/>
        <w:rPr>
          <w:rFonts w:eastAsia="Calibri"/>
        </w:rPr>
      </w:pPr>
      <w:proofErr w:type="spellStart"/>
      <w:r w:rsidRPr="00572DCD">
        <w:rPr>
          <w:rFonts w:eastAsia="Calibri"/>
        </w:rPr>
        <w:t>Професионална</w:t>
      </w:r>
      <w:proofErr w:type="spellEnd"/>
      <w:r w:rsidRPr="00572DCD">
        <w:rPr>
          <w:rFonts w:eastAsia="Calibri"/>
        </w:rPr>
        <w:t xml:space="preserve"> и </w:t>
      </w:r>
      <w:proofErr w:type="spellStart"/>
      <w:r w:rsidRPr="00572DCD">
        <w:rPr>
          <w:rFonts w:eastAsia="Calibri"/>
        </w:rPr>
        <w:t>кариерна</w:t>
      </w:r>
      <w:proofErr w:type="spellEnd"/>
      <w:r w:rsidRPr="00572DCD">
        <w:rPr>
          <w:rFonts w:eastAsia="Calibri"/>
        </w:rPr>
        <w:t xml:space="preserve"> </w:t>
      </w:r>
      <w:proofErr w:type="spellStart"/>
      <w:r w:rsidRPr="00572DCD">
        <w:rPr>
          <w:rFonts w:eastAsia="Calibri"/>
        </w:rPr>
        <w:t>ориентација</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учениците</w:t>
      </w:r>
      <w:proofErr w:type="spellEnd"/>
    </w:p>
    <w:p w14:paraId="5D2AF1D6" w14:textId="77777777" w:rsidR="00656648" w:rsidRPr="00572DCD" w:rsidRDefault="00656648" w:rsidP="00656648">
      <w:pPr>
        <w:ind w:left="-284"/>
        <w:jc w:val="both"/>
        <w:rPr>
          <w:rFonts w:eastAsia="Calibri"/>
          <w:b/>
        </w:rPr>
      </w:pPr>
      <w:r w:rsidRPr="00572DCD">
        <w:rPr>
          <w:rFonts w:eastAsia="Calibri"/>
          <w:b/>
        </w:rPr>
        <w:t xml:space="preserve">2. </w:t>
      </w:r>
      <w:r w:rsidRPr="00572DCD">
        <w:rPr>
          <w:rFonts w:eastAsia="Calibri"/>
          <w:b/>
        </w:rPr>
        <w:tab/>
      </w:r>
      <w:proofErr w:type="spellStart"/>
      <w:r w:rsidRPr="00572DCD">
        <w:rPr>
          <w:rFonts w:eastAsia="Calibri"/>
          <w:b/>
        </w:rPr>
        <w:t>Работа</w:t>
      </w:r>
      <w:proofErr w:type="spellEnd"/>
      <w:r w:rsidRPr="00572DCD">
        <w:rPr>
          <w:rFonts w:eastAsia="Calibri"/>
          <w:b/>
        </w:rPr>
        <w:t xml:space="preserve"> </w:t>
      </w:r>
      <w:proofErr w:type="spellStart"/>
      <w:r w:rsidRPr="00572DCD">
        <w:rPr>
          <w:rFonts w:eastAsia="Calibri"/>
          <w:b/>
        </w:rPr>
        <w:t>со</w:t>
      </w:r>
      <w:proofErr w:type="spellEnd"/>
      <w:r w:rsidRPr="00572DCD">
        <w:rPr>
          <w:rFonts w:eastAsia="Calibri"/>
          <w:b/>
        </w:rPr>
        <w:t xml:space="preserve"> </w:t>
      </w:r>
      <w:proofErr w:type="spellStart"/>
      <w:r w:rsidRPr="00572DCD">
        <w:rPr>
          <w:rFonts w:eastAsia="Calibri"/>
          <w:b/>
        </w:rPr>
        <w:t>наставници</w:t>
      </w:r>
      <w:proofErr w:type="spellEnd"/>
    </w:p>
    <w:p w14:paraId="538C83E5" w14:textId="77777777" w:rsidR="00656648" w:rsidRPr="00572DCD" w:rsidRDefault="00656648" w:rsidP="007F6B10">
      <w:pPr>
        <w:numPr>
          <w:ilvl w:val="0"/>
          <w:numId w:val="118"/>
        </w:numPr>
        <w:spacing w:after="200" w:line="276" w:lineRule="auto"/>
        <w:ind w:left="-284"/>
        <w:contextualSpacing/>
        <w:jc w:val="both"/>
        <w:rPr>
          <w:rFonts w:eastAsia="Calibri"/>
        </w:rPr>
      </w:pPr>
      <w:proofErr w:type="spellStart"/>
      <w:r w:rsidRPr="00572DCD">
        <w:rPr>
          <w:rFonts w:eastAsia="Calibri"/>
        </w:rPr>
        <w:t>Поддршка</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наставниците</w:t>
      </w:r>
      <w:proofErr w:type="spellEnd"/>
      <w:r w:rsidRPr="00572DCD">
        <w:rPr>
          <w:rFonts w:eastAsia="Calibri"/>
        </w:rPr>
        <w:t xml:space="preserve"> </w:t>
      </w:r>
      <w:proofErr w:type="spellStart"/>
      <w:r w:rsidRPr="00572DCD">
        <w:rPr>
          <w:rFonts w:eastAsia="Calibri"/>
        </w:rPr>
        <w:t>за</w:t>
      </w:r>
      <w:proofErr w:type="spellEnd"/>
      <w:r w:rsidRPr="00572DCD">
        <w:rPr>
          <w:rFonts w:eastAsia="Calibri"/>
        </w:rPr>
        <w:t xml:space="preserve"> </w:t>
      </w:r>
      <w:proofErr w:type="spellStart"/>
      <w:r w:rsidRPr="00572DCD">
        <w:rPr>
          <w:rFonts w:eastAsia="Calibri"/>
        </w:rPr>
        <w:t>планирање</w:t>
      </w:r>
      <w:proofErr w:type="spellEnd"/>
      <w:r w:rsidRPr="00572DCD">
        <w:rPr>
          <w:rFonts w:eastAsia="Calibri"/>
        </w:rPr>
        <w:t xml:space="preserve"> и </w:t>
      </w:r>
      <w:proofErr w:type="spellStart"/>
      <w:r w:rsidRPr="00572DCD">
        <w:rPr>
          <w:rFonts w:eastAsia="Calibri"/>
        </w:rPr>
        <w:t>реализирање</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воспитно-образовниот</w:t>
      </w:r>
      <w:proofErr w:type="spellEnd"/>
      <w:r w:rsidRPr="00572DCD">
        <w:rPr>
          <w:rFonts w:eastAsia="Calibri"/>
        </w:rPr>
        <w:t xml:space="preserve"> </w:t>
      </w:r>
      <w:proofErr w:type="spellStart"/>
      <w:r w:rsidRPr="00572DCD">
        <w:rPr>
          <w:rFonts w:eastAsia="Calibri"/>
        </w:rPr>
        <w:t>процес</w:t>
      </w:r>
      <w:proofErr w:type="spellEnd"/>
      <w:r w:rsidRPr="00572DCD">
        <w:rPr>
          <w:rFonts w:eastAsia="Calibri"/>
        </w:rPr>
        <w:t xml:space="preserve"> и </w:t>
      </w:r>
      <w:proofErr w:type="spellStart"/>
      <w:r w:rsidRPr="00572DCD">
        <w:rPr>
          <w:rFonts w:eastAsia="Calibri"/>
        </w:rPr>
        <w:t>самоевалуацијата</w:t>
      </w:r>
      <w:proofErr w:type="spellEnd"/>
    </w:p>
    <w:p w14:paraId="50ACCA46" w14:textId="77777777" w:rsidR="00656648" w:rsidRPr="00572DCD" w:rsidRDefault="00656648" w:rsidP="007F6B10">
      <w:pPr>
        <w:numPr>
          <w:ilvl w:val="0"/>
          <w:numId w:val="118"/>
        </w:numPr>
        <w:spacing w:after="200" w:line="276" w:lineRule="auto"/>
        <w:ind w:left="-284"/>
        <w:contextualSpacing/>
        <w:jc w:val="both"/>
        <w:rPr>
          <w:rFonts w:eastAsia="Calibri"/>
        </w:rPr>
      </w:pPr>
      <w:proofErr w:type="spellStart"/>
      <w:r w:rsidRPr="00572DCD">
        <w:rPr>
          <w:rFonts w:eastAsia="Calibri"/>
        </w:rPr>
        <w:t>Поддршка</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наставниците</w:t>
      </w:r>
      <w:proofErr w:type="spellEnd"/>
      <w:r w:rsidRPr="00572DCD">
        <w:rPr>
          <w:rFonts w:eastAsia="Calibri"/>
        </w:rPr>
        <w:t xml:space="preserve"> </w:t>
      </w:r>
      <w:proofErr w:type="spellStart"/>
      <w:r w:rsidRPr="00572DCD">
        <w:rPr>
          <w:rFonts w:eastAsia="Calibri"/>
        </w:rPr>
        <w:t>за</w:t>
      </w:r>
      <w:proofErr w:type="spellEnd"/>
      <w:r w:rsidRPr="00572DCD">
        <w:rPr>
          <w:rFonts w:eastAsia="Calibri"/>
        </w:rPr>
        <w:t xml:space="preserve"> </w:t>
      </w:r>
      <w:proofErr w:type="spellStart"/>
      <w:r w:rsidRPr="00572DCD">
        <w:rPr>
          <w:rFonts w:eastAsia="Calibri"/>
        </w:rPr>
        <w:t>работа</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w:t>
      </w:r>
      <w:proofErr w:type="spellStart"/>
      <w:r w:rsidRPr="00572DCD">
        <w:rPr>
          <w:rFonts w:eastAsia="Calibri"/>
        </w:rPr>
        <w:t>учениците</w:t>
      </w:r>
      <w:proofErr w:type="spellEnd"/>
    </w:p>
    <w:p w14:paraId="0FD8B05B" w14:textId="77777777" w:rsidR="00656648" w:rsidRPr="00572DCD" w:rsidRDefault="00656648" w:rsidP="007F6B10">
      <w:pPr>
        <w:numPr>
          <w:ilvl w:val="0"/>
          <w:numId w:val="118"/>
        </w:numPr>
        <w:spacing w:after="200" w:line="276" w:lineRule="auto"/>
        <w:ind w:left="-284"/>
        <w:contextualSpacing/>
        <w:jc w:val="both"/>
        <w:rPr>
          <w:rFonts w:eastAsia="Calibri"/>
        </w:rPr>
      </w:pPr>
      <w:r w:rsidRPr="00572DCD">
        <w:rPr>
          <w:rFonts w:eastAsia="Calibri"/>
          <w:b/>
        </w:rPr>
        <w:t xml:space="preserve">3. </w:t>
      </w:r>
      <w:proofErr w:type="spellStart"/>
      <w:r w:rsidRPr="00572DCD">
        <w:rPr>
          <w:rFonts w:eastAsia="Calibri"/>
          <w:b/>
        </w:rPr>
        <w:t>Работа</w:t>
      </w:r>
      <w:proofErr w:type="spellEnd"/>
      <w:r w:rsidRPr="00572DCD">
        <w:rPr>
          <w:rFonts w:eastAsia="Calibri"/>
          <w:b/>
        </w:rPr>
        <w:t xml:space="preserve"> </w:t>
      </w:r>
      <w:proofErr w:type="spellStart"/>
      <w:r w:rsidRPr="00572DCD">
        <w:rPr>
          <w:rFonts w:eastAsia="Calibri"/>
          <w:b/>
        </w:rPr>
        <w:t>со</w:t>
      </w:r>
      <w:proofErr w:type="spellEnd"/>
      <w:r w:rsidRPr="00572DCD">
        <w:rPr>
          <w:rFonts w:eastAsia="Calibri"/>
          <w:b/>
        </w:rPr>
        <w:t xml:space="preserve"> </w:t>
      </w:r>
      <w:proofErr w:type="spellStart"/>
      <w:r w:rsidRPr="00572DCD">
        <w:rPr>
          <w:rFonts w:eastAsia="Calibri"/>
          <w:b/>
        </w:rPr>
        <w:t>родители</w:t>
      </w:r>
      <w:proofErr w:type="spellEnd"/>
    </w:p>
    <w:p w14:paraId="06F24D22" w14:textId="77777777" w:rsidR="00656648" w:rsidRPr="00572DCD" w:rsidRDefault="00656648" w:rsidP="007F6B10">
      <w:pPr>
        <w:numPr>
          <w:ilvl w:val="0"/>
          <w:numId w:val="118"/>
        </w:numPr>
        <w:spacing w:after="200" w:line="276" w:lineRule="auto"/>
        <w:ind w:left="-284"/>
        <w:contextualSpacing/>
        <w:jc w:val="both"/>
        <w:rPr>
          <w:rFonts w:eastAsia="Calibri"/>
        </w:rPr>
      </w:pPr>
      <w:proofErr w:type="spellStart"/>
      <w:r w:rsidRPr="00572DCD">
        <w:rPr>
          <w:rFonts w:eastAsia="Calibri"/>
        </w:rPr>
        <w:t>Индивидуални</w:t>
      </w:r>
      <w:proofErr w:type="spellEnd"/>
      <w:r w:rsidRPr="00572DCD">
        <w:rPr>
          <w:rFonts w:eastAsia="Calibri"/>
        </w:rPr>
        <w:t xml:space="preserve"> и </w:t>
      </w:r>
      <w:proofErr w:type="spellStart"/>
      <w:r w:rsidRPr="00572DCD">
        <w:rPr>
          <w:rFonts w:eastAsia="Calibri"/>
        </w:rPr>
        <w:t>групни</w:t>
      </w:r>
      <w:proofErr w:type="spellEnd"/>
      <w:r w:rsidRPr="00572DCD">
        <w:rPr>
          <w:rFonts w:eastAsia="Calibri"/>
        </w:rPr>
        <w:t xml:space="preserve"> </w:t>
      </w:r>
      <w:proofErr w:type="spellStart"/>
      <w:r w:rsidRPr="00572DCD">
        <w:rPr>
          <w:rFonts w:eastAsia="Calibri"/>
        </w:rPr>
        <w:t>советувања</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w:t>
      </w:r>
      <w:proofErr w:type="spellStart"/>
      <w:r w:rsidRPr="00572DCD">
        <w:rPr>
          <w:rFonts w:eastAsia="Calibri"/>
        </w:rPr>
        <w:t>родителите</w:t>
      </w:r>
      <w:proofErr w:type="spellEnd"/>
    </w:p>
    <w:p w14:paraId="1885BC10" w14:textId="77777777" w:rsidR="00656648" w:rsidRPr="00572DCD" w:rsidRDefault="00656648" w:rsidP="00656648">
      <w:pPr>
        <w:spacing w:after="200" w:line="276" w:lineRule="auto"/>
        <w:ind w:left="-284"/>
        <w:contextualSpacing/>
        <w:jc w:val="both"/>
        <w:rPr>
          <w:rFonts w:eastAsia="Calibri"/>
          <w:b/>
        </w:rPr>
      </w:pPr>
      <w:r w:rsidRPr="00572DCD">
        <w:rPr>
          <w:rFonts w:eastAsia="Calibri"/>
          <w:b/>
        </w:rPr>
        <w:t xml:space="preserve">4. </w:t>
      </w:r>
      <w:proofErr w:type="spellStart"/>
      <w:r w:rsidRPr="00572DCD">
        <w:rPr>
          <w:rFonts w:eastAsia="Calibri"/>
          <w:b/>
        </w:rPr>
        <w:t>Соработка</w:t>
      </w:r>
      <w:proofErr w:type="spellEnd"/>
      <w:r w:rsidRPr="00572DCD">
        <w:rPr>
          <w:rFonts w:eastAsia="Calibri"/>
          <w:b/>
        </w:rPr>
        <w:t xml:space="preserve"> </w:t>
      </w:r>
      <w:proofErr w:type="spellStart"/>
      <w:r w:rsidRPr="00572DCD">
        <w:rPr>
          <w:rFonts w:eastAsia="Calibri"/>
          <w:b/>
        </w:rPr>
        <w:t>со</w:t>
      </w:r>
      <w:proofErr w:type="spellEnd"/>
      <w:r w:rsidRPr="00572DCD">
        <w:rPr>
          <w:rFonts w:eastAsia="Calibri"/>
          <w:b/>
        </w:rPr>
        <w:t xml:space="preserve"> </w:t>
      </w:r>
      <w:proofErr w:type="spellStart"/>
      <w:r w:rsidRPr="00572DCD">
        <w:rPr>
          <w:rFonts w:eastAsia="Calibri"/>
          <w:b/>
        </w:rPr>
        <w:t>заедницата</w:t>
      </w:r>
      <w:proofErr w:type="spellEnd"/>
    </w:p>
    <w:p w14:paraId="5D8C79D1" w14:textId="77777777" w:rsidR="00656648" w:rsidRPr="00572DCD" w:rsidRDefault="00656648" w:rsidP="007F6B10">
      <w:pPr>
        <w:numPr>
          <w:ilvl w:val="0"/>
          <w:numId w:val="119"/>
        </w:numPr>
        <w:spacing w:after="200" w:line="276" w:lineRule="auto"/>
        <w:ind w:left="-284"/>
        <w:contextualSpacing/>
        <w:jc w:val="both"/>
        <w:rPr>
          <w:rFonts w:eastAsia="Calibri"/>
        </w:rPr>
      </w:pPr>
      <w:proofErr w:type="spellStart"/>
      <w:r w:rsidRPr="00572DCD">
        <w:rPr>
          <w:rFonts w:eastAsia="Calibri"/>
        </w:rPr>
        <w:t>Соработка</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w:t>
      </w:r>
      <w:proofErr w:type="spellStart"/>
      <w:r w:rsidRPr="00572DCD">
        <w:rPr>
          <w:rFonts w:eastAsia="Calibri"/>
        </w:rPr>
        <w:t>локалната</w:t>
      </w:r>
      <w:proofErr w:type="spellEnd"/>
      <w:r w:rsidRPr="00572DCD">
        <w:rPr>
          <w:rFonts w:eastAsia="Calibri"/>
        </w:rPr>
        <w:t xml:space="preserve"> </w:t>
      </w:r>
      <w:proofErr w:type="spellStart"/>
      <w:r w:rsidRPr="00572DCD">
        <w:rPr>
          <w:rFonts w:eastAsia="Calibri"/>
        </w:rPr>
        <w:t>заедница</w:t>
      </w:r>
      <w:proofErr w:type="spellEnd"/>
    </w:p>
    <w:p w14:paraId="712A361E" w14:textId="77777777" w:rsidR="00656648" w:rsidRPr="00572DCD" w:rsidRDefault="00656648" w:rsidP="00656648">
      <w:pPr>
        <w:spacing w:after="200" w:line="276" w:lineRule="auto"/>
        <w:ind w:left="-284"/>
        <w:contextualSpacing/>
        <w:jc w:val="both"/>
        <w:rPr>
          <w:rFonts w:eastAsia="Calibri"/>
          <w:b/>
        </w:rPr>
      </w:pPr>
      <w:r w:rsidRPr="00572DCD">
        <w:rPr>
          <w:rFonts w:eastAsia="Calibri"/>
          <w:b/>
        </w:rPr>
        <w:t xml:space="preserve">5. </w:t>
      </w:r>
      <w:proofErr w:type="spellStart"/>
      <w:r w:rsidRPr="00572DCD">
        <w:rPr>
          <w:rFonts w:eastAsia="Calibri"/>
          <w:b/>
        </w:rPr>
        <w:t>Професионален</w:t>
      </w:r>
      <w:proofErr w:type="spellEnd"/>
      <w:r w:rsidRPr="00572DCD">
        <w:rPr>
          <w:rFonts w:eastAsia="Calibri"/>
          <w:b/>
        </w:rPr>
        <w:t xml:space="preserve"> </w:t>
      </w:r>
      <w:proofErr w:type="spellStart"/>
      <w:r w:rsidRPr="00572DCD">
        <w:rPr>
          <w:rFonts w:eastAsia="Calibri"/>
          <w:b/>
        </w:rPr>
        <w:t>развој</w:t>
      </w:r>
      <w:proofErr w:type="spellEnd"/>
      <w:r w:rsidRPr="00572DCD">
        <w:rPr>
          <w:rFonts w:eastAsia="Calibri"/>
          <w:b/>
        </w:rPr>
        <w:t xml:space="preserve"> и </w:t>
      </w:r>
      <w:proofErr w:type="spellStart"/>
      <w:r w:rsidRPr="00572DCD">
        <w:rPr>
          <w:rFonts w:eastAsia="Calibri"/>
          <w:b/>
        </w:rPr>
        <w:t>професионална</w:t>
      </w:r>
      <w:proofErr w:type="spellEnd"/>
      <w:r w:rsidRPr="00572DCD">
        <w:rPr>
          <w:rFonts w:eastAsia="Calibri"/>
          <w:b/>
        </w:rPr>
        <w:t xml:space="preserve"> </w:t>
      </w:r>
      <w:proofErr w:type="spellStart"/>
      <w:r w:rsidRPr="00572DCD">
        <w:rPr>
          <w:rFonts w:eastAsia="Calibri"/>
          <w:b/>
        </w:rPr>
        <w:t>соработка</w:t>
      </w:r>
      <w:proofErr w:type="spellEnd"/>
    </w:p>
    <w:p w14:paraId="7B6B0C04" w14:textId="77777777" w:rsidR="00656648" w:rsidRPr="00572DCD" w:rsidRDefault="00656648" w:rsidP="007F6B10">
      <w:pPr>
        <w:numPr>
          <w:ilvl w:val="0"/>
          <w:numId w:val="119"/>
        </w:numPr>
        <w:spacing w:after="200" w:line="276" w:lineRule="auto"/>
        <w:ind w:left="-284"/>
        <w:contextualSpacing/>
        <w:jc w:val="both"/>
        <w:rPr>
          <w:rFonts w:eastAsia="Calibri"/>
        </w:rPr>
      </w:pPr>
      <w:proofErr w:type="spellStart"/>
      <w:r w:rsidRPr="00572DCD">
        <w:rPr>
          <w:rFonts w:eastAsia="Calibri"/>
        </w:rPr>
        <w:t>Поддршка</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професионалниот</w:t>
      </w:r>
      <w:proofErr w:type="spellEnd"/>
      <w:r w:rsidRPr="00572DCD">
        <w:rPr>
          <w:rFonts w:eastAsia="Calibri"/>
        </w:rPr>
        <w:t xml:space="preserve"> </w:t>
      </w:r>
      <w:proofErr w:type="spellStart"/>
      <w:r w:rsidRPr="00572DCD">
        <w:rPr>
          <w:rFonts w:eastAsia="Calibri"/>
        </w:rPr>
        <w:t>развој</w:t>
      </w:r>
      <w:proofErr w:type="spellEnd"/>
      <w:r w:rsidRPr="00572DCD">
        <w:rPr>
          <w:rFonts w:eastAsia="Calibri"/>
        </w:rPr>
        <w:t xml:space="preserve"> и </w:t>
      </w:r>
      <w:proofErr w:type="spellStart"/>
      <w:r w:rsidRPr="00572DCD">
        <w:rPr>
          <w:rFonts w:eastAsia="Calibri"/>
        </w:rPr>
        <w:t>соработката</w:t>
      </w:r>
      <w:proofErr w:type="spellEnd"/>
      <w:r w:rsidRPr="00572DCD">
        <w:rPr>
          <w:rFonts w:eastAsia="Calibri"/>
        </w:rPr>
        <w:t xml:space="preserve"> </w:t>
      </w:r>
      <w:proofErr w:type="spellStart"/>
      <w:r w:rsidRPr="00572DCD">
        <w:rPr>
          <w:rFonts w:eastAsia="Calibri"/>
        </w:rPr>
        <w:t>во</w:t>
      </w:r>
      <w:proofErr w:type="spellEnd"/>
      <w:r w:rsidRPr="00572DCD">
        <w:rPr>
          <w:rFonts w:eastAsia="Calibri"/>
        </w:rPr>
        <w:t xml:space="preserve"> </w:t>
      </w:r>
      <w:proofErr w:type="spellStart"/>
      <w:r w:rsidRPr="00572DCD">
        <w:rPr>
          <w:rFonts w:eastAsia="Calibri"/>
        </w:rPr>
        <w:t>училиштето</w:t>
      </w:r>
      <w:proofErr w:type="spellEnd"/>
    </w:p>
    <w:p w14:paraId="54B8DDAD" w14:textId="77777777" w:rsidR="00656648" w:rsidRPr="00572DCD" w:rsidRDefault="00656648" w:rsidP="00656648">
      <w:pPr>
        <w:spacing w:after="200" w:line="276" w:lineRule="auto"/>
        <w:ind w:left="-284"/>
        <w:contextualSpacing/>
        <w:jc w:val="both"/>
        <w:rPr>
          <w:rFonts w:eastAsia="Calibri"/>
          <w:b/>
        </w:rPr>
      </w:pPr>
      <w:r w:rsidRPr="00572DCD">
        <w:rPr>
          <w:rFonts w:eastAsia="Calibri"/>
          <w:b/>
        </w:rPr>
        <w:t xml:space="preserve">6. </w:t>
      </w:r>
      <w:proofErr w:type="spellStart"/>
      <w:r w:rsidRPr="00572DCD">
        <w:rPr>
          <w:rFonts w:eastAsia="Calibri"/>
          <w:b/>
        </w:rPr>
        <w:t>Аналитичко-истражувачка</w:t>
      </w:r>
      <w:proofErr w:type="spellEnd"/>
      <w:r w:rsidRPr="00572DCD">
        <w:rPr>
          <w:rFonts w:eastAsia="Calibri"/>
          <w:b/>
        </w:rPr>
        <w:t xml:space="preserve"> </w:t>
      </w:r>
      <w:proofErr w:type="spellStart"/>
      <w:r w:rsidRPr="00572DCD">
        <w:rPr>
          <w:rFonts w:eastAsia="Calibri"/>
          <w:b/>
        </w:rPr>
        <w:t>работа</w:t>
      </w:r>
      <w:proofErr w:type="spellEnd"/>
    </w:p>
    <w:p w14:paraId="531D2929" w14:textId="77777777" w:rsidR="00656648" w:rsidRPr="00572DCD" w:rsidRDefault="00656648" w:rsidP="007F6B10">
      <w:pPr>
        <w:numPr>
          <w:ilvl w:val="0"/>
          <w:numId w:val="119"/>
        </w:numPr>
        <w:spacing w:after="200" w:line="276" w:lineRule="auto"/>
        <w:ind w:left="-284"/>
        <w:contextualSpacing/>
        <w:jc w:val="both"/>
        <w:rPr>
          <w:rFonts w:eastAsia="Calibri"/>
        </w:rPr>
      </w:pPr>
      <w:proofErr w:type="spellStart"/>
      <w:r w:rsidRPr="00572DCD">
        <w:rPr>
          <w:rFonts w:eastAsia="Calibri"/>
        </w:rPr>
        <w:t>Истражување</w:t>
      </w:r>
      <w:proofErr w:type="spellEnd"/>
      <w:r w:rsidRPr="00572DCD">
        <w:rPr>
          <w:rFonts w:eastAsia="Calibri"/>
        </w:rPr>
        <w:t xml:space="preserve"> </w:t>
      </w:r>
      <w:proofErr w:type="spellStart"/>
      <w:r w:rsidRPr="00572DCD">
        <w:rPr>
          <w:rFonts w:eastAsia="Calibri"/>
        </w:rPr>
        <w:t>во</w:t>
      </w:r>
      <w:proofErr w:type="spellEnd"/>
      <w:r w:rsidRPr="00572DCD">
        <w:rPr>
          <w:rFonts w:eastAsia="Calibri"/>
        </w:rPr>
        <w:t xml:space="preserve"> </w:t>
      </w:r>
      <w:proofErr w:type="spellStart"/>
      <w:r w:rsidRPr="00572DCD">
        <w:rPr>
          <w:rFonts w:eastAsia="Calibri"/>
        </w:rPr>
        <w:t>воспитно-образовната</w:t>
      </w:r>
      <w:proofErr w:type="spellEnd"/>
      <w:r w:rsidRPr="00572DCD">
        <w:rPr>
          <w:rFonts w:eastAsia="Calibri"/>
        </w:rPr>
        <w:t xml:space="preserve"> </w:t>
      </w:r>
      <w:proofErr w:type="spellStart"/>
      <w:r w:rsidRPr="00572DCD">
        <w:rPr>
          <w:rFonts w:eastAsia="Calibri"/>
        </w:rPr>
        <w:t>работа</w:t>
      </w:r>
      <w:proofErr w:type="spellEnd"/>
    </w:p>
    <w:p w14:paraId="20C0F8A4" w14:textId="77777777" w:rsidR="00656648" w:rsidRPr="00572DCD" w:rsidRDefault="00656648" w:rsidP="007F6B10">
      <w:pPr>
        <w:numPr>
          <w:ilvl w:val="0"/>
          <w:numId w:val="119"/>
        </w:numPr>
        <w:spacing w:after="200" w:line="276" w:lineRule="auto"/>
        <w:ind w:left="-284"/>
        <w:contextualSpacing/>
        <w:jc w:val="both"/>
        <w:rPr>
          <w:rFonts w:eastAsia="Calibri"/>
        </w:rPr>
      </w:pPr>
      <w:proofErr w:type="spellStart"/>
      <w:r w:rsidRPr="00572DCD">
        <w:rPr>
          <w:rFonts w:eastAsia="Calibri"/>
        </w:rPr>
        <w:t>Училишна</w:t>
      </w:r>
      <w:proofErr w:type="spellEnd"/>
      <w:r w:rsidRPr="00572DCD">
        <w:rPr>
          <w:rFonts w:eastAsia="Calibri"/>
        </w:rPr>
        <w:t xml:space="preserve"> </w:t>
      </w:r>
      <w:proofErr w:type="spellStart"/>
      <w:r w:rsidRPr="00572DCD">
        <w:rPr>
          <w:rFonts w:eastAsia="Calibri"/>
        </w:rPr>
        <w:t>структура</w:t>
      </w:r>
      <w:proofErr w:type="spellEnd"/>
      <w:r w:rsidRPr="00572DCD">
        <w:rPr>
          <w:rFonts w:eastAsia="Calibri"/>
        </w:rPr>
        <w:t xml:space="preserve">, </w:t>
      </w:r>
      <w:proofErr w:type="spellStart"/>
      <w:r w:rsidRPr="00572DCD">
        <w:rPr>
          <w:rFonts w:eastAsia="Calibri"/>
        </w:rPr>
        <w:t>организација</w:t>
      </w:r>
      <w:proofErr w:type="spellEnd"/>
      <w:r w:rsidRPr="00572DCD">
        <w:rPr>
          <w:rFonts w:eastAsia="Calibri"/>
        </w:rPr>
        <w:t xml:space="preserve"> и </w:t>
      </w:r>
      <w:proofErr w:type="spellStart"/>
      <w:r w:rsidRPr="00572DCD">
        <w:rPr>
          <w:rFonts w:eastAsia="Calibri"/>
        </w:rPr>
        <w:t>клима</w:t>
      </w:r>
      <w:proofErr w:type="spellEnd"/>
    </w:p>
    <w:p w14:paraId="260F70E4" w14:textId="77777777" w:rsidR="00656648" w:rsidRPr="00572DCD" w:rsidRDefault="00656648" w:rsidP="007F6B10">
      <w:pPr>
        <w:numPr>
          <w:ilvl w:val="0"/>
          <w:numId w:val="119"/>
        </w:numPr>
        <w:spacing w:after="200" w:line="276" w:lineRule="auto"/>
        <w:ind w:left="-284"/>
        <w:contextualSpacing/>
        <w:jc w:val="both"/>
        <w:rPr>
          <w:rFonts w:eastAsia="Calibri"/>
        </w:rPr>
      </w:pPr>
      <w:proofErr w:type="spellStart"/>
      <w:r w:rsidRPr="00572DCD">
        <w:rPr>
          <w:rFonts w:eastAsia="Calibri"/>
        </w:rPr>
        <w:lastRenderedPageBreak/>
        <w:t>Училишна</w:t>
      </w:r>
      <w:proofErr w:type="spellEnd"/>
      <w:r w:rsidRPr="00572DCD">
        <w:rPr>
          <w:rFonts w:eastAsia="Calibri"/>
        </w:rPr>
        <w:t xml:space="preserve"> </w:t>
      </w:r>
      <w:proofErr w:type="spellStart"/>
      <w:r w:rsidRPr="00572DCD">
        <w:rPr>
          <w:rFonts w:eastAsia="Calibri"/>
        </w:rPr>
        <w:t>структура</w:t>
      </w:r>
      <w:proofErr w:type="spellEnd"/>
      <w:r w:rsidRPr="00572DCD">
        <w:rPr>
          <w:rFonts w:eastAsia="Calibri"/>
        </w:rPr>
        <w:t xml:space="preserve"> и </w:t>
      </w:r>
      <w:proofErr w:type="spellStart"/>
      <w:r w:rsidRPr="00572DCD">
        <w:rPr>
          <w:rFonts w:eastAsia="Calibri"/>
        </w:rPr>
        <w:t>организација</w:t>
      </w:r>
      <w:proofErr w:type="spellEnd"/>
    </w:p>
    <w:p w14:paraId="396A8EFB" w14:textId="77777777" w:rsidR="00656648" w:rsidRPr="00572DCD" w:rsidRDefault="00656648" w:rsidP="007F6B10">
      <w:pPr>
        <w:numPr>
          <w:ilvl w:val="0"/>
          <w:numId w:val="119"/>
        </w:numPr>
        <w:spacing w:after="200" w:line="276" w:lineRule="auto"/>
        <w:ind w:left="-284"/>
        <w:contextualSpacing/>
        <w:jc w:val="both"/>
        <w:rPr>
          <w:rFonts w:eastAsia="Calibri"/>
        </w:rPr>
      </w:pPr>
      <w:proofErr w:type="spellStart"/>
      <w:r w:rsidRPr="00572DCD">
        <w:rPr>
          <w:rFonts w:eastAsia="Calibri"/>
        </w:rPr>
        <w:t>Училишна</w:t>
      </w:r>
      <w:proofErr w:type="spellEnd"/>
      <w:r w:rsidRPr="00572DCD">
        <w:rPr>
          <w:rFonts w:eastAsia="Calibri"/>
        </w:rPr>
        <w:t xml:space="preserve"> </w:t>
      </w:r>
      <w:proofErr w:type="spellStart"/>
      <w:r w:rsidRPr="00572DCD">
        <w:rPr>
          <w:rFonts w:eastAsia="Calibri"/>
        </w:rPr>
        <w:t>клима</w:t>
      </w:r>
      <w:proofErr w:type="spellEnd"/>
      <w:r w:rsidRPr="00572DCD">
        <w:rPr>
          <w:rFonts w:eastAsia="Calibri"/>
        </w:rPr>
        <w:t xml:space="preserve">, </w:t>
      </w:r>
      <w:proofErr w:type="spellStart"/>
      <w:r w:rsidRPr="00572DCD">
        <w:rPr>
          <w:rFonts w:eastAsia="Calibri"/>
        </w:rPr>
        <w:t>безбедна</w:t>
      </w:r>
      <w:proofErr w:type="spellEnd"/>
      <w:r w:rsidRPr="00572DCD">
        <w:rPr>
          <w:rFonts w:eastAsia="Calibri"/>
        </w:rPr>
        <w:t xml:space="preserve"> </w:t>
      </w:r>
      <w:proofErr w:type="spellStart"/>
      <w:r w:rsidRPr="00572DCD">
        <w:rPr>
          <w:rFonts w:eastAsia="Calibri"/>
        </w:rPr>
        <w:t>средина</w:t>
      </w:r>
      <w:proofErr w:type="spellEnd"/>
      <w:r w:rsidRPr="00572DCD">
        <w:rPr>
          <w:rFonts w:eastAsia="Calibri"/>
        </w:rPr>
        <w:t xml:space="preserve"> и </w:t>
      </w:r>
      <w:proofErr w:type="spellStart"/>
      <w:r w:rsidRPr="00572DCD">
        <w:rPr>
          <w:rFonts w:eastAsia="Calibri"/>
        </w:rPr>
        <w:t>демократско</w:t>
      </w:r>
      <w:proofErr w:type="spellEnd"/>
      <w:r w:rsidRPr="00572DCD">
        <w:rPr>
          <w:rFonts w:eastAsia="Calibri"/>
        </w:rPr>
        <w:t xml:space="preserve"> </w:t>
      </w:r>
      <w:proofErr w:type="spellStart"/>
      <w:r w:rsidRPr="00572DCD">
        <w:rPr>
          <w:rFonts w:eastAsia="Calibri"/>
        </w:rPr>
        <w:t>учество</w:t>
      </w:r>
      <w:proofErr w:type="spellEnd"/>
    </w:p>
    <w:p w14:paraId="47FBF6D8" w14:textId="77777777" w:rsidR="00656648" w:rsidRPr="00572DCD" w:rsidRDefault="00656648" w:rsidP="00656648">
      <w:pPr>
        <w:spacing w:after="200" w:line="276" w:lineRule="auto"/>
        <w:ind w:left="-284"/>
        <w:contextualSpacing/>
        <w:jc w:val="both"/>
        <w:rPr>
          <w:rFonts w:eastAsia="Calibri"/>
        </w:rPr>
      </w:pPr>
    </w:p>
    <w:p w14:paraId="28399722" w14:textId="77777777" w:rsidR="00656648" w:rsidRDefault="00656648" w:rsidP="00656648">
      <w:pPr>
        <w:pStyle w:val="Heading1"/>
        <w:rPr>
          <w:rFonts w:ascii="Arial" w:hAnsi="Arial" w:cs="Arial"/>
          <w:szCs w:val="18"/>
          <w:lang w:val="sq-AL"/>
        </w:rPr>
      </w:pPr>
    </w:p>
    <w:p w14:paraId="4467C4F3" w14:textId="77777777" w:rsidR="00656648" w:rsidRDefault="00656648" w:rsidP="00656648">
      <w:pPr>
        <w:pStyle w:val="Heading1"/>
        <w:rPr>
          <w:rFonts w:ascii="Arial" w:hAnsi="Arial" w:cs="Arial"/>
          <w:szCs w:val="18"/>
          <w:lang w:val="sq-AL"/>
        </w:rPr>
      </w:pPr>
    </w:p>
    <w:p w14:paraId="5BFB70B2" w14:textId="763F986A" w:rsidR="00656648" w:rsidRPr="008709AD" w:rsidRDefault="00656648" w:rsidP="00656648">
      <w:pPr>
        <w:spacing w:after="200" w:line="276" w:lineRule="auto"/>
        <w:jc w:val="center"/>
        <w:rPr>
          <w:rFonts w:eastAsia="Calibri"/>
          <w:b/>
          <w:lang w:val="mk-MK"/>
        </w:rPr>
      </w:pPr>
      <w:proofErr w:type="spellStart"/>
      <w:r w:rsidRPr="00572DCD">
        <w:rPr>
          <w:rFonts w:eastAsia="Calibri"/>
          <w:b/>
        </w:rPr>
        <w:t>Оперативна</w:t>
      </w:r>
      <w:proofErr w:type="spellEnd"/>
      <w:r w:rsidRPr="00572DCD">
        <w:rPr>
          <w:rFonts w:eastAsia="Calibri"/>
          <w:b/>
        </w:rPr>
        <w:t xml:space="preserve"> </w:t>
      </w:r>
      <w:proofErr w:type="spellStart"/>
      <w:r w:rsidRPr="00572DCD">
        <w:rPr>
          <w:rFonts w:eastAsia="Calibri"/>
          <w:b/>
        </w:rPr>
        <w:t>програма</w:t>
      </w:r>
      <w:proofErr w:type="spellEnd"/>
      <w:r w:rsidRPr="00572DCD">
        <w:rPr>
          <w:rFonts w:eastAsia="Calibri"/>
          <w:b/>
        </w:rPr>
        <w:t xml:space="preserve"> </w:t>
      </w:r>
      <w:proofErr w:type="spellStart"/>
      <w:r>
        <w:rPr>
          <w:rFonts w:eastAsia="Calibri"/>
          <w:b/>
        </w:rPr>
        <w:t>за</w:t>
      </w:r>
      <w:proofErr w:type="spellEnd"/>
      <w:r>
        <w:rPr>
          <w:rFonts w:eastAsia="Calibri"/>
          <w:b/>
        </w:rPr>
        <w:t xml:space="preserve"> </w:t>
      </w:r>
      <w:proofErr w:type="spellStart"/>
      <w:r>
        <w:rPr>
          <w:rFonts w:eastAsia="Calibri"/>
          <w:b/>
        </w:rPr>
        <w:t>учебната</w:t>
      </w:r>
      <w:proofErr w:type="spellEnd"/>
      <w:r>
        <w:rPr>
          <w:rFonts w:eastAsia="Calibri"/>
          <w:b/>
        </w:rPr>
        <w:t xml:space="preserve"> </w:t>
      </w:r>
      <w:r w:rsidR="002D4FB7">
        <w:rPr>
          <w:rFonts w:eastAsia="Calibri"/>
          <w:b/>
        </w:rPr>
        <w:t>202</w:t>
      </w:r>
      <w:r w:rsidR="008709AD">
        <w:rPr>
          <w:rFonts w:eastAsia="Calibri"/>
          <w:b/>
          <w:lang w:val="mk-MK"/>
        </w:rPr>
        <w:t>6</w:t>
      </w:r>
      <w:r w:rsidR="00F860B4">
        <w:rPr>
          <w:rFonts w:eastAsia="Calibri"/>
          <w:b/>
        </w:rPr>
        <w:t>/202</w:t>
      </w:r>
      <w:r w:rsidR="008709AD">
        <w:rPr>
          <w:rFonts w:eastAsia="Calibri"/>
          <w:b/>
          <w:lang w:val="mk-MK"/>
        </w:rPr>
        <w:t>7</w:t>
      </w:r>
    </w:p>
    <w:tbl>
      <w:tblPr>
        <w:tblStyle w:val="TableGrid"/>
        <w:tblW w:w="13153" w:type="dxa"/>
        <w:tblLayout w:type="fixed"/>
        <w:tblLook w:val="04A0" w:firstRow="1" w:lastRow="0" w:firstColumn="1" w:lastColumn="0" w:noHBand="0" w:noVBand="1"/>
      </w:tblPr>
      <w:tblGrid>
        <w:gridCol w:w="4217"/>
        <w:gridCol w:w="2837"/>
        <w:gridCol w:w="1985"/>
        <w:gridCol w:w="1984"/>
        <w:gridCol w:w="2130"/>
      </w:tblGrid>
      <w:tr w:rsidR="00656648" w:rsidRPr="00C05FE9" w14:paraId="451B0F41" w14:textId="77777777" w:rsidTr="00480604">
        <w:trPr>
          <w:trHeight w:val="146"/>
        </w:trPr>
        <w:tc>
          <w:tcPr>
            <w:tcW w:w="13153" w:type="dxa"/>
            <w:gridSpan w:val="5"/>
          </w:tcPr>
          <w:p w14:paraId="581F555F" w14:textId="77777777" w:rsidR="00656648" w:rsidRPr="00B90DE1" w:rsidRDefault="00656648" w:rsidP="00480604">
            <w:pPr>
              <w:jc w:val="center"/>
              <w:rPr>
                <w:rFonts w:eastAsia="Calibri"/>
                <w:b/>
                <w:lang w:val="sq-AL"/>
              </w:rPr>
            </w:pPr>
            <w:r w:rsidRPr="00B90DE1">
              <w:rPr>
                <w:rFonts w:eastAsia="Calibri"/>
                <w:b/>
                <w:lang w:val="sq-AL"/>
              </w:rPr>
              <w:t>Планирање и подготовка на планови и програми за работа</w:t>
            </w:r>
          </w:p>
        </w:tc>
      </w:tr>
      <w:tr w:rsidR="00656648" w:rsidRPr="00572DCD" w14:paraId="6D11810C" w14:textId="77777777" w:rsidTr="00480604">
        <w:trPr>
          <w:trHeight w:val="146"/>
        </w:trPr>
        <w:tc>
          <w:tcPr>
            <w:tcW w:w="4217" w:type="dxa"/>
          </w:tcPr>
          <w:p w14:paraId="3A25001D" w14:textId="77777777" w:rsidR="00656648" w:rsidRPr="00572DCD" w:rsidRDefault="00656648" w:rsidP="00480604">
            <w:pPr>
              <w:jc w:val="center"/>
              <w:rPr>
                <w:rFonts w:eastAsia="Calibri"/>
                <w:b/>
              </w:rPr>
            </w:pPr>
            <w:proofErr w:type="spellStart"/>
            <w:r w:rsidRPr="00572DCD">
              <w:rPr>
                <w:rFonts w:eastAsia="Calibri"/>
                <w:b/>
              </w:rPr>
              <w:t>Содржини</w:t>
            </w:r>
            <w:proofErr w:type="spellEnd"/>
            <w:r w:rsidRPr="00572DCD">
              <w:rPr>
                <w:rFonts w:eastAsia="Calibri"/>
                <w:b/>
              </w:rPr>
              <w:t xml:space="preserve"> </w:t>
            </w:r>
            <w:proofErr w:type="spellStart"/>
            <w:r w:rsidRPr="00572DCD">
              <w:rPr>
                <w:rFonts w:eastAsia="Calibri"/>
                <w:b/>
              </w:rPr>
              <w:t>за</w:t>
            </w:r>
            <w:proofErr w:type="spellEnd"/>
            <w:r w:rsidRPr="00572DCD">
              <w:rPr>
                <w:rFonts w:eastAsia="Calibri"/>
                <w:b/>
              </w:rPr>
              <w:t xml:space="preserve"> </w:t>
            </w:r>
            <w:proofErr w:type="spellStart"/>
            <w:r w:rsidRPr="00572DCD">
              <w:rPr>
                <w:rFonts w:eastAsia="Calibri"/>
                <w:b/>
              </w:rPr>
              <w:t>работа</w:t>
            </w:r>
            <w:proofErr w:type="spellEnd"/>
          </w:p>
        </w:tc>
        <w:tc>
          <w:tcPr>
            <w:tcW w:w="2837" w:type="dxa"/>
          </w:tcPr>
          <w:p w14:paraId="388227A9" w14:textId="77777777" w:rsidR="00656648" w:rsidRPr="00572DCD" w:rsidRDefault="00656648" w:rsidP="00480604">
            <w:pPr>
              <w:jc w:val="center"/>
              <w:rPr>
                <w:rFonts w:eastAsia="Calibri"/>
                <w:b/>
              </w:rPr>
            </w:pPr>
            <w:proofErr w:type="spellStart"/>
            <w:r w:rsidRPr="00572DCD">
              <w:rPr>
                <w:rFonts w:eastAsia="Calibri"/>
                <w:b/>
              </w:rPr>
              <w:t>Време</w:t>
            </w:r>
            <w:proofErr w:type="spellEnd"/>
            <w:r w:rsidRPr="00572DCD">
              <w:rPr>
                <w:rFonts w:eastAsia="Calibri"/>
                <w:b/>
              </w:rPr>
              <w:t xml:space="preserve"> </w:t>
            </w:r>
            <w:proofErr w:type="spellStart"/>
            <w:r w:rsidRPr="00572DCD">
              <w:rPr>
                <w:rFonts w:eastAsia="Calibri"/>
                <w:b/>
              </w:rPr>
              <w:t>на</w:t>
            </w:r>
            <w:proofErr w:type="spellEnd"/>
            <w:r w:rsidRPr="00572DCD">
              <w:rPr>
                <w:rFonts w:eastAsia="Calibri"/>
                <w:b/>
              </w:rPr>
              <w:t xml:space="preserve"> </w:t>
            </w:r>
            <w:proofErr w:type="spellStart"/>
            <w:r w:rsidRPr="00572DCD">
              <w:rPr>
                <w:rFonts w:eastAsia="Calibri"/>
                <w:b/>
              </w:rPr>
              <w:t>реализација</w:t>
            </w:r>
            <w:proofErr w:type="spellEnd"/>
          </w:p>
        </w:tc>
        <w:tc>
          <w:tcPr>
            <w:tcW w:w="1985" w:type="dxa"/>
          </w:tcPr>
          <w:p w14:paraId="7438510A" w14:textId="77777777" w:rsidR="00656648" w:rsidRPr="00572DCD" w:rsidRDefault="00656648" w:rsidP="00480604">
            <w:pPr>
              <w:jc w:val="center"/>
              <w:rPr>
                <w:rFonts w:eastAsia="Calibri"/>
                <w:b/>
              </w:rPr>
            </w:pPr>
            <w:proofErr w:type="spellStart"/>
            <w:r w:rsidRPr="00572DCD">
              <w:rPr>
                <w:rFonts w:eastAsia="Calibri"/>
                <w:b/>
              </w:rPr>
              <w:t>Реализатори</w:t>
            </w:r>
            <w:proofErr w:type="spellEnd"/>
            <w:r w:rsidRPr="00572DCD">
              <w:rPr>
                <w:rFonts w:eastAsia="Calibri"/>
                <w:b/>
              </w:rPr>
              <w:t xml:space="preserve"> и </w:t>
            </w:r>
            <w:proofErr w:type="spellStart"/>
            <w:r w:rsidRPr="00572DCD">
              <w:rPr>
                <w:rFonts w:eastAsia="Calibri"/>
                <w:b/>
              </w:rPr>
              <w:t>соработници</w:t>
            </w:r>
            <w:proofErr w:type="spellEnd"/>
          </w:p>
        </w:tc>
        <w:tc>
          <w:tcPr>
            <w:tcW w:w="1984" w:type="dxa"/>
          </w:tcPr>
          <w:p w14:paraId="2F89D3E3" w14:textId="77777777" w:rsidR="00656648" w:rsidRPr="00572DCD" w:rsidRDefault="00656648" w:rsidP="00480604">
            <w:pPr>
              <w:jc w:val="center"/>
              <w:rPr>
                <w:rFonts w:eastAsia="Calibri"/>
                <w:b/>
              </w:rPr>
            </w:pPr>
            <w:proofErr w:type="spellStart"/>
            <w:r>
              <w:rPr>
                <w:rFonts w:eastAsia="Calibri"/>
                <w:b/>
              </w:rPr>
              <w:t>Целна</w:t>
            </w:r>
            <w:proofErr w:type="spellEnd"/>
            <w:r>
              <w:rPr>
                <w:rFonts w:eastAsia="Calibri"/>
                <w:b/>
              </w:rPr>
              <w:t xml:space="preserve"> </w:t>
            </w:r>
            <w:proofErr w:type="spellStart"/>
            <w:r>
              <w:rPr>
                <w:rFonts w:eastAsia="Calibri"/>
                <w:b/>
              </w:rPr>
              <w:t>група</w:t>
            </w:r>
            <w:proofErr w:type="spellEnd"/>
          </w:p>
        </w:tc>
        <w:tc>
          <w:tcPr>
            <w:tcW w:w="2130" w:type="dxa"/>
          </w:tcPr>
          <w:p w14:paraId="55926AA1" w14:textId="77777777" w:rsidR="00656648" w:rsidRPr="00572DCD" w:rsidRDefault="00656648" w:rsidP="00480604">
            <w:pPr>
              <w:jc w:val="center"/>
              <w:rPr>
                <w:rFonts w:eastAsia="Calibri"/>
                <w:b/>
              </w:rPr>
            </w:pPr>
            <w:proofErr w:type="spellStart"/>
            <w:r>
              <w:rPr>
                <w:rFonts w:eastAsia="Calibri"/>
                <w:b/>
              </w:rPr>
              <w:t>Очекувани</w:t>
            </w:r>
            <w:proofErr w:type="spellEnd"/>
            <w:r>
              <w:rPr>
                <w:rFonts w:eastAsia="Calibri"/>
                <w:b/>
              </w:rPr>
              <w:t xml:space="preserve"> </w:t>
            </w:r>
            <w:proofErr w:type="spellStart"/>
            <w:r>
              <w:rPr>
                <w:rFonts w:eastAsia="Calibri"/>
                <w:b/>
              </w:rPr>
              <w:t>резултати</w:t>
            </w:r>
            <w:proofErr w:type="spellEnd"/>
          </w:p>
        </w:tc>
      </w:tr>
      <w:tr w:rsidR="00656648" w:rsidRPr="00572DCD" w14:paraId="5FEC8D8C" w14:textId="77777777" w:rsidTr="00480604">
        <w:trPr>
          <w:trHeight w:val="864"/>
        </w:trPr>
        <w:tc>
          <w:tcPr>
            <w:tcW w:w="4217" w:type="dxa"/>
          </w:tcPr>
          <w:p w14:paraId="53908C0A" w14:textId="77777777" w:rsidR="00656648" w:rsidRPr="00572DCD" w:rsidRDefault="00656648" w:rsidP="00480604">
            <w:pPr>
              <w:rPr>
                <w:rFonts w:eastAsia="Calibri"/>
              </w:rPr>
            </w:pPr>
            <w:proofErr w:type="spellStart"/>
            <w:r w:rsidRPr="00572DCD">
              <w:rPr>
                <w:rFonts w:eastAsia="Calibri"/>
              </w:rPr>
              <w:t>Изработка</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сопствена</w:t>
            </w:r>
            <w:proofErr w:type="spellEnd"/>
            <w:r w:rsidRPr="00572DCD">
              <w:rPr>
                <w:rFonts w:eastAsia="Calibri"/>
              </w:rPr>
              <w:t xml:space="preserve"> </w:t>
            </w:r>
            <w:proofErr w:type="spellStart"/>
            <w:r w:rsidRPr="00572DCD">
              <w:rPr>
                <w:rFonts w:eastAsia="Calibri"/>
              </w:rPr>
              <w:t>Годишна</w:t>
            </w:r>
            <w:proofErr w:type="spellEnd"/>
            <w:r w:rsidRPr="00572DCD">
              <w:rPr>
                <w:rFonts w:eastAsia="Calibri"/>
              </w:rPr>
              <w:t xml:space="preserve"> </w:t>
            </w:r>
            <w:proofErr w:type="spellStart"/>
            <w:r w:rsidRPr="00572DCD">
              <w:rPr>
                <w:rFonts w:eastAsia="Calibri"/>
              </w:rPr>
              <w:t>програма</w:t>
            </w:r>
            <w:proofErr w:type="spellEnd"/>
            <w:r w:rsidRPr="00572DCD">
              <w:rPr>
                <w:rFonts w:eastAsia="Calibri"/>
              </w:rPr>
              <w:t xml:space="preserve"> </w:t>
            </w:r>
            <w:proofErr w:type="spellStart"/>
            <w:r w:rsidRPr="00572DCD">
              <w:rPr>
                <w:rFonts w:eastAsia="Calibri"/>
              </w:rPr>
              <w:t>за</w:t>
            </w:r>
            <w:proofErr w:type="spellEnd"/>
            <w:r w:rsidRPr="00572DCD">
              <w:rPr>
                <w:rFonts w:eastAsia="Calibri"/>
              </w:rPr>
              <w:t xml:space="preserve"> </w:t>
            </w:r>
            <w:proofErr w:type="spellStart"/>
            <w:r w:rsidRPr="00572DCD">
              <w:rPr>
                <w:rFonts w:eastAsia="Calibri"/>
              </w:rPr>
              <w:t>работа</w:t>
            </w:r>
            <w:proofErr w:type="spellEnd"/>
          </w:p>
        </w:tc>
        <w:tc>
          <w:tcPr>
            <w:tcW w:w="2837" w:type="dxa"/>
          </w:tcPr>
          <w:p w14:paraId="6B593E03" w14:textId="77777777" w:rsidR="00656648" w:rsidRPr="00266CC7" w:rsidRDefault="00656648" w:rsidP="00480604">
            <w:pPr>
              <w:rPr>
                <w:rFonts w:eastAsia="Calibri"/>
                <w:lang w:val="mk-MK"/>
              </w:rPr>
            </w:pPr>
            <w:proofErr w:type="spellStart"/>
            <w:r w:rsidRPr="00CA3812">
              <w:rPr>
                <w:rFonts w:eastAsia="Calibri"/>
              </w:rPr>
              <w:t>Јуни</w:t>
            </w:r>
            <w:proofErr w:type="spellEnd"/>
            <w:r w:rsidRPr="00CA3812">
              <w:rPr>
                <w:rFonts w:eastAsia="Calibri"/>
              </w:rPr>
              <w:t xml:space="preserve"> </w:t>
            </w:r>
          </w:p>
        </w:tc>
        <w:tc>
          <w:tcPr>
            <w:tcW w:w="1985" w:type="dxa"/>
          </w:tcPr>
          <w:p w14:paraId="59ACE5E2" w14:textId="77777777" w:rsidR="00656648" w:rsidRPr="00572DCD" w:rsidRDefault="00656648" w:rsidP="00480604">
            <w:pPr>
              <w:rPr>
                <w:rFonts w:eastAsia="Calibri"/>
              </w:rPr>
            </w:pPr>
            <w:proofErr w:type="spellStart"/>
            <w:r>
              <w:rPr>
                <w:rFonts w:eastAsia="Calibri"/>
              </w:rPr>
              <w:t>Специјален</w:t>
            </w:r>
            <w:proofErr w:type="spellEnd"/>
            <w:r>
              <w:rPr>
                <w:rFonts w:eastAsia="Calibri"/>
              </w:rPr>
              <w:t xml:space="preserve"> </w:t>
            </w:r>
            <w:proofErr w:type="spellStart"/>
            <w:r>
              <w:rPr>
                <w:rFonts w:eastAsia="Calibri"/>
              </w:rPr>
              <w:t>едукатор</w:t>
            </w:r>
            <w:proofErr w:type="spellEnd"/>
            <w:r>
              <w:rPr>
                <w:rFonts w:eastAsia="Calibri"/>
              </w:rPr>
              <w:t xml:space="preserve"> и </w:t>
            </w:r>
            <w:proofErr w:type="spellStart"/>
            <w:r>
              <w:rPr>
                <w:rFonts w:eastAsia="Calibri"/>
              </w:rPr>
              <w:t>рехабилитатор</w:t>
            </w:r>
            <w:proofErr w:type="spellEnd"/>
          </w:p>
        </w:tc>
        <w:tc>
          <w:tcPr>
            <w:tcW w:w="1984" w:type="dxa"/>
          </w:tcPr>
          <w:p w14:paraId="58FC056A" w14:textId="77777777" w:rsidR="00656648" w:rsidRPr="003F757D" w:rsidRDefault="00656648" w:rsidP="00480604">
            <w:pPr>
              <w:rPr>
                <w:rFonts w:eastAsia="Calibri"/>
              </w:rPr>
            </w:pPr>
            <w:proofErr w:type="spellStart"/>
            <w:r>
              <w:rPr>
                <w:rFonts w:eastAsia="Calibri"/>
              </w:rPr>
              <w:t>Локални</w:t>
            </w:r>
            <w:proofErr w:type="spellEnd"/>
            <w:r>
              <w:rPr>
                <w:rFonts w:eastAsia="Calibri"/>
              </w:rPr>
              <w:t xml:space="preserve"> </w:t>
            </w:r>
            <w:proofErr w:type="spellStart"/>
            <w:r>
              <w:rPr>
                <w:rFonts w:eastAsia="Calibri"/>
              </w:rPr>
              <w:t>авторитети</w:t>
            </w:r>
            <w:proofErr w:type="spellEnd"/>
          </w:p>
        </w:tc>
        <w:tc>
          <w:tcPr>
            <w:tcW w:w="2130" w:type="dxa"/>
          </w:tcPr>
          <w:p w14:paraId="57688614" w14:textId="77777777" w:rsidR="00656648" w:rsidRPr="00572DCD" w:rsidRDefault="00656648" w:rsidP="00480604">
            <w:pPr>
              <w:rPr>
                <w:rFonts w:eastAsia="Calibri"/>
              </w:rPr>
            </w:pPr>
            <w:proofErr w:type="spellStart"/>
            <w:r>
              <w:rPr>
                <w:rFonts w:eastAsia="Calibri"/>
              </w:rPr>
              <w:t>Изработени</w:t>
            </w:r>
            <w:proofErr w:type="spellEnd"/>
            <w:r>
              <w:rPr>
                <w:rFonts w:eastAsia="Calibri"/>
              </w:rPr>
              <w:t xml:space="preserve"> </w:t>
            </w:r>
            <w:proofErr w:type="spellStart"/>
            <w:r>
              <w:rPr>
                <w:rFonts w:eastAsia="Calibri"/>
              </w:rPr>
              <w:t>годишни</w:t>
            </w:r>
            <w:proofErr w:type="spellEnd"/>
            <w:r>
              <w:rPr>
                <w:rFonts w:eastAsia="Calibri"/>
              </w:rPr>
              <w:t xml:space="preserve"> </w:t>
            </w:r>
            <w:proofErr w:type="spellStart"/>
            <w:r>
              <w:rPr>
                <w:rFonts w:eastAsia="Calibri"/>
              </w:rPr>
              <w:t>извештаи</w:t>
            </w:r>
            <w:proofErr w:type="spellEnd"/>
            <w:r>
              <w:rPr>
                <w:rFonts w:eastAsia="Calibri"/>
              </w:rPr>
              <w:t xml:space="preserve"> и </w:t>
            </w:r>
            <w:proofErr w:type="spellStart"/>
            <w:r>
              <w:rPr>
                <w:rFonts w:eastAsia="Calibri"/>
              </w:rPr>
              <w:t>програми</w:t>
            </w:r>
            <w:proofErr w:type="spellEnd"/>
          </w:p>
        </w:tc>
      </w:tr>
      <w:tr w:rsidR="00656648" w:rsidRPr="00572DCD" w14:paraId="4062B705" w14:textId="77777777" w:rsidTr="00480604">
        <w:trPr>
          <w:trHeight w:val="146"/>
        </w:trPr>
        <w:tc>
          <w:tcPr>
            <w:tcW w:w="4217" w:type="dxa"/>
          </w:tcPr>
          <w:p w14:paraId="10FF1D5D" w14:textId="77777777" w:rsidR="00656648" w:rsidRPr="00572DCD" w:rsidRDefault="00656648" w:rsidP="00480604">
            <w:pPr>
              <w:rPr>
                <w:rFonts w:eastAsia="Calibri"/>
              </w:rPr>
            </w:pPr>
            <w:proofErr w:type="spellStart"/>
            <w:r w:rsidRPr="00572DCD">
              <w:rPr>
                <w:rFonts w:eastAsia="Calibri"/>
              </w:rPr>
              <w:t>Учество</w:t>
            </w:r>
            <w:proofErr w:type="spellEnd"/>
            <w:r w:rsidRPr="00572DCD">
              <w:rPr>
                <w:rFonts w:eastAsia="Calibri"/>
              </w:rPr>
              <w:t xml:space="preserve"> </w:t>
            </w:r>
            <w:proofErr w:type="spellStart"/>
            <w:r w:rsidRPr="00572DCD">
              <w:rPr>
                <w:rFonts w:eastAsia="Calibri"/>
              </w:rPr>
              <w:t>во</w:t>
            </w:r>
            <w:proofErr w:type="spellEnd"/>
            <w:r w:rsidRPr="00572DCD">
              <w:rPr>
                <w:rFonts w:eastAsia="Calibri"/>
              </w:rPr>
              <w:t xml:space="preserve"> </w:t>
            </w:r>
            <w:proofErr w:type="spellStart"/>
            <w:r w:rsidRPr="00572DCD">
              <w:rPr>
                <w:rFonts w:eastAsia="Calibri"/>
              </w:rPr>
              <w:t>изработка</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Годишната</w:t>
            </w:r>
            <w:proofErr w:type="spellEnd"/>
            <w:r w:rsidRPr="00572DCD">
              <w:rPr>
                <w:rFonts w:eastAsia="Calibri"/>
              </w:rPr>
              <w:t xml:space="preserve"> </w:t>
            </w:r>
            <w:proofErr w:type="spellStart"/>
            <w:r w:rsidRPr="00572DCD">
              <w:rPr>
                <w:rFonts w:eastAsia="Calibri"/>
              </w:rPr>
              <w:t>програма</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училиштето</w:t>
            </w:r>
            <w:proofErr w:type="spellEnd"/>
          </w:p>
        </w:tc>
        <w:tc>
          <w:tcPr>
            <w:tcW w:w="2837" w:type="dxa"/>
          </w:tcPr>
          <w:p w14:paraId="261622AC" w14:textId="77777777" w:rsidR="00656648" w:rsidRPr="00266CC7" w:rsidRDefault="00656648" w:rsidP="00480604">
            <w:pPr>
              <w:rPr>
                <w:rFonts w:eastAsia="Calibri"/>
                <w:lang w:val="mk-MK"/>
              </w:rPr>
            </w:pPr>
            <w:proofErr w:type="spellStart"/>
            <w:r w:rsidRPr="00CA3812">
              <w:rPr>
                <w:rFonts w:eastAsia="Calibri"/>
              </w:rPr>
              <w:t>Јуни</w:t>
            </w:r>
            <w:proofErr w:type="spellEnd"/>
            <w:r w:rsidRPr="00CA3812">
              <w:rPr>
                <w:rFonts w:eastAsia="Calibri"/>
              </w:rPr>
              <w:t xml:space="preserve"> </w:t>
            </w:r>
            <w:r>
              <w:rPr>
                <w:rFonts w:eastAsia="Calibri"/>
              </w:rPr>
              <w:t>/</w:t>
            </w:r>
            <w:r>
              <w:rPr>
                <w:rFonts w:eastAsia="Calibri"/>
                <w:lang w:val="mk-MK"/>
              </w:rPr>
              <w:t>Јули</w:t>
            </w:r>
          </w:p>
        </w:tc>
        <w:tc>
          <w:tcPr>
            <w:tcW w:w="1985" w:type="dxa"/>
          </w:tcPr>
          <w:p w14:paraId="3A3CE891" w14:textId="77777777" w:rsidR="00656648" w:rsidRPr="00572DCD" w:rsidRDefault="00656648" w:rsidP="00480604">
            <w:pPr>
              <w:rPr>
                <w:rFonts w:eastAsia="Calibri"/>
              </w:rPr>
            </w:pPr>
            <w:proofErr w:type="spellStart"/>
            <w:r w:rsidRPr="00572DCD">
              <w:rPr>
                <w:rFonts w:eastAsia="Calibri"/>
              </w:rPr>
              <w:t>Стручна</w:t>
            </w:r>
            <w:proofErr w:type="spellEnd"/>
            <w:r w:rsidRPr="00572DCD">
              <w:rPr>
                <w:rFonts w:eastAsia="Calibri"/>
              </w:rPr>
              <w:t xml:space="preserve"> </w:t>
            </w:r>
            <w:proofErr w:type="spellStart"/>
            <w:r w:rsidRPr="00572DCD">
              <w:rPr>
                <w:rFonts w:eastAsia="Calibri"/>
              </w:rPr>
              <w:t>служба</w:t>
            </w:r>
            <w:proofErr w:type="spellEnd"/>
          </w:p>
          <w:p w14:paraId="4DB2D279" w14:textId="77777777" w:rsidR="00656648" w:rsidRPr="00572DCD" w:rsidRDefault="00656648" w:rsidP="00480604">
            <w:pPr>
              <w:rPr>
                <w:rFonts w:eastAsia="Calibri"/>
              </w:rPr>
            </w:pPr>
            <w:proofErr w:type="spellStart"/>
            <w:r w:rsidRPr="00572DCD">
              <w:rPr>
                <w:rFonts w:eastAsia="Calibri"/>
              </w:rPr>
              <w:t>Директор</w:t>
            </w:r>
            <w:proofErr w:type="spellEnd"/>
          </w:p>
          <w:p w14:paraId="604156F4" w14:textId="77777777" w:rsidR="00656648" w:rsidRPr="00572DCD" w:rsidRDefault="00656648" w:rsidP="00480604">
            <w:pPr>
              <w:rPr>
                <w:rFonts w:eastAsia="Calibri"/>
              </w:rPr>
            </w:pPr>
          </w:p>
        </w:tc>
        <w:tc>
          <w:tcPr>
            <w:tcW w:w="1984" w:type="dxa"/>
          </w:tcPr>
          <w:p w14:paraId="45B1B72A" w14:textId="77777777" w:rsidR="00656648" w:rsidRPr="003F757D" w:rsidRDefault="00656648" w:rsidP="00480604">
            <w:pPr>
              <w:rPr>
                <w:rFonts w:eastAsia="Calibri"/>
              </w:rPr>
            </w:pPr>
            <w:proofErr w:type="spellStart"/>
            <w:r>
              <w:rPr>
                <w:rFonts w:eastAsia="Calibri"/>
              </w:rPr>
              <w:t>Локални</w:t>
            </w:r>
            <w:proofErr w:type="spellEnd"/>
            <w:r>
              <w:rPr>
                <w:rFonts w:eastAsia="Calibri"/>
              </w:rPr>
              <w:t xml:space="preserve"> </w:t>
            </w:r>
            <w:proofErr w:type="spellStart"/>
            <w:r>
              <w:rPr>
                <w:rFonts w:eastAsia="Calibri"/>
              </w:rPr>
              <w:t>авторитети</w:t>
            </w:r>
            <w:proofErr w:type="spellEnd"/>
          </w:p>
        </w:tc>
        <w:tc>
          <w:tcPr>
            <w:tcW w:w="2130" w:type="dxa"/>
          </w:tcPr>
          <w:p w14:paraId="4DCCAF02" w14:textId="77777777" w:rsidR="00656648" w:rsidRPr="00572DCD" w:rsidRDefault="00656648" w:rsidP="00480604">
            <w:pPr>
              <w:rPr>
                <w:rFonts w:eastAsia="Calibri"/>
              </w:rPr>
            </w:pPr>
            <w:proofErr w:type="spellStart"/>
            <w:r>
              <w:rPr>
                <w:rFonts w:eastAsia="Calibri"/>
              </w:rPr>
              <w:t>Изработени</w:t>
            </w:r>
            <w:proofErr w:type="spellEnd"/>
            <w:r>
              <w:rPr>
                <w:rFonts w:eastAsia="Calibri"/>
              </w:rPr>
              <w:t xml:space="preserve"> </w:t>
            </w:r>
            <w:proofErr w:type="spellStart"/>
            <w:r>
              <w:rPr>
                <w:rFonts w:eastAsia="Calibri"/>
              </w:rPr>
              <w:t>годишни</w:t>
            </w:r>
            <w:proofErr w:type="spellEnd"/>
            <w:r>
              <w:rPr>
                <w:rFonts w:eastAsia="Calibri"/>
              </w:rPr>
              <w:t xml:space="preserve"> </w:t>
            </w:r>
            <w:proofErr w:type="spellStart"/>
            <w:r>
              <w:rPr>
                <w:rFonts w:eastAsia="Calibri"/>
              </w:rPr>
              <w:t>извештаи</w:t>
            </w:r>
            <w:proofErr w:type="spellEnd"/>
            <w:r>
              <w:rPr>
                <w:rFonts w:eastAsia="Calibri"/>
              </w:rPr>
              <w:t xml:space="preserve"> и </w:t>
            </w:r>
            <w:proofErr w:type="spellStart"/>
            <w:r>
              <w:rPr>
                <w:rFonts w:eastAsia="Calibri"/>
              </w:rPr>
              <w:t>програми</w:t>
            </w:r>
            <w:proofErr w:type="spellEnd"/>
          </w:p>
        </w:tc>
      </w:tr>
      <w:tr w:rsidR="00656648" w:rsidRPr="00572DCD" w14:paraId="47D07227" w14:textId="77777777" w:rsidTr="00480604">
        <w:trPr>
          <w:trHeight w:val="146"/>
        </w:trPr>
        <w:tc>
          <w:tcPr>
            <w:tcW w:w="4217" w:type="dxa"/>
            <w:tcBorders>
              <w:bottom w:val="single" w:sz="4" w:space="0" w:color="auto"/>
            </w:tcBorders>
          </w:tcPr>
          <w:p w14:paraId="261405BF" w14:textId="77777777" w:rsidR="00656648" w:rsidRPr="00572DCD" w:rsidRDefault="00656648" w:rsidP="00480604">
            <w:pPr>
              <w:rPr>
                <w:rFonts w:eastAsia="Calibri"/>
              </w:rPr>
            </w:pPr>
            <w:proofErr w:type="spellStart"/>
            <w:r w:rsidRPr="00572DCD">
              <w:rPr>
                <w:rFonts w:eastAsia="Calibri"/>
              </w:rPr>
              <w:t>Изработка</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сопствена</w:t>
            </w:r>
            <w:proofErr w:type="spellEnd"/>
            <w:r w:rsidRPr="00572DCD">
              <w:rPr>
                <w:rFonts w:eastAsia="Calibri"/>
              </w:rPr>
              <w:t xml:space="preserve"> </w:t>
            </w:r>
            <w:proofErr w:type="spellStart"/>
            <w:r w:rsidRPr="00572DCD">
              <w:rPr>
                <w:rFonts w:eastAsia="Calibri"/>
              </w:rPr>
              <w:t>Месечна</w:t>
            </w:r>
            <w:proofErr w:type="spellEnd"/>
            <w:r w:rsidRPr="00572DCD">
              <w:rPr>
                <w:rFonts w:eastAsia="Calibri"/>
              </w:rPr>
              <w:t xml:space="preserve"> </w:t>
            </w:r>
            <w:proofErr w:type="spellStart"/>
            <w:r w:rsidRPr="00572DCD">
              <w:rPr>
                <w:rFonts w:eastAsia="Calibri"/>
              </w:rPr>
              <w:t>програма</w:t>
            </w:r>
            <w:proofErr w:type="spellEnd"/>
            <w:r w:rsidRPr="00572DCD">
              <w:rPr>
                <w:rFonts w:eastAsia="Calibri"/>
              </w:rPr>
              <w:t xml:space="preserve"> </w:t>
            </w:r>
            <w:proofErr w:type="spellStart"/>
            <w:r w:rsidRPr="00572DCD">
              <w:rPr>
                <w:rFonts w:eastAsia="Calibri"/>
              </w:rPr>
              <w:t>за</w:t>
            </w:r>
            <w:proofErr w:type="spellEnd"/>
            <w:r w:rsidRPr="00572DCD">
              <w:rPr>
                <w:rFonts w:eastAsia="Calibri"/>
              </w:rPr>
              <w:t xml:space="preserve"> </w:t>
            </w:r>
            <w:proofErr w:type="spellStart"/>
            <w:r w:rsidRPr="00572DCD">
              <w:rPr>
                <w:rFonts w:eastAsia="Calibri"/>
              </w:rPr>
              <w:t>работа</w:t>
            </w:r>
            <w:proofErr w:type="spellEnd"/>
          </w:p>
        </w:tc>
        <w:tc>
          <w:tcPr>
            <w:tcW w:w="2837" w:type="dxa"/>
            <w:tcBorders>
              <w:bottom w:val="single" w:sz="4" w:space="0" w:color="auto"/>
            </w:tcBorders>
          </w:tcPr>
          <w:p w14:paraId="692D3C70" w14:textId="77777777" w:rsidR="00656648" w:rsidRPr="00266CC7" w:rsidRDefault="00656648" w:rsidP="00480604">
            <w:pPr>
              <w:rPr>
                <w:rFonts w:eastAsia="Calibri"/>
                <w:lang w:val="mk-MK"/>
              </w:rPr>
            </w:pPr>
            <w:proofErr w:type="spellStart"/>
            <w:r w:rsidRPr="00CA3812">
              <w:rPr>
                <w:rFonts w:eastAsia="Calibri"/>
              </w:rPr>
              <w:t>Јуни</w:t>
            </w:r>
            <w:proofErr w:type="spellEnd"/>
            <w:r w:rsidRPr="00CA3812">
              <w:rPr>
                <w:rFonts w:eastAsia="Calibri"/>
              </w:rPr>
              <w:t xml:space="preserve"> </w:t>
            </w:r>
          </w:p>
        </w:tc>
        <w:tc>
          <w:tcPr>
            <w:tcW w:w="1985" w:type="dxa"/>
            <w:tcBorders>
              <w:bottom w:val="single" w:sz="4" w:space="0" w:color="auto"/>
            </w:tcBorders>
          </w:tcPr>
          <w:p w14:paraId="07747C8B" w14:textId="77777777" w:rsidR="00656648" w:rsidRPr="00572DCD" w:rsidRDefault="00656648" w:rsidP="00480604">
            <w:pPr>
              <w:rPr>
                <w:rFonts w:eastAsia="Calibri"/>
              </w:rPr>
            </w:pPr>
            <w:proofErr w:type="spellStart"/>
            <w:r>
              <w:rPr>
                <w:rFonts w:eastAsia="Calibri"/>
              </w:rPr>
              <w:t>Специјален</w:t>
            </w:r>
            <w:proofErr w:type="spellEnd"/>
            <w:r>
              <w:rPr>
                <w:rFonts w:eastAsia="Calibri"/>
              </w:rPr>
              <w:t xml:space="preserve"> </w:t>
            </w:r>
            <w:proofErr w:type="spellStart"/>
            <w:r>
              <w:rPr>
                <w:rFonts w:eastAsia="Calibri"/>
              </w:rPr>
              <w:t>едукатор</w:t>
            </w:r>
            <w:proofErr w:type="spellEnd"/>
            <w:r>
              <w:rPr>
                <w:rFonts w:eastAsia="Calibri"/>
              </w:rPr>
              <w:t xml:space="preserve"> и </w:t>
            </w:r>
            <w:proofErr w:type="spellStart"/>
            <w:r>
              <w:rPr>
                <w:rFonts w:eastAsia="Calibri"/>
              </w:rPr>
              <w:t>рехабилитатор</w:t>
            </w:r>
            <w:proofErr w:type="spellEnd"/>
          </w:p>
        </w:tc>
        <w:tc>
          <w:tcPr>
            <w:tcW w:w="1984" w:type="dxa"/>
            <w:tcBorders>
              <w:bottom w:val="single" w:sz="4" w:space="0" w:color="auto"/>
            </w:tcBorders>
          </w:tcPr>
          <w:p w14:paraId="1ADA8A89" w14:textId="77777777" w:rsidR="00656648" w:rsidRPr="003F757D" w:rsidRDefault="00656648" w:rsidP="00480604">
            <w:pPr>
              <w:rPr>
                <w:rFonts w:eastAsia="Calibri"/>
              </w:rPr>
            </w:pPr>
            <w:proofErr w:type="spellStart"/>
            <w:r>
              <w:rPr>
                <w:rFonts w:eastAsia="Calibri"/>
              </w:rPr>
              <w:t>Локални</w:t>
            </w:r>
            <w:proofErr w:type="spellEnd"/>
            <w:r>
              <w:rPr>
                <w:rFonts w:eastAsia="Calibri"/>
              </w:rPr>
              <w:t xml:space="preserve"> </w:t>
            </w:r>
            <w:proofErr w:type="spellStart"/>
            <w:r>
              <w:rPr>
                <w:rFonts w:eastAsia="Calibri"/>
              </w:rPr>
              <w:t>авторитети</w:t>
            </w:r>
            <w:proofErr w:type="spellEnd"/>
          </w:p>
        </w:tc>
        <w:tc>
          <w:tcPr>
            <w:tcW w:w="2130" w:type="dxa"/>
            <w:tcBorders>
              <w:bottom w:val="single" w:sz="4" w:space="0" w:color="auto"/>
            </w:tcBorders>
          </w:tcPr>
          <w:p w14:paraId="4D01596C" w14:textId="77777777" w:rsidR="00656648" w:rsidRPr="00572DCD" w:rsidRDefault="00656648" w:rsidP="00480604">
            <w:pPr>
              <w:rPr>
                <w:rFonts w:eastAsia="Calibri"/>
              </w:rPr>
            </w:pPr>
            <w:proofErr w:type="spellStart"/>
            <w:r>
              <w:rPr>
                <w:rFonts w:eastAsia="Calibri"/>
              </w:rPr>
              <w:t>Изработени</w:t>
            </w:r>
            <w:proofErr w:type="spellEnd"/>
            <w:r>
              <w:rPr>
                <w:rFonts w:eastAsia="Calibri"/>
              </w:rPr>
              <w:t xml:space="preserve"> </w:t>
            </w:r>
            <w:proofErr w:type="spellStart"/>
            <w:r>
              <w:rPr>
                <w:rFonts w:eastAsia="Calibri"/>
              </w:rPr>
              <w:t>годишни</w:t>
            </w:r>
            <w:proofErr w:type="spellEnd"/>
            <w:r>
              <w:rPr>
                <w:rFonts w:eastAsia="Calibri"/>
              </w:rPr>
              <w:t xml:space="preserve"> </w:t>
            </w:r>
            <w:proofErr w:type="spellStart"/>
            <w:r>
              <w:rPr>
                <w:rFonts w:eastAsia="Calibri"/>
              </w:rPr>
              <w:t>извештаи</w:t>
            </w:r>
            <w:proofErr w:type="spellEnd"/>
            <w:r>
              <w:rPr>
                <w:rFonts w:eastAsia="Calibri"/>
              </w:rPr>
              <w:t xml:space="preserve"> и </w:t>
            </w:r>
            <w:proofErr w:type="spellStart"/>
            <w:r>
              <w:rPr>
                <w:rFonts w:eastAsia="Calibri"/>
              </w:rPr>
              <w:t>програми</w:t>
            </w:r>
            <w:proofErr w:type="spellEnd"/>
          </w:p>
        </w:tc>
      </w:tr>
      <w:tr w:rsidR="00656648" w:rsidRPr="00572DCD" w14:paraId="5933D17F" w14:textId="77777777" w:rsidTr="00480604">
        <w:trPr>
          <w:trHeight w:val="785"/>
        </w:trPr>
        <w:tc>
          <w:tcPr>
            <w:tcW w:w="4217" w:type="dxa"/>
            <w:tcBorders>
              <w:top w:val="single" w:sz="4" w:space="0" w:color="auto"/>
              <w:left w:val="single" w:sz="4" w:space="0" w:color="auto"/>
              <w:bottom w:val="single" w:sz="4" w:space="0" w:color="auto"/>
              <w:right w:val="single" w:sz="4" w:space="0" w:color="auto"/>
            </w:tcBorders>
          </w:tcPr>
          <w:p w14:paraId="22B82DEB" w14:textId="77777777" w:rsidR="00656648" w:rsidRPr="00A01E97" w:rsidRDefault="00656648" w:rsidP="00480604">
            <w:pPr>
              <w:jc w:val="both"/>
              <w:rPr>
                <w:rFonts w:eastAsia="Calibri"/>
              </w:rPr>
            </w:pPr>
            <w:proofErr w:type="spellStart"/>
            <w:r>
              <w:rPr>
                <w:rFonts w:eastAsia="Calibri"/>
              </w:rPr>
              <w:t>Изготвување</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годишна</w:t>
            </w:r>
            <w:proofErr w:type="spellEnd"/>
            <w:r>
              <w:rPr>
                <w:rFonts w:eastAsia="Calibri"/>
              </w:rPr>
              <w:t xml:space="preserve"> </w:t>
            </w:r>
            <w:proofErr w:type="spellStart"/>
            <w:r>
              <w:rPr>
                <w:rFonts w:eastAsia="Calibri"/>
              </w:rPr>
              <w:t>програма</w:t>
            </w:r>
            <w:proofErr w:type="spellEnd"/>
            <w:r>
              <w:rPr>
                <w:rFonts w:eastAsia="Calibri"/>
              </w:rPr>
              <w:t xml:space="preserve"> </w:t>
            </w:r>
            <w:proofErr w:type="spellStart"/>
            <w:r>
              <w:rPr>
                <w:rFonts w:eastAsia="Calibri"/>
              </w:rPr>
              <w:t>за</w:t>
            </w:r>
            <w:proofErr w:type="spellEnd"/>
            <w:r>
              <w:rPr>
                <w:rFonts w:eastAsia="Calibri"/>
              </w:rPr>
              <w:t xml:space="preserve"> </w:t>
            </w:r>
            <w:proofErr w:type="spellStart"/>
            <w:r>
              <w:rPr>
                <w:rFonts w:eastAsia="Calibri"/>
              </w:rPr>
              <w:t>работа</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Инклузивниот</w:t>
            </w:r>
            <w:proofErr w:type="spellEnd"/>
            <w:r>
              <w:rPr>
                <w:rFonts w:eastAsia="Calibri"/>
              </w:rPr>
              <w:t xml:space="preserve"> </w:t>
            </w:r>
            <w:proofErr w:type="spellStart"/>
            <w:r>
              <w:rPr>
                <w:rFonts w:eastAsia="Calibri"/>
              </w:rPr>
              <w:t>тим</w:t>
            </w:r>
            <w:proofErr w:type="spellEnd"/>
          </w:p>
        </w:tc>
        <w:tc>
          <w:tcPr>
            <w:tcW w:w="2837" w:type="dxa"/>
            <w:tcBorders>
              <w:top w:val="single" w:sz="4" w:space="0" w:color="auto"/>
              <w:left w:val="single" w:sz="4" w:space="0" w:color="auto"/>
              <w:bottom w:val="single" w:sz="4" w:space="0" w:color="auto"/>
              <w:right w:val="single" w:sz="4" w:space="0" w:color="auto"/>
            </w:tcBorders>
          </w:tcPr>
          <w:p w14:paraId="0EC64B7E" w14:textId="77777777" w:rsidR="00656648" w:rsidRPr="00266CC7" w:rsidRDefault="00656648" w:rsidP="00480604">
            <w:pPr>
              <w:rPr>
                <w:rFonts w:eastAsia="Calibri"/>
                <w:lang w:val="mk-MK"/>
              </w:rPr>
            </w:pPr>
            <w:proofErr w:type="spellStart"/>
            <w:r w:rsidRPr="00CA3812">
              <w:rPr>
                <w:rFonts w:eastAsia="Calibri"/>
              </w:rPr>
              <w:t>Јуни</w:t>
            </w:r>
            <w:proofErr w:type="spellEnd"/>
            <w:r>
              <w:rPr>
                <w:rFonts w:eastAsia="Calibri"/>
              </w:rPr>
              <w:t>/</w:t>
            </w:r>
            <w:r>
              <w:rPr>
                <w:rFonts w:eastAsia="Calibri"/>
                <w:lang w:val="mk-MK"/>
              </w:rPr>
              <w:t>Јули</w:t>
            </w:r>
          </w:p>
        </w:tc>
        <w:tc>
          <w:tcPr>
            <w:tcW w:w="1985" w:type="dxa"/>
            <w:tcBorders>
              <w:top w:val="single" w:sz="4" w:space="0" w:color="auto"/>
              <w:left w:val="single" w:sz="4" w:space="0" w:color="auto"/>
              <w:bottom w:val="single" w:sz="4" w:space="0" w:color="auto"/>
              <w:right w:val="single" w:sz="4" w:space="0" w:color="auto"/>
            </w:tcBorders>
          </w:tcPr>
          <w:p w14:paraId="684AE04F" w14:textId="77777777" w:rsidR="00656648" w:rsidRPr="00A01E97" w:rsidRDefault="00656648" w:rsidP="00480604">
            <w:pPr>
              <w:jc w:val="both"/>
              <w:rPr>
                <w:rFonts w:eastAsia="Calibri"/>
              </w:rPr>
            </w:pPr>
            <w:proofErr w:type="spellStart"/>
            <w:r w:rsidRPr="00A01E97">
              <w:rPr>
                <w:rFonts w:eastAsia="Calibri"/>
              </w:rPr>
              <w:t>Инклузивен</w:t>
            </w:r>
            <w:proofErr w:type="spellEnd"/>
            <w:r w:rsidRPr="00A01E97">
              <w:rPr>
                <w:rFonts w:eastAsia="Calibri"/>
              </w:rPr>
              <w:t xml:space="preserve"> </w:t>
            </w:r>
            <w:proofErr w:type="spellStart"/>
            <w:r w:rsidRPr="00A01E97">
              <w:rPr>
                <w:rFonts w:eastAsia="Calibri"/>
              </w:rPr>
              <w:t>тим</w:t>
            </w:r>
            <w:proofErr w:type="spellEnd"/>
          </w:p>
        </w:tc>
        <w:tc>
          <w:tcPr>
            <w:tcW w:w="1984" w:type="dxa"/>
            <w:tcBorders>
              <w:top w:val="single" w:sz="4" w:space="0" w:color="auto"/>
              <w:left w:val="single" w:sz="4" w:space="0" w:color="auto"/>
              <w:bottom w:val="single" w:sz="4" w:space="0" w:color="auto"/>
              <w:right w:val="single" w:sz="4" w:space="0" w:color="auto"/>
            </w:tcBorders>
          </w:tcPr>
          <w:p w14:paraId="1B8C381A" w14:textId="77777777" w:rsidR="00656648" w:rsidRPr="00A01E97" w:rsidRDefault="00656648" w:rsidP="00480604">
            <w:pPr>
              <w:jc w:val="both"/>
              <w:rPr>
                <w:rFonts w:eastAsia="Calibri"/>
              </w:rPr>
            </w:pPr>
            <w:proofErr w:type="spellStart"/>
            <w:r>
              <w:rPr>
                <w:rFonts w:eastAsia="Calibri"/>
              </w:rPr>
              <w:t>Ученици</w:t>
            </w:r>
            <w:proofErr w:type="spellEnd"/>
            <w:r>
              <w:rPr>
                <w:rFonts w:eastAsia="Calibri"/>
              </w:rPr>
              <w:t xml:space="preserve">, </w:t>
            </w:r>
            <w:proofErr w:type="spellStart"/>
            <w:r>
              <w:rPr>
                <w:rFonts w:eastAsia="Calibri"/>
              </w:rPr>
              <w:t>наставници</w:t>
            </w:r>
            <w:proofErr w:type="spellEnd"/>
            <w:r>
              <w:rPr>
                <w:rFonts w:eastAsia="Calibri"/>
              </w:rPr>
              <w:t xml:space="preserve"> и </w:t>
            </w:r>
            <w:proofErr w:type="spellStart"/>
            <w:r>
              <w:rPr>
                <w:rFonts w:eastAsia="Calibri"/>
              </w:rPr>
              <w:t>локална</w:t>
            </w:r>
            <w:proofErr w:type="spellEnd"/>
            <w:r>
              <w:rPr>
                <w:rFonts w:eastAsia="Calibri"/>
              </w:rPr>
              <w:t xml:space="preserve"> </w:t>
            </w:r>
            <w:proofErr w:type="spellStart"/>
            <w:r>
              <w:rPr>
                <w:rFonts w:eastAsia="Calibri"/>
              </w:rPr>
              <w:t>средина</w:t>
            </w:r>
            <w:proofErr w:type="spellEnd"/>
          </w:p>
        </w:tc>
        <w:tc>
          <w:tcPr>
            <w:tcW w:w="2130" w:type="dxa"/>
            <w:tcBorders>
              <w:top w:val="single" w:sz="4" w:space="0" w:color="auto"/>
              <w:left w:val="single" w:sz="4" w:space="0" w:color="auto"/>
              <w:bottom w:val="single" w:sz="4" w:space="0" w:color="auto"/>
              <w:right w:val="single" w:sz="4" w:space="0" w:color="auto"/>
            </w:tcBorders>
          </w:tcPr>
          <w:p w14:paraId="6D510B85" w14:textId="77777777" w:rsidR="00656648" w:rsidRPr="00E76C51" w:rsidRDefault="00656648" w:rsidP="00480604">
            <w:pPr>
              <w:jc w:val="both"/>
              <w:rPr>
                <w:rFonts w:eastAsia="Calibri"/>
              </w:rPr>
            </w:pPr>
            <w:proofErr w:type="spellStart"/>
            <w:r w:rsidRPr="00E76C51">
              <w:rPr>
                <w:rFonts w:eastAsia="Calibri"/>
              </w:rPr>
              <w:t>Изготвена</w:t>
            </w:r>
            <w:proofErr w:type="spellEnd"/>
            <w:r w:rsidRPr="00E76C51">
              <w:rPr>
                <w:rFonts w:eastAsia="Calibri"/>
              </w:rPr>
              <w:t xml:space="preserve"> </w:t>
            </w:r>
            <w:proofErr w:type="spellStart"/>
            <w:r w:rsidRPr="00E76C51">
              <w:rPr>
                <w:rFonts w:eastAsia="Calibri"/>
              </w:rPr>
              <w:t>програма</w:t>
            </w:r>
            <w:proofErr w:type="spellEnd"/>
            <w:r w:rsidRPr="00E76C51">
              <w:rPr>
                <w:rFonts w:eastAsia="Calibri"/>
              </w:rPr>
              <w:t xml:space="preserve"> </w:t>
            </w:r>
            <w:proofErr w:type="spellStart"/>
            <w:r w:rsidRPr="00E76C51">
              <w:rPr>
                <w:rFonts w:eastAsia="Calibri"/>
              </w:rPr>
              <w:t>за</w:t>
            </w:r>
            <w:proofErr w:type="spellEnd"/>
            <w:r w:rsidRPr="00E76C51">
              <w:rPr>
                <w:rFonts w:eastAsia="Calibri"/>
              </w:rPr>
              <w:t xml:space="preserve"> </w:t>
            </w:r>
            <w:proofErr w:type="spellStart"/>
            <w:r w:rsidRPr="00E76C51">
              <w:rPr>
                <w:rFonts w:eastAsia="Calibri"/>
              </w:rPr>
              <w:t>работа</w:t>
            </w:r>
            <w:proofErr w:type="spellEnd"/>
            <w:r w:rsidRPr="00E76C51">
              <w:rPr>
                <w:rFonts w:eastAsia="Calibri"/>
              </w:rPr>
              <w:t xml:space="preserve">, </w:t>
            </w:r>
            <w:proofErr w:type="spellStart"/>
            <w:r w:rsidRPr="00E76C51">
              <w:rPr>
                <w:rFonts w:eastAsia="Calibri"/>
              </w:rPr>
              <w:t>поефективна</w:t>
            </w:r>
            <w:proofErr w:type="spellEnd"/>
            <w:r w:rsidRPr="00E76C51">
              <w:rPr>
                <w:rFonts w:eastAsia="Calibri"/>
              </w:rPr>
              <w:t xml:space="preserve"> </w:t>
            </w:r>
            <w:proofErr w:type="spellStart"/>
            <w:r w:rsidRPr="00E76C51">
              <w:rPr>
                <w:rFonts w:eastAsia="Calibri"/>
              </w:rPr>
              <w:t>Инклузија</w:t>
            </w:r>
            <w:proofErr w:type="spellEnd"/>
            <w:r w:rsidRPr="00E76C51">
              <w:rPr>
                <w:rFonts w:eastAsia="Calibri"/>
              </w:rPr>
              <w:t xml:space="preserve"> </w:t>
            </w:r>
            <w:proofErr w:type="spellStart"/>
            <w:r w:rsidRPr="00E76C51">
              <w:rPr>
                <w:rFonts w:eastAsia="Calibri"/>
              </w:rPr>
              <w:t>во</w:t>
            </w:r>
            <w:proofErr w:type="spellEnd"/>
            <w:r w:rsidRPr="00E76C51">
              <w:rPr>
                <w:rFonts w:eastAsia="Calibri"/>
              </w:rPr>
              <w:t xml:space="preserve"> </w:t>
            </w:r>
            <w:proofErr w:type="spellStart"/>
            <w:r w:rsidRPr="00E76C51">
              <w:rPr>
                <w:rFonts w:eastAsia="Calibri"/>
              </w:rPr>
              <w:t>училиштата</w:t>
            </w:r>
            <w:proofErr w:type="spellEnd"/>
          </w:p>
        </w:tc>
      </w:tr>
      <w:tr w:rsidR="00656648" w:rsidRPr="00572DCD" w14:paraId="6A54680F" w14:textId="77777777" w:rsidTr="00480604">
        <w:trPr>
          <w:trHeight w:val="146"/>
        </w:trPr>
        <w:tc>
          <w:tcPr>
            <w:tcW w:w="13153" w:type="dxa"/>
            <w:gridSpan w:val="5"/>
            <w:tcBorders>
              <w:top w:val="single" w:sz="4" w:space="0" w:color="auto"/>
            </w:tcBorders>
          </w:tcPr>
          <w:p w14:paraId="33F8C96F" w14:textId="77777777" w:rsidR="00656648" w:rsidRPr="00CA3812" w:rsidRDefault="00656648" w:rsidP="00480604">
            <w:pPr>
              <w:jc w:val="center"/>
              <w:rPr>
                <w:rFonts w:eastAsia="Calibri"/>
                <w:b/>
              </w:rPr>
            </w:pPr>
            <w:proofErr w:type="spellStart"/>
            <w:r w:rsidRPr="00CA3812">
              <w:rPr>
                <w:rFonts w:eastAsia="Calibri"/>
                <w:b/>
              </w:rPr>
              <w:t>Подрачје</w:t>
            </w:r>
            <w:proofErr w:type="spellEnd"/>
            <w:r w:rsidRPr="00CA3812">
              <w:rPr>
                <w:rFonts w:eastAsia="Calibri"/>
                <w:b/>
              </w:rPr>
              <w:t xml:space="preserve"> </w:t>
            </w:r>
            <w:proofErr w:type="gramStart"/>
            <w:r w:rsidRPr="00CA3812">
              <w:rPr>
                <w:rFonts w:eastAsia="Calibri"/>
                <w:b/>
              </w:rPr>
              <w:t>1 :</w:t>
            </w:r>
            <w:proofErr w:type="gramEnd"/>
            <w:r w:rsidRPr="00CA3812">
              <w:rPr>
                <w:rFonts w:eastAsia="Calibri"/>
                <w:b/>
              </w:rPr>
              <w:t xml:space="preserve">  </w:t>
            </w:r>
            <w:proofErr w:type="spellStart"/>
            <w:r w:rsidRPr="00CA3812">
              <w:rPr>
                <w:rFonts w:eastAsia="Calibri"/>
                <w:b/>
              </w:rPr>
              <w:t>Работа</w:t>
            </w:r>
            <w:proofErr w:type="spellEnd"/>
            <w:r w:rsidRPr="00CA3812">
              <w:rPr>
                <w:rFonts w:eastAsia="Calibri"/>
                <w:b/>
              </w:rPr>
              <w:t xml:space="preserve"> </w:t>
            </w:r>
            <w:proofErr w:type="spellStart"/>
            <w:r w:rsidRPr="00CA3812">
              <w:rPr>
                <w:rFonts w:eastAsia="Calibri"/>
                <w:b/>
              </w:rPr>
              <w:t>со</w:t>
            </w:r>
            <w:proofErr w:type="spellEnd"/>
            <w:r w:rsidRPr="00CA3812">
              <w:rPr>
                <w:rFonts w:eastAsia="Calibri"/>
                <w:b/>
              </w:rPr>
              <w:t xml:space="preserve"> </w:t>
            </w:r>
            <w:proofErr w:type="spellStart"/>
            <w:r w:rsidRPr="00CA3812">
              <w:rPr>
                <w:rFonts w:eastAsia="Calibri"/>
                <w:b/>
              </w:rPr>
              <w:t>ученици</w:t>
            </w:r>
            <w:proofErr w:type="spellEnd"/>
          </w:p>
        </w:tc>
      </w:tr>
      <w:tr w:rsidR="00656648" w:rsidRPr="00572DCD" w14:paraId="21468160" w14:textId="77777777" w:rsidTr="00480604">
        <w:trPr>
          <w:trHeight w:val="146"/>
        </w:trPr>
        <w:tc>
          <w:tcPr>
            <w:tcW w:w="4217" w:type="dxa"/>
            <w:tcBorders>
              <w:top w:val="single" w:sz="4" w:space="0" w:color="auto"/>
              <w:left w:val="single" w:sz="4" w:space="0" w:color="auto"/>
              <w:bottom w:val="single" w:sz="4" w:space="0" w:color="auto"/>
              <w:right w:val="single" w:sz="4" w:space="0" w:color="auto"/>
            </w:tcBorders>
          </w:tcPr>
          <w:p w14:paraId="43290541" w14:textId="77777777" w:rsidR="00656648" w:rsidRPr="00572DCD" w:rsidRDefault="00656648" w:rsidP="00480604">
            <w:pPr>
              <w:rPr>
                <w:rFonts w:eastAsia="Calibri"/>
                <w:b/>
              </w:rPr>
            </w:pPr>
            <w:proofErr w:type="spellStart"/>
            <w:r w:rsidRPr="00572DCD">
              <w:rPr>
                <w:rFonts w:eastAsia="Calibri"/>
              </w:rPr>
              <w:t>Прием</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првачиња</w:t>
            </w:r>
            <w:proofErr w:type="spellEnd"/>
            <w:r w:rsidRPr="00572DCD">
              <w:rPr>
                <w:rFonts w:eastAsia="Calibri"/>
              </w:rPr>
              <w:t xml:space="preserve">, </w:t>
            </w:r>
            <w:proofErr w:type="spellStart"/>
            <w:r w:rsidRPr="00572DCD">
              <w:rPr>
                <w:rFonts w:eastAsia="Calibri"/>
              </w:rPr>
              <w:t>формирање</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lastRenderedPageBreak/>
              <w:t>паралелки</w:t>
            </w:r>
            <w:proofErr w:type="spellEnd"/>
            <w:r w:rsidRPr="00572DCD">
              <w:rPr>
                <w:rFonts w:eastAsia="Calibri"/>
              </w:rPr>
              <w:t xml:space="preserve">, </w:t>
            </w:r>
            <w:proofErr w:type="spellStart"/>
            <w:r w:rsidRPr="00572DCD">
              <w:rPr>
                <w:rFonts w:eastAsia="Calibri"/>
              </w:rPr>
              <w:t>прифаќање</w:t>
            </w:r>
            <w:proofErr w:type="spellEnd"/>
            <w:r w:rsidRPr="00572DCD">
              <w:rPr>
                <w:rFonts w:eastAsia="Calibri"/>
              </w:rPr>
              <w:t xml:space="preserve"> и </w:t>
            </w:r>
            <w:proofErr w:type="spellStart"/>
            <w:r w:rsidRPr="00572DCD">
              <w:rPr>
                <w:rFonts w:eastAsia="Calibri"/>
              </w:rPr>
              <w:t>распоредување</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учениците</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ПОП </w:t>
            </w:r>
            <w:proofErr w:type="spellStart"/>
            <w:r w:rsidRPr="00572DCD">
              <w:rPr>
                <w:rFonts w:eastAsia="Calibri"/>
              </w:rPr>
              <w:t>по</w:t>
            </w:r>
            <w:proofErr w:type="spellEnd"/>
            <w:r w:rsidRPr="00572DCD">
              <w:rPr>
                <w:rFonts w:eastAsia="Calibri"/>
              </w:rPr>
              <w:t xml:space="preserve"> </w:t>
            </w:r>
            <w:proofErr w:type="spellStart"/>
            <w:r w:rsidRPr="00572DCD">
              <w:rPr>
                <w:rFonts w:eastAsia="Calibri"/>
              </w:rPr>
              <w:t>паралелки</w:t>
            </w:r>
            <w:proofErr w:type="spellEnd"/>
          </w:p>
        </w:tc>
        <w:tc>
          <w:tcPr>
            <w:tcW w:w="2837" w:type="dxa"/>
            <w:tcBorders>
              <w:left w:val="single" w:sz="4" w:space="0" w:color="auto"/>
            </w:tcBorders>
          </w:tcPr>
          <w:p w14:paraId="17BB677B" w14:textId="77777777" w:rsidR="00656648" w:rsidRDefault="00656648" w:rsidP="00480604">
            <w:pPr>
              <w:rPr>
                <w:rFonts w:eastAsia="Calibri"/>
                <w:lang w:val="mk-MK"/>
              </w:rPr>
            </w:pPr>
            <w:proofErr w:type="spellStart"/>
            <w:r>
              <w:rPr>
                <w:rFonts w:eastAsia="Calibri"/>
              </w:rPr>
              <w:lastRenderedPageBreak/>
              <w:t>Август-септември</w:t>
            </w:r>
            <w:proofErr w:type="spellEnd"/>
            <w:r>
              <w:rPr>
                <w:rFonts w:eastAsia="Calibri"/>
              </w:rPr>
              <w:t xml:space="preserve"> </w:t>
            </w:r>
          </w:p>
          <w:p w14:paraId="0B7D9D7F" w14:textId="77777777" w:rsidR="00656648" w:rsidRPr="00266CC7" w:rsidRDefault="00656648" w:rsidP="00480604">
            <w:pPr>
              <w:rPr>
                <w:rFonts w:eastAsia="Calibri"/>
                <w:b/>
                <w:lang w:val="mk-MK"/>
              </w:rPr>
            </w:pPr>
            <w:proofErr w:type="spellStart"/>
            <w:r>
              <w:rPr>
                <w:rFonts w:eastAsia="Calibri"/>
              </w:rPr>
              <w:lastRenderedPageBreak/>
              <w:t>Мај-јуни</w:t>
            </w:r>
            <w:proofErr w:type="spellEnd"/>
            <w:r>
              <w:rPr>
                <w:rFonts w:eastAsia="Calibri"/>
              </w:rPr>
              <w:t xml:space="preserve"> </w:t>
            </w:r>
          </w:p>
        </w:tc>
        <w:tc>
          <w:tcPr>
            <w:tcW w:w="1985" w:type="dxa"/>
          </w:tcPr>
          <w:p w14:paraId="6D0FD35F" w14:textId="77777777" w:rsidR="00656648" w:rsidRPr="00B90DE1" w:rsidRDefault="00656648" w:rsidP="00480604">
            <w:pPr>
              <w:rPr>
                <w:rFonts w:eastAsia="Calibri"/>
                <w:lang w:val="mk-MK"/>
              </w:rPr>
            </w:pPr>
            <w:r w:rsidRPr="00B90DE1">
              <w:rPr>
                <w:rFonts w:eastAsia="Calibri"/>
                <w:lang w:val="mk-MK"/>
              </w:rPr>
              <w:lastRenderedPageBreak/>
              <w:t>Стручна служба</w:t>
            </w:r>
          </w:p>
          <w:p w14:paraId="132CD33C" w14:textId="77777777" w:rsidR="00656648" w:rsidRPr="00B90DE1" w:rsidRDefault="00656648" w:rsidP="00480604">
            <w:pPr>
              <w:rPr>
                <w:rFonts w:eastAsia="Calibri"/>
                <w:lang w:val="mk-MK"/>
              </w:rPr>
            </w:pPr>
            <w:r w:rsidRPr="00B90DE1">
              <w:rPr>
                <w:rFonts w:eastAsia="Calibri"/>
                <w:lang w:val="mk-MK"/>
              </w:rPr>
              <w:lastRenderedPageBreak/>
              <w:t>Директор</w:t>
            </w:r>
          </w:p>
          <w:p w14:paraId="39B051AE" w14:textId="77777777" w:rsidR="00656648" w:rsidRPr="00B90DE1" w:rsidRDefault="00656648" w:rsidP="00480604">
            <w:pPr>
              <w:rPr>
                <w:rFonts w:eastAsia="Calibri"/>
                <w:lang w:val="mk-MK"/>
              </w:rPr>
            </w:pPr>
            <w:r w:rsidRPr="00B90DE1">
              <w:rPr>
                <w:rFonts w:eastAsia="Calibri"/>
                <w:lang w:val="mk-MK"/>
              </w:rPr>
              <w:t>Наставници</w:t>
            </w:r>
          </w:p>
          <w:p w14:paraId="3C3A527C" w14:textId="77777777" w:rsidR="00656648" w:rsidRPr="00B90DE1" w:rsidRDefault="00656648" w:rsidP="00480604">
            <w:pPr>
              <w:rPr>
                <w:rFonts w:eastAsia="Calibri"/>
                <w:lang w:val="mk-MK"/>
              </w:rPr>
            </w:pPr>
            <w:r w:rsidRPr="00B90DE1">
              <w:rPr>
                <w:rFonts w:eastAsia="Calibri"/>
                <w:lang w:val="mk-MK"/>
              </w:rPr>
              <w:t>Родители</w:t>
            </w:r>
          </w:p>
        </w:tc>
        <w:tc>
          <w:tcPr>
            <w:tcW w:w="1984" w:type="dxa"/>
          </w:tcPr>
          <w:p w14:paraId="247B2375" w14:textId="77777777" w:rsidR="00656648" w:rsidRPr="00572DCD" w:rsidRDefault="00656648" w:rsidP="00480604">
            <w:pPr>
              <w:rPr>
                <w:rFonts w:eastAsia="Calibri"/>
              </w:rPr>
            </w:pPr>
            <w:proofErr w:type="spellStart"/>
            <w:r>
              <w:rPr>
                <w:rFonts w:eastAsia="Calibri"/>
              </w:rPr>
              <w:lastRenderedPageBreak/>
              <w:t>ученици</w:t>
            </w:r>
            <w:proofErr w:type="spellEnd"/>
          </w:p>
        </w:tc>
        <w:tc>
          <w:tcPr>
            <w:tcW w:w="2130" w:type="dxa"/>
          </w:tcPr>
          <w:p w14:paraId="230C1320" w14:textId="77777777" w:rsidR="00656648" w:rsidRPr="00572DCD" w:rsidRDefault="00656648" w:rsidP="00480604">
            <w:pPr>
              <w:rPr>
                <w:rFonts w:eastAsia="Calibri"/>
              </w:rPr>
            </w:pPr>
            <w:proofErr w:type="spellStart"/>
            <w:r>
              <w:rPr>
                <w:rFonts w:eastAsia="Calibri"/>
              </w:rPr>
              <w:t>Соодветно</w:t>
            </w:r>
            <w:proofErr w:type="spellEnd"/>
            <w:r>
              <w:rPr>
                <w:rFonts w:eastAsia="Calibri"/>
              </w:rPr>
              <w:t xml:space="preserve"> </w:t>
            </w:r>
            <w:proofErr w:type="spellStart"/>
            <w:r>
              <w:rPr>
                <w:rFonts w:eastAsia="Calibri"/>
              </w:rPr>
              <w:lastRenderedPageBreak/>
              <w:t>распределени</w:t>
            </w:r>
            <w:proofErr w:type="spellEnd"/>
            <w:r>
              <w:rPr>
                <w:rFonts w:eastAsia="Calibri"/>
              </w:rPr>
              <w:t xml:space="preserve"> </w:t>
            </w:r>
            <w:proofErr w:type="spellStart"/>
            <w:r>
              <w:rPr>
                <w:rFonts w:eastAsia="Calibri"/>
              </w:rPr>
              <w:t>ученици</w:t>
            </w:r>
            <w:proofErr w:type="spellEnd"/>
          </w:p>
        </w:tc>
      </w:tr>
      <w:tr w:rsidR="00656648" w:rsidRPr="00572DCD" w14:paraId="0A97A930" w14:textId="77777777" w:rsidTr="00480604">
        <w:trPr>
          <w:trHeight w:val="146"/>
        </w:trPr>
        <w:tc>
          <w:tcPr>
            <w:tcW w:w="4217" w:type="dxa"/>
            <w:tcBorders>
              <w:left w:val="single" w:sz="4" w:space="0" w:color="auto"/>
              <w:bottom w:val="single" w:sz="4" w:space="0" w:color="auto"/>
              <w:right w:val="single" w:sz="4" w:space="0" w:color="auto"/>
            </w:tcBorders>
          </w:tcPr>
          <w:p w14:paraId="28DE160B" w14:textId="77777777" w:rsidR="00656648" w:rsidRPr="00572DCD" w:rsidRDefault="00656648" w:rsidP="00480604">
            <w:pPr>
              <w:rPr>
                <w:rFonts w:eastAsia="Calibri"/>
              </w:rPr>
            </w:pPr>
            <w:proofErr w:type="spellStart"/>
            <w:r w:rsidRPr="00572DCD">
              <w:rPr>
                <w:rFonts w:eastAsia="Calibri"/>
              </w:rPr>
              <w:lastRenderedPageBreak/>
              <w:t>Опсервација</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часови</w:t>
            </w:r>
            <w:proofErr w:type="spellEnd"/>
            <w:r w:rsidRPr="00572DCD">
              <w:rPr>
                <w:rFonts w:eastAsia="Calibri"/>
              </w:rPr>
              <w:t xml:space="preserve"> </w:t>
            </w:r>
            <w:proofErr w:type="spellStart"/>
            <w:r w:rsidRPr="00572DCD">
              <w:rPr>
                <w:rFonts w:eastAsia="Calibri"/>
              </w:rPr>
              <w:t>во</w:t>
            </w:r>
            <w:proofErr w:type="spellEnd"/>
            <w:r w:rsidRPr="00572DCD">
              <w:rPr>
                <w:rFonts w:eastAsia="Calibri"/>
              </w:rPr>
              <w:t xml:space="preserve"> </w:t>
            </w:r>
            <w:proofErr w:type="spellStart"/>
            <w:r w:rsidRPr="00572DCD">
              <w:rPr>
                <w:rFonts w:eastAsia="Calibri"/>
              </w:rPr>
              <w:t>паралелките</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w:t>
            </w:r>
            <w:proofErr w:type="spellStart"/>
            <w:r w:rsidRPr="00572DCD">
              <w:rPr>
                <w:rFonts w:eastAsia="Calibri"/>
              </w:rPr>
              <w:t>цел</w:t>
            </w:r>
            <w:proofErr w:type="spellEnd"/>
            <w:r w:rsidRPr="00572DCD">
              <w:rPr>
                <w:rFonts w:eastAsia="Calibri"/>
              </w:rPr>
              <w:t xml:space="preserve"> </w:t>
            </w:r>
            <w:proofErr w:type="spellStart"/>
            <w:r w:rsidRPr="00572DCD">
              <w:rPr>
                <w:rFonts w:eastAsia="Calibri"/>
              </w:rPr>
              <w:t>детектирање</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ученици</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ПОП</w:t>
            </w:r>
          </w:p>
          <w:p w14:paraId="6B00797D" w14:textId="77777777" w:rsidR="00656648" w:rsidRPr="00572DCD" w:rsidRDefault="00656648" w:rsidP="00480604">
            <w:pPr>
              <w:rPr>
                <w:rFonts w:eastAsia="Calibri"/>
                <w:b/>
              </w:rPr>
            </w:pPr>
          </w:p>
        </w:tc>
        <w:tc>
          <w:tcPr>
            <w:tcW w:w="2837" w:type="dxa"/>
            <w:tcBorders>
              <w:left w:val="single" w:sz="4" w:space="0" w:color="auto"/>
            </w:tcBorders>
          </w:tcPr>
          <w:p w14:paraId="0C4193EB" w14:textId="77777777" w:rsidR="00656648" w:rsidRPr="00266CC7" w:rsidRDefault="00656648" w:rsidP="00480604">
            <w:pPr>
              <w:rPr>
                <w:rFonts w:eastAsia="Calibri"/>
                <w:lang w:val="mk-MK"/>
              </w:rPr>
            </w:pPr>
            <w:proofErr w:type="spellStart"/>
            <w:proofErr w:type="gramStart"/>
            <w:r>
              <w:rPr>
                <w:rFonts w:eastAsia="Calibri"/>
              </w:rPr>
              <w:t>октомври</w:t>
            </w:r>
            <w:proofErr w:type="spellEnd"/>
            <w:r>
              <w:rPr>
                <w:rFonts w:eastAsia="Calibri"/>
              </w:rPr>
              <w:t xml:space="preserve"> ,</w:t>
            </w:r>
            <w:proofErr w:type="gramEnd"/>
            <w:r>
              <w:rPr>
                <w:rFonts w:eastAsia="Calibri"/>
              </w:rPr>
              <w:t xml:space="preserve"> </w:t>
            </w:r>
            <w:proofErr w:type="spellStart"/>
            <w:r>
              <w:rPr>
                <w:rFonts w:eastAsia="Calibri"/>
              </w:rPr>
              <w:t>ноември</w:t>
            </w:r>
            <w:proofErr w:type="spellEnd"/>
            <w:r>
              <w:rPr>
                <w:rFonts w:eastAsia="Calibri"/>
              </w:rPr>
              <w:t xml:space="preserve"> </w:t>
            </w:r>
          </w:p>
        </w:tc>
        <w:tc>
          <w:tcPr>
            <w:tcW w:w="1985" w:type="dxa"/>
          </w:tcPr>
          <w:p w14:paraId="4AD45A3D" w14:textId="77777777" w:rsidR="00656648" w:rsidRPr="00B90DE1" w:rsidRDefault="00656648" w:rsidP="00480604">
            <w:pPr>
              <w:rPr>
                <w:rFonts w:eastAsia="Calibri"/>
                <w:lang w:val="mk-MK"/>
              </w:rPr>
            </w:pPr>
            <w:r w:rsidRPr="00B90DE1">
              <w:rPr>
                <w:rFonts w:eastAsia="Calibri"/>
                <w:lang w:val="mk-MK"/>
              </w:rPr>
              <w:t>Наставници</w:t>
            </w:r>
          </w:p>
          <w:p w14:paraId="4F96B505" w14:textId="77777777" w:rsidR="00656648" w:rsidRPr="00B90DE1" w:rsidRDefault="00656648" w:rsidP="00480604">
            <w:pPr>
              <w:rPr>
                <w:rFonts w:eastAsia="Calibri"/>
                <w:lang w:val="mk-MK"/>
              </w:rPr>
            </w:pPr>
            <w:r w:rsidRPr="00B90DE1">
              <w:rPr>
                <w:rFonts w:eastAsia="Calibri"/>
                <w:lang w:val="mk-MK"/>
              </w:rPr>
              <w:t xml:space="preserve">Специјален едукатор и рехабилитатор </w:t>
            </w:r>
          </w:p>
        </w:tc>
        <w:tc>
          <w:tcPr>
            <w:tcW w:w="1984" w:type="dxa"/>
          </w:tcPr>
          <w:p w14:paraId="63AB5901" w14:textId="77777777" w:rsidR="00656648" w:rsidRPr="00572DCD" w:rsidRDefault="00656648" w:rsidP="00480604">
            <w:pPr>
              <w:rPr>
                <w:rFonts w:eastAsia="Calibri"/>
              </w:rPr>
            </w:pPr>
            <w:proofErr w:type="spellStart"/>
            <w:r>
              <w:rPr>
                <w:rFonts w:eastAsia="Calibri"/>
              </w:rPr>
              <w:t>Ученици</w:t>
            </w:r>
            <w:proofErr w:type="spellEnd"/>
            <w:r>
              <w:rPr>
                <w:rFonts w:eastAsia="Calibri"/>
              </w:rPr>
              <w:t xml:space="preserve"> </w:t>
            </w:r>
            <w:proofErr w:type="spellStart"/>
            <w:r>
              <w:rPr>
                <w:rFonts w:eastAsia="Calibri"/>
              </w:rPr>
              <w:t>со</w:t>
            </w:r>
            <w:proofErr w:type="spellEnd"/>
            <w:r>
              <w:rPr>
                <w:rFonts w:eastAsia="Calibri"/>
              </w:rPr>
              <w:t xml:space="preserve"> ПОП</w:t>
            </w:r>
          </w:p>
        </w:tc>
        <w:tc>
          <w:tcPr>
            <w:tcW w:w="2130" w:type="dxa"/>
          </w:tcPr>
          <w:p w14:paraId="3F82738C" w14:textId="77777777" w:rsidR="00656648" w:rsidRPr="00572DCD" w:rsidRDefault="00656648" w:rsidP="00480604">
            <w:pPr>
              <w:rPr>
                <w:rFonts w:eastAsia="Calibri"/>
              </w:rPr>
            </w:pPr>
            <w:proofErr w:type="spellStart"/>
            <w:r>
              <w:rPr>
                <w:rFonts w:eastAsia="Calibri"/>
              </w:rPr>
              <w:t>Запознавање</w:t>
            </w:r>
            <w:proofErr w:type="spellEnd"/>
            <w:r>
              <w:rPr>
                <w:rFonts w:eastAsia="Calibri"/>
              </w:rPr>
              <w:t xml:space="preserve"> </w:t>
            </w:r>
            <w:proofErr w:type="spellStart"/>
            <w:r>
              <w:rPr>
                <w:rFonts w:eastAsia="Calibri"/>
              </w:rPr>
              <w:t>со</w:t>
            </w:r>
            <w:proofErr w:type="spellEnd"/>
            <w:r>
              <w:rPr>
                <w:rFonts w:eastAsia="Calibri"/>
              </w:rPr>
              <w:t xml:space="preserve"> </w:t>
            </w:r>
            <w:proofErr w:type="spellStart"/>
            <w:r>
              <w:rPr>
                <w:rFonts w:eastAsia="Calibri"/>
              </w:rPr>
              <w:t>потребите</w:t>
            </w:r>
            <w:proofErr w:type="spellEnd"/>
            <w:r>
              <w:rPr>
                <w:rFonts w:eastAsia="Calibri"/>
              </w:rPr>
              <w:t xml:space="preserve"> и </w:t>
            </w:r>
            <w:proofErr w:type="spellStart"/>
            <w:r>
              <w:rPr>
                <w:rFonts w:eastAsia="Calibri"/>
              </w:rPr>
              <w:t>можностите</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учениците</w:t>
            </w:r>
            <w:proofErr w:type="spellEnd"/>
          </w:p>
        </w:tc>
      </w:tr>
      <w:tr w:rsidR="00656648" w:rsidRPr="00572DCD" w14:paraId="53929D9E" w14:textId="77777777" w:rsidTr="00480604">
        <w:trPr>
          <w:trHeight w:val="1438"/>
        </w:trPr>
        <w:tc>
          <w:tcPr>
            <w:tcW w:w="4217" w:type="dxa"/>
            <w:tcBorders>
              <w:left w:val="single" w:sz="4" w:space="0" w:color="auto"/>
              <w:right w:val="single" w:sz="4" w:space="0" w:color="auto"/>
            </w:tcBorders>
          </w:tcPr>
          <w:p w14:paraId="77425C6B" w14:textId="77777777" w:rsidR="00656648" w:rsidRPr="00572DCD" w:rsidRDefault="00656648" w:rsidP="00480604">
            <w:pPr>
              <w:rPr>
                <w:rFonts w:eastAsia="Calibri"/>
              </w:rPr>
            </w:pPr>
            <w:proofErr w:type="spellStart"/>
            <w:r w:rsidRPr="00572DCD">
              <w:rPr>
                <w:rFonts w:eastAsia="Calibri"/>
              </w:rPr>
              <w:t>Дефектолошка</w:t>
            </w:r>
            <w:proofErr w:type="spellEnd"/>
            <w:r w:rsidRPr="00572DCD">
              <w:rPr>
                <w:rFonts w:eastAsia="Calibri"/>
              </w:rPr>
              <w:t xml:space="preserve"> </w:t>
            </w:r>
            <w:proofErr w:type="spellStart"/>
            <w:r w:rsidRPr="00572DCD">
              <w:rPr>
                <w:rFonts w:eastAsia="Calibri"/>
              </w:rPr>
              <w:t>дијагностика</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учениците</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ПОП</w:t>
            </w:r>
          </w:p>
          <w:p w14:paraId="47E067BC" w14:textId="77777777" w:rsidR="00656648" w:rsidRPr="00572DCD" w:rsidRDefault="00656648" w:rsidP="00480604">
            <w:pPr>
              <w:rPr>
                <w:rFonts w:eastAsia="Calibri"/>
                <w:b/>
              </w:rPr>
            </w:pPr>
            <w:proofErr w:type="spellStart"/>
            <w:r w:rsidRPr="00572DCD">
              <w:rPr>
                <w:rFonts w:eastAsia="Calibri"/>
              </w:rPr>
              <w:t>со</w:t>
            </w:r>
            <w:proofErr w:type="spellEnd"/>
            <w:r w:rsidRPr="00572DCD">
              <w:rPr>
                <w:rFonts w:eastAsia="Calibri"/>
              </w:rPr>
              <w:t xml:space="preserve"> </w:t>
            </w:r>
            <w:proofErr w:type="spellStart"/>
            <w:r w:rsidRPr="00572DCD">
              <w:rPr>
                <w:rFonts w:eastAsia="Calibri"/>
              </w:rPr>
              <w:t>цел</w:t>
            </w:r>
            <w:proofErr w:type="spellEnd"/>
            <w:r w:rsidRPr="00572DCD">
              <w:rPr>
                <w:rFonts w:eastAsia="Calibri"/>
              </w:rPr>
              <w:t xml:space="preserve"> </w:t>
            </w:r>
            <w:proofErr w:type="spellStart"/>
            <w:r w:rsidRPr="00572DCD">
              <w:rPr>
                <w:rFonts w:eastAsia="Calibri"/>
              </w:rPr>
              <w:t>да</w:t>
            </w:r>
            <w:proofErr w:type="spellEnd"/>
            <w:r w:rsidRPr="00572DCD">
              <w:rPr>
                <w:rFonts w:eastAsia="Calibri"/>
              </w:rPr>
              <w:t xml:space="preserve"> </w:t>
            </w:r>
            <w:proofErr w:type="spellStart"/>
            <w:r w:rsidRPr="00572DCD">
              <w:rPr>
                <w:rFonts w:eastAsia="Calibri"/>
              </w:rPr>
              <w:t>се</w:t>
            </w:r>
            <w:proofErr w:type="spellEnd"/>
            <w:r w:rsidRPr="00572DCD">
              <w:rPr>
                <w:rFonts w:eastAsia="Calibri"/>
              </w:rPr>
              <w:t xml:space="preserve"> </w:t>
            </w:r>
            <w:proofErr w:type="spellStart"/>
            <w:r w:rsidRPr="00572DCD">
              <w:rPr>
                <w:rFonts w:eastAsia="Calibri"/>
              </w:rPr>
              <w:t>направи</w:t>
            </w:r>
            <w:proofErr w:type="spellEnd"/>
            <w:r w:rsidRPr="00572DCD">
              <w:rPr>
                <w:rFonts w:eastAsia="Calibri"/>
              </w:rPr>
              <w:t xml:space="preserve"> </w:t>
            </w:r>
            <w:proofErr w:type="spellStart"/>
            <w:r w:rsidRPr="00572DCD">
              <w:rPr>
                <w:rFonts w:eastAsia="Calibri"/>
              </w:rPr>
              <w:t>проценка</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индивидуалните</w:t>
            </w:r>
            <w:proofErr w:type="spellEnd"/>
            <w:r w:rsidRPr="00572DCD">
              <w:rPr>
                <w:rFonts w:eastAsia="Calibri"/>
              </w:rPr>
              <w:t xml:space="preserve"> </w:t>
            </w:r>
            <w:proofErr w:type="spellStart"/>
            <w:r w:rsidRPr="00572DCD">
              <w:rPr>
                <w:rFonts w:eastAsia="Calibri"/>
              </w:rPr>
              <w:t>можности</w:t>
            </w:r>
            <w:proofErr w:type="spellEnd"/>
            <w:r w:rsidRPr="00572DCD">
              <w:rPr>
                <w:rFonts w:eastAsia="Calibri"/>
              </w:rPr>
              <w:t xml:space="preserve"> и </w:t>
            </w:r>
            <w:proofErr w:type="spellStart"/>
            <w:r w:rsidRPr="00572DCD">
              <w:rPr>
                <w:rFonts w:eastAsia="Calibri"/>
              </w:rPr>
              <w:t>способности</w:t>
            </w:r>
            <w:proofErr w:type="spellEnd"/>
          </w:p>
        </w:tc>
        <w:tc>
          <w:tcPr>
            <w:tcW w:w="2837" w:type="dxa"/>
            <w:tcBorders>
              <w:left w:val="single" w:sz="4" w:space="0" w:color="auto"/>
            </w:tcBorders>
          </w:tcPr>
          <w:p w14:paraId="06F882AC" w14:textId="77777777" w:rsidR="00656648" w:rsidRPr="00266CC7" w:rsidRDefault="00656648" w:rsidP="00480604">
            <w:pPr>
              <w:rPr>
                <w:rFonts w:eastAsia="Calibri"/>
                <w:lang w:val="mk-MK"/>
              </w:rPr>
            </w:pPr>
            <w:proofErr w:type="spellStart"/>
            <w:r>
              <w:rPr>
                <w:rFonts w:eastAsia="Calibri"/>
              </w:rPr>
              <w:t>Октомври</w:t>
            </w:r>
            <w:proofErr w:type="spellEnd"/>
            <w:r>
              <w:rPr>
                <w:rFonts w:eastAsia="Calibri"/>
              </w:rPr>
              <w:t xml:space="preserve">, </w:t>
            </w:r>
            <w:proofErr w:type="spellStart"/>
            <w:r>
              <w:rPr>
                <w:rFonts w:eastAsia="Calibri"/>
              </w:rPr>
              <w:t>ноември</w:t>
            </w:r>
            <w:proofErr w:type="spellEnd"/>
            <w:r>
              <w:rPr>
                <w:rFonts w:eastAsia="Calibri"/>
              </w:rPr>
              <w:t xml:space="preserve"> </w:t>
            </w:r>
          </w:p>
        </w:tc>
        <w:tc>
          <w:tcPr>
            <w:tcW w:w="1985" w:type="dxa"/>
          </w:tcPr>
          <w:p w14:paraId="06B9BF21" w14:textId="77777777" w:rsidR="00656648" w:rsidRPr="00572DCD" w:rsidRDefault="00656648" w:rsidP="00480604">
            <w:pPr>
              <w:rPr>
                <w:rFonts w:eastAsia="Calibri"/>
              </w:rPr>
            </w:pPr>
            <w:proofErr w:type="spellStart"/>
            <w:r>
              <w:rPr>
                <w:rFonts w:eastAsia="Calibri"/>
              </w:rPr>
              <w:t>Специјален</w:t>
            </w:r>
            <w:proofErr w:type="spellEnd"/>
            <w:r>
              <w:rPr>
                <w:rFonts w:eastAsia="Calibri"/>
              </w:rPr>
              <w:t xml:space="preserve"> </w:t>
            </w:r>
            <w:proofErr w:type="spellStart"/>
            <w:r>
              <w:rPr>
                <w:rFonts w:eastAsia="Calibri"/>
              </w:rPr>
              <w:t>едукатор</w:t>
            </w:r>
            <w:proofErr w:type="spellEnd"/>
            <w:r>
              <w:rPr>
                <w:rFonts w:eastAsia="Calibri"/>
              </w:rPr>
              <w:t xml:space="preserve"> и </w:t>
            </w:r>
            <w:proofErr w:type="spellStart"/>
            <w:r>
              <w:rPr>
                <w:rFonts w:eastAsia="Calibri"/>
              </w:rPr>
              <w:t>рехабилитатор</w:t>
            </w:r>
            <w:proofErr w:type="spellEnd"/>
            <w:r>
              <w:rPr>
                <w:rFonts w:eastAsia="Calibri"/>
              </w:rPr>
              <w:t xml:space="preserve"> </w:t>
            </w:r>
          </w:p>
        </w:tc>
        <w:tc>
          <w:tcPr>
            <w:tcW w:w="1984" w:type="dxa"/>
          </w:tcPr>
          <w:p w14:paraId="1EE602C6" w14:textId="77777777" w:rsidR="00656648" w:rsidRPr="00572DCD" w:rsidRDefault="00656648" w:rsidP="00480604">
            <w:pPr>
              <w:rPr>
                <w:rFonts w:eastAsia="Calibri"/>
              </w:rPr>
            </w:pPr>
            <w:proofErr w:type="spellStart"/>
            <w:r>
              <w:rPr>
                <w:rFonts w:eastAsia="Calibri"/>
              </w:rPr>
              <w:t>Ученици</w:t>
            </w:r>
            <w:proofErr w:type="spellEnd"/>
            <w:r>
              <w:rPr>
                <w:rFonts w:eastAsia="Calibri"/>
              </w:rPr>
              <w:t xml:space="preserve"> </w:t>
            </w:r>
            <w:proofErr w:type="spellStart"/>
            <w:r>
              <w:rPr>
                <w:rFonts w:eastAsia="Calibri"/>
              </w:rPr>
              <w:t>со</w:t>
            </w:r>
            <w:proofErr w:type="spellEnd"/>
            <w:r>
              <w:rPr>
                <w:rFonts w:eastAsia="Calibri"/>
              </w:rPr>
              <w:t xml:space="preserve"> ПОП</w:t>
            </w:r>
          </w:p>
        </w:tc>
        <w:tc>
          <w:tcPr>
            <w:tcW w:w="2130" w:type="dxa"/>
          </w:tcPr>
          <w:p w14:paraId="790518BA" w14:textId="77777777" w:rsidR="00656648" w:rsidRPr="00572DCD" w:rsidRDefault="00656648" w:rsidP="00480604">
            <w:pPr>
              <w:rPr>
                <w:rFonts w:eastAsia="Calibri"/>
              </w:rPr>
            </w:pPr>
            <w:proofErr w:type="spellStart"/>
            <w:r>
              <w:rPr>
                <w:rFonts w:eastAsia="Calibri"/>
              </w:rPr>
              <w:t>Проценка</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индивидуални</w:t>
            </w:r>
            <w:proofErr w:type="spellEnd"/>
            <w:r>
              <w:rPr>
                <w:rFonts w:eastAsia="Calibri"/>
              </w:rPr>
              <w:t xml:space="preserve"> </w:t>
            </w:r>
            <w:proofErr w:type="spellStart"/>
            <w:r>
              <w:rPr>
                <w:rFonts w:eastAsia="Calibri"/>
              </w:rPr>
              <w:t>потенцијали</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учениците</w:t>
            </w:r>
            <w:proofErr w:type="spellEnd"/>
          </w:p>
        </w:tc>
      </w:tr>
      <w:tr w:rsidR="00656648" w:rsidRPr="00572DCD" w14:paraId="5B0B8989" w14:textId="77777777" w:rsidTr="00480604">
        <w:trPr>
          <w:trHeight w:val="805"/>
        </w:trPr>
        <w:tc>
          <w:tcPr>
            <w:tcW w:w="4217" w:type="dxa"/>
            <w:tcBorders>
              <w:left w:val="single" w:sz="4" w:space="0" w:color="auto"/>
              <w:right w:val="single" w:sz="4" w:space="0" w:color="auto"/>
            </w:tcBorders>
          </w:tcPr>
          <w:p w14:paraId="3AB58E97" w14:textId="77777777" w:rsidR="00656648" w:rsidRPr="006651B4" w:rsidRDefault="00656648" w:rsidP="00480604">
            <w:pPr>
              <w:rPr>
                <w:rFonts w:eastAsia="Calibri"/>
              </w:rPr>
            </w:pPr>
            <w:proofErr w:type="spellStart"/>
            <w:r>
              <w:rPr>
                <w:rFonts w:eastAsia="Calibri"/>
              </w:rPr>
              <w:t>Реализирање</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работилници</w:t>
            </w:r>
            <w:proofErr w:type="spellEnd"/>
            <w:r>
              <w:rPr>
                <w:rFonts w:eastAsia="Calibri"/>
              </w:rPr>
              <w:t xml:space="preserve"> </w:t>
            </w:r>
            <w:proofErr w:type="spellStart"/>
            <w:r>
              <w:rPr>
                <w:rFonts w:eastAsia="Calibri"/>
              </w:rPr>
              <w:t>со</w:t>
            </w:r>
            <w:proofErr w:type="spellEnd"/>
            <w:r>
              <w:rPr>
                <w:rFonts w:eastAsia="Calibri"/>
              </w:rPr>
              <w:t xml:space="preserve"> </w:t>
            </w:r>
            <w:proofErr w:type="spellStart"/>
            <w:r>
              <w:rPr>
                <w:rFonts w:eastAsia="Calibri"/>
              </w:rPr>
              <w:t>учениците</w:t>
            </w:r>
            <w:proofErr w:type="spellEnd"/>
            <w:r>
              <w:rPr>
                <w:rFonts w:eastAsia="Calibri"/>
              </w:rPr>
              <w:t xml:space="preserve"> </w:t>
            </w:r>
            <w:proofErr w:type="spellStart"/>
            <w:r>
              <w:rPr>
                <w:rFonts w:eastAsia="Calibri"/>
              </w:rPr>
              <w:t>за</w:t>
            </w:r>
            <w:proofErr w:type="spellEnd"/>
            <w:r>
              <w:rPr>
                <w:rFonts w:eastAsia="Calibri"/>
              </w:rPr>
              <w:t xml:space="preserve"> </w:t>
            </w:r>
            <w:proofErr w:type="spellStart"/>
            <w:r>
              <w:rPr>
                <w:rFonts w:eastAsia="Calibri"/>
              </w:rPr>
              <w:t>теми</w:t>
            </w:r>
            <w:proofErr w:type="spellEnd"/>
            <w:r>
              <w:rPr>
                <w:rFonts w:eastAsia="Calibri"/>
              </w:rPr>
              <w:t xml:space="preserve"> </w:t>
            </w:r>
            <w:proofErr w:type="spellStart"/>
            <w:r>
              <w:rPr>
                <w:rFonts w:eastAsia="Calibri"/>
              </w:rPr>
              <w:t>кои</w:t>
            </w:r>
            <w:proofErr w:type="spellEnd"/>
            <w:r>
              <w:rPr>
                <w:rFonts w:eastAsia="Calibri"/>
              </w:rPr>
              <w:t xml:space="preserve"> </w:t>
            </w:r>
            <w:proofErr w:type="spellStart"/>
            <w:r>
              <w:rPr>
                <w:rFonts w:eastAsia="Calibri"/>
              </w:rPr>
              <w:t>ќе</w:t>
            </w:r>
            <w:proofErr w:type="spellEnd"/>
            <w:r>
              <w:rPr>
                <w:rFonts w:eastAsia="Calibri"/>
              </w:rPr>
              <w:t xml:space="preserve"> </w:t>
            </w:r>
            <w:proofErr w:type="spellStart"/>
            <w:r>
              <w:rPr>
                <w:rFonts w:eastAsia="Calibri"/>
              </w:rPr>
              <w:t>произлезат</w:t>
            </w:r>
            <w:proofErr w:type="spellEnd"/>
            <w:r>
              <w:rPr>
                <w:rFonts w:eastAsia="Calibri"/>
              </w:rPr>
              <w:t xml:space="preserve"> </w:t>
            </w:r>
            <w:proofErr w:type="spellStart"/>
            <w:r>
              <w:rPr>
                <w:rFonts w:eastAsia="Calibri"/>
              </w:rPr>
              <w:t>од</w:t>
            </w:r>
            <w:proofErr w:type="spellEnd"/>
            <w:r>
              <w:rPr>
                <w:rFonts w:eastAsia="Calibri"/>
              </w:rPr>
              <w:t xml:space="preserve"> </w:t>
            </w:r>
            <w:proofErr w:type="spellStart"/>
            <w:r>
              <w:rPr>
                <w:rFonts w:eastAsia="Calibri"/>
              </w:rPr>
              <w:t>работата</w:t>
            </w:r>
            <w:proofErr w:type="spellEnd"/>
          </w:p>
        </w:tc>
        <w:tc>
          <w:tcPr>
            <w:tcW w:w="2837" w:type="dxa"/>
            <w:tcBorders>
              <w:left w:val="single" w:sz="4" w:space="0" w:color="auto"/>
            </w:tcBorders>
          </w:tcPr>
          <w:p w14:paraId="622C08AD" w14:textId="77777777" w:rsidR="00656648" w:rsidRDefault="00656648" w:rsidP="00480604">
            <w:pPr>
              <w:rPr>
                <w:rFonts w:eastAsia="Calibri"/>
              </w:rPr>
            </w:pPr>
            <w:proofErr w:type="spellStart"/>
            <w:r>
              <w:rPr>
                <w:rFonts w:eastAsia="Calibri"/>
              </w:rPr>
              <w:t>Континуирано</w:t>
            </w:r>
            <w:proofErr w:type="spellEnd"/>
            <w:r>
              <w:rPr>
                <w:rFonts w:eastAsia="Calibri"/>
              </w:rPr>
              <w:t xml:space="preserve"> </w:t>
            </w:r>
            <w:proofErr w:type="spellStart"/>
            <w:r>
              <w:rPr>
                <w:rFonts w:eastAsia="Calibri"/>
              </w:rPr>
              <w:t>во</w:t>
            </w:r>
            <w:proofErr w:type="spellEnd"/>
            <w:r>
              <w:rPr>
                <w:rFonts w:eastAsia="Calibri"/>
              </w:rPr>
              <w:t xml:space="preserve"> </w:t>
            </w:r>
            <w:proofErr w:type="spellStart"/>
            <w:r>
              <w:rPr>
                <w:rFonts w:eastAsia="Calibri"/>
              </w:rPr>
              <w:t>текот</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годината</w:t>
            </w:r>
            <w:proofErr w:type="spellEnd"/>
          </w:p>
        </w:tc>
        <w:tc>
          <w:tcPr>
            <w:tcW w:w="1985" w:type="dxa"/>
          </w:tcPr>
          <w:p w14:paraId="4E55BC2C" w14:textId="77777777" w:rsidR="00656648" w:rsidRDefault="00656648" w:rsidP="00480604">
            <w:pPr>
              <w:rPr>
                <w:rFonts w:eastAsia="Calibri"/>
              </w:rPr>
            </w:pPr>
            <w:proofErr w:type="spellStart"/>
            <w:r>
              <w:rPr>
                <w:rFonts w:eastAsia="Calibri"/>
              </w:rPr>
              <w:t>Специјален</w:t>
            </w:r>
            <w:proofErr w:type="spellEnd"/>
            <w:r>
              <w:rPr>
                <w:rFonts w:eastAsia="Calibri"/>
              </w:rPr>
              <w:t xml:space="preserve"> </w:t>
            </w:r>
            <w:proofErr w:type="spellStart"/>
            <w:r>
              <w:rPr>
                <w:rFonts w:eastAsia="Calibri"/>
              </w:rPr>
              <w:t>едукатор</w:t>
            </w:r>
            <w:proofErr w:type="spellEnd"/>
            <w:r>
              <w:rPr>
                <w:rFonts w:eastAsia="Calibri"/>
              </w:rPr>
              <w:t xml:space="preserve"> и </w:t>
            </w:r>
            <w:proofErr w:type="spellStart"/>
            <w:r>
              <w:rPr>
                <w:rFonts w:eastAsia="Calibri"/>
              </w:rPr>
              <w:t>рехабилитатор</w:t>
            </w:r>
            <w:proofErr w:type="spellEnd"/>
            <w:r>
              <w:rPr>
                <w:rFonts w:eastAsia="Calibri"/>
              </w:rPr>
              <w:t xml:space="preserve"> </w:t>
            </w:r>
          </w:p>
        </w:tc>
        <w:tc>
          <w:tcPr>
            <w:tcW w:w="1984" w:type="dxa"/>
          </w:tcPr>
          <w:p w14:paraId="4A20D055" w14:textId="77777777" w:rsidR="00656648" w:rsidRDefault="00656648" w:rsidP="00480604">
            <w:pPr>
              <w:rPr>
                <w:rFonts w:eastAsia="Calibri"/>
              </w:rPr>
            </w:pPr>
            <w:proofErr w:type="spellStart"/>
            <w:r>
              <w:rPr>
                <w:rFonts w:eastAsia="Calibri"/>
              </w:rPr>
              <w:t>Ученици</w:t>
            </w:r>
            <w:proofErr w:type="spellEnd"/>
          </w:p>
        </w:tc>
        <w:tc>
          <w:tcPr>
            <w:tcW w:w="2130" w:type="dxa"/>
          </w:tcPr>
          <w:p w14:paraId="67E51961" w14:textId="77777777" w:rsidR="00656648" w:rsidRDefault="00656648" w:rsidP="00480604">
            <w:pPr>
              <w:rPr>
                <w:rFonts w:eastAsia="Calibri"/>
              </w:rPr>
            </w:pPr>
            <w:proofErr w:type="spellStart"/>
            <w:r>
              <w:rPr>
                <w:rFonts w:eastAsia="Calibri"/>
              </w:rPr>
              <w:t>Стекнување</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одредени</w:t>
            </w:r>
            <w:proofErr w:type="spellEnd"/>
            <w:r>
              <w:rPr>
                <w:rFonts w:eastAsia="Calibri"/>
              </w:rPr>
              <w:t xml:space="preserve"> </w:t>
            </w:r>
            <w:proofErr w:type="spellStart"/>
            <w:r>
              <w:rPr>
                <w:rFonts w:eastAsia="Calibri"/>
              </w:rPr>
              <w:t>вештини</w:t>
            </w:r>
            <w:proofErr w:type="spellEnd"/>
            <w:r>
              <w:rPr>
                <w:rFonts w:eastAsia="Calibri"/>
              </w:rPr>
              <w:t xml:space="preserve">, </w:t>
            </w:r>
            <w:proofErr w:type="spellStart"/>
            <w:r>
              <w:rPr>
                <w:rFonts w:eastAsia="Calibri"/>
              </w:rPr>
              <w:t>знаења</w:t>
            </w:r>
            <w:proofErr w:type="spellEnd"/>
            <w:r>
              <w:rPr>
                <w:rFonts w:eastAsia="Calibri"/>
              </w:rPr>
              <w:t xml:space="preserve"> и </w:t>
            </w:r>
            <w:proofErr w:type="spellStart"/>
            <w:r>
              <w:rPr>
                <w:rFonts w:eastAsia="Calibri"/>
              </w:rPr>
              <w:t>способности</w:t>
            </w:r>
            <w:proofErr w:type="spellEnd"/>
            <w:r>
              <w:rPr>
                <w:rFonts w:eastAsia="Calibri"/>
              </w:rPr>
              <w:t xml:space="preserve"> </w:t>
            </w:r>
            <w:proofErr w:type="spellStart"/>
            <w:r>
              <w:rPr>
                <w:rFonts w:eastAsia="Calibri"/>
              </w:rPr>
              <w:t>за</w:t>
            </w:r>
            <w:proofErr w:type="spellEnd"/>
            <w:r>
              <w:rPr>
                <w:rFonts w:eastAsia="Calibri"/>
              </w:rPr>
              <w:t xml:space="preserve"> </w:t>
            </w:r>
            <w:proofErr w:type="spellStart"/>
            <w:r>
              <w:rPr>
                <w:rFonts w:eastAsia="Calibri"/>
              </w:rPr>
              <w:t>одредени</w:t>
            </w:r>
            <w:proofErr w:type="spellEnd"/>
            <w:r>
              <w:rPr>
                <w:rFonts w:eastAsia="Calibri"/>
              </w:rPr>
              <w:t xml:space="preserve"> </w:t>
            </w:r>
            <w:proofErr w:type="spellStart"/>
            <w:r>
              <w:rPr>
                <w:rFonts w:eastAsia="Calibri"/>
              </w:rPr>
              <w:t>теми</w:t>
            </w:r>
            <w:proofErr w:type="spellEnd"/>
            <w:r>
              <w:rPr>
                <w:rFonts w:eastAsia="Calibri"/>
              </w:rPr>
              <w:t>.</w:t>
            </w:r>
          </w:p>
        </w:tc>
      </w:tr>
      <w:tr w:rsidR="00656648" w:rsidRPr="00572DCD" w14:paraId="227EF91B" w14:textId="77777777" w:rsidTr="00480604">
        <w:trPr>
          <w:trHeight w:val="469"/>
        </w:trPr>
        <w:tc>
          <w:tcPr>
            <w:tcW w:w="13153" w:type="dxa"/>
            <w:gridSpan w:val="5"/>
            <w:tcBorders>
              <w:top w:val="single" w:sz="4" w:space="0" w:color="auto"/>
              <w:left w:val="single" w:sz="4" w:space="0" w:color="auto"/>
              <w:bottom w:val="single" w:sz="4" w:space="0" w:color="auto"/>
            </w:tcBorders>
          </w:tcPr>
          <w:p w14:paraId="64A82ACD" w14:textId="77777777" w:rsidR="00656648" w:rsidRPr="00572DCD" w:rsidRDefault="00656648" w:rsidP="00480604">
            <w:pPr>
              <w:jc w:val="center"/>
              <w:rPr>
                <w:rFonts w:eastAsia="Calibri"/>
              </w:rPr>
            </w:pPr>
            <w:r>
              <w:rPr>
                <w:rFonts w:eastAsia="Calibri"/>
                <w:b/>
              </w:rPr>
              <w:t xml:space="preserve">1.1 </w:t>
            </w:r>
            <w:proofErr w:type="spellStart"/>
            <w:r>
              <w:rPr>
                <w:rFonts w:eastAsia="Calibri"/>
                <w:b/>
              </w:rPr>
              <w:t>П</w:t>
            </w:r>
            <w:r w:rsidRPr="00572DCD">
              <w:rPr>
                <w:rFonts w:eastAsia="Calibri"/>
                <w:b/>
              </w:rPr>
              <w:t>оддршка</w:t>
            </w:r>
            <w:proofErr w:type="spellEnd"/>
            <w:r w:rsidRPr="00572DCD">
              <w:rPr>
                <w:rFonts w:eastAsia="Calibri"/>
                <w:b/>
              </w:rPr>
              <w:t xml:space="preserve"> и </w:t>
            </w:r>
            <w:proofErr w:type="spellStart"/>
            <w:r w:rsidRPr="00572DCD">
              <w:rPr>
                <w:rFonts w:eastAsia="Calibri"/>
                <w:b/>
              </w:rPr>
              <w:t>следење</w:t>
            </w:r>
            <w:proofErr w:type="spellEnd"/>
            <w:r w:rsidRPr="00572DCD">
              <w:rPr>
                <w:rFonts w:eastAsia="Calibri"/>
                <w:b/>
              </w:rPr>
              <w:t xml:space="preserve"> </w:t>
            </w:r>
            <w:proofErr w:type="spellStart"/>
            <w:r w:rsidRPr="00572DCD">
              <w:rPr>
                <w:rFonts w:eastAsia="Calibri"/>
                <w:b/>
              </w:rPr>
              <w:t>на</w:t>
            </w:r>
            <w:proofErr w:type="spellEnd"/>
            <w:r w:rsidRPr="00572DCD">
              <w:rPr>
                <w:rFonts w:eastAsia="Calibri"/>
                <w:b/>
              </w:rPr>
              <w:t xml:space="preserve"> </w:t>
            </w:r>
            <w:proofErr w:type="spellStart"/>
            <w:r w:rsidRPr="00572DCD">
              <w:rPr>
                <w:rFonts w:eastAsia="Calibri"/>
                <w:b/>
              </w:rPr>
              <w:t>напредокот</w:t>
            </w:r>
            <w:proofErr w:type="spellEnd"/>
            <w:r w:rsidRPr="00572DCD">
              <w:rPr>
                <w:rFonts w:eastAsia="Calibri"/>
                <w:b/>
              </w:rPr>
              <w:t xml:space="preserve"> </w:t>
            </w:r>
            <w:proofErr w:type="spellStart"/>
            <w:r w:rsidRPr="00572DCD">
              <w:rPr>
                <w:rFonts w:eastAsia="Calibri"/>
                <w:b/>
              </w:rPr>
              <w:t>на</w:t>
            </w:r>
            <w:proofErr w:type="spellEnd"/>
            <w:r w:rsidRPr="00572DCD">
              <w:rPr>
                <w:rFonts w:eastAsia="Calibri"/>
                <w:b/>
              </w:rPr>
              <w:t xml:space="preserve"> </w:t>
            </w:r>
            <w:proofErr w:type="spellStart"/>
            <w:r w:rsidRPr="00572DCD">
              <w:rPr>
                <w:rFonts w:eastAsia="Calibri"/>
                <w:b/>
              </w:rPr>
              <w:t>учениците</w:t>
            </w:r>
            <w:proofErr w:type="spellEnd"/>
            <w:r w:rsidRPr="00572DCD">
              <w:rPr>
                <w:rFonts w:eastAsia="Calibri"/>
                <w:b/>
              </w:rPr>
              <w:t xml:space="preserve"> </w:t>
            </w:r>
            <w:proofErr w:type="spellStart"/>
            <w:r w:rsidRPr="00572DCD">
              <w:rPr>
                <w:rFonts w:eastAsia="Calibri"/>
                <w:b/>
              </w:rPr>
              <w:t>со</w:t>
            </w:r>
            <w:proofErr w:type="spellEnd"/>
            <w:r w:rsidRPr="00572DCD">
              <w:rPr>
                <w:rFonts w:eastAsia="Calibri"/>
                <w:b/>
              </w:rPr>
              <w:t xml:space="preserve"> ПОП</w:t>
            </w:r>
          </w:p>
        </w:tc>
      </w:tr>
      <w:tr w:rsidR="00656648" w:rsidRPr="00572DCD" w14:paraId="40ECF136" w14:textId="77777777" w:rsidTr="00480604">
        <w:trPr>
          <w:trHeight w:val="898"/>
        </w:trPr>
        <w:tc>
          <w:tcPr>
            <w:tcW w:w="4217" w:type="dxa"/>
            <w:tcBorders>
              <w:top w:val="single" w:sz="4" w:space="0" w:color="auto"/>
            </w:tcBorders>
          </w:tcPr>
          <w:p w14:paraId="7C27333B" w14:textId="77777777" w:rsidR="00656648" w:rsidRPr="00391B20" w:rsidRDefault="00656648" w:rsidP="00480604">
            <w:pPr>
              <w:rPr>
                <w:rFonts w:eastAsia="Calibri"/>
              </w:rPr>
            </w:pPr>
            <w:proofErr w:type="spellStart"/>
            <w:r w:rsidRPr="00572DCD">
              <w:rPr>
                <w:rFonts w:eastAsia="Calibri"/>
              </w:rPr>
              <w:t>Помош</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ученикот</w:t>
            </w:r>
            <w:proofErr w:type="spellEnd"/>
            <w:r w:rsidRPr="00572DCD">
              <w:rPr>
                <w:rFonts w:eastAsia="Calibri"/>
              </w:rPr>
              <w:t xml:space="preserve"> </w:t>
            </w:r>
            <w:proofErr w:type="spellStart"/>
            <w:r w:rsidRPr="00572DCD">
              <w:rPr>
                <w:rFonts w:eastAsia="Calibri"/>
              </w:rPr>
              <w:t>кој</w:t>
            </w:r>
            <w:proofErr w:type="spellEnd"/>
            <w:r w:rsidRPr="00572DCD">
              <w:rPr>
                <w:rFonts w:eastAsia="Calibri"/>
              </w:rPr>
              <w:t xml:space="preserve"> </w:t>
            </w:r>
            <w:proofErr w:type="spellStart"/>
            <w:r w:rsidRPr="00572DCD">
              <w:rPr>
                <w:rFonts w:eastAsia="Calibri"/>
              </w:rPr>
              <w:t>започнува</w:t>
            </w:r>
            <w:proofErr w:type="spellEnd"/>
            <w:r w:rsidRPr="00572DCD">
              <w:rPr>
                <w:rFonts w:eastAsia="Calibri"/>
              </w:rPr>
              <w:t xml:space="preserve"> </w:t>
            </w:r>
            <w:proofErr w:type="spellStart"/>
            <w:r w:rsidRPr="00572DCD">
              <w:rPr>
                <w:rFonts w:eastAsia="Calibri"/>
              </w:rPr>
              <w:t>да</w:t>
            </w:r>
            <w:proofErr w:type="spellEnd"/>
            <w:r w:rsidRPr="00572DCD">
              <w:rPr>
                <w:rFonts w:eastAsia="Calibri"/>
              </w:rPr>
              <w:t xml:space="preserve"> </w:t>
            </w:r>
            <w:proofErr w:type="spellStart"/>
            <w:r w:rsidRPr="00572DCD">
              <w:rPr>
                <w:rFonts w:eastAsia="Calibri"/>
              </w:rPr>
              <w:t>се</w:t>
            </w:r>
            <w:proofErr w:type="spellEnd"/>
            <w:r w:rsidRPr="00572DCD">
              <w:rPr>
                <w:rFonts w:eastAsia="Calibri"/>
              </w:rPr>
              <w:t xml:space="preserve"> </w:t>
            </w:r>
            <w:proofErr w:type="spellStart"/>
            <w:r w:rsidRPr="00572DCD">
              <w:rPr>
                <w:rFonts w:eastAsia="Calibri"/>
              </w:rPr>
              <w:t>вклучува</w:t>
            </w:r>
            <w:proofErr w:type="spellEnd"/>
            <w:r w:rsidRPr="00572DCD">
              <w:rPr>
                <w:rFonts w:eastAsia="Calibri"/>
              </w:rPr>
              <w:t xml:space="preserve"> </w:t>
            </w:r>
            <w:proofErr w:type="spellStart"/>
            <w:r w:rsidRPr="00572DCD">
              <w:rPr>
                <w:rFonts w:eastAsia="Calibri"/>
              </w:rPr>
              <w:t>во</w:t>
            </w:r>
            <w:proofErr w:type="spellEnd"/>
            <w:r>
              <w:rPr>
                <w:rFonts w:eastAsia="Calibri"/>
              </w:rPr>
              <w:t xml:space="preserve"> </w:t>
            </w:r>
            <w:proofErr w:type="spellStart"/>
            <w:r w:rsidRPr="00572DCD">
              <w:rPr>
                <w:rFonts w:eastAsia="Calibri"/>
              </w:rPr>
              <w:t>редовното</w:t>
            </w:r>
            <w:proofErr w:type="spellEnd"/>
            <w:r w:rsidRPr="00572DCD">
              <w:rPr>
                <w:rFonts w:eastAsia="Calibri"/>
              </w:rPr>
              <w:t xml:space="preserve"> </w:t>
            </w:r>
            <w:proofErr w:type="spellStart"/>
            <w:r w:rsidRPr="00572DCD">
              <w:rPr>
                <w:rFonts w:eastAsia="Calibri"/>
              </w:rPr>
              <w:t>одделение</w:t>
            </w:r>
            <w:proofErr w:type="spellEnd"/>
            <w:r w:rsidRPr="00572DCD">
              <w:rPr>
                <w:rFonts w:eastAsia="Calibri"/>
              </w:rPr>
              <w:t xml:space="preserve"> </w:t>
            </w:r>
            <w:proofErr w:type="spellStart"/>
            <w:r w:rsidRPr="00572DCD">
              <w:rPr>
                <w:rFonts w:eastAsia="Calibri"/>
              </w:rPr>
              <w:t>за</w:t>
            </w:r>
            <w:proofErr w:type="spellEnd"/>
            <w:r w:rsidRPr="00572DCD">
              <w:rPr>
                <w:rFonts w:eastAsia="Calibri"/>
              </w:rPr>
              <w:t xml:space="preserve"> </w:t>
            </w:r>
            <w:proofErr w:type="spellStart"/>
            <w:r w:rsidRPr="00572DCD">
              <w:rPr>
                <w:rFonts w:eastAsia="Calibri"/>
              </w:rPr>
              <w:t>да</w:t>
            </w:r>
            <w:proofErr w:type="spellEnd"/>
            <w:r w:rsidRPr="00572DCD">
              <w:rPr>
                <w:rFonts w:eastAsia="Calibri"/>
              </w:rPr>
              <w:t xml:space="preserve"> </w:t>
            </w:r>
            <w:proofErr w:type="spellStart"/>
            <w:r w:rsidRPr="00572DCD">
              <w:rPr>
                <w:rFonts w:eastAsia="Calibri"/>
              </w:rPr>
              <w:t>се</w:t>
            </w:r>
            <w:proofErr w:type="spellEnd"/>
            <w:r w:rsidRPr="00572DCD">
              <w:rPr>
                <w:rFonts w:eastAsia="Calibri"/>
              </w:rPr>
              <w:t xml:space="preserve"> </w:t>
            </w:r>
            <w:proofErr w:type="spellStart"/>
            <w:r w:rsidRPr="00572DCD">
              <w:rPr>
                <w:rFonts w:eastAsia="Calibri"/>
              </w:rPr>
              <w:t>адаптира</w:t>
            </w:r>
            <w:proofErr w:type="spellEnd"/>
            <w:r w:rsidRPr="00572DCD">
              <w:rPr>
                <w:rFonts w:eastAsia="Calibri"/>
              </w:rPr>
              <w:t xml:space="preserve"> </w:t>
            </w:r>
            <w:proofErr w:type="spellStart"/>
            <w:r w:rsidRPr="00572DCD">
              <w:rPr>
                <w:rFonts w:eastAsia="Calibri"/>
              </w:rPr>
              <w:t>во</w:t>
            </w:r>
            <w:proofErr w:type="spellEnd"/>
            <w:r w:rsidRPr="00572DCD">
              <w:rPr>
                <w:rFonts w:eastAsia="Calibri"/>
              </w:rPr>
              <w:t xml:space="preserve"> </w:t>
            </w:r>
            <w:proofErr w:type="spellStart"/>
            <w:r w:rsidRPr="00572DCD">
              <w:rPr>
                <w:rFonts w:eastAsia="Calibri"/>
              </w:rPr>
              <w:t>средината</w:t>
            </w:r>
            <w:proofErr w:type="spellEnd"/>
          </w:p>
        </w:tc>
        <w:tc>
          <w:tcPr>
            <w:tcW w:w="2837" w:type="dxa"/>
          </w:tcPr>
          <w:p w14:paraId="06E56801" w14:textId="77777777" w:rsidR="00656648" w:rsidRPr="00266CC7" w:rsidRDefault="00656648" w:rsidP="00480604">
            <w:pPr>
              <w:rPr>
                <w:rFonts w:eastAsia="Calibri"/>
                <w:lang w:val="mk-MK"/>
              </w:rPr>
            </w:pPr>
            <w:proofErr w:type="spellStart"/>
            <w:r>
              <w:rPr>
                <w:rFonts w:eastAsia="Calibri"/>
              </w:rPr>
              <w:t>Септември-октомври</w:t>
            </w:r>
            <w:proofErr w:type="spellEnd"/>
            <w:r>
              <w:rPr>
                <w:rFonts w:eastAsia="Calibri"/>
              </w:rPr>
              <w:t xml:space="preserve"> </w:t>
            </w:r>
          </w:p>
        </w:tc>
        <w:tc>
          <w:tcPr>
            <w:tcW w:w="1985" w:type="dxa"/>
          </w:tcPr>
          <w:p w14:paraId="29D3B4B9" w14:textId="77777777" w:rsidR="00656648" w:rsidRPr="00572DCD" w:rsidRDefault="00656648" w:rsidP="00480604">
            <w:pPr>
              <w:rPr>
                <w:rFonts w:eastAsia="Calibri"/>
              </w:rPr>
            </w:pPr>
            <w:proofErr w:type="spellStart"/>
            <w:r w:rsidRPr="00572DCD">
              <w:rPr>
                <w:rFonts w:eastAsia="Calibri"/>
              </w:rPr>
              <w:t>Наставници</w:t>
            </w:r>
            <w:proofErr w:type="spellEnd"/>
            <w:r w:rsidRPr="00572DCD">
              <w:rPr>
                <w:rFonts w:eastAsia="Calibri"/>
              </w:rPr>
              <w:t>,</w:t>
            </w:r>
          </w:p>
          <w:p w14:paraId="39C8E630" w14:textId="77777777" w:rsidR="00656648" w:rsidRPr="00572DCD" w:rsidRDefault="00656648" w:rsidP="00480604">
            <w:pPr>
              <w:rPr>
                <w:rFonts w:eastAsia="Calibri"/>
              </w:rPr>
            </w:pPr>
            <w:proofErr w:type="spellStart"/>
            <w:r w:rsidRPr="00572DCD">
              <w:rPr>
                <w:rFonts w:eastAsia="Calibri"/>
              </w:rPr>
              <w:t>Стручна</w:t>
            </w:r>
            <w:proofErr w:type="spellEnd"/>
            <w:r w:rsidRPr="00572DCD">
              <w:rPr>
                <w:rFonts w:eastAsia="Calibri"/>
              </w:rPr>
              <w:t xml:space="preserve"> </w:t>
            </w:r>
            <w:proofErr w:type="spellStart"/>
            <w:r w:rsidRPr="00572DCD">
              <w:rPr>
                <w:rFonts w:eastAsia="Calibri"/>
              </w:rPr>
              <w:t>служба</w:t>
            </w:r>
            <w:proofErr w:type="spellEnd"/>
          </w:p>
        </w:tc>
        <w:tc>
          <w:tcPr>
            <w:tcW w:w="1984" w:type="dxa"/>
          </w:tcPr>
          <w:p w14:paraId="6B339621" w14:textId="77777777" w:rsidR="00656648" w:rsidRPr="00572DCD" w:rsidRDefault="00656648" w:rsidP="00480604">
            <w:pPr>
              <w:rPr>
                <w:rFonts w:eastAsia="Calibri"/>
              </w:rPr>
            </w:pPr>
            <w:proofErr w:type="spellStart"/>
            <w:r>
              <w:rPr>
                <w:rFonts w:eastAsia="Calibri"/>
              </w:rPr>
              <w:t>Ученици</w:t>
            </w:r>
            <w:proofErr w:type="spellEnd"/>
            <w:r>
              <w:rPr>
                <w:rFonts w:eastAsia="Calibri"/>
              </w:rPr>
              <w:t xml:space="preserve"> </w:t>
            </w:r>
            <w:proofErr w:type="spellStart"/>
            <w:r>
              <w:rPr>
                <w:rFonts w:eastAsia="Calibri"/>
              </w:rPr>
              <w:t>со</w:t>
            </w:r>
            <w:proofErr w:type="spellEnd"/>
            <w:r>
              <w:rPr>
                <w:rFonts w:eastAsia="Calibri"/>
              </w:rPr>
              <w:t xml:space="preserve"> ПОП</w:t>
            </w:r>
          </w:p>
        </w:tc>
        <w:tc>
          <w:tcPr>
            <w:tcW w:w="2130" w:type="dxa"/>
          </w:tcPr>
          <w:p w14:paraId="35134FE6" w14:textId="77777777" w:rsidR="00656648" w:rsidRPr="00572DCD" w:rsidRDefault="00656648" w:rsidP="00480604">
            <w:pPr>
              <w:rPr>
                <w:rFonts w:eastAsia="Calibri"/>
              </w:rPr>
            </w:pPr>
            <w:proofErr w:type="spellStart"/>
            <w:r>
              <w:rPr>
                <w:rFonts w:eastAsia="Calibri"/>
              </w:rPr>
              <w:t>Учениците</w:t>
            </w:r>
            <w:proofErr w:type="spellEnd"/>
            <w:r>
              <w:rPr>
                <w:rFonts w:eastAsia="Calibri"/>
              </w:rPr>
              <w:t xml:space="preserve"> </w:t>
            </w:r>
            <w:proofErr w:type="spellStart"/>
            <w:r>
              <w:rPr>
                <w:rFonts w:eastAsia="Calibri"/>
              </w:rPr>
              <w:t>ќе</w:t>
            </w:r>
            <w:proofErr w:type="spellEnd"/>
            <w:r>
              <w:rPr>
                <w:rFonts w:eastAsia="Calibri"/>
              </w:rPr>
              <w:t xml:space="preserve"> </w:t>
            </w:r>
            <w:proofErr w:type="spellStart"/>
            <w:r>
              <w:rPr>
                <w:rFonts w:eastAsia="Calibri"/>
              </w:rPr>
              <w:t>добиваат</w:t>
            </w:r>
            <w:proofErr w:type="spellEnd"/>
            <w:r>
              <w:rPr>
                <w:rFonts w:eastAsia="Calibri"/>
              </w:rPr>
              <w:t xml:space="preserve"> </w:t>
            </w:r>
            <w:proofErr w:type="spellStart"/>
            <w:r>
              <w:rPr>
                <w:rFonts w:eastAsia="Calibri"/>
              </w:rPr>
              <w:t>соодветна</w:t>
            </w:r>
            <w:proofErr w:type="spellEnd"/>
            <w:r>
              <w:rPr>
                <w:rFonts w:eastAsia="Calibri"/>
              </w:rPr>
              <w:t xml:space="preserve"> </w:t>
            </w:r>
            <w:proofErr w:type="spellStart"/>
            <w:r>
              <w:rPr>
                <w:rFonts w:eastAsia="Calibri"/>
              </w:rPr>
              <w:t>поддршка</w:t>
            </w:r>
            <w:proofErr w:type="spellEnd"/>
            <w:r>
              <w:rPr>
                <w:rFonts w:eastAsia="Calibri"/>
              </w:rPr>
              <w:t xml:space="preserve"> </w:t>
            </w:r>
            <w:proofErr w:type="spellStart"/>
            <w:r>
              <w:rPr>
                <w:rFonts w:eastAsia="Calibri"/>
              </w:rPr>
              <w:t>во</w:t>
            </w:r>
            <w:proofErr w:type="spellEnd"/>
            <w:r>
              <w:rPr>
                <w:rFonts w:eastAsia="Calibri"/>
              </w:rPr>
              <w:t xml:space="preserve"> </w:t>
            </w:r>
            <w:proofErr w:type="spellStart"/>
            <w:r>
              <w:rPr>
                <w:rFonts w:eastAsia="Calibri"/>
              </w:rPr>
              <w:t>периодот</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адаптација</w:t>
            </w:r>
            <w:proofErr w:type="spellEnd"/>
          </w:p>
        </w:tc>
      </w:tr>
      <w:tr w:rsidR="00656648" w:rsidRPr="00572DCD" w14:paraId="46435E91" w14:textId="77777777" w:rsidTr="00480604">
        <w:trPr>
          <w:trHeight w:val="898"/>
        </w:trPr>
        <w:tc>
          <w:tcPr>
            <w:tcW w:w="4217" w:type="dxa"/>
          </w:tcPr>
          <w:p w14:paraId="5CEE8978" w14:textId="77777777" w:rsidR="00656648" w:rsidRPr="00391B20" w:rsidRDefault="00656648" w:rsidP="00480604">
            <w:pPr>
              <w:rPr>
                <w:rFonts w:eastAsia="Calibri"/>
              </w:rPr>
            </w:pPr>
            <w:proofErr w:type="spellStart"/>
            <w:r w:rsidRPr="00572DCD">
              <w:rPr>
                <w:rFonts w:eastAsia="Calibri"/>
              </w:rPr>
              <w:t>Подготовка</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одделението</w:t>
            </w:r>
            <w:proofErr w:type="spellEnd"/>
            <w:r w:rsidRPr="00572DCD">
              <w:rPr>
                <w:rFonts w:eastAsia="Calibri"/>
              </w:rPr>
              <w:t xml:space="preserve"> </w:t>
            </w:r>
            <w:proofErr w:type="spellStart"/>
            <w:r w:rsidRPr="00572DCD">
              <w:rPr>
                <w:rFonts w:eastAsia="Calibri"/>
              </w:rPr>
              <w:t>за</w:t>
            </w:r>
            <w:proofErr w:type="spellEnd"/>
            <w:r w:rsidRPr="00572DCD">
              <w:rPr>
                <w:rFonts w:eastAsia="Calibri"/>
              </w:rPr>
              <w:t xml:space="preserve"> </w:t>
            </w:r>
            <w:proofErr w:type="spellStart"/>
            <w:r w:rsidRPr="00572DCD">
              <w:rPr>
                <w:rFonts w:eastAsia="Calibri"/>
              </w:rPr>
              <w:t>прифаќање</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ученикот</w:t>
            </w:r>
            <w:proofErr w:type="spellEnd"/>
            <w:r>
              <w:rPr>
                <w:rFonts w:eastAsia="Calibri"/>
              </w:rPr>
              <w:t xml:space="preserve"> </w:t>
            </w:r>
            <w:proofErr w:type="spellStart"/>
            <w:r w:rsidRPr="00572DCD">
              <w:rPr>
                <w:rFonts w:eastAsia="Calibri"/>
              </w:rPr>
              <w:t>кој</w:t>
            </w:r>
            <w:proofErr w:type="spellEnd"/>
            <w:r w:rsidRPr="00572DCD">
              <w:rPr>
                <w:rFonts w:eastAsia="Calibri"/>
              </w:rPr>
              <w:t xml:space="preserve"> </w:t>
            </w:r>
            <w:proofErr w:type="spellStart"/>
            <w:r w:rsidRPr="00572DCD">
              <w:rPr>
                <w:rFonts w:eastAsia="Calibri"/>
              </w:rPr>
              <w:t>треба</w:t>
            </w:r>
            <w:proofErr w:type="spellEnd"/>
            <w:r w:rsidRPr="00572DCD">
              <w:rPr>
                <w:rFonts w:eastAsia="Calibri"/>
              </w:rPr>
              <w:t xml:space="preserve"> </w:t>
            </w:r>
            <w:proofErr w:type="spellStart"/>
            <w:r w:rsidRPr="00572DCD">
              <w:rPr>
                <w:rFonts w:eastAsia="Calibri"/>
              </w:rPr>
              <w:t>да</w:t>
            </w:r>
            <w:proofErr w:type="spellEnd"/>
            <w:r w:rsidRPr="00572DCD">
              <w:rPr>
                <w:rFonts w:eastAsia="Calibri"/>
              </w:rPr>
              <w:t xml:space="preserve"> </w:t>
            </w:r>
            <w:proofErr w:type="spellStart"/>
            <w:r w:rsidRPr="00572DCD">
              <w:rPr>
                <w:rFonts w:eastAsia="Calibri"/>
              </w:rPr>
              <w:t>се</w:t>
            </w:r>
            <w:proofErr w:type="spellEnd"/>
            <w:r w:rsidRPr="00572DCD">
              <w:rPr>
                <w:rFonts w:eastAsia="Calibri"/>
              </w:rPr>
              <w:t xml:space="preserve"> </w:t>
            </w:r>
            <w:proofErr w:type="spellStart"/>
            <w:r w:rsidRPr="00572DCD">
              <w:rPr>
                <w:rFonts w:eastAsia="Calibri"/>
              </w:rPr>
              <w:t>вклучи</w:t>
            </w:r>
            <w:proofErr w:type="spellEnd"/>
          </w:p>
        </w:tc>
        <w:tc>
          <w:tcPr>
            <w:tcW w:w="2837" w:type="dxa"/>
          </w:tcPr>
          <w:p w14:paraId="461CAD2A" w14:textId="77777777" w:rsidR="00656648" w:rsidRPr="00266CC7" w:rsidRDefault="00656648" w:rsidP="00480604">
            <w:pPr>
              <w:rPr>
                <w:rFonts w:eastAsia="Calibri"/>
                <w:lang w:val="mk-MK"/>
              </w:rPr>
            </w:pPr>
            <w:proofErr w:type="spellStart"/>
            <w:r>
              <w:rPr>
                <w:rFonts w:eastAsia="Calibri"/>
              </w:rPr>
              <w:t>Септември-октомври</w:t>
            </w:r>
            <w:proofErr w:type="spellEnd"/>
            <w:r>
              <w:rPr>
                <w:rFonts w:eastAsia="Calibri"/>
              </w:rPr>
              <w:t xml:space="preserve"> </w:t>
            </w:r>
          </w:p>
        </w:tc>
        <w:tc>
          <w:tcPr>
            <w:tcW w:w="1985" w:type="dxa"/>
          </w:tcPr>
          <w:p w14:paraId="552C05AA" w14:textId="77777777" w:rsidR="00656648" w:rsidRPr="00572DCD" w:rsidRDefault="00656648" w:rsidP="00480604">
            <w:pPr>
              <w:rPr>
                <w:rFonts w:eastAsia="Calibri"/>
              </w:rPr>
            </w:pPr>
            <w:proofErr w:type="spellStart"/>
            <w:r w:rsidRPr="00572DCD">
              <w:rPr>
                <w:rFonts w:eastAsia="Calibri"/>
              </w:rPr>
              <w:t>Наставници</w:t>
            </w:r>
            <w:proofErr w:type="spellEnd"/>
            <w:r w:rsidRPr="00572DCD">
              <w:rPr>
                <w:rFonts w:eastAsia="Calibri"/>
              </w:rPr>
              <w:t xml:space="preserve">, </w:t>
            </w:r>
            <w:proofErr w:type="spellStart"/>
            <w:r w:rsidRPr="00572DCD">
              <w:rPr>
                <w:rFonts w:eastAsia="Calibri"/>
              </w:rPr>
              <w:t>стручна</w:t>
            </w:r>
            <w:proofErr w:type="spellEnd"/>
            <w:r w:rsidRPr="00572DCD">
              <w:rPr>
                <w:rFonts w:eastAsia="Calibri"/>
              </w:rPr>
              <w:t xml:space="preserve"> </w:t>
            </w:r>
            <w:proofErr w:type="spellStart"/>
            <w:r w:rsidRPr="00572DCD">
              <w:rPr>
                <w:rFonts w:eastAsia="Calibri"/>
              </w:rPr>
              <w:t>служба</w:t>
            </w:r>
            <w:proofErr w:type="spellEnd"/>
          </w:p>
        </w:tc>
        <w:tc>
          <w:tcPr>
            <w:tcW w:w="1984" w:type="dxa"/>
          </w:tcPr>
          <w:p w14:paraId="14E229B2" w14:textId="77777777" w:rsidR="00656648" w:rsidRPr="00572DCD" w:rsidRDefault="00656648" w:rsidP="00480604">
            <w:pPr>
              <w:rPr>
                <w:rFonts w:eastAsia="Calibri"/>
              </w:rPr>
            </w:pPr>
            <w:proofErr w:type="spellStart"/>
            <w:r>
              <w:rPr>
                <w:rFonts w:eastAsia="Calibri"/>
              </w:rPr>
              <w:t>Ученици</w:t>
            </w:r>
            <w:proofErr w:type="spellEnd"/>
          </w:p>
        </w:tc>
        <w:tc>
          <w:tcPr>
            <w:tcW w:w="2130" w:type="dxa"/>
          </w:tcPr>
          <w:p w14:paraId="43664A76" w14:textId="77777777" w:rsidR="00656648" w:rsidRPr="00572DCD" w:rsidRDefault="00656648" w:rsidP="00480604">
            <w:pPr>
              <w:rPr>
                <w:rFonts w:eastAsia="Calibri"/>
              </w:rPr>
            </w:pPr>
            <w:proofErr w:type="spellStart"/>
            <w:r>
              <w:rPr>
                <w:rFonts w:eastAsia="Calibri"/>
              </w:rPr>
              <w:t>Поддршка</w:t>
            </w:r>
            <w:proofErr w:type="spellEnd"/>
            <w:r>
              <w:rPr>
                <w:rFonts w:eastAsia="Calibri"/>
              </w:rPr>
              <w:t xml:space="preserve"> </w:t>
            </w:r>
            <w:proofErr w:type="spellStart"/>
            <w:r>
              <w:rPr>
                <w:rFonts w:eastAsia="Calibri"/>
              </w:rPr>
              <w:t>во</w:t>
            </w:r>
            <w:proofErr w:type="spellEnd"/>
            <w:r>
              <w:rPr>
                <w:rFonts w:eastAsia="Calibri"/>
              </w:rPr>
              <w:t xml:space="preserve"> </w:t>
            </w:r>
            <w:proofErr w:type="spellStart"/>
            <w:r>
              <w:rPr>
                <w:rFonts w:eastAsia="Calibri"/>
              </w:rPr>
              <w:t>периодот</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адаптација</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учениците</w:t>
            </w:r>
            <w:proofErr w:type="spellEnd"/>
          </w:p>
        </w:tc>
      </w:tr>
      <w:tr w:rsidR="00656648" w:rsidRPr="00572DCD" w14:paraId="1802EAE7" w14:textId="77777777" w:rsidTr="00480604">
        <w:trPr>
          <w:trHeight w:val="554"/>
        </w:trPr>
        <w:tc>
          <w:tcPr>
            <w:tcW w:w="4217" w:type="dxa"/>
          </w:tcPr>
          <w:p w14:paraId="218FC861" w14:textId="77777777" w:rsidR="00656648" w:rsidRDefault="00656648" w:rsidP="00480604">
            <w:pPr>
              <w:jc w:val="center"/>
              <w:rPr>
                <w:rFonts w:eastAsia="Calibri"/>
                <w:b/>
              </w:rPr>
            </w:pPr>
            <w:proofErr w:type="spellStart"/>
            <w:r w:rsidRPr="00572DCD">
              <w:rPr>
                <w:rFonts w:eastAsia="Calibri"/>
              </w:rPr>
              <w:t>Поддршка</w:t>
            </w:r>
            <w:proofErr w:type="spellEnd"/>
            <w:r w:rsidRPr="00572DCD">
              <w:rPr>
                <w:rFonts w:eastAsia="Calibri"/>
              </w:rPr>
              <w:t xml:space="preserve"> </w:t>
            </w:r>
            <w:proofErr w:type="spellStart"/>
            <w:r w:rsidRPr="00572DCD">
              <w:rPr>
                <w:rFonts w:eastAsia="Calibri"/>
              </w:rPr>
              <w:t>во</w:t>
            </w:r>
            <w:proofErr w:type="spellEnd"/>
            <w:r w:rsidRPr="00572DCD">
              <w:rPr>
                <w:rFonts w:eastAsia="Calibri"/>
              </w:rPr>
              <w:t xml:space="preserve"> </w:t>
            </w:r>
            <w:proofErr w:type="spellStart"/>
            <w:r w:rsidRPr="00572DCD">
              <w:rPr>
                <w:rFonts w:eastAsia="Calibri"/>
              </w:rPr>
              <w:t>училницата</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вклучениот</w:t>
            </w:r>
            <w:proofErr w:type="spellEnd"/>
            <w:r w:rsidRPr="00572DCD">
              <w:rPr>
                <w:rFonts w:eastAsia="Calibri"/>
              </w:rPr>
              <w:t xml:space="preserve"> </w:t>
            </w:r>
            <w:proofErr w:type="spellStart"/>
            <w:r w:rsidRPr="00572DCD">
              <w:rPr>
                <w:rFonts w:eastAsia="Calibri"/>
              </w:rPr>
              <w:t>ученик</w:t>
            </w:r>
            <w:proofErr w:type="spellEnd"/>
            <w:r w:rsidRPr="00572DCD">
              <w:rPr>
                <w:rFonts w:eastAsia="Calibri"/>
              </w:rPr>
              <w:t xml:space="preserve">  </w:t>
            </w:r>
          </w:p>
        </w:tc>
        <w:tc>
          <w:tcPr>
            <w:tcW w:w="2837" w:type="dxa"/>
          </w:tcPr>
          <w:p w14:paraId="2406F3B4" w14:textId="77777777" w:rsidR="00656648" w:rsidRPr="00266CC7" w:rsidRDefault="00656648" w:rsidP="00480604">
            <w:pPr>
              <w:rPr>
                <w:rFonts w:eastAsia="Calibri"/>
                <w:lang w:val="mk-MK"/>
              </w:rPr>
            </w:pPr>
            <w:proofErr w:type="spellStart"/>
            <w:r>
              <w:rPr>
                <w:rFonts w:eastAsia="Calibri"/>
              </w:rPr>
              <w:t>Септември-октомври</w:t>
            </w:r>
            <w:proofErr w:type="spellEnd"/>
            <w:r>
              <w:rPr>
                <w:rFonts w:eastAsia="Calibri"/>
              </w:rPr>
              <w:t xml:space="preserve"> </w:t>
            </w:r>
          </w:p>
        </w:tc>
        <w:tc>
          <w:tcPr>
            <w:tcW w:w="1985" w:type="dxa"/>
          </w:tcPr>
          <w:p w14:paraId="39BFF84A" w14:textId="77777777" w:rsidR="00656648" w:rsidRPr="00572DCD" w:rsidRDefault="00656648" w:rsidP="00480604">
            <w:pPr>
              <w:rPr>
                <w:rFonts w:eastAsia="Calibri"/>
              </w:rPr>
            </w:pPr>
            <w:proofErr w:type="spellStart"/>
            <w:r w:rsidRPr="00572DCD">
              <w:rPr>
                <w:rFonts w:eastAsia="Calibri"/>
              </w:rPr>
              <w:t>Наставници</w:t>
            </w:r>
            <w:proofErr w:type="spellEnd"/>
            <w:r w:rsidRPr="00572DCD">
              <w:rPr>
                <w:rFonts w:eastAsia="Calibri"/>
              </w:rPr>
              <w:t xml:space="preserve">, </w:t>
            </w:r>
            <w:proofErr w:type="spellStart"/>
            <w:r w:rsidRPr="00572DCD">
              <w:rPr>
                <w:rFonts w:eastAsia="Calibri"/>
              </w:rPr>
              <w:t>стручна</w:t>
            </w:r>
            <w:proofErr w:type="spellEnd"/>
            <w:r w:rsidRPr="00572DCD">
              <w:rPr>
                <w:rFonts w:eastAsia="Calibri"/>
              </w:rPr>
              <w:t xml:space="preserve"> </w:t>
            </w:r>
            <w:proofErr w:type="spellStart"/>
            <w:r w:rsidRPr="00572DCD">
              <w:rPr>
                <w:rFonts w:eastAsia="Calibri"/>
              </w:rPr>
              <w:t>служба</w:t>
            </w:r>
            <w:proofErr w:type="spellEnd"/>
          </w:p>
        </w:tc>
        <w:tc>
          <w:tcPr>
            <w:tcW w:w="1984" w:type="dxa"/>
          </w:tcPr>
          <w:p w14:paraId="14A4F5B1" w14:textId="77777777" w:rsidR="00656648" w:rsidRPr="00572DCD" w:rsidRDefault="00656648" w:rsidP="00480604">
            <w:pPr>
              <w:rPr>
                <w:rFonts w:eastAsia="Calibri"/>
              </w:rPr>
            </w:pPr>
            <w:proofErr w:type="spellStart"/>
            <w:r>
              <w:rPr>
                <w:rFonts w:eastAsia="Calibri"/>
              </w:rPr>
              <w:t>Ученици</w:t>
            </w:r>
            <w:proofErr w:type="spellEnd"/>
            <w:r>
              <w:rPr>
                <w:rFonts w:eastAsia="Calibri"/>
              </w:rPr>
              <w:t xml:space="preserve"> </w:t>
            </w:r>
            <w:proofErr w:type="spellStart"/>
            <w:r>
              <w:rPr>
                <w:rFonts w:eastAsia="Calibri"/>
              </w:rPr>
              <w:t>со</w:t>
            </w:r>
            <w:proofErr w:type="spellEnd"/>
            <w:r>
              <w:rPr>
                <w:rFonts w:eastAsia="Calibri"/>
              </w:rPr>
              <w:t xml:space="preserve"> ПОП</w:t>
            </w:r>
          </w:p>
        </w:tc>
        <w:tc>
          <w:tcPr>
            <w:tcW w:w="2130" w:type="dxa"/>
          </w:tcPr>
          <w:p w14:paraId="177253BB" w14:textId="77777777" w:rsidR="00656648" w:rsidRPr="00572DCD" w:rsidRDefault="00656648" w:rsidP="00480604">
            <w:pPr>
              <w:ind w:left="-108"/>
              <w:rPr>
                <w:rFonts w:eastAsia="Calibri"/>
              </w:rPr>
            </w:pPr>
            <w:proofErr w:type="spellStart"/>
            <w:r>
              <w:rPr>
                <w:rFonts w:eastAsia="Calibri"/>
              </w:rPr>
              <w:t>Учениците</w:t>
            </w:r>
            <w:proofErr w:type="spellEnd"/>
            <w:r>
              <w:rPr>
                <w:rFonts w:eastAsia="Calibri"/>
              </w:rPr>
              <w:t xml:space="preserve"> </w:t>
            </w:r>
            <w:proofErr w:type="spellStart"/>
            <w:r>
              <w:rPr>
                <w:rFonts w:eastAsia="Calibri"/>
              </w:rPr>
              <w:t>полесно</w:t>
            </w:r>
            <w:proofErr w:type="spellEnd"/>
            <w:r>
              <w:rPr>
                <w:rFonts w:eastAsia="Calibri"/>
              </w:rPr>
              <w:t xml:space="preserve"> </w:t>
            </w:r>
            <w:proofErr w:type="spellStart"/>
            <w:r>
              <w:rPr>
                <w:rFonts w:eastAsia="Calibri"/>
              </w:rPr>
              <w:t>ќе</w:t>
            </w:r>
            <w:proofErr w:type="spellEnd"/>
            <w:r>
              <w:rPr>
                <w:rFonts w:eastAsia="Calibri"/>
              </w:rPr>
              <w:t xml:space="preserve"> </w:t>
            </w:r>
            <w:proofErr w:type="spellStart"/>
            <w:r>
              <w:rPr>
                <w:rFonts w:eastAsia="Calibri"/>
              </w:rPr>
              <w:t>се</w:t>
            </w:r>
            <w:proofErr w:type="spellEnd"/>
            <w:r>
              <w:rPr>
                <w:rFonts w:eastAsia="Calibri"/>
              </w:rPr>
              <w:t xml:space="preserve"> </w:t>
            </w:r>
            <w:proofErr w:type="spellStart"/>
            <w:r>
              <w:rPr>
                <w:rFonts w:eastAsia="Calibri"/>
              </w:rPr>
              <w:t>вклучат</w:t>
            </w:r>
            <w:proofErr w:type="spellEnd"/>
            <w:r>
              <w:rPr>
                <w:rFonts w:eastAsia="Calibri"/>
              </w:rPr>
              <w:t xml:space="preserve"> </w:t>
            </w:r>
            <w:proofErr w:type="spellStart"/>
            <w:r>
              <w:rPr>
                <w:rFonts w:eastAsia="Calibri"/>
              </w:rPr>
              <w:t>во</w:t>
            </w:r>
            <w:proofErr w:type="spellEnd"/>
            <w:r>
              <w:rPr>
                <w:rFonts w:eastAsia="Calibri"/>
              </w:rPr>
              <w:t xml:space="preserve"> </w:t>
            </w:r>
            <w:proofErr w:type="spellStart"/>
            <w:r>
              <w:rPr>
                <w:rFonts w:eastAsia="Calibri"/>
              </w:rPr>
              <w:t>воспитно-обра</w:t>
            </w:r>
            <w:proofErr w:type="spellEnd"/>
            <w:r>
              <w:rPr>
                <w:rFonts w:eastAsia="Calibri"/>
              </w:rPr>
              <w:t xml:space="preserve">. </w:t>
            </w:r>
            <w:proofErr w:type="spellStart"/>
            <w:r>
              <w:rPr>
                <w:rFonts w:eastAsia="Calibri"/>
              </w:rPr>
              <w:t>процес</w:t>
            </w:r>
            <w:proofErr w:type="spellEnd"/>
          </w:p>
        </w:tc>
      </w:tr>
      <w:tr w:rsidR="00656648" w:rsidRPr="00572DCD" w14:paraId="6C56581F" w14:textId="77777777" w:rsidTr="00480604">
        <w:trPr>
          <w:trHeight w:val="898"/>
        </w:trPr>
        <w:tc>
          <w:tcPr>
            <w:tcW w:w="4217" w:type="dxa"/>
          </w:tcPr>
          <w:p w14:paraId="42FA5BB6" w14:textId="77777777" w:rsidR="00656648" w:rsidRDefault="00656648" w:rsidP="00480604">
            <w:pPr>
              <w:jc w:val="center"/>
              <w:rPr>
                <w:rFonts w:eastAsia="Calibri"/>
                <w:b/>
              </w:rPr>
            </w:pPr>
            <w:proofErr w:type="spellStart"/>
            <w:r w:rsidRPr="00572DCD">
              <w:rPr>
                <w:rFonts w:eastAsia="Calibri"/>
              </w:rPr>
              <w:lastRenderedPageBreak/>
              <w:t>Водење</w:t>
            </w:r>
            <w:proofErr w:type="spellEnd"/>
            <w:r w:rsidRPr="00572DCD">
              <w:rPr>
                <w:rFonts w:eastAsia="Calibri"/>
              </w:rPr>
              <w:t xml:space="preserve"> </w:t>
            </w:r>
            <w:proofErr w:type="spellStart"/>
            <w:r w:rsidRPr="00572DCD">
              <w:rPr>
                <w:rFonts w:eastAsia="Calibri"/>
              </w:rPr>
              <w:t>досие</w:t>
            </w:r>
            <w:proofErr w:type="spellEnd"/>
            <w:r w:rsidRPr="00572DCD">
              <w:rPr>
                <w:rFonts w:eastAsia="Calibri"/>
              </w:rPr>
              <w:t xml:space="preserve"> </w:t>
            </w:r>
            <w:proofErr w:type="spellStart"/>
            <w:r w:rsidRPr="00572DCD">
              <w:rPr>
                <w:rFonts w:eastAsia="Calibri"/>
              </w:rPr>
              <w:t>за</w:t>
            </w:r>
            <w:proofErr w:type="spellEnd"/>
            <w:r w:rsidRPr="00572DCD">
              <w:rPr>
                <w:rFonts w:eastAsia="Calibri"/>
              </w:rPr>
              <w:t xml:space="preserve"> </w:t>
            </w:r>
            <w:proofErr w:type="spellStart"/>
            <w:r w:rsidRPr="00572DCD">
              <w:rPr>
                <w:rFonts w:eastAsia="Calibri"/>
              </w:rPr>
              <w:t>секој</w:t>
            </w:r>
            <w:proofErr w:type="spellEnd"/>
            <w:r w:rsidRPr="00572DCD">
              <w:rPr>
                <w:rFonts w:eastAsia="Calibri"/>
              </w:rPr>
              <w:t xml:space="preserve"> </w:t>
            </w:r>
            <w:proofErr w:type="spellStart"/>
            <w:r w:rsidRPr="00572DCD">
              <w:rPr>
                <w:rFonts w:eastAsia="Calibri"/>
              </w:rPr>
              <w:t>ученик</w:t>
            </w:r>
            <w:proofErr w:type="spellEnd"/>
          </w:p>
        </w:tc>
        <w:tc>
          <w:tcPr>
            <w:tcW w:w="2837" w:type="dxa"/>
          </w:tcPr>
          <w:p w14:paraId="199D2D03" w14:textId="77777777" w:rsidR="00656648" w:rsidRPr="00572DCD" w:rsidRDefault="00656648" w:rsidP="00480604">
            <w:pPr>
              <w:rPr>
                <w:rFonts w:eastAsia="Calibri"/>
              </w:rPr>
            </w:pPr>
            <w:proofErr w:type="spellStart"/>
            <w:r w:rsidRPr="00572DCD">
              <w:rPr>
                <w:rFonts w:eastAsia="Calibri"/>
              </w:rPr>
              <w:t>Континуирано</w:t>
            </w:r>
            <w:proofErr w:type="spellEnd"/>
            <w:r w:rsidRPr="00572DCD">
              <w:rPr>
                <w:rFonts w:eastAsia="Calibri"/>
              </w:rPr>
              <w:t xml:space="preserve"> </w:t>
            </w:r>
          </w:p>
        </w:tc>
        <w:tc>
          <w:tcPr>
            <w:tcW w:w="1985" w:type="dxa"/>
          </w:tcPr>
          <w:p w14:paraId="3DD4820A" w14:textId="77777777" w:rsidR="00656648" w:rsidRPr="00572DCD" w:rsidRDefault="00656648" w:rsidP="00480604">
            <w:pPr>
              <w:rPr>
                <w:rFonts w:eastAsia="Calibri"/>
              </w:rPr>
            </w:pPr>
            <w:proofErr w:type="spellStart"/>
            <w:r w:rsidRPr="00572DCD">
              <w:rPr>
                <w:rFonts w:eastAsia="Calibri"/>
              </w:rPr>
              <w:t>Наставници</w:t>
            </w:r>
            <w:proofErr w:type="spellEnd"/>
            <w:r w:rsidRPr="00572DCD">
              <w:rPr>
                <w:rFonts w:eastAsia="Calibri"/>
              </w:rPr>
              <w:t xml:space="preserve">, </w:t>
            </w:r>
            <w:proofErr w:type="spellStart"/>
            <w:r w:rsidRPr="00572DCD">
              <w:rPr>
                <w:rFonts w:eastAsia="Calibri"/>
              </w:rPr>
              <w:t>стручна</w:t>
            </w:r>
            <w:proofErr w:type="spellEnd"/>
            <w:r w:rsidRPr="00572DCD">
              <w:rPr>
                <w:rFonts w:eastAsia="Calibri"/>
              </w:rPr>
              <w:t xml:space="preserve"> </w:t>
            </w:r>
            <w:proofErr w:type="spellStart"/>
            <w:r w:rsidRPr="00572DCD">
              <w:rPr>
                <w:rFonts w:eastAsia="Calibri"/>
              </w:rPr>
              <w:t>служба</w:t>
            </w:r>
            <w:proofErr w:type="spellEnd"/>
          </w:p>
        </w:tc>
        <w:tc>
          <w:tcPr>
            <w:tcW w:w="1984" w:type="dxa"/>
          </w:tcPr>
          <w:p w14:paraId="1C8D8B15" w14:textId="77777777" w:rsidR="00656648" w:rsidRPr="00572DCD" w:rsidRDefault="00656648" w:rsidP="00480604">
            <w:pPr>
              <w:rPr>
                <w:rFonts w:eastAsia="Calibri"/>
              </w:rPr>
            </w:pPr>
            <w:proofErr w:type="spellStart"/>
            <w:r>
              <w:rPr>
                <w:rFonts w:eastAsia="Calibri"/>
              </w:rPr>
              <w:t>Ученици</w:t>
            </w:r>
            <w:proofErr w:type="spellEnd"/>
            <w:r>
              <w:rPr>
                <w:rFonts w:eastAsia="Calibri"/>
              </w:rPr>
              <w:t xml:space="preserve"> </w:t>
            </w:r>
            <w:proofErr w:type="spellStart"/>
            <w:r>
              <w:rPr>
                <w:rFonts w:eastAsia="Calibri"/>
              </w:rPr>
              <w:t>со</w:t>
            </w:r>
            <w:proofErr w:type="spellEnd"/>
            <w:r>
              <w:rPr>
                <w:rFonts w:eastAsia="Calibri"/>
              </w:rPr>
              <w:t xml:space="preserve"> ПОП</w:t>
            </w:r>
          </w:p>
        </w:tc>
        <w:tc>
          <w:tcPr>
            <w:tcW w:w="2130" w:type="dxa"/>
          </w:tcPr>
          <w:p w14:paraId="7D1D691C" w14:textId="77777777" w:rsidR="00656648" w:rsidRPr="00572DCD" w:rsidRDefault="00656648" w:rsidP="00480604">
            <w:pPr>
              <w:rPr>
                <w:rFonts w:eastAsia="Calibri"/>
              </w:rPr>
            </w:pPr>
            <w:r w:rsidRPr="00572DCD">
              <w:rPr>
                <w:rFonts w:eastAsia="Calibri"/>
              </w:rPr>
              <w:t xml:space="preserve"> </w:t>
            </w:r>
            <w:proofErr w:type="spellStart"/>
            <w:r>
              <w:rPr>
                <w:rFonts w:eastAsia="Calibri"/>
              </w:rPr>
              <w:t>Евидентирање</w:t>
            </w:r>
            <w:proofErr w:type="spellEnd"/>
            <w:r>
              <w:rPr>
                <w:rFonts w:eastAsia="Calibri"/>
              </w:rPr>
              <w:t xml:space="preserve"> и </w:t>
            </w:r>
            <w:proofErr w:type="spellStart"/>
            <w:r>
              <w:rPr>
                <w:rFonts w:eastAsia="Calibri"/>
              </w:rPr>
              <w:t>следење</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напредокот</w:t>
            </w:r>
            <w:proofErr w:type="spellEnd"/>
            <w:r>
              <w:rPr>
                <w:rFonts w:eastAsia="Calibri"/>
              </w:rPr>
              <w:t xml:space="preserve">, </w:t>
            </w:r>
            <w:proofErr w:type="spellStart"/>
            <w:r>
              <w:rPr>
                <w:rFonts w:eastAsia="Calibri"/>
              </w:rPr>
              <w:t>постигнувањата</w:t>
            </w:r>
            <w:proofErr w:type="spellEnd"/>
            <w:r>
              <w:rPr>
                <w:rFonts w:eastAsia="Calibri"/>
              </w:rPr>
              <w:t xml:space="preserve"> и </w:t>
            </w:r>
            <w:proofErr w:type="spellStart"/>
            <w:r>
              <w:rPr>
                <w:rFonts w:eastAsia="Calibri"/>
              </w:rPr>
              <w:t>потешкотиите</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учениците</w:t>
            </w:r>
            <w:proofErr w:type="spellEnd"/>
          </w:p>
        </w:tc>
      </w:tr>
      <w:tr w:rsidR="00656648" w:rsidRPr="00572DCD" w14:paraId="27826F0F" w14:textId="77777777" w:rsidTr="00480604">
        <w:trPr>
          <w:trHeight w:val="898"/>
        </w:trPr>
        <w:tc>
          <w:tcPr>
            <w:tcW w:w="4217" w:type="dxa"/>
          </w:tcPr>
          <w:p w14:paraId="477F8E54" w14:textId="77777777" w:rsidR="00656648" w:rsidRPr="00572DCD" w:rsidRDefault="00656648" w:rsidP="00480604">
            <w:pPr>
              <w:rPr>
                <w:rFonts w:eastAsia="Calibri"/>
              </w:rPr>
            </w:pPr>
            <w:proofErr w:type="spellStart"/>
            <w:r w:rsidRPr="00572DCD">
              <w:rPr>
                <w:rFonts w:eastAsia="Calibri"/>
              </w:rPr>
              <w:t>Изработка</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индивидуални</w:t>
            </w:r>
            <w:proofErr w:type="spellEnd"/>
            <w:r w:rsidRPr="00572DCD">
              <w:rPr>
                <w:rFonts w:eastAsia="Calibri"/>
              </w:rPr>
              <w:t xml:space="preserve"> </w:t>
            </w:r>
            <w:proofErr w:type="spellStart"/>
            <w:r w:rsidRPr="00572DCD">
              <w:rPr>
                <w:rFonts w:eastAsia="Calibri"/>
              </w:rPr>
              <w:t>образовни</w:t>
            </w:r>
            <w:proofErr w:type="spellEnd"/>
            <w:r w:rsidRPr="00572DCD">
              <w:rPr>
                <w:rFonts w:eastAsia="Calibri"/>
              </w:rPr>
              <w:t xml:space="preserve"> </w:t>
            </w:r>
            <w:proofErr w:type="spellStart"/>
            <w:r w:rsidRPr="00572DCD">
              <w:rPr>
                <w:rFonts w:eastAsia="Calibri"/>
              </w:rPr>
              <w:t>програми</w:t>
            </w:r>
            <w:proofErr w:type="spellEnd"/>
            <w:r w:rsidRPr="00572DCD">
              <w:rPr>
                <w:rFonts w:eastAsia="Calibri"/>
              </w:rPr>
              <w:t xml:space="preserve"> </w:t>
            </w:r>
            <w:proofErr w:type="spellStart"/>
            <w:r w:rsidRPr="00572DCD">
              <w:rPr>
                <w:rFonts w:eastAsia="Calibri"/>
              </w:rPr>
              <w:t>за</w:t>
            </w:r>
            <w:proofErr w:type="spellEnd"/>
          </w:p>
          <w:p w14:paraId="03840A1B" w14:textId="77777777" w:rsidR="00656648" w:rsidRPr="00572DCD" w:rsidRDefault="00656648" w:rsidP="00480604">
            <w:pPr>
              <w:jc w:val="center"/>
              <w:rPr>
                <w:rFonts w:eastAsia="Calibri"/>
              </w:rPr>
            </w:pPr>
            <w:proofErr w:type="spellStart"/>
            <w:r w:rsidRPr="00572DCD">
              <w:rPr>
                <w:rFonts w:eastAsia="Calibri"/>
              </w:rPr>
              <w:t>учениците</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w:t>
            </w:r>
            <w:proofErr w:type="spellStart"/>
            <w:r w:rsidRPr="00572DCD">
              <w:rPr>
                <w:rFonts w:eastAsia="Calibri"/>
              </w:rPr>
              <w:t>посебни</w:t>
            </w:r>
            <w:proofErr w:type="spellEnd"/>
            <w:r w:rsidRPr="00572DCD">
              <w:rPr>
                <w:rFonts w:eastAsia="Calibri"/>
              </w:rPr>
              <w:t xml:space="preserve"> </w:t>
            </w:r>
            <w:proofErr w:type="spellStart"/>
            <w:r w:rsidRPr="00572DCD">
              <w:rPr>
                <w:rFonts w:eastAsia="Calibri"/>
              </w:rPr>
              <w:t>образовни</w:t>
            </w:r>
            <w:proofErr w:type="spellEnd"/>
            <w:r w:rsidRPr="00572DCD">
              <w:rPr>
                <w:rFonts w:eastAsia="Calibri"/>
              </w:rPr>
              <w:t xml:space="preserve"> </w:t>
            </w:r>
            <w:proofErr w:type="spellStart"/>
            <w:r w:rsidRPr="00572DCD">
              <w:rPr>
                <w:rFonts w:eastAsia="Calibri"/>
              </w:rPr>
              <w:t>потреби</w:t>
            </w:r>
            <w:proofErr w:type="spellEnd"/>
            <w:r w:rsidRPr="00572DCD">
              <w:rPr>
                <w:rFonts w:eastAsia="Calibri"/>
              </w:rPr>
              <w:t xml:space="preserve"> (ПОП)</w:t>
            </w:r>
          </w:p>
        </w:tc>
        <w:tc>
          <w:tcPr>
            <w:tcW w:w="2837" w:type="dxa"/>
          </w:tcPr>
          <w:p w14:paraId="7B845C43" w14:textId="77777777" w:rsidR="00656648" w:rsidRPr="00572DCD" w:rsidRDefault="00656648" w:rsidP="00480604">
            <w:pPr>
              <w:rPr>
                <w:rFonts w:eastAsia="Calibri"/>
              </w:rPr>
            </w:pPr>
            <w:proofErr w:type="spellStart"/>
            <w:r>
              <w:rPr>
                <w:rFonts w:eastAsia="Calibri"/>
              </w:rPr>
              <w:t>Октомври</w:t>
            </w:r>
            <w:proofErr w:type="spellEnd"/>
            <w:r>
              <w:rPr>
                <w:rFonts w:eastAsia="Calibri"/>
              </w:rPr>
              <w:t xml:space="preserve">, </w:t>
            </w:r>
            <w:proofErr w:type="spellStart"/>
            <w:r>
              <w:rPr>
                <w:rFonts w:eastAsia="Calibri"/>
              </w:rPr>
              <w:t>ноември</w:t>
            </w:r>
            <w:proofErr w:type="spellEnd"/>
          </w:p>
          <w:p w14:paraId="1FD467DC" w14:textId="77777777" w:rsidR="00656648" w:rsidRPr="00266CC7" w:rsidRDefault="00656648" w:rsidP="00480604">
            <w:pPr>
              <w:rPr>
                <w:rFonts w:eastAsia="Calibri"/>
                <w:lang w:val="mk-MK"/>
              </w:rPr>
            </w:pPr>
          </w:p>
        </w:tc>
        <w:tc>
          <w:tcPr>
            <w:tcW w:w="1985" w:type="dxa"/>
          </w:tcPr>
          <w:p w14:paraId="32A11D98" w14:textId="77777777" w:rsidR="00656648" w:rsidRPr="00572DCD" w:rsidRDefault="00656648" w:rsidP="00480604">
            <w:pPr>
              <w:rPr>
                <w:rFonts w:eastAsia="Calibri"/>
              </w:rPr>
            </w:pPr>
            <w:proofErr w:type="spellStart"/>
            <w:r w:rsidRPr="00572DCD">
              <w:rPr>
                <w:rFonts w:eastAsia="Calibri"/>
              </w:rPr>
              <w:t>Наставници</w:t>
            </w:r>
            <w:proofErr w:type="spellEnd"/>
            <w:r w:rsidRPr="00572DCD">
              <w:rPr>
                <w:rFonts w:eastAsia="Calibri"/>
              </w:rPr>
              <w:t xml:space="preserve">, </w:t>
            </w:r>
            <w:proofErr w:type="spellStart"/>
            <w:r w:rsidRPr="00572DCD">
              <w:rPr>
                <w:rFonts w:eastAsia="Calibri"/>
              </w:rPr>
              <w:t>стручна</w:t>
            </w:r>
            <w:proofErr w:type="spellEnd"/>
            <w:r w:rsidRPr="00572DCD">
              <w:rPr>
                <w:rFonts w:eastAsia="Calibri"/>
              </w:rPr>
              <w:t xml:space="preserve"> </w:t>
            </w:r>
            <w:proofErr w:type="spellStart"/>
            <w:r w:rsidRPr="00572DCD">
              <w:rPr>
                <w:rFonts w:eastAsia="Calibri"/>
              </w:rPr>
              <w:t>служба</w:t>
            </w:r>
            <w:proofErr w:type="spellEnd"/>
          </w:p>
        </w:tc>
        <w:tc>
          <w:tcPr>
            <w:tcW w:w="1984" w:type="dxa"/>
          </w:tcPr>
          <w:p w14:paraId="69F90C4F" w14:textId="77777777" w:rsidR="00656648" w:rsidRPr="00572DCD" w:rsidRDefault="00656648" w:rsidP="00480604">
            <w:pPr>
              <w:rPr>
                <w:rFonts w:eastAsia="Calibri"/>
              </w:rPr>
            </w:pPr>
            <w:proofErr w:type="spellStart"/>
            <w:r>
              <w:rPr>
                <w:rFonts w:eastAsia="Calibri"/>
              </w:rPr>
              <w:t>Ученици</w:t>
            </w:r>
            <w:proofErr w:type="spellEnd"/>
            <w:r>
              <w:rPr>
                <w:rFonts w:eastAsia="Calibri"/>
              </w:rPr>
              <w:t xml:space="preserve"> </w:t>
            </w:r>
            <w:proofErr w:type="spellStart"/>
            <w:r>
              <w:rPr>
                <w:rFonts w:eastAsia="Calibri"/>
              </w:rPr>
              <w:t>со</w:t>
            </w:r>
            <w:proofErr w:type="spellEnd"/>
            <w:r>
              <w:rPr>
                <w:rFonts w:eastAsia="Calibri"/>
              </w:rPr>
              <w:t xml:space="preserve"> ПОП</w:t>
            </w:r>
          </w:p>
        </w:tc>
        <w:tc>
          <w:tcPr>
            <w:tcW w:w="2130" w:type="dxa"/>
          </w:tcPr>
          <w:p w14:paraId="125A2677" w14:textId="77777777" w:rsidR="00656648" w:rsidRPr="00572DCD" w:rsidRDefault="00656648" w:rsidP="00480604">
            <w:pPr>
              <w:rPr>
                <w:rFonts w:eastAsia="Calibri"/>
              </w:rPr>
            </w:pPr>
            <w:proofErr w:type="spellStart"/>
            <w:r>
              <w:rPr>
                <w:rFonts w:eastAsia="Calibri"/>
              </w:rPr>
              <w:t>Изработени</w:t>
            </w:r>
            <w:proofErr w:type="spellEnd"/>
            <w:r>
              <w:rPr>
                <w:rFonts w:eastAsia="Calibri"/>
              </w:rPr>
              <w:t xml:space="preserve"> </w:t>
            </w:r>
            <w:proofErr w:type="spellStart"/>
            <w:r>
              <w:rPr>
                <w:rFonts w:eastAsia="Calibri"/>
              </w:rPr>
              <w:t>Индивидуални</w:t>
            </w:r>
            <w:proofErr w:type="spellEnd"/>
            <w:r>
              <w:rPr>
                <w:rFonts w:eastAsia="Calibri"/>
              </w:rPr>
              <w:t xml:space="preserve"> </w:t>
            </w:r>
            <w:proofErr w:type="spellStart"/>
            <w:r>
              <w:rPr>
                <w:rFonts w:eastAsia="Calibri"/>
              </w:rPr>
              <w:t>програми</w:t>
            </w:r>
            <w:proofErr w:type="spellEnd"/>
          </w:p>
        </w:tc>
      </w:tr>
      <w:tr w:rsidR="00656648" w:rsidRPr="00572DCD" w14:paraId="72C9AD69" w14:textId="77777777" w:rsidTr="00480604">
        <w:trPr>
          <w:trHeight w:val="1155"/>
        </w:trPr>
        <w:tc>
          <w:tcPr>
            <w:tcW w:w="4217" w:type="dxa"/>
            <w:tcBorders>
              <w:bottom w:val="single" w:sz="4" w:space="0" w:color="auto"/>
            </w:tcBorders>
          </w:tcPr>
          <w:p w14:paraId="51EB6565" w14:textId="77777777" w:rsidR="00656648" w:rsidRPr="00572DCD" w:rsidRDefault="00656648" w:rsidP="00480604">
            <w:pPr>
              <w:spacing w:after="200" w:line="276" w:lineRule="auto"/>
              <w:rPr>
                <w:rFonts w:eastAsia="Calibri"/>
              </w:rPr>
            </w:pPr>
            <w:proofErr w:type="spellStart"/>
            <w:r w:rsidRPr="00572DCD">
              <w:rPr>
                <w:rFonts w:eastAsia="Calibri"/>
              </w:rPr>
              <w:t>Користење</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диференцијација</w:t>
            </w:r>
            <w:proofErr w:type="spellEnd"/>
            <w:r w:rsidRPr="00572DCD">
              <w:rPr>
                <w:rFonts w:eastAsia="Calibri"/>
              </w:rPr>
              <w:t xml:space="preserve"> и </w:t>
            </w:r>
            <w:proofErr w:type="spellStart"/>
            <w:r w:rsidRPr="00572DCD">
              <w:rPr>
                <w:rFonts w:eastAsia="Calibri"/>
              </w:rPr>
              <w:t>индивидуализација</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w:t>
            </w:r>
            <w:proofErr w:type="spellStart"/>
            <w:r w:rsidRPr="00572DCD">
              <w:rPr>
                <w:rFonts w:eastAsia="Calibri"/>
              </w:rPr>
              <w:t>цел</w:t>
            </w:r>
            <w:proofErr w:type="spellEnd"/>
            <w:r w:rsidRPr="00572DCD">
              <w:rPr>
                <w:rFonts w:eastAsia="Calibri"/>
              </w:rPr>
              <w:t xml:space="preserve"> </w:t>
            </w:r>
            <w:proofErr w:type="spellStart"/>
            <w:r w:rsidRPr="00572DCD">
              <w:rPr>
                <w:rFonts w:eastAsia="Calibri"/>
              </w:rPr>
              <w:t>да</w:t>
            </w:r>
            <w:proofErr w:type="spellEnd"/>
            <w:r w:rsidRPr="00572DCD">
              <w:rPr>
                <w:rFonts w:eastAsia="Calibri"/>
              </w:rPr>
              <w:t xml:space="preserve"> </w:t>
            </w:r>
            <w:proofErr w:type="spellStart"/>
            <w:r w:rsidRPr="00572DCD">
              <w:rPr>
                <w:rFonts w:eastAsia="Calibri"/>
              </w:rPr>
              <w:t>се</w:t>
            </w:r>
            <w:proofErr w:type="spellEnd"/>
            <w:r w:rsidRPr="00572DCD">
              <w:rPr>
                <w:rFonts w:eastAsia="Calibri"/>
              </w:rPr>
              <w:t xml:space="preserve"> </w:t>
            </w:r>
            <w:proofErr w:type="spellStart"/>
            <w:r w:rsidRPr="00572DCD">
              <w:rPr>
                <w:rFonts w:eastAsia="Calibri"/>
              </w:rPr>
              <w:t>обезбеди</w:t>
            </w:r>
            <w:proofErr w:type="spellEnd"/>
            <w:r w:rsidRPr="00572DCD">
              <w:rPr>
                <w:rFonts w:eastAsia="Calibri"/>
              </w:rPr>
              <w:t xml:space="preserve"> </w:t>
            </w:r>
            <w:proofErr w:type="spellStart"/>
            <w:r w:rsidRPr="00572DCD">
              <w:rPr>
                <w:rFonts w:eastAsia="Calibri"/>
              </w:rPr>
              <w:t>пристап</w:t>
            </w:r>
            <w:proofErr w:type="spellEnd"/>
            <w:r w:rsidRPr="00572DCD">
              <w:rPr>
                <w:rFonts w:eastAsia="Calibri"/>
              </w:rPr>
              <w:t xml:space="preserve"> </w:t>
            </w:r>
            <w:proofErr w:type="spellStart"/>
            <w:r w:rsidRPr="00572DCD">
              <w:rPr>
                <w:rFonts w:eastAsia="Calibri"/>
              </w:rPr>
              <w:t>до</w:t>
            </w:r>
            <w:proofErr w:type="spellEnd"/>
            <w:r w:rsidRPr="00572DCD">
              <w:rPr>
                <w:rFonts w:eastAsia="Calibri"/>
              </w:rPr>
              <w:t xml:space="preserve"> </w:t>
            </w:r>
            <w:proofErr w:type="spellStart"/>
            <w:r w:rsidRPr="00572DCD">
              <w:rPr>
                <w:rFonts w:eastAsia="Calibri"/>
              </w:rPr>
              <w:t>наставните</w:t>
            </w:r>
            <w:proofErr w:type="spellEnd"/>
            <w:r w:rsidRPr="00572DCD">
              <w:rPr>
                <w:rFonts w:eastAsia="Calibri"/>
              </w:rPr>
              <w:t xml:space="preserve"> </w:t>
            </w:r>
            <w:proofErr w:type="spellStart"/>
            <w:r w:rsidRPr="00572DCD">
              <w:rPr>
                <w:rFonts w:eastAsia="Calibri"/>
              </w:rPr>
              <w:t>содржини</w:t>
            </w:r>
            <w:proofErr w:type="spellEnd"/>
          </w:p>
        </w:tc>
        <w:tc>
          <w:tcPr>
            <w:tcW w:w="2837" w:type="dxa"/>
          </w:tcPr>
          <w:p w14:paraId="4E9DB074" w14:textId="77777777" w:rsidR="00656648" w:rsidRPr="00B02664" w:rsidRDefault="00656648" w:rsidP="00480604">
            <w:pPr>
              <w:rPr>
                <w:rFonts w:eastAsia="Calibri"/>
                <w:b/>
              </w:rPr>
            </w:pPr>
          </w:p>
          <w:p w14:paraId="1287270A" w14:textId="77777777" w:rsidR="00656648" w:rsidRPr="00B02664" w:rsidRDefault="00656648" w:rsidP="00480604">
            <w:pPr>
              <w:spacing w:after="200" w:line="276" w:lineRule="auto"/>
              <w:rPr>
                <w:rFonts w:eastAsia="Calibri"/>
              </w:rPr>
            </w:pPr>
            <w:proofErr w:type="spellStart"/>
            <w:r w:rsidRPr="00B02664">
              <w:rPr>
                <w:rFonts w:eastAsia="Calibri"/>
              </w:rPr>
              <w:t>Континуирано</w:t>
            </w:r>
            <w:proofErr w:type="spellEnd"/>
          </w:p>
        </w:tc>
        <w:tc>
          <w:tcPr>
            <w:tcW w:w="1985" w:type="dxa"/>
          </w:tcPr>
          <w:p w14:paraId="65F15664" w14:textId="77777777" w:rsidR="00656648" w:rsidRPr="00572DCD" w:rsidRDefault="00656648" w:rsidP="00480604">
            <w:pPr>
              <w:rPr>
                <w:rFonts w:eastAsia="Calibri"/>
              </w:rPr>
            </w:pPr>
            <w:proofErr w:type="spellStart"/>
            <w:r w:rsidRPr="00572DCD">
              <w:rPr>
                <w:rFonts w:eastAsia="Calibri"/>
              </w:rPr>
              <w:t>Наставници</w:t>
            </w:r>
            <w:proofErr w:type="spellEnd"/>
            <w:r w:rsidRPr="00572DCD">
              <w:rPr>
                <w:rFonts w:eastAsia="Calibri"/>
              </w:rPr>
              <w:t xml:space="preserve">, </w:t>
            </w:r>
            <w:proofErr w:type="spellStart"/>
            <w:r w:rsidRPr="00572DCD">
              <w:rPr>
                <w:rFonts w:eastAsia="Calibri"/>
              </w:rPr>
              <w:t>стручна</w:t>
            </w:r>
            <w:proofErr w:type="spellEnd"/>
            <w:r w:rsidRPr="00572DCD">
              <w:rPr>
                <w:rFonts w:eastAsia="Calibri"/>
              </w:rPr>
              <w:t xml:space="preserve"> </w:t>
            </w:r>
            <w:proofErr w:type="spellStart"/>
            <w:r w:rsidRPr="00572DCD">
              <w:rPr>
                <w:rFonts w:eastAsia="Calibri"/>
              </w:rPr>
              <w:t>служба</w:t>
            </w:r>
            <w:proofErr w:type="spellEnd"/>
          </w:p>
        </w:tc>
        <w:tc>
          <w:tcPr>
            <w:tcW w:w="1984" w:type="dxa"/>
          </w:tcPr>
          <w:p w14:paraId="768C1729" w14:textId="77777777" w:rsidR="00656648" w:rsidRPr="00572DCD" w:rsidRDefault="00656648" w:rsidP="00480604">
            <w:pPr>
              <w:rPr>
                <w:rFonts w:eastAsia="Calibri"/>
              </w:rPr>
            </w:pPr>
            <w:proofErr w:type="spellStart"/>
            <w:r>
              <w:rPr>
                <w:rFonts w:eastAsia="Calibri"/>
              </w:rPr>
              <w:t>Ученици</w:t>
            </w:r>
            <w:proofErr w:type="spellEnd"/>
            <w:r>
              <w:rPr>
                <w:rFonts w:eastAsia="Calibri"/>
              </w:rPr>
              <w:t xml:space="preserve"> </w:t>
            </w:r>
          </w:p>
        </w:tc>
        <w:tc>
          <w:tcPr>
            <w:tcW w:w="2130" w:type="dxa"/>
          </w:tcPr>
          <w:p w14:paraId="7761821E" w14:textId="77777777" w:rsidR="00656648" w:rsidRPr="00572DCD" w:rsidRDefault="00656648" w:rsidP="00480604">
            <w:pPr>
              <w:rPr>
                <w:rFonts w:eastAsia="Calibri"/>
              </w:rPr>
            </w:pPr>
            <w:proofErr w:type="spellStart"/>
            <w:r>
              <w:rPr>
                <w:rFonts w:eastAsia="Calibri"/>
              </w:rPr>
              <w:t>Подобар</w:t>
            </w:r>
            <w:proofErr w:type="spellEnd"/>
            <w:r>
              <w:rPr>
                <w:rFonts w:eastAsia="Calibri"/>
              </w:rPr>
              <w:t xml:space="preserve"> </w:t>
            </w:r>
            <w:proofErr w:type="spellStart"/>
            <w:r>
              <w:rPr>
                <w:rFonts w:eastAsia="Calibri"/>
              </w:rPr>
              <w:t>успех</w:t>
            </w:r>
            <w:proofErr w:type="spellEnd"/>
            <w:r>
              <w:rPr>
                <w:rFonts w:eastAsia="Calibri"/>
              </w:rPr>
              <w:t xml:space="preserve"> </w:t>
            </w:r>
            <w:proofErr w:type="spellStart"/>
            <w:r>
              <w:rPr>
                <w:rFonts w:eastAsia="Calibri"/>
              </w:rPr>
              <w:t>во</w:t>
            </w:r>
            <w:proofErr w:type="spellEnd"/>
            <w:r>
              <w:rPr>
                <w:rFonts w:eastAsia="Calibri"/>
              </w:rPr>
              <w:t xml:space="preserve"> </w:t>
            </w:r>
            <w:proofErr w:type="spellStart"/>
            <w:r>
              <w:rPr>
                <w:rFonts w:eastAsia="Calibri"/>
              </w:rPr>
              <w:t>усвојување</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наставните</w:t>
            </w:r>
            <w:proofErr w:type="spellEnd"/>
            <w:r>
              <w:rPr>
                <w:rFonts w:eastAsia="Calibri"/>
              </w:rPr>
              <w:t xml:space="preserve"> </w:t>
            </w:r>
            <w:proofErr w:type="spellStart"/>
            <w:r>
              <w:rPr>
                <w:rFonts w:eastAsia="Calibri"/>
              </w:rPr>
              <w:t>содржини</w:t>
            </w:r>
            <w:proofErr w:type="spellEnd"/>
          </w:p>
        </w:tc>
      </w:tr>
      <w:tr w:rsidR="00656648" w:rsidRPr="00572DCD" w14:paraId="41890598" w14:textId="77777777" w:rsidTr="00480604">
        <w:trPr>
          <w:trHeight w:val="836"/>
        </w:trPr>
        <w:tc>
          <w:tcPr>
            <w:tcW w:w="4217" w:type="dxa"/>
            <w:tcBorders>
              <w:top w:val="single" w:sz="4" w:space="0" w:color="auto"/>
              <w:bottom w:val="single" w:sz="4" w:space="0" w:color="auto"/>
            </w:tcBorders>
          </w:tcPr>
          <w:p w14:paraId="3E0E805E" w14:textId="77777777" w:rsidR="00656648" w:rsidRPr="00572DCD" w:rsidRDefault="00656648" w:rsidP="00480604">
            <w:pPr>
              <w:spacing w:after="200" w:line="276" w:lineRule="auto"/>
              <w:rPr>
                <w:rFonts w:eastAsia="Calibri"/>
              </w:rPr>
            </w:pPr>
            <w:proofErr w:type="spellStart"/>
            <w:r w:rsidRPr="00572DCD">
              <w:rPr>
                <w:rFonts w:eastAsia="Calibri"/>
              </w:rPr>
              <w:t>Учествува</w:t>
            </w:r>
            <w:proofErr w:type="spellEnd"/>
            <w:r w:rsidRPr="00572DCD">
              <w:rPr>
                <w:rFonts w:eastAsia="Calibri"/>
              </w:rPr>
              <w:t xml:space="preserve"> и </w:t>
            </w:r>
            <w:proofErr w:type="spellStart"/>
            <w:r w:rsidRPr="00572DCD">
              <w:rPr>
                <w:rFonts w:eastAsia="Calibri"/>
              </w:rPr>
              <w:t>врши</w:t>
            </w:r>
            <w:proofErr w:type="spellEnd"/>
            <w:r w:rsidRPr="00572DCD">
              <w:rPr>
                <w:rFonts w:eastAsia="Calibri"/>
              </w:rPr>
              <w:t xml:space="preserve"> </w:t>
            </w:r>
            <w:proofErr w:type="spellStart"/>
            <w:r w:rsidRPr="00572DCD">
              <w:rPr>
                <w:rFonts w:eastAsia="Calibri"/>
              </w:rPr>
              <w:t>ревизии</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ИОП</w:t>
            </w:r>
          </w:p>
        </w:tc>
        <w:tc>
          <w:tcPr>
            <w:tcW w:w="2837" w:type="dxa"/>
          </w:tcPr>
          <w:p w14:paraId="4D5F6D4A" w14:textId="0B7D9FCC" w:rsidR="00656648" w:rsidRPr="008709AD" w:rsidRDefault="00656648" w:rsidP="00480604">
            <w:pPr>
              <w:spacing w:after="200" w:line="276" w:lineRule="auto"/>
              <w:rPr>
                <w:rFonts w:eastAsia="Calibri"/>
                <w:lang w:val="mk-MK"/>
              </w:rPr>
            </w:pPr>
            <w:proofErr w:type="spellStart"/>
            <w:r>
              <w:rPr>
                <w:rFonts w:eastAsia="Calibri"/>
              </w:rPr>
              <w:t>Ноември-Декември</w:t>
            </w:r>
            <w:proofErr w:type="spellEnd"/>
            <w:r>
              <w:rPr>
                <w:rFonts w:eastAsia="Calibri"/>
              </w:rPr>
              <w:t xml:space="preserve"> 20</w:t>
            </w:r>
            <w:r w:rsidR="008709AD">
              <w:rPr>
                <w:rFonts w:eastAsia="Calibri"/>
                <w:lang w:val="mk-MK"/>
              </w:rPr>
              <w:t>26</w:t>
            </w:r>
            <w:r>
              <w:rPr>
                <w:rFonts w:eastAsia="Calibri"/>
              </w:rPr>
              <w:t xml:space="preserve">, </w:t>
            </w:r>
            <w:proofErr w:type="spellStart"/>
            <w:r>
              <w:rPr>
                <w:rFonts w:eastAsia="Calibri"/>
              </w:rPr>
              <w:t>Мај-Јуни</w:t>
            </w:r>
            <w:proofErr w:type="spellEnd"/>
            <w:r>
              <w:rPr>
                <w:rFonts w:eastAsia="Calibri"/>
              </w:rPr>
              <w:t xml:space="preserve"> </w:t>
            </w:r>
            <w:r w:rsidR="002D4FB7">
              <w:rPr>
                <w:rFonts w:eastAsia="Calibri"/>
              </w:rPr>
              <w:t>202</w:t>
            </w:r>
            <w:r w:rsidR="008709AD">
              <w:rPr>
                <w:rFonts w:eastAsia="Calibri"/>
                <w:lang w:val="mk-MK"/>
              </w:rPr>
              <w:t>7</w:t>
            </w:r>
          </w:p>
        </w:tc>
        <w:tc>
          <w:tcPr>
            <w:tcW w:w="1985" w:type="dxa"/>
          </w:tcPr>
          <w:p w14:paraId="60F0933C" w14:textId="77777777" w:rsidR="00656648" w:rsidRPr="00B90DE1" w:rsidRDefault="00656648" w:rsidP="00480604">
            <w:pPr>
              <w:rPr>
                <w:rFonts w:eastAsia="Calibri"/>
                <w:lang w:val="mk-MK"/>
              </w:rPr>
            </w:pPr>
            <w:r w:rsidRPr="00B90DE1">
              <w:rPr>
                <w:rFonts w:eastAsia="Calibri"/>
                <w:lang w:val="mk-MK"/>
              </w:rPr>
              <w:t xml:space="preserve">Наставници, </w:t>
            </w:r>
          </w:p>
          <w:p w14:paraId="084D5F75" w14:textId="77777777" w:rsidR="00656648" w:rsidRPr="00B90DE1" w:rsidRDefault="00656648" w:rsidP="00480604">
            <w:pPr>
              <w:rPr>
                <w:rFonts w:eastAsia="Calibri"/>
                <w:lang w:val="mk-MK"/>
              </w:rPr>
            </w:pPr>
            <w:r w:rsidRPr="00B90DE1">
              <w:rPr>
                <w:rFonts w:eastAsia="Calibri"/>
                <w:lang w:val="mk-MK"/>
              </w:rPr>
              <w:t>специјален едукатор и рехабилитатор</w:t>
            </w:r>
          </w:p>
        </w:tc>
        <w:tc>
          <w:tcPr>
            <w:tcW w:w="1984" w:type="dxa"/>
          </w:tcPr>
          <w:p w14:paraId="1B53CC3F" w14:textId="77777777" w:rsidR="00656648" w:rsidRPr="00572DCD" w:rsidRDefault="00656648" w:rsidP="00480604">
            <w:pPr>
              <w:rPr>
                <w:rFonts w:eastAsia="Calibri"/>
              </w:rPr>
            </w:pPr>
            <w:proofErr w:type="spellStart"/>
            <w:r>
              <w:rPr>
                <w:rFonts w:eastAsia="Calibri"/>
              </w:rPr>
              <w:t>Ученици</w:t>
            </w:r>
            <w:proofErr w:type="spellEnd"/>
            <w:r>
              <w:rPr>
                <w:rFonts w:eastAsia="Calibri"/>
              </w:rPr>
              <w:t xml:space="preserve"> </w:t>
            </w:r>
            <w:proofErr w:type="spellStart"/>
            <w:r>
              <w:rPr>
                <w:rFonts w:eastAsia="Calibri"/>
              </w:rPr>
              <w:t>со</w:t>
            </w:r>
            <w:proofErr w:type="spellEnd"/>
            <w:r>
              <w:rPr>
                <w:rFonts w:eastAsia="Calibri"/>
              </w:rPr>
              <w:t xml:space="preserve"> ПОП</w:t>
            </w:r>
          </w:p>
        </w:tc>
        <w:tc>
          <w:tcPr>
            <w:tcW w:w="2130" w:type="dxa"/>
          </w:tcPr>
          <w:p w14:paraId="78CF3DF6" w14:textId="77777777" w:rsidR="00656648" w:rsidRPr="00572DCD" w:rsidRDefault="00656648" w:rsidP="00480604">
            <w:pPr>
              <w:rPr>
                <w:rFonts w:eastAsia="Calibri"/>
              </w:rPr>
            </w:pPr>
            <w:proofErr w:type="spellStart"/>
            <w:r>
              <w:rPr>
                <w:rFonts w:eastAsia="Calibri"/>
              </w:rPr>
              <w:t>Успешно</w:t>
            </w:r>
            <w:proofErr w:type="spellEnd"/>
            <w:r>
              <w:rPr>
                <w:rFonts w:eastAsia="Calibri"/>
              </w:rPr>
              <w:t xml:space="preserve"> </w:t>
            </w:r>
            <w:proofErr w:type="spellStart"/>
            <w:r>
              <w:rPr>
                <w:rFonts w:eastAsia="Calibri"/>
              </w:rPr>
              <w:t>ревидирани</w:t>
            </w:r>
            <w:proofErr w:type="spellEnd"/>
            <w:r>
              <w:rPr>
                <w:rFonts w:eastAsia="Calibri"/>
              </w:rPr>
              <w:t xml:space="preserve"> </w:t>
            </w:r>
            <w:proofErr w:type="spellStart"/>
            <w:r>
              <w:rPr>
                <w:rFonts w:eastAsia="Calibri"/>
              </w:rPr>
              <w:t>ИОПи</w:t>
            </w:r>
            <w:proofErr w:type="spellEnd"/>
          </w:p>
        </w:tc>
      </w:tr>
      <w:tr w:rsidR="00656648" w:rsidRPr="00572DCD" w14:paraId="7A24104E" w14:textId="77777777" w:rsidTr="00480604">
        <w:trPr>
          <w:trHeight w:val="804"/>
        </w:trPr>
        <w:tc>
          <w:tcPr>
            <w:tcW w:w="4217" w:type="dxa"/>
            <w:tcBorders>
              <w:top w:val="single" w:sz="4" w:space="0" w:color="auto"/>
              <w:bottom w:val="single" w:sz="4" w:space="0" w:color="auto"/>
            </w:tcBorders>
          </w:tcPr>
          <w:p w14:paraId="40A8828B" w14:textId="77777777" w:rsidR="00656648" w:rsidRPr="00572DCD" w:rsidRDefault="00656648" w:rsidP="00480604">
            <w:pPr>
              <w:spacing w:after="200" w:line="276" w:lineRule="auto"/>
              <w:rPr>
                <w:rFonts w:eastAsia="Calibri"/>
              </w:rPr>
            </w:pPr>
            <w:proofErr w:type="spellStart"/>
            <w:r w:rsidRPr="00572DCD">
              <w:rPr>
                <w:rFonts w:eastAsia="Calibri"/>
              </w:rPr>
              <w:t>Утврдува</w:t>
            </w:r>
            <w:proofErr w:type="spellEnd"/>
            <w:r w:rsidRPr="00572DCD">
              <w:rPr>
                <w:rFonts w:eastAsia="Calibri"/>
              </w:rPr>
              <w:t xml:space="preserve"> </w:t>
            </w:r>
            <w:proofErr w:type="spellStart"/>
            <w:r w:rsidRPr="00572DCD">
              <w:rPr>
                <w:rFonts w:eastAsia="Calibri"/>
              </w:rPr>
              <w:t>потреба</w:t>
            </w:r>
            <w:proofErr w:type="spellEnd"/>
            <w:r w:rsidRPr="00572DCD">
              <w:rPr>
                <w:rFonts w:eastAsia="Calibri"/>
              </w:rPr>
              <w:t xml:space="preserve"> </w:t>
            </w:r>
            <w:proofErr w:type="spellStart"/>
            <w:r w:rsidRPr="00572DCD">
              <w:rPr>
                <w:rFonts w:eastAsia="Calibri"/>
              </w:rPr>
              <w:t>од</w:t>
            </w:r>
            <w:proofErr w:type="spellEnd"/>
            <w:r w:rsidRPr="00572DCD">
              <w:rPr>
                <w:rFonts w:eastAsia="Calibri"/>
              </w:rPr>
              <w:t xml:space="preserve"> </w:t>
            </w:r>
            <w:proofErr w:type="spellStart"/>
            <w:r w:rsidRPr="00572DCD">
              <w:rPr>
                <w:rFonts w:eastAsia="Calibri"/>
              </w:rPr>
              <w:t>дополнителни</w:t>
            </w:r>
            <w:proofErr w:type="spellEnd"/>
            <w:r w:rsidRPr="00572DCD">
              <w:rPr>
                <w:rFonts w:eastAsia="Calibri"/>
              </w:rPr>
              <w:t xml:space="preserve"> </w:t>
            </w:r>
            <w:proofErr w:type="spellStart"/>
            <w:r w:rsidRPr="00572DCD">
              <w:rPr>
                <w:rFonts w:eastAsia="Calibri"/>
              </w:rPr>
              <w:t>сервиси</w:t>
            </w:r>
            <w:proofErr w:type="spellEnd"/>
            <w:r w:rsidRPr="00572DCD">
              <w:rPr>
                <w:rFonts w:eastAsia="Calibri"/>
              </w:rPr>
              <w:t xml:space="preserve"> </w:t>
            </w:r>
            <w:proofErr w:type="spellStart"/>
            <w:r w:rsidRPr="00572DCD">
              <w:rPr>
                <w:rFonts w:eastAsia="Calibri"/>
              </w:rPr>
              <w:t>за</w:t>
            </w:r>
            <w:proofErr w:type="spellEnd"/>
            <w:r w:rsidRPr="00572DCD">
              <w:rPr>
                <w:rFonts w:eastAsia="Calibri"/>
              </w:rPr>
              <w:t xml:space="preserve"> </w:t>
            </w:r>
            <w:proofErr w:type="spellStart"/>
            <w:r w:rsidRPr="00572DCD">
              <w:rPr>
                <w:rFonts w:eastAsia="Calibri"/>
              </w:rPr>
              <w:t>поддршка</w:t>
            </w:r>
            <w:proofErr w:type="spellEnd"/>
          </w:p>
        </w:tc>
        <w:tc>
          <w:tcPr>
            <w:tcW w:w="2837" w:type="dxa"/>
          </w:tcPr>
          <w:p w14:paraId="1BA4DEAC" w14:textId="77777777" w:rsidR="00656648" w:rsidRPr="00572DCD" w:rsidRDefault="00656648" w:rsidP="00480604">
            <w:pPr>
              <w:spacing w:after="200" w:line="276" w:lineRule="auto"/>
              <w:rPr>
                <w:rFonts w:eastAsia="Calibri"/>
              </w:rPr>
            </w:pPr>
            <w:proofErr w:type="spellStart"/>
            <w:r w:rsidRPr="00572DCD">
              <w:rPr>
                <w:rFonts w:eastAsia="Calibri"/>
              </w:rPr>
              <w:t>Континуирано</w:t>
            </w:r>
            <w:proofErr w:type="spellEnd"/>
          </w:p>
        </w:tc>
        <w:tc>
          <w:tcPr>
            <w:tcW w:w="1985" w:type="dxa"/>
          </w:tcPr>
          <w:p w14:paraId="1EFF2D99" w14:textId="77777777" w:rsidR="00656648" w:rsidRPr="00572DCD" w:rsidRDefault="00656648" w:rsidP="00480604">
            <w:pPr>
              <w:spacing w:after="200" w:line="276" w:lineRule="auto"/>
              <w:rPr>
                <w:rFonts w:eastAsia="Calibri"/>
              </w:rPr>
            </w:pPr>
            <w:proofErr w:type="spellStart"/>
            <w:r>
              <w:rPr>
                <w:rFonts w:eastAsia="Calibri"/>
              </w:rPr>
              <w:t>Специјален</w:t>
            </w:r>
            <w:proofErr w:type="spellEnd"/>
            <w:r>
              <w:rPr>
                <w:rFonts w:eastAsia="Calibri"/>
              </w:rPr>
              <w:t xml:space="preserve"> </w:t>
            </w:r>
            <w:proofErr w:type="spellStart"/>
            <w:r>
              <w:rPr>
                <w:rFonts w:eastAsia="Calibri"/>
              </w:rPr>
              <w:t>едукатор</w:t>
            </w:r>
            <w:proofErr w:type="spellEnd"/>
            <w:r>
              <w:rPr>
                <w:rFonts w:eastAsia="Calibri"/>
              </w:rPr>
              <w:t xml:space="preserve"> и </w:t>
            </w:r>
            <w:proofErr w:type="spellStart"/>
            <w:r>
              <w:rPr>
                <w:rFonts w:eastAsia="Calibri"/>
              </w:rPr>
              <w:t>рехабилитатор</w:t>
            </w:r>
            <w:proofErr w:type="spellEnd"/>
          </w:p>
        </w:tc>
        <w:tc>
          <w:tcPr>
            <w:tcW w:w="1984" w:type="dxa"/>
          </w:tcPr>
          <w:p w14:paraId="3E851A81" w14:textId="77777777" w:rsidR="00656648" w:rsidRPr="00572DCD" w:rsidRDefault="00656648" w:rsidP="00480604">
            <w:pPr>
              <w:rPr>
                <w:rFonts w:eastAsia="Calibri"/>
              </w:rPr>
            </w:pPr>
            <w:proofErr w:type="spellStart"/>
            <w:r>
              <w:rPr>
                <w:rFonts w:eastAsia="Calibri"/>
              </w:rPr>
              <w:t>Ученици</w:t>
            </w:r>
            <w:proofErr w:type="spellEnd"/>
            <w:r>
              <w:rPr>
                <w:rFonts w:eastAsia="Calibri"/>
              </w:rPr>
              <w:t xml:space="preserve"> </w:t>
            </w:r>
            <w:proofErr w:type="spellStart"/>
            <w:r>
              <w:rPr>
                <w:rFonts w:eastAsia="Calibri"/>
              </w:rPr>
              <w:t>со</w:t>
            </w:r>
            <w:proofErr w:type="spellEnd"/>
            <w:r>
              <w:rPr>
                <w:rFonts w:eastAsia="Calibri"/>
              </w:rPr>
              <w:t xml:space="preserve"> ПОП</w:t>
            </w:r>
          </w:p>
        </w:tc>
        <w:tc>
          <w:tcPr>
            <w:tcW w:w="2130" w:type="dxa"/>
          </w:tcPr>
          <w:p w14:paraId="13568B20" w14:textId="77777777" w:rsidR="00656648" w:rsidRPr="00C97B6A" w:rsidRDefault="00656648" w:rsidP="00480604">
            <w:pPr>
              <w:rPr>
                <w:rFonts w:eastAsia="Calibri"/>
              </w:rPr>
            </w:pPr>
            <w:proofErr w:type="spellStart"/>
            <w:r>
              <w:rPr>
                <w:rFonts w:eastAsia="Calibri"/>
              </w:rPr>
              <w:t>Успешно</w:t>
            </w:r>
            <w:proofErr w:type="spellEnd"/>
            <w:r>
              <w:rPr>
                <w:rFonts w:eastAsia="Calibri"/>
              </w:rPr>
              <w:t xml:space="preserve"> </w:t>
            </w:r>
            <w:proofErr w:type="spellStart"/>
            <w:r>
              <w:rPr>
                <w:rFonts w:eastAsia="Calibri"/>
              </w:rPr>
              <w:t>насочени</w:t>
            </w:r>
            <w:proofErr w:type="spellEnd"/>
            <w:r>
              <w:rPr>
                <w:rFonts w:eastAsia="Calibri"/>
              </w:rPr>
              <w:t xml:space="preserve"> </w:t>
            </w:r>
            <w:proofErr w:type="spellStart"/>
            <w:r>
              <w:rPr>
                <w:rFonts w:eastAsia="Calibri"/>
              </w:rPr>
              <w:t>ученици</w:t>
            </w:r>
            <w:proofErr w:type="spellEnd"/>
            <w:r>
              <w:rPr>
                <w:rFonts w:eastAsia="Calibri"/>
              </w:rPr>
              <w:t xml:space="preserve"> </w:t>
            </w:r>
            <w:proofErr w:type="spellStart"/>
            <w:r>
              <w:rPr>
                <w:rFonts w:eastAsia="Calibri"/>
              </w:rPr>
              <w:t>во</w:t>
            </w:r>
            <w:proofErr w:type="spellEnd"/>
            <w:r>
              <w:rPr>
                <w:rFonts w:eastAsia="Calibri"/>
              </w:rPr>
              <w:t xml:space="preserve"> </w:t>
            </w:r>
            <w:proofErr w:type="spellStart"/>
            <w:r>
              <w:rPr>
                <w:rFonts w:eastAsia="Calibri"/>
              </w:rPr>
              <w:t>соодветни</w:t>
            </w:r>
            <w:proofErr w:type="spellEnd"/>
            <w:r>
              <w:rPr>
                <w:rFonts w:eastAsia="Calibri"/>
              </w:rPr>
              <w:t xml:space="preserve"> </w:t>
            </w:r>
            <w:proofErr w:type="spellStart"/>
            <w:r>
              <w:rPr>
                <w:rFonts w:eastAsia="Calibri"/>
              </w:rPr>
              <w:t>институции</w:t>
            </w:r>
            <w:proofErr w:type="spellEnd"/>
          </w:p>
        </w:tc>
      </w:tr>
      <w:tr w:rsidR="00656648" w:rsidRPr="00572DCD" w14:paraId="12ECC4CC" w14:textId="77777777" w:rsidTr="00480604">
        <w:trPr>
          <w:trHeight w:val="537"/>
        </w:trPr>
        <w:tc>
          <w:tcPr>
            <w:tcW w:w="13153" w:type="dxa"/>
            <w:gridSpan w:val="5"/>
            <w:tcBorders>
              <w:top w:val="single" w:sz="4" w:space="0" w:color="auto"/>
              <w:bottom w:val="single" w:sz="4" w:space="0" w:color="auto"/>
            </w:tcBorders>
          </w:tcPr>
          <w:p w14:paraId="54927DB1" w14:textId="77777777" w:rsidR="00656648" w:rsidRPr="00572DCD" w:rsidRDefault="00656648" w:rsidP="00480604">
            <w:pPr>
              <w:jc w:val="center"/>
              <w:rPr>
                <w:rFonts w:eastAsia="Calibri"/>
              </w:rPr>
            </w:pPr>
            <w:r>
              <w:rPr>
                <w:rFonts w:eastAsia="Calibri"/>
                <w:b/>
              </w:rPr>
              <w:t xml:space="preserve">1.2. </w:t>
            </w:r>
            <w:proofErr w:type="spellStart"/>
            <w:r w:rsidRPr="00572DCD">
              <w:rPr>
                <w:rFonts w:eastAsia="Calibri"/>
                <w:b/>
              </w:rPr>
              <w:t>Професионална</w:t>
            </w:r>
            <w:proofErr w:type="spellEnd"/>
            <w:r w:rsidRPr="00572DCD">
              <w:rPr>
                <w:rFonts w:eastAsia="Calibri"/>
                <w:b/>
              </w:rPr>
              <w:t xml:space="preserve"> и </w:t>
            </w:r>
            <w:proofErr w:type="spellStart"/>
            <w:r w:rsidRPr="00572DCD">
              <w:rPr>
                <w:rFonts w:eastAsia="Calibri"/>
                <w:b/>
              </w:rPr>
              <w:t>кариерна</w:t>
            </w:r>
            <w:proofErr w:type="spellEnd"/>
            <w:r w:rsidRPr="00572DCD">
              <w:rPr>
                <w:rFonts w:eastAsia="Calibri"/>
                <w:b/>
              </w:rPr>
              <w:t xml:space="preserve"> </w:t>
            </w:r>
            <w:proofErr w:type="spellStart"/>
            <w:r w:rsidRPr="00572DCD">
              <w:rPr>
                <w:rFonts w:eastAsia="Calibri"/>
                <w:b/>
              </w:rPr>
              <w:t>ориентација</w:t>
            </w:r>
            <w:proofErr w:type="spellEnd"/>
            <w:r w:rsidRPr="00572DCD">
              <w:rPr>
                <w:rFonts w:eastAsia="Calibri"/>
                <w:b/>
              </w:rPr>
              <w:t xml:space="preserve"> </w:t>
            </w:r>
            <w:proofErr w:type="spellStart"/>
            <w:r w:rsidRPr="00572DCD">
              <w:rPr>
                <w:rFonts w:eastAsia="Calibri"/>
                <w:b/>
              </w:rPr>
              <w:t>на</w:t>
            </w:r>
            <w:proofErr w:type="spellEnd"/>
            <w:r w:rsidRPr="00572DCD">
              <w:rPr>
                <w:rFonts w:eastAsia="Calibri"/>
                <w:b/>
              </w:rPr>
              <w:t xml:space="preserve"> </w:t>
            </w:r>
            <w:proofErr w:type="spellStart"/>
            <w:r w:rsidRPr="00572DCD">
              <w:rPr>
                <w:rFonts w:eastAsia="Calibri"/>
                <w:b/>
              </w:rPr>
              <w:t>учениците</w:t>
            </w:r>
            <w:proofErr w:type="spellEnd"/>
          </w:p>
        </w:tc>
      </w:tr>
      <w:tr w:rsidR="00656648" w:rsidRPr="00572DCD" w14:paraId="54B64DE2" w14:textId="77777777" w:rsidTr="00480604">
        <w:trPr>
          <w:trHeight w:val="1239"/>
        </w:trPr>
        <w:tc>
          <w:tcPr>
            <w:tcW w:w="4217" w:type="dxa"/>
            <w:tcBorders>
              <w:top w:val="single" w:sz="4" w:space="0" w:color="auto"/>
              <w:bottom w:val="single" w:sz="4" w:space="0" w:color="auto"/>
            </w:tcBorders>
          </w:tcPr>
          <w:p w14:paraId="20468341" w14:textId="77777777" w:rsidR="00656648" w:rsidRPr="00572DCD" w:rsidRDefault="00656648" w:rsidP="00480604">
            <w:pPr>
              <w:spacing w:after="200" w:line="276" w:lineRule="auto"/>
              <w:rPr>
                <w:rFonts w:eastAsia="Calibri"/>
              </w:rPr>
            </w:pPr>
            <w:proofErr w:type="spellStart"/>
            <w:r>
              <w:rPr>
                <w:rFonts w:eastAsia="Calibri"/>
              </w:rPr>
              <w:t>Специјален</w:t>
            </w:r>
            <w:proofErr w:type="spellEnd"/>
            <w:r>
              <w:rPr>
                <w:rFonts w:eastAsia="Calibri"/>
              </w:rPr>
              <w:t xml:space="preserve"> </w:t>
            </w:r>
            <w:proofErr w:type="spellStart"/>
            <w:r>
              <w:rPr>
                <w:rFonts w:eastAsia="Calibri"/>
              </w:rPr>
              <w:t>едукатор</w:t>
            </w:r>
            <w:proofErr w:type="spellEnd"/>
            <w:r>
              <w:rPr>
                <w:rFonts w:eastAsia="Calibri"/>
              </w:rPr>
              <w:t xml:space="preserve"> и </w:t>
            </w:r>
            <w:proofErr w:type="spellStart"/>
            <w:r>
              <w:rPr>
                <w:rFonts w:eastAsia="Calibri"/>
              </w:rPr>
              <w:t>рехабилитатор</w:t>
            </w:r>
            <w:r w:rsidRPr="00572DCD">
              <w:rPr>
                <w:rFonts w:eastAsia="Calibri"/>
              </w:rPr>
              <w:t>от</w:t>
            </w:r>
            <w:proofErr w:type="spellEnd"/>
            <w:r w:rsidRPr="00572DCD">
              <w:rPr>
                <w:rFonts w:eastAsia="Calibri"/>
              </w:rPr>
              <w:t xml:space="preserve"> </w:t>
            </w:r>
            <w:proofErr w:type="spellStart"/>
            <w:r w:rsidRPr="00572DCD">
              <w:rPr>
                <w:rFonts w:eastAsia="Calibri"/>
              </w:rPr>
              <w:t>врши</w:t>
            </w:r>
            <w:proofErr w:type="spellEnd"/>
            <w:r w:rsidRPr="00572DCD">
              <w:rPr>
                <w:rFonts w:eastAsia="Calibri"/>
              </w:rPr>
              <w:t xml:space="preserve"> </w:t>
            </w:r>
            <w:proofErr w:type="spellStart"/>
            <w:r w:rsidRPr="00572DCD">
              <w:rPr>
                <w:rFonts w:eastAsia="Calibri"/>
              </w:rPr>
              <w:t>индивидуално</w:t>
            </w:r>
            <w:proofErr w:type="spellEnd"/>
            <w:r w:rsidRPr="00572DCD">
              <w:rPr>
                <w:rFonts w:eastAsia="Calibri"/>
              </w:rPr>
              <w:t xml:space="preserve"> и </w:t>
            </w:r>
            <w:proofErr w:type="spellStart"/>
            <w:r w:rsidRPr="00572DCD">
              <w:rPr>
                <w:rFonts w:eastAsia="Calibri"/>
              </w:rPr>
              <w:t>групно</w:t>
            </w:r>
            <w:proofErr w:type="spellEnd"/>
            <w:r w:rsidRPr="00572DCD">
              <w:rPr>
                <w:rFonts w:eastAsia="Calibri"/>
              </w:rPr>
              <w:t xml:space="preserve"> </w:t>
            </w:r>
            <w:proofErr w:type="spellStart"/>
            <w:r w:rsidRPr="00572DCD">
              <w:rPr>
                <w:rFonts w:eastAsia="Calibri"/>
              </w:rPr>
              <w:t>советување</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w:t>
            </w:r>
            <w:proofErr w:type="spellStart"/>
            <w:r w:rsidRPr="00572DCD">
              <w:rPr>
                <w:rFonts w:eastAsia="Calibri"/>
              </w:rPr>
              <w:t>учениците</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ПОП </w:t>
            </w:r>
            <w:proofErr w:type="spellStart"/>
            <w:r w:rsidRPr="00572DCD">
              <w:rPr>
                <w:rFonts w:eastAsia="Calibri"/>
              </w:rPr>
              <w:t>за</w:t>
            </w:r>
            <w:proofErr w:type="spellEnd"/>
            <w:r w:rsidRPr="00572DCD">
              <w:rPr>
                <w:rFonts w:eastAsia="Calibri"/>
              </w:rPr>
              <w:t xml:space="preserve"> </w:t>
            </w:r>
            <w:proofErr w:type="spellStart"/>
            <w:r w:rsidRPr="00572DCD">
              <w:rPr>
                <w:rFonts w:eastAsia="Calibri"/>
              </w:rPr>
              <w:t>права</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избор</w:t>
            </w:r>
            <w:proofErr w:type="spellEnd"/>
            <w:r w:rsidRPr="00572DCD">
              <w:rPr>
                <w:rFonts w:eastAsia="Calibri"/>
              </w:rPr>
              <w:t xml:space="preserve"> </w:t>
            </w:r>
            <w:proofErr w:type="spellStart"/>
            <w:r w:rsidRPr="00572DCD">
              <w:rPr>
                <w:rFonts w:eastAsia="Calibri"/>
              </w:rPr>
              <w:t>за</w:t>
            </w:r>
            <w:proofErr w:type="spellEnd"/>
            <w:r w:rsidRPr="00572DCD">
              <w:rPr>
                <w:rFonts w:eastAsia="Calibri"/>
              </w:rPr>
              <w:t xml:space="preserve"> </w:t>
            </w:r>
            <w:proofErr w:type="spellStart"/>
            <w:r w:rsidRPr="00572DCD">
              <w:rPr>
                <w:rFonts w:eastAsia="Calibri"/>
              </w:rPr>
              <w:t>понатамошно</w:t>
            </w:r>
            <w:proofErr w:type="spellEnd"/>
            <w:r w:rsidRPr="00572DCD">
              <w:rPr>
                <w:rFonts w:eastAsia="Calibri"/>
              </w:rPr>
              <w:t xml:space="preserve"> </w:t>
            </w:r>
            <w:proofErr w:type="spellStart"/>
            <w:r w:rsidRPr="00572DCD">
              <w:rPr>
                <w:rFonts w:eastAsia="Calibri"/>
              </w:rPr>
              <w:t>образование</w:t>
            </w:r>
            <w:proofErr w:type="spellEnd"/>
            <w:r w:rsidRPr="00572DCD">
              <w:rPr>
                <w:rFonts w:eastAsia="Calibri"/>
              </w:rPr>
              <w:t xml:space="preserve">  </w:t>
            </w:r>
          </w:p>
        </w:tc>
        <w:tc>
          <w:tcPr>
            <w:tcW w:w="2837" w:type="dxa"/>
          </w:tcPr>
          <w:p w14:paraId="4C26107B" w14:textId="77777777" w:rsidR="00656648" w:rsidRPr="00266CC7" w:rsidRDefault="00656648" w:rsidP="00480604">
            <w:pPr>
              <w:spacing w:after="200" w:line="276" w:lineRule="auto"/>
              <w:rPr>
                <w:rFonts w:eastAsia="Calibri"/>
                <w:lang w:val="mk-MK"/>
              </w:rPr>
            </w:pPr>
            <w:proofErr w:type="spellStart"/>
            <w:r>
              <w:rPr>
                <w:rFonts w:eastAsia="Calibri"/>
              </w:rPr>
              <w:t>Мај</w:t>
            </w:r>
            <w:proofErr w:type="spellEnd"/>
            <w:r>
              <w:rPr>
                <w:rFonts w:eastAsia="Calibri"/>
              </w:rPr>
              <w:t xml:space="preserve"> </w:t>
            </w:r>
          </w:p>
        </w:tc>
        <w:tc>
          <w:tcPr>
            <w:tcW w:w="1985" w:type="dxa"/>
          </w:tcPr>
          <w:p w14:paraId="6B531D8A" w14:textId="77777777" w:rsidR="00656648" w:rsidRPr="00B90DE1" w:rsidRDefault="00656648" w:rsidP="00480604">
            <w:pPr>
              <w:spacing w:after="200" w:line="276" w:lineRule="auto"/>
              <w:rPr>
                <w:rFonts w:eastAsia="Calibri"/>
                <w:lang w:val="mk-MK"/>
              </w:rPr>
            </w:pPr>
            <w:r w:rsidRPr="00B90DE1">
              <w:rPr>
                <w:rFonts w:eastAsia="Calibri"/>
                <w:lang w:val="mk-MK"/>
              </w:rPr>
              <w:t>Специјален едукатор и рехабилитатор</w:t>
            </w:r>
          </w:p>
          <w:p w14:paraId="6EA135AF" w14:textId="77777777" w:rsidR="00656648" w:rsidRPr="00B90DE1" w:rsidRDefault="00656648" w:rsidP="00480604">
            <w:pPr>
              <w:spacing w:after="200" w:line="276" w:lineRule="auto"/>
              <w:rPr>
                <w:rFonts w:eastAsia="Calibri"/>
                <w:lang w:val="mk-MK"/>
              </w:rPr>
            </w:pPr>
            <w:r w:rsidRPr="00B90DE1">
              <w:rPr>
                <w:rFonts w:eastAsia="Calibri"/>
                <w:lang w:val="mk-MK"/>
              </w:rPr>
              <w:t>Стручна служба</w:t>
            </w:r>
          </w:p>
          <w:p w14:paraId="399572D6" w14:textId="77777777" w:rsidR="00656648" w:rsidRPr="00B90DE1" w:rsidRDefault="00656648" w:rsidP="00480604">
            <w:pPr>
              <w:spacing w:after="200" w:line="276" w:lineRule="auto"/>
              <w:rPr>
                <w:rFonts w:eastAsia="Calibri"/>
                <w:lang w:val="mk-MK"/>
              </w:rPr>
            </w:pPr>
          </w:p>
        </w:tc>
        <w:tc>
          <w:tcPr>
            <w:tcW w:w="1984" w:type="dxa"/>
          </w:tcPr>
          <w:p w14:paraId="356343C0" w14:textId="77777777" w:rsidR="00656648" w:rsidRPr="00572DCD" w:rsidRDefault="00656648" w:rsidP="00480604">
            <w:pPr>
              <w:rPr>
                <w:rFonts w:eastAsia="Calibri"/>
              </w:rPr>
            </w:pPr>
            <w:proofErr w:type="spellStart"/>
            <w:r>
              <w:rPr>
                <w:rFonts w:eastAsia="Calibri"/>
              </w:rPr>
              <w:t>Ученици</w:t>
            </w:r>
            <w:proofErr w:type="spellEnd"/>
            <w:r>
              <w:rPr>
                <w:rFonts w:eastAsia="Calibri"/>
              </w:rPr>
              <w:t xml:space="preserve"> </w:t>
            </w:r>
            <w:proofErr w:type="spellStart"/>
            <w:r>
              <w:rPr>
                <w:rFonts w:eastAsia="Calibri"/>
              </w:rPr>
              <w:t>со</w:t>
            </w:r>
            <w:proofErr w:type="spellEnd"/>
            <w:r>
              <w:rPr>
                <w:rFonts w:eastAsia="Calibri"/>
              </w:rPr>
              <w:t xml:space="preserve"> ПОП</w:t>
            </w:r>
          </w:p>
        </w:tc>
        <w:tc>
          <w:tcPr>
            <w:tcW w:w="2130" w:type="dxa"/>
          </w:tcPr>
          <w:p w14:paraId="3C2AE595" w14:textId="77777777" w:rsidR="00656648" w:rsidRPr="00572DCD" w:rsidRDefault="00656648" w:rsidP="00480604">
            <w:pPr>
              <w:rPr>
                <w:rFonts w:eastAsia="Calibri"/>
              </w:rPr>
            </w:pPr>
            <w:proofErr w:type="spellStart"/>
            <w:r>
              <w:rPr>
                <w:rFonts w:eastAsia="Calibri"/>
              </w:rPr>
              <w:t>Информирање</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учениците</w:t>
            </w:r>
            <w:proofErr w:type="spellEnd"/>
            <w:r>
              <w:rPr>
                <w:rFonts w:eastAsia="Calibri"/>
              </w:rPr>
              <w:t xml:space="preserve"> </w:t>
            </w:r>
            <w:proofErr w:type="spellStart"/>
            <w:r>
              <w:rPr>
                <w:rFonts w:eastAsia="Calibri"/>
              </w:rPr>
              <w:t>за</w:t>
            </w:r>
            <w:proofErr w:type="spellEnd"/>
            <w:r>
              <w:rPr>
                <w:rFonts w:eastAsia="Calibri"/>
              </w:rPr>
              <w:t xml:space="preserve"> </w:t>
            </w:r>
            <w:proofErr w:type="spellStart"/>
            <w:r>
              <w:rPr>
                <w:rFonts w:eastAsia="Calibri"/>
              </w:rPr>
              <w:t>понатамошното</w:t>
            </w:r>
            <w:proofErr w:type="spellEnd"/>
            <w:r>
              <w:rPr>
                <w:rFonts w:eastAsia="Calibri"/>
              </w:rPr>
              <w:t xml:space="preserve"> </w:t>
            </w:r>
            <w:proofErr w:type="spellStart"/>
            <w:r>
              <w:rPr>
                <w:rFonts w:eastAsia="Calibri"/>
              </w:rPr>
              <w:t>образование</w:t>
            </w:r>
            <w:proofErr w:type="spellEnd"/>
          </w:p>
        </w:tc>
      </w:tr>
      <w:tr w:rsidR="00656648" w:rsidRPr="00572DCD" w14:paraId="68BE4536" w14:textId="77777777" w:rsidTr="00480604">
        <w:trPr>
          <w:trHeight w:val="950"/>
        </w:trPr>
        <w:tc>
          <w:tcPr>
            <w:tcW w:w="4217" w:type="dxa"/>
            <w:tcBorders>
              <w:top w:val="single" w:sz="4" w:space="0" w:color="auto"/>
              <w:bottom w:val="single" w:sz="4" w:space="0" w:color="auto"/>
            </w:tcBorders>
          </w:tcPr>
          <w:p w14:paraId="70D6BF40" w14:textId="77777777" w:rsidR="00656648" w:rsidRPr="00572DCD" w:rsidRDefault="00656648" w:rsidP="00480604">
            <w:pPr>
              <w:spacing w:after="200" w:line="276" w:lineRule="auto"/>
              <w:rPr>
                <w:rFonts w:eastAsia="Calibri"/>
              </w:rPr>
            </w:pPr>
            <w:proofErr w:type="spellStart"/>
            <w:proofErr w:type="gramStart"/>
            <w:r w:rsidRPr="00572DCD">
              <w:rPr>
                <w:rFonts w:eastAsia="Calibri"/>
              </w:rPr>
              <w:lastRenderedPageBreak/>
              <w:t>Следење</w:t>
            </w:r>
            <w:proofErr w:type="spellEnd"/>
            <w:r w:rsidRPr="00572DCD">
              <w:rPr>
                <w:rFonts w:eastAsia="Calibri"/>
              </w:rPr>
              <w:t xml:space="preserve">,  </w:t>
            </w:r>
            <w:proofErr w:type="spellStart"/>
            <w:r w:rsidRPr="00572DCD">
              <w:rPr>
                <w:rFonts w:eastAsia="Calibri"/>
              </w:rPr>
              <w:t>анализирање</w:t>
            </w:r>
            <w:proofErr w:type="spellEnd"/>
            <w:proofErr w:type="gramEnd"/>
            <w:r w:rsidRPr="00572DCD">
              <w:rPr>
                <w:rFonts w:eastAsia="Calibri"/>
              </w:rPr>
              <w:t xml:space="preserve"> и </w:t>
            </w:r>
            <w:proofErr w:type="spellStart"/>
            <w:r w:rsidRPr="00572DCD">
              <w:rPr>
                <w:rFonts w:eastAsia="Calibri"/>
              </w:rPr>
              <w:t>евалуација</w:t>
            </w:r>
            <w:proofErr w:type="spellEnd"/>
            <w:r w:rsidRPr="00572DCD">
              <w:rPr>
                <w:rFonts w:eastAsia="Calibri"/>
              </w:rPr>
              <w:t xml:space="preserve"> </w:t>
            </w:r>
            <w:proofErr w:type="spellStart"/>
            <w:r w:rsidRPr="00572DCD">
              <w:rPr>
                <w:rFonts w:eastAsia="Calibri"/>
              </w:rPr>
              <w:t>на</w:t>
            </w:r>
            <w:proofErr w:type="spellEnd"/>
            <w:r>
              <w:rPr>
                <w:rFonts w:eastAsia="Calibri"/>
              </w:rPr>
              <w:t xml:space="preserve"> </w:t>
            </w:r>
            <w:proofErr w:type="spellStart"/>
            <w:r w:rsidRPr="00572DCD">
              <w:rPr>
                <w:rFonts w:eastAsia="Calibri"/>
              </w:rPr>
              <w:t>напредувањето</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учениците</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ПОП</w:t>
            </w:r>
          </w:p>
        </w:tc>
        <w:tc>
          <w:tcPr>
            <w:tcW w:w="2837" w:type="dxa"/>
          </w:tcPr>
          <w:p w14:paraId="7973E685" w14:textId="77777777" w:rsidR="00656648" w:rsidRPr="00572DCD" w:rsidRDefault="00656648" w:rsidP="00480604">
            <w:pPr>
              <w:spacing w:after="200" w:line="276" w:lineRule="auto"/>
              <w:rPr>
                <w:rFonts w:eastAsia="Calibri"/>
              </w:rPr>
            </w:pPr>
            <w:proofErr w:type="spellStart"/>
            <w:r>
              <w:rPr>
                <w:rFonts w:eastAsia="Calibri"/>
              </w:rPr>
              <w:t>Континуирано</w:t>
            </w:r>
            <w:proofErr w:type="spellEnd"/>
          </w:p>
        </w:tc>
        <w:tc>
          <w:tcPr>
            <w:tcW w:w="1985" w:type="dxa"/>
          </w:tcPr>
          <w:p w14:paraId="6E5F6849" w14:textId="77777777" w:rsidR="00656648" w:rsidRPr="00572DCD" w:rsidRDefault="00656648" w:rsidP="00480604">
            <w:pPr>
              <w:spacing w:after="200" w:line="276" w:lineRule="auto"/>
              <w:rPr>
                <w:rFonts w:eastAsia="Calibri"/>
              </w:rPr>
            </w:pPr>
            <w:proofErr w:type="spellStart"/>
            <w:r w:rsidRPr="00572DCD">
              <w:rPr>
                <w:rFonts w:eastAsia="Calibri"/>
              </w:rPr>
              <w:t>Наставници</w:t>
            </w:r>
            <w:proofErr w:type="spellEnd"/>
            <w:r w:rsidRPr="00572DCD">
              <w:rPr>
                <w:rFonts w:eastAsia="Calibri"/>
              </w:rPr>
              <w:t xml:space="preserve">, </w:t>
            </w:r>
            <w:proofErr w:type="spellStart"/>
            <w:r w:rsidRPr="00572DCD">
              <w:rPr>
                <w:rFonts w:eastAsia="Calibri"/>
              </w:rPr>
              <w:t>стручна</w:t>
            </w:r>
            <w:proofErr w:type="spellEnd"/>
            <w:r w:rsidRPr="00572DCD">
              <w:rPr>
                <w:rFonts w:eastAsia="Calibri"/>
              </w:rPr>
              <w:t xml:space="preserve"> </w:t>
            </w:r>
            <w:proofErr w:type="spellStart"/>
            <w:r w:rsidRPr="00572DCD">
              <w:rPr>
                <w:rFonts w:eastAsia="Calibri"/>
              </w:rPr>
              <w:t>служба</w:t>
            </w:r>
            <w:proofErr w:type="spellEnd"/>
          </w:p>
        </w:tc>
        <w:tc>
          <w:tcPr>
            <w:tcW w:w="1984" w:type="dxa"/>
          </w:tcPr>
          <w:p w14:paraId="5D30AEFB" w14:textId="77777777" w:rsidR="00656648" w:rsidRPr="00232BE1" w:rsidRDefault="00656648" w:rsidP="00480604">
            <w:pPr>
              <w:rPr>
                <w:rFonts w:eastAsia="Calibri"/>
              </w:rPr>
            </w:pPr>
            <w:proofErr w:type="spellStart"/>
            <w:r w:rsidRPr="00232BE1">
              <w:rPr>
                <w:rFonts w:eastAsia="Calibri"/>
              </w:rPr>
              <w:t>Ученици</w:t>
            </w:r>
            <w:proofErr w:type="spellEnd"/>
            <w:r w:rsidRPr="00232BE1">
              <w:rPr>
                <w:rFonts w:eastAsia="Calibri"/>
              </w:rPr>
              <w:t xml:space="preserve"> </w:t>
            </w:r>
            <w:proofErr w:type="spellStart"/>
            <w:r w:rsidRPr="00232BE1">
              <w:rPr>
                <w:rFonts w:eastAsia="Calibri"/>
              </w:rPr>
              <w:t>со</w:t>
            </w:r>
            <w:proofErr w:type="spellEnd"/>
            <w:r w:rsidRPr="00232BE1">
              <w:rPr>
                <w:rFonts w:eastAsia="Calibri"/>
              </w:rPr>
              <w:t xml:space="preserve"> ПОП, </w:t>
            </w:r>
            <w:proofErr w:type="spellStart"/>
            <w:r w:rsidRPr="00232BE1">
              <w:rPr>
                <w:rFonts w:eastAsia="Calibri"/>
              </w:rPr>
              <w:t>наставници</w:t>
            </w:r>
            <w:proofErr w:type="spellEnd"/>
          </w:p>
        </w:tc>
        <w:tc>
          <w:tcPr>
            <w:tcW w:w="2130" w:type="dxa"/>
          </w:tcPr>
          <w:p w14:paraId="2FB5B3C4" w14:textId="77777777" w:rsidR="00656648" w:rsidRPr="00B02664" w:rsidRDefault="00656648" w:rsidP="00480604">
            <w:pPr>
              <w:spacing w:after="200" w:line="276" w:lineRule="auto"/>
              <w:rPr>
                <w:rFonts w:eastAsia="Calibri"/>
              </w:rPr>
            </w:pPr>
            <w:proofErr w:type="spellStart"/>
            <w:r>
              <w:rPr>
                <w:rFonts w:eastAsia="Calibri"/>
              </w:rPr>
              <w:t>Информирање</w:t>
            </w:r>
            <w:proofErr w:type="spellEnd"/>
            <w:r>
              <w:rPr>
                <w:rFonts w:eastAsia="Calibri"/>
              </w:rPr>
              <w:t xml:space="preserve"> </w:t>
            </w:r>
            <w:proofErr w:type="spellStart"/>
            <w:r>
              <w:rPr>
                <w:rFonts w:eastAsia="Calibri"/>
              </w:rPr>
              <w:t>за</w:t>
            </w:r>
            <w:proofErr w:type="spellEnd"/>
            <w:r>
              <w:rPr>
                <w:rFonts w:eastAsia="Calibri"/>
              </w:rPr>
              <w:t xml:space="preserve"> </w:t>
            </w:r>
            <w:proofErr w:type="spellStart"/>
            <w:r>
              <w:rPr>
                <w:rFonts w:eastAsia="Calibri"/>
              </w:rPr>
              <w:t>напредокот</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учениците</w:t>
            </w:r>
            <w:proofErr w:type="spellEnd"/>
          </w:p>
        </w:tc>
      </w:tr>
      <w:tr w:rsidR="00656648" w:rsidRPr="00572DCD" w14:paraId="7D974364" w14:textId="77777777" w:rsidTr="00480604">
        <w:trPr>
          <w:trHeight w:val="1110"/>
        </w:trPr>
        <w:tc>
          <w:tcPr>
            <w:tcW w:w="4217" w:type="dxa"/>
            <w:tcBorders>
              <w:top w:val="single" w:sz="4" w:space="0" w:color="auto"/>
              <w:bottom w:val="single" w:sz="4" w:space="0" w:color="auto"/>
            </w:tcBorders>
          </w:tcPr>
          <w:p w14:paraId="66720EBE" w14:textId="77777777" w:rsidR="00656648" w:rsidRPr="00572DCD" w:rsidRDefault="00656648" w:rsidP="00480604">
            <w:pPr>
              <w:spacing w:line="276" w:lineRule="auto"/>
              <w:rPr>
                <w:rFonts w:eastAsia="Calibri"/>
              </w:rPr>
            </w:pPr>
            <w:proofErr w:type="spellStart"/>
            <w:r w:rsidRPr="00572DCD">
              <w:rPr>
                <w:rFonts w:eastAsia="Calibri"/>
              </w:rPr>
              <w:t>Соработка</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w:t>
            </w:r>
            <w:proofErr w:type="spellStart"/>
            <w:r w:rsidRPr="00572DCD">
              <w:rPr>
                <w:rFonts w:eastAsia="Calibri"/>
              </w:rPr>
              <w:t>соодветните</w:t>
            </w:r>
            <w:proofErr w:type="spellEnd"/>
            <w:r w:rsidRPr="00572DCD">
              <w:rPr>
                <w:rFonts w:eastAsia="Calibri"/>
              </w:rPr>
              <w:t xml:space="preserve"> </w:t>
            </w:r>
            <w:proofErr w:type="spellStart"/>
            <w:r w:rsidRPr="00572DCD">
              <w:rPr>
                <w:rFonts w:eastAsia="Calibri"/>
              </w:rPr>
              <w:t>високошколски</w:t>
            </w:r>
            <w:proofErr w:type="spellEnd"/>
            <w:r w:rsidRPr="00572DCD">
              <w:rPr>
                <w:rFonts w:eastAsia="Calibri"/>
              </w:rPr>
              <w:t xml:space="preserve"> </w:t>
            </w:r>
            <w:proofErr w:type="spellStart"/>
            <w:r w:rsidRPr="00572DCD">
              <w:rPr>
                <w:rFonts w:eastAsia="Calibri"/>
              </w:rPr>
              <w:t>институции</w:t>
            </w:r>
            <w:proofErr w:type="spellEnd"/>
            <w:r>
              <w:rPr>
                <w:rFonts w:eastAsia="Calibri"/>
              </w:rPr>
              <w:t xml:space="preserve"> </w:t>
            </w:r>
            <w:proofErr w:type="spellStart"/>
            <w:r w:rsidRPr="00572DCD">
              <w:rPr>
                <w:rFonts w:eastAsia="Calibri"/>
              </w:rPr>
              <w:t>за</w:t>
            </w:r>
            <w:proofErr w:type="spellEnd"/>
            <w:r w:rsidRPr="00572DCD">
              <w:rPr>
                <w:rFonts w:eastAsia="Calibri"/>
              </w:rPr>
              <w:t xml:space="preserve"> </w:t>
            </w:r>
            <w:proofErr w:type="spellStart"/>
            <w:r w:rsidRPr="00572DCD">
              <w:rPr>
                <w:rFonts w:eastAsia="Calibri"/>
              </w:rPr>
              <w:t>професионална</w:t>
            </w:r>
            <w:proofErr w:type="spellEnd"/>
            <w:r w:rsidRPr="00572DCD">
              <w:rPr>
                <w:rFonts w:eastAsia="Calibri"/>
              </w:rPr>
              <w:t xml:space="preserve"> </w:t>
            </w:r>
            <w:proofErr w:type="spellStart"/>
            <w:r w:rsidRPr="00572DCD">
              <w:rPr>
                <w:rFonts w:eastAsia="Calibri"/>
              </w:rPr>
              <w:t>помош</w:t>
            </w:r>
            <w:proofErr w:type="spellEnd"/>
            <w:r>
              <w:rPr>
                <w:rFonts w:eastAsia="Calibri"/>
              </w:rPr>
              <w:t xml:space="preserve"> и </w:t>
            </w:r>
            <w:proofErr w:type="spellStart"/>
            <w:r w:rsidRPr="00572DCD">
              <w:rPr>
                <w:rFonts w:eastAsia="Calibri"/>
              </w:rPr>
              <w:t>консултација</w:t>
            </w:r>
            <w:proofErr w:type="spellEnd"/>
          </w:p>
        </w:tc>
        <w:tc>
          <w:tcPr>
            <w:tcW w:w="2837" w:type="dxa"/>
          </w:tcPr>
          <w:p w14:paraId="40AC7EF7" w14:textId="77777777" w:rsidR="00656648" w:rsidRPr="00572DCD" w:rsidRDefault="00656648" w:rsidP="00480604">
            <w:pPr>
              <w:spacing w:after="200" w:line="276" w:lineRule="auto"/>
              <w:rPr>
                <w:rFonts w:eastAsia="Calibri"/>
              </w:rPr>
            </w:pPr>
            <w:proofErr w:type="spellStart"/>
            <w:r>
              <w:rPr>
                <w:rFonts w:eastAsia="Calibri"/>
              </w:rPr>
              <w:t>Континуирано</w:t>
            </w:r>
            <w:proofErr w:type="spellEnd"/>
          </w:p>
        </w:tc>
        <w:tc>
          <w:tcPr>
            <w:tcW w:w="1985" w:type="dxa"/>
          </w:tcPr>
          <w:p w14:paraId="348FB1CF" w14:textId="77777777" w:rsidR="00656648" w:rsidRDefault="00656648" w:rsidP="00480604">
            <w:pPr>
              <w:spacing w:line="276" w:lineRule="auto"/>
              <w:rPr>
                <w:rFonts w:eastAsia="Calibri"/>
              </w:rPr>
            </w:pPr>
            <w:proofErr w:type="spellStart"/>
            <w:r w:rsidRPr="00572DCD">
              <w:rPr>
                <w:rFonts w:eastAsia="Calibri"/>
              </w:rPr>
              <w:t>Наставници</w:t>
            </w:r>
            <w:proofErr w:type="spellEnd"/>
            <w:r w:rsidRPr="00572DCD">
              <w:rPr>
                <w:rFonts w:eastAsia="Calibri"/>
              </w:rPr>
              <w:t xml:space="preserve">, </w:t>
            </w:r>
            <w:proofErr w:type="spellStart"/>
            <w:r w:rsidRPr="00572DCD">
              <w:rPr>
                <w:rFonts w:eastAsia="Calibri"/>
              </w:rPr>
              <w:t>стручна</w:t>
            </w:r>
            <w:proofErr w:type="spellEnd"/>
            <w:r w:rsidRPr="00572DCD">
              <w:rPr>
                <w:rFonts w:eastAsia="Calibri"/>
              </w:rPr>
              <w:t xml:space="preserve"> </w:t>
            </w:r>
            <w:proofErr w:type="spellStart"/>
            <w:r w:rsidRPr="00572DCD">
              <w:rPr>
                <w:rFonts w:eastAsia="Calibri"/>
              </w:rPr>
              <w:t>служба</w:t>
            </w:r>
            <w:proofErr w:type="spellEnd"/>
            <w:r>
              <w:rPr>
                <w:rFonts w:eastAsia="Calibri"/>
              </w:rPr>
              <w:t>,</w:t>
            </w:r>
          </w:p>
          <w:p w14:paraId="07A51125" w14:textId="77777777" w:rsidR="00656648" w:rsidRPr="00572DCD" w:rsidRDefault="00656648" w:rsidP="00480604">
            <w:pPr>
              <w:spacing w:after="200" w:line="276" w:lineRule="auto"/>
              <w:rPr>
                <w:rFonts w:eastAsia="Calibri"/>
              </w:rPr>
            </w:pPr>
            <w:proofErr w:type="spellStart"/>
            <w:r>
              <w:rPr>
                <w:rFonts w:eastAsia="Calibri"/>
              </w:rPr>
              <w:t>директор</w:t>
            </w:r>
            <w:proofErr w:type="spellEnd"/>
          </w:p>
        </w:tc>
        <w:tc>
          <w:tcPr>
            <w:tcW w:w="1984" w:type="dxa"/>
          </w:tcPr>
          <w:p w14:paraId="628F5BBB" w14:textId="77777777" w:rsidR="00656648" w:rsidRDefault="00656648" w:rsidP="00480604">
            <w:pPr>
              <w:rPr>
                <w:rFonts w:eastAsia="Calibri"/>
              </w:rPr>
            </w:pPr>
            <w:proofErr w:type="spellStart"/>
            <w:r>
              <w:rPr>
                <w:rFonts w:eastAsia="Calibri"/>
              </w:rPr>
              <w:t>Наставници</w:t>
            </w:r>
            <w:proofErr w:type="spellEnd"/>
            <w:r>
              <w:rPr>
                <w:rFonts w:eastAsia="Calibri"/>
              </w:rPr>
              <w:t xml:space="preserve"> </w:t>
            </w:r>
          </w:p>
          <w:p w14:paraId="30BF03FB" w14:textId="77777777" w:rsidR="00656648" w:rsidRPr="00C97B6A" w:rsidRDefault="00656648" w:rsidP="00480604">
            <w:pPr>
              <w:rPr>
                <w:rFonts w:eastAsia="Calibri"/>
              </w:rPr>
            </w:pPr>
            <w:proofErr w:type="spellStart"/>
            <w:r>
              <w:rPr>
                <w:rFonts w:eastAsia="Calibri"/>
              </w:rPr>
              <w:t>Стручни</w:t>
            </w:r>
            <w:proofErr w:type="spellEnd"/>
            <w:r>
              <w:rPr>
                <w:rFonts w:eastAsia="Calibri"/>
              </w:rPr>
              <w:t xml:space="preserve"> </w:t>
            </w:r>
            <w:proofErr w:type="spellStart"/>
            <w:r>
              <w:rPr>
                <w:rFonts w:eastAsia="Calibri"/>
              </w:rPr>
              <w:t>соработници</w:t>
            </w:r>
            <w:proofErr w:type="spellEnd"/>
          </w:p>
        </w:tc>
        <w:tc>
          <w:tcPr>
            <w:tcW w:w="2130" w:type="dxa"/>
          </w:tcPr>
          <w:p w14:paraId="2B086F01" w14:textId="77777777" w:rsidR="00656648" w:rsidRPr="00B02664" w:rsidRDefault="00656648" w:rsidP="00480604">
            <w:pPr>
              <w:spacing w:after="200" w:line="276" w:lineRule="auto"/>
              <w:rPr>
                <w:rFonts w:eastAsia="Calibri"/>
              </w:rPr>
            </w:pPr>
            <w:proofErr w:type="spellStart"/>
            <w:r w:rsidRPr="00572DCD">
              <w:rPr>
                <w:rFonts w:eastAsia="Calibri"/>
              </w:rPr>
              <w:t>професионална</w:t>
            </w:r>
            <w:proofErr w:type="spellEnd"/>
            <w:r w:rsidRPr="00572DCD">
              <w:rPr>
                <w:rFonts w:eastAsia="Calibri"/>
              </w:rPr>
              <w:t xml:space="preserve"> </w:t>
            </w:r>
            <w:proofErr w:type="spellStart"/>
            <w:r w:rsidRPr="00572DCD">
              <w:rPr>
                <w:rFonts w:eastAsia="Calibri"/>
              </w:rPr>
              <w:t>помош</w:t>
            </w:r>
            <w:proofErr w:type="spellEnd"/>
            <w:r>
              <w:rPr>
                <w:rFonts w:eastAsia="Calibri"/>
              </w:rPr>
              <w:t xml:space="preserve"> и </w:t>
            </w:r>
            <w:proofErr w:type="spellStart"/>
            <w:r w:rsidRPr="00572DCD">
              <w:rPr>
                <w:rFonts w:eastAsia="Calibri"/>
              </w:rPr>
              <w:t>консултација</w:t>
            </w:r>
            <w:proofErr w:type="spellEnd"/>
          </w:p>
        </w:tc>
      </w:tr>
    </w:tbl>
    <w:p w14:paraId="2F013EDA" w14:textId="77777777" w:rsidR="00656648" w:rsidRDefault="00656648" w:rsidP="00656648">
      <w:pPr>
        <w:spacing w:after="200" w:line="276" w:lineRule="auto"/>
        <w:rPr>
          <w:rFonts w:eastAsia="Calibri"/>
          <w:b/>
        </w:rPr>
      </w:pPr>
    </w:p>
    <w:tbl>
      <w:tblPr>
        <w:tblpPr w:leftFromText="180" w:rightFromText="180" w:vertAnchor="text" w:horzAnchor="margin" w:tblpY="7"/>
        <w:tblW w:w="12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8"/>
        <w:gridCol w:w="2977"/>
        <w:gridCol w:w="2127"/>
        <w:gridCol w:w="1701"/>
        <w:gridCol w:w="1843"/>
      </w:tblGrid>
      <w:tr w:rsidR="00656648" w:rsidRPr="00572DCD" w14:paraId="17B87C67" w14:textId="77777777" w:rsidTr="00480604">
        <w:trPr>
          <w:trHeight w:val="2406"/>
        </w:trPr>
        <w:tc>
          <w:tcPr>
            <w:tcW w:w="4218" w:type="dxa"/>
            <w:tcBorders>
              <w:bottom w:val="single" w:sz="4" w:space="0" w:color="auto"/>
            </w:tcBorders>
          </w:tcPr>
          <w:p w14:paraId="5DD4FDD8" w14:textId="77777777" w:rsidR="00656648" w:rsidRPr="00572DCD" w:rsidRDefault="00656648" w:rsidP="00480604">
            <w:pPr>
              <w:spacing w:line="276" w:lineRule="auto"/>
              <w:rPr>
                <w:rFonts w:eastAsia="Calibri"/>
              </w:rPr>
            </w:pPr>
            <w:proofErr w:type="spellStart"/>
            <w:r w:rsidRPr="00572DCD">
              <w:rPr>
                <w:rFonts w:eastAsia="Calibri"/>
              </w:rPr>
              <w:t>Соработка</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w:t>
            </w:r>
            <w:proofErr w:type="spellStart"/>
            <w:r w:rsidRPr="00572DCD">
              <w:rPr>
                <w:rFonts w:eastAsia="Calibri"/>
              </w:rPr>
              <w:t>стручните</w:t>
            </w:r>
            <w:proofErr w:type="spellEnd"/>
            <w:r w:rsidRPr="00572DCD">
              <w:rPr>
                <w:rFonts w:eastAsia="Calibri"/>
              </w:rPr>
              <w:t xml:space="preserve"> </w:t>
            </w:r>
            <w:proofErr w:type="spellStart"/>
            <w:r w:rsidRPr="00572DCD">
              <w:rPr>
                <w:rFonts w:eastAsia="Calibri"/>
              </w:rPr>
              <w:t>служби</w:t>
            </w:r>
            <w:proofErr w:type="spellEnd"/>
            <w:r w:rsidRPr="00572DCD">
              <w:rPr>
                <w:rFonts w:eastAsia="Calibri"/>
              </w:rPr>
              <w:t xml:space="preserve"> </w:t>
            </w:r>
            <w:proofErr w:type="spellStart"/>
            <w:r w:rsidRPr="00572DCD">
              <w:rPr>
                <w:rFonts w:eastAsia="Calibri"/>
              </w:rPr>
              <w:t>во</w:t>
            </w:r>
            <w:proofErr w:type="spellEnd"/>
            <w:r w:rsidRPr="00572DCD">
              <w:rPr>
                <w:rFonts w:eastAsia="Calibri"/>
              </w:rPr>
              <w:t xml:space="preserve"> </w:t>
            </w:r>
            <w:proofErr w:type="spellStart"/>
            <w:r w:rsidRPr="00572DCD">
              <w:rPr>
                <w:rFonts w:eastAsia="Calibri"/>
              </w:rPr>
              <w:t>училиштето</w:t>
            </w:r>
            <w:proofErr w:type="spellEnd"/>
            <w:r w:rsidRPr="00572DCD">
              <w:rPr>
                <w:rFonts w:eastAsia="Calibri"/>
              </w:rPr>
              <w:t xml:space="preserve">, </w:t>
            </w:r>
          </w:p>
          <w:p w14:paraId="4F1B40B4" w14:textId="77777777" w:rsidR="00656648" w:rsidRPr="00572DCD" w:rsidRDefault="00656648" w:rsidP="00480604">
            <w:pPr>
              <w:spacing w:line="276" w:lineRule="auto"/>
              <w:rPr>
                <w:rFonts w:eastAsia="Calibri"/>
              </w:rPr>
            </w:pPr>
            <w:proofErr w:type="spellStart"/>
            <w:r w:rsidRPr="00572DCD">
              <w:rPr>
                <w:rFonts w:eastAsia="Calibri"/>
              </w:rPr>
              <w:t>надлежните</w:t>
            </w:r>
            <w:proofErr w:type="spellEnd"/>
            <w:r w:rsidRPr="00572DCD">
              <w:rPr>
                <w:rFonts w:eastAsia="Calibri"/>
              </w:rPr>
              <w:t xml:space="preserve"> </w:t>
            </w:r>
            <w:proofErr w:type="spellStart"/>
            <w:r w:rsidRPr="00572DCD">
              <w:rPr>
                <w:rFonts w:eastAsia="Calibri"/>
              </w:rPr>
              <w:t>институции</w:t>
            </w:r>
            <w:proofErr w:type="spellEnd"/>
            <w:r w:rsidRPr="00572DCD">
              <w:rPr>
                <w:rFonts w:eastAsia="Calibri"/>
              </w:rPr>
              <w:t xml:space="preserve"> (МОН и БРО), </w:t>
            </w:r>
            <w:proofErr w:type="spellStart"/>
            <w:r w:rsidRPr="00572DCD">
              <w:rPr>
                <w:rFonts w:eastAsia="Calibri"/>
              </w:rPr>
              <w:t>меѓународни</w:t>
            </w:r>
            <w:proofErr w:type="spellEnd"/>
          </w:p>
          <w:p w14:paraId="638E0F2F" w14:textId="77777777" w:rsidR="00656648" w:rsidRPr="00572DCD" w:rsidRDefault="00656648" w:rsidP="00480604">
            <w:pPr>
              <w:spacing w:line="276" w:lineRule="auto"/>
              <w:rPr>
                <w:rFonts w:eastAsia="Calibri"/>
              </w:rPr>
            </w:pPr>
            <w:proofErr w:type="spellStart"/>
            <w:r w:rsidRPr="00572DCD">
              <w:rPr>
                <w:rFonts w:eastAsia="Calibri"/>
              </w:rPr>
              <w:t>асоцијации</w:t>
            </w:r>
            <w:proofErr w:type="spellEnd"/>
            <w:r w:rsidRPr="00572DCD">
              <w:rPr>
                <w:rFonts w:eastAsia="Calibri"/>
              </w:rPr>
              <w:t xml:space="preserve"> и </w:t>
            </w:r>
            <w:proofErr w:type="spellStart"/>
            <w:r w:rsidRPr="00572DCD">
              <w:rPr>
                <w:rFonts w:eastAsia="Calibri"/>
              </w:rPr>
              <w:t>организации</w:t>
            </w:r>
            <w:proofErr w:type="spellEnd"/>
            <w:r w:rsidRPr="00572DCD">
              <w:rPr>
                <w:rFonts w:eastAsia="Calibri"/>
              </w:rPr>
              <w:t xml:space="preserve">, </w:t>
            </w:r>
            <w:proofErr w:type="spellStart"/>
            <w:r w:rsidRPr="00572DCD">
              <w:rPr>
                <w:rFonts w:eastAsia="Calibri"/>
              </w:rPr>
              <w:t>невладиниот</w:t>
            </w:r>
            <w:proofErr w:type="spellEnd"/>
            <w:r w:rsidRPr="00572DCD">
              <w:rPr>
                <w:rFonts w:eastAsia="Calibri"/>
              </w:rPr>
              <w:t xml:space="preserve"> </w:t>
            </w:r>
            <w:proofErr w:type="spellStart"/>
            <w:r w:rsidRPr="00572DCD">
              <w:rPr>
                <w:rFonts w:eastAsia="Calibri"/>
              </w:rPr>
              <w:t>сектор</w:t>
            </w:r>
            <w:proofErr w:type="spellEnd"/>
            <w:r w:rsidRPr="00572DCD">
              <w:rPr>
                <w:rFonts w:eastAsia="Calibri"/>
              </w:rPr>
              <w:t xml:space="preserve">, </w:t>
            </w:r>
          </w:p>
          <w:p w14:paraId="5BE95716" w14:textId="77777777" w:rsidR="00656648" w:rsidRPr="00572DCD" w:rsidRDefault="00656648" w:rsidP="00480604">
            <w:pPr>
              <w:spacing w:line="276" w:lineRule="auto"/>
              <w:rPr>
                <w:rFonts w:eastAsia="Calibri"/>
              </w:rPr>
            </w:pPr>
            <w:proofErr w:type="spellStart"/>
            <w:r w:rsidRPr="00572DCD">
              <w:rPr>
                <w:rFonts w:eastAsia="Calibri"/>
              </w:rPr>
              <w:t>општината</w:t>
            </w:r>
            <w:proofErr w:type="spellEnd"/>
          </w:p>
        </w:tc>
        <w:tc>
          <w:tcPr>
            <w:tcW w:w="2977" w:type="dxa"/>
          </w:tcPr>
          <w:p w14:paraId="21BEDF1B" w14:textId="77777777" w:rsidR="00656648" w:rsidRPr="00572DCD" w:rsidRDefault="00656648" w:rsidP="00480604">
            <w:pPr>
              <w:spacing w:after="200" w:line="276" w:lineRule="auto"/>
              <w:rPr>
                <w:rFonts w:eastAsia="Calibri"/>
              </w:rPr>
            </w:pPr>
            <w:proofErr w:type="spellStart"/>
            <w:r>
              <w:rPr>
                <w:rFonts w:eastAsia="Calibri"/>
              </w:rPr>
              <w:t>Континуирано</w:t>
            </w:r>
            <w:proofErr w:type="spellEnd"/>
          </w:p>
        </w:tc>
        <w:tc>
          <w:tcPr>
            <w:tcW w:w="2127" w:type="dxa"/>
          </w:tcPr>
          <w:p w14:paraId="3281C8CE" w14:textId="77777777" w:rsidR="00656648" w:rsidRDefault="00656648" w:rsidP="00480604">
            <w:pPr>
              <w:spacing w:line="276" w:lineRule="auto"/>
              <w:rPr>
                <w:rFonts w:eastAsia="Calibri"/>
              </w:rPr>
            </w:pPr>
            <w:proofErr w:type="spellStart"/>
            <w:r w:rsidRPr="00572DCD">
              <w:rPr>
                <w:rFonts w:eastAsia="Calibri"/>
              </w:rPr>
              <w:t>Наставници</w:t>
            </w:r>
            <w:proofErr w:type="spellEnd"/>
            <w:r w:rsidRPr="00572DCD">
              <w:rPr>
                <w:rFonts w:eastAsia="Calibri"/>
              </w:rPr>
              <w:t xml:space="preserve">, </w:t>
            </w:r>
            <w:proofErr w:type="spellStart"/>
            <w:r w:rsidRPr="00572DCD">
              <w:rPr>
                <w:rFonts w:eastAsia="Calibri"/>
              </w:rPr>
              <w:t>стручна</w:t>
            </w:r>
            <w:proofErr w:type="spellEnd"/>
            <w:r w:rsidRPr="00572DCD">
              <w:rPr>
                <w:rFonts w:eastAsia="Calibri"/>
              </w:rPr>
              <w:t xml:space="preserve"> </w:t>
            </w:r>
            <w:proofErr w:type="spellStart"/>
            <w:r w:rsidRPr="00572DCD">
              <w:rPr>
                <w:rFonts w:eastAsia="Calibri"/>
              </w:rPr>
              <w:t>служба</w:t>
            </w:r>
            <w:proofErr w:type="spellEnd"/>
            <w:r>
              <w:rPr>
                <w:rFonts w:eastAsia="Calibri"/>
              </w:rPr>
              <w:t>,</w:t>
            </w:r>
          </w:p>
          <w:p w14:paraId="380150F1" w14:textId="77777777" w:rsidR="00656648" w:rsidRPr="00572DCD" w:rsidRDefault="00656648" w:rsidP="00480604">
            <w:pPr>
              <w:spacing w:after="200" w:line="276" w:lineRule="auto"/>
              <w:rPr>
                <w:rFonts w:eastAsia="Calibri"/>
              </w:rPr>
            </w:pPr>
            <w:proofErr w:type="spellStart"/>
            <w:r>
              <w:rPr>
                <w:rFonts w:eastAsia="Calibri"/>
              </w:rPr>
              <w:t>директор</w:t>
            </w:r>
            <w:proofErr w:type="spellEnd"/>
          </w:p>
        </w:tc>
        <w:tc>
          <w:tcPr>
            <w:tcW w:w="1701" w:type="dxa"/>
          </w:tcPr>
          <w:p w14:paraId="258AF9AE" w14:textId="77777777" w:rsidR="00656648" w:rsidRPr="00572DCD" w:rsidRDefault="00656648" w:rsidP="00480604">
            <w:pPr>
              <w:spacing w:after="200" w:line="276" w:lineRule="auto"/>
              <w:rPr>
                <w:rFonts w:eastAsia="Calibri"/>
                <w:b/>
              </w:rPr>
            </w:pPr>
          </w:p>
        </w:tc>
        <w:tc>
          <w:tcPr>
            <w:tcW w:w="1843" w:type="dxa"/>
          </w:tcPr>
          <w:p w14:paraId="5F9950AA" w14:textId="77777777" w:rsidR="00656648" w:rsidRPr="00BC1CB2" w:rsidRDefault="00656648" w:rsidP="00480604">
            <w:pPr>
              <w:spacing w:after="200" w:line="276" w:lineRule="auto"/>
              <w:rPr>
                <w:rFonts w:eastAsia="Calibri"/>
              </w:rPr>
            </w:pPr>
            <w:proofErr w:type="spellStart"/>
            <w:r w:rsidRPr="00BC1CB2">
              <w:rPr>
                <w:rFonts w:eastAsia="Calibri"/>
              </w:rPr>
              <w:t>Успешна</w:t>
            </w:r>
            <w:proofErr w:type="spellEnd"/>
            <w:r w:rsidRPr="00BC1CB2">
              <w:rPr>
                <w:rFonts w:eastAsia="Calibri"/>
              </w:rPr>
              <w:t xml:space="preserve"> </w:t>
            </w:r>
            <w:proofErr w:type="spellStart"/>
            <w:r w:rsidRPr="00BC1CB2">
              <w:rPr>
                <w:rFonts w:eastAsia="Calibri"/>
              </w:rPr>
              <w:t>соработка</w:t>
            </w:r>
            <w:proofErr w:type="spellEnd"/>
            <w:r w:rsidRPr="00BC1CB2">
              <w:rPr>
                <w:rFonts w:eastAsia="Calibri"/>
              </w:rPr>
              <w:t xml:space="preserve"> </w:t>
            </w:r>
            <w:proofErr w:type="spellStart"/>
            <w:r w:rsidRPr="00BC1CB2">
              <w:rPr>
                <w:rFonts w:eastAsia="Calibri"/>
              </w:rPr>
              <w:t>со</w:t>
            </w:r>
            <w:proofErr w:type="spellEnd"/>
            <w:r w:rsidRPr="00BC1CB2">
              <w:rPr>
                <w:rFonts w:eastAsia="Calibri"/>
              </w:rPr>
              <w:t xml:space="preserve"> </w:t>
            </w:r>
            <w:proofErr w:type="spellStart"/>
            <w:r w:rsidRPr="00BC1CB2">
              <w:rPr>
                <w:rFonts w:eastAsia="Calibri"/>
              </w:rPr>
              <w:t>сите</w:t>
            </w:r>
            <w:proofErr w:type="spellEnd"/>
            <w:r w:rsidRPr="00BC1CB2">
              <w:rPr>
                <w:rFonts w:eastAsia="Calibri"/>
              </w:rPr>
              <w:t xml:space="preserve"> </w:t>
            </w:r>
            <w:proofErr w:type="spellStart"/>
            <w:r w:rsidRPr="00BC1CB2">
              <w:rPr>
                <w:rFonts w:eastAsia="Calibri"/>
              </w:rPr>
              <w:t>институции</w:t>
            </w:r>
            <w:proofErr w:type="spellEnd"/>
          </w:p>
        </w:tc>
      </w:tr>
      <w:tr w:rsidR="00656648" w:rsidRPr="00572DCD" w14:paraId="1AF9761A" w14:textId="77777777" w:rsidTr="00480604">
        <w:trPr>
          <w:trHeight w:val="947"/>
        </w:trPr>
        <w:tc>
          <w:tcPr>
            <w:tcW w:w="4218" w:type="dxa"/>
            <w:tcBorders>
              <w:bottom w:val="single" w:sz="4" w:space="0" w:color="auto"/>
            </w:tcBorders>
          </w:tcPr>
          <w:p w14:paraId="1B892B73" w14:textId="77777777" w:rsidR="00656648" w:rsidRPr="00572DCD" w:rsidRDefault="00656648" w:rsidP="00480604">
            <w:pPr>
              <w:spacing w:line="276" w:lineRule="auto"/>
              <w:rPr>
                <w:rFonts w:eastAsia="Calibri"/>
              </w:rPr>
            </w:pPr>
            <w:proofErr w:type="spellStart"/>
            <w:r w:rsidRPr="00572DCD">
              <w:rPr>
                <w:rFonts w:eastAsia="Calibri"/>
              </w:rPr>
              <w:t>Соработка</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w:t>
            </w:r>
            <w:proofErr w:type="spellStart"/>
            <w:r w:rsidRPr="00572DCD">
              <w:rPr>
                <w:rFonts w:eastAsia="Calibri"/>
              </w:rPr>
              <w:t>здравствени</w:t>
            </w:r>
            <w:proofErr w:type="spellEnd"/>
            <w:r w:rsidRPr="00572DCD">
              <w:rPr>
                <w:rFonts w:eastAsia="Calibri"/>
              </w:rPr>
              <w:t xml:space="preserve"> </w:t>
            </w:r>
            <w:proofErr w:type="spellStart"/>
            <w:r w:rsidRPr="00572DCD">
              <w:rPr>
                <w:rFonts w:eastAsia="Calibri"/>
              </w:rPr>
              <w:t>установи</w:t>
            </w:r>
            <w:proofErr w:type="spellEnd"/>
            <w:r w:rsidRPr="00572DCD">
              <w:rPr>
                <w:rFonts w:eastAsia="Calibri"/>
              </w:rPr>
              <w:t xml:space="preserve"> и </w:t>
            </w:r>
            <w:proofErr w:type="spellStart"/>
            <w:r w:rsidRPr="00572DCD">
              <w:rPr>
                <w:rFonts w:eastAsia="Calibri"/>
              </w:rPr>
              <w:t>институции</w:t>
            </w:r>
            <w:proofErr w:type="spellEnd"/>
            <w:r w:rsidRPr="00572DCD">
              <w:rPr>
                <w:rFonts w:eastAsia="Calibri"/>
              </w:rPr>
              <w:t xml:space="preserve"> </w:t>
            </w:r>
            <w:proofErr w:type="spellStart"/>
            <w:r w:rsidRPr="00572DCD">
              <w:rPr>
                <w:rFonts w:eastAsia="Calibri"/>
              </w:rPr>
              <w:t>во</w:t>
            </w:r>
            <w:proofErr w:type="spellEnd"/>
          </w:p>
          <w:p w14:paraId="78549ECF" w14:textId="77777777" w:rsidR="00656648" w:rsidRPr="00572DCD" w:rsidRDefault="00656648" w:rsidP="00480604">
            <w:pPr>
              <w:spacing w:line="276" w:lineRule="auto"/>
              <w:rPr>
                <w:rFonts w:eastAsia="Calibri"/>
              </w:rPr>
            </w:pPr>
            <w:proofErr w:type="spellStart"/>
            <w:r w:rsidRPr="00572DCD">
              <w:rPr>
                <w:rFonts w:eastAsia="Calibri"/>
              </w:rPr>
              <w:t>полето</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раното</w:t>
            </w:r>
            <w:proofErr w:type="spellEnd"/>
            <w:r w:rsidRPr="00572DCD">
              <w:rPr>
                <w:rFonts w:eastAsia="Calibri"/>
              </w:rPr>
              <w:t xml:space="preserve"> </w:t>
            </w:r>
            <w:proofErr w:type="spellStart"/>
            <w:proofErr w:type="gramStart"/>
            <w:r w:rsidRPr="00572DCD">
              <w:rPr>
                <w:rFonts w:eastAsia="Calibri"/>
              </w:rPr>
              <w:t>откривање</w:t>
            </w:r>
            <w:proofErr w:type="spellEnd"/>
            <w:r w:rsidRPr="00572DCD">
              <w:rPr>
                <w:rFonts w:eastAsia="Calibri"/>
              </w:rPr>
              <w:t xml:space="preserve">,  </w:t>
            </w:r>
            <w:proofErr w:type="spellStart"/>
            <w:r w:rsidRPr="00572DCD">
              <w:rPr>
                <w:rFonts w:eastAsia="Calibri"/>
              </w:rPr>
              <w:t>дијагностиката</w:t>
            </w:r>
            <w:proofErr w:type="spellEnd"/>
            <w:proofErr w:type="gramEnd"/>
            <w:r w:rsidRPr="00572DCD">
              <w:rPr>
                <w:rFonts w:eastAsia="Calibri"/>
              </w:rPr>
              <w:t xml:space="preserve"> и</w:t>
            </w:r>
          </w:p>
          <w:p w14:paraId="615D68B4" w14:textId="77777777" w:rsidR="00656648" w:rsidRPr="00572DCD" w:rsidRDefault="00656648" w:rsidP="00480604">
            <w:pPr>
              <w:spacing w:line="276" w:lineRule="auto"/>
              <w:rPr>
                <w:rFonts w:eastAsia="Calibri"/>
              </w:rPr>
            </w:pPr>
            <w:proofErr w:type="spellStart"/>
            <w:r w:rsidRPr="00572DCD">
              <w:rPr>
                <w:rFonts w:eastAsia="Calibri"/>
              </w:rPr>
              <w:t>третманот</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учениците</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ПОП</w:t>
            </w:r>
          </w:p>
        </w:tc>
        <w:tc>
          <w:tcPr>
            <w:tcW w:w="2977" w:type="dxa"/>
          </w:tcPr>
          <w:p w14:paraId="5786A4D2" w14:textId="77777777" w:rsidR="00656648" w:rsidRPr="00572DCD" w:rsidRDefault="00656648" w:rsidP="00480604">
            <w:pPr>
              <w:spacing w:after="200" w:line="276" w:lineRule="auto"/>
              <w:rPr>
                <w:rFonts w:eastAsia="Calibri"/>
              </w:rPr>
            </w:pPr>
            <w:proofErr w:type="spellStart"/>
            <w:r>
              <w:rPr>
                <w:rFonts w:eastAsia="Calibri"/>
              </w:rPr>
              <w:t>Континуирано</w:t>
            </w:r>
            <w:proofErr w:type="spellEnd"/>
          </w:p>
        </w:tc>
        <w:tc>
          <w:tcPr>
            <w:tcW w:w="2127" w:type="dxa"/>
          </w:tcPr>
          <w:p w14:paraId="636DE78D" w14:textId="77777777" w:rsidR="00656648" w:rsidRPr="00572DCD" w:rsidRDefault="00656648" w:rsidP="00480604">
            <w:pPr>
              <w:spacing w:after="200" w:line="276" w:lineRule="auto"/>
              <w:rPr>
                <w:rFonts w:eastAsia="Calibri"/>
              </w:rPr>
            </w:pPr>
            <w:proofErr w:type="spellStart"/>
            <w:r>
              <w:rPr>
                <w:rFonts w:eastAsia="Calibri"/>
              </w:rPr>
              <w:t>Директор</w:t>
            </w:r>
            <w:proofErr w:type="spellEnd"/>
            <w:r>
              <w:rPr>
                <w:rFonts w:eastAsia="Calibri"/>
              </w:rPr>
              <w:t xml:space="preserve">, </w:t>
            </w:r>
            <w:proofErr w:type="spellStart"/>
            <w:r>
              <w:rPr>
                <w:rFonts w:eastAsia="Calibri"/>
              </w:rPr>
              <w:t>стручна</w:t>
            </w:r>
            <w:proofErr w:type="spellEnd"/>
            <w:r>
              <w:rPr>
                <w:rFonts w:eastAsia="Calibri"/>
              </w:rPr>
              <w:t xml:space="preserve"> </w:t>
            </w:r>
            <w:proofErr w:type="spellStart"/>
            <w:r>
              <w:rPr>
                <w:rFonts w:eastAsia="Calibri"/>
              </w:rPr>
              <w:t>служба</w:t>
            </w:r>
            <w:proofErr w:type="spellEnd"/>
          </w:p>
        </w:tc>
        <w:tc>
          <w:tcPr>
            <w:tcW w:w="1701" w:type="dxa"/>
          </w:tcPr>
          <w:p w14:paraId="0A58EF35" w14:textId="77777777" w:rsidR="00656648" w:rsidRPr="00572DCD" w:rsidRDefault="00656648" w:rsidP="00480604">
            <w:pPr>
              <w:spacing w:after="200" w:line="276" w:lineRule="auto"/>
              <w:rPr>
                <w:rFonts w:eastAsia="Calibri"/>
                <w:b/>
              </w:rPr>
            </w:pPr>
          </w:p>
        </w:tc>
        <w:tc>
          <w:tcPr>
            <w:tcW w:w="1843" w:type="dxa"/>
          </w:tcPr>
          <w:p w14:paraId="10DD75B6" w14:textId="77777777" w:rsidR="00656648" w:rsidRPr="00BC1CB2" w:rsidRDefault="00656648" w:rsidP="00480604">
            <w:pPr>
              <w:spacing w:line="276" w:lineRule="auto"/>
              <w:rPr>
                <w:rFonts w:eastAsia="Calibri"/>
              </w:rPr>
            </w:pPr>
            <w:proofErr w:type="spellStart"/>
            <w:r w:rsidRPr="00BC1CB2">
              <w:rPr>
                <w:rFonts w:eastAsia="Calibri"/>
              </w:rPr>
              <w:t>Успешна</w:t>
            </w:r>
            <w:proofErr w:type="spellEnd"/>
            <w:r w:rsidRPr="00BC1CB2">
              <w:rPr>
                <w:rFonts w:eastAsia="Calibri"/>
              </w:rPr>
              <w:t xml:space="preserve"> </w:t>
            </w:r>
            <w:proofErr w:type="spellStart"/>
            <w:r w:rsidRPr="00BC1CB2">
              <w:rPr>
                <w:rFonts w:eastAsia="Calibri"/>
              </w:rPr>
              <w:t>соработка</w:t>
            </w:r>
            <w:proofErr w:type="spellEnd"/>
            <w:r w:rsidRPr="00BC1CB2">
              <w:rPr>
                <w:rFonts w:eastAsia="Calibri"/>
              </w:rPr>
              <w:t xml:space="preserve"> </w:t>
            </w:r>
            <w:proofErr w:type="spellStart"/>
            <w:r w:rsidRPr="00BC1CB2">
              <w:rPr>
                <w:rFonts w:eastAsia="Calibri"/>
              </w:rPr>
              <w:t>со</w:t>
            </w:r>
            <w:proofErr w:type="spellEnd"/>
            <w:r w:rsidRPr="00BC1CB2">
              <w:rPr>
                <w:rFonts w:eastAsia="Calibri"/>
              </w:rPr>
              <w:t xml:space="preserve"> </w:t>
            </w:r>
            <w:proofErr w:type="spellStart"/>
            <w:r w:rsidRPr="00BC1CB2">
              <w:rPr>
                <w:rFonts w:eastAsia="Calibri"/>
              </w:rPr>
              <w:t>сите</w:t>
            </w:r>
            <w:proofErr w:type="spellEnd"/>
            <w:r w:rsidRPr="00BC1CB2">
              <w:rPr>
                <w:rFonts w:eastAsia="Calibri"/>
              </w:rPr>
              <w:t xml:space="preserve"> </w:t>
            </w:r>
            <w:proofErr w:type="spellStart"/>
            <w:r w:rsidRPr="00BC1CB2">
              <w:rPr>
                <w:rFonts w:eastAsia="Calibri"/>
              </w:rPr>
              <w:t>институции</w:t>
            </w:r>
            <w:proofErr w:type="spellEnd"/>
          </w:p>
        </w:tc>
      </w:tr>
      <w:tr w:rsidR="00656648" w:rsidRPr="00572DCD" w14:paraId="4A1F34C7" w14:textId="77777777" w:rsidTr="00480604">
        <w:trPr>
          <w:trHeight w:val="237"/>
        </w:trPr>
        <w:tc>
          <w:tcPr>
            <w:tcW w:w="12866" w:type="dxa"/>
            <w:gridSpan w:val="5"/>
            <w:tcBorders>
              <w:left w:val="nil"/>
              <w:bottom w:val="nil"/>
              <w:right w:val="nil"/>
            </w:tcBorders>
          </w:tcPr>
          <w:p w14:paraId="6F3472A6" w14:textId="77777777" w:rsidR="00656648" w:rsidRPr="00572DCD" w:rsidRDefault="00656648" w:rsidP="00480604">
            <w:pPr>
              <w:spacing w:line="276" w:lineRule="auto"/>
              <w:rPr>
                <w:rFonts w:eastAsia="Calibri"/>
              </w:rPr>
            </w:pPr>
          </w:p>
        </w:tc>
      </w:tr>
      <w:tr w:rsidR="00656648" w:rsidRPr="00572DCD" w14:paraId="57A4F285" w14:textId="77777777" w:rsidTr="00480604">
        <w:trPr>
          <w:trHeight w:val="557"/>
        </w:trPr>
        <w:tc>
          <w:tcPr>
            <w:tcW w:w="12866" w:type="dxa"/>
            <w:gridSpan w:val="5"/>
            <w:tcBorders>
              <w:top w:val="single" w:sz="4" w:space="0" w:color="auto"/>
              <w:bottom w:val="nil"/>
            </w:tcBorders>
          </w:tcPr>
          <w:p w14:paraId="2A38947B" w14:textId="77777777" w:rsidR="00656648" w:rsidRPr="00572DCD" w:rsidRDefault="00656648" w:rsidP="00480604">
            <w:pPr>
              <w:spacing w:after="200" w:line="276" w:lineRule="auto"/>
              <w:jc w:val="center"/>
              <w:rPr>
                <w:rFonts w:eastAsia="Calibri"/>
              </w:rPr>
            </w:pPr>
            <w:r>
              <w:rPr>
                <w:rFonts w:eastAsia="Calibri"/>
                <w:b/>
              </w:rPr>
              <w:t xml:space="preserve">1.3. </w:t>
            </w:r>
            <w:proofErr w:type="spellStart"/>
            <w:r w:rsidRPr="00572DCD">
              <w:rPr>
                <w:rFonts w:eastAsia="Calibri"/>
                <w:b/>
              </w:rPr>
              <w:t>Непосредна</w:t>
            </w:r>
            <w:proofErr w:type="spellEnd"/>
            <w:r w:rsidRPr="00572DCD">
              <w:rPr>
                <w:rFonts w:eastAsia="Calibri"/>
                <w:b/>
              </w:rPr>
              <w:t xml:space="preserve"> </w:t>
            </w:r>
            <w:proofErr w:type="spellStart"/>
            <w:r w:rsidRPr="00572DCD">
              <w:rPr>
                <w:rFonts w:eastAsia="Calibri"/>
                <w:b/>
              </w:rPr>
              <w:t>работа</w:t>
            </w:r>
            <w:proofErr w:type="spellEnd"/>
            <w:r w:rsidRPr="00572DCD">
              <w:rPr>
                <w:rFonts w:eastAsia="Calibri"/>
                <w:b/>
              </w:rPr>
              <w:t xml:space="preserve"> </w:t>
            </w:r>
            <w:proofErr w:type="spellStart"/>
            <w:r w:rsidRPr="00572DCD">
              <w:rPr>
                <w:rFonts w:eastAsia="Calibri"/>
                <w:b/>
              </w:rPr>
              <w:t>со</w:t>
            </w:r>
            <w:proofErr w:type="spellEnd"/>
            <w:r w:rsidRPr="00572DCD">
              <w:rPr>
                <w:rFonts w:eastAsia="Calibri"/>
                <w:b/>
              </w:rPr>
              <w:t xml:space="preserve"> </w:t>
            </w:r>
            <w:proofErr w:type="spellStart"/>
            <w:r w:rsidRPr="00572DCD">
              <w:rPr>
                <w:rFonts w:eastAsia="Calibri"/>
                <w:b/>
              </w:rPr>
              <w:t>учениците</w:t>
            </w:r>
            <w:proofErr w:type="spellEnd"/>
          </w:p>
        </w:tc>
      </w:tr>
      <w:tr w:rsidR="00656648" w:rsidRPr="00572DCD" w14:paraId="3E7AB62E" w14:textId="77777777" w:rsidTr="00480604">
        <w:trPr>
          <w:trHeight w:val="693"/>
        </w:trPr>
        <w:tc>
          <w:tcPr>
            <w:tcW w:w="4218" w:type="dxa"/>
            <w:tcBorders>
              <w:top w:val="single" w:sz="4" w:space="0" w:color="auto"/>
              <w:bottom w:val="single" w:sz="4" w:space="0" w:color="auto"/>
            </w:tcBorders>
          </w:tcPr>
          <w:p w14:paraId="6DF8CF3A" w14:textId="77777777" w:rsidR="00656648" w:rsidRPr="00572DCD" w:rsidRDefault="00656648" w:rsidP="00480604">
            <w:pPr>
              <w:spacing w:line="276" w:lineRule="auto"/>
              <w:rPr>
                <w:rFonts w:eastAsia="Calibri"/>
              </w:rPr>
            </w:pPr>
            <w:proofErr w:type="spellStart"/>
            <w:r w:rsidRPr="00572DCD">
              <w:rPr>
                <w:rFonts w:eastAsia="Calibri"/>
              </w:rPr>
              <w:t>Реедукација</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психомоторика</w:t>
            </w:r>
            <w:proofErr w:type="spellEnd"/>
          </w:p>
        </w:tc>
        <w:tc>
          <w:tcPr>
            <w:tcW w:w="2977" w:type="dxa"/>
            <w:tcBorders>
              <w:bottom w:val="single" w:sz="4" w:space="0" w:color="auto"/>
            </w:tcBorders>
          </w:tcPr>
          <w:p w14:paraId="7D32C805" w14:textId="77777777" w:rsidR="00656648" w:rsidRPr="00572DCD" w:rsidRDefault="00656648" w:rsidP="00480604">
            <w:pPr>
              <w:spacing w:after="200" w:line="276" w:lineRule="auto"/>
              <w:rPr>
                <w:rFonts w:eastAsia="Calibri"/>
              </w:rPr>
            </w:pPr>
            <w:proofErr w:type="spellStart"/>
            <w:r w:rsidRPr="00572DCD">
              <w:rPr>
                <w:rFonts w:eastAsia="Calibri"/>
              </w:rPr>
              <w:t>По</w:t>
            </w:r>
            <w:proofErr w:type="spellEnd"/>
            <w:r w:rsidRPr="00572DCD">
              <w:rPr>
                <w:rFonts w:eastAsia="Calibri"/>
              </w:rPr>
              <w:t xml:space="preserve"> </w:t>
            </w:r>
            <w:proofErr w:type="spellStart"/>
            <w:r w:rsidRPr="00572DCD">
              <w:rPr>
                <w:rFonts w:eastAsia="Calibri"/>
              </w:rPr>
              <w:t>потреба</w:t>
            </w:r>
            <w:proofErr w:type="spellEnd"/>
          </w:p>
        </w:tc>
        <w:tc>
          <w:tcPr>
            <w:tcW w:w="2127" w:type="dxa"/>
          </w:tcPr>
          <w:p w14:paraId="20307402" w14:textId="77777777" w:rsidR="00656648" w:rsidRPr="00572DCD" w:rsidRDefault="00656648" w:rsidP="00480604">
            <w:pPr>
              <w:spacing w:after="200" w:line="276" w:lineRule="auto"/>
              <w:rPr>
                <w:rFonts w:eastAsia="Calibri"/>
              </w:rPr>
            </w:pPr>
            <w:proofErr w:type="spellStart"/>
            <w:r>
              <w:rPr>
                <w:rFonts w:eastAsia="Calibri"/>
              </w:rPr>
              <w:t>Специјален</w:t>
            </w:r>
            <w:proofErr w:type="spellEnd"/>
            <w:r>
              <w:rPr>
                <w:rFonts w:eastAsia="Calibri"/>
              </w:rPr>
              <w:t xml:space="preserve"> </w:t>
            </w:r>
            <w:proofErr w:type="spellStart"/>
            <w:r>
              <w:rPr>
                <w:rFonts w:eastAsia="Calibri"/>
              </w:rPr>
              <w:t>едукатор</w:t>
            </w:r>
            <w:proofErr w:type="spellEnd"/>
            <w:r>
              <w:rPr>
                <w:rFonts w:eastAsia="Calibri"/>
              </w:rPr>
              <w:t xml:space="preserve"> и </w:t>
            </w:r>
            <w:proofErr w:type="spellStart"/>
            <w:r>
              <w:rPr>
                <w:rFonts w:eastAsia="Calibri"/>
              </w:rPr>
              <w:t>рехабилитатор</w:t>
            </w:r>
            <w:proofErr w:type="spellEnd"/>
          </w:p>
        </w:tc>
        <w:tc>
          <w:tcPr>
            <w:tcW w:w="1701" w:type="dxa"/>
          </w:tcPr>
          <w:p w14:paraId="7DDF44DE" w14:textId="77777777" w:rsidR="00656648" w:rsidRDefault="00656648" w:rsidP="00480604">
            <w:pPr>
              <w:spacing w:line="276" w:lineRule="auto"/>
              <w:rPr>
                <w:rFonts w:eastAsia="Calibri"/>
              </w:rPr>
            </w:pPr>
            <w:r>
              <w:rPr>
                <w:rFonts w:eastAsia="Calibri"/>
              </w:rPr>
              <w:t xml:space="preserve"> </w:t>
            </w:r>
            <w:proofErr w:type="spellStart"/>
            <w:r>
              <w:rPr>
                <w:rFonts w:eastAsia="Calibri"/>
              </w:rPr>
              <w:t>Ученици</w:t>
            </w:r>
            <w:proofErr w:type="spellEnd"/>
            <w:r>
              <w:rPr>
                <w:rFonts w:eastAsia="Calibri"/>
              </w:rPr>
              <w:t xml:space="preserve"> </w:t>
            </w:r>
            <w:proofErr w:type="spellStart"/>
            <w:r>
              <w:rPr>
                <w:rFonts w:eastAsia="Calibri"/>
              </w:rPr>
              <w:t>со</w:t>
            </w:r>
            <w:proofErr w:type="spellEnd"/>
            <w:r>
              <w:rPr>
                <w:rFonts w:eastAsia="Calibri"/>
              </w:rPr>
              <w:t xml:space="preserve"> ПОП</w:t>
            </w:r>
          </w:p>
        </w:tc>
        <w:tc>
          <w:tcPr>
            <w:tcW w:w="1843" w:type="dxa"/>
          </w:tcPr>
          <w:p w14:paraId="7961F82C" w14:textId="77777777" w:rsidR="00656648" w:rsidRPr="00572DCD" w:rsidRDefault="00656648" w:rsidP="00480604">
            <w:pPr>
              <w:spacing w:after="200" w:line="276" w:lineRule="auto"/>
              <w:rPr>
                <w:rFonts w:eastAsia="Calibri"/>
              </w:rPr>
            </w:pPr>
            <w:proofErr w:type="spellStart"/>
            <w:r>
              <w:rPr>
                <w:rFonts w:eastAsia="Calibri"/>
              </w:rPr>
              <w:t>Успешна</w:t>
            </w:r>
            <w:proofErr w:type="spellEnd"/>
            <w:r>
              <w:rPr>
                <w:rFonts w:eastAsia="Calibri"/>
              </w:rPr>
              <w:t xml:space="preserve"> </w:t>
            </w:r>
            <w:proofErr w:type="spellStart"/>
            <w:r>
              <w:rPr>
                <w:rFonts w:eastAsia="Calibri"/>
              </w:rPr>
              <w:t>психомоторна</w:t>
            </w:r>
            <w:proofErr w:type="spellEnd"/>
            <w:r>
              <w:rPr>
                <w:rFonts w:eastAsia="Calibri"/>
              </w:rPr>
              <w:t xml:space="preserve"> </w:t>
            </w:r>
            <w:proofErr w:type="spellStart"/>
            <w:r>
              <w:rPr>
                <w:rFonts w:eastAsia="Calibri"/>
              </w:rPr>
              <w:t>реедукација</w:t>
            </w:r>
            <w:proofErr w:type="spellEnd"/>
          </w:p>
        </w:tc>
      </w:tr>
      <w:tr w:rsidR="00656648" w:rsidRPr="00572DCD" w14:paraId="7CC78C31" w14:textId="77777777" w:rsidTr="00480604">
        <w:trPr>
          <w:trHeight w:val="76"/>
        </w:trPr>
        <w:tc>
          <w:tcPr>
            <w:tcW w:w="4218" w:type="dxa"/>
            <w:tcBorders>
              <w:top w:val="single" w:sz="4" w:space="0" w:color="auto"/>
              <w:bottom w:val="single" w:sz="4" w:space="0" w:color="auto"/>
            </w:tcBorders>
          </w:tcPr>
          <w:p w14:paraId="04ABE8D8" w14:textId="77777777" w:rsidR="00656648" w:rsidRPr="00572DCD" w:rsidRDefault="00656648" w:rsidP="00480604">
            <w:pPr>
              <w:spacing w:line="276" w:lineRule="auto"/>
              <w:rPr>
                <w:rFonts w:eastAsia="Calibri"/>
              </w:rPr>
            </w:pPr>
            <w:proofErr w:type="spellStart"/>
            <w:r w:rsidRPr="00572DCD">
              <w:rPr>
                <w:rFonts w:eastAsia="Calibri"/>
              </w:rPr>
              <w:t>Развој</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социјални</w:t>
            </w:r>
            <w:proofErr w:type="spellEnd"/>
            <w:r w:rsidRPr="00572DCD">
              <w:rPr>
                <w:rFonts w:eastAsia="Calibri"/>
              </w:rPr>
              <w:t xml:space="preserve"> </w:t>
            </w:r>
            <w:proofErr w:type="spellStart"/>
            <w:r w:rsidRPr="00572DCD">
              <w:rPr>
                <w:rFonts w:eastAsia="Calibri"/>
              </w:rPr>
              <w:t>вештини</w:t>
            </w:r>
            <w:proofErr w:type="spellEnd"/>
            <w:r w:rsidRPr="00572DCD">
              <w:rPr>
                <w:rFonts w:eastAsia="Calibri"/>
              </w:rPr>
              <w:t xml:space="preserve"> и </w:t>
            </w:r>
            <w:proofErr w:type="spellStart"/>
            <w:r w:rsidRPr="00572DCD">
              <w:rPr>
                <w:rFonts w:eastAsia="Calibri"/>
              </w:rPr>
              <w:lastRenderedPageBreak/>
              <w:t>комуникација</w:t>
            </w:r>
            <w:proofErr w:type="spellEnd"/>
          </w:p>
        </w:tc>
        <w:tc>
          <w:tcPr>
            <w:tcW w:w="2977" w:type="dxa"/>
            <w:tcBorders>
              <w:top w:val="single" w:sz="4" w:space="0" w:color="auto"/>
            </w:tcBorders>
          </w:tcPr>
          <w:p w14:paraId="521049AF" w14:textId="77777777" w:rsidR="00656648" w:rsidRPr="00572DCD" w:rsidRDefault="00656648" w:rsidP="00480604">
            <w:pPr>
              <w:spacing w:after="200" w:line="276" w:lineRule="auto"/>
              <w:rPr>
                <w:rFonts w:eastAsia="Calibri"/>
              </w:rPr>
            </w:pPr>
            <w:r w:rsidRPr="00572DCD">
              <w:rPr>
                <w:rFonts w:eastAsia="Calibri"/>
              </w:rPr>
              <w:lastRenderedPageBreak/>
              <w:t xml:space="preserve"> </w:t>
            </w:r>
            <w:proofErr w:type="spellStart"/>
            <w:r w:rsidRPr="00572DCD">
              <w:rPr>
                <w:rFonts w:eastAsia="Calibri"/>
              </w:rPr>
              <w:t>По</w:t>
            </w:r>
            <w:proofErr w:type="spellEnd"/>
            <w:r w:rsidRPr="00572DCD">
              <w:rPr>
                <w:rFonts w:eastAsia="Calibri"/>
              </w:rPr>
              <w:t xml:space="preserve"> </w:t>
            </w:r>
            <w:proofErr w:type="spellStart"/>
            <w:r w:rsidRPr="00572DCD">
              <w:rPr>
                <w:rFonts w:eastAsia="Calibri"/>
              </w:rPr>
              <w:t>потреба</w:t>
            </w:r>
            <w:proofErr w:type="spellEnd"/>
          </w:p>
        </w:tc>
        <w:tc>
          <w:tcPr>
            <w:tcW w:w="2127" w:type="dxa"/>
          </w:tcPr>
          <w:p w14:paraId="55E7A6A6" w14:textId="77777777" w:rsidR="00656648" w:rsidRPr="00572DCD" w:rsidRDefault="00656648" w:rsidP="00480604">
            <w:pPr>
              <w:spacing w:after="200" w:line="276" w:lineRule="auto"/>
              <w:rPr>
                <w:rFonts w:eastAsia="Calibri"/>
              </w:rPr>
            </w:pPr>
            <w:proofErr w:type="spellStart"/>
            <w:r>
              <w:rPr>
                <w:rFonts w:eastAsia="Calibri"/>
              </w:rPr>
              <w:t>Специјален</w:t>
            </w:r>
            <w:proofErr w:type="spellEnd"/>
            <w:r>
              <w:rPr>
                <w:rFonts w:eastAsia="Calibri"/>
              </w:rPr>
              <w:t xml:space="preserve"> </w:t>
            </w:r>
            <w:proofErr w:type="spellStart"/>
            <w:r>
              <w:rPr>
                <w:rFonts w:eastAsia="Calibri"/>
              </w:rPr>
              <w:lastRenderedPageBreak/>
              <w:t>едукатор</w:t>
            </w:r>
            <w:proofErr w:type="spellEnd"/>
            <w:r>
              <w:rPr>
                <w:rFonts w:eastAsia="Calibri"/>
              </w:rPr>
              <w:t xml:space="preserve"> и </w:t>
            </w:r>
            <w:proofErr w:type="spellStart"/>
            <w:r>
              <w:rPr>
                <w:rFonts w:eastAsia="Calibri"/>
              </w:rPr>
              <w:t>рехабилитатор</w:t>
            </w:r>
            <w:proofErr w:type="spellEnd"/>
          </w:p>
        </w:tc>
        <w:tc>
          <w:tcPr>
            <w:tcW w:w="1701" w:type="dxa"/>
          </w:tcPr>
          <w:p w14:paraId="32F1139C" w14:textId="77777777" w:rsidR="00656648" w:rsidRDefault="00656648" w:rsidP="00480604">
            <w:pPr>
              <w:spacing w:line="276" w:lineRule="auto"/>
              <w:rPr>
                <w:rFonts w:eastAsia="Calibri"/>
              </w:rPr>
            </w:pPr>
            <w:proofErr w:type="spellStart"/>
            <w:r>
              <w:rPr>
                <w:rFonts w:eastAsia="Calibri"/>
              </w:rPr>
              <w:lastRenderedPageBreak/>
              <w:t>Ученици</w:t>
            </w:r>
            <w:proofErr w:type="spellEnd"/>
            <w:r>
              <w:rPr>
                <w:rFonts w:eastAsia="Calibri"/>
              </w:rPr>
              <w:t xml:space="preserve"> </w:t>
            </w:r>
            <w:proofErr w:type="spellStart"/>
            <w:r>
              <w:rPr>
                <w:rFonts w:eastAsia="Calibri"/>
              </w:rPr>
              <w:t>со</w:t>
            </w:r>
            <w:proofErr w:type="spellEnd"/>
            <w:r>
              <w:rPr>
                <w:rFonts w:eastAsia="Calibri"/>
              </w:rPr>
              <w:t xml:space="preserve"> </w:t>
            </w:r>
            <w:r>
              <w:rPr>
                <w:rFonts w:eastAsia="Calibri"/>
              </w:rPr>
              <w:lastRenderedPageBreak/>
              <w:t>ПОП</w:t>
            </w:r>
          </w:p>
        </w:tc>
        <w:tc>
          <w:tcPr>
            <w:tcW w:w="1843" w:type="dxa"/>
          </w:tcPr>
          <w:p w14:paraId="658A1153" w14:textId="77777777" w:rsidR="00656648" w:rsidRPr="00572DCD" w:rsidRDefault="00656648" w:rsidP="00480604">
            <w:pPr>
              <w:spacing w:after="200" w:line="276" w:lineRule="auto"/>
              <w:rPr>
                <w:rFonts w:eastAsia="Calibri"/>
              </w:rPr>
            </w:pPr>
            <w:proofErr w:type="spellStart"/>
            <w:r>
              <w:rPr>
                <w:rFonts w:eastAsia="Calibri"/>
              </w:rPr>
              <w:lastRenderedPageBreak/>
              <w:t>Развивање</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lastRenderedPageBreak/>
              <w:t>социјалните</w:t>
            </w:r>
            <w:proofErr w:type="spellEnd"/>
            <w:r>
              <w:rPr>
                <w:rFonts w:eastAsia="Calibri"/>
              </w:rPr>
              <w:t xml:space="preserve"> </w:t>
            </w:r>
            <w:proofErr w:type="spellStart"/>
            <w:r>
              <w:rPr>
                <w:rFonts w:eastAsia="Calibri"/>
              </w:rPr>
              <w:t>вештини</w:t>
            </w:r>
            <w:proofErr w:type="spellEnd"/>
            <w:r>
              <w:rPr>
                <w:rFonts w:eastAsia="Calibri"/>
              </w:rPr>
              <w:t xml:space="preserve"> и </w:t>
            </w:r>
            <w:proofErr w:type="spellStart"/>
            <w:r>
              <w:rPr>
                <w:rFonts w:eastAsia="Calibri"/>
              </w:rPr>
              <w:t>комуникација</w:t>
            </w:r>
            <w:proofErr w:type="spellEnd"/>
          </w:p>
        </w:tc>
      </w:tr>
      <w:tr w:rsidR="00656648" w:rsidRPr="00572DCD" w14:paraId="3C834A22" w14:textId="77777777" w:rsidTr="00480604">
        <w:trPr>
          <w:trHeight w:val="76"/>
        </w:trPr>
        <w:tc>
          <w:tcPr>
            <w:tcW w:w="4218" w:type="dxa"/>
            <w:tcBorders>
              <w:top w:val="single" w:sz="4" w:space="0" w:color="auto"/>
            </w:tcBorders>
          </w:tcPr>
          <w:p w14:paraId="0E5A3B59" w14:textId="77777777" w:rsidR="00656648" w:rsidRPr="00572DCD" w:rsidRDefault="00656648" w:rsidP="00480604">
            <w:pPr>
              <w:spacing w:line="276" w:lineRule="auto"/>
              <w:rPr>
                <w:rFonts w:eastAsia="Calibri"/>
              </w:rPr>
            </w:pPr>
            <w:proofErr w:type="spellStart"/>
            <w:r w:rsidRPr="00572DCD">
              <w:rPr>
                <w:rFonts w:eastAsia="Calibri"/>
              </w:rPr>
              <w:lastRenderedPageBreak/>
              <w:t>Вежби</w:t>
            </w:r>
            <w:proofErr w:type="spellEnd"/>
            <w:r w:rsidRPr="00572DCD">
              <w:rPr>
                <w:rFonts w:eastAsia="Calibri"/>
              </w:rPr>
              <w:t xml:space="preserve"> </w:t>
            </w:r>
            <w:proofErr w:type="spellStart"/>
            <w:r w:rsidRPr="00572DCD">
              <w:rPr>
                <w:rFonts w:eastAsia="Calibri"/>
              </w:rPr>
              <w:t>за</w:t>
            </w:r>
            <w:proofErr w:type="spellEnd"/>
            <w:r w:rsidRPr="00572DCD">
              <w:rPr>
                <w:rFonts w:eastAsia="Calibri"/>
              </w:rPr>
              <w:t xml:space="preserve"> </w:t>
            </w:r>
            <w:proofErr w:type="spellStart"/>
            <w:r w:rsidRPr="00572DCD">
              <w:rPr>
                <w:rFonts w:eastAsia="Calibri"/>
              </w:rPr>
              <w:t>надминување</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дискалкулија</w:t>
            </w:r>
            <w:proofErr w:type="spellEnd"/>
            <w:r w:rsidRPr="00572DCD">
              <w:rPr>
                <w:rFonts w:eastAsia="Calibri"/>
              </w:rPr>
              <w:t>,</w:t>
            </w:r>
            <w:r>
              <w:rPr>
                <w:rFonts w:eastAsia="Calibri"/>
              </w:rPr>
              <w:t xml:space="preserve"> </w:t>
            </w:r>
            <w:proofErr w:type="spellStart"/>
            <w:r w:rsidRPr="00572DCD">
              <w:rPr>
                <w:rFonts w:eastAsia="Calibri"/>
              </w:rPr>
              <w:t>дислексија</w:t>
            </w:r>
            <w:proofErr w:type="spellEnd"/>
            <w:r w:rsidRPr="00572DCD">
              <w:rPr>
                <w:rFonts w:eastAsia="Calibri"/>
              </w:rPr>
              <w:t xml:space="preserve">, </w:t>
            </w:r>
            <w:proofErr w:type="spellStart"/>
            <w:r w:rsidRPr="00572DCD">
              <w:rPr>
                <w:rFonts w:eastAsia="Calibri"/>
              </w:rPr>
              <w:t>дисграфија</w:t>
            </w:r>
            <w:proofErr w:type="spellEnd"/>
          </w:p>
        </w:tc>
        <w:tc>
          <w:tcPr>
            <w:tcW w:w="2977" w:type="dxa"/>
          </w:tcPr>
          <w:p w14:paraId="36A38F70" w14:textId="77777777" w:rsidR="00656648" w:rsidRPr="00572DCD" w:rsidRDefault="00656648" w:rsidP="00480604">
            <w:pPr>
              <w:spacing w:line="276" w:lineRule="auto"/>
              <w:rPr>
                <w:rFonts w:eastAsia="Calibri"/>
              </w:rPr>
            </w:pPr>
            <w:proofErr w:type="spellStart"/>
            <w:r w:rsidRPr="005B6326">
              <w:rPr>
                <w:rFonts w:eastAsia="Calibri"/>
              </w:rPr>
              <w:t>По</w:t>
            </w:r>
            <w:proofErr w:type="spellEnd"/>
            <w:r w:rsidRPr="005B6326">
              <w:rPr>
                <w:rFonts w:eastAsia="Calibri"/>
              </w:rPr>
              <w:t xml:space="preserve"> </w:t>
            </w:r>
            <w:proofErr w:type="spellStart"/>
            <w:r w:rsidRPr="005B6326">
              <w:rPr>
                <w:rFonts w:eastAsia="Calibri"/>
              </w:rPr>
              <w:t>потреба</w:t>
            </w:r>
            <w:proofErr w:type="spellEnd"/>
          </w:p>
        </w:tc>
        <w:tc>
          <w:tcPr>
            <w:tcW w:w="2127" w:type="dxa"/>
          </w:tcPr>
          <w:p w14:paraId="3BC287D1" w14:textId="77777777" w:rsidR="00656648" w:rsidRPr="00572DCD" w:rsidRDefault="00656648" w:rsidP="00480604">
            <w:pPr>
              <w:spacing w:line="276" w:lineRule="auto"/>
              <w:rPr>
                <w:rFonts w:eastAsia="Calibri"/>
              </w:rPr>
            </w:pPr>
            <w:proofErr w:type="spellStart"/>
            <w:r>
              <w:rPr>
                <w:rFonts w:eastAsia="Calibri"/>
              </w:rPr>
              <w:t>Специјален</w:t>
            </w:r>
            <w:proofErr w:type="spellEnd"/>
            <w:r>
              <w:rPr>
                <w:rFonts w:eastAsia="Calibri"/>
              </w:rPr>
              <w:t xml:space="preserve"> </w:t>
            </w:r>
            <w:proofErr w:type="spellStart"/>
            <w:r>
              <w:rPr>
                <w:rFonts w:eastAsia="Calibri"/>
              </w:rPr>
              <w:t>едукатор</w:t>
            </w:r>
            <w:proofErr w:type="spellEnd"/>
            <w:r>
              <w:rPr>
                <w:rFonts w:eastAsia="Calibri"/>
              </w:rPr>
              <w:t xml:space="preserve"> и </w:t>
            </w:r>
            <w:proofErr w:type="spellStart"/>
            <w:r>
              <w:rPr>
                <w:rFonts w:eastAsia="Calibri"/>
              </w:rPr>
              <w:t>рехабилитатор</w:t>
            </w:r>
            <w:proofErr w:type="spellEnd"/>
          </w:p>
        </w:tc>
        <w:tc>
          <w:tcPr>
            <w:tcW w:w="1701" w:type="dxa"/>
          </w:tcPr>
          <w:p w14:paraId="30E12562" w14:textId="77777777" w:rsidR="00656648" w:rsidRDefault="00656648" w:rsidP="00480604">
            <w:pPr>
              <w:spacing w:line="276" w:lineRule="auto"/>
              <w:rPr>
                <w:rFonts w:eastAsia="Calibri"/>
              </w:rPr>
            </w:pPr>
            <w:proofErr w:type="spellStart"/>
            <w:r>
              <w:rPr>
                <w:rFonts w:eastAsia="Calibri"/>
              </w:rPr>
              <w:t>Ученици</w:t>
            </w:r>
            <w:proofErr w:type="spellEnd"/>
            <w:r>
              <w:rPr>
                <w:rFonts w:eastAsia="Calibri"/>
              </w:rPr>
              <w:t xml:space="preserve"> </w:t>
            </w:r>
            <w:proofErr w:type="spellStart"/>
            <w:r>
              <w:rPr>
                <w:rFonts w:eastAsia="Calibri"/>
              </w:rPr>
              <w:t>со</w:t>
            </w:r>
            <w:proofErr w:type="spellEnd"/>
            <w:r>
              <w:rPr>
                <w:rFonts w:eastAsia="Calibri"/>
              </w:rPr>
              <w:t xml:space="preserve"> ПОП</w:t>
            </w:r>
          </w:p>
        </w:tc>
        <w:tc>
          <w:tcPr>
            <w:tcW w:w="1843" w:type="dxa"/>
          </w:tcPr>
          <w:p w14:paraId="4863ECE1" w14:textId="77777777" w:rsidR="00656648" w:rsidRPr="00572DCD" w:rsidRDefault="00656648" w:rsidP="00480604">
            <w:pPr>
              <w:spacing w:line="276" w:lineRule="auto"/>
              <w:rPr>
                <w:rFonts w:eastAsia="Calibri"/>
              </w:rPr>
            </w:pPr>
            <w:proofErr w:type="spellStart"/>
            <w:r>
              <w:rPr>
                <w:rFonts w:eastAsia="Calibri"/>
              </w:rPr>
              <w:t>Надминување</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проблемитесо</w:t>
            </w:r>
            <w:proofErr w:type="spellEnd"/>
            <w:r>
              <w:rPr>
                <w:rFonts w:eastAsia="Calibri"/>
              </w:rPr>
              <w:t xml:space="preserve"> </w:t>
            </w:r>
            <w:proofErr w:type="spellStart"/>
            <w:r>
              <w:rPr>
                <w:rFonts w:eastAsia="Calibri"/>
              </w:rPr>
              <w:t>дискалкулија</w:t>
            </w:r>
            <w:proofErr w:type="spellEnd"/>
            <w:r>
              <w:rPr>
                <w:rFonts w:eastAsia="Calibri"/>
              </w:rPr>
              <w:t xml:space="preserve">, </w:t>
            </w:r>
            <w:proofErr w:type="spellStart"/>
            <w:r>
              <w:rPr>
                <w:rFonts w:eastAsia="Calibri"/>
              </w:rPr>
              <w:t>дислексија</w:t>
            </w:r>
            <w:proofErr w:type="spellEnd"/>
            <w:r>
              <w:rPr>
                <w:rFonts w:eastAsia="Calibri"/>
              </w:rPr>
              <w:t xml:space="preserve"> и </w:t>
            </w:r>
            <w:proofErr w:type="spellStart"/>
            <w:r>
              <w:rPr>
                <w:rFonts w:eastAsia="Calibri"/>
              </w:rPr>
              <w:t>дисграфија</w:t>
            </w:r>
            <w:proofErr w:type="spellEnd"/>
          </w:p>
        </w:tc>
      </w:tr>
    </w:tbl>
    <w:p w14:paraId="13BFBE64" w14:textId="77777777" w:rsidR="00656648" w:rsidRDefault="00656648" w:rsidP="00656648">
      <w:pPr>
        <w:spacing w:line="276" w:lineRule="auto"/>
        <w:rPr>
          <w:rFonts w:eastAsia="Calibri"/>
          <w:b/>
          <w:lang w:val="mk-MK"/>
        </w:rPr>
      </w:pPr>
    </w:p>
    <w:p w14:paraId="4E6E2E03" w14:textId="77777777" w:rsidR="008709AD" w:rsidRDefault="008709AD" w:rsidP="00656648">
      <w:pPr>
        <w:spacing w:line="276" w:lineRule="auto"/>
        <w:rPr>
          <w:rFonts w:eastAsia="Calibri"/>
          <w:b/>
          <w:lang w:val="mk-MK"/>
        </w:rPr>
      </w:pPr>
    </w:p>
    <w:p w14:paraId="287FE238" w14:textId="77777777" w:rsidR="008709AD" w:rsidRDefault="008709AD" w:rsidP="00656648">
      <w:pPr>
        <w:spacing w:line="276" w:lineRule="auto"/>
        <w:rPr>
          <w:rFonts w:eastAsia="Calibri"/>
          <w:b/>
          <w:lang w:val="mk-MK"/>
        </w:rPr>
      </w:pPr>
    </w:p>
    <w:p w14:paraId="6A117979" w14:textId="77777777" w:rsidR="008709AD" w:rsidRDefault="008709AD" w:rsidP="00656648">
      <w:pPr>
        <w:spacing w:line="276" w:lineRule="auto"/>
        <w:rPr>
          <w:rFonts w:eastAsia="Calibri"/>
          <w:b/>
          <w:lang w:val="mk-MK"/>
        </w:rPr>
      </w:pPr>
    </w:p>
    <w:p w14:paraId="0695B2F0" w14:textId="77777777" w:rsidR="008709AD" w:rsidRDefault="008709AD" w:rsidP="00656648">
      <w:pPr>
        <w:spacing w:line="276" w:lineRule="auto"/>
        <w:rPr>
          <w:rFonts w:eastAsia="Calibri"/>
          <w:b/>
          <w:lang w:val="mk-MK"/>
        </w:rPr>
      </w:pPr>
    </w:p>
    <w:p w14:paraId="314DE317" w14:textId="77777777" w:rsidR="008709AD" w:rsidRDefault="008709AD" w:rsidP="00656648">
      <w:pPr>
        <w:spacing w:line="276" w:lineRule="auto"/>
        <w:rPr>
          <w:rFonts w:eastAsia="Calibri"/>
          <w:b/>
          <w:lang w:val="mk-MK"/>
        </w:rPr>
      </w:pPr>
    </w:p>
    <w:p w14:paraId="6B181419" w14:textId="77777777" w:rsidR="008709AD" w:rsidRDefault="008709AD" w:rsidP="00656648">
      <w:pPr>
        <w:spacing w:line="276" w:lineRule="auto"/>
        <w:rPr>
          <w:rFonts w:eastAsia="Calibri"/>
          <w:b/>
          <w:lang w:val="mk-MK"/>
        </w:rPr>
      </w:pPr>
    </w:p>
    <w:p w14:paraId="32D174AF" w14:textId="77777777" w:rsidR="008709AD" w:rsidRDefault="008709AD" w:rsidP="00656648">
      <w:pPr>
        <w:spacing w:line="276" w:lineRule="auto"/>
        <w:rPr>
          <w:rFonts w:eastAsia="Calibri"/>
          <w:b/>
          <w:lang w:val="mk-MK"/>
        </w:rPr>
      </w:pPr>
    </w:p>
    <w:p w14:paraId="59E552EE" w14:textId="77777777" w:rsidR="008709AD" w:rsidRDefault="008709AD" w:rsidP="00656648">
      <w:pPr>
        <w:spacing w:line="276" w:lineRule="auto"/>
        <w:rPr>
          <w:rFonts w:eastAsia="Calibri"/>
          <w:b/>
          <w:lang w:val="mk-MK"/>
        </w:rPr>
      </w:pPr>
    </w:p>
    <w:p w14:paraId="40800ACA" w14:textId="77777777" w:rsidR="008709AD" w:rsidRPr="008709AD" w:rsidRDefault="008709AD" w:rsidP="00656648">
      <w:pPr>
        <w:spacing w:line="276" w:lineRule="auto"/>
        <w:rPr>
          <w:rFonts w:eastAsia="Calibri"/>
          <w:b/>
          <w:lang w:val="mk-MK"/>
        </w:rPr>
      </w:pPr>
    </w:p>
    <w:tbl>
      <w:tblPr>
        <w:tblStyle w:val="TableGrid"/>
        <w:tblpPr w:leftFromText="180" w:rightFromText="180" w:vertAnchor="text" w:horzAnchor="margin" w:tblpY="128"/>
        <w:tblW w:w="12866" w:type="dxa"/>
        <w:tblLayout w:type="fixed"/>
        <w:tblLook w:val="04A0" w:firstRow="1" w:lastRow="0" w:firstColumn="1" w:lastColumn="0" w:noHBand="0" w:noVBand="1"/>
      </w:tblPr>
      <w:tblGrid>
        <w:gridCol w:w="4219"/>
        <w:gridCol w:w="29"/>
        <w:gridCol w:w="2948"/>
        <w:gridCol w:w="29"/>
        <w:gridCol w:w="1973"/>
        <w:gridCol w:w="1798"/>
        <w:gridCol w:w="1870"/>
      </w:tblGrid>
      <w:tr w:rsidR="00656648" w:rsidRPr="00572DCD" w14:paraId="629EF629" w14:textId="77777777" w:rsidTr="00480604">
        <w:trPr>
          <w:trHeight w:val="436"/>
        </w:trPr>
        <w:tc>
          <w:tcPr>
            <w:tcW w:w="12866" w:type="dxa"/>
            <w:gridSpan w:val="7"/>
            <w:tcBorders>
              <w:bottom w:val="single" w:sz="4" w:space="0" w:color="auto"/>
            </w:tcBorders>
          </w:tcPr>
          <w:p w14:paraId="3DF7B31B" w14:textId="046E5FDB" w:rsidR="00656648" w:rsidRPr="00572DCD" w:rsidRDefault="00656648" w:rsidP="00480604">
            <w:pPr>
              <w:spacing w:after="200" w:line="276" w:lineRule="auto"/>
              <w:jc w:val="center"/>
              <w:rPr>
                <w:rFonts w:eastAsia="Calibri"/>
                <w:b/>
              </w:rPr>
            </w:pPr>
            <w:proofErr w:type="spellStart"/>
            <w:r>
              <w:rPr>
                <w:rFonts w:eastAsia="Calibri"/>
                <w:b/>
              </w:rPr>
              <w:t>Подрачје</w:t>
            </w:r>
            <w:proofErr w:type="spellEnd"/>
            <w:r>
              <w:rPr>
                <w:rFonts w:eastAsia="Calibri"/>
                <w:b/>
              </w:rPr>
              <w:t xml:space="preserve"> 2:  </w:t>
            </w:r>
            <w:proofErr w:type="spellStart"/>
            <w:r>
              <w:rPr>
                <w:rFonts w:eastAsia="Calibri"/>
                <w:b/>
              </w:rPr>
              <w:t>Р</w:t>
            </w:r>
            <w:r w:rsidRPr="00572DCD">
              <w:rPr>
                <w:rFonts w:eastAsia="Calibri"/>
                <w:b/>
              </w:rPr>
              <w:t>абота</w:t>
            </w:r>
            <w:proofErr w:type="spellEnd"/>
            <w:r w:rsidRPr="00572DCD">
              <w:rPr>
                <w:rFonts w:eastAsia="Calibri"/>
                <w:b/>
              </w:rPr>
              <w:t xml:space="preserve"> </w:t>
            </w:r>
            <w:proofErr w:type="spellStart"/>
            <w:r w:rsidRPr="00572DCD">
              <w:rPr>
                <w:rFonts w:eastAsia="Calibri"/>
                <w:b/>
              </w:rPr>
              <w:t>со</w:t>
            </w:r>
            <w:proofErr w:type="spellEnd"/>
            <w:r w:rsidRPr="00572DCD">
              <w:rPr>
                <w:rFonts w:eastAsia="Calibri"/>
                <w:b/>
              </w:rPr>
              <w:t xml:space="preserve"> </w:t>
            </w:r>
            <w:proofErr w:type="spellStart"/>
            <w:r w:rsidRPr="00572DCD">
              <w:rPr>
                <w:rFonts w:eastAsia="Calibri"/>
                <w:b/>
              </w:rPr>
              <w:t>наставници</w:t>
            </w:r>
            <w:proofErr w:type="spellEnd"/>
          </w:p>
        </w:tc>
      </w:tr>
      <w:tr w:rsidR="00656648" w:rsidRPr="00572DCD" w14:paraId="37285813" w14:textId="77777777" w:rsidTr="00C03E87">
        <w:trPr>
          <w:trHeight w:val="1314"/>
        </w:trPr>
        <w:tc>
          <w:tcPr>
            <w:tcW w:w="4219" w:type="dxa"/>
            <w:tcBorders>
              <w:bottom w:val="single" w:sz="4" w:space="0" w:color="auto"/>
            </w:tcBorders>
          </w:tcPr>
          <w:p w14:paraId="07567D8E" w14:textId="77777777" w:rsidR="00656648" w:rsidRPr="003048E3" w:rsidRDefault="00656648" w:rsidP="00480604">
            <w:pPr>
              <w:spacing w:line="276" w:lineRule="auto"/>
              <w:rPr>
                <w:rFonts w:eastAsia="Calibri"/>
              </w:rPr>
            </w:pPr>
            <w:proofErr w:type="spellStart"/>
            <w:r w:rsidRPr="00572DCD">
              <w:rPr>
                <w:rFonts w:eastAsia="Calibri"/>
              </w:rPr>
              <w:t>Давање</w:t>
            </w:r>
            <w:proofErr w:type="spellEnd"/>
            <w:r w:rsidRPr="00572DCD">
              <w:rPr>
                <w:rFonts w:eastAsia="Calibri"/>
              </w:rPr>
              <w:t xml:space="preserve"> </w:t>
            </w:r>
            <w:proofErr w:type="spellStart"/>
            <w:r w:rsidRPr="00572DCD">
              <w:rPr>
                <w:rFonts w:eastAsia="Calibri"/>
              </w:rPr>
              <w:t>насоки</w:t>
            </w:r>
            <w:proofErr w:type="spellEnd"/>
            <w:r w:rsidRPr="00572DCD">
              <w:rPr>
                <w:rFonts w:eastAsia="Calibri"/>
              </w:rPr>
              <w:t xml:space="preserve"> </w:t>
            </w:r>
            <w:proofErr w:type="spellStart"/>
            <w:r w:rsidRPr="00572DCD">
              <w:rPr>
                <w:rFonts w:eastAsia="Calibri"/>
              </w:rPr>
              <w:t>за</w:t>
            </w:r>
            <w:proofErr w:type="spellEnd"/>
            <w:r w:rsidRPr="00572DCD">
              <w:rPr>
                <w:rFonts w:eastAsia="Calibri"/>
              </w:rPr>
              <w:t xml:space="preserve"> </w:t>
            </w:r>
            <w:proofErr w:type="spellStart"/>
            <w:r w:rsidRPr="00572DCD">
              <w:rPr>
                <w:rFonts w:eastAsia="Calibri"/>
              </w:rPr>
              <w:t>неопходните</w:t>
            </w:r>
            <w:proofErr w:type="spellEnd"/>
            <w:r w:rsidRPr="00572DCD">
              <w:rPr>
                <w:rFonts w:eastAsia="Calibri"/>
              </w:rPr>
              <w:t xml:space="preserve"> </w:t>
            </w:r>
            <w:proofErr w:type="spellStart"/>
            <w:r w:rsidRPr="00572DCD">
              <w:rPr>
                <w:rFonts w:eastAsia="Calibri"/>
              </w:rPr>
              <w:t>модификации</w:t>
            </w:r>
            <w:proofErr w:type="spellEnd"/>
            <w:r w:rsidRPr="00572DCD">
              <w:rPr>
                <w:rFonts w:eastAsia="Calibri"/>
              </w:rPr>
              <w:t xml:space="preserve"> и </w:t>
            </w:r>
            <w:proofErr w:type="spellStart"/>
            <w:r w:rsidRPr="00572DCD">
              <w:rPr>
                <w:rFonts w:eastAsia="Calibri"/>
              </w:rPr>
              <w:t>адаптации</w:t>
            </w:r>
            <w:proofErr w:type="spellEnd"/>
            <w:r w:rsidRPr="00572DCD">
              <w:rPr>
                <w:rFonts w:eastAsia="Calibri"/>
              </w:rPr>
              <w:t xml:space="preserve"> </w:t>
            </w:r>
            <w:proofErr w:type="spellStart"/>
            <w:r w:rsidRPr="00572DCD">
              <w:rPr>
                <w:rFonts w:eastAsia="Calibri"/>
              </w:rPr>
              <w:t>во</w:t>
            </w:r>
            <w:proofErr w:type="spellEnd"/>
            <w:r w:rsidRPr="00572DCD">
              <w:rPr>
                <w:rFonts w:eastAsia="Calibri"/>
              </w:rPr>
              <w:t xml:space="preserve"> </w:t>
            </w:r>
            <w:proofErr w:type="spellStart"/>
            <w:r w:rsidRPr="00572DCD">
              <w:rPr>
                <w:rFonts w:eastAsia="Calibri"/>
              </w:rPr>
              <w:t>наставата</w:t>
            </w:r>
            <w:proofErr w:type="spellEnd"/>
          </w:p>
        </w:tc>
        <w:tc>
          <w:tcPr>
            <w:tcW w:w="2977" w:type="dxa"/>
            <w:gridSpan w:val="2"/>
          </w:tcPr>
          <w:p w14:paraId="1C1B7154" w14:textId="77777777" w:rsidR="00656648" w:rsidRPr="00572DCD" w:rsidRDefault="00656648" w:rsidP="00480604">
            <w:pPr>
              <w:spacing w:after="200" w:line="276" w:lineRule="auto"/>
              <w:rPr>
                <w:rFonts w:eastAsia="Calibri"/>
              </w:rPr>
            </w:pPr>
            <w:proofErr w:type="spellStart"/>
            <w:r w:rsidRPr="00572DCD">
              <w:rPr>
                <w:rFonts w:eastAsia="Calibri"/>
              </w:rPr>
              <w:t>Континуирано</w:t>
            </w:r>
            <w:proofErr w:type="spellEnd"/>
          </w:p>
        </w:tc>
        <w:tc>
          <w:tcPr>
            <w:tcW w:w="2002" w:type="dxa"/>
            <w:gridSpan w:val="2"/>
          </w:tcPr>
          <w:p w14:paraId="63D75498" w14:textId="77777777" w:rsidR="00656648" w:rsidRPr="00572DCD" w:rsidRDefault="00656648" w:rsidP="00480604">
            <w:pPr>
              <w:spacing w:after="200" w:line="276" w:lineRule="auto"/>
              <w:rPr>
                <w:rFonts w:eastAsia="Calibri"/>
              </w:rPr>
            </w:pPr>
            <w:proofErr w:type="spellStart"/>
            <w:r>
              <w:rPr>
                <w:rFonts w:eastAsia="Calibri"/>
              </w:rPr>
              <w:t>Специјален</w:t>
            </w:r>
            <w:proofErr w:type="spellEnd"/>
            <w:r>
              <w:rPr>
                <w:rFonts w:eastAsia="Calibri"/>
              </w:rPr>
              <w:t xml:space="preserve"> </w:t>
            </w:r>
            <w:proofErr w:type="spellStart"/>
            <w:r>
              <w:rPr>
                <w:rFonts w:eastAsia="Calibri"/>
              </w:rPr>
              <w:t>едукатор</w:t>
            </w:r>
            <w:proofErr w:type="spellEnd"/>
            <w:r>
              <w:rPr>
                <w:rFonts w:eastAsia="Calibri"/>
              </w:rPr>
              <w:t xml:space="preserve"> и </w:t>
            </w:r>
            <w:proofErr w:type="spellStart"/>
            <w:r>
              <w:rPr>
                <w:rFonts w:eastAsia="Calibri"/>
              </w:rPr>
              <w:t>рехабилитатор</w:t>
            </w:r>
            <w:proofErr w:type="spellEnd"/>
            <w:r w:rsidRPr="00572DCD">
              <w:rPr>
                <w:rFonts w:eastAsia="Calibri"/>
              </w:rPr>
              <w:t xml:space="preserve"> </w:t>
            </w:r>
            <w:proofErr w:type="spellStart"/>
            <w:r w:rsidRPr="00572DCD">
              <w:rPr>
                <w:rFonts w:eastAsia="Calibri"/>
              </w:rPr>
              <w:t>Наставници</w:t>
            </w:r>
            <w:proofErr w:type="spellEnd"/>
          </w:p>
        </w:tc>
        <w:tc>
          <w:tcPr>
            <w:tcW w:w="1798" w:type="dxa"/>
          </w:tcPr>
          <w:p w14:paraId="56D52415" w14:textId="77777777" w:rsidR="00656648" w:rsidRPr="00572DCD" w:rsidRDefault="00656648" w:rsidP="00480604">
            <w:pPr>
              <w:spacing w:line="276" w:lineRule="auto"/>
              <w:rPr>
                <w:rFonts w:eastAsia="Calibri"/>
              </w:rPr>
            </w:pPr>
            <w:proofErr w:type="spellStart"/>
            <w:r>
              <w:rPr>
                <w:rFonts w:eastAsia="Calibri"/>
              </w:rPr>
              <w:t>Директор</w:t>
            </w:r>
            <w:proofErr w:type="spellEnd"/>
            <w:r>
              <w:rPr>
                <w:rFonts w:eastAsia="Calibri"/>
              </w:rPr>
              <w:t xml:space="preserve">, </w:t>
            </w:r>
            <w:proofErr w:type="spellStart"/>
            <w:r>
              <w:rPr>
                <w:rFonts w:eastAsia="Calibri"/>
              </w:rPr>
              <w:t>наставници</w:t>
            </w:r>
            <w:proofErr w:type="spellEnd"/>
            <w:r>
              <w:rPr>
                <w:rFonts w:eastAsia="Calibri"/>
              </w:rPr>
              <w:t xml:space="preserve">, </w:t>
            </w:r>
            <w:proofErr w:type="spellStart"/>
            <w:r>
              <w:rPr>
                <w:rFonts w:eastAsia="Calibri"/>
              </w:rPr>
              <w:t>стручни</w:t>
            </w:r>
            <w:proofErr w:type="spellEnd"/>
            <w:r>
              <w:rPr>
                <w:rFonts w:eastAsia="Calibri"/>
              </w:rPr>
              <w:t xml:space="preserve"> </w:t>
            </w:r>
            <w:proofErr w:type="spellStart"/>
            <w:r>
              <w:rPr>
                <w:rFonts w:eastAsia="Calibri"/>
              </w:rPr>
              <w:t>соработници</w:t>
            </w:r>
            <w:proofErr w:type="spellEnd"/>
          </w:p>
        </w:tc>
        <w:tc>
          <w:tcPr>
            <w:tcW w:w="1870" w:type="dxa"/>
          </w:tcPr>
          <w:p w14:paraId="49D623CD" w14:textId="77777777" w:rsidR="00656648" w:rsidRPr="00572DCD" w:rsidRDefault="00656648" w:rsidP="00480604">
            <w:pPr>
              <w:spacing w:line="276" w:lineRule="auto"/>
              <w:rPr>
                <w:rFonts w:eastAsia="Calibri"/>
              </w:rPr>
            </w:pPr>
            <w:proofErr w:type="spellStart"/>
            <w:r>
              <w:rPr>
                <w:rFonts w:eastAsia="Calibri"/>
              </w:rPr>
              <w:t>Успешна</w:t>
            </w:r>
            <w:proofErr w:type="spellEnd"/>
            <w:r>
              <w:rPr>
                <w:rFonts w:eastAsia="Calibri"/>
              </w:rPr>
              <w:t xml:space="preserve"> </w:t>
            </w:r>
            <w:proofErr w:type="spellStart"/>
            <w:r>
              <w:rPr>
                <w:rFonts w:eastAsia="Calibri"/>
              </w:rPr>
              <w:t>адаптација</w:t>
            </w:r>
            <w:proofErr w:type="spellEnd"/>
            <w:r>
              <w:rPr>
                <w:rFonts w:eastAsia="Calibri"/>
              </w:rPr>
              <w:t xml:space="preserve"> и </w:t>
            </w:r>
            <w:proofErr w:type="spellStart"/>
            <w:r>
              <w:rPr>
                <w:rFonts w:eastAsia="Calibri"/>
              </w:rPr>
              <w:t>модификација</w:t>
            </w:r>
            <w:proofErr w:type="spellEnd"/>
            <w:r>
              <w:rPr>
                <w:rFonts w:eastAsia="Calibri"/>
              </w:rPr>
              <w:t xml:space="preserve"> </w:t>
            </w:r>
            <w:proofErr w:type="spellStart"/>
            <w:r>
              <w:rPr>
                <w:rFonts w:eastAsia="Calibri"/>
              </w:rPr>
              <w:t>во</w:t>
            </w:r>
            <w:proofErr w:type="spellEnd"/>
            <w:r>
              <w:rPr>
                <w:rFonts w:eastAsia="Calibri"/>
              </w:rPr>
              <w:t xml:space="preserve"> </w:t>
            </w:r>
            <w:proofErr w:type="spellStart"/>
            <w:r>
              <w:rPr>
                <w:rFonts w:eastAsia="Calibri"/>
              </w:rPr>
              <w:t>наставата</w:t>
            </w:r>
            <w:proofErr w:type="spellEnd"/>
          </w:p>
        </w:tc>
      </w:tr>
      <w:tr w:rsidR="00656648" w:rsidRPr="00572DCD" w14:paraId="2927E0F9" w14:textId="77777777" w:rsidTr="00C03E87">
        <w:trPr>
          <w:trHeight w:val="1531"/>
        </w:trPr>
        <w:tc>
          <w:tcPr>
            <w:tcW w:w="4219" w:type="dxa"/>
            <w:tcBorders>
              <w:top w:val="single" w:sz="4" w:space="0" w:color="auto"/>
              <w:bottom w:val="single" w:sz="4" w:space="0" w:color="auto"/>
            </w:tcBorders>
          </w:tcPr>
          <w:p w14:paraId="21C79A42" w14:textId="77777777" w:rsidR="00656648" w:rsidRPr="00572DCD" w:rsidRDefault="00656648" w:rsidP="00480604">
            <w:pPr>
              <w:spacing w:line="276" w:lineRule="auto"/>
              <w:rPr>
                <w:rFonts w:eastAsia="Calibri"/>
              </w:rPr>
            </w:pPr>
            <w:proofErr w:type="spellStart"/>
            <w:r w:rsidRPr="00572DCD">
              <w:rPr>
                <w:rFonts w:eastAsia="Calibri"/>
              </w:rPr>
              <w:t>Давање</w:t>
            </w:r>
            <w:proofErr w:type="spellEnd"/>
            <w:r w:rsidRPr="00572DCD">
              <w:rPr>
                <w:rFonts w:eastAsia="Calibri"/>
              </w:rPr>
              <w:t xml:space="preserve"> </w:t>
            </w:r>
            <w:proofErr w:type="spellStart"/>
            <w:r w:rsidRPr="00572DCD">
              <w:rPr>
                <w:rFonts w:eastAsia="Calibri"/>
              </w:rPr>
              <w:t>насоки</w:t>
            </w:r>
            <w:proofErr w:type="spellEnd"/>
            <w:r w:rsidRPr="00572DCD">
              <w:rPr>
                <w:rFonts w:eastAsia="Calibri"/>
              </w:rPr>
              <w:t xml:space="preserve"> (</w:t>
            </w:r>
            <w:proofErr w:type="spellStart"/>
            <w:r w:rsidRPr="00572DCD">
              <w:rPr>
                <w:rFonts w:eastAsia="Calibri"/>
              </w:rPr>
              <w:t>групни</w:t>
            </w:r>
            <w:proofErr w:type="spellEnd"/>
            <w:r w:rsidRPr="00572DCD">
              <w:rPr>
                <w:rFonts w:eastAsia="Calibri"/>
              </w:rPr>
              <w:t xml:space="preserve"> </w:t>
            </w:r>
            <w:proofErr w:type="spellStart"/>
            <w:r w:rsidRPr="00572DCD">
              <w:rPr>
                <w:rFonts w:eastAsia="Calibri"/>
              </w:rPr>
              <w:t>или</w:t>
            </w:r>
            <w:proofErr w:type="spellEnd"/>
            <w:r w:rsidRPr="00572DCD">
              <w:rPr>
                <w:rFonts w:eastAsia="Calibri"/>
              </w:rPr>
              <w:t xml:space="preserve"> </w:t>
            </w:r>
            <w:proofErr w:type="spellStart"/>
            <w:r w:rsidRPr="00572DCD">
              <w:rPr>
                <w:rFonts w:eastAsia="Calibri"/>
              </w:rPr>
              <w:t>индивидуални</w:t>
            </w:r>
            <w:proofErr w:type="spellEnd"/>
            <w:r w:rsidRPr="00572DCD">
              <w:rPr>
                <w:rFonts w:eastAsia="Calibri"/>
              </w:rPr>
              <w:t xml:space="preserve"> </w:t>
            </w:r>
            <w:proofErr w:type="spellStart"/>
            <w:r w:rsidRPr="00572DCD">
              <w:rPr>
                <w:rFonts w:eastAsia="Calibri"/>
              </w:rPr>
              <w:t>консултации</w:t>
            </w:r>
            <w:proofErr w:type="spellEnd"/>
            <w:r w:rsidRPr="00572DCD">
              <w:rPr>
                <w:rFonts w:eastAsia="Calibri"/>
              </w:rPr>
              <w:t xml:space="preserve">) </w:t>
            </w:r>
            <w:proofErr w:type="spellStart"/>
            <w:r w:rsidRPr="00572DCD">
              <w:rPr>
                <w:rFonts w:eastAsia="Calibri"/>
              </w:rPr>
              <w:t>за</w:t>
            </w:r>
            <w:proofErr w:type="spellEnd"/>
            <w:r w:rsidRPr="00572DCD">
              <w:rPr>
                <w:rFonts w:eastAsia="Calibri"/>
              </w:rPr>
              <w:t xml:space="preserve"> </w:t>
            </w:r>
            <w:proofErr w:type="spellStart"/>
            <w:r w:rsidRPr="00572DCD">
              <w:rPr>
                <w:rFonts w:eastAsia="Calibri"/>
              </w:rPr>
              <w:t>документирање</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постигнувањата</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учениците</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ПОП</w:t>
            </w:r>
          </w:p>
        </w:tc>
        <w:tc>
          <w:tcPr>
            <w:tcW w:w="2977" w:type="dxa"/>
            <w:gridSpan w:val="2"/>
          </w:tcPr>
          <w:p w14:paraId="0175A927" w14:textId="77777777" w:rsidR="00656648" w:rsidRPr="00572DCD" w:rsidRDefault="00656648" w:rsidP="00480604">
            <w:pPr>
              <w:spacing w:after="200" w:line="276" w:lineRule="auto"/>
              <w:rPr>
                <w:rFonts w:eastAsia="Calibri"/>
              </w:rPr>
            </w:pPr>
            <w:proofErr w:type="spellStart"/>
            <w:r w:rsidRPr="00572DCD">
              <w:rPr>
                <w:rFonts w:eastAsia="Calibri"/>
              </w:rPr>
              <w:t>Континуирано</w:t>
            </w:r>
            <w:proofErr w:type="spellEnd"/>
          </w:p>
        </w:tc>
        <w:tc>
          <w:tcPr>
            <w:tcW w:w="2002" w:type="dxa"/>
            <w:gridSpan w:val="2"/>
          </w:tcPr>
          <w:p w14:paraId="19E6E21C" w14:textId="77777777" w:rsidR="00656648" w:rsidRPr="00572DCD" w:rsidRDefault="00656648" w:rsidP="00480604">
            <w:pPr>
              <w:spacing w:after="200" w:line="276" w:lineRule="auto"/>
              <w:rPr>
                <w:rFonts w:eastAsia="Calibri"/>
              </w:rPr>
            </w:pPr>
            <w:proofErr w:type="spellStart"/>
            <w:r>
              <w:rPr>
                <w:rFonts w:eastAsia="Calibri"/>
              </w:rPr>
              <w:t>Специјален</w:t>
            </w:r>
            <w:proofErr w:type="spellEnd"/>
            <w:r>
              <w:rPr>
                <w:rFonts w:eastAsia="Calibri"/>
              </w:rPr>
              <w:t xml:space="preserve"> </w:t>
            </w:r>
            <w:proofErr w:type="spellStart"/>
            <w:r>
              <w:rPr>
                <w:rFonts w:eastAsia="Calibri"/>
              </w:rPr>
              <w:t>едукатор</w:t>
            </w:r>
            <w:proofErr w:type="spellEnd"/>
            <w:r>
              <w:rPr>
                <w:rFonts w:eastAsia="Calibri"/>
              </w:rPr>
              <w:t xml:space="preserve"> и </w:t>
            </w:r>
            <w:proofErr w:type="spellStart"/>
            <w:r>
              <w:rPr>
                <w:rFonts w:eastAsia="Calibri"/>
              </w:rPr>
              <w:t>рехабилитатор</w:t>
            </w:r>
            <w:proofErr w:type="spellEnd"/>
            <w:r w:rsidRPr="00572DCD">
              <w:rPr>
                <w:rFonts w:eastAsia="Calibri"/>
              </w:rPr>
              <w:t xml:space="preserve"> </w:t>
            </w:r>
            <w:proofErr w:type="spellStart"/>
            <w:r w:rsidRPr="00572DCD">
              <w:rPr>
                <w:rFonts w:eastAsia="Calibri"/>
              </w:rPr>
              <w:t>Наставници</w:t>
            </w:r>
            <w:proofErr w:type="spellEnd"/>
          </w:p>
        </w:tc>
        <w:tc>
          <w:tcPr>
            <w:tcW w:w="1798" w:type="dxa"/>
          </w:tcPr>
          <w:p w14:paraId="497D14B4" w14:textId="77777777" w:rsidR="00656648" w:rsidRDefault="00656648" w:rsidP="00480604">
            <w:pPr>
              <w:spacing w:after="200" w:line="276" w:lineRule="auto"/>
              <w:rPr>
                <w:rFonts w:eastAsia="Calibri"/>
              </w:rPr>
            </w:pPr>
            <w:proofErr w:type="spellStart"/>
            <w:r>
              <w:rPr>
                <w:rFonts w:eastAsia="Calibri"/>
              </w:rPr>
              <w:t>Наставници</w:t>
            </w:r>
            <w:proofErr w:type="spellEnd"/>
          </w:p>
          <w:p w14:paraId="5E901C23" w14:textId="77777777" w:rsidR="00656648" w:rsidRPr="00572DCD" w:rsidRDefault="00656648" w:rsidP="00480604">
            <w:pPr>
              <w:spacing w:after="200" w:line="276" w:lineRule="auto"/>
              <w:rPr>
                <w:rFonts w:eastAsia="Calibri"/>
              </w:rPr>
            </w:pPr>
          </w:p>
        </w:tc>
        <w:tc>
          <w:tcPr>
            <w:tcW w:w="1870" w:type="dxa"/>
          </w:tcPr>
          <w:p w14:paraId="59944BAC" w14:textId="77777777" w:rsidR="00656648" w:rsidRPr="00572DCD" w:rsidRDefault="00656648" w:rsidP="00480604">
            <w:pPr>
              <w:spacing w:line="276" w:lineRule="auto"/>
              <w:rPr>
                <w:rFonts w:eastAsia="Calibri"/>
              </w:rPr>
            </w:pPr>
            <w:proofErr w:type="spellStart"/>
            <w:r>
              <w:rPr>
                <w:rFonts w:eastAsia="Calibri"/>
              </w:rPr>
              <w:t>Евидентирање</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постигнувањата</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учениците</w:t>
            </w:r>
            <w:proofErr w:type="spellEnd"/>
            <w:r>
              <w:rPr>
                <w:rFonts w:eastAsia="Calibri"/>
              </w:rPr>
              <w:t xml:space="preserve"> </w:t>
            </w:r>
            <w:proofErr w:type="spellStart"/>
            <w:r>
              <w:rPr>
                <w:rFonts w:eastAsia="Calibri"/>
              </w:rPr>
              <w:t>со</w:t>
            </w:r>
            <w:proofErr w:type="spellEnd"/>
            <w:r>
              <w:rPr>
                <w:rFonts w:eastAsia="Calibri"/>
              </w:rPr>
              <w:t xml:space="preserve"> ПОП</w:t>
            </w:r>
          </w:p>
        </w:tc>
      </w:tr>
      <w:tr w:rsidR="00656648" w:rsidRPr="00572DCD" w14:paraId="7699CFE4" w14:textId="77777777" w:rsidTr="00C03E87">
        <w:trPr>
          <w:trHeight w:val="1640"/>
        </w:trPr>
        <w:tc>
          <w:tcPr>
            <w:tcW w:w="4219" w:type="dxa"/>
            <w:tcBorders>
              <w:top w:val="single" w:sz="4" w:space="0" w:color="auto"/>
              <w:bottom w:val="single" w:sz="4" w:space="0" w:color="auto"/>
            </w:tcBorders>
          </w:tcPr>
          <w:p w14:paraId="79EE81FA" w14:textId="77777777" w:rsidR="00656648" w:rsidRPr="00572DCD" w:rsidRDefault="00656648" w:rsidP="00480604">
            <w:pPr>
              <w:spacing w:line="276" w:lineRule="auto"/>
              <w:rPr>
                <w:rFonts w:eastAsia="Calibri"/>
              </w:rPr>
            </w:pPr>
            <w:proofErr w:type="spellStart"/>
            <w:r w:rsidRPr="00572DCD">
              <w:rPr>
                <w:rFonts w:eastAsia="Calibri"/>
              </w:rPr>
              <w:t>Стручна</w:t>
            </w:r>
            <w:proofErr w:type="spellEnd"/>
            <w:r w:rsidRPr="00572DCD">
              <w:rPr>
                <w:rFonts w:eastAsia="Calibri"/>
              </w:rPr>
              <w:t xml:space="preserve"> </w:t>
            </w:r>
            <w:proofErr w:type="spellStart"/>
            <w:r w:rsidRPr="00572DCD">
              <w:rPr>
                <w:rFonts w:eastAsia="Calibri"/>
              </w:rPr>
              <w:t>помош</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наставниците</w:t>
            </w:r>
            <w:proofErr w:type="spellEnd"/>
            <w:r w:rsidRPr="00572DCD">
              <w:rPr>
                <w:rFonts w:eastAsia="Calibri"/>
              </w:rPr>
              <w:t xml:space="preserve"> </w:t>
            </w:r>
            <w:proofErr w:type="spellStart"/>
            <w:r w:rsidRPr="00572DCD">
              <w:rPr>
                <w:rFonts w:eastAsia="Calibri"/>
              </w:rPr>
              <w:t>преку</w:t>
            </w:r>
            <w:proofErr w:type="spellEnd"/>
            <w:r w:rsidRPr="00572DCD">
              <w:rPr>
                <w:rFonts w:eastAsia="Calibri"/>
              </w:rPr>
              <w:t xml:space="preserve"> </w:t>
            </w:r>
            <w:proofErr w:type="spellStart"/>
            <w:r w:rsidRPr="00572DCD">
              <w:rPr>
                <w:rFonts w:eastAsia="Calibri"/>
              </w:rPr>
              <w:t>обуки</w:t>
            </w:r>
            <w:proofErr w:type="spellEnd"/>
            <w:r w:rsidRPr="00572DCD">
              <w:rPr>
                <w:rFonts w:eastAsia="Calibri"/>
              </w:rPr>
              <w:t xml:space="preserve"> </w:t>
            </w:r>
            <w:proofErr w:type="spellStart"/>
            <w:r w:rsidRPr="00572DCD">
              <w:rPr>
                <w:rFonts w:eastAsia="Calibri"/>
              </w:rPr>
              <w:t>за</w:t>
            </w:r>
            <w:proofErr w:type="spellEnd"/>
            <w:r w:rsidRPr="00572DCD">
              <w:rPr>
                <w:rFonts w:eastAsia="Calibri"/>
              </w:rPr>
              <w:t xml:space="preserve"> </w:t>
            </w:r>
            <w:proofErr w:type="spellStart"/>
            <w:r w:rsidRPr="00572DCD">
              <w:rPr>
                <w:rFonts w:eastAsia="Calibri"/>
              </w:rPr>
              <w:t>идентификување</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учениците</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ПОП и </w:t>
            </w:r>
            <w:proofErr w:type="spellStart"/>
            <w:r w:rsidRPr="00572DCD">
              <w:rPr>
                <w:rFonts w:eastAsia="Calibri"/>
              </w:rPr>
              <w:t>развивање</w:t>
            </w:r>
            <w:proofErr w:type="spellEnd"/>
            <w:r w:rsidRPr="00572DCD">
              <w:rPr>
                <w:rFonts w:eastAsia="Calibri"/>
              </w:rPr>
              <w:t xml:space="preserve"> </w:t>
            </w:r>
            <w:proofErr w:type="spellStart"/>
            <w:proofErr w:type="gramStart"/>
            <w:r w:rsidRPr="00572DCD">
              <w:rPr>
                <w:rFonts w:eastAsia="Calibri"/>
              </w:rPr>
              <w:t>стратегии</w:t>
            </w:r>
            <w:proofErr w:type="spellEnd"/>
            <w:r w:rsidRPr="00572DCD">
              <w:rPr>
                <w:rFonts w:eastAsia="Calibri"/>
              </w:rPr>
              <w:t xml:space="preserve">  </w:t>
            </w:r>
            <w:proofErr w:type="spellStart"/>
            <w:r w:rsidRPr="00572DCD">
              <w:rPr>
                <w:rFonts w:eastAsia="Calibri"/>
              </w:rPr>
              <w:t>за</w:t>
            </w:r>
            <w:proofErr w:type="spellEnd"/>
            <w:proofErr w:type="gramEnd"/>
            <w:r w:rsidRPr="00572DCD">
              <w:rPr>
                <w:rFonts w:eastAsia="Calibri"/>
              </w:rPr>
              <w:t xml:space="preserve"> </w:t>
            </w:r>
            <w:proofErr w:type="spellStart"/>
            <w:r w:rsidRPr="00572DCD">
              <w:rPr>
                <w:rFonts w:eastAsia="Calibri"/>
              </w:rPr>
              <w:t>работа</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w:t>
            </w:r>
            <w:proofErr w:type="spellStart"/>
            <w:r w:rsidRPr="00572DCD">
              <w:rPr>
                <w:rFonts w:eastAsia="Calibri"/>
              </w:rPr>
              <w:t>нив</w:t>
            </w:r>
            <w:proofErr w:type="spellEnd"/>
          </w:p>
        </w:tc>
        <w:tc>
          <w:tcPr>
            <w:tcW w:w="2977" w:type="dxa"/>
            <w:gridSpan w:val="2"/>
          </w:tcPr>
          <w:p w14:paraId="4DFD45A3" w14:textId="77777777" w:rsidR="00656648" w:rsidRPr="00572DCD" w:rsidRDefault="00656648" w:rsidP="00480604">
            <w:pPr>
              <w:spacing w:after="200" w:line="276" w:lineRule="auto"/>
              <w:rPr>
                <w:rFonts w:eastAsia="Calibri"/>
              </w:rPr>
            </w:pPr>
            <w:proofErr w:type="spellStart"/>
            <w:r w:rsidRPr="00572DCD">
              <w:rPr>
                <w:rFonts w:eastAsia="Calibri"/>
              </w:rPr>
              <w:t>Континуирано</w:t>
            </w:r>
            <w:proofErr w:type="spellEnd"/>
          </w:p>
        </w:tc>
        <w:tc>
          <w:tcPr>
            <w:tcW w:w="2002" w:type="dxa"/>
            <w:gridSpan w:val="2"/>
          </w:tcPr>
          <w:p w14:paraId="086554C3" w14:textId="77777777" w:rsidR="00656648" w:rsidRPr="00572DCD" w:rsidRDefault="00656648" w:rsidP="00480604">
            <w:pPr>
              <w:spacing w:after="200" w:line="276" w:lineRule="auto"/>
              <w:rPr>
                <w:rFonts w:eastAsia="Calibri"/>
              </w:rPr>
            </w:pPr>
            <w:proofErr w:type="spellStart"/>
            <w:r>
              <w:rPr>
                <w:rFonts w:eastAsia="Calibri"/>
              </w:rPr>
              <w:t>Специјален</w:t>
            </w:r>
            <w:proofErr w:type="spellEnd"/>
            <w:r>
              <w:rPr>
                <w:rFonts w:eastAsia="Calibri"/>
              </w:rPr>
              <w:t xml:space="preserve"> </w:t>
            </w:r>
            <w:proofErr w:type="spellStart"/>
            <w:r>
              <w:rPr>
                <w:rFonts w:eastAsia="Calibri"/>
              </w:rPr>
              <w:t>едукатор</w:t>
            </w:r>
            <w:proofErr w:type="spellEnd"/>
            <w:r>
              <w:rPr>
                <w:rFonts w:eastAsia="Calibri"/>
              </w:rPr>
              <w:t xml:space="preserve"> и </w:t>
            </w:r>
            <w:proofErr w:type="spellStart"/>
            <w:r>
              <w:rPr>
                <w:rFonts w:eastAsia="Calibri"/>
              </w:rPr>
              <w:t>рехабилитатор</w:t>
            </w:r>
            <w:proofErr w:type="spellEnd"/>
            <w:r w:rsidRPr="00572DCD">
              <w:rPr>
                <w:rFonts w:eastAsia="Calibri"/>
              </w:rPr>
              <w:t xml:space="preserve"> </w:t>
            </w:r>
            <w:proofErr w:type="spellStart"/>
            <w:r w:rsidRPr="00572DCD">
              <w:rPr>
                <w:rFonts w:eastAsia="Calibri"/>
              </w:rPr>
              <w:t>Наставници</w:t>
            </w:r>
            <w:proofErr w:type="spellEnd"/>
          </w:p>
        </w:tc>
        <w:tc>
          <w:tcPr>
            <w:tcW w:w="1798" w:type="dxa"/>
          </w:tcPr>
          <w:p w14:paraId="32716873" w14:textId="77777777" w:rsidR="00656648" w:rsidRDefault="00656648" w:rsidP="00480604">
            <w:pPr>
              <w:spacing w:after="200" w:line="276" w:lineRule="auto"/>
              <w:rPr>
                <w:rFonts w:eastAsia="Calibri"/>
              </w:rPr>
            </w:pPr>
            <w:proofErr w:type="spellStart"/>
            <w:r>
              <w:rPr>
                <w:rFonts w:eastAsia="Calibri"/>
              </w:rPr>
              <w:t>Наставници</w:t>
            </w:r>
            <w:proofErr w:type="spellEnd"/>
          </w:p>
          <w:p w14:paraId="43C0D2AD" w14:textId="77777777" w:rsidR="00656648" w:rsidRPr="00572DCD" w:rsidRDefault="00656648" w:rsidP="00480604">
            <w:pPr>
              <w:spacing w:after="200" w:line="276" w:lineRule="auto"/>
              <w:rPr>
                <w:rFonts w:eastAsia="Calibri"/>
              </w:rPr>
            </w:pPr>
          </w:p>
        </w:tc>
        <w:tc>
          <w:tcPr>
            <w:tcW w:w="1870" w:type="dxa"/>
          </w:tcPr>
          <w:p w14:paraId="575F1AF3" w14:textId="77777777" w:rsidR="00656648" w:rsidRPr="00572DCD" w:rsidRDefault="00656648" w:rsidP="00480604">
            <w:pPr>
              <w:spacing w:line="276" w:lineRule="auto"/>
              <w:rPr>
                <w:rFonts w:eastAsia="Calibri"/>
              </w:rPr>
            </w:pPr>
            <w:proofErr w:type="spellStart"/>
            <w:r>
              <w:rPr>
                <w:rFonts w:eastAsia="Calibri"/>
              </w:rPr>
              <w:t>Обучување</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наставниците</w:t>
            </w:r>
            <w:proofErr w:type="spellEnd"/>
            <w:r>
              <w:rPr>
                <w:rFonts w:eastAsia="Calibri"/>
              </w:rPr>
              <w:t xml:space="preserve"> </w:t>
            </w:r>
            <w:proofErr w:type="spellStart"/>
            <w:r>
              <w:rPr>
                <w:rFonts w:eastAsia="Calibri"/>
              </w:rPr>
              <w:t>за</w:t>
            </w:r>
            <w:proofErr w:type="spellEnd"/>
            <w:r>
              <w:rPr>
                <w:rFonts w:eastAsia="Calibri"/>
              </w:rPr>
              <w:t xml:space="preserve"> </w:t>
            </w:r>
            <w:proofErr w:type="spellStart"/>
            <w:r>
              <w:rPr>
                <w:rFonts w:eastAsia="Calibri"/>
              </w:rPr>
              <w:t>работа</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учениците</w:t>
            </w:r>
            <w:proofErr w:type="spellEnd"/>
            <w:r>
              <w:rPr>
                <w:rFonts w:eastAsia="Calibri"/>
              </w:rPr>
              <w:t xml:space="preserve"> </w:t>
            </w:r>
            <w:proofErr w:type="spellStart"/>
            <w:r>
              <w:rPr>
                <w:rFonts w:eastAsia="Calibri"/>
              </w:rPr>
              <w:t>со</w:t>
            </w:r>
            <w:proofErr w:type="spellEnd"/>
            <w:r>
              <w:rPr>
                <w:rFonts w:eastAsia="Calibri"/>
              </w:rPr>
              <w:t xml:space="preserve"> ПОП</w:t>
            </w:r>
          </w:p>
        </w:tc>
      </w:tr>
      <w:tr w:rsidR="00656648" w:rsidRPr="00572DCD" w14:paraId="4E9C433A" w14:textId="77777777" w:rsidTr="00C03E87">
        <w:trPr>
          <w:trHeight w:val="149"/>
        </w:trPr>
        <w:tc>
          <w:tcPr>
            <w:tcW w:w="4219" w:type="dxa"/>
            <w:tcBorders>
              <w:bottom w:val="nil"/>
            </w:tcBorders>
          </w:tcPr>
          <w:p w14:paraId="05C94216" w14:textId="77777777" w:rsidR="00656648" w:rsidRPr="00572DCD" w:rsidRDefault="00656648" w:rsidP="00480604">
            <w:pPr>
              <w:spacing w:after="200" w:line="276" w:lineRule="auto"/>
              <w:rPr>
                <w:rFonts w:eastAsia="Calibri"/>
              </w:rPr>
            </w:pPr>
            <w:proofErr w:type="spellStart"/>
            <w:r w:rsidRPr="00572DCD">
              <w:rPr>
                <w:rFonts w:eastAsia="Calibri"/>
              </w:rPr>
              <w:t>Специфична</w:t>
            </w:r>
            <w:proofErr w:type="spellEnd"/>
            <w:r w:rsidRPr="00572DCD">
              <w:rPr>
                <w:rFonts w:eastAsia="Calibri"/>
              </w:rPr>
              <w:t xml:space="preserve"> </w:t>
            </w:r>
            <w:proofErr w:type="spellStart"/>
            <w:r w:rsidRPr="00572DCD">
              <w:rPr>
                <w:rFonts w:eastAsia="Calibri"/>
              </w:rPr>
              <w:t>методичка</w:t>
            </w:r>
            <w:proofErr w:type="spellEnd"/>
            <w:r w:rsidRPr="00572DCD">
              <w:rPr>
                <w:rFonts w:eastAsia="Calibri"/>
              </w:rPr>
              <w:t xml:space="preserve"> </w:t>
            </w:r>
            <w:proofErr w:type="spellStart"/>
            <w:r w:rsidRPr="00572DCD">
              <w:rPr>
                <w:rFonts w:eastAsia="Calibri"/>
              </w:rPr>
              <w:t>помош</w:t>
            </w:r>
            <w:proofErr w:type="spellEnd"/>
            <w:r w:rsidRPr="00572DCD">
              <w:rPr>
                <w:rFonts w:eastAsia="Calibri"/>
              </w:rPr>
              <w:t xml:space="preserve"> </w:t>
            </w:r>
            <w:proofErr w:type="spellStart"/>
            <w:r w:rsidRPr="00572DCD">
              <w:rPr>
                <w:rFonts w:eastAsia="Calibri"/>
              </w:rPr>
              <w:t>по</w:t>
            </w:r>
            <w:proofErr w:type="spellEnd"/>
            <w:r w:rsidRPr="00572DCD">
              <w:rPr>
                <w:rFonts w:eastAsia="Calibri"/>
              </w:rPr>
              <w:t xml:space="preserve"> </w:t>
            </w:r>
            <w:proofErr w:type="spellStart"/>
            <w:r w:rsidRPr="00572DCD">
              <w:rPr>
                <w:rFonts w:eastAsia="Calibri"/>
              </w:rPr>
              <w:lastRenderedPageBreak/>
              <w:t>одделни</w:t>
            </w:r>
            <w:proofErr w:type="spellEnd"/>
            <w:r w:rsidRPr="00572DCD">
              <w:rPr>
                <w:rFonts w:eastAsia="Calibri"/>
              </w:rPr>
              <w:t xml:space="preserve"> </w:t>
            </w:r>
            <w:proofErr w:type="spellStart"/>
            <w:r w:rsidRPr="00572DCD">
              <w:rPr>
                <w:rFonts w:eastAsia="Calibri"/>
              </w:rPr>
              <w:t>образовни</w:t>
            </w:r>
            <w:proofErr w:type="spellEnd"/>
            <w:r w:rsidRPr="00572DCD">
              <w:rPr>
                <w:rFonts w:eastAsia="Calibri"/>
              </w:rPr>
              <w:t xml:space="preserve"> </w:t>
            </w:r>
            <w:proofErr w:type="spellStart"/>
            <w:r w:rsidRPr="00572DCD">
              <w:rPr>
                <w:rFonts w:eastAsia="Calibri"/>
              </w:rPr>
              <w:t>дисциплини</w:t>
            </w:r>
            <w:proofErr w:type="spellEnd"/>
          </w:p>
        </w:tc>
        <w:tc>
          <w:tcPr>
            <w:tcW w:w="2977" w:type="dxa"/>
            <w:gridSpan w:val="2"/>
          </w:tcPr>
          <w:p w14:paraId="14F8FAF8" w14:textId="77777777" w:rsidR="00656648" w:rsidRPr="00572DCD" w:rsidRDefault="00656648" w:rsidP="00480604">
            <w:pPr>
              <w:spacing w:after="200" w:line="276" w:lineRule="auto"/>
              <w:rPr>
                <w:rFonts w:eastAsia="Calibri"/>
              </w:rPr>
            </w:pPr>
            <w:proofErr w:type="spellStart"/>
            <w:r w:rsidRPr="00572DCD">
              <w:rPr>
                <w:rFonts w:eastAsia="Calibri"/>
              </w:rPr>
              <w:lastRenderedPageBreak/>
              <w:t>Континуирано</w:t>
            </w:r>
            <w:proofErr w:type="spellEnd"/>
            <w:r w:rsidRPr="00572DCD">
              <w:rPr>
                <w:rFonts w:eastAsia="Calibri"/>
              </w:rPr>
              <w:t xml:space="preserve"> </w:t>
            </w:r>
          </w:p>
        </w:tc>
        <w:tc>
          <w:tcPr>
            <w:tcW w:w="2002" w:type="dxa"/>
            <w:gridSpan w:val="2"/>
          </w:tcPr>
          <w:p w14:paraId="2EC0BFAE" w14:textId="77777777" w:rsidR="00656648" w:rsidRPr="00572DCD" w:rsidRDefault="00656648" w:rsidP="00480604">
            <w:pPr>
              <w:spacing w:after="200" w:line="276" w:lineRule="auto"/>
              <w:rPr>
                <w:rFonts w:eastAsia="Calibri"/>
              </w:rPr>
            </w:pPr>
            <w:proofErr w:type="spellStart"/>
            <w:r w:rsidRPr="00572DCD">
              <w:rPr>
                <w:rFonts w:eastAsia="Calibri"/>
              </w:rPr>
              <w:t>Наставници</w:t>
            </w:r>
            <w:proofErr w:type="spellEnd"/>
          </w:p>
        </w:tc>
        <w:tc>
          <w:tcPr>
            <w:tcW w:w="1798" w:type="dxa"/>
          </w:tcPr>
          <w:p w14:paraId="338649E8" w14:textId="77777777" w:rsidR="00656648" w:rsidRDefault="00656648" w:rsidP="00480604">
            <w:pPr>
              <w:spacing w:after="200" w:line="276" w:lineRule="auto"/>
              <w:rPr>
                <w:rFonts w:eastAsia="Calibri"/>
              </w:rPr>
            </w:pPr>
            <w:proofErr w:type="spellStart"/>
            <w:r>
              <w:rPr>
                <w:rFonts w:eastAsia="Calibri"/>
              </w:rPr>
              <w:t>Наставници</w:t>
            </w:r>
            <w:proofErr w:type="spellEnd"/>
          </w:p>
          <w:p w14:paraId="41CE1F00" w14:textId="77777777" w:rsidR="00656648" w:rsidRPr="00572DCD" w:rsidRDefault="00656648" w:rsidP="00480604">
            <w:pPr>
              <w:spacing w:after="200" w:line="276" w:lineRule="auto"/>
              <w:rPr>
                <w:rFonts w:eastAsia="Calibri"/>
              </w:rPr>
            </w:pPr>
          </w:p>
        </w:tc>
        <w:tc>
          <w:tcPr>
            <w:tcW w:w="1870" w:type="dxa"/>
          </w:tcPr>
          <w:p w14:paraId="1B88150D" w14:textId="77777777" w:rsidR="00656648" w:rsidRPr="00572DCD" w:rsidRDefault="00656648" w:rsidP="00480604">
            <w:pPr>
              <w:spacing w:after="200" w:line="276" w:lineRule="auto"/>
              <w:rPr>
                <w:rFonts w:eastAsia="Calibri"/>
              </w:rPr>
            </w:pPr>
          </w:p>
        </w:tc>
      </w:tr>
      <w:tr w:rsidR="00656648" w:rsidRPr="00572DCD" w14:paraId="40FBF4AA" w14:textId="77777777" w:rsidTr="00C03E87">
        <w:trPr>
          <w:trHeight w:val="149"/>
        </w:trPr>
        <w:tc>
          <w:tcPr>
            <w:tcW w:w="4219" w:type="dxa"/>
            <w:tcBorders>
              <w:bottom w:val="single" w:sz="4" w:space="0" w:color="auto"/>
            </w:tcBorders>
          </w:tcPr>
          <w:p w14:paraId="5BCBE80D" w14:textId="77777777" w:rsidR="00656648" w:rsidRPr="00572DCD" w:rsidRDefault="00656648" w:rsidP="00480604">
            <w:pPr>
              <w:spacing w:line="276" w:lineRule="auto"/>
              <w:rPr>
                <w:rFonts w:eastAsia="Calibri"/>
              </w:rPr>
            </w:pPr>
            <w:proofErr w:type="spellStart"/>
            <w:r w:rsidRPr="00572DCD">
              <w:rPr>
                <w:rFonts w:eastAsia="Calibri"/>
              </w:rPr>
              <w:t>Планирање</w:t>
            </w:r>
            <w:proofErr w:type="spellEnd"/>
            <w:r w:rsidRPr="00572DCD">
              <w:rPr>
                <w:rFonts w:eastAsia="Calibri"/>
              </w:rPr>
              <w:t xml:space="preserve"> </w:t>
            </w:r>
            <w:proofErr w:type="spellStart"/>
            <w:r w:rsidRPr="00572DCD">
              <w:rPr>
                <w:rFonts w:eastAsia="Calibri"/>
              </w:rPr>
              <w:t>стратегии</w:t>
            </w:r>
            <w:proofErr w:type="spellEnd"/>
            <w:r w:rsidRPr="00572DCD">
              <w:rPr>
                <w:rFonts w:eastAsia="Calibri"/>
              </w:rPr>
              <w:t xml:space="preserve"> </w:t>
            </w:r>
            <w:proofErr w:type="spellStart"/>
            <w:r w:rsidRPr="00572DCD">
              <w:rPr>
                <w:rFonts w:eastAsia="Calibri"/>
              </w:rPr>
              <w:t>за</w:t>
            </w:r>
            <w:proofErr w:type="spellEnd"/>
            <w:r w:rsidRPr="00572DCD">
              <w:rPr>
                <w:rFonts w:eastAsia="Calibri"/>
              </w:rPr>
              <w:t xml:space="preserve"> </w:t>
            </w:r>
            <w:proofErr w:type="spellStart"/>
            <w:r w:rsidRPr="00572DCD">
              <w:rPr>
                <w:rFonts w:eastAsia="Calibri"/>
              </w:rPr>
              <w:t>оценување</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знаењето</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учениците</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ПОП</w:t>
            </w:r>
          </w:p>
        </w:tc>
        <w:tc>
          <w:tcPr>
            <w:tcW w:w="2977" w:type="dxa"/>
            <w:gridSpan w:val="2"/>
          </w:tcPr>
          <w:p w14:paraId="38922EB6" w14:textId="77777777" w:rsidR="00656648" w:rsidRPr="00572DCD" w:rsidRDefault="00656648" w:rsidP="00480604">
            <w:pPr>
              <w:spacing w:after="200" w:line="276" w:lineRule="auto"/>
              <w:rPr>
                <w:rFonts w:eastAsia="Calibri"/>
              </w:rPr>
            </w:pPr>
            <w:proofErr w:type="spellStart"/>
            <w:r w:rsidRPr="00572DCD">
              <w:rPr>
                <w:rFonts w:eastAsia="Calibri"/>
              </w:rPr>
              <w:t>Континуирано</w:t>
            </w:r>
            <w:proofErr w:type="spellEnd"/>
            <w:r w:rsidRPr="00572DCD">
              <w:rPr>
                <w:rFonts w:eastAsia="Calibri"/>
              </w:rPr>
              <w:t xml:space="preserve"> </w:t>
            </w:r>
          </w:p>
        </w:tc>
        <w:tc>
          <w:tcPr>
            <w:tcW w:w="2002" w:type="dxa"/>
            <w:gridSpan w:val="2"/>
          </w:tcPr>
          <w:p w14:paraId="5B16DCD9" w14:textId="77777777" w:rsidR="00656648" w:rsidRPr="00572DCD" w:rsidRDefault="00656648" w:rsidP="00480604">
            <w:pPr>
              <w:spacing w:after="200" w:line="276" w:lineRule="auto"/>
              <w:rPr>
                <w:rFonts w:eastAsia="Calibri"/>
              </w:rPr>
            </w:pPr>
            <w:proofErr w:type="spellStart"/>
            <w:r w:rsidRPr="00572DCD">
              <w:rPr>
                <w:rFonts w:eastAsia="Calibri"/>
              </w:rPr>
              <w:t>Наставници</w:t>
            </w:r>
            <w:proofErr w:type="spellEnd"/>
            <w:r w:rsidRPr="00572DCD">
              <w:rPr>
                <w:rFonts w:eastAsia="Calibri"/>
              </w:rPr>
              <w:t xml:space="preserve">, </w:t>
            </w:r>
            <w:proofErr w:type="spellStart"/>
            <w:r w:rsidRPr="00572DCD">
              <w:rPr>
                <w:rFonts w:eastAsia="Calibri"/>
              </w:rPr>
              <w:t>стручна</w:t>
            </w:r>
            <w:proofErr w:type="spellEnd"/>
            <w:r w:rsidRPr="00572DCD">
              <w:rPr>
                <w:rFonts w:eastAsia="Calibri"/>
              </w:rPr>
              <w:t xml:space="preserve"> </w:t>
            </w:r>
            <w:proofErr w:type="spellStart"/>
            <w:r w:rsidRPr="00572DCD">
              <w:rPr>
                <w:rFonts w:eastAsia="Calibri"/>
              </w:rPr>
              <w:t>служба</w:t>
            </w:r>
            <w:proofErr w:type="spellEnd"/>
          </w:p>
        </w:tc>
        <w:tc>
          <w:tcPr>
            <w:tcW w:w="1798" w:type="dxa"/>
          </w:tcPr>
          <w:p w14:paraId="17235DC8" w14:textId="77777777" w:rsidR="00656648" w:rsidRDefault="00656648" w:rsidP="00480604">
            <w:pPr>
              <w:spacing w:after="200" w:line="276" w:lineRule="auto"/>
              <w:rPr>
                <w:rFonts w:eastAsia="Calibri"/>
              </w:rPr>
            </w:pPr>
            <w:proofErr w:type="spellStart"/>
            <w:r>
              <w:rPr>
                <w:rFonts w:eastAsia="Calibri"/>
              </w:rPr>
              <w:t>Наставници</w:t>
            </w:r>
            <w:proofErr w:type="spellEnd"/>
          </w:p>
          <w:p w14:paraId="42D1792E" w14:textId="77777777" w:rsidR="00656648" w:rsidRPr="00572DCD" w:rsidRDefault="00656648" w:rsidP="00480604">
            <w:pPr>
              <w:spacing w:after="200" w:line="276" w:lineRule="auto"/>
              <w:rPr>
                <w:rFonts w:eastAsia="Calibri"/>
              </w:rPr>
            </w:pPr>
          </w:p>
        </w:tc>
        <w:tc>
          <w:tcPr>
            <w:tcW w:w="1870" w:type="dxa"/>
          </w:tcPr>
          <w:p w14:paraId="7922A409" w14:textId="77777777" w:rsidR="00656648" w:rsidRPr="00572DCD" w:rsidRDefault="00656648" w:rsidP="00480604">
            <w:pPr>
              <w:spacing w:line="276" w:lineRule="auto"/>
              <w:rPr>
                <w:rFonts w:eastAsia="Calibri"/>
              </w:rPr>
            </w:pPr>
            <w:proofErr w:type="spellStart"/>
            <w:r>
              <w:rPr>
                <w:rFonts w:eastAsia="Calibri"/>
              </w:rPr>
              <w:t>Правилно</w:t>
            </w:r>
            <w:proofErr w:type="spellEnd"/>
            <w:r>
              <w:rPr>
                <w:rFonts w:eastAsia="Calibri"/>
              </w:rPr>
              <w:t xml:space="preserve"> </w:t>
            </w:r>
            <w:proofErr w:type="spellStart"/>
            <w:r>
              <w:rPr>
                <w:rFonts w:eastAsia="Calibri"/>
              </w:rPr>
              <w:t>оценување</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учениците</w:t>
            </w:r>
            <w:proofErr w:type="spellEnd"/>
            <w:r>
              <w:rPr>
                <w:rFonts w:eastAsia="Calibri"/>
              </w:rPr>
              <w:t xml:space="preserve"> </w:t>
            </w:r>
            <w:proofErr w:type="spellStart"/>
            <w:r>
              <w:rPr>
                <w:rFonts w:eastAsia="Calibri"/>
              </w:rPr>
              <w:t>со</w:t>
            </w:r>
            <w:proofErr w:type="spellEnd"/>
            <w:r>
              <w:rPr>
                <w:rFonts w:eastAsia="Calibri"/>
              </w:rPr>
              <w:t xml:space="preserve"> ПОП</w:t>
            </w:r>
          </w:p>
        </w:tc>
      </w:tr>
      <w:tr w:rsidR="00656648" w:rsidRPr="00572DCD" w14:paraId="3EA5EB41" w14:textId="77777777" w:rsidTr="00480604">
        <w:trPr>
          <w:trHeight w:val="149"/>
        </w:trPr>
        <w:tc>
          <w:tcPr>
            <w:tcW w:w="12866" w:type="dxa"/>
            <w:gridSpan w:val="7"/>
            <w:tcBorders>
              <w:top w:val="single" w:sz="4" w:space="0" w:color="auto"/>
              <w:bottom w:val="nil"/>
            </w:tcBorders>
          </w:tcPr>
          <w:p w14:paraId="1CE6004A" w14:textId="77777777" w:rsidR="00656648" w:rsidRPr="00572DCD" w:rsidRDefault="00656648" w:rsidP="00480604">
            <w:pPr>
              <w:spacing w:after="200" w:line="276" w:lineRule="auto"/>
              <w:jc w:val="center"/>
              <w:rPr>
                <w:rFonts w:eastAsia="Calibri"/>
              </w:rPr>
            </w:pPr>
            <w:proofErr w:type="spellStart"/>
            <w:r>
              <w:rPr>
                <w:rFonts w:eastAsia="Calibri"/>
                <w:b/>
              </w:rPr>
              <w:t>Подрачје</w:t>
            </w:r>
            <w:proofErr w:type="spellEnd"/>
            <w:r>
              <w:rPr>
                <w:rFonts w:eastAsia="Calibri"/>
                <w:b/>
              </w:rPr>
              <w:t xml:space="preserve"> 3:  </w:t>
            </w:r>
            <w:proofErr w:type="spellStart"/>
            <w:r w:rsidRPr="00572DCD">
              <w:rPr>
                <w:rFonts w:eastAsia="Calibri"/>
                <w:b/>
              </w:rPr>
              <w:t>Работа</w:t>
            </w:r>
            <w:proofErr w:type="spellEnd"/>
            <w:r w:rsidRPr="00572DCD">
              <w:rPr>
                <w:rFonts w:eastAsia="Calibri"/>
                <w:b/>
              </w:rPr>
              <w:t xml:space="preserve"> </w:t>
            </w:r>
            <w:proofErr w:type="spellStart"/>
            <w:r w:rsidRPr="00572DCD">
              <w:rPr>
                <w:rFonts w:eastAsia="Calibri"/>
                <w:b/>
              </w:rPr>
              <w:t>со</w:t>
            </w:r>
            <w:proofErr w:type="spellEnd"/>
            <w:r w:rsidRPr="00572DCD">
              <w:rPr>
                <w:rFonts w:eastAsia="Calibri"/>
                <w:b/>
              </w:rPr>
              <w:t xml:space="preserve"> </w:t>
            </w:r>
            <w:proofErr w:type="spellStart"/>
            <w:r w:rsidRPr="00572DCD">
              <w:rPr>
                <w:rFonts w:eastAsia="Calibri"/>
                <w:b/>
              </w:rPr>
              <w:t>родители</w:t>
            </w:r>
            <w:proofErr w:type="spellEnd"/>
          </w:p>
        </w:tc>
      </w:tr>
      <w:tr w:rsidR="00656648" w:rsidRPr="00572DCD" w14:paraId="2964C3F9" w14:textId="77777777" w:rsidTr="00C03E87">
        <w:trPr>
          <w:trHeight w:val="149"/>
        </w:trPr>
        <w:tc>
          <w:tcPr>
            <w:tcW w:w="4248" w:type="dxa"/>
            <w:gridSpan w:val="2"/>
            <w:tcBorders>
              <w:top w:val="single" w:sz="4" w:space="0" w:color="auto"/>
              <w:bottom w:val="single" w:sz="4" w:space="0" w:color="auto"/>
            </w:tcBorders>
          </w:tcPr>
          <w:p w14:paraId="7E3EE451" w14:textId="77777777" w:rsidR="00656648" w:rsidRPr="00572DCD" w:rsidRDefault="00656648" w:rsidP="00480604">
            <w:pPr>
              <w:spacing w:line="276" w:lineRule="auto"/>
              <w:rPr>
                <w:rFonts w:eastAsia="Calibri"/>
              </w:rPr>
            </w:pPr>
            <w:proofErr w:type="spellStart"/>
            <w:r w:rsidRPr="00572DCD">
              <w:rPr>
                <w:rFonts w:eastAsia="Calibri"/>
              </w:rPr>
              <w:t>Соработка</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w:t>
            </w:r>
            <w:proofErr w:type="spellStart"/>
            <w:r w:rsidRPr="00572DCD">
              <w:rPr>
                <w:rFonts w:eastAsia="Calibri"/>
              </w:rPr>
              <w:t>родителите</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учениците</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w:t>
            </w:r>
            <w:proofErr w:type="spellStart"/>
            <w:r w:rsidRPr="00572DCD">
              <w:rPr>
                <w:rFonts w:eastAsia="Calibri"/>
              </w:rPr>
              <w:t>посебни</w:t>
            </w:r>
            <w:proofErr w:type="spellEnd"/>
            <w:r w:rsidRPr="00572DCD">
              <w:rPr>
                <w:rFonts w:eastAsia="Calibri"/>
              </w:rPr>
              <w:t xml:space="preserve"> </w:t>
            </w:r>
            <w:proofErr w:type="spellStart"/>
            <w:r w:rsidRPr="00572DCD">
              <w:rPr>
                <w:rFonts w:eastAsia="Calibri"/>
              </w:rPr>
              <w:t>образовни</w:t>
            </w:r>
            <w:proofErr w:type="spellEnd"/>
            <w:r w:rsidRPr="00572DCD">
              <w:rPr>
                <w:rFonts w:eastAsia="Calibri"/>
              </w:rPr>
              <w:t xml:space="preserve"> </w:t>
            </w:r>
            <w:proofErr w:type="spellStart"/>
            <w:r w:rsidRPr="00572DCD">
              <w:rPr>
                <w:rFonts w:eastAsia="Calibri"/>
              </w:rPr>
              <w:t>потреби</w:t>
            </w:r>
            <w:proofErr w:type="spellEnd"/>
            <w:r w:rsidRPr="00572DCD">
              <w:rPr>
                <w:rFonts w:eastAsia="Calibri"/>
              </w:rPr>
              <w:t xml:space="preserve"> и </w:t>
            </w:r>
            <w:proofErr w:type="spellStart"/>
            <w:r w:rsidRPr="00572DCD">
              <w:rPr>
                <w:rFonts w:eastAsia="Calibri"/>
              </w:rPr>
              <w:t>им</w:t>
            </w:r>
            <w:proofErr w:type="spellEnd"/>
            <w:r w:rsidRPr="00572DCD">
              <w:rPr>
                <w:rFonts w:eastAsia="Calibri"/>
              </w:rPr>
              <w:t xml:space="preserve"> </w:t>
            </w:r>
            <w:proofErr w:type="spellStart"/>
            <w:r w:rsidRPr="00572DCD">
              <w:rPr>
                <w:rFonts w:eastAsia="Calibri"/>
              </w:rPr>
              <w:t>помага</w:t>
            </w:r>
            <w:proofErr w:type="spellEnd"/>
            <w:r w:rsidRPr="00572DCD">
              <w:rPr>
                <w:rFonts w:eastAsia="Calibri"/>
              </w:rPr>
              <w:t xml:space="preserve"> </w:t>
            </w:r>
            <w:proofErr w:type="spellStart"/>
            <w:r w:rsidRPr="00572DCD">
              <w:rPr>
                <w:rFonts w:eastAsia="Calibri"/>
              </w:rPr>
              <w:t>да</w:t>
            </w:r>
            <w:proofErr w:type="spellEnd"/>
            <w:r w:rsidRPr="00572DCD">
              <w:rPr>
                <w:rFonts w:eastAsia="Calibri"/>
              </w:rPr>
              <w:t xml:space="preserve"> </w:t>
            </w:r>
            <w:proofErr w:type="spellStart"/>
            <w:r w:rsidRPr="00572DCD">
              <w:rPr>
                <w:rFonts w:eastAsia="Calibri"/>
              </w:rPr>
              <w:t>ја</w:t>
            </w:r>
            <w:proofErr w:type="spellEnd"/>
            <w:r w:rsidRPr="00572DCD">
              <w:rPr>
                <w:rFonts w:eastAsia="Calibri"/>
              </w:rPr>
              <w:t xml:space="preserve"> </w:t>
            </w:r>
            <w:proofErr w:type="spellStart"/>
            <w:r w:rsidRPr="00572DCD">
              <w:rPr>
                <w:rFonts w:eastAsia="Calibri"/>
              </w:rPr>
              <w:t>разберат</w:t>
            </w:r>
            <w:proofErr w:type="spellEnd"/>
            <w:r w:rsidRPr="00572DCD">
              <w:rPr>
                <w:rFonts w:eastAsia="Calibri"/>
              </w:rPr>
              <w:t xml:space="preserve"> </w:t>
            </w:r>
            <w:proofErr w:type="spellStart"/>
            <w:r w:rsidRPr="00572DCD">
              <w:rPr>
                <w:rFonts w:eastAsia="Calibri"/>
              </w:rPr>
              <w:t>состојбата</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нивните</w:t>
            </w:r>
            <w:proofErr w:type="spellEnd"/>
            <w:r w:rsidRPr="00572DCD">
              <w:rPr>
                <w:rFonts w:eastAsia="Calibri"/>
              </w:rPr>
              <w:t xml:space="preserve"> </w:t>
            </w:r>
            <w:proofErr w:type="spellStart"/>
            <w:r w:rsidRPr="00572DCD">
              <w:rPr>
                <w:rFonts w:eastAsia="Calibri"/>
              </w:rPr>
              <w:t>деца</w:t>
            </w:r>
            <w:proofErr w:type="spellEnd"/>
            <w:r w:rsidRPr="00572DCD">
              <w:rPr>
                <w:rFonts w:eastAsia="Calibri"/>
              </w:rPr>
              <w:t xml:space="preserve"> и </w:t>
            </w:r>
            <w:proofErr w:type="spellStart"/>
            <w:r w:rsidRPr="00572DCD">
              <w:rPr>
                <w:rFonts w:eastAsia="Calibri"/>
              </w:rPr>
              <w:t>да</w:t>
            </w:r>
            <w:proofErr w:type="spellEnd"/>
            <w:r w:rsidRPr="00572DCD">
              <w:rPr>
                <w:rFonts w:eastAsia="Calibri"/>
              </w:rPr>
              <w:t xml:space="preserve"> </w:t>
            </w:r>
            <w:proofErr w:type="spellStart"/>
            <w:r w:rsidRPr="00572DCD">
              <w:rPr>
                <w:rFonts w:eastAsia="Calibri"/>
              </w:rPr>
              <w:t>им</w:t>
            </w:r>
            <w:proofErr w:type="spellEnd"/>
            <w:r w:rsidRPr="00572DCD">
              <w:rPr>
                <w:rFonts w:eastAsia="Calibri"/>
              </w:rPr>
              <w:t xml:space="preserve"> </w:t>
            </w:r>
            <w:proofErr w:type="spellStart"/>
            <w:r w:rsidRPr="00572DCD">
              <w:rPr>
                <w:rFonts w:eastAsia="Calibri"/>
              </w:rPr>
              <w:t>ја</w:t>
            </w:r>
            <w:proofErr w:type="spellEnd"/>
            <w:r w:rsidRPr="00572DCD">
              <w:rPr>
                <w:rFonts w:eastAsia="Calibri"/>
              </w:rPr>
              <w:t xml:space="preserve"> </w:t>
            </w:r>
            <w:proofErr w:type="spellStart"/>
            <w:r w:rsidRPr="00572DCD">
              <w:rPr>
                <w:rFonts w:eastAsia="Calibri"/>
              </w:rPr>
              <w:t>дадат</w:t>
            </w:r>
            <w:proofErr w:type="spellEnd"/>
            <w:r w:rsidRPr="00572DCD">
              <w:rPr>
                <w:rFonts w:eastAsia="Calibri"/>
              </w:rPr>
              <w:t xml:space="preserve"> </w:t>
            </w:r>
            <w:proofErr w:type="spellStart"/>
            <w:r w:rsidRPr="00572DCD">
              <w:rPr>
                <w:rFonts w:eastAsia="Calibri"/>
              </w:rPr>
              <w:t>потребната</w:t>
            </w:r>
            <w:proofErr w:type="spellEnd"/>
            <w:r w:rsidRPr="00572DCD">
              <w:rPr>
                <w:rFonts w:eastAsia="Calibri"/>
              </w:rPr>
              <w:t xml:space="preserve"> </w:t>
            </w:r>
            <w:proofErr w:type="spellStart"/>
            <w:r w:rsidRPr="00572DCD">
              <w:rPr>
                <w:rFonts w:eastAsia="Calibri"/>
              </w:rPr>
              <w:t>помош</w:t>
            </w:r>
            <w:proofErr w:type="spellEnd"/>
            <w:r w:rsidRPr="00572DCD">
              <w:rPr>
                <w:rFonts w:eastAsia="Calibri"/>
              </w:rPr>
              <w:t xml:space="preserve"> и </w:t>
            </w:r>
            <w:proofErr w:type="spellStart"/>
            <w:r w:rsidRPr="00572DCD">
              <w:rPr>
                <w:rFonts w:eastAsia="Calibri"/>
              </w:rPr>
              <w:t>поддршка</w:t>
            </w:r>
            <w:proofErr w:type="spellEnd"/>
          </w:p>
        </w:tc>
        <w:tc>
          <w:tcPr>
            <w:tcW w:w="2977" w:type="dxa"/>
            <w:gridSpan w:val="2"/>
            <w:tcBorders>
              <w:bottom w:val="single" w:sz="4" w:space="0" w:color="auto"/>
            </w:tcBorders>
          </w:tcPr>
          <w:p w14:paraId="4DC9F11C" w14:textId="77777777" w:rsidR="00656648" w:rsidRPr="00572DCD" w:rsidRDefault="00656648" w:rsidP="00480604">
            <w:pPr>
              <w:spacing w:after="200" w:line="276" w:lineRule="auto"/>
              <w:rPr>
                <w:rFonts w:eastAsia="Calibri"/>
              </w:rPr>
            </w:pPr>
            <w:proofErr w:type="spellStart"/>
            <w:r w:rsidRPr="00572DCD">
              <w:rPr>
                <w:rFonts w:eastAsia="Calibri"/>
              </w:rPr>
              <w:t>Континуирано</w:t>
            </w:r>
            <w:proofErr w:type="spellEnd"/>
            <w:r w:rsidRPr="00572DCD">
              <w:rPr>
                <w:rFonts w:eastAsia="Calibri"/>
              </w:rPr>
              <w:t xml:space="preserve"> </w:t>
            </w:r>
          </w:p>
        </w:tc>
        <w:tc>
          <w:tcPr>
            <w:tcW w:w="1973" w:type="dxa"/>
            <w:tcBorders>
              <w:bottom w:val="single" w:sz="4" w:space="0" w:color="auto"/>
            </w:tcBorders>
          </w:tcPr>
          <w:p w14:paraId="57339869" w14:textId="77777777" w:rsidR="00656648" w:rsidRPr="00572DCD" w:rsidRDefault="00656648" w:rsidP="00480604">
            <w:pPr>
              <w:spacing w:line="276" w:lineRule="auto"/>
              <w:rPr>
                <w:rFonts w:eastAsia="Calibri"/>
              </w:rPr>
            </w:pPr>
            <w:proofErr w:type="spellStart"/>
            <w:r w:rsidRPr="00572DCD">
              <w:rPr>
                <w:rFonts w:eastAsia="Calibri"/>
              </w:rPr>
              <w:t>Родители</w:t>
            </w:r>
            <w:proofErr w:type="spellEnd"/>
          </w:p>
          <w:p w14:paraId="716ADACB" w14:textId="77777777" w:rsidR="00656648" w:rsidRPr="00572DCD" w:rsidRDefault="00656648" w:rsidP="00480604">
            <w:pPr>
              <w:spacing w:after="200" w:line="276" w:lineRule="auto"/>
              <w:rPr>
                <w:rFonts w:eastAsia="Calibri"/>
              </w:rPr>
            </w:pPr>
            <w:proofErr w:type="spellStart"/>
            <w:r w:rsidRPr="00572DCD">
              <w:rPr>
                <w:rFonts w:eastAsia="Calibri"/>
              </w:rPr>
              <w:t>Ученици</w:t>
            </w:r>
            <w:proofErr w:type="spellEnd"/>
          </w:p>
          <w:p w14:paraId="2B58981B" w14:textId="77777777" w:rsidR="00656648" w:rsidRPr="00572DCD" w:rsidRDefault="00656648" w:rsidP="00480604">
            <w:pPr>
              <w:spacing w:after="200" w:line="276" w:lineRule="auto"/>
              <w:rPr>
                <w:rFonts w:eastAsia="Calibri"/>
              </w:rPr>
            </w:pPr>
          </w:p>
        </w:tc>
        <w:tc>
          <w:tcPr>
            <w:tcW w:w="1798" w:type="dxa"/>
            <w:tcBorders>
              <w:bottom w:val="single" w:sz="4" w:space="0" w:color="auto"/>
            </w:tcBorders>
          </w:tcPr>
          <w:p w14:paraId="00D00F1E" w14:textId="77777777" w:rsidR="00656648" w:rsidRDefault="00656648" w:rsidP="00480604">
            <w:pPr>
              <w:spacing w:after="200" w:line="276" w:lineRule="auto"/>
              <w:rPr>
                <w:rFonts w:eastAsia="Calibri"/>
              </w:rPr>
            </w:pPr>
            <w:proofErr w:type="spellStart"/>
            <w:r>
              <w:rPr>
                <w:rFonts w:eastAsia="Calibri"/>
              </w:rPr>
              <w:t>Родители</w:t>
            </w:r>
            <w:proofErr w:type="spellEnd"/>
          </w:p>
          <w:p w14:paraId="48E09411" w14:textId="77777777" w:rsidR="00656648" w:rsidRPr="00572DCD" w:rsidRDefault="00656648" w:rsidP="00480604">
            <w:pPr>
              <w:spacing w:after="200" w:line="276" w:lineRule="auto"/>
              <w:rPr>
                <w:rFonts w:eastAsia="Calibri"/>
              </w:rPr>
            </w:pPr>
          </w:p>
        </w:tc>
        <w:tc>
          <w:tcPr>
            <w:tcW w:w="1870" w:type="dxa"/>
            <w:tcBorders>
              <w:bottom w:val="single" w:sz="4" w:space="0" w:color="auto"/>
            </w:tcBorders>
          </w:tcPr>
          <w:p w14:paraId="6A9D236C" w14:textId="77777777" w:rsidR="00656648" w:rsidRPr="00572DCD" w:rsidRDefault="00656648" w:rsidP="00480604">
            <w:pPr>
              <w:spacing w:after="200" w:line="276" w:lineRule="auto"/>
              <w:rPr>
                <w:rFonts w:eastAsia="Calibri"/>
              </w:rPr>
            </w:pPr>
            <w:proofErr w:type="spellStart"/>
            <w:r>
              <w:rPr>
                <w:rFonts w:eastAsia="Calibri"/>
              </w:rPr>
              <w:t>Успешна</w:t>
            </w:r>
            <w:proofErr w:type="spellEnd"/>
            <w:r>
              <w:rPr>
                <w:rFonts w:eastAsia="Calibri"/>
              </w:rPr>
              <w:t xml:space="preserve"> </w:t>
            </w:r>
            <w:proofErr w:type="spellStart"/>
            <w:r>
              <w:rPr>
                <w:rFonts w:eastAsia="Calibri"/>
              </w:rPr>
              <w:t>соработка</w:t>
            </w:r>
            <w:proofErr w:type="spellEnd"/>
            <w:r>
              <w:rPr>
                <w:rFonts w:eastAsia="Calibri"/>
              </w:rPr>
              <w:t xml:space="preserve"> </w:t>
            </w:r>
            <w:proofErr w:type="spellStart"/>
            <w:r>
              <w:rPr>
                <w:rFonts w:eastAsia="Calibri"/>
              </w:rPr>
              <w:t>со</w:t>
            </w:r>
            <w:proofErr w:type="spellEnd"/>
            <w:r>
              <w:rPr>
                <w:rFonts w:eastAsia="Calibri"/>
              </w:rPr>
              <w:t xml:space="preserve"> </w:t>
            </w:r>
            <w:proofErr w:type="spellStart"/>
            <w:r>
              <w:rPr>
                <w:rFonts w:eastAsia="Calibri"/>
              </w:rPr>
              <w:t>родителите</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учениците</w:t>
            </w:r>
            <w:proofErr w:type="spellEnd"/>
            <w:r>
              <w:rPr>
                <w:rFonts w:eastAsia="Calibri"/>
              </w:rPr>
              <w:t xml:space="preserve"> </w:t>
            </w:r>
            <w:proofErr w:type="spellStart"/>
            <w:r>
              <w:rPr>
                <w:rFonts w:eastAsia="Calibri"/>
              </w:rPr>
              <w:t>со</w:t>
            </w:r>
            <w:proofErr w:type="spellEnd"/>
            <w:r>
              <w:rPr>
                <w:rFonts w:eastAsia="Calibri"/>
              </w:rPr>
              <w:t xml:space="preserve"> ПОП</w:t>
            </w:r>
          </w:p>
        </w:tc>
      </w:tr>
      <w:tr w:rsidR="00656648" w:rsidRPr="00572DCD" w14:paraId="4B37E51B" w14:textId="77777777" w:rsidTr="00480604">
        <w:trPr>
          <w:trHeight w:val="127"/>
        </w:trPr>
        <w:tc>
          <w:tcPr>
            <w:tcW w:w="12866" w:type="dxa"/>
            <w:gridSpan w:val="7"/>
            <w:tcBorders>
              <w:top w:val="nil"/>
              <w:left w:val="nil"/>
              <w:bottom w:val="single" w:sz="4" w:space="0" w:color="auto"/>
              <w:right w:val="nil"/>
            </w:tcBorders>
          </w:tcPr>
          <w:p w14:paraId="19BEE3DA" w14:textId="77777777" w:rsidR="00656648" w:rsidRPr="00572DCD" w:rsidRDefault="00656648" w:rsidP="00480604">
            <w:pPr>
              <w:spacing w:line="276" w:lineRule="auto"/>
              <w:rPr>
                <w:rFonts w:eastAsia="Calibri"/>
              </w:rPr>
            </w:pPr>
          </w:p>
        </w:tc>
      </w:tr>
      <w:tr w:rsidR="00656648" w:rsidRPr="00572DCD" w14:paraId="05331DB9" w14:textId="77777777" w:rsidTr="00C03E87">
        <w:trPr>
          <w:trHeight w:val="1946"/>
        </w:trPr>
        <w:tc>
          <w:tcPr>
            <w:tcW w:w="4248" w:type="dxa"/>
            <w:gridSpan w:val="2"/>
            <w:tcBorders>
              <w:top w:val="single" w:sz="4" w:space="0" w:color="auto"/>
              <w:bottom w:val="single" w:sz="4" w:space="0" w:color="auto"/>
            </w:tcBorders>
          </w:tcPr>
          <w:p w14:paraId="3A5D1E84" w14:textId="77777777" w:rsidR="00656648" w:rsidRPr="00572DCD" w:rsidRDefault="00656648" w:rsidP="00480604">
            <w:pPr>
              <w:spacing w:line="276" w:lineRule="auto"/>
              <w:rPr>
                <w:rFonts w:eastAsia="Calibri"/>
              </w:rPr>
            </w:pPr>
            <w:proofErr w:type="spellStart"/>
            <w:r w:rsidRPr="00572DCD">
              <w:rPr>
                <w:rFonts w:eastAsia="Calibri"/>
              </w:rPr>
              <w:t>Поттикнување</w:t>
            </w:r>
            <w:proofErr w:type="spellEnd"/>
            <w:r w:rsidRPr="00572DCD">
              <w:rPr>
                <w:rFonts w:eastAsia="Calibri"/>
              </w:rPr>
              <w:t xml:space="preserve"> и </w:t>
            </w:r>
            <w:proofErr w:type="spellStart"/>
            <w:r w:rsidRPr="00572DCD">
              <w:rPr>
                <w:rFonts w:eastAsia="Calibri"/>
              </w:rPr>
              <w:t>организирање</w:t>
            </w:r>
            <w:proofErr w:type="spellEnd"/>
            <w:r w:rsidRPr="00572DCD">
              <w:rPr>
                <w:rFonts w:eastAsia="Calibri"/>
              </w:rPr>
              <w:t xml:space="preserve"> </w:t>
            </w:r>
            <w:proofErr w:type="spellStart"/>
            <w:r w:rsidRPr="00572DCD">
              <w:rPr>
                <w:rFonts w:eastAsia="Calibri"/>
              </w:rPr>
              <w:t>присуството</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родителите</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учениците</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ПОП </w:t>
            </w:r>
            <w:proofErr w:type="spellStart"/>
            <w:r w:rsidRPr="00572DCD">
              <w:rPr>
                <w:rFonts w:eastAsia="Calibri"/>
              </w:rPr>
              <w:t>во</w:t>
            </w:r>
            <w:proofErr w:type="spellEnd"/>
            <w:r w:rsidRPr="00572DCD">
              <w:rPr>
                <w:rFonts w:eastAsia="Calibri"/>
              </w:rPr>
              <w:t xml:space="preserve"> </w:t>
            </w:r>
            <w:proofErr w:type="spellStart"/>
            <w:r w:rsidRPr="00572DCD">
              <w:rPr>
                <w:rFonts w:eastAsia="Calibri"/>
              </w:rPr>
              <w:t>училиштето</w:t>
            </w:r>
            <w:proofErr w:type="spellEnd"/>
          </w:p>
        </w:tc>
        <w:tc>
          <w:tcPr>
            <w:tcW w:w="2977" w:type="dxa"/>
            <w:gridSpan w:val="2"/>
          </w:tcPr>
          <w:p w14:paraId="21688266" w14:textId="77777777" w:rsidR="00656648" w:rsidRPr="00572DCD" w:rsidRDefault="00656648" w:rsidP="00480604">
            <w:pPr>
              <w:spacing w:after="200" w:line="276" w:lineRule="auto"/>
              <w:rPr>
                <w:rFonts w:eastAsia="Calibri"/>
              </w:rPr>
            </w:pPr>
            <w:proofErr w:type="spellStart"/>
            <w:r w:rsidRPr="00572DCD">
              <w:rPr>
                <w:rFonts w:eastAsia="Calibri"/>
              </w:rPr>
              <w:t>Континуирано</w:t>
            </w:r>
            <w:proofErr w:type="spellEnd"/>
          </w:p>
        </w:tc>
        <w:tc>
          <w:tcPr>
            <w:tcW w:w="1973" w:type="dxa"/>
          </w:tcPr>
          <w:p w14:paraId="415F51BB" w14:textId="77777777" w:rsidR="00656648" w:rsidRPr="00572DCD" w:rsidRDefault="00656648" w:rsidP="00480604">
            <w:pPr>
              <w:spacing w:after="200" w:line="276" w:lineRule="auto"/>
              <w:rPr>
                <w:rFonts w:eastAsia="Calibri"/>
              </w:rPr>
            </w:pPr>
            <w:proofErr w:type="spellStart"/>
            <w:r w:rsidRPr="00572DCD">
              <w:rPr>
                <w:rFonts w:eastAsia="Calibri"/>
              </w:rPr>
              <w:t>Родители</w:t>
            </w:r>
            <w:proofErr w:type="spellEnd"/>
          </w:p>
          <w:p w14:paraId="00CF4223" w14:textId="77777777" w:rsidR="00656648" w:rsidRPr="00572DCD" w:rsidRDefault="00656648" w:rsidP="00480604">
            <w:pPr>
              <w:spacing w:after="200" w:line="276" w:lineRule="auto"/>
              <w:rPr>
                <w:rFonts w:eastAsia="Calibri"/>
              </w:rPr>
            </w:pPr>
            <w:proofErr w:type="spellStart"/>
            <w:r w:rsidRPr="00572DCD">
              <w:rPr>
                <w:rFonts w:eastAsia="Calibri"/>
              </w:rPr>
              <w:t>Наставници</w:t>
            </w:r>
            <w:proofErr w:type="spellEnd"/>
          </w:p>
          <w:p w14:paraId="2A28EBF8" w14:textId="77777777" w:rsidR="00656648" w:rsidRPr="00572DCD" w:rsidRDefault="00656648" w:rsidP="00480604">
            <w:pPr>
              <w:spacing w:after="200" w:line="276" w:lineRule="auto"/>
              <w:rPr>
                <w:rFonts w:eastAsia="Calibri"/>
              </w:rPr>
            </w:pPr>
            <w:proofErr w:type="spellStart"/>
            <w:r w:rsidRPr="00572DCD">
              <w:rPr>
                <w:rFonts w:eastAsia="Calibri"/>
              </w:rPr>
              <w:t>Ученици</w:t>
            </w:r>
            <w:proofErr w:type="spellEnd"/>
          </w:p>
          <w:p w14:paraId="7EF145DC" w14:textId="77777777" w:rsidR="00656648" w:rsidRPr="00572DCD" w:rsidRDefault="00656648" w:rsidP="00480604">
            <w:pPr>
              <w:spacing w:after="200" w:line="276" w:lineRule="auto"/>
              <w:rPr>
                <w:rFonts w:eastAsia="Calibri"/>
              </w:rPr>
            </w:pPr>
          </w:p>
        </w:tc>
        <w:tc>
          <w:tcPr>
            <w:tcW w:w="1798" w:type="dxa"/>
          </w:tcPr>
          <w:p w14:paraId="0911FA2E" w14:textId="77777777" w:rsidR="00656648" w:rsidRDefault="00656648" w:rsidP="00480604">
            <w:pPr>
              <w:spacing w:after="200" w:line="276" w:lineRule="auto"/>
              <w:rPr>
                <w:rFonts w:eastAsia="Calibri"/>
              </w:rPr>
            </w:pPr>
            <w:proofErr w:type="spellStart"/>
            <w:r>
              <w:rPr>
                <w:rFonts w:eastAsia="Calibri"/>
              </w:rPr>
              <w:t>Родители</w:t>
            </w:r>
            <w:proofErr w:type="spellEnd"/>
          </w:p>
          <w:p w14:paraId="11B76C23" w14:textId="77777777" w:rsidR="00656648" w:rsidRPr="00572DCD" w:rsidRDefault="00656648" w:rsidP="00480604">
            <w:pPr>
              <w:spacing w:after="200" w:line="276" w:lineRule="auto"/>
              <w:rPr>
                <w:rFonts w:eastAsia="Calibri"/>
              </w:rPr>
            </w:pPr>
          </w:p>
        </w:tc>
        <w:tc>
          <w:tcPr>
            <w:tcW w:w="1870" w:type="dxa"/>
          </w:tcPr>
          <w:p w14:paraId="44BC41BF" w14:textId="77777777" w:rsidR="00656648" w:rsidRPr="00572DCD" w:rsidRDefault="00656648" w:rsidP="00480604">
            <w:pPr>
              <w:spacing w:line="276" w:lineRule="auto"/>
              <w:rPr>
                <w:rFonts w:eastAsia="Calibri"/>
              </w:rPr>
            </w:pPr>
            <w:proofErr w:type="spellStart"/>
            <w:r w:rsidRPr="00572DCD">
              <w:rPr>
                <w:rFonts w:eastAsia="Calibri"/>
              </w:rPr>
              <w:t>присуството</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родителите</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учениците</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ПОП </w:t>
            </w:r>
            <w:proofErr w:type="spellStart"/>
            <w:r w:rsidRPr="00572DCD">
              <w:rPr>
                <w:rFonts w:eastAsia="Calibri"/>
              </w:rPr>
              <w:t>во</w:t>
            </w:r>
            <w:proofErr w:type="spellEnd"/>
            <w:r w:rsidRPr="00572DCD">
              <w:rPr>
                <w:rFonts w:eastAsia="Calibri"/>
              </w:rPr>
              <w:t xml:space="preserve"> </w:t>
            </w:r>
            <w:proofErr w:type="spellStart"/>
            <w:r w:rsidRPr="00572DCD">
              <w:rPr>
                <w:rFonts w:eastAsia="Calibri"/>
              </w:rPr>
              <w:t>училиштето</w:t>
            </w:r>
            <w:proofErr w:type="spellEnd"/>
          </w:p>
        </w:tc>
      </w:tr>
      <w:tr w:rsidR="00656648" w:rsidRPr="00572DCD" w14:paraId="752F3B3D" w14:textId="77777777" w:rsidTr="00C03E87">
        <w:trPr>
          <w:trHeight w:val="1727"/>
        </w:trPr>
        <w:tc>
          <w:tcPr>
            <w:tcW w:w="4248" w:type="dxa"/>
            <w:gridSpan w:val="2"/>
            <w:tcBorders>
              <w:top w:val="single" w:sz="4" w:space="0" w:color="auto"/>
              <w:bottom w:val="single" w:sz="4" w:space="0" w:color="auto"/>
            </w:tcBorders>
          </w:tcPr>
          <w:p w14:paraId="1507F3D0" w14:textId="77777777" w:rsidR="00656648" w:rsidRPr="00277D23" w:rsidRDefault="00656648" w:rsidP="00480604">
            <w:pPr>
              <w:spacing w:line="276" w:lineRule="auto"/>
              <w:rPr>
                <w:rFonts w:eastAsia="Calibri"/>
              </w:rPr>
            </w:pPr>
            <w:proofErr w:type="spellStart"/>
            <w:r w:rsidRPr="00572DCD">
              <w:rPr>
                <w:rFonts w:eastAsia="Calibri"/>
              </w:rPr>
              <w:t>Редовно</w:t>
            </w:r>
            <w:proofErr w:type="spellEnd"/>
            <w:r w:rsidRPr="00572DCD">
              <w:rPr>
                <w:rFonts w:eastAsia="Calibri"/>
              </w:rPr>
              <w:t xml:space="preserve"> </w:t>
            </w:r>
            <w:proofErr w:type="spellStart"/>
            <w:r w:rsidRPr="00572DCD">
              <w:rPr>
                <w:rFonts w:eastAsia="Calibri"/>
              </w:rPr>
              <w:t>информирање</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родителите</w:t>
            </w:r>
            <w:proofErr w:type="spellEnd"/>
            <w:r w:rsidRPr="00572DCD">
              <w:rPr>
                <w:rFonts w:eastAsia="Calibri"/>
              </w:rPr>
              <w:t xml:space="preserve"> </w:t>
            </w:r>
            <w:proofErr w:type="spellStart"/>
            <w:r>
              <w:rPr>
                <w:rFonts w:eastAsia="Calibri"/>
              </w:rPr>
              <w:t>за</w:t>
            </w:r>
            <w:proofErr w:type="spellEnd"/>
            <w:r>
              <w:rPr>
                <w:rFonts w:eastAsia="Calibri"/>
              </w:rPr>
              <w:t xml:space="preserve"> </w:t>
            </w:r>
            <w:proofErr w:type="spellStart"/>
            <w:r>
              <w:rPr>
                <w:rFonts w:eastAsia="Calibri"/>
              </w:rPr>
              <w:t>напредувањето</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нивните</w:t>
            </w:r>
            <w:proofErr w:type="spellEnd"/>
            <w:r>
              <w:rPr>
                <w:rFonts w:eastAsia="Calibri"/>
              </w:rPr>
              <w:t xml:space="preserve"> </w:t>
            </w:r>
            <w:proofErr w:type="spellStart"/>
            <w:r>
              <w:rPr>
                <w:rFonts w:eastAsia="Calibri"/>
              </w:rPr>
              <w:t>деца</w:t>
            </w:r>
            <w:proofErr w:type="spellEnd"/>
          </w:p>
        </w:tc>
        <w:tc>
          <w:tcPr>
            <w:tcW w:w="2977" w:type="dxa"/>
            <w:gridSpan w:val="2"/>
          </w:tcPr>
          <w:p w14:paraId="6D212F7A" w14:textId="77777777" w:rsidR="00656648" w:rsidRPr="00572DCD" w:rsidRDefault="00656648" w:rsidP="00480604">
            <w:pPr>
              <w:spacing w:after="200" w:line="276" w:lineRule="auto"/>
              <w:rPr>
                <w:rFonts w:eastAsia="Calibri"/>
              </w:rPr>
            </w:pPr>
            <w:proofErr w:type="spellStart"/>
            <w:r w:rsidRPr="00572DCD">
              <w:rPr>
                <w:rFonts w:eastAsia="Calibri"/>
              </w:rPr>
              <w:t>Континуирано</w:t>
            </w:r>
            <w:proofErr w:type="spellEnd"/>
            <w:r w:rsidRPr="00572DCD">
              <w:rPr>
                <w:rFonts w:eastAsia="Calibri"/>
              </w:rPr>
              <w:t xml:space="preserve"> </w:t>
            </w:r>
          </w:p>
        </w:tc>
        <w:tc>
          <w:tcPr>
            <w:tcW w:w="1973" w:type="dxa"/>
          </w:tcPr>
          <w:p w14:paraId="2D274F03" w14:textId="77777777" w:rsidR="00656648" w:rsidRPr="00572DCD" w:rsidRDefault="00656648" w:rsidP="00480604">
            <w:pPr>
              <w:spacing w:line="276" w:lineRule="auto"/>
              <w:rPr>
                <w:rFonts w:eastAsia="Calibri"/>
              </w:rPr>
            </w:pPr>
            <w:proofErr w:type="spellStart"/>
            <w:r w:rsidRPr="00572DCD">
              <w:rPr>
                <w:rFonts w:eastAsia="Calibri"/>
              </w:rPr>
              <w:t>Родители</w:t>
            </w:r>
            <w:proofErr w:type="spellEnd"/>
          </w:p>
          <w:p w14:paraId="580EEAF3" w14:textId="77777777" w:rsidR="00656648" w:rsidRPr="00572DCD" w:rsidRDefault="00656648" w:rsidP="00480604">
            <w:pPr>
              <w:spacing w:line="276" w:lineRule="auto"/>
              <w:rPr>
                <w:rFonts w:eastAsia="Calibri"/>
              </w:rPr>
            </w:pPr>
            <w:proofErr w:type="spellStart"/>
            <w:r w:rsidRPr="00572DCD">
              <w:rPr>
                <w:rFonts w:eastAsia="Calibri"/>
              </w:rPr>
              <w:t>Наставници</w:t>
            </w:r>
            <w:proofErr w:type="spellEnd"/>
          </w:p>
          <w:p w14:paraId="4F584358" w14:textId="77777777" w:rsidR="00656648" w:rsidRPr="00572DCD" w:rsidRDefault="00656648" w:rsidP="00480604">
            <w:pPr>
              <w:spacing w:after="200" w:line="276" w:lineRule="auto"/>
              <w:rPr>
                <w:rFonts w:eastAsia="Calibri"/>
              </w:rPr>
            </w:pPr>
            <w:proofErr w:type="spellStart"/>
            <w:r w:rsidRPr="00572DCD">
              <w:rPr>
                <w:rFonts w:eastAsia="Calibri"/>
              </w:rPr>
              <w:t>Ученици</w:t>
            </w:r>
            <w:proofErr w:type="spellEnd"/>
          </w:p>
          <w:p w14:paraId="081C635C" w14:textId="77777777" w:rsidR="00656648" w:rsidRPr="00572DCD" w:rsidRDefault="00656648" w:rsidP="00480604">
            <w:pPr>
              <w:spacing w:after="200" w:line="276" w:lineRule="auto"/>
              <w:rPr>
                <w:rFonts w:eastAsia="Calibri"/>
              </w:rPr>
            </w:pPr>
          </w:p>
        </w:tc>
        <w:tc>
          <w:tcPr>
            <w:tcW w:w="1798" w:type="dxa"/>
          </w:tcPr>
          <w:p w14:paraId="441C7279" w14:textId="77777777" w:rsidR="00656648" w:rsidRDefault="00656648" w:rsidP="00480604">
            <w:pPr>
              <w:spacing w:after="200" w:line="276" w:lineRule="auto"/>
              <w:rPr>
                <w:rFonts w:eastAsia="Calibri"/>
              </w:rPr>
            </w:pPr>
            <w:proofErr w:type="spellStart"/>
            <w:r>
              <w:rPr>
                <w:rFonts w:eastAsia="Calibri"/>
              </w:rPr>
              <w:t>Родители</w:t>
            </w:r>
            <w:proofErr w:type="spellEnd"/>
          </w:p>
          <w:p w14:paraId="126072B0" w14:textId="77777777" w:rsidR="00656648" w:rsidRPr="00572DCD" w:rsidRDefault="00656648" w:rsidP="00480604">
            <w:pPr>
              <w:spacing w:after="200" w:line="276" w:lineRule="auto"/>
              <w:rPr>
                <w:rFonts w:eastAsia="Calibri"/>
              </w:rPr>
            </w:pPr>
          </w:p>
        </w:tc>
        <w:tc>
          <w:tcPr>
            <w:tcW w:w="1870" w:type="dxa"/>
          </w:tcPr>
          <w:p w14:paraId="191C7E8A" w14:textId="77777777" w:rsidR="00656648" w:rsidRPr="00572DCD" w:rsidRDefault="00656648" w:rsidP="00480604">
            <w:pPr>
              <w:spacing w:after="200" w:line="276" w:lineRule="auto"/>
              <w:rPr>
                <w:rFonts w:eastAsia="Calibri"/>
              </w:rPr>
            </w:pPr>
            <w:proofErr w:type="spellStart"/>
            <w:r>
              <w:rPr>
                <w:rFonts w:eastAsia="Calibri"/>
              </w:rPr>
              <w:t>Информирани</w:t>
            </w:r>
            <w:proofErr w:type="spellEnd"/>
            <w:r>
              <w:rPr>
                <w:rFonts w:eastAsia="Calibri"/>
              </w:rPr>
              <w:t xml:space="preserve"> </w:t>
            </w:r>
            <w:proofErr w:type="spellStart"/>
            <w:r>
              <w:rPr>
                <w:rFonts w:eastAsia="Calibri"/>
              </w:rPr>
              <w:t>родители</w:t>
            </w:r>
            <w:proofErr w:type="spellEnd"/>
            <w:r>
              <w:rPr>
                <w:rFonts w:eastAsia="Calibri"/>
              </w:rPr>
              <w:t xml:space="preserve"> </w:t>
            </w:r>
            <w:proofErr w:type="spellStart"/>
            <w:r>
              <w:rPr>
                <w:rFonts w:eastAsia="Calibri"/>
              </w:rPr>
              <w:t>за</w:t>
            </w:r>
            <w:proofErr w:type="spellEnd"/>
            <w:r>
              <w:rPr>
                <w:rFonts w:eastAsia="Calibri"/>
              </w:rPr>
              <w:t xml:space="preserve"> </w:t>
            </w:r>
            <w:proofErr w:type="spellStart"/>
            <w:r>
              <w:rPr>
                <w:rFonts w:eastAsia="Calibri"/>
              </w:rPr>
              <w:t>напредокот</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нивните</w:t>
            </w:r>
            <w:proofErr w:type="spellEnd"/>
            <w:r>
              <w:rPr>
                <w:rFonts w:eastAsia="Calibri"/>
              </w:rPr>
              <w:t xml:space="preserve"> </w:t>
            </w:r>
            <w:proofErr w:type="spellStart"/>
            <w:r>
              <w:rPr>
                <w:rFonts w:eastAsia="Calibri"/>
              </w:rPr>
              <w:t>деца</w:t>
            </w:r>
            <w:proofErr w:type="spellEnd"/>
          </w:p>
        </w:tc>
      </w:tr>
      <w:tr w:rsidR="00656648" w:rsidRPr="00572DCD" w14:paraId="20128B0F" w14:textId="77777777" w:rsidTr="00C03E87">
        <w:trPr>
          <w:trHeight w:val="149"/>
        </w:trPr>
        <w:tc>
          <w:tcPr>
            <w:tcW w:w="4248" w:type="dxa"/>
            <w:gridSpan w:val="2"/>
            <w:tcBorders>
              <w:top w:val="nil"/>
              <w:bottom w:val="single" w:sz="4" w:space="0" w:color="auto"/>
            </w:tcBorders>
          </w:tcPr>
          <w:p w14:paraId="30007B76" w14:textId="77777777" w:rsidR="00656648" w:rsidRPr="00572DCD" w:rsidRDefault="00656648" w:rsidP="00480604">
            <w:pPr>
              <w:spacing w:after="200" w:line="276" w:lineRule="auto"/>
              <w:rPr>
                <w:rFonts w:eastAsia="Calibri"/>
              </w:rPr>
            </w:pPr>
            <w:proofErr w:type="spellStart"/>
            <w:r w:rsidRPr="00572DCD">
              <w:rPr>
                <w:rFonts w:eastAsia="Calibri"/>
              </w:rPr>
              <w:t>Ги</w:t>
            </w:r>
            <w:proofErr w:type="spellEnd"/>
            <w:r w:rsidRPr="00572DCD">
              <w:rPr>
                <w:rFonts w:eastAsia="Calibri"/>
              </w:rPr>
              <w:t xml:space="preserve"> </w:t>
            </w:r>
            <w:proofErr w:type="spellStart"/>
            <w:r w:rsidRPr="00572DCD">
              <w:rPr>
                <w:rFonts w:eastAsia="Calibri"/>
              </w:rPr>
              <w:t>информира</w:t>
            </w:r>
            <w:proofErr w:type="spellEnd"/>
            <w:r w:rsidRPr="00572DCD">
              <w:rPr>
                <w:rFonts w:eastAsia="Calibri"/>
              </w:rPr>
              <w:t xml:space="preserve"> </w:t>
            </w:r>
            <w:proofErr w:type="spellStart"/>
            <w:r w:rsidRPr="00572DCD">
              <w:rPr>
                <w:rFonts w:eastAsia="Calibri"/>
              </w:rPr>
              <w:t>родителите</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децата</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ПОП </w:t>
            </w:r>
            <w:proofErr w:type="spellStart"/>
            <w:r w:rsidRPr="00572DCD">
              <w:rPr>
                <w:rFonts w:eastAsia="Calibri"/>
              </w:rPr>
              <w:t>за</w:t>
            </w:r>
            <w:proofErr w:type="spellEnd"/>
            <w:r w:rsidRPr="00572DCD">
              <w:rPr>
                <w:rFonts w:eastAsia="Calibri"/>
              </w:rPr>
              <w:t xml:space="preserve"> </w:t>
            </w:r>
            <w:proofErr w:type="spellStart"/>
            <w:r w:rsidRPr="00572DCD">
              <w:rPr>
                <w:rFonts w:eastAsia="Calibri"/>
              </w:rPr>
              <w:t>нивните</w:t>
            </w:r>
            <w:proofErr w:type="spellEnd"/>
            <w:r w:rsidRPr="00572DCD">
              <w:rPr>
                <w:rFonts w:eastAsia="Calibri"/>
              </w:rPr>
              <w:t xml:space="preserve"> </w:t>
            </w:r>
            <w:proofErr w:type="spellStart"/>
            <w:r w:rsidRPr="00572DCD">
              <w:rPr>
                <w:rFonts w:eastAsia="Calibri"/>
              </w:rPr>
              <w:t>права</w:t>
            </w:r>
            <w:proofErr w:type="spellEnd"/>
            <w:r w:rsidRPr="00572DCD">
              <w:rPr>
                <w:rFonts w:eastAsia="Calibri"/>
              </w:rPr>
              <w:t xml:space="preserve">, </w:t>
            </w:r>
            <w:proofErr w:type="spellStart"/>
            <w:r w:rsidRPr="00572DCD">
              <w:rPr>
                <w:rFonts w:eastAsia="Calibri"/>
              </w:rPr>
              <w:t>обврски</w:t>
            </w:r>
            <w:proofErr w:type="spellEnd"/>
            <w:r w:rsidRPr="00572DCD">
              <w:rPr>
                <w:rFonts w:eastAsia="Calibri"/>
              </w:rPr>
              <w:t xml:space="preserve"> и </w:t>
            </w:r>
            <w:proofErr w:type="spellStart"/>
            <w:r w:rsidRPr="00572DCD">
              <w:rPr>
                <w:rFonts w:eastAsia="Calibri"/>
              </w:rPr>
              <w:t>бенифиции</w:t>
            </w:r>
            <w:proofErr w:type="spellEnd"/>
            <w:r w:rsidRPr="00572DCD">
              <w:rPr>
                <w:rFonts w:eastAsia="Calibri"/>
              </w:rPr>
              <w:t xml:space="preserve"> </w:t>
            </w:r>
            <w:proofErr w:type="spellStart"/>
            <w:r w:rsidRPr="00572DCD">
              <w:rPr>
                <w:rFonts w:eastAsia="Calibri"/>
              </w:rPr>
              <w:t>кои</w:t>
            </w:r>
            <w:proofErr w:type="spellEnd"/>
            <w:r w:rsidRPr="00572DCD">
              <w:rPr>
                <w:rFonts w:eastAsia="Calibri"/>
              </w:rPr>
              <w:t xml:space="preserve"> </w:t>
            </w:r>
            <w:proofErr w:type="spellStart"/>
            <w:r w:rsidRPr="00572DCD">
              <w:rPr>
                <w:rFonts w:eastAsia="Calibri"/>
              </w:rPr>
              <w:t>можат</w:t>
            </w:r>
            <w:proofErr w:type="spellEnd"/>
            <w:r w:rsidRPr="00572DCD">
              <w:rPr>
                <w:rFonts w:eastAsia="Calibri"/>
              </w:rPr>
              <w:t xml:space="preserve"> </w:t>
            </w:r>
            <w:proofErr w:type="spellStart"/>
            <w:r w:rsidRPr="00572DCD">
              <w:rPr>
                <w:rFonts w:eastAsia="Calibri"/>
              </w:rPr>
              <w:t>да</w:t>
            </w:r>
            <w:proofErr w:type="spellEnd"/>
            <w:r w:rsidRPr="00572DCD">
              <w:rPr>
                <w:rFonts w:eastAsia="Calibri"/>
              </w:rPr>
              <w:t xml:space="preserve"> </w:t>
            </w:r>
            <w:proofErr w:type="spellStart"/>
            <w:r w:rsidRPr="00572DCD">
              <w:rPr>
                <w:rFonts w:eastAsia="Calibri"/>
              </w:rPr>
              <w:t>ги</w:t>
            </w:r>
            <w:proofErr w:type="spellEnd"/>
            <w:r w:rsidRPr="00572DCD">
              <w:rPr>
                <w:rFonts w:eastAsia="Calibri"/>
              </w:rPr>
              <w:t xml:space="preserve"> </w:t>
            </w:r>
            <w:proofErr w:type="spellStart"/>
            <w:r w:rsidRPr="00572DCD">
              <w:rPr>
                <w:rFonts w:eastAsia="Calibri"/>
              </w:rPr>
              <w:t>добијат</w:t>
            </w:r>
            <w:proofErr w:type="spellEnd"/>
            <w:r w:rsidRPr="00572DCD">
              <w:rPr>
                <w:rFonts w:eastAsia="Calibri"/>
              </w:rPr>
              <w:t xml:space="preserve"> и </w:t>
            </w:r>
            <w:proofErr w:type="spellStart"/>
            <w:r w:rsidRPr="00572DCD">
              <w:rPr>
                <w:rFonts w:eastAsia="Calibri"/>
              </w:rPr>
              <w:lastRenderedPageBreak/>
              <w:t>ги</w:t>
            </w:r>
            <w:proofErr w:type="spellEnd"/>
            <w:r w:rsidRPr="00572DCD">
              <w:rPr>
                <w:rFonts w:eastAsia="Calibri"/>
              </w:rPr>
              <w:t xml:space="preserve"> </w:t>
            </w:r>
            <w:proofErr w:type="spellStart"/>
            <w:r w:rsidRPr="00572DCD">
              <w:rPr>
                <w:rFonts w:eastAsia="Calibri"/>
              </w:rPr>
              <w:t>упатува</w:t>
            </w:r>
            <w:proofErr w:type="spellEnd"/>
            <w:r w:rsidRPr="00572DCD">
              <w:rPr>
                <w:rFonts w:eastAsia="Calibri"/>
              </w:rPr>
              <w:t xml:space="preserve"> </w:t>
            </w:r>
            <w:proofErr w:type="spellStart"/>
            <w:r w:rsidRPr="00572DCD">
              <w:rPr>
                <w:rFonts w:eastAsia="Calibri"/>
              </w:rPr>
              <w:t>до</w:t>
            </w:r>
            <w:proofErr w:type="spellEnd"/>
            <w:r w:rsidRPr="00572DCD">
              <w:rPr>
                <w:rFonts w:eastAsia="Calibri"/>
              </w:rPr>
              <w:t xml:space="preserve"> </w:t>
            </w:r>
            <w:proofErr w:type="spellStart"/>
            <w:r w:rsidRPr="00572DCD">
              <w:rPr>
                <w:rFonts w:eastAsia="Calibri"/>
              </w:rPr>
              <w:t>релевантни</w:t>
            </w:r>
            <w:proofErr w:type="spellEnd"/>
            <w:r w:rsidRPr="00572DCD">
              <w:rPr>
                <w:rFonts w:eastAsia="Calibri"/>
              </w:rPr>
              <w:t xml:space="preserve"> </w:t>
            </w:r>
            <w:proofErr w:type="spellStart"/>
            <w:r w:rsidRPr="00572DCD">
              <w:rPr>
                <w:rFonts w:eastAsia="Calibri"/>
              </w:rPr>
              <w:t>институции</w:t>
            </w:r>
            <w:proofErr w:type="spellEnd"/>
            <w:r w:rsidRPr="00572DCD">
              <w:rPr>
                <w:rFonts w:eastAsia="Calibri"/>
              </w:rPr>
              <w:t xml:space="preserve"> </w:t>
            </w:r>
            <w:proofErr w:type="spellStart"/>
            <w:r w:rsidRPr="00572DCD">
              <w:rPr>
                <w:rFonts w:eastAsia="Calibri"/>
              </w:rPr>
              <w:t>за</w:t>
            </w:r>
            <w:proofErr w:type="spellEnd"/>
            <w:r w:rsidRPr="00572DCD">
              <w:rPr>
                <w:rFonts w:eastAsia="Calibri"/>
              </w:rPr>
              <w:t xml:space="preserve"> </w:t>
            </w:r>
            <w:proofErr w:type="spellStart"/>
            <w:r w:rsidRPr="00572DCD">
              <w:rPr>
                <w:rFonts w:eastAsia="Calibri"/>
              </w:rPr>
              <w:t>помош</w:t>
            </w:r>
            <w:proofErr w:type="spellEnd"/>
          </w:p>
        </w:tc>
        <w:tc>
          <w:tcPr>
            <w:tcW w:w="2977" w:type="dxa"/>
            <w:gridSpan w:val="2"/>
            <w:tcBorders>
              <w:bottom w:val="single" w:sz="4" w:space="0" w:color="auto"/>
            </w:tcBorders>
          </w:tcPr>
          <w:p w14:paraId="1D8D31B7" w14:textId="77777777" w:rsidR="00656648" w:rsidRPr="00572DCD" w:rsidRDefault="00656648" w:rsidP="00480604">
            <w:pPr>
              <w:spacing w:after="200" w:line="276" w:lineRule="auto"/>
              <w:rPr>
                <w:rFonts w:eastAsia="Calibri"/>
                <w:b/>
              </w:rPr>
            </w:pPr>
            <w:proofErr w:type="spellStart"/>
            <w:r w:rsidRPr="00572DCD">
              <w:rPr>
                <w:rFonts w:eastAsia="Calibri"/>
              </w:rPr>
              <w:lastRenderedPageBreak/>
              <w:t>Континуирано</w:t>
            </w:r>
            <w:proofErr w:type="spellEnd"/>
          </w:p>
        </w:tc>
        <w:tc>
          <w:tcPr>
            <w:tcW w:w="1973" w:type="dxa"/>
            <w:tcBorders>
              <w:bottom w:val="single" w:sz="4" w:space="0" w:color="auto"/>
            </w:tcBorders>
          </w:tcPr>
          <w:p w14:paraId="4CB8F6C5" w14:textId="77777777" w:rsidR="00656648" w:rsidRPr="00572DCD" w:rsidRDefault="00656648" w:rsidP="00480604">
            <w:pPr>
              <w:spacing w:after="200" w:line="276" w:lineRule="auto"/>
              <w:rPr>
                <w:rFonts w:eastAsia="Calibri"/>
              </w:rPr>
            </w:pPr>
            <w:proofErr w:type="spellStart"/>
            <w:r>
              <w:rPr>
                <w:rFonts w:eastAsia="Calibri"/>
              </w:rPr>
              <w:t>Специјален</w:t>
            </w:r>
            <w:proofErr w:type="spellEnd"/>
            <w:r>
              <w:rPr>
                <w:rFonts w:eastAsia="Calibri"/>
              </w:rPr>
              <w:t xml:space="preserve"> </w:t>
            </w:r>
            <w:proofErr w:type="spellStart"/>
            <w:r>
              <w:rPr>
                <w:rFonts w:eastAsia="Calibri"/>
              </w:rPr>
              <w:t>едукатор</w:t>
            </w:r>
            <w:proofErr w:type="spellEnd"/>
            <w:r>
              <w:rPr>
                <w:rFonts w:eastAsia="Calibri"/>
              </w:rPr>
              <w:t xml:space="preserve"> и </w:t>
            </w:r>
            <w:proofErr w:type="spellStart"/>
            <w:r>
              <w:rPr>
                <w:rFonts w:eastAsia="Calibri"/>
              </w:rPr>
              <w:lastRenderedPageBreak/>
              <w:t>рехабилитатор</w:t>
            </w:r>
            <w:proofErr w:type="spellEnd"/>
          </w:p>
        </w:tc>
        <w:tc>
          <w:tcPr>
            <w:tcW w:w="1798" w:type="dxa"/>
            <w:tcBorders>
              <w:bottom w:val="single" w:sz="4" w:space="0" w:color="auto"/>
            </w:tcBorders>
          </w:tcPr>
          <w:p w14:paraId="6EDFD3BB" w14:textId="77777777" w:rsidR="00656648" w:rsidRDefault="00656648" w:rsidP="00480604">
            <w:pPr>
              <w:spacing w:after="200" w:line="276" w:lineRule="auto"/>
              <w:rPr>
                <w:rFonts w:eastAsia="Calibri"/>
              </w:rPr>
            </w:pPr>
            <w:proofErr w:type="spellStart"/>
            <w:r>
              <w:rPr>
                <w:rFonts w:eastAsia="Calibri"/>
              </w:rPr>
              <w:lastRenderedPageBreak/>
              <w:t>Родители</w:t>
            </w:r>
            <w:proofErr w:type="spellEnd"/>
          </w:p>
          <w:p w14:paraId="1BCAA9EB" w14:textId="77777777" w:rsidR="00656648" w:rsidRPr="00572DCD" w:rsidRDefault="00656648" w:rsidP="00480604">
            <w:pPr>
              <w:spacing w:after="200" w:line="276" w:lineRule="auto"/>
              <w:rPr>
                <w:rFonts w:eastAsia="Calibri"/>
              </w:rPr>
            </w:pPr>
          </w:p>
        </w:tc>
        <w:tc>
          <w:tcPr>
            <w:tcW w:w="1870" w:type="dxa"/>
            <w:tcBorders>
              <w:bottom w:val="single" w:sz="4" w:space="0" w:color="auto"/>
            </w:tcBorders>
          </w:tcPr>
          <w:p w14:paraId="48E54EF3" w14:textId="77777777" w:rsidR="00656648" w:rsidRPr="00572DCD" w:rsidRDefault="00656648" w:rsidP="00480604">
            <w:pPr>
              <w:spacing w:after="200" w:line="276" w:lineRule="auto"/>
              <w:rPr>
                <w:rFonts w:eastAsia="Calibri"/>
              </w:rPr>
            </w:pPr>
            <w:proofErr w:type="spellStart"/>
            <w:r>
              <w:rPr>
                <w:rFonts w:eastAsia="Calibri"/>
              </w:rPr>
              <w:t>Информирани</w:t>
            </w:r>
            <w:proofErr w:type="spellEnd"/>
            <w:r>
              <w:rPr>
                <w:rFonts w:eastAsia="Calibri"/>
              </w:rPr>
              <w:t xml:space="preserve"> </w:t>
            </w:r>
            <w:proofErr w:type="spellStart"/>
            <w:r>
              <w:rPr>
                <w:rFonts w:eastAsia="Calibri"/>
              </w:rPr>
              <w:t>родители</w:t>
            </w:r>
            <w:proofErr w:type="spellEnd"/>
            <w:r>
              <w:rPr>
                <w:rFonts w:eastAsia="Calibri"/>
              </w:rPr>
              <w:t xml:space="preserve"> </w:t>
            </w:r>
            <w:proofErr w:type="spellStart"/>
            <w:r>
              <w:rPr>
                <w:rFonts w:eastAsia="Calibri"/>
              </w:rPr>
              <w:t>за</w:t>
            </w:r>
            <w:proofErr w:type="spellEnd"/>
            <w:r>
              <w:rPr>
                <w:rFonts w:eastAsia="Calibri"/>
              </w:rPr>
              <w:t xml:space="preserve"> </w:t>
            </w:r>
            <w:proofErr w:type="spellStart"/>
            <w:r>
              <w:rPr>
                <w:rFonts w:eastAsia="Calibri"/>
              </w:rPr>
              <w:t>правата</w:t>
            </w:r>
            <w:proofErr w:type="spellEnd"/>
            <w:r>
              <w:rPr>
                <w:rFonts w:eastAsia="Calibri"/>
              </w:rPr>
              <w:t xml:space="preserve"> и </w:t>
            </w:r>
            <w:proofErr w:type="spellStart"/>
            <w:r>
              <w:rPr>
                <w:rFonts w:eastAsia="Calibri"/>
              </w:rPr>
              <w:lastRenderedPageBreak/>
              <w:t>обврските</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своите</w:t>
            </w:r>
            <w:proofErr w:type="spellEnd"/>
            <w:r>
              <w:rPr>
                <w:rFonts w:eastAsia="Calibri"/>
              </w:rPr>
              <w:t xml:space="preserve"> </w:t>
            </w:r>
            <w:proofErr w:type="spellStart"/>
            <w:r>
              <w:rPr>
                <w:rFonts w:eastAsia="Calibri"/>
              </w:rPr>
              <w:t>деца</w:t>
            </w:r>
            <w:proofErr w:type="spellEnd"/>
            <w:r>
              <w:rPr>
                <w:rFonts w:eastAsia="Calibri"/>
              </w:rPr>
              <w:t xml:space="preserve"> </w:t>
            </w:r>
            <w:proofErr w:type="spellStart"/>
            <w:r>
              <w:rPr>
                <w:rFonts w:eastAsia="Calibri"/>
              </w:rPr>
              <w:t>со</w:t>
            </w:r>
            <w:proofErr w:type="spellEnd"/>
            <w:r>
              <w:rPr>
                <w:rFonts w:eastAsia="Calibri"/>
              </w:rPr>
              <w:t xml:space="preserve"> ПОП</w:t>
            </w:r>
          </w:p>
        </w:tc>
      </w:tr>
      <w:tr w:rsidR="00656648" w:rsidRPr="00572DCD" w14:paraId="7193D5C8" w14:textId="77777777" w:rsidTr="00480604">
        <w:trPr>
          <w:trHeight w:val="227"/>
        </w:trPr>
        <w:tc>
          <w:tcPr>
            <w:tcW w:w="12866" w:type="dxa"/>
            <w:gridSpan w:val="7"/>
            <w:tcBorders>
              <w:left w:val="nil"/>
              <w:bottom w:val="nil"/>
              <w:right w:val="nil"/>
            </w:tcBorders>
          </w:tcPr>
          <w:tbl>
            <w:tblPr>
              <w:tblStyle w:val="TableGrid"/>
              <w:tblpPr w:leftFromText="180" w:rightFromText="180" w:vertAnchor="text" w:horzAnchor="margin" w:tblpY="128"/>
              <w:tblW w:w="12866" w:type="dxa"/>
              <w:tblLayout w:type="fixed"/>
              <w:tblLook w:val="04A0" w:firstRow="1" w:lastRow="0" w:firstColumn="1" w:lastColumn="0" w:noHBand="0" w:noVBand="1"/>
            </w:tblPr>
            <w:tblGrid>
              <w:gridCol w:w="4248"/>
              <w:gridCol w:w="2977"/>
              <w:gridCol w:w="1950"/>
              <w:gridCol w:w="1821"/>
              <w:gridCol w:w="1870"/>
            </w:tblGrid>
            <w:tr w:rsidR="00656648" w:rsidRPr="00572DCD" w14:paraId="1B3B7C93" w14:textId="77777777" w:rsidTr="00494052">
              <w:trPr>
                <w:trHeight w:val="149"/>
              </w:trPr>
              <w:tc>
                <w:tcPr>
                  <w:tcW w:w="4248" w:type="dxa"/>
                  <w:tcBorders>
                    <w:top w:val="nil"/>
                    <w:bottom w:val="single" w:sz="4" w:space="0" w:color="auto"/>
                  </w:tcBorders>
                  <w:vAlign w:val="center"/>
                </w:tcPr>
                <w:p w14:paraId="026D7C92" w14:textId="77777777" w:rsidR="00656648" w:rsidRPr="00114024" w:rsidRDefault="00656648" w:rsidP="00480604">
                  <w:pPr>
                    <w:jc w:val="center"/>
                  </w:pPr>
                  <w:proofErr w:type="spellStart"/>
                  <w:r w:rsidRPr="00114024">
                    <w:lastRenderedPageBreak/>
                    <w:t>Изготвување</w:t>
                  </w:r>
                  <w:proofErr w:type="spellEnd"/>
                  <w:r w:rsidRPr="00114024">
                    <w:t xml:space="preserve"> </w:t>
                  </w:r>
                  <w:proofErr w:type="spellStart"/>
                  <w:r w:rsidRPr="00114024">
                    <w:t>на</w:t>
                  </w:r>
                  <w:proofErr w:type="spellEnd"/>
                  <w:r w:rsidRPr="00114024">
                    <w:t xml:space="preserve"> </w:t>
                  </w:r>
                  <w:proofErr w:type="spellStart"/>
                  <w:r w:rsidRPr="00114024">
                    <w:t>акционен</w:t>
                  </w:r>
                  <w:proofErr w:type="spellEnd"/>
                  <w:r w:rsidRPr="00114024">
                    <w:t xml:space="preserve"> </w:t>
                  </w:r>
                  <w:proofErr w:type="spellStart"/>
                  <w:r w:rsidRPr="00114024">
                    <w:t>план</w:t>
                  </w:r>
                  <w:proofErr w:type="spellEnd"/>
                  <w:r w:rsidRPr="00114024">
                    <w:t xml:space="preserve"> </w:t>
                  </w:r>
                  <w:proofErr w:type="spellStart"/>
                  <w:r w:rsidRPr="00114024">
                    <w:t>за</w:t>
                  </w:r>
                  <w:proofErr w:type="spellEnd"/>
                  <w:r w:rsidRPr="00114024">
                    <w:t xml:space="preserve"> </w:t>
                  </w:r>
                  <w:proofErr w:type="spellStart"/>
                  <w:r w:rsidRPr="00114024">
                    <w:t>унапредување</w:t>
                  </w:r>
                  <w:proofErr w:type="spellEnd"/>
                  <w:r w:rsidRPr="00114024">
                    <w:t xml:space="preserve"> </w:t>
                  </w:r>
                  <w:proofErr w:type="spellStart"/>
                  <w:r w:rsidRPr="00114024">
                    <w:t>на</w:t>
                  </w:r>
                  <w:proofErr w:type="spellEnd"/>
                  <w:r w:rsidRPr="00114024">
                    <w:t xml:space="preserve"> </w:t>
                  </w:r>
                  <w:proofErr w:type="spellStart"/>
                  <w:r w:rsidRPr="00114024">
                    <w:t>соработката</w:t>
                  </w:r>
                  <w:proofErr w:type="spellEnd"/>
                  <w:r w:rsidRPr="00114024">
                    <w:t xml:space="preserve"> </w:t>
                  </w:r>
                  <w:proofErr w:type="spellStart"/>
                  <w:r w:rsidRPr="00114024">
                    <w:t>со</w:t>
                  </w:r>
                  <w:proofErr w:type="spellEnd"/>
                  <w:r w:rsidRPr="00114024">
                    <w:t xml:space="preserve"> </w:t>
                  </w:r>
                  <w:proofErr w:type="spellStart"/>
                  <w:r w:rsidRPr="00114024">
                    <w:t>родителите</w:t>
                  </w:r>
                  <w:proofErr w:type="spellEnd"/>
                </w:p>
              </w:tc>
              <w:tc>
                <w:tcPr>
                  <w:tcW w:w="2977" w:type="dxa"/>
                  <w:tcBorders>
                    <w:bottom w:val="single" w:sz="4" w:space="0" w:color="auto"/>
                  </w:tcBorders>
                </w:tcPr>
                <w:p w14:paraId="3D509068" w14:textId="77777777" w:rsidR="00656648" w:rsidRPr="00114024" w:rsidRDefault="00656648" w:rsidP="00480604">
                  <w:pPr>
                    <w:spacing w:after="200" w:line="276" w:lineRule="auto"/>
                    <w:rPr>
                      <w:rFonts w:eastAsia="Calibri"/>
                      <w:b/>
                    </w:rPr>
                  </w:pPr>
                  <w:proofErr w:type="spellStart"/>
                  <w:r w:rsidRPr="00114024">
                    <w:rPr>
                      <w:rFonts w:eastAsia="Calibri"/>
                    </w:rPr>
                    <w:t>Континуирано</w:t>
                  </w:r>
                  <w:proofErr w:type="spellEnd"/>
                </w:p>
              </w:tc>
              <w:tc>
                <w:tcPr>
                  <w:tcW w:w="1950" w:type="dxa"/>
                  <w:tcBorders>
                    <w:bottom w:val="single" w:sz="4" w:space="0" w:color="auto"/>
                  </w:tcBorders>
                  <w:vAlign w:val="center"/>
                </w:tcPr>
                <w:p w14:paraId="56C0B56E" w14:textId="77777777" w:rsidR="00656648" w:rsidRPr="00114024" w:rsidRDefault="00656648" w:rsidP="00480604">
                  <w:pPr>
                    <w:jc w:val="center"/>
                    <w:rPr>
                      <w:iCs/>
                    </w:rPr>
                  </w:pPr>
                  <w:proofErr w:type="spellStart"/>
                  <w:r w:rsidRPr="00114024">
                    <w:rPr>
                      <w:iCs/>
                    </w:rPr>
                    <w:t>Тим</w:t>
                  </w:r>
                  <w:proofErr w:type="spellEnd"/>
                  <w:r w:rsidRPr="00114024">
                    <w:rPr>
                      <w:iCs/>
                    </w:rPr>
                    <w:t xml:space="preserve"> </w:t>
                  </w:r>
                  <w:proofErr w:type="spellStart"/>
                  <w:r w:rsidRPr="00114024">
                    <w:rPr>
                      <w:iCs/>
                    </w:rPr>
                    <w:t>за</w:t>
                  </w:r>
                  <w:proofErr w:type="spellEnd"/>
                  <w:r w:rsidRPr="00114024">
                    <w:rPr>
                      <w:iCs/>
                    </w:rPr>
                    <w:t xml:space="preserve"> </w:t>
                  </w:r>
                  <w:proofErr w:type="spellStart"/>
                  <w:r w:rsidRPr="00114024">
                    <w:rPr>
                      <w:iCs/>
                    </w:rPr>
                    <w:t>инклузија</w:t>
                  </w:r>
                  <w:proofErr w:type="spellEnd"/>
                </w:p>
              </w:tc>
              <w:tc>
                <w:tcPr>
                  <w:tcW w:w="1821" w:type="dxa"/>
                  <w:tcBorders>
                    <w:bottom w:val="single" w:sz="4" w:space="0" w:color="auto"/>
                  </w:tcBorders>
                </w:tcPr>
                <w:p w14:paraId="39FD3107" w14:textId="77777777" w:rsidR="00656648" w:rsidRPr="00114024" w:rsidRDefault="00656648" w:rsidP="00480604">
                  <w:pPr>
                    <w:spacing w:after="200" w:line="276" w:lineRule="auto"/>
                    <w:rPr>
                      <w:rFonts w:eastAsia="Calibri"/>
                    </w:rPr>
                  </w:pPr>
                  <w:proofErr w:type="spellStart"/>
                  <w:r w:rsidRPr="00114024">
                    <w:rPr>
                      <w:rFonts w:eastAsia="Calibri"/>
                    </w:rPr>
                    <w:t>Родители</w:t>
                  </w:r>
                  <w:proofErr w:type="spellEnd"/>
                </w:p>
                <w:p w14:paraId="414E9AE1" w14:textId="77777777" w:rsidR="00656648" w:rsidRPr="00114024" w:rsidRDefault="00656648" w:rsidP="00480604">
                  <w:pPr>
                    <w:spacing w:after="200" w:line="276" w:lineRule="auto"/>
                    <w:rPr>
                      <w:rFonts w:eastAsia="Calibri"/>
                    </w:rPr>
                  </w:pPr>
                </w:p>
              </w:tc>
              <w:tc>
                <w:tcPr>
                  <w:tcW w:w="1870" w:type="dxa"/>
                  <w:tcBorders>
                    <w:bottom w:val="single" w:sz="4" w:space="0" w:color="auto"/>
                  </w:tcBorders>
                  <w:vAlign w:val="center"/>
                </w:tcPr>
                <w:p w14:paraId="7F98928F" w14:textId="77777777" w:rsidR="00656648" w:rsidRPr="00114024" w:rsidRDefault="00656648" w:rsidP="00480604">
                  <w:pPr>
                    <w:jc w:val="center"/>
                  </w:pPr>
                  <w:proofErr w:type="spellStart"/>
                  <w:r>
                    <w:t>Подобрување</w:t>
                  </w:r>
                  <w:proofErr w:type="spellEnd"/>
                  <w:r>
                    <w:t xml:space="preserve"> </w:t>
                  </w:r>
                  <w:proofErr w:type="spellStart"/>
                  <w:r>
                    <w:t>на</w:t>
                  </w:r>
                  <w:proofErr w:type="spellEnd"/>
                  <w:r>
                    <w:t xml:space="preserve"> </w:t>
                  </w:r>
                  <w:proofErr w:type="spellStart"/>
                  <w:r>
                    <w:t>соработката</w:t>
                  </w:r>
                  <w:proofErr w:type="spellEnd"/>
                  <w:r>
                    <w:t xml:space="preserve"> </w:t>
                  </w:r>
                  <w:proofErr w:type="spellStart"/>
                  <w:r>
                    <w:t>со</w:t>
                  </w:r>
                  <w:proofErr w:type="spellEnd"/>
                  <w:r>
                    <w:t xml:space="preserve"> </w:t>
                  </w:r>
                  <w:proofErr w:type="spellStart"/>
                  <w:r>
                    <w:t>родителите</w:t>
                  </w:r>
                  <w:proofErr w:type="spellEnd"/>
                </w:p>
              </w:tc>
            </w:tr>
          </w:tbl>
          <w:p w14:paraId="5426DA5C" w14:textId="77777777" w:rsidR="00656648" w:rsidRPr="00572DCD" w:rsidRDefault="00656648" w:rsidP="00480604">
            <w:pPr>
              <w:spacing w:after="200" w:line="276" w:lineRule="auto"/>
              <w:rPr>
                <w:rFonts w:eastAsia="Calibri"/>
              </w:rPr>
            </w:pPr>
          </w:p>
        </w:tc>
      </w:tr>
      <w:tr w:rsidR="00656648" w:rsidRPr="00572DCD" w14:paraId="035FACE0" w14:textId="77777777" w:rsidTr="00480604">
        <w:trPr>
          <w:trHeight w:val="421"/>
        </w:trPr>
        <w:tc>
          <w:tcPr>
            <w:tcW w:w="12866" w:type="dxa"/>
            <w:gridSpan w:val="7"/>
            <w:tcBorders>
              <w:top w:val="single" w:sz="4" w:space="0" w:color="auto"/>
              <w:bottom w:val="single" w:sz="4" w:space="0" w:color="auto"/>
            </w:tcBorders>
          </w:tcPr>
          <w:p w14:paraId="0DFECF34" w14:textId="77777777" w:rsidR="00656648" w:rsidRPr="00572DCD" w:rsidRDefault="00656648" w:rsidP="00480604">
            <w:pPr>
              <w:spacing w:after="200" w:line="276" w:lineRule="auto"/>
              <w:jc w:val="center"/>
              <w:rPr>
                <w:rFonts w:eastAsia="Calibri"/>
              </w:rPr>
            </w:pPr>
            <w:proofErr w:type="spellStart"/>
            <w:r>
              <w:rPr>
                <w:rFonts w:eastAsia="Calibri"/>
                <w:b/>
              </w:rPr>
              <w:t>Подрачје</w:t>
            </w:r>
            <w:proofErr w:type="spellEnd"/>
            <w:r>
              <w:rPr>
                <w:rFonts w:eastAsia="Calibri"/>
                <w:b/>
              </w:rPr>
              <w:t xml:space="preserve"> 4:  </w:t>
            </w:r>
            <w:proofErr w:type="spellStart"/>
            <w:r w:rsidRPr="00572DCD">
              <w:rPr>
                <w:rFonts w:eastAsia="Calibri"/>
                <w:b/>
              </w:rPr>
              <w:t>Соработка</w:t>
            </w:r>
            <w:proofErr w:type="spellEnd"/>
            <w:r w:rsidRPr="00572DCD">
              <w:rPr>
                <w:rFonts w:eastAsia="Calibri"/>
                <w:b/>
              </w:rPr>
              <w:t xml:space="preserve"> </w:t>
            </w:r>
            <w:proofErr w:type="spellStart"/>
            <w:r w:rsidRPr="00572DCD">
              <w:rPr>
                <w:rFonts w:eastAsia="Calibri"/>
                <w:b/>
              </w:rPr>
              <w:t>со</w:t>
            </w:r>
            <w:proofErr w:type="spellEnd"/>
            <w:r w:rsidRPr="00572DCD">
              <w:rPr>
                <w:rFonts w:eastAsia="Calibri"/>
                <w:b/>
              </w:rPr>
              <w:t xml:space="preserve"> </w:t>
            </w:r>
            <w:proofErr w:type="spellStart"/>
            <w:r w:rsidRPr="00572DCD">
              <w:rPr>
                <w:rFonts w:eastAsia="Calibri"/>
                <w:b/>
              </w:rPr>
              <w:t>заедницата</w:t>
            </w:r>
            <w:proofErr w:type="spellEnd"/>
          </w:p>
        </w:tc>
      </w:tr>
      <w:tr w:rsidR="00656648" w:rsidRPr="00572DCD" w14:paraId="7543911A" w14:textId="77777777" w:rsidTr="00C03E87">
        <w:trPr>
          <w:trHeight w:val="1173"/>
        </w:trPr>
        <w:tc>
          <w:tcPr>
            <w:tcW w:w="4248" w:type="dxa"/>
            <w:gridSpan w:val="2"/>
            <w:tcBorders>
              <w:top w:val="single" w:sz="4" w:space="0" w:color="auto"/>
            </w:tcBorders>
          </w:tcPr>
          <w:p w14:paraId="0877BC95" w14:textId="77777777" w:rsidR="00656648" w:rsidRPr="00572DCD" w:rsidRDefault="00656648" w:rsidP="00480604">
            <w:pPr>
              <w:spacing w:line="276" w:lineRule="auto"/>
              <w:rPr>
                <w:rFonts w:eastAsia="Calibri"/>
              </w:rPr>
            </w:pPr>
            <w:proofErr w:type="spellStart"/>
            <w:r w:rsidRPr="00572DCD">
              <w:rPr>
                <w:rFonts w:eastAsia="Calibri"/>
              </w:rPr>
              <w:t>Ги</w:t>
            </w:r>
            <w:proofErr w:type="spellEnd"/>
            <w:r w:rsidRPr="00572DCD">
              <w:rPr>
                <w:rFonts w:eastAsia="Calibri"/>
              </w:rPr>
              <w:t xml:space="preserve"> </w:t>
            </w:r>
            <w:proofErr w:type="spellStart"/>
            <w:r w:rsidRPr="00572DCD">
              <w:rPr>
                <w:rFonts w:eastAsia="Calibri"/>
              </w:rPr>
              <w:t>поврзува</w:t>
            </w:r>
            <w:proofErr w:type="spellEnd"/>
            <w:r w:rsidRPr="00572DCD">
              <w:rPr>
                <w:rFonts w:eastAsia="Calibri"/>
              </w:rPr>
              <w:t xml:space="preserve"> </w:t>
            </w:r>
            <w:proofErr w:type="spellStart"/>
            <w:r w:rsidRPr="00572DCD">
              <w:rPr>
                <w:rFonts w:eastAsia="Calibri"/>
              </w:rPr>
              <w:t>карактеристиките</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учениците</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w:t>
            </w:r>
            <w:proofErr w:type="spellStart"/>
            <w:r w:rsidRPr="00572DCD">
              <w:rPr>
                <w:rFonts w:eastAsia="Calibri"/>
              </w:rPr>
              <w:t>формите</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практична</w:t>
            </w:r>
            <w:proofErr w:type="spellEnd"/>
            <w:r w:rsidRPr="00572DCD">
              <w:rPr>
                <w:rFonts w:eastAsia="Calibri"/>
              </w:rPr>
              <w:t xml:space="preserve"> </w:t>
            </w:r>
            <w:proofErr w:type="spellStart"/>
            <w:r w:rsidRPr="00572DCD">
              <w:rPr>
                <w:rFonts w:eastAsia="Calibri"/>
              </w:rPr>
              <w:t>настава</w:t>
            </w:r>
            <w:proofErr w:type="spellEnd"/>
          </w:p>
        </w:tc>
        <w:tc>
          <w:tcPr>
            <w:tcW w:w="2977" w:type="dxa"/>
            <w:gridSpan w:val="2"/>
          </w:tcPr>
          <w:p w14:paraId="748A643C" w14:textId="77777777" w:rsidR="00656648" w:rsidRPr="00572DCD" w:rsidRDefault="00656648" w:rsidP="00480604">
            <w:pPr>
              <w:spacing w:after="200" w:line="276" w:lineRule="auto"/>
              <w:rPr>
                <w:rFonts w:eastAsia="Calibri"/>
              </w:rPr>
            </w:pPr>
            <w:proofErr w:type="spellStart"/>
            <w:r w:rsidRPr="00572DCD">
              <w:rPr>
                <w:rFonts w:eastAsia="Calibri"/>
              </w:rPr>
              <w:t>По</w:t>
            </w:r>
            <w:proofErr w:type="spellEnd"/>
            <w:r w:rsidRPr="00572DCD">
              <w:rPr>
                <w:rFonts w:eastAsia="Calibri"/>
              </w:rPr>
              <w:t xml:space="preserve"> </w:t>
            </w:r>
            <w:proofErr w:type="spellStart"/>
            <w:r w:rsidRPr="00572DCD">
              <w:rPr>
                <w:rFonts w:eastAsia="Calibri"/>
              </w:rPr>
              <w:t>потреба</w:t>
            </w:r>
            <w:proofErr w:type="spellEnd"/>
          </w:p>
        </w:tc>
        <w:tc>
          <w:tcPr>
            <w:tcW w:w="1973" w:type="dxa"/>
          </w:tcPr>
          <w:p w14:paraId="7C345644" w14:textId="77777777" w:rsidR="00656648" w:rsidRPr="00572DCD" w:rsidRDefault="00656648" w:rsidP="00480604">
            <w:pPr>
              <w:spacing w:after="200" w:line="276" w:lineRule="auto"/>
              <w:rPr>
                <w:rFonts w:eastAsia="Calibri"/>
              </w:rPr>
            </w:pPr>
            <w:proofErr w:type="spellStart"/>
            <w:r>
              <w:rPr>
                <w:rFonts w:eastAsia="Calibri"/>
              </w:rPr>
              <w:t>Специјален</w:t>
            </w:r>
            <w:proofErr w:type="spellEnd"/>
            <w:r>
              <w:rPr>
                <w:rFonts w:eastAsia="Calibri"/>
              </w:rPr>
              <w:t xml:space="preserve"> </w:t>
            </w:r>
            <w:proofErr w:type="spellStart"/>
            <w:r>
              <w:rPr>
                <w:rFonts w:eastAsia="Calibri"/>
              </w:rPr>
              <w:t>едукатор</w:t>
            </w:r>
            <w:proofErr w:type="spellEnd"/>
            <w:r>
              <w:rPr>
                <w:rFonts w:eastAsia="Calibri"/>
              </w:rPr>
              <w:t xml:space="preserve"> и </w:t>
            </w:r>
            <w:proofErr w:type="spellStart"/>
            <w:r>
              <w:rPr>
                <w:rFonts w:eastAsia="Calibri"/>
              </w:rPr>
              <w:t>рехабилитатор</w:t>
            </w:r>
            <w:proofErr w:type="spellEnd"/>
          </w:p>
        </w:tc>
        <w:tc>
          <w:tcPr>
            <w:tcW w:w="1798" w:type="dxa"/>
          </w:tcPr>
          <w:p w14:paraId="7EDE744C" w14:textId="77777777" w:rsidR="00656648" w:rsidRPr="00572DCD" w:rsidRDefault="00656648" w:rsidP="00480604">
            <w:pPr>
              <w:spacing w:after="200" w:line="276" w:lineRule="auto"/>
              <w:rPr>
                <w:rFonts w:eastAsia="Calibri"/>
              </w:rPr>
            </w:pPr>
            <w:proofErr w:type="spellStart"/>
            <w:r>
              <w:rPr>
                <w:rFonts w:eastAsia="Calibri"/>
              </w:rPr>
              <w:t>Ученици</w:t>
            </w:r>
            <w:proofErr w:type="spellEnd"/>
            <w:r>
              <w:rPr>
                <w:rFonts w:eastAsia="Calibri"/>
              </w:rPr>
              <w:t xml:space="preserve"> </w:t>
            </w:r>
            <w:proofErr w:type="spellStart"/>
            <w:r>
              <w:rPr>
                <w:rFonts w:eastAsia="Calibri"/>
              </w:rPr>
              <w:t>со</w:t>
            </w:r>
            <w:proofErr w:type="spellEnd"/>
            <w:r>
              <w:rPr>
                <w:rFonts w:eastAsia="Calibri"/>
              </w:rPr>
              <w:t xml:space="preserve"> ПОП</w:t>
            </w:r>
          </w:p>
        </w:tc>
        <w:tc>
          <w:tcPr>
            <w:tcW w:w="1870" w:type="dxa"/>
          </w:tcPr>
          <w:p w14:paraId="372082B8" w14:textId="77777777" w:rsidR="00656648" w:rsidRPr="00E61D74" w:rsidRDefault="00656648" w:rsidP="00480604">
            <w:pPr>
              <w:spacing w:line="276" w:lineRule="auto"/>
              <w:rPr>
                <w:rFonts w:eastAsia="Calibri"/>
              </w:rPr>
            </w:pPr>
            <w:proofErr w:type="spellStart"/>
            <w:r w:rsidRPr="00E61D74">
              <w:rPr>
                <w:rFonts w:eastAsia="Calibri"/>
              </w:rPr>
              <w:t>Практична</w:t>
            </w:r>
            <w:proofErr w:type="spellEnd"/>
            <w:r w:rsidRPr="00E61D74">
              <w:rPr>
                <w:rFonts w:eastAsia="Calibri"/>
              </w:rPr>
              <w:t xml:space="preserve"> </w:t>
            </w:r>
            <w:proofErr w:type="spellStart"/>
            <w:r w:rsidRPr="00E61D74">
              <w:rPr>
                <w:rFonts w:eastAsia="Calibri"/>
              </w:rPr>
              <w:t>настава</w:t>
            </w:r>
            <w:proofErr w:type="spellEnd"/>
            <w:r w:rsidRPr="00E61D74">
              <w:rPr>
                <w:rFonts w:eastAsia="Calibri"/>
              </w:rPr>
              <w:t xml:space="preserve"> </w:t>
            </w:r>
            <w:proofErr w:type="spellStart"/>
            <w:r w:rsidRPr="00E61D74">
              <w:rPr>
                <w:rFonts w:eastAsia="Calibri"/>
              </w:rPr>
              <w:t>на</w:t>
            </w:r>
            <w:proofErr w:type="spellEnd"/>
            <w:r w:rsidRPr="00E61D74">
              <w:rPr>
                <w:rFonts w:eastAsia="Calibri"/>
              </w:rPr>
              <w:t xml:space="preserve"> </w:t>
            </w:r>
            <w:proofErr w:type="spellStart"/>
            <w:r w:rsidRPr="00E61D74">
              <w:rPr>
                <w:rFonts w:eastAsia="Calibri"/>
              </w:rPr>
              <w:t>учениците</w:t>
            </w:r>
            <w:proofErr w:type="spellEnd"/>
            <w:r w:rsidRPr="00E61D74">
              <w:rPr>
                <w:rFonts w:eastAsia="Calibri"/>
              </w:rPr>
              <w:t xml:space="preserve"> </w:t>
            </w:r>
            <w:proofErr w:type="spellStart"/>
            <w:r w:rsidRPr="00E61D74">
              <w:rPr>
                <w:rFonts w:eastAsia="Calibri"/>
              </w:rPr>
              <w:t>со</w:t>
            </w:r>
            <w:proofErr w:type="spellEnd"/>
            <w:r w:rsidRPr="00E61D74">
              <w:rPr>
                <w:rFonts w:eastAsia="Calibri"/>
              </w:rPr>
              <w:t xml:space="preserve"> ПОП</w:t>
            </w:r>
          </w:p>
        </w:tc>
      </w:tr>
      <w:tr w:rsidR="00656648" w:rsidRPr="00572DCD" w14:paraId="73B83B04" w14:textId="77777777" w:rsidTr="00C03E87">
        <w:trPr>
          <w:trHeight w:val="699"/>
        </w:trPr>
        <w:tc>
          <w:tcPr>
            <w:tcW w:w="4248" w:type="dxa"/>
            <w:gridSpan w:val="2"/>
          </w:tcPr>
          <w:p w14:paraId="3C227E7E" w14:textId="77777777" w:rsidR="00656648" w:rsidRPr="00572DCD" w:rsidRDefault="00656648" w:rsidP="00480604">
            <w:pPr>
              <w:spacing w:line="276" w:lineRule="auto"/>
              <w:rPr>
                <w:rFonts w:eastAsia="Calibri"/>
              </w:rPr>
            </w:pPr>
            <w:proofErr w:type="spellStart"/>
            <w:r w:rsidRPr="00572DCD">
              <w:rPr>
                <w:rFonts w:eastAsia="Calibri"/>
              </w:rPr>
              <w:t>Соработка</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w:t>
            </w:r>
            <w:proofErr w:type="spellStart"/>
            <w:r w:rsidRPr="00572DCD">
              <w:rPr>
                <w:rFonts w:eastAsia="Calibri"/>
              </w:rPr>
              <w:t>здравствени</w:t>
            </w:r>
            <w:proofErr w:type="spellEnd"/>
            <w:r w:rsidRPr="00572DCD">
              <w:rPr>
                <w:rFonts w:eastAsia="Calibri"/>
              </w:rPr>
              <w:t xml:space="preserve"> </w:t>
            </w:r>
            <w:proofErr w:type="spellStart"/>
            <w:r w:rsidRPr="00572DCD">
              <w:rPr>
                <w:rFonts w:eastAsia="Calibri"/>
              </w:rPr>
              <w:t>установи</w:t>
            </w:r>
            <w:proofErr w:type="spellEnd"/>
            <w:r w:rsidRPr="00572DCD">
              <w:rPr>
                <w:rFonts w:eastAsia="Calibri"/>
              </w:rPr>
              <w:t xml:space="preserve"> и </w:t>
            </w:r>
            <w:proofErr w:type="spellStart"/>
            <w:r w:rsidRPr="00572DCD">
              <w:rPr>
                <w:rFonts w:eastAsia="Calibri"/>
              </w:rPr>
              <w:t>институции</w:t>
            </w:r>
            <w:proofErr w:type="spellEnd"/>
            <w:r w:rsidRPr="00572DCD">
              <w:rPr>
                <w:rFonts w:eastAsia="Calibri"/>
              </w:rPr>
              <w:t xml:space="preserve"> </w:t>
            </w:r>
            <w:proofErr w:type="spellStart"/>
            <w:r w:rsidRPr="00572DCD">
              <w:rPr>
                <w:rFonts w:eastAsia="Calibri"/>
              </w:rPr>
              <w:t>во</w:t>
            </w:r>
            <w:proofErr w:type="spellEnd"/>
          </w:p>
          <w:p w14:paraId="125B7EEB" w14:textId="77777777" w:rsidR="00656648" w:rsidRPr="00572DCD" w:rsidRDefault="00656648" w:rsidP="00480604">
            <w:pPr>
              <w:spacing w:line="276" w:lineRule="auto"/>
              <w:rPr>
                <w:rFonts w:eastAsia="Calibri"/>
              </w:rPr>
            </w:pPr>
            <w:proofErr w:type="spellStart"/>
            <w:r w:rsidRPr="00572DCD">
              <w:rPr>
                <w:rFonts w:eastAsia="Calibri"/>
              </w:rPr>
              <w:t>полето</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раното</w:t>
            </w:r>
            <w:proofErr w:type="spellEnd"/>
            <w:r w:rsidRPr="00572DCD">
              <w:rPr>
                <w:rFonts w:eastAsia="Calibri"/>
              </w:rPr>
              <w:t xml:space="preserve"> </w:t>
            </w:r>
            <w:proofErr w:type="spellStart"/>
            <w:proofErr w:type="gramStart"/>
            <w:r w:rsidRPr="00572DCD">
              <w:rPr>
                <w:rFonts w:eastAsia="Calibri"/>
              </w:rPr>
              <w:t>откривање</w:t>
            </w:r>
            <w:proofErr w:type="spellEnd"/>
            <w:r w:rsidRPr="00572DCD">
              <w:rPr>
                <w:rFonts w:eastAsia="Calibri"/>
              </w:rPr>
              <w:t xml:space="preserve">,  </w:t>
            </w:r>
            <w:proofErr w:type="spellStart"/>
            <w:r w:rsidRPr="00572DCD">
              <w:rPr>
                <w:rFonts w:eastAsia="Calibri"/>
              </w:rPr>
              <w:t>дијагностиката</w:t>
            </w:r>
            <w:proofErr w:type="spellEnd"/>
            <w:proofErr w:type="gramEnd"/>
            <w:r w:rsidRPr="00572DCD">
              <w:rPr>
                <w:rFonts w:eastAsia="Calibri"/>
              </w:rPr>
              <w:t xml:space="preserve"> и</w:t>
            </w:r>
          </w:p>
          <w:p w14:paraId="5B20BA5D" w14:textId="77777777" w:rsidR="00656648" w:rsidRPr="00572DCD" w:rsidRDefault="00656648" w:rsidP="00480604">
            <w:pPr>
              <w:spacing w:line="276" w:lineRule="auto"/>
              <w:rPr>
                <w:rFonts w:eastAsia="Calibri"/>
              </w:rPr>
            </w:pPr>
            <w:proofErr w:type="spellStart"/>
            <w:r w:rsidRPr="00572DCD">
              <w:rPr>
                <w:rFonts w:eastAsia="Calibri"/>
              </w:rPr>
              <w:t>третманот</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учениците</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ПОП</w:t>
            </w:r>
          </w:p>
        </w:tc>
        <w:tc>
          <w:tcPr>
            <w:tcW w:w="2977" w:type="dxa"/>
            <w:gridSpan w:val="2"/>
          </w:tcPr>
          <w:p w14:paraId="119A5615" w14:textId="77777777" w:rsidR="00656648" w:rsidRPr="00572DCD" w:rsidRDefault="00656648" w:rsidP="00480604">
            <w:pPr>
              <w:spacing w:after="200" w:line="276" w:lineRule="auto"/>
              <w:rPr>
                <w:rFonts w:eastAsia="Calibri"/>
              </w:rPr>
            </w:pPr>
            <w:proofErr w:type="spellStart"/>
            <w:r w:rsidRPr="00572DCD">
              <w:rPr>
                <w:rFonts w:eastAsia="Calibri"/>
              </w:rPr>
              <w:t>Континуирано</w:t>
            </w:r>
            <w:proofErr w:type="spellEnd"/>
            <w:r w:rsidRPr="00572DCD">
              <w:rPr>
                <w:rFonts w:eastAsia="Calibri"/>
              </w:rPr>
              <w:t xml:space="preserve"> </w:t>
            </w:r>
          </w:p>
        </w:tc>
        <w:tc>
          <w:tcPr>
            <w:tcW w:w="1973" w:type="dxa"/>
          </w:tcPr>
          <w:p w14:paraId="68E5245D" w14:textId="77777777" w:rsidR="00656648" w:rsidRPr="00572DCD" w:rsidRDefault="00656648" w:rsidP="00480604">
            <w:pPr>
              <w:spacing w:after="200" w:line="276" w:lineRule="auto"/>
              <w:rPr>
                <w:rFonts w:eastAsia="Calibri"/>
              </w:rPr>
            </w:pPr>
            <w:proofErr w:type="spellStart"/>
            <w:r>
              <w:rPr>
                <w:rFonts w:eastAsia="Calibri"/>
              </w:rPr>
              <w:t>Наставници</w:t>
            </w:r>
            <w:proofErr w:type="spellEnd"/>
            <w:r>
              <w:rPr>
                <w:rFonts w:eastAsia="Calibri"/>
              </w:rPr>
              <w:t xml:space="preserve">, </w:t>
            </w:r>
            <w:proofErr w:type="spellStart"/>
            <w:r>
              <w:rPr>
                <w:rFonts w:eastAsia="Calibri"/>
              </w:rPr>
              <w:t>родители</w:t>
            </w:r>
            <w:proofErr w:type="spellEnd"/>
            <w:r>
              <w:rPr>
                <w:rFonts w:eastAsia="Calibri"/>
              </w:rPr>
              <w:t xml:space="preserve">, </w:t>
            </w:r>
            <w:proofErr w:type="spellStart"/>
            <w:r>
              <w:rPr>
                <w:rFonts w:eastAsia="Calibri"/>
              </w:rPr>
              <w:t>ученици</w:t>
            </w:r>
            <w:proofErr w:type="spellEnd"/>
          </w:p>
        </w:tc>
        <w:tc>
          <w:tcPr>
            <w:tcW w:w="1798" w:type="dxa"/>
          </w:tcPr>
          <w:p w14:paraId="39B10197" w14:textId="77777777" w:rsidR="00656648" w:rsidRPr="00572DCD" w:rsidRDefault="00656648" w:rsidP="00480604">
            <w:pPr>
              <w:spacing w:after="200" w:line="276" w:lineRule="auto"/>
              <w:rPr>
                <w:rFonts w:eastAsia="Calibri"/>
              </w:rPr>
            </w:pPr>
            <w:proofErr w:type="spellStart"/>
            <w:r>
              <w:rPr>
                <w:rFonts w:eastAsia="Calibri"/>
              </w:rPr>
              <w:t>Институции</w:t>
            </w:r>
            <w:proofErr w:type="spellEnd"/>
            <w:r>
              <w:rPr>
                <w:rFonts w:eastAsia="Calibri"/>
              </w:rPr>
              <w:t xml:space="preserve"> </w:t>
            </w:r>
            <w:proofErr w:type="spellStart"/>
            <w:r>
              <w:rPr>
                <w:rFonts w:eastAsia="Calibri"/>
              </w:rPr>
              <w:t>за</w:t>
            </w:r>
            <w:proofErr w:type="spellEnd"/>
            <w:r>
              <w:rPr>
                <w:rFonts w:eastAsia="Calibri"/>
              </w:rPr>
              <w:t xml:space="preserve"> </w:t>
            </w:r>
            <w:proofErr w:type="spellStart"/>
            <w:r>
              <w:rPr>
                <w:rFonts w:eastAsia="Calibri"/>
              </w:rPr>
              <w:t>рано</w:t>
            </w:r>
            <w:proofErr w:type="spellEnd"/>
            <w:r>
              <w:rPr>
                <w:rFonts w:eastAsia="Calibri"/>
              </w:rPr>
              <w:t xml:space="preserve"> </w:t>
            </w:r>
            <w:proofErr w:type="spellStart"/>
            <w:r>
              <w:rPr>
                <w:rFonts w:eastAsia="Calibri"/>
              </w:rPr>
              <w:t>откривање</w:t>
            </w:r>
            <w:proofErr w:type="spellEnd"/>
            <w:r>
              <w:rPr>
                <w:rFonts w:eastAsia="Calibri"/>
              </w:rPr>
              <w:t xml:space="preserve">, </w:t>
            </w:r>
            <w:proofErr w:type="spellStart"/>
            <w:r>
              <w:rPr>
                <w:rFonts w:eastAsia="Calibri"/>
              </w:rPr>
              <w:t>дијагностика</w:t>
            </w:r>
            <w:proofErr w:type="spellEnd"/>
            <w:r>
              <w:rPr>
                <w:rFonts w:eastAsia="Calibri"/>
              </w:rPr>
              <w:t xml:space="preserve"> и </w:t>
            </w:r>
            <w:proofErr w:type="spellStart"/>
            <w:r>
              <w:rPr>
                <w:rFonts w:eastAsia="Calibri"/>
              </w:rPr>
              <w:t>третман</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учениците</w:t>
            </w:r>
            <w:proofErr w:type="spellEnd"/>
            <w:r>
              <w:rPr>
                <w:rFonts w:eastAsia="Calibri"/>
              </w:rPr>
              <w:t xml:space="preserve"> </w:t>
            </w:r>
            <w:proofErr w:type="spellStart"/>
            <w:r>
              <w:rPr>
                <w:rFonts w:eastAsia="Calibri"/>
              </w:rPr>
              <w:t>со</w:t>
            </w:r>
            <w:proofErr w:type="spellEnd"/>
            <w:r>
              <w:rPr>
                <w:rFonts w:eastAsia="Calibri"/>
              </w:rPr>
              <w:t xml:space="preserve"> ПОП</w:t>
            </w:r>
          </w:p>
        </w:tc>
        <w:tc>
          <w:tcPr>
            <w:tcW w:w="1870" w:type="dxa"/>
          </w:tcPr>
          <w:p w14:paraId="5696D6B8" w14:textId="77777777" w:rsidR="00656648" w:rsidRPr="00572DCD" w:rsidRDefault="00656648" w:rsidP="00480604">
            <w:pPr>
              <w:spacing w:after="200" w:line="276" w:lineRule="auto"/>
              <w:rPr>
                <w:rFonts w:eastAsia="Calibri"/>
              </w:rPr>
            </w:pPr>
            <w:proofErr w:type="spellStart"/>
            <w:r>
              <w:rPr>
                <w:rFonts w:eastAsia="Calibri"/>
              </w:rPr>
              <w:t>Рана</w:t>
            </w:r>
            <w:proofErr w:type="spellEnd"/>
            <w:r>
              <w:rPr>
                <w:rFonts w:eastAsia="Calibri"/>
              </w:rPr>
              <w:t xml:space="preserve"> </w:t>
            </w:r>
            <w:proofErr w:type="spellStart"/>
            <w:r>
              <w:rPr>
                <w:rFonts w:eastAsia="Calibri"/>
              </w:rPr>
              <w:t>дијагностика</w:t>
            </w:r>
            <w:proofErr w:type="spellEnd"/>
            <w:r>
              <w:rPr>
                <w:rFonts w:eastAsia="Calibri"/>
              </w:rPr>
              <w:t xml:space="preserve"> и </w:t>
            </w:r>
            <w:proofErr w:type="spellStart"/>
            <w:r>
              <w:rPr>
                <w:rFonts w:eastAsia="Calibri"/>
              </w:rPr>
              <w:t>третман</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учениците</w:t>
            </w:r>
            <w:proofErr w:type="spellEnd"/>
            <w:r>
              <w:rPr>
                <w:rFonts w:eastAsia="Calibri"/>
              </w:rPr>
              <w:t xml:space="preserve"> </w:t>
            </w:r>
            <w:proofErr w:type="spellStart"/>
            <w:r>
              <w:rPr>
                <w:rFonts w:eastAsia="Calibri"/>
              </w:rPr>
              <w:t>со</w:t>
            </w:r>
            <w:proofErr w:type="spellEnd"/>
            <w:r>
              <w:rPr>
                <w:rFonts w:eastAsia="Calibri"/>
              </w:rPr>
              <w:t xml:space="preserve"> ПОП</w:t>
            </w:r>
          </w:p>
        </w:tc>
      </w:tr>
      <w:tr w:rsidR="00656648" w:rsidRPr="00572DCD" w14:paraId="0F60554A" w14:textId="77777777" w:rsidTr="00C03E87">
        <w:trPr>
          <w:trHeight w:val="831"/>
        </w:trPr>
        <w:tc>
          <w:tcPr>
            <w:tcW w:w="4248" w:type="dxa"/>
            <w:gridSpan w:val="2"/>
          </w:tcPr>
          <w:p w14:paraId="7DBCF10D" w14:textId="77777777" w:rsidR="00656648" w:rsidRPr="00572DCD" w:rsidRDefault="00656648" w:rsidP="00480604">
            <w:pPr>
              <w:spacing w:line="276" w:lineRule="auto"/>
              <w:rPr>
                <w:rFonts w:eastAsia="Calibri"/>
              </w:rPr>
            </w:pPr>
            <w:proofErr w:type="spellStart"/>
            <w:r w:rsidRPr="00572DCD">
              <w:rPr>
                <w:rFonts w:eastAsia="Calibri"/>
              </w:rPr>
              <w:t>Соработка</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w:t>
            </w:r>
            <w:proofErr w:type="spellStart"/>
            <w:r w:rsidRPr="00572DCD">
              <w:rPr>
                <w:rFonts w:eastAsia="Calibri"/>
              </w:rPr>
              <w:t>стручните</w:t>
            </w:r>
            <w:proofErr w:type="spellEnd"/>
            <w:r w:rsidRPr="00572DCD">
              <w:rPr>
                <w:rFonts w:eastAsia="Calibri"/>
              </w:rPr>
              <w:t xml:space="preserve"> </w:t>
            </w:r>
            <w:proofErr w:type="spellStart"/>
            <w:r w:rsidRPr="00572DCD">
              <w:rPr>
                <w:rFonts w:eastAsia="Calibri"/>
              </w:rPr>
              <w:t>служби</w:t>
            </w:r>
            <w:proofErr w:type="spellEnd"/>
            <w:r w:rsidRPr="00572DCD">
              <w:rPr>
                <w:rFonts w:eastAsia="Calibri"/>
              </w:rPr>
              <w:t xml:space="preserve"> </w:t>
            </w:r>
            <w:proofErr w:type="spellStart"/>
            <w:r w:rsidRPr="00572DCD">
              <w:rPr>
                <w:rFonts w:eastAsia="Calibri"/>
              </w:rPr>
              <w:t>во</w:t>
            </w:r>
            <w:proofErr w:type="spellEnd"/>
            <w:r w:rsidRPr="00572DCD">
              <w:rPr>
                <w:rFonts w:eastAsia="Calibri"/>
              </w:rPr>
              <w:t xml:space="preserve"> </w:t>
            </w:r>
            <w:proofErr w:type="spellStart"/>
            <w:r w:rsidRPr="00572DCD">
              <w:rPr>
                <w:rFonts w:eastAsia="Calibri"/>
              </w:rPr>
              <w:t>училиштето</w:t>
            </w:r>
            <w:proofErr w:type="spellEnd"/>
            <w:r w:rsidRPr="00572DCD">
              <w:rPr>
                <w:rFonts w:eastAsia="Calibri"/>
              </w:rPr>
              <w:t xml:space="preserve">, </w:t>
            </w:r>
            <w:proofErr w:type="spellStart"/>
            <w:r w:rsidRPr="00572DCD">
              <w:rPr>
                <w:rFonts w:eastAsia="Calibri"/>
              </w:rPr>
              <w:t>надлежните</w:t>
            </w:r>
            <w:proofErr w:type="spellEnd"/>
            <w:r w:rsidRPr="00572DCD">
              <w:rPr>
                <w:rFonts w:eastAsia="Calibri"/>
              </w:rPr>
              <w:t xml:space="preserve"> </w:t>
            </w:r>
            <w:proofErr w:type="spellStart"/>
            <w:r w:rsidRPr="00572DCD">
              <w:rPr>
                <w:rFonts w:eastAsia="Calibri"/>
              </w:rPr>
              <w:t>институции</w:t>
            </w:r>
            <w:proofErr w:type="spellEnd"/>
            <w:r w:rsidRPr="00572DCD">
              <w:rPr>
                <w:rFonts w:eastAsia="Calibri"/>
              </w:rPr>
              <w:t xml:space="preserve"> (МОН и БРО), </w:t>
            </w:r>
            <w:proofErr w:type="spellStart"/>
            <w:r w:rsidRPr="00572DCD">
              <w:rPr>
                <w:rFonts w:eastAsia="Calibri"/>
              </w:rPr>
              <w:t>меѓународни</w:t>
            </w:r>
            <w:proofErr w:type="spellEnd"/>
            <w:r w:rsidRPr="00572DCD">
              <w:rPr>
                <w:rFonts w:eastAsia="Calibri"/>
              </w:rPr>
              <w:t xml:space="preserve"> </w:t>
            </w:r>
            <w:proofErr w:type="spellStart"/>
            <w:r w:rsidRPr="00572DCD">
              <w:rPr>
                <w:rFonts w:eastAsia="Calibri"/>
              </w:rPr>
              <w:t>асоцијации</w:t>
            </w:r>
            <w:proofErr w:type="spellEnd"/>
            <w:r w:rsidRPr="00572DCD">
              <w:rPr>
                <w:rFonts w:eastAsia="Calibri"/>
              </w:rPr>
              <w:t xml:space="preserve"> и </w:t>
            </w:r>
            <w:proofErr w:type="spellStart"/>
            <w:r w:rsidRPr="00572DCD">
              <w:rPr>
                <w:rFonts w:eastAsia="Calibri"/>
              </w:rPr>
              <w:t>организации</w:t>
            </w:r>
            <w:proofErr w:type="spellEnd"/>
            <w:r w:rsidRPr="00572DCD">
              <w:rPr>
                <w:rFonts w:eastAsia="Calibri"/>
              </w:rPr>
              <w:t xml:space="preserve">, </w:t>
            </w:r>
            <w:proofErr w:type="spellStart"/>
            <w:r w:rsidRPr="00572DCD">
              <w:rPr>
                <w:rFonts w:eastAsia="Calibri"/>
              </w:rPr>
              <w:t>невладиниот</w:t>
            </w:r>
            <w:proofErr w:type="spellEnd"/>
            <w:r w:rsidRPr="00572DCD">
              <w:rPr>
                <w:rFonts w:eastAsia="Calibri"/>
              </w:rPr>
              <w:t xml:space="preserve"> </w:t>
            </w:r>
            <w:proofErr w:type="spellStart"/>
            <w:proofErr w:type="gramStart"/>
            <w:r w:rsidRPr="00572DCD">
              <w:rPr>
                <w:rFonts w:eastAsia="Calibri"/>
              </w:rPr>
              <w:t>сектор,општината</w:t>
            </w:r>
            <w:proofErr w:type="spellEnd"/>
            <w:proofErr w:type="gramEnd"/>
          </w:p>
        </w:tc>
        <w:tc>
          <w:tcPr>
            <w:tcW w:w="2977" w:type="dxa"/>
            <w:gridSpan w:val="2"/>
          </w:tcPr>
          <w:p w14:paraId="54786F71" w14:textId="77777777" w:rsidR="00656648" w:rsidRPr="00572DCD" w:rsidRDefault="00656648" w:rsidP="00480604">
            <w:pPr>
              <w:spacing w:after="200" w:line="276" w:lineRule="auto"/>
              <w:rPr>
                <w:rFonts w:eastAsia="Calibri"/>
              </w:rPr>
            </w:pPr>
            <w:proofErr w:type="spellStart"/>
            <w:r w:rsidRPr="00572DCD">
              <w:rPr>
                <w:rFonts w:eastAsia="Calibri"/>
              </w:rPr>
              <w:t>Континуирано</w:t>
            </w:r>
            <w:proofErr w:type="spellEnd"/>
            <w:r w:rsidRPr="00572DCD">
              <w:rPr>
                <w:rFonts w:eastAsia="Calibri"/>
              </w:rPr>
              <w:t xml:space="preserve"> </w:t>
            </w:r>
          </w:p>
        </w:tc>
        <w:tc>
          <w:tcPr>
            <w:tcW w:w="1973" w:type="dxa"/>
          </w:tcPr>
          <w:p w14:paraId="2B58154C" w14:textId="77777777" w:rsidR="00656648" w:rsidRPr="00572DCD" w:rsidRDefault="00656648" w:rsidP="00480604">
            <w:pPr>
              <w:spacing w:after="200" w:line="276" w:lineRule="auto"/>
              <w:rPr>
                <w:rFonts w:eastAsia="Calibri"/>
              </w:rPr>
            </w:pPr>
            <w:proofErr w:type="spellStart"/>
            <w:r>
              <w:rPr>
                <w:rFonts w:eastAsia="Calibri"/>
              </w:rPr>
              <w:t>Наставници</w:t>
            </w:r>
            <w:proofErr w:type="spellEnd"/>
            <w:r>
              <w:rPr>
                <w:rFonts w:eastAsia="Calibri"/>
              </w:rPr>
              <w:t xml:space="preserve">, </w:t>
            </w:r>
            <w:proofErr w:type="spellStart"/>
            <w:r>
              <w:rPr>
                <w:rFonts w:eastAsia="Calibri"/>
              </w:rPr>
              <w:t>родители</w:t>
            </w:r>
            <w:proofErr w:type="spellEnd"/>
            <w:r>
              <w:rPr>
                <w:rFonts w:eastAsia="Calibri"/>
              </w:rPr>
              <w:t xml:space="preserve">, </w:t>
            </w:r>
            <w:proofErr w:type="spellStart"/>
            <w:r>
              <w:rPr>
                <w:rFonts w:eastAsia="Calibri"/>
              </w:rPr>
              <w:t>ученици</w:t>
            </w:r>
            <w:proofErr w:type="spellEnd"/>
          </w:p>
        </w:tc>
        <w:tc>
          <w:tcPr>
            <w:tcW w:w="1798" w:type="dxa"/>
          </w:tcPr>
          <w:p w14:paraId="6D35D6E1" w14:textId="77777777" w:rsidR="00656648" w:rsidRPr="00572DCD" w:rsidRDefault="00656648" w:rsidP="00480604">
            <w:pPr>
              <w:spacing w:line="276" w:lineRule="auto"/>
              <w:rPr>
                <w:rFonts w:eastAsia="Calibri"/>
              </w:rPr>
            </w:pPr>
          </w:p>
        </w:tc>
        <w:tc>
          <w:tcPr>
            <w:tcW w:w="1870" w:type="dxa"/>
          </w:tcPr>
          <w:p w14:paraId="45816083" w14:textId="77777777" w:rsidR="00656648" w:rsidRPr="00572DCD" w:rsidRDefault="00656648" w:rsidP="00480604">
            <w:pPr>
              <w:spacing w:after="200" w:line="276" w:lineRule="auto"/>
              <w:rPr>
                <w:rFonts w:eastAsia="Calibri"/>
              </w:rPr>
            </w:pPr>
          </w:p>
        </w:tc>
      </w:tr>
      <w:tr w:rsidR="00656648" w:rsidRPr="00572DCD" w14:paraId="35521987" w14:textId="77777777" w:rsidTr="00C03E87">
        <w:trPr>
          <w:trHeight w:val="589"/>
        </w:trPr>
        <w:tc>
          <w:tcPr>
            <w:tcW w:w="4248" w:type="dxa"/>
            <w:gridSpan w:val="2"/>
          </w:tcPr>
          <w:p w14:paraId="7DB4A73C" w14:textId="77777777" w:rsidR="00656648" w:rsidRPr="00572DCD" w:rsidRDefault="00656648" w:rsidP="00480604">
            <w:pPr>
              <w:spacing w:line="276" w:lineRule="auto"/>
              <w:rPr>
                <w:rFonts w:eastAsia="Calibri"/>
              </w:rPr>
            </w:pPr>
            <w:proofErr w:type="spellStart"/>
            <w:r w:rsidRPr="00572DCD">
              <w:rPr>
                <w:rFonts w:eastAsia="Calibri"/>
              </w:rPr>
              <w:t>Соработка</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w:t>
            </w:r>
            <w:proofErr w:type="spellStart"/>
            <w:r w:rsidRPr="00572DCD">
              <w:rPr>
                <w:rFonts w:eastAsia="Calibri"/>
              </w:rPr>
              <w:t>Сојуз</w:t>
            </w:r>
            <w:proofErr w:type="spellEnd"/>
            <w:r w:rsidRPr="00572DCD">
              <w:rPr>
                <w:rFonts w:eastAsia="Calibri"/>
              </w:rPr>
              <w:t xml:space="preserve"> </w:t>
            </w:r>
            <w:proofErr w:type="spellStart"/>
            <w:r w:rsidRPr="00572DCD">
              <w:rPr>
                <w:rFonts w:eastAsia="Calibri"/>
              </w:rPr>
              <w:t>за</w:t>
            </w:r>
            <w:proofErr w:type="spellEnd"/>
            <w:r w:rsidRPr="00572DCD">
              <w:rPr>
                <w:rFonts w:eastAsia="Calibri"/>
              </w:rPr>
              <w:t xml:space="preserve"> </w:t>
            </w:r>
            <w:proofErr w:type="spellStart"/>
            <w:r w:rsidRPr="00572DCD">
              <w:rPr>
                <w:rFonts w:eastAsia="Calibri"/>
              </w:rPr>
              <w:t>дефектолози</w:t>
            </w:r>
            <w:proofErr w:type="spellEnd"/>
          </w:p>
        </w:tc>
        <w:tc>
          <w:tcPr>
            <w:tcW w:w="2977" w:type="dxa"/>
            <w:gridSpan w:val="2"/>
          </w:tcPr>
          <w:p w14:paraId="1680A136" w14:textId="77777777" w:rsidR="00656648" w:rsidRPr="00572DCD" w:rsidRDefault="00656648" w:rsidP="00480604">
            <w:pPr>
              <w:spacing w:after="200" w:line="276" w:lineRule="auto"/>
              <w:rPr>
                <w:rFonts w:eastAsia="Calibri"/>
              </w:rPr>
            </w:pPr>
            <w:proofErr w:type="spellStart"/>
            <w:r w:rsidRPr="00572DCD">
              <w:rPr>
                <w:rFonts w:eastAsia="Calibri"/>
              </w:rPr>
              <w:t>Континуирано</w:t>
            </w:r>
            <w:proofErr w:type="spellEnd"/>
          </w:p>
        </w:tc>
        <w:tc>
          <w:tcPr>
            <w:tcW w:w="1973" w:type="dxa"/>
          </w:tcPr>
          <w:p w14:paraId="5FB54432" w14:textId="77777777" w:rsidR="00656648" w:rsidRPr="00572DCD" w:rsidRDefault="00656648" w:rsidP="00480604">
            <w:pPr>
              <w:spacing w:line="276" w:lineRule="auto"/>
              <w:rPr>
                <w:rFonts w:eastAsia="Calibri"/>
              </w:rPr>
            </w:pPr>
            <w:proofErr w:type="spellStart"/>
            <w:r>
              <w:rPr>
                <w:rFonts w:eastAsia="Calibri"/>
              </w:rPr>
              <w:t>Наставници</w:t>
            </w:r>
            <w:proofErr w:type="spellEnd"/>
            <w:r>
              <w:rPr>
                <w:rFonts w:eastAsia="Calibri"/>
              </w:rPr>
              <w:t xml:space="preserve">, </w:t>
            </w:r>
            <w:proofErr w:type="spellStart"/>
            <w:r>
              <w:rPr>
                <w:rFonts w:eastAsia="Calibri"/>
              </w:rPr>
              <w:t>родители</w:t>
            </w:r>
            <w:proofErr w:type="spellEnd"/>
            <w:r>
              <w:rPr>
                <w:rFonts w:eastAsia="Calibri"/>
              </w:rPr>
              <w:t xml:space="preserve">, </w:t>
            </w:r>
            <w:proofErr w:type="spellStart"/>
            <w:r>
              <w:rPr>
                <w:rFonts w:eastAsia="Calibri"/>
              </w:rPr>
              <w:t>ученици</w:t>
            </w:r>
            <w:proofErr w:type="spellEnd"/>
          </w:p>
        </w:tc>
        <w:tc>
          <w:tcPr>
            <w:tcW w:w="1798" w:type="dxa"/>
          </w:tcPr>
          <w:p w14:paraId="4806191E" w14:textId="77777777" w:rsidR="00656648" w:rsidRPr="00572DCD" w:rsidRDefault="00656648" w:rsidP="00480604">
            <w:pPr>
              <w:spacing w:after="200" w:line="276" w:lineRule="auto"/>
              <w:rPr>
                <w:rFonts w:eastAsia="Calibri"/>
              </w:rPr>
            </w:pPr>
            <w:proofErr w:type="spellStart"/>
            <w:r>
              <w:rPr>
                <w:rFonts w:eastAsia="Calibri"/>
              </w:rPr>
              <w:t>Специјален</w:t>
            </w:r>
            <w:proofErr w:type="spellEnd"/>
            <w:r>
              <w:rPr>
                <w:rFonts w:eastAsia="Calibri"/>
              </w:rPr>
              <w:t xml:space="preserve"> </w:t>
            </w:r>
            <w:proofErr w:type="spellStart"/>
            <w:r>
              <w:rPr>
                <w:rFonts w:eastAsia="Calibri"/>
              </w:rPr>
              <w:t>едукатор</w:t>
            </w:r>
            <w:proofErr w:type="spellEnd"/>
            <w:r>
              <w:rPr>
                <w:rFonts w:eastAsia="Calibri"/>
              </w:rPr>
              <w:t xml:space="preserve"> и </w:t>
            </w:r>
            <w:proofErr w:type="spellStart"/>
            <w:r>
              <w:rPr>
                <w:rFonts w:eastAsia="Calibri"/>
              </w:rPr>
              <w:lastRenderedPageBreak/>
              <w:t>рехабилитатор</w:t>
            </w:r>
            <w:proofErr w:type="spellEnd"/>
          </w:p>
        </w:tc>
        <w:tc>
          <w:tcPr>
            <w:tcW w:w="1870" w:type="dxa"/>
          </w:tcPr>
          <w:p w14:paraId="2CFE5D68" w14:textId="77777777" w:rsidR="00656648" w:rsidRPr="00572DCD" w:rsidRDefault="00656648" w:rsidP="00480604">
            <w:pPr>
              <w:spacing w:after="200" w:line="276" w:lineRule="auto"/>
              <w:rPr>
                <w:rFonts w:eastAsia="Calibri"/>
              </w:rPr>
            </w:pPr>
          </w:p>
        </w:tc>
      </w:tr>
      <w:tr w:rsidR="00656648" w:rsidRPr="00F722CB" w14:paraId="3519A991" w14:textId="77777777" w:rsidTr="00480604">
        <w:trPr>
          <w:trHeight w:val="146"/>
        </w:trPr>
        <w:tc>
          <w:tcPr>
            <w:tcW w:w="12866" w:type="dxa"/>
            <w:gridSpan w:val="7"/>
          </w:tcPr>
          <w:p w14:paraId="49DF5F73" w14:textId="77777777" w:rsidR="00656648" w:rsidRDefault="00656648" w:rsidP="00F722CB">
            <w:pPr>
              <w:spacing w:after="200" w:line="276" w:lineRule="auto"/>
              <w:rPr>
                <w:rFonts w:eastAsia="Calibri"/>
                <w:b/>
                <w:lang w:val="mk-MK"/>
              </w:rPr>
            </w:pPr>
          </w:p>
          <w:p w14:paraId="195D8DE8" w14:textId="77777777" w:rsidR="00656648" w:rsidRPr="00F722CB" w:rsidRDefault="00656648" w:rsidP="00480604">
            <w:pPr>
              <w:spacing w:after="200" w:line="276" w:lineRule="auto"/>
              <w:jc w:val="center"/>
              <w:rPr>
                <w:rFonts w:eastAsia="Calibri"/>
                <w:lang w:val="mk-MK"/>
              </w:rPr>
            </w:pPr>
            <w:r w:rsidRPr="00F722CB">
              <w:rPr>
                <w:rFonts w:eastAsia="Calibri"/>
                <w:b/>
                <w:lang w:val="mk-MK"/>
              </w:rPr>
              <w:t>Подрачје 5:  Професионален развој и професионална соработка</w:t>
            </w:r>
          </w:p>
        </w:tc>
      </w:tr>
      <w:tr w:rsidR="00656648" w:rsidRPr="00572DCD" w14:paraId="7FF7BC4E" w14:textId="77777777" w:rsidTr="00C03E87">
        <w:trPr>
          <w:trHeight w:val="1912"/>
        </w:trPr>
        <w:tc>
          <w:tcPr>
            <w:tcW w:w="4248" w:type="dxa"/>
            <w:gridSpan w:val="2"/>
          </w:tcPr>
          <w:p w14:paraId="348AE091" w14:textId="77777777" w:rsidR="00656648" w:rsidRPr="00572DCD" w:rsidRDefault="00656648" w:rsidP="00480604">
            <w:pPr>
              <w:spacing w:line="276" w:lineRule="auto"/>
              <w:rPr>
                <w:rFonts w:eastAsia="Calibri"/>
              </w:rPr>
            </w:pPr>
            <w:proofErr w:type="spellStart"/>
            <w:r w:rsidRPr="00572DCD">
              <w:rPr>
                <w:rFonts w:eastAsia="Calibri"/>
              </w:rPr>
              <w:t>Посета</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proofErr w:type="gramStart"/>
            <w:r w:rsidRPr="00572DCD">
              <w:rPr>
                <w:rFonts w:eastAsia="Calibri"/>
              </w:rPr>
              <w:t>обуки,конференции</w:t>
            </w:r>
            <w:proofErr w:type="spellEnd"/>
            <w:proofErr w:type="gramEnd"/>
            <w:r w:rsidRPr="00572DCD">
              <w:rPr>
                <w:rFonts w:eastAsia="Calibri"/>
              </w:rPr>
              <w:t xml:space="preserve"> </w:t>
            </w:r>
            <w:proofErr w:type="spellStart"/>
            <w:r w:rsidRPr="00572DCD">
              <w:rPr>
                <w:rFonts w:eastAsia="Calibri"/>
              </w:rPr>
              <w:t>кои</w:t>
            </w:r>
            <w:proofErr w:type="spellEnd"/>
            <w:r w:rsidRPr="00572DCD">
              <w:rPr>
                <w:rFonts w:eastAsia="Calibri"/>
              </w:rPr>
              <w:t xml:space="preserve"> </w:t>
            </w:r>
            <w:proofErr w:type="spellStart"/>
            <w:r w:rsidRPr="00572DCD">
              <w:rPr>
                <w:rFonts w:eastAsia="Calibri"/>
              </w:rPr>
              <w:t>ќе</w:t>
            </w:r>
            <w:proofErr w:type="spellEnd"/>
            <w:r w:rsidRPr="00572DCD">
              <w:rPr>
                <w:rFonts w:eastAsia="Calibri"/>
              </w:rPr>
              <w:t xml:space="preserve"> </w:t>
            </w:r>
            <w:proofErr w:type="spellStart"/>
            <w:r w:rsidRPr="00572DCD">
              <w:rPr>
                <w:rFonts w:eastAsia="Calibri"/>
              </w:rPr>
              <w:t>бидат</w:t>
            </w:r>
            <w:proofErr w:type="spellEnd"/>
            <w:r w:rsidRPr="00572DCD">
              <w:rPr>
                <w:rFonts w:eastAsia="Calibri"/>
              </w:rPr>
              <w:t xml:space="preserve"> </w:t>
            </w:r>
            <w:proofErr w:type="spellStart"/>
            <w:r w:rsidRPr="00572DCD">
              <w:rPr>
                <w:rFonts w:eastAsia="Calibri"/>
              </w:rPr>
              <w:t>пред</w:t>
            </w:r>
            <w:r>
              <w:rPr>
                <w:rFonts w:eastAsia="Calibri"/>
              </w:rPr>
              <w:t>видени</w:t>
            </w:r>
            <w:proofErr w:type="spellEnd"/>
            <w:r>
              <w:rPr>
                <w:rFonts w:eastAsia="Calibri"/>
              </w:rPr>
              <w:t xml:space="preserve"> </w:t>
            </w:r>
            <w:proofErr w:type="spellStart"/>
            <w:r>
              <w:rPr>
                <w:rFonts w:eastAsia="Calibri"/>
              </w:rPr>
              <w:t>во</w:t>
            </w:r>
            <w:proofErr w:type="spellEnd"/>
            <w:r>
              <w:rPr>
                <w:rFonts w:eastAsia="Calibri"/>
              </w:rPr>
              <w:t xml:space="preserve"> </w:t>
            </w:r>
            <w:proofErr w:type="spellStart"/>
            <w:r>
              <w:rPr>
                <w:rFonts w:eastAsia="Calibri"/>
              </w:rPr>
              <w:t>текот</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учебната</w:t>
            </w:r>
            <w:proofErr w:type="spellEnd"/>
            <w:r>
              <w:rPr>
                <w:rFonts w:eastAsia="Calibri"/>
              </w:rPr>
              <w:t xml:space="preserve"> 2017/2018 </w:t>
            </w:r>
            <w:proofErr w:type="spellStart"/>
            <w:r w:rsidRPr="00572DCD">
              <w:rPr>
                <w:rFonts w:eastAsia="Calibri"/>
              </w:rPr>
              <w:t>година</w:t>
            </w:r>
            <w:proofErr w:type="spellEnd"/>
          </w:p>
        </w:tc>
        <w:tc>
          <w:tcPr>
            <w:tcW w:w="2977" w:type="dxa"/>
            <w:gridSpan w:val="2"/>
          </w:tcPr>
          <w:p w14:paraId="4ED5D9B1" w14:textId="77777777" w:rsidR="00656648" w:rsidRPr="00572DCD" w:rsidRDefault="00656648" w:rsidP="00480604">
            <w:pPr>
              <w:spacing w:after="200" w:line="276" w:lineRule="auto"/>
              <w:rPr>
                <w:rFonts w:eastAsia="Calibri"/>
              </w:rPr>
            </w:pPr>
            <w:proofErr w:type="spellStart"/>
            <w:r w:rsidRPr="00572DCD">
              <w:rPr>
                <w:rFonts w:eastAsia="Calibri"/>
              </w:rPr>
              <w:t>По</w:t>
            </w:r>
            <w:proofErr w:type="spellEnd"/>
            <w:r w:rsidRPr="00572DCD">
              <w:rPr>
                <w:rFonts w:eastAsia="Calibri"/>
              </w:rPr>
              <w:t xml:space="preserve"> </w:t>
            </w:r>
            <w:proofErr w:type="spellStart"/>
            <w:r w:rsidRPr="00572DCD">
              <w:rPr>
                <w:rFonts w:eastAsia="Calibri"/>
              </w:rPr>
              <w:t>потреба</w:t>
            </w:r>
            <w:proofErr w:type="spellEnd"/>
          </w:p>
        </w:tc>
        <w:tc>
          <w:tcPr>
            <w:tcW w:w="1973" w:type="dxa"/>
          </w:tcPr>
          <w:p w14:paraId="7D0D2BEC" w14:textId="77777777" w:rsidR="00656648" w:rsidRPr="00572DCD" w:rsidRDefault="00656648" w:rsidP="00480604">
            <w:pPr>
              <w:spacing w:after="200" w:line="276" w:lineRule="auto"/>
              <w:rPr>
                <w:rFonts w:eastAsia="Calibri"/>
              </w:rPr>
            </w:pPr>
            <w:proofErr w:type="spellStart"/>
            <w:r>
              <w:rPr>
                <w:rFonts w:eastAsia="Calibri"/>
              </w:rPr>
              <w:t>Специјален</w:t>
            </w:r>
            <w:proofErr w:type="spellEnd"/>
            <w:r>
              <w:rPr>
                <w:rFonts w:eastAsia="Calibri"/>
              </w:rPr>
              <w:t xml:space="preserve"> </w:t>
            </w:r>
            <w:proofErr w:type="spellStart"/>
            <w:r>
              <w:rPr>
                <w:rFonts w:eastAsia="Calibri"/>
              </w:rPr>
              <w:t>едукатор</w:t>
            </w:r>
            <w:proofErr w:type="spellEnd"/>
            <w:r>
              <w:rPr>
                <w:rFonts w:eastAsia="Calibri"/>
              </w:rPr>
              <w:t xml:space="preserve"> и </w:t>
            </w:r>
            <w:proofErr w:type="spellStart"/>
            <w:r>
              <w:rPr>
                <w:rFonts w:eastAsia="Calibri"/>
              </w:rPr>
              <w:t>рехабилитатор</w:t>
            </w:r>
            <w:proofErr w:type="spellEnd"/>
            <w:r>
              <w:rPr>
                <w:rFonts w:eastAsia="Calibri"/>
              </w:rPr>
              <w:t xml:space="preserve">, </w:t>
            </w:r>
          </w:p>
        </w:tc>
        <w:tc>
          <w:tcPr>
            <w:tcW w:w="1798" w:type="dxa"/>
          </w:tcPr>
          <w:p w14:paraId="7D5AE7A7" w14:textId="77777777" w:rsidR="00656648" w:rsidRPr="00572DCD" w:rsidRDefault="00656648" w:rsidP="00480604">
            <w:pPr>
              <w:spacing w:after="200" w:line="276" w:lineRule="auto"/>
              <w:rPr>
                <w:rFonts w:eastAsia="Calibri"/>
              </w:rPr>
            </w:pPr>
            <w:proofErr w:type="spellStart"/>
            <w:r>
              <w:rPr>
                <w:rFonts w:eastAsia="Calibri"/>
              </w:rPr>
              <w:t>специјален</w:t>
            </w:r>
            <w:proofErr w:type="spellEnd"/>
            <w:r>
              <w:rPr>
                <w:rFonts w:eastAsia="Calibri"/>
              </w:rPr>
              <w:t xml:space="preserve"> </w:t>
            </w:r>
            <w:proofErr w:type="spellStart"/>
            <w:r>
              <w:rPr>
                <w:rFonts w:eastAsia="Calibri"/>
              </w:rPr>
              <w:t>едукатор</w:t>
            </w:r>
            <w:proofErr w:type="spellEnd"/>
            <w:r>
              <w:rPr>
                <w:rFonts w:eastAsia="Calibri"/>
              </w:rPr>
              <w:t xml:space="preserve"> и </w:t>
            </w:r>
            <w:proofErr w:type="spellStart"/>
            <w:r>
              <w:rPr>
                <w:rFonts w:eastAsia="Calibri"/>
              </w:rPr>
              <w:t>рехабилитатор</w:t>
            </w:r>
            <w:proofErr w:type="spellEnd"/>
          </w:p>
        </w:tc>
        <w:tc>
          <w:tcPr>
            <w:tcW w:w="1870" w:type="dxa"/>
          </w:tcPr>
          <w:p w14:paraId="2375F9AA" w14:textId="77777777" w:rsidR="00656648" w:rsidRPr="00CA5944" w:rsidRDefault="00656648" w:rsidP="00480604">
            <w:pPr>
              <w:spacing w:after="200" w:line="276" w:lineRule="auto"/>
              <w:rPr>
                <w:rFonts w:eastAsia="Calibri"/>
              </w:rPr>
            </w:pPr>
            <w:proofErr w:type="spellStart"/>
            <w:r w:rsidRPr="00CA5944">
              <w:rPr>
                <w:rFonts w:eastAsia="Calibri"/>
              </w:rPr>
              <w:t>Професионално</w:t>
            </w:r>
            <w:proofErr w:type="spellEnd"/>
            <w:r w:rsidRPr="00CA5944">
              <w:rPr>
                <w:rFonts w:eastAsia="Calibri"/>
              </w:rPr>
              <w:t xml:space="preserve"> </w:t>
            </w:r>
            <w:proofErr w:type="spellStart"/>
            <w:r w:rsidRPr="00CA5944">
              <w:rPr>
                <w:rFonts w:eastAsia="Calibri"/>
              </w:rPr>
              <w:t>усовршување</w:t>
            </w:r>
            <w:proofErr w:type="spellEnd"/>
          </w:p>
        </w:tc>
      </w:tr>
      <w:tr w:rsidR="00656648" w:rsidRPr="00572DCD" w14:paraId="186C9762" w14:textId="77777777" w:rsidTr="00C03E87">
        <w:trPr>
          <w:trHeight w:val="2975"/>
        </w:trPr>
        <w:tc>
          <w:tcPr>
            <w:tcW w:w="4248" w:type="dxa"/>
            <w:gridSpan w:val="2"/>
          </w:tcPr>
          <w:p w14:paraId="5DFFFC76" w14:textId="77777777" w:rsidR="00656648" w:rsidRPr="00572DCD" w:rsidRDefault="00656648" w:rsidP="00480604">
            <w:pPr>
              <w:spacing w:line="276" w:lineRule="auto"/>
              <w:rPr>
                <w:rFonts w:eastAsia="Calibri"/>
              </w:rPr>
            </w:pPr>
            <w:proofErr w:type="spellStart"/>
            <w:r w:rsidRPr="00572DCD">
              <w:rPr>
                <w:rFonts w:eastAsia="Calibri"/>
              </w:rPr>
              <w:t>Вршење</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дисеминации</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стручни</w:t>
            </w:r>
            <w:proofErr w:type="spellEnd"/>
            <w:r w:rsidRPr="00572DCD">
              <w:rPr>
                <w:rFonts w:eastAsia="Calibri"/>
              </w:rPr>
              <w:t xml:space="preserve"> </w:t>
            </w:r>
            <w:proofErr w:type="spellStart"/>
            <w:r w:rsidRPr="00572DCD">
              <w:rPr>
                <w:rFonts w:eastAsia="Calibri"/>
              </w:rPr>
              <w:t>активи</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предметна</w:t>
            </w:r>
            <w:proofErr w:type="spellEnd"/>
            <w:r w:rsidRPr="00572DCD">
              <w:rPr>
                <w:rFonts w:eastAsia="Calibri"/>
              </w:rPr>
              <w:t xml:space="preserve"> и </w:t>
            </w:r>
            <w:proofErr w:type="spellStart"/>
            <w:r w:rsidRPr="00572DCD">
              <w:rPr>
                <w:rFonts w:eastAsia="Calibri"/>
              </w:rPr>
              <w:t>одделенска</w:t>
            </w:r>
            <w:proofErr w:type="spellEnd"/>
            <w:r w:rsidRPr="00572DCD">
              <w:rPr>
                <w:rFonts w:eastAsia="Calibri"/>
              </w:rPr>
              <w:t xml:space="preserve"> </w:t>
            </w:r>
            <w:proofErr w:type="spellStart"/>
            <w:r w:rsidRPr="00572DCD">
              <w:rPr>
                <w:rFonts w:eastAsia="Calibri"/>
              </w:rPr>
              <w:t>настава</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различни</w:t>
            </w:r>
            <w:proofErr w:type="spellEnd"/>
            <w:r w:rsidRPr="00572DCD">
              <w:rPr>
                <w:rFonts w:eastAsia="Calibri"/>
              </w:rPr>
              <w:t xml:space="preserve"> </w:t>
            </w:r>
            <w:proofErr w:type="spellStart"/>
            <w:r w:rsidRPr="00572DCD">
              <w:rPr>
                <w:rFonts w:eastAsia="Calibri"/>
              </w:rPr>
              <w:t>теми</w:t>
            </w:r>
            <w:proofErr w:type="spellEnd"/>
            <w:r w:rsidRPr="00572DCD">
              <w:rPr>
                <w:rFonts w:eastAsia="Calibri"/>
              </w:rPr>
              <w:t xml:space="preserve"> </w:t>
            </w:r>
            <w:proofErr w:type="spellStart"/>
            <w:r w:rsidRPr="00572DCD">
              <w:rPr>
                <w:rFonts w:eastAsia="Calibri"/>
              </w:rPr>
              <w:t>кои</w:t>
            </w:r>
            <w:proofErr w:type="spellEnd"/>
            <w:r w:rsidRPr="00572DCD">
              <w:rPr>
                <w:rFonts w:eastAsia="Calibri"/>
              </w:rPr>
              <w:t xml:space="preserve"> </w:t>
            </w:r>
            <w:proofErr w:type="spellStart"/>
            <w:r w:rsidRPr="00572DCD">
              <w:rPr>
                <w:rFonts w:eastAsia="Calibri"/>
              </w:rPr>
              <w:t>се</w:t>
            </w:r>
            <w:proofErr w:type="spellEnd"/>
            <w:r w:rsidRPr="00572DCD">
              <w:rPr>
                <w:rFonts w:eastAsia="Calibri"/>
              </w:rPr>
              <w:t xml:space="preserve"> </w:t>
            </w:r>
            <w:proofErr w:type="spellStart"/>
            <w:r w:rsidRPr="00572DCD">
              <w:rPr>
                <w:rFonts w:eastAsia="Calibri"/>
              </w:rPr>
              <w:t>поврзани</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w:t>
            </w:r>
            <w:proofErr w:type="spellStart"/>
            <w:r w:rsidRPr="00572DCD">
              <w:rPr>
                <w:rFonts w:eastAsia="Calibri"/>
              </w:rPr>
              <w:t>учениците</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w:t>
            </w:r>
            <w:proofErr w:type="spellStart"/>
            <w:r w:rsidRPr="00572DCD">
              <w:rPr>
                <w:rFonts w:eastAsia="Calibri"/>
              </w:rPr>
              <w:t>посебни</w:t>
            </w:r>
            <w:proofErr w:type="spellEnd"/>
            <w:r w:rsidRPr="00572DCD">
              <w:rPr>
                <w:rFonts w:eastAsia="Calibri"/>
              </w:rPr>
              <w:t xml:space="preserve"> </w:t>
            </w:r>
            <w:proofErr w:type="spellStart"/>
            <w:r w:rsidRPr="00572DCD">
              <w:rPr>
                <w:rFonts w:eastAsia="Calibri"/>
              </w:rPr>
              <w:t>образовни</w:t>
            </w:r>
            <w:proofErr w:type="spellEnd"/>
            <w:r w:rsidRPr="00572DCD">
              <w:rPr>
                <w:rFonts w:eastAsia="Calibri"/>
              </w:rPr>
              <w:t xml:space="preserve"> </w:t>
            </w:r>
            <w:proofErr w:type="spellStart"/>
            <w:r w:rsidRPr="00572DCD">
              <w:rPr>
                <w:rFonts w:eastAsia="Calibri"/>
              </w:rPr>
              <w:t>потреби</w:t>
            </w:r>
            <w:proofErr w:type="spellEnd"/>
          </w:p>
        </w:tc>
        <w:tc>
          <w:tcPr>
            <w:tcW w:w="2977" w:type="dxa"/>
            <w:gridSpan w:val="2"/>
          </w:tcPr>
          <w:p w14:paraId="40852C16" w14:textId="77777777" w:rsidR="00656648" w:rsidRPr="00572DCD" w:rsidRDefault="00656648" w:rsidP="00480604">
            <w:pPr>
              <w:spacing w:after="200" w:line="276" w:lineRule="auto"/>
              <w:rPr>
                <w:rFonts w:eastAsia="Calibri"/>
              </w:rPr>
            </w:pPr>
            <w:proofErr w:type="spellStart"/>
            <w:r w:rsidRPr="00572DCD">
              <w:rPr>
                <w:rFonts w:eastAsia="Calibri"/>
              </w:rPr>
              <w:t>Континуирано</w:t>
            </w:r>
            <w:proofErr w:type="spellEnd"/>
          </w:p>
        </w:tc>
        <w:tc>
          <w:tcPr>
            <w:tcW w:w="1973" w:type="dxa"/>
          </w:tcPr>
          <w:p w14:paraId="4FF90D13" w14:textId="77777777" w:rsidR="00656648" w:rsidRPr="00572DCD" w:rsidRDefault="00656648" w:rsidP="00480604">
            <w:pPr>
              <w:spacing w:after="200" w:line="276" w:lineRule="auto"/>
              <w:rPr>
                <w:rFonts w:eastAsia="Calibri"/>
              </w:rPr>
            </w:pPr>
            <w:proofErr w:type="spellStart"/>
            <w:r>
              <w:rPr>
                <w:rFonts w:eastAsia="Calibri"/>
              </w:rPr>
              <w:t>Специјален</w:t>
            </w:r>
            <w:proofErr w:type="spellEnd"/>
            <w:r>
              <w:rPr>
                <w:rFonts w:eastAsia="Calibri"/>
              </w:rPr>
              <w:t xml:space="preserve"> </w:t>
            </w:r>
            <w:proofErr w:type="spellStart"/>
            <w:r>
              <w:rPr>
                <w:rFonts w:eastAsia="Calibri"/>
              </w:rPr>
              <w:t>едукатор</w:t>
            </w:r>
            <w:proofErr w:type="spellEnd"/>
            <w:r>
              <w:rPr>
                <w:rFonts w:eastAsia="Calibri"/>
              </w:rPr>
              <w:t xml:space="preserve"> и </w:t>
            </w:r>
            <w:proofErr w:type="spellStart"/>
            <w:r>
              <w:rPr>
                <w:rFonts w:eastAsia="Calibri"/>
              </w:rPr>
              <w:t>рехабилитатор</w:t>
            </w:r>
            <w:proofErr w:type="spellEnd"/>
            <w:r>
              <w:rPr>
                <w:rFonts w:eastAsia="Calibri"/>
              </w:rPr>
              <w:t xml:space="preserve">, </w:t>
            </w:r>
            <w:proofErr w:type="spellStart"/>
            <w:r>
              <w:rPr>
                <w:rFonts w:eastAsia="Calibri"/>
              </w:rPr>
              <w:t>наставници</w:t>
            </w:r>
            <w:proofErr w:type="spellEnd"/>
          </w:p>
        </w:tc>
        <w:tc>
          <w:tcPr>
            <w:tcW w:w="1798" w:type="dxa"/>
          </w:tcPr>
          <w:p w14:paraId="20777DE0" w14:textId="77777777" w:rsidR="00656648" w:rsidRDefault="00656648" w:rsidP="00480604">
            <w:pPr>
              <w:spacing w:after="200" w:line="276" w:lineRule="auto"/>
              <w:rPr>
                <w:rFonts w:eastAsia="Calibri"/>
              </w:rPr>
            </w:pPr>
            <w:proofErr w:type="spellStart"/>
            <w:r>
              <w:rPr>
                <w:rFonts w:eastAsia="Calibri"/>
              </w:rPr>
              <w:t>Наставници</w:t>
            </w:r>
            <w:proofErr w:type="spellEnd"/>
          </w:p>
          <w:p w14:paraId="2324CA67" w14:textId="77777777" w:rsidR="00656648" w:rsidRPr="00572DCD" w:rsidRDefault="00656648" w:rsidP="00480604">
            <w:pPr>
              <w:spacing w:after="200" w:line="276" w:lineRule="auto"/>
              <w:rPr>
                <w:rFonts w:eastAsia="Calibri"/>
              </w:rPr>
            </w:pPr>
          </w:p>
        </w:tc>
        <w:tc>
          <w:tcPr>
            <w:tcW w:w="1870" w:type="dxa"/>
          </w:tcPr>
          <w:p w14:paraId="55758498" w14:textId="77777777" w:rsidR="00656648" w:rsidRPr="00572DCD" w:rsidRDefault="00656648" w:rsidP="00480604">
            <w:pPr>
              <w:spacing w:after="200" w:line="276" w:lineRule="auto"/>
              <w:rPr>
                <w:rFonts w:eastAsia="Calibri"/>
              </w:rPr>
            </w:pPr>
            <w:proofErr w:type="spellStart"/>
            <w:r>
              <w:rPr>
                <w:rFonts w:eastAsia="Calibri"/>
              </w:rPr>
              <w:t>Обучување</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наставниците</w:t>
            </w:r>
            <w:proofErr w:type="spellEnd"/>
            <w:r>
              <w:rPr>
                <w:rFonts w:eastAsia="Calibri"/>
              </w:rPr>
              <w:t xml:space="preserve"> </w:t>
            </w:r>
            <w:proofErr w:type="spellStart"/>
            <w:r>
              <w:rPr>
                <w:rFonts w:eastAsia="Calibri"/>
              </w:rPr>
              <w:t>за</w:t>
            </w:r>
            <w:proofErr w:type="spellEnd"/>
            <w:r>
              <w:rPr>
                <w:rFonts w:eastAsia="Calibri"/>
              </w:rPr>
              <w:t xml:space="preserve"> </w:t>
            </w:r>
            <w:proofErr w:type="spellStart"/>
            <w:r>
              <w:rPr>
                <w:rFonts w:eastAsia="Calibri"/>
              </w:rPr>
              <w:t>работа</w:t>
            </w:r>
            <w:proofErr w:type="spellEnd"/>
            <w:r>
              <w:rPr>
                <w:rFonts w:eastAsia="Calibri"/>
              </w:rPr>
              <w:t xml:space="preserve"> </w:t>
            </w:r>
            <w:proofErr w:type="spellStart"/>
            <w:r>
              <w:rPr>
                <w:rFonts w:eastAsia="Calibri"/>
              </w:rPr>
              <w:t>со</w:t>
            </w:r>
            <w:proofErr w:type="spellEnd"/>
            <w:r>
              <w:rPr>
                <w:rFonts w:eastAsia="Calibri"/>
              </w:rPr>
              <w:t xml:space="preserve"> </w:t>
            </w:r>
            <w:proofErr w:type="spellStart"/>
            <w:r>
              <w:rPr>
                <w:rFonts w:eastAsia="Calibri"/>
              </w:rPr>
              <w:t>учениците</w:t>
            </w:r>
            <w:proofErr w:type="spellEnd"/>
            <w:r>
              <w:rPr>
                <w:rFonts w:eastAsia="Calibri"/>
              </w:rPr>
              <w:t xml:space="preserve"> </w:t>
            </w:r>
            <w:proofErr w:type="spellStart"/>
            <w:r>
              <w:rPr>
                <w:rFonts w:eastAsia="Calibri"/>
              </w:rPr>
              <w:t>со</w:t>
            </w:r>
            <w:proofErr w:type="spellEnd"/>
            <w:r>
              <w:rPr>
                <w:rFonts w:eastAsia="Calibri"/>
              </w:rPr>
              <w:t xml:space="preserve"> ПОП</w:t>
            </w:r>
          </w:p>
        </w:tc>
      </w:tr>
      <w:tr w:rsidR="00656648" w:rsidRPr="00572DCD" w14:paraId="08D97B44" w14:textId="77777777" w:rsidTr="00480604">
        <w:trPr>
          <w:trHeight w:val="146"/>
        </w:trPr>
        <w:tc>
          <w:tcPr>
            <w:tcW w:w="12866" w:type="dxa"/>
            <w:gridSpan w:val="7"/>
          </w:tcPr>
          <w:p w14:paraId="18F84E1D" w14:textId="77777777" w:rsidR="00656648" w:rsidRPr="00572DCD" w:rsidRDefault="00656648" w:rsidP="00480604">
            <w:pPr>
              <w:spacing w:after="200" w:line="276" w:lineRule="auto"/>
              <w:jc w:val="center"/>
              <w:rPr>
                <w:rFonts w:eastAsia="Calibri"/>
              </w:rPr>
            </w:pPr>
            <w:proofErr w:type="spellStart"/>
            <w:r>
              <w:rPr>
                <w:rFonts w:eastAsia="Calibri"/>
                <w:b/>
              </w:rPr>
              <w:t>Подрачје</w:t>
            </w:r>
            <w:proofErr w:type="spellEnd"/>
            <w:r>
              <w:rPr>
                <w:rFonts w:eastAsia="Calibri"/>
                <w:b/>
              </w:rPr>
              <w:t xml:space="preserve"> 6:  </w:t>
            </w:r>
            <w:proofErr w:type="spellStart"/>
            <w:r w:rsidRPr="00572DCD">
              <w:rPr>
                <w:rFonts w:eastAsia="Calibri"/>
                <w:b/>
              </w:rPr>
              <w:t>Аналитичко</w:t>
            </w:r>
            <w:proofErr w:type="spellEnd"/>
            <w:r>
              <w:rPr>
                <w:rFonts w:eastAsia="Calibri"/>
                <w:b/>
              </w:rPr>
              <w:t>-</w:t>
            </w:r>
            <w:r w:rsidRPr="00572DCD">
              <w:rPr>
                <w:rFonts w:eastAsia="Calibri"/>
                <w:b/>
              </w:rPr>
              <w:t xml:space="preserve"> </w:t>
            </w:r>
            <w:proofErr w:type="spellStart"/>
            <w:r w:rsidRPr="00572DCD">
              <w:rPr>
                <w:rFonts w:eastAsia="Calibri"/>
                <w:b/>
              </w:rPr>
              <w:t>истражувачка</w:t>
            </w:r>
            <w:proofErr w:type="spellEnd"/>
            <w:r w:rsidRPr="00572DCD">
              <w:rPr>
                <w:rFonts w:eastAsia="Calibri"/>
                <w:b/>
              </w:rPr>
              <w:t xml:space="preserve"> </w:t>
            </w:r>
            <w:proofErr w:type="spellStart"/>
            <w:r w:rsidRPr="00572DCD">
              <w:rPr>
                <w:rFonts w:eastAsia="Calibri"/>
                <w:b/>
              </w:rPr>
              <w:t>работа</w:t>
            </w:r>
            <w:proofErr w:type="spellEnd"/>
          </w:p>
        </w:tc>
      </w:tr>
      <w:tr w:rsidR="00656648" w:rsidRPr="00572DCD" w14:paraId="7526C7BC" w14:textId="77777777" w:rsidTr="00C03E87">
        <w:trPr>
          <w:trHeight w:val="146"/>
        </w:trPr>
        <w:tc>
          <w:tcPr>
            <w:tcW w:w="4248" w:type="dxa"/>
            <w:gridSpan w:val="2"/>
            <w:tcBorders>
              <w:bottom w:val="single" w:sz="4" w:space="0" w:color="auto"/>
            </w:tcBorders>
          </w:tcPr>
          <w:p w14:paraId="1A5A932E" w14:textId="77777777" w:rsidR="00656648" w:rsidRPr="00572DCD" w:rsidRDefault="00656648" w:rsidP="00480604">
            <w:pPr>
              <w:spacing w:line="276" w:lineRule="auto"/>
              <w:rPr>
                <w:rFonts w:eastAsia="Calibri"/>
              </w:rPr>
            </w:pPr>
            <w:proofErr w:type="spellStart"/>
            <w:r w:rsidRPr="00572DCD">
              <w:rPr>
                <w:rFonts w:eastAsia="Calibri"/>
              </w:rPr>
              <w:t>Спроведува</w:t>
            </w:r>
            <w:proofErr w:type="spellEnd"/>
            <w:r w:rsidRPr="00572DCD">
              <w:rPr>
                <w:rFonts w:eastAsia="Calibri"/>
              </w:rPr>
              <w:t xml:space="preserve"> </w:t>
            </w:r>
            <w:proofErr w:type="spellStart"/>
            <w:r w:rsidRPr="00572DCD">
              <w:rPr>
                <w:rFonts w:eastAsia="Calibri"/>
              </w:rPr>
              <w:t>акциски</w:t>
            </w:r>
            <w:proofErr w:type="spellEnd"/>
            <w:r w:rsidRPr="00572DCD">
              <w:rPr>
                <w:rFonts w:eastAsia="Calibri"/>
              </w:rPr>
              <w:t xml:space="preserve"> </w:t>
            </w:r>
            <w:proofErr w:type="spellStart"/>
            <w:r w:rsidRPr="00572DCD">
              <w:rPr>
                <w:rFonts w:eastAsia="Calibri"/>
              </w:rPr>
              <w:t>истражу</w:t>
            </w:r>
            <w:r>
              <w:rPr>
                <w:rFonts w:eastAsia="Calibri"/>
              </w:rPr>
              <w:t>вања</w:t>
            </w:r>
            <w:proofErr w:type="spellEnd"/>
            <w:r>
              <w:rPr>
                <w:rFonts w:eastAsia="Calibri"/>
              </w:rPr>
              <w:t xml:space="preserve"> </w:t>
            </w:r>
            <w:proofErr w:type="spellStart"/>
            <w:r>
              <w:rPr>
                <w:rFonts w:eastAsia="Calibri"/>
              </w:rPr>
              <w:t>за</w:t>
            </w:r>
            <w:proofErr w:type="spellEnd"/>
            <w:r>
              <w:rPr>
                <w:rFonts w:eastAsia="Calibri"/>
              </w:rPr>
              <w:t xml:space="preserve"> </w:t>
            </w:r>
            <w:proofErr w:type="spellStart"/>
            <w:r>
              <w:rPr>
                <w:rFonts w:eastAsia="Calibri"/>
              </w:rPr>
              <w:t>подобрување</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инклузивната</w:t>
            </w:r>
            <w:proofErr w:type="spellEnd"/>
            <w:r>
              <w:rPr>
                <w:rFonts w:eastAsia="Calibri"/>
              </w:rPr>
              <w:t xml:space="preserve"> </w:t>
            </w:r>
            <w:proofErr w:type="spellStart"/>
            <w:r>
              <w:rPr>
                <w:rFonts w:eastAsia="Calibri"/>
              </w:rPr>
              <w:t>клима</w:t>
            </w:r>
            <w:proofErr w:type="spellEnd"/>
            <w:r>
              <w:rPr>
                <w:rFonts w:eastAsia="Calibri"/>
              </w:rPr>
              <w:t xml:space="preserve"> </w:t>
            </w:r>
            <w:proofErr w:type="spellStart"/>
            <w:r>
              <w:rPr>
                <w:rFonts w:eastAsia="Calibri"/>
              </w:rPr>
              <w:t>во</w:t>
            </w:r>
            <w:proofErr w:type="spellEnd"/>
            <w:r>
              <w:rPr>
                <w:rFonts w:eastAsia="Calibri"/>
              </w:rPr>
              <w:t xml:space="preserve"> </w:t>
            </w:r>
            <w:proofErr w:type="spellStart"/>
            <w:r>
              <w:rPr>
                <w:rFonts w:eastAsia="Calibri"/>
              </w:rPr>
              <w:t>училиштето</w:t>
            </w:r>
            <w:proofErr w:type="spellEnd"/>
            <w:r>
              <w:rPr>
                <w:rFonts w:eastAsia="Calibri"/>
              </w:rPr>
              <w:t xml:space="preserve"> и </w:t>
            </w:r>
            <w:proofErr w:type="spellStart"/>
            <w:r>
              <w:rPr>
                <w:rFonts w:eastAsia="Calibri"/>
              </w:rPr>
              <w:t>вклученоста</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упоп</w:t>
            </w:r>
            <w:proofErr w:type="spellEnd"/>
            <w:r>
              <w:rPr>
                <w:rFonts w:eastAsia="Calibri"/>
              </w:rPr>
              <w:t xml:space="preserve"> </w:t>
            </w:r>
            <w:proofErr w:type="spellStart"/>
            <w:r>
              <w:rPr>
                <w:rFonts w:eastAsia="Calibri"/>
              </w:rPr>
              <w:t>во</w:t>
            </w:r>
            <w:proofErr w:type="spellEnd"/>
            <w:r>
              <w:rPr>
                <w:rFonts w:eastAsia="Calibri"/>
              </w:rPr>
              <w:t xml:space="preserve"> </w:t>
            </w:r>
            <w:proofErr w:type="spellStart"/>
            <w:r>
              <w:rPr>
                <w:rFonts w:eastAsia="Calibri"/>
              </w:rPr>
              <w:t>наставите</w:t>
            </w:r>
            <w:proofErr w:type="spellEnd"/>
            <w:r>
              <w:rPr>
                <w:rFonts w:eastAsia="Calibri"/>
              </w:rPr>
              <w:t xml:space="preserve"> и </w:t>
            </w:r>
            <w:proofErr w:type="spellStart"/>
            <w:r>
              <w:rPr>
                <w:rFonts w:eastAsia="Calibri"/>
              </w:rPr>
              <w:t>воннаставните</w:t>
            </w:r>
            <w:proofErr w:type="spellEnd"/>
            <w:r>
              <w:rPr>
                <w:rFonts w:eastAsia="Calibri"/>
              </w:rPr>
              <w:t xml:space="preserve"> </w:t>
            </w:r>
            <w:proofErr w:type="spellStart"/>
            <w:r>
              <w:rPr>
                <w:rFonts w:eastAsia="Calibri"/>
              </w:rPr>
              <w:t>содржини</w:t>
            </w:r>
            <w:proofErr w:type="spellEnd"/>
          </w:p>
        </w:tc>
        <w:tc>
          <w:tcPr>
            <w:tcW w:w="2977" w:type="dxa"/>
            <w:gridSpan w:val="2"/>
            <w:tcBorders>
              <w:bottom w:val="single" w:sz="4" w:space="0" w:color="auto"/>
            </w:tcBorders>
          </w:tcPr>
          <w:p w14:paraId="1FCD1D63" w14:textId="77777777" w:rsidR="00656648" w:rsidRPr="00572DCD" w:rsidRDefault="00656648" w:rsidP="00480604">
            <w:pPr>
              <w:spacing w:after="200" w:line="276" w:lineRule="auto"/>
              <w:jc w:val="center"/>
              <w:rPr>
                <w:rFonts w:eastAsia="Calibri"/>
              </w:rPr>
            </w:pPr>
            <w:proofErr w:type="spellStart"/>
            <w:r w:rsidRPr="00572DCD">
              <w:rPr>
                <w:rFonts w:eastAsia="Calibri"/>
              </w:rPr>
              <w:t>По</w:t>
            </w:r>
            <w:proofErr w:type="spellEnd"/>
            <w:r w:rsidRPr="00572DCD">
              <w:rPr>
                <w:rFonts w:eastAsia="Calibri"/>
              </w:rPr>
              <w:t xml:space="preserve"> </w:t>
            </w:r>
            <w:proofErr w:type="spellStart"/>
            <w:r w:rsidRPr="00572DCD">
              <w:rPr>
                <w:rFonts w:eastAsia="Calibri"/>
              </w:rPr>
              <w:t>потреба</w:t>
            </w:r>
            <w:proofErr w:type="spellEnd"/>
          </w:p>
        </w:tc>
        <w:tc>
          <w:tcPr>
            <w:tcW w:w="1973" w:type="dxa"/>
            <w:tcBorders>
              <w:bottom w:val="single" w:sz="4" w:space="0" w:color="auto"/>
            </w:tcBorders>
          </w:tcPr>
          <w:p w14:paraId="1AED11FE" w14:textId="77777777" w:rsidR="00656648" w:rsidRDefault="00656648" w:rsidP="00480604">
            <w:pPr>
              <w:spacing w:line="276" w:lineRule="auto"/>
              <w:jc w:val="center"/>
              <w:rPr>
                <w:rFonts w:eastAsia="Calibri"/>
              </w:rPr>
            </w:pPr>
            <w:proofErr w:type="spellStart"/>
            <w:r>
              <w:rPr>
                <w:rFonts w:eastAsia="Calibri"/>
              </w:rPr>
              <w:t>Специјален</w:t>
            </w:r>
            <w:proofErr w:type="spellEnd"/>
            <w:r>
              <w:rPr>
                <w:rFonts w:eastAsia="Calibri"/>
              </w:rPr>
              <w:t xml:space="preserve"> </w:t>
            </w:r>
            <w:proofErr w:type="spellStart"/>
            <w:r>
              <w:rPr>
                <w:rFonts w:eastAsia="Calibri"/>
              </w:rPr>
              <w:t>едукатор</w:t>
            </w:r>
            <w:proofErr w:type="spellEnd"/>
            <w:r>
              <w:rPr>
                <w:rFonts w:eastAsia="Calibri"/>
              </w:rPr>
              <w:t xml:space="preserve"> и </w:t>
            </w:r>
            <w:proofErr w:type="spellStart"/>
            <w:r>
              <w:rPr>
                <w:rFonts w:eastAsia="Calibri"/>
              </w:rPr>
              <w:t>рехабилитатор</w:t>
            </w:r>
            <w:proofErr w:type="spellEnd"/>
            <w:r w:rsidRPr="00572DCD">
              <w:rPr>
                <w:rFonts w:eastAsia="Calibri"/>
              </w:rPr>
              <w:t xml:space="preserve"> </w:t>
            </w:r>
          </w:p>
          <w:p w14:paraId="13D80B80" w14:textId="77777777" w:rsidR="00656648" w:rsidRPr="00572DCD" w:rsidRDefault="00656648" w:rsidP="00480604">
            <w:pPr>
              <w:spacing w:after="200" w:line="276" w:lineRule="auto"/>
              <w:jc w:val="center"/>
              <w:rPr>
                <w:rFonts w:eastAsia="Calibri"/>
              </w:rPr>
            </w:pPr>
            <w:proofErr w:type="spellStart"/>
            <w:r w:rsidRPr="00572DCD">
              <w:rPr>
                <w:rFonts w:eastAsia="Calibri"/>
              </w:rPr>
              <w:t>Стручна</w:t>
            </w:r>
            <w:proofErr w:type="spellEnd"/>
            <w:r w:rsidRPr="00572DCD">
              <w:rPr>
                <w:rFonts w:eastAsia="Calibri"/>
              </w:rPr>
              <w:t xml:space="preserve"> </w:t>
            </w:r>
            <w:proofErr w:type="spellStart"/>
            <w:r w:rsidRPr="00572DCD">
              <w:rPr>
                <w:rFonts w:eastAsia="Calibri"/>
              </w:rPr>
              <w:t>служба</w:t>
            </w:r>
            <w:proofErr w:type="spellEnd"/>
          </w:p>
        </w:tc>
        <w:tc>
          <w:tcPr>
            <w:tcW w:w="1798" w:type="dxa"/>
            <w:tcBorders>
              <w:bottom w:val="single" w:sz="4" w:space="0" w:color="auto"/>
            </w:tcBorders>
          </w:tcPr>
          <w:p w14:paraId="623DF940" w14:textId="77777777" w:rsidR="00656648" w:rsidRPr="00572DCD" w:rsidRDefault="00656648" w:rsidP="00480604">
            <w:pPr>
              <w:spacing w:after="200" w:line="276" w:lineRule="auto"/>
              <w:rPr>
                <w:rFonts w:eastAsia="Calibri"/>
              </w:rPr>
            </w:pPr>
            <w:proofErr w:type="spellStart"/>
            <w:r>
              <w:rPr>
                <w:rFonts w:eastAsia="Calibri"/>
              </w:rPr>
              <w:t>Ученици</w:t>
            </w:r>
            <w:proofErr w:type="spellEnd"/>
            <w:r>
              <w:rPr>
                <w:rFonts w:eastAsia="Calibri"/>
              </w:rPr>
              <w:t xml:space="preserve"> и </w:t>
            </w:r>
            <w:proofErr w:type="spellStart"/>
            <w:r>
              <w:rPr>
                <w:rFonts w:eastAsia="Calibri"/>
              </w:rPr>
              <w:t>наставници</w:t>
            </w:r>
            <w:proofErr w:type="spellEnd"/>
          </w:p>
        </w:tc>
        <w:tc>
          <w:tcPr>
            <w:tcW w:w="1870" w:type="dxa"/>
            <w:tcBorders>
              <w:bottom w:val="single" w:sz="4" w:space="0" w:color="auto"/>
            </w:tcBorders>
          </w:tcPr>
          <w:p w14:paraId="7E8FFE96" w14:textId="77777777" w:rsidR="00656648" w:rsidRPr="00572DCD" w:rsidRDefault="00656648" w:rsidP="00480604">
            <w:pPr>
              <w:spacing w:line="276" w:lineRule="auto"/>
              <w:rPr>
                <w:rFonts w:eastAsia="Calibri"/>
              </w:rPr>
            </w:pPr>
            <w:proofErr w:type="spellStart"/>
            <w:r>
              <w:rPr>
                <w:rFonts w:eastAsia="Calibri"/>
              </w:rPr>
              <w:t>Подобрување</w:t>
            </w:r>
            <w:proofErr w:type="spellEnd"/>
            <w:r>
              <w:rPr>
                <w:rFonts w:eastAsia="Calibri"/>
              </w:rPr>
              <w:t xml:space="preserve"> </w:t>
            </w:r>
            <w:proofErr w:type="spellStart"/>
            <w:r>
              <w:rPr>
                <w:rFonts w:eastAsia="Calibri"/>
              </w:rPr>
              <w:t>на</w:t>
            </w:r>
            <w:proofErr w:type="spellEnd"/>
            <w:r>
              <w:rPr>
                <w:rFonts w:eastAsia="Calibri"/>
              </w:rPr>
              <w:t xml:space="preserve"> </w:t>
            </w:r>
            <w:proofErr w:type="spellStart"/>
            <w:r>
              <w:rPr>
                <w:rFonts w:eastAsia="Calibri"/>
              </w:rPr>
              <w:t>воспитно</w:t>
            </w:r>
            <w:proofErr w:type="spellEnd"/>
            <w:r>
              <w:rPr>
                <w:rFonts w:eastAsia="Calibri"/>
              </w:rPr>
              <w:t xml:space="preserve"> </w:t>
            </w:r>
            <w:proofErr w:type="spellStart"/>
            <w:r>
              <w:rPr>
                <w:rFonts w:eastAsia="Calibri"/>
              </w:rPr>
              <w:t>образовната</w:t>
            </w:r>
            <w:proofErr w:type="spellEnd"/>
            <w:r>
              <w:rPr>
                <w:rFonts w:eastAsia="Calibri"/>
              </w:rPr>
              <w:t xml:space="preserve"> </w:t>
            </w:r>
            <w:proofErr w:type="spellStart"/>
            <w:r>
              <w:rPr>
                <w:rFonts w:eastAsia="Calibri"/>
              </w:rPr>
              <w:t>пракса</w:t>
            </w:r>
            <w:proofErr w:type="spellEnd"/>
          </w:p>
        </w:tc>
      </w:tr>
      <w:tr w:rsidR="00656648" w:rsidRPr="00572DCD" w14:paraId="2A31044D" w14:textId="77777777" w:rsidTr="00480604">
        <w:trPr>
          <w:trHeight w:val="278"/>
        </w:trPr>
        <w:tc>
          <w:tcPr>
            <w:tcW w:w="12866" w:type="dxa"/>
            <w:gridSpan w:val="7"/>
            <w:tcBorders>
              <w:top w:val="nil"/>
              <w:left w:val="nil"/>
              <w:right w:val="nil"/>
            </w:tcBorders>
          </w:tcPr>
          <w:p w14:paraId="6BC97240" w14:textId="77777777" w:rsidR="00656648" w:rsidRPr="00572DCD" w:rsidRDefault="00656648" w:rsidP="00480604">
            <w:pPr>
              <w:tabs>
                <w:tab w:val="left" w:pos="450"/>
              </w:tabs>
              <w:spacing w:after="200" w:line="276" w:lineRule="auto"/>
              <w:rPr>
                <w:rFonts w:eastAsia="Calibri"/>
              </w:rPr>
            </w:pPr>
          </w:p>
        </w:tc>
      </w:tr>
      <w:tr w:rsidR="00656648" w:rsidRPr="00572DCD" w14:paraId="5C63ECAB" w14:textId="77777777" w:rsidTr="00480604">
        <w:trPr>
          <w:trHeight w:val="146"/>
        </w:trPr>
        <w:tc>
          <w:tcPr>
            <w:tcW w:w="12866" w:type="dxa"/>
            <w:gridSpan w:val="7"/>
          </w:tcPr>
          <w:p w14:paraId="357ECBF9" w14:textId="77777777" w:rsidR="00656648" w:rsidRPr="00572DCD" w:rsidRDefault="00656648" w:rsidP="00480604">
            <w:pPr>
              <w:spacing w:after="200" w:line="276" w:lineRule="auto"/>
              <w:jc w:val="center"/>
              <w:rPr>
                <w:rFonts w:eastAsia="Calibri"/>
              </w:rPr>
            </w:pPr>
            <w:proofErr w:type="spellStart"/>
            <w:r>
              <w:rPr>
                <w:rFonts w:eastAsia="Calibri"/>
                <w:b/>
              </w:rPr>
              <w:lastRenderedPageBreak/>
              <w:t>Подрачје</w:t>
            </w:r>
            <w:proofErr w:type="spellEnd"/>
            <w:r>
              <w:rPr>
                <w:rFonts w:eastAsia="Calibri"/>
                <w:b/>
              </w:rPr>
              <w:t xml:space="preserve"> 7:  </w:t>
            </w:r>
            <w:proofErr w:type="spellStart"/>
            <w:r>
              <w:rPr>
                <w:rFonts w:eastAsia="Calibri"/>
                <w:b/>
              </w:rPr>
              <w:t>Училишна</w:t>
            </w:r>
            <w:proofErr w:type="spellEnd"/>
            <w:r>
              <w:rPr>
                <w:rFonts w:eastAsia="Calibri"/>
                <w:b/>
              </w:rPr>
              <w:t xml:space="preserve"> </w:t>
            </w:r>
            <w:proofErr w:type="spellStart"/>
            <w:proofErr w:type="gramStart"/>
            <w:r>
              <w:rPr>
                <w:rFonts w:eastAsia="Calibri"/>
                <w:b/>
              </w:rPr>
              <w:t>структура</w:t>
            </w:r>
            <w:proofErr w:type="spellEnd"/>
            <w:r>
              <w:rPr>
                <w:rFonts w:eastAsia="Calibri"/>
                <w:b/>
              </w:rPr>
              <w:t xml:space="preserve"> ,</w:t>
            </w:r>
            <w:proofErr w:type="spellStart"/>
            <w:r w:rsidRPr="00572DCD">
              <w:rPr>
                <w:rFonts w:eastAsia="Calibri"/>
                <w:b/>
              </w:rPr>
              <w:t>организација</w:t>
            </w:r>
            <w:proofErr w:type="spellEnd"/>
            <w:proofErr w:type="gramEnd"/>
            <w:r>
              <w:rPr>
                <w:rFonts w:eastAsia="Calibri"/>
                <w:b/>
              </w:rPr>
              <w:t xml:space="preserve"> и </w:t>
            </w:r>
            <w:proofErr w:type="spellStart"/>
            <w:r>
              <w:rPr>
                <w:rFonts w:eastAsia="Calibri"/>
                <w:b/>
              </w:rPr>
              <w:t>клима</w:t>
            </w:r>
            <w:proofErr w:type="spellEnd"/>
          </w:p>
        </w:tc>
      </w:tr>
      <w:tr w:rsidR="00656648" w:rsidRPr="00572DCD" w14:paraId="0125B13E" w14:textId="77777777" w:rsidTr="00C03E87">
        <w:trPr>
          <w:trHeight w:val="146"/>
        </w:trPr>
        <w:tc>
          <w:tcPr>
            <w:tcW w:w="4248" w:type="dxa"/>
            <w:gridSpan w:val="2"/>
          </w:tcPr>
          <w:p w14:paraId="007B3477" w14:textId="77777777" w:rsidR="00656648" w:rsidRPr="00572DCD" w:rsidRDefault="00656648" w:rsidP="00480604">
            <w:pPr>
              <w:spacing w:line="276" w:lineRule="auto"/>
              <w:rPr>
                <w:rFonts w:eastAsia="Calibri"/>
              </w:rPr>
            </w:pPr>
            <w:proofErr w:type="spellStart"/>
            <w:r w:rsidRPr="00572DCD">
              <w:rPr>
                <w:rFonts w:eastAsia="Calibri"/>
              </w:rPr>
              <w:t>Периодично</w:t>
            </w:r>
            <w:proofErr w:type="spellEnd"/>
            <w:r w:rsidRPr="00572DCD">
              <w:rPr>
                <w:rFonts w:eastAsia="Calibri"/>
              </w:rPr>
              <w:t xml:space="preserve"> </w:t>
            </w:r>
            <w:proofErr w:type="spellStart"/>
            <w:r w:rsidRPr="00572DCD">
              <w:rPr>
                <w:rFonts w:eastAsia="Calibri"/>
              </w:rPr>
              <w:t>ја</w:t>
            </w:r>
            <w:proofErr w:type="spellEnd"/>
            <w:r w:rsidRPr="00572DCD">
              <w:rPr>
                <w:rFonts w:eastAsia="Calibri"/>
              </w:rPr>
              <w:t xml:space="preserve"> </w:t>
            </w:r>
            <w:proofErr w:type="spellStart"/>
            <w:r w:rsidRPr="00572DCD">
              <w:rPr>
                <w:rFonts w:eastAsia="Calibri"/>
              </w:rPr>
              <w:t>следи</w:t>
            </w:r>
            <w:proofErr w:type="spellEnd"/>
            <w:r w:rsidRPr="00572DCD">
              <w:rPr>
                <w:rFonts w:eastAsia="Calibri"/>
              </w:rPr>
              <w:t xml:space="preserve"> </w:t>
            </w:r>
            <w:proofErr w:type="spellStart"/>
            <w:r w:rsidRPr="00572DCD">
              <w:rPr>
                <w:rFonts w:eastAsia="Calibri"/>
              </w:rPr>
              <w:t>изработката</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евиденцијата</w:t>
            </w:r>
            <w:proofErr w:type="spellEnd"/>
            <w:r w:rsidRPr="00572DCD">
              <w:rPr>
                <w:rFonts w:eastAsia="Calibri"/>
              </w:rPr>
              <w:t xml:space="preserve"> и </w:t>
            </w:r>
            <w:proofErr w:type="spellStart"/>
            <w:r w:rsidRPr="00572DCD">
              <w:rPr>
                <w:rFonts w:eastAsia="Calibri"/>
              </w:rPr>
              <w:t>документацијата</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учениците</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ПОП</w:t>
            </w:r>
          </w:p>
        </w:tc>
        <w:tc>
          <w:tcPr>
            <w:tcW w:w="2977" w:type="dxa"/>
            <w:gridSpan w:val="2"/>
          </w:tcPr>
          <w:p w14:paraId="119872A1" w14:textId="77777777" w:rsidR="00656648" w:rsidRPr="00572DCD" w:rsidRDefault="00656648" w:rsidP="00480604">
            <w:pPr>
              <w:spacing w:after="200" w:line="276" w:lineRule="auto"/>
              <w:jc w:val="center"/>
              <w:rPr>
                <w:rFonts w:eastAsia="Calibri"/>
                <w:b/>
              </w:rPr>
            </w:pPr>
            <w:proofErr w:type="spellStart"/>
            <w:r w:rsidRPr="00572DCD">
              <w:rPr>
                <w:rFonts w:eastAsia="Calibri"/>
              </w:rPr>
              <w:t>Континуирано</w:t>
            </w:r>
            <w:proofErr w:type="spellEnd"/>
          </w:p>
        </w:tc>
        <w:tc>
          <w:tcPr>
            <w:tcW w:w="1973" w:type="dxa"/>
          </w:tcPr>
          <w:p w14:paraId="20724336" w14:textId="77777777" w:rsidR="00656648" w:rsidRPr="00572DCD" w:rsidRDefault="00656648" w:rsidP="00480604">
            <w:pPr>
              <w:spacing w:after="200" w:line="276" w:lineRule="auto"/>
              <w:jc w:val="center"/>
              <w:rPr>
                <w:rFonts w:eastAsia="Calibri"/>
                <w:b/>
              </w:rPr>
            </w:pPr>
            <w:proofErr w:type="spellStart"/>
            <w:r>
              <w:rPr>
                <w:rFonts w:eastAsia="Calibri"/>
              </w:rPr>
              <w:t>Специјален</w:t>
            </w:r>
            <w:proofErr w:type="spellEnd"/>
            <w:r>
              <w:rPr>
                <w:rFonts w:eastAsia="Calibri"/>
              </w:rPr>
              <w:t xml:space="preserve"> </w:t>
            </w:r>
            <w:proofErr w:type="spellStart"/>
            <w:r>
              <w:rPr>
                <w:rFonts w:eastAsia="Calibri"/>
              </w:rPr>
              <w:t>едукатор</w:t>
            </w:r>
            <w:proofErr w:type="spellEnd"/>
            <w:r>
              <w:rPr>
                <w:rFonts w:eastAsia="Calibri"/>
              </w:rPr>
              <w:t xml:space="preserve"> и </w:t>
            </w:r>
            <w:proofErr w:type="spellStart"/>
            <w:r>
              <w:rPr>
                <w:rFonts w:eastAsia="Calibri"/>
              </w:rPr>
              <w:t>рехабилитатор</w:t>
            </w:r>
            <w:proofErr w:type="spellEnd"/>
          </w:p>
        </w:tc>
        <w:tc>
          <w:tcPr>
            <w:tcW w:w="1798" w:type="dxa"/>
          </w:tcPr>
          <w:p w14:paraId="5A8940DA" w14:textId="77777777" w:rsidR="00656648" w:rsidRDefault="00656648" w:rsidP="00480604">
            <w:pPr>
              <w:spacing w:after="200" w:line="276" w:lineRule="auto"/>
              <w:jc w:val="center"/>
              <w:rPr>
                <w:rFonts w:eastAsia="Calibri"/>
              </w:rPr>
            </w:pPr>
            <w:proofErr w:type="spellStart"/>
            <w:r>
              <w:rPr>
                <w:rFonts w:eastAsia="Calibri"/>
              </w:rPr>
              <w:t>Наставниците</w:t>
            </w:r>
            <w:proofErr w:type="spellEnd"/>
          </w:p>
          <w:p w14:paraId="5E89BF4D" w14:textId="77777777" w:rsidR="00656648" w:rsidRPr="00572DCD" w:rsidRDefault="00656648" w:rsidP="00480604">
            <w:pPr>
              <w:spacing w:after="200" w:line="276" w:lineRule="auto"/>
              <w:jc w:val="center"/>
              <w:rPr>
                <w:rFonts w:eastAsia="Calibri"/>
              </w:rPr>
            </w:pPr>
          </w:p>
        </w:tc>
        <w:tc>
          <w:tcPr>
            <w:tcW w:w="1870" w:type="dxa"/>
          </w:tcPr>
          <w:p w14:paraId="657CD5DF" w14:textId="77777777" w:rsidR="00656648" w:rsidRPr="00F34E07" w:rsidRDefault="00656648" w:rsidP="00480604">
            <w:pPr>
              <w:spacing w:after="200" w:line="276" w:lineRule="auto"/>
              <w:jc w:val="center"/>
              <w:rPr>
                <w:rFonts w:eastAsia="Calibri"/>
              </w:rPr>
            </w:pPr>
            <w:proofErr w:type="spellStart"/>
            <w:r w:rsidRPr="00F34E07">
              <w:rPr>
                <w:rFonts w:eastAsia="Calibri"/>
              </w:rPr>
              <w:t>Успешна</w:t>
            </w:r>
            <w:proofErr w:type="spellEnd"/>
            <w:r w:rsidRPr="00F34E07">
              <w:rPr>
                <w:rFonts w:eastAsia="Calibri"/>
              </w:rPr>
              <w:t xml:space="preserve"> </w:t>
            </w:r>
            <w:proofErr w:type="spellStart"/>
            <w:r w:rsidRPr="00F34E07">
              <w:rPr>
                <w:rFonts w:eastAsia="Calibri"/>
              </w:rPr>
              <w:t>инклузија</w:t>
            </w:r>
            <w:proofErr w:type="spellEnd"/>
            <w:r w:rsidRPr="00F34E07">
              <w:rPr>
                <w:rFonts w:eastAsia="Calibri"/>
              </w:rPr>
              <w:t xml:space="preserve"> </w:t>
            </w:r>
            <w:proofErr w:type="spellStart"/>
            <w:r w:rsidRPr="00F34E07">
              <w:rPr>
                <w:rFonts w:eastAsia="Calibri"/>
              </w:rPr>
              <w:t>на</w:t>
            </w:r>
            <w:proofErr w:type="spellEnd"/>
            <w:r w:rsidRPr="00F34E07">
              <w:rPr>
                <w:rFonts w:eastAsia="Calibri"/>
              </w:rPr>
              <w:t xml:space="preserve"> </w:t>
            </w:r>
            <w:proofErr w:type="spellStart"/>
            <w:r w:rsidRPr="00F34E07">
              <w:rPr>
                <w:rFonts w:eastAsia="Calibri"/>
              </w:rPr>
              <w:t>учениците</w:t>
            </w:r>
            <w:proofErr w:type="spellEnd"/>
            <w:r w:rsidRPr="00F34E07">
              <w:rPr>
                <w:rFonts w:eastAsia="Calibri"/>
              </w:rPr>
              <w:t xml:space="preserve"> </w:t>
            </w:r>
            <w:proofErr w:type="spellStart"/>
            <w:r w:rsidRPr="00F34E07">
              <w:rPr>
                <w:rFonts w:eastAsia="Calibri"/>
              </w:rPr>
              <w:t>со</w:t>
            </w:r>
            <w:proofErr w:type="spellEnd"/>
            <w:r w:rsidRPr="00F34E07">
              <w:rPr>
                <w:rFonts w:eastAsia="Calibri"/>
              </w:rPr>
              <w:t xml:space="preserve"> ПОП</w:t>
            </w:r>
          </w:p>
        </w:tc>
      </w:tr>
      <w:tr w:rsidR="00656648" w:rsidRPr="00572DCD" w14:paraId="112D5BF6" w14:textId="77777777" w:rsidTr="00C03E87">
        <w:trPr>
          <w:trHeight w:val="2867"/>
        </w:trPr>
        <w:tc>
          <w:tcPr>
            <w:tcW w:w="4248" w:type="dxa"/>
            <w:gridSpan w:val="2"/>
          </w:tcPr>
          <w:p w14:paraId="1E0D5A36" w14:textId="77777777" w:rsidR="00656648" w:rsidRPr="00572DCD" w:rsidRDefault="00656648" w:rsidP="00480604">
            <w:pPr>
              <w:spacing w:line="276" w:lineRule="auto"/>
              <w:jc w:val="center"/>
              <w:rPr>
                <w:rFonts w:eastAsia="Calibri"/>
              </w:rPr>
            </w:pPr>
            <w:proofErr w:type="spellStart"/>
            <w:r w:rsidRPr="00572DCD">
              <w:rPr>
                <w:rFonts w:eastAsia="Calibri"/>
              </w:rPr>
              <w:t>Се</w:t>
            </w:r>
            <w:proofErr w:type="spellEnd"/>
            <w:r w:rsidRPr="00572DCD">
              <w:rPr>
                <w:rFonts w:eastAsia="Calibri"/>
              </w:rPr>
              <w:t xml:space="preserve"> </w:t>
            </w:r>
            <w:proofErr w:type="spellStart"/>
            <w:r w:rsidRPr="00572DCD">
              <w:rPr>
                <w:rFonts w:eastAsia="Calibri"/>
              </w:rPr>
              <w:t>грижи</w:t>
            </w:r>
            <w:proofErr w:type="spellEnd"/>
            <w:r w:rsidRPr="00572DCD">
              <w:rPr>
                <w:rFonts w:eastAsia="Calibri"/>
              </w:rPr>
              <w:t xml:space="preserve"> </w:t>
            </w:r>
            <w:proofErr w:type="spellStart"/>
            <w:r w:rsidRPr="00572DCD">
              <w:rPr>
                <w:rFonts w:eastAsia="Calibri"/>
              </w:rPr>
              <w:t>за</w:t>
            </w:r>
            <w:proofErr w:type="spellEnd"/>
            <w:r w:rsidRPr="00572DCD">
              <w:rPr>
                <w:rFonts w:eastAsia="Calibri"/>
              </w:rPr>
              <w:t xml:space="preserve"> </w:t>
            </w:r>
            <w:proofErr w:type="spellStart"/>
            <w:r w:rsidRPr="00572DCD">
              <w:rPr>
                <w:rFonts w:eastAsia="Calibri"/>
              </w:rPr>
              <w:t>соодветна</w:t>
            </w:r>
            <w:proofErr w:type="spellEnd"/>
            <w:r w:rsidRPr="00572DCD">
              <w:rPr>
                <w:rFonts w:eastAsia="Calibri"/>
              </w:rPr>
              <w:t xml:space="preserve"> </w:t>
            </w:r>
            <w:proofErr w:type="spellStart"/>
            <w:r w:rsidRPr="00572DCD">
              <w:rPr>
                <w:rFonts w:eastAsia="Calibri"/>
              </w:rPr>
              <w:t>вклученост</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учениците</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ПОП </w:t>
            </w:r>
            <w:proofErr w:type="spellStart"/>
            <w:r w:rsidRPr="00572DCD">
              <w:rPr>
                <w:rFonts w:eastAsia="Calibri"/>
              </w:rPr>
              <w:t>во</w:t>
            </w:r>
            <w:proofErr w:type="spellEnd"/>
            <w:r w:rsidRPr="00572DCD">
              <w:rPr>
                <w:rFonts w:eastAsia="Calibri"/>
              </w:rPr>
              <w:t xml:space="preserve"> </w:t>
            </w:r>
            <w:proofErr w:type="spellStart"/>
            <w:r w:rsidRPr="00572DCD">
              <w:rPr>
                <w:rFonts w:eastAsia="Calibri"/>
              </w:rPr>
              <w:t>активностите</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ученичките</w:t>
            </w:r>
            <w:proofErr w:type="spellEnd"/>
            <w:r w:rsidRPr="00572DCD">
              <w:rPr>
                <w:rFonts w:eastAsia="Calibri"/>
              </w:rPr>
              <w:t xml:space="preserve"> </w:t>
            </w:r>
            <w:proofErr w:type="spellStart"/>
            <w:r w:rsidRPr="00572DCD">
              <w:rPr>
                <w:rFonts w:eastAsia="Calibri"/>
              </w:rPr>
              <w:t>заедници</w:t>
            </w:r>
            <w:proofErr w:type="spellEnd"/>
            <w:r w:rsidRPr="00572DCD">
              <w:rPr>
                <w:rFonts w:eastAsia="Calibri"/>
              </w:rPr>
              <w:t xml:space="preserve"> (</w:t>
            </w:r>
            <w:proofErr w:type="spellStart"/>
            <w:r w:rsidRPr="00572DCD">
              <w:rPr>
                <w:rFonts w:eastAsia="Calibri"/>
              </w:rPr>
              <w:t>Им</w:t>
            </w:r>
            <w:proofErr w:type="spellEnd"/>
            <w:r w:rsidRPr="00572DCD">
              <w:rPr>
                <w:rFonts w:eastAsia="Calibri"/>
              </w:rPr>
              <w:t xml:space="preserve"> </w:t>
            </w:r>
            <w:proofErr w:type="spellStart"/>
            <w:r w:rsidRPr="00572DCD">
              <w:rPr>
                <w:rFonts w:eastAsia="Calibri"/>
              </w:rPr>
              <w:t>помага</w:t>
            </w:r>
            <w:proofErr w:type="spellEnd"/>
            <w:r w:rsidRPr="00572DCD">
              <w:rPr>
                <w:rFonts w:eastAsia="Calibri"/>
              </w:rPr>
              <w:t xml:space="preserve"> </w:t>
            </w:r>
            <w:proofErr w:type="spellStart"/>
            <w:r w:rsidRPr="00572DCD">
              <w:rPr>
                <w:rFonts w:eastAsia="Calibri"/>
              </w:rPr>
              <w:t>на</w:t>
            </w:r>
            <w:proofErr w:type="spellEnd"/>
            <w:r w:rsidRPr="00572DCD">
              <w:rPr>
                <w:rFonts w:eastAsia="Calibri"/>
              </w:rPr>
              <w:t xml:space="preserve"> </w:t>
            </w:r>
            <w:proofErr w:type="spellStart"/>
            <w:r w:rsidRPr="00572DCD">
              <w:rPr>
                <w:rFonts w:eastAsia="Calibri"/>
              </w:rPr>
              <w:t>ученичките</w:t>
            </w:r>
            <w:proofErr w:type="spellEnd"/>
            <w:r w:rsidRPr="00572DCD">
              <w:rPr>
                <w:rFonts w:eastAsia="Calibri"/>
              </w:rPr>
              <w:t xml:space="preserve"> </w:t>
            </w:r>
            <w:proofErr w:type="spellStart"/>
            <w:r w:rsidRPr="00572DCD">
              <w:rPr>
                <w:rFonts w:eastAsia="Calibri"/>
              </w:rPr>
              <w:t>заедници</w:t>
            </w:r>
            <w:proofErr w:type="spellEnd"/>
            <w:r w:rsidRPr="00572DCD">
              <w:rPr>
                <w:rFonts w:eastAsia="Calibri"/>
              </w:rPr>
              <w:t xml:space="preserve"> </w:t>
            </w:r>
            <w:proofErr w:type="spellStart"/>
            <w:r w:rsidRPr="00572DCD">
              <w:rPr>
                <w:rFonts w:eastAsia="Calibri"/>
              </w:rPr>
              <w:t>да</w:t>
            </w:r>
            <w:proofErr w:type="spellEnd"/>
            <w:r w:rsidRPr="00572DCD">
              <w:rPr>
                <w:rFonts w:eastAsia="Calibri"/>
              </w:rPr>
              <w:t xml:space="preserve"> </w:t>
            </w:r>
            <w:proofErr w:type="spellStart"/>
            <w:r w:rsidRPr="00572DCD">
              <w:rPr>
                <w:rFonts w:eastAsia="Calibri"/>
              </w:rPr>
              <w:t>ги</w:t>
            </w:r>
            <w:proofErr w:type="spellEnd"/>
            <w:r w:rsidRPr="00572DCD">
              <w:rPr>
                <w:rFonts w:eastAsia="Calibri"/>
              </w:rPr>
              <w:t xml:space="preserve"> </w:t>
            </w:r>
            <w:proofErr w:type="spellStart"/>
            <w:r w:rsidRPr="00572DCD">
              <w:rPr>
                <w:rFonts w:eastAsia="Calibri"/>
              </w:rPr>
              <w:t>прифатат</w:t>
            </w:r>
            <w:proofErr w:type="spellEnd"/>
            <w:r w:rsidRPr="00572DCD">
              <w:rPr>
                <w:rFonts w:eastAsia="Calibri"/>
              </w:rPr>
              <w:t xml:space="preserve"> </w:t>
            </w:r>
            <w:proofErr w:type="spellStart"/>
            <w:r w:rsidRPr="00572DCD">
              <w:rPr>
                <w:rFonts w:eastAsia="Calibri"/>
              </w:rPr>
              <w:t>учениците</w:t>
            </w:r>
            <w:proofErr w:type="spellEnd"/>
            <w:r w:rsidRPr="00572DCD">
              <w:rPr>
                <w:rFonts w:eastAsia="Calibri"/>
              </w:rPr>
              <w:t xml:space="preserve"> </w:t>
            </w:r>
            <w:proofErr w:type="spellStart"/>
            <w:r w:rsidRPr="00572DCD">
              <w:rPr>
                <w:rFonts w:eastAsia="Calibri"/>
              </w:rPr>
              <w:t>со</w:t>
            </w:r>
            <w:proofErr w:type="spellEnd"/>
            <w:r w:rsidRPr="00572DCD">
              <w:rPr>
                <w:rFonts w:eastAsia="Calibri"/>
              </w:rPr>
              <w:t xml:space="preserve"> ПОП)</w:t>
            </w:r>
          </w:p>
        </w:tc>
        <w:tc>
          <w:tcPr>
            <w:tcW w:w="2977" w:type="dxa"/>
            <w:gridSpan w:val="2"/>
          </w:tcPr>
          <w:p w14:paraId="014A966D" w14:textId="77777777" w:rsidR="00656648" w:rsidRPr="00572DCD" w:rsidRDefault="00656648" w:rsidP="00480604">
            <w:pPr>
              <w:spacing w:after="200" w:line="276" w:lineRule="auto"/>
              <w:jc w:val="center"/>
              <w:rPr>
                <w:rFonts w:eastAsia="Calibri"/>
                <w:b/>
              </w:rPr>
            </w:pPr>
            <w:proofErr w:type="spellStart"/>
            <w:r w:rsidRPr="00572DCD">
              <w:rPr>
                <w:rFonts w:eastAsia="Calibri"/>
              </w:rPr>
              <w:t>Континуирано</w:t>
            </w:r>
            <w:proofErr w:type="spellEnd"/>
          </w:p>
        </w:tc>
        <w:tc>
          <w:tcPr>
            <w:tcW w:w="1973" w:type="dxa"/>
          </w:tcPr>
          <w:p w14:paraId="2579732F" w14:textId="77777777" w:rsidR="00656648" w:rsidRPr="00572DCD" w:rsidRDefault="00656648" w:rsidP="00480604">
            <w:pPr>
              <w:spacing w:after="200" w:line="276" w:lineRule="auto"/>
              <w:jc w:val="center"/>
              <w:rPr>
                <w:rFonts w:eastAsia="Calibri"/>
                <w:b/>
              </w:rPr>
            </w:pPr>
            <w:proofErr w:type="spellStart"/>
            <w:r>
              <w:rPr>
                <w:rFonts w:eastAsia="Calibri"/>
              </w:rPr>
              <w:t>Специјален</w:t>
            </w:r>
            <w:proofErr w:type="spellEnd"/>
            <w:r>
              <w:rPr>
                <w:rFonts w:eastAsia="Calibri"/>
              </w:rPr>
              <w:t xml:space="preserve"> </w:t>
            </w:r>
            <w:proofErr w:type="spellStart"/>
            <w:r>
              <w:rPr>
                <w:rFonts w:eastAsia="Calibri"/>
              </w:rPr>
              <w:t>едукатор</w:t>
            </w:r>
            <w:proofErr w:type="spellEnd"/>
            <w:r>
              <w:rPr>
                <w:rFonts w:eastAsia="Calibri"/>
              </w:rPr>
              <w:t xml:space="preserve"> и </w:t>
            </w:r>
            <w:proofErr w:type="spellStart"/>
            <w:r>
              <w:rPr>
                <w:rFonts w:eastAsia="Calibri"/>
              </w:rPr>
              <w:t>рехабилитатор</w:t>
            </w:r>
            <w:proofErr w:type="spellEnd"/>
          </w:p>
        </w:tc>
        <w:tc>
          <w:tcPr>
            <w:tcW w:w="1798" w:type="dxa"/>
          </w:tcPr>
          <w:p w14:paraId="3F4487E9" w14:textId="77777777" w:rsidR="00656648" w:rsidRDefault="00656648" w:rsidP="00480604">
            <w:pPr>
              <w:spacing w:after="200" w:line="276" w:lineRule="auto"/>
              <w:rPr>
                <w:rFonts w:eastAsia="Calibri"/>
              </w:rPr>
            </w:pPr>
            <w:proofErr w:type="spellStart"/>
            <w:r>
              <w:rPr>
                <w:rFonts w:eastAsia="Calibri"/>
              </w:rPr>
              <w:t>Ученици</w:t>
            </w:r>
            <w:proofErr w:type="spellEnd"/>
          </w:p>
          <w:p w14:paraId="431EDB53" w14:textId="77777777" w:rsidR="00656648" w:rsidRPr="00572DCD" w:rsidRDefault="00656648" w:rsidP="00480604">
            <w:pPr>
              <w:spacing w:after="200" w:line="276" w:lineRule="auto"/>
              <w:rPr>
                <w:rFonts w:eastAsia="Calibri"/>
              </w:rPr>
            </w:pPr>
          </w:p>
        </w:tc>
        <w:tc>
          <w:tcPr>
            <w:tcW w:w="1870" w:type="dxa"/>
          </w:tcPr>
          <w:p w14:paraId="11D0C54A" w14:textId="77777777" w:rsidR="00656648" w:rsidRPr="00F34E07" w:rsidRDefault="00656648" w:rsidP="00480604">
            <w:pPr>
              <w:spacing w:after="200" w:line="276" w:lineRule="auto"/>
              <w:jc w:val="center"/>
              <w:rPr>
                <w:rFonts w:eastAsia="Calibri"/>
              </w:rPr>
            </w:pPr>
            <w:proofErr w:type="spellStart"/>
            <w:r w:rsidRPr="00F34E07">
              <w:rPr>
                <w:rFonts w:eastAsia="Calibri"/>
              </w:rPr>
              <w:t>Прифатеност</w:t>
            </w:r>
            <w:proofErr w:type="spellEnd"/>
            <w:r w:rsidRPr="00F34E07">
              <w:rPr>
                <w:rFonts w:eastAsia="Calibri"/>
              </w:rPr>
              <w:t xml:space="preserve"> </w:t>
            </w:r>
            <w:proofErr w:type="spellStart"/>
            <w:r w:rsidRPr="00F34E07">
              <w:rPr>
                <w:rFonts w:eastAsia="Calibri"/>
              </w:rPr>
              <w:t>од</w:t>
            </w:r>
            <w:proofErr w:type="spellEnd"/>
            <w:r w:rsidRPr="00F34E07">
              <w:rPr>
                <w:rFonts w:eastAsia="Calibri"/>
              </w:rPr>
              <w:t xml:space="preserve"> </w:t>
            </w:r>
            <w:proofErr w:type="spellStart"/>
            <w:r w:rsidRPr="00F34E07">
              <w:rPr>
                <w:rFonts w:eastAsia="Calibri"/>
              </w:rPr>
              <w:t>останатите</w:t>
            </w:r>
            <w:proofErr w:type="spellEnd"/>
            <w:r w:rsidRPr="00F34E07">
              <w:rPr>
                <w:rFonts w:eastAsia="Calibri"/>
              </w:rPr>
              <w:t xml:space="preserve"> </w:t>
            </w:r>
            <w:proofErr w:type="spellStart"/>
            <w:r w:rsidRPr="00F34E07">
              <w:rPr>
                <w:rFonts w:eastAsia="Calibri"/>
              </w:rPr>
              <w:t>ученици</w:t>
            </w:r>
            <w:proofErr w:type="spellEnd"/>
            <w:r w:rsidRPr="00F34E07">
              <w:rPr>
                <w:rFonts w:eastAsia="Calibri"/>
              </w:rPr>
              <w:t xml:space="preserve"> и </w:t>
            </w:r>
            <w:proofErr w:type="spellStart"/>
            <w:r w:rsidRPr="00F34E07">
              <w:rPr>
                <w:rFonts w:eastAsia="Calibri"/>
              </w:rPr>
              <w:t>средината</w:t>
            </w:r>
            <w:proofErr w:type="spellEnd"/>
          </w:p>
        </w:tc>
      </w:tr>
    </w:tbl>
    <w:p w14:paraId="142DA910" w14:textId="77777777" w:rsidR="00656648" w:rsidRPr="005214EC" w:rsidRDefault="00656648" w:rsidP="00656648">
      <w:pPr>
        <w:spacing w:after="200" w:line="276" w:lineRule="auto"/>
        <w:rPr>
          <w:rFonts w:eastAsia="Calibri"/>
          <w:b/>
        </w:rPr>
      </w:pPr>
    </w:p>
    <w:p w14:paraId="36BB833C" w14:textId="77777777" w:rsidR="00656648" w:rsidRPr="005214EC" w:rsidRDefault="00656648" w:rsidP="00656648">
      <w:pPr>
        <w:spacing w:after="200" w:line="276" w:lineRule="auto"/>
        <w:jc w:val="center"/>
        <w:rPr>
          <w:rFonts w:eastAsia="Calibri"/>
          <w:b/>
        </w:rPr>
      </w:pPr>
      <w:r>
        <w:rPr>
          <w:rFonts w:eastAsia="Calibri"/>
          <w:b/>
        </w:rPr>
        <w:t xml:space="preserve">           </w:t>
      </w:r>
    </w:p>
    <w:p w14:paraId="52A66605" w14:textId="77777777" w:rsidR="00656648" w:rsidRDefault="00656648" w:rsidP="00656648">
      <w:pPr>
        <w:spacing w:after="200" w:line="276" w:lineRule="auto"/>
        <w:jc w:val="right"/>
        <w:rPr>
          <w:rFonts w:eastAsia="Calibri"/>
          <w:lang w:val="mk-MK"/>
        </w:rPr>
      </w:pPr>
    </w:p>
    <w:p w14:paraId="54A4A3C2" w14:textId="77777777" w:rsidR="00656648" w:rsidRDefault="00656648" w:rsidP="00656648">
      <w:pPr>
        <w:spacing w:after="200" w:line="276" w:lineRule="auto"/>
        <w:jc w:val="right"/>
        <w:rPr>
          <w:rFonts w:eastAsia="Calibri"/>
          <w:lang w:val="mk-MK"/>
        </w:rPr>
      </w:pPr>
    </w:p>
    <w:p w14:paraId="4B2B306D" w14:textId="77777777" w:rsidR="00656648" w:rsidRDefault="00656648" w:rsidP="00656648">
      <w:pPr>
        <w:spacing w:after="200" w:line="276" w:lineRule="auto"/>
        <w:jc w:val="right"/>
        <w:rPr>
          <w:rFonts w:eastAsia="Calibri"/>
          <w:lang w:val="mk-MK"/>
        </w:rPr>
      </w:pPr>
    </w:p>
    <w:p w14:paraId="52EDB577" w14:textId="77777777" w:rsidR="00656648" w:rsidRDefault="00656648" w:rsidP="00656648">
      <w:pPr>
        <w:spacing w:after="200" w:line="276" w:lineRule="auto"/>
        <w:jc w:val="right"/>
        <w:rPr>
          <w:rFonts w:eastAsia="Calibri"/>
          <w:lang w:val="mk-MK"/>
        </w:rPr>
      </w:pPr>
    </w:p>
    <w:p w14:paraId="04577757" w14:textId="77777777" w:rsidR="00656648" w:rsidRDefault="00656648" w:rsidP="00656648">
      <w:pPr>
        <w:spacing w:after="200" w:line="276" w:lineRule="auto"/>
        <w:jc w:val="right"/>
        <w:rPr>
          <w:rFonts w:eastAsia="Calibri"/>
          <w:lang w:val="mk-MK"/>
        </w:rPr>
      </w:pPr>
    </w:p>
    <w:p w14:paraId="2A8A07AB" w14:textId="6F84BC93" w:rsidR="00656648" w:rsidRDefault="00656648" w:rsidP="00656648">
      <w:pPr>
        <w:spacing w:after="200" w:line="276" w:lineRule="auto"/>
        <w:jc w:val="right"/>
        <w:rPr>
          <w:rFonts w:eastAsia="Calibri"/>
          <w:lang w:val="mk-MK"/>
        </w:rPr>
      </w:pPr>
    </w:p>
    <w:p w14:paraId="52434C30" w14:textId="7ACE9FC8" w:rsidR="00CD4BE1" w:rsidRDefault="00CD4BE1" w:rsidP="00656648">
      <w:pPr>
        <w:spacing w:after="200" w:line="276" w:lineRule="auto"/>
        <w:jc w:val="right"/>
        <w:rPr>
          <w:rFonts w:eastAsia="Calibri"/>
          <w:lang w:val="mk-MK"/>
        </w:rPr>
      </w:pPr>
    </w:p>
    <w:p w14:paraId="63D4AD65" w14:textId="77777777" w:rsidR="00CD4BE1" w:rsidRDefault="00CD4BE1" w:rsidP="00656648">
      <w:pPr>
        <w:spacing w:after="200" w:line="276" w:lineRule="auto"/>
        <w:jc w:val="right"/>
        <w:rPr>
          <w:rFonts w:eastAsia="Calibri"/>
          <w:lang w:val="mk-MK"/>
        </w:rPr>
      </w:pPr>
    </w:p>
    <w:p w14:paraId="0C54F468" w14:textId="77777777" w:rsidR="00656648" w:rsidRDefault="00656648" w:rsidP="00656648">
      <w:pPr>
        <w:spacing w:after="200" w:line="276" w:lineRule="auto"/>
        <w:jc w:val="right"/>
        <w:rPr>
          <w:rFonts w:eastAsia="Calibri"/>
          <w:lang w:val="mk-MK"/>
        </w:rPr>
      </w:pPr>
    </w:p>
    <w:p w14:paraId="3230DF9F" w14:textId="77777777" w:rsidR="00656648" w:rsidRPr="00B058DC" w:rsidRDefault="00656648" w:rsidP="00B058DC">
      <w:pPr>
        <w:spacing w:after="200" w:line="276" w:lineRule="auto"/>
        <w:rPr>
          <w:rFonts w:eastAsia="Calibri"/>
          <w:b/>
          <w:bCs/>
          <w:lang w:val="mk-MK"/>
        </w:rPr>
      </w:pPr>
      <w:r w:rsidRPr="00B058DC">
        <w:rPr>
          <w:rFonts w:eastAsia="Calibri"/>
          <w:b/>
          <w:bCs/>
          <w:lang w:val="mk-MK"/>
        </w:rPr>
        <w:t xml:space="preserve">Специјален едукатор и рехабилитатор </w:t>
      </w:r>
    </w:p>
    <w:p w14:paraId="17FFA630" w14:textId="184CD996" w:rsidR="00656648" w:rsidRPr="00B058DC" w:rsidRDefault="00656648" w:rsidP="00B058DC">
      <w:pPr>
        <w:spacing w:after="200" w:line="276" w:lineRule="auto"/>
        <w:jc w:val="both"/>
        <w:rPr>
          <w:rFonts w:eastAsia="Calibri"/>
          <w:b/>
          <w:bCs/>
          <w:lang w:val="mk-MK"/>
        </w:rPr>
      </w:pPr>
      <w:r w:rsidRPr="00B058DC">
        <w:rPr>
          <w:rFonts w:eastAsia="Calibri"/>
          <w:b/>
          <w:bCs/>
          <w:lang w:val="mk-MK"/>
        </w:rPr>
        <w:t xml:space="preserve">                  </w:t>
      </w:r>
      <w:r w:rsidR="00B058DC" w:rsidRPr="00B058DC">
        <w:rPr>
          <w:rFonts w:eastAsia="Calibri"/>
          <w:b/>
          <w:bCs/>
          <w:lang w:val="mk-MK"/>
        </w:rPr>
        <w:t>Мејди Абдулахи</w:t>
      </w:r>
    </w:p>
    <w:p w14:paraId="45974798" w14:textId="77777777" w:rsidR="00656648" w:rsidRDefault="00656648" w:rsidP="00656648">
      <w:pPr>
        <w:tabs>
          <w:tab w:val="left" w:pos="945"/>
        </w:tabs>
        <w:ind w:left="360"/>
        <w:rPr>
          <w:rFonts w:ascii="Times New Roman" w:hAnsi="Times New Roman"/>
          <w:b/>
          <w:lang w:val="mk-MK"/>
        </w:rPr>
      </w:pPr>
    </w:p>
    <w:p w14:paraId="57A268FC" w14:textId="77777777" w:rsidR="00656648" w:rsidRDefault="00656648" w:rsidP="00656648">
      <w:pPr>
        <w:pStyle w:val="Heading1"/>
        <w:rPr>
          <w:rFonts w:ascii="Arial" w:hAnsi="Arial" w:cs="Arial"/>
          <w:szCs w:val="18"/>
          <w:lang w:val="sq-AL"/>
        </w:rPr>
      </w:pPr>
    </w:p>
    <w:p w14:paraId="0CA2726D" w14:textId="77777777" w:rsidR="00656648" w:rsidRDefault="00656648" w:rsidP="00656648">
      <w:pPr>
        <w:pStyle w:val="Heading1"/>
        <w:rPr>
          <w:rFonts w:ascii="Arial" w:hAnsi="Arial" w:cs="Arial"/>
          <w:szCs w:val="18"/>
          <w:lang w:val="sq-AL"/>
        </w:rPr>
      </w:pPr>
    </w:p>
    <w:p w14:paraId="4F0C8222" w14:textId="77777777" w:rsidR="00656648" w:rsidRDefault="00656648" w:rsidP="00656648">
      <w:pPr>
        <w:pStyle w:val="Heading1"/>
        <w:rPr>
          <w:rFonts w:ascii="Arial" w:hAnsi="Arial" w:cs="Arial"/>
          <w:szCs w:val="18"/>
          <w:lang w:val="sq-AL"/>
        </w:rPr>
      </w:pPr>
    </w:p>
    <w:p w14:paraId="2DE93795" w14:textId="77777777" w:rsidR="00656648" w:rsidRDefault="00656648" w:rsidP="00656648">
      <w:pPr>
        <w:rPr>
          <w:lang w:val="sq-AL"/>
        </w:rPr>
      </w:pPr>
    </w:p>
    <w:p w14:paraId="1298F9CB" w14:textId="77777777" w:rsidR="00656648" w:rsidRDefault="00656648" w:rsidP="00656648">
      <w:pPr>
        <w:rPr>
          <w:lang w:val="sq-AL"/>
        </w:rPr>
      </w:pPr>
    </w:p>
    <w:p w14:paraId="11B39426" w14:textId="77777777" w:rsidR="00656648" w:rsidRDefault="00656648" w:rsidP="00656648">
      <w:pPr>
        <w:rPr>
          <w:lang w:val="sq-AL"/>
        </w:rPr>
      </w:pPr>
    </w:p>
    <w:p w14:paraId="31474082" w14:textId="77777777" w:rsidR="00656648" w:rsidRPr="0056642A" w:rsidRDefault="00656648" w:rsidP="00656648">
      <w:pPr>
        <w:rPr>
          <w:lang w:val="sq-AL"/>
        </w:rPr>
      </w:pPr>
    </w:p>
    <w:p w14:paraId="48D3D2AA" w14:textId="77777777" w:rsidR="00F722CB" w:rsidRDefault="00656648" w:rsidP="00F722CB">
      <w:pPr>
        <w:tabs>
          <w:tab w:val="left" w:pos="945"/>
        </w:tabs>
        <w:ind w:left="360"/>
        <w:rPr>
          <w:rFonts w:ascii="Times New Roman" w:hAnsi="Times New Roman"/>
          <w:b/>
          <w:lang w:val="sq-AL"/>
        </w:rPr>
      </w:pPr>
      <w:r w:rsidRPr="005D1434">
        <w:rPr>
          <w:rFonts w:ascii="Times New Roman" w:hAnsi="Times New Roman"/>
          <w:b/>
          <w:lang w:val="mk-MK"/>
        </w:rPr>
        <w:t>П</w:t>
      </w:r>
      <w:r w:rsidRPr="00B90DE1">
        <w:rPr>
          <w:rFonts w:ascii="Times New Roman" w:hAnsi="Times New Roman"/>
          <w:b/>
          <w:lang w:val="sq-AL"/>
        </w:rPr>
        <w:t>РИЛОГ</w:t>
      </w:r>
    </w:p>
    <w:p w14:paraId="4E2A5883" w14:textId="6419B223" w:rsidR="00656648" w:rsidRPr="00E3444C" w:rsidRDefault="00656648" w:rsidP="00F722CB">
      <w:pPr>
        <w:tabs>
          <w:tab w:val="left" w:pos="945"/>
        </w:tabs>
        <w:ind w:left="360"/>
        <w:rPr>
          <w:rFonts w:ascii="Arial" w:hAnsi="Arial" w:cs="Arial"/>
          <w:lang w:val="mk-MK"/>
        </w:rPr>
      </w:pPr>
      <w:r w:rsidRPr="00B90DE1">
        <w:rPr>
          <w:rFonts w:ascii="Arial" w:hAnsi="Arial" w:cs="Arial"/>
          <w:szCs w:val="18"/>
          <w:lang w:val="sq-AL"/>
        </w:rPr>
        <w:t xml:space="preserve">                         </w:t>
      </w:r>
      <w:bookmarkStart w:id="153" w:name="_Toc171765133"/>
      <w:r w:rsidRPr="00B90DE1">
        <w:rPr>
          <w:rFonts w:ascii="Arial" w:hAnsi="Arial" w:cs="Arial"/>
          <w:szCs w:val="18"/>
          <w:lang w:val="sq-AL"/>
        </w:rPr>
        <w:t xml:space="preserve">ПРОГРАМА ЗА РАБОТА НА </w:t>
      </w:r>
      <w:r>
        <w:rPr>
          <w:rFonts w:ascii="Arial" w:hAnsi="Arial" w:cs="Arial"/>
          <w:szCs w:val="18"/>
          <w:lang w:val="mk-MK"/>
        </w:rPr>
        <w:t>УЧИЛИШНА БИБЛИОТЕКА</w:t>
      </w:r>
      <w:bookmarkEnd w:id="150"/>
      <w:bookmarkEnd w:id="151"/>
      <w:bookmarkEnd w:id="153"/>
    </w:p>
    <w:p w14:paraId="499268DD" w14:textId="77777777" w:rsidR="00656648" w:rsidRPr="00C836A2" w:rsidRDefault="00656648" w:rsidP="00656648">
      <w:pPr>
        <w:tabs>
          <w:tab w:val="left" w:pos="945"/>
        </w:tabs>
        <w:rPr>
          <w:rFonts w:ascii="Arial" w:hAnsi="Arial" w:cs="Arial"/>
          <w:b/>
          <w:sz w:val="28"/>
          <w:szCs w:val="28"/>
          <w:lang w:val="mk-MK"/>
        </w:rPr>
      </w:pPr>
    </w:p>
    <w:p w14:paraId="10CDC6DF" w14:textId="77777777" w:rsidR="00656648" w:rsidRDefault="00656648" w:rsidP="00656648">
      <w:pPr>
        <w:jc w:val="both"/>
        <w:rPr>
          <w:rFonts w:ascii="Arial" w:hAnsi="Arial" w:cs="Arial"/>
          <w:lang w:val="mk-MK"/>
        </w:rPr>
      </w:pPr>
      <w:r w:rsidRPr="00B90DE1">
        <w:rPr>
          <w:rFonts w:ascii="Arial" w:hAnsi="Arial" w:cs="Arial"/>
          <w:lang w:val="sq-AL"/>
        </w:rPr>
        <w:t xml:space="preserve">       Библиотеката во едно училиште има важна улога во воспитно образовниот процес. По своите општи задачи таа има нераскинлива врска со сите наставни предмети и претставува неделива целина во процесот на воспитанието и образованието. Училишната библиотека работи секој ден  и ги опфака сите ученици и вработени од нашето училиште. </w:t>
      </w:r>
      <w:proofErr w:type="spellStart"/>
      <w:r w:rsidRPr="00604208">
        <w:rPr>
          <w:rFonts w:ascii="Arial" w:hAnsi="Arial" w:cs="Arial"/>
        </w:rPr>
        <w:t>Библиотеката</w:t>
      </w:r>
      <w:proofErr w:type="spellEnd"/>
      <w:r w:rsidRPr="00604208">
        <w:rPr>
          <w:rFonts w:ascii="Arial" w:hAnsi="Arial" w:cs="Arial"/>
        </w:rPr>
        <w:t xml:space="preserve"> </w:t>
      </w:r>
      <w:proofErr w:type="spellStart"/>
      <w:r w:rsidRPr="00604208">
        <w:rPr>
          <w:rFonts w:ascii="Arial" w:hAnsi="Arial" w:cs="Arial"/>
        </w:rPr>
        <w:t>работи</w:t>
      </w:r>
      <w:proofErr w:type="spellEnd"/>
      <w:r w:rsidRPr="00604208">
        <w:rPr>
          <w:rFonts w:ascii="Arial" w:hAnsi="Arial" w:cs="Arial"/>
        </w:rPr>
        <w:t xml:space="preserve"> </w:t>
      </w:r>
      <w:proofErr w:type="spellStart"/>
      <w:r w:rsidRPr="00604208">
        <w:rPr>
          <w:rFonts w:ascii="Arial" w:hAnsi="Arial" w:cs="Arial"/>
        </w:rPr>
        <w:t>според</w:t>
      </w:r>
      <w:proofErr w:type="spellEnd"/>
      <w:r w:rsidRPr="00604208">
        <w:rPr>
          <w:rFonts w:ascii="Arial" w:hAnsi="Arial" w:cs="Arial"/>
        </w:rPr>
        <w:t xml:space="preserve"> </w:t>
      </w:r>
      <w:proofErr w:type="spellStart"/>
      <w:r w:rsidRPr="00604208">
        <w:rPr>
          <w:rFonts w:ascii="Arial" w:hAnsi="Arial" w:cs="Arial"/>
        </w:rPr>
        <w:t>следнава</w:t>
      </w:r>
      <w:proofErr w:type="spellEnd"/>
      <w:r w:rsidRPr="00604208">
        <w:rPr>
          <w:rFonts w:ascii="Arial" w:hAnsi="Arial" w:cs="Arial"/>
        </w:rPr>
        <w:t xml:space="preserve"> </w:t>
      </w:r>
      <w:proofErr w:type="spellStart"/>
      <w:r w:rsidRPr="00604208">
        <w:rPr>
          <w:rFonts w:ascii="Arial" w:hAnsi="Arial" w:cs="Arial"/>
        </w:rPr>
        <w:t>програма</w:t>
      </w:r>
      <w:proofErr w:type="spellEnd"/>
      <w:r w:rsidRPr="00604208">
        <w:rPr>
          <w:rFonts w:ascii="Arial" w:hAnsi="Arial" w:cs="Arial"/>
        </w:rPr>
        <w:t>.</w:t>
      </w:r>
    </w:p>
    <w:p w14:paraId="415311A8" w14:textId="77777777" w:rsidR="00656648" w:rsidRPr="00D24C3A" w:rsidRDefault="00656648" w:rsidP="00656648">
      <w:pPr>
        <w:jc w:val="both"/>
        <w:rPr>
          <w:sz w:val="26"/>
          <w:szCs w:val="26"/>
          <w:lang w:val="mk-MK"/>
        </w:rPr>
      </w:pPr>
    </w:p>
    <w:tbl>
      <w:tblPr>
        <w:tblW w:w="12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9"/>
        <w:gridCol w:w="2918"/>
      </w:tblGrid>
      <w:tr w:rsidR="00656648" w:rsidRPr="00604208" w14:paraId="0926C009" w14:textId="77777777" w:rsidTr="00480604">
        <w:trPr>
          <w:jc w:val="center"/>
        </w:trPr>
        <w:tc>
          <w:tcPr>
            <w:tcW w:w="9589" w:type="dxa"/>
            <w:shd w:val="clear" w:color="auto" w:fill="F2DBDB" w:themeFill="accent2" w:themeFillTint="33"/>
          </w:tcPr>
          <w:p w14:paraId="2AD94029" w14:textId="77777777" w:rsidR="00656648" w:rsidRPr="00604208" w:rsidRDefault="00656648" w:rsidP="00480604">
            <w:pPr>
              <w:jc w:val="center"/>
              <w:rPr>
                <w:rFonts w:ascii="Arial" w:hAnsi="Arial" w:cs="Arial"/>
                <w:b/>
                <w:lang w:val="mk-MK"/>
              </w:rPr>
            </w:pPr>
            <w:r w:rsidRPr="00604208">
              <w:rPr>
                <w:rFonts w:ascii="Arial" w:hAnsi="Arial" w:cs="Arial"/>
                <w:b/>
                <w:lang w:val="mk-MK"/>
              </w:rPr>
              <w:t>Активности</w:t>
            </w:r>
          </w:p>
        </w:tc>
        <w:tc>
          <w:tcPr>
            <w:tcW w:w="2918" w:type="dxa"/>
            <w:shd w:val="clear" w:color="auto" w:fill="F2DBDB" w:themeFill="accent2" w:themeFillTint="33"/>
          </w:tcPr>
          <w:p w14:paraId="6B7F2E79" w14:textId="77777777" w:rsidR="00656648" w:rsidRPr="00604208" w:rsidRDefault="00656648" w:rsidP="00480604">
            <w:pPr>
              <w:jc w:val="center"/>
              <w:rPr>
                <w:rFonts w:ascii="Arial" w:hAnsi="Arial" w:cs="Arial"/>
                <w:b/>
                <w:lang w:val="mk-MK"/>
              </w:rPr>
            </w:pPr>
            <w:r w:rsidRPr="00604208">
              <w:rPr>
                <w:rFonts w:ascii="Arial" w:hAnsi="Arial" w:cs="Arial"/>
                <w:b/>
                <w:lang w:val="mk-MK"/>
              </w:rPr>
              <w:t>Време на реализација</w:t>
            </w:r>
          </w:p>
        </w:tc>
      </w:tr>
      <w:tr w:rsidR="00656648" w:rsidRPr="00604208" w14:paraId="3952F03C" w14:textId="77777777" w:rsidTr="00480604">
        <w:trPr>
          <w:jc w:val="center"/>
        </w:trPr>
        <w:tc>
          <w:tcPr>
            <w:tcW w:w="9589" w:type="dxa"/>
          </w:tcPr>
          <w:p w14:paraId="2EA1D849" w14:textId="77777777" w:rsidR="00656648" w:rsidRPr="00604208" w:rsidRDefault="00656648" w:rsidP="00C90C4B">
            <w:pPr>
              <w:numPr>
                <w:ilvl w:val="0"/>
                <w:numId w:val="8"/>
              </w:numPr>
              <w:jc w:val="both"/>
              <w:rPr>
                <w:rFonts w:ascii="Arial" w:hAnsi="Arial" w:cs="Arial"/>
              </w:rPr>
            </w:pPr>
            <w:proofErr w:type="spellStart"/>
            <w:r w:rsidRPr="00604208">
              <w:rPr>
                <w:rFonts w:ascii="Arial" w:hAnsi="Arial" w:cs="Arial"/>
              </w:rPr>
              <w:t>Подготовка</w:t>
            </w:r>
            <w:proofErr w:type="spellEnd"/>
            <w:r w:rsidRPr="00604208">
              <w:rPr>
                <w:rFonts w:ascii="Arial" w:hAnsi="Arial" w:cs="Arial"/>
              </w:rPr>
              <w:t xml:space="preserve"> и </w:t>
            </w:r>
            <w:proofErr w:type="spellStart"/>
            <w:r w:rsidRPr="00604208">
              <w:rPr>
                <w:rFonts w:ascii="Arial" w:hAnsi="Arial" w:cs="Arial"/>
              </w:rPr>
              <w:t>уредување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училишната</w:t>
            </w:r>
            <w:proofErr w:type="spellEnd"/>
            <w:r w:rsidRPr="00604208">
              <w:rPr>
                <w:rFonts w:ascii="Arial" w:hAnsi="Arial" w:cs="Arial"/>
              </w:rPr>
              <w:t xml:space="preserve"> </w:t>
            </w:r>
            <w:proofErr w:type="spellStart"/>
            <w:r w:rsidRPr="00604208">
              <w:rPr>
                <w:rFonts w:ascii="Arial" w:hAnsi="Arial" w:cs="Arial"/>
              </w:rPr>
              <w:t>библиотека</w:t>
            </w:r>
            <w:proofErr w:type="spellEnd"/>
            <w:r w:rsidRPr="00604208">
              <w:rPr>
                <w:rFonts w:ascii="Arial" w:hAnsi="Arial" w:cs="Arial"/>
              </w:rPr>
              <w:t xml:space="preserve"> </w:t>
            </w:r>
            <w:proofErr w:type="spellStart"/>
            <w:r w:rsidRPr="00604208">
              <w:rPr>
                <w:rFonts w:ascii="Arial" w:hAnsi="Arial" w:cs="Arial"/>
              </w:rPr>
              <w:t>за</w:t>
            </w:r>
            <w:proofErr w:type="spellEnd"/>
            <w:r w:rsidRPr="00604208">
              <w:rPr>
                <w:rFonts w:ascii="Arial" w:hAnsi="Arial" w:cs="Arial"/>
              </w:rPr>
              <w:t xml:space="preserve"> </w:t>
            </w:r>
            <w:proofErr w:type="spellStart"/>
            <w:r w:rsidRPr="00604208">
              <w:rPr>
                <w:rFonts w:ascii="Arial" w:hAnsi="Arial" w:cs="Arial"/>
              </w:rPr>
              <w:t>учебната</w:t>
            </w:r>
            <w:proofErr w:type="spellEnd"/>
            <w:r w:rsidRPr="00604208">
              <w:rPr>
                <w:rFonts w:ascii="Arial" w:hAnsi="Arial" w:cs="Arial"/>
              </w:rPr>
              <w:t xml:space="preserve"> </w:t>
            </w:r>
            <w:proofErr w:type="spellStart"/>
            <w:r w:rsidRPr="00604208">
              <w:rPr>
                <w:rFonts w:ascii="Arial" w:hAnsi="Arial" w:cs="Arial"/>
              </w:rPr>
              <w:t>година</w:t>
            </w:r>
            <w:proofErr w:type="spellEnd"/>
            <w:r w:rsidRPr="00604208">
              <w:rPr>
                <w:rFonts w:ascii="Arial" w:hAnsi="Arial" w:cs="Arial"/>
              </w:rPr>
              <w:t>.</w:t>
            </w:r>
          </w:p>
          <w:p w14:paraId="11F33925" w14:textId="77777777" w:rsidR="00656648" w:rsidRPr="00604208" w:rsidRDefault="00656648" w:rsidP="00C90C4B">
            <w:pPr>
              <w:numPr>
                <w:ilvl w:val="0"/>
                <w:numId w:val="8"/>
              </w:numPr>
              <w:jc w:val="both"/>
              <w:rPr>
                <w:rFonts w:ascii="Arial" w:hAnsi="Arial" w:cs="Arial"/>
              </w:rPr>
            </w:pPr>
            <w:proofErr w:type="spellStart"/>
            <w:r w:rsidRPr="00604208">
              <w:rPr>
                <w:rFonts w:ascii="Arial" w:hAnsi="Arial" w:cs="Arial"/>
              </w:rPr>
              <w:t>Потпечатување</w:t>
            </w:r>
            <w:proofErr w:type="spellEnd"/>
            <w:r w:rsidRPr="00604208">
              <w:rPr>
                <w:rFonts w:ascii="Arial" w:hAnsi="Arial" w:cs="Arial"/>
              </w:rPr>
              <w:t xml:space="preserve"> и </w:t>
            </w:r>
            <w:proofErr w:type="spellStart"/>
            <w:r w:rsidRPr="00604208">
              <w:rPr>
                <w:rFonts w:ascii="Arial" w:hAnsi="Arial" w:cs="Arial"/>
              </w:rPr>
              <w:t>распределба</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учебниците</w:t>
            </w:r>
            <w:proofErr w:type="spellEnd"/>
            <w:r w:rsidRPr="00604208">
              <w:rPr>
                <w:rFonts w:ascii="Arial" w:hAnsi="Arial" w:cs="Arial"/>
              </w:rPr>
              <w:t xml:space="preserve"> </w:t>
            </w:r>
            <w:proofErr w:type="spellStart"/>
            <w:r w:rsidRPr="00604208">
              <w:rPr>
                <w:rFonts w:ascii="Arial" w:hAnsi="Arial" w:cs="Arial"/>
              </w:rPr>
              <w:t>од</w:t>
            </w:r>
            <w:proofErr w:type="spellEnd"/>
            <w:r w:rsidRPr="00604208">
              <w:rPr>
                <w:rFonts w:ascii="Arial" w:hAnsi="Arial" w:cs="Arial"/>
              </w:rPr>
              <w:t xml:space="preserve"> </w:t>
            </w:r>
            <w:proofErr w:type="spellStart"/>
            <w:r w:rsidRPr="00604208">
              <w:rPr>
                <w:rFonts w:ascii="Arial" w:hAnsi="Arial" w:cs="Arial"/>
              </w:rPr>
              <w:t>фондот</w:t>
            </w:r>
            <w:proofErr w:type="spellEnd"/>
            <w:r w:rsidRPr="00604208">
              <w:rPr>
                <w:rFonts w:ascii="Arial" w:hAnsi="Arial" w:cs="Arial"/>
              </w:rPr>
              <w:t xml:space="preserve"> </w:t>
            </w:r>
            <w:proofErr w:type="spellStart"/>
            <w:r w:rsidRPr="00604208">
              <w:rPr>
                <w:rFonts w:ascii="Arial" w:hAnsi="Arial" w:cs="Arial"/>
              </w:rPr>
              <w:t>за</w:t>
            </w:r>
            <w:proofErr w:type="spellEnd"/>
            <w:r w:rsidRPr="00604208">
              <w:rPr>
                <w:rFonts w:ascii="Arial" w:hAnsi="Arial" w:cs="Arial"/>
              </w:rPr>
              <w:t xml:space="preserve"> </w:t>
            </w:r>
            <w:proofErr w:type="spellStart"/>
            <w:r w:rsidRPr="00604208">
              <w:rPr>
                <w:rFonts w:ascii="Arial" w:hAnsi="Arial" w:cs="Arial"/>
              </w:rPr>
              <w:t>бесплатни</w:t>
            </w:r>
            <w:proofErr w:type="spellEnd"/>
            <w:r w:rsidRPr="00604208">
              <w:rPr>
                <w:rFonts w:ascii="Arial" w:hAnsi="Arial" w:cs="Arial"/>
              </w:rPr>
              <w:t xml:space="preserve"> </w:t>
            </w:r>
            <w:proofErr w:type="spellStart"/>
            <w:r w:rsidRPr="00604208">
              <w:rPr>
                <w:rFonts w:ascii="Arial" w:hAnsi="Arial" w:cs="Arial"/>
              </w:rPr>
              <w:t>учебници</w:t>
            </w:r>
            <w:proofErr w:type="spellEnd"/>
            <w:r w:rsidRPr="00604208">
              <w:rPr>
                <w:rFonts w:ascii="Arial" w:hAnsi="Arial" w:cs="Arial"/>
              </w:rPr>
              <w:t xml:space="preserve"> </w:t>
            </w:r>
            <w:proofErr w:type="spellStart"/>
            <w:r w:rsidRPr="00604208">
              <w:rPr>
                <w:rFonts w:ascii="Arial" w:hAnsi="Arial" w:cs="Arial"/>
              </w:rPr>
              <w:t>по</w:t>
            </w:r>
            <w:proofErr w:type="spellEnd"/>
            <w:r w:rsidRPr="00604208">
              <w:rPr>
                <w:rFonts w:ascii="Arial" w:hAnsi="Arial" w:cs="Arial"/>
              </w:rPr>
              <w:t xml:space="preserve"> </w:t>
            </w:r>
            <w:proofErr w:type="spellStart"/>
            <w:r w:rsidRPr="00604208">
              <w:rPr>
                <w:rFonts w:ascii="Arial" w:hAnsi="Arial" w:cs="Arial"/>
              </w:rPr>
              <w:t>ученици</w:t>
            </w:r>
            <w:proofErr w:type="spellEnd"/>
            <w:r w:rsidRPr="00604208">
              <w:rPr>
                <w:rFonts w:ascii="Arial" w:hAnsi="Arial" w:cs="Arial"/>
              </w:rPr>
              <w:t>.</w:t>
            </w:r>
          </w:p>
          <w:p w14:paraId="3AE40500" w14:textId="77777777" w:rsidR="00656648" w:rsidRPr="00604208" w:rsidRDefault="00656648" w:rsidP="00C90C4B">
            <w:pPr>
              <w:numPr>
                <w:ilvl w:val="0"/>
                <w:numId w:val="8"/>
              </w:numPr>
              <w:jc w:val="both"/>
              <w:rPr>
                <w:rFonts w:ascii="Arial" w:hAnsi="Arial" w:cs="Arial"/>
              </w:rPr>
            </w:pPr>
            <w:proofErr w:type="spellStart"/>
            <w:r w:rsidRPr="00604208">
              <w:rPr>
                <w:rFonts w:ascii="Arial" w:hAnsi="Arial" w:cs="Arial"/>
              </w:rPr>
              <w:t>Запознавање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учениците</w:t>
            </w:r>
            <w:proofErr w:type="spellEnd"/>
            <w:r w:rsidRPr="00604208">
              <w:rPr>
                <w:rFonts w:ascii="Arial" w:hAnsi="Arial" w:cs="Arial"/>
              </w:rPr>
              <w:t xml:space="preserve"> и </w:t>
            </w:r>
            <w:proofErr w:type="spellStart"/>
            <w:r w:rsidRPr="00604208">
              <w:rPr>
                <w:rFonts w:ascii="Arial" w:hAnsi="Arial" w:cs="Arial"/>
              </w:rPr>
              <w:t>наставниците</w:t>
            </w:r>
            <w:proofErr w:type="spellEnd"/>
            <w:r w:rsidRPr="00604208">
              <w:rPr>
                <w:rFonts w:ascii="Arial" w:hAnsi="Arial" w:cs="Arial"/>
              </w:rPr>
              <w:t xml:space="preserve"> </w:t>
            </w:r>
            <w:proofErr w:type="spellStart"/>
            <w:r w:rsidRPr="00604208">
              <w:rPr>
                <w:rFonts w:ascii="Arial" w:hAnsi="Arial" w:cs="Arial"/>
              </w:rPr>
              <w:t>со</w:t>
            </w:r>
            <w:proofErr w:type="spellEnd"/>
            <w:r w:rsidRPr="00604208">
              <w:rPr>
                <w:rFonts w:ascii="Arial" w:hAnsi="Arial" w:cs="Arial"/>
              </w:rPr>
              <w:t xml:space="preserve"> </w:t>
            </w:r>
            <w:proofErr w:type="spellStart"/>
            <w:r w:rsidRPr="00604208">
              <w:rPr>
                <w:rFonts w:ascii="Arial" w:hAnsi="Arial" w:cs="Arial"/>
              </w:rPr>
              <w:t>списанијата</w:t>
            </w:r>
            <w:proofErr w:type="spellEnd"/>
            <w:r w:rsidRPr="00604208">
              <w:rPr>
                <w:rFonts w:ascii="Arial" w:hAnsi="Arial" w:cs="Arial"/>
              </w:rPr>
              <w:t xml:space="preserve"> </w:t>
            </w:r>
            <w:proofErr w:type="spellStart"/>
            <w:r w:rsidRPr="00604208">
              <w:rPr>
                <w:rFonts w:ascii="Arial" w:hAnsi="Arial" w:cs="Arial"/>
              </w:rPr>
              <w:t>што</w:t>
            </w:r>
            <w:proofErr w:type="spellEnd"/>
            <w:r w:rsidRPr="00604208">
              <w:rPr>
                <w:rFonts w:ascii="Arial" w:hAnsi="Arial" w:cs="Arial"/>
              </w:rPr>
              <w:t xml:space="preserve"> </w:t>
            </w:r>
            <w:proofErr w:type="spellStart"/>
            <w:r w:rsidRPr="00604208">
              <w:rPr>
                <w:rFonts w:ascii="Arial" w:hAnsi="Arial" w:cs="Arial"/>
              </w:rPr>
              <w:t>ќе</w:t>
            </w:r>
            <w:proofErr w:type="spellEnd"/>
            <w:r w:rsidRPr="00604208">
              <w:rPr>
                <w:rFonts w:ascii="Arial" w:hAnsi="Arial" w:cs="Arial"/>
              </w:rPr>
              <w:t xml:space="preserve"> </w:t>
            </w:r>
            <w:proofErr w:type="spellStart"/>
            <w:r w:rsidRPr="00604208">
              <w:rPr>
                <w:rFonts w:ascii="Arial" w:hAnsi="Arial" w:cs="Arial"/>
              </w:rPr>
              <w:t>се</w:t>
            </w:r>
            <w:proofErr w:type="spellEnd"/>
            <w:r w:rsidRPr="00604208">
              <w:rPr>
                <w:rFonts w:ascii="Arial" w:hAnsi="Arial" w:cs="Arial"/>
              </w:rPr>
              <w:t xml:space="preserve"> </w:t>
            </w:r>
            <w:proofErr w:type="spellStart"/>
            <w:r w:rsidRPr="00604208">
              <w:rPr>
                <w:rFonts w:ascii="Arial" w:hAnsi="Arial" w:cs="Arial"/>
              </w:rPr>
              <w:t>добиваат</w:t>
            </w:r>
            <w:proofErr w:type="spellEnd"/>
            <w:r w:rsidRPr="00604208">
              <w:rPr>
                <w:rFonts w:ascii="Arial" w:hAnsi="Arial" w:cs="Arial"/>
              </w:rPr>
              <w:t xml:space="preserve"> </w:t>
            </w:r>
            <w:proofErr w:type="spellStart"/>
            <w:r w:rsidRPr="00604208">
              <w:rPr>
                <w:rFonts w:ascii="Arial" w:hAnsi="Arial" w:cs="Arial"/>
              </w:rPr>
              <w:t>во</w:t>
            </w:r>
            <w:proofErr w:type="spellEnd"/>
            <w:r w:rsidRPr="00604208">
              <w:rPr>
                <w:rFonts w:ascii="Arial" w:hAnsi="Arial" w:cs="Arial"/>
              </w:rPr>
              <w:t xml:space="preserve"> </w:t>
            </w:r>
            <w:proofErr w:type="spellStart"/>
            <w:r w:rsidRPr="00604208">
              <w:rPr>
                <w:rFonts w:ascii="Arial" w:hAnsi="Arial" w:cs="Arial"/>
              </w:rPr>
              <w:t>училиштeто</w:t>
            </w:r>
            <w:proofErr w:type="spellEnd"/>
            <w:r w:rsidRPr="00604208">
              <w:rPr>
                <w:rFonts w:ascii="Arial" w:hAnsi="Arial" w:cs="Arial"/>
              </w:rPr>
              <w:t>.</w:t>
            </w:r>
          </w:p>
          <w:p w14:paraId="58A0B28E" w14:textId="77777777" w:rsidR="00656648" w:rsidRPr="00604208" w:rsidRDefault="00656648" w:rsidP="00C90C4B">
            <w:pPr>
              <w:numPr>
                <w:ilvl w:val="0"/>
                <w:numId w:val="8"/>
              </w:numPr>
              <w:jc w:val="both"/>
              <w:rPr>
                <w:rFonts w:ascii="Arial" w:hAnsi="Arial" w:cs="Arial"/>
              </w:rPr>
            </w:pPr>
            <w:proofErr w:type="spellStart"/>
            <w:r w:rsidRPr="00604208">
              <w:rPr>
                <w:rFonts w:ascii="Arial" w:hAnsi="Arial" w:cs="Arial"/>
              </w:rPr>
              <w:t>Прибирање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податоци</w:t>
            </w:r>
            <w:proofErr w:type="spellEnd"/>
            <w:r w:rsidRPr="00604208">
              <w:rPr>
                <w:rFonts w:ascii="Arial" w:hAnsi="Arial" w:cs="Arial"/>
              </w:rPr>
              <w:t xml:space="preserve"> </w:t>
            </w:r>
            <w:proofErr w:type="spellStart"/>
            <w:r w:rsidRPr="00604208">
              <w:rPr>
                <w:rFonts w:ascii="Arial" w:hAnsi="Arial" w:cs="Arial"/>
              </w:rPr>
              <w:t>за</w:t>
            </w:r>
            <w:proofErr w:type="spellEnd"/>
            <w:r w:rsidRPr="00604208">
              <w:rPr>
                <w:rFonts w:ascii="Arial" w:hAnsi="Arial" w:cs="Arial"/>
              </w:rPr>
              <w:t xml:space="preserve"> </w:t>
            </w:r>
            <w:proofErr w:type="spellStart"/>
            <w:r w:rsidRPr="00604208">
              <w:rPr>
                <w:rFonts w:ascii="Arial" w:hAnsi="Arial" w:cs="Arial"/>
              </w:rPr>
              <w:t>бројот</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учениците</w:t>
            </w:r>
            <w:proofErr w:type="spellEnd"/>
            <w:r w:rsidRPr="00604208">
              <w:rPr>
                <w:rFonts w:ascii="Arial" w:hAnsi="Arial" w:cs="Arial"/>
              </w:rPr>
              <w:t xml:space="preserve"> </w:t>
            </w:r>
            <w:proofErr w:type="spellStart"/>
            <w:r w:rsidRPr="00604208">
              <w:rPr>
                <w:rFonts w:ascii="Arial" w:hAnsi="Arial" w:cs="Arial"/>
              </w:rPr>
              <w:t>кои</w:t>
            </w:r>
            <w:proofErr w:type="spellEnd"/>
            <w:r w:rsidRPr="00604208">
              <w:rPr>
                <w:rFonts w:ascii="Arial" w:hAnsi="Arial" w:cs="Arial"/>
              </w:rPr>
              <w:t xml:space="preserve"> </w:t>
            </w:r>
            <w:proofErr w:type="spellStart"/>
            <w:r w:rsidRPr="00604208">
              <w:rPr>
                <w:rFonts w:ascii="Arial" w:hAnsi="Arial" w:cs="Arial"/>
              </w:rPr>
              <w:t>ќе</w:t>
            </w:r>
            <w:proofErr w:type="spellEnd"/>
            <w:r w:rsidRPr="00604208">
              <w:rPr>
                <w:rFonts w:ascii="Arial" w:hAnsi="Arial" w:cs="Arial"/>
              </w:rPr>
              <w:t xml:space="preserve"> </w:t>
            </w:r>
            <w:proofErr w:type="spellStart"/>
            <w:r w:rsidRPr="00604208">
              <w:rPr>
                <w:rFonts w:ascii="Arial" w:hAnsi="Arial" w:cs="Arial"/>
              </w:rPr>
              <w:t>се</w:t>
            </w:r>
            <w:proofErr w:type="spellEnd"/>
            <w:r w:rsidRPr="00604208">
              <w:rPr>
                <w:rFonts w:ascii="Arial" w:hAnsi="Arial" w:cs="Arial"/>
              </w:rPr>
              <w:t xml:space="preserve"> </w:t>
            </w:r>
            <w:proofErr w:type="spellStart"/>
            <w:r w:rsidRPr="00604208">
              <w:rPr>
                <w:rFonts w:ascii="Arial" w:hAnsi="Arial" w:cs="Arial"/>
              </w:rPr>
              <w:t>претплатуваат</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некое</w:t>
            </w:r>
            <w:proofErr w:type="spellEnd"/>
            <w:r w:rsidRPr="00604208">
              <w:rPr>
                <w:rFonts w:ascii="Arial" w:hAnsi="Arial" w:cs="Arial"/>
              </w:rPr>
              <w:t xml:space="preserve"> </w:t>
            </w:r>
            <w:proofErr w:type="spellStart"/>
            <w:r w:rsidRPr="00604208">
              <w:rPr>
                <w:rFonts w:ascii="Arial" w:hAnsi="Arial" w:cs="Arial"/>
              </w:rPr>
              <w:t>од</w:t>
            </w:r>
            <w:proofErr w:type="spellEnd"/>
            <w:r w:rsidRPr="00604208">
              <w:rPr>
                <w:rFonts w:ascii="Arial" w:hAnsi="Arial" w:cs="Arial"/>
              </w:rPr>
              <w:t xml:space="preserve"> </w:t>
            </w:r>
            <w:proofErr w:type="spellStart"/>
            <w:r w:rsidRPr="00604208">
              <w:rPr>
                <w:rFonts w:ascii="Arial" w:hAnsi="Arial" w:cs="Arial"/>
              </w:rPr>
              <w:t>списанијата</w:t>
            </w:r>
            <w:proofErr w:type="spellEnd"/>
            <w:r w:rsidRPr="00604208">
              <w:rPr>
                <w:rFonts w:ascii="Arial" w:hAnsi="Arial" w:cs="Arial"/>
              </w:rPr>
              <w:t>.</w:t>
            </w:r>
          </w:p>
          <w:p w14:paraId="27EEDE75" w14:textId="77777777" w:rsidR="00656648" w:rsidRPr="00604208" w:rsidRDefault="00656648" w:rsidP="00C90C4B">
            <w:pPr>
              <w:numPr>
                <w:ilvl w:val="0"/>
                <w:numId w:val="8"/>
              </w:numPr>
              <w:jc w:val="both"/>
              <w:rPr>
                <w:rFonts w:ascii="Arial" w:hAnsi="Arial" w:cs="Arial"/>
              </w:rPr>
            </w:pPr>
            <w:proofErr w:type="spellStart"/>
            <w:r w:rsidRPr="00604208">
              <w:rPr>
                <w:rFonts w:ascii="Arial" w:hAnsi="Arial" w:cs="Arial"/>
              </w:rPr>
              <w:t>Собирање</w:t>
            </w:r>
            <w:proofErr w:type="spellEnd"/>
            <w:r w:rsidRPr="00604208">
              <w:rPr>
                <w:rFonts w:ascii="Arial" w:hAnsi="Arial" w:cs="Arial"/>
              </w:rPr>
              <w:t xml:space="preserve"> и </w:t>
            </w:r>
            <w:proofErr w:type="spellStart"/>
            <w:r w:rsidRPr="00604208">
              <w:rPr>
                <w:rFonts w:ascii="Arial" w:hAnsi="Arial" w:cs="Arial"/>
              </w:rPr>
              <w:t>сместување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старите</w:t>
            </w:r>
            <w:proofErr w:type="spellEnd"/>
            <w:r w:rsidRPr="00604208">
              <w:rPr>
                <w:rFonts w:ascii="Arial" w:hAnsi="Arial" w:cs="Arial"/>
              </w:rPr>
              <w:t xml:space="preserve"> </w:t>
            </w:r>
            <w:proofErr w:type="spellStart"/>
            <w:r w:rsidRPr="00604208">
              <w:rPr>
                <w:rFonts w:ascii="Arial" w:hAnsi="Arial" w:cs="Arial"/>
              </w:rPr>
              <w:t>учебници</w:t>
            </w:r>
            <w:proofErr w:type="spellEnd"/>
            <w:r w:rsidRPr="00604208">
              <w:rPr>
                <w:rFonts w:ascii="Arial" w:hAnsi="Arial" w:cs="Arial"/>
              </w:rPr>
              <w:t xml:space="preserve"> и </w:t>
            </w:r>
            <w:proofErr w:type="spellStart"/>
            <w:r w:rsidRPr="00604208">
              <w:rPr>
                <w:rFonts w:ascii="Arial" w:hAnsi="Arial" w:cs="Arial"/>
              </w:rPr>
              <w:t>водење</w:t>
            </w:r>
            <w:proofErr w:type="spellEnd"/>
            <w:r w:rsidRPr="00604208">
              <w:rPr>
                <w:rFonts w:ascii="Arial" w:hAnsi="Arial" w:cs="Arial"/>
              </w:rPr>
              <w:t xml:space="preserve"> </w:t>
            </w:r>
            <w:proofErr w:type="spellStart"/>
            <w:r w:rsidRPr="00604208">
              <w:rPr>
                <w:rFonts w:ascii="Arial" w:hAnsi="Arial" w:cs="Arial"/>
              </w:rPr>
              <w:t>грижа</w:t>
            </w:r>
            <w:proofErr w:type="spellEnd"/>
            <w:r w:rsidRPr="00604208">
              <w:rPr>
                <w:rFonts w:ascii="Arial" w:hAnsi="Arial" w:cs="Arial"/>
              </w:rPr>
              <w:t xml:space="preserve"> </w:t>
            </w:r>
            <w:proofErr w:type="spellStart"/>
            <w:r w:rsidRPr="00604208">
              <w:rPr>
                <w:rFonts w:ascii="Arial" w:hAnsi="Arial" w:cs="Arial"/>
              </w:rPr>
              <w:t>за</w:t>
            </w:r>
            <w:proofErr w:type="spellEnd"/>
            <w:r w:rsidRPr="00604208">
              <w:rPr>
                <w:rFonts w:ascii="Arial" w:hAnsi="Arial" w:cs="Arial"/>
              </w:rPr>
              <w:t xml:space="preserve"> </w:t>
            </w:r>
            <w:proofErr w:type="spellStart"/>
            <w:r w:rsidRPr="00604208">
              <w:rPr>
                <w:rFonts w:ascii="Arial" w:hAnsi="Arial" w:cs="Arial"/>
              </w:rPr>
              <w:t>истите</w:t>
            </w:r>
            <w:proofErr w:type="spellEnd"/>
            <w:r w:rsidRPr="00604208">
              <w:rPr>
                <w:rFonts w:ascii="Arial" w:hAnsi="Arial" w:cs="Arial"/>
              </w:rPr>
              <w:t>.</w:t>
            </w:r>
          </w:p>
          <w:p w14:paraId="11D9056D" w14:textId="77777777" w:rsidR="00656648" w:rsidRPr="00604208" w:rsidRDefault="00656648" w:rsidP="00C90C4B">
            <w:pPr>
              <w:numPr>
                <w:ilvl w:val="0"/>
                <w:numId w:val="8"/>
              </w:numPr>
              <w:jc w:val="both"/>
              <w:rPr>
                <w:rFonts w:ascii="Arial" w:hAnsi="Arial" w:cs="Arial"/>
              </w:rPr>
            </w:pPr>
            <w:r w:rsidRPr="00604208">
              <w:rPr>
                <w:rFonts w:ascii="Arial" w:hAnsi="Arial" w:cs="Arial"/>
                <w:lang w:val="mk-MK"/>
              </w:rPr>
              <w:t>Анкетирање на учениците за читаноста на книги во тек на летниот распуст.</w:t>
            </w:r>
          </w:p>
        </w:tc>
        <w:tc>
          <w:tcPr>
            <w:tcW w:w="2918" w:type="dxa"/>
          </w:tcPr>
          <w:p w14:paraId="4DB1CEAF" w14:textId="77777777" w:rsidR="00656648" w:rsidRPr="00604208" w:rsidRDefault="00656648" w:rsidP="00480604">
            <w:pPr>
              <w:jc w:val="center"/>
              <w:rPr>
                <w:rFonts w:ascii="Arial" w:hAnsi="Arial" w:cs="Arial"/>
                <w:lang w:val="mk-MK"/>
              </w:rPr>
            </w:pPr>
            <w:r w:rsidRPr="00604208">
              <w:rPr>
                <w:rFonts w:ascii="Arial" w:hAnsi="Arial" w:cs="Arial"/>
                <w:lang w:val="mk-MK"/>
              </w:rPr>
              <w:t>Септември</w:t>
            </w:r>
          </w:p>
        </w:tc>
      </w:tr>
      <w:tr w:rsidR="00656648" w:rsidRPr="00604208" w14:paraId="7DC117AC" w14:textId="77777777" w:rsidTr="00480604">
        <w:trPr>
          <w:trHeight w:val="2609"/>
          <w:jc w:val="center"/>
        </w:trPr>
        <w:tc>
          <w:tcPr>
            <w:tcW w:w="9589" w:type="dxa"/>
          </w:tcPr>
          <w:p w14:paraId="3DD6ED69" w14:textId="77777777" w:rsidR="00656648" w:rsidRPr="00604208" w:rsidRDefault="00656648" w:rsidP="00C90C4B">
            <w:pPr>
              <w:numPr>
                <w:ilvl w:val="0"/>
                <w:numId w:val="9"/>
              </w:numPr>
              <w:jc w:val="both"/>
              <w:rPr>
                <w:rFonts w:ascii="Arial" w:hAnsi="Arial" w:cs="Arial"/>
              </w:rPr>
            </w:pPr>
            <w:proofErr w:type="spellStart"/>
            <w:r w:rsidRPr="00604208">
              <w:rPr>
                <w:rFonts w:ascii="Arial" w:hAnsi="Arial" w:cs="Arial"/>
              </w:rPr>
              <w:t>Запознавање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учениците</w:t>
            </w:r>
            <w:proofErr w:type="spellEnd"/>
            <w:r w:rsidRPr="00604208">
              <w:rPr>
                <w:rFonts w:ascii="Arial" w:hAnsi="Arial" w:cs="Arial"/>
              </w:rPr>
              <w:t xml:space="preserve"> </w:t>
            </w:r>
            <w:proofErr w:type="spellStart"/>
            <w:r w:rsidRPr="00604208">
              <w:rPr>
                <w:rFonts w:ascii="Arial" w:hAnsi="Arial" w:cs="Arial"/>
              </w:rPr>
              <w:t>од</w:t>
            </w:r>
            <w:proofErr w:type="spellEnd"/>
            <w:r w:rsidRPr="00604208">
              <w:rPr>
                <w:rFonts w:ascii="Arial" w:hAnsi="Arial" w:cs="Arial"/>
              </w:rPr>
              <w:t xml:space="preserve"> </w:t>
            </w:r>
            <w:proofErr w:type="spellStart"/>
            <w:r w:rsidRPr="00604208">
              <w:rPr>
                <w:rFonts w:ascii="Arial" w:hAnsi="Arial" w:cs="Arial"/>
              </w:rPr>
              <w:t>прво</w:t>
            </w:r>
            <w:proofErr w:type="spellEnd"/>
            <w:r w:rsidRPr="00604208">
              <w:rPr>
                <w:rFonts w:ascii="Arial" w:hAnsi="Arial" w:cs="Arial"/>
              </w:rPr>
              <w:t xml:space="preserve"> и </w:t>
            </w:r>
            <w:proofErr w:type="spellStart"/>
            <w:r w:rsidRPr="00604208">
              <w:rPr>
                <w:rFonts w:ascii="Arial" w:hAnsi="Arial" w:cs="Arial"/>
              </w:rPr>
              <w:t>второ</w:t>
            </w:r>
            <w:proofErr w:type="spellEnd"/>
            <w:r w:rsidRPr="00604208">
              <w:rPr>
                <w:rFonts w:ascii="Arial" w:hAnsi="Arial" w:cs="Arial"/>
              </w:rPr>
              <w:t xml:space="preserve"> </w:t>
            </w:r>
            <w:proofErr w:type="spellStart"/>
            <w:r w:rsidRPr="00604208">
              <w:rPr>
                <w:rFonts w:ascii="Arial" w:hAnsi="Arial" w:cs="Arial"/>
              </w:rPr>
              <w:t>одделение</w:t>
            </w:r>
            <w:proofErr w:type="spellEnd"/>
            <w:r w:rsidRPr="00604208">
              <w:rPr>
                <w:rFonts w:ascii="Arial" w:hAnsi="Arial" w:cs="Arial"/>
              </w:rPr>
              <w:t xml:space="preserve"> </w:t>
            </w:r>
            <w:proofErr w:type="spellStart"/>
            <w:r w:rsidRPr="00604208">
              <w:rPr>
                <w:rFonts w:ascii="Arial" w:hAnsi="Arial" w:cs="Arial"/>
              </w:rPr>
              <w:t>со</w:t>
            </w:r>
            <w:proofErr w:type="spellEnd"/>
            <w:r w:rsidRPr="00604208">
              <w:rPr>
                <w:rFonts w:ascii="Arial" w:hAnsi="Arial" w:cs="Arial"/>
              </w:rPr>
              <w:t xml:space="preserve"> </w:t>
            </w:r>
            <w:proofErr w:type="spellStart"/>
            <w:r w:rsidRPr="00604208">
              <w:rPr>
                <w:rFonts w:ascii="Arial" w:hAnsi="Arial" w:cs="Arial"/>
              </w:rPr>
              <w:t>училишната</w:t>
            </w:r>
            <w:proofErr w:type="spellEnd"/>
            <w:r w:rsidRPr="00604208">
              <w:rPr>
                <w:rFonts w:ascii="Arial" w:hAnsi="Arial" w:cs="Arial"/>
              </w:rPr>
              <w:t xml:space="preserve"> </w:t>
            </w:r>
            <w:proofErr w:type="spellStart"/>
            <w:r w:rsidRPr="00604208">
              <w:rPr>
                <w:rFonts w:ascii="Arial" w:hAnsi="Arial" w:cs="Arial"/>
              </w:rPr>
              <w:t>библиотека</w:t>
            </w:r>
            <w:proofErr w:type="spellEnd"/>
            <w:r w:rsidRPr="00604208">
              <w:rPr>
                <w:rFonts w:ascii="Arial" w:hAnsi="Arial" w:cs="Arial"/>
              </w:rPr>
              <w:t>.</w:t>
            </w:r>
          </w:p>
          <w:p w14:paraId="795EB726" w14:textId="77777777" w:rsidR="00656648" w:rsidRPr="00604208" w:rsidRDefault="00656648" w:rsidP="00C90C4B">
            <w:pPr>
              <w:numPr>
                <w:ilvl w:val="0"/>
                <w:numId w:val="9"/>
              </w:numPr>
              <w:jc w:val="both"/>
              <w:rPr>
                <w:rFonts w:ascii="Arial" w:hAnsi="Arial" w:cs="Arial"/>
              </w:rPr>
            </w:pPr>
            <w:proofErr w:type="spellStart"/>
            <w:r w:rsidRPr="00604208">
              <w:rPr>
                <w:rFonts w:ascii="Arial" w:hAnsi="Arial" w:cs="Arial"/>
              </w:rPr>
              <w:t>Зачленување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нови</w:t>
            </w:r>
            <w:proofErr w:type="spellEnd"/>
            <w:r w:rsidRPr="00604208">
              <w:rPr>
                <w:rFonts w:ascii="Arial" w:hAnsi="Arial" w:cs="Arial"/>
              </w:rPr>
              <w:t xml:space="preserve"> </w:t>
            </w:r>
            <w:proofErr w:type="spellStart"/>
            <w:r w:rsidRPr="00604208">
              <w:rPr>
                <w:rFonts w:ascii="Arial" w:hAnsi="Arial" w:cs="Arial"/>
              </w:rPr>
              <w:t>членови</w:t>
            </w:r>
            <w:proofErr w:type="spellEnd"/>
            <w:r w:rsidRPr="00604208">
              <w:rPr>
                <w:rFonts w:ascii="Arial" w:hAnsi="Arial" w:cs="Arial"/>
              </w:rPr>
              <w:t xml:space="preserve"> </w:t>
            </w:r>
            <w:proofErr w:type="spellStart"/>
            <w:r w:rsidRPr="00604208">
              <w:rPr>
                <w:rFonts w:ascii="Arial" w:hAnsi="Arial" w:cs="Arial"/>
              </w:rPr>
              <w:t>во</w:t>
            </w:r>
            <w:proofErr w:type="spellEnd"/>
            <w:r w:rsidRPr="00604208">
              <w:rPr>
                <w:rFonts w:ascii="Arial" w:hAnsi="Arial" w:cs="Arial"/>
              </w:rPr>
              <w:t xml:space="preserve"> </w:t>
            </w:r>
            <w:proofErr w:type="spellStart"/>
            <w:r w:rsidRPr="00604208">
              <w:rPr>
                <w:rFonts w:ascii="Arial" w:hAnsi="Arial" w:cs="Arial"/>
              </w:rPr>
              <w:t>библиотеката</w:t>
            </w:r>
            <w:proofErr w:type="spellEnd"/>
            <w:r w:rsidRPr="00604208">
              <w:rPr>
                <w:rFonts w:ascii="Arial" w:hAnsi="Arial" w:cs="Arial"/>
              </w:rPr>
              <w:t>.</w:t>
            </w:r>
          </w:p>
          <w:p w14:paraId="41A51D1F" w14:textId="77777777" w:rsidR="00656648" w:rsidRPr="00604208" w:rsidRDefault="00656648" w:rsidP="00C90C4B">
            <w:pPr>
              <w:numPr>
                <w:ilvl w:val="0"/>
                <w:numId w:val="9"/>
              </w:numPr>
              <w:jc w:val="both"/>
              <w:rPr>
                <w:rFonts w:ascii="Arial" w:hAnsi="Arial" w:cs="Arial"/>
              </w:rPr>
            </w:pPr>
            <w:proofErr w:type="spellStart"/>
            <w:r w:rsidRPr="00604208">
              <w:rPr>
                <w:rFonts w:ascii="Arial" w:hAnsi="Arial" w:cs="Arial"/>
              </w:rPr>
              <w:t>Издавање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книги</w:t>
            </w:r>
            <w:proofErr w:type="spellEnd"/>
            <w:r w:rsidRPr="00604208">
              <w:rPr>
                <w:rFonts w:ascii="Arial" w:hAnsi="Arial" w:cs="Arial"/>
              </w:rPr>
              <w:t xml:space="preserve"> и </w:t>
            </w:r>
            <w:proofErr w:type="spellStart"/>
            <w:r w:rsidRPr="00604208">
              <w:rPr>
                <w:rFonts w:ascii="Arial" w:hAnsi="Arial" w:cs="Arial"/>
              </w:rPr>
              <w:t>лектири</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учениците</w:t>
            </w:r>
            <w:proofErr w:type="spellEnd"/>
            <w:r w:rsidRPr="00604208">
              <w:rPr>
                <w:rFonts w:ascii="Arial" w:hAnsi="Arial" w:cs="Arial"/>
              </w:rPr>
              <w:t xml:space="preserve"> и </w:t>
            </w:r>
            <w:proofErr w:type="spellStart"/>
            <w:r w:rsidRPr="00604208">
              <w:rPr>
                <w:rFonts w:ascii="Arial" w:hAnsi="Arial" w:cs="Arial"/>
              </w:rPr>
              <w:t>наставниците</w:t>
            </w:r>
            <w:proofErr w:type="spellEnd"/>
            <w:r w:rsidRPr="00604208">
              <w:rPr>
                <w:rFonts w:ascii="Arial" w:hAnsi="Arial" w:cs="Arial"/>
              </w:rPr>
              <w:t>.</w:t>
            </w:r>
          </w:p>
          <w:p w14:paraId="765B12E3" w14:textId="77777777" w:rsidR="00656648" w:rsidRPr="00604208" w:rsidRDefault="00656648" w:rsidP="00C90C4B">
            <w:pPr>
              <w:numPr>
                <w:ilvl w:val="0"/>
                <w:numId w:val="9"/>
              </w:numPr>
              <w:jc w:val="both"/>
              <w:rPr>
                <w:rFonts w:ascii="Arial" w:hAnsi="Arial" w:cs="Arial"/>
              </w:rPr>
            </w:pPr>
            <w:proofErr w:type="spellStart"/>
            <w:r w:rsidRPr="00604208">
              <w:rPr>
                <w:rFonts w:ascii="Arial" w:hAnsi="Arial" w:cs="Arial"/>
              </w:rPr>
              <w:t>Одбележување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светскиот</w:t>
            </w:r>
            <w:proofErr w:type="spellEnd"/>
            <w:r w:rsidRPr="00604208">
              <w:rPr>
                <w:rFonts w:ascii="Arial" w:hAnsi="Arial" w:cs="Arial"/>
              </w:rPr>
              <w:t xml:space="preserve"> </w:t>
            </w:r>
            <w:proofErr w:type="spellStart"/>
            <w:r w:rsidRPr="00604208">
              <w:rPr>
                <w:rFonts w:ascii="Arial" w:hAnsi="Arial" w:cs="Arial"/>
              </w:rPr>
              <w:t>ден</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образованието</w:t>
            </w:r>
            <w:proofErr w:type="spellEnd"/>
            <w:r w:rsidRPr="00604208">
              <w:rPr>
                <w:rFonts w:ascii="Arial" w:hAnsi="Arial" w:cs="Arial"/>
              </w:rPr>
              <w:t xml:space="preserve"> (</w:t>
            </w:r>
            <w:proofErr w:type="spellStart"/>
            <w:r w:rsidRPr="00604208">
              <w:rPr>
                <w:rFonts w:ascii="Arial" w:hAnsi="Arial" w:cs="Arial"/>
              </w:rPr>
              <w:t>литературна</w:t>
            </w:r>
            <w:proofErr w:type="spellEnd"/>
            <w:r w:rsidRPr="00604208">
              <w:rPr>
                <w:rFonts w:ascii="Arial" w:hAnsi="Arial" w:cs="Arial"/>
              </w:rPr>
              <w:t xml:space="preserve"> </w:t>
            </w:r>
            <w:proofErr w:type="spellStart"/>
            <w:r w:rsidRPr="00604208">
              <w:rPr>
                <w:rFonts w:ascii="Arial" w:hAnsi="Arial" w:cs="Arial"/>
              </w:rPr>
              <w:t>средба</w:t>
            </w:r>
            <w:proofErr w:type="spellEnd"/>
            <w:r w:rsidRPr="00604208">
              <w:rPr>
                <w:rFonts w:ascii="Arial" w:hAnsi="Arial" w:cs="Arial"/>
              </w:rPr>
              <w:t>).</w:t>
            </w:r>
          </w:p>
          <w:p w14:paraId="1EF08C7F" w14:textId="77777777" w:rsidR="00656648" w:rsidRPr="00604208" w:rsidRDefault="00656648" w:rsidP="00C90C4B">
            <w:pPr>
              <w:numPr>
                <w:ilvl w:val="0"/>
                <w:numId w:val="9"/>
              </w:numPr>
              <w:jc w:val="both"/>
              <w:rPr>
                <w:rFonts w:ascii="Arial" w:hAnsi="Arial" w:cs="Arial"/>
              </w:rPr>
            </w:pPr>
            <w:proofErr w:type="spellStart"/>
            <w:r w:rsidRPr="00604208">
              <w:rPr>
                <w:rFonts w:ascii="Arial" w:hAnsi="Arial" w:cs="Arial"/>
              </w:rPr>
              <w:t>Поделба</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детскиот</w:t>
            </w:r>
            <w:proofErr w:type="spellEnd"/>
            <w:r w:rsidRPr="00604208">
              <w:rPr>
                <w:rFonts w:ascii="Arial" w:hAnsi="Arial" w:cs="Arial"/>
              </w:rPr>
              <w:t xml:space="preserve"> </w:t>
            </w:r>
            <w:proofErr w:type="spellStart"/>
            <w:r w:rsidRPr="00604208">
              <w:rPr>
                <w:rFonts w:ascii="Arial" w:hAnsi="Arial" w:cs="Arial"/>
              </w:rPr>
              <w:t>печат</w:t>
            </w:r>
            <w:proofErr w:type="spellEnd"/>
            <w:r w:rsidRPr="00604208">
              <w:rPr>
                <w:rFonts w:ascii="Arial" w:hAnsi="Arial" w:cs="Arial"/>
              </w:rPr>
              <w:t xml:space="preserve"> и </w:t>
            </w:r>
            <w:proofErr w:type="spellStart"/>
            <w:r w:rsidRPr="00604208">
              <w:rPr>
                <w:rFonts w:ascii="Arial" w:hAnsi="Arial" w:cs="Arial"/>
              </w:rPr>
              <w:t>списанијата</w:t>
            </w:r>
            <w:proofErr w:type="spellEnd"/>
            <w:r w:rsidRPr="00604208">
              <w:rPr>
                <w:rFonts w:ascii="Arial" w:hAnsi="Arial" w:cs="Arial"/>
              </w:rPr>
              <w:t xml:space="preserve"> </w:t>
            </w:r>
            <w:proofErr w:type="spellStart"/>
            <w:r w:rsidRPr="00604208">
              <w:rPr>
                <w:rFonts w:ascii="Arial" w:hAnsi="Arial" w:cs="Arial"/>
              </w:rPr>
              <w:t>за</w:t>
            </w:r>
            <w:proofErr w:type="spellEnd"/>
            <w:r w:rsidRPr="00604208">
              <w:rPr>
                <w:rFonts w:ascii="Arial" w:hAnsi="Arial" w:cs="Arial"/>
              </w:rPr>
              <w:t xml:space="preserve"> </w:t>
            </w:r>
            <w:proofErr w:type="spellStart"/>
            <w:r w:rsidRPr="00604208">
              <w:rPr>
                <w:rFonts w:ascii="Arial" w:hAnsi="Arial" w:cs="Arial"/>
              </w:rPr>
              <w:t>наставниците</w:t>
            </w:r>
            <w:proofErr w:type="spellEnd"/>
            <w:r w:rsidRPr="00604208">
              <w:rPr>
                <w:rFonts w:ascii="Arial" w:hAnsi="Arial" w:cs="Arial"/>
              </w:rPr>
              <w:t>.</w:t>
            </w:r>
          </w:p>
          <w:p w14:paraId="0D4AABB2" w14:textId="77777777" w:rsidR="00656648" w:rsidRPr="00604208" w:rsidRDefault="00656648" w:rsidP="00C90C4B">
            <w:pPr>
              <w:numPr>
                <w:ilvl w:val="0"/>
                <w:numId w:val="9"/>
              </w:numPr>
              <w:jc w:val="both"/>
              <w:rPr>
                <w:rFonts w:ascii="Arial" w:hAnsi="Arial" w:cs="Arial"/>
              </w:rPr>
            </w:pPr>
            <w:proofErr w:type="spellStart"/>
            <w:r w:rsidRPr="00604208">
              <w:rPr>
                <w:rFonts w:ascii="Arial" w:hAnsi="Arial" w:cs="Arial"/>
              </w:rPr>
              <w:t>Соработка</w:t>
            </w:r>
            <w:proofErr w:type="spellEnd"/>
            <w:r w:rsidRPr="00604208">
              <w:rPr>
                <w:rFonts w:ascii="Arial" w:hAnsi="Arial" w:cs="Arial"/>
              </w:rPr>
              <w:t xml:space="preserve"> </w:t>
            </w:r>
            <w:proofErr w:type="spellStart"/>
            <w:r w:rsidRPr="00604208">
              <w:rPr>
                <w:rFonts w:ascii="Arial" w:hAnsi="Arial" w:cs="Arial"/>
              </w:rPr>
              <w:t>со</w:t>
            </w:r>
            <w:proofErr w:type="spellEnd"/>
            <w:r w:rsidRPr="00604208">
              <w:rPr>
                <w:rFonts w:ascii="Arial" w:hAnsi="Arial" w:cs="Arial"/>
              </w:rPr>
              <w:t xml:space="preserve"> </w:t>
            </w:r>
            <w:proofErr w:type="spellStart"/>
            <w:r w:rsidRPr="00604208">
              <w:rPr>
                <w:rFonts w:ascii="Arial" w:hAnsi="Arial" w:cs="Arial"/>
              </w:rPr>
              <w:t>наставниците</w:t>
            </w:r>
            <w:proofErr w:type="spellEnd"/>
            <w:r w:rsidRPr="00604208">
              <w:rPr>
                <w:rFonts w:ascii="Arial" w:hAnsi="Arial" w:cs="Arial"/>
              </w:rPr>
              <w:t xml:space="preserve"> и </w:t>
            </w:r>
            <w:proofErr w:type="spellStart"/>
            <w:r w:rsidRPr="00604208">
              <w:rPr>
                <w:rFonts w:ascii="Arial" w:hAnsi="Arial" w:cs="Arial"/>
              </w:rPr>
              <w:t>стручните</w:t>
            </w:r>
            <w:proofErr w:type="spellEnd"/>
            <w:r w:rsidRPr="00604208">
              <w:rPr>
                <w:rFonts w:ascii="Arial" w:hAnsi="Arial" w:cs="Arial"/>
              </w:rPr>
              <w:t xml:space="preserve"> </w:t>
            </w:r>
            <w:proofErr w:type="spellStart"/>
            <w:r w:rsidRPr="00604208">
              <w:rPr>
                <w:rFonts w:ascii="Arial" w:hAnsi="Arial" w:cs="Arial"/>
              </w:rPr>
              <w:t>соработници</w:t>
            </w:r>
            <w:proofErr w:type="spellEnd"/>
            <w:r w:rsidRPr="00604208">
              <w:rPr>
                <w:rFonts w:ascii="Arial" w:hAnsi="Arial" w:cs="Arial"/>
              </w:rPr>
              <w:t xml:space="preserve"> </w:t>
            </w:r>
            <w:proofErr w:type="spellStart"/>
            <w:r w:rsidRPr="00604208">
              <w:rPr>
                <w:rFonts w:ascii="Arial" w:hAnsi="Arial" w:cs="Arial"/>
              </w:rPr>
              <w:t>во</w:t>
            </w:r>
            <w:proofErr w:type="spellEnd"/>
            <w:r w:rsidRPr="00604208">
              <w:rPr>
                <w:rFonts w:ascii="Arial" w:hAnsi="Arial" w:cs="Arial"/>
              </w:rPr>
              <w:t xml:space="preserve"> </w:t>
            </w:r>
            <w:proofErr w:type="spellStart"/>
            <w:r w:rsidRPr="00604208">
              <w:rPr>
                <w:rFonts w:ascii="Arial" w:hAnsi="Arial" w:cs="Arial"/>
              </w:rPr>
              <w:t>планирањето</w:t>
            </w:r>
            <w:proofErr w:type="spellEnd"/>
            <w:r w:rsidRPr="00604208">
              <w:rPr>
                <w:rFonts w:ascii="Arial" w:hAnsi="Arial" w:cs="Arial"/>
              </w:rPr>
              <w:t xml:space="preserve"> </w:t>
            </w:r>
            <w:proofErr w:type="spellStart"/>
            <w:r w:rsidRPr="00604208">
              <w:rPr>
                <w:rFonts w:ascii="Arial" w:hAnsi="Arial" w:cs="Arial"/>
              </w:rPr>
              <w:t>за</w:t>
            </w:r>
            <w:proofErr w:type="spellEnd"/>
            <w:r w:rsidRPr="00604208">
              <w:rPr>
                <w:rFonts w:ascii="Arial" w:hAnsi="Arial" w:cs="Arial"/>
              </w:rPr>
              <w:t xml:space="preserve"> </w:t>
            </w:r>
            <w:proofErr w:type="spellStart"/>
            <w:r w:rsidRPr="00604208">
              <w:rPr>
                <w:rFonts w:ascii="Arial" w:hAnsi="Arial" w:cs="Arial"/>
              </w:rPr>
              <w:t>набавка</w:t>
            </w:r>
            <w:proofErr w:type="spellEnd"/>
            <w:r w:rsidRPr="00604208">
              <w:rPr>
                <w:rFonts w:ascii="Arial" w:hAnsi="Arial" w:cs="Arial"/>
              </w:rPr>
              <w:t xml:space="preserve"> и </w:t>
            </w:r>
            <w:proofErr w:type="spellStart"/>
            <w:r w:rsidRPr="00604208">
              <w:rPr>
                <w:rFonts w:ascii="Arial" w:hAnsi="Arial" w:cs="Arial"/>
              </w:rPr>
              <w:t>обнова</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книжниот</w:t>
            </w:r>
            <w:proofErr w:type="spellEnd"/>
            <w:r w:rsidRPr="00604208">
              <w:rPr>
                <w:rFonts w:ascii="Arial" w:hAnsi="Arial" w:cs="Arial"/>
              </w:rPr>
              <w:t xml:space="preserve"> </w:t>
            </w:r>
            <w:proofErr w:type="spellStart"/>
            <w:r w:rsidRPr="00604208">
              <w:rPr>
                <w:rFonts w:ascii="Arial" w:hAnsi="Arial" w:cs="Arial"/>
              </w:rPr>
              <w:t>фонд</w:t>
            </w:r>
            <w:proofErr w:type="spellEnd"/>
            <w:r w:rsidRPr="00604208">
              <w:rPr>
                <w:rFonts w:ascii="Arial" w:hAnsi="Arial" w:cs="Arial"/>
              </w:rPr>
              <w:t>.</w:t>
            </w:r>
          </w:p>
          <w:p w14:paraId="04A9910D" w14:textId="77777777" w:rsidR="00656648" w:rsidRPr="00604208" w:rsidRDefault="00656648" w:rsidP="00C90C4B">
            <w:pPr>
              <w:numPr>
                <w:ilvl w:val="0"/>
                <w:numId w:val="9"/>
              </w:numPr>
              <w:jc w:val="both"/>
              <w:rPr>
                <w:rFonts w:ascii="Arial" w:hAnsi="Arial" w:cs="Arial"/>
              </w:rPr>
            </w:pPr>
            <w:proofErr w:type="spellStart"/>
            <w:r w:rsidRPr="00604208">
              <w:rPr>
                <w:rFonts w:ascii="Arial" w:hAnsi="Arial" w:cs="Arial"/>
              </w:rPr>
              <w:t>Одбележување</w:t>
            </w:r>
            <w:proofErr w:type="spellEnd"/>
            <w:r w:rsidRPr="00604208">
              <w:rPr>
                <w:rFonts w:ascii="Arial" w:hAnsi="Arial" w:cs="Arial"/>
              </w:rPr>
              <w:t xml:space="preserve"> </w:t>
            </w:r>
            <w:proofErr w:type="gramStart"/>
            <w:r w:rsidRPr="00604208">
              <w:rPr>
                <w:rFonts w:ascii="Arial" w:hAnsi="Arial" w:cs="Arial"/>
              </w:rPr>
              <w:t xml:space="preserve">“ </w:t>
            </w:r>
            <w:proofErr w:type="spellStart"/>
            <w:r w:rsidRPr="00604208">
              <w:rPr>
                <w:rFonts w:ascii="Arial" w:hAnsi="Arial" w:cs="Arial"/>
              </w:rPr>
              <w:t>Месец</w:t>
            </w:r>
            <w:proofErr w:type="spellEnd"/>
            <w:proofErr w:type="gram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книгата</w:t>
            </w:r>
            <w:proofErr w:type="spellEnd"/>
            <w:r w:rsidRPr="00604208">
              <w:rPr>
                <w:rFonts w:ascii="Arial" w:hAnsi="Arial" w:cs="Arial"/>
              </w:rPr>
              <w:t xml:space="preserve"> “ - </w:t>
            </w:r>
            <w:proofErr w:type="spellStart"/>
            <w:r w:rsidRPr="00604208">
              <w:rPr>
                <w:rFonts w:ascii="Arial" w:hAnsi="Arial" w:cs="Arial"/>
              </w:rPr>
              <w:t>спроведување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акција</w:t>
            </w:r>
            <w:proofErr w:type="spellEnd"/>
            <w:r w:rsidRPr="00604208">
              <w:rPr>
                <w:rFonts w:ascii="Arial" w:hAnsi="Arial" w:cs="Arial"/>
              </w:rPr>
              <w:t xml:space="preserve"> “ </w:t>
            </w:r>
            <w:proofErr w:type="spellStart"/>
            <w:r w:rsidRPr="00604208">
              <w:rPr>
                <w:rFonts w:ascii="Arial" w:hAnsi="Arial" w:cs="Arial"/>
              </w:rPr>
              <w:t>Подари</w:t>
            </w:r>
            <w:proofErr w:type="spellEnd"/>
            <w:r w:rsidRPr="00604208">
              <w:rPr>
                <w:rFonts w:ascii="Arial" w:hAnsi="Arial" w:cs="Arial"/>
              </w:rPr>
              <w:t xml:space="preserve"> </w:t>
            </w:r>
            <w:proofErr w:type="spellStart"/>
            <w:r w:rsidRPr="00604208">
              <w:rPr>
                <w:rFonts w:ascii="Arial" w:hAnsi="Arial" w:cs="Arial"/>
              </w:rPr>
              <w:t>книга</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училишната</w:t>
            </w:r>
            <w:proofErr w:type="spellEnd"/>
            <w:r w:rsidRPr="00604208">
              <w:rPr>
                <w:rFonts w:ascii="Arial" w:hAnsi="Arial" w:cs="Arial"/>
              </w:rPr>
              <w:t xml:space="preserve"> </w:t>
            </w:r>
            <w:proofErr w:type="spellStart"/>
            <w:r w:rsidRPr="00604208">
              <w:rPr>
                <w:rFonts w:ascii="Arial" w:hAnsi="Arial" w:cs="Arial"/>
              </w:rPr>
              <w:t>библиотека</w:t>
            </w:r>
            <w:proofErr w:type="spellEnd"/>
            <w:r w:rsidRPr="00604208">
              <w:rPr>
                <w:rFonts w:ascii="Arial" w:hAnsi="Arial" w:cs="Arial"/>
              </w:rPr>
              <w:t xml:space="preserve"> “.</w:t>
            </w:r>
          </w:p>
          <w:p w14:paraId="782E5AD7" w14:textId="77777777" w:rsidR="00656648" w:rsidRPr="00743830" w:rsidRDefault="00656648" w:rsidP="00C90C4B">
            <w:pPr>
              <w:numPr>
                <w:ilvl w:val="0"/>
                <w:numId w:val="9"/>
              </w:numPr>
              <w:jc w:val="both"/>
              <w:rPr>
                <w:rFonts w:ascii="Arial" w:hAnsi="Arial" w:cs="Arial"/>
              </w:rPr>
            </w:pPr>
            <w:r w:rsidRPr="00604208">
              <w:rPr>
                <w:rFonts w:ascii="Arial" w:hAnsi="Arial" w:cs="Arial"/>
                <w:lang w:val="mk-MK"/>
              </w:rPr>
              <w:t>Електронско архивирање на книгите.</w:t>
            </w:r>
          </w:p>
          <w:p w14:paraId="255FD003" w14:textId="77777777" w:rsidR="00656648" w:rsidRPr="00743830" w:rsidRDefault="00656648" w:rsidP="00C90C4B">
            <w:pPr>
              <w:pStyle w:val="ListParagraph"/>
              <w:numPr>
                <w:ilvl w:val="0"/>
                <w:numId w:val="57"/>
              </w:numPr>
              <w:jc w:val="both"/>
              <w:rPr>
                <w:rFonts w:ascii="Arial" w:hAnsi="Arial" w:cs="Arial"/>
                <w:b/>
                <w:lang w:val="mk-MK"/>
              </w:rPr>
            </w:pPr>
            <w:r>
              <w:rPr>
                <w:rFonts w:ascii="Arial" w:hAnsi="Arial" w:cs="Arial"/>
                <w:lang w:val="mk-MK"/>
              </w:rPr>
              <w:t xml:space="preserve">Промовирање на </w:t>
            </w:r>
            <w:r w:rsidRPr="00743830">
              <w:rPr>
                <w:rFonts w:ascii="Arial" w:hAnsi="Arial" w:cs="Arial"/>
                <w:lang w:val="mk-MK"/>
              </w:rPr>
              <w:t xml:space="preserve"> катче во училишната библиотека меѓу учениците.</w:t>
            </w:r>
          </w:p>
          <w:p w14:paraId="67BBB7C3" w14:textId="77777777" w:rsidR="00656648" w:rsidRPr="00743830" w:rsidRDefault="00656648" w:rsidP="00C90C4B">
            <w:pPr>
              <w:pStyle w:val="ListParagraph"/>
              <w:numPr>
                <w:ilvl w:val="0"/>
                <w:numId w:val="57"/>
              </w:numPr>
              <w:jc w:val="both"/>
              <w:rPr>
                <w:rFonts w:ascii="Arial" w:hAnsi="Arial" w:cs="Arial"/>
                <w:b/>
                <w:lang w:val="mk-MK"/>
              </w:rPr>
            </w:pPr>
            <w:r w:rsidRPr="00743830">
              <w:rPr>
                <w:rFonts w:ascii="Arial" w:hAnsi="Arial" w:cs="Arial"/>
                <w:lang w:val="mk-MK"/>
              </w:rPr>
              <w:t>Учество во натпреварот „Млади библиотекари“.</w:t>
            </w:r>
          </w:p>
          <w:p w14:paraId="2785A848" w14:textId="77777777" w:rsidR="00656648" w:rsidRPr="00604208" w:rsidRDefault="00656648" w:rsidP="00C90C4B">
            <w:pPr>
              <w:pStyle w:val="ListParagraph"/>
              <w:numPr>
                <w:ilvl w:val="0"/>
                <w:numId w:val="57"/>
              </w:numPr>
              <w:jc w:val="both"/>
              <w:rPr>
                <w:rFonts w:ascii="Arial" w:hAnsi="Arial" w:cs="Arial"/>
              </w:rPr>
            </w:pPr>
            <w:r w:rsidRPr="00743830">
              <w:rPr>
                <w:rFonts w:ascii="Arial" w:hAnsi="Arial" w:cs="Arial"/>
                <w:lang w:val="mk-MK"/>
              </w:rPr>
              <w:lastRenderedPageBreak/>
              <w:t xml:space="preserve">Електронско архивирање на книгите и картоните за позајмени и вратени книги од страна на учениците, наставниците и персоналот. (дополнета последната реченица од програмата) </w:t>
            </w:r>
          </w:p>
        </w:tc>
        <w:tc>
          <w:tcPr>
            <w:tcW w:w="2918" w:type="dxa"/>
          </w:tcPr>
          <w:p w14:paraId="4D958FF9" w14:textId="77777777" w:rsidR="00656648" w:rsidRPr="00604208" w:rsidRDefault="00656648" w:rsidP="00480604">
            <w:pPr>
              <w:jc w:val="center"/>
              <w:rPr>
                <w:rFonts w:ascii="Arial" w:hAnsi="Arial" w:cs="Arial"/>
                <w:lang w:val="mk-MK"/>
              </w:rPr>
            </w:pPr>
            <w:r w:rsidRPr="00604208">
              <w:rPr>
                <w:rFonts w:ascii="Arial" w:hAnsi="Arial" w:cs="Arial"/>
                <w:lang w:val="mk-MK"/>
              </w:rPr>
              <w:lastRenderedPageBreak/>
              <w:t>Октомври</w:t>
            </w:r>
          </w:p>
        </w:tc>
      </w:tr>
      <w:tr w:rsidR="00656648" w:rsidRPr="00604208" w14:paraId="6028F258" w14:textId="77777777" w:rsidTr="00480604">
        <w:trPr>
          <w:jc w:val="center"/>
        </w:trPr>
        <w:tc>
          <w:tcPr>
            <w:tcW w:w="9589" w:type="dxa"/>
          </w:tcPr>
          <w:p w14:paraId="73B627FA" w14:textId="77777777" w:rsidR="00656648" w:rsidRPr="00604208" w:rsidRDefault="00656648" w:rsidP="00C90C4B">
            <w:pPr>
              <w:numPr>
                <w:ilvl w:val="0"/>
                <w:numId w:val="10"/>
              </w:numPr>
              <w:jc w:val="both"/>
              <w:rPr>
                <w:rFonts w:ascii="Arial" w:hAnsi="Arial" w:cs="Arial"/>
              </w:rPr>
            </w:pPr>
            <w:proofErr w:type="spellStart"/>
            <w:r w:rsidRPr="00604208">
              <w:rPr>
                <w:rFonts w:ascii="Arial" w:hAnsi="Arial" w:cs="Arial"/>
              </w:rPr>
              <w:t>Одбележување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месецот</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книгата</w:t>
            </w:r>
            <w:proofErr w:type="spellEnd"/>
            <w:r w:rsidRPr="00604208">
              <w:rPr>
                <w:rFonts w:ascii="Arial" w:hAnsi="Arial" w:cs="Arial"/>
              </w:rPr>
              <w:t xml:space="preserve"> – </w:t>
            </w:r>
            <w:proofErr w:type="spellStart"/>
            <w:r w:rsidRPr="00604208">
              <w:rPr>
                <w:rFonts w:ascii="Arial" w:hAnsi="Arial" w:cs="Arial"/>
              </w:rPr>
              <w:t>лични</w:t>
            </w:r>
            <w:proofErr w:type="spellEnd"/>
            <w:r w:rsidRPr="00604208">
              <w:rPr>
                <w:rFonts w:ascii="Arial" w:hAnsi="Arial" w:cs="Arial"/>
              </w:rPr>
              <w:t xml:space="preserve"> </w:t>
            </w:r>
            <w:proofErr w:type="spellStart"/>
            <w:r w:rsidRPr="00604208">
              <w:rPr>
                <w:rFonts w:ascii="Arial" w:hAnsi="Arial" w:cs="Arial"/>
              </w:rPr>
              <w:t>творби</w:t>
            </w:r>
            <w:proofErr w:type="spellEnd"/>
            <w:r w:rsidRPr="00604208">
              <w:rPr>
                <w:rFonts w:ascii="Arial" w:hAnsi="Arial" w:cs="Arial"/>
              </w:rPr>
              <w:t>.</w:t>
            </w:r>
          </w:p>
          <w:p w14:paraId="2E28A3D3" w14:textId="77777777" w:rsidR="00656648" w:rsidRPr="00604208" w:rsidRDefault="00656648" w:rsidP="00C90C4B">
            <w:pPr>
              <w:numPr>
                <w:ilvl w:val="0"/>
                <w:numId w:val="10"/>
              </w:numPr>
              <w:jc w:val="both"/>
              <w:rPr>
                <w:rFonts w:ascii="Arial" w:hAnsi="Arial" w:cs="Arial"/>
              </w:rPr>
            </w:pPr>
            <w:proofErr w:type="spellStart"/>
            <w:r w:rsidRPr="00604208">
              <w:rPr>
                <w:rFonts w:ascii="Arial" w:hAnsi="Arial" w:cs="Arial"/>
              </w:rPr>
              <w:t>Поделба</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детскиот</w:t>
            </w:r>
            <w:proofErr w:type="spellEnd"/>
            <w:r w:rsidRPr="00604208">
              <w:rPr>
                <w:rFonts w:ascii="Arial" w:hAnsi="Arial" w:cs="Arial"/>
              </w:rPr>
              <w:t xml:space="preserve"> </w:t>
            </w:r>
            <w:proofErr w:type="spellStart"/>
            <w:r w:rsidRPr="00604208">
              <w:rPr>
                <w:rFonts w:ascii="Arial" w:hAnsi="Arial" w:cs="Arial"/>
              </w:rPr>
              <w:t>печат</w:t>
            </w:r>
            <w:proofErr w:type="spellEnd"/>
            <w:r w:rsidRPr="00604208">
              <w:rPr>
                <w:rFonts w:ascii="Arial" w:hAnsi="Arial" w:cs="Arial"/>
              </w:rPr>
              <w:t xml:space="preserve"> и </w:t>
            </w:r>
            <w:proofErr w:type="spellStart"/>
            <w:r w:rsidRPr="00604208">
              <w:rPr>
                <w:rFonts w:ascii="Arial" w:hAnsi="Arial" w:cs="Arial"/>
              </w:rPr>
              <w:t>списанијата</w:t>
            </w:r>
            <w:proofErr w:type="spellEnd"/>
            <w:r w:rsidRPr="00604208">
              <w:rPr>
                <w:rFonts w:ascii="Arial" w:hAnsi="Arial" w:cs="Arial"/>
              </w:rPr>
              <w:t>.</w:t>
            </w:r>
          </w:p>
          <w:p w14:paraId="68218ED2" w14:textId="77777777" w:rsidR="00656648" w:rsidRPr="00A66C73" w:rsidRDefault="00656648" w:rsidP="00C90C4B">
            <w:pPr>
              <w:numPr>
                <w:ilvl w:val="0"/>
                <w:numId w:val="10"/>
              </w:numPr>
              <w:jc w:val="both"/>
              <w:rPr>
                <w:rFonts w:ascii="Arial" w:hAnsi="Arial" w:cs="Arial"/>
              </w:rPr>
            </w:pPr>
            <w:proofErr w:type="spellStart"/>
            <w:r w:rsidRPr="00604208">
              <w:rPr>
                <w:rFonts w:ascii="Arial" w:hAnsi="Arial" w:cs="Arial"/>
              </w:rPr>
              <w:t>Издавање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книги</w:t>
            </w:r>
            <w:proofErr w:type="spellEnd"/>
            <w:r w:rsidRPr="00604208">
              <w:rPr>
                <w:rFonts w:ascii="Arial" w:hAnsi="Arial" w:cs="Arial"/>
              </w:rPr>
              <w:t xml:space="preserve"> и </w:t>
            </w:r>
            <w:proofErr w:type="spellStart"/>
            <w:r w:rsidRPr="00604208">
              <w:rPr>
                <w:rFonts w:ascii="Arial" w:hAnsi="Arial" w:cs="Arial"/>
              </w:rPr>
              <w:t>лектири</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ученици</w:t>
            </w:r>
            <w:proofErr w:type="spellEnd"/>
            <w:r w:rsidRPr="00604208">
              <w:rPr>
                <w:rFonts w:ascii="Arial" w:hAnsi="Arial" w:cs="Arial"/>
              </w:rPr>
              <w:t xml:space="preserve"> и </w:t>
            </w:r>
            <w:proofErr w:type="spellStart"/>
            <w:r w:rsidRPr="00604208">
              <w:rPr>
                <w:rFonts w:ascii="Arial" w:hAnsi="Arial" w:cs="Arial"/>
              </w:rPr>
              <w:t>наставници</w:t>
            </w:r>
            <w:proofErr w:type="spellEnd"/>
            <w:r w:rsidRPr="00604208">
              <w:rPr>
                <w:rFonts w:ascii="Arial" w:hAnsi="Arial" w:cs="Arial"/>
              </w:rPr>
              <w:t>.</w:t>
            </w:r>
          </w:p>
          <w:p w14:paraId="6A70FED4" w14:textId="77777777" w:rsidR="00656648" w:rsidRPr="00604208" w:rsidRDefault="00656648" w:rsidP="00C90C4B">
            <w:pPr>
              <w:numPr>
                <w:ilvl w:val="0"/>
                <w:numId w:val="10"/>
              </w:numPr>
              <w:jc w:val="both"/>
              <w:rPr>
                <w:rFonts w:ascii="Arial" w:hAnsi="Arial" w:cs="Arial"/>
              </w:rPr>
            </w:pPr>
            <w:r w:rsidRPr="00604208">
              <w:rPr>
                <w:rFonts w:ascii="Arial" w:hAnsi="Arial" w:cs="Arial"/>
                <w:lang w:val="mk-MK"/>
              </w:rPr>
              <w:t>Анкетирање на учениците за читаноста на книгите</w:t>
            </w:r>
          </w:p>
          <w:p w14:paraId="0BED047A" w14:textId="77777777" w:rsidR="00656648" w:rsidRPr="00604208" w:rsidRDefault="00656648" w:rsidP="00C90C4B">
            <w:pPr>
              <w:numPr>
                <w:ilvl w:val="0"/>
                <w:numId w:val="10"/>
              </w:numPr>
              <w:jc w:val="both"/>
              <w:rPr>
                <w:rFonts w:ascii="Arial" w:hAnsi="Arial" w:cs="Arial"/>
              </w:rPr>
            </w:pPr>
            <w:proofErr w:type="spellStart"/>
            <w:r w:rsidRPr="00604208">
              <w:rPr>
                <w:rFonts w:ascii="Arial" w:hAnsi="Arial" w:cs="Arial"/>
              </w:rPr>
              <w:t>Обработка</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новите</w:t>
            </w:r>
            <w:proofErr w:type="spellEnd"/>
            <w:r w:rsidRPr="00604208">
              <w:rPr>
                <w:rFonts w:ascii="Arial" w:hAnsi="Arial" w:cs="Arial"/>
              </w:rPr>
              <w:t xml:space="preserve"> </w:t>
            </w:r>
            <w:proofErr w:type="spellStart"/>
            <w:r w:rsidRPr="00604208">
              <w:rPr>
                <w:rFonts w:ascii="Arial" w:hAnsi="Arial" w:cs="Arial"/>
              </w:rPr>
              <w:t>книги</w:t>
            </w:r>
            <w:proofErr w:type="spellEnd"/>
            <w:r w:rsidRPr="00604208">
              <w:rPr>
                <w:rFonts w:ascii="Arial" w:hAnsi="Arial" w:cs="Arial"/>
              </w:rPr>
              <w:t xml:space="preserve"> – </w:t>
            </w:r>
            <w:proofErr w:type="spellStart"/>
            <w:r w:rsidRPr="00604208">
              <w:rPr>
                <w:rFonts w:ascii="Arial" w:hAnsi="Arial" w:cs="Arial"/>
              </w:rPr>
              <w:t>маркирање</w:t>
            </w:r>
            <w:proofErr w:type="spellEnd"/>
            <w:r w:rsidRPr="00604208">
              <w:rPr>
                <w:rFonts w:ascii="Arial" w:hAnsi="Arial" w:cs="Arial"/>
              </w:rPr>
              <w:t xml:space="preserve">, </w:t>
            </w:r>
            <w:proofErr w:type="spellStart"/>
            <w:r w:rsidRPr="00604208">
              <w:rPr>
                <w:rFonts w:ascii="Arial" w:hAnsi="Arial" w:cs="Arial"/>
              </w:rPr>
              <w:t>сигнирање</w:t>
            </w:r>
            <w:proofErr w:type="spellEnd"/>
            <w:r w:rsidRPr="00604208">
              <w:rPr>
                <w:rFonts w:ascii="Arial" w:hAnsi="Arial" w:cs="Arial"/>
              </w:rPr>
              <w:t xml:space="preserve">, </w:t>
            </w:r>
            <w:proofErr w:type="spellStart"/>
            <w:r w:rsidRPr="00604208">
              <w:rPr>
                <w:rFonts w:ascii="Arial" w:hAnsi="Arial" w:cs="Arial"/>
              </w:rPr>
              <w:t>инвентирање</w:t>
            </w:r>
            <w:proofErr w:type="spellEnd"/>
            <w:r w:rsidRPr="00604208">
              <w:rPr>
                <w:rFonts w:ascii="Arial" w:hAnsi="Arial" w:cs="Arial"/>
              </w:rPr>
              <w:t xml:space="preserve"> и </w:t>
            </w:r>
            <w:proofErr w:type="spellStart"/>
            <w:r w:rsidRPr="00604208">
              <w:rPr>
                <w:rFonts w:ascii="Arial" w:hAnsi="Arial" w:cs="Arial"/>
              </w:rPr>
              <w:t>каталогизирање</w:t>
            </w:r>
            <w:proofErr w:type="spellEnd"/>
            <w:r w:rsidRPr="00604208">
              <w:rPr>
                <w:rFonts w:ascii="Arial" w:hAnsi="Arial" w:cs="Arial"/>
              </w:rPr>
              <w:t>.</w:t>
            </w:r>
          </w:p>
          <w:p w14:paraId="1ED180A8" w14:textId="77777777" w:rsidR="00656648" w:rsidRPr="00604208" w:rsidRDefault="00656648" w:rsidP="00C90C4B">
            <w:pPr>
              <w:numPr>
                <w:ilvl w:val="0"/>
                <w:numId w:val="10"/>
              </w:numPr>
              <w:jc w:val="both"/>
              <w:rPr>
                <w:rFonts w:ascii="Arial" w:hAnsi="Arial" w:cs="Arial"/>
              </w:rPr>
            </w:pPr>
            <w:proofErr w:type="spellStart"/>
            <w:r w:rsidRPr="00604208">
              <w:rPr>
                <w:rFonts w:ascii="Arial" w:hAnsi="Arial" w:cs="Arial"/>
              </w:rPr>
              <w:t>Информирање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членовите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библиотеката</w:t>
            </w:r>
            <w:proofErr w:type="spellEnd"/>
            <w:r w:rsidRPr="00604208">
              <w:rPr>
                <w:rFonts w:ascii="Arial" w:hAnsi="Arial" w:cs="Arial"/>
              </w:rPr>
              <w:t xml:space="preserve"> </w:t>
            </w:r>
            <w:proofErr w:type="spellStart"/>
            <w:r w:rsidRPr="00604208">
              <w:rPr>
                <w:rFonts w:ascii="Arial" w:hAnsi="Arial" w:cs="Arial"/>
              </w:rPr>
              <w:t>за</w:t>
            </w:r>
            <w:proofErr w:type="spellEnd"/>
            <w:r w:rsidRPr="00604208">
              <w:rPr>
                <w:rFonts w:ascii="Arial" w:hAnsi="Arial" w:cs="Arial"/>
              </w:rPr>
              <w:t xml:space="preserve"> </w:t>
            </w:r>
            <w:proofErr w:type="spellStart"/>
            <w:r w:rsidRPr="00604208">
              <w:rPr>
                <w:rFonts w:ascii="Arial" w:hAnsi="Arial" w:cs="Arial"/>
              </w:rPr>
              <w:t>ново</w:t>
            </w:r>
            <w:proofErr w:type="spellEnd"/>
            <w:r w:rsidRPr="00604208">
              <w:rPr>
                <w:rFonts w:ascii="Arial" w:hAnsi="Arial" w:cs="Arial"/>
              </w:rPr>
              <w:t xml:space="preserve"> </w:t>
            </w:r>
            <w:proofErr w:type="spellStart"/>
            <w:r w:rsidRPr="00604208">
              <w:rPr>
                <w:rFonts w:ascii="Arial" w:hAnsi="Arial" w:cs="Arial"/>
              </w:rPr>
              <w:t>набавени</w:t>
            </w:r>
            <w:proofErr w:type="spellEnd"/>
            <w:r w:rsidRPr="00604208">
              <w:rPr>
                <w:rFonts w:ascii="Arial" w:hAnsi="Arial" w:cs="Arial"/>
              </w:rPr>
              <w:t xml:space="preserve"> </w:t>
            </w:r>
            <w:proofErr w:type="spellStart"/>
            <w:r w:rsidRPr="00604208">
              <w:rPr>
                <w:rFonts w:ascii="Arial" w:hAnsi="Arial" w:cs="Arial"/>
              </w:rPr>
              <w:t>книги</w:t>
            </w:r>
            <w:proofErr w:type="spellEnd"/>
            <w:r w:rsidRPr="00604208">
              <w:rPr>
                <w:rFonts w:ascii="Arial" w:hAnsi="Arial" w:cs="Arial"/>
              </w:rPr>
              <w:t>.</w:t>
            </w:r>
          </w:p>
          <w:p w14:paraId="664179AE" w14:textId="77777777" w:rsidR="00656648" w:rsidRPr="00604208" w:rsidRDefault="00656648" w:rsidP="00C90C4B">
            <w:pPr>
              <w:numPr>
                <w:ilvl w:val="0"/>
                <w:numId w:val="10"/>
              </w:numPr>
              <w:jc w:val="both"/>
              <w:rPr>
                <w:rFonts w:ascii="Arial" w:hAnsi="Arial" w:cs="Arial"/>
              </w:rPr>
            </w:pPr>
            <w:proofErr w:type="spellStart"/>
            <w:r w:rsidRPr="00604208">
              <w:rPr>
                <w:rFonts w:ascii="Arial" w:hAnsi="Arial" w:cs="Arial"/>
              </w:rPr>
              <w:t>Соработка</w:t>
            </w:r>
            <w:proofErr w:type="spellEnd"/>
            <w:r w:rsidRPr="00604208">
              <w:rPr>
                <w:rFonts w:ascii="Arial" w:hAnsi="Arial" w:cs="Arial"/>
              </w:rPr>
              <w:t xml:space="preserve"> </w:t>
            </w:r>
            <w:proofErr w:type="spellStart"/>
            <w:r w:rsidRPr="00604208">
              <w:rPr>
                <w:rFonts w:ascii="Arial" w:hAnsi="Arial" w:cs="Arial"/>
              </w:rPr>
              <w:t>со</w:t>
            </w:r>
            <w:proofErr w:type="spellEnd"/>
            <w:r w:rsidRPr="00604208">
              <w:rPr>
                <w:rFonts w:ascii="Arial" w:hAnsi="Arial" w:cs="Arial"/>
              </w:rPr>
              <w:t xml:space="preserve"> </w:t>
            </w:r>
            <w:proofErr w:type="spellStart"/>
            <w:r w:rsidRPr="00604208">
              <w:rPr>
                <w:rFonts w:ascii="Arial" w:hAnsi="Arial" w:cs="Arial"/>
              </w:rPr>
              <w:t>одредена</w:t>
            </w:r>
            <w:proofErr w:type="spellEnd"/>
            <w:r w:rsidRPr="00604208">
              <w:rPr>
                <w:rFonts w:ascii="Arial" w:hAnsi="Arial" w:cs="Arial"/>
              </w:rPr>
              <w:t xml:space="preserve"> </w:t>
            </w:r>
            <w:proofErr w:type="spellStart"/>
            <w:r w:rsidRPr="00604208">
              <w:rPr>
                <w:rFonts w:ascii="Arial" w:hAnsi="Arial" w:cs="Arial"/>
              </w:rPr>
              <w:t>издавачката</w:t>
            </w:r>
            <w:proofErr w:type="spellEnd"/>
            <w:r w:rsidRPr="00604208">
              <w:rPr>
                <w:rFonts w:ascii="Arial" w:hAnsi="Arial" w:cs="Arial"/>
              </w:rPr>
              <w:t xml:space="preserve"> </w:t>
            </w:r>
            <w:proofErr w:type="spellStart"/>
            <w:r w:rsidRPr="00604208">
              <w:rPr>
                <w:rFonts w:ascii="Arial" w:hAnsi="Arial" w:cs="Arial"/>
              </w:rPr>
              <w:t>куќа</w:t>
            </w:r>
            <w:proofErr w:type="spellEnd"/>
            <w:r w:rsidRPr="00604208">
              <w:rPr>
                <w:rFonts w:ascii="Arial" w:hAnsi="Arial" w:cs="Arial"/>
              </w:rPr>
              <w:t xml:space="preserve"> и </w:t>
            </w:r>
            <w:proofErr w:type="spellStart"/>
            <w:r w:rsidRPr="00604208">
              <w:rPr>
                <w:rFonts w:ascii="Arial" w:hAnsi="Arial" w:cs="Arial"/>
              </w:rPr>
              <w:t>посета</w:t>
            </w:r>
            <w:proofErr w:type="spellEnd"/>
            <w:r w:rsidRPr="00604208">
              <w:rPr>
                <w:rFonts w:ascii="Arial" w:hAnsi="Arial" w:cs="Arial"/>
              </w:rPr>
              <w:t xml:space="preserve"> </w:t>
            </w:r>
            <w:proofErr w:type="spellStart"/>
            <w:r w:rsidRPr="00604208">
              <w:rPr>
                <w:rFonts w:ascii="Arial" w:hAnsi="Arial" w:cs="Arial"/>
              </w:rPr>
              <w:t>со</w:t>
            </w:r>
            <w:proofErr w:type="spellEnd"/>
            <w:r w:rsidRPr="00604208">
              <w:rPr>
                <w:rFonts w:ascii="Arial" w:hAnsi="Arial" w:cs="Arial"/>
              </w:rPr>
              <w:t xml:space="preserve"> </w:t>
            </w:r>
            <w:proofErr w:type="spellStart"/>
            <w:r w:rsidRPr="00604208">
              <w:rPr>
                <w:rFonts w:ascii="Arial" w:hAnsi="Arial" w:cs="Arial"/>
              </w:rPr>
              <w:t>учениците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една</w:t>
            </w:r>
            <w:proofErr w:type="spellEnd"/>
            <w:r w:rsidRPr="00604208">
              <w:rPr>
                <w:rFonts w:ascii="Arial" w:hAnsi="Arial" w:cs="Arial"/>
              </w:rPr>
              <w:t xml:space="preserve"> </w:t>
            </w:r>
            <w:proofErr w:type="spellStart"/>
            <w:r w:rsidRPr="00604208">
              <w:rPr>
                <w:rFonts w:ascii="Arial" w:hAnsi="Arial" w:cs="Arial"/>
              </w:rPr>
              <w:t>нивна</w:t>
            </w:r>
            <w:proofErr w:type="spellEnd"/>
            <w:r w:rsidRPr="00604208">
              <w:rPr>
                <w:rFonts w:ascii="Arial" w:hAnsi="Arial" w:cs="Arial"/>
              </w:rPr>
              <w:t xml:space="preserve"> </w:t>
            </w:r>
            <w:proofErr w:type="spellStart"/>
            <w:r w:rsidRPr="00604208">
              <w:rPr>
                <w:rFonts w:ascii="Arial" w:hAnsi="Arial" w:cs="Arial"/>
              </w:rPr>
              <w:t>книжарница</w:t>
            </w:r>
            <w:proofErr w:type="spellEnd"/>
            <w:r w:rsidRPr="00604208">
              <w:rPr>
                <w:rFonts w:ascii="Arial" w:hAnsi="Arial" w:cs="Arial"/>
              </w:rPr>
              <w:t>.</w:t>
            </w:r>
          </w:p>
          <w:p w14:paraId="78E60171" w14:textId="77777777" w:rsidR="00656648" w:rsidRPr="00604208" w:rsidRDefault="00656648" w:rsidP="00C90C4B">
            <w:pPr>
              <w:numPr>
                <w:ilvl w:val="0"/>
                <w:numId w:val="10"/>
              </w:numPr>
              <w:jc w:val="both"/>
              <w:rPr>
                <w:rFonts w:ascii="Arial" w:hAnsi="Arial" w:cs="Arial"/>
              </w:rPr>
            </w:pPr>
            <w:r w:rsidRPr="00604208">
              <w:rPr>
                <w:rFonts w:ascii="Arial" w:hAnsi="Arial" w:cs="Arial"/>
                <w:lang w:val="mk-MK"/>
              </w:rPr>
              <w:t>Електронско архивирање на книгите</w:t>
            </w:r>
            <w:r>
              <w:rPr>
                <w:rFonts w:ascii="Arial" w:hAnsi="Arial" w:cs="Arial"/>
                <w:lang w:val="mk-MK"/>
              </w:rPr>
              <w:t xml:space="preserve"> и к</w:t>
            </w:r>
            <w:r w:rsidRPr="00743830">
              <w:rPr>
                <w:rFonts w:ascii="Arial" w:hAnsi="Arial" w:cs="Arial"/>
                <w:lang w:val="mk-MK"/>
              </w:rPr>
              <w:t>артоните за позајмени и вратени книги.</w:t>
            </w:r>
            <w:r>
              <w:rPr>
                <w:rFonts w:ascii="Arial" w:hAnsi="Arial" w:cs="Arial"/>
                <w:lang w:val="mk-MK"/>
              </w:rPr>
              <w:t xml:space="preserve"> </w:t>
            </w:r>
          </w:p>
        </w:tc>
        <w:tc>
          <w:tcPr>
            <w:tcW w:w="2918" w:type="dxa"/>
          </w:tcPr>
          <w:p w14:paraId="2AD24835" w14:textId="77777777" w:rsidR="00656648" w:rsidRPr="00604208" w:rsidRDefault="00656648" w:rsidP="00480604">
            <w:pPr>
              <w:jc w:val="center"/>
              <w:rPr>
                <w:rFonts w:ascii="Arial" w:hAnsi="Arial" w:cs="Arial"/>
                <w:lang w:val="mk-MK"/>
              </w:rPr>
            </w:pPr>
            <w:r w:rsidRPr="00604208">
              <w:rPr>
                <w:rFonts w:ascii="Arial" w:hAnsi="Arial" w:cs="Arial"/>
                <w:lang w:val="mk-MK"/>
              </w:rPr>
              <w:t>Ноември</w:t>
            </w:r>
          </w:p>
        </w:tc>
      </w:tr>
      <w:tr w:rsidR="00656648" w:rsidRPr="00604208" w14:paraId="162E9468" w14:textId="77777777" w:rsidTr="00480604">
        <w:trPr>
          <w:jc w:val="center"/>
        </w:trPr>
        <w:tc>
          <w:tcPr>
            <w:tcW w:w="9589" w:type="dxa"/>
          </w:tcPr>
          <w:p w14:paraId="1DE5F2B0" w14:textId="77777777" w:rsidR="00656648" w:rsidRPr="00604208" w:rsidRDefault="00656648" w:rsidP="00C90C4B">
            <w:pPr>
              <w:numPr>
                <w:ilvl w:val="0"/>
                <w:numId w:val="11"/>
              </w:numPr>
              <w:jc w:val="both"/>
              <w:rPr>
                <w:rFonts w:ascii="Arial" w:hAnsi="Arial" w:cs="Arial"/>
              </w:rPr>
            </w:pPr>
            <w:proofErr w:type="spellStart"/>
            <w:r w:rsidRPr="00604208">
              <w:rPr>
                <w:rFonts w:ascii="Arial" w:hAnsi="Arial" w:cs="Arial"/>
              </w:rPr>
              <w:t>Упатување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учениците</w:t>
            </w:r>
            <w:proofErr w:type="spellEnd"/>
            <w:r w:rsidRPr="00604208">
              <w:rPr>
                <w:rFonts w:ascii="Arial" w:hAnsi="Arial" w:cs="Arial"/>
              </w:rPr>
              <w:t xml:space="preserve"> </w:t>
            </w:r>
            <w:proofErr w:type="spellStart"/>
            <w:r w:rsidRPr="00604208">
              <w:rPr>
                <w:rFonts w:ascii="Arial" w:hAnsi="Arial" w:cs="Arial"/>
              </w:rPr>
              <w:t>во</w:t>
            </w:r>
            <w:proofErr w:type="spellEnd"/>
            <w:r w:rsidRPr="00604208">
              <w:rPr>
                <w:rFonts w:ascii="Arial" w:hAnsi="Arial" w:cs="Arial"/>
              </w:rPr>
              <w:t xml:space="preserve"> </w:t>
            </w:r>
            <w:proofErr w:type="spellStart"/>
            <w:r w:rsidRPr="00604208">
              <w:rPr>
                <w:rFonts w:ascii="Arial" w:hAnsi="Arial" w:cs="Arial"/>
              </w:rPr>
              <w:t>начинот</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користење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училишната</w:t>
            </w:r>
            <w:proofErr w:type="spellEnd"/>
            <w:r w:rsidRPr="00604208">
              <w:rPr>
                <w:rFonts w:ascii="Arial" w:hAnsi="Arial" w:cs="Arial"/>
              </w:rPr>
              <w:t xml:space="preserve"> </w:t>
            </w:r>
            <w:proofErr w:type="spellStart"/>
            <w:r w:rsidRPr="00604208">
              <w:rPr>
                <w:rFonts w:ascii="Arial" w:hAnsi="Arial" w:cs="Arial"/>
              </w:rPr>
              <w:t>библиотека</w:t>
            </w:r>
            <w:proofErr w:type="spellEnd"/>
            <w:r w:rsidRPr="00604208">
              <w:rPr>
                <w:rFonts w:ascii="Arial" w:hAnsi="Arial" w:cs="Arial"/>
              </w:rPr>
              <w:t xml:space="preserve"> и </w:t>
            </w:r>
            <w:proofErr w:type="spellStart"/>
            <w:r w:rsidRPr="00604208">
              <w:rPr>
                <w:rFonts w:ascii="Arial" w:hAnsi="Arial" w:cs="Arial"/>
              </w:rPr>
              <w:t>поттикнување</w:t>
            </w:r>
            <w:proofErr w:type="spellEnd"/>
            <w:r w:rsidRPr="00604208">
              <w:rPr>
                <w:rFonts w:ascii="Arial" w:hAnsi="Arial" w:cs="Arial"/>
              </w:rPr>
              <w:t xml:space="preserve"> </w:t>
            </w:r>
            <w:proofErr w:type="spellStart"/>
            <w:r w:rsidRPr="00604208">
              <w:rPr>
                <w:rFonts w:ascii="Arial" w:hAnsi="Arial" w:cs="Arial"/>
              </w:rPr>
              <w:t>интерес</w:t>
            </w:r>
            <w:proofErr w:type="spellEnd"/>
            <w:r w:rsidRPr="00604208">
              <w:rPr>
                <w:rFonts w:ascii="Arial" w:hAnsi="Arial" w:cs="Arial"/>
              </w:rPr>
              <w:t xml:space="preserve"> </w:t>
            </w:r>
            <w:proofErr w:type="spellStart"/>
            <w:r w:rsidRPr="00604208">
              <w:rPr>
                <w:rFonts w:ascii="Arial" w:hAnsi="Arial" w:cs="Arial"/>
              </w:rPr>
              <w:t>кај</w:t>
            </w:r>
            <w:proofErr w:type="spellEnd"/>
            <w:r w:rsidRPr="00604208">
              <w:rPr>
                <w:rFonts w:ascii="Arial" w:hAnsi="Arial" w:cs="Arial"/>
              </w:rPr>
              <w:t xml:space="preserve"> </w:t>
            </w:r>
            <w:proofErr w:type="spellStart"/>
            <w:r w:rsidRPr="00604208">
              <w:rPr>
                <w:rFonts w:ascii="Arial" w:hAnsi="Arial" w:cs="Arial"/>
              </w:rPr>
              <w:t>учениците</w:t>
            </w:r>
            <w:proofErr w:type="spellEnd"/>
            <w:r w:rsidRPr="00604208">
              <w:rPr>
                <w:rFonts w:ascii="Arial" w:hAnsi="Arial" w:cs="Arial"/>
              </w:rPr>
              <w:t xml:space="preserve"> </w:t>
            </w:r>
            <w:proofErr w:type="spellStart"/>
            <w:r w:rsidRPr="00604208">
              <w:rPr>
                <w:rFonts w:ascii="Arial" w:hAnsi="Arial" w:cs="Arial"/>
              </w:rPr>
              <w:t>кон</w:t>
            </w:r>
            <w:proofErr w:type="spellEnd"/>
            <w:r w:rsidRPr="00604208">
              <w:rPr>
                <w:rFonts w:ascii="Arial" w:hAnsi="Arial" w:cs="Arial"/>
              </w:rPr>
              <w:t xml:space="preserve"> </w:t>
            </w:r>
            <w:proofErr w:type="spellStart"/>
            <w:r w:rsidRPr="00604208">
              <w:rPr>
                <w:rFonts w:ascii="Arial" w:hAnsi="Arial" w:cs="Arial"/>
              </w:rPr>
              <w:t>книгата</w:t>
            </w:r>
            <w:proofErr w:type="spellEnd"/>
            <w:r w:rsidRPr="00604208">
              <w:rPr>
                <w:rFonts w:ascii="Arial" w:hAnsi="Arial" w:cs="Arial"/>
              </w:rPr>
              <w:t>.</w:t>
            </w:r>
          </w:p>
          <w:p w14:paraId="199BFFD0" w14:textId="77777777" w:rsidR="00656648" w:rsidRPr="00604208" w:rsidRDefault="00656648" w:rsidP="00C90C4B">
            <w:pPr>
              <w:numPr>
                <w:ilvl w:val="0"/>
                <w:numId w:val="11"/>
              </w:numPr>
              <w:jc w:val="both"/>
              <w:rPr>
                <w:rFonts w:ascii="Arial" w:hAnsi="Arial" w:cs="Arial"/>
              </w:rPr>
            </w:pPr>
            <w:proofErr w:type="spellStart"/>
            <w:r w:rsidRPr="00604208">
              <w:rPr>
                <w:rFonts w:ascii="Arial" w:hAnsi="Arial" w:cs="Arial"/>
              </w:rPr>
              <w:t>Издавање</w:t>
            </w:r>
            <w:proofErr w:type="spellEnd"/>
            <w:r w:rsidRPr="00604208">
              <w:rPr>
                <w:rFonts w:ascii="Arial" w:hAnsi="Arial" w:cs="Arial"/>
              </w:rPr>
              <w:t xml:space="preserve"> </w:t>
            </w:r>
            <w:proofErr w:type="spellStart"/>
            <w:r w:rsidRPr="00604208">
              <w:rPr>
                <w:rFonts w:ascii="Arial" w:hAnsi="Arial" w:cs="Arial"/>
              </w:rPr>
              <w:t>книги</w:t>
            </w:r>
            <w:proofErr w:type="spellEnd"/>
            <w:r w:rsidRPr="00604208">
              <w:rPr>
                <w:rFonts w:ascii="Arial" w:hAnsi="Arial" w:cs="Arial"/>
              </w:rPr>
              <w:t xml:space="preserve"> и </w:t>
            </w:r>
            <w:proofErr w:type="spellStart"/>
            <w:r w:rsidRPr="00604208">
              <w:rPr>
                <w:rFonts w:ascii="Arial" w:hAnsi="Arial" w:cs="Arial"/>
              </w:rPr>
              <w:t>лектири</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учениците</w:t>
            </w:r>
            <w:proofErr w:type="spellEnd"/>
            <w:r w:rsidRPr="00604208">
              <w:rPr>
                <w:rFonts w:ascii="Arial" w:hAnsi="Arial" w:cs="Arial"/>
              </w:rPr>
              <w:t xml:space="preserve"> и </w:t>
            </w:r>
            <w:proofErr w:type="spellStart"/>
            <w:r w:rsidRPr="00604208">
              <w:rPr>
                <w:rFonts w:ascii="Arial" w:hAnsi="Arial" w:cs="Arial"/>
              </w:rPr>
              <w:t>наставниците</w:t>
            </w:r>
            <w:proofErr w:type="spellEnd"/>
            <w:r w:rsidRPr="00604208">
              <w:rPr>
                <w:rFonts w:ascii="Arial" w:hAnsi="Arial" w:cs="Arial"/>
              </w:rPr>
              <w:t>.</w:t>
            </w:r>
          </w:p>
          <w:p w14:paraId="10B1990B" w14:textId="77777777" w:rsidR="00656648" w:rsidRPr="00604208" w:rsidRDefault="00656648" w:rsidP="00C90C4B">
            <w:pPr>
              <w:numPr>
                <w:ilvl w:val="0"/>
                <w:numId w:val="11"/>
              </w:numPr>
              <w:jc w:val="both"/>
              <w:rPr>
                <w:rFonts w:ascii="Arial" w:hAnsi="Arial" w:cs="Arial"/>
              </w:rPr>
            </w:pPr>
            <w:proofErr w:type="spellStart"/>
            <w:r w:rsidRPr="00604208">
              <w:rPr>
                <w:rFonts w:ascii="Arial" w:hAnsi="Arial" w:cs="Arial"/>
              </w:rPr>
              <w:t>Соработк</w:t>
            </w:r>
            <w:r>
              <w:rPr>
                <w:rFonts w:ascii="Arial" w:hAnsi="Arial" w:cs="Arial"/>
              </w:rPr>
              <w:t>а</w:t>
            </w:r>
            <w:proofErr w:type="spellEnd"/>
            <w:r>
              <w:rPr>
                <w:rFonts w:ascii="Arial" w:hAnsi="Arial" w:cs="Arial"/>
              </w:rPr>
              <w:t xml:space="preserve"> </w:t>
            </w:r>
            <w:proofErr w:type="spellStart"/>
            <w:r>
              <w:rPr>
                <w:rFonts w:ascii="Arial" w:hAnsi="Arial" w:cs="Arial"/>
              </w:rPr>
              <w:t>со</w:t>
            </w:r>
            <w:proofErr w:type="spellEnd"/>
            <w:r>
              <w:rPr>
                <w:rFonts w:ascii="Arial" w:hAnsi="Arial" w:cs="Arial"/>
              </w:rPr>
              <w:t xml:space="preserve"> </w:t>
            </w:r>
            <w:proofErr w:type="spellStart"/>
            <w:r>
              <w:rPr>
                <w:rFonts w:ascii="Arial" w:hAnsi="Arial" w:cs="Arial"/>
              </w:rPr>
              <w:t>наставниците</w:t>
            </w:r>
            <w:proofErr w:type="spellEnd"/>
            <w:r>
              <w:rPr>
                <w:rFonts w:ascii="Arial" w:hAnsi="Arial" w:cs="Arial"/>
              </w:rPr>
              <w:t xml:space="preserve"> </w:t>
            </w:r>
            <w:proofErr w:type="spellStart"/>
            <w:r>
              <w:rPr>
                <w:rFonts w:ascii="Arial" w:hAnsi="Arial" w:cs="Arial"/>
              </w:rPr>
              <w:t>по</w:t>
            </w:r>
            <w:proofErr w:type="spellEnd"/>
            <w:r>
              <w:rPr>
                <w:rFonts w:ascii="Arial" w:hAnsi="Arial" w:cs="Arial"/>
              </w:rPr>
              <w:t xml:space="preserve"> </w:t>
            </w:r>
            <w:proofErr w:type="spellStart"/>
            <w:r w:rsidRPr="00A66C73">
              <w:rPr>
                <w:rFonts w:ascii="Macedonian Tms" w:hAnsi="Macedonian Tms" w:cs="Arial"/>
              </w:rPr>
              <w:t>a</w:t>
            </w:r>
            <w:r>
              <w:rPr>
                <w:rFonts w:ascii="Macedonian Tms" w:hAnsi="Macedonian Tms" w:cs="Arial"/>
              </w:rPr>
              <w:t>lbanski</w:t>
            </w:r>
            <w:proofErr w:type="spellEnd"/>
            <w:r>
              <w:rPr>
                <w:rFonts w:ascii="Macedonian Tms" w:hAnsi="Macedonian Tms" w:cs="Arial"/>
              </w:rPr>
              <w:t xml:space="preserve"> </w:t>
            </w:r>
            <w:proofErr w:type="spellStart"/>
            <w:r w:rsidRPr="00A66C73">
              <w:rPr>
                <w:rFonts w:ascii="Arial" w:hAnsi="Arial" w:cs="Arial"/>
              </w:rPr>
              <w:t>јазик</w:t>
            </w:r>
            <w:proofErr w:type="spellEnd"/>
            <w:r w:rsidRPr="00604208">
              <w:rPr>
                <w:rFonts w:ascii="Arial" w:hAnsi="Arial" w:cs="Arial"/>
              </w:rPr>
              <w:t xml:space="preserve"> и </w:t>
            </w:r>
            <w:proofErr w:type="spellStart"/>
            <w:r w:rsidRPr="00604208">
              <w:rPr>
                <w:rFonts w:ascii="Arial" w:hAnsi="Arial" w:cs="Arial"/>
              </w:rPr>
              <w:t>литература</w:t>
            </w:r>
            <w:proofErr w:type="spellEnd"/>
            <w:r w:rsidRPr="00604208">
              <w:rPr>
                <w:rFonts w:ascii="Arial" w:hAnsi="Arial" w:cs="Arial"/>
              </w:rPr>
              <w:t xml:space="preserve"> </w:t>
            </w:r>
            <w:proofErr w:type="spellStart"/>
            <w:r w:rsidRPr="00604208">
              <w:rPr>
                <w:rFonts w:ascii="Arial" w:hAnsi="Arial" w:cs="Arial"/>
              </w:rPr>
              <w:t>во</w:t>
            </w:r>
            <w:proofErr w:type="spellEnd"/>
            <w:r w:rsidRPr="00604208">
              <w:rPr>
                <w:rFonts w:ascii="Arial" w:hAnsi="Arial" w:cs="Arial"/>
              </w:rPr>
              <w:t xml:space="preserve"> </w:t>
            </w:r>
            <w:proofErr w:type="spellStart"/>
            <w:r w:rsidRPr="00604208">
              <w:rPr>
                <w:rFonts w:ascii="Arial" w:hAnsi="Arial" w:cs="Arial"/>
              </w:rPr>
              <w:t>врска</w:t>
            </w:r>
            <w:proofErr w:type="spellEnd"/>
            <w:r w:rsidRPr="00604208">
              <w:rPr>
                <w:rFonts w:ascii="Arial" w:hAnsi="Arial" w:cs="Arial"/>
              </w:rPr>
              <w:t xml:space="preserve"> </w:t>
            </w:r>
            <w:proofErr w:type="spellStart"/>
            <w:r w:rsidRPr="00604208">
              <w:rPr>
                <w:rFonts w:ascii="Arial" w:hAnsi="Arial" w:cs="Arial"/>
              </w:rPr>
              <w:t>со</w:t>
            </w:r>
            <w:proofErr w:type="spellEnd"/>
            <w:r w:rsidRPr="00604208">
              <w:rPr>
                <w:rFonts w:ascii="Arial" w:hAnsi="Arial" w:cs="Arial"/>
              </w:rPr>
              <w:t xml:space="preserve"> </w:t>
            </w:r>
            <w:proofErr w:type="spellStart"/>
            <w:r w:rsidRPr="00604208">
              <w:rPr>
                <w:rFonts w:ascii="Arial" w:hAnsi="Arial" w:cs="Arial"/>
              </w:rPr>
              <w:t>потребните</w:t>
            </w:r>
            <w:proofErr w:type="spellEnd"/>
            <w:r w:rsidRPr="00604208">
              <w:rPr>
                <w:rFonts w:ascii="Arial" w:hAnsi="Arial" w:cs="Arial"/>
              </w:rPr>
              <w:t xml:space="preserve"> </w:t>
            </w:r>
            <w:proofErr w:type="spellStart"/>
            <w:r w:rsidRPr="00604208">
              <w:rPr>
                <w:rFonts w:ascii="Arial" w:hAnsi="Arial" w:cs="Arial"/>
              </w:rPr>
              <w:t>книги</w:t>
            </w:r>
            <w:proofErr w:type="spellEnd"/>
            <w:r w:rsidRPr="00604208">
              <w:rPr>
                <w:rFonts w:ascii="Arial" w:hAnsi="Arial" w:cs="Arial"/>
              </w:rPr>
              <w:t xml:space="preserve"> и </w:t>
            </w:r>
            <w:proofErr w:type="spellStart"/>
            <w:r w:rsidRPr="00604208">
              <w:rPr>
                <w:rFonts w:ascii="Arial" w:hAnsi="Arial" w:cs="Arial"/>
              </w:rPr>
              <w:t>лектири</w:t>
            </w:r>
            <w:proofErr w:type="spellEnd"/>
            <w:r w:rsidRPr="00604208">
              <w:rPr>
                <w:rFonts w:ascii="Arial" w:hAnsi="Arial" w:cs="Arial"/>
              </w:rPr>
              <w:t>.</w:t>
            </w:r>
          </w:p>
          <w:p w14:paraId="0849039B" w14:textId="77777777" w:rsidR="00656648" w:rsidRPr="00604208" w:rsidRDefault="00656648" w:rsidP="00C90C4B">
            <w:pPr>
              <w:numPr>
                <w:ilvl w:val="0"/>
                <w:numId w:val="11"/>
              </w:numPr>
              <w:jc w:val="both"/>
              <w:rPr>
                <w:rFonts w:ascii="Arial" w:hAnsi="Arial" w:cs="Arial"/>
              </w:rPr>
            </w:pPr>
            <w:proofErr w:type="spellStart"/>
            <w:r w:rsidRPr="00604208">
              <w:rPr>
                <w:rFonts w:ascii="Arial" w:hAnsi="Arial" w:cs="Arial"/>
              </w:rPr>
              <w:t>Водење</w:t>
            </w:r>
            <w:proofErr w:type="spellEnd"/>
            <w:r w:rsidRPr="00604208">
              <w:rPr>
                <w:rFonts w:ascii="Arial" w:hAnsi="Arial" w:cs="Arial"/>
              </w:rPr>
              <w:t xml:space="preserve"> </w:t>
            </w:r>
            <w:proofErr w:type="spellStart"/>
            <w:r w:rsidRPr="00604208">
              <w:rPr>
                <w:rFonts w:ascii="Arial" w:hAnsi="Arial" w:cs="Arial"/>
              </w:rPr>
              <w:t>грижа</w:t>
            </w:r>
            <w:proofErr w:type="spellEnd"/>
            <w:r w:rsidRPr="00604208">
              <w:rPr>
                <w:rFonts w:ascii="Arial" w:hAnsi="Arial" w:cs="Arial"/>
              </w:rPr>
              <w:t xml:space="preserve"> </w:t>
            </w:r>
            <w:proofErr w:type="spellStart"/>
            <w:r w:rsidRPr="00604208">
              <w:rPr>
                <w:rFonts w:ascii="Arial" w:hAnsi="Arial" w:cs="Arial"/>
              </w:rPr>
              <w:t>за</w:t>
            </w:r>
            <w:proofErr w:type="spellEnd"/>
            <w:r w:rsidRPr="00604208">
              <w:rPr>
                <w:rFonts w:ascii="Arial" w:hAnsi="Arial" w:cs="Arial"/>
              </w:rPr>
              <w:t xml:space="preserve"> </w:t>
            </w:r>
            <w:proofErr w:type="spellStart"/>
            <w:r w:rsidRPr="00604208">
              <w:rPr>
                <w:rFonts w:ascii="Arial" w:hAnsi="Arial" w:cs="Arial"/>
              </w:rPr>
              <w:t>збогатување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книжниот</w:t>
            </w:r>
            <w:proofErr w:type="spellEnd"/>
            <w:r w:rsidRPr="00604208">
              <w:rPr>
                <w:rFonts w:ascii="Arial" w:hAnsi="Arial" w:cs="Arial"/>
              </w:rPr>
              <w:t xml:space="preserve"> </w:t>
            </w:r>
            <w:proofErr w:type="spellStart"/>
            <w:proofErr w:type="gramStart"/>
            <w:r w:rsidRPr="00604208">
              <w:rPr>
                <w:rFonts w:ascii="Arial" w:hAnsi="Arial" w:cs="Arial"/>
              </w:rPr>
              <w:t>фонд</w:t>
            </w:r>
            <w:proofErr w:type="spellEnd"/>
            <w:r>
              <w:rPr>
                <w:rFonts w:ascii="Arial" w:hAnsi="Arial" w:cs="Arial"/>
                <w:lang w:val="mk-MK"/>
              </w:rPr>
              <w:t xml:space="preserve"> </w:t>
            </w:r>
            <w:r w:rsidRPr="00604208">
              <w:rPr>
                <w:rFonts w:ascii="Arial" w:hAnsi="Arial" w:cs="Arial"/>
              </w:rPr>
              <w:t>.</w:t>
            </w:r>
            <w:proofErr w:type="gramEnd"/>
          </w:p>
          <w:p w14:paraId="741C0528" w14:textId="77777777" w:rsidR="00656648" w:rsidRPr="00604208" w:rsidRDefault="00656648" w:rsidP="00C90C4B">
            <w:pPr>
              <w:numPr>
                <w:ilvl w:val="0"/>
                <w:numId w:val="11"/>
              </w:numPr>
              <w:jc w:val="both"/>
              <w:rPr>
                <w:rFonts w:ascii="Arial" w:hAnsi="Arial" w:cs="Arial"/>
              </w:rPr>
            </w:pPr>
            <w:proofErr w:type="spellStart"/>
            <w:r w:rsidRPr="00604208">
              <w:rPr>
                <w:rFonts w:ascii="Arial" w:hAnsi="Arial" w:cs="Arial"/>
              </w:rPr>
              <w:t>Поделба</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детскиот</w:t>
            </w:r>
            <w:proofErr w:type="spellEnd"/>
            <w:r w:rsidRPr="00604208">
              <w:rPr>
                <w:rFonts w:ascii="Arial" w:hAnsi="Arial" w:cs="Arial"/>
              </w:rPr>
              <w:t xml:space="preserve"> </w:t>
            </w:r>
            <w:proofErr w:type="spellStart"/>
            <w:r w:rsidRPr="00604208">
              <w:rPr>
                <w:rFonts w:ascii="Arial" w:hAnsi="Arial" w:cs="Arial"/>
              </w:rPr>
              <w:t>печат</w:t>
            </w:r>
            <w:proofErr w:type="spellEnd"/>
            <w:r w:rsidRPr="00604208">
              <w:rPr>
                <w:rFonts w:ascii="Arial" w:hAnsi="Arial" w:cs="Arial"/>
              </w:rPr>
              <w:t xml:space="preserve"> и </w:t>
            </w:r>
            <w:proofErr w:type="spellStart"/>
            <w:r w:rsidRPr="00604208">
              <w:rPr>
                <w:rFonts w:ascii="Arial" w:hAnsi="Arial" w:cs="Arial"/>
              </w:rPr>
              <w:t>списанијата</w:t>
            </w:r>
            <w:proofErr w:type="spellEnd"/>
            <w:r w:rsidRPr="00604208">
              <w:rPr>
                <w:rFonts w:ascii="Arial" w:hAnsi="Arial" w:cs="Arial"/>
              </w:rPr>
              <w:t>.</w:t>
            </w:r>
          </w:p>
          <w:p w14:paraId="71FEC40B" w14:textId="77777777" w:rsidR="00656648" w:rsidRPr="00604208" w:rsidRDefault="00656648" w:rsidP="00C90C4B">
            <w:pPr>
              <w:numPr>
                <w:ilvl w:val="0"/>
                <w:numId w:val="11"/>
              </w:numPr>
              <w:jc w:val="both"/>
              <w:rPr>
                <w:rFonts w:ascii="Arial" w:hAnsi="Arial" w:cs="Arial"/>
              </w:rPr>
            </w:pPr>
            <w:proofErr w:type="spellStart"/>
            <w:r w:rsidRPr="00604208">
              <w:rPr>
                <w:rFonts w:ascii="Arial" w:hAnsi="Arial" w:cs="Arial"/>
              </w:rPr>
              <w:t>Полугодишен</w:t>
            </w:r>
            <w:proofErr w:type="spellEnd"/>
            <w:r w:rsidRPr="00604208">
              <w:rPr>
                <w:rFonts w:ascii="Arial" w:hAnsi="Arial" w:cs="Arial"/>
              </w:rPr>
              <w:t xml:space="preserve"> </w:t>
            </w:r>
            <w:proofErr w:type="spellStart"/>
            <w:r w:rsidRPr="00604208">
              <w:rPr>
                <w:rFonts w:ascii="Arial" w:hAnsi="Arial" w:cs="Arial"/>
              </w:rPr>
              <w:t>извештај</w:t>
            </w:r>
            <w:proofErr w:type="spellEnd"/>
            <w:r w:rsidRPr="00604208">
              <w:rPr>
                <w:rFonts w:ascii="Arial" w:hAnsi="Arial" w:cs="Arial"/>
              </w:rPr>
              <w:t xml:space="preserve"> </w:t>
            </w:r>
            <w:proofErr w:type="spellStart"/>
            <w:r w:rsidRPr="00604208">
              <w:rPr>
                <w:rFonts w:ascii="Arial" w:hAnsi="Arial" w:cs="Arial"/>
              </w:rPr>
              <w:t>за</w:t>
            </w:r>
            <w:proofErr w:type="spellEnd"/>
            <w:r w:rsidRPr="00604208">
              <w:rPr>
                <w:rFonts w:ascii="Arial" w:hAnsi="Arial" w:cs="Arial"/>
              </w:rPr>
              <w:t xml:space="preserve"> </w:t>
            </w:r>
            <w:proofErr w:type="spellStart"/>
            <w:r w:rsidRPr="00604208">
              <w:rPr>
                <w:rFonts w:ascii="Arial" w:hAnsi="Arial" w:cs="Arial"/>
              </w:rPr>
              <w:t>работата</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училишната</w:t>
            </w:r>
            <w:proofErr w:type="spellEnd"/>
            <w:r w:rsidRPr="00604208">
              <w:rPr>
                <w:rFonts w:ascii="Arial" w:hAnsi="Arial" w:cs="Arial"/>
              </w:rPr>
              <w:t xml:space="preserve"> </w:t>
            </w:r>
            <w:proofErr w:type="spellStart"/>
            <w:r w:rsidRPr="00604208">
              <w:rPr>
                <w:rFonts w:ascii="Arial" w:hAnsi="Arial" w:cs="Arial"/>
              </w:rPr>
              <w:t>библиотека</w:t>
            </w:r>
            <w:proofErr w:type="spellEnd"/>
            <w:r w:rsidRPr="00604208">
              <w:rPr>
                <w:rFonts w:ascii="Arial" w:hAnsi="Arial" w:cs="Arial"/>
              </w:rPr>
              <w:t xml:space="preserve">   </w:t>
            </w:r>
            <w:proofErr w:type="spellStart"/>
            <w:r w:rsidRPr="00604208">
              <w:rPr>
                <w:rFonts w:ascii="Arial" w:hAnsi="Arial" w:cs="Arial"/>
              </w:rPr>
              <w:t>во</w:t>
            </w:r>
            <w:proofErr w:type="spellEnd"/>
            <w:r w:rsidRPr="00604208">
              <w:rPr>
                <w:rFonts w:ascii="Arial" w:hAnsi="Arial" w:cs="Arial"/>
              </w:rPr>
              <w:t xml:space="preserve"> </w:t>
            </w:r>
            <w:proofErr w:type="spellStart"/>
            <w:r w:rsidRPr="00604208">
              <w:rPr>
                <w:rFonts w:ascii="Arial" w:hAnsi="Arial" w:cs="Arial"/>
              </w:rPr>
              <w:t>првото</w:t>
            </w:r>
            <w:proofErr w:type="spellEnd"/>
            <w:r w:rsidRPr="00604208">
              <w:rPr>
                <w:rFonts w:ascii="Arial" w:hAnsi="Arial" w:cs="Arial"/>
              </w:rPr>
              <w:t xml:space="preserve"> </w:t>
            </w:r>
            <w:proofErr w:type="spellStart"/>
            <w:r w:rsidRPr="00604208">
              <w:rPr>
                <w:rFonts w:ascii="Arial" w:hAnsi="Arial" w:cs="Arial"/>
              </w:rPr>
              <w:t>полугодие</w:t>
            </w:r>
            <w:proofErr w:type="spellEnd"/>
            <w:r w:rsidRPr="00604208">
              <w:rPr>
                <w:rFonts w:ascii="Arial" w:hAnsi="Arial" w:cs="Arial"/>
              </w:rPr>
              <w:t>.</w:t>
            </w:r>
          </w:p>
          <w:p w14:paraId="55B3C538" w14:textId="77777777" w:rsidR="00656648" w:rsidRPr="00604208" w:rsidRDefault="00656648" w:rsidP="00C90C4B">
            <w:pPr>
              <w:numPr>
                <w:ilvl w:val="0"/>
                <w:numId w:val="11"/>
              </w:numPr>
              <w:jc w:val="both"/>
              <w:rPr>
                <w:rFonts w:ascii="Arial" w:hAnsi="Arial" w:cs="Arial"/>
              </w:rPr>
            </w:pPr>
            <w:r w:rsidRPr="00604208">
              <w:rPr>
                <w:rFonts w:ascii="Arial" w:hAnsi="Arial" w:cs="Arial"/>
                <w:lang w:val="mk-MK"/>
              </w:rPr>
              <w:t>Презентација на резултатите од анкетите за читаност на книгите</w:t>
            </w:r>
            <w:r>
              <w:rPr>
                <w:rFonts w:ascii="Arial" w:hAnsi="Arial" w:cs="Arial"/>
                <w:lang w:val="mk-MK"/>
              </w:rPr>
              <w:t>.</w:t>
            </w:r>
            <w:r w:rsidRPr="00743830">
              <w:rPr>
                <w:rFonts w:ascii="Arial" w:hAnsi="Arial" w:cs="Arial"/>
                <w:lang w:val="mk-MK"/>
              </w:rPr>
              <w:t>.</w:t>
            </w:r>
          </w:p>
        </w:tc>
        <w:tc>
          <w:tcPr>
            <w:tcW w:w="2918" w:type="dxa"/>
          </w:tcPr>
          <w:p w14:paraId="6CA1CC7C" w14:textId="77777777" w:rsidR="00656648" w:rsidRPr="00604208" w:rsidRDefault="00656648" w:rsidP="00480604">
            <w:pPr>
              <w:jc w:val="center"/>
              <w:rPr>
                <w:rFonts w:ascii="Arial" w:hAnsi="Arial" w:cs="Arial"/>
                <w:lang w:val="mk-MK"/>
              </w:rPr>
            </w:pPr>
            <w:r w:rsidRPr="00604208">
              <w:rPr>
                <w:rFonts w:ascii="Arial" w:hAnsi="Arial" w:cs="Arial"/>
                <w:lang w:val="mk-MK"/>
              </w:rPr>
              <w:t>Декември</w:t>
            </w:r>
          </w:p>
        </w:tc>
      </w:tr>
      <w:tr w:rsidR="00656648" w:rsidRPr="00604208" w14:paraId="19887BAD" w14:textId="77777777" w:rsidTr="00480604">
        <w:trPr>
          <w:jc w:val="center"/>
        </w:trPr>
        <w:tc>
          <w:tcPr>
            <w:tcW w:w="9589" w:type="dxa"/>
          </w:tcPr>
          <w:p w14:paraId="140007DD" w14:textId="77777777" w:rsidR="00656648" w:rsidRPr="00604208" w:rsidRDefault="00656648" w:rsidP="00C90C4B">
            <w:pPr>
              <w:numPr>
                <w:ilvl w:val="0"/>
                <w:numId w:val="12"/>
              </w:numPr>
              <w:jc w:val="both"/>
              <w:rPr>
                <w:rFonts w:ascii="Arial" w:hAnsi="Arial" w:cs="Arial"/>
              </w:rPr>
            </w:pPr>
            <w:proofErr w:type="spellStart"/>
            <w:r w:rsidRPr="00604208">
              <w:rPr>
                <w:rFonts w:ascii="Arial" w:hAnsi="Arial" w:cs="Arial"/>
              </w:rPr>
              <w:t>Преглед</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книгите</w:t>
            </w:r>
            <w:proofErr w:type="spellEnd"/>
            <w:r w:rsidRPr="00604208">
              <w:rPr>
                <w:rFonts w:ascii="Arial" w:hAnsi="Arial" w:cs="Arial"/>
              </w:rPr>
              <w:t xml:space="preserve"> </w:t>
            </w:r>
            <w:proofErr w:type="spellStart"/>
            <w:r w:rsidRPr="00604208">
              <w:rPr>
                <w:rFonts w:ascii="Arial" w:hAnsi="Arial" w:cs="Arial"/>
              </w:rPr>
              <w:t>од</w:t>
            </w:r>
            <w:proofErr w:type="spellEnd"/>
            <w:r w:rsidRPr="00604208">
              <w:rPr>
                <w:rFonts w:ascii="Arial" w:hAnsi="Arial" w:cs="Arial"/>
              </w:rPr>
              <w:t xml:space="preserve"> </w:t>
            </w:r>
            <w:proofErr w:type="spellStart"/>
            <w:r w:rsidRPr="00604208">
              <w:rPr>
                <w:rFonts w:ascii="Arial" w:hAnsi="Arial" w:cs="Arial"/>
              </w:rPr>
              <w:t>фондот</w:t>
            </w:r>
            <w:proofErr w:type="spellEnd"/>
            <w:r w:rsidRPr="00604208">
              <w:rPr>
                <w:rFonts w:ascii="Arial" w:hAnsi="Arial" w:cs="Arial"/>
              </w:rPr>
              <w:t xml:space="preserve"> </w:t>
            </w:r>
            <w:proofErr w:type="spellStart"/>
            <w:r w:rsidRPr="00604208">
              <w:rPr>
                <w:rFonts w:ascii="Arial" w:hAnsi="Arial" w:cs="Arial"/>
              </w:rPr>
              <w:t>за</w:t>
            </w:r>
            <w:proofErr w:type="spellEnd"/>
            <w:r w:rsidRPr="00604208">
              <w:rPr>
                <w:rFonts w:ascii="Arial" w:hAnsi="Arial" w:cs="Arial"/>
              </w:rPr>
              <w:t xml:space="preserve"> </w:t>
            </w:r>
            <w:proofErr w:type="spellStart"/>
            <w:r w:rsidRPr="00604208">
              <w:rPr>
                <w:rFonts w:ascii="Arial" w:hAnsi="Arial" w:cs="Arial"/>
              </w:rPr>
              <w:t>бесплатни</w:t>
            </w:r>
            <w:proofErr w:type="spellEnd"/>
            <w:r w:rsidRPr="00604208">
              <w:rPr>
                <w:rFonts w:ascii="Arial" w:hAnsi="Arial" w:cs="Arial"/>
              </w:rPr>
              <w:t xml:space="preserve"> </w:t>
            </w:r>
            <w:proofErr w:type="spellStart"/>
            <w:r w:rsidRPr="00604208">
              <w:rPr>
                <w:rFonts w:ascii="Arial" w:hAnsi="Arial" w:cs="Arial"/>
              </w:rPr>
              <w:t>учебници</w:t>
            </w:r>
            <w:proofErr w:type="spellEnd"/>
            <w:r w:rsidRPr="00604208">
              <w:rPr>
                <w:rFonts w:ascii="Arial" w:hAnsi="Arial" w:cs="Arial"/>
              </w:rPr>
              <w:t>.</w:t>
            </w:r>
          </w:p>
          <w:p w14:paraId="603A77F5" w14:textId="77777777" w:rsidR="00656648" w:rsidRPr="00604208" w:rsidRDefault="00656648" w:rsidP="00C90C4B">
            <w:pPr>
              <w:numPr>
                <w:ilvl w:val="0"/>
                <w:numId w:val="12"/>
              </w:numPr>
              <w:jc w:val="both"/>
              <w:rPr>
                <w:rFonts w:ascii="Arial" w:hAnsi="Arial" w:cs="Arial"/>
              </w:rPr>
            </w:pPr>
            <w:proofErr w:type="spellStart"/>
            <w:r w:rsidRPr="00604208">
              <w:rPr>
                <w:rFonts w:ascii="Arial" w:hAnsi="Arial" w:cs="Arial"/>
              </w:rPr>
              <w:t>Разговор</w:t>
            </w:r>
            <w:proofErr w:type="spellEnd"/>
            <w:r w:rsidRPr="00604208">
              <w:rPr>
                <w:rFonts w:ascii="Arial" w:hAnsi="Arial" w:cs="Arial"/>
              </w:rPr>
              <w:t xml:space="preserve"> </w:t>
            </w:r>
            <w:proofErr w:type="spellStart"/>
            <w:r w:rsidRPr="00604208">
              <w:rPr>
                <w:rFonts w:ascii="Arial" w:hAnsi="Arial" w:cs="Arial"/>
              </w:rPr>
              <w:t>со</w:t>
            </w:r>
            <w:proofErr w:type="spellEnd"/>
            <w:r w:rsidRPr="00604208">
              <w:rPr>
                <w:rFonts w:ascii="Arial" w:hAnsi="Arial" w:cs="Arial"/>
              </w:rPr>
              <w:t xml:space="preserve"> </w:t>
            </w:r>
            <w:proofErr w:type="spellStart"/>
            <w:r w:rsidRPr="00604208">
              <w:rPr>
                <w:rFonts w:ascii="Arial" w:hAnsi="Arial" w:cs="Arial"/>
              </w:rPr>
              <w:t>учениците</w:t>
            </w:r>
            <w:proofErr w:type="spellEnd"/>
            <w:r w:rsidRPr="00604208">
              <w:rPr>
                <w:rFonts w:ascii="Arial" w:hAnsi="Arial" w:cs="Arial"/>
              </w:rPr>
              <w:t xml:space="preserve"> </w:t>
            </w:r>
            <w:proofErr w:type="spellStart"/>
            <w:r w:rsidRPr="00604208">
              <w:rPr>
                <w:rFonts w:ascii="Arial" w:hAnsi="Arial" w:cs="Arial"/>
              </w:rPr>
              <w:t>од</w:t>
            </w:r>
            <w:proofErr w:type="spellEnd"/>
            <w:r w:rsidRPr="00604208">
              <w:rPr>
                <w:rFonts w:ascii="Arial" w:hAnsi="Arial" w:cs="Arial"/>
              </w:rPr>
              <w:t xml:space="preserve"> </w:t>
            </w:r>
            <w:proofErr w:type="spellStart"/>
            <w:r w:rsidRPr="00604208">
              <w:rPr>
                <w:rFonts w:ascii="Arial" w:hAnsi="Arial" w:cs="Arial"/>
              </w:rPr>
              <w:t>прво</w:t>
            </w:r>
            <w:proofErr w:type="spellEnd"/>
            <w:r w:rsidRPr="00604208">
              <w:rPr>
                <w:rFonts w:ascii="Arial" w:hAnsi="Arial" w:cs="Arial"/>
              </w:rPr>
              <w:t xml:space="preserve"> </w:t>
            </w:r>
            <w:proofErr w:type="spellStart"/>
            <w:r w:rsidRPr="00604208">
              <w:rPr>
                <w:rFonts w:ascii="Arial" w:hAnsi="Arial" w:cs="Arial"/>
              </w:rPr>
              <w:t>одделение</w:t>
            </w:r>
            <w:proofErr w:type="spellEnd"/>
            <w:r w:rsidRPr="00604208">
              <w:rPr>
                <w:rFonts w:ascii="Arial" w:hAnsi="Arial" w:cs="Arial"/>
              </w:rPr>
              <w:t xml:space="preserve"> </w:t>
            </w:r>
            <w:proofErr w:type="spellStart"/>
            <w:r w:rsidRPr="00604208">
              <w:rPr>
                <w:rFonts w:ascii="Arial" w:hAnsi="Arial" w:cs="Arial"/>
              </w:rPr>
              <w:t>за</w:t>
            </w:r>
            <w:proofErr w:type="spellEnd"/>
            <w:r w:rsidRPr="00604208">
              <w:rPr>
                <w:rFonts w:ascii="Arial" w:hAnsi="Arial" w:cs="Arial"/>
              </w:rPr>
              <w:t xml:space="preserve"> </w:t>
            </w:r>
            <w:proofErr w:type="spellStart"/>
            <w:r w:rsidRPr="00604208">
              <w:rPr>
                <w:rFonts w:ascii="Arial" w:hAnsi="Arial" w:cs="Arial"/>
              </w:rPr>
              <w:t>чување</w:t>
            </w:r>
            <w:proofErr w:type="spellEnd"/>
            <w:r w:rsidRPr="00604208">
              <w:rPr>
                <w:rFonts w:ascii="Arial" w:hAnsi="Arial" w:cs="Arial"/>
              </w:rPr>
              <w:t xml:space="preserve"> и </w:t>
            </w:r>
            <w:proofErr w:type="spellStart"/>
            <w:r w:rsidRPr="00604208">
              <w:rPr>
                <w:rFonts w:ascii="Arial" w:hAnsi="Arial" w:cs="Arial"/>
              </w:rPr>
              <w:t>заштита</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книгите</w:t>
            </w:r>
            <w:proofErr w:type="spellEnd"/>
            <w:r w:rsidRPr="00604208">
              <w:rPr>
                <w:rFonts w:ascii="Arial" w:hAnsi="Arial" w:cs="Arial"/>
              </w:rPr>
              <w:t xml:space="preserve"> и </w:t>
            </w:r>
            <w:proofErr w:type="spellStart"/>
            <w:r w:rsidRPr="00604208">
              <w:rPr>
                <w:rFonts w:ascii="Arial" w:hAnsi="Arial" w:cs="Arial"/>
              </w:rPr>
              <w:t>формирање</w:t>
            </w:r>
            <w:proofErr w:type="spellEnd"/>
            <w:r w:rsidRPr="00604208">
              <w:rPr>
                <w:rFonts w:ascii="Arial" w:hAnsi="Arial" w:cs="Arial"/>
              </w:rPr>
              <w:t xml:space="preserve"> </w:t>
            </w:r>
            <w:proofErr w:type="spellStart"/>
            <w:r w:rsidRPr="00604208">
              <w:rPr>
                <w:rFonts w:ascii="Arial" w:hAnsi="Arial" w:cs="Arial"/>
              </w:rPr>
              <w:t>навики</w:t>
            </w:r>
            <w:proofErr w:type="spellEnd"/>
            <w:r w:rsidRPr="00604208">
              <w:rPr>
                <w:rFonts w:ascii="Arial" w:hAnsi="Arial" w:cs="Arial"/>
              </w:rPr>
              <w:t xml:space="preserve"> </w:t>
            </w:r>
            <w:proofErr w:type="spellStart"/>
            <w:r w:rsidRPr="00604208">
              <w:rPr>
                <w:rFonts w:ascii="Arial" w:hAnsi="Arial" w:cs="Arial"/>
              </w:rPr>
              <w:t>за</w:t>
            </w:r>
            <w:proofErr w:type="spellEnd"/>
            <w:r w:rsidRPr="00604208">
              <w:rPr>
                <w:rFonts w:ascii="Arial" w:hAnsi="Arial" w:cs="Arial"/>
              </w:rPr>
              <w:t xml:space="preserve"> </w:t>
            </w:r>
            <w:proofErr w:type="spellStart"/>
            <w:r w:rsidRPr="00604208">
              <w:rPr>
                <w:rFonts w:ascii="Arial" w:hAnsi="Arial" w:cs="Arial"/>
              </w:rPr>
              <w:t>внимателно</w:t>
            </w:r>
            <w:proofErr w:type="spellEnd"/>
            <w:r w:rsidRPr="00604208">
              <w:rPr>
                <w:rFonts w:ascii="Arial" w:hAnsi="Arial" w:cs="Arial"/>
              </w:rPr>
              <w:t xml:space="preserve"> </w:t>
            </w:r>
            <w:proofErr w:type="spellStart"/>
            <w:r w:rsidRPr="00604208">
              <w:rPr>
                <w:rFonts w:ascii="Arial" w:hAnsi="Arial" w:cs="Arial"/>
              </w:rPr>
              <w:t>ракување</w:t>
            </w:r>
            <w:proofErr w:type="spellEnd"/>
            <w:r w:rsidRPr="00604208">
              <w:rPr>
                <w:rFonts w:ascii="Arial" w:hAnsi="Arial" w:cs="Arial"/>
              </w:rPr>
              <w:t xml:space="preserve"> </w:t>
            </w:r>
            <w:proofErr w:type="spellStart"/>
            <w:r w:rsidRPr="00604208">
              <w:rPr>
                <w:rFonts w:ascii="Arial" w:hAnsi="Arial" w:cs="Arial"/>
              </w:rPr>
              <w:t>со</w:t>
            </w:r>
            <w:proofErr w:type="spellEnd"/>
            <w:r w:rsidRPr="00604208">
              <w:rPr>
                <w:rFonts w:ascii="Arial" w:hAnsi="Arial" w:cs="Arial"/>
              </w:rPr>
              <w:t xml:space="preserve"> </w:t>
            </w:r>
            <w:proofErr w:type="spellStart"/>
            <w:r w:rsidRPr="00604208">
              <w:rPr>
                <w:rFonts w:ascii="Arial" w:hAnsi="Arial" w:cs="Arial"/>
              </w:rPr>
              <w:t>истите</w:t>
            </w:r>
            <w:proofErr w:type="spellEnd"/>
            <w:r w:rsidRPr="00604208">
              <w:rPr>
                <w:rFonts w:ascii="Arial" w:hAnsi="Arial" w:cs="Arial"/>
              </w:rPr>
              <w:t>.</w:t>
            </w:r>
          </w:p>
          <w:p w14:paraId="3E18E791" w14:textId="77777777" w:rsidR="00656648" w:rsidRPr="00604208" w:rsidRDefault="00656648" w:rsidP="00C90C4B">
            <w:pPr>
              <w:numPr>
                <w:ilvl w:val="0"/>
                <w:numId w:val="12"/>
              </w:numPr>
              <w:jc w:val="both"/>
              <w:rPr>
                <w:rFonts w:ascii="Arial" w:hAnsi="Arial" w:cs="Arial"/>
              </w:rPr>
            </w:pPr>
            <w:proofErr w:type="spellStart"/>
            <w:r w:rsidRPr="00604208">
              <w:rPr>
                <w:rFonts w:ascii="Arial" w:hAnsi="Arial" w:cs="Arial"/>
              </w:rPr>
              <w:lastRenderedPageBreak/>
              <w:t>Соработка</w:t>
            </w:r>
            <w:proofErr w:type="spellEnd"/>
            <w:r w:rsidRPr="00604208">
              <w:rPr>
                <w:rFonts w:ascii="Arial" w:hAnsi="Arial" w:cs="Arial"/>
              </w:rPr>
              <w:t xml:space="preserve"> </w:t>
            </w:r>
            <w:proofErr w:type="spellStart"/>
            <w:r w:rsidRPr="00604208">
              <w:rPr>
                <w:rFonts w:ascii="Arial" w:hAnsi="Arial" w:cs="Arial"/>
              </w:rPr>
              <w:t>со</w:t>
            </w:r>
            <w:proofErr w:type="spellEnd"/>
            <w:r w:rsidRPr="00604208">
              <w:rPr>
                <w:rFonts w:ascii="Arial" w:hAnsi="Arial" w:cs="Arial"/>
              </w:rPr>
              <w:t xml:space="preserve"> </w:t>
            </w:r>
            <w:proofErr w:type="spellStart"/>
            <w:r w:rsidRPr="00604208">
              <w:rPr>
                <w:rFonts w:ascii="Arial" w:hAnsi="Arial" w:cs="Arial"/>
              </w:rPr>
              <w:t>одделенските</w:t>
            </w:r>
            <w:proofErr w:type="spellEnd"/>
            <w:r w:rsidRPr="00604208">
              <w:rPr>
                <w:rFonts w:ascii="Arial" w:hAnsi="Arial" w:cs="Arial"/>
              </w:rPr>
              <w:t xml:space="preserve"> </w:t>
            </w:r>
            <w:proofErr w:type="spellStart"/>
            <w:r w:rsidRPr="00604208">
              <w:rPr>
                <w:rFonts w:ascii="Arial" w:hAnsi="Arial" w:cs="Arial"/>
              </w:rPr>
              <w:t>наставници</w:t>
            </w:r>
            <w:proofErr w:type="spellEnd"/>
            <w:r w:rsidRPr="00604208">
              <w:rPr>
                <w:rFonts w:ascii="Arial" w:hAnsi="Arial" w:cs="Arial"/>
              </w:rPr>
              <w:t>.</w:t>
            </w:r>
          </w:p>
          <w:p w14:paraId="5C787F4A" w14:textId="77777777" w:rsidR="00656648" w:rsidRPr="00604208" w:rsidRDefault="00656648" w:rsidP="00C90C4B">
            <w:pPr>
              <w:numPr>
                <w:ilvl w:val="0"/>
                <w:numId w:val="12"/>
              </w:numPr>
              <w:jc w:val="both"/>
              <w:rPr>
                <w:rFonts w:ascii="Arial" w:hAnsi="Arial" w:cs="Arial"/>
              </w:rPr>
            </w:pPr>
            <w:proofErr w:type="spellStart"/>
            <w:r w:rsidRPr="00604208">
              <w:rPr>
                <w:rFonts w:ascii="Arial" w:hAnsi="Arial" w:cs="Arial"/>
              </w:rPr>
              <w:t>Уредување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училишната</w:t>
            </w:r>
            <w:proofErr w:type="spellEnd"/>
            <w:r w:rsidRPr="00604208">
              <w:rPr>
                <w:rFonts w:ascii="Arial" w:hAnsi="Arial" w:cs="Arial"/>
              </w:rPr>
              <w:t xml:space="preserve"> </w:t>
            </w:r>
            <w:proofErr w:type="spellStart"/>
            <w:r w:rsidRPr="00604208">
              <w:rPr>
                <w:rFonts w:ascii="Arial" w:hAnsi="Arial" w:cs="Arial"/>
              </w:rPr>
              <w:t>библиотека</w:t>
            </w:r>
            <w:proofErr w:type="spellEnd"/>
            <w:r w:rsidRPr="00604208">
              <w:rPr>
                <w:rFonts w:ascii="Arial" w:hAnsi="Arial" w:cs="Arial"/>
              </w:rPr>
              <w:t>.</w:t>
            </w:r>
          </w:p>
          <w:p w14:paraId="15B81D04" w14:textId="77777777" w:rsidR="00656648" w:rsidRPr="00604208" w:rsidRDefault="00656648" w:rsidP="00C90C4B">
            <w:pPr>
              <w:numPr>
                <w:ilvl w:val="0"/>
                <w:numId w:val="12"/>
              </w:numPr>
              <w:jc w:val="both"/>
              <w:rPr>
                <w:rFonts w:ascii="Arial" w:hAnsi="Arial" w:cs="Arial"/>
              </w:rPr>
            </w:pPr>
            <w:proofErr w:type="spellStart"/>
            <w:r w:rsidRPr="00604208">
              <w:rPr>
                <w:rFonts w:ascii="Arial" w:hAnsi="Arial" w:cs="Arial"/>
              </w:rPr>
              <w:t>Издавање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книги</w:t>
            </w:r>
            <w:proofErr w:type="spellEnd"/>
            <w:r w:rsidRPr="00604208">
              <w:rPr>
                <w:rFonts w:ascii="Arial" w:hAnsi="Arial" w:cs="Arial"/>
              </w:rPr>
              <w:t xml:space="preserve"> и </w:t>
            </w:r>
            <w:proofErr w:type="spellStart"/>
            <w:r w:rsidRPr="00604208">
              <w:rPr>
                <w:rFonts w:ascii="Arial" w:hAnsi="Arial" w:cs="Arial"/>
              </w:rPr>
              <w:t>лектири</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учениците</w:t>
            </w:r>
            <w:proofErr w:type="spellEnd"/>
            <w:r w:rsidRPr="00604208">
              <w:rPr>
                <w:rFonts w:ascii="Arial" w:hAnsi="Arial" w:cs="Arial"/>
              </w:rPr>
              <w:t xml:space="preserve"> и </w:t>
            </w:r>
            <w:proofErr w:type="spellStart"/>
            <w:r w:rsidRPr="00604208">
              <w:rPr>
                <w:rFonts w:ascii="Arial" w:hAnsi="Arial" w:cs="Arial"/>
              </w:rPr>
              <w:t>наставниците</w:t>
            </w:r>
            <w:proofErr w:type="spellEnd"/>
            <w:r w:rsidRPr="00604208">
              <w:rPr>
                <w:rFonts w:ascii="Arial" w:hAnsi="Arial" w:cs="Arial"/>
              </w:rPr>
              <w:t>.</w:t>
            </w:r>
          </w:p>
          <w:p w14:paraId="533DE1D7" w14:textId="77777777" w:rsidR="00656648" w:rsidRPr="00604208" w:rsidRDefault="00656648" w:rsidP="00C90C4B">
            <w:pPr>
              <w:numPr>
                <w:ilvl w:val="0"/>
                <w:numId w:val="12"/>
              </w:numPr>
              <w:jc w:val="both"/>
              <w:rPr>
                <w:rFonts w:ascii="Arial" w:hAnsi="Arial" w:cs="Arial"/>
              </w:rPr>
            </w:pPr>
            <w:proofErr w:type="spellStart"/>
            <w:r w:rsidRPr="00604208">
              <w:rPr>
                <w:rFonts w:ascii="Arial" w:hAnsi="Arial" w:cs="Arial"/>
              </w:rPr>
              <w:t>Поделба</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детскиот</w:t>
            </w:r>
            <w:proofErr w:type="spellEnd"/>
            <w:r w:rsidRPr="00604208">
              <w:rPr>
                <w:rFonts w:ascii="Arial" w:hAnsi="Arial" w:cs="Arial"/>
              </w:rPr>
              <w:t xml:space="preserve"> </w:t>
            </w:r>
            <w:proofErr w:type="spellStart"/>
            <w:r w:rsidRPr="00604208">
              <w:rPr>
                <w:rFonts w:ascii="Arial" w:hAnsi="Arial" w:cs="Arial"/>
              </w:rPr>
              <w:t>печат</w:t>
            </w:r>
            <w:proofErr w:type="spellEnd"/>
            <w:r w:rsidRPr="00604208">
              <w:rPr>
                <w:rFonts w:ascii="Arial" w:hAnsi="Arial" w:cs="Arial"/>
              </w:rPr>
              <w:t xml:space="preserve"> и </w:t>
            </w:r>
            <w:proofErr w:type="spellStart"/>
            <w:r w:rsidRPr="00604208">
              <w:rPr>
                <w:rFonts w:ascii="Arial" w:hAnsi="Arial" w:cs="Arial"/>
              </w:rPr>
              <w:t>списанијата</w:t>
            </w:r>
            <w:proofErr w:type="spellEnd"/>
            <w:r w:rsidRPr="00604208">
              <w:rPr>
                <w:rFonts w:ascii="Arial" w:hAnsi="Arial" w:cs="Arial"/>
              </w:rPr>
              <w:t>.</w:t>
            </w:r>
          </w:p>
          <w:p w14:paraId="080DE893" w14:textId="77777777" w:rsidR="00656648" w:rsidRPr="00D24C3A" w:rsidRDefault="00656648" w:rsidP="00C90C4B">
            <w:pPr>
              <w:numPr>
                <w:ilvl w:val="0"/>
                <w:numId w:val="12"/>
              </w:numPr>
              <w:jc w:val="both"/>
              <w:rPr>
                <w:rFonts w:ascii="Arial" w:hAnsi="Arial" w:cs="Arial"/>
              </w:rPr>
            </w:pPr>
            <w:r w:rsidRPr="00604208">
              <w:rPr>
                <w:rFonts w:ascii="Arial" w:hAnsi="Arial" w:cs="Arial"/>
                <w:lang w:val="mk-MK"/>
              </w:rPr>
              <w:t>Книга на месецот за месец јануари.</w:t>
            </w:r>
          </w:p>
          <w:p w14:paraId="189FFF5C" w14:textId="77777777" w:rsidR="00656648" w:rsidRPr="00D24C3A" w:rsidRDefault="00656648" w:rsidP="00C90C4B">
            <w:pPr>
              <w:pStyle w:val="ListParagraph"/>
              <w:numPr>
                <w:ilvl w:val="0"/>
                <w:numId w:val="57"/>
              </w:numPr>
              <w:jc w:val="both"/>
              <w:rPr>
                <w:rFonts w:ascii="Arial" w:hAnsi="Arial" w:cs="Arial"/>
                <w:lang w:val="mk-MK"/>
              </w:rPr>
            </w:pPr>
            <w:r>
              <w:rPr>
                <w:rFonts w:ascii="Arial" w:hAnsi="Arial" w:cs="Arial"/>
                <w:lang w:val="mk-MK"/>
              </w:rPr>
              <w:t>Соработка и п</w:t>
            </w:r>
            <w:r w:rsidRPr="004E3727">
              <w:rPr>
                <w:rFonts w:ascii="Arial" w:hAnsi="Arial" w:cs="Arial"/>
                <w:lang w:val="mk-MK"/>
              </w:rPr>
              <w:t xml:space="preserve">осета на зимскиот Саем на книга </w:t>
            </w:r>
            <w:r>
              <w:rPr>
                <w:rFonts w:ascii="Arial" w:hAnsi="Arial" w:cs="Arial"/>
              </w:rPr>
              <w:t>.</w:t>
            </w:r>
          </w:p>
        </w:tc>
        <w:tc>
          <w:tcPr>
            <w:tcW w:w="2918" w:type="dxa"/>
          </w:tcPr>
          <w:p w14:paraId="4D14297D" w14:textId="77777777" w:rsidR="00656648" w:rsidRPr="00604208" w:rsidRDefault="00656648" w:rsidP="00480604">
            <w:pPr>
              <w:jc w:val="center"/>
              <w:rPr>
                <w:rFonts w:ascii="Arial" w:hAnsi="Arial" w:cs="Arial"/>
                <w:lang w:val="mk-MK"/>
              </w:rPr>
            </w:pPr>
            <w:r w:rsidRPr="00604208">
              <w:rPr>
                <w:rFonts w:ascii="Arial" w:hAnsi="Arial" w:cs="Arial"/>
                <w:lang w:val="mk-MK"/>
              </w:rPr>
              <w:lastRenderedPageBreak/>
              <w:t>Јануари</w:t>
            </w:r>
          </w:p>
        </w:tc>
      </w:tr>
      <w:tr w:rsidR="00656648" w:rsidRPr="00604208" w14:paraId="37DCF06C" w14:textId="77777777" w:rsidTr="00480604">
        <w:trPr>
          <w:jc w:val="center"/>
        </w:trPr>
        <w:tc>
          <w:tcPr>
            <w:tcW w:w="9589" w:type="dxa"/>
          </w:tcPr>
          <w:p w14:paraId="23FD5877" w14:textId="77777777" w:rsidR="00656648" w:rsidRPr="00604208" w:rsidRDefault="00656648" w:rsidP="00C90C4B">
            <w:pPr>
              <w:numPr>
                <w:ilvl w:val="0"/>
                <w:numId w:val="12"/>
              </w:numPr>
              <w:jc w:val="both"/>
              <w:rPr>
                <w:rFonts w:ascii="Arial" w:hAnsi="Arial" w:cs="Arial"/>
              </w:rPr>
            </w:pPr>
            <w:proofErr w:type="spellStart"/>
            <w:r w:rsidRPr="00604208">
              <w:rPr>
                <w:rFonts w:ascii="Arial" w:hAnsi="Arial" w:cs="Arial"/>
              </w:rPr>
              <w:t>Издавање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книги</w:t>
            </w:r>
            <w:proofErr w:type="spellEnd"/>
            <w:r w:rsidRPr="00604208">
              <w:rPr>
                <w:rFonts w:ascii="Arial" w:hAnsi="Arial" w:cs="Arial"/>
              </w:rPr>
              <w:t xml:space="preserve"> и </w:t>
            </w:r>
            <w:proofErr w:type="spellStart"/>
            <w:r w:rsidRPr="00604208">
              <w:rPr>
                <w:rFonts w:ascii="Arial" w:hAnsi="Arial" w:cs="Arial"/>
              </w:rPr>
              <w:t>лектири</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учениците</w:t>
            </w:r>
            <w:proofErr w:type="spellEnd"/>
            <w:r w:rsidRPr="00604208">
              <w:rPr>
                <w:rFonts w:ascii="Arial" w:hAnsi="Arial" w:cs="Arial"/>
              </w:rPr>
              <w:t xml:space="preserve"> и </w:t>
            </w:r>
            <w:proofErr w:type="spellStart"/>
            <w:r w:rsidRPr="00604208">
              <w:rPr>
                <w:rFonts w:ascii="Arial" w:hAnsi="Arial" w:cs="Arial"/>
              </w:rPr>
              <w:t>наставниците</w:t>
            </w:r>
            <w:proofErr w:type="spellEnd"/>
            <w:r w:rsidRPr="00604208">
              <w:rPr>
                <w:rFonts w:ascii="Arial" w:hAnsi="Arial" w:cs="Arial"/>
              </w:rPr>
              <w:t>.</w:t>
            </w:r>
          </w:p>
          <w:p w14:paraId="4937A50C" w14:textId="77777777" w:rsidR="00656648" w:rsidRPr="00604208" w:rsidRDefault="00656648" w:rsidP="00C90C4B">
            <w:pPr>
              <w:numPr>
                <w:ilvl w:val="0"/>
                <w:numId w:val="12"/>
              </w:numPr>
              <w:jc w:val="both"/>
              <w:rPr>
                <w:rFonts w:ascii="Arial" w:hAnsi="Arial" w:cs="Arial"/>
              </w:rPr>
            </w:pPr>
            <w:proofErr w:type="spellStart"/>
            <w:r w:rsidRPr="00604208">
              <w:rPr>
                <w:rFonts w:ascii="Arial" w:hAnsi="Arial" w:cs="Arial"/>
              </w:rPr>
              <w:t>Поделба</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детскиот</w:t>
            </w:r>
            <w:proofErr w:type="spellEnd"/>
            <w:r w:rsidRPr="00604208">
              <w:rPr>
                <w:rFonts w:ascii="Arial" w:hAnsi="Arial" w:cs="Arial"/>
              </w:rPr>
              <w:t xml:space="preserve"> </w:t>
            </w:r>
            <w:proofErr w:type="spellStart"/>
            <w:r w:rsidRPr="00604208">
              <w:rPr>
                <w:rFonts w:ascii="Arial" w:hAnsi="Arial" w:cs="Arial"/>
              </w:rPr>
              <w:t>печат</w:t>
            </w:r>
            <w:proofErr w:type="spellEnd"/>
            <w:r w:rsidRPr="00604208">
              <w:rPr>
                <w:rFonts w:ascii="Arial" w:hAnsi="Arial" w:cs="Arial"/>
              </w:rPr>
              <w:t xml:space="preserve"> и </w:t>
            </w:r>
            <w:proofErr w:type="spellStart"/>
            <w:r w:rsidRPr="00604208">
              <w:rPr>
                <w:rFonts w:ascii="Arial" w:hAnsi="Arial" w:cs="Arial"/>
              </w:rPr>
              <w:t>списанијата</w:t>
            </w:r>
            <w:proofErr w:type="spellEnd"/>
            <w:r w:rsidRPr="00604208">
              <w:rPr>
                <w:rFonts w:ascii="Arial" w:hAnsi="Arial" w:cs="Arial"/>
              </w:rPr>
              <w:t>.</w:t>
            </w:r>
          </w:p>
          <w:p w14:paraId="76C392B3" w14:textId="77777777" w:rsidR="00656648" w:rsidRPr="00604208" w:rsidRDefault="00656648" w:rsidP="00C90C4B">
            <w:pPr>
              <w:numPr>
                <w:ilvl w:val="0"/>
                <w:numId w:val="12"/>
              </w:numPr>
              <w:jc w:val="both"/>
              <w:rPr>
                <w:rFonts w:ascii="Arial" w:hAnsi="Arial" w:cs="Arial"/>
              </w:rPr>
            </w:pPr>
            <w:proofErr w:type="spellStart"/>
            <w:r w:rsidRPr="00604208">
              <w:rPr>
                <w:rFonts w:ascii="Arial" w:hAnsi="Arial" w:cs="Arial"/>
              </w:rPr>
              <w:t>Грижа</w:t>
            </w:r>
            <w:proofErr w:type="spellEnd"/>
            <w:r w:rsidRPr="00604208">
              <w:rPr>
                <w:rFonts w:ascii="Arial" w:hAnsi="Arial" w:cs="Arial"/>
              </w:rPr>
              <w:t xml:space="preserve"> </w:t>
            </w:r>
            <w:proofErr w:type="spellStart"/>
            <w:r w:rsidRPr="00604208">
              <w:rPr>
                <w:rFonts w:ascii="Arial" w:hAnsi="Arial" w:cs="Arial"/>
              </w:rPr>
              <w:t>за</w:t>
            </w:r>
            <w:proofErr w:type="spellEnd"/>
            <w:r w:rsidRPr="00604208">
              <w:rPr>
                <w:rFonts w:ascii="Arial" w:hAnsi="Arial" w:cs="Arial"/>
              </w:rPr>
              <w:t xml:space="preserve"> </w:t>
            </w:r>
            <w:proofErr w:type="spellStart"/>
            <w:r w:rsidRPr="00604208">
              <w:rPr>
                <w:rFonts w:ascii="Arial" w:hAnsi="Arial" w:cs="Arial"/>
              </w:rPr>
              <w:t>збогатување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книжниот</w:t>
            </w:r>
            <w:proofErr w:type="spellEnd"/>
            <w:r w:rsidRPr="00604208">
              <w:rPr>
                <w:rFonts w:ascii="Arial" w:hAnsi="Arial" w:cs="Arial"/>
              </w:rPr>
              <w:t xml:space="preserve"> </w:t>
            </w:r>
            <w:proofErr w:type="spellStart"/>
            <w:r w:rsidRPr="00604208">
              <w:rPr>
                <w:rFonts w:ascii="Arial" w:hAnsi="Arial" w:cs="Arial"/>
              </w:rPr>
              <w:t>фонд</w:t>
            </w:r>
            <w:proofErr w:type="spellEnd"/>
            <w:r w:rsidRPr="00604208">
              <w:rPr>
                <w:rFonts w:ascii="Arial" w:hAnsi="Arial" w:cs="Arial"/>
              </w:rPr>
              <w:t>.</w:t>
            </w:r>
          </w:p>
          <w:p w14:paraId="47DFD8F5" w14:textId="77777777" w:rsidR="00656648" w:rsidRPr="00604208" w:rsidRDefault="00656648" w:rsidP="00C90C4B">
            <w:pPr>
              <w:numPr>
                <w:ilvl w:val="0"/>
                <w:numId w:val="12"/>
              </w:numPr>
              <w:jc w:val="both"/>
              <w:rPr>
                <w:rFonts w:ascii="Arial" w:hAnsi="Arial" w:cs="Arial"/>
              </w:rPr>
            </w:pPr>
            <w:proofErr w:type="spellStart"/>
            <w:r w:rsidRPr="00604208">
              <w:rPr>
                <w:rFonts w:ascii="Arial" w:hAnsi="Arial" w:cs="Arial"/>
              </w:rPr>
              <w:t>Соработка</w:t>
            </w:r>
            <w:proofErr w:type="spellEnd"/>
            <w:r w:rsidRPr="00604208">
              <w:rPr>
                <w:rFonts w:ascii="Arial" w:hAnsi="Arial" w:cs="Arial"/>
              </w:rPr>
              <w:t xml:space="preserve"> </w:t>
            </w:r>
            <w:proofErr w:type="spellStart"/>
            <w:r w:rsidRPr="00604208">
              <w:rPr>
                <w:rFonts w:ascii="Arial" w:hAnsi="Arial" w:cs="Arial"/>
              </w:rPr>
              <w:t>со</w:t>
            </w:r>
            <w:proofErr w:type="spellEnd"/>
            <w:r w:rsidRPr="00604208">
              <w:rPr>
                <w:rFonts w:ascii="Arial" w:hAnsi="Arial" w:cs="Arial"/>
              </w:rPr>
              <w:t xml:space="preserve"> </w:t>
            </w:r>
            <w:proofErr w:type="spellStart"/>
            <w:r w:rsidRPr="00604208">
              <w:rPr>
                <w:rFonts w:ascii="Arial" w:hAnsi="Arial" w:cs="Arial"/>
              </w:rPr>
              <w:t>друга</w:t>
            </w:r>
            <w:proofErr w:type="spellEnd"/>
            <w:r w:rsidRPr="00604208">
              <w:rPr>
                <w:rFonts w:ascii="Arial" w:hAnsi="Arial" w:cs="Arial"/>
              </w:rPr>
              <w:t xml:space="preserve"> </w:t>
            </w:r>
            <w:proofErr w:type="spellStart"/>
            <w:r w:rsidRPr="00604208">
              <w:rPr>
                <w:rFonts w:ascii="Arial" w:hAnsi="Arial" w:cs="Arial"/>
              </w:rPr>
              <w:t>училишна</w:t>
            </w:r>
            <w:proofErr w:type="spellEnd"/>
            <w:r w:rsidRPr="00604208">
              <w:rPr>
                <w:rFonts w:ascii="Arial" w:hAnsi="Arial" w:cs="Arial"/>
              </w:rPr>
              <w:t xml:space="preserve"> </w:t>
            </w:r>
            <w:proofErr w:type="spellStart"/>
            <w:r w:rsidRPr="00604208">
              <w:rPr>
                <w:rFonts w:ascii="Arial" w:hAnsi="Arial" w:cs="Arial"/>
              </w:rPr>
              <w:t>библиотека</w:t>
            </w:r>
            <w:proofErr w:type="spellEnd"/>
            <w:r>
              <w:rPr>
                <w:rFonts w:ascii="Arial" w:hAnsi="Arial" w:cs="Arial"/>
                <w:lang w:val="mk-MK"/>
              </w:rPr>
              <w:t xml:space="preserve"> и посета на истата</w:t>
            </w:r>
            <w:r w:rsidRPr="00604208">
              <w:rPr>
                <w:rFonts w:ascii="Arial" w:hAnsi="Arial" w:cs="Arial"/>
              </w:rPr>
              <w:t>.</w:t>
            </w:r>
          </w:p>
          <w:p w14:paraId="719319A0" w14:textId="77777777" w:rsidR="00656648" w:rsidRPr="00604208" w:rsidRDefault="00656648" w:rsidP="00C90C4B">
            <w:pPr>
              <w:numPr>
                <w:ilvl w:val="0"/>
                <w:numId w:val="12"/>
              </w:numPr>
              <w:jc w:val="both"/>
              <w:rPr>
                <w:rFonts w:ascii="Arial" w:hAnsi="Arial" w:cs="Arial"/>
              </w:rPr>
            </w:pPr>
            <w:proofErr w:type="spellStart"/>
            <w:r w:rsidRPr="00604208">
              <w:rPr>
                <w:rFonts w:ascii="Arial" w:hAnsi="Arial" w:cs="Arial"/>
              </w:rPr>
              <w:t>Организирање</w:t>
            </w:r>
            <w:proofErr w:type="spellEnd"/>
            <w:r w:rsidRPr="00604208">
              <w:rPr>
                <w:rFonts w:ascii="Arial" w:hAnsi="Arial" w:cs="Arial"/>
              </w:rPr>
              <w:t xml:space="preserve"> и </w:t>
            </w:r>
            <w:proofErr w:type="spellStart"/>
            <w:r w:rsidRPr="00604208">
              <w:rPr>
                <w:rFonts w:ascii="Arial" w:hAnsi="Arial" w:cs="Arial"/>
              </w:rPr>
              <w:t>учество</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литературни</w:t>
            </w:r>
            <w:proofErr w:type="spellEnd"/>
            <w:r w:rsidRPr="00604208">
              <w:rPr>
                <w:rFonts w:ascii="Arial" w:hAnsi="Arial" w:cs="Arial"/>
              </w:rPr>
              <w:t xml:space="preserve"> </w:t>
            </w:r>
            <w:proofErr w:type="spellStart"/>
            <w:r w:rsidRPr="00604208">
              <w:rPr>
                <w:rFonts w:ascii="Arial" w:hAnsi="Arial" w:cs="Arial"/>
              </w:rPr>
              <w:t>конкурси</w:t>
            </w:r>
            <w:proofErr w:type="spellEnd"/>
            <w:r w:rsidRPr="00604208">
              <w:rPr>
                <w:rFonts w:ascii="Arial" w:hAnsi="Arial" w:cs="Arial"/>
              </w:rPr>
              <w:t xml:space="preserve"> и </w:t>
            </w:r>
            <w:proofErr w:type="spellStart"/>
            <w:r w:rsidRPr="00604208">
              <w:rPr>
                <w:rFonts w:ascii="Arial" w:hAnsi="Arial" w:cs="Arial"/>
              </w:rPr>
              <w:t>литературни</w:t>
            </w:r>
            <w:proofErr w:type="spellEnd"/>
            <w:r w:rsidRPr="00604208">
              <w:rPr>
                <w:rFonts w:ascii="Arial" w:hAnsi="Arial" w:cs="Arial"/>
              </w:rPr>
              <w:t xml:space="preserve"> </w:t>
            </w:r>
            <w:proofErr w:type="spellStart"/>
            <w:r w:rsidRPr="00604208">
              <w:rPr>
                <w:rFonts w:ascii="Arial" w:hAnsi="Arial" w:cs="Arial"/>
              </w:rPr>
              <w:t>читања</w:t>
            </w:r>
            <w:proofErr w:type="spellEnd"/>
            <w:r w:rsidRPr="00604208">
              <w:rPr>
                <w:rFonts w:ascii="Arial" w:hAnsi="Arial" w:cs="Arial"/>
              </w:rPr>
              <w:t>.</w:t>
            </w:r>
          </w:p>
          <w:p w14:paraId="334AFB2C" w14:textId="77777777" w:rsidR="00656648" w:rsidRPr="00604208" w:rsidRDefault="00656648" w:rsidP="00C90C4B">
            <w:pPr>
              <w:numPr>
                <w:ilvl w:val="0"/>
                <w:numId w:val="12"/>
              </w:numPr>
              <w:jc w:val="both"/>
              <w:rPr>
                <w:rFonts w:ascii="Arial" w:hAnsi="Arial" w:cs="Arial"/>
              </w:rPr>
            </w:pPr>
            <w:proofErr w:type="spellStart"/>
            <w:r w:rsidRPr="00604208">
              <w:rPr>
                <w:rFonts w:ascii="Arial" w:hAnsi="Arial" w:cs="Arial"/>
              </w:rPr>
              <w:t>Подврзување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оштетените</w:t>
            </w:r>
            <w:proofErr w:type="spellEnd"/>
            <w:r w:rsidRPr="00604208">
              <w:rPr>
                <w:rFonts w:ascii="Arial" w:hAnsi="Arial" w:cs="Arial"/>
              </w:rPr>
              <w:t xml:space="preserve"> </w:t>
            </w:r>
            <w:proofErr w:type="spellStart"/>
            <w:r w:rsidRPr="00604208">
              <w:rPr>
                <w:rFonts w:ascii="Arial" w:hAnsi="Arial" w:cs="Arial"/>
              </w:rPr>
              <w:t>книги</w:t>
            </w:r>
            <w:proofErr w:type="spellEnd"/>
            <w:r w:rsidRPr="00604208">
              <w:rPr>
                <w:rFonts w:ascii="Arial" w:hAnsi="Arial" w:cs="Arial"/>
              </w:rPr>
              <w:t>.</w:t>
            </w:r>
          </w:p>
          <w:p w14:paraId="5E929E20" w14:textId="77777777" w:rsidR="00656648" w:rsidRPr="008C6328" w:rsidRDefault="00656648" w:rsidP="00C90C4B">
            <w:pPr>
              <w:numPr>
                <w:ilvl w:val="0"/>
                <w:numId w:val="12"/>
              </w:numPr>
              <w:jc w:val="both"/>
              <w:rPr>
                <w:rFonts w:ascii="Arial" w:hAnsi="Arial" w:cs="Arial"/>
              </w:rPr>
            </w:pPr>
            <w:proofErr w:type="spellStart"/>
            <w:r w:rsidRPr="00E473C5">
              <w:rPr>
                <w:rFonts w:ascii="Arial" w:hAnsi="Arial" w:cs="Arial"/>
              </w:rPr>
              <w:t>Работа</w:t>
            </w:r>
            <w:proofErr w:type="spellEnd"/>
            <w:r w:rsidRPr="00E473C5">
              <w:rPr>
                <w:rFonts w:ascii="Arial" w:hAnsi="Arial" w:cs="Arial"/>
              </w:rPr>
              <w:t xml:space="preserve"> </w:t>
            </w:r>
            <w:r w:rsidRPr="00E473C5">
              <w:rPr>
                <w:rFonts w:ascii="Arial" w:hAnsi="Arial" w:cs="Arial"/>
                <w:lang w:val="mk-MK"/>
              </w:rPr>
              <w:t xml:space="preserve">со библиотекарската, новинарската и литературна секција низ запознавање со работата на Канцеларијата за млади </w:t>
            </w:r>
          </w:p>
          <w:p w14:paraId="39C914FB" w14:textId="77777777" w:rsidR="00656648" w:rsidRPr="00604208" w:rsidRDefault="00656648" w:rsidP="00C90C4B">
            <w:pPr>
              <w:numPr>
                <w:ilvl w:val="0"/>
                <w:numId w:val="12"/>
              </w:numPr>
              <w:jc w:val="both"/>
              <w:rPr>
                <w:rFonts w:ascii="Arial" w:hAnsi="Arial" w:cs="Arial"/>
              </w:rPr>
            </w:pPr>
            <w:r w:rsidRPr="00604208">
              <w:rPr>
                <w:rFonts w:ascii="Arial" w:hAnsi="Arial" w:cs="Arial"/>
                <w:lang w:val="mk-MK"/>
              </w:rPr>
              <w:t>Анкетирање на учениците за најдобра книга.</w:t>
            </w:r>
          </w:p>
        </w:tc>
        <w:tc>
          <w:tcPr>
            <w:tcW w:w="2918" w:type="dxa"/>
          </w:tcPr>
          <w:p w14:paraId="7236B57A" w14:textId="77777777" w:rsidR="00656648" w:rsidRPr="00604208" w:rsidRDefault="00656648" w:rsidP="00480604">
            <w:pPr>
              <w:jc w:val="center"/>
              <w:rPr>
                <w:rFonts w:ascii="Arial" w:hAnsi="Arial" w:cs="Arial"/>
                <w:lang w:val="mk-MK"/>
              </w:rPr>
            </w:pPr>
            <w:r w:rsidRPr="00604208">
              <w:rPr>
                <w:rFonts w:ascii="Arial" w:hAnsi="Arial" w:cs="Arial"/>
                <w:lang w:val="mk-MK"/>
              </w:rPr>
              <w:t>февруари</w:t>
            </w:r>
          </w:p>
        </w:tc>
      </w:tr>
      <w:tr w:rsidR="00656648" w:rsidRPr="00604208" w14:paraId="67C5F446" w14:textId="77777777" w:rsidTr="00480604">
        <w:trPr>
          <w:jc w:val="center"/>
        </w:trPr>
        <w:tc>
          <w:tcPr>
            <w:tcW w:w="9589" w:type="dxa"/>
          </w:tcPr>
          <w:p w14:paraId="320036AD" w14:textId="142770B9" w:rsidR="00656648" w:rsidRPr="00604208" w:rsidRDefault="00656648" w:rsidP="00C90C4B">
            <w:pPr>
              <w:numPr>
                <w:ilvl w:val="0"/>
                <w:numId w:val="13"/>
              </w:numPr>
              <w:jc w:val="both"/>
              <w:rPr>
                <w:rFonts w:ascii="Arial" w:hAnsi="Arial" w:cs="Arial"/>
              </w:rPr>
            </w:pPr>
            <w:proofErr w:type="spellStart"/>
            <w:r w:rsidRPr="00604208">
              <w:rPr>
                <w:rFonts w:ascii="Arial" w:hAnsi="Arial" w:cs="Arial"/>
              </w:rPr>
              <w:t>Во</w:t>
            </w:r>
            <w:proofErr w:type="spellEnd"/>
            <w:r w:rsidRPr="00604208">
              <w:rPr>
                <w:rFonts w:ascii="Arial" w:hAnsi="Arial" w:cs="Arial"/>
              </w:rPr>
              <w:t xml:space="preserve"> </w:t>
            </w:r>
            <w:proofErr w:type="spellStart"/>
            <w:r w:rsidRPr="00604208">
              <w:rPr>
                <w:rFonts w:ascii="Arial" w:hAnsi="Arial" w:cs="Arial"/>
              </w:rPr>
              <w:t>посета</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градската</w:t>
            </w:r>
            <w:proofErr w:type="spellEnd"/>
            <w:r w:rsidRPr="00604208">
              <w:rPr>
                <w:rFonts w:ascii="Arial" w:hAnsi="Arial" w:cs="Arial"/>
              </w:rPr>
              <w:t xml:space="preserve"> </w:t>
            </w:r>
            <w:proofErr w:type="spellStart"/>
            <w:r w:rsidRPr="00604208">
              <w:rPr>
                <w:rFonts w:ascii="Arial" w:hAnsi="Arial" w:cs="Arial"/>
              </w:rPr>
              <w:t>библиотека</w:t>
            </w:r>
            <w:proofErr w:type="spellEnd"/>
            <w:r w:rsidRPr="00604208">
              <w:rPr>
                <w:rFonts w:ascii="Arial" w:hAnsi="Arial" w:cs="Arial"/>
              </w:rPr>
              <w:t xml:space="preserve"> </w:t>
            </w:r>
            <w:proofErr w:type="gramStart"/>
            <w:r w:rsidRPr="00604208">
              <w:rPr>
                <w:rFonts w:ascii="Arial" w:hAnsi="Arial" w:cs="Arial"/>
              </w:rPr>
              <w:t xml:space="preserve">“ </w:t>
            </w:r>
            <w:r w:rsidR="00C10A02">
              <w:rPr>
                <w:rFonts w:ascii="Arial" w:hAnsi="Arial" w:cs="Arial"/>
                <w:lang w:val="mk-MK"/>
              </w:rPr>
              <w:t>Тане</w:t>
            </w:r>
            <w:proofErr w:type="gramEnd"/>
            <w:r w:rsidR="00C10A02">
              <w:rPr>
                <w:rFonts w:ascii="Arial" w:hAnsi="Arial" w:cs="Arial"/>
                <w:lang w:val="mk-MK"/>
              </w:rPr>
              <w:t xml:space="preserve"> Георгиевски</w:t>
            </w:r>
            <w:r w:rsidRPr="00604208">
              <w:rPr>
                <w:rFonts w:ascii="Arial" w:hAnsi="Arial" w:cs="Arial"/>
              </w:rPr>
              <w:t xml:space="preserve"> “и </w:t>
            </w:r>
            <w:proofErr w:type="spellStart"/>
            <w:r w:rsidRPr="00604208">
              <w:rPr>
                <w:rFonts w:ascii="Arial" w:hAnsi="Arial" w:cs="Arial"/>
              </w:rPr>
              <w:t>посета</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истата</w:t>
            </w:r>
            <w:proofErr w:type="spellEnd"/>
            <w:r w:rsidRPr="00604208">
              <w:rPr>
                <w:rFonts w:ascii="Arial" w:hAnsi="Arial" w:cs="Arial"/>
              </w:rPr>
              <w:t>.</w:t>
            </w:r>
          </w:p>
          <w:p w14:paraId="4D3E63B6" w14:textId="77777777" w:rsidR="00656648" w:rsidRPr="00604208" w:rsidRDefault="00656648" w:rsidP="00C90C4B">
            <w:pPr>
              <w:numPr>
                <w:ilvl w:val="0"/>
                <w:numId w:val="13"/>
              </w:numPr>
              <w:jc w:val="both"/>
              <w:rPr>
                <w:rFonts w:ascii="Arial" w:hAnsi="Arial" w:cs="Arial"/>
              </w:rPr>
            </w:pPr>
            <w:proofErr w:type="spellStart"/>
            <w:r w:rsidRPr="00604208">
              <w:rPr>
                <w:rFonts w:ascii="Arial" w:hAnsi="Arial" w:cs="Arial"/>
              </w:rPr>
              <w:t>Издавање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книги</w:t>
            </w:r>
            <w:proofErr w:type="spellEnd"/>
            <w:r w:rsidRPr="00604208">
              <w:rPr>
                <w:rFonts w:ascii="Arial" w:hAnsi="Arial" w:cs="Arial"/>
              </w:rPr>
              <w:t xml:space="preserve"> и </w:t>
            </w:r>
            <w:proofErr w:type="spellStart"/>
            <w:r w:rsidRPr="00604208">
              <w:rPr>
                <w:rFonts w:ascii="Arial" w:hAnsi="Arial" w:cs="Arial"/>
              </w:rPr>
              <w:t>лектири</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учениците</w:t>
            </w:r>
            <w:proofErr w:type="spellEnd"/>
            <w:r w:rsidRPr="00604208">
              <w:rPr>
                <w:rFonts w:ascii="Arial" w:hAnsi="Arial" w:cs="Arial"/>
              </w:rPr>
              <w:t xml:space="preserve"> и </w:t>
            </w:r>
            <w:proofErr w:type="spellStart"/>
            <w:r w:rsidRPr="00604208">
              <w:rPr>
                <w:rFonts w:ascii="Arial" w:hAnsi="Arial" w:cs="Arial"/>
              </w:rPr>
              <w:t>наставниците</w:t>
            </w:r>
            <w:proofErr w:type="spellEnd"/>
            <w:r w:rsidRPr="00604208">
              <w:rPr>
                <w:rFonts w:ascii="Arial" w:hAnsi="Arial" w:cs="Arial"/>
              </w:rPr>
              <w:t>.</w:t>
            </w:r>
          </w:p>
          <w:p w14:paraId="6D84274A" w14:textId="77777777" w:rsidR="00656648" w:rsidRPr="00604208" w:rsidRDefault="00656648" w:rsidP="00C90C4B">
            <w:pPr>
              <w:numPr>
                <w:ilvl w:val="0"/>
                <w:numId w:val="13"/>
              </w:numPr>
              <w:jc w:val="both"/>
              <w:rPr>
                <w:rFonts w:ascii="Arial" w:hAnsi="Arial" w:cs="Arial"/>
              </w:rPr>
            </w:pPr>
            <w:proofErr w:type="spellStart"/>
            <w:r w:rsidRPr="00604208">
              <w:rPr>
                <w:rFonts w:ascii="Arial" w:hAnsi="Arial" w:cs="Arial"/>
              </w:rPr>
              <w:t>Поделба</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детскиот</w:t>
            </w:r>
            <w:proofErr w:type="spellEnd"/>
            <w:r w:rsidRPr="00604208">
              <w:rPr>
                <w:rFonts w:ascii="Arial" w:hAnsi="Arial" w:cs="Arial"/>
              </w:rPr>
              <w:t xml:space="preserve"> </w:t>
            </w:r>
            <w:proofErr w:type="spellStart"/>
            <w:r w:rsidRPr="00604208">
              <w:rPr>
                <w:rFonts w:ascii="Arial" w:hAnsi="Arial" w:cs="Arial"/>
              </w:rPr>
              <w:t>печат</w:t>
            </w:r>
            <w:proofErr w:type="spellEnd"/>
            <w:r w:rsidRPr="00604208">
              <w:rPr>
                <w:rFonts w:ascii="Arial" w:hAnsi="Arial" w:cs="Arial"/>
              </w:rPr>
              <w:t xml:space="preserve"> и </w:t>
            </w:r>
            <w:proofErr w:type="spellStart"/>
            <w:r w:rsidRPr="00604208">
              <w:rPr>
                <w:rFonts w:ascii="Arial" w:hAnsi="Arial" w:cs="Arial"/>
              </w:rPr>
              <w:t>списанијата</w:t>
            </w:r>
            <w:proofErr w:type="spellEnd"/>
            <w:r w:rsidRPr="00604208">
              <w:rPr>
                <w:rFonts w:ascii="Arial" w:hAnsi="Arial" w:cs="Arial"/>
              </w:rPr>
              <w:t>.</w:t>
            </w:r>
          </w:p>
          <w:p w14:paraId="01E42A7D" w14:textId="77777777" w:rsidR="00656648" w:rsidRPr="00604208" w:rsidRDefault="00656648" w:rsidP="00C90C4B">
            <w:pPr>
              <w:numPr>
                <w:ilvl w:val="0"/>
                <w:numId w:val="13"/>
              </w:numPr>
              <w:jc w:val="both"/>
              <w:rPr>
                <w:rFonts w:ascii="Arial" w:hAnsi="Arial" w:cs="Arial"/>
              </w:rPr>
            </w:pPr>
            <w:proofErr w:type="spellStart"/>
            <w:r w:rsidRPr="00604208">
              <w:rPr>
                <w:rFonts w:ascii="Arial" w:hAnsi="Arial" w:cs="Arial"/>
              </w:rPr>
              <w:t>Работа</w:t>
            </w:r>
            <w:proofErr w:type="spellEnd"/>
            <w:r w:rsidRPr="00604208">
              <w:rPr>
                <w:rFonts w:ascii="Arial" w:hAnsi="Arial" w:cs="Arial"/>
              </w:rPr>
              <w:t xml:space="preserve"> </w:t>
            </w:r>
            <w:proofErr w:type="spellStart"/>
            <w:r w:rsidRPr="00604208">
              <w:rPr>
                <w:rFonts w:ascii="Arial" w:hAnsi="Arial" w:cs="Arial"/>
              </w:rPr>
              <w:t>со</w:t>
            </w:r>
            <w:proofErr w:type="spellEnd"/>
            <w:r w:rsidRPr="00604208">
              <w:rPr>
                <w:rFonts w:ascii="Arial" w:hAnsi="Arial" w:cs="Arial"/>
              </w:rPr>
              <w:t xml:space="preserve"> </w:t>
            </w:r>
            <w:proofErr w:type="spellStart"/>
            <w:r w:rsidRPr="00604208">
              <w:rPr>
                <w:rFonts w:ascii="Arial" w:hAnsi="Arial" w:cs="Arial"/>
              </w:rPr>
              <w:t>библиотекарската</w:t>
            </w:r>
            <w:proofErr w:type="spellEnd"/>
            <w:r w:rsidRPr="00604208">
              <w:rPr>
                <w:rFonts w:ascii="Arial" w:hAnsi="Arial" w:cs="Arial"/>
              </w:rPr>
              <w:t xml:space="preserve">, </w:t>
            </w:r>
            <w:proofErr w:type="spellStart"/>
            <w:r w:rsidRPr="00604208">
              <w:rPr>
                <w:rFonts w:ascii="Arial" w:hAnsi="Arial" w:cs="Arial"/>
              </w:rPr>
              <w:t>новинарската</w:t>
            </w:r>
            <w:proofErr w:type="spellEnd"/>
            <w:r w:rsidRPr="00604208">
              <w:rPr>
                <w:rFonts w:ascii="Arial" w:hAnsi="Arial" w:cs="Arial"/>
              </w:rPr>
              <w:t xml:space="preserve"> и </w:t>
            </w:r>
            <w:proofErr w:type="spellStart"/>
            <w:r w:rsidRPr="00604208">
              <w:rPr>
                <w:rFonts w:ascii="Arial" w:hAnsi="Arial" w:cs="Arial"/>
              </w:rPr>
              <w:t>литературната</w:t>
            </w:r>
            <w:proofErr w:type="spellEnd"/>
            <w:r w:rsidRPr="00604208">
              <w:rPr>
                <w:rFonts w:ascii="Arial" w:hAnsi="Arial" w:cs="Arial"/>
              </w:rPr>
              <w:t xml:space="preserve"> </w:t>
            </w:r>
            <w:proofErr w:type="spellStart"/>
            <w:r w:rsidRPr="00604208">
              <w:rPr>
                <w:rFonts w:ascii="Arial" w:hAnsi="Arial" w:cs="Arial"/>
              </w:rPr>
              <w:t>секција</w:t>
            </w:r>
            <w:proofErr w:type="spellEnd"/>
            <w:r w:rsidRPr="00604208">
              <w:rPr>
                <w:rFonts w:ascii="Arial" w:hAnsi="Arial" w:cs="Arial"/>
              </w:rPr>
              <w:t>.</w:t>
            </w:r>
          </w:p>
          <w:p w14:paraId="293EA067" w14:textId="77777777" w:rsidR="00656648" w:rsidRPr="00604208" w:rsidRDefault="00656648" w:rsidP="00C90C4B">
            <w:pPr>
              <w:numPr>
                <w:ilvl w:val="0"/>
                <w:numId w:val="13"/>
              </w:numPr>
              <w:jc w:val="both"/>
              <w:rPr>
                <w:rFonts w:ascii="Arial" w:hAnsi="Arial" w:cs="Arial"/>
              </w:rPr>
            </w:pPr>
            <w:proofErr w:type="spellStart"/>
            <w:r w:rsidRPr="00604208">
              <w:rPr>
                <w:rFonts w:ascii="Arial" w:hAnsi="Arial" w:cs="Arial"/>
              </w:rPr>
              <w:t>Збогатување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книжниот</w:t>
            </w:r>
            <w:proofErr w:type="spellEnd"/>
            <w:r w:rsidRPr="00604208">
              <w:rPr>
                <w:rFonts w:ascii="Arial" w:hAnsi="Arial" w:cs="Arial"/>
              </w:rPr>
              <w:t xml:space="preserve"> </w:t>
            </w:r>
            <w:proofErr w:type="spellStart"/>
            <w:r w:rsidRPr="00604208">
              <w:rPr>
                <w:rFonts w:ascii="Arial" w:hAnsi="Arial" w:cs="Arial"/>
              </w:rPr>
              <w:t>фонд</w:t>
            </w:r>
            <w:proofErr w:type="spellEnd"/>
            <w:r w:rsidRPr="00604208">
              <w:rPr>
                <w:rFonts w:ascii="Arial" w:hAnsi="Arial" w:cs="Arial"/>
              </w:rPr>
              <w:t xml:space="preserve"> </w:t>
            </w:r>
            <w:proofErr w:type="spellStart"/>
            <w:r w:rsidRPr="00604208">
              <w:rPr>
                <w:rFonts w:ascii="Arial" w:hAnsi="Arial" w:cs="Arial"/>
              </w:rPr>
              <w:t>со</w:t>
            </w:r>
            <w:proofErr w:type="spellEnd"/>
            <w:r w:rsidRPr="00604208">
              <w:rPr>
                <w:rFonts w:ascii="Arial" w:hAnsi="Arial" w:cs="Arial"/>
              </w:rPr>
              <w:t xml:space="preserve"> </w:t>
            </w:r>
            <w:proofErr w:type="spellStart"/>
            <w:r w:rsidRPr="00604208">
              <w:rPr>
                <w:rFonts w:ascii="Arial" w:hAnsi="Arial" w:cs="Arial"/>
              </w:rPr>
              <w:t>спонзорства</w:t>
            </w:r>
            <w:proofErr w:type="spellEnd"/>
            <w:r w:rsidRPr="00604208">
              <w:rPr>
                <w:rFonts w:ascii="Arial" w:hAnsi="Arial" w:cs="Arial"/>
              </w:rPr>
              <w:t xml:space="preserve"> и </w:t>
            </w:r>
            <w:proofErr w:type="spellStart"/>
            <w:r w:rsidRPr="00604208">
              <w:rPr>
                <w:rFonts w:ascii="Arial" w:hAnsi="Arial" w:cs="Arial"/>
              </w:rPr>
              <w:t>донации</w:t>
            </w:r>
            <w:proofErr w:type="spellEnd"/>
            <w:r w:rsidRPr="00604208">
              <w:rPr>
                <w:rFonts w:ascii="Arial" w:hAnsi="Arial" w:cs="Arial"/>
              </w:rPr>
              <w:t>.</w:t>
            </w:r>
          </w:p>
          <w:p w14:paraId="629C6297" w14:textId="77777777" w:rsidR="00656648" w:rsidRPr="00D24C3A" w:rsidRDefault="00656648" w:rsidP="00C90C4B">
            <w:pPr>
              <w:numPr>
                <w:ilvl w:val="0"/>
                <w:numId w:val="13"/>
              </w:numPr>
              <w:jc w:val="both"/>
              <w:rPr>
                <w:rFonts w:ascii="Arial" w:hAnsi="Arial" w:cs="Arial"/>
              </w:rPr>
            </w:pPr>
            <w:proofErr w:type="spellStart"/>
            <w:r w:rsidRPr="00604208">
              <w:rPr>
                <w:rFonts w:ascii="Arial" w:hAnsi="Arial" w:cs="Arial"/>
              </w:rPr>
              <w:t>Средба</w:t>
            </w:r>
            <w:proofErr w:type="spellEnd"/>
            <w:r w:rsidRPr="00604208">
              <w:rPr>
                <w:rFonts w:ascii="Arial" w:hAnsi="Arial" w:cs="Arial"/>
              </w:rPr>
              <w:t xml:space="preserve"> </w:t>
            </w:r>
            <w:proofErr w:type="spellStart"/>
            <w:r w:rsidRPr="00604208">
              <w:rPr>
                <w:rFonts w:ascii="Arial" w:hAnsi="Arial" w:cs="Arial"/>
              </w:rPr>
              <w:t>со</w:t>
            </w:r>
            <w:proofErr w:type="spellEnd"/>
            <w:r w:rsidRPr="00604208">
              <w:rPr>
                <w:rFonts w:ascii="Arial" w:hAnsi="Arial" w:cs="Arial"/>
              </w:rPr>
              <w:t xml:space="preserve"> </w:t>
            </w:r>
            <w:proofErr w:type="spellStart"/>
            <w:r w:rsidRPr="00604208">
              <w:rPr>
                <w:rFonts w:ascii="Arial" w:hAnsi="Arial" w:cs="Arial"/>
              </w:rPr>
              <w:t>автори</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детска</w:t>
            </w:r>
            <w:proofErr w:type="spellEnd"/>
            <w:r w:rsidRPr="00604208">
              <w:rPr>
                <w:rFonts w:ascii="Arial" w:hAnsi="Arial" w:cs="Arial"/>
              </w:rPr>
              <w:t xml:space="preserve"> </w:t>
            </w:r>
            <w:proofErr w:type="spellStart"/>
            <w:r w:rsidRPr="00604208">
              <w:rPr>
                <w:rFonts w:ascii="Arial" w:hAnsi="Arial" w:cs="Arial"/>
              </w:rPr>
              <w:t>литература</w:t>
            </w:r>
            <w:proofErr w:type="spellEnd"/>
            <w:r w:rsidRPr="00604208">
              <w:rPr>
                <w:rFonts w:ascii="Arial" w:hAnsi="Arial" w:cs="Arial"/>
              </w:rPr>
              <w:t>.</w:t>
            </w:r>
          </w:p>
          <w:p w14:paraId="247F1D2A" w14:textId="77777777" w:rsidR="00656648" w:rsidRPr="00604208" w:rsidRDefault="00656648" w:rsidP="00C90C4B">
            <w:pPr>
              <w:pStyle w:val="ListParagraph"/>
              <w:numPr>
                <w:ilvl w:val="0"/>
                <w:numId w:val="57"/>
              </w:numPr>
              <w:jc w:val="both"/>
              <w:rPr>
                <w:rFonts w:ascii="Arial" w:hAnsi="Arial" w:cs="Arial"/>
              </w:rPr>
            </w:pPr>
            <w:r w:rsidRPr="004E3727">
              <w:rPr>
                <w:rFonts w:ascii="Arial" w:hAnsi="Arial" w:cs="Arial"/>
                <w:lang w:val="mk-MK"/>
              </w:rPr>
              <w:t>Набавка на книги за награден конкурс и за полуматурантите.</w:t>
            </w:r>
          </w:p>
        </w:tc>
        <w:tc>
          <w:tcPr>
            <w:tcW w:w="2918" w:type="dxa"/>
          </w:tcPr>
          <w:p w14:paraId="3B8E93B9" w14:textId="77777777" w:rsidR="00656648" w:rsidRPr="00604208" w:rsidRDefault="00656648" w:rsidP="00480604">
            <w:pPr>
              <w:jc w:val="center"/>
              <w:rPr>
                <w:rFonts w:ascii="Arial" w:hAnsi="Arial" w:cs="Arial"/>
                <w:lang w:val="mk-MK"/>
              </w:rPr>
            </w:pPr>
            <w:r w:rsidRPr="00604208">
              <w:rPr>
                <w:rFonts w:ascii="Arial" w:hAnsi="Arial" w:cs="Arial"/>
                <w:lang w:val="mk-MK"/>
              </w:rPr>
              <w:t>март</w:t>
            </w:r>
          </w:p>
        </w:tc>
      </w:tr>
      <w:tr w:rsidR="00656648" w:rsidRPr="00604208" w14:paraId="06B965A9" w14:textId="77777777" w:rsidTr="00480604">
        <w:trPr>
          <w:jc w:val="center"/>
        </w:trPr>
        <w:tc>
          <w:tcPr>
            <w:tcW w:w="9589" w:type="dxa"/>
          </w:tcPr>
          <w:p w14:paraId="303919FE" w14:textId="77777777" w:rsidR="00656648" w:rsidRPr="00604208" w:rsidRDefault="00656648" w:rsidP="00C90C4B">
            <w:pPr>
              <w:numPr>
                <w:ilvl w:val="0"/>
                <w:numId w:val="13"/>
              </w:numPr>
              <w:jc w:val="both"/>
              <w:rPr>
                <w:rFonts w:ascii="Arial" w:hAnsi="Arial" w:cs="Arial"/>
              </w:rPr>
            </w:pPr>
            <w:proofErr w:type="spellStart"/>
            <w:r w:rsidRPr="00604208">
              <w:rPr>
                <w:rFonts w:ascii="Arial" w:hAnsi="Arial" w:cs="Arial"/>
              </w:rPr>
              <w:t>Книга</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месецот</w:t>
            </w:r>
            <w:proofErr w:type="spellEnd"/>
            <w:r w:rsidRPr="00604208">
              <w:rPr>
                <w:rFonts w:ascii="Arial" w:hAnsi="Arial" w:cs="Arial"/>
              </w:rPr>
              <w:t xml:space="preserve"> </w:t>
            </w:r>
            <w:proofErr w:type="spellStart"/>
            <w:r w:rsidRPr="00604208">
              <w:rPr>
                <w:rFonts w:ascii="Arial" w:hAnsi="Arial" w:cs="Arial"/>
              </w:rPr>
              <w:t>за</w:t>
            </w:r>
            <w:proofErr w:type="spellEnd"/>
            <w:r w:rsidRPr="00604208">
              <w:rPr>
                <w:rFonts w:ascii="Arial" w:hAnsi="Arial" w:cs="Arial"/>
              </w:rPr>
              <w:t xml:space="preserve"> </w:t>
            </w:r>
            <w:proofErr w:type="spellStart"/>
            <w:r w:rsidRPr="00604208">
              <w:rPr>
                <w:rFonts w:ascii="Arial" w:hAnsi="Arial" w:cs="Arial"/>
              </w:rPr>
              <w:t>месец</w:t>
            </w:r>
            <w:proofErr w:type="spellEnd"/>
            <w:r w:rsidRPr="00604208">
              <w:rPr>
                <w:rFonts w:ascii="Arial" w:hAnsi="Arial" w:cs="Arial"/>
              </w:rPr>
              <w:t xml:space="preserve"> </w:t>
            </w:r>
            <w:proofErr w:type="spellStart"/>
            <w:r w:rsidRPr="00604208">
              <w:rPr>
                <w:rFonts w:ascii="Arial" w:hAnsi="Arial" w:cs="Arial"/>
              </w:rPr>
              <w:t>Април</w:t>
            </w:r>
            <w:proofErr w:type="spellEnd"/>
            <w:r w:rsidRPr="00604208">
              <w:rPr>
                <w:rFonts w:ascii="Arial" w:hAnsi="Arial" w:cs="Arial"/>
              </w:rPr>
              <w:t>.</w:t>
            </w:r>
          </w:p>
          <w:p w14:paraId="19A6E2B8" w14:textId="77777777" w:rsidR="00656648" w:rsidRPr="00604208" w:rsidRDefault="00656648" w:rsidP="00C90C4B">
            <w:pPr>
              <w:numPr>
                <w:ilvl w:val="0"/>
                <w:numId w:val="13"/>
              </w:numPr>
              <w:jc w:val="both"/>
              <w:rPr>
                <w:rFonts w:ascii="Arial" w:hAnsi="Arial" w:cs="Arial"/>
              </w:rPr>
            </w:pPr>
            <w:proofErr w:type="spellStart"/>
            <w:r w:rsidRPr="00604208">
              <w:rPr>
                <w:rFonts w:ascii="Arial" w:hAnsi="Arial" w:cs="Arial"/>
              </w:rPr>
              <w:t>Издавање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книги</w:t>
            </w:r>
            <w:proofErr w:type="spellEnd"/>
            <w:r w:rsidRPr="00604208">
              <w:rPr>
                <w:rFonts w:ascii="Arial" w:hAnsi="Arial" w:cs="Arial"/>
              </w:rPr>
              <w:t xml:space="preserve"> и </w:t>
            </w:r>
            <w:proofErr w:type="spellStart"/>
            <w:r w:rsidRPr="00604208">
              <w:rPr>
                <w:rFonts w:ascii="Arial" w:hAnsi="Arial" w:cs="Arial"/>
              </w:rPr>
              <w:t>лектири</w:t>
            </w:r>
            <w:proofErr w:type="spellEnd"/>
            <w:r w:rsidRPr="00604208">
              <w:rPr>
                <w:rFonts w:ascii="Arial" w:hAnsi="Arial" w:cs="Arial"/>
              </w:rPr>
              <w:t xml:space="preserve"> </w:t>
            </w:r>
            <w:proofErr w:type="spellStart"/>
            <w:r w:rsidRPr="00604208">
              <w:rPr>
                <w:rFonts w:ascii="Arial" w:hAnsi="Arial" w:cs="Arial"/>
              </w:rPr>
              <w:t>за</w:t>
            </w:r>
            <w:proofErr w:type="spellEnd"/>
            <w:r w:rsidRPr="00604208">
              <w:rPr>
                <w:rFonts w:ascii="Arial" w:hAnsi="Arial" w:cs="Arial"/>
              </w:rPr>
              <w:t xml:space="preserve"> </w:t>
            </w:r>
            <w:proofErr w:type="spellStart"/>
            <w:r w:rsidRPr="00604208">
              <w:rPr>
                <w:rFonts w:ascii="Arial" w:hAnsi="Arial" w:cs="Arial"/>
              </w:rPr>
              <w:t>ученици</w:t>
            </w:r>
            <w:proofErr w:type="spellEnd"/>
            <w:r w:rsidRPr="00604208">
              <w:rPr>
                <w:rFonts w:ascii="Arial" w:hAnsi="Arial" w:cs="Arial"/>
              </w:rPr>
              <w:t xml:space="preserve"> и </w:t>
            </w:r>
            <w:proofErr w:type="spellStart"/>
            <w:r w:rsidRPr="00604208">
              <w:rPr>
                <w:rFonts w:ascii="Arial" w:hAnsi="Arial" w:cs="Arial"/>
              </w:rPr>
              <w:t>наставници</w:t>
            </w:r>
            <w:proofErr w:type="spellEnd"/>
            <w:r w:rsidRPr="00604208">
              <w:rPr>
                <w:rFonts w:ascii="Arial" w:hAnsi="Arial" w:cs="Arial"/>
              </w:rPr>
              <w:t>.</w:t>
            </w:r>
          </w:p>
          <w:p w14:paraId="32545E39" w14:textId="77777777" w:rsidR="00656648" w:rsidRPr="00A66C73" w:rsidRDefault="00656648" w:rsidP="00C90C4B">
            <w:pPr>
              <w:numPr>
                <w:ilvl w:val="0"/>
                <w:numId w:val="13"/>
              </w:numPr>
              <w:jc w:val="both"/>
              <w:rPr>
                <w:rFonts w:ascii="Arial" w:hAnsi="Arial" w:cs="Arial"/>
              </w:rPr>
            </w:pPr>
            <w:proofErr w:type="spellStart"/>
            <w:r w:rsidRPr="00604208">
              <w:rPr>
                <w:rFonts w:ascii="Arial" w:hAnsi="Arial" w:cs="Arial"/>
              </w:rPr>
              <w:t>Поделба</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детскиот</w:t>
            </w:r>
            <w:proofErr w:type="spellEnd"/>
            <w:r w:rsidRPr="00604208">
              <w:rPr>
                <w:rFonts w:ascii="Arial" w:hAnsi="Arial" w:cs="Arial"/>
              </w:rPr>
              <w:t xml:space="preserve"> </w:t>
            </w:r>
            <w:proofErr w:type="spellStart"/>
            <w:r w:rsidRPr="00604208">
              <w:rPr>
                <w:rFonts w:ascii="Arial" w:hAnsi="Arial" w:cs="Arial"/>
              </w:rPr>
              <w:t>печат</w:t>
            </w:r>
            <w:proofErr w:type="spellEnd"/>
            <w:r w:rsidRPr="00604208">
              <w:rPr>
                <w:rFonts w:ascii="Arial" w:hAnsi="Arial" w:cs="Arial"/>
              </w:rPr>
              <w:t xml:space="preserve"> и </w:t>
            </w:r>
            <w:proofErr w:type="spellStart"/>
            <w:r w:rsidRPr="00604208">
              <w:rPr>
                <w:rFonts w:ascii="Arial" w:hAnsi="Arial" w:cs="Arial"/>
              </w:rPr>
              <w:t>списанијата</w:t>
            </w:r>
            <w:proofErr w:type="spellEnd"/>
            <w:r w:rsidRPr="00604208">
              <w:rPr>
                <w:rFonts w:ascii="Arial" w:hAnsi="Arial" w:cs="Arial"/>
              </w:rPr>
              <w:t>.</w:t>
            </w:r>
          </w:p>
          <w:p w14:paraId="69AF7F14" w14:textId="77777777" w:rsidR="00656648" w:rsidRPr="00604208" w:rsidRDefault="00656648" w:rsidP="00C90C4B">
            <w:pPr>
              <w:numPr>
                <w:ilvl w:val="0"/>
                <w:numId w:val="13"/>
              </w:numPr>
              <w:jc w:val="both"/>
              <w:rPr>
                <w:rFonts w:ascii="Arial" w:hAnsi="Arial" w:cs="Arial"/>
              </w:rPr>
            </w:pPr>
            <w:proofErr w:type="spellStart"/>
            <w:r w:rsidRPr="00604208">
              <w:rPr>
                <w:rFonts w:ascii="Arial" w:hAnsi="Arial" w:cs="Arial"/>
              </w:rPr>
              <w:t>Информирање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членовите</w:t>
            </w:r>
            <w:proofErr w:type="spellEnd"/>
            <w:r w:rsidRPr="00604208">
              <w:rPr>
                <w:rFonts w:ascii="Arial" w:hAnsi="Arial" w:cs="Arial"/>
              </w:rPr>
              <w:t xml:space="preserve"> </w:t>
            </w:r>
            <w:proofErr w:type="spellStart"/>
            <w:r w:rsidRPr="00604208">
              <w:rPr>
                <w:rFonts w:ascii="Arial" w:hAnsi="Arial" w:cs="Arial"/>
              </w:rPr>
              <w:t>за</w:t>
            </w:r>
            <w:proofErr w:type="spellEnd"/>
            <w:r w:rsidRPr="00604208">
              <w:rPr>
                <w:rFonts w:ascii="Arial" w:hAnsi="Arial" w:cs="Arial"/>
              </w:rPr>
              <w:t xml:space="preserve"> </w:t>
            </w:r>
            <w:proofErr w:type="spellStart"/>
            <w:r w:rsidRPr="00604208">
              <w:rPr>
                <w:rFonts w:ascii="Arial" w:hAnsi="Arial" w:cs="Arial"/>
              </w:rPr>
              <w:t>ново</w:t>
            </w:r>
            <w:proofErr w:type="spellEnd"/>
            <w:r w:rsidRPr="00604208">
              <w:rPr>
                <w:rFonts w:ascii="Arial" w:hAnsi="Arial" w:cs="Arial"/>
              </w:rPr>
              <w:t xml:space="preserve"> </w:t>
            </w:r>
            <w:proofErr w:type="spellStart"/>
            <w:r w:rsidRPr="00604208">
              <w:rPr>
                <w:rFonts w:ascii="Arial" w:hAnsi="Arial" w:cs="Arial"/>
              </w:rPr>
              <w:t>набавени</w:t>
            </w:r>
            <w:proofErr w:type="spellEnd"/>
            <w:r w:rsidRPr="00604208">
              <w:rPr>
                <w:rFonts w:ascii="Arial" w:hAnsi="Arial" w:cs="Arial"/>
              </w:rPr>
              <w:t xml:space="preserve"> </w:t>
            </w:r>
            <w:proofErr w:type="spellStart"/>
            <w:r w:rsidRPr="00604208">
              <w:rPr>
                <w:rFonts w:ascii="Arial" w:hAnsi="Arial" w:cs="Arial"/>
              </w:rPr>
              <w:t>книги</w:t>
            </w:r>
            <w:proofErr w:type="spellEnd"/>
            <w:r w:rsidRPr="00604208">
              <w:rPr>
                <w:rFonts w:ascii="Arial" w:hAnsi="Arial" w:cs="Arial"/>
              </w:rPr>
              <w:t xml:space="preserve"> и </w:t>
            </w:r>
            <w:proofErr w:type="spellStart"/>
            <w:r w:rsidRPr="00604208">
              <w:rPr>
                <w:rFonts w:ascii="Arial" w:hAnsi="Arial" w:cs="Arial"/>
              </w:rPr>
              <w:t>лектири</w:t>
            </w:r>
            <w:proofErr w:type="spellEnd"/>
            <w:r w:rsidRPr="00604208">
              <w:rPr>
                <w:rFonts w:ascii="Arial" w:hAnsi="Arial" w:cs="Arial"/>
              </w:rPr>
              <w:t>.</w:t>
            </w:r>
          </w:p>
          <w:p w14:paraId="0CAB2252" w14:textId="77777777" w:rsidR="00656648" w:rsidRPr="00604208" w:rsidRDefault="00656648" w:rsidP="00C90C4B">
            <w:pPr>
              <w:numPr>
                <w:ilvl w:val="0"/>
                <w:numId w:val="13"/>
              </w:numPr>
              <w:jc w:val="both"/>
              <w:rPr>
                <w:rFonts w:ascii="Arial" w:hAnsi="Arial" w:cs="Arial"/>
              </w:rPr>
            </w:pPr>
            <w:proofErr w:type="spellStart"/>
            <w:r w:rsidRPr="00604208">
              <w:rPr>
                <w:rFonts w:ascii="Arial" w:hAnsi="Arial" w:cs="Arial"/>
              </w:rPr>
              <w:t>Работа</w:t>
            </w:r>
            <w:proofErr w:type="spellEnd"/>
            <w:r w:rsidRPr="00604208">
              <w:rPr>
                <w:rFonts w:ascii="Arial" w:hAnsi="Arial" w:cs="Arial"/>
              </w:rPr>
              <w:t xml:space="preserve"> </w:t>
            </w:r>
            <w:proofErr w:type="spellStart"/>
            <w:r w:rsidRPr="00604208">
              <w:rPr>
                <w:rFonts w:ascii="Arial" w:hAnsi="Arial" w:cs="Arial"/>
              </w:rPr>
              <w:t>со</w:t>
            </w:r>
            <w:proofErr w:type="spellEnd"/>
            <w:r w:rsidRPr="00604208">
              <w:rPr>
                <w:rFonts w:ascii="Arial" w:hAnsi="Arial" w:cs="Arial"/>
              </w:rPr>
              <w:t xml:space="preserve"> </w:t>
            </w:r>
            <w:proofErr w:type="spellStart"/>
            <w:r w:rsidRPr="00604208">
              <w:rPr>
                <w:rFonts w:ascii="Arial" w:hAnsi="Arial" w:cs="Arial"/>
              </w:rPr>
              <w:t>библиотекарската</w:t>
            </w:r>
            <w:proofErr w:type="spellEnd"/>
            <w:r w:rsidRPr="00604208">
              <w:rPr>
                <w:rFonts w:ascii="Arial" w:hAnsi="Arial" w:cs="Arial"/>
              </w:rPr>
              <w:t xml:space="preserve">, </w:t>
            </w:r>
            <w:proofErr w:type="spellStart"/>
            <w:r w:rsidRPr="00604208">
              <w:rPr>
                <w:rFonts w:ascii="Arial" w:hAnsi="Arial" w:cs="Arial"/>
              </w:rPr>
              <w:t>новинарската</w:t>
            </w:r>
            <w:proofErr w:type="spellEnd"/>
            <w:r w:rsidRPr="00604208">
              <w:rPr>
                <w:rFonts w:ascii="Arial" w:hAnsi="Arial" w:cs="Arial"/>
              </w:rPr>
              <w:t xml:space="preserve"> и </w:t>
            </w:r>
            <w:proofErr w:type="spellStart"/>
            <w:r w:rsidRPr="00604208">
              <w:rPr>
                <w:rFonts w:ascii="Arial" w:hAnsi="Arial" w:cs="Arial"/>
              </w:rPr>
              <w:t>литературната</w:t>
            </w:r>
            <w:proofErr w:type="spellEnd"/>
            <w:r w:rsidRPr="00604208">
              <w:rPr>
                <w:rFonts w:ascii="Arial" w:hAnsi="Arial" w:cs="Arial"/>
              </w:rPr>
              <w:t xml:space="preserve"> </w:t>
            </w:r>
            <w:proofErr w:type="spellStart"/>
            <w:r w:rsidRPr="00604208">
              <w:rPr>
                <w:rFonts w:ascii="Arial" w:hAnsi="Arial" w:cs="Arial"/>
              </w:rPr>
              <w:t>секција</w:t>
            </w:r>
            <w:proofErr w:type="spellEnd"/>
            <w:r w:rsidRPr="00604208">
              <w:rPr>
                <w:rFonts w:ascii="Arial" w:hAnsi="Arial" w:cs="Arial"/>
              </w:rPr>
              <w:t>.</w:t>
            </w:r>
          </w:p>
          <w:p w14:paraId="1C506787" w14:textId="77777777" w:rsidR="00656648" w:rsidRPr="00604208" w:rsidRDefault="00656648" w:rsidP="00C90C4B">
            <w:pPr>
              <w:numPr>
                <w:ilvl w:val="0"/>
                <w:numId w:val="13"/>
              </w:numPr>
              <w:jc w:val="both"/>
              <w:rPr>
                <w:rFonts w:ascii="Arial" w:hAnsi="Arial" w:cs="Arial"/>
              </w:rPr>
            </w:pPr>
            <w:proofErr w:type="spellStart"/>
            <w:r w:rsidRPr="00604208">
              <w:rPr>
                <w:rFonts w:ascii="Arial" w:hAnsi="Arial" w:cs="Arial"/>
              </w:rPr>
              <w:t>Активности</w:t>
            </w:r>
            <w:proofErr w:type="spellEnd"/>
            <w:r w:rsidRPr="00604208">
              <w:rPr>
                <w:rFonts w:ascii="Arial" w:hAnsi="Arial" w:cs="Arial"/>
              </w:rPr>
              <w:t xml:space="preserve"> </w:t>
            </w:r>
            <w:proofErr w:type="spellStart"/>
            <w:r w:rsidRPr="00604208">
              <w:rPr>
                <w:rFonts w:ascii="Arial" w:hAnsi="Arial" w:cs="Arial"/>
              </w:rPr>
              <w:t>по</w:t>
            </w:r>
            <w:proofErr w:type="spellEnd"/>
            <w:r w:rsidRPr="00604208">
              <w:rPr>
                <w:rFonts w:ascii="Arial" w:hAnsi="Arial" w:cs="Arial"/>
              </w:rPr>
              <w:t xml:space="preserve"> </w:t>
            </w:r>
            <w:proofErr w:type="spellStart"/>
            <w:r w:rsidRPr="00604208">
              <w:rPr>
                <w:rFonts w:ascii="Arial" w:hAnsi="Arial" w:cs="Arial"/>
              </w:rPr>
              <w:t>повод</w:t>
            </w:r>
            <w:proofErr w:type="spellEnd"/>
            <w:r w:rsidRPr="00604208">
              <w:rPr>
                <w:rFonts w:ascii="Arial" w:hAnsi="Arial" w:cs="Arial"/>
              </w:rPr>
              <w:t xml:space="preserve"> </w:t>
            </w:r>
            <w:proofErr w:type="spellStart"/>
            <w:r w:rsidRPr="00604208">
              <w:rPr>
                <w:rFonts w:ascii="Arial" w:hAnsi="Arial" w:cs="Arial"/>
              </w:rPr>
              <w:t>Патрониот</w:t>
            </w:r>
            <w:proofErr w:type="spellEnd"/>
            <w:r w:rsidRPr="00604208">
              <w:rPr>
                <w:rFonts w:ascii="Arial" w:hAnsi="Arial" w:cs="Arial"/>
              </w:rPr>
              <w:t xml:space="preserve"> </w:t>
            </w:r>
            <w:proofErr w:type="spellStart"/>
            <w:r w:rsidRPr="00604208">
              <w:rPr>
                <w:rFonts w:ascii="Arial" w:hAnsi="Arial" w:cs="Arial"/>
              </w:rPr>
              <w:t>празник</w:t>
            </w:r>
            <w:proofErr w:type="spellEnd"/>
            <w:r w:rsidRPr="00604208">
              <w:rPr>
                <w:rFonts w:ascii="Arial" w:hAnsi="Arial" w:cs="Arial"/>
              </w:rPr>
              <w:t xml:space="preserve"> </w:t>
            </w:r>
            <w:r w:rsidRPr="00604208">
              <w:rPr>
                <w:rFonts w:ascii="Arial" w:hAnsi="Arial" w:cs="Arial"/>
                <w:lang w:val="mk-MK"/>
              </w:rPr>
              <w:t>орга</w:t>
            </w:r>
            <w:proofErr w:type="spellStart"/>
            <w:r w:rsidRPr="00604208">
              <w:rPr>
                <w:rFonts w:ascii="Arial" w:hAnsi="Arial" w:cs="Arial"/>
              </w:rPr>
              <w:t>низирање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литературен</w:t>
            </w:r>
            <w:proofErr w:type="spellEnd"/>
            <w:r w:rsidRPr="00604208">
              <w:rPr>
                <w:rFonts w:ascii="Arial" w:hAnsi="Arial" w:cs="Arial"/>
              </w:rPr>
              <w:t xml:space="preserve"> </w:t>
            </w:r>
            <w:proofErr w:type="spellStart"/>
            <w:r w:rsidRPr="00604208">
              <w:rPr>
                <w:rFonts w:ascii="Arial" w:hAnsi="Arial" w:cs="Arial"/>
              </w:rPr>
              <w:t>награден</w:t>
            </w:r>
            <w:proofErr w:type="spellEnd"/>
            <w:r w:rsidRPr="00604208">
              <w:rPr>
                <w:rFonts w:ascii="Arial" w:hAnsi="Arial" w:cs="Arial"/>
              </w:rPr>
              <w:t xml:space="preserve"> </w:t>
            </w:r>
            <w:proofErr w:type="spellStart"/>
            <w:r w:rsidRPr="00604208">
              <w:rPr>
                <w:rFonts w:ascii="Arial" w:hAnsi="Arial" w:cs="Arial"/>
              </w:rPr>
              <w:t>конкурс</w:t>
            </w:r>
            <w:proofErr w:type="spellEnd"/>
            <w:r w:rsidRPr="00604208">
              <w:rPr>
                <w:rFonts w:ascii="Arial" w:hAnsi="Arial" w:cs="Arial"/>
                <w:lang w:val="mk-MK"/>
              </w:rPr>
              <w:t>, средба со писател</w:t>
            </w:r>
            <w:r w:rsidRPr="00604208">
              <w:rPr>
                <w:rFonts w:ascii="Arial" w:hAnsi="Arial" w:cs="Arial"/>
              </w:rPr>
              <w:t>).</w:t>
            </w:r>
          </w:p>
          <w:p w14:paraId="53A0614F" w14:textId="77777777" w:rsidR="00656648" w:rsidRPr="00604208" w:rsidRDefault="00656648" w:rsidP="00C90C4B">
            <w:pPr>
              <w:numPr>
                <w:ilvl w:val="0"/>
                <w:numId w:val="13"/>
              </w:numPr>
              <w:jc w:val="both"/>
              <w:rPr>
                <w:rFonts w:ascii="Arial" w:hAnsi="Arial" w:cs="Arial"/>
              </w:rPr>
            </w:pPr>
            <w:proofErr w:type="spellStart"/>
            <w:r w:rsidRPr="00604208">
              <w:rPr>
                <w:rFonts w:ascii="Arial" w:hAnsi="Arial" w:cs="Arial"/>
              </w:rPr>
              <w:t>Организирање</w:t>
            </w:r>
            <w:proofErr w:type="spellEnd"/>
            <w:r w:rsidRPr="00604208">
              <w:rPr>
                <w:rFonts w:ascii="Arial" w:hAnsi="Arial" w:cs="Arial"/>
              </w:rPr>
              <w:t xml:space="preserve"> </w:t>
            </w:r>
            <w:proofErr w:type="spellStart"/>
            <w:r w:rsidRPr="00604208">
              <w:rPr>
                <w:rFonts w:ascii="Arial" w:hAnsi="Arial" w:cs="Arial"/>
              </w:rPr>
              <w:t>посета</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Саем</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Книгата</w:t>
            </w:r>
            <w:proofErr w:type="spellEnd"/>
            <w:r w:rsidRPr="00604208">
              <w:rPr>
                <w:rFonts w:ascii="Arial" w:hAnsi="Arial" w:cs="Arial"/>
              </w:rPr>
              <w:t xml:space="preserve"> </w:t>
            </w:r>
            <w:proofErr w:type="spellStart"/>
            <w:r w:rsidRPr="00604208">
              <w:rPr>
                <w:rFonts w:ascii="Arial" w:hAnsi="Arial" w:cs="Arial"/>
              </w:rPr>
              <w:t>со</w:t>
            </w:r>
            <w:proofErr w:type="spellEnd"/>
            <w:r w:rsidRPr="00604208">
              <w:rPr>
                <w:rFonts w:ascii="Arial" w:hAnsi="Arial" w:cs="Arial"/>
              </w:rPr>
              <w:t xml:space="preserve"> </w:t>
            </w:r>
            <w:proofErr w:type="spellStart"/>
            <w:r w:rsidRPr="00604208">
              <w:rPr>
                <w:rFonts w:ascii="Arial" w:hAnsi="Arial" w:cs="Arial"/>
              </w:rPr>
              <w:t>учениците</w:t>
            </w:r>
            <w:proofErr w:type="spellEnd"/>
            <w:r w:rsidRPr="00604208">
              <w:rPr>
                <w:rFonts w:ascii="Arial" w:hAnsi="Arial" w:cs="Arial"/>
              </w:rPr>
              <w:t xml:space="preserve"> </w:t>
            </w:r>
            <w:proofErr w:type="spellStart"/>
            <w:r w:rsidRPr="00604208">
              <w:rPr>
                <w:rFonts w:ascii="Arial" w:hAnsi="Arial" w:cs="Arial"/>
              </w:rPr>
              <w:t>од</w:t>
            </w:r>
            <w:proofErr w:type="spellEnd"/>
            <w:r w:rsidRPr="00604208">
              <w:rPr>
                <w:rFonts w:ascii="Arial" w:hAnsi="Arial" w:cs="Arial"/>
              </w:rPr>
              <w:t xml:space="preserve"> </w:t>
            </w:r>
            <w:proofErr w:type="spellStart"/>
            <w:r w:rsidRPr="00604208">
              <w:rPr>
                <w:rFonts w:ascii="Arial" w:hAnsi="Arial" w:cs="Arial"/>
              </w:rPr>
              <w:t>седмо</w:t>
            </w:r>
            <w:proofErr w:type="spellEnd"/>
            <w:r w:rsidRPr="00604208">
              <w:rPr>
                <w:rFonts w:ascii="Arial" w:hAnsi="Arial" w:cs="Arial"/>
              </w:rPr>
              <w:t xml:space="preserve"> и </w:t>
            </w:r>
            <w:proofErr w:type="spellStart"/>
            <w:r w:rsidRPr="00604208">
              <w:rPr>
                <w:rFonts w:ascii="Arial" w:hAnsi="Arial" w:cs="Arial"/>
              </w:rPr>
              <w:t>осмо</w:t>
            </w:r>
            <w:proofErr w:type="spellEnd"/>
            <w:r w:rsidRPr="00604208">
              <w:rPr>
                <w:rFonts w:ascii="Arial" w:hAnsi="Arial" w:cs="Arial"/>
              </w:rPr>
              <w:t xml:space="preserve"> </w:t>
            </w:r>
            <w:proofErr w:type="spellStart"/>
            <w:r w:rsidRPr="00604208">
              <w:rPr>
                <w:rFonts w:ascii="Arial" w:hAnsi="Arial" w:cs="Arial"/>
              </w:rPr>
              <w:t>одделение</w:t>
            </w:r>
            <w:proofErr w:type="spellEnd"/>
            <w:r w:rsidRPr="00604208">
              <w:rPr>
                <w:rFonts w:ascii="Arial" w:hAnsi="Arial" w:cs="Arial"/>
              </w:rPr>
              <w:t>.</w:t>
            </w:r>
          </w:p>
          <w:p w14:paraId="4AC2078A" w14:textId="77777777" w:rsidR="00656648" w:rsidRPr="00D24C3A" w:rsidRDefault="00656648" w:rsidP="00C90C4B">
            <w:pPr>
              <w:numPr>
                <w:ilvl w:val="0"/>
                <w:numId w:val="13"/>
              </w:numPr>
              <w:jc w:val="both"/>
              <w:rPr>
                <w:rFonts w:ascii="Arial" w:hAnsi="Arial" w:cs="Arial"/>
              </w:rPr>
            </w:pPr>
            <w:r w:rsidRPr="00604208">
              <w:rPr>
                <w:rFonts w:ascii="Arial" w:hAnsi="Arial" w:cs="Arial"/>
                <w:lang w:val="mk-MK"/>
              </w:rPr>
              <w:t>Презентација на резултатите од анкетата.</w:t>
            </w:r>
          </w:p>
          <w:p w14:paraId="10A80BEF" w14:textId="77777777" w:rsidR="00656648" w:rsidRPr="00D24C3A" w:rsidRDefault="00656648" w:rsidP="00C90C4B">
            <w:pPr>
              <w:pStyle w:val="ListParagraph"/>
              <w:numPr>
                <w:ilvl w:val="0"/>
                <w:numId w:val="57"/>
              </w:numPr>
              <w:jc w:val="both"/>
              <w:rPr>
                <w:rFonts w:ascii="Arial" w:hAnsi="Arial" w:cs="Arial"/>
                <w:b/>
                <w:lang w:val="mk-MK"/>
              </w:rPr>
            </w:pPr>
            <w:r w:rsidRPr="004E3727">
              <w:rPr>
                <w:rFonts w:ascii="Arial" w:hAnsi="Arial" w:cs="Arial"/>
                <w:lang w:val="mk-MK"/>
              </w:rPr>
              <w:t xml:space="preserve">Електронско архивирање на книгите и картоните за позајмени и вратени </w:t>
            </w:r>
            <w:r w:rsidRPr="004E3727">
              <w:rPr>
                <w:rFonts w:ascii="Arial" w:hAnsi="Arial" w:cs="Arial"/>
                <w:lang w:val="mk-MK"/>
              </w:rPr>
              <w:lastRenderedPageBreak/>
              <w:t>книги.</w:t>
            </w:r>
          </w:p>
        </w:tc>
        <w:tc>
          <w:tcPr>
            <w:tcW w:w="2918" w:type="dxa"/>
          </w:tcPr>
          <w:p w14:paraId="19DE784A" w14:textId="77777777" w:rsidR="00656648" w:rsidRPr="00604208" w:rsidRDefault="00656648" w:rsidP="00480604">
            <w:pPr>
              <w:jc w:val="center"/>
              <w:rPr>
                <w:rFonts w:ascii="Arial" w:hAnsi="Arial" w:cs="Arial"/>
                <w:lang w:val="mk-MK"/>
              </w:rPr>
            </w:pPr>
            <w:r w:rsidRPr="00604208">
              <w:rPr>
                <w:rFonts w:ascii="Arial" w:hAnsi="Arial" w:cs="Arial"/>
                <w:lang w:val="mk-MK"/>
              </w:rPr>
              <w:lastRenderedPageBreak/>
              <w:t>април</w:t>
            </w:r>
          </w:p>
        </w:tc>
      </w:tr>
      <w:tr w:rsidR="00656648" w:rsidRPr="00604208" w14:paraId="761F932B" w14:textId="77777777" w:rsidTr="00480604">
        <w:trPr>
          <w:jc w:val="center"/>
        </w:trPr>
        <w:tc>
          <w:tcPr>
            <w:tcW w:w="9589" w:type="dxa"/>
          </w:tcPr>
          <w:p w14:paraId="117DAF68" w14:textId="77777777" w:rsidR="00656648" w:rsidRPr="00604208" w:rsidRDefault="00656648" w:rsidP="00C90C4B">
            <w:pPr>
              <w:numPr>
                <w:ilvl w:val="0"/>
                <w:numId w:val="13"/>
              </w:numPr>
              <w:jc w:val="both"/>
              <w:rPr>
                <w:rFonts w:ascii="Arial" w:hAnsi="Arial" w:cs="Arial"/>
              </w:rPr>
            </w:pPr>
            <w:proofErr w:type="spellStart"/>
            <w:r w:rsidRPr="00604208">
              <w:rPr>
                <w:rFonts w:ascii="Arial" w:hAnsi="Arial" w:cs="Arial"/>
              </w:rPr>
              <w:t>Најинтересна</w:t>
            </w:r>
            <w:proofErr w:type="spellEnd"/>
            <w:r w:rsidRPr="00604208">
              <w:rPr>
                <w:rFonts w:ascii="Arial" w:hAnsi="Arial" w:cs="Arial"/>
              </w:rPr>
              <w:t xml:space="preserve"> </w:t>
            </w:r>
            <w:proofErr w:type="spellStart"/>
            <w:r w:rsidRPr="00604208">
              <w:rPr>
                <w:rFonts w:ascii="Arial" w:hAnsi="Arial" w:cs="Arial"/>
              </w:rPr>
              <w:t>книга</w:t>
            </w:r>
            <w:proofErr w:type="spellEnd"/>
            <w:r w:rsidRPr="00604208">
              <w:rPr>
                <w:rFonts w:ascii="Arial" w:hAnsi="Arial" w:cs="Arial"/>
              </w:rPr>
              <w:t xml:space="preserve"> </w:t>
            </w:r>
            <w:proofErr w:type="spellStart"/>
            <w:r w:rsidRPr="00604208">
              <w:rPr>
                <w:rFonts w:ascii="Arial" w:hAnsi="Arial" w:cs="Arial"/>
              </w:rPr>
              <w:t>за</w:t>
            </w:r>
            <w:proofErr w:type="spellEnd"/>
            <w:r w:rsidRPr="00604208">
              <w:rPr>
                <w:rFonts w:ascii="Arial" w:hAnsi="Arial" w:cs="Arial"/>
              </w:rPr>
              <w:t xml:space="preserve"> </w:t>
            </w:r>
            <w:proofErr w:type="spellStart"/>
            <w:r w:rsidRPr="00604208">
              <w:rPr>
                <w:rFonts w:ascii="Arial" w:hAnsi="Arial" w:cs="Arial"/>
              </w:rPr>
              <w:t>месец</w:t>
            </w:r>
            <w:proofErr w:type="spellEnd"/>
            <w:r w:rsidRPr="00604208">
              <w:rPr>
                <w:rFonts w:ascii="Arial" w:hAnsi="Arial" w:cs="Arial"/>
              </w:rPr>
              <w:t xml:space="preserve"> </w:t>
            </w:r>
            <w:proofErr w:type="spellStart"/>
            <w:r w:rsidRPr="00604208">
              <w:rPr>
                <w:rFonts w:ascii="Arial" w:hAnsi="Arial" w:cs="Arial"/>
              </w:rPr>
              <w:t>Мај</w:t>
            </w:r>
            <w:proofErr w:type="spellEnd"/>
            <w:r w:rsidRPr="00604208">
              <w:rPr>
                <w:rFonts w:ascii="Arial" w:hAnsi="Arial" w:cs="Arial"/>
              </w:rPr>
              <w:t>.</w:t>
            </w:r>
          </w:p>
          <w:p w14:paraId="1DBEE64D" w14:textId="77777777" w:rsidR="00656648" w:rsidRPr="00604208" w:rsidRDefault="00656648" w:rsidP="00C90C4B">
            <w:pPr>
              <w:numPr>
                <w:ilvl w:val="0"/>
                <w:numId w:val="13"/>
              </w:numPr>
              <w:jc w:val="both"/>
              <w:rPr>
                <w:rFonts w:ascii="Arial" w:hAnsi="Arial" w:cs="Arial"/>
              </w:rPr>
            </w:pPr>
            <w:proofErr w:type="spellStart"/>
            <w:r w:rsidRPr="00604208">
              <w:rPr>
                <w:rFonts w:ascii="Arial" w:hAnsi="Arial" w:cs="Arial"/>
              </w:rPr>
              <w:t>Издавање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книги</w:t>
            </w:r>
            <w:proofErr w:type="spellEnd"/>
            <w:r w:rsidRPr="00604208">
              <w:rPr>
                <w:rFonts w:ascii="Arial" w:hAnsi="Arial" w:cs="Arial"/>
              </w:rPr>
              <w:t xml:space="preserve"> и </w:t>
            </w:r>
            <w:proofErr w:type="spellStart"/>
            <w:r w:rsidRPr="00604208">
              <w:rPr>
                <w:rFonts w:ascii="Arial" w:hAnsi="Arial" w:cs="Arial"/>
              </w:rPr>
              <w:t>лектири</w:t>
            </w:r>
            <w:proofErr w:type="spellEnd"/>
            <w:r w:rsidRPr="00604208">
              <w:rPr>
                <w:rFonts w:ascii="Arial" w:hAnsi="Arial" w:cs="Arial"/>
              </w:rPr>
              <w:t>.</w:t>
            </w:r>
          </w:p>
          <w:p w14:paraId="3F95D052" w14:textId="77777777" w:rsidR="00656648" w:rsidRPr="00604208" w:rsidRDefault="00656648" w:rsidP="00C90C4B">
            <w:pPr>
              <w:numPr>
                <w:ilvl w:val="0"/>
                <w:numId w:val="13"/>
              </w:numPr>
              <w:jc w:val="both"/>
              <w:rPr>
                <w:rFonts w:ascii="Arial" w:hAnsi="Arial" w:cs="Arial"/>
              </w:rPr>
            </w:pPr>
            <w:proofErr w:type="spellStart"/>
            <w:r w:rsidRPr="00604208">
              <w:rPr>
                <w:rFonts w:ascii="Arial" w:hAnsi="Arial" w:cs="Arial"/>
              </w:rPr>
              <w:t>Поделба</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детскиот</w:t>
            </w:r>
            <w:proofErr w:type="spellEnd"/>
            <w:r w:rsidRPr="00604208">
              <w:rPr>
                <w:rFonts w:ascii="Arial" w:hAnsi="Arial" w:cs="Arial"/>
              </w:rPr>
              <w:t xml:space="preserve"> </w:t>
            </w:r>
            <w:proofErr w:type="spellStart"/>
            <w:r w:rsidRPr="00604208">
              <w:rPr>
                <w:rFonts w:ascii="Arial" w:hAnsi="Arial" w:cs="Arial"/>
              </w:rPr>
              <w:t>печат</w:t>
            </w:r>
            <w:proofErr w:type="spellEnd"/>
            <w:r w:rsidRPr="00604208">
              <w:rPr>
                <w:rFonts w:ascii="Arial" w:hAnsi="Arial" w:cs="Arial"/>
              </w:rPr>
              <w:t xml:space="preserve"> и </w:t>
            </w:r>
            <w:proofErr w:type="spellStart"/>
            <w:r w:rsidRPr="00604208">
              <w:rPr>
                <w:rFonts w:ascii="Arial" w:hAnsi="Arial" w:cs="Arial"/>
              </w:rPr>
              <w:t>списанијата</w:t>
            </w:r>
            <w:proofErr w:type="spellEnd"/>
            <w:r w:rsidRPr="00604208">
              <w:rPr>
                <w:rFonts w:ascii="Arial" w:hAnsi="Arial" w:cs="Arial"/>
              </w:rPr>
              <w:t>.</w:t>
            </w:r>
          </w:p>
          <w:p w14:paraId="7165A40A" w14:textId="77777777" w:rsidR="00656648" w:rsidRPr="00604208" w:rsidRDefault="00656648" w:rsidP="00C90C4B">
            <w:pPr>
              <w:numPr>
                <w:ilvl w:val="0"/>
                <w:numId w:val="13"/>
              </w:numPr>
              <w:jc w:val="both"/>
              <w:rPr>
                <w:rFonts w:ascii="Arial" w:hAnsi="Arial" w:cs="Arial"/>
              </w:rPr>
            </w:pPr>
            <w:proofErr w:type="spellStart"/>
            <w:r w:rsidRPr="00604208">
              <w:rPr>
                <w:rFonts w:ascii="Arial" w:hAnsi="Arial" w:cs="Arial"/>
              </w:rPr>
              <w:t>Уредување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училишната</w:t>
            </w:r>
            <w:proofErr w:type="spellEnd"/>
            <w:r w:rsidRPr="00604208">
              <w:rPr>
                <w:rFonts w:ascii="Arial" w:hAnsi="Arial" w:cs="Arial"/>
              </w:rPr>
              <w:t xml:space="preserve"> </w:t>
            </w:r>
            <w:proofErr w:type="spellStart"/>
            <w:r w:rsidRPr="00604208">
              <w:rPr>
                <w:rFonts w:ascii="Arial" w:hAnsi="Arial" w:cs="Arial"/>
              </w:rPr>
              <w:t>библиотека</w:t>
            </w:r>
            <w:proofErr w:type="spellEnd"/>
            <w:r w:rsidRPr="00604208">
              <w:rPr>
                <w:rFonts w:ascii="Arial" w:hAnsi="Arial" w:cs="Arial"/>
              </w:rPr>
              <w:t xml:space="preserve"> и </w:t>
            </w:r>
            <w:proofErr w:type="spellStart"/>
            <w:r w:rsidRPr="00604208">
              <w:rPr>
                <w:rFonts w:ascii="Arial" w:hAnsi="Arial" w:cs="Arial"/>
              </w:rPr>
              <w:t>подврзување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оштетените</w:t>
            </w:r>
            <w:proofErr w:type="spellEnd"/>
            <w:r w:rsidRPr="00604208">
              <w:rPr>
                <w:rFonts w:ascii="Arial" w:hAnsi="Arial" w:cs="Arial"/>
              </w:rPr>
              <w:t xml:space="preserve"> </w:t>
            </w:r>
            <w:proofErr w:type="spellStart"/>
            <w:r w:rsidRPr="00604208">
              <w:rPr>
                <w:rFonts w:ascii="Arial" w:hAnsi="Arial" w:cs="Arial"/>
              </w:rPr>
              <w:t>книги</w:t>
            </w:r>
            <w:proofErr w:type="spellEnd"/>
            <w:r w:rsidRPr="00604208">
              <w:rPr>
                <w:rFonts w:ascii="Arial" w:hAnsi="Arial" w:cs="Arial"/>
              </w:rPr>
              <w:t>.</w:t>
            </w:r>
          </w:p>
          <w:p w14:paraId="6353140F" w14:textId="45B5F632" w:rsidR="00656648" w:rsidRPr="00604208" w:rsidRDefault="00656648" w:rsidP="00C90C4B">
            <w:pPr>
              <w:numPr>
                <w:ilvl w:val="0"/>
                <w:numId w:val="13"/>
              </w:numPr>
              <w:jc w:val="both"/>
              <w:rPr>
                <w:rFonts w:ascii="Arial" w:hAnsi="Arial" w:cs="Arial"/>
              </w:rPr>
            </w:pPr>
            <w:proofErr w:type="spellStart"/>
            <w:r w:rsidRPr="00604208">
              <w:rPr>
                <w:rFonts w:ascii="Arial" w:hAnsi="Arial" w:cs="Arial"/>
              </w:rPr>
              <w:t>Соработка</w:t>
            </w:r>
            <w:proofErr w:type="spellEnd"/>
            <w:r w:rsidRPr="00604208">
              <w:rPr>
                <w:rFonts w:ascii="Arial" w:hAnsi="Arial" w:cs="Arial"/>
              </w:rPr>
              <w:t xml:space="preserve"> </w:t>
            </w:r>
            <w:proofErr w:type="spellStart"/>
            <w:r w:rsidRPr="00604208">
              <w:rPr>
                <w:rFonts w:ascii="Arial" w:hAnsi="Arial" w:cs="Arial"/>
              </w:rPr>
              <w:t>со</w:t>
            </w:r>
            <w:proofErr w:type="spellEnd"/>
            <w:r w:rsidRPr="00604208">
              <w:rPr>
                <w:rFonts w:ascii="Arial" w:hAnsi="Arial" w:cs="Arial"/>
              </w:rPr>
              <w:t xml:space="preserve"> </w:t>
            </w:r>
            <w:proofErr w:type="gramStart"/>
            <w:r w:rsidRPr="00604208">
              <w:rPr>
                <w:rFonts w:ascii="Arial" w:hAnsi="Arial" w:cs="Arial"/>
              </w:rPr>
              <w:t xml:space="preserve">“ </w:t>
            </w:r>
            <w:r w:rsidR="00C10A02">
              <w:rPr>
                <w:rFonts w:ascii="Arial" w:hAnsi="Arial" w:cs="Arial"/>
                <w:lang w:val="mk-MK"/>
              </w:rPr>
              <w:t>Логос</w:t>
            </w:r>
            <w:proofErr w:type="gramEnd"/>
            <w:r w:rsidR="00C10A02">
              <w:rPr>
                <w:rFonts w:ascii="Arial" w:hAnsi="Arial" w:cs="Arial"/>
                <w:lang w:val="mk-MK"/>
              </w:rPr>
              <w:t xml:space="preserve"> А</w:t>
            </w:r>
            <w:r w:rsidRPr="00604208">
              <w:rPr>
                <w:rFonts w:ascii="Arial" w:hAnsi="Arial" w:cs="Arial"/>
              </w:rPr>
              <w:t xml:space="preserve"> “ и “ </w:t>
            </w:r>
            <w:proofErr w:type="spellStart"/>
            <w:r w:rsidRPr="00604208">
              <w:rPr>
                <w:rFonts w:ascii="Arial" w:hAnsi="Arial" w:cs="Arial"/>
              </w:rPr>
              <w:t>Просветно</w:t>
            </w:r>
            <w:proofErr w:type="spellEnd"/>
            <w:r w:rsidRPr="00604208">
              <w:rPr>
                <w:rFonts w:ascii="Arial" w:hAnsi="Arial" w:cs="Arial"/>
              </w:rPr>
              <w:t xml:space="preserve"> </w:t>
            </w:r>
            <w:proofErr w:type="spellStart"/>
            <w:r w:rsidRPr="00604208">
              <w:rPr>
                <w:rFonts w:ascii="Arial" w:hAnsi="Arial" w:cs="Arial"/>
              </w:rPr>
              <w:t>дело</w:t>
            </w:r>
            <w:proofErr w:type="spellEnd"/>
            <w:r w:rsidRPr="00604208">
              <w:rPr>
                <w:rFonts w:ascii="Arial" w:hAnsi="Arial" w:cs="Arial"/>
              </w:rPr>
              <w:t xml:space="preserve"> “</w:t>
            </w:r>
            <w:r w:rsidR="00C10A02">
              <w:rPr>
                <w:rFonts w:ascii="Arial" w:hAnsi="Arial" w:cs="Arial"/>
                <w:lang w:val="mk-MK"/>
              </w:rPr>
              <w:t xml:space="preserve">, </w:t>
            </w:r>
            <w:r w:rsidR="00DC1D06">
              <w:rPr>
                <w:rFonts w:ascii="Arial" w:hAnsi="Arial" w:cs="Arial"/>
                <w:lang w:val="mk-MK"/>
              </w:rPr>
              <w:t>“</w:t>
            </w:r>
            <w:r w:rsidR="00C10A02">
              <w:rPr>
                <w:rFonts w:ascii="Arial" w:hAnsi="Arial" w:cs="Arial"/>
                <w:lang w:val="mk-MK"/>
              </w:rPr>
              <w:t>Албас“</w:t>
            </w:r>
          </w:p>
          <w:p w14:paraId="05356A2E" w14:textId="77777777" w:rsidR="00656648" w:rsidRPr="00604208" w:rsidRDefault="00656648" w:rsidP="00C90C4B">
            <w:pPr>
              <w:ind w:left="360"/>
              <w:jc w:val="both"/>
              <w:rPr>
                <w:rFonts w:ascii="Arial" w:hAnsi="Arial" w:cs="Arial"/>
              </w:rPr>
            </w:pPr>
          </w:p>
        </w:tc>
        <w:tc>
          <w:tcPr>
            <w:tcW w:w="2918" w:type="dxa"/>
          </w:tcPr>
          <w:p w14:paraId="6D371B4F" w14:textId="77777777" w:rsidR="00656648" w:rsidRPr="00604208" w:rsidRDefault="00656648" w:rsidP="00480604">
            <w:pPr>
              <w:jc w:val="center"/>
              <w:rPr>
                <w:rFonts w:ascii="Arial" w:hAnsi="Arial" w:cs="Arial"/>
                <w:lang w:val="mk-MK"/>
              </w:rPr>
            </w:pPr>
            <w:r w:rsidRPr="00604208">
              <w:rPr>
                <w:rFonts w:ascii="Arial" w:hAnsi="Arial" w:cs="Arial"/>
                <w:lang w:val="mk-MK"/>
              </w:rPr>
              <w:t>мај</w:t>
            </w:r>
          </w:p>
        </w:tc>
      </w:tr>
      <w:tr w:rsidR="00656648" w:rsidRPr="00604208" w14:paraId="4D7C5F77" w14:textId="77777777" w:rsidTr="00480604">
        <w:trPr>
          <w:jc w:val="center"/>
        </w:trPr>
        <w:tc>
          <w:tcPr>
            <w:tcW w:w="9589" w:type="dxa"/>
          </w:tcPr>
          <w:p w14:paraId="345DC0FF" w14:textId="77777777" w:rsidR="00656648" w:rsidRPr="00604208" w:rsidRDefault="00656648" w:rsidP="00C90C4B">
            <w:pPr>
              <w:numPr>
                <w:ilvl w:val="0"/>
                <w:numId w:val="13"/>
              </w:numPr>
              <w:jc w:val="both"/>
              <w:rPr>
                <w:rFonts w:ascii="Arial" w:hAnsi="Arial" w:cs="Arial"/>
              </w:rPr>
            </w:pPr>
            <w:proofErr w:type="spellStart"/>
            <w:r w:rsidRPr="00604208">
              <w:rPr>
                <w:rFonts w:ascii="Arial" w:hAnsi="Arial" w:cs="Arial"/>
              </w:rPr>
              <w:t>Прибирање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издадените</w:t>
            </w:r>
            <w:proofErr w:type="spellEnd"/>
            <w:r w:rsidRPr="00604208">
              <w:rPr>
                <w:rFonts w:ascii="Arial" w:hAnsi="Arial" w:cs="Arial"/>
              </w:rPr>
              <w:t xml:space="preserve"> </w:t>
            </w:r>
            <w:proofErr w:type="spellStart"/>
            <w:r w:rsidRPr="00604208">
              <w:rPr>
                <w:rFonts w:ascii="Arial" w:hAnsi="Arial" w:cs="Arial"/>
              </w:rPr>
              <w:t>книги</w:t>
            </w:r>
            <w:proofErr w:type="spellEnd"/>
            <w:r w:rsidRPr="00604208">
              <w:rPr>
                <w:rFonts w:ascii="Arial" w:hAnsi="Arial" w:cs="Arial"/>
              </w:rPr>
              <w:t xml:space="preserve"> и </w:t>
            </w:r>
            <w:proofErr w:type="spellStart"/>
            <w:r w:rsidRPr="00604208">
              <w:rPr>
                <w:rFonts w:ascii="Arial" w:hAnsi="Arial" w:cs="Arial"/>
              </w:rPr>
              <w:t>лектири</w:t>
            </w:r>
            <w:proofErr w:type="spellEnd"/>
            <w:r w:rsidRPr="00604208">
              <w:rPr>
                <w:rFonts w:ascii="Arial" w:hAnsi="Arial" w:cs="Arial"/>
              </w:rPr>
              <w:t>.</w:t>
            </w:r>
          </w:p>
          <w:p w14:paraId="0BC1D187" w14:textId="77777777" w:rsidR="00656648" w:rsidRPr="00D24C3A" w:rsidRDefault="00656648" w:rsidP="00C90C4B">
            <w:pPr>
              <w:numPr>
                <w:ilvl w:val="0"/>
                <w:numId w:val="13"/>
              </w:numPr>
              <w:jc w:val="both"/>
              <w:rPr>
                <w:rFonts w:ascii="Arial" w:hAnsi="Arial" w:cs="Arial"/>
              </w:rPr>
            </w:pPr>
            <w:proofErr w:type="spellStart"/>
            <w:r w:rsidRPr="00604208">
              <w:rPr>
                <w:rFonts w:ascii="Arial" w:hAnsi="Arial" w:cs="Arial"/>
              </w:rPr>
              <w:t>Прибирање</w:t>
            </w:r>
            <w:proofErr w:type="spellEnd"/>
            <w:r w:rsidRPr="00604208">
              <w:rPr>
                <w:rFonts w:ascii="Arial" w:hAnsi="Arial" w:cs="Arial"/>
              </w:rPr>
              <w:t xml:space="preserve"> и </w:t>
            </w:r>
            <w:proofErr w:type="spellStart"/>
            <w:r w:rsidRPr="00604208">
              <w:rPr>
                <w:rFonts w:ascii="Arial" w:hAnsi="Arial" w:cs="Arial"/>
              </w:rPr>
              <w:t>сместување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бесплатните</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учебници</w:t>
            </w:r>
            <w:proofErr w:type="spellEnd"/>
            <w:r w:rsidRPr="00604208">
              <w:rPr>
                <w:rFonts w:ascii="Arial" w:hAnsi="Arial" w:cs="Arial"/>
              </w:rPr>
              <w:t>.</w:t>
            </w:r>
          </w:p>
          <w:p w14:paraId="258FE82F" w14:textId="77777777" w:rsidR="00656648" w:rsidRPr="00D24C3A" w:rsidRDefault="00656648" w:rsidP="00C90C4B">
            <w:pPr>
              <w:pStyle w:val="ListParagraph"/>
              <w:numPr>
                <w:ilvl w:val="0"/>
                <w:numId w:val="13"/>
              </w:numPr>
              <w:jc w:val="both"/>
              <w:rPr>
                <w:rFonts w:ascii="Arial" w:hAnsi="Arial" w:cs="Arial"/>
              </w:rPr>
            </w:pPr>
            <w:r w:rsidRPr="00D24C3A">
              <w:rPr>
                <w:rFonts w:ascii="Arial" w:hAnsi="Arial" w:cs="Arial"/>
                <w:lang w:val="mk-MK"/>
              </w:rPr>
              <w:t>Средување на електронските архиви на книги и картотека.</w:t>
            </w:r>
          </w:p>
          <w:p w14:paraId="1CCB1922" w14:textId="77777777" w:rsidR="00656648" w:rsidRPr="00604208" w:rsidRDefault="00656648" w:rsidP="00C90C4B">
            <w:pPr>
              <w:numPr>
                <w:ilvl w:val="0"/>
                <w:numId w:val="13"/>
              </w:numPr>
              <w:jc w:val="both"/>
              <w:rPr>
                <w:rFonts w:ascii="Arial" w:hAnsi="Arial" w:cs="Arial"/>
              </w:rPr>
            </w:pPr>
            <w:proofErr w:type="spellStart"/>
            <w:r w:rsidRPr="00604208">
              <w:rPr>
                <w:rFonts w:ascii="Arial" w:hAnsi="Arial" w:cs="Arial"/>
              </w:rPr>
              <w:t>Извештај</w:t>
            </w:r>
            <w:proofErr w:type="spellEnd"/>
            <w:r w:rsidRPr="00604208">
              <w:rPr>
                <w:rFonts w:ascii="Arial" w:hAnsi="Arial" w:cs="Arial"/>
              </w:rPr>
              <w:t xml:space="preserve"> </w:t>
            </w:r>
            <w:proofErr w:type="spellStart"/>
            <w:r w:rsidRPr="00604208">
              <w:rPr>
                <w:rFonts w:ascii="Arial" w:hAnsi="Arial" w:cs="Arial"/>
              </w:rPr>
              <w:t>за</w:t>
            </w:r>
            <w:proofErr w:type="spellEnd"/>
            <w:r w:rsidRPr="00604208">
              <w:rPr>
                <w:rFonts w:ascii="Arial" w:hAnsi="Arial" w:cs="Arial"/>
              </w:rPr>
              <w:t xml:space="preserve"> </w:t>
            </w:r>
            <w:proofErr w:type="spellStart"/>
            <w:r w:rsidRPr="00604208">
              <w:rPr>
                <w:rFonts w:ascii="Arial" w:hAnsi="Arial" w:cs="Arial"/>
              </w:rPr>
              <w:t>работата</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училишната</w:t>
            </w:r>
            <w:proofErr w:type="spellEnd"/>
            <w:r w:rsidRPr="00604208">
              <w:rPr>
                <w:rFonts w:ascii="Arial" w:hAnsi="Arial" w:cs="Arial"/>
              </w:rPr>
              <w:t xml:space="preserve"> </w:t>
            </w:r>
            <w:proofErr w:type="spellStart"/>
            <w:r w:rsidRPr="00604208">
              <w:rPr>
                <w:rFonts w:ascii="Arial" w:hAnsi="Arial" w:cs="Arial"/>
              </w:rPr>
              <w:t>библиотека</w:t>
            </w:r>
            <w:proofErr w:type="spellEnd"/>
            <w:r w:rsidRPr="00604208">
              <w:rPr>
                <w:rFonts w:ascii="Arial" w:hAnsi="Arial" w:cs="Arial"/>
              </w:rPr>
              <w:t xml:space="preserve"> </w:t>
            </w:r>
            <w:proofErr w:type="spellStart"/>
            <w:r w:rsidRPr="00604208">
              <w:rPr>
                <w:rFonts w:ascii="Arial" w:hAnsi="Arial" w:cs="Arial"/>
              </w:rPr>
              <w:t>во</w:t>
            </w:r>
            <w:proofErr w:type="spellEnd"/>
            <w:r w:rsidRPr="00604208">
              <w:rPr>
                <w:rFonts w:ascii="Arial" w:hAnsi="Arial" w:cs="Arial"/>
              </w:rPr>
              <w:t xml:space="preserve"> </w:t>
            </w:r>
            <w:proofErr w:type="spellStart"/>
            <w:r w:rsidRPr="00604208">
              <w:rPr>
                <w:rFonts w:ascii="Arial" w:hAnsi="Arial" w:cs="Arial"/>
              </w:rPr>
              <w:t>текот</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учебната</w:t>
            </w:r>
            <w:proofErr w:type="spellEnd"/>
            <w:r w:rsidRPr="00604208">
              <w:rPr>
                <w:rFonts w:ascii="Arial" w:hAnsi="Arial" w:cs="Arial"/>
                <w:b/>
                <w:bCs/>
              </w:rPr>
              <w:t xml:space="preserve"> </w:t>
            </w:r>
            <w:proofErr w:type="spellStart"/>
            <w:r w:rsidRPr="00604208">
              <w:rPr>
                <w:rFonts w:ascii="Arial" w:hAnsi="Arial" w:cs="Arial"/>
              </w:rPr>
              <w:t>година</w:t>
            </w:r>
            <w:proofErr w:type="spellEnd"/>
            <w:r w:rsidRPr="00604208">
              <w:rPr>
                <w:rFonts w:ascii="Arial" w:hAnsi="Arial" w:cs="Arial"/>
              </w:rPr>
              <w:t xml:space="preserve">, </w:t>
            </w:r>
            <w:proofErr w:type="spellStart"/>
            <w:r w:rsidRPr="00604208">
              <w:rPr>
                <w:rFonts w:ascii="Arial" w:hAnsi="Arial" w:cs="Arial"/>
              </w:rPr>
              <w:t>како</w:t>
            </w:r>
            <w:proofErr w:type="spellEnd"/>
            <w:r w:rsidRPr="00604208">
              <w:rPr>
                <w:rFonts w:ascii="Arial" w:hAnsi="Arial" w:cs="Arial"/>
              </w:rPr>
              <w:t xml:space="preserve"> </w:t>
            </w:r>
            <w:proofErr w:type="spellStart"/>
            <w:r w:rsidRPr="00604208">
              <w:rPr>
                <w:rFonts w:ascii="Arial" w:hAnsi="Arial" w:cs="Arial"/>
              </w:rPr>
              <w:t>согледување</w:t>
            </w:r>
            <w:proofErr w:type="spellEnd"/>
            <w:r w:rsidRPr="00604208">
              <w:rPr>
                <w:rFonts w:ascii="Arial" w:hAnsi="Arial" w:cs="Arial"/>
              </w:rPr>
              <w:t xml:space="preserve"> </w:t>
            </w:r>
            <w:proofErr w:type="spellStart"/>
            <w:r w:rsidRPr="00604208">
              <w:rPr>
                <w:rFonts w:ascii="Arial" w:hAnsi="Arial" w:cs="Arial"/>
              </w:rPr>
              <w:t>за</w:t>
            </w:r>
            <w:proofErr w:type="spellEnd"/>
            <w:r w:rsidRPr="00604208">
              <w:rPr>
                <w:rFonts w:ascii="Arial" w:hAnsi="Arial" w:cs="Arial"/>
              </w:rPr>
              <w:t xml:space="preserve"> </w:t>
            </w:r>
            <w:proofErr w:type="spellStart"/>
            <w:r w:rsidRPr="00604208">
              <w:rPr>
                <w:rFonts w:ascii="Arial" w:hAnsi="Arial" w:cs="Arial"/>
              </w:rPr>
              <w:t>постигнување</w:t>
            </w:r>
            <w:proofErr w:type="spellEnd"/>
            <w:r w:rsidRPr="00604208">
              <w:rPr>
                <w:rFonts w:ascii="Arial" w:hAnsi="Arial" w:cs="Arial"/>
              </w:rPr>
              <w:t xml:space="preserve"> </w:t>
            </w:r>
            <w:proofErr w:type="spellStart"/>
            <w:r w:rsidRPr="00604208">
              <w:rPr>
                <w:rFonts w:ascii="Arial" w:hAnsi="Arial" w:cs="Arial"/>
              </w:rPr>
              <w:t>подобри</w:t>
            </w:r>
            <w:proofErr w:type="spellEnd"/>
            <w:r w:rsidRPr="00604208">
              <w:rPr>
                <w:rFonts w:ascii="Arial" w:hAnsi="Arial" w:cs="Arial"/>
              </w:rPr>
              <w:t xml:space="preserve"> </w:t>
            </w:r>
            <w:proofErr w:type="spellStart"/>
            <w:r w:rsidRPr="00604208">
              <w:rPr>
                <w:rFonts w:ascii="Arial" w:hAnsi="Arial" w:cs="Arial"/>
              </w:rPr>
              <w:t>резултати</w:t>
            </w:r>
            <w:proofErr w:type="spellEnd"/>
            <w:r w:rsidRPr="00604208">
              <w:rPr>
                <w:rFonts w:ascii="Arial" w:hAnsi="Arial" w:cs="Arial"/>
              </w:rPr>
              <w:t>.</w:t>
            </w:r>
          </w:p>
        </w:tc>
        <w:tc>
          <w:tcPr>
            <w:tcW w:w="2918" w:type="dxa"/>
          </w:tcPr>
          <w:p w14:paraId="369000D3" w14:textId="77777777" w:rsidR="00656648" w:rsidRPr="00604208" w:rsidRDefault="00656648" w:rsidP="00480604">
            <w:pPr>
              <w:jc w:val="center"/>
              <w:rPr>
                <w:rFonts w:ascii="Arial" w:hAnsi="Arial" w:cs="Arial"/>
                <w:lang w:val="mk-MK"/>
              </w:rPr>
            </w:pPr>
            <w:r w:rsidRPr="00604208">
              <w:rPr>
                <w:rFonts w:ascii="Arial" w:hAnsi="Arial" w:cs="Arial"/>
                <w:lang w:val="mk-MK"/>
              </w:rPr>
              <w:t>јуни</w:t>
            </w:r>
          </w:p>
        </w:tc>
      </w:tr>
    </w:tbl>
    <w:p w14:paraId="376736A4" w14:textId="77777777" w:rsidR="00656648" w:rsidRPr="00E6523B" w:rsidRDefault="00656648" w:rsidP="00656648">
      <w:pPr>
        <w:rPr>
          <w:sz w:val="26"/>
          <w:szCs w:val="26"/>
        </w:rPr>
      </w:pPr>
    </w:p>
    <w:p w14:paraId="0DA80653" w14:textId="77777777" w:rsidR="00656648" w:rsidRPr="00604208" w:rsidRDefault="00656648" w:rsidP="00656648">
      <w:pPr>
        <w:ind w:left="720"/>
        <w:rPr>
          <w:rFonts w:ascii="Arial" w:hAnsi="Arial" w:cs="Arial"/>
        </w:rPr>
      </w:pPr>
      <w:proofErr w:type="spellStart"/>
      <w:r w:rsidRPr="00604208">
        <w:rPr>
          <w:rFonts w:ascii="Arial" w:hAnsi="Arial" w:cs="Arial"/>
        </w:rPr>
        <w:t>Во</w:t>
      </w:r>
      <w:proofErr w:type="spellEnd"/>
      <w:r w:rsidRPr="00604208">
        <w:rPr>
          <w:rFonts w:ascii="Arial" w:hAnsi="Arial" w:cs="Arial"/>
        </w:rPr>
        <w:t xml:space="preserve"> </w:t>
      </w:r>
      <w:proofErr w:type="spellStart"/>
      <w:r w:rsidRPr="00604208">
        <w:rPr>
          <w:rFonts w:ascii="Arial" w:hAnsi="Arial" w:cs="Arial"/>
        </w:rPr>
        <w:t>текот</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учебната</w:t>
      </w:r>
      <w:proofErr w:type="spellEnd"/>
      <w:r w:rsidRPr="00604208">
        <w:rPr>
          <w:rFonts w:ascii="Arial" w:hAnsi="Arial" w:cs="Arial"/>
        </w:rPr>
        <w:t xml:space="preserve"> </w:t>
      </w:r>
      <w:proofErr w:type="spellStart"/>
      <w:r w:rsidRPr="00604208">
        <w:rPr>
          <w:rFonts w:ascii="Arial" w:hAnsi="Arial" w:cs="Arial"/>
        </w:rPr>
        <w:t>година</w:t>
      </w:r>
      <w:proofErr w:type="spellEnd"/>
      <w:r w:rsidRPr="00604208">
        <w:rPr>
          <w:rFonts w:ascii="Arial" w:hAnsi="Arial" w:cs="Arial"/>
        </w:rPr>
        <w:t xml:space="preserve"> </w:t>
      </w:r>
      <w:proofErr w:type="spellStart"/>
      <w:r w:rsidRPr="00604208">
        <w:rPr>
          <w:rFonts w:ascii="Arial" w:hAnsi="Arial" w:cs="Arial"/>
        </w:rPr>
        <w:t>библиотекарот</w:t>
      </w:r>
      <w:proofErr w:type="spellEnd"/>
      <w:r w:rsidRPr="00604208">
        <w:rPr>
          <w:rFonts w:ascii="Arial" w:hAnsi="Arial" w:cs="Arial"/>
        </w:rPr>
        <w:t xml:space="preserve"> </w:t>
      </w:r>
      <w:proofErr w:type="spellStart"/>
      <w:r w:rsidRPr="00604208">
        <w:rPr>
          <w:rFonts w:ascii="Arial" w:hAnsi="Arial" w:cs="Arial"/>
        </w:rPr>
        <w:t>редовно</w:t>
      </w:r>
      <w:proofErr w:type="spellEnd"/>
      <w:r w:rsidRPr="00604208">
        <w:rPr>
          <w:rFonts w:ascii="Arial" w:hAnsi="Arial" w:cs="Arial"/>
        </w:rPr>
        <w:t xml:space="preserve"> </w:t>
      </w:r>
      <w:proofErr w:type="spellStart"/>
      <w:r w:rsidRPr="00604208">
        <w:rPr>
          <w:rFonts w:ascii="Arial" w:hAnsi="Arial" w:cs="Arial"/>
        </w:rPr>
        <w:t>ја</w:t>
      </w:r>
      <w:proofErr w:type="spellEnd"/>
      <w:r w:rsidRPr="00604208">
        <w:rPr>
          <w:rFonts w:ascii="Arial" w:hAnsi="Arial" w:cs="Arial"/>
        </w:rPr>
        <w:t xml:space="preserve"> </w:t>
      </w:r>
      <w:proofErr w:type="spellStart"/>
      <w:r w:rsidRPr="00604208">
        <w:rPr>
          <w:rFonts w:ascii="Arial" w:hAnsi="Arial" w:cs="Arial"/>
        </w:rPr>
        <w:t>води</w:t>
      </w:r>
      <w:proofErr w:type="spellEnd"/>
      <w:r w:rsidRPr="00604208">
        <w:rPr>
          <w:rFonts w:ascii="Arial" w:hAnsi="Arial" w:cs="Arial"/>
        </w:rPr>
        <w:t xml:space="preserve"> </w:t>
      </w:r>
      <w:proofErr w:type="spellStart"/>
      <w:r w:rsidRPr="00604208">
        <w:rPr>
          <w:rFonts w:ascii="Arial" w:hAnsi="Arial" w:cs="Arial"/>
        </w:rPr>
        <w:t>библиотекарската</w:t>
      </w:r>
      <w:proofErr w:type="spellEnd"/>
      <w:r w:rsidRPr="00604208">
        <w:rPr>
          <w:rFonts w:ascii="Arial" w:hAnsi="Arial" w:cs="Arial"/>
        </w:rPr>
        <w:t xml:space="preserve"> и </w:t>
      </w:r>
      <w:proofErr w:type="spellStart"/>
      <w:r w:rsidRPr="00604208">
        <w:rPr>
          <w:rFonts w:ascii="Arial" w:hAnsi="Arial" w:cs="Arial"/>
        </w:rPr>
        <w:t>новинарската</w:t>
      </w:r>
      <w:proofErr w:type="spellEnd"/>
      <w:r w:rsidRPr="00604208">
        <w:rPr>
          <w:rFonts w:ascii="Arial" w:hAnsi="Arial" w:cs="Arial"/>
        </w:rPr>
        <w:t xml:space="preserve"> </w:t>
      </w:r>
      <w:proofErr w:type="spellStart"/>
      <w:r w:rsidRPr="00604208">
        <w:rPr>
          <w:rFonts w:ascii="Arial" w:hAnsi="Arial" w:cs="Arial"/>
        </w:rPr>
        <w:t>секција</w:t>
      </w:r>
      <w:proofErr w:type="spellEnd"/>
      <w:r w:rsidRPr="00604208">
        <w:rPr>
          <w:rFonts w:ascii="Arial" w:hAnsi="Arial" w:cs="Arial"/>
        </w:rPr>
        <w:t xml:space="preserve">, </w:t>
      </w:r>
      <w:proofErr w:type="spellStart"/>
      <w:r w:rsidRPr="00604208">
        <w:rPr>
          <w:rFonts w:ascii="Arial" w:hAnsi="Arial" w:cs="Arial"/>
        </w:rPr>
        <w:t>присуствува</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сите</w:t>
      </w:r>
      <w:proofErr w:type="spellEnd"/>
      <w:r w:rsidRPr="00604208">
        <w:rPr>
          <w:rFonts w:ascii="Arial" w:hAnsi="Arial" w:cs="Arial"/>
        </w:rPr>
        <w:t xml:space="preserve"> </w:t>
      </w:r>
      <w:proofErr w:type="spellStart"/>
      <w:r w:rsidRPr="00604208">
        <w:rPr>
          <w:rFonts w:ascii="Arial" w:hAnsi="Arial" w:cs="Arial"/>
        </w:rPr>
        <w:t>состаноци</w:t>
      </w:r>
      <w:proofErr w:type="spellEnd"/>
      <w:r w:rsidRPr="00604208">
        <w:rPr>
          <w:rFonts w:ascii="Arial" w:hAnsi="Arial" w:cs="Arial"/>
        </w:rPr>
        <w:t xml:space="preserve"> </w:t>
      </w:r>
      <w:proofErr w:type="spellStart"/>
      <w:r w:rsidRPr="00604208">
        <w:rPr>
          <w:rFonts w:ascii="Arial" w:hAnsi="Arial" w:cs="Arial"/>
        </w:rPr>
        <w:t>на</w:t>
      </w:r>
      <w:proofErr w:type="spellEnd"/>
      <w:r w:rsidRPr="00604208">
        <w:rPr>
          <w:rFonts w:ascii="Arial" w:hAnsi="Arial" w:cs="Arial"/>
        </w:rPr>
        <w:t xml:space="preserve"> </w:t>
      </w:r>
      <w:proofErr w:type="spellStart"/>
      <w:r w:rsidRPr="00604208">
        <w:rPr>
          <w:rFonts w:ascii="Arial" w:hAnsi="Arial" w:cs="Arial"/>
        </w:rPr>
        <w:t>стручниот</w:t>
      </w:r>
      <w:proofErr w:type="spellEnd"/>
      <w:r w:rsidRPr="00604208">
        <w:rPr>
          <w:rFonts w:ascii="Arial" w:hAnsi="Arial" w:cs="Arial"/>
        </w:rPr>
        <w:t xml:space="preserve"> </w:t>
      </w:r>
      <w:proofErr w:type="spellStart"/>
      <w:r>
        <w:rPr>
          <w:rFonts w:ascii="Arial" w:hAnsi="Arial" w:cs="Arial"/>
        </w:rPr>
        <w:t>актив</w:t>
      </w:r>
      <w:proofErr w:type="spellEnd"/>
      <w:r>
        <w:rPr>
          <w:rFonts w:ascii="Arial" w:hAnsi="Arial" w:cs="Arial"/>
        </w:rPr>
        <w:t xml:space="preserve"> и </w:t>
      </w:r>
      <w:r>
        <w:rPr>
          <w:rFonts w:cs="Arial"/>
          <w:lang w:val="mk-MK"/>
        </w:rPr>
        <w:t>Н</w:t>
      </w:r>
      <w:proofErr w:type="spellStart"/>
      <w:r w:rsidRPr="00604208">
        <w:rPr>
          <w:rFonts w:ascii="Arial" w:hAnsi="Arial" w:cs="Arial"/>
        </w:rPr>
        <w:t>аставничкиот</w:t>
      </w:r>
      <w:proofErr w:type="spellEnd"/>
      <w:r w:rsidRPr="00604208">
        <w:rPr>
          <w:rFonts w:ascii="Arial" w:hAnsi="Arial" w:cs="Arial"/>
        </w:rPr>
        <w:t xml:space="preserve"> </w:t>
      </w:r>
      <w:proofErr w:type="spellStart"/>
      <w:r w:rsidRPr="00604208">
        <w:rPr>
          <w:rFonts w:ascii="Arial" w:hAnsi="Arial" w:cs="Arial"/>
        </w:rPr>
        <w:t>совет</w:t>
      </w:r>
      <w:proofErr w:type="spellEnd"/>
      <w:r w:rsidRPr="00604208">
        <w:rPr>
          <w:rFonts w:ascii="Arial" w:hAnsi="Arial" w:cs="Arial"/>
        </w:rPr>
        <w:t>.</w:t>
      </w:r>
    </w:p>
    <w:p w14:paraId="02076257" w14:textId="77777777" w:rsidR="00656648" w:rsidRDefault="00656648" w:rsidP="00656648">
      <w:pPr>
        <w:ind w:left="11520" w:firstLine="720"/>
        <w:rPr>
          <w:rFonts w:ascii="Arial" w:hAnsi="Arial" w:cs="Arial"/>
          <w:lang w:val="mk-MK"/>
        </w:rPr>
      </w:pPr>
    </w:p>
    <w:p w14:paraId="70546251" w14:textId="77777777" w:rsidR="00656648" w:rsidRDefault="00656648" w:rsidP="00656648">
      <w:pPr>
        <w:ind w:left="11520" w:firstLine="720"/>
        <w:rPr>
          <w:rFonts w:ascii="Arial" w:hAnsi="Arial" w:cs="Arial"/>
          <w:lang w:val="mk-MK"/>
        </w:rPr>
      </w:pPr>
    </w:p>
    <w:p w14:paraId="704CBEE7" w14:textId="77777777" w:rsidR="00656648" w:rsidRDefault="00656648" w:rsidP="00656648">
      <w:pPr>
        <w:ind w:left="11520" w:firstLine="720"/>
        <w:rPr>
          <w:rFonts w:ascii="Arial" w:hAnsi="Arial" w:cs="Arial"/>
          <w:lang w:val="mk-MK"/>
        </w:rPr>
      </w:pPr>
    </w:p>
    <w:p w14:paraId="4B44900A" w14:textId="78A316C2" w:rsidR="00656648" w:rsidRPr="0069105D" w:rsidRDefault="00656648" w:rsidP="00656648">
      <w:pPr>
        <w:ind w:left="11520"/>
        <w:jc w:val="both"/>
        <w:rPr>
          <w:rFonts w:ascii="Arial" w:hAnsi="Arial" w:cs="Arial"/>
          <w:lang w:val="mk-MK"/>
        </w:rPr>
      </w:pPr>
      <w:r>
        <w:rPr>
          <w:rFonts w:ascii="Arial" w:hAnsi="Arial" w:cs="Arial"/>
          <w:lang w:val="mk-MK"/>
        </w:rPr>
        <w:t xml:space="preserve">  </w:t>
      </w:r>
      <w:r w:rsidRPr="00604208">
        <w:rPr>
          <w:rFonts w:ascii="Arial" w:hAnsi="Arial" w:cs="Arial"/>
          <w:lang w:val="mk-MK"/>
        </w:rPr>
        <w:t>Библиотекар:</w:t>
      </w:r>
      <w:r>
        <w:rPr>
          <w:rFonts w:ascii="Arial" w:hAnsi="Arial" w:cs="Arial"/>
          <w:lang w:val="mk-MK"/>
        </w:rPr>
        <w:t xml:space="preserve">        </w:t>
      </w:r>
      <w:r w:rsidR="00A96D3B">
        <w:rPr>
          <w:rFonts w:ascii="Arial" w:hAnsi="Arial" w:cs="Arial"/>
          <w:lang w:val="mk-MK"/>
        </w:rPr>
        <w:t>Идајете Алили</w:t>
      </w:r>
    </w:p>
    <w:p w14:paraId="2056ADAC" w14:textId="77777777" w:rsidR="00656648" w:rsidRDefault="00656648" w:rsidP="00656648">
      <w:pPr>
        <w:jc w:val="right"/>
        <w:rPr>
          <w:lang w:val="mk-MK"/>
        </w:rPr>
      </w:pPr>
    </w:p>
    <w:p w14:paraId="38515163" w14:textId="77777777" w:rsidR="00656648" w:rsidRDefault="00656648" w:rsidP="00656648">
      <w:pPr>
        <w:jc w:val="right"/>
        <w:rPr>
          <w:lang w:val="mk-MK"/>
        </w:rPr>
      </w:pPr>
    </w:p>
    <w:p w14:paraId="22AC1BC2" w14:textId="77777777" w:rsidR="00656648" w:rsidRDefault="00656648" w:rsidP="00656648">
      <w:pPr>
        <w:jc w:val="right"/>
        <w:rPr>
          <w:lang w:val="mk-MK"/>
        </w:rPr>
      </w:pPr>
    </w:p>
    <w:p w14:paraId="3FB19E52" w14:textId="77777777" w:rsidR="00656648" w:rsidRDefault="00656648" w:rsidP="00656648">
      <w:pPr>
        <w:jc w:val="right"/>
        <w:rPr>
          <w:lang w:val="mk-MK"/>
        </w:rPr>
      </w:pPr>
    </w:p>
    <w:p w14:paraId="1C137626" w14:textId="77777777" w:rsidR="00656648" w:rsidRDefault="00656648" w:rsidP="00656648">
      <w:pPr>
        <w:jc w:val="right"/>
        <w:rPr>
          <w:lang w:val="mk-MK"/>
        </w:rPr>
      </w:pPr>
    </w:p>
    <w:p w14:paraId="31A858C9" w14:textId="77777777" w:rsidR="00656648" w:rsidRDefault="00656648" w:rsidP="00656648">
      <w:pPr>
        <w:jc w:val="right"/>
        <w:rPr>
          <w:lang w:val="mk-MK"/>
        </w:rPr>
      </w:pPr>
    </w:p>
    <w:p w14:paraId="2262EDB7" w14:textId="77777777" w:rsidR="00656648" w:rsidRDefault="00656648" w:rsidP="00656648">
      <w:pPr>
        <w:pStyle w:val="Title"/>
        <w:jc w:val="left"/>
        <w:rPr>
          <w:rFonts w:asciiTheme="minorHAnsi" w:eastAsiaTheme="minorEastAsia" w:hAnsiTheme="minorHAnsi"/>
          <w:b w:val="0"/>
          <w:bCs w:val="0"/>
          <w:kern w:val="0"/>
          <w:sz w:val="24"/>
          <w:szCs w:val="24"/>
          <w:lang w:val="mk-MK"/>
        </w:rPr>
      </w:pPr>
      <w:bookmarkStart w:id="154" w:name="_Toc46219418"/>
      <w:bookmarkStart w:id="155" w:name="_Toc46234452"/>
      <w:r>
        <w:rPr>
          <w:rFonts w:asciiTheme="minorHAnsi" w:eastAsiaTheme="minorEastAsia" w:hAnsiTheme="minorHAnsi"/>
          <w:b w:val="0"/>
          <w:bCs w:val="0"/>
          <w:kern w:val="0"/>
          <w:sz w:val="24"/>
          <w:szCs w:val="24"/>
          <w:lang w:val="mk-MK"/>
        </w:rPr>
        <w:t xml:space="preserve">                                                                                </w:t>
      </w:r>
    </w:p>
    <w:p w14:paraId="48463F06" w14:textId="77777777" w:rsidR="00656648" w:rsidRDefault="00656648" w:rsidP="00656648">
      <w:pPr>
        <w:pStyle w:val="Title"/>
        <w:jc w:val="left"/>
        <w:rPr>
          <w:rFonts w:asciiTheme="minorHAnsi" w:eastAsiaTheme="minorEastAsia" w:hAnsiTheme="minorHAnsi"/>
          <w:b w:val="0"/>
          <w:bCs w:val="0"/>
          <w:kern w:val="0"/>
          <w:sz w:val="24"/>
          <w:szCs w:val="24"/>
          <w:lang w:val="mk-MK"/>
        </w:rPr>
      </w:pPr>
    </w:p>
    <w:p w14:paraId="49ECB633" w14:textId="77777777" w:rsidR="00656648" w:rsidRDefault="00656648" w:rsidP="00656648">
      <w:pPr>
        <w:pStyle w:val="Title"/>
        <w:jc w:val="left"/>
        <w:rPr>
          <w:rFonts w:asciiTheme="minorHAnsi" w:eastAsiaTheme="minorEastAsia" w:hAnsiTheme="minorHAnsi"/>
          <w:b w:val="0"/>
          <w:bCs w:val="0"/>
          <w:kern w:val="0"/>
          <w:sz w:val="24"/>
          <w:szCs w:val="24"/>
          <w:lang w:val="mk-MK"/>
        </w:rPr>
      </w:pPr>
    </w:p>
    <w:p w14:paraId="1916A762" w14:textId="77777777" w:rsidR="00656648" w:rsidRDefault="00656648" w:rsidP="00656648">
      <w:pPr>
        <w:pStyle w:val="Title"/>
        <w:jc w:val="left"/>
        <w:rPr>
          <w:rFonts w:asciiTheme="minorHAnsi" w:eastAsiaTheme="minorEastAsia" w:hAnsiTheme="minorHAnsi"/>
          <w:b w:val="0"/>
          <w:bCs w:val="0"/>
          <w:kern w:val="0"/>
          <w:sz w:val="24"/>
          <w:szCs w:val="24"/>
          <w:lang w:val="mk-MK"/>
        </w:rPr>
      </w:pPr>
    </w:p>
    <w:p w14:paraId="152020D0" w14:textId="77777777" w:rsidR="00656648" w:rsidRDefault="00656648" w:rsidP="00656648">
      <w:pPr>
        <w:pStyle w:val="Title"/>
        <w:jc w:val="left"/>
        <w:rPr>
          <w:rFonts w:asciiTheme="minorHAnsi" w:eastAsiaTheme="minorEastAsia" w:hAnsiTheme="minorHAnsi"/>
          <w:b w:val="0"/>
          <w:bCs w:val="0"/>
          <w:kern w:val="0"/>
          <w:sz w:val="24"/>
          <w:szCs w:val="24"/>
          <w:lang w:val="mk-MK"/>
        </w:rPr>
      </w:pPr>
    </w:p>
    <w:p w14:paraId="0C97869C" w14:textId="347408AA" w:rsidR="00656648" w:rsidRDefault="00656648" w:rsidP="00656648">
      <w:pPr>
        <w:pStyle w:val="Title"/>
        <w:jc w:val="left"/>
        <w:rPr>
          <w:lang w:val="mk-MK"/>
        </w:rPr>
      </w:pPr>
      <w:r>
        <w:rPr>
          <w:rFonts w:asciiTheme="minorHAnsi" w:eastAsiaTheme="minorEastAsia" w:hAnsiTheme="minorHAnsi"/>
          <w:b w:val="0"/>
          <w:bCs w:val="0"/>
          <w:kern w:val="0"/>
          <w:sz w:val="24"/>
          <w:szCs w:val="24"/>
          <w:lang w:val="mk-MK"/>
        </w:rPr>
        <w:t xml:space="preserve">   </w:t>
      </w:r>
      <w:bookmarkStart w:id="156" w:name="_Toc171765134"/>
      <w:r w:rsidRPr="00B90DE1">
        <w:rPr>
          <w:lang w:val="mk-MK"/>
        </w:rPr>
        <w:t xml:space="preserve">ПРИЛОГ </w:t>
      </w:r>
      <w:bookmarkEnd w:id="154"/>
      <w:bookmarkEnd w:id="155"/>
      <w:bookmarkEnd w:id="156"/>
    </w:p>
    <w:p w14:paraId="2C13C73F" w14:textId="77777777" w:rsidR="00656648" w:rsidRPr="00C90C4B" w:rsidRDefault="00656648" w:rsidP="00656648">
      <w:pPr>
        <w:pStyle w:val="Heading1"/>
        <w:rPr>
          <w:rFonts w:ascii="Arial" w:hAnsi="Arial" w:cs="Arial"/>
          <w:sz w:val="28"/>
          <w:szCs w:val="16"/>
          <w:lang w:val="mk-MK"/>
        </w:rPr>
      </w:pPr>
      <w:bookmarkStart w:id="157" w:name="_Toc46219419"/>
      <w:bookmarkStart w:id="158" w:name="_Toc46234453"/>
      <w:bookmarkStart w:id="159" w:name="_Toc171765135"/>
      <w:r w:rsidRPr="00C90C4B">
        <w:rPr>
          <w:rFonts w:ascii="Arial" w:hAnsi="Arial" w:cs="Arial"/>
          <w:sz w:val="28"/>
          <w:szCs w:val="16"/>
          <w:lang w:val="mk-MK"/>
        </w:rPr>
        <w:t>ПРОГРАМА ЗА РАБОТА НА УЧИЛИШНИОТ ОДБОР</w:t>
      </w:r>
      <w:bookmarkEnd w:id="157"/>
      <w:bookmarkEnd w:id="158"/>
      <w:bookmarkEnd w:id="159"/>
    </w:p>
    <w:p w14:paraId="0DCF74B0" w14:textId="77777777" w:rsidR="00656648" w:rsidRPr="00997B36" w:rsidRDefault="00656648" w:rsidP="00656648">
      <w:pPr>
        <w:rPr>
          <w:lang w:val="mk-MK"/>
        </w:rPr>
      </w:pPr>
    </w:p>
    <w:p w14:paraId="6ABC2B46" w14:textId="001016FC" w:rsidR="00656648" w:rsidRPr="00B90DE1" w:rsidRDefault="00656648" w:rsidP="00656648">
      <w:pPr>
        <w:jc w:val="both"/>
        <w:rPr>
          <w:rFonts w:ascii="MAC C Times" w:hAnsi="MAC C Times"/>
          <w:lang w:val="mk-MK"/>
        </w:rPr>
      </w:pPr>
      <w:r w:rsidRPr="00B90DE1">
        <w:rPr>
          <w:rFonts w:ascii="MAC C Times" w:hAnsi="MAC C Times"/>
          <w:lang w:val="mk-MK"/>
        </w:rPr>
        <w:t>U~ili</w:t>
      </w:r>
      <w:r w:rsidRPr="0056642A">
        <w:rPr>
          <w:rFonts w:ascii="Arial" w:hAnsi="Arial" w:cs="Arial"/>
          <w:lang w:val="mk-MK"/>
        </w:rPr>
        <w:t>ш</w:t>
      </w:r>
      <w:r w:rsidRPr="00B90DE1">
        <w:rPr>
          <w:rFonts w:ascii="MAC C Times" w:hAnsi="MAC C Times"/>
          <w:lang w:val="mk-MK"/>
        </w:rPr>
        <w:t xml:space="preserve">niot odbor na OOU </w:t>
      </w:r>
      <w:r w:rsidR="00C10A02">
        <w:rPr>
          <w:rFonts w:ascii="Arial" w:hAnsi="Arial" w:cs="Arial"/>
          <w:lang w:val="mk-MK"/>
        </w:rPr>
        <w:t>Јероним Де Рада</w:t>
      </w:r>
      <w:r w:rsidRPr="00B90DE1">
        <w:rPr>
          <w:rFonts w:ascii="MAC C Times" w:hAnsi="MAC C Times"/>
          <w:lang w:val="mk-MK"/>
        </w:rPr>
        <w:t xml:space="preserve"> se sostoi od 7 ~lena od koi 3 ~lena  se pretstavnici od nastavnicite , 3 ~lena se od Sovetot na roditeli,  </w:t>
      </w:r>
      <w:r w:rsidR="00C10A02">
        <w:rPr>
          <w:lang w:val="mk-MK"/>
        </w:rPr>
        <w:t>1</w:t>
      </w:r>
      <w:r w:rsidRPr="00B90DE1">
        <w:rPr>
          <w:rFonts w:ascii="MAC C Times" w:hAnsi="MAC C Times"/>
          <w:lang w:val="mk-MK"/>
        </w:rPr>
        <w:t xml:space="preserve"> pretstavnik od Op{tinata.</w:t>
      </w:r>
    </w:p>
    <w:p w14:paraId="4FD50421" w14:textId="77777777" w:rsidR="00656648" w:rsidRPr="00B90DE1" w:rsidRDefault="00656648" w:rsidP="00656648">
      <w:pPr>
        <w:rPr>
          <w:rFonts w:ascii="MAC C Swiss" w:hAnsi="MAC C Swiss"/>
          <w:b/>
          <w:sz w:val="28"/>
          <w:szCs w:val="28"/>
          <w:lang w:val="mk-MK"/>
        </w:rPr>
      </w:pPr>
    </w:p>
    <w:tbl>
      <w:tblPr>
        <w:tblW w:w="12612" w:type="dxa"/>
        <w:jc w:val="center"/>
        <w:tblLayout w:type="fixed"/>
        <w:tblLook w:val="0000" w:firstRow="0" w:lastRow="0" w:firstColumn="0" w:lastColumn="0" w:noHBand="0" w:noVBand="0"/>
      </w:tblPr>
      <w:tblGrid>
        <w:gridCol w:w="9533"/>
        <w:gridCol w:w="3079"/>
      </w:tblGrid>
      <w:tr w:rsidR="00656648" w:rsidRPr="00D13D2D" w14:paraId="5EC0E875" w14:textId="77777777" w:rsidTr="00480604">
        <w:trPr>
          <w:cantSplit/>
          <w:tblHeader/>
          <w:jc w:val="center"/>
        </w:trPr>
        <w:tc>
          <w:tcPr>
            <w:tcW w:w="9533" w:type="dxa"/>
            <w:tcBorders>
              <w:top w:val="single" w:sz="4" w:space="0" w:color="000000"/>
              <w:left w:val="single" w:sz="4" w:space="0" w:color="000000"/>
              <w:bottom w:val="single" w:sz="4" w:space="0" w:color="000000"/>
            </w:tcBorders>
            <w:shd w:val="clear" w:color="auto" w:fill="BFBFBF"/>
            <w:vAlign w:val="center"/>
          </w:tcPr>
          <w:p w14:paraId="3A0C4ED0" w14:textId="77777777" w:rsidR="00656648" w:rsidRPr="00D13D2D" w:rsidRDefault="00656648" w:rsidP="00480604">
            <w:pPr>
              <w:snapToGrid w:val="0"/>
              <w:jc w:val="center"/>
              <w:rPr>
                <w:rFonts w:ascii="Arial" w:hAnsi="Arial" w:cs="Arial"/>
                <w:b/>
                <w:sz w:val="26"/>
                <w:szCs w:val="26"/>
                <w:lang w:val="mk-MK"/>
              </w:rPr>
            </w:pPr>
            <w:r w:rsidRPr="00D13D2D">
              <w:rPr>
                <w:rFonts w:ascii="Arial" w:hAnsi="Arial" w:cs="Arial"/>
                <w:b/>
                <w:sz w:val="26"/>
                <w:szCs w:val="26"/>
                <w:lang w:val="mk-MK"/>
              </w:rPr>
              <w:t>Содржина на работата</w:t>
            </w:r>
          </w:p>
        </w:tc>
        <w:tc>
          <w:tcPr>
            <w:tcW w:w="3079"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5385FD4" w14:textId="77777777" w:rsidR="00656648" w:rsidRPr="00D13D2D" w:rsidRDefault="00656648" w:rsidP="00480604">
            <w:pPr>
              <w:snapToGrid w:val="0"/>
              <w:jc w:val="center"/>
              <w:rPr>
                <w:rFonts w:ascii="Arial" w:hAnsi="Arial" w:cs="Arial"/>
                <w:b/>
                <w:sz w:val="26"/>
                <w:szCs w:val="26"/>
                <w:lang w:val="mk-MK"/>
              </w:rPr>
            </w:pPr>
            <w:r w:rsidRPr="00D13D2D">
              <w:rPr>
                <w:rFonts w:ascii="Arial" w:hAnsi="Arial" w:cs="Arial"/>
                <w:b/>
                <w:sz w:val="26"/>
                <w:szCs w:val="26"/>
                <w:lang w:val="mk-MK"/>
              </w:rPr>
              <w:t>Време на реализација</w:t>
            </w:r>
          </w:p>
        </w:tc>
      </w:tr>
      <w:tr w:rsidR="00656648" w:rsidRPr="00D13D2D" w14:paraId="2AE15052" w14:textId="77777777" w:rsidTr="00480604">
        <w:trPr>
          <w:cantSplit/>
          <w:jc w:val="center"/>
        </w:trPr>
        <w:tc>
          <w:tcPr>
            <w:tcW w:w="9533" w:type="dxa"/>
            <w:tcBorders>
              <w:left w:val="single" w:sz="4" w:space="0" w:color="000000"/>
              <w:bottom w:val="single" w:sz="4" w:space="0" w:color="000000"/>
            </w:tcBorders>
          </w:tcPr>
          <w:p w14:paraId="29A2C34C" w14:textId="77777777" w:rsidR="00656648" w:rsidRPr="001A3A6D" w:rsidRDefault="00656648" w:rsidP="00C90C4B">
            <w:pPr>
              <w:numPr>
                <w:ilvl w:val="0"/>
                <w:numId w:val="14"/>
              </w:numPr>
              <w:suppressAutoHyphens/>
              <w:snapToGrid w:val="0"/>
              <w:jc w:val="both"/>
              <w:rPr>
                <w:rFonts w:ascii="Arial" w:hAnsi="Arial" w:cs="Arial"/>
                <w:sz w:val="26"/>
                <w:szCs w:val="26"/>
                <w:lang w:val="mk-MK"/>
              </w:rPr>
            </w:pPr>
            <w:r w:rsidRPr="00D13D2D">
              <w:rPr>
                <w:rFonts w:ascii="Arial" w:hAnsi="Arial" w:cs="Arial"/>
                <w:sz w:val="26"/>
                <w:szCs w:val="26"/>
                <w:lang w:val="mk-MK"/>
              </w:rPr>
              <w:t xml:space="preserve">Разгледување и усвојување на Годишната програма за работа на училиштето за учебната </w:t>
            </w:r>
            <w:r>
              <w:rPr>
                <w:rFonts w:ascii="Arial" w:hAnsi="Arial" w:cs="Arial"/>
                <w:sz w:val="26"/>
                <w:szCs w:val="26"/>
                <w:lang w:val="sq-AL"/>
              </w:rPr>
              <w:t xml:space="preserve"> </w:t>
            </w:r>
            <w:r w:rsidRPr="00D13D2D">
              <w:rPr>
                <w:rFonts w:ascii="Arial" w:hAnsi="Arial" w:cs="Arial"/>
                <w:sz w:val="26"/>
                <w:szCs w:val="26"/>
                <w:lang w:val="mk-MK"/>
              </w:rPr>
              <w:t>год.</w:t>
            </w:r>
          </w:p>
          <w:p w14:paraId="642AF893" w14:textId="4025566E" w:rsidR="00656648" w:rsidRDefault="00656648" w:rsidP="00C90C4B">
            <w:pPr>
              <w:numPr>
                <w:ilvl w:val="0"/>
                <w:numId w:val="14"/>
              </w:numPr>
              <w:suppressAutoHyphens/>
              <w:snapToGrid w:val="0"/>
              <w:jc w:val="both"/>
              <w:rPr>
                <w:rFonts w:ascii="Arial" w:hAnsi="Arial" w:cs="Arial"/>
                <w:sz w:val="26"/>
                <w:szCs w:val="26"/>
                <w:lang w:val="mk-MK"/>
              </w:rPr>
            </w:pPr>
            <w:r>
              <w:rPr>
                <w:rFonts w:ascii="Arial" w:hAnsi="Arial" w:cs="Arial"/>
                <w:sz w:val="26"/>
                <w:szCs w:val="26"/>
                <w:lang w:val="mk-MK"/>
              </w:rPr>
              <w:t xml:space="preserve">Разгледување и усвојување на програмата за екскурзии за учебната </w:t>
            </w:r>
            <w:r w:rsidR="00A1718E">
              <w:rPr>
                <w:rFonts w:ascii="Arial" w:hAnsi="Arial" w:cs="Arial"/>
                <w:sz w:val="26"/>
                <w:szCs w:val="26"/>
                <w:lang w:val="mk-MK"/>
              </w:rPr>
              <w:t>2026/2027</w:t>
            </w:r>
            <w:r>
              <w:rPr>
                <w:rFonts w:ascii="Arial" w:hAnsi="Arial" w:cs="Arial"/>
                <w:sz w:val="26"/>
                <w:szCs w:val="26"/>
                <w:lang w:val="mk-MK"/>
              </w:rPr>
              <w:t xml:space="preserve"> год.</w:t>
            </w:r>
          </w:p>
          <w:p w14:paraId="5F8F018F" w14:textId="77777777" w:rsidR="00656648" w:rsidRDefault="00656648" w:rsidP="00C90C4B">
            <w:pPr>
              <w:numPr>
                <w:ilvl w:val="0"/>
                <w:numId w:val="14"/>
              </w:numPr>
              <w:suppressAutoHyphens/>
              <w:snapToGrid w:val="0"/>
              <w:jc w:val="both"/>
              <w:rPr>
                <w:rFonts w:ascii="Arial" w:hAnsi="Arial" w:cs="Arial"/>
                <w:sz w:val="26"/>
                <w:szCs w:val="26"/>
                <w:lang w:val="mk-MK"/>
              </w:rPr>
            </w:pPr>
            <w:r>
              <w:rPr>
                <w:rFonts w:ascii="Arial" w:hAnsi="Arial" w:cs="Arial"/>
                <w:sz w:val="26"/>
                <w:szCs w:val="26"/>
                <w:lang w:val="mk-MK"/>
              </w:rPr>
              <w:t>Формирање комисија за разгледување понуди за екскурзии</w:t>
            </w:r>
          </w:p>
          <w:p w14:paraId="0C3BA2D8" w14:textId="77777777" w:rsidR="00656648" w:rsidRPr="001A3A6D" w:rsidRDefault="00656648" w:rsidP="00C90C4B">
            <w:pPr>
              <w:suppressAutoHyphens/>
              <w:snapToGrid w:val="0"/>
              <w:ind w:left="567"/>
              <w:jc w:val="both"/>
              <w:rPr>
                <w:rFonts w:ascii="Arial" w:hAnsi="Arial" w:cs="Arial"/>
                <w:sz w:val="26"/>
                <w:szCs w:val="26"/>
                <w:lang w:val="mk-MK"/>
              </w:rPr>
            </w:pPr>
          </w:p>
        </w:tc>
        <w:tc>
          <w:tcPr>
            <w:tcW w:w="3079" w:type="dxa"/>
            <w:tcBorders>
              <w:left w:val="single" w:sz="4" w:space="0" w:color="000000"/>
              <w:bottom w:val="single" w:sz="4" w:space="0" w:color="000000"/>
              <w:right w:val="single" w:sz="4" w:space="0" w:color="000000"/>
            </w:tcBorders>
          </w:tcPr>
          <w:p w14:paraId="66E2EE6A" w14:textId="77777777" w:rsidR="00656648" w:rsidRPr="00D13D2D" w:rsidRDefault="00656648" w:rsidP="00480604">
            <w:pPr>
              <w:pStyle w:val="ListParagraph"/>
              <w:snapToGrid w:val="0"/>
              <w:ind w:left="0"/>
              <w:jc w:val="center"/>
              <w:rPr>
                <w:rFonts w:ascii="Arial" w:hAnsi="Arial" w:cs="Arial"/>
                <w:sz w:val="26"/>
                <w:szCs w:val="26"/>
                <w:lang w:val="mk-MK"/>
              </w:rPr>
            </w:pPr>
            <w:r w:rsidRPr="00D13D2D">
              <w:rPr>
                <w:rFonts w:ascii="Arial" w:hAnsi="Arial" w:cs="Arial"/>
                <w:sz w:val="26"/>
                <w:szCs w:val="26"/>
                <w:lang w:val="mk-MK"/>
              </w:rPr>
              <w:t>Август</w:t>
            </w:r>
          </w:p>
        </w:tc>
      </w:tr>
      <w:tr w:rsidR="00656648" w:rsidRPr="00D13D2D" w14:paraId="448AE5BB" w14:textId="77777777" w:rsidTr="00480604">
        <w:trPr>
          <w:cantSplit/>
          <w:jc w:val="center"/>
        </w:trPr>
        <w:tc>
          <w:tcPr>
            <w:tcW w:w="9533" w:type="dxa"/>
            <w:tcBorders>
              <w:left w:val="single" w:sz="4" w:space="0" w:color="000000"/>
              <w:bottom w:val="single" w:sz="4" w:space="0" w:color="000000"/>
            </w:tcBorders>
          </w:tcPr>
          <w:p w14:paraId="20D31E47" w14:textId="77777777" w:rsidR="00656648" w:rsidRPr="00D13D2D" w:rsidRDefault="00656648" w:rsidP="00C90C4B">
            <w:pPr>
              <w:numPr>
                <w:ilvl w:val="0"/>
                <w:numId w:val="15"/>
              </w:numPr>
              <w:suppressAutoHyphens/>
              <w:snapToGrid w:val="0"/>
              <w:jc w:val="both"/>
              <w:rPr>
                <w:rFonts w:ascii="Arial" w:hAnsi="Arial" w:cs="Arial"/>
                <w:sz w:val="26"/>
                <w:szCs w:val="26"/>
                <w:lang w:val="mk-MK"/>
              </w:rPr>
            </w:pPr>
            <w:r w:rsidRPr="00D13D2D">
              <w:rPr>
                <w:rFonts w:ascii="Arial" w:hAnsi="Arial" w:cs="Arial"/>
                <w:sz w:val="26"/>
                <w:szCs w:val="26"/>
                <w:lang w:val="mk-MK"/>
              </w:rPr>
              <w:t>Донесување Одлука за вршење попис на сре</w:t>
            </w:r>
            <w:r>
              <w:rPr>
                <w:rFonts w:ascii="Arial" w:hAnsi="Arial" w:cs="Arial"/>
                <w:sz w:val="26"/>
                <w:szCs w:val="26"/>
                <w:lang w:val="mk-MK"/>
              </w:rPr>
              <w:t xml:space="preserve">дствата и нивните извори </w:t>
            </w:r>
          </w:p>
          <w:p w14:paraId="5E3D3E04" w14:textId="77777777" w:rsidR="00656648" w:rsidRPr="00D13D2D" w:rsidRDefault="00656648" w:rsidP="00C90C4B">
            <w:pPr>
              <w:numPr>
                <w:ilvl w:val="0"/>
                <w:numId w:val="15"/>
              </w:numPr>
              <w:suppressAutoHyphens/>
              <w:snapToGrid w:val="0"/>
              <w:jc w:val="both"/>
              <w:rPr>
                <w:rFonts w:ascii="Arial" w:hAnsi="Arial" w:cs="Arial"/>
                <w:sz w:val="26"/>
                <w:szCs w:val="26"/>
                <w:lang w:val="mk-MK"/>
              </w:rPr>
            </w:pPr>
            <w:r w:rsidRPr="00D13D2D">
              <w:rPr>
                <w:rFonts w:ascii="Arial" w:hAnsi="Arial" w:cs="Arial"/>
                <w:sz w:val="26"/>
                <w:szCs w:val="26"/>
                <w:lang w:val="mk-MK"/>
              </w:rPr>
              <w:t>Донесување Одлука за формирање пописна комисија</w:t>
            </w:r>
          </w:p>
          <w:p w14:paraId="6E811071" w14:textId="77777777" w:rsidR="00656648" w:rsidRDefault="00656648" w:rsidP="00C90C4B">
            <w:pPr>
              <w:numPr>
                <w:ilvl w:val="0"/>
                <w:numId w:val="15"/>
              </w:numPr>
              <w:suppressAutoHyphens/>
              <w:snapToGrid w:val="0"/>
              <w:jc w:val="both"/>
              <w:rPr>
                <w:rFonts w:ascii="Arial" w:hAnsi="Arial" w:cs="Arial"/>
                <w:sz w:val="26"/>
                <w:szCs w:val="26"/>
                <w:lang w:val="mk-MK"/>
              </w:rPr>
            </w:pPr>
            <w:r w:rsidRPr="00D13D2D">
              <w:rPr>
                <w:rFonts w:ascii="Arial" w:hAnsi="Arial" w:cs="Arial"/>
                <w:sz w:val="26"/>
                <w:szCs w:val="26"/>
                <w:lang w:val="mk-MK"/>
              </w:rPr>
              <w:t xml:space="preserve">Донесување </w:t>
            </w:r>
            <w:r>
              <w:rPr>
                <w:rFonts w:ascii="Arial" w:hAnsi="Arial" w:cs="Arial"/>
                <w:sz w:val="26"/>
                <w:szCs w:val="26"/>
                <w:lang w:val="mk-MK"/>
              </w:rPr>
              <w:t xml:space="preserve">Одлука за касов максимум за учебната </w:t>
            </w:r>
            <w:r w:rsidRPr="00D13D2D">
              <w:rPr>
                <w:rFonts w:ascii="Arial" w:hAnsi="Arial" w:cs="Arial"/>
                <w:sz w:val="26"/>
                <w:szCs w:val="26"/>
                <w:lang w:val="mk-MK"/>
              </w:rPr>
              <w:t xml:space="preserve"> год.</w:t>
            </w:r>
          </w:p>
          <w:p w14:paraId="6860BBF4" w14:textId="77777777" w:rsidR="00656648" w:rsidRPr="00D13D2D" w:rsidRDefault="00656648" w:rsidP="00C90C4B">
            <w:pPr>
              <w:numPr>
                <w:ilvl w:val="0"/>
                <w:numId w:val="15"/>
              </w:numPr>
              <w:suppressAutoHyphens/>
              <w:snapToGrid w:val="0"/>
              <w:jc w:val="both"/>
              <w:rPr>
                <w:rFonts w:ascii="Arial" w:hAnsi="Arial" w:cs="Arial"/>
                <w:sz w:val="26"/>
                <w:szCs w:val="26"/>
                <w:lang w:val="mk-MK"/>
              </w:rPr>
            </w:pPr>
            <w:r w:rsidRPr="00D13D2D">
              <w:rPr>
                <w:rFonts w:ascii="Arial" w:hAnsi="Arial" w:cs="Arial"/>
                <w:sz w:val="26"/>
                <w:szCs w:val="26"/>
                <w:lang w:val="mk-MK"/>
              </w:rPr>
              <w:t>Формирање комисија за разгледување молби на кандидати пријавени на оглас за слободни работни места на опреде</w:t>
            </w:r>
            <w:r>
              <w:rPr>
                <w:rFonts w:ascii="Arial" w:hAnsi="Arial" w:cs="Arial"/>
                <w:sz w:val="26"/>
                <w:szCs w:val="26"/>
                <w:lang w:val="mk-MK"/>
              </w:rPr>
              <w:t xml:space="preserve">лено работно време </w:t>
            </w:r>
          </w:p>
          <w:p w14:paraId="6217780C" w14:textId="77777777" w:rsidR="00656648" w:rsidRPr="00D13D2D" w:rsidRDefault="00656648" w:rsidP="00C90C4B">
            <w:pPr>
              <w:numPr>
                <w:ilvl w:val="0"/>
                <w:numId w:val="15"/>
              </w:numPr>
              <w:suppressAutoHyphens/>
              <w:snapToGrid w:val="0"/>
              <w:jc w:val="both"/>
              <w:rPr>
                <w:rFonts w:ascii="Arial" w:hAnsi="Arial" w:cs="Arial"/>
                <w:sz w:val="26"/>
                <w:szCs w:val="26"/>
                <w:lang w:val="mk-MK"/>
              </w:rPr>
            </w:pPr>
            <w:r w:rsidRPr="00D13D2D">
              <w:rPr>
                <w:rFonts w:ascii="Arial" w:hAnsi="Arial" w:cs="Arial"/>
                <w:sz w:val="26"/>
                <w:szCs w:val="26"/>
                <w:lang w:val="mk-MK"/>
              </w:rPr>
              <w:t>Мислење за пријавените кандидати</w:t>
            </w:r>
          </w:p>
          <w:p w14:paraId="39656097" w14:textId="77777777" w:rsidR="00656648" w:rsidRPr="00D13D2D" w:rsidRDefault="00656648" w:rsidP="00C90C4B">
            <w:pPr>
              <w:numPr>
                <w:ilvl w:val="0"/>
                <w:numId w:val="15"/>
              </w:numPr>
              <w:suppressAutoHyphens/>
              <w:snapToGrid w:val="0"/>
              <w:jc w:val="both"/>
              <w:rPr>
                <w:rFonts w:ascii="Arial" w:hAnsi="Arial" w:cs="Arial"/>
                <w:sz w:val="26"/>
                <w:szCs w:val="26"/>
                <w:lang w:val="mk-MK"/>
              </w:rPr>
            </w:pPr>
            <w:r w:rsidRPr="00D13D2D">
              <w:rPr>
                <w:rFonts w:ascii="Arial" w:hAnsi="Arial" w:cs="Arial"/>
                <w:sz w:val="26"/>
                <w:szCs w:val="26"/>
                <w:lang w:val="mk-MK"/>
              </w:rPr>
              <w:t>Известување за реализ</w:t>
            </w:r>
            <w:r>
              <w:rPr>
                <w:rFonts w:ascii="Arial" w:hAnsi="Arial" w:cs="Arial"/>
                <w:sz w:val="26"/>
                <w:szCs w:val="26"/>
                <w:lang w:val="mk-MK"/>
              </w:rPr>
              <w:t xml:space="preserve">ирани екскурзии во учебната </w:t>
            </w:r>
            <w:r w:rsidRPr="00D13D2D">
              <w:rPr>
                <w:rFonts w:ascii="Arial" w:hAnsi="Arial" w:cs="Arial"/>
                <w:sz w:val="26"/>
                <w:szCs w:val="26"/>
                <w:lang w:val="mk-MK"/>
              </w:rPr>
              <w:t>год.</w:t>
            </w:r>
          </w:p>
        </w:tc>
        <w:tc>
          <w:tcPr>
            <w:tcW w:w="3079" w:type="dxa"/>
            <w:tcBorders>
              <w:left w:val="single" w:sz="4" w:space="0" w:color="000000"/>
              <w:bottom w:val="single" w:sz="4" w:space="0" w:color="000000"/>
              <w:right w:val="single" w:sz="4" w:space="0" w:color="000000"/>
            </w:tcBorders>
          </w:tcPr>
          <w:p w14:paraId="013760D8" w14:textId="77777777" w:rsidR="00656648" w:rsidRPr="00D13D2D" w:rsidRDefault="00656648" w:rsidP="00480604">
            <w:pPr>
              <w:pStyle w:val="ListParagraph"/>
              <w:snapToGrid w:val="0"/>
              <w:ind w:left="0"/>
              <w:jc w:val="center"/>
              <w:rPr>
                <w:rFonts w:ascii="Arial" w:hAnsi="Arial" w:cs="Arial"/>
                <w:sz w:val="26"/>
                <w:szCs w:val="26"/>
                <w:lang w:val="mk-MK"/>
              </w:rPr>
            </w:pPr>
            <w:r w:rsidRPr="00D13D2D">
              <w:rPr>
                <w:rFonts w:ascii="Arial" w:hAnsi="Arial" w:cs="Arial"/>
                <w:sz w:val="26"/>
                <w:szCs w:val="26"/>
                <w:lang w:val="mk-MK"/>
              </w:rPr>
              <w:t>Декември</w:t>
            </w:r>
          </w:p>
        </w:tc>
      </w:tr>
      <w:tr w:rsidR="00656648" w:rsidRPr="00D13D2D" w14:paraId="647FC07D" w14:textId="77777777" w:rsidTr="00480604">
        <w:trPr>
          <w:cantSplit/>
          <w:jc w:val="center"/>
        </w:trPr>
        <w:tc>
          <w:tcPr>
            <w:tcW w:w="9533" w:type="dxa"/>
            <w:tcBorders>
              <w:left w:val="single" w:sz="4" w:space="0" w:color="000000"/>
              <w:bottom w:val="single" w:sz="4" w:space="0" w:color="auto"/>
            </w:tcBorders>
          </w:tcPr>
          <w:p w14:paraId="1F9C17AB" w14:textId="77777777" w:rsidR="00656648" w:rsidRPr="00D13D2D" w:rsidRDefault="00656648" w:rsidP="00C90C4B">
            <w:pPr>
              <w:numPr>
                <w:ilvl w:val="0"/>
                <w:numId w:val="15"/>
              </w:numPr>
              <w:suppressAutoHyphens/>
              <w:snapToGrid w:val="0"/>
              <w:jc w:val="both"/>
              <w:rPr>
                <w:rFonts w:ascii="Arial" w:hAnsi="Arial" w:cs="Arial"/>
                <w:sz w:val="26"/>
                <w:szCs w:val="26"/>
                <w:lang w:val="mk-MK"/>
              </w:rPr>
            </w:pPr>
            <w:r w:rsidRPr="00D13D2D">
              <w:rPr>
                <w:rFonts w:ascii="Arial" w:hAnsi="Arial" w:cs="Arial"/>
                <w:sz w:val="26"/>
                <w:szCs w:val="26"/>
                <w:lang w:val="mk-MK"/>
              </w:rPr>
              <w:t>Разгледување и усвојување на Полугодишниот извештај  за работата на училиштето во учебната  година</w:t>
            </w:r>
          </w:p>
        </w:tc>
        <w:tc>
          <w:tcPr>
            <w:tcW w:w="3079" w:type="dxa"/>
            <w:tcBorders>
              <w:left w:val="single" w:sz="4" w:space="0" w:color="000000"/>
              <w:bottom w:val="single" w:sz="4" w:space="0" w:color="auto"/>
              <w:right w:val="single" w:sz="4" w:space="0" w:color="000000"/>
            </w:tcBorders>
          </w:tcPr>
          <w:p w14:paraId="4244CD2B" w14:textId="77777777" w:rsidR="00656648" w:rsidRPr="00D13D2D" w:rsidRDefault="00656648" w:rsidP="00480604">
            <w:pPr>
              <w:pStyle w:val="ListParagraph"/>
              <w:snapToGrid w:val="0"/>
              <w:ind w:left="0"/>
              <w:jc w:val="center"/>
              <w:rPr>
                <w:rFonts w:ascii="Arial" w:hAnsi="Arial" w:cs="Arial"/>
                <w:sz w:val="26"/>
                <w:szCs w:val="26"/>
                <w:lang w:val="mk-MK"/>
              </w:rPr>
            </w:pPr>
            <w:r w:rsidRPr="00D13D2D">
              <w:rPr>
                <w:rFonts w:ascii="Arial" w:hAnsi="Arial" w:cs="Arial"/>
                <w:sz w:val="26"/>
                <w:szCs w:val="26"/>
                <w:lang w:val="mk-MK"/>
              </w:rPr>
              <w:t>Јануари</w:t>
            </w:r>
          </w:p>
        </w:tc>
      </w:tr>
      <w:tr w:rsidR="00656648" w:rsidRPr="00D13D2D" w14:paraId="649DA728" w14:textId="77777777" w:rsidTr="00480604">
        <w:trPr>
          <w:cantSplit/>
          <w:jc w:val="center"/>
        </w:trPr>
        <w:tc>
          <w:tcPr>
            <w:tcW w:w="9533" w:type="dxa"/>
            <w:tcBorders>
              <w:top w:val="single" w:sz="4" w:space="0" w:color="auto"/>
              <w:left w:val="single" w:sz="4" w:space="0" w:color="auto"/>
              <w:bottom w:val="single" w:sz="4" w:space="0" w:color="auto"/>
              <w:right w:val="single" w:sz="4" w:space="0" w:color="auto"/>
            </w:tcBorders>
          </w:tcPr>
          <w:p w14:paraId="14085B65" w14:textId="77777777" w:rsidR="00656648" w:rsidRPr="00D13D2D" w:rsidRDefault="00656648" w:rsidP="00C90C4B">
            <w:pPr>
              <w:numPr>
                <w:ilvl w:val="0"/>
                <w:numId w:val="15"/>
              </w:numPr>
              <w:suppressAutoHyphens/>
              <w:snapToGrid w:val="0"/>
              <w:jc w:val="both"/>
              <w:rPr>
                <w:rFonts w:ascii="Arial" w:hAnsi="Arial" w:cs="Arial"/>
                <w:sz w:val="26"/>
                <w:szCs w:val="26"/>
                <w:lang w:val="mk-MK"/>
              </w:rPr>
            </w:pPr>
            <w:r>
              <w:rPr>
                <w:rFonts w:ascii="Arial" w:hAnsi="Arial" w:cs="Arial"/>
                <w:sz w:val="26"/>
                <w:szCs w:val="26"/>
                <w:lang w:val="mk-MK"/>
              </w:rPr>
              <w:t xml:space="preserve">Извештај од извршениот попис на средствата и нивните извори со состојба </w:t>
            </w:r>
          </w:p>
        </w:tc>
        <w:tc>
          <w:tcPr>
            <w:tcW w:w="3079" w:type="dxa"/>
            <w:tcBorders>
              <w:top w:val="single" w:sz="4" w:space="0" w:color="auto"/>
              <w:left w:val="single" w:sz="4" w:space="0" w:color="auto"/>
              <w:bottom w:val="single" w:sz="4" w:space="0" w:color="auto"/>
              <w:right w:val="single" w:sz="4" w:space="0" w:color="auto"/>
            </w:tcBorders>
          </w:tcPr>
          <w:p w14:paraId="1FA6FF52" w14:textId="77777777" w:rsidR="00656648" w:rsidRPr="00D13D2D" w:rsidRDefault="00656648" w:rsidP="00480604">
            <w:pPr>
              <w:pStyle w:val="ListParagraph"/>
              <w:snapToGrid w:val="0"/>
              <w:ind w:left="0"/>
              <w:jc w:val="center"/>
              <w:rPr>
                <w:rFonts w:ascii="Arial" w:hAnsi="Arial" w:cs="Arial"/>
                <w:sz w:val="26"/>
                <w:szCs w:val="26"/>
                <w:lang w:val="mk-MK"/>
              </w:rPr>
            </w:pPr>
            <w:r>
              <w:rPr>
                <w:rFonts w:ascii="Arial" w:hAnsi="Arial" w:cs="Arial"/>
                <w:sz w:val="26"/>
                <w:szCs w:val="26"/>
                <w:lang w:val="mk-MK"/>
              </w:rPr>
              <w:t>Февруари</w:t>
            </w:r>
          </w:p>
        </w:tc>
      </w:tr>
      <w:tr w:rsidR="00656648" w:rsidRPr="00D13D2D" w14:paraId="69EF4F95" w14:textId="77777777" w:rsidTr="00480604">
        <w:trPr>
          <w:cantSplit/>
          <w:jc w:val="center"/>
        </w:trPr>
        <w:tc>
          <w:tcPr>
            <w:tcW w:w="9533" w:type="dxa"/>
            <w:tcBorders>
              <w:top w:val="single" w:sz="4" w:space="0" w:color="auto"/>
              <w:left w:val="single" w:sz="4" w:space="0" w:color="auto"/>
              <w:bottom w:val="single" w:sz="4" w:space="0" w:color="auto"/>
              <w:right w:val="single" w:sz="4" w:space="0" w:color="auto"/>
            </w:tcBorders>
          </w:tcPr>
          <w:p w14:paraId="0F22967B" w14:textId="77777777" w:rsidR="00656648" w:rsidRPr="001A3A6D" w:rsidRDefault="00656648" w:rsidP="00C90C4B">
            <w:pPr>
              <w:numPr>
                <w:ilvl w:val="0"/>
                <w:numId w:val="15"/>
              </w:numPr>
              <w:suppressAutoHyphens/>
              <w:snapToGrid w:val="0"/>
              <w:jc w:val="both"/>
              <w:rPr>
                <w:rFonts w:ascii="Arial" w:hAnsi="Arial" w:cs="Arial"/>
                <w:sz w:val="26"/>
                <w:szCs w:val="26"/>
                <w:lang w:val="mk-MK"/>
              </w:rPr>
            </w:pPr>
            <w:r>
              <w:rPr>
                <w:rFonts w:ascii="Arial" w:hAnsi="Arial" w:cs="Arial"/>
                <w:sz w:val="26"/>
                <w:szCs w:val="26"/>
                <w:lang w:val="mk-MK"/>
              </w:rPr>
              <w:t xml:space="preserve">Финансиски извештај за Завршна сметка </w:t>
            </w:r>
          </w:p>
        </w:tc>
        <w:tc>
          <w:tcPr>
            <w:tcW w:w="3079" w:type="dxa"/>
            <w:tcBorders>
              <w:top w:val="single" w:sz="4" w:space="0" w:color="auto"/>
              <w:left w:val="single" w:sz="4" w:space="0" w:color="auto"/>
              <w:bottom w:val="single" w:sz="4" w:space="0" w:color="auto"/>
              <w:right w:val="single" w:sz="4" w:space="0" w:color="auto"/>
            </w:tcBorders>
          </w:tcPr>
          <w:p w14:paraId="3CF3A435" w14:textId="77777777" w:rsidR="00656648" w:rsidRDefault="00656648" w:rsidP="00480604">
            <w:pPr>
              <w:pStyle w:val="ListParagraph"/>
              <w:snapToGrid w:val="0"/>
              <w:ind w:left="0"/>
              <w:jc w:val="center"/>
              <w:rPr>
                <w:rFonts w:ascii="Arial" w:hAnsi="Arial" w:cs="Arial"/>
                <w:sz w:val="26"/>
                <w:szCs w:val="26"/>
                <w:lang w:val="mk-MK"/>
              </w:rPr>
            </w:pPr>
            <w:r>
              <w:rPr>
                <w:rFonts w:ascii="Arial" w:hAnsi="Arial" w:cs="Arial"/>
                <w:sz w:val="26"/>
                <w:szCs w:val="26"/>
                <w:lang w:val="mk-MK"/>
              </w:rPr>
              <w:t>Февруари</w:t>
            </w:r>
          </w:p>
        </w:tc>
      </w:tr>
      <w:tr w:rsidR="00656648" w:rsidRPr="00D13D2D" w14:paraId="3EF573FC" w14:textId="77777777" w:rsidTr="00480604">
        <w:trPr>
          <w:cantSplit/>
          <w:jc w:val="center"/>
        </w:trPr>
        <w:tc>
          <w:tcPr>
            <w:tcW w:w="9533" w:type="dxa"/>
            <w:tcBorders>
              <w:top w:val="single" w:sz="4" w:space="0" w:color="auto"/>
              <w:left w:val="single" w:sz="4" w:space="0" w:color="auto"/>
              <w:bottom w:val="single" w:sz="4" w:space="0" w:color="auto"/>
              <w:right w:val="single" w:sz="4" w:space="0" w:color="auto"/>
            </w:tcBorders>
          </w:tcPr>
          <w:p w14:paraId="1CCCE82A" w14:textId="77777777" w:rsidR="00656648" w:rsidRPr="00C90C4B" w:rsidRDefault="00656648" w:rsidP="00C90C4B">
            <w:pPr>
              <w:numPr>
                <w:ilvl w:val="0"/>
                <w:numId w:val="15"/>
              </w:numPr>
              <w:suppressAutoHyphens/>
              <w:snapToGrid w:val="0"/>
              <w:jc w:val="both"/>
              <w:rPr>
                <w:rFonts w:ascii="Arial" w:hAnsi="Arial" w:cs="Arial"/>
                <w:sz w:val="26"/>
                <w:szCs w:val="26"/>
                <w:lang w:val="mk-MK"/>
              </w:rPr>
            </w:pPr>
            <w:r w:rsidRPr="00C90C4B">
              <w:rPr>
                <w:rFonts w:ascii="Arial" w:hAnsi="Arial" w:cs="Arial"/>
                <w:sz w:val="26"/>
                <w:szCs w:val="26"/>
                <w:lang w:val="mk-MK"/>
              </w:rPr>
              <w:lastRenderedPageBreak/>
              <w:t>Разгледување и усвојување на Годишниот извештај за работа на училиштето за учебната  год.</w:t>
            </w:r>
          </w:p>
          <w:p w14:paraId="7BF34F59" w14:textId="77777777" w:rsidR="00656648" w:rsidRDefault="00656648" w:rsidP="00C90C4B">
            <w:pPr>
              <w:numPr>
                <w:ilvl w:val="0"/>
                <w:numId w:val="15"/>
              </w:numPr>
              <w:suppressAutoHyphens/>
              <w:snapToGrid w:val="0"/>
              <w:jc w:val="both"/>
              <w:rPr>
                <w:rFonts w:ascii="Arial" w:hAnsi="Arial" w:cs="Arial"/>
                <w:sz w:val="26"/>
                <w:szCs w:val="26"/>
                <w:lang w:val="mk-MK"/>
              </w:rPr>
            </w:pPr>
            <w:r w:rsidRPr="00C90C4B">
              <w:rPr>
                <w:rFonts w:ascii="Arial" w:hAnsi="Arial" w:cs="Arial"/>
                <w:sz w:val="26"/>
                <w:szCs w:val="26"/>
                <w:lang w:val="mk-MK"/>
              </w:rPr>
              <w:t>Донесување одлука за паричен надоместок за изработка на распоред на часови за учебната  год.</w:t>
            </w:r>
          </w:p>
        </w:tc>
        <w:tc>
          <w:tcPr>
            <w:tcW w:w="3079" w:type="dxa"/>
            <w:tcBorders>
              <w:top w:val="single" w:sz="4" w:space="0" w:color="auto"/>
              <w:left w:val="single" w:sz="4" w:space="0" w:color="auto"/>
              <w:bottom w:val="single" w:sz="4" w:space="0" w:color="auto"/>
              <w:right w:val="single" w:sz="4" w:space="0" w:color="auto"/>
            </w:tcBorders>
          </w:tcPr>
          <w:p w14:paraId="4037FD19" w14:textId="77777777" w:rsidR="00656648" w:rsidRDefault="00656648" w:rsidP="00480604">
            <w:pPr>
              <w:pStyle w:val="ListParagraph"/>
              <w:snapToGrid w:val="0"/>
              <w:ind w:left="0"/>
              <w:jc w:val="center"/>
              <w:rPr>
                <w:rFonts w:ascii="Arial" w:hAnsi="Arial" w:cs="Arial"/>
                <w:sz w:val="26"/>
                <w:szCs w:val="26"/>
                <w:lang w:val="mk-MK"/>
              </w:rPr>
            </w:pPr>
            <w:r>
              <w:rPr>
                <w:rFonts w:ascii="Arial" w:hAnsi="Arial" w:cs="Arial"/>
                <w:sz w:val="26"/>
                <w:szCs w:val="26"/>
                <w:lang w:val="mk-MK"/>
              </w:rPr>
              <w:t>Јуни</w:t>
            </w:r>
          </w:p>
        </w:tc>
      </w:tr>
    </w:tbl>
    <w:p w14:paraId="696F6475" w14:textId="77777777" w:rsidR="00656648" w:rsidRDefault="00656648" w:rsidP="00656648">
      <w:pPr>
        <w:rPr>
          <w:rFonts w:ascii="MAC C Swiss" w:hAnsi="MAC C Swiss"/>
        </w:rPr>
      </w:pPr>
    </w:p>
    <w:p w14:paraId="716DDB81" w14:textId="77777777" w:rsidR="00656648" w:rsidRPr="00490A44" w:rsidRDefault="00656648" w:rsidP="00656648">
      <w:pPr>
        <w:rPr>
          <w:sz w:val="28"/>
          <w:szCs w:val="28"/>
          <w:lang w:val="mk-MK"/>
        </w:rPr>
      </w:pPr>
      <w:r w:rsidRPr="00490A44">
        <w:rPr>
          <w:rFonts w:ascii="MAC C Times" w:hAnsi="MAC C Times"/>
          <w:sz w:val="28"/>
          <w:szCs w:val="28"/>
        </w:rPr>
        <w:t xml:space="preserve">Vo </w:t>
      </w:r>
      <w:proofErr w:type="spellStart"/>
      <w:r w:rsidRPr="00490A44">
        <w:rPr>
          <w:rFonts w:ascii="MAC C Times" w:hAnsi="MAC C Times"/>
          <w:sz w:val="28"/>
          <w:szCs w:val="28"/>
        </w:rPr>
        <w:t>zavisnost</w:t>
      </w:r>
      <w:proofErr w:type="spellEnd"/>
      <w:r w:rsidRPr="00490A44">
        <w:rPr>
          <w:rFonts w:ascii="MAC C Times" w:hAnsi="MAC C Times"/>
          <w:sz w:val="28"/>
          <w:szCs w:val="28"/>
        </w:rPr>
        <w:t xml:space="preserve"> </w:t>
      </w:r>
      <w:proofErr w:type="spellStart"/>
      <w:r w:rsidRPr="00490A44">
        <w:rPr>
          <w:rFonts w:ascii="MAC C Times" w:hAnsi="MAC C Times"/>
          <w:sz w:val="28"/>
          <w:szCs w:val="28"/>
        </w:rPr>
        <w:t>od</w:t>
      </w:r>
      <w:proofErr w:type="spellEnd"/>
      <w:r w:rsidRPr="00490A44">
        <w:rPr>
          <w:rFonts w:ascii="MAC C Times" w:hAnsi="MAC C Times"/>
          <w:sz w:val="28"/>
          <w:szCs w:val="28"/>
        </w:rPr>
        <w:t xml:space="preserve"> </w:t>
      </w:r>
      <w:proofErr w:type="spellStart"/>
      <w:r w:rsidRPr="00490A44">
        <w:rPr>
          <w:rFonts w:ascii="MAC C Times" w:hAnsi="MAC C Times"/>
          <w:sz w:val="28"/>
          <w:szCs w:val="28"/>
        </w:rPr>
        <w:t>potrebite</w:t>
      </w:r>
      <w:proofErr w:type="spellEnd"/>
      <w:r w:rsidRPr="00490A44">
        <w:rPr>
          <w:rFonts w:ascii="MAC C Times" w:hAnsi="MAC C Times"/>
          <w:sz w:val="28"/>
          <w:szCs w:val="28"/>
        </w:rPr>
        <w:t xml:space="preserve"> </w:t>
      </w:r>
      <w:proofErr w:type="spellStart"/>
      <w:r w:rsidRPr="00490A44">
        <w:rPr>
          <w:rFonts w:ascii="MAC C Times" w:hAnsi="MAC C Times"/>
          <w:sz w:val="28"/>
          <w:szCs w:val="28"/>
        </w:rPr>
        <w:t>na</w:t>
      </w:r>
      <w:proofErr w:type="spellEnd"/>
      <w:r w:rsidRPr="00490A44">
        <w:rPr>
          <w:rFonts w:ascii="MAC C Times" w:hAnsi="MAC C Times"/>
          <w:sz w:val="28"/>
          <w:szCs w:val="28"/>
        </w:rPr>
        <w:t xml:space="preserve"> </w:t>
      </w:r>
      <w:proofErr w:type="spellStart"/>
      <w:r w:rsidRPr="00490A44">
        <w:rPr>
          <w:rFonts w:ascii="MAC C Times" w:hAnsi="MAC C Times"/>
          <w:sz w:val="28"/>
          <w:szCs w:val="28"/>
        </w:rPr>
        <w:t>u~</w:t>
      </w:r>
      <w:proofErr w:type="gramStart"/>
      <w:r w:rsidRPr="00490A44">
        <w:rPr>
          <w:rFonts w:ascii="MAC C Times" w:hAnsi="MAC C Times"/>
          <w:sz w:val="28"/>
          <w:szCs w:val="28"/>
        </w:rPr>
        <w:t>ili</w:t>
      </w:r>
      <w:proofErr w:type="spellEnd"/>
      <w:r w:rsidRPr="00490A44">
        <w:rPr>
          <w:rFonts w:ascii="MAC C Times" w:hAnsi="MAC C Times"/>
          <w:sz w:val="28"/>
          <w:szCs w:val="28"/>
        </w:rPr>
        <w:t>{</w:t>
      </w:r>
      <w:proofErr w:type="spellStart"/>
      <w:proofErr w:type="gramEnd"/>
      <w:r w:rsidRPr="00490A44">
        <w:rPr>
          <w:rFonts w:ascii="MAC C Times" w:hAnsi="MAC C Times"/>
          <w:sz w:val="28"/>
          <w:szCs w:val="28"/>
        </w:rPr>
        <w:t>teto</w:t>
      </w:r>
      <w:proofErr w:type="spellEnd"/>
      <w:r w:rsidRPr="00490A44">
        <w:rPr>
          <w:rFonts w:ascii="MAC C Times" w:hAnsi="MAC C Times"/>
          <w:sz w:val="28"/>
          <w:szCs w:val="28"/>
        </w:rPr>
        <w:t xml:space="preserve"> </w:t>
      </w:r>
      <w:proofErr w:type="spellStart"/>
      <w:r w:rsidRPr="00490A44">
        <w:rPr>
          <w:rFonts w:ascii="MAC C Times" w:hAnsi="MAC C Times"/>
          <w:sz w:val="28"/>
          <w:szCs w:val="28"/>
        </w:rPr>
        <w:t>Programata</w:t>
      </w:r>
      <w:proofErr w:type="spellEnd"/>
      <w:r w:rsidRPr="00490A44">
        <w:rPr>
          <w:rFonts w:ascii="MAC C Times" w:hAnsi="MAC C Times"/>
          <w:sz w:val="28"/>
          <w:szCs w:val="28"/>
        </w:rPr>
        <w:t xml:space="preserve"> za </w:t>
      </w:r>
      <w:proofErr w:type="spellStart"/>
      <w:r w:rsidRPr="00490A44">
        <w:rPr>
          <w:rFonts w:ascii="MAC C Times" w:hAnsi="MAC C Times"/>
          <w:sz w:val="28"/>
          <w:szCs w:val="28"/>
        </w:rPr>
        <w:t>rabota</w:t>
      </w:r>
      <w:proofErr w:type="spellEnd"/>
      <w:r w:rsidRPr="00490A44">
        <w:rPr>
          <w:rFonts w:ascii="MAC C Times" w:hAnsi="MAC C Times"/>
          <w:sz w:val="28"/>
          <w:szCs w:val="28"/>
        </w:rPr>
        <w:t xml:space="preserve"> </w:t>
      </w:r>
      <w:proofErr w:type="spellStart"/>
      <w:r w:rsidRPr="00490A44">
        <w:rPr>
          <w:rFonts w:ascii="MAC C Times" w:hAnsi="MAC C Times"/>
          <w:sz w:val="28"/>
          <w:szCs w:val="28"/>
        </w:rPr>
        <w:t>na</w:t>
      </w:r>
      <w:proofErr w:type="spellEnd"/>
      <w:r w:rsidRPr="00490A44">
        <w:rPr>
          <w:rFonts w:ascii="MAC C Times" w:hAnsi="MAC C Times"/>
          <w:sz w:val="28"/>
          <w:szCs w:val="28"/>
        </w:rPr>
        <w:t xml:space="preserve"> </w:t>
      </w:r>
      <w:proofErr w:type="spellStart"/>
      <w:r w:rsidRPr="00490A44">
        <w:rPr>
          <w:rFonts w:ascii="MAC C Times" w:hAnsi="MAC C Times"/>
          <w:sz w:val="28"/>
          <w:szCs w:val="28"/>
        </w:rPr>
        <w:t>U~ili</w:t>
      </w:r>
      <w:proofErr w:type="spellEnd"/>
      <w:r w:rsidRPr="00490A44">
        <w:rPr>
          <w:rFonts w:ascii="MAC C Times" w:hAnsi="MAC C Times"/>
          <w:sz w:val="28"/>
          <w:szCs w:val="28"/>
        </w:rPr>
        <w:t>{</w:t>
      </w:r>
      <w:proofErr w:type="spellStart"/>
      <w:r w:rsidRPr="00490A44">
        <w:rPr>
          <w:rFonts w:ascii="MAC C Times" w:hAnsi="MAC C Times"/>
          <w:sz w:val="28"/>
          <w:szCs w:val="28"/>
        </w:rPr>
        <w:t>niot</w:t>
      </w:r>
      <w:proofErr w:type="spellEnd"/>
      <w:r w:rsidRPr="00490A44">
        <w:rPr>
          <w:rFonts w:ascii="MAC C Times" w:hAnsi="MAC C Times"/>
          <w:sz w:val="28"/>
          <w:szCs w:val="28"/>
        </w:rPr>
        <w:t xml:space="preserve"> </w:t>
      </w:r>
      <w:proofErr w:type="spellStart"/>
      <w:r w:rsidRPr="00490A44">
        <w:rPr>
          <w:rFonts w:ascii="MAC C Times" w:hAnsi="MAC C Times"/>
          <w:sz w:val="28"/>
          <w:szCs w:val="28"/>
        </w:rPr>
        <w:t>odbor</w:t>
      </w:r>
      <w:proofErr w:type="spellEnd"/>
      <w:r w:rsidRPr="00490A44">
        <w:rPr>
          <w:rFonts w:ascii="MAC C Times" w:hAnsi="MAC C Times"/>
          <w:sz w:val="28"/>
          <w:szCs w:val="28"/>
        </w:rPr>
        <w:t xml:space="preserve"> </w:t>
      </w:r>
      <w:proofErr w:type="spellStart"/>
      <w:r w:rsidRPr="00490A44">
        <w:rPr>
          <w:rFonts w:ascii="MAC C Times" w:hAnsi="MAC C Times"/>
          <w:sz w:val="28"/>
          <w:szCs w:val="28"/>
        </w:rPr>
        <w:t>vo</w:t>
      </w:r>
      <w:proofErr w:type="spellEnd"/>
      <w:r w:rsidRPr="00490A44">
        <w:rPr>
          <w:rFonts w:ascii="MAC C Times" w:hAnsi="MAC C Times"/>
          <w:sz w:val="28"/>
          <w:szCs w:val="28"/>
        </w:rPr>
        <w:t xml:space="preserve"> </w:t>
      </w:r>
      <w:proofErr w:type="spellStart"/>
      <w:r w:rsidRPr="00490A44">
        <w:rPr>
          <w:rFonts w:ascii="MAC C Times" w:hAnsi="MAC C Times"/>
          <w:sz w:val="28"/>
          <w:szCs w:val="28"/>
        </w:rPr>
        <w:t>tekot</w:t>
      </w:r>
      <w:proofErr w:type="spellEnd"/>
      <w:r w:rsidRPr="00490A44">
        <w:rPr>
          <w:rFonts w:ascii="MAC C Times" w:hAnsi="MAC C Times"/>
          <w:sz w:val="28"/>
          <w:szCs w:val="28"/>
        </w:rPr>
        <w:t xml:space="preserve"> </w:t>
      </w:r>
      <w:proofErr w:type="spellStart"/>
      <w:r w:rsidRPr="00490A44">
        <w:rPr>
          <w:rFonts w:ascii="MAC C Times" w:hAnsi="MAC C Times"/>
          <w:sz w:val="28"/>
          <w:szCs w:val="28"/>
        </w:rPr>
        <w:t>na</w:t>
      </w:r>
      <w:proofErr w:type="spellEnd"/>
      <w:r w:rsidRPr="00490A44">
        <w:rPr>
          <w:rFonts w:ascii="MAC C Times" w:hAnsi="MAC C Times"/>
          <w:sz w:val="28"/>
          <w:szCs w:val="28"/>
        </w:rPr>
        <w:t xml:space="preserve"> </w:t>
      </w:r>
      <w:proofErr w:type="spellStart"/>
      <w:r w:rsidRPr="00490A44">
        <w:rPr>
          <w:rFonts w:ascii="MAC C Times" w:hAnsi="MAC C Times"/>
          <w:sz w:val="28"/>
          <w:szCs w:val="28"/>
        </w:rPr>
        <w:t>u~ebnata</w:t>
      </w:r>
      <w:proofErr w:type="spellEnd"/>
      <w:r w:rsidRPr="00490A44">
        <w:rPr>
          <w:rFonts w:ascii="MAC C Times" w:hAnsi="MAC C Times"/>
          <w:sz w:val="28"/>
          <w:szCs w:val="28"/>
        </w:rPr>
        <w:t xml:space="preserve"> </w:t>
      </w:r>
      <w:proofErr w:type="spellStart"/>
      <w:r w:rsidRPr="00490A44">
        <w:rPr>
          <w:rFonts w:ascii="MAC C Times" w:hAnsi="MAC C Times"/>
          <w:sz w:val="28"/>
          <w:szCs w:val="28"/>
        </w:rPr>
        <w:t>godina</w:t>
      </w:r>
      <w:proofErr w:type="spellEnd"/>
      <w:r w:rsidRPr="00490A44">
        <w:rPr>
          <w:rFonts w:ascii="MAC C Times" w:hAnsi="MAC C Times"/>
          <w:sz w:val="28"/>
          <w:szCs w:val="28"/>
        </w:rPr>
        <w:t xml:space="preserve"> </w:t>
      </w:r>
      <w:proofErr w:type="spellStart"/>
      <w:r w:rsidRPr="00490A44">
        <w:rPr>
          <w:rFonts w:ascii="MAC C Times" w:hAnsi="MAC C Times"/>
          <w:sz w:val="28"/>
          <w:szCs w:val="28"/>
        </w:rPr>
        <w:t>mo`e</w:t>
      </w:r>
      <w:proofErr w:type="spellEnd"/>
      <w:r w:rsidRPr="00490A44">
        <w:rPr>
          <w:rFonts w:ascii="MAC C Times" w:hAnsi="MAC C Times"/>
          <w:sz w:val="28"/>
          <w:szCs w:val="28"/>
        </w:rPr>
        <w:t xml:space="preserve"> da </w:t>
      </w:r>
      <w:proofErr w:type="spellStart"/>
      <w:r w:rsidRPr="00490A44">
        <w:rPr>
          <w:rFonts w:ascii="MAC C Times" w:hAnsi="MAC C Times"/>
          <w:sz w:val="28"/>
          <w:szCs w:val="28"/>
        </w:rPr>
        <w:t>pretrpi</w:t>
      </w:r>
      <w:proofErr w:type="spellEnd"/>
      <w:r w:rsidRPr="00490A44">
        <w:rPr>
          <w:rFonts w:ascii="MAC C Times" w:hAnsi="MAC C Times"/>
          <w:sz w:val="28"/>
          <w:szCs w:val="28"/>
        </w:rPr>
        <w:t xml:space="preserve"> </w:t>
      </w:r>
      <w:proofErr w:type="spellStart"/>
      <w:r w:rsidRPr="00490A44">
        <w:rPr>
          <w:rFonts w:ascii="MAC C Times" w:hAnsi="MAC C Times"/>
          <w:sz w:val="28"/>
          <w:szCs w:val="28"/>
        </w:rPr>
        <w:t>dopolnuvawa</w:t>
      </w:r>
      <w:proofErr w:type="spellEnd"/>
      <w:r w:rsidRPr="00490A44">
        <w:rPr>
          <w:rFonts w:ascii="MAC C Times" w:hAnsi="MAC C Times"/>
          <w:sz w:val="28"/>
          <w:szCs w:val="28"/>
        </w:rPr>
        <w:t xml:space="preserve"> </w:t>
      </w:r>
      <w:proofErr w:type="spellStart"/>
      <w:r w:rsidRPr="00490A44">
        <w:rPr>
          <w:rFonts w:ascii="MAC C Times" w:hAnsi="MAC C Times"/>
          <w:sz w:val="28"/>
          <w:szCs w:val="28"/>
        </w:rPr>
        <w:t>i</w:t>
      </w:r>
      <w:proofErr w:type="spellEnd"/>
      <w:r w:rsidRPr="00490A44">
        <w:rPr>
          <w:rFonts w:ascii="MAC C Times" w:hAnsi="MAC C Times"/>
          <w:sz w:val="28"/>
          <w:szCs w:val="28"/>
        </w:rPr>
        <w:t xml:space="preserve"> </w:t>
      </w:r>
      <w:proofErr w:type="spellStart"/>
      <w:r w:rsidRPr="00490A44">
        <w:rPr>
          <w:rFonts w:ascii="MAC C Times" w:hAnsi="MAC C Times"/>
          <w:sz w:val="28"/>
          <w:szCs w:val="28"/>
        </w:rPr>
        <w:t>izmeni</w:t>
      </w:r>
      <w:proofErr w:type="spellEnd"/>
      <w:r w:rsidRPr="00490A44">
        <w:rPr>
          <w:rFonts w:ascii="MAC C Times" w:hAnsi="MAC C Times"/>
          <w:sz w:val="28"/>
          <w:szCs w:val="28"/>
        </w:rPr>
        <w:t xml:space="preserve"> </w:t>
      </w:r>
      <w:proofErr w:type="spellStart"/>
      <w:r w:rsidRPr="00490A44">
        <w:rPr>
          <w:rFonts w:ascii="MAC C Times" w:hAnsi="MAC C Times"/>
          <w:sz w:val="28"/>
          <w:szCs w:val="28"/>
        </w:rPr>
        <w:t>na</w:t>
      </w:r>
      <w:proofErr w:type="spellEnd"/>
      <w:r w:rsidRPr="00490A44">
        <w:rPr>
          <w:rFonts w:ascii="MAC C Times" w:hAnsi="MAC C Times"/>
          <w:sz w:val="28"/>
          <w:szCs w:val="28"/>
        </w:rPr>
        <w:t xml:space="preserve"> </w:t>
      </w:r>
      <w:proofErr w:type="spellStart"/>
      <w:r w:rsidRPr="00490A44">
        <w:rPr>
          <w:rFonts w:ascii="MAC C Times" w:hAnsi="MAC C Times"/>
          <w:sz w:val="28"/>
          <w:szCs w:val="28"/>
        </w:rPr>
        <w:t>tekovnata</w:t>
      </w:r>
      <w:proofErr w:type="spellEnd"/>
      <w:r>
        <w:rPr>
          <w:sz w:val="28"/>
          <w:szCs w:val="28"/>
          <w:lang w:val="mk-MK"/>
        </w:rPr>
        <w:t xml:space="preserve"> година.</w:t>
      </w:r>
    </w:p>
    <w:p w14:paraId="1E8ADF7F" w14:textId="77777777" w:rsidR="00656648" w:rsidRPr="00490A44" w:rsidRDefault="00656648" w:rsidP="00656648">
      <w:pPr>
        <w:rPr>
          <w:rFonts w:ascii="MAC C Times" w:hAnsi="MAC C Times"/>
          <w:sz w:val="28"/>
          <w:szCs w:val="28"/>
        </w:rPr>
      </w:pPr>
    </w:p>
    <w:p w14:paraId="50ACD9E3" w14:textId="77777777" w:rsidR="00656648" w:rsidRPr="00490A44" w:rsidRDefault="00656648" w:rsidP="00656648">
      <w:pPr>
        <w:rPr>
          <w:rFonts w:ascii="MAC C Swiss" w:hAnsi="MAC C Swiss"/>
          <w:sz w:val="28"/>
          <w:szCs w:val="28"/>
        </w:rPr>
      </w:pPr>
    </w:p>
    <w:p w14:paraId="122FAFA3" w14:textId="77777777" w:rsidR="00656648" w:rsidRPr="00490A44" w:rsidRDefault="00656648" w:rsidP="00656648">
      <w:pPr>
        <w:rPr>
          <w:rFonts w:ascii="MAC C Swiss" w:hAnsi="MAC C Swiss"/>
          <w:sz w:val="28"/>
          <w:szCs w:val="28"/>
        </w:rPr>
      </w:pPr>
    </w:p>
    <w:p w14:paraId="4A71AF58" w14:textId="77777777" w:rsidR="00656648" w:rsidRPr="00490A44" w:rsidRDefault="00656648" w:rsidP="00656648">
      <w:pPr>
        <w:rPr>
          <w:rFonts w:ascii="MAC C Swiss" w:hAnsi="MAC C Swiss"/>
          <w:sz w:val="28"/>
          <w:szCs w:val="28"/>
        </w:rPr>
      </w:pPr>
    </w:p>
    <w:p w14:paraId="0660A67A" w14:textId="77777777" w:rsidR="00656648" w:rsidRDefault="00656648" w:rsidP="00656648">
      <w:pPr>
        <w:pStyle w:val="Title"/>
        <w:rPr>
          <w:lang w:val="mk-MK"/>
        </w:rPr>
      </w:pPr>
      <w:bookmarkStart w:id="160" w:name="_Toc46219420"/>
      <w:bookmarkStart w:id="161" w:name="_Toc46234454"/>
    </w:p>
    <w:p w14:paraId="44DF5230" w14:textId="77777777" w:rsidR="00656648" w:rsidRDefault="00656648" w:rsidP="00656648">
      <w:pPr>
        <w:pStyle w:val="Title"/>
        <w:rPr>
          <w:lang w:val="mk-MK"/>
        </w:rPr>
      </w:pPr>
    </w:p>
    <w:p w14:paraId="4660DA4C" w14:textId="77777777" w:rsidR="00656648" w:rsidRDefault="00656648" w:rsidP="00656648">
      <w:pPr>
        <w:pStyle w:val="Title"/>
        <w:rPr>
          <w:lang w:val="mk-MK"/>
        </w:rPr>
      </w:pPr>
    </w:p>
    <w:p w14:paraId="0CA36DCE" w14:textId="77777777" w:rsidR="00656648" w:rsidRDefault="00656648" w:rsidP="00656648">
      <w:pPr>
        <w:pStyle w:val="Title"/>
        <w:jc w:val="left"/>
        <w:rPr>
          <w:lang w:val="mk-MK"/>
        </w:rPr>
      </w:pPr>
    </w:p>
    <w:p w14:paraId="74B8234B" w14:textId="77777777" w:rsidR="00656648" w:rsidRDefault="00656648" w:rsidP="00656648">
      <w:pPr>
        <w:pStyle w:val="Title"/>
        <w:rPr>
          <w:lang w:val="mk-MK"/>
        </w:rPr>
      </w:pPr>
    </w:p>
    <w:p w14:paraId="572EDB92" w14:textId="77777777" w:rsidR="00656648" w:rsidRPr="00C90C4B" w:rsidRDefault="00656648" w:rsidP="00656648">
      <w:pPr>
        <w:pStyle w:val="Title"/>
        <w:jc w:val="right"/>
        <w:rPr>
          <w:rFonts w:asciiTheme="minorHAnsi" w:hAnsiTheme="minorHAnsi" w:cstheme="minorHAnsi"/>
          <w:sz w:val="24"/>
          <w:szCs w:val="24"/>
          <w:lang w:val="mk-MK"/>
        </w:rPr>
      </w:pPr>
      <w:r>
        <w:rPr>
          <w:sz w:val="24"/>
          <w:szCs w:val="24"/>
          <w:lang w:val="mk-MK"/>
        </w:rPr>
        <w:t xml:space="preserve">  </w:t>
      </w:r>
      <w:bookmarkStart w:id="162" w:name="_Toc171765136"/>
      <w:r w:rsidRPr="00C90C4B">
        <w:rPr>
          <w:rFonts w:asciiTheme="minorHAnsi" w:hAnsiTheme="minorHAnsi" w:cstheme="minorHAnsi"/>
          <w:sz w:val="24"/>
          <w:szCs w:val="24"/>
          <w:lang w:val="mk-MK"/>
        </w:rPr>
        <w:t>Преседател на У.О.</w:t>
      </w:r>
      <w:bookmarkEnd w:id="162"/>
    </w:p>
    <w:p w14:paraId="3BAA5C76" w14:textId="01FBEEFF" w:rsidR="00656648" w:rsidRPr="00C90C4B" w:rsidRDefault="00B251D1" w:rsidP="00656648">
      <w:pPr>
        <w:jc w:val="right"/>
        <w:rPr>
          <w:rFonts w:cstheme="minorHAnsi"/>
          <w:lang w:val="mk-MK"/>
        </w:rPr>
      </w:pPr>
      <w:r>
        <w:rPr>
          <w:rFonts w:cstheme="minorHAnsi"/>
          <w:lang w:val="mk-MK"/>
        </w:rPr>
        <w:t>Фати Азири</w:t>
      </w:r>
    </w:p>
    <w:p w14:paraId="11A9EE57" w14:textId="77777777" w:rsidR="00656648" w:rsidRPr="00943276" w:rsidRDefault="00656648" w:rsidP="00656648">
      <w:pPr>
        <w:pStyle w:val="Title"/>
        <w:jc w:val="right"/>
        <w:rPr>
          <w:sz w:val="24"/>
          <w:szCs w:val="24"/>
          <w:lang w:val="mk-MK"/>
        </w:rPr>
      </w:pPr>
    </w:p>
    <w:p w14:paraId="3F29406B" w14:textId="77777777" w:rsidR="00656648" w:rsidRDefault="00656648" w:rsidP="00656648">
      <w:pPr>
        <w:pStyle w:val="Title"/>
        <w:rPr>
          <w:lang w:val="mk-MK"/>
        </w:rPr>
      </w:pPr>
    </w:p>
    <w:p w14:paraId="2C992748" w14:textId="77777777" w:rsidR="00656648" w:rsidRDefault="00656648" w:rsidP="00656648">
      <w:pPr>
        <w:pStyle w:val="Title"/>
        <w:rPr>
          <w:lang w:val="mk-MK"/>
        </w:rPr>
      </w:pPr>
    </w:p>
    <w:p w14:paraId="0A84C9E7" w14:textId="77777777" w:rsidR="00656648" w:rsidRPr="00B90DE1" w:rsidRDefault="00656648" w:rsidP="00656648">
      <w:pPr>
        <w:rPr>
          <w:lang w:val="mk-MK"/>
        </w:rPr>
      </w:pPr>
    </w:p>
    <w:p w14:paraId="2342671B" w14:textId="77777777" w:rsidR="00656648" w:rsidRPr="0056642A" w:rsidRDefault="00656648" w:rsidP="00656648">
      <w:pPr>
        <w:rPr>
          <w:lang w:val="mk-MK"/>
        </w:rPr>
      </w:pPr>
    </w:p>
    <w:p w14:paraId="457A3586" w14:textId="5292A904" w:rsidR="00656648" w:rsidRDefault="00656648" w:rsidP="006F4251">
      <w:pPr>
        <w:pStyle w:val="Title"/>
        <w:jc w:val="left"/>
        <w:rPr>
          <w:lang w:val="mk-MK"/>
        </w:rPr>
      </w:pPr>
      <w:bookmarkStart w:id="163" w:name="_Toc171765137"/>
      <w:r w:rsidRPr="00B90DE1">
        <w:rPr>
          <w:lang w:val="mk-MK"/>
        </w:rPr>
        <w:t xml:space="preserve">ПРИЛОГ </w:t>
      </w:r>
      <w:bookmarkEnd w:id="160"/>
      <w:bookmarkEnd w:id="161"/>
      <w:bookmarkEnd w:id="163"/>
    </w:p>
    <w:p w14:paraId="7C6430CA" w14:textId="77777777" w:rsidR="00656648" w:rsidRPr="00E3444C" w:rsidRDefault="00656648" w:rsidP="00656648">
      <w:pPr>
        <w:rPr>
          <w:lang w:val="mk-MK"/>
        </w:rPr>
      </w:pPr>
    </w:p>
    <w:p w14:paraId="2AB0B0CB" w14:textId="77777777" w:rsidR="00656648" w:rsidRDefault="00656648" w:rsidP="00656648">
      <w:pPr>
        <w:pStyle w:val="Heading1"/>
        <w:jc w:val="center"/>
        <w:rPr>
          <w:rFonts w:ascii="Arial" w:hAnsi="Arial" w:cs="Arial"/>
          <w:szCs w:val="18"/>
          <w:lang w:val="mk-MK"/>
        </w:rPr>
      </w:pPr>
      <w:bookmarkStart w:id="164" w:name="_Toc46219421"/>
      <w:bookmarkStart w:id="165" w:name="_Toc46234455"/>
      <w:bookmarkStart w:id="166" w:name="_Toc171765138"/>
      <w:r w:rsidRPr="00B90DE1">
        <w:rPr>
          <w:rFonts w:ascii="Arial" w:hAnsi="Arial" w:cs="Arial"/>
          <w:szCs w:val="18"/>
          <w:lang w:val="mk-MK"/>
        </w:rPr>
        <w:t xml:space="preserve">ПРОГРАМА ЗА РАБОТА НА </w:t>
      </w:r>
      <w:r>
        <w:rPr>
          <w:rFonts w:ascii="Arial" w:hAnsi="Arial" w:cs="Arial"/>
          <w:szCs w:val="18"/>
          <w:lang w:val="mk-MK"/>
        </w:rPr>
        <w:t>СОВЕТОТ НА РОДИТЕЛИ</w:t>
      </w:r>
      <w:bookmarkEnd w:id="164"/>
      <w:bookmarkEnd w:id="165"/>
      <w:bookmarkEnd w:id="166"/>
    </w:p>
    <w:p w14:paraId="577B1584" w14:textId="77777777" w:rsidR="00656648" w:rsidRPr="00997B36" w:rsidRDefault="00656648" w:rsidP="00656648">
      <w:pPr>
        <w:rPr>
          <w:lang w:val="mk-MK"/>
        </w:rPr>
      </w:pPr>
    </w:p>
    <w:p w14:paraId="27F54484" w14:textId="77777777" w:rsidR="00656648" w:rsidRPr="00154F7B" w:rsidRDefault="00656648" w:rsidP="00656648">
      <w:pPr>
        <w:pStyle w:val="ListParagraph"/>
        <w:jc w:val="center"/>
        <w:rPr>
          <w:rFonts w:ascii="Arial" w:hAnsi="Arial" w:cs="Arial"/>
          <w:b/>
          <w:sz w:val="28"/>
          <w:szCs w:val="28"/>
          <w:lang w:val="mk-MK"/>
        </w:rPr>
      </w:pPr>
    </w:p>
    <w:p w14:paraId="07525472" w14:textId="77777777" w:rsidR="00656648" w:rsidRPr="00490A44" w:rsidRDefault="00656648" w:rsidP="00656648">
      <w:pPr>
        <w:jc w:val="both"/>
        <w:rPr>
          <w:rFonts w:ascii="MAC C Times" w:hAnsi="MAC C Times"/>
          <w:lang w:val="es-ES"/>
        </w:rPr>
      </w:pPr>
      <w:proofErr w:type="spellStart"/>
      <w:r w:rsidRPr="00490A44">
        <w:rPr>
          <w:rFonts w:ascii="MAC C Times" w:hAnsi="MAC C Times"/>
          <w:lang w:val="es-ES"/>
        </w:rPr>
        <w:t>Sovetot</w:t>
      </w:r>
      <w:proofErr w:type="spellEnd"/>
      <w:r w:rsidRPr="00490A44">
        <w:rPr>
          <w:rFonts w:ascii="MAC C Times" w:hAnsi="MAC C Times"/>
          <w:lang w:val="es-ES"/>
        </w:rPr>
        <w:t xml:space="preserve"> </w:t>
      </w:r>
      <w:proofErr w:type="spellStart"/>
      <w:r w:rsidRPr="00490A44">
        <w:rPr>
          <w:rFonts w:ascii="MAC C Times" w:hAnsi="MAC C Times"/>
          <w:lang w:val="es-ES"/>
        </w:rPr>
        <w:t>na</w:t>
      </w:r>
      <w:proofErr w:type="spellEnd"/>
      <w:r w:rsidRPr="00490A44">
        <w:rPr>
          <w:rFonts w:ascii="MAC C Times" w:hAnsi="MAC C Times"/>
          <w:lang w:val="es-ES"/>
        </w:rPr>
        <w:t xml:space="preserve"> </w:t>
      </w:r>
      <w:proofErr w:type="spellStart"/>
      <w:r w:rsidRPr="00490A44">
        <w:rPr>
          <w:rFonts w:ascii="MAC C Times" w:hAnsi="MAC C Times"/>
          <w:lang w:val="es-ES"/>
        </w:rPr>
        <w:t>roditeli</w:t>
      </w:r>
      <w:proofErr w:type="spellEnd"/>
      <w:r w:rsidRPr="00490A44">
        <w:rPr>
          <w:rFonts w:ascii="MAC C Times" w:hAnsi="MAC C Times"/>
          <w:lang w:val="es-ES"/>
        </w:rPr>
        <w:t xml:space="preserve"> e </w:t>
      </w:r>
      <w:proofErr w:type="spellStart"/>
      <w:r w:rsidRPr="00490A44">
        <w:rPr>
          <w:rFonts w:ascii="MAC C Times" w:hAnsi="MAC C Times"/>
          <w:lang w:val="es-ES"/>
        </w:rPr>
        <w:t>sostaven</w:t>
      </w:r>
      <w:proofErr w:type="spellEnd"/>
      <w:r w:rsidRPr="00490A44">
        <w:rPr>
          <w:rFonts w:ascii="MAC C Times" w:hAnsi="MAC C Times"/>
          <w:lang w:val="es-ES"/>
        </w:rPr>
        <w:t xml:space="preserve"> </w:t>
      </w:r>
      <w:proofErr w:type="spellStart"/>
      <w:r w:rsidRPr="00490A44">
        <w:rPr>
          <w:rFonts w:ascii="MAC C Times" w:hAnsi="MAC C Times"/>
          <w:lang w:val="es-ES"/>
        </w:rPr>
        <w:t>od</w:t>
      </w:r>
      <w:proofErr w:type="spellEnd"/>
      <w:r w:rsidRPr="00490A44">
        <w:rPr>
          <w:rFonts w:ascii="MAC C Times" w:hAnsi="MAC C Times"/>
          <w:lang w:val="es-ES"/>
        </w:rPr>
        <w:t xml:space="preserve"> </w:t>
      </w:r>
      <w:proofErr w:type="spellStart"/>
      <w:r w:rsidRPr="00490A44">
        <w:rPr>
          <w:rFonts w:ascii="MAC C Times" w:hAnsi="MAC C Times"/>
          <w:lang w:val="es-ES"/>
        </w:rPr>
        <w:t>roditeli</w:t>
      </w:r>
      <w:proofErr w:type="spellEnd"/>
      <w:r w:rsidRPr="00490A44">
        <w:rPr>
          <w:rFonts w:ascii="MAC C Times" w:hAnsi="MAC C Times"/>
          <w:lang w:val="es-ES"/>
        </w:rPr>
        <w:t xml:space="preserve"> </w:t>
      </w:r>
      <w:proofErr w:type="spellStart"/>
      <w:r w:rsidRPr="00490A44">
        <w:rPr>
          <w:rFonts w:ascii="MAC C Times" w:hAnsi="MAC C Times"/>
          <w:lang w:val="es-ES"/>
        </w:rPr>
        <w:t>na</w:t>
      </w:r>
      <w:proofErr w:type="spellEnd"/>
      <w:r w:rsidRPr="00490A44">
        <w:rPr>
          <w:rFonts w:ascii="MAC C Times" w:hAnsi="MAC C Times"/>
          <w:lang w:val="es-ES"/>
        </w:rPr>
        <w:t xml:space="preserve"> </w:t>
      </w:r>
      <w:proofErr w:type="spellStart"/>
      <w:r w:rsidRPr="00490A44">
        <w:rPr>
          <w:rFonts w:ascii="MAC C Times" w:hAnsi="MAC C Times"/>
          <w:lang w:val="es-ES"/>
        </w:rPr>
        <w:t>u~enicite</w:t>
      </w:r>
      <w:proofErr w:type="spellEnd"/>
      <w:r w:rsidRPr="00490A44">
        <w:rPr>
          <w:rFonts w:ascii="MAC C Times" w:hAnsi="MAC C Times"/>
          <w:lang w:val="es-ES"/>
        </w:rPr>
        <w:t xml:space="preserve"> </w:t>
      </w:r>
      <w:proofErr w:type="spellStart"/>
      <w:r w:rsidRPr="00490A44">
        <w:rPr>
          <w:rFonts w:ascii="MAC C Times" w:hAnsi="MAC C Times"/>
          <w:lang w:val="es-ES"/>
        </w:rPr>
        <w:t>od</w:t>
      </w:r>
      <w:proofErr w:type="spellEnd"/>
      <w:r w:rsidRPr="00490A44">
        <w:rPr>
          <w:rFonts w:ascii="MAC C Times" w:hAnsi="MAC C Times"/>
          <w:lang w:val="es-ES"/>
        </w:rPr>
        <w:t xml:space="preserve"> </w:t>
      </w:r>
      <w:proofErr w:type="spellStart"/>
      <w:r w:rsidRPr="00490A44">
        <w:rPr>
          <w:rFonts w:ascii="MAC C Times" w:hAnsi="MAC C Times"/>
          <w:lang w:val="es-ES"/>
        </w:rPr>
        <w:t>odelenijata</w:t>
      </w:r>
      <w:proofErr w:type="spellEnd"/>
      <w:r w:rsidRPr="00490A44">
        <w:rPr>
          <w:rFonts w:ascii="MAC C Times" w:hAnsi="MAC C Times"/>
          <w:lang w:val="es-ES"/>
        </w:rPr>
        <w:t xml:space="preserve"> i </w:t>
      </w:r>
      <w:proofErr w:type="spellStart"/>
      <w:r w:rsidRPr="00490A44">
        <w:rPr>
          <w:rFonts w:ascii="MAC C Times" w:hAnsi="MAC C Times"/>
          <w:lang w:val="es-ES"/>
        </w:rPr>
        <w:t>paralelkite</w:t>
      </w:r>
      <w:proofErr w:type="spellEnd"/>
      <w:r w:rsidRPr="00490A44">
        <w:rPr>
          <w:rFonts w:ascii="MAC C Times" w:hAnsi="MAC C Times"/>
          <w:lang w:val="es-ES"/>
        </w:rPr>
        <w:t>.</w:t>
      </w:r>
    </w:p>
    <w:p w14:paraId="7C7E60BE" w14:textId="77777777" w:rsidR="00656648" w:rsidRPr="00490A44" w:rsidRDefault="00656648" w:rsidP="00656648">
      <w:pPr>
        <w:jc w:val="both"/>
        <w:rPr>
          <w:rFonts w:ascii="MAC C Times" w:hAnsi="MAC C Times"/>
          <w:lang w:val="es-ES"/>
        </w:rPr>
      </w:pPr>
      <w:proofErr w:type="spellStart"/>
      <w:r w:rsidRPr="00490A44">
        <w:rPr>
          <w:rFonts w:ascii="MAC C Times" w:hAnsi="MAC C Times"/>
          <w:lang w:val="es-ES"/>
        </w:rPr>
        <w:t>Sorabotkata</w:t>
      </w:r>
      <w:proofErr w:type="spellEnd"/>
      <w:r w:rsidRPr="00490A44">
        <w:rPr>
          <w:rFonts w:ascii="MAC C Times" w:hAnsi="MAC C Times"/>
          <w:lang w:val="es-ES"/>
        </w:rPr>
        <w:t xml:space="preserve"> </w:t>
      </w:r>
      <w:proofErr w:type="spellStart"/>
      <w:r w:rsidRPr="00490A44">
        <w:rPr>
          <w:rFonts w:ascii="MAC C Times" w:hAnsi="MAC C Times"/>
          <w:lang w:val="es-ES"/>
        </w:rPr>
        <w:t>koja</w:t>
      </w:r>
      <w:proofErr w:type="spellEnd"/>
      <w:r w:rsidRPr="00490A44">
        <w:rPr>
          <w:rFonts w:ascii="MAC C Times" w:hAnsi="MAC C Times"/>
          <w:lang w:val="es-ES"/>
        </w:rPr>
        <w:t xml:space="preserve"> se </w:t>
      </w:r>
      <w:proofErr w:type="spellStart"/>
      <w:r w:rsidRPr="00490A44">
        <w:rPr>
          <w:rFonts w:ascii="MAC C Times" w:hAnsi="MAC C Times"/>
          <w:lang w:val="es-ES"/>
        </w:rPr>
        <w:t>ostvaruva</w:t>
      </w:r>
      <w:proofErr w:type="spellEnd"/>
      <w:r w:rsidRPr="00490A44">
        <w:rPr>
          <w:rFonts w:ascii="MAC C Times" w:hAnsi="MAC C Times"/>
          <w:lang w:val="es-ES"/>
        </w:rPr>
        <w:t xml:space="preserve"> </w:t>
      </w:r>
      <w:proofErr w:type="spellStart"/>
      <w:r w:rsidRPr="00490A44">
        <w:rPr>
          <w:rFonts w:ascii="MAC C Times" w:hAnsi="MAC C Times"/>
          <w:lang w:val="es-ES"/>
        </w:rPr>
        <w:t>me|u</w:t>
      </w:r>
      <w:proofErr w:type="spellEnd"/>
      <w:r w:rsidRPr="00490A44">
        <w:rPr>
          <w:rFonts w:ascii="MAC C Times" w:hAnsi="MAC C Times"/>
          <w:lang w:val="es-ES"/>
        </w:rPr>
        <w:t xml:space="preserve"> </w:t>
      </w:r>
      <w:proofErr w:type="spellStart"/>
      <w:r w:rsidRPr="00490A44">
        <w:rPr>
          <w:rFonts w:ascii="MAC C Times" w:hAnsi="MAC C Times"/>
          <w:lang w:val="es-ES"/>
        </w:rPr>
        <w:t>Sovetot</w:t>
      </w:r>
      <w:proofErr w:type="spellEnd"/>
      <w:r w:rsidRPr="00490A44">
        <w:rPr>
          <w:rFonts w:ascii="MAC C Times" w:hAnsi="MAC C Times"/>
          <w:lang w:val="es-ES"/>
        </w:rPr>
        <w:t xml:space="preserve"> </w:t>
      </w:r>
      <w:proofErr w:type="spellStart"/>
      <w:r w:rsidRPr="00490A44">
        <w:rPr>
          <w:rFonts w:ascii="MAC C Times" w:hAnsi="MAC C Times"/>
          <w:lang w:val="es-ES"/>
        </w:rPr>
        <w:t>na</w:t>
      </w:r>
      <w:proofErr w:type="spellEnd"/>
      <w:r w:rsidRPr="00490A44">
        <w:rPr>
          <w:rFonts w:ascii="MAC C Times" w:hAnsi="MAC C Times"/>
          <w:lang w:val="es-ES"/>
        </w:rPr>
        <w:t xml:space="preserve"> </w:t>
      </w:r>
      <w:proofErr w:type="spellStart"/>
      <w:r w:rsidRPr="00490A44">
        <w:rPr>
          <w:rFonts w:ascii="MAC C Times" w:hAnsi="MAC C Times"/>
          <w:lang w:val="es-ES"/>
        </w:rPr>
        <w:t>roditelite</w:t>
      </w:r>
      <w:proofErr w:type="spellEnd"/>
      <w:r w:rsidRPr="00490A44">
        <w:rPr>
          <w:rFonts w:ascii="MAC C Times" w:hAnsi="MAC C Times"/>
          <w:lang w:val="es-ES"/>
        </w:rPr>
        <w:t xml:space="preserve"> i </w:t>
      </w:r>
      <w:proofErr w:type="spellStart"/>
      <w:r w:rsidRPr="00490A44">
        <w:rPr>
          <w:rFonts w:ascii="MAC C Times" w:hAnsi="MAC C Times"/>
          <w:lang w:val="es-ES"/>
        </w:rPr>
        <w:t>u~</w:t>
      </w:r>
      <w:proofErr w:type="gramStart"/>
      <w:r w:rsidRPr="00490A44">
        <w:rPr>
          <w:rFonts w:ascii="MAC C Times" w:hAnsi="MAC C Times"/>
          <w:lang w:val="es-ES"/>
        </w:rPr>
        <w:t>ili</w:t>
      </w:r>
      <w:proofErr w:type="spellEnd"/>
      <w:r w:rsidRPr="00490A44">
        <w:rPr>
          <w:rFonts w:ascii="MAC C Times" w:hAnsi="MAC C Times"/>
          <w:lang w:val="es-ES"/>
        </w:rPr>
        <w:t>{</w:t>
      </w:r>
      <w:proofErr w:type="gramEnd"/>
      <w:r w:rsidRPr="00490A44">
        <w:rPr>
          <w:rFonts w:ascii="MAC C Times" w:hAnsi="MAC C Times"/>
          <w:lang w:val="es-ES"/>
        </w:rPr>
        <w:t xml:space="preserve">teto e so </w:t>
      </w:r>
      <w:proofErr w:type="spellStart"/>
      <w:r w:rsidRPr="00490A44">
        <w:rPr>
          <w:rFonts w:ascii="MAC C Times" w:hAnsi="MAC C Times"/>
          <w:lang w:val="es-ES"/>
        </w:rPr>
        <w:t>cel</w:t>
      </w:r>
      <w:proofErr w:type="spellEnd"/>
      <w:r w:rsidRPr="00490A44">
        <w:rPr>
          <w:rFonts w:ascii="MAC C Times" w:hAnsi="MAC C Times"/>
          <w:lang w:val="es-ES"/>
        </w:rPr>
        <w:t xml:space="preserve"> </w:t>
      </w:r>
      <w:proofErr w:type="spellStart"/>
      <w:r w:rsidRPr="00490A44">
        <w:rPr>
          <w:rFonts w:ascii="MAC C Times" w:hAnsi="MAC C Times"/>
          <w:lang w:val="es-ES"/>
        </w:rPr>
        <w:t>za</w:t>
      </w:r>
      <w:proofErr w:type="spellEnd"/>
      <w:r w:rsidRPr="00490A44">
        <w:rPr>
          <w:rFonts w:ascii="MAC C Times" w:hAnsi="MAC C Times"/>
          <w:lang w:val="es-ES"/>
        </w:rPr>
        <w:t xml:space="preserve"> </w:t>
      </w:r>
      <w:proofErr w:type="spellStart"/>
      <w:r w:rsidRPr="00490A44">
        <w:rPr>
          <w:rFonts w:ascii="MAC C Times" w:hAnsi="MAC C Times"/>
          <w:lang w:val="es-ES"/>
        </w:rPr>
        <w:t>nadminuvawe</w:t>
      </w:r>
      <w:proofErr w:type="spellEnd"/>
      <w:r w:rsidRPr="00490A44">
        <w:rPr>
          <w:rFonts w:ascii="MAC C Times" w:hAnsi="MAC C Times"/>
          <w:lang w:val="es-ES"/>
        </w:rPr>
        <w:t xml:space="preserve"> </w:t>
      </w:r>
      <w:proofErr w:type="spellStart"/>
      <w:r w:rsidRPr="00490A44">
        <w:rPr>
          <w:rFonts w:ascii="MAC C Times" w:hAnsi="MAC C Times"/>
          <w:lang w:val="es-ES"/>
        </w:rPr>
        <w:t>na</w:t>
      </w:r>
      <w:proofErr w:type="spellEnd"/>
      <w:r w:rsidRPr="00490A44">
        <w:rPr>
          <w:rFonts w:ascii="MAC C Times" w:hAnsi="MAC C Times"/>
          <w:lang w:val="es-ES"/>
        </w:rPr>
        <w:t xml:space="preserve"> </w:t>
      </w:r>
      <w:proofErr w:type="spellStart"/>
      <w:r w:rsidRPr="00490A44">
        <w:rPr>
          <w:rFonts w:ascii="MAC C Times" w:hAnsi="MAC C Times"/>
          <w:lang w:val="es-ES"/>
        </w:rPr>
        <w:t>negativnostite</w:t>
      </w:r>
      <w:proofErr w:type="spellEnd"/>
      <w:r w:rsidRPr="00490A44">
        <w:rPr>
          <w:rFonts w:ascii="MAC C Times" w:hAnsi="MAC C Times"/>
          <w:lang w:val="es-ES"/>
        </w:rPr>
        <w:t xml:space="preserve"> </w:t>
      </w:r>
      <w:proofErr w:type="spellStart"/>
      <w:r w:rsidRPr="00490A44">
        <w:rPr>
          <w:rFonts w:ascii="MAC C Times" w:hAnsi="MAC C Times"/>
          <w:lang w:val="es-ES"/>
        </w:rPr>
        <w:t>koi</w:t>
      </w:r>
      <w:proofErr w:type="spellEnd"/>
      <w:r w:rsidRPr="00490A44">
        <w:rPr>
          <w:rFonts w:ascii="MAC C Times" w:hAnsi="MAC C Times"/>
          <w:lang w:val="es-ES"/>
        </w:rPr>
        <w:t xml:space="preserve">  se </w:t>
      </w:r>
      <w:proofErr w:type="spellStart"/>
      <w:r w:rsidRPr="00490A44">
        <w:rPr>
          <w:rFonts w:ascii="MAC C Times" w:hAnsi="MAC C Times"/>
          <w:lang w:val="es-ES"/>
        </w:rPr>
        <w:t>javuvaat</w:t>
      </w:r>
      <w:proofErr w:type="spellEnd"/>
      <w:r w:rsidRPr="00490A44">
        <w:rPr>
          <w:rFonts w:ascii="MAC C Times" w:hAnsi="MAC C Times"/>
          <w:lang w:val="es-ES"/>
        </w:rPr>
        <w:t xml:space="preserve"> i </w:t>
      </w:r>
      <w:proofErr w:type="spellStart"/>
      <w:r w:rsidRPr="00490A44">
        <w:rPr>
          <w:rFonts w:ascii="MAC C Times" w:hAnsi="MAC C Times"/>
          <w:lang w:val="es-ES"/>
        </w:rPr>
        <w:t>za</w:t>
      </w:r>
      <w:proofErr w:type="spellEnd"/>
      <w:r w:rsidRPr="00490A44">
        <w:rPr>
          <w:rFonts w:ascii="MAC C Times" w:hAnsi="MAC C Times"/>
          <w:lang w:val="es-ES"/>
        </w:rPr>
        <w:t xml:space="preserve"> </w:t>
      </w:r>
      <w:proofErr w:type="spellStart"/>
      <w:r w:rsidRPr="00490A44">
        <w:rPr>
          <w:rFonts w:ascii="MAC C Times" w:hAnsi="MAC C Times"/>
          <w:lang w:val="es-ES"/>
        </w:rPr>
        <w:t>podobruvawe</w:t>
      </w:r>
      <w:proofErr w:type="spellEnd"/>
      <w:r w:rsidRPr="00490A44">
        <w:rPr>
          <w:rFonts w:ascii="MAC C Times" w:hAnsi="MAC C Times"/>
          <w:lang w:val="es-ES"/>
        </w:rPr>
        <w:t xml:space="preserve"> </w:t>
      </w:r>
      <w:proofErr w:type="spellStart"/>
      <w:r w:rsidRPr="00490A44">
        <w:rPr>
          <w:rFonts w:ascii="MAC C Times" w:hAnsi="MAC C Times"/>
          <w:lang w:val="es-ES"/>
        </w:rPr>
        <w:t>na</w:t>
      </w:r>
      <w:proofErr w:type="spellEnd"/>
      <w:r w:rsidRPr="00490A44">
        <w:rPr>
          <w:rFonts w:ascii="MAC C Times" w:hAnsi="MAC C Times"/>
          <w:lang w:val="es-ES"/>
        </w:rPr>
        <w:t xml:space="preserve"> </w:t>
      </w:r>
      <w:proofErr w:type="spellStart"/>
      <w:r w:rsidRPr="00490A44">
        <w:rPr>
          <w:rFonts w:ascii="MAC C Times" w:hAnsi="MAC C Times"/>
          <w:lang w:val="es-ES"/>
        </w:rPr>
        <w:t>celokupnata</w:t>
      </w:r>
      <w:proofErr w:type="spellEnd"/>
      <w:r w:rsidRPr="00490A44">
        <w:rPr>
          <w:rFonts w:ascii="MAC C Times" w:hAnsi="MAC C Times"/>
          <w:lang w:val="es-ES"/>
        </w:rPr>
        <w:t xml:space="preserve"> </w:t>
      </w:r>
      <w:proofErr w:type="spellStart"/>
      <w:r w:rsidRPr="00490A44">
        <w:rPr>
          <w:rFonts w:ascii="MAC C Times" w:hAnsi="MAC C Times"/>
          <w:lang w:val="es-ES"/>
        </w:rPr>
        <w:t>vospitno-obrazovna</w:t>
      </w:r>
      <w:proofErr w:type="spellEnd"/>
      <w:r w:rsidRPr="00490A44">
        <w:rPr>
          <w:rFonts w:ascii="MAC C Times" w:hAnsi="MAC C Times"/>
          <w:lang w:val="es-ES"/>
        </w:rPr>
        <w:t xml:space="preserve"> rabota </w:t>
      </w:r>
      <w:proofErr w:type="spellStart"/>
      <w:r w:rsidRPr="00490A44">
        <w:rPr>
          <w:rFonts w:ascii="MAC C Times" w:hAnsi="MAC C Times"/>
          <w:lang w:val="es-ES"/>
        </w:rPr>
        <w:t>vo</w:t>
      </w:r>
      <w:proofErr w:type="spellEnd"/>
      <w:r w:rsidRPr="00490A44">
        <w:rPr>
          <w:rFonts w:ascii="MAC C Times" w:hAnsi="MAC C Times"/>
          <w:lang w:val="es-ES"/>
        </w:rPr>
        <w:t xml:space="preserve"> </w:t>
      </w:r>
      <w:proofErr w:type="spellStart"/>
      <w:r w:rsidRPr="00490A44">
        <w:rPr>
          <w:rFonts w:ascii="MAC C Times" w:hAnsi="MAC C Times"/>
          <w:lang w:val="es-ES"/>
        </w:rPr>
        <w:t>u~ili</w:t>
      </w:r>
      <w:proofErr w:type="spellEnd"/>
      <w:r w:rsidRPr="00490A44">
        <w:rPr>
          <w:rFonts w:ascii="MAC C Times" w:hAnsi="MAC C Times"/>
          <w:lang w:val="es-ES"/>
        </w:rPr>
        <w:t>{teto .</w:t>
      </w:r>
    </w:p>
    <w:p w14:paraId="1752563B" w14:textId="77777777" w:rsidR="00656648" w:rsidRPr="00490A44" w:rsidRDefault="00656648" w:rsidP="00656648">
      <w:pPr>
        <w:ind w:firstLine="720"/>
        <w:jc w:val="both"/>
        <w:rPr>
          <w:rFonts w:ascii="MAC C Times" w:hAnsi="MAC C Times" w:cs="Arial"/>
          <w:b/>
          <w:bCs/>
          <w:lang w:val="mk-MK"/>
        </w:rPr>
      </w:pPr>
    </w:p>
    <w:tbl>
      <w:tblPr>
        <w:tblW w:w="13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249"/>
        <w:gridCol w:w="2410"/>
        <w:gridCol w:w="3118"/>
      </w:tblGrid>
      <w:tr w:rsidR="00656648" w:rsidRPr="00490A44" w14:paraId="7AE0267D" w14:textId="77777777" w:rsidTr="00480604">
        <w:trPr>
          <w:jc w:val="center"/>
        </w:trPr>
        <w:tc>
          <w:tcPr>
            <w:tcW w:w="8249" w:type="dxa"/>
            <w:shd w:val="clear" w:color="auto" w:fill="D9D9D9"/>
            <w:vAlign w:val="center"/>
          </w:tcPr>
          <w:p w14:paraId="4CC2DCFD" w14:textId="77777777" w:rsidR="00656648" w:rsidRPr="00490A44" w:rsidRDefault="00656648" w:rsidP="00480604">
            <w:pPr>
              <w:jc w:val="center"/>
              <w:rPr>
                <w:rFonts w:ascii="MAC C Times" w:hAnsi="MAC C Times"/>
                <w:b/>
              </w:rPr>
            </w:pPr>
            <w:proofErr w:type="spellStart"/>
            <w:r w:rsidRPr="00490A44">
              <w:rPr>
                <w:rFonts w:ascii="MAC C Times" w:hAnsi="MAC C Times"/>
                <w:b/>
              </w:rPr>
              <w:t>Programska</w:t>
            </w:r>
            <w:proofErr w:type="spellEnd"/>
            <w:r w:rsidRPr="00490A44">
              <w:rPr>
                <w:rFonts w:ascii="MAC C Times" w:hAnsi="MAC C Times"/>
                <w:b/>
              </w:rPr>
              <w:t xml:space="preserve"> </w:t>
            </w:r>
            <w:proofErr w:type="spellStart"/>
            <w:r w:rsidRPr="00490A44">
              <w:rPr>
                <w:rFonts w:ascii="MAC C Times" w:hAnsi="MAC C Times"/>
                <w:b/>
              </w:rPr>
              <w:t>sodr`ina</w:t>
            </w:r>
            <w:proofErr w:type="spellEnd"/>
          </w:p>
        </w:tc>
        <w:tc>
          <w:tcPr>
            <w:tcW w:w="2410" w:type="dxa"/>
            <w:shd w:val="clear" w:color="auto" w:fill="D9D9D9"/>
            <w:vAlign w:val="center"/>
          </w:tcPr>
          <w:p w14:paraId="6AA4C1A8" w14:textId="77777777" w:rsidR="00656648" w:rsidRPr="00490A44" w:rsidRDefault="00656648" w:rsidP="00480604">
            <w:pPr>
              <w:jc w:val="center"/>
              <w:rPr>
                <w:rFonts w:ascii="MAC C Times" w:hAnsi="MAC C Times"/>
                <w:b/>
              </w:rPr>
            </w:pPr>
            <w:proofErr w:type="spellStart"/>
            <w:proofErr w:type="gramStart"/>
            <w:r w:rsidRPr="00490A44">
              <w:rPr>
                <w:rFonts w:ascii="MAC C Times" w:hAnsi="MAC C Times"/>
                <w:b/>
              </w:rPr>
              <w:t>Izvr</w:t>
            </w:r>
            <w:proofErr w:type="spellEnd"/>
            <w:r w:rsidRPr="00490A44">
              <w:rPr>
                <w:rFonts w:ascii="MAC C Times" w:hAnsi="MAC C Times"/>
                <w:b/>
              </w:rPr>
              <w:t>{</w:t>
            </w:r>
            <w:proofErr w:type="spellStart"/>
            <w:proofErr w:type="gramEnd"/>
            <w:r w:rsidRPr="00490A44">
              <w:rPr>
                <w:rFonts w:ascii="MAC C Times" w:hAnsi="MAC C Times"/>
                <w:b/>
              </w:rPr>
              <w:t>iteli</w:t>
            </w:r>
            <w:proofErr w:type="spellEnd"/>
          </w:p>
        </w:tc>
        <w:tc>
          <w:tcPr>
            <w:tcW w:w="3118" w:type="dxa"/>
            <w:shd w:val="clear" w:color="auto" w:fill="D9D9D9"/>
            <w:vAlign w:val="center"/>
          </w:tcPr>
          <w:p w14:paraId="4DA62B83" w14:textId="77777777" w:rsidR="00656648" w:rsidRPr="00490A44" w:rsidRDefault="00656648" w:rsidP="00480604">
            <w:pPr>
              <w:jc w:val="center"/>
              <w:rPr>
                <w:rFonts w:ascii="MAC C Times" w:hAnsi="MAC C Times"/>
                <w:b/>
              </w:rPr>
            </w:pPr>
            <w:proofErr w:type="spellStart"/>
            <w:r w:rsidRPr="00490A44">
              <w:rPr>
                <w:rFonts w:ascii="MAC C Times" w:hAnsi="MAC C Times"/>
                <w:b/>
              </w:rPr>
              <w:t>Vreme</w:t>
            </w:r>
            <w:proofErr w:type="spellEnd"/>
            <w:r w:rsidRPr="00490A44">
              <w:rPr>
                <w:rFonts w:ascii="MAC C Times" w:hAnsi="MAC C Times"/>
                <w:b/>
              </w:rPr>
              <w:t xml:space="preserve"> </w:t>
            </w:r>
            <w:proofErr w:type="spellStart"/>
            <w:r w:rsidRPr="00490A44">
              <w:rPr>
                <w:rFonts w:ascii="MAC C Times" w:hAnsi="MAC C Times"/>
                <w:b/>
              </w:rPr>
              <w:t>na</w:t>
            </w:r>
            <w:proofErr w:type="spellEnd"/>
            <w:r w:rsidRPr="00490A44">
              <w:rPr>
                <w:rFonts w:ascii="MAC C Times" w:hAnsi="MAC C Times"/>
                <w:b/>
              </w:rPr>
              <w:t xml:space="preserve"> </w:t>
            </w:r>
            <w:proofErr w:type="spellStart"/>
            <w:r w:rsidRPr="00490A44">
              <w:rPr>
                <w:rFonts w:ascii="MAC C Times" w:hAnsi="MAC C Times"/>
                <w:b/>
              </w:rPr>
              <w:t>realizacija</w:t>
            </w:r>
            <w:proofErr w:type="spellEnd"/>
          </w:p>
        </w:tc>
      </w:tr>
      <w:tr w:rsidR="00656648" w:rsidRPr="00490A44" w14:paraId="079550F9" w14:textId="77777777" w:rsidTr="00480604">
        <w:trPr>
          <w:jc w:val="center"/>
        </w:trPr>
        <w:tc>
          <w:tcPr>
            <w:tcW w:w="8249" w:type="dxa"/>
          </w:tcPr>
          <w:p w14:paraId="04318AD1" w14:textId="77777777" w:rsidR="00656648" w:rsidRPr="00490A44" w:rsidRDefault="00656648" w:rsidP="00480604">
            <w:pPr>
              <w:rPr>
                <w:rFonts w:ascii="MAC C Times" w:hAnsi="MAC C Times"/>
              </w:rPr>
            </w:pPr>
            <w:proofErr w:type="spellStart"/>
            <w:r w:rsidRPr="00490A44">
              <w:rPr>
                <w:rFonts w:ascii="MAC C Times" w:hAnsi="MAC C Times"/>
              </w:rPr>
              <w:t>Razgleduvawe</w:t>
            </w:r>
            <w:proofErr w:type="spellEnd"/>
            <w:r w:rsidRPr="00490A44">
              <w:rPr>
                <w:rFonts w:ascii="MAC C Times" w:hAnsi="MAC C Times"/>
              </w:rPr>
              <w:t xml:space="preserve"> </w:t>
            </w:r>
            <w:proofErr w:type="spellStart"/>
            <w:r w:rsidRPr="00490A44">
              <w:rPr>
                <w:rFonts w:ascii="MAC C Times" w:hAnsi="MAC C Times"/>
              </w:rPr>
              <w:t>i</w:t>
            </w:r>
            <w:proofErr w:type="spellEnd"/>
            <w:r w:rsidRPr="00490A44">
              <w:rPr>
                <w:rFonts w:ascii="MAC C Times" w:hAnsi="MAC C Times"/>
              </w:rPr>
              <w:t xml:space="preserve"> </w:t>
            </w:r>
            <w:proofErr w:type="spellStart"/>
            <w:r w:rsidRPr="00490A44">
              <w:rPr>
                <w:rFonts w:ascii="MAC C Times" w:hAnsi="MAC C Times"/>
              </w:rPr>
              <w:t>usvojuvawe</w:t>
            </w:r>
            <w:proofErr w:type="spellEnd"/>
            <w:r w:rsidRPr="00490A44">
              <w:rPr>
                <w:rFonts w:ascii="MAC C Times" w:hAnsi="MAC C Times"/>
              </w:rPr>
              <w:t xml:space="preserve"> </w:t>
            </w:r>
            <w:proofErr w:type="spellStart"/>
            <w:r w:rsidRPr="00490A44">
              <w:rPr>
                <w:rFonts w:ascii="MAC C Times" w:hAnsi="MAC C Times"/>
              </w:rPr>
              <w:t>na</w:t>
            </w:r>
            <w:proofErr w:type="spellEnd"/>
            <w:r w:rsidRPr="00490A44">
              <w:rPr>
                <w:rFonts w:ascii="MAC C Times" w:hAnsi="MAC C Times"/>
              </w:rPr>
              <w:t xml:space="preserve"> </w:t>
            </w:r>
            <w:proofErr w:type="spellStart"/>
            <w:r w:rsidRPr="00490A44">
              <w:rPr>
                <w:rFonts w:ascii="MAC C Times" w:hAnsi="MAC C Times"/>
              </w:rPr>
              <w:t>Programata</w:t>
            </w:r>
            <w:proofErr w:type="spellEnd"/>
            <w:r w:rsidRPr="00490A44">
              <w:rPr>
                <w:rFonts w:ascii="MAC C Times" w:hAnsi="MAC C Times"/>
              </w:rPr>
              <w:t xml:space="preserve"> </w:t>
            </w:r>
            <w:proofErr w:type="spellStart"/>
            <w:r w:rsidRPr="00490A44">
              <w:rPr>
                <w:rFonts w:ascii="MAC C Times" w:hAnsi="MAC C Times"/>
              </w:rPr>
              <w:t>na</w:t>
            </w:r>
            <w:proofErr w:type="spellEnd"/>
            <w:r w:rsidRPr="00490A44">
              <w:rPr>
                <w:rFonts w:ascii="MAC C Times" w:hAnsi="MAC C Times"/>
              </w:rPr>
              <w:t xml:space="preserve"> </w:t>
            </w:r>
            <w:proofErr w:type="spellStart"/>
            <w:r w:rsidRPr="00490A44">
              <w:rPr>
                <w:rFonts w:ascii="MAC C Times" w:hAnsi="MAC C Times"/>
              </w:rPr>
              <w:t>Sovetot</w:t>
            </w:r>
            <w:proofErr w:type="spellEnd"/>
            <w:r>
              <w:rPr>
                <w:rFonts w:ascii="MAC C Times" w:hAnsi="MAC C Times"/>
              </w:rPr>
              <w:t xml:space="preserve"> </w:t>
            </w:r>
            <w:proofErr w:type="spellStart"/>
            <w:r>
              <w:rPr>
                <w:rFonts w:ascii="MAC C Times" w:hAnsi="MAC C Times"/>
              </w:rPr>
              <w:t>na</w:t>
            </w:r>
            <w:proofErr w:type="spellEnd"/>
            <w:r>
              <w:rPr>
                <w:rFonts w:ascii="MAC C Times" w:hAnsi="MAC C Times"/>
              </w:rPr>
              <w:t xml:space="preserve"> </w:t>
            </w:r>
            <w:proofErr w:type="spellStart"/>
            <w:r>
              <w:rPr>
                <w:rFonts w:ascii="MAC C Times" w:hAnsi="MAC C Times"/>
              </w:rPr>
              <w:t>roditeli</w:t>
            </w:r>
            <w:proofErr w:type="spellEnd"/>
            <w:r>
              <w:rPr>
                <w:rFonts w:ascii="MAC C Times" w:hAnsi="MAC C Times"/>
              </w:rPr>
              <w:t xml:space="preserve"> za </w:t>
            </w:r>
            <w:proofErr w:type="spellStart"/>
            <w:r>
              <w:rPr>
                <w:rFonts w:ascii="MAC C Times" w:hAnsi="MAC C Times"/>
              </w:rPr>
              <w:t>u~</w:t>
            </w:r>
            <w:proofErr w:type="gramStart"/>
            <w:r>
              <w:rPr>
                <w:rFonts w:ascii="MAC C Times" w:hAnsi="MAC C Times"/>
              </w:rPr>
              <w:t>ebnata</w:t>
            </w:r>
            <w:proofErr w:type="spellEnd"/>
            <w:r>
              <w:rPr>
                <w:rFonts w:ascii="MAC C Times" w:hAnsi="MAC C Times"/>
              </w:rPr>
              <w:t xml:space="preserve"> </w:t>
            </w:r>
            <w:r>
              <w:rPr>
                <w:lang w:val="mk-MK"/>
              </w:rPr>
              <w:t xml:space="preserve"> </w:t>
            </w:r>
            <w:r w:rsidRPr="00490A44">
              <w:rPr>
                <w:rFonts w:ascii="MAC C Times" w:hAnsi="MAC C Times"/>
              </w:rPr>
              <w:t>g.</w:t>
            </w:r>
            <w:proofErr w:type="gramEnd"/>
          </w:p>
        </w:tc>
        <w:tc>
          <w:tcPr>
            <w:tcW w:w="2410" w:type="dxa"/>
            <w:vMerge w:val="restart"/>
          </w:tcPr>
          <w:p w14:paraId="7BA71BB6" w14:textId="77777777" w:rsidR="00656648" w:rsidRPr="00490A44" w:rsidRDefault="00656648" w:rsidP="00480604">
            <w:pPr>
              <w:jc w:val="center"/>
              <w:rPr>
                <w:rFonts w:ascii="MAC C Times" w:hAnsi="MAC C Times"/>
              </w:rPr>
            </w:pPr>
          </w:p>
          <w:p w14:paraId="54DF0044" w14:textId="77777777" w:rsidR="00656648" w:rsidRPr="00490A44" w:rsidRDefault="00656648" w:rsidP="00480604">
            <w:pPr>
              <w:jc w:val="center"/>
              <w:rPr>
                <w:rFonts w:ascii="MAC C Times" w:hAnsi="MAC C Times"/>
              </w:rPr>
            </w:pPr>
          </w:p>
          <w:p w14:paraId="0A1A00F4" w14:textId="77777777" w:rsidR="00656648" w:rsidRPr="00B90DE1" w:rsidRDefault="00656648" w:rsidP="00480604">
            <w:pPr>
              <w:rPr>
                <w:rFonts w:ascii="MAC C Times" w:hAnsi="MAC C Times"/>
                <w:lang w:val="de-DE"/>
              </w:rPr>
            </w:pPr>
            <w:r w:rsidRPr="00B90DE1">
              <w:rPr>
                <w:rFonts w:ascii="MAC C Times" w:hAnsi="MAC C Times"/>
                <w:lang w:val="de-DE"/>
              </w:rPr>
              <w:t>Pretstavnici na Sovetot na roditeli</w:t>
            </w:r>
          </w:p>
          <w:p w14:paraId="22A358B9" w14:textId="77777777" w:rsidR="00656648" w:rsidRPr="00B90DE1" w:rsidRDefault="00656648" w:rsidP="00480604">
            <w:pPr>
              <w:jc w:val="center"/>
              <w:rPr>
                <w:rFonts w:ascii="MAC C Times" w:hAnsi="MAC C Times"/>
                <w:lang w:val="de-DE"/>
              </w:rPr>
            </w:pPr>
            <w:r w:rsidRPr="00B90DE1">
              <w:rPr>
                <w:rFonts w:ascii="MAC C Times" w:hAnsi="MAC C Times"/>
                <w:lang w:val="de-DE"/>
              </w:rPr>
              <w:t>Direktor</w:t>
            </w:r>
          </w:p>
        </w:tc>
        <w:tc>
          <w:tcPr>
            <w:tcW w:w="3118" w:type="dxa"/>
            <w:vMerge w:val="restart"/>
          </w:tcPr>
          <w:p w14:paraId="6F8F8101" w14:textId="77777777" w:rsidR="00656648" w:rsidRPr="00B90DE1" w:rsidRDefault="00656648" w:rsidP="00480604">
            <w:pPr>
              <w:tabs>
                <w:tab w:val="center" w:pos="792"/>
              </w:tabs>
              <w:rPr>
                <w:rFonts w:ascii="MAC C Times" w:hAnsi="MAC C Times"/>
                <w:lang w:val="de-DE"/>
              </w:rPr>
            </w:pPr>
          </w:p>
          <w:p w14:paraId="6F54EE5C" w14:textId="77777777" w:rsidR="00656648" w:rsidRPr="00B90DE1" w:rsidRDefault="00656648" w:rsidP="00480604">
            <w:pPr>
              <w:tabs>
                <w:tab w:val="center" w:pos="792"/>
              </w:tabs>
              <w:rPr>
                <w:rFonts w:ascii="MAC C Times" w:hAnsi="MAC C Times"/>
                <w:lang w:val="de-DE"/>
              </w:rPr>
            </w:pPr>
          </w:p>
          <w:p w14:paraId="284927F3" w14:textId="77777777" w:rsidR="00656648" w:rsidRPr="00B90DE1" w:rsidRDefault="00656648" w:rsidP="00480604">
            <w:pPr>
              <w:tabs>
                <w:tab w:val="center" w:pos="792"/>
              </w:tabs>
              <w:rPr>
                <w:rFonts w:ascii="MAC C Times" w:hAnsi="MAC C Times"/>
                <w:lang w:val="de-DE"/>
              </w:rPr>
            </w:pPr>
          </w:p>
          <w:p w14:paraId="198E57BE" w14:textId="77777777" w:rsidR="00656648" w:rsidRPr="00B90DE1" w:rsidRDefault="00656648" w:rsidP="00480604">
            <w:pPr>
              <w:tabs>
                <w:tab w:val="center" w:pos="792"/>
              </w:tabs>
              <w:rPr>
                <w:rFonts w:ascii="MAC C Times" w:hAnsi="MAC C Times"/>
                <w:lang w:val="de-DE"/>
              </w:rPr>
            </w:pPr>
          </w:p>
          <w:p w14:paraId="04C8CBED" w14:textId="77777777" w:rsidR="00656648" w:rsidRPr="00B90DE1" w:rsidRDefault="00656648" w:rsidP="00480604">
            <w:pPr>
              <w:tabs>
                <w:tab w:val="center" w:pos="792"/>
              </w:tabs>
              <w:rPr>
                <w:rFonts w:ascii="MAC C Times" w:hAnsi="MAC C Times"/>
                <w:lang w:val="de-DE"/>
              </w:rPr>
            </w:pPr>
          </w:p>
          <w:p w14:paraId="2643E38B" w14:textId="77777777" w:rsidR="00656648" w:rsidRPr="00B90DE1" w:rsidRDefault="00656648" w:rsidP="00480604">
            <w:pPr>
              <w:tabs>
                <w:tab w:val="center" w:pos="792"/>
              </w:tabs>
              <w:rPr>
                <w:rFonts w:ascii="MAC C Times" w:hAnsi="MAC C Times"/>
                <w:lang w:val="de-DE"/>
              </w:rPr>
            </w:pPr>
          </w:p>
          <w:p w14:paraId="157D17ED" w14:textId="77777777" w:rsidR="00656648" w:rsidRPr="00490A44" w:rsidRDefault="00656648" w:rsidP="00480604">
            <w:pPr>
              <w:tabs>
                <w:tab w:val="center" w:pos="792"/>
              </w:tabs>
              <w:jc w:val="center"/>
              <w:rPr>
                <w:rFonts w:ascii="MAC C Times" w:hAnsi="MAC C Times"/>
                <w:lang w:val="mk-MK"/>
              </w:rPr>
            </w:pPr>
          </w:p>
          <w:p w14:paraId="7B0B9D0F" w14:textId="77777777" w:rsidR="00656648" w:rsidRPr="00490A44" w:rsidRDefault="00656648" w:rsidP="00480604">
            <w:pPr>
              <w:tabs>
                <w:tab w:val="center" w:pos="792"/>
              </w:tabs>
              <w:jc w:val="center"/>
              <w:rPr>
                <w:rFonts w:ascii="MAC C Times" w:hAnsi="MAC C Times"/>
              </w:rPr>
            </w:pPr>
            <w:proofErr w:type="spellStart"/>
            <w:r w:rsidRPr="00490A44">
              <w:rPr>
                <w:rFonts w:ascii="MAC C Times" w:hAnsi="MAC C Times"/>
              </w:rPr>
              <w:t>Septemvri</w:t>
            </w:r>
            <w:proofErr w:type="spellEnd"/>
          </w:p>
        </w:tc>
      </w:tr>
      <w:tr w:rsidR="00656648" w:rsidRPr="00490A44" w14:paraId="5825D267" w14:textId="77777777" w:rsidTr="00480604">
        <w:trPr>
          <w:jc w:val="center"/>
        </w:trPr>
        <w:tc>
          <w:tcPr>
            <w:tcW w:w="8249" w:type="dxa"/>
          </w:tcPr>
          <w:p w14:paraId="06501223" w14:textId="77777777" w:rsidR="00656648" w:rsidRPr="00490A44" w:rsidRDefault="00656648" w:rsidP="00480604">
            <w:pPr>
              <w:rPr>
                <w:rFonts w:ascii="MAC C Times" w:hAnsi="MAC C Times"/>
              </w:rPr>
            </w:pPr>
            <w:proofErr w:type="spellStart"/>
            <w:r w:rsidRPr="00490A44">
              <w:rPr>
                <w:rFonts w:ascii="MAC C Times" w:hAnsi="MAC C Times"/>
              </w:rPr>
              <w:t>Zapoznavawe</w:t>
            </w:r>
            <w:proofErr w:type="spellEnd"/>
            <w:r w:rsidRPr="00490A44">
              <w:rPr>
                <w:rFonts w:ascii="MAC C Times" w:hAnsi="MAC C Times"/>
              </w:rPr>
              <w:t xml:space="preserve"> so </w:t>
            </w:r>
            <w:proofErr w:type="spellStart"/>
            <w:proofErr w:type="gramStart"/>
            <w:r w:rsidRPr="00490A44">
              <w:rPr>
                <w:rFonts w:ascii="MAC C Times" w:hAnsi="MAC C Times"/>
              </w:rPr>
              <w:t>Godi</w:t>
            </w:r>
            <w:proofErr w:type="spellEnd"/>
            <w:r w:rsidRPr="00490A44">
              <w:rPr>
                <w:rFonts w:ascii="MAC C Times" w:hAnsi="MAC C Times"/>
              </w:rPr>
              <w:t>{</w:t>
            </w:r>
            <w:proofErr w:type="spellStart"/>
            <w:proofErr w:type="gramEnd"/>
            <w:r w:rsidRPr="00490A44">
              <w:rPr>
                <w:rFonts w:ascii="MAC C Times" w:hAnsi="MAC C Times"/>
              </w:rPr>
              <w:t>nata</w:t>
            </w:r>
            <w:proofErr w:type="spellEnd"/>
            <w:r w:rsidRPr="00490A44">
              <w:rPr>
                <w:rFonts w:ascii="MAC C Times" w:hAnsi="MAC C Times"/>
              </w:rPr>
              <w:t xml:space="preserve"> </w:t>
            </w:r>
            <w:proofErr w:type="spellStart"/>
            <w:r w:rsidRPr="00490A44">
              <w:rPr>
                <w:rFonts w:ascii="MAC C Times" w:hAnsi="MAC C Times"/>
              </w:rPr>
              <w:t>programa</w:t>
            </w:r>
            <w:proofErr w:type="spellEnd"/>
            <w:r w:rsidRPr="00490A44">
              <w:rPr>
                <w:rFonts w:ascii="MAC C Times" w:hAnsi="MAC C Times"/>
              </w:rPr>
              <w:t xml:space="preserve"> </w:t>
            </w:r>
            <w:proofErr w:type="spellStart"/>
            <w:r w:rsidRPr="00490A44">
              <w:rPr>
                <w:rFonts w:ascii="MAC C Times" w:hAnsi="MAC C Times"/>
              </w:rPr>
              <w:t>na</w:t>
            </w:r>
            <w:proofErr w:type="spellEnd"/>
            <w:r w:rsidRPr="00490A44">
              <w:rPr>
                <w:rFonts w:ascii="MAC C Times" w:hAnsi="MAC C Times"/>
              </w:rPr>
              <w:t xml:space="preserve"> </w:t>
            </w:r>
            <w:proofErr w:type="spellStart"/>
            <w:r w:rsidRPr="00490A44">
              <w:rPr>
                <w:rFonts w:ascii="MAC C Times" w:hAnsi="MAC C Times"/>
              </w:rPr>
              <w:t>u~ili</w:t>
            </w:r>
            <w:proofErr w:type="spellEnd"/>
            <w:r w:rsidRPr="00490A44">
              <w:rPr>
                <w:rFonts w:ascii="MAC C Times" w:hAnsi="MAC C Times"/>
              </w:rPr>
              <w:t>{</w:t>
            </w:r>
            <w:proofErr w:type="spellStart"/>
            <w:r w:rsidRPr="00490A44">
              <w:rPr>
                <w:rFonts w:ascii="MAC C Times" w:hAnsi="MAC C Times"/>
              </w:rPr>
              <w:t>teto</w:t>
            </w:r>
            <w:proofErr w:type="spellEnd"/>
            <w:r w:rsidRPr="00490A44">
              <w:rPr>
                <w:rFonts w:ascii="MAC C Times" w:hAnsi="MAC C Times"/>
              </w:rPr>
              <w:t xml:space="preserve"> za </w:t>
            </w:r>
            <w:proofErr w:type="spellStart"/>
            <w:r w:rsidRPr="00490A44">
              <w:rPr>
                <w:rFonts w:ascii="MAC C Times" w:hAnsi="MAC C Times"/>
              </w:rPr>
              <w:t>u~ebnata</w:t>
            </w:r>
            <w:proofErr w:type="spellEnd"/>
            <w:r w:rsidRPr="00490A44">
              <w:rPr>
                <w:rFonts w:ascii="MAC C Times" w:hAnsi="MAC C Times"/>
              </w:rPr>
              <w:t xml:space="preserve"> </w:t>
            </w:r>
            <w:proofErr w:type="spellStart"/>
            <w:r w:rsidRPr="00490A44">
              <w:rPr>
                <w:rFonts w:ascii="MAC C Times" w:hAnsi="MAC C Times"/>
              </w:rPr>
              <w:t>godina</w:t>
            </w:r>
            <w:proofErr w:type="spellEnd"/>
            <w:r w:rsidRPr="00490A44">
              <w:rPr>
                <w:rFonts w:ascii="MAC C Times" w:hAnsi="MAC C Times"/>
              </w:rPr>
              <w:t xml:space="preserve">, </w:t>
            </w:r>
            <w:proofErr w:type="spellStart"/>
            <w:r w:rsidRPr="00490A44">
              <w:rPr>
                <w:rFonts w:ascii="MAC C Times" w:hAnsi="MAC C Times"/>
              </w:rPr>
              <w:t>mislewe</w:t>
            </w:r>
            <w:proofErr w:type="spellEnd"/>
            <w:r w:rsidRPr="00490A44">
              <w:rPr>
                <w:rFonts w:ascii="MAC C Times" w:hAnsi="MAC C Times"/>
              </w:rPr>
              <w:t xml:space="preserve"> za </w:t>
            </w:r>
            <w:proofErr w:type="spellStart"/>
            <w:r w:rsidRPr="00490A44">
              <w:rPr>
                <w:rFonts w:ascii="MAC C Times" w:hAnsi="MAC C Times"/>
              </w:rPr>
              <w:t>Programata</w:t>
            </w:r>
            <w:proofErr w:type="spellEnd"/>
            <w:r w:rsidRPr="00490A44">
              <w:rPr>
                <w:rFonts w:ascii="MAC C Times" w:hAnsi="MAC C Times"/>
              </w:rPr>
              <w:t xml:space="preserve">, </w:t>
            </w:r>
            <w:proofErr w:type="spellStart"/>
            <w:r w:rsidRPr="00490A44">
              <w:rPr>
                <w:rFonts w:ascii="MAC C Times" w:hAnsi="MAC C Times"/>
              </w:rPr>
              <w:t>predlozi</w:t>
            </w:r>
            <w:proofErr w:type="spellEnd"/>
            <w:r w:rsidRPr="00490A44">
              <w:rPr>
                <w:rFonts w:ascii="MAC C Times" w:hAnsi="MAC C Times"/>
              </w:rPr>
              <w:t xml:space="preserve">, </w:t>
            </w:r>
            <w:proofErr w:type="spellStart"/>
            <w:r w:rsidRPr="00490A44">
              <w:rPr>
                <w:rFonts w:ascii="MAC C Times" w:hAnsi="MAC C Times"/>
              </w:rPr>
              <w:t>dopolnuvawa</w:t>
            </w:r>
            <w:proofErr w:type="spellEnd"/>
          </w:p>
        </w:tc>
        <w:tc>
          <w:tcPr>
            <w:tcW w:w="2410" w:type="dxa"/>
            <w:vMerge/>
          </w:tcPr>
          <w:p w14:paraId="48D48C9A" w14:textId="77777777" w:rsidR="00656648" w:rsidRPr="00490A44" w:rsidRDefault="00656648" w:rsidP="00480604">
            <w:pPr>
              <w:jc w:val="center"/>
              <w:rPr>
                <w:rFonts w:ascii="MAC C Times" w:hAnsi="MAC C Times"/>
              </w:rPr>
            </w:pPr>
          </w:p>
        </w:tc>
        <w:tc>
          <w:tcPr>
            <w:tcW w:w="3118" w:type="dxa"/>
            <w:vMerge/>
          </w:tcPr>
          <w:p w14:paraId="1D22B927" w14:textId="77777777" w:rsidR="00656648" w:rsidRPr="00490A44" w:rsidRDefault="00656648" w:rsidP="00480604">
            <w:pPr>
              <w:jc w:val="center"/>
              <w:rPr>
                <w:rFonts w:ascii="MAC C Times" w:hAnsi="MAC C Times"/>
              </w:rPr>
            </w:pPr>
          </w:p>
        </w:tc>
      </w:tr>
      <w:tr w:rsidR="00656648" w:rsidRPr="00C05FE9" w14:paraId="49B05AEE" w14:textId="77777777" w:rsidTr="00480604">
        <w:trPr>
          <w:jc w:val="center"/>
        </w:trPr>
        <w:tc>
          <w:tcPr>
            <w:tcW w:w="8249" w:type="dxa"/>
          </w:tcPr>
          <w:p w14:paraId="3E058CF7" w14:textId="77777777" w:rsidR="00656648" w:rsidRPr="00B90DE1" w:rsidRDefault="00656648" w:rsidP="00480604">
            <w:pPr>
              <w:rPr>
                <w:rFonts w:ascii="MAC C Times" w:hAnsi="MAC C Times"/>
                <w:lang w:val="de-DE"/>
              </w:rPr>
            </w:pPr>
            <w:r w:rsidRPr="00B90DE1">
              <w:rPr>
                <w:rFonts w:ascii="MAC C Times" w:hAnsi="MAC C Times"/>
                <w:lang w:val="de-DE"/>
              </w:rPr>
              <w:t>Dopolnuvawe na Sovetot na roditeli so novi ~lenovi od prvo oddelenie.</w:t>
            </w:r>
          </w:p>
        </w:tc>
        <w:tc>
          <w:tcPr>
            <w:tcW w:w="2410" w:type="dxa"/>
            <w:vMerge/>
          </w:tcPr>
          <w:p w14:paraId="75FDA782" w14:textId="77777777" w:rsidR="00656648" w:rsidRPr="00B90DE1" w:rsidRDefault="00656648" w:rsidP="00480604">
            <w:pPr>
              <w:jc w:val="center"/>
              <w:rPr>
                <w:rFonts w:ascii="MAC C Times" w:hAnsi="MAC C Times"/>
                <w:lang w:val="de-DE"/>
              </w:rPr>
            </w:pPr>
          </w:p>
        </w:tc>
        <w:tc>
          <w:tcPr>
            <w:tcW w:w="3118" w:type="dxa"/>
            <w:vMerge/>
          </w:tcPr>
          <w:p w14:paraId="1F1026E1" w14:textId="77777777" w:rsidR="00656648" w:rsidRPr="00B90DE1" w:rsidRDefault="00656648" w:rsidP="00480604">
            <w:pPr>
              <w:jc w:val="center"/>
              <w:rPr>
                <w:rFonts w:ascii="MAC C Times" w:hAnsi="MAC C Times"/>
                <w:lang w:val="de-DE"/>
              </w:rPr>
            </w:pPr>
          </w:p>
        </w:tc>
      </w:tr>
      <w:tr w:rsidR="00656648" w:rsidRPr="00C05FE9" w14:paraId="4152B9A6" w14:textId="77777777" w:rsidTr="00480604">
        <w:trPr>
          <w:jc w:val="center"/>
        </w:trPr>
        <w:tc>
          <w:tcPr>
            <w:tcW w:w="8249" w:type="dxa"/>
            <w:tcBorders>
              <w:bottom w:val="single" w:sz="4" w:space="0" w:color="auto"/>
            </w:tcBorders>
          </w:tcPr>
          <w:p w14:paraId="0D9D4A76" w14:textId="77777777" w:rsidR="00656648" w:rsidRPr="00B90DE1" w:rsidRDefault="00656648" w:rsidP="00480604">
            <w:pPr>
              <w:rPr>
                <w:rFonts w:ascii="MAC C Times" w:hAnsi="MAC C Times"/>
                <w:lang w:val="de-DE"/>
              </w:rPr>
            </w:pPr>
            <w:r w:rsidRPr="00B90DE1">
              <w:rPr>
                <w:rFonts w:ascii="MAC C Times" w:hAnsi="MAC C Times"/>
                <w:lang w:val="de-DE"/>
              </w:rPr>
              <w:t>Razgleduvawe i usvojuvawe na Programata za ekskurzii za u~ebnata g.</w:t>
            </w:r>
          </w:p>
        </w:tc>
        <w:tc>
          <w:tcPr>
            <w:tcW w:w="2410" w:type="dxa"/>
            <w:vMerge/>
          </w:tcPr>
          <w:p w14:paraId="663E36DB" w14:textId="77777777" w:rsidR="00656648" w:rsidRPr="00B90DE1" w:rsidRDefault="00656648" w:rsidP="00480604">
            <w:pPr>
              <w:jc w:val="center"/>
              <w:rPr>
                <w:rFonts w:ascii="MAC C Times" w:hAnsi="MAC C Times"/>
                <w:lang w:val="de-DE"/>
              </w:rPr>
            </w:pPr>
          </w:p>
        </w:tc>
        <w:tc>
          <w:tcPr>
            <w:tcW w:w="3118" w:type="dxa"/>
            <w:vMerge/>
          </w:tcPr>
          <w:p w14:paraId="7BCB4CEA" w14:textId="77777777" w:rsidR="00656648" w:rsidRPr="00B90DE1" w:rsidRDefault="00656648" w:rsidP="00480604">
            <w:pPr>
              <w:jc w:val="center"/>
              <w:rPr>
                <w:rFonts w:ascii="MAC C Times" w:hAnsi="MAC C Times"/>
                <w:lang w:val="de-DE"/>
              </w:rPr>
            </w:pPr>
          </w:p>
        </w:tc>
      </w:tr>
      <w:tr w:rsidR="00656648" w:rsidRPr="00C05FE9" w14:paraId="59DC6950" w14:textId="77777777" w:rsidTr="00480604">
        <w:trPr>
          <w:jc w:val="center"/>
        </w:trPr>
        <w:tc>
          <w:tcPr>
            <w:tcW w:w="8249" w:type="dxa"/>
            <w:tcBorders>
              <w:bottom w:val="nil"/>
            </w:tcBorders>
          </w:tcPr>
          <w:p w14:paraId="1DA8ECE6" w14:textId="77777777" w:rsidR="00656648" w:rsidRPr="00490A44" w:rsidRDefault="00656648" w:rsidP="00480604">
            <w:pPr>
              <w:suppressAutoHyphens/>
              <w:snapToGrid w:val="0"/>
              <w:rPr>
                <w:rFonts w:ascii="MAC C Times" w:hAnsi="MAC C Times"/>
                <w:lang w:val="mk-MK"/>
              </w:rPr>
            </w:pPr>
          </w:p>
        </w:tc>
        <w:tc>
          <w:tcPr>
            <w:tcW w:w="2410" w:type="dxa"/>
          </w:tcPr>
          <w:p w14:paraId="7494F3FD" w14:textId="77777777" w:rsidR="00656648" w:rsidRPr="00490A44" w:rsidRDefault="00656648" w:rsidP="00480604">
            <w:pPr>
              <w:jc w:val="center"/>
              <w:rPr>
                <w:rFonts w:ascii="MAC C Times" w:hAnsi="MAC C Times"/>
                <w:lang w:val="es-ES"/>
              </w:rPr>
            </w:pPr>
          </w:p>
        </w:tc>
        <w:tc>
          <w:tcPr>
            <w:tcW w:w="3118" w:type="dxa"/>
            <w:vMerge/>
          </w:tcPr>
          <w:p w14:paraId="11613935" w14:textId="77777777" w:rsidR="00656648" w:rsidRPr="00490A44" w:rsidRDefault="00656648" w:rsidP="00480604">
            <w:pPr>
              <w:jc w:val="center"/>
              <w:rPr>
                <w:rFonts w:ascii="MAC C Times" w:hAnsi="MAC C Times"/>
                <w:lang w:val="es-ES"/>
              </w:rPr>
            </w:pPr>
          </w:p>
        </w:tc>
      </w:tr>
      <w:tr w:rsidR="00656648" w:rsidRPr="00C05FE9" w14:paraId="6C8A1873" w14:textId="77777777" w:rsidTr="00480604">
        <w:trPr>
          <w:jc w:val="center"/>
        </w:trPr>
        <w:tc>
          <w:tcPr>
            <w:tcW w:w="8249" w:type="dxa"/>
            <w:tcBorders>
              <w:top w:val="nil"/>
            </w:tcBorders>
          </w:tcPr>
          <w:p w14:paraId="77C111B4" w14:textId="77777777" w:rsidR="00656648" w:rsidRPr="00B90DE1" w:rsidRDefault="00656648" w:rsidP="00480604">
            <w:pPr>
              <w:rPr>
                <w:rFonts w:ascii="MAC C Times" w:hAnsi="MAC C Times"/>
                <w:lang w:val="de-DE"/>
              </w:rPr>
            </w:pPr>
            <w:r w:rsidRPr="00B90DE1">
              <w:rPr>
                <w:rFonts w:ascii="MAC C Times" w:hAnsi="MAC C Times"/>
                <w:lang w:val="de-DE"/>
              </w:rPr>
              <w:t>Organizacioni pra{awa vo vrska so podgotovkite za odvivawe na nastavata  i rabotata na nastavata vo tekovnata {kolska godina</w:t>
            </w:r>
          </w:p>
          <w:p w14:paraId="44D118F5" w14:textId="77777777" w:rsidR="00656648" w:rsidRPr="00490A44" w:rsidRDefault="00656648" w:rsidP="00656648">
            <w:pPr>
              <w:numPr>
                <w:ilvl w:val="0"/>
                <w:numId w:val="16"/>
              </w:numPr>
              <w:rPr>
                <w:rFonts w:ascii="MAC C Times" w:hAnsi="MAC C Times"/>
              </w:rPr>
            </w:pPr>
            <w:proofErr w:type="spellStart"/>
            <w:r w:rsidRPr="00490A44">
              <w:rPr>
                <w:rFonts w:ascii="MAC C Times" w:hAnsi="MAC C Times"/>
              </w:rPr>
              <w:t>Podgotvenost</w:t>
            </w:r>
            <w:proofErr w:type="spellEnd"/>
            <w:r w:rsidRPr="00490A44">
              <w:rPr>
                <w:rFonts w:ascii="MAC C Times" w:hAnsi="MAC C Times"/>
              </w:rPr>
              <w:t xml:space="preserve"> </w:t>
            </w:r>
            <w:proofErr w:type="spellStart"/>
            <w:r w:rsidRPr="00490A44">
              <w:rPr>
                <w:rFonts w:ascii="MAC C Times" w:hAnsi="MAC C Times"/>
              </w:rPr>
              <w:t>na</w:t>
            </w:r>
            <w:proofErr w:type="spellEnd"/>
            <w:r w:rsidRPr="00490A44">
              <w:rPr>
                <w:rFonts w:ascii="MAC C Times" w:hAnsi="MAC C Times"/>
              </w:rPr>
              <w:t xml:space="preserve"> </w:t>
            </w:r>
            <w:proofErr w:type="spellStart"/>
            <w:r w:rsidRPr="00490A44">
              <w:rPr>
                <w:rFonts w:ascii="MAC C Times" w:hAnsi="MAC C Times"/>
              </w:rPr>
              <w:t>objektot</w:t>
            </w:r>
            <w:proofErr w:type="spellEnd"/>
          </w:p>
          <w:p w14:paraId="24B73E81" w14:textId="77777777" w:rsidR="00656648" w:rsidRPr="00490A44" w:rsidRDefault="00656648" w:rsidP="00656648">
            <w:pPr>
              <w:numPr>
                <w:ilvl w:val="0"/>
                <w:numId w:val="16"/>
              </w:numPr>
              <w:rPr>
                <w:rFonts w:ascii="MAC C Times" w:hAnsi="MAC C Times"/>
              </w:rPr>
            </w:pPr>
            <w:proofErr w:type="spellStart"/>
            <w:r w:rsidRPr="00490A44">
              <w:rPr>
                <w:rFonts w:ascii="MAC C Times" w:hAnsi="MAC C Times"/>
              </w:rPr>
              <w:t>Sproveduvawe</w:t>
            </w:r>
            <w:proofErr w:type="spellEnd"/>
            <w:r w:rsidRPr="00490A44">
              <w:rPr>
                <w:rFonts w:ascii="MAC C Times" w:hAnsi="MAC C Times"/>
              </w:rPr>
              <w:t xml:space="preserve"> </w:t>
            </w:r>
            <w:proofErr w:type="spellStart"/>
            <w:r w:rsidRPr="00490A44">
              <w:rPr>
                <w:rFonts w:ascii="MAC C Times" w:hAnsi="MAC C Times"/>
              </w:rPr>
              <w:t>na</w:t>
            </w:r>
            <w:proofErr w:type="spellEnd"/>
            <w:r w:rsidRPr="00490A44">
              <w:rPr>
                <w:rFonts w:ascii="MAC C Times" w:hAnsi="MAC C Times"/>
              </w:rPr>
              <w:t xml:space="preserve"> </w:t>
            </w:r>
            <w:proofErr w:type="spellStart"/>
            <w:r w:rsidRPr="00490A44">
              <w:rPr>
                <w:rFonts w:ascii="MAC C Times" w:hAnsi="MAC C Times"/>
              </w:rPr>
              <w:t>poedini</w:t>
            </w:r>
            <w:proofErr w:type="spellEnd"/>
            <w:r w:rsidRPr="00490A44">
              <w:rPr>
                <w:rFonts w:ascii="MAC C Times" w:hAnsi="MAC C Times"/>
              </w:rPr>
              <w:t xml:space="preserve"> </w:t>
            </w:r>
            <w:proofErr w:type="spellStart"/>
            <w:r w:rsidRPr="00490A44">
              <w:rPr>
                <w:rFonts w:ascii="MAC C Times" w:hAnsi="MAC C Times"/>
              </w:rPr>
              <w:t>aktivnosti</w:t>
            </w:r>
            <w:proofErr w:type="spellEnd"/>
            <w:r w:rsidRPr="00490A44">
              <w:rPr>
                <w:rFonts w:ascii="MAC C Times" w:hAnsi="MAC C Times"/>
              </w:rPr>
              <w:t xml:space="preserve"> </w:t>
            </w:r>
            <w:proofErr w:type="spellStart"/>
            <w:r w:rsidRPr="00490A44">
              <w:rPr>
                <w:rFonts w:ascii="MAC C Times" w:hAnsi="MAC C Times"/>
              </w:rPr>
              <w:t>vo</w:t>
            </w:r>
            <w:proofErr w:type="spellEnd"/>
            <w:r w:rsidRPr="00490A44">
              <w:rPr>
                <w:rFonts w:ascii="MAC C Times" w:hAnsi="MAC C Times"/>
              </w:rPr>
              <w:t xml:space="preserve"> </w:t>
            </w:r>
            <w:proofErr w:type="spellStart"/>
            <w:r w:rsidRPr="00490A44">
              <w:rPr>
                <w:rFonts w:ascii="MAC C Times" w:hAnsi="MAC C Times"/>
              </w:rPr>
              <w:t>u~</w:t>
            </w:r>
            <w:proofErr w:type="gramStart"/>
            <w:r w:rsidRPr="00490A44">
              <w:rPr>
                <w:rFonts w:ascii="MAC C Times" w:hAnsi="MAC C Times"/>
              </w:rPr>
              <w:t>ili</w:t>
            </w:r>
            <w:proofErr w:type="spellEnd"/>
            <w:r w:rsidRPr="00490A44">
              <w:rPr>
                <w:rFonts w:ascii="MAC C Times" w:hAnsi="MAC C Times"/>
              </w:rPr>
              <w:t>{</w:t>
            </w:r>
            <w:proofErr w:type="spellStart"/>
            <w:proofErr w:type="gramEnd"/>
            <w:r w:rsidRPr="00490A44">
              <w:rPr>
                <w:rFonts w:ascii="MAC C Times" w:hAnsi="MAC C Times"/>
              </w:rPr>
              <w:t>teto</w:t>
            </w:r>
            <w:proofErr w:type="spellEnd"/>
            <w:r w:rsidRPr="00490A44">
              <w:rPr>
                <w:rFonts w:ascii="MAC C Times" w:hAnsi="MAC C Times"/>
              </w:rPr>
              <w:t xml:space="preserve"> so </w:t>
            </w:r>
            <w:proofErr w:type="spellStart"/>
            <w:r w:rsidRPr="00490A44">
              <w:rPr>
                <w:rFonts w:ascii="MAC C Times" w:hAnsi="MAC C Times"/>
              </w:rPr>
              <w:t>u~enicite</w:t>
            </w:r>
            <w:proofErr w:type="spellEnd"/>
            <w:r w:rsidRPr="00490A44">
              <w:rPr>
                <w:rFonts w:ascii="MAC C Times" w:hAnsi="MAC C Times"/>
              </w:rPr>
              <w:t xml:space="preserve"> so </w:t>
            </w:r>
            <w:proofErr w:type="spellStart"/>
            <w:r w:rsidRPr="00490A44">
              <w:rPr>
                <w:rFonts w:ascii="MAC C Times" w:hAnsi="MAC C Times"/>
              </w:rPr>
              <w:t>pomo</w:t>
            </w:r>
            <w:proofErr w:type="spellEnd"/>
            <w:r w:rsidRPr="00490A44">
              <w:rPr>
                <w:rFonts w:ascii="MAC C Times" w:hAnsi="MAC C Times"/>
              </w:rPr>
              <w:t xml:space="preserve">{ </w:t>
            </w:r>
            <w:proofErr w:type="spellStart"/>
            <w:r w:rsidRPr="00490A44">
              <w:rPr>
                <w:rFonts w:ascii="MAC C Times" w:hAnsi="MAC C Times"/>
              </w:rPr>
              <w:t>na</w:t>
            </w:r>
            <w:proofErr w:type="spellEnd"/>
            <w:r w:rsidRPr="00490A44">
              <w:rPr>
                <w:rFonts w:ascii="MAC C Times" w:hAnsi="MAC C Times"/>
              </w:rPr>
              <w:t xml:space="preserve"> </w:t>
            </w:r>
            <w:proofErr w:type="spellStart"/>
            <w:r w:rsidRPr="00490A44">
              <w:rPr>
                <w:rFonts w:ascii="MAC C Times" w:hAnsi="MAC C Times"/>
              </w:rPr>
              <w:t>roditelite</w:t>
            </w:r>
            <w:proofErr w:type="spellEnd"/>
            <w:r w:rsidRPr="00490A44">
              <w:rPr>
                <w:rFonts w:ascii="MAC C Times" w:hAnsi="MAC C Times"/>
              </w:rPr>
              <w:t xml:space="preserve"> (op{test. </w:t>
            </w:r>
            <w:proofErr w:type="spellStart"/>
            <w:r w:rsidRPr="00490A44">
              <w:rPr>
                <w:rFonts w:ascii="MAC C Times" w:hAnsi="MAC C Times"/>
              </w:rPr>
              <w:t>korisna</w:t>
            </w:r>
            <w:proofErr w:type="spellEnd"/>
            <w:r w:rsidRPr="00490A44">
              <w:rPr>
                <w:rFonts w:ascii="MAC C Times" w:hAnsi="MAC C Times"/>
              </w:rPr>
              <w:t xml:space="preserve"> </w:t>
            </w:r>
            <w:proofErr w:type="spellStart"/>
            <w:r w:rsidRPr="00490A44">
              <w:rPr>
                <w:rFonts w:ascii="MAC C Times" w:hAnsi="MAC C Times"/>
              </w:rPr>
              <w:t>rabota</w:t>
            </w:r>
            <w:proofErr w:type="spellEnd"/>
          </w:p>
          <w:p w14:paraId="24E5A9FD" w14:textId="77777777" w:rsidR="00656648" w:rsidRPr="00490A44" w:rsidRDefault="00656648" w:rsidP="00656648">
            <w:pPr>
              <w:numPr>
                <w:ilvl w:val="0"/>
                <w:numId w:val="16"/>
              </w:numPr>
              <w:rPr>
                <w:rFonts w:ascii="MAC C Times" w:hAnsi="MAC C Times"/>
                <w:lang w:val="es-ES"/>
              </w:rPr>
            </w:pPr>
            <w:proofErr w:type="spellStart"/>
            <w:r w:rsidRPr="00490A44">
              <w:rPr>
                <w:rFonts w:ascii="MAC C Times" w:hAnsi="MAC C Times"/>
                <w:lang w:val="es-ES"/>
              </w:rPr>
              <w:t>Informacija</w:t>
            </w:r>
            <w:proofErr w:type="spellEnd"/>
            <w:r w:rsidRPr="00490A44">
              <w:rPr>
                <w:rFonts w:ascii="MAC C Times" w:hAnsi="MAC C Times"/>
                <w:lang w:val="es-ES"/>
              </w:rPr>
              <w:t xml:space="preserve"> </w:t>
            </w:r>
            <w:proofErr w:type="spellStart"/>
            <w:r w:rsidRPr="00490A44">
              <w:rPr>
                <w:rFonts w:ascii="MAC C Times" w:hAnsi="MAC C Times"/>
                <w:lang w:val="es-ES"/>
              </w:rPr>
              <w:t>za</w:t>
            </w:r>
            <w:proofErr w:type="spellEnd"/>
            <w:r w:rsidRPr="00490A44">
              <w:rPr>
                <w:rFonts w:ascii="MAC C Times" w:hAnsi="MAC C Times"/>
                <w:lang w:val="es-ES"/>
              </w:rPr>
              <w:t xml:space="preserve"> </w:t>
            </w:r>
            <w:proofErr w:type="spellStart"/>
            <w:r w:rsidRPr="00490A44">
              <w:rPr>
                <w:rFonts w:ascii="MAC C Times" w:hAnsi="MAC C Times"/>
                <w:lang w:val="es-ES"/>
              </w:rPr>
              <w:t>podelba</w:t>
            </w:r>
            <w:proofErr w:type="spellEnd"/>
            <w:r w:rsidRPr="00490A44">
              <w:rPr>
                <w:rFonts w:ascii="MAC C Times" w:hAnsi="MAC C Times"/>
                <w:lang w:val="es-ES"/>
              </w:rPr>
              <w:t xml:space="preserve"> </w:t>
            </w:r>
            <w:proofErr w:type="spellStart"/>
            <w:r w:rsidRPr="00490A44">
              <w:rPr>
                <w:rFonts w:ascii="MAC C Times" w:hAnsi="MAC C Times"/>
                <w:lang w:val="es-ES"/>
              </w:rPr>
              <w:t>na</w:t>
            </w:r>
            <w:proofErr w:type="spellEnd"/>
            <w:r w:rsidRPr="00490A44">
              <w:rPr>
                <w:rFonts w:ascii="MAC C Times" w:hAnsi="MAC C Times"/>
                <w:lang w:val="es-ES"/>
              </w:rPr>
              <w:t xml:space="preserve"> </w:t>
            </w:r>
            <w:proofErr w:type="spellStart"/>
            <w:r w:rsidRPr="00490A44">
              <w:rPr>
                <w:rFonts w:ascii="MAC C Times" w:hAnsi="MAC C Times"/>
                <w:lang w:val="es-ES"/>
              </w:rPr>
              <w:t>besplatnite</w:t>
            </w:r>
            <w:proofErr w:type="spellEnd"/>
            <w:r w:rsidRPr="00490A44">
              <w:rPr>
                <w:rFonts w:ascii="MAC C Times" w:hAnsi="MAC C Times"/>
                <w:lang w:val="es-ES"/>
              </w:rPr>
              <w:t xml:space="preserve"> </w:t>
            </w:r>
            <w:proofErr w:type="spellStart"/>
            <w:r w:rsidRPr="00490A44">
              <w:rPr>
                <w:rFonts w:ascii="MAC C Times" w:hAnsi="MAC C Times"/>
                <w:lang w:val="es-ES"/>
              </w:rPr>
              <w:t>u~ebnici</w:t>
            </w:r>
            <w:proofErr w:type="spellEnd"/>
            <w:r w:rsidRPr="00490A44">
              <w:rPr>
                <w:rFonts w:ascii="MAC C Times" w:hAnsi="MAC C Times"/>
                <w:lang w:val="es-ES"/>
              </w:rPr>
              <w:t xml:space="preserve"> </w:t>
            </w:r>
            <w:proofErr w:type="spellStart"/>
            <w:r w:rsidRPr="00490A44">
              <w:rPr>
                <w:rFonts w:ascii="MAC C Times" w:hAnsi="MAC C Times"/>
                <w:lang w:val="es-ES"/>
              </w:rPr>
              <w:t>od</w:t>
            </w:r>
            <w:proofErr w:type="spellEnd"/>
            <w:r w:rsidRPr="00490A44">
              <w:rPr>
                <w:rFonts w:ascii="MAC C Times" w:hAnsi="MAC C Times"/>
                <w:lang w:val="es-ES"/>
              </w:rPr>
              <w:t xml:space="preserve"> </w:t>
            </w:r>
            <w:r w:rsidRPr="00490A44">
              <w:rPr>
                <w:rFonts w:cstheme="minorHAnsi"/>
                <w:lang w:val="es-ES"/>
              </w:rPr>
              <w:t>I – I</w:t>
            </w:r>
            <w:r w:rsidRPr="00490A44">
              <w:rPr>
                <w:rFonts w:cstheme="minorHAnsi"/>
              </w:rPr>
              <w:t>X</w:t>
            </w:r>
            <w:r w:rsidRPr="00490A44">
              <w:rPr>
                <w:rFonts w:ascii="MAC C Times" w:hAnsi="MAC C Times"/>
                <w:lang w:val="es-ES"/>
              </w:rPr>
              <w:t xml:space="preserve"> </w:t>
            </w:r>
            <w:proofErr w:type="spellStart"/>
            <w:r w:rsidRPr="00490A44">
              <w:rPr>
                <w:rFonts w:ascii="MAC C Times" w:hAnsi="MAC C Times"/>
                <w:lang w:val="es-ES"/>
              </w:rPr>
              <w:t>odd</w:t>
            </w:r>
            <w:proofErr w:type="spellEnd"/>
            <w:r w:rsidRPr="00490A44">
              <w:rPr>
                <w:rFonts w:ascii="MAC C Times" w:hAnsi="MAC C Times"/>
                <w:lang w:val="es-ES"/>
              </w:rPr>
              <w:t>.</w:t>
            </w:r>
          </w:p>
          <w:p w14:paraId="19B7218F" w14:textId="77777777" w:rsidR="00656648" w:rsidRPr="00490A44" w:rsidRDefault="00656648" w:rsidP="00656648">
            <w:pPr>
              <w:numPr>
                <w:ilvl w:val="0"/>
                <w:numId w:val="16"/>
              </w:numPr>
              <w:rPr>
                <w:rFonts w:ascii="MAC C Times" w:hAnsi="MAC C Times"/>
                <w:lang w:val="es-ES"/>
              </w:rPr>
            </w:pPr>
            <w:proofErr w:type="spellStart"/>
            <w:r w:rsidRPr="00490A44">
              <w:rPr>
                <w:rFonts w:ascii="MAC C Times" w:hAnsi="MAC C Times"/>
                <w:lang w:val="es-ES"/>
              </w:rPr>
              <w:t>Informacija</w:t>
            </w:r>
            <w:proofErr w:type="spellEnd"/>
            <w:r w:rsidRPr="00490A44">
              <w:rPr>
                <w:rFonts w:ascii="MAC C Times" w:hAnsi="MAC C Times"/>
                <w:lang w:val="es-ES"/>
              </w:rPr>
              <w:t xml:space="preserve"> </w:t>
            </w:r>
            <w:proofErr w:type="spellStart"/>
            <w:r w:rsidRPr="00490A44">
              <w:rPr>
                <w:rFonts w:ascii="MAC C Times" w:hAnsi="MAC C Times"/>
                <w:lang w:val="es-ES"/>
              </w:rPr>
              <w:t>za</w:t>
            </w:r>
            <w:proofErr w:type="spellEnd"/>
            <w:r w:rsidRPr="00490A44">
              <w:rPr>
                <w:rFonts w:ascii="MAC C Times" w:hAnsi="MAC C Times"/>
                <w:lang w:val="es-ES"/>
              </w:rPr>
              <w:t xml:space="preserve"> </w:t>
            </w:r>
            <w:proofErr w:type="spellStart"/>
            <w:r w:rsidRPr="00490A44">
              <w:rPr>
                <w:rFonts w:ascii="MAC C Times" w:hAnsi="MAC C Times"/>
                <w:lang w:val="es-ES"/>
              </w:rPr>
              <w:t>Upotreba</w:t>
            </w:r>
            <w:proofErr w:type="spellEnd"/>
            <w:r w:rsidRPr="00490A44">
              <w:rPr>
                <w:rFonts w:ascii="MAC C Times" w:hAnsi="MAC C Times"/>
                <w:lang w:val="es-ES"/>
              </w:rPr>
              <w:t xml:space="preserve"> </w:t>
            </w:r>
            <w:proofErr w:type="spellStart"/>
            <w:r w:rsidRPr="00490A44">
              <w:rPr>
                <w:rFonts w:ascii="MAC C Times" w:hAnsi="MAC C Times"/>
                <w:lang w:val="es-ES"/>
              </w:rPr>
              <w:t>na</w:t>
            </w:r>
            <w:proofErr w:type="spellEnd"/>
            <w:r w:rsidRPr="00490A44">
              <w:rPr>
                <w:rFonts w:ascii="MAC C Times" w:hAnsi="MAC C Times"/>
                <w:lang w:val="es-ES"/>
              </w:rPr>
              <w:t xml:space="preserve"> e-</w:t>
            </w:r>
            <w:proofErr w:type="spellStart"/>
            <w:r w:rsidRPr="00490A44">
              <w:rPr>
                <w:rFonts w:ascii="MAC C Times" w:hAnsi="MAC C Times"/>
                <w:lang w:val="es-ES"/>
              </w:rPr>
              <w:t>dnevnik</w:t>
            </w:r>
            <w:proofErr w:type="spellEnd"/>
            <w:r w:rsidRPr="00490A44">
              <w:rPr>
                <w:rFonts w:ascii="MAC C Times" w:hAnsi="MAC C Times"/>
                <w:lang w:val="es-ES"/>
              </w:rPr>
              <w:t xml:space="preserve"> </w:t>
            </w:r>
            <w:proofErr w:type="spellStart"/>
            <w:r w:rsidRPr="00490A44">
              <w:rPr>
                <w:rFonts w:ascii="MAC C Times" w:hAnsi="MAC C Times"/>
                <w:lang w:val="es-ES"/>
              </w:rPr>
              <w:t>vo</w:t>
            </w:r>
            <w:proofErr w:type="spellEnd"/>
            <w:r w:rsidRPr="00490A44">
              <w:rPr>
                <w:rFonts w:ascii="MAC C Times" w:hAnsi="MAC C Times"/>
                <w:lang w:val="es-ES"/>
              </w:rPr>
              <w:t xml:space="preserve"> </w:t>
            </w:r>
            <w:proofErr w:type="spellStart"/>
            <w:r w:rsidRPr="00490A44">
              <w:rPr>
                <w:rFonts w:ascii="MAC C Times" w:hAnsi="MAC C Times"/>
                <w:lang w:val="es-ES"/>
              </w:rPr>
              <w:t>nastavata</w:t>
            </w:r>
            <w:proofErr w:type="spellEnd"/>
            <w:r w:rsidRPr="00490A44">
              <w:rPr>
                <w:rFonts w:ascii="MAC C Times" w:hAnsi="MAC C Times"/>
                <w:lang w:val="es-ES"/>
              </w:rPr>
              <w:t>.</w:t>
            </w:r>
          </w:p>
          <w:p w14:paraId="218F2BD7" w14:textId="77777777" w:rsidR="00656648" w:rsidRPr="00490A44" w:rsidRDefault="00656648" w:rsidP="00656648">
            <w:pPr>
              <w:numPr>
                <w:ilvl w:val="0"/>
                <w:numId w:val="16"/>
              </w:numPr>
              <w:rPr>
                <w:rFonts w:ascii="MAC C Times" w:hAnsi="MAC C Times"/>
                <w:lang w:val="es-ES"/>
              </w:rPr>
            </w:pPr>
            <w:r w:rsidRPr="00490A44">
              <w:rPr>
                <w:rFonts w:ascii="Arial" w:hAnsi="Arial" w:cs="Arial"/>
                <w:sz w:val="22"/>
                <w:szCs w:val="22"/>
                <w:lang w:val="mk-MK"/>
              </w:rPr>
              <w:t>Информација</w:t>
            </w:r>
            <w:r w:rsidRPr="00490A44">
              <w:rPr>
                <w:rFonts w:ascii="MAC C Times" w:hAnsi="MAC C Times" w:cs="Arial"/>
                <w:sz w:val="22"/>
                <w:szCs w:val="22"/>
                <w:lang w:val="mk-MK"/>
              </w:rPr>
              <w:t xml:space="preserve"> </w:t>
            </w:r>
            <w:r w:rsidRPr="00490A44">
              <w:rPr>
                <w:rFonts w:ascii="Arial" w:hAnsi="Arial" w:cs="Arial"/>
                <w:sz w:val="22"/>
                <w:szCs w:val="22"/>
                <w:lang w:val="mk-MK"/>
              </w:rPr>
              <w:t>за</w:t>
            </w:r>
            <w:r w:rsidRPr="00490A44">
              <w:rPr>
                <w:rFonts w:ascii="MAC C Times" w:hAnsi="MAC C Times" w:cs="Arial"/>
                <w:sz w:val="22"/>
                <w:szCs w:val="22"/>
                <w:lang w:val="mk-MK"/>
              </w:rPr>
              <w:t xml:space="preserve"> </w:t>
            </w:r>
            <w:r w:rsidRPr="00490A44">
              <w:rPr>
                <w:rFonts w:ascii="Arial" w:hAnsi="Arial" w:cs="Arial"/>
                <w:sz w:val="22"/>
                <w:szCs w:val="22"/>
                <w:lang w:val="mk-MK"/>
              </w:rPr>
              <w:t>промена</w:t>
            </w:r>
            <w:r w:rsidRPr="00490A44">
              <w:rPr>
                <w:rFonts w:ascii="MAC C Times" w:hAnsi="MAC C Times" w:cs="Arial"/>
                <w:sz w:val="22"/>
                <w:szCs w:val="22"/>
                <w:lang w:val="mk-MK"/>
              </w:rPr>
              <w:t xml:space="preserve"> </w:t>
            </w:r>
            <w:r w:rsidRPr="00490A44">
              <w:rPr>
                <w:rFonts w:ascii="Arial" w:hAnsi="Arial" w:cs="Arial"/>
                <w:sz w:val="22"/>
                <w:szCs w:val="22"/>
                <w:lang w:val="mk-MK"/>
              </w:rPr>
              <w:t>на</w:t>
            </w:r>
            <w:r w:rsidRPr="00490A44">
              <w:rPr>
                <w:rFonts w:ascii="MAC C Times" w:hAnsi="MAC C Times" w:cs="Arial"/>
                <w:sz w:val="22"/>
                <w:szCs w:val="22"/>
                <w:lang w:val="mk-MK"/>
              </w:rPr>
              <w:t xml:space="preserve"> </w:t>
            </w:r>
            <w:r w:rsidRPr="00490A44">
              <w:rPr>
                <w:rFonts w:ascii="Arial" w:hAnsi="Arial" w:cs="Arial"/>
                <w:sz w:val="22"/>
                <w:szCs w:val="22"/>
                <w:lang w:val="mk-MK"/>
              </w:rPr>
              <w:t>наставните</w:t>
            </w:r>
            <w:r w:rsidRPr="00490A44">
              <w:rPr>
                <w:rFonts w:ascii="MAC C Times" w:hAnsi="MAC C Times" w:cs="Arial"/>
                <w:sz w:val="22"/>
                <w:szCs w:val="22"/>
                <w:lang w:val="mk-MK"/>
              </w:rPr>
              <w:t xml:space="preserve"> </w:t>
            </w:r>
            <w:r w:rsidRPr="00490A44">
              <w:rPr>
                <w:rFonts w:ascii="Arial" w:hAnsi="Arial" w:cs="Arial"/>
                <w:sz w:val="22"/>
                <w:szCs w:val="22"/>
                <w:lang w:val="mk-MK"/>
              </w:rPr>
              <w:t>планови</w:t>
            </w:r>
            <w:r w:rsidRPr="00490A44">
              <w:rPr>
                <w:rFonts w:ascii="MAC C Times" w:hAnsi="MAC C Times" w:cs="Arial"/>
                <w:sz w:val="22"/>
                <w:szCs w:val="22"/>
                <w:lang w:val="mk-MK"/>
              </w:rPr>
              <w:t xml:space="preserve"> </w:t>
            </w:r>
            <w:r w:rsidRPr="00490A44">
              <w:rPr>
                <w:rFonts w:ascii="Arial" w:hAnsi="Arial" w:cs="Arial"/>
                <w:sz w:val="22"/>
                <w:szCs w:val="22"/>
                <w:lang w:val="mk-MK"/>
              </w:rPr>
              <w:t>и</w:t>
            </w:r>
            <w:r w:rsidRPr="00490A44">
              <w:rPr>
                <w:rFonts w:ascii="MAC C Times" w:hAnsi="MAC C Times" w:cs="Arial"/>
                <w:sz w:val="22"/>
                <w:szCs w:val="22"/>
                <w:lang w:val="mk-MK"/>
              </w:rPr>
              <w:t xml:space="preserve"> </w:t>
            </w:r>
            <w:r w:rsidRPr="00490A44">
              <w:rPr>
                <w:rFonts w:ascii="Arial" w:hAnsi="Arial" w:cs="Arial"/>
                <w:sz w:val="22"/>
                <w:szCs w:val="22"/>
                <w:lang w:val="mk-MK"/>
              </w:rPr>
              <w:t>програми</w:t>
            </w:r>
            <w:r w:rsidRPr="00490A44">
              <w:rPr>
                <w:rFonts w:ascii="MAC C Times" w:hAnsi="MAC C Times" w:cs="Arial"/>
                <w:sz w:val="22"/>
                <w:szCs w:val="22"/>
                <w:lang w:val="mk-MK"/>
              </w:rPr>
              <w:t xml:space="preserve"> </w:t>
            </w:r>
            <w:r w:rsidRPr="00490A44">
              <w:rPr>
                <w:rFonts w:ascii="Arial" w:hAnsi="Arial" w:cs="Arial"/>
                <w:sz w:val="22"/>
                <w:szCs w:val="22"/>
                <w:lang w:val="mk-MK"/>
              </w:rPr>
              <w:t>за</w:t>
            </w:r>
            <w:r w:rsidRPr="00490A44">
              <w:rPr>
                <w:rFonts w:ascii="MAC C Times" w:hAnsi="MAC C Times" w:cs="Arial"/>
                <w:sz w:val="22"/>
                <w:szCs w:val="22"/>
                <w:lang w:val="mk-MK"/>
              </w:rPr>
              <w:t xml:space="preserve"> </w:t>
            </w:r>
            <w:r w:rsidRPr="00490A44">
              <w:rPr>
                <w:rFonts w:ascii="Arial" w:hAnsi="Arial" w:cs="Arial"/>
                <w:sz w:val="22"/>
                <w:szCs w:val="22"/>
                <w:lang w:val="mk-MK"/>
              </w:rPr>
              <w:t>учебната</w:t>
            </w:r>
            <w:r w:rsidRPr="00490A44">
              <w:rPr>
                <w:rFonts w:ascii="MAC C Times" w:hAnsi="MAC C Times"/>
                <w:sz w:val="22"/>
                <w:szCs w:val="22"/>
                <w:lang w:val="mk-MK"/>
              </w:rPr>
              <w:t xml:space="preserve">  </w:t>
            </w:r>
            <w:r w:rsidRPr="00B90DE1">
              <w:rPr>
                <w:rFonts w:ascii="MAC C Times" w:hAnsi="MAC C Times"/>
                <w:sz w:val="22"/>
                <w:szCs w:val="22"/>
                <w:lang w:val="es-ES"/>
              </w:rPr>
              <w:t xml:space="preserve"> g.</w:t>
            </w:r>
          </w:p>
        </w:tc>
        <w:tc>
          <w:tcPr>
            <w:tcW w:w="2410" w:type="dxa"/>
          </w:tcPr>
          <w:p w14:paraId="0C919620" w14:textId="65E3A792" w:rsidR="00656648" w:rsidRPr="00490A44" w:rsidRDefault="00656648" w:rsidP="00480604">
            <w:pPr>
              <w:jc w:val="center"/>
              <w:rPr>
                <w:rFonts w:ascii="MAC C Times" w:hAnsi="MAC C Times"/>
                <w:lang w:val="es-ES"/>
              </w:rPr>
            </w:pPr>
            <w:proofErr w:type="spellStart"/>
            <w:r w:rsidRPr="00490A44">
              <w:rPr>
                <w:rFonts w:ascii="MAC C Times" w:hAnsi="MAC C Times"/>
                <w:lang w:val="es-ES"/>
              </w:rPr>
              <w:t>Nastavnici</w:t>
            </w:r>
            <w:proofErr w:type="spellEnd"/>
            <w:r w:rsidRPr="00490A44">
              <w:rPr>
                <w:rFonts w:ascii="MAC C Times" w:hAnsi="MAC C Times"/>
                <w:lang w:val="es-ES"/>
              </w:rPr>
              <w:t xml:space="preserve"> </w:t>
            </w:r>
            <w:proofErr w:type="spellStart"/>
            <w:r w:rsidRPr="00490A44">
              <w:rPr>
                <w:rFonts w:ascii="MAC C Times" w:hAnsi="MAC C Times"/>
                <w:lang w:val="es-ES"/>
              </w:rPr>
              <w:t>vo</w:t>
            </w:r>
            <w:proofErr w:type="spellEnd"/>
            <w:r w:rsidRPr="00490A44">
              <w:rPr>
                <w:rFonts w:ascii="MAC C Times" w:hAnsi="MAC C Times"/>
                <w:lang w:val="es-ES"/>
              </w:rPr>
              <w:t xml:space="preserve"> </w:t>
            </w:r>
            <w:proofErr w:type="spellStart"/>
            <w:r w:rsidR="00F915F2">
              <w:rPr>
                <w:rFonts w:ascii="Cambria" w:hAnsi="Cambria" w:cs="Cambria"/>
                <w:lang w:val="es-ES"/>
              </w:rPr>
              <w:t>одделенска</w:t>
            </w:r>
            <w:proofErr w:type="spellEnd"/>
            <w:r w:rsidRPr="00490A44">
              <w:rPr>
                <w:rFonts w:ascii="MAC C Times" w:hAnsi="MAC C Times"/>
                <w:lang w:val="es-ES"/>
              </w:rPr>
              <w:t xml:space="preserve"> </w:t>
            </w:r>
            <w:proofErr w:type="spellStart"/>
            <w:r w:rsidRPr="00490A44">
              <w:rPr>
                <w:rFonts w:ascii="MAC C Times" w:hAnsi="MAC C Times"/>
                <w:lang w:val="es-ES"/>
              </w:rPr>
              <w:t>nastava</w:t>
            </w:r>
            <w:proofErr w:type="spellEnd"/>
          </w:p>
          <w:p w14:paraId="4838F3E2" w14:textId="77777777" w:rsidR="00656648" w:rsidRPr="00490A44" w:rsidRDefault="00656648" w:rsidP="00480604">
            <w:pPr>
              <w:jc w:val="center"/>
              <w:rPr>
                <w:rFonts w:ascii="MAC C Times" w:hAnsi="MAC C Times"/>
                <w:lang w:val="es-ES"/>
              </w:rPr>
            </w:pPr>
          </w:p>
          <w:p w14:paraId="4BF11006" w14:textId="77777777" w:rsidR="00656648" w:rsidRPr="00490A44" w:rsidRDefault="00656648" w:rsidP="00480604">
            <w:pPr>
              <w:jc w:val="center"/>
              <w:rPr>
                <w:rFonts w:ascii="MAC C Times" w:hAnsi="MAC C Times"/>
                <w:lang w:val="es-ES"/>
              </w:rPr>
            </w:pPr>
          </w:p>
          <w:p w14:paraId="7A0097BC" w14:textId="77777777" w:rsidR="00656648" w:rsidRPr="00490A44" w:rsidRDefault="00656648" w:rsidP="00480604">
            <w:pPr>
              <w:jc w:val="center"/>
              <w:rPr>
                <w:rFonts w:ascii="MAC C Times" w:hAnsi="MAC C Times"/>
                <w:lang w:val="es-ES"/>
              </w:rPr>
            </w:pPr>
          </w:p>
          <w:p w14:paraId="03C9F42C" w14:textId="77777777" w:rsidR="00656648" w:rsidRPr="00490A44" w:rsidRDefault="00656648" w:rsidP="00480604">
            <w:pPr>
              <w:jc w:val="center"/>
              <w:rPr>
                <w:rFonts w:ascii="MAC C Times" w:hAnsi="MAC C Times"/>
                <w:lang w:val="es-ES"/>
              </w:rPr>
            </w:pPr>
            <w:proofErr w:type="spellStart"/>
            <w:r w:rsidRPr="00490A44">
              <w:rPr>
                <w:rFonts w:ascii="MAC C Times" w:hAnsi="MAC C Times"/>
                <w:lang w:val="es-ES"/>
              </w:rPr>
              <w:t>Pedagog</w:t>
            </w:r>
            <w:proofErr w:type="spellEnd"/>
          </w:p>
        </w:tc>
        <w:tc>
          <w:tcPr>
            <w:tcW w:w="3118" w:type="dxa"/>
            <w:vMerge/>
          </w:tcPr>
          <w:p w14:paraId="75A8EC9C" w14:textId="77777777" w:rsidR="00656648" w:rsidRPr="00490A44" w:rsidRDefault="00656648" w:rsidP="00480604">
            <w:pPr>
              <w:jc w:val="center"/>
              <w:rPr>
                <w:rFonts w:ascii="MAC C Times" w:hAnsi="MAC C Times"/>
                <w:lang w:val="es-ES"/>
              </w:rPr>
            </w:pPr>
          </w:p>
        </w:tc>
      </w:tr>
      <w:tr w:rsidR="00656648" w:rsidRPr="00490A44" w14:paraId="1A68151B" w14:textId="77777777" w:rsidTr="00480604">
        <w:trPr>
          <w:jc w:val="center"/>
        </w:trPr>
        <w:tc>
          <w:tcPr>
            <w:tcW w:w="8249" w:type="dxa"/>
          </w:tcPr>
          <w:p w14:paraId="08D8F6AE" w14:textId="77777777" w:rsidR="00656648" w:rsidRPr="00490A44" w:rsidRDefault="00656648" w:rsidP="00480604">
            <w:pPr>
              <w:rPr>
                <w:rFonts w:ascii="MAC C Times" w:hAnsi="MAC C Times"/>
                <w:lang w:val="es-ES"/>
              </w:rPr>
            </w:pPr>
            <w:proofErr w:type="spellStart"/>
            <w:r w:rsidRPr="00490A44">
              <w:rPr>
                <w:rFonts w:ascii="MAC C Times" w:hAnsi="MAC C Times"/>
                <w:lang w:val="es-ES"/>
              </w:rPr>
              <w:t>Izvestuvawe</w:t>
            </w:r>
            <w:proofErr w:type="spellEnd"/>
            <w:r w:rsidRPr="00490A44">
              <w:rPr>
                <w:rFonts w:ascii="MAC C Times" w:hAnsi="MAC C Times"/>
                <w:lang w:val="es-ES"/>
              </w:rPr>
              <w:t xml:space="preserve"> </w:t>
            </w:r>
            <w:proofErr w:type="spellStart"/>
            <w:r w:rsidRPr="00490A44">
              <w:rPr>
                <w:rFonts w:ascii="MAC C Times" w:hAnsi="MAC C Times"/>
                <w:lang w:val="es-ES"/>
              </w:rPr>
              <w:t>za</w:t>
            </w:r>
            <w:proofErr w:type="spellEnd"/>
            <w:r w:rsidRPr="00490A44">
              <w:rPr>
                <w:rFonts w:ascii="MAC C Times" w:hAnsi="MAC C Times"/>
                <w:lang w:val="es-ES"/>
              </w:rPr>
              <w:t xml:space="preserve"> </w:t>
            </w:r>
            <w:proofErr w:type="spellStart"/>
            <w:proofErr w:type="gramStart"/>
            <w:r w:rsidRPr="00490A44">
              <w:rPr>
                <w:rFonts w:ascii="MAC C Times" w:hAnsi="MAC C Times"/>
                <w:lang w:val="es-ES"/>
              </w:rPr>
              <w:t>uspehot</w:t>
            </w:r>
            <w:proofErr w:type="spellEnd"/>
            <w:r w:rsidRPr="00490A44">
              <w:rPr>
                <w:rFonts w:ascii="MAC C Times" w:hAnsi="MAC C Times"/>
                <w:lang w:val="es-ES"/>
              </w:rPr>
              <w:t xml:space="preserve">  i</w:t>
            </w:r>
            <w:proofErr w:type="gramEnd"/>
            <w:r w:rsidRPr="00490A44">
              <w:rPr>
                <w:rFonts w:ascii="MAC C Times" w:hAnsi="MAC C Times"/>
                <w:lang w:val="es-ES"/>
              </w:rPr>
              <w:t xml:space="preserve"> </w:t>
            </w:r>
            <w:proofErr w:type="spellStart"/>
            <w:r w:rsidRPr="00490A44">
              <w:rPr>
                <w:rFonts w:ascii="MAC C Times" w:hAnsi="MAC C Times"/>
                <w:lang w:val="es-ES"/>
              </w:rPr>
              <w:t>povedenieto</w:t>
            </w:r>
            <w:proofErr w:type="spellEnd"/>
            <w:r w:rsidRPr="00490A44">
              <w:rPr>
                <w:rFonts w:ascii="MAC C Times" w:hAnsi="MAC C Times"/>
                <w:lang w:val="es-ES"/>
              </w:rPr>
              <w:t xml:space="preserve"> </w:t>
            </w:r>
            <w:proofErr w:type="spellStart"/>
            <w:r w:rsidRPr="00490A44">
              <w:rPr>
                <w:rFonts w:ascii="MAC C Times" w:hAnsi="MAC C Times"/>
                <w:lang w:val="es-ES"/>
              </w:rPr>
              <w:t>na</w:t>
            </w:r>
            <w:proofErr w:type="spellEnd"/>
            <w:r w:rsidRPr="00490A44">
              <w:rPr>
                <w:rFonts w:ascii="MAC C Times" w:hAnsi="MAC C Times"/>
                <w:lang w:val="es-ES"/>
              </w:rPr>
              <w:t xml:space="preserve"> </w:t>
            </w:r>
            <w:proofErr w:type="spellStart"/>
            <w:r w:rsidRPr="00490A44">
              <w:rPr>
                <w:rFonts w:ascii="MAC C Times" w:hAnsi="MAC C Times"/>
                <w:lang w:val="es-ES"/>
              </w:rPr>
              <w:t>u~enicite</w:t>
            </w:r>
            <w:proofErr w:type="spellEnd"/>
            <w:r w:rsidRPr="00490A44">
              <w:rPr>
                <w:rFonts w:ascii="MAC C Times" w:hAnsi="MAC C Times"/>
                <w:lang w:val="es-ES"/>
              </w:rPr>
              <w:t xml:space="preserve"> </w:t>
            </w:r>
            <w:proofErr w:type="spellStart"/>
            <w:r w:rsidRPr="00490A44">
              <w:rPr>
                <w:rFonts w:ascii="MAC C Times" w:hAnsi="MAC C Times"/>
                <w:lang w:val="es-ES"/>
              </w:rPr>
              <w:t>vo</w:t>
            </w:r>
            <w:proofErr w:type="spellEnd"/>
            <w:r w:rsidRPr="00490A44">
              <w:rPr>
                <w:rFonts w:ascii="MAC C Times" w:hAnsi="MAC C Times"/>
                <w:lang w:val="es-ES"/>
              </w:rPr>
              <w:t xml:space="preserve"> </w:t>
            </w:r>
            <w:proofErr w:type="spellStart"/>
            <w:r w:rsidRPr="00490A44">
              <w:rPr>
                <w:rFonts w:ascii="MAC C Times" w:hAnsi="MAC C Times"/>
                <w:lang w:val="es-ES"/>
              </w:rPr>
              <w:t>prvoto</w:t>
            </w:r>
            <w:proofErr w:type="spellEnd"/>
            <w:r w:rsidRPr="00490A44">
              <w:rPr>
                <w:rFonts w:ascii="MAC C Times" w:hAnsi="MAC C Times"/>
                <w:lang w:val="es-ES"/>
              </w:rPr>
              <w:t xml:space="preserve"> </w:t>
            </w:r>
            <w:proofErr w:type="spellStart"/>
            <w:r w:rsidRPr="00490A44">
              <w:rPr>
                <w:rFonts w:ascii="MAC C Times" w:hAnsi="MAC C Times"/>
                <w:lang w:val="es-ES"/>
              </w:rPr>
              <w:t>tromese~ie</w:t>
            </w:r>
            <w:proofErr w:type="spellEnd"/>
            <w:r>
              <w:rPr>
                <w:rFonts w:ascii="MAC C Times" w:hAnsi="MAC C Times"/>
                <w:lang w:val="es-ES"/>
              </w:rPr>
              <w:t xml:space="preserve"> </w:t>
            </w:r>
            <w:proofErr w:type="spellStart"/>
            <w:r>
              <w:rPr>
                <w:rFonts w:ascii="MAC C Times" w:hAnsi="MAC C Times"/>
                <w:lang w:val="es-ES"/>
              </w:rPr>
              <w:t>vo</w:t>
            </w:r>
            <w:proofErr w:type="spellEnd"/>
            <w:r>
              <w:rPr>
                <w:rFonts w:ascii="MAC C Times" w:hAnsi="MAC C Times"/>
                <w:lang w:val="es-ES"/>
              </w:rPr>
              <w:t xml:space="preserve"> </w:t>
            </w:r>
            <w:proofErr w:type="spellStart"/>
            <w:r>
              <w:rPr>
                <w:rFonts w:ascii="MAC C Times" w:hAnsi="MAC C Times"/>
                <w:lang w:val="es-ES"/>
              </w:rPr>
              <w:t>u~ebnata</w:t>
            </w:r>
            <w:proofErr w:type="spellEnd"/>
            <w:r>
              <w:rPr>
                <w:rFonts w:ascii="MAC C Times" w:hAnsi="MAC C Times"/>
                <w:lang w:val="es-ES"/>
              </w:rPr>
              <w:t xml:space="preserve"> </w:t>
            </w:r>
            <w:proofErr w:type="spellStart"/>
            <w:r w:rsidRPr="00490A44">
              <w:rPr>
                <w:rFonts w:ascii="MAC C Times" w:hAnsi="MAC C Times"/>
                <w:lang w:val="es-ES"/>
              </w:rPr>
              <w:t>god</w:t>
            </w:r>
            <w:proofErr w:type="spellEnd"/>
            <w:r w:rsidRPr="00490A44">
              <w:rPr>
                <w:rFonts w:ascii="MAC C Times" w:hAnsi="MAC C Times"/>
                <w:lang w:val="es-ES"/>
              </w:rPr>
              <w:t>.</w:t>
            </w:r>
          </w:p>
        </w:tc>
        <w:tc>
          <w:tcPr>
            <w:tcW w:w="2410" w:type="dxa"/>
          </w:tcPr>
          <w:p w14:paraId="067C3147" w14:textId="77777777" w:rsidR="00656648" w:rsidRPr="00490A44" w:rsidRDefault="00656648" w:rsidP="00480604">
            <w:pPr>
              <w:jc w:val="center"/>
              <w:rPr>
                <w:rFonts w:ascii="MAC C Times" w:hAnsi="MAC C Times"/>
              </w:rPr>
            </w:pPr>
            <w:proofErr w:type="spellStart"/>
            <w:r w:rsidRPr="00490A44">
              <w:rPr>
                <w:rFonts w:ascii="MAC C Times" w:hAnsi="MAC C Times"/>
              </w:rPr>
              <w:t>Pedagog</w:t>
            </w:r>
            <w:proofErr w:type="spellEnd"/>
          </w:p>
          <w:p w14:paraId="657B2FE1" w14:textId="77777777" w:rsidR="00656648" w:rsidRPr="00490A44" w:rsidRDefault="00656648" w:rsidP="00480604">
            <w:pPr>
              <w:jc w:val="center"/>
              <w:rPr>
                <w:rFonts w:ascii="MAC C Times" w:hAnsi="MAC C Times"/>
              </w:rPr>
            </w:pPr>
            <w:proofErr w:type="spellStart"/>
            <w:r w:rsidRPr="00490A44">
              <w:rPr>
                <w:rFonts w:ascii="MAC C Times" w:hAnsi="MAC C Times"/>
              </w:rPr>
              <w:t>Direktor</w:t>
            </w:r>
            <w:proofErr w:type="spellEnd"/>
          </w:p>
        </w:tc>
        <w:tc>
          <w:tcPr>
            <w:tcW w:w="3118" w:type="dxa"/>
            <w:vMerge w:val="restart"/>
            <w:vAlign w:val="center"/>
          </w:tcPr>
          <w:p w14:paraId="41E8C8B1" w14:textId="77777777" w:rsidR="00656648" w:rsidRPr="00490A44" w:rsidRDefault="00656648" w:rsidP="00480604">
            <w:pPr>
              <w:jc w:val="center"/>
              <w:rPr>
                <w:rFonts w:ascii="MAC C Times" w:hAnsi="MAC C Times"/>
              </w:rPr>
            </w:pPr>
            <w:proofErr w:type="spellStart"/>
            <w:r w:rsidRPr="00490A44">
              <w:rPr>
                <w:rFonts w:ascii="MAC C Times" w:hAnsi="MAC C Times"/>
              </w:rPr>
              <w:t>Noemvri</w:t>
            </w:r>
            <w:proofErr w:type="spellEnd"/>
          </w:p>
        </w:tc>
      </w:tr>
      <w:tr w:rsidR="00656648" w:rsidRPr="00490A44" w14:paraId="2E96AFEE" w14:textId="77777777" w:rsidTr="00480604">
        <w:trPr>
          <w:jc w:val="center"/>
        </w:trPr>
        <w:tc>
          <w:tcPr>
            <w:tcW w:w="8249" w:type="dxa"/>
          </w:tcPr>
          <w:p w14:paraId="25FE6861" w14:textId="77777777" w:rsidR="00656648" w:rsidRPr="00490A44" w:rsidRDefault="00656648" w:rsidP="00480604">
            <w:pPr>
              <w:rPr>
                <w:rFonts w:ascii="MAC C Times" w:hAnsi="MAC C Times"/>
              </w:rPr>
            </w:pPr>
            <w:proofErr w:type="spellStart"/>
            <w:r w:rsidRPr="00490A44">
              <w:rPr>
                <w:rFonts w:ascii="MAC C Times" w:hAnsi="MAC C Times"/>
              </w:rPr>
              <w:lastRenderedPageBreak/>
              <w:t>Zdravstvena</w:t>
            </w:r>
            <w:proofErr w:type="spellEnd"/>
            <w:r w:rsidRPr="00490A44">
              <w:rPr>
                <w:rFonts w:ascii="MAC C Times" w:hAnsi="MAC C Times"/>
              </w:rPr>
              <w:t xml:space="preserve"> </w:t>
            </w:r>
            <w:proofErr w:type="spellStart"/>
            <w:r w:rsidRPr="00490A44">
              <w:rPr>
                <w:rFonts w:ascii="MAC C Times" w:hAnsi="MAC C Times"/>
              </w:rPr>
              <w:t>sostojba</w:t>
            </w:r>
            <w:proofErr w:type="spellEnd"/>
            <w:r w:rsidRPr="00490A44">
              <w:rPr>
                <w:rFonts w:ascii="MAC C Times" w:hAnsi="MAC C Times"/>
              </w:rPr>
              <w:t xml:space="preserve"> </w:t>
            </w:r>
            <w:proofErr w:type="spellStart"/>
            <w:r w:rsidRPr="00490A44">
              <w:rPr>
                <w:rFonts w:ascii="MAC C Times" w:hAnsi="MAC C Times"/>
              </w:rPr>
              <w:t>na</w:t>
            </w:r>
            <w:proofErr w:type="spellEnd"/>
            <w:r w:rsidRPr="00490A44">
              <w:rPr>
                <w:rFonts w:ascii="MAC C Times" w:hAnsi="MAC C Times"/>
              </w:rPr>
              <w:t xml:space="preserve"> </w:t>
            </w:r>
            <w:proofErr w:type="spellStart"/>
            <w:r w:rsidRPr="00490A44">
              <w:rPr>
                <w:rFonts w:ascii="MAC C Times" w:hAnsi="MAC C Times"/>
              </w:rPr>
              <w:t>u~enicite</w:t>
            </w:r>
            <w:proofErr w:type="spellEnd"/>
          </w:p>
          <w:p w14:paraId="2BF7143A" w14:textId="77777777" w:rsidR="00656648" w:rsidRPr="00490A44" w:rsidRDefault="00656648" w:rsidP="00656648">
            <w:pPr>
              <w:numPr>
                <w:ilvl w:val="0"/>
                <w:numId w:val="17"/>
              </w:numPr>
              <w:rPr>
                <w:rFonts w:ascii="MAC C Times" w:hAnsi="MAC C Times"/>
              </w:rPr>
            </w:pPr>
            <w:proofErr w:type="spellStart"/>
            <w:r w:rsidRPr="00490A44">
              <w:rPr>
                <w:rFonts w:ascii="MAC C Times" w:hAnsi="MAC C Times"/>
              </w:rPr>
              <w:t>Ostvaruvawe</w:t>
            </w:r>
            <w:proofErr w:type="spellEnd"/>
            <w:r w:rsidRPr="00490A44">
              <w:rPr>
                <w:rFonts w:ascii="MAC C Times" w:hAnsi="MAC C Times"/>
              </w:rPr>
              <w:t xml:space="preserve"> </w:t>
            </w:r>
            <w:proofErr w:type="spellStart"/>
            <w:r w:rsidRPr="00490A44">
              <w:rPr>
                <w:rFonts w:ascii="MAC C Times" w:hAnsi="MAC C Times"/>
              </w:rPr>
              <w:t>na</w:t>
            </w:r>
            <w:proofErr w:type="spellEnd"/>
            <w:r w:rsidRPr="00490A44">
              <w:rPr>
                <w:rFonts w:ascii="MAC C Times" w:hAnsi="MAC C Times"/>
              </w:rPr>
              <w:t xml:space="preserve"> </w:t>
            </w:r>
            <w:proofErr w:type="spellStart"/>
            <w:proofErr w:type="gramStart"/>
            <w:r w:rsidRPr="00490A44">
              <w:rPr>
                <w:rFonts w:ascii="MAC C Times" w:hAnsi="MAC C Times"/>
              </w:rPr>
              <w:t>socijalnata</w:t>
            </w:r>
            <w:proofErr w:type="spellEnd"/>
            <w:r w:rsidRPr="00490A44">
              <w:rPr>
                <w:rFonts w:ascii="MAC C Times" w:hAnsi="MAC C Times"/>
              </w:rPr>
              <w:t xml:space="preserve">  </w:t>
            </w:r>
            <w:proofErr w:type="spellStart"/>
            <w:r w:rsidRPr="00490A44">
              <w:rPr>
                <w:rFonts w:ascii="MAC C Times" w:hAnsi="MAC C Times"/>
              </w:rPr>
              <w:t>i</w:t>
            </w:r>
            <w:proofErr w:type="spellEnd"/>
            <w:proofErr w:type="gramEnd"/>
            <w:r w:rsidRPr="00490A44">
              <w:rPr>
                <w:rFonts w:ascii="MAC C Times" w:hAnsi="MAC C Times"/>
              </w:rPr>
              <w:t xml:space="preserve"> </w:t>
            </w:r>
            <w:proofErr w:type="spellStart"/>
            <w:r w:rsidRPr="00490A44">
              <w:rPr>
                <w:rFonts w:ascii="MAC C Times" w:hAnsi="MAC C Times"/>
              </w:rPr>
              <w:t>zdravstvenata</w:t>
            </w:r>
            <w:proofErr w:type="spellEnd"/>
            <w:r w:rsidRPr="00490A44">
              <w:rPr>
                <w:rFonts w:ascii="MAC C Times" w:hAnsi="MAC C Times"/>
              </w:rPr>
              <w:t xml:space="preserve"> </w:t>
            </w:r>
            <w:proofErr w:type="spellStart"/>
            <w:r w:rsidRPr="00490A44">
              <w:rPr>
                <w:rFonts w:ascii="MAC C Times" w:hAnsi="MAC C Times"/>
              </w:rPr>
              <w:t>funkcija</w:t>
            </w:r>
            <w:proofErr w:type="spellEnd"/>
            <w:r w:rsidRPr="00490A44">
              <w:rPr>
                <w:rFonts w:ascii="MAC C Times" w:hAnsi="MAC C Times"/>
              </w:rPr>
              <w:t xml:space="preserve"> </w:t>
            </w:r>
            <w:proofErr w:type="spellStart"/>
            <w:r w:rsidRPr="00490A44">
              <w:rPr>
                <w:rFonts w:ascii="MAC C Times" w:hAnsi="MAC C Times"/>
              </w:rPr>
              <w:t>na</w:t>
            </w:r>
            <w:proofErr w:type="spellEnd"/>
            <w:r w:rsidRPr="00490A44">
              <w:rPr>
                <w:rFonts w:ascii="MAC C Times" w:hAnsi="MAC C Times"/>
              </w:rPr>
              <w:t xml:space="preserve"> </w:t>
            </w:r>
            <w:proofErr w:type="spellStart"/>
            <w:r w:rsidRPr="00490A44">
              <w:rPr>
                <w:rFonts w:ascii="MAC C Times" w:hAnsi="MAC C Times"/>
              </w:rPr>
              <w:t>u~ili</w:t>
            </w:r>
            <w:proofErr w:type="spellEnd"/>
            <w:r w:rsidRPr="00490A44">
              <w:rPr>
                <w:rFonts w:ascii="MAC C Times" w:hAnsi="MAC C Times"/>
              </w:rPr>
              <w:t>{</w:t>
            </w:r>
            <w:proofErr w:type="spellStart"/>
            <w:r w:rsidRPr="00490A44">
              <w:rPr>
                <w:rFonts w:ascii="MAC C Times" w:hAnsi="MAC C Times"/>
              </w:rPr>
              <w:t>teto</w:t>
            </w:r>
            <w:proofErr w:type="spellEnd"/>
          </w:p>
          <w:p w14:paraId="40CFB762" w14:textId="77777777" w:rsidR="00656648" w:rsidRPr="00490A44" w:rsidRDefault="00656648" w:rsidP="00656648">
            <w:pPr>
              <w:numPr>
                <w:ilvl w:val="0"/>
                <w:numId w:val="17"/>
              </w:numPr>
              <w:rPr>
                <w:rFonts w:ascii="MAC C Times" w:hAnsi="MAC C Times"/>
              </w:rPr>
            </w:pPr>
            <w:proofErr w:type="spellStart"/>
            <w:proofErr w:type="gramStart"/>
            <w:r w:rsidRPr="00490A44">
              <w:rPr>
                <w:rFonts w:ascii="MAC C Times" w:hAnsi="MAC C Times"/>
              </w:rPr>
              <w:t>Izve</w:t>
            </w:r>
            <w:proofErr w:type="spellEnd"/>
            <w:r w:rsidRPr="00490A44">
              <w:rPr>
                <w:rFonts w:ascii="MAC C Times" w:hAnsi="MAC C Times"/>
              </w:rPr>
              <w:t>{</w:t>
            </w:r>
            <w:proofErr w:type="spellStart"/>
            <w:proofErr w:type="gramEnd"/>
            <w:r w:rsidRPr="00490A44">
              <w:rPr>
                <w:rFonts w:ascii="MAC C Times" w:hAnsi="MAC C Times"/>
              </w:rPr>
              <w:t>taj</w:t>
            </w:r>
            <w:proofErr w:type="spellEnd"/>
            <w:r w:rsidRPr="00490A44">
              <w:rPr>
                <w:rFonts w:ascii="MAC C Times" w:hAnsi="MAC C Times"/>
              </w:rPr>
              <w:t xml:space="preserve"> od </w:t>
            </w:r>
            <w:proofErr w:type="spellStart"/>
            <w:r w:rsidRPr="00490A44">
              <w:rPr>
                <w:rFonts w:ascii="MAC C Times" w:hAnsi="MAC C Times"/>
              </w:rPr>
              <w:t>sistematskite</w:t>
            </w:r>
            <w:proofErr w:type="spellEnd"/>
            <w:r w:rsidRPr="00490A44">
              <w:rPr>
                <w:rFonts w:ascii="MAC C Times" w:hAnsi="MAC C Times"/>
              </w:rPr>
              <w:t xml:space="preserve">  </w:t>
            </w:r>
            <w:proofErr w:type="spellStart"/>
            <w:r w:rsidRPr="00490A44">
              <w:rPr>
                <w:rFonts w:ascii="MAC C Times" w:hAnsi="MAC C Times"/>
              </w:rPr>
              <w:t>i</w:t>
            </w:r>
            <w:proofErr w:type="spellEnd"/>
            <w:r w:rsidRPr="00490A44">
              <w:rPr>
                <w:rFonts w:ascii="MAC C Times" w:hAnsi="MAC C Times"/>
              </w:rPr>
              <w:t xml:space="preserve"> </w:t>
            </w:r>
            <w:proofErr w:type="spellStart"/>
            <w:r w:rsidRPr="00490A44">
              <w:rPr>
                <w:rFonts w:ascii="MAC C Times" w:hAnsi="MAC C Times"/>
              </w:rPr>
              <w:t>stomatolo</w:t>
            </w:r>
            <w:proofErr w:type="spellEnd"/>
            <w:r w:rsidRPr="00490A44">
              <w:rPr>
                <w:rFonts w:ascii="MAC C Times" w:hAnsi="MAC C Times"/>
              </w:rPr>
              <w:t>{</w:t>
            </w:r>
            <w:proofErr w:type="spellStart"/>
            <w:r w:rsidRPr="00490A44">
              <w:rPr>
                <w:rFonts w:ascii="MAC C Times" w:hAnsi="MAC C Times"/>
              </w:rPr>
              <w:t>ki</w:t>
            </w:r>
            <w:proofErr w:type="spellEnd"/>
            <w:r w:rsidRPr="00490A44">
              <w:rPr>
                <w:rFonts w:ascii="MAC C Times" w:hAnsi="MAC C Times"/>
              </w:rPr>
              <w:t xml:space="preserve"> </w:t>
            </w:r>
            <w:proofErr w:type="spellStart"/>
            <w:r w:rsidRPr="00490A44">
              <w:rPr>
                <w:rFonts w:ascii="MAC C Times" w:hAnsi="MAC C Times"/>
              </w:rPr>
              <w:t>pregledi</w:t>
            </w:r>
            <w:proofErr w:type="spellEnd"/>
          </w:p>
          <w:p w14:paraId="7BBAFAEC" w14:textId="77777777" w:rsidR="00656648" w:rsidRPr="00490A44" w:rsidRDefault="00656648" w:rsidP="00480604">
            <w:pPr>
              <w:ind w:left="567"/>
              <w:rPr>
                <w:rFonts w:ascii="MAC C Times" w:hAnsi="MAC C Times"/>
                <w:lang w:val="es-ES"/>
              </w:rPr>
            </w:pPr>
          </w:p>
        </w:tc>
        <w:tc>
          <w:tcPr>
            <w:tcW w:w="2410" w:type="dxa"/>
          </w:tcPr>
          <w:p w14:paraId="4F392525" w14:textId="77777777" w:rsidR="00656648" w:rsidRPr="00490A44" w:rsidRDefault="00656648" w:rsidP="00480604">
            <w:pPr>
              <w:jc w:val="center"/>
              <w:rPr>
                <w:rFonts w:ascii="MAC C Times" w:hAnsi="MAC C Times"/>
              </w:rPr>
            </w:pPr>
            <w:proofErr w:type="spellStart"/>
            <w:r w:rsidRPr="00490A44">
              <w:rPr>
                <w:rFonts w:ascii="MAC C Times" w:hAnsi="MAC C Times"/>
              </w:rPr>
              <w:t>Oddelenski</w:t>
            </w:r>
            <w:proofErr w:type="spellEnd"/>
            <w:r w:rsidRPr="00490A44">
              <w:rPr>
                <w:rFonts w:ascii="MAC C Times" w:hAnsi="MAC C Times"/>
              </w:rPr>
              <w:t xml:space="preserve"> </w:t>
            </w:r>
            <w:proofErr w:type="spellStart"/>
            <w:r w:rsidRPr="00490A44">
              <w:rPr>
                <w:rFonts w:ascii="MAC C Times" w:hAnsi="MAC C Times"/>
              </w:rPr>
              <w:t>rakovoditel</w:t>
            </w:r>
            <w:proofErr w:type="spellEnd"/>
          </w:p>
        </w:tc>
        <w:tc>
          <w:tcPr>
            <w:tcW w:w="3118" w:type="dxa"/>
            <w:vMerge/>
          </w:tcPr>
          <w:p w14:paraId="5E52EE8E" w14:textId="77777777" w:rsidR="00656648" w:rsidRPr="00490A44" w:rsidRDefault="00656648" w:rsidP="00480604">
            <w:pPr>
              <w:jc w:val="center"/>
              <w:rPr>
                <w:rFonts w:ascii="MAC C Times" w:hAnsi="MAC C Times"/>
              </w:rPr>
            </w:pPr>
          </w:p>
        </w:tc>
      </w:tr>
      <w:tr w:rsidR="00656648" w:rsidRPr="00490A44" w14:paraId="13C5E35A" w14:textId="77777777" w:rsidTr="00480604">
        <w:trPr>
          <w:jc w:val="center"/>
        </w:trPr>
        <w:tc>
          <w:tcPr>
            <w:tcW w:w="8249" w:type="dxa"/>
          </w:tcPr>
          <w:p w14:paraId="65E7F7FA" w14:textId="77777777" w:rsidR="00656648" w:rsidRPr="00490A44" w:rsidRDefault="00656648" w:rsidP="00480604">
            <w:pPr>
              <w:rPr>
                <w:rFonts w:ascii="MAC C Times" w:hAnsi="MAC C Times"/>
              </w:rPr>
            </w:pPr>
            <w:proofErr w:type="spellStart"/>
            <w:proofErr w:type="gramStart"/>
            <w:r w:rsidRPr="00490A44">
              <w:rPr>
                <w:rFonts w:ascii="MAC C Times" w:hAnsi="MAC C Times"/>
              </w:rPr>
              <w:t>Izve</w:t>
            </w:r>
            <w:proofErr w:type="spellEnd"/>
            <w:r w:rsidRPr="00490A44">
              <w:rPr>
                <w:rFonts w:ascii="MAC C Times" w:hAnsi="MAC C Times"/>
              </w:rPr>
              <w:t>{</w:t>
            </w:r>
            <w:proofErr w:type="spellStart"/>
            <w:proofErr w:type="gramEnd"/>
            <w:r w:rsidRPr="00490A44">
              <w:rPr>
                <w:rFonts w:ascii="MAC C Times" w:hAnsi="MAC C Times"/>
              </w:rPr>
              <w:t>taj</w:t>
            </w:r>
            <w:proofErr w:type="spellEnd"/>
            <w:r w:rsidRPr="00490A44">
              <w:rPr>
                <w:rFonts w:ascii="MAC C Times" w:hAnsi="MAC C Times"/>
              </w:rPr>
              <w:t xml:space="preserve"> za </w:t>
            </w:r>
            <w:proofErr w:type="spellStart"/>
            <w:r w:rsidRPr="00490A44">
              <w:rPr>
                <w:rFonts w:ascii="MAC C Times" w:hAnsi="MAC C Times"/>
              </w:rPr>
              <w:t>realizirani</w:t>
            </w:r>
            <w:r>
              <w:rPr>
                <w:rFonts w:ascii="MAC C Times" w:hAnsi="MAC C Times"/>
              </w:rPr>
              <w:t>te</w:t>
            </w:r>
            <w:proofErr w:type="spellEnd"/>
            <w:r>
              <w:rPr>
                <w:rFonts w:ascii="MAC C Times" w:hAnsi="MAC C Times"/>
              </w:rPr>
              <w:t xml:space="preserve"> </w:t>
            </w:r>
            <w:proofErr w:type="spellStart"/>
            <w:r>
              <w:rPr>
                <w:rFonts w:ascii="MAC C Times" w:hAnsi="MAC C Times"/>
              </w:rPr>
              <w:t>ekskurzii</w:t>
            </w:r>
            <w:proofErr w:type="spellEnd"/>
            <w:r>
              <w:rPr>
                <w:rFonts w:ascii="MAC C Times" w:hAnsi="MAC C Times"/>
              </w:rPr>
              <w:t xml:space="preserve"> </w:t>
            </w:r>
            <w:proofErr w:type="spellStart"/>
            <w:r>
              <w:rPr>
                <w:rFonts w:ascii="MAC C Times" w:hAnsi="MAC C Times"/>
              </w:rPr>
              <w:t>vo</w:t>
            </w:r>
            <w:proofErr w:type="spellEnd"/>
            <w:r>
              <w:rPr>
                <w:rFonts w:ascii="MAC C Times" w:hAnsi="MAC C Times"/>
              </w:rPr>
              <w:t xml:space="preserve"> </w:t>
            </w:r>
            <w:proofErr w:type="spellStart"/>
            <w:r>
              <w:rPr>
                <w:rFonts w:ascii="MAC C Times" w:hAnsi="MAC C Times"/>
              </w:rPr>
              <w:t>u~ebnata</w:t>
            </w:r>
            <w:proofErr w:type="spellEnd"/>
            <w:r>
              <w:rPr>
                <w:rFonts w:ascii="MAC C Times" w:hAnsi="MAC C Times"/>
              </w:rPr>
              <w:t xml:space="preserve"> </w:t>
            </w:r>
            <w:r>
              <w:rPr>
                <w:lang w:val="mk-MK"/>
              </w:rPr>
              <w:t xml:space="preserve"> </w:t>
            </w:r>
            <w:r w:rsidRPr="00490A44">
              <w:rPr>
                <w:rFonts w:ascii="MAC C Times" w:hAnsi="MAC C Times"/>
              </w:rPr>
              <w:t>god.</w:t>
            </w:r>
          </w:p>
        </w:tc>
        <w:tc>
          <w:tcPr>
            <w:tcW w:w="2410" w:type="dxa"/>
          </w:tcPr>
          <w:p w14:paraId="0F212CB5" w14:textId="77777777" w:rsidR="00656648" w:rsidRPr="00490A44" w:rsidRDefault="00656648" w:rsidP="00480604">
            <w:pPr>
              <w:jc w:val="center"/>
              <w:rPr>
                <w:rFonts w:ascii="MAC C Times" w:hAnsi="MAC C Times"/>
              </w:rPr>
            </w:pPr>
            <w:proofErr w:type="spellStart"/>
            <w:r w:rsidRPr="00490A44">
              <w:rPr>
                <w:rFonts w:ascii="MAC C Times" w:hAnsi="MAC C Times"/>
              </w:rPr>
              <w:t>Direktor</w:t>
            </w:r>
            <w:proofErr w:type="spellEnd"/>
          </w:p>
        </w:tc>
        <w:tc>
          <w:tcPr>
            <w:tcW w:w="3118" w:type="dxa"/>
            <w:vMerge/>
          </w:tcPr>
          <w:p w14:paraId="06BCCB0A" w14:textId="77777777" w:rsidR="00656648" w:rsidRPr="00490A44" w:rsidRDefault="00656648" w:rsidP="00480604">
            <w:pPr>
              <w:jc w:val="center"/>
              <w:rPr>
                <w:rFonts w:ascii="MAC C Times" w:hAnsi="MAC C Times"/>
              </w:rPr>
            </w:pPr>
          </w:p>
        </w:tc>
      </w:tr>
      <w:tr w:rsidR="00656648" w:rsidRPr="00490A44" w14:paraId="320ED1DD" w14:textId="77777777" w:rsidTr="00480604">
        <w:trPr>
          <w:jc w:val="center"/>
        </w:trPr>
        <w:tc>
          <w:tcPr>
            <w:tcW w:w="8249" w:type="dxa"/>
          </w:tcPr>
          <w:p w14:paraId="29AFA753" w14:textId="77777777" w:rsidR="00656648" w:rsidRPr="00490A44" w:rsidRDefault="00656648" w:rsidP="00480604">
            <w:pPr>
              <w:rPr>
                <w:rFonts w:ascii="MAC C Times" w:hAnsi="MAC C Times"/>
                <w:lang w:val="es-ES"/>
              </w:rPr>
            </w:pPr>
            <w:proofErr w:type="spellStart"/>
            <w:proofErr w:type="gramStart"/>
            <w:r w:rsidRPr="00490A44">
              <w:rPr>
                <w:rFonts w:ascii="MAC C Times" w:hAnsi="MAC C Times"/>
                <w:lang w:val="es-ES"/>
              </w:rPr>
              <w:t>Izve</w:t>
            </w:r>
            <w:proofErr w:type="spellEnd"/>
            <w:r w:rsidRPr="00490A44">
              <w:rPr>
                <w:rFonts w:ascii="MAC C Times" w:hAnsi="MAC C Times"/>
                <w:lang w:val="es-ES"/>
              </w:rPr>
              <w:t>{</w:t>
            </w:r>
            <w:proofErr w:type="spellStart"/>
            <w:proofErr w:type="gramEnd"/>
            <w:r w:rsidRPr="00490A44">
              <w:rPr>
                <w:rFonts w:ascii="MAC C Times" w:hAnsi="MAC C Times"/>
                <w:lang w:val="es-ES"/>
              </w:rPr>
              <w:t>taj</w:t>
            </w:r>
            <w:proofErr w:type="spellEnd"/>
            <w:r w:rsidRPr="00490A44">
              <w:rPr>
                <w:rFonts w:ascii="MAC C Times" w:hAnsi="MAC C Times"/>
                <w:lang w:val="es-ES"/>
              </w:rPr>
              <w:t xml:space="preserve"> </w:t>
            </w:r>
            <w:proofErr w:type="spellStart"/>
            <w:r w:rsidRPr="00490A44">
              <w:rPr>
                <w:rFonts w:ascii="MAC C Times" w:hAnsi="MAC C Times"/>
                <w:lang w:val="es-ES"/>
              </w:rPr>
              <w:t>za</w:t>
            </w:r>
            <w:proofErr w:type="spellEnd"/>
            <w:r w:rsidRPr="00490A44">
              <w:rPr>
                <w:rFonts w:ascii="MAC C Times" w:hAnsi="MAC C Times"/>
                <w:lang w:val="es-ES"/>
              </w:rPr>
              <w:t xml:space="preserve"> </w:t>
            </w:r>
            <w:proofErr w:type="spellStart"/>
            <w:r w:rsidRPr="00490A44">
              <w:rPr>
                <w:rFonts w:ascii="MAC C Times" w:hAnsi="MAC C Times"/>
                <w:lang w:val="es-ES"/>
              </w:rPr>
              <w:t>uspehot</w:t>
            </w:r>
            <w:proofErr w:type="spellEnd"/>
            <w:r w:rsidRPr="00490A44">
              <w:rPr>
                <w:rFonts w:ascii="MAC C Times" w:hAnsi="MAC C Times"/>
                <w:lang w:val="es-ES"/>
              </w:rPr>
              <w:t xml:space="preserve"> i </w:t>
            </w:r>
            <w:proofErr w:type="spellStart"/>
            <w:r w:rsidRPr="00490A44">
              <w:rPr>
                <w:rFonts w:ascii="MAC C Times" w:hAnsi="MAC C Times"/>
                <w:lang w:val="es-ES"/>
              </w:rPr>
              <w:t>povedenieto</w:t>
            </w:r>
            <w:proofErr w:type="spellEnd"/>
            <w:r w:rsidRPr="00490A44">
              <w:rPr>
                <w:rFonts w:ascii="MAC C Times" w:hAnsi="MAC C Times"/>
                <w:lang w:val="es-ES"/>
              </w:rPr>
              <w:t xml:space="preserve"> </w:t>
            </w:r>
            <w:proofErr w:type="spellStart"/>
            <w:r w:rsidRPr="00490A44">
              <w:rPr>
                <w:rFonts w:ascii="MAC C Times" w:hAnsi="MAC C Times"/>
                <w:lang w:val="es-ES"/>
              </w:rPr>
              <w:t>na</w:t>
            </w:r>
            <w:proofErr w:type="spellEnd"/>
            <w:r w:rsidRPr="00490A44">
              <w:rPr>
                <w:rFonts w:ascii="MAC C Times" w:hAnsi="MAC C Times"/>
                <w:lang w:val="es-ES"/>
              </w:rPr>
              <w:t xml:space="preserve"> </w:t>
            </w:r>
            <w:proofErr w:type="spellStart"/>
            <w:r w:rsidRPr="00490A44">
              <w:rPr>
                <w:rFonts w:ascii="MAC C Times" w:hAnsi="MAC C Times"/>
                <w:lang w:val="es-ES"/>
              </w:rPr>
              <w:t>u~enicite</w:t>
            </w:r>
            <w:proofErr w:type="spellEnd"/>
            <w:r w:rsidRPr="00490A44">
              <w:rPr>
                <w:rFonts w:ascii="MAC C Times" w:hAnsi="MAC C Times"/>
                <w:lang w:val="es-ES"/>
              </w:rPr>
              <w:t xml:space="preserve"> </w:t>
            </w:r>
            <w:proofErr w:type="spellStart"/>
            <w:r w:rsidRPr="00490A44">
              <w:rPr>
                <w:rFonts w:ascii="MAC C Times" w:hAnsi="MAC C Times"/>
                <w:lang w:val="es-ES"/>
              </w:rPr>
              <w:t>vo</w:t>
            </w:r>
            <w:proofErr w:type="spellEnd"/>
            <w:r w:rsidRPr="00490A44">
              <w:rPr>
                <w:rFonts w:ascii="MAC C Times" w:hAnsi="MAC C Times"/>
                <w:lang w:val="es-ES"/>
              </w:rPr>
              <w:t xml:space="preserve"> </w:t>
            </w:r>
            <w:proofErr w:type="spellStart"/>
            <w:r w:rsidRPr="00490A44">
              <w:rPr>
                <w:rFonts w:ascii="MAC C Times" w:hAnsi="MAC C Times"/>
                <w:lang w:val="es-ES"/>
              </w:rPr>
              <w:t>prvo</w:t>
            </w:r>
            <w:r>
              <w:rPr>
                <w:rFonts w:ascii="MAC C Times" w:hAnsi="MAC C Times"/>
                <w:lang w:val="es-ES"/>
              </w:rPr>
              <w:t>to</w:t>
            </w:r>
            <w:proofErr w:type="spellEnd"/>
            <w:r>
              <w:rPr>
                <w:rFonts w:ascii="MAC C Times" w:hAnsi="MAC C Times"/>
                <w:lang w:val="es-ES"/>
              </w:rPr>
              <w:t xml:space="preserve"> </w:t>
            </w:r>
            <w:proofErr w:type="spellStart"/>
            <w:r>
              <w:rPr>
                <w:rFonts w:ascii="MAC C Times" w:hAnsi="MAC C Times"/>
                <w:lang w:val="es-ES"/>
              </w:rPr>
              <w:t>polugodie</w:t>
            </w:r>
            <w:proofErr w:type="spellEnd"/>
            <w:r>
              <w:rPr>
                <w:rFonts w:ascii="MAC C Times" w:hAnsi="MAC C Times"/>
                <w:lang w:val="es-ES"/>
              </w:rPr>
              <w:t xml:space="preserve"> </w:t>
            </w:r>
            <w:proofErr w:type="spellStart"/>
            <w:r>
              <w:rPr>
                <w:rFonts w:ascii="MAC C Times" w:hAnsi="MAC C Times"/>
                <w:lang w:val="es-ES"/>
              </w:rPr>
              <w:t>od</w:t>
            </w:r>
            <w:proofErr w:type="spellEnd"/>
            <w:r>
              <w:rPr>
                <w:rFonts w:ascii="MAC C Times" w:hAnsi="MAC C Times"/>
                <w:lang w:val="es-ES"/>
              </w:rPr>
              <w:t xml:space="preserve"> </w:t>
            </w:r>
            <w:proofErr w:type="spellStart"/>
            <w:r>
              <w:rPr>
                <w:rFonts w:ascii="MAC C Times" w:hAnsi="MAC C Times"/>
                <w:lang w:val="es-ES"/>
              </w:rPr>
              <w:t>u~ebnata</w:t>
            </w:r>
            <w:proofErr w:type="spellEnd"/>
            <w:r>
              <w:rPr>
                <w:rFonts w:ascii="MAC C Times" w:hAnsi="MAC C Times"/>
                <w:lang w:val="es-ES"/>
              </w:rPr>
              <w:t xml:space="preserve"> </w:t>
            </w:r>
            <w:r w:rsidRPr="00490A44">
              <w:rPr>
                <w:rFonts w:ascii="MAC C Times" w:hAnsi="MAC C Times"/>
                <w:lang w:val="es-ES"/>
              </w:rPr>
              <w:t xml:space="preserve"> </w:t>
            </w:r>
            <w:proofErr w:type="spellStart"/>
            <w:r w:rsidRPr="00490A44">
              <w:rPr>
                <w:rFonts w:ascii="MAC C Times" w:hAnsi="MAC C Times"/>
                <w:lang w:val="es-ES"/>
              </w:rPr>
              <w:t>god</w:t>
            </w:r>
            <w:proofErr w:type="spellEnd"/>
            <w:r w:rsidRPr="00490A44">
              <w:rPr>
                <w:rFonts w:ascii="MAC C Times" w:hAnsi="MAC C Times"/>
                <w:lang w:val="es-ES"/>
              </w:rPr>
              <w:t>.</w:t>
            </w:r>
          </w:p>
          <w:p w14:paraId="52B2D466" w14:textId="77777777" w:rsidR="00656648" w:rsidRPr="00490A44" w:rsidRDefault="00656648" w:rsidP="00656648">
            <w:pPr>
              <w:numPr>
                <w:ilvl w:val="0"/>
                <w:numId w:val="18"/>
              </w:numPr>
              <w:rPr>
                <w:rFonts w:ascii="MAC C Times" w:hAnsi="MAC C Times"/>
              </w:rPr>
            </w:pPr>
            <w:proofErr w:type="spellStart"/>
            <w:r w:rsidRPr="00490A44">
              <w:rPr>
                <w:rFonts w:ascii="MAC C Times" w:hAnsi="MAC C Times"/>
              </w:rPr>
              <w:t>Slobodno</w:t>
            </w:r>
            <w:proofErr w:type="spellEnd"/>
            <w:r w:rsidRPr="00490A44">
              <w:rPr>
                <w:rFonts w:ascii="MAC C Times" w:hAnsi="MAC C Times"/>
              </w:rPr>
              <w:t xml:space="preserve"> </w:t>
            </w:r>
            <w:proofErr w:type="spellStart"/>
            <w:proofErr w:type="gramStart"/>
            <w:r w:rsidRPr="00490A44">
              <w:rPr>
                <w:rFonts w:ascii="MAC C Times" w:hAnsi="MAC C Times"/>
              </w:rPr>
              <w:t>vreme</w:t>
            </w:r>
            <w:proofErr w:type="spellEnd"/>
            <w:r w:rsidRPr="00490A44">
              <w:rPr>
                <w:rFonts w:ascii="MAC C Times" w:hAnsi="MAC C Times"/>
              </w:rPr>
              <w:t xml:space="preserve">  </w:t>
            </w:r>
            <w:proofErr w:type="spellStart"/>
            <w:r w:rsidRPr="00490A44">
              <w:rPr>
                <w:rFonts w:ascii="MAC C Times" w:hAnsi="MAC C Times"/>
              </w:rPr>
              <w:t>i</w:t>
            </w:r>
            <w:proofErr w:type="spellEnd"/>
            <w:proofErr w:type="gramEnd"/>
            <w:r w:rsidRPr="00490A44">
              <w:rPr>
                <w:rFonts w:ascii="MAC C Times" w:hAnsi="MAC C Times"/>
              </w:rPr>
              <w:t xml:space="preserve"> </w:t>
            </w:r>
            <w:proofErr w:type="spellStart"/>
            <w:r w:rsidRPr="00490A44">
              <w:rPr>
                <w:rFonts w:ascii="MAC C Times" w:hAnsi="MAC C Times"/>
              </w:rPr>
              <w:t>kako</w:t>
            </w:r>
            <w:proofErr w:type="spellEnd"/>
            <w:r w:rsidRPr="00490A44">
              <w:rPr>
                <w:rFonts w:ascii="MAC C Times" w:hAnsi="MAC C Times"/>
              </w:rPr>
              <w:t xml:space="preserve"> se </w:t>
            </w:r>
            <w:proofErr w:type="spellStart"/>
            <w:r w:rsidRPr="00490A44">
              <w:rPr>
                <w:rFonts w:ascii="MAC C Times" w:hAnsi="MAC C Times"/>
              </w:rPr>
              <w:t>organizira</w:t>
            </w:r>
            <w:proofErr w:type="spellEnd"/>
          </w:p>
          <w:p w14:paraId="318B1E34" w14:textId="77777777" w:rsidR="00656648" w:rsidRPr="00490A44" w:rsidRDefault="00656648" w:rsidP="00656648">
            <w:pPr>
              <w:numPr>
                <w:ilvl w:val="0"/>
                <w:numId w:val="18"/>
              </w:numPr>
              <w:rPr>
                <w:rFonts w:ascii="MAC C Times" w:hAnsi="MAC C Times"/>
              </w:rPr>
            </w:pPr>
            <w:proofErr w:type="spellStart"/>
            <w:r w:rsidRPr="00490A44">
              <w:rPr>
                <w:rFonts w:ascii="MAC C Times" w:hAnsi="MAC C Times"/>
              </w:rPr>
              <w:t>Slobodni</w:t>
            </w:r>
            <w:proofErr w:type="spellEnd"/>
            <w:r w:rsidRPr="00490A44">
              <w:rPr>
                <w:rFonts w:ascii="MAC C Times" w:hAnsi="MAC C Times"/>
              </w:rPr>
              <w:t xml:space="preserve"> </w:t>
            </w:r>
            <w:proofErr w:type="spellStart"/>
            <w:r w:rsidRPr="00490A44">
              <w:rPr>
                <w:rFonts w:ascii="MAC C Times" w:hAnsi="MAC C Times"/>
              </w:rPr>
              <w:t>u~eni~ki</w:t>
            </w:r>
            <w:proofErr w:type="spellEnd"/>
            <w:r w:rsidRPr="00490A44">
              <w:rPr>
                <w:rFonts w:ascii="MAC C Times" w:hAnsi="MAC C Times"/>
              </w:rPr>
              <w:t xml:space="preserve"> </w:t>
            </w:r>
            <w:proofErr w:type="spellStart"/>
            <w:r w:rsidRPr="00490A44">
              <w:rPr>
                <w:rFonts w:ascii="MAC C Times" w:hAnsi="MAC C Times"/>
              </w:rPr>
              <w:t>aktivnosti</w:t>
            </w:r>
            <w:proofErr w:type="spellEnd"/>
          </w:p>
        </w:tc>
        <w:tc>
          <w:tcPr>
            <w:tcW w:w="2410" w:type="dxa"/>
          </w:tcPr>
          <w:p w14:paraId="41127FDE" w14:textId="77777777" w:rsidR="00656648" w:rsidRPr="00490A44" w:rsidRDefault="00656648" w:rsidP="00480604">
            <w:pPr>
              <w:jc w:val="center"/>
              <w:rPr>
                <w:rFonts w:ascii="MAC C Times" w:hAnsi="MAC C Times"/>
              </w:rPr>
            </w:pPr>
            <w:proofErr w:type="spellStart"/>
            <w:r w:rsidRPr="00490A44">
              <w:rPr>
                <w:rFonts w:ascii="MAC C Times" w:hAnsi="MAC C Times"/>
              </w:rPr>
              <w:t>Direktor</w:t>
            </w:r>
            <w:proofErr w:type="spellEnd"/>
          </w:p>
          <w:p w14:paraId="7DC02C5B" w14:textId="77777777" w:rsidR="00656648" w:rsidRPr="00490A44" w:rsidRDefault="00656648" w:rsidP="00480604">
            <w:pPr>
              <w:jc w:val="center"/>
              <w:rPr>
                <w:rFonts w:ascii="MAC C Times" w:hAnsi="MAC C Times"/>
              </w:rPr>
            </w:pPr>
            <w:proofErr w:type="spellStart"/>
            <w:r w:rsidRPr="00490A44">
              <w:rPr>
                <w:rFonts w:ascii="MAC C Times" w:hAnsi="MAC C Times"/>
              </w:rPr>
              <w:t>Pedagog</w:t>
            </w:r>
            <w:proofErr w:type="spellEnd"/>
          </w:p>
          <w:p w14:paraId="50728E8D" w14:textId="77777777" w:rsidR="00656648" w:rsidRPr="00490A44" w:rsidRDefault="00656648" w:rsidP="00480604">
            <w:pPr>
              <w:jc w:val="center"/>
              <w:rPr>
                <w:rFonts w:ascii="MAC C Times" w:hAnsi="MAC C Times"/>
              </w:rPr>
            </w:pPr>
          </w:p>
        </w:tc>
        <w:tc>
          <w:tcPr>
            <w:tcW w:w="3118" w:type="dxa"/>
          </w:tcPr>
          <w:p w14:paraId="55D39BDA" w14:textId="77777777" w:rsidR="00656648" w:rsidRPr="00490A44" w:rsidRDefault="00656648" w:rsidP="00480604">
            <w:pPr>
              <w:jc w:val="center"/>
              <w:rPr>
                <w:rFonts w:ascii="MAC C Times" w:hAnsi="MAC C Times"/>
              </w:rPr>
            </w:pPr>
            <w:proofErr w:type="spellStart"/>
            <w:r w:rsidRPr="00490A44">
              <w:rPr>
                <w:rFonts w:ascii="MAC C Times" w:hAnsi="MAC C Times"/>
              </w:rPr>
              <w:t>Januari</w:t>
            </w:r>
            <w:proofErr w:type="spellEnd"/>
          </w:p>
        </w:tc>
      </w:tr>
      <w:tr w:rsidR="00656648" w:rsidRPr="00490A44" w14:paraId="4C5828EC" w14:textId="77777777" w:rsidTr="00480604">
        <w:trPr>
          <w:jc w:val="center"/>
        </w:trPr>
        <w:tc>
          <w:tcPr>
            <w:tcW w:w="8249" w:type="dxa"/>
            <w:tcBorders>
              <w:top w:val="single" w:sz="4" w:space="0" w:color="auto"/>
            </w:tcBorders>
          </w:tcPr>
          <w:p w14:paraId="7D95D2B0" w14:textId="77777777" w:rsidR="00656648" w:rsidRPr="00490A44" w:rsidRDefault="00656648" w:rsidP="00480604">
            <w:pPr>
              <w:rPr>
                <w:rFonts w:ascii="MAC C Times" w:hAnsi="MAC C Times" w:cs="Arial"/>
                <w:lang w:val="mk-MK"/>
              </w:rPr>
            </w:pPr>
            <w:proofErr w:type="spellStart"/>
            <w:r w:rsidRPr="00490A44">
              <w:rPr>
                <w:rFonts w:ascii="MAC C Times" w:hAnsi="MAC C Times"/>
                <w:lang w:val="es-ES"/>
              </w:rPr>
              <w:t>Predlog</w:t>
            </w:r>
            <w:proofErr w:type="spellEnd"/>
            <w:r w:rsidRPr="00490A44">
              <w:rPr>
                <w:rFonts w:ascii="MAC C Times" w:hAnsi="MAC C Times"/>
                <w:lang w:val="es-ES"/>
              </w:rPr>
              <w:t xml:space="preserve"> </w:t>
            </w:r>
            <w:proofErr w:type="spellStart"/>
            <w:r w:rsidRPr="00490A44">
              <w:rPr>
                <w:rFonts w:ascii="MAC C Times" w:hAnsi="MAC C Times"/>
                <w:lang w:val="es-ES"/>
              </w:rPr>
              <w:t>za</w:t>
            </w:r>
            <w:proofErr w:type="spellEnd"/>
            <w:r w:rsidRPr="00490A44">
              <w:rPr>
                <w:rFonts w:ascii="MAC C Times" w:hAnsi="MAC C Times"/>
                <w:lang w:val="es-ES"/>
              </w:rPr>
              <w:t xml:space="preserve"> </w:t>
            </w:r>
            <w:proofErr w:type="spellStart"/>
            <w:r w:rsidRPr="00490A44">
              <w:rPr>
                <w:rFonts w:ascii="MAC C Times" w:hAnsi="MAC C Times"/>
                <w:lang w:val="es-ES"/>
              </w:rPr>
              <w:t>realizacija</w:t>
            </w:r>
            <w:proofErr w:type="spellEnd"/>
            <w:r w:rsidRPr="00490A44">
              <w:rPr>
                <w:rFonts w:ascii="MAC C Times" w:hAnsi="MAC C Times"/>
                <w:lang w:val="es-ES"/>
              </w:rPr>
              <w:t xml:space="preserve"> </w:t>
            </w:r>
            <w:proofErr w:type="spellStart"/>
            <w:r w:rsidRPr="00490A44">
              <w:rPr>
                <w:rFonts w:ascii="MAC C Times" w:hAnsi="MAC C Times"/>
                <w:lang w:val="es-ES"/>
              </w:rPr>
              <w:t>na</w:t>
            </w:r>
            <w:proofErr w:type="spellEnd"/>
            <w:r w:rsidRPr="00490A44">
              <w:rPr>
                <w:rFonts w:ascii="MAC C Times" w:hAnsi="MAC C Times"/>
                <w:lang w:val="mk-MK"/>
              </w:rPr>
              <w:t xml:space="preserve"> </w:t>
            </w:r>
            <w:r w:rsidRPr="00490A44">
              <w:rPr>
                <w:rFonts w:ascii="MAC C Times" w:hAnsi="MAC C Times"/>
                <w:lang w:val="es-ES"/>
              </w:rPr>
              <w:t>-7</w:t>
            </w:r>
            <w:proofErr w:type="gramStart"/>
            <w:r w:rsidRPr="00490A44">
              <w:rPr>
                <w:rFonts w:ascii="MAC C Times" w:hAnsi="MAC C Times"/>
                <w:lang w:val="es-ES"/>
              </w:rPr>
              <w:t>Mart(</w:t>
            </w:r>
            <w:proofErr w:type="gramEnd"/>
            <w:r w:rsidRPr="00490A44">
              <w:rPr>
                <w:rFonts w:ascii="MAC C Times" w:hAnsi="MAC C Times"/>
                <w:lang w:val="es-ES"/>
              </w:rPr>
              <w:t xml:space="preserve">den </w:t>
            </w:r>
            <w:proofErr w:type="spellStart"/>
            <w:r w:rsidRPr="00490A44">
              <w:rPr>
                <w:rFonts w:ascii="MAC C Times" w:hAnsi="MAC C Times"/>
                <w:lang w:val="es-ES"/>
              </w:rPr>
              <w:t>na</w:t>
            </w:r>
            <w:proofErr w:type="spellEnd"/>
            <w:r w:rsidRPr="00490A44">
              <w:rPr>
                <w:rFonts w:ascii="MAC C Times" w:hAnsi="MAC C Times"/>
                <w:lang w:val="es-ES"/>
              </w:rPr>
              <w:t xml:space="preserve"> </w:t>
            </w:r>
            <w:proofErr w:type="spellStart"/>
            <w:r w:rsidRPr="00490A44">
              <w:rPr>
                <w:rFonts w:ascii="MAC C Times" w:hAnsi="MAC C Times"/>
                <w:lang w:val="es-ES"/>
              </w:rPr>
              <w:t>u~itelot</w:t>
            </w:r>
            <w:proofErr w:type="spellEnd"/>
            <w:r w:rsidRPr="00490A44">
              <w:rPr>
                <w:rFonts w:ascii="MAC C Times" w:hAnsi="MAC C Times"/>
                <w:lang w:val="es-ES"/>
              </w:rPr>
              <w:t>)</w:t>
            </w:r>
            <w:r w:rsidRPr="00490A44">
              <w:rPr>
                <w:rFonts w:ascii="Arial" w:hAnsi="Arial" w:cs="Arial"/>
                <w:lang w:val="mk-MK"/>
              </w:rPr>
              <w:t>и</w:t>
            </w:r>
            <w:r w:rsidRPr="00490A44">
              <w:rPr>
                <w:rFonts w:ascii="MAC C Times" w:hAnsi="MAC C Times" w:cs="Arial"/>
                <w:lang w:val="mk-MK"/>
              </w:rPr>
              <w:t xml:space="preserve"> 8-</w:t>
            </w:r>
            <w:r w:rsidRPr="00490A44">
              <w:rPr>
                <w:rFonts w:ascii="Arial" w:hAnsi="Arial" w:cs="Arial"/>
                <w:lang w:val="mk-MK"/>
              </w:rPr>
              <w:t>Март</w:t>
            </w:r>
            <w:r w:rsidRPr="00490A44">
              <w:rPr>
                <w:rFonts w:ascii="MAC C Times" w:hAnsi="MAC C Times" w:cs="Arial"/>
                <w:lang w:val="mk-MK"/>
              </w:rPr>
              <w:t xml:space="preserve"> (</w:t>
            </w:r>
            <w:r w:rsidRPr="00490A44">
              <w:rPr>
                <w:rFonts w:ascii="Arial" w:hAnsi="Arial" w:cs="Arial"/>
                <w:lang w:val="mk-MK"/>
              </w:rPr>
              <w:t>ден</w:t>
            </w:r>
            <w:r w:rsidRPr="00490A44">
              <w:rPr>
                <w:rFonts w:ascii="MAC C Times" w:hAnsi="MAC C Times" w:cs="Arial"/>
                <w:lang w:val="mk-MK"/>
              </w:rPr>
              <w:t xml:space="preserve"> </w:t>
            </w:r>
            <w:r w:rsidRPr="00490A44">
              <w:rPr>
                <w:rFonts w:ascii="Arial" w:hAnsi="Arial" w:cs="Arial"/>
                <w:lang w:val="mk-MK"/>
              </w:rPr>
              <w:t>на</w:t>
            </w:r>
            <w:r w:rsidRPr="00490A44">
              <w:rPr>
                <w:rFonts w:ascii="MAC C Times" w:hAnsi="MAC C Times" w:cs="Arial"/>
                <w:lang w:val="mk-MK"/>
              </w:rPr>
              <w:t xml:space="preserve"> </w:t>
            </w:r>
            <w:r w:rsidRPr="00490A44">
              <w:rPr>
                <w:rFonts w:ascii="Arial" w:hAnsi="Arial" w:cs="Arial"/>
                <w:lang w:val="mk-MK"/>
              </w:rPr>
              <w:t>Жената</w:t>
            </w:r>
            <w:r w:rsidRPr="00490A44">
              <w:rPr>
                <w:rFonts w:ascii="MAC C Times" w:hAnsi="MAC C Times" w:cs="Arial"/>
                <w:lang w:val="mk-MK"/>
              </w:rPr>
              <w:t>)</w:t>
            </w:r>
          </w:p>
        </w:tc>
        <w:tc>
          <w:tcPr>
            <w:tcW w:w="2410" w:type="dxa"/>
            <w:tcBorders>
              <w:top w:val="single" w:sz="4" w:space="0" w:color="auto"/>
            </w:tcBorders>
          </w:tcPr>
          <w:p w14:paraId="77C0AE1C" w14:textId="77777777" w:rsidR="00656648" w:rsidRPr="00490A44" w:rsidRDefault="00656648" w:rsidP="00480604">
            <w:pPr>
              <w:jc w:val="center"/>
              <w:rPr>
                <w:rFonts w:ascii="MAC C Times" w:hAnsi="MAC C Times"/>
              </w:rPr>
            </w:pPr>
            <w:proofErr w:type="spellStart"/>
            <w:r w:rsidRPr="00490A44">
              <w:rPr>
                <w:rFonts w:ascii="MAC C Times" w:hAnsi="MAC C Times"/>
              </w:rPr>
              <w:t>Direktor</w:t>
            </w:r>
            <w:proofErr w:type="spellEnd"/>
          </w:p>
          <w:p w14:paraId="35E451E6" w14:textId="77777777" w:rsidR="00656648" w:rsidRPr="00490A44" w:rsidRDefault="00656648" w:rsidP="00480604">
            <w:pPr>
              <w:jc w:val="center"/>
              <w:rPr>
                <w:rFonts w:ascii="MAC C Times" w:hAnsi="MAC C Times"/>
              </w:rPr>
            </w:pPr>
            <w:proofErr w:type="spellStart"/>
            <w:r w:rsidRPr="00490A44">
              <w:rPr>
                <w:rFonts w:ascii="MAC C Times" w:hAnsi="MAC C Times"/>
              </w:rPr>
              <w:t>Pedagog</w:t>
            </w:r>
            <w:proofErr w:type="spellEnd"/>
          </w:p>
        </w:tc>
        <w:tc>
          <w:tcPr>
            <w:tcW w:w="3118" w:type="dxa"/>
            <w:vMerge w:val="restart"/>
            <w:tcBorders>
              <w:top w:val="single" w:sz="4" w:space="0" w:color="auto"/>
            </w:tcBorders>
          </w:tcPr>
          <w:p w14:paraId="1326A36C" w14:textId="77777777" w:rsidR="00656648" w:rsidRPr="00490A44" w:rsidRDefault="00656648" w:rsidP="00480604">
            <w:pPr>
              <w:jc w:val="center"/>
              <w:rPr>
                <w:rFonts w:ascii="MAC C Times" w:hAnsi="MAC C Times"/>
              </w:rPr>
            </w:pPr>
            <w:r w:rsidRPr="00490A44">
              <w:rPr>
                <w:rFonts w:ascii="MAC C Times" w:hAnsi="MAC C Times"/>
              </w:rPr>
              <w:t>Mart</w:t>
            </w:r>
          </w:p>
        </w:tc>
      </w:tr>
      <w:tr w:rsidR="00656648" w:rsidRPr="00490A44" w14:paraId="49E44E31" w14:textId="77777777" w:rsidTr="00480604">
        <w:trPr>
          <w:jc w:val="center"/>
        </w:trPr>
        <w:tc>
          <w:tcPr>
            <w:tcW w:w="8249" w:type="dxa"/>
            <w:tcBorders>
              <w:top w:val="single" w:sz="4" w:space="0" w:color="auto"/>
            </w:tcBorders>
          </w:tcPr>
          <w:p w14:paraId="6D26B289" w14:textId="77777777" w:rsidR="00656648" w:rsidRPr="00490A44" w:rsidRDefault="00656648" w:rsidP="00480604">
            <w:pPr>
              <w:rPr>
                <w:rFonts w:ascii="MAC C Times" w:hAnsi="MAC C Times"/>
              </w:rPr>
            </w:pPr>
            <w:proofErr w:type="spellStart"/>
            <w:r w:rsidRPr="00490A44">
              <w:rPr>
                <w:rFonts w:ascii="MAC C Times" w:hAnsi="MAC C Times"/>
              </w:rPr>
              <w:t>Izvestuvawe</w:t>
            </w:r>
            <w:proofErr w:type="spellEnd"/>
            <w:r w:rsidRPr="00490A44">
              <w:rPr>
                <w:rFonts w:ascii="MAC C Times" w:hAnsi="MAC C Times"/>
              </w:rPr>
              <w:t xml:space="preserve"> za </w:t>
            </w:r>
            <w:proofErr w:type="spellStart"/>
            <w:r w:rsidRPr="00490A44">
              <w:rPr>
                <w:rFonts w:ascii="MAC C Times" w:hAnsi="MAC C Times"/>
              </w:rPr>
              <w:t>prevzemenite</w:t>
            </w:r>
            <w:proofErr w:type="spellEnd"/>
            <w:r w:rsidRPr="00490A44">
              <w:rPr>
                <w:rFonts w:ascii="MAC C Times" w:hAnsi="MAC C Times"/>
              </w:rPr>
              <w:t xml:space="preserve"> </w:t>
            </w:r>
            <w:proofErr w:type="spellStart"/>
            <w:r w:rsidRPr="00490A44">
              <w:rPr>
                <w:rFonts w:ascii="MAC C Times" w:hAnsi="MAC C Times"/>
              </w:rPr>
              <w:t>aktivnosti</w:t>
            </w:r>
            <w:proofErr w:type="spellEnd"/>
            <w:r w:rsidRPr="00490A44">
              <w:rPr>
                <w:rFonts w:ascii="MAC C Times" w:hAnsi="MAC C Times"/>
              </w:rPr>
              <w:t xml:space="preserve"> </w:t>
            </w:r>
            <w:proofErr w:type="spellStart"/>
            <w:r w:rsidRPr="00490A44">
              <w:rPr>
                <w:rFonts w:ascii="MAC C Times" w:hAnsi="MAC C Times"/>
              </w:rPr>
              <w:t>od</w:t>
            </w:r>
            <w:proofErr w:type="spellEnd"/>
            <w:r w:rsidRPr="00490A44">
              <w:rPr>
                <w:rFonts w:ascii="MAC C Times" w:hAnsi="MAC C Times"/>
              </w:rPr>
              <w:t xml:space="preserve"> </w:t>
            </w:r>
            <w:proofErr w:type="spellStart"/>
            <w:r w:rsidRPr="00490A44">
              <w:rPr>
                <w:rFonts w:ascii="MAC C Times" w:hAnsi="MAC C Times"/>
              </w:rPr>
              <w:t>Proektot</w:t>
            </w:r>
            <w:proofErr w:type="spellEnd"/>
            <w:r w:rsidRPr="00490A44">
              <w:rPr>
                <w:rFonts w:ascii="MAC C Times" w:hAnsi="MAC C Times"/>
              </w:rPr>
              <w:t xml:space="preserve"> za </w:t>
            </w:r>
            <w:proofErr w:type="spellStart"/>
            <w:r w:rsidRPr="00490A44">
              <w:rPr>
                <w:rFonts w:ascii="MAC C Times" w:hAnsi="MAC C Times"/>
              </w:rPr>
              <w:t>me|uetni~ka</w:t>
            </w:r>
            <w:proofErr w:type="spellEnd"/>
            <w:r w:rsidRPr="00490A44">
              <w:rPr>
                <w:rFonts w:ascii="MAC C Times" w:hAnsi="MAC C Times"/>
              </w:rPr>
              <w:t xml:space="preserve"> </w:t>
            </w:r>
            <w:proofErr w:type="spellStart"/>
            <w:r w:rsidRPr="00490A44">
              <w:rPr>
                <w:rFonts w:ascii="MAC C Times" w:hAnsi="MAC C Times"/>
              </w:rPr>
              <w:t>integracija</w:t>
            </w:r>
            <w:proofErr w:type="spellEnd"/>
          </w:p>
        </w:tc>
        <w:tc>
          <w:tcPr>
            <w:tcW w:w="2410" w:type="dxa"/>
            <w:tcBorders>
              <w:top w:val="single" w:sz="4" w:space="0" w:color="auto"/>
              <w:bottom w:val="single" w:sz="4" w:space="0" w:color="auto"/>
            </w:tcBorders>
          </w:tcPr>
          <w:p w14:paraId="009C1295" w14:textId="77777777" w:rsidR="00656648" w:rsidRPr="00490A44" w:rsidRDefault="00656648" w:rsidP="00480604">
            <w:pPr>
              <w:jc w:val="center"/>
              <w:rPr>
                <w:rFonts w:ascii="MAC C Times" w:hAnsi="MAC C Times" w:cs="Arial"/>
                <w:lang w:val="mk-MK"/>
              </w:rPr>
            </w:pPr>
            <w:r w:rsidRPr="00490A44">
              <w:rPr>
                <w:rFonts w:ascii="Arial" w:hAnsi="Arial" w:cs="Arial"/>
                <w:lang w:val="mk-MK"/>
              </w:rPr>
              <w:t>Психолог</w:t>
            </w:r>
          </w:p>
        </w:tc>
        <w:tc>
          <w:tcPr>
            <w:tcW w:w="3118" w:type="dxa"/>
            <w:vMerge/>
          </w:tcPr>
          <w:p w14:paraId="7E818550" w14:textId="77777777" w:rsidR="00656648" w:rsidRPr="00490A44" w:rsidRDefault="00656648" w:rsidP="00480604">
            <w:pPr>
              <w:jc w:val="center"/>
              <w:rPr>
                <w:rFonts w:ascii="MAC C Times" w:hAnsi="MAC C Times"/>
              </w:rPr>
            </w:pPr>
          </w:p>
        </w:tc>
      </w:tr>
      <w:tr w:rsidR="00656648" w:rsidRPr="00490A44" w14:paraId="496CD783" w14:textId="77777777" w:rsidTr="00480604">
        <w:trPr>
          <w:jc w:val="center"/>
        </w:trPr>
        <w:tc>
          <w:tcPr>
            <w:tcW w:w="8249" w:type="dxa"/>
            <w:tcBorders>
              <w:top w:val="single" w:sz="4" w:space="0" w:color="auto"/>
              <w:right w:val="single" w:sz="4" w:space="0" w:color="auto"/>
            </w:tcBorders>
          </w:tcPr>
          <w:p w14:paraId="5698840B" w14:textId="77777777" w:rsidR="00656648" w:rsidRPr="00490A44" w:rsidRDefault="00656648" w:rsidP="00480604">
            <w:pPr>
              <w:rPr>
                <w:rFonts w:ascii="MAC C Times" w:hAnsi="MAC C Times"/>
              </w:rPr>
            </w:pPr>
            <w:proofErr w:type="spellStart"/>
            <w:r w:rsidRPr="00490A44">
              <w:rPr>
                <w:rFonts w:ascii="MAC C Times" w:hAnsi="MAC C Times"/>
                <w:lang w:val="es-ES"/>
              </w:rPr>
              <w:t>Izvestuvawe</w:t>
            </w:r>
            <w:proofErr w:type="spellEnd"/>
            <w:r w:rsidRPr="00490A44">
              <w:rPr>
                <w:rFonts w:ascii="MAC C Times" w:hAnsi="MAC C Times"/>
                <w:lang w:val="es-ES"/>
              </w:rPr>
              <w:t xml:space="preserve"> </w:t>
            </w:r>
            <w:proofErr w:type="spellStart"/>
            <w:r w:rsidRPr="00490A44">
              <w:rPr>
                <w:rFonts w:ascii="MAC C Times" w:hAnsi="MAC C Times"/>
                <w:lang w:val="es-ES"/>
              </w:rPr>
              <w:t>za</w:t>
            </w:r>
            <w:proofErr w:type="spellEnd"/>
            <w:r w:rsidRPr="00490A44">
              <w:rPr>
                <w:rFonts w:ascii="MAC C Times" w:hAnsi="MAC C Times"/>
                <w:lang w:val="es-ES"/>
              </w:rPr>
              <w:t xml:space="preserve"> </w:t>
            </w:r>
            <w:proofErr w:type="spellStart"/>
            <w:proofErr w:type="gramStart"/>
            <w:r w:rsidRPr="00490A44">
              <w:rPr>
                <w:rFonts w:ascii="MAC C Times" w:hAnsi="MAC C Times"/>
                <w:lang w:val="es-ES"/>
              </w:rPr>
              <w:t>uspehot</w:t>
            </w:r>
            <w:proofErr w:type="spellEnd"/>
            <w:r w:rsidRPr="00490A44">
              <w:rPr>
                <w:rFonts w:ascii="MAC C Times" w:hAnsi="MAC C Times"/>
                <w:lang w:val="es-ES"/>
              </w:rPr>
              <w:t xml:space="preserve">  i</w:t>
            </w:r>
            <w:proofErr w:type="gramEnd"/>
            <w:r w:rsidRPr="00490A44">
              <w:rPr>
                <w:rFonts w:ascii="MAC C Times" w:hAnsi="MAC C Times"/>
                <w:lang w:val="es-ES"/>
              </w:rPr>
              <w:t xml:space="preserve"> </w:t>
            </w:r>
            <w:proofErr w:type="spellStart"/>
            <w:r w:rsidRPr="00490A44">
              <w:rPr>
                <w:rFonts w:ascii="MAC C Times" w:hAnsi="MAC C Times"/>
                <w:lang w:val="es-ES"/>
              </w:rPr>
              <w:t>povedenieto</w:t>
            </w:r>
            <w:proofErr w:type="spellEnd"/>
            <w:r w:rsidRPr="00490A44">
              <w:rPr>
                <w:rFonts w:ascii="MAC C Times" w:hAnsi="MAC C Times"/>
                <w:lang w:val="es-ES"/>
              </w:rPr>
              <w:t xml:space="preserve"> </w:t>
            </w:r>
            <w:proofErr w:type="spellStart"/>
            <w:r w:rsidRPr="00490A44">
              <w:rPr>
                <w:rFonts w:ascii="MAC C Times" w:hAnsi="MAC C Times"/>
                <w:lang w:val="es-ES"/>
              </w:rPr>
              <w:t>na</w:t>
            </w:r>
            <w:proofErr w:type="spellEnd"/>
            <w:r w:rsidRPr="00490A44">
              <w:rPr>
                <w:rFonts w:ascii="MAC C Times" w:hAnsi="MAC C Times"/>
                <w:lang w:val="es-ES"/>
              </w:rPr>
              <w:t xml:space="preserve"> </w:t>
            </w:r>
            <w:proofErr w:type="spellStart"/>
            <w:r w:rsidRPr="00490A44">
              <w:rPr>
                <w:rFonts w:ascii="MAC C Times" w:hAnsi="MAC C Times"/>
                <w:lang w:val="es-ES"/>
              </w:rPr>
              <w:t>u~enicite</w:t>
            </w:r>
            <w:proofErr w:type="spellEnd"/>
            <w:r w:rsidRPr="00490A44">
              <w:rPr>
                <w:rFonts w:ascii="MAC C Times" w:hAnsi="MAC C Times"/>
                <w:lang w:val="es-ES"/>
              </w:rPr>
              <w:t xml:space="preserve"> </w:t>
            </w:r>
            <w:proofErr w:type="spellStart"/>
            <w:r w:rsidRPr="00490A44">
              <w:rPr>
                <w:rFonts w:ascii="MAC C Times" w:hAnsi="MAC C Times"/>
                <w:lang w:val="es-ES"/>
              </w:rPr>
              <w:t>vo</w:t>
            </w:r>
            <w:proofErr w:type="spellEnd"/>
            <w:r w:rsidRPr="00490A44">
              <w:rPr>
                <w:rFonts w:ascii="MAC C Times" w:hAnsi="MAC C Times"/>
                <w:lang w:val="es-ES"/>
              </w:rPr>
              <w:t xml:space="preserve"> </w:t>
            </w:r>
            <w:proofErr w:type="spellStart"/>
            <w:r w:rsidRPr="00490A44">
              <w:rPr>
                <w:rFonts w:ascii="MAC C Times" w:hAnsi="MAC C Times"/>
                <w:lang w:val="es-ES"/>
              </w:rPr>
              <w:t>tretoto</w:t>
            </w:r>
            <w:proofErr w:type="spellEnd"/>
            <w:r w:rsidRPr="00490A44">
              <w:rPr>
                <w:rFonts w:ascii="MAC C Times" w:hAnsi="MAC C Times"/>
                <w:lang w:val="es-ES"/>
              </w:rPr>
              <w:t xml:space="preserve"> </w:t>
            </w:r>
            <w:proofErr w:type="spellStart"/>
            <w:r w:rsidRPr="00490A44">
              <w:rPr>
                <w:rFonts w:ascii="MAC C Times" w:hAnsi="MAC C Times"/>
                <w:lang w:val="es-ES"/>
              </w:rPr>
              <w:t>tromese~ie</w:t>
            </w:r>
            <w:proofErr w:type="spellEnd"/>
            <w:r>
              <w:rPr>
                <w:rFonts w:ascii="MAC C Times" w:hAnsi="MAC C Times"/>
                <w:lang w:val="es-ES"/>
              </w:rPr>
              <w:t xml:space="preserve"> </w:t>
            </w:r>
            <w:proofErr w:type="spellStart"/>
            <w:r>
              <w:rPr>
                <w:rFonts w:ascii="MAC C Times" w:hAnsi="MAC C Times"/>
                <w:lang w:val="es-ES"/>
              </w:rPr>
              <w:t>vo</w:t>
            </w:r>
            <w:proofErr w:type="spellEnd"/>
            <w:r>
              <w:rPr>
                <w:rFonts w:ascii="MAC C Times" w:hAnsi="MAC C Times"/>
                <w:lang w:val="es-ES"/>
              </w:rPr>
              <w:t xml:space="preserve"> </w:t>
            </w:r>
            <w:proofErr w:type="spellStart"/>
            <w:r>
              <w:rPr>
                <w:rFonts w:ascii="MAC C Times" w:hAnsi="MAC C Times"/>
                <w:lang w:val="es-ES"/>
              </w:rPr>
              <w:t>u~ebnata</w:t>
            </w:r>
            <w:proofErr w:type="spellEnd"/>
            <w:r>
              <w:rPr>
                <w:rFonts w:ascii="MAC C Times" w:hAnsi="MAC C Times"/>
                <w:lang w:val="es-ES"/>
              </w:rPr>
              <w:t xml:space="preserve"> </w:t>
            </w:r>
            <w:proofErr w:type="spellStart"/>
            <w:r w:rsidRPr="00490A44">
              <w:rPr>
                <w:rFonts w:ascii="MAC C Times" w:hAnsi="MAC C Times"/>
                <w:lang w:val="es-ES"/>
              </w:rPr>
              <w:t>god</w:t>
            </w:r>
            <w:proofErr w:type="spellEnd"/>
            <w:r w:rsidRPr="00490A44">
              <w:rPr>
                <w:rFonts w:ascii="MAC C Times" w:hAnsi="MAC C Times"/>
                <w:lang w:val="es-ES"/>
              </w:rPr>
              <w:t>.</w:t>
            </w:r>
          </w:p>
        </w:tc>
        <w:tc>
          <w:tcPr>
            <w:tcW w:w="2410" w:type="dxa"/>
            <w:vMerge w:val="restart"/>
            <w:tcBorders>
              <w:top w:val="single" w:sz="4" w:space="0" w:color="auto"/>
              <w:left w:val="single" w:sz="4" w:space="0" w:color="auto"/>
              <w:bottom w:val="single" w:sz="4" w:space="0" w:color="auto"/>
              <w:right w:val="single" w:sz="4" w:space="0" w:color="auto"/>
            </w:tcBorders>
          </w:tcPr>
          <w:p w14:paraId="340E7675" w14:textId="77777777" w:rsidR="00656648" w:rsidRPr="00490A44" w:rsidRDefault="00656648" w:rsidP="00480604">
            <w:pPr>
              <w:jc w:val="center"/>
              <w:rPr>
                <w:rFonts w:ascii="MAC C Times" w:hAnsi="MAC C Times"/>
              </w:rPr>
            </w:pPr>
          </w:p>
          <w:p w14:paraId="29E345E4" w14:textId="77777777" w:rsidR="00656648" w:rsidRPr="00490A44" w:rsidRDefault="00656648" w:rsidP="00480604">
            <w:pPr>
              <w:jc w:val="center"/>
              <w:rPr>
                <w:rFonts w:ascii="MAC C Times" w:hAnsi="MAC C Times"/>
              </w:rPr>
            </w:pPr>
            <w:proofErr w:type="spellStart"/>
            <w:r w:rsidRPr="00490A44">
              <w:rPr>
                <w:rFonts w:ascii="MAC C Times" w:hAnsi="MAC C Times"/>
              </w:rPr>
              <w:t>Direktor</w:t>
            </w:r>
            <w:proofErr w:type="spellEnd"/>
          </w:p>
          <w:p w14:paraId="0EFCF813" w14:textId="77777777" w:rsidR="00656648" w:rsidRPr="00490A44" w:rsidRDefault="00656648" w:rsidP="00480604">
            <w:pPr>
              <w:jc w:val="center"/>
              <w:rPr>
                <w:rFonts w:ascii="MAC C Times" w:hAnsi="MAC C Times"/>
              </w:rPr>
            </w:pPr>
            <w:proofErr w:type="spellStart"/>
            <w:r w:rsidRPr="00490A44">
              <w:rPr>
                <w:rFonts w:ascii="MAC C Times" w:hAnsi="MAC C Times"/>
              </w:rPr>
              <w:t>Pedagog</w:t>
            </w:r>
            <w:proofErr w:type="spellEnd"/>
          </w:p>
          <w:p w14:paraId="19C5A5E1" w14:textId="77777777" w:rsidR="00656648" w:rsidRPr="00490A44" w:rsidRDefault="00656648" w:rsidP="00480604">
            <w:pPr>
              <w:jc w:val="center"/>
              <w:rPr>
                <w:rFonts w:ascii="MAC C Times" w:hAnsi="MAC C Times"/>
              </w:rPr>
            </w:pPr>
            <w:r w:rsidRPr="00490A44">
              <w:rPr>
                <w:rFonts w:ascii="Arial" w:hAnsi="Arial" w:cs="Arial"/>
                <w:lang w:val="mk-MK"/>
              </w:rPr>
              <w:t>Психолог</w:t>
            </w:r>
          </w:p>
          <w:p w14:paraId="4E796C53" w14:textId="77777777" w:rsidR="00656648" w:rsidRPr="00490A44" w:rsidRDefault="00656648" w:rsidP="00480604">
            <w:pPr>
              <w:jc w:val="center"/>
              <w:rPr>
                <w:rFonts w:ascii="MAC C Times" w:hAnsi="MAC C Times"/>
              </w:rPr>
            </w:pPr>
          </w:p>
          <w:p w14:paraId="233D7FD9" w14:textId="77777777" w:rsidR="00656648" w:rsidRPr="00490A44" w:rsidRDefault="00656648" w:rsidP="00480604">
            <w:pPr>
              <w:jc w:val="center"/>
              <w:rPr>
                <w:rFonts w:ascii="MAC C Times" w:hAnsi="MAC C Times"/>
              </w:rPr>
            </w:pPr>
          </w:p>
          <w:p w14:paraId="095E7D8E" w14:textId="77777777" w:rsidR="00656648" w:rsidRPr="00490A44" w:rsidRDefault="00656648" w:rsidP="00480604">
            <w:pPr>
              <w:jc w:val="center"/>
              <w:rPr>
                <w:rFonts w:ascii="MAC C Times" w:hAnsi="MAC C Times"/>
              </w:rPr>
            </w:pPr>
          </w:p>
          <w:p w14:paraId="09035C46" w14:textId="77777777" w:rsidR="00656648" w:rsidRPr="00490A44" w:rsidRDefault="00656648" w:rsidP="00480604">
            <w:pPr>
              <w:jc w:val="center"/>
              <w:rPr>
                <w:rFonts w:ascii="MAC C Times" w:hAnsi="MAC C Times"/>
              </w:rPr>
            </w:pPr>
          </w:p>
        </w:tc>
        <w:tc>
          <w:tcPr>
            <w:tcW w:w="3118" w:type="dxa"/>
            <w:vMerge w:val="restart"/>
            <w:tcBorders>
              <w:top w:val="single" w:sz="4" w:space="0" w:color="auto"/>
              <w:left w:val="single" w:sz="4" w:space="0" w:color="auto"/>
            </w:tcBorders>
          </w:tcPr>
          <w:p w14:paraId="60F798EF" w14:textId="77777777" w:rsidR="00656648" w:rsidRPr="00490A44" w:rsidRDefault="00656648" w:rsidP="00480604">
            <w:pPr>
              <w:jc w:val="center"/>
              <w:rPr>
                <w:rFonts w:ascii="MAC C Times" w:hAnsi="MAC C Times"/>
              </w:rPr>
            </w:pPr>
          </w:p>
          <w:p w14:paraId="15B2E8CF" w14:textId="77777777" w:rsidR="00656648" w:rsidRPr="00490A44" w:rsidRDefault="00656648" w:rsidP="00480604">
            <w:pPr>
              <w:jc w:val="center"/>
              <w:rPr>
                <w:rFonts w:ascii="MAC C Times" w:hAnsi="MAC C Times"/>
              </w:rPr>
            </w:pPr>
          </w:p>
          <w:p w14:paraId="0B9A1AD4" w14:textId="77777777" w:rsidR="00656648" w:rsidRPr="00490A44" w:rsidRDefault="00656648" w:rsidP="00480604">
            <w:pPr>
              <w:jc w:val="center"/>
              <w:rPr>
                <w:rFonts w:ascii="MAC C Times" w:hAnsi="MAC C Times"/>
              </w:rPr>
            </w:pPr>
            <w:r w:rsidRPr="00490A44">
              <w:rPr>
                <w:rFonts w:ascii="MAC C Times" w:hAnsi="MAC C Times"/>
              </w:rPr>
              <w:t>April</w:t>
            </w:r>
          </w:p>
          <w:p w14:paraId="3203F163" w14:textId="77777777" w:rsidR="00656648" w:rsidRPr="00490A44" w:rsidRDefault="00656648" w:rsidP="00480604">
            <w:pPr>
              <w:jc w:val="center"/>
              <w:rPr>
                <w:rFonts w:ascii="MAC C Times" w:hAnsi="MAC C Times"/>
              </w:rPr>
            </w:pPr>
          </w:p>
          <w:p w14:paraId="5C50298C" w14:textId="77777777" w:rsidR="00656648" w:rsidRPr="00490A44" w:rsidRDefault="00656648" w:rsidP="00480604">
            <w:pPr>
              <w:jc w:val="center"/>
              <w:rPr>
                <w:rFonts w:ascii="MAC C Times" w:hAnsi="MAC C Times"/>
              </w:rPr>
            </w:pPr>
          </w:p>
          <w:p w14:paraId="0A56BDC0" w14:textId="77777777" w:rsidR="00656648" w:rsidRPr="00490A44" w:rsidRDefault="00656648" w:rsidP="00480604">
            <w:pPr>
              <w:jc w:val="center"/>
              <w:rPr>
                <w:rFonts w:ascii="MAC C Times" w:hAnsi="MAC C Times"/>
              </w:rPr>
            </w:pPr>
          </w:p>
          <w:p w14:paraId="3CBA12B7" w14:textId="77777777" w:rsidR="00656648" w:rsidRPr="00490A44" w:rsidRDefault="00656648" w:rsidP="00480604">
            <w:pPr>
              <w:jc w:val="center"/>
              <w:rPr>
                <w:rFonts w:ascii="MAC C Times" w:hAnsi="MAC C Times"/>
              </w:rPr>
            </w:pPr>
          </w:p>
        </w:tc>
      </w:tr>
      <w:tr w:rsidR="00656648" w:rsidRPr="00490A44" w14:paraId="398F02F0" w14:textId="77777777" w:rsidTr="00480604">
        <w:trPr>
          <w:jc w:val="center"/>
        </w:trPr>
        <w:tc>
          <w:tcPr>
            <w:tcW w:w="8249" w:type="dxa"/>
            <w:tcBorders>
              <w:bottom w:val="single" w:sz="4" w:space="0" w:color="auto"/>
              <w:right w:val="single" w:sz="4" w:space="0" w:color="auto"/>
            </w:tcBorders>
          </w:tcPr>
          <w:p w14:paraId="6F949F0B" w14:textId="77777777" w:rsidR="00656648" w:rsidRPr="00490A44" w:rsidRDefault="00656648" w:rsidP="00480604">
            <w:pPr>
              <w:rPr>
                <w:rFonts w:ascii="MAC C Times" w:hAnsi="MAC C Times"/>
              </w:rPr>
            </w:pPr>
            <w:proofErr w:type="spellStart"/>
            <w:r w:rsidRPr="00490A44">
              <w:rPr>
                <w:rFonts w:ascii="MAC C Times" w:hAnsi="MAC C Times"/>
              </w:rPr>
              <w:t>Izvestuvawe</w:t>
            </w:r>
            <w:proofErr w:type="spellEnd"/>
            <w:r w:rsidRPr="00490A44">
              <w:rPr>
                <w:rFonts w:ascii="MAC C Times" w:hAnsi="MAC C Times"/>
              </w:rPr>
              <w:t xml:space="preserve"> za </w:t>
            </w:r>
            <w:proofErr w:type="spellStart"/>
            <w:r w:rsidRPr="00490A44">
              <w:rPr>
                <w:rFonts w:ascii="MAC C Times" w:hAnsi="MAC C Times"/>
              </w:rPr>
              <w:t>fotografirawe</w:t>
            </w:r>
            <w:proofErr w:type="spellEnd"/>
            <w:r w:rsidRPr="00490A44">
              <w:rPr>
                <w:rFonts w:ascii="MAC C Times" w:hAnsi="MAC C Times"/>
              </w:rPr>
              <w:t xml:space="preserve"> </w:t>
            </w:r>
            <w:proofErr w:type="spellStart"/>
            <w:r w:rsidRPr="00490A44">
              <w:rPr>
                <w:rFonts w:ascii="MAC C Times" w:hAnsi="MAC C Times"/>
              </w:rPr>
              <w:t>na</w:t>
            </w:r>
            <w:proofErr w:type="spellEnd"/>
            <w:r w:rsidRPr="00490A44">
              <w:rPr>
                <w:rFonts w:ascii="MAC C Times" w:hAnsi="MAC C Times"/>
              </w:rPr>
              <w:t xml:space="preserve"> </w:t>
            </w:r>
            <w:proofErr w:type="spellStart"/>
            <w:r w:rsidRPr="00490A44">
              <w:rPr>
                <w:rFonts w:ascii="MAC C Times" w:hAnsi="MAC C Times"/>
              </w:rPr>
              <w:t>u~enicite</w:t>
            </w:r>
            <w:proofErr w:type="spellEnd"/>
            <w:r w:rsidRPr="00490A44">
              <w:rPr>
                <w:rFonts w:ascii="MAC C Times" w:hAnsi="MAC C Times"/>
              </w:rPr>
              <w:t xml:space="preserve"> </w:t>
            </w:r>
            <w:proofErr w:type="spellStart"/>
            <w:r w:rsidRPr="00490A44">
              <w:rPr>
                <w:rFonts w:ascii="MAC C Times" w:hAnsi="MAC C Times"/>
              </w:rPr>
              <w:t>i</w:t>
            </w:r>
            <w:proofErr w:type="spellEnd"/>
            <w:r w:rsidRPr="00490A44">
              <w:rPr>
                <w:rFonts w:ascii="MAC C Times" w:hAnsi="MAC C Times"/>
              </w:rPr>
              <w:t xml:space="preserve"> za </w:t>
            </w:r>
            <w:proofErr w:type="spellStart"/>
            <w:r w:rsidRPr="00490A44">
              <w:rPr>
                <w:rFonts w:ascii="MAC C Times" w:hAnsi="MAC C Times"/>
              </w:rPr>
              <w:t>realizacija</w:t>
            </w:r>
            <w:proofErr w:type="spellEnd"/>
            <w:r w:rsidRPr="00490A44">
              <w:rPr>
                <w:rFonts w:ascii="MAC C Times" w:hAnsi="MAC C Times"/>
              </w:rPr>
              <w:t xml:space="preserve"> </w:t>
            </w:r>
            <w:proofErr w:type="spellStart"/>
            <w:r w:rsidRPr="00490A44">
              <w:rPr>
                <w:rFonts w:ascii="MAC C Times" w:hAnsi="MAC C Times"/>
              </w:rPr>
              <w:t>na</w:t>
            </w:r>
            <w:proofErr w:type="spellEnd"/>
            <w:r w:rsidRPr="00490A44">
              <w:rPr>
                <w:rFonts w:ascii="MAC C Times" w:hAnsi="MAC C Times"/>
              </w:rPr>
              <w:t xml:space="preserve"> </w:t>
            </w:r>
            <w:proofErr w:type="spellStart"/>
            <w:r w:rsidRPr="00490A44">
              <w:rPr>
                <w:rFonts w:ascii="MAC C Times" w:hAnsi="MAC C Times"/>
              </w:rPr>
              <w:t>proleten</w:t>
            </w:r>
            <w:proofErr w:type="spellEnd"/>
            <w:r w:rsidRPr="00490A44">
              <w:rPr>
                <w:rFonts w:ascii="MAC C Times" w:hAnsi="MAC C Times"/>
              </w:rPr>
              <w:t xml:space="preserve"> </w:t>
            </w:r>
            <w:proofErr w:type="spellStart"/>
            <w:r w:rsidRPr="00490A44">
              <w:rPr>
                <w:rFonts w:ascii="MAC C Times" w:hAnsi="MAC C Times"/>
              </w:rPr>
              <w:t>izlet</w:t>
            </w:r>
            <w:proofErr w:type="spellEnd"/>
          </w:p>
        </w:tc>
        <w:tc>
          <w:tcPr>
            <w:tcW w:w="2410" w:type="dxa"/>
            <w:vMerge/>
            <w:tcBorders>
              <w:top w:val="single" w:sz="4" w:space="0" w:color="auto"/>
              <w:left w:val="single" w:sz="4" w:space="0" w:color="auto"/>
              <w:bottom w:val="single" w:sz="4" w:space="0" w:color="auto"/>
              <w:right w:val="single" w:sz="4" w:space="0" w:color="auto"/>
            </w:tcBorders>
          </w:tcPr>
          <w:p w14:paraId="33A65CC3" w14:textId="77777777" w:rsidR="00656648" w:rsidRPr="00490A44" w:rsidRDefault="00656648" w:rsidP="00480604">
            <w:pPr>
              <w:jc w:val="center"/>
              <w:rPr>
                <w:rFonts w:ascii="MAC C Times" w:hAnsi="MAC C Times"/>
              </w:rPr>
            </w:pPr>
          </w:p>
        </w:tc>
        <w:tc>
          <w:tcPr>
            <w:tcW w:w="3118" w:type="dxa"/>
            <w:vMerge/>
            <w:tcBorders>
              <w:left w:val="single" w:sz="4" w:space="0" w:color="auto"/>
              <w:bottom w:val="single" w:sz="4" w:space="0" w:color="auto"/>
            </w:tcBorders>
          </w:tcPr>
          <w:p w14:paraId="104170BF" w14:textId="77777777" w:rsidR="00656648" w:rsidRPr="00490A44" w:rsidRDefault="00656648" w:rsidP="00480604">
            <w:pPr>
              <w:jc w:val="center"/>
              <w:rPr>
                <w:rFonts w:ascii="MAC C Times" w:hAnsi="MAC C Times"/>
              </w:rPr>
            </w:pPr>
          </w:p>
        </w:tc>
      </w:tr>
      <w:tr w:rsidR="00656648" w:rsidRPr="00490A44" w14:paraId="30FD6792" w14:textId="77777777" w:rsidTr="00480604">
        <w:trPr>
          <w:jc w:val="center"/>
        </w:trPr>
        <w:tc>
          <w:tcPr>
            <w:tcW w:w="8249" w:type="dxa"/>
            <w:tcBorders>
              <w:top w:val="single" w:sz="4" w:space="0" w:color="auto"/>
              <w:left w:val="single" w:sz="4" w:space="0" w:color="auto"/>
              <w:bottom w:val="single" w:sz="4" w:space="0" w:color="auto"/>
              <w:right w:val="single" w:sz="4" w:space="0" w:color="auto"/>
            </w:tcBorders>
          </w:tcPr>
          <w:p w14:paraId="3E7089D4" w14:textId="77777777" w:rsidR="00656648" w:rsidRPr="00490A44" w:rsidRDefault="00656648" w:rsidP="00480604">
            <w:pPr>
              <w:rPr>
                <w:rFonts w:ascii="MAC C Times" w:hAnsi="MAC C Times"/>
                <w:lang w:val="mk-MK"/>
              </w:rPr>
            </w:pPr>
          </w:p>
        </w:tc>
        <w:tc>
          <w:tcPr>
            <w:tcW w:w="2410" w:type="dxa"/>
            <w:vMerge/>
            <w:tcBorders>
              <w:top w:val="single" w:sz="4" w:space="0" w:color="auto"/>
              <w:left w:val="single" w:sz="4" w:space="0" w:color="auto"/>
              <w:bottom w:val="single" w:sz="4" w:space="0" w:color="auto"/>
              <w:right w:val="single" w:sz="4" w:space="0" w:color="auto"/>
            </w:tcBorders>
          </w:tcPr>
          <w:p w14:paraId="7E645F48" w14:textId="77777777" w:rsidR="00656648" w:rsidRPr="00490A44" w:rsidRDefault="00656648" w:rsidP="00480604">
            <w:pPr>
              <w:jc w:val="center"/>
              <w:rPr>
                <w:rFonts w:ascii="MAC C Times" w:hAnsi="MAC C Times"/>
              </w:rPr>
            </w:pPr>
          </w:p>
        </w:tc>
        <w:tc>
          <w:tcPr>
            <w:tcW w:w="3118" w:type="dxa"/>
            <w:vMerge/>
            <w:tcBorders>
              <w:top w:val="single" w:sz="4" w:space="0" w:color="auto"/>
              <w:left w:val="single" w:sz="4" w:space="0" w:color="auto"/>
              <w:bottom w:val="single" w:sz="4" w:space="0" w:color="auto"/>
              <w:right w:val="single" w:sz="4" w:space="0" w:color="auto"/>
            </w:tcBorders>
          </w:tcPr>
          <w:p w14:paraId="6BA8421E" w14:textId="77777777" w:rsidR="00656648" w:rsidRPr="00490A44" w:rsidRDefault="00656648" w:rsidP="00480604">
            <w:pPr>
              <w:jc w:val="center"/>
              <w:rPr>
                <w:rFonts w:ascii="MAC C Times" w:hAnsi="MAC C Times"/>
              </w:rPr>
            </w:pPr>
          </w:p>
        </w:tc>
      </w:tr>
      <w:tr w:rsidR="00656648" w:rsidRPr="00490A44" w14:paraId="2F8516DC" w14:textId="77777777" w:rsidTr="00480604">
        <w:trPr>
          <w:jc w:val="center"/>
        </w:trPr>
        <w:tc>
          <w:tcPr>
            <w:tcW w:w="8249" w:type="dxa"/>
            <w:tcBorders>
              <w:top w:val="single" w:sz="4" w:space="0" w:color="auto"/>
              <w:right w:val="single" w:sz="4" w:space="0" w:color="auto"/>
            </w:tcBorders>
          </w:tcPr>
          <w:p w14:paraId="047B0A75" w14:textId="77777777" w:rsidR="00656648" w:rsidRPr="00490A44" w:rsidRDefault="00656648" w:rsidP="00480604">
            <w:pPr>
              <w:rPr>
                <w:rFonts w:ascii="MAC C Times" w:hAnsi="MAC C Times"/>
              </w:rPr>
            </w:pPr>
            <w:proofErr w:type="spellStart"/>
            <w:r w:rsidRPr="00490A44">
              <w:rPr>
                <w:rFonts w:ascii="MAC C Times" w:hAnsi="MAC C Times"/>
              </w:rPr>
              <w:t>Analiza</w:t>
            </w:r>
            <w:proofErr w:type="spellEnd"/>
            <w:r w:rsidRPr="00490A44">
              <w:rPr>
                <w:rFonts w:ascii="MAC C Times" w:hAnsi="MAC C Times"/>
              </w:rPr>
              <w:t xml:space="preserve"> </w:t>
            </w:r>
            <w:proofErr w:type="spellStart"/>
            <w:r w:rsidRPr="00490A44">
              <w:rPr>
                <w:rFonts w:ascii="MAC C Times" w:hAnsi="MAC C Times"/>
              </w:rPr>
              <w:t>na</w:t>
            </w:r>
            <w:proofErr w:type="spellEnd"/>
            <w:r w:rsidRPr="00490A44">
              <w:rPr>
                <w:rFonts w:ascii="MAC C Times" w:hAnsi="MAC C Times"/>
              </w:rPr>
              <w:t xml:space="preserve"> </w:t>
            </w:r>
            <w:proofErr w:type="spellStart"/>
            <w:r w:rsidRPr="00490A44">
              <w:rPr>
                <w:rFonts w:ascii="MAC C Times" w:hAnsi="MAC C Times"/>
              </w:rPr>
              <w:t>sorabotkata</w:t>
            </w:r>
            <w:proofErr w:type="spellEnd"/>
            <w:r w:rsidRPr="00490A44">
              <w:rPr>
                <w:rFonts w:ascii="MAC C Times" w:hAnsi="MAC C Times"/>
              </w:rPr>
              <w:t xml:space="preserve"> </w:t>
            </w:r>
            <w:proofErr w:type="spellStart"/>
            <w:r w:rsidRPr="00490A44">
              <w:rPr>
                <w:rFonts w:ascii="MAC C Times" w:hAnsi="MAC C Times"/>
              </w:rPr>
              <w:t>na</w:t>
            </w:r>
            <w:proofErr w:type="spellEnd"/>
            <w:r w:rsidRPr="00490A44">
              <w:rPr>
                <w:rFonts w:ascii="MAC C Times" w:hAnsi="MAC C Times"/>
              </w:rPr>
              <w:t xml:space="preserve"> </w:t>
            </w:r>
            <w:proofErr w:type="spellStart"/>
            <w:r w:rsidRPr="00490A44">
              <w:rPr>
                <w:rFonts w:ascii="MAC C Times" w:hAnsi="MAC C Times"/>
              </w:rPr>
              <w:t>u~</w:t>
            </w:r>
            <w:proofErr w:type="gramStart"/>
            <w:r w:rsidRPr="00490A44">
              <w:rPr>
                <w:rFonts w:ascii="MAC C Times" w:hAnsi="MAC C Times"/>
              </w:rPr>
              <w:t>ili</w:t>
            </w:r>
            <w:proofErr w:type="spellEnd"/>
            <w:r w:rsidRPr="00490A44">
              <w:rPr>
                <w:rFonts w:ascii="MAC C Times" w:hAnsi="MAC C Times"/>
              </w:rPr>
              <w:t>{</w:t>
            </w:r>
            <w:proofErr w:type="spellStart"/>
            <w:proofErr w:type="gramEnd"/>
            <w:r w:rsidRPr="00490A44">
              <w:rPr>
                <w:rFonts w:ascii="MAC C Times" w:hAnsi="MAC C Times"/>
              </w:rPr>
              <w:t>teto</w:t>
            </w:r>
            <w:proofErr w:type="spellEnd"/>
            <w:r w:rsidRPr="00490A44">
              <w:rPr>
                <w:rFonts w:ascii="MAC C Times" w:hAnsi="MAC C Times"/>
              </w:rPr>
              <w:t xml:space="preserve">  </w:t>
            </w:r>
            <w:proofErr w:type="spellStart"/>
            <w:r w:rsidRPr="00490A44">
              <w:rPr>
                <w:rFonts w:ascii="MAC C Times" w:hAnsi="MAC C Times"/>
              </w:rPr>
              <w:t>i</w:t>
            </w:r>
            <w:proofErr w:type="spellEnd"/>
            <w:r w:rsidRPr="00490A44">
              <w:rPr>
                <w:rFonts w:ascii="MAC C Times" w:hAnsi="MAC C Times"/>
              </w:rPr>
              <w:t xml:space="preserve"> </w:t>
            </w:r>
            <w:proofErr w:type="spellStart"/>
            <w:r w:rsidRPr="00490A44">
              <w:rPr>
                <w:rFonts w:ascii="MAC C Times" w:hAnsi="MAC C Times"/>
              </w:rPr>
              <w:t>semejstvoto</w:t>
            </w:r>
            <w:proofErr w:type="spellEnd"/>
            <w:r w:rsidRPr="00490A44">
              <w:rPr>
                <w:rFonts w:ascii="MAC C Times" w:hAnsi="MAC C Times"/>
              </w:rPr>
              <w:t xml:space="preserve"> (</w:t>
            </w:r>
            <w:proofErr w:type="spellStart"/>
            <w:r w:rsidRPr="00490A44">
              <w:rPr>
                <w:rFonts w:ascii="MAC C Times" w:hAnsi="MAC C Times"/>
              </w:rPr>
              <w:t>zabele</w:t>
            </w:r>
            <w:proofErr w:type="spellEnd"/>
            <w:r w:rsidRPr="00490A44">
              <w:rPr>
                <w:rFonts w:ascii="MAC C Times" w:hAnsi="MAC C Times"/>
              </w:rPr>
              <w:t>{</w:t>
            </w:r>
            <w:proofErr w:type="spellStart"/>
            <w:r w:rsidRPr="00490A44">
              <w:rPr>
                <w:rFonts w:ascii="MAC C Times" w:hAnsi="MAC C Times"/>
              </w:rPr>
              <w:t>ki</w:t>
            </w:r>
            <w:proofErr w:type="spellEnd"/>
            <w:r w:rsidRPr="00490A44">
              <w:rPr>
                <w:rFonts w:ascii="MAC C Times" w:hAnsi="MAC C Times"/>
              </w:rPr>
              <w:t xml:space="preserve">  </w:t>
            </w:r>
            <w:proofErr w:type="spellStart"/>
            <w:r w:rsidRPr="00490A44">
              <w:rPr>
                <w:rFonts w:ascii="MAC C Times" w:hAnsi="MAC C Times"/>
              </w:rPr>
              <w:t>i</w:t>
            </w:r>
            <w:proofErr w:type="spellEnd"/>
            <w:r w:rsidRPr="00490A44">
              <w:rPr>
                <w:rFonts w:ascii="MAC C Times" w:hAnsi="MAC C Times"/>
              </w:rPr>
              <w:t xml:space="preserve"> </w:t>
            </w:r>
            <w:proofErr w:type="spellStart"/>
            <w:r w:rsidRPr="00490A44">
              <w:rPr>
                <w:rFonts w:ascii="MAC C Times" w:hAnsi="MAC C Times"/>
              </w:rPr>
              <w:t>predlozi</w:t>
            </w:r>
            <w:proofErr w:type="spellEnd"/>
            <w:r w:rsidRPr="00490A44">
              <w:rPr>
                <w:rFonts w:ascii="MAC C Times" w:hAnsi="MAC C Times"/>
              </w:rPr>
              <w:t xml:space="preserve"> za </w:t>
            </w:r>
            <w:proofErr w:type="spellStart"/>
            <w:r w:rsidRPr="00490A44">
              <w:rPr>
                <w:rFonts w:ascii="MAC C Times" w:hAnsi="MAC C Times"/>
              </w:rPr>
              <w:t>unapreduvawe</w:t>
            </w:r>
            <w:proofErr w:type="spellEnd"/>
            <w:r w:rsidRPr="00490A44">
              <w:rPr>
                <w:rFonts w:ascii="MAC C Times" w:hAnsi="MAC C Times"/>
              </w:rPr>
              <w:t>)</w:t>
            </w:r>
          </w:p>
        </w:tc>
        <w:tc>
          <w:tcPr>
            <w:tcW w:w="2410" w:type="dxa"/>
            <w:vMerge/>
            <w:tcBorders>
              <w:top w:val="single" w:sz="4" w:space="0" w:color="auto"/>
              <w:left w:val="single" w:sz="4" w:space="0" w:color="auto"/>
              <w:bottom w:val="single" w:sz="4" w:space="0" w:color="auto"/>
              <w:right w:val="single" w:sz="4" w:space="0" w:color="auto"/>
            </w:tcBorders>
          </w:tcPr>
          <w:p w14:paraId="7F4CE9BD" w14:textId="77777777" w:rsidR="00656648" w:rsidRPr="00490A44" w:rsidRDefault="00656648" w:rsidP="00480604">
            <w:pPr>
              <w:jc w:val="center"/>
              <w:rPr>
                <w:rFonts w:ascii="MAC C Times" w:hAnsi="MAC C Times"/>
              </w:rPr>
            </w:pPr>
          </w:p>
        </w:tc>
        <w:tc>
          <w:tcPr>
            <w:tcW w:w="3118" w:type="dxa"/>
            <w:vMerge/>
            <w:tcBorders>
              <w:top w:val="single" w:sz="4" w:space="0" w:color="auto"/>
              <w:left w:val="single" w:sz="4" w:space="0" w:color="auto"/>
            </w:tcBorders>
          </w:tcPr>
          <w:p w14:paraId="44B0038D" w14:textId="77777777" w:rsidR="00656648" w:rsidRPr="00490A44" w:rsidRDefault="00656648" w:rsidP="00480604">
            <w:pPr>
              <w:jc w:val="center"/>
              <w:rPr>
                <w:rFonts w:ascii="MAC C Times" w:hAnsi="MAC C Times"/>
              </w:rPr>
            </w:pPr>
          </w:p>
        </w:tc>
      </w:tr>
      <w:tr w:rsidR="00656648" w:rsidRPr="00490A44" w14:paraId="66C2138C" w14:textId="77777777" w:rsidTr="00480604">
        <w:trPr>
          <w:jc w:val="center"/>
        </w:trPr>
        <w:tc>
          <w:tcPr>
            <w:tcW w:w="8249" w:type="dxa"/>
          </w:tcPr>
          <w:p w14:paraId="1FCAB936" w14:textId="77777777" w:rsidR="00656648" w:rsidRPr="00490A44" w:rsidRDefault="00656648" w:rsidP="00480604">
            <w:pPr>
              <w:rPr>
                <w:rFonts w:ascii="MAC C Times" w:hAnsi="MAC C Times"/>
                <w:lang w:val="es-ES"/>
              </w:rPr>
            </w:pPr>
            <w:r w:rsidRPr="00490A44">
              <w:rPr>
                <w:rFonts w:ascii="MAC C Times" w:hAnsi="MAC C Times"/>
                <w:lang w:val="es-ES"/>
              </w:rPr>
              <w:t xml:space="preserve">Analiza </w:t>
            </w:r>
            <w:proofErr w:type="spellStart"/>
            <w:r w:rsidRPr="00490A44">
              <w:rPr>
                <w:rFonts w:ascii="MAC C Times" w:hAnsi="MAC C Times"/>
                <w:lang w:val="es-ES"/>
              </w:rPr>
              <w:t>na</w:t>
            </w:r>
            <w:proofErr w:type="spellEnd"/>
            <w:r w:rsidRPr="00490A44">
              <w:rPr>
                <w:rFonts w:ascii="MAC C Times" w:hAnsi="MAC C Times"/>
                <w:lang w:val="es-ES"/>
              </w:rPr>
              <w:t xml:space="preserve"> </w:t>
            </w:r>
            <w:proofErr w:type="spellStart"/>
            <w:r w:rsidRPr="00490A44">
              <w:rPr>
                <w:rFonts w:ascii="MAC C Times" w:hAnsi="MAC C Times"/>
                <w:lang w:val="es-ES"/>
              </w:rPr>
              <w:t>rabotata</w:t>
            </w:r>
            <w:proofErr w:type="spellEnd"/>
            <w:r w:rsidRPr="00490A44">
              <w:rPr>
                <w:rFonts w:ascii="MAC C Times" w:hAnsi="MAC C Times"/>
                <w:lang w:val="es-ES"/>
              </w:rPr>
              <w:t xml:space="preserve"> </w:t>
            </w:r>
            <w:proofErr w:type="spellStart"/>
            <w:r w:rsidRPr="00490A44">
              <w:rPr>
                <w:rFonts w:ascii="MAC C Times" w:hAnsi="MAC C Times"/>
                <w:lang w:val="es-ES"/>
              </w:rPr>
              <w:t>na</w:t>
            </w:r>
            <w:proofErr w:type="spellEnd"/>
            <w:r w:rsidRPr="00490A44">
              <w:rPr>
                <w:rFonts w:ascii="MAC C Times" w:hAnsi="MAC C Times"/>
                <w:lang w:val="es-ES"/>
              </w:rPr>
              <w:t xml:space="preserve"> </w:t>
            </w:r>
            <w:proofErr w:type="spellStart"/>
            <w:r w:rsidRPr="00490A44">
              <w:rPr>
                <w:rFonts w:ascii="MAC C Times" w:hAnsi="MAC C Times"/>
                <w:lang w:val="es-ES"/>
              </w:rPr>
              <w:t>u~</w:t>
            </w:r>
            <w:proofErr w:type="gramStart"/>
            <w:r w:rsidRPr="00490A44">
              <w:rPr>
                <w:rFonts w:ascii="MAC C Times" w:hAnsi="MAC C Times"/>
                <w:lang w:val="es-ES"/>
              </w:rPr>
              <w:t>ili</w:t>
            </w:r>
            <w:proofErr w:type="spellEnd"/>
            <w:r w:rsidRPr="00490A44">
              <w:rPr>
                <w:rFonts w:ascii="MAC C Times" w:hAnsi="MAC C Times"/>
                <w:lang w:val="es-ES"/>
              </w:rPr>
              <w:t>{</w:t>
            </w:r>
            <w:proofErr w:type="gramEnd"/>
            <w:r w:rsidRPr="00490A44">
              <w:rPr>
                <w:rFonts w:ascii="MAC C Times" w:hAnsi="MAC C Times"/>
                <w:lang w:val="es-ES"/>
              </w:rPr>
              <w:t xml:space="preserve">teto </w:t>
            </w:r>
            <w:proofErr w:type="spellStart"/>
            <w:r w:rsidRPr="00490A44">
              <w:rPr>
                <w:rFonts w:ascii="MAC C Times" w:hAnsi="MAC C Times"/>
                <w:lang w:val="es-ES"/>
              </w:rPr>
              <w:t>vo</w:t>
            </w:r>
            <w:proofErr w:type="spellEnd"/>
            <w:r w:rsidRPr="00490A44">
              <w:rPr>
                <w:rFonts w:ascii="MAC C Times" w:hAnsi="MAC C Times"/>
                <w:lang w:val="es-ES"/>
              </w:rPr>
              <w:t xml:space="preserve"> </w:t>
            </w:r>
            <w:proofErr w:type="spellStart"/>
            <w:r w:rsidRPr="00490A44">
              <w:rPr>
                <w:rFonts w:ascii="MAC C Times" w:hAnsi="MAC C Times"/>
                <w:lang w:val="es-ES"/>
              </w:rPr>
              <w:t>u~ebnata</w:t>
            </w:r>
            <w:proofErr w:type="spellEnd"/>
            <w:r w:rsidRPr="00490A44">
              <w:rPr>
                <w:rFonts w:ascii="MAC C Times" w:hAnsi="MAC C Times"/>
                <w:lang w:val="es-ES"/>
              </w:rPr>
              <w:t xml:space="preserve">  </w:t>
            </w:r>
            <w:proofErr w:type="spellStart"/>
            <w:r w:rsidRPr="00490A44">
              <w:rPr>
                <w:rFonts w:ascii="MAC C Times" w:hAnsi="MAC C Times"/>
                <w:lang w:val="es-ES"/>
              </w:rPr>
              <w:t>godina</w:t>
            </w:r>
            <w:proofErr w:type="spellEnd"/>
            <w:r w:rsidRPr="00490A44">
              <w:rPr>
                <w:rFonts w:ascii="MAC C Times" w:hAnsi="MAC C Times"/>
                <w:lang w:val="es-ES"/>
              </w:rPr>
              <w:t xml:space="preserve"> </w:t>
            </w:r>
          </w:p>
        </w:tc>
        <w:tc>
          <w:tcPr>
            <w:tcW w:w="2410" w:type="dxa"/>
            <w:vMerge w:val="restart"/>
            <w:tcBorders>
              <w:top w:val="single" w:sz="4" w:space="0" w:color="auto"/>
            </w:tcBorders>
          </w:tcPr>
          <w:p w14:paraId="3F300470" w14:textId="77777777" w:rsidR="00656648" w:rsidRPr="00490A44" w:rsidRDefault="00656648" w:rsidP="00480604">
            <w:pPr>
              <w:jc w:val="center"/>
              <w:rPr>
                <w:rFonts w:ascii="MAC C Times" w:hAnsi="MAC C Times"/>
                <w:lang w:val="es-ES"/>
              </w:rPr>
            </w:pPr>
          </w:p>
          <w:p w14:paraId="302722E4" w14:textId="77777777" w:rsidR="00656648" w:rsidRPr="00490A44" w:rsidRDefault="00656648" w:rsidP="00480604">
            <w:pPr>
              <w:jc w:val="center"/>
              <w:rPr>
                <w:rFonts w:ascii="MAC C Times" w:hAnsi="MAC C Times"/>
              </w:rPr>
            </w:pPr>
            <w:proofErr w:type="spellStart"/>
            <w:r w:rsidRPr="00490A44">
              <w:rPr>
                <w:rFonts w:ascii="MAC C Times" w:hAnsi="MAC C Times"/>
              </w:rPr>
              <w:t>Direktor</w:t>
            </w:r>
            <w:proofErr w:type="spellEnd"/>
          </w:p>
          <w:p w14:paraId="68725560" w14:textId="77777777" w:rsidR="00656648" w:rsidRPr="00490A44" w:rsidRDefault="00656648" w:rsidP="00480604">
            <w:pPr>
              <w:jc w:val="center"/>
              <w:rPr>
                <w:rFonts w:ascii="MAC C Times" w:hAnsi="MAC C Times"/>
              </w:rPr>
            </w:pPr>
            <w:proofErr w:type="spellStart"/>
            <w:r w:rsidRPr="00490A44">
              <w:rPr>
                <w:rFonts w:ascii="MAC C Times" w:hAnsi="MAC C Times"/>
              </w:rPr>
              <w:t>Pedagog</w:t>
            </w:r>
            <w:proofErr w:type="spellEnd"/>
          </w:p>
        </w:tc>
        <w:tc>
          <w:tcPr>
            <w:tcW w:w="3118" w:type="dxa"/>
            <w:vMerge w:val="restart"/>
          </w:tcPr>
          <w:p w14:paraId="054227D5" w14:textId="77777777" w:rsidR="00656648" w:rsidRPr="00490A44" w:rsidRDefault="00656648" w:rsidP="00480604">
            <w:pPr>
              <w:jc w:val="center"/>
              <w:rPr>
                <w:rFonts w:ascii="MAC C Times" w:hAnsi="MAC C Times"/>
              </w:rPr>
            </w:pPr>
          </w:p>
          <w:p w14:paraId="55FED5B1" w14:textId="77777777" w:rsidR="00656648" w:rsidRPr="00490A44" w:rsidRDefault="00656648" w:rsidP="00480604">
            <w:pPr>
              <w:jc w:val="center"/>
              <w:rPr>
                <w:rFonts w:ascii="MAC C Times" w:hAnsi="MAC C Times"/>
              </w:rPr>
            </w:pPr>
          </w:p>
          <w:p w14:paraId="2C58D3CC" w14:textId="77777777" w:rsidR="00656648" w:rsidRPr="00490A44" w:rsidRDefault="00656648" w:rsidP="00480604">
            <w:pPr>
              <w:jc w:val="center"/>
              <w:rPr>
                <w:rFonts w:ascii="MAC C Times" w:hAnsi="MAC C Times"/>
              </w:rPr>
            </w:pPr>
            <w:proofErr w:type="spellStart"/>
            <w:r w:rsidRPr="00490A44">
              <w:rPr>
                <w:rFonts w:ascii="MAC C Times" w:hAnsi="MAC C Times"/>
              </w:rPr>
              <w:t>Juni</w:t>
            </w:r>
            <w:proofErr w:type="spellEnd"/>
          </w:p>
        </w:tc>
      </w:tr>
      <w:tr w:rsidR="00656648" w:rsidRPr="00490A44" w14:paraId="6F4C4709" w14:textId="77777777" w:rsidTr="00480604">
        <w:trPr>
          <w:jc w:val="center"/>
        </w:trPr>
        <w:tc>
          <w:tcPr>
            <w:tcW w:w="8249" w:type="dxa"/>
          </w:tcPr>
          <w:p w14:paraId="3E74C4EA" w14:textId="77777777" w:rsidR="00656648" w:rsidRPr="00490A44" w:rsidRDefault="00656648" w:rsidP="00480604">
            <w:pPr>
              <w:rPr>
                <w:rFonts w:ascii="MAC C Times" w:hAnsi="MAC C Times"/>
              </w:rPr>
            </w:pPr>
            <w:proofErr w:type="spellStart"/>
            <w:r w:rsidRPr="00490A44">
              <w:rPr>
                <w:rFonts w:ascii="MAC C Times" w:hAnsi="MAC C Times"/>
              </w:rPr>
              <w:t>Efekti</w:t>
            </w:r>
            <w:proofErr w:type="spellEnd"/>
            <w:r w:rsidRPr="00490A44">
              <w:rPr>
                <w:rFonts w:ascii="MAC C Times" w:hAnsi="MAC C Times"/>
              </w:rPr>
              <w:t xml:space="preserve"> od </w:t>
            </w:r>
            <w:proofErr w:type="gramStart"/>
            <w:r w:rsidRPr="00490A44">
              <w:rPr>
                <w:rFonts w:ascii="MAC C Times" w:hAnsi="MAC C Times"/>
              </w:rPr>
              <w:t>op{</w:t>
            </w:r>
            <w:proofErr w:type="spellStart"/>
            <w:proofErr w:type="gramEnd"/>
            <w:r w:rsidRPr="00490A44">
              <w:rPr>
                <w:rFonts w:ascii="MAC C Times" w:hAnsi="MAC C Times"/>
              </w:rPr>
              <w:t>testveno</w:t>
            </w:r>
            <w:proofErr w:type="spellEnd"/>
            <w:r w:rsidRPr="00490A44">
              <w:rPr>
                <w:rFonts w:ascii="MAC C Times" w:hAnsi="MAC C Times"/>
              </w:rPr>
              <w:t xml:space="preserve"> - </w:t>
            </w:r>
            <w:proofErr w:type="spellStart"/>
            <w:r w:rsidRPr="00490A44">
              <w:rPr>
                <w:rFonts w:ascii="MAC C Times" w:hAnsi="MAC C Times"/>
              </w:rPr>
              <w:t>korisna</w:t>
            </w:r>
            <w:proofErr w:type="spellEnd"/>
            <w:r w:rsidRPr="00490A44">
              <w:rPr>
                <w:rFonts w:ascii="MAC C Times" w:hAnsi="MAC C Times"/>
              </w:rPr>
              <w:t xml:space="preserve"> </w:t>
            </w:r>
            <w:proofErr w:type="spellStart"/>
            <w:r w:rsidRPr="00490A44">
              <w:rPr>
                <w:rFonts w:ascii="MAC C Times" w:hAnsi="MAC C Times"/>
              </w:rPr>
              <w:t>rabota</w:t>
            </w:r>
            <w:proofErr w:type="spellEnd"/>
            <w:r w:rsidRPr="00490A44">
              <w:rPr>
                <w:rFonts w:ascii="MAC C Times" w:hAnsi="MAC C Times"/>
              </w:rPr>
              <w:t xml:space="preserve"> so </w:t>
            </w:r>
            <w:proofErr w:type="spellStart"/>
            <w:r w:rsidRPr="00490A44">
              <w:rPr>
                <w:rFonts w:ascii="MAC C Times" w:hAnsi="MAC C Times"/>
              </w:rPr>
              <w:t>u~enicite</w:t>
            </w:r>
            <w:proofErr w:type="spellEnd"/>
          </w:p>
        </w:tc>
        <w:tc>
          <w:tcPr>
            <w:tcW w:w="2410" w:type="dxa"/>
            <w:vMerge/>
          </w:tcPr>
          <w:p w14:paraId="20B323CB" w14:textId="77777777" w:rsidR="00656648" w:rsidRPr="00490A44" w:rsidRDefault="00656648" w:rsidP="00480604">
            <w:pPr>
              <w:jc w:val="center"/>
              <w:rPr>
                <w:rFonts w:ascii="MAC C Times" w:hAnsi="MAC C Times"/>
              </w:rPr>
            </w:pPr>
          </w:p>
        </w:tc>
        <w:tc>
          <w:tcPr>
            <w:tcW w:w="3118" w:type="dxa"/>
            <w:vMerge/>
          </w:tcPr>
          <w:p w14:paraId="1370F3F9" w14:textId="77777777" w:rsidR="00656648" w:rsidRPr="00490A44" w:rsidRDefault="00656648" w:rsidP="00480604">
            <w:pPr>
              <w:jc w:val="center"/>
              <w:rPr>
                <w:rFonts w:ascii="MAC C Times" w:hAnsi="MAC C Times"/>
              </w:rPr>
            </w:pPr>
          </w:p>
        </w:tc>
      </w:tr>
      <w:tr w:rsidR="00656648" w:rsidRPr="00490A44" w14:paraId="7104B969" w14:textId="77777777" w:rsidTr="00480604">
        <w:trPr>
          <w:trHeight w:val="495"/>
          <w:jc w:val="center"/>
        </w:trPr>
        <w:tc>
          <w:tcPr>
            <w:tcW w:w="8249" w:type="dxa"/>
          </w:tcPr>
          <w:p w14:paraId="5C4E0B38" w14:textId="77777777" w:rsidR="00656648" w:rsidRPr="00490A44" w:rsidRDefault="00656648" w:rsidP="00480604">
            <w:pPr>
              <w:rPr>
                <w:rFonts w:ascii="MAC C Times" w:hAnsi="MAC C Times"/>
              </w:rPr>
            </w:pPr>
            <w:proofErr w:type="spellStart"/>
            <w:proofErr w:type="gramStart"/>
            <w:r w:rsidRPr="00490A44">
              <w:rPr>
                <w:rFonts w:ascii="MAC C Times" w:hAnsi="MAC C Times"/>
              </w:rPr>
              <w:t>Izve</w:t>
            </w:r>
            <w:proofErr w:type="spellEnd"/>
            <w:r w:rsidRPr="00490A44">
              <w:rPr>
                <w:rFonts w:ascii="MAC C Times" w:hAnsi="MAC C Times"/>
              </w:rPr>
              <w:t>{</w:t>
            </w:r>
            <w:proofErr w:type="spellStart"/>
            <w:proofErr w:type="gramEnd"/>
            <w:r w:rsidRPr="00490A44">
              <w:rPr>
                <w:rFonts w:ascii="MAC C Times" w:hAnsi="MAC C Times"/>
              </w:rPr>
              <w:t>taj</w:t>
            </w:r>
            <w:proofErr w:type="spellEnd"/>
            <w:r w:rsidRPr="00490A44">
              <w:rPr>
                <w:rFonts w:ascii="MAC C Times" w:hAnsi="MAC C Times"/>
              </w:rPr>
              <w:t xml:space="preserve"> od </w:t>
            </w:r>
            <w:proofErr w:type="spellStart"/>
            <w:r w:rsidRPr="00490A44">
              <w:rPr>
                <w:rFonts w:ascii="MAC C Times" w:hAnsi="MAC C Times"/>
              </w:rPr>
              <w:t>realiziraniot</w:t>
            </w:r>
            <w:proofErr w:type="spellEnd"/>
            <w:r w:rsidRPr="00490A44">
              <w:rPr>
                <w:rFonts w:ascii="MAC C Times" w:hAnsi="MAC C Times"/>
              </w:rPr>
              <w:t xml:space="preserve"> </w:t>
            </w:r>
            <w:proofErr w:type="spellStart"/>
            <w:r w:rsidRPr="00490A44">
              <w:rPr>
                <w:rFonts w:ascii="MAC C Times" w:hAnsi="MAC C Times"/>
              </w:rPr>
              <w:t>pr</w:t>
            </w:r>
            <w:r>
              <w:rPr>
                <w:rFonts w:ascii="MAC C Times" w:hAnsi="MAC C Times"/>
              </w:rPr>
              <w:t>oleten</w:t>
            </w:r>
            <w:proofErr w:type="spellEnd"/>
            <w:r>
              <w:rPr>
                <w:rFonts w:ascii="MAC C Times" w:hAnsi="MAC C Times"/>
              </w:rPr>
              <w:t xml:space="preserve"> </w:t>
            </w:r>
            <w:proofErr w:type="spellStart"/>
            <w:r>
              <w:rPr>
                <w:rFonts w:ascii="MAC C Times" w:hAnsi="MAC C Times"/>
              </w:rPr>
              <w:t>izlet</w:t>
            </w:r>
            <w:proofErr w:type="spellEnd"/>
            <w:r>
              <w:rPr>
                <w:rFonts w:ascii="MAC C Times" w:hAnsi="MAC C Times"/>
              </w:rPr>
              <w:t xml:space="preserve"> </w:t>
            </w:r>
            <w:proofErr w:type="spellStart"/>
            <w:r>
              <w:rPr>
                <w:rFonts w:ascii="MAC C Times" w:hAnsi="MAC C Times"/>
              </w:rPr>
              <w:t>vo</w:t>
            </w:r>
            <w:proofErr w:type="spellEnd"/>
            <w:r>
              <w:rPr>
                <w:rFonts w:ascii="MAC C Times" w:hAnsi="MAC C Times"/>
              </w:rPr>
              <w:t xml:space="preserve"> </w:t>
            </w:r>
            <w:proofErr w:type="spellStart"/>
            <w:r>
              <w:rPr>
                <w:rFonts w:ascii="MAC C Times" w:hAnsi="MAC C Times"/>
              </w:rPr>
              <w:t>u~ebnata</w:t>
            </w:r>
            <w:proofErr w:type="spellEnd"/>
            <w:r>
              <w:rPr>
                <w:rFonts w:ascii="MAC C Times" w:hAnsi="MAC C Times"/>
              </w:rPr>
              <w:t xml:space="preserve"> </w:t>
            </w:r>
            <w:r w:rsidRPr="00490A44">
              <w:rPr>
                <w:rFonts w:ascii="MAC C Times" w:hAnsi="MAC C Times"/>
              </w:rPr>
              <w:t xml:space="preserve"> god.</w:t>
            </w:r>
          </w:p>
        </w:tc>
        <w:tc>
          <w:tcPr>
            <w:tcW w:w="2410" w:type="dxa"/>
          </w:tcPr>
          <w:p w14:paraId="3911535D" w14:textId="77777777" w:rsidR="00656648" w:rsidRPr="00490A44" w:rsidRDefault="00656648" w:rsidP="00480604">
            <w:pPr>
              <w:jc w:val="center"/>
              <w:rPr>
                <w:rFonts w:ascii="MAC C Times" w:hAnsi="MAC C Times"/>
              </w:rPr>
            </w:pPr>
            <w:proofErr w:type="spellStart"/>
            <w:r w:rsidRPr="00490A44">
              <w:rPr>
                <w:rFonts w:ascii="MAC C Times" w:hAnsi="MAC C Times"/>
              </w:rPr>
              <w:t>Direktor</w:t>
            </w:r>
            <w:proofErr w:type="spellEnd"/>
          </w:p>
        </w:tc>
        <w:tc>
          <w:tcPr>
            <w:tcW w:w="3118" w:type="dxa"/>
            <w:vMerge/>
          </w:tcPr>
          <w:p w14:paraId="68B7DF77" w14:textId="77777777" w:rsidR="00656648" w:rsidRPr="00490A44" w:rsidRDefault="00656648" w:rsidP="00480604">
            <w:pPr>
              <w:jc w:val="center"/>
              <w:rPr>
                <w:rFonts w:ascii="MAC C Times" w:hAnsi="MAC C Times"/>
              </w:rPr>
            </w:pPr>
          </w:p>
        </w:tc>
      </w:tr>
    </w:tbl>
    <w:p w14:paraId="5D49E189" w14:textId="77777777" w:rsidR="00656648" w:rsidRPr="00490A44" w:rsidRDefault="00656648" w:rsidP="00656648">
      <w:pPr>
        <w:ind w:firstLine="720"/>
        <w:jc w:val="both"/>
        <w:rPr>
          <w:rFonts w:ascii="MAC C Times" w:hAnsi="MAC C Times" w:cs="Arial"/>
          <w:b/>
          <w:bCs/>
          <w:lang w:val="mk-MK"/>
        </w:rPr>
      </w:pPr>
    </w:p>
    <w:p w14:paraId="765E304A" w14:textId="77777777" w:rsidR="00656648" w:rsidRPr="00490A44" w:rsidRDefault="00656648" w:rsidP="00656648">
      <w:pPr>
        <w:ind w:firstLine="720"/>
        <w:jc w:val="both"/>
        <w:rPr>
          <w:rFonts w:ascii="MAC C Times" w:hAnsi="MAC C Times" w:cs="Arial"/>
          <w:b/>
          <w:bCs/>
          <w:lang w:val="mk-MK"/>
        </w:rPr>
      </w:pPr>
    </w:p>
    <w:p w14:paraId="166F79D3" w14:textId="3F3AA272" w:rsidR="00656648" w:rsidRPr="00C90C4B" w:rsidRDefault="00656648" w:rsidP="00656648">
      <w:pPr>
        <w:pStyle w:val="Title"/>
        <w:rPr>
          <w:rFonts w:asciiTheme="minorHAnsi" w:hAnsiTheme="minorHAnsi" w:cstheme="minorHAnsi"/>
          <w:sz w:val="28"/>
          <w:szCs w:val="28"/>
          <w:lang w:val="mk-MK"/>
        </w:rPr>
      </w:pPr>
      <w:r>
        <w:rPr>
          <w:lang w:val="mk-MK"/>
        </w:rPr>
        <w:tab/>
      </w:r>
      <w:bookmarkStart w:id="167" w:name="_Toc46219422"/>
      <w:bookmarkStart w:id="168" w:name="_Toc46234456"/>
      <w:r>
        <w:rPr>
          <w:lang w:val="mk-MK"/>
        </w:rPr>
        <w:t xml:space="preserve">                                                                         </w:t>
      </w:r>
      <w:r w:rsidR="00C90C4B">
        <w:rPr>
          <w:lang w:val="mk-MK"/>
        </w:rPr>
        <w:t xml:space="preserve">                                             </w:t>
      </w:r>
      <w:r>
        <w:rPr>
          <w:lang w:val="mk-MK"/>
        </w:rPr>
        <w:t xml:space="preserve">  </w:t>
      </w:r>
      <w:bookmarkStart w:id="169" w:name="_Toc171765139"/>
      <w:r w:rsidRPr="00C90C4B">
        <w:rPr>
          <w:rFonts w:asciiTheme="minorHAnsi" w:hAnsiTheme="minorHAnsi" w:cstheme="minorHAnsi"/>
          <w:sz w:val="28"/>
          <w:szCs w:val="28"/>
          <w:lang w:val="mk-MK"/>
        </w:rPr>
        <w:t>Преседател на С.Р.</w:t>
      </w:r>
      <w:bookmarkEnd w:id="169"/>
    </w:p>
    <w:p w14:paraId="4DA15FB4" w14:textId="45419E6F" w:rsidR="00656648" w:rsidRPr="00C90C4B" w:rsidRDefault="00656648" w:rsidP="00656648">
      <w:pPr>
        <w:rPr>
          <w:rFonts w:cstheme="minorHAnsi"/>
          <w:sz w:val="28"/>
          <w:szCs w:val="28"/>
          <w:lang w:val="mk-MK"/>
        </w:rPr>
      </w:pPr>
      <w:r w:rsidRPr="00C90C4B">
        <w:rPr>
          <w:rFonts w:cstheme="minorHAnsi"/>
          <w:sz w:val="28"/>
          <w:szCs w:val="28"/>
          <w:lang w:val="mk-MK"/>
        </w:rPr>
        <w:t xml:space="preserve">                                                                                                                                                                         </w:t>
      </w:r>
      <w:r w:rsidR="00C10A02" w:rsidRPr="00C90C4B">
        <w:rPr>
          <w:rFonts w:cstheme="minorHAnsi"/>
          <w:sz w:val="28"/>
          <w:szCs w:val="28"/>
          <w:lang w:val="mk-MK"/>
        </w:rPr>
        <w:t>Берат Рамадани</w:t>
      </w:r>
    </w:p>
    <w:p w14:paraId="3FDF29C1" w14:textId="77777777" w:rsidR="00656648" w:rsidRDefault="00656648" w:rsidP="00C90C4B">
      <w:pPr>
        <w:pStyle w:val="Title"/>
        <w:jc w:val="left"/>
        <w:rPr>
          <w:lang w:val="mk-MK"/>
        </w:rPr>
      </w:pPr>
    </w:p>
    <w:p w14:paraId="6F5198AB" w14:textId="77777777" w:rsidR="00656648" w:rsidRPr="00490A44" w:rsidRDefault="00656648" w:rsidP="00656648">
      <w:pPr>
        <w:rPr>
          <w:lang w:val="mk-MK"/>
        </w:rPr>
      </w:pPr>
    </w:p>
    <w:p w14:paraId="285AC3DF" w14:textId="59FA0D2F" w:rsidR="00656648" w:rsidRDefault="00656648" w:rsidP="006F4251">
      <w:pPr>
        <w:pStyle w:val="Title"/>
        <w:jc w:val="left"/>
        <w:rPr>
          <w:lang w:val="mk-MK"/>
        </w:rPr>
      </w:pPr>
      <w:bookmarkStart w:id="170" w:name="_Toc171765140"/>
      <w:r w:rsidRPr="00E3444C">
        <w:t xml:space="preserve">ПРИЛОГ </w:t>
      </w:r>
      <w:bookmarkEnd w:id="167"/>
      <w:bookmarkEnd w:id="168"/>
      <w:bookmarkEnd w:id="170"/>
    </w:p>
    <w:p w14:paraId="3D18FD48" w14:textId="77777777" w:rsidR="00656648" w:rsidRPr="00E3444C" w:rsidRDefault="00656648" w:rsidP="00656648">
      <w:pPr>
        <w:rPr>
          <w:lang w:val="mk-MK"/>
        </w:rPr>
      </w:pPr>
    </w:p>
    <w:p w14:paraId="02B980A3" w14:textId="77777777" w:rsidR="00656648" w:rsidRPr="00997B36" w:rsidRDefault="00656648" w:rsidP="00656648">
      <w:pPr>
        <w:pStyle w:val="Heading1"/>
        <w:jc w:val="center"/>
        <w:rPr>
          <w:rFonts w:ascii="Arial" w:hAnsi="Arial" w:cs="Arial"/>
          <w:szCs w:val="18"/>
          <w:lang w:val="mk-MK"/>
        </w:rPr>
      </w:pPr>
      <w:bookmarkStart w:id="171" w:name="_Toc46219423"/>
      <w:bookmarkStart w:id="172" w:name="_Toc46234457"/>
      <w:bookmarkStart w:id="173" w:name="_Toc171765141"/>
      <w:r w:rsidRPr="00B90DE1">
        <w:rPr>
          <w:rFonts w:ascii="Arial" w:hAnsi="Arial" w:cs="Arial"/>
          <w:szCs w:val="18"/>
          <w:lang w:val="mk-MK"/>
        </w:rPr>
        <w:t xml:space="preserve">ПРОГРАМА ЗА РАБОТА НА </w:t>
      </w:r>
      <w:r>
        <w:rPr>
          <w:rFonts w:ascii="Arial" w:hAnsi="Arial" w:cs="Arial"/>
          <w:szCs w:val="18"/>
          <w:lang w:val="mk-MK"/>
        </w:rPr>
        <w:t>НАСТАВНИЧКИОТ СОВЕТ</w:t>
      </w:r>
      <w:bookmarkEnd w:id="171"/>
      <w:bookmarkEnd w:id="172"/>
      <w:bookmarkEnd w:id="173"/>
    </w:p>
    <w:p w14:paraId="218899A6" w14:textId="77777777" w:rsidR="00656648" w:rsidRPr="00B90DE1" w:rsidRDefault="00656648" w:rsidP="00656648">
      <w:pPr>
        <w:ind w:firstLine="720"/>
        <w:jc w:val="both"/>
        <w:rPr>
          <w:rFonts w:ascii="Arial" w:hAnsi="Arial" w:cs="Arial"/>
          <w:b/>
          <w:bCs/>
          <w:lang w:val="mk-MK"/>
        </w:rPr>
      </w:pPr>
    </w:p>
    <w:p w14:paraId="107B4423" w14:textId="77777777" w:rsidR="00656648" w:rsidRPr="00E33D34" w:rsidRDefault="00656648" w:rsidP="00656648">
      <w:pPr>
        <w:jc w:val="both"/>
        <w:rPr>
          <w:rFonts w:ascii="Arial" w:hAnsi="Arial" w:cs="Arial"/>
          <w:b/>
          <w:bCs/>
          <w:lang w:val="mk-MK"/>
        </w:rPr>
      </w:pPr>
    </w:p>
    <w:p w14:paraId="63F19A20" w14:textId="77777777" w:rsidR="00656648" w:rsidRPr="00997B36" w:rsidRDefault="00656648" w:rsidP="00656648">
      <w:pPr>
        <w:ind w:firstLine="720"/>
        <w:jc w:val="both"/>
        <w:rPr>
          <w:rFonts w:ascii="Arial" w:hAnsi="Arial" w:cs="Arial"/>
          <w:b/>
          <w:sz w:val="28"/>
          <w:szCs w:val="28"/>
          <w:lang w:val="mk-MK"/>
        </w:rPr>
      </w:pPr>
      <w:r w:rsidRPr="00B90DE1">
        <w:rPr>
          <w:rFonts w:ascii="Arial" w:hAnsi="Arial" w:cs="Arial"/>
          <w:b/>
          <w:bCs/>
          <w:lang w:val="mk-MK"/>
        </w:rPr>
        <w:t xml:space="preserve">  </w:t>
      </w:r>
    </w:p>
    <w:p w14:paraId="46B2AC4B" w14:textId="77777777" w:rsidR="00656648" w:rsidRDefault="00656648" w:rsidP="00656648">
      <w:pPr>
        <w:jc w:val="both"/>
        <w:rPr>
          <w:b/>
          <w:bCs/>
          <w:lang w:val="ru-RU"/>
        </w:rPr>
      </w:pPr>
    </w:p>
    <w:tbl>
      <w:tblPr>
        <w:tblW w:w="0" w:type="auto"/>
        <w:jc w:val="center"/>
        <w:tblLayout w:type="fixed"/>
        <w:tblLook w:val="0000" w:firstRow="0" w:lastRow="0" w:firstColumn="0" w:lastColumn="0" w:noHBand="0" w:noVBand="0"/>
      </w:tblPr>
      <w:tblGrid>
        <w:gridCol w:w="9639"/>
        <w:gridCol w:w="3119"/>
      </w:tblGrid>
      <w:tr w:rsidR="00656648" w:rsidRPr="002611D0" w14:paraId="3DF3414B" w14:textId="77777777" w:rsidTr="00480604">
        <w:trPr>
          <w:cantSplit/>
          <w:tblHeader/>
          <w:jc w:val="center"/>
        </w:trPr>
        <w:tc>
          <w:tcPr>
            <w:tcW w:w="9639" w:type="dxa"/>
            <w:tcBorders>
              <w:top w:val="single" w:sz="4" w:space="0" w:color="000000"/>
              <w:left w:val="single" w:sz="4" w:space="0" w:color="000000"/>
              <w:bottom w:val="single" w:sz="4" w:space="0" w:color="000000"/>
            </w:tcBorders>
            <w:shd w:val="clear" w:color="auto" w:fill="BFBFBF"/>
            <w:vAlign w:val="center"/>
          </w:tcPr>
          <w:p w14:paraId="4F889DF3" w14:textId="77777777" w:rsidR="00656648" w:rsidRPr="002611D0" w:rsidRDefault="00656648" w:rsidP="00480604">
            <w:pPr>
              <w:snapToGrid w:val="0"/>
              <w:jc w:val="center"/>
              <w:rPr>
                <w:rFonts w:ascii="Arial" w:hAnsi="Arial" w:cs="Arial"/>
                <w:b/>
                <w:sz w:val="26"/>
                <w:szCs w:val="26"/>
                <w:lang w:val="mk-MK"/>
              </w:rPr>
            </w:pPr>
            <w:r w:rsidRPr="002611D0">
              <w:rPr>
                <w:rFonts w:ascii="Arial" w:hAnsi="Arial" w:cs="Arial"/>
                <w:b/>
                <w:sz w:val="26"/>
                <w:szCs w:val="26"/>
                <w:lang w:val="mk-MK"/>
              </w:rPr>
              <w:t>Содржина на активноста</w:t>
            </w:r>
          </w:p>
        </w:tc>
        <w:tc>
          <w:tcPr>
            <w:tcW w:w="3119"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72051E9" w14:textId="77777777" w:rsidR="00656648" w:rsidRPr="002611D0" w:rsidRDefault="00656648" w:rsidP="00480604">
            <w:pPr>
              <w:snapToGrid w:val="0"/>
              <w:jc w:val="center"/>
              <w:rPr>
                <w:rFonts w:ascii="Arial" w:hAnsi="Arial" w:cs="Arial"/>
                <w:b/>
                <w:sz w:val="26"/>
                <w:szCs w:val="26"/>
                <w:lang w:val="mk-MK"/>
              </w:rPr>
            </w:pPr>
            <w:r w:rsidRPr="002611D0">
              <w:rPr>
                <w:rFonts w:ascii="Arial" w:hAnsi="Arial" w:cs="Arial"/>
                <w:b/>
                <w:sz w:val="26"/>
                <w:szCs w:val="26"/>
                <w:lang w:val="mk-MK"/>
              </w:rPr>
              <w:t>Време на реализација</w:t>
            </w:r>
          </w:p>
        </w:tc>
      </w:tr>
      <w:tr w:rsidR="00656648" w:rsidRPr="002611D0" w14:paraId="725366BB" w14:textId="77777777" w:rsidTr="00480604">
        <w:trPr>
          <w:cantSplit/>
          <w:jc w:val="center"/>
        </w:trPr>
        <w:tc>
          <w:tcPr>
            <w:tcW w:w="9639" w:type="dxa"/>
            <w:tcBorders>
              <w:left w:val="single" w:sz="4" w:space="0" w:color="000000"/>
              <w:bottom w:val="single" w:sz="4" w:space="0" w:color="000000"/>
            </w:tcBorders>
          </w:tcPr>
          <w:p w14:paraId="381CB86F" w14:textId="77777777" w:rsidR="00656648" w:rsidRPr="00C90C4B" w:rsidRDefault="00656648" w:rsidP="007F6B10">
            <w:pPr>
              <w:numPr>
                <w:ilvl w:val="0"/>
                <w:numId w:val="49"/>
              </w:numPr>
              <w:suppressAutoHyphens/>
              <w:rPr>
                <w:rFonts w:cstheme="minorHAnsi"/>
                <w:sz w:val="26"/>
                <w:szCs w:val="26"/>
                <w:lang w:val="mk-MK"/>
              </w:rPr>
            </w:pPr>
            <w:r w:rsidRPr="00C90C4B">
              <w:rPr>
                <w:rFonts w:cstheme="minorHAnsi"/>
                <w:sz w:val="26"/>
                <w:szCs w:val="26"/>
                <w:lang w:val="mk-MK"/>
              </w:rPr>
              <w:t>Распределба на часови и одделенски раководства</w:t>
            </w:r>
          </w:p>
          <w:p w14:paraId="40DC3A2A" w14:textId="77777777" w:rsidR="00656648" w:rsidRPr="00C90C4B" w:rsidRDefault="00656648" w:rsidP="007F6B10">
            <w:pPr>
              <w:numPr>
                <w:ilvl w:val="0"/>
                <w:numId w:val="49"/>
              </w:numPr>
              <w:suppressAutoHyphens/>
              <w:rPr>
                <w:rFonts w:cstheme="minorHAnsi"/>
                <w:sz w:val="26"/>
                <w:szCs w:val="26"/>
                <w:lang w:val="mk-MK"/>
              </w:rPr>
            </w:pPr>
            <w:r w:rsidRPr="00C90C4B">
              <w:rPr>
                <w:rFonts w:cstheme="minorHAnsi"/>
                <w:sz w:val="26"/>
                <w:szCs w:val="26"/>
                <w:lang w:val="mk-MK"/>
              </w:rPr>
              <w:t>Разгледување и усвојување на Програмата за екскурзии за учебната  год.</w:t>
            </w:r>
          </w:p>
          <w:p w14:paraId="5BB02DCE" w14:textId="77777777" w:rsidR="00656648" w:rsidRPr="00C90C4B" w:rsidRDefault="00656648" w:rsidP="007F6B10">
            <w:pPr>
              <w:numPr>
                <w:ilvl w:val="0"/>
                <w:numId w:val="49"/>
              </w:numPr>
              <w:suppressAutoHyphens/>
              <w:rPr>
                <w:rFonts w:cstheme="minorHAnsi"/>
                <w:sz w:val="26"/>
                <w:szCs w:val="26"/>
                <w:lang w:val="mk-MK"/>
              </w:rPr>
            </w:pPr>
            <w:r w:rsidRPr="00C90C4B">
              <w:rPr>
                <w:rFonts w:cstheme="minorHAnsi"/>
                <w:sz w:val="26"/>
                <w:szCs w:val="26"/>
                <w:lang w:val="mk-MK"/>
              </w:rPr>
              <w:t>Одредување на одговорни наставници за стручни активи</w:t>
            </w:r>
          </w:p>
          <w:p w14:paraId="10DA1BCB" w14:textId="77777777" w:rsidR="00656648" w:rsidRPr="00C90C4B" w:rsidRDefault="00656648" w:rsidP="007F6B10">
            <w:pPr>
              <w:numPr>
                <w:ilvl w:val="0"/>
                <w:numId w:val="49"/>
              </w:numPr>
              <w:suppressAutoHyphens/>
              <w:rPr>
                <w:rFonts w:cstheme="minorHAnsi"/>
                <w:sz w:val="26"/>
                <w:szCs w:val="26"/>
                <w:lang w:val="mk-MK"/>
              </w:rPr>
            </w:pPr>
            <w:r w:rsidRPr="00C90C4B">
              <w:rPr>
                <w:rFonts w:cstheme="minorHAnsi"/>
                <w:sz w:val="26"/>
                <w:szCs w:val="26"/>
                <w:lang w:val="mk-MK"/>
              </w:rPr>
              <w:t>Известување за запишани првачиња за учебната  год.</w:t>
            </w:r>
          </w:p>
          <w:p w14:paraId="1A68FA10" w14:textId="77777777" w:rsidR="00656648" w:rsidRPr="00C90C4B" w:rsidRDefault="00656648" w:rsidP="007F6B10">
            <w:pPr>
              <w:numPr>
                <w:ilvl w:val="0"/>
                <w:numId w:val="49"/>
              </w:numPr>
              <w:suppressAutoHyphens/>
              <w:rPr>
                <w:rFonts w:cstheme="minorHAnsi"/>
                <w:sz w:val="26"/>
                <w:szCs w:val="26"/>
                <w:lang w:val="mk-MK"/>
              </w:rPr>
            </w:pPr>
            <w:r w:rsidRPr="00C90C4B">
              <w:rPr>
                <w:rFonts w:cstheme="minorHAnsi"/>
                <w:sz w:val="26"/>
                <w:szCs w:val="26"/>
                <w:lang w:val="mk-MK"/>
              </w:rPr>
              <w:t>Давање насоки за изработка на план за примена на ИКТ на часовите за потребите на Годишната програма на училиштето</w:t>
            </w:r>
          </w:p>
          <w:p w14:paraId="484DFDF2" w14:textId="77777777" w:rsidR="00656648" w:rsidRPr="00C90C4B" w:rsidRDefault="00656648" w:rsidP="007F6B10">
            <w:pPr>
              <w:numPr>
                <w:ilvl w:val="0"/>
                <w:numId w:val="49"/>
              </w:numPr>
              <w:suppressAutoHyphens/>
              <w:rPr>
                <w:rFonts w:cstheme="minorHAnsi"/>
                <w:sz w:val="26"/>
                <w:szCs w:val="26"/>
                <w:lang w:val="mk-MK"/>
              </w:rPr>
            </w:pPr>
            <w:r w:rsidRPr="00C90C4B">
              <w:rPr>
                <w:rFonts w:cstheme="minorHAnsi"/>
                <w:sz w:val="26"/>
                <w:szCs w:val="26"/>
                <w:lang w:val="mk-MK"/>
              </w:rPr>
              <w:t>Подготовка за прием на првачиња</w:t>
            </w:r>
          </w:p>
          <w:p w14:paraId="7314075A" w14:textId="77777777" w:rsidR="00656648" w:rsidRPr="00C90C4B" w:rsidRDefault="00656648" w:rsidP="007F6B10">
            <w:pPr>
              <w:numPr>
                <w:ilvl w:val="0"/>
                <w:numId w:val="49"/>
              </w:numPr>
              <w:suppressAutoHyphens/>
              <w:rPr>
                <w:rFonts w:cstheme="minorHAnsi"/>
                <w:sz w:val="26"/>
                <w:szCs w:val="26"/>
                <w:lang w:val="mk-MK"/>
              </w:rPr>
            </w:pPr>
            <w:r w:rsidRPr="00C90C4B">
              <w:rPr>
                <w:rFonts w:cstheme="minorHAnsi"/>
                <w:sz w:val="26"/>
                <w:szCs w:val="26"/>
                <w:lang w:val="mk-MK"/>
              </w:rPr>
              <w:t xml:space="preserve">Одредување одговорни наставници за неделна проверка на е-дневникот </w:t>
            </w:r>
          </w:p>
        </w:tc>
        <w:tc>
          <w:tcPr>
            <w:tcW w:w="3119" w:type="dxa"/>
            <w:tcBorders>
              <w:left w:val="single" w:sz="4" w:space="0" w:color="000000"/>
              <w:bottom w:val="single" w:sz="4" w:space="0" w:color="000000"/>
              <w:right w:val="single" w:sz="4" w:space="0" w:color="000000"/>
            </w:tcBorders>
            <w:vAlign w:val="center"/>
          </w:tcPr>
          <w:p w14:paraId="626AEAC0" w14:textId="77777777" w:rsidR="00656648" w:rsidRDefault="00656648" w:rsidP="00480604">
            <w:pPr>
              <w:pStyle w:val="ListParagraph"/>
              <w:snapToGrid w:val="0"/>
              <w:ind w:left="34"/>
              <w:jc w:val="center"/>
              <w:rPr>
                <w:rFonts w:ascii="Arial" w:hAnsi="Arial" w:cs="Arial"/>
                <w:sz w:val="26"/>
                <w:szCs w:val="26"/>
                <w:lang w:val="mk-MK"/>
              </w:rPr>
            </w:pPr>
            <w:r w:rsidRPr="002611D0">
              <w:rPr>
                <w:rFonts w:ascii="Arial" w:hAnsi="Arial" w:cs="Arial"/>
                <w:sz w:val="26"/>
                <w:szCs w:val="26"/>
                <w:lang w:val="mk-MK"/>
              </w:rPr>
              <w:t>Август</w:t>
            </w:r>
          </w:p>
          <w:p w14:paraId="3ABCA6AF" w14:textId="77777777" w:rsidR="00656648" w:rsidRPr="002611D0" w:rsidRDefault="00656648" w:rsidP="00480604">
            <w:pPr>
              <w:pStyle w:val="ListParagraph"/>
              <w:snapToGrid w:val="0"/>
              <w:ind w:left="34"/>
              <w:jc w:val="center"/>
              <w:rPr>
                <w:rFonts w:ascii="Arial" w:hAnsi="Arial" w:cs="Arial"/>
                <w:sz w:val="26"/>
                <w:szCs w:val="26"/>
                <w:lang w:val="mk-MK"/>
              </w:rPr>
            </w:pPr>
          </w:p>
        </w:tc>
      </w:tr>
      <w:tr w:rsidR="00656648" w:rsidRPr="002611D0" w14:paraId="27CBDAB3" w14:textId="77777777" w:rsidTr="00480604">
        <w:trPr>
          <w:cantSplit/>
          <w:jc w:val="center"/>
        </w:trPr>
        <w:tc>
          <w:tcPr>
            <w:tcW w:w="9639" w:type="dxa"/>
            <w:tcBorders>
              <w:left w:val="single" w:sz="4" w:space="0" w:color="000000"/>
              <w:bottom w:val="single" w:sz="4" w:space="0" w:color="000000"/>
            </w:tcBorders>
          </w:tcPr>
          <w:p w14:paraId="04990800" w14:textId="77777777" w:rsidR="00656648" w:rsidRPr="00C90C4B" w:rsidRDefault="00656648" w:rsidP="007F6B10">
            <w:pPr>
              <w:numPr>
                <w:ilvl w:val="0"/>
                <w:numId w:val="49"/>
              </w:numPr>
              <w:suppressAutoHyphens/>
              <w:rPr>
                <w:rFonts w:cstheme="minorHAnsi"/>
                <w:sz w:val="26"/>
                <w:szCs w:val="26"/>
                <w:lang w:val="mk-MK"/>
              </w:rPr>
            </w:pPr>
            <w:r w:rsidRPr="00C90C4B">
              <w:rPr>
                <w:rFonts w:cstheme="minorHAnsi"/>
                <w:sz w:val="26"/>
                <w:szCs w:val="26"/>
                <w:lang w:val="mk-MK"/>
              </w:rPr>
              <w:t>Разгледување и усвојување на Годишната програма на</w:t>
            </w:r>
            <w:r w:rsidRPr="00C90C4B">
              <w:rPr>
                <w:rFonts w:cstheme="minorHAnsi"/>
                <w:sz w:val="26"/>
                <w:szCs w:val="26"/>
              </w:rPr>
              <w:t xml:space="preserve"> </w:t>
            </w:r>
            <w:r w:rsidRPr="00C90C4B">
              <w:rPr>
                <w:rFonts w:cstheme="minorHAnsi"/>
                <w:sz w:val="26"/>
                <w:szCs w:val="26"/>
                <w:lang w:val="mk-MK"/>
              </w:rPr>
              <w:t xml:space="preserve">  за учебната  год.</w:t>
            </w:r>
          </w:p>
          <w:p w14:paraId="7DD4A969" w14:textId="77777777" w:rsidR="00656648" w:rsidRPr="00C90C4B" w:rsidRDefault="00656648" w:rsidP="007F6B10">
            <w:pPr>
              <w:numPr>
                <w:ilvl w:val="0"/>
                <w:numId w:val="49"/>
              </w:numPr>
              <w:suppressAutoHyphens/>
              <w:rPr>
                <w:rFonts w:cstheme="minorHAnsi"/>
                <w:sz w:val="26"/>
                <w:szCs w:val="26"/>
                <w:lang w:val="mk-MK"/>
              </w:rPr>
            </w:pPr>
            <w:r w:rsidRPr="00C90C4B">
              <w:rPr>
                <w:rFonts w:cstheme="minorHAnsi"/>
                <w:sz w:val="26"/>
                <w:szCs w:val="26"/>
                <w:lang w:val="mk-MK"/>
              </w:rPr>
              <w:t>Договор за одржување на родителски средби од I до IX одд.</w:t>
            </w:r>
          </w:p>
        </w:tc>
        <w:tc>
          <w:tcPr>
            <w:tcW w:w="3119" w:type="dxa"/>
            <w:tcBorders>
              <w:left w:val="single" w:sz="4" w:space="0" w:color="000000"/>
              <w:bottom w:val="single" w:sz="4" w:space="0" w:color="000000"/>
              <w:right w:val="single" w:sz="4" w:space="0" w:color="000000"/>
            </w:tcBorders>
            <w:vAlign w:val="center"/>
          </w:tcPr>
          <w:p w14:paraId="627410F0" w14:textId="77777777" w:rsidR="00656648" w:rsidRDefault="00656648" w:rsidP="00480604">
            <w:pPr>
              <w:pStyle w:val="ListParagraph"/>
              <w:snapToGrid w:val="0"/>
              <w:ind w:left="34"/>
              <w:jc w:val="center"/>
              <w:rPr>
                <w:rFonts w:ascii="Arial" w:hAnsi="Arial" w:cs="Arial"/>
                <w:sz w:val="26"/>
                <w:szCs w:val="26"/>
                <w:lang w:val="mk-MK"/>
              </w:rPr>
            </w:pPr>
            <w:r w:rsidRPr="002611D0">
              <w:rPr>
                <w:rFonts w:ascii="Arial" w:hAnsi="Arial" w:cs="Arial"/>
                <w:sz w:val="26"/>
                <w:szCs w:val="26"/>
                <w:lang w:val="mk-MK"/>
              </w:rPr>
              <w:t>Август</w:t>
            </w:r>
          </w:p>
          <w:p w14:paraId="19BAA154" w14:textId="77777777" w:rsidR="00656648" w:rsidRPr="002611D0" w:rsidRDefault="00656648" w:rsidP="00480604">
            <w:pPr>
              <w:pStyle w:val="ListParagraph"/>
              <w:snapToGrid w:val="0"/>
              <w:ind w:left="34"/>
              <w:jc w:val="center"/>
              <w:rPr>
                <w:rFonts w:ascii="Arial" w:hAnsi="Arial" w:cs="Arial"/>
                <w:sz w:val="26"/>
                <w:szCs w:val="26"/>
                <w:lang w:val="mk-MK"/>
              </w:rPr>
            </w:pPr>
          </w:p>
        </w:tc>
      </w:tr>
      <w:tr w:rsidR="00656648" w:rsidRPr="002611D0" w14:paraId="5CD74EFE" w14:textId="77777777" w:rsidTr="00480604">
        <w:trPr>
          <w:cantSplit/>
          <w:trHeight w:val="1025"/>
          <w:jc w:val="center"/>
        </w:trPr>
        <w:tc>
          <w:tcPr>
            <w:tcW w:w="9639" w:type="dxa"/>
            <w:tcBorders>
              <w:top w:val="single" w:sz="4" w:space="0" w:color="000000"/>
              <w:left w:val="single" w:sz="4" w:space="0" w:color="000000"/>
              <w:bottom w:val="single" w:sz="4" w:space="0" w:color="auto"/>
            </w:tcBorders>
          </w:tcPr>
          <w:p w14:paraId="5291CDEF" w14:textId="77777777" w:rsidR="00656648" w:rsidRPr="00C90C4B" w:rsidRDefault="00656648" w:rsidP="007F6B10">
            <w:pPr>
              <w:numPr>
                <w:ilvl w:val="0"/>
                <w:numId w:val="49"/>
              </w:numPr>
              <w:suppressAutoHyphens/>
              <w:rPr>
                <w:rFonts w:cstheme="minorHAnsi"/>
                <w:sz w:val="26"/>
                <w:szCs w:val="26"/>
                <w:lang w:val="mk-MK"/>
              </w:rPr>
            </w:pPr>
            <w:r w:rsidRPr="00C90C4B">
              <w:rPr>
                <w:rFonts w:cstheme="minorHAnsi"/>
                <w:sz w:val="26"/>
                <w:szCs w:val="26"/>
                <w:lang w:val="mk-MK"/>
              </w:rPr>
              <w:t>Насоки за дополнување на Годишниот план и програма</w:t>
            </w:r>
          </w:p>
          <w:p w14:paraId="3E96198C" w14:textId="77777777" w:rsidR="00656648" w:rsidRPr="00C90C4B" w:rsidRDefault="00656648" w:rsidP="007F6B10">
            <w:pPr>
              <w:numPr>
                <w:ilvl w:val="0"/>
                <w:numId w:val="49"/>
              </w:numPr>
              <w:suppressAutoHyphens/>
              <w:rPr>
                <w:rFonts w:cstheme="minorHAnsi"/>
                <w:sz w:val="26"/>
                <w:szCs w:val="26"/>
                <w:lang w:val="mk-MK"/>
              </w:rPr>
            </w:pPr>
            <w:r w:rsidRPr="00C90C4B">
              <w:rPr>
                <w:rFonts w:cstheme="minorHAnsi"/>
                <w:sz w:val="26"/>
                <w:szCs w:val="26"/>
                <w:lang w:val="mk-MK"/>
              </w:rPr>
              <w:t>Договор за екскурзии</w:t>
            </w:r>
          </w:p>
          <w:p w14:paraId="1F5EF3E4" w14:textId="77777777" w:rsidR="00656648" w:rsidRPr="00C90C4B" w:rsidRDefault="00656648" w:rsidP="007F6B10">
            <w:pPr>
              <w:numPr>
                <w:ilvl w:val="0"/>
                <w:numId w:val="49"/>
              </w:numPr>
              <w:suppressAutoHyphens/>
              <w:rPr>
                <w:rFonts w:cstheme="minorHAnsi"/>
                <w:sz w:val="26"/>
                <w:szCs w:val="26"/>
                <w:lang w:val="mk-MK"/>
              </w:rPr>
            </w:pPr>
            <w:r w:rsidRPr="00C90C4B">
              <w:rPr>
                <w:rFonts w:cstheme="minorHAnsi"/>
                <w:sz w:val="26"/>
                <w:szCs w:val="26"/>
                <w:lang w:val="mk-MK"/>
              </w:rPr>
              <w:t>Известување за педагошка евиденција и документација</w:t>
            </w:r>
          </w:p>
          <w:p w14:paraId="18BF381D" w14:textId="77777777" w:rsidR="00656648" w:rsidRPr="00C90C4B" w:rsidRDefault="00656648" w:rsidP="007F6B10">
            <w:pPr>
              <w:numPr>
                <w:ilvl w:val="0"/>
                <w:numId w:val="49"/>
              </w:numPr>
              <w:suppressAutoHyphens/>
              <w:rPr>
                <w:rFonts w:cstheme="minorHAnsi"/>
                <w:sz w:val="26"/>
                <w:szCs w:val="26"/>
                <w:lang w:val="mk-MK"/>
              </w:rPr>
            </w:pPr>
            <w:r w:rsidRPr="00C90C4B">
              <w:rPr>
                <w:rFonts w:cstheme="minorHAnsi"/>
                <w:sz w:val="26"/>
                <w:szCs w:val="26"/>
                <w:lang w:val="mk-MK"/>
              </w:rPr>
              <w:t>Договор за реализација на активности</w:t>
            </w:r>
          </w:p>
          <w:p w14:paraId="7AD8728B" w14:textId="77777777" w:rsidR="00656648" w:rsidRPr="00C90C4B" w:rsidRDefault="00656648" w:rsidP="007F6B10">
            <w:pPr>
              <w:numPr>
                <w:ilvl w:val="0"/>
                <w:numId w:val="49"/>
              </w:numPr>
              <w:suppressAutoHyphens/>
              <w:rPr>
                <w:rFonts w:cstheme="minorHAnsi"/>
                <w:sz w:val="26"/>
                <w:szCs w:val="26"/>
                <w:lang w:val="mk-MK"/>
              </w:rPr>
            </w:pPr>
            <w:r w:rsidRPr="00C90C4B">
              <w:rPr>
                <w:rFonts w:cstheme="minorHAnsi"/>
                <w:sz w:val="26"/>
                <w:szCs w:val="26"/>
                <w:lang w:val="mk-MK"/>
              </w:rPr>
              <w:t>Договор за „Месец на книгата“ и „Ден на гладтта“</w:t>
            </w:r>
          </w:p>
        </w:tc>
        <w:tc>
          <w:tcPr>
            <w:tcW w:w="3119" w:type="dxa"/>
            <w:tcBorders>
              <w:top w:val="single" w:sz="4" w:space="0" w:color="000000"/>
              <w:left w:val="single" w:sz="4" w:space="0" w:color="000000"/>
              <w:bottom w:val="single" w:sz="4" w:space="0" w:color="auto"/>
              <w:right w:val="single" w:sz="4" w:space="0" w:color="000000"/>
            </w:tcBorders>
            <w:vAlign w:val="center"/>
          </w:tcPr>
          <w:p w14:paraId="5CAF3FAC" w14:textId="77777777" w:rsidR="00656648" w:rsidRPr="001B764B" w:rsidRDefault="00656648" w:rsidP="00480604">
            <w:pPr>
              <w:snapToGrid w:val="0"/>
              <w:jc w:val="center"/>
              <w:rPr>
                <w:rFonts w:ascii="Arial" w:hAnsi="Arial" w:cs="Arial"/>
                <w:sz w:val="26"/>
                <w:szCs w:val="26"/>
                <w:lang w:val="mk-MK"/>
              </w:rPr>
            </w:pPr>
            <w:r w:rsidRPr="001B764B">
              <w:rPr>
                <w:rFonts w:ascii="Arial" w:hAnsi="Arial" w:cs="Arial"/>
                <w:sz w:val="26"/>
                <w:szCs w:val="26"/>
                <w:lang w:val="mk-MK"/>
              </w:rPr>
              <w:t>Октомври</w:t>
            </w:r>
          </w:p>
          <w:p w14:paraId="4A2A8905" w14:textId="77777777" w:rsidR="00656648" w:rsidRDefault="00656648" w:rsidP="00480604">
            <w:pPr>
              <w:pStyle w:val="ListParagraph"/>
              <w:snapToGrid w:val="0"/>
              <w:ind w:left="34"/>
              <w:jc w:val="center"/>
              <w:rPr>
                <w:rFonts w:ascii="Arial" w:hAnsi="Arial" w:cs="Arial"/>
                <w:sz w:val="26"/>
                <w:szCs w:val="26"/>
                <w:lang w:val="mk-MK"/>
              </w:rPr>
            </w:pPr>
          </w:p>
        </w:tc>
      </w:tr>
      <w:tr w:rsidR="00656648" w:rsidRPr="002611D0" w14:paraId="4B1AE65F" w14:textId="77777777" w:rsidTr="00480604">
        <w:trPr>
          <w:cantSplit/>
          <w:jc w:val="center"/>
        </w:trPr>
        <w:tc>
          <w:tcPr>
            <w:tcW w:w="9639" w:type="dxa"/>
            <w:tcBorders>
              <w:left w:val="single" w:sz="4" w:space="0" w:color="000000"/>
              <w:bottom w:val="single" w:sz="4" w:space="0" w:color="000000"/>
            </w:tcBorders>
          </w:tcPr>
          <w:p w14:paraId="4AFE5FBB" w14:textId="77777777" w:rsidR="00656648" w:rsidRDefault="00656648" w:rsidP="007F6B10">
            <w:pPr>
              <w:numPr>
                <w:ilvl w:val="0"/>
                <w:numId w:val="50"/>
              </w:numPr>
              <w:suppressAutoHyphens/>
              <w:snapToGrid w:val="0"/>
              <w:rPr>
                <w:rFonts w:ascii="Arial" w:hAnsi="Arial" w:cs="Arial"/>
                <w:sz w:val="26"/>
                <w:szCs w:val="26"/>
                <w:lang w:val="mk-MK"/>
              </w:rPr>
            </w:pPr>
            <w:r>
              <w:rPr>
                <w:rFonts w:ascii="Arial" w:hAnsi="Arial" w:cs="Arial"/>
                <w:sz w:val="26"/>
                <w:szCs w:val="26"/>
                <w:lang w:val="mk-MK"/>
              </w:rPr>
              <w:t>Утврдување на успехот и поведението за првото тромесечие во учебната  год.</w:t>
            </w:r>
          </w:p>
          <w:p w14:paraId="1BAB73A2" w14:textId="77777777" w:rsidR="00656648" w:rsidRDefault="00656648" w:rsidP="007F6B10">
            <w:pPr>
              <w:numPr>
                <w:ilvl w:val="0"/>
                <w:numId w:val="50"/>
              </w:numPr>
              <w:suppressAutoHyphens/>
              <w:snapToGrid w:val="0"/>
              <w:rPr>
                <w:rFonts w:ascii="Arial" w:hAnsi="Arial" w:cs="Arial"/>
                <w:sz w:val="26"/>
                <w:szCs w:val="26"/>
                <w:lang w:val="mk-MK"/>
              </w:rPr>
            </w:pPr>
            <w:r>
              <w:rPr>
                <w:rFonts w:ascii="Arial" w:hAnsi="Arial" w:cs="Arial"/>
                <w:sz w:val="26"/>
                <w:szCs w:val="26"/>
                <w:lang w:val="mk-MK"/>
              </w:rPr>
              <w:t>Договор за родителска средба</w:t>
            </w:r>
          </w:p>
          <w:p w14:paraId="1B7FDA81" w14:textId="77777777" w:rsidR="00656648" w:rsidRPr="001B764B" w:rsidRDefault="00656648" w:rsidP="00480604">
            <w:pPr>
              <w:suppressAutoHyphens/>
              <w:snapToGrid w:val="0"/>
              <w:ind w:left="720"/>
              <w:rPr>
                <w:rFonts w:ascii="Arial" w:hAnsi="Arial" w:cs="Arial"/>
                <w:sz w:val="26"/>
                <w:szCs w:val="26"/>
                <w:lang w:val="mk-MK"/>
              </w:rPr>
            </w:pPr>
          </w:p>
        </w:tc>
        <w:tc>
          <w:tcPr>
            <w:tcW w:w="3119" w:type="dxa"/>
            <w:tcBorders>
              <w:left w:val="single" w:sz="4" w:space="0" w:color="000000"/>
              <w:bottom w:val="single" w:sz="4" w:space="0" w:color="000000"/>
              <w:right w:val="single" w:sz="4" w:space="0" w:color="000000"/>
            </w:tcBorders>
            <w:vAlign w:val="center"/>
          </w:tcPr>
          <w:p w14:paraId="12EE59BD" w14:textId="77777777" w:rsidR="00656648" w:rsidRPr="001B764B" w:rsidRDefault="00656648" w:rsidP="00480604">
            <w:pPr>
              <w:snapToGrid w:val="0"/>
              <w:jc w:val="center"/>
              <w:rPr>
                <w:rFonts w:ascii="Arial" w:hAnsi="Arial" w:cs="Arial"/>
                <w:sz w:val="26"/>
                <w:szCs w:val="26"/>
                <w:lang w:val="mk-MK"/>
              </w:rPr>
            </w:pPr>
            <w:r w:rsidRPr="001B764B">
              <w:rPr>
                <w:rFonts w:ascii="Arial" w:hAnsi="Arial" w:cs="Arial"/>
                <w:sz w:val="26"/>
                <w:szCs w:val="26"/>
                <w:lang w:val="mk-MK"/>
              </w:rPr>
              <w:t>Ноември</w:t>
            </w:r>
          </w:p>
          <w:p w14:paraId="5CF55717" w14:textId="77777777" w:rsidR="00656648" w:rsidRPr="002611D0" w:rsidRDefault="00656648" w:rsidP="00480604">
            <w:pPr>
              <w:pStyle w:val="ListParagraph"/>
              <w:snapToGrid w:val="0"/>
              <w:ind w:left="34"/>
              <w:jc w:val="center"/>
              <w:rPr>
                <w:rFonts w:ascii="Arial" w:hAnsi="Arial" w:cs="Arial"/>
                <w:sz w:val="26"/>
                <w:szCs w:val="26"/>
                <w:lang w:val="mk-MK"/>
              </w:rPr>
            </w:pPr>
          </w:p>
        </w:tc>
      </w:tr>
      <w:tr w:rsidR="00656648" w:rsidRPr="002611D0" w14:paraId="0861FA6F" w14:textId="77777777" w:rsidTr="00480604">
        <w:trPr>
          <w:cantSplit/>
          <w:jc w:val="center"/>
        </w:trPr>
        <w:tc>
          <w:tcPr>
            <w:tcW w:w="9639" w:type="dxa"/>
            <w:tcBorders>
              <w:left w:val="single" w:sz="4" w:space="0" w:color="000000"/>
              <w:bottom w:val="single" w:sz="4" w:space="0" w:color="auto"/>
            </w:tcBorders>
          </w:tcPr>
          <w:p w14:paraId="62049C42" w14:textId="77777777" w:rsidR="00656648" w:rsidRDefault="00656648" w:rsidP="007F6B10">
            <w:pPr>
              <w:numPr>
                <w:ilvl w:val="0"/>
                <w:numId w:val="50"/>
              </w:numPr>
              <w:suppressAutoHyphens/>
              <w:snapToGrid w:val="0"/>
              <w:rPr>
                <w:rFonts w:ascii="Arial" w:hAnsi="Arial" w:cs="Arial"/>
                <w:sz w:val="26"/>
                <w:szCs w:val="26"/>
                <w:lang w:val="mk-MK"/>
              </w:rPr>
            </w:pPr>
            <w:r>
              <w:rPr>
                <w:rFonts w:ascii="Arial" w:hAnsi="Arial" w:cs="Arial"/>
                <w:sz w:val="26"/>
                <w:szCs w:val="26"/>
                <w:lang w:val="mk-MK"/>
              </w:rPr>
              <w:lastRenderedPageBreak/>
              <w:t>Реализација на Наставниот план и програма за првото полугодие од учебната  год.</w:t>
            </w:r>
          </w:p>
          <w:p w14:paraId="65EB7055" w14:textId="77777777" w:rsidR="00656648" w:rsidRDefault="00656648" w:rsidP="007F6B10">
            <w:pPr>
              <w:numPr>
                <w:ilvl w:val="0"/>
                <w:numId w:val="50"/>
              </w:numPr>
              <w:suppressAutoHyphens/>
              <w:snapToGrid w:val="0"/>
              <w:rPr>
                <w:rFonts w:ascii="Arial" w:hAnsi="Arial" w:cs="Arial"/>
                <w:sz w:val="26"/>
                <w:szCs w:val="26"/>
                <w:lang w:val="mk-MK"/>
              </w:rPr>
            </w:pPr>
            <w:r>
              <w:rPr>
                <w:rFonts w:ascii="Arial" w:hAnsi="Arial" w:cs="Arial"/>
                <w:sz w:val="26"/>
                <w:szCs w:val="26"/>
                <w:lang w:val="mk-MK"/>
              </w:rPr>
              <w:t>Утврдување на успехот и поведението на учениците за првото полугодие од учебната  год.</w:t>
            </w:r>
          </w:p>
          <w:p w14:paraId="14415D59" w14:textId="77777777" w:rsidR="00656648" w:rsidRDefault="00656648" w:rsidP="007F6B10">
            <w:pPr>
              <w:numPr>
                <w:ilvl w:val="0"/>
                <w:numId w:val="51"/>
              </w:numPr>
              <w:suppressAutoHyphens/>
              <w:snapToGrid w:val="0"/>
              <w:rPr>
                <w:rFonts w:ascii="Arial" w:hAnsi="Arial" w:cs="Arial"/>
                <w:sz w:val="26"/>
                <w:szCs w:val="26"/>
                <w:lang w:val="mk-MK"/>
              </w:rPr>
            </w:pPr>
            <w:r w:rsidRPr="00D65B9D">
              <w:rPr>
                <w:rFonts w:ascii="Arial" w:hAnsi="Arial" w:cs="Arial"/>
                <w:sz w:val="26"/>
                <w:szCs w:val="26"/>
                <w:lang w:val="mk-MK"/>
              </w:rPr>
              <w:t>Разгледување и усвојување на Полугодишниот извештај за работата на училиштето на крајот од п</w:t>
            </w:r>
            <w:r>
              <w:rPr>
                <w:rFonts w:ascii="Arial" w:hAnsi="Arial" w:cs="Arial"/>
                <w:sz w:val="26"/>
                <w:szCs w:val="26"/>
                <w:lang w:val="mk-MK"/>
              </w:rPr>
              <w:t xml:space="preserve">рвото полугодие од учебната </w:t>
            </w:r>
            <w:r>
              <w:rPr>
                <w:rFonts w:ascii="Arial" w:hAnsi="Arial" w:cs="Arial"/>
                <w:sz w:val="26"/>
                <w:szCs w:val="26"/>
                <w:lang w:val="sq-AL"/>
              </w:rPr>
              <w:t xml:space="preserve"> </w:t>
            </w:r>
            <w:r w:rsidRPr="00D65B9D">
              <w:rPr>
                <w:rFonts w:ascii="Arial" w:hAnsi="Arial" w:cs="Arial"/>
                <w:sz w:val="26"/>
                <w:szCs w:val="26"/>
                <w:lang w:val="mk-MK"/>
              </w:rPr>
              <w:t>година.</w:t>
            </w:r>
          </w:p>
          <w:p w14:paraId="2AA6EB76" w14:textId="77777777" w:rsidR="00656648" w:rsidRPr="002079F9" w:rsidRDefault="00656648" w:rsidP="00480604">
            <w:pPr>
              <w:suppressAutoHyphens/>
              <w:snapToGrid w:val="0"/>
              <w:ind w:left="720"/>
              <w:rPr>
                <w:rFonts w:ascii="Arial" w:hAnsi="Arial" w:cs="Arial"/>
                <w:sz w:val="26"/>
                <w:szCs w:val="26"/>
                <w:lang w:val="mk-MK"/>
              </w:rPr>
            </w:pPr>
          </w:p>
        </w:tc>
        <w:tc>
          <w:tcPr>
            <w:tcW w:w="3119" w:type="dxa"/>
            <w:tcBorders>
              <w:left w:val="single" w:sz="4" w:space="0" w:color="000000"/>
              <w:bottom w:val="single" w:sz="4" w:space="0" w:color="auto"/>
              <w:right w:val="single" w:sz="4" w:space="0" w:color="000000"/>
            </w:tcBorders>
            <w:vAlign w:val="center"/>
          </w:tcPr>
          <w:p w14:paraId="60A3D652" w14:textId="77777777" w:rsidR="00656648" w:rsidRPr="002079F9" w:rsidRDefault="00656648" w:rsidP="00480604">
            <w:pPr>
              <w:snapToGrid w:val="0"/>
              <w:jc w:val="center"/>
              <w:rPr>
                <w:rFonts w:ascii="Arial" w:hAnsi="Arial" w:cs="Arial"/>
                <w:sz w:val="26"/>
                <w:szCs w:val="26"/>
                <w:lang w:val="mk-MK"/>
              </w:rPr>
            </w:pPr>
            <w:r w:rsidRPr="002079F9">
              <w:rPr>
                <w:rFonts w:ascii="Arial" w:hAnsi="Arial" w:cs="Arial"/>
                <w:sz w:val="26"/>
                <w:szCs w:val="26"/>
                <w:lang w:val="mk-MK"/>
              </w:rPr>
              <w:t>Јануари</w:t>
            </w:r>
          </w:p>
        </w:tc>
      </w:tr>
      <w:tr w:rsidR="00656648" w:rsidRPr="00D65B9D" w14:paraId="089BC148" w14:textId="77777777" w:rsidTr="00480604">
        <w:trPr>
          <w:cantSplit/>
          <w:jc w:val="center"/>
        </w:trPr>
        <w:tc>
          <w:tcPr>
            <w:tcW w:w="9639" w:type="dxa"/>
            <w:tcBorders>
              <w:top w:val="single" w:sz="4" w:space="0" w:color="auto"/>
              <w:left w:val="single" w:sz="4" w:space="0" w:color="auto"/>
              <w:bottom w:val="single" w:sz="4" w:space="0" w:color="auto"/>
              <w:right w:val="single" w:sz="4" w:space="0" w:color="auto"/>
            </w:tcBorders>
          </w:tcPr>
          <w:p w14:paraId="31D1245B" w14:textId="77777777" w:rsidR="00656648" w:rsidRDefault="00656648" w:rsidP="007F6B10">
            <w:pPr>
              <w:numPr>
                <w:ilvl w:val="0"/>
                <w:numId w:val="51"/>
              </w:numPr>
              <w:suppressAutoHyphens/>
              <w:snapToGrid w:val="0"/>
              <w:rPr>
                <w:rFonts w:ascii="Arial" w:hAnsi="Arial" w:cs="Arial"/>
                <w:sz w:val="26"/>
                <w:szCs w:val="26"/>
                <w:lang w:val="mk-MK"/>
              </w:rPr>
            </w:pPr>
            <w:r>
              <w:rPr>
                <w:rFonts w:ascii="Arial" w:hAnsi="Arial" w:cs="Arial"/>
                <w:sz w:val="26"/>
                <w:szCs w:val="26"/>
                <w:lang w:val="mk-MK"/>
              </w:rPr>
              <w:t>Известување за „Ден на екологијата“</w:t>
            </w:r>
          </w:p>
          <w:p w14:paraId="3F6C7B18" w14:textId="77777777" w:rsidR="00656648" w:rsidRPr="002079F9" w:rsidRDefault="00656648" w:rsidP="007F6B10">
            <w:pPr>
              <w:numPr>
                <w:ilvl w:val="0"/>
                <w:numId w:val="51"/>
              </w:numPr>
              <w:suppressAutoHyphens/>
              <w:snapToGrid w:val="0"/>
              <w:rPr>
                <w:rFonts w:ascii="Arial" w:hAnsi="Arial" w:cs="Arial"/>
                <w:sz w:val="26"/>
                <w:szCs w:val="26"/>
                <w:lang w:val="mk-MK"/>
              </w:rPr>
            </w:pPr>
            <w:r>
              <w:rPr>
                <w:rFonts w:ascii="Arial" w:hAnsi="Arial" w:cs="Arial"/>
                <w:sz w:val="26"/>
                <w:szCs w:val="26"/>
                <w:lang w:val="mk-MK"/>
              </w:rPr>
              <w:t>Договор за реализација на Еко – проектот</w:t>
            </w:r>
            <w:r w:rsidRPr="002079F9">
              <w:rPr>
                <w:rFonts w:ascii="Arial" w:hAnsi="Arial" w:cs="Arial"/>
                <w:sz w:val="26"/>
                <w:szCs w:val="26"/>
                <w:lang w:val="mk-MK"/>
              </w:rPr>
              <w:t xml:space="preserve"> </w:t>
            </w:r>
          </w:p>
        </w:tc>
        <w:tc>
          <w:tcPr>
            <w:tcW w:w="3119" w:type="dxa"/>
            <w:tcBorders>
              <w:top w:val="single" w:sz="4" w:space="0" w:color="auto"/>
              <w:left w:val="single" w:sz="4" w:space="0" w:color="auto"/>
              <w:bottom w:val="single" w:sz="4" w:space="0" w:color="auto"/>
              <w:right w:val="single" w:sz="4" w:space="0" w:color="auto"/>
            </w:tcBorders>
            <w:vAlign w:val="center"/>
          </w:tcPr>
          <w:p w14:paraId="3FBB1EDC" w14:textId="77777777" w:rsidR="00656648" w:rsidRPr="002079F9" w:rsidRDefault="00656648" w:rsidP="00480604">
            <w:pPr>
              <w:snapToGrid w:val="0"/>
              <w:jc w:val="center"/>
              <w:rPr>
                <w:rFonts w:ascii="Arial" w:hAnsi="Arial" w:cs="Arial"/>
                <w:sz w:val="26"/>
                <w:szCs w:val="26"/>
                <w:lang w:val="mk-MK"/>
              </w:rPr>
            </w:pPr>
            <w:r w:rsidRPr="002079F9">
              <w:rPr>
                <w:rFonts w:ascii="Arial" w:hAnsi="Arial" w:cs="Arial"/>
                <w:sz w:val="26"/>
                <w:szCs w:val="26"/>
                <w:lang w:val="mk-MK"/>
              </w:rPr>
              <w:t>Март</w:t>
            </w:r>
          </w:p>
        </w:tc>
      </w:tr>
      <w:tr w:rsidR="00656648" w:rsidRPr="00D65B9D" w14:paraId="50E6DE76" w14:textId="77777777" w:rsidTr="00480604">
        <w:trPr>
          <w:cantSplit/>
          <w:jc w:val="center"/>
        </w:trPr>
        <w:tc>
          <w:tcPr>
            <w:tcW w:w="9639" w:type="dxa"/>
            <w:tcBorders>
              <w:top w:val="single" w:sz="4" w:space="0" w:color="auto"/>
              <w:left w:val="single" w:sz="4" w:space="0" w:color="auto"/>
              <w:bottom w:val="single" w:sz="4" w:space="0" w:color="auto"/>
              <w:right w:val="single" w:sz="4" w:space="0" w:color="auto"/>
            </w:tcBorders>
          </w:tcPr>
          <w:p w14:paraId="5A529516" w14:textId="77777777" w:rsidR="00656648" w:rsidRDefault="00656648" w:rsidP="007F6B10">
            <w:pPr>
              <w:numPr>
                <w:ilvl w:val="0"/>
                <w:numId w:val="51"/>
              </w:numPr>
              <w:suppressAutoHyphens/>
              <w:snapToGrid w:val="0"/>
              <w:rPr>
                <w:rFonts w:ascii="Arial" w:hAnsi="Arial" w:cs="Arial"/>
                <w:sz w:val="26"/>
                <w:szCs w:val="26"/>
                <w:lang w:val="mk-MK"/>
              </w:rPr>
            </w:pPr>
            <w:r>
              <w:rPr>
                <w:rFonts w:ascii="Arial" w:hAnsi="Arial" w:cs="Arial"/>
                <w:sz w:val="26"/>
                <w:szCs w:val="26"/>
                <w:lang w:val="mk-MK"/>
              </w:rPr>
              <w:t>Договор за патрониот празник на училиштето</w:t>
            </w:r>
          </w:p>
          <w:p w14:paraId="2D2E5418" w14:textId="77777777" w:rsidR="00656648" w:rsidRDefault="00656648" w:rsidP="007F6B10">
            <w:pPr>
              <w:numPr>
                <w:ilvl w:val="0"/>
                <w:numId w:val="51"/>
              </w:numPr>
              <w:suppressAutoHyphens/>
              <w:snapToGrid w:val="0"/>
              <w:rPr>
                <w:rFonts w:ascii="Arial" w:hAnsi="Arial" w:cs="Arial"/>
                <w:sz w:val="26"/>
                <w:szCs w:val="26"/>
                <w:lang w:val="mk-MK"/>
              </w:rPr>
            </w:pPr>
            <w:r>
              <w:rPr>
                <w:rFonts w:ascii="Arial" w:hAnsi="Arial" w:cs="Arial"/>
                <w:sz w:val="26"/>
                <w:szCs w:val="26"/>
                <w:lang w:val="mk-MK"/>
              </w:rPr>
              <w:t>Формирање комисија за упис на првачиња за учебната  год.</w:t>
            </w:r>
          </w:p>
          <w:p w14:paraId="655CF428" w14:textId="77777777" w:rsidR="00656648" w:rsidRPr="008E196E" w:rsidRDefault="00656648" w:rsidP="007F6B10">
            <w:pPr>
              <w:numPr>
                <w:ilvl w:val="0"/>
                <w:numId w:val="51"/>
              </w:numPr>
              <w:suppressAutoHyphens/>
              <w:snapToGrid w:val="0"/>
              <w:rPr>
                <w:rFonts w:ascii="Arial" w:hAnsi="Arial" w:cs="Arial"/>
                <w:sz w:val="26"/>
                <w:szCs w:val="26"/>
                <w:lang w:val="mk-MK"/>
              </w:rPr>
            </w:pPr>
            <w:r>
              <w:rPr>
                <w:rFonts w:ascii="Arial" w:hAnsi="Arial" w:cs="Arial"/>
                <w:sz w:val="26"/>
                <w:szCs w:val="26"/>
                <w:lang w:val="mk-MK"/>
              </w:rPr>
              <w:t xml:space="preserve"> Утврдување на успехот и поведението на учениците во третото тромесечие од учебната  год.</w:t>
            </w:r>
          </w:p>
          <w:p w14:paraId="3A0FA1C3" w14:textId="77777777" w:rsidR="00656648" w:rsidRDefault="00656648" w:rsidP="007F6B10">
            <w:pPr>
              <w:numPr>
                <w:ilvl w:val="0"/>
                <w:numId w:val="51"/>
              </w:numPr>
              <w:suppressAutoHyphens/>
              <w:snapToGrid w:val="0"/>
              <w:rPr>
                <w:rFonts w:ascii="Arial" w:hAnsi="Arial" w:cs="Arial"/>
                <w:sz w:val="26"/>
                <w:szCs w:val="26"/>
                <w:lang w:val="mk-MK"/>
              </w:rPr>
            </w:pPr>
            <w:r>
              <w:rPr>
                <w:rFonts w:ascii="Arial" w:hAnsi="Arial" w:cs="Arial"/>
                <w:sz w:val="26"/>
                <w:szCs w:val="26"/>
                <w:lang w:val="mk-MK"/>
              </w:rPr>
              <w:t xml:space="preserve">Информирање за фотографирање на учениците од </w:t>
            </w:r>
            <w:r w:rsidRPr="00B90DE1">
              <w:rPr>
                <w:rFonts w:ascii="Arial" w:hAnsi="Arial" w:cs="Arial"/>
                <w:sz w:val="26"/>
                <w:szCs w:val="26"/>
                <w:lang w:val="mk-MK"/>
              </w:rPr>
              <w:t>I</w:t>
            </w:r>
            <w:r>
              <w:rPr>
                <w:rFonts w:ascii="Arial" w:hAnsi="Arial" w:cs="Arial"/>
                <w:sz w:val="26"/>
                <w:szCs w:val="26"/>
                <w:lang w:val="mk-MK"/>
              </w:rPr>
              <w:t xml:space="preserve"> до</w:t>
            </w:r>
            <w:r w:rsidRPr="00B90DE1">
              <w:rPr>
                <w:rFonts w:ascii="Arial" w:hAnsi="Arial" w:cs="Arial"/>
                <w:sz w:val="26"/>
                <w:szCs w:val="26"/>
                <w:lang w:val="mk-MK"/>
              </w:rPr>
              <w:t xml:space="preserve"> IX</w:t>
            </w:r>
            <w:r>
              <w:rPr>
                <w:rFonts w:ascii="Arial" w:hAnsi="Arial" w:cs="Arial"/>
                <w:sz w:val="26"/>
                <w:szCs w:val="26"/>
                <w:lang w:val="mk-MK"/>
              </w:rPr>
              <w:t xml:space="preserve"> одд. </w:t>
            </w:r>
          </w:p>
          <w:p w14:paraId="04BD79A7" w14:textId="77777777" w:rsidR="00656648" w:rsidRDefault="00656648" w:rsidP="007F6B10">
            <w:pPr>
              <w:numPr>
                <w:ilvl w:val="0"/>
                <w:numId w:val="51"/>
              </w:numPr>
              <w:suppressAutoHyphens/>
              <w:snapToGrid w:val="0"/>
              <w:rPr>
                <w:rFonts w:ascii="Arial" w:hAnsi="Arial" w:cs="Arial"/>
                <w:sz w:val="26"/>
                <w:szCs w:val="26"/>
                <w:lang w:val="mk-MK"/>
              </w:rPr>
            </w:pPr>
            <w:r>
              <w:rPr>
                <w:rFonts w:ascii="Arial" w:hAnsi="Arial" w:cs="Arial"/>
                <w:sz w:val="26"/>
                <w:szCs w:val="26"/>
                <w:lang w:val="mk-MK"/>
              </w:rPr>
              <w:t>Договор за Ден на Европа</w:t>
            </w:r>
          </w:p>
          <w:p w14:paraId="73F0BDE7" w14:textId="77777777" w:rsidR="00656648" w:rsidRDefault="00656648" w:rsidP="007F6B10">
            <w:pPr>
              <w:numPr>
                <w:ilvl w:val="0"/>
                <w:numId w:val="51"/>
              </w:numPr>
              <w:suppressAutoHyphens/>
              <w:snapToGrid w:val="0"/>
              <w:rPr>
                <w:rFonts w:ascii="Arial" w:hAnsi="Arial" w:cs="Arial"/>
                <w:sz w:val="26"/>
                <w:szCs w:val="26"/>
                <w:lang w:val="mk-MK"/>
              </w:rPr>
            </w:pPr>
            <w:r>
              <w:rPr>
                <w:rFonts w:ascii="Arial" w:hAnsi="Arial" w:cs="Arial"/>
                <w:sz w:val="26"/>
                <w:szCs w:val="26"/>
                <w:lang w:val="mk-MK"/>
              </w:rPr>
              <w:t>Договор за родителска средба</w:t>
            </w:r>
          </w:p>
        </w:tc>
        <w:tc>
          <w:tcPr>
            <w:tcW w:w="3119" w:type="dxa"/>
            <w:tcBorders>
              <w:top w:val="single" w:sz="4" w:space="0" w:color="auto"/>
              <w:left w:val="single" w:sz="4" w:space="0" w:color="auto"/>
              <w:bottom w:val="single" w:sz="4" w:space="0" w:color="auto"/>
              <w:right w:val="single" w:sz="4" w:space="0" w:color="auto"/>
            </w:tcBorders>
            <w:vAlign w:val="center"/>
          </w:tcPr>
          <w:p w14:paraId="75B236A2" w14:textId="77777777" w:rsidR="00656648" w:rsidRPr="002079F9" w:rsidRDefault="00656648" w:rsidP="00480604">
            <w:pPr>
              <w:snapToGrid w:val="0"/>
              <w:jc w:val="center"/>
              <w:rPr>
                <w:rFonts w:ascii="Arial" w:hAnsi="Arial" w:cs="Arial"/>
                <w:sz w:val="26"/>
                <w:szCs w:val="26"/>
                <w:lang w:val="mk-MK"/>
              </w:rPr>
            </w:pPr>
            <w:r w:rsidRPr="002079F9">
              <w:rPr>
                <w:rFonts w:ascii="Arial" w:hAnsi="Arial" w:cs="Arial"/>
                <w:sz w:val="26"/>
                <w:szCs w:val="26"/>
                <w:lang w:val="mk-MK"/>
              </w:rPr>
              <w:t>Април</w:t>
            </w:r>
          </w:p>
        </w:tc>
      </w:tr>
      <w:tr w:rsidR="00656648" w:rsidRPr="00D65B9D" w14:paraId="47C038DC" w14:textId="77777777" w:rsidTr="00480604">
        <w:trPr>
          <w:cantSplit/>
          <w:jc w:val="center"/>
        </w:trPr>
        <w:tc>
          <w:tcPr>
            <w:tcW w:w="9639" w:type="dxa"/>
            <w:tcBorders>
              <w:top w:val="single" w:sz="4" w:space="0" w:color="auto"/>
              <w:left w:val="single" w:sz="4" w:space="0" w:color="auto"/>
              <w:bottom w:val="single" w:sz="4" w:space="0" w:color="auto"/>
              <w:right w:val="single" w:sz="4" w:space="0" w:color="auto"/>
            </w:tcBorders>
          </w:tcPr>
          <w:p w14:paraId="43F12737" w14:textId="77777777" w:rsidR="00656648" w:rsidRDefault="00656648" w:rsidP="00480604">
            <w:pPr>
              <w:suppressAutoHyphens/>
              <w:snapToGrid w:val="0"/>
              <w:rPr>
                <w:rFonts w:ascii="Arial" w:hAnsi="Arial" w:cs="Arial"/>
                <w:sz w:val="26"/>
                <w:szCs w:val="26"/>
                <w:lang w:val="mk-MK"/>
              </w:rPr>
            </w:pPr>
          </w:p>
          <w:p w14:paraId="157A345C" w14:textId="77777777" w:rsidR="00656648" w:rsidRPr="002079F9" w:rsidRDefault="00656648" w:rsidP="007F6B10">
            <w:pPr>
              <w:numPr>
                <w:ilvl w:val="0"/>
                <w:numId w:val="51"/>
              </w:numPr>
              <w:suppressAutoHyphens/>
              <w:snapToGrid w:val="0"/>
              <w:rPr>
                <w:rFonts w:ascii="Arial" w:hAnsi="Arial" w:cs="Arial"/>
                <w:sz w:val="26"/>
                <w:szCs w:val="26"/>
                <w:lang w:val="mk-MK"/>
              </w:rPr>
            </w:pPr>
            <w:r>
              <w:rPr>
                <w:rFonts w:ascii="Arial" w:hAnsi="Arial" w:cs="Arial"/>
                <w:sz w:val="26"/>
                <w:szCs w:val="26"/>
                <w:lang w:val="mk-MK"/>
              </w:rPr>
              <w:t>Номинирање на истакнат наставник од предметна и одделенска настава и ученик на генерација за учебната  год.</w:t>
            </w:r>
          </w:p>
        </w:tc>
        <w:tc>
          <w:tcPr>
            <w:tcW w:w="3119" w:type="dxa"/>
            <w:tcBorders>
              <w:top w:val="single" w:sz="4" w:space="0" w:color="auto"/>
              <w:left w:val="single" w:sz="4" w:space="0" w:color="auto"/>
              <w:bottom w:val="single" w:sz="4" w:space="0" w:color="auto"/>
              <w:right w:val="single" w:sz="4" w:space="0" w:color="auto"/>
            </w:tcBorders>
            <w:vAlign w:val="center"/>
          </w:tcPr>
          <w:p w14:paraId="0C377CED" w14:textId="77777777" w:rsidR="00656648" w:rsidRPr="002079F9" w:rsidRDefault="00656648" w:rsidP="00480604">
            <w:pPr>
              <w:snapToGrid w:val="0"/>
              <w:jc w:val="center"/>
              <w:rPr>
                <w:rFonts w:ascii="Arial" w:hAnsi="Arial" w:cs="Arial"/>
                <w:sz w:val="26"/>
                <w:szCs w:val="26"/>
                <w:lang w:val="mk-MK"/>
              </w:rPr>
            </w:pPr>
            <w:r w:rsidRPr="002079F9">
              <w:rPr>
                <w:rFonts w:ascii="Arial" w:hAnsi="Arial" w:cs="Arial"/>
                <w:sz w:val="26"/>
                <w:szCs w:val="26"/>
                <w:lang w:val="mk-MK"/>
              </w:rPr>
              <w:t>Мај</w:t>
            </w:r>
          </w:p>
        </w:tc>
      </w:tr>
      <w:tr w:rsidR="00656648" w:rsidRPr="00D65B9D" w14:paraId="762FEEC8" w14:textId="77777777" w:rsidTr="00480604">
        <w:trPr>
          <w:cantSplit/>
          <w:jc w:val="center"/>
        </w:trPr>
        <w:tc>
          <w:tcPr>
            <w:tcW w:w="9639" w:type="dxa"/>
            <w:tcBorders>
              <w:top w:val="single" w:sz="4" w:space="0" w:color="auto"/>
              <w:left w:val="single" w:sz="4" w:space="0" w:color="auto"/>
              <w:bottom w:val="single" w:sz="4" w:space="0" w:color="auto"/>
              <w:right w:val="single" w:sz="4" w:space="0" w:color="auto"/>
            </w:tcBorders>
          </w:tcPr>
          <w:p w14:paraId="34522292" w14:textId="77777777" w:rsidR="00656648" w:rsidRPr="00742497" w:rsidRDefault="00656648" w:rsidP="007F6B10">
            <w:pPr>
              <w:numPr>
                <w:ilvl w:val="0"/>
                <w:numId w:val="51"/>
              </w:numPr>
              <w:suppressAutoHyphens/>
              <w:snapToGrid w:val="0"/>
              <w:rPr>
                <w:rFonts w:ascii="Arial" w:hAnsi="Arial" w:cs="Arial"/>
                <w:sz w:val="26"/>
                <w:szCs w:val="26"/>
                <w:lang w:val="mk-MK"/>
              </w:rPr>
            </w:pPr>
            <w:r w:rsidRPr="00742497">
              <w:rPr>
                <w:rFonts w:ascii="Arial" w:hAnsi="Arial" w:cs="Arial"/>
                <w:sz w:val="26"/>
                <w:szCs w:val="26"/>
                <w:lang w:val="mk-MK"/>
              </w:rPr>
              <w:t>Реализација на Наставниот план и програм</w:t>
            </w:r>
            <w:r>
              <w:rPr>
                <w:rFonts w:ascii="Arial" w:hAnsi="Arial" w:cs="Arial"/>
                <w:sz w:val="26"/>
                <w:szCs w:val="26"/>
                <w:lang w:val="mk-MK"/>
              </w:rPr>
              <w:t xml:space="preserve"> и у</w:t>
            </w:r>
            <w:r w:rsidRPr="00742497">
              <w:rPr>
                <w:rFonts w:ascii="Arial" w:hAnsi="Arial" w:cs="Arial"/>
                <w:sz w:val="26"/>
                <w:szCs w:val="26"/>
                <w:lang w:val="mk-MK"/>
              </w:rPr>
              <w:t xml:space="preserve">својување на успехот и поведението на учениците </w:t>
            </w:r>
            <w:r>
              <w:rPr>
                <w:rFonts w:ascii="Arial" w:hAnsi="Arial" w:cs="Arial"/>
                <w:sz w:val="26"/>
                <w:szCs w:val="26"/>
                <w:lang w:val="mk-MK"/>
              </w:rPr>
              <w:t xml:space="preserve">на крајот од учебната  </w:t>
            </w:r>
            <w:r w:rsidRPr="00742497">
              <w:rPr>
                <w:rFonts w:ascii="Arial" w:hAnsi="Arial" w:cs="Arial"/>
                <w:sz w:val="26"/>
                <w:szCs w:val="26"/>
                <w:lang w:val="mk-MK"/>
              </w:rPr>
              <w:t>год.</w:t>
            </w:r>
          </w:p>
          <w:p w14:paraId="4E04FBED" w14:textId="77777777" w:rsidR="00656648" w:rsidRDefault="00656648" w:rsidP="007F6B10">
            <w:pPr>
              <w:numPr>
                <w:ilvl w:val="0"/>
                <w:numId w:val="51"/>
              </w:numPr>
              <w:suppressAutoHyphens/>
              <w:snapToGrid w:val="0"/>
              <w:rPr>
                <w:rFonts w:ascii="Arial" w:hAnsi="Arial" w:cs="Arial"/>
                <w:sz w:val="26"/>
                <w:szCs w:val="26"/>
                <w:lang w:val="mk-MK"/>
              </w:rPr>
            </w:pPr>
            <w:r>
              <w:rPr>
                <w:rFonts w:ascii="Arial" w:hAnsi="Arial" w:cs="Arial"/>
                <w:sz w:val="26"/>
                <w:szCs w:val="26"/>
                <w:lang w:val="mk-MK"/>
              </w:rPr>
              <w:t>Формирање комисија за прегледување на дневници</w:t>
            </w:r>
          </w:p>
          <w:p w14:paraId="3041987A" w14:textId="77777777" w:rsidR="00656648" w:rsidRPr="00742497" w:rsidRDefault="00656648" w:rsidP="007F6B10">
            <w:pPr>
              <w:numPr>
                <w:ilvl w:val="0"/>
                <w:numId w:val="51"/>
              </w:numPr>
              <w:suppressAutoHyphens/>
              <w:snapToGrid w:val="0"/>
              <w:rPr>
                <w:rFonts w:ascii="Arial" w:hAnsi="Arial" w:cs="Arial"/>
                <w:sz w:val="26"/>
                <w:szCs w:val="26"/>
                <w:lang w:val="mk-MK"/>
              </w:rPr>
            </w:pPr>
            <w:r>
              <w:rPr>
                <w:rFonts w:ascii="Arial" w:hAnsi="Arial" w:cs="Arial"/>
                <w:sz w:val="26"/>
                <w:szCs w:val="26"/>
                <w:lang w:val="mk-MK"/>
              </w:rPr>
              <w:t>Предлог за ученик на генерација</w:t>
            </w:r>
          </w:p>
          <w:p w14:paraId="5F8350F1" w14:textId="77777777" w:rsidR="00656648" w:rsidRDefault="00656648" w:rsidP="007F6B10">
            <w:pPr>
              <w:numPr>
                <w:ilvl w:val="0"/>
                <w:numId w:val="51"/>
              </w:numPr>
              <w:suppressAutoHyphens/>
              <w:snapToGrid w:val="0"/>
              <w:rPr>
                <w:rFonts w:ascii="Arial" w:hAnsi="Arial" w:cs="Arial"/>
                <w:sz w:val="26"/>
                <w:szCs w:val="26"/>
                <w:lang w:val="mk-MK"/>
              </w:rPr>
            </w:pPr>
            <w:r>
              <w:rPr>
                <w:rFonts w:ascii="Arial" w:hAnsi="Arial" w:cs="Arial"/>
                <w:sz w:val="26"/>
                <w:szCs w:val="26"/>
                <w:lang w:val="mk-MK"/>
              </w:rPr>
              <w:t xml:space="preserve">Информација за е-дневникот </w:t>
            </w:r>
          </w:p>
          <w:p w14:paraId="4BC51879" w14:textId="7428E240" w:rsidR="00656648" w:rsidRPr="008E196E" w:rsidRDefault="00656648" w:rsidP="007F6B10">
            <w:pPr>
              <w:numPr>
                <w:ilvl w:val="0"/>
                <w:numId w:val="51"/>
              </w:numPr>
              <w:suppressAutoHyphens/>
              <w:snapToGrid w:val="0"/>
              <w:rPr>
                <w:rFonts w:ascii="Arial" w:hAnsi="Arial" w:cs="Arial"/>
                <w:sz w:val="26"/>
                <w:szCs w:val="26"/>
                <w:lang w:val="mk-MK"/>
              </w:rPr>
            </w:pPr>
            <w:r>
              <w:rPr>
                <w:rFonts w:ascii="Arial" w:hAnsi="Arial" w:cs="Arial"/>
                <w:sz w:val="26"/>
                <w:szCs w:val="26"/>
                <w:lang w:val="mk-MK"/>
              </w:rPr>
              <w:t>Разгледување и усвојување на Годишниот извештај за работата на ООУ „</w:t>
            </w:r>
            <w:r w:rsidR="00DC1D06">
              <w:rPr>
                <w:rFonts w:ascii="Arial" w:hAnsi="Arial" w:cs="Arial"/>
                <w:sz w:val="26"/>
                <w:szCs w:val="26"/>
                <w:lang w:val="mk-MK"/>
              </w:rPr>
              <w:t>Јероним Де Рада</w:t>
            </w:r>
            <w:r w:rsidRPr="000015B3">
              <w:rPr>
                <w:rFonts w:ascii="Arial" w:hAnsi="Arial" w:cs="Arial"/>
                <w:sz w:val="26"/>
                <w:szCs w:val="26"/>
                <w:lang w:val="mk-MK"/>
              </w:rPr>
              <w:t xml:space="preserve">“ </w:t>
            </w:r>
            <w:r>
              <w:rPr>
                <w:rFonts w:ascii="Arial" w:hAnsi="Arial" w:cs="Arial"/>
                <w:sz w:val="26"/>
                <w:szCs w:val="26"/>
                <w:lang w:val="mk-MK"/>
              </w:rPr>
              <w:t xml:space="preserve">– </w:t>
            </w:r>
            <w:r w:rsidR="00DC1D06">
              <w:rPr>
                <w:rFonts w:ascii="Arial" w:hAnsi="Arial" w:cs="Arial"/>
                <w:sz w:val="26"/>
                <w:szCs w:val="26"/>
                <w:lang w:val="mk-MK"/>
              </w:rPr>
              <w:t>Черкез Куманово</w:t>
            </w:r>
            <w:r>
              <w:rPr>
                <w:rFonts w:ascii="Arial" w:hAnsi="Arial" w:cs="Arial"/>
                <w:sz w:val="26"/>
                <w:szCs w:val="26"/>
                <w:lang w:val="mk-MK"/>
              </w:rPr>
              <w:t xml:space="preserve"> за учебната  год.</w:t>
            </w:r>
          </w:p>
          <w:p w14:paraId="6348BB83" w14:textId="77777777" w:rsidR="00656648" w:rsidRPr="00742497" w:rsidRDefault="00656648" w:rsidP="007F6B10">
            <w:pPr>
              <w:numPr>
                <w:ilvl w:val="0"/>
                <w:numId w:val="51"/>
              </w:numPr>
              <w:suppressAutoHyphens/>
              <w:snapToGrid w:val="0"/>
              <w:rPr>
                <w:rFonts w:ascii="Arial" w:hAnsi="Arial" w:cs="Arial"/>
                <w:sz w:val="26"/>
                <w:szCs w:val="26"/>
                <w:lang w:val="mk-MK"/>
              </w:rPr>
            </w:pPr>
            <w:r>
              <w:rPr>
                <w:rFonts w:ascii="Arial" w:hAnsi="Arial" w:cs="Arial"/>
                <w:sz w:val="26"/>
                <w:szCs w:val="26"/>
                <w:lang w:val="mk-MK"/>
              </w:rPr>
              <w:t>Поделба на решенија за Годишен одмор</w:t>
            </w:r>
          </w:p>
        </w:tc>
        <w:tc>
          <w:tcPr>
            <w:tcW w:w="3119" w:type="dxa"/>
            <w:tcBorders>
              <w:top w:val="single" w:sz="4" w:space="0" w:color="auto"/>
              <w:left w:val="single" w:sz="4" w:space="0" w:color="auto"/>
              <w:bottom w:val="single" w:sz="4" w:space="0" w:color="auto"/>
              <w:right w:val="single" w:sz="4" w:space="0" w:color="auto"/>
            </w:tcBorders>
            <w:vAlign w:val="center"/>
          </w:tcPr>
          <w:p w14:paraId="784E7D75" w14:textId="77777777" w:rsidR="00656648" w:rsidRPr="00742497" w:rsidRDefault="00656648" w:rsidP="00480604">
            <w:pPr>
              <w:snapToGrid w:val="0"/>
              <w:jc w:val="center"/>
              <w:rPr>
                <w:rFonts w:ascii="Arial" w:hAnsi="Arial" w:cs="Arial"/>
                <w:sz w:val="26"/>
                <w:szCs w:val="26"/>
                <w:lang w:val="mk-MK"/>
              </w:rPr>
            </w:pPr>
            <w:r w:rsidRPr="00742497">
              <w:rPr>
                <w:rFonts w:ascii="Arial" w:hAnsi="Arial" w:cs="Arial"/>
                <w:sz w:val="26"/>
                <w:szCs w:val="26"/>
                <w:lang w:val="mk-MK"/>
              </w:rPr>
              <w:t>Јуни</w:t>
            </w:r>
          </w:p>
        </w:tc>
      </w:tr>
    </w:tbl>
    <w:p w14:paraId="27E86379" w14:textId="77777777" w:rsidR="00656648" w:rsidRPr="008E196E" w:rsidRDefault="00656648" w:rsidP="00656648">
      <w:pPr>
        <w:rPr>
          <w:rFonts w:ascii="Arial" w:hAnsi="Arial" w:cs="Arial"/>
          <w:b/>
          <w:sz w:val="28"/>
          <w:szCs w:val="28"/>
          <w:lang w:val="mk-MK"/>
        </w:rPr>
      </w:pPr>
    </w:p>
    <w:p w14:paraId="193CD354" w14:textId="77777777" w:rsidR="00656648" w:rsidRDefault="00656648" w:rsidP="00656648">
      <w:pPr>
        <w:pStyle w:val="ListParagraph"/>
        <w:rPr>
          <w:rFonts w:ascii="Arial" w:hAnsi="Arial" w:cs="Arial"/>
          <w:b/>
          <w:sz w:val="28"/>
          <w:szCs w:val="28"/>
        </w:rPr>
      </w:pPr>
    </w:p>
    <w:p w14:paraId="4D840419" w14:textId="77777777" w:rsidR="00656648" w:rsidRDefault="00656648" w:rsidP="00656648">
      <w:pPr>
        <w:pStyle w:val="ListParagraph"/>
        <w:rPr>
          <w:rFonts w:ascii="Arial" w:hAnsi="Arial" w:cs="Arial"/>
          <w:b/>
          <w:sz w:val="28"/>
          <w:szCs w:val="28"/>
        </w:rPr>
      </w:pPr>
    </w:p>
    <w:p w14:paraId="5C9E10F7" w14:textId="02BFB51B" w:rsidR="00656648" w:rsidRDefault="00656648" w:rsidP="006F4251">
      <w:pPr>
        <w:pStyle w:val="Title"/>
        <w:jc w:val="left"/>
        <w:rPr>
          <w:lang w:val="mk-MK"/>
        </w:rPr>
      </w:pPr>
      <w:r>
        <w:rPr>
          <w:lang w:val="mk-MK"/>
        </w:rPr>
        <w:lastRenderedPageBreak/>
        <w:tab/>
      </w:r>
      <w:bookmarkStart w:id="174" w:name="_Toc46219424"/>
      <w:bookmarkStart w:id="175" w:name="_Toc46234458"/>
      <w:bookmarkStart w:id="176" w:name="_Toc171765142"/>
      <w:r w:rsidRPr="00E3444C">
        <w:t xml:space="preserve">ПРИЛОГ </w:t>
      </w:r>
      <w:bookmarkEnd w:id="174"/>
      <w:bookmarkEnd w:id="175"/>
      <w:bookmarkEnd w:id="176"/>
    </w:p>
    <w:p w14:paraId="36FDC46C" w14:textId="77777777" w:rsidR="00656648" w:rsidRPr="00E3444C" w:rsidRDefault="00656648" w:rsidP="00656648">
      <w:pPr>
        <w:rPr>
          <w:lang w:val="mk-MK"/>
        </w:rPr>
      </w:pPr>
    </w:p>
    <w:p w14:paraId="40654444" w14:textId="77777777" w:rsidR="00656648" w:rsidRPr="00997B36" w:rsidRDefault="00656648" w:rsidP="00656648">
      <w:pPr>
        <w:pStyle w:val="Heading1"/>
        <w:jc w:val="center"/>
        <w:rPr>
          <w:rFonts w:ascii="Arial" w:hAnsi="Arial" w:cs="Arial"/>
          <w:szCs w:val="18"/>
          <w:lang w:val="mk-MK"/>
        </w:rPr>
      </w:pPr>
      <w:bookmarkStart w:id="177" w:name="_Toc46219425"/>
      <w:bookmarkStart w:id="178" w:name="_Toc46234459"/>
      <w:bookmarkStart w:id="179" w:name="_Toc171765143"/>
      <w:r w:rsidRPr="00B90DE1">
        <w:rPr>
          <w:rFonts w:ascii="Arial" w:hAnsi="Arial" w:cs="Arial"/>
          <w:szCs w:val="18"/>
          <w:lang w:val="mk-MK"/>
        </w:rPr>
        <w:t xml:space="preserve">ПРОГРАМА ЗА РАБОТА НА </w:t>
      </w:r>
      <w:r>
        <w:rPr>
          <w:rFonts w:ascii="Arial" w:hAnsi="Arial" w:cs="Arial"/>
          <w:szCs w:val="18"/>
          <w:lang w:val="mk-MK"/>
        </w:rPr>
        <w:t>СТРУЧНИТЕ АКТИВИ</w:t>
      </w:r>
      <w:bookmarkEnd w:id="177"/>
      <w:bookmarkEnd w:id="178"/>
      <w:bookmarkEnd w:id="179"/>
    </w:p>
    <w:p w14:paraId="07F8C72A" w14:textId="77777777" w:rsidR="00656648" w:rsidRDefault="00656648" w:rsidP="00656648">
      <w:pPr>
        <w:suppressAutoHyphens/>
        <w:spacing w:after="200" w:line="276" w:lineRule="auto"/>
        <w:rPr>
          <w:rFonts w:ascii="Arial" w:hAnsi="Arial" w:cs="Arial"/>
          <w:b/>
          <w:lang w:val="mk-MK"/>
        </w:rPr>
      </w:pPr>
    </w:p>
    <w:p w14:paraId="6DFD3D4B" w14:textId="4E4822AC" w:rsidR="00656648" w:rsidRPr="00C05FE9" w:rsidRDefault="00656648" w:rsidP="00656648">
      <w:pPr>
        <w:pStyle w:val="ListParagraph"/>
        <w:ind w:left="862"/>
        <w:rPr>
          <w:rFonts w:ascii="MAC C Times" w:hAnsi="MAC C Times"/>
          <w:sz w:val="28"/>
          <w:szCs w:val="28"/>
          <w:lang w:val="mk-MK"/>
        </w:rPr>
      </w:pPr>
      <w:r w:rsidRPr="00ED2E31">
        <w:rPr>
          <w:rFonts w:ascii="Arial" w:hAnsi="Arial" w:cs="Arial"/>
          <w:sz w:val="28"/>
          <w:szCs w:val="28"/>
          <w:lang w:val="mk-MK"/>
        </w:rPr>
        <w:t>П</w:t>
      </w:r>
      <w:r w:rsidRPr="00C05FE9">
        <w:rPr>
          <w:rFonts w:ascii="MAC C Times" w:hAnsi="MAC C Times"/>
          <w:sz w:val="28"/>
          <w:szCs w:val="28"/>
          <w:lang w:val="mk-MK"/>
        </w:rPr>
        <w:t xml:space="preserve">rograma za rabota na stru~niot aktiv od </w:t>
      </w:r>
      <w:r w:rsidR="00F915F2" w:rsidRPr="00C05FE9">
        <w:rPr>
          <w:rFonts w:ascii="Cambria" w:hAnsi="Cambria" w:cs="Cambria"/>
          <w:sz w:val="28"/>
          <w:szCs w:val="28"/>
          <w:lang w:val="mk-MK"/>
        </w:rPr>
        <w:t>одделенска</w:t>
      </w:r>
      <w:r w:rsidRPr="00C05FE9">
        <w:rPr>
          <w:rFonts w:ascii="MAC C Times" w:hAnsi="MAC C Times"/>
          <w:sz w:val="28"/>
          <w:szCs w:val="28"/>
          <w:lang w:val="mk-MK"/>
        </w:rPr>
        <w:t xml:space="preserve"> nastava</w:t>
      </w:r>
    </w:p>
    <w:p w14:paraId="27255870" w14:textId="77777777" w:rsidR="00656648" w:rsidRDefault="00656648" w:rsidP="00656648">
      <w:pPr>
        <w:rPr>
          <w:rFonts w:ascii="Arial" w:hAnsi="Arial" w:cs="Arial"/>
          <w:spacing w:val="-3"/>
          <w:lang w:val="mk-MK"/>
        </w:rPr>
      </w:pPr>
    </w:p>
    <w:p w14:paraId="5EBE93A2" w14:textId="77777777" w:rsidR="00656648" w:rsidRPr="00943276" w:rsidRDefault="00656648" w:rsidP="00656648">
      <w:pPr>
        <w:rPr>
          <w:rFonts w:ascii="Arial" w:hAnsi="Arial" w:cs="Arial"/>
          <w:b/>
          <w:spacing w:val="-3"/>
          <w:lang w:val="mk-MK"/>
        </w:rPr>
      </w:pPr>
      <w:r w:rsidRPr="00943276">
        <w:rPr>
          <w:rFonts w:ascii="Arial" w:hAnsi="Arial" w:cs="Arial"/>
          <w:b/>
          <w:spacing w:val="-3"/>
          <w:lang w:val="mk-MK"/>
        </w:rPr>
        <w:t>ЦЕЛИ:</w:t>
      </w:r>
    </w:p>
    <w:p w14:paraId="50328A9D" w14:textId="77777777" w:rsidR="00656648" w:rsidRPr="00B90DE1" w:rsidRDefault="00656648" w:rsidP="00656648">
      <w:pPr>
        <w:jc w:val="center"/>
        <w:rPr>
          <w:rFonts w:ascii="Arial" w:hAnsi="Arial" w:cs="Arial"/>
          <w:spacing w:val="-3"/>
          <w:lang w:val="mk-MK"/>
        </w:rPr>
      </w:pPr>
    </w:p>
    <w:p w14:paraId="3DFC7DEE" w14:textId="77777777" w:rsidR="00656648" w:rsidRPr="00ED23B7" w:rsidRDefault="00656648" w:rsidP="00656648">
      <w:pPr>
        <w:tabs>
          <w:tab w:val="left" w:pos="0"/>
        </w:tabs>
        <w:snapToGrid w:val="0"/>
        <w:spacing w:before="90" w:after="54"/>
        <w:rPr>
          <w:rFonts w:ascii="Arial" w:hAnsi="Arial" w:cs="Arial"/>
          <w:spacing w:val="-3"/>
          <w:lang w:val="mk-MK"/>
        </w:rPr>
      </w:pPr>
      <w:r w:rsidRPr="00B90DE1">
        <w:rPr>
          <w:rFonts w:ascii="Arial" w:hAnsi="Arial" w:cs="Arial"/>
          <w:spacing w:val="-3"/>
          <w:lang w:val="mk-MK"/>
        </w:rPr>
        <w:t xml:space="preserve">1.  Да се изберат содржини за обработување кои се најкорисни за сите наставници,содржини од кои наставниците имаат </w:t>
      </w:r>
    </w:p>
    <w:p w14:paraId="1A77E596" w14:textId="77777777" w:rsidR="00656648" w:rsidRPr="00B90DE1" w:rsidRDefault="00656648" w:rsidP="00656648">
      <w:pPr>
        <w:tabs>
          <w:tab w:val="left" w:pos="0"/>
        </w:tabs>
        <w:snapToGrid w:val="0"/>
        <w:spacing w:before="90" w:after="54"/>
        <w:rPr>
          <w:rFonts w:ascii="Arial" w:hAnsi="Arial" w:cs="Arial"/>
          <w:spacing w:val="-3"/>
          <w:lang w:val="mk-MK"/>
        </w:rPr>
      </w:pPr>
      <w:r>
        <w:rPr>
          <w:rFonts w:ascii="Arial" w:hAnsi="Arial" w:cs="Arial"/>
          <w:spacing w:val="-3"/>
          <w:lang w:val="mk-MK"/>
        </w:rPr>
        <w:t xml:space="preserve">   </w:t>
      </w:r>
      <w:r w:rsidRPr="00B90DE1">
        <w:rPr>
          <w:rFonts w:ascii="Arial" w:hAnsi="Arial" w:cs="Arial"/>
          <w:spacing w:val="-3"/>
          <w:lang w:val="mk-MK"/>
        </w:rPr>
        <w:t xml:space="preserve">  најголема потреба во својата работа.</w:t>
      </w:r>
    </w:p>
    <w:p w14:paraId="04AF61F8" w14:textId="77777777" w:rsidR="00656648" w:rsidRPr="00B90DE1" w:rsidRDefault="00656648" w:rsidP="00656648">
      <w:pPr>
        <w:tabs>
          <w:tab w:val="left" w:pos="0"/>
        </w:tabs>
        <w:spacing w:before="90" w:after="54"/>
        <w:rPr>
          <w:rFonts w:ascii="Arial" w:hAnsi="Arial" w:cs="Arial"/>
          <w:spacing w:val="-3"/>
          <w:lang w:val="mk-MK"/>
        </w:rPr>
      </w:pPr>
      <w:r w:rsidRPr="00B90DE1">
        <w:rPr>
          <w:rFonts w:ascii="Arial" w:hAnsi="Arial" w:cs="Arial"/>
          <w:spacing w:val="-3"/>
          <w:lang w:val="mk-MK"/>
        </w:rPr>
        <w:t>2.  Да се подобри квалитетот на  следењето и  оценувањето на учениците</w:t>
      </w:r>
    </w:p>
    <w:p w14:paraId="574E1C97" w14:textId="77777777" w:rsidR="00656648" w:rsidRPr="00B90DE1" w:rsidRDefault="00656648" w:rsidP="00656648">
      <w:pPr>
        <w:tabs>
          <w:tab w:val="left" w:pos="0"/>
        </w:tabs>
        <w:spacing w:before="90" w:after="54"/>
        <w:rPr>
          <w:rFonts w:ascii="Arial" w:hAnsi="Arial" w:cs="Arial"/>
          <w:spacing w:val="-3"/>
          <w:lang w:val="mk-MK"/>
        </w:rPr>
      </w:pPr>
      <w:r w:rsidRPr="00B90DE1">
        <w:rPr>
          <w:rFonts w:ascii="Arial" w:hAnsi="Arial" w:cs="Arial"/>
          <w:spacing w:val="-3"/>
          <w:lang w:val="mk-MK"/>
        </w:rPr>
        <w:t>3.  Способност и квалитет за реализација на интегрирана настава</w:t>
      </w:r>
    </w:p>
    <w:p w14:paraId="6AABC138" w14:textId="77777777" w:rsidR="00656648" w:rsidRPr="00B90DE1" w:rsidRDefault="00656648" w:rsidP="00656648">
      <w:pPr>
        <w:tabs>
          <w:tab w:val="left" w:pos="0"/>
        </w:tabs>
        <w:spacing w:before="90" w:after="54"/>
        <w:rPr>
          <w:rFonts w:ascii="Arial" w:hAnsi="Arial" w:cs="Arial"/>
          <w:spacing w:val="-3"/>
          <w:lang w:val="mk-MK"/>
        </w:rPr>
      </w:pPr>
      <w:r w:rsidRPr="00B90DE1">
        <w:rPr>
          <w:rFonts w:ascii="Arial" w:hAnsi="Arial" w:cs="Arial"/>
          <w:spacing w:val="-3"/>
          <w:lang w:val="mk-MK"/>
        </w:rPr>
        <w:t>4.  Способност и квалитет за реализација на практичен час</w:t>
      </w:r>
    </w:p>
    <w:p w14:paraId="5A205E8E" w14:textId="77777777" w:rsidR="00656648" w:rsidRPr="00B90DE1" w:rsidRDefault="00656648" w:rsidP="00656648">
      <w:pPr>
        <w:tabs>
          <w:tab w:val="left" w:pos="0"/>
        </w:tabs>
        <w:spacing w:before="90" w:after="54"/>
        <w:rPr>
          <w:rFonts w:ascii="Arial" w:hAnsi="Arial" w:cs="Arial"/>
          <w:spacing w:val="-3"/>
          <w:lang w:val="mk-MK"/>
        </w:rPr>
      </w:pPr>
      <w:r w:rsidRPr="00B90DE1">
        <w:rPr>
          <w:rFonts w:ascii="Arial" w:hAnsi="Arial" w:cs="Arial"/>
          <w:spacing w:val="-3"/>
          <w:lang w:val="mk-MK"/>
        </w:rPr>
        <w:t>5.  Дружење, соработка, почитување на различностите, толеранција, јакнење на натпреварувачки дух</w:t>
      </w:r>
    </w:p>
    <w:p w14:paraId="26D845EE" w14:textId="77777777" w:rsidR="00656648" w:rsidRPr="00B90DE1" w:rsidRDefault="00656648" w:rsidP="00656648">
      <w:pPr>
        <w:tabs>
          <w:tab w:val="left" w:pos="0"/>
        </w:tabs>
        <w:spacing w:before="90" w:after="54"/>
        <w:rPr>
          <w:spacing w:val="-3"/>
          <w:lang w:val="mk-MK"/>
        </w:rPr>
      </w:pPr>
    </w:p>
    <w:p w14:paraId="51FF74DB" w14:textId="69313AC5" w:rsidR="00656648" w:rsidRPr="00B90DE1" w:rsidRDefault="00656648" w:rsidP="00656648">
      <w:pPr>
        <w:spacing w:after="160" w:line="259" w:lineRule="auto"/>
        <w:ind w:firstLine="720"/>
        <w:rPr>
          <w:rFonts w:ascii="Arial" w:eastAsiaTheme="minorHAnsi" w:hAnsi="Arial" w:cs="Arial"/>
          <w:lang w:val="mk-MK"/>
        </w:rPr>
      </w:pPr>
      <w:r w:rsidRPr="00B90DE1">
        <w:rPr>
          <w:rFonts w:ascii="Arial" w:eastAsiaTheme="minorHAnsi" w:hAnsi="Arial" w:cs="Arial"/>
          <w:lang w:val="mk-MK"/>
        </w:rPr>
        <w:t xml:space="preserve">За учебната </w:t>
      </w:r>
      <w:r w:rsidR="00A1718E">
        <w:rPr>
          <w:rFonts w:ascii="Arial" w:eastAsiaTheme="minorHAnsi" w:hAnsi="Arial" w:cs="Arial"/>
          <w:lang w:val="mk-MK"/>
        </w:rPr>
        <w:t>2026/2027</w:t>
      </w:r>
      <w:r w:rsidRPr="00B90DE1">
        <w:rPr>
          <w:rFonts w:ascii="Arial" w:eastAsiaTheme="minorHAnsi" w:hAnsi="Arial" w:cs="Arial"/>
          <w:lang w:val="mk-MK"/>
        </w:rPr>
        <w:t xml:space="preserve"> стручниот актив на одделенска настава ја планира својата работа според однапред планираната програма за работа со активности кои ќе ги организира во следните насоки: </w:t>
      </w:r>
    </w:p>
    <w:p w14:paraId="5032D4A4" w14:textId="77777777" w:rsidR="00656648" w:rsidRPr="00B90DE1" w:rsidRDefault="00656648" w:rsidP="00656648">
      <w:pPr>
        <w:pStyle w:val="ListParagraph"/>
        <w:numPr>
          <w:ilvl w:val="0"/>
          <w:numId w:val="19"/>
        </w:numPr>
        <w:spacing w:line="259" w:lineRule="auto"/>
        <w:rPr>
          <w:rFonts w:ascii="Arial" w:eastAsiaTheme="minorHAnsi" w:hAnsi="Arial" w:cs="Arial"/>
          <w:lang w:val="mk-MK"/>
        </w:rPr>
      </w:pPr>
      <w:r w:rsidRPr="00B90DE1">
        <w:rPr>
          <w:rFonts w:ascii="Arial" w:eastAsiaTheme="minorHAnsi" w:hAnsi="Arial" w:cs="Arial"/>
          <w:lang w:val="mk-MK"/>
        </w:rPr>
        <w:t xml:space="preserve"> Подобрување на квалитетот на наставата со примена на активна настава и кооперативно учење </w:t>
      </w:r>
    </w:p>
    <w:p w14:paraId="491484AC" w14:textId="77777777" w:rsidR="00656648" w:rsidRPr="00B90DE1" w:rsidRDefault="00656648" w:rsidP="00656648">
      <w:pPr>
        <w:pStyle w:val="ListParagraph"/>
        <w:numPr>
          <w:ilvl w:val="0"/>
          <w:numId w:val="19"/>
        </w:numPr>
        <w:jc w:val="both"/>
        <w:rPr>
          <w:rFonts w:ascii="Arial" w:hAnsi="Arial" w:cs="Arial"/>
          <w:lang w:val="mk-MK"/>
        </w:rPr>
      </w:pPr>
      <w:r w:rsidRPr="00B90DE1">
        <w:rPr>
          <w:rFonts w:ascii="Arial" w:eastAsiaTheme="minorHAnsi" w:hAnsi="Arial" w:cs="Arial"/>
          <w:lang w:val="mk-MK"/>
        </w:rPr>
        <w:t xml:space="preserve"> </w:t>
      </w:r>
      <w:r w:rsidRPr="00B90DE1">
        <w:rPr>
          <w:rFonts w:ascii="Arial" w:hAnsi="Arial" w:cs="Arial"/>
          <w:lang w:val="mk-MK"/>
        </w:rPr>
        <w:t>Активно вклучување во планирање на професионално надоградување</w:t>
      </w:r>
    </w:p>
    <w:p w14:paraId="3332A64F" w14:textId="77777777" w:rsidR="00656648" w:rsidRPr="00B90DE1" w:rsidRDefault="00656648" w:rsidP="00656648">
      <w:pPr>
        <w:pStyle w:val="ListParagraph"/>
        <w:numPr>
          <w:ilvl w:val="0"/>
          <w:numId w:val="19"/>
        </w:numPr>
        <w:jc w:val="both"/>
        <w:rPr>
          <w:rFonts w:ascii="Arial" w:hAnsi="Arial" w:cs="Arial"/>
          <w:lang w:val="mk-MK"/>
        </w:rPr>
      </w:pPr>
      <w:r w:rsidRPr="00B90DE1">
        <w:rPr>
          <w:rFonts w:ascii="Arial" w:hAnsi="Arial" w:cs="Arial"/>
          <w:lang w:val="mk-MK"/>
        </w:rPr>
        <w:t xml:space="preserve"> Изработка на портфолио за професионален развој</w:t>
      </w:r>
    </w:p>
    <w:p w14:paraId="3922E6C9" w14:textId="77777777" w:rsidR="00656648" w:rsidRPr="00B90DE1" w:rsidRDefault="00656648" w:rsidP="00656648">
      <w:pPr>
        <w:pStyle w:val="ListParagraph"/>
        <w:numPr>
          <w:ilvl w:val="0"/>
          <w:numId w:val="19"/>
        </w:numPr>
        <w:spacing w:line="259" w:lineRule="auto"/>
        <w:rPr>
          <w:rFonts w:ascii="Arial" w:eastAsiaTheme="minorHAnsi" w:hAnsi="Arial" w:cs="Arial"/>
          <w:lang w:val="mk-MK"/>
        </w:rPr>
      </w:pPr>
      <w:r w:rsidRPr="00B90DE1">
        <w:rPr>
          <w:rFonts w:ascii="Arial" w:eastAsiaTheme="minorHAnsi" w:hAnsi="Arial" w:cs="Arial"/>
          <w:lang w:val="mk-MK"/>
        </w:rPr>
        <w:t xml:space="preserve"> Унапредување на работата со ученици со посебни образовни потреби </w:t>
      </w:r>
    </w:p>
    <w:p w14:paraId="0AFC8ECE" w14:textId="77777777" w:rsidR="00656648" w:rsidRPr="00B90DE1" w:rsidRDefault="00656648" w:rsidP="00656648">
      <w:pPr>
        <w:pStyle w:val="ListParagraph"/>
        <w:numPr>
          <w:ilvl w:val="0"/>
          <w:numId w:val="19"/>
        </w:numPr>
        <w:spacing w:line="259" w:lineRule="auto"/>
        <w:rPr>
          <w:rFonts w:ascii="Arial" w:eastAsiaTheme="minorHAnsi" w:hAnsi="Arial" w:cs="Arial"/>
          <w:lang w:val="mk-MK"/>
        </w:rPr>
      </w:pPr>
      <w:r w:rsidRPr="00B90DE1">
        <w:rPr>
          <w:rFonts w:ascii="Arial" w:eastAsiaTheme="minorHAnsi" w:hAnsi="Arial" w:cs="Arial"/>
          <w:lang w:val="mk-MK"/>
        </w:rPr>
        <w:t xml:space="preserve"> Изработка на критериумски тестови и нивна примена во објективно оценување на знаењата на учениците </w:t>
      </w:r>
    </w:p>
    <w:p w14:paraId="15FF29E3" w14:textId="77777777" w:rsidR="00656648" w:rsidRPr="00B90DE1" w:rsidRDefault="00656648" w:rsidP="00656648">
      <w:pPr>
        <w:pStyle w:val="ListParagraph"/>
        <w:numPr>
          <w:ilvl w:val="0"/>
          <w:numId w:val="19"/>
        </w:numPr>
        <w:spacing w:line="259" w:lineRule="auto"/>
        <w:rPr>
          <w:rFonts w:ascii="Arial" w:eastAsiaTheme="minorHAnsi" w:hAnsi="Arial" w:cs="Arial"/>
          <w:lang w:val="mk-MK"/>
        </w:rPr>
      </w:pPr>
      <w:r w:rsidRPr="00B90DE1">
        <w:rPr>
          <w:rFonts w:ascii="Arial" w:eastAsiaTheme="minorHAnsi" w:hAnsi="Arial" w:cs="Arial"/>
          <w:lang w:val="mk-MK"/>
        </w:rPr>
        <w:t xml:space="preserve"> Активности за професионално усовршување на наставниот кадар </w:t>
      </w:r>
    </w:p>
    <w:p w14:paraId="78F6B404" w14:textId="77777777" w:rsidR="00656648" w:rsidRPr="00B90DE1" w:rsidRDefault="00656648" w:rsidP="00656648">
      <w:pPr>
        <w:pStyle w:val="ListParagraph"/>
        <w:numPr>
          <w:ilvl w:val="0"/>
          <w:numId w:val="19"/>
        </w:numPr>
        <w:jc w:val="both"/>
        <w:rPr>
          <w:rFonts w:ascii="Arial" w:hAnsi="Arial" w:cs="Arial"/>
          <w:lang w:val="mk-MK"/>
        </w:rPr>
      </w:pPr>
      <w:r w:rsidRPr="00B90DE1">
        <w:rPr>
          <w:rFonts w:ascii="Arial" w:hAnsi="Arial" w:cs="Arial"/>
          <w:lang w:val="mk-MK"/>
        </w:rPr>
        <w:t xml:space="preserve"> Споделување на знаења, стручност и искуства</w:t>
      </w:r>
    </w:p>
    <w:p w14:paraId="2B64F364" w14:textId="77777777" w:rsidR="00656648" w:rsidRPr="00B90DE1" w:rsidRDefault="00656648" w:rsidP="00656648">
      <w:pPr>
        <w:pStyle w:val="ListParagraph"/>
        <w:numPr>
          <w:ilvl w:val="0"/>
          <w:numId w:val="19"/>
        </w:numPr>
        <w:spacing w:line="259" w:lineRule="auto"/>
        <w:rPr>
          <w:rFonts w:ascii="Arial" w:eastAsiaTheme="minorHAnsi" w:hAnsi="Arial" w:cs="Arial"/>
          <w:lang w:val="mk-MK"/>
        </w:rPr>
      </w:pPr>
      <w:r w:rsidRPr="00B90DE1">
        <w:rPr>
          <w:rFonts w:ascii="Arial" w:eastAsiaTheme="minorHAnsi" w:hAnsi="Arial" w:cs="Arial"/>
          <w:lang w:val="mk-MK"/>
        </w:rPr>
        <w:t xml:space="preserve"> Водење на Е дневник и примена на ИКТ во наставата </w:t>
      </w:r>
    </w:p>
    <w:p w14:paraId="5ADA1992" w14:textId="77777777" w:rsidR="00656648" w:rsidRPr="00B90DE1" w:rsidRDefault="00656648" w:rsidP="00656648">
      <w:pPr>
        <w:pStyle w:val="ListParagraph"/>
        <w:numPr>
          <w:ilvl w:val="0"/>
          <w:numId w:val="19"/>
        </w:numPr>
        <w:spacing w:line="259" w:lineRule="auto"/>
        <w:rPr>
          <w:rFonts w:ascii="Arial" w:eastAsiaTheme="minorHAnsi" w:hAnsi="Arial" w:cs="Arial"/>
          <w:lang w:val="mk-MK"/>
        </w:rPr>
      </w:pPr>
      <w:r w:rsidRPr="00B90DE1">
        <w:rPr>
          <w:rFonts w:ascii="Arial" w:eastAsiaTheme="minorHAnsi" w:hAnsi="Arial" w:cs="Arial"/>
          <w:lang w:val="mk-MK"/>
        </w:rPr>
        <w:t xml:space="preserve"> Реализација на интегрирани часови во наставата, Интеграција на ЕКО стандарди во наставата </w:t>
      </w:r>
    </w:p>
    <w:p w14:paraId="7C13D27F" w14:textId="77777777" w:rsidR="00656648" w:rsidRPr="00B90DE1" w:rsidRDefault="00656648" w:rsidP="00656648">
      <w:pPr>
        <w:pStyle w:val="ListParagraph"/>
        <w:numPr>
          <w:ilvl w:val="0"/>
          <w:numId w:val="19"/>
        </w:numPr>
        <w:spacing w:line="259" w:lineRule="auto"/>
        <w:rPr>
          <w:rFonts w:ascii="Arial" w:eastAsiaTheme="minorHAnsi" w:hAnsi="Arial" w:cs="Arial"/>
          <w:lang w:val="mk-MK"/>
        </w:rPr>
      </w:pPr>
      <w:r w:rsidRPr="00B90DE1">
        <w:rPr>
          <w:rFonts w:ascii="Arial" w:eastAsiaTheme="minorHAnsi" w:hAnsi="Arial" w:cs="Arial"/>
          <w:lang w:val="mk-MK"/>
        </w:rPr>
        <w:t xml:space="preserve"> Намалување на насилството и агресивноста кај учениците </w:t>
      </w:r>
    </w:p>
    <w:p w14:paraId="1F7F57E3" w14:textId="77777777" w:rsidR="00656648" w:rsidRPr="00B90DE1" w:rsidRDefault="00656648" w:rsidP="00656648">
      <w:pPr>
        <w:spacing w:line="259" w:lineRule="auto"/>
        <w:rPr>
          <w:rFonts w:ascii="Arial" w:eastAsiaTheme="minorHAnsi" w:hAnsi="Arial" w:cs="Arial"/>
          <w:lang w:val="mk-MK"/>
        </w:rPr>
      </w:pPr>
    </w:p>
    <w:p w14:paraId="735B5BC8" w14:textId="77777777" w:rsidR="00656648" w:rsidRPr="00B90DE1" w:rsidRDefault="00656648" w:rsidP="00656648">
      <w:pPr>
        <w:spacing w:line="259" w:lineRule="auto"/>
        <w:rPr>
          <w:rFonts w:ascii="Arial" w:eastAsiaTheme="minorHAnsi" w:hAnsi="Arial" w:cs="Arial"/>
          <w:lang w:val="mk-MK"/>
        </w:rPr>
      </w:pPr>
      <w:r w:rsidRPr="00B90DE1">
        <w:rPr>
          <w:rFonts w:ascii="Arial" w:eastAsiaTheme="minorHAnsi" w:hAnsi="Arial" w:cs="Arial"/>
          <w:lang w:val="mk-MK"/>
        </w:rPr>
        <w:lastRenderedPageBreak/>
        <w:t xml:space="preserve">Наставниците од одделенска настава во текот на учебната година редовно ќе одржуваат состаноци на кои ќе се разговара за новините во наставата. Во функција на професионалниот развој на наставниците се и програмските активности за стручно и педагошко усовршување на наставниот кадар опфатени со програмите на стручните активи и нагледни часови во одделенска настава. </w:t>
      </w:r>
    </w:p>
    <w:p w14:paraId="12DCE9F7" w14:textId="77777777" w:rsidR="00656648" w:rsidRPr="0087260F" w:rsidRDefault="00656648" w:rsidP="00656648">
      <w:pPr>
        <w:rPr>
          <w:lang w:val="mk-MK"/>
        </w:rPr>
      </w:pPr>
    </w:p>
    <w:tbl>
      <w:tblPr>
        <w:tblStyle w:val="TableGrid"/>
        <w:tblW w:w="0" w:type="auto"/>
        <w:tblLook w:val="04A0" w:firstRow="1" w:lastRow="0" w:firstColumn="1" w:lastColumn="0" w:noHBand="0" w:noVBand="1"/>
      </w:tblPr>
      <w:tblGrid>
        <w:gridCol w:w="7196"/>
        <w:gridCol w:w="3969"/>
        <w:gridCol w:w="2977"/>
      </w:tblGrid>
      <w:tr w:rsidR="00656648" w:rsidRPr="006140C2" w14:paraId="29C19114" w14:textId="77777777" w:rsidTr="00480604">
        <w:trPr>
          <w:cantSplit/>
          <w:trHeight w:val="319"/>
        </w:trPr>
        <w:tc>
          <w:tcPr>
            <w:tcW w:w="7196" w:type="dxa"/>
            <w:shd w:val="clear" w:color="auto" w:fill="F2DBDB" w:themeFill="accent2" w:themeFillTint="33"/>
          </w:tcPr>
          <w:p w14:paraId="40086832" w14:textId="77777777" w:rsidR="00656648" w:rsidRPr="006140C2" w:rsidRDefault="00656648" w:rsidP="00480604">
            <w:pPr>
              <w:jc w:val="center"/>
              <w:rPr>
                <w:rFonts w:ascii="Arial" w:hAnsi="Arial" w:cs="Arial"/>
              </w:rPr>
            </w:pPr>
            <w:proofErr w:type="spellStart"/>
            <w:r w:rsidRPr="006140C2">
              <w:rPr>
                <w:rFonts w:ascii="Arial" w:hAnsi="Arial" w:cs="Arial"/>
                <w:b/>
              </w:rPr>
              <w:t>Содржини</w:t>
            </w:r>
            <w:proofErr w:type="spellEnd"/>
          </w:p>
        </w:tc>
        <w:tc>
          <w:tcPr>
            <w:tcW w:w="3969" w:type="dxa"/>
            <w:shd w:val="clear" w:color="auto" w:fill="F2DBDB" w:themeFill="accent2" w:themeFillTint="33"/>
          </w:tcPr>
          <w:p w14:paraId="1D921A3C" w14:textId="77777777" w:rsidR="00656648" w:rsidRPr="006140C2" w:rsidRDefault="00656648" w:rsidP="00480604">
            <w:pPr>
              <w:spacing w:line="360" w:lineRule="auto"/>
              <w:jc w:val="center"/>
              <w:rPr>
                <w:rFonts w:ascii="Arial" w:hAnsi="Arial" w:cs="Arial"/>
              </w:rPr>
            </w:pPr>
            <w:proofErr w:type="spellStart"/>
            <w:r w:rsidRPr="006140C2">
              <w:rPr>
                <w:rFonts w:ascii="Arial" w:hAnsi="Arial" w:cs="Arial"/>
                <w:b/>
              </w:rPr>
              <w:t>Реализатори</w:t>
            </w:r>
            <w:proofErr w:type="spellEnd"/>
          </w:p>
        </w:tc>
        <w:tc>
          <w:tcPr>
            <w:tcW w:w="2977" w:type="dxa"/>
            <w:shd w:val="clear" w:color="auto" w:fill="F2DBDB" w:themeFill="accent2" w:themeFillTint="33"/>
          </w:tcPr>
          <w:p w14:paraId="090541FF" w14:textId="77777777" w:rsidR="00656648" w:rsidRPr="006140C2" w:rsidRDefault="00656648" w:rsidP="00480604">
            <w:pPr>
              <w:spacing w:line="360" w:lineRule="auto"/>
              <w:jc w:val="center"/>
              <w:rPr>
                <w:rFonts w:ascii="Arial" w:hAnsi="Arial" w:cs="Arial"/>
                <w:b/>
                <w:lang w:val="mk-MK"/>
              </w:rPr>
            </w:pPr>
            <w:r>
              <w:rPr>
                <w:rFonts w:ascii="Arial" w:hAnsi="Arial" w:cs="Arial"/>
                <w:b/>
                <w:lang w:val="mk-MK"/>
              </w:rPr>
              <w:t>Време на реализација</w:t>
            </w:r>
          </w:p>
        </w:tc>
      </w:tr>
      <w:tr w:rsidR="00656648" w14:paraId="30604374" w14:textId="77777777" w:rsidTr="00480604">
        <w:tc>
          <w:tcPr>
            <w:tcW w:w="7196" w:type="dxa"/>
            <w:vAlign w:val="center"/>
          </w:tcPr>
          <w:p w14:paraId="01E78403" w14:textId="77777777" w:rsidR="00656648" w:rsidRDefault="00656648" w:rsidP="00480604">
            <w:pPr>
              <w:rPr>
                <w:rFonts w:ascii="Arial" w:hAnsi="Arial" w:cs="Arial"/>
              </w:rPr>
            </w:pPr>
            <w:r w:rsidRPr="005C5AA8">
              <w:rPr>
                <w:rFonts w:ascii="Arial" w:hAnsi="Arial" w:cs="Arial"/>
                <w:b/>
                <w:caps/>
                <w:sz w:val="20"/>
                <w:szCs w:val="20"/>
              </w:rPr>
              <w:t xml:space="preserve">* </w:t>
            </w:r>
            <w:r w:rsidRPr="005C5AA8">
              <w:rPr>
                <w:rFonts w:ascii="Arial" w:hAnsi="Arial" w:cs="Arial"/>
                <w:caps/>
                <w:sz w:val="20"/>
                <w:szCs w:val="20"/>
              </w:rPr>
              <w:t>Изготвување план за работа на стручен актив</w:t>
            </w:r>
          </w:p>
        </w:tc>
        <w:tc>
          <w:tcPr>
            <w:tcW w:w="3969" w:type="dxa"/>
            <w:vAlign w:val="center"/>
          </w:tcPr>
          <w:p w14:paraId="29C00F1A" w14:textId="77777777" w:rsidR="00656648" w:rsidRPr="008E196E" w:rsidRDefault="00656648" w:rsidP="00480604">
            <w:pPr>
              <w:rPr>
                <w:rFonts w:ascii="Arial" w:hAnsi="Arial" w:cs="Arial"/>
                <w:lang w:val="mk-MK"/>
              </w:rPr>
            </w:pPr>
            <w:proofErr w:type="spellStart"/>
            <w:r w:rsidRPr="0087260F">
              <w:rPr>
                <w:rFonts w:ascii="Arial" w:hAnsi="Arial" w:cs="Arial"/>
                <w:spacing w:val="-3"/>
              </w:rPr>
              <w:t>Сите</w:t>
            </w:r>
            <w:proofErr w:type="spellEnd"/>
            <w:r w:rsidRPr="0087260F">
              <w:rPr>
                <w:rFonts w:ascii="Arial" w:hAnsi="Arial" w:cs="Arial"/>
                <w:spacing w:val="-3"/>
              </w:rPr>
              <w:t xml:space="preserve"> </w:t>
            </w: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proofErr w:type="gramStart"/>
            <w:r w:rsidRPr="0087260F">
              <w:rPr>
                <w:rFonts w:ascii="Arial" w:hAnsi="Arial" w:cs="Arial"/>
                <w:spacing w:val="-3"/>
              </w:rPr>
              <w:t>педагог,директор</w:t>
            </w:r>
            <w:proofErr w:type="spellEnd"/>
            <w:proofErr w:type="gramEnd"/>
            <w:r>
              <w:rPr>
                <w:rFonts w:ascii="Arial" w:hAnsi="Arial" w:cs="Arial"/>
                <w:spacing w:val="-3"/>
                <w:lang w:val="mk-MK"/>
              </w:rPr>
              <w:t>,психолог</w:t>
            </w:r>
          </w:p>
        </w:tc>
        <w:tc>
          <w:tcPr>
            <w:tcW w:w="2977" w:type="dxa"/>
            <w:vMerge w:val="restart"/>
            <w:vAlign w:val="center"/>
          </w:tcPr>
          <w:p w14:paraId="48103223" w14:textId="77777777" w:rsidR="00656648" w:rsidRPr="0087260F" w:rsidRDefault="00656648" w:rsidP="00480604">
            <w:pPr>
              <w:jc w:val="center"/>
              <w:rPr>
                <w:rFonts w:ascii="Arial" w:hAnsi="Arial" w:cs="Arial"/>
                <w:spacing w:val="-3"/>
                <w:sz w:val="20"/>
                <w:szCs w:val="20"/>
              </w:rPr>
            </w:pPr>
            <w:proofErr w:type="spellStart"/>
            <w:r w:rsidRPr="0087260F">
              <w:rPr>
                <w:rFonts w:ascii="Arial" w:hAnsi="Arial" w:cs="Arial"/>
              </w:rPr>
              <w:t>Август</w:t>
            </w:r>
            <w:proofErr w:type="spellEnd"/>
          </w:p>
        </w:tc>
      </w:tr>
      <w:tr w:rsidR="00656648" w14:paraId="11FEBF01" w14:textId="77777777" w:rsidTr="00480604">
        <w:tc>
          <w:tcPr>
            <w:tcW w:w="7196" w:type="dxa"/>
            <w:vAlign w:val="center"/>
          </w:tcPr>
          <w:p w14:paraId="780891B4" w14:textId="77777777" w:rsidR="00656648" w:rsidRPr="00CD5E3D" w:rsidRDefault="00656648" w:rsidP="00480604">
            <w:pPr>
              <w:spacing w:line="360" w:lineRule="auto"/>
              <w:rPr>
                <w:rFonts w:ascii="Arial" w:hAnsi="Arial" w:cs="Arial"/>
                <w:caps/>
                <w:sz w:val="20"/>
                <w:szCs w:val="20"/>
              </w:rPr>
            </w:pPr>
            <w:r w:rsidRPr="005C5AA8">
              <w:rPr>
                <w:rFonts w:ascii="Arial" w:hAnsi="Arial" w:cs="Arial"/>
                <w:caps/>
                <w:sz w:val="20"/>
                <w:szCs w:val="20"/>
              </w:rPr>
              <w:t xml:space="preserve">* Разгледување </w:t>
            </w:r>
            <w:r>
              <w:rPr>
                <w:rFonts w:ascii="Arial" w:hAnsi="Arial" w:cs="Arial"/>
                <w:caps/>
                <w:sz w:val="20"/>
                <w:szCs w:val="20"/>
              </w:rPr>
              <w:t>на наставна програма по ОДДЕЛЕНИЈА</w:t>
            </w:r>
          </w:p>
        </w:tc>
        <w:tc>
          <w:tcPr>
            <w:tcW w:w="3969" w:type="dxa"/>
            <w:vAlign w:val="center"/>
          </w:tcPr>
          <w:p w14:paraId="7BCA9B0D" w14:textId="77777777" w:rsidR="00656648" w:rsidRPr="0087260F" w:rsidRDefault="00656648" w:rsidP="00480604">
            <w:pPr>
              <w:rPr>
                <w:rFonts w:ascii="Arial" w:hAnsi="Arial" w:cs="Arial"/>
              </w:rPr>
            </w:pPr>
            <w:proofErr w:type="spellStart"/>
            <w:r w:rsidRPr="0087260F">
              <w:rPr>
                <w:rFonts w:ascii="Arial" w:hAnsi="Arial" w:cs="Arial"/>
                <w:spacing w:val="-3"/>
              </w:rPr>
              <w:t>Сите</w:t>
            </w:r>
            <w:proofErr w:type="spellEnd"/>
            <w:r w:rsidRPr="0087260F">
              <w:rPr>
                <w:rFonts w:ascii="Arial" w:hAnsi="Arial" w:cs="Arial"/>
                <w:spacing w:val="-3"/>
              </w:rPr>
              <w:t xml:space="preserve"> </w:t>
            </w: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proofErr w:type="gramStart"/>
            <w:r w:rsidRPr="0087260F">
              <w:rPr>
                <w:rFonts w:ascii="Arial" w:hAnsi="Arial" w:cs="Arial"/>
                <w:spacing w:val="-3"/>
              </w:rPr>
              <w:t>педагог,директор</w:t>
            </w:r>
            <w:proofErr w:type="spellEnd"/>
            <w:proofErr w:type="gramEnd"/>
            <w:r w:rsidRPr="0087260F">
              <w:rPr>
                <w:rFonts w:ascii="Arial" w:hAnsi="Arial" w:cs="Arial"/>
                <w:spacing w:val="-3"/>
              </w:rPr>
              <w:t>.</w:t>
            </w:r>
            <w:r>
              <w:rPr>
                <w:rFonts w:ascii="Arial" w:hAnsi="Arial" w:cs="Arial"/>
                <w:spacing w:val="-3"/>
                <w:lang w:val="mk-MK"/>
              </w:rPr>
              <w:t xml:space="preserve"> психолог</w:t>
            </w:r>
          </w:p>
        </w:tc>
        <w:tc>
          <w:tcPr>
            <w:tcW w:w="2977" w:type="dxa"/>
            <w:vMerge/>
          </w:tcPr>
          <w:p w14:paraId="26AB3AE2" w14:textId="77777777" w:rsidR="00656648" w:rsidRPr="0087260F" w:rsidRDefault="00656648" w:rsidP="00480604">
            <w:pPr>
              <w:rPr>
                <w:rFonts w:ascii="Arial" w:hAnsi="Arial" w:cs="Arial"/>
                <w:spacing w:val="-3"/>
                <w:sz w:val="20"/>
                <w:szCs w:val="20"/>
              </w:rPr>
            </w:pPr>
          </w:p>
        </w:tc>
      </w:tr>
      <w:tr w:rsidR="00656648" w14:paraId="5B7F2F73" w14:textId="77777777" w:rsidTr="00480604">
        <w:tc>
          <w:tcPr>
            <w:tcW w:w="7196" w:type="dxa"/>
            <w:vAlign w:val="center"/>
          </w:tcPr>
          <w:p w14:paraId="74F2471A" w14:textId="77777777" w:rsidR="00656648" w:rsidRPr="00CD5E3D" w:rsidRDefault="00656648" w:rsidP="00480604">
            <w:pPr>
              <w:rPr>
                <w:rFonts w:ascii="Arial" w:hAnsi="Arial" w:cs="Arial"/>
                <w:caps/>
                <w:sz w:val="20"/>
                <w:szCs w:val="20"/>
              </w:rPr>
            </w:pPr>
            <w:r w:rsidRPr="005C5AA8">
              <w:rPr>
                <w:rFonts w:ascii="Arial" w:hAnsi="Arial" w:cs="Arial"/>
                <w:caps/>
                <w:sz w:val="20"/>
                <w:szCs w:val="20"/>
              </w:rPr>
              <w:t>*  Разгледување на уЧебници</w:t>
            </w:r>
            <w:r>
              <w:rPr>
                <w:rFonts w:ascii="Arial" w:hAnsi="Arial" w:cs="Arial"/>
                <w:caps/>
                <w:sz w:val="20"/>
                <w:szCs w:val="20"/>
              </w:rPr>
              <w:t xml:space="preserve"> ПО НОВА НАСТАВНА ПРОГРАМА- КЕМБРИЏ за iV</w:t>
            </w:r>
            <w:r>
              <w:rPr>
                <w:rFonts w:ascii="Arial" w:hAnsi="Arial" w:cs="Arial"/>
                <w:caps/>
                <w:sz w:val="20"/>
                <w:szCs w:val="20"/>
                <w:lang w:val="mk-MK"/>
              </w:rPr>
              <w:t xml:space="preserve"> и </w:t>
            </w:r>
            <w:r>
              <w:rPr>
                <w:rFonts w:ascii="Arial" w:hAnsi="Arial" w:cs="Arial"/>
                <w:caps/>
                <w:sz w:val="20"/>
                <w:szCs w:val="20"/>
              </w:rPr>
              <w:t>V одд.</w:t>
            </w:r>
          </w:p>
        </w:tc>
        <w:tc>
          <w:tcPr>
            <w:tcW w:w="3969" w:type="dxa"/>
            <w:vAlign w:val="center"/>
          </w:tcPr>
          <w:p w14:paraId="0D9EA410" w14:textId="77777777" w:rsidR="00656648" w:rsidRPr="0087260F" w:rsidRDefault="00656648" w:rsidP="00480604">
            <w:pPr>
              <w:rPr>
                <w:rFonts w:ascii="Arial" w:hAnsi="Arial" w:cs="Arial"/>
              </w:rPr>
            </w:pPr>
            <w:proofErr w:type="spellStart"/>
            <w:r w:rsidRPr="0087260F">
              <w:rPr>
                <w:rFonts w:ascii="Arial" w:hAnsi="Arial" w:cs="Arial"/>
                <w:spacing w:val="-3"/>
              </w:rPr>
              <w:t>Сите</w:t>
            </w:r>
            <w:proofErr w:type="spellEnd"/>
            <w:r w:rsidRPr="0087260F">
              <w:rPr>
                <w:rFonts w:ascii="Arial" w:hAnsi="Arial" w:cs="Arial"/>
                <w:spacing w:val="-3"/>
              </w:rPr>
              <w:t xml:space="preserve"> </w:t>
            </w: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proofErr w:type="gramStart"/>
            <w:r w:rsidRPr="0087260F">
              <w:rPr>
                <w:rFonts w:ascii="Arial" w:hAnsi="Arial" w:cs="Arial"/>
                <w:spacing w:val="-3"/>
              </w:rPr>
              <w:t>педагог,директор</w:t>
            </w:r>
            <w:proofErr w:type="spellEnd"/>
            <w:proofErr w:type="gramEnd"/>
            <w:r w:rsidRPr="0087260F">
              <w:rPr>
                <w:rFonts w:ascii="Arial" w:hAnsi="Arial" w:cs="Arial"/>
                <w:spacing w:val="-3"/>
              </w:rPr>
              <w:t>.</w:t>
            </w:r>
            <w:r>
              <w:rPr>
                <w:rFonts w:ascii="Arial" w:hAnsi="Arial" w:cs="Arial"/>
                <w:spacing w:val="-3"/>
                <w:lang w:val="mk-MK"/>
              </w:rPr>
              <w:t xml:space="preserve"> психолог</w:t>
            </w:r>
          </w:p>
        </w:tc>
        <w:tc>
          <w:tcPr>
            <w:tcW w:w="2977" w:type="dxa"/>
            <w:vMerge/>
          </w:tcPr>
          <w:p w14:paraId="1A08B7C8" w14:textId="77777777" w:rsidR="00656648" w:rsidRPr="0087260F" w:rsidRDefault="00656648" w:rsidP="00480604">
            <w:pPr>
              <w:rPr>
                <w:rFonts w:ascii="Arial" w:hAnsi="Arial" w:cs="Arial"/>
                <w:spacing w:val="-3"/>
                <w:sz w:val="20"/>
                <w:szCs w:val="20"/>
              </w:rPr>
            </w:pPr>
          </w:p>
        </w:tc>
      </w:tr>
      <w:tr w:rsidR="00656648" w14:paraId="00DF516B" w14:textId="77777777" w:rsidTr="00480604">
        <w:tc>
          <w:tcPr>
            <w:tcW w:w="7196" w:type="dxa"/>
            <w:vAlign w:val="center"/>
          </w:tcPr>
          <w:p w14:paraId="394C26AB" w14:textId="77777777" w:rsidR="00656648" w:rsidRPr="00CD5E3D" w:rsidRDefault="00656648" w:rsidP="00480604">
            <w:pPr>
              <w:rPr>
                <w:rFonts w:ascii="Arial" w:hAnsi="Arial" w:cs="Arial"/>
                <w:caps/>
                <w:sz w:val="20"/>
                <w:szCs w:val="20"/>
              </w:rPr>
            </w:pPr>
            <w:r w:rsidRPr="005C5AA8">
              <w:rPr>
                <w:rFonts w:ascii="Arial" w:hAnsi="Arial" w:cs="Arial"/>
                <w:caps/>
                <w:sz w:val="20"/>
                <w:szCs w:val="20"/>
              </w:rPr>
              <w:t>* Изготвување годишнИ распределениЈА по предмети</w:t>
            </w:r>
          </w:p>
        </w:tc>
        <w:tc>
          <w:tcPr>
            <w:tcW w:w="3969" w:type="dxa"/>
            <w:vAlign w:val="center"/>
          </w:tcPr>
          <w:p w14:paraId="39744A6F" w14:textId="77777777" w:rsidR="00656648" w:rsidRPr="0087260F" w:rsidRDefault="00656648" w:rsidP="00480604">
            <w:pPr>
              <w:rPr>
                <w:rFonts w:ascii="Arial" w:hAnsi="Arial" w:cs="Arial"/>
              </w:rPr>
            </w:pPr>
            <w:proofErr w:type="spellStart"/>
            <w:r w:rsidRPr="0087260F">
              <w:rPr>
                <w:rFonts w:ascii="Arial" w:hAnsi="Arial" w:cs="Arial"/>
                <w:spacing w:val="-3"/>
              </w:rPr>
              <w:t>Сите</w:t>
            </w:r>
            <w:proofErr w:type="spellEnd"/>
            <w:r w:rsidRPr="0087260F">
              <w:rPr>
                <w:rFonts w:ascii="Arial" w:hAnsi="Arial" w:cs="Arial"/>
                <w:spacing w:val="-3"/>
              </w:rPr>
              <w:t xml:space="preserve"> </w:t>
            </w: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proofErr w:type="gramStart"/>
            <w:r w:rsidRPr="0087260F">
              <w:rPr>
                <w:rFonts w:ascii="Arial" w:hAnsi="Arial" w:cs="Arial"/>
                <w:spacing w:val="-3"/>
              </w:rPr>
              <w:t>педагог,директор</w:t>
            </w:r>
            <w:proofErr w:type="spellEnd"/>
            <w:proofErr w:type="gramEnd"/>
            <w:r w:rsidRPr="0087260F">
              <w:rPr>
                <w:rFonts w:ascii="Arial" w:hAnsi="Arial" w:cs="Arial"/>
                <w:spacing w:val="-3"/>
              </w:rPr>
              <w:t>.</w:t>
            </w:r>
            <w:r>
              <w:rPr>
                <w:rFonts w:ascii="Arial" w:hAnsi="Arial" w:cs="Arial"/>
                <w:spacing w:val="-3"/>
                <w:lang w:val="mk-MK"/>
              </w:rPr>
              <w:t xml:space="preserve"> психолог</w:t>
            </w:r>
          </w:p>
        </w:tc>
        <w:tc>
          <w:tcPr>
            <w:tcW w:w="2977" w:type="dxa"/>
            <w:vMerge/>
          </w:tcPr>
          <w:p w14:paraId="3D5855C6" w14:textId="77777777" w:rsidR="00656648" w:rsidRPr="0087260F" w:rsidRDefault="00656648" w:rsidP="00480604">
            <w:pPr>
              <w:rPr>
                <w:rFonts w:ascii="Arial" w:hAnsi="Arial" w:cs="Arial"/>
                <w:spacing w:val="-3"/>
                <w:sz w:val="20"/>
                <w:szCs w:val="20"/>
              </w:rPr>
            </w:pPr>
          </w:p>
        </w:tc>
      </w:tr>
      <w:tr w:rsidR="00656648" w14:paraId="0CD9F08E" w14:textId="77777777" w:rsidTr="00480604">
        <w:tc>
          <w:tcPr>
            <w:tcW w:w="7196" w:type="dxa"/>
            <w:vAlign w:val="center"/>
          </w:tcPr>
          <w:p w14:paraId="12432A19" w14:textId="77777777" w:rsidR="00656648" w:rsidRDefault="00656648" w:rsidP="00480604">
            <w:pPr>
              <w:rPr>
                <w:rFonts w:ascii="Arial" w:hAnsi="Arial" w:cs="Arial"/>
              </w:rPr>
            </w:pPr>
            <w:r>
              <w:rPr>
                <w:rFonts w:ascii="Arial" w:hAnsi="Arial" w:cs="Arial"/>
                <w:caps/>
                <w:sz w:val="20"/>
                <w:szCs w:val="20"/>
              </w:rPr>
              <w:t xml:space="preserve">* Изготвување план </w:t>
            </w:r>
            <w:proofErr w:type="gramStart"/>
            <w:r>
              <w:rPr>
                <w:rFonts w:ascii="Arial" w:hAnsi="Arial" w:cs="Arial"/>
                <w:caps/>
                <w:sz w:val="20"/>
                <w:szCs w:val="20"/>
              </w:rPr>
              <w:t xml:space="preserve">за </w:t>
            </w:r>
            <w:r w:rsidRPr="005C5AA8">
              <w:rPr>
                <w:rFonts w:ascii="Arial" w:hAnsi="Arial" w:cs="Arial"/>
                <w:caps/>
                <w:sz w:val="20"/>
                <w:szCs w:val="20"/>
              </w:rPr>
              <w:t xml:space="preserve"> наставно</w:t>
            </w:r>
            <w:proofErr w:type="gramEnd"/>
            <w:r w:rsidRPr="005C5AA8">
              <w:rPr>
                <w:rFonts w:ascii="Arial" w:hAnsi="Arial" w:cs="Arial"/>
                <w:caps/>
                <w:sz w:val="20"/>
                <w:szCs w:val="20"/>
              </w:rPr>
              <w:t xml:space="preserve"> научна екскурзија</w:t>
            </w:r>
            <w:r>
              <w:rPr>
                <w:rFonts w:ascii="Arial" w:hAnsi="Arial" w:cs="Arial"/>
                <w:caps/>
                <w:sz w:val="20"/>
                <w:szCs w:val="20"/>
              </w:rPr>
              <w:t>(v),еднодневни излети (есенски и пролетен), еднодневна екскурзија(iv)</w:t>
            </w:r>
          </w:p>
        </w:tc>
        <w:tc>
          <w:tcPr>
            <w:tcW w:w="3969" w:type="dxa"/>
            <w:vAlign w:val="center"/>
          </w:tcPr>
          <w:p w14:paraId="35B2CBB6" w14:textId="77777777" w:rsidR="00656648" w:rsidRPr="0087260F" w:rsidRDefault="00656648" w:rsidP="00480604">
            <w:pPr>
              <w:rPr>
                <w:rFonts w:ascii="Arial" w:hAnsi="Arial" w:cs="Arial"/>
              </w:rPr>
            </w:pPr>
            <w:proofErr w:type="spellStart"/>
            <w:r w:rsidRPr="0087260F">
              <w:rPr>
                <w:rFonts w:ascii="Arial" w:hAnsi="Arial" w:cs="Arial"/>
                <w:spacing w:val="-3"/>
              </w:rPr>
              <w:t>Сите</w:t>
            </w:r>
            <w:proofErr w:type="spellEnd"/>
            <w:r w:rsidRPr="0087260F">
              <w:rPr>
                <w:rFonts w:ascii="Arial" w:hAnsi="Arial" w:cs="Arial"/>
                <w:spacing w:val="-3"/>
              </w:rPr>
              <w:t xml:space="preserve"> </w:t>
            </w: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proofErr w:type="gramStart"/>
            <w:r w:rsidRPr="0087260F">
              <w:rPr>
                <w:rFonts w:ascii="Arial" w:hAnsi="Arial" w:cs="Arial"/>
                <w:spacing w:val="-3"/>
              </w:rPr>
              <w:t>педагог,директор</w:t>
            </w:r>
            <w:proofErr w:type="spellEnd"/>
            <w:proofErr w:type="gramEnd"/>
            <w:r w:rsidRPr="0087260F">
              <w:rPr>
                <w:rFonts w:ascii="Arial" w:hAnsi="Arial" w:cs="Arial"/>
                <w:spacing w:val="-3"/>
              </w:rPr>
              <w:t>.</w:t>
            </w:r>
            <w:r>
              <w:rPr>
                <w:rFonts w:ascii="Arial" w:hAnsi="Arial" w:cs="Arial"/>
                <w:spacing w:val="-3"/>
                <w:lang w:val="mk-MK"/>
              </w:rPr>
              <w:t xml:space="preserve"> психолог</w:t>
            </w:r>
          </w:p>
        </w:tc>
        <w:tc>
          <w:tcPr>
            <w:tcW w:w="2977" w:type="dxa"/>
            <w:vMerge/>
          </w:tcPr>
          <w:p w14:paraId="273DE72A" w14:textId="77777777" w:rsidR="00656648" w:rsidRPr="0087260F" w:rsidRDefault="00656648" w:rsidP="00480604">
            <w:pPr>
              <w:rPr>
                <w:rFonts w:ascii="Arial" w:hAnsi="Arial" w:cs="Arial"/>
                <w:spacing w:val="-3"/>
                <w:sz w:val="20"/>
                <w:szCs w:val="20"/>
              </w:rPr>
            </w:pPr>
          </w:p>
        </w:tc>
      </w:tr>
      <w:tr w:rsidR="00656648" w:rsidRPr="00C05FE9" w14:paraId="20E130B1" w14:textId="77777777" w:rsidTr="00480604">
        <w:tc>
          <w:tcPr>
            <w:tcW w:w="7196" w:type="dxa"/>
            <w:shd w:val="clear" w:color="auto" w:fill="FFFFFF" w:themeFill="background1"/>
            <w:vAlign w:val="center"/>
          </w:tcPr>
          <w:p w14:paraId="1FEE3734" w14:textId="77777777" w:rsidR="00656648" w:rsidRDefault="00656648" w:rsidP="00480604">
            <w:pPr>
              <w:spacing w:line="360" w:lineRule="auto"/>
              <w:rPr>
                <w:rFonts w:ascii="Arial" w:hAnsi="Arial" w:cs="Arial"/>
                <w:caps/>
                <w:sz w:val="20"/>
                <w:szCs w:val="20"/>
              </w:rPr>
            </w:pPr>
            <w:r>
              <w:rPr>
                <w:rFonts w:ascii="Arial" w:hAnsi="Arial" w:cs="Arial"/>
                <w:caps/>
                <w:sz w:val="20"/>
                <w:szCs w:val="20"/>
              </w:rPr>
              <w:t>*</w:t>
            </w:r>
            <w:r w:rsidRPr="005C5AA8">
              <w:rPr>
                <w:rFonts w:ascii="Arial" w:hAnsi="Arial" w:cs="Arial"/>
                <w:caps/>
                <w:sz w:val="20"/>
                <w:szCs w:val="20"/>
              </w:rPr>
              <w:t>распоред на планирани отворени часови</w:t>
            </w:r>
          </w:p>
          <w:p w14:paraId="10C88189" w14:textId="77777777" w:rsidR="00656648" w:rsidRPr="00902573" w:rsidRDefault="00656648" w:rsidP="00480604">
            <w:pPr>
              <w:ind w:left="335" w:hanging="360"/>
              <w:rPr>
                <w:rFonts w:ascii="MAC C Times" w:eastAsia="DejaVu Sans Condensed" w:hAnsi="MAC C Times" w:cs="Arial"/>
                <w:kern w:val="1"/>
                <w:lang w:val="sv-SE" w:eastAsia="hi-IN" w:bidi="hi-IN"/>
              </w:rPr>
            </w:pPr>
            <w:r w:rsidRPr="005C5AA8">
              <w:rPr>
                <w:rFonts w:ascii="Arial" w:hAnsi="Arial" w:cs="Arial"/>
                <w:caps/>
                <w:sz w:val="20"/>
                <w:szCs w:val="20"/>
              </w:rPr>
              <w:t xml:space="preserve">* </w:t>
            </w:r>
            <w:r w:rsidRPr="00ED23B7">
              <w:rPr>
                <w:rFonts w:ascii="Arial" w:hAnsi="Arial" w:cs="Arial"/>
                <w:caps/>
                <w:sz w:val="20"/>
                <w:szCs w:val="20"/>
              </w:rPr>
              <w:t>РЕАЛИЗИРАЊЕ НА ПОТРЕ</w:t>
            </w:r>
            <w:r>
              <w:rPr>
                <w:rFonts w:ascii="Arial" w:hAnsi="Arial" w:cs="Arial"/>
                <w:caps/>
                <w:sz w:val="20"/>
                <w:szCs w:val="20"/>
              </w:rPr>
              <w:t xml:space="preserve">БНИ ОРГАНИЗАЦИОНИ ПОДГОТОВКИ ЗА </w:t>
            </w:r>
            <w:r w:rsidRPr="00ED23B7">
              <w:rPr>
                <w:rFonts w:ascii="Arial" w:hAnsi="Arial" w:cs="Arial"/>
                <w:caps/>
                <w:sz w:val="20"/>
                <w:szCs w:val="20"/>
              </w:rPr>
              <w:t>ПОЧЕТОКОТ НА УЧЕБНАТА ГОДИНА</w:t>
            </w:r>
          </w:p>
        </w:tc>
        <w:tc>
          <w:tcPr>
            <w:tcW w:w="3969" w:type="dxa"/>
            <w:vAlign w:val="center"/>
          </w:tcPr>
          <w:p w14:paraId="771E2EB9" w14:textId="77777777" w:rsidR="00656648" w:rsidRPr="00B90DE1" w:rsidRDefault="00656648" w:rsidP="00480604">
            <w:pPr>
              <w:rPr>
                <w:rFonts w:ascii="Arial" w:hAnsi="Arial" w:cs="Arial"/>
                <w:lang w:val="sv-SE"/>
              </w:rPr>
            </w:pPr>
            <w:proofErr w:type="spellStart"/>
            <w:r w:rsidRPr="0087260F">
              <w:rPr>
                <w:rFonts w:ascii="Arial" w:hAnsi="Arial" w:cs="Arial"/>
                <w:spacing w:val="-3"/>
              </w:rPr>
              <w:t>Сите</w:t>
            </w:r>
            <w:proofErr w:type="spellEnd"/>
            <w:r w:rsidRPr="00B90DE1">
              <w:rPr>
                <w:rFonts w:ascii="Arial" w:hAnsi="Arial" w:cs="Arial"/>
                <w:spacing w:val="-3"/>
                <w:lang w:val="sv-SE"/>
              </w:rPr>
              <w:t xml:space="preserve"> </w:t>
            </w:r>
            <w:proofErr w:type="spellStart"/>
            <w:r w:rsidRPr="0087260F">
              <w:rPr>
                <w:rFonts w:ascii="Arial" w:hAnsi="Arial" w:cs="Arial"/>
                <w:spacing w:val="-3"/>
              </w:rPr>
              <w:t>одделенски</w:t>
            </w:r>
            <w:proofErr w:type="spellEnd"/>
            <w:r w:rsidRPr="00B90DE1">
              <w:rPr>
                <w:rFonts w:ascii="Arial" w:hAnsi="Arial" w:cs="Arial"/>
                <w:spacing w:val="-3"/>
                <w:lang w:val="sv-SE"/>
              </w:rPr>
              <w:t xml:space="preserve"> </w:t>
            </w:r>
            <w:proofErr w:type="spellStart"/>
            <w:r w:rsidRPr="0087260F">
              <w:rPr>
                <w:rFonts w:ascii="Arial" w:hAnsi="Arial" w:cs="Arial"/>
                <w:spacing w:val="-3"/>
              </w:rPr>
              <w:t>наставници</w:t>
            </w:r>
            <w:proofErr w:type="spellEnd"/>
            <w:r w:rsidRPr="00B90DE1">
              <w:rPr>
                <w:rFonts w:ascii="Arial" w:hAnsi="Arial" w:cs="Arial"/>
                <w:spacing w:val="-3"/>
                <w:lang w:val="sv-SE"/>
              </w:rPr>
              <w:t xml:space="preserve">, </w:t>
            </w:r>
            <w:proofErr w:type="spellStart"/>
            <w:proofErr w:type="gramStart"/>
            <w:r w:rsidRPr="0087260F">
              <w:rPr>
                <w:rFonts w:ascii="Arial" w:hAnsi="Arial" w:cs="Arial"/>
                <w:spacing w:val="-3"/>
              </w:rPr>
              <w:t>педагог</w:t>
            </w:r>
            <w:proofErr w:type="spellEnd"/>
            <w:r w:rsidRPr="00B90DE1">
              <w:rPr>
                <w:rFonts w:ascii="Arial" w:hAnsi="Arial" w:cs="Arial"/>
                <w:spacing w:val="-3"/>
                <w:lang w:val="sv-SE"/>
              </w:rPr>
              <w:t>,</w:t>
            </w:r>
            <w:proofErr w:type="spellStart"/>
            <w:r w:rsidRPr="0087260F">
              <w:rPr>
                <w:rFonts w:ascii="Arial" w:hAnsi="Arial" w:cs="Arial"/>
                <w:spacing w:val="-3"/>
              </w:rPr>
              <w:t>директор</w:t>
            </w:r>
            <w:proofErr w:type="spellEnd"/>
            <w:proofErr w:type="gramEnd"/>
            <w:r w:rsidRPr="00B90DE1">
              <w:rPr>
                <w:rFonts w:ascii="Arial" w:hAnsi="Arial" w:cs="Arial"/>
                <w:spacing w:val="-3"/>
                <w:lang w:val="sv-SE"/>
              </w:rPr>
              <w:t>.</w:t>
            </w:r>
            <w:r>
              <w:rPr>
                <w:rFonts w:ascii="Arial" w:hAnsi="Arial" w:cs="Arial"/>
                <w:spacing w:val="-3"/>
                <w:lang w:val="mk-MK"/>
              </w:rPr>
              <w:t xml:space="preserve"> психолог</w:t>
            </w:r>
          </w:p>
        </w:tc>
        <w:tc>
          <w:tcPr>
            <w:tcW w:w="2977" w:type="dxa"/>
            <w:vMerge/>
          </w:tcPr>
          <w:p w14:paraId="5BF353C2" w14:textId="77777777" w:rsidR="00656648" w:rsidRPr="00B90DE1" w:rsidRDefault="00656648" w:rsidP="00480604">
            <w:pPr>
              <w:rPr>
                <w:rFonts w:ascii="Arial" w:hAnsi="Arial" w:cs="Arial"/>
                <w:spacing w:val="-3"/>
                <w:sz w:val="20"/>
                <w:szCs w:val="20"/>
                <w:lang w:val="sv-SE"/>
              </w:rPr>
            </w:pPr>
          </w:p>
        </w:tc>
      </w:tr>
      <w:tr w:rsidR="00656648" w14:paraId="57C75358" w14:textId="77777777" w:rsidTr="00480604">
        <w:tc>
          <w:tcPr>
            <w:tcW w:w="7196" w:type="dxa"/>
            <w:vAlign w:val="center"/>
          </w:tcPr>
          <w:p w14:paraId="7A15A966" w14:textId="77777777" w:rsidR="00656648" w:rsidRPr="00B90DE1" w:rsidRDefault="00656648" w:rsidP="00480604">
            <w:pPr>
              <w:rPr>
                <w:rFonts w:ascii="Arial" w:hAnsi="Arial" w:cs="Arial"/>
                <w:lang w:val="sv-SE"/>
              </w:rPr>
            </w:pPr>
            <w:r w:rsidRPr="00B90DE1">
              <w:rPr>
                <w:rFonts w:ascii="Arial" w:hAnsi="Arial" w:cs="Arial"/>
                <w:caps/>
                <w:sz w:val="20"/>
                <w:szCs w:val="20"/>
                <w:lang w:val="sv-SE"/>
              </w:rPr>
              <w:t xml:space="preserve">* </w:t>
            </w:r>
            <w:r w:rsidRPr="005C5AA8">
              <w:rPr>
                <w:rFonts w:ascii="Arial" w:hAnsi="Arial" w:cs="Arial"/>
                <w:caps/>
                <w:sz w:val="20"/>
                <w:szCs w:val="20"/>
              </w:rPr>
              <w:t>Организирана</w:t>
            </w:r>
            <w:r w:rsidRPr="00B90DE1">
              <w:rPr>
                <w:rFonts w:ascii="Arial" w:hAnsi="Arial" w:cs="Arial"/>
                <w:caps/>
                <w:sz w:val="20"/>
                <w:szCs w:val="20"/>
                <w:lang w:val="sv-SE"/>
              </w:rPr>
              <w:t xml:space="preserve"> </w:t>
            </w:r>
            <w:r w:rsidRPr="005C5AA8">
              <w:rPr>
                <w:rFonts w:ascii="Arial" w:hAnsi="Arial" w:cs="Arial"/>
                <w:caps/>
                <w:sz w:val="20"/>
                <w:szCs w:val="20"/>
              </w:rPr>
              <w:t>активност</w:t>
            </w:r>
            <w:r w:rsidRPr="00B90DE1">
              <w:rPr>
                <w:rFonts w:ascii="Arial" w:hAnsi="Arial" w:cs="Arial"/>
                <w:caps/>
                <w:sz w:val="20"/>
                <w:szCs w:val="20"/>
                <w:lang w:val="sv-SE"/>
              </w:rPr>
              <w:t xml:space="preserve"> </w:t>
            </w:r>
            <w:r w:rsidRPr="005C5AA8">
              <w:rPr>
                <w:rFonts w:ascii="Arial" w:hAnsi="Arial" w:cs="Arial"/>
                <w:caps/>
                <w:sz w:val="20"/>
                <w:szCs w:val="20"/>
              </w:rPr>
              <w:t>за</w:t>
            </w:r>
            <w:r w:rsidRPr="00B90DE1">
              <w:rPr>
                <w:rFonts w:ascii="Arial" w:hAnsi="Arial" w:cs="Arial"/>
                <w:caps/>
                <w:sz w:val="20"/>
                <w:szCs w:val="20"/>
                <w:lang w:val="sv-SE"/>
              </w:rPr>
              <w:t xml:space="preserve">  </w:t>
            </w:r>
            <w:r w:rsidRPr="005C5AA8">
              <w:rPr>
                <w:rFonts w:ascii="Arial" w:hAnsi="Arial" w:cs="Arial"/>
                <w:caps/>
                <w:sz w:val="20"/>
                <w:szCs w:val="20"/>
              </w:rPr>
              <w:t>користење</w:t>
            </w:r>
            <w:r w:rsidRPr="00B90DE1">
              <w:rPr>
                <w:rFonts w:ascii="Arial" w:hAnsi="Arial" w:cs="Arial"/>
                <w:caps/>
                <w:sz w:val="20"/>
                <w:szCs w:val="20"/>
                <w:lang w:val="sv-SE"/>
              </w:rPr>
              <w:t xml:space="preserve"> </w:t>
            </w:r>
            <w:r w:rsidRPr="005C5AA8">
              <w:rPr>
                <w:rFonts w:ascii="Arial" w:hAnsi="Arial" w:cs="Arial"/>
                <w:caps/>
                <w:sz w:val="20"/>
                <w:szCs w:val="20"/>
              </w:rPr>
              <w:t>на</w:t>
            </w:r>
            <w:r w:rsidRPr="00B90DE1">
              <w:rPr>
                <w:rFonts w:ascii="Arial" w:hAnsi="Arial" w:cs="Arial"/>
                <w:caps/>
                <w:sz w:val="20"/>
                <w:szCs w:val="20"/>
                <w:lang w:val="sv-SE"/>
              </w:rPr>
              <w:t xml:space="preserve"> </w:t>
            </w:r>
            <w:r w:rsidRPr="005C5AA8">
              <w:rPr>
                <w:rFonts w:ascii="Arial" w:hAnsi="Arial" w:cs="Arial"/>
                <w:caps/>
                <w:sz w:val="20"/>
                <w:szCs w:val="20"/>
              </w:rPr>
              <w:t>учебници</w:t>
            </w:r>
            <w:r w:rsidRPr="00B90DE1">
              <w:rPr>
                <w:rFonts w:ascii="Arial" w:hAnsi="Arial" w:cs="Arial"/>
                <w:caps/>
                <w:sz w:val="20"/>
                <w:szCs w:val="20"/>
                <w:lang w:val="sv-SE"/>
              </w:rPr>
              <w:t xml:space="preserve"> </w:t>
            </w:r>
            <w:r>
              <w:rPr>
                <w:rFonts w:ascii="Arial" w:hAnsi="Arial" w:cs="Arial"/>
                <w:caps/>
                <w:sz w:val="20"/>
                <w:szCs w:val="20"/>
              </w:rPr>
              <w:t>ПО</w:t>
            </w:r>
            <w:r w:rsidRPr="00B90DE1">
              <w:rPr>
                <w:rFonts w:ascii="Arial" w:hAnsi="Arial" w:cs="Arial"/>
                <w:caps/>
                <w:sz w:val="20"/>
                <w:szCs w:val="20"/>
                <w:lang w:val="sv-SE"/>
              </w:rPr>
              <w:t xml:space="preserve"> </w:t>
            </w:r>
            <w:r>
              <w:rPr>
                <w:rFonts w:ascii="Arial" w:hAnsi="Arial" w:cs="Arial"/>
                <w:caps/>
                <w:sz w:val="20"/>
                <w:szCs w:val="20"/>
              </w:rPr>
              <w:t>ПРОГРАМА</w:t>
            </w:r>
            <w:r w:rsidRPr="00B90DE1">
              <w:rPr>
                <w:rFonts w:ascii="Arial" w:hAnsi="Arial" w:cs="Arial"/>
                <w:caps/>
                <w:sz w:val="20"/>
                <w:szCs w:val="20"/>
                <w:lang w:val="sv-SE"/>
              </w:rPr>
              <w:t xml:space="preserve"> </w:t>
            </w:r>
            <w:r>
              <w:rPr>
                <w:rFonts w:ascii="Arial" w:hAnsi="Arial" w:cs="Arial"/>
                <w:caps/>
                <w:sz w:val="20"/>
                <w:szCs w:val="20"/>
              </w:rPr>
              <w:t>КЕМБРИЏ</w:t>
            </w:r>
            <w:r w:rsidRPr="00B90DE1">
              <w:rPr>
                <w:rFonts w:ascii="Arial" w:hAnsi="Arial" w:cs="Arial"/>
                <w:caps/>
                <w:sz w:val="20"/>
                <w:szCs w:val="20"/>
                <w:lang w:val="sv-SE"/>
              </w:rPr>
              <w:t xml:space="preserve"> </w:t>
            </w:r>
            <w:r>
              <w:rPr>
                <w:rFonts w:ascii="Arial" w:hAnsi="Arial" w:cs="Arial"/>
                <w:caps/>
                <w:sz w:val="20"/>
                <w:szCs w:val="20"/>
              </w:rPr>
              <w:t>за</w:t>
            </w:r>
            <w:r w:rsidRPr="00B90DE1">
              <w:rPr>
                <w:rFonts w:ascii="Arial" w:hAnsi="Arial" w:cs="Arial"/>
                <w:caps/>
                <w:sz w:val="20"/>
                <w:szCs w:val="20"/>
                <w:lang w:val="sv-SE"/>
              </w:rPr>
              <w:t xml:space="preserve"> IV I V </w:t>
            </w:r>
            <w:r w:rsidRPr="00ED23B7">
              <w:rPr>
                <w:rFonts w:ascii="Arial" w:hAnsi="Arial" w:cs="Arial"/>
                <w:caps/>
                <w:sz w:val="20"/>
                <w:szCs w:val="20"/>
              </w:rPr>
              <w:t>ОДД</w:t>
            </w:r>
          </w:p>
        </w:tc>
        <w:tc>
          <w:tcPr>
            <w:tcW w:w="3969" w:type="dxa"/>
            <w:vAlign w:val="center"/>
          </w:tcPr>
          <w:p w14:paraId="2C10A99D" w14:textId="77777777" w:rsidR="00656648" w:rsidRPr="00B90DE1" w:rsidRDefault="00656648" w:rsidP="00480604">
            <w:pPr>
              <w:rPr>
                <w:rFonts w:ascii="Arial" w:hAnsi="Arial" w:cs="Arial"/>
                <w:lang w:val="sv-SE"/>
              </w:rPr>
            </w:pPr>
            <w:proofErr w:type="spellStart"/>
            <w:r w:rsidRPr="0087260F">
              <w:rPr>
                <w:rFonts w:ascii="Arial" w:hAnsi="Arial" w:cs="Arial"/>
                <w:spacing w:val="-3"/>
              </w:rPr>
              <w:t>Сите</w:t>
            </w:r>
            <w:proofErr w:type="spellEnd"/>
            <w:r w:rsidRPr="00B90DE1">
              <w:rPr>
                <w:rFonts w:ascii="Arial" w:hAnsi="Arial" w:cs="Arial"/>
                <w:spacing w:val="-3"/>
                <w:lang w:val="sv-SE"/>
              </w:rPr>
              <w:t xml:space="preserve"> </w:t>
            </w:r>
            <w:proofErr w:type="spellStart"/>
            <w:r w:rsidRPr="0087260F">
              <w:rPr>
                <w:rFonts w:ascii="Arial" w:hAnsi="Arial" w:cs="Arial"/>
                <w:spacing w:val="-3"/>
              </w:rPr>
              <w:t>одделенски</w:t>
            </w:r>
            <w:proofErr w:type="spellEnd"/>
            <w:r w:rsidRPr="00B90DE1">
              <w:rPr>
                <w:rFonts w:ascii="Arial" w:hAnsi="Arial" w:cs="Arial"/>
                <w:spacing w:val="-3"/>
                <w:lang w:val="sv-SE"/>
              </w:rPr>
              <w:t xml:space="preserve"> </w:t>
            </w:r>
            <w:proofErr w:type="spellStart"/>
            <w:r w:rsidRPr="0087260F">
              <w:rPr>
                <w:rFonts w:ascii="Arial" w:hAnsi="Arial" w:cs="Arial"/>
                <w:spacing w:val="-3"/>
              </w:rPr>
              <w:t>наставници</w:t>
            </w:r>
            <w:proofErr w:type="spellEnd"/>
            <w:r w:rsidRPr="00B90DE1">
              <w:rPr>
                <w:rFonts w:ascii="Arial" w:hAnsi="Arial" w:cs="Arial"/>
                <w:spacing w:val="-3"/>
                <w:lang w:val="sv-SE"/>
              </w:rPr>
              <w:t xml:space="preserve">, </w:t>
            </w:r>
            <w:proofErr w:type="spellStart"/>
            <w:proofErr w:type="gramStart"/>
            <w:r w:rsidRPr="0087260F">
              <w:rPr>
                <w:rFonts w:ascii="Arial" w:hAnsi="Arial" w:cs="Arial"/>
                <w:spacing w:val="-3"/>
              </w:rPr>
              <w:t>педагог</w:t>
            </w:r>
            <w:proofErr w:type="spellEnd"/>
            <w:r w:rsidRPr="00B90DE1">
              <w:rPr>
                <w:rFonts w:ascii="Arial" w:hAnsi="Arial" w:cs="Arial"/>
                <w:spacing w:val="-3"/>
                <w:lang w:val="sv-SE"/>
              </w:rPr>
              <w:t>,</w:t>
            </w:r>
            <w:proofErr w:type="spellStart"/>
            <w:r w:rsidRPr="0087260F">
              <w:rPr>
                <w:rFonts w:ascii="Arial" w:hAnsi="Arial" w:cs="Arial"/>
                <w:spacing w:val="-3"/>
              </w:rPr>
              <w:t>директор</w:t>
            </w:r>
            <w:proofErr w:type="spellEnd"/>
            <w:proofErr w:type="gramEnd"/>
            <w:r w:rsidRPr="00B90DE1">
              <w:rPr>
                <w:rFonts w:ascii="Arial" w:hAnsi="Arial" w:cs="Arial"/>
                <w:spacing w:val="-3"/>
                <w:lang w:val="sv-SE"/>
              </w:rPr>
              <w:t>.</w:t>
            </w:r>
            <w:r>
              <w:rPr>
                <w:rFonts w:ascii="Arial" w:hAnsi="Arial" w:cs="Arial"/>
                <w:spacing w:val="-3"/>
                <w:lang w:val="mk-MK"/>
              </w:rPr>
              <w:t xml:space="preserve"> психолог</w:t>
            </w:r>
          </w:p>
        </w:tc>
        <w:tc>
          <w:tcPr>
            <w:tcW w:w="2977" w:type="dxa"/>
            <w:vMerge w:val="restart"/>
            <w:vAlign w:val="center"/>
          </w:tcPr>
          <w:p w14:paraId="1647B3BF" w14:textId="77777777" w:rsidR="00656648" w:rsidRPr="0087260F" w:rsidRDefault="00656648" w:rsidP="00480604">
            <w:pPr>
              <w:jc w:val="center"/>
              <w:rPr>
                <w:rFonts w:ascii="Arial" w:hAnsi="Arial" w:cs="Arial"/>
                <w:spacing w:val="-3"/>
                <w:sz w:val="20"/>
                <w:szCs w:val="20"/>
              </w:rPr>
            </w:pPr>
            <w:proofErr w:type="spellStart"/>
            <w:r w:rsidRPr="0087260F">
              <w:rPr>
                <w:rFonts w:ascii="Arial" w:hAnsi="Arial" w:cs="Arial"/>
              </w:rPr>
              <w:t>Септември</w:t>
            </w:r>
            <w:proofErr w:type="spellEnd"/>
          </w:p>
        </w:tc>
      </w:tr>
      <w:tr w:rsidR="00656648" w14:paraId="20B36606" w14:textId="77777777" w:rsidTr="00480604">
        <w:trPr>
          <w:trHeight w:val="785"/>
        </w:trPr>
        <w:tc>
          <w:tcPr>
            <w:tcW w:w="7196" w:type="dxa"/>
          </w:tcPr>
          <w:p w14:paraId="14D53036" w14:textId="77777777" w:rsidR="00656648" w:rsidRPr="00EC29D2" w:rsidRDefault="00656648" w:rsidP="00480604">
            <w:pPr>
              <w:rPr>
                <w:rFonts w:ascii="Arial" w:hAnsi="Arial" w:cs="Arial"/>
                <w:sz w:val="20"/>
                <w:szCs w:val="20"/>
              </w:rPr>
            </w:pPr>
            <w:r w:rsidRPr="00EC29D2">
              <w:rPr>
                <w:rFonts w:ascii="Arial" w:hAnsi="Arial" w:cs="Arial"/>
                <w:caps/>
                <w:sz w:val="20"/>
                <w:szCs w:val="20"/>
              </w:rPr>
              <w:t xml:space="preserve">* ОПРЕДЕЛУВАЊЕ НА УЧЕБНИЦИ И ПРИРАЧНИЦИ КОИ ЌЕ СЕ КОРИСТАТ ВО ТЕКОТ НА УЧЕБНАТА ГОДИНА, КОРИСТЕЊЕ НА СТРУЧНА </w:t>
            </w:r>
            <w:proofErr w:type="gramStart"/>
            <w:r w:rsidRPr="00EC29D2">
              <w:rPr>
                <w:rFonts w:ascii="Arial" w:hAnsi="Arial" w:cs="Arial"/>
                <w:caps/>
                <w:sz w:val="20"/>
                <w:szCs w:val="20"/>
              </w:rPr>
              <w:t>ЛИТЕРАТУРА  ЗА</w:t>
            </w:r>
            <w:proofErr w:type="gramEnd"/>
            <w:r w:rsidRPr="00EC29D2">
              <w:rPr>
                <w:rFonts w:ascii="Arial" w:hAnsi="Arial" w:cs="Arial"/>
                <w:caps/>
                <w:sz w:val="20"/>
                <w:szCs w:val="20"/>
              </w:rPr>
              <w:t xml:space="preserve"> СИТЕ ОДД.</w:t>
            </w:r>
          </w:p>
        </w:tc>
        <w:tc>
          <w:tcPr>
            <w:tcW w:w="3969" w:type="dxa"/>
            <w:vAlign w:val="center"/>
          </w:tcPr>
          <w:p w14:paraId="51A747E8" w14:textId="77777777" w:rsidR="00656648" w:rsidRPr="0087260F" w:rsidRDefault="00656648" w:rsidP="00480604">
            <w:pPr>
              <w:rPr>
                <w:rFonts w:ascii="Arial" w:hAnsi="Arial" w:cs="Arial"/>
              </w:rPr>
            </w:pPr>
            <w:proofErr w:type="spellStart"/>
            <w:r w:rsidRPr="0087260F">
              <w:rPr>
                <w:rFonts w:ascii="Arial" w:hAnsi="Arial" w:cs="Arial"/>
                <w:spacing w:val="-3"/>
              </w:rPr>
              <w:t>Сите</w:t>
            </w:r>
            <w:proofErr w:type="spellEnd"/>
            <w:r w:rsidRPr="0087260F">
              <w:rPr>
                <w:rFonts w:ascii="Arial" w:hAnsi="Arial" w:cs="Arial"/>
                <w:spacing w:val="-3"/>
              </w:rPr>
              <w:t xml:space="preserve"> </w:t>
            </w: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proofErr w:type="gramStart"/>
            <w:r w:rsidRPr="0087260F">
              <w:rPr>
                <w:rFonts w:ascii="Arial" w:hAnsi="Arial" w:cs="Arial"/>
                <w:spacing w:val="-3"/>
              </w:rPr>
              <w:t>педагог,директор</w:t>
            </w:r>
            <w:proofErr w:type="spellEnd"/>
            <w:proofErr w:type="gramEnd"/>
            <w:r w:rsidRPr="0087260F">
              <w:rPr>
                <w:rFonts w:ascii="Arial" w:hAnsi="Arial" w:cs="Arial"/>
                <w:spacing w:val="-3"/>
              </w:rPr>
              <w:t>.</w:t>
            </w:r>
            <w:r>
              <w:rPr>
                <w:rFonts w:ascii="Arial" w:hAnsi="Arial" w:cs="Arial"/>
                <w:spacing w:val="-3"/>
                <w:lang w:val="mk-MK"/>
              </w:rPr>
              <w:t xml:space="preserve"> психолог</w:t>
            </w:r>
          </w:p>
        </w:tc>
        <w:tc>
          <w:tcPr>
            <w:tcW w:w="2977" w:type="dxa"/>
            <w:vMerge/>
          </w:tcPr>
          <w:p w14:paraId="197E6347" w14:textId="77777777" w:rsidR="00656648" w:rsidRPr="0087260F" w:rsidRDefault="00656648" w:rsidP="00480604">
            <w:pPr>
              <w:rPr>
                <w:rFonts w:ascii="Arial" w:hAnsi="Arial" w:cs="Arial"/>
                <w:spacing w:val="-3"/>
                <w:sz w:val="20"/>
                <w:szCs w:val="20"/>
              </w:rPr>
            </w:pPr>
          </w:p>
        </w:tc>
      </w:tr>
      <w:tr w:rsidR="00656648" w14:paraId="0F7FA801" w14:textId="77777777" w:rsidTr="00480604">
        <w:tc>
          <w:tcPr>
            <w:tcW w:w="7196" w:type="dxa"/>
            <w:vAlign w:val="center"/>
          </w:tcPr>
          <w:p w14:paraId="1D5DB5BF" w14:textId="77777777" w:rsidR="00656648" w:rsidRDefault="00656648" w:rsidP="00480604">
            <w:pPr>
              <w:rPr>
                <w:rFonts w:ascii="Arial" w:hAnsi="Arial" w:cs="Arial"/>
              </w:rPr>
            </w:pPr>
            <w:r w:rsidRPr="00EC29D2">
              <w:rPr>
                <w:rFonts w:ascii="Arial" w:hAnsi="Arial" w:cs="Arial"/>
                <w:sz w:val="20"/>
                <w:szCs w:val="20"/>
              </w:rPr>
              <w:t>*ДОГОВОР ЗА НАБАВКА И КОРИСТЕЊЕ НА СОВРЕМЕНИ НАГЛЕДНИ СРЕДСТВА ПОТРЕБНИ ЗА ОСОВРЕМЕНУВАЊЕ НА НАСТАВАТА ОД I –V ОДД.</w:t>
            </w:r>
          </w:p>
        </w:tc>
        <w:tc>
          <w:tcPr>
            <w:tcW w:w="3969" w:type="dxa"/>
            <w:vAlign w:val="center"/>
          </w:tcPr>
          <w:p w14:paraId="2F121164" w14:textId="77777777" w:rsidR="00656648" w:rsidRPr="0087260F" w:rsidRDefault="00656648" w:rsidP="00480604">
            <w:pPr>
              <w:rPr>
                <w:rFonts w:ascii="Arial" w:hAnsi="Arial" w:cs="Arial"/>
              </w:rPr>
            </w:pPr>
            <w:proofErr w:type="spellStart"/>
            <w:r w:rsidRPr="0087260F">
              <w:rPr>
                <w:rFonts w:ascii="Arial" w:hAnsi="Arial" w:cs="Arial"/>
                <w:spacing w:val="-3"/>
              </w:rPr>
              <w:t>Сите</w:t>
            </w:r>
            <w:proofErr w:type="spellEnd"/>
            <w:r w:rsidRPr="0087260F">
              <w:rPr>
                <w:rFonts w:ascii="Arial" w:hAnsi="Arial" w:cs="Arial"/>
                <w:spacing w:val="-3"/>
              </w:rPr>
              <w:t xml:space="preserve"> </w:t>
            </w: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proofErr w:type="gramStart"/>
            <w:r w:rsidRPr="0087260F">
              <w:rPr>
                <w:rFonts w:ascii="Arial" w:hAnsi="Arial" w:cs="Arial"/>
                <w:spacing w:val="-3"/>
              </w:rPr>
              <w:t>педагог,директор</w:t>
            </w:r>
            <w:proofErr w:type="spellEnd"/>
            <w:proofErr w:type="gramEnd"/>
            <w:r w:rsidRPr="0087260F">
              <w:rPr>
                <w:rFonts w:ascii="Arial" w:hAnsi="Arial" w:cs="Arial"/>
                <w:spacing w:val="-3"/>
              </w:rPr>
              <w:t>.</w:t>
            </w:r>
            <w:r>
              <w:rPr>
                <w:rFonts w:ascii="Arial" w:hAnsi="Arial" w:cs="Arial"/>
                <w:spacing w:val="-3"/>
                <w:lang w:val="mk-MK"/>
              </w:rPr>
              <w:t xml:space="preserve"> психолог</w:t>
            </w:r>
          </w:p>
        </w:tc>
        <w:tc>
          <w:tcPr>
            <w:tcW w:w="2977" w:type="dxa"/>
            <w:vMerge/>
          </w:tcPr>
          <w:p w14:paraId="6331FB39" w14:textId="77777777" w:rsidR="00656648" w:rsidRPr="0087260F" w:rsidRDefault="00656648" w:rsidP="00480604">
            <w:pPr>
              <w:rPr>
                <w:rFonts w:ascii="Arial" w:hAnsi="Arial" w:cs="Arial"/>
                <w:spacing w:val="-3"/>
                <w:sz w:val="20"/>
                <w:szCs w:val="20"/>
              </w:rPr>
            </w:pPr>
          </w:p>
        </w:tc>
      </w:tr>
      <w:tr w:rsidR="00656648" w14:paraId="3BA6E40C" w14:textId="77777777" w:rsidTr="00480604">
        <w:tc>
          <w:tcPr>
            <w:tcW w:w="7196" w:type="dxa"/>
            <w:vAlign w:val="center"/>
          </w:tcPr>
          <w:p w14:paraId="2F5CF03A" w14:textId="77777777" w:rsidR="00656648" w:rsidRDefault="00656648" w:rsidP="00480604">
            <w:pPr>
              <w:rPr>
                <w:rFonts w:ascii="Arial" w:hAnsi="Arial" w:cs="Arial"/>
                <w:caps/>
                <w:sz w:val="20"/>
                <w:szCs w:val="20"/>
              </w:rPr>
            </w:pPr>
            <w:r w:rsidRPr="00EC29D2">
              <w:rPr>
                <w:rFonts w:ascii="Arial" w:hAnsi="Arial" w:cs="Arial"/>
                <w:caps/>
                <w:sz w:val="20"/>
                <w:szCs w:val="20"/>
              </w:rPr>
              <w:t>*Изготвување план за работа и соработка со родители,</w:t>
            </w:r>
            <w:r>
              <w:rPr>
                <w:rFonts w:ascii="Arial" w:hAnsi="Arial" w:cs="Arial"/>
                <w:caps/>
                <w:sz w:val="20"/>
                <w:szCs w:val="20"/>
              </w:rPr>
              <w:t xml:space="preserve"> </w:t>
            </w:r>
          </w:p>
          <w:p w14:paraId="1B78ADF3" w14:textId="77777777" w:rsidR="00656648" w:rsidRDefault="00656648" w:rsidP="00480604">
            <w:pPr>
              <w:rPr>
                <w:rFonts w:ascii="Arial" w:hAnsi="Arial" w:cs="Arial"/>
                <w:caps/>
                <w:sz w:val="20"/>
                <w:szCs w:val="20"/>
              </w:rPr>
            </w:pPr>
            <w:r w:rsidRPr="00EC29D2">
              <w:rPr>
                <w:rFonts w:ascii="Arial" w:hAnsi="Arial" w:cs="Arial"/>
                <w:caps/>
                <w:sz w:val="20"/>
                <w:szCs w:val="20"/>
              </w:rPr>
              <w:t xml:space="preserve">ДОДАТНА И ДОПОЛНИТЕЛНА </w:t>
            </w:r>
            <w:proofErr w:type="gramStart"/>
            <w:r w:rsidRPr="00EC29D2">
              <w:rPr>
                <w:rFonts w:ascii="Arial" w:hAnsi="Arial" w:cs="Arial"/>
                <w:caps/>
                <w:sz w:val="20"/>
                <w:szCs w:val="20"/>
              </w:rPr>
              <w:t>НАСТАВА,ВОННАСТАВНИ</w:t>
            </w:r>
            <w:proofErr w:type="gramEnd"/>
            <w:r w:rsidRPr="00EC29D2">
              <w:rPr>
                <w:rFonts w:ascii="Arial" w:hAnsi="Arial" w:cs="Arial"/>
                <w:caps/>
                <w:sz w:val="20"/>
                <w:szCs w:val="20"/>
              </w:rPr>
              <w:t xml:space="preserve"> СОДРЖИНИ,</w:t>
            </w:r>
          </w:p>
          <w:p w14:paraId="7FB604B0" w14:textId="77777777" w:rsidR="00656648" w:rsidRPr="00EC29D2" w:rsidRDefault="00656648" w:rsidP="00480604">
            <w:pPr>
              <w:rPr>
                <w:rFonts w:ascii="Arial" w:hAnsi="Arial" w:cs="Arial"/>
                <w:caps/>
                <w:sz w:val="20"/>
                <w:szCs w:val="20"/>
              </w:rPr>
            </w:pPr>
          </w:p>
          <w:p w14:paraId="04DEC3BC" w14:textId="77777777" w:rsidR="00656648" w:rsidRPr="00EC29D2" w:rsidRDefault="00656648" w:rsidP="00480604">
            <w:pPr>
              <w:rPr>
                <w:rFonts w:ascii="Arial" w:hAnsi="Arial" w:cs="Arial"/>
                <w:sz w:val="20"/>
                <w:szCs w:val="20"/>
              </w:rPr>
            </w:pPr>
            <w:r w:rsidRPr="00EC29D2">
              <w:rPr>
                <w:rFonts w:ascii="Arial" w:hAnsi="Arial" w:cs="Arial"/>
                <w:caps/>
                <w:sz w:val="20"/>
                <w:szCs w:val="20"/>
              </w:rPr>
              <w:t>*реализација на родителски средби</w:t>
            </w:r>
          </w:p>
        </w:tc>
        <w:tc>
          <w:tcPr>
            <w:tcW w:w="3969" w:type="dxa"/>
          </w:tcPr>
          <w:p w14:paraId="7107B712" w14:textId="77777777" w:rsidR="00656648" w:rsidRPr="0087260F" w:rsidRDefault="00656648" w:rsidP="00480604">
            <w:pPr>
              <w:rPr>
                <w:rFonts w:ascii="Arial" w:hAnsi="Arial" w:cs="Arial"/>
                <w:spacing w:val="-3"/>
              </w:rPr>
            </w:pPr>
            <w:proofErr w:type="spellStart"/>
            <w:r w:rsidRPr="0087260F">
              <w:rPr>
                <w:rFonts w:ascii="Arial" w:hAnsi="Arial" w:cs="Arial"/>
                <w:spacing w:val="-3"/>
              </w:rPr>
              <w:t>Сите</w:t>
            </w:r>
            <w:proofErr w:type="spellEnd"/>
            <w:r w:rsidRPr="0087260F">
              <w:rPr>
                <w:rFonts w:ascii="Arial" w:hAnsi="Arial" w:cs="Arial"/>
                <w:spacing w:val="-3"/>
              </w:rPr>
              <w:t xml:space="preserve"> </w:t>
            </w: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proofErr w:type="gramStart"/>
            <w:r w:rsidRPr="0087260F">
              <w:rPr>
                <w:rFonts w:ascii="Arial" w:hAnsi="Arial" w:cs="Arial"/>
                <w:spacing w:val="-3"/>
              </w:rPr>
              <w:t>педагог,директор</w:t>
            </w:r>
            <w:proofErr w:type="spellEnd"/>
            <w:proofErr w:type="gramEnd"/>
            <w:r w:rsidRPr="0087260F">
              <w:rPr>
                <w:rFonts w:ascii="Arial" w:hAnsi="Arial" w:cs="Arial"/>
                <w:spacing w:val="-3"/>
              </w:rPr>
              <w:t>.</w:t>
            </w:r>
            <w:r>
              <w:rPr>
                <w:rFonts w:ascii="Arial" w:hAnsi="Arial" w:cs="Arial"/>
                <w:spacing w:val="-3"/>
                <w:lang w:val="mk-MK"/>
              </w:rPr>
              <w:t xml:space="preserve"> психолог</w:t>
            </w:r>
          </w:p>
        </w:tc>
        <w:tc>
          <w:tcPr>
            <w:tcW w:w="2977" w:type="dxa"/>
            <w:vMerge/>
          </w:tcPr>
          <w:p w14:paraId="50071B15" w14:textId="77777777" w:rsidR="00656648" w:rsidRPr="0087260F" w:rsidRDefault="00656648" w:rsidP="00480604">
            <w:pPr>
              <w:rPr>
                <w:rFonts w:ascii="Arial" w:hAnsi="Arial" w:cs="Arial"/>
                <w:spacing w:val="-3"/>
                <w:sz w:val="20"/>
                <w:szCs w:val="20"/>
              </w:rPr>
            </w:pPr>
          </w:p>
        </w:tc>
      </w:tr>
      <w:tr w:rsidR="00656648" w14:paraId="308770F0" w14:textId="77777777" w:rsidTr="00480604">
        <w:tc>
          <w:tcPr>
            <w:tcW w:w="7196" w:type="dxa"/>
            <w:vAlign w:val="center"/>
          </w:tcPr>
          <w:p w14:paraId="0C877E06" w14:textId="77777777" w:rsidR="00656648" w:rsidRDefault="00656648" w:rsidP="00480604">
            <w:pPr>
              <w:rPr>
                <w:rFonts w:ascii="Arial" w:hAnsi="Arial" w:cs="Arial"/>
              </w:rPr>
            </w:pPr>
            <w:r w:rsidRPr="005C5AA8">
              <w:rPr>
                <w:rFonts w:ascii="Arial" w:hAnsi="Arial" w:cs="Arial"/>
                <w:caps/>
                <w:sz w:val="20"/>
                <w:szCs w:val="20"/>
              </w:rPr>
              <w:t>* Одбележување на Детска недела</w:t>
            </w:r>
          </w:p>
        </w:tc>
        <w:tc>
          <w:tcPr>
            <w:tcW w:w="3969" w:type="dxa"/>
            <w:vAlign w:val="center"/>
          </w:tcPr>
          <w:p w14:paraId="44FA619B" w14:textId="77777777" w:rsidR="00656648" w:rsidRPr="0087260F" w:rsidRDefault="00656648" w:rsidP="00480604">
            <w:pPr>
              <w:rPr>
                <w:rFonts w:ascii="Arial" w:hAnsi="Arial" w:cs="Arial"/>
              </w:rPr>
            </w:pPr>
            <w:proofErr w:type="spellStart"/>
            <w:r w:rsidRPr="0087260F">
              <w:rPr>
                <w:rFonts w:ascii="Arial" w:hAnsi="Arial" w:cs="Arial"/>
                <w:spacing w:val="-3"/>
              </w:rPr>
              <w:t>Сите</w:t>
            </w:r>
            <w:proofErr w:type="spellEnd"/>
            <w:r w:rsidRPr="0087260F">
              <w:rPr>
                <w:rFonts w:ascii="Arial" w:hAnsi="Arial" w:cs="Arial"/>
                <w:spacing w:val="-3"/>
              </w:rPr>
              <w:t xml:space="preserve"> </w:t>
            </w: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proofErr w:type="gramStart"/>
            <w:r w:rsidRPr="0087260F">
              <w:rPr>
                <w:rFonts w:ascii="Arial" w:hAnsi="Arial" w:cs="Arial"/>
                <w:spacing w:val="-3"/>
              </w:rPr>
              <w:t>педагог,директор</w:t>
            </w:r>
            <w:proofErr w:type="spellEnd"/>
            <w:proofErr w:type="gramEnd"/>
            <w:r w:rsidRPr="0087260F">
              <w:rPr>
                <w:rFonts w:ascii="Arial" w:hAnsi="Arial" w:cs="Arial"/>
                <w:spacing w:val="-3"/>
              </w:rPr>
              <w:t>.</w:t>
            </w:r>
            <w:r>
              <w:rPr>
                <w:rFonts w:ascii="Arial" w:hAnsi="Arial" w:cs="Arial"/>
                <w:spacing w:val="-3"/>
                <w:lang w:val="mk-MK"/>
              </w:rPr>
              <w:t xml:space="preserve"> психолог</w:t>
            </w:r>
          </w:p>
        </w:tc>
        <w:tc>
          <w:tcPr>
            <w:tcW w:w="2977" w:type="dxa"/>
            <w:vMerge w:val="restart"/>
            <w:vAlign w:val="center"/>
          </w:tcPr>
          <w:p w14:paraId="547F3E57" w14:textId="77777777" w:rsidR="00656648" w:rsidRPr="0087260F" w:rsidRDefault="00656648" w:rsidP="00480604">
            <w:pPr>
              <w:jc w:val="center"/>
              <w:rPr>
                <w:rFonts w:ascii="Arial" w:hAnsi="Arial" w:cs="Arial"/>
                <w:spacing w:val="-3"/>
                <w:sz w:val="20"/>
                <w:szCs w:val="20"/>
              </w:rPr>
            </w:pPr>
            <w:proofErr w:type="spellStart"/>
            <w:r w:rsidRPr="0087260F">
              <w:rPr>
                <w:rFonts w:ascii="Arial" w:hAnsi="Arial" w:cs="Arial"/>
              </w:rPr>
              <w:t>Октомври</w:t>
            </w:r>
            <w:proofErr w:type="spellEnd"/>
          </w:p>
        </w:tc>
      </w:tr>
      <w:tr w:rsidR="00656648" w14:paraId="686263AA" w14:textId="77777777" w:rsidTr="00480604">
        <w:tc>
          <w:tcPr>
            <w:tcW w:w="7196" w:type="dxa"/>
            <w:vAlign w:val="center"/>
          </w:tcPr>
          <w:p w14:paraId="57047F27" w14:textId="77777777" w:rsidR="00656648" w:rsidRDefault="00656648" w:rsidP="00480604">
            <w:pPr>
              <w:rPr>
                <w:rFonts w:ascii="Arial" w:hAnsi="Arial" w:cs="Arial"/>
              </w:rPr>
            </w:pPr>
            <w:r w:rsidRPr="005C5AA8">
              <w:rPr>
                <w:rFonts w:ascii="Arial" w:hAnsi="Arial" w:cs="Arial"/>
                <w:caps/>
                <w:sz w:val="20"/>
                <w:szCs w:val="20"/>
              </w:rPr>
              <w:t xml:space="preserve">* </w:t>
            </w:r>
            <w:r>
              <w:rPr>
                <w:rFonts w:ascii="Arial" w:hAnsi="Arial" w:cs="Arial"/>
                <w:caps/>
                <w:sz w:val="20"/>
                <w:szCs w:val="20"/>
              </w:rPr>
              <w:t xml:space="preserve">ОДРЖУВАЊЕ И ПРЕЗЕНТИРАЊЕ НА НАГЛЕДЕН ЧАС ПО НОВА ПРОГРАМА-КЕМБРИЏ </w:t>
            </w:r>
            <w:r w:rsidRPr="00EC29D2">
              <w:rPr>
                <w:rFonts w:ascii="Arial" w:hAnsi="Arial" w:cs="Arial"/>
                <w:caps/>
                <w:sz w:val="20"/>
                <w:szCs w:val="20"/>
              </w:rPr>
              <w:t>ЗА IV I V ОДД</w:t>
            </w:r>
          </w:p>
        </w:tc>
        <w:tc>
          <w:tcPr>
            <w:tcW w:w="3969" w:type="dxa"/>
            <w:vAlign w:val="center"/>
          </w:tcPr>
          <w:p w14:paraId="628EDE72" w14:textId="77777777" w:rsidR="00656648" w:rsidRPr="0087260F" w:rsidRDefault="00656648" w:rsidP="00480604">
            <w:pPr>
              <w:rPr>
                <w:rFonts w:ascii="Arial" w:hAnsi="Arial" w:cs="Arial"/>
              </w:rPr>
            </w:pP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r w:rsidRPr="0087260F">
              <w:rPr>
                <w:rFonts w:ascii="Arial" w:hAnsi="Arial" w:cs="Arial"/>
                <w:spacing w:val="-3"/>
              </w:rPr>
              <w:t>кои</w:t>
            </w:r>
            <w:proofErr w:type="spellEnd"/>
            <w:r w:rsidRPr="0087260F">
              <w:rPr>
                <w:rFonts w:ascii="Arial" w:hAnsi="Arial" w:cs="Arial"/>
                <w:spacing w:val="-3"/>
              </w:rPr>
              <w:t xml:space="preserve"> </w:t>
            </w:r>
            <w:proofErr w:type="spellStart"/>
            <w:r w:rsidRPr="0087260F">
              <w:rPr>
                <w:rFonts w:ascii="Arial" w:hAnsi="Arial" w:cs="Arial"/>
                <w:spacing w:val="-3"/>
              </w:rPr>
              <w:t>ја</w:t>
            </w:r>
            <w:proofErr w:type="spellEnd"/>
            <w:r w:rsidRPr="0087260F">
              <w:rPr>
                <w:rFonts w:ascii="Arial" w:hAnsi="Arial" w:cs="Arial"/>
                <w:spacing w:val="-3"/>
              </w:rPr>
              <w:t xml:space="preserve"> </w:t>
            </w:r>
            <w:proofErr w:type="spellStart"/>
            <w:r w:rsidRPr="0087260F">
              <w:rPr>
                <w:rFonts w:ascii="Arial" w:hAnsi="Arial" w:cs="Arial"/>
                <w:spacing w:val="-3"/>
              </w:rPr>
              <w:t>посетиле</w:t>
            </w:r>
            <w:proofErr w:type="spellEnd"/>
            <w:r w:rsidRPr="0087260F">
              <w:rPr>
                <w:rFonts w:ascii="Arial" w:hAnsi="Arial" w:cs="Arial"/>
                <w:spacing w:val="-3"/>
              </w:rPr>
              <w:t xml:space="preserve"> </w:t>
            </w:r>
            <w:proofErr w:type="spellStart"/>
            <w:r w:rsidRPr="0087260F">
              <w:rPr>
                <w:rFonts w:ascii="Arial" w:hAnsi="Arial" w:cs="Arial"/>
                <w:spacing w:val="-3"/>
              </w:rPr>
              <w:t>оваа</w:t>
            </w:r>
            <w:proofErr w:type="spellEnd"/>
            <w:r w:rsidRPr="0087260F">
              <w:rPr>
                <w:rFonts w:ascii="Arial" w:hAnsi="Arial" w:cs="Arial"/>
                <w:spacing w:val="-3"/>
              </w:rPr>
              <w:t xml:space="preserve"> </w:t>
            </w:r>
            <w:proofErr w:type="spellStart"/>
            <w:r w:rsidRPr="0087260F">
              <w:rPr>
                <w:rFonts w:ascii="Arial" w:hAnsi="Arial" w:cs="Arial"/>
                <w:spacing w:val="-3"/>
              </w:rPr>
              <w:t>обука</w:t>
            </w:r>
            <w:proofErr w:type="spellEnd"/>
            <w:r w:rsidRPr="0087260F">
              <w:rPr>
                <w:rFonts w:ascii="Arial" w:hAnsi="Arial" w:cs="Arial"/>
                <w:spacing w:val="-3"/>
              </w:rPr>
              <w:t>,</w:t>
            </w:r>
          </w:p>
        </w:tc>
        <w:tc>
          <w:tcPr>
            <w:tcW w:w="2977" w:type="dxa"/>
            <w:vMerge/>
          </w:tcPr>
          <w:p w14:paraId="1DF8AF1B" w14:textId="77777777" w:rsidR="00656648" w:rsidRPr="0087260F" w:rsidRDefault="00656648" w:rsidP="00480604">
            <w:pPr>
              <w:rPr>
                <w:rFonts w:ascii="Arial" w:hAnsi="Arial" w:cs="Arial"/>
                <w:spacing w:val="-3"/>
                <w:sz w:val="20"/>
                <w:szCs w:val="20"/>
              </w:rPr>
            </w:pPr>
          </w:p>
        </w:tc>
      </w:tr>
      <w:tr w:rsidR="00656648" w14:paraId="2F1808E7" w14:textId="77777777" w:rsidTr="00480604">
        <w:tc>
          <w:tcPr>
            <w:tcW w:w="7196" w:type="dxa"/>
            <w:vAlign w:val="center"/>
          </w:tcPr>
          <w:p w14:paraId="21966E31" w14:textId="77777777" w:rsidR="00656648" w:rsidRDefault="00656648" w:rsidP="00480604">
            <w:pPr>
              <w:rPr>
                <w:rFonts w:ascii="Arial" w:hAnsi="Arial" w:cs="Arial"/>
              </w:rPr>
            </w:pPr>
            <w:r w:rsidRPr="005C5AA8">
              <w:rPr>
                <w:rFonts w:ascii="Arial" w:hAnsi="Arial" w:cs="Arial"/>
                <w:caps/>
                <w:sz w:val="20"/>
                <w:szCs w:val="20"/>
              </w:rPr>
              <w:lastRenderedPageBreak/>
              <w:t>*</w:t>
            </w:r>
            <w:r>
              <w:rPr>
                <w:rFonts w:ascii="Arial" w:hAnsi="Arial" w:cs="Arial"/>
                <w:caps/>
                <w:sz w:val="20"/>
                <w:szCs w:val="20"/>
              </w:rPr>
              <w:t>ИЗВЕШТАЈ ОД ОДРЖАНИ РОДИТЕЛСКИ СРЕДБИ</w:t>
            </w:r>
          </w:p>
        </w:tc>
        <w:tc>
          <w:tcPr>
            <w:tcW w:w="3969" w:type="dxa"/>
            <w:vAlign w:val="center"/>
          </w:tcPr>
          <w:p w14:paraId="230E03D4" w14:textId="77777777" w:rsidR="00656648" w:rsidRPr="0087260F" w:rsidRDefault="00656648" w:rsidP="00480604">
            <w:pPr>
              <w:rPr>
                <w:rFonts w:ascii="Arial" w:hAnsi="Arial" w:cs="Arial"/>
              </w:rPr>
            </w:pPr>
            <w:proofErr w:type="spellStart"/>
            <w:r w:rsidRPr="0087260F">
              <w:rPr>
                <w:rFonts w:ascii="Arial" w:hAnsi="Arial" w:cs="Arial"/>
                <w:spacing w:val="-3"/>
              </w:rPr>
              <w:t>Сите</w:t>
            </w:r>
            <w:proofErr w:type="spellEnd"/>
            <w:r w:rsidRPr="0087260F">
              <w:rPr>
                <w:rFonts w:ascii="Arial" w:hAnsi="Arial" w:cs="Arial"/>
                <w:spacing w:val="-3"/>
              </w:rPr>
              <w:t xml:space="preserve"> </w:t>
            </w: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
        </w:tc>
        <w:tc>
          <w:tcPr>
            <w:tcW w:w="2977" w:type="dxa"/>
            <w:vMerge/>
          </w:tcPr>
          <w:p w14:paraId="6BB58E11" w14:textId="77777777" w:rsidR="00656648" w:rsidRPr="0087260F" w:rsidRDefault="00656648" w:rsidP="00480604">
            <w:pPr>
              <w:rPr>
                <w:rFonts w:ascii="Arial" w:hAnsi="Arial" w:cs="Arial"/>
                <w:spacing w:val="-3"/>
                <w:sz w:val="20"/>
                <w:szCs w:val="20"/>
              </w:rPr>
            </w:pPr>
          </w:p>
        </w:tc>
      </w:tr>
      <w:tr w:rsidR="00656648" w14:paraId="132BADA3" w14:textId="77777777" w:rsidTr="00480604">
        <w:tc>
          <w:tcPr>
            <w:tcW w:w="7196" w:type="dxa"/>
            <w:vAlign w:val="center"/>
          </w:tcPr>
          <w:p w14:paraId="481A60F5" w14:textId="77777777" w:rsidR="00656648" w:rsidRPr="005C5AA8" w:rsidRDefault="00656648" w:rsidP="00480604">
            <w:pPr>
              <w:rPr>
                <w:rFonts w:ascii="Arial" w:hAnsi="Arial" w:cs="Arial"/>
                <w:caps/>
                <w:sz w:val="20"/>
                <w:szCs w:val="20"/>
              </w:rPr>
            </w:pPr>
            <w:r w:rsidRPr="00EC29D2">
              <w:rPr>
                <w:rFonts w:ascii="Arial" w:hAnsi="Arial" w:cs="Arial"/>
                <w:sz w:val="20"/>
                <w:szCs w:val="20"/>
              </w:rPr>
              <w:t>*РАЗГЛЕДУВАЊЕ НА АКТИВНОСТИТЕ ЗА УНАПРЕДУВАЊЕ НА ВОСПИТНО –</w:t>
            </w:r>
            <w:r>
              <w:rPr>
                <w:rFonts w:ascii="Arial" w:hAnsi="Arial" w:cs="Arial"/>
                <w:sz w:val="20"/>
                <w:szCs w:val="20"/>
              </w:rPr>
              <w:t xml:space="preserve"> </w:t>
            </w:r>
            <w:r w:rsidRPr="00EC29D2">
              <w:rPr>
                <w:rFonts w:ascii="Arial" w:hAnsi="Arial" w:cs="Arial"/>
                <w:sz w:val="20"/>
                <w:szCs w:val="20"/>
              </w:rPr>
              <w:t>ОБРАЗОВНАТА РАБОТА ВО ТЕКОВНАТА ГОДИНА</w:t>
            </w:r>
          </w:p>
        </w:tc>
        <w:tc>
          <w:tcPr>
            <w:tcW w:w="3969" w:type="dxa"/>
            <w:vAlign w:val="center"/>
          </w:tcPr>
          <w:p w14:paraId="37066514" w14:textId="77777777" w:rsidR="00656648" w:rsidRPr="0087260F" w:rsidRDefault="00656648" w:rsidP="00480604">
            <w:pPr>
              <w:rPr>
                <w:rFonts w:ascii="Arial" w:hAnsi="Arial" w:cs="Arial"/>
                <w:spacing w:val="-3"/>
              </w:rPr>
            </w:pPr>
            <w:proofErr w:type="spellStart"/>
            <w:r w:rsidRPr="0087260F">
              <w:rPr>
                <w:rFonts w:ascii="Arial" w:hAnsi="Arial" w:cs="Arial"/>
                <w:spacing w:val="-3"/>
              </w:rPr>
              <w:t>Сите</w:t>
            </w:r>
            <w:proofErr w:type="spellEnd"/>
            <w:r w:rsidRPr="0087260F">
              <w:rPr>
                <w:rFonts w:ascii="Arial" w:hAnsi="Arial" w:cs="Arial"/>
                <w:spacing w:val="-3"/>
              </w:rPr>
              <w:t xml:space="preserve"> </w:t>
            </w: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proofErr w:type="gramStart"/>
            <w:r w:rsidRPr="0087260F">
              <w:rPr>
                <w:rFonts w:ascii="Arial" w:hAnsi="Arial" w:cs="Arial"/>
                <w:spacing w:val="-3"/>
              </w:rPr>
              <w:t>педагог,директор</w:t>
            </w:r>
            <w:proofErr w:type="spellEnd"/>
            <w:proofErr w:type="gramEnd"/>
            <w:r w:rsidRPr="0087260F">
              <w:rPr>
                <w:rFonts w:ascii="Arial" w:hAnsi="Arial" w:cs="Arial"/>
                <w:spacing w:val="-3"/>
              </w:rPr>
              <w:t>.</w:t>
            </w:r>
            <w:r>
              <w:rPr>
                <w:rFonts w:ascii="Arial" w:hAnsi="Arial" w:cs="Arial"/>
                <w:spacing w:val="-3"/>
                <w:lang w:val="mk-MK"/>
              </w:rPr>
              <w:t xml:space="preserve"> психолог</w:t>
            </w:r>
          </w:p>
        </w:tc>
        <w:tc>
          <w:tcPr>
            <w:tcW w:w="2977" w:type="dxa"/>
            <w:vMerge/>
          </w:tcPr>
          <w:p w14:paraId="0B609473" w14:textId="77777777" w:rsidR="00656648" w:rsidRPr="0087260F" w:rsidRDefault="00656648" w:rsidP="00480604">
            <w:pPr>
              <w:rPr>
                <w:rFonts w:ascii="Arial" w:hAnsi="Arial" w:cs="Arial"/>
                <w:spacing w:val="-3"/>
                <w:sz w:val="20"/>
                <w:szCs w:val="20"/>
              </w:rPr>
            </w:pPr>
          </w:p>
        </w:tc>
      </w:tr>
      <w:tr w:rsidR="00656648" w14:paraId="0BA1B518" w14:textId="77777777" w:rsidTr="00480604">
        <w:trPr>
          <w:trHeight w:val="386"/>
        </w:trPr>
        <w:tc>
          <w:tcPr>
            <w:tcW w:w="7196" w:type="dxa"/>
            <w:vAlign w:val="center"/>
          </w:tcPr>
          <w:p w14:paraId="0DB0FFFD" w14:textId="77777777" w:rsidR="00656648" w:rsidRDefault="00656648" w:rsidP="00480604">
            <w:pPr>
              <w:rPr>
                <w:rFonts w:ascii="Arial" w:hAnsi="Arial" w:cs="Arial"/>
                <w:caps/>
                <w:sz w:val="20"/>
                <w:szCs w:val="20"/>
              </w:rPr>
            </w:pPr>
            <w:r w:rsidRPr="005C5AA8">
              <w:rPr>
                <w:rFonts w:ascii="Arial" w:hAnsi="Arial" w:cs="Arial"/>
                <w:caps/>
                <w:sz w:val="20"/>
                <w:szCs w:val="20"/>
              </w:rPr>
              <w:t>*</w:t>
            </w:r>
            <w:r>
              <w:rPr>
                <w:rFonts w:ascii="Arial" w:hAnsi="Arial" w:cs="Arial"/>
                <w:caps/>
                <w:sz w:val="20"/>
                <w:szCs w:val="20"/>
              </w:rPr>
              <w:t>АНАЛИЗА НА УСПЕХ И ПОВЕДЕНИЕ ВО ПРВО ТРОМЕСЕЧИЕ</w:t>
            </w:r>
          </w:p>
        </w:tc>
        <w:tc>
          <w:tcPr>
            <w:tcW w:w="3969" w:type="dxa"/>
            <w:vAlign w:val="center"/>
          </w:tcPr>
          <w:p w14:paraId="5A59421C" w14:textId="77777777" w:rsidR="00656648" w:rsidRPr="0087260F" w:rsidRDefault="00656648" w:rsidP="00480604">
            <w:pPr>
              <w:rPr>
                <w:rFonts w:ascii="Arial" w:hAnsi="Arial" w:cs="Arial"/>
                <w:spacing w:val="-3"/>
              </w:rPr>
            </w:pPr>
            <w:proofErr w:type="spellStart"/>
            <w:r w:rsidRPr="0087260F">
              <w:rPr>
                <w:rFonts w:ascii="Arial" w:hAnsi="Arial" w:cs="Arial"/>
                <w:spacing w:val="-3"/>
              </w:rPr>
              <w:t>Сите</w:t>
            </w:r>
            <w:proofErr w:type="spellEnd"/>
            <w:r w:rsidRPr="0087260F">
              <w:rPr>
                <w:rFonts w:ascii="Arial" w:hAnsi="Arial" w:cs="Arial"/>
                <w:spacing w:val="-3"/>
              </w:rPr>
              <w:t xml:space="preserve"> </w:t>
            </w: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proofErr w:type="gramStart"/>
            <w:r w:rsidRPr="0087260F">
              <w:rPr>
                <w:rFonts w:ascii="Arial" w:hAnsi="Arial" w:cs="Arial"/>
                <w:spacing w:val="-3"/>
              </w:rPr>
              <w:t>педагог,директор</w:t>
            </w:r>
            <w:proofErr w:type="spellEnd"/>
            <w:proofErr w:type="gramEnd"/>
            <w:r w:rsidRPr="0087260F">
              <w:rPr>
                <w:rFonts w:ascii="Arial" w:hAnsi="Arial" w:cs="Arial"/>
                <w:spacing w:val="-3"/>
              </w:rPr>
              <w:t>.</w:t>
            </w:r>
            <w:r>
              <w:rPr>
                <w:rFonts w:ascii="Arial" w:hAnsi="Arial" w:cs="Arial"/>
                <w:spacing w:val="-3"/>
                <w:lang w:val="mk-MK"/>
              </w:rPr>
              <w:t xml:space="preserve"> психолог</w:t>
            </w:r>
          </w:p>
        </w:tc>
        <w:tc>
          <w:tcPr>
            <w:tcW w:w="2977" w:type="dxa"/>
            <w:vMerge w:val="restart"/>
            <w:vAlign w:val="center"/>
          </w:tcPr>
          <w:p w14:paraId="2D4A04AA" w14:textId="77777777" w:rsidR="00656648" w:rsidRPr="0087260F" w:rsidRDefault="00656648" w:rsidP="00480604">
            <w:pPr>
              <w:jc w:val="center"/>
              <w:rPr>
                <w:rFonts w:ascii="Arial" w:hAnsi="Arial" w:cs="Arial"/>
                <w:spacing w:val="-3"/>
                <w:sz w:val="20"/>
                <w:szCs w:val="20"/>
              </w:rPr>
            </w:pPr>
            <w:proofErr w:type="spellStart"/>
            <w:r w:rsidRPr="0087260F">
              <w:rPr>
                <w:rFonts w:ascii="Arial" w:hAnsi="Arial" w:cs="Arial"/>
              </w:rPr>
              <w:t>Ноември</w:t>
            </w:r>
            <w:proofErr w:type="spellEnd"/>
          </w:p>
        </w:tc>
      </w:tr>
      <w:tr w:rsidR="00656648" w14:paraId="69270577" w14:textId="77777777" w:rsidTr="00480604">
        <w:tc>
          <w:tcPr>
            <w:tcW w:w="7196" w:type="dxa"/>
          </w:tcPr>
          <w:p w14:paraId="55AD0A32" w14:textId="77777777" w:rsidR="00656648" w:rsidRPr="00872DE1" w:rsidRDefault="00656648" w:rsidP="00480604">
            <w:pPr>
              <w:rPr>
                <w:rFonts w:ascii="Arial" w:hAnsi="Arial" w:cs="Arial"/>
                <w:caps/>
                <w:sz w:val="20"/>
                <w:szCs w:val="20"/>
              </w:rPr>
            </w:pPr>
            <w:r w:rsidRPr="00EC29D2">
              <w:rPr>
                <w:rFonts w:ascii="Arial" w:hAnsi="Arial" w:cs="Arial"/>
                <w:sz w:val="20"/>
                <w:szCs w:val="20"/>
              </w:rPr>
              <w:t>*ПР</w:t>
            </w:r>
            <w:r>
              <w:rPr>
                <w:rFonts w:ascii="Arial" w:hAnsi="Arial" w:cs="Arial"/>
                <w:sz w:val="20"/>
                <w:szCs w:val="20"/>
              </w:rPr>
              <w:t>E</w:t>
            </w:r>
            <w:r w:rsidRPr="00EC29D2">
              <w:rPr>
                <w:rFonts w:ascii="Arial" w:hAnsi="Arial" w:cs="Arial"/>
                <w:sz w:val="20"/>
                <w:szCs w:val="20"/>
              </w:rPr>
              <w:t xml:space="preserve">ДЛОЗИ ЗА ПОДОБРУВАЊЕ НА </w:t>
            </w:r>
            <w:proofErr w:type="gramStart"/>
            <w:r w:rsidRPr="00EC29D2">
              <w:rPr>
                <w:rFonts w:ascii="Arial" w:hAnsi="Arial" w:cs="Arial"/>
                <w:sz w:val="20"/>
                <w:szCs w:val="20"/>
              </w:rPr>
              <w:t>УСПЕХОТ ,ПОСЕБНО</w:t>
            </w:r>
            <w:proofErr w:type="gramEnd"/>
            <w:r w:rsidRPr="00EC29D2">
              <w:rPr>
                <w:rFonts w:ascii="Arial" w:hAnsi="Arial" w:cs="Arial"/>
                <w:sz w:val="20"/>
                <w:szCs w:val="20"/>
              </w:rPr>
              <w:t xml:space="preserve"> ОНАМУ КАДЕ ШТО Е ПОСЛАБ</w:t>
            </w:r>
          </w:p>
        </w:tc>
        <w:tc>
          <w:tcPr>
            <w:tcW w:w="3969" w:type="dxa"/>
            <w:vAlign w:val="center"/>
          </w:tcPr>
          <w:p w14:paraId="6A6D0E02" w14:textId="77777777" w:rsidR="00656648" w:rsidRPr="0087260F" w:rsidRDefault="00656648" w:rsidP="00480604">
            <w:pPr>
              <w:rPr>
                <w:rFonts w:ascii="Arial" w:hAnsi="Arial" w:cs="Arial"/>
                <w:spacing w:val="-3"/>
              </w:rPr>
            </w:pPr>
            <w:proofErr w:type="spellStart"/>
            <w:r w:rsidRPr="0087260F">
              <w:rPr>
                <w:rFonts w:ascii="Arial" w:hAnsi="Arial" w:cs="Arial"/>
                <w:spacing w:val="-3"/>
              </w:rPr>
              <w:t>Сите</w:t>
            </w:r>
            <w:proofErr w:type="spellEnd"/>
            <w:r w:rsidRPr="0087260F">
              <w:rPr>
                <w:rFonts w:ascii="Arial" w:hAnsi="Arial" w:cs="Arial"/>
                <w:spacing w:val="-3"/>
              </w:rPr>
              <w:t xml:space="preserve"> </w:t>
            </w: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proofErr w:type="gramStart"/>
            <w:r w:rsidRPr="0087260F">
              <w:rPr>
                <w:rFonts w:ascii="Arial" w:hAnsi="Arial" w:cs="Arial"/>
                <w:spacing w:val="-3"/>
              </w:rPr>
              <w:t>педагог,директор</w:t>
            </w:r>
            <w:proofErr w:type="spellEnd"/>
            <w:proofErr w:type="gramEnd"/>
            <w:r w:rsidRPr="0087260F">
              <w:rPr>
                <w:rFonts w:ascii="Arial" w:hAnsi="Arial" w:cs="Arial"/>
                <w:spacing w:val="-3"/>
              </w:rPr>
              <w:t>.</w:t>
            </w:r>
            <w:r>
              <w:rPr>
                <w:rFonts w:ascii="Arial" w:hAnsi="Arial" w:cs="Arial"/>
                <w:spacing w:val="-3"/>
                <w:lang w:val="mk-MK"/>
              </w:rPr>
              <w:t xml:space="preserve"> психолог</w:t>
            </w:r>
          </w:p>
        </w:tc>
        <w:tc>
          <w:tcPr>
            <w:tcW w:w="2977" w:type="dxa"/>
            <w:vMerge/>
          </w:tcPr>
          <w:p w14:paraId="74BF4781" w14:textId="77777777" w:rsidR="00656648" w:rsidRPr="0087260F" w:rsidRDefault="00656648" w:rsidP="00480604">
            <w:pPr>
              <w:rPr>
                <w:rFonts w:ascii="Arial" w:hAnsi="Arial" w:cs="Arial"/>
                <w:spacing w:val="-3"/>
                <w:sz w:val="20"/>
                <w:szCs w:val="20"/>
              </w:rPr>
            </w:pPr>
          </w:p>
        </w:tc>
      </w:tr>
      <w:tr w:rsidR="00656648" w14:paraId="28C1AB96" w14:textId="77777777" w:rsidTr="00480604">
        <w:tc>
          <w:tcPr>
            <w:tcW w:w="7196" w:type="dxa"/>
            <w:vAlign w:val="center"/>
          </w:tcPr>
          <w:p w14:paraId="19098BC3" w14:textId="77777777" w:rsidR="00656648" w:rsidRDefault="00656648" w:rsidP="00480604">
            <w:pPr>
              <w:rPr>
                <w:rFonts w:ascii="Arial" w:hAnsi="Arial" w:cs="Arial"/>
                <w:caps/>
                <w:sz w:val="20"/>
                <w:szCs w:val="20"/>
              </w:rPr>
            </w:pPr>
            <w:r w:rsidRPr="00872DE1">
              <w:rPr>
                <w:rFonts w:ascii="Arial" w:hAnsi="Arial" w:cs="Arial"/>
                <w:caps/>
                <w:sz w:val="20"/>
                <w:szCs w:val="20"/>
              </w:rPr>
              <w:t xml:space="preserve">* Подобрување на комуникација и соработка со родителите- </w:t>
            </w:r>
            <w:proofErr w:type="gramStart"/>
            <w:r w:rsidRPr="00872DE1">
              <w:rPr>
                <w:rFonts w:ascii="Arial" w:hAnsi="Arial" w:cs="Arial"/>
                <w:caps/>
                <w:sz w:val="20"/>
                <w:szCs w:val="20"/>
              </w:rPr>
              <w:t xml:space="preserve">родителски </w:t>
            </w:r>
            <w:r>
              <w:rPr>
                <w:rFonts w:ascii="Arial" w:hAnsi="Arial" w:cs="Arial"/>
                <w:caps/>
                <w:sz w:val="20"/>
                <w:szCs w:val="20"/>
              </w:rPr>
              <w:t xml:space="preserve"> СРЕДБИ</w:t>
            </w:r>
            <w:proofErr w:type="gramEnd"/>
          </w:p>
        </w:tc>
        <w:tc>
          <w:tcPr>
            <w:tcW w:w="3969" w:type="dxa"/>
            <w:vAlign w:val="center"/>
          </w:tcPr>
          <w:p w14:paraId="1E43700A" w14:textId="77777777" w:rsidR="00656648" w:rsidRPr="0087260F" w:rsidRDefault="00656648" w:rsidP="00480604">
            <w:pPr>
              <w:rPr>
                <w:rFonts w:ascii="Arial" w:hAnsi="Arial" w:cs="Arial"/>
                <w:spacing w:val="-3"/>
              </w:rPr>
            </w:pPr>
            <w:proofErr w:type="spellStart"/>
            <w:r w:rsidRPr="0087260F">
              <w:rPr>
                <w:rFonts w:ascii="Arial" w:hAnsi="Arial" w:cs="Arial"/>
                <w:spacing w:val="-3"/>
              </w:rPr>
              <w:t>Сите</w:t>
            </w:r>
            <w:proofErr w:type="spellEnd"/>
            <w:r w:rsidRPr="0087260F">
              <w:rPr>
                <w:rFonts w:ascii="Arial" w:hAnsi="Arial" w:cs="Arial"/>
                <w:spacing w:val="-3"/>
              </w:rPr>
              <w:t xml:space="preserve"> </w:t>
            </w: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proofErr w:type="gramStart"/>
            <w:r w:rsidRPr="0087260F">
              <w:rPr>
                <w:rFonts w:ascii="Arial" w:hAnsi="Arial" w:cs="Arial"/>
                <w:spacing w:val="-3"/>
              </w:rPr>
              <w:t>педагог,директор</w:t>
            </w:r>
            <w:proofErr w:type="spellEnd"/>
            <w:proofErr w:type="gramEnd"/>
            <w:r w:rsidRPr="0087260F">
              <w:rPr>
                <w:rFonts w:ascii="Arial" w:hAnsi="Arial" w:cs="Arial"/>
                <w:spacing w:val="-3"/>
              </w:rPr>
              <w:t>.</w:t>
            </w:r>
            <w:r>
              <w:rPr>
                <w:rFonts w:ascii="Arial" w:hAnsi="Arial" w:cs="Arial"/>
                <w:spacing w:val="-3"/>
                <w:lang w:val="mk-MK"/>
              </w:rPr>
              <w:t xml:space="preserve"> психолог</w:t>
            </w:r>
          </w:p>
        </w:tc>
        <w:tc>
          <w:tcPr>
            <w:tcW w:w="2977" w:type="dxa"/>
            <w:vMerge/>
          </w:tcPr>
          <w:p w14:paraId="1C2DEBF4" w14:textId="77777777" w:rsidR="00656648" w:rsidRPr="0087260F" w:rsidRDefault="00656648" w:rsidP="00480604">
            <w:pPr>
              <w:rPr>
                <w:rFonts w:ascii="Arial" w:hAnsi="Arial" w:cs="Arial"/>
                <w:spacing w:val="-3"/>
                <w:sz w:val="20"/>
                <w:szCs w:val="20"/>
              </w:rPr>
            </w:pPr>
          </w:p>
        </w:tc>
      </w:tr>
      <w:tr w:rsidR="00656648" w14:paraId="7ECA9CE2" w14:textId="77777777" w:rsidTr="00480604">
        <w:tc>
          <w:tcPr>
            <w:tcW w:w="7196" w:type="dxa"/>
            <w:vAlign w:val="center"/>
          </w:tcPr>
          <w:p w14:paraId="28E058F5" w14:textId="77777777" w:rsidR="00656648" w:rsidRDefault="00656648" w:rsidP="00480604">
            <w:pPr>
              <w:rPr>
                <w:rFonts w:ascii="Arial" w:hAnsi="Arial" w:cs="Arial"/>
                <w:caps/>
                <w:sz w:val="20"/>
                <w:szCs w:val="20"/>
              </w:rPr>
            </w:pPr>
            <w:r w:rsidRPr="00EC29D2">
              <w:rPr>
                <w:rFonts w:ascii="Arial" w:hAnsi="Arial" w:cs="Arial"/>
                <w:sz w:val="20"/>
                <w:szCs w:val="20"/>
              </w:rPr>
              <w:t>*РАЗГЛЕДУВАЊЕ НА ЗАСТАПЕНОСТА НА КОРЕЛАЦИЈАТА НА НАСТАВНИТЕ СОДРЖИНИ И НАСТАВНИ ПРЕДМЕТИ</w:t>
            </w:r>
          </w:p>
        </w:tc>
        <w:tc>
          <w:tcPr>
            <w:tcW w:w="3969" w:type="dxa"/>
            <w:vAlign w:val="center"/>
          </w:tcPr>
          <w:p w14:paraId="41C18313" w14:textId="77777777" w:rsidR="00656648" w:rsidRPr="0087260F" w:rsidRDefault="00656648" w:rsidP="00480604">
            <w:pPr>
              <w:rPr>
                <w:rFonts w:ascii="Arial" w:hAnsi="Arial" w:cs="Arial"/>
                <w:spacing w:val="-3"/>
              </w:rPr>
            </w:pPr>
            <w:proofErr w:type="spellStart"/>
            <w:r w:rsidRPr="0087260F">
              <w:rPr>
                <w:rFonts w:ascii="Arial" w:hAnsi="Arial" w:cs="Arial"/>
                <w:spacing w:val="-3"/>
              </w:rPr>
              <w:t>Сите</w:t>
            </w:r>
            <w:proofErr w:type="spellEnd"/>
            <w:r w:rsidRPr="0087260F">
              <w:rPr>
                <w:rFonts w:ascii="Arial" w:hAnsi="Arial" w:cs="Arial"/>
                <w:spacing w:val="-3"/>
              </w:rPr>
              <w:t xml:space="preserve"> </w:t>
            </w: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w:t>
            </w:r>
          </w:p>
        </w:tc>
        <w:tc>
          <w:tcPr>
            <w:tcW w:w="2977" w:type="dxa"/>
            <w:vMerge/>
          </w:tcPr>
          <w:p w14:paraId="37CE4219" w14:textId="77777777" w:rsidR="00656648" w:rsidRPr="0087260F" w:rsidRDefault="00656648" w:rsidP="00480604">
            <w:pPr>
              <w:rPr>
                <w:rFonts w:ascii="Arial" w:hAnsi="Arial" w:cs="Arial"/>
                <w:spacing w:val="-3"/>
                <w:sz w:val="20"/>
                <w:szCs w:val="20"/>
              </w:rPr>
            </w:pPr>
          </w:p>
        </w:tc>
      </w:tr>
      <w:tr w:rsidR="00656648" w14:paraId="7829837C" w14:textId="77777777" w:rsidTr="00480604">
        <w:tc>
          <w:tcPr>
            <w:tcW w:w="7196" w:type="dxa"/>
            <w:vAlign w:val="center"/>
          </w:tcPr>
          <w:p w14:paraId="3DF18835" w14:textId="77777777" w:rsidR="00656648" w:rsidRDefault="00656648" w:rsidP="00480604">
            <w:pPr>
              <w:rPr>
                <w:rFonts w:ascii="Arial" w:hAnsi="Arial" w:cs="Arial"/>
                <w:caps/>
                <w:sz w:val="20"/>
                <w:szCs w:val="20"/>
              </w:rPr>
            </w:pPr>
            <w:r w:rsidRPr="005C5AA8">
              <w:rPr>
                <w:rFonts w:ascii="Arial" w:hAnsi="Arial" w:cs="Arial"/>
                <w:caps/>
                <w:sz w:val="20"/>
                <w:szCs w:val="20"/>
              </w:rPr>
              <w:t xml:space="preserve">* Одбрани содрЖини </w:t>
            </w:r>
            <w:proofErr w:type="gramStart"/>
            <w:r w:rsidRPr="005C5AA8">
              <w:rPr>
                <w:rFonts w:ascii="Arial" w:hAnsi="Arial" w:cs="Arial"/>
                <w:caps/>
                <w:sz w:val="20"/>
                <w:szCs w:val="20"/>
              </w:rPr>
              <w:t>за  развој</w:t>
            </w:r>
            <w:proofErr w:type="gramEnd"/>
            <w:r w:rsidRPr="005C5AA8">
              <w:rPr>
                <w:rFonts w:ascii="Arial" w:hAnsi="Arial" w:cs="Arial"/>
                <w:caps/>
                <w:sz w:val="20"/>
                <w:szCs w:val="20"/>
              </w:rPr>
              <w:t xml:space="preserve"> на воспитната компонента, ме</w:t>
            </w:r>
            <w:r>
              <w:rPr>
                <w:rFonts w:ascii="Arial" w:hAnsi="Arial" w:cs="Arial"/>
                <w:caps/>
                <w:sz w:val="20"/>
                <w:szCs w:val="20"/>
              </w:rPr>
              <w:t>ѓ</w:t>
            </w:r>
            <w:r w:rsidRPr="005C5AA8">
              <w:rPr>
                <w:rFonts w:ascii="Arial" w:hAnsi="Arial" w:cs="Arial"/>
                <w:caps/>
                <w:sz w:val="20"/>
                <w:szCs w:val="20"/>
              </w:rPr>
              <w:t>усебна комуникација, Чување на средината</w:t>
            </w:r>
            <w:r>
              <w:rPr>
                <w:rFonts w:ascii="Arial" w:hAnsi="Arial" w:cs="Arial"/>
                <w:caps/>
                <w:sz w:val="20"/>
                <w:szCs w:val="20"/>
              </w:rPr>
              <w:t>–еко стандард</w:t>
            </w:r>
          </w:p>
        </w:tc>
        <w:tc>
          <w:tcPr>
            <w:tcW w:w="3969" w:type="dxa"/>
            <w:vAlign w:val="center"/>
          </w:tcPr>
          <w:p w14:paraId="760327B3" w14:textId="77777777" w:rsidR="00656648" w:rsidRPr="0087260F" w:rsidRDefault="00656648" w:rsidP="00480604">
            <w:pPr>
              <w:rPr>
                <w:rFonts w:ascii="Arial" w:hAnsi="Arial" w:cs="Arial"/>
                <w:spacing w:val="-3"/>
              </w:rPr>
            </w:pPr>
            <w:proofErr w:type="spellStart"/>
            <w:r w:rsidRPr="0087260F">
              <w:rPr>
                <w:rFonts w:ascii="Arial" w:hAnsi="Arial" w:cs="Arial"/>
                <w:spacing w:val="-3"/>
              </w:rPr>
              <w:t>Сите</w:t>
            </w:r>
            <w:proofErr w:type="spellEnd"/>
            <w:r w:rsidRPr="0087260F">
              <w:rPr>
                <w:rFonts w:ascii="Arial" w:hAnsi="Arial" w:cs="Arial"/>
                <w:spacing w:val="-3"/>
              </w:rPr>
              <w:t xml:space="preserve"> </w:t>
            </w: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proofErr w:type="gramStart"/>
            <w:r w:rsidRPr="0087260F">
              <w:rPr>
                <w:rFonts w:ascii="Arial" w:hAnsi="Arial" w:cs="Arial"/>
                <w:spacing w:val="-3"/>
              </w:rPr>
              <w:t>педагог,директор</w:t>
            </w:r>
            <w:proofErr w:type="spellEnd"/>
            <w:proofErr w:type="gramEnd"/>
            <w:r w:rsidRPr="0087260F">
              <w:rPr>
                <w:rFonts w:ascii="Arial" w:hAnsi="Arial" w:cs="Arial"/>
                <w:spacing w:val="-3"/>
              </w:rPr>
              <w:t>.</w:t>
            </w:r>
          </w:p>
        </w:tc>
        <w:tc>
          <w:tcPr>
            <w:tcW w:w="2977" w:type="dxa"/>
            <w:vMerge w:val="restart"/>
            <w:vAlign w:val="center"/>
          </w:tcPr>
          <w:p w14:paraId="7217050C" w14:textId="77777777" w:rsidR="00656648" w:rsidRPr="0087260F" w:rsidRDefault="00656648" w:rsidP="00480604">
            <w:pPr>
              <w:jc w:val="center"/>
              <w:rPr>
                <w:rFonts w:ascii="Arial" w:hAnsi="Arial" w:cs="Arial"/>
                <w:spacing w:val="-3"/>
                <w:sz w:val="20"/>
                <w:szCs w:val="20"/>
              </w:rPr>
            </w:pPr>
            <w:proofErr w:type="spellStart"/>
            <w:r w:rsidRPr="0087260F">
              <w:rPr>
                <w:rFonts w:ascii="Arial" w:hAnsi="Arial" w:cs="Arial"/>
              </w:rPr>
              <w:t>Декември</w:t>
            </w:r>
            <w:proofErr w:type="spellEnd"/>
          </w:p>
        </w:tc>
      </w:tr>
      <w:tr w:rsidR="00656648" w14:paraId="61A3B6D0" w14:textId="77777777" w:rsidTr="00480604">
        <w:trPr>
          <w:trHeight w:val="727"/>
        </w:trPr>
        <w:tc>
          <w:tcPr>
            <w:tcW w:w="7196" w:type="dxa"/>
            <w:vAlign w:val="center"/>
          </w:tcPr>
          <w:p w14:paraId="6BA61C10" w14:textId="77777777" w:rsidR="00656648" w:rsidRDefault="00656648" w:rsidP="00480604">
            <w:pPr>
              <w:autoSpaceDE w:val="0"/>
              <w:autoSpaceDN w:val="0"/>
              <w:adjustRightInd w:val="0"/>
              <w:rPr>
                <w:rFonts w:ascii="Arial" w:hAnsi="Arial" w:cs="Arial"/>
                <w:caps/>
                <w:sz w:val="20"/>
                <w:szCs w:val="20"/>
              </w:rPr>
            </w:pPr>
            <w:r w:rsidRPr="005C5AA8">
              <w:rPr>
                <w:rFonts w:ascii="Arial" w:hAnsi="Arial" w:cs="Arial"/>
                <w:caps/>
                <w:sz w:val="20"/>
                <w:szCs w:val="20"/>
              </w:rPr>
              <w:t xml:space="preserve">* </w:t>
            </w:r>
            <w:r>
              <w:rPr>
                <w:rFonts w:ascii="Arial" w:hAnsi="Arial" w:cs="Arial"/>
                <w:caps/>
                <w:sz w:val="20"/>
                <w:szCs w:val="20"/>
              </w:rPr>
              <w:t xml:space="preserve">АНАЛИЗА НА НИВО НА АКТИВОТ ВО СПРОВЕДУВАЊЕ НА ОПИСНО И СУМАТИВНО ОЦЕНУВАЊЕ </w:t>
            </w:r>
          </w:p>
        </w:tc>
        <w:tc>
          <w:tcPr>
            <w:tcW w:w="3969" w:type="dxa"/>
            <w:vAlign w:val="center"/>
          </w:tcPr>
          <w:p w14:paraId="5E8F80EE" w14:textId="77777777" w:rsidR="00656648" w:rsidRPr="0087260F" w:rsidRDefault="00656648" w:rsidP="00480604">
            <w:pPr>
              <w:rPr>
                <w:rFonts w:ascii="Arial" w:hAnsi="Arial" w:cs="Arial"/>
                <w:spacing w:val="-3"/>
              </w:rPr>
            </w:pPr>
            <w:proofErr w:type="spellStart"/>
            <w:r w:rsidRPr="0087260F">
              <w:rPr>
                <w:rFonts w:ascii="Arial" w:hAnsi="Arial" w:cs="Arial"/>
                <w:spacing w:val="-3"/>
              </w:rPr>
              <w:t>Сите</w:t>
            </w:r>
            <w:proofErr w:type="spellEnd"/>
            <w:r w:rsidRPr="0087260F">
              <w:rPr>
                <w:rFonts w:ascii="Arial" w:hAnsi="Arial" w:cs="Arial"/>
                <w:spacing w:val="-3"/>
              </w:rPr>
              <w:t xml:space="preserve"> </w:t>
            </w: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r w:rsidRPr="0087260F">
              <w:rPr>
                <w:rFonts w:ascii="Arial" w:hAnsi="Arial" w:cs="Arial"/>
                <w:spacing w:val="-3"/>
              </w:rPr>
              <w:t>педагог</w:t>
            </w:r>
            <w:proofErr w:type="spellEnd"/>
            <w:r w:rsidRPr="0087260F">
              <w:rPr>
                <w:rFonts w:ascii="Arial" w:hAnsi="Arial" w:cs="Arial"/>
                <w:spacing w:val="-3"/>
              </w:rPr>
              <w:t>.</w:t>
            </w:r>
            <w:r>
              <w:rPr>
                <w:rFonts w:ascii="Arial" w:hAnsi="Arial" w:cs="Arial"/>
                <w:spacing w:val="-3"/>
                <w:lang w:val="mk-MK"/>
              </w:rPr>
              <w:t xml:space="preserve"> психолог</w:t>
            </w:r>
          </w:p>
        </w:tc>
        <w:tc>
          <w:tcPr>
            <w:tcW w:w="2977" w:type="dxa"/>
            <w:vMerge/>
          </w:tcPr>
          <w:p w14:paraId="425212B0" w14:textId="77777777" w:rsidR="00656648" w:rsidRPr="0087260F" w:rsidRDefault="00656648" w:rsidP="00480604">
            <w:pPr>
              <w:rPr>
                <w:rFonts w:ascii="Arial" w:hAnsi="Arial" w:cs="Arial"/>
                <w:spacing w:val="-3"/>
                <w:sz w:val="20"/>
                <w:szCs w:val="20"/>
              </w:rPr>
            </w:pPr>
          </w:p>
        </w:tc>
      </w:tr>
      <w:tr w:rsidR="00656648" w14:paraId="447AAA54" w14:textId="77777777" w:rsidTr="00480604">
        <w:tc>
          <w:tcPr>
            <w:tcW w:w="7196" w:type="dxa"/>
            <w:vAlign w:val="center"/>
          </w:tcPr>
          <w:p w14:paraId="60A93156" w14:textId="77777777" w:rsidR="00656648" w:rsidRPr="005C5AA8" w:rsidRDefault="00656648" w:rsidP="00480604">
            <w:pPr>
              <w:rPr>
                <w:rFonts w:ascii="Arial" w:hAnsi="Arial" w:cs="Arial"/>
                <w:caps/>
                <w:sz w:val="20"/>
                <w:szCs w:val="20"/>
              </w:rPr>
            </w:pPr>
            <w:r w:rsidRPr="00EC29D2">
              <w:rPr>
                <w:rFonts w:ascii="Arial" w:hAnsi="Arial" w:cs="Arial"/>
                <w:caps/>
                <w:sz w:val="20"/>
                <w:szCs w:val="20"/>
              </w:rPr>
              <w:t>* СОРАБОТКА СО ППС И УКАЖУВ</w:t>
            </w:r>
            <w:r>
              <w:rPr>
                <w:rFonts w:ascii="Arial" w:hAnsi="Arial" w:cs="Arial"/>
                <w:caps/>
                <w:sz w:val="20"/>
                <w:szCs w:val="20"/>
              </w:rPr>
              <w:t>АЊЕ ПОМОШ НА УЧЕНИЦИТЕ КОИ ПОТЕ</w:t>
            </w:r>
            <w:r>
              <w:rPr>
                <w:rFonts w:ascii="Arial" w:hAnsi="Arial" w:cs="Arial"/>
                <w:caps/>
                <w:sz w:val="20"/>
                <w:szCs w:val="20"/>
                <w:lang w:val="mk-MK"/>
              </w:rPr>
              <w:t>Ш</w:t>
            </w:r>
            <w:r w:rsidRPr="00EC29D2">
              <w:rPr>
                <w:rFonts w:ascii="Arial" w:hAnsi="Arial" w:cs="Arial"/>
                <w:caps/>
                <w:sz w:val="20"/>
                <w:szCs w:val="20"/>
              </w:rPr>
              <w:t>КО НАПРЕДУВААТ ВО НАСТАВАТА</w:t>
            </w:r>
          </w:p>
        </w:tc>
        <w:tc>
          <w:tcPr>
            <w:tcW w:w="3969" w:type="dxa"/>
            <w:vAlign w:val="center"/>
          </w:tcPr>
          <w:p w14:paraId="55D6A009" w14:textId="77777777" w:rsidR="00656648" w:rsidRPr="0087260F" w:rsidRDefault="00656648" w:rsidP="00480604">
            <w:pPr>
              <w:rPr>
                <w:rFonts w:ascii="Arial" w:hAnsi="Arial" w:cs="Arial"/>
                <w:spacing w:val="-3"/>
              </w:rPr>
            </w:pPr>
            <w:proofErr w:type="spellStart"/>
            <w:r w:rsidRPr="0087260F">
              <w:rPr>
                <w:rFonts w:ascii="Arial" w:hAnsi="Arial" w:cs="Arial"/>
                <w:spacing w:val="-3"/>
              </w:rPr>
              <w:t>Сите</w:t>
            </w:r>
            <w:proofErr w:type="spellEnd"/>
            <w:r w:rsidRPr="0087260F">
              <w:rPr>
                <w:rFonts w:ascii="Arial" w:hAnsi="Arial" w:cs="Arial"/>
                <w:spacing w:val="-3"/>
              </w:rPr>
              <w:t xml:space="preserve"> </w:t>
            </w: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r w:rsidRPr="0087260F">
              <w:rPr>
                <w:rFonts w:ascii="Arial" w:hAnsi="Arial" w:cs="Arial"/>
                <w:spacing w:val="-3"/>
              </w:rPr>
              <w:t>педагог</w:t>
            </w:r>
            <w:proofErr w:type="spellEnd"/>
            <w:r w:rsidRPr="0087260F">
              <w:rPr>
                <w:rFonts w:ascii="Arial" w:hAnsi="Arial" w:cs="Arial"/>
                <w:spacing w:val="-3"/>
              </w:rPr>
              <w:t>.</w:t>
            </w:r>
            <w:r>
              <w:rPr>
                <w:rFonts w:ascii="Arial" w:hAnsi="Arial" w:cs="Arial"/>
                <w:spacing w:val="-3"/>
                <w:lang w:val="mk-MK"/>
              </w:rPr>
              <w:t xml:space="preserve"> психолог</w:t>
            </w:r>
          </w:p>
        </w:tc>
        <w:tc>
          <w:tcPr>
            <w:tcW w:w="2977" w:type="dxa"/>
            <w:vMerge/>
          </w:tcPr>
          <w:p w14:paraId="25C65369" w14:textId="77777777" w:rsidR="00656648" w:rsidRPr="0087260F" w:rsidRDefault="00656648" w:rsidP="00480604">
            <w:pPr>
              <w:rPr>
                <w:rFonts w:ascii="Arial" w:hAnsi="Arial" w:cs="Arial"/>
                <w:spacing w:val="-3"/>
                <w:sz w:val="20"/>
                <w:szCs w:val="20"/>
              </w:rPr>
            </w:pPr>
          </w:p>
        </w:tc>
      </w:tr>
      <w:tr w:rsidR="00656648" w14:paraId="35A0818E" w14:textId="77777777" w:rsidTr="00480604">
        <w:tc>
          <w:tcPr>
            <w:tcW w:w="7196" w:type="dxa"/>
            <w:vAlign w:val="center"/>
          </w:tcPr>
          <w:p w14:paraId="30E5216C" w14:textId="77777777" w:rsidR="00656648" w:rsidRDefault="00656648" w:rsidP="00480604">
            <w:pPr>
              <w:rPr>
                <w:rFonts w:ascii="Arial" w:hAnsi="Arial" w:cs="Arial"/>
                <w:caps/>
                <w:sz w:val="20"/>
                <w:szCs w:val="20"/>
              </w:rPr>
            </w:pPr>
            <w:r w:rsidRPr="005C5AA8">
              <w:rPr>
                <w:rFonts w:ascii="Arial" w:hAnsi="Arial" w:cs="Arial"/>
                <w:caps/>
                <w:sz w:val="20"/>
                <w:szCs w:val="20"/>
              </w:rPr>
              <w:t>* Подготовка и реализација на новогодиШен</w:t>
            </w:r>
            <w:r>
              <w:rPr>
                <w:rFonts w:ascii="Arial" w:hAnsi="Arial" w:cs="Arial"/>
                <w:caps/>
                <w:sz w:val="20"/>
                <w:szCs w:val="20"/>
              </w:rPr>
              <w:t xml:space="preserve"> БАЗАР</w:t>
            </w:r>
          </w:p>
        </w:tc>
        <w:tc>
          <w:tcPr>
            <w:tcW w:w="3969" w:type="dxa"/>
            <w:vAlign w:val="center"/>
          </w:tcPr>
          <w:p w14:paraId="613FFBF5" w14:textId="77777777" w:rsidR="00656648" w:rsidRPr="0087260F" w:rsidRDefault="00656648" w:rsidP="00480604">
            <w:pPr>
              <w:rPr>
                <w:rFonts w:ascii="Arial" w:hAnsi="Arial" w:cs="Arial"/>
                <w:spacing w:val="-3"/>
              </w:rPr>
            </w:pPr>
            <w:proofErr w:type="spellStart"/>
            <w:r w:rsidRPr="0087260F">
              <w:rPr>
                <w:rFonts w:ascii="Arial" w:hAnsi="Arial" w:cs="Arial"/>
                <w:spacing w:val="-3"/>
              </w:rPr>
              <w:t>Сите</w:t>
            </w:r>
            <w:proofErr w:type="spellEnd"/>
            <w:r w:rsidRPr="0087260F">
              <w:rPr>
                <w:rFonts w:ascii="Arial" w:hAnsi="Arial" w:cs="Arial"/>
                <w:spacing w:val="-3"/>
              </w:rPr>
              <w:t xml:space="preserve"> </w:t>
            </w: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proofErr w:type="gramStart"/>
            <w:r w:rsidRPr="0087260F">
              <w:rPr>
                <w:rFonts w:ascii="Arial" w:hAnsi="Arial" w:cs="Arial"/>
                <w:spacing w:val="-3"/>
              </w:rPr>
              <w:t>педагог,директор</w:t>
            </w:r>
            <w:proofErr w:type="spellEnd"/>
            <w:proofErr w:type="gramEnd"/>
            <w:r>
              <w:rPr>
                <w:rFonts w:ascii="Arial" w:hAnsi="Arial" w:cs="Arial"/>
                <w:spacing w:val="-3"/>
                <w:lang w:val="mk-MK"/>
              </w:rPr>
              <w:t xml:space="preserve"> психолог</w:t>
            </w:r>
          </w:p>
        </w:tc>
        <w:tc>
          <w:tcPr>
            <w:tcW w:w="2977" w:type="dxa"/>
            <w:vMerge/>
          </w:tcPr>
          <w:p w14:paraId="6EB1CA08" w14:textId="77777777" w:rsidR="00656648" w:rsidRPr="0087260F" w:rsidRDefault="00656648" w:rsidP="00480604">
            <w:pPr>
              <w:rPr>
                <w:rFonts w:ascii="Arial" w:hAnsi="Arial" w:cs="Arial"/>
                <w:spacing w:val="-3"/>
                <w:sz w:val="20"/>
                <w:szCs w:val="20"/>
              </w:rPr>
            </w:pPr>
          </w:p>
        </w:tc>
      </w:tr>
      <w:tr w:rsidR="00656648" w14:paraId="1A895BA8" w14:textId="77777777" w:rsidTr="00480604">
        <w:tc>
          <w:tcPr>
            <w:tcW w:w="7196" w:type="dxa"/>
            <w:vAlign w:val="center"/>
          </w:tcPr>
          <w:p w14:paraId="6996E6BF" w14:textId="77777777" w:rsidR="00656648" w:rsidRDefault="00656648" w:rsidP="00480604">
            <w:pPr>
              <w:rPr>
                <w:rFonts w:ascii="Arial" w:hAnsi="Arial" w:cs="Arial"/>
                <w:caps/>
                <w:sz w:val="20"/>
                <w:szCs w:val="20"/>
              </w:rPr>
            </w:pPr>
            <w:r w:rsidRPr="005C5AA8">
              <w:rPr>
                <w:rFonts w:ascii="Arial" w:hAnsi="Arial" w:cs="Arial"/>
                <w:caps/>
                <w:sz w:val="20"/>
                <w:szCs w:val="20"/>
              </w:rPr>
              <w:t>* Анализа на работата во текот на првото Полугодие</w:t>
            </w:r>
          </w:p>
        </w:tc>
        <w:tc>
          <w:tcPr>
            <w:tcW w:w="3969" w:type="dxa"/>
            <w:vAlign w:val="center"/>
          </w:tcPr>
          <w:p w14:paraId="5D1F1623" w14:textId="77777777" w:rsidR="00656648" w:rsidRPr="0087260F" w:rsidRDefault="00656648" w:rsidP="00480604">
            <w:pPr>
              <w:rPr>
                <w:rFonts w:ascii="Arial" w:hAnsi="Arial" w:cs="Arial"/>
                <w:spacing w:val="-3"/>
              </w:rPr>
            </w:pPr>
            <w:proofErr w:type="spellStart"/>
            <w:r w:rsidRPr="0087260F">
              <w:rPr>
                <w:rFonts w:ascii="Arial" w:hAnsi="Arial" w:cs="Arial"/>
                <w:spacing w:val="-3"/>
              </w:rPr>
              <w:t>Сите</w:t>
            </w:r>
            <w:proofErr w:type="spellEnd"/>
            <w:r w:rsidRPr="0087260F">
              <w:rPr>
                <w:rFonts w:ascii="Arial" w:hAnsi="Arial" w:cs="Arial"/>
                <w:spacing w:val="-3"/>
              </w:rPr>
              <w:t xml:space="preserve"> </w:t>
            </w: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proofErr w:type="gramStart"/>
            <w:r w:rsidRPr="0087260F">
              <w:rPr>
                <w:rFonts w:ascii="Arial" w:hAnsi="Arial" w:cs="Arial"/>
                <w:spacing w:val="-3"/>
              </w:rPr>
              <w:t>педагог,директор</w:t>
            </w:r>
            <w:proofErr w:type="spellEnd"/>
            <w:proofErr w:type="gramEnd"/>
            <w:r w:rsidRPr="0087260F">
              <w:rPr>
                <w:rFonts w:ascii="Arial" w:hAnsi="Arial" w:cs="Arial"/>
                <w:spacing w:val="-3"/>
              </w:rPr>
              <w:t>.</w:t>
            </w:r>
            <w:r>
              <w:rPr>
                <w:rFonts w:ascii="Arial" w:hAnsi="Arial" w:cs="Arial"/>
                <w:spacing w:val="-3"/>
                <w:lang w:val="mk-MK"/>
              </w:rPr>
              <w:t xml:space="preserve"> психолог</w:t>
            </w:r>
          </w:p>
        </w:tc>
        <w:tc>
          <w:tcPr>
            <w:tcW w:w="2977" w:type="dxa"/>
            <w:vMerge w:val="restart"/>
            <w:vAlign w:val="center"/>
          </w:tcPr>
          <w:p w14:paraId="0CA11402" w14:textId="77777777" w:rsidR="00656648" w:rsidRPr="0087260F" w:rsidRDefault="00656648" w:rsidP="00480604">
            <w:pPr>
              <w:jc w:val="center"/>
              <w:rPr>
                <w:rFonts w:ascii="Arial" w:hAnsi="Arial" w:cs="Arial"/>
                <w:spacing w:val="-3"/>
                <w:sz w:val="20"/>
                <w:szCs w:val="20"/>
              </w:rPr>
            </w:pPr>
            <w:proofErr w:type="spellStart"/>
            <w:r w:rsidRPr="0087260F">
              <w:rPr>
                <w:rFonts w:ascii="Arial" w:hAnsi="Arial" w:cs="Arial"/>
              </w:rPr>
              <w:t>Јануари</w:t>
            </w:r>
            <w:proofErr w:type="spellEnd"/>
          </w:p>
        </w:tc>
      </w:tr>
      <w:tr w:rsidR="00656648" w14:paraId="1FFD3BA6" w14:textId="77777777" w:rsidTr="00480604">
        <w:tc>
          <w:tcPr>
            <w:tcW w:w="7196" w:type="dxa"/>
            <w:vAlign w:val="center"/>
          </w:tcPr>
          <w:p w14:paraId="228E0816" w14:textId="77777777" w:rsidR="00656648" w:rsidRDefault="00656648" w:rsidP="00480604">
            <w:pPr>
              <w:rPr>
                <w:rFonts w:ascii="Arial" w:hAnsi="Arial" w:cs="Arial"/>
                <w:caps/>
                <w:sz w:val="20"/>
                <w:szCs w:val="20"/>
              </w:rPr>
            </w:pPr>
            <w:r w:rsidRPr="00EC29D2">
              <w:rPr>
                <w:rFonts w:ascii="Arial" w:hAnsi="Arial" w:cs="Arial"/>
                <w:caps/>
                <w:sz w:val="20"/>
                <w:szCs w:val="20"/>
              </w:rPr>
              <w:t>*</w:t>
            </w:r>
            <w:r w:rsidRPr="005D097D">
              <w:rPr>
                <w:rFonts w:ascii="Arial" w:hAnsi="Arial" w:cs="Arial"/>
                <w:caps/>
                <w:sz w:val="20"/>
                <w:szCs w:val="20"/>
              </w:rPr>
              <w:t>СРЕДУВ</w:t>
            </w:r>
            <w:r>
              <w:rPr>
                <w:rFonts w:ascii="Mac Times" w:hAnsi="Mac Times" w:cs="Arial"/>
                <w:caps/>
                <w:sz w:val="20"/>
                <w:szCs w:val="20"/>
              </w:rPr>
              <w:t>A</w:t>
            </w:r>
            <w:r w:rsidRPr="005D097D">
              <w:rPr>
                <w:rFonts w:ascii="Arial" w:hAnsi="Arial" w:cs="Arial"/>
                <w:caps/>
                <w:sz w:val="20"/>
                <w:szCs w:val="20"/>
              </w:rPr>
              <w:t>ЊЕ</w:t>
            </w:r>
            <w:r w:rsidRPr="00EC29D2">
              <w:rPr>
                <w:rFonts w:ascii="Arial" w:hAnsi="Arial" w:cs="Arial"/>
                <w:caps/>
                <w:sz w:val="20"/>
                <w:szCs w:val="20"/>
              </w:rPr>
              <w:t xml:space="preserve"> НА ПЕДАГОШКАТА ЕВИДЕНЦИЈА И ДОКУМЕНТАЦИЈА</w:t>
            </w:r>
          </w:p>
        </w:tc>
        <w:tc>
          <w:tcPr>
            <w:tcW w:w="3969" w:type="dxa"/>
            <w:vAlign w:val="center"/>
          </w:tcPr>
          <w:p w14:paraId="3DD8F57B" w14:textId="77777777" w:rsidR="00656648" w:rsidRPr="0087260F" w:rsidRDefault="00656648" w:rsidP="00480604">
            <w:pPr>
              <w:rPr>
                <w:rFonts w:ascii="Arial" w:hAnsi="Arial" w:cs="Arial"/>
                <w:spacing w:val="-3"/>
              </w:rPr>
            </w:pPr>
            <w:proofErr w:type="spellStart"/>
            <w:r w:rsidRPr="0087260F">
              <w:rPr>
                <w:rFonts w:ascii="Arial" w:hAnsi="Arial" w:cs="Arial"/>
                <w:spacing w:val="-3"/>
              </w:rPr>
              <w:t>Сите</w:t>
            </w:r>
            <w:proofErr w:type="spellEnd"/>
            <w:r w:rsidRPr="0087260F">
              <w:rPr>
                <w:rFonts w:ascii="Arial" w:hAnsi="Arial" w:cs="Arial"/>
                <w:spacing w:val="-3"/>
              </w:rPr>
              <w:t xml:space="preserve"> </w:t>
            </w: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proofErr w:type="gramStart"/>
            <w:r w:rsidRPr="0087260F">
              <w:rPr>
                <w:rFonts w:ascii="Arial" w:hAnsi="Arial" w:cs="Arial"/>
                <w:spacing w:val="-3"/>
              </w:rPr>
              <w:t>педагог,директор</w:t>
            </w:r>
            <w:proofErr w:type="spellEnd"/>
            <w:proofErr w:type="gramEnd"/>
            <w:r w:rsidRPr="0087260F">
              <w:rPr>
                <w:rFonts w:ascii="Arial" w:hAnsi="Arial" w:cs="Arial"/>
                <w:spacing w:val="-3"/>
              </w:rPr>
              <w:t>.</w:t>
            </w:r>
            <w:r>
              <w:rPr>
                <w:rFonts w:ascii="Arial" w:hAnsi="Arial" w:cs="Arial"/>
                <w:spacing w:val="-3"/>
                <w:lang w:val="mk-MK"/>
              </w:rPr>
              <w:t xml:space="preserve"> психолог</w:t>
            </w:r>
          </w:p>
        </w:tc>
        <w:tc>
          <w:tcPr>
            <w:tcW w:w="2977" w:type="dxa"/>
            <w:vMerge/>
          </w:tcPr>
          <w:p w14:paraId="474E4015" w14:textId="77777777" w:rsidR="00656648" w:rsidRPr="0087260F" w:rsidRDefault="00656648" w:rsidP="00480604">
            <w:pPr>
              <w:rPr>
                <w:rFonts w:ascii="Arial" w:hAnsi="Arial" w:cs="Arial"/>
                <w:spacing w:val="-3"/>
                <w:sz w:val="20"/>
                <w:szCs w:val="20"/>
              </w:rPr>
            </w:pPr>
          </w:p>
        </w:tc>
      </w:tr>
      <w:tr w:rsidR="00656648" w14:paraId="3B937FD9" w14:textId="77777777" w:rsidTr="00480604">
        <w:tc>
          <w:tcPr>
            <w:tcW w:w="7196" w:type="dxa"/>
            <w:vAlign w:val="center"/>
          </w:tcPr>
          <w:p w14:paraId="50E616DC" w14:textId="77777777" w:rsidR="00656648" w:rsidRDefault="00656648" w:rsidP="00480604">
            <w:pPr>
              <w:rPr>
                <w:rFonts w:ascii="Arial" w:hAnsi="Arial" w:cs="Arial"/>
                <w:caps/>
                <w:sz w:val="20"/>
                <w:szCs w:val="20"/>
              </w:rPr>
            </w:pPr>
            <w:r w:rsidRPr="005C5AA8">
              <w:rPr>
                <w:rFonts w:ascii="Arial" w:hAnsi="Arial" w:cs="Arial"/>
                <w:caps/>
                <w:sz w:val="20"/>
                <w:szCs w:val="20"/>
              </w:rPr>
              <w:t xml:space="preserve">*Анализа од примена </w:t>
            </w:r>
            <w:proofErr w:type="gramStart"/>
            <w:r w:rsidRPr="005C5AA8">
              <w:rPr>
                <w:rFonts w:ascii="Arial" w:hAnsi="Arial" w:cs="Arial"/>
                <w:caps/>
                <w:sz w:val="20"/>
                <w:szCs w:val="20"/>
              </w:rPr>
              <w:t>на  нови</w:t>
            </w:r>
            <w:proofErr w:type="gramEnd"/>
            <w:r w:rsidRPr="005C5AA8">
              <w:rPr>
                <w:rFonts w:ascii="Arial" w:hAnsi="Arial" w:cs="Arial"/>
                <w:caps/>
                <w:sz w:val="20"/>
                <w:szCs w:val="20"/>
              </w:rPr>
              <w:t xml:space="preserve"> техники  и методи на работа</w:t>
            </w:r>
          </w:p>
        </w:tc>
        <w:tc>
          <w:tcPr>
            <w:tcW w:w="3969" w:type="dxa"/>
            <w:vAlign w:val="center"/>
          </w:tcPr>
          <w:p w14:paraId="2607E1AC" w14:textId="77777777" w:rsidR="00656648" w:rsidRPr="0087260F" w:rsidRDefault="00656648" w:rsidP="00480604">
            <w:pPr>
              <w:rPr>
                <w:rFonts w:ascii="Arial" w:hAnsi="Arial" w:cs="Arial"/>
                <w:spacing w:val="-3"/>
              </w:rPr>
            </w:pPr>
            <w:proofErr w:type="spellStart"/>
            <w:r w:rsidRPr="0087260F">
              <w:rPr>
                <w:rFonts w:ascii="Arial" w:hAnsi="Arial" w:cs="Arial"/>
                <w:spacing w:val="-3"/>
              </w:rPr>
              <w:t>Сите</w:t>
            </w:r>
            <w:proofErr w:type="spellEnd"/>
            <w:r w:rsidRPr="0087260F">
              <w:rPr>
                <w:rFonts w:ascii="Arial" w:hAnsi="Arial" w:cs="Arial"/>
                <w:spacing w:val="-3"/>
              </w:rPr>
              <w:t xml:space="preserve"> </w:t>
            </w: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proofErr w:type="gramStart"/>
            <w:r w:rsidRPr="0087260F">
              <w:rPr>
                <w:rFonts w:ascii="Arial" w:hAnsi="Arial" w:cs="Arial"/>
                <w:spacing w:val="-3"/>
              </w:rPr>
              <w:t>педагог,директор</w:t>
            </w:r>
            <w:proofErr w:type="spellEnd"/>
            <w:proofErr w:type="gramEnd"/>
            <w:r w:rsidRPr="0087260F">
              <w:rPr>
                <w:rFonts w:ascii="Arial" w:hAnsi="Arial" w:cs="Arial"/>
                <w:spacing w:val="-3"/>
              </w:rPr>
              <w:t>.</w:t>
            </w:r>
            <w:r>
              <w:rPr>
                <w:rFonts w:ascii="Arial" w:hAnsi="Arial" w:cs="Arial"/>
                <w:spacing w:val="-3"/>
                <w:lang w:val="mk-MK"/>
              </w:rPr>
              <w:t xml:space="preserve"> психолог</w:t>
            </w:r>
          </w:p>
        </w:tc>
        <w:tc>
          <w:tcPr>
            <w:tcW w:w="2977" w:type="dxa"/>
            <w:vMerge w:val="restart"/>
            <w:vAlign w:val="center"/>
          </w:tcPr>
          <w:p w14:paraId="17693E9B" w14:textId="77777777" w:rsidR="00656648" w:rsidRPr="0087260F" w:rsidRDefault="00656648" w:rsidP="00480604">
            <w:pPr>
              <w:jc w:val="center"/>
              <w:rPr>
                <w:rFonts w:ascii="Arial" w:hAnsi="Arial" w:cs="Arial"/>
                <w:spacing w:val="-3"/>
                <w:sz w:val="20"/>
                <w:szCs w:val="20"/>
              </w:rPr>
            </w:pPr>
            <w:proofErr w:type="spellStart"/>
            <w:r w:rsidRPr="0087260F">
              <w:rPr>
                <w:rFonts w:ascii="Arial" w:hAnsi="Arial" w:cs="Arial"/>
              </w:rPr>
              <w:t>Февруари</w:t>
            </w:r>
            <w:proofErr w:type="spellEnd"/>
          </w:p>
        </w:tc>
      </w:tr>
      <w:tr w:rsidR="00656648" w:rsidRPr="00C05FE9" w14:paraId="78132733" w14:textId="77777777" w:rsidTr="00480604">
        <w:tc>
          <w:tcPr>
            <w:tcW w:w="7196" w:type="dxa"/>
            <w:vAlign w:val="center"/>
          </w:tcPr>
          <w:p w14:paraId="249C82DF" w14:textId="086A1E15" w:rsidR="00656648" w:rsidRPr="001E17E8" w:rsidRDefault="00656648" w:rsidP="00480604">
            <w:pPr>
              <w:rPr>
                <w:rFonts w:ascii="Arial" w:hAnsi="Arial" w:cs="Arial"/>
                <w:caps/>
                <w:sz w:val="20"/>
                <w:szCs w:val="20"/>
                <w:lang w:val="mk-MK"/>
              </w:rPr>
            </w:pPr>
            <w:r w:rsidRPr="005C5AA8">
              <w:rPr>
                <w:rFonts w:ascii="Arial" w:hAnsi="Arial" w:cs="Arial"/>
                <w:caps/>
                <w:sz w:val="20"/>
                <w:szCs w:val="20"/>
              </w:rPr>
              <w:t xml:space="preserve">* </w:t>
            </w:r>
            <w:r>
              <w:rPr>
                <w:rFonts w:ascii="Arial" w:hAnsi="Arial" w:cs="Arial"/>
                <w:caps/>
                <w:sz w:val="20"/>
                <w:szCs w:val="20"/>
              </w:rPr>
              <w:t xml:space="preserve">ОДРЖУВАЊЕ И ПРЕЗЕНТИРАЊЕ НА НАГЛЕДЕН ЧАС ПО НОВА </w:t>
            </w:r>
            <w:r w:rsidR="001E17E8">
              <w:rPr>
                <w:rFonts w:ascii="Arial" w:hAnsi="Arial" w:cs="Arial"/>
                <w:caps/>
                <w:sz w:val="20"/>
                <w:szCs w:val="20"/>
                <w:lang w:val="mk-MK"/>
              </w:rPr>
              <w:t>КОНЦЕПЦИЈА</w:t>
            </w:r>
          </w:p>
        </w:tc>
        <w:tc>
          <w:tcPr>
            <w:tcW w:w="3969" w:type="dxa"/>
            <w:vAlign w:val="center"/>
          </w:tcPr>
          <w:p w14:paraId="23557317" w14:textId="77777777" w:rsidR="00656648" w:rsidRPr="00A16C12" w:rsidRDefault="00656648" w:rsidP="00480604">
            <w:pPr>
              <w:rPr>
                <w:rFonts w:ascii="Arial" w:hAnsi="Arial" w:cs="Arial"/>
                <w:spacing w:val="-3"/>
                <w:lang w:val="mk-MK"/>
              </w:rPr>
            </w:pPr>
            <w:r w:rsidRPr="00A16C12">
              <w:rPr>
                <w:rFonts w:ascii="Arial" w:hAnsi="Arial" w:cs="Arial"/>
                <w:spacing w:val="-3"/>
                <w:lang w:val="mk-MK"/>
              </w:rPr>
              <w:t>Одделенски наставници кои ја посетиле оваа обука,</w:t>
            </w:r>
          </w:p>
        </w:tc>
        <w:tc>
          <w:tcPr>
            <w:tcW w:w="2977" w:type="dxa"/>
            <w:vMerge/>
          </w:tcPr>
          <w:p w14:paraId="202CF72C" w14:textId="77777777" w:rsidR="00656648" w:rsidRPr="00A16C12" w:rsidRDefault="00656648" w:rsidP="00480604">
            <w:pPr>
              <w:rPr>
                <w:rFonts w:ascii="Arial" w:hAnsi="Arial" w:cs="Arial"/>
                <w:spacing w:val="-3"/>
                <w:sz w:val="20"/>
                <w:szCs w:val="20"/>
                <w:lang w:val="mk-MK"/>
              </w:rPr>
            </w:pPr>
          </w:p>
        </w:tc>
      </w:tr>
      <w:tr w:rsidR="00656648" w:rsidRPr="00C05FE9" w14:paraId="73C81E90" w14:textId="77777777" w:rsidTr="00480604">
        <w:tc>
          <w:tcPr>
            <w:tcW w:w="7196" w:type="dxa"/>
            <w:vAlign w:val="center"/>
          </w:tcPr>
          <w:p w14:paraId="11D3D607" w14:textId="77777777" w:rsidR="00656648" w:rsidRPr="00A16C12" w:rsidRDefault="00656648" w:rsidP="00480604">
            <w:pPr>
              <w:rPr>
                <w:rFonts w:ascii="Arial" w:hAnsi="Arial" w:cs="Arial"/>
                <w:caps/>
                <w:sz w:val="20"/>
                <w:szCs w:val="20"/>
                <w:lang w:val="mk-MK"/>
              </w:rPr>
            </w:pPr>
          </w:p>
          <w:p w14:paraId="06C67FD2" w14:textId="77777777" w:rsidR="00656648" w:rsidRPr="00A16C12" w:rsidRDefault="00656648" w:rsidP="00480604">
            <w:pPr>
              <w:rPr>
                <w:rFonts w:ascii="Arial" w:hAnsi="Arial" w:cs="Arial"/>
                <w:caps/>
                <w:sz w:val="20"/>
                <w:szCs w:val="20"/>
                <w:lang w:val="mk-MK"/>
              </w:rPr>
            </w:pPr>
            <w:r w:rsidRPr="00A16C12">
              <w:rPr>
                <w:rFonts w:ascii="Arial" w:hAnsi="Arial" w:cs="Arial"/>
                <w:caps/>
                <w:sz w:val="20"/>
                <w:szCs w:val="20"/>
                <w:lang w:val="mk-MK"/>
              </w:rPr>
              <w:t>* Подобрување на соработка со родителите</w:t>
            </w:r>
          </w:p>
        </w:tc>
        <w:tc>
          <w:tcPr>
            <w:tcW w:w="3969" w:type="dxa"/>
            <w:vAlign w:val="center"/>
          </w:tcPr>
          <w:p w14:paraId="08225463" w14:textId="77777777" w:rsidR="00656648" w:rsidRPr="002469C9" w:rsidRDefault="00656648" w:rsidP="00480604">
            <w:pPr>
              <w:rPr>
                <w:rFonts w:ascii="Arial" w:hAnsi="Arial" w:cs="Arial"/>
                <w:spacing w:val="-3"/>
                <w:lang w:val="mk-MK"/>
              </w:rPr>
            </w:pPr>
            <w:r w:rsidRPr="002469C9">
              <w:rPr>
                <w:rFonts w:ascii="Arial" w:hAnsi="Arial" w:cs="Arial"/>
                <w:spacing w:val="-3"/>
                <w:lang w:val="mk-MK"/>
              </w:rPr>
              <w:t>Сите одделенски наставници, педагог,директор.</w:t>
            </w:r>
            <w:r>
              <w:rPr>
                <w:rFonts w:ascii="Arial" w:hAnsi="Arial" w:cs="Arial"/>
                <w:spacing w:val="-3"/>
                <w:lang w:val="mk-MK"/>
              </w:rPr>
              <w:t xml:space="preserve"> психолог</w:t>
            </w:r>
          </w:p>
        </w:tc>
        <w:tc>
          <w:tcPr>
            <w:tcW w:w="2977" w:type="dxa"/>
            <w:vMerge/>
          </w:tcPr>
          <w:p w14:paraId="280C1D2D" w14:textId="77777777" w:rsidR="00656648" w:rsidRPr="002469C9" w:rsidRDefault="00656648" w:rsidP="00480604">
            <w:pPr>
              <w:rPr>
                <w:rFonts w:ascii="Arial" w:hAnsi="Arial" w:cs="Arial"/>
                <w:spacing w:val="-3"/>
                <w:sz w:val="20"/>
                <w:szCs w:val="20"/>
                <w:lang w:val="mk-MK"/>
              </w:rPr>
            </w:pPr>
          </w:p>
        </w:tc>
      </w:tr>
      <w:tr w:rsidR="00656648" w:rsidRPr="00C05FE9" w14:paraId="705AAEDC" w14:textId="77777777" w:rsidTr="00480604">
        <w:tc>
          <w:tcPr>
            <w:tcW w:w="7196" w:type="dxa"/>
            <w:vAlign w:val="center"/>
          </w:tcPr>
          <w:p w14:paraId="5F4964A2" w14:textId="77777777" w:rsidR="00656648" w:rsidRPr="002469C9" w:rsidRDefault="00656648" w:rsidP="00480604">
            <w:pPr>
              <w:rPr>
                <w:rFonts w:ascii="Arial" w:hAnsi="Arial" w:cs="Arial"/>
                <w:caps/>
                <w:sz w:val="20"/>
                <w:szCs w:val="20"/>
                <w:lang w:val="mk-MK"/>
              </w:rPr>
            </w:pPr>
            <w:r w:rsidRPr="002469C9">
              <w:rPr>
                <w:rFonts w:ascii="Arial" w:hAnsi="Arial" w:cs="Arial"/>
                <w:sz w:val="20"/>
                <w:szCs w:val="20"/>
                <w:lang w:val="mk-MK"/>
              </w:rPr>
              <w:t>* КОНСТАТИРАЊЕ НА РЕЗУЛТАТИ ОД НАСТАВНИТЕ И ВОННАСТАВНИТЕ АКТИВНОСТИ</w:t>
            </w:r>
          </w:p>
        </w:tc>
        <w:tc>
          <w:tcPr>
            <w:tcW w:w="3969" w:type="dxa"/>
            <w:vAlign w:val="center"/>
          </w:tcPr>
          <w:p w14:paraId="1DA69177" w14:textId="77777777" w:rsidR="00656648" w:rsidRPr="003A688A" w:rsidRDefault="00656648" w:rsidP="00480604">
            <w:pPr>
              <w:rPr>
                <w:rFonts w:ascii="Arial" w:hAnsi="Arial" w:cs="Arial"/>
                <w:spacing w:val="-3"/>
                <w:lang w:val="mk-MK"/>
              </w:rPr>
            </w:pPr>
            <w:r w:rsidRPr="003A688A">
              <w:rPr>
                <w:rFonts w:ascii="Arial" w:hAnsi="Arial" w:cs="Arial"/>
                <w:spacing w:val="-3"/>
                <w:lang w:val="mk-MK"/>
              </w:rPr>
              <w:t>Сите одделенски наставници, педагог,директор.</w:t>
            </w:r>
            <w:r>
              <w:rPr>
                <w:rFonts w:ascii="Arial" w:hAnsi="Arial" w:cs="Arial"/>
                <w:spacing w:val="-3"/>
                <w:lang w:val="mk-MK"/>
              </w:rPr>
              <w:t xml:space="preserve"> психолог</w:t>
            </w:r>
          </w:p>
        </w:tc>
        <w:tc>
          <w:tcPr>
            <w:tcW w:w="2977" w:type="dxa"/>
            <w:vMerge/>
          </w:tcPr>
          <w:p w14:paraId="1A274A50" w14:textId="77777777" w:rsidR="00656648" w:rsidRPr="003A688A" w:rsidRDefault="00656648" w:rsidP="00480604">
            <w:pPr>
              <w:rPr>
                <w:rFonts w:ascii="Arial" w:hAnsi="Arial" w:cs="Arial"/>
                <w:spacing w:val="-3"/>
                <w:sz w:val="20"/>
                <w:szCs w:val="20"/>
                <w:lang w:val="mk-MK"/>
              </w:rPr>
            </w:pPr>
          </w:p>
        </w:tc>
      </w:tr>
      <w:tr w:rsidR="00656648" w14:paraId="6F9DC165" w14:textId="77777777" w:rsidTr="00480604">
        <w:tc>
          <w:tcPr>
            <w:tcW w:w="7196" w:type="dxa"/>
            <w:vAlign w:val="center"/>
          </w:tcPr>
          <w:p w14:paraId="61F318EB" w14:textId="77777777" w:rsidR="00656648" w:rsidRPr="003A688A" w:rsidRDefault="00656648" w:rsidP="00480604">
            <w:pPr>
              <w:rPr>
                <w:rFonts w:ascii="Arial" w:hAnsi="Arial" w:cs="Arial"/>
                <w:caps/>
                <w:sz w:val="20"/>
                <w:szCs w:val="20"/>
                <w:lang w:val="mk-MK"/>
              </w:rPr>
            </w:pPr>
          </w:p>
          <w:p w14:paraId="460FD7E5" w14:textId="77777777" w:rsidR="00656648" w:rsidRDefault="00656648" w:rsidP="00480604">
            <w:pPr>
              <w:rPr>
                <w:rFonts w:ascii="Arial" w:hAnsi="Arial" w:cs="Arial"/>
                <w:caps/>
                <w:sz w:val="20"/>
                <w:szCs w:val="20"/>
              </w:rPr>
            </w:pPr>
            <w:r>
              <w:rPr>
                <w:rFonts w:ascii="Arial" w:hAnsi="Arial" w:cs="Arial"/>
                <w:caps/>
                <w:sz w:val="20"/>
                <w:szCs w:val="20"/>
              </w:rPr>
              <w:t xml:space="preserve">*планирање </w:t>
            </w:r>
            <w:proofErr w:type="gramStart"/>
            <w:r>
              <w:rPr>
                <w:rFonts w:ascii="Arial" w:hAnsi="Arial" w:cs="Arial"/>
                <w:caps/>
                <w:sz w:val="20"/>
                <w:szCs w:val="20"/>
              </w:rPr>
              <w:t>на  хепенинг</w:t>
            </w:r>
            <w:proofErr w:type="gramEnd"/>
          </w:p>
        </w:tc>
        <w:tc>
          <w:tcPr>
            <w:tcW w:w="3969" w:type="dxa"/>
            <w:vAlign w:val="center"/>
          </w:tcPr>
          <w:p w14:paraId="68DA54F0" w14:textId="77777777" w:rsidR="00656648" w:rsidRPr="0087260F" w:rsidRDefault="00656648" w:rsidP="00480604">
            <w:pPr>
              <w:rPr>
                <w:rFonts w:ascii="Arial" w:hAnsi="Arial" w:cs="Arial"/>
                <w:spacing w:val="-3"/>
              </w:rPr>
            </w:pPr>
            <w:proofErr w:type="spellStart"/>
            <w:r w:rsidRPr="0087260F">
              <w:rPr>
                <w:rFonts w:ascii="Arial" w:hAnsi="Arial" w:cs="Arial"/>
                <w:spacing w:val="-3"/>
              </w:rPr>
              <w:t>Сите</w:t>
            </w:r>
            <w:proofErr w:type="spellEnd"/>
            <w:r w:rsidRPr="0087260F">
              <w:rPr>
                <w:rFonts w:ascii="Arial" w:hAnsi="Arial" w:cs="Arial"/>
                <w:spacing w:val="-3"/>
              </w:rPr>
              <w:t xml:space="preserve"> </w:t>
            </w: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proofErr w:type="gramStart"/>
            <w:r w:rsidRPr="0087260F">
              <w:rPr>
                <w:rFonts w:ascii="Arial" w:hAnsi="Arial" w:cs="Arial"/>
                <w:spacing w:val="-3"/>
              </w:rPr>
              <w:t>педагог,директор</w:t>
            </w:r>
            <w:proofErr w:type="spellEnd"/>
            <w:proofErr w:type="gramEnd"/>
            <w:r>
              <w:rPr>
                <w:rFonts w:ascii="Arial" w:hAnsi="Arial" w:cs="Arial"/>
                <w:spacing w:val="-3"/>
                <w:lang w:val="mk-MK"/>
              </w:rPr>
              <w:t xml:space="preserve"> психолог</w:t>
            </w:r>
          </w:p>
        </w:tc>
        <w:tc>
          <w:tcPr>
            <w:tcW w:w="2977" w:type="dxa"/>
            <w:vMerge w:val="restart"/>
            <w:vAlign w:val="center"/>
          </w:tcPr>
          <w:p w14:paraId="1AF978D8" w14:textId="77777777" w:rsidR="00656648" w:rsidRPr="0087260F" w:rsidRDefault="00656648" w:rsidP="00480604">
            <w:pPr>
              <w:jc w:val="center"/>
              <w:rPr>
                <w:rFonts w:ascii="Arial" w:hAnsi="Arial" w:cs="Arial"/>
                <w:spacing w:val="-3"/>
                <w:sz w:val="20"/>
                <w:szCs w:val="20"/>
              </w:rPr>
            </w:pPr>
            <w:proofErr w:type="spellStart"/>
            <w:r w:rsidRPr="0087260F">
              <w:rPr>
                <w:rFonts w:ascii="Arial" w:hAnsi="Arial" w:cs="Arial"/>
              </w:rPr>
              <w:t>Март</w:t>
            </w:r>
            <w:proofErr w:type="spellEnd"/>
          </w:p>
        </w:tc>
      </w:tr>
      <w:tr w:rsidR="00656648" w14:paraId="77F01FF6" w14:textId="77777777" w:rsidTr="00480604">
        <w:tc>
          <w:tcPr>
            <w:tcW w:w="7196" w:type="dxa"/>
            <w:vAlign w:val="center"/>
          </w:tcPr>
          <w:p w14:paraId="1211321C" w14:textId="77777777" w:rsidR="00656648" w:rsidRDefault="00656648" w:rsidP="00480604">
            <w:pPr>
              <w:rPr>
                <w:rFonts w:ascii="Arial" w:hAnsi="Arial" w:cs="Arial"/>
                <w:caps/>
                <w:sz w:val="20"/>
                <w:szCs w:val="20"/>
              </w:rPr>
            </w:pPr>
          </w:p>
          <w:p w14:paraId="38BC1DBC" w14:textId="77777777" w:rsidR="00656648" w:rsidRDefault="00656648" w:rsidP="00480604">
            <w:pPr>
              <w:rPr>
                <w:rFonts w:ascii="Arial" w:hAnsi="Arial" w:cs="Arial"/>
                <w:caps/>
                <w:sz w:val="20"/>
                <w:szCs w:val="20"/>
              </w:rPr>
            </w:pPr>
            <w:r w:rsidRPr="005C5AA8">
              <w:rPr>
                <w:rFonts w:ascii="Arial" w:hAnsi="Arial" w:cs="Arial"/>
                <w:caps/>
                <w:sz w:val="20"/>
                <w:szCs w:val="20"/>
              </w:rPr>
              <w:lastRenderedPageBreak/>
              <w:t xml:space="preserve">* </w:t>
            </w:r>
            <w:r>
              <w:rPr>
                <w:rFonts w:ascii="Arial" w:hAnsi="Arial" w:cs="Arial"/>
                <w:caps/>
                <w:sz w:val="20"/>
                <w:szCs w:val="20"/>
              </w:rPr>
              <w:t xml:space="preserve">планирање на </w:t>
            </w:r>
            <w:r w:rsidRPr="005C5AA8">
              <w:rPr>
                <w:rFonts w:ascii="Arial" w:hAnsi="Arial" w:cs="Arial"/>
                <w:caps/>
                <w:sz w:val="20"/>
                <w:szCs w:val="20"/>
              </w:rPr>
              <w:t>Активности по повод 1</w:t>
            </w:r>
            <w:proofErr w:type="gramStart"/>
            <w:r w:rsidRPr="005C5AA8">
              <w:rPr>
                <w:rFonts w:ascii="Arial" w:hAnsi="Arial" w:cs="Arial"/>
                <w:caps/>
                <w:sz w:val="20"/>
                <w:szCs w:val="20"/>
                <w:vertAlign w:val="superscript"/>
              </w:rPr>
              <w:t xml:space="preserve">ви  </w:t>
            </w:r>
            <w:r w:rsidRPr="005C5AA8">
              <w:rPr>
                <w:rFonts w:ascii="Arial" w:hAnsi="Arial" w:cs="Arial"/>
                <w:caps/>
                <w:sz w:val="20"/>
                <w:szCs w:val="20"/>
              </w:rPr>
              <w:t>Април</w:t>
            </w:r>
            <w:proofErr w:type="gramEnd"/>
          </w:p>
        </w:tc>
        <w:tc>
          <w:tcPr>
            <w:tcW w:w="3969" w:type="dxa"/>
            <w:vAlign w:val="center"/>
          </w:tcPr>
          <w:p w14:paraId="23CD8CAA" w14:textId="77777777" w:rsidR="00656648" w:rsidRPr="0087260F" w:rsidRDefault="00656648" w:rsidP="00480604">
            <w:pPr>
              <w:rPr>
                <w:rFonts w:ascii="Arial" w:hAnsi="Arial" w:cs="Arial"/>
                <w:spacing w:val="-3"/>
              </w:rPr>
            </w:pPr>
            <w:proofErr w:type="spellStart"/>
            <w:r w:rsidRPr="0087260F">
              <w:rPr>
                <w:rFonts w:ascii="Arial" w:hAnsi="Arial" w:cs="Arial"/>
                <w:spacing w:val="-3"/>
              </w:rPr>
              <w:lastRenderedPageBreak/>
              <w:t>Сите</w:t>
            </w:r>
            <w:proofErr w:type="spellEnd"/>
            <w:r w:rsidRPr="0087260F">
              <w:rPr>
                <w:rFonts w:ascii="Arial" w:hAnsi="Arial" w:cs="Arial"/>
                <w:spacing w:val="-3"/>
              </w:rPr>
              <w:t xml:space="preserve"> </w:t>
            </w: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proofErr w:type="gramStart"/>
            <w:r w:rsidRPr="0087260F">
              <w:rPr>
                <w:rFonts w:ascii="Arial" w:hAnsi="Arial" w:cs="Arial"/>
                <w:spacing w:val="-3"/>
              </w:rPr>
              <w:lastRenderedPageBreak/>
              <w:t>педагог,директор</w:t>
            </w:r>
            <w:proofErr w:type="spellEnd"/>
            <w:proofErr w:type="gramEnd"/>
            <w:r>
              <w:rPr>
                <w:rFonts w:ascii="Arial" w:hAnsi="Arial" w:cs="Arial"/>
                <w:spacing w:val="-3"/>
                <w:lang w:val="mk-MK"/>
              </w:rPr>
              <w:t xml:space="preserve"> психолог</w:t>
            </w:r>
          </w:p>
        </w:tc>
        <w:tc>
          <w:tcPr>
            <w:tcW w:w="2977" w:type="dxa"/>
            <w:vMerge/>
          </w:tcPr>
          <w:p w14:paraId="1F9A27A8" w14:textId="77777777" w:rsidR="00656648" w:rsidRPr="0087260F" w:rsidRDefault="00656648" w:rsidP="00480604">
            <w:pPr>
              <w:rPr>
                <w:rFonts w:ascii="Arial" w:hAnsi="Arial" w:cs="Arial"/>
                <w:spacing w:val="-3"/>
                <w:sz w:val="20"/>
                <w:szCs w:val="20"/>
              </w:rPr>
            </w:pPr>
          </w:p>
        </w:tc>
      </w:tr>
      <w:tr w:rsidR="00656648" w14:paraId="3BC57DC2" w14:textId="77777777" w:rsidTr="00480604">
        <w:tc>
          <w:tcPr>
            <w:tcW w:w="7196" w:type="dxa"/>
            <w:vAlign w:val="center"/>
          </w:tcPr>
          <w:p w14:paraId="52070897" w14:textId="77777777" w:rsidR="00656648" w:rsidRDefault="00656648" w:rsidP="00480604">
            <w:pPr>
              <w:rPr>
                <w:rFonts w:ascii="Arial" w:hAnsi="Arial" w:cs="Arial"/>
                <w:caps/>
                <w:sz w:val="20"/>
                <w:szCs w:val="20"/>
              </w:rPr>
            </w:pPr>
          </w:p>
          <w:p w14:paraId="72E17C2B" w14:textId="02EE9C55" w:rsidR="00656648" w:rsidRDefault="00656648" w:rsidP="00480604">
            <w:pPr>
              <w:rPr>
                <w:rFonts w:ascii="Arial" w:hAnsi="Arial" w:cs="Arial"/>
                <w:caps/>
                <w:sz w:val="20"/>
                <w:szCs w:val="20"/>
              </w:rPr>
            </w:pPr>
            <w:r w:rsidRPr="005C5AA8">
              <w:rPr>
                <w:rFonts w:ascii="Arial" w:hAnsi="Arial" w:cs="Arial"/>
                <w:caps/>
                <w:sz w:val="20"/>
                <w:szCs w:val="20"/>
              </w:rPr>
              <w:t xml:space="preserve">* </w:t>
            </w:r>
            <w:r>
              <w:rPr>
                <w:rFonts w:ascii="Arial" w:hAnsi="Arial" w:cs="Arial"/>
                <w:caps/>
                <w:sz w:val="20"/>
                <w:szCs w:val="20"/>
              </w:rPr>
              <w:t xml:space="preserve">ОДРЖУВАЊЕ И ПРЕЗЕНТИРАЊЕ НА НАГЛЕДЕН ЧАС ПО </w:t>
            </w:r>
            <w:r w:rsidR="001E17E8" w:rsidRPr="001E17E8">
              <w:rPr>
                <w:rFonts w:ascii="Arial" w:hAnsi="Arial" w:cs="Arial"/>
                <w:caps/>
                <w:sz w:val="20"/>
                <w:szCs w:val="20"/>
              </w:rPr>
              <w:t>НОВА КОНЦЕПЦИЈА</w:t>
            </w:r>
          </w:p>
        </w:tc>
        <w:tc>
          <w:tcPr>
            <w:tcW w:w="3969" w:type="dxa"/>
            <w:vAlign w:val="center"/>
          </w:tcPr>
          <w:p w14:paraId="4F656C5D" w14:textId="77777777" w:rsidR="00656648" w:rsidRPr="0087260F" w:rsidRDefault="00656648" w:rsidP="00480604">
            <w:pPr>
              <w:rPr>
                <w:rFonts w:ascii="Arial" w:hAnsi="Arial" w:cs="Arial"/>
                <w:spacing w:val="-3"/>
              </w:rPr>
            </w:pP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r w:rsidRPr="0087260F">
              <w:rPr>
                <w:rFonts w:ascii="Arial" w:hAnsi="Arial" w:cs="Arial"/>
                <w:spacing w:val="-3"/>
              </w:rPr>
              <w:t>кои</w:t>
            </w:r>
            <w:proofErr w:type="spellEnd"/>
            <w:r w:rsidRPr="0087260F">
              <w:rPr>
                <w:rFonts w:ascii="Arial" w:hAnsi="Arial" w:cs="Arial"/>
                <w:spacing w:val="-3"/>
              </w:rPr>
              <w:t xml:space="preserve"> </w:t>
            </w:r>
            <w:proofErr w:type="spellStart"/>
            <w:r w:rsidRPr="0087260F">
              <w:rPr>
                <w:rFonts w:ascii="Arial" w:hAnsi="Arial" w:cs="Arial"/>
                <w:spacing w:val="-3"/>
              </w:rPr>
              <w:t>ја</w:t>
            </w:r>
            <w:proofErr w:type="spellEnd"/>
            <w:r w:rsidRPr="0087260F">
              <w:rPr>
                <w:rFonts w:ascii="Arial" w:hAnsi="Arial" w:cs="Arial"/>
                <w:spacing w:val="-3"/>
              </w:rPr>
              <w:t xml:space="preserve"> </w:t>
            </w:r>
            <w:proofErr w:type="spellStart"/>
            <w:r w:rsidRPr="0087260F">
              <w:rPr>
                <w:rFonts w:ascii="Arial" w:hAnsi="Arial" w:cs="Arial"/>
                <w:spacing w:val="-3"/>
              </w:rPr>
              <w:t>посетиле</w:t>
            </w:r>
            <w:proofErr w:type="spellEnd"/>
            <w:r w:rsidRPr="0087260F">
              <w:rPr>
                <w:rFonts w:ascii="Arial" w:hAnsi="Arial" w:cs="Arial"/>
                <w:spacing w:val="-3"/>
              </w:rPr>
              <w:t xml:space="preserve"> </w:t>
            </w:r>
            <w:proofErr w:type="spellStart"/>
            <w:r w:rsidRPr="0087260F">
              <w:rPr>
                <w:rFonts w:ascii="Arial" w:hAnsi="Arial" w:cs="Arial"/>
                <w:spacing w:val="-3"/>
              </w:rPr>
              <w:t>оваа</w:t>
            </w:r>
            <w:proofErr w:type="spellEnd"/>
            <w:r w:rsidRPr="0087260F">
              <w:rPr>
                <w:rFonts w:ascii="Arial" w:hAnsi="Arial" w:cs="Arial"/>
                <w:spacing w:val="-3"/>
              </w:rPr>
              <w:t xml:space="preserve"> </w:t>
            </w:r>
            <w:proofErr w:type="spellStart"/>
            <w:r w:rsidRPr="0087260F">
              <w:rPr>
                <w:rFonts w:ascii="Arial" w:hAnsi="Arial" w:cs="Arial"/>
                <w:spacing w:val="-3"/>
              </w:rPr>
              <w:t>обука</w:t>
            </w:r>
            <w:proofErr w:type="spellEnd"/>
            <w:r w:rsidRPr="0087260F">
              <w:rPr>
                <w:rFonts w:ascii="Arial" w:hAnsi="Arial" w:cs="Arial"/>
                <w:spacing w:val="-3"/>
              </w:rPr>
              <w:t>,</w:t>
            </w:r>
          </w:p>
        </w:tc>
        <w:tc>
          <w:tcPr>
            <w:tcW w:w="2977" w:type="dxa"/>
            <w:vMerge/>
          </w:tcPr>
          <w:p w14:paraId="00FB179C" w14:textId="77777777" w:rsidR="00656648" w:rsidRPr="0087260F" w:rsidRDefault="00656648" w:rsidP="00480604">
            <w:pPr>
              <w:rPr>
                <w:rFonts w:ascii="Arial" w:hAnsi="Arial" w:cs="Arial"/>
                <w:spacing w:val="-3"/>
                <w:sz w:val="20"/>
                <w:szCs w:val="20"/>
              </w:rPr>
            </w:pPr>
          </w:p>
        </w:tc>
      </w:tr>
      <w:tr w:rsidR="00656648" w14:paraId="0118A8F8" w14:textId="77777777" w:rsidTr="00480604">
        <w:tc>
          <w:tcPr>
            <w:tcW w:w="7196" w:type="dxa"/>
            <w:vAlign w:val="center"/>
          </w:tcPr>
          <w:p w14:paraId="22765D43" w14:textId="77777777" w:rsidR="00656648" w:rsidRDefault="00656648" w:rsidP="00480604">
            <w:pPr>
              <w:rPr>
                <w:rFonts w:ascii="Arial" w:hAnsi="Arial" w:cs="Arial"/>
                <w:caps/>
                <w:sz w:val="20"/>
                <w:szCs w:val="20"/>
              </w:rPr>
            </w:pPr>
          </w:p>
          <w:p w14:paraId="31E493DB" w14:textId="77777777" w:rsidR="00656648" w:rsidRPr="005D097D" w:rsidRDefault="00656648" w:rsidP="00480604">
            <w:pPr>
              <w:rPr>
                <w:rFonts w:ascii="Arial" w:hAnsi="Arial" w:cs="Arial"/>
                <w:caps/>
                <w:sz w:val="20"/>
                <w:szCs w:val="20"/>
              </w:rPr>
            </w:pPr>
            <w:r w:rsidRPr="005C5AA8">
              <w:rPr>
                <w:rFonts w:ascii="Arial" w:hAnsi="Arial" w:cs="Arial"/>
                <w:caps/>
                <w:sz w:val="20"/>
                <w:szCs w:val="20"/>
              </w:rPr>
              <w:t>*</w:t>
            </w:r>
            <w:r>
              <w:rPr>
                <w:rFonts w:ascii="Arial" w:hAnsi="Arial" w:cs="Arial"/>
                <w:caps/>
                <w:sz w:val="20"/>
                <w:szCs w:val="20"/>
              </w:rPr>
              <w:t>Лик</w:t>
            </w:r>
            <w:r>
              <w:rPr>
                <w:rFonts w:ascii="Arial" w:hAnsi="Arial" w:cs="Arial"/>
                <w:caps/>
                <w:sz w:val="20"/>
                <w:szCs w:val="20"/>
                <w:lang w:val="mk-MK"/>
              </w:rPr>
              <w:t>ОВ</w:t>
            </w:r>
            <w:r>
              <w:rPr>
                <w:rFonts w:ascii="Arial" w:hAnsi="Arial" w:cs="Arial"/>
                <w:caps/>
                <w:sz w:val="20"/>
                <w:szCs w:val="20"/>
              </w:rPr>
              <w:t>ен и литературен конкурс</w:t>
            </w:r>
            <w:r>
              <w:rPr>
                <w:rFonts w:ascii="Arial" w:hAnsi="Arial" w:cs="Arial"/>
                <w:caps/>
                <w:sz w:val="20"/>
                <w:szCs w:val="20"/>
                <w:lang w:val="mk-MK"/>
              </w:rPr>
              <w:t xml:space="preserve"> </w:t>
            </w:r>
          </w:p>
        </w:tc>
        <w:tc>
          <w:tcPr>
            <w:tcW w:w="3969" w:type="dxa"/>
            <w:vAlign w:val="center"/>
          </w:tcPr>
          <w:p w14:paraId="2908FB19" w14:textId="77777777" w:rsidR="00656648" w:rsidRPr="0087260F" w:rsidRDefault="00656648" w:rsidP="00480604">
            <w:pPr>
              <w:rPr>
                <w:rFonts w:ascii="Arial" w:hAnsi="Arial" w:cs="Arial"/>
                <w:spacing w:val="-3"/>
              </w:rPr>
            </w:pPr>
            <w:proofErr w:type="spellStart"/>
            <w:r w:rsidRPr="0087260F">
              <w:rPr>
                <w:rFonts w:ascii="Arial" w:hAnsi="Arial" w:cs="Arial"/>
                <w:spacing w:val="-3"/>
              </w:rPr>
              <w:t>Сите</w:t>
            </w:r>
            <w:proofErr w:type="spellEnd"/>
            <w:r w:rsidRPr="0087260F">
              <w:rPr>
                <w:rFonts w:ascii="Arial" w:hAnsi="Arial" w:cs="Arial"/>
                <w:spacing w:val="-3"/>
              </w:rPr>
              <w:t xml:space="preserve"> </w:t>
            </w: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proofErr w:type="gramStart"/>
            <w:r w:rsidRPr="0087260F">
              <w:rPr>
                <w:rFonts w:ascii="Arial" w:hAnsi="Arial" w:cs="Arial"/>
                <w:spacing w:val="-3"/>
              </w:rPr>
              <w:t>педагог,директор</w:t>
            </w:r>
            <w:proofErr w:type="spellEnd"/>
            <w:proofErr w:type="gramEnd"/>
            <w:r>
              <w:rPr>
                <w:rFonts w:ascii="Arial" w:hAnsi="Arial" w:cs="Arial"/>
                <w:spacing w:val="-3"/>
                <w:lang w:val="mk-MK"/>
              </w:rPr>
              <w:t xml:space="preserve"> психолог</w:t>
            </w:r>
          </w:p>
        </w:tc>
        <w:tc>
          <w:tcPr>
            <w:tcW w:w="2977" w:type="dxa"/>
            <w:vMerge w:val="restart"/>
            <w:vAlign w:val="center"/>
          </w:tcPr>
          <w:p w14:paraId="5895ACF2" w14:textId="77777777" w:rsidR="00656648" w:rsidRPr="0087260F" w:rsidRDefault="00656648" w:rsidP="00480604">
            <w:pPr>
              <w:jc w:val="center"/>
              <w:rPr>
                <w:rFonts w:ascii="Arial" w:hAnsi="Arial" w:cs="Arial"/>
                <w:spacing w:val="-3"/>
                <w:sz w:val="20"/>
                <w:szCs w:val="20"/>
              </w:rPr>
            </w:pPr>
            <w:proofErr w:type="spellStart"/>
            <w:r w:rsidRPr="0087260F">
              <w:rPr>
                <w:rFonts w:ascii="Arial" w:hAnsi="Arial" w:cs="Arial"/>
              </w:rPr>
              <w:t>Април</w:t>
            </w:r>
            <w:proofErr w:type="spellEnd"/>
          </w:p>
        </w:tc>
      </w:tr>
      <w:tr w:rsidR="00656648" w14:paraId="7C8B04FD" w14:textId="77777777" w:rsidTr="00480604">
        <w:tc>
          <w:tcPr>
            <w:tcW w:w="7196" w:type="dxa"/>
            <w:vAlign w:val="center"/>
          </w:tcPr>
          <w:p w14:paraId="2A16D889" w14:textId="77777777" w:rsidR="00656648" w:rsidRDefault="00656648" w:rsidP="00480604">
            <w:pPr>
              <w:rPr>
                <w:rFonts w:ascii="Arial" w:hAnsi="Arial" w:cs="Arial"/>
                <w:caps/>
                <w:sz w:val="20"/>
                <w:szCs w:val="20"/>
              </w:rPr>
            </w:pPr>
          </w:p>
          <w:p w14:paraId="497DBA37" w14:textId="77777777" w:rsidR="00656648" w:rsidRPr="00CF7A2B" w:rsidRDefault="00656648" w:rsidP="00480604">
            <w:pPr>
              <w:rPr>
                <w:rFonts w:ascii="Arial" w:hAnsi="Arial" w:cs="Arial"/>
                <w:caps/>
                <w:sz w:val="20"/>
                <w:szCs w:val="20"/>
              </w:rPr>
            </w:pPr>
            <w:r>
              <w:rPr>
                <w:rFonts w:ascii="Arial" w:hAnsi="Arial" w:cs="Arial"/>
                <w:caps/>
                <w:sz w:val="20"/>
                <w:szCs w:val="20"/>
              </w:rPr>
              <w:t>*</w:t>
            </w:r>
            <w:r w:rsidRPr="005C5AA8">
              <w:rPr>
                <w:rFonts w:ascii="Arial" w:hAnsi="Arial" w:cs="Arial"/>
                <w:caps/>
                <w:sz w:val="20"/>
                <w:szCs w:val="20"/>
              </w:rPr>
              <w:t xml:space="preserve">Организирање </w:t>
            </w:r>
            <w:proofErr w:type="gramStart"/>
            <w:r w:rsidRPr="005C5AA8">
              <w:rPr>
                <w:rFonts w:ascii="Arial" w:hAnsi="Arial" w:cs="Arial"/>
                <w:caps/>
                <w:sz w:val="20"/>
                <w:szCs w:val="20"/>
              </w:rPr>
              <w:t>и  реализација</w:t>
            </w:r>
            <w:proofErr w:type="gramEnd"/>
            <w:r w:rsidRPr="005C5AA8">
              <w:rPr>
                <w:rFonts w:ascii="Arial" w:hAnsi="Arial" w:cs="Arial"/>
                <w:caps/>
                <w:sz w:val="20"/>
                <w:szCs w:val="20"/>
              </w:rPr>
              <w:t xml:space="preserve"> на </w:t>
            </w:r>
            <w:r>
              <w:rPr>
                <w:rFonts w:ascii="Arial" w:hAnsi="Arial" w:cs="Arial"/>
                <w:caps/>
                <w:sz w:val="20"/>
                <w:szCs w:val="20"/>
              </w:rPr>
              <w:t xml:space="preserve">пролетна еднодневна </w:t>
            </w:r>
            <w:r w:rsidRPr="005C5AA8">
              <w:rPr>
                <w:rFonts w:ascii="Arial" w:hAnsi="Arial" w:cs="Arial"/>
                <w:caps/>
                <w:sz w:val="20"/>
                <w:szCs w:val="20"/>
              </w:rPr>
              <w:t>екскурзија</w:t>
            </w:r>
          </w:p>
        </w:tc>
        <w:tc>
          <w:tcPr>
            <w:tcW w:w="3969" w:type="dxa"/>
            <w:vAlign w:val="center"/>
          </w:tcPr>
          <w:p w14:paraId="775DA908" w14:textId="77777777" w:rsidR="00656648" w:rsidRPr="0087260F" w:rsidRDefault="00656648" w:rsidP="00480604">
            <w:pPr>
              <w:rPr>
                <w:rFonts w:ascii="Arial" w:hAnsi="Arial" w:cs="Arial"/>
                <w:spacing w:val="-3"/>
              </w:rPr>
            </w:pPr>
            <w:proofErr w:type="spellStart"/>
            <w:r w:rsidRPr="0087260F">
              <w:rPr>
                <w:rFonts w:ascii="Arial" w:hAnsi="Arial" w:cs="Arial"/>
                <w:spacing w:val="-3"/>
              </w:rPr>
              <w:t>Сите</w:t>
            </w:r>
            <w:proofErr w:type="spellEnd"/>
            <w:r w:rsidRPr="0087260F">
              <w:rPr>
                <w:rFonts w:ascii="Arial" w:hAnsi="Arial" w:cs="Arial"/>
                <w:spacing w:val="-3"/>
              </w:rPr>
              <w:t xml:space="preserve"> </w:t>
            </w: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proofErr w:type="gramStart"/>
            <w:r w:rsidRPr="0087260F">
              <w:rPr>
                <w:rFonts w:ascii="Arial" w:hAnsi="Arial" w:cs="Arial"/>
                <w:spacing w:val="-3"/>
              </w:rPr>
              <w:t>педагог,директор</w:t>
            </w:r>
            <w:proofErr w:type="spellEnd"/>
            <w:proofErr w:type="gramEnd"/>
            <w:r>
              <w:rPr>
                <w:rFonts w:ascii="Arial" w:hAnsi="Arial" w:cs="Arial"/>
                <w:spacing w:val="-3"/>
                <w:lang w:val="mk-MK"/>
              </w:rPr>
              <w:t xml:space="preserve"> психолог</w:t>
            </w:r>
          </w:p>
        </w:tc>
        <w:tc>
          <w:tcPr>
            <w:tcW w:w="2977" w:type="dxa"/>
            <w:vMerge/>
          </w:tcPr>
          <w:p w14:paraId="5F2A805B" w14:textId="77777777" w:rsidR="00656648" w:rsidRPr="0087260F" w:rsidRDefault="00656648" w:rsidP="00480604">
            <w:pPr>
              <w:rPr>
                <w:rFonts w:ascii="Arial" w:hAnsi="Arial" w:cs="Arial"/>
                <w:spacing w:val="-3"/>
                <w:sz w:val="20"/>
                <w:szCs w:val="20"/>
              </w:rPr>
            </w:pPr>
          </w:p>
        </w:tc>
      </w:tr>
      <w:tr w:rsidR="00656648" w14:paraId="061B2213" w14:textId="77777777" w:rsidTr="00480604">
        <w:trPr>
          <w:trHeight w:val="521"/>
        </w:trPr>
        <w:tc>
          <w:tcPr>
            <w:tcW w:w="7196" w:type="dxa"/>
            <w:vAlign w:val="center"/>
          </w:tcPr>
          <w:p w14:paraId="7C4B4742" w14:textId="77777777" w:rsidR="00656648" w:rsidRDefault="00656648" w:rsidP="00480604">
            <w:pPr>
              <w:rPr>
                <w:rFonts w:ascii="Arial" w:hAnsi="Arial" w:cs="Arial"/>
                <w:caps/>
                <w:sz w:val="20"/>
                <w:szCs w:val="20"/>
              </w:rPr>
            </w:pPr>
          </w:p>
          <w:p w14:paraId="6EF997CC" w14:textId="77777777" w:rsidR="00656648" w:rsidRDefault="00656648" w:rsidP="00480604">
            <w:pPr>
              <w:rPr>
                <w:rFonts w:ascii="Arial" w:hAnsi="Arial" w:cs="Arial"/>
                <w:caps/>
                <w:sz w:val="20"/>
                <w:szCs w:val="20"/>
              </w:rPr>
            </w:pPr>
            <w:r>
              <w:rPr>
                <w:rFonts w:ascii="Arial" w:hAnsi="Arial" w:cs="Arial"/>
                <w:caps/>
                <w:sz w:val="20"/>
                <w:szCs w:val="20"/>
              </w:rPr>
              <w:t xml:space="preserve">* </w:t>
            </w:r>
            <w:r w:rsidRPr="005C5AA8">
              <w:rPr>
                <w:rFonts w:ascii="Arial" w:hAnsi="Arial" w:cs="Arial"/>
                <w:caps/>
                <w:sz w:val="20"/>
                <w:szCs w:val="20"/>
              </w:rPr>
              <w:t>Анализа на постигнатите резултати и организирање помоШ на послабите уЧеници</w:t>
            </w:r>
          </w:p>
        </w:tc>
        <w:tc>
          <w:tcPr>
            <w:tcW w:w="3969" w:type="dxa"/>
            <w:vAlign w:val="center"/>
          </w:tcPr>
          <w:p w14:paraId="784171CE" w14:textId="77777777" w:rsidR="00656648" w:rsidRPr="0087260F" w:rsidRDefault="00656648" w:rsidP="00480604">
            <w:pPr>
              <w:rPr>
                <w:rFonts w:ascii="Arial" w:hAnsi="Arial" w:cs="Arial"/>
                <w:spacing w:val="-3"/>
              </w:rPr>
            </w:pPr>
            <w:proofErr w:type="spellStart"/>
            <w:r w:rsidRPr="0087260F">
              <w:rPr>
                <w:rFonts w:ascii="Arial" w:hAnsi="Arial" w:cs="Arial"/>
                <w:spacing w:val="-3"/>
              </w:rPr>
              <w:t>Сите</w:t>
            </w:r>
            <w:proofErr w:type="spellEnd"/>
            <w:r w:rsidRPr="0087260F">
              <w:rPr>
                <w:rFonts w:ascii="Arial" w:hAnsi="Arial" w:cs="Arial"/>
                <w:spacing w:val="-3"/>
              </w:rPr>
              <w:t xml:space="preserve"> </w:t>
            </w: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proofErr w:type="gramStart"/>
            <w:r w:rsidRPr="0087260F">
              <w:rPr>
                <w:rFonts w:ascii="Arial" w:hAnsi="Arial" w:cs="Arial"/>
                <w:spacing w:val="-3"/>
              </w:rPr>
              <w:t>педагог,директор</w:t>
            </w:r>
            <w:proofErr w:type="spellEnd"/>
            <w:proofErr w:type="gramEnd"/>
            <w:r>
              <w:rPr>
                <w:rFonts w:ascii="Arial" w:hAnsi="Arial" w:cs="Arial"/>
                <w:spacing w:val="-3"/>
                <w:lang w:val="mk-MK"/>
              </w:rPr>
              <w:t xml:space="preserve"> психолог</w:t>
            </w:r>
          </w:p>
        </w:tc>
        <w:tc>
          <w:tcPr>
            <w:tcW w:w="2977" w:type="dxa"/>
            <w:vMerge/>
          </w:tcPr>
          <w:p w14:paraId="01B7E00E" w14:textId="77777777" w:rsidR="00656648" w:rsidRPr="0087260F" w:rsidRDefault="00656648" w:rsidP="00480604">
            <w:pPr>
              <w:rPr>
                <w:rFonts w:ascii="Arial" w:hAnsi="Arial" w:cs="Arial"/>
                <w:spacing w:val="-3"/>
                <w:sz w:val="20"/>
                <w:szCs w:val="20"/>
              </w:rPr>
            </w:pPr>
          </w:p>
        </w:tc>
      </w:tr>
      <w:tr w:rsidR="00656648" w14:paraId="7622F3EB" w14:textId="77777777" w:rsidTr="00480604">
        <w:trPr>
          <w:trHeight w:val="521"/>
        </w:trPr>
        <w:tc>
          <w:tcPr>
            <w:tcW w:w="7196" w:type="dxa"/>
            <w:vAlign w:val="center"/>
          </w:tcPr>
          <w:p w14:paraId="59F6F417" w14:textId="77777777" w:rsidR="00656648" w:rsidRDefault="00656648" w:rsidP="00480604">
            <w:pPr>
              <w:rPr>
                <w:rFonts w:ascii="Arial" w:hAnsi="Arial" w:cs="Arial"/>
                <w:caps/>
                <w:sz w:val="20"/>
                <w:szCs w:val="20"/>
              </w:rPr>
            </w:pPr>
            <w:r w:rsidRPr="00EC29D2">
              <w:rPr>
                <w:rFonts w:ascii="Arial" w:hAnsi="Arial" w:cs="Arial"/>
                <w:caps/>
                <w:sz w:val="20"/>
                <w:szCs w:val="20"/>
              </w:rPr>
              <w:t>*</w:t>
            </w:r>
            <w:r>
              <w:rPr>
                <w:rFonts w:ascii="Arial" w:hAnsi="Arial" w:cs="Arial"/>
                <w:caps/>
                <w:sz w:val="20"/>
                <w:szCs w:val="20"/>
                <w:lang w:val="mk-MK"/>
              </w:rPr>
              <w:t xml:space="preserve">  </w:t>
            </w:r>
            <w:r w:rsidRPr="00EC29D2">
              <w:rPr>
                <w:rFonts w:ascii="Arial" w:hAnsi="Arial" w:cs="Arial"/>
                <w:caps/>
                <w:sz w:val="20"/>
                <w:szCs w:val="20"/>
              </w:rPr>
              <w:t>ПРЕДАВАЊЕ НА СТРУЧНА ТЕМА</w:t>
            </w:r>
          </w:p>
        </w:tc>
        <w:tc>
          <w:tcPr>
            <w:tcW w:w="3969" w:type="dxa"/>
            <w:vAlign w:val="center"/>
          </w:tcPr>
          <w:p w14:paraId="71FF083C" w14:textId="77777777" w:rsidR="00656648" w:rsidRPr="0087260F" w:rsidRDefault="00656648" w:rsidP="00480604">
            <w:pPr>
              <w:rPr>
                <w:rFonts w:ascii="Arial" w:hAnsi="Arial" w:cs="Arial"/>
                <w:spacing w:val="-3"/>
              </w:rPr>
            </w:pPr>
            <w:r>
              <w:rPr>
                <w:rFonts w:ascii="Arial" w:hAnsi="Arial" w:cs="Arial"/>
                <w:spacing w:val="-3"/>
                <w:lang w:val="mk-MK"/>
              </w:rPr>
              <w:t>П</w:t>
            </w:r>
            <w:proofErr w:type="spellStart"/>
            <w:r w:rsidRPr="0087260F">
              <w:rPr>
                <w:rFonts w:ascii="Arial" w:hAnsi="Arial" w:cs="Arial"/>
                <w:spacing w:val="-3"/>
              </w:rPr>
              <w:t>едагог</w:t>
            </w:r>
            <w:proofErr w:type="spellEnd"/>
            <w:r w:rsidRPr="0087260F">
              <w:rPr>
                <w:rFonts w:ascii="Arial" w:hAnsi="Arial" w:cs="Arial"/>
                <w:spacing w:val="-3"/>
              </w:rPr>
              <w:t>,</w:t>
            </w:r>
            <w:r>
              <w:rPr>
                <w:rFonts w:ascii="Arial" w:hAnsi="Arial" w:cs="Arial"/>
                <w:spacing w:val="-3"/>
              </w:rPr>
              <w:t xml:space="preserve"> </w:t>
            </w:r>
            <w:proofErr w:type="spellStart"/>
            <w:r>
              <w:rPr>
                <w:rFonts w:ascii="Arial" w:hAnsi="Arial" w:cs="Arial"/>
                <w:spacing w:val="-3"/>
              </w:rPr>
              <w:t>одделенски</w:t>
            </w:r>
            <w:proofErr w:type="spellEnd"/>
            <w:r>
              <w:rPr>
                <w:rFonts w:ascii="Arial" w:hAnsi="Arial" w:cs="Arial"/>
                <w:spacing w:val="-3"/>
              </w:rPr>
              <w:t xml:space="preserve"> </w:t>
            </w:r>
            <w:proofErr w:type="spellStart"/>
            <w:r>
              <w:rPr>
                <w:rFonts w:ascii="Arial" w:hAnsi="Arial" w:cs="Arial"/>
                <w:spacing w:val="-3"/>
              </w:rPr>
              <w:t>наставни</w:t>
            </w:r>
            <w:proofErr w:type="spellEnd"/>
            <w:r>
              <w:rPr>
                <w:rFonts w:ascii="Arial" w:hAnsi="Arial" w:cs="Arial"/>
                <w:spacing w:val="-3"/>
                <w:lang w:val="mk-MK"/>
              </w:rPr>
              <w:t>к</w:t>
            </w:r>
          </w:p>
        </w:tc>
        <w:tc>
          <w:tcPr>
            <w:tcW w:w="2977" w:type="dxa"/>
            <w:vMerge/>
          </w:tcPr>
          <w:p w14:paraId="5FEBDA4F" w14:textId="77777777" w:rsidR="00656648" w:rsidRPr="0087260F" w:rsidRDefault="00656648" w:rsidP="00480604">
            <w:pPr>
              <w:rPr>
                <w:rFonts w:ascii="Arial" w:hAnsi="Arial" w:cs="Arial"/>
                <w:spacing w:val="-3"/>
                <w:sz w:val="20"/>
                <w:szCs w:val="20"/>
              </w:rPr>
            </w:pPr>
          </w:p>
        </w:tc>
      </w:tr>
      <w:tr w:rsidR="00656648" w14:paraId="011C0935" w14:textId="77777777" w:rsidTr="00480604">
        <w:trPr>
          <w:trHeight w:val="546"/>
        </w:trPr>
        <w:tc>
          <w:tcPr>
            <w:tcW w:w="7196" w:type="dxa"/>
            <w:vAlign w:val="center"/>
          </w:tcPr>
          <w:p w14:paraId="35F47BCD" w14:textId="77777777" w:rsidR="00656648" w:rsidRDefault="00656648" w:rsidP="00480604">
            <w:pPr>
              <w:rPr>
                <w:rFonts w:ascii="Arial" w:hAnsi="Arial" w:cs="Arial"/>
                <w:caps/>
                <w:sz w:val="20"/>
                <w:szCs w:val="20"/>
              </w:rPr>
            </w:pPr>
          </w:p>
          <w:p w14:paraId="7F3E4401" w14:textId="0DEDE408" w:rsidR="00656648" w:rsidRPr="00F746B1" w:rsidRDefault="00656648" w:rsidP="00480604">
            <w:pPr>
              <w:rPr>
                <w:rFonts w:ascii="Mac Times" w:hAnsi="Mac Times" w:cs="Arial"/>
                <w:caps/>
                <w:sz w:val="20"/>
                <w:szCs w:val="20"/>
              </w:rPr>
            </w:pPr>
            <w:r>
              <w:rPr>
                <w:rFonts w:ascii="Arial" w:hAnsi="Arial" w:cs="Arial"/>
                <w:caps/>
                <w:sz w:val="20"/>
                <w:szCs w:val="20"/>
              </w:rPr>
              <w:t>*</w:t>
            </w:r>
            <w:r w:rsidRPr="005C5AA8">
              <w:rPr>
                <w:rFonts w:ascii="Arial" w:hAnsi="Arial" w:cs="Arial"/>
                <w:caps/>
                <w:sz w:val="20"/>
                <w:szCs w:val="20"/>
              </w:rPr>
              <w:t xml:space="preserve">Организирање </w:t>
            </w:r>
            <w:proofErr w:type="gramStart"/>
            <w:r w:rsidRPr="005C5AA8">
              <w:rPr>
                <w:rFonts w:ascii="Arial" w:hAnsi="Arial" w:cs="Arial"/>
                <w:caps/>
                <w:sz w:val="20"/>
                <w:szCs w:val="20"/>
              </w:rPr>
              <w:t>и  реализација</w:t>
            </w:r>
            <w:proofErr w:type="gramEnd"/>
            <w:r w:rsidRPr="005C5AA8">
              <w:rPr>
                <w:rFonts w:ascii="Arial" w:hAnsi="Arial" w:cs="Arial"/>
                <w:caps/>
                <w:sz w:val="20"/>
                <w:szCs w:val="20"/>
              </w:rPr>
              <w:t xml:space="preserve"> на</w:t>
            </w:r>
            <w:r>
              <w:rPr>
                <w:rFonts w:ascii="Arial" w:hAnsi="Arial" w:cs="Arial"/>
                <w:caps/>
                <w:sz w:val="20"/>
                <w:szCs w:val="20"/>
              </w:rPr>
              <w:t xml:space="preserve"> </w:t>
            </w:r>
            <w:r w:rsidRPr="00B633F6">
              <w:rPr>
                <w:rFonts w:ascii="Makedonski Tajms" w:hAnsi="Makedonski Tajms" w:cs="Arial"/>
                <w:caps/>
                <w:sz w:val="20"/>
                <w:szCs w:val="20"/>
              </w:rPr>
              <w:t>Olimpiada na znaewa-odbele</w:t>
            </w:r>
            <w:r w:rsidR="00B633F6">
              <w:rPr>
                <w:rFonts w:ascii="Cambria" w:hAnsi="Cambria" w:cs="Arial"/>
                <w:caps/>
                <w:sz w:val="20"/>
                <w:szCs w:val="20"/>
                <w:lang w:val="mk-MK"/>
              </w:rPr>
              <w:t>Ж</w:t>
            </w:r>
            <w:r w:rsidRPr="00B633F6">
              <w:rPr>
                <w:rFonts w:ascii="Makedonski Tajms" w:hAnsi="Makedonski Tajms" w:cs="Arial"/>
                <w:caps/>
                <w:sz w:val="20"/>
                <w:szCs w:val="20"/>
              </w:rPr>
              <w:t>uvawe na patroniot praznik</w:t>
            </w:r>
          </w:p>
        </w:tc>
        <w:tc>
          <w:tcPr>
            <w:tcW w:w="3969" w:type="dxa"/>
            <w:vAlign w:val="center"/>
          </w:tcPr>
          <w:p w14:paraId="12C3E715" w14:textId="77777777" w:rsidR="00656648" w:rsidRPr="0087260F" w:rsidRDefault="00656648" w:rsidP="00480604">
            <w:pPr>
              <w:rPr>
                <w:rFonts w:ascii="Arial" w:hAnsi="Arial" w:cs="Arial"/>
                <w:spacing w:val="-3"/>
              </w:rPr>
            </w:pPr>
            <w:proofErr w:type="spellStart"/>
            <w:r w:rsidRPr="0087260F">
              <w:rPr>
                <w:rFonts w:ascii="Arial" w:hAnsi="Arial" w:cs="Arial"/>
                <w:spacing w:val="-3"/>
              </w:rPr>
              <w:t>Сите</w:t>
            </w:r>
            <w:proofErr w:type="spellEnd"/>
            <w:r w:rsidRPr="0087260F">
              <w:rPr>
                <w:rFonts w:ascii="Arial" w:hAnsi="Arial" w:cs="Arial"/>
                <w:spacing w:val="-3"/>
              </w:rPr>
              <w:t xml:space="preserve"> </w:t>
            </w: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proofErr w:type="gramStart"/>
            <w:r w:rsidRPr="0087260F">
              <w:rPr>
                <w:rFonts w:ascii="Arial" w:hAnsi="Arial" w:cs="Arial"/>
                <w:spacing w:val="-3"/>
              </w:rPr>
              <w:t>педагог,директор</w:t>
            </w:r>
            <w:proofErr w:type="spellEnd"/>
            <w:proofErr w:type="gramEnd"/>
            <w:r>
              <w:rPr>
                <w:rFonts w:ascii="Arial" w:hAnsi="Arial" w:cs="Arial"/>
                <w:spacing w:val="-3"/>
                <w:lang w:val="mk-MK"/>
              </w:rPr>
              <w:t xml:space="preserve"> психолог</w:t>
            </w:r>
          </w:p>
        </w:tc>
        <w:tc>
          <w:tcPr>
            <w:tcW w:w="2977" w:type="dxa"/>
            <w:vMerge w:val="restart"/>
            <w:vAlign w:val="center"/>
          </w:tcPr>
          <w:p w14:paraId="0084C8E7" w14:textId="77777777" w:rsidR="00656648" w:rsidRPr="0087260F" w:rsidRDefault="00656648" w:rsidP="00480604">
            <w:pPr>
              <w:jc w:val="center"/>
              <w:rPr>
                <w:rFonts w:ascii="Arial" w:hAnsi="Arial" w:cs="Arial"/>
                <w:spacing w:val="-3"/>
                <w:sz w:val="20"/>
                <w:szCs w:val="20"/>
              </w:rPr>
            </w:pPr>
            <w:proofErr w:type="spellStart"/>
            <w:r w:rsidRPr="0087260F">
              <w:rPr>
                <w:rFonts w:ascii="Arial" w:hAnsi="Arial" w:cs="Arial"/>
              </w:rPr>
              <w:t>Мај</w:t>
            </w:r>
            <w:proofErr w:type="spellEnd"/>
          </w:p>
        </w:tc>
      </w:tr>
      <w:tr w:rsidR="00656648" w14:paraId="3F26D386" w14:textId="77777777" w:rsidTr="00480604">
        <w:tc>
          <w:tcPr>
            <w:tcW w:w="7196" w:type="dxa"/>
            <w:vAlign w:val="center"/>
          </w:tcPr>
          <w:p w14:paraId="2B99EE14" w14:textId="77777777" w:rsidR="00656648" w:rsidRDefault="00656648" w:rsidP="00480604">
            <w:pPr>
              <w:rPr>
                <w:rFonts w:ascii="Arial" w:hAnsi="Arial" w:cs="Arial"/>
                <w:caps/>
                <w:sz w:val="20"/>
                <w:szCs w:val="20"/>
              </w:rPr>
            </w:pPr>
          </w:p>
          <w:p w14:paraId="4B4F409A" w14:textId="77777777" w:rsidR="00656648" w:rsidRPr="00CF7A2B" w:rsidRDefault="00656648" w:rsidP="00480604">
            <w:pPr>
              <w:rPr>
                <w:rFonts w:ascii="Arial" w:hAnsi="Arial" w:cs="Arial"/>
                <w:caps/>
                <w:sz w:val="20"/>
                <w:szCs w:val="20"/>
              </w:rPr>
            </w:pPr>
            <w:r w:rsidRPr="005C5AA8">
              <w:rPr>
                <w:rFonts w:ascii="Arial" w:hAnsi="Arial" w:cs="Arial"/>
                <w:caps/>
                <w:sz w:val="20"/>
                <w:szCs w:val="20"/>
              </w:rPr>
              <w:t>* ОдбелеЖување на 24</w:t>
            </w:r>
            <w:r w:rsidRPr="005C5AA8">
              <w:rPr>
                <w:rFonts w:ascii="Arial" w:hAnsi="Arial" w:cs="Arial"/>
                <w:caps/>
                <w:sz w:val="20"/>
                <w:szCs w:val="20"/>
                <w:vertAlign w:val="superscript"/>
              </w:rPr>
              <w:t>ти</w:t>
            </w:r>
            <w:r w:rsidRPr="005C5AA8">
              <w:rPr>
                <w:rFonts w:ascii="Arial" w:hAnsi="Arial" w:cs="Arial"/>
                <w:caps/>
                <w:sz w:val="20"/>
                <w:szCs w:val="20"/>
              </w:rPr>
              <w:t xml:space="preserve"> Мај</w:t>
            </w:r>
          </w:p>
        </w:tc>
        <w:tc>
          <w:tcPr>
            <w:tcW w:w="3969" w:type="dxa"/>
            <w:vAlign w:val="center"/>
          </w:tcPr>
          <w:p w14:paraId="3A6E4281" w14:textId="77777777" w:rsidR="00656648" w:rsidRPr="0087260F" w:rsidRDefault="00656648" w:rsidP="00480604">
            <w:pPr>
              <w:rPr>
                <w:rFonts w:ascii="Arial" w:hAnsi="Arial" w:cs="Arial"/>
                <w:spacing w:val="-3"/>
              </w:rPr>
            </w:pPr>
            <w:proofErr w:type="spellStart"/>
            <w:r w:rsidRPr="0087260F">
              <w:rPr>
                <w:rFonts w:ascii="Arial" w:hAnsi="Arial" w:cs="Arial"/>
                <w:spacing w:val="-3"/>
              </w:rPr>
              <w:t>Сите</w:t>
            </w:r>
            <w:proofErr w:type="spellEnd"/>
            <w:r w:rsidRPr="0087260F">
              <w:rPr>
                <w:rFonts w:ascii="Arial" w:hAnsi="Arial" w:cs="Arial"/>
                <w:spacing w:val="-3"/>
              </w:rPr>
              <w:t xml:space="preserve"> </w:t>
            </w: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proofErr w:type="gramStart"/>
            <w:r w:rsidRPr="0087260F">
              <w:rPr>
                <w:rFonts w:ascii="Arial" w:hAnsi="Arial" w:cs="Arial"/>
                <w:spacing w:val="-3"/>
              </w:rPr>
              <w:t>педагог,директор</w:t>
            </w:r>
            <w:proofErr w:type="spellEnd"/>
            <w:proofErr w:type="gramEnd"/>
            <w:r>
              <w:rPr>
                <w:rFonts w:ascii="Arial" w:hAnsi="Arial" w:cs="Arial"/>
                <w:spacing w:val="-3"/>
                <w:lang w:val="mk-MK"/>
              </w:rPr>
              <w:t xml:space="preserve"> психолог</w:t>
            </w:r>
          </w:p>
        </w:tc>
        <w:tc>
          <w:tcPr>
            <w:tcW w:w="2977" w:type="dxa"/>
            <w:vMerge/>
          </w:tcPr>
          <w:p w14:paraId="32FA15E5" w14:textId="77777777" w:rsidR="00656648" w:rsidRPr="0087260F" w:rsidRDefault="00656648" w:rsidP="00480604">
            <w:pPr>
              <w:rPr>
                <w:rFonts w:ascii="Arial" w:hAnsi="Arial" w:cs="Arial"/>
                <w:spacing w:val="-3"/>
                <w:sz w:val="20"/>
                <w:szCs w:val="20"/>
              </w:rPr>
            </w:pPr>
          </w:p>
        </w:tc>
      </w:tr>
      <w:tr w:rsidR="00656648" w14:paraId="4F7EDB0E" w14:textId="77777777" w:rsidTr="00480604">
        <w:trPr>
          <w:trHeight w:val="549"/>
        </w:trPr>
        <w:tc>
          <w:tcPr>
            <w:tcW w:w="7196" w:type="dxa"/>
            <w:vAlign w:val="center"/>
          </w:tcPr>
          <w:p w14:paraId="4F8D93A5" w14:textId="77777777" w:rsidR="00656648" w:rsidRDefault="00656648" w:rsidP="00480604">
            <w:pPr>
              <w:rPr>
                <w:rFonts w:ascii="Arial" w:hAnsi="Arial" w:cs="Arial"/>
                <w:caps/>
                <w:sz w:val="20"/>
                <w:szCs w:val="20"/>
              </w:rPr>
            </w:pPr>
          </w:p>
          <w:p w14:paraId="0566043A" w14:textId="2DBDF3BD" w:rsidR="00656648" w:rsidRDefault="00656648" w:rsidP="00480604">
            <w:pPr>
              <w:rPr>
                <w:rFonts w:ascii="Arial" w:hAnsi="Arial" w:cs="Arial"/>
                <w:caps/>
                <w:sz w:val="20"/>
                <w:szCs w:val="20"/>
              </w:rPr>
            </w:pPr>
            <w:r w:rsidRPr="005C5AA8">
              <w:rPr>
                <w:rFonts w:ascii="Arial" w:hAnsi="Arial" w:cs="Arial"/>
                <w:caps/>
                <w:sz w:val="20"/>
                <w:szCs w:val="20"/>
              </w:rPr>
              <w:t xml:space="preserve">* </w:t>
            </w:r>
            <w:r>
              <w:rPr>
                <w:rFonts w:ascii="Arial" w:hAnsi="Arial" w:cs="Arial"/>
                <w:caps/>
                <w:sz w:val="20"/>
                <w:szCs w:val="20"/>
              </w:rPr>
              <w:t xml:space="preserve">ОДРЖУВАЊЕ И ПРЕЗЕНТИРАЊЕ НА НАГЛЕДЕН ЧАС ПО </w:t>
            </w:r>
            <w:r w:rsidR="001E17E8" w:rsidRPr="001E17E8">
              <w:rPr>
                <w:rFonts w:ascii="Arial" w:hAnsi="Arial" w:cs="Arial"/>
                <w:caps/>
                <w:sz w:val="20"/>
                <w:szCs w:val="20"/>
              </w:rPr>
              <w:t>НОВА КОНЦЕПЦИЈА</w:t>
            </w:r>
          </w:p>
        </w:tc>
        <w:tc>
          <w:tcPr>
            <w:tcW w:w="3969" w:type="dxa"/>
            <w:vAlign w:val="center"/>
          </w:tcPr>
          <w:p w14:paraId="35BCCC09" w14:textId="77777777" w:rsidR="00656648" w:rsidRPr="0087260F" w:rsidRDefault="00656648" w:rsidP="00480604">
            <w:pPr>
              <w:rPr>
                <w:rFonts w:ascii="Arial" w:hAnsi="Arial" w:cs="Arial"/>
                <w:spacing w:val="-3"/>
              </w:rPr>
            </w:pP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r w:rsidRPr="0087260F">
              <w:rPr>
                <w:rFonts w:ascii="Arial" w:hAnsi="Arial" w:cs="Arial"/>
                <w:spacing w:val="-3"/>
              </w:rPr>
              <w:t>кои</w:t>
            </w:r>
            <w:proofErr w:type="spellEnd"/>
            <w:r w:rsidRPr="0087260F">
              <w:rPr>
                <w:rFonts w:ascii="Arial" w:hAnsi="Arial" w:cs="Arial"/>
                <w:spacing w:val="-3"/>
              </w:rPr>
              <w:t xml:space="preserve"> </w:t>
            </w:r>
            <w:proofErr w:type="spellStart"/>
            <w:r w:rsidRPr="0087260F">
              <w:rPr>
                <w:rFonts w:ascii="Arial" w:hAnsi="Arial" w:cs="Arial"/>
                <w:spacing w:val="-3"/>
              </w:rPr>
              <w:t>ја</w:t>
            </w:r>
            <w:proofErr w:type="spellEnd"/>
            <w:r w:rsidRPr="0087260F">
              <w:rPr>
                <w:rFonts w:ascii="Arial" w:hAnsi="Arial" w:cs="Arial"/>
                <w:spacing w:val="-3"/>
              </w:rPr>
              <w:t xml:space="preserve"> </w:t>
            </w:r>
            <w:proofErr w:type="spellStart"/>
            <w:r w:rsidRPr="0087260F">
              <w:rPr>
                <w:rFonts w:ascii="Arial" w:hAnsi="Arial" w:cs="Arial"/>
                <w:spacing w:val="-3"/>
              </w:rPr>
              <w:t>посетиле</w:t>
            </w:r>
            <w:proofErr w:type="spellEnd"/>
            <w:r w:rsidRPr="0087260F">
              <w:rPr>
                <w:rFonts w:ascii="Arial" w:hAnsi="Arial" w:cs="Arial"/>
                <w:spacing w:val="-3"/>
              </w:rPr>
              <w:t xml:space="preserve"> </w:t>
            </w:r>
            <w:proofErr w:type="spellStart"/>
            <w:r w:rsidRPr="0087260F">
              <w:rPr>
                <w:rFonts w:ascii="Arial" w:hAnsi="Arial" w:cs="Arial"/>
                <w:spacing w:val="-3"/>
              </w:rPr>
              <w:t>оваа</w:t>
            </w:r>
            <w:proofErr w:type="spellEnd"/>
            <w:r w:rsidRPr="0087260F">
              <w:rPr>
                <w:rFonts w:ascii="Arial" w:hAnsi="Arial" w:cs="Arial"/>
                <w:spacing w:val="-3"/>
              </w:rPr>
              <w:t xml:space="preserve"> </w:t>
            </w:r>
            <w:proofErr w:type="spellStart"/>
            <w:r w:rsidRPr="0087260F">
              <w:rPr>
                <w:rFonts w:ascii="Arial" w:hAnsi="Arial" w:cs="Arial"/>
                <w:spacing w:val="-3"/>
              </w:rPr>
              <w:t>обука</w:t>
            </w:r>
            <w:proofErr w:type="spellEnd"/>
            <w:r w:rsidRPr="0087260F">
              <w:rPr>
                <w:rFonts w:ascii="Arial" w:hAnsi="Arial" w:cs="Arial"/>
                <w:spacing w:val="-3"/>
              </w:rPr>
              <w:t>,</w:t>
            </w:r>
          </w:p>
        </w:tc>
        <w:tc>
          <w:tcPr>
            <w:tcW w:w="2977" w:type="dxa"/>
            <w:vMerge/>
          </w:tcPr>
          <w:p w14:paraId="26EC3A21" w14:textId="77777777" w:rsidR="00656648" w:rsidRPr="0087260F" w:rsidRDefault="00656648" w:rsidP="00480604">
            <w:pPr>
              <w:rPr>
                <w:rFonts w:ascii="Arial" w:hAnsi="Arial" w:cs="Arial"/>
                <w:spacing w:val="-3"/>
                <w:sz w:val="20"/>
                <w:szCs w:val="20"/>
              </w:rPr>
            </w:pPr>
          </w:p>
        </w:tc>
      </w:tr>
      <w:tr w:rsidR="00656648" w14:paraId="21689420" w14:textId="77777777" w:rsidTr="00480604">
        <w:tc>
          <w:tcPr>
            <w:tcW w:w="7196" w:type="dxa"/>
            <w:vAlign w:val="center"/>
          </w:tcPr>
          <w:p w14:paraId="50A68479" w14:textId="77777777" w:rsidR="00656648" w:rsidRPr="00EC29D2" w:rsidRDefault="00656648" w:rsidP="00480604">
            <w:pPr>
              <w:rPr>
                <w:rFonts w:ascii="Arial" w:hAnsi="Arial" w:cs="Arial"/>
                <w:caps/>
                <w:sz w:val="20"/>
                <w:szCs w:val="20"/>
              </w:rPr>
            </w:pPr>
            <w:r>
              <w:rPr>
                <w:rFonts w:ascii="Arial" w:hAnsi="Arial" w:cs="Arial"/>
                <w:caps/>
                <w:sz w:val="20"/>
                <w:szCs w:val="20"/>
                <w:lang w:val="mk-MK"/>
              </w:rPr>
              <w:t xml:space="preserve">*  </w:t>
            </w:r>
            <w:r w:rsidRPr="00EC29D2">
              <w:rPr>
                <w:rFonts w:ascii="Arial" w:hAnsi="Arial" w:cs="Arial"/>
                <w:caps/>
                <w:sz w:val="20"/>
                <w:szCs w:val="20"/>
              </w:rPr>
              <w:t>Систематизација на реализираниот наставен маТеРијал ВО ТЕКОТ НА ЦЕЛАТА УЧЕБНА ГОДИНА</w:t>
            </w:r>
          </w:p>
        </w:tc>
        <w:tc>
          <w:tcPr>
            <w:tcW w:w="3969" w:type="dxa"/>
            <w:vAlign w:val="center"/>
          </w:tcPr>
          <w:p w14:paraId="1F34EE60" w14:textId="77777777" w:rsidR="00656648" w:rsidRPr="0087260F" w:rsidRDefault="00656648" w:rsidP="00480604">
            <w:pPr>
              <w:rPr>
                <w:rFonts w:ascii="Arial" w:hAnsi="Arial" w:cs="Arial"/>
                <w:spacing w:val="-3"/>
              </w:rPr>
            </w:pPr>
            <w:proofErr w:type="spellStart"/>
            <w:r w:rsidRPr="0087260F">
              <w:rPr>
                <w:rFonts w:ascii="Arial" w:hAnsi="Arial" w:cs="Arial"/>
                <w:spacing w:val="-3"/>
              </w:rPr>
              <w:t>Сите</w:t>
            </w:r>
            <w:proofErr w:type="spellEnd"/>
            <w:r w:rsidRPr="0087260F">
              <w:rPr>
                <w:rFonts w:ascii="Arial" w:hAnsi="Arial" w:cs="Arial"/>
                <w:spacing w:val="-3"/>
              </w:rPr>
              <w:t xml:space="preserve"> </w:t>
            </w:r>
            <w:proofErr w:type="spellStart"/>
            <w:r w:rsidRPr="0087260F">
              <w:rPr>
                <w:rFonts w:ascii="Arial" w:hAnsi="Arial" w:cs="Arial"/>
                <w:spacing w:val="-3"/>
              </w:rPr>
              <w:t>одделенски</w:t>
            </w:r>
            <w:proofErr w:type="spellEnd"/>
            <w:r w:rsidRPr="0087260F">
              <w:rPr>
                <w:rFonts w:ascii="Arial" w:hAnsi="Arial" w:cs="Arial"/>
                <w:spacing w:val="-3"/>
              </w:rPr>
              <w:t xml:space="preserve"> </w:t>
            </w:r>
            <w:proofErr w:type="spellStart"/>
            <w:r w:rsidRPr="0087260F">
              <w:rPr>
                <w:rFonts w:ascii="Arial" w:hAnsi="Arial" w:cs="Arial"/>
                <w:spacing w:val="-3"/>
              </w:rPr>
              <w:t>наставници</w:t>
            </w:r>
            <w:proofErr w:type="spellEnd"/>
            <w:r w:rsidRPr="0087260F">
              <w:rPr>
                <w:rFonts w:ascii="Arial" w:hAnsi="Arial" w:cs="Arial"/>
                <w:spacing w:val="-3"/>
              </w:rPr>
              <w:t xml:space="preserve">, </w:t>
            </w:r>
            <w:proofErr w:type="spellStart"/>
            <w:proofErr w:type="gramStart"/>
            <w:r w:rsidRPr="0087260F">
              <w:rPr>
                <w:rFonts w:ascii="Arial" w:hAnsi="Arial" w:cs="Arial"/>
                <w:spacing w:val="-3"/>
              </w:rPr>
              <w:t>педагог,директор</w:t>
            </w:r>
            <w:proofErr w:type="spellEnd"/>
            <w:proofErr w:type="gramEnd"/>
            <w:r>
              <w:rPr>
                <w:rFonts w:ascii="Arial" w:hAnsi="Arial" w:cs="Arial"/>
                <w:spacing w:val="-3"/>
                <w:lang w:val="mk-MK"/>
              </w:rPr>
              <w:t xml:space="preserve"> психолог</w:t>
            </w:r>
          </w:p>
        </w:tc>
        <w:tc>
          <w:tcPr>
            <w:tcW w:w="2977" w:type="dxa"/>
            <w:vMerge w:val="restart"/>
            <w:vAlign w:val="center"/>
          </w:tcPr>
          <w:p w14:paraId="4CA9993D" w14:textId="77777777" w:rsidR="00656648" w:rsidRPr="0087260F" w:rsidRDefault="00656648" w:rsidP="00480604">
            <w:pPr>
              <w:jc w:val="center"/>
              <w:rPr>
                <w:rFonts w:ascii="Arial" w:hAnsi="Arial" w:cs="Arial"/>
                <w:spacing w:val="-3"/>
                <w:sz w:val="20"/>
                <w:szCs w:val="20"/>
              </w:rPr>
            </w:pPr>
            <w:r>
              <w:rPr>
                <w:rFonts w:ascii="Arial" w:hAnsi="Arial" w:cs="Arial"/>
                <w:lang w:val="mk-MK"/>
              </w:rPr>
              <w:t>Ј</w:t>
            </w:r>
            <w:proofErr w:type="spellStart"/>
            <w:r w:rsidRPr="0087260F">
              <w:rPr>
                <w:rFonts w:ascii="Arial" w:hAnsi="Arial" w:cs="Arial"/>
              </w:rPr>
              <w:t>уни</w:t>
            </w:r>
            <w:proofErr w:type="spellEnd"/>
          </w:p>
        </w:tc>
      </w:tr>
      <w:tr w:rsidR="00656648" w14:paraId="3F1DF79A" w14:textId="77777777" w:rsidTr="00480604">
        <w:tc>
          <w:tcPr>
            <w:tcW w:w="7196" w:type="dxa"/>
          </w:tcPr>
          <w:p w14:paraId="440756BB" w14:textId="77777777" w:rsidR="00656648" w:rsidRPr="00EC29D2" w:rsidRDefault="00656648" w:rsidP="00480604">
            <w:pPr>
              <w:autoSpaceDE w:val="0"/>
              <w:autoSpaceDN w:val="0"/>
              <w:adjustRightInd w:val="0"/>
              <w:rPr>
                <w:rFonts w:ascii="Arial" w:eastAsiaTheme="minorHAnsi" w:hAnsi="Arial" w:cs="Arial"/>
                <w:sz w:val="20"/>
                <w:szCs w:val="20"/>
              </w:rPr>
            </w:pPr>
          </w:p>
          <w:p w14:paraId="68972C3B" w14:textId="77777777" w:rsidR="00656648" w:rsidRPr="00EC29D2" w:rsidRDefault="00656648" w:rsidP="00480604">
            <w:pPr>
              <w:autoSpaceDE w:val="0"/>
              <w:autoSpaceDN w:val="0"/>
              <w:adjustRightInd w:val="0"/>
              <w:rPr>
                <w:rFonts w:ascii="Arial" w:hAnsi="Arial" w:cs="Arial"/>
                <w:caps/>
                <w:sz w:val="20"/>
                <w:szCs w:val="20"/>
              </w:rPr>
            </w:pPr>
            <w:r w:rsidRPr="00EC29D2">
              <w:rPr>
                <w:rFonts w:ascii="Arial" w:eastAsiaTheme="minorHAnsi" w:hAnsi="Arial" w:cs="Arial"/>
                <w:sz w:val="20"/>
                <w:szCs w:val="20"/>
              </w:rPr>
              <w:t>* ИЗРАБОТУВАЊЕ НА ГОДИШЕН ПРЕГЛЕД ЗА УСПЕХОТ И ПОВЕДЕНИЕТО НА УЧЕНИЦИТЕ</w:t>
            </w:r>
          </w:p>
        </w:tc>
        <w:tc>
          <w:tcPr>
            <w:tcW w:w="3969" w:type="dxa"/>
            <w:vAlign w:val="center"/>
          </w:tcPr>
          <w:p w14:paraId="0A88CDA5" w14:textId="77777777" w:rsidR="00656648" w:rsidRPr="0087260F" w:rsidRDefault="00656648" w:rsidP="00480604">
            <w:pPr>
              <w:rPr>
                <w:rFonts w:ascii="Arial" w:hAnsi="Arial" w:cs="Arial"/>
                <w:spacing w:val="-3"/>
              </w:rPr>
            </w:pPr>
            <w:proofErr w:type="spellStart"/>
            <w:r w:rsidRPr="0087260F">
              <w:rPr>
                <w:rFonts w:ascii="Arial" w:hAnsi="Arial" w:cs="Arial"/>
                <w:spacing w:val="-3"/>
              </w:rPr>
              <w:t>Одговорен</w:t>
            </w:r>
            <w:proofErr w:type="spellEnd"/>
            <w:r w:rsidRPr="0087260F">
              <w:rPr>
                <w:rFonts w:ascii="Arial" w:hAnsi="Arial" w:cs="Arial"/>
                <w:spacing w:val="-3"/>
              </w:rPr>
              <w:t xml:space="preserve"> </w:t>
            </w:r>
            <w:proofErr w:type="spellStart"/>
            <w:r w:rsidRPr="0087260F">
              <w:rPr>
                <w:rFonts w:ascii="Arial" w:hAnsi="Arial" w:cs="Arial"/>
                <w:spacing w:val="-3"/>
              </w:rPr>
              <w:t>наставник</w:t>
            </w:r>
            <w:proofErr w:type="spellEnd"/>
            <w:r w:rsidRPr="0087260F">
              <w:rPr>
                <w:rFonts w:ascii="Arial" w:hAnsi="Arial" w:cs="Arial"/>
                <w:spacing w:val="-3"/>
              </w:rPr>
              <w:t xml:space="preserve"> и </w:t>
            </w:r>
            <w:proofErr w:type="spellStart"/>
            <w:r w:rsidRPr="0087260F">
              <w:rPr>
                <w:rFonts w:ascii="Arial" w:hAnsi="Arial" w:cs="Arial"/>
                <w:spacing w:val="-3"/>
              </w:rPr>
              <w:t>записничар</w:t>
            </w:r>
            <w:proofErr w:type="spellEnd"/>
          </w:p>
        </w:tc>
        <w:tc>
          <w:tcPr>
            <w:tcW w:w="2977" w:type="dxa"/>
            <w:vMerge/>
          </w:tcPr>
          <w:p w14:paraId="3D45F03C" w14:textId="77777777" w:rsidR="00656648" w:rsidRDefault="00656648" w:rsidP="00480604">
            <w:pPr>
              <w:rPr>
                <w:rFonts w:ascii="Arial" w:hAnsi="Arial" w:cs="Arial"/>
                <w:spacing w:val="-3"/>
                <w:sz w:val="20"/>
                <w:szCs w:val="20"/>
              </w:rPr>
            </w:pPr>
          </w:p>
        </w:tc>
      </w:tr>
      <w:tr w:rsidR="00656648" w14:paraId="3798E650" w14:textId="77777777" w:rsidTr="00480604">
        <w:tc>
          <w:tcPr>
            <w:tcW w:w="7196" w:type="dxa"/>
          </w:tcPr>
          <w:p w14:paraId="7BB0A58F" w14:textId="77777777" w:rsidR="00656648" w:rsidRPr="00EC29D2" w:rsidRDefault="00656648" w:rsidP="00480604">
            <w:pPr>
              <w:autoSpaceDE w:val="0"/>
              <w:autoSpaceDN w:val="0"/>
              <w:adjustRightInd w:val="0"/>
              <w:rPr>
                <w:rFonts w:ascii="Arial" w:hAnsi="Arial" w:cs="Arial"/>
                <w:caps/>
                <w:sz w:val="20"/>
                <w:szCs w:val="20"/>
              </w:rPr>
            </w:pPr>
          </w:p>
          <w:p w14:paraId="42CC5E41" w14:textId="77777777" w:rsidR="00656648" w:rsidRPr="00EC29D2" w:rsidRDefault="00656648" w:rsidP="00480604">
            <w:pPr>
              <w:autoSpaceDE w:val="0"/>
              <w:autoSpaceDN w:val="0"/>
              <w:adjustRightInd w:val="0"/>
              <w:rPr>
                <w:rFonts w:ascii="Arial" w:eastAsiaTheme="minorHAnsi" w:hAnsi="Arial" w:cs="Arial"/>
                <w:sz w:val="20"/>
                <w:szCs w:val="20"/>
              </w:rPr>
            </w:pPr>
            <w:r w:rsidRPr="00EC29D2">
              <w:rPr>
                <w:rFonts w:ascii="Arial" w:hAnsi="Arial" w:cs="Arial"/>
                <w:caps/>
                <w:sz w:val="20"/>
                <w:szCs w:val="20"/>
              </w:rPr>
              <w:t xml:space="preserve">*ИЗРАБОТКА НА ИЗВЕШТАЈ ОД РАБОТАТА НА СТРУЧНИОТ АКТИВ      </w:t>
            </w:r>
          </w:p>
          <w:p w14:paraId="3548AE78" w14:textId="77777777" w:rsidR="00656648" w:rsidRPr="00EC29D2" w:rsidRDefault="00656648" w:rsidP="00480604">
            <w:pPr>
              <w:autoSpaceDE w:val="0"/>
              <w:autoSpaceDN w:val="0"/>
              <w:adjustRightInd w:val="0"/>
              <w:rPr>
                <w:rFonts w:ascii="Arial" w:eastAsiaTheme="minorHAnsi" w:hAnsi="Arial" w:cs="Arial"/>
                <w:sz w:val="20"/>
                <w:szCs w:val="20"/>
              </w:rPr>
            </w:pPr>
          </w:p>
        </w:tc>
        <w:tc>
          <w:tcPr>
            <w:tcW w:w="3969" w:type="dxa"/>
            <w:vAlign w:val="center"/>
          </w:tcPr>
          <w:p w14:paraId="4059F6AE" w14:textId="77777777" w:rsidR="00656648" w:rsidRPr="0087260F" w:rsidRDefault="00656648" w:rsidP="00480604">
            <w:pPr>
              <w:rPr>
                <w:rFonts w:ascii="Arial" w:hAnsi="Arial" w:cs="Arial"/>
                <w:spacing w:val="-3"/>
              </w:rPr>
            </w:pPr>
            <w:proofErr w:type="spellStart"/>
            <w:r w:rsidRPr="0087260F">
              <w:rPr>
                <w:rFonts w:ascii="Arial" w:hAnsi="Arial" w:cs="Arial"/>
                <w:spacing w:val="-3"/>
              </w:rPr>
              <w:t>Одговорен</w:t>
            </w:r>
            <w:proofErr w:type="spellEnd"/>
            <w:r w:rsidRPr="0087260F">
              <w:rPr>
                <w:rFonts w:ascii="Arial" w:hAnsi="Arial" w:cs="Arial"/>
                <w:spacing w:val="-3"/>
              </w:rPr>
              <w:t xml:space="preserve"> </w:t>
            </w:r>
            <w:proofErr w:type="spellStart"/>
            <w:r w:rsidRPr="0087260F">
              <w:rPr>
                <w:rFonts w:ascii="Arial" w:hAnsi="Arial" w:cs="Arial"/>
                <w:spacing w:val="-3"/>
              </w:rPr>
              <w:t>наставник</w:t>
            </w:r>
            <w:proofErr w:type="spellEnd"/>
            <w:r w:rsidRPr="0087260F">
              <w:rPr>
                <w:rFonts w:ascii="Arial" w:hAnsi="Arial" w:cs="Arial"/>
                <w:spacing w:val="-3"/>
              </w:rPr>
              <w:t xml:space="preserve"> и </w:t>
            </w:r>
            <w:proofErr w:type="spellStart"/>
            <w:r w:rsidRPr="0087260F">
              <w:rPr>
                <w:rFonts w:ascii="Arial" w:hAnsi="Arial" w:cs="Arial"/>
                <w:spacing w:val="-3"/>
              </w:rPr>
              <w:t>записничар</w:t>
            </w:r>
            <w:proofErr w:type="spellEnd"/>
          </w:p>
        </w:tc>
        <w:tc>
          <w:tcPr>
            <w:tcW w:w="2977" w:type="dxa"/>
            <w:vAlign w:val="center"/>
          </w:tcPr>
          <w:p w14:paraId="565936D1" w14:textId="77777777" w:rsidR="00656648" w:rsidRPr="00A97C0D" w:rsidRDefault="00656648" w:rsidP="00480604">
            <w:pPr>
              <w:jc w:val="center"/>
              <w:rPr>
                <w:rFonts w:ascii="Arial" w:hAnsi="Arial" w:cs="Arial"/>
                <w:spacing w:val="-3"/>
                <w:sz w:val="20"/>
                <w:szCs w:val="20"/>
                <w:lang w:val="mk-MK"/>
              </w:rPr>
            </w:pPr>
            <w:r>
              <w:rPr>
                <w:rFonts w:ascii="Arial" w:hAnsi="Arial" w:cs="Arial"/>
                <w:lang w:val="mk-MK"/>
              </w:rPr>
              <w:t>Ј</w:t>
            </w:r>
            <w:r w:rsidRPr="0087260F">
              <w:rPr>
                <w:rFonts w:ascii="Arial" w:hAnsi="Arial" w:cs="Arial"/>
              </w:rPr>
              <w:t>у</w:t>
            </w:r>
            <w:r>
              <w:rPr>
                <w:rFonts w:ascii="Arial" w:hAnsi="Arial" w:cs="Arial"/>
                <w:lang w:val="mk-MK"/>
              </w:rPr>
              <w:t>ли</w:t>
            </w:r>
          </w:p>
        </w:tc>
      </w:tr>
    </w:tbl>
    <w:p w14:paraId="7FC86499" w14:textId="77777777" w:rsidR="00656648" w:rsidRPr="0085253E" w:rsidRDefault="00656648" w:rsidP="00656648">
      <w:pPr>
        <w:pStyle w:val="Heading1"/>
        <w:suppressAutoHyphens/>
        <w:ind w:left="432"/>
        <w:jc w:val="both"/>
        <w:rPr>
          <w:rFonts w:ascii="Arial" w:hAnsi="Arial" w:cs="Arial"/>
          <w:b w:val="0"/>
          <w:sz w:val="20"/>
          <w:szCs w:val="20"/>
          <w:lang w:val="mk-MK"/>
        </w:rPr>
      </w:pPr>
      <w:bookmarkStart w:id="180" w:name="_Toc46219426"/>
      <w:bookmarkStart w:id="181" w:name="_Toc46234460"/>
      <w:bookmarkStart w:id="182" w:name="_Toc46240018"/>
      <w:bookmarkStart w:id="183" w:name="_Toc171765144"/>
      <w:r>
        <w:rPr>
          <w:rFonts w:ascii="Arial" w:hAnsi="Arial" w:cs="Arial"/>
          <w:b w:val="0"/>
          <w:sz w:val="20"/>
          <w:szCs w:val="20"/>
        </w:rPr>
        <w:t>КОРИСТЕНА ЛИТЕРАТУР</w:t>
      </w:r>
      <w:r>
        <w:rPr>
          <w:rFonts w:ascii="Arial" w:hAnsi="Arial" w:cs="Arial"/>
          <w:b w:val="0"/>
          <w:sz w:val="20"/>
          <w:szCs w:val="20"/>
          <w:lang w:val="mk-MK"/>
        </w:rPr>
        <w:t>А</w:t>
      </w:r>
      <w:bookmarkEnd w:id="180"/>
      <w:bookmarkEnd w:id="181"/>
      <w:bookmarkEnd w:id="182"/>
      <w:bookmarkEnd w:id="183"/>
    </w:p>
    <w:p w14:paraId="45C8441B" w14:textId="77777777" w:rsidR="00656648" w:rsidRPr="00B90DE1" w:rsidRDefault="00656648" w:rsidP="007F6B10">
      <w:pPr>
        <w:pStyle w:val="ListParagraph"/>
        <w:numPr>
          <w:ilvl w:val="0"/>
          <w:numId w:val="58"/>
        </w:numPr>
        <w:jc w:val="both"/>
        <w:rPr>
          <w:rFonts w:ascii="Arial" w:hAnsi="Arial" w:cs="Arial"/>
          <w:lang w:val="mk-MK"/>
        </w:rPr>
      </w:pPr>
      <w:r w:rsidRPr="00B90DE1">
        <w:rPr>
          <w:rFonts w:ascii="Arial" w:hAnsi="Arial" w:cs="Arial"/>
          <w:lang w:val="mk-MK"/>
        </w:rPr>
        <w:t>Наставен план и програми од I –V одд</w:t>
      </w:r>
    </w:p>
    <w:p w14:paraId="2EE9A9D5" w14:textId="77777777" w:rsidR="00656648" w:rsidRPr="00F23DD4" w:rsidRDefault="00656648" w:rsidP="007F6B10">
      <w:pPr>
        <w:pStyle w:val="ListParagraph"/>
        <w:numPr>
          <w:ilvl w:val="0"/>
          <w:numId w:val="58"/>
        </w:numPr>
        <w:jc w:val="both"/>
        <w:rPr>
          <w:rFonts w:ascii="Arial" w:hAnsi="Arial" w:cs="Arial"/>
        </w:rPr>
      </w:pPr>
      <w:proofErr w:type="spellStart"/>
      <w:r w:rsidRPr="00F23DD4">
        <w:rPr>
          <w:rFonts w:ascii="Arial" w:hAnsi="Arial" w:cs="Arial"/>
        </w:rPr>
        <w:t>Учебници</w:t>
      </w:r>
      <w:proofErr w:type="spellEnd"/>
      <w:r w:rsidRPr="00F23DD4">
        <w:rPr>
          <w:rFonts w:ascii="Arial" w:hAnsi="Arial" w:cs="Arial"/>
        </w:rPr>
        <w:t xml:space="preserve"> </w:t>
      </w:r>
      <w:proofErr w:type="spellStart"/>
      <w:r w:rsidRPr="00F23DD4">
        <w:rPr>
          <w:rFonts w:ascii="Arial" w:hAnsi="Arial" w:cs="Arial"/>
        </w:rPr>
        <w:t>од</w:t>
      </w:r>
      <w:proofErr w:type="spellEnd"/>
      <w:r w:rsidRPr="00F23DD4">
        <w:rPr>
          <w:rFonts w:ascii="Arial" w:hAnsi="Arial" w:cs="Arial"/>
        </w:rPr>
        <w:t xml:space="preserve"> I –V </w:t>
      </w:r>
      <w:proofErr w:type="spellStart"/>
      <w:r w:rsidRPr="00F23DD4">
        <w:rPr>
          <w:rFonts w:ascii="Arial" w:hAnsi="Arial" w:cs="Arial"/>
        </w:rPr>
        <w:t>одд</w:t>
      </w:r>
      <w:proofErr w:type="spellEnd"/>
    </w:p>
    <w:p w14:paraId="55252B0B" w14:textId="77777777" w:rsidR="00656648" w:rsidRPr="000C4B89" w:rsidRDefault="00656648" w:rsidP="007F6B10">
      <w:pPr>
        <w:pStyle w:val="ListParagraph"/>
        <w:numPr>
          <w:ilvl w:val="0"/>
          <w:numId w:val="58"/>
        </w:numPr>
        <w:jc w:val="both"/>
        <w:rPr>
          <w:rFonts w:ascii="Arial" w:hAnsi="Arial" w:cs="Arial"/>
        </w:rPr>
      </w:pPr>
      <w:proofErr w:type="spellStart"/>
      <w:r w:rsidRPr="000C4B89">
        <w:rPr>
          <w:rFonts w:ascii="Arial" w:hAnsi="Arial" w:cs="Arial"/>
        </w:rPr>
        <w:t>Прирачник</w:t>
      </w:r>
      <w:proofErr w:type="spellEnd"/>
      <w:r w:rsidRPr="000C4B89">
        <w:rPr>
          <w:rFonts w:ascii="Arial" w:hAnsi="Arial" w:cs="Arial"/>
        </w:rPr>
        <w:t xml:space="preserve"> </w:t>
      </w:r>
      <w:proofErr w:type="spellStart"/>
      <w:r w:rsidRPr="000C4B89">
        <w:rPr>
          <w:rFonts w:ascii="Arial" w:hAnsi="Arial" w:cs="Arial"/>
        </w:rPr>
        <w:t>за</w:t>
      </w:r>
      <w:proofErr w:type="spellEnd"/>
      <w:r w:rsidRPr="000C4B89">
        <w:rPr>
          <w:rFonts w:ascii="Arial" w:hAnsi="Arial" w:cs="Arial"/>
        </w:rPr>
        <w:t xml:space="preserve"> </w:t>
      </w:r>
      <w:proofErr w:type="spellStart"/>
      <w:r w:rsidRPr="000C4B89">
        <w:rPr>
          <w:rFonts w:ascii="Arial" w:hAnsi="Arial" w:cs="Arial"/>
        </w:rPr>
        <w:t>деветогодишно</w:t>
      </w:r>
      <w:proofErr w:type="spellEnd"/>
      <w:r w:rsidRPr="000C4B89">
        <w:rPr>
          <w:rFonts w:ascii="Arial" w:hAnsi="Arial" w:cs="Arial"/>
        </w:rPr>
        <w:t xml:space="preserve"> </w:t>
      </w:r>
      <w:proofErr w:type="spellStart"/>
      <w:r w:rsidRPr="000C4B89">
        <w:rPr>
          <w:rFonts w:ascii="Arial" w:hAnsi="Arial" w:cs="Arial"/>
        </w:rPr>
        <w:t>образование</w:t>
      </w:r>
      <w:proofErr w:type="spellEnd"/>
    </w:p>
    <w:p w14:paraId="0DF11699" w14:textId="77777777" w:rsidR="00656648" w:rsidRPr="00F23DD4" w:rsidRDefault="00656648" w:rsidP="00656648">
      <w:pPr>
        <w:pStyle w:val="ListParagraph"/>
        <w:jc w:val="both"/>
        <w:rPr>
          <w:rFonts w:ascii="Arial" w:hAnsi="Arial" w:cs="Arial"/>
        </w:rPr>
      </w:pPr>
    </w:p>
    <w:p w14:paraId="195240ED" w14:textId="36191EE1" w:rsidR="00656648" w:rsidRPr="00C90C4B" w:rsidRDefault="00656648" w:rsidP="00C90C4B">
      <w:pPr>
        <w:spacing w:line="259" w:lineRule="auto"/>
        <w:jc w:val="center"/>
        <w:rPr>
          <w:rFonts w:ascii="Arial" w:eastAsiaTheme="minorHAnsi" w:hAnsi="Arial" w:cs="Arial"/>
          <w:color w:val="FF0000"/>
          <w:lang w:val="mk-MK"/>
        </w:rPr>
      </w:pPr>
      <w:r>
        <w:rPr>
          <w:rFonts w:ascii="Arial" w:eastAsiaTheme="minorHAnsi" w:hAnsi="Arial" w:cs="Arial"/>
        </w:rPr>
        <w:t xml:space="preserve">                                                                        </w:t>
      </w:r>
      <w:r>
        <w:rPr>
          <w:rFonts w:ascii="Arial" w:eastAsiaTheme="minorHAnsi" w:hAnsi="Arial" w:cs="Arial"/>
          <w:lang w:val="mk-MK"/>
        </w:rPr>
        <w:t>Одговорен наставн</w:t>
      </w:r>
      <w:r w:rsidR="00561D05">
        <w:rPr>
          <w:rFonts w:ascii="Arial" w:eastAsiaTheme="minorHAnsi" w:hAnsi="Arial" w:cs="Arial"/>
          <w:lang w:val="mk-MK"/>
        </w:rPr>
        <w:t>ик:</w:t>
      </w:r>
      <w:r w:rsidR="001E17E8">
        <w:rPr>
          <w:rFonts w:ascii="Arial" w:eastAsiaTheme="minorHAnsi" w:hAnsi="Arial" w:cs="Arial"/>
          <w:lang w:val="mk-MK"/>
        </w:rPr>
        <w:t>Хакик Јахиј</w:t>
      </w:r>
      <w:r w:rsidR="00C90C4B">
        <w:rPr>
          <w:rFonts w:ascii="Arial" w:eastAsiaTheme="minorHAnsi" w:hAnsi="Arial" w:cs="Arial"/>
          <w:lang w:val="mk-MK"/>
        </w:rPr>
        <w:t>и</w:t>
      </w:r>
      <w:r>
        <w:rPr>
          <w:rFonts w:ascii="Macedonian Tms" w:eastAsiaTheme="minorHAnsi" w:hAnsi="Macedonian Tms" w:cs="Arial"/>
        </w:rPr>
        <w:t xml:space="preserve">                                                                                                                                                              </w:t>
      </w:r>
    </w:p>
    <w:p w14:paraId="03918F8E" w14:textId="77777777" w:rsidR="00656648" w:rsidRDefault="00656648" w:rsidP="00656648">
      <w:pPr>
        <w:spacing w:after="160" w:line="259" w:lineRule="auto"/>
        <w:rPr>
          <w:rFonts w:eastAsiaTheme="minorHAnsi" w:cs="Arial"/>
          <w:lang w:val="mk-MK"/>
        </w:rPr>
      </w:pPr>
    </w:p>
    <w:p w14:paraId="023CEAB2" w14:textId="77777777" w:rsidR="00656648" w:rsidRPr="00B90DE1" w:rsidRDefault="00656648" w:rsidP="00656648">
      <w:pPr>
        <w:spacing w:after="160" w:line="259" w:lineRule="auto"/>
        <w:rPr>
          <w:rFonts w:ascii="MAC C Times" w:eastAsiaTheme="minorHAnsi" w:hAnsi="MAC C Times" w:cs="Arial"/>
          <w:lang w:val="mk-MK"/>
        </w:rPr>
      </w:pPr>
      <w:r w:rsidRPr="00ED2E31">
        <w:rPr>
          <w:rFonts w:ascii="Arial" w:hAnsi="Arial" w:cs="Arial"/>
          <w:sz w:val="28"/>
          <w:szCs w:val="28"/>
          <w:lang w:val="mk-MK"/>
        </w:rPr>
        <w:lastRenderedPageBreak/>
        <w:t>П</w:t>
      </w:r>
      <w:r w:rsidRPr="00B90DE1">
        <w:rPr>
          <w:rFonts w:ascii="MAC C Times" w:hAnsi="MAC C Times"/>
          <w:sz w:val="28"/>
          <w:szCs w:val="28"/>
          <w:lang w:val="mk-MK"/>
        </w:rPr>
        <w:t xml:space="preserve">rograma za rabota na stru~niot aktiv </w:t>
      </w:r>
      <w:r w:rsidRPr="00ED2E31">
        <w:rPr>
          <w:rFonts w:ascii="MAC C Times" w:hAnsi="MAC C Times"/>
          <w:sz w:val="28"/>
          <w:szCs w:val="28"/>
          <w:lang w:val="mk-MK"/>
        </w:rPr>
        <w:t xml:space="preserve">- </w:t>
      </w:r>
      <w:r w:rsidRPr="00B90DE1">
        <w:rPr>
          <w:rFonts w:ascii="MAC C Times" w:hAnsi="MAC C Times"/>
          <w:sz w:val="28"/>
          <w:szCs w:val="28"/>
          <w:lang w:val="mk-MK"/>
        </w:rPr>
        <w:t>po prirodnata grupa predmeti</w:t>
      </w:r>
    </w:p>
    <w:p w14:paraId="7604534D" w14:textId="77777777" w:rsidR="00656648" w:rsidRPr="00B90DE1" w:rsidRDefault="00656648" w:rsidP="00656648">
      <w:pPr>
        <w:pStyle w:val="ListParagraph"/>
        <w:ind w:left="862"/>
        <w:rPr>
          <w:rFonts w:ascii="MAC C Times" w:hAnsi="MAC C Times"/>
          <w:sz w:val="28"/>
          <w:szCs w:val="28"/>
          <w:lang w:val="mk-MK"/>
        </w:rPr>
      </w:pPr>
    </w:p>
    <w:tbl>
      <w:tblPr>
        <w:tblW w:w="142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8"/>
        <w:gridCol w:w="5953"/>
        <w:gridCol w:w="3199"/>
      </w:tblGrid>
      <w:tr w:rsidR="00656648" w:rsidRPr="00810FCC" w14:paraId="0035BD5B" w14:textId="77777777" w:rsidTr="00480604">
        <w:trPr>
          <w:trHeight w:val="435"/>
          <w:jc w:val="center"/>
        </w:trPr>
        <w:tc>
          <w:tcPr>
            <w:tcW w:w="5118" w:type="dxa"/>
            <w:shd w:val="clear" w:color="auto" w:fill="F2DBDB" w:themeFill="accent2" w:themeFillTint="33"/>
          </w:tcPr>
          <w:p w14:paraId="1EFCAA5C" w14:textId="77777777" w:rsidR="00656648" w:rsidRPr="00ED2E31" w:rsidRDefault="00656648" w:rsidP="00480604">
            <w:pPr>
              <w:rPr>
                <w:b/>
                <w:lang w:val="mk-MK"/>
              </w:rPr>
            </w:pPr>
            <w:r>
              <w:rPr>
                <w:b/>
                <w:lang w:val="mk-MK"/>
              </w:rPr>
              <w:t>Програмска содржина</w:t>
            </w:r>
          </w:p>
        </w:tc>
        <w:tc>
          <w:tcPr>
            <w:tcW w:w="5953" w:type="dxa"/>
            <w:shd w:val="clear" w:color="auto" w:fill="F2DBDB" w:themeFill="accent2" w:themeFillTint="33"/>
          </w:tcPr>
          <w:p w14:paraId="5E205FDD" w14:textId="77777777" w:rsidR="00656648" w:rsidRPr="00ED2E31" w:rsidRDefault="00656648" w:rsidP="00480604">
            <w:pPr>
              <w:jc w:val="center"/>
              <w:rPr>
                <w:b/>
                <w:lang w:val="mk-MK"/>
              </w:rPr>
            </w:pPr>
            <w:r>
              <w:rPr>
                <w:b/>
                <w:lang w:val="mk-MK"/>
              </w:rPr>
              <w:t>Носители на активностите</w:t>
            </w:r>
          </w:p>
        </w:tc>
        <w:tc>
          <w:tcPr>
            <w:tcW w:w="3199" w:type="dxa"/>
            <w:shd w:val="clear" w:color="auto" w:fill="F2DBDB" w:themeFill="accent2" w:themeFillTint="33"/>
          </w:tcPr>
          <w:p w14:paraId="1B0A9653" w14:textId="77777777" w:rsidR="00656648" w:rsidRPr="00ED2E31" w:rsidRDefault="00656648" w:rsidP="00480604">
            <w:pPr>
              <w:rPr>
                <w:b/>
                <w:lang w:val="mk-MK"/>
              </w:rPr>
            </w:pPr>
            <w:r>
              <w:rPr>
                <w:b/>
                <w:lang w:val="mk-MK"/>
              </w:rPr>
              <w:t>Време на реализација</w:t>
            </w:r>
          </w:p>
        </w:tc>
      </w:tr>
      <w:tr w:rsidR="00656648" w:rsidRPr="00810FCC" w14:paraId="5DA19E40" w14:textId="77777777" w:rsidTr="00480604">
        <w:trPr>
          <w:trHeight w:val="1191"/>
          <w:jc w:val="center"/>
        </w:trPr>
        <w:tc>
          <w:tcPr>
            <w:tcW w:w="5118" w:type="dxa"/>
          </w:tcPr>
          <w:p w14:paraId="28ADFF50" w14:textId="77777777" w:rsidR="00656648" w:rsidRPr="00ED2E31" w:rsidRDefault="00656648" w:rsidP="00656648">
            <w:pPr>
              <w:pStyle w:val="ListParagraph"/>
              <w:numPr>
                <w:ilvl w:val="0"/>
                <w:numId w:val="20"/>
              </w:numPr>
              <w:ind w:left="342"/>
              <w:rPr>
                <w:rFonts w:ascii="MAC C Times" w:hAnsi="MAC C Times" w:cs="Arial"/>
              </w:rPr>
            </w:pPr>
            <w:proofErr w:type="spellStart"/>
            <w:r w:rsidRPr="00ED2E31">
              <w:rPr>
                <w:rFonts w:ascii="MAC C Times" w:hAnsi="MAC C Times" w:cs="Arial"/>
              </w:rPr>
              <w:t>Razgleduvawe</w:t>
            </w:r>
            <w:proofErr w:type="spellEnd"/>
            <w:r w:rsidRPr="00ED2E31">
              <w:rPr>
                <w:rFonts w:ascii="MAC C Times" w:hAnsi="MAC C Times" w:cs="Arial"/>
              </w:rPr>
              <w:t xml:space="preserve"> </w:t>
            </w:r>
            <w:proofErr w:type="spellStart"/>
            <w:r w:rsidRPr="00ED2E31">
              <w:rPr>
                <w:rFonts w:ascii="MAC C Times" w:hAnsi="MAC C Times" w:cs="Arial"/>
              </w:rPr>
              <w:t>i</w:t>
            </w:r>
            <w:proofErr w:type="spellEnd"/>
            <w:r w:rsidRPr="00ED2E31">
              <w:rPr>
                <w:rFonts w:ascii="MAC C Times" w:hAnsi="MAC C Times" w:cs="Arial"/>
              </w:rPr>
              <w:t xml:space="preserve"> </w:t>
            </w:r>
            <w:proofErr w:type="spellStart"/>
            <w:r w:rsidRPr="00ED2E31">
              <w:rPr>
                <w:rFonts w:ascii="MAC C Times" w:hAnsi="MAC C Times" w:cs="Arial"/>
              </w:rPr>
              <w:t>usvojuvawe</w:t>
            </w:r>
            <w:proofErr w:type="spellEnd"/>
            <w:r w:rsidRPr="00ED2E31">
              <w:rPr>
                <w:rFonts w:ascii="MAC C Times" w:hAnsi="MAC C Times" w:cs="Arial"/>
              </w:rPr>
              <w:t xml:space="preserve"> </w:t>
            </w:r>
            <w:proofErr w:type="spellStart"/>
            <w:r w:rsidRPr="00ED2E31">
              <w:rPr>
                <w:rFonts w:ascii="MAC C Times" w:hAnsi="MAC C Times" w:cs="Arial"/>
              </w:rPr>
              <w:t>na</w:t>
            </w:r>
            <w:proofErr w:type="spellEnd"/>
            <w:r w:rsidRPr="00ED2E31">
              <w:rPr>
                <w:rFonts w:ascii="MAC C Times" w:hAnsi="MAC C Times" w:cs="Arial"/>
              </w:rPr>
              <w:t xml:space="preserve"> </w:t>
            </w:r>
            <w:proofErr w:type="spellStart"/>
            <w:proofErr w:type="gramStart"/>
            <w:r w:rsidRPr="00ED2E31">
              <w:rPr>
                <w:rFonts w:ascii="MAC C Times" w:hAnsi="MAC C Times" w:cs="Arial"/>
              </w:rPr>
              <w:t>godi</w:t>
            </w:r>
            <w:proofErr w:type="spellEnd"/>
            <w:r w:rsidRPr="00ED2E31">
              <w:rPr>
                <w:rFonts w:ascii="MAC C Times" w:hAnsi="MAC C Times" w:cs="Arial"/>
              </w:rPr>
              <w:t>{</w:t>
            </w:r>
            <w:proofErr w:type="spellStart"/>
            <w:proofErr w:type="gramEnd"/>
            <w:r w:rsidRPr="00ED2E31">
              <w:rPr>
                <w:rFonts w:ascii="MAC C Times" w:hAnsi="MAC C Times" w:cs="Arial"/>
              </w:rPr>
              <w:t>nata</w:t>
            </w:r>
            <w:proofErr w:type="spellEnd"/>
            <w:r w:rsidRPr="00ED2E31">
              <w:rPr>
                <w:rFonts w:ascii="MAC C Times" w:hAnsi="MAC C Times" w:cs="Arial"/>
              </w:rPr>
              <w:t xml:space="preserve"> </w:t>
            </w:r>
            <w:proofErr w:type="spellStart"/>
            <w:r w:rsidRPr="00ED2E31">
              <w:rPr>
                <w:rFonts w:ascii="MAC C Times" w:hAnsi="MAC C Times" w:cs="Arial"/>
              </w:rPr>
              <w:t>programa</w:t>
            </w:r>
            <w:proofErr w:type="spellEnd"/>
            <w:r w:rsidRPr="00ED2E31">
              <w:rPr>
                <w:rFonts w:ascii="MAC C Times" w:hAnsi="MAC C Times" w:cs="Arial"/>
              </w:rPr>
              <w:t xml:space="preserve"> za </w:t>
            </w:r>
            <w:proofErr w:type="spellStart"/>
            <w:r w:rsidRPr="00ED2E31">
              <w:rPr>
                <w:rFonts w:ascii="MAC C Times" w:hAnsi="MAC C Times" w:cs="Arial"/>
              </w:rPr>
              <w:t>rabota</w:t>
            </w:r>
            <w:proofErr w:type="spellEnd"/>
            <w:r w:rsidRPr="00ED2E31">
              <w:rPr>
                <w:rFonts w:ascii="MAC C Times" w:hAnsi="MAC C Times" w:cs="Arial"/>
              </w:rPr>
              <w:t>.</w:t>
            </w:r>
          </w:p>
          <w:p w14:paraId="36285CD5" w14:textId="77777777" w:rsidR="00656648" w:rsidRPr="00ED2E31" w:rsidRDefault="00656648" w:rsidP="00480604">
            <w:pPr>
              <w:pStyle w:val="ListParagraph"/>
              <w:ind w:left="342"/>
              <w:rPr>
                <w:rFonts w:ascii="MAC C Times" w:hAnsi="MAC C Times" w:cs="Arial"/>
              </w:rPr>
            </w:pPr>
          </w:p>
          <w:p w14:paraId="457E2528" w14:textId="77777777" w:rsidR="00656648" w:rsidRPr="00ED2E31" w:rsidRDefault="00656648" w:rsidP="00480604">
            <w:pPr>
              <w:pStyle w:val="ListParagraph"/>
              <w:ind w:left="342"/>
              <w:rPr>
                <w:rFonts w:ascii="MAC C Times" w:hAnsi="MAC C Times" w:cs="Arial"/>
              </w:rPr>
            </w:pPr>
          </w:p>
          <w:p w14:paraId="136437D7" w14:textId="77777777" w:rsidR="00656648" w:rsidRPr="00810FCC" w:rsidRDefault="00656648" w:rsidP="00656648">
            <w:pPr>
              <w:pStyle w:val="ListParagraph"/>
              <w:numPr>
                <w:ilvl w:val="0"/>
                <w:numId w:val="20"/>
              </w:numPr>
              <w:ind w:left="342"/>
              <w:rPr>
                <w:rFonts w:ascii="MAC C Swiss" w:hAnsi="MAC C Swiss"/>
              </w:rPr>
            </w:pPr>
            <w:proofErr w:type="spellStart"/>
            <w:r w:rsidRPr="00ED2E31">
              <w:rPr>
                <w:rFonts w:ascii="MAC C Times" w:hAnsi="MAC C Times" w:cs="Arial"/>
              </w:rPr>
              <w:t>Razgleduvawe</w:t>
            </w:r>
            <w:proofErr w:type="spellEnd"/>
            <w:r w:rsidRPr="00ED2E31">
              <w:rPr>
                <w:rFonts w:ascii="MAC C Times" w:hAnsi="MAC C Times" w:cs="Arial"/>
              </w:rPr>
              <w:t xml:space="preserve"> </w:t>
            </w:r>
            <w:proofErr w:type="spellStart"/>
            <w:r w:rsidRPr="00ED2E31">
              <w:rPr>
                <w:rFonts w:ascii="MAC C Times" w:hAnsi="MAC C Times" w:cs="Arial"/>
              </w:rPr>
              <w:t>na</w:t>
            </w:r>
            <w:proofErr w:type="spellEnd"/>
            <w:r w:rsidRPr="00ED2E31">
              <w:rPr>
                <w:rFonts w:ascii="MAC C Times" w:hAnsi="MAC C Times" w:cs="Arial"/>
              </w:rPr>
              <w:t xml:space="preserve"> </w:t>
            </w:r>
            <w:proofErr w:type="spellStart"/>
            <w:r w:rsidRPr="00ED2E31">
              <w:rPr>
                <w:rFonts w:ascii="MAC C Times" w:hAnsi="MAC C Times" w:cs="Arial"/>
              </w:rPr>
              <w:t>nastavnite</w:t>
            </w:r>
            <w:proofErr w:type="spellEnd"/>
            <w:r w:rsidRPr="00ED2E31">
              <w:rPr>
                <w:rFonts w:ascii="MAC C Times" w:hAnsi="MAC C Times" w:cs="Arial"/>
              </w:rPr>
              <w:t xml:space="preserve"> </w:t>
            </w:r>
            <w:proofErr w:type="spellStart"/>
            <w:r w:rsidRPr="00ED2E31">
              <w:rPr>
                <w:rFonts w:ascii="MAC C Times" w:hAnsi="MAC C Times" w:cs="Arial"/>
              </w:rPr>
              <w:t>planovi</w:t>
            </w:r>
            <w:proofErr w:type="spellEnd"/>
            <w:r w:rsidRPr="00ED2E31">
              <w:rPr>
                <w:rFonts w:ascii="MAC C Times" w:hAnsi="MAC C Times" w:cs="Arial"/>
              </w:rPr>
              <w:t xml:space="preserve"> </w:t>
            </w:r>
            <w:proofErr w:type="spellStart"/>
            <w:r w:rsidRPr="00ED2E31">
              <w:rPr>
                <w:rFonts w:ascii="MAC C Times" w:hAnsi="MAC C Times" w:cs="Arial"/>
              </w:rPr>
              <w:t>i</w:t>
            </w:r>
            <w:proofErr w:type="spellEnd"/>
            <w:r w:rsidRPr="00ED2E31">
              <w:rPr>
                <w:rFonts w:ascii="MAC C Times" w:hAnsi="MAC C Times" w:cs="Arial"/>
              </w:rPr>
              <w:t xml:space="preserve"> </w:t>
            </w:r>
            <w:proofErr w:type="spellStart"/>
            <w:r w:rsidRPr="00ED2E31">
              <w:rPr>
                <w:rFonts w:ascii="MAC C Times" w:hAnsi="MAC C Times" w:cs="Arial"/>
              </w:rPr>
              <w:t>prilagoduvawe</w:t>
            </w:r>
            <w:proofErr w:type="spellEnd"/>
            <w:r w:rsidRPr="00ED2E31">
              <w:rPr>
                <w:rFonts w:ascii="MAC C Times" w:hAnsi="MAC C Times" w:cs="Arial"/>
              </w:rPr>
              <w:t xml:space="preserve"> </w:t>
            </w:r>
            <w:proofErr w:type="spellStart"/>
            <w:r w:rsidRPr="00ED2E31">
              <w:rPr>
                <w:rFonts w:ascii="MAC C Times" w:hAnsi="MAC C Times" w:cs="Arial"/>
              </w:rPr>
              <w:t>kon</w:t>
            </w:r>
            <w:proofErr w:type="spellEnd"/>
            <w:r w:rsidRPr="00ED2E31">
              <w:rPr>
                <w:rFonts w:ascii="MAC C Times" w:hAnsi="MAC C Times" w:cs="Arial"/>
              </w:rPr>
              <w:t xml:space="preserve"> </w:t>
            </w:r>
            <w:proofErr w:type="spellStart"/>
            <w:r w:rsidRPr="00ED2E31">
              <w:rPr>
                <w:rFonts w:ascii="MAC C Times" w:hAnsi="MAC C Times" w:cs="Arial"/>
              </w:rPr>
              <w:t>novite</w:t>
            </w:r>
            <w:proofErr w:type="spellEnd"/>
            <w:r w:rsidRPr="00ED2E31">
              <w:rPr>
                <w:rFonts w:ascii="MAC C Times" w:hAnsi="MAC C Times" w:cs="Arial"/>
              </w:rPr>
              <w:t xml:space="preserve"> </w:t>
            </w:r>
            <w:proofErr w:type="spellStart"/>
            <w:r w:rsidRPr="00ED2E31">
              <w:rPr>
                <w:rFonts w:ascii="MAC C Times" w:hAnsi="MAC C Times" w:cs="Arial"/>
              </w:rPr>
              <w:t>barawa</w:t>
            </w:r>
            <w:proofErr w:type="spellEnd"/>
            <w:r w:rsidRPr="00ED2E31">
              <w:rPr>
                <w:rFonts w:ascii="MAC C Times" w:hAnsi="MAC C Times" w:cs="Arial"/>
              </w:rPr>
              <w:t xml:space="preserve"> za </w:t>
            </w:r>
            <w:proofErr w:type="spellStart"/>
            <w:r w:rsidRPr="00ED2E31">
              <w:rPr>
                <w:rFonts w:ascii="MAC C Times" w:hAnsi="MAC C Times" w:cs="Arial"/>
              </w:rPr>
              <w:t>procesno</w:t>
            </w:r>
            <w:proofErr w:type="spellEnd"/>
            <w:r w:rsidRPr="00ED2E31">
              <w:rPr>
                <w:rFonts w:ascii="MAC C Times" w:hAnsi="MAC C Times" w:cs="Arial"/>
              </w:rPr>
              <w:t xml:space="preserve"> </w:t>
            </w:r>
            <w:proofErr w:type="spellStart"/>
            <w:r w:rsidRPr="00ED2E31">
              <w:rPr>
                <w:rFonts w:ascii="MAC C Times" w:hAnsi="MAC C Times" w:cs="Arial"/>
              </w:rPr>
              <w:t>tematsko</w:t>
            </w:r>
            <w:proofErr w:type="spellEnd"/>
            <w:r w:rsidRPr="00ED2E31">
              <w:rPr>
                <w:rFonts w:ascii="MAC C Times" w:hAnsi="MAC C Times" w:cs="Arial"/>
              </w:rPr>
              <w:t xml:space="preserve"> </w:t>
            </w:r>
            <w:proofErr w:type="spellStart"/>
            <w:r w:rsidRPr="00ED2E31">
              <w:rPr>
                <w:rFonts w:ascii="MAC C Times" w:hAnsi="MAC C Times" w:cs="Arial"/>
              </w:rPr>
              <w:t>planirawe</w:t>
            </w:r>
            <w:proofErr w:type="spellEnd"/>
            <w:r w:rsidRPr="00ED2E31">
              <w:rPr>
                <w:rFonts w:ascii="MAC C Times" w:hAnsi="MAC C Times" w:cs="Arial"/>
              </w:rPr>
              <w:t xml:space="preserve"> </w:t>
            </w:r>
            <w:proofErr w:type="spellStart"/>
            <w:r w:rsidRPr="00ED2E31">
              <w:rPr>
                <w:rFonts w:ascii="MAC C Times" w:hAnsi="MAC C Times" w:cs="Arial"/>
              </w:rPr>
              <w:t>vo</w:t>
            </w:r>
            <w:proofErr w:type="spellEnd"/>
            <w:r w:rsidRPr="00ED2E31">
              <w:rPr>
                <w:rFonts w:ascii="MAC C Times" w:hAnsi="MAC C Times" w:cs="Arial"/>
              </w:rPr>
              <w:t xml:space="preserve"> </w:t>
            </w:r>
            <w:proofErr w:type="spellStart"/>
            <w:r w:rsidRPr="00ED2E31">
              <w:rPr>
                <w:rFonts w:ascii="MAC C Times" w:hAnsi="MAC C Times" w:cs="Arial"/>
              </w:rPr>
              <w:t>nastavata</w:t>
            </w:r>
            <w:proofErr w:type="spellEnd"/>
            <w:r w:rsidRPr="00ED2E31">
              <w:rPr>
                <w:rFonts w:ascii="MAC C Times" w:hAnsi="MAC C Times" w:cs="Arial"/>
              </w:rPr>
              <w:t>.</w:t>
            </w:r>
          </w:p>
        </w:tc>
        <w:tc>
          <w:tcPr>
            <w:tcW w:w="5953" w:type="dxa"/>
          </w:tcPr>
          <w:p w14:paraId="06BEF173" w14:textId="77777777" w:rsidR="00656648" w:rsidRDefault="00656648" w:rsidP="00480604">
            <w:pPr>
              <w:jc w:val="center"/>
              <w:rPr>
                <w:lang w:val="mk-MK"/>
              </w:rPr>
            </w:pPr>
          </w:p>
          <w:p w14:paraId="6641810C" w14:textId="77777777" w:rsidR="00656648" w:rsidRDefault="00656648" w:rsidP="00480604">
            <w:pPr>
              <w:jc w:val="center"/>
              <w:rPr>
                <w:lang w:val="mk-MK"/>
              </w:rPr>
            </w:pPr>
            <w:r>
              <w:rPr>
                <w:lang w:val="mk-MK"/>
              </w:rPr>
              <w:t>Педагог</w:t>
            </w:r>
          </w:p>
          <w:p w14:paraId="7A009301" w14:textId="77777777" w:rsidR="00656648" w:rsidRDefault="00656648" w:rsidP="00480604">
            <w:pPr>
              <w:jc w:val="center"/>
              <w:rPr>
                <w:lang w:val="mk-MK"/>
              </w:rPr>
            </w:pPr>
            <w:r>
              <w:rPr>
                <w:lang w:val="mk-MK"/>
              </w:rPr>
              <w:t>Психолог</w:t>
            </w:r>
          </w:p>
          <w:p w14:paraId="031491EA" w14:textId="77777777" w:rsidR="00656648" w:rsidRPr="00943276" w:rsidRDefault="00656648" w:rsidP="00480604">
            <w:pPr>
              <w:jc w:val="center"/>
              <w:rPr>
                <w:lang w:val="mk-MK"/>
              </w:rPr>
            </w:pPr>
            <w:r>
              <w:rPr>
                <w:lang w:val="mk-MK"/>
              </w:rPr>
              <w:t>Наставници</w:t>
            </w:r>
          </w:p>
        </w:tc>
        <w:tc>
          <w:tcPr>
            <w:tcW w:w="3199" w:type="dxa"/>
            <w:vAlign w:val="center"/>
          </w:tcPr>
          <w:p w14:paraId="472E7DEC" w14:textId="77777777" w:rsidR="00656648" w:rsidRPr="00810FCC" w:rsidRDefault="00656648" w:rsidP="00480604">
            <w:pPr>
              <w:jc w:val="center"/>
              <w:rPr>
                <w:rFonts w:ascii="MAC C Swiss" w:hAnsi="MAC C Swiss"/>
              </w:rPr>
            </w:pPr>
            <w:proofErr w:type="spellStart"/>
            <w:r w:rsidRPr="00DA2C43">
              <w:rPr>
                <w:rFonts w:ascii="MAC C Times" w:hAnsi="MAC C Times"/>
              </w:rPr>
              <w:t>Septemvri</w:t>
            </w:r>
            <w:proofErr w:type="spellEnd"/>
          </w:p>
        </w:tc>
      </w:tr>
      <w:tr w:rsidR="00656648" w:rsidRPr="00810FCC" w14:paraId="5B94910C" w14:textId="77777777" w:rsidTr="00480604">
        <w:trPr>
          <w:trHeight w:val="1949"/>
          <w:jc w:val="center"/>
        </w:trPr>
        <w:tc>
          <w:tcPr>
            <w:tcW w:w="5118" w:type="dxa"/>
          </w:tcPr>
          <w:p w14:paraId="1C40F417" w14:textId="77777777" w:rsidR="00656648" w:rsidRPr="00BE730D" w:rsidRDefault="00656648" w:rsidP="00656648">
            <w:pPr>
              <w:pStyle w:val="NoSpacing"/>
              <w:numPr>
                <w:ilvl w:val="0"/>
                <w:numId w:val="21"/>
              </w:numPr>
              <w:ind w:left="342" w:hanging="342"/>
              <w:rPr>
                <w:rFonts w:ascii="MAC C Swiss" w:hAnsi="MAC C Swiss" w:cs="Arial"/>
                <w:szCs w:val="24"/>
              </w:rPr>
            </w:pPr>
            <w:proofErr w:type="spellStart"/>
            <w:r w:rsidRPr="00ED2E31">
              <w:rPr>
                <w:rFonts w:ascii="MAC C Times" w:hAnsi="MAC C Times" w:cs="Arial"/>
                <w:szCs w:val="24"/>
              </w:rPr>
              <w:t>Usoglasuvawe</w:t>
            </w:r>
            <w:proofErr w:type="spellEnd"/>
            <w:r w:rsidRPr="00ED2E31">
              <w:rPr>
                <w:rFonts w:ascii="MAC C Times" w:hAnsi="MAC C Times" w:cs="Arial"/>
                <w:szCs w:val="24"/>
              </w:rPr>
              <w:t xml:space="preserve"> </w:t>
            </w:r>
            <w:proofErr w:type="spellStart"/>
            <w:r w:rsidRPr="00ED2E31">
              <w:rPr>
                <w:rFonts w:ascii="MAC C Times" w:hAnsi="MAC C Times" w:cs="Arial"/>
                <w:szCs w:val="24"/>
              </w:rPr>
              <w:t>na</w:t>
            </w:r>
            <w:proofErr w:type="spellEnd"/>
            <w:r w:rsidRPr="00ED2E31">
              <w:rPr>
                <w:rFonts w:ascii="MAC C Times" w:hAnsi="MAC C Times" w:cs="Arial"/>
                <w:szCs w:val="24"/>
              </w:rPr>
              <w:t xml:space="preserve"> </w:t>
            </w:r>
            <w:proofErr w:type="spellStart"/>
            <w:r w:rsidRPr="00ED2E31">
              <w:rPr>
                <w:rFonts w:ascii="MAC C Times" w:hAnsi="MAC C Times" w:cs="Arial"/>
                <w:szCs w:val="24"/>
              </w:rPr>
              <w:t>nastavnite</w:t>
            </w:r>
            <w:proofErr w:type="spellEnd"/>
            <w:r w:rsidRPr="00ED2E31">
              <w:rPr>
                <w:rFonts w:ascii="MAC C Times" w:hAnsi="MAC C Times" w:cs="Arial"/>
                <w:szCs w:val="24"/>
              </w:rPr>
              <w:t xml:space="preserve"> </w:t>
            </w:r>
            <w:proofErr w:type="spellStart"/>
            <w:r w:rsidRPr="00ED2E31">
              <w:rPr>
                <w:rFonts w:ascii="MAC C Times" w:hAnsi="MAC C Times" w:cs="Arial"/>
                <w:szCs w:val="24"/>
              </w:rPr>
              <w:t>planovi</w:t>
            </w:r>
            <w:proofErr w:type="spellEnd"/>
            <w:r w:rsidRPr="00ED2E31">
              <w:rPr>
                <w:rFonts w:ascii="MAC C Times" w:hAnsi="MAC C Times" w:cs="Arial"/>
                <w:szCs w:val="24"/>
              </w:rPr>
              <w:t xml:space="preserve"> </w:t>
            </w:r>
            <w:proofErr w:type="spellStart"/>
            <w:r w:rsidRPr="00ED2E31">
              <w:rPr>
                <w:rFonts w:ascii="MAC C Times" w:hAnsi="MAC C Times" w:cs="Arial"/>
                <w:szCs w:val="24"/>
              </w:rPr>
              <w:t>i</w:t>
            </w:r>
            <w:proofErr w:type="spellEnd"/>
            <w:r w:rsidRPr="00ED2E31">
              <w:rPr>
                <w:rFonts w:ascii="MAC C Times" w:hAnsi="MAC C Times" w:cs="Arial"/>
                <w:szCs w:val="24"/>
              </w:rPr>
              <w:t xml:space="preserve"> </w:t>
            </w:r>
            <w:proofErr w:type="spellStart"/>
            <w:r w:rsidRPr="00ED2E31">
              <w:rPr>
                <w:rFonts w:ascii="MAC C Times" w:hAnsi="MAC C Times" w:cs="Arial"/>
                <w:szCs w:val="24"/>
              </w:rPr>
              <w:t>prilagoduvawe</w:t>
            </w:r>
            <w:proofErr w:type="spellEnd"/>
            <w:r w:rsidRPr="00ED2E31">
              <w:rPr>
                <w:rFonts w:ascii="MAC C Times" w:hAnsi="MAC C Times" w:cs="Arial"/>
                <w:szCs w:val="24"/>
              </w:rPr>
              <w:t xml:space="preserve"> so </w:t>
            </w:r>
            <w:proofErr w:type="spellStart"/>
            <w:r w:rsidRPr="00ED2E31">
              <w:rPr>
                <w:rFonts w:ascii="MAC C Times" w:hAnsi="MAC C Times" w:cs="Arial"/>
                <w:szCs w:val="24"/>
              </w:rPr>
              <w:t>pr</w:t>
            </w:r>
            <w:proofErr w:type="gramStart"/>
            <w:r w:rsidRPr="00ED2E31">
              <w:rPr>
                <w:rFonts w:ascii="Arial" w:hAnsi="Arial" w:cs="Arial"/>
                <w:szCs w:val="24"/>
              </w:rPr>
              <w:t>оектот</w:t>
            </w:r>
            <w:proofErr w:type="spellEnd"/>
            <w:r w:rsidRPr="00BE730D">
              <w:rPr>
                <w:rFonts w:ascii="MAC C Swiss" w:hAnsi="MAC C Swiss" w:cs="Arial"/>
                <w:szCs w:val="24"/>
              </w:rPr>
              <w:t xml:space="preserve"> ,,</w:t>
            </w:r>
            <w:proofErr w:type="spellStart"/>
            <w:r w:rsidRPr="00BE730D">
              <w:rPr>
                <w:rFonts w:ascii="Arial" w:hAnsi="Arial" w:cs="Arial"/>
                <w:szCs w:val="24"/>
              </w:rPr>
              <w:t>Едукација</w:t>
            </w:r>
            <w:proofErr w:type="spellEnd"/>
            <w:proofErr w:type="gramEnd"/>
            <w:r w:rsidRPr="00BE730D">
              <w:rPr>
                <w:rFonts w:ascii="MAC C Swiss" w:hAnsi="MAC C Swiss" w:cs="Arial"/>
                <w:szCs w:val="24"/>
              </w:rPr>
              <w:t xml:space="preserve"> </w:t>
            </w:r>
            <w:proofErr w:type="spellStart"/>
            <w:r w:rsidRPr="00BE730D">
              <w:rPr>
                <w:rFonts w:ascii="Arial" w:hAnsi="Arial" w:cs="Arial"/>
                <w:szCs w:val="24"/>
              </w:rPr>
              <w:t>за</w:t>
            </w:r>
            <w:proofErr w:type="spellEnd"/>
            <w:r w:rsidRPr="00BE730D">
              <w:rPr>
                <w:rFonts w:ascii="MAC C Swiss" w:hAnsi="MAC C Swiss" w:cs="Arial"/>
                <w:szCs w:val="24"/>
              </w:rPr>
              <w:t xml:space="preserve"> </w:t>
            </w:r>
            <w:proofErr w:type="spellStart"/>
            <w:r w:rsidRPr="00BE730D">
              <w:rPr>
                <w:rFonts w:ascii="Arial" w:hAnsi="Arial" w:cs="Arial"/>
                <w:szCs w:val="24"/>
              </w:rPr>
              <w:t>значењето</w:t>
            </w:r>
            <w:proofErr w:type="spellEnd"/>
            <w:r w:rsidRPr="00BE730D">
              <w:rPr>
                <w:rFonts w:ascii="MAC C Swiss" w:hAnsi="MAC C Swiss" w:cs="Arial"/>
                <w:szCs w:val="24"/>
              </w:rPr>
              <w:t xml:space="preserve"> </w:t>
            </w:r>
            <w:proofErr w:type="spellStart"/>
            <w:r w:rsidRPr="00BE730D">
              <w:rPr>
                <w:rFonts w:ascii="Arial" w:hAnsi="Arial" w:cs="Arial"/>
                <w:szCs w:val="24"/>
              </w:rPr>
              <w:t>на</w:t>
            </w:r>
            <w:proofErr w:type="spellEnd"/>
            <w:r w:rsidRPr="00BE730D">
              <w:rPr>
                <w:rFonts w:ascii="MAC C Swiss" w:hAnsi="MAC C Swiss" w:cs="Arial"/>
                <w:szCs w:val="24"/>
              </w:rPr>
              <w:t xml:space="preserve"> </w:t>
            </w:r>
            <w:proofErr w:type="spellStart"/>
            <w:r w:rsidRPr="00BE730D">
              <w:rPr>
                <w:rFonts w:ascii="Arial" w:hAnsi="Arial" w:cs="Arial"/>
                <w:szCs w:val="24"/>
              </w:rPr>
              <w:t>енергија</w:t>
            </w:r>
            <w:proofErr w:type="spellEnd"/>
            <w:r w:rsidRPr="00BE730D">
              <w:rPr>
                <w:rFonts w:ascii="MAC C Swiss" w:hAnsi="MAC C Swiss" w:cs="Arial"/>
                <w:szCs w:val="24"/>
              </w:rPr>
              <w:t xml:space="preserve">, </w:t>
            </w:r>
            <w:proofErr w:type="spellStart"/>
            <w:r w:rsidRPr="00BE730D">
              <w:rPr>
                <w:rFonts w:ascii="Arial" w:hAnsi="Arial" w:cs="Arial"/>
                <w:szCs w:val="24"/>
              </w:rPr>
              <w:t>начин</w:t>
            </w:r>
            <w:proofErr w:type="spellEnd"/>
            <w:r w:rsidRPr="00BE730D">
              <w:rPr>
                <w:rFonts w:ascii="MAC C Swiss" w:hAnsi="MAC C Swiss" w:cs="Arial"/>
                <w:szCs w:val="24"/>
              </w:rPr>
              <w:t xml:space="preserve"> </w:t>
            </w:r>
            <w:proofErr w:type="spellStart"/>
            <w:r w:rsidRPr="00BE730D">
              <w:rPr>
                <w:rFonts w:ascii="Arial" w:hAnsi="Arial" w:cs="Arial"/>
                <w:szCs w:val="24"/>
              </w:rPr>
              <w:t>на</w:t>
            </w:r>
            <w:proofErr w:type="spellEnd"/>
            <w:r w:rsidRPr="00BE730D">
              <w:rPr>
                <w:rFonts w:ascii="MAC C Swiss" w:hAnsi="MAC C Swiss" w:cs="Arial"/>
                <w:szCs w:val="24"/>
              </w:rPr>
              <w:t xml:space="preserve"> </w:t>
            </w:r>
            <w:proofErr w:type="spellStart"/>
            <w:r w:rsidRPr="00BE730D">
              <w:rPr>
                <w:rFonts w:ascii="Arial" w:hAnsi="Arial" w:cs="Arial"/>
                <w:szCs w:val="24"/>
              </w:rPr>
              <w:t>производство</w:t>
            </w:r>
            <w:proofErr w:type="spellEnd"/>
            <w:r w:rsidRPr="00BE730D">
              <w:rPr>
                <w:rFonts w:ascii="MAC C Swiss" w:hAnsi="MAC C Swiss" w:cs="Arial"/>
                <w:szCs w:val="24"/>
              </w:rPr>
              <w:t xml:space="preserve"> </w:t>
            </w:r>
            <w:r w:rsidRPr="00BE730D">
              <w:rPr>
                <w:rFonts w:ascii="Arial" w:hAnsi="Arial" w:cs="Arial"/>
                <w:szCs w:val="24"/>
              </w:rPr>
              <w:t>и</w:t>
            </w:r>
            <w:r w:rsidRPr="00BE730D">
              <w:rPr>
                <w:rFonts w:ascii="MAC C Swiss" w:hAnsi="MAC C Swiss" w:cs="Arial"/>
                <w:szCs w:val="24"/>
              </w:rPr>
              <w:t xml:space="preserve"> </w:t>
            </w:r>
            <w:proofErr w:type="spellStart"/>
            <w:r w:rsidRPr="00BE730D">
              <w:rPr>
                <w:rFonts w:ascii="Arial" w:hAnsi="Arial" w:cs="Arial"/>
                <w:szCs w:val="24"/>
              </w:rPr>
              <w:t>употреба</w:t>
            </w:r>
            <w:proofErr w:type="spellEnd"/>
            <w:r w:rsidRPr="00BE730D">
              <w:rPr>
                <w:rFonts w:ascii="MAC C Swiss" w:hAnsi="MAC C Swiss" w:cs="Arial"/>
                <w:szCs w:val="24"/>
              </w:rPr>
              <w:t xml:space="preserve"> </w:t>
            </w:r>
            <w:proofErr w:type="spellStart"/>
            <w:r w:rsidRPr="00BE730D">
              <w:rPr>
                <w:rFonts w:ascii="Arial" w:hAnsi="Arial" w:cs="Arial"/>
                <w:szCs w:val="24"/>
              </w:rPr>
              <w:t>преку</w:t>
            </w:r>
            <w:proofErr w:type="spellEnd"/>
            <w:r w:rsidRPr="00BE730D">
              <w:rPr>
                <w:rFonts w:ascii="MAC C Swiss" w:hAnsi="MAC C Swiss" w:cs="Arial"/>
                <w:szCs w:val="24"/>
              </w:rPr>
              <w:t xml:space="preserve"> </w:t>
            </w:r>
            <w:proofErr w:type="spellStart"/>
            <w:r w:rsidRPr="00BE730D">
              <w:rPr>
                <w:rFonts w:ascii="Arial" w:hAnsi="Arial" w:cs="Arial"/>
                <w:szCs w:val="24"/>
              </w:rPr>
              <w:t>теорија</w:t>
            </w:r>
            <w:proofErr w:type="spellEnd"/>
            <w:r w:rsidRPr="00BE730D">
              <w:rPr>
                <w:rFonts w:ascii="MAC C Swiss" w:hAnsi="MAC C Swiss" w:cs="Arial"/>
                <w:szCs w:val="24"/>
              </w:rPr>
              <w:t xml:space="preserve"> </w:t>
            </w:r>
            <w:r w:rsidRPr="00BE730D">
              <w:rPr>
                <w:rFonts w:ascii="Arial" w:hAnsi="Arial" w:cs="Arial"/>
                <w:szCs w:val="24"/>
              </w:rPr>
              <w:t>и</w:t>
            </w:r>
            <w:r w:rsidRPr="00BE730D">
              <w:rPr>
                <w:rFonts w:ascii="MAC C Swiss" w:hAnsi="MAC C Swiss" w:cs="Arial"/>
                <w:szCs w:val="24"/>
              </w:rPr>
              <w:t xml:space="preserve"> </w:t>
            </w:r>
            <w:proofErr w:type="spellStart"/>
            <w:r w:rsidRPr="00BE730D">
              <w:rPr>
                <w:rFonts w:ascii="Arial" w:hAnsi="Arial" w:cs="Arial"/>
                <w:szCs w:val="24"/>
              </w:rPr>
              <w:t>пракса</w:t>
            </w:r>
            <w:proofErr w:type="spellEnd"/>
            <w:r>
              <w:rPr>
                <w:rFonts w:ascii="Arial" w:hAnsi="Arial" w:cs="Arial"/>
                <w:szCs w:val="24"/>
              </w:rPr>
              <w:t>”</w:t>
            </w:r>
            <w:r w:rsidRPr="00BE730D">
              <w:rPr>
                <w:rFonts w:ascii="MAC C Swiss" w:hAnsi="MAC C Swiss" w:cs="Arial"/>
                <w:szCs w:val="24"/>
              </w:rPr>
              <w:t xml:space="preserve"> </w:t>
            </w:r>
            <w:proofErr w:type="spellStart"/>
            <w:r w:rsidRPr="00BE730D">
              <w:rPr>
                <w:rFonts w:ascii="Arial" w:hAnsi="Arial" w:cs="Arial"/>
                <w:szCs w:val="24"/>
              </w:rPr>
              <w:t>во</w:t>
            </w:r>
            <w:proofErr w:type="spellEnd"/>
            <w:r w:rsidRPr="00BE730D">
              <w:rPr>
                <w:rFonts w:ascii="MAC C Swiss" w:hAnsi="MAC C Swiss" w:cs="Arial"/>
                <w:szCs w:val="24"/>
              </w:rPr>
              <w:t xml:space="preserve"> </w:t>
            </w:r>
            <w:proofErr w:type="spellStart"/>
            <w:r w:rsidRPr="00BE730D">
              <w:rPr>
                <w:rFonts w:ascii="Arial" w:hAnsi="Arial" w:cs="Arial"/>
                <w:szCs w:val="24"/>
              </w:rPr>
              <w:t>училиштата</w:t>
            </w:r>
            <w:proofErr w:type="spellEnd"/>
            <w:r w:rsidRPr="00BE730D">
              <w:rPr>
                <w:rFonts w:ascii="MAC C Swiss" w:hAnsi="MAC C Swiss" w:cs="Arial"/>
                <w:szCs w:val="24"/>
              </w:rPr>
              <w:t xml:space="preserve"> </w:t>
            </w:r>
            <w:proofErr w:type="spellStart"/>
            <w:r w:rsidRPr="00BE730D">
              <w:rPr>
                <w:rFonts w:ascii="Arial" w:hAnsi="Arial" w:cs="Arial"/>
                <w:szCs w:val="24"/>
              </w:rPr>
              <w:t>по</w:t>
            </w:r>
            <w:proofErr w:type="spellEnd"/>
            <w:r w:rsidRPr="00BE730D">
              <w:rPr>
                <w:rFonts w:ascii="MAC C Swiss" w:hAnsi="MAC C Swiss" w:cs="Arial"/>
                <w:szCs w:val="24"/>
              </w:rPr>
              <w:t xml:space="preserve"> </w:t>
            </w:r>
            <w:proofErr w:type="spellStart"/>
            <w:r w:rsidRPr="00BE730D">
              <w:rPr>
                <w:rFonts w:ascii="Arial" w:hAnsi="Arial" w:cs="Arial"/>
                <w:szCs w:val="24"/>
              </w:rPr>
              <w:t>предметот</w:t>
            </w:r>
            <w:proofErr w:type="spellEnd"/>
            <w:r w:rsidRPr="00BE730D">
              <w:rPr>
                <w:rFonts w:ascii="MAC C Swiss" w:hAnsi="MAC C Swiss" w:cs="Arial"/>
                <w:szCs w:val="24"/>
              </w:rPr>
              <w:t xml:space="preserve"> </w:t>
            </w:r>
            <w:proofErr w:type="spellStart"/>
            <w:r w:rsidRPr="00BE730D">
              <w:rPr>
                <w:rFonts w:ascii="Arial" w:hAnsi="Arial" w:cs="Arial"/>
                <w:szCs w:val="24"/>
              </w:rPr>
              <w:t>Природни</w:t>
            </w:r>
            <w:proofErr w:type="spellEnd"/>
            <w:r w:rsidRPr="00BE730D">
              <w:rPr>
                <w:rFonts w:ascii="MAC C Swiss" w:hAnsi="MAC C Swiss" w:cs="Arial"/>
                <w:szCs w:val="24"/>
              </w:rPr>
              <w:t xml:space="preserve"> </w:t>
            </w:r>
            <w:proofErr w:type="spellStart"/>
            <w:r w:rsidRPr="00BE730D">
              <w:rPr>
                <w:rFonts w:ascii="Arial" w:hAnsi="Arial" w:cs="Arial"/>
                <w:szCs w:val="24"/>
              </w:rPr>
              <w:t>науки</w:t>
            </w:r>
            <w:proofErr w:type="spellEnd"/>
            <w:r w:rsidRPr="00BE730D">
              <w:rPr>
                <w:rFonts w:ascii="MAC C Swiss" w:hAnsi="MAC C Swiss" w:cs="Arial"/>
                <w:szCs w:val="24"/>
              </w:rPr>
              <w:t>.</w:t>
            </w:r>
          </w:p>
          <w:p w14:paraId="02E0CCFB" w14:textId="77777777" w:rsidR="00656648" w:rsidRPr="00BE730D" w:rsidRDefault="00656648" w:rsidP="00480604">
            <w:pPr>
              <w:pStyle w:val="NoSpacing"/>
              <w:rPr>
                <w:rFonts w:ascii="Arial" w:hAnsi="Arial" w:cs="Arial"/>
              </w:rPr>
            </w:pPr>
            <w:proofErr w:type="spellStart"/>
            <w:r w:rsidRPr="00BE730D">
              <w:rPr>
                <w:rFonts w:ascii="Arial" w:hAnsi="Arial" w:cs="Arial"/>
              </w:rPr>
              <w:t>Посета</w:t>
            </w:r>
            <w:proofErr w:type="spellEnd"/>
            <w:r w:rsidRPr="00BE730D">
              <w:rPr>
                <w:rFonts w:ascii="Arial" w:hAnsi="Arial" w:cs="Arial"/>
              </w:rPr>
              <w:t xml:space="preserve"> </w:t>
            </w:r>
            <w:proofErr w:type="spellStart"/>
            <w:r w:rsidRPr="00BE730D">
              <w:rPr>
                <w:rFonts w:ascii="Arial" w:hAnsi="Arial" w:cs="Arial"/>
              </w:rPr>
              <w:t>на</w:t>
            </w:r>
            <w:proofErr w:type="spellEnd"/>
            <w:r w:rsidRPr="00BE730D">
              <w:rPr>
                <w:rFonts w:ascii="Arial" w:hAnsi="Arial" w:cs="Arial"/>
              </w:rPr>
              <w:t xml:space="preserve"> </w:t>
            </w:r>
            <w:proofErr w:type="spellStart"/>
            <w:r w:rsidRPr="00BE730D">
              <w:rPr>
                <w:rFonts w:ascii="Arial" w:hAnsi="Arial" w:cs="Arial"/>
              </w:rPr>
              <w:t>наставен</w:t>
            </w:r>
            <w:proofErr w:type="spellEnd"/>
            <w:r w:rsidRPr="00BE730D">
              <w:rPr>
                <w:rFonts w:ascii="Arial" w:hAnsi="Arial" w:cs="Arial"/>
              </w:rPr>
              <w:t xml:space="preserve"> </w:t>
            </w:r>
            <w:proofErr w:type="spellStart"/>
            <w:r w:rsidRPr="00BE730D">
              <w:rPr>
                <w:rFonts w:ascii="Arial" w:hAnsi="Arial" w:cs="Arial"/>
              </w:rPr>
              <w:t>час</w:t>
            </w:r>
            <w:proofErr w:type="spellEnd"/>
            <w:r w:rsidRPr="00BE730D">
              <w:rPr>
                <w:rFonts w:ascii="Arial" w:hAnsi="Arial" w:cs="Arial"/>
              </w:rPr>
              <w:t xml:space="preserve"> </w:t>
            </w:r>
            <w:proofErr w:type="spellStart"/>
            <w:r w:rsidRPr="00BE730D">
              <w:rPr>
                <w:rFonts w:ascii="Arial" w:hAnsi="Arial" w:cs="Arial"/>
              </w:rPr>
              <w:t>по</w:t>
            </w:r>
            <w:proofErr w:type="spellEnd"/>
            <w:r w:rsidRPr="00BE730D">
              <w:rPr>
                <w:rFonts w:ascii="Arial" w:hAnsi="Arial" w:cs="Arial"/>
              </w:rPr>
              <w:t xml:space="preserve"> </w:t>
            </w:r>
            <w:proofErr w:type="spellStart"/>
            <w:r w:rsidRPr="00BE730D">
              <w:rPr>
                <w:rFonts w:ascii="Arial" w:hAnsi="Arial" w:cs="Arial"/>
              </w:rPr>
              <w:t>географија</w:t>
            </w:r>
            <w:proofErr w:type="spellEnd"/>
            <w:r w:rsidRPr="00BE730D">
              <w:rPr>
                <w:rFonts w:ascii="Arial" w:hAnsi="Arial" w:cs="Arial"/>
              </w:rPr>
              <w:t xml:space="preserve"> </w:t>
            </w:r>
            <w:proofErr w:type="spellStart"/>
            <w:r w:rsidRPr="00BE730D">
              <w:rPr>
                <w:rFonts w:ascii="Arial" w:hAnsi="Arial" w:cs="Arial"/>
              </w:rPr>
              <w:t>усогласен</w:t>
            </w:r>
            <w:proofErr w:type="spellEnd"/>
            <w:r w:rsidRPr="00BE730D">
              <w:rPr>
                <w:rFonts w:ascii="Arial" w:hAnsi="Arial" w:cs="Arial"/>
              </w:rPr>
              <w:t xml:space="preserve"> </w:t>
            </w:r>
            <w:proofErr w:type="spellStart"/>
            <w:r w:rsidRPr="00BE730D">
              <w:rPr>
                <w:rFonts w:ascii="Arial" w:hAnsi="Arial" w:cs="Arial"/>
              </w:rPr>
              <w:t>според</w:t>
            </w:r>
            <w:proofErr w:type="spellEnd"/>
            <w:r w:rsidRPr="00BE730D">
              <w:rPr>
                <w:rFonts w:ascii="Arial" w:hAnsi="Arial" w:cs="Arial"/>
              </w:rPr>
              <w:t xml:space="preserve"> </w:t>
            </w:r>
            <w:proofErr w:type="spellStart"/>
            <w:r w:rsidRPr="00BE730D">
              <w:rPr>
                <w:rFonts w:ascii="Arial" w:hAnsi="Arial" w:cs="Arial"/>
              </w:rPr>
              <w:t>програматa</w:t>
            </w:r>
            <w:proofErr w:type="spellEnd"/>
            <w:r w:rsidRPr="00BE730D">
              <w:rPr>
                <w:rFonts w:ascii="Arial" w:hAnsi="Arial" w:cs="Arial"/>
              </w:rPr>
              <w:t xml:space="preserve"> </w:t>
            </w:r>
          </w:p>
        </w:tc>
        <w:tc>
          <w:tcPr>
            <w:tcW w:w="5953" w:type="dxa"/>
            <w:tcBorders>
              <w:bottom w:val="single" w:sz="4" w:space="0" w:color="000000"/>
            </w:tcBorders>
          </w:tcPr>
          <w:p w14:paraId="05247C9F" w14:textId="77777777" w:rsidR="00656648" w:rsidRDefault="00656648" w:rsidP="00480604">
            <w:pPr>
              <w:jc w:val="center"/>
              <w:rPr>
                <w:lang w:val="mk-MK"/>
              </w:rPr>
            </w:pPr>
          </w:p>
          <w:p w14:paraId="63CDA585" w14:textId="77777777" w:rsidR="00656648" w:rsidRDefault="00656648" w:rsidP="00480604">
            <w:pPr>
              <w:jc w:val="center"/>
              <w:rPr>
                <w:lang w:val="mk-MK"/>
              </w:rPr>
            </w:pPr>
            <w:r>
              <w:rPr>
                <w:lang w:val="mk-MK"/>
              </w:rPr>
              <w:t>Педагог</w:t>
            </w:r>
          </w:p>
          <w:p w14:paraId="6353D445" w14:textId="77777777" w:rsidR="00656648" w:rsidRDefault="00656648" w:rsidP="00480604">
            <w:pPr>
              <w:jc w:val="center"/>
              <w:rPr>
                <w:lang w:val="mk-MK"/>
              </w:rPr>
            </w:pPr>
            <w:r>
              <w:rPr>
                <w:lang w:val="mk-MK"/>
              </w:rPr>
              <w:t>Психолог</w:t>
            </w:r>
          </w:p>
          <w:p w14:paraId="22033A61" w14:textId="77777777" w:rsidR="00656648" w:rsidRPr="00943276" w:rsidRDefault="00656648" w:rsidP="00480604">
            <w:pPr>
              <w:jc w:val="center"/>
              <w:rPr>
                <w:lang w:val="mk-MK"/>
              </w:rPr>
            </w:pPr>
            <w:r>
              <w:rPr>
                <w:lang w:val="mk-MK"/>
              </w:rPr>
              <w:t>Наставници</w:t>
            </w:r>
          </w:p>
        </w:tc>
        <w:tc>
          <w:tcPr>
            <w:tcW w:w="3199" w:type="dxa"/>
            <w:vAlign w:val="center"/>
          </w:tcPr>
          <w:p w14:paraId="70E35082" w14:textId="77777777" w:rsidR="00656648" w:rsidRPr="00DA2C43" w:rsidRDefault="00656648" w:rsidP="00480604">
            <w:pPr>
              <w:jc w:val="center"/>
              <w:rPr>
                <w:rFonts w:ascii="MAC C Times" w:hAnsi="MAC C Times"/>
              </w:rPr>
            </w:pPr>
            <w:proofErr w:type="spellStart"/>
            <w:r w:rsidRPr="00DA2C43">
              <w:rPr>
                <w:rFonts w:ascii="MAC C Times" w:hAnsi="MAC C Times"/>
              </w:rPr>
              <w:t>Oktomvri</w:t>
            </w:r>
            <w:proofErr w:type="spellEnd"/>
          </w:p>
        </w:tc>
      </w:tr>
      <w:tr w:rsidR="00656648" w:rsidRPr="00810FCC" w14:paraId="717C7719" w14:textId="77777777" w:rsidTr="00480604">
        <w:trPr>
          <w:trHeight w:val="1248"/>
          <w:jc w:val="center"/>
        </w:trPr>
        <w:tc>
          <w:tcPr>
            <w:tcW w:w="5118" w:type="dxa"/>
          </w:tcPr>
          <w:p w14:paraId="6D8D6315" w14:textId="77777777" w:rsidR="00656648" w:rsidRDefault="00656648" w:rsidP="00656648">
            <w:pPr>
              <w:pStyle w:val="ListParagraph"/>
              <w:numPr>
                <w:ilvl w:val="0"/>
                <w:numId w:val="21"/>
              </w:numPr>
              <w:ind w:left="342"/>
              <w:rPr>
                <w:rFonts w:ascii="Arial" w:hAnsi="Arial" w:cs="Arial"/>
              </w:rPr>
            </w:pPr>
            <w:r w:rsidRPr="00BF6CA1">
              <w:rPr>
                <w:rFonts w:ascii="Arial" w:hAnsi="Arial" w:cs="Arial"/>
                <w:lang w:val="mk-MK"/>
              </w:rPr>
              <w:t>Стратегии на учењето</w:t>
            </w:r>
            <w:r w:rsidRPr="00810FCC">
              <w:rPr>
                <w:rFonts w:ascii="Arial" w:hAnsi="Arial" w:cs="Arial"/>
                <w:lang w:val="mk-MK"/>
              </w:rPr>
              <w:t xml:space="preserve"> </w:t>
            </w:r>
            <w:r w:rsidRPr="00810FCC">
              <w:rPr>
                <w:rFonts w:ascii="Arial" w:hAnsi="Arial" w:cs="Arial"/>
              </w:rPr>
              <w:t>-</w:t>
            </w:r>
            <w:r w:rsidRPr="00810FCC">
              <w:rPr>
                <w:rFonts w:ascii="Arial" w:hAnsi="Arial" w:cs="Arial"/>
                <w:lang w:val="mk-MK"/>
              </w:rPr>
              <w:t xml:space="preserve"> активности кои ја подобруваат продуктивноста и ја поттикнуваат мотивацијата на учениците</w:t>
            </w:r>
          </w:p>
          <w:p w14:paraId="641F01C8" w14:textId="77777777" w:rsidR="00656648" w:rsidRDefault="00656648" w:rsidP="00480604">
            <w:pPr>
              <w:pStyle w:val="ListParagraph"/>
              <w:ind w:left="342"/>
              <w:rPr>
                <w:rFonts w:ascii="Arial" w:hAnsi="Arial" w:cs="Arial"/>
              </w:rPr>
            </w:pPr>
          </w:p>
          <w:p w14:paraId="149437E4" w14:textId="77777777" w:rsidR="00656648" w:rsidRPr="00BE730D" w:rsidRDefault="00656648" w:rsidP="00656648">
            <w:pPr>
              <w:pStyle w:val="ListParagraph"/>
              <w:numPr>
                <w:ilvl w:val="0"/>
                <w:numId w:val="21"/>
              </w:numPr>
              <w:ind w:left="342"/>
              <w:rPr>
                <w:rFonts w:ascii="Arial" w:hAnsi="Arial" w:cs="Arial"/>
              </w:rPr>
            </w:pPr>
            <w:r w:rsidRPr="00BE730D">
              <w:rPr>
                <w:rFonts w:ascii="Arial" w:hAnsi="Arial" w:cs="Arial"/>
                <w:lang w:val="mk-MK"/>
              </w:rPr>
              <w:t>Разгледување на степенот на примена на стандардите за оценување и потешкотиите при тоа.</w:t>
            </w:r>
          </w:p>
        </w:tc>
        <w:tc>
          <w:tcPr>
            <w:tcW w:w="5953" w:type="dxa"/>
            <w:tcBorders>
              <w:bottom w:val="nil"/>
            </w:tcBorders>
          </w:tcPr>
          <w:p w14:paraId="1530DE54" w14:textId="77777777" w:rsidR="00656648" w:rsidRDefault="00656648" w:rsidP="00480604">
            <w:pPr>
              <w:jc w:val="center"/>
              <w:rPr>
                <w:lang w:val="mk-MK"/>
              </w:rPr>
            </w:pPr>
            <w:r>
              <w:rPr>
                <w:lang w:val="mk-MK"/>
              </w:rPr>
              <w:t>Педагог</w:t>
            </w:r>
          </w:p>
          <w:p w14:paraId="0ECDEE59" w14:textId="77777777" w:rsidR="00656648" w:rsidRDefault="00656648" w:rsidP="00480604">
            <w:pPr>
              <w:jc w:val="center"/>
              <w:rPr>
                <w:lang w:val="mk-MK"/>
              </w:rPr>
            </w:pPr>
            <w:r>
              <w:rPr>
                <w:lang w:val="mk-MK"/>
              </w:rPr>
              <w:t>Психолог</w:t>
            </w:r>
          </w:p>
          <w:p w14:paraId="0D3D77CB" w14:textId="77777777" w:rsidR="00656648" w:rsidRPr="00810FCC" w:rsidRDefault="00656648" w:rsidP="00480604">
            <w:pPr>
              <w:rPr>
                <w:rFonts w:ascii="MAC C Swiss" w:hAnsi="MAC C Swiss"/>
              </w:rPr>
            </w:pPr>
            <w:r>
              <w:rPr>
                <w:lang w:val="mk-MK"/>
              </w:rPr>
              <w:t xml:space="preserve">                                       Наставници</w:t>
            </w:r>
          </w:p>
        </w:tc>
        <w:tc>
          <w:tcPr>
            <w:tcW w:w="3199" w:type="dxa"/>
            <w:vAlign w:val="center"/>
          </w:tcPr>
          <w:p w14:paraId="0A2967B6" w14:textId="77777777" w:rsidR="00656648" w:rsidRPr="00DA2C43" w:rsidRDefault="00656648" w:rsidP="00480604">
            <w:pPr>
              <w:jc w:val="center"/>
              <w:rPr>
                <w:rFonts w:ascii="MAC C Times" w:hAnsi="MAC C Times"/>
              </w:rPr>
            </w:pPr>
            <w:proofErr w:type="spellStart"/>
            <w:r w:rsidRPr="00DA2C43">
              <w:rPr>
                <w:rFonts w:ascii="MAC C Times" w:hAnsi="MAC C Times"/>
              </w:rPr>
              <w:t>Noemvri</w:t>
            </w:r>
            <w:proofErr w:type="spellEnd"/>
          </w:p>
        </w:tc>
      </w:tr>
      <w:tr w:rsidR="00656648" w:rsidRPr="00810FCC" w14:paraId="45D1CCD3" w14:textId="77777777" w:rsidTr="00480604">
        <w:trPr>
          <w:trHeight w:val="482"/>
          <w:jc w:val="center"/>
        </w:trPr>
        <w:tc>
          <w:tcPr>
            <w:tcW w:w="5118" w:type="dxa"/>
          </w:tcPr>
          <w:p w14:paraId="4EF1ECF2" w14:textId="77777777" w:rsidR="00656648" w:rsidRPr="00ED2E31" w:rsidRDefault="00656648" w:rsidP="00656648">
            <w:pPr>
              <w:pStyle w:val="ListParagraph"/>
              <w:numPr>
                <w:ilvl w:val="0"/>
                <w:numId w:val="21"/>
              </w:numPr>
              <w:ind w:left="342"/>
              <w:rPr>
                <w:rFonts w:ascii="MAC C Times" w:hAnsi="MAC C Times"/>
              </w:rPr>
            </w:pPr>
            <w:proofErr w:type="spellStart"/>
            <w:r w:rsidRPr="00ED2E31">
              <w:rPr>
                <w:rFonts w:ascii="MAC C Times" w:hAnsi="MAC C Times"/>
              </w:rPr>
              <w:t>Analiza</w:t>
            </w:r>
            <w:proofErr w:type="spellEnd"/>
            <w:r w:rsidRPr="00ED2E31">
              <w:rPr>
                <w:rFonts w:ascii="MAC C Times" w:hAnsi="MAC C Times"/>
              </w:rPr>
              <w:t xml:space="preserve"> </w:t>
            </w:r>
            <w:proofErr w:type="spellStart"/>
            <w:r w:rsidRPr="00ED2E31">
              <w:rPr>
                <w:rFonts w:ascii="MAC C Times" w:hAnsi="MAC C Times"/>
              </w:rPr>
              <w:t>na</w:t>
            </w:r>
            <w:proofErr w:type="spellEnd"/>
            <w:r w:rsidRPr="00ED2E31">
              <w:rPr>
                <w:rFonts w:ascii="MAC C Times" w:hAnsi="MAC C Times"/>
              </w:rPr>
              <w:t xml:space="preserve"> </w:t>
            </w:r>
            <w:proofErr w:type="spellStart"/>
            <w:r w:rsidRPr="00ED2E31">
              <w:rPr>
                <w:rFonts w:ascii="MAC C Times" w:hAnsi="MAC C Times"/>
              </w:rPr>
              <w:t>rezultatite</w:t>
            </w:r>
            <w:proofErr w:type="spellEnd"/>
            <w:r w:rsidRPr="00ED2E31">
              <w:rPr>
                <w:rFonts w:ascii="MAC C Times" w:hAnsi="MAC C Times"/>
              </w:rPr>
              <w:t xml:space="preserve"> </w:t>
            </w:r>
            <w:proofErr w:type="spellStart"/>
            <w:r w:rsidRPr="00ED2E31">
              <w:rPr>
                <w:rFonts w:ascii="MAC C Times" w:hAnsi="MAC C Times"/>
              </w:rPr>
              <w:t>postignati</w:t>
            </w:r>
            <w:proofErr w:type="spellEnd"/>
            <w:r w:rsidRPr="00ED2E31">
              <w:rPr>
                <w:rFonts w:ascii="MAC C Times" w:hAnsi="MAC C Times"/>
              </w:rPr>
              <w:t xml:space="preserve"> </w:t>
            </w:r>
            <w:proofErr w:type="spellStart"/>
            <w:r w:rsidRPr="00ED2E31">
              <w:rPr>
                <w:rFonts w:ascii="MAC C Times" w:hAnsi="MAC C Times"/>
              </w:rPr>
              <w:t>vo</w:t>
            </w:r>
            <w:proofErr w:type="spellEnd"/>
            <w:r w:rsidRPr="00ED2E31">
              <w:rPr>
                <w:rFonts w:ascii="MAC C Times" w:hAnsi="MAC C Times"/>
              </w:rPr>
              <w:t xml:space="preserve"> </w:t>
            </w:r>
            <w:proofErr w:type="spellStart"/>
            <w:r w:rsidRPr="00ED2E31">
              <w:rPr>
                <w:rFonts w:ascii="MAC C Times" w:hAnsi="MAC C Times"/>
              </w:rPr>
              <w:t>prvoto</w:t>
            </w:r>
            <w:proofErr w:type="spellEnd"/>
            <w:r w:rsidRPr="00ED2E31">
              <w:rPr>
                <w:rFonts w:ascii="MAC C Times" w:hAnsi="MAC C Times"/>
              </w:rPr>
              <w:t xml:space="preserve"> </w:t>
            </w:r>
            <w:proofErr w:type="spellStart"/>
            <w:r w:rsidRPr="00ED2E31">
              <w:rPr>
                <w:rFonts w:ascii="MAC C Times" w:hAnsi="MAC C Times"/>
              </w:rPr>
              <w:t>polugodie</w:t>
            </w:r>
            <w:proofErr w:type="spellEnd"/>
            <w:r w:rsidRPr="00ED2E31">
              <w:rPr>
                <w:rFonts w:ascii="MAC C Times" w:hAnsi="MAC C Times"/>
              </w:rPr>
              <w:t xml:space="preserve"> </w:t>
            </w:r>
            <w:proofErr w:type="spellStart"/>
            <w:r w:rsidRPr="00ED2E31">
              <w:rPr>
                <w:rFonts w:ascii="MAC C Times" w:hAnsi="MAC C Times"/>
              </w:rPr>
              <w:t>od</w:t>
            </w:r>
            <w:proofErr w:type="spellEnd"/>
            <w:r w:rsidRPr="00ED2E31">
              <w:rPr>
                <w:rFonts w:ascii="MAC C Times" w:hAnsi="MAC C Times"/>
              </w:rPr>
              <w:t xml:space="preserve"> </w:t>
            </w:r>
            <w:proofErr w:type="spellStart"/>
            <w:r w:rsidRPr="00ED2E31">
              <w:rPr>
                <w:rFonts w:ascii="MAC C Times" w:hAnsi="MAC C Times"/>
              </w:rPr>
              <w:t>prirodnata</w:t>
            </w:r>
            <w:proofErr w:type="spellEnd"/>
            <w:r w:rsidRPr="00ED2E31">
              <w:rPr>
                <w:rFonts w:ascii="MAC C Times" w:hAnsi="MAC C Times"/>
              </w:rPr>
              <w:t xml:space="preserve"> </w:t>
            </w:r>
            <w:proofErr w:type="spellStart"/>
            <w:r w:rsidRPr="00ED2E31">
              <w:rPr>
                <w:rFonts w:ascii="MAC C Times" w:hAnsi="MAC C Times"/>
              </w:rPr>
              <w:t>grupa</w:t>
            </w:r>
            <w:proofErr w:type="spellEnd"/>
            <w:r w:rsidRPr="00ED2E31">
              <w:rPr>
                <w:rFonts w:ascii="MAC C Times" w:hAnsi="MAC C Times"/>
              </w:rPr>
              <w:t xml:space="preserve"> </w:t>
            </w:r>
            <w:proofErr w:type="spellStart"/>
            <w:r w:rsidRPr="00ED2E31">
              <w:rPr>
                <w:rFonts w:ascii="MAC C Times" w:hAnsi="MAC C Times"/>
              </w:rPr>
              <w:t>predmeti</w:t>
            </w:r>
            <w:proofErr w:type="spellEnd"/>
            <w:r w:rsidRPr="00ED2E31">
              <w:rPr>
                <w:rFonts w:ascii="MAC C Times" w:hAnsi="MAC C Times"/>
              </w:rPr>
              <w:t xml:space="preserve"> </w:t>
            </w:r>
            <w:proofErr w:type="spellStart"/>
            <w:r w:rsidRPr="00ED2E31">
              <w:rPr>
                <w:rFonts w:ascii="MAC C Times" w:hAnsi="MAC C Times"/>
              </w:rPr>
              <w:t>i</w:t>
            </w:r>
            <w:proofErr w:type="spellEnd"/>
            <w:r w:rsidRPr="00ED2E31">
              <w:rPr>
                <w:rFonts w:ascii="MAC C Times" w:hAnsi="MAC C Times"/>
              </w:rPr>
              <w:t xml:space="preserve"> </w:t>
            </w:r>
            <w:proofErr w:type="spellStart"/>
            <w:r w:rsidRPr="00ED2E31">
              <w:rPr>
                <w:rFonts w:ascii="MAC C Times" w:hAnsi="MAC C Times"/>
              </w:rPr>
              <w:t>matematika</w:t>
            </w:r>
            <w:proofErr w:type="spellEnd"/>
          </w:p>
        </w:tc>
        <w:tc>
          <w:tcPr>
            <w:tcW w:w="5953" w:type="dxa"/>
            <w:tcBorders>
              <w:top w:val="nil"/>
              <w:bottom w:val="single" w:sz="4" w:space="0" w:color="000000"/>
            </w:tcBorders>
          </w:tcPr>
          <w:p w14:paraId="321BEB4A" w14:textId="77777777" w:rsidR="00656648" w:rsidRPr="00967E8A" w:rsidRDefault="00656648" w:rsidP="00480604">
            <w:pPr>
              <w:rPr>
                <w:lang w:val="mk-MK"/>
              </w:rPr>
            </w:pPr>
          </w:p>
        </w:tc>
        <w:tc>
          <w:tcPr>
            <w:tcW w:w="3199" w:type="dxa"/>
            <w:vAlign w:val="center"/>
          </w:tcPr>
          <w:p w14:paraId="741E3485" w14:textId="77777777" w:rsidR="00656648" w:rsidRPr="00561D05" w:rsidRDefault="00561D05" w:rsidP="00480604">
            <w:pPr>
              <w:jc w:val="center"/>
              <w:rPr>
                <w:lang w:val="mk-MK"/>
              </w:rPr>
            </w:pPr>
            <w:r>
              <w:rPr>
                <w:lang w:val="mk-MK"/>
              </w:rPr>
              <w:t>Декември</w:t>
            </w:r>
          </w:p>
        </w:tc>
      </w:tr>
      <w:tr w:rsidR="00656648" w:rsidRPr="00810FCC" w14:paraId="7FF9484A" w14:textId="77777777" w:rsidTr="00480604">
        <w:trPr>
          <w:trHeight w:val="836"/>
          <w:jc w:val="center"/>
        </w:trPr>
        <w:tc>
          <w:tcPr>
            <w:tcW w:w="5118" w:type="dxa"/>
          </w:tcPr>
          <w:p w14:paraId="1CAB93E5" w14:textId="77777777" w:rsidR="00656648" w:rsidRPr="00967E8A" w:rsidRDefault="00656648" w:rsidP="00656648">
            <w:pPr>
              <w:pStyle w:val="ListParagraph"/>
              <w:numPr>
                <w:ilvl w:val="0"/>
                <w:numId w:val="21"/>
              </w:numPr>
              <w:ind w:left="342"/>
              <w:rPr>
                <w:rFonts w:ascii="Arial" w:hAnsi="Arial" w:cs="Arial"/>
              </w:rPr>
            </w:pPr>
            <w:r w:rsidRPr="00967E8A">
              <w:rPr>
                <w:rFonts w:ascii="Arial" w:hAnsi="Arial" w:cs="Arial"/>
                <w:lang w:val="mk-MK"/>
              </w:rPr>
              <w:t>Посета на наставен час по</w:t>
            </w:r>
            <w:r w:rsidRPr="00967E8A">
              <w:rPr>
                <w:rFonts w:ascii="Arial" w:hAnsi="Arial" w:cs="Arial"/>
              </w:rPr>
              <w:t xml:space="preserve"> </w:t>
            </w:r>
            <w:r w:rsidRPr="00967E8A">
              <w:rPr>
                <w:rFonts w:ascii="Arial" w:hAnsi="Arial" w:cs="Arial"/>
                <w:lang w:val="mk-MK"/>
              </w:rPr>
              <w:t>информатика усогласен според програмат</w:t>
            </w:r>
            <w:r w:rsidRPr="00967E8A">
              <w:rPr>
                <w:rFonts w:ascii="Arial" w:hAnsi="Arial" w:cs="Arial"/>
              </w:rPr>
              <w:t>a</w:t>
            </w:r>
            <w:r w:rsidRPr="00967E8A">
              <w:rPr>
                <w:rFonts w:ascii="Arial" w:hAnsi="Arial" w:cs="Arial"/>
                <w:lang w:val="mk-MK"/>
              </w:rPr>
              <w:t xml:space="preserve"> </w:t>
            </w:r>
            <w:r w:rsidRPr="00967E8A">
              <w:rPr>
                <w:rFonts w:ascii="Arial" w:hAnsi="Arial" w:cs="Arial"/>
              </w:rPr>
              <w:t>,,</w:t>
            </w:r>
            <w:r w:rsidRPr="00967E8A">
              <w:rPr>
                <w:rFonts w:ascii="Arial" w:hAnsi="Arial" w:cs="Arial"/>
                <w:lang w:val="mk-MK"/>
              </w:rPr>
              <w:t xml:space="preserve">Како да се заштитиме од </w:t>
            </w:r>
            <w:r w:rsidRPr="00967E8A">
              <w:rPr>
                <w:rFonts w:ascii="Arial" w:hAnsi="Arial" w:cs="Arial"/>
                <w:lang w:val="mk-MK"/>
              </w:rPr>
              <w:lastRenderedPageBreak/>
              <w:t>опасностите кои не демнат на интернет</w:t>
            </w:r>
            <w:r w:rsidRPr="00967E8A">
              <w:rPr>
                <w:rFonts w:ascii="Arial" w:hAnsi="Arial" w:cs="Arial"/>
              </w:rPr>
              <w:t>’’.</w:t>
            </w:r>
          </w:p>
        </w:tc>
        <w:tc>
          <w:tcPr>
            <w:tcW w:w="5953" w:type="dxa"/>
            <w:tcBorders>
              <w:bottom w:val="single" w:sz="4" w:space="0" w:color="auto"/>
            </w:tcBorders>
          </w:tcPr>
          <w:p w14:paraId="7D55787A" w14:textId="77777777" w:rsidR="00656648" w:rsidRDefault="00656648" w:rsidP="00480604">
            <w:pPr>
              <w:jc w:val="center"/>
              <w:rPr>
                <w:lang w:val="mk-MK"/>
              </w:rPr>
            </w:pPr>
            <w:r>
              <w:rPr>
                <w:lang w:val="mk-MK"/>
              </w:rPr>
              <w:lastRenderedPageBreak/>
              <w:t>Педагог</w:t>
            </w:r>
          </w:p>
          <w:p w14:paraId="52FBDAAD" w14:textId="77777777" w:rsidR="00656648" w:rsidRDefault="00656648" w:rsidP="00480604">
            <w:pPr>
              <w:jc w:val="center"/>
              <w:rPr>
                <w:lang w:val="mk-MK"/>
              </w:rPr>
            </w:pPr>
            <w:r>
              <w:rPr>
                <w:lang w:val="mk-MK"/>
              </w:rPr>
              <w:t>Психолог</w:t>
            </w:r>
          </w:p>
          <w:p w14:paraId="23011084" w14:textId="77777777" w:rsidR="00656648" w:rsidRPr="0085253E" w:rsidRDefault="00656648" w:rsidP="00480604">
            <w:pPr>
              <w:rPr>
                <w:lang w:val="mk-MK"/>
              </w:rPr>
            </w:pPr>
            <w:r>
              <w:rPr>
                <w:lang w:val="mk-MK"/>
              </w:rPr>
              <w:t xml:space="preserve">                                        Наставници</w:t>
            </w:r>
          </w:p>
        </w:tc>
        <w:tc>
          <w:tcPr>
            <w:tcW w:w="3199" w:type="dxa"/>
            <w:vAlign w:val="center"/>
          </w:tcPr>
          <w:p w14:paraId="7AE3607B" w14:textId="77777777" w:rsidR="00656648" w:rsidRPr="00561D05" w:rsidRDefault="00561D05" w:rsidP="00561D05">
            <w:pPr>
              <w:rPr>
                <w:lang w:val="mk-MK"/>
              </w:rPr>
            </w:pPr>
            <w:r>
              <w:rPr>
                <w:lang w:val="mk-MK"/>
              </w:rPr>
              <w:t xml:space="preserve">                   Јануари</w:t>
            </w:r>
          </w:p>
        </w:tc>
      </w:tr>
      <w:tr w:rsidR="00656648" w:rsidRPr="00810FCC" w14:paraId="29C3BCA5" w14:textId="77777777" w:rsidTr="00480604">
        <w:trPr>
          <w:trHeight w:val="836"/>
          <w:jc w:val="center"/>
        </w:trPr>
        <w:tc>
          <w:tcPr>
            <w:tcW w:w="5118" w:type="dxa"/>
          </w:tcPr>
          <w:p w14:paraId="19573798" w14:textId="77777777" w:rsidR="00656648" w:rsidRPr="00967E8A" w:rsidRDefault="00656648" w:rsidP="00656648">
            <w:pPr>
              <w:pStyle w:val="ListParagraph"/>
              <w:numPr>
                <w:ilvl w:val="0"/>
                <w:numId w:val="21"/>
              </w:numPr>
              <w:ind w:left="342"/>
              <w:rPr>
                <w:rFonts w:ascii="Arial" w:hAnsi="Arial" w:cs="Arial"/>
              </w:rPr>
            </w:pPr>
            <w:r w:rsidRPr="00967E8A">
              <w:rPr>
                <w:rFonts w:ascii="Arial" w:hAnsi="Arial" w:cs="Arial"/>
                <w:lang w:val="mk-MK"/>
              </w:rPr>
              <w:t>Посета на наставен час по</w:t>
            </w:r>
            <w:r w:rsidRPr="00967E8A">
              <w:rPr>
                <w:rFonts w:ascii="Arial" w:hAnsi="Arial" w:cs="Arial"/>
              </w:rPr>
              <w:t xml:space="preserve"> </w:t>
            </w:r>
            <w:r>
              <w:rPr>
                <w:rFonts w:ascii="Arial" w:hAnsi="Arial" w:cs="Arial"/>
                <w:lang w:val="mk-MK"/>
              </w:rPr>
              <w:t>физ</w:t>
            </w:r>
            <w:r w:rsidRPr="00967E8A">
              <w:rPr>
                <w:rFonts w:ascii="Arial" w:hAnsi="Arial" w:cs="Arial"/>
                <w:lang w:val="mk-MK"/>
              </w:rPr>
              <w:t>ика усогласен според програмат</w:t>
            </w:r>
            <w:r w:rsidRPr="00967E8A">
              <w:rPr>
                <w:rFonts w:ascii="Arial" w:hAnsi="Arial" w:cs="Arial"/>
              </w:rPr>
              <w:t>a,,</w:t>
            </w:r>
            <w:r w:rsidRPr="00967E8A">
              <w:rPr>
                <w:rFonts w:ascii="Arial" w:hAnsi="Arial" w:cs="Arial"/>
                <w:lang w:val="mk-MK"/>
              </w:rPr>
              <w:t>Примена на звучни бранови</w:t>
            </w:r>
            <w:r>
              <w:rPr>
                <w:rFonts w:ascii="Arial" w:hAnsi="Arial" w:cs="Arial"/>
                <w:lang w:val="mk-MK"/>
              </w:rPr>
              <w:t xml:space="preserve"> </w:t>
            </w:r>
            <w:r w:rsidRPr="00967E8A">
              <w:rPr>
                <w:rFonts w:ascii="Arial" w:hAnsi="Arial" w:cs="Arial"/>
                <w:lang w:val="mk-MK"/>
              </w:rPr>
              <w:t>-</w:t>
            </w:r>
            <w:r>
              <w:rPr>
                <w:rFonts w:ascii="Arial" w:hAnsi="Arial" w:cs="Arial"/>
                <w:lang w:val="mk-MK"/>
              </w:rPr>
              <w:t xml:space="preserve"> </w:t>
            </w:r>
            <w:r w:rsidRPr="00967E8A">
              <w:rPr>
                <w:rFonts w:ascii="Arial" w:hAnsi="Arial" w:cs="Arial"/>
                <w:lang w:val="mk-MK"/>
              </w:rPr>
              <w:t>Дувачки звуци</w:t>
            </w:r>
            <w:r w:rsidRPr="00967E8A">
              <w:rPr>
                <w:rFonts w:ascii="Arial" w:hAnsi="Arial" w:cs="Arial"/>
              </w:rPr>
              <w:t>’’</w:t>
            </w:r>
          </w:p>
        </w:tc>
        <w:tc>
          <w:tcPr>
            <w:tcW w:w="5953" w:type="dxa"/>
            <w:tcBorders>
              <w:top w:val="single" w:sz="4" w:space="0" w:color="auto"/>
              <w:bottom w:val="nil"/>
            </w:tcBorders>
          </w:tcPr>
          <w:p w14:paraId="41FC8DAC" w14:textId="77777777" w:rsidR="00656648" w:rsidRPr="00810FCC" w:rsidRDefault="00656648" w:rsidP="00480604">
            <w:pPr>
              <w:rPr>
                <w:rFonts w:ascii="MAC C Swiss" w:hAnsi="MAC C Swiss"/>
              </w:rPr>
            </w:pPr>
          </w:p>
        </w:tc>
        <w:tc>
          <w:tcPr>
            <w:tcW w:w="3199" w:type="dxa"/>
          </w:tcPr>
          <w:p w14:paraId="10D3D5F4" w14:textId="77777777" w:rsidR="00656648" w:rsidRPr="00561D05" w:rsidRDefault="00561D05" w:rsidP="00561D05">
            <w:pPr>
              <w:rPr>
                <w:lang w:val="mk-MK"/>
              </w:rPr>
            </w:pPr>
            <w:r>
              <w:rPr>
                <w:lang w:val="mk-MK"/>
              </w:rPr>
              <w:t xml:space="preserve">                Фебруари</w:t>
            </w:r>
          </w:p>
        </w:tc>
      </w:tr>
      <w:tr w:rsidR="00656648" w:rsidRPr="00810FCC" w14:paraId="30C6C8D0" w14:textId="77777777" w:rsidTr="00480604">
        <w:trPr>
          <w:trHeight w:val="1020"/>
          <w:jc w:val="center"/>
        </w:trPr>
        <w:tc>
          <w:tcPr>
            <w:tcW w:w="5118" w:type="dxa"/>
          </w:tcPr>
          <w:p w14:paraId="5528D8F6" w14:textId="77777777" w:rsidR="00656648" w:rsidRPr="00ED2E31" w:rsidRDefault="00656648" w:rsidP="00656648">
            <w:pPr>
              <w:pStyle w:val="ListParagraph"/>
              <w:numPr>
                <w:ilvl w:val="0"/>
                <w:numId w:val="21"/>
              </w:numPr>
              <w:ind w:left="387"/>
              <w:jc w:val="both"/>
              <w:rPr>
                <w:rFonts w:ascii="MAC C Times" w:hAnsi="MAC C Times" w:cs="Arial"/>
              </w:rPr>
            </w:pPr>
            <w:proofErr w:type="spellStart"/>
            <w:r w:rsidRPr="00ED2E31">
              <w:rPr>
                <w:rFonts w:ascii="MAC C Times" w:hAnsi="MAC C Times" w:cs="Arial"/>
              </w:rPr>
              <w:t>Analiza</w:t>
            </w:r>
            <w:proofErr w:type="spellEnd"/>
            <w:r w:rsidRPr="00ED2E31">
              <w:rPr>
                <w:rFonts w:ascii="MAC C Times" w:hAnsi="MAC C Times" w:cs="Arial"/>
              </w:rPr>
              <w:t xml:space="preserve"> </w:t>
            </w:r>
            <w:proofErr w:type="spellStart"/>
            <w:r w:rsidRPr="00ED2E31">
              <w:rPr>
                <w:rFonts w:ascii="MAC C Times" w:hAnsi="MAC C Times" w:cs="Arial"/>
              </w:rPr>
              <w:t>i</w:t>
            </w:r>
            <w:proofErr w:type="spellEnd"/>
            <w:r w:rsidRPr="00ED2E31">
              <w:rPr>
                <w:rFonts w:ascii="MAC C Times" w:hAnsi="MAC C Times" w:cs="Arial"/>
              </w:rPr>
              <w:t xml:space="preserve"> </w:t>
            </w:r>
            <w:proofErr w:type="spellStart"/>
            <w:r w:rsidRPr="00ED2E31">
              <w:rPr>
                <w:rFonts w:ascii="MAC C Times" w:hAnsi="MAC C Times" w:cs="Arial"/>
              </w:rPr>
              <w:t>diskusii</w:t>
            </w:r>
            <w:proofErr w:type="spellEnd"/>
            <w:r w:rsidRPr="00ED2E31">
              <w:rPr>
                <w:rFonts w:ascii="MAC C Times" w:hAnsi="MAC C Times" w:cs="Arial"/>
              </w:rPr>
              <w:t xml:space="preserve"> </w:t>
            </w:r>
            <w:proofErr w:type="spellStart"/>
            <w:r w:rsidRPr="00ED2E31">
              <w:rPr>
                <w:rFonts w:ascii="MAC C Times" w:hAnsi="MAC C Times" w:cs="Arial"/>
              </w:rPr>
              <w:t>vo</w:t>
            </w:r>
            <w:proofErr w:type="spellEnd"/>
            <w:r w:rsidRPr="00ED2E31">
              <w:rPr>
                <w:rFonts w:ascii="MAC C Times" w:hAnsi="MAC C Times" w:cs="Arial"/>
              </w:rPr>
              <w:t xml:space="preserve"> </w:t>
            </w:r>
            <w:proofErr w:type="spellStart"/>
            <w:r w:rsidRPr="00ED2E31">
              <w:rPr>
                <w:rFonts w:ascii="MAC C Times" w:hAnsi="MAC C Times" w:cs="Arial"/>
              </w:rPr>
              <w:t>vrska</w:t>
            </w:r>
            <w:proofErr w:type="spellEnd"/>
            <w:r w:rsidRPr="00ED2E31">
              <w:rPr>
                <w:rFonts w:ascii="MAC C Times" w:hAnsi="MAC C Times" w:cs="Arial"/>
              </w:rPr>
              <w:t xml:space="preserve"> so </w:t>
            </w:r>
            <w:proofErr w:type="spellStart"/>
            <w:r w:rsidRPr="00ED2E31">
              <w:rPr>
                <w:rFonts w:ascii="MAC C Times" w:hAnsi="MAC C Times" w:cs="Arial"/>
              </w:rPr>
              <w:t>programata</w:t>
            </w:r>
            <w:proofErr w:type="spellEnd"/>
            <w:r w:rsidRPr="00ED2E31">
              <w:rPr>
                <w:rFonts w:ascii="MAC C Times" w:hAnsi="MAC C Times" w:cs="Arial"/>
              </w:rPr>
              <w:t xml:space="preserve"> za </w:t>
            </w:r>
            <w:proofErr w:type="spellStart"/>
            <w:r w:rsidRPr="00ED2E31">
              <w:rPr>
                <w:rFonts w:ascii="MAC C Times" w:hAnsi="MAC C Times" w:cs="Arial"/>
              </w:rPr>
              <w:t>dopolnitelna</w:t>
            </w:r>
            <w:proofErr w:type="spellEnd"/>
            <w:r w:rsidRPr="00ED2E31">
              <w:rPr>
                <w:rFonts w:ascii="MAC C Times" w:hAnsi="MAC C Times" w:cs="Arial"/>
              </w:rPr>
              <w:t xml:space="preserve"> </w:t>
            </w:r>
            <w:proofErr w:type="spellStart"/>
            <w:r w:rsidRPr="00ED2E31">
              <w:rPr>
                <w:rFonts w:ascii="MAC C Times" w:hAnsi="MAC C Times" w:cs="Arial"/>
              </w:rPr>
              <w:t>i</w:t>
            </w:r>
            <w:proofErr w:type="spellEnd"/>
            <w:r w:rsidRPr="00ED2E31">
              <w:rPr>
                <w:rFonts w:ascii="MAC C Times" w:hAnsi="MAC C Times" w:cs="Arial"/>
              </w:rPr>
              <w:t xml:space="preserve"> </w:t>
            </w:r>
            <w:proofErr w:type="spellStart"/>
            <w:r w:rsidRPr="00ED2E31">
              <w:rPr>
                <w:rFonts w:ascii="MAC C Times" w:hAnsi="MAC C Times" w:cs="Arial"/>
              </w:rPr>
              <w:t>dodatna</w:t>
            </w:r>
            <w:proofErr w:type="spellEnd"/>
            <w:r w:rsidRPr="00ED2E31">
              <w:rPr>
                <w:rFonts w:ascii="MAC C Times" w:hAnsi="MAC C Times" w:cs="Arial"/>
              </w:rPr>
              <w:t xml:space="preserve"> </w:t>
            </w:r>
            <w:proofErr w:type="spellStart"/>
            <w:r w:rsidRPr="00ED2E31">
              <w:rPr>
                <w:rFonts w:ascii="MAC C Times" w:hAnsi="MAC C Times" w:cs="Arial"/>
              </w:rPr>
              <w:t>nastava</w:t>
            </w:r>
            <w:proofErr w:type="spellEnd"/>
            <w:r w:rsidRPr="00ED2E31">
              <w:rPr>
                <w:rFonts w:ascii="MAC C Times" w:hAnsi="MAC C Times" w:cs="Arial"/>
              </w:rPr>
              <w:t xml:space="preserve"> </w:t>
            </w:r>
            <w:proofErr w:type="spellStart"/>
            <w:r w:rsidRPr="00ED2E31">
              <w:rPr>
                <w:rFonts w:ascii="MAC C Times" w:hAnsi="MAC C Times" w:cs="Arial"/>
              </w:rPr>
              <w:t>od</w:t>
            </w:r>
            <w:proofErr w:type="spellEnd"/>
            <w:r w:rsidRPr="00ED2E31">
              <w:rPr>
                <w:rFonts w:ascii="MAC C Times" w:hAnsi="MAC C Times" w:cs="Arial"/>
              </w:rPr>
              <w:t xml:space="preserve"> </w:t>
            </w:r>
            <w:proofErr w:type="spellStart"/>
            <w:r w:rsidRPr="00ED2E31">
              <w:rPr>
                <w:rFonts w:ascii="MAC C Times" w:hAnsi="MAC C Times" w:cs="Arial"/>
              </w:rPr>
              <w:t>prirodnite</w:t>
            </w:r>
            <w:proofErr w:type="spellEnd"/>
            <w:r w:rsidRPr="00ED2E31">
              <w:rPr>
                <w:rFonts w:ascii="MAC C Times" w:hAnsi="MAC C Times" w:cs="Arial"/>
              </w:rPr>
              <w:t xml:space="preserve"> </w:t>
            </w:r>
            <w:proofErr w:type="spellStart"/>
            <w:r w:rsidRPr="00ED2E31">
              <w:rPr>
                <w:rFonts w:ascii="MAC C Times" w:hAnsi="MAC C Times" w:cs="Arial"/>
              </w:rPr>
              <w:t>nauki</w:t>
            </w:r>
            <w:proofErr w:type="spellEnd"/>
            <w:r w:rsidRPr="00ED2E31">
              <w:rPr>
                <w:rFonts w:ascii="MAC C Times" w:hAnsi="MAC C Times" w:cs="Arial"/>
              </w:rPr>
              <w:t xml:space="preserve"> </w:t>
            </w:r>
            <w:proofErr w:type="spellStart"/>
            <w:r w:rsidRPr="00ED2E31">
              <w:rPr>
                <w:rFonts w:ascii="MAC C Times" w:hAnsi="MAC C Times" w:cs="Arial"/>
              </w:rPr>
              <w:t>i</w:t>
            </w:r>
            <w:proofErr w:type="spellEnd"/>
            <w:r w:rsidRPr="00ED2E31">
              <w:rPr>
                <w:rFonts w:ascii="MAC C Times" w:hAnsi="MAC C Times" w:cs="Arial"/>
              </w:rPr>
              <w:t xml:space="preserve"> </w:t>
            </w:r>
            <w:proofErr w:type="spellStart"/>
            <w:r w:rsidRPr="00ED2E31">
              <w:rPr>
                <w:rFonts w:ascii="MAC C Times" w:hAnsi="MAC C Times" w:cs="Arial"/>
              </w:rPr>
              <w:t>matematika</w:t>
            </w:r>
            <w:proofErr w:type="spellEnd"/>
            <w:r w:rsidRPr="00ED2E31">
              <w:rPr>
                <w:rFonts w:ascii="MAC C Times" w:hAnsi="MAC C Times" w:cs="Arial"/>
              </w:rPr>
              <w:t>.</w:t>
            </w:r>
          </w:p>
          <w:p w14:paraId="1B183919" w14:textId="77777777" w:rsidR="00656648" w:rsidRPr="00967E8A" w:rsidRDefault="00656648" w:rsidP="00480604">
            <w:pPr>
              <w:pStyle w:val="ListParagraph"/>
              <w:ind w:left="387"/>
              <w:jc w:val="both"/>
              <w:rPr>
                <w:rFonts w:ascii="MAC C Swiss" w:hAnsi="MAC C Swiss" w:cs="Arial"/>
              </w:rPr>
            </w:pPr>
          </w:p>
          <w:p w14:paraId="0B5344DC" w14:textId="77777777" w:rsidR="00656648" w:rsidRPr="00967E8A" w:rsidRDefault="00656648" w:rsidP="00656648">
            <w:pPr>
              <w:pStyle w:val="ListParagraph"/>
              <w:numPr>
                <w:ilvl w:val="0"/>
                <w:numId w:val="21"/>
              </w:numPr>
              <w:ind w:left="387"/>
              <w:jc w:val="both"/>
              <w:rPr>
                <w:rFonts w:ascii="MAC C Swiss" w:hAnsi="MAC C Swiss" w:cs="Arial"/>
              </w:rPr>
            </w:pPr>
            <w:r w:rsidRPr="00967E8A">
              <w:rPr>
                <w:rFonts w:ascii="Arial" w:hAnsi="Arial" w:cs="Arial"/>
                <w:lang w:val="mk-MK"/>
              </w:rPr>
              <w:t>Презентација</w:t>
            </w:r>
            <w:r w:rsidRPr="00967E8A">
              <w:rPr>
                <w:rFonts w:ascii="MAC C Swiss" w:hAnsi="MAC C Swiss" w:cs="Arial"/>
                <w:lang w:val="mk-MK"/>
              </w:rPr>
              <w:t xml:space="preserve"> </w:t>
            </w:r>
            <w:r w:rsidRPr="00967E8A">
              <w:rPr>
                <w:rFonts w:ascii="Arial" w:hAnsi="Arial" w:cs="Arial"/>
                <w:lang w:val="mk-MK"/>
              </w:rPr>
              <w:t>на</w:t>
            </w:r>
            <w:r w:rsidRPr="00967E8A">
              <w:rPr>
                <w:rFonts w:ascii="MAC C Swiss" w:hAnsi="MAC C Swiss" w:cs="Arial"/>
                <w:lang w:val="mk-MK"/>
              </w:rPr>
              <w:t xml:space="preserve"> </w:t>
            </w:r>
            <w:r w:rsidRPr="00967E8A">
              <w:rPr>
                <w:rFonts w:ascii="Arial" w:hAnsi="Arial" w:cs="Arial"/>
                <w:lang w:val="mk-MK"/>
              </w:rPr>
              <w:t>сегмент</w:t>
            </w:r>
            <w:r w:rsidRPr="00967E8A">
              <w:rPr>
                <w:rFonts w:ascii="MAC C Swiss" w:hAnsi="MAC C Swiss" w:cs="Arial"/>
                <w:lang w:val="mk-MK"/>
              </w:rPr>
              <w:t xml:space="preserve"> </w:t>
            </w:r>
            <w:r w:rsidRPr="00ED2E31">
              <w:rPr>
                <w:rFonts w:ascii="MAC C Times" w:hAnsi="MAC C Times" w:cs="Arial"/>
              </w:rPr>
              <w:t xml:space="preserve">od </w:t>
            </w:r>
            <w:proofErr w:type="spellStart"/>
            <w:r w:rsidRPr="00ED2E31">
              <w:rPr>
                <w:rFonts w:ascii="MAC C Times" w:hAnsi="MAC C Times" w:cs="Arial"/>
              </w:rPr>
              <w:t>prirodnite</w:t>
            </w:r>
            <w:proofErr w:type="spellEnd"/>
            <w:r w:rsidRPr="00ED2E31">
              <w:rPr>
                <w:rFonts w:ascii="MAC C Times" w:hAnsi="MAC C Times" w:cs="Arial"/>
              </w:rPr>
              <w:t xml:space="preserve"> </w:t>
            </w:r>
            <w:proofErr w:type="spellStart"/>
            <w:r w:rsidRPr="00ED2E31">
              <w:rPr>
                <w:rFonts w:ascii="MAC C Times" w:hAnsi="MAC C Times" w:cs="Arial"/>
              </w:rPr>
              <w:t>nauki</w:t>
            </w:r>
            <w:proofErr w:type="spellEnd"/>
            <w:r w:rsidRPr="00ED2E31">
              <w:rPr>
                <w:rFonts w:ascii="MAC C Times" w:hAnsi="MAC C Times" w:cs="Arial"/>
              </w:rPr>
              <w:t xml:space="preserve"> </w:t>
            </w:r>
            <w:proofErr w:type="spellStart"/>
            <w:r w:rsidRPr="00ED2E31">
              <w:rPr>
                <w:rFonts w:ascii="MAC C Times" w:hAnsi="MAC C Times" w:cs="Arial"/>
              </w:rPr>
              <w:t>i</w:t>
            </w:r>
            <w:proofErr w:type="spellEnd"/>
            <w:r w:rsidRPr="00ED2E31">
              <w:rPr>
                <w:rFonts w:ascii="MAC C Times" w:hAnsi="MAC C Times" w:cs="Arial"/>
              </w:rPr>
              <w:t xml:space="preserve"> </w:t>
            </w:r>
            <w:proofErr w:type="spellStart"/>
            <w:r w:rsidRPr="00ED2E31">
              <w:rPr>
                <w:rFonts w:ascii="MAC C Times" w:hAnsi="MAC C Times" w:cs="Arial"/>
              </w:rPr>
              <w:t>matematika</w:t>
            </w:r>
            <w:proofErr w:type="spellEnd"/>
            <w:r w:rsidRPr="00ED2E31">
              <w:rPr>
                <w:rFonts w:ascii="MAC C Times" w:hAnsi="MAC C Times" w:cs="Arial"/>
              </w:rPr>
              <w:t xml:space="preserve"> </w:t>
            </w:r>
            <w:proofErr w:type="spellStart"/>
            <w:r w:rsidRPr="00ED2E31">
              <w:rPr>
                <w:rFonts w:ascii="MAC C Times" w:hAnsi="MAC C Times" w:cs="Arial"/>
              </w:rPr>
              <w:t>me|usebno</w:t>
            </w:r>
            <w:proofErr w:type="spellEnd"/>
            <w:r w:rsidRPr="00ED2E31">
              <w:rPr>
                <w:rFonts w:ascii="MAC C Times" w:hAnsi="MAC C Times" w:cs="Arial"/>
              </w:rPr>
              <w:t xml:space="preserve"> </w:t>
            </w:r>
            <w:proofErr w:type="spellStart"/>
            <w:r w:rsidRPr="00ED2E31">
              <w:rPr>
                <w:rFonts w:ascii="MAC C Times" w:hAnsi="MAC C Times" w:cs="Arial"/>
              </w:rPr>
              <w:t>i</w:t>
            </w:r>
            <w:proofErr w:type="spellEnd"/>
            <w:r w:rsidRPr="00ED2E31">
              <w:rPr>
                <w:rFonts w:ascii="MAC C Times" w:hAnsi="MAC C Times" w:cs="Arial"/>
              </w:rPr>
              <w:t xml:space="preserve"> </w:t>
            </w:r>
            <w:proofErr w:type="spellStart"/>
            <w:r w:rsidRPr="00ED2E31">
              <w:rPr>
                <w:rFonts w:ascii="MAC C Times" w:hAnsi="MAC C Times" w:cs="Arial"/>
              </w:rPr>
              <w:t>prakti~na</w:t>
            </w:r>
            <w:proofErr w:type="spellEnd"/>
            <w:r w:rsidRPr="00ED2E31">
              <w:rPr>
                <w:rFonts w:ascii="MAC C Times" w:hAnsi="MAC C Times" w:cs="Arial"/>
              </w:rPr>
              <w:t xml:space="preserve"> </w:t>
            </w:r>
            <w:proofErr w:type="spellStart"/>
            <w:r w:rsidRPr="00ED2E31">
              <w:rPr>
                <w:rFonts w:ascii="MAC C Times" w:hAnsi="MAC C Times" w:cs="Arial"/>
              </w:rPr>
              <w:t>primena</w:t>
            </w:r>
            <w:proofErr w:type="spellEnd"/>
            <w:r w:rsidRPr="00ED2E31">
              <w:rPr>
                <w:rFonts w:ascii="MAC C Times" w:hAnsi="MAC C Times" w:cs="Arial"/>
              </w:rPr>
              <w:t xml:space="preserve"> </w:t>
            </w:r>
            <w:proofErr w:type="spellStart"/>
            <w:r w:rsidRPr="00ED2E31">
              <w:rPr>
                <w:rFonts w:ascii="MAC C Times" w:hAnsi="MAC C Times" w:cs="Arial"/>
              </w:rPr>
              <w:t>na</w:t>
            </w:r>
            <w:proofErr w:type="spellEnd"/>
            <w:r w:rsidRPr="00ED2E31">
              <w:rPr>
                <w:rFonts w:ascii="MAC C Times" w:hAnsi="MAC C Times" w:cs="Arial"/>
              </w:rPr>
              <w:t xml:space="preserve"> </w:t>
            </w:r>
            <w:proofErr w:type="spellStart"/>
            <w:r w:rsidRPr="00ED2E31">
              <w:rPr>
                <w:rFonts w:ascii="MAC C Times" w:hAnsi="MAC C Times" w:cs="Arial"/>
              </w:rPr>
              <w:t>nastavata</w:t>
            </w:r>
            <w:proofErr w:type="spellEnd"/>
            <w:r w:rsidRPr="00ED2E31">
              <w:rPr>
                <w:rFonts w:ascii="MAC C Times" w:hAnsi="MAC C Times" w:cs="Arial"/>
              </w:rPr>
              <w:t xml:space="preserve"> </w:t>
            </w:r>
            <w:proofErr w:type="spellStart"/>
            <w:r w:rsidRPr="00ED2E31">
              <w:rPr>
                <w:rFonts w:ascii="MAC C Times" w:hAnsi="MAC C Times" w:cs="Arial"/>
              </w:rPr>
              <w:t>vo</w:t>
            </w:r>
            <w:proofErr w:type="spellEnd"/>
            <w:r w:rsidRPr="00ED2E31">
              <w:rPr>
                <w:rFonts w:ascii="MAC C Times" w:hAnsi="MAC C Times" w:cs="Arial"/>
              </w:rPr>
              <w:t xml:space="preserve"> </w:t>
            </w:r>
            <w:proofErr w:type="spellStart"/>
            <w:r w:rsidRPr="00ED2E31">
              <w:rPr>
                <w:rFonts w:ascii="MAC C Times" w:hAnsi="MAC C Times" w:cs="Arial"/>
              </w:rPr>
              <w:t>sekojdnevieto</w:t>
            </w:r>
            <w:proofErr w:type="spellEnd"/>
            <w:r w:rsidRPr="00ED2E31">
              <w:rPr>
                <w:rFonts w:ascii="MAC C Times" w:hAnsi="MAC C Times" w:cs="Arial"/>
              </w:rPr>
              <w:t>.</w:t>
            </w:r>
          </w:p>
        </w:tc>
        <w:tc>
          <w:tcPr>
            <w:tcW w:w="5953" w:type="dxa"/>
            <w:tcBorders>
              <w:top w:val="nil"/>
              <w:bottom w:val="nil"/>
            </w:tcBorders>
          </w:tcPr>
          <w:p w14:paraId="1485580F" w14:textId="77777777" w:rsidR="00656648" w:rsidRDefault="00656648" w:rsidP="00480604">
            <w:pPr>
              <w:jc w:val="center"/>
              <w:rPr>
                <w:lang w:val="mk-MK"/>
              </w:rPr>
            </w:pPr>
            <w:r>
              <w:rPr>
                <w:lang w:val="mk-MK"/>
              </w:rPr>
              <w:t>Педагог</w:t>
            </w:r>
          </w:p>
          <w:p w14:paraId="5A8FEA66" w14:textId="77777777" w:rsidR="00656648" w:rsidRDefault="00656648" w:rsidP="00480604">
            <w:pPr>
              <w:jc w:val="center"/>
              <w:rPr>
                <w:lang w:val="mk-MK"/>
              </w:rPr>
            </w:pPr>
            <w:r>
              <w:rPr>
                <w:lang w:val="mk-MK"/>
              </w:rPr>
              <w:t>Психолог</w:t>
            </w:r>
          </w:p>
          <w:p w14:paraId="5E2038AC" w14:textId="77777777" w:rsidR="00656648" w:rsidRPr="00810FCC" w:rsidRDefault="00656648" w:rsidP="00480604">
            <w:pPr>
              <w:rPr>
                <w:rFonts w:ascii="MAC C Swiss" w:hAnsi="MAC C Swiss"/>
              </w:rPr>
            </w:pPr>
            <w:r>
              <w:rPr>
                <w:lang w:val="mk-MK"/>
              </w:rPr>
              <w:t xml:space="preserve">                                         Наставници</w:t>
            </w:r>
          </w:p>
        </w:tc>
        <w:tc>
          <w:tcPr>
            <w:tcW w:w="3199" w:type="dxa"/>
            <w:vAlign w:val="center"/>
          </w:tcPr>
          <w:p w14:paraId="152B14B9" w14:textId="77777777" w:rsidR="00656648" w:rsidRPr="00561D05" w:rsidRDefault="00561D05" w:rsidP="00480604">
            <w:pPr>
              <w:jc w:val="center"/>
              <w:rPr>
                <w:lang w:val="mk-MK"/>
              </w:rPr>
            </w:pPr>
            <w:r>
              <w:rPr>
                <w:lang w:val="mk-MK"/>
              </w:rPr>
              <w:t>Март</w:t>
            </w:r>
          </w:p>
        </w:tc>
      </w:tr>
      <w:tr w:rsidR="00656648" w:rsidRPr="00810FCC" w14:paraId="6DD00AF0" w14:textId="77777777" w:rsidTr="00480604">
        <w:trPr>
          <w:trHeight w:val="624"/>
          <w:jc w:val="center"/>
        </w:trPr>
        <w:tc>
          <w:tcPr>
            <w:tcW w:w="5118" w:type="dxa"/>
          </w:tcPr>
          <w:p w14:paraId="5512919A" w14:textId="77777777" w:rsidR="00656648" w:rsidRDefault="00656648" w:rsidP="00656648">
            <w:pPr>
              <w:pStyle w:val="ListParagraph"/>
              <w:numPr>
                <w:ilvl w:val="0"/>
                <w:numId w:val="21"/>
              </w:numPr>
              <w:ind w:left="342"/>
              <w:rPr>
                <w:rFonts w:ascii="MAC C Swiss" w:hAnsi="MAC C Swiss"/>
              </w:rPr>
            </w:pPr>
            <w:proofErr w:type="spellStart"/>
            <w:r w:rsidRPr="00ED2E31">
              <w:rPr>
                <w:rFonts w:ascii="MAC C Times" w:hAnsi="MAC C Times"/>
              </w:rPr>
              <w:t>Utvrduvawe</w:t>
            </w:r>
            <w:proofErr w:type="spellEnd"/>
            <w:r w:rsidRPr="00ED2E31">
              <w:rPr>
                <w:rFonts w:ascii="MAC C Times" w:hAnsi="MAC C Times"/>
              </w:rPr>
              <w:t xml:space="preserve"> </w:t>
            </w:r>
            <w:proofErr w:type="spellStart"/>
            <w:r w:rsidRPr="00ED2E31">
              <w:rPr>
                <w:rFonts w:ascii="MAC C Times" w:hAnsi="MAC C Times"/>
              </w:rPr>
              <w:t>na</w:t>
            </w:r>
            <w:proofErr w:type="spellEnd"/>
            <w:r w:rsidRPr="00ED2E31">
              <w:rPr>
                <w:rFonts w:ascii="MAC C Times" w:hAnsi="MAC C Times"/>
              </w:rPr>
              <w:t xml:space="preserve"> </w:t>
            </w:r>
            <w:proofErr w:type="spellStart"/>
            <w:r w:rsidRPr="00ED2E31">
              <w:rPr>
                <w:rFonts w:ascii="MAC C Times" w:hAnsi="MAC C Times"/>
              </w:rPr>
              <w:t>uspehot</w:t>
            </w:r>
            <w:proofErr w:type="spellEnd"/>
            <w:r w:rsidRPr="00ED2E31">
              <w:rPr>
                <w:rFonts w:ascii="MAC C Times" w:hAnsi="MAC C Times"/>
              </w:rPr>
              <w:t xml:space="preserve"> </w:t>
            </w:r>
            <w:proofErr w:type="spellStart"/>
            <w:r w:rsidRPr="00ED2E31">
              <w:rPr>
                <w:rFonts w:ascii="MAC C Times" w:hAnsi="MAC C Times"/>
              </w:rPr>
              <w:t>i</w:t>
            </w:r>
            <w:proofErr w:type="spellEnd"/>
            <w:r w:rsidRPr="00ED2E31">
              <w:rPr>
                <w:rFonts w:ascii="MAC C Times" w:hAnsi="MAC C Times"/>
              </w:rPr>
              <w:t xml:space="preserve"> </w:t>
            </w:r>
            <w:proofErr w:type="spellStart"/>
            <w:r w:rsidRPr="00ED2E31">
              <w:rPr>
                <w:rFonts w:ascii="MAC C Times" w:hAnsi="MAC C Times"/>
              </w:rPr>
              <w:t>povedenieto</w:t>
            </w:r>
            <w:proofErr w:type="spellEnd"/>
            <w:r w:rsidRPr="00ED2E31">
              <w:rPr>
                <w:rFonts w:ascii="MAC C Times" w:hAnsi="MAC C Times"/>
              </w:rPr>
              <w:t xml:space="preserve"> </w:t>
            </w:r>
            <w:proofErr w:type="spellStart"/>
            <w:r w:rsidRPr="00ED2E31">
              <w:rPr>
                <w:rFonts w:ascii="MAC C Times" w:hAnsi="MAC C Times"/>
              </w:rPr>
              <w:t>vo</w:t>
            </w:r>
            <w:proofErr w:type="spellEnd"/>
            <w:r w:rsidRPr="00ED2E31">
              <w:rPr>
                <w:rFonts w:ascii="MAC C Times" w:hAnsi="MAC C Times"/>
              </w:rPr>
              <w:t xml:space="preserve"> </w:t>
            </w:r>
            <w:proofErr w:type="spellStart"/>
            <w:r w:rsidRPr="00ED2E31">
              <w:rPr>
                <w:rFonts w:ascii="MAC C Times" w:hAnsi="MAC C Times"/>
              </w:rPr>
              <w:t>tretoto</w:t>
            </w:r>
            <w:proofErr w:type="spellEnd"/>
            <w:r w:rsidRPr="00ED2E31">
              <w:rPr>
                <w:rFonts w:ascii="MAC C Times" w:hAnsi="MAC C Times"/>
              </w:rPr>
              <w:t xml:space="preserve"> </w:t>
            </w:r>
            <w:proofErr w:type="spellStart"/>
            <w:r w:rsidRPr="00ED2E31">
              <w:rPr>
                <w:rFonts w:ascii="MAC C Times" w:hAnsi="MAC C Times"/>
              </w:rPr>
              <w:t>tromese~ie</w:t>
            </w:r>
            <w:proofErr w:type="spellEnd"/>
            <w:r w:rsidRPr="00ED2E31">
              <w:rPr>
                <w:rFonts w:ascii="MAC C Times" w:hAnsi="MAC C Times"/>
              </w:rPr>
              <w:t xml:space="preserve"> od </w:t>
            </w:r>
            <w:proofErr w:type="spellStart"/>
            <w:r w:rsidRPr="00ED2E31">
              <w:rPr>
                <w:rFonts w:ascii="MAC C Times" w:hAnsi="MAC C Times"/>
              </w:rPr>
              <w:t>u~ebnata</w:t>
            </w:r>
            <w:proofErr w:type="spellEnd"/>
            <w:r w:rsidRPr="00ED2E31">
              <w:rPr>
                <w:rFonts w:ascii="MAC C Times" w:hAnsi="MAC C Times"/>
              </w:rPr>
              <w:t xml:space="preserve"> </w:t>
            </w:r>
            <w:proofErr w:type="spellStart"/>
            <w:r w:rsidRPr="00ED2E31">
              <w:rPr>
                <w:rFonts w:ascii="MAC C Times" w:hAnsi="MAC C Times"/>
              </w:rPr>
              <w:t>godina</w:t>
            </w:r>
            <w:proofErr w:type="spellEnd"/>
            <w:r w:rsidRPr="00810FCC">
              <w:rPr>
                <w:rFonts w:ascii="MAC C Swiss" w:hAnsi="MAC C Swiss"/>
              </w:rPr>
              <w:t>.</w:t>
            </w:r>
          </w:p>
          <w:p w14:paraId="4468AA12" w14:textId="77777777" w:rsidR="00656648" w:rsidRPr="002B65E6" w:rsidRDefault="00656648" w:rsidP="00480604">
            <w:pPr>
              <w:contextualSpacing/>
              <w:rPr>
                <w:rFonts w:ascii="MAC C Swiss" w:hAnsi="MAC C Swiss"/>
              </w:rPr>
            </w:pPr>
          </w:p>
          <w:p w14:paraId="7E51484E" w14:textId="77777777" w:rsidR="00656648" w:rsidRPr="00810FCC" w:rsidRDefault="00656648" w:rsidP="00656648">
            <w:pPr>
              <w:pStyle w:val="ListParagraph"/>
              <w:numPr>
                <w:ilvl w:val="0"/>
                <w:numId w:val="21"/>
              </w:numPr>
              <w:ind w:left="342"/>
              <w:rPr>
                <w:rFonts w:ascii="MAC C Swiss" w:hAnsi="MAC C Swiss"/>
              </w:rPr>
            </w:pPr>
            <w:r w:rsidRPr="00BF6CA1">
              <w:rPr>
                <w:rFonts w:ascii="Arial" w:hAnsi="Arial" w:cs="Arial"/>
                <w:lang w:val="mk-MK"/>
              </w:rPr>
              <w:t>Активности за подготовка на Патрониот ден на училиштето</w:t>
            </w:r>
          </w:p>
        </w:tc>
        <w:tc>
          <w:tcPr>
            <w:tcW w:w="5953" w:type="dxa"/>
            <w:tcBorders>
              <w:top w:val="nil"/>
            </w:tcBorders>
          </w:tcPr>
          <w:p w14:paraId="0F4FDB64" w14:textId="77777777" w:rsidR="00656648" w:rsidRPr="00810FCC" w:rsidRDefault="00656648" w:rsidP="00480604">
            <w:pPr>
              <w:rPr>
                <w:rFonts w:ascii="MAC C Swiss" w:hAnsi="MAC C Swiss"/>
              </w:rPr>
            </w:pPr>
          </w:p>
        </w:tc>
        <w:tc>
          <w:tcPr>
            <w:tcW w:w="3199" w:type="dxa"/>
            <w:vAlign w:val="center"/>
          </w:tcPr>
          <w:p w14:paraId="05A032F8" w14:textId="77777777" w:rsidR="00656648" w:rsidRPr="00561D05" w:rsidRDefault="00561D05" w:rsidP="00480604">
            <w:pPr>
              <w:jc w:val="center"/>
              <w:rPr>
                <w:lang w:val="mk-MK"/>
              </w:rPr>
            </w:pPr>
            <w:r>
              <w:rPr>
                <w:lang w:val="mk-MK"/>
              </w:rPr>
              <w:t>Април</w:t>
            </w:r>
          </w:p>
        </w:tc>
      </w:tr>
      <w:tr w:rsidR="00656648" w:rsidRPr="00810FCC" w14:paraId="373986CB" w14:textId="77777777" w:rsidTr="00480604">
        <w:trPr>
          <w:trHeight w:val="2183"/>
          <w:jc w:val="center"/>
        </w:trPr>
        <w:tc>
          <w:tcPr>
            <w:tcW w:w="5118" w:type="dxa"/>
          </w:tcPr>
          <w:p w14:paraId="614097E4" w14:textId="77777777" w:rsidR="00656648" w:rsidRPr="00B90DE1" w:rsidRDefault="00656648" w:rsidP="00656648">
            <w:pPr>
              <w:pStyle w:val="ListParagraph"/>
              <w:numPr>
                <w:ilvl w:val="0"/>
                <w:numId w:val="21"/>
              </w:numPr>
              <w:ind w:left="342"/>
              <w:rPr>
                <w:rFonts w:ascii="MAC C Times" w:hAnsi="MAC C Times"/>
                <w:lang w:val="de-DE"/>
              </w:rPr>
            </w:pPr>
            <w:r w:rsidRPr="00B90DE1">
              <w:rPr>
                <w:rFonts w:ascii="MAC C Times" w:hAnsi="MAC C Times"/>
                <w:lang w:val="de-DE"/>
              </w:rPr>
              <w:t>U~estvo na regionalni natprevari i analiza na rezultatite dobieni od niv.</w:t>
            </w:r>
          </w:p>
          <w:p w14:paraId="060FE5AA" w14:textId="77777777" w:rsidR="00656648" w:rsidRPr="00B90DE1" w:rsidRDefault="00656648" w:rsidP="00480604">
            <w:pPr>
              <w:contextualSpacing/>
              <w:rPr>
                <w:rFonts w:ascii="MAC C Swiss" w:hAnsi="MAC C Swiss"/>
                <w:lang w:val="de-DE"/>
              </w:rPr>
            </w:pPr>
          </w:p>
          <w:p w14:paraId="2AEA6A73" w14:textId="77777777" w:rsidR="00656648" w:rsidRPr="00B90DE1" w:rsidRDefault="00656648" w:rsidP="00480604">
            <w:pPr>
              <w:contextualSpacing/>
              <w:rPr>
                <w:rFonts w:ascii="MAC C Swiss" w:hAnsi="MAC C Swiss"/>
                <w:lang w:val="de-DE"/>
              </w:rPr>
            </w:pPr>
          </w:p>
          <w:p w14:paraId="7E028063" w14:textId="77777777" w:rsidR="00656648" w:rsidRPr="00810FCC" w:rsidRDefault="00656648" w:rsidP="00656648">
            <w:pPr>
              <w:pStyle w:val="ListParagraph"/>
              <w:numPr>
                <w:ilvl w:val="0"/>
                <w:numId w:val="21"/>
              </w:numPr>
              <w:ind w:left="342"/>
              <w:rPr>
                <w:rFonts w:ascii="MAC C Swiss" w:hAnsi="MAC C Swiss"/>
                <w:lang w:val="mk-MK"/>
              </w:rPr>
            </w:pPr>
            <w:r w:rsidRPr="008059CF">
              <w:rPr>
                <w:rFonts w:ascii="Arial" w:hAnsi="Arial" w:cs="Arial"/>
                <w:lang w:val="mk-MK"/>
              </w:rPr>
              <w:t>Анализа на успехот на учениците направена врз основа на статистиката добиена од портфолието на учениците</w:t>
            </w:r>
          </w:p>
        </w:tc>
        <w:tc>
          <w:tcPr>
            <w:tcW w:w="5953" w:type="dxa"/>
          </w:tcPr>
          <w:p w14:paraId="41044229" w14:textId="77777777" w:rsidR="00656648" w:rsidRDefault="00656648" w:rsidP="00480604">
            <w:pPr>
              <w:jc w:val="center"/>
              <w:rPr>
                <w:lang w:val="mk-MK"/>
              </w:rPr>
            </w:pPr>
          </w:p>
          <w:p w14:paraId="5B6B03D2" w14:textId="77777777" w:rsidR="00656648" w:rsidRDefault="00656648" w:rsidP="00480604">
            <w:pPr>
              <w:jc w:val="center"/>
              <w:rPr>
                <w:lang w:val="mk-MK"/>
              </w:rPr>
            </w:pPr>
            <w:r>
              <w:rPr>
                <w:lang w:val="mk-MK"/>
              </w:rPr>
              <w:t>Педагог</w:t>
            </w:r>
          </w:p>
          <w:p w14:paraId="337E82D4" w14:textId="77777777" w:rsidR="00656648" w:rsidRDefault="00656648" w:rsidP="00480604">
            <w:pPr>
              <w:jc w:val="center"/>
              <w:rPr>
                <w:lang w:val="mk-MK"/>
              </w:rPr>
            </w:pPr>
            <w:r>
              <w:rPr>
                <w:lang w:val="mk-MK"/>
              </w:rPr>
              <w:t>Психолог</w:t>
            </w:r>
          </w:p>
          <w:p w14:paraId="176DDC4E" w14:textId="77777777" w:rsidR="00656648" w:rsidRPr="00810FCC" w:rsidRDefault="00656648" w:rsidP="00480604">
            <w:pPr>
              <w:rPr>
                <w:rFonts w:ascii="MAC C Swiss" w:hAnsi="MAC C Swiss"/>
              </w:rPr>
            </w:pPr>
            <w:r>
              <w:rPr>
                <w:lang w:val="mk-MK"/>
              </w:rPr>
              <w:t xml:space="preserve">                                         Наставници</w:t>
            </w:r>
          </w:p>
        </w:tc>
        <w:tc>
          <w:tcPr>
            <w:tcW w:w="3199" w:type="dxa"/>
            <w:vAlign w:val="center"/>
          </w:tcPr>
          <w:p w14:paraId="6CA95547" w14:textId="77777777" w:rsidR="00656648" w:rsidRPr="00561D05" w:rsidRDefault="00561D05" w:rsidP="00480604">
            <w:pPr>
              <w:jc w:val="center"/>
              <w:rPr>
                <w:lang w:val="mk-MK"/>
              </w:rPr>
            </w:pPr>
            <w:r>
              <w:rPr>
                <w:lang w:val="mk-MK"/>
              </w:rPr>
              <w:t>Мај</w:t>
            </w:r>
          </w:p>
        </w:tc>
      </w:tr>
      <w:tr w:rsidR="00656648" w:rsidRPr="00810FCC" w14:paraId="1BD652D0" w14:textId="77777777" w:rsidTr="00480604">
        <w:trPr>
          <w:trHeight w:val="1115"/>
          <w:jc w:val="center"/>
        </w:trPr>
        <w:tc>
          <w:tcPr>
            <w:tcW w:w="5118" w:type="dxa"/>
          </w:tcPr>
          <w:p w14:paraId="34F4F948" w14:textId="77777777" w:rsidR="00656648" w:rsidRPr="00ED2E31" w:rsidRDefault="00656648" w:rsidP="00656648">
            <w:pPr>
              <w:pStyle w:val="ListParagraph"/>
              <w:numPr>
                <w:ilvl w:val="0"/>
                <w:numId w:val="21"/>
              </w:numPr>
              <w:ind w:left="297"/>
              <w:rPr>
                <w:rFonts w:ascii="MAC C Times" w:hAnsi="MAC C Times"/>
              </w:rPr>
            </w:pPr>
            <w:proofErr w:type="spellStart"/>
            <w:r w:rsidRPr="00ED2E31">
              <w:rPr>
                <w:rFonts w:ascii="MAC C Times" w:hAnsi="MAC C Times"/>
              </w:rPr>
              <w:t>Razgleduvawe</w:t>
            </w:r>
            <w:proofErr w:type="spellEnd"/>
            <w:r w:rsidRPr="00ED2E31">
              <w:rPr>
                <w:rFonts w:ascii="MAC C Times" w:hAnsi="MAC C Times"/>
              </w:rPr>
              <w:t xml:space="preserve"> </w:t>
            </w:r>
            <w:proofErr w:type="spellStart"/>
            <w:r w:rsidRPr="00ED2E31">
              <w:rPr>
                <w:rFonts w:ascii="MAC C Times" w:hAnsi="MAC C Times"/>
              </w:rPr>
              <w:t>i</w:t>
            </w:r>
            <w:proofErr w:type="spellEnd"/>
            <w:r w:rsidRPr="00ED2E31">
              <w:rPr>
                <w:rFonts w:ascii="MAC C Times" w:hAnsi="MAC C Times"/>
              </w:rPr>
              <w:t xml:space="preserve"> </w:t>
            </w:r>
            <w:proofErr w:type="spellStart"/>
            <w:r w:rsidRPr="00ED2E31">
              <w:rPr>
                <w:rFonts w:ascii="MAC C Times" w:hAnsi="MAC C Times"/>
              </w:rPr>
              <w:t>usvojuvawe</w:t>
            </w:r>
            <w:proofErr w:type="spellEnd"/>
            <w:r w:rsidRPr="00ED2E31">
              <w:rPr>
                <w:rFonts w:ascii="MAC C Times" w:hAnsi="MAC C Times"/>
              </w:rPr>
              <w:t xml:space="preserve"> </w:t>
            </w:r>
            <w:proofErr w:type="spellStart"/>
            <w:r w:rsidRPr="00ED2E31">
              <w:rPr>
                <w:rFonts w:ascii="MAC C Times" w:hAnsi="MAC C Times"/>
              </w:rPr>
              <w:t>na</w:t>
            </w:r>
            <w:proofErr w:type="spellEnd"/>
            <w:r w:rsidRPr="00ED2E31">
              <w:rPr>
                <w:rFonts w:ascii="MAC C Times" w:hAnsi="MAC C Times"/>
              </w:rPr>
              <w:t xml:space="preserve"> </w:t>
            </w:r>
            <w:proofErr w:type="spellStart"/>
            <w:proofErr w:type="gramStart"/>
            <w:r w:rsidRPr="00ED2E31">
              <w:rPr>
                <w:rFonts w:ascii="MAC C Times" w:hAnsi="MAC C Times"/>
              </w:rPr>
              <w:t>izve</w:t>
            </w:r>
            <w:proofErr w:type="spellEnd"/>
            <w:r w:rsidRPr="00ED2E31">
              <w:rPr>
                <w:rFonts w:ascii="MAC C Times" w:hAnsi="MAC C Times"/>
              </w:rPr>
              <w:t>{</w:t>
            </w:r>
            <w:proofErr w:type="spellStart"/>
            <w:proofErr w:type="gramEnd"/>
            <w:r w:rsidRPr="00ED2E31">
              <w:rPr>
                <w:rFonts w:ascii="MAC C Times" w:hAnsi="MAC C Times"/>
              </w:rPr>
              <w:t>tajot</w:t>
            </w:r>
            <w:proofErr w:type="spellEnd"/>
            <w:r w:rsidRPr="00ED2E31">
              <w:rPr>
                <w:rFonts w:ascii="MAC C Times" w:hAnsi="MAC C Times"/>
              </w:rPr>
              <w:t xml:space="preserve"> </w:t>
            </w:r>
            <w:proofErr w:type="spellStart"/>
            <w:r w:rsidRPr="00ED2E31">
              <w:rPr>
                <w:rFonts w:ascii="MAC C Times" w:hAnsi="MAC C Times"/>
              </w:rPr>
              <w:t>od</w:t>
            </w:r>
            <w:proofErr w:type="spellEnd"/>
            <w:r w:rsidRPr="00ED2E31">
              <w:rPr>
                <w:rFonts w:ascii="MAC C Times" w:hAnsi="MAC C Times"/>
              </w:rPr>
              <w:t xml:space="preserve"> </w:t>
            </w:r>
            <w:proofErr w:type="spellStart"/>
            <w:r w:rsidRPr="00ED2E31">
              <w:rPr>
                <w:rFonts w:ascii="MAC C Times" w:hAnsi="MAC C Times"/>
              </w:rPr>
              <w:t>rabotata</w:t>
            </w:r>
            <w:proofErr w:type="spellEnd"/>
            <w:r w:rsidRPr="00ED2E31">
              <w:rPr>
                <w:rFonts w:ascii="MAC C Times" w:hAnsi="MAC C Times"/>
              </w:rPr>
              <w:t xml:space="preserve"> </w:t>
            </w:r>
            <w:proofErr w:type="spellStart"/>
            <w:r w:rsidRPr="00ED2E31">
              <w:rPr>
                <w:rFonts w:ascii="MAC C Times" w:hAnsi="MAC C Times"/>
              </w:rPr>
              <w:t>na</w:t>
            </w:r>
            <w:proofErr w:type="spellEnd"/>
            <w:r w:rsidRPr="00ED2E31">
              <w:rPr>
                <w:rFonts w:ascii="MAC C Times" w:hAnsi="MAC C Times"/>
              </w:rPr>
              <w:t xml:space="preserve"> </w:t>
            </w:r>
            <w:proofErr w:type="spellStart"/>
            <w:r w:rsidRPr="00ED2E31">
              <w:rPr>
                <w:rFonts w:ascii="MAC C Times" w:hAnsi="MAC C Times"/>
              </w:rPr>
              <w:t>stru~ni</w:t>
            </w:r>
            <w:r>
              <w:rPr>
                <w:rFonts w:ascii="MAC C Times" w:hAnsi="MAC C Times"/>
              </w:rPr>
              <w:t>ot</w:t>
            </w:r>
            <w:proofErr w:type="spellEnd"/>
            <w:r>
              <w:rPr>
                <w:rFonts w:ascii="MAC C Times" w:hAnsi="MAC C Times"/>
              </w:rPr>
              <w:t xml:space="preserve"> </w:t>
            </w:r>
            <w:proofErr w:type="spellStart"/>
            <w:r>
              <w:rPr>
                <w:rFonts w:ascii="MAC C Times" w:hAnsi="MAC C Times"/>
              </w:rPr>
              <w:t>aktiv</w:t>
            </w:r>
            <w:proofErr w:type="spellEnd"/>
            <w:r>
              <w:rPr>
                <w:rFonts w:ascii="MAC C Times" w:hAnsi="MAC C Times"/>
              </w:rPr>
              <w:t xml:space="preserve"> za </w:t>
            </w:r>
            <w:proofErr w:type="spellStart"/>
            <w:r>
              <w:rPr>
                <w:rFonts w:ascii="MAC C Times" w:hAnsi="MAC C Times"/>
              </w:rPr>
              <w:t>u~ebnata</w:t>
            </w:r>
            <w:proofErr w:type="spellEnd"/>
            <w:r>
              <w:rPr>
                <w:rFonts w:ascii="MAC C Times" w:hAnsi="MAC C Times"/>
              </w:rPr>
              <w:t xml:space="preserve"> </w:t>
            </w:r>
            <w:r w:rsidRPr="00ED2E31">
              <w:rPr>
                <w:rFonts w:ascii="MAC C Times" w:hAnsi="MAC C Times"/>
              </w:rPr>
              <w:t xml:space="preserve"> </w:t>
            </w:r>
            <w:proofErr w:type="spellStart"/>
            <w:r w:rsidRPr="00ED2E31">
              <w:rPr>
                <w:rFonts w:ascii="MAC C Times" w:hAnsi="MAC C Times"/>
              </w:rPr>
              <w:t>godina</w:t>
            </w:r>
            <w:proofErr w:type="spellEnd"/>
            <w:r w:rsidRPr="00ED2E31">
              <w:rPr>
                <w:rFonts w:ascii="MAC C Times" w:hAnsi="MAC C Times"/>
              </w:rPr>
              <w:t>.</w:t>
            </w:r>
          </w:p>
          <w:p w14:paraId="350C0956" w14:textId="77777777" w:rsidR="00656648" w:rsidRDefault="00656648" w:rsidP="00480604">
            <w:pPr>
              <w:contextualSpacing/>
              <w:rPr>
                <w:rFonts w:ascii="MAC C Swiss" w:hAnsi="MAC C Swiss"/>
              </w:rPr>
            </w:pPr>
          </w:p>
          <w:p w14:paraId="29CEFB57" w14:textId="77777777" w:rsidR="00656648" w:rsidRDefault="00656648" w:rsidP="00480604">
            <w:pPr>
              <w:contextualSpacing/>
              <w:rPr>
                <w:rFonts w:ascii="MAC C Swiss" w:hAnsi="MAC C Swiss"/>
              </w:rPr>
            </w:pPr>
          </w:p>
          <w:p w14:paraId="048CFCF2" w14:textId="77777777" w:rsidR="00656648" w:rsidRPr="002B65E6" w:rsidRDefault="00656648" w:rsidP="00480604">
            <w:pPr>
              <w:contextualSpacing/>
              <w:rPr>
                <w:rFonts w:ascii="MAC C Swiss" w:hAnsi="MAC C Swiss"/>
              </w:rPr>
            </w:pPr>
          </w:p>
          <w:p w14:paraId="2FD07634" w14:textId="77777777" w:rsidR="00656648" w:rsidRPr="00BF6CA1" w:rsidRDefault="00656648" w:rsidP="00656648">
            <w:pPr>
              <w:pStyle w:val="ListParagraph"/>
              <w:numPr>
                <w:ilvl w:val="0"/>
                <w:numId w:val="21"/>
              </w:numPr>
              <w:ind w:left="297"/>
              <w:rPr>
                <w:rFonts w:ascii="Arial" w:hAnsi="Arial" w:cs="Arial"/>
              </w:rPr>
            </w:pPr>
            <w:r w:rsidRPr="00BF6CA1">
              <w:rPr>
                <w:rFonts w:ascii="Arial" w:hAnsi="Arial" w:cs="Arial"/>
                <w:lang w:val="mk-MK"/>
              </w:rPr>
              <w:lastRenderedPageBreak/>
              <w:t>Насоки за изработување на план и програма за следната учебна година</w:t>
            </w:r>
          </w:p>
        </w:tc>
        <w:tc>
          <w:tcPr>
            <w:tcW w:w="5953" w:type="dxa"/>
          </w:tcPr>
          <w:p w14:paraId="6B537BC2" w14:textId="77777777" w:rsidR="00656648" w:rsidRDefault="00656648" w:rsidP="00480604">
            <w:pPr>
              <w:jc w:val="center"/>
              <w:rPr>
                <w:lang w:val="mk-MK"/>
              </w:rPr>
            </w:pPr>
            <w:r>
              <w:rPr>
                <w:lang w:val="mk-MK"/>
              </w:rPr>
              <w:lastRenderedPageBreak/>
              <w:t>Педагог</w:t>
            </w:r>
          </w:p>
          <w:p w14:paraId="7CBFBDA1" w14:textId="77777777" w:rsidR="00656648" w:rsidRDefault="00656648" w:rsidP="00480604">
            <w:pPr>
              <w:jc w:val="center"/>
              <w:rPr>
                <w:lang w:val="mk-MK"/>
              </w:rPr>
            </w:pPr>
            <w:r>
              <w:rPr>
                <w:lang w:val="mk-MK"/>
              </w:rPr>
              <w:t>Психолог</w:t>
            </w:r>
          </w:p>
          <w:p w14:paraId="62DAC8F1" w14:textId="77777777" w:rsidR="00656648" w:rsidRPr="00810FCC" w:rsidRDefault="00656648" w:rsidP="00480604">
            <w:pPr>
              <w:rPr>
                <w:rFonts w:ascii="MAC C Swiss" w:hAnsi="MAC C Swiss"/>
              </w:rPr>
            </w:pPr>
            <w:r>
              <w:rPr>
                <w:lang w:val="mk-MK"/>
              </w:rPr>
              <w:t xml:space="preserve">                                         Наставници</w:t>
            </w:r>
          </w:p>
        </w:tc>
        <w:tc>
          <w:tcPr>
            <w:tcW w:w="3199" w:type="dxa"/>
            <w:vAlign w:val="center"/>
          </w:tcPr>
          <w:p w14:paraId="7E5B9E56" w14:textId="77777777" w:rsidR="00656648" w:rsidRPr="00561D05" w:rsidRDefault="00561D05" w:rsidP="00480604">
            <w:pPr>
              <w:jc w:val="center"/>
              <w:rPr>
                <w:lang w:val="mk-MK"/>
              </w:rPr>
            </w:pPr>
            <w:r>
              <w:rPr>
                <w:lang w:val="mk-MK"/>
              </w:rPr>
              <w:t>Јуни</w:t>
            </w:r>
          </w:p>
        </w:tc>
      </w:tr>
    </w:tbl>
    <w:p w14:paraId="0833BBED" w14:textId="77777777" w:rsidR="00656648" w:rsidRDefault="00656648" w:rsidP="00656648">
      <w:pPr>
        <w:suppressAutoHyphens/>
        <w:spacing w:after="200" w:line="276" w:lineRule="auto"/>
        <w:jc w:val="right"/>
        <w:rPr>
          <w:rFonts w:ascii="Arial" w:hAnsi="Arial" w:cs="Arial"/>
          <w:b/>
          <w:lang w:val="mk-MK"/>
        </w:rPr>
      </w:pPr>
    </w:p>
    <w:p w14:paraId="43BD15B7" w14:textId="77777777" w:rsidR="00656648" w:rsidRPr="000931C5" w:rsidRDefault="00656648" w:rsidP="00656648">
      <w:pPr>
        <w:suppressAutoHyphens/>
        <w:spacing w:after="200" w:line="276" w:lineRule="auto"/>
        <w:ind w:left="1440"/>
        <w:jc w:val="center"/>
        <w:rPr>
          <w:rFonts w:ascii="Arial" w:hAnsi="Arial" w:cs="Arial"/>
        </w:rPr>
      </w:pP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rPr>
        <w:t xml:space="preserve">  </w:t>
      </w:r>
      <w:r>
        <w:rPr>
          <w:rFonts w:ascii="Arial" w:hAnsi="Arial" w:cs="Arial"/>
        </w:rPr>
        <w:tab/>
      </w:r>
      <w:r>
        <w:rPr>
          <w:rFonts w:ascii="Arial" w:hAnsi="Arial" w:cs="Arial"/>
        </w:rPr>
        <w:tab/>
      </w:r>
      <w:r>
        <w:rPr>
          <w:rFonts w:ascii="Arial" w:hAnsi="Arial" w:cs="Arial"/>
        </w:rPr>
        <w:tab/>
      </w:r>
    </w:p>
    <w:p w14:paraId="47F6E42C" w14:textId="2A27F2C8" w:rsidR="00656648" w:rsidRPr="00661C26" w:rsidRDefault="00656648" w:rsidP="00656648">
      <w:pPr>
        <w:suppressAutoHyphens/>
        <w:spacing w:after="200" w:line="276" w:lineRule="auto"/>
        <w:jc w:val="right"/>
        <w:rPr>
          <w:rFonts w:ascii="Macedonian Tms" w:hAnsi="Macedonian Tms" w:cs="Arial"/>
        </w:rPr>
      </w:pPr>
      <w:r>
        <w:rPr>
          <w:rFonts w:ascii="Arial" w:hAnsi="Arial" w:cs="Arial"/>
        </w:rPr>
        <w:t xml:space="preserve">   </w:t>
      </w:r>
      <w:r>
        <w:rPr>
          <w:rFonts w:ascii="Arial" w:hAnsi="Arial" w:cs="Arial"/>
        </w:rPr>
        <w:tab/>
        <w:t xml:space="preserve">                            </w:t>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rPr>
        <w:t xml:space="preserve"> </w:t>
      </w:r>
      <w:r>
        <w:rPr>
          <w:rFonts w:ascii="Arial" w:hAnsi="Arial" w:cs="Arial"/>
          <w:lang w:val="mk-MK"/>
        </w:rPr>
        <w:t xml:space="preserve"> Одговорен настав</w:t>
      </w:r>
      <w:r w:rsidR="00561D05">
        <w:rPr>
          <w:rFonts w:ascii="Arial" w:hAnsi="Arial" w:cs="Arial"/>
          <w:lang w:val="mk-MK"/>
        </w:rPr>
        <w:t>ник:</w:t>
      </w:r>
      <w:r w:rsidR="001E17E8">
        <w:rPr>
          <w:rFonts w:ascii="Arial" w:hAnsi="Arial" w:cs="Arial"/>
          <w:lang w:val="mk-MK"/>
        </w:rPr>
        <w:t>Севдије Демири</w:t>
      </w:r>
      <w:r>
        <w:rPr>
          <w:rFonts w:ascii="Arial" w:hAnsi="Arial" w:cs="Arial"/>
        </w:rPr>
        <w:t xml:space="preserve">                </w:t>
      </w:r>
      <w:r w:rsidRPr="00661C26">
        <w:rPr>
          <w:rFonts w:ascii="Macedonian Tms" w:hAnsi="Macedonian Tms" w:cs="Arial"/>
        </w:rPr>
        <w:t xml:space="preserve">     </w:t>
      </w:r>
      <w:r w:rsidRPr="00661C26">
        <w:rPr>
          <w:rFonts w:ascii="Macedonian Tms" w:hAnsi="Macedonian Tms" w:cs="Arial"/>
        </w:rPr>
        <w:tab/>
      </w:r>
      <w:r w:rsidRPr="00661C26">
        <w:rPr>
          <w:rFonts w:ascii="Macedonian Tms" w:hAnsi="Macedonian Tms" w:cs="Arial"/>
        </w:rPr>
        <w:tab/>
      </w:r>
      <w:r w:rsidRPr="00661C26">
        <w:rPr>
          <w:rFonts w:ascii="Macedonian Tms" w:hAnsi="Macedonian Tms" w:cs="Arial"/>
        </w:rPr>
        <w:tab/>
      </w:r>
      <w:r>
        <w:rPr>
          <w:rFonts w:cs="Arial"/>
          <w:lang w:val="mk-MK"/>
        </w:rPr>
        <w:tab/>
      </w:r>
      <w:r w:rsidRPr="00661C26">
        <w:rPr>
          <w:rFonts w:ascii="Macedonian Tms" w:hAnsi="Macedonian Tms" w:cs="Arial"/>
        </w:rPr>
        <w:tab/>
      </w:r>
    </w:p>
    <w:p w14:paraId="659C4BE4" w14:textId="77777777" w:rsidR="00656648" w:rsidRPr="00A30FFA" w:rsidRDefault="00656648" w:rsidP="00A30FFA">
      <w:pPr>
        <w:suppressAutoHyphens/>
        <w:spacing w:after="200" w:line="276" w:lineRule="auto"/>
        <w:jc w:val="right"/>
        <w:rPr>
          <w:rFonts w:cs="Arial"/>
          <w:lang w:val="sq-AL"/>
        </w:rPr>
      </w:pPr>
      <w:r>
        <w:rPr>
          <w:rFonts w:ascii="Macedonian Tms" w:hAnsi="Macedonian Tms" w:cs="Arial"/>
        </w:rPr>
        <w:t xml:space="preserve"> </w:t>
      </w:r>
      <w:r>
        <w:rPr>
          <w:rFonts w:ascii="Macedonian Tms" w:hAnsi="Macedonian Tms" w:cs="Arial"/>
        </w:rPr>
        <w:tab/>
      </w:r>
      <w:r>
        <w:rPr>
          <w:rFonts w:ascii="Macedonian Tms" w:hAnsi="Macedonian Tms" w:cs="Arial"/>
        </w:rPr>
        <w:tab/>
      </w:r>
      <w:r>
        <w:rPr>
          <w:rFonts w:ascii="Macedonian Tms" w:hAnsi="Macedonian Tms" w:cs="Arial"/>
        </w:rPr>
        <w:tab/>
      </w:r>
      <w:r>
        <w:rPr>
          <w:rFonts w:ascii="Macedonian Tms" w:hAnsi="Macedonian Tms" w:cs="Arial"/>
        </w:rPr>
        <w:tab/>
      </w:r>
    </w:p>
    <w:p w14:paraId="381856D9" w14:textId="77777777" w:rsidR="00656648" w:rsidRDefault="00656648" w:rsidP="00656648">
      <w:pPr>
        <w:pStyle w:val="ListParagraph"/>
        <w:ind w:left="862"/>
        <w:jc w:val="center"/>
        <w:rPr>
          <w:rFonts w:ascii="Arial" w:hAnsi="Arial" w:cs="Arial"/>
          <w:sz w:val="28"/>
          <w:szCs w:val="28"/>
          <w:lang w:val="mk-MK"/>
        </w:rPr>
      </w:pPr>
    </w:p>
    <w:p w14:paraId="64D5D125" w14:textId="77777777" w:rsidR="00656648" w:rsidRPr="00C90C4B" w:rsidRDefault="00656648" w:rsidP="00C90C4B">
      <w:pPr>
        <w:rPr>
          <w:rFonts w:ascii="Arial" w:hAnsi="Arial" w:cs="Arial"/>
          <w:sz w:val="28"/>
          <w:szCs w:val="28"/>
          <w:lang w:val="mk-MK"/>
        </w:rPr>
      </w:pPr>
    </w:p>
    <w:p w14:paraId="79C559D8" w14:textId="77777777" w:rsidR="00656648" w:rsidRPr="00B90DE1" w:rsidRDefault="00656648" w:rsidP="00656648">
      <w:pPr>
        <w:pStyle w:val="ListParagraph"/>
        <w:ind w:left="862"/>
        <w:jc w:val="center"/>
        <w:rPr>
          <w:rFonts w:ascii="MAC C Times" w:hAnsi="MAC C Times"/>
          <w:sz w:val="28"/>
          <w:szCs w:val="28"/>
          <w:lang w:val="mk-MK"/>
        </w:rPr>
      </w:pPr>
      <w:r w:rsidRPr="00C836A2">
        <w:rPr>
          <w:rFonts w:ascii="Arial" w:hAnsi="Arial" w:cs="Arial"/>
          <w:sz w:val="28"/>
          <w:szCs w:val="28"/>
          <w:lang w:val="mk-MK"/>
        </w:rPr>
        <w:t>П</w:t>
      </w:r>
      <w:r w:rsidRPr="00B90DE1">
        <w:rPr>
          <w:rFonts w:ascii="MAC C Times" w:hAnsi="MAC C Times"/>
          <w:sz w:val="28"/>
          <w:szCs w:val="28"/>
          <w:lang w:val="mk-MK"/>
        </w:rPr>
        <w:t>rograma za rabota na stru~niot aktiv</w:t>
      </w:r>
      <w:r w:rsidRPr="00C836A2">
        <w:rPr>
          <w:rFonts w:ascii="MAC C Times" w:hAnsi="MAC C Times"/>
          <w:sz w:val="28"/>
          <w:szCs w:val="28"/>
          <w:lang w:val="mk-MK"/>
        </w:rPr>
        <w:t>-</w:t>
      </w:r>
      <w:r w:rsidRPr="00B90DE1">
        <w:rPr>
          <w:rFonts w:ascii="MAC C Times" w:hAnsi="MAC C Times"/>
          <w:sz w:val="28"/>
          <w:szCs w:val="28"/>
          <w:lang w:val="mk-MK"/>
        </w:rPr>
        <w:t xml:space="preserve"> po op{testvenata grupa predmeti</w:t>
      </w:r>
    </w:p>
    <w:p w14:paraId="2314B8C5" w14:textId="77777777" w:rsidR="00656648" w:rsidRPr="00B90DE1" w:rsidRDefault="00656648" w:rsidP="00656648">
      <w:pPr>
        <w:pStyle w:val="ListParagraph"/>
        <w:ind w:left="862"/>
        <w:rPr>
          <w:rFonts w:ascii="MAC C Swiss" w:hAnsi="MAC C Swiss"/>
          <w:sz w:val="28"/>
          <w:szCs w:val="28"/>
          <w:lang w:val="mk-MK"/>
        </w:rPr>
      </w:pPr>
    </w:p>
    <w:tbl>
      <w:tblPr>
        <w:tblW w:w="145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31"/>
        <w:gridCol w:w="6378"/>
        <w:gridCol w:w="3119"/>
      </w:tblGrid>
      <w:tr w:rsidR="00656648" w:rsidRPr="00E67EEA" w14:paraId="4A107728" w14:textId="77777777" w:rsidTr="00480604">
        <w:trPr>
          <w:trHeight w:val="606"/>
          <w:jc w:val="center"/>
        </w:trPr>
        <w:tc>
          <w:tcPr>
            <w:tcW w:w="5031" w:type="dxa"/>
            <w:tcBorders>
              <w:bottom w:val="single" w:sz="4" w:space="0" w:color="000000"/>
            </w:tcBorders>
            <w:vAlign w:val="center"/>
          </w:tcPr>
          <w:p w14:paraId="6D01166F" w14:textId="77777777" w:rsidR="00656648" w:rsidRPr="00E67EEA" w:rsidRDefault="00656648" w:rsidP="00480604">
            <w:pPr>
              <w:jc w:val="center"/>
              <w:rPr>
                <w:rFonts w:ascii="Arial" w:hAnsi="Arial" w:cs="Arial"/>
                <w:b/>
                <w:lang w:val="mk-MK"/>
              </w:rPr>
            </w:pPr>
            <w:r>
              <w:rPr>
                <w:rFonts w:ascii="Arial" w:hAnsi="Arial" w:cs="Arial"/>
                <w:b/>
                <w:lang w:val="mk-MK"/>
              </w:rPr>
              <w:t>Програмска содржина</w:t>
            </w:r>
          </w:p>
        </w:tc>
        <w:tc>
          <w:tcPr>
            <w:tcW w:w="6378" w:type="dxa"/>
            <w:vAlign w:val="center"/>
          </w:tcPr>
          <w:p w14:paraId="5DC69B5B" w14:textId="77777777" w:rsidR="00656648" w:rsidRPr="00E67EEA" w:rsidRDefault="00656648" w:rsidP="00480604">
            <w:pPr>
              <w:jc w:val="center"/>
              <w:rPr>
                <w:rFonts w:ascii="Arial" w:hAnsi="Arial" w:cs="Arial"/>
                <w:b/>
                <w:lang w:val="mk-MK"/>
              </w:rPr>
            </w:pPr>
            <w:r>
              <w:rPr>
                <w:rFonts w:ascii="Arial" w:hAnsi="Arial" w:cs="Arial"/>
                <w:b/>
                <w:lang w:val="mk-MK"/>
              </w:rPr>
              <w:t>Носители на активностите</w:t>
            </w:r>
          </w:p>
        </w:tc>
        <w:tc>
          <w:tcPr>
            <w:tcW w:w="3119" w:type="dxa"/>
            <w:vAlign w:val="center"/>
          </w:tcPr>
          <w:p w14:paraId="2742D5CA" w14:textId="77777777" w:rsidR="00656648" w:rsidRPr="00E67EEA" w:rsidRDefault="00656648" w:rsidP="00480604">
            <w:pPr>
              <w:jc w:val="center"/>
              <w:rPr>
                <w:rFonts w:ascii="Arial" w:hAnsi="Arial" w:cs="Arial"/>
                <w:b/>
                <w:lang w:val="mk-MK"/>
              </w:rPr>
            </w:pPr>
            <w:r>
              <w:rPr>
                <w:rFonts w:ascii="Arial" w:hAnsi="Arial" w:cs="Arial"/>
                <w:b/>
                <w:lang w:val="mk-MK"/>
              </w:rPr>
              <w:t>Време на реализација</w:t>
            </w:r>
          </w:p>
        </w:tc>
      </w:tr>
      <w:tr w:rsidR="00656648" w:rsidRPr="00E67EEA" w14:paraId="6E71EB8F" w14:textId="77777777" w:rsidTr="00480604">
        <w:trPr>
          <w:trHeight w:val="1547"/>
          <w:jc w:val="center"/>
        </w:trPr>
        <w:tc>
          <w:tcPr>
            <w:tcW w:w="5031" w:type="dxa"/>
            <w:tcBorders>
              <w:bottom w:val="nil"/>
            </w:tcBorders>
          </w:tcPr>
          <w:p w14:paraId="74B80C06" w14:textId="77777777" w:rsidR="00656648" w:rsidRPr="008059CF" w:rsidRDefault="00656648" w:rsidP="00656648">
            <w:pPr>
              <w:pStyle w:val="ListParagraph"/>
              <w:numPr>
                <w:ilvl w:val="0"/>
                <w:numId w:val="20"/>
              </w:numPr>
              <w:ind w:left="342"/>
              <w:rPr>
                <w:rFonts w:ascii="Arial" w:hAnsi="Arial" w:cs="Arial"/>
              </w:rPr>
            </w:pPr>
            <w:r>
              <w:rPr>
                <w:rFonts w:ascii="Arial" w:hAnsi="Arial" w:cs="Arial"/>
                <w:lang w:val="mk-MK"/>
              </w:rPr>
              <w:t>Разгледување и у</w:t>
            </w:r>
            <w:r w:rsidRPr="008059CF">
              <w:rPr>
                <w:rFonts w:ascii="Arial" w:hAnsi="Arial" w:cs="Arial"/>
                <w:lang w:val="mk-MK"/>
              </w:rPr>
              <w:t>својување на годишната програма за работа</w:t>
            </w:r>
          </w:p>
          <w:p w14:paraId="53B241DB" w14:textId="77777777" w:rsidR="00656648" w:rsidRPr="008059CF" w:rsidRDefault="00656648" w:rsidP="00656648">
            <w:pPr>
              <w:pStyle w:val="ListParagraph"/>
              <w:numPr>
                <w:ilvl w:val="0"/>
                <w:numId w:val="20"/>
              </w:numPr>
              <w:ind w:left="342"/>
              <w:rPr>
                <w:rFonts w:ascii="Arial" w:hAnsi="Arial" w:cs="Arial"/>
              </w:rPr>
            </w:pPr>
            <w:r w:rsidRPr="008059CF">
              <w:rPr>
                <w:rFonts w:ascii="Arial" w:hAnsi="Arial" w:cs="Arial"/>
                <w:lang w:val="mk-MK"/>
              </w:rPr>
              <w:t>Комплетирање на годишната програма според изготвените годишни планирања на наставниците</w:t>
            </w:r>
          </w:p>
          <w:p w14:paraId="78955C2D" w14:textId="77777777" w:rsidR="00656648" w:rsidRPr="008059CF" w:rsidRDefault="00656648" w:rsidP="00656648">
            <w:pPr>
              <w:pStyle w:val="ListParagraph"/>
              <w:numPr>
                <w:ilvl w:val="0"/>
                <w:numId w:val="20"/>
              </w:numPr>
              <w:ind w:left="342"/>
              <w:rPr>
                <w:rFonts w:ascii="Arial" w:hAnsi="Arial" w:cs="Arial"/>
              </w:rPr>
            </w:pPr>
            <w:r w:rsidRPr="008059CF">
              <w:rPr>
                <w:rFonts w:ascii="Arial" w:hAnsi="Arial" w:cs="Arial"/>
                <w:lang w:val="mk-MK"/>
              </w:rPr>
              <w:t>Поделба на задолженија и активности</w:t>
            </w:r>
          </w:p>
          <w:p w14:paraId="14FE2096" w14:textId="77777777" w:rsidR="00656648" w:rsidRDefault="00656648" w:rsidP="00480604">
            <w:pPr>
              <w:ind w:left="-18"/>
              <w:contextualSpacing/>
              <w:rPr>
                <w:rFonts w:ascii="Arial" w:hAnsi="Arial" w:cs="Arial"/>
                <w:lang w:val="mk-MK"/>
              </w:rPr>
            </w:pPr>
            <w:r>
              <w:rPr>
                <w:rFonts w:ascii="Arial" w:hAnsi="Arial" w:cs="Arial"/>
                <w:lang w:val="mk-MK"/>
              </w:rPr>
              <w:t xml:space="preserve">               </w:t>
            </w:r>
          </w:p>
          <w:p w14:paraId="7434E63E" w14:textId="77777777" w:rsidR="00656648" w:rsidRPr="00A05458" w:rsidRDefault="00656648" w:rsidP="00480604">
            <w:pPr>
              <w:ind w:left="-18"/>
              <w:contextualSpacing/>
              <w:rPr>
                <w:rFonts w:ascii="Arial" w:hAnsi="Arial" w:cs="Arial"/>
                <w:lang w:val="mk-MK"/>
              </w:rPr>
            </w:pPr>
            <w:r>
              <w:rPr>
                <w:rFonts w:ascii="Arial" w:hAnsi="Arial" w:cs="Arial"/>
                <w:lang w:val="mk-MK"/>
              </w:rPr>
              <w:t xml:space="preserve">     Практични часови:</w:t>
            </w:r>
          </w:p>
          <w:p w14:paraId="2C71CADE" w14:textId="77777777" w:rsidR="00656648" w:rsidRPr="00B90DE1" w:rsidRDefault="00656648" w:rsidP="00656648">
            <w:pPr>
              <w:numPr>
                <w:ilvl w:val="0"/>
                <w:numId w:val="20"/>
              </w:numPr>
              <w:ind w:left="342"/>
              <w:contextualSpacing/>
              <w:rPr>
                <w:rFonts w:ascii="Arial" w:hAnsi="Arial" w:cs="Arial"/>
                <w:lang w:val="mk-MK"/>
              </w:rPr>
            </w:pPr>
            <w:r w:rsidRPr="00A05458">
              <w:rPr>
                <w:rFonts w:ascii="Arial" w:hAnsi="Arial" w:cs="Arial"/>
                <w:lang w:val="mk-MK"/>
              </w:rPr>
              <w:t xml:space="preserve">Посета на час по </w:t>
            </w:r>
            <w:r w:rsidRPr="00B90DE1">
              <w:rPr>
                <w:rFonts w:ascii="Macedonian Tms" w:hAnsi="Macedonian Tms"/>
                <w:lang w:val="mk-MK"/>
              </w:rPr>
              <w:t xml:space="preserve">albanski </w:t>
            </w:r>
            <w:r w:rsidRPr="0085253E">
              <w:rPr>
                <w:lang w:val="mk-MK"/>
              </w:rPr>
              <w:t>јазик</w:t>
            </w:r>
            <w:r w:rsidRPr="00A05458">
              <w:rPr>
                <w:rFonts w:ascii="Arial" w:hAnsi="Arial" w:cs="Arial"/>
                <w:lang w:val="mk-MK"/>
              </w:rPr>
              <w:t xml:space="preserve"> – </w:t>
            </w:r>
            <w:r w:rsidRPr="00B90DE1">
              <w:rPr>
                <w:rFonts w:ascii="Arial" w:hAnsi="Arial" w:cs="Arial"/>
                <w:lang w:val="mk-MK"/>
              </w:rPr>
              <w:t xml:space="preserve"> </w:t>
            </w:r>
            <w:r w:rsidRPr="00A05458">
              <w:rPr>
                <w:rFonts w:ascii="Arial" w:hAnsi="Arial" w:cs="Arial"/>
                <w:lang w:val="mk-MK"/>
              </w:rPr>
              <w:t xml:space="preserve">Стилско- јазична анализа на </w:t>
            </w:r>
            <w:r w:rsidRPr="00B90DE1">
              <w:rPr>
                <w:rFonts w:ascii="Arial" w:hAnsi="Arial" w:cs="Arial"/>
                <w:lang w:val="mk-MK"/>
              </w:rPr>
              <w:t xml:space="preserve"> </w:t>
            </w:r>
            <w:r w:rsidRPr="00B90DE1">
              <w:rPr>
                <w:rFonts w:ascii="Macedonian Tms" w:hAnsi="Macedonian Tms" w:cs="Arial"/>
                <w:lang w:val="mk-MK"/>
              </w:rPr>
              <w:t>tekst</w:t>
            </w:r>
            <w:r w:rsidRPr="00E27F06">
              <w:rPr>
                <w:rFonts w:ascii="Macedonian Tms" w:hAnsi="Macedonian Tms" w:cs="Arial"/>
                <w:lang w:val="mk-MK"/>
              </w:rPr>
              <w:t xml:space="preserve"> </w:t>
            </w:r>
            <w:r w:rsidRPr="00A05458">
              <w:rPr>
                <w:rFonts w:ascii="Arial" w:hAnsi="Arial" w:cs="Arial"/>
                <w:lang w:val="mk-MK"/>
              </w:rPr>
              <w:t xml:space="preserve">         </w:t>
            </w:r>
          </w:p>
          <w:p w14:paraId="24806152" w14:textId="77777777" w:rsidR="00656648" w:rsidRDefault="00656648" w:rsidP="00480604">
            <w:pPr>
              <w:pStyle w:val="ListParagraph"/>
              <w:ind w:left="342"/>
              <w:rPr>
                <w:rFonts w:ascii="Arial" w:hAnsi="Arial" w:cs="Arial"/>
                <w:lang w:val="mk-MK"/>
              </w:rPr>
            </w:pPr>
            <w:r w:rsidRPr="00A05458">
              <w:rPr>
                <w:rFonts w:ascii="Arial" w:hAnsi="Arial" w:cs="Arial"/>
                <w:lang w:val="mk-MK"/>
              </w:rPr>
              <w:t xml:space="preserve">  </w:t>
            </w:r>
            <w:r w:rsidRPr="00B90DE1">
              <w:rPr>
                <w:rFonts w:ascii="Arial" w:hAnsi="Arial" w:cs="Arial"/>
                <w:lang w:val="mk-MK"/>
              </w:rPr>
              <w:t>“</w:t>
            </w:r>
            <w:r>
              <w:rPr>
                <w:rFonts w:ascii="Arial" w:hAnsi="Arial" w:cs="Arial"/>
                <w:lang w:val="mk-MK"/>
              </w:rPr>
              <w:t xml:space="preserve"> </w:t>
            </w:r>
            <w:r w:rsidRPr="00A05458">
              <w:rPr>
                <w:rFonts w:ascii="Arial" w:hAnsi="Arial" w:cs="Arial"/>
                <w:lang w:val="mk-MK"/>
              </w:rPr>
              <w:t xml:space="preserve"> - </w:t>
            </w:r>
            <w:r w:rsidRPr="00B90DE1">
              <w:rPr>
                <w:rFonts w:ascii="Arial" w:hAnsi="Arial" w:cs="Arial"/>
                <w:lang w:val="mk-MK"/>
              </w:rPr>
              <w:t xml:space="preserve">IX </w:t>
            </w:r>
            <w:r w:rsidRPr="00A05458">
              <w:rPr>
                <w:rFonts w:ascii="Arial" w:hAnsi="Arial" w:cs="Arial"/>
                <w:lang w:val="mk-MK"/>
              </w:rPr>
              <w:t>одд.</w:t>
            </w:r>
          </w:p>
          <w:p w14:paraId="6C2242E1" w14:textId="77777777" w:rsidR="00656648" w:rsidRPr="00B90DE1" w:rsidRDefault="00656648" w:rsidP="00480604">
            <w:pPr>
              <w:ind w:left="-41"/>
              <w:rPr>
                <w:rFonts w:ascii="Arial" w:hAnsi="Arial" w:cs="Arial"/>
                <w:lang w:val="mk-MK"/>
              </w:rPr>
            </w:pPr>
            <w:r w:rsidRPr="00EE4CB0">
              <w:rPr>
                <w:rFonts w:ascii="Arial" w:hAnsi="Arial" w:cs="Arial"/>
                <w:lang w:val="mk-MK"/>
              </w:rPr>
              <w:t xml:space="preserve">Посета на час по историја –            </w:t>
            </w:r>
          </w:p>
        </w:tc>
        <w:tc>
          <w:tcPr>
            <w:tcW w:w="6378" w:type="dxa"/>
          </w:tcPr>
          <w:p w14:paraId="796CA580" w14:textId="77777777" w:rsidR="00656648" w:rsidRDefault="00656648" w:rsidP="00480604">
            <w:pPr>
              <w:jc w:val="center"/>
              <w:rPr>
                <w:lang w:val="mk-MK"/>
              </w:rPr>
            </w:pPr>
            <w:r>
              <w:rPr>
                <w:lang w:val="mk-MK"/>
              </w:rPr>
              <w:t>Педагог</w:t>
            </w:r>
          </w:p>
          <w:p w14:paraId="581611C4" w14:textId="77777777" w:rsidR="00656648" w:rsidRDefault="00656648" w:rsidP="00480604">
            <w:pPr>
              <w:jc w:val="center"/>
              <w:rPr>
                <w:lang w:val="mk-MK"/>
              </w:rPr>
            </w:pPr>
            <w:r>
              <w:rPr>
                <w:lang w:val="mk-MK"/>
              </w:rPr>
              <w:t>Психолог</w:t>
            </w:r>
          </w:p>
          <w:p w14:paraId="61B46631" w14:textId="77777777" w:rsidR="00656648" w:rsidRPr="00661C26" w:rsidRDefault="00656648" w:rsidP="00480604">
            <w:pPr>
              <w:rPr>
                <w:rFonts w:ascii="Macedonian Tms" w:hAnsi="Macedonian Tms" w:cs="Arial"/>
              </w:rPr>
            </w:pPr>
            <w:r>
              <w:rPr>
                <w:lang w:val="mk-MK"/>
              </w:rPr>
              <w:t xml:space="preserve">                                         </w:t>
            </w:r>
            <w:r w:rsidR="00201866">
              <w:rPr>
                <w:lang w:val="sq-AL"/>
              </w:rPr>
              <w:t xml:space="preserve">     </w:t>
            </w:r>
            <w:r>
              <w:rPr>
                <w:lang w:val="mk-MK"/>
              </w:rPr>
              <w:t>Наставници</w:t>
            </w:r>
          </w:p>
        </w:tc>
        <w:tc>
          <w:tcPr>
            <w:tcW w:w="3119" w:type="dxa"/>
          </w:tcPr>
          <w:p w14:paraId="60C14568" w14:textId="77777777" w:rsidR="00656648" w:rsidRPr="00E67EEA" w:rsidRDefault="00656648" w:rsidP="00480604">
            <w:pPr>
              <w:jc w:val="center"/>
              <w:rPr>
                <w:rFonts w:ascii="Arial" w:hAnsi="Arial" w:cs="Arial"/>
              </w:rPr>
            </w:pPr>
          </w:p>
          <w:p w14:paraId="71909E4A" w14:textId="77777777" w:rsidR="00656648" w:rsidRPr="00E67EEA" w:rsidRDefault="00656648" w:rsidP="00480604">
            <w:pPr>
              <w:jc w:val="center"/>
              <w:rPr>
                <w:rFonts w:ascii="Arial" w:hAnsi="Arial" w:cs="Arial"/>
              </w:rPr>
            </w:pPr>
          </w:p>
          <w:p w14:paraId="54157238" w14:textId="77777777" w:rsidR="00656648" w:rsidRPr="00E67EEA" w:rsidRDefault="00656648" w:rsidP="00480604">
            <w:pPr>
              <w:jc w:val="center"/>
              <w:rPr>
                <w:rFonts w:ascii="Arial" w:hAnsi="Arial" w:cs="Arial"/>
              </w:rPr>
            </w:pPr>
          </w:p>
          <w:p w14:paraId="55CBB991" w14:textId="77777777" w:rsidR="00656648" w:rsidRDefault="00656648" w:rsidP="00480604">
            <w:pPr>
              <w:jc w:val="center"/>
              <w:rPr>
                <w:rFonts w:ascii="Arial" w:hAnsi="Arial" w:cs="Arial"/>
                <w:i/>
                <w:lang w:val="mk-MK"/>
              </w:rPr>
            </w:pPr>
          </w:p>
          <w:p w14:paraId="039AC6BF" w14:textId="77777777" w:rsidR="00656648" w:rsidRDefault="00656648" w:rsidP="00480604">
            <w:pPr>
              <w:jc w:val="center"/>
              <w:rPr>
                <w:rFonts w:ascii="Arial" w:hAnsi="Arial" w:cs="Arial"/>
                <w:i/>
                <w:lang w:val="mk-MK"/>
              </w:rPr>
            </w:pPr>
          </w:p>
          <w:p w14:paraId="63C74368" w14:textId="77777777" w:rsidR="00656648" w:rsidRPr="00E67EEA" w:rsidRDefault="00656648" w:rsidP="00480604">
            <w:pPr>
              <w:jc w:val="center"/>
              <w:rPr>
                <w:rFonts w:ascii="Arial" w:hAnsi="Arial" w:cs="Arial"/>
                <w:i/>
                <w:lang w:val="mk-MK"/>
              </w:rPr>
            </w:pPr>
            <w:r>
              <w:rPr>
                <w:rFonts w:ascii="Arial" w:hAnsi="Arial" w:cs="Arial"/>
                <w:i/>
                <w:lang w:val="mk-MK"/>
              </w:rPr>
              <w:t>Септември</w:t>
            </w:r>
          </w:p>
        </w:tc>
      </w:tr>
      <w:tr w:rsidR="00656648" w:rsidRPr="00E67EEA" w14:paraId="1D135ABD" w14:textId="77777777" w:rsidTr="00480604">
        <w:trPr>
          <w:trHeight w:val="1250"/>
          <w:jc w:val="center"/>
        </w:trPr>
        <w:tc>
          <w:tcPr>
            <w:tcW w:w="5031" w:type="dxa"/>
            <w:tcBorders>
              <w:top w:val="nil"/>
            </w:tcBorders>
          </w:tcPr>
          <w:p w14:paraId="2366B3AE" w14:textId="77777777" w:rsidR="00656648" w:rsidRPr="00C77686" w:rsidRDefault="00656648" w:rsidP="00656648">
            <w:pPr>
              <w:pStyle w:val="NoSpacing"/>
              <w:numPr>
                <w:ilvl w:val="0"/>
                <w:numId w:val="21"/>
              </w:numPr>
              <w:ind w:left="342" w:hanging="342"/>
              <w:jc w:val="both"/>
              <w:rPr>
                <w:rFonts w:ascii="Arial" w:hAnsi="Arial" w:cs="Arial"/>
                <w:szCs w:val="24"/>
              </w:rPr>
            </w:pPr>
            <w:proofErr w:type="spellStart"/>
            <w:r w:rsidRPr="00C77686">
              <w:rPr>
                <w:rFonts w:ascii="Arial" w:hAnsi="Arial" w:cs="Arial"/>
                <w:szCs w:val="24"/>
              </w:rPr>
              <w:lastRenderedPageBreak/>
              <w:t>Анализа</w:t>
            </w:r>
            <w:proofErr w:type="spellEnd"/>
            <w:r w:rsidRPr="00C77686">
              <w:rPr>
                <w:rFonts w:ascii="Arial" w:hAnsi="Arial" w:cs="Arial"/>
                <w:szCs w:val="24"/>
              </w:rPr>
              <w:t xml:space="preserve"> и </w:t>
            </w:r>
            <w:proofErr w:type="spellStart"/>
            <w:proofErr w:type="gramStart"/>
            <w:r w:rsidRPr="00C77686">
              <w:rPr>
                <w:rFonts w:ascii="Arial" w:hAnsi="Arial" w:cs="Arial"/>
                <w:szCs w:val="24"/>
              </w:rPr>
              <w:t>дискусии</w:t>
            </w:r>
            <w:proofErr w:type="spellEnd"/>
            <w:r w:rsidRPr="00C77686">
              <w:rPr>
                <w:rFonts w:ascii="Arial" w:hAnsi="Arial" w:cs="Arial"/>
                <w:szCs w:val="24"/>
              </w:rPr>
              <w:t xml:space="preserve"> :</w:t>
            </w:r>
            <w:proofErr w:type="gramEnd"/>
            <w:r w:rsidRPr="00C77686">
              <w:rPr>
                <w:rFonts w:ascii="Arial" w:hAnsi="Arial" w:cs="Arial"/>
                <w:szCs w:val="24"/>
              </w:rPr>
              <w:t xml:space="preserve"> </w:t>
            </w:r>
          </w:p>
          <w:p w14:paraId="3607CEE3" w14:textId="77777777" w:rsidR="00656648" w:rsidRPr="00C77686" w:rsidRDefault="00656648" w:rsidP="00480604">
            <w:pPr>
              <w:pStyle w:val="NoSpacing"/>
              <w:ind w:left="342"/>
              <w:jc w:val="both"/>
              <w:rPr>
                <w:rFonts w:ascii="Arial" w:hAnsi="Arial" w:cs="Arial"/>
                <w:szCs w:val="24"/>
              </w:rPr>
            </w:pPr>
            <w:proofErr w:type="gramStart"/>
            <w:r w:rsidRPr="00C77686">
              <w:rPr>
                <w:rFonts w:ascii="Arial" w:hAnsi="Arial" w:cs="Arial"/>
                <w:szCs w:val="24"/>
              </w:rPr>
              <w:t xml:space="preserve">“ </w:t>
            </w:r>
            <w:proofErr w:type="spellStart"/>
            <w:r w:rsidRPr="00C77686">
              <w:rPr>
                <w:rFonts w:ascii="Arial" w:hAnsi="Arial" w:cs="Arial"/>
                <w:szCs w:val="24"/>
              </w:rPr>
              <w:t>Менталните</w:t>
            </w:r>
            <w:proofErr w:type="spellEnd"/>
            <w:proofErr w:type="gramEnd"/>
            <w:r w:rsidRPr="00C77686">
              <w:rPr>
                <w:rFonts w:ascii="Arial" w:hAnsi="Arial" w:cs="Arial"/>
                <w:szCs w:val="24"/>
              </w:rPr>
              <w:t xml:space="preserve"> </w:t>
            </w:r>
            <w:proofErr w:type="spellStart"/>
            <w:r w:rsidRPr="00C77686">
              <w:rPr>
                <w:rFonts w:ascii="Arial" w:hAnsi="Arial" w:cs="Arial"/>
                <w:szCs w:val="24"/>
              </w:rPr>
              <w:t>модели</w:t>
            </w:r>
            <w:proofErr w:type="spellEnd"/>
            <w:r w:rsidRPr="00C77686">
              <w:rPr>
                <w:rFonts w:ascii="Arial" w:hAnsi="Arial" w:cs="Arial"/>
                <w:szCs w:val="24"/>
              </w:rPr>
              <w:t xml:space="preserve"> </w:t>
            </w:r>
            <w:proofErr w:type="spellStart"/>
            <w:r w:rsidRPr="00C77686">
              <w:rPr>
                <w:rFonts w:ascii="Arial" w:hAnsi="Arial" w:cs="Arial"/>
                <w:szCs w:val="24"/>
              </w:rPr>
              <w:t>на</w:t>
            </w:r>
            <w:proofErr w:type="spellEnd"/>
            <w:r w:rsidRPr="00C77686">
              <w:rPr>
                <w:rFonts w:ascii="Arial" w:hAnsi="Arial" w:cs="Arial"/>
                <w:szCs w:val="24"/>
              </w:rPr>
              <w:t xml:space="preserve"> </w:t>
            </w:r>
            <w:proofErr w:type="spellStart"/>
            <w:r w:rsidRPr="00C77686">
              <w:rPr>
                <w:rFonts w:ascii="Arial" w:hAnsi="Arial" w:cs="Arial"/>
                <w:szCs w:val="24"/>
              </w:rPr>
              <w:t>успехот</w:t>
            </w:r>
            <w:proofErr w:type="spellEnd"/>
            <w:r w:rsidRPr="00C77686">
              <w:rPr>
                <w:rFonts w:ascii="Arial" w:hAnsi="Arial" w:cs="Arial"/>
                <w:szCs w:val="24"/>
              </w:rPr>
              <w:t xml:space="preserve">” и “ </w:t>
            </w:r>
            <w:proofErr w:type="spellStart"/>
            <w:r w:rsidRPr="00C77686">
              <w:rPr>
                <w:rFonts w:ascii="Arial" w:hAnsi="Arial" w:cs="Arial"/>
                <w:szCs w:val="24"/>
              </w:rPr>
              <w:t>Водете</w:t>
            </w:r>
            <w:proofErr w:type="spellEnd"/>
            <w:r w:rsidRPr="00C77686">
              <w:rPr>
                <w:rFonts w:ascii="Arial" w:hAnsi="Arial" w:cs="Arial"/>
                <w:szCs w:val="24"/>
              </w:rPr>
              <w:t xml:space="preserve"> </w:t>
            </w:r>
            <w:proofErr w:type="spellStart"/>
            <w:r w:rsidRPr="00C77686">
              <w:rPr>
                <w:rFonts w:ascii="Arial" w:hAnsi="Arial" w:cs="Arial"/>
                <w:szCs w:val="24"/>
              </w:rPr>
              <w:t>грижа</w:t>
            </w:r>
            <w:proofErr w:type="spellEnd"/>
            <w:r w:rsidRPr="00C77686">
              <w:rPr>
                <w:rFonts w:ascii="Arial" w:hAnsi="Arial" w:cs="Arial"/>
                <w:szCs w:val="24"/>
              </w:rPr>
              <w:t xml:space="preserve"> </w:t>
            </w:r>
            <w:proofErr w:type="spellStart"/>
            <w:r w:rsidRPr="00C77686">
              <w:rPr>
                <w:rFonts w:ascii="Arial" w:hAnsi="Arial" w:cs="Arial"/>
                <w:szCs w:val="24"/>
              </w:rPr>
              <w:t>за</w:t>
            </w:r>
            <w:proofErr w:type="spellEnd"/>
            <w:r w:rsidRPr="00C77686">
              <w:rPr>
                <w:rFonts w:ascii="Arial" w:hAnsi="Arial" w:cs="Arial"/>
                <w:szCs w:val="24"/>
              </w:rPr>
              <w:t xml:space="preserve"> </w:t>
            </w:r>
            <w:proofErr w:type="spellStart"/>
            <w:r w:rsidRPr="00C77686">
              <w:rPr>
                <w:rFonts w:ascii="Arial" w:hAnsi="Arial" w:cs="Arial"/>
                <w:szCs w:val="24"/>
              </w:rPr>
              <w:t>деловната</w:t>
            </w:r>
            <w:proofErr w:type="spellEnd"/>
            <w:r w:rsidRPr="00C77686">
              <w:rPr>
                <w:rFonts w:ascii="Arial" w:hAnsi="Arial" w:cs="Arial"/>
                <w:szCs w:val="24"/>
              </w:rPr>
              <w:t xml:space="preserve"> </w:t>
            </w:r>
            <w:proofErr w:type="spellStart"/>
            <w:r w:rsidRPr="00C77686">
              <w:rPr>
                <w:rFonts w:ascii="Arial" w:hAnsi="Arial" w:cs="Arial"/>
                <w:szCs w:val="24"/>
              </w:rPr>
              <w:t>страна</w:t>
            </w:r>
            <w:proofErr w:type="spellEnd"/>
            <w:r w:rsidRPr="00C77686">
              <w:rPr>
                <w:rFonts w:ascii="Arial" w:hAnsi="Arial" w:cs="Arial"/>
                <w:szCs w:val="24"/>
              </w:rPr>
              <w:t xml:space="preserve"> </w:t>
            </w:r>
            <w:proofErr w:type="spellStart"/>
            <w:r w:rsidRPr="00C77686">
              <w:rPr>
                <w:rFonts w:ascii="Arial" w:hAnsi="Arial" w:cs="Arial"/>
                <w:szCs w:val="24"/>
              </w:rPr>
              <w:t>на</w:t>
            </w:r>
            <w:proofErr w:type="spellEnd"/>
            <w:r w:rsidRPr="00C77686">
              <w:rPr>
                <w:rFonts w:ascii="Arial" w:hAnsi="Arial" w:cs="Arial"/>
                <w:szCs w:val="24"/>
              </w:rPr>
              <w:t xml:space="preserve"> </w:t>
            </w:r>
            <w:proofErr w:type="spellStart"/>
            <w:r w:rsidRPr="00C77686">
              <w:rPr>
                <w:rFonts w:ascii="Arial" w:hAnsi="Arial" w:cs="Arial"/>
                <w:szCs w:val="24"/>
              </w:rPr>
              <w:t>подучувањето</w:t>
            </w:r>
            <w:proofErr w:type="spellEnd"/>
            <w:r w:rsidRPr="00C77686">
              <w:rPr>
                <w:rFonts w:ascii="Arial" w:hAnsi="Arial" w:cs="Arial"/>
                <w:szCs w:val="24"/>
              </w:rPr>
              <w:t>“</w:t>
            </w:r>
          </w:p>
          <w:p w14:paraId="6498A88A" w14:textId="77777777" w:rsidR="00656648" w:rsidRPr="00C77686" w:rsidRDefault="00656648" w:rsidP="00656648">
            <w:pPr>
              <w:pStyle w:val="NoSpacing"/>
              <w:numPr>
                <w:ilvl w:val="0"/>
                <w:numId w:val="21"/>
              </w:numPr>
              <w:ind w:left="342" w:hanging="342"/>
              <w:jc w:val="both"/>
              <w:rPr>
                <w:rFonts w:ascii="Arial" w:hAnsi="Arial" w:cs="Arial"/>
                <w:szCs w:val="24"/>
              </w:rPr>
            </w:pPr>
            <w:proofErr w:type="spellStart"/>
            <w:r w:rsidRPr="00C77686">
              <w:rPr>
                <w:rFonts w:ascii="Arial" w:hAnsi="Arial" w:cs="Arial"/>
                <w:szCs w:val="24"/>
              </w:rPr>
              <w:t>Соработка</w:t>
            </w:r>
            <w:proofErr w:type="spellEnd"/>
            <w:r w:rsidRPr="00C77686">
              <w:rPr>
                <w:rFonts w:ascii="Arial" w:hAnsi="Arial" w:cs="Arial"/>
                <w:szCs w:val="24"/>
              </w:rPr>
              <w:t xml:space="preserve"> </w:t>
            </w:r>
            <w:proofErr w:type="spellStart"/>
            <w:r w:rsidRPr="00C77686">
              <w:rPr>
                <w:rFonts w:ascii="Arial" w:hAnsi="Arial" w:cs="Arial"/>
                <w:szCs w:val="24"/>
              </w:rPr>
              <w:t>на</w:t>
            </w:r>
            <w:proofErr w:type="spellEnd"/>
            <w:r w:rsidRPr="00C77686">
              <w:rPr>
                <w:rFonts w:ascii="Arial" w:hAnsi="Arial" w:cs="Arial"/>
                <w:szCs w:val="24"/>
              </w:rPr>
              <w:t xml:space="preserve"> </w:t>
            </w:r>
            <w:proofErr w:type="spellStart"/>
            <w:r w:rsidRPr="00C77686">
              <w:rPr>
                <w:rFonts w:ascii="Arial" w:hAnsi="Arial" w:cs="Arial"/>
                <w:szCs w:val="24"/>
              </w:rPr>
              <w:t>активот</w:t>
            </w:r>
            <w:proofErr w:type="spellEnd"/>
            <w:r w:rsidRPr="00C77686">
              <w:rPr>
                <w:rFonts w:ascii="Arial" w:hAnsi="Arial" w:cs="Arial"/>
                <w:szCs w:val="24"/>
              </w:rPr>
              <w:t xml:space="preserve"> </w:t>
            </w:r>
            <w:proofErr w:type="spellStart"/>
            <w:r w:rsidRPr="00C77686">
              <w:rPr>
                <w:rFonts w:ascii="Arial" w:hAnsi="Arial" w:cs="Arial"/>
                <w:szCs w:val="24"/>
              </w:rPr>
              <w:t>со</w:t>
            </w:r>
            <w:proofErr w:type="spellEnd"/>
            <w:r w:rsidRPr="00C77686">
              <w:rPr>
                <w:rFonts w:ascii="Arial" w:hAnsi="Arial" w:cs="Arial"/>
                <w:szCs w:val="24"/>
              </w:rPr>
              <w:t xml:space="preserve"> </w:t>
            </w:r>
            <w:proofErr w:type="spellStart"/>
            <w:r w:rsidRPr="00C77686">
              <w:rPr>
                <w:rFonts w:ascii="Arial" w:hAnsi="Arial" w:cs="Arial"/>
                <w:szCs w:val="24"/>
              </w:rPr>
              <w:t>активи</w:t>
            </w:r>
            <w:proofErr w:type="spellEnd"/>
            <w:r w:rsidRPr="00C77686">
              <w:rPr>
                <w:rFonts w:ascii="Arial" w:hAnsi="Arial" w:cs="Arial"/>
                <w:szCs w:val="24"/>
              </w:rPr>
              <w:t xml:space="preserve"> </w:t>
            </w:r>
            <w:proofErr w:type="spellStart"/>
            <w:r w:rsidRPr="00C77686">
              <w:rPr>
                <w:rFonts w:ascii="Arial" w:hAnsi="Arial" w:cs="Arial"/>
                <w:szCs w:val="24"/>
              </w:rPr>
              <w:t>од</w:t>
            </w:r>
            <w:proofErr w:type="spellEnd"/>
            <w:r w:rsidRPr="00C77686">
              <w:rPr>
                <w:rFonts w:ascii="Arial" w:hAnsi="Arial" w:cs="Arial"/>
                <w:szCs w:val="24"/>
              </w:rPr>
              <w:t xml:space="preserve"> </w:t>
            </w:r>
            <w:proofErr w:type="spellStart"/>
            <w:r w:rsidRPr="00C77686">
              <w:rPr>
                <w:rFonts w:ascii="Arial" w:hAnsi="Arial" w:cs="Arial"/>
                <w:szCs w:val="24"/>
              </w:rPr>
              <w:t>други</w:t>
            </w:r>
            <w:proofErr w:type="spellEnd"/>
            <w:r w:rsidRPr="00C77686">
              <w:rPr>
                <w:rFonts w:ascii="Arial" w:hAnsi="Arial" w:cs="Arial"/>
                <w:szCs w:val="24"/>
              </w:rPr>
              <w:t xml:space="preserve"> </w:t>
            </w:r>
            <w:proofErr w:type="spellStart"/>
            <w:r w:rsidRPr="00C77686">
              <w:rPr>
                <w:rFonts w:ascii="Arial" w:hAnsi="Arial" w:cs="Arial"/>
                <w:szCs w:val="24"/>
              </w:rPr>
              <w:t>основни</w:t>
            </w:r>
            <w:proofErr w:type="spellEnd"/>
            <w:r w:rsidRPr="00C77686">
              <w:rPr>
                <w:rFonts w:ascii="Arial" w:hAnsi="Arial" w:cs="Arial"/>
                <w:szCs w:val="24"/>
              </w:rPr>
              <w:t xml:space="preserve"> </w:t>
            </w:r>
            <w:proofErr w:type="spellStart"/>
            <w:r w:rsidRPr="00C77686">
              <w:rPr>
                <w:rFonts w:ascii="Arial" w:hAnsi="Arial" w:cs="Arial"/>
                <w:szCs w:val="24"/>
              </w:rPr>
              <w:t>училишта</w:t>
            </w:r>
            <w:proofErr w:type="spellEnd"/>
            <w:r w:rsidRPr="00C77686">
              <w:rPr>
                <w:rFonts w:ascii="Arial" w:hAnsi="Arial" w:cs="Arial"/>
                <w:szCs w:val="24"/>
              </w:rPr>
              <w:t xml:space="preserve"> </w:t>
            </w:r>
            <w:proofErr w:type="spellStart"/>
            <w:r w:rsidRPr="00C77686">
              <w:rPr>
                <w:rFonts w:ascii="Arial" w:hAnsi="Arial" w:cs="Arial"/>
                <w:szCs w:val="24"/>
              </w:rPr>
              <w:t>со</w:t>
            </w:r>
            <w:proofErr w:type="spellEnd"/>
            <w:r w:rsidRPr="00C77686">
              <w:rPr>
                <w:rFonts w:ascii="Arial" w:hAnsi="Arial" w:cs="Arial"/>
                <w:szCs w:val="24"/>
              </w:rPr>
              <w:t xml:space="preserve"> </w:t>
            </w:r>
            <w:proofErr w:type="spellStart"/>
            <w:r w:rsidRPr="00C77686">
              <w:rPr>
                <w:rFonts w:ascii="Arial" w:hAnsi="Arial" w:cs="Arial"/>
                <w:szCs w:val="24"/>
              </w:rPr>
              <w:t>цел</w:t>
            </w:r>
            <w:proofErr w:type="spellEnd"/>
            <w:r w:rsidRPr="00C77686">
              <w:rPr>
                <w:rFonts w:ascii="Arial" w:hAnsi="Arial" w:cs="Arial"/>
                <w:szCs w:val="24"/>
              </w:rPr>
              <w:t xml:space="preserve"> </w:t>
            </w:r>
            <w:proofErr w:type="spellStart"/>
            <w:r w:rsidRPr="00C77686">
              <w:rPr>
                <w:rFonts w:ascii="Arial" w:hAnsi="Arial" w:cs="Arial"/>
                <w:szCs w:val="24"/>
              </w:rPr>
              <w:t>разменување</w:t>
            </w:r>
            <w:proofErr w:type="spellEnd"/>
            <w:r w:rsidRPr="00C77686">
              <w:rPr>
                <w:rFonts w:ascii="Arial" w:hAnsi="Arial" w:cs="Arial"/>
                <w:szCs w:val="24"/>
              </w:rPr>
              <w:t xml:space="preserve"> </w:t>
            </w:r>
            <w:proofErr w:type="spellStart"/>
            <w:r w:rsidRPr="00C77686">
              <w:rPr>
                <w:rFonts w:ascii="Arial" w:hAnsi="Arial" w:cs="Arial"/>
                <w:szCs w:val="24"/>
              </w:rPr>
              <w:t>идеи</w:t>
            </w:r>
            <w:proofErr w:type="spellEnd"/>
            <w:r w:rsidRPr="00C77686">
              <w:rPr>
                <w:rFonts w:ascii="Arial" w:hAnsi="Arial" w:cs="Arial"/>
                <w:szCs w:val="24"/>
              </w:rPr>
              <w:t xml:space="preserve"> и </w:t>
            </w:r>
            <w:proofErr w:type="spellStart"/>
            <w:r w:rsidRPr="00C77686">
              <w:rPr>
                <w:rFonts w:ascii="Arial" w:hAnsi="Arial" w:cs="Arial"/>
                <w:szCs w:val="24"/>
              </w:rPr>
              <w:t>поголема</w:t>
            </w:r>
            <w:proofErr w:type="spellEnd"/>
            <w:r w:rsidRPr="00C77686">
              <w:rPr>
                <w:rFonts w:ascii="Arial" w:hAnsi="Arial" w:cs="Arial"/>
                <w:szCs w:val="24"/>
              </w:rPr>
              <w:t xml:space="preserve"> </w:t>
            </w:r>
            <w:proofErr w:type="spellStart"/>
            <w:r w:rsidRPr="00C77686">
              <w:rPr>
                <w:rFonts w:ascii="Arial" w:hAnsi="Arial" w:cs="Arial"/>
                <w:szCs w:val="24"/>
              </w:rPr>
              <w:t>продуктивност</w:t>
            </w:r>
            <w:proofErr w:type="spellEnd"/>
            <w:r w:rsidRPr="00C77686">
              <w:rPr>
                <w:rFonts w:ascii="Arial" w:hAnsi="Arial" w:cs="Arial"/>
                <w:szCs w:val="24"/>
              </w:rPr>
              <w:t>.</w:t>
            </w:r>
          </w:p>
          <w:p w14:paraId="4F869A50" w14:textId="77777777" w:rsidR="00656648" w:rsidRPr="008059CF" w:rsidRDefault="00656648" w:rsidP="00656648">
            <w:pPr>
              <w:pStyle w:val="NoSpacing"/>
              <w:numPr>
                <w:ilvl w:val="0"/>
                <w:numId w:val="21"/>
              </w:numPr>
              <w:rPr>
                <w:rFonts w:ascii="Arial" w:hAnsi="Arial" w:cs="Arial"/>
                <w:szCs w:val="24"/>
              </w:rPr>
            </w:pPr>
            <w:proofErr w:type="spellStart"/>
            <w:r w:rsidRPr="00C77686">
              <w:rPr>
                <w:rFonts w:ascii="Arial" w:hAnsi="Arial" w:cs="Arial"/>
                <w:szCs w:val="24"/>
              </w:rPr>
              <w:t>Идентификување</w:t>
            </w:r>
            <w:proofErr w:type="spellEnd"/>
            <w:r w:rsidRPr="00C77686">
              <w:rPr>
                <w:rFonts w:ascii="Arial" w:hAnsi="Arial" w:cs="Arial"/>
                <w:szCs w:val="24"/>
              </w:rPr>
              <w:t xml:space="preserve"> </w:t>
            </w:r>
            <w:proofErr w:type="spellStart"/>
            <w:r w:rsidRPr="00C77686">
              <w:rPr>
                <w:rFonts w:ascii="Arial" w:hAnsi="Arial" w:cs="Arial"/>
                <w:szCs w:val="24"/>
              </w:rPr>
              <w:t>на</w:t>
            </w:r>
            <w:proofErr w:type="spellEnd"/>
            <w:r w:rsidRPr="00C77686">
              <w:rPr>
                <w:rFonts w:ascii="Arial" w:hAnsi="Arial" w:cs="Arial"/>
                <w:szCs w:val="24"/>
              </w:rPr>
              <w:t xml:space="preserve"> </w:t>
            </w:r>
            <w:proofErr w:type="spellStart"/>
            <w:r w:rsidRPr="00C77686">
              <w:rPr>
                <w:rFonts w:ascii="Arial" w:hAnsi="Arial" w:cs="Arial"/>
                <w:szCs w:val="24"/>
              </w:rPr>
              <w:t>проблеми</w:t>
            </w:r>
            <w:proofErr w:type="spellEnd"/>
            <w:r w:rsidRPr="00C77686">
              <w:rPr>
                <w:rFonts w:ascii="Arial" w:hAnsi="Arial" w:cs="Arial"/>
                <w:szCs w:val="24"/>
              </w:rPr>
              <w:t xml:space="preserve"> </w:t>
            </w:r>
            <w:proofErr w:type="spellStart"/>
            <w:r w:rsidRPr="00C77686">
              <w:rPr>
                <w:rFonts w:ascii="Arial" w:hAnsi="Arial" w:cs="Arial"/>
                <w:szCs w:val="24"/>
              </w:rPr>
              <w:t>при</w:t>
            </w:r>
            <w:proofErr w:type="spellEnd"/>
            <w:r w:rsidRPr="00C77686">
              <w:rPr>
                <w:rFonts w:ascii="Arial" w:hAnsi="Arial" w:cs="Arial"/>
                <w:szCs w:val="24"/>
              </w:rPr>
              <w:t xml:space="preserve"> </w:t>
            </w:r>
            <w:proofErr w:type="spellStart"/>
            <w:r w:rsidRPr="00C77686">
              <w:rPr>
                <w:rFonts w:ascii="Arial" w:hAnsi="Arial" w:cs="Arial"/>
                <w:szCs w:val="24"/>
              </w:rPr>
              <w:t>дневното</w:t>
            </w:r>
            <w:proofErr w:type="spellEnd"/>
            <w:r w:rsidRPr="00C77686">
              <w:rPr>
                <w:rFonts w:ascii="Arial" w:hAnsi="Arial" w:cs="Arial"/>
                <w:szCs w:val="24"/>
              </w:rPr>
              <w:t xml:space="preserve"> </w:t>
            </w:r>
            <w:proofErr w:type="spellStart"/>
            <w:proofErr w:type="gramStart"/>
            <w:r w:rsidRPr="00C77686">
              <w:rPr>
                <w:rFonts w:ascii="Arial" w:hAnsi="Arial" w:cs="Arial"/>
                <w:szCs w:val="24"/>
              </w:rPr>
              <w:t>планирање,соработка</w:t>
            </w:r>
            <w:proofErr w:type="spellEnd"/>
            <w:proofErr w:type="gramEnd"/>
            <w:r w:rsidRPr="00C77686">
              <w:rPr>
                <w:rFonts w:ascii="Arial" w:hAnsi="Arial" w:cs="Arial"/>
                <w:szCs w:val="24"/>
              </w:rPr>
              <w:t xml:space="preserve"> </w:t>
            </w:r>
            <w:proofErr w:type="spellStart"/>
            <w:r w:rsidRPr="00C77686">
              <w:rPr>
                <w:rFonts w:ascii="Arial" w:hAnsi="Arial" w:cs="Arial"/>
                <w:szCs w:val="24"/>
              </w:rPr>
              <w:t>со</w:t>
            </w:r>
            <w:proofErr w:type="spellEnd"/>
            <w:r w:rsidRPr="00C77686">
              <w:rPr>
                <w:rFonts w:ascii="Arial" w:hAnsi="Arial" w:cs="Arial"/>
                <w:szCs w:val="24"/>
              </w:rPr>
              <w:t xml:space="preserve"> </w:t>
            </w:r>
            <w:proofErr w:type="spellStart"/>
            <w:r w:rsidRPr="00C77686">
              <w:rPr>
                <w:rFonts w:ascii="Arial" w:hAnsi="Arial" w:cs="Arial"/>
                <w:szCs w:val="24"/>
              </w:rPr>
              <w:t>другите</w:t>
            </w:r>
            <w:proofErr w:type="spellEnd"/>
            <w:r w:rsidRPr="00C77686">
              <w:rPr>
                <w:rFonts w:ascii="Arial" w:hAnsi="Arial" w:cs="Arial"/>
                <w:szCs w:val="24"/>
              </w:rPr>
              <w:t xml:space="preserve"> </w:t>
            </w:r>
            <w:proofErr w:type="spellStart"/>
            <w:r w:rsidRPr="00C77686">
              <w:rPr>
                <w:rFonts w:ascii="Arial" w:hAnsi="Arial" w:cs="Arial"/>
                <w:szCs w:val="24"/>
              </w:rPr>
              <w:t>активи</w:t>
            </w:r>
            <w:proofErr w:type="spellEnd"/>
            <w:r w:rsidRPr="00C77686">
              <w:rPr>
                <w:rFonts w:ascii="Arial" w:hAnsi="Arial" w:cs="Arial"/>
                <w:szCs w:val="24"/>
              </w:rPr>
              <w:t xml:space="preserve"> и </w:t>
            </w:r>
            <w:proofErr w:type="spellStart"/>
            <w:r w:rsidRPr="00C77686">
              <w:rPr>
                <w:rFonts w:ascii="Arial" w:hAnsi="Arial" w:cs="Arial"/>
                <w:szCs w:val="24"/>
              </w:rPr>
              <w:t>донесување</w:t>
            </w:r>
            <w:proofErr w:type="spellEnd"/>
            <w:r w:rsidRPr="00C77686">
              <w:rPr>
                <w:rFonts w:ascii="Arial" w:hAnsi="Arial" w:cs="Arial"/>
                <w:szCs w:val="24"/>
              </w:rPr>
              <w:t xml:space="preserve"> </w:t>
            </w:r>
            <w:proofErr w:type="spellStart"/>
            <w:r w:rsidRPr="00C77686">
              <w:rPr>
                <w:rFonts w:ascii="Arial" w:hAnsi="Arial" w:cs="Arial"/>
                <w:szCs w:val="24"/>
              </w:rPr>
              <w:t>на</w:t>
            </w:r>
            <w:proofErr w:type="spellEnd"/>
            <w:r w:rsidRPr="00C77686">
              <w:rPr>
                <w:rFonts w:ascii="Arial" w:hAnsi="Arial" w:cs="Arial"/>
                <w:szCs w:val="24"/>
              </w:rPr>
              <w:t xml:space="preserve"> </w:t>
            </w:r>
            <w:proofErr w:type="spellStart"/>
            <w:r w:rsidRPr="00C77686">
              <w:rPr>
                <w:rFonts w:ascii="Arial" w:hAnsi="Arial" w:cs="Arial"/>
                <w:szCs w:val="24"/>
              </w:rPr>
              <w:t>заклучоци</w:t>
            </w:r>
            <w:proofErr w:type="spellEnd"/>
          </w:p>
        </w:tc>
        <w:tc>
          <w:tcPr>
            <w:tcW w:w="6378" w:type="dxa"/>
          </w:tcPr>
          <w:p w14:paraId="79DAC347" w14:textId="77777777" w:rsidR="00656648" w:rsidRDefault="00656648" w:rsidP="00480604">
            <w:pPr>
              <w:jc w:val="center"/>
              <w:rPr>
                <w:lang w:val="mk-MK"/>
              </w:rPr>
            </w:pPr>
            <w:r>
              <w:rPr>
                <w:lang w:val="mk-MK"/>
              </w:rPr>
              <w:t>Педагог</w:t>
            </w:r>
          </w:p>
          <w:p w14:paraId="5882814A" w14:textId="77777777" w:rsidR="00656648" w:rsidRDefault="00656648" w:rsidP="00480604">
            <w:pPr>
              <w:jc w:val="center"/>
              <w:rPr>
                <w:lang w:val="mk-MK"/>
              </w:rPr>
            </w:pPr>
            <w:r>
              <w:rPr>
                <w:lang w:val="mk-MK"/>
              </w:rPr>
              <w:t>Психолог</w:t>
            </w:r>
          </w:p>
          <w:p w14:paraId="21A6CF86" w14:textId="77777777" w:rsidR="00656648" w:rsidRPr="00E67EEA" w:rsidRDefault="00656648" w:rsidP="00480604">
            <w:pPr>
              <w:rPr>
                <w:rFonts w:ascii="Arial" w:hAnsi="Arial" w:cs="Arial"/>
              </w:rPr>
            </w:pPr>
            <w:r>
              <w:rPr>
                <w:lang w:val="mk-MK"/>
              </w:rPr>
              <w:t xml:space="preserve">                                        </w:t>
            </w:r>
            <w:r w:rsidR="00201866">
              <w:rPr>
                <w:lang w:val="sq-AL"/>
              </w:rPr>
              <w:t xml:space="preserve">    </w:t>
            </w:r>
            <w:r>
              <w:rPr>
                <w:lang w:val="mk-MK"/>
              </w:rPr>
              <w:t xml:space="preserve"> Наставници</w:t>
            </w:r>
          </w:p>
        </w:tc>
        <w:tc>
          <w:tcPr>
            <w:tcW w:w="3119" w:type="dxa"/>
          </w:tcPr>
          <w:p w14:paraId="177400C7" w14:textId="77777777" w:rsidR="00656648" w:rsidRPr="00E67EEA" w:rsidRDefault="00656648" w:rsidP="00480604">
            <w:pPr>
              <w:jc w:val="center"/>
              <w:rPr>
                <w:rFonts w:ascii="Arial" w:hAnsi="Arial" w:cs="Arial"/>
              </w:rPr>
            </w:pPr>
          </w:p>
          <w:p w14:paraId="584E9581" w14:textId="77777777" w:rsidR="00656648" w:rsidRPr="00E67EEA" w:rsidRDefault="00656648" w:rsidP="00480604">
            <w:pPr>
              <w:jc w:val="center"/>
              <w:rPr>
                <w:rFonts w:ascii="Arial" w:hAnsi="Arial" w:cs="Arial"/>
              </w:rPr>
            </w:pPr>
          </w:p>
          <w:p w14:paraId="59CA4D14" w14:textId="77777777" w:rsidR="00656648" w:rsidRDefault="00656648" w:rsidP="00480604">
            <w:pPr>
              <w:jc w:val="center"/>
              <w:rPr>
                <w:rFonts w:ascii="Arial" w:hAnsi="Arial" w:cs="Arial"/>
                <w:i/>
                <w:lang w:val="mk-MK"/>
              </w:rPr>
            </w:pPr>
          </w:p>
          <w:p w14:paraId="40FBE297" w14:textId="77777777" w:rsidR="00656648" w:rsidRDefault="00656648" w:rsidP="00480604">
            <w:pPr>
              <w:jc w:val="center"/>
              <w:rPr>
                <w:rFonts w:ascii="Arial" w:hAnsi="Arial" w:cs="Arial"/>
                <w:i/>
                <w:lang w:val="mk-MK"/>
              </w:rPr>
            </w:pPr>
          </w:p>
          <w:p w14:paraId="1A308B08" w14:textId="77777777" w:rsidR="00656648" w:rsidRDefault="00656648" w:rsidP="00480604">
            <w:pPr>
              <w:jc w:val="center"/>
              <w:rPr>
                <w:rFonts w:ascii="Arial" w:hAnsi="Arial" w:cs="Arial"/>
                <w:i/>
                <w:lang w:val="mk-MK"/>
              </w:rPr>
            </w:pPr>
          </w:p>
          <w:p w14:paraId="53527305" w14:textId="77777777" w:rsidR="00656648" w:rsidRPr="00E67EEA" w:rsidRDefault="00656648" w:rsidP="00480604">
            <w:pPr>
              <w:jc w:val="center"/>
              <w:rPr>
                <w:rFonts w:ascii="Arial" w:hAnsi="Arial" w:cs="Arial"/>
                <w:i/>
                <w:lang w:val="mk-MK"/>
              </w:rPr>
            </w:pPr>
            <w:r>
              <w:rPr>
                <w:rFonts w:ascii="Arial" w:hAnsi="Arial" w:cs="Arial"/>
                <w:i/>
                <w:lang w:val="mk-MK"/>
              </w:rPr>
              <w:t>Октомври</w:t>
            </w:r>
          </w:p>
        </w:tc>
      </w:tr>
      <w:tr w:rsidR="00656648" w:rsidRPr="00E67EEA" w14:paraId="1C2C99F8" w14:textId="77777777" w:rsidTr="00480604">
        <w:trPr>
          <w:trHeight w:val="780"/>
          <w:jc w:val="center"/>
        </w:trPr>
        <w:tc>
          <w:tcPr>
            <w:tcW w:w="5031" w:type="dxa"/>
          </w:tcPr>
          <w:p w14:paraId="0A8CC8EC" w14:textId="77777777" w:rsidR="00656648" w:rsidRPr="00C77686" w:rsidRDefault="00656648" w:rsidP="00656648">
            <w:pPr>
              <w:pStyle w:val="ListParagraph"/>
              <w:numPr>
                <w:ilvl w:val="0"/>
                <w:numId w:val="21"/>
              </w:numPr>
              <w:ind w:left="342"/>
              <w:jc w:val="both"/>
              <w:rPr>
                <w:rFonts w:ascii="Arial" w:hAnsi="Arial" w:cs="Arial"/>
              </w:rPr>
            </w:pPr>
            <w:r w:rsidRPr="00C77686">
              <w:rPr>
                <w:rFonts w:ascii="Arial" w:hAnsi="Arial" w:cs="Arial"/>
                <w:lang w:val="mk-MK"/>
              </w:rPr>
              <w:t xml:space="preserve">Музика во учењето </w:t>
            </w:r>
            <w:r w:rsidRPr="00C77686">
              <w:rPr>
                <w:rFonts w:ascii="Arial" w:hAnsi="Arial" w:cs="Arial"/>
              </w:rPr>
              <w:t>-</w:t>
            </w:r>
            <w:r>
              <w:rPr>
                <w:rFonts w:ascii="Arial" w:hAnsi="Arial" w:cs="Arial"/>
                <w:lang w:val="mk-MK"/>
              </w:rPr>
              <w:t xml:space="preserve"> </w:t>
            </w:r>
            <w:r w:rsidRPr="00C77686">
              <w:rPr>
                <w:rFonts w:ascii="Arial" w:hAnsi="Arial" w:cs="Arial"/>
                <w:lang w:val="mk-MK"/>
              </w:rPr>
              <w:t>унапредување на наставниот процес</w:t>
            </w:r>
          </w:p>
          <w:p w14:paraId="5604CB6B" w14:textId="77777777" w:rsidR="00656648" w:rsidRPr="00C77686" w:rsidRDefault="00656648" w:rsidP="00656648">
            <w:pPr>
              <w:pStyle w:val="ListParagraph"/>
              <w:numPr>
                <w:ilvl w:val="0"/>
                <w:numId w:val="21"/>
              </w:numPr>
              <w:ind w:left="342"/>
              <w:jc w:val="both"/>
              <w:rPr>
                <w:rFonts w:ascii="Arial" w:hAnsi="Arial" w:cs="Arial"/>
              </w:rPr>
            </w:pPr>
            <w:r w:rsidRPr="00C77686">
              <w:rPr>
                <w:rFonts w:ascii="Arial" w:hAnsi="Arial" w:cs="Arial"/>
                <w:lang w:val="mk-MK"/>
              </w:rPr>
              <w:t xml:space="preserve">Анализа и дискусии </w:t>
            </w:r>
            <w:r w:rsidRPr="00C77686">
              <w:rPr>
                <w:rFonts w:ascii="Arial" w:hAnsi="Arial" w:cs="Arial"/>
              </w:rPr>
              <w:t xml:space="preserve">:” </w:t>
            </w:r>
            <w:r w:rsidRPr="00C77686">
              <w:rPr>
                <w:rFonts w:ascii="Arial" w:hAnsi="Arial" w:cs="Arial"/>
                <w:lang w:val="mk-MK"/>
              </w:rPr>
              <w:t>Уметноста на изложувањето</w:t>
            </w:r>
            <w:r w:rsidRPr="00C77686">
              <w:rPr>
                <w:rFonts w:ascii="Arial" w:hAnsi="Arial" w:cs="Arial"/>
              </w:rPr>
              <w:t>” , “</w:t>
            </w:r>
            <w:r w:rsidRPr="00C77686">
              <w:rPr>
                <w:rFonts w:ascii="Arial" w:hAnsi="Arial" w:cs="Arial"/>
                <w:lang w:val="mk-MK"/>
              </w:rPr>
              <w:t>Моќните вештини на слушањето</w:t>
            </w:r>
            <w:r w:rsidRPr="00C77686">
              <w:rPr>
                <w:rFonts w:ascii="Arial" w:hAnsi="Arial" w:cs="Arial"/>
              </w:rPr>
              <w:t xml:space="preserve"> “</w:t>
            </w:r>
          </w:p>
          <w:p w14:paraId="10FC9EDE" w14:textId="77777777" w:rsidR="00656648" w:rsidRPr="00C77686" w:rsidRDefault="00656648" w:rsidP="00656648">
            <w:pPr>
              <w:pStyle w:val="ListParagraph"/>
              <w:numPr>
                <w:ilvl w:val="0"/>
                <w:numId w:val="21"/>
              </w:numPr>
              <w:ind w:left="342"/>
              <w:jc w:val="both"/>
              <w:rPr>
                <w:rFonts w:ascii="Arial" w:hAnsi="Arial" w:cs="Arial"/>
              </w:rPr>
            </w:pPr>
            <w:r w:rsidRPr="00C77686">
              <w:rPr>
                <w:rFonts w:ascii="Arial" w:hAnsi="Arial" w:cs="Arial"/>
                <w:lang w:val="mk-MK"/>
              </w:rPr>
              <w:t>Дискусија за воспитната и образовната функција</w:t>
            </w:r>
          </w:p>
          <w:p w14:paraId="466759B4" w14:textId="77777777" w:rsidR="00656648" w:rsidRPr="008059CF" w:rsidRDefault="00656648" w:rsidP="00480604">
            <w:pPr>
              <w:pStyle w:val="ListParagraph"/>
              <w:ind w:left="342"/>
              <w:rPr>
                <w:rFonts w:ascii="Arial" w:hAnsi="Arial" w:cs="Arial"/>
              </w:rPr>
            </w:pPr>
          </w:p>
        </w:tc>
        <w:tc>
          <w:tcPr>
            <w:tcW w:w="6378" w:type="dxa"/>
          </w:tcPr>
          <w:p w14:paraId="05E92AEE" w14:textId="77777777" w:rsidR="00656648" w:rsidRDefault="00656648" w:rsidP="00480604">
            <w:pPr>
              <w:jc w:val="center"/>
              <w:rPr>
                <w:lang w:val="mk-MK"/>
              </w:rPr>
            </w:pPr>
            <w:r>
              <w:rPr>
                <w:lang w:val="mk-MK"/>
              </w:rPr>
              <w:t>Педагог</w:t>
            </w:r>
          </w:p>
          <w:p w14:paraId="5D20AC73" w14:textId="77777777" w:rsidR="00656648" w:rsidRDefault="00656648" w:rsidP="00480604">
            <w:pPr>
              <w:jc w:val="center"/>
              <w:rPr>
                <w:lang w:val="mk-MK"/>
              </w:rPr>
            </w:pPr>
            <w:r>
              <w:rPr>
                <w:lang w:val="mk-MK"/>
              </w:rPr>
              <w:t>Психолог</w:t>
            </w:r>
          </w:p>
          <w:p w14:paraId="49849643" w14:textId="77777777" w:rsidR="00656648" w:rsidRPr="00DB7C17" w:rsidRDefault="00656648" w:rsidP="00480604">
            <w:pPr>
              <w:rPr>
                <w:rFonts w:ascii="Macedonian Tms" w:hAnsi="Macedonian Tms" w:cs="Arial"/>
              </w:rPr>
            </w:pPr>
            <w:r>
              <w:rPr>
                <w:lang w:val="mk-MK"/>
              </w:rPr>
              <w:t xml:space="preserve">                                        </w:t>
            </w:r>
            <w:r w:rsidR="00561D05">
              <w:rPr>
                <w:lang w:val="mk-MK"/>
              </w:rPr>
              <w:t xml:space="preserve">     </w:t>
            </w:r>
            <w:r>
              <w:rPr>
                <w:lang w:val="mk-MK"/>
              </w:rPr>
              <w:t xml:space="preserve"> Наставници</w:t>
            </w:r>
          </w:p>
        </w:tc>
        <w:tc>
          <w:tcPr>
            <w:tcW w:w="3119" w:type="dxa"/>
          </w:tcPr>
          <w:p w14:paraId="7E85640C" w14:textId="77777777" w:rsidR="00656648" w:rsidRPr="00E67EEA" w:rsidRDefault="00656648" w:rsidP="00480604">
            <w:pPr>
              <w:jc w:val="center"/>
              <w:rPr>
                <w:rFonts w:ascii="Arial" w:hAnsi="Arial" w:cs="Arial"/>
              </w:rPr>
            </w:pPr>
          </w:p>
          <w:p w14:paraId="5E5C2D26" w14:textId="77777777" w:rsidR="00656648" w:rsidRDefault="00656648" w:rsidP="00480604">
            <w:pPr>
              <w:jc w:val="center"/>
              <w:rPr>
                <w:rFonts w:ascii="Arial" w:hAnsi="Arial" w:cs="Arial"/>
                <w:i/>
                <w:lang w:val="mk-MK"/>
              </w:rPr>
            </w:pPr>
          </w:p>
          <w:p w14:paraId="113CF056" w14:textId="77777777" w:rsidR="00656648" w:rsidRDefault="00656648" w:rsidP="00480604">
            <w:pPr>
              <w:jc w:val="center"/>
              <w:rPr>
                <w:rFonts w:ascii="Arial" w:hAnsi="Arial" w:cs="Arial"/>
                <w:i/>
                <w:lang w:val="mk-MK"/>
              </w:rPr>
            </w:pPr>
          </w:p>
          <w:p w14:paraId="69DCCB70" w14:textId="77777777" w:rsidR="00656648" w:rsidRDefault="00656648" w:rsidP="00480604">
            <w:pPr>
              <w:jc w:val="center"/>
              <w:rPr>
                <w:rFonts w:ascii="Arial" w:hAnsi="Arial" w:cs="Arial"/>
                <w:i/>
                <w:lang w:val="mk-MK"/>
              </w:rPr>
            </w:pPr>
          </w:p>
          <w:p w14:paraId="56756A5E" w14:textId="77777777" w:rsidR="00656648" w:rsidRDefault="00656648" w:rsidP="00480604">
            <w:pPr>
              <w:jc w:val="center"/>
              <w:rPr>
                <w:rFonts w:ascii="Arial" w:hAnsi="Arial" w:cs="Arial"/>
                <w:i/>
                <w:lang w:val="mk-MK"/>
              </w:rPr>
            </w:pPr>
          </w:p>
          <w:p w14:paraId="717E7A74" w14:textId="77777777" w:rsidR="00656648" w:rsidRPr="00E67EEA" w:rsidRDefault="00656648" w:rsidP="00480604">
            <w:pPr>
              <w:jc w:val="center"/>
              <w:rPr>
                <w:rFonts w:ascii="Arial" w:hAnsi="Arial" w:cs="Arial"/>
                <w:i/>
                <w:lang w:val="mk-MK"/>
              </w:rPr>
            </w:pPr>
            <w:r>
              <w:rPr>
                <w:rFonts w:ascii="Arial" w:hAnsi="Arial" w:cs="Arial"/>
                <w:i/>
                <w:lang w:val="mk-MK"/>
              </w:rPr>
              <w:t>Ноември</w:t>
            </w:r>
          </w:p>
        </w:tc>
      </w:tr>
      <w:tr w:rsidR="00656648" w:rsidRPr="00E67EEA" w14:paraId="03916B11" w14:textId="77777777" w:rsidTr="00480604">
        <w:trPr>
          <w:trHeight w:val="936"/>
          <w:jc w:val="center"/>
        </w:trPr>
        <w:tc>
          <w:tcPr>
            <w:tcW w:w="5031" w:type="dxa"/>
          </w:tcPr>
          <w:p w14:paraId="761B933C" w14:textId="77777777" w:rsidR="00656648" w:rsidRPr="008059CF" w:rsidRDefault="00656648" w:rsidP="00656648">
            <w:pPr>
              <w:pStyle w:val="ListParagraph"/>
              <w:numPr>
                <w:ilvl w:val="0"/>
                <w:numId w:val="21"/>
              </w:numPr>
              <w:ind w:left="342"/>
              <w:rPr>
                <w:rFonts w:ascii="Arial" w:hAnsi="Arial" w:cs="Arial"/>
              </w:rPr>
            </w:pPr>
            <w:r w:rsidRPr="008059CF">
              <w:rPr>
                <w:rFonts w:ascii="Arial" w:hAnsi="Arial" w:cs="Arial"/>
                <w:lang w:val="mk-MK"/>
              </w:rPr>
              <w:t>Анализа на резултатите постигнати во првото полугодие по предметите од општествената група</w:t>
            </w:r>
          </w:p>
          <w:p w14:paraId="1AEC6454" w14:textId="77777777" w:rsidR="00656648" w:rsidRPr="00C77686" w:rsidRDefault="00656648" w:rsidP="00656648">
            <w:pPr>
              <w:pStyle w:val="ListParagraph"/>
              <w:numPr>
                <w:ilvl w:val="0"/>
                <w:numId w:val="21"/>
              </w:numPr>
              <w:ind w:left="342"/>
              <w:jc w:val="both"/>
              <w:rPr>
                <w:rFonts w:ascii="Arial" w:hAnsi="Arial" w:cs="Arial"/>
              </w:rPr>
            </w:pPr>
            <w:r w:rsidRPr="00C77686">
              <w:rPr>
                <w:rFonts w:ascii="Arial" w:hAnsi="Arial" w:cs="Arial"/>
                <w:lang w:val="mk-MK"/>
              </w:rPr>
              <w:t>Позитивни и негативни страни на програмите за дополнителна и додатна настава</w:t>
            </w:r>
          </w:p>
          <w:p w14:paraId="79D1A3FC" w14:textId="77777777" w:rsidR="00656648" w:rsidRPr="00C77686" w:rsidRDefault="00656648" w:rsidP="00656648">
            <w:pPr>
              <w:pStyle w:val="ListParagraph"/>
              <w:numPr>
                <w:ilvl w:val="0"/>
                <w:numId w:val="21"/>
              </w:numPr>
              <w:ind w:left="342"/>
              <w:jc w:val="both"/>
              <w:rPr>
                <w:rFonts w:ascii="Arial" w:hAnsi="Arial" w:cs="Arial"/>
              </w:rPr>
            </w:pPr>
            <w:r w:rsidRPr="00C77686">
              <w:rPr>
                <w:rFonts w:ascii="Arial" w:hAnsi="Arial" w:cs="Arial"/>
                <w:lang w:val="mk-MK"/>
              </w:rPr>
              <w:t>Унапредување на наставниот процес – заложби за ефикасност во наставата</w:t>
            </w:r>
          </w:p>
          <w:p w14:paraId="7A8CE099" w14:textId="77777777" w:rsidR="00656648" w:rsidRPr="008059CF" w:rsidRDefault="00656648" w:rsidP="00656648">
            <w:pPr>
              <w:pStyle w:val="ListParagraph"/>
              <w:numPr>
                <w:ilvl w:val="0"/>
                <w:numId w:val="21"/>
              </w:numPr>
              <w:ind w:left="342"/>
              <w:rPr>
                <w:rFonts w:ascii="Arial" w:hAnsi="Arial" w:cs="Arial"/>
              </w:rPr>
            </w:pPr>
            <w:r w:rsidRPr="00C77686">
              <w:rPr>
                <w:rFonts w:ascii="Arial" w:hAnsi="Arial" w:cs="Arial"/>
                <w:lang w:val="mk-MK"/>
              </w:rPr>
              <w:t>Подготовка на полугодишен извештај за работата на стручниот актив</w:t>
            </w:r>
          </w:p>
        </w:tc>
        <w:tc>
          <w:tcPr>
            <w:tcW w:w="6378" w:type="dxa"/>
          </w:tcPr>
          <w:p w14:paraId="099136B6" w14:textId="77777777" w:rsidR="00656648" w:rsidRDefault="00656648" w:rsidP="00480604">
            <w:pPr>
              <w:jc w:val="center"/>
              <w:rPr>
                <w:lang w:val="mk-MK"/>
              </w:rPr>
            </w:pPr>
            <w:r>
              <w:rPr>
                <w:lang w:val="mk-MK"/>
              </w:rPr>
              <w:t>Педагог</w:t>
            </w:r>
          </w:p>
          <w:p w14:paraId="22EC919A" w14:textId="77777777" w:rsidR="00656648" w:rsidRDefault="00656648" w:rsidP="00480604">
            <w:pPr>
              <w:jc w:val="center"/>
              <w:rPr>
                <w:lang w:val="mk-MK"/>
              </w:rPr>
            </w:pPr>
            <w:r>
              <w:rPr>
                <w:lang w:val="mk-MK"/>
              </w:rPr>
              <w:t>Психолог</w:t>
            </w:r>
          </w:p>
          <w:p w14:paraId="689A7E3C" w14:textId="77777777" w:rsidR="00656648" w:rsidRPr="00661C26" w:rsidRDefault="00656648" w:rsidP="00480604">
            <w:pPr>
              <w:rPr>
                <w:rFonts w:ascii="Macedonian Tms" w:hAnsi="Macedonian Tms" w:cs="Arial"/>
              </w:rPr>
            </w:pPr>
            <w:r>
              <w:rPr>
                <w:lang w:val="mk-MK"/>
              </w:rPr>
              <w:t xml:space="preserve">                                         </w:t>
            </w:r>
            <w:r w:rsidR="00561D05">
              <w:rPr>
                <w:lang w:val="mk-MK"/>
              </w:rPr>
              <w:t xml:space="preserve">     </w:t>
            </w:r>
            <w:r>
              <w:rPr>
                <w:lang w:val="mk-MK"/>
              </w:rPr>
              <w:t>Наставници</w:t>
            </w:r>
          </w:p>
        </w:tc>
        <w:tc>
          <w:tcPr>
            <w:tcW w:w="3119" w:type="dxa"/>
          </w:tcPr>
          <w:p w14:paraId="09E9B3F8" w14:textId="77777777" w:rsidR="00656648" w:rsidRPr="00E67EEA" w:rsidRDefault="00656648" w:rsidP="00480604">
            <w:pPr>
              <w:jc w:val="center"/>
              <w:rPr>
                <w:rFonts w:ascii="Arial" w:hAnsi="Arial" w:cs="Arial"/>
              </w:rPr>
            </w:pPr>
          </w:p>
          <w:p w14:paraId="65A9E158" w14:textId="77777777" w:rsidR="00656648" w:rsidRDefault="00656648" w:rsidP="00480604">
            <w:pPr>
              <w:jc w:val="center"/>
              <w:rPr>
                <w:rFonts w:ascii="Arial" w:hAnsi="Arial" w:cs="Arial"/>
                <w:i/>
                <w:lang w:val="mk-MK"/>
              </w:rPr>
            </w:pPr>
          </w:p>
          <w:p w14:paraId="4136EC46" w14:textId="77777777" w:rsidR="00656648" w:rsidRDefault="00656648" w:rsidP="00480604">
            <w:pPr>
              <w:jc w:val="center"/>
              <w:rPr>
                <w:rFonts w:ascii="Arial" w:hAnsi="Arial" w:cs="Arial"/>
                <w:i/>
                <w:lang w:val="mk-MK"/>
              </w:rPr>
            </w:pPr>
          </w:p>
          <w:p w14:paraId="73130435" w14:textId="77777777" w:rsidR="00656648" w:rsidRDefault="00656648" w:rsidP="00480604">
            <w:pPr>
              <w:jc w:val="center"/>
              <w:rPr>
                <w:rFonts w:ascii="Arial" w:hAnsi="Arial" w:cs="Arial"/>
                <w:i/>
                <w:lang w:val="mk-MK"/>
              </w:rPr>
            </w:pPr>
          </w:p>
          <w:p w14:paraId="3B9549BC" w14:textId="77777777" w:rsidR="00656648" w:rsidRDefault="00656648" w:rsidP="00480604">
            <w:pPr>
              <w:jc w:val="center"/>
              <w:rPr>
                <w:rFonts w:ascii="Arial" w:hAnsi="Arial" w:cs="Arial"/>
                <w:i/>
                <w:lang w:val="mk-MK"/>
              </w:rPr>
            </w:pPr>
          </w:p>
          <w:p w14:paraId="693A7B19" w14:textId="77777777" w:rsidR="00656648" w:rsidRPr="00E67EEA" w:rsidRDefault="00656648" w:rsidP="00480604">
            <w:pPr>
              <w:jc w:val="center"/>
              <w:rPr>
                <w:rFonts w:ascii="Arial" w:hAnsi="Arial" w:cs="Arial"/>
                <w:b/>
                <w:lang w:val="mk-MK"/>
              </w:rPr>
            </w:pPr>
            <w:r>
              <w:rPr>
                <w:rFonts w:ascii="Arial" w:hAnsi="Arial" w:cs="Arial"/>
                <w:i/>
                <w:lang w:val="mk-MK"/>
              </w:rPr>
              <w:t>Декември</w:t>
            </w:r>
          </w:p>
        </w:tc>
      </w:tr>
      <w:tr w:rsidR="00656648" w:rsidRPr="00E67EEA" w14:paraId="1259EA50" w14:textId="77777777" w:rsidTr="00480604">
        <w:trPr>
          <w:trHeight w:val="936"/>
          <w:jc w:val="center"/>
        </w:trPr>
        <w:tc>
          <w:tcPr>
            <w:tcW w:w="5031" w:type="dxa"/>
          </w:tcPr>
          <w:p w14:paraId="7CC51DC0" w14:textId="77777777" w:rsidR="00656648" w:rsidRPr="00C77686" w:rsidRDefault="00656648" w:rsidP="00656648">
            <w:pPr>
              <w:pStyle w:val="ListParagraph"/>
              <w:numPr>
                <w:ilvl w:val="0"/>
                <w:numId w:val="21"/>
              </w:numPr>
              <w:ind w:left="342"/>
              <w:jc w:val="both"/>
              <w:rPr>
                <w:rFonts w:ascii="Arial" w:hAnsi="Arial" w:cs="Arial"/>
              </w:rPr>
            </w:pPr>
            <w:r w:rsidRPr="00C77686">
              <w:rPr>
                <w:rFonts w:ascii="Arial" w:hAnsi="Arial" w:cs="Arial"/>
                <w:lang w:val="mk-MK"/>
              </w:rPr>
              <w:t>Унапредување на педагошката улога на наставникот</w:t>
            </w:r>
          </w:p>
          <w:p w14:paraId="31133FE5" w14:textId="77777777" w:rsidR="00656648" w:rsidRPr="00C77686" w:rsidRDefault="00656648" w:rsidP="00656648">
            <w:pPr>
              <w:pStyle w:val="ListParagraph"/>
              <w:numPr>
                <w:ilvl w:val="0"/>
                <w:numId w:val="21"/>
              </w:numPr>
              <w:ind w:left="342"/>
              <w:jc w:val="both"/>
              <w:rPr>
                <w:rFonts w:ascii="Arial" w:hAnsi="Arial" w:cs="Arial"/>
              </w:rPr>
            </w:pPr>
            <w:r w:rsidRPr="00C77686">
              <w:rPr>
                <w:rFonts w:ascii="Arial" w:hAnsi="Arial" w:cs="Arial"/>
                <w:lang w:val="mk-MK"/>
              </w:rPr>
              <w:t>Лична надградба, соработка и едукација</w:t>
            </w:r>
          </w:p>
          <w:p w14:paraId="4A86F275" w14:textId="77777777" w:rsidR="00656648" w:rsidRPr="00C77686" w:rsidRDefault="00656648" w:rsidP="00656648">
            <w:pPr>
              <w:pStyle w:val="ListParagraph"/>
              <w:numPr>
                <w:ilvl w:val="0"/>
                <w:numId w:val="21"/>
              </w:numPr>
              <w:ind w:left="342"/>
              <w:jc w:val="both"/>
              <w:rPr>
                <w:rFonts w:ascii="Arial" w:hAnsi="Arial" w:cs="Arial"/>
              </w:rPr>
            </w:pPr>
            <w:r w:rsidRPr="00C77686">
              <w:rPr>
                <w:rFonts w:ascii="Arial" w:hAnsi="Arial" w:cs="Arial"/>
                <w:lang w:val="mk-MK"/>
              </w:rPr>
              <w:t>Соработка со ученици</w:t>
            </w:r>
          </w:p>
          <w:p w14:paraId="36104A2C" w14:textId="77777777" w:rsidR="00656648" w:rsidRPr="008059CF" w:rsidRDefault="00656648" w:rsidP="00480604">
            <w:pPr>
              <w:pStyle w:val="ListParagraph"/>
              <w:ind w:left="342"/>
              <w:rPr>
                <w:rFonts w:ascii="Arial" w:hAnsi="Arial" w:cs="Arial"/>
              </w:rPr>
            </w:pPr>
            <w:r w:rsidRPr="00C77686">
              <w:rPr>
                <w:rFonts w:ascii="Arial" w:hAnsi="Arial" w:cs="Arial"/>
                <w:lang w:val="mk-MK"/>
              </w:rPr>
              <w:lastRenderedPageBreak/>
              <w:t>Љубов кон пишаниот збор – литратурен конкурс</w:t>
            </w:r>
          </w:p>
        </w:tc>
        <w:tc>
          <w:tcPr>
            <w:tcW w:w="6378" w:type="dxa"/>
          </w:tcPr>
          <w:p w14:paraId="29FA4165" w14:textId="77777777" w:rsidR="00656648" w:rsidRDefault="00656648" w:rsidP="00480604">
            <w:pPr>
              <w:jc w:val="center"/>
              <w:rPr>
                <w:lang w:val="mk-MK"/>
              </w:rPr>
            </w:pPr>
            <w:r>
              <w:rPr>
                <w:lang w:val="mk-MK"/>
              </w:rPr>
              <w:lastRenderedPageBreak/>
              <w:t>Педагог</w:t>
            </w:r>
          </w:p>
          <w:p w14:paraId="00AB7724" w14:textId="77777777" w:rsidR="00656648" w:rsidRDefault="00656648" w:rsidP="00480604">
            <w:pPr>
              <w:jc w:val="center"/>
              <w:rPr>
                <w:lang w:val="mk-MK"/>
              </w:rPr>
            </w:pPr>
            <w:r>
              <w:rPr>
                <w:lang w:val="mk-MK"/>
              </w:rPr>
              <w:t>Психолог</w:t>
            </w:r>
          </w:p>
          <w:p w14:paraId="4D066370" w14:textId="77777777" w:rsidR="00656648" w:rsidRPr="00661C26" w:rsidRDefault="00656648" w:rsidP="00480604">
            <w:pPr>
              <w:rPr>
                <w:rFonts w:ascii="Macedonian Tms" w:hAnsi="Macedonian Tms" w:cs="Arial"/>
              </w:rPr>
            </w:pPr>
            <w:r>
              <w:rPr>
                <w:lang w:val="mk-MK"/>
              </w:rPr>
              <w:t xml:space="preserve">                                         </w:t>
            </w:r>
            <w:r w:rsidR="00561D05">
              <w:rPr>
                <w:lang w:val="mk-MK"/>
              </w:rPr>
              <w:t xml:space="preserve">     </w:t>
            </w:r>
            <w:r>
              <w:rPr>
                <w:lang w:val="mk-MK"/>
              </w:rPr>
              <w:t>Наставници</w:t>
            </w:r>
          </w:p>
        </w:tc>
        <w:tc>
          <w:tcPr>
            <w:tcW w:w="3119" w:type="dxa"/>
          </w:tcPr>
          <w:p w14:paraId="0921A4D8" w14:textId="77777777" w:rsidR="00656648" w:rsidRPr="00E67EEA" w:rsidRDefault="00656648" w:rsidP="00480604">
            <w:pPr>
              <w:jc w:val="center"/>
              <w:rPr>
                <w:rFonts w:ascii="Arial" w:hAnsi="Arial" w:cs="Arial"/>
              </w:rPr>
            </w:pPr>
          </w:p>
          <w:p w14:paraId="6ABDB9A6" w14:textId="77777777" w:rsidR="00656648" w:rsidRDefault="00656648" w:rsidP="00480604">
            <w:pPr>
              <w:jc w:val="center"/>
              <w:rPr>
                <w:rFonts w:ascii="Arial" w:hAnsi="Arial" w:cs="Arial"/>
                <w:i/>
                <w:lang w:val="mk-MK"/>
              </w:rPr>
            </w:pPr>
          </w:p>
          <w:p w14:paraId="0B880494" w14:textId="77777777" w:rsidR="00656648" w:rsidRDefault="00656648" w:rsidP="00480604">
            <w:pPr>
              <w:jc w:val="center"/>
              <w:rPr>
                <w:rFonts w:ascii="Arial" w:hAnsi="Arial" w:cs="Arial"/>
                <w:i/>
                <w:lang w:val="mk-MK"/>
              </w:rPr>
            </w:pPr>
          </w:p>
          <w:p w14:paraId="7C244B1F" w14:textId="77777777" w:rsidR="00656648" w:rsidRDefault="00656648" w:rsidP="00480604">
            <w:pPr>
              <w:jc w:val="center"/>
              <w:rPr>
                <w:rFonts w:ascii="Arial" w:hAnsi="Arial" w:cs="Arial"/>
                <w:i/>
                <w:lang w:val="mk-MK"/>
              </w:rPr>
            </w:pPr>
          </w:p>
          <w:p w14:paraId="1762EEA8" w14:textId="77777777" w:rsidR="00656648" w:rsidRDefault="00656648" w:rsidP="00480604">
            <w:pPr>
              <w:jc w:val="center"/>
              <w:rPr>
                <w:rFonts w:ascii="Arial" w:hAnsi="Arial" w:cs="Arial"/>
                <w:i/>
                <w:lang w:val="mk-MK"/>
              </w:rPr>
            </w:pPr>
          </w:p>
          <w:p w14:paraId="496A6963" w14:textId="77777777" w:rsidR="00656648" w:rsidRPr="00E67EEA" w:rsidRDefault="00656648" w:rsidP="00480604">
            <w:pPr>
              <w:jc w:val="center"/>
              <w:rPr>
                <w:rFonts w:ascii="Arial" w:hAnsi="Arial" w:cs="Arial"/>
                <w:i/>
                <w:lang w:val="mk-MK"/>
              </w:rPr>
            </w:pPr>
            <w:r>
              <w:rPr>
                <w:rFonts w:ascii="Arial" w:hAnsi="Arial" w:cs="Arial"/>
                <w:i/>
                <w:lang w:val="mk-MK"/>
              </w:rPr>
              <w:lastRenderedPageBreak/>
              <w:t>Февруари</w:t>
            </w:r>
          </w:p>
        </w:tc>
      </w:tr>
      <w:tr w:rsidR="00656648" w:rsidRPr="00E67EEA" w14:paraId="1E6910FC" w14:textId="77777777" w:rsidTr="00480604">
        <w:trPr>
          <w:trHeight w:val="1248"/>
          <w:jc w:val="center"/>
        </w:trPr>
        <w:tc>
          <w:tcPr>
            <w:tcW w:w="5031" w:type="dxa"/>
          </w:tcPr>
          <w:p w14:paraId="1E7EAF65" w14:textId="77777777" w:rsidR="00656648" w:rsidRPr="00C77686" w:rsidRDefault="00656648" w:rsidP="00656648">
            <w:pPr>
              <w:pStyle w:val="ListParagraph"/>
              <w:numPr>
                <w:ilvl w:val="0"/>
                <w:numId w:val="21"/>
              </w:numPr>
              <w:ind w:left="387"/>
              <w:jc w:val="both"/>
              <w:rPr>
                <w:rFonts w:ascii="Arial" w:hAnsi="Arial" w:cs="Arial"/>
              </w:rPr>
            </w:pPr>
            <w:r w:rsidRPr="00C77686">
              <w:rPr>
                <w:rFonts w:ascii="Arial" w:hAnsi="Arial" w:cs="Arial"/>
                <w:lang w:val="mk-MK"/>
              </w:rPr>
              <w:lastRenderedPageBreak/>
              <w:t>Анализа и дискусии</w:t>
            </w:r>
            <w:r w:rsidRPr="00C77686">
              <w:rPr>
                <w:rFonts w:ascii="Arial" w:hAnsi="Arial" w:cs="Arial"/>
              </w:rPr>
              <w:t xml:space="preserve">: </w:t>
            </w:r>
            <w:r w:rsidRPr="00C77686">
              <w:rPr>
                <w:rFonts w:ascii="Arial" w:hAnsi="Arial" w:cs="Arial"/>
                <w:lang w:val="mk-MK"/>
              </w:rPr>
              <w:t>начини на планирање на наставна единица</w:t>
            </w:r>
          </w:p>
          <w:p w14:paraId="7D1B6F3C" w14:textId="77777777" w:rsidR="00656648" w:rsidRPr="00C77686" w:rsidRDefault="00656648" w:rsidP="00656648">
            <w:pPr>
              <w:pStyle w:val="ListParagraph"/>
              <w:numPr>
                <w:ilvl w:val="0"/>
                <w:numId w:val="21"/>
              </w:numPr>
              <w:ind w:left="387"/>
              <w:jc w:val="both"/>
              <w:rPr>
                <w:rFonts w:ascii="Arial" w:hAnsi="Arial" w:cs="Arial"/>
              </w:rPr>
            </w:pPr>
            <w:r w:rsidRPr="00C77686">
              <w:rPr>
                <w:rFonts w:ascii="Arial" w:hAnsi="Arial" w:cs="Arial"/>
                <w:lang w:val="mk-MK"/>
              </w:rPr>
              <w:t>Организација</w:t>
            </w:r>
            <w:r>
              <w:rPr>
                <w:rFonts w:ascii="Arial" w:hAnsi="Arial" w:cs="Arial"/>
                <w:lang w:val="mk-MK"/>
              </w:rPr>
              <w:t xml:space="preserve"> на квиз по англиски и</w:t>
            </w:r>
            <w:r>
              <w:rPr>
                <w:rFonts w:ascii="Arial" w:hAnsi="Arial" w:cs="Arial"/>
              </w:rPr>
              <w:t xml:space="preserve"> </w:t>
            </w:r>
            <w:proofErr w:type="spellStart"/>
            <w:r>
              <w:rPr>
                <w:rFonts w:ascii="Macedonian Tms" w:hAnsi="Macedonian Tms" w:cs="Arial"/>
              </w:rPr>
              <w:t>francuski</w:t>
            </w:r>
            <w:proofErr w:type="spellEnd"/>
            <w:r w:rsidRPr="00C77686">
              <w:rPr>
                <w:rFonts w:ascii="Arial" w:hAnsi="Arial" w:cs="Arial"/>
                <w:lang w:val="mk-MK"/>
              </w:rPr>
              <w:t xml:space="preserve"> јазик помеѓу одделенија од иста генерација</w:t>
            </w:r>
          </w:p>
          <w:p w14:paraId="20873DD2" w14:textId="77777777" w:rsidR="00656648" w:rsidRPr="008059CF" w:rsidRDefault="00656648" w:rsidP="00656648">
            <w:pPr>
              <w:pStyle w:val="ListParagraph"/>
              <w:numPr>
                <w:ilvl w:val="0"/>
                <w:numId w:val="21"/>
              </w:numPr>
              <w:ind w:left="387"/>
              <w:rPr>
                <w:rFonts w:ascii="Arial" w:hAnsi="Arial" w:cs="Arial"/>
              </w:rPr>
            </w:pPr>
            <w:r w:rsidRPr="00C77686">
              <w:rPr>
                <w:rFonts w:ascii="Arial" w:hAnsi="Arial" w:cs="Arial"/>
                <w:lang w:val="mk-MK"/>
              </w:rPr>
              <w:t>Посета на час по музичко образование</w:t>
            </w:r>
            <w:r w:rsidRPr="00C77686">
              <w:rPr>
                <w:rFonts w:ascii="Arial" w:hAnsi="Arial" w:cs="Arial"/>
              </w:rPr>
              <w:t xml:space="preserve"> </w:t>
            </w:r>
          </w:p>
        </w:tc>
        <w:tc>
          <w:tcPr>
            <w:tcW w:w="6378" w:type="dxa"/>
          </w:tcPr>
          <w:p w14:paraId="7F5B5FDA" w14:textId="77777777" w:rsidR="00656648" w:rsidRDefault="00656648" w:rsidP="00480604">
            <w:pPr>
              <w:jc w:val="center"/>
              <w:rPr>
                <w:lang w:val="mk-MK"/>
              </w:rPr>
            </w:pPr>
            <w:r>
              <w:rPr>
                <w:lang w:val="mk-MK"/>
              </w:rPr>
              <w:t>Педагог</w:t>
            </w:r>
          </w:p>
          <w:p w14:paraId="6F7921BB" w14:textId="77777777" w:rsidR="00656648" w:rsidRDefault="00656648" w:rsidP="00480604">
            <w:pPr>
              <w:jc w:val="center"/>
              <w:rPr>
                <w:lang w:val="mk-MK"/>
              </w:rPr>
            </w:pPr>
            <w:r>
              <w:rPr>
                <w:lang w:val="mk-MK"/>
              </w:rPr>
              <w:t>Психолог</w:t>
            </w:r>
          </w:p>
          <w:p w14:paraId="151006BC" w14:textId="77777777" w:rsidR="00656648" w:rsidRPr="00661C26" w:rsidRDefault="00656648" w:rsidP="00480604">
            <w:pPr>
              <w:rPr>
                <w:rFonts w:ascii="Macedonian Tms" w:hAnsi="Macedonian Tms" w:cs="Arial"/>
              </w:rPr>
            </w:pPr>
            <w:r>
              <w:rPr>
                <w:lang w:val="mk-MK"/>
              </w:rPr>
              <w:t xml:space="preserve">                                        </w:t>
            </w:r>
            <w:r w:rsidR="00561D05">
              <w:rPr>
                <w:lang w:val="mk-MK"/>
              </w:rPr>
              <w:t xml:space="preserve">     </w:t>
            </w:r>
            <w:r>
              <w:rPr>
                <w:lang w:val="mk-MK"/>
              </w:rPr>
              <w:t xml:space="preserve"> Наставници</w:t>
            </w:r>
          </w:p>
        </w:tc>
        <w:tc>
          <w:tcPr>
            <w:tcW w:w="3119" w:type="dxa"/>
          </w:tcPr>
          <w:p w14:paraId="22DF2142" w14:textId="77777777" w:rsidR="00656648" w:rsidRPr="00E67EEA" w:rsidRDefault="00656648" w:rsidP="00480604">
            <w:pPr>
              <w:jc w:val="center"/>
              <w:rPr>
                <w:rFonts w:ascii="Arial" w:hAnsi="Arial" w:cs="Arial"/>
                <w:i/>
              </w:rPr>
            </w:pPr>
          </w:p>
          <w:p w14:paraId="650B94FA" w14:textId="77777777" w:rsidR="00656648" w:rsidRPr="00E67EEA" w:rsidRDefault="00656648" w:rsidP="00480604">
            <w:pPr>
              <w:jc w:val="center"/>
              <w:rPr>
                <w:rFonts w:ascii="Arial" w:hAnsi="Arial" w:cs="Arial"/>
                <w:i/>
              </w:rPr>
            </w:pPr>
          </w:p>
          <w:p w14:paraId="085F16E9" w14:textId="77777777" w:rsidR="00656648" w:rsidRDefault="00656648" w:rsidP="00480604">
            <w:pPr>
              <w:jc w:val="center"/>
              <w:rPr>
                <w:rFonts w:ascii="Arial" w:hAnsi="Arial" w:cs="Arial"/>
                <w:i/>
                <w:lang w:val="mk-MK"/>
              </w:rPr>
            </w:pPr>
          </w:p>
          <w:p w14:paraId="42FEA530" w14:textId="77777777" w:rsidR="00656648" w:rsidRDefault="00656648" w:rsidP="00480604">
            <w:pPr>
              <w:jc w:val="center"/>
              <w:rPr>
                <w:rFonts w:ascii="Arial" w:hAnsi="Arial" w:cs="Arial"/>
                <w:i/>
                <w:lang w:val="mk-MK"/>
              </w:rPr>
            </w:pPr>
          </w:p>
          <w:p w14:paraId="3E13F349" w14:textId="77777777" w:rsidR="00656648" w:rsidRPr="00E67EEA" w:rsidRDefault="00656648" w:rsidP="00480604">
            <w:pPr>
              <w:jc w:val="center"/>
              <w:rPr>
                <w:rFonts w:ascii="Arial" w:hAnsi="Arial" w:cs="Arial"/>
                <w:i/>
                <w:lang w:val="mk-MK"/>
              </w:rPr>
            </w:pPr>
            <w:r>
              <w:rPr>
                <w:rFonts w:ascii="Arial" w:hAnsi="Arial" w:cs="Arial"/>
                <w:i/>
                <w:lang w:val="mk-MK"/>
              </w:rPr>
              <w:t>Март</w:t>
            </w:r>
          </w:p>
        </w:tc>
      </w:tr>
      <w:tr w:rsidR="00656648" w:rsidRPr="00E67EEA" w14:paraId="72DD08FD" w14:textId="77777777" w:rsidTr="00480604">
        <w:trPr>
          <w:trHeight w:val="624"/>
          <w:jc w:val="center"/>
        </w:trPr>
        <w:tc>
          <w:tcPr>
            <w:tcW w:w="5031" w:type="dxa"/>
          </w:tcPr>
          <w:p w14:paraId="3FBD68BE" w14:textId="77777777" w:rsidR="00656648" w:rsidRPr="00C77686" w:rsidRDefault="00656648" w:rsidP="00480604">
            <w:pPr>
              <w:pStyle w:val="ListParagraph"/>
              <w:ind w:left="342"/>
              <w:jc w:val="both"/>
              <w:rPr>
                <w:rFonts w:ascii="Arial" w:hAnsi="Arial" w:cs="Arial"/>
              </w:rPr>
            </w:pPr>
          </w:p>
          <w:p w14:paraId="606808A7" w14:textId="77777777" w:rsidR="00656648" w:rsidRPr="00C77686" w:rsidRDefault="00561D05" w:rsidP="00656648">
            <w:pPr>
              <w:pStyle w:val="ListParagraph"/>
              <w:numPr>
                <w:ilvl w:val="0"/>
                <w:numId w:val="21"/>
              </w:numPr>
              <w:ind w:left="342"/>
              <w:jc w:val="both"/>
              <w:rPr>
                <w:rFonts w:ascii="Arial" w:hAnsi="Arial" w:cs="Arial"/>
              </w:rPr>
            </w:pPr>
            <w:r>
              <w:rPr>
                <w:rFonts w:ascii="Arial" w:hAnsi="Arial" w:cs="Arial"/>
                <w:lang w:val="mk-MK"/>
              </w:rPr>
              <w:t xml:space="preserve">Посета на Саем на книга </w:t>
            </w:r>
          </w:p>
          <w:p w14:paraId="1220E163" w14:textId="77777777" w:rsidR="00656648" w:rsidRPr="00C77686" w:rsidRDefault="00656648" w:rsidP="00656648">
            <w:pPr>
              <w:pStyle w:val="ListParagraph"/>
              <w:numPr>
                <w:ilvl w:val="0"/>
                <w:numId w:val="21"/>
              </w:numPr>
              <w:ind w:left="342"/>
              <w:jc w:val="both"/>
              <w:rPr>
                <w:rFonts w:ascii="Arial" w:hAnsi="Arial" w:cs="Arial"/>
              </w:rPr>
            </w:pPr>
            <w:r w:rsidRPr="00C77686">
              <w:rPr>
                <w:rFonts w:ascii="Arial" w:hAnsi="Arial" w:cs="Arial"/>
                <w:lang w:val="mk-MK"/>
              </w:rPr>
              <w:t>Стратегии на учењето – мотивација и напредок</w:t>
            </w:r>
          </w:p>
          <w:p w14:paraId="127349F7" w14:textId="77777777" w:rsidR="00656648" w:rsidRPr="00C77686" w:rsidRDefault="00656648" w:rsidP="00656648">
            <w:pPr>
              <w:pStyle w:val="ListParagraph"/>
              <w:numPr>
                <w:ilvl w:val="0"/>
                <w:numId w:val="21"/>
              </w:numPr>
              <w:ind w:left="342"/>
              <w:jc w:val="both"/>
              <w:rPr>
                <w:rFonts w:ascii="Arial" w:hAnsi="Arial" w:cs="Arial"/>
              </w:rPr>
            </w:pPr>
            <w:r w:rsidRPr="00C77686">
              <w:rPr>
                <w:rFonts w:ascii="Arial" w:hAnsi="Arial" w:cs="Arial"/>
                <w:lang w:val="mk-MK"/>
              </w:rPr>
              <w:t>Дискусии за демократичност и почитување на индивидуалните разлики кај учениците и нивните потреби</w:t>
            </w:r>
          </w:p>
          <w:p w14:paraId="6BE948A4" w14:textId="77777777" w:rsidR="00656648" w:rsidRPr="008059CF" w:rsidRDefault="00656648" w:rsidP="00656648">
            <w:pPr>
              <w:pStyle w:val="ListParagraph"/>
              <w:numPr>
                <w:ilvl w:val="0"/>
                <w:numId w:val="21"/>
              </w:numPr>
              <w:ind w:left="342"/>
              <w:rPr>
                <w:rFonts w:ascii="Arial" w:hAnsi="Arial" w:cs="Arial"/>
              </w:rPr>
            </w:pPr>
            <w:r w:rsidRPr="00C77686">
              <w:rPr>
                <w:rFonts w:ascii="Arial" w:hAnsi="Arial" w:cs="Arial"/>
                <w:lang w:val="mk-MK"/>
              </w:rPr>
              <w:t xml:space="preserve">Посета на час </w:t>
            </w:r>
            <w:r w:rsidRPr="00C836A2">
              <w:rPr>
                <w:rFonts w:ascii="Arial" w:hAnsi="Arial" w:cs="Arial"/>
                <w:lang w:val="mk-MK"/>
              </w:rPr>
              <w:t>по</w:t>
            </w:r>
            <w:r w:rsidRPr="00C836A2">
              <w:rPr>
                <w:rFonts w:ascii="MAC C Times" w:hAnsi="MAC C Times" w:cs="Arial"/>
              </w:rPr>
              <w:t xml:space="preserve"> </w:t>
            </w:r>
            <w:proofErr w:type="spellStart"/>
            <w:r w:rsidRPr="00C836A2">
              <w:rPr>
                <w:rFonts w:ascii="MAC C Times" w:hAnsi="MAC C Times" w:cs="Arial"/>
              </w:rPr>
              <w:t>francuski</w:t>
            </w:r>
            <w:proofErr w:type="spellEnd"/>
            <w:r w:rsidRPr="00C77686">
              <w:rPr>
                <w:rFonts w:ascii="Arial" w:hAnsi="Arial" w:cs="Arial"/>
                <w:lang w:val="mk-MK"/>
              </w:rPr>
              <w:t xml:space="preserve"> јазик – Медиумите во секојдневието </w:t>
            </w:r>
            <w:r w:rsidRPr="00C77686">
              <w:rPr>
                <w:rFonts w:ascii="Arial" w:hAnsi="Arial" w:cs="Arial"/>
              </w:rPr>
              <w:t>VIII</w:t>
            </w:r>
            <w:r w:rsidRPr="00C77686">
              <w:rPr>
                <w:rFonts w:ascii="Arial" w:hAnsi="Arial" w:cs="Arial"/>
                <w:lang w:val="mk-MK"/>
              </w:rPr>
              <w:t xml:space="preserve"> одд.</w:t>
            </w:r>
          </w:p>
        </w:tc>
        <w:tc>
          <w:tcPr>
            <w:tcW w:w="6378" w:type="dxa"/>
          </w:tcPr>
          <w:p w14:paraId="6F94B974" w14:textId="77777777" w:rsidR="00656648" w:rsidRDefault="00656648" w:rsidP="00480604">
            <w:pPr>
              <w:jc w:val="center"/>
              <w:rPr>
                <w:lang w:val="mk-MK"/>
              </w:rPr>
            </w:pPr>
            <w:r>
              <w:rPr>
                <w:lang w:val="mk-MK"/>
              </w:rPr>
              <w:t>Педагог</w:t>
            </w:r>
          </w:p>
          <w:p w14:paraId="379B9D57" w14:textId="77777777" w:rsidR="00656648" w:rsidRDefault="00656648" w:rsidP="00480604">
            <w:pPr>
              <w:jc w:val="center"/>
              <w:rPr>
                <w:lang w:val="mk-MK"/>
              </w:rPr>
            </w:pPr>
            <w:r>
              <w:rPr>
                <w:lang w:val="mk-MK"/>
              </w:rPr>
              <w:t>Психолог</w:t>
            </w:r>
          </w:p>
          <w:p w14:paraId="67EFD25E" w14:textId="77777777" w:rsidR="00656648" w:rsidRPr="00661C26" w:rsidRDefault="00656648" w:rsidP="00480604">
            <w:pPr>
              <w:rPr>
                <w:rFonts w:ascii="Macedonian Tms" w:hAnsi="Macedonian Tms" w:cs="Arial"/>
              </w:rPr>
            </w:pPr>
            <w:r>
              <w:rPr>
                <w:lang w:val="mk-MK"/>
              </w:rPr>
              <w:t xml:space="preserve">                                       </w:t>
            </w:r>
            <w:r w:rsidR="00561D05">
              <w:rPr>
                <w:lang w:val="mk-MK"/>
              </w:rPr>
              <w:t xml:space="preserve">    </w:t>
            </w:r>
            <w:r>
              <w:rPr>
                <w:lang w:val="mk-MK"/>
              </w:rPr>
              <w:t xml:space="preserve">  Наставници</w:t>
            </w:r>
          </w:p>
        </w:tc>
        <w:tc>
          <w:tcPr>
            <w:tcW w:w="3119" w:type="dxa"/>
          </w:tcPr>
          <w:p w14:paraId="76665017" w14:textId="77777777" w:rsidR="00656648" w:rsidRPr="00E67EEA" w:rsidRDefault="00656648" w:rsidP="00480604">
            <w:pPr>
              <w:jc w:val="center"/>
              <w:rPr>
                <w:rFonts w:ascii="Arial" w:hAnsi="Arial" w:cs="Arial"/>
                <w:i/>
              </w:rPr>
            </w:pPr>
          </w:p>
          <w:p w14:paraId="4E1B6A6E" w14:textId="77777777" w:rsidR="00656648" w:rsidRDefault="00656648" w:rsidP="00480604">
            <w:pPr>
              <w:jc w:val="center"/>
              <w:rPr>
                <w:rFonts w:ascii="Arial" w:hAnsi="Arial" w:cs="Arial"/>
                <w:i/>
                <w:lang w:val="mk-MK"/>
              </w:rPr>
            </w:pPr>
          </w:p>
          <w:p w14:paraId="0CCEE358" w14:textId="77777777" w:rsidR="00656648" w:rsidRDefault="00656648" w:rsidP="00480604">
            <w:pPr>
              <w:jc w:val="center"/>
              <w:rPr>
                <w:rFonts w:ascii="Arial" w:hAnsi="Arial" w:cs="Arial"/>
                <w:i/>
                <w:lang w:val="mk-MK"/>
              </w:rPr>
            </w:pPr>
          </w:p>
          <w:p w14:paraId="77F4513A" w14:textId="77777777" w:rsidR="00656648" w:rsidRPr="00E67EEA" w:rsidRDefault="00656648" w:rsidP="00480604">
            <w:pPr>
              <w:jc w:val="center"/>
              <w:rPr>
                <w:rFonts w:ascii="Arial" w:hAnsi="Arial" w:cs="Arial"/>
                <w:i/>
                <w:lang w:val="mk-MK"/>
              </w:rPr>
            </w:pPr>
            <w:r>
              <w:rPr>
                <w:rFonts w:ascii="Arial" w:hAnsi="Arial" w:cs="Arial"/>
                <w:i/>
                <w:lang w:val="mk-MK"/>
              </w:rPr>
              <w:t>Април</w:t>
            </w:r>
          </w:p>
        </w:tc>
      </w:tr>
      <w:tr w:rsidR="00656648" w:rsidRPr="00E67EEA" w14:paraId="23FCCA9B" w14:textId="77777777" w:rsidTr="00480604">
        <w:trPr>
          <w:trHeight w:val="624"/>
          <w:jc w:val="center"/>
        </w:trPr>
        <w:tc>
          <w:tcPr>
            <w:tcW w:w="5031" w:type="dxa"/>
          </w:tcPr>
          <w:p w14:paraId="24AED9E8" w14:textId="77777777" w:rsidR="00656648" w:rsidRPr="008059CF" w:rsidRDefault="00656648" w:rsidP="00656648">
            <w:pPr>
              <w:pStyle w:val="ListParagraph"/>
              <w:numPr>
                <w:ilvl w:val="0"/>
                <w:numId w:val="21"/>
              </w:numPr>
              <w:ind w:left="342"/>
              <w:rPr>
                <w:rFonts w:ascii="Arial" w:hAnsi="Arial" w:cs="Arial"/>
              </w:rPr>
            </w:pPr>
            <w:r w:rsidRPr="008059CF">
              <w:rPr>
                <w:rFonts w:ascii="Arial" w:hAnsi="Arial" w:cs="Arial"/>
                <w:lang w:val="mk-MK"/>
              </w:rPr>
              <w:t xml:space="preserve">Учество на регионални и државни натпревари и </w:t>
            </w:r>
            <w:r>
              <w:rPr>
                <w:rFonts w:ascii="Arial" w:hAnsi="Arial" w:cs="Arial"/>
                <w:lang w:val="mk-MK"/>
              </w:rPr>
              <w:t xml:space="preserve">анализа </w:t>
            </w:r>
            <w:r w:rsidRPr="008059CF">
              <w:rPr>
                <w:rFonts w:ascii="Arial" w:hAnsi="Arial" w:cs="Arial"/>
                <w:lang w:val="mk-MK"/>
              </w:rPr>
              <w:t xml:space="preserve"> на </w:t>
            </w:r>
            <w:r>
              <w:rPr>
                <w:rFonts w:ascii="Arial" w:hAnsi="Arial" w:cs="Arial"/>
                <w:lang w:val="mk-MK"/>
              </w:rPr>
              <w:t>р</w:t>
            </w:r>
            <w:r w:rsidRPr="008059CF">
              <w:rPr>
                <w:rFonts w:ascii="Arial" w:hAnsi="Arial" w:cs="Arial"/>
                <w:lang w:val="mk-MK"/>
              </w:rPr>
              <w:t>езултати</w:t>
            </w:r>
            <w:r>
              <w:rPr>
                <w:rFonts w:ascii="Arial" w:hAnsi="Arial" w:cs="Arial"/>
                <w:lang w:val="mk-MK"/>
              </w:rPr>
              <w:t>те добиени од нив</w:t>
            </w:r>
          </w:p>
          <w:p w14:paraId="62EA66D5" w14:textId="77777777" w:rsidR="00656648" w:rsidRPr="00C77686" w:rsidRDefault="00656648" w:rsidP="00656648">
            <w:pPr>
              <w:pStyle w:val="ListParagraph"/>
              <w:numPr>
                <w:ilvl w:val="0"/>
                <w:numId w:val="21"/>
              </w:numPr>
              <w:ind w:left="342"/>
              <w:jc w:val="both"/>
              <w:rPr>
                <w:rFonts w:ascii="Arial" w:hAnsi="Arial" w:cs="Arial"/>
              </w:rPr>
            </w:pPr>
            <w:r w:rsidRPr="00C77686">
              <w:rPr>
                <w:rFonts w:ascii="Arial" w:hAnsi="Arial" w:cs="Arial"/>
                <w:lang w:val="mk-MK"/>
              </w:rPr>
              <w:t xml:space="preserve">Анализа и дискусии </w:t>
            </w:r>
            <w:r w:rsidRPr="00C77686">
              <w:rPr>
                <w:rFonts w:ascii="Arial" w:hAnsi="Arial" w:cs="Arial"/>
              </w:rPr>
              <w:t xml:space="preserve">: “ </w:t>
            </w:r>
            <w:r w:rsidRPr="00C77686">
              <w:rPr>
                <w:rFonts w:ascii="Arial" w:hAnsi="Arial" w:cs="Arial"/>
                <w:lang w:val="mk-MK"/>
              </w:rPr>
              <w:t xml:space="preserve">Мислење и интелегенција </w:t>
            </w:r>
            <w:r w:rsidRPr="00C77686">
              <w:rPr>
                <w:rFonts w:ascii="Arial" w:hAnsi="Arial" w:cs="Arial"/>
              </w:rPr>
              <w:t>“</w:t>
            </w:r>
          </w:p>
          <w:p w14:paraId="5577D324" w14:textId="77777777" w:rsidR="00656648" w:rsidRPr="00C77686" w:rsidRDefault="00656648" w:rsidP="00656648">
            <w:pPr>
              <w:pStyle w:val="ListParagraph"/>
              <w:numPr>
                <w:ilvl w:val="0"/>
                <w:numId w:val="21"/>
              </w:numPr>
              <w:ind w:left="342"/>
              <w:jc w:val="both"/>
              <w:rPr>
                <w:rFonts w:ascii="Arial" w:hAnsi="Arial" w:cs="Arial"/>
              </w:rPr>
            </w:pPr>
            <w:r w:rsidRPr="00C77686">
              <w:rPr>
                <w:rFonts w:ascii="Arial" w:hAnsi="Arial" w:cs="Arial"/>
                <w:lang w:val="mk-MK"/>
              </w:rPr>
              <w:t>Обновување на училишната библиотека со донации од ученици и наставници</w:t>
            </w:r>
          </w:p>
          <w:p w14:paraId="70EBFD24" w14:textId="77777777" w:rsidR="00656648" w:rsidRPr="00C77686" w:rsidRDefault="00656648" w:rsidP="00656648">
            <w:pPr>
              <w:pStyle w:val="ListParagraph"/>
              <w:numPr>
                <w:ilvl w:val="0"/>
                <w:numId w:val="21"/>
              </w:numPr>
              <w:ind w:left="342"/>
              <w:jc w:val="both"/>
              <w:rPr>
                <w:rFonts w:ascii="Arial" w:hAnsi="Arial" w:cs="Arial"/>
              </w:rPr>
            </w:pPr>
            <w:r w:rsidRPr="00C77686">
              <w:rPr>
                <w:rFonts w:ascii="Arial" w:hAnsi="Arial" w:cs="Arial"/>
                <w:lang w:val="mk-MK"/>
              </w:rPr>
              <w:t xml:space="preserve">Анализа и дискусии </w:t>
            </w:r>
            <w:r w:rsidRPr="00C77686">
              <w:rPr>
                <w:rFonts w:ascii="Arial" w:hAnsi="Arial" w:cs="Arial"/>
              </w:rPr>
              <w:t xml:space="preserve">: </w:t>
            </w:r>
            <w:r w:rsidRPr="00C77686">
              <w:rPr>
                <w:rFonts w:ascii="Arial" w:hAnsi="Arial" w:cs="Arial"/>
                <w:lang w:val="mk-MK"/>
              </w:rPr>
              <w:t>Поединец, тим, групи – предности и негативни страни</w:t>
            </w:r>
          </w:p>
          <w:p w14:paraId="285B51F4" w14:textId="77777777" w:rsidR="00656648" w:rsidRPr="00C77686" w:rsidRDefault="00656648" w:rsidP="00656648">
            <w:pPr>
              <w:pStyle w:val="ListParagraph"/>
              <w:numPr>
                <w:ilvl w:val="0"/>
                <w:numId w:val="21"/>
              </w:numPr>
              <w:ind w:left="342"/>
              <w:jc w:val="both"/>
              <w:rPr>
                <w:rFonts w:ascii="Arial" w:hAnsi="Arial" w:cs="Arial"/>
              </w:rPr>
            </w:pPr>
            <w:r w:rsidRPr="00C77686">
              <w:rPr>
                <w:rFonts w:ascii="Arial" w:hAnsi="Arial" w:cs="Arial"/>
                <w:lang w:val="mk-MK"/>
              </w:rPr>
              <w:t xml:space="preserve">Посета на час по англиски јазик – Условни реченици прв тип (квиз) </w:t>
            </w:r>
            <w:r w:rsidRPr="00C77686">
              <w:rPr>
                <w:rFonts w:ascii="Arial" w:hAnsi="Arial" w:cs="Arial"/>
              </w:rPr>
              <w:t xml:space="preserve">VII </w:t>
            </w:r>
            <w:r w:rsidRPr="00C77686">
              <w:rPr>
                <w:rFonts w:ascii="Arial" w:hAnsi="Arial" w:cs="Arial"/>
                <w:lang w:val="mk-MK"/>
              </w:rPr>
              <w:t>одд.</w:t>
            </w:r>
          </w:p>
          <w:p w14:paraId="5263CB7E" w14:textId="77777777" w:rsidR="00656648" w:rsidRDefault="00656648" w:rsidP="00656648">
            <w:pPr>
              <w:pStyle w:val="ListParagraph"/>
              <w:numPr>
                <w:ilvl w:val="0"/>
                <w:numId w:val="21"/>
              </w:numPr>
              <w:ind w:left="342"/>
              <w:jc w:val="both"/>
              <w:rPr>
                <w:rFonts w:ascii="Arial" w:hAnsi="Arial" w:cs="Arial"/>
              </w:rPr>
            </w:pPr>
            <w:r w:rsidRPr="00C77686">
              <w:rPr>
                <w:rFonts w:ascii="Arial" w:hAnsi="Arial" w:cs="Arial"/>
                <w:lang w:val="mk-MK"/>
              </w:rPr>
              <w:t xml:space="preserve">Посета на час по англиски јазик во одделенска настава – Повторување на </w:t>
            </w:r>
            <w:r w:rsidRPr="00C77686">
              <w:rPr>
                <w:rFonts w:ascii="Arial" w:hAnsi="Arial" w:cs="Arial"/>
                <w:lang w:val="mk-MK"/>
              </w:rPr>
              <w:lastRenderedPageBreak/>
              <w:t xml:space="preserve">вокабулар за облека низ игра </w:t>
            </w:r>
            <w:r w:rsidRPr="00C77686">
              <w:rPr>
                <w:rFonts w:ascii="Arial" w:hAnsi="Arial" w:cs="Arial"/>
              </w:rPr>
              <w:t xml:space="preserve">III </w:t>
            </w:r>
            <w:r w:rsidRPr="00C77686">
              <w:rPr>
                <w:rFonts w:ascii="Arial" w:hAnsi="Arial" w:cs="Arial"/>
                <w:lang w:val="mk-MK"/>
              </w:rPr>
              <w:t>одд.</w:t>
            </w:r>
          </w:p>
          <w:p w14:paraId="5982700C" w14:textId="77777777" w:rsidR="00656648" w:rsidRPr="00C77686" w:rsidRDefault="00656648" w:rsidP="00656648">
            <w:pPr>
              <w:pStyle w:val="ListParagraph"/>
              <w:numPr>
                <w:ilvl w:val="0"/>
                <w:numId w:val="21"/>
              </w:numPr>
              <w:ind w:left="342"/>
              <w:jc w:val="both"/>
              <w:rPr>
                <w:rFonts w:ascii="Arial" w:hAnsi="Arial" w:cs="Arial"/>
              </w:rPr>
            </w:pPr>
            <w:r w:rsidRPr="00C77686">
              <w:rPr>
                <w:rFonts w:ascii="Arial" w:hAnsi="Arial" w:cs="Arial"/>
                <w:lang w:val="mk-MK"/>
              </w:rPr>
              <w:t>Активности за подготовка на Патрониот ден на училиштето</w:t>
            </w:r>
          </w:p>
          <w:p w14:paraId="7C115CF0" w14:textId="77777777" w:rsidR="00656648" w:rsidRPr="008059CF" w:rsidRDefault="00656648" w:rsidP="00656648">
            <w:pPr>
              <w:pStyle w:val="ListParagraph"/>
              <w:numPr>
                <w:ilvl w:val="0"/>
                <w:numId w:val="21"/>
              </w:numPr>
              <w:ind w:left="342"/>
              <w:jc w:val="both"/>
              <w:rPr>
                <w:rFonts w:ascii="Arial" w:hAnsi="Arial" w:cs="Arial"/>
              </w:rPr>
            </w:pPr>
          </w:p>
        </w:tc>
        <w:tc>
          <w:tcPr>
            <w:tcW w:w="6378" w:type="dxa"/>
          </w:tcPr>
          <w:p w14:paraId="4127688F" w14:textId="77777777" w:rsidR="00656648" w:rsidRDefault="00656648" w:rsidP="00480604">
            <w:pPr>
              <w:jc w:val="center"/>
              <w:rPr>
                <w:lang w:val="mk-MK"/>
              </w:rPr>
            </w:pPr>
            <w:r>
              <w:rPr>
                <w:lang w:val="mk-MK"/>
              </w:rPr>
              <w:lastRenderedPageBreak/>
              <w:t>Педагог</w:t>
            </w:r>
          </w:p>
          <w:p w14:paraId="1FE31C14" w14:textId="77777777" w:rsidR="00656648" w:rsidRDefault="00656648" w:rsidP="00480604">
            <w:pPr>
              <w:jc w:val="center"/>
              <w:rPr>
                <w:lang w:val="mk-MK"/>
              </w:rPr>
            </w:pPr>
            <w:r>
              <w:rPr>
                <w:lang w:val="mk-MK"/>
              </w:rPr>
              <w:t>Психолог</w:t>
            </w:r>
          </w:p>
          <w:p w14:paraId="66B8F4D8" w14:textId="77777777" w:rsidR="00656648" w:rsidRPr="00661C26" w:rsidRDefault="00656648" w:rsidP="00480604">
            <w:pPr>
              <w:rPr>
                <w:rFonts w:ascii="Macedonian Tms" w:hAnsi="Macedonian Tms" w:cs="Arial"/>
              </w:rPr>
            </w:pPr>
            <w:r>
              <w:rPr>
                <w:lang w:val="mk-MK"/>
              </w:rPr>
              <w:t xml:space="preserve">                                        </w:t>
            </w:r>
            <w:r w:rsidR="00561D05">
              <w:rPr>
                <w:lang w:val="mk-MK"/>
              </w:rPr>
              <w:t xml:space="preserve">    </w:t>
            </w:r>
            <w:r>
              <w:rPr>
                <w:lang w:val="mk-MK"/>
              </w:rPr>
              <w:t xml:space="preserve"> Наставници</w:t>
            </w:r>
          </w:p>
        </w:tc>
        <w:tc>
          <w:tcPr>
            <w:tcW w:w="3119" w:type="dxa"/>
          </w:tcPr>
          <w:p w14:paraId="6095EA8B" w14:textId="77777777" w:rsidR="00656648" w:rsidRPr="00E67EEA" w:rsidRDefault="00656648" w:rsidP="00480604">
            <w:pPr>
              <w:jc w:val="center"/>
              <w:rPr>
                <w:rFonts w:ascii="Arial" w:hAnsi="Arial" w:cs="Arial"/>
                <w:i/>
              </w:rPr>
            </w:pPr>
          </w:p>
          <w:p w14:paraId="7253BBCC" w14:textId="77777777" w:rsidR="00656648" w:rsidRDefault="00656648" w:rsidP="00480604">
            <w:pPr>
              <w:jc w:val="center"/>
              <w:rPr>
                <w:rFonts w:ascii="Arial" w:hAnsi="Arial" w:cs="Arial"/>
                <w:i/>
                <w:lang w:val="mk-MK"/>
              </w:rPr>
            </w:pPr>
          </w:p>
          <w:p w14:paraId="11587121" w14:textId="77777777" w:rsidR="00656648" w:rsidRDefault="00656648" w:rsidP="00480604">
            <w:pPr>
              <w:jc w:val="center"/>
              <w:rPr>
                <w:rFonts w:ascii="Arial" w:hAnsi="Arial" w:cs="Arial"/>
                <w:i/>
                <w:lang w:val="mk-MK"/>
              </w:rPr>
            </w:pPr>
          </w:p>
          <w:p w14:paraId="08F8C7BF" w14:textId="77777777" w:rsidR="00656648" w:rsidRDefault="00656648" w:rsidP="00480604">
            <w:pPr>
              <w:jc w:val="center"/>
              <w:rPr>
                <w:rFonts w:ascii="Arial" w:hAnsi="Arial" w:cs="Arial"/>
                <w:i/>
                <w:lang w:val="mk-MK"/>
              </w:rPr>
            </w:pPr>
          </w:p>
          <w:p w14:paraId="4B13AC2C" w14:textId="77777777" w:rsidR="00656648" w:rsidRDefault="00656648" w:rsidP="00480604">
            <w:pPr>
              <w:jc w:val="center"/>
              <w:rPr>
                <w:rFonts w:ascii="Arial" w:hAnsi="Arial" w:cs="Arial"/>
                <w:i/>
                <w:lang w:val="mk-MK"/>
              </w:rPr>
            </w:pPr>
          </w:p>
          <w:p w14:paraId="4CC10041" w14:textId="77777777" w:rsidR="00656648" w:rsidRDefault="00656648" w:rsidP="00480604">
            <w:pPr>
              <w:jc w:val="center"/>
              <w:rPr>
                <w:rFonts w:ascii="Arial" w:hAnsi="Arial" w:cs="Arial"/>
                <w:i/>
                <w:lang w:val="mk-MK"/>
              </w:rPr>
            </w:pPr>
          </w:p>
          <w:p w14:paraId="2333A983" w14:textId="77777777" w:rsidR="00656648" w:rsidRDefault="00656648" w:rsidP="00480604">
            <w:pPr>
              <w:jc w:val="center"/>
              <w:rPr>
                <w:rFonts w:ascii="Arial" w:hAnsi="Arial" w:cs="Arial"/>
                <w:i/>
                <w:lang w:val="mk-MK"/>
              </w:rPr>
            </w:pPr>
          </w:p>
          <w:p w14:paraId="0FFACFA6" w14:textId="77777777" w:rsidR="00656648" w:rsidRPr="00E67EEA" w:rsidRDefault="00656648" w:rsidP="00480604">
            <w:pPr>
              <w:jc w:val="center"/>
              <w:rPr>
                <w:rFonts w:ascii="Arial" w:hAnsi="Arial" w:cs="Arial"/>
                <w:i/>
                <w:lang w:val="mk-MK"/>
              </w:rPr>
            </w:pPr>
            <w:r>
              <w:rPr>
                <w:rFonts w:ascii="Arial" w:hAnsi="Arial" w:cs="Arial"/>
                <w:i/>
                <w:lang w:val="mk-MK"/>
              </w:rPr>
              <w:t>Мај</w:t>
            </w:r>
          </w:p>
        </w:tc>
      </w:tr>
      <w:tr w:rsidR="00656648" w:rsidRPr="00E67EEA" w14:paraId="7F1E65C5" w14:textId="77777777" w:rsidTr="00480604">
        <w:trPr>
          <w:trHeight w:val="1115"/>
          <w:jc w:val="center"/>
        </w:trPr>
        <w:tc>
          <w:tcPr>
            <w:tcW w:w="5031" w:type="dxa"/>
          </w:tcPr>
          <w:p w14:paraId="33F551BC" w14:textId="77777777" w:rsidR="00656648" w:rsidRPr="00C77686" w:rsidRDefault="00656648" w:rsidP="00656648">
            <w:pPr>
              <w:pStyle w:val="ListParagraph"/>
              <w:numPr>
                <w:ilvl w:val="0"/>
                <w:numId w:val="21"/>
              </w:numPr>
              <w:ind w:left="297"/>
              <w:jc w:val="both"/>
              <w:rPr>
                <w:rFonts w:ascii="Arial" w:hAnsi="Arial" w:cs="Arial"/>
              </w:rPr>
            </w:pPr>
            <w:r w:rsidRPr="00C77686">
              <w:rPr>
                <w:rFonts w:ascii="Arial" w:hAnsi="Arial" w:cs="Arial"/>
                <w:lang w:val="mk-MK"/>
              </w:rPr>
              <w:t>Поглед наназад за чекор напред – анализа на работата на стручниот актив</w:t>
            </w:r>
          </w:p>
          <w:p w14:paraId="654D6054" w14:textId="77777777" w:rsidR="00656648" w:rsidRPr="00C77686" w:rsidRDefault="00656648" w:rsidP="00656648">
            <w:pPr>
              <w:pStyle w:val="ListParagraph"/>
              <w:numPr>
                <w:ilvl w:val="0"/>
                <w:numId w:val="21"/>
              </w:numPr>
              <w:ind w:left="297"/>
              <w:jc w:val="both"/>
              <w:rPr>
                <w:rFonts w:ascii="Arial" w:hAnsi="Arial" w:cs="Arial"/>
              </w:rPr>
            </w:pPr>
            <w:r>
              <w:rPr>
                <w:rFonts w:ascii="Arial" w:hAnsi="Arial" w:cs="Arial"/>
                <w:lang w:val="mk-MK"/>
              </w:rPr>
              <w:t>Разгледување и усвојување на извештајот од работата на стручниот актив за учебната</w:t>
            </w:r>
            <w:r w:rsidR="00561D05">
              <w:rPr>
                <w:rFonts w:ascii="Arial" w:hAnsi="Arial" w:cs="Arial"/>
              </w:rPr>
              <w:t xml:space="preserve"> </w:t>
            </w:r>
            <w:r w:rsidRPr="00C77686">
              <w:rPr>
                <w:rFonts w:ascii="Arial" w:hAnsi="Arial" w:cs="Arial"/>
              </w:rPr>
              <w:t xml:space="preserve"> </w:t>
            </w:r>
            <w:r>
              <w:rPr>
                <w:rFonts w:ascii="Arial" w:hAnsi="Arial" w:cs="Arial"/>
                <w:lang w:val="mk-MK"/>
              </w:rPr>
              <w:t>година</w:t>
            </w:r>
          </w:p>
          <w:p w14:paraId="647557D8" w14:textId="77777777" w:rsidR="00656648" w:rsidRPr="008059CF" w:rsidRDefault="00656648" w:rsidP="00656648">
            <w:pPr>
              <w:pStyle w:val="ListParagraph"/>
              <w:numPr>
                <w:ilvl w:val="0"/>
                <w:numId w:val="21"/>
              </w:numPr>
              <w:ind w:left="297"/>
              <w:jc w:val="both"/>
              <w:rPr>
                <w:rFonts w:ascii="Arial" w:hAnsi="Arial" w:cs="Arial"/>
              </w:rPr>
            </w:pPr>
            <w:r w:rsidRPr="00C77686">
              <w:rPr>
                <w:rFonts w:ascii="Arial" w:hAnsi="Arial" w:cs="Arial"/>
                <w:lang w:val="mk-MK"/>
              </w:rPr>
              <w:t>Насоки за изработување на план и програма за следната учебна година</w:t>
            </w:r>
          </w:p>
        </w:tc>
        <w:tc>
          <w:tcPr>
            <w:tcW w:w="6378" w:type="dxa"/>
          </w:tcPr>
          <w:p w14:paraId="04B7F7CD" w14:textId="77777777" w:rsidR="00656648" w:rsidRDefault="00656648" w:rsidP="00480604">
            <w:pPr>
              <w:jc w:val="center"/>
              <w:rPr>
                <w:lang w:val="mk-MK"/>
              </w:rPr>
            </w:pPr>
            <w:r>
              <w:rPr>
                <w:lang w:val="mk-MK"/>
              </w:rPr>
              <w:t>Педагог</w:t>
            </w:r>
          </w:p>
          <w:p w14:paraId="20AA3064" w14:textId="77777777" w:rsidR="00656648" w:rsidRDefault="00656648" w:rsidP="00480604">
            <w:pPr>
              <w:jc w:val="center"/>
              <w:rPr>
                <w:lang w:val="mk-MK"/>
              </w:rPr>
            </w:pPr>
            <w:r>
              <w:rPr>
                <w:lang w:val="mk-MK"/>
              </w:rPr>
              <w:t>Психолог</w:t>
            </w:r>
          </w:p>
          <w:p w14:paraId="3C0F39A8" w14:textId="77777777" w:rsidR="00656648" w:rsidRPr="00661C26" w:rsidRDefault="00656648" w:rsidP="00480604">
            <w:pPr>
              <w:rPr>
                <w:rFonts w:ascii="Macedonian Tms" w:hAnsi="Macedonian Tms" w:cs="Arial"/>
              </w:rPr>
            </w:pPr>
            <w:r>
              <w:rPr>
                <w:lang w:val="mk-MK"/>
              </w:rPr>
              <w:t xml:space="preserve">                                            </w:t>
            </w:r>
            <w:r w:rsidR="00561D05">
              <w:rPr>
                <w:lang w:val="mk-MK"/>
              </w:rPr>
              <w:t xml:space="preserve">   </w:t>
            </w:r>
            <w:r>
              <w:rPr>
                <w:lang w:val="mk-MK"/>
              </w:rPr>
              <w:t>Наставници</w:t>
            </w:r>
          </w:p>
        </w:tc>
        <w:tc>
          <w:tcPr>
            <w:tcW w:w="3119" w:type="dxa"/>
          </w:tcPr>
          <w:p w14:paraId="2F23A6E4" w14:textId="77777777" w:rsidR="00656648" w:rsidRPr="00E67EEA" w:rsidRDefault="00656648" w:rsidP="00480604">
            <w:pPr>
              <w:jc w:val="center"/>
              <w:rPr>
                <w:rFonts w:ascii="Arial" w:hAnsi="Arial" w:cs="Arial"/>
                <w:i/>
              </w:rPr>
            </w:pPr>
          </w:p>
          <w:p w14:paraId="05C64FE6" w14:textId="77777777" w:rsidR="00656648" w:rsidRDefault="00656648" w:rsidP="00480604">
            <w:pPr>
              <w:jc w:val="center"/>
              <w:rPr>
                <w:rFonts w:ascii="Arial" w:hAnsi="Arial" w:cs="Arial"/>
                <w:i/>
                <w:lang w:val="mk-MK"/>
              </w:rPr>
            </w:pPr>
          </w:p>
          <w:p w14:paraId="23F3E094" w14:textId="77777777" w:rsidR="00656648" w:rsidRDefault="00656648" w:rsidP="00480604">
            <w:pPr>
              <w:jc w:val="center"/>
              <w:rPr>
                <w:rFonts w:ascii="Arial" w:hAnsi="Arial" w:cs="Arial"/>
                <w:i/>
                <w:lang w:val="mk-MK"/>
              </w:rPr>
            </w:pPr>
          </w:p>
          <w:p w14:paraId="5DFB662E" w14:textId="77777777" w:rsidR="00656648" w:rsidRDefault="00656648" w:rsidP="00480604">
            <w:pPr>
              <w:jc w:val="center"/>
              <w:rPr>
                <w:rFonts w:ascii="Arial" w:hAnsi="Arial" w:cs="Arial"/>
                <w:i/>
                <w:lang w:val="mk-MK"/>
              </w:rPr>
            </w:pPr>
          </w:p>
          <w:p w14:paraId="108BD971" w14:textId="77777777" w:rsidR="00656648" w:rsidRDefault="00656648" w:rsidP="00480604">
            <w:pPr>
              <w:jc w:val="center"/>
              <w:rPr>
                <w:rFonts w:ascii="Arial" w:hAnsi="Arial" w:cs="Arial"/>
                <w:i/>
                <w:lang w:val="mk-MK"/>
              </w:rPr>
            </w:pPr>
          </w:p>
          <w:p w14:paraId="602178A6" w14:textId="77777777" w:rsidR="00656648" w:rsidRPr="00E67EEA" w:rsidRDefault="00656648" w:rsidP="00480604">
            <w:pPr>
              <w:jc w:val="center"/>
              <w:rPr>
                <w:rFonts w:ascii="Arial" w:hAnsi="Arial" w:cs="Arial"/>
                <w:i/>
                <w:lang w:val="mk-MK"/>
              </w:rPr>
            </w:pPr>
            <w:r>
              <w:rPr>
                <w:rFonts w:ascii="Arial" w:hAnsi="Arial" w:cs="Arial"/>
                <w:i/>
                <w:lang w:val="mk-MK"/>
              </w:rPr>
              <w:t>Јуни</w:t>
            </w:r>
          </w:p>
        </w:tc>
      </w:tr>
    </w:tbl>
    <w:p w14:paraId="65F3BC47" w14:textId="23513674" w:rsidR="00656648" w:rsidRDefault="00C90C4B" w:rsidP="00C90C4B">
      <w:pPr>
        <w:suppressAutoHyphens/>
        <w:spacing w:after="200" w:line="276" w:lineRule="auto"/>
        <w:rPr>
          <w:rFonts w:ascii="Arial" w:hAnsi="Arial" w:cs="Arial"/>
        </w:rPr>
      </w:pPr>
      <w:r>
        <w:rPr>
          <w:rFonts w:ascii="Arial" w:hAnsi="Arial" w:cs="Arial"/>
          <w:lang w:val="mk-MK"/>
        </w:rPr>
        <w:t xml:space="preserve">                                                                                                                                                                           </w:t>
      </w:r>
      <w:r w:rsidR="00656648">
        <w:rPr>
          <w:rFonts w:ascii="Arial" w:hAnsi="Arial" w:cs="Arial"/>
          <w:lang w:val="mk-MK"/>
        </w:rPr>
        <w:t>Одговорен наставник</w:t>
      </w:r>
      <w:r w:rsidR="00656648">
        <w:rPr>
          <w:rFonts w:ascii="Arial" w:hAnsi="Arial" w:cs="Arial"/>
        </w:rPr>
        <w:t>;</w:t>
      </w:r>
    </w:p>
    <w:p w14:paraId="54FE019B" w14:textId="4C29735F" w:rsidR="008709AD" w:rsidRPr="00D90C93" w:rsidRDefault="008709AD" w:rsidP="00D90C93">
      <w:pPr>
        <w:suppressAutoHyphens/>
        <w:spacing w:after="200" w:line="276" w:lineRule="auto"/>
        <w:jc w:val="right"/>
        <w:rPr>
          <w:rFonts w:ascii="Arial" w:hAnsi="Arial" w:cs="Arial"/>
          <w:lang w:val="mk-MK"/>
        </w:rPr>
      </w:pPr>
      <w:r>
        <w:rPr>
          <w:rFonts w:ascii="Arial" w:hAnsi="Arial" w:cs="Arial"/>
          <w:lang w:val="mk-MK"/>
        </w:rPr>
        <w:t>Синај Бекири</w:t>
      </w:r>
      <w:bookmarkStart w:id="184" w:name="_Toc46219427"/>
      <w:bookmarkStart w:id="185" w:name="_Toc46234461"/>
    </w:p>
    <w:p w14:paraId="23236366" w14:textId="77777777" w:rsidR="008709AD" w:rsidRDefault="008709AD" w:rsidP="008709AD">
      <w:pPr>
        <w:rPr>
          <w:lang w:val="mk-MK"/>
        </w:rPr>
      </w:pPr>
    </w:p>
    <w:p w14:paraId="0CE968CB" w14:textId="77777777" w:rsidR="008709AD" w:rsidRDefault="008709AD" w:rsidP="008709AD">
      <w:pPr>
        <w:rPr>
          <w:lang w:val="mk-MK"/>
        </w:rPr>
      </w:pPr>
    </w:p>
    <w:p w14:paraId="674B4CB3" w14:textId="77777777" w:rsidR="008709AD" w:rsidRDefault="008709AD" w:rsidP="008709AD">
      <w:pPr>
        <w:rPr>
          <w:lang w:val="mk-MK"/>
        </w:rPr>
      </w:pPr>
    </w:p>
    <w:p w14:paraId="1DCC8CDB" w14:textId="77777777" w:rsidR="008709AD" w:rsidRPr="008709AD" w:rsidRDefault="008709AD" w:rsidP="008709AD">
      <w:pPr>
        <w:rPr>
          <w:lang w:val="mk-MK"/>
        </w:rPr>
      </w:pPr>
    </w:p>
    <w:p w14:paraId="74514F4B" w14:textId="7347BC33" w:rsidR="00656648" w:rsidRDefault="00656648" w:rsidP="008A0C85">
      <w:pPr>
        <w:pStyle w:val="Title"/>
        <w:jc w:val="left"/>
        <w:rPr>
          <w:lang w:val="mk-MK"/>
        </w:rPr>
      </w:pPr>
      <w:bookmarkStart w:id="186" w:name="_Toc171765145"/>
      <w:r w:rsidRPr="00E3444C">
        <w:t xml:space="preserve">ПРИЛОГ </w:t>
      </w:r>
      <w:bookmarkEnd w:id="184"/>
      <w:bookmarkEnd w:id="185"/>
      <w:bookmarkEnd w:id="186"/>
    </w:p>
    <w:p w14:paraId="6E5BD4B9" w14:textId="77777777" w:rsidR="00656648" w:rsidRPr="00E3444C" w:rsidRDefault="00656648" w:rsidP="00656648">
      <w:pPr>
        <w:pStyle w:val="Heading1"/>
        <w:jc w:val="center"/>
        <w:rPr>
          <w:lang w:val="mk-MK"/>
        </w:rPr>
      </w:pPr>
    </w:p>
    <w:p w14:paraId="53FCAD60" w14:textId="77777777" w:rsidR="00656648" w:rsidRPr="0060165E" w:rsidRDefault="00656648" w:rsidP="00656648">
      <w:pPr>
        <w:pStyle w:val="Heading1"/>
        <w:jc w:val="center"/>
        <w:rPr>
          <w:rFonts w:ascii="Arial" w:hAnsi="Arial" w:cs="Arial"/>
          <w:szCs w:val="28"/>
          <w:lang w:val="mk-MK"/>
        </w:rPr>
      </w:pPr>
      <w:bookmarkStart w:id="187" w:name="_Toc171765146"/>
      <w:r w:rsidRPr="0060165E">
        <w:rPr>
          <w:rFonts w:ascii="Arial" w:hAnsi="Arial" w:cs="Arial"/>
          <w:szCs w:val="28"/>
          <w:lang w:val="mk-MK"/>
        </w:rPr>
        <w:t>План за заштита и спасување од природни катастрофи и незгоди</w:t>
      </w:r>
      <w:bookmarkEnd w:id="187"/>
    </w:p>
    <w:p w14:paraId="1F941292" w14:textId="77777777" w:rsidR="00656648" w:rsidRPr="009249C6" w:rsidRDefault="00656648" w:rsidP="00656648">
      <w:pPr>
        <w:suppressAutoHyphens/>
        <w:spacing w:after="200"/>
        <w:rPr>
          <w:rFonts w:ascii="Arial" w:hAnsi="Arial" w:cs="Arial"/>
          <w:b/>
          <w:lang w:val="mk-MK"/>
        </w:rPr>
      </w:pPr>
    </w:p>
    <w:p w14:paraId="0E992496" w14:textId="77777777" w:rsidR="00656648" w:rsidRPr="009249C6" w:rsidRDefault="00656648" w:rsidP="00656648">
      <w:pPr>
        <w:rPr>
          <w:rFonts w:ascii="Arial" w:hAnsi="Arial" w:cs="Arial"/>
          <w:b/>
          <w:lang w:val="mk-MK"/>
        </w:rPr>
      </w:pPr>
      <w:r w:rsidRPr="009249C6">
        <w:rPr>
          <w:rFonts w:ascii="Arial" w:hAnsi="Arial" w:cs="Arial"/>
          <w:b/>
          <w:lang w:val="mk-MK"/>
        </w:rPr>
        <w:t>1. Опис и локација</w:t>
      </w:r>
    </w:p>
    <w:p w14:paraId="241D5527" w14:textId="77777777" w:rsidR="00656648" w:rsidRPr="009249C6" w:rsidRDefault="00656648" w:rsidP="00656648">
      <w:pPr>
        <w:rPr>
          <w:rFonts w:ascii="Arial" w:hAnsi="Arial" w:cs="Arial"/>
          <w:b/>
          <w:lang w:val="mk-MK"/>
        </w:rPr>
      </w:pPr>
    </w:p>
    <w:p w14:paraId="145877A9" w14:textId="50BAA53D" w:rsidR="00656648" w:rsidRPr="00EA63BD" w:rsidRDefault="00656648" w:rsidP="00656648">
      <w:pPr>
        <w:rPr>
          <w:rFonts w:ascii="Arial" w:hAnsi="Arial" w:cs="Arial"/>
          <w:lang w:val="mk-MK"/>
        </w:rPr>
      </w:pPr>
      <w:r>
        <w:rPr>
          <w:rFonts w:ascii="Arial" w:hAnsi="Arial" w:cs="Arial"/>
          <w:lang w:val="mk-MK"/>
        </w:rPr>
        <w:t>ООУ  "</w:t>
      </w:r>
      <w:r w:rsidR="001E17E8">
        <w:rPr>
          <w:rFonts w:cs="Arial"/>
          <w:lang w:val="mk-MK"/>
        </w:rPr>
        <w:t>Јероним Де Рада</w:t>
      </w:r>
      <w:r>
        <w:rPr>
          <w:rFonts w:cs="Arial"/>
          <w:lang w:val="mk-MK"/>
        </w:rPr>
        <w:t xml:space="preserve"> </w:t>
      </w:r>
      <w:r w:rsidRPr="009249C6">
        <w:rPr>
          <w:rFonts w:ascii="Arial" w:hAnsi="Arial" w:cs="Arial"/>
          <w:lang w:val="mk-MK"/>
        </w:rPr>
        <w:t xml:space="preserve">" – </w:t>
      </w:r>
      <w:r w:rsidR="001E17E8">
        <w:rPr>
          <w:rFonts w:ascii="Arial" w:hAnsi="Arial" w:cs="Arial"/>
          <w:lang w:val="mk-MK"/>
        </w:rPr>
        <w:t>Черкезе-Куманово</w:t>
      </w:r>
      <w:r w:rsidRPr="009249C6">
        <w:rPr>
          <w:rFonts w:ascii="Arial" w:hAnsi="Arial" w:cs="Arial"/>
          <w:lang w:val="mk-MK"/>
        </w:rPr>
        <w:t xml:space="preserve"> </w:t>
      </w:r>
      <w:r w:rsidR="001E17E8">
        <w:rPr>
          <w:rFonts w:ascii="Arial" w:hAnsi="Arial" w:cs="Arial"/>
          <w:lang w:val="mk-MK"/>
        </w:rPr>
        <w:t xml:space="preserve">е приградска населба. </w:t>
      </w:r>
      <w:r w:rsidRPr="00EA63BD">
        <w:rPr>
          <w:rFonts w:ascii="Arial" w:hAnsi="Arial" w:cs="Arial"/>
          <w:lang w:val="mk-MK"/>
        </w:rPr>
        <w:t>Училиштето е тврда градба изградена 19</w:t>
      </w:r>
      <w:r w:rsidR="001E17E8">
        <w:rPr>
          <w:rFonts w:ascii="Arial" w:hAnsi="Arial" w:cs="Arial"/>
          <w:lang w:val="mk-MK"/>
        </w:rPr>
        <w:t xml:space="preserve">86 </w:t>
      </w:r>
      <w:r w:rsidRPr="00EA63BD">
        <w:rPr>
          <w:rFonts w:ascii="Arial" w:hAnsi="Arial" w:cs="Arial"/>
          <w:lang w:val="mk-MK"/>
        </w:rPr>
        <w:t xml:space="preserve">год. </w:t>
      </w:r>
    </w:p>
    <w:p w14:paraId="20F3549B" w14:textId="77777777" w:rsidR="00656648" w:rsidRDefault="00656648" w:rsidP="00656648">
      <w:pPr>
        <w:rPr>
          <w:rFonts w:ascii="Arial" w:hAnsi="Arial" w:cs="Arial"/>
          <w:b/>
          <w:lang w:val="mk-MK"/>
        </w:rPr>
      </w:pPr>
    </w:p>
    <w:p w14:paraId="3201795A" w14:textId="77777777" w:rsidR="00656648" w:rsidRPr="009249C6" w:rsidRDefault="00656648" w:rsidP="00656648">
      <w:pPr>
        <w:rPr>
          <w:rFonts w:ascii="Arial" w:hAnsi="Arial" w:cs="Arial"/>
          <w:lang w:val="mk-MK"/>
        </w:rPr>
      </w:pPr>
    </w:p>
    <w:p w14:paraId="7D9950A0" w14:textId="77777777" w:rsidR="00656648" w:rsidRPr="00B714AB" w:rsidRDefault="00656648" w:rsidP="00656648">
      <w:pPr>
        <w:rPr>
          <w:rFonts w:ascii="Arial" w:hAnsi="Arial" w:cs="Arial"/>
          <w:b/>
          <w:lang w:val="mk-MK"/>
        </w:rPr>
      </w:pPr>
      <w:r>
        <w:rPr>
          <w:rFonts w:ascii="Arial" w:hAnsi="Arial" w:cs="Arial"/>
          <w:b/>
          <w:lang w:val="mk-MK"/>
        </w:rPr>
        <w:t>2</w:t>
      </w:r>
      <w:r w:rsidRPr="00B714AB">
        <w:rPr>
          <w:rFonts w:ascii="Arial" w:hAnsi="Arial" w:cs="Arial"/>
          <w:b/>
          <w:lang w:val="mk-MK"/>
        </w:rPr>
        <w:t>. Мерки на загрозеност</w:t>
      </w:r>
    </w:p>
    <w:p w14:paraId="7DB70FA5" w14:textId="77777777" w:rsidR="00656648" w:rsidRPr="00B714AB" w:rsidRDefault="00656648" w:rsidP="00656648">
      <w:pPr>
        <w:rPr>
          <w:rFonts w:ascii="Arial" w:hAnsi="Arial" w:cs="Arial"/>
          <w:lang w:val="mk-MK"/>
        </w:rPr>
      </w:pPr>
    </w:p>
    <w:p w14:paraId="72E02127" w14:textId="77777777" w:rsidR="00656648" w:rsidRPr="00B714AB" w:rsidRDefault="00656648" w:rsidP="00656648">
      <w:pPr>
        <w:numPr>
          <w:ilvl w:val="0"/>
          <w:numId w:val="23"/>
        </w:numPr>
        <w:rPr>
          <w:rFonts w:ascii="Arial" w:hAnsi="Arial" w:cs="Arial"/>
          <w:lang w:val="mk-MK"/>
        </w:rPr>
      </w:pPr>
      <w:r w:rsidRPr="00B714AB">
        <w:rPr>
          <w:rFonts w:ascii="Arial" w:hAnsi="Arial" w:cs="Arial"/>
          <w:lang w:val="mk-MK"/>
        </w:rPr>
        <w:t>Можни претпоставки од пожар</w:t>
      </w:r>
    </w:p>
    <w:p w14:paraId="1B64CAE2" w14:textId="77777777" w:rsidR="00656648" w:rsidRPr="00B714AB" w:rsidRDefault="00656648" w:rsidP="00656648">
      <w:pPr>
        <w:ind w:left="360"/>
        <w:rPr>
          <w:rFonts w:ascii="Arial" w:hAnsi="Arial" w:cs="Arial"/>
          <w:lang w:val="mk-MK"/>
        </w:rPr>
      </w:pPr>
    </w:p>
    <w:p w14:paraId="04C8015E" w14:textId="77777777" w:rsidR="00656648" w:rsidRPr="00B714AB" w:rsidRDefault="00656648" w:rsidP="00656648">
      <w:pPr>
        <w:numPr>
          <w:ilvl w:val="0"/>
          <w:numId w:val="22"/>
        </w:numPr>
        <w:rPr>
          <w:rFonts w:ascii="Arial" w:hAnsi="Arial" w:cs="Arial"/>
          <w:lang w:val="mk-MK"/>
        </w:rPr>
      </w:pPr>
      <w:r w:rsidRPr="00B714AB">
        <w:rPr>
          <w:rFonts w:ascii="Arial" w:hAnsi="Arial" w:cs="Arial"/>
          <w:lang w:val="mk-MK"/>
        </w:rPr>
        <w:t>заборавени електрични апарати во училишната зграда т.е од кујната во училиштето;</w:t>
      </w:r>
    </w:p>
    <w:p w14:paraId="07E92EA5" w14:textId="77777777" w:rsidR="00656648" w:rsidRPr="00B714AB" w:rsidRDefault="00656648" w:rsidP="00656648">
      <w:pPr>
        <w:numPr>
          <w:ilvl w:val="0"/>
          <w:numId w:val="22"/>
        </w:numPr>
        <w:rPr>
          <w:rFonts w:ascii="Arial" w:hAnsi="Arial" w:cs="Arial"/>
          <w:lang w:val="mk-MK"/>
        </w:rPr>
      </w:pPr>
      <w:r w:rsidRPr="00B714AB">
        <w:rPr>
          <w:rFonts w:ascii="Arial" w:hAnsi="Arial" w:cs="Arial"/>
          <w:lang w:val="mk-MK"/>
        </w:rPr>
        <w:t>пожар предизвикан од дефек</w:t>
      </w:r>
      <w:r>
        <w:rPr>
          <w:rFonts w:ascii="Arial" w:hAnsi="Arial" w:cs="Arial"/>
          <w:lang w:val="mk-MK"/>
        </w:rPr>
        <w:t>т на компјутер или инсталациониа електрична  мрежа</w:t>
      </w:r>
      <w:r w:rsidRPr="00B714AB">
        <w:rPr>
          <w:rFonts w:ascii="Arial" w:hAnsi="Arial" w:cs="Arial"/>
          <w:lang w:val="mk-MK"/>
        </w:rPr>
        <w:t xml:space="preserve"> </w:t>
      </w:r>
    </w:p>
    <w:p w14:paraId="17AF2BF6" w14:textId="77777777" w:rsidR="00656648" w:rsidRPr="00B714AB" w:rsidRDefault="00656648" w:rsidP="00656648">
      <w:pPr>
        <w:ind w:left="360"/>
        <w:rPr>
          <w:rFonts w:ascii="Arial" w:hAnsi="Arial" w:cs="Arial"/>
          <w:lang w:val="mk-MK"/>
        </w:rPr>
      </w:pPr>
      <w:r w:rsidRPr="00B714AB">
        <w:rPr>
          <w:rFonts w:ascii="Arial" w:hAnsi="Arial" w:cs="Arial"/>
          <w:lang w:val="mk-MK"/>
        </w:rPr>
        <w:t xml:space="preserve"> </w:t>
      </w:r>
    </w:p>
    <w:p w14:paraId="363642CD" w14:textId="77777777" w:rsidR="00656648" w:rsidRPr="00B714AB" w:rsidRDefault="00656648" w:rsidP="00656648">
      <w:pPr>
        <w:numPr>
          <w:ilvl w:val="1"/>
          <w:numId w:val="22"/>
        </w:numPr>
        <w:tabs>
          <w:tab w:val="clear" w:pos="1440"/>
          <w:tab w:val="num" w:pos="720"/>
        </w:tabs>
        <w:ind w:left="720"/>
        <w:rPr>
          <w:rFonts w:ascii="Arial" w:hAnsi="Arial" w:cs="Arial"/>
          <w:lang w:val="mk-MK"/>
        </w:rPr>
      </w:pPr>
      <w:r w:rsidRPr="00B714AB">
        <w:rPr>
          <w:rFonts w:ascii="Arial" w:hAnsi="Arial" w:cs="Arial"/>
          <w:lang w:val="mk-MK"/>
        </w:rPr>
        <w:t>Можни претпоставки од поплави</w:t>
      </w:r>
    </w:p>
    <w:p w14:paraId="5AAD826B" w14:textId="77777777" w:rsidR="00656648" w:rsidRPr="00B714AB" w:rsidRDefault="00656648" w:rsidP="00656648">
      <w:pPr>
        <w:rPr>
          <w:rFonts w:ascii="Arial" w:hAnsi="Arial" w:cs="Arial"/>
          <w:lang w:val="mk-MK"/>
        </w:rPr>
      </w:pPr>
    </w:p>
    <w:p w14:paraId="4D713BCE" w14:textId="46F7716A" w:rsidR="00656648" w:rsidRPr="00DD50FE" w:rsidRDefault="00656648" w:rsidP="00656648">
      <w:pPr>
        <w:numPr>
          <w:ilvl w:val="0"/>
          <w:numId w:val="22"/>
        </w:numPr>
        <w:rPr>
          <w:rFonts w:ascii="Arial" w:hAnsi="Arial" w:cs="Arial"/>
          <w:lang w:val="mk-MK"/>
        </w:rPr>
      </w:pPr>
      <w:r w:rsidRPr="00B714AB">
        <w:rPr>
          <w:rFonts w:ascii="Arial" w:hAnsi="Arial" w:cs="Arial"/>
          <w:lang w:val="mk-MK"/>
        </w:rPr>
        <w:t xml:space="preserve">пукање на водоводни цевки </w:t>
      </w:r>
    </w:p>
    <w:p w14:paraId="0C102E1F" w14:textId="77777777" w:rsidR="00656648" w:rsidRPr="00DD50FE" w:rsidRDefault="00656648" w:rsidP="00656648">
      <w:pPr>
        <w:rPr>
          <w:rFonts w:ascii="Arial" w:hAnsi="Arial" w:cs="Arial"/>
          <w:lang w:val="mk-MK"/>
        </w:rPr>
      </w:pPr>
    </w:p>
    <w:p w14:paraId="63C61E65" w14:textId="77777777" w:rsidR="00656648" w:rsidRPr="00B714AB" w:rsidRDefault="00656648" w:rsidP="00656648">
      <w:pPr>
        <w:numPr>
          <w:ilvl w:val="1"/>
          <w:numId w:val="22"/>
        </w:numPr>
        <w:tabs>
          <w:tab w:val="clear" w:pos="1440"/>
          <w:tab w:val="num" w:pos="720"/>
        </w:tabs>
        <w:ind w:hanging="1080"/>
        <w:rPr>
          <w:rFonts w:ascii="Arial" w:hAnsi="Arial" w:cs="Arial"/>
          <w:lang w:val="mk-MK"/>
        </w:rPr>
      </w:pPr>
      <w:r w:rsidRPr="00B714AB">
        <w:rPr>
          <w:rFonts w:ascii="Arial" w:hAnsi="Arial" w:cs="Arial"/>
          <w:lang w:val="mk-MK"/>
        </w:rPr>
        <w:t>Можности од епидемии</w:t>
      </w:r>
    </w:p>
    <w:p w14:paraId="4288FF4E" w14:textId="77777777" w:rsidR="00656648" w:rsidRPr="00B714AB" w:rsidRDefault="00656648" w:rsidP="00656648">
      <w:pPr>
        <w:ind w:left="360"/>
        <w:rPr>
          <w:rFonts w:ascii="Arial" w:hAnsi="Arial" w:cs="Arial"/>
          <w:lang w:val="mk-MK"/>
        </w:rPr>
      </w:pPr>
    </w:p>
    <w:p w14:paraId="1CB71B6B" w14:textId="77777777" w:rsidR="00656648" w:rsidRPr="00B714AB" w:rsidRDefault="00656648" w:rsidP="00656648">
      <w:pPr>
        <w:numPr>
          <w:ilvl w:val="0"/>
          <w:numId w:val="22"/>
        </w:numPr>
        <w:rPr>
          <w:rFonts w:ascii="Arial" w:hAnsi="Arial" w:cs="Arial"/>
          <w:lang w:val="mk-MK"/>
        </w:rPr>
      </w:pPr>
      <w:r w:rsidRPr="00B714AB">
        <w:rPr>
          <w:rFonts w:ascii="Arial" w:hAnsi="Arial" w:cs="Arial"/>
          <w:lang w:val="mk-MK"/>
        </w:rPr>
        <w:t>жаришта на епидемија;</w:t>
      </w:r>
    </w:p>
    <w:p w14:paraId="37A3A7AC" w14:textId="77777777" w:rsidR="00656648" w:rsidRPr="00B714AB" w:rsidRDefault="00656648" w:rsidP="00656648">
      <w:pPr>
        <w:numPr>
          <w:ilvl w:val="0"/>
          <w:numId w:val="22"/>
        </w:numPr>
        <w:rPr>
          <w:rFonts w:ascii="Arial" w:hAnsi="Arial" w:cs="Arial"/>
          <w:lang w:val="mk-MK"/>
        </w:rPr>
      </w:pPr>
      <w:r w:rsidRPr="00B714AB">
        <w:rPr>
          <w:rFonts w:ascii="Arial" w:hAnsi="Arial" w:cs="Arial"/>
          <w:lang w:val="mk-MK"/>
        </w:rPr>
        <w:t>загадена вода;</w:t>
      </w:r>
    </w:p>
    <w:p w14:paraId="1C64361F" w14:textId="77777777" w:rsidR="00656648" w:rsidRPr="00B714AB" w:rsidRDefault="00656648" w:rsidP="00656648">
      <w:pPr>
        <w:ind w:left="360"/>
        <w:rPr>
          <w:rFonts w:ascii="Arial" w:hAnsi="Arial" w:cs="Arial"/>
          <w:lang w:val="mk-MK"/>
        </w:rPr>
      </w:pPr>
    </w:p>
    <w:p w14:paraId="4B7D056C" w14:textId="77777777" w:rsidR="00656648" w:rsidRPr="00B714AB" w:rsidRDefault="00656648" w:rsidP="00656648">
      <w:pPr>
        <w:numPr>
          <w:ilvl w:val="1"/>
          <w:numId w:val="22"/>
        </w:numPr>
        <w:tabs>
          <w:tab w:val="clear" w:pos="1440"/>
          <w:tab w:val="num" w:pos="720"/>
        </w:tabs>
        <w:ind w:hanging="1080"/>
        <w:rPr>
          <w:rFonts w:ascii="Arial" w:hAnsi="Arial" w:cs="Arial"/>
          <w:lang w:val="mk-MK"/>
        </w:rPr>
      </w:pPr>
      <w:r w:rsidRPr="00B714AB">
        <w:rPr>
          <w:rFonts w:ascii="Arial" w:hAnsi="Arial" w:cs="Arial"/>
          <w:lang w:val="mk-MK"/>
        </w:rPr>
        <w:t>Проценка на загрозеност од земјотрес</w:t>
      </w:r>
    </w:p>
    <w:p w14:paraId="1645E8FD" w14:textId="77777777" w:rsidR="00656648" w:rsidRPr="00B714AB" w:rsidRDefault="00656648" w:rsidP="00656648">
      <w:pPr>
        <w:ind w:left="360"/>
        <w:rPr>
          <w:rFonts w:ascii="Arial" w:hAnsi="Arial" w:cs="Arial"/>
          <w:lang w:val="mk-MK"/>
        </w:rPr>
      </w:pPr>
    </w:p>
    <w:p w14:paraId="1307E2D7" w14:textId="43419B81" w:rsidR="00656648" w:rsidRPr="00B714AB" w:rsidRDefault="00656648" w:rsidP="00656648">
      <w:pPr>
        <w:rPr>
          <w:rFonts w:ascii="Arial" w:hAnsi="Arial" w:cs="Arial"/>
          <w:lang w:val="mk-MK"/>
        </w:rPr>
      </w:pPr>
      <w:r>
        <w:rPr>
          <w:rFonts w:ascii="Arial" w:hAnsi="Arial" w:cs="Arial"/>
          <w:lang w:val="mk-MK"/>
        </w:rPr>
        <w:t xml:space="preserve">Училиштето </w:t>
      </w:r>
      <w:r w:rsidR="002356C1" w:rsidRPr="002356C1">
        <w:rPr>
          <w:rFonts w:ascii="Arial" w:hAnsi="Arial" w:cs="Arial"/>
          <w:lang w:val="mk-MK"/>
        </w:rPr>
        <w:t xml:space="preserve">ООУ  "Јероним Де Рада " – Черкезе-Куманово </w:t>
      </w:r>
      <w:r w:rsidRPr="00B714AB">
        <w:rPr>
          <w:rFonts w:ascii="Arial" w:hAnsi="Arial" w:cs="Arial"/>
          <w:lang w:val="mk-MK"/>
        </w:rPr>
        <w:t xml:space="preserve">е цврста градба без статички податоци на издржливост. </w:t>
      </w:r>
      <w:r w:rsidR="002356C1">
        <w:rPr>
          <w:rFonts w:ascii="Arial" w:hAnsi="Arial" w:cs="Arial"/>
          <w:lang w:val="mk-MK"/>
        </w:rPr>
        <w:t xml:space="preserve">Кумановска </w:t>
      </w:r>
      <w:r w:rsidRPr="00B714AB">
        <w:rPr>
          <w:rFonts w:ascii="Arial" w:hAnsi="Arial" w:cs="Arial"/>
          <w:lang w:val="mk-MK"/>
        </w:rPr>
        <w:t xml:space="preserve"> Котлина и градот </w:t>
      </w:r>
      <w:r w:rsidR="002356C1">
        <w:rPr>
          <w:rFonts w:ascii="Arial" w:hAnsi="Arial" w:cs="Arial"/>
          <w:lang w:val="mk-MK"/>
        </w:rPr>
        <w:t>Куманово</w:t>
      </w:r>
      <w:r w:rsidRPr="00B714AB">
        <w:rPr>
          <w:rFonts w:ascii="Arial" w:hAnsi="Arial" w:cs="Arial"/>
          <w:lang w:val="mk-MK"/>
        </w:rPr>
        <w:t xml:space="preserve"> каде се јавуваат повремени потреси.</w:t>
      </w:r>
    </w:p>
    <w:p w14:paraId="30961D09" w14:textId="1B923E9D" w:rsidR="00656648" w:rsidRPr="00B714AB" w:rsidRDefault="00656648" w:rsidP="00656648">
      <w:pPr>
        <w:rPr>
          <w:rFonts w:ascii="Arial" w:hAnsi="Arial" w:cs="Arial"/>
          <w:lang w:val="mk-MK"/>
        </w:rPr>
      </w:pPr>
      <w:r w:rsidRPr="00B714AB">
        <w:rPr>
          <w:rFonts w:ascii="Arial" w:hAnsi="Arial" w:cs="Arial"/>
          <w:lang w:val="mk-MK"/>
        </w:rPr>
        <w:t>Со оглед на тоа што учили</w:t>
      </w:r>
      <w:r>
        <w:rPr>
          <w:rFonts w:ascii="Arial" w:hAnsi="Arial" w:cs="Arial"/>
          <w:lang w:val="mk-MK"/>
        </w:rPr>
        <w:t xml:space="preserve">штето се наоѓа во општина </w:t>
      </w:r>
      <w:r w:rsidR="002356C1">
        <w:rPr>
          <w:rFonts w:ascii="Arial" w:hAnsi="Arial" w:cs="Arial"/>
          <w:lang w:val="mk-MK"/>
        </w:rPr>
        <w:t>Куманово</w:t>
      </w:r>
      <w:r w:rsidRPr="00B714AB">
        <w:rPr>
          <w:rFonts w:ascii="Arial" w:hAnsi="Arial" w:cs="Arial"/>
          <w:lang w:val="mk-MK"/>
        </w:rPr>
        <w:t xml:space="preserve"> која според картата на сеизмичка активност се наоѓа на сеизмичка активност,  се карактеризира  со висок степен на загрозеност од земјотреси.</w:t>
      </w:r>
    </w:p>
    <w:p w14:paraId="09E4AE53" w14:textId="77777777" w:rsidR="00656648" w:rsidRPr="00B714AB" w:rsidRDefault="00656648" w:rsidP="00656648">
      <w:pPr>
        <w:ind w:left="360"/>
        <w:rPr>
          <w:rFonts w:ascii="Arial" w:hAnsi="Arial" w:cs="Arial"/>
          <w:lang w:val="mk-MK"/>
        </w:rPr>
      </w:pPr>
      <w:r w:rsidRPr="00B714AB">
        <w:rPr>
          <w:rFonts w:ascii="Arial" w:hAnsi="Arial" w:cs="Arial"/>
          <w:lang w:val="mk-MK"/>
        </w:rPr>
        <w:t xml:space="preserve"> </w:t>
      </w:r>
    </w:p>
    <w:p w14:paraId="250067A4" w14:textId="77777777" w:rsidR="00656648" w:rsidRPr="00B714AB" w:rsidRDefault="00656648" w:rsidP="00656648">
      <w:pPr>
        <w:numPr>
          <w:ilvl w:val="1"/>
          <w:numId w:val="22"/>
        </w:numPr>
        <w:tabs>
          <w:tab w:val="clear" w:pos="1440"/>
          <w:tab w:val="num" w:pos="720"/>
        </w:tabs>
        <w:ind w:hanging="1080"/>
        <w:rPr>
          <w:rFonts w:ascii="Arial" w:hAnsi="Arial" w:cs="Arial"/>
          <w:lang w:val="mk-MK"/>
        </w:rPr>
      </w:pPr>
      <w:r w:rsidRPr="00B714AB">
        <w:rPr>
          <w:rFonts w:ascii="Arial" w:hAnsi="Arial" w:cs="Arial"/>
          <w:lang w:val="mk-MK"/>
        </w:rPr>
        <w:t>Загрозеност од воени дејствија</w:t>
      </w:r>
    </w:p>
    <w:p w14:paraId="1B94CEFB" w14:textId="77777777" w:rsidR="00656648" w:rsidRPr="00B714AB" w:rsidRDefault="00656648" w:rsidP="00656648">
      <w:pPr>
        <w:ind w:left="360"/>
        <w:rPr>
          <w:rFonts w:ascii="Arial" w:hAnsi="Arial" w:cs="Arial"/>
          <w:lang w:val="mk-MK"/>
        </w:rPr>
      </w:pPr>
    </w:p>
    <w:p w14:paraId="36D522D7" w14:textId="6C8E95FA" w:rsidR="00656648" w:rsidRPr="005B663B" w:rsidRDefault="00656648" w:rsidP="00656648">
      <w:pPr>
        <w:rPr>
          <w:rFonts w:ascii="Arial" w:hAnsi="Arial" w:cs="Arial"/>
          <w:lang w:val="mk-MK"/>
        </w:rPr>
      </w:pPr>
      <w:r w:rsidRPr="00B714AB">
        <w:rPr>
          <w:rFonts w:ascii="Arial" w:hAnsi="Arial" w:cs="Arial"/>
          <w:lang w:val="mk-MK"/>
        </w:rPr>
        <w:t xml:space="preserve">Во случај на </w:t>
      </w:r>
      <w:r>
        <w:rPr>
          <w:rFonts w:ascii="Arial" w:hAnsi="Arial" w:cs="Arial"/>
          <w:lang w:val="mk-MK"/>
        </w:rPr>
        <w:t xml:space="preserve">воени дејствија општината </w:t>
      </w:r>
      <w:r w:rsidR="002356C1">
        <w:rPr>
          <w:rFonts w:ascii="Arial" w:hAnsi="Arial" w:cs="Arial"/>
          <w:lang w:val="mk-MK"/>
        </w:rPr>
        <w:t>Куманово</w:t>
      </w:r>
      <w:r w:rsidRPr="00B714AB">
        <w:rPr>
          <w:rFonts w:ascii="Arial" w:hAnsi="Arial" w:cs="Arial"/>
          <w:lang w:val="mk-MK"/>
        </w:rPr>
        <w:t xml:space="preserve"> е од прв сте</w:t>
      </w:r>
      <w:r>
        <w:rPr>
          <w:rFonts w:ascii="Arial" w:hAnsi="Arial" w:cs="Arial"/>
          <w:lang w:val="mk-MK"/>
        </w:rPr>
        <w:t xml:space="preserve">пен на загрозеност бидејќи има </w:t>
      </w:r>
      <w:r w:rsidRPr="00B714AB">
        <w:rPr>
          <w:rFonts w:ascii="Arial" w:hAnsi="Arial" w:cs="Arial"/>
          <w:lang w:val="mk-MK"/>
        </w:rPr>
        <w:t>објекти од витално значење се наоѓаат токму во оваа општина. Од ова произлегува дека и ние како училиште во случај на авионско бомбардирање и друг вид напади би биле загрозени од ваков вид на дејствија</w:t>
      </w:r>
      <w:r>
        <w:rPr>
          <w:rFonts w:ascii="Arial" w:hAnsi="Arial" w:cs="Arial"/>
          <w:lang w:val="mk-MK"/>
        </w:rPr>
        <w:t>.</w:t>
      </w:r>
    </w:p>
    <w:p w14:paraId="29A659AA" w14:textId="77777777" w:rsidR="00656648" w:rsidRPr="00B714AB" w:rsidRDefault="00656648" w:rsidP="00656648">
      <w:pPr>
        <w:rPr>
          <w:rFonts w:ascii="Arial" w:hAnsi="Arial" w:cs="Arial"/>
          <w:sz w:val="28"/>
          <w:szCs w:val="28"/>
          <w:lang w:val="mk-MK"/>
        </w:rPr>
      </w:pPr>
    </w:p>
    <w:p w14:paraId="6DCA9424" w14:textId="77777777" w:rsidR="00656648" w:rsidRPr="00B714AB" w:rsidRDefault="00656648" w:rsidP="00656648">
      <w:pPr>
        <w:rPr>
          <w:rFonts w:ascii="Arial" w:hAnsi="Arial" w:cs="Arial"/>
          <w:b/>
          <w:lang w:val="mk-MK"/>
        </w:rPr>
      </w:pPr>
      <w:r w:rsidRPr="00B714AB">
        <w:rPr>
          <w:rFonts w:ascii="Arial" w:hAnsi="Arial" w:cs="Arial"/>
          <w:b/>
          <w:lang w:val="mk-MK"/>
        </w:rPr>
        <w:t>4. План за заштита и спасување</w:t>
      </w:r>
    </w:p>
    <w:p w14:paraId="0FA20A90" w14:textId="77777777" w:rsidR="00656648" w:rsidRPr="00B714AB" w:rsidRDefault="00656648" w:rsidP="00656648">
      <w:pPr>
        <w:rPr>
          <w:rFonts w:ascii="Arial" w:hAnsi="Arial" w:cs="Arial"/>
          <w:b/>
          <w:sz w:val="28"/>
          <w:szCs w:val="28"/>
          <w:lang w:val="mk-MK"/>
        </w:rPr>
      </w:pPr>
    </w:p>
    <w:p w14:paraId="567BF5ED" w14:textId="77777777" w:rsidR="00656648" w:rsidRPr="00B714AB" w:rsidRDefault="00656648" w:rsidP="00656648">
      <w:pPr>
        <w:rPr>
          <w:rFonts w:ascii="Arial" w:hAnsi="Arial" w:cs="Arial"/>
          <w:lang w:val="mk-MK"/>
        </w:rPr>
      </w:pPr>
      <w:r w:rsidRPr="00B714AB">
        <w:rPr>
          <w:rFonts w:ascii="Arial" w:hAnsi="Arial" w:cs="Arial"/>
          <w:b/>
          <w:lang w:val="mk-MK"/>
        </w:rPr>
        <w:t>П</w:t>
      </w:r>
      <w:r w:rsidRPr="00B714AB">
        <w:rPr>
          <w:rFonts w:ascii="Arial" w:hAnsi="Arial" w:cs="Arial"/>
          <w:lang w:val="mk-MK"/>
        </w:rPr>
        <w:t>ланот за заштита и спасување опфаќа три фази:</w:t>
      </w:r>
    </w:p>
    <w:p w14:paraId="6C96671A" w14:textId="77777777" w:rsidR="00656648" w:rsidRPr="00B714AB" w:rsidRDefault="00656648" w:rsidP="00656648">
      <w:pPr>
        <w:rPr>
          <w:rFonts w:ascii="Arial" w:hAnsi="Arial" w:cs="Arial"/>
          <w:lang w:val="mk-MK"/>
        </w:rPr>
      </w:pPr>
    </w:p>
    <w:p w14:paraId="60FE40C3" w14:textId="77777777" w:rsidR="00656648" w:rsidRPr="00B714AB" w:rsidRDefault="00656648" w:rsidP="00656648">
      <w:pPr>
        <w:numPr>
          <w:ilvl w:val="0"/>
          <w:numId w:val="24"/>
        </w:numPr>
        <w:rPr>
          <w:rFonts w:ascii="Arial" w:hAnsi="Arial" w:cs="Arial"/>
          <w:lang w:val="mk-MK"/>
        </w:rPr>
      </w:pPr>
      <w:r w:rsidRPr="00B714AB">
        <w:rPr>
          <w:rFonts w:ascii="Arial" w:hAnsi="Arial" w:cs="Arial"/>
          <w:lang w:val="mk-MK"/>
        </w:rPr>
        <w:t>Превентивни мерки и активности</w:t>
      </w:r>
    </w:p>
    <w:p w14:paraId="15075D79" w14:textId="77777777" w:rsidR="00656648" w:rsidRPr="00B714AB" w:rsidRDefault="00656648" w:rsidP="00656648">
      <w:pPr>
        <w:numPr>
          <w:ilvl w:val="0"/>
          <w:numId w:val="24"/>
        </w:numPr>
        <w:rPr>
          <w:rFonts w:ascii="Arial" w:hAnsi="Arial" w:cs="Arial"/>
          <w:lang w:val="mk-MK"/>
        </w:rPr>
      </w:pPr>
      <w:r w:rsidRPr="00B714AB">
        <w:rPr>
          <w:rFonts w:ascii="Arial" w:hAnsi="Arial" w:cs="Arial"/>
          <w:lang w:val="mk-MK"/>
        </w:rPr>
        <w:t xml:space="preserve">Оперативни активности </w:t>
      </w:r>
    </w:p>
    <w:p w14:paraId="56999C42" w14:textId="77777777" w:rsidR="00656648" w:rsidRPr="005B663B" w:rsidRDefault="00656648" w:rsidP="00656648">
      <w:pPr>
        <w:numPr>
          <w:ilvl w:val="0"/>
          <w:numId w:val="24"/>
        </w:numPr>
        <w:rPr>
          <w:rFonts w:ascii="Arial" w:hAnsi="Arial" w:cs="Arial"/>
          <w:lang w:val="mk-MK"/>
        </w:rPr>
      </w:pPr>
      <w:r w:rsidRPr="00B714AB">
        <w:rPr>
          <w:rFonts w:ascii="Arial" w:hAnsi="Arial" w:cs="Arial"/>
          <w:lang w:val="mk-MK"/>
        </w:rPr>
        <w:t>Отстранување на последици</w:t>
      </w:r>
    </w:p>
    <w:p w14:paraId="5E0C7DBF" w14:textId="77777777" w:rsidR="00656648" w:rsidRPr="00EC6BD8" w:rsidRDefault="00656648" w:rsidP="00656648">
      <w:pPr>
        <w:rPr>
          <w:rFonts w:ascii="Arial" w:hAnsi="Arial" w:cs="Arial"/>
          <w:highlight w:val="yellow"/>
        </w:rPr>
      </w:pPr>
    </w:p>
    <w:p w14:paraId="2040E633" w14:textId="77777777" w:rsidR="00656648" w:rsidRPr="005B663B" w:rsidRDefault="00656648" w:rsidP="00656648">
      <w:pPr>
        <w:numPr>
          <w:ilvl w:val="1"/>
          <w:numId w:val="24"/>
        </w:numPr>
        <w:tabs>
          <w:tab w:val="clear" w:pos="1440"/>
          <w:tab w:val="num" w:pos="720"/>
        </w:tabs>
        <w:ind w:hanging="1080"/>
        <w:rPr>
          <w:rFonts w:ascii="Arial" w:hAnsi="Arial" w:cs="Arial"/>
          <w:lang w:val="mk-MK"/>
        </w:rPr>
      </w:pPr>
      <w:r w:rsidRPr="005B663B">
        <w:rPr>
          <w:rFonts w:ascii="Arial" w:hAnsi="Arial" w:cs="Arial"/>
          <w:lang w:val="mk-MK"/>
        </w:rPr>
        <w:t xml:space="preserve">Превземени мерки во случај на пожар </w:t>
      </w:r>
    </w:p>
    <w:p w14:paraId="74CBF5E3" w14:textId="77777777" w:rsidR="00656648" w:rsidRPr="005B663B" w:rsidRDefault="00656648" w:rsidP="00656648">
      <w:pPr>
        <w:rPr>
          <w:rFonts w:ascii="Arial" w:hAnsi="Arial" w:cs="Arial"/>
          <w:lang w:val="mk-MK"/>
        </w:rPr>
      </w:pPr>
    </w:p>
    <w:p w14:paraId="4FA4EA9E" w14:textId="77777777" w:rsidR="00656648" w:rsidRPr="005B663B" w:rsidRDefault="00656648" w:rsidP="00C90C4B">
      <w:pPr>
        <w:jc w:val="both"/>
        <w:rPr>
          <w:rFonts w:ascii="Arial" w:hAnsi="Arial" w:cs="Arial"/>
          <w:lang w:val="mk-MK"/>
        </w:rPr>
      </w:pPr>
      <w:r w:rsidRPr="005B663B">
        <w:rPr>
          <w:rFonts w:ascii="Arial" w:hAnsi="Arial" w:cs="Arial"/>
          <w:lang w:val="mk-MK"/>
        </w:rPr>
        <w:t>По појава на пожар во училишната зграда или фискултурната сала најпрво лицата од вработените кои се задолжени за гасење ( обезбедувањето, хаусмајсторот, наставникот по ОТП ) настапуваат со гасење на истиот, а во исто време хаусмајсторот ја исклучува електричната инсталација т.е доводот на електрична енергија.</w:t>
      </w:r>
    </w:p>
    <w:p w14:paraId="04C991A2" w14:textId="77777777" w:rsidR="00656648" w:rsidRPr="005B663B" w:rsidRDefault="00656648" w:rsidP="00C90C4B">
      <w:pPr>
        <w:jc w:val="both"/>
        <w:rPr>
          <w:rFonts w:ascii="Arial" w:hAnsi="Arial" w:cs="Arial"/>
          <w:lang w:val="mk-MK"/>
        </w:rPr>
      </w:pPr>
      <w:r w:rsidRPr="005B663B">
        <w:rPr>
          <w:rFonts w:ascii="Arial" w:hAnsi="Arial" w:cs="Arial"/>
          <w:lang w:val="mk-MK"/>
        </w:rPr>
        <w:t>Доколку одговорните за гасење пожар не можат да го изгасат, секретарот на училиштето или друго лице ја известува ПП - единица на град Скопје. Во тој случај се прави евакуација на учениците и вработените (секој наставник со својата паралелка).</w:t>
      </w:r>
    </w:p>
    <w:p w14:paraId="43E4AC59" w14:textId="77777777" w:rsidR="00656648" w:rsidRPr="005B663B" w:rsidRDefault="00656648" w:rsidP="00C90C4B">
      <w:pPr>
        <w:jc w:val="both"/>
        <w:rPr>
          <w:rFonts w:ascii="Arial" w:hAnsi="Arial" w:cs="Arial"/>
          <w:lang w:val="mk-MK"/>
        </w:rPr>
      </w:pPr>
      <w:r w:rsidRPr="005B663B">
        <w:rPr>
          <w:rFonts w:ascii="Arial" w:hAnsi="Arial" w:cs="Arial"/>
          <w:lang w:val="mk-MK"/>
        </w:rPr>
        <w:t>Потоа се врши обесчадување на просториите со отворање на прозорци и врати таму каде што е најпотребно доколку е можно за да не дојде до распламтување на огнот.</w:t>
      </w:r>
    </w:p>
    <w:p w14:paraId="36B4AA86" w14:textId="77777777" w:rsidR="00656648" w:rsidRPr="005B663B" w:rsidRDefault="00656648" w:rsidP="00C90C4B">
      <w:pPr>
        <w:jc w:val="both"/>
        <w:rPr>
          <w:rFonts w:ascii="Arial" w:hAnsi="Arial" w:cs="Arial"/>
          <w:lang w:val="mk-MK"/>
        </w:rPr>
      </w:pPr>
      <w:r w:rsidRPr="005B663B">
        <w:rPr>
          <w:rFonts w:ascii="Arial" w:hAnsi="Arial" w:cs="Arial"/>
          <w:lang w:val="mk-MK"/>
        </w:rPr>
        <w:t>Ова обесчадување е важно затоа што огнот ретко убива, додека чадот најчесто доведува до гушење.</w:t>
      </w:r>
    </w:p>
    <w:p w14:paraId="4BFEA880" w14:textId="77777777" w:rsidR="00656648" w:rsidRPr="005B663B" w:rsidRDefault="00656648" w:rsidP="00656648">
      <w:pPr>
        <w:rPr>
          <w:rFonts w:ascii="Arial" w:hAnsi="Arial" w:cs="Arial"/>
          <w:lang w:val="mk-MK"/>
        </w:rPr>
      </w:pPr>
    </w:p>
    <w:p w14:paraId="03931DD5" w14:textId="77777777" w:rsidR="00656648" w:rsidRPr="00EC6BD8" w:rsidRDefault="00656648" w:rsidP="00656648">
      <w:pPr>
        <w:rPr>
          <w:rFonts w:ascii="Arial" w:hAnsi="Arial" w:cs="Arial"/>
          <w:highlight w:val="yellow"/>
          <w:lang w:val="mk-MK"/>
        </w:rPr>
      </w:pPr>
    </w:p>
    <w:p w14:paraId="3DEC1400" w14:textId="77777777" w:rsidR="00656648" w:rsidRPr="00653447" w:rsidRDefault="00656648" w:rsidP="00656648">
      <w:pPr>
        <w:numPr>
          <w:ilvl w:val="0"/>
          <w:numId w:val="25"/>
        </w:numPr>
        <w:rPr>
          <w:rFonts w:ascii="Arial" w:hAnsi="Arial" w:cs="Arial"/>
          <w:lang w:val="mk-MK"/>
        </w:rPr>
      </w:pPr>
      <w:r w:rsidRPr="00653447">
        <w:rPr>
          <w:rFonts w:ascii="Arial" w:hAnsi="Arial" w:cs="Arial"/>
          <w:lang w:val="mk-MK"/>
        </w:rPr>
        <w:t>Превземени мерки во случај на земјотрес</w:t>
      </w:r>
    </w:p>
    <w:p w14:paraId="24C81081" w14:textId="77777777" w:rsidR="00656648" w:rsidRPr="00653447" w:rsidRDefault="00656648" w:rsidP="00656648">
      <w:pPr>
        <w:ind w:left="360"/>
        <w:rPr>
          <w:rFonts w:ascii="Arial" w:hAnsi="Arial" w:cs="Arial"/>
          <w:lang w:val="mk-MK"/>
        </w:rPr>
      </w:pPr>
    </w:p>
    <w:p w14:paraId="2A2DE9CD" w14:textId="77777777" w:rsidR="00656648" w:rsidRPr="00653447" w:rsidRDefault="00656648" w:rsidP="00656648">
      <w:pPr>
        <w:numPr>
          <w:ilvl w:val="0"/>
          <w:numId w:val="22"/>
        </w:numPr>
        <w:rPr>
          <w:rFonts w:ascii="Arial" w:hAnsi="Arial" w:cs="Arial"/>
          <w:lang w:val="mk-MK"/>
        </w:rPr>
      </w:pPr>
      <w:r w:rsidRPr="00653447">
        <w:rPr>
          <w:rFonts w:ascii="Arial" w:hAnsi="Arial" w:cs="Arial"/>
          <w:lang w:val="mk-MK"/>
        </w:rPr>
        <w:t>организирана евакуација на ученици без паника;</w:t>
      </w:r>
    </w:p>
    <w:p w14:paraId="3E6F1525" w14:textId="77777777" w:rsidR="00656648" w:rsidRPr="00653447" w:rsidRDefault="00656648" w:rsidP="00656648">
      <w:pPr>
        <w:numPr>
          <w:ilvl w:val="0"/>
          <w:numId w:val="22"/>
        </w:numPr>
        <w:rPr>
          <w:rFonts w:ascii="Arial" w:hAnsi="Arial" w:cs="Arial"/>
          <w:lang w:val="mk-MK"/>
        </w:rPr>
      </w:pPr>
      <w:r w:rsidRPr="00653447">
        <w:rPr>
          <w:rFonts w:ascii="Arial" w:hAnsi="Arial" w:cs="Arial"/>
          <w:lang w:val="mk-MK"/>
        </w:rPr>
        <w:t>одредување безбедно место;</w:t>
      </w:r>
    </w:p>
    <w:p w14:paraId="468B04B5" w14:textId="77777777" w:rsidR="00656648" w:rsidRPr="00653447" w:rsidRDefault="00656648" w:rsidP="00656648">
      <w:pPr>
        <w:numPr>
          <w:ilvl w:val="0"/>
          <w:numId w:val="22"/>
        </w:numPr>
        <w:rPr>
          <w:rFonts w:ascii="Arial" w:hAnsi="Arial" w:cs="Arial"/>
          <w:lang w:val="mk-MK"/>
        </w:rPr>
      </w:pPr>
      <w:r w:rsidRPr="00653447">
        <w:rPr>
          <w:rFonts w:ascii="Arial" w:hAnsi="Arial" w:cs="Arial"/>
          <w:lang w:val="mk-MK"/>
        </w:rPr>
        <w:t>дефинирање правци на евакуација;</w:t>
      </w:r>
    </w:p>
    <w:p w14:paraId="5E406C8B" w14:textId="77777777" w:rsidR="00656648" w:rsidRPr="00653447" w:rsidRDefault="00656648" w:rsidP="00656648">
      <w:pPr>
        <w:numPr>
          <w:ilvl w:val="0"/>
          <w:numId w:val="22"/>
        </w:numPr>
        <w:rPr>
          <w:rFonts w:ascii="Arial" w:hAnsi="Arial" w:cs="Arial"/>
          <w:lang w:val="mk-MK"/>
        </w:rPr>
      </w:pPr>
      <w:r w:rsidRPr="00653447">
        <w:rPr>
          <w:rFonts w:ascii="Arial" w:hAnsi="Arial" w:cs="Arial"/>
          <w:lang w:val="mk-MK"/>
        </w:rPr>
        <w:t>одредување зборно место;</w:t>
      </w:r>
    </w:p>
    <w:p w14:paraId="6890F3B3" w14:textId="77777777" w:rsidR="00656648" w:rsidRPr="00653447" w:rsidRDefault="00656648" w:rsidP="00656648">
      <w:pPr>
        <w:ind w:left="360"/>
        <w:rPr>
          <w:rFonts w:ascii="Arial" w:hAnsi="Arial" w:cs="Arial"/>
          <w:lang w:val="mk-MK"/>
        </w:rPr>
      </w:pPr>
    </w:p>
    <w:p w14:paraId="1BE206C0" w14:textId="77777777" w:rsidR="00656648" w:rsidRPr="00653447" w:rsidRDefault="00656648" w:rsidP="00656648">
      <w:pPr>
        <w:rPr>
          <w:rFonts w:ascii="Arial" w:hAnsi="Arial" w:cs="Arial"/>
          <w:lang w:val="mk-MK"/>
        </w:rPr>
      </w:pPr>
      <w:r w:rsidRPr="00653447">
        <w:rPr>
          <w:rFonts w:ascii="Arial" w:hAnsi="Arial" w:cs="Arial"/>
          <w:lang w:val="mk-MK"/>
        </w:rPr>
        <w:t>Врз основа на проценка во случај на земјотрес не смее да има паника, треба да останеме на местото таму каде што сме се нашле, на некоја безбедана позиција: под клупа, во ќошот на училницата, под касата на вратата и др. места. По завршување на тресењето веднаш се напушта училиштето и се оди на зборното место одредено со мерката евакуација, а тоа е училишниот двор.</w:t>
      </w:r>
    </w:p>
    <w:p w14:paraId="4929BCBB" w14:textId="77777777" w:rsidR="00656648" w:rsidRPr="00653447" w:rsidRDefault="00656648" w:rsidP="00656648">
      <w:pPr>
        <w:rPr>
          <w:rFonts w:ascii="Arial" w:hAnsi="Arial" w:cs="Arial"/>
          <w:lang w:val="mk-MK"/>
        </w:rPr>
      </w:pPr>
      <w:r w:rsidRPr="00653447">
        <w:rPr>
          <w:rFonts w:ascii="Arial" w:hAnsi="Arial" w:cs="Arial"/>
          <w:lang w:val="mk-MK"/>
        </w:rPr>
        <w:t>Доколку дојде до рушење на објектот единицата која е формирана од страна на училиштето веднаш  почнува со претрага по повредени и преживеани .</w:t>
      </w:r>
    </w:p>
    <w:p w14:paraId="613A28A0" w14:textId="77777777" w:rsidR="00656648" w:rsidRPr="00653447" w:rsidRDefault="00656648" w:rsidP="00656648">
      <w:pPr>
        <w:rPr>
          <w:rFonts w:ascii="Arial" w:hAnsi="Arial" w:cs="Arial"/>
          <w:lang w:val="mk-MK"/>
        </w:rPr>
      </w:pPr>
    </w:p>
    <w:p w14:paraId="0F356209" w14:textId="77777777" w:rsidR="00656648" w:rsidRPr="00653447" w:rsidRDefault="00656648" w:rsidP="00656648">
      <w:pPr>
        <w:rPr>
          <w:rFonts w:ascii="Arial" w:hAnsi="Arial" w:cs="Arial"/>
          <w:lang w:val="mk-MK"/>
        </w:rPr>
      </w:pPr>
      <w:r w:rsidRPr="00653447">
        <w:rPr>
          <w:rFonts w:ascii="Arial" w:hAnsi="Arial" w:cs="Arial"/>
          <w:b/>
          <w:lang w:val="mk-MK"/>
        </w:rPr>
        <w:t>Давање прва медицинска помош</w:t>
      </w:r>
      <w:r w:rsidRPr="00653447">
        <w:rPr>
          <w:rFonts w:ascii="Arial" w:hAnsi="Arial" w:cs="Arial"/>
          <w:lang w:val="mk-MK"/>
        </w:rPr>
        <w:t xml:space="preserve"> – ќе се даде на сите лица со сите средства со кои располага училиштето, а доколку некој е со потешки повреди веднаш ќе се префрли во болница.</w:t>
      </w:r>
    </w:p>
    <w:p w14:paraId="0DFEB9EE" w14:textId="77777777" w:rsidR="00656648" w:rsidRPr="00653447" w:rsidRDefault="00656648" w:rsidP="00656648">
      <w:pPr>
        <w:rPr>
          <w:rFonts w:ascii="Arial" w:hAnsi="Arial" w:cs="Arial"/>
          <w:lang w:val="mk-MK"/>
        </w:rPr>
      </w:pPr>
      <w:r w:rsidRPr="00653447">
        <w:rPr>
          <w:rFonts w:ascii="Arial" w:hAnsi="Arial" w:cs="Arial"/>
          <w:lang w:val="mk-MK"/>
        </w:rPr>
        <w:t>Училиштето не располага со сопствено возило.</w:t>
      </w:r>
    </w:p>
    <w:p w14:paraId="002F9DF5" w14:textId="77777777" w:rsidR="00656648" w:rsidRPr="00653447" w:rsidRDefault="00656648" w:rsidP="00656648">
      <w:pPr>
        <w:rPr>
          <w:rFonts w:ascii="Arial" w:hAnsi="Arial" w:cs="Arial"/>
          <w:lang w:val="mk-MK"/>
        </w:rPr>
      </w:pPr>
    </w:p>
    <w:p w14:paraId="3DCB5FD9" w14:textId="77777777" w:rsidR="00656648" w:rsidRPr="00653447" w:rsidRDefault="00656648" w:rsidP="00656648">
      <w:pPr>
        <w:numPr>
          <w:ilvl w:val="0"/>
          <w:numId w:val="25"/>
        </w:numPr>
        <w:rPr>
          <w:rFonts w:ascii="Arial" w:hAnsi="Arial" w:cs="Arial"/>
          <w:lang w:val="mk-MK"/>
        </w:rPr>
      </w:pPr>
      <w:r w:rsidRPr="00653447">
        <w:rPr>
          <w:rFonts w:ascii="Arial" w:hAnsi="Arial" w:cs="Arial"/>
          <w:lang w:val="mk-MK"/>
        </w:rPr>
        <w:t>Превземени мерки во случај на воени дејствија</w:t>
      </w:r>
    </w:p>
    <w:p w14:paraId="3E28E93E" w14:textId="77777777" w:rsidR="00656648" w:rsidRPr="00653447" w:rsidRDefault="00656648" w:rsidP="00656648">
      <w:pPr>
        <w:ind w:left="360"/>
        <w:rPr>
          <w:rFonts w:ascii="Arial" w:hAnsi="Arial" w:cs="Arial"/>
          <w:lang w:val="mk-MK"/>
        </w:rPr>
      </w:pPr>
    </w:p>
    <w:p w14:paraId="4288B67B" w14:textId="77777777" w:rsidR="00656648" w:rsidRPr="00653447" w:rsidRDefault="00656648" w:rsidP="00656648">
      <w:pPr>
        <w:rPr>
          <w:rFonts w:ascii="Arial" w:hAnsi="Arial" w:cs="Arial"/>
          <w:lang w:val="mk-MK"/>
        </w:rPr>
      </w:pPr>
      <w:r w:rsidRPr="00653447">
        <w:rPr>
          <w:rFonts w:ascii="Arial" w:hAnsi="Arial" w:cs="Arial"/>
          <w:lang w:val="mk-MK"/>
        </w:rPr>
        <w:lastRenderedPageBreak/>
        <w:t>Во случај на воени дејствија учениците и вработените би се засолниле во училишниот подрум. Потоа би се контактирало со единиците на Локалната самоуправа за понатамошни инструкции.</w:t>
      </w:r>
    </w:p>
    <w:p w14:paraId="11CD670D" w14:textId="77777777" w:rsidR="00656648" w:rsidRPr="00653447" w:rsidRDefault="00656648" w:rsidP="00656648">
      <w:pPr>
        <w:rPr>
          <w:rFonts w:ascii="Arial" w:hAnsi="Arial" w:cs="Arial"/>
          <w:lang w:val="mk-MK"/>
        </w:rPr>
      </w:pPr>
    </w:p>
    <w:p w14:paraId="0FF71373" w14:textId="77777777" w:rsidR="00656648" w:rsidRPr="00653447" w:rsidRDefault="00656648" w:rsidP="00656648">
      <w:pPr>
        <w:numPr>
          <w:ilvl w:val="0"/>
          <w:numId w:val="25"/>
        </w:numPr>
        <w:rPr>
          <w:rFonts w:ascii="Arial" w:hAnsi="Arial" w:cs="Arial"/>
          <w:lang w:val="mk-MK"/>
        </w:rPr>
      </w:pPr>
      <w:r w:rsidRPr="00653447">
        <w:rPr>
          <w:rFonts w:ascii="Arial" w:hAnsi="Arial" w:cs="Arial"/>
          <w:lang w:val="mk-MK"/>
        </w:rPr>
        <w:t>Превземени дејствија во случај на епидемија</w:t>
      </w:r>
    </w:p>
    <w:p w14:paraId="14B1DF53" w14:textId="77777777" w:rsidR="00656648" w:rsidRPr="00653447" w:rsidRDefault="00656648" w:rsidP="00656648">
      <w:pPr>
        <w:rPr>
          <w:rFonts w:ascii="Arial" w:hAnsi="Arial" w:cs="Arial"/>
          <w:lang w:val="mk-MK"/>
        </w:rPr>
      </w:pPr>
    </w:p>
    <w:p w14:paraId="06D11DA4" w14:textId="77777777" w:rsidR="00656648" w:rsidRPr="00653447" w:rsidRDefault="00656648" w:rsidP="00656648">
      <w:pPr>
        <w:numPr>
          <w:ilvl w:val="0"/>
          <w:numId w:val="22"/>
        </w:numPr>
        <w:rPr>
          <w:rFonts w:ascii="Arial" w:hAnsi="Arial" w:cs="Arial"/>
          <w:lang w:val="mk-MK"/>
        </w:rPr>
      </w:pPr>
      <w:r w:rsidRPr="00653447">
        <w:rPr>
          <w:rFonts w:ascii="Arial" w:hAnsi="Arial" w:cs="Arial"/>
          <w:lang w:val="mk-MK"/>
        </w:rPr>
        <w:t>редовно евидентирање на отсутните ученици;</w:t>
      </w:r>
    </w:p>
    <w:p w14:paraId="1F6ACFAE" w14:textId="77777777" w:rsidR="00656648" w:rsidRPr="00653447" w:rsidRDefault="00656648" w:rsidP="00656648">
      <w:pPr>
        <w:numPr>
          <w:ilvl w:val="0"/>
          <w:numId w:val="22"/>
        </w:numPr>
        <w:rPr>
          <w:rFonts w:ascii="Arial" w:hAnsi="Arial" w:cs="Arial"/>
          <w:lang w:val="mk-MK"/>
        </w:rPr>
      </w:pPr>
      <w:r w:rsidRPr="00653447">
        <w:rPr>
          <w:rFonts w:ascii="Arial" w:hAnsi="Arial" w:cs="Arial"/>
          <w:lang w:val="mk-MK"/>
        </w:rPr>
        <w:t>давање насоки за заштита од епидемија;</w:t>
      </w:r>
    </w:p>
    <w:p w14:paraId="5FAE1B67" w14:textId="77777777" w:rsidR="00656648" w:rsidRPr="00653447" w:rsidRDefault="00656648" w:rsidP="00656648">
      <w:pPr>
        <w:numPr>
          <w:ilvl w:val="0"/>
          <w:numId w:val="22"/>
        </w:numPr>
        <w:rPr>
          <w:rFonts w:ascii="Arial" w:hAnsi="Arial" w:cs="Arial"/>
          <w:lang w:val="mk-MK"/>
        </w:rPr>
      </w:pPr>
      <w:r w:rsidRPr="00653447">
        <w:rPr>
          <w:rFonts w:ascii="Arial" w:hAnsi="Arial" w:cs="Arial"/>
          <w:lang w:val="mk-MK"/>
        </w:rPr>
        <w:t>редовно проветрување на просториите;</w:t>
      </w:r>
    </w:p>
    <w:p w14:paraId="355E2C6A" w14:textId="77777777" w:rsidR="00656648" w:rsidRPr="00653447" w:rsidRDefault="00656648" w:rsidP="00656648">
      <w:pPr>
        <w:numPr>
          <w:ilvl w:val="0"/>
          <w:numId w:val="22"/>
        </w:numPr>
        <w:rPr>
          <w:rFonts w:ascii="Arial" w:hAnsi="Arial" w:cs="Arial"/>
          <w:lang w:val="mk-MK"/>
        </w:rPr>
      </w:pPr>
      <w:r w:rsidRPr="00653447">
        <w:rPr>
          <w:rFonts w:ascii="Arial" w:hAnsi="Arial" w:cs="Arial"/>
          <w:lang w:val="mk-MK"/>
        </w:rPr>
        <w:t>зајакната хигиена во училиштето ( чистење на училниците, ходниците, тоалетите, кваките на вратите и клупите со дизентал );</w:t>
      </w:r>
    </w:p>
    <w:p w14:paraId="78DAAADB" w14:textId="77777777" w:rsidR="00656648" w:rsidRPr="00653447" w:rsidRDefault="00656648" w:rsidP="00656648">
      <w:pPr>
        <w:numPr>
          <w:ilvl w:val="0"/>
          <w:numId w:val="22"/>
        </w:numPr>
        <w:rPr>
          <w:rFonts w:ascii="Arial" w:hAnsi="Arial" w:cs="Arial"/>
          <w:lang w:val="mk-MK"/>
        </w:rPr>
      </w:pPr>
      <w:r w:rsidRPr="00653447">
        <w:rPr>
          <w:rFonts w:ascii="Arial" w:hAnsi="Arial" w:cs="Arial"/>
          <w:lang w:val="mk-MK"/>
        </w:rPr>
        <w:t>редовна дезинфекција на училиштето, задолжително еднаш годишно, а по потреба и повеќе пати во текот на годината;</w:t>
      </w:r>
    </w:p>
    <w:p w14:paraId="77D99748" w14:textId="77777777" w:rsidR="00656648" w:rsidRPr="00653447" w:rsidRDefault="00656648" w:rsidP="00656648">
      <w:pPr>
        <w:numPr>
          <w:ilvl w:val="0"/>
          <w:numId w:val="22"/>
        </w:numPr>
        <w:rPr>
          <w:rFonts w:ascii="Arial" w:hAnsi="Arial" w:cs="Arial"/>
          <w:lang w:val="mk-MK"/>
        </w:rPr>
      </w:pPr>
      <w:r w:rsidRPr="00653447">
        <w:rPr>
          <w:rFonts w:ascii="Arial" w:hAnsi="Arial" w:cs="Arial"/>
          <w:lang w:val="mk-MK"/>
        </w:rPr>
        <w:t>контактирање со Локалната самоуправа и Центарот за јавно здравје;</w:t>
      </w:r>
    </w:p>
    <w:p w14:paraId="718D8B95" w14:textId="77777777" w:rsidR="00656648" w:rsidRPr="00653447" w:rsidRDefault="00656648" w:rsidP="00656648">
      <w:pPr>
        <w:rPr>
          <w:rFonts w:ascii="Arial" w:hAnsi="Arial" w:cs="Arial"/>
          <w:lang w:val="mk-MK"/>
        </w:rPr>
      </w:pPr>
    </w:p>
    <w:p w14:paraId="5E30B8A8" w14:textId="77777777" w:rsidR="00656648" w:rsidRPr="00653447" w:rsidRDefault="00656648" w:rsidP="00656648">
      <w:pPr>
        <w:numPr>
          <w:ilvl w:val="0"/>
          <w:numId w:val="25"/>
        </w:numPr>
        <w:rPr>
          <w:rFonts w:ascii="Arial" w:hAnsi="Arial" w:cs="Arial"/>
          <w:lang w:val="mk-MK"/>
        </w:rPr>
      </w:pPr>
      <w:r w:rsidRPr="00653447">
        <w:rPr>
          <w:rFonts w:ascii="Arial" w:hAnsi="Arial" w:cs="Arial"/>
          <w:lang w:val="mk-MK"/>
        </w:rPr>
        <w:t>Евакуација</w:t>
      </w:r>
    </w:p>
    <w:p w14:paraId="0E28E3AB" w14:textId="77777777" w:rsidR="00656648" w:rsidRPr="00653447" w:rsidRDefault="00656648" w:rsidP="00656648">
      <w:pPr>
        <w:rPr>
          <w:rFonts w:ascii="Arial" w:hAnsi="Arial" w:cs="Arial"/>
          <w:lang w:val="mk-MK"/>
        </w:rPr>
      </w:pPr>
    </w:p>
    <w:p w14:paraId="51B2DA68" w14:textId="77777777" w:rsidR="00656648" w:rsidRPr="00653447" w:rsidRDefault="00656648" w:rsidP="00656648">
      <w:pPr>
        <w:numPr>
          <w:ilvl w:val="0"/>
          <w:numId w:val="22"/>
        </w:numPr>
        <w:rPr>
          <w:rFonts w:ascii="Arial" w:hAnsi="Arial" w:cs="Arial"/>
          <w:lang w:val="mk-MK"/>
        </w:rPr>
      </w:pPr>
      <w:r w:rsidRPr="00653447">
        <w:rPr>
          <w:rFonts w:ascii="Arial" w:hAnsi="Arial" w:cs="Arial"/>
          <w:lang w:val="mk-MK"/>
        </w:rPr>
        <w:t xml:space="preserve">напуштање на објектот од местото што е најпогодено од </w:t>
      </w:r>
    </w:p>
    <w:p w14:paraId="5571A5F7" w14:textId="77777777" w:rsidR="00656648" w:rsidRPr="00653447" w:rsidRDefault="00656648" w:rsidP="00656648">
      <w:pPr>
        <w:ind w:left="360"/>
        <w:rPr>
          <w:rFonts w:ascii="Arial" w:hAnsi="Arial" w:cs="Arial"/>
          <w:lang w:val="mk-MK"/>
        </w:rPr>
      </w:pPr>
      <w:r w:rsidRPr="00653447">
        <w:rPr>
          <w:rFonts w:ascii="Arial" w:hAnsi="Arial" w:cs="Arial"/>
          <w:lang w:val="mk-MK"/>
        </w:rPr>
        <w:t xml:space="preserve">     елементарната непогода;</w:t>
      </w:r>
    </w:p>
    <w:p w14:paraId="03F8DAF0" w14:textId="77777777" w:rsidR="00656648" w:rsidRPr="00653447" w:rsidRDefault="00656648" w:rsidP="00656648">
      <w:pPr>
        <w:numPr>
          <w:ilvl w:val="0"/>
          <w:numId w:val="22"/>
        </w:numPr>
        <w:rPr>
          <w:rFonts w:ascii="Arial" w:hAnsi="Arial" w:cs="Arial"/>
          <w:lang w:val="mk-MK"/>
        </w:rPr>
      </w:pPr>
      <w:r w:rsidRPr="00653447">
        <w:rPr>
          <w:rFonts w:ascii="Arial" w:hAnsi="Arial" w:cs="Arial"/>
          <w:lang w:val="mk-MK"/>
        </w:rPr>
        <w:t>секој наставник е одговорен за класот во кој се затекнал;</w:t>
      </w:r>
    </w:p>
    <w:p w14:paraId="7CF3D35E" w14:textId="77777777" w:rsidR="00656648" w:rsidRPr="00653447" w:rsidRDefault="00656648" w:rsidP="00656648">
      <w:pPr>
        <w:numPr>
          <w:ilvl w:val="0"/>
          <w:numId w:val="22"/>
        </w:numPr>
        <w:rPr>
          <w:rFonts w:ascii="Arial" w:hAnsi="Arial" w:cs="Arial"/>
          <w:lang w:val="mk-MK"/>
        </w:rPr>
      </w:pPr>
      <w:r w:rsidRPr="00653447">
        <w:rPr>
          <w:rFonts w:ascii="Arial" w:hAnsi="Arial" w:cs="Arial"/>
          <w:lang w:val="mk-MK"/>
        </w:rPr>
        <w:t>обезбедувањето или хаус-мајсторот е должен да провери дали некој останал. Ова се прави доколку е можно.</w:t>
      </w:r>
    </w:p>
    <w:p w14:paraId="3100C778" w14:textId="77777777" w:rsidR="00656648" w:rsidRPr="00653447" w:rsidRDefault="00656648" w:rsidP="00656648">
      <w:pPr>
        <w:rPr>
          <w:rFonts w:ascii="Arial" w:hAnsi="Arial" w:cs="Arial"/>
          <w:lang w:val="mk-MK"/>
        </w:rPr>
      </w:pPr>
    </w:p>
    <w:p w14:paraId="0AD5BD7E" w14:textId="19D6ED77" w:rsidR="008A0C85" w:rsidRPr="008A0C85" w:rsidRDefault="008A0C85" w:rsidP="008A0C85">
      <w:pPr>
        <w:pStyle w:val="NoSpacing"/>
        <w:rPr>
          <w:rFonts w:ascii="Times New Roman" w:hAnsi="Times New Roman"/>
          <w:b/>
          <w:lang w:val="mk-MK"/>
        </w:rPr>
      </w:pPr>
    </w:p>
    <w:p w14:paraId="60332B9F" w14:textId="77777777" w:rsidR="00656648" w:rsidRDefault="00656648" w:rsidP="00561D05">
      <w:pPr>
        <w:pStyle w:val="NoSpacing"/>
        <w:rPr>
          <w:rFonts w:ascii="Times New Roman" w:hAnsi="Times New Roman"/>
          <w:lang w:val="mk-MK"/>
        </w:rPr>
      </w:pPr>
    </w:p>
    <w:p w14:paraId="261D6A20" w14:textId="77777777" w:rsidR="00656648" w:rsidRDefault="00656648" w:rsidP="00656648">
      <w:pPr>
        <w:pStyle w:val="NoSpacing"/>
        <w:ind w:left="360"/>
        <w:rPr>
          <w:rFonts w:ascii="Times New Roman" w:hAnsi="Times New Roman"/>
          <w:lang w:val="mk-MK"/>
        </w:rPr>
      </w:pPr>
    </w:p>
    <w:p w14:paraId="64D9317A" w14:textId="77777777" w:rsidR="0077504C" w:rsidRDefault="0077504C" w:rsidP="00656648">
      <w:pPr>
        <w:pStyle w:val="NoSpacing"/>
        <w:ind w:left="360"/>
        <w:rPr>
          <w:rFonts w:ascii="Times New Roman" w:hAnsi="Times New Roman"/>
          <w:lang w:val="mk-MK"/>
        </w:rPr>
      </w:pPr>
    </w:p>
    <w:p w14:paraId="517D0EA9" w14:textId="77777777" w:rsidR="00656648" w:rsidRDefault="00656648" w:rsidP="00656648">
      <w:pPr>
        <w:pStyle w:val="NoSpacing"/>
        <w:rPr>
          <w:rFonts w:ascii="Times New Roman" w:hAnsi="Times New Roman"/>
          <w:b/>
          <w:lang w:val="mk-MK"/>
        </w:rPr>
      </w:pPr>
      <w:r w:rsidRPr="00376A73">
        <w:rPr>
          <w:lang w:val="mk-MK"/>
        </w:rPr>
        <w:t xml:space="preserve">                                                                        </w:t>
      </w:r>
      <w:r>
        <w:rPr>
          <w:rFonts w:ascii="Times New Roman" w:hAnsi="Times New Roman"/>
          <w:b/>
          <w:lang w:val="mk-MK"/>
        </w:rPr>
        <w:t xml:space="preserve">                       </w:t>
      </w:r>
    </w:p>
    <w:p w14:paraId="5311ED49" w14:textId="7B51614D" w:rsidR="00656648" w:rsidRDefault="00656648" w:rsidP="008A0C85">
      <w:pPr>
        <w:pStyle w:val="NoSpacing"/>
        <w:rPr>
          <w:rFonts w:ascii="Times New Roman" w:hAnsi="Times New Roman"/>
          <w:b/>
          <w:sz w:val="18"/>
          <w:lang w:val="mk-MK"/>
        </w:rPr>
      </w:pPr>
      <w:r>
        <w:rPr>
          <w:rFonts w:ascii="Times New Roman" w:hAnsi="Times New Roman"/>
          <w:b/>
          <w:lang w:val="mk-MK"/>
        </w:rPr>
        <w:t xml:space="preserve"> </w:t>
      </w:r>
    </w:p>
    <w:p w14:paraId="71C8F4BD" w14:textId="77777777" w:rsidR="00656648" w:rsidRDefault="00656648" w:rsidP="00656648">
      <w:pPr>
        <w:rPr>
          <w:lang w:val="mk-MK"/>
        </w:rPr>
      </w:pPr>
    </w:p>
    <w:p w14:paraId="4561F417" w14:textId="77777777" w:rsidR="00656648" w:rsidRPr="007E1E2B" w:rsidRDefault="00656648" w:rsidP="00656648">
      <w:pPr>
        <w:tabs>
          <w:tab w:val="left" w:pos="9270"/>
        </w:tabs>
        <w:rPr>
          <w:rFonts w:ascii="Times New Roman" w:hAnsi="Times New Roman"/>
          <w:b/>
          <w:lang w:val="mk-MK"/>
        </w:rPr>
      </w:pPr>
      <w:r>
        <w:rPr>
          <w:lang w:val="mk-MK"/>
        </w:rPr>
        <w:t xml:space="preserve">                                                                                                           </w:t>
      </w:r>
      <w:r>
        <w:rPr>
          <w:lang w:val="mk-MK"/>
        </w:rPr>
        <w:tab/>
      </w:r>
      <w:r w:rsidRPr="007E1E2B">
        <w:rPr>
          <w:b/>
          <w:lang w:val="mk-MK"/>
        </w:rPr>
        <w:t xml:space="preserve">             </w:t>
      </w:r>
      <w:r>
        <w:rPr>
          <w:b/>
          <w:lang w:val="mk-MK"/>
        </w:rPr>
        <w:t xml:space="preserve">           </w:t>
      </w:r>
      <w:r w:rsidRPr="007E1E2B">
        <w:rPr>
          <w:b/>
          <w:lang w:val="mk-MK"/>
        </w:rPr>
        <w:t xml:space="preserve"> </w:t>
      </w:r>
      <w:r w:rsidRPr="007E1E2B">
        <w:rPr>
          <w:rFonts w:ascii="Times New Roman" w:hAnsi="Times New Roman"/>
          <w:b/>
          <w:lang w:val="mk-MK"/>
        </w:rPr>
        <w:t>Дирек</w:t>
      </w:r>
      <w:r>
        <w:rPr>
          <w:rFonts w:ascii="Times New Roman" w:hAnsi="Times New Roman"/>
          <w:b/>
          <w:lang w:val="mk-MK"/>
        </w:rPr>
        <w:t>тор:</w:t>
      </w:r>
    </w:p>
    <w:p w14:paraId="32BBFB2E" w14:textId="368CA1D7" w:rsidR="00656648" w:rsidRPr="00D90C93" w:rsidRDefault="00656648" w:rsidP="00D90C93">
      <w:pPr>
        <w:tabs>
          <w:tab w:val="left" w:pos="9270"/>
        </w:tabs>
        <w:rPr>
          <w:rFonts w:ascii="Times New Roman" w:hAnsi="Times New Roman"/>
          <w:b/>
          <w:lang w:val="mk-MK"/>
        </w:rPr>
      </w:pPr>
      <w:r w:rsidRPr="007E1E2B">
        <w:rPr>
          <w:rFonts w:ascii="Times New Roman" w:hAnsi="Times New Roman"/>
          <w:b/>
          <w:lang w:val="mk-MK"/>
        </w:rPr>
        <w:t xml:space="preserve">                                                                                                                                                                 </w:t>
      </w:r>
      <w:r>
        <w:rPr>
          <w:rFonts w:ascii="Times New Roman" w:hAnsi="Times New Roman"/>
          <w:b/>
          <w:lang w:val="mk-MK"/>
        </w:rPr>
        <w:t xml:space="preserve">                </w:t>
      </w:r>
      <w:r w:rsidR="0077504C">
        <w:rPr>
          <w:rFonts w:ascii="Times New Roman" w:hAnsi="Times New Roman"/>
          <w:b/>
          <w:lang w:val="mk-MK"/>
        </w:rPr>
        <w:t>Резарта Јахији</w:t>
      </w:r>
      <w:r>
        <w:rPr>
          <w:rFonts w:ascii="Times New Roman" w:hAnsi="Times New Roman"/>
          <w:b/>
          <w:lang w:val="mk-MK"/>
        </w:rPr>
        <w:t xml:space="preserve">         </w:t>
      </w:r>
    </w:p>
    <w:p w14:paraId="709FF231" w14:textId="77777777" w:rsidR="00656648" w:rsidRPr="00B90DE1" w:rsidRDefault="00656648" w:rsidP="00656648">
      <w:pPr>
        <w:suppressAutoHyphens/>
        <w:spacing w:after="200"/>
        <w:rPr>
          <w:rFonts w:ascii="Arial" w:hAnsi="Arial" w:cs="Arial"/>
          <w:b/>
          <w:lang w:val="mk-MK"/>
        </w:rPr>
      </w:pPr>
    </w:p>
    <w:p w14:paraId="0807CECE" w14:textId="77777777" w:rsidR="00A30FFA" w:rsidRDefault="00A30FFA" w:rsidP="00A30FFA">
      <w:pPr>
        <w:rPr>
          <w:lang w:val="sq-AL"/>
        </w:rPr>
      </w:pPr>
    </w:p>
    <w:p w14:paraId="2E9573ED" w14:textId="77777777" w:rsidR="00A30FFA" w:rsidRDefault="00A30FFA" w:rsidP="00A30FFA">
      <w:pPr>
        <w:rPr>
          <w:lang w:val="sq-AL"/>
        </w:rPr>
      </w:pPr>
    </w:p>
    <w:p w14:paraId="368D22B1" w14:textId="2C1E5386" w:rsidR="00A30FFA" w:rsidRDefault="00A30FFA" w:rsidP="00A30FFA">
      <w:pPr>
        <w:rPr>
          <w:lang w:val="sq-AL"/>
        </w:rPr>
      </w:pPr>
    </w:p>
    <w:p w14:paraId="22771226" w14:textId="4D0006CF" w:rsidR="00C90C4B" w:rsidRDefault="00C90C4B" w:rsidP="00A30FFA">
      <w:pPr>
        <w:rPr>
          <w:lang w:val="sq-AL"/>
        </w:rPr>
      </w:pPr>
    </w:p>
    <w:p w14:paraId="15120639" w14:textId="64D4CA7E" w:rsidR="00C90C4B" w:rsidRDefault="00C90C4B" w:rsidP="00A30FFA">
      <w:pPr>
        <w:rPr>
          <w:lang w:val="sq-AL"/>
        </w:rPr>
      </w:pPr>
    </w:p>
    <w:p w14:paraId="52692B19" w14:textId="276CDC2B" w:rsidR="00C90C4B" w:rsidRDefault="00C90C4B" w:rsidP="00A30FFA">
      <w:pPr>
        <w:rPr>
          <w:lang w:val="sq-AL"/>
        </w:rPr>
      </w:pPr>
    </w:p>
    <w:p w14:paraId="4627631B" w14:textId="77777777" w:rsidR="008709AD" w:rsidRPr="008709AD" w:rsidRDefault="008709AD" w:rsidP="00A30FFA">
      <w:pPr>
        <w:rPr>
          <w:lang w:val="mk-MK"/>
        </w:rPr>
      </w:pPr>
    </w:p>
    <w:p w14:paraId="0F4CB236" w14:textId="20C1E0F7" w:rsidR="001F4A2A" w:rsidRDefault="001F4A2A" w:rsidP="00A30FFA">
      <w:pPr>
        <w:rPr>
          <w:lang w:val="sq-AL"/>
        </w:rPr>
      </w:pPr>
    </w:p>
    <w:p w14:paraId="48E02E6F" w14:textId="77777777" w:rsidR="001F4A2A" w:rsidRPr="00A30FFA" w:rsidRDefault="001F4A2A" w:rsidP="00A30FFA">
      <w:pPr>
        <w:rPr>
          <w:lang w:val="sq-AL"/>
        </w:rPr>
      </w:pPr>
    </w:p>
    <w:p w14:paraId="5F78A0BD" w14:textId="5FAEF21C" w:rsidR="00656648" w:rsidRPr="00B90DE1" w:rsidRDefault="00656648" w:rsidP="00656648">
      <w:pPr>
        <w:pStyle w:val="Title"/>
        <w:jc w:val="left"/>
        <w:rPr>
          <w:lang w:val="mk-MK"/>
        </w:rPr>
      </w:pPr>
      <w:bookmarkStart w:id="188" w:name="_Toc171765147"/>
      <w:r w:rsidRPr="00B90DE1">
        <w:rPr>
          <w:lang w:val="mk-MK"/>
        </w:rPr>
        <w:t xml:space="preserve">ПРИЛОГ </w:t>
      </w:r>
      <w:bookmarkEnd w:id="188"/>
    </w:p>
    <w:p w14:paraId="31BB5498" w14:textId="77777777" w:rsidR="00656648" w:rsidRPr="005E0646" w:rsidRDefault="00656648" w:rsidP="00656648">
      <w:pPr>
        <w:pStyle w:val="Heading1"/>
        <w:jc w:val="center"/>
        <w:rPr>
          <w:lang w:val="mk-MK"/>
        </w:rPr>
      </w:pPr>
      <w:bookmarkStart w:id="189" w:name="_Toc171765148"/>
      <w:r w:rsidRPr="0060165E">
        <w:rPr>
          <w:lang w:val="mk-MK"/>
        </w:rPr>
        <w:t>Програма за ученички екскурзии</w:t>
      </w:r>
      <w:bookmarkEnd w:id="189"/>
    </w:p>
    <w:p w14:paraId="7AA90E34" w14:textId="77777777" w:rsidR="00656648" w:rsidRPr="00791AE0" w:rsidRDefault="00656648" w:rsidP="00656648">
      <w:pPr>
        <w:tabs>
          <w:tab w:val="left" w:pos="3686"/>
        </w:tabs>
        <w:spacing w:before="600"/>
        <w:jc w:val="center"/>
        <w:rPr>
          <w:rFonts w:ascii="Times New Roman" w:hAnsi="Times New Roman"/>
          <w:b/>
          <w:lang w:val="mk-MK"/>
        </w:rPr>
      </w:pPr>
      <w:r w:rsidRPr="00791AE0">
        <w:rPr>
          <w:rFonts w:ascii="Times New Roman" w:hAnsi="Times New Roman"/>
          <w:b/>
          <w:lang w:val="mk-MK"/>
        </w:rPr>
        <w:t>ОПШТИНСКО ОСНОВНО УЧИЛИШТЕ</w:t>
      </w:r>
    </w:p>
    <w:p w14:paraId="4292C991" w14:textId="61F3ABAA" w:rsidR="00656648" w:rsidRPr="00791AE0" w:rsidRDefault="00656648" w:rsidP="00656648">
      <w:pPr>
        <w:tabs>
          <w:tab w:val="left" w:pos="4678"/>
        </w:tabs>
        <w:rPr>
          <w:rFonts w:ascii="Times New Roman" w:hAnsi="Times New Roman"/>
          <w:b/>
          <w:lang w:val="mk-MK"/>
        </w:rPr>
      </w:pPr>
      <w:r w:rsidRPr="00791AE0">
        <w:rPr>
          <w:rFonts w:ascii="Times New Roman" w:hAnsi="Times New Roman"/>
          <w:b/>
          <w:lang w:val="ru-RU"/>
        </w:rPr>
        <w:t xml:space="preserve">                                   </w:t>
      </w:r>
      <w:r w:rsidRPr="00791AE0">
        <w:rPr>
          <w:rFonts w:ascii="Times New Roman" w:hAnsi="Times New Roman"/>
          <w:b/>
          <w:lang w:val="ru-RU"/>
        </w:rPr>
        <w:tab/>
      </w:r>
      <w:r>
        <w:rPr>
          <w:rFonts w:ascii="Times New Roman" w:hAnsi="Times New Roman"/>
          <w:b/>
          <w:lang w:val="ru-RU"/>
        </w:rPr>
        <w:t xml:space="preserve">           </w:t>
      </w:r>
      <w:r w:rsidRPr="00791AE0">
        <w:rPr>
          <w:rFonts w:ascii="Times New Roman" w:hAnsi="Times New Roman"/>
          <w:b/>
          <w:lang w:val="mk-MK"/>
        </w:rPr>
        <w:t>„</w:t>
      </w:r>
      <w:r w:rsidR="00065661">
        <w:rPr>
          <w:rFonts w:ascii="Times New Roman" w:hAnsi="Times New Roman"/>
          <w:b/>
          <w:lang w:val="ru-RU"/>
        </w:rPr>
        <w:t>Јероним Де Рада</w:t>
      </w:r>
      <w:r w:rsidRPr="00791AE0">
        <w:rPr>
          <w:rFonts w:ascii="Times New Roman" w:hAnsi="Times New Roman"/>
          <w:b/>
          <w:lang w:val="ru-RU"/>
        </w:rPr>
        <w:t xml:space="preserve">,, </w:t>
      </w:r>
      <w:r w:rsidR="00065661">
        <w:rPr>
          <w:rFonts w:ascii="Times New Roman" w:hAnsi="Times New Roman"/>
          <w:b/>
          <w:lang w:val="ru-RU"/>
        </w:rPr>
        <w:t>Куманово</w:t>
      </w:r>
      <w:r w:rsidRPr="00791AE0">
        <w:rPr>
          <w:rFonts w:ascii="Times New Roman" w:hAnsi="Times New Roman"/>
          <w:b/>
          <w:lang w:val="mk-MK"/>
        </w:rPr>
        <w:t xml:space="preserve"> “</w:t>
      </w:r>
    </w:p>
    <w:p w14:paraId="144B9014" w14:textId="77777777" w:rsidR="00656648" w:rsidRPr="00791AE0" w:rsidRDefault="00656648" w:rsidP="00656648">
      <w:pPr>
        <w:jc w:val="center"/>
        <w:rPr>
          <w:rFonts w:ascii="Times New Roman" w:hAnsi="Times New Roman"/>
          <w:b/>
          <w:lang w:val="mk-MK"/>
        </w:rPr>
      </w:pPr>
      <w:r w:rsidRPr="00791AE0">
        <w:rPr>
          <w:rFonts w:ascii="Times New Roman" w:hAnsi="Times New Roman"/>
          <w:b/>
          <w:lang w:val="mk-MK"/>
        </w:rPr>
        <w:t>,,Сите заедно,,</w:t>
      </w:r>
    </w:p>
    <w:p w14:paraId="63D2E1A1" w14:textId="5C0D7A63" w:rsidR="00656648" w:rsidRPr="00791AE0" w:rsidRDefault="00656648" w:rsidP="00065661">
      <w:pPr>
        <w:tabs>
          <w:tab w:val="left" w:pos="4815"/>
          <w:tab w:val="left" w:pos="9195"/>
        </w:tabs>
        <w:ind w:left="1440"/>
        <w:rPr>
          <w:rFonts w:ascii="Times New Roman" w:hAnsi="Times New Roman"/>
          <w:b/>
          <w:lang w:val="mk-MK"/>
        </w:rPr>
      </w:pPr>
      <w:r>
        <w:rPr>
          <w:rFonts w:ascii="Times New Roman" w:hAnsi="Times New Roman"/>
          <w:lang w:val="mk-MK"/>
        </w:rPr>
        <w:t xml:space="preserve">                                                                        </w:t>
      </w:r>
    </w:p>
    <w:p w14:paraId="2C26BF1F" w14:textId="77777777" w:rsidR="00656648" w:rsidRPr="00121603" w:rsidRDefault="00656648" w:rsidP="00656648">
      <w:pPr>
        <w:tabs>
          <w:tab w:val="left" w:pos="3686"/>
        </w:tabs>
        <w:spacing w:before="600"/>
        <w:rPr>
          <w:rFonts w:ascii="Arial" w:hAnsi="Arial" w:cs="Arial"/>
          <w:b/>
          <w:sz w:val="28"/>
          <w:szCs w:val="28"/>
          <w:lang w:val="mk-MK"/>
        </w:rPr>
      </w:pPr>
      <w:r>
        <w:rPr>
          <w:rFonts w:ascii="Arial" w:hAnsi="Arial" w:cs="Arial"/>
          <w:b/>
          <w:sz w:val="28"/>
          <w:szCs w:val="28"/>
          <w:lang w:val="mk-MK"/>
        </w:rPr>
        <w:tab/>
      </w:r>
    </w:p>
    <w:p w14:paraId="657ED5BC" w14:textId="3759BDA8" w:rsidR="00656648" w:rsidRDefault="00656648" w:rsidP="00656648">
      <w:pPr>
        <w:rPr>
          <w:rFonts w:ascii="Arial" w:hAnsi="Arial" w:cs="Arial"/>
          <w:b/>
          <w:sz w:val="72"/>
          <w:szCs w:val="72"/>
          <w:lang w:val="mk-MK"/>
        </w:rPr>
      </w:pPr>
      <w:r w:rsidRPr="00121603">
        <w:rPr>
          <w:rFonts w:ascii="Arial" w:hAnsi="Arial" w:cs="Arial"/>
          <w:b/>
          <w:sz w:val="72"/>
          <w:szCs w:val="72"/>
          <w:lang w:val="mk-MK"/>
        </w:rPr>
        <w:t xml:space="preserve">              </w:t>
      </w:r>
    </w:p>
    <w:p w14:paraId="4DDA8675" w14:textId="77777777" w:rsidR="00656648" w:rsidRDefault="00656648" w:rsidP="00656648">
      <w:pPr>
        <w:rPr>
          <w:rFonts w:ascii="Arial" w:hAnsi="Arial" w:cs="Arial"/>
          <w:b/>
          <w:sz w:val="72"/>
          <w:szCs w:val="72"/>
          <w:lang w:val="mk-MK"/>
        </w:rPr>
      </w:pPr>
    </w:p>
    <w:p w14:paraId="53650554" w14:textId="77777777" w:rsidR="00656648" w:rsidRPr="005E0646" w:rsidRDefault="00656648" w:rsidP="00656648">
      <w:pPr>
        <w:rPr>
          <w:rFonts w:ascii="Arial" w:hAnsi="Arial" w:cs="Arial"/>
          <w:b/>
          <w:sz w:val="72"/>
          <w:szCs w:val="72"/>
          <w:lang w:val="mk-MK"/>
        </w:rPr>
      </w:pPr>
      <w:r>
        <w:rPr>
          <w:rFonts w:ascii="Arial" w:hAnsi="Arial" w:cs="Arial"/>
          <w:b/>
          <w:sz w:val="72"/>
          <w:szCs w:val="72"/>
          <w:lang w:val="mk-MK"/>
        </w:rPr>
        <w:t xml:space="preserve">                           </w:t>
      </w:r>
      <w:r w:rsidRPr="00121603">
        <w:rPr>
          <w:rFonts w:ascii="Arial" w:hAnsi="Arial" w:cs="Arial"/>
          <w:b/>
          <w:sz w:val="72"/>
          <w:szCs w:val="72"/>
          <w:lang w:val="mk-MK"/>
        </w:rPr>
        <w:t xml:space="preserve"> </w:t>
      </w:r>
      <w:r w:rsidRPr="00791AE0">
        <w:rPr>
          <w:rFonts w:ascii="Times New Roman" w:hAnsi="Times New Roman"/>
          <w:b/>
          <w:lang w:val="mk-MK"/>
        </w:rPr>
        <w:t>ПРОГРАМА</w:t>
      </w:r>
    </w:p>
    <w:p w14:paraId="658A44A6" w14:textId="5D791502" w:rsidR="00656648" w:rsidRPr="00791AE0" w:rsidRDefault="00656648" w:rsidP="00656648">
      <w:pPr>
        <w:spacing w:after="8160"/>
        <w:jc w:val="center"/>
        <w:rPr>
          <w:rFonts w:ascii="Times New Roman" w:hAnsi="Times New Roman"/>
          <w:lang w:val="mk-MK"/>
        </w:rPr>
      </w:pPr>
      <w:r w:rsidRPr="00791AE0">
        <w:rPr>
          <w:rFonts w:ascii="Times New Roman" w:hAnsi="Times New Roman"/>
          <w:lang w:val="mk-MK"/>
        </w:rPr>
        <w:t xml:space="preserve">ЗА ОРГАНИЗАЦИЈА И ИЗВЕДУВАЊЕ НА ЕКСКУРЗИИ, ИЗЛЕТИ И ДРУГИ ВОННАСТАВНИ А УЧЕБНАТА </w:t>
      </w:r>
      <w:r w:rsidR="002D4FB7">
        <w:rPr>
          <w:rFonts w:ascii="Times New Roman" w:hAnsi="Times New Roman"/>
          <w:lang w:val="mk-MK"/>
        </w:rPr>
        <w:t>202</w:t>
      </w:r>
      <w:r w:rsidR="008709AD">
        <w:rPr>
          <w:rFonts w:ascii="Times New Roman" w:hAnsi="Times New Roman"/>
          <w:lang w:val="mk-MK"/>
        </w:rPr>
        <w:t>6</w:t>
      </w:r>
      <w:r w:rsidR="00265283">
        <w:rPr>
          <w:rFonts w:ascii="Times New Roman" w:hAnsi="Times New Roman"/>
          <w:lang w:val="mk-MK"/>
        </w:rPr>
        <w:t>/202</w:t>
      </w:r>
      <w:r w:rsidR="008709AD">
        <w:rPr>
          <w:rFonts w:ascii="Times New Roman" w:hAnsi="Times New Roman"/>
          <w:lang w:val="mk-MK"/>
        </w:rPr>
        <w:t xml:space="preserve">7 </w:t>
      </w:r>
      <w:r w:rsidRPr="00791AE0">
        <w:rPr>
          <w:rFonts w:ascii="Times New Roman" w:hAnsi="Times New Roman"/>
          <w:lang w:val="mk-MK"/>
        </w:rPr>
        <w:t xml:space="preserve">ГОДИНА </w:t>
      </w:r>
    </w:p>
    <w:p w14:paraId="04788C0B" w14:textId="77777777" w:rsidR="00656648" w:rsidRPr="00121603" w:rsidRDefault="00656648" w:rsidP="00656648">
      <w:pPr>
        <w:rPr>
          <w:rFonts w:ascii="Arial" w:hAnsi="Arial" w:cs="Arial"/>
          <w:b/>
          <w:sz w:val="72"/>
          <w:szCs w:val="72"/>
          <w:lang w:val="mk-MK"/>
        </w:rPr>
      </w:pPr>
    </w:p>
    <w:p w14:paraId="1FA13F84" w14:textId="7B69598D" w:rsidR="00656648" w:rsidRPr="00B90DE1" w:rsidRDefault="00656648" w:rsidP="00656648">
      <w:pPr>
        <w:pStyle w:val="Heading5"/>
        <w:jc w:val="center"/>
        <w:rPr>
          <w:sz w:val="28"/>
          <w:szCs w:val="28"/>
          <w:lang w:val="mk-MK"/>
        </w:rPr>
      </w:pPr>
      <w:r w:rsidRPr="00B90DE1">
        <w:rPr>
          <w:sz w:val="28"/>
          <w:szCs w:val="28"/>
          <w:lang w:val="mk-MK"/>
        </w:rPr>
        <w:t>ПРОГРАМА ЗА РЕАЛИЗАЦИЈА НА</w:t>
      </w:r>
      <w:r>
        <w:rPr>
          <w:sz w:val="28"/>
          <w:szCs w:val="28"/>
          <w:lang w:val="ru-RU"/>
        </w:rPr>
        <w:t xml:space="preserve"> </w:t>
      </w:r>
      <w:r w:rsidRPr="00B90DE1">
        <w:rPr>
          <w:sz w:val="28"/>
          <w:szCs w:val="28"/>
          <w:lang w:val="mk-MK"/>
        </w:rPr>
        <w:t>ЕДНОДНЕВЕН ЕСЕНСКИ ИЗЛЕТ ЗА УЧЕНИЦИТЕ ОД I</w:t>
      </w:r>
      <w:r>
        <w:rPr>
          <w:sz w:val="28"/>
          <w:szCs w:val="28"/>
          <w:lang w:val="ru-RU"/>
        </w:rPr>
        <w:t>-</w:t>
      </w:r>
      <w:r w:rsidRPr="00B90DE1">
        <w:rPr>
          <w:sz w:val="28"/>
          <w:szCs w:val="28"/>
          <w:lang w:val="mk-MK"/>
        </w:rPr>
        <w:t>IX</w:t>
      </w:r>
      <w:r>
        <w:rPr>
          <w:sz w:val="28"/>
          <w:szCs w:val="28"/>
          <w:lang w:val="ru-RU"/>
        </w:rPr>
        <w:t xml:space="preserve"> </w:t>
      </w:r>
      <w:r w:rsidRPr="00B90DE1">
        <w:rPr>
          <w:sz w:val="28"/>
          <w:szCs w:val="28"/>
          <w:lang w:val="mk-MK"/>
        </w:rPr>
        <w:t xml:space="preserve">ВО УЧЕБНАТА </w:t>
      </w:r>
      <w:r w:rsidR="00A1718E">
        <w:rPr>
          <w:sz w:val="28"/>
          <w:szCs w:val="28"/>
          <w:lang w:val="mk-MK"/>
        </w:rPr>
        <w:t>2026/2027</w:t>
      </w:r>
      <w:r w:rsidRPr="00B90DE1">
        <w:rPr>
          <w:sz w:val="28"/>
          <w:szCs w:val="28"/>
          <w:lang w:val="mk-MK"/>
        </w:rPr>
        <w:t>ГОДИНА</w:t>
      </w:r>
    </w:p>
    <w:p w14:paraId="080E634E" w14:textId="77777777" w:rsidR="00656648" w:rsidRPr="00A609A1" w:rsidRDefault="00656648" w:rsidP="00656648">
      <w:pPr>
        <w:jc w:val="center"/>
        <w:rPr>
          <w:rFonts w:ascii="Arial" w:hAnsi="Arial" w:cs="Arial"/>
          <w:sz w:val="40"/>
          <w:szCs w:val="40"/>
          <w:lang w:val="mk-MK"/>
        </w:rPr>
      </w:pPr>
    </w:p>
    <w:p w14:paraId="2B044B3A" w14:textId="77777777" w:rsidR="00656648" w:rsidRDefault="00656648" w:rsidP="00656648">
      <w:pPr>
        <w:rPr>
          <w:rFonts w:ascii="Arial" w:hAnsi="Arial" w:cs="Arial"/>
          <w:lang w:val="mk-MK"/>
        </w:rPr>
      </w:pPr>
    </w:p>
    <w:p w14:paraId="5EC6CA22" w14:textId="77777777" w:rsidR="00656648" w:rsidRDefault="00656648" w:rsidP="00656648">
      <w:pPr>
        <w:rPr>
          <w:rFonts w:ascii="Arial" w:hAnsi="Arial" w:cs="Arial"/>
          <w:lang w:val="mk-MK"/>
        </w:rPr>
      </w:pPr>
    </w:p>
    <w:p w14:paraId="0B4560EF" w14:textId="77777777" w:rsidR="00656648" w:rsidRDefault="00656648" w:rsidP="00656648">
      <w:pPr>
        <w:spacing w:line="276" w:lineRule="auto"/>
        <w:jc w:val="both"/>
        <w:rPr>
          <w:rFonts w:ascii="Arial" w:hAnsi="Arial" w:cs="Arial"/>
          <w:b/>
          <w:lang w:val="ru-RU"/>
        </w:rPr>
      </w:pPr>
      <w:r>
        <w:rPr>
          <w:rFonts w:ascii="Arial" w:hAnsi="Arial" w:cs="Arial"/>
          <w:lang w:val="mk-MK"/>
        </w:rPr>
        <w:t xml:space="preserve">      Врз основа на член 34 став 4 од Законот за основното образование (,,Службен весник на Р.М. бр.103/08, 33/10 и 116/10, 18/11, 15/11, 6/12/ 100/12, 24/13, 41/14 и ,</w:t>
      </w:r>
      <w:r w:rsidRPr="005F34F5">
        <w:rPr>
          <w:rFonts w:ascii="Arial" w:hAnsi="Arial" w:cs="Arial"/>
          <w:lang w:val="mk-MK"/>
        </w:rPr>
        <w:t xml:space="preserve"> </w:t>
      </w:r>
      <w:r>
        <w:rPr>
          <w:rFonts w:ascii="Arial" w:hAnsi="Arial" w:cs="Arial"/>
          <w:lang w:val="mk-MK"/>
        </w:rPr>
        <w:t>и член 42 од Законот за основно образование ,,Службен весник на РМС,бр.161 од 5.08.2019 од ),  Министерот за образование донесе Правилник за начинот на изведување  на ученички екскурзии и другите слободни активности на учениците од основните училишта</w:t>
      </w:r>
      <w:r>
        <w:rPr>
          <w:rFonts w:ascii="Arial" w:hAnsi="Arial" w:cs="Arial"/>
          <w:b/>
          <w:lang w:val="ru-RU"/>
        </w:rPr>
        <w:t xml:space="preserve">                                              </w:t>
      </w:r>
    </w:p>
    <w:p w14:paraId="7FA4577C" w14:textId="18C9DCE2" w:rsidR="00656648" w:rsidRDefault="00656648" w:rsidP="00656648">
      <w:pPr>
        <w:spacing w:line="276" w:lineRule="auto"/>
        <w:jc w:val="both"/>
        <w:rPr>
          <w:rFonts w:ascii="Arial" w:hAnsi="Arial" w:cs="Arial"/>
          <w:lang w:val="ru-RU"/>
        </w:rPr>
      </w:pPr>
      <w:r>
        <w:rPr>
          <w:rFonts w:ascii="Arial" w:hAnsi="Arial" w:cs="Arial"/>
          <w:lang w:val="mk-MK"/>
        </w:rPr>
        <w:t xml:space="preserve">Врз основа на годишната програма за работа на училиштето за учебната </w:t>
      </w:r>
      <w:r w:rsidR="002D4FB7">
        <w:rPr>
          <w:rFonts w:ascii="Arial" w:hAnsi="Arial" w:cs="Arial"/>
          <w:lang w:val="mk-MK"/>
        </w:rPr>
        <w:t>2026</w:t>
      </w:r>
      <w:r w:rsidR="00F860B4">
        <w:rPr>
          <w:rFonts w:ascii="Arial" w:hAnsi="Arial" w:cs="Arial"/>
          <w:lang w:val="mk-MK"/>
        </w:rPr>
        <w:t>/2026</w:t>
      </w:r>
      <w:r>
        <w:rPr>
          <w:rFonts w:ascii="Arial" w:hAnsi="Arial" w:cs="Arial"/>
          <w:lang w:val="mk-MK"/>
        </w:rPr>
        <w:t xml:space="preserve"> година, со одлука на училишниот одбор, изготви програма за реализација на еднодневните излети за учениците од </w:t>
      </w:r>
      <w:r w:rsidRPr="00A07DCF">
        <w:rPr>
          <w:rFonts w:ascii="Arial" w:hAnsi="Arial" w:cs="Arial"/>
        </w:rPr>
        <w:t>I</w:t>
      </w:r>
      <w:r w:rsidRPr="00A07DCF">
        <w:rPr>
          <w:rFonts w:ascii="Arial" w:hAnsi="Arial" w:cs="Arial"/>
          <w:lang w:val="ru-RU"/>
        </w:rPr>
        <w:t>-</w:t>
      </w:r>
      <w:r w:rsidRPr="00A07DCF">
        <w:rPr>
          <w:rFonts w:ascii="Arial" w:hAnsi="Arial" w:cs="Arial"/>
        </w:rPr>
        <w:t>IX</w:t>
      </w:r>
      <w:r w:rsidRPr="00A07DCF">
        <w:rPr>
          <w:rFonts w:ascii="Arial" w:hAnsi="Arial" w:cs="Arial"/>
          <w:lang w:val="ru-RU"/>
        </w:rPr>
        <w:t xml:space="preserve"> </w:t>
      </w:r>
      <w:r>
        <w:rPr>
          <w:rFonts w:ascii="Arial" w:hAnsi="Arial" w:cs="Arial"/>
          <w:lang w:val="mk-MK"/>
        </w:rPr>
        <w:t xml:space="preserve">одделение во учебната </w:t>
      </w:r>
      <w:r w:rsidR="00A1718E">
        <w:rPr>
          <w:rFonts w:ascii="Arial" w:hAnsi="Arial" w:cs="Arial"/>
          <w:lang w:val="mk-MK"/>
        </w:rPr>
        <w:t>2026/2027</w:t>
      </w:r>
      <w:r>
        <w:rPr>
          <w:rFonts w:ascii="Arial" w:hAnsi="Arial" w:cs="Arial"/>
          <w:lang w:val="mk-MK"/>
        </w:rPr>
        <w:t xml:space="preserve"> година и тоа во месноста</w:t>
      </w:r>
      <w:r>
        <w:rPr>
          <w:rFonts w:ascii="Arial" w:hAnsi="Arial" w:cs="Arial"/>
          <w:lang w:val="ru-RU"/>
        </w:rPr>
        <w:t>:</w:t>
      </w:r>
    </w:p>
    <w:p w14:paraId="5EBD25C2" w14:textId="64B478F3" w:rsidR="00656648" w:rsidRDefault="00656648" w:rsidP="00656648">
      <w:pPr>
        <w:spacing w:line="276" w:lineRule="auto"/>
        <w:jc w:val="both"/>
        <w:rPr>
          <w:rFonts w:ascii="Arial" w:hAnsi="Arial" w:cs="Arial"/>
          <w:lang w:val="mk-MK"/>
        </w:rPr>
      </w:pPr>
      <w:r>
        <w:rPr>
          <w:rFonts w:ascii="Arial" w:hAnsi="Arial" w:cs="Arial"/>
          <w:lang w:val="mk-MK"/>
        </w:rPr>
        <w:t xml:space="preserve">           1.Рекреативен центар,,</w:t>
      </w:r>
      <w:r w:rsidR="00065661">
        <w:rPr>
          <w:rFonts w:ascii="Arial" w:hAnsi="Arial" w:cs="Arial"/>
          <w:lang w:val="mk-MK"/>
        </w:rPr>
        <w:t>Пелинце</w:t>
      </w:r>
      <w:r>
        <w:rPr>
          <w:rFonts w:ascii="Arial" w:hAnsi="Arial" w:cs="Arial"/>
          <w:lang w:val="mk-MK"/>
        </w:rPr>
        <w:t xml:space="preserve">,,.- </w:t>
      </w:r>
      <w:r w:rsidR="00065661">
        <w:rPr>
          <w:rFonts w:ascii="Arial" w:hAnsi="Arial" w:cs="Arial"/>
          <w:lang w:val="mk-MK"/>
        </w:rPr>
        <w:t>Куманово</w:t>
      </w:r>
    </w:p>
    <w:p w14:paraId="195E6B1B" w14:textId="13A02B66" w:rsidR="00656648" w:rsidRDefault="00656648" w:rsidP="00656648">
      <w:pPr>
        <w:spacing w:line="276" w:lineRule="auto"/>
        <w:jc w:val="both"/>
        <w:rPr>
          <w:rFonts w:ascii="Arial" w:hAnsi="Arial" w:cs="Arial"/>
          <w:lang w:val="mk-MK"/>
        </w:rPr>
      </w:pPr>
      <w:r>
        <w:rPr>
          <w:rFonts w:ascii="Arial" w:hAnsi="Arial" w:cs="Arial"/>
          <w:lang w:val="mk-MK"/>
        </w:rPr>
        <w:t xml:space="preserve">           2. Спортско-рекреативен центар,,</w:t>
      </w:r>
      <w:r w:rsidR="00065661">
        <w:rPr>
          <w:rFonts w:ascii="Arial" w:hAnsi="Arial" w:cs="Arial"/>
          <w:lang w:val="mk-MK"/>
        </w:rPr>
        <w:t>Градски споменик</w:t>
      </w:r>
      <w:r>
        <w:rPr>
          <w:rFonts w:ascii="Arial" w:hAnsi="Arial" w:cs="Arial"/>
          <w:lang w:val="mk-MK"/>
        </w:rPr>
        <w:t>,,-</w:t>
      </w:r>
      <w:r w:rsidR="00065661">
        <w:rPr>
          <w:rFonts w:ascii="Arial" w:hAnsi="Arial" w:cs="Arial"/>
          <w:lang w:val="mk-MK"/>
        </w:rPr>
        <w:t>Куманово</w:t>
      </w:r>
    </w:p>
    <w:p w14:paraId="563FA64D" w14:textId="77777777" w:rsidR="00656648" w:rsidRPr="00E20133" w:rsidRDefault="00656648" w:rsidP="00656648">
      <w:pPr>
        <w:spacing w:line="276" w:lineRule="auto"/>
        <w:jc w:val="both"/>
        <w:rPr>
          <w:rFonts w:ascii="Arial" w:hAnsi="Arial" w:cs="Arial"/>
          <w:b/>
          <w:lang w:val="mk-MK"/>
        </w:rPr>
      </w:pPr>
      <w:r>
        <w:rPr>
          <w:rFonts w:ascii="Arial" w:hAnsi="Arial" w:cs="Arial"/>
          <w:b/>
          <w:lang w:val="mk-MK"/>
        </w:rPr>
        <w:t>Раководители на излетот</w:t>
      </w:r>
    </w:p>
    <w:p w14:paraId="62DBBA5A" w14:textId="2A970140" w:rsidR="00656648" w:rsidRPr="00DF1075" w:rsidRDefault="00656648" w:rsidP="00656648">
      <w:pPr>
        <w:spacing w:line="276" w:lineRule="auto"/>
        <w:ind w:left="426" w:hanging="284"/>
        <w:jc w:val="both"/>
        <w:rPr>
          <w:rFonts w:ascii="Arial" w:hAnsi="Arial" w:cs="Arial"/>
          <w:lang w:val="mk-MK"/>
        </w:rPr>
      </w:pPr>
      <w:r>
        <w:rPr>
          <w:rFonts w:ascii="Arial" w:hAnsi="Arial" w:cs="Arial"/>
          <w:lang w:val="mk-MK"/>
        </w:rPr>
        <w:t>1</w:t>
      </w:r>
      <w:r w:rsidRPr="00DF1075">
        <w:rPr>
          <w:rFonts w:ascii="Arial" w:hAnsi="Arial" w:cs="Arial"/>
          <w:lang w:val="mk-MK"/>
        </w:rPr>
        <w:t xml:space="preserve">. </w:t>
      </w:r>
      <w:r w:rsidR="00065661">
        <w:rPr>
          <w:rFonts w:ascii="Arial" w:hAnsi="Arial" w:cs="Arial"/>
          <w:lang w:val="mk-MK"/>
        </w:rPr>
        <w:t>Ваид Беќири, Фатмир Елези</w:t>
      </w:r>
      <w:r w:rsidRPr="00DF1075">
        <w:rPr>
          <w:rFonts w:ascii="Arial" w:hAnsi="Arial" w:cs="Arial"/>
          <w:lang w:val="mk-MK"/>
        </w:rPr>
        <w:t xml:space="preserve"> раководител на излет ,одделенски наставник</w:t>
      </w:r>
    </w:p>
    <w:p w14:paraId="2288FB7E" w14:textId="24C4341B" w:rsidR="00656648" w:rsidRDefault="00656648" w:rsidP="00656648">
      <w:pPr>
        <w:spacing w:line="276" w:lineRule="auto"/>
        <w:ind w:left="426" w:hanging="284"/>
        <w:jc w:val="both"/>
        <w:rPr>
          <w:rFonts w:ascii="Arial" w:hAnsi="Arial" w:cs="Arial"/>
          <w:lang w:val="mk-MK"/>
        </w:rPr>
      </w:pPr>
      <w:r>
        <w:rPr>
          <w:rFonts w:ascii="Arial" w:hAnsi="Arial" w:cs="Arial"/>
          <w:lang w:val="mk-MK"/>
        </w:rPr>
        <w:t xml:space="preserve">2. </w:t>
      </w:r>
      <w:r w:rsidR="008709AD">
        <w:rPr>
          <w:rFonts w:ascii="Arial" w:hAnsi="Arial" w:cs="Arial"/>
          <w:lang w:val="mk-MK"/>
        </w:rPr>
        <w:t>Емра Билали</w:t>
      </w:r>
      <w:r w:rsidR="00065661">
        <w:rPr>
          <w:rFonts w:ascii="Arial" w:hAnsi="Arial" w:cs="Arial"/>
          <w:lang w:val="mk-MK"/>
        </w:rPr>
        <w:t>, Мухамедали Алили</w:t>
      </w:r>
      <w:r w:rsidRPr="00DF1075">
        <w:rPr>
          <w:rFonts w:ascii="Arial" w:hAnsi="Arial" w:cs="Arial"/>
          <w:lang w:val="mk-MK"/>
        </w:rPr>
        <w:t xml:space="preserve"> раководител на излет предметен наставник</w:t>
      </w:r>
      <w:r>
        <w:rPr>
          <w:rFonts w:ascii="Arial" w:hAnsi="Arial" w:cs="Arial"/>
          <w:lang w:val="mk-MK"/>
        </w:rPr>
        <w:t xml:space="preserve"> </w:t>
      </w:r>
    </w:p>
    <w:p w14:paraId="7C24E0B8" w14:textId="77777777" w:rsidR="00656648" w:rsidRDefault="00656648" w:rsidP="00656648">
      <w:pPr>
        <w:spacing w:line="276" w:lineRule="auto"/>
        <w:jc w:val="both"/>
        <w:rPr>
          <w:rFonts w:ascii="Arial" w:hAnsi="Arial" w:cs="Arial"/>
          <w:lang w:val="mk-MK"/>
        </w:rPr>
      </w:pPr>
    </w:p>
    <w:p w14:paraId="2DCDEBC8" w14:textId="77777777" w:rsidR="00656648" w:rsidRDefault="00656648" w:rsidP="00656648">
      <w:pPr>
        <w:spacing w:line="276" w:lineRule="auto"/>
        <w:jc w:val="both"/>
        <w:rPr>
          <w:rFonts w:ascii="Arial" w:hAnsi="Arial" w:cs="Arial"/>
          <w:b/>
          <w:lang w:val="mk-MK"/>
        </w:rPr>
      </w:pPr>
      <w:r>
        <w:rPr>
          <w:rFonts w:ascii="Arial" w:hAnsi="Arial" w:cs="Arial"/>
          <w:b/>
          <w:lang w:val="mk-MK"/>
        </w:rPr>
        <w:t>ПОДАТОЦИ ЗА ЕДНОДНЕВНИОТ ИЗЛЕТ</w:t>
      </w:r>
    </w:p>
    <w:p w14:paraId="4FDB11BA" w14:textId="77777777" w:rsidR="00656648" w:rsidRDefault="00656648" w:rsidP="00656648">
      <w:pPr>
        <w:widowControl w:val="0"/>
        <w:spacing w:line="276" w:lineRule="auto"/>
        <w:rPr>
          <w:rFonts w:ascii="Arial" w:hAnsi="Arial" w:cs="Arial"/>
          <w:b/>
          <w:color w:val="000000"/>
          <w:lang w:val="ru-RU"/>
        </w:rPr>
      </w:pPr>
      <w:r>
        <w:rPr>
          <w:rFonts w:ascii="Arial" w:hAnsi="Arial" w:cs="Arial"/>
          <w:b/>
          <w:color w:val="000000"/>
          <w:lang w:val="ru-RU"/>
        </w:rPr>
        <w:t>Воспитно-образовни цели на</w:t>
      </w:r>
      <w:r w:rsidRPr="00946BC5">
        <w:rPr>
          <w:rFonts w:ascii="Arial" w:hAnsi="Arial" w:cs="Arial"/>
          <w:b/>
          <w:color w:val="000000"/>
          <w:lang w:val="mk-MK"/>
        </w:rPr>
        <w:t xml:space="preserve"> </w:t>
      </w:r>
      <w:r>
        <w:rPr>
          <w:rFonts w:ascii="Arial" w:hAnsi="Arial" w:cs="Arial"/>
          <w:b/>
          <w:color w:val="000000"/>
          <w:lang w:val="ru-RU"/>
        </w:rPr>
        <w:t>излетот</w:t>
      </w:r>
    </w:p>
    <w:p w14:paraId="2243DDA5" w14:textId="77777777" w:rsidR="00656648" w:rsidRDefault="00656648" w:rsidP="007F6B10">
      <w:pPr>
        <w:widowControl w:val="0"/>
        <w:numPr>
          <w:ilvl w:val="0"/>
          <w:numId w:val="103"/>
        </w:numPr>
        <w:suppressAutoHyphens/>
        <w:spacing w:line="276" w:lineRule="auto"/>
        <w:rPr>
          <w:rFonts w:ascii="Arial" w:hAnsi="Arial" w:cs="Arial"/>
          <w:lang w:val="ru-RU"/>
        </w:rPr>
      </w:pPr>
      <w:r>
        <w:rPr>
          <w:rFonts w:ascii="Arial" w:hAnsi="Arial" w:cs="Arial"/>
          <w:lang w:val="ru-RU"/>
        </w:rPr>
        <w:t>Да се запознаат со учениците со  природното, културното и историското наследство,</w:t>
      </w:r>
    </w:p>
    <w:p w14:paraId="209ACAF3" w14:textId="77777777" w:rsidR="00656648" w:rsidRDefault="00656648" w:rsidP="007F6B10">
      <w:pPr>
        <w:widowControl w:val="0"/>
        <w:numPr>
          <w:ilvl w:val="0"/>
          <w:numId w:val="103"/>
        </w:numPr>
        <w:suppressAutoHyphens/>
        <w:spacing w:line="276" w:lineRule="auto"/>
        <w:rPr>
          <w:rFonts w:ascii="Arial" w:hAnsi="Arial" w:cs="Arial"/>
          <w:lang w:val="ru-RU"/>
        </w:rPr>
      </w:pPr>
      <w:r>
        <w:rPr>
          <w:rFonts w:ascii="Arial" w:hAnsi="Arial" w:cs="Arial"/>
          <w:lang w:val="ru-RU"/>
        </w:rPr>
        <w:t>Да се потикнува развојот на самостојност кај учениците</w:t>
      </w:r>
      <w:r w:rsidRPr="00946BC5">
        <w:rPr>
          <w:rFonts w:ascii="Arial" w:hAnsi="Arial" w:cs="Arial"/>
          <w:lang w:val="ru-RU"/>
        </w:rPr>
        <w:t xml:space="preserve"> и </w:t>
      </w:r>
      <w:r>
        <w:rPr>
          <w:rFonts w:ascii="Arial" w:hAnsi="Arial" w:cs="Arial"/>
          <w:lang w:val="ru-RU"/>
        </w:rPr>
        <w:t xml:space="preserve"> социјализација </w:t>
      </w:r>
    </w:p>
    <w:p w14:paraId="6D68951B" w14:textId="77777777" w:rsidR="00656648" w:rsidRDefault="00656648" w:rsidP="007F6B10">
      <w:pPr>
        <w:widowControl w:val="0"/>
        <w:numPr>
          <w:ilvl w:val="0"/>
          <w:numId w:val="103"/>
        </w:numPr>
        <w:suppressAutoHyphens/>
        <w:spacing w:line="276" w:lineRule="auto"/>
        <w:rPr>
          <w:rFonts w:ascii="Arial" w:hAnsi="Arial" w:cs="Arial"/>
          <w:lang w:val="ru-RU"/>
        </w:rPr>
      </w:pPr>
      <w:r>
        <w:rPr>
          <w:rFonts w:ascii="Arial" w:hAnsi="Arial" w:cs="Arial"/>
          <w:lang w:val="ru-RU"/>
        </w:rPr>
        <w:t>Да ги почитуваат традицијата и културното наследство на својата заедница и другите заедници во родниот крај,</w:t>
      </w:r>
    </w:p>
    <w:p w14:paraId="602D1BED" w14:textId="77777777" w:rsidR="00656648" w:rsidRDefault="00656648" w:rsidP="007F6B10">
      <w:pPr>
        <w:widowControl w:val="0"/>
        <w:numPr>
          <w:ilvl w:val="0"/>
          <w:numId w:val="103"/>
        </w:numPr>
        <w:suppressAutoHyphens/>
        <w:spacing w:line="276" w:lineRule="auto"/>
        <w:jc w:val="both"/>
        <w:rPr>
          <w:rFonts w:ascii="Arial" w:hAnsi="Arial" w:cs="Arial"/>
          <w:bCs/>
          <w:lang w:val="ru-RU"/>
        </w:rPr>
      </w:pPr>
      <w:r>
        <w:rPr>
          <w:rFonts w:ascii="Arial" w:hAnsi="Arial" w:cs="Arial"/>
          <w:bCs/>
          <w:lang w:val="ru-RU"/>
        </w:rPr>
        <w:t>Воспоставување, развивање и негување на пријателство,</w:t>
      </w:r>
    </w:p>
    <w:p w14:paraId="3D953B53" w14:textId="77777777" w:rsidR="00656648" w:rsidRDefault="00656648" w:rsidP="007F6B10">
      <w:pPr>
        <w:numPr>
          <w:ilvl w:val="0"/>
          <w:numId w:val="103"/>
        </w:numPr>
        <w:suppressAutoHyphens/>
        <w:spacing w:line="276" w:lineRule="auto"/>
        <w:jc w:val="both"/>
        <w:rPr>
          <w:rFonts w:ascii="Arial" w:hAnsi="Arial" w:cs="Arial"/>
          <w:lang w:val="mk-MK"/>
        </w:rPr>
      </w:pPr>
      <w:r>
        <w:rPr>
          <w:rFonts w:ascii="Arial" w:hAnsi="Arial" w:cs="Arial"/>
          <w:lang w:val="mk-MK"/>
        </w:rPr>
        <w:t>Грижа за сопственото здравје</w:t>
      </w:r>
    </w:p>
    <w:p w14:paraId="2111AC08" w14:textId="77777777" w:rsidR="00656648" w:rsidRDefault="00656648" w:rsidP="007F6B10">
      <w:pPr>
        <w:numPr>
          <w:ilvl w:val="0"/>
          <w:numId w:val="103"/>
        </w:numPr>
        <w:suppressAutoHyphens/>
        <w:spacing w:line="276" w:lineRule="auto"/>
        <w:jc w:val="both"/>
        <w:rPr>
          <w:rFonts w:ascii="Arial" w:hAnsi="Arial" w:cs="Arial"/>
          <w:lang w:val="mk-MK"/>
        </w:rPr>
      </w:pPr>
      <w:r>
        <w:rPr>
          <w:rFonts w:ascii="Arial" w:hAnsi="Arial" w:cs="Arial"/>
          <w:lang w:val="mk-MK"/>
        </w:rPr>
        <w:t>Подобрување на психо-физичката состојба на учениците</w:t>
      </w:r>
    </w:p>
    <w:p w14:paraId="3E017052" w14:textId="77777777" w:rsidR="00656648" w:rsidRDefault="00656648" w:rsidP="007F6B10">
      <w:pPr>
        <w:numPr>
          <w:ilvl w:val="0"/>
          <w:numId w:val="103"/>
        </w:numPr>
        <w:suppressAutoHyphens/>
        <w:spacing w:line="276" w:lineRule="auto"/>
        <w:jc w:val="both"/>
        <w:rPr>
          <w:rFonts w:ascii="Arial" w:hAnsi="Arial" w:cs="Arial"/>
          <w:lang w:val="mk-MK"/>
        </w:rPr>
      </w:pPr>
      <w:r>
        <w:rPr>
          <w:rFonts w:ascii="Arial" w:hAnsi="Arial" w:cs="Arial"/>
          <w:lang w:val="mk-MK"/>
        </w:rPr>
        <w:t>Развивање на еколошката свест кај учениците</w:t>
      </w:r>
    </w:p>
    <w:p w14:paraId="583EC338" w14:textId="77777777" w:rsidR="00656648" w:rsidRDefault="00656648" w:rsidP="007F6B10">
      <w:pPr>
        <w:numPr>
          <w:ilvl w:val="0"/>
          <w:numId w:val="103"/>
        </w:numPr>
        <w:suppressAutoHyphens/>
        <w:spacing w:line="276" w:lineRule="auto"/>
        <w:jc w:val="both"/>
        <w:rPr>
          <w:rFonts w:ascii="Arial" w:hAnsi="Arial" w:cs="Arial"/>
          <w:lang w:val="mk-MK"/>
        </w:rPr>
      </w:pPr>
      <w:r>
        <w:rPr>
          <w:rFonts w:ascii="Arial" w:hAnsi="Arial" w:cs="Arial"/>
          <w:lang w:val="mk-MK"/>
        </w:rPr>
        <w:lastRenderedPageBreak/>
        <w:t>Социјализација и стекнување на искуство за осамостојување и грижа за себе</w:t>
      </w:r>
    </w:p>
    <w:p w14:paraId="7AD4157B" w14:textId="77777777" w:rsidR="00656648" w:rsidRDefault="00656648" w:rsidP="007F6B10">
      <w:pPr>
        <w:numPr>
          <w:ilvl w:val="0"/>
          <w:numId w:val="103"/>
        </w:numPr>
        <w:suppressAutoHyphens/>
        <w:spacing w:line="276" w:lineRule="auto"/>
        <w:jc w:val="both"/>
        <w:rPr>
          <w:rFonts w:ascii="Arial" w:hAnsi="Arial" w:cs="Arial"/>
          <w:lang w:val="mk-MK"/>
        </w:rPr>
      </w:pPr>
      <w:r>
        <w:rPr>
          <w:rFonts w:ascii="Arial" w:hAnsi="Arial" w:cs="Arial"/>
          <w:lang w:val="mk-MK"/>
        </w:rPr>
        <w:t xml:space="preserve">Развивање интерес за спортски активности, рекреација и создавање навики на  </w:t>
      </w:r>
    </w:p>
    <w:p w14:paraId="3548FD3B" w14:textId="77777777" w:rsidR="00656648" w:rsidRDefault="00656648" w:rsidP="00656648">
      <w:pPr>
        <w:spacing w:line="276" w:lineRule="auto"/>
        <w:ind w:left="720"/>
        <w:jc w:val="both"/>
        <w:rPr>
          <w:rFonts w:ascii="Arial" w:hAnsi="Arial" w:cs="Arial"/>
          <w:lang w:val="mk-MK"/>
        </w:rPr>
      </w:pPr>
      <w:r>
        <w:rPr>
          <w:rFonts w:ascii="Arial" w:hAnsi="Arial" w:cs="Arial"/>
          <w:lang w:val="mk-MK"/>
        </w:rPr>
        <w:t>здраво живеење и здраво тело</w:t>
      </w:r>
    </w:p>
    <w:p w14:paraId="4C27897D" w14:textId="77777777" w:rsidR="00656648" w:rsidRDefault="00656648" w:rsidP="007F6B10">
      <w:pPr>
        <w:numPr>
          <w:ilvl w:val="0"/>
          <w:numId w:val="103"/>
        </w:numPr>
        <w:suppressAutoHyphens/>
        <w:spacing w:line="276" w:lineRule="auto"/>
        <w:jc w:val="both"/>
        <w:rPr>
          <w:rFonts w:ascii="Arial" w:hAnsi="Arial" w:cs="Arial"/>
          <w:lang w:val="mk-MK"/>
        </w:rPr>
      </w:pPr>
      <w:r>
        <w:rPr>
          <w:rFonts w:ascii="Arial" w:hAnsi="Arial" w:cs="Arial"/>
          <w:lang w:val="mk-MK"/>
        </w:rPr>
        <w:t>Да се развие кај учениците другарство и колективниот дух</w:t>
      </w:r>
    </w:p>
    <w:p w14:paraId="23D25E13" w14:textId="77777777" w:rsidR="00656648" w:rsidRDefault="00656648" w:rsidP="007F6B10">
      <w:pPr>
        <w:numPr>
          <w:ilvl w:val="0"/>
          <w:numId w:val="103"/>
        </w:numPr>
        <w:suppressAutoHyphens/>
        <w:spacing w:line="276" w:lineRule="auto"/>
        <w:jc w:val="both"/>
        <w:rPr>
          <w:rFonts w:ascii="Arial" w:hAnsi="Arial" w:cs="Arial"/>
          <w:lang w:val="mk-MK"/>
        </w:rPr>
      </w:pPr>
      <w:r>
        <w:rPr>
          <w:rFonts w:ascii="Arial" w:hAnsi="Arial" w:cs="Arial"/>
          <w:lang w:val="mk-MK"/>
        </w:rPr>
        <w:t>Да се развие натпреварувачки дух</w:t>
      </w:r>
    </w:p>
    <w:p w14:paraId="586FB453" w14:textId="77777777" w:rsidR="00656648" w:rsidRDefault="00656648" w:rsidP="007F6B10">
      <w:pPr>
        <w:numPr>
          <w:ilvl w:val="0"/>
          <w:numId w:val="103"/>
        </w:numPr>
        <w:suppressAutoHyphens/>
        <w:spacing w:line="276" w:lineRule="auto"/>
        <w:jc w:val="both"/>
        <w:rPr>
          <w:rFonts w:ascii="Arial" w:hAnsi="Arial" w:cs="Arial"/>
          <w:lang w:val="mk-MK"/>
        </w:rPr>
      </w:pPr>
      <w:r>
        <w:rPr>
          <w:rFonts w:ascii="Arial" w:hAnsi="Arial" w:cs="Arial"/>
          <w:lang w:val="mk-MK"/>
        </w:rPr>
        <w:t>Да се развиваат кај учениците хигиенски и културни навики</w:t>
      </w:r>
    </w:p>
    <w:p w14:paraId="5065C18C" w14:textId="77777777" w:rsidR="00656648" w:rsidRDefault="00656648" w:rsidP="007F6B10">
      <w:pPr>
        <w:widowControl w:val="0"/>
        <w:numPr>
          <w:ilvl w:val="1"/>
          <w:numId w:val="101"/>
        </w:numPr>
        <w:tabs>
          <w:tab w:val="left" w:pos="360"/>
        </w:tabs>
        <w:suppressAutoHyphens/>
        <w:spacing w:line="276" w:lineRule="auto"/>
        <w:ind w:left="360" w:firstLine="0"/>
        <w:jc w:val="both"/>
        <w:rPr>
          <w:rFonts w:ascii="Arial" w:hAnsi="Arial" w:cs="Arial"/>
          <w:b/>
          <w:bCs/>
        </w:rPr>
      </w:pPr>
      <w:proofErr w:type="spellStart"/>
      <w:r>
        <w:rPr>
          <w:rFonts w:ascii="Arial" w:hAnsi="Arial" w:cs="Arial"/>
          <w:b/>
          <w:bCs/>
        </w:rPr>
        <w:t>Задачи</w:t>
      </w:r>
      <w:proofErr w:type="spellEnd"/>
    </w:p>
    <w:p w14:paraId="6ABEF930" w14:textId="77777777" w:rsidR="00656648" w:rsidRDefault="00656648" w:rsidP="00656648">
      <w:pPr>
        <w:widowControl w:val="0"/>
        <w:tabs>
          <w:tab w:val="left" w:pos="360"/>
        </w:tabs>
        <w:spacing w:line="276" w:lineRule="auto"/>
        <w:ind w:left="360"/>
        <w:jc w:val="both"/>
        <w:rPr>
          <w:rFonts w:ascii="Arial" w:hAnsi="Arial" w:cs="Arial"/>
          <w:b/>
          <w:bCs/>
        </w:rPr>
      </w:pPr>
    </w:p>
    <w:p w14:paraId="3B6AA4C4" w14:textId="77777777" w:rsidR="00656648" w:rsidRDefault="00656648" w:rsidP="00656648">
      <w:pPr>
        <w:spacing w:line="276" w:lineRule="auto"/>
        <w:jc w:val="both"/>
        <w:rPr>
          <w:rFonts w:ascii="Arial" w:hAnsi="Arial" w:cs="Arial"/>
          <w:b/>
          <w:bCs/>
          <w:lang w:val="ru-RU"/>
        </w:rPr>
      </w:pPr>
      <w:r>
        <w:rPr>
          <w:rFonts w:ascii="Arial" w:hAnsi="Arial" w:cs="Arial"/>
          <w:b/>
          <w:bCs/>
          <w:color w:val="000000"/>
          <w:lang w:val="mk-MK"/>
        </w:rPr>
        <w:t xml:space="preserve">Излетот  </w:t>
      </w:r>
      <w:r>
        <w:rPr>
          <w:rFonts w:ascii="Arial" w:hAnsi="Arial" w:cs="Arial"/>
          <w:b/>
          <w:bCs/>
          <w:color w:val="000000"/>
          <w:lang w:val="ru-RU"/>
        </w:rPr>
        <w:t>треба да обезбеди</w:t>
      </w:r>
      <w:r>
        <w:rPr>
          <w:rFonts w:ascii="Arial" w:hAnsi="Arial" w:cs="Arial"/>
          <w:b/>
          <w:bCs/>
          <w:lang w:val="ru-RU"/>
        </w:rPr>
        <w:t>:</w:t>
      </w:r>
    </w:p>
    <w:p w14:paraId="053FD67D" w14:textId="77777777" w:rsidR="00656648" w:rsidRDefault="00656648" w:rsidP="007F6B10">
      <w:pPr>
        <w:widowControl w:val="0"/>
        <w:numPr>
          <w:ilvl w:val="0"/>
          <w:numId w:val="104"/>
        </w:numPr>
        <w:tabs>
          <w:tab w:val="clear" w:pos="273"/>
          <w:tab w:val="num" w:pos="0"/>
        </w:tabs>
        <w:suppressAutoHyphens/>
        <w:spacing w:line="276" w:lineRule="auto"/>
        <w:ind w:left="720"/>
        <w:jc w:val="both"/>
        <w:rPr>
          <w:rFonts w:ascii="Arial" w:hAnsi="Arial" w:cs="Arial"/>
          <w:bCs/>
          <w:lang w:val="ru-RU"/>
        </w:rPr>
      </w:pPr>
      <w:r>
        <w:rPr>
          <w:rFonts w:ascii="Arial" w:hAnsi="Arial" w:cs="Arial"/>
          <w:bCs/>
          <w:lang w:val="ru-RU"/>
        </w:rPr>
        <w:t xml:space="preserve">Да се развива интерес за природата и градање на еколошки навики, </w:t>
      </w:r>
    </w:p>
    <w:p w14:paraId="7D14205F" w14:textId="77777777" w:rsidR="00656648" w:rsidRDefault="00656648" w:rsidP="007F6B10">
      <w:pPr>
        <w:widowControl w:val="0"/>
        <w:numPr>
          <w:ilvl w:val="0"/>
          <w:numId w:val="104"/>
        </w:numPr>
        <w:tabs>
          <w:tab w:val="clear" w:pos="273"/>
          <w:tab w:val="num" w:pos="0"/>
        </w:tabs>
        <w:suppressAutoHyphens/>
        <w:spacing w:line="276" w:lineRule="auto"/>
        <w:ind w:left="720"/>
        <w:jc w:val="both"/>
        <w:rPr>
          <w:rFonts w:ascii="Arial" w:hAnsi="Arial" w:cs="Arial"/>
          <w:bCs/>
          <w:lang w:val="ru-RU"/>
        </w:rPr>
      </w:pPr>
      <w:r>
        <w:rPr>
          <w:rFonts w:ascii="Arial" w:hAnsi="Arial" w:cs="Arial"/>
          <w:bCs/>
          <w:lang w:val="ru-RU"/>
        </w:rPr>
        <w:t>Да се развива позитивен однос кон: националните, културните и естетските вредности,</w:t>
      </w:r>
    </w:p>
    <w:p w14:paraId="082AC7BD" w14:textId="77777777" w:rsidR="00656648" w:rsidRPr="0038150B" w:rsidRDefault="00656648" w:rsidP="007F6B10">
      <w:pPr>
        <w:widowControl w:val="0"/>
        <w:numPr>
          <w:ilvl w:val="0"/>
          <w:numId w:val="104"/>
        </w:numPr>
        <w:tabs>
          <w:tab w:val="clear" w:pos="273"/>
          <w:tab w:val="num" w:pos="0"/>
        </w:tabs>
        <w:suppressAutoHyphens/>
        <w:spacing w:line="276" w:lineRule="auto"/>
        <w:ind w:left="720"/>
        <w:jc w:val="both"/>
        <w:rPr>
          <w:rFonts w:ascii="Arial" w:hAnsi="Arial" w:cs="Arial"/>
          <w:bCs/>
          <w:lang w:val="ru-RU"/>
        </w:rPr>
      </w:pPr>
      <w:r>
        <w:rPr>
          <w:rFonts w:ascii="Arial" w:hAnsi="Arial" w:cs="Arial"/>
          <w:bCs/>
          <w:lang w:val="ru-RU"/>
        </w:rPr>
        <w:t>Да се развива интерес за спортски активности, рекреација и создавање навики за здраво живеење.</w:t>
      </w:r>
    </w:p>
    <w:p w14:paraId="6C3D4E70" w14:textId="77777777" w:rsidR="00656648" w:rsidRDefault="00656648" w:rsidP="00656648">
      <w:pPr>
        <w:widowControl w:val="0"/>
        <w:spacing w:line="276" w:lineRule="auto"/>
        <w:jc w:val="both"/>
        <w:rPr>
          <w:rFonts w:ascii="Arial" w:hAnsi="Arial" w:cs="Arial"/>
          <w:bCs/>
          <w:lang w:val="sq-AL"/>
        </w:rPr>
      </w:pPr>
    </w:p>
    <w:p w14:paraId="06F7020C" w14:textId="77777777" w:rsidR="00656648" w:rsidRDefault="00656648" w:rsidP="00656648">
      <w:pPr>
        <w:widowControl w:val="0"/>
        <w:spacing w:line="276" w:lineRule="auto"/>
        <w:jc w:val="both"/>
        <w:rPr>
          <w:rFonts w:ascii="Arial" w:hAnsi="Arial" w:cs="Arial"/>
          <w:bCs/>
          <w:lang w:val="sq-AL"/>
        </w:rPr>
      </w:pPr>
    </w:p>
    <w:p w14:paraId="4D163471" w14:textId="77777777" w:rsidR="00656648" w:rsidRDefault="00656648" w:rsidP="00656648">
      <w:pPr>
        <w:widowControl w:val="0"/>
        <w:spacing w:line="276" w:lineRule="auto"/>
        <w:jc w:val="both"/>
        <w:rPr>
          <w:rFonts w:ascii="Arial" w:hAnsi="Arial" w:cs="Arial"/>
          <w:bCs/>
          <w:lang w:val="ru-RU"/>
        </w:rPr>
      </w:pPr>
    </w:p>
    <w:p w14:paraId="67E6A1B9" w14:textId="77777777" w:rsidR="00656648" w:rsidRDefault="00656648" w:rsidP="00656648">
      <w:pPr>
        <w:spacing w:line="276" w:lineRule="auto"/>
        <w:jc w:val="both"/>
        <w:rPr>
          <w:rFonts w:ascii="Arial" w:hAnsi="Arial" w:cs="Arial"/>
          <w:b/>
          <w:bCs/>
          <w:color w:val="000000"/>
          <w:lang w:val="ru-RU"/>
        </w:rPr>
      </w:pPr>
      <w:r>
        <w:rPr>
          <w:rFonts w:ascii="Arial" w:hAnsi="Arial" w:cs="Arial"/>
          <w:b/>
          <w:bCs/>
          <w:color w:val="000000"/>
          <w:lang w:val="ru-RU"/>
        </w:rPr>
        <w:t>Содржина на активности</w:t>
      </w:r>
    </w:p>
    <w:p w14:paraId="15D72BC6" w14:textId="77777777" w:rsidR="00656648" w:rsidRDefault="00656648" w:rsidP="007F6B10">
      <w:pPr>
        <w:numPr>
          <w:ilvl w:val="0"/>
          <w:numId w:val="105"/>
        </w:numPr>
        <w:tabs>
          <w:tab w:val="clear" w:pos="720"/>
          <w:tab w:val="num" w:pos="0"/>
        </w:tabs>
        <w:suppressAutoHyphens/>
        <w:spacing w:line="276" w:lineRule="auto"/>
        <w:jc w:val="both"/>
        <w:rPr>
          <w:rFonts w:ascii="Arial" w:hAnsi="Arial" w:cs="Arial"/>
          <w:bCs/>
          <w:color w:val="000000"/>
          <w:lang w:val="ru-RU"/>
        </w:rPr>
      </w:pPr>
      <w:r>
        <w:rPr>
          <w:rFonts w:ascii="Arial" w:hAnsi="Arial" w:cs="Arial"/>
          <w:bCs/>
          <w:color w:val="000000"/>
          <w:lang w:val="ru-RU"/>
        </w:rPr>
        <w:t>колективни игри, фудбал,одбојка, кошарка, народна топка, играње ластик и рипање на јаже</w:t>
      </w:r>
    </w:p>
    <w:p w14:paraId="7AECA1CB" w14:textId="77777777" w:rsidR="00A365D7" w:rsidRPr="00A365D7" w:rsidRDefault="00A365D7" w:rsidP="00A365D7">
      <w:pPr>
        <w:numPr>
          <w:ilvl w:val="0"/>
          <w:numId w:val="105"/>
        </w:numPr>
        <w:tabs>
          <w:tab w:val="clear" w:pos="720"/>
        </w:tabs>
        <w:suppressAutoHyphens/>
        <w:spacing w:line="276" w:lineRule="auto"/>
        <w:jc w:val="both"/>
        <w:rPr>
          <w:rFonts w:ascii="Arial" w:hAnsi="Arial" w:cs="Arial"/>
          <w:color w:val="000000"/>
          <w:lang w:val="ru-RU"/>
        </w:rPr>
      </w:pPr>
      <w:r w:rsidRPr="00A365D7">
        <w:rPr>
          <w:rFonts w:ascii="Arial" w:hAnsi="Arial" w:cs="Arial"/>
          <w:color w:val="000000"/>
          <w:lang w:val="ru-RU"/>
        </w:rPr>
        <w:t>Рекреативен центар,,Пелинце,,.- Куманово</w:t>
      </w:r>
    </w:p>
    <w:p w14:paraId="59420DD7" w14:textId="04AF1ABD" w:rsidR="00656648" w:rsidRDefault="00656648" w:rsidP="00A365D7">
      <w:pPr>
        <w:numPr>
          <w:ilvl w:val="0"/>
          <w:numId w:val="105"/>
        </w:numPr>
        <w:suppressAutoHyphens/>
        <w:spacing w:line="276" w:lineRule="auto"/>
        <w:jc w:val="both"/>
        <w:rPr>
          <w:rFonts w:ascii="Arial" w:hAnsi="Arial" w:cs="Arial"/>
          <w:color w:val="000000"/>
          <w:lang w:val="ru-RU"/>
        </w:rPr>
      </w:pPr>
      <w:r>
        <w:rPr>
          <w:rFonts w:ascii="Arial" w:hAnsi="Arial" w:cs="Arial"/>
          <w:color w:val="000000"/>
          <w:lang w:val="ru-RU"/>
        </w:rPr>
        <w:t>Спортување,набљудување и прошетка, ликовно и литературно творење, рекреација, дружење.</w:t>
      </w:r>
    </w:p>
    <w:p w14:paraId="5619D6EF" w14:textId="295F4850" w:rsidR="00656648" w:rsidRDefault="00656648" w:rsidP="007F6B10">
      <w:pPr>
        <w:numPr>
          <w:ilvl w:val="0"/>
          <w:numId w:val="105"/>
        </w:numPr>
        <w:tabs>
          <w:tab w:val="clear" w:pos="720"/>
          <w:tab w:val="num" w:pos="0"/>
        </w:tabs>
        <w:suppressAutoHyphens/>
        <w:spacing w:line="276" w:lineRule="auto"/>
        <w:jc w:val="both"/>
        <w:rPr>
          <w:rFonts w:ascii="Arial" w:hAnsi="Arial" w:cs="Arial"/>
          <w:color w:val="000000"/>
          <w:lang w:val="ru-RU"/>
        </w:rPr>
      </w:pPr>
      <w:r w:rsidRPr="0035258E">
        <w:rPr>
          <w:rFonts w:ascii="Arial" w:hAnsi="Arial" w:cs="Arial"/>
          <w:color w:val="000000"/>
          <w:lang w:val="ru-RU"/>
        </w:rPr>
        <w:t xml:space="preserve">Посета на </w:t>
      </w:r>
      <w:r w:rsidRPr="0035258E">
        <w:rPr>
          <w:rFonts w:ascii="Arial" w:hAnsi="Arial" w:cs="Arial"/>
          <w:lang w:val="mk-MK"/>
        </w:rPr>
        <w:t>Рекреативен</w:t>
      </w:r>
      <w:r>
        <w:rPr>
          <w:rFonts w:ascii="Arial" w:hAnsi="Arial" w:cs="Arial"/>
          <w:lang w:val="mk-MK"/>
        </w:rPr>
        <w:t xml:space="preserve"> центар</w:t>
      </w:r>
      <w:r w:rsidR="00A365D7">
        <w:rPr>
          <w:rFonts w:ascii="Arial" w:hAnsi="Arial" w:cs="Arial"/>
          <w:lang w:val="mk-MK"/>
        </w:rPr>
        <w:t xml:space="preserve">. </w:t>
      </w:r>
      <w:r w:rsidR="00A365D7" w:rsidRPr="00A365D7">
        <w:rPr>
          <w:rFonts w:ascii="Arial" w:hAnsi="Arial" w:cs="Arial"/>
          <w:lang w:val="mk-MK"/>
        </w:rPr>
        <w:t>Спортско-рекреативен центар,,Градски споменик,,-Куманово</w:t>
      </w:r>
    </w:p>
    <w:p w14:paraId="385762E5" w14:textId="77777777" w:rsidR="00656648" w:rsidRDefault="00656648" w:rsidP="007F6B10">
      <w:pPr>
        <w:numPr>
          <w:ilvl w:val="0"/>
          <w:numId w:val="105"/>
        </w:numPr>
        <w:tabs>
          <w:tab w:val="clear" w:pos="720"/>
          <w:tab w:val="num" w:pos="0"/>
        </w:tabs>
        <w:suppressAutoHyphens/>
        <w:spacing w:line="276" w:lineRule="auto"/>
        <w:jc w:val="both"/>
        <w:rPr>
          <w:rFonts w:ascii="Arial" w:hAnsi="Arial" w:cs="Arial"/>
          <w:color w:val="000000"/>
          <w:lang w:val="ru-RU"/>
        </w:rPr>
      </w:pPr>
      <w:r>
        <w:rPr>
          <w:rFonts w:ascii="Arial" w:hAnsi="Arial" w:cs="Arial"/>
          <w:color w:val="000000"/>
          <w:lang w:val="ru-RU"/>
        </w:rPr>
        <w:t>Спортување,набљудување и прошетка, ликовно и литературно творење, рекреација, дружење</w:t>
      </w:r>
    </w:p>
    <w:p w14:paraId="0B79BD64" w14:textId="77777777" w:rsidR="00656648" w:rsidRDefault="00656648" w:rsidP="00656648">
      <w:pPr>
        <w:spacing w:line="276" w:lineRule="auto"/>
        <w:ind w:left="720"/>
        <w:jc w:val="both"/>
        <w:rPr>
          <w:rFonts w:ascii="Arial" w:hAnsi="Arial" w:cs="Arial"/>
          <w:color w:val="000000"/>
          <w:lang w:val="ru-RU"/>
        </w:rPr>
      </w:pPr>
    </w:p>
    <w:p w14:paraId="586362C5" w14:textId="77777777" w:rsidR="00656648" w:rsidRDefault="00656648" w:rsidP="00656648">
      <w:pPr>
        <w:spacing w:line="276" w:lineRule="auto"/>
        <w:jc w:val="both"/>
        <w:rPr>
          <w:rFonts w:ascii="Arial" w:hAnsi="Arial" w:cs="Arial"/>
          <w:b/>
          <w:bCs/>
          <w:color w:val="FF0000"/>
          <w:lang w:val="mk-MK"/>
        </w:rPr>
      </w:pPr>
      <w:r>
        <w:rPr>
          <w:rFonts w:ascii="Arial" w:hAnsi="Arial" w:cs="Arial"/>
          <w:b/>
          <w:bCs/>
          <w:lang w:val="ru-RU"/>
        </w:rPr>
        <w:t>Учесници на излет:</w:t>
      </w:r>
      <w:r>
        <w:rPr>
          <w:rFonts w:ascii="Arial" w:hAnsi="Arial" w:cs="Arial"/>
          <w:b/>
          <w:bCs/>
          <w:color w:val="FF0000"/>
          <w:lang w:val="mk-MK"/>
        </w:rPr>
        <w:t xml:space="preserve"> </w:t>
      </w:r>
    </w:p>
    <w:p w14:paraId="77D0F74E" w14:textId="77777777" w:rsidR="00656648" w:rsidRDefault="00656648" w:rsidP="00656648">
      <w:pPr>
        <w:spacing w:line="276" w:lineRule="auto"/>
        <w:jc w:val="both"/>
        <w:rPr>
          <w:rFonts w:ascii="Arial" w:hAnsi="Arial" w:cs="Arial"/>
          <w:lang w:val="sq-AL"/>
        </w:rPr>
      </w:pPr>
      <w:r>
        <w:rPr>
          <w:rFonts w:ascii="Arial" w:hAnsi="Arial" w:cs="Arial"/>
          <w:lang w:val="ru-RU"/>
        </w:rPr>
        <w:t xml:space="preserve">Одделенските наставници и учениците од </w:t>
      </w:r>
      <w:r>
        <w:rPr>
          <w:rFonts w:ascii="Arial" w:hAnsi="Arial" w:cs="Arial"/>
        </w:rPr>
        <w:t>I</w:t>
      </w:r>
      <w:r>
        <w:rPr>
          <w:rFonts w:ascii="Arial" w:hAnsi="Arial" w:cs="Arial"/>
          <w:lang w:val="ru-RU"/>
        </w:rPr>
        <w:t xml:space="preserve"> до </w:t>
      </w:r>
      <w:r>
        <w:rPr>
          <w:rFonts w:ascii="Arial" w:hAnsi="Arial" w:cs="Arial"/>
        </w:rPr>
        <w:t>IX</w:t>
      </w:r>
      <w:r>
        <w:rPr>
          <w:rFonts w:ascii="Arial" w:hAnsi="Arial" w:cs="Arial"/>
          <w:lang w:val="ru-RU"/>
        </w:rPr>
        <w:t xml:space="preserve"> одделение.</w:t>
      </w:r>
    </w:p>
    <w:p w14:paraId="26AC6013" w14:textId="77777777" w:rsidR="00656648" w:rsidRPr="0038150B" w:rsidRDefault="00656648" w:rsidP="00656648">
      <w:pPr>
        <w:spacing w:line="276" w:lineRule="auto"/>
        <w:jc w:val="both"/>
        <w:rPr>
          <w:rFonts w:ascii="Arial" w:hAnsi="Arial" w:cs="Arial"/>
          <w:lang w:val="sq-AL"/>
        </w:rPr>
      </w:pPr>
    </w:p>
    <w:p w14:paraId="3DEE92BE" w14:textId="77777777" w:rsidR="00656648" w:rsidRDefault="00656648" w:rsidP="00656648">
      <w:pPr>
        <w:spacing w:line="276" w:lineRule="auto"/>
        <w:jc w:val="both"/>
        <w:rPr>
          <w:rFonts w:ascii="Arial" w:hAnsi="Arial" w:cs="Arial"/>
          <w:lang w:val="ru-RU"/>
        </w:rPr>
      </w:pPr>
      <w:r>
        <w:rPr>
          <w:rFonts w:ascii="Arial" w:hAnsi="Arial" w:cs="Arial"/>
          <w:b/>
          <w:bCs/>
          <w:lang w:val="ru-RU"/>
        </w:rPr>
        <w:t xml:space="preserve"> Времетраење на излет:</w:t>
      </w:r>
      <w:r>
        <w:rPr>
          <w:rFonts w:ascii="Arial" w:hAnsi="Arial" w:cs="Arial"/>
          <w:lang w:val="ru-RU"/>
        </w:rPr>
        <w:t xml:space="preserve"> </w:t>
      </w:r>
    </w:p>
    <w:p w14:paraId="048054B3" w14:textId="21E568B6" w:rsidR="00656648" w:rsidRDefault="00656648" w:rsidP="00656648">
      <w:pPr>
        <w:spacing w:line="276" w:lineRule="auto"/>
        <w:jc w:val="both"/>
        <w:rPr>
          <w:rFonts w:ascii="Arial" w:hAnsi="Arial" w:cs="Arial"/>
          <w:b/>
          <w:bCs/>
          <w:lang w:val="sq-AL"/>
        </w:rPr>
      </w:pPr>
      <w:r>
        <w:rPr>
          <w:rFonts w:ascii="Arial" w:hAnsi="Arial" w:cs="Arial"/>
          <w:lang w:val="ru-RU"/>
        </w:rPr>
        <w:t xml:space="preserve">еден ден-полудневен есенски </w:t>
      </w:r>
      <w:r w:rsidRPr="0035258E">
        <w:rPr>
          <w:rFonts w:ascii="Arial" w:hAnsi="Arial" w:cs="Arial"/>
          <w:lang w:val="ru-RU"/>
        </w:rPr>
        <w:t>излет</w:t>
      </w:r>
      <w:r w:rsidRPr="0035258E">
        <w:rPr>
          <w:rFonts w:ascii="Arial" w:hAnsi="Arial" w:cs="Arial"/>
          <w:b/>
          <w:lang w:val="ru-RU"/>
        </w:rPr>
        <w:t xml:space="preserve"> </w:t>
      </w:r>
      <w:r w:rsidRPr="0035258E">
        <w:rPr>
          <w:rFonts w:ascii="Arial" w:hAnsi="Arial" w:cs="Arial"/>
          <w:lang w:val="ru-RU"/>
        </w:rPr>
        <w:t xml:space="preserve">во </w:t>
      </w:r>
      <w:r w:rsidR="00D90C93">
        <w:rPr>
          <w:rFonts w:ascii="Arial" w:hAnsi="Arial" w:cs="Arial"/>
          <w:lang w:val="mk-MK"/>
        </w:rPr>
        <w:t>близина на селото</w:t>
      </w:r>
    </w:p>
    <w:p w14:paraId="4A3E0A0E" w14:textId="727AF184" w:rsidR="00656648" w:rsidRDefault="00656648" w:rsidP="00656648">
      <w:pPr>
        <w:spacing w:line="276" w:lineRule="auto"/>
        <w:jc w:val="both"/>
        <w:rPr>
          <w:rFonts w:ascii="Arial" w:hAnsi="Arial" w:cs="Arial"/>
          <w:b/>
          <w:bCs/>
          <w:lang w:val="sq-AL"/>
        </w:rPr>
      </w:pPr>
      <w:r>
        <w:rPr>
          <w:rFonts w:ascii="Arial" w:hAnsi="Arial" w:cs="Arial"/>
          <w:lang w:val="ru-RU"/>
        </w:rPr>
        <w:t xml:space="preserve">еден ден-полудневен есенски </w:t>
      </w:r>
      <w:r w:rsidRPr="0035258E">
        <w:rPr>
          <w:rFonts w:ascii="Arial" w:hAnsi="Arial" w:cs="Arial"/>
          <w:lang w:val="ru-RU"/>
        </w:rPr>
        <w:t>излет</w:t>
      </w:r>
      <w:r w:rsidRPr="0035258E">
        <w:rPr>
          <w:rFonts w:ascii="Arial" w:hAnsi="Arial" w:cs="Arial"/>
          <w:b/>
          <w:lang w:val="ru-RU"/>
        </w:rPr>
        <w:t xml:space="preserve"> </w:t>
      </w:r>
      <w:r w:rsidRPr="0035258E">
        <w:rPr>
          <w:rFonts w:ascii="Arial" w:hAnsi="Arial" w:cs="Arial"/>
          <w:lang w:val="ru-RU"/>
        </w:rPr>
        <w:t xml:space="preserve">во </w:t>
      </w:r>
      <w:r w:rsidRPr="0035258E">
        <w:rPr>
          <w:rFonts w:ascii="Arial" w:hAnsi="Arial" w:cs="Arial"/>
          <w:lang w:val="mk-MK"/>
        </w:rPr>
        <w:t>Рекреативен</w:t>
      </w:r>
      <w:r>
        <w:rPr>
          <w:rFonts w:ascii="Arial" w:hAnsi="Arial" w:cs="Arial"/>
          <w:lang w:val="mk-MK"/>
        </w:rPr>
        <w:t xml:space="preserve"> центар</w:t>
      </w:r>
      <w:r w:rsidR="00650A39" w:rsidRPr="00650A39">
        <w:rPr>
          <w:rFonts w:ascii="Arial" w:hAnsi="Arial" w:cs="Arial"/>
          <w:lang w:val="mk-MK"/>
        </w:rPr>
        <w:t>,,Градски споменик,,-Куманово</w:t>
      </w:r>
    </w:p>
    <w:p w14:paraId="49148950" w14:textId="77777777" w:rsidR="00656648" w:rsidRDefault="00656648" w:rsidP="00656648">
      <w:pPr>
        <w:spacing w:line="276" w:lineRule="auto"/>
        <w:jc w:val="both"/>
        <w:rPr>
          <w:rFonts w:ascii="Arial" w:hAnsi="Arial" w:cs="Arial"/>
          <w:bCs/>
          <w:lang w:val="sq-AL"/>
        </w:rPr>
      </w:pPr>
      <w:r>
        <w:rPr>
          <w:rFonts w:ascii="Arial" w:hAnsi="Arial" w:cs="Arial"/>
          <w:b/>
          <w:bCs/>
          <w:lang w:val="ru-RU"/>
        </w:rPr>
        <w:t>Организација на патувањето:</w:t>
      </w:r>
      <w:r w:rsidRPr="00E328FF">
        <w:rPr>
          <w:rFonts w:ascii="Arial" w:hAnsi="Arial" w:cs="Arial"/>
          <w:bCs/>
          <w:lang w:val="ru-RU"/>
        </w:rPr>
        <w:t>Пешки</w:t>
      </w:r>
      <w:r>
        <w:rPr>
          <w:rFonts w:ascii="Arial" w:hAnsi="Arial" w:cs="Arial"/>
          <w:bCs/>
          <w:lang w:val="ru-RU"/>
        </w:rPr>
        <w:t>,со градски автобус</w:t>
      </w:r>
    </w:p>
    <w:p w14:paraId="33E48DD1" w14:textId="77777777" w:rsidR="00656648" w:rsidRPr="0038150B" w:rsidRDefault="00656648" w:rsidP="00656648">
      <w:pPr>
        <w:spacing w:line="276" w:lineRule="auto"/>
        <w:jc w:val="both"/>
        <w:rPr>
          <w:rFonts w:ascii="Arial" w:hAnsi="Arial" w:cs="Arial"/>
          <w:bCs/>
          <w:lang w:val="sq-AL"/>
        </w:rPr>
      </w:pPr>
    </w:p>
    <w:p w14:paraId="622156E7" w14:textId="625578FB" w:rsidR="00656648" w:rsidRDefault="00656648" w:rsidP="00656648">
      <w:pPr>
        <w:spacing w:line="276" w:lineRule="auto"/>
        <w:jc w:val="both"/>
        <w:rPr>
          <w:rFonts w:ascii="Arial" w:hAnsi="Arial" w:cs="Arial"/>
          <w:bCs/>
          <w:lang w:val="sq-AL"/>
        </w:rPr>
      </w:pPr>
      <w:r w:rsidRPr="00E328FF">
        <w:rPr>
          <w:rFonts w:ascii="Arial" w:hAnsi="Arial" w:cs="Arial"/>
          <w:b/>
          <w:bCs/>
          <w:lang w:val="ru-RU"/>
        </w:rPr>
        <w:lastRenderedPageBreak/>
        <w:t>Бреме на реализација</w:t>
      </w:r>
      <w:r>
        <w:rPr>
          <w:rFonts w:ascii="Arial" w:hAnsi="Arial" w:cs="Arial"/>
          <w:bCs/>
          <w:lang w:val="ru-RU"/>
        </w:rPr>
        <w:t>: Септември,октомври,</w:t>
      </w:r>
      <w:r w:rsidR="002D4FB7">
        <w:rPr>
          <w:rFonts w:ascii="Arial" w:hAnsi="Arial" w:cs="Arial"/>
          <w:bCs/>
          <w:lang w:val="ru-RU"/>
        </w:rPr>
        <w:t>2026</w:t>
      </w:r>
      <w:r>
        <w:rPr>
          <w:rFonts w:ascii="Arial" w:hAnsi="Arial" w:cs="Arial"/>
          <w:bCs/>
          <w:lang w:val="ru-RU"/>
        </w:rPr>
        <w:t xml:space="preserve"> година</w:t>
      </w:r>
    </w:p>
    <w:p w14:paraId="340FBCCD" w14:textId="77777777" w:rsidR="00656648" w:rsidRPr="0038150B" w:rsidRDefault="00656648" w:rsidP="00656648">
      <w:pPr>
        <w:spacing w:line="276" w:lineRule="auto"/>
        <w:jc w:val="both"/>
        <w:rPr>
          <w:rFonts w:ascii="Arial" w:hAnsi="Arial" w:cs="Arial"/>
          <w:bCs/>
          <w:lang w:val="sq-AL"/>
        </w:rPr>
      </w:pPr>
    </w:p>
    <w:p w14:paraId="5ACAD8FE" w14:textId="77777777" w:rsidR="00656648" w:rsidRDefault="00656648" w:rsidP="00656648">
      <w:pPr>
        <w:spacing w:line="276" w:lineRule="auto"/>
        <w:jc w:val="both"/>
        <w:rPr>
          <w:rFonts w:ascii="Arial" w:hAnsi="Arial" w:cs="Arial"/>
          <w:lang w:val="ru-RU"/>
        </w:rPr>
      </w:pPr>
      <w:r>
        <w:rPr>
          <w:rFonts w:ascii="Arial" w:hAnsi="Arial" w:cs="Arial"/>
          <w:b/>
          <w:bCs/>
          <w:lang w:val="ru-RU"/>
        </w:rPr>
        <w:t>Место на поаѓање:</w:t>
      </w:r>
      <w:r>
        <w:rPr>
          <w:rFonts w:ascii="Arial" w:hAnsi="Arial" w:cs="Arial"/>
          <w:lang w:val="ru-RU"/>
        </w:rPr>
        <w:t xml:space="preserve"> пред училиште</w:t>
      </w:r>
    </w:p>
    <w:p w14:paraId="32F35DEB" w14:textId="77777777" w:rsidR="00656648" w:rsidRDefault="00656648" w:rsidP="00656648">
      <w:pPr>
        <w:spacing w:line="276" w:lineRule="auto"/>
        <w:jc w:val="both"/>
        <w:rPr>
          <w:rFonts w:ascii="Arial" w:hAnsi="Arial" w:cs="Arial"/>
          <w:lang w:val="sq-AL"/>
        </w:rPr>
      </w:pPr>
      <w:r>
        <w:rPr>
          <w:rFonts w:ascii="Arial" w:hAnsi="Arial" w:cs="Arial"/>
          <w:b/>
          <w:bCs/>
          <w:lang w:val="ru-RU"/>
        </w:rPr>
        <w:t xml:space="preserve">Време на поаѓање: </w:t>
      </w:r>
      <w:r>
        <w:rPr>
          <w:rFonts w:ascii="Arial" w:hAnsi="Arial" w:cs="Arial"/>
          <w:lang w:val="ru-RU"/>
        </w:rPr>
        <w:t>9,00 часот (учениците да бидат на местото на поаѓање во 8,30 часот).</w:t>
      </w:r>
    </w:p>
    <w:p w14:paraId="3D66CB73" w14:textId="77777777" w:rsidR="00656648" w:rsidRPr="0038150B" w:rsidRDefault="00656648" w:rsidP="00656648">
      <w:pPr>
        <w:spacing w:line="276" w:lineRule="auto"/>
        <w:jc w:val="both"/>
        <w:rPr>
          <w:rFonts w:ascii="Arial" w:hAnsi="Arial" w:cs="Arial"/>
          <w:lang w:val="sq-AL"/>
        </w:rPr>
      </w:pPr>
    </w:p>
    <w:p w14:paraId="2B97D4C5" w14:textId="77777777" w:rsidR="00656648" w:rsidRDefault="00656648" w:rsidP="00656648">
      <w:pPr>
        <w:spacing w:line="276" w:lineRule="auto"/>
        <w:jc w:val="both"/>
        <w:rPr>
          <w:rFonts w:ascii="Arial" w:hAnsi="Arial" w:cs="Arial"/>
          <w:b/>
          <w:bCs/>
          <w:lang w:val="ru-RU"/>
        </w:rPr>
      </w:pPr>
      <w:r>
        <w:rPr>
          <w:rFonts w:ascii="Arial" w:hAnsi="Arial" w:cs="Arial"/>
          <w:b/>
          <w:bCs/>
          <w:lang w:val="ru-RU"/>
        </w:rPr>
        <w:t xml:space="preserve"> Маршута на патувањето</w:t>
      </w:r>
    </w:p>
    <w:p w14:paraId="7ACA42CF" w14:textId="50F97DA8" w:rsidR="00656648" w:rsidRDefault="00656648" w:rsidP="00656648">
      <w:pPr>
        <w:spacing w:line="276" w:lineRule="auto"/>
        <w:jc w:val="both"/>
        <w:rPr>
          <w:rFonts w:ascii="Arial" w:hAnsi="Arial" w:cs="Arial"/>
          <w:lang w:val="ru-RU"/>
        </w:rPr>
      </w:pPr>
      <w:r>
        <w:rPr>
          <w:rFonts w:ascii="Arial" w:hAnsi="Arial" w:cs="Arial"/>
          <w:lang w:val="ru-RU"/>
        </w:rPr>
        <w:t>Училиште-</w:t>
      </w:r>
      <w:r w:rsidRPr="00E328FF">
        <w:rPr>
          <w:rFonts w:ascii="Arial" w:hAnsi="Arial" w:cs="Arial"/>
          <w:lang w:val="mk-MK"/>
        </w:rPr>
        <w:t xml:space="preserve"> </w:t>
      </w:r>
      <w:r w:rsidR="00D90C93">
        <w:rPr>
          <w:rFonts w:ascii="Arial" w:hAnsi="Arial" w:cs="Arial"/>
          <w:lang w:val="mk-MK"/>
        </w:rPr>
        <w:t>Во близина на селото</w:t>
      </w:r>
    </w:p>
    <w:p w14:paraId="3C71F6B6" w14:textId="0EFA1691" w:rsidR="00656648" w:rsidRDefault="00656648" w:rsidP="00656648">
      <w:pPr>
        <w:spacing w:line="276" w:lineRule="auto"/>
        <w:jc w:val="both"/>
        <w:rPr>
          <w:rFonts w:ascii="Arial" w:hAnsi="Arial" w:cs="Arial"/>
          <w:lang w:val="ru-RU"/>
        </w:rPr>
      </w:pPr>
      <w:r>
        <w:rPr>
          <w:rFonts w:ascii="Arial" w:hAnsi="Arial" w:cs="Arial"/>
          <w:lang w:val="ru-RU"/>
        </w:rPr>
        <w:t>Училиште-</w:t>
      </w:r>
      <w:r w:rsidRPr="00E328FF">
        <w:rPr>
          <w:rFonts w:ascii="Arial" w:hAnsi="Arial" w:cs="Arial"/>
          <w:lang w:val="mk-MK"/>
        </w:rPr>
        <w:t xml:space="preserve"> </w:t>
      </w:r>
      <w:r>
        <w:rPr>
          <w:rFonts w:ascii="Arial" w:hAnsi="Arial" w:cs="Arial"/>
          <w:lang w:val="mk-MK"/>
        </w:rPr>
        <w:t>Спортско-Рекреативен центар</w:t>
      </w:r>
      <w:r w:rsidR="00650A39" w:rsidRPr="00650A39">
        <w:rPr>
          <w:rFonts w:ascii="Arial" w:hAnsi="Arial" w:cs="Arial"/>
          <w:lang w:val="mk-MK"/>
        </w:rPr>
        <w:t>,,Градски споменик,,-Куманово</w:t>
      </w:r>
    </w:p>
    <w:p w14:paraId="7B12732A" w14:textId="77777777" w:rsidR="00656648" w:rsidRDefault="00656648" w:rsidP="00656648">
      <w:pPr>
        <w:jc w:val="both"/>
        <w:rPr>
          <w:rFonts w:ascii="Arial" w:hAnsi="Arial" w:cs="Arial"/>
          <w:lang w:val="ru-RU"/>
        </w:rPr>
      </w:pPr>
    </w:p>
    <w:p w14:paraId="0DD9044D" w14:textId="77777777" w:rsidR="00656648" w:rsidRDefault="00656648" w:rsidP="00656648">
      <w:pPr>
        <w:jc w:val="both"/>
        <w:rPr>
          <w:rFonts w:ascii="Arial" w:hAnsi="Arial" w:cs="Arial"/>
          <w:b/>
          <w:lang w:val="ru-RU"/>
        </w:rPr>
      </w:pPr>
      <w:r>
        <w:rPr>
          <w:rFonts w:ascii="Arial" w:hAnsi="Arial" w:cs="Arial"/>
          <w:b/>
          <w:lang w:val="mk-MK"/>
        </w:rPr>
        <w:t>Начин на финансирање</w:t>
      </w:r>
      <w:r>
        <w:rPr>
          <w:rFonts w:ascii="Arial" w:hAnsi="Arial" w:cs="Arial"/>
          <w:b/>
          <w:lang w:val="ru-RU"/>
        </w:rPr>
        <w:t xml:space="preserve">: </w:t>
      </w:r>
      <w:r w:rsidRPr="00E328FF">
        <w:rPr>
          <w:rFonts w:ascii="Arial" w:hAnsi="Arial" w:cs="Arial"/>
          <w:lang w:val="ru-RU"/>
        </w:rPr>
        <w:t>Самофинанцирање на учениците</w:t>
      </w:r>
    </w:p>
    <w:p w14:paraId="5986C321" w14:textId="77777777" w:rsidR="00656648" w:rsidRDefault="00656648" w:rsidP="00656648">
      <w:pPr>
        <w:jc w:val="both"/>
        <w:rPr>
          <w:rFonts w:ascii="Arial" w:hAnsi="Arial" w:cs="Arial"/>
          <w:lang w:val="mk-MK"/>
        </w:rPr>
      </w:pPr>
    </w:p>
    <w:p w14:paraId="21F8BBEE" w14:textId="77777777" w:rsidR="00656648" w:rsidRDefault="00656648" w:rsidP="00656648">
      <w:pPr>
        <w:jc w:val="both"/>
        <w:rPr>
          <w:rFonts w:ascii="Arial" w:hAnsi="Arial" w:cs="Arial"/>
          <w:lang w:val="mk-MK"/>
        </w:rPr>
      </w:pPr>
    </w:p>
    <w:p w14:paraId="5E4E655D" w14:textId="77777777" w:rsidR="00656648" w:rsidRDefault="00656648" w:rsidP="00656648">
      <w:pPr>
        <w:ind w:left="7920"/>
        <w:jc w:val="both"/>
        <w:rPr>
          <w:rFonts w:ascii="Arial" w:hAnsi="Arial" w:cs="Arial"/>
          <w:lang w:val="mk-MK"/>
        </w:rPr>
      </w:pPr>
      <w:r>
        <w:rPr>
          <w:rFonts w:ascii="Arial" w:hAnsi="Arial" w:cs="Arial"/>
          <w:lang w:val="mk-MK"/>
        </w:rPr>
        <w:t xml:space="preserve">                                                                                                                                                                           </w:t>
      </w:r>
    </w:p>
    <w:p w14:paraId="00937AB4" w14:textId="77777777" w:rsidR="00656648" w:rsidRDefault="00656648" w:rsidP="00656648">
      <w:pPr>
        <w:jc w:val="both"/>
        <w:rPr>
          <w:rFonts w:ascii="Arial" w:hAnsi="Arial" w:cs="Arial"/>
          <w:lang w:val="ru-RU"/>
        </w:rPr>
      </w:pPr>
    </w:p>
    <w:p w14:paraId="34D6FDAB" w14:textId="77777777" w:rsidR="00656648" w:rsidRDefault="00656648" w:rsidP="00656648">
      <w:pPr>
        <w:jc w:val="both"/>
        <w:rPr>
          <w:rFonts w:ascii="Arial" w:hAnsi="Arial" w:cs="Arial"/>
          <w:lang w:val="mk-MK"/>
        </w:rPr>
      </w:pPr>
      <w:r>
        <w:rPr>
          <w:rFonts w:ascii="Arial" w:hAnsi="Arial" w:cs="Arial"/>
          <w:lang w:val="ru-RU"/>
        </w:rPr>
        <w:t xml:space="preserve">                                                                             </w:t>
      </w:r>
      <w:r>
        <w:rPr>
          <w:rFonts w:ascii="Arial" w:hAnsi="Arial" w:cs="Arial"/>
          <w:lang w:val="mk-MK"/>
        </w:rPr>
        <w:t xml:space="preserve">                                                                  </w:t>
      </w:r>
      <w:r>
        <w:rPr>
          <w:rFonts w:ascii="Arial" w:hAnsi="Arial" w:cs="Arial"/>
          <w:lang w:val="ru-RU"/>
        </w:rPr>
        <w:t xml:space="preserve">         </w:t>
      </w:r>
      <w:r>
        <w:rPr>
          <w:rFonts w:ascii="Arial" w:hAnsi="Arial" w:cs="Arial"/>
          <w:lang w:val="mk-MK"/>
        </w:rPr>
        <w:t xml:space="preserve">  </w:t>
      </w:r>
    </w:p>
    <w:p w14:paraId="36CE5E64" w14:textId="77777777" w:rsidR="00656648" w:rsidRDefault="00656648" w:rsidP="00656648">
      <w:pPr>
        <w:jc w:val="center"/>
        <w:rPr>
          <w:rFonts w:ascii="Arial" w:hAnsi="Arial" w:cs="Arial"/>
          <w:b/>
          <w:sz w:val="40"/>
          <w:szCs w:val="40"/>
          <w:lang w:val="mk-MK"/>
        </w:rPr>
      </w:pPr>
    </w:p>
    <w:p w14:paraId="2607FC6E" w14:textId="77777777" w:rsidR="00656648" w:rsidRDefault="00656648" w:rsidP="00656648">
      <w:pPr>
        <w:jc w:val="center"/>
        <w:rPr>
          <w:rFonts w:ascii="Arial" w:hAnsi="Arial" w:cs="Arial"/>
          <w:b/>
          <w:sz w:val="40"/>
          <w:szCs w:val="40"/>
          <w:lang w:val="mk-MK"/>
        </w:rPr>
      </w:pPr>
    </w:p>
    <w:p w14:paraId="1B6BDEE1" w14:textId="77777777" w:rsidR="00656648" w:rsidRDefault="00656648" w:rsidP="00656648">
      <w:pPr>
        <w:jc w:val="center"/>
        <w:rPr>
          <w:rFonts w:ascii="Arial" w:hAnsi="Arial" w:cs="Arial"/>
          <w:b/>
          <w:sz w:val="40"/>
          <w:szCs w:val="40"/>
          <w:lang w:val="mk-MK"/>
        </w:rPr>
      </w:pPr>
    </w:p>
    <w:p w14:paraId="14522C31" w14:textId="77777777" w:rsidR="00656648" w:rsidRDefault="00656648" w:rsidP="00656648">
      <w:pPr>
        <w:jc w:val="center"/>
        <w:rPr>
          <w:rFonts w:ascii="Arial" w:hAnsi="Arial" w:cs="Arial"/>
          <w:b/>
          <w:sz w:val="40"/>
          <w:szCs w:val="40"/>
          <w:lang w:val="mk-MK"/>
        </w:rPr>
      </w:pPr>
    </w:p>
    <w:p w14:paraId="2F760E19" w14:textId="77777777" w:rsidR="00656648" w:rsidRDefault="00656648" w:rsidP="00656648">
      <w:pPr>
        <w:jc w:val="center"/>
        <w:rPr>
          <w:rFonts w:ascii="Arial" w:hAnsi="Arial" w:cs="Arial"/>
          <w:b/>
          <w:sz w:val="40"/>
          <w:szCs w:val="40"/>
          <w:lang w:val="mk-MK"/>
        </w:rPr>
      </w:pPr>
    </w:p>
    <w:p w14:paraId="5F0794B2" w14:textId="77777777" w:rsidR="00656648" w:rsidRDefault="00656648" w:rsidP="00656648">
      <w:pPr>
        <w:jc w:val="center"/>
        <w:rPr>
          <w:rFonts w:ascii="Arial" w:hAnsi="Arial" w:cs="Arial"/>
          <w:b/>
          <w:sz w:val="40"/>
          <w:szCs w:val="40"/>
          <w:lang w:val="mk-MK"/>
        </w:rPr>
      </w:pPr>
    </w:p>
    <w:p w14:paraId="40E052AC" w14:textId="77777777" w:rsidR="00656648" w:rsidRDefault="00656648" w:rsidP="00656648">
      <w:pPr>
        <w:jc w:val="center"/>
        <w:rPr>
          <w:rFonts w:ascii="Arial" w:hAnsi="Arial" w:cs="Arial"/>
          <w:b/>
          <w:sz w:val="40"/>
          <w:szCs w:val="40"/>
          <w:lang w:val="mk-MK"/>
        </w:rPr>
      </w:pPr>
    </w:p>
    <w:p w14:paraId="78D05A6F" w14:textId="77777777" w:rsidR="00656648" w:rsidRDefault="00656648" w:rsidP="00656648">
      <w:pPr>
        <w:jc w:val="center"/>
        <w:rPr>
          <w:rFonts w:ascii="Arial" w:hAnsi="Arial" w:cs="Arial"/>
          <w:b/>
          <w:sz w:val="40"/>
          <w:szCs w:val="40"/>
          <w:lang w:val="mk-MK"/>
        </w:rPr>
      </w:pPr>
    </w:p>
    <w:p w14:paraId="6C2A5F3D" w14:textId="77777777" w:rsidR="00656648" w:rsidRDefault="00656648" w:rsidP="00656648">
      <w:pPr>
        <w:jc w:val="center"/>
        <w:rPr>
          <w:rFonts w:ascii="Arial" w:hAnsi="Arial" w:cs="Arial"/>
          <w:b/>
          <w:sz w:val="40"/>
          <w:szCs w:val="40"/>
          <w:lang w:val="mk-MK"/>
        </w:rPr>
      </w:pPr>
    </w:p>
    <w:p w14:paraId="30949E5F" w14:textId="77777777" w:rsidR="00656648" w:rsidRDefault="00656648" w:rsidP="00656648">
      <w:pPr>
        <w:jc w:val="center"/>
        <w:rPr>
          <w:rFonts w:ascii="Arial" w:hAnsi="Arial" w:cs="Arial"/>
          <w:b/>
          <w:sz w:val="40"/>
          <w:szCs w:val="40"/>
          <w:lang w:val="mk-MK"/>
        </w:rPr>
      </w:pPr>
    </w:p>
    <w:p w14:paraId="508C7C0D" w14:textId="77777777" w:rsidR="00656648" w:rsidRDefault="00656648" w:rsidP="004B3C72">
      <w:pPr>
        <w:rPr>
          <w:rFonts w:ascii="Arial" w:hAnsi="Arial" w:cs="Arial"/>
          <w:b/>
          <w:sz w:val="40"/>
          <w:szCs w:val="40"/>
          <w:lang w:val="mk-MK"/>
        </w:rPr>
      </w:pPr>
    </w:p>
    <w:p w14:paraId="387FDAE3" w14:textId="77777777" w:rsidR="00656648" w:rsidRDefault="00656648" w:rsidP="00656648">
      <w:pPr>
        <w:jc w:val="center"/>
        <w:rPr>
          <w:rFonts w:ascii="Arial" w:hAnsi="Arial" w:cs="Arial"/>
          <w:b/>
          <w:sz w:val="40"/>
          <w:szCs w:val="40"/>
          <w:lang w:val="mk-MK"/>
        </w:rPr>
      </w:pPr>
    </w:p>
    <w:p w14:paraId="1BFCF9FA" w14:textId="77777777" w:rsidR="00656648" w:rsidRDefault="00656648" w:rsidP="00656648">
      <w:pPr>
        <w:jc w:val="center"/>
        <w:rPr>
          <w:rFonts w:ascii="Arial" w:hAnsi="Arial" w:cs="Arial"/>
          <w:b/>
          <w:sz w:val="40"/>
          <w:szCs w:val="40"/>
          <w:lang w:val="mk-MK"/>
        </w:rPr>
      </w:pPr>
    </w:p>
    <w:p w14:paraId="530EB88C" w14:textId="607FA86B" w:rsidR="00656648" w:rsidRDefault="00656648" w:rsidP="00656648">
      <w:pPr>
        <w:jc w:val="center"/>
        <w:rPr>
          <w:rFonts w:ascii="Arial" w:hAnsi="Arial" w:cs="Arial"/>
          <w:b/>
          <w:sz w:val="40"/>
          <w:szCs w:val="40"/>
          <w:lang w:val="mk-MK"/>
        </w:rPr>
      </w:pPr>
      <w:bookmarkStart w:id="190" w:name="_Hlk171976024"/>
      <w:r w:rsidRPr="0035258E">
        <w:rPr>
          <w:rFonts w:ascii="Arial" w:hAnsi="Arial" w:cs="Arial"/>
          <w:b/>
          <w:sz w:val="40"/>
          <w:szCs w:val="40"/>
          <w:lang w:val="mk-MK"/>
        </w:rPr>
        <w:t xml:space="preserve">ООУ </w:t>
      </w:r>
      <w:r w:rsidRPr="0035258E">
        <w:rPr>
          <w:rFonts w:ascii="Arial" w:hAnsi="Arial" w:cs="Arial"/>
          <w:b/>
          <w:sz w:val="40"/>
          <w:szCs w:val="40"/>
          <w:lang w:val="ru-RU"/>
        </w:rPr>
        <w:t>““</w:t>
      </w:r>
      <w:r w:rsidR="00622733">
        <w:rPr>
          <w:rFonts w:ascii="Arial" w:hAnsi="Arial" w:cs="Arial"/>
          <w:b/>
          <w:sz w:val="40"/>
          <w:szCs w:val="40"/>
          <w:lang w:val="mk-MK"/>
        </w:rPr>
        <w:t>Јероним Де Рада</w:t>
      </w:r>
      <w:r w:rsidRPr="0035258E">
        <w:rPr>
          <w:rFonts w:ascii="Arial" w:hAnsi="Arial" w:cs="Arial"/>
          <w:b/>
          <w:sz w:val="40"/>
          <w:szCs w:val="40"/>
          <w:lang w:val="mk-MK"/>
        </w:rPr>
        <w:t xml:space="preserve"> </w:t>
      </w:r>
      <w:r w:rsidRPr="0035258E">
        <w:rPr>
          <w:rFonts w:ascii="Arial" w:hAnsi="Arial" w:cs="Arial"/>
          <w:b/>
          <w:sz w:val="40"/>
          <w:szCs w:val="40"/>
          <w:lang w:val="ru-RU"/>
        </w:rPr>
        <w:t>”</w:t>
      </w:r>
      <w:r w:rsidRPr="0035258E">
        <w:rPr>
          <w:rFonts w:ascii="Arial" w:hAnsi="Arial" w:cs="Arial"/>
          <w:b/>
          <w:sz w:val="40"/>
          <w:szCs w:val="40"/>
          <w:lang w:val="mk-MK"/>
        </w:rPr>
        <w:t xml:space="preserve">- </w:t>
      </w:r>
      <w:r w:rsidRPr="0035258E">
        <w:rPr>
          <w:rFonts w:ascii="Arial" w:hAnsi="Arial" w:cs="Arial"/>
          <w:b/>
          <w:sz w:val="40"/>
          <w:szCs w:val="40"/>
          <w:lang w:val="ru-RU"/>
        </w:rPr>
        <w:t xml:space="preserve"> </w:t>
      </w:r>
      <w:r w:rsidR="00622733">
        <w:rPr>
          <w:rFonts w:ascii="Arial" w:hAnsi="Arial" w:cs="Arial"/>
          <w:b/>
          <w:sz w:val="40"/>
          <w:szCs w:val="40"/>
          <w:lang w:val="ru-RU"/>
        </w:rPr>
        <w:t>Куманово</w:t>
      </w:r>
    </w:p>
    <w:p w14:paraId="76CAACB2" w14:textId="77777777" w:rsidR="00656648" w:rsidRDefault="00656648" w:rsidP="00656648">
      <w:pPr>
        <w:jc w:val="center"/>
        <w:rPr>
          <w:rFonts w:ascii="Arial" w:hAnsi="Arial" w:cs="Arial"/>
          <w:b/>
          <w:sz w:val="40"/>
          <w:szCs w:val="40"/>
          <w:lang w:val="mk-MK"/>
        </w:rPr>
      </w:pPr>
    </w:p>
    <w:p w14:paraId="585020B3" w14:textId="77777777" w:rsidR="00656648" w:rsidRDefault="00656648" w:rsidP="00656648">
      <w:pPr>
        <w:jc w:val="center"/>
        <w:rPr>
          <w:rFonts w:ascii="Arial" w:hAnsi="Arial" w:cs="Arial"/>
          <w:b/>
          <w:sz w:val="40"/>
          <w:szCs w:val="40"/>
          <w:lang w:val="mk-MK"/>
        </w:rPr>
      </w:pPr>
      <w:r>
        <w:rPr>
          <w:rFonts w:ascii="Arial" w:hAnsi="Arial" w:cs="Arial"/>
          <w:b/>
          <w:sz w:val="40"/>
          <w:szCs w:val="40"/>
          <w:lang w:val="mk-MK"/>
        </w:rPr>
        <w:t>ПРОГРАМА</w:t>
      </w:r>
    </w:p>
    <w:bookmarkEnd w:id="190"/>
    <w:p w14:paraId="15034C92" w14:textId="77777777" w:rsidR="00656648" w:rsidRDefault="00656648" w:rsidP="00656648">
      <w:pPr>
        <w:jc w:val="center"/>
        <w:rPr>
          <w:rFonts w:ascii="Arial" w:hAnsi="Arial" w:cs="Arial"/>
          <w:b/>
          <w:sz w:val="40"/>
          <w:szCs w:val="40"/>
          <w:lang w:val="mk-MK"/>
        </w:rPr>
      </w:pPr>
    </w:p>
    <w:p w14:paraId="3A9D32D7" w14:textId="77777777" w:rsidR="00656648" w:rsidRDefault="00656648" w:rsidP="00656648">
      <w:pPr>
        <w:ind w:left="540"/>
        <w:rPr>
          <w:rFonts w:ascii="Arial" w:hAnsi="Arial" w:cs="Arial"/>
          <w:lang w:val="mk-MK"/>
        </w:rPr>
      </w:pPr>
    </w:p>
    <w:p w14:paraId="3BB4259E" w14:textId="77777777" w:rsidR="00656648" w:rsidRDefault="00656648" w:rsidP="00656648">
      <w:pPr>
        <w:ind w:left="540"/>
        <w:rPr>
          <w:rFonts w:ascii="Arial" w:hAnsi="Arial" w:cs="Arial"/>
          <w:lang w:val="mk-MK"/>
        </w:rPr>
      </w:pPr>
    </w:p>
    <w:p w14:paraId="0913EB21" w14:textId="5B94614D" w:rsidR="00656648" w:rsidRDefault="00656648" w:rsidP="00656648">
      <w:pPr>
        <w:ind w:left="540"/>
        <w:jc w:val="center"/>
        <w:rPr>
          <w:rFonts w:ascii="Arial" w:hAnsi="Arial" w:cs="Arial"/>
          <w:lang w:val="mk-MK"/>
        </w:rPr>
      </w:pPr>
    </w:p>
    <w:p w14:paraId="5C300476" w14:textId="77777777" w:rsidR="00656648" w:rsidRPr="00B90DE1" w:rsidRDefault="00656648" w:rsidP="00656648">
      <w:pPr>
        <w:pStyle w:val="Heading5"/>
        <w:rPr>
          <w:sz w:val="28"/>
          <w:szCs w:val="28"/>
          <w:lang w:val="mk-MK"/>
        </w:rPr>
      </w:pPr>
      <w:r w:rsidRPr="00B90DE1">
        <w:rPr>
          <w:rFonts w:cs="Arial"/>
          <w:lang w:val="mk-MK"/>
        </w:rPr>
        <w:t xml:space="preserve">           </w:t>
      </w:r>
    </w:p>
    <w:p w14:paraId="39281AE7" w14:textId="77777777" w:rsidR="00656648" w:rsidRDefault="00656648" w:rsidP="00656648">
      <w:pPr>
        <w:ind w:left="540"/>
        <w:rPr>
          <w:rFonts w:ascii="Arial" w:hAnsi="Arial" w:cs="Arial"/>
          <w:lang w:val="mk-MK"/>
        </w:rPr>
      </w:pPr>
    </w:p>
    <w:p w14:paraId="529CE94E" w14:textId="73C978BA" w:rsidR="00656648" w:rsidRPr="009D1239" w:rsidRDefault="00656648" w:rsidP="00656648">
      <w:pPr>
        <w:rPr>
          <w:sz w:val="28"/>
          <w:szCs w:val="28"/>
          <w:lang w:val="mk-MK"/>
        </w:rPr>
      </w:pPr>
      <w:r w:rsidRPr="00D81E96">
        <w:rPr>
          <w:b/>
          <w:sz w:val="28"/>
          <w:szCs w:val="28"/>
          <w:lang w:val="mk-MK"/>
        </w:rPr>
        <w:t>ЗА РЕАЛИЗАЦИЈА НА ЕДНОДНЕВЕН ПРОЛЕТЕН ИЗЛЕТ  ЗА УЧЕНИЦИТЕ ОД I</w:t>
      </w:r>
      <w:r w:rsidRPr="00D81E96">
        <w:rPr>
          <w:b/>
          <w:sz w:val="28"/>
          <w:szCs w:val="28"/>
          <w:lang w:val="ru-RU"/>
        </w:rPr>
        <w:t>-</w:t>
      </w:r>
      <w:r w:rsidRPr="00D81E96">
        <w:rPr>
          <w:b/>
          <w:sz w:val="28"/>
          <w:szCs w:val="28"/>
          <w:lang w:val="mk-MK"/>
        </w:rPr>
        <w:t>IX</w:t>
      </w:r>
      <w:r w:rsidRPr="00D81E96">
        <w:rPr>
          <w:b/>
          <w:sz w:val="28"/>
          <w:szCs w:val="28"/>
          <w:lang w:val="ru-RU"/>
        </w:rPr>
        <w:t xml:space="preserve"> </w:t>
      </w:r>
      <w:r w:rsidRPr="00D81E96">
        <w:rPr>
          <w:b/>
          <w:sz w:val="28"/>
          <w:szCs w:val="28"/>
          <w:lang w:val="mk-MK"/>
        </w:rPr>
        <w:t xml:space="preserve">ВО </w:t>
      </w:r>
      <w:r>
        <w:rPr>
          <w:b/>
          <w:sz w:val="28"/>
          <w:szCs w:val="28"/>
          <w:lang w:val="mk-MK"/>
        </w:rPr>
        <w:t xml:space="preserve">  УЧЕБНАТА </w:t>
      </w:r>
      <w:r w:rsidR="002D4FB7">
        <w:rPr>
          <w:b/>
          <w:sz w:val="28"/>
          <w:szCs w:val="28"/>
          <w:lang w:val="mk-MK"/>
        </w:rPr>
        <w:t>2026</w:t>
      </w:r>
      <w:r w:rsidR="00F860B4">
        <w:rPr>
          <w:b/>
          <w:sz w:val="28"/>
          <w:szCs w:val="28"/>
          <w:lang w:val="mk-MK"/>
        </w:rPr>
        <w:t>/202</w:t>
      </w:r>
      <w:r w:rsidR="008709AD">
        <w:rPr>
          <w:b/>
          <w:sz w:val="28"/>
          <w:szCs w:val="28"/>
          <w:lang w:val="mk-MK"/>
        </w:rPr>
        <w:t>7</w:t>
      </w:r>
      <w:r w:rsidRPr="00D81E96">
        <w:rPr>
          <w:b/>
          <w:sz w:val="28"/>
          <w:szCs w:val="28"/>
          <w:lang w:val="mk-MK"/>
        </w:rPr>
        <w:t xml:space="preserve"> ГОДИНА</w:t>
      </w:r>
    </w:p>
    <w:p w14:paraId="68AF49EC" w14:textId="77777777" w:rsidR="00656648" w:rsidRPr="00225408" w:rsidRDefault="00656648" w:rsidP="00656648">
      <w:pPr>
        <w:jc w:val="center"/>
        <w:rPr>
          <w:rFonts w:ascii="Arial" w:hAnsi="Arial" w:cs="Arial"/>
          <w:lang w:val="mk-MK"/>
        </w:rPr>
      </w:pPr>
    </w:p>
    <w:p w14:paraId="27B3D4DA" w14:textId="77777777" w:rsidR="00656648" w:rsidRDefault="00656648" w:rsidP="00656648">
      <w:pPr>
        <w:rPr>
          <w:rFonts w:ascii="Arial" w:hAnsi="Arial" w:cs="Arial"/>
          <w:lang w:val="mk-MK"/>
        </w:rPr>
      </w:pPr>
    </w:p>
    <w:p w14:paraId="38F97B2C" w14:textId="77777777" w:rsidR="00656648" w:rsidRDefault="00656648" w:rsidP="00656648">
      <w:pPr>
        <w:rPr>
          <w:rFonts w:ascii="Arial" w:hAnsi="Arial" w:cs="Arial"/>
          <w:lang w:val="mk-MK"/>
        </w:rPr>
      </w:pPr>
    </w:p>
    <w:p w14:paraId="55F727DE" w14:textId="77777777" w:rsidR="00656648" w:rsidRPr="00225408" w:rsidRDefault="00656648" w:rsidP="00656648">
      <w:pPr>
        <w:rPr>
          <w:rFonts w:ascii="Arial" w:hAnsi="Arial" w:cs="Arial"/>
          <w:lang w:val="mk-MK"/>
        </w:rPr>
      </w:pPr>
    </w:p>
    <w:p w14:paraId="05C1442C" w14:textId="77777777" w:rsidR="00656648" w:rsidRPr="00225408" w:rsidRDefault="00656648" w:rsidP="00656648">
      <w:pPr>
        <w:rPr>
          <w:rFonts w:ascii="Arial" w:hAnsi="Arial" w:cs="Arial"/>
          <w:lang w:val="mk-MK"/>
        </w:rPr>
      </w:pPr>
    </w:p>
    <w:p w14:paraId="6260FB43" w14:textId="390A16EC" w:rsidR="00656648" w:rsidRPr="00E328FF" w:rsidRDefault="00656648" w:rsidP="00656648">
      <w:pPr>
        <w:tabs>
          <w:tab w:val="left" w:pos="3435"/>
        </w:tabs>
        <w:rPr>
          <w:rFonts w:ascii="Arial" w:hAnsi="Arial" w:cs="Arial"/>
          <w:lang w:val="mk-MK"/>
        </w:rPr>
      </w:pPr>
      <w:r w:rsidRPr="005F0849">
        <w:rPr>
          <w:rFonts w:ascii="Arial" w:hAnsi="Arial" w:cs="Arial"/>
          <w:lang w:val="mk-MK"/>
        </w:rPr>
        <w:t xml:space="preserve"> </w:t>
      </w:r>
      <w:r>
        <w:rPr>
          <w:rFonts w:ascii="Arial" w:hAnsi="Arial" w:cs="Arial"/>
          <w:lang w:val="mk-MK"/>
        </w:rPr>
        <w:t>Време на изведување</w:t>
      </w:r>
      <w:r>
        <w:rPr>
          <w:rFonts w:ascii="Arial" w:hAnsi="Arial" w:cs="Arial"/>
          <w:lang w:val="ru-RU"/>
        </w:rPr>
        <w:t>: Април,</w:t>
      </w:r>
      <w:r>
        <w:rPr>
          <w:rFonts w:ascii="Arial" w:hAnsi="Arial" w:cs="Arial"/>
          <w:lang w:val="mk-MK"/>
        </w:rPr>
        <w:t xml:space="preserve">Мај </w:t>
      </w:r>
      <w:r w:rsidR="002D4FB7">
        <w:rPr>
          <w:rFonts w:ascii="Arial" w:hAnsi="Arial" w:cs="Arial"/>
          <w:lang w:val="mk-MK"/>
        </w:rPr>
        <w:t>202</w:t>
      </w:r>
      <w:r w:rsidR="008709AD">
        <w:rPr>
          <w:rFonts w:ascii="Arial" w:hAnsi="Arial" w:cs="Arial"/>
          <w:lang w:val="mk-MK"/>
        </w:rPr>
        <w:t>7</w:t>
      </w:r>
    </w:p>
    <w:p w14:paraId="3D942AC8" w14:textId="77777777" w:rsidR="00656648" w:rsidRDefault="00656648" w:rsidP="00656648">
      <w:pPr>
        <w:spacing w:line="276" w:lineRule="auto"/>
        <w:rPr>
          <w:rFonts w:ascii="Arial" w:hAnsi="Arial" w:cs="Arial"/>
          <w:b/>
          <w:lang w:val="ru-RU"/>
        </w:rPr>
      </w:pPr>
      <w:r>
        <w:rPr>
          <w:rFonts w:ascii="Arial" w:hAnsi="Arial" w:cs="Arial"/>
          <w:b/>
          <w:lang w:val="ru-RU"/>
        </w:rPr>
        <w:t xml:space="preserve">                            </w:t>
      </w:r>
    </w:p>
    <w:p w14:paraId="783A14A4" w14:textId="77777777" w:rsidR="00656648" w:rsidRDefault="00656648" w:rsidP="00656648">
      <w:pPr>
        <w:spacing w:line="276" w:lineRule="auto"/>
        <w:ind w:firstLine="851"/>
        <w:rPr>
          <w:rFonts w:ascii="Arial" w:hAnsi="Arial" w:cs="Arial"/>
          <w:b/>
          <w:lang w:val="ru-RU"/>
        </w:rPr>
      </w:pPr>
      <w:r>
        <w:rPr>
          <w:rFonts w:ascii="Arial" w:hAnsi="Arial" w:cs="Arial"/>
          <w:lang w:val="mk-MK"/>
        </w:rPr>
        <w:t>Врз основа на член 34 став 4 од Законот за основното образование (,,Службен весник на Р.М. бр.103/08, 33/10 и 116/10, 18/11, 15/11, 6/12/ 100/12, 24/13, 41/14</w:t>
      </w:r>
      <w:r w:rsidRPr="005F34F5">
        <w:rPr>
          <w:rFonts w:ascii="Arial" w:hAnsi="Arial" w:cs="Arial"/>
          <w:lang w:val="mk-MK"/>
        </w:rPr>
        <w:t xml:space="preserve"> </w:t>
      </w:r>
      <w:r>
        <w:rPr>
          <w:rFonts w:ascii="Arial" w:hAnsi="Arial" w:cs="Arial"/>
          <w:lang w:val="mk-MK"/>
        </w:rPr>
        <w:t>и член 42 од Законот за основно образование ,Службен весник на РМС,бр.161 од 5.08.2019 од ),), Министерот за образование донесе Правилник за начинот на изведување  на ученички екскурзии и другите слободни активности на учениците од основните училишта</w:t>
      </w:r>
      <w:r>
        <w:rPr>
          <w:rFonts w:ascii="Arial" w:hAnsi="Arial" w:cs="Arial"/>
          <w:b/>
          <w:lang w:val="ru-RU"/>
        </w:rPr>
        <w:t xml:space="preserve">                                              </w:t>
      </w:r>
    </w:p>
    <w:p w14:paraId="6736DD8C" w14:textId="0AA218B8" w:rsidR="00656648" w:rsidRDefault="00656648" w:rsidP="00656648">
      <w:pPr>
        <w:spacing w:line="276" w:lineRule="auto"/>
        <w:jc w:val="both"/>
        <w:rPr>
          <w:rFonts w:ascii="Arial" w:hAnsi="Arial" w:cs="Arial"/>
          <w:lang w:val="ru-RU"/>
        </w:rPr>
      </w:pPr>
      <w:r>
        <w:rPr>
          <w:rFonts w:ascii="Arial" w:hAnsi="Arial" w:cs="Arial"/>
          <w:lang w:val="mk-MK"/>
        </w:rPr>
        <w:t xml:space="preserve">Врз основа на годишната програма за работа на училиштето за учебната </w:t>
      </w:r>
      <w:r w:rsidR="002D4FB7">
        <w:rPr>
          <w:rFonts w:ascii="Arial" w:hAnsi="Arial" w:cs="Arial"/>
          <w:lang w:val="mk-MK"/>
        </w:rPr>
        <w:t>2026</w:t>
      </w:r>
      <w:r w:rsidR="00F860B4">
        <w:rPr>
          <w:rFonts w:ascii="Arial" w:hAnsi="Arial" w:cs="Arial"/>
          <w:lang w:val="mk-MK"/>
        </w:rPr>
        <w:t>/2026</w:t>
      </w:r>
      <w:r>
        <w:rPr>
          <w:rFonts w:ascii="Arial" w:hAnsi="Arial" w:cs="Arial"/>
          <w:lang w:val="mk-MK"/>
        </w:rPr>
        <w:t xml:space="preserve"> година, со одлука на училишниот одбор, изготви програма за реализација на еднодневните излети за учениците од </w:t>
      </w:r>
      <w:r w:rsidRPr="00B75A57">
        <w:rPr>
          <w:rFonts w:ascii="Arial" w:hAnsi="Arial" w:cs="Arial"/>
        </w:rPr>
        <w:t>I</w:t>
      </w:r>
      <w:r w:rsidRPr="00B75A57">
        <w:rPr>
          <w:rFonts w:ascii="Arial" w:hAnsi="Arial" w:cs="Arial"/>
          <w:lang w:val="ru-RU"/>
        </w:rPr>
        <w:t>-</w:t>
      </w:r>
      <w:r w:rsidRPr="00B75A57">
        <w:rPr>
          <w:rFonts w:ascii="Arial" w:hAnsi="Arial" w:cs="Arial"/>
        </w:rPr>
        <w:t>IX</w:t>
      </w:r>
      <w:r>
        <w:rPr>
          <w:rFonts w:ascii="Arial" w:hAnsi="Arial" w:cs="Arial"/>
          <w:lang w:val="ru-RU"/>
        </w:rPr>
        <w:t xml:space="preserve"> </w:t>
      </w:r>
      <w:r>
        <w:rPr>
          <w:rFonts w:ascii="Arial" w:hAnsi="Arial" w:cs="Arial"/>
          <w:lang w:val="mk-MK"/>
        </w:rPr>
        <w:t xml:space="preserve">одделение во учебната </w:t>
      </w:r>
      <w:r w:rsidR="00A1718E">
        <w:rPr>
          <w:rFonts w:ascii="Arial" w:hAnsi="Arial" w:cs="Arial"/>
          <w:lang w:val="mk-MK"/>
        </w:rPr>
        <w:t>2026/2027</w:t>
      </w:r>
      <w:r>
        <w:rPr>
          <w:rFonts w:ascii="Arial" w:hAnsi="Arial" w:cs="Arial"/>
          <w:lang w:val="mk-MK"/>
        </w:rPr>
        <w:t xml:space="preserve"> година и тоа во месноста</w:t>
      </w:r>
      <w:r>
        <w:rPr>
          <w:rFonts w:ascii="Arial" w:hAnsi="Arial" w:cs="Arial"/>
          <w:lang w:val="ru-RU"/>
        </w:rPr>
        <w:t>:</w:t>
      </w:r>
    </w:p>
    <w:p w14:paraId="3EDE3B5F" w14:textId="244F8C28" w:rsidR="00D90C93" w:rsidRPr="00D90C93" w:rsidRDefault="00656648" w:rsidP="00D90C93">
      <w:pPr>
        <w:spacing w:line="276" w:lineRule="auto"/>
        <w:jc w:val="both"/>
        <w:rPr>
          <w:rFonts w:ascii="Arial" w:hAnsi="Arial" w:cs="Arial"/>
          <w:b/>
          <w:bCs/>
          <w:lang w:val="mk-MK"/>
        </w:rPr>
      </w:pPr>
      <w:r>
        <w:rPr>
          <w:rFonts w:ascii="Arial" w:hAnsi="Arial" w:cs="Arial"/>
          <w:lang w:val="ru-RU"/>
        </w:rPr>
        <w:t xml:space="preserve">         </w:t>
      </w:r>
      <w:r>
        <w:rPr>
          <w:rFonts w:ascii="Arial" w:hAnsi="Arial" w:cs="Arial"/>
          <w:lang w:val="mk-MK"/>
        </w:rPr>
        <w:t xml:space="preserve"> </w:t>
      </w:r>
      <w:r w:rsidR="00D90C93" w:rsidRPr="00D90C93">
        <w:rPr>
          <w:rFonts w:ascii="Arial" w:hAnsi="Arial" w:cs="Arial"/>
          <w:b/>
          <w:bCs/>
          <w:lang w:val="mk-MK"/>
        </w:rPr>
        <w:t>Во близина на селото</w:t>
      </w:r>
    </w:p>
    <w:p w14:paraId="6E987A7C" w14:textId="0E567A97" w:rsidR="00656648" w:rsidRDefault="00656648" w:rsidP="00656648">
      <w:pPr>
        <w:spacing w:line="276" w:lineRule="auto"/>
        <w:rPr>
          <w:rFonts w:ascii="Arial" w:hAnsi="Arial" w:cs="Arial"/>
          <w:lang w:val="mk-MK"/>
        </w:rPr>
      </w:pPr>
    </w:p>
    <w:p w14:paraId="6A9FD21E" w14:textId="77777777" w:rsidR="00656648" w:rsidRDefault="00656648" w:rsidP="00656648">
      <w:pPr>
        <w:spacing w:line="276" w:lineRule="auto"/>
        <w:rPr>
          <w:rFonts w:ascii="Arial" w:hAnsi="Arial" w:cs="Arial"/>
          <w:lang w:val="mk-MK"/>
        </w:rPr>
      </w:pPr>
      <w:r>
        <w:rPr>
          <w:rFonts w:ascii="Arial" w:hAnsi="Arial" w:cs="Arial"/>
          <w:lang w:val="mk-MK"/>
        </w:rPr>
        <w:lastRenderedPageBreak/>
        <w:t xml:space="preserve">                </w:t>
      </w:r>
    </w:p>
    <w:p w14:paraId="104CB878" w14:textId="77777777" w:rsidR="00656648" w:rsidRPr="00B53536" w:rsidRDefault="00656648" w:rsidP="00656648">
      <w:pPr>
        <w:rPr>
          <w:rFonts w:ascii="Arial" w:hAnsi="Arial" w:cs="Arial"/>
          <w:lang w:val="ru-RU"/>
        </w:rPr>
      </w:pPr>
      <w:r>
        <w:rPr>
          <w:rFonts w:ascii="Arial" w:hAnsi="Arial" w:cs="Arial"/>
          <w:b/>
          <w:color w:val="000000"/>
          <w:lang w:val="mk-MK"/>
        </w:rPr>
        <w:t>Раководители на излетот</w:t>
      </w:r>
    </w:p>
    <w:p w14:paraId="6A4D98D3" w14:textId="7702F2F3" w:rsidR="00656648" w:rsidRPr="00DF1075" w:rsidRDefault="00656648" w:rsidP="00656648">
      <w:pPr>
        <w:spacing w:line="276" w:lineRule="auto"/>
        <w:ind w:left="426" w:hanging="284"/>
        <w:jc w:val="both"/>
        <w:rPr>
          <w:rFonts w:ascii="Arial" w:hAnsi="Arial" w:cs="Arial"/>
          <w:lang w:val="mk-MK"/>
        </w:rPr>
      </w:pPr>
      <w:r>
        <w:rPr>
          <w:rFonts w:ascii="Arial" w:hAnsi="Arial" w:cs="Arial"/>
          <w:lang w:val="mk-MK"/>
        </w:rPr>
        <w:t>1</w:t>
      </w:r>
      <w:r w:rsidRPr="00DF1075">
        <w:rPr>
          <w:rFonts w:ascii="Arial" w:hAnsi="Arial" w:cs="Arial"/>
          <w:lang w:val="mk-MK"/>
        </w:rPr>
        <w:t>.</w:t>
      </w:r>
      <w:r w:rsidRPr="00A1431D">
        <w:rPr>
          <w:rFonts w:ascii="Arial" w:hAnsi="Arial" w:cs="Arial"/>
          <w:lang w:val="mk-MK"/>
        </w:rPr>
        <w:t xml:space="preserve"> </w:t>
      </w:r>
      <w:r w:rsidR="008709AD">
        <w:rPr>
          <w:rFonts w:ascii="Arial" w:hAnsi="Arial" w:cs="Arial"/>
          <w:lang w:val="mk-MK"/>
        </w:rPr>
        <w:t>Мухамедали Алили</w:t>
      </w:r>
      <w:r w:rsidRPr="00DF1075">
        <w:rPr>
          <w:rFonts w:ascii="Arial" w:hAnsi="Arial" w:cs="Arial"/>
          <w:lang w:val="mk-MK"/>
        </w:rPr>
        <w:t xml:space="preserve"> - раководител на излет ,</w:t>
      </w:r>
      <w:r w:rsidR="008A0C85" w:rsidRPr="008A0C85">
        <w:rPr>
          <w:lang w:val="ru-RU"/>
        </w:rPr>
        <w:t xml:space="preserve"> </w:t>
      </w:r>
      <w:r w:rsidR="008A0C85" w:rsidRPr="008A0C85">
        <w:rPr>
          <w:rFonts w:ascii="Arial" w:hAnsi="Arial" w:cs="Arial"/>
          <w:lang w:val="mk-MK"/>
        </w:rPr>
        <w:t>предметен наставник</w:t>
      </w:r>
    </w:p>
    <w:p w14:paraId="3DECD090" w14:textId="4D11FEB1" w:rsidR="00656648" w:rsidRDefault="00656648" w:rsidP="00656648">
      <w:pPr>
        <w:spacing w:line="276" w:lineRule="auto"/>
        <w:ind w:left="426" w:hanging="284"/>
        <w:jc w:val="both"/>
        <w:rPr>
          <w:rFonts w:ascii="Arial" w:hAnsi="Arial" w:cs="Arial"/>
          <w:lang w:val="mk-MK"/>
        </w:rPr>
      </w:pPr>
      <w:r>
        <w:rPr>
          <w:rFonts w:ascii="Arial" w:hAnsi="Arial" w:cs="Arial"/>
          <w:lang w:val="mk-MK"/>
        </w:rPr>
        <w:t xml:space="preserve">2. </w:t>
      </w:r>
      <w:r w:rsidR="008A0C85">
        <w:rPr>
          <w:rFonts w:ascii="Arial" w:hAnsi="Arial" w:cs="Arial"/>
          <w:lang w:val="mk-MK"/>
        </w:rPr>
        <w:t>Ваид Беќири</w:t>
      </w:r>
      <w:r w:rsidRPr="00DF1075">
        <w:rPr>
          <w:rFonts w:ascii="Arial" w:hAnsi="Arial" w:cs="Arial"/>
          <w:lang w:val="mk-MK"/>
        </w:rPr>
        <w:t xml:space="preserve"> раководител на излет</w:t>
      </w:r>
      <w:r>
        <w:rPr>
          <w:rFonts w:ascii="Arial" w:hAnsi="Arial" w:cs="Arial"/>
          <w:lang w:val="mk-MK"/>
        </w:rPr>
        <w:t>,</w:t>
      </w:r>
      <w:r w:rsidRPr="00DF1075">
        <w:rPr>
          <w:rFonts w:ascii="Arial" w:hAnsi="Arial" w:cs="Arial"/>
          <w:lang w:val="mk-MK"/>
        </w:rPr>
        <w:t xml:space="preserve"> </w:t>
      </w:r>
      <w:r w:rsidR="008A0C85" w:rsidRPr="008A0C85">
        <w:rPr>
          <w:rFonts w:ascii="Arial" w:hAnsi="Arial" w:cs="Arial"/>
          <w:lang w:val="mk-MK"/>
        </w:rPr>
        <w:t xml:space="preserve">одделенски наставник </w:t>
      </w:r>
    </w:p>
    <w:p w14:paraId="4109EC18" w14:textId="77777777" w:rsidR="00656648" w:rsidRDefault="00656648" w:rsidP="00656648">
      <w:pPr>
        <w:spacing w:line="276" w:lineRule="auto"/>
        <w:rPr>
          <w:rFonts w:ascii="Arial" w:hAnsi="Arial" w:cs="Arial"/>
          <w:b/>
          <w:lang w:val="mk-MK"/>
        </w:rPr>
      </w:pPr>
      <w:r>
        <w:rPr>
          <w:rFonts w:ascii="Arial" w:hAnsi="Arial" w:cs="Arial"/>
          <w:b/>
          <w:lang w:val="mk-MK"/>
        </w:rPr>
        <w:t>ПОДАТОЦИ ЗА ЕДНОДНЕВНИОТ ИЗЛЕТ</w:t>
      </w:r>
    </w:p>
    <w:p w14:paraId="34B32F02" w14:textId="77777777" w:rsidR="00656648" w:rsidRDefault="00656648" w:rsidP="00656648">
      <w:pPr>
        <w:widowControl w:val="0"/>
        <w:spacing w:line="276" w:lineRule="auto"/>
        <w:rPr>
          <w:rFonts w:ascii="Arial" w:hAnsi="Arial" w:cs="Arial"/>
          <w:b/>
          <w:color w:val="000000"/>
          <w:lang w:val="ru-RU"/>
        </w:rPr>
      </w:pPr>
      <w:r>
        <w:rPr>
          <w:rFonts w:ascii="Arial" w:hAnsi="Arial" w:cs="Arial"/>
          <w:b/>
          <w:color w:val="000000"/>
          <w:lang w:val="ru-RU"/>
        </w:rPr>
        <w:t>Воспитно-образовни цели на</w:t>
      </w:r>
      <w:r w:rsidRPr="00946BC5">
        <w:rPr>
          <w:rFonts w:ascii="Arial" w:hAnsi="Arial" w:cs="Arial"/>
          <w:b/>
          <w:color w:val="000000"/>
          <w:lang w:val="ru-RU"/>
        </w:rPr>
        <w:t xml:space="preserve"> </w:t>
      </w:r>
      <w:r>
        <w:rPr>
          <w:rFonts w:ascii="Arial" w:hAnsi="Arial" w:cs="Arial"/>
          <w:b/>
          <w:color w:val="000000"/>
          <w:lang w:val="ru-RU"/>
        </w:rPr>
        <w:t>излетот</w:t>
      </w:r>
    </w:p>
    <w:p w14:paraId="591F34D8" w14:textId="77777777" w:rsidR="00656648" w:rsidRDefault="00656648" w:rsidP="007F6B10">
      <w:pPr>
        <w:widowControl w:val="0"/>
        <w:numPr>
          <w:ilvl w:val="0"/>
          <w:numId w:val="103"/>
        </w:numPr>
        <w:suppressAutoHyphens/>
        <w:spacing w:line="276" w:lineRule="auto"/>
        <w:rPr>
          <w:rFonts w:ascii="Arial" w:hAnsi="Arial" w:cs="Arial"/>
          <w:lang w:val="ru-RU"/>
        </w:rPr>
      </w:pPr>
      <w:r>
        <w:rPr>
          <w:rFonts w:ascii="Arial" w:hAnsi="Arial" w:cs="Arial"/>
          <w:lang w:val="ru-RU"/>
        </w:rPr>
        <w:t>Да се запознаат со учениците со  природното, културното и историското наследство,</w:t>
      </w:r>
    </w:p>
    <w:p w14:paraId="1D3B297F" w14:textId="77777777" w:rsidR="00656648" w:rsidRDefault="00656648" w:rsidP="007F6B10">
      <w:pPr>
        <w:widowControl w:val="0"/>
        <w:numPr>
          <w:ilvl w:val="0"/>
          <w:numId w:val="103"/>
        </w:numPr>
        <w:suppressAutoHyphens/>
        <w:spacing w:line="276" w:lineRule="auto"/>
        <w:rPr>
          <w:rFonts w:ascii="Arial" w:hAnsi="Arial" w:cs="Arial"/>
          <w:lang w:val="ru-RU"/>
        </w:rPr>
      </w:pPr>
      <w:r>
        <w:rPr>
          <w:rFonts w:ascii="Arial" w:hAnsi="Arial" w:cs="Arial"/>
          <w:lang w:val="ru-RU"/>
        </w:rPr>
        <w:t>Да се потикнува развојот на самостојност кај учениците</w:t>
      </w:r>
      <w:r w:rsidRPr="00946BC5">
        <w:rPr>
          <w:rFonts w:ascii="Arial" w:hAnsi="Arial" w:cs="Arial"/>
          <w:lang w:val="ru-RU"/>
        </w:rPr>
        <w:t xml:space="preserve"> и </w:t>
      </w:r>
      <w:r>
        <w:rPr>
          <w:rFonts w:ascii="Arial" w:hAnsi="Arial" w:cs="Arial"/>
          <w:lang w:val="ru-RU"/>
        </w:rPr>
        <w:t xml:space="preserve"> социјализација </w:t>
      </w:r>
    </w:p>
    <w:p w14:paraId="01B3BD9D" w14:textId="77777777" w:rsidR="00656648" w:rsidRDefault="00656648" w:rsidP="007F6B10">
      <w:pPr>
        <w:widowControl w:val="0"/>
        <w:numPr>
          <w:ilvl w:val="0"/>
          <w:numId w:val="103"/>
        </w:numPr>
        <w:suppressAutoHyphens/>
        <w:spacing w:line="276" w:lineRule="auto"/>
        <w:rPr>
          <w:rFonts w:ascii="Arial" w:hAnsi="Arial" w:cs="Arial"/>
          <w:lang w:val="ru-RU"/>
        </w:rPr>
      </w:pPr>
      <w:r>
        <w:rPr>
          <w:rFonts w:ascii="Arial" w:hAnsi="Arial" w:cs="Arial"/>
          <w:lang w:val="ru-RU"/>
        </w:rPr>
        <w:t>Да ги почитуваат традицијата и културното наследство на својата заедница и другите заедници во родниот крај,</w:t>
      </w:r>
    </w:p>
    <w:p w14:paraId="677DE6A8" w14:textId="77777777" w:rsidR="00656648" w:rsidRDefault="00656648" w:rsidP="007F6B10">
      <w:pPr>
        <w:widowControl w:val="0"/>
        <w:numPr>
          <w:ilvl w:val="0"/>
          <w:numId w:val="103"/>
        </w:numPr>
        <w:suppressAutoHyphens/>
        <w:spacing w:line="276" w:lineRule="auto"/>
        <w:jc w:val="both"/>
        <w:rPr>
          <w:rFonts w:ascii="Arial" w:hAnsi="Arial" w:cs="Arial"/>
          <w:bCs/>
          <w:lang w:val="ru-RU"/>
        </w:rPr>
      </w:pPr>
      <w:r>
        <w:rPr>
          <w:rFonts w:ascii="Arial" w:hAnsi="Arial" w:cs="Arial"/>
          <w:bCs/>
          <w:lang w:val="ru-RU"/>
        </w:rPr>
        <w:t>Воспоставување, развивање и негување на пријателство,</w:t>
      </w:r>
    </w:p>
    <w:p w14:paraId="6406A4D5" w14:textId="77777777" w:rsidR="00656648" w:rsidRDefault="00656648" w:rsidP="007F6B10">
      <w:pPr>
        <w:numPr>
          <w:ilvl w:val="0"/>
          <w:numId w:val="103"/>
        </w:numPr>
        <w:suppressAutoHyphens/>
        <w:spacing w:line="276" w:lineRule="auto"/>
        <w:jc w:val="both"/>
        <w:rPr>
          <w:rFonts w:ascii="Arial" w:hAnsi="Arial" w:cs="Arial"/>
          <w:lang w:val="mk-MK"/>
        </w:rPr>
      </w:pPr>
      <w:r>
        <w:rPr>
          <w:rFonts w:ascii="Arial" w:hAnsi="Arial" w:cs="Arial"/>
          <w:lang w:val="mk-MK"/>
        </w:rPr>
        <w:t>Грижа за сопственото здравје</w:t>
      </w:r>
    </w:p>
    <w:p w14:paraId="6DEE5C23" w14:textId="77777777" w:rsidR="00656648" w:rsidRDefault="00656648" w:rsidP="007F6B10">
      <w:pPr>
        <w:numPr>
          <w:ilvl w:val="0"/>
          <w:numId w:val="103"/>
        </w:numPr>
        <w:suppressAutoHyphens/>
        <w:spacing w:line="276" w:lineRule="auto"/>
        <w:jc w:val="both"/>
        <w:rPr>
          <w:rFonts w:ascii="Arial" w:hAnsi="Arial" w:cs="Arial"/>
          <w:lang w:val="mk-MK"/>
        </w:rPr>
      </w:pPr>
      <w:r>
        <w:rPr>
          <w:rFonts w:ascii="Arial" w:hAnsi="Arial" w:cs="Arial"/>
          <w:lang w:val="mk-MK"/>
        </w:rPr>
        <w:t>Подобрување на психо-физичката состојба на учениците</w:t>
      </w:r>
    </w:p>
    <w:p w14:paraId="6C51A5F8" w14:textId="77777777" w:rsidR="00656648" w:rsidRDefault="00656648" w:rsidP="007F6B10">
      <w:pPr>
        <w:numPr>
          <w:ilvl w:val="0"/>
          <w:numId w:val="103"/>
        </w:numPr>
        <w:suppressAutoHyphens/>
        <w:spacing w:line="276" w:lineRule="auto"/>
        <w:jc w:val="both"/>
        <w:rPr>
          <w:rFonts w:ascii="Arial" w:hAnsi="Arial" w:cs="Arial"/>
          <w:lang w:val="mk-MK"/>
        </w:rPr>
      </w:pPr>
      <w:r>
        <w:rPr>
          <w:rFonts w:ascii="Arial" w:hAnsi="Arial" w:cs="Arial"/>
          <w:lang w:val="mk-MK"/>
        </w:rPr>
        <w:t>Развивање на еколошката свест кај учениците</w:t>
      </w:r>
    </w:p>
    <w:p w14:paraId="135913A8" w14:textId="77777777" w:rsidR="00656648" w:rsidRDefault="00656648" w:rsidP="007F6B10">
      <w:pPr>
        <w:numPr>
          <w:ilvl w:val="0"/>
          <w:numId w:val="103"/>
        </w:numPr>
        <w:suppressAutoHyphens/>
        <w:spacing w:line="276" w:lineRule="auto"/>
        <w:jc w:val="both"/>
        <w:rPr>
          <w:rFonts w:ascii="Arial" w:hAnsi="Arial" w:cs="Arial"/>
          <w:lang w:val="mk-MK"/>
        </w:rPr>
      </w:pPr>
      <w:r>
        <w:rPr>
          <w:rFonts w:ascii="Arial" w:hAnsi="Arial" w:cs="Arial"/>
          <w:lang w:val="mk-MK"/>
        </w:rPr>
        <w:t>Социјализација и стекнување на искуство за осамостојување и грижа за себе</w:t>
      </w:r>
    </w:p>
    <w:p w14:paraId="5B53D18C" w14:textId="77777777" w:rsidR="00656648" w:rsidRDefault="00656648" w:rsidP="007F6B10">
      <w:pPr>
        <w:numPr>
          <w:ilvl w:val="0"/>
          <w:numId w:val="103"/>
        </w:numPr>
        <w:suppressAutoHyphens/>
        <w:spacing w:line="276" w:lineRule="auto"/>
        <w:jc w:val="both"/>
        <w:rPr>
          <w:rFonts w:ascii="Arial" w:hAnsi="Arial" w:cs="Arial"/>
          <w:lang w:val="mk-MK"/>
        </w:rPr>
      </w:pPr>
      <w:r>
        <w:rPr>
          <w:rFonts w:ascii="Arial" w:hAnsi="Arial" w:cs="Arial"/>
          <w:lang w:val="mk-MK"/>
        </w:rPr>
        <w:t xml:space="preserve">Развивање интерес за спортски активности, рекреација и создавање навики на  </w:t>
      </w:r>
    </w:p>
    <w:p w14:paraId="399AC692" w14:textId="77777777" w:rsidR="00656648" w:rsidRDefault="00656648" w:rsidP="00656648">
      <w:pPr>
        <w:spacing w:line="276" w:lineRule="auto"/>
        <w:ind w:left="720"/>
        <w:jc w:val="both"/>
        <w:rPr>
          <w:rFonts w:ascii="Arial" w:hAnsi="Arial" w:cs="Arial"/>
          <w:lang w:val="mk-MK"/>
        </w:rPr>
      </w:pPr>
      <w:r>
        <w:rPr>
          <w:rFonts w:ascii="Arial" w:hAnsi="Arial" w:cs="Arial"/>
          <w:lang w:val="mk-MK"/>
        </w:rPr>
        <w:t>здраво живеење и здраво тело</w:t>
      </w:r>
    </w:p>
    <w:p w14:paraId="01C0994C" w14:textId="77777777" w:rsidR="00656648" w:rsidRDefault="00656648" w:rsidP="007F6B10">
      <w:pPr>
        <w:numPr>
          <w:ilvl w:val="0"/>
          <w:numId w:val="103"/>
        </w:numPr>
        <w:suppressAutoHyphens/>
        <w:spacing w:line="276" w:lineRule="auto"/>
        <w:jc w:val="both"/>
        <w:rPr>
          <w:rFonts w:ascii="Arial" w:hAnsi="Arial" w:cs="Arial"/>
          <w:lang w:val="mk-MK"/>
        </w:rPr>
      </w:pPr>
      <w:r>
        <w:rPr>
          <w:rFonts w:ascii="Arial" w:hAnsi="Arial" w:cs="Arial"/>
          <w:lang w:val="mk-MK"/>
        </w:rPr>
        <w:t>Да се развие кај учениците другарство и колективниот дух</w:t>
      </w:r>
    </w:p>
    <w:p w14:paraId="54C5AC4F" w14:textId="77777777" w:rsidR="00656648" w:rsidRDefault="00656648" w:rsidP="007F6B10">
      <w:pPr>
        <w:numPr>
          <w:ilvl w:val="0"/>
          <w:numId w:val="103"/>
        </w:numPr>
        <w:suppressAutoHyphens/>
        <w:spacing w:line="276" w:lineRule="auto"/>
        <w:jc w:val="both"/>
        <w:rPr>
          <w:rFonts w:ascii="Arial" w:hAnsi="Arial" w:cs="Arial"/>
          <w:lang w:val="mk-MK"/>
        </w:rPr>
      </w:pPr>
      <w:r>
        <w:rPr>
          <w:rFonts w:ascii="Arial" w:hAnsi="Arial" w:cs="Arial"/>
          <w:lang w:val="mk-MK"/>
        </w:rPr>
        <w:t>Да се развие натпреварувачки дух</w:t>
      </w:r>
    </w:p>
    <w:p w14:paraId="3E703947" w14:textId="77777777" w:rsidR="00656648" w:rsidRDefault="00656648" w:rsidP="007F6B10">
      <w:pPr>
        <w:numPr>
          <w:ilvl w:val="0"/>
          <w:numId w:val="103"/>
        </w:numPr>
        <w:suppressAutoHyphens/>
        <w:spacing w:line="276" w:lineRule="auto"/>
        <w:jc w:val="both"/>
        <w:rPr>
          <w:rFonts w:ascii="Arial" w:hAnsi="Arial" w:cs="Arial"/>
          <w:lang w:val="mk-MK"/>
        </w:rPr>
      </w:pPr>
      <w:r>
        <w:rPr>
          <w:rFonts w:ascii="Arial" w:hAnsi="Arial" w:cs="Arial"/>
          <w:lang w:val="mk-MK"/>
        </w:rPr>
        <w:t>Да се развиваат кај учениците хигиенски и културни навики</w:t>
      </w:r>
    </w:p>
    <w:p w14:paraId="72523CD2" w14:textId="77777777" w:rsidR="00656648" w:rsidRPr="00747F4E" w:rsidRDefault="00656648" w:rsidP="007F6B10">
      <w:pPr>
        <w:numPr>
          <w:ilvl w:val="0"/>
          <w:numId w:val="103"/>
        </w:numPr>
        <w:suppressAutoHyphens/>
        <w:spacing w:line="276" w:lineRule="auto"/>
        <w:jc w:val="both"/>
        <w:rPr>
          <w:rFonts w:ascii="Arial" w:hAnsi="Arial" w:cs="Arial"/>
          <w:lang w:val="mk-MK"/>
        </w:rPr>
      </w:pPr>
      <w:r w:rsidRPr="00747F4E">
        <w:rPr>
          <w:rFonts w:ascii="Arial" w:hAnsi="Arial" w:cs="Arial"/>
          <w:b/>
          <w:bCs/>
          <w:lang w:val="mk-MK"/>
        </w:rPr>
        <w:t>1.Задачи</w:t>
      </w:r>
    </w:p>
    <w:p w14:paraId="57F430EF" w14:textId="77777777" w:rsidR="00656648" w:rsidRDefault="00656648" w:rsidP="00656648">
      <w:pPr>
        <w:spacing w:line="276" w:lineRule="auto"/>
        <w:jc w:val="both"/>
        <w:rPr>
          <w:rFonts w:ascii="Arial" w:hAnsi="Arial" w:cs="Arial"/>
          <w:b/>
          <w:bCs/>
          <w:lang w:val="ru-RU"/>
        </w:rPr>
      </w:pPr>
      <w:r>
        <w:rPr>
          <w:rFonts w:ascii="Arial" w:hAnsi="Arial" w:cs="Arial"/>
          <w:b/>
          <w:bCs/>
          <w:color w:val="000000"/>
          <w:lang w:val="mk-MK"/>
        </w:rPr>
        <w:t xml:space="preserve">Излетот  </w:t>
      </w:r>
      <w:r>
        <w:rPr>
          <w:rFonts w:ascii="Arial" w:hAnsi="Arial" w:cs="Arial"/>
          <w:b/>
          <w:bCs/>
          <w:color w:val="000000"/>
          <w:lang w:val="ru-RU"/>
        </w:rPr>
        <w:t>треба да обезбеди</w:t>
      </w:r>
      <w:r>
        <w:rPr>
          <w:rFonts w:ascii="Arial" w:hAnsi="Arial" w:cs="Arial"/>
          <w:b/>
          <w:bCs/>
          <w:lang w:val="ru-RU"/>
        </w:rPr>
        <w:t>:</w:t>
      </w:r>
    </w:p>
    <w:p w14:paraId="4E062959" w14:textId="77777777" w:rsidR="00656648" w:rsidRDefault="00656648" w:rsidP="007F6B10">
      <w:pPr>
        <w:widowControl w:val="0"/>
        <w:numPr>
          <w:ilvl w:val="0"/>
          <w:numId w:val="104"/>
        </w:numPr>
        <w:tabs>
          <w:tab w:val="clear" w:pos="273"/>
          <w:tab w:val="num" w:pos="0"/>
        </w:tabs>
        <w:suppressAutoHyphens/>
        <w:spacing w:line="276" w:lineRule="auto"/>
        <w:ind w:left="720"/>
        <w:jc w:val="both"/>
        <w:rPr>
          <w:rFonts w:ascii="Arial" w:hAnsi="Arial" w:cs="Arial"/>
          <w:bCs/>
          <w:lang w:val="ru-RU"/>
        </w:rPr>
      </w:pPr>
      <w:r>
        <w:rPr>
          <w:rFonts w:ascii="Arial" w:hAnsi="Arial" w:cs="Arial"/>
          <w:bCs/>
          <w:lang w:val="ru-RU"/>
        </w:rPr>
        <w:t xml:space="preserve">Да се развива интерес за природата и градање на еколошки навики, </w:t>
      </w:r>
    </w:p>
    <w:p w14:paraId="5D6D2415" w14:textId="77777777" w:rsidR="00656648" w:rsidRDefault="00656648" w:rsidP="00656648">
      <w:pPr>
        <w:widowControl w:val="0"/>
        <w:spacing w:line="276" w:lineRule="auto"/>
        <w:jc w:val="both"/>
        <w:rPr>
          <w:rFonts w:ascii="Arial" w:hAnsi="Arial" w:cs="Arial"/>
          <w:bCs/>
          <w:lang w:val="ru-RU"/>
        </w:rPr>
      </w:pPr>
      <w:r>
        <w:rPr>
          <w:rFonts w:ascii="Arial" w:hAnsi="Arial" w:cs="Arial"/>
          <w:bCs/>
          <w:lang w:val="ru-RU"/>
        </w:rPr>
        <w:t xml:space="preserve">       - Да се развива позитивен однос кон: националните, културните и естетските вредности,</w:t>
      </w:r>
    </w:p>
    <w:p w14:paraId="3F0E10EC" w14:textId="77777777" w:rsidR="00656648" w:rsidRPr="0038150B" w:rsidRDefault="00656648" w:rsidP="007F6B10">
      <w:pPr>
        <w:widowControl w:val="0"/>
        <w:numPr>
          <w:ilvl w:val="0"/>
          <w:numId w:val="104"/>
        </w:numPr>
        <w:tabs>
          <w:tab w:val="clear" w:pos="273"/>
          <w:tab w:val="num" w:pos="0"/>
        </w:tabs>
        <w:suppressAutoHyphens/>
        <w:spacing w:line="276" w:lineRule="auto"/>
        <w:ind w:left="720"/>
        <w:jc w:val="both"/>
        <w:rPr>
          <w:rFonts w:ascii="Arial" w:hAnsi="Arial" w:cs="Arial"/>
          <w:bCs/>
          <w:lang w:val="ru-RU"/>
        </w:rPr>
      </w:pPr>
      <w:r>
        <w:rPr>
          <w:rFonts w:ascii="Arial" w:hAnsi="Arial" w:cs="Arial"/>
          <w:bCs/>
          <w:lang w:val="ru-RU"/>
        </w:rPr>
        <w:t>Да се развива интерес за спортски активности, рекреација и создавање навики за здраво живеење.</w:t>
      </w:r>
    </w:p>
    <w:p w14:paraId="19ABF8AA" w14:textId="77777777" w:rsidR="00656648" w:rsidRPr="00747F4E" w:rsidRDefault="00656648" w:rsidP="007F6B10">
      <w:pPr>
        <w:widowControl w:val="0"/>
        <w:numPr>
          <w:ilvl w:val="0"/>
          <w:numId w:val="104"/>
        </w:numPr>
        <w:tabs>
          <w:tab w:val="clear" w:pos="273"/>
          <w:tab w:val="num" w:pos="0"/>
        </w:tabs>
        <w:suppressAutoHyphens/>
        <w:spacing w:line="276" w:lineRule="auto"/>
        <w:ind w:left="720"/>
        <w:jc w:val="both"/>
        <w:rPr>
          <w:rFonts w:ascii="Arial" w:hAnsi="Arial" w:cs="Arial"/>
          <w:bCs/>
          <w:lang w:val="ru-RU"/>
        </w:rPr>
      </w:pPr>
      <w:r w:rsidRPr="00747F4E">
        <w:rPr>
          <w:rFonts w:ascii="Arial" w:hAnsi="Arial" w:cs="Arial"/>
          <w:b/>
          <w:bCs/>
          <w:color w:val="000000"/>
          <w:lang w:val="ru-RU"/>
        </w:rPr>
        <w:t>Содржина на активности</w:t>
      </w:r>
    </w:p>
    <w:p w14:paraId="756F5DCF" w14:textId="77777777" w:rsidR="00656648" w:rsidRPr="0038150B" w:rsidRDefault="00656648" w:rsidP="007F6B10">
      <w:pPr>
        <w:numPr>
          <w:ilvl w:val="0"/>
          <w:numId w:val="105"/>
        </w:numPr>
        <w:tabs>
          <w:tab w:val="clear" w:pos="720"/>
          <w:tab w:val="num" w:pos="0"/>
        </w:tabs>
        <w:suppressAutoHyphens/>
        <w:spacing w:line="276" w:lineRule="auto"/>
        <w:jc w:val="both"/>
        <w:rPr>
          <w:rFonts w:ascii="Arial" w:hAnsi="Arial" w:cs="Arial"/>
          <w:bCs/>
          <w:color w:val="000000"/>
          <w:lang w:val="ru-RU"/>
        </w:rPr>
      </w:pPr>
      <w:r>
        <w:rPr>
          <w:rFonts w:ascii="Arial" w:hAnsi="Arial" w:cs="Arial"/>
          <w:bCs/>
          <w:color w:val="000000"/>
          <w:lang w:val="ru-RU"/>
        </w:rPr>
        <w:t>колективни игри, фудбал,одбојка, кошарка, народна топка, играње ластик и играње на јаже</w:t>
      </w:r>
    </w:p>
    <w:p w14:paraId="4C6EB60D" w14:textId="77777777" w:rsidR="00656648" w:rsidRPr="00747F4E" w:rsidRDefault="00656648" w:rsidP="007F6B10">
      <w:pPr>
        <w:numPr>
          <w:ilvl w:val="0"/>
          <w:numId w:val="105"/>
        </w:numPr>
        <w:tabs>
          <w:tab w:val="clear" w:pos="720"/>
          <w:tab w:val="num" w:pos="0"/>
        </w:tabs>
        <w:suppressAutoHyphens/>
        <w:spacing w:line="276" w:lineRule="auto"/>
        <w:jc w:val="both"/>
        <w:rPr>
          <w:rFonts w:ascii="Arial" w:hAnsi="Arial" w:cs="Arial"/>
          <w:bCs/>
          <w:color w:val="000000"/>
          <w:lang w:val="ru-RU"/>
        </w:rPr>
      </w:pPr>
      <w:r w:rsidRPr="00747F4E">
        <w:rPr>
          <w:rFonts w:ascii="Arial" w:hAnsi="Arial" w:cs="Arial"/>
          <w:b/>
          <w:bCs/>
          <w:lang w:val="ru-RU"/>
        </w:rPr>
        <w:t>Активности:</w:t>
      </w:r>
    </w:p>
    <w:p w14:paraId="4E4AE145" w14:textId="77777777" w:rsidR="00656648" w:rsidRDefault="00656648" w:rsidP="00656648">
      <w:pPr>
        <w:spacing w:line="276" w:lineRule="auto"/>
        <w:ind w:firstLine="720"/>
        <w:jc w:val="both"/>
        <w:rPr>
          <w:rFonts w:ascii="Arial" w:hAnsi="Arial" w:cs="Arial"/>
          <w:b/>
          <w:bCs/>
          <w:lang w:val="sq-AL"/>
        </w:rPr>
      </w:pPr>
      <w:r w:rsidRPr="00946BC5">
        <w:rPr>
          <w:rFonts w:ascii="Arial" w:hAnsi="Arial" w:cs="Arial"/>
          <w:lang w:val="ru-RU"/>
        </w:rPr>
        <w:t>.</w:t>
      </w:r>
      <w:r>
        <w:rPr>
          <w:rFonts w:ascii="Arial" w:hAnsi="Arial" w:cs="Arial"/>
          <w:lang w:val="ru-RU"/>
        </w:rPr>
        <w:t>Организирање на спортски активности играње фудбал, одбојка,кошарка, наротна топка,играње на ластик и игри на јаже</w:t>
      </w:r>
      <w:r>
        <w:rPr>
          <w:rFonts w:ascii="Arial" w:hAnsi="Arial" w:cs="Arial"/>
          <w:b/>
          <w:bCs/>
          <w:lang w:val="ru-RU"/>
        </w:rPr>
        <w:t xml:space="preserve"> </w:t>
      </w:r>
    </w:p>
    <w:p w14:paraId="29B0F806" w14:textId="77777777" w:rsidR="00656648" w:rsidRDefault="00656648" w:rsidP="00656648">
      <w:pPr>
        <w:spacing w:line="276" w:lineRule="auto"/>
        <w:jc w:val="both"/>
        <w:rPr>
          <w:rFonts w:ascii="Arial" w:hAnsi="Arial" w:cs="Arial"/>
          <w:b/>
          <w:bCs/>
          <w:lang w:val="ru-RU"/>
        </w:rPr>
      </w:pPr>
      <w:r>
        <w:rPr>
          <w:rFonts w:ascii="Arial" w:hAnsi="Arial" w:cs="Arial"/>
          <w:b/>
          <w:bCs/>
          <w:lang w:val="ru-RU"/>
        </w:rPr>
        <w:t xml:space="preserve"> Учесници на излетот:</w:t>
      </w:r>
    </w:p>
    <w:p w14:paraId="0527BD7F" w14:textId="77777777" w:rsidR="00656648" w:rsidRDefault="00656648" w:rsidP="00656648">
      <w:pPr>
        <w:spacing w:line="276" w:lineRule="auto"/>
        <w:jc w:val="both"/>
        <w:rPr>
          <w:rFonts w:ascii="Arial" w:hAnsi="Arial" w:cs="Arial"/>
          <w:lang w:val="sq-AL"/>
        </w:rPr>
      </w:pPr>
      <w:r>
        <w:rPr>
          <w:rFonts w:ascii="Arial" w:hAnsi="Arial" w:cs="Arial"/>
          <w:lang w:val="ru-RU"/>
        </w:rPr>
        <w:lastRenderedPageBreak/>
        <w:t xml:space="preserve">Одделенските наставници и учениците од </w:t>
      </w:r>
      <w:r>
        <w:rPr>
          <w:rFonts w:ascii="Arial" w:hAnsi="Arial" w:cs="Arial"/>
        </w:rPr>
        <w:t>I</w:t>
      </w:r>
      <w:r>
        <w:rPr>
          <w:rFonts w:ascii="Arial" w:hAnsi="Arial" w:cs="Arial"/>
          <w:lang w:val="ru-RU"/>
        </w:rPr>
        <w:t xml:space="preserve"> до </w:t>
      </w:r>
      <w:r>
        <w:rPr>
          <w:rFonts w:ascii="Arial" w:hAnsi="Arial" w:cs="Arial"/>
        </w:rPr>
        <w:t>IX</w:t>
      </w:r>
      <w:r>
        <w:rPr>
          <w:rFonts w:ascii="Arial" w:hAnsi="Arial" w:cs="Arial"/>
          <w:lang w:val="ru-RU"/>
        </w:rPr>
        <w:t xml:space="preserve"> одделение.</w:t>
      </w:r>
    </w:p>
    <w:p w14:paraId="609D7745" w14:textId="77777777" w:rsidR="00656648" w:rsidRPr="0038150B" w:rsidRDefault="00656648" w:rsidP="00656648">
      <w:pPr>
        <w:spacing w:line="276" w:lineRule="auto"/>
        <w:jc w:val="both"/>
        <w:rPr>
          <w:rFonts w:ascii="Arial" w:hAnsi="Arial" w:cs="Arial"/>
          <w:lang w:val="sq-AL"/>
        </w:rPr>
      </w:pPr>
    </w:p>
    <w:p w14:paraId="13F56C82" w14:textId="16B7DCC2" w:rsidR="00656648" w:rsidRDefault="00656648" w:rsidP="00656648">
      <w:pPr>
        <w:spacing w:line="276" w:lineRule="auto"/>
        <w:jc w:val="both"/>
        <w:rPr>
          <w:rFonts w:ascii="Arial" w:hAnsi="Arial" w:cs="Arial"/>
          <w:lang w:val="sq-AL"/>
        </w:rPr>
      </w:pPr>
      <w:r w:rsidRPr="0013468F">
        <w:rPr>
          <w:rFonts w:ascii="Arial" w:hAnsi="Arial" w:cs="Arial"/>
          <w:b/>
          <w:lang w:val="ru-RU"/>
        </w:rPr>
        <w:t>Време на реализација</w:t>
      </w:r>
      <w:r>
        <w:rPr>
          <w:rFonts w:ascii="Arial" w:hAnsi="Arial" w:cs="Arial"/>
          <w:lang w:val="ru-RU"/>
        </w:rPr>
        <w:t>:април</w:t>
      </w:r>
      <w:r w:rsidR="00D90C93">
        <w:rPr>
          <w:rFonts w:ascii="Arial" w:hAnsi="Arial" w:cs="Arial"/>
          <w:lang w:val="ru-RU"/>
        </w:rPr>
        <w:t>-</w:t>
      </w:r>
      <w:r>
        <w:rPr>
          <w:rFonts w:ascii="Arial" w:hAnsi="Arial" w:cs="Arial"/>
          <w:lang w:val="ru-RU"/>
        </w:rPr>
        <w:t>мај,</w:t>
      </w:r>
      <w:r w:rsidR="002D4FB7">
        <w:rPr>
          <w:rFonts w:ascii="Arial" w:hAnsi="Arial" w:cs="Arial"/>
          <w:lang w:val="ru-RU"/>
        </w:rPr>
        <w:t>202</w:t>
      </w:r>
      <w:r w:rsidR="00D90C93">
        <w:rPr>
          <w:rFonts w:ascii="Arial" w:hAnsi="Arial" w:cs="Arial"/>
          <w:lang w:val="ru-RU"/>
        </w:rPr>
        <w:t>7</w:t>
      </w:r>
      <w:r>
        <w:rPr>
          <w:rFonts w:ascii="Arial" w:hAnsi="Arial" w:cs="Arial"/>
          <w:lang w:val="ru-RU"/>
        </w:rPr>
        <w:t xml:space="preserve"> година</w:t>
      </w:r>
    </w:p>
    <w:p w14:paraId="495073EB" w14:textId="77777777" w:rsidR="00656648" w:rsidRPr="0038150B" w:rsidRDefault="00656648" w:rsidP="00656648">
      <w:pPr>
        <w:spacing w:line="276" w:lineRule="auto"/>
        <w:jc w:val="both"/>
        <w:rPr>
          <w:rFonts w:ascii="Arial" w:hAnsi="Arial" w:cs="Arial"/>
          <w:lang w:val="sq-AL"/>
        </w:rPr>
      </w:pPr>
    </w:p>
    <w:p w14:paraId="2E7BDD28" w14:textId="77777777" w:rsidR="00656648" w:rsidRDefault="00656648" w:rsidP="00656648">
      <w:pPr>
        <w:spacing w:line="276" w:lineRule="auto"/>
        <w:jc w:val="both"/>
        <w:rPr>
          <w:rFonts w:ascii="Arial" w:hAnsi="Arial" w:cs="Arial"/>
          <w:lang w:val="ru-RU"/>
        </w:rPr>
      </w:pPr>
      <w:r>
        <w:rPr>
          <w:rFonts w:ascii="Arial" w:hAnsi="Arial" w:cs="Arial"/>
          <w:b/>
          <w:bCs/>
          <w:lang w:val="ru-RU"/>
        </w:rPr>
        <w:t xml:space="preserve"> Времетраење на излетот:</w:t>
      </w:r>
      <w:r>
        <w:rPr>
          <w:rFonts w:ascii="Arial" w:hAnsi="Arial" w:cs="Arial"/>
          <w:lang w:val="ru-RU"/>
        </w:rPr>
        <w:t xml:space="preserve"> </w:t>
      </w:r>
    </w:p>
    <w:p w14:paraId="60E018C0" w14:textId="77777777" w:rsidR="00656648" w:rsidRDefault="00656648" w:rsidP="00656648">
      <w:pPr>
        <w:spacing w:line="276" w:lineRule="auto"/>
        <w:jc w:val="both"/>
        <w:rPr>
          <w:rFonts w:ascii="Arial" w:hAnsi="Arial" w:cs="Arial"/>
          <w:lang w:val="sq-AL"/>
        </w:rPr>
      </w:pPr>
      <w:r>
        <w:rPr>
          <w:rFonts w:ascii="Arial" w:hAnsi="Arial" w:cs="Arial"/>
          <w:lang w:val="ru-RU"/>
        </w:rPr>
        <w:t xml:space="preserve">еден ден-полудневен </w:t>
      </w:r>
      <w:r>
        <w:rPr>
          <w:rFonts w:ascii="Arial" w:hAnsi="Arial" w:cs="Arial"/>
          <w:lang w:val="mk-MK"/>
        </w:rPr>
        <w:t xml:space="preserve">пролетен </w:t>
      </w:r>
      <w:r>
        <w:rPr>
          <w:rFonts w:ascii="Arial" w:hAnsi="Arial" w:cs="Arial"/>
          <w:lang w:val="ru-RU"/>
        </w:rPr>
        <w:t>излет</w:t>
      </w:r>
      <w:r>
        <w:rPr>
          <w:rFonts w:ascii="Arial" w:hAnsi="Arial" w:cs="Arial"/>
          <w:b/>
          <w:lang w:val="ru-RU"/>
        </w:rPr>
        <w:t xml:space="preserve"> </w:t>
      </w:r>
    </w:p>
    <w:p w14:paraId="10227A0F" w14:textId="77777777" w:rsidR="00656648" w:rsidRDefault="00656648" w:rsidP="00656648">
      <w:pPr>
        <w:spacing w:line="276" w:lineRule="auto"/>
        <w:jc w:val="both"/>
        <w:rPr>
          <w:rFonts w:ascii="Arial" w:hAnsi="Arial" w:cs="Arial"/>
          <w:lang w:val="ru-RU"/>
        </w:rPr>
      </w:pPr>
      <w:r>
        <w:rPr>
          <w:rFonts w:ascii="Arial" w:hAnsi="Arial" w:cs="Arial"/>
          <w:lang w:val="ru-RU"/>
        </w:rPr>
        <w:t xml:space="preserve"> </w:t>
      </w:r>
    </w:p>
    <w:p w14:paraId="15B1520A" w14:textId="77777777" w:rsidR="00656648" w:rsidRDefault="00656648" w:rsidP="00656648">
      <w:pPr>
        <w:spacing w:line="276" w:lineRule="auto"/>
        <w:jc w:val="both"/>
        <w:rPr>
          <w:rFonts w:ascii="Arial" w:hAnsi="Arial" w:cs="Arial"/>
          <w:b/>
          <w:bCs/>
          <w:lang w:val="sq-AL"/>
        </w:rPr>
      </w:pPr>
      <w:r>
        <w:rPr>
          <w:rFonts w:ascii="Arial" w:hAnsi="Arial" w:cs="Arial"/>
          <w:b/>
          <w:bCs/>
          <w:lang w:val="ru-RU"/>
        </w:rPr>
        <w:t>Организација на патувањето:</w:t>
      </w:r>
    </w:p>
    <w:p w14:paraId="4EA51323" w14:textId="77777777" w:rsidR="00656648" w:rsidRDefault="00656648" w:rsidP="00656648">
      <w:pPr>
        <w:spacing w:line="276" w:lineRule="auto"/>
        <w:jc w:val="both"/>
        <w:rPr>
          <w:rFonts w:ascii="Arial" w:hAnsi="Arial" w:cs="Arial"/>
          <w:lang w:val="sq-AL"/>
        </w:rPr>
      </w:pPr>
      <w:r>
        <w:rPr>
          <w:rFonts w:ascii="Arial" w:hAnsi="Arial" w:cs="Arial"/>
          <w:b/>
          <w:bCs/>
          <w:lang w:val="ru-RU"/>
        </w:rPr>
        <w:t>Место на поаѓање:</w:t>
      </w:r>
      <w:r>
        <w:rPr>
          <w:rFonts w:ascii="Arial" w:hAnsi="Arial" w:cs="Arial"/>
          <w:lang w:val="ru-RU"/>
        </w:rPr>
        <w:t xml:space="preserve"> пред училиште</w:t>
      </w:r>
    </w:p>
    <w:p w14:paraId="2DDC06D3" w14:textId="77777777" w:rsidR="00656648" w:rsidRPr="0038150B" w:rsidRDefault="00656648" w:rsidP="00656648">
      <w:pPr>
        <w:spacing w:line="276" w:lineRule="auto"/>
        <w:jc w:val="both"/>
        <w:rPr>
          <w:rFonts w:ascii="Arial" w:hAnsi="Arial" w:cs="Arial"/>
          <w:lang w:val="sq-AL"/>
        </w:rPr>
      </w:pPr>
    </w:p>
    <w:p w14:paraId="6CFE8FB6" w14:textId="674F0DB0" w:rsidR="00656648" w:rsidRDefault="00656648" w:rsidP="00656648">
      <w:pPr>
        <w:spacing w:line="276" w:lineRule="auto"/>
        <w:jc w:val="both"/>
        <w:rPr>
          <w:rFonts w:ascii="Arial" w:hAnsi="Arial" w:cs="Arial"/>
          <w:lang w:val="ru-RU"/>
        </w:rPr>
      </w:pPr>
      <w:r>
        <w:rPr>
          <w:rFonts w:ascii="Arial" w:hAnsi="Arial" w:cs="Arial"/>
          <w:b/>
          <w:bCs/>
          <w:lang w:val="ru-RU"/>
        </w:rPr>
        <w:t xml:space="preserve">Време на поаѓање: </w:t>
      </w:r>
      <w:r>
        <w:rPr>
          <w:rFonts w:ascii="Arial" w:hAnsi="Arial" w:cs="Arial"/>
          <w:lang w:val="ru-RU"/>
        </w:rPr>
        <w:t>8</w:t>
      </w:r>
      <w:r w:rsidR="00D90C93">
        <w:rPr>
          <w:rFonts w:ascii="Arial" w:hAnsi="Arial" w:cs="Arial"/>
          <w:lang w:val="ru-RU"/>
        </w:rPr>
        <w:t>.</w:t>
      </w:r>
      <w:r>
        <w:rPr>
          <w:rFonts w:ascii="Arial" w:hAnsi="Arial" w:cs="Arial"/>
          <w:lang w:val="ru-RU"/>
        </w:rPr>
        <w:t>00 часот (учениците да бидат на местото на поаѓање во 7,30 часот).</w:t>
      </w:r>
    </w:p>
    <w:p w14:paraId="7CDC28C2" w14:textId="77777777" w:rsidR="00656648" w:rsidRDefault="00656648" w:rsidP="00656648">
      <w:pPr>
        <w:spacing w:line="276" w:lineRule="auto"/>
        <w:jc w:val="both"/>
        <w:rPr>
          <w:rFonts w:ascii="Arial" w:hAnsi="Arial" w:cs="Arial"/>
          <w:b/>
          <w:bCs/>
          <w:lang w:val="ru-RU"/>
        </w:rPr>
      </w:pPr>
      <w:r>
        <w:rPr>
          <w:rFonts w:ascii="Arial" w:hAnsi="Arial" w:cs="Arial"/>
          <w:b/>
          <w:bCs/>
          <w:lang w:val="ru-RU"/>
        </w:rPr>
        <w:t xml:space="preserve"> Маршута на патувањето</w:t>
      </w:r>
    </w:p>
    <w:p w14:paraId="25148D32" w14:textId="7E93B52F" w:rsidR="00656648" w:rsidRDefault="00656648" w:rsidP="00656648">
      <w:pPr>
        <w:spacing w:line="276" w:lineRule="auto"/>
        <w:jc w:val="both"/>
        <w:rPr>
          <w:rFonts w:ascii="Arial" w:hAnsi="Arial" w:cs="Arial"/>
          <w:lang w:val="ru-RU"/>
        </w:rPr>
      </w:pPr>
      <w:r>
        <w:rPr>
          <w:rFonts w:ascii="Arial" w:hAnsi="Arial" w:cs="Arial"/>
          <w:lang w:val="ru-RU"/>
        </w:rPr>
        <w:t xml:space="preserve">1. </w:t>
      </w:r>
      <w:r w:rsidR="00244E22">
        <w:rPr>
          <w:rFonts w:ascii="Arial" w:hAnsi="Arial" w:cs="Arial"/>
          <w:lang w:val="ru-RU"/>
        </w:rPr>
        <w:t>Черкезе</w:t>
      </w:r>
      <w:r w:rsidR="00D90C93">
        <w:rPr>
          <w:rFonts w:ascii="Arial" w:hAnsi="Arial" w:cs="Arial"/>
          <w:lang w:val="ru-RU"/>
        </w:rPr>
        <w:t xml:space="preserve"> Во близина на селото</w:t>
      </w:r>
    </w:p>
    <w:p w14:paraId="6D86E10A" w14:textId="77777777" w:rsidR="00656648" w:rsidRDefault="00656648" w:rsidP="00656648">
      <w:pPr>
        <w:spacing w:line="276" w:lineRule="auto"/>
        <w:jc w:val="both"/>
        <w:rPr>
          <w:rFonts w:ascii="Arial" w:hAnsi="Arial" w:cs="Arial"/>
          <w:lang w:val="ru-RU"/>
        </w:rPr>
      </w:pPr>
      <w:r>
        <w:rPr>
          <w:rFonts w:ascii="Arial" w:hAnsi="Arial" w:cs="Arial"/>
          <w:b/>
          <w:bCs/>
          <w:lang w:val="ru-RU"/>
        </w:rPr>
        <w:t xml:space="preserve">Техничка организација: </w:t>
      </w:r>
      <w:r>
        <w:rPr>
          <w:rFonts w:ascii="Arial" w:hAnsi="Arial" w:cs="Arial"/>
          <w:lang w:val="ru-RU"/>
        </w:rPr>
        <w:tab/>
      </w:r>
    </w:p>
    <w:p w14:paraId="6A743664" w14:textId="77777777" w:rsidR="00656648" w:rsidRDefault="00656648" w:rsidP="00656648">
      <w:pPr>
        <w:spacing w:line="276" w:lineRule="auto"/>
        <w:jc w:val="both"/>
        <w:rPr>
          <w:rFonts w:ascii="Arial" w:hAnsi="Arial" w:cs="Arial"/>
          <w:lang w:val="ru-RU"/>
        </w:rPr>
      </w:pPr>
      <w:r>
        <w:rPr>
          <w:rFonts w:ascii="Arial" w:hAnsi="Arial" w:cs="Arial"/>
          <w:lang w:val="ru-RU"/>
        </w:rPr>
        <w:t>Автобуски превоз обезбеден од страна на родител,со самофинансирање на ученици и родители.</w:t>
      </w:r>
    </w:p>
    <w:p w14:paraId="07577A9D" w14:textId="77777777" w:rsidR="00656648" w:rsidRDefault="00656648" w:rsidP="00656648">
      <w:pPr>
        <w:rPr>
          <w:rFonts w:ascii="Arial" w:hAnsi="Arial" w:cs="Arial"/>
          <w:b/>
          <w:lang w:val="ru-RU"/>
        </w:rPr>
      </w:pPr>
      <w:r>
        <w:rPr>
          <w:rFonts w:ascii="Arial" w:hAnsi="Arial" w:cs="Arial"/>
          <w:b/>
          <w:lang w:val="mk-MK"/>
        </w:rPr>
        <w:t>Начин на Финансирање</w:t>
      </w:r>
      <w:r>
        <w:rPr>
          <w:rFonts w:ascii="Arial" w:hAnsi="Arial" w:cs="Arial"/>
          <w:b/>
          <w:lang w:val="ru-RU"/>
        </w:rPr>
        <w:t>:</w:t>
      </w:r>
    </w:p>
    <w:p w14:paraId="42079C2C" w14:textId="77777777" w:rsidR="00656648" w:rsidRDefault="00656648" w:rsidP="00656648">
      <w:pPr>
        <w:rPr>
          <w:rFonts w:ascii="Arial" w:hAnsi="Arial" w:cs="Arial"/>
          <w:b/>
          <w:lang w:val="ru-RU"/>
        </w:rPr>
      </w:pPr>
    </w:p>
    <w:p w14:paraId="38FF143C" w14:textId="77777777" w:rsidR="00656648" w:rsidRDefault="00656648" w:rsidP="00656648">
      <w:pPr>
        <w:rPr>
          <w:rFonts w:ascii="Arial" w:hAnsi="Arial" w:cs="Arial"/>
          <w:b/>
          <w:lang w:val="ru-RU"/>
        </w:rPr>
      </w:pPr>
      <w:r>
        <w:rPr>
          <w:rFonts w:ascii="Arial" w:hAnsi="Arial" w:cs="Arial"/>
          <w:lang w:val="ru-RU"/>
        </w:rPr>
        <w:t>Со самофинансирање на ученици и родители.</w:t>
      </w:r>
    </w:p>
    <w:p w14:paraId="2CB809E1" w14:textId="77777777" w:rsidR="00656648" w:rsidRDefault="00656648" w:rsidP="00656648">
      <w:pPr>
        <w:rPr>
          <w:rFonts w:ascii="Arial" w:hAnsi="Arial" w:cs="Arial"/>
          <w:b/>
          <w:sz w:val="40"/>
          <w:szCs w:val="40"/>
          <w:lang w:val="sq-AL"/>
        </w:rPr>
      </w:pPr>
      <w:r>
        <w:rPr>
          <w:rFonts w:ascii="Arial" w:hAnsi="Arial" w:cs="Arial"/>
          <w:lang w:val="mk-MK"/>
        </w:rPr>
        <w:t xml:space="preserve">               </w:t>
      </w:r>
      <w:r>
        <w:rPr>
          <w:rFonts w:ascii="Arial" w:hAnsi="Arial" w:cs="Arial"/>
          <w:b/>
          <w:sz w:val="40"/>
          <w:szCs w:val="40"/>
          <w:lang w:val="mk-MK"/>
        </w:rPr>
        <w:t xml:space="preserve"> </w:t>
      </w:r>
    </w:p>
    <w:p w14:paraId="2B5FCC8A" w14:textId="77777777" w:rsidR="00656648" w:rsidRPr="004B3C72" w:rsidRDefault="00656648" w:rsidP="00656648">
      <w:pPr>
        <w:rPr>
          <w:rFonts w:ascii="Arial" w:hAnsi="Arial" w:cs="Arial"/>
          <w:b/>
          <w:sz w:val="40"/>
          <w:szCs w:val="40"/>
          <w:lang w:val="mk-MK"/>
        </w:rPr>
      </w:pPr>
    </w:p>
    <w:p w14:paraId="15368EC5" w14:textId="77777777" w:rsidR="00656648" w:rsidRDefault="00656648" w:rsidP="00656648">
      <w:pPr>
        <w:rPr>
          <w:rFonts w:ascii="Arial" w:hAnsi="Arial" w:cs="Arial"/>
          <w:b/>
          <w:sz w:val="40"/>
          <w:szCs w:val="40"/>
          <w:lang w:val="sq-AL"/>
        </w:rPr>
      </w:pPr>
    </w:p>
    <w:p w14:paraId="07E75D21" w14:textId="77777777" w:rsidR="00656648" w:rsidRDefault="00656648" w:rsidP="00656648">
      <w:pPr>
        <w:rPr>
          <w:rFonts w:ascii="Arial" w:hAnsi="Arial" w:cs="Arial"/>
          <w:b/>
          <w:sz w:val="40"/>
          <w:szCs w:val="40"/>
          <w:lang w:val="mk-MK"/>
        </w:rPr>
      </w:pPr>
    </w:p>
    <w:p w14:paraId="51EC82EB" w14:textId="039AD3A0" w:rsidR="00656648" w:rsidRDefault="00656648" w:rsidP="00656648">
      <w:pPr>
        <w:jc w:val="center"/>
        <w:rPr>
          <w:rFonts w:ascii="Arial" w:hAnsi="Arial" w:cs="Arial"/>
          <w:b/>
          <w:sz w:val="40"/>
          <w:szCs w:val="40"/>
          <w:lang w:val="mk-MK"/>
        </w:rPr>
      </w:pPr>
    </w:p>
    <w:p w14:paraId="65B544DD" w14:textId="761FC4C6" w:rsidR="00D90C93" w:rsidRDefault="00D90C93" w:rsidP="00656648">
      <w:pPr>
        <w:jc w:val="center"/>
        <w:rPr>
          <w:rFonts w:ascii="Arial" w:hAnsi="Arial" w:cs="Arial"/>
          <w:b/>
          <w:sz w:val="40"/>
          <w:szCs w:val="40"/>
          <w:lang w:val="mk-MK"/>
        </w:rPr>
      </w:pPr>
    </w:p>
    <w:p w14:paraId="3BCCCEC0" w14:textId="3B24681A" w:rsidR="00D90C93" w:rsidRDefault="00D90C93" w:rsidP="00656648">
      <w:pPr>
        <w:jc w:val="center"/>
        <w:rPr>
          <w:rFonts w:ascii="Arial" w:hAnsi="Arial" w:cs="Arial"/>
          <w:b/>
          <w:sz w:val="40"/>
          <w:szCs w:val="40"/>
          <w:lang w:val="mk-MK"/>
        </w:rPr>
      </w:pPr>
    </w:p>
    <w:p w14:paraId="7EBA8ACD" w14:textId="556BE71D" w:rsidR="00D90C93" w:rsidRDefault="00D90C93" w:rsidP="00656648">
      <w:pPr>
        <w:jc w:val="center"/>
        <w:rPr>
          <w:rFonts w:ascii="Arial" w:hAnsi="Arial" w:cs="Arial"/>
          <w:b/>
          <w:sz w:val="40"/>
          <w:szCs w:val="40"/>
          <w:lang w:val="mk-MK"/>
        </w:rPr>
      </w:pPr>
    </w:p>
    <w:p w14:paraId="278E1B21" w14:textId="77777777" w:rsidR="00D90C93" w:rsidRPr="00A609A1" w:rsidRDefault="00D90C93" w:rsidP="00656648">
      <w:pPr>
        <w:jc w:val="center"/>
        <w:rPr>
          <w:rFonts w:ascii="Arial" w:hAnsi="Arial" w:cs="Arial"/>
          <w:b/>
          <w:sz w:val="40"/>
          <w:szCs w:val="40"/>
          <w:lang w:val="mk-MK"/>
        </w:rPr>
      </w:pPr>
    </w:p>
    <w:p w14:paraId="79675998" w14:textId="77777777" w:rsidR="00656648" w:rsidRPr="00A609A1" w:rsidRDefault="00656648" w:rsidP="00656648">
      <w:pPr>
        <w:tabs>
          <w:tab w:val="left" w:pos="1230"/>
          <w:tab w:val="center" w:pos="6750"/>
        </w:tabs>
        <w:rPr>
          <w:rFonts w:ascii="Arial" w:hAnsi="Arial" w:cs="Arial"/>
          <w:b/>
          <w:sz w:val="40"/>
          <w:szCs w:val="40"/>
          <w:lang w:val="mk-MK"/>
        </w:rPr>
      </w:pPr>
      <w:r>
        <w:rPr>
          <w:rFonts w:ascii="Arial" w:hAnsi="Arial" w:cs="Arial"/>
          <w:b/>
          <w:sz w:val="40"/>
          <w:szCs w:val="40"/>
          <w:lang w:val="mk-MK"/>
        </w:rPr>
        <w:lastRenderedPageBreak/>
        <w:tab/>
        <w:t xml:space="preserve">  </w:t>
      </w:r>
      <w:r>
        <w:rPr>
          <w:rFonts w:ascii="Arial" w:hAnsi="Arial" w:cs="Arial"/>
          <w:b/>
          <w:sz w:val="40"/>
          <w:szCs w:val="40"/>
          <w:lang w:val="mk-MK"/>
        </w:rPr>
        <w:tab/>
        <w:t xml:space="preserve">  </w:t>
      </w:r>
    </w:p>
    <w:p w14:paraId="0CE50F76" w14:textId="77777777" w:rsidR="00656648" w:rsidRDefault="00656648" w:rsidP="00656648">
      <w:pPr>
        <w:rPr>
          <w:rFonts w:ascii="Arial" w:hAnsi="Arial" w:cs="Arial"/>
          <w:b/>
          <w:sz w:val="40"/>
          <w:szCs w:val="40"/>
          <w:lang w:val="mk-MK"/>
        </w:rPr>
      </w:pPr>
      <w:r>
        <w:rPr>
          <w:rFonts w:ascii="Arial" w:hAnsi="Arial" w:cs="Arial"/>
          <w:b/>
          <w:sz w:val="40"/>
          <w:szCs w:val="40"/>
          <w:lang w:val="mk-MK"/>
        </w:rPr>
        <w:t xml:space="preserve">                                             ПРОГРАМА </w:t>
      </w:r>
    </w:p>
    <w:p w14:paraId="4A8EE36E" w14:textId="421DBAB8" w:rsidR="00656648" w:rsidRPr="0005715E" w:rsidRDefault="00656648" w:rsidP="00656648">
      <w:pPr>
        <w:jc w:val="center"/>
        <w:rPr>
          <w:rFonts w:ascii="Arial" w:hAnsi="Arial" w:cs="Arial"/>
          <w:b/>
          <w:sz w:val="40"/>
          <w:szCs w:val="40"/>
          <w:lang w:val="mk-MK"/>
        </w:rPr>
      </w:pPr>
      <w:r w:rsidRPr="0005715E">
        <w:rPr>
          <w:b/>
          <w:sz w:val="28"/>
          <w:szCs w:val="28"/>
          <w:lang w:val="mk-MK"/>
        </w:rPr>
        <w:t xml:space="preserve">За реализација на еднодневна екскурзија за учениците од III   </w:t>
      </w:r>
      <w:r>
        <w:rPr>
          <w:b/>
          <w:sz w:val="28"/>
          <w:szCs w:val="28"/>
          <w:lang w:val="mk-MK"/>
        </w:rPr>
        <w:t xml:space="preserve">одделение во учебната </w:t>
      </w:r>
      <w:r w:rsidR="002D4FB7">
        <w:rPr>
          <w:b/>
          <w:sz w:val="28"/>
          <w:szCs w:val="28"/>
          <w:lang w:val="mk-MK"/>
        </w:rPr>
        <w:t>2026</w:t>
      </w:r>
      <w:r w:rsidR="00F860B4">
        <w:rPr>
          <w:b/>
          <w:sz w:val="28"/>
          <w:szCs w:val="28"/>
          <w:lang w:val="mk-MK"/>
        </w:rPr>
        <w:t>/202</w:t>
      </w:r>
      <w:r w:rsidR="00AF0E5D">
        <w:rPr>
          <w:b/>
          <w:sz w:val="28"/>
          <w:szCs w:val="28"/>
          <w:lang w:val="mk-MK"/>
        </w:rPr>
        <w:t>7</w:t>
      </w:r>
      <w:r w:rsidRPr="0005715E">
        <w:rPr>
          <w:b/>
          <w:sz w:val="28"/>
          <w:szCs w:val="28"/>
          <w:lang w:val="mk-MK"/>
        </w:rPr>
        <w:t xml:space="preserve"> год.</w:t>
      </w:r>
    </w:p>
    <w:p w14:paraId="45370C70" w14:textId="2B14F1E9" w:rsidR="00656648" w:rsidRDefault="00656648" w:rsidP="00656648">
      <w:pPr>
        <w:rPr>
          <w:rFonts w:ascii="Arial" w:hAnsi="Arial" w:cs="Arial"/>
          <w:b/>
          <w:lang w:val="mk-MK"/>
        </w:rPr>
      </w:pPr>
      <w:r>
        <w:rPr>
          <w:rFonts w:ascii="Arial" w:hAnsi="Arial" w:cs="Arial"/>
          <w:b/>
          <w:lang w:val="mk-MK"/>
        </w:rPr>
        <w:t>Место на реализација</w:t>
      </w:r>
      <w:r>
        <w:rPr>
          <w:rFonts w:ascii="Arial" w:hAnsi="Arial" w:cs="Arial"/>
          <w:b/>
          <w:lang w:val="ru-RU"/>
        </w:rPr>
        <w:t>:</w:t>
      </w:r>
    </w:p>
    <w:p w14:paraId="6BE50CE9" w14:textId="078D1146" w:rsidR="00656648" w:rsidRPr="00983AF3" w:rsidRDefault="00656648" w:rsidP="00656648">
      <w:pPr>
        <w:rPr>
          <w:rFonts w:ascii="Arial" w:hAnsi="Arial" w:cs="Arial"/>
          <w:b/>
          <w:lang w:val="mk-MK"/>
        </w:rPr>
      </w:pPr>
      <w:r>
        <w:rPr>
          <w:rFonts w:ascii="Arial" w:hAnsi="Arial" w:cs="Arial"/>
          <w:b/>
          <w:lang w:val="mk-MK"/>
        </w:rPr>
        <w:t xml:space="preserve">                                         Тетово</w:t>
      </w:r>
      <w:r w:rsidR="000B7FDA">
        <w:rPr>
          <w:rFonts w:ascii="Arial" w:hAnsi="Arial" w:cs="Arial"/>
          <w:b/>
          <w:lang w:val="mk-MK"/>
        </w:rPr>
        <w:t xml:space="preserve">- </w:t>
      </w:r>
      <w:r>
        <w:rPr>
          <w:rFonts w:ascii="Arial" w:hAnsi="Arial" w:cs="Arial"/>
          <w:b/>
          <w:lang w:val="mk-MK"/>
        </w:rPr>
        <w:t>Шарена Џамиј</w:t>
      </w:r>
      <w:r w:rsidR="000B7FDA">
        <w:rPr>
          <w:rFonts w:ascii="Arial" w:hAnsi="Arial" w:cs="Arial"/>
          <w:b/>
          <w:lang w:val="mk-MK"/>
        </w:rPr>
        <w:t>а</w:t>
      </w:r>
    </w:p>
    <w:p w14:paraId="4D2D39E2" w14:textId="1BA9A430" w:rsidR="00656648" w:rsidRDefault="00656648" w:rsidP="00656648">
      <w:pPr>
        <w:rPr>
          <w:rFonts w:ascii="Arial" w:hAnsi="Arial" w:cs="Arial"/>
          <w:b/>
          <w:lang w:val="mk-MK"/>
        </w:rPr>
      </w:pPr>
      <w:r>
        <w:rPr>
          <w:rFonts w:ascii="Arial" w:hAnsi="Arial" w:cs="Arial"/>
          <w:b/>
          <w:lang w:val="mk-MK"/>
        </w:rPr>
        <w:t>Време за реализација</w:t>
      </w:r>
      <w:r>
        <w:rPr>
          <w:rFonts w:ascii="Arial" w:hAnsi="Arial" w:cs="Arial"/>
          <w:b/>
          <w:lang w:val="ru-RU"/>
        </w:rPr>
        <w:t>:април,</w:t>
      </w:r>
      <w:r w:rsidRPr="00946BC5">
        <w:rPr>
          <w:rFonts w:ascii="Arial" w:hAnsi="Arial" w:cs="Arial"/>
          <w:b/>
          <w:lang w:val="mk-MK"/>
        </w:rPr>
        <w:t xml:space="preserve"> </w:t>
      </w:r>
      <w:r>
        <w:rPr>
          <w:rFonts w:ascii="Arial" w:hAnsi="Arial" w:cs="Arial"/>
          <w:b/>
          <w:lang w:val="mk-MK"/>
        </w:rPr>
        <w:t xml:space="preserve">мај </w:t>
      </w:r>
      <w:r w:rsidR="002D4FB7">
        <w:rPr>
          <w:rFonts w:ascii="Arial" w:hAnsi="Arial" w:cs="Arial"/>
          <w:b/>
          <w:lang w:val="mk-MK"/>
        </w:rPr>
        <w:t>202</w:t>
      </w:r>
      <w:r w:rsidR="00AF0E5D">
        <w:rPr>
          <w:rFonts w:ascii="Arial" w:hAnsi="Arial" w:cs="Arial"/>
          <w:b/>
          <w:lang w:val="mk-MK"/>
        </w:rPr>
        <w:t>7</w:t>
      </w:r>
      <w:r>
        <w:rPr>
          <w:rFonts w:ascii="Arial" w:hAnsi="Arial" w:cs="Arial"/>
          <w:b/>
          <w:lang w:val="mk-MK"/>
        </w:rPr>
        <w:t xml:space="preserve"> г.</w:t>
      </w:r>
    </w:p>
    <w:p w14:paraId="5B127B07" w14:textId="77777777" w:rsidR="00656648" w:rsidRDefault="00656648" w:rsidP="00656648">
      <w:pPr>
        <w:rPr>
          <w:rFonts w:ascii="Arial" w:hAnsi="Arial" w:cs="Arial"/>
          <w:lang w:val="ru-RU"/>
        </w:rPr>
      </w:pPr>
    </w:p>
    <w:p w14:paraId="6F0692E8" w14:textId="77777777" w:rsidR="00656648" w:rsidRDefault="00656648" w:rsidP="00656648">
      <w:pPr>
        <w:jc w:val="center"/>
        <w:rPr>
          <w:rFonts w:ascii="Arial" w:hAnsi="Arial" w:cs="Arial"/>
          <w:lang w:val="mk-MK"/>
        </w:rPr>
      </w:pPr>
    </w:p>
    <w:p w14:paraId="6A3EC68A" w14:textId="77777777" w:rsidR="00656648" w:rsidRDefault="00656648" w:rsidP="00656648">
      <w:pPr>
        <w:jc w:val="both"/>
        <w:rPr>
          <w:rFonts w:ascii="Arial" w:hAnsi="Arial" w:cs="Arial"/>
          <w:lang w:val="mk-MK"/>
        </w:rPr>
      </w:pPr>
      <w:r>
        <w:rPr>
          <w:rFonts w:ascii="Arial" w:hAnsi="Arial" w:cs="Arial"/>
          <w:lang w:val="mk-MK"/>
        </w:rPr>
        <w:t xml:space="preserve">             </w:t>
      </w:r>
      <w:r>
        <w:rPr>
          <w:lang w:val="mk-MK"/>
        </w:rPr>
        <w:t xml:space="preserve">  </w:t>
      </w:r>
      <w:r>
        <w:rPr>
          <w:rFonts w:ascii="Arial" w:hAnsi="Arial" w:cs="Arial"/>
          <w:lang w:val="mk-MK"/>
        </w:rPr>
        <w:t>Врз основа на член 34 став 4 од Законот за основното образование (,,Службен весник на Р.М. бр.103/08, 33/10 и 116/10 и член 42 од Законот за основно образование ,Службен весник на РМС,бр.161 од 5.08.2019 од ), Министерот за образование донесе Правилник за начинот на изведување  на ученички екскурзии и другите слободни активности на учениците од основните училишта</w:t>
      </w:r>
    </w:p>
    <w:p w14:paraId="05538A82" w14:textId="38539180" w:rsidR="00656648" w:rsidRDefault="00656648" w:rsidP="00656648">
      <w:pPr>
        <w:jc w:val="both"/>
        <w:rPr>
          <w:rFonts w:ascii="Arial" w:hAnsi="Arial" w:cs="Arial"/>
          <w:lang w:val="mk-MK"/>
        </w:rPr>
      </w:pPr>
      <w:r>
        <w:rPr>
          <w:rFonts w:ascii="Arial" w:hAnsi="Arial" w:cs="Arial"/>
          <w:lang w:val="mk-MK"/>
        </w:rPr>
        <w:t xml:space="preserve">                    Врз основа на годишната програма за работа ООУ  „</w:t>
      </w:r>
      <w:r w:rsidR="001F4A2A">
        <w:rPr>
          <w:rFonts w:ascii="Arial" w:hAnsi="Arial" w:cs="Arial"/>
          <w:lang w:val="mk-MK"/>
        </w:rPr>
        <w:t>Јероним Де Рада</w:t>
      </w:r>
      <w:r>
        <w:rPr>
          <w:rFonts w:ascii="Arial" w:hAnsi="Arial" w:cs="Arial"/>
          <w:lang w:val="mk-MK"/>
        </w:rPr>
        <w:t xml:space="preserve"> “ училиштето за учебната </w:t>
      </w:r>
      <w:r w:rsidR="002D4FB7">
        <w:rPr>
          <w:rFonts w:ascii="Arial" w:hAnsi="Arial" w:cs="Arial"/>
          <w:lang w:val="mk-MK"/>
        </w:rPr>
        <w:t>2026</w:t>
      </w:r>
      <w:r w:rsidR="00F860B4">
        <w:rPr>
          <w:rFonts w:ascii="Arial" w:hAnsi="Arial" w:cs="Arial"/>
          <w:lang w:val="mk-MK"/>
        </w:rPr>
        <w:t>/2026</w:t>
      </w:r>
      <w:r>
        <w:rPr>
          <w:rFonts w:ascii="Arial" w:hAnsi="Arial" w:cs="Arial"/>
          <w:lang w:val="ru-RU"/>
        </w:rPr>
        <w:t xml:space="preserve"> </w:t>
      </w:r>
      <w:r>
        <w:rPr>
          <w:rFonts w:ascii="Arial" w:hAnsi="Arial" w:cs="Arial"/>
          <w:lang w:val="mk-MK"/>
        </w:rPr>
        <w:t xml:space="preserve">год. и  со одлука на училишниот одбор се изготви Програма за реализација на еднодневна  екскурзија со воспитно образовен- карактер за учениците од </w:t>
      </w:r>
      <w:r w:rsidRPr="00946BC5">
        <w:rPr>
          <w:rFonts w:ascii="Arial" w:hAnsi="Arial" w:cs="Arial"/>
          <w:lang w:val="mk-MK"/>
        </w:rPr>
        <w:t xml:space="preserve">III </w:t>
      </w:r>
      <w:r>
        <w:rPr>
          <w:rFonts w:ascii="Arial" w:hAnsi="Arial" w:cs="Arial"/>
          <w:lang w:val="ru-RU"/>
        </w:rPr>
        <w:t xml:space="preserve"> </w:t>
      </w:r>
      <w:r>
        <w:rPr>
          <w:rFonts w:ascii="Arial" w:hAnsi="Arial" w:cs="Arial"/>
          <w:lang w:val="mk-MK"/>
        </w:rPr>
        <w:t xml:space="preserve">(трето ) за учебната </w:t>
      </w:r>
      <w:r w:rsidR="002D4FB7">
        <w:rPr>
          <w:rFonts w:ascii="Arial" w:hAnsi="Arial" w:cs="Arial"/>
          <w:lang w:val="mk-MK"/>
        </w:rPr>
        <w:t>2026</w:t>
      </w:r>
      <w:r w:rsidR="00F860B4">
        <w:rPr>
          <w:rFonts w:ascii="Arial" w:hAnsi="Arial" w:cs="Arial"/>
          <w:lang w:val="mk-MK"/>
        </w:rPr>
        <w:t>/202</w:t>
      </w:r>
      <w:r w:rsidR="00AF0E5D">
        <w:rPr>
          <w:rFonts w:ascii="Arial" w:hAnsi="Arial" w:cs="Arial"/>
          <w:lang w:val="mk-MK"/>
        </w:rPr>
        <w:t>7</w:t>
      </w:r>
    </w:p>
    <w:p w14:paraId="70F53FB1" w14:textId="77777777" w:rsidR="00656648" w:rsidRDefault="00656648" w:rsidP="00656648">
      <w:pPr>
        <w:jc w:val="both"/>
        <w:rPr>
          <w:rFonts w:ascii="Arial" w:hAnsi="Arial" w:cs="Arial"/>
          <w:lang w:val="mk-MK"/>
        </w:rPr>
      </w:pPr>
      <w:r>
        <w:rPr>
          <w:rFonts w:ascii="Arial" w:hAnsi="Arial" w:cs="Arial"/>
          <w:lang w:val="mk-MK"/>
        </w:rPr>
        <w:t xml:space="preserve"> </w:t>
      </w:r>
    </w:p>
    <w:p w14:paraId="0B99586C" w14:textId="77777777" w:rsidR="00656648" w:rsidRDefault="00656648" w:rsidP="00656648">
      <w:pPr>
        <w:rPr>
          <w:rFonts w:ascii="Arial" w:hAnsi="Arial" w:cs="Arial"/>
          <w:b/>
          <w:color w:val="000000"/>
          <w:lang w:val="mk-MK"/>
        </w:rPr>
      </w:pPr>
      <w:r>
        <w:rPr>
          <w:rFonts w:ascii="Arial" w:hAnsi="Arial" w:cs="Arial"/>
          <w:b/>
          <w:color w:val="000000"/>
          <w:lang w:val="mk-MK"/>
        </w:rPr>
        <w:t>Раководители на екскурзијата:</w:t>
      </w:r>
    </w:p>
    <w:p w14:paraId="14E1E919" w14:textId="1707501B" w:rsidR="00656648" w:rsidRPr="00241BF2" w:rsidRDefault="00AF0E5D" w:rsidP="007F6B10">
      <w:pPr>
        <w:pStyle w:val="ListParagraph"/>
        <w:numPr>
          <w:ilvl w:val="2"/>
          <w:numId w:val="101"/>
        </w:numPr>
        <w:suppressAutoHyphens/>
        <w:spacing w:line="276" w:lineRule="auto"/>
        <w:contextualSpacing w:val="0"/>
        <w:jc w:val="both"/>
        <w:rPr>
          <w:rFonts w:ascii="Arial" w:hAnsi="Arial" w:cs="Arial"/>
          <w:lang w:val="mk-MK"/>
        </w:rPr>
      </w:pPr>
      <w:r>
        <w:rPr>
          <w:rFonts w:ascii="Arial" w:hAnsi="Arial" w:cs="Arial"/>
          <w:lang w:val="mk-MK"/>
        </w:rPr>
        <w:t>Ваид Бекри</w:t>
      </w:r>
      <w:r w:rsidR="00656648">
        <w:rPr>
          <w:rFonts w:ascii="Arial" w:hAnsi="Arial" w:cs="Arial"/>
          <w:lang w:val="mk-MK"/>
        </w:rPr>
        <w:t xml:space="preserve"> </w:t>
      </w:r>
      <w:r w:rsidR="00656648" w:rsidRPr="00241BF2">
        <w:rPr>
          <w:rFonts w:ascii="Arial" w:hAnsi="Arial" w:cs="Arial"/>
          <w:lang w:val="mk-MK"/>
        </w:rPr>
        <w:t>- раководител на излет ,одделенски наставник</w:t>
      </w:r>
    </w:p>
    <w:p w14:paraId="39B830F6" w14:textId="77777777" w:rsidR="00656648" w:rsidRDefault="00656648" w:rsidP="007F6B10">
      <w:pPr>
        <w:pStyle w:val="ListParagraph"/>
        <w:numPr>
          <w:ilvl w:val="2"/>
          <w:numId w:val="101"/>
        </w:numPr>
        <w:suppressAutoHyphens/>
        <w:spacing w:line="276" w:lineRule="auto"/>
        <w:contextualSpacing w:val="0"/>
        <w:jc w:val="both"/>
        <w:rPr>
          <w:rFonts w:ascii="Arial" w:hAnsi="Arial" w:cs="Arial"/>
          <w:lang w:val="mk-MK"/>
        </w:rPr>
      </w:pPr>
      <w:r>
        <w:rPr>
          <w:rFonts w:ascii="Arial" w:hAnsi="Arial" w:cs="Arial"/>
          <w:lang w:val="mk-MK"/>
        </w:rPr>
        <w:t>Одделенски наставници на третите одделениа:</w:t>
      </w:r>
    </w:p>
    <w:p w14:paraId="6A3B0EC7" w14:textId="77777777" w:rsidR="00656648" w:rsidRDefault="00656648" w:rsidP="00656648">
      <w:pPr>
        <w:spacing w:line="276" w:lineRule="auto"/>
        <w:jc w:val="both"/>
        <w:rPr>
          <w:rFonts w:ascii="Arial" w:hAnsi="Arial" w:cs="Arial"/>
          <w:lang w:val="mk-MK"/>
        </w:rPr>
      </w:pPr>
    </w:p>
    <w:p w14:paraId="76B2D815" w14:textId="52B049F6" w:rsidR="00656648" w:rsidRPr="00241BF2" w:rsidRDefault="00656648" w:rsidP="00656648">
      <w:pPr>
        <w:spacing w:line="276" w:lineRule="auto"/>
        <w:jc w:val="both"/>
        <w:rPr>
          <w:rFonts w:ascii="Arial" w:hAnsi="Arial" w:cs="Arial"/>
          <w:lang w:val="mk-MK"/>
        </w:rPr>
      </w:pPr>
      <w:r>
        <w:rPr>
          <w:rFonts w:ascii="Arial" w:hAnsi="Arial" w:cs="Arial"/>
          <w:lang w:val="mk-MK"/>
        </w:rPr>
        <w:t xml:space="preserve">                1.</w:t>
      </w:r>
      <w:r w:rsidR="00AF0E5D">
        <w:rPr>
          <w:rFonts w:ascii="Arial" w:hAnsi="Arial" w:cs="Arial"/>
          <w:lang w:val="mk-MK"/>
        </w:rPr>
        <w:t>Лумније Бајрами</w:t>
      </w:r>
    </w:p>
    <w:p w14:paraId="46189E22" w14:textId="426FBC2F" w:rsidR="00656648" w:rsidRPr="00241BF2" w:rsidRDefault="00656648" w:rsidP="00656648">
      <w:pPr>
        <w:spacing w:line="276" w:lineRule="auto"/>
        <w:jc w:val="both"/>
        <w:rPr>
          <w:rFonts w:ascii="Arial" w:hAnsi="Arial" w:cs="Arial"/>
          <w:lang w:val="mk-MK"/>
        </w:rPr>
      </w:pPr>
      <w:r>
        <w:rPr>
          <w:rFonts w:ascii="Arial" w:hAnsi="Arial" w:cs="Arial"/>
          <w:lang w:val="mk-MK"/>
        </w:rPr>
        <w:t xml:space="preserve">                2.</w:t>
      </w:r>
      <w:r w:rsidR="00AF0E5D">
        <w:rPr>
          <w:rFonts w:ascii="Arial" w:hAnsi="Arial" w:cs="Arial"/>
          <w:lang w:val="mk-MK"/>
        </w:rPr>
        <w:t>Мирсад Ислами</w:t>
      </w:r>
    </w:p>
    <w:p w14:paraId="2FB6418C" w14:textId="6C904B1B" w:rsidR="00656648" w:rsidRDefault="00656648" w:rsidP="00244859">
      <w:pPr>
        <w:spacing w:line="276" w:lineRule="auto"/>
        <w:jc w:val="both"/>
        <w:rPr>
          <w:rFonts w:ascii="Arial" w:hAnsi="Arial" w:cs="Arial"/>
          <w:lang w:val="mk-MK"/>
        </w:rPr>
      </w:pPr>
      <w:r>
        <w:rPr>
          <w:rFonts w:ascii="Arial" w:hAnsi="Arial" w:cs="Arial"/>
          <w:lang w:val="mk-MK"/>
        </w:rPr>
        <w:t xml:space="preserve">                3.</w:t>
      </w:r>
      <w:r w:rsidR="00AF0E5D">
        <w:rPr>
          <w:rFonts w:ascii="Arial" w:hAnsi="Arial" w:cs="Arial"/>
          <w:lang w:val="mk-MK"/>
        </w:rPr>
        <w:t>Ваид Бекири</w:t>
      </w:r>
    </w:p>
    <w:p w14:paraId="7DFD6375" w14:textId="77777777" w:rsidR="00656648" w:rsidRPr="00241BF2" w:rsidRDefault="00656648" w:rsidP="00656648">
      <w:pPr>
        <w:spacing w:line="276" w:lineRule="auto"/>
        <w:jc w:val="both"/>
        <w:rPr>
          <w:rFonts w:ascii="Arial" w:hAnsi="Arial" w:cs="Arial"/>
          <w:lang w:val="mk-MK"/>
        </w:rPr>
      </w:pPr>
    </w:p>
    <w:p w14:paraId="7CDD8A45" w14:textId="77777777" w:rsidR="00656648" w:rsidRPr="00241BF2" w:rsidRDefault="00656648" w:rsidP="00656648">
      <w:pPr>
        <w:spacing w:line="276" w:lineRule="auto"/>
        <w:jc w:val="both"/>
        <w:rPr>
          <w:rFonts w:ascii="Arial" w:hAnsi="Arial" w:cs="Arial"/>
          <w:lang w:val="mk-MK"/>
        </w:rPr>
      </w:pPr>
    </w:p>
    <w:p w14:paraId="5A0E6231" w14:textId="77777777" w:rsidR="00656648" w:rsidRPr="00541492" w:rsidRDefault="00656648" w:rsidP="00656648">
      <w:pPr>
        <w:rPr>
          <w:rFonts w:ascii="Arial" w:hAnsi="Arial" w:cs="Arial"/>
          <w:lang w:val="mk-MK"/>
        </w:rPr>
      </w:pPr>
      <w:r>
        <w:rPr>
          <w:rFonts w:ascii="Arial" w:hAnsi="Arial" w:cs="Arial"/>
          <w:lang w:val="mk-MK"/>
        </w:rPr>
        <w:t xml:space="preserve">       </w:t>
      </w:r>
      <w:r>
        <w:rPr>
          <w:rFonts w:ascii="Arial" w:hAnsi="Arial" w:cs="Arial"/>
          <w:b/>
          <w:lang w:val="mk-MK"/>
        </w:rPr>
        <w:t>Податоци за екскурзијата</w:t>
      </w:r>
    </w:p>
    <w:p w14:paraId="74D9C5A5" w14:textId="77777777" w:rsidR="00656648" w:rsidRDefault="00656648" w:rsidP="00656648">
      <w:pPr>
        <w:jc w:val="center"/>
        <w:rPr>
          <w:rFonts w:ascii="Arial" w:hAnsi="Arial" w:cs="Arial"/>
          <w:b/>
          <w:lang w:val="mk-MK"/>
        </w:rPr>
      </w:pPr>
    </w:p>
    <w:p w14:paraId="61802E98" w14:textId="77777777" w:rsidR="00656648" w:rsidRDefault="00656648" w:rsidP="00656648">
      <w:pPr>
        <w:ind w:firstLine="567"/>
        <w:rPr>
          <w:rFonts w:ascii="Arial" w:hAnsi="Arial" w:cs="Arial"/>
          <w:b/>
          <w:u w:val="single"/>
          <w:lang w:val="mk-MK"/>
        </w:rPr>
      </w:pPr>
      <w:r>
        <w:rPr>
          <w:rFonts w:ascii="Arial" w:hAnsi="Arial" w:cs="Arial"/>
          <w:b/>
          <w:lang w:val="mk-MK"/>
        </w:rPr>
        <w:t>ВОСПИТНО – ОБРАЗОВНИ ЦЕЛИ</w:t>
      </w:r>
      <w:r>
        <w:rPr>
          <w:rFonts w:ascii="Arial" w:hAnsi="Arial" w:cs="Arial"/>
          <w:b/>
          <w:u w:val="single"/>
          <w:lang w:val="mk-MK"/>
        </w:rPr>
        <w:t xml:space="preserve">                     </w:t>
      </w:r>
    </w:p>
    <w:p w14:paraId="0D886D8A" w14:textId="77777777" w:rsidR="00656648" w:rsidRDefault="00656648" w:rsidP="00656648">
      <w:pPr>
        <w:spacing w:line="276" w:lineRule="auto"/>
        <w:jc w:val="both"/>
        <w:rPr>
          <w:rFonts w:ascii="Arial" w:hAnsi="Arial" w:cs="Arial"/>
          <w:lang w:val="mk-MK"/>
        </w:rPr>
      </w:pPr>
      <w:r>
        <w:rPr>
          <w:rFonts w:ascii="Arial" w:hAnsi="Arial" w:cs="Arial"/>
          <w:lang w:val="mk-MK"/>
        </w:rPr>
        <w:t xml:space="preserve">                   Со реализација на оваа  екскурзија со општествено воспитно – образовен карактер ќе се потврдат и утврдат веќе стекнатите знаења,односно учениците треба да усвојат суштински,систематизирани и научно потврдени знаења за растенијата и животните ,како и да се продлабочи интересот за понатамошно изучување на живата и неживата природа ,</w:t>
      </w:r>
      <w:r>
        <w:rPr>
          <w:rFonts w:ascii="Arial" w:hAnsi="Arial" w:cs="Arial"/>
          <w:lang w:val="ru-RU"/>
        </w:rPr>
        <w:t xml:space="preserve"> </w:t>
      </w:r>
      <w:r>
        <w:rPr>
          <w:rFonts w:ascii="Arial" w:hAnsi="Arial" w:cs="Arial"/>
          <w:lang w:val="mk-MK"/>
        </w:rPr>
        <w:t>дружење и забавата.</w:t>
      </w:r>
    </w:p>
    <w:p w14:paraId="45DF0553" w14:textId="77777777" w:rsidR="00656648" w:rsidRDefault="00656648" w:rsidP="00656648">
      <w:pPr>
        <w:rPr>
          <w:rFonts w:ascii="Arial" w:hAnsi="Arial" w:cs="Arial"/>
          <w:lang w:val="mk-MK"/>
        </w:rPr>
      </w:pPr>
    </w:p>
    <w:p w14:paraId="17DC11DA" w14:textId="77777777" w:rsidR="00656648" w:rsidRDefault="00656648" w:rsidP="00656648">
      <w:pPr>
        <w:ind w:firstLine="567"/>
        <w:rPr>
          <w:rFonts w:ascii="Arial" w:hAnsi="Arial" w:cs="Arial"/>
          <w:b/>
          <w:lang w:val="mk-MK"/>
        </w:rPr>
      </w:pPr>
    </w:p>
    <w:p w14:paraId="70A5A3B8" w14:textId="77777777" w:rsidR="00656648" w:rsidRDefault="00656648" w:rsidP="00656648">
      <w:pPr>
        <w:ind w:firstLine="567"/>
        <w:rPr>
          <w:rFonts w:ascii="Arial" w:hAnsi="Arial" w:cs="Arial"/>
          <w:b/>
          <w:lang w:val="mk-MK"/>
        </w:rPr>
      </w:pPr>
    </w:p>
    <w:p w14:paraId="1D86CDA5" w14:textId="77777777" w:rsidR="00656648" w:rsidRDefault="00656648" w:rsidP="00656648">
      <w:pPr>
        <w:ind w:firstLine="567"/>
        <w:rPr>
          <w:rFonts w:ascii="Arial" w:hAnsi="Arial" w:cs="Arial"/>
          <w:b/>
          <w:lang w:val="mk-MK"/>
        </w:rPr>
      </w:pPr>
      <w:r>
        <w:rPr>
          <w:rFonts w:ascii="Arial" w:hAnsi="Arial" w:cs="Arial"/>
          <w:b/>
          <w:lang w:val="mk-MK"/>
        </w:rPr>
        <w:t>ЗАДАЧИ</w:t>
      </w:r>
    </w:p>
    <w:p w14:paraId="578BF9E6" w14:textId="77777777" w:rsidR="00656648" w:rsidRDefault="00656648" w:rsidP="00656648">
      <w:pPr>
        <w:rPr>
          <w:rFonts w:ascii="Arial" w:hAnsi="Arial" w:cs="Arial"/>
          <w:b/>
          <w:lang w:val="mk-MK"/>
        </w:rPr>
      </w:pPr>
    </w:p>
    <w:p w14:paraId="2FFEC6EB" w14:textId="77777777" w:rsidR="00656648" w:rsidRPr="00946BC5" w:rsidRDefault="00656648" w:rsidP="00656648">
      <w:pPr>
        <w:rPr>
          <w:rFonts w:ascii="Arial" w:hAnsi="Arial" w:cs="Arial"/>
          <w:b/>
          <w:lang w:val="mk-MK"/>
        </w:rPr>
      </w:pPr>
      <w:r>
        <w:rPr>
          <w:rFonts w:ascii="Arial" w:hAnsi="Arial" w:cs="Arial"/>
          <w:b/>
          <w:lang w:val="mk-MK"/>
        </w:rPr>
        <w:t>Воспитно -  образовни</w:t>
      </w:r>
      <w:r>
        <w:rPr>
          <w:rFonts w:ascii="Arial" w:hAnsi="Arial" w:cs="Arial"/>
          <w:b/>
          <w:lang w:val="ru-RU"/>
        </w:rPr>
        <w:t xml:space="preserve">  цели</w:t>
      </w:r>
    </w:p>
    <w:p w14:paraId="5C220175" w14:textId="77777777" w:rsidR="00656648" w:rsidRPr="00946BC5" w:rsidRDefault="00656648" w:rsidP="00656648">
      <w:pPr>
        <w:jc w:val="both"/>
        <w:rPr>
          <w:rFonts w:ascii="Arial" w:hAnsi="Arial" w:cs="Arial"/>
          <w:lang w:val="mk-MK" w:eastAsia="mk-MK"/>
        </w:rPr>
      </w:pPr>
      <w:r w:rsidRPr="00946BC5">
        <w:rPr>
          <w:rFonts w:ascii="Arial" w:hAnsi="Arial" w:cs="Arial"/>
          <w:b/>
          <w:lang w:val="mk-MK"/>
        </w:rPr>
        <w:t xml:space="preserve">- </w:t>
      </w:r>
      <w:r w:rsidRPr="00541492">
        <w:rPr>
          <w:rFonts w:ascii="Arial" w:hAnsi="Arial" w:cs="Arial"/>
          <w:lang w:val="mk-MK" w:eastAsia="mk-MK"/>
        </w:rPr>
        <w:t xml:space="preserve">Групира живи суштества со </w:t>
      </w:r>
      <w:r w:rsidRPr="00983AF3">
        <w:rPr>
          <w:rFonts w:ascii="Arial" w:hAnsi="Arial" w:cs="Arial"/>
          <w:lang w:val="mk-MK" w:eastAsia="mk-MK"/>
        </w:rPr>
        <w:t>користење на едноставни карактеристики за да го образложи групирањето</w:t>
      </w:r>
    </w:p>
    <w:p w14:paraId="1F9EC869" w14:textId="77777777" w:rsidR="00656648" w:rsidRPr="00983AF3" w:rsidRDefault="00656648" w:rsidP="00656648">
      <w:pPr>
        <w:jc w:val="both"/>
        <w:rPr>
          <w:rFonts w:ascii="Arial" w:hAnsi="Arial" w:cs="Arial"/>
          <w:lang w:val="mk-MK" w:eastAsia="mk-MK"/>
        </w:rPr>
      </w:pPr>
      <w:r w:rsidRPr="00946BC5">
        <w:rPr>
          <w:rFonts w:ascii="Arial" w:hAnsi="Arial" w:cs="Arial"/>
          <w:lang w:val="mk-MK" w:eastAsia="mk-MK"/>
        </w:rPr>
        <w:t>-</w:t>
      </w:r>
      <w:r w:rsidRPr="00946BC5">
        <w:rPr>
          <w:rFonts w:ascii="Arial" w:hAnsi="Arial" w:cs="Arial"/>
          <w:lang w:val="mk-MK"/>
        </w:rPr>
        <w:t xml:space="preserve"> </w:t>
      </w:r>
      <w:r w:rsidRPr="00541492">
        <w:rPr>
          <w:rFonts w:ascii="Arial" w:hAnsi="Arial" w:cs="Arial"/>
          <w:lang w:val="mk-MK" w:eastAsia="mk-MK"/>
        </w:rPr>
        <w:t xml:space="preserve">Опишува разлики меѓу живи и </w:t>
      </w:r>
      <w:r w:rsidRPr="00983AF3">
        <w:rPr>
          <w:rFonts w:ascii="Arial" w:hAnsi="Arial" w:cs="Arial"/>
          <w:lang w:val="mk-MK" w:eastAsia="mk-MK"/>
        </w:rPr>
        <w:t xml:space="preserve">неживи нешта со користење на усвоеното знаење за </w:t>
      </w:r>
    </w:p>
    <w:p w14:paraId="297B34FE" w14:textId="77777777" w:rsidR="00656648" w:rsidRPr="00946BC5" w:rsidRDefault="00656648" w:rsidP="00656648">
      <w:pPr>
        <w:jc w:val="both"/>
        <w:rPr>
          <w:rFonts w:ascii="Arial" w:hAnsi="Arial" w:cs="Arial"/>
          <w:lang w:val="mk-MK" w:eastAsia="mk-MK"/>
        </w:rPr>
      </w:pPr>
      <w:r w:rsidRPr="00983AF3">
        <w:rPr>
          <w:rFonts w:ascii="Arial" w:hAnsi="Arial" w:cs="Arial"/>
          <w:lang w:val="mk-MK" w:eastAsia="mk-MK"/>
        </w:rPr>
        <w:t xml:space="preserve">животните процеси. </w:t>
      </w:r>
    </w:p>
    <w:p w14:paraId="76ACCDBC" w14:textId="77777777" w:rsidR="00656648" w:rsidRPr="00541492" w:rsidRDefault="00656648" w:rsidP="00656648">
      <w:pPr>
        <w:jc w:val="both"/>
        <w:rPr>
          <w:rFonts w:ascii="Arial" w:hAnsi="Arial" w:cs="Arial"/>
          <w:lang w:val="mk-MK" w:eastAsia="mk-MK"/>
        </w:rPr>
      </w:pPr>
      <w:r w:rsidRPr="00946BC5">
        <w:rPr>
          <w:rFonts w:ascii="Arial" w:hAnsi="Arial" w:cs="Arial"/>
          <w:lang w:val="mk-MK" w:eastAsia="mk-MK"/>
        </w:rPr>
        <w:t>-</w:t>
      </w:r>
      <w:r w:rsidRPr="00541492">
        <w:rPr>
          <w:rFonts w:ascii="Arial" w:hAnsi="Arial" w:cs="Arial"/>
          <w:lang w:val="mk-MK" w:eastAsia="mk-MK"/>
        </w:rPr>
        <w:t xml:space="preserve"> Осознава за животни процеси </w:t>
      </w:r>
      <w:r w:rsidRPr="00EC59AC">
        <w:rPr>
          <w:rFonts w:ascii="Arial" w:hAnsi="Arial" w:cs="Arial"/>
          <w:lang w:val="mk-MK" w:eastAsia="mk-MK"/>
        </w:rPr>
        <w:t xml:space="preserve">кои се заеднички за луѓето и за животните вклучувајќи ги исхраната (вода и храна), движењето, растот и репродукцијата. </w:t>
      </w:r>
    </w:p>
    <w:p w14:paraId="5E5DA0DA" w14:textId="77777777" w:rsidR="00656648" w:rsidRPr="00EC59AC" w:rsidRDefault="00656648" w:rsidP="00656648">
      <w:pPr>
        <w:jc w:val="both"/>
        <w:rPr>
          <w:rFonts w:ascii="Arial" w:hAnsi="Arial" w:cs="Arial"/>
          <w:lang w:val="mk-MK" w:eastAsia="mk-MK"/>
        </w:rPr>
      </w:pPr>
      <w:r w:rsidRPr="00541492">
        <w:rPr>
          <w:rFonts w:ascii="Arial" w:hAnsi="Arial" w:cs="Arial"/>
          <w:lang w:val="mk-MK" w:eastAsia="mk-MK"/>
        </w:rPr>
        <w:t xml:space="preserve">- Согледува дека растенијата </w:t>
      </w:r>
      <w:r w:rsidRPr="00EC59AC">
        <w:rPr>
          <w:rFonts w:ascii="Arial" w:hAnsi="Arial" w:cs="Arial"/>
          <w:lang w:val="mk-MK" w:eastAsia="mk-MK"/>
        </w:rPr>
        <w:t xml:space="preserve">имаат потреба од здрави корени, листови и стебла за да растат добро. </w:t>
      </w:r>
    </w:p>
    <w:p w14:paraId="48F0B944" w14:textId="77777777" w:rsidR="00656648" w:rsidRPr="00541492" w:rsidRDefault="00656648" w:rsidP="00656648">
      <w:pPr>
        <w:rPr>
          <w:rFonts w:ascii="Arial" w:hAnsi="Arial" w:cs="Arial"/>
          <w:sz w:val="23"/>
          <w:szCs w:val="23"/>
          <w:lang w:val="mk-MK" w:eastAsia="mk-MK"/>
        </w:rPr>
      </w:pPr>
    </w:p>
    <w:p w14:paraId="56003906" w14:textId="77777777" w:rsidR="00656648" w:rsidRDefault="00656648" w:rsidP="00656648">
      <w:pPr>
        <w:spacing w:line="276" w:lineRule="auto"/>
        <w:jc w:val="both"/>
        <w:rPr>
          <w:rFonts w:ascii="Arial" w:hAnsi="Arial" w:cs="Arial"/>
          <w:b/>
          <w:bCs/>
          <w:color w:val="000000"/>
          <w:lang w:val="ru-RU"/>
        </w:rPr>
      </w:pPr>
      <w:r>
        <w:rPr>
          <w:rFonts w:ascii="Arial" w:hAnsi="Arial" w:cs="Arial"/>
          <w:b/>
          <w:bCs/>
          <w:color w:val="000000"/>
          <w:lang w:val="ru-RU"/>
        </w:rPr>
        <w:t>Содржина на активности</w:t>
      </w:r>
    </w:p>
    <w:p w14:paraId="6198746B" w14:textId="77777777" w:rsidR="00656648" w:rsidRDefault="00656648" w:rsidP="00656648">
      <w:pPr>
        <w:spacing w:line="276" w:lineRule="auto"/>
        <w:jc w:val="both"/>
        <w:rPr>
          <w:rFonts w:ascii="Arial" w:hAnsi="Arial" w:cs="Arial"/>
          <w:bCs/>
          <w:color w:val="000000"/>
          <w:lang w:val="mk-MK"/>
        </w:rPr>
      </w:pPr>
      <w:r>
        <w:rPr>
          <w:rFonts w:ascii="Arial" w:hAnsi="Arial" w:cs="Arial"/>
          <w:bCs/>
          <w:color w:val="000000"/>
          <w:lang w:val="ru-RU"/>
        </w:rPr>
        <w:t xml:space="preserve">       - </w:t>
      </w:r>
      <w:r>
        <w:rPr>
          <w:rFonts w:ascii="Arial" w:hAnsi="Arial" w:cs="Arial"/>
          <w:bCs/>
          <w:color w:val="000000"/>
          <w:lang w:val="mk-MK"/>
        </w:rPr>
        <w:t xml:space="preserve">Пешачење по патеката до изворот на реката Вардар,запознавање со флората и фауната </w:t>
      </w:r>
    </w:p>
    <w:p w14:paraId="30B71386" w14:textId="77777777" w:rsidR="00656648" w:rsidRDefault="00656648" w:rsidP="00656648">
      <w:pPr>
        <w:spacing w:line="276" w:lineRule="auto"/>
        <w:jc w:val="both"/>
        <w:rPr>
          <w:rFonts w:ascii="Arial" w:hAnsi="Arial" w:cs="Arial"/>
          <w:bCs/>
          <w:color w:val="000000"/>
          <w:lang w:val="mk-MK"/>
        </w:rPr>
      </w:pPr>
      <w:r>
        <w:rPr>
          <w:rFonts w:ascii="Arial" w:hAnsi="Arial" w:cs="Arial"/>
          <w:bCs/>
          <w:color w:val="000000"/>
          <w:lang w:val="mk-MK"/>
        </w:rPr>
        <w:t xml:space="preserve">       - Спортски активности</w:t>
      </w:r>
    </w:p>
    <w:p w14:paraId="7A74CFAC" w14:textId="77777777" w:rsidR="00656648" w:rsidRDefault="00656648" w:rsidP="00656648">
      <w:pPr>
        <w:spacing w:line="276" w:lineRule="auto"/>
        <w:jc w:val="both"/>
        <w:rPr>
          <w:rFonts w:ascii="Arial" w:hAnsi="Arial" w:cs="Arial"/>
          <w:bCs/>
          <w:color w:val="000000"/>
          <w:lang w:val="mk-MK"/>
        </w:rPr>
      </w:pPr>
      <w:r>
        <w:rPr>
          <w:rFonts w:ascii="Arial" w:hAnsi="Arial" w:cs="Arial"/>
          <w:bCs/>
          <w:color w:val="000000"/>
          <w:lang w:val="mk-MK"/>
        </w:rPr>
        <w:t xml:space="preserve">      -Запознавање со културно-историските и верските обележја</w:t>
      </w:r>
    </w:p>
    <w:p w14:paraId="6E4FEB13" w14:textId="77777777" w:rsidR="00656648" w:rsidRDefault="00656648" w:rsidP="00656648">
      <w:pPr>
        <w:spacing w:line="276" w:lineRule="auto"/>
        <w:jc w:val="both"/>
        <w:rPr>
          <w:rFonts w:ascii="Arial" w:hAnsi="Arial" w:cs="Arial"/>
          <w:bCs/>
          <w:color w:val="000000"/>
          <w:lang w:val="mk-MK"/>
        </w:rPr>
      </w:pPr>
      <w:r>
        <w:rPr>
          <w:rFonts w:ascii="Arial" w:hAnsi="Arial" w:cs="Arial"/>
          <w:bCs/>
          <w:color w:val="000000"/>
          <w:lang w:val="mk-MK"/>
        </w:rPr>
        <w:t xml:space="preserve">       - Забава и дружење во текот на екскурзијата</w:t>
      </w:r>
    </w:p>
    <w:p w14:paraId="0AFA1FD5" w14:textId="77777777" w:rsidR="00656648" w:rsidRPr="00946BC5" w:rsidRDefault="00656648" w:rsidP="00656648">
      <w:pPr>
        <w:rPr>
          <w:rFonts w:ascii="Arial" w:hAnsi="Arial" w:cs="Arial"/>
          <w:lang w:val="mk-MK"/>
        </w:rPr>
      </w:pPr>
    </w:p>
    <w:p w14:paraId="38A3DF75" w14:textId="77777777" w:rsidR="00656648" w:rsidRDefault="00656648" w:rsidP="00656648">
      <w:pPr>
        <w:ind w:firstLine="567"/>
        <w:rPr>
          <w:rFonts w:ascii="Arial" w:hAnsi="Arial" w:cs="Arial"/>
          <w:b/>
          <w:lang w:val="mk-MK"/>
        </w:rPr>
      </w:pPr>
    </w:p>
    <w:p w14:paraId="01C0645F" w14:textId="77777777" w:rsidR="00656648" w:rsidRDefault="00656648" w:rsidP="00656648">
      <w:pPr>
        <w:ind w:firstLine="567"/>
        <w:rPr>
          <w:rFonts w:ascii="Arial" w:hAnsi="Arial" w:cs="Arial"/>
          <w:b/>
          <w:lang w:val="mk-MK"/>
        </w:rPr>
      </w:pPr>
      <w:r>
        <w:rPr>
          <w:rFonts w:ascii="Arial" w:hAnsi="Arial" w:cs="Arial"/>
          <w:b/>
          <w:lang w:val="mk-MK"/>
        </w:rPr>
        <w:t>ВРЕМЕТРАЕЊЕ</w:t>
      </w:r>
    </w:p>
    <w:p w14:paraId="4CD75452" w14:textId="77777777" w:rsidR="00656648" w:rsidRDefault="00656648" w:rsidP="00656648">
      <w:pPr>
        <w:rPr>
          <w:rFonts w:ascii="Arial" w:hAnsi="Arial" w:cs="Arial"/>
          <w:b/>
          <w:lang w:val="mk-MK"/>
        </w:rPr>
      </w:pPr>
    </w:p>
    <w:p w14:paraId="7BCAB663" w14:textId="77777777" w:rsidR="00656648" w:rsidRDefault="00656648" w:rsidP="00656648">
      <w:pPr>
        <w:ind w:firstLine="851"/>
        <w:rPr>
          <w:rFonts w:ascii="Arial" w:hAnsi="Arial" w:cs="Arial"/>
          <w:lang w:val="mk-MK"/>
        </w:rPr>
      </w:pPr>
      <w:r>
        <w:rPr>
          <w:rFonts w:ascii="Arial" w:hAnsi="Arial" w:cs="Arial"/>
          <w:lang w:val="mk-MK"/>
        </w:rPr>
        <w:t xml:space="preserve">Екскурзијата  со воспитно-образовен карактер за учениците од </w:t>
      </w:r>
      <w:r w:rsidRPr="00946BC5">
        <w:rPr>
          <w:rFonts w:ascii="Arial" w:hAnsi="Arial" w:cs="Arial"/>
          <w:lang w:val="mk-MK"/>
        </w:rPr>
        <w:t>III</w:t>
      </w:r>
      <w:r>
        <w:rPr>
          <w:rFonts w:ascii="Arial" w:hAnsi="Arial" w:cs="Arial"/>
          <w:lang w:val="ru-RU"/>
        </w:rPr>
        <w:t xml:space="preserve"> </w:t>
      </w:r>
      <w:r>
        <w:rPr>
          <w:rFonts w:ascii="Arial" w:hAnsi="Arial" w:cs="Arial"/>
          <w:lang w:val="mk-MK"/>
        </w:rPr>
        <w:t>одделение ќе се реализира во месец април,мај ,во траење од</w:t>
      </w:r>
      <w:r w:rsidRPr="00946BC5">
        <w:rPr>
          <w:rFonts w:ascii="Arial" w:hAnsi="Arial" w:cs="Arial"/>
          <w:lang w:val="mk-MK"/>
        </w:rPr>
        <w:t xml:space="preserve"> </w:t>
      </w:r>
      <w:r>
        <w:rPr>
          <w:rFonts w:ascii="Arial" w:hAnsi="Arial" w:cs="Arial"/>
          <w:lang w:val="mk-MK"/>
        </w:rPr>
        <w:t>еден ден.</w:t>
      </w:r>
    </w:p>
    <w:p w14:paraId="2AC3FAB0" w14:textId="77777777" w:rsidR="00656648" w:rsidRPr="00946BC5" w:rsidRDefault="00656648" w:rsidP="00656648">
      <w:pPr>
        <w:rPr>
          <w:rFonts w:ascii="Arial" w:hAnsi="Arial" w:cs="Arial"/>
          <w:b/>
          <w:lang w:val="mk-MK"/>
        </w:rPr>
      </w:pPr>
    </w:p>
    <w:p w14:paraId="01AFADDE" w14:textId="49DC670C" w:rsidR="00656648" w:rsidRPr="00541492" w:rsidRDefault="000B7FDA" w:rsidP="00656648">
      <w:pPr>
        <w:rPr>
          <w:rFonts w:ascii="Arial" w:hAnsi="Arial" w:cs="Arial"/>
          <w:lang w:val="mk-MK"/>
        </w:rPr>
      </w:pPr>
      <w:r>
        <w:rPr>
          <w:rFonts w:ascii="Arial" w:hAnsi="Arial" w:cs="Arial"/>
          <w:b/>
          <w:lang w:val="mk-MK"/>
        </w:rPr>
        <w:t xml:space="preserve"> </w:t>
      </w:r>
      <w:r w:rsidR="00656648">
        <w:rPr>
          <w:rFonts w:ascii="Arial" w:hAnsi="Arial" w:cs="Arial"/>
          <w:lang w:val="mk-MK"/>
        </w:rPr>
        <w:t>-Посета на Тетово,Шарена џамија</w:t>
      </w:r>
    </w:p>
    <w:p w14:paraId="4BADC450" w14:textId="4EA1519B" w:rsidR="00656648" w:rsidRDefault="00656648" w:rsidP="00656648">
      <w:pPr>
        <w:rPr>
          <w:rFonts w:ascii="Arial" w:hAnsi="Arial" w:cs="Arial"/>
          <w:lang w:val="mk-MK"/>
        </w:rPr>
      </w:pPr>
      <w:r>
        <w:rPr>
          <w:rFonts w:ascii="Arial" w:hAnsi="Arial" w:cs="Arial"/>
          <w:lang w:val="mk-MK"/>
        </w:rPr>
        <w:t>- Тргање во 8 и 30 часот од пред училиште  релација</w:t>
      </w:r>
      <w:r w:rsidR="00244859">
        <w:rPr>
          <w:rFonts w:ascii="Arial" w:hAnsi="Arial" w:cs="Arial"/>
          <w:lang w:val="mk-MK"/>
        </w:rPr>
        <w:t xml:space="preserve"> Куманово-</w:t>
      </w:r>
      <w:r>
        <w:rPr>
          <w:rFonts w:ascii="Arial" w:hAnsi="Arial" w:cs="Arial"/>
          <w:lang w:val="mk-MK"/>
        </w:rPr>
        <w:t xml:space="preserve"> Скопје- Тетово</w:t>
      </w:r>
    </w:p>
    <w:p w14:paraId="64510069" w14:textId="77777777" w:rsidR="00656648" w:rsidRPr="00EC59AC" w:rsidRDefault="00656648" w:rsidP="00656648">
      <w:pPr>
        <w:rPr>
          <w:rFonts w:ascii="Arial" w:hAnsi="Arial" w:cs="Arial"/>
          <w:lang w:val="ru-RU"/>
        </w:rPr>
      </w:pPr>
      <w:r>
        <w:rPr>
          <w:rFonts w:ascii="Arial" w:hAnsi="Arial" w:cs="Arial"/>
          <w:lang w:val="mk-MK"/>
        </w:rPr>
        <w:t xml:space="preserve">- Враќање  во попладневните часови </w:t>
      </w:r>
    </w:p>
    <w:p w14:paraId="1289BAB4" w14:textId="77777777" w:rsidR="00656648" w:rsidRDefault="00656648" w:rsidP="00656648">
      <w:pPr>
        <w:ind w:firstLine="720"/>
        <w:jc w:val="both"/>
        <w:rPr>
          <w:rFonts w:ascii="Arial" w:hAnsi="Arial" w:cs="Arial"/>
          <w:lang w:val="mk-MK"/>
        </w:rPr>
      </w:pPr>
      <w:r>
        <w:rPr>
          <w:rFonts w:ascii="Arial" w:hAnsi="Arial" w:cs="Arial"/>
          <w:lang w:val="mk-MK"/>
        </w:rPr>
        <w:t xml:space="preserve">    </w:t>
      </w:r>
    </w:p>
    <w:p w14:paraId="48CC36D9" w14:textId="77777777" w:rsidR="00656648" w:rsidRDefault="00656648" w:rsidP="00656648">
      <w:pPr>
        <w:spacing w:line="276" w:lineRule="auto"/>
        <w:jc w:val="both"/>
        <w:rPr>
          <w:rFonts w:ascii="Arial" w:hAnsi="Arial" w:cs="Arial"/>
          <w:lang w:val="ru-RU"/>
        </w:rPr>
      </w:pPr>
      <w:r>
        <w:rPr>
          <w:rFonts w:ascii="Arial" w:hAnsi="Arial" w:cs="Arial"/>
          <w:b/>
          <w:bCs/>
          <w:lang w:val="ru-RU"/>
        </w:rPr>
        <w:t xml:space="preserve">Техничка организација: </w:t>
      </w:r>
      <w:r>
        <w:rPr>
          <w:rFonts w:ascii="Arial" w:hAnsi="Arial" w:cs="Arial"/>
          <w:lang w:val="ru-RU"/>
        </w:rPr>
        <w:tab/>
      </w:r>
    </w:p>
    <w:p w14:paraId="5D610A28" w14:textId="01EF0943" w:rsidR="00656648" w:rsidRDefault="00656648" w:rsidP="00656648">
      <w:pPr>
        <w:spacing w:line="276" w:lineRule="auto"/>
        <w:ind w:firstLine="720"/>
        <w:jc w:val="both"/>
        <w:rPr>
          <w:rFonts w:ascii="Arial" w:hAnsi="Arial" w:cs="Arial"/>
          <w:lang w:val="ru-RU"/>
        </w:rPr>
      </w:pPr>
      <w:r>
        <w:rPr>
          <w:rFonts w:ascii="Arial" w:hAnsi="Arial" w:cs="Arial"/>
          <w:lang w:val="ru-RU"/>
        </w:rPr>
        <w:t xml:space="preserve">Согласно Правилникот за начинот за изведување на ученички екскурзии и други слободни активности на учениците од основните училишта донесен од МОН, ООУ „ </w:t>
      </w:r>
      <w:r w:rsidR="00244859">
        <w:rPr>
          <w:rFonts w:ascii="Arial" w:hAnsi="Arial" w:cs="Arial"/>
          <w:lang w:val="ru-RU"/>
        </w:rPr>
        <w:t>Јероним Де Рада</w:t>
      </w:r>
      <w:r w:rsidRPr="0035258E">
        <w:rPr>
          <w:rFonts w:ascii="Arial" w:hAnsi="Arial" w:cs="Arial"/>
          <w:lang w:val="ru-RU"/>
        </w:rPr>
        <w:t xml:space="preserve">,, Општина </w:t>
      </w:r>
      <w:r w:rsidR="00244859">
        <w:rPr>
          <w:rFonts w:ascii="Arial" w:hAnsi="Arial" w:cs="Arial"/>
          <w:lang w:val="ru-RU"/>
        </w:rPr>
        <w:t>Куманово</w:t>
      </w:r>
      <w:r>
        <w:rPr>
          <w:rFonts w:ascii="Arial" w:hAnsi="Arial" w:cs="Arial"/>
          <w:lang w:val="ru-RU"/>
        </w:rPr>
        <w:t xml:space="preserve"> ќе спроведе постапка со барање за прибирање на понуди за организирање на еднодневниот излет со објавување на јавен оглас во најмалку два весника. </w:t>
      </w:r>
    </w:p>
    <w:p w14:paraId="6ECF8CE0" w14:textId="77777777" w:rsidR="00656648" w:rsidRDefault="00656648" w:rsidP="00656648">
      <w:pPr>
        <w:spacing w:line="276" w:lineRule="auto"/>
        <w:jc w:val="both"/>
        <w:rPr>
          <w:rFonts w:ascii="Arial" w:hAnsi="Arial" w:cs="Arial"/>
          <w:lang w:val="ru-RU"/>
        </w:rPr>
      </w:pPr>
      <w:r>
        <w:rPr>
          <w:rFonts w:ascii="Arial" w:hAnsi="Arial" w:cs="Arial"/>
          <w:lang w:val="ru-RU"/>
        </w:rPr>
        <w:lastRenderedPageBreak/>
        <w:t>Постапката ќе ја спроведува Комисијата составена од пет члена и тоа три члена од редовите на членовите на Советот на родители од генерацијата за која се спроведува екскурзијата и два члена од редот на наставниците.</w:t>
      </w:r>
    </w:p>
    <w:p w14:paraId="2B5C603E" w14:textId="42B0C908" w:rsidR="00656648" w:rsidRPr="007B459D" w:rsidRDefault="00656648" w:rsidP="00656648">
      <w:pPr>
        <w:spacing w:line="276" w:lineRule="auto"/>
        <w:jc w:val="both"/>
        <w:rPr>
          <w:rFonts w:ascii="Arial" w:hAnsi="Arial" w:cs="Arial"/>
          <w:lang w:val="ru-RU"/>
        </w:rPr>
      </w:pPr>
      <w:r>
        <w:rPr>
          <w:rFonts w:ascii="Arial" w:hAnsi="Arial" w:cs="Arial"/>
          <w:lang w:val="mk-MK"/>
        </w:rPr>
        <w:t xml:space="preserve">Еднодневната </w:t>
      </w:r>
      <w:r w:rsidRPr="00946BC5">
        <w:rPr>
          <w:rFonts w:ascii="Arial" w:hAnsi="Arial" w:cs="Arial"/>
          <w:lang w:val="ru-RU"/>
        </w:rPr>
        <w:t xml:space="preserve">екскурзија за учениците од </w:t>
      </w:r>
      <w:r>
        <w:rPr>
          <w:rFonts w:ascii="Arial" w:hAnsi="Arial" w:cs="Arial"/>
        </w:rPr>
        <w:t>III</w:t>
      </w:r>
      <w:r>
        <w:rPr>
          <w:rFonts w:ascii="Arial" w:hAnsi="Arial" w:cs="Arial"/>
          <w:lang w:val="ru-RU"/>
        </w:rPr>
        <w:t xml:space="preserve"> одделение во учебната </w:t>
      </w:r>
      <w:r w:rsidR="002D4FB7">
        <w:rPr>
          <w:rFonts w:ascii="Arial" w:hAnsi="Arial" w:cs="Arial"/>
          <w:lang w:val="ru-RU"/>
        </w:rPr>
        <w:t>2026</w:t>
      </w:r>
      <w:r w:rsidR="00F860B4">
        <w:rPr>
          <w:rFonts w:ascii="Arial" w:hAnsi="Arial" w:cs="Arial"/>
          <w:lang w:val="ru-RU"/>
        </w:rPr>
        <w:t>/2026</w:t>
      </w:r>
      <w:r w:rsidRPr="00946BC5">
        <w:rPr>
          <w:rFonts w:ascii="Arial" w:hAnsi="Arial" w:cs="Arial"/>
          <w:lang w:val="ru-RU"/>
        </w:rPr>
        <w:t xml:space="preserve"> год.</w:t>
      </w:r>
    </w:p>
    <w:p w14:paraId="11E4EF89" w14:textId="77777777" w:rsidR="00656648" w:rsidRPr="007B459D" w:rsidRDefault="00656648" w:rsidP="00656648">
      <w:pPr>
        <w:spacing w:line="276" w:lineRule="auto"/>
        <w:jc w:val="both"/>
        <w:rPr>
          <w:rFonts w:ascii="Arial" w:hAnsi="Arial" w:cs="Arial"/>
          <w:color w:val="000000"/>
          <w:lang w:val="ru-RU"/>
        </w:rPr>
      </w:pPr>
      <w:r w:rsidRPr="007B459D">
        <w:rPr>
          <w:rFonts w:ascii="Arial" w:hAnsi="Arial" w:cs="Arial"/>
          <w:color w:val="000000"/>
          <w:lang w:val="ru-RU"/>
        </w:rPr>
        <w:t>ќе ја реализира Туристичка Агенција која што ќе биде избрана од страна на училишната комисија за избор на најповолна понуда и која ќе ги исполнува сите потребни пропишани критериуми.</w:t>
      </w:r>
    </w:p>
    <w:p w14:paraId="16C6196A" w14:textId="77777777" w:rsidR="00656648" w:rsidRPr="00946BC5" w:rsidRDefault="00656648" w:rsidP="00656648">
      <w:pPr>
        <w:ind w:firstLine="720"/>
        <w:jc w:val="both"/>
        <w:rPr>
          <w:rFonts w:ascii="Arial" w:hAnsi="Arial" w:cs="Arial"/>
          <w:color w:val="FF0000"/>
          <w:lang w:val="ru-RU"/>
        </w:rPr>
      </w:pPr>
      <w:r w:rsidRPr="007B459D">
        <w:rPr>
          <w:rFonts w:ascii="Arial" w:hAnsi="Arial" w:cs="Arial"/>
          <w:color w:val="FF0000"/>
          <w:lang w:val="mk-MK"/>
        </w:rPr>
        <w:t xml:space="preserve">          </w:t>
      </w:r>
    </w:p>
    <w:p w14:paraId="48C9A54A" w14:textId="77777777" w:rsidR="00656648" w:rsidRDefault="00656648" w:rsidP="00656648">
      <w:pPr>
        <w:ind w:firstLine="567"/>
        <w:jc w:val="both"/>
        <w:rPr>
          <w:rFonts w:ascii="Arial" w:hAnsi="Arial" w:cs="Arial"/>
          <w:b/>
          <w:lang w:val="mk-MK"/>
        </w:rPr>
      </w:pPr>
      <w:r>
        <w:rPr>
          <w:rFonts w:ascii="Arial" w:hAnsi="Arial" w:cs="Arial"/>
          <w:b/>
          <w:lang w:val="mk-MK"/>
        </w:rPr>
        <w:t>НАЧИН НА ФИНАНСИРАЊЕ</w:t>
      </w:r>
    </w:p>
    <w:p w14:paraId="7AD6E10B" w14:textId="77777777" w:rsidR="00656648" w:rsidRDefault="00656648" w:rsidP="00656648">
      <w:pPr>
        <w:ind w:firstLine="567"/>
        <w:jc w:val="both"/>
        <w:rPr>
          <w:rFonts w:ascii="Arial" w:hAnsi="Arial" w:cs="Arial"/>
          <w:b/>
          <w:lang w:val="mk-MK"/>
        </w:rPr>
      </w:pPr>
    </w:p>
    <w:p w14:paraId="2084690C" w14:textId="77777777" w:rsidR="00656648" w:rsidRDefault="00656648" w:rsidP="00656648">
      <w:pPr>
        <w:jc w:val="both"/>
        <w:rPr>
          <w:rFonts w:ascii="Arial" w:hAnsi="Arial" w:cs="Arial"/>
          <w:lang w:val="mk-MK"/>
        </w:rPr>
      </w:pPr>
      <w:r>
        <w:rPr>
          <w:rFonts w:ascii="Arial" w:hAnsi="Arial" w:cs="Arial"/>
          <w:lang w:val="mk-MK"/>
        </w:rPr>
        <w:t xml:space="preserve">            Екскурзијата  ќе биде финансирана од страна на родителот – старателот,</w:t>
      </w:r>
      <w:r>
        <w:rPr>
          <w:rFonts w:ascii="Arial" w:hAnsi="Arial" w:cs="Arial"/>
          <w:lang w:val="ru-RU"/>
        </w:rPr>
        <w:t xml:space="preserve"> </w:t>
      </w:r>
      <w:r>
        <w:rPr>
          <w:rFonts w:ascii="Arial" w:hAnsi="Arial" w:cs="Arial"/>
          <w:lang w:val="mk-MK"/>
        </w:rPr>
        <w:t>а за некои ученици коишто се материјално загрозени агенцијата дава  гратис.</w:t>
      </w:r>
    </w:p>
    <w:p w14:paraId="12BEA331" w14:textId="77777777" w:rsidR="00656648" w:rsidRDefault="00656648" w:rsidP="00656648">
      <w:pPr>
        <w:jc w:val="both"/>
        <w:rPr>
          <w:rFonts w:ascii="Arial" w:hAnsi="Arial" w:cs="Arial"/>
          <w:lang w:val="mk-MK"/>
        </w:rPr>
      </w:pPr>
    </w:p>
    <w:p w14:paraId="36873A43" w14:textId="4EF3D4A7" w:rsidR="00656648" w:rsidRDefault="00656648" w:rsidP="00656648">
      <w:pPr>
        <w:ind w:firstLine="709"/>
        <w:jc w:val="both"/>
        <w:rPr>
          <w:rFonts w:ascii="Arial" w:hAnsi="Arial" w:cs="Arial"/>
          <w:lang w:val="mk-MK"/>
        </w:rPr>
      </w:pPr>
      <w:r>
        <w:rPr>
          <w:rFonts w:ascii="Arial" w:hAnsi="Arial" w:cs="Arial"/>
          <w:lang w:val="mk-MK"/>
        </w:rPr>
        <w:t>Екскурзијата  ќе ја реализира туристичка агенција којашто ќе биде избрана од страна на училишната комисија и која ќе ги исполнува сите потребни и пропишани критериуми од објавениот тендер од страна на ООУ</w:t>
      </w:r>
      <w:r w:rsidRPr="0035258E">
        <w:rPr>
          <w:rFonts w:ascii="Arial" w:hAnsi="Arial" w:cs="Arial"/>
          <w:lang w:val="mk-MK"/>
        </w:rPr>
        <w:t xml:space="preserve">“ </w:t>
      </w:r>
      <w:r w:rsidR="00244859">
        <w:rPr>
          <w:rFonts w:ascii="Arial" w:hAnsi="Arial" w:cs="Arial"/>
          <w:lang w:val="mk-MK"/>
        </w:rPr>
        <w:t>Јероним Де Рада</w:t>
      </w:r>
      <w:r w:rsidRPr="0035258E">
        <w:rPr>
          <w:rFonts w:ascii="Arial" w:hAnsi="Arial" w:cs="Arial"/>
          <w:lang w:val="mk-MK"/>
        </w:rPr>
        <w:t>“-</w:t>
      </w:r>
      <w:r>
        <w:rPr>
          <w:rFonts w:ascii="Arial" w:hAnsi="Arial" w:cs="Arial"/>
          <w:lang w:val="mk-MK"/>
        </w:rPr>
        <w:t xml:space="preserve"> </w:t>
      </w:r>
      <w:r w:rsidR="00244859">
        <w:rPr>
          <w:rFonts w:ascii="Arial" w:hAnsi="Arial" w:cs="Arial"/>
          <w:lang w:val="mk-MK"/>
        </w:rPr>
        <w:t>Куманово</w:t>
      </w:r>
      <w:r>
        <w:rPr>
          <w:rFonts w:ascii="Arial" w:hAnsi="Arial" w:cs="Arial"/>
          <w:lang w:val="mk-MK"/>
        </w:rPr>
        <w:t>.</w:t>
      </w:r>
      <w:r>
        <w:rPr>
          <w:rFonts w:ascii="Arial" w:hAnsi="Arial" w:cs="Arial"/>
          <w:lang w:val="ru-RU"/>
        </w:rPr>
        <w:t xml:space="preserve"> </w:t>
      </w:r>
      <w:r>
        <w:rPr>
          <w:rFonts w:ascii="Arial" w:hAnsi="Arial" w:cs="Arial"/>
          <w:lang w:val="mk-MK"/>
        </w:rPr>
        <w:t>За обезбедување на учениците ќе се грижат класните раководители на четриите одделенија.</w:t>
      </w:r>
    </w:p>
    <w:p w14:paraId="7CD2DD4D" w14:textId="77777777" w:rsidR="00656648" w:rsidRDefault="00656648" w:rsidP="00656648">
      <w:pPr>
        <w:tabs>
          <w:tab w:val="left" w:pos="7845"/>
        </w:tabs>
        <w:spacing w:before="960"/>
        <w:jc w:val="right"/>
        <w:rPr>
          <w:rFonts w:ascii="Arial" w:hAnsi="Arial" w:cs="Arial"/>
          <w:lang w:val="mk-MK"/>
        </w:rPr>
      </w:pPr>
      <w:r>
        <w:rPr>
          <w:rFonts w:ascii="Arial" w:hAnsi="Arial" w:cs="Arial"/>
          <w:lang w:val="mk-MK"/>
        </w:rPr>
        <w:tab/>
      </w:r>
    </w:p>
    <w:p w14:paraId="4080BF52" w14:textId="77777777" w:rsidR="00656648" w:rsidRPr="003F2258" w:rsidRDefault="00656648" w:rsidP="00656648">
      <w:pPr>
        <w:tabs>
          <w:tab w:val="left" w:pos="5910"/>
        </w:tabs>
        <w:rPr>
          <w:rFonts w:ascii="Arial" w:hAnsi="Arial" w:cs="Arial"/>
          <w:lang w:val="ru-RU"/>
        </w:rPr>
      </w:pPr>
    </w:p>
    <w:p w14:paraId="26387971" w14:textId="77777777" w:rsidR="00656648" w:rsidRPr="003F2258" w:rsidRDefault="00656648" w:rsidP="00656648">
      <w:pPr>
        <w:tabs>
          <w:tab w:val="left" w:pos="5910"/>
        </w:tabs>
        <w:rPr>
          <w:rFonts w:ascii="Arial" w:hAnsi="Arial" w:cs="Arial"/>
          <w:lang w:val="ru-RU"/>
        </w:rPr>
      </w:pPr>
    </w:p>
    <w:p w14:paraId="5F97B6EB" w14:textId="77777777" w:rsidR="00656648" w:rsidRPr="003F2258" w:rsidRDefault="00656648" w:rsidP="00656648">
      <w:pPr>
        <w:tabs>
          <w:tab w:val="left" w:pos="5910"/>
        </w:tabs>
        <w:rPr>
          <w:rFonts w:ascii="Arial" w:hAnsi="Arial" w:cs="Arial"/>
          <w:lang w:val="ru-RU"/>
        </w:rPr>
      </w:pPr>
    </w:p>
    <w:p w14:paraId="5A515187" w14:textId="77777777" w:rsidR="00656648" w:rsidRPr="003F2258" w:rsidRDefault="00656648" w:rsidP="00656648">
      <w:pPr>
        <w:tabs>
          <w:tab w:val="left" w:pos="5910"/>
        </w:tabs>
        <w:rPr>
          <w:rFonts w:ascii="Arial" w:hAnsi="Arial" w:cs="Arial"/>
          <w:lang w:val="ru-RU"/>
        </w:rPr>
      </w:pPr>
    </w:p>
    <w:p w14:paraId="7CB1810E" w14:textId="77777777" w:rsidR="00656648" w:rsidRDefault="00656648" w:rsidP="00656648">
      <w:pPr>
        <w:tabs>
          <w:tab w:val="left" w:pos="5910"/>
        </w:tabs>
        <w:rPr>
          <w:rFonts w:ascii="Arial" w:hAnsi="Arial" w:cs="Arial"/>
          <w:lang w:val="ru-RU"/>
        </w:rPr>
      </w:pPr>
    </w:p>
    <w:p w14:paraId="40B0EE32" w14:textId="77777777" w:rsidR="00656648" w:rsidRDefault="00656648" w:rsidP="00656648">
      <w:pPr>
        <w:tabs>
          <w:tab w:val="left" w:pos="5910"/>
        </w:tabs>
        <w:rPr>
          <w:rFonts w:ascii="Arial" w:hAnsi="Arial" w:cs="Arial"/>
          <w:lang w:val="ru-RU"/>
        </w:rPr>
      </w:pPr>
    </w:p>
    <w:p w14:paraId="5EAED498" w14:textId="77777777" w:rsidR="00656648" w:rsidRDefault="00656648" w:rsidP="00656648">
      <w:pPr>
        <w:rPr>
          <w:rFonts w:ascii="Arial" w:hAnsi="Arial" w:cs="Arial"/>
          <w:sz w:val="40"/>
          <w:szCs w:val="40"/>
          <w:lang w:val="mk-MK"/>
        </w:rPr>
      </w:pPr>
    </w:p>
    <w:p w14:paraId="741EC2A7" w14:textId="77777777" w:rsidR="00656648" w:rsidRDefault="00656648" w:rsidP="00656648">
      <w:pPr>
        <w:jc w:val="center"/>
        <w:rPr>
          <w:rFonts w:ascii="Arial" w:hAnsi="Arial" w:cs="Arial"/>
          <w:sz w:val="40"/>
          <w:szCs w:val="40"/>
          <w:lang w:val="mk-MK"/>
        </w:rPr>
      </w:pPr>
    </w:p>
    <w:p w14:paraId="5B1E6F09" w14:textId="77777777" w:rsidR="00656648" w:rsidRDefault="00656648" w:rsidP="00656648">
      <w:pPr>
        <w:jc w:val="center"/>
        <w:rPr>
          <w:rFonts w:ascii="Arial" w:hAnsi="Arial" w:cs="Arial"/>
          <w:sz w:val="40"/>
          <w:szCs w:val="40"/>
          <w:lang w:val="mk-MK"/>
        </w:rPr>
      </w:pPr>
    </w:p>
    <w:p w14:paraId="39969B8A" w14:textId="77777777" w:rsidR="00656648" w:rsidRDefault="00656648" w:rsidP="00656648">
      <w:pPr>
        <w:jc w:val="center"/>
        <w:rPr>
          <w:rFonts w:ascii="Arial" w:hAnsi="Arial" w:cs="Arial"/>
          <w:sz w:val="40"/>
          <w:szCs w:val="40"/>
          <w:lang w:val="mk-MK"/>
        </w:rPr>
      </w:pPr>
    </w:p>
    <w:p w14:paraId="0D5DAB3E" w14:textId="77777777" w:rsidR="00656648" w:rsidRDefault="00656648" w:rsidP="00FE4792">
      <w:pPr>
        <w:rPr>
          <w:rFonts w:ascii="Arial" w:hAnsi="Arial" w:cs="Arial"/>
          <w:sz w:val="40"/>
          <w:szCs w:val="40"/>
          <w:lang w:val="sq-AL"/>
        </w:rPr>
      </w:pPr>
    </w:p>
    <w:p w14:paraId="51E2C28B" w14:textId="77777777" w:rsidR="00FE4792" w:rsidRPr="00FE4792" w:rsidRDefault="00FE4792" w:rsidP="00FE4792">
      <w:pPr>
        <w:pStyle w:val="Heading5"/>
        <w:jc w:val="center"/>
        <w:rPr>
          <w:rFonts w:ascii="Arial" w:hAnsi="Arial" w:cs="Arial"/>
          <w:sz w:val="40"/>
          <w:szCs w:val="40"/>
          <w:lang w:val="mk-MK"/>
        </w:rPr>
      </w:pPr>
      <w:r w:rsidRPr="00FE4792">
        <w:rPr>
          <w:rFonts w:ascii="Arial" w:hAnsi="Arial" w:cs="Arial"/>
          <w:sz w:val="40"/>
          <w:szCs w:val="40"/>
          <w:lang w:val="mk-MK"/>
        </w:rPr>
        <w:lastRenderedPageBreak/>
        <w:t xml:space="preserve">ООУ </w:t>
      </w:r>
      <w:r w:rsidRPr="00FE4792">
        <w:rPr>
          <w:rFonts w:ascii="Arial" w:hAnsi="Arial" w:cs="Arial"/>
          <w:sz w:val="40"/>
          <w:szCs w:val="40"/>
          <w:lang w:val="ru-RU"/>
        </w:rPr>
        <w:t>““</w:t>
      </w:r>
      <w:r w:rsidRPr="00FE4792">
        <w:rPr>
          <w:rFonts w:ascii="Arial" w:hAnsi="Arial" w:cs="Arial"/>
          <w:sz w:val="40"/>
          <w:szCs w:val="40"/>
          <w:lang w:val="mk-MK"/>
        </w:rPr>
        <w:t xml:space="preserve">Јероним Де Рада </w:t>
      </w:r>
      <w:r w:rsidRPr="00FE4792">
        <w:rPr>
          <w:rFonts w:ascii="Arial" w:hAnsi="Arial" w:cs="Arial"/>
          <w:sz w:val="40"/>
          <w:szCs w:val="40"/>
          <w:lang w:val="ru-RU"/>
        </w:rPr>
        <w:t>”</w:t>
      </w:r>
      <w:r w:rsidRPr="00FE4792">
        <w:rPr>
          <w:rFonts w:ascii="Arial" w:hAnsi="Arial" w:cs="Arial"/>
          <w:sz w:val="40"/>
          <w:szCs w:val="40"/>
          <w:lang w:val="mk-MK"/>
        </w:rPr>
        <w:t xml:space="preserve">- </w:t>
      </w:r>
      <w:r w:rsidRPr="00FE4792">
        <w:rPr>
          <w:rFonts w:ascii="Arial" w:hAnsi="Arial" w:cs="Arial"/>
          <w:sz w:val="40"/>
          <w:szCs w:val="40"/>
          <w:lang w:val="ru-RU"/>
        </w:rPr>
        <w:t xml:space="preserve"> Куманово</w:t>
      </w:r>
    </w:p>
    <w:p w14:paraId="034E299D" w14:textId="77777777" w:rsidR="00FE4792" w:rsidRPr="00FE4792" w:rsidRDefault="00FE4792" w:rsidP="00FE4792">
      <w:pPr>
        <w:pStyle w:val="Heading5"/>
        <w:jc w:val="center"/>
        <w:rPr>
          <w:rFonts w:ascii="Arial" w:hAnsi="Arial" w:cs="Arial"/>
          <w:sz w:val="40"/>
          <w:szCs w:val="40"/>
          <w:lang w:val="mk-MK"/>
        </w:rPr>
      </w:pPr>
    </w:p>
    <w:p w14:paraId="689F1AB7" w14:textId="77777777" w:rsidR="00FE4792" w:rsidRPr="00FE4792" w:rsidRDefault="00FE4792" w:rsidP="00FE4792">
      <w:pPr>
        <w:pStyle w:val="Heading5"/>
        <w:jc w:val="center"/>
        <w:rPr>
          <w:rFonts w:ascii="Arial" w:hAnsi="Arial" w:cs="Arial"/>
          <w:sz w:val="40"/>
          <w:szCs w:val="40"/>
          <w:lang w:val="mk-MK"/>
        </w:rPr>
      </w:pPr>
      <w:r w:rsidRPr="00FE4792">
        <w:rPr>
          <w:rFonts w:ascii="Arial" w:hAnsi="Arial" w:cs="Arial"/>
          <w:sz w:val="40"/>
          <w:szCs w:val="40"/>
          <w:lang w:val="mk-MK"/>
        </w:rPr>
        <w:t>ПРОГРАМА</w:t>
      </w:r>
    </w:p>
    <w:p w14:paraId="60CD6634" w14:textId="276A0F2D" w:rsidR="00656648" w:rsidRPr="00B90DE1" w:rsidRDefault="00656648" w:rsidP="00FE4792">
      <w:pPr>
        <w:pStyle w:val="Heading5"/>
        <w:jc w:val="center"/>
        <w:rPr>
          <w:sz w:val="28"/>
          <w:szCs w:val="28"/>
          <w:lang w:val="mk-MK"/>
        </w:rPr>
      </w:pPr>
      <w:r w:rsidRPr="00B90DE1">
        <w:rPr>
          <w:sz w:val="28"/>
          <w:szCs w:val="28"/>
          <w:lang w:val="mk-MK"/>
        </w:rPr>
        <w:t>За реализација на дводневна екскурзија за учениците од V одделение</w:t>
      </w:r>
    </w:p>
    <w:p w14:paraId="42D6B055" w14:textId="621DEA4F" w:rsidR="00656648" w:rsidRPr="00FB05C8" w:rsidRDefault="00656648" w:rsidP="00656648">
      <w:pPr>
        <w:pStyle w:val="Heading5"/>
        <w:jc w:val="center"/>
        <w:rPr>
          <w:sz w:val="28"/>
          <w:szCs w:val="28"/>
          <w:lang w:val="mk-MK"/>
        </w:rPr>
      </w:pPr>
      <w:r w:rsidRPr="00FB05C8">
        <w:rPr>
          <w:sz w:val="28"/>
          <w:szCs w:val="28"/>
          <w:lang w:val="mk-MK"/>
        </w:rPr>
        <w:t xml:space="preserve">во учебната </w:t>
      </w:r>
      <w:r w:rsidR="00A1718E">
        <w:rPr>
          <w:sz w:val="28"/>
          <w:szCs w:val="28"/>
          <w:lang w:val="mk-MK"/>
        </w:rPr>
        <w:t>2026/2027</w:t>
      </w:r>
      <w:r w:rsidRPr="00FB05C8">
        <w:rPr>
          <w:sz w:val="28"/>
          <w:szCs w:val="28"/>
          <w:lang w:val="mk-MK"/>
        </w:rPr>
        <w:t xml:space="preserve"> год.</w:t>
      </w:r>
    </w:p>
    <w:p w14:paraId="413785BE" w14:textId="77777777" w:rsidR="00656648" w:rsidRPr="00A609A1" w:rsidRDefault="00656648" w:rsidP="00656648">
      <w:pPr>
        <w:jc w:val="center"/>
        <w:rPr>
          <w:rFonts w:ascii="Arial" w:hAnsi="Arial" w:cs="Arial"/>
          <w:b/>
          <w:lang w:val="mk-MK"/>
        </w:rPr>
      </w:pPr>
    </w:p>
    <w:p w14:paraId="0A12B433" w14:textId="352D4887" w:rsidR="00656648" w:rsidRDefault="00656648" w:rsidP="00656648">
      <w:pPr>
        <w:jc w:val="center"/>
        <w:rPr>
          <w:rFonts w:ascii="Arial" w:hAnsi="Arial" w:cs="Arial"/>
          <w:b/>
          <w:lang w:val="mk-MK"/>
        </w:rPr>
      </w:pPr>
    </w:p>
    <w:p w14:paraId="0A97CAC4" w14:textId="77777777" w:rsidR="00656648" w:rsidRDefault="00656648" w:rsidP="00656648">
      <w:pPr>
        <w:pageBreakBefore/>
        <w:rPr>
          <w:rFonts w:ascii="Arial" w:hAnsi="Arial" w:cs="Arial"/>
          <w:b/>
          <w:lang w:val="mk-MK"/>
        </w:rPr>
      </w:pPr>
    </w:p>
    <w:p w14:paraId="7C4A8A8E" w14:textId="77777777" w:rsidR="00656648" w:rsidRDefault="00656648" w:rsidP="00656648">
      <w:pPr>
        <w:rPr>
          <w:rFonts w:ascii="Arial" w:hAnsi="Arial" w:cs="Arial"/>
          <w:b/>
          <w:lang w:val="mk-MK"/>
        </w:rPr>
      </w:pPr>
      <w:r>
        <w:rPr>
          <w:rFonts w:ascii="Arial" w:hAnsi="Arial" w:cs="Arial"/>
          <w:b/>
          <w:lang w:val="mk-MK"/>
        </w:rPr>
        <w:t xml:space="preserve">Место на </w:t>
      </w:r>
      <w:r w:rsidRPr="0035258E">
        <w:rPr>
          <w:rFonts w:ascii="Arial" w:hAnsi="Arial" w:cs="Arial"/>
          <w:b/>
          <w:lang w:val="mk-MK"/>
        </w:rPr>
        <w:t>изведување</w:t>
      </w:r>
      <w:r w:rsidRPr="0035258E">
        <w:rPr>
          <w:rFonts w:ascii="Arial" w:hAnsi="Arial" w:cs="Arial"/>
          <w:b/>
          <w:lang w:val="ru-RU"/>
        </w:rPr>
        <w:t>:</w:t>
      </w:r>
      <w:r>
        <w:rPr>
          <w:rFonts w:ascii="Arial" w:hAnsi="Arial" w:cs="Arial"/>
          <w:b/>
          <w:lang w:val="ru-RU"/>
        </w:rPr>
        <w:t xml:space="preserve">  </w:t>
      </w:r>
      <w:r w:rsidRPr="0035258E">
        <w:rPr>
          <w:rFonts w:ascii="Arial" w:hAnsi="Arial" w:cs="Arial"/>
          <w:b/>
          <w:lang w:val="mk-MK"/>
        </w:rPr>
        <w:t>Охрид,Струга</w:t>
      </w:r>
      <w:r>
        <w:rPr>
          <w:rFonts w:ascii="Arial" w:hAnsi="Arial" w:cs="Arial"/>
          <w:b/>
          <w:lang w:val="mk-MK"/>
        </w:rPr>
        <w:t>,Дебар</w:t>
      </w:r>
    </w:p>
    <w:p w14:paraId="52B2631E" w14:textId="496E89DE" w:rsidR="00656648" w:rsidRDefault="00656648" w:rsidP="00656648">
      <w:pPr>
        <w:tabs>
          <w:tab w:val="left" w:pos="2790"/>
        </w:tabs>
        <w:rPr>
          <w:rFonts w:ascii="Arial" w:hAnsi="Arial" w:cs="Arial"/>
          <w:b/>
          <w:lang w:val="mk-MK"/>
        </w:rPr>
      </w:pPr>
      <w:r>
        <w:rPr>
          <w:rFonts w:ascii="Arial" w:hAnsi="Arial" w:cs="Arial"/>
          <w:b/>
          <w:lang w:val="mk-MK"/>
        </w:rPr>
        <w:tab/>
        <w:t xml:space="preserve">Дојран: Вардарски рид и Дојранско </w:t>
      </w:r>
      <w:r w:rsidR="000B7FDA">
        <w:rPr>
          <w:rFonts w:ascii="Arial" w:hAnsi="Arial" w:cs="Arial"/>
          <w:b/>
          <w:lang w:val="mk-MK"/>
        </w:rPr>
        <w:t>Е</w:t>
      </w:r>
      <w:r>
        <w:rPr>
          <w:rFonts w:ascii="Arial" w:hAnsi="Arial" w:cs="Arial"/>
          <w:b/>
          <w:lang w:val="mk-MK"/>
        </w:rPr>
        <w:t>зеро</w:t>
      </w:r>
    </w:p>
    <w:p w14:paraId="209167B7" w14:textId="77777777" w:rsidR="00656648" w:rsidRDefault="00656648" w:rsidP="00656648">
      <w:pPr>
        <w:tabs>
          <w:tab w:val="left" w:pos="2790"/>
        </w:tabs>
        <w:rPr>
          <w:rFonts w:ascii="Arial" w:hAnsi="Arial" w:cs="Arial"/>
          <w:b/>
          <w:lang w:val="mk-MK"/>
        </w:rPr>
      </w:pPr>
      <w:r>
        <w:rPr>
          <w:rFonts w:ascii="Arial" w:hAnsi="Arial" w:cs="Arial"/>
          <w:b/>
          <w:lang w:val="mk-MK"/>
        </w:rPr>
        <w:t xml:space="preserve">                                          Крушево:спомен куќа на Тодор Проевски,споменик,,Македониум,,,</w:t>
      </w:r>
    </w:p>
    <w:p w14:paraId="0544ADF4" w14:textId="77777777" w:rsidR="00656648" w:rsidRDefault="00656648" w:rsidP="00656648">
      <w:pPr>
        <w:tabs>
          <w:tab w:val="left" w:pos="2790"/>
        </w:tabs>
        <w:rPr>
          <w:rFonts w:ascii="Arial" w:hAnsi="Arial" w:cs="Arial"/>
          <w:b/>
          <w:lang w:val="mk-MK"/>
        </w:rPr>
      </w:pPr>
      <w:r>
        <w:rPr>
          <w:rFonts w:ascii="Arial" w:hAnsi="Arial" w:cs="Arial"/>
          <w:b/>
          <w:lang w:val="mk-MK"/>
        </w:rPr>
        <w:t xml:space="preserve">                                         Споменикот,,Мечкин Камен,,Галерија на Никола Мартиновски</w:t>
      </w:r>
    </w:p>
    <w:p w14:paraId="36D20E48" w14:textId="77777777" w:rsidR="00656648" w:rsidRDefault="00656648" w:rsidP="00656648">
      <w:pPr>
        <w:rPr>
          <w:rFonts w:ascii="Arial" w:hAnsi="Arial" w:cs="Arial"/>
          <w:b/>
          <w:lang w:val="mk-MK"/>
        </w:rPr>
      </w:pPr>
    </w:p>
    <w:p w14:paraId="337AB32E" w14:textId="5694622C" w:rsidR="00656648" w:rsidRDefault="00656648" w:rsidP="00656648">
      <w:pPr>
        <w:rPr>
          <w:rFonts w:ascii="Arial" w:hAnsi="Arial" w:cs="Arial"/>
          <w:b/>
          <w:lang w:val="ru-RU"/>
        </w:rPr>
      </w:pPr>
      <w:r>
        <w:rPr>
          <w:rFonts w:ascii="Arial" w:hAnsi="Arial" w:cs="Arial"/>
          <w:b/>
          <w:lang w:val="mk-MK"/>
        </w:rPr>
        <w:t>Време за изведување</w:t>
      </w:r>
      <w:r>
        <w:rPr>
          <w:rFonts w:ascii="Arial" w:hAnsi="Arial" w:cs="Arial"/>
          <w:b/>
          <w:lang w:val="ru-RU"/>
        </w:rPr>
        <w:t>: април,</w:t>
      </w:r>
      <w:r>
        <w:rPr>
          <w:rFonts w:ascii="Arial" w:hAnsi="Arial" w:cs="Arial"/>
          <w:b/>
          <w:lang w:val="mk-MK"/>
        </w:rPr>
        <w:t>мај</w:t>
      </w:r>
      <w:r>
        <w:rPr>
          <w:rFonts w:ascii="Arial" w:hAnsi="Arial" w:cs="Arial"/>
          <w:b/>
          <w:lang w:val="ru-RU"/>
        </w:rPr>
        <w:t xml:space="preserve"> </w:t>
      </w:r>
      <w:r w:rsidR="002D4FB7">
        <w:rPr>
          <w:rFonts w:ascii="Arial" w:hAnsi="Arial" w:cs="Arial"/>
          <w:b/>
          <w:lang w:val="ru-RU"/>
        </w:rPr>
        <w:t>2026</w:t>
      </w:r>
      <w:r>
        <w:rPr>
          <w:rFonts w:ascii="Arial" w:hAnsi="Arial" w:cs="Arial"/>
          <w:b/>
          <w:lang w:val="ru-RU"/>
        </w:rPr>
        <w:t xml:space="preserve"> година </w:t>
      </w:r>
    </w:p>
    <w:p w14:paraId="0538A915" w14:textId="77777777" w:rsidR="00656648" w:rsidRDefault="00656648" w:rsidP="00656648">
      <w:pPr>
        <w:jc w:val="center"/>
        <w:rPr>
          <w:rFonts w:ascii="Arial" w:hAnsi="Arial" w:cs="Arial"/>
          <w:lang w:val="mk-MK"/>
        </w:rPr>
      </w:pPr>
    </w:p>
    <w:p w14:paraId="69BB3509" w14:textId="77777777" w:rsidR="00656648" w:rsidRDefault="00656648" w:rsidP="00656648">
      <w:pPr>
        <w:jc w:val="center"/>
        <w:rPr>
          <w:rFonts w:ascii="Arial" w:hAnsi="Arial" w:cs="Arial"/>
          <w:lang w:val="mk-MK"/>
        </w:rPr>
      </w:pPr>
    </w:p>
    <w:p w14:paraId="4DEE9321" w14:textId="77777777" w:rsidR="00656648" w:rsidRDefault="00656648" w:rsidP="00656648">
      <w:pPr>
        <w:jc w:val="both"/>
        <w:rPr>
          <w:rFonts w:ascii="Arial" w:hAnsi="Arial" w:cs="Arial"/>
          <w:lang w:val="mk-MK"/>
        </w:rPr>
      </w:pPr>
      <w:r>
        <w:rPr>
          <w:rFonts w:ascii="Arial" w:hAnsi="Arial" w:cs="Arial"/>
          <w:lang w:val="mk-MK"/>
        </w:rPr>
        <w:t xml:space="preserve">                     Врз основа на Член 34, Став 4, од Законот за основно образование (Службен Весник на Р.М. број.103/08, 33/10 и 116/10</w:t>
      </w:r>
      <w:r>
        <w:rPr>
          <w:rFonts w:ascii="Arial" w:hAnsi="Arial" w:cs="Arial"/>
          <w:lang w:val="ru-RU"/>
        </w:rPr>
        <w:t xml:space="preserve"> , </w:t>
      </w:r>
      <w:r>
        <w:rPr>
          <w:rFonts w:ascii="Arial" w:hAnsi="Arial" w:cs="Arial"/>
          <w:lang w:val="mk-MK"/>
        </w:rPr>
        <w:t>18/11, 15/11, 6/12, 100/12, 24/13 и 41/14</w:t>
      </w:r>
      <w:r w:rsidRPr="005F34F5">
        <w:rPr>
          <w:rFonts w:ascii="Arial" w:hAnsi="Arial" w:cs="Arial"/>
          <w:lang w:val="mk-MK"/>
        </w:rPr>
        <w:t xml:space="preserve"> </w:t>
      </w:r>
      <w:r>
        <w:rPr>
          <w:rFonts w:ascii="Arial" w:hAnsi="Arial" w:cs="Arial"/>
          <w:lang w:val="mk-MK"/>
        </w:rPr>
        <w:t>и член 42 од Законот за основно образование ,Службен весник на РМС,бр.161 од 5.08.2019 од ),). Министерот за образование и наука  донесе правилник за начин на изведување на ученичките екскурзии и другите слободни активности на учениците од основните училишта.</w:t>
      </w:r>
    </w:p>
    <w:p w14:paraId="548F324D" w14:textId="07666FFF" w:rsidR="00656648" w:rsidRDefault="00656648" w:rsidP="00656648">
      <w:pPr>
        <w:jc w:val="both"/>
        <w:rPr>
          <w:rFonts w:ascii="Arial" w:hAnsi="Arial" w:cs="Arial"/>
          <w:lang w:val="mk-MK"/>
        </w:rPr>
      </w:pPr>
      <w:r>
        <w:rPr>
          <w:rFonts w:ascii="Arial" w:hAnsi="Arial" w:cs="Arial"/>
          <w:lang w:val="mk-MK"/>
        </w:rPr>
        <w:t xml:space="preserve">                    Врз основа на годишната програма за работа </w:t>
      </w:r>
      <w:r w:rsidRPr="0035258E">
        <w:rPr>
          <w:rFonts w:ascii="Arial" w:hAnsi="Arial" w:cs="Arial"/>
          <w:lang w:val="mk-MK"/>
        </w:rPr>
        <w:t>ООУ  „</w:t>
      </w:r>
      <w:r w:rsidR="00FE4792">
        <w:rPr>
          <w:rFonts w:ascii="Arial" w:hAnsi="Arial" w:cs="Arial"/>
          <w:lang w:val="mk-MK"/>
        </w:rPr>
        <w:t>Јероним Де Рада“-Куманово</w:t>
      </w:r>
      <w:r w:rsidRPr="0035258E">
        <w:rPr>
          <w:rFonts w:ascii="Arial" w:hAnsi="Arial" w:cs="Arial"/>
          <w:lang w:val="mk-MK"/>
        </w:rPr>
        <w:t>,</w:t>
      </w:r>
      <w:r>
        <w:rPr>
          <w:rFonts w:ascii="Arial" w:hAnsi="Arial" w:cs="Arial"/>
          <w:lang w:val="mk-MK"/>
        </w:rPr>
        <w:t xml:space="preserve">училиштето за учебната </w:t>
      </w:r>
      <w:r w:rsidR="002D4FB7">
        <w:rPr>
          <w:rFonts w:ascii="Arial" w:hAnsi="Arial" w:cs="Arial"/>
          <w:lang w:val="mk-MK"/>
        </w:rPr>
        <w:t>2026</w:t>
      </w:r>
      <w:r w:rsidR="00F860B4">
        <w:rPr>
          <w:rFonts w:ascii="Arial" w:hAnsi="Arial" w:cs="Arial"/>
          <w:lang w:val="mk-MK"/>
        </w:rPr>
        <w:t>/2026</w:t>
      </w:r>
      <w:r w:rsidRPr="0035258E">
        <w:rPr>
          <w:rFonts w:ascii="Arial" w:hAnsi="Arial" w:cs="Arial"/>
          <w:lang w:val="ru-RU"/>
        </w:rPr>
        <w:t xml:space="preserve"> </w:t>
      </w:r>
      <w:r w:rsidRPr="0035258E">
        <w:rPr>
          <w:rFonts w:ascii="Arial" w:hAnsi="Arial" w:cs="Arial"/>
          <w:lang w:val="mk-MK"/>
        </w:rPr>
        <w:t>год. и  со одлука на училишниот одбор се</w:t>
      </w:r>
      <w:r>
        <w:rPr>
          <w:rFonts w:ascii="Arial" w:hAnsi="Arial" w:cs="Arial"/>
          <w:lang w:val="mk-MK"/>
        </w:rPr>
        <w:t xml:space="preserve"> изготви Програма за реализација на дводневна  екскурзија со воспитно образовен- карактер за учениците од </w:t>
      </w:r>
      <w:r w:rsidRPr="00946BC5">
        <w:rPr>
          <w:rFonts w:ascii="Arial" w:hAnsi="Arial" w:cs="Arial"/>
          <w:lang w:val="mk-MK"/>
        </w:rPr>
        <w:t>VI</w:t>
      </w:r>
      <w:r>
        <w:rPr>
          <w:rFonts w:ascii="Arial" w:hAnsi="Arial" w:cs="Arial"/>
          <w:lang w:val="ru-RU"/>
        </w:rPr>
        <w:t xml:space="preserve"> </w:t>
      </w:r>
      <w:r>
        <w:rPr>
          <w:rFonts w:ascii="Arial" w:hAnsi="Arial" w:cs="Arial"/>
          <w:lang w:val="mk-MK"/>
        </w:rPr>
        <w:t xml:space="preserve">(шесто) за учебната </w:t>
      </w:r>
      <w:r w:rsidR="002D4FB7">
        <w:rPr>
          <w:rFonts w:ascii="Arial" w:hAnsi="Arial" w:cs="Arial"/>
          <w:lang w:val="mk-MK"/>
        </w:rPr>
        <w:t>2026</w:t>
      </w:r>
      <w:r w:rsidR="00F860B4">
        <w:rPr>
          <w:rFonts w:ascii="Arial" w:hAnsi="Arial" w:cs="Arial"/>
          <w:lang w:val="mk-MK"/>
        </w:rPr>
        <w:t>/2026</w:t>
      </w:r>
      <w:r>
        <w:rPr>
          <w:rFonts w:ascii="Arial" w:hAnsi="Arial" w:cs="Arial"/>
          <w:lang w:val="mk-MK"/>
        </w:rPr>
        <w:t xml:space="preserve"> </w:t>
      </w:r>
    </w:p>
    <w:p w14:paraId="1489A199" w14:textId="77777777" w:rsidR="00656648" w:rsidRDefault="00656648" w:rsidP="00656648">
      <w:pPr>
        <w:jc w:val="both"/>
        <w:rPr>
          <w:rFonts w:ascii="Arial" w:hAnsi="Arial" w:cs="Arial"/>
          <w:lang w:val="mk-MK"/>
        </w:rPr>
      </w:pPr>
    </w:p>
    <w:p w14:paraId="7F091417" w14:textId="77777777" w:rsidR="00656648" w:rsidRDefault="00656648" w:rsidP="00656648">
      <w:pPr>
        <w:jc w:val="both"/>
        <w:rPr>
          <w:rFonts w:ascii="Arial" w:hAnsi="Arial" w:cs="Arial"/>
          <w:b/>
          <w:lang w:val="mk-MK"/>
        </w:rPr>
      </w:pPr>
      <w:r>
        <w:rPr>
          <w:rFonts w:ascii="Arial" w:hAnsi="Arial" w:cs="Arial"/>
          <w:b/>
          <w:lang w:val="mk-MK"/>
        </w:rPr>
        <w:t>Раководители на екскурзијата</w:t>
      </w:r>
    </w:p>
    <w:p w14:paraId="1A54A853" w14:textId="77777777" w:rsidR="00656648" w:rsidRDefault="00656648" w:rsidP="00656648">
      <w:pPr>
        <w:jc w:val="both"/>
        <w:rPr>
          <w:rFonts w:ascii="Arial" w:hAnsi="Arial" w:cs="Arial"/>
          <w:lang w:val="mk-MK"/>
        </w:rPr>
      </w:pPr>
    </w:p>
    <w:p w14:paraId="3CCA3645" w14:textId="2CE26B7C" w:rsidR="00656648" w:rsidRPr="00241BF2" w:rsidRDefault="00656648" w:rsidP="00656648">
      <w:pPr>
        <w:spacing w:line="276" w:lineRule="auto"/>
        <w:jc w:val="both"/>
        <w:rPr>
          <w:rFonts w:ascii="Arial" w:hAnsi="Arial" w:cs="Arial"/>
          <w:lang w:val="mk-MK"/>
        </w:rPr>
      </w:pPr>
      <w:r>
        <w:rPr>
          <w:rFonts w:ascii="Arial" w:hAnsi="Arial" w:cs="Arial"/>
          <w:lang w:val="mk-MK"/>
        </w:rPr>
        <w:t xml:space="preserve">           1. </w:t>
      </w:r>
      <w:r w:rsidR="00AF0E5D">
        <w:rPr>
          <w:rFonts w:ascii="Arial" w:hAnsi="Arial" w:cs="Arial"/>
          <w:lang w:val="mk-MK"/>
        </w:rPr>
        <w:t>Мухмедали Алили</w:t>
      </w:r>
      <w:r>
        <w:rPr>
          <w:rFonts w:ascii="Arial" w:hAnsi="Arial" w:cs="Arial"/>
          <w:lang w:val="mk-MK"/>
        </w:rPr>
        <w:t>, раководител,одговорен за екскурзии</w:t>
      </w:r>
      <w:r w:rsidRPr="00241BF2">
        <w:rPr>
          <w:rFonts w:ascii="Arial" w:hAnsi="Arial" w:cs="Arial"/>
          <w:lang w:val="mk-MK"/>
        </w:rPr>
        <w:t xml:space="preserve">, предметен наставник </w:t>
      </w:r>
    </w:p>
    <w:p w14:paraId="3490BECC" w14:textId="77777777" w:rsidR="00656648" w:rsidRDefault="00656648" w:rsidP="007F6B10">
      <w:pPr>
        <w:pStyle w:val="ListParagraph"/>
        <w:numPr>
          <w:ilvl w:val="1"/>
          <w:numId w:val="101"/>
        </w:numPr>
        <w:suppressAutoHyphens/>
        <w:spacing w:line="276" w:lineRule="auto"/>
        <w:contextualSpacing w:val="0"/>
        <w:jc w:val="both"/>
        <w:rPr>
          <w:rFonts w:ascii="Arial" w:hAnsi="Arial" w:cs="Arial"/>
          <w:lang w:val="mk-MK"/>
        </w:rPr>
      </w:pPr>
      <w:r w:rsidRPr="00746EBC">
        <w:rPr>
          <w:rFonts w:ascii="Arial" w:hAnsi="Arial" w:cs="Arial"/>
          <w:lang w:val="mk-MK"/>
        </w:rPr>
        <w:t>Класни раководители од шесто одделение:</w:t>
      </w:r>
    </w:p>
    <w:p w14:paraId="3AD78218" w14:textId="004DFD67" w:rsidR="000B7FDA" w:rsidRDefault="000B7FDA" w:rsidP="000B7FDA">
      <w:pPr>
        <w:pStyle w:val="ListParagraph"/>
        <w:numPr>
          <w:ilvl w:val="2"/>
          <w:numId w:val="101"/>
        </w:numPr>
        <w:spacing w:line="276" w:lineRule="auto"/>
        <w:jc w:val="both"/>
        <w:rPr>
          <w:rFonts w:ascii="Arial" w:hAnsi="Arial" w:cs="Arial"/>
          <w:lang w:val="mk-MK"/>
        </w:rPr>
      </w:pPr>
      <w:r w:rsidRPr="000B7FDA">
        <w:rPr>
          <w:rFonts w:ascii="Arial" w:hAnsi="Arial" w:cs="Arial"/>
          <w:lang w:val="mk-MK"/>
        </w:rPr>
        <w:t>Таип Рахмани</w:t>
      </w:r>
    </w:p>
    <w:p w14:paraId="4AFF15EF" w14:textId="56C562C7" w:rsidR="000B7FDA" w:rsidRDefault="000B7FDA" w:rsidP="000B7FDA">
      <w:pPr>
        <w:pStyle w:val="ListParagraph"/>
        <w:numPr>
          <w:ilvl w:val="2"/>
          <w:numId w:val="101"/>
        </w:numPr>
        <w:spacing w:line="276" w:lineRule="auto"/>
        <w:jc w:val="both"/>
        <w:rPr>
          <w:rFonts w:ascii="Arial" w:hAnsi="Arial" w:cs="Arial"/>
          <w:lang w:val="mk-MK"/>
        </w:rPr>
      </w:pPr>
      <w:r>
        <w:rPr>
          <w:rFonts w:ascii="Arial" w:hAnsi="Arial" w:cs="Arial"/>
          <w:lang w:val="mk-MK"/>
        </w:rPr>
        <w:t>Хакик Јахији</w:t>
      </w:r>
    </w:p>
    <w:p w14:paraId="6D6B4E26" w14:textId="698519C5" w:rsidR="000B7FDA" w:rsidRPr="000B7FDA" w:rsidRDefault="000B7FDA" w:rsidP="000B7FDA">
      <w:pPr>
        <w:pStyle w:val="ListParagraph"/>
        <w:numPr>
          <w:ilvl w:val="2"/>
          <w:numId w:val="101"/>
        </w:numPr>
        <w:spacing w:line="276" w:lineRule="auto"/>
        <w:jc w:val="both"/>
        <w:rPr>
          <w:rFonts w:ascii="Arial" w:hAnsi="Arial" w:cs="Arial"/>
          <w:lang w:val="mk-MK"/>
        </w:rPr>
      </w:pPr>
      <w:r>
        <w:rPr>
          <w:rFonts w:ascii="Arial" w:hAnsi="Arial" w:cs="Arial"/>
          <w:lang w:val="mk-MK"/>
        </w:rPr>
        <w:t>Себехате Дервиши</w:t>
      </w:r>
    </w:p>
    <w:p w14:paraId="4DB7B1C5" w14:textId="323A7BD3" w:rsidR="00656648" w:rsidRPr="00746EBC" w:rsidRDefault="00656648" w:rsidP="000B7FDA">
      <w:pPr>
        <w:spacing w:line="276" w:lineRule="auto"/>
        <w:jc w:val="both"/>
        <w:rPr>
          <w:rFonts w:ascii="Arial" w:hAnsi="Arial" w:cs="Arial"/>
          <w:lang w:val="mk-MK"/>
        </w:rPr>
      </w:pPr>
      <w:r>
        <w:rPr>
          <w:rFonts w:ascii="Arial" w:hAnsi="Arial" w:cs="Arial"/>
          <w:lang w:val="mk-MK"/>
        </w:rPr>
        <w:t xml:space="preserve">              </w:t>
      </w:r>
    </w:p>
    <w:p w14:paraId="1B2BB0E7" w14:textId="77777777" w:rsidR="00656648" w:rsidRPr="00310C9A" w:rsidRDefault="00656648" w:rsidP="00656648">
      <w:pPr>
        <w:pStyle w:val="ListParagraph"/>
        <w:spacing w:line="276" w:lineRule="auto"/>
        <w:ind w:left="1440"/>
        <w:jc w:val="both"/>
        <w:rPr>
          <w:rFonts w:ascii="Arial" w:hAnsi="Arial" w:cs="Arial"/>
          <w:lang w:val="mk-MK"/>
        </w:rPr>
      </w:pPr>
    </w:p>
    <w:p w14:paraId="762E5BB1" w14:textId="77777777" w:rsidR="00656648" w:rsidRDefault="00656648" w:rsidP="00656648">
      <w:pPr>
        <w:jc w:val="both"/>
        <w:rPr>
          <w:rFonts w:ascii="Arial" w:hAnsi="Arial" w:cs="Arial"/>
          <w:lang w:val="mk-MK"/>
        </w:rPr>
      </w:pPr>
      <w:r>
        <w:rPr>
          <w:rFonts w:ascii="Arial" w:hAnsi="Arial" w:cs="Arial"/>
          <w:lang w:val="mk-MK"/>
        </w:rPr>
        <w:t xml:space="preserve">        </w:t>
      </w:r>
    </w:p>
    <w:p w14:paraId="6B8083F8" w14:textId="77777777" w:rsidR="00656648" w:rsidRDefault="00656648" w:rsidP="00656648">
      <w:pPr>
        <w:jc w:val="both"/>
        <w:rPr>
          <w:rFonts w:ascii="Arial" w:hAnsi="Arial" w:cs="Arial"/>
          <w:lang w:val="mk-MK"/>
        </w:rPr>
      </w:pPr>
    </w:p>
    <w:p w14:paraId="3C53A5DF" w14:textId="77777777" w:rsidR="00656648" w:rsidRDefault="00656648" w:rsidP="00656648">
      <w:pPr>
        <w:rPr>
          <w:rFonts w:ascii="Arial" w:hAnsi="Arial" w:cs="Arial"/>
          <w:b/>
          <w:lang w:val="mk-MK"/>
        </w:rPr>
      </w:pPr>
      <w:r>
        <w:rPr>
          <w:rFonts w:ascii="Arial" w:hAnsi="Arial" w:cs="Arial"/>
          <w:b/>
          <w:lang w:val="mk-MK"/>
        </w:rPr>
        <w:t xml:space="preserve">                         </w:t>
      </w:r>
    </w:p>
    <w:p w14:paraId="700F41B0" w14:textId="77777777" w:rsidR="00656648" w:rsidRDefault="00656648" w:rsidP="00656648">
      <w:pPr>
        <w:rPr>
          <w:rFonts w:ascii="Arial" w:hAnsi="Arial" w:cs="Arial"/>
          <w:b/>
          <w:lang w:val="mk-MK"/>
        </w:rPr>
      </w:pPr>
    </w:p>
    <w:p w14:paraId="1457E970" w14:textId="77777777" w:rsidR="00656648" w:rsidRDefault="00656648" w:rsidP="00656648">
      <w:pPr>
        <w:rPr>
          <w:rFonts w:ascii="Arial" w:hAnsi="Arial" w:cs="Arial"/>
          <w:b/>
          <w:lang w:val="mk-MK"/>
        </w:rPr>
      </w:pPr>
    </w:p>
    <w:p w14:paraId="0BA321C4" w14:textId="77777777" w:rsidR="00656648" w:rsidRDefault="00656648" w:rsidP="00656648">
      <w:pPr>
        <w:rPr>
          <w:rFonts w:ascii="Arial" w:hAnsi="Arial" w:cs="Arial"/>
          <w:b/>
          <w:lang w:val="mk-MK"/>
        </w:rPr>
      </w:pPr>
    </w:p>
    <w:p w14:paraId="0C5318E6" w14:textId="77777777" w:rsidR="00656648" w:rsidRDefault="00656648" w:rsidP="00656648">
      <w:pPr>
        <w:rPr>
          <w:rFonts w:ascii="Arial" w:hAnsi="Arial" w:cs="Arial"/>
          <w:b/>
          <w:lang w:val="mk-MK"/>
        </w:rPr>
      </w:pPr>
    </w:p>
    <w:p w14:paraId="6AEEE7F9" w14:textId="77777777" w:rsidR="00656648" w:rsidRDefault="00656648" w:rsidP="00656648">
      <w:pPr>
        <w:rPr>
          <w:rFonts w:ascii="Arial" w:hAnsi="Arial" w:cs="Arial"/>
          <w:b/>
          <w:lang w:val="mk-MK"/>
        </w:rPr>
      </w:pPr>
    </w:p>
    <w:p w14:paraId="6A46330A" w14:textId="77777777" w:rsidR="00656648" w:rsidRDefault="00656648" w:rsidP="00656648">
      <w:pPr>
        <w:rPr>
          <w:rFonts w:ascii="Arial" w:hAnsi="Arial" w:cs="Arial"/>
          <w:b/>
          <w:lang w:val="mk-MK"/>
        </w:rPr>
      </w:pPr>
    </w:p>
    <w:p w14:paraId="222102F1" w14:textId="77777777" w:rsidR="00656648" w:rsidRDefault="00656648" w:rsidP="00656648">
      <w:pPr>
        <w:rPr>
          <w:rFonts w:ascii="Arial" w:hAnsi="Arial" w:cs="Arial"/>
          <w:b/>
          <w:lang w:val="mk-MK"/>
        </w:rPr>
      </w:pPr>
      <w:r>
        <w:rPr>
          <w:rFonts w:ascii="Arial" w:hAnsi="Arial" w:cs="Arial"/>
          <w:b/>
          <w:lang w:val="mk-MK"/>
        </w:rPr>
        <w:t>Податоци за екскурзијата</w:t>
      </w:r>
    </w:p>
    <w:p w14:paraId="677A9823" w14:textId="77777777" w:rsidR="00656648" w:rsidRDefault="00656648" w:rsidP="00656648">
      <w:pPr>
        <w:jc w:val="center"/>
        <w:rPr>
          <w:rFonts w:ascii="Arial" w:hAnsi="Arial" w:cs="Arial"/>
          <w:b/>
          <w:lang w:val="mk-MK"/>
        </w:rPr>
      </w:pPr>
    </w:p>
    <w:p w14:paraId="652B6695" w14:textId="77777777" w:rsidR="00656648" w:rsidRDefault="00656648" w:rsidP="00656648">
      <w:pPr>
        <w:ind w:firstLine="851"/>
        <w:jc w:val="both"/>
        <w:rPr>
          <w:rFonts w:ascii="Arial" w:hAnsi="Arial" w:cs="Arial"/>
          <w:b/>
          <w:u w:val="single"/>
          <w:lang w:val="mk-MK"/>
        </w:rPr>
      </w:pPr>
      <w:r>
        <w:rPr>
          <w:rFonts w:ascii="Arial" w:hAnsi="Arial" w:cs="Arial"/>
          <w:b/>
          <w:lang w:val="mk-MK"/>
        </w:rPr>
        <w:t>ВОСПИТНО – ОБРАЗОВНИ ЦЕЛИ</w:t>
      </w:r>
      <w:r>
        <w:rPr>
          <w:rFonts w:ascii="Arial" w:hAnsi="Arial" w:cs="Arial"/>
          <w:b/>
          <w:u w:val="single"/>
          <w:lang w:val="mk-MK"/>
        </w:rPr>
        <w:t xml:space="preserve">   </w:t>
      </w:r>
    </w:p>
    <w:p w14:paraId="4D0B433C" w14:textId="77777777" w:rsidR="00656648" w:rsidRDefault="00656648" w:rsidP="00656648">
      <w:pPr>
        <w:ind w:firstLine="851"/>
        <w:jc w:val="both"/>
        <w:rPr>
          <w:rFonts w:ascii="Arial" w:hAnsi="Arial" w:cs="Arial"/>
          <w:b/>
          <w:u w:val="single"/>
          <w:lang w:val="mk-MK"/>
        </w:rPr>
      </w:pPr>
      <w:r>
        <w:rPr>
          <w:rFonts w:ascii="Arial" w:hAnsi="Arial" w:cs="Arial"/>
          <w:b/>
          <w:u w:val="single"/>
          <w:lang w:val="mk-MK"/>
        </w:rPr>
        <w:t xml:space="preserve">                  </w:t>
      </w:r>
    </w:p>
    <w:p w14:paraId="441F3E39" w14:textId="77777777" w:rsidR="00656648" w:rsidRDefault="00656648" w:rsidP="00656648">
      <w:pPr>
        <w:ind w:firstLine="567"/>
        <w:jc w:val="both"/>
        <w:rPr>
          <w:rFonts w:ascii="Arial" w:hAnsi="Arial" w:cs="Arial"/>
          <w:lang w:val="mk-MK"/>
        </w:rPr>
      </w:pPr>
      <w:r>
        <w:rPr>
          <w:rFonts w:ascii="Arial" w:hAnsi="Arial" w:cs="Arial"/>
          <w:lang w:val="mk-MK"/>
        </w:rPr>
        <w:t>Со реализација на оваа  екскурзија со општествено воспитно – образовен карактер ќе се потврдат и утврдат веќе стекнатите знаења,односно учениците треба да усвојат суштински,систематизирани и научно потврдени знаења за минатото и сегашноста,</w:t>
      </w:r>
      <w:r>
        <w:rPr>
          <w:rFonts w:ascii="Arial" w:hAnsi="Arial" w:cs="Arial"/>
          <w:lang w:val="ru-RU"/>
        </w:rPr>
        <w:t xml:space="preserve"> </w:t>
      </w:r>
      <w:r>
        <w:rPr>
          <w:rFonts w:ascii="Arial" w:hAnsi="Arial" w:cs="Arial"/>
          <w:lang w:val="mk-MK"/>
        </w:rPr>
        <w:t>да придонесат за разгледување на вредносен систем на однесување кон својот народ и држава, кон другите народи и држави како и да се продлабочи интересот за понатамошно изучување на историските настани и процеси,</w:t>
      </w:r>
      <w:r>
        <w:rPr>
          <w:rFonts w:ascii="Arial" w:hAnsi="Arial" w:cs="Arial"/>
          <w:lang w:val="ru-RU"/>
        </w:rPr>
        <w:t xml:space="preserve"> </w:t>
      </w:r>
      <w:r>
        <w:rPr>
          <w:rFonts w:ascii="Arial" w:hAnsi="Arial" w:cs="Arial"/>
          <w:lang w:val="mk-MK"/>
        </w:rPr>
        <w:t>дружењето и забавата.</w:t>
      </w:r>
    </w:p>
    <w:p w14:paraId="7DA2D9FC" w14:textId="77777777" w:rsidR="00656648" w:rsidRDefault="00656648" w:rsidP="00656648">
      <w:pPr>
        <w:jc w:val="both"/>
        <w:rPr>
          <w:rFonts w:ascii="Arial" w:hAnsi="Arial" w:cs="Arial"/>
          <w:lang w:val="mk-MK"/>
        </w:rPr>
      </w:pPr>
    </w:p>
    <w:p w14:paraId="6B918B1C" w14:textId="77777777" w:rsidR="00656648" w:rsidRDefault="00656648" w:rsidP="00656648">
      <w:pPr>
        <w:jc w:val="both"/>
        <w:rPr>
          <w:rFonts w:ascii="Arial" w:hAnsi="Arial" w:cs="Arial"/>
          <w:lang w:val="mk-MK"/>
        </w:rPr>
      </w:pPr>
    </w:p>
    <w:p w14:paraId="4992A709" w14:textId="77777777" w:rsidR="00656648" w:rsidRDefault="00656648" w:rsidP="00656648">
      <w:pPr>
        <w:ind w:firstLine="851"/>
        <w:jc w:val="both"/>
        <w:rPr>
          <w:rFonts w:ascii="Arial" w:hAnsi="Arial" w:cs="Arial"/>
          <w:b/>
          <w:lang w:val="mk-MK"/>
        </w:rPr>
      </w:pPr>
      <w:r w:rsidRPr="0035258E">
        <w:rPr>
          <w:rFonts w:ascii="Arial" w:hAnsi="Arial" w:cs="Arial"/>
          <w:b/>
          <w:lang w:val="mk-MK"/>
        </w:rPr>
        <w:t>ЗАДАЧИ</w:t>
      </w:r>
    </w:p>
    <w:p w14:paraId="1A1ED379" w14:textId="77777777" w:rsidR="00656648" w:rsidRDefault="00656648" w:rsidP="00656648">
      <w:pPr>
        <w:jc w:val="both"/>
        <w:rPr>
          <w:rFonts w:ascii="Arial" w:hAnsi="Arial" w:cs="Arial"/>
          <w:b/>
          <w:lang w:val="mk-MK"/>
        </w:rPr>
      </w:pPr>
    </w:p>
    <w:p w14:paraId="2BA37C36" w14:textId="77777777" w:rsidR="00656648" w:rsidRDefault="00656648" w:rsidP="00656648">
      <w:pPr>
        <w:ind w:firstLine="567"/>
        <w:jc w:val="both"/>
        <w:rPr>
          <w:rFonts w:ascii="Arial" w:hAnsi="Arial" w:cs="Arial"/>
          <w:b/>
          <w:lang w:val="ru-RU"/>
        </w:rPr>
      </w:pPr>
      <w:r>
        <w:rPr>
          <w:rFonts w:ascii="Arial" w:hAnsi="Arial" w:cs="Arial"/>
          <w:b/>
          <w:lang w:val="mk-MK"/>
        </w:rPr>
        <w:t>Воспитно образовни задачи</w:t>
      </w:r>
      <w:r>
        <w:rPr>
          <w:rFonts w:ascii="Arial" w:hAnsi="Arial" w:cs="Arial"/>
          <w:b/>
          <w:lang w:val="ru-RU"/>
        </w:rPr>
        <w:t xml:space="preserve">: </w:t>
      </w:r>
    </w:p>
    <w:p w14:paraId="39E0E062" w14:textId="77777777" w:rsidR="00656648" w:rsidRDefault="00656648" w:rsidP="00656648">
      <w:pPr>
        <w:jc w:val="both"/>
        <w:rPr>
          <w:rFonts w:ascii="Arial" w:hAnsi="Arial" w:cs="Arial"/>
          <w:lang w:val="ru-RU"/>
        </w:rPr>
      </w:pPr>
      <w:r>
        <w:rPr>
          <w:rFonts w:ascii="Arial" w:hAnsi="Arial" w:cs="Arial"/>
          <w:lang w:val="ru-RU"/>
        </w:rPr>
        <w:t>- Да се оспособат са составуваат вест и извештај</w:t>
      </w:r>
    </w:p>
    <w:p w14:paraId="030CF55C" w14:textId="77777777" w:rsidR="00656648" w:rsidRDefault="00656648" w:rsidP="00656648">
      <w:pPr>
        <w:rPr>
          <w:rFonts w:ascii="Arial" w:hAnsi="Arial" w:cs="Arial"/>
          <w:lang w:val="mk-MK"/>
        </w:rPr>
      </w:pPr>
      <w:r>
        <w:rPr>
          <w:rFonts w:ascii="Arial" w:hAnsi="Arial" w:cs="Arial"/>
          <w:lang w:val="mk-MK"/>
        </w:rPr>
        <w:t>- Да се запознаат со остатоците од нашето блиско и далечно минато и нивното значење.</w:t>
      </w:r>
    </w:p>
    <w:p w14:paraId="232D7129" w14:textId="77777777" w:rsidR="00656648" w:rsidRDefault="00656648" w:rsidP="00656648">
      <w:pPr>
        <w:rPr>
          <w:rFonts w:ascii="Arial" w:hAnsi="Arial" w:cs="Arial"/>
          <w:lang w:val="mk-MK"/>
        </w:rPr>
      </w:pPr>
      <w:r>
        <w:rPr>
          <w:rFonts w:ascii="Arial" w:hAnsi="Arial" w:cs="Arial"/>
          <w:lang w:val="mk-MK"/>
        </w:rPr>
        <w:t xml:space="preserve">- Да набројуваат остатоци од материјалната култура од </w:t>
      </w:r>
      <w:r w:rsidRPr="0035258E">
        <w:rPr>
          <w:rFonts w:ascii="Arial" w:hAnsi="Arial" w:cs="Arial"/>
          <w:lang w:val="mk-MK"/>
        </w:rPr>
        <w:t>Западна  Македонија</w:t>
      </w:r>
    </w:p>
    <w:p w14:paraId="215B0837" w14:textId="77777777" w:rsidR="00656648" w:rsidRDefault="00656648" w:rsidP="00656648">
      <w:pPr>
        <w:rPr>
          <w:rFonts w:ascii="Arial" w:hAnsi="Arial" w:cs="Arial"/>
          <w:lang w:val="mk-MK"/>
        </w:rPr>
      </w:pPr>
      <w:r>
        <w:rPr>
          <w:rFonts w:ascii="Arial" w:hAnsi="Arial" w:cs="Arial"/>
          <w:lang w:val="mk-MK"/>
        </w:rPr>
        <w:t xml:space="preserve">- Да се запознаат со антички локалитети од </w:t>
      </w:r>
      <w:r w:rsidRPr="00946BC5">
        <w:rPr>
          <w:rFonts w:ascii="Arial" w:hAnsi="Arial" w:cs="Arial"/>
          <w:lang w:val="mk-MK"/>
        </w:rPr>
        <w:t>VII</w:t>
      </w:r>
      <w:r>
        <w:rPr>
          <w:rFonts w:ascii="Arial" w:hAnsi="Arial" w:cs="Arial"/>
          <w:lang w:val="ru-RU"/>
        </w:rPr>
        <w:t xml:space="preserve"> </w:t>
      </w:r>
      <w:r>
        <w:rPr>
          <w:rFonts w:ascii="Arial" w:hAnsi="Arial" w:cs="Arial"/>
          <w:lang w:val="mk-MK"/>
        </w:rPr>
        <w:t>век пр.н.е.</w:t>
      </w:r>
    </w:p>
    <w:p w14:paraId="3C56FA0D" w14:textId="77777777" w:rsidR="00656648" w:rsidRDefault="00656648" w:rsidP="00656648">
      <w:pPr>
        <w:rPr>
          <w:rFonts w:ascii="Arial" w:hAnsi="Arial" w:cs="Arial"/>
          <w:lang w:val="mk-MK"/>
        </w:rPr>
      </w:pPr>
      <w:r>
        <w:rPr>
          <w:rFonts w:ascii="Arial" w:hAnsi="Arial" w:cs="Arial"/>
          <w:lang w:val="mk-MK"/>
        </w:rPr>
        <w:t>- Да се оспособат да објаснуваат за различните култури и нивните карактеристи,</w:t>
      </w:r>
    </w:p>
    <w:p w14:paraId="6FC396EB" w14:textId="77777777" w:rsidR="00656648" w:rsidRDefault="00656648" w:rsidP="00656648">
      <w:pPr>
        <w:rPr>
          <w:rFonts w:ascii="Arial" w:hAnsi="Arial" w:cs="Arial"/>
          <w:lang w:val="mk-MK"/>
        </w:rPr>
      </w:pPr>
      <w:r>
        <w:rPr>
          <w:rFonts w:ascii="Arial" w:hAnsi="Arial" w:cs="Arial"/>
          <w:lang w:val="mk-MK"/>
        </w:rPr>
        <w:t>- Да умее да ги наброи и опише различни религии,</w:t>
      </w:r>
    </w:p>
    <w:p w14:paraId="3D81992D" w14:textId="77777777" w:rsidR="00656648" w:rsidRDefault="00656648" w:rsidP="00656648">
      <w:pPr>
        <w:rPr>
          <w:rFonts w:ascii="Arial" w:hAnsi="Arial" w:cs="Arial"/>
          <w:lang w:val="mk-MK"/>
        </w:rPr>
      </w:pPr>
      <w:r>
        <w:rPr>
          <w:rFonts w:ascii="Arial" w:hAnsi="Arial" w:cs="Arial"/>
          <w:lang w:val="mk-MK"/>
        </w:rPr>
        <w:t>- Да умее да ги објаснува поимите река,езеро и водопад,</w:t>
      </w:r>
    </w:p>
    <w:p w14:paraId="2FDE2B17" w14:textId="77777777" w:rsidR="00656648" w:rsidRDefault="00656648" w:rsidP="00656648">
      <w:pPr>
        <w:rPr>
          <w:rFonts w:ascii="Arial" w:hAnsi="Arial" w:cs="Arial"/>
          <w:lang w:val="mk-MK"/>
        </w:rPr>
      </w:pPr>
      <w:r>
        <w:rPr>
          <w:rFonts w:ascii="Arial" w:hAnsi="Arial" w:cs="Arial"/>
          <w:lang w:val="mk-MK"/>
        </w:rPr>
        <w:t>-Да се оспособи да ги објаснува елементите кај реките и езерата,</w:t>
      </w:r>
    </w:p>
    <w:p w14:paraId="7927DFBA" w14:textId="77777777" w:rsidR="00656648" w:rsidRDefault="00656648" w:rsidP="00656648">
      <w:pPr>
        <w:jc w:val="both"/>
        <w:rPr>
          <w:rFonts w:ascii="Arial" w:hAnsi="Arial" w:cs="Arial"/>
          <w:lang w:val="mk-MK"/>
        </w:rPr>
      </w:pPr>
      <w:r>
        <w:rPr>
          <w:rFonts w:ascii="Arial" w:hAnsi="Arial" w:cs="Arial"/>
          <w:lang w:val="mk-MK"/>
        </w:rPr>
        <w:t>-Развивање на љубов кон татковината и нејзините вредности.</w:t>
      </w:r>
    </w:p>
    <w:p w14:paraId="09BEE2A0" w14:textId="77777777" w:rsidR="00656648" w:rsidRDefault="00656648" w:rsidP="00656648">
      <w:pPr>
        <w:jc w:val="both"/>
        <w:rPr>
          <w:rFonts w:ascii="Arial" w:hAnsi="Arial" w:cs="Arial"/>
          <w:lang w:val="mk-MK"/>
        </w:rPr>
      </w:pPr>
      <w:r>
        <w:rPr>
          <w:rFonts w:ascii="Arial" w:hAnsi="Arial" w:cs="Arial"/>
          <w:lang w:val="mk-MK"/>
        </w:rPr>
        <w:t>-Развивање интерес за природата и градење на еколошки навики.</w:t>
      </w:r>
    </w:p>
    <w:p w14:paraId="7B08D7EF" w14:textId="77777777" w:rsidR="00656648" w:rsidRDefault="00656648" w:rsidP="00656648">
      <w:pPr>
        <w:jc w:val="both"/>
        <w:rPr>
          <w:rFonts w:ascii="Arial" w:hAnsi="Arial" w:cs="Arial"/>
          <w:lang w:val="mk-MK"/>
        </w:rPr>
      </w:pPr>
      <w:r>
        <w:rPr>
          <w:rFonts w:ascii="Arial" w:hAnsi="Arial" w:cs="Arial"/>
          <w:lang w:val="mk-MK"/>
        </w:rPr>
        <w:t>-Развивање љубов кон изучување на историјата.</w:t>
      </w:r>
    </w:p>
    <w:p w14:paraId="1D50D46D" w14:textId="77777777" w:rsidR="00656648" w:rsidRDefault="00656648" w:rsidP="00656648">
      <w:pPr>
        <w:jc w:val="both"/>
        <w:rPr>
          <w:rFonts w:ascii="Arial" w:hAnsi="Arial" w:cs="Arial"/>
          <w:lang w:val="mk-MK"/>
        </w:rPr>
      </w:pPr>
      <w:r>
        <w:rPr>
          <w:rFonts w:ascii="Arial" w:hAnsi="Arial" w:cs="Arial"/>
          <w:lang w:val="mk-MK"/>
        </w:rPr>
        <w:t>-Поттикнување и исполнување на позитивни и емоционални доживувања.</w:t>
      </w:r>
    </w:p>
    <w:p w14:paraId="40F222F4" w14:textId="77777777" w:rsidR="00656648" w:rsidRDefault="00656648" w:rsidP="00656648">
      <w:pPr>
        <w:jc w:val="both"/>
        <w:rPr>
          <w:rFonts w:ascii="Arial" w:hAnsi="Arial" w:cs="Arial"/>
          <w:lang w:val="mk-MK"/>
        </w:rPr>
      </w:pPr>
      <w:r>
        <w:rPr>
          <w:rFonts w:ascii="Arial" w:hAnsi="Arial" w:cs="Arial"/>
          <w:lang w:val="mk-MK"/>
        </w:rPr>
        <w:t>-Социјализација и стекнување искуство за осамостојување и грижа за себе.</w:t>
      </w:r>
    </w:p>
    <w:p w14:paraId="2433BDD0" w14:textId="77777777" w:rsidR="00656648" w:rsidRDefault="00656648" w:rsidP="00656648">
      <w:pPr>
        <w:jc w:val="both"/>
        <w:rPr>
          <w:rFonts w:ascii="Arial" w:hAnsi="Arial" w:cs="Arial"/>
          <w:lang w:val="mk-MK"/>
        </w:rPr>
      </w:pPr>
      <w:r>
        <w:rPr>
          <w:rFonts w:ascii="Arial" w:hAnsi="Arial" w:cs="Arial"/>
          <w:lang w:val="mk-MK"/>
        </w:rPr>
        <w:t>-Градење чувство за патриотизам.</w:t>
      </w:r>
    </w:p>
    <w:p w14:paraId="70059FDD" w14:textId="77777777" w:rsidR="00656648" w:rsidRDefault="00656648" w:rsidP="00656648">
      <w:pPr>
        <w:ind w:firstLine="567"/>
        <w:jc w:val="both"/>
        <w:rPr>
          <w:rFonts w:ascii="Arial" w:hAnsi="Arial" w:cs="Arial"/>
          <w:lang w:val="mk-MK"/>
        </w:rPr>
      </w:pPr>
    </w:p>
    <w:p w14:paraId="22D2D02E" w14:textId="77777777" w:rsidR="00656648" w:rsidRDefault="00656648" w:rsidP="00656648">
      <w:pPr>
        <w:spacing w:line="276" w:lineRule="auto"/>
        <w:jc w:val="both"/>
        <w:rPr>
          <w:rFonts w:ascii="Arial" w:hAnsi="Arial" w:cs="Arial"/>
          <w:b/>
          <w:bCs/>
          <w:color w:val="000000"/>
          <w:lang w:val="ru-RU"/>
        </w:rPr>
      </w:pPr>
      <w:r>
        <w:rPr>
          <w:rFonts w:ascii="Arial" w:hAnsi="Arial" w:cs="Arial"/>
          <w:b/>
          <w:bCs/>
          <w:color w:val="000000"/>
          <w:lang w:val="ru-RU"/>
        </w:rPr>
        <w:t>Содржина на активности</w:t>
      </w:r>
    </w:p>
    <w:p w14:paraId="0C8947F6" w14:textId="77777777" w:rsidR="00656648" w:rsidRDefault="00656648" w:rsidP="00656648">
      <w:pPr>
        <w:spacing w:line="276" w:lineRule="auto"/>
        <w:jc w:val="both"/>
        <w:rPr>
          <w:rFonts w:ascii="Arial" w:hAnsi="Arial" w:cs="Arial"/>
          <w:bCs/>
          <w:color w:val="000000"/>
          <w:lang w:val="mk-MK"/>
        </w:rPr>
      </w:pPr>
      <w:r>
        <w:rPr>
          <w:rFonts w:ascii="Arial" w:hAnsi="Arial" w:cs="Arial"/>
          <w:bCs/>
          <w:color w:val="000000"/>
          <w:lang w:val="ru-RU"/>
        </w:rPr>
        <w:t xml:space="preserve">   - </w:t>
      </w:r>
      <w:r>
        <w:rPr>
          <w:rFonts w:ascii="Arial" w:hAnsi="Arial" w:cs="Arial"/>
          <w:bCs/>
          <w:color w:val="000000"/>
          <w:lang w:val="mk-MK"/>
        </w:rPr>
        <w:t>Посета на музеи,манастири, историски монументи и други знаменитости</w:t>
      </w:r>
    </w:p>
    <w:p w14:paraId="099A5447" w14:textId="77777777" w:rsidR="00656648" w:rsidRDefault="00656648" w:rsidP="00656648">
      <w:pPr>
        <w:spacing w:line="276" w:lineRule="auto"/>
        <w:jc w:val="both"/>
        <w:rPr>
          <w:rFonts w:ascii="Arial" w:hAnsi="Arial" w:cs="Arial"/>
          <w:bCs/>
          <w:color w:val="000000"/>
          <w:lang w:val="mk-MK"/>
        </w:rPr>
      </w:pPr>
      <w:r>
        <w:rPr>
          <w:rFonts w:ascii="Arial" w:hAnsi="Arial" w:cs="Arial"/>
          <w:bCs/>
          <w:color w:val="000000"/>
          <w:lang w:val="mk-MK"/>
        </w:rPr>
        <w:t xml:space="preserve">   - Разговори со кустоси,  лица од локално население и водичот</w:t>
      </w:r>
    </w:p>
    <w:p w14:paraId="009FEC35" w14:textId="77777777" w:rsidR="00656648" w:rsidRDefault="00656648" w:rsidP="00656648">
      <w:pPr>
        <w:spacing w:line="276" w:lineRule="auto"/>
        <w:jc w:val="both"/>
        <w:rPr>
          <w:rFonts w:ascii="Arial" w:hAnsi="Arial" w:cs="Arial"/>
          <w:bCs/>
          <w:color w:val="000000"/>
          <w:lang w:val="mk-MK"/>
        </w:rPr>
      </w:pPr>
      <w:r>
        <w:rPr>
          <w:rFonts w:ascii="Arial" w:hAnsi="Arial" w:cs="Arial"/>
          <w:bCs/>
          <w:color w:val="000000"/>
          <w:lang w:val="mk-MK"/>
        </w:rPr>
        <w:t xml:space="preserve">   - Спортски активности</w:t>
      </w:r>
    </w:p>
    <w:p w14:paraId="12355A84" w14:textId="77777777" w:rsidR="00656648" w:rsidRDefault="00656648" w:rsidP="00656648">
      <w:pPr>
        <w:spacing w:line="276" w:lineRule="auto"/>
        <w:jc w:val="both"/>
        <w:rPr>
          <w:rFonts w:ascii="Arial" w:hAnsi="Arial" w:cs="Arial"/>
          <w:bCs/>
          <w:color w:val="000000"/>
          <w:lang w:val="mk-MK"/>
        </w:rPr>
      </w:pPr>
      <w:r>
        <w:rPr>
          <w:rFonts w:ascii="Arial" w:hAnsi="Arial" w:cs="Arial"/>
          <w:bCs/>
          <w:color w:val="000000"/>
          <w:lang w:val="mk-MK"/>
        </w:rPr>
        <w:lastRenderedPageBreak/>
        <w:t xml:space="preserve">   - Забава и дружење во текот на екскурзијата</w:t>
      </w:r>
    </w:p>
    <w:p w14:paraId="23DE2258" w14:textId="77777777" w:rsidR="00656648" w:rsidRDefault="00656648" w:rsidP="00656648">
      <w:pPr>
        <w:jc w:val="both"/>
        <w:rPr>
          <w:rFonts w:ascii="Arial" w:hAnsi="Arial" w:cs="Arial"/>
          <w:lang w:val="mk-MK"/>
        </w:rPr>
      </w:pPr>
    </w:p>
    <w:p w14:paraId="1BD84547" w14:textId="77777777" w:rsidR="00656648" w:rsidRDefault="00656648" w:rsidP="00656648">
      <w:pPr>
        <w:ind w:firstLine="567"/>
        <w:jc w:val="both"/>
        <w:rPr>
          <w:rFonts w:ascii="Arial" w:hAnsi="Arial" w:cs="Arial"/>
          <w:b/>
          <w:lang w:val="mk-MK"/>
        </w:rPr>
      </w:pPr>
      <w:r>
        <w:rPr>
          <w:rFonts w:ascii="Arial" w:hAnsi="Arial" w:cs="Arial"/>
          <w:b/>
          <w:lang w:val="mk-MK"/>
        </w:rPr>
        <w:t>ВРЕМЕТРАЕЊЕ</w:t>
      </w:r>
    </w:p>
    <w:p w14:paraId="52E67292" w14:textId="77777777" w:rsidR="00656648" w:rsidRDefault="00656648" w:rsidP="00656648">
      <w:pPr>
        <w:ind w:firstLine="567"/>
        <w:jc w:val="both"/>
        <w:rPr>
          <w:rFonts w:ascii="Arial" w:hAnsi="Arial" w:cs="Arial"/>
          <w:b/>
          <w:lang w:val="mk-MK"/>
        </w:rPr>
      </w:pPr>
    </w:p>
    <w:p w14:paraId="6DC62EF4" w14:textId="77777777" w:rsidR="00656648" w:rsidRDefault="00656648" w:rsidP="00656648">
      <w:pPr>
        <w:ind w:firstLine="851"/>
        <w:jc w:val="both"/>
        <w:rPr>
          <w:rFonts w:ascii="Arial" w:hAnsi="Arial" w:cs="Arial"/>
          <w:lang w:val="mk-MK"/>
        </w:rPr>
      </w:pPr>
      <w:r>
        <w:rPr>
          <w:rFonts w:ascii="Arial" w:hAnsi="Arial" w:cs="Arial"/>
          <w:lang w:val="mk-MK"/>
        </w:rPr>
        <w:t xml:space="preserve">Екскурзијата  со воспитно-образовен карактер за учениците од </w:t>
      </w:r>
      <w:r w:rsidRPr="00946BC5">
        <w:rPr>
          <w:rFonts w:ascii="Arial" w:hAnsi="Arial" w:cs="Arial"/>
          <w:lang w:val="mk-MK"/>
        </w:rPr>
        <w:t>VI</w:t>
      </w:r>
      <w:r>
        <w:rPr>
          <w:rFonts w:ascii="Arial" w:hAnsi="Arial" w:cs="Arial"/>
          <w:lang w:val="ru-RU"/>
        </w:rPr>
        <w:t xml:space="preserve"> </w:t>
      </w:r>
      <w:r>
        <w:rPr>
          <w:rFonts w:ascii="Arial" w:hAnsi="Arial" w:cs="Arial"/>
          <w:lang w:val="mk-MK"/>
        </w:rPr>
        <w:t>одделение ќе се реализира во месец април,мај во  времетраење од два дена.</w:t>
      </w:r>
    </w:p>
    <w:p w14:paraId="67043BFA" w14:textId="77777777" w:rsidR="00656648" w:rsidRDefault="00656648" w:rsidP="00656648">
      <w:pPr>
        <w:jc w:val="both"/>
        <w:rPr>
          <w:rFonts w:ascii="Arial" w:hAnsi="Arial" w:cs="Arial"/>
          <w:lang w:val="mk-MK"/>
        </w:rPr>
      </w:pPr>
    </w:p>
    <w:p w14:paraId="287DD10B" w14:textId="77777777" w:rsidR="00656648" w:rsidRDefault="00656648" w:rsidP="00656648">
      <w:pPr>
        <w:ind w:firstLine="567"/>
        <w:jc w:val="both"/>
        <w:rPr>
          <w:rFonts w:ascii="Arial" w:hAnsi="Arial" w:cs="Arial"/>
          <w:b/>
          <w:lang w:val="mk-MK"/>
        </w:rPr>
      </w:pPr>
    </w:p>
    <w:p w14:paraId="7DC96A0F" w14:textId="77777777" w:rsidR="00656648" w:rsidRDefault="00656648" w:rsidP="00656648">
      <w:pPr>
        <w:ind w:firstLine="567"/>
        <w:jc w:val="both"/>
        <w:rPr>
          <w:rFonts w:ascii="Arial" w:hAnsi="Arial" w:cs="Arial"/>
          <w:b/>
          <w:lang w:val="mk-MK"/>
        </w:rPr>
      </w:pPr>
    </w:p>
    <w:p w14:paraId="32F6C433" w14:textId="77777777" w:rsidR="00656648" w:rsidRDefault="00656648" w:rsidP="00656648">
      <w:pPr>
        <w:ind w:firstLine="567"/>
        <w:jc w:val="both"/>
        <w:rPr>
          <w:rFonts w:ascii="Arial" w:hAnsi="Arial" w:cs="Arial"/>
          <w:b/>
          <w:lang w:val="mk-MK"/>
        </w:rPr>
      </w:pPr>
    </w:p>
    <w:p w14:paraId="3FD1B105" w14:textId="77777777" w:rsidR="00656648" w:rsidRDefault="00656648" w:rsidP="00656648">
      <w:pPr>
        <w:ind w:firstLine="567"/>
        <w:jc w:val="both"/>
        <w:rPr>
          <w:rFonts w:ascii="Arial" w:hAnsi="Arial" w:cs="Arial"/>
          <w:b/>
          <w:lang w:val="mk-MK"/>
        </w:rPr>
      </w:pPr>
    </w:p>
    <w:p w14:paraId="6A80D425" w14:textId="77777777" w:rsidR="00656648" w:rsidRDefault="00656648" w:rsidP="00656648">
      <w:pPr>
        <w:ind w:firstLine="567"/>
        <w:jc w:val="both"/>
        <w:rPr>
          <w:rFonts w:ascii="Arial" w:hAnsi="Arial" w:cs="Arial"/>
          <w:b/>
          <w:lang w:val="mk-MK"/>
        </w:rPr>
      </w:pPr>
      <w:r>
        <w:rPr>
          <w:rFonts w:ascii="Arial" w:hAnsi="Arial" w:cs="Arial"/>
          <w:b/>
          <w:lang w:val="mk-MK"/>
        </w:rPr>
        <w:t>ЛОКАЦИЈА ЗА ПОСЕТУВАЊЕ И ПРАВЦИ НА ПАТУВАЊЕ</w:t>
      </w:r>
    </w:p>
    <w:p w14:paraId="6B578CA5" w14:textId="77777777" w:rsidR="00656648" w:rsidRDefault="00656648" w:rsidP="00656648">
      <w:pPr>
        <w:jc w:val="both"/>
        <w:rPr>
          <w:rFonts w:ascii="Arial" w:hAnsi="Arial" w:cs="Arial"/>
          <w:b/>
          <w:lang w:val="mk-MK"/>
        </w:rPr>
      </w:pPr>
    </w:p>
    <w:p w14:paraId="18BB83CA" w14:textId="77777777" w:rsidR="00656648" w:rsidRDefault="00656648" w:rsidP="00656648">
      <w:pPr>
        <w:jc w:val="both"/>
        <w:rPr>
          <w:rFonts w:ascii="Arial" w:hAnsi="Arial" w:cs="Arial"/>
          <w:u w:val="single"/>
          <w:lang w:val="ru-RU"/>
        </w:rPr>
      </w:pPr>
      <w:r>
        <w:rPr>
          <w:rFonts w:ascii="Arial" w:hAnsi="Arial" w:cs="Arial"/>
          <w:u w:val="single"/>
          <w:lang w:val="mk-MK"/>
        </w:rPr>
        <w:t>1 ден</w:t>
      </w:r>
      <w:r>
        <w:rPr>
          <w:rFonts w:ascii="Arial" w:hAnsi="Arial" w:cs="Arial"/>
          <w:u w:val="single"/>
          <w:lang w:val="ru-RU"/>
        </w:rPr>
        <w:t>:</w:t>
      </w:r>
    </w:p>
    <w:p w14:paraId="6CBB9AF2" w14:textId="77777777" w:rsidR="00656648" w:rsidRDefault="00656648" w:rsidP="00656648">
      <w:pPr>
        <w:jc w:val="both"/>
        <w:rPr>
          <w:rFonts w:ascii="Arial" w:hAnsi="Arial" w:cs="Arial"/>
          <w:lang w:val="mk-MK"/>
        </w:rPr>
      </w:pPr>
    </w:p>
    <w:p w14:paraId="74342973" w14:textId="31CF6CB0" w:rsidR="00656648" w:rsidRDefault="00656648" w:rsidP="00656648">
      <w:pPr>
        <w:ind w:firstLine="567"/>
        <w:jc w:val="both"/>
        <w:rPr>
          <w:rFonts w:ascii="Arial" w:hAnsi="Arial" w:cs="Arial"/>
          <w:lang w:val="mk-MK"/>
        </w:rPr>
      </w:pPr>
      <w:r>
        <w:rPr>
          <w:rFonts w:ascii="Arial" w:hAnsi="Arial" w:cs="Arial"/>
          <w:lang w:val="mk-MK"/>
        </w:rPr>
        <w:t>-Поаѓање во 8.</w:t>
      </w:r>
      <w:r>
        <w:rPr>
          <w:rFonts w:ascii="Arial" w:hAnsi="Arial" w:cs="Arial"/>
          <w:vertAlign w:val="superscript"/>
          <w:lang w:val="mk-MK"/>
        </w:rPr>
        <w:t>00</w:t>
      </w:r>
      <w:r>
        <w:rPr>
          <w:rFonts w:ascii="Arial" w:hAnsi="Arial" w:cs="Arial"/>
          <w:lang w:val="mk-MK"/>
        </w:rPr>
        <w:t xml:space="preserve"> часот пред училиште – патувањето</w:t>
      </w:r>
      <w:r>
        <w:rPr>
          <w:rFonts w:ascii="Arial" w:hAnsi="Arial" w:cs="Arial"/>
          <w:lang w:val="ru-RU"/>
        </w:rPr>
        <w:t xml:space="preserve"> преку Гостивар со посета  на изворот на реката,,Вардар,,-Вруток, </w:t>
      </w:r>
      <w:r w:rsidRPr="0035258E">
        <w:rPr>
          <w:rFonts w:ascii="Arial" w:hAnsi="Arial" w:cs="Arial"/>
          <w:lang w:val="ru-RU"/>
        </w:rPr>
        <w:t>кон Дебар со</w:t>
      </w:r>
      <w:r>
        <w:rPr>
          <w:rFonts w:ascii="Arial" w:hAnsi="Arial" w:cs="Arial"/>
          <w:lang w:val="ru-RU"/>
        </w:rPr>
        <w:t xml:space="preserve"> посета на ХЕЦ Шпиле,Кањонот на Радика,Национален парк,,Маврово,п</w:t>
      </w:r>
      <w:r w:rsidRPr="0035258E">
        <w:rPr>
          <w:rFonts w:ascii="Arial" w:hAnsi="Arial" w:cs="Arial"/>
          <w:lang w:val="mk-MK"/>
        </w:rPr>
        <w:t>ристигнување во Струга  и сместување во хотел.</w:t>
      </w:r>
    </w:p>
    <w:p w14:paraId="10272494" w14:textId="77777777" w:rsidR="00656648" w:rsidRDefault="00656648" w:rsidP="00656648">
      <w:pPr>
        <w:ind w:firstLine="567"/>
        <w:jc w:val="both"/>
        <w:rPr>
          <w:rFonts w:ascii="Arial" w:hAnsi="Arial" w:cs="Arial"/>
          <w:lang w:val="mk-MK"/>
        </w:rPr>
      </w:pPr>
      <w:r>
        <w:rPr>
          <w:rFonts w:ascii="Arial" w:hAnsi="Arial" w:cs="Arial"/>
          <w:lang w:val="mk-MK"/>
        </w:rPr>
        <w:t>-Поаѓање во 8.</w:t>
      </w:r>
      <w:r>
        <w:rPr>
          <w:rFonts w:ascii="Arial" w:hAnsi="Arial" w:cs="Arial"/>
          <w:vertAlign w:val="superscript"/>
          <w:lang w:val="mk-MK"/>
        </w:rPr>
        <w:t>00</w:t>
      </w:r>
      <w:r>
        <w:rPr>
          <w:rFonts w:ascii="Arial" w:hAnsi="Arial" w:cs="Arial"/>
          <w:lang w:val="mk-MK"/>
        </w:rPr>
        <w:t xml:space="preserve"> часот пред училиште,пристигнување во Дојран,сместување</w:t>
      </w:r>
    </w:p>
    <w:p w14:paraId="48B308B9" w14:textId="77777777" w:rsidR="00656648" w:rsidRDefault="00656648" w:rsidP="00656648">
      <w:pPr>
        <w:ind w:firstLine="567"/>
        <w:jc w:val="both"/>
        <w:rPr>
          <w:rFonts w:ascii="Arial" w:hAnsi="Arial" w:cs="Arial"/>
          <w:lang w:val="mk-MK"/>
        </w:rPr>
      </w:pPr>
      <w:r>
        <w:rPr>
          <w:rFonts w:ascii="Arial" w:hAnsi="Arial" w:cs="Arial"/>
          <w:lang w:val="mk-MK"/>
        </w:rPr>
        <w:t>-Поаѓање во 8.</w:t>
      </w:r>
      <w:r>
        <w:rPr>
          <w:rFonts w:ascii="Arial" w:hAnsi="Arial" w:cs="Arial"/>
          <w:vertAlign w:val="superscript"/>
          <w:lang w:val="mk-MK"/>
        </w:rPr>
        <w:t>00</w:t>
      </w:r>
      <w:r>
        <w:rPr>
          <w:rFonts w:ascii="Arial" w:hAnsi="Arial" w:cs="Arial"/>
          <w:lang w:val="mk-MK"/>
        </w:rPr>
        <w:t xml:space="preserve"> часот пред училиште,пристигнување во Крушево,сместување</w:t>
      </w:r>
    </w:p>
    <w:p w14:paraId="17627B93" w14:textId="77777777" w:rsidR="00656648" w:rsidRDefault="00656648" w:rsidP="00656648">
      <w:pPr>
        <w:jc w:val="both"/>
        <w:rPr>
          <w:rFonts w:ascii="Arial" w:hAnsi="Arial" w:cs="Arial"/>
          <w:lang w:val="mk-MK"/>
        </w:rPr>
      </w:pPr>
      <w:r>
        <w:rPr>
          <w:rFonts w:ascii="Arial" w:hAnsi="Arial" w:cs="Arial"/>
          <w:lang w:val="mk-MK"/>
        </w:rPr>
        <w:t xml:space="preserve">         -Разгледување на градот и враќање во хотелот,</w:t>
      </w:r>
      <w:r>
        <w:rPr>
          <w:rFonts w:ascii="Arial" w:hAnsi="Arial" w:cs="Arial"/>
          <w:lang w:val="ru-RU"/>
        </w:rPr>
        <w:t xml:space="preserve"> </w:t>
      </w:r>
      <w:r>
        <w:rPr>
          <w:rFonts w:ascii="Arial" w:hAnsi="Arial" w:cs="Arial"/>
          <w:lang w:val="mk-MK"/>
        </w:rPr>
        <w:t>вечера и ноќевање.</w:t>
      </w:r>
    </w:p>
    <w:p w14:paraId="382B6C20" w14:textId="77777777" w:rsidR="00656648" w:rsidRDefault="00656648" w:rsidP="00656648">
      <w:pPr>
        <w:jc w:val="both"/>
        <w:rPr>
          <w:rFonts w:ascii="Arial" w:hAnsi="Arial" w:cs="Arial"/>
          <w:lang w:val="mk-MK"/>
        </w:rPr>
      </w:pPr>
    </w:p>
    <w:p w14:paraId="74DFEA87" w14:textId="77777777" w:rsidR="00656648" w:rsidRDefault="00656648" w:rsidP="00656648">
      <w:pPr>
        <w:jc w:val="both"/>
        <w:rPr>
          <w:rFonts w:ascii="Arial" w:hAnsi="Arial" w:cs="Arial"/>
          <w:u w:val="single"/>
          <w:lang w:val="ru-RU"/>
        </w:rPr>
      </w:pPr>
      <w:r>
        <w:rPr>
          <w:rFonts w:ascii="Arial" w:hAnsi="Arial" w:cs="Arial"/>
          <w:u w:val="single"/>
          <w:lang w:val="mk-MK"/>
        </w:rPr>
        <w:t>2 ден</w:t>
      </w:r>
      <w:r>
        <w:rPr>
          <w:rFonts w:ascii="Arial" w:hAnsi="Arial" w:cs="Arial"/>
          <w:u w:val="single"/>
          <w:lang w:val="ru-RU"/>
        </w:rPr>
        <w:t>:</w:t>
      </w:r>
    </w:p>
    <w:p w14:paraId="4D353441" w14:textId="77777777" w:rsidR="00656648" w:rsidRDefault="00656648" w:rsidP="00656648">
      <w:pPr>
        <w:jc w:val="both"/>
        <w:rPr>
          <w:rFonts w:ascii="Arial" w:hAnsi="Arial" w:cs="Arial"/>
          <w:u w:val="single"/>
          <w:lang w:val="mk-MK"/>
        </w:rPr>
      </w:pPr>
    </w:p>
    <w:p w14:paraId="0D227B28" w14:textId="77777777" w:rsidR="00656648" w:rsidRPr="00C20565" w:rsidRDefault="00656648" w:rsidP="00656648">
      <w:pPr>
        <w:ind w:firstLine="567"/>
        <w:jc w:val="both"/>
        <w:rPr>
          <w:rFonts w:ascii="Arial" w:hAnsi="Arial" w:cs="Arial"/>
          <w:color w:val="000000"/>
          <w:lang w:val="mk-MK"/>
        </w:rPr>
      </w:pPr>
      <w:r w:rsidRPr="00C20565">
        <w:rPr>
          <w:rFonts w:ascii="Arial" w:hAnsi="Arial" w:cs="Arial"/>
          <w:lang w:val="mk-MK"/>
        </w:rPr>
        <w:t xml:space="preserve">-Појадок и разгледување на градот, </w:t>
      </w:r>
      <w:r w:rsidRPr="00C20565">
        <w:rPr>
          <w:rFonts w:ascii="Arial" w:hAnsi="Arial" w:cs="Arial"/>
          <w:color w:val="000000"/>
          <w:lang w:val="mk-MK"/>
        </w:rPr>
        <w:t>посета на изворот на реката Црн Дрин и Охридското Езеро,</w:t>
      </w:r>
      <w:r w:rsidRPr="00C20565">
        <w:rPr>
          <w:rFonts w:ascii="Arial" w:hAnsi="Arial" w:cs="Arial"/>
          <w:color w:val="000000"/>
          <w:lang w:val="ru-RU"/>
        </w:rPr>
        <w:t xml:space="preserve"> </w:t>
      </w:r>
      <w:r>
        <w:rPr>
          <w:rFonts w:ascii="Arial" w:hAnsi="Arial" w:cs="Arial"/>
          <w:color w:val="000000"/>
          <w:lang w:val="ru-RU"/>
        </w:rPr>
        <w:t>посета на Вевчанските извори и Природнонаучниот музеј</w:t>
      </w:r>
      <w:r w:rsidRPr="00C20565">
        <w:rPr>
          <w:rFonts w:ascii="Arial" w:hAnsi="Arial" w:cs="Arial"/>
          <w:color w:val="000000"/>
          <w:lang w:val="ru-RU"/>
        </w:rPr>
        <w:t>,</w:t>
      </w:r>
      <w:r w:rsidRPr="00C20565">
        <w:rPr>
          <w:rFonts w:ascii="Arial" w:hAnsi="Arial" w:cs="Arial"/>
          <w:color w:val="000000"/>
          <w:lang w:val="mk-MK"/>
        </w:rPr>
        <w:t>враќање во хотел</w:t>
      </w:r>
      <w:r w:rsidRPr="00C20565">
        <w:rPr>
          <w:rFonts w:ascii="Arial" w:hAnsi="Arial" w:cs="Arial"/>
          <w:color w:val="000000"/>
          <w:lang w:val="ru-RU"/>
        </w:rPr>
        <w:t>,</w:t>
      </w:r>
      <w:r w:rsidRPr="00C20565">
        <w:rPr>
          <w:rFonts w:ascii="Arial" w:hAnsi="Arial" w:cs="Arial"/>
          <w:color w:val="000000"/>
          <w:lang w:val="mk-MK"/>
        </w:rPr>
        <w:t xml:space="preserve"> ручек.</w:t>
      </w:r>
    </w:p>
    <w:p w14:paraId="7EDB6354" w14:textId="77777777" w:rsidR="00656648" w:rsidRDefault="00656648" w:rsidP="00656648">
      <w:pPr>
        <w:jc w:val="both"/>
        <w:rPr>
          <w:rFonts w:ascii="Arial" w:hAnsi="Arial" w:cs="Arial"/>
          <w:lang w:val="mk-MK"/>
        </w:rPr>
      </w:pPr>
      <w:r w:rsidRPr="00C20565">
        <w:rPr>
          <w:rFonts w:ascii="Arial" w:hAnsi="Arial" w:cs="Arial"/>
          <w:color w:val="000000"/>
          <w:lang w:val="mk-MK"/>
        </w:rPr>
        <w:t>Тргнување за Скопје по ручекот преку Охрид</w:t>
      </w:r>
      <w:r w:rsidRPr="00C20565">
        <w:rPr>
          <w:rFonts w:ascii="Arial" w:hAnsi="Arial" w:cs="Arial"/>
          <w:lang w:val="mk-MK"/>
        </w:rPr>
        <w:t xml:space="preserve"> и посета на градот. Потоа преку Кичево  со панормаско разгледување на градот, патот го продолжуваме кон Скопје.</w:t>
      </w:r>
    </w:p>
    <w:p w14:paraId="417E7764" w14:textId="77777777" w:rsidR="00656648" w:rsidRPr="00C20565" w:rsidRDefault="00656648" w:rsidP="00656648">
      <w:pPr>
        <w:ind w:firstLine="567"/>
        <w:jc w:val="both"/>
        <w:rPr>
          <w:rFonts w:ascii="Arial" w:hAnsi="Arial" w:cs="Arial"/>
          <w:color w:val="000000"/>
          <w:lang w:val="mk-MK"/>
        </w:rPr>
      </w:pPr>
      <w:r>
        <w:rPr>
          <w:rFonts w:ascii="Arial" w:hAnsi="Arial" w:cs="Arial"/>
          <w:lang w:val="mk-MK"/>
        </w:rPr>
        <w:t xml:space="preserve">   </w:t>
      </w:r>
      <w:r w:rsidRPr="00C20565">
        <w:rPr>
          <w:rFonts w:ascii="Arial" w:hAnsi="Arial" w:cs="Arial"/>
          <w:lang w:val="mk-MK"/>
        </w:rPr>
        <w:t xml:space="preserve">-Појадок и разгледување на градот, </w:t>
      </w:r>
      <w:r>
        <w:rPr>
          <w:rFonts w:ascii="Arial" w:hAnsi="Arial" w:cs="Arial"/>
          <w:color w:val="000000"/>
          <w:lang w:val="ru-RU"/>
        </w:rPr>
        <w:t xml:space="preserve">посета на Вардарскиот Рид и Дојранското езеро.  </w:t>
      </w:r>
      <w:r w:rsidRPr="00C20565">
        <w:rPr>
          <w:rFonts w:ascii="Arial" w:hAnsi="Arial" w:cs="Arial"/>
          <w:color w:val="000000"/>
          <w:lang w:val="ru-RU"/>
        </w:rPr>
        <w:t>,</w:t>
      </w:r>
      <w:r w:rsidRPr="00C20565">
        <w:rPr>
          <w:rFonts w:ascii="Arial" w:hAnsi="Arial" w:cs="Arial"/>
          <w:color w:val="000000"/>
          <w:lang w:val="mk-MK"/>
        </w:rPr>
        <w:t>враќање во хотел</w:t>
      </w:r>
      <w:r w:rsidRPr="00C20565">
        <w:rPr>
          <w:rFonts w:ascii="Arial" w:hAnsi="Arial" w:cs="Arial"/>
          <w:color w:val="000000"/>
          <w:lang w:val="ru-RU"/>
        </w:rPr>
        <w:t>,</w:t>
      </w:r>
      <w:r w:rsidRPr="00C20565">
        <w:rPr>
          <w:rFonts w:ascii="Arial" w:hAnsi="Arial" w:cs="Arial"/>
          <w:color w:val="000000"/>
          <w:lang w:val="mk-MK"/>
        </w:rPr>
        <w:t xml:space="preserve"> ручек.</w:t>
      </w:r>
    </w:p>
    <w:p w14:paraId="2BB70422" w14:textId="77777777" w:rsidR="00656648" w:rsidRPr="00AF1FB5" w:rsidRDefault="00656648" w:rsidP="00656648">
      <w:pPr>
        <w:tabs>
          <w:tab w:val="left" w:pos="2790"/>
        </w:tabs>
        <w:rPr>
          <w:rFonts w:ascii="Arial" w:hAnsi="Arial" w:cs="Arial"/>
          <w:lang w:val="mk-MK"/>
        </w:rPr>
      </w:pPr>
      <w:r>
        <w:rPr>
          <w:rFonts w:ascii="Arial" w:hAnsi="Arial" w:cs="Arial"/>
          <w:lang w:val="mk-MK"/>
        </w:rPr>
        <w:t xml:space="preserve">   </w:t>
      </w:r>
      <w:r w:rsidRPr="00C20565">
        <w:rPr>
          <w:rFonts w:ascii="Arial" w:hAnsi="Arial" w:cs="Arial"/>
          <w:lang w:val="mk-MK"/>
        </w:rPr>
        <w:t xml:space="preserve">-Појадок и разгледување на градот, </w:t>
      </w:r>
      <w:r>
        <w:rPr>
          <w:rFonts w:ascii="Arial" w:hAnsi="Arial" w:cs="Arial"/>
          <w:color w:val="000000"/>
          <w:lang w:val="ru-RU"/>
        </w:rPr>
        <w:t>посета на Крушево</w:t>
      </w:r>
      <w:r w:rsidRPr="00AF1FB5">
        <w:rPr>
          <w:rFonts w:ascii="Arial" w:hAnsi="Arial" w:cs="Arial"/>
          <w:color w:val="000000"/>
          <w:lang w:val="ru-RU"/>
        </w:rPr>
        <w:t xml:space="preserve">, </w:t>
      </w:r>
      <w:r w:rsidRPr="00AF1FB5">
        <w:rPr>
          <w:rFonts w:ascii="Arial" w:hAnsi="Arial" w:cs="Arial"/>
          <w:lang w:val="mk-MK"/>
        </w:rPr>
        <w:t>:спомен куќа на Тодор Проевски,споменик,,Македониум,,,</w:t>
      </w:r>
    </w:p>
    <w:p w14:paraId="272646CC" w14:textId="77777777" w:rsidR="00656648" w:rsidRDefault="00656648" w:rsidP="00656648">
      <w:pPr>
        <w:jc w:val="both"/>
        <w:rPr>
          <w:rFonts w:ascii="Arial" w:hAnsi="Arial" w:cs="Arial"/>
          <w:lang w:val="mk-MK"/>
        </w:rPr>
      </w:pPr>
      <w:r>
        <w:rPr>
          <w:rFonts w:ascii="Arial" w:hAnsi="Arial" w:cs="Arial"/>
          <w:lang w:val="mk-MK"/>
        </w:rPr>
        <w:t xml:space="preserve">   с</w:t>
      </w:r>
      <w:r w:rsidRPr="00AF1FB5">
        <w:rPr>
          <w:rFonts w:ascii="Arial" w:hAnsi="Arial" w:cs="Arial"/>
          <w:lang w:val="mk-MK"/>
        </w:rPr>
        <w:t>поменикот,,Мечкин Камен,,Галерија на Никола Мартиновски</w:t>
      </w:r>
      <w:r>
        <w:rPr>
          <w:rFonts w:ascii="Arial" w:hAnsi="Arial" w:cs="Arial"/>
          <w:lang w:val="mk-MK"/>
        </w:rPr>
        <w:t>.</w:t>
      </w:r>
    </w:p>
    <w:p w14:paraId="0276CDAA" w14:textId="77777777" w:rsidR="00656648" w:rsidRDefault="00656648" w:rsidP="00656648">
      <w:pPr>
        <w:jc w:val="both"/>
        <w:rPr>
          <w:rFonts w:ascii="Arial" w:hAnsi="Arial" w:cs="Arial"/>
          <w:lang w:val="sq-AL"/>
        </w:rPr>
      </w:pPr>
      <w:r w:rsidRPr="00AF1FB5">
        <w:rPr>
          <w:rFonts w:ascii="Arial" w:hAnsi="Arial" w:cs="Arial"/>
          <w:color w:val="000000"/>
          <w:lang w:val="mk-MK"/>
        </w:rPr>
        <w:t xml:space="preserve"> </w:t>
      </w:r>
      <w:r w:rsidRPr="00C20565">
        <w:rPr>
          <w:rFonts w:ascii="Arial" w:hAnsi="Arial" w:cs="Arial"/>
          <w:color w:val="000000"/>
          <w:lang w:val="mk-MK"/>
        </w:rPr>
        <w:t>Тргнување за Скопје по ручекот</w:t>
      </w:r>
      <w:r>
        <w:rPr>
          <w:rFonts w:ascii="Arial" w:hAnsi="Arial" w:cs="Arial"/>
          <w:color w:val="000000"/>
          <w:lang w:val="mk-MK"/>
        </w:rPr>
        <w:t>.</w:t>
      </w:r>
      <w:r w:rsidRPr="00C20565">
        <w:rPr>
          <w:rFonts w:ascii="Arial" w:hAnsi="Arial" w:cs="Arial"/>
          <w:color w:val="000000"/>
          <w:lang w:val="mk-MK"/>
        </w:rPr>
        <w:t xml:space="preserve"> </w:t>
      </w:r>
      <w:r w:rsidRPr="00C20565">
        <w:rPr>
          <w:rFonts w:ascii="Arial" w:hAnsi="Arial" w:cs="Arial"/>
          <w:lang w:val="mk-MK"/>
        </w:rPr>
        <w:t>Враќање за Скопје во вечерните часови.</w:t>
      </w:r>
    </w:p>
    <w:p w14:paraId="22BCA629" w14:textId="77777777" w:rsidR="001101A5" w:rsidRDefault="001101A5" w:rsidP="00656648">
      <w:pPr>
        <w:jc w:val="both"/>
        <w:rPr>
          <w:rFonts w:ascii="Arial" w:hAnsi="Arial" w:cs="Arial"/>
          <w:lang w:val="sq-AL"/>
        </w:rPr>
      </w:pPr>
    </w:p>
    <w:p w14:paraId="3A3F3D9A" w14:textId="77777777" w:rsidR="001101A5" w:rsidRPr="001101A5" w:rsidRDefault="001101A5" w:rsidP="00656648">
      <w:pPr>
        <w:jc w:val="both"/>
        <w:rPr>
          <w:rFonts w:ascii="Arial" w:hAnsi="Arial" w:cs="Arial"/>
          <w:color w:val="000000"/>
          <w:lang w:val="sq-AL"/>
        </w:rPr>
      </w:pPr>
    </w:p>
    <w:p w14:paraId="272B0B19" w14:textId="77777777" w:rsidR="00656648" w:rsidRPr="00AF1FB5" w:rsidRDefault="00656648" w:rsidP="00656648">
      <w:pPr>
        <w:tabs>
          <w:tab w:val="left" w:pos="2790"/>
        </w:tabs>
        <w:rPr>
          <w:rFonts w:ascii="Arial" w:hAnsi="Arial" w:cs="Arial"/>
          <w:lang w:val="mk-MK"/>
        </w:rPr>
      </w:pPr>
    </w:p>
    <w:p w14:paraId="395582DE" w14:textId="77777777" w:rsidR="00656648" w:rsidRDefault="00656648" w:rsidP="00656648">
      <w:pPr>
        <w:jc w:val="both"/>
        <w:rPr>
          <w:rFonts w:ascii="Arial" w:hAnsi="Arial" w:cs="Arial"/>
          <w:b/>
          <w:lang w:val="mk-MK"/>
        </w:rPr>
      </w:pPr>
    </w:p>
    <w:p w14:paraId="208A4EC0" w14:textId="77777777" w:rsidR="00656648" w:rsidRDefault="00656648" w:rsidP="00656648">
      <w:pPr>
        <w:jc w:val="both"/>
        <w:rPr>
          <w:rFonts w:ascii="Arial" w:hAnsi="Arial" w:cs="Arial"/>
          <w:b/>
          <w:lang w:val="mk-MK"/>
        </w:rPr>
      </w:pPr>
      <w:r>
        <w:rPr>
          <w:rFonts w:ascii="Arial" w:hAnsi="Arial" w:cs="Arial"/>
          <w:b/>
          <w:lang w:val="mk-MK"/>
        </w:rPr>
        <w:t>ОБЈЕКТ ЗА СМЕСТУВАЊЕ</w:t>
      </w:r>
    </w:p>
    <w:p w14:paraId="74FBD5E4" w14:textId="77777777" w:rsidR="00656648" w:rsidRDefault="00656648" w:rsidP="00656648">
      <w:pPr>
        <w:jc w:val="both"/>
        <w:rPr>
          <w:rFonts w:ascii="Arial" w:hAnsi="Arial" w:cs="Arial"/>
          <w:lang w:val="mk-MK"/>
        </w:rPr>
      </w:pPr>
    </w:p>
    <w:p w14:paraId="7C498A3B" w14:textId="77777777" w:rsidR="00656648" w:rsidRDefault="00656648" w:rsidP="00656648">
      <w:pPr>
        <w:ind w:firstLine="720"/>
        <w:jc w:val="both"/>
        <w:rPr>
          <w:rFonts w:ascii="Arial" w:hAnsi="Arial" w:cs="Arial"/>
          <w:lang w:val="mk-MK"/>
        </w:rPr>
      </w:pPr>
      <w:r>
        <w:rPr>
          <w:rFonts w:ascii="Arial" w:hAnsi="Arial" w:cs="Arial"/>
          <w:lang w:val="mk-MK"/>
        </w:rPr>
        <w:t>Сместување во хотел или одмаралиште во Струга,</w:t>
      </w:r>
      <w:r>
        <w:rPr>
          <w:rFonts w:ascii="Arial" w:hAnsi="Arial" w:cs="Arial"/>
          <w:b/>
          <w:lang w:val="mk-MK"/>
        </w:rPr>
        <w:t xml:space="preserve"> </w:t>
      </w:r>
      <w:r>
        <w:rPr>
          <w:rFonts w:ascii="Arial" w:hAnsi="Arial" w:cs="Arial"/>
          <w:lang w:val="mk-MK"/>
        </w:rPr>
        <w:t xml:space="preserve">што се наѓа во самиот град.. Објектот треба да ги има сите потребни стандарди кои се неопходни во однос на намената на самиот објект. Хотелот или одмаралиштето треба да располага со соодветен број на соби, двокреветни и трокреветни за да се сместат учениците и да  содржи добро организиран простор за одржување на лична хигиена . Хигиената во објектот, кујните и другите простории се одржуваат на високо ниво, а убавите трпезарии и другите пропратни простории ќе придонесат за пријатен престој на учениците. Вечерниот културно забавен живот на учениците исто така ке се реализира во објектите кои нудат добри услови и простор за таа намена.        </w:t>
      </w:r>
    </w:p>
    <w:p w14:paraId="2C48E3C2" w14:textId="77777777" w:rsidR="00656648" w:rsidRDefault="00656648" w:rsidP="00656648">
      <w:pPr>
        <w:ind w:firstLine="720"/>
        <w:jc w:val="both"/>
        <w:rPr>
          <w:rFonts w:ascii="Arial" w:hAnsi="Arial" w:cs="Arial"/>
          <w:lang w:val="mk-MK"/>
        </w:rPr>
      </w:pPr>
      <w:r>
        <w:rPr>
          <w:rFonts w:ascii="Arial" w:hAnsi="Arial" w:cs="Arial"/>
          <w:lang w:val="mk-MK"/>
        </w:rPr>
        <w:t xml:space="preserve">       </w:t>
      </w:r>
    </w:p>
    <w:p w14:paraId="035659BB" w14:textId="77777777" w:rsidR="00656648" w:rsidRDefault="00656648" w:rsidP="00656648">
      <w:pPr>
        <w:spacing w:line="276" w:lineRule="auto"/>
        <w:jc w:val="both"/>
        <w:rPr>
          <w:rFonts w:ascii="Arial" w:hAnsi="Arial" w:cs="Arial"/>
          <w:lang w:val="ru-RU"/>
        </w:rPr>
      </w:pPr>
      <w:r>
        <w:rPr>
          <w:rFonts w:ascii="Arial" w:hAnsi="Arial" w:cs="Arial"/>
          <w:b/>
          <w:bCs/>
          <w:lang w:val="ru-RU"/>
        </w:rPr>
        <w:t xml:space="preserve">Техничка организација: </w:t>
      </w:r>
      <w:r>
        <w:rPr>
          <w:rFonts w:ascii="Arial" w:hAnsi="Arial" w:cs="Arial"/>
          <w:lang w:val="ru-RU"/>
        </w:rPr>
        <w:tab/>
      </w:r>
    </w:p>
    <w:p w14:paraId="22BCFCA7" w14:textId="2F74074E" w:rsidR="00656648" w:rsidRPr="000115E2" w:rsidRDefault="00656648" w:rsidP="00656648">
      <w:pPr>
        <w:spacing w:line="276" w:lineRule="auto"/>
        <w:ind w:firstLine="720"/>
        <w:jc w:val="both"/>
        <w:rPr>
          <w:rFonts w:ascii="Arial" w:hAnsi="Arial" w:cs="Arial"/>
          <w:lang w:val="ru-RU"/>
        </w:rPr>
      </w:pPr>
      <w:r>
        <w:rPr>
          <w:rFonts w:ascii="Arial" w:hAnsi="Arial" w:cs="Arial"/>
          <w:lang w:val="ru-RU"/>
        </w:rPr>
        <w:t>Согласно Правилникот за начинот за изведување на ученички екскурзии и други слободни активности на учениците од основните училишта донесен од МОН, ООУ „</w:t>
      </w:r>
      <w:r w:rsidR="004104F7">
        <w:rPr>
          <w:rFonts w:ascii="Arial" w:hAnsi="Arial" w:cs="Arial"/>
          <w:lang w:val="ru-RU"/>
        </w:rPr>
        <w:t>Јероним Де Рада</w:t>
      </w:r>
      <w:r w:rsidRPr="000115E2">
        <w:rPr>
          <w:rFonts w:ascii="Arial" w:hAnsi="Arial" w:cs="Arial"/>
          <w:lang w:val="ru-RU"/>
        </w:rPr>
        <w:t xml:space="preserve">и” Општина Чаир, Скопје ќе спроведе постапка со барање за прибирање на понуди за организирање на еднодневниот излет со објавување на јавен оглас во најмалку два весника. </w:t>
      </w:r>
    </w:p>
    <w:p w14:paraId="47356277" w14:textId="77777777" w:rsidR="00656648" w:rsidRPr="000115E2" w:rsidRDefault="00656648" w:rsidP="00656648">
      <w:pPr>
        <w:spacing w:line="276" w:lineRule="auto"/>
        <w:jc w:val="both"/>
        <w:rPr>
          <w:rFonts w:ascii="Arial" w:hAnsi="Arial" w:cs="Arial"/>
          <w:lang w:val="ru-RU"/>
        </w:rPr>
      </w:pPr>
      <w:r w:rsidRPr="000115E2">
        <w:rPr>
          <w:rFonts w:ascii="Arial" w:hAnsi="Arial" w:cs="Arial"/>
          <w:lang w:val="ru-RU"/>
        </w:rPr>
        <w:t>Постапката ќе ја спроведува Комисијата составена од пет члена и тоа три члена од редовите на членовите на Советот на родители и два члена од редот на наставниците.</w:t>
      </w:r>
    </w:p>
    <w:p w14:paraId="660F5A3A" w14:textId="4D8C5D9C" w:rsidR="00656648" w:rsidRPr="000115E2" w:rsidRDefault="00656648" w:rsidP="00656648">
      <w:pPr>
        <w:spacing w:line="276" w:lineRule="auto"/>
        <w:jc w:val="both"/>
        <w:rPr>
          <w:rFonts w:ascii="Arial" w:hAnsi="Arial" w:cs="Arial"/>
          <w:lang w:val="ru-RU"/>
        </w:rPr>
      </w:pPr>
      <w:r w:rsidRPr="000115E2">
        <w:rPr>
          <w:rFonts w:ascii="Arial" w:hAnsi="Arial" w:cs="Arial"/>
          <w:lang w:val="mk-MK"/>
        </w:rPr>
        <w:t xml:space="preserve">Дводневната </w:t>
      </w:r>
      <w:r w:rsidRPr="000115E2">
        <w:rPr>
          <w:rFonts w:ascii="Arial" w:hAnsi="Arial" w:cs="Arial"/>
          <w:lang w:val="ru-RU"/>
        </w:rPr>
        <w:t xml:space="preserve">екскурзија за учениците од </w:t>
      </w:r>
      <w:r w:rsidRPr="000115E2">
        <w:rPr>
          <w:rFonts w:ascii="Arial" w:hAnsi="Arial" w:cs="Arial"/>
        </w:rPr>
        <w:t>VI</w:t>
      </w:r>
      <w:r>
        <w:rPr>
          <w:rFonts w:ascii="Arial" w:hAnsi="Arial" w:cs="Arial"/>
          <w:lang w:val="ru-RU"/>
        </w:rPr>
        <w:t xml:space="preserve">  одделение во учебната </w:t>
      </w:r>
      <w:r w:rsidR="002D4FB7">
        <w:rPr>
          <w:rFonts w:ascii="Arial" w:hAnsi="Arial" w:cs="Arial"/>
          <w:lang w:val="ru-RU"/>
        </w:rPr>
        <w:t>2026</w:t>
      </w:r>
      <w:r w:rsidR="00F860B4">
        <w:rPr>
          <w:rFonts w:ascii="Arial" w:hAnsi="Arial" w:cs="Arial"/>
          <w:lang w:val="ru-RU"/>
        </w:rPr>
        <w:t>/2026</w:t>
      </w:r>
      <w:r w:rsidRPr="000115E2">
        <w:rPr>
          <w:rFonts w:ascii="Arial" w:hAnsi="Arial" w:cs="Arial"/>
          <w:lang w:val="ru-RU"/>
        </w:rPr>
        <w:t xml:space="preserve"> год.</w:t>
      </w:r>
    </w:p>
    <w:p w14:paraId="76054B98" w14:textId="77777777" w:rsidR="00656648" w:rsidRPr="000115E2" w:rsidRDefault="00656648" w:rsidP="00656648">
      <w:pPr>
        <w:spacing w:line="276" w:lineRule="auto"/>
        <w:jc w:val="both"/>
        <w:rPr>
          <w:rFonts w:ascii="Arial" w:hAnsi="Arial" w:cs="Arial"/>
          <w:color w:val="000000"/>
          <w:lang w:val="ru-RU"/>
        </w:rPr>
      </w:pPr>
      <w:r w:rsidRPr="000115E2">
        <w:rPr>
          <w:rFonts w:ascii="Arial" w:hAnsi="Arial" w:cs="Arial"/>
          <w:color w:val="000000"/>
          <w:lang w:val="ru-RU"/>
        </w:rPr>
        <w:t>ќе ја реализира Туристичка Агенција која што ќе биде избрана од страна на училишната комисија за избор на најповолна понуда и која ќе ги исполнува сите потребни пропишани критериуми.</w:t>
      </w:r>
    </w:p>
    <w:p w14:paraId="4431EEF8" w14:textId="77777777" w:rsidR="00656648" w:rsidRPr="000115E2" w:rsidRDefault="00656648" w:rsidP="00656648">
      <w:pPr>
        <w:jc w:val="both"/>
        <w:rPr>
          <w:rFonts w:ascii="Arial" w:hAnsi="Arial" w:cs="Arial"/>
          <w:lang w:val="mk-MK"/>
        </w:rPr>
      </w:pPr>
    </w:p>
    <w:p w14:paraId="4AA97789" w14:textId="77777777" w:rsidR="00656648" w:rsidRPr="000115E2" w:rsidRDefault="00656648" w:rsidP="00656648">
      <w:pPr>
        <w:jc w:val="both"/>
        <w:rPr>
          <w:rFonts w:ascii="Arial" w:hAnsi="Arial" w:cs="Arial"/>
          <w:b/>
          <w:lang w:val="ru-RU"/>
        </w:rPr>
      </w:pPr>
    </w:p>
    <w:p w14:paraId="625B9BA2" w14:textId="77777777" w:rsidR="00656648" w:rsidRPr="000115E2" w:rsidRDefault="00656648" w:rsidP="00656648">
      <w:pPr>
        <w:ind w:firstLine="567"/>
        <w:jc w:val="both"/>
        <w:rPr>
          <w:rFonts w:ascii="Arial" w:hAnsi="Arial" w:cs="Arial"/>
          <w:b/>
          <w:lang w:val="mk-MK"/>
        </w:rPr>
      </w:pPr>
      <w:r w:rsidRPr="000115E2">
        <w:rPr>
          <w:rFonts w:ascii="Arial" w:hAnsi="Arial" w:cs="Arial"/>
          <w:b/>
          <w:lang w:val="mk-MK"/>
        </w:rPr>
        <w:t>НАЧИН НА ФИНАНСИРАЊЕ</w:t>
      </w:r>
    </w:p>
    <w:p w14:paraId="6F6E8006" w14:textId="77777777" w:rsidR="00656648" w:rsidRPr="000115E2" w:rsidRDefault="00656648" w:rsidP="00656648">
      <w:pPr>
        <w:ind w:firstLine="567"/>
        <w:jc w:val="both"/>
        <w:rPr>
          <w:rFonts w:ascii="Arial" w:hAnsi="Arial" w:cs="Arial"/>
          <w:b/>
          <w:lang w:val="mk-MK"/>
        </w:rPr>
      </w:pPr>
    </w:p>
    <w:p w14:paraId="7D324EC7" w14:textId="77777777" w:rsidR="00656648" w:rsidRPr="000115E2" w:rsidRDefault="00656648" w:rsidP="00656648">
      <w:pPr>
        <w:ind w:firstLine="851"/>
        <w:jc w:val="both"/>
        <w:rPr>
          <w:rFonts w:ascii="Arial" w:hAnsi="Arial" w:cs="Arial"/>
          <w:lang w:val="mk-MK"/>
        </w:rPr>
      </w:pPr>
      <w:r w:rsidRPr="000115E2">
        <w:rPr>
          <w:rFonts w:ascii="Arial" w:hAnsi="Arial" w:cs="Arial"/>
          <w:lang w:val="mk-MK"/>
        </w:rPr>
        <w:t>Екскурзијата  ќе биде финансирана од страна на родителот – старателот,</w:t>
      </w:r>
      <w:r w:rsidRPr="000115E2">
        <w:rPr>
          <w:rFonts w:ascii="Arial" w:hAnsi="Arial" w:cs="Arial"/>
          <w:lang w:val="ru-RU"/>
        </w:rPr>
        <w:t xml:space="preserve"> </w:t>
      </w:r>
      <w:r w:rsidRPr="000115E2">
        <w:rPr>
          <w:rFonts w:ascii="Arial" w:hAnsi="Arial" w:cs="Arial"/>
          <w:lang w:val="mk-MK"/>
        </w:rPr>
        <w:t>а за некои ученици коишто се материјално загрозени агенцијата дава гратис.</w:t>
      </w:r>
    </w:p>
    <w:p w14:paraId="0E051804" w14:textId="77777777" w:rsidR="00656648" w:rsidRPr="000115E2" w:rsidRDefault="00656648" w:rsidP="00656648">
      <w:pPr>
        <w:jc w:val="both"/>
        <w:rPr>
          <w:rFonts w:ascii="Arial" w:hAnsi="Arial" w:cs="Arial"/>
          <w:lang w:val="mk-MK"/>
        </w:rPr>
      </w:pPr>
    </w:p>
    <w:p w14:paraId="7476FE55" w14:textId="3AEC5A76" w:rsidR="00656648" w:rsidRDefault="00656648" w:rsidP="00656648">
      <w:pPr>
        <w:ind w:firstLine="851"/>
        <w:jc w:val="both"/>
        <w:rPr>
          <w:rFonts w:ascii="Arial" w:hAnsi="Arial" w:cs="Arial"/>
          <w:lang w:val="mk-MK"/>
        </w:rPr>
      </w:pPr>
      <w:r w:rsidRPr="000115E2">
        <w:rPr>
          <w:rFonts w:ascii="Arial" w:hAnsi="Arial" w:cs="Arial"/>
          <w:lang w:val="mk-MK"/>
        </w:rPr>
        <w:t>Екскурзијата  ќе ја реализира туристичка агенција којашто ќе биде избрана од страна на училишната комисија и која ќе ги исполнува сите потребни и пропишани критериуми од објавениот тендер од страна на ООУ“</w:t>
      </w:r>
      <w:r w:rsidR="004104F7">
        <w:rPr>
          <w:rFonts w:ascii="Arial" w:hAnsi="Arial" w:cs="Arial"/>
          <w:lang w:val="mk-MK"/>
        </w:rPr>
        <w:t>Јероним Де Рада</w:t>
      </w:r>
      <w:r w:rsidRPr="000115E2">
        <w:rPr>
          <w:rFonts w:ascii="Arial" w:hAnsi="Arial" w:cs="Arial"/>
          <w:lang w:val="mk-MK"/>
        </w:rPr>
        <w:t>и,,- Скопје.</w:t>
      </w:r>
      <w:r w:rsidRPr="000115E2">
        <w:rPr>
          <w:rFonts w:ascii="Arial" w:hAnsi="Arial" w:cs="Arial"/>
          <w:lang w:val="ru-RU"/>
        </w:rPr>
        <w:t xml:space="preserve"> </w:t>
      </w:r>
      <w:r w:rsidRPr="000115E2">
        <w:rPr>
          <w:rFonts w:ascii="Arial" w:hAnsi="Arial" w:cs="Arial"/>
          <w:lang w:val="mk-MK"/>
        </w:rPr>
        <w:t>За обезбедување на учениците ќе се грижат класните раководители на шестите одделенија.</w:t>
      </w:r>
    </w:p>
    <w:p w14:paraId="38064735" w14:textId="5F277619" w:rsidR="00656648" w:rsidRPr="00A609A1" w:rsidRDefault="00656648" w:rsidP="00FE4792">
      <w:pPr>
        <w:tabs>
          <w:tab w:val="left" w:pos="7845"/>
        </w:tabs>
        <w:spacing w:before="840"/>
        <w:jc w:val="both"/>
        <w:rPr>
          <w:rFonts w:ascii="Arial" w:hAnsi="Arial" w:cs="Arial"/>
          <w:b/>
          <w:sz w:val="40"/>
          <w:szCs w:val="40"/>
          <w:lang w:val="mk-MK"/>
        </w:rPr>
      </w:pPr>
      <w:r>
        <w:rPr>
          <w:rFonts w:ascii="Arial" w:hAnsi="Arial" w:cs="Arial"/>
          <w:lang w:val="mk-MK"/>
        </w:rPr>
        <w:lastRenderedPageBreak/>
        <w:tab/>
      </w:r>
    </w:p>
    <w:p w14:paraId="63E69531" w14:textId="77777777" w:rsidR="00656648" w:rsidRPr="00B90DE1" w:rsidRDefault="00656648" w:rsidP="00656648">
      <w:pPr>
        <w:jc w:val="center"/>
        <w:rPr>
          <w:rFonts w:ascii="Arial" w:hAnsi="Arial" w:cs="Arial"/>
          <w:b/>
          <w:sz w:val="40"/>
          <w:szCs w:val="40"/>
          <w:lang w:val="mk-MK"/>
        </w:rPr>
      </w:pPr>
      <w:r>
        <w:rPr>
          <w:rFonts w:ascii="Arial" w:hAnsi="Arial" w:cs="Arial"/>
          <w:b/>
          <w:sz w:val="40"/>
          <w:szCs w:val="40"/>
          <w:lang w:val="mk-MK"/>
        </w:rPr>
        <w:t>ПРОГРАМА</w:t>
      </w:r>
    </w:p>
    <w:p w14:paraId="1FF669F2" w14:textId="303799FB" w:rsidR="00656648" w:rsidRPr="009C02EF" w:rsidRDefault="00656648" w:rsidP="00656648">
      <w:pPr>
        <w:jc w:val="center"/>
        <w:rPr>
          <w:rFonts w:ascii="Arial" w:hAnsi="Arial" w:cs="Arial"/>
          <w:b/>
          <w:sz w:val="40"/>
          <w:szCs w:val="40"/>
          <w:lang w:val="mk-MK"/>
        </w:rPr>
      </w:pPr>
      <w:r w:rsidRPr="00B90DE1">
        <w:rPr>
          <w:sz w:val="28"/>
          <w:szCs w:val="28"/>
          <w:lang w:val="mk-MK"/>
        </w:rPr>
        <w:t xml:space="preserve">За реализација на </w:t>
      </w:r>
      <w:r w:rsidR="00A1587B">
        <w:rPr>
          <w:sz w:val="28"/>
          <w:szCs w:val="28"/>
          <w:lang w:val="mk-MK"/>
        </w:rPr>
        <w:t>дво</w:t>
      </w:r>
      <w:r w:rsidRPr="00B90DE1">
        <w:rPr>
          <w:sz w:val="28"/>
          <w:szCs w:val="28"/>
          <w:lang w:val="mk-MK"/>
        </w:rPr>
        <w:t xml:space="preserve">дневна екскурзија за учениците од IX одделение </w:t>
      </w:r>
    </w:p>
    <w:p w14:paraId="4B4B2707" w14:textId="7F587439" w:rsidR="00656648" w:rsidRPr="00B90DE1" w:rsidRDefault="00656648" w:rsidP="00656648">
      <w:pPr>
        <w:pStyle w:val="Heading5"/>
        <w:spacing w:before="600"/>
        <w:jc w:val="center"/>
        <w:rPr>
          <w:sz w:val="28"/>
          <w:szCs w:val="28"/>
          <w:lang w:val="mk-MK"/>
        </w:rPr>
      </w:pPr>
      <w:r w:rsidRPr="00B90DE1">
        <w:rPr>
          <w:sz w:val="28"/>
          <w:szCs w:val="28"/>
          <w:lang w:val="mk-MK"/>
        </w:rPr>
        <w:t xml:space="preserve">во учебната </w:t>
      </w:r>
      <w:r w:rsidR="002D4FB7">
        <w:rPr>
          <w:sz w:val="28"/>
          <w:szCs w:val="28"/>
          <w:lang w:val="mk-MK"/>
        </w:rPr>
        <w:t>2026</w:t>
      </w:r>
      <w:r w:rsidR="00F860B4">
        <w:rPr>
          <w:sz w:val="28"/>
          <w:szCs w:val="28"/>
          <w:lang w:val="mk-MK"/>
        </w:rPr>
        <w:t>/202</w:t>
      </w:r>
      <w:r w:rsidR="00A1587B">
        <w:rPr>
          <w:sz w:val="28"/>
          <w:szCs w:val="28"/>
          <w:lang w:val="mk-MK"/>
        </w:rPr>
        <w:t>7</w:t>
      </w:r>
      <w:r w:rsidRPr="00B90DE1">
        <w:rPr>
          <w:sz w:val="28"/>
          <w:szCs w:val="28"/>
          <w:lang w:val="mk-MK"/>
        </w:rPr>
        <w:t xml:space="preserve"> год.</w:t>
      </w:r>
    </w:p>
    <w:p w14:paraId="1D2527A3" w14:textId="77777777" w:rsidR="00656648" w:rsidRDefault="00656648" w:rsidP="00656648">
      <w:pPr>
        <w:jc w:val="center"/>
        <w:rPr>
          <w:rFonts w:ascii="Arial" w:hAnsi="Arial" w:cs="Arial"/>
          <w:sz w:val="40"/>
          <w:szCs w:val="40"/>
          <w:lang w:val="mk-MK"/>
        </w:rPr>
      </w:pPr>
    </w:p>
    <w:p w14:paraId="356E67DD" w14:textId="77777777" w:rsidR="00656648" w:rsidRDefault="00656648" w:rsidP="00656648">
      <w:pPr>
        <w:jc w:val="center"/>
        <w:rPr>
          <w:rFonts w:ascii="Arial" w:hAnsi="Arial" w:cs="Arial"/>
          <w:lang w:val="ru-RU"/>
        </w:rPr>
      </w:pPr>
    </w:p>
    <w:p w14:paraId="67936658" w14:textId="77777777" w:rsidR="00656648" w:rsidRPr="000115E2" w:rsidRDefault="00656648" w:rsidP="00656648">
      <w:pPr>
        <w:rPr>
          <w:rFonts w:ascii="Arial" w:hAnsi="Arial" w:cs="Arial"/>
          <w:b/>
          <w:lang w:val="mk-MK"/>
        </w:rPr>
      </w:pPr>
      <w:r>
        <w:rPr>
          <w:rFonts w:ascii="Arial" w:hAnsi="Arial" w:cs="Arial"/>
          <w:b/>
          <w:lang w:val="mk-MK"/>
        </w:rPr>
        <w:t>Место на реализација</w:t>
      </w:r>
      <w:r>
        <w:rPr>
          <w:rFonts w:ascii="Arial" w:hAnsi="Arial" w:cs="Arial"/>
          <w:b/>
          <w:lang w:val="ru-RU"/>
        </w:rPr>
        <w:t xml:space="preserve">: </w:t>
      </w:r>
      <w:r w:rsidRPr="000115E2">
        <w:rPr>
          <w:rFonts w:ascii="Arial" w:hAnsi="Arial" w:cs="Arial"/>
          <w:b/>
          <w:lang w:val="mk-MK"/>
        </w:rPr>
        <w:t>Струга,</w:t>
      </w:r>
      <w:r>
        <w:rPr>
          <w:rFonts w:ascii="Arial" w:hAnsi="Arial" w:cs="Arial"/>
          <w:b/>
          <w:lang w:val="sq-AL"/>
        </w:rPr>
        <w:t xml:space="preserve"> </w:t>
      </w:r>
      <w:r w:rsidRPr="000115E2">
        <w:rPr>
          <w:rFonts w:ascii="Arial" w:hAnsi="Arial" w:cs="Arial"/>
          <w:b/>
          <w:lang w:val="mk-MK"/>
        </w:rPr>
        <w:t>Охрид</w:t>
      </w:r>
    </w:p>
    <w:p w14:paraId="1CCA2EBD" w14:textId="4854CA6E" w:rsidR="00656648" w:rsidRPr="00D44B65" w:rsidRDefault="00656648" w:rsidP="00656648">
      <w:pPr>
        <w:rPr>
          <w:rFonts w:ascii="Arial" w:hAnsi="Arial" w:cs="Arial"/>
          <w:b/>
          <w:lang w:val="mk-MK"/>
        </w:rPr>
      </w:pPr>
      <w:r w:rsidRPr="000115E2">
        <w:rPr>
          <w:rFonts w:ascii="Arial" w:hAnsi="Arial" w:cs="Arial"/>
          <w:b/>
          <w:lang w:val="mk-MK"/>
        </w:rPr>
        <w:t>Време за реализација</w:t>
      </w:r>
      <w:r w:rsidRPr="000115E2">
        <w:rPr>
          <w:rFonts w:ascii="Arial" w:hAnsi="Arial" w:cs="Arial"/>
          <w:b/>
          <w:lang w:val="ru-RU"/>
        </w:rPr>
        <w:t xml:space="preserve">: </w:t>
      </w:r>
      <w:r>
        <w:rPr>
          <w:rFonts w:ascii="Arial" w:hAnsi="Arial" w:cs="Arial"/>
          <w:b/>
          <w:lang w:val="mk-MK"/>
        </w:rPr>
        <w:t>Април,</w:t>
      </w:r>
      <w:r>
        <w:rPr>
          <w:rFonts w:ascii="Arial" w:hAnsi="Arial" w:cs="Arial"/>
          <w:b/>
          <w:lang w:val="sq-AL"/>
        </w:rPr>
        <w:t xml:space="preserve"> M</w:t>
      </w:r>
      <w:r>
        <w:rPr>
          <w:rFonts w:ascii="Arial" w:hAnsi="Arial" w:cs="Arial"/>
          <w:b/>
          <w:lang w:val="mk-MK"/>
        </w:rPr>
        <w:t>ај,</w:t>
      </w:r>
      <w:r>
        <w:rPr>
          <w:rFonts w:ascii="Arial" w:hAnsi="Arial" w:cs="Arial"/>
          <w:b/>
          <w:lang w:val="sq-AL"/>
        </w:rPr>
        <w:t xml:space="preserve"> </w:t>
      </w:r>
      <w:r w:rsidR="002D4FB7">
        <w:rPr>
          <w:rFonts w:ascii="Arial" w:hAnsi="Arial" w:cs="Arial"/>
          <w:b/>
          <w:lang w:val="mk-MK"/>
        </w:rPr>
        <w:t>2026</w:t>
      </w:r>
      <w:r w:rsidRPr="000115E2">
        <w:rPr>
          <w:rFonts w:ascii="Arial" w:hAnsi="Arial" w:cs="Arial"/>
          <w:b/>
          <w:lang w:val="mk-MK"/>
        </w:rPr>
        <w:t xml:space="preserve"> година</w:t>
      </w:r>
      <w:r>
        <w:rPr>
          <w:rFonts w:ascii="Arial" w:hAnsi="Arial" w:cs="Arial"/>
          <w:b/>
          <w:lang w:val="mk-MK"/>
        </w:rPr>
        <w:t xml:space="preserve"> </w:t>
      </w:r>
    </w:p>
    <w:p w14:paraId="136FCA4D" w14:textId="77777777" w:rsidR="00656648" w:rsidRPr="000115E2" w:rsidRDefault="00656648" w:rsidP="00656648">
      <w:pPr>
        <w:rPr>
          <w:rFonts w:ascii="Arial" w:hAnsi="Arial" w:cs="Arial"/>
          <w:lang w:val="ru-RU"/>
        </w:rPr>
      </w:pPr>
    </w:p>
    <w:p w14:paraId="42B0A3F2" w14:textId="77777777" w:rsidR="00656648" w:rsidRPr="000115E2" w:rsidRDefault="00656648" w:rsidP="00656648">
      <w:pPr>
        <w:jc w:val="center"/>
        <w:rPr>
          <w:rFonts w:ascii="Arial" w:hAnsi="Arial" w:cs="Arial"/>
          <w:lang w:val="mk-MK"/>
        </w:rPr>
      </w:pPr>
    </w:p>
    <w:p w14:paraId="0D8E48B1" w14:textId="77777777" w:rsidR="00656648" w:rsidRPr="000115E2" w:rsidRDefault="00656648" w:rsidP="00656648">
      <w:pPr>
        <w:jc w:val="both"/>
        <w:rPr>
          <w:rFonts w:ascii="Arial" w:hAnsi="Arial" w:cs="Arial"/>
          <w:lang w:val="mk-MK"/>
        </w:rPr>
      </w:pPr>
      <w:r w:rsidRPr="000115E2">
        <w:rPr>
          <w:rFonts w:ascii="Arial" w:hAnsi="Arial" w:cs="Arial"/>
          <w:lang w:val="mk-MK"/>
        </w:rPr>
        <w:t xml:space="preserve">             </w:t>
      </w:r>
      <w:r w:rsidRPr="000115E2">
        <w:rPr>
          <w:lang w:val="mk-MK"/>
        </w:rPr>
        <w:t xml:space="preserve">  </w:t>
      </w:r>
      <w:r w:rsidRPr="000115E2">
        <w:rPr>
          <w:rFonts w:ascii="Arial" w:hAnsi="Arial" w:cs="Arial"/>
          <w:lang w:val="mk-MK"/>
        </w:rPr>
        <w:t>Врз основа на член 34 став 4 од Законот за основното образование (,,Службен весник на Р.М. бр.103/08, 33/10 и 116/10)</w:t>
      </w:r>
      <w:r w:rsidRPr="00FF4259">
        <w:rPr>
          <w:rFonts w:ascii="Arial" w:hAnsi="Arial" w:cs="Arial"/>
          <w:lang w:val="mk-MK"/>
        </w:rPr>
        <w:t xml:space="preserve"> </w:t>
      </w:r>
      <w:r>
        <w:rPr>
          <w:rFonts w:ascii="Arial" w:hAnsi="Arial" w:cs="Arial"/>
          <w:lang w:val="mk-MK"/>
        </w:rPr>
        <w:t>и член 42 од Законот за основно образование ,Службен весник на РМС,бр.161 од 5.08.2019 од ),</w:t>
      </w:r>
      <w:r w:rsidRPr="000115E2">
        <w:rPr>
          <w:rFonts w:ascii="Arial" w:hAnsi="Arial" w:cs="Arial"/>
          <w:lang w:val="mk-MK"/>
        </w:rPr>
        <w:t>, Министерот за образование донесе Правилник за начинот на изведување  на ученички екскурзии и другите слободни активности на учениците од основните училишта</w:t>
      </w:r>
    </w:p>
    <w:p w14:paraId="2687769C" w14:textId="26CD7428" w:rsidR="00656648" w:rsidRPr="00B90DE1" w:rsidRDefault="00656648" w:rsidP="00656648">
      <w:pPr>
        <w:jc w:val="both"/>
        <w:rPr>
          <w:rFonts w:ascii="Arial" w:hAnsi="Arial" w:cs="Arial"/>
          <w:lang w:val="mk-MK"/>
        </w:rPr>
      </w:pPr>
      <w:r w:rsidRPr="000115E2">
        <w:rPr>
          <w:rFonts w:ascii="Arial" w:hAnsi="Arial" w:cs="Arial"/>
          <w:lang w:val="mk-MK"/>
        </w:rPr>
        <w:t xml:space="preserve">                    Врз основа на годишната програма за работа ООУ  „</w:t>
      </w:r>
      <w:r w:rsidR="00FE4792">
        <w:rPr>
          <w:rFonts w:ascii="Arial" w:hAnsi="Arial" w:cs="Arial"/>
          <w:lang w:val="mk-MK"/>
        </w:rPr>
        <w:t>Јероним Де Рада</w:t>
      </w:r>
      <w:r>
        <w:rPr>
          <w:rFonts w:ascii="Arial" w:hAnsi="Arial" w:cs="Arial"/>
          <w:lang w:val="mk-MK"/>
        </w:rPr>
        <w:t>“</w:t>
      </w:r>
      <w:r w:rsidR="00FE4792">
        <w:rPr>
          <w:rFonts w:ascii="Arial" w:hAnsi="Arial" w:cs="Arial"/>
          <w:lang w:val="mk-MK"/>
        </w:rPr>
        <w:t>Куманово,</w:t>
      </w:r>
      <w:r>
        <w:rPr>
          <w:rFonts w:ascii="Arial" w:hAnsi="Arial" w:cs="Arial"/>
          <w:lang w:val="mk-MK"/>
        </w:rPr>
        <w:t xml:space="preserve"> училиштето за учебната </w:t>
      </w:r>
      <w:r w:rsidR="002D4FB7">
        <w:rPr>
          <w:rFonts w:ascii="Arial" w:hAnsi="Arial" w:cs="Arial"/>
          <w:lang w:val="mk-MK"/>
        </w:rPr>
        <w:t>2026</w:t>
      </w:r>
      <w:r w:rsidR="00F860B4">
        <w:rPr>
          <w:rFonts w:ascii="Arial" w:hAnsi="Arial" w:cs="Arial"/>
          <w:lang w:val="mk-MK"/>
        </w:rPr>
        <w:t>/2026</w:t>
      </w:r>
      <w:r>
        <w:rPr>
          <w:rFonts w:ascii="Arial" w:hAnsi="Arial" w:cs="Arial"/>
          <w:lang w:val="ru-RU"/>
        </w:rPr>
        <w:t xml:space="preserve"> </w:t>
      </w:r>
      <w:r>
        <w:rPr>
          <w:rFonts w:ascii="Arial" w:hAnsi="Arial" w:cs="Arial"/>
          <w:lang w:val="mk-MK"/>
        </w:rPr>
        <w:t xml:space="preserve">год. и  со одлука на училишниот одбор се изготви Програма за реализација на тродневна  екскурзија со воспитно образовен- карактер за учениците од </w:t>
      </w:r>
      <w:r w:rsidRPr="00946BC5">
        <w:rPr>
          <w:rFonts w:ascii="Arial" w:hAnsi="Arial" w:cs="Arial"/>
          <w:lang w:val="mk-MK"/>
        </w:rPr>
        <w:t>IX</w:t>
      </w:r>
      <w:r>
        <w:rPr>
          <w:rFonts w:ascii="Arial" w:hAnsi="Arial" w:cs="Arial"/>
          <w:lang w:val="ru-RU"/>
        </w:rPr>
        <w:t xml:space="preserve"> </w:t>
      </w:r>
      <w:r>
        <w:rPr>
          <w:rFonts w:ascii="Arial" w:hAnsi="Arial" w:cs="Arial"/>
          <w:lang w:val="mk-MK"/>
        </w:rPr>
        <w:t xml:space="preserve">(деветто) за учебната </w:t>
      </w:r>
      <w:r w:rsidR="002D4FB7">
        <w:rPr>
          <w:rFonts w:ascii="Arial" w:hAnsi="Arial" w:cs="Arial"/>
          <w:lang w:val="mk-MK"/>
        </w:rPr>
        <w:t>2026</w:t>
      </w:r>
      <w:r w:rsidR="00F860B4">
        <w:rPr>
          <w:rFonts w:ascii="Arial" w:hAnsi="Arial" w:cs="Arial"/>
          <w:lang w:val="mk-MK"/>
        </w:rPr>
        <w:t>/2026</w:t>
      </w:r>
    </w:p>
    <w:p w14:paraId="35DDFD03" w14:textId="77777777" w:rsidR="00656648" w:rsidRDefault="00656648" w:rsidP="00656648">
      <w:pPr>
        <w:jc w:val="both"/>
        <w:rPr>
          <w:rFonts w:ascii="Arial" w:hAnsi="Arial" w:cs="Arial"/>
          <w:lang w:val="mk-MK"/>
        </w:rPr>
      </w:pPr>
      <w:r>
        <w:rPr>
          <w:rFonts w:ascii="Arial" w:hAnsi="Arial" w:cs="Arial"/>
          <w:lang w:val="mk-MK"/>
        </w:rPr>
        <w:t xml:space="preserve"> </w:t>
      </w:r>
    </w:p>
    <w:p w14:paraId="20403ABA" w14:textId="77777777" w:rsidR="00656648" w:rsidRPr="000115E2" w:rsidRDefault="00656648" w:rsidP="00656648">
      <w:pPr>
        <w:rPr>
          <w:rFonts w:ascii="Arial" w:hAnsi="Arial" w:cs="Arial"/>
          <w:lang w:val="ru-RU"/>
        </w:rPr>
      </w:pPr>
      <w:r w:rsidRPr="000115E2">
        <w:rPr>
          <w:rFonts w:ascii="Arial" w:hAnsi="Arial" w:cs="Arial"/>
          <w:b/>
          <w:color w:val="000000"/>
          <w:lang w:val="mk-MK"/>
        </w:rPr>
        <w:t>Раководители на екскурзијата</w:t>
      </w:r>
    </w:p>
    <w:p w14:paraId="5B19B4DB" w14:textId="2DAF75EE" w:rsidR="00656648" w:rsidRPr="000115E2" w:rsidRDefault="00656648" w:rsidP="00656648">
      <w:pPr>
        <w:rPr>
          <w:rFonts w:ascii="Arial" w:hAnsi="Arial" w:cs="Arial"/>
          <w:lang w:val="mk-MK"/>
        </w:rPr>
      </w:pPr>
      <w:r w:rsidRPr="000115E2">
        <w:rPr>
          <w:rFonts w:ascii="Arial" w:hAnsi="Arial" w:cs="Arial"/>
          <w:lang w:val="mk-MK"/>
        </w:rPr>
        <w:t>1.</w:t>
      </w:r>
      <w:r w:rsidR="00A1587B">
        <w:rPr>
          <w:rFonts w:ascii="Arial" w:hAnsi="Arial" w:cs="Arial"/>
          <w:lang w:val="mk-MK"/>
        </w:rPr>
        <w:t>Мухамедали Алили</w:t>
      </w:r>
      <w:r>
        <w:rPr>
          <w:rFonts w:ascii="Arial" w:hAnsi="Arial" w:cs="Arial"/>
          <w:lang w:val="mk-MK"/>
        </w:rPr>
        <w:t xml:space="preserve"> </w:t>
      </w:r>
      <w:r w:rsidRPr="000115E2">
        <w:rPr>
          <w:rFonts w:ascii="Arial" w:hAnsi="Arial" w:cs="Arial"/>
          <w:lang w:val="mk-MK"/>
        </w:rPr>
        <w:t>-раководител</w:t>
      </w:r>
      <w:r>
        <w:rPr>
          <w:rFonts w:ascii="Arial" w:hAnsi="Arial" w:cs="Arial"/>
          <w:lang w:val="mk-MK"/>
        </w:rPr>
        <w:t>и</w:t>
      </w:r>
      <w:r w:rsidRPr="000115E2">
        <w:rPr>
          <w:rFonts w:ascii="Arial" w:hAnsi="Arial" w:cs="Arial"/>
          <w:lang w:val="mk-MK"/>
        </w:rPr>
        <w:t xml:space="preserve"> на екскурзијата </w:t>
      </w:r>
    </w:p>
    <w:p w14:paraId="043C13BF" w14:textId="77777777" w:rsidR="00656648" w:rsidRDefault="00656648" w:rsidP="00656648">
      <w:pPr>
        <w:rPr>
          <w:rFonts w:ascii="Arial" w:hAnsi="Arial" w:cs="Arial"/>
          <w:lang w:val="mk-MK"/>
        </w:rPr>
      </w:pPr>
      <w:r w:rsidRPr="000115E2">
        <w:rPr>
          <w:rFonts w:ascii="Arial" w:hAnsi="Arial" w:cs="Arial"/>
          <w:lang w:val="mk-MK"/>
        </w:rPr>
        <w:t>2. Одд. раководители</w:t>
      </w:r>
      <w:r>
        <w:rPr>
          <w:rFonts w:ascii="Arial" w:hAnsi="Arial" w:cs="Arial"/>
          <w:lang w:val="mk-MK"/>
        </w:rPr>
        <w:t xml:space="preserve"> на </w:t>
      </w:r>
      <w:r w:rsidRPr="00946BC5">
        <w:rPr>
          <w:rFonts w:ascii="Arial" w:hAnsi="Arial" w:cs="Arial"/>
          <w:lang w:val="mk-MK"/>
        </w:rPr>
        <w:t>IX</w:t>
      </w:r>
      <w:r>
        <w:rPr>
          <w:rFonts w:ascii="Arial" w:hAnsi="Arial" w:cs="Arial"/>
          <w:lang w:val="ru-RU"/>
        </w:rPr>
        <w:t xml:space="preserve"> </w:t>
      </w:r>
      <w:r>
        <w:rPr>
          <w:rFonts w:ascii="Arial" w:hAnsi="Arial" w:cs="Arial"/>
          <w:lang w:val="mk-MK"/>
        </w:rPr>
        <w:t>одд:</w:t>
      </w:r>
    </w:p>
    <w:p w14:paraId="0FCE463B" w14:textId="77777777" w:rsidR="00656648" w:rsidRDefault="00656648" w:rsidP="00656648">
      <w:pPr>
        <w:rPr>
          <w:rFonts w:ascii="Arial" w:hAnsi="Arial" w:cs="Arial"/>
          <w:lang w:val="mk-MK"/>
        </w:rPr>
      </w:pPr>
    </w:p>
    <w:p w14:paraId="1A7F0CE1" w14:textId="0B8A3069" w:rsidR="00A1587B" w:rsidRDefault="00656648" w:rsidP="00656648">
      <w:pPr>
        <w:rPr>
          <w:rFonts w:ascii="Arial" w:hAnsi="Arial" w:cs="Arial"/>
          <w:lang w:val="mk-MK"/>
        </w:rPr>
      </w:pPr>
      <w:r w:rsidRPr="00471236">
        <w:rPr>
          <w:rFonts w:ascii="Arial" w:hAnsi="Arial" w:cs="Arial"/>
          <w:lang w:val="mk-MK"/>
        </w:rPr>
        <w:t>1</w:t>
      </w:r>
      <w:r>
        <w:rPr>
          <w:rFonts w:ascii="Arial" w:hAnsi="Arial" w:cs="Arial"/>
          <w:lang w:val="mk-MK"/>
        </w:rPr>
        <w:t xml:space="preserve"> </w:t>
      </w:r>
      <w:r w:rsidRPr="00471236">
        <w:rPr>
          <w:rFonts w:ascii="Arial" w:hAnsi="Arial" w:cs="Arial"/>
          <w:lang w:val="mk-MK"/>
        </w:rPr>
        <w:t>.</w:t>
      </w:r>
      <w:r w:rsidR="00A1587B">
        <w:rPr>
          <w:rFonts w:ascii="Arial" w:hAnsi="Arial" w:cs="Arial"/>
          <w:lang w:val="mk-MK"/>
        </w:rPr>
        <w:t>Емра Билали</w:t>
      </w:r>
    </w:p>
    <w:p w14:paraId="14948966" w14:textId="689F0A76" w:rsidR="00A1587B" w:rsidRPr="00471236" w:rsidRDefault="00A1587B" w:rsidP="00656648">
      <w:pPr>
        <w:rPr>
          <w:rFonts w:ascii="Arial" w:hAnsi="Arial" w:cs="Arial"/>
          <w:lang w:val="mk-MK"/>
        </w:rPr>
      </w:pPr>
      <w:r>
        <w:rPr>
          <w:rFonts w:ascii="Arial" w:hAnsi="Arial" w:cs="Arial"/>
          <w:lang w:val="mk-MK"/>
        </w:rPr>
        <w:t>2. Теута Бекири</w:t>
      </w:r>
    </w:p>
    <w:p w14:paraId="0FBD645B" w14:textId="6EB48843" w:rsidR="00656648" w:rsidRDefault="00A1587B" w:rsidP="00656648">
      <w:pPr>
        <w:rPr>
          <w:rFonts w:ascii="Arial" w:hAnsi="Arial" w:cs="Arial"/>
          <w:lang w:val="mk-MK"/>
        </w:rPr>
      </w:pPr>
      <w:r>
        <w:rPr>
          <w:rFonts w:ascii="Arial" w:hAnsi="Arial" w:cs="Arial"/>
          <w:lang w:val="mk-MK"/>
        </w:rPr>
        <w:t>3</w:t>
      </w:r>
      <w:r w:rsidR="00656648" w:rsidRPr="00471236">
        <w:rPr>
          <w:rFonts w:ascii="Arial" w:hAnsi="Arial" w:cs="Arial"/>
          <w:lang w:val="mk-MK"/>
        </w:rPr>
        <w:t xml:space="preserve">. </w:t>
      </w:r>
      <w:r>
        <w:rPr>
          <w:rFonts w:ascii="Arial" w:hAnsi="Arial" w:cs="Arial"/>
          <w:lang w:val="mk-MK"/>
        </w:rPr>
        <w:t>Синај Бекири</w:t>
      </w:r>
    </w:p>
    <w:p w14:paraId="16F54A4C" w14:textId="683839E8" w:rsidR="00A1587B" w:rsidRPr="00471236" w:rsidRDefault="00A1587B" w:rsidP="00656648">
      <w:pPr>
        <w:rPr>
          <w:rFonts w:ascii="Arial" w:hAnsi="Arial" w:cs="Arial"/>
          <w:lang w:val="mk-MK"/>
        </w:rPr>
      </w:pPr>
      <w:r>
        <w:rPr>
          <w:rFonts w:ascii="Arial" w:hAnsi="Arial" w:cs="Arial"/>
          <w:lang w:val="mk-MK"/>
        </w:rPr>
        <w:t>4. Расим Демири</w:t>
      </w:r>
    </w:p>
    <w:p w14:paraId="6971C618" w14:textId="1A7F4109" w:rsidR="00656648" w:rsidRDefault="00656648" w:rsidP="00656648">
      <w:pPr>
        <w:rPr>
          <w:rFonts w:ascii="Arial" w:hAnsi="Arial" w:cs="Arial"/>
          <w:lang w:val="mk-MK"/>
        </w:rPr>
      </w:pPr>
    </w:p>
    <w:p w14:paraId="1EEEC878" w14:textId="77777777" w:rsidR="00FE4792" w:rsidRDefault="00FE4792" w:rsidP="00656648">
      <w:pPr>
        <w:rPr>
          <w:rFonts w:ascii="Arial" w:hAnsi="Arial" w:cs="Arial"/>
          <w:lang w:val="mk-MK"/>
        </w:rPr>
      </w:pPr>
    </w:p>
    <w:p w14:paraId="4CC97876" w14:textId="77777777" w:rsidR="00656648" w:rsidRDefault="00656648" w:rsidP="00656648">
      <w:pPr>
        <w:rPr>
          <w:rFonts w:ascii="Arial" w:hAnsi="Arial" w:cs="Arial"/>
          <w:lang w:val="mk-MK"/>
        </w:rPr>
      </w:pPr>
      <w:r>
        <w:rPr>
          <w:rFonts w:ascii="Arial" w:hAnsi="Arial" w:cs="Arial"/>
          <w:lang w:val="mk-MK"/>
        </w:rPr>
        <w:t xml:space="preserve">           </w:t>
      </w:r>
    </w:p>
    <w:p w14:paraId="681F165D" w14:textId="77777777" w:rsidR="00656648" w:rsidRDefault="00656648" w:rsidP="00656648">
      <w:pPr>
        <w:spacing w:before="600"/>
        <w:rPr>
          <w:rFonts w:ascii="Arial" w:hAnsi="Arial" w:cs="Arial"/>
          <w:b/>
          <w:lang w:val="mk-MK"/>
        </w:rPr>
      </w:pPr>
      <w:r>
        <w:rPr>
          <w:rFonts w:ascii="Arial" w:hAnsi="Arial" w:cs="Arial"/>
          <w:b/>
          <w:lang w:val="mk-MK"/>
        </w:rPr>
        <w:lastRenderedPageBreak/>
        <w:t xml:space="preserve">         Податоци за екскурзијата</w:t>
      </w:r>
    </w:p>
    <w:p w14:paraId="0BA9E347" w14:textId="77777777" w:rsidR="00656648" w:rsidRDefault="00656648" w:rsidP="00656648">
      <w:pPr>
        <w:jc w:val="center"/>
        <w:rPr>
          <w:rFonts w:ascii="Arial" w:hAnsi="Arial" w:cs="Arial"/>
          <w:b/>
          <w:lang w:val="mk-MK"/>
        </w:rPr>
      </w:pPr>
    </w:p>
    <w:p w14:paraId="0F80C714" w14:textId="77777777" w:rsidR="00656648" w:rsidRDefault="00656648" w:rsidP="00656648">
      <w:pPr>
        <w:ind w:firstLine="567"/>
        <w:rPr>
          <w:rFonts w:ascii="Arial" w:hAnsi="Arial" w:cs="Arial"/>
          <w:b/>
          <w:u w:val="single"/>
          <w:lang w:val="mk-MK"/>
        </w:rPr>
      </w:pPr>
      <w:r>
        <w:rPr>
          <w:rFonts w:ascii="Arial" w:hAnsi="Arial" w:cs="Arial"/>
          <w:b/>
          <w:lang w:val="mk-MK"/>
        </w:rPr>
        <w:t>ВОСПИТНО – ОБРАЗОВНИ ЦЕЛИ</w:t>
      </w:r>
      <w:r>
        <w:rPr>
          <w:rFonts w:ascii="Arial" w:hAnsi="Arial" w:cs="Arial"/>
          <w:b/>
          <w:u w:val="single"/>
          <w:lang w:val="mk-MK"/>
        </w:rPr>
        <w:t xml:space="preserve">                     </w:t>
      </w:r>
    </w:p>
    <w:p w14:paraId="5A620B27" w14:textId="77777777" w:rsidR="00656648" w:rsidRDefault="00656648" w:rsidP="00656648">
      <w:pPr>
        <w:spacing w:line="276" w:lineRule="auto"/>
        <w:jc w:val="both"/>
        <w:rPr>
          <w:rFonts w:ascii="Arial" w:hAnsi="Arial" w:cs="Arial"/>
          <w:lang w:val="mk-MK"/>
        </w:rPr>
      </w:pPr>
      <w:r>
        <w:rPr>
          <w:rFonts w:ascii="Arial" w:hAnsi="Arial" w:cs="Arial"/>
          <w:lang w:val="mk-MK"/>
        </w:rPr>
        <w:t xml:space="preserve">                   Со реализација на оваа  екскурзија со општествено воспитно – образовен карактер ќе се потврдат и утврдат веќе стекнатите знаења,односно учениците треба да усвојат суштински,систематизирани и научно потврдени знаења за минатото и сегашноста,</w:t>
      </w:r>
      <w:r>
        <w:rPr>
          <w:rFonts w:ascii="Arial" w:hAnsi="Arial" w:cs="Arial"/>
          <w:lang w:val="ru-RU"/>
        </w:rPr>
        <w:t xml:space="preserve"> </w:t>
      </w:r>
      <w:r>
        <w:rPr>
          <w:rFonts w:ascii="Arial" w:hAnsi="Arial" w:cs="Arial"/>
          <w:lang w:val="mk-MK"/>
        </w:rPr>
        <w:t>да придонесат за разгледување на вредносен систем на однесување кон својот народ и држава, кон другите народи и држави како и да се продлабочи интересот за понатамошно изучување на историските настани и процеси,</w:t>
      </w:r>
      <w:r>
        <w:rPr>
          <w:rFonts w:ascii="Arial" w:hAnsi="Arial" w:cs="Arial"/>
          <w:lang w:val="ru-RU"/>
        </w:rPr>
        <w:t xml:space="preserve"> </w:t>
      </w:r>
      <w:r>
        <w:rPr>
          <w:rFonts w:ascii="Arial" w:hAnsi="Arial" w:cs="Arial"/>
          <w:lang w:val="mk-MK"/>
        </w:rPr>
        <w:t>дружењето и забавата.</w:t>
      </w:r>
    </w:p>
    <w:p w14:paraId="7E52BC8B" w14:textId="77777777" w:rsidR="00656648" w:rsidRDefault="00656648" w:rsidP="00656648">
      <w:pPr>
        <w:rPr>
          <w:rFonts w:ascii="Arial" w:hAnsi="Arial" w:cs="Arial"/>
          <w:lang w:val="mk-MK"/>
        </w:rPr>
      </w:pPr>
    </w:p>
    <w:p w14:paraId="4718177B" w14:textId="77777777" w:rsidR="00656648" w:rsidRDefault="00656648" w:rsidP="00656648">
      <w:pPr>
        <w:ind w:firstLine="567"/>
        <w:rPr>
          <w:rFonts w:ascii="Arial" w:hAnsi="Arial" w:cs="Arial"/>
          <w:b/>
          <w:lang w:val="mk-MK"/>
        </w:rPr>
      </w:pPr>
    </w:p>
    <w:p w14:paraId="0249B49C" w14:textId="77777777" w:rsidR="00656648" w:rsidRDefault="00656648" w:rsidP="00656648">
      <w:pPr>
        <w:ind w:firstLine="567"/>
        <w:rPr>
          <w:rFonts w:ascii="Arial" w:hAnsi="Arial" w:cs="Arial"/>
          <w:b/>
          <w:lang w:val="mk-MK"/>
        </w:rPr>
      </w:pPr>
      <w:r>
        <w:rPr>
          <w:rFonts w:ascii="Arial" w:hAnsi="Arial" w:cs="Arial"/>
          <w:b/>
          <w:lang w:val="mk-MK"/>
        </w:rPr>
        <w:t>ЗАДАЧИ</w:t>
      </w:r>
    </w:p>
    <w:p w14:paraId="60A27FDD" w14:textId="77777777" w:rsidR="00656648" w:rsidRDefault="00656648" w:rsidP="00656648">
      <w:pPr>
        <w:rPr>
          <w:rFonts w:ascii="Arial" w:hAnsi="Arial" w:cs="Arial"/>
          <w:b/>
          <w:lang w:val="mk-MK"/>
        </w:rPr>
      </w:pPr>
    </w:p>
    <w:p w14:paraId="55102E28" w14:textId="77777777" w:rsidR="00656648" w:rsidRDefault="00656648" w:rsidP="00656648">
      <w:pPr>
        <w:rPr>
          <w:rFonts w:ascii="Arial" w:hAnsi="Arial" w:cs="Arial"/>
          <w:b/>
          <w:lang w:val="ru-RU"/>
        </w:rPr>
      </w:pPr>
      <w:r>
        <w:rPr>
          <w:rFonts w:ascii="Arial" w:hAnsi="Arial" w:cs="Arial"/>
          <w:b/>
          <w:lang w:val="mk-MK"/>
        </w:rPr>
        <w:t>Воспитно -  образовни</w:t>
      </w:r>
      <w:r>
        <w:rPr>
          <w:rFonts w:ascii="Arial" w:hAnsi="Arial" w:cs="Arial"/>
          <w:b/>
          <w:lang w:val="ru-RU"/>
        </w:rPr>
        <w:t xml:space="preserve">  цели</w:t>
      </w:r>
    </w:p>
    <w:p w14:paraId="68C7A273" w14:textId="77777777" w:rsidR="00656648" w:rsidRDefault="00656648" w:rsidP="007F6B10">
      <w:pPr>
        <w:numPr>
          <w:ilvl w:val="0"/>
          <w:numId w:val="102"/>
        </w:numPr>
        <w:suppressAutoHyphens/>
        <w:jc w:val="both"/>
        <w:rPr>
          <w:rFonts w:ascii="Arial" w:hAnsi="Arial" w:cs="Arial"/>
          <w:lang w:val="mk-MK"/>
        </w:rPr>
      </w:pPr>
      <w:r>
        <w:rPr>
          <w:rFonts w:ascii="Arial" w:hAnsi="Arial" w:cs="Arial"/>
          <w:lang w:val="mk-MK"/>
        </w:rPr>
        <w:t>Да се утврдат основните знаења за историските настани,</w:t>
      </w:r>
      <w:r>
        <w:rPr>
          <w:rFonts w:ascii="Arial" w:hAnsi="Arial" w:cs="Arial"/>
          <w:lang w:val="ru-RU"/>
        </w:rPr>
        <w:t xml:space="preserve"> </w:t>
      </w:r>
      <w:r>
        <w:rPr>
          <w:rFonts w:ascii="Arial" w:hAnsi="Arial" w:cs="Arial"/>
          <w:lang w:val="mk-MK"/>
        </w:rPr>
        <w:t>појави,</w:t>
      </w:r>
      <w:r>
        <w:rPr>
          <w:rFonts w:ascii="Arial" w:hAnsi="Arial" w:cs="Arial"/>
          <w:lang w:val="ru-RU"/>
        </w:rPr>
        <w:t xml:space="preserve"> </w:t>
      </w:r>
      <w:r>
        <w:rPr>
          <w:rFonts w:ascii="Arial" w:hAnsi="Arial" w:cs="Arial"/>
          <w:lang w:val="mk-MK"/>
        </w:rPr>
        <w:t>процеси и личности од националната историја.</w:t>
      </w:r>
    </w:p>
    <w:p w14:paraId="4DB00186" w14:textId="77777777" w:rsidR="00656648" w:rsidRPr="006F46BC" w:rsidRDefault="00656648" w:rsidP="007F6B10">
      <w:pPr>
        <w:numPr>
          <w:ilvl w:val="0"/>
          <w:numId w:val="102"/>
        </w:numPr>
        <w:suppressAutoHyphens/>
        <w:jc w:val="both"/>
        <w:rPr>
          <w:rFonts w:ascii="Arial" w:hAnsi="Arial" w:cs="Arial"/>
          <w:lang w:val="mk-MK"/>
        </w:rPr>
      </w:pPr>
      <w:r>
        <w:rPr>
          <w:rFonts w:ascii="Arial" w:hAnsi="Arial" w:cs="Arial"/>
          <w:lang w:val="mk-MK"/>
        </w:rPr>
        <w:t xml:space="preserve">Да се запознаат со тврдините, археолошките наоѓалишта во </w:t>
      </w:r>
      <w:r w:rsidRPr="006F46BC">
        <w:rPr>
          <w:rFonts w:ascii="Arial" w:hAnsi="Arial" w:cs="Arial"/>
          <w:lang w:val="mk-MK"/>
        </w:rPr>
        <w:t>Западна Македонија,</w:t>
      </w:r>
    </w:p>
    <w:p w14:paraId="74375329" w14:textId="77777777" w:rsidR="00656648" w:rsidRPr="006F46BC" w:rsidRDefault="00656648" w:rsidP="007F6B10">
      <w:pPr>
        <w:numPr>
          <w:ilvl w:val="0"/>
          <w:numId w:val="102"/>
        </w:numPr>
        <w:suppressAutoHyphens/>
        <w:jc w:val="both"/>
        <w:rPr>
          <w:rFonts w:ascii="Arial" w:hAnsi="Arial" w:cs="Arial"/>
          <w:lang w:val="mk-MK"/>
        </w:rPr>
      </w:pPr>
      <w:r w:rsidRPr="006F46BC">
        <w:rPr>
          <w:rFonts w:ascii="Arial" w:hAnsi="Arial" w:cs="Arial"/>
          <w:lang w:val="mk-MK"/>
        </w:rPr>
        <w:t>Да собираат и селектираат податоци и да подготвува прашања,</w:t>
      </w:r>
    </w:p>
    <w:p w14:paraId="097E31CD" w14:textId="77777777" w:rsidR="00656648" w:rsidRPr="006F46BC" w:rsidRDefault="00656648" w:rsidP="007F6B10">
      <w:pPr>
        <w:numPr>
          <w:ilvl w:val="0"/>
          <w:numId w:val="102"/>
        </w:numPr>
        <w:suppressAutoHyphens/>
        <w:jc w:val="both"/>
        <w:rPr>
          <w:rFonts w:ascii="Arial" w:hAnsi="Arial" w:cs="Arial"/>
          <w:lang w:val="mk-MK"/>
        </w:rPr>
      </w:pPr>
      <w:r w:rsidRPr="006F46BC">
        <w:rPr>
          <w:rFonts w:ascii="Arial" w:hAnsi="Arial" w:cs="Arial"/>
          <w:lang w:val="mk-MK"/>
        </w:rPr>
        <w:t>Да ги препознаваат и објаснуваат поими</w:t>
      </w:r>
      <w:r w:rsidRPr="006F46BC">
        <w:rPr>
          <w:rFonts w:ascii="Arial" w:hAnsi="Arial" w:cs="Arial"/>
          <w:lang w:val="ru-RU"/>
        </w:rPr>
        <w:t xml:space="preserve">, </w:t>
      </w:r>
      <w:r w:rsidRPr="006F46BC">
        <w:rPr>
          <w:rFonts w:ascii="Arial" w:hAnsi="Arial" w:cs="Arial"/>
          <w:lang w:val="mk-MK"/>
        </w:rPr>
        <w:t>антички објекти, верски објекти, споменик, етнолошки особини,</w:t>
      </w:r>
    </w:p>
    <w:p w14:paraId="49493A26" w14:textId="77777777" w:rsidR="00656648" w:rsidRPr="006F46BC" w:rsidRDefault="00656648" w:rsidP="007F6B10">
      <w:pPr>
        <w:numPr>
          <w:ilvl w:val="0"/>
          <w:numId w:val="102"/>
        </w:numPr>
        <w:suppressAutoHyphens/>
        <w:jc w:val="both"/>
        <w:rPr>
          <w:rFonts w:ascii="Arial" w:hAnsi="Arial" w:cs="Arial"/>
          <w:lang w:val="mk-MK"/>
        </w:rPr>
      </w:pPr>
      <w:r w:rsidRPr="006F46BC">
        <w:rPr>
          <w:rFonts w:ascii="Arial" w:hAnsi="Arial" w:cs="Arial"/>
          <w:lang w:val="mk-MK"/>
        </w:rPr>
        <w:t>Да се оспособат да ја опишат местоположбата и особините на локалитетите во Македонија,</w:t>
      </w:r>
    </w:p>
    <w:p w14:paraId="194891E2" w14:textId="77777777" w:rsidR="00656648" w:rsidRPr="006F46BC" w:rsidRDefault="00656648" w:rsidP="007F6B10">
      <w:pPr>
        <w:numPr>
          <w:ilvl w:val="0"/>
          <w:numId w:val="102"/>
        </w:numPr>
        <w:suppressAutoHyphens/>
        <w:jc w:val="both"/>
        <w:rPr>
          <w:rFonts w:ascii="Arial" w:hAnsi="Arial" w:cs="Arial"/>
          <w:lang w:val="mk-MK"/>
        </w:rPr>
      </w:pPr>
      <w:r w:rsidRPr="006F46BC">
        <w:rPr>
          <w:rFonts w:ascii="Arial" w:hAnsi="Arial" w:cs="Arial"/>
          <w:lang w:val="mk-MK"/>
        </w:rPr>
        <w:t>Да се запознаат и разберат за значењето на туризмот за развојот на локалното население во Струга</w:t>
      </w:r>
    </w:p>
    <w:p w14:paraId="101148EC" w14:textId="77777777" w:rsidR="00656648" w:rsidRPr="006F46BC" w:rsidRDefault="00656648" w:rsidP="007F6B10">
      <w:pPr>
        <w:numPr>
          <w:ilvl w:val="0"/>
          <w:numId w:val="102"/>
        </w:numPr>
        <w:suppressAutoHyphens/>
        <w:jc w:val="both"/>
        <w:rPr>
          <w:rFonts w:ascii="Arial" w:hAnsi="Arial" w:cs="Arial"/>
          <w:lang w:val="mk-MK"/>
        </w:rPr>
      </w:pPr>
      <w:r w:rsidRPr="006F46BC">
        <w:rPr>
          <w:rFonts w:ascii="Arial" w:hAnsi="Arial" w:cs="Arial"/>
          <w:lang w:val="mk-MK"/>
        </w:rPr>
        <w:t>Да се оспособат да дадат свое мислење за настанот пред и по посетата</w:t>
      </w:r>
    </w:p>
    <w:p w14:paraId="02273398" w14:textId="77777777" w:rsidR="00656648" w:rsidRDefault="00656648" w:rsidP="007F6B10">
      <w:pPr>
        <w:numPr>
          <w:ilvl w:val="0"/>
          <w:numId w:val="102"/>
        </w:numPr>
        <w:suppressAutoHyphens/>
        <w:jc w:val="both"/>
        <w:rPr>
          <w:rFonts w:ascii="Arial" w:hAnsi="Arial" w:cs="Arial"/>
          <w:lang w:val="mk-MK"/>
        </w:rPr>
      </w:pPr>
      <w:r>
        <w:rPr>
          <w:rFonts w:ascii="Arial" w:hAnsi="Arial" w:cs="Arial"/>
          <w:lang w:val="mk-MK"/>
        </w:rPr>
        <w:t>Развивање на љубов кон татковината и нејзините вредности.</w:t>
      </w:r>
    </w:p>
    <w:p w14:paraId="34F307FD" w14:textId="77777777" w:rsidR="00656648" w:rsidRDefault="00656648" w:rsidP="007F6B10">
      <w:pPr>
        <w:numPr>
          <w:ilvl w:val="0"/>
          <w:numId w:val="102"/>
        </w:numPr>
        <w:suppressAutoHyphens/>
        <w:jc w:val="both"/>
        <w:rPr>
          <w:rFonts w:ascii="Arial" w:hAnsi="Arial" w:cs="Arial"/>
          <w:lang w:val="mk-MK"/>
        </w:rPr>
      </w:pPr>
      <w:r>
        <w:rPr>
          <w:rFonts w:ascii="Arial" w:hAnsi="Arial" w:cs="Arial"/>
          <w:lang w:val="mk-MK"/>
        </w:rPr>
        <w:t>Развивање интерес за природата и градење на еколошки навики.</w:t>
      </w:r>
    </w:p>
    <w:p w14:paraId="6A865079" w14:textId="77777777" w:rsidR="00656648" w:rsidRDefault="00656648" w:rsidP="007F6B10">
      <w:pPr>
        <w:numPr>
          <w:ilvl w:val="0"/>
          <w:numId w:val="102"/>
        </w:numPr>
        <w:suppressAutoHyphens/>
        <w:jc w:val="both"/>
        <w:rPr>
          <w:rFonts w:ascii="Arial" w:hAnsi="Arial" w:cs="Arial"/>
          <w:lang w:val="mk-MK"/>
        </w:rPr>
      </w:pPr>
      <w:r>
        <w:rPr>
          <w:rFonts w:ascii="Arial" w:hAnsi="Arial" w:cs="Arial"/>
          <w:lang w:val="mk-MK"/>
        </w:rPr>
        <w:t>Развивање љубов кон изучување на историјата.</w:t>
      </w:r>
    </w:p>
    <w:p w14:paraId="3DCA2173" w14:textId="77777777" w:rsidR="00656648" w:rsidRDefault="00656648" w:rsidP="007F6B10">
      <w:pPr>
        <w:numPr>
          <w:ilvl w:val="0"/>
          <w:numId w:val="102"/>
        </w:numPr>
        <w:suppressAutoHyphens/>
        <w:jc w:val="both"/>
        <w:rPr>
          <w:rFonts w:ascii="Arial" w:hAnsi="Arial" w:cs="Arial"/>
          <w:lang w:val="mk-MK"/>
        </w:rPr>
      </w:pPr>
      <w:r>
        <w:rPr>
          <w:rFonts w:ascii="Arial" w:hAnsi="Arial" w:cs="Arial"/>
          <w:lang w:val="mk-MK"/>
        </w:rPr>
        <w:t>Поттикнување и исполнување на позитивни и емоционални доживувања.</w:t>
      </w:r>
    </w:p>
    <w:p w14:paraId="0E721D69" w14:textId="77777777" w:rsidR="00656648" w:rsidRDefault="00656648" w:rsidP="007F6B10">
      <w:pPr>
        <w:numPr>
          <w:ilvl w:val="0"/>
          <w:numId w:val="102"/>
        </w:numPr>
        <w:suppressAutoHyphens/>
        <w:jc w:val="both"/>
        <w:rPr>
          <w:rFonts w:ascii="Arial" w:hAnsi="Arial" w:cs="Arial"/>
          <w:lang w:val="mk-MK"/>
        </w:rPr>
      </w:pPr>
      <w:r>
        <w:rPr>
          <w:rFonts w:ascii="Arial" w:hAnsi="Arial" w:cs="Arial"/>
          <w:lang w:val="mk-MK"/>
        </w:rPr>
        <w:t>Социјализација и стекнување искуство за осамостојување и грижа за себе.</w:t>
      </w:r>
    </w:p>
    <w:p w14:paraId="4ADEF672" w14:textId="77777777" w:rsidR="00656648" w:rsidRDefault="00656648" w:rsidP="007F6B10">
      <w:pPr>
        <w:numPr>
          <w:ilvl w:val="0"/>
          <w:numId w:val="102"/>
        </w:numPr>
        <w:suppressAutoHyphens/>
        <w:jc w:val="both"/>
        <w:rPr>
          <w:rFonts w:ascii="Arial" w:hAnsi="Arial" w:cs="Arial"/>
          <w:lang w:val="mk-MK"/>
        </w:rPr>
      </w:pPr>
      <w:r>
        <w:rPr>
          <w:rFonts w:ascii="Arial" w:hAnsi="Arial" w:cs="Arial"/>
          <w:lang w:val="mk-MK"/>
        </w:rPr>
        <w:t>Градење чувство за патриотизам.</w:t>
      </w:r>
    </w:p>
    <w:p w14:paraId="66A1612F" w14:textId="77777777" w:rsidR="00656648" w:rsidRDefault="00656648" w:rsidP="00656648">
      <w:pPr>
        <w:spacing w:line="276" w:lineRule="auto"/>
        <w:ind w:left="567" w:hanging="567"/>
        <w:rPr>
          <w:rFonts w:ascii="Arial" w:hAnsi="Arial" w:cs="Arial"/>
          <w:lang w:val="mk-MK"/>
        </w:rPr>
      </w:pPr>
    </w:p>
    <w:p w14:paraId="581A25E2" w14:textId="77777777" w:rsidR="00656648" w:rsidRPr="006F46BC" w:rsidRDefault="00656648" w:rsidP="00656648">
      <w:pPr>
        <w:spacing w:line="276" w:lineRule="auto"/>
        <w:jc w:val="both"/>
        <w:rPr>
          <w:rFonts w:ascii="Arial" w:hAnsi="Arial" w:cs="Arial"/>
          <w:b/>
          <w:bCs/>
          <w:color w:val="000000"/>
          <w:lang w:val="ru-RU"/>
        </w:rPr>
      </w:pPr>
      <w:r w:rsidRPr="006F46BC">
        <w:rPr>
          <w:rFonts w:ascii="Arial" w:hAnsi="Arial" w:cs="Arial"/>
          <w:b/>
          <w:bCs/>
          <w:color w:val="000000"/>
          <w:lang w:val="ru-RU"/>
        </w:rPr>
        <w:t>Содржина на активности</w:t>
      </w:r>
    </w:p>
    <w:p w14:paraId="7E2C38D2" w14:textId="77777777" w:rsidR="00656648" w:rsidRPr="006F46BC" w:rsidRDefault="00656648" w:rsidP="00656648">
      <w:pPr>
        <w:spacing w:line="276" w:lineRule="auto"/>
        <w:jc w:val="both"/>
        <w:rPr>
          <w:rFonts w:ascii="Arial" w:hAnsi="Arial" w:cs="Arial"/>
          <w:bCs/>
          <w:color w:val="000000"/>
          <w:lang w:val="mk-MK"/>
        </w:rPr>
      </w:pPr>
      <w:r w:rsidRPr="006F46BC">
        <w:rPr>
          <w:rFonts w:ascii="Arial" w:hAnsi="Arial" w:cs="Arial"/>
          <w:bCs/>
          <w:color w:val="000000"/>
          <w:lang w:val="ru-RU"/>
        </w:rPr>
        <w:t xml:space="preserve">       - </w:t>
      </w:r>
      <w:r w:rsidRPr="006F46BC">
        <w:rPr>
          <w:rFonts w:ascii="Arial" w:hAnsi="Arial" w:cs="Arial"/>
          <w:bCs/>
          <w:color w:val="000000"/>
          <w:lang w:val="mk-MK"/>
        </w:rPr>
        <w:t>Посета на  знаменитости и објекти ,карактеристични за месноста</w:t>
      </w:r>
    </w:p>
    <w:p w14:paraId="018CDBCF" w14:textId="77777777" w:rsidR="00656648" w:rsidRPr="006F46BC" w:rsidRDefault="00656648" w:rsidP="00656648">
      <w:pPr>
        <w:spacing w:line="276" w:lineRule="auto"/>
        <w:jc w:val="both"/>
        <w:rPr>
          <w:rFonts w:ascii="Arial" w:hAnsi="Arial" w:cs="Arial"/>
          <w:bCs/>
          <w:color w:val="000000"/>
          <w:lang w:val="mk-MK"/>
        </w:rPr>
      </w:pPr>
      <w:r w:rsidRPr="006F46BC">
        <w:rPr>
          <w:rFonts w:ascii="Arial" w:hAnsi="Arial" w:cs="Arial"/>
          <w:bCs/>
          <w:color w:val="000000"/>
          <w:lang w:val="mk-MK"/>
        </w:rPr>
        <w:t xml:space="preserve">       - Разговори  локално население и водичот</w:t>
      </w:r>
    </w:p>
    <w:p w14:paraId="13D95012" w14:textId="77777777" w:rsidR="00656648" w:rsidRPr="006F46BC" w:rsidRDefault="00656648" w:rsidP="00656648">
      <w:pPr>
        <w:spacing w:line="276" w:lineRule="auto"/>
        <w:jc w:val="both"/>
        <w:rPr>
          <w:rFonts w:ascii="Arial" w:hAnsi="Arial" w:cs="Arial"/>
          <w:bCs/>
          <w:color w:val="000000"/>
          <w:lang w:val="mk-MK"/>
        </w:rPr>
      </w:pPr>
      <w:r w:rsidRPr="006F46BC">
        <w:rPr>
          <w:rFonts w:ascii="Arial" w:hAnsi="Arial" w:cs="Arial"/>
          <w:bCs/>
          <w:color w:val="000000"/>
          <w:lang w:val="mk-MK"/>
        </w:rPr>
        <w:t xml:space="preserve">       - Спортски активности</w:t>
      </w:r>
    </w:p>
    <w:p w14:paraId="12E17B0A" w14:textId="77777777" w:rsidR="00656648" w:rsidRPr="006F46BC" w:rsidRDefault="00656648" w:rsidP="00656648">
      <w:pPr>
        <w:spacing w:line="276" w:lineRule="auto"/>
        <w:jc w:val="both"/>
        <w:rPr>
          <w:rFonts w:ascii="Arial" w:hAnsi="Arial" w:cs="Arial"/>
          <w:bCs/>
          <w:color w:val="000000"/>
          <w:lang w:val="mk-MK"/>
        </w:rPr>
      </w:pPr>
      <w:r w:rsidRPr="006F46BC">
        <w:rPr>
          <w:rFonts w:ascii="Arial" w:hAnsi="Arial" w:cs="Arial"/>
          <w:bCs/>
          <w:color w:val="000000"/>
          <w:lang w:val="mk-MK"/>
        </w:rPr>
        <w:t xml:space="preserve">       - Забава и дружење во текот на екскурзијата</w:t>
      </w:r>
    </w:p>
    <w:p w14:paraId="6F39EBF6" w14:textId="77777777" w:rsidR="00656648" w:rsidRPr="006F46BC" w:rsidRDefault="00656648" w:rsidP="00656648">
      <w:pPr>
        <w:ind w:left="567" w:hanging="141"/>
        <w:rPr>
          <w:rFonts w:ascii="Arial" w:hAnsi="Arial" w:cs="Arial"/>
          <w:color w:val="FF0000"/>
          <w:lang w:val="mk-MK"/>
        </w:rPr>
      </w:pPr>
    </w:p>
    <w:p w14:paraId="1C1E1CD7" w14:textId="77777777" w:rsidR="00656648" w:rsidRPr="000115E2" w:rsidRDefault="00656648" w:rsidP="00656648">
      <w:pPr>
        <w:rPr>
          <w:rFonts w:ascii="Arial" w:hAnsi="Arial" w:cs="Arial"/>
          <w:highlight w:val="yellow"/>
          <w:lang w:val="mk-MK"/>
        </w:rPr>
      </w:pPr>
    </w:p>
    <w:p w14:paraId="4A452584" w14:textId="77777777" w:rsidR="00656648" w:rsidRPr="006F46BC" w:rsidRDefault="00656648" w:rsidP="00656648">
      <w:pPr>
        <w:ind w:firstLine="567"/>
        <w:rPr>
          <w:rFonts w:ascii="Arial" w:hAnsi="Arial" w:cs="Arial"/>
          <w:b/>
          <w:lang w:val="mk-MK"/>
        </w:rPr>
      </w:pPr>
      <w:r w:rsidRPr="006F46BC">
        <w:rPr>
          <w:rFonts w:ascii="Arial" w:hAnsi="Arial" w:cs="Arial"/>
          <w:b/>
          <w:lang w:val="mk-MK"/>
        </w:rPr>
        <w:t>ВРЕМЕТРАЕЊЕ</w:t>
      </w:r>
    </w:p>
    <w:p w14:paraId="59BD28BF" w14:textId="77777777" w:rsidR="00656648" w:rsidRPr="006F46BC" w:rsidRDefault="00656648" w:rsidP="00656648">
      <w:pPr>
        <w:rPr>
          <w:rFonts w:ascii="Arial" w:hAnsi="Arial" w:cs="Arial"/>
          <w:b/>
          <w:lang w:val="mk-MK"/>
        </w:rPr>
      </w:pPr>
    </w:p>
    <w:p w14:paraId="48D10186" w14:textId="73719F95" w:rsidR="00656648" w:rsidRPr="006F46BC" w:rsidRDefault="00656648" w:rsidP="00656648">
      <w:pPr>
        <w:ind w:firstLine="851"/>
        <w:rPr>
          <w:rFonts w:ascii="Arial" w:hAnsi="Arial" w:cs="Arial"/>
          <w:lang w:val="mk-MK"/>
        </w:rPr>
      </w:pPr>
      <w:r w:rsidRPr="006F46BC">
        <w:rPr>
          <w:rFonts w:ascii="Arial" w:hAnsi="Arial" w:cs="Arial"/>
          <w:lang w:val="mk-MK"/>
        </w:rPr>
        <w:t>Екскурзијата  со воспитно-образовен карактер за учениците од IX</w:t>
      </w:r>
      <w:r w:rsidRPr="006F46BC">
        <w:rPr>
          <w:rFonts w:ascii="Arial" w:hAnsi="Arial" w:cs="Arial"/>
          <w:lang w:val="ru-RU"/>
        </w:rPr>
        <w:t xml:space="preserve"> </w:t>
      </w:r>
      <w:r w:rsidRPr="006F46BC">
        <w:rPr>
          <w:rFonts w:ascii="Arial" w:hAnsi="Arial" w:cs="Arial"/>
          <w:lang w:val="mk-MK"/>
        </w:rPr>
        <w:t xml:space="preserve">одделение ќе се реализира во месец април,мај, во траење од </w:t>
      </w:r>
      <w:r w:rsidR="000B7FDA">
        <w:rPr>
          <w:rFonts w:ascii="Arial" w:hAnsi="Arial" w:cs="Arial"/>
          <w:lang w:val="mk-MK"/>
        </w:rPr>
        <w:t>два</w:t>
      </w:r>
      <w:r w:rsidRPr="006F46BC">
        <w:rPr>
          <w:rFonts w:ascii="Arial" w:hAnsi="Arial" w:cs="Arial"/>
          <w:lang w:val="mk-MK"/>
        </w:rPr>
        <w:t xml:space="preserve"> дена.</w:t>
      </w:r>
    </w:p>
    <w:p w14:paraId="15345F3A" w14:textId="77777777" w:rsidR="00656648" w:rsidRPr="006F46BC" w:rsidRDefault="00656648" w:rsidP="00656648">
      <w:pPr>
        <w:rPr>
          <w:rFonts w:ascii="Arial" w:hAnsi="Arial" w:cs="Arial"/>
          <w:lang w:val="mk-MK"/>
        </w:rPr>
      </w:pPr>
    </w:p>
    <w:p w14:paraId="1535FCFA" w14:textId="77777777" w:rsidR="00656648" w:rsidRPr="000115E2" w:rsidRDefault="00656648" w:rsidP="00656648">
      <w:pPr>
        <w:rPr>
          <w:rFonts w:ascii="Arial" w:hAnsi="Arial" w:cs="Arial"/>
          <w:b/>
          <w:highlight w:val="yellow"/>
          <w:lang w:val="ru-RU"/>
        </w:rPr>
      </w:pPr>
    </w:p>
    <w:p w14:paraId="60B047AD" w14:textId="77777777" w:rsidR="00656648" w:rsidRDefault="00656648" w:rsidP="000B7FDA">
      <w:pPr>
        <w:rPr>
          <w:rFonts w:ascii="Arial" w:hAnsi="Arial" w:cs="Arial"/>
          <w:b/>
          <w:lang w:val="mk-MK"/>
        </w:rPr>
      </w:pPr>
    </w:p>
    <w:p w14:paraId="65BAA0AC" w14:textId="77777777" w:rsidR="00656648" w:rsidRDefault="00656648" w:rsidP="00656648">
      <w:pPr>
        <w:ind w:firstLine="567"/>
        <w:rPr>
          <w:rFonts w:ascii="Arial" w:hAnsi="Arial" w:cs="Arial"/>
          <w:b/>
          <w:lang w:val="mk-MK"/>
        </w:rPr>
      </w:pPr>
    </w:p>
    <w:p w14:paraId="43B2C4BF" w14:textId="77777777" w:rsidR="00656648" w:rsidRPr="006F46BC" w:rsidRDefault="00656648" w:rsidP="00656648">
      <w:pPr>
        <w:ind w:firstLine="567"/>
        <w:rPr>
          <w:rFonts w:ascii="Arial" w:hAnsi="Arial" w:cs="Arial"/>
          <w:b/>
          <w:lang w:val="mk-MK"/>
        </w:rPr>
      </w:pPr>
      <w:r w:rsidRPr="006F46BC">
        <w:rPr>
          <w:rFonts w:ascii="Arial" w:hAnsi="Arial" w:cs="Arial"/>
          <w:b/>
          <w:lang w:val="mk-MK"/>
        </w:rPr>
        <w:t>ЛОКАЦИИ ЗА ПОСЕТУВАЊЕ И ПРАВЦИ НА ПАТУВАЊЕ</w:t>
      </w:r>
    </w:p>
    <w:p w14:paraId="3C329A32" w14:textId="77777777" w:rsidR="00656648" w:rsidRPr="006F46BC" w:rsidRDefault="00656648" w:rsidP="00656648">
      <w:pPr>
        <w:rPr>
          <w:rFonts w:ascii="Arial" w:hAnsi="Arial" w:cs="Arial"/>
          <w:b/>
          <w:lang w:val="mk-MK"/>
        </w:rPr>
      </w:pPr>
    </w:p>
    <w:p w14:paraId="7C523C96" w14:textId="77777777" w:rsidR="00656648" w:rsidRPr="006F46BC" w:rsidRDefault="00656648" w:rsidP="00656648">
      <w:pPr>
        <w:rPr>
          <w:rFonts w:ascii="Arial" w:hAnsi="Arial" w:cs="Arial"/>
          <w:u w:val="single"/>
          <w:lang w:val="ru-RU"/>
        </w:rPr>
      </w:pPr>
      <w:r w:rsidRPr="006F46BC">
        <w:rPr>
          <w:rFonts w:ascii="Arial" w:hAnsi="Arial" w:cs="Arial"/>
          <w:u w:val="single"/>
          <w:lang w:val="mk-MK"/>
        </w:rPr>
        <w:t>1 ден</w:t>
      </w:r>
      <w:r w:rsidRPr="006F46BC">
        <w:rPr>
          <w:rFonts w:ascii="Arial" w:hAnsi="Arial" w:cs="Arial"/>
          <w:u w:val="single"/>
          <w:lang w:val="ru-RU"/>
        </w:rPr>
        <w:t>:</w:t>
      </w:r>
    </w:p>
    <w:p w14:paraId="79EB512E" w14:textId="77777777" w:rsidR="00656648" w:rsidRPr="006F46BC" w:rsidRDefault="00656648" w:rsidP="00656648">
      <w:pPr>
        <w:rPr>
          <w:rFonts w:ascii="Arial" w:hAnsi="Arial" w:cs="Arial"/>
          <w:lang w:val="mk-MK"/>
        </w:rPr>
      </w:pPr>
    </w:p>
    <w:p w14:paraId="53965A4E" w14:textId="59BB6F2F" w:rsidR="00656648" w:rsidRPr="006F46BC" w:rsidRDefault="00656648" w:rsidP="00656648">
      <w:pPr>
        <w:ind w:firstLine="851"/>
        <w:jc w:val="both"/>
        <w:rPr>
          <w:rFonts w:ascii="Arial" w:hAnsi="Arial" w:cs="Arial"/>
          <w:lang w:val="mk-MK"/>
        </w:rPr>
      </w:pPr>
      <w:r w:rsidRPr="006F46BC">
        <w:rPr>
          <w:rFonts w:ascii="Arial" w:hAnsi="Arial" w:cs="Arial"/>
          <w:lang w:val="mk-MK"/>
        </w:rPr>
        <w:t xml:space="preserve">-Поаѓање во </w:t>
      </w:r>
      <w:r w:rsidR="000B7FDA">
        <w:rPr>
          <w:rFonts w:ascii="Arial" w:hAnsi="Arial" w:cs="Arial"/>
          <w:lang w:val="mk-MK"/>
        </w:rPr>
        <w:t>7</w:t>
      </w:r>
      <w:r w:rsidRPr="006F46BC">
        <w:rPr>
          <w:rFonts w:ascii="Arial" w:hAnsi="Arial" w:cs="Arial"/>
          <w:vertAlign w:val="superscript"/>
          <w:lang w:val="mk-MK"/>
        </w:rPr>
        <w:t>00</w:t>
      </w:r>
      <w:r w:rsidRPr="006F46BC">
        <w:rPr>
          <w:rFonts w:ascii="Arial" w:hAnsi="Arial" w:cs="Arial"/>
          <w:lang w:val="mk-MK"/>
        </w:rPr>
        <w:t xml:space="preserve"> часот пред училиште – патувањето кон Гостивар,Маврово,Дебар,. Пристигнување во Струга  и сместување во одмаралиште,хотел,</w:t>
      </w:r>
      <w:r w:rsidRPr="006F46BC">
        <w:rPr>
          <w:rFonts w:ascii="Arial" w:hAnsi="Arial" w:cs="Arial"/>
          <w:lang w:val="ru-RU"/>
        </w:rPr>
        <w:t xml:space="preserve"> </w:t>
      </w:r>
      <w:r w:rsidRPr="006F46BC">
        <w:rPr>
          <w:rFonts w:ascii="Arial" w:hAnsi="Arial" w:cs="Arial"/>
          <w:lang w:val="mk-MK"/>
        </w:rPr>
        <w:t>вечера.</w:t>
      </w:r>
    </w:p>
    <w:p w14:paraId="4A134145" w14:textId="77777777" w:rsidR="00656648" w:rsidRPr="006F46BC" w:rsidRDefault="00656648" w:rsidP="00656648">
      <w:pPr>
        <w:ind w:firstLine="851"/>
        <w:jc w:val="both"/>
        <w:rPr>
          <w:rFonts w:ascii="Arial" w:hAnsi="Arial" w:cs="Arial"/>
          <w:u w:val="single"/>
          <w:lang w:val="ru-RU"/>
        </w:rPr>
      </w:pPr>
    </w:p>
    <w:p w14:paraId="5FBBD339" w14:textId="77777777" w:rsidR="00656648" w:rsidRPr="006F46BC" w:rsidRDefault="00656648" w:rsidP="00656648">
      <w:pPr>
        <w:rPr>
          <w:rFonts w:ascii="Arial" w:hAnsi="Arial" w:cs="Arial"/>
          <w:u w:val="single"/>
          <w:lang w:val="mk-MK"/>
        </w:rPr>
      </w:pPr>
      <w:r w:rsidRPr="006F46BC">
        <w:rPr>
          <w:rFonts w:ascii="Arial" w:hAnsi="Arial" w:cs="Arial"/>
          <w:u w:val="single"/>
          <w:lang w:val="mk-MK"/>
        </w:rPr>
        <w:t>2 ден</w:t>
      </w:r>
    </w:p>
    <w:p w14:paraId="43A325C5" w14:textId="3FE2658C" w:rsidR="00656648" w:rsidRPr="006F46BC" w:rsidRDefault="00656648" w:rsidP="00656648">
      <w:pPr>
        <w:rPr>
          <w:rFonts w:ascii="Arial" w:hAnsi="Arial" w:cs="Arial"/>
          <w:lang w:val="mk-MK"/>
        </w:rPr>
      </w:pPr>
      <w:r w:rsidRPr="006F46BC">
        <w:rPr>
          <w:rFonts w:ascii="Arial" w:hAnsi="Arial" w:cs="Arial"/>
          <w:lang w:val="mk-MK"/>
        </w:rPr>
        <w:t xml:space="preserve"> -Појадок и посета на градот Струга, прошетка низ градот,посета на природнонаучниот музеј  и враќање во одморалиште,хотел.</w:t>
      </w:r>
      <w:r w:rsidR="00A1587B" w:rsidRPr="00A1587B">
        <w:rPr>
          <w:lang w:val="mk-MK"/>
        </w:rPr>
        <w:t xml:space="preserve"> </w:t>
      </w:r>
      <w:r w:rsidR="00A1587B" w:rsidRPr="00A1587B">
        <w:rPr>
          <w:rFonts w:ascii="Arial" w:hAnsi="Arial" w:cs="Arial"/>
          <w:lang w:val="mk-MK"/>
        </w:rPr>
        <w:t xml:space="preserve">Пристигнување во </w:t>
      </w:r>
      <w:r w:rsidR="00A1587B">
        <w:rPr>
          <w:rFonts w:ascii="Arial" w:hAnsi="Arial" w:cs="Arial"/>
          <w:lang w:val="mk-MK"/>
        </w:rPr>
        <w:t>Куманово</w:t>
      </w:r>
      <w:r w:rsidR="00A1587B" w:rsidRPr="00A1587B">
        <w:rPr>
          <w:rFonts w:ascii="Arial" w:hAnsi="Arial" w:cs="Arial"/>
          <w:lang w:val="mk-MK"/>
        </w:rPr>
        <w:t xml:space="preserve"> во вечерните часови</w:t>
      </w:r>
    </w:p>
    <w:p w14:paraId="64ECDE44" w14:textId="77777777" w:rsidR="00656648" w:rsidRPr="006F46BC" w:rsidRDefault="00656648" w:rsidP="00656648">
      <w:pPr>
        <w:ind w:firstLine="851"/>
        <w:jc w:val="both"/>
        <w:rPr>
          <w:rFonts w:ascii="Arial" w:hAnsi="Arial" w:cs="Arial"/>
          <w:lang w:val="ru-RU"/>
        </w:rPr>
      </w:pPr>
    </w:p>
    <w:p w14:paraId="0EE75F63" w14:textId="77777777" w:rsidR="00656648" w:rsidRDefault="00656648" w:rsidP="00656648">
      <w:pPr>
        <w:ind w:firstLine="567"/>
        <w:jc w:val="both"/>
        <w:rPr>
          <w:rFonts w:ascii="Arial" w:hAnsi="Arial" w:cs="Arial"/>
          <w:b/>
          <w:lang w:val="mk-MK"/>
        </w:rPr>
      </w:pPr>
    </w:p>
    <w:p w14:paraId="5D430373" w14:textId="77777777" w:rsidR="00656648" w:rsidRDefault="00656648" w:rsidP="00656648">
      <w:pPr>
        <w:ind w:firstLine="567"/>
        <w:jc w:val="both"/>
        <w:rPr>
          <w:rFonts w:ascii="Arial" w:hAnsi="Arial" w:cs="Arial"/>
          <w:b/>
          <w:lang w:val="mk-MK"/>
        </w:rPr>
      </w:pPr>
    </w:p>
    <w:p w14:paraId="6EE82C3D" w14:textId="77777777" w:rsidR="00656648" w:rsidRDefault="00656648" w:rsidP="00656648">
      <w:pPr>
        <w:ind w:firstLine="567"/>
        <w:jc w:val="both"/>
        <w:rPr>
          <w:rFonts w:ascii="Arial" w:hAnsi="Arial" w:cs="Arial"/>
          <w:b/>
          <w:lang w:val="mk-MK"/>
        </w:rPr>
      </w:pPr>
    </w:p>
    <w:p w14:paraId="5BF61BB7" w14:textId="0CEB19DC" w:rsidR="00656648" w:rsidRDefault="00656648" w:rsidP="00656648">
      <w:pPr>
        <w:ind w:firstLine="567"/>
        <w:jc w:val="both"/>
        <w:rPr>
          <w:rFonts w:ascii="Arial" w:hAnsi="Arial" w:cs="Arial"/>
          <w:b/>
          <w:lang w:val="mk-MK"/>
        </w:rPr>
      </w:pPr>
    </w:p>
    <w:p w14:paraId="324BC3B2" w14:textId="1F9F550A" w:rsidR="00806A8A" w:rsidRDefault="00806A8A" w:rsidP="00656648">
      <w:pPr>
        <w:ind w:firstLine="567"/>
        <w:jc w:val="both"/>
        <w:rPr>
          <w:rFonts w:ascii="Arial" w:hAnsi="Arial" w:cs="Arial"/>
          <w:b/>
          <w:lang w:val="mk-MK"/>
        </w:rPr>
      </w:pPr>
    </w:p>
    <w:p w14:paraId="3E8E1E26" w14:textId="77777777" w:rsidR="00806A8A" w:rsidRDefault="00806A8A" w:rsidP="00656648">
      <w:pPr>
        <w:ind w:firstLine="567"/>
        <w:jc w:val="both"/>
        <w:rPr>
          <w:rFonts w:ascii="Arial" w:hAnsi="Arial" w:cs="Arial"/>
          <w:b/>
          <w:lang w:val="mk-MK"/>
        </w:rPr>
      </w:pPr>
    </w:p>
    <w:p w14:paraId="0B92298E" w14:textId="77777777" w:rsidR="00656648" w:rsidRDefault="00656648" w:rsidP="00656648">
      <w:pPr>
        <w:ind w:firstLine="567"/>
        <w:jc w:val="both"/>
        <w:rPr>
          <w:rFonts w:ascii="Arial" w:hAnsi="Arial" w:cs="Arial"/>
          <w:b/>
          <w:lang w:val="mk-MK"/>
        </w:rPr>
      </w:pPr>
      <w:r>
        <w:rPr>
          <w:rFonts w:ascii="Arial" w:hAnsi="Arial" w:cs="Arial"/>
          <w:b/>
          <w:lang w:val="mk-MK"/>
        </w:rPr>
        <w:t>ОБЈЕКТ ЗА СМЕСТУВАЊЕ</w:t>
      </w:r>
    </w:p>
    <w:p w14:paraId="0150D98C" w14:textId="77777777" w:rsidR="00656648" w:rsidRDefault="00656648" w:rsidP="00656648">
      <w:pPr>
        <w:ind w:firstLine="720"/>
        <w:jc w:val="both"/>
        <w:rPr>
          <w:rFonts w:ascii="Arial" w:hAnsi="Arial" w:cs="Arial"/>
          <w:lang w:val="mk-MK"/>
        </w:rPr>
      </w:pPr>
      <w:r>
        <w:rPr>
          <w:rFonts w:ascii="Arial" w:hAnsi="Arial" w:cs="Arial"/>
          <w:lang w:val="mk-MK"/>
        </w:rPr>
        <w:t xml:space="preserve">Одмаралиште или хотел кој </w:t>
      </w:r>
      <w:r>
        <w:rPr>
          <w:rFonts w:ascii="Arial" w:hAnsi="Arial" w:cs="Arial"/>
          <w:b/>
          <w:lang w:val="mk-MK"/>
        </w:rPr>
        <w:t xml:space="preserve"> </w:t>
      </w:r>
      <w:r>
        <w:rPr>
          <w:rFonts w:ascii="Arial" w:hAnsi="Arial" w:cs="Arial"/>
          <w:lang w:val="mk-MK"/>
        </w:rPr>
        <w:t xml:space="preserve">се наѓа во градот. Објектот да ги има сите потребни стандарди кои се неопходни во однос на намената на самиот објект. Хотелот располага со соодветен број на соби, двокреветни и трокреветни за да се сместат учениците. Овој хотел содржи добро организиран простор за одржување на лична хигиена . Хигиената во објектот, кујните и другите простории се одржуваат на високо ниво, а убавите трпезарии и другите пропратни простории ќе придонесат за пријатен престој на учениците. Вечерниот културно забавен живот на учениците исто така ке се реализира во објектите кои нудат добри услови и простор за таа намена.        </w:t>
      </w:r>
    </w:p>
    <w:p w14:paraId="15B682BD" w14:textId="77777777" w:rsidR="00656648" w:rsidRDefault="00656648" w:rsidP="00656648">
      <w:pPr>
        <w:ind w:firstLine="567"/>
        <w:jc w:val="both"/>
        <w:rPr>
          <w:rFonts w:ascii="Arial" w:hAnsi="Arial" w:cs="Arial"/>
          <w:b/>
          <w:lang w:val="mk-MK"/>
        </w:rPr>
      </w:pPr>
    </w:p>
    <w:p w14:paraId="15C24CF4" w14:textId="77777777" w:rsidR="00656648" w:rsidRDefault="00656648" w:rsidP="00656648">
      <w:pPr>
        <w:jc w:val="both"/>
        <w:rPr>
          <w:rFonts w:ascii="Arial" w:hAnsi="Arial" w:cs="Arial"/>
          <w:lang w:val="mk-MK"/>
        </w:rPr>
      </w:pPr>
    </w:p>
    <w:p w14:paraId="5A0EE5C6" w14:textId="77777777" w:rsidR="00656648" w:rsidRDefault="00656648" w:rsidP="00656648">
      <w:pPr>
        <w:spacing w:line="276" w:lineRule="auto"/>
        <w:jc w:val="both"/>
        <w:rPr>
          <w:rFonts w:ascii="Arial" w:hAnsi="Arial" w:cs="Arial"/>
          <w:lang w:val="ru-RU"/>
        </w:rPr>
      </w:pPr>
      <w:r>
        <w:rPr>
          <w:rFonts w:ascii="Arial" w:hAnsi="Arial" w:cs="Arial"/>
          <w:b/>
          <w:bCs/>
          <w:lang w:val="ru-RU"/>
        </w:rPr>
        <w:lastRenderedPageBreak/>
        <w:t xml:space="preserve">Техничка организација: </w:t>
      </w:r>
      <w:r>
        <w:rPr>
          <w:rFonts w:ascii="Arial" w:hAnsi="Arial" w:cs="Arial"/>
          <w:lang w:val="ru-RU"/>
        </w:rPr>
        <w:tab/>
      </w:r>
    </w:p>
    <w:p w14:paraId="0891B6CF" w14:textId="4B858D37" w:rsidR="00656648" w:rsidRDefault="00656648" w:rsidP="00656648">
      <w:pPr>
        <w:spacing w:line="276" w:lineRule="auto"/>
        <w:ind w:firstLine="720"/>
        <w:jc w:val="both"/>
        <w:rPr>
          <w:rFonts w:ascii="Arial" w:hAnsi="Arial" w:cs="Arial"/>
          <w:lang w:val="ru-RU"/>
        </w:rPr>
      </w:pPr>
      <w:r>
        <w:rPr>
          <w:rFonts w:ascii="Arial" w:hAnsi="Arial" w:cs="Arial"/>
          <w:lang w:val="ru-RU"/>
        </w:rPr>
        <w:t>Согласно Правилникот за начинот за изведување на ученички екскурзии и други слободни активности на учениците од основните училишта донесен од МОН, ООУ „</w:t>
      </w:r>
      <w:r w:rsidR="004104F7">
        <w:rPr>
          <w:rFonts w:ascii="Arial" w:hAnsi="Arial" w:cs="Arial"/>
          <w:lang w:val="ru-RU"/>
        </w:rPr>
        <w:t>Јероним Де Рада</w:t>
      </w:r>
      <w:r w:rsidRPr="006F46BC">
        <w:rPr>
          <w:rFonts w:ascii="Arial" w:hAnsi="Arial" w:cs="Arial"/>
          <w:lang w:val="ru-RU"/>
        </w:rPr>
        <w:t xml:space="preserve">”Општина  </w:t>
      </w:r>
      <w:r w:rsidR="00F71775">
        <w:rPr>
          <w:rFonts w:ascii="Arial" w:hAnsi="Arial" w:cs="Arial"/>
          <w:lang w:val="ru-RU"/>
        </w:rPr>
        <w:t>Куманово</w:t>
      </w:r>
      <w:r>
        <w:rPr>
          <w:rFonts w:ascii="Arial" w:hAnsi="Arial" w:cs="Arial"/>
          <w:lang w:val="ru-RU"/>
        </w:rPr>
        <w:t xml:space="preserve"> ќе спроведе постапка со барање за прибирање на понуди за организирање на еднодневниот излет со објавување на јавен оглас во најмалку два весника. </w:t>
      </w:r>
    </w:p>
    <w:p w14:paraId="591EE523" w14:textId="77777777" w:rsidR="00656648" w:rsidRDefault="00656648" w:rsidP="00656648">
      <w:pPr>
        <w:spacing w:line="276" w:lineRule="auto"/>
        <w:jc w:val="both"/>
        <w:rPr>
          <w:rFonts w:ascii="Arial" w:hAnsi="Arial" w:cs="Arial"/>
          <w:lang w:val="ru-RU"/>
        </w:rPr>
      </w:pPr>
      <w:r>
        <w:rPr>
          <w:rFonts w:ascii="Arial" w:hAnsi="Arial" w:cs="Arial"/>
          <w:lang w:val="ru-RU"/>
        </w:rPr>
        <w:t>Постапката ќе ја спроведува Комисијата составена од пет члена и тоа три члена од редовите на членовите на Советот на родители и два члена од редот на наставниците.</w:t>
      </w:r>
    </w:p>
    <w:p w14:paraId="11494390" w14:textId="544B1386" w:rsidR="00656648" w:rsidRPr="007B459D" w:rsidRDefault="00656648" w:rsidP="00656648">
      <w:pPr>
        <w:spacing w:line="276" w:lineRule="auto"/>
        <w:jc w:val="both"/>
        <w:rPr>
          <w:rFonts w:ascii="Arial" w:hAnsi="Arial" w:cs="Arial"/>
          <w:lang w:val="ru-RU"/>
        </w:rPr>
      </w:pPr>
      <w:r>
        <w:rPr>
          <w:rFonts w:ascii="Arial" w:hAnsi="Arial" w:cs="Arial"/>
          <w:lang w:val="mk-MK"/>
        </w:rPr>
        <w:t>Т</w:t>
      </w:r>
      <w:r w:rsidRPr="00946BC5">
        <w:rPr>
          <w:rFonts w:ascii="Arial" w:hAnsi="Arial" w:cs="Arial"/>
          <w:lang w:val="ru-RU"/>
        </w:rPr>
        <w:t xml:space="preserve">родневна екскурзија за учениците од </w:t>
      </w:r>
      <w:r>
        <w:rPr>
          <w:rFonts w:ascii="Arial" w:hAnsi="Arial" w:cs="Arial"/>
        </w:rPr>
        <w:t>IX</w:t>
      </w:r>
      <w:r w:rsidRPr="00946BC5">
        <w:rPr>
          <w:rFonts w:ascii="Arial" w:hAnsi="Arial" w:cs="Arial"/>
          <w:lang w:val="ru-RU"/>
        </w:rPr>
        <w:t xml:space="preserve"> одделение во учебната </w:t>
      </w:r>
      <w:r w:rsidR="002D4FB7">
        <w:rPr>
          <w:rFonts w:ascii="Arial" w:hAnsi="Arial" w:cs="Arial"/>
          <w:lang w:val="ru-RU"/>
        </w:rPr>
        <w:t>2026</w:t>
      </w:r>
      <w:r w:rsidR="00F860B4">
        <w:rPr>
          <w:rFonts w:ascii="Arial" w:hAnsi="Arial" w:cs="Arial"/>
          <w:lang w:val="ru-RU"/>
        </w:rPr>
        <w:t>/202</w:t>
      </w:r>
      <w:r w:rsidR="00EF1962">
        <w:rPr>
          <w:rFonts w:ascii="Arial" w:hAnsi="Arial" w:cs="Arial"/>
          <w:lang w:val="ru-RU"/>
        </w:rPr>
        <w:t>7</w:t>
      </w:r>
      <w:r w:rsidRPr="00946BC5">
        <w:rPr>
          <w:rFonts w:ascii="Arial" w:hAnsi="Arial" w:cs="Arial"/>
          <w:lang w:val="ru-RU"/>
        </w:rPr>
        <w:t xml:space="preserve"> год.</w:t>
      </w:r>
    </w:p>
    <w:p w14:paraId="42B1A89B" w14:textId="77777777" w:rsidR="00656648" w:rsidRPr="007B459D" w:rsidRDefault="00656648" w:rsidP="00656648">
      <w:pPr>
        <w:spacing w:line="276" w:lineRule="auto"/>
        <w:jc w:val="both"/>
        <w:rPr>
          <w:rFonts w:ascii="Arial" w:hAnsi="Arial" w:cs="Arial"/>
          <w:color w:val="000000"/>
          <w:lang w:val="ru-RU"/>
        </w:rPr>
      </w:pPr>
      <w:r w:rsidRPr="007B459D">
        <w:rPr>
          <w:rFonts w:ascii="Arial" w:hAnsi="Arial" w:cs="Arial"/>
          <w:color w:val="000000"/>
          <w:lang w:val="ru-RU"/>
        </w:rPr>
        <w:t>ќе ја реализира Туристичка Агенција која што ќе биде избрана од страна на училишната комисија за избор на најповолна понуда и која ќе ги исполнува сите потребни пропишани критериуми.</w:t>
      </w:r>
    </w:p>
    <w:p w14:paraId="349E0C1D" w14:textId="77777777" w:rsidR="00656648" w:rsidRPr="007B459D" w:rsidRDefault="00656648" w:rsidP="00656648">
      <w:pPr>
        <w:ind w:firstLine="720"/>
        <w:jc w:val="both"/>
        <w:rPr>
          <w:rFonts w:ascii="Arial" w:hAnsi="Arial" w:cs="Arial"/>
          <w:color w:val="FF0000"/>
          <w:lang w:val="mk-MK"/>
        </w:rPr>
      </w:pPr>
      <w:r w:rsidRPr="007B459D">
        <w:rPr>
          <w:rFonts w:ascii="Arial" w:hAnsi="Arial" w:cs="Arial"/>
          <w:color w:val="FF0000"/>
          <w:lang w:val="mk-MK"/>
        </w:rPr>
        <w:t xml:space="preserve">          </w:t>
      </w:r>
    </w:p>
    <w:p w14:paraId="2E438B27" w14:textId="77777777" w:rsidR="00656648" w:rsidRDefault="00656648" w:rsidP="00656648">
      <w:pPr>
        <w:jc w:val="both"/>
        <w:rPr>
          <w:rFonts w:ascii="Arial" w:hAnsi="Arial" w:cs="Arial"/>
          <w:lang w:val="mk-MK"/>
        </w:rPr>
      </w:pPr>
    </w:p>
    <w:p w14:paraId="703E301B" w14:textId="77777777" w:rsidR="00656648" w:rsidRDefault="00656648" w:rsidP="00656648">
      <w:pPr>
        <w:jc w:val="both"/>
        <w:rPr>
          <w:rFonts w:ascii="Arial" w:hAnsi="Arial" w:cs="Arial"/>
          <w:lang w:val="mk-MK"/>
        </w:rPr>
      </w:pPr>
    </w:p>
    <w:p w14:paraId="1CC86CF4" w14:textId="77777777" w:rsidR="00656648" w:rsidRDefault="00656648" w:rsidP="00656648">
      <w:pPr>
        <w:ind w:firstLine="567"/>
        <w:jc w:val="both"/>
        <w:rPr>
          <w:rFonts w:ascii="Arial" w:hAnsi="Arial" w:cs="Arial"/>
          <w:b/>
          <w:lang w:val="mk-MK"/>
        </w:rPr>
      </w:pPr>
      <w:r>
        <w:rPr>
          <w:rFonts w:ascii="Arial" w:hAnsi="Arial" w:cs="Arial"/>
          <w:b/>
          <w:lang w:val="mk-MK"/>
        </w:rPr>
        <w:t>НАЧИН НА ФИНАНСИРАЊЕ</w:t>
      </w:r>
    </w:p>
    <w:p w14:paraId="50088AE8" w14:textId="77777777" w:rsidR="00656648" w:rsidRDefault="00656648" w:rsidP="00656648">
      <w:pPr>
        <w:ind w:firstLine="567"/>
        <w:jc w:val="both"/>
        <w:rPr>
          <w:rFonts w:ascii="Arial" w:hAnsi="Arial" w:cs="Arial"/>
          <w:b/>
          <w:lang w:val="mk-MK"/>
        </w:rPr>
      </w:pPr>
    </w:p>
    <w:p w14:paraId="72C5BDF2" w14:textId="77777777" w:rsidR="00656648" w:rsidRDefault="00656648" w:rsidP="00656648">
      <w:pPr>
        <w:jc w:val="both"/>
        <w:rPr>
          <w:rFonts w:ascii="Arial" w:hAnsi="Arial" w:cs="Arial"/>
          <w:lang w:val="mk-MK"/>
        </w:rPr>
      </w:pPr>
      <w:r>
        <w:rPr>
          <w:rFonts w:ascii="Arial" w:hAnsi="Arial" w:cs="Arial"/>
          <w:lang w:val="mk-MK"/>
        </w:rPr>
        <w:t xml:space="preserve">            Екскурзијата ќе биде финансирана од страна на родителот – старателот,</w:t>
      </w:r>
      <w:r>
        <w:rPr>
          <w:rFonts w:ascii="Arial" w:hAnsi="Arial" w:cs="Arial"/>
          <w:lang w:val="ru-RU"/>
        </w:rPr>
        <w:t xml:space="preserve"> </w:t>
      </w:r>
      <w:r>
        <w:rPr>
          <w:rFonts w:ascii="Arial" w:hAnsi="Arial" w:cs="Arial"/>
          <w:lang w:val="mk-MK"/>
        </w:rPr>
        <w:t>а за некои ученици кои</w:t>
      </w:r>
      <w:r>
        <w:rPr>
          <w:rFonts w:ascii="Arial" w:hAnsi="Arial" w:cs="Arial"/>
          <w:lang w:val="sq-AL"/>
        </w:rPr>
        <w:t xml:space="preserve"> </w:t>
      </w:r>
      <w:r>
        <w:rPr>
          <w:rFonts w:ascii="Arial" w:hAnsi="Arial" w:cs="Arial"/>
          <w:lang w:val="mk-MK"/>
        </w:rPr>
        <w:t>што се материјално загрозени агенцијата дава  гратис.</w:t>
      </w:r>
    </w:p>
    <w:p w14:paraId="2714DAB0" w14:textId="77777777" w:rsidR="00656648" w:rsidRDefault="00656648" w:rsidP="00656648">
      <w:pPr>
        <w:jc w:val="both"/>
        <w:rPr>
          <w:rFonts w:ascii="Arial" w:hAnsi="Arial" w:cs="Arial"/>
          <w:lang w:val="mk-MK"/>
        </w:rPr>
      </w:pPr>
    </w:p>
    <w:p w14:paraId="7EC5371C" w14:textId="16A92D92" w:rsidR="00656648" w:rsidRPr="00806A8A" w:rsidRDefault="00656648" w:rsidP="00806A8A">
      <w:pPr>
        <w:ind w:firstLine="709"/>
        <w:jc w:val="both"/>
        <w:rPr>
          <w:rFonts w:ascii="Arial" w:hAnsi="Arial" w:cs="Arial"/>
          <w:lang w:val="mk-MK"/>
        </w:rPr>
      </w:pPr>
      <w:r>
        <w:rPr>
          <w:rFonts w:ascii="Arial" w:hAnsi="Arial" w:cs="Arial"/>
          <w:lang w:val="mk-MK"/>
        </w:rPr>
        <w:t xml:space="preserve">Екскурзијата  ќе ја реализира туристичка агенција којашто ќе биде избрана од страна на училишната комисија и која ќе ги исполнува сите потребни и пропишани критериуми од објавениот тендер од страна на ООУ“ </w:t>
      </w:r>
      <w:r w:rsidR="00E76020">
        <w:rPr>
          <w:rFonts w:ascii="Arial" w:hAnsi="Arial" w:cs="Arial"/>
          <w:lang w:val="mk-MK"/>
        </w:rPr>
        <w:t>Јероним Де Рада</w:t>
      </w:r>
      <w:r>
        <w:rPr>
          <w:rFonts w:ascii="Arial" w:hAnsi="Arial" w:cs="Arial"/>
          <w:lang w:val="mk-MK"/>
        </w:rPr>
        <w:t xml:space="preserve">,, </w:t>
      </w:r>
      <w:r w:rsidR="00E76020">
        <w:rPr>
          <w:rFonts w:ascii="Arial" w:hAnsi="Arial" w:cs="Arial"/>
          <w:lang w:val="mk-MK"/>
        </w:rPr>
        <w:t>Куманово</w:t>
      </w:r>
      <w:r>
        <w:rPr>
          <w:rFonts w:ascii="Arial" w:hAnsi="Arial" w:cs="Arial"/>
          <w:lang w:val="mk-MK"/>
        </w:rPr>
        <w:t>.</w:t>
      </w:r>
      <w:r>
        <w:rPr>
          <w:rFonts w:ascii="Arial" w:hAnsi="Arial" w:cs="Arial"/>
          <w:lang w:val="ru-RU"/>
        </w:rPr>
        <w:t xml:space="preserve"> </w:t>
      </w:r>
      <w:r>
        <w:rPr>
          <w:rFonts w:ascii="Arial" w:hAnsi="Arial" w:cs="Arial"/>
          <w:lang w:val="mk-MK"/>
        </w:rPr>
        <w:t>За обезбедување на учениците ќе се грижат класните раководители на деветт</w:t>
      </w:r>
      <w:r>
        <w:rPr>
          <w:rFonts w:ascii="Arial" w:hAnsi="Arial" w:cs="Arial"/>
          <w:lang w:val="sq-AL"/>
        </w:rPr>
        <w:t>o</w:t>
      </w:r>
      <w:r>
        <w:rPr>
          <w:rFonts w:ascii="Arial" w:hAnsi="Arial" w:cs="Arial"/>
          <w:lang w:val="mk-MK"/>
        </w:rPr>
        <w:t xml:space="preserve"> одделени</w:t>
      </w:r>
      <w:r>
        <w:rPr>
          <w:rFonts w:ascii="Arial" w:hAnsi="Arial" w:cs="Arial"/>
          <w:lang w:val="sq-AL"/>
        </w:rPr>
        <w:t>e</w:t>
      </w:r>
    </w:p>
    <w:p w14:paraId="6EE022CF" w14:textId="77777777" w:rsidR="00656648" w:rsidRDefault="00656648" w:rsidP="00656648">
      <w:pPr>
        <w:rPr>
          <w:rFonts w:ascii="Arial" w:hAnsi="Arial" w:cs="Arial"/>
          <w:b/>
          <w:sz w:val="40"/>
          <w:szCs w:val="40"/>
          <w:lang w:val="ru-RU"/>
        </w:rPr>
      </w:pPr>
    </w:p>
    <w:p w14:paraId="587899A6" w14:textId="77777777" w:rsidR="00806A8A" w:rsidRDefault="00806A8A" w:rsidP="00656648">
      <w:pPr>
        <w:jc w:val="center"/>
        <w:rPr>
          <w:rFonts w:ascii="Arial" w:hAnsi="Arial" w:cs="Arial"/>
          <w:b/>
          <w:sz w:val="40"/>
          <w:szCs w:val="40"/>
          <w:lang w:val="mk-MK"/>
        </w:rPr>
      </w:pPr>
    </w:p>
    <w:p w14:paraId="3B5AE9D5" w14:textId="77777777" w:rsidR="00806A8A" w:rsidRDefault="00806A8A" w:rsidP="00656648">
      <w:pPr>
        <w:jc w:val="center"/>
        <w:rPr>
          <w:rFonts w:ascii="Arial" w:hAnsi="Arial" w:cs="Arial"/>
          <w:b/>
          <w:sz w:val="40"/>
          <w:szCs w:val="40"/>
          <w:lang w:val="mk-MK"/>
        </w:rPr>
      </w:pPr>
    </w:p>
    <w:p w14:paraId="22C01CDA" w14:textId="77777777" w:rsidR="00EF1962" w:rsidRDefault="00EF1962" w:rsidP="00656648">
      <w:pPr>
        <w:jc w:val="center"/>
        <w:rPr>
          <w:rFonts w:ascii="Arial" w:hAnsi="Arial" w:cs="Arial"/>
          <w:b/>
          <w:sz w:val="40"/>
          <w:szCs w:val="40"/>
          <w:lang w:val="mk-MK"/>
        </w:rPr>
      </w:pPr>
    </w:p>
    <w:p w14:paraId="3B4255B0" w14:textId="77777777" w:rsidR="00EF1962" w:rsidRDefault="00EF1962" w:rsidP="00656648">
      <w:pPr>
        <w:jc w:val="center"/>
        <w:rPr>
          <w:rFonts w:ascii="Arial" w:hAnsi="Arial" w:cs="Arial"/>
          <w:b/>
          <w:sz w:val="40"/>
          <w:szCs w:val="40"/>
          <w:lang w:val="mk-MK"/>
        </w:rPr>
      </w:pPr>
    </w:p>
    <w:p w14:paraId="66DB89B6" w14:textId="77777777" w:rsidR="00656648" w:rsidRDefault="00656648" w:rsidP="00656648">
      <w:pPr>
        <w:pStyle w:val="Title"/>
        <w:jc w:val="left"/>
        <w:rPr>
          <w:lang w:val="sq-AL"/>
        </w:rPr>
      </w:pPr>
    </w:p>
    <w:p w14:paraId="0F3F0541" w14:textId="77777777" w:rsidR="00656648" w:rsidRDefault="00656648" w:rsidP="00656648">
      <w:pPr>
        <w:rPr>
          <w:lang w:val="sq-AL"/>
        </w:rPr>
      </w:pPr>
    </w:p>
    <w:p w14:paraId="7FB944EF" w14:textId="77777777" w:rsidR="00656648" w:rsidRDefault="00656648" w:rsidP="00656648">
      <w:pPr>
        <w:rPr>
          <w:lang w:val="sq-AL"/>
        </w:rPr>
      </w:pPr>
    </w:p>
    <w:p w14:paraId="0196791E" w14:textId="77777777" w:rsidR="00656648" w:rsidRDefault="00656648" w:rsidP="00656648">
      <w:pPr>
        <w:rPr>
          <w:lang w:val="sq-AL"/>
        </w:rPr>
      </w:pPr>
    </w:p>
    <w:p w14:paraId="04B123C8" w14:textId="77777777" w:rsidR="00656648" w:rsidRDefault="00656648" w:rsidP="00656648">
      <w:pPr>
        <w:rPr>
          <w:lang w:val="sq-AL"/>
        </w:rPr>
      </w:pPr>
    </w:p>
    <w:p w14:paraId="1AB665C2" w14:textId="77777777" w:rsidR="00656648" w:rsidRDefault="00656648" w:rsidP="00656648">
      <w:pPr>
        <w:rPr>
          <w:lang w:val="sq-AL"/>
        </w:rPr>
      </w:pPr>
    </w:p>
    <w:p w14:paraId="626A87FE" w14:textId="77777777" w:rsidR="00656648" w:rsidRDefault="00656648" w:rsidP="00656648">
      <w:pPr>
        <w:rPr>
          <w:lang w:val="sq-AL"/>
        </w:rPr>
      </w:pPr>
    </w:p>
    <w:p w14:paraId="414E4396" w14:textId="77777777" w:rsidR="00806A8A" w:rsidRPr="00D814A2" w:rsidRDefault="00806A8A" w:rsidP="00656648">
      <w:pPr>
        <w:rPr>
          <w:lang w:val="mk-MK"/>
        </w:rPr>
      </w:pPr>
    </w:p>
    <w:p w14:paraId="71D76723" w14:textId="77777777" w:rsidR="00656648" w:rsidRPr="0014799F" w:rsidRDefault="00656648" w:rsidP="00656648">
      <w:pPr>
        <w:rPr>
          <w:lang w:val="sq-AL"/>
        </w:rPr>
      </w:pPr>
    </w:p>
    <w:p w14:paraId="6F9C8C05" w14:textId="19952FF8" w:rsidR="00656648" w:rsidRPr="00B90DE1" w:rsidRDefault="00656648" w:rsidP="00656648">
      <w:pPr>
        <w:pStyle w:val="Title"/>
        <w:jc w:val="left"/>
        <w:rPr>
          <w:szCs w:val="20"/>
          <w:lang w:val="mk-MK"/>
        </w:rPr>
      </w:pPr>
      <w:bookmarkStart w:id="191" w:name="_Toc171765149"/>
      <w:r w:rsidRPr="00B90DE1">
        <w:rPr>
          <w:lang w:val="mk-MK"/>
        </w:rPr>
        <w:t xml:space="preserve">ПРИЛОГ </w:t>
      </w:r>
      <w:bookmarkEnd w:id="191"/>
    </w:p>
    <w:p w14:paraId="63B481A4" w14:textId="77777777" w:rsidR="00656648" w:rsidRPr="0060165E" w:rsidRDefault="00656648" w:rsidP="00656648">
      <w:pPr>
        <w:pStyle w:val="Heading1"/>
        <w:jc w:val="center"/>
        <w:rPr>
          <w:lang w:val="ru-RU"/>
        </w:rPr>
      </w:pPr>
      <w:bookmarkStart w:id="192" w:name="_Toc171765150"/>
      <w:r w:rsidRPr="0060165E">
        <w:rPr>
          <w:lang w:val="ru-RU"/>
        </w:rPr>
        <w:t>Програма за грижа за здравјето на учениците</w:t>
      </w:r>
      <w:bookmarkEnd w:id="192"/>
    </w:p>
    <w:p w14:paraId="1EDE6B17" w14:textId="77777777" w:rsidR="00656648" w:rsidRPr="00684182" w:rsidRDefault="00656648" w:rsidP="00656648">
      <w:pPr>
        <w:jc w:val="both"/>
        <w:rPr>
          <w:rFonts w:ascii="Times New Roman" w:hAnsi="Times New Roman"/>
          <w:lang w:val="es-ES"/>
        </w:rPr>
      </w:pPr>
    </w:p>
    <w:p w14:paraId="55BF0428" w14:textId="2F1F37D5" w:rsidR="00656648" w:rsidRPr="00806A8A" w:rsidRDefault="00656648" w:rsidP="00656648">
      <w:pPr>
        <w:spacing w:line="360" w:lineRule="auto"/>
        <w:ind w:firstLine="720"/>
        <w:jc w:val="both"/>
        <w:rPr>
          <w:rFonts w:cstheme="minorHAnsi"/>
          <w:lang w:val="es-AR"/>
        </w:rPr>
      </w:pPr>
      <w:proofErr w:type="spellStart"/>
      <w:r w:rsidRPr="00806A8A">
        <w:rPr>
          <w:rFonts w:cstheme="minorHAnsi"/>
          <w:lang w:val="es-ES"/>
        </w:rPr>
        <w:t>Активностите</w:t>
      </w:r>
      <w:proofErr w:type="spellEnd"/>
      <w:r w:rsidRPr="00806A8A">
        <w:rPr>
          <w:rFonts w:cstheme="minorHAnsi"/>
          <w:lang w:val="es-ES"/>
        </w:rPr>
        <w:t xml:space="preserve"> </w:t>
      </w:r>
      <w:proofErr w:type="spellStart"/>
      <w:r w:rsidRPr="00806A8A">
        <w:rPr>
          <w:rFonts w:cstheme="minorHAnsi"/>
          <w:lang w:val="es-ES"/>
        </w:rPr>
        <w:t>од</w:t>
      </w:r>
      <w:proofErr w:type="spellEnd"/>
      <w:r w:rsidRPr="00806A8A">
        <w:rPr>
          <w:rFonts w:cstheme="minorHAnsi"/>
          <w:lang w:val="es-ES"/>
        </w:rPr>
        <w:t xml:space="preserve"> </w:t>
      </w:r>
      <w:r w:rsidRPr="00806A8A">
        <w:rPr>
          <w:rFonts w:cstheme="minorHAnsi"/>
          <w:lang w:val="mk-MK"/>
        </w:rPr>
        <w:t>до</w:t>
      </w:r>
      <w:proofErr w:type="spellStart"/>
      <w:r w:rsidRPr="00806A8A">
        <w:rPr>
          <w:rFonts w:cstheme="minorHAnsi"/>
          <w:lang w:val="es-ES"/>
        </w:rPr>
        <w:t>менот</w:t>
      </w:r>
      <w:proofErr w:type="spellEnd"/>
      <w:r w:rsidRPr="00806A8A">
        <w:rPr>
          <w:rFonts w:cstheme="minorHAnsi"/>
          <w:lang w:val="es-ES"/>
        </w:rPr>
        <w:t xml:space="preserve"> </w:t>
      </w:r>
      <w:proofErr w:type="spellStart"/>
      <w:r w:rsidRPr="00806A8A">
        <w:rPr>
          <w:rFonts w:cstheme="minorHAnsi"/>
          <w:lang w:val="es-ES"/>
        </w:rPr>
        <w:t>на</w:t>
      </w:r>
      <w:proofErr w:type="spellEnd"/>
      <w:r w:rsidRPr="00806A8A">
        <w:rPr>
          <w:rFonts w:cstheme="minorHAnsi"/>
          <w:lang w:val="es-ES"/>
        </w:rPr>
        <w:t xml:space="preserve"> </w:t>
      </w:r>
      <w:proofErr w:type="spellStart"/>
      <w:r w:rsidRPr="00806A8A">
        <w:rPr>
          <w:rFonts w:cstheme="minorHAnsi"/>
          <w:lang w:val="es-ES"/>
        </w:rPr>
        <w:t>грижата</w:t>
      </w:r>
      <w:proofErr w:type="spellEnd"/>
      <w:r w:rsidRPr="00806A8A">
        <w:rPr>
          <w:rFonts w:cstheme="minorHAnsi"/>
          <w:lang w:val="es-ES"/>
        </w:rPr>
        <w:t xml:space="preserve"> </w:t>
      </w:r>
      <w:proofErr w:type="spellStart"/>
      <w:r w:rsidRPr="00806A8A">
        <w:rPr>
          <w:rFonts w:cstheme="minorHAnsi"/>
          <w:lang w:val="es-ES"/>
        </w:rPr>
        <w:t>за</w:t>
      </w:r>
      <w:proofErr w:type="spellEnd"/>
      <w:r w:rsidRPr="00806A8A">
        <w:rPr>
          <w:rFonts w:cstheme="minorHAnsi"/>
          <w:lang w:val="es-ES"/>
        </w:rPr>
        <w:t xml:space="preserve"> </w:t>
      </w:r>
      <w:proofErr w:type="spellStart"/>
      <w:r w:rsidRPr="00806A8A">
        <w:rPr>
          <w:rFonts w:cstheme="minorHAnsi"/>
          <w:lang w:val="es-ES"/>
        </w:rPr>
        <w:t>здравјето</w:t>
      </w:r>
      <w:proofErr w:type="spellEnd"/>
      <w:r w:rsidRPr="00806A8A">
        <w:rPr>
          <w:rFonts w:cstheme="minorHAnsi"/>
          <w:lang w:val="es-ES"/>
        </w:rPr>
        <w:t xml:space="preserve"> </w:t>
      </w:r>
      <w:proofErr w:type="spellStart"/>
      <w:r w:rsidRPr="00806A8A">
        <w:rPr>
          <w:rFonts w:cstheme="minorHAnsi"/>
          <w:lang w:val="es-ES"/>
        </w:rPr>
        <w:t>на</w:t>
      </w:r>
      <w:proofErr w:type="spellEnd"/>
      <w:r w:rsidRPr="00806A8A">
        <w:rPr>
          <w:rFonts w:cstheme="minorHAnsi"/>
          <w:lang w:val="es-ES"/>
        </w:rPr>
        <w:t xml:space="preserve"> </w:t>
      </w:r>
      <w:proofErr w:type="spellStart"/>
      <w:r w:rsidRPr="00806A8A">
        <w:rPr>
          <w:rFonts w:cstheme="minorHAnsi"/>
          <w:lang w:val="es-ES"/>
        </w:rPr>
        <w:t>учениците</w:t>
      </w:r>
      <w:proofErr w:type="spellEnd"/>
      <w:r w:rsidRPr="00806A8A">
        <w:rPr>
          <w:rFonts w:cstheme="minorHAnsi"/>
          <w:lang w:val="es-ES"/>
        </w:rPr>
        <w:t xml:space="preserve"> и </w:t>
      </w:r>
      <w:proofErr w:type="spellStart"/>
      <w:r w:rsidRPr="00806A8A">
        <w:rPr>
          <w:rFonts w:cstheme="minorHAnsi"/>
          <w:lang w:val="es-ES"/>
        </w:rPr>
        <w:t>здравствената</w:t>
      </w:r>
      <w:proofErr w:type="spellEnd"/>
      <w:r w:rsidRPr="00806A8A">
        <w:rPr>
          <w:rFonts w:cstheme="minorHAnsi"/>
          <w:lang w:val="es-ES"/>
        </w:rPr>
        <w:t xml:space="preserve"> </w:t>
      </w:r>
      <w:proofErr w:type="spellStart"/>
      <w:r w:rsidRPr="00806A8A">
        <w:rPr>
          <w:rFonts w:cstheme="minorHAnsi"/>
          <w:lang w:val="es-ES"/>
        </w:rPr>
        <w:t>заштита</w:t>
      </w:r>
      <w:proofErr w:type="spellEnd"/>
      <w:r w:rsidRPr="00806A8A">
        <w:rPr>
          <w:rFonts w:cstheme="minorHAnsi"/>
          <w:lang w:val="es-ES"/>
        </w:rPr>
        <w:t xml:space="preserve"> </w:t>
      </w:r>
      <w:proofErr w:type="spellStart"/>
      <w:r w:rsidRPr="00806A8A">
        <w:rPr>
          <w:rFonts w:cstheme="minorHAnsi"/>
          <w:lang w:val="es-ES"/>
        </w:rPr>
        <w:t>се</w:t>
      </w:r>
      <w:proofErr w:type="spellEnd"/>
      <w:r w:rsidRPr="00806A8A">
        <w:rPr>
          <w:rFonts w:cstheme="minorHAnsi"/>
          <w:lang w:val="es-ES"/>
        </w:rPr>
        <w:t xml:space="preserve"> </w:t>
      </w:r>
      <w:proofErr w:type="spellStart"/>
      <w:r w:rsidRPr="00806A8A">
        <w:rPr>
          <w:rFonts w:cstheme="minorHAnsi"/>
          <w:lang w:val="es-ES"/>
        </w:rPr>
        <w:t>планирани</w:t>
      </w:r>
      <w:proofErr w:type="spellEnd"/>
      <w:r w:rsidRPr="00806A8A">
        <w:rPr>
          <w:rFonts w:cstheme="minorHAnsi"/>
          <w:lang w:val="es-ES"/>
        </w:rPr>
        <w:t xml:space="preserve"> </w:t>
      </w:r>
      <w:proofErr w:type="spellStart"/>
      <w:r w:rsidRPr="00806A8A">
        <w:rPr>
          <w:rFonts w:cstheme="minorHAnsi"/>
          <w:lang w:val="es-ES"/>
        </w:rPr>
        <w:t>на</w:t>
      </w:r>
      <w:proofErr w:type="spellEnd"/>
      <w:r w:rsidRPr="00806A8A">
        <w:rPr>
          <w:rFonts w:cstheme="minorHAnsi"/>
          <w:lang w:val="es-ES"/>
        </w:rPr>
        <w:t xml:space="preserve"> </w:t>
      </w:r>
      <w:proofErr w:type="spellStart"/>
      <w:r w:rsidRPr="00806A8A">
        <w:rPr>
          <w:rFonts w:cstheme="minorHAnsi"/>
          <w:lang w:val="es-ES"/>
        </w:rPr>
        <w:t>ниво</w:t>
      </w:r>
      <w:proofErr w:type="spellEnd"/>
      <w:r w:rsidRPr="00806A8A">
        <w:rPr>
          <w:rFonts w:cstheme="minorHAnsi"/>
          <w:lang w:val="es-ES"/>
        </w:rPr>
        <w:t xml:space="preserve"> </w:t>
      </w:r>
      <w:proofErr w:type="spellStart"/>
      <w:r w:rsidRPr="00806A8A">
        <w:rPr>
          <w:rFonts w:cstheme="minorHAnsi"/>
          <w:lang w:val="es-ES"/>
        </w:rPr>
        <w:t>на</w:t>
      </w:r>
      <w:proofErr w:type="spellEnd"/>
      <w:r w:rsidRPr="00806A8A">
        <w:rPr>
          <w:rFonts w:cstheme="minorHAnsi"/>
          <w:lang w:val="es-ES"/>
        </w:rPr>
        <w:t xml:space="preserve"> </w:t>
      </w:r>
      <w:proofErr w:type="spellStart"/>
      <w:proofErr w:type="gramStart"/>
      <w:r w:rsidRPr="00806A8A">
        <w:rPr>
          <w:rFonts w:cstheme="minorHAnsi"/>
          <w:lang w:val="es-ES"/>
        </w:rPr>
        <w:t>училиште,а</w:t>
      </w:r>
      <w:proofErr w:type="spellEnd"/>
      <w:proofErr w:type="gramEnd"/>
      <w:r w:rsidRPr="00806A8A">
        <w:rPr>
          <w:rFonts w:cstheme="minorHAnsi"/>
          <w:lang w:val="es-ES"/>
        </w:rPr>
        <w:t xml:space="preserve"> </w:t>
      </w:r>
      <w:proofErr w:type="spellStart"/>
      <w:r w:rsidRPr="00806A8A">
        <w:rPr>
          <w:rFonts w:cstheme="minorHAnsi"/>
          <w:lang w:val="es-ES"/>
        </w:rPr>
        <w:t>со</w:t>
      </w:r>
      <w:proofErr w:type="spellEnd"/>
      <w:r w:rsidRPr="00806A8A">
        <w:rPr>
          <w:rFonts w:cstheme="minorHAnsi"/>
          <w:lang w:val="es-ES"/>
        </w:rPr>
        <w:t xml:space="preserve"> </w:t>
      </w:r>
      <w:proofErr w:type="spellStart"/>
      <w:r w:rsidRPr="00806A8A">
        <w:rPr>
          <w:rFonts w:cstheme="minorHAnsi"/>
          <w:lang w:val="es-ES"/>
        </w:rPr>
        <w:t>нив</w:t>
      </w:r>
      <w:proofErr w:type="spellEnd"/>
      <w:r w:rsidRPr="00806A8A">
        <w:rPr>
          <w:rFonts w:cstheme="minorHAnsi"/>
          <w:lang w:val="es-ES"/>
        </w:rPr>
        <w:t xml:space="preserve"> </w:t>
      </w:r>
      <w:proofErr w:type="spellStart"/>
      <w:r w:rsidRPr="00806A8A">
        <w:rPr>
          <w:rFonts w:cstheme="minorHAnsi"/>
          <w:lang w:val="es-ES"/>
        </w:rPr>
        <w:t>се</w:t>
      </w:r>
      <w:proofErr w:type="spellEnd"/>
      <w:r w:rsidRPr="00806A8A">
        <w:rPr>
          <w:rFonts w:cstheme="minorHAnsi"/>
          <w:lang w:val="es-ES"/>
        </w:rPr>
        <w:t xml:space="preserve"> </w:t>
      </w:r>
      <w:proofErr w:type="spellStart"/>
      <w:r w:rsidRPr="00806A8A">
        <w:rPr>
          <w:rFonts w:cstheme="minorHAnsi"/>
          <w:lang w:val="es-ES"/>
        </w:rPr>
        <w:t>опфатени</w:t>
      </w:r>
      <w:proofErr w:type="spellEnd"/>
      <w:r w:rsidRPr="00806A8A">
        <w:rPr>
          <w:rFonts w:cstheme="minorHAnsi"/>
          <w:lang w:val="es-ES"/>
        </w:rPr>
        <w:t xml:space="preserve"> </w:t>
      </w:r>
      <w:proofErr w:type="spellStart"/>
      <w:r w:rsidRPr="00806A8A">
        <w:rPr>
          <w:rFonts w:cstheme="minorHAnsi"/>
          <w:lang w:val="es-ES"/>
        </w:rPr>
        <w:t>сите</w:t>
      </w:r>
      <w:proofErr w:type="spellEnd"/>
      <w:r w:rsidRPr="00806A8A">
        <w:rPr>
          <w:rFonts w:cstheme="minorHAnsi"/>
          <w:lang w:val="es-ES"/>
        </w:rPr>
        <w:t xml:space="preserve"> </w:t>
      </w:r>
      <w:proofErr w:type="spellStart"/>
      <w:r w:rsidRPr="00806A8A">
        <w:rPr>
          <w:rFonts w:cstheme="minorHAnsi"/>
          <w:lang w:val="es-ES"/>
        </w:rPr>
        <w:t>ученици</w:t>
      </w:r>
      <w:proofErr w:type="spellEnd"/>
      <w:r w:rsidRPr="00806A8A">
        <w:rPr>
          <w:rFonts w:cstheme="minorHAnsi"/>
          <w:lang w:val="es-ES"/>
        </w:rPr>
        <w:t xml:space="preserve"> и </w:t>
      </w:r>
      <w:proofErr w:type="spellStart"/>
      <w:r w:rsidRPr="00806A8A">
        <w:rPr>
          <w:rFonts w:cstheme="minorHAnsi"/>
          <w:lang w:val="es-ES"/>
        </w:rPr>
        <w:t>вработени</w:t>
      </w:r>
      <w:proofErr w:type="spellEnd"/>
      <w:r w:rsidRPr="00806A8A">
        <w:rPr>
          <w:rFonts w:cstheme="minorHAnsi"/>
          <w:lang w:val="es-ES"/>
        </w:rPr>
        <w:t xml:space="preserve"> </w:t>
      </w:r>
      <w:proofErr w:type="spellStart"/>
      <w:r w:rsidRPr="00806A8A">
        <w:rPr>
          <w:rFonts w:cstheme="minorHAnsi"/>
          <w:lang w:val="es-ES"/>
        </w:rPr>
        <w:t>во</w:t>
      </w:r>
      <w:proofErr w:type="spellEnd"/>
      <w:r w:rsidRPr="00806A8A">
        <w:rPr>
          <w:rFonts w:cstheme="minorHAnsi"/>
          <w:lang w:val="es-ES"/>
        </w:rPr>
        <w:t xml:space="preserve"> </w:t>
      </w:r>
      <w:proofErr w:type="spellStart"/>
      <w:r w:rsidRPr="00806A8A">
        <w:rPr>
          <w:rFonts w:cstheme="minorHAnsi"/>
          <w:lang w:val="es-ES"/>
        </w:rPr>
        <w:t>училиштето.Со</w:t>
      </w:r>
      <w:proofErr w:type="spellEnd"/>
      <w:r w:rsidRPr="00806A8A">
        <w:rPr>
          <w:rFonts w:cstheme="minorHAnsi"/>
          <w:lang w:val="es-ES"/>
        </w:rPr>
        <w:t xml:space="preserve"> </w:t>
      </w:r>
      <w:proofErr w:type="spellStart"/>
      <w:r w:rsidRPr="00806A8A">
        <w:rPr>
          <w:rFonts w:cstheme="minorHAnsi"/>
          <w:lang w:val="es-ES"/>
        </w:rPr>
        <w:t>лекарски</w:t>
      </w:r>
      <w:proofErr w:type="spellEnd"/>
      <w:r w:rsidRPr="00806A8A">
        <w:rPr>
          <w:rFonts w:cstheme="minorHAnsi"/>
          <w:lang w:val="es-ES"/>
        </w:rPr>
        <w:t xml:space="preserve"> </w:t>
      </w:r>
      <w:proofErr w:type="spellStart"/>
      <w:r w:rsidRPr="00806A8A">
        <w:rPr>
          <w:rFonts w:cstheme="minorHAnsi"/>
          <w:lang w:val="es-ES"/>
        </w:rPr>
        <w:t>прегледи</w:t>
      </w:r>
      <w:proofErr w:type="spellEnd"/>
      <w:r w:rsidRPr="00806A8A">
        <w:rPr>
          <w:rFonts w:cstheme="minorHAnsi"/>
          <w:lang w:val="es-ES"/>
        </w:rPr>
        <w:t xml:space="preserve"> ,</w:t>
      </w:r>
      <w:proofErr w:type="spellStart"/>
      <w:r w:rsidRPr="00806A8A">
        <w:rPr>
          <w:rFonts w:cstheme="minorHAnsi"/>
          <w:lang w:val="es-ES"/>
        </w:rPr>
        <w:t>вакцинации</w:t>
      </w:r>
      <w:proofErr w:type="spellEnd"/>
      <w:r w:rsidRPr="00806A8A">
        <w:rPr>
          <w:rFonts w:cstheme="minorHAnsi"/>
          <w:lang w:val="es-ES"/>
        </w:rPr>
        <w:t xml:space="preserve"> и </w:t>
      </w:r>
      <w:proofErr w:type="spellStart"/>
      <w:r w:rsidRPr="00806A8A">
        <w:rPr>
          <w:rFonts w:cstheme="minorHAnsi"/>
          <w:lang w:val="es-ES"/>
        </w:rPr>
        <w:t>ревакцинации</w:t>
      </w:r>
      <w:proofErr w:type="spellEnd"/>
      <w:r w:rsidRPr="00806A8A">
        <w:rPr>
          <w:rFonts w:cstheme="minorHAnsi"/>
          <w:lang w:val="es-ES"/>
        </w:rPr>
        <w:t xml:space="preserve"> </w:t>
      </w:r>
      <w:proofErr w:type="spellStart"/>
      <w:r w:rsidRPr="00806A8A">
        <w:rPr>
          <w:rFonts w:cstheme="minorHAnsi"/>
          <w:lang w:val="es-ES"/>
        </w:rPr>
        <w:t>ќе</w:t>
      </w:r>
      <w:proofErr w:type="spellEnd"/>
      <w:r w:rsidRPr="00806A8A">
        <w:rPr>
          <w:rFonts w:cstheme="minorHAnsi"/>
          <w:lang w:val="es-ES"/>
        </w:rPr>
        <w:t xml:space="preserve"> </w:t>
      </w:r>
      <w:proofErr w:type="spellStart"/>
      <w:r w:rsidRPr="00806A8A">
        <w:rPr>
          <w:rFonts w:cstheme="minorHAnsi"/>
          <w:lang w:val="es-ES"/>
        </w:rPr>
        <w:t>бидат</w:t>
      </w:r>
      <w:proofErr w:type="spellEnd"/>
      <w:r w:rsidRPr="00806A8A">
        <w:rPr>
          <w:rFonts w:cstheme="minorHAnsi"/>
          <w:lang w:val="es-ES"/>
        </w:rPr>
        <w:t xml:space="preserve"> </w:t>
      </w:r>
      <w:proofErr w:type="spellStart"/>
      <w:r w:rsidRPr="00806A8A">
        <w:rPr>
          <w:rFonts w:cstheme="minorHAnsi"/>
          <w:lang w:val="es-ES"/>
        </w:rPr>
        <w:t>опфатени</w:t>
      </w:r>
      <w:proofErr w:type="spellEnd"/>
      <w:r w:rsidRPr="00806A8A">
        <w:rPr>
          <w:rFonts w:cstheme="minorHAnsi"/>
          <w:lang w:val="es-ES"/>
        </w:rPr>
        <w:t xml:space="preserve"> </w:t>
      </w:r>
      <w:proofErr w:type="spellStart"/>
      <w:r w:rsidRPr="00806A8A">
        <w:rPr>
          <w:rFonts w:cstheme="minorHAnsi"/>
          <w:lang w:val="es-ES"/>
        </w:rPr>
        <w:t>сите</w:t>
      </w:r>
      <w:proofErr w:type="spellEnd"/>
      <w:r w:rsidRPr="00806A8A">
        <w:rPr>
          <w:rFonts w:cstheme="minorHAnsi"/>
          <w:lang w:val="es-ES"/>
        </w:rPr>
        <w:t xml:space="preserve"> </w:t>
      </w:r>
      <w:proofErr w:type="spellStart"/>
      <w:r w:rsidRPr="00806A8A">
        <w:rPr>
          <w:rFonts w:cstheme="minorHAnsi"/>
          <w:lang w:val="es-ES"/>
        </w:rPr>
        <w:t>ученици</w:t>
      </w:r>
      <w:proofErr w:type="spellEnd"/>
      <w:r w:rsidRPr="00806A8A">
        <w:rPr>
          <w:rFonts w:cstheme="minorHAnsi"/>
          <w:lang w:val="es-ES"/>
        </w:rPr>
        <w:t xml:space="preserve"> </w:t>
      </w:r>
      <w:proofErr w:type="spellStart"/>
      <w:r w:rsidRPr="00806A8A">
        <w:rPr>
          <w:rFonts w:cstheme="minorHAnsi"/>
          <w:lang w:val="es-ES"/>
        </w:rPr>
        <w:t>од</w:t>
      </w:r>
      <w:proofErr w:type="spellEnd"/>
      <w:r w:rsidRPr="00806A8A">
        <w:rPr>
          <w:rFonts w:cstheme="minorHAnsi"/>
          <w:lang w:val="es-ES"/>
        </w:rPr>
        <w:t xml:space="preserve"> I-IX  </w:t>
      </w:r>
      <w:proofErr w:type="spellStart"/>
      <w:r w:rsidRPr="00806A8A">
        <w:rPr>
          <w:rFonts w:cstheme="minorHAnsi"/>
          <w:lang w:val="es-ES"/>
        </w:rPr>
        <w:t>одделение</w:t>
      </w:r>
      <w:proofErr w:type="spellEnd"/>
      <w:r w:rsidRPr="00806A8A">
        <w:rPr>
          <w:rFonts w:cstheme="minorHAnsi"/>
          <w:lang w:val="es-ES"/>
        </w:rPr>
        <w:t xml:space="preserve">  </w:t>
      </w:r>
      <w:proofErr w:type="spellStart"/>
      <w:r w:rsidRPr="00806A8A">
        <w:rPr>
          <w:rFonts w:cstheme="minorHAnsi"/>
          <w:lang w:val="es-ES"/>
        </w:rPr>
        <w:t>според</w:t>
      </w:r>
      <w:proofErr w:type="spellEnd"/>
      <w:r w:rsidRPr="00806A8A">
        <w:rPr>
          <w:rFonts w:cstheme="minorHAnsi"/>
          <w:lang w:val="es-ES"/>
        </w:rPr>
        <w:t xml:space="preserve"> </w:t>
      </w:r>
      <w:proofErr w:type="spellStart"/>
      <w:r w:rsidRPr="00806A8A">
        <w:rPr>
          <w:rFonts w:cstheme="minorHAnsi"/>
          <w:lang w:val="es-ES"/>
        </w:rPr>
        <w:t>планот</w:t>
      </w:r>
      <w:proofErr w:type="spellEnd"/>
      <w:r w:rsidRPr="00806A8A">
        <w:rPr>
          <w:rFonts w:cstheme="minorHAnsi"/>
          <w:lang w:val="es-ES"/>
        </w:rPr>
        <w:t xml:space="preserve"> </w:t>
      </w:r>
      <w:proofErr w:type="spellStart"/>
      <w:r w:rsidRPr="00806A8A">
        <w:rPr>
          <w:rFonts w:cstheme="minorHAnsi"/>
          <w:lang w:val="es-ES"/>
        </w:rPr>
        <w:t>на</w:t>
      </w:r>
      <w:proofErr w:type="spellEnd"/>
      <w:r w:rsidRPr="00806A8A">
        <w:rPr>
          <w:rFonts w:cstheme="minorHAnsi"/>
          <w:lang w:val="es-ES"/>
        </w:rPr>
        <w:t xml:space="preserve"> </w:t>
      </w:r>
      <w:proofErr w:type="spellStart"/>
      <w:r w:rsidRPr="00806A8A">
        <w:rPr>
          <w:rFonts w:cstheme="minorHAnsi"/>
          <w:lang w:val="es-ES"/>
        </w:rPr>
        <w:t>здравствената</w:t>
      </w:r>
      <w:proofErr w:type="spellEnd"/>
      <w:r w:rsidRPr="00806A8A">
        <w:rPr>
          <w:rFonts w:cstheme="minorHAnsi"/>
          <w:lang w:val="es-ES"/>
        </w:rPr>
        <w:t xml:space="preserve"> </w:t>
      </w:r>
      <w:proofErr w:type="spellStart"/>
      <w:r w:rsidRPr="00806A8A">
        <w:rPr>
          <w:rFonts w:cstheme="minorHAnsi"/>
          <w:lang w:val="es-ES"/>
        </w:rPr>
        <w:t>организација.Ќе</w:t>
      </w:r>
      <w:proofErr w:type="spellEnd"/>
      <w:r w:rsidRPr="00806A8A">
        <w:rPr>
          <w:rFonts w:cstheme="minorHAnsi"/>
          <w:lang w:val="es-ES"/>
        </w:rPr>
        <w:t xml:space="preserve"> </w:t>
      </w:r>
      <w:proofErr w:type="spellStart"/>
      <w:r w:rsidRPr="00806A8A">
        <w:rPr>
          <w:rFonts w:cstheme="minorHAnsi"/>
          <w:lang w:val="es-ES"/>
        </w:rPr>
        <w:t>организираме</w:t>
      </w:r>
      <w:proofErr w:type="spellEnd"/>
      <w:r w:rsidRPr="00806A8A">
        <w:rPr>
          <w:rFonts w:cstheme="minorHAnsi"/>
          <w:lang w:val="es-ES"/>
        </w:rPr>
        <w:t xml:space="preserve"> </w:t>
      </w:r>
      <w:proofErr w:type="spellStart"/>
      <w:r w:rsidRPr="00806A8A">
        <w:rPr>
          <w:rFonts w:cstheme="minorHAnsi"/>
          <w:lang w:val="es-ES"/>
        </w:rPr>
        <w:t>активности</w:t>
      </w:r>
      <w:proofErr w:type="spellEnd"/>
      <w:r w:rsidRPr="00806A8A">
        <w:rPr>
          <w:rFonts w:cstheme="minorHAnsi"/>
          <w:lang w:val="es-ES"/>
        </w:rPr>
        <w:t xml:space="preserve"> </w:t>
      </w:r>
      <w:proofErr w:type="spellStart"/>
      <w:r w:rsidRPr="00806A8A">
        <w:rPr>
          <w:rFonts w:cstheme="minorHAnsi"/>
          <w:lang w:val="es-ES"/>
        </w:rPr>
        <w:t>за</w:t>
      </w:r>
      <w:proofErr w:type="spellEnd"/>
      <w:r w:rsidRPr="00806A8A">
        <w:rPr>
          <w:rFonts w:cstheme="minorHAnsi"/>
          <w:lang w:val="es-ES"/>
        </w:rPr>
        <w:t xml:space="preserve"> </w:t>
      </w:r>
      <w:proofErr w:type="spellStart"/>
      <w:r w:rsidRPr="00806A8A">
        <w:rPr>
          <w:rFonts w:cstheme="minorHAnsi"/>
          <w:lang w:val="es-ES"/>
        </w:rPr>
        <w:t>одржување</w:t>
      </w:r>
      <w:proofErr w:type="spellEnd"/>
      <w:r w:rsidRPr="00806A8A">
        <w:rPr>
          <w:rFonts w:cstheme="minorHAnsi"/>
          <w:lang w:val="es-ES"/>
        </w:rPr>
        <w:t xml:space="preserve"> </w:t>
      </w:r>
      <w:proofErr w:type="spellStart"/>
      <w:r w:rsidRPr="00806A8A">
        <w:rPr>
          <w:rFonts w:cstheme="minorHAnsi"/>
          <w:lang w:val="es-ES"/>
        </w:rPr>
        <w:t>на</w:t>
      </w:r>
      <w:proofErr w:type="spellEnd"/>
      <w:r w:rsidRPr="00806A8A">
        <w:rPr>
          <w:rFonts w:cstheme="minorHAnsi"/>
          <w:lang w:val="es-ES"/>
        </w:rPr>
        <w:t xml:space="preserve"> </w:t>
      </w:r>
      <w:proofErr w:type="spellStart"/>
      <w:r w:rsidRPr="00806A8A">
        <w:rPr>
          <w:rFonts w:cstheme="minorHAnsi"/>
          <w:lang w:val="es-ES"/>
        </w:rPr>
        <w:t>хигиената</w:t>
      </w:r>
      <w:proofErr w:type="spellEnd"/>
      <w:r w:rsidRPr="00806A8A">
        <w:rPr>
          <w:rFonts w:cstheme="minorHAnsi"/>
          <w:lang w:val="es-ES"/>
        </w:rPr>
        <w:t xml:space="preserve"> </w:t>
      </w:r>
      <w:proofErr w:type="spellStart"/>
      <w:r w:rsidRPr="00806A8A">
        <w:rPr>
          <w:rFonts w:cstheme="minorHAnsi"/>
          <w:lang w:val="es-ES"/>
        </w:rPr>
        <w:t>во</w:t>
      </w:r>
      <w:proofErr w:type="spellEnd"/>
      <w:r w:rsidRPr="00806A8A">
        <w:rPr>
          <w:rFonts w:cstheme="minorHAnsi"/>
          <w:lang w:val="es-ES"/>
        </w:rPr>
        <w:t xml:space="preserve"> </w:t>
      </w:r>
      <w:proofErr w:type="spellStart"/>
      <w:r w:rsidRPr="00806A8A">
        <w:rPr>
          <w:rFonts w:cstheme="minorHAnsi"/>
          <w:lang w:val="es-ES"/>
        </w:rPr>
        <w:t>училиштето</w:t>
      </w:r>
      <w:proofErr w:type="spellEnd"/>
      <w:r w:rsidRPr="00806A8A">
        <w:rPr>
          <w:rFonts w:cstheme="minorHAnsi"/>
          <w:lang w:val="es-ES"/>
        </w:rPr>
        <w:t xml:space="preserve"> и </w:t>
      </w:r>
      <w:proofErr w:type="spellStart"/>
      <w:r w:rsidRPr="00806A8A">
        <w:rPr>
          <w:rFonts w:cstheme="minorHAnsi"/>
          <w:lang w:val="es-ES"/>
        </w:rPr>
        <w:t>околу</w:t>
      </w:r>
      <w:proofErr w:type="spellEnd"/>
      <w:r w:rsidRPr="00806A8A">
        <w:rPr>
          <w:rFonts w:cstheme="minorHAnsi"/>
          <w:lang w:val="es-ES"/>
        </w:rPr>
        <w:t xml:space="preserve"> </w:t>
      </w:r>
      <w:proofErr w:type="spellStart"/>
      <w:r w:rsidRPr="00806A8A">
        <w:rPr>
          <w:rFonts w:cstheme="minorHAnsi"/>
          <w:lang w:val="es-ES"/>
        </w:rPr>
        <w:t>училиштето</w:t>
      </w:r>
      <w:proofErr w:type="spellEnd"/>
      <w:r w:rsidRPr="00806A8A">
        <w:rPr>
          <w:rFonts w:cstheme="minorHAnsi"/>
          <w:lang w:val="es-ES"/>
        </w:rPr>
        <w:t>.</w:t>
      </w:r>
      <w:r w:rsidRPr="00806A8A">
        <w:rPr>
          <w:rFonts w:cstheme="minorHAnsi"/>
          <w:lang w:val="es-AR"/>
        </w:rPr>
        <w:t xml:space="preserve"> </w:t>
      </w:r>
      <w:proofErr w:type="spellStart"/>
      <w:r w:rsidRPr="00806A8A">
        <w:rPr>
          <w:rFonts w:cstheme="minorHAnsi"/>
          <w:lang w:val="es-AR"/>
        </w:rPr>
        <w:t>Одделни</w:t>
      </w:r>
      <w:proofErr w:type="spellEnd"/>
      <w:r w:rsidRPr="00806A8A">
        <w:rPr>
          <w:rFonts w:cstheme="minorHAnsi"/>
          <w:lang w:val="es-AR"/>
        </w:rPr>
        <w:t xml:space="preserve"> </w:t>
      </w:r>
      <w:proofErr w:type="spellStart"/>
      <w:r w:rsidRPr="00806A8A">
        <w:rPr>
          <w:rFonts w:cstheme="minorHAnsi"/>
          <w:lang w:val="es-AR"/>
        </w:rPr>
        <w:t>задачи</w:t>
      </w:r>
      <w:proofErr w:type="spellEnd"/>
      <w:r w:rsidRPr="00806A8A">
        <w:rPr>
          <w:rFonts w:cstheme="minorHAnsi"/>
          <w:lang w:val="es-AR"/>
        </w:rPr>
        <w:t xml:space="preserve"> и </w:t>
      </w:r>
      <w:proofErr w:type="spellStart"/>
      <w:r w:rsidRPr="00806A8A">
        <w:rPr>
          <w:rFonts w:cstheme="minorHAnsi"/>
          <w:lang w:val="es-AR"/>
        </w:rPr>
        <w:t>содржини</w:t>
      </w:r>
      <w:proofErr w:type="spellEnd"/>
      <w:r w:rsidRPr="00806A8A">
        <w:rPr>
          <w:rFonts w:cstheme="minorHAnsi"/>
          <w:lang w:val="es-AR"/>
        </w:rPr>
        <w:t xml:space="preserve"> </w:t>
      </w:r>
      <w:proofErr w:type="spellStart"/>
      <w:r w:rsidRPr="00806A8A">
        <w:rPr>
          <w:rFonts w:cstheme="minorHAnsi"/>
          <w:lang w:val="es-AR"/>
        </w:rPr>
        <w:t>кои</w:t>
      </w:r>
      <w:proofErr w:type="spellEnd"/>
      <w:r w:rsidRPr="00806A8A">
        <w:rPr>
          <w:rFonts w:cstheme="minorHAnsi"/>
          <w:lang w:val="es-AR"/>
        </w:rPr>
        <w:t xml:space="preserve"> </w:t>
      </w:r>
      <w:proofErr w:type="spellStart"/>
      <w:r w:rsidRPr="00806A8A">
        <w:rPr>
          <w:rFonts w:cstheme="minorHAnsi"/>
          <w:lang w:val="es-AR"/>
        </w:rPr>
        <w:t>поврзани</w:t>
      </w:r>
      <w:proofErr w:type="spellEnd"/>
      <w:r w:rsidRPr="00806A8A">
        <w:rPr>
          <w:rFonts w:cstheme="minorHAnsi"/>
          <w:lang w:val="es-AR"/>
        </w:rPr>
        <w:t xml:space="preserve"> </w:t>
      </w:r>
      <w:proofErr w:type="spellStart"/>
      <w:r w:rsidRPr="00806A8A">
        <w:rPr>
          <w:rFonts w:cstheme="minorHAnsi"/>
          <w:lang w:val="es-AR"/>
        </w:rPr>
        <w:t>со</w:t>
      </w:r>
      <w:proofErr w:type="spellEnd"/>
      <w:r w:rsidRPr="00806A8A">
        <w:rPr>
          <w:rFonts w:cstheme="minorHAnsi"/>
          <w:lang w:val="es-AR"/>
        </w:rPr>
        <w:t xml:space="preserve"> </w:t>
      </w:r>
      <w:proofErr w:type="spellStart"/>
      <w:r w:rsidRPr="00806A8A">
        <w:rPr>
          <w:rFonts w:cstheme="minorHAnsi"/>
          <w:lang w:val="es-AR"/>
        </w:rPr>
        <w:t>здравјето</w:t>
      </w:r>
      <w:proofErr w:type="spellEnd"/>
      <w:r w:rsidRPr="00806A8A">
        <w:rPr>
          <w:rFonts w:cstheme="minorHAnsi"/>
          <w:lang w:val="es-AR"/>
        </w:rPr>
        <w:t xml:space="preserve"> </w:t>
      </w:r>
      <w:proofErr w:type="spellStart"/>
      <w:r w:rsidRPr="00806A8A">
        <w:rPr>
          <w:rFonts w:cstheme="minorHAnsi"/>
          <w:lang w:val="es-AR"/>
        </w:rPr>
        <w:t>на</w:t>
      </w:r>
      <w:proofErr w:type="spellEnd"/>
      <w:r w:rsidRPr="00806A8A">
        <w:rPr>
          <w:rFonts w:cstheme="minorHAnsi"/>
          <w:lang w:val="es-AR"/>
        </w:rPr>
        <w:t xml:space="preserve"> </w:t>
      </w:r>
      <w:proofErr w:type="spellStart"/>
      <w:r w:rsidRPr="00806A8A">
        <w:rPr>
          <w:rFonts w:cstheme="minorHAnsi"/>
          <w:lang w:val="es-AR"/>
        </w:rPr>
        <w:t>учениците</w:t>
      </w:r>
      <w:proofErr w:type="spellEnd"/>
      <w:r w:rsidRPr="00806A8A">
        <w:rPr>
          <w:rFonts w:cstheme="minorHAnsi"/>
          <w:lang w:val="es-AR"/>
        </w:rPr>
        <w:t xml:space="preserve"> </w:t>
      </w:r>
      <w:proofErr w:type="spellStart"/>
      <w:r w:rsidRPr="00806A8A">
        <w:rPr>
          <w:rFonts w:cstheme="minorHAnsi"/>
          <w:lang w:val="es-AR"/>
        </w:rPr>
        <w:t>се</w:t>
      </w:r>
      <w:proofErr w:type="spellEnd"/>
      <w:r w:rsidRPr="00806A8A">
        <w:rPr>
          <w:rFonts w:cstheme="minorHAnsi"/>
          <w:lang w:val="es-AR"/>
        </w:rPr>
        <w:t xml:space="preserve"> </w:t>
      </w:r>
      <w:proofErr w:type="spellStart"/>
      <w:r w:rsidRPr="00806A8A">
        <w:rPr>
          <w:rFonts w:cstheme="minorHAnsi"/>
          <w:lang w:val="es-AR"/>
        </w:rPr>
        <w:t>опфатени</w:t>
      </w:r>
      <w:proofErr w:type="spellEnd"/>
      <w:r w:rsidRPr="00806A8A">
        <w:rPr>
          <w:rFonts w:cstheme="minorHAnsi"/>
          <w:lang w:val="es-AR"/>
        </w:rPr>
        <w:t xml:space="preserve"> </w:t>
      </w:r>
      <w:proofErr w:type="spellStart"/>
      <w:r w:rsidRPr="00806A8A">
        <w:rPr>
          <w:rFonts w:cstheme="minorHAnsi"/>
          <w:lang w:val="es-AR"/>
        </w:rPr>
        <w:t>со</w:t>
      </w:r>
      <w:proofErr w:type="spellEnd"/>
      <w:r w:rsidRPr="00806A8A">
        <w:rPr>
          <w:rFonts w:cstheme="minorHAnsi"/>
          <w:lang w:val="es-AR"/>
        </w:rPr>
        <w:t xml:space="preserve"> </w:t>
      </w:r>
      <w:proofErr w:type="spellStart"/>
      <w:r w:rsidRPr="00806A8A">
        <w:rPr>
          <w:rFonts w:cstheme="minorHAnsi"/>
          <w:lang w:val="es-AR"/>
        </w:rPr>
        <w:t>Наставните</w:t>
      </w:r>
      <w:proofErr w:type="spellEnd"/>
      <w:r w:rsidRPr="00806A8A">
        <w:rPr>
          <w:rFonts w:cstheme="minorHAnsi"/>
          <w:lang w:val="es-AR"/>
        </w:rPr>
        <w:t xml:space="preserve"> </w:t>
      </w:r>
      <w:proofErr w:type="spellStart"/>
      <w:r w:rsidRPr="00806A8A">
        <w:rPr>
          <w:rFonts w:cstheme="minorHAnsi"/>
          <w:lang w:val="es-AR"/>
        </w:rPr>
        <w:t>програми</w:t>
      </w:r>
      <w:proofErr w:type="spellEnd"/>
      <w:r w:rsidRPr="00806A8A">
        <w:rPr>
          <w:rFonts w:cstheme="minorHAnsi"/>
          <w:lang w:val="es-AR"/>
        </w:rPr>
        <w:t xml:space="preserve"> </w:t>
      </w:r>
      <w:proofErr w:type="spellStart"/>
      <w:r w:rsidRPr="00806A8A">
        <w:rPr>
          <w:rFonts w:cstheme="minorHAnsi"/>
          <w:lang w:val="es-AR"/>
        </w:rPr>
        <w:t>по</w:t>
      </w:r>
      <w:proofErr w:type="spellEnd"/>
      <w:r w:rsidRPr="00806A8A">
        <w:rPr>
          <w:rFonts w:cstheme="minorHAnsi"/>
          <w:lang w:val="es-AR"/>
        </w:rPr>
        <w:t xml:space="preserve"> </w:t>
      </w:r>
      <w:proofErr w:type="spellStart"/>
      <w:r w:rsidRPr="00806A8A">
        <w:rPr>
          <w:rFonts w:cstheme="minorHAnsi"/>
          <w:lang w:val="es-AR"/>
        </w:rPr>
        <w:t>одделни</w:t>
      </w:r>
      <w:proofErr w:type="spellEnd"/>
      <w:r w:rsidRPr="00806A8A">
        <w:rPr>
          <w:rFonts w:cstheme="minorHAnsi"/>
          <w:lang w:val="es-AR"/>
        </w:rPr>
        <w:t xml:space="preserve"> </w:t>
      </w:r>
      <w:proofErr w:type="spellStart"/>
      <w:r w:rsidRPr="00806A8A">
        <w:rPr>
          <w:rFonts w:cstheme="minorHAnsi"/>
          <w:lang w:val="es-AR"/>
        </w:rPr>
        <w:t>предмети</w:t>
      </w:r>
      <w:proofErr w:type="spellEnd"/>
      <w:r w:rsidRPr="00806A8A">
        <w:rPr>
          <w:rFonts w:cstheme="minorHAnsi"/>
          <w:lang w:val="es-AR"/>
        </w:rPr>
        <w:t xml:space="preserve"> </w:t>
      </w:r>
      <w:r w:rsidRPr="00806A8A">
        <w:rPr>
          <w:rFonts w:cstheme="minorHAnsi"/>
          <w:lang w:val="mk-MK"/>
        </w:rPr>
        <w:t xml:space="preserve">и истите </w:t>
      </w:r>
      <w:proofErr w:type="spellStart"/>
      <w:r w:rsidRPr="00806A8A">
        <w:rPr>
          <w:rFonts w:cstheme="minorHAnsi"/>
          <w:lang w:val="es-AR"/>
        </w:rPr>
        <w:t>ќе</w:t>
      </w:r>
      <w:proofErr w:type="spellEnd"/>
      <w:r w:rsidRPr="00806A8A">
        <w:rPr>
          <w:rFonts w:cstheme="minorHAnsi"/>
          <w:lang w:val="es-AR"/>
        </w:rPr>
        <w:t xml:space="preserve"> </w:t>
      </w:r>
      <w:proofErr w:type="spellStart"/>
      <w:r w:rsidRPr="00806A8A">
        <w:rPr>
          <w:rFonts w:cstheme="minorHAnsi"/>
          <w:lang w:val="es-AR"/>
        </w:rPr>
        <w:t>се</w:t>
      </w:r>
      <w:proofErr w:type="spellEnd"/>
      <w:r w:rsidRPr="00806A8A">
        <w:rPr>
          <w:rFonts w:cstheme="minorHAnsi"/>
          <w:lang w:val="es-AR"/>
        </w:rPr>
        <w:t xml:space="preserve"> </w:t>
      </w:r>
      <w:proofErr w:type="spellStart"/>
      <w:r w:rsidRPr="00806A8A">
        <w:rPr>
          <w:rFonts w:cstheme="minorHAnsi"/>
          <w:lang w:val="es-AR"/>
        </w:rPr>
        <w:t>реализираат</w:t>
      </w:r>
      <w:proofErr w:type="spellEnd"/>
      <w:r w:rsidRPr="00806A8A">
        <w:rPr>
          <w:rFonts w:cstheme="minorHAnsi"/>
          <w:lang w:val="es-AR"/>
        </w:rPr>
        <w:t xml:space="preserve"> </w:t>
      </w:r>
      <w:proofErr w:type="spellStart"/>
      <w:r w:rsidRPr="00806A8A">
        <w:rPr>
          <w:rFonts w:cstheme="minorHAnsi"/>
          <w:lang w:val="es-AR"/>
        </w:rPr>
        <w:t>на</w:t>
      </w:r>
      <w:proofErr w:type="spellEnd"/>
      <w:r w:rsidRPr="00806A8A">
        <w:rPr>
          <w:rFonts w:cstheme="minorHAnsi"/>
          <w:lang w:val="es-AR"/>
        </w:rPr>
        <w:t xml:space="preserve"> </w:t>
      </w:r>
      <w:proofErr w:type="spellStart"/>
      <w:r w:rsidRPr="00806A8A">
        <w:rPr>
          <w:rFonts w:cstheme="minorHAnsi"/>
          <w:lang w:val="es-AR"/>
        </w:rPr>
        <w:t>самите</w:t>
      </w:r>
      <w:proofErr w:type="spellEnd"/>
      <w:r w:rsidRPr="00806A8A">
        <w:rPr>
          <w:rFonts w:cstheme="minorHAnsi"/>
          <w:lang w:val="es-AR"/>
        </w:rPr>
        <w:t xml:space="preserve"> </w:t>
      </w:r>
      <w:proofErr w:type="spellStart"/>
      <w:proofErr w:type="gramStart"/>
      <w:r w:rsidRPr="00806A8A">
        <w:rPr>
          <w:rFonts w:cstheme="minorHAnsi"/>
          <w:lang w:val="es-AR"/>
        </w:rPr>
        <w:t>часови</w:t>
      </w:r>
      <w:proofErr w:type="spellEnd"/>
      <w:r w:rsidRPr="00806A8A">
        <w:rPr>
          <w:rFonts w:cstheme="minorHAnsi"/>
          <w:lang w:val="es-AR"/>
        </w:rPr>
        <w:t xml:space="preserve">( </w:t>
      </w:r>
      <w:proofErr w:type="spellStart"/>
      <w:r w:rsidRPr="00806A8A">
        <w:rPr>
          <w:rFonts w:cstheme="minorHAnsi"/>
          <w:lang w:val="es-AR"/>
        </w:rPr>
        <w:t>по</w:t>
      </w:r>
      <w:proofErr w:type="spellEnd"/>
      <w:proofErr w:type="gramEnd"/>
      <w:r w:rsidRPr="00806A8A">
        <w:rPr>
          <w:rFonts w:cstheme="minorHAnsi"/>
          <w:lang w:val="es-AR"/>
        </w:rPr>
        <w:t xml:space="preserve"> </w:t>
      </w:r>
      <w:proofErr w:type="spellStart"/>
      <w:r w:rsidRPr="00806A8A">
        <w:rPr>
          <w:rFonts w:cstheme="minorHAnsi"/>
          <w:lang w:val="es-AR"/>
        </w:rPr>
        <w:t>физичко</w:t>
      </w:r>
      <w:proofErr w:type="spellEnd"/>
      <w:r w:rsidRPr="00806A8A">
        <w:rPr>
          <w:rFonts w:cstheme="minorHAnsi"/>
          <w:lang w:val="es-AR"/>
        </w:rPr>
        <w:t xml:space="preserve"> и </w:t>
      </w:r>
      <w:proofErr w:type="spellStart"/>
      <w:r w:rsidRPr="00806A8A">
        <w:rPr>
          <w:rFonts w:cstheme="minorHAnsi"/>
          <w:lang w:val="es-AR"/>
        </w:rPr>
        <w:t>здраствено</w:t>
      </w:r>
      <w:proofErr w:type="spellEnd"/>
      <w:r w:rsidRPr="00806A8A">
        <w:rPr>
          <w:rFonts w:cstheme="minorHAnsi"/>
          <w:lang w:val="es-AR"/>
        </w:rPr>
        <w:t xml:space="preserve"> </w:t>
      </w:r>
      <w:proofErr w:type="spellStart"/>
      <w:r w:rsidRPr="00806A8A">
        <w:rPr>
          <w:rFonts w:cstheme="minorHAnsi"/>
          <w:lang w:val="es-AR"/>
        </w:rPr>
        <w:t>образование</w:t>
      </w:r>
      <w:proofErr w:type="spellEnd"/>
      <w:r w:rsidRPr="00806A8A">
        <w:rPr>
          <w:rFonts w:cstheme="minorHAnsi"/>
          <w:lang w:val="es-AR"/>
        </w:rPr>
        <w:t xml:space="preserve">, </w:t>
      </w:r>
      <w:proofErr w:type="spellStart"/>
      <w:r w:rsidRPr="00806A8A">
        <w:rPr>
          <w:rFonts w:cstheme="minorHAnsi"/>
          <w:lang w:val="es-AR"/>
        </w:rPr>
        <w:t>биологија</w:t>
      </w:r>
      <w:proofErr w:type="spellEnd"/>
      <w:r w:rsidRPr="00806A8A">
        <w:rPr>
          <w:rFonts w:cstheme="minorHAnsi"/>
          <w:lang w:val="es-AR"/>
        </w:rPr>
        <w:t xml:space="preserve">,  </w:t>
      </w:r>
      <w:proofErr w:type="spellStart"/>
      <w:r w:rsidRPr="00806A8A">
        <w:rPr>
          <w:rFonts w:cstheme="minorHAnsi"/>
          <w:lang w:val="es-AR"/>
        </w:rPr>
        <w:t>одделенски</w:t>
      </w:r>
      <w:proofErr w:type="spellEnd"/>
      <w:r w:rsidRPr="00806A8A">
        <w:rPr>
          <w:rFonts w:cstheme="minorHAnsi"/>
          <w:lang w:val="es-AR"/>
        </w:rPr>
        <w:t xml:space="preserve"> </w:t>
      </w:r>
      <w:proofErr w:type="spellStart"/>
      <w:r w:rsidRPr="00806A8A">
        <w:rPr>
          <w:rFonts w:cstheme="minorHAnsi"/>
          <w:lang w:val="es-AR"/>
        </w:rPr>
        <w:t>час</w:t>
      </w:r>
      <w:proofErr w:type="spellEnd"/>
      <w:r w:rsidRPr="00806A8A">
        <w:rPr>
          <w:rFonts w:cstheme="minorHAnsi"/>
          <w:lang w:val="es-AR"/>
        </w:rPr>
        <w:t xml:space="preserve"> и </w:t>
      </w:r>
      <w:proofErr w:type="spellStart"/>
      <w:r w:rsidRPr="00806A8A">
        <w:rPr>
          <w:rFonts w:cstheme="minorHAnsi"/>
          <w:lang w:val="es-AR"/>
        </w:rPr>
        <w:t>други</w:t>
      </w:r>
      <w:proofErr w:type="spellEnd"/>
      <w:r w:rsidRPr="00806A8A">
        <w:rPr>
          <w:rFonts w:cstheme="minorHAnsi"/>
          <w:lang w:val="es-AR"/>
        </w:rPr>
        <w:t xml:space="preserve"> </w:t>
      </w:r>
      <w:proofErr w:type="spellStart"/>
      <w:r w:rsidRPr="00806A8A">
        <w:rPr>
          <w:rFonts w:cstheme="minorHAnsi"/>
          <w:lang w:val="es-AR"/>
        </w:rPr>
        <w:t>активности</w:t>
      </w:r>
      <w:proofErr w:type="spellEnd"/>
      <w:r w:rsidRPr="00806A8A">
        <w:rPr>
          <w:rFonts w:cstheme="minorHAnsi"/>
          <w:lang w:val="es-AR"/>
        </w:rPr>
        <w:t>).</w:t>
      </w:r>
    </w:p>
    <w:p w14:paraId="1C0F5238" w14:textId="77777777" w:rsidR="00656648" w:rsidRPr="00806A8A" w:rsidRDefault="00656648" w:rsidP="00656648">
      <w:pPr>
        <w:ind w:firstLine="720"/>
        <w:jc w:val="both"/>
        <w:rPr>
          <w:rFonts w:cstheme="minorHAnsi"/>
          <w:lang w:val="es-AR"/>
        </w:rPr>
      </w:pPr>
      <w:proofErr w:type="spellStart"/>
      <w:r w:rsidRPr="00806A8A">
        <w:rPr>
          <w:rFonts w:cstheme="minorHAnsi"/>
          <w:lang w:val="es-AR"/>
        </w:rPr>
        <w:t>Исто</w:t>
      </w:r>
      <w:proofErr w:type="spellEnd"/>
      <w:r w:rsidRPr="00806A8A">
        <w:rPr>
          <w:rFonts w:cstheme="minorHAnsi"/>
          <w:lang w:val="es-AR"/>
        </w:rPr>
        <w:t xml:space="preserve"> </w:t>
      </w:r>
      <w:proofErr w:type="spellStart"/>
      <w:r w:rsidRPr="00806A8A">
        <w:rPr>
          <w:rFonts w:cstheme="minorHAnsi"/>
          <w:lang w:val="es-AR"/>
        </w:rPr>
        <w:t>така</w:t>
      </w:r>
      <w:proofErr w:type="spellEnd"/>
      <w:r w:rsidRPr="00806A8A">
        <w:rPr>
          <w:rFonts w:cstheme="minorHAnsi"/>
          <w:lang w:val="es-AR"/>
        </w:rPr>
        <w:t xml:space="preserve"> </w:t>
      </w:r>
      <w:proofErr w:type="spellStart"/>
      <w:r w:rsidRPr="00806A8A">
        <w:rPr>
          <w:rFonts w:cstheme="minorHAnsi"/>
          <w:lang w:val="es-AR"/>
        </w:rPr>
        <w:t>се</w:t>
      </w:r>
      <w:proofErr w:type="spellEnd"/>
      <w:r w:rsidRPr="00806A8A">
        <w:rPr>
          <w:rFonts w:cstheme="minorHAnsi"/>
          <w:lang w:val="es-AR"/>
        </w:rPr>
        <w:t xml:space="preserve"> </w:t>
      </w:r>
      <w:proofErr w:type="spellStart"/>
      <w:r w:rsidRPr="00806A8A">
        <w:rPr>
          <w:rFonts w:cstheme="minorHAnsi"/>
          <w:lang w:val="es-AR"/>
        </w:rPr>
        <w:t>планираат</w:t>
      </w:r>
      <w:proofErr w:type="spellEnd"/>
      <w:r w:rsidRPr="00806A8A">
        <w:rPr>
          <w:rFonts w:cstheme="minorHAnsi"/>
          <w:lang w:val="es-AR"/>
        </w:rPr>
        <w:t xml:space="preserve"> </w:t>
      </w:r>
      <w:proofErr w:type="spellStart"/>
      <w:r w:rsidRPr="00806A8A">
        <w:rPr>
          <w:rFonts w:cstheme="minorHAnsi"/>
          <w:lang w:val="es-AR"/>
        </w:rPr>
        <w:t>предавања</w:t>
      </w:r>
      <w:proofErr w:type="spellEnd"/>
      <w:r w:rsidRPr="00806A8A">
        <w:rPr>
          <w:rFonts w:cstheme="minorHAnsi"/>
          <w:lang w:val="es-AR"/>
        </w:rPr>
        <w:t xml:space="preserve"> </w:t>
      </w:r>
      <w:proofErr w:type="spellStart"/>
      <w:r w:rsidRPr="00806A8A">
        <w:rPr>
          <w:rFonts w:cstheme="minorHAnsi"/>
          <w:lang w:val="es-AR"/>
        </w:rPr>
        <w:t>од</w:t>
      </w:r>
      <w:proofErr w:type="spellEnd"/>
      <w:r w:rsidRPr="00806A8A">
        <w:rPr>
          <w:rFonts w:cstheme="minorHAnsi"/>
          <w:lang w:val="mk-MK"/>
        </w:rPr>
        <w:t xml:space="preserve"> </w:t>
      </w:r>
      <w:proofErr w:type="spellStart"/>
      <w:r w:rsidRPr="00806A8A">
        <w:rPr>
          <w:rFonts w:cstheme="minorHAnsi"/>
          <w:lang w:val="es-AR"/>
        </w:rPr>
        <w:t>психологот</w:t>
      </w:r>
      <w:proofErr w:type="spellEnd"/>
      <w:r w:rsidRPr="00806A8A">
        <w:rPr>
          <w:rFonts w:cstheme="minorHAnsi"/>
          <w:lang w:val="es-AR"/>
        </w:rPr>
        <w:t xml:space="preserve"> и </w:t>
      </w:r>
      <w:proofErr w:type="spellStart"/>
      <w:r w:rsidRPr="00806A8A">
        <w:rPr>
          <w:rFonts w:cstheme="minorHAnsi"/>
          <w:lang w:val="es-AR"/>
        </w:rPr>
        <w:t>стручните</w:t>
      </w:r>
      <w:proofErr w:type="spellEnd"/>
      <w:r w:rsidRPr="00806A8A">
        <w:rPr>
          <w:rFonts w:cstheme="minorHAnsi"/>
          <w:lang w:val="es-AR"/>
        </w:rPr>
        <w:t xml:space="preserve"> </w:t>
      </w:r>
      <w:proofErr w:type="spellStart"/>
      <w:r w:rsidRPr="00806A8A">
        <w:rPr>
          <w:rFonts w:cstheme="minorHAnsi"/>
          <w:lang w:val="es-AR"/>
        </w:rPr>
        <w:t>лица</w:t>
      </w:r>
      <w:proofErr w:type="spellEnd"/>
      <w:r w:rsidRPr="00806A8A">
        <w:rPr>
          <w:rFonts w:cstheme="minorHAnsi"/>
          <w:lang w:val="es-AR"/>
        </w:rPr>
        <w:t xml:space="preserve"> </w:t>
      </w:r>
      <w:proofErr w:type="spellStart"/>
      <w:r w:rsidRPr="00806A8A">
        <w:rPr>
          <w:rFonts w:cstheme="minorHAnsi"/>
          <w:lang w:val="es-AR"/>
        </w:rPr>
        <w:t>на</w:t>
      </w:r>
      <w:proofErr w:type="spellEnd"/>
      <w:r w:rsidRPr="00806A8A">
        <w:rPr>
          <w:rFonts w:cstheme="minorHAnsi"/>
          <w:lang w:val="es-AR"/>
        </w:rPr>
        <w:t xml:space="preserve"> </w:t>
      </w:r>
      <w:proofErr w:type="spellStart"/>
      <w:r w:rsidRPr="00806A8A">
        <w:rPr>
          <w:rFonts w:cstheme="minorHAnsi"/>
          <w:lang w:val="es-AR"/>
        </w:rPr>
        <w:t>теми</w:t>
      </w:r>
      <w:proofErr w:type="spellEnd"/>
      <w:r w:rsidRPr="00806A8A">
        <w:rPr>
          <w:rFonts w:cstheme="minorHAnsi"/>
          <w:lang w:val="es-AR"/>
        </w:rPr>
        <w:t xml:space="preserve"> </w:t>
      </w:r>
      <w:proofErr w:type="spellStart"/>
      <w:r w:rsidRPr="00806A8A">
        <w:rPr>
          <w:rFonts w:cstheme="minorHAnsi"/>
          <w:lang w:val="es-AR"/>
        </w:rPr>
        <w:t>од</w:t>
      </w:r>
      <w:proofErr w:type="spellEnd"/>
      <w:r w:rsidRPr="00806A8A">
        <w:rPr>
          <w:rFonts w:cstheme="minorHAnsi"/>
          <w:lang w:val="es-AR"/>
        </w:rPr>
        <w:t xml:space="preserve"> </w:t>
      </w:r>
      <w:proofErr w:type="spellStart"/>
      <w:r w:rsidRPr="00806A8A">
        <w:rPr>
          <w:rFonts w:cstheme="minorHAnsi"/>
          <w:lang w:val="es-AR"/>
        </w:rPr>
        <w:t>опасноста</w:t>
      </w:r>
      <w:proofErr w:type="spellEnd"/>
      <w:r w:rsidRPr="00806A8A">
        <w:rPr>
          <w:rFonts w:cstheme="minorHAnsi"/>
          <w:lang w:val="es-AR"/>
        </w:rPr>
        <w:t xml:space="preserve"> </w:t>
      </w:r>
      <w:proofErr w:type="spellStart"/>
      <w:r w:rsidRPr="00806A8A">
        <w:rPr>
          <w:rFonts w:cstheme="minorHAnsi"/>
          <w:lang w:val="es-AR"/>
        </w:rPr>
        <w:t>од</w:t>
      </w:r>
      <w:proofErr w:type="spellEnd"/>
      <w:r w:rsidRPr="00806A8A">
        <w:rPr>
          <w:rFonts w:cstheme="minorHAnsi"/>
          <w:lang w:val="es-AR"/>
        </w:rPr>
        <w:t xml:space="preserve"> </w:t>
      </w:r>
      <w:proofErr w:type="spellStart"/>
      <w:r w:rsidRPr="00806A8A">
        <w:rPr>
          <w:rFonts w:cstheme="minorHAnsi"/>
          <w:lang w:val="es-AR"/>
        </w:rPr>
        <w:t>заразни</w:t>
      </w:r>
      <w:proofErr w:type="spellEnd"/>
      <w:r w:rsidRPr="00806A8A">
        <w:rPr>
          <w:rFonts w:cstheme="minorHAnsi"/>
          <w:lang w:val="es-AR"/>
        </w:rPr>
        <w:t xml:space="preserve"> </w:t>
      </w:r>
      <w:proofErr w:type="spellStart"/>
      <w:r w:rsidRPr="00806A8A">
        <w:rPr>
          <w:rFonts w:cstheme="minorHAnsi"/>
          <w:lang w:val="es-AR"/>
        </w:rPr>
        <w:t>болести</w:t>
      </w:r>
      <w:proofErr w:type="spellEnd"/>
      <w:r w:rsidRPr="00806A8A">
        <w:rPr>
          <w:rFonts w:cstheme="minorHAnsi"/>
          <w:lang w:val="es-AR"/>
        </w:rPr>
        <w:t xml:space="preserve">, </w:t>
      </w:r>
      <w:proofErr w:type="spellStart"/>
      <w:r w:rsidRPr="00806A8A">
        <w:rPr>
          <w:rFonts w:cstheme="minorHAnsi"/>
          <w:lang w:val="es-AR"/>
        </w:rPr>
        <w:t>болести</w:t>
      </w:r>
      <w:proofErr w:type="spellEnd"/>
      <w:r w:rsidRPr="00806A8A">
        <w:rPr>
          <w:rFonts w:cstheme="minorHAnsi"/>
          <w:lang w:val="es-AR"/>
        </w:rPr>
        <w:t xml:space="preserve"> </w:t>
      </w:r>
      <w:proofErr w:type="spellStart"/>
      <w:r w:rsidRPr="00806A8A">
        <w:rPr>
          <w:rFonts w:cstheme="minorHAnsi"/>
          <w:lang w:val="es-AR"/>
        </w:rPr>
        <w:t>на</w:t>
      </w:r>
      <w:proofErr w:type="spellEnd"/>
      <w:r w:rsidRPr="00806A8A">
        <w:rPr>
          <w:rFonts w:cstheme="minorHAnsi"/>
          <w:lang w:val="es-AR"/>
        </w:rPr>
        <w:t xml:space="preserve"> </w:t>
      </w:r>
      <w:proofErr w:type="spellStart"/>
      <w:r w:rsidRPr="00806A8A">
        <w:rPr>
          <w:rFonts w:cstheme="minorHAnsi"/>
          <w:lang w:val="es-AR"/>
        </w:rPr>
        <w:t>зависност</w:t>
      </w:r>
      <w:proofErr w:type="spellEnd"/>
      <w:r w:rsidRPr="00806A8A">
        <w:rPr>
          <w:rFonts w:cstheme="minorHAnsi"/>
          <w:lang w:val="es-AR"/>
        </w:rPr>
        <w:t xml:space="preserve">, и </w:t>
      </w:r>
      <w:proofErr w:type="spellStart"/>
      <w:r w:rsidRPr="00806A8A">
        <w:rPr>
          <w:rFonts w:cstheme="minorHAnsi"/>
          <w:lang w:val="es-AR"/>
        </w:rPr>
        <w:t>други</w:t>
      </w:r>
      <w:proofErr w:type="spellEnd"/>
      <w:r w:rsidRPr="00806A8A">
        <w:rPr>
          <w:rFonts w:cstheme="minorHAnsi"/>
          <w:lang w:val="es-AR"/>
        </w:rPr>
        <w:t xml:space="preserve"> </w:t>
      </w:r>
      <w:proofErr w:type="spellStart"/>
      <w:r w:rsidRPr="00806A8A">
        <w:rPr>
          <w:rFonts w:cstheme="minorHAnsi"/>
          <w:lang w:val="es-AR"/>
        </w:rPr>
        <w:t>општествено</w:t>
      </w:r>
      <w:proofErr w:type="spellEnd"/>
      <w:r w:rsidRPr="00806A8A">
        <w:rPr>
          <w:rFonts w:cstheme="minorHAnsi"/>
          <w:lang w:val="es-AR"/>
        </w:rPr>
        <w:t xml:space="preserve">- </w:t>
      </w:r>
      <w:proofErr w:type="spellStart"/>
      <w:r w:rsidRPr="00806A8A">
        <w:rPr>
          <w:rFonts w:cstheme="minorHAnsi"/>
          <w:lang w:val="es-AR"/>
        </w:rPr>
        <w:t>негативни</w:t>
      </w:r>
      <w:proofErr w:type="spellEnd"/>
      <w:r w:rsidRPr="00806A8A">
        <w:rPr>
          <w:rFonts w:cstheme="minorHAnsi"/>
          <w:lang w:val="es-AR"/>
        </w:rPr>
        <w:t xml:space="preserve"> </w:t>
      </w:r>
      <w:proofErr w:type="spellStart"/>
      <w:r w:rsidRPr="00806A8A">
        <w:rPr>
          <w:rFonts w:cstheme="minorHAnsi"/>
          <w:lang w:val="es-AR"/>
        </w:rPr>
        <w:t>појави</w:t>
      </w:r>
      <w:proofErr w:type="spellEnd"/>
      <w:r w:rsidRPr="00806A8A">
        <w:rPr>
          <w:rFonts w:cstheme="minorHAnsi"/>
          <w:lang w:val="es-AR"/>
        </w:rPr>
        <w:t>.</w:t>
      </w:r>
    </w:p>
    <w:p w14:paraId="12D1E019" w14:textId="77777777" w:rsidR="00656648" w:rsidRPr="00806A8A" w:rsidRDefault="00656648" w:rsidP="00656648">
      <w:pPr>
        <w:ind w:firstLine="720"/>
        <w:jc w:val="both"/>
        <w:rPr>
          <w:rFonts w:cstheme="minorHAnsi"/>
          <w:lang w:val="es-AR"/>
        </w:rPr>
      </w:pPr>
      <w:proofErr w:type="spellStart"/>
      <w:r w:rsidRPr="00806A8A">
        <w:rPr>
          <w:rFonts w:cstheme="minorHAnsi"/>
          <w:lang w:val="es-AR"/>
        </w:rPr>
        <w:t>Училиштето</w:t>
      </w:r>
      <w:proofErr w:type="spellEnd"/>
      <w:r w:rsidRPr="00806A8A">
        <w:rPr>
          <w:rFonts w:cstheme="minorHAnsi"/>
          <w:lang w:val="es-AR"/>
        </w:rPr>
        <w:t xml:space="preserve"> </w:t>
      </w:r>
      <w:proofErr w:type="spellStart"/>
      <w:r w:rsidRPr="00806A8A">
        <w:rPr>
          <w:rFonts w:cstheme="minorHAnsi"/>
          <w:lang w:val="es-AR"/>
        </w:rPr>
        <w:t>ќе</w:t>
      </w:r>
      <w:proofErr w:type="spellEnd"/>
      <w:r w:rsidRPr="00806A8A">
        <w:rPr>
          <w:rFonts w:cstheme="minorHAnsi"/>
          <w:lang w:val="es-AR"/>
        </w:rPr>
        <w:t xml:space="preserve"> </w:t>
      </w:r>
      <w:proofErr w:type="spellStart"/>
      <w:r w:rsidRPr="00806A8A">
        <w:rPr>
          <w:rFonts w:cstheme="minorHAnsi"/>
          <w:lang w:val="es-AR"/>
        </w:rPr>
        <w:t>соработува</w:t>
      </w:r>
      <w:proofErr w:type="spellEnd"/>
      <w:r w:rsidRPr="00806A8A">
        <w:rPr>
          <w:rFonts w:cstheme="minorHAnsi"/>
          <w:lang w:val="es-AR"/>
        </w:rPr>
        <w:t xml:space="preserve"> </w:t>
      </w:r>
      <w:proofErr w:type="spellStart"/>
      <w:r w:rsidRPr="00806A8A">
        <w:rPr>
          <w:rFonts w:cstheme="minorHAnsi"/>
          <w:lang w:val="es-AR"/>
        </w:rPr>
        <w:t>со</w:t>
      </w:r>
      <w:proofErr w:type="spellEnd"/>
      <w:r w:rsidRPr="00806A8A">
        <w:rPr>
          <w:rFonts w:cstheme="minorHAnsi"/>
          <w:lang w:val="es-AR"/>
        </w:rPr>
        <w:t xml:space="preserve"> </w:t>
      </w:r>
      <w:proofErr w:type="spellStart"/>
      <w:r w:rsidRPr="00806A8A">
        <w:rPr>
          <w:rFonts w:cstheme="minorHAnsi"/>
          <w:lang w:val="es-AR"/>
        </w:rPr>
        <w:t>други</w:t>
      </w:r>
      <w:proofErr w:type="spellEnd"/>
      <w:r w:rsidRPr="00806A8A">
        <w:rPr>
          <w:rFonts w:cstheme="minorHAnsi"/>
          <w:lang w:val="es-AR"/>
        </w:rPr>
        <w:t xml:space="preserve"> </w:t>
      </w:r>
      <w:proofErr w:type="spellStart"/>
      <w:r w:rsidRPr="00806A8A">
        <w:rPr>
          <w:rFonts w:cstheme="minorHAnsi"/>
          <w:lang w:val="es-AR"/>
        </w:rPr>
        <w:t>организации</w:t>
      </w:r>
      <w:proofErr w:type="spellEnd"/>
      <w:r w:rsidRPr="00806A8A">
        <w:rPr>
          <w:rFonts w:cstheme="minorHAnsi"/>
          <w:lang w:val="es-AR"/>
        </w:rPr>
        <w:t xml:space="preserve"> и </w:t>
      </w:r>
      <w:proofErr w:type="spellStart"/>
      <w:r w:rsidRPr="00806A8A">
        <w:rPr>
          <w:rFonts w:cstheme="minorHAnsi"/>
          <w:lang w:val="es-AR"/>
        </w:rPr>
        <w:t>институции</w:t>
      </w:r>
      <w:proofErr w:type="spellEnd"/>
      <w:r w:rsidRPr="00806A8A">
        <w:rPr>
          <w:rFonts w:cstheme="minorHAnsi"/>
          <w:lang w:val="es-AR"/>
        </w:rPr>
        <w:t xml:space="preserve">, </w:t>
      </w:r>
      <w:proofErr w:type="spellStart"/>
      <w:r w:rsidRPr="00806A8A">
        <w:rPr>
          <w:rFonts w:cstheme="minorHAnsi"/>
          <w:lang w:val="es-AR"/>
        </w:rPr>
        <w:t>особено</w:t>
      </w:r>
      <w:proofErr w:type="spellEnd"/>
      <w:r w:rsidRPr="00806A8A">
        <w:rPr>
          <w:rFonts w:cstheme="minorHAnsi"/>
          <w:lang w:val="es-AR"/>
        </w:rPr>
        <w:t xml:space="preserve"> </w:t>
      </w:r>
      <w:proofErr w:type="spellStart"/>
      <w:r w:rsidRPr="00806A8A">
        <w:rPr>
          <w:rFonts w:cstheme="minorHAnsi"/>
          <w:lang w:val="es-AR"/>
        </w:rPr>
        <w:t>со</w:t>
      </w:r>
      <w:proofErr w:type="spellEnd"/>
      <w:r w:rsidRPr="00806A8A">
        <w:rPr>
          <w:rFonts w:cstheme="minorHAnsi"/>
          <w:lang w:val="es-AR"/>
        </w:rPr>
        <w:t xml:space="preserve"> </w:t>
      </w:r>
      <w:proofErr w:type="spellStart"/>
      <w:r w:rsidRPr="00806A8A">
        <w:rPr>
          <w:rFonts w:cstheme="minorHAnsi"/>
          <w:lang w:val="es-AR"/>
        </w:rPr>
        <w:t>Амбулантата</w:t>
      </w:r>
      <w:proofErr w:type="spellEnd"/>
      <w:r w:rsidRPr="00806A8A">
        <w:rPr>
          <w:rFonts w:cstheme="minorHAnsi"/>
          <w:lang w:val="es-AR"/>
        </w:rPr>
        <w:t xml:space="preserve"> </w:t>
      </w:r>
      <w:proofErr w:type="spellStart"/>
      <w:r w:rsidRPr="00806A8A">
        <w:rPr>
          <w:rFonts w:cstheme="minorHAnsi"/>
          <w:lang w:val="es-AR"/>
        </w:rPr>
        <w:t>за</w:t>
      </w:r>
      <w:proofErr w:type="spellEnd"/>
      <w:r w:rsidRPr="00806A8A">
        <w:rPr>
          <w:rFonts w:cstheme="minorHAnsi"/>
          <w:lang w:val="es-AR"/>
        </w:rPr>
        <w:t xml:space="preserve"> </w:t>
      </w:r>
      <w:proofErr w:type="spellStart"/>
      <w:r w:rsidRPr="00806A8A">
        <w:rPr>
          <w:rFonts w:cstheme="minorHAnsi"/>
          <w:lang w:val="es-AR"/>
        </w:rPr>
        <w:t>училишна</w:t>
      </w:r>
      <w:proofErr w:type="spellEnd"/>
      <w:r w:rsidRPr="00806A8A">
        <w:rPr>
          <w:rFonts w:cstheme="minorHAnsi"/>
          <w:lang w:val="es-AR"/>
        </w:rPr>
        <w:t xml:space="preserve"> </w:t>
      </w:r>
      <w:proofErr w:type="spellStart"/>
      <w:r w:rsidRPr="00806A8A">
        <w:rPr>
          <w:rFonts w:cstheme="minorHAnsi"/>
          <w:lang w:val="es-AR"/>
        </w:rPr>
        <w:t>медицина</w:t>
      </w:r>
      <w:proofErr w:type="spellEnd"/>
      <w:r w:rsidRPr="00806A8A">
        <w:rPr>
          <w:rFonts w:cstheme="minorHAnsi"/>
          <w:lang w:val="es-AR"/>
        </w:rPr>
        <w:t xml:space="preserve"> </w:t>
      </w:r>
      <w:proofErr w:type="spellStart"/>
      <w:r w:rsidRPr="00806A8A">
        <w:rPr>
          <w:rFonts w:cstheme="minorHAnsi"/>
          <w:lang w:val="es-AR"/>
        </w:rPr>
        <w:t>околу</w:t>
      </w:r>
      <w:proofErr w:type="spellEnd"/>
      <w:r w:rsidRPr="00806A8A">
        <w:rPr>
          <w:rFonts w:cstheme="minorHAnsi"/>
          <w:lang w:val="es-AR"/>
        </w:rPr>
        <w:t xml:space="preserve"> </w:t>
      </w:r>
      <w:proofErr w:type="spellStart"/>
      <w:r w:rsidRPr="00806A8A">
        <w:rPr>
          <w:rFonts w:cstheme="minorHAnsi"/>
          <w:lang w:val="es-AR"/>
        </w:rPr>
        <w:t>вакцинација</w:t>
      </w:r>
      <w:proofErr w:type="spellEnd"/>
      <w:r w:rsidRPr="00806A8A">
        <w:rPr>
          <w:rFonts w:cstheme="minorHAnsi"/>
          <w:lang w:val="es-AR"/>
        </w:rPr>
        <w:t xml:space="preserve"> </w:t>
      </w:r>
      <w:proofErr w:type="spellStart"/>
      <w:r w:rsidRPr="00806A8A">
        <w:rPr>
          <w:rFonts w:cstheme="minorHAnsi"/>
          <w:lang w:val="es-AR"/>
        </w:rPr>
        <w:t>на</w:t>
      </w:r>
      <w:proofErr w:type="spellEnd"/>
      <w:r w:rsidRPr="00806A8A">
        <w:rPr>
          <w:rFonts w:cstheme="minorHAnsi"/>
          <w:lang w:val="es-AR"/>
        </w:rPr>
        <w:t xml:space="preserve"> </w:t>
      </w:r>
      <w:proofErr w:type="spellStart"/>
      <w:r w:rsidRPr="00806A8A">
        <w:rPr>
          <w:rFonts w:cstheme="minorHAnsi"/>
          <w:lang w:val="es-AR"/>
        </w:rPr>
        <w:t>учениците</w:t>
      </w:r>
      <w:proofErr w:type="spellEnd"/>
      <w:r w:rsidRPr="00806A8A">
        <w:rPr>
          <w:rFonts w:cstheme="minorHAnsi"/>
          <w:lang w:val="es-AR"/>
        </w:rPr>
        <w:t xml:space="preserve">, </w:t>
      </w:r>
      <w:proofErr w:type="spellStart"/>
      <w:r w:rsidRPr="00806A8A">
        <w:rPr>
          <w:rFonts w:cstheme="minorHAnsi"/>
          <w:lang w:val="es-AR"/>
        </w:rPr>
        <w:t>систематските</w:t>
      </w:r>
      <w:proofErr w:type="spellEnd"/>
      <w:r w:rsidRPr="00806A8A">
        <w:rPr>
          <w:rFonts w:cstheme="minorHAnsi"/>
          <w:lang w:val="es-AR"/>
        </w:rPr>
        <w:t xml:space="preserve"> </w:t>
      </w:r>
      <w:proofErr w:type="spellStart"/>
      <w:r w:rsidRPr="00806A8A">
        <w:rPr>
          <w:rFonts w:cstheme="minorHAnsi"/>
          <w:lang w:val="es-AR"/>
        </w:rPr>
        <w:t>прегледи</w:t>
      </w:r>
      <w:proofErr w:type="spellEnd"/>
      <w:r w:rsidRPr="00806A8A">
        <w:rPr>
          <w:rFonts w:cstheme="minorHAnsi"/>
          <w:lang w:val="es-AR"/>
        </w:rPr>
        <w:t xml:space="preserve"> </w:t>
      </w:r>
      <w:proofErr w:type="spellStart"/>
      <w:r w:rsidRPr="00806A8A">
        <w:rPr>
          <w:rFonts w:cstheme="minorHAnsi"/>
          <w:lang w:val="es-AR"/>
        </w:rPr>
        <w:t>како</w:t>
      </w:r>
      <w:proofErr w:type="spellEnd"/>
      <w:r w:rsidRPr="00806A8A">
        <w:rPr>
          <w:rFonts w:cstheme="minorHAnsi"/>
          <w:lang w:val="es-AR"/>
        </w:rPr>
        <w:t xml:space="preserve"> и </w:t>
      </w:r>
      <w:proofErr w:type="spellStart"/>
      <w:r w:rsidRPr="00806A8A">
        <w:rPr>
          <w:rFonts w:cstheme="minorHAnsi"/>
          <w:lang w:val="es-AR"/>
        </w:rPr>
        <w:t>спроведување</w:t>
      </w:r>
      <w:proofErr w:type="spellEnd"/>
      <w:r w:rsidRPr="00806A8A">
        <w:rPr>
          <w:rFonts w:cstheme="minorHAnsi"/>
          <w:lang w:val="es-AR"/>
        </w:rPr>
        <w:t xml:space="preserve"> </w:t>
      </w:r>
      <w:proofErr w:type="spellStart"/>
      <w:r w:rsidRPr="00806A8A">
        <w:rPr>
          <w:rFonts w:cstheme="minorHAnsi"/>
          <w:lang w:val="es-AR"/>
        </w:rPr>
        <w:t>на</w:t>
      </w:r>
      <w:proofErr w:type="spellEnd"/>
      <w:r w:rsidRPr="00806A8A">
        <w:rPr>
          <w:rFonts w:cstheme="minorHAnsi"/>
          <w:lang w:val="es-AR"/>
        </w:rPr>
        <w:t xml:space="preserve"> </w:t>
      </w:r>
      <w:proofErr w:type="spellStart"/>
      <w:r w:rsidRPr="00806A8A">
        <w:rPr>
          <w:rFonts w:cstheme="minorHAnsi"/>
          <w:lang w:val="es-AR"/>
        </w:rPr>
        <w:t>превентивни</w:t>
      </w:r>
      <w:proofErr w:type="spellEnd"/>
      <w:r w:rsidRPr="00806A8A">
        <w:rPr>
          <w:rFonts w:cstheme="minorHAnsi"/>
          <w:lang w:val="es-AR"/>
        </w:rPr>
        <w:t xml:space="preserve"> </w:t>
      </w:r>
      <w:proofErr w:type="spellStart"/>
      <w:r w:rsidRPr="00806A8A">
        <w:rPr>
          <w:rFonts w:cstheme="minorHAnsi"/>
          <w:lang w:val="es-AR"/>
        </w:rPr>
        <w:t>мерки</w:t>
      </w:r>
      <w:proofErr w:type="spellEnd"/>
      <w:r w:rsidRPr="00806A8A">
        <w:rPr>
          <w:rFonts w:cstheme="minorHAnsi"/>
          <w:lang w:val="es-AR"/>
        </w:rPr>
        <w:t xml:space="preserve"> </w:t>
      </w:r>
      <w:proofErr w:type="spellStart"/>
      <w:r w:rsidRPr="00806A8A">
        <w:rPr>
          <w:rFonts w:cstheme="minorHAnsi"/>
          <w:lang w:val="es-AR"/>
        </w:rPr>
        <w:t>за</w:t>
      </w:r>
      <w:proofErr w:type="spellEnd"/>
      <w:r w:rsidRPr="00806A8A">
        <w:rPr>
          <w:rFonts w:cstheme="minorHAnsi"/>
          <w:lang w:val="es-AR"/>
        </w:rPr>
        <w:t xml:space="preserve"> </w:t>
      </w:r>
      <w:proofErr w:type="spellStart"/>
      <w:r w:rsidRPr="00806A8A">
        <w:rPr>
          <w:rFonts w:cstheme="minorHAnsi"/>
          <w:lang w:val="es-AR"/>
        </w:rPr>
        <w:t>заштита</w:t>
      </w:r>
      <w:proofErr w:type="spellEnd"/>
      <w:r w:rsidRPr="00806A8A">
        <w:rPr>
          <w:rFonts w:cstheme="minorHAnsi"/>
          <w:lang w:val="es-AR"/>
        </w:rPr>
        <w:t xml:space="preserve"> </w:t>
      </w:r>
      <w:proofErr w:type="spellStart"/>
      <w:r w:rsidRPr="00806A8A">
        <w:rPr>
          <w:rFonts w:cstheme="minorHAnsi"/>
          <w:lang w:val="es-AR"/>
        </w:rPr>
        <w:t>од</w:t>
      </w:r>
      <w:proofErr w:type="spellEnd"/>
      <w:r w:rsidRPr="00806A8A">
        <w:rPr>
          <w:rFonts w:cstheme="minorHAnsi"/>
          <w:lang w:val="es-AR"/>
        </w:rPr>
        <w:t xml:space="preserve"> </w:t>
      </w:r>
      <w:proofErr w:type="spellStart"/>
      <w:r w:rsidRPr="00806A8A">
        <w:rPr>
          <w:rFonts w:cstheme="minorHAnsi"/>
          <w:lang w:val="es-AR"/>
        </w:rPr>
        <w:t>болести</w:t>
      </w:r>
      <w:proofErr w:type="spellEnd"/>
      <w:r w:rsidRPr="00806A8A">
        <w:rPr>
          <w:rFonts w:cstheme="minorHAnsi"/>
          <w:lang w:val="es-AR"/>
        </w:rPr>
        <w:t xml:space="preserve">.; </w:t>
      </w:r>
      <w:proofErr w:type="spellStart"/>
      <w:r w:rsidRPr="00806A8A">
        <w:rPr>
          <w:rFonts w:cstheme="minorHAnsi"/>
          <w:lang w:val="es-AR"/>
        </w:rPr>
        <w:t>Центарот</w:t>
      </w:r>
      <w:proofErr w:type="spellEnd"/>
      <w:r w:rsidRPr="00806A8A">
        <w:rPr>
          <w:rFonts w:cstheme="minorHAnsi"/>
          <w:lang w:val="es-AR"/>
        </w:rPr>
        <w:t xml:space="preserve"> </w:t>
      </w:r>
      <w:proofErr w:type="spellStart"/>
      <w:r w:rsidRPr="00806A8A">
        <w:rPr>
          <w:rFonts w:cstheme="minorHAnsi"/>
          <w:lang w:val="es-AR"/>
        </w:rPr>
        <w:t>за</w:t>
      </w:r>
      <w:proofErr w:type="spellEnd"/>
      <w:r w:rsidRPr="00806A8A">
        <w:rPr>
          <w:rFonts w:cstheme="minorHAnsi"/>
          <w:lang w:val="es-AR"/>
        </w:rPr>
        <w:t xml:space="preserve"> </w:t>
      </w:r>
      <w:proofErr w:type="spellStart"/>
      <w:proofErr w:type="gramStart"/>
      <w:r w:rsidRPr="00806A8A">
        <w:rPr>
          <w:rFonts w:cstheme="minorHAnsi"/>
          <w:lang w:val="es-AR"/>
        </w:rPr>
        <w:t>слух</w:t>
      </w:r>
      <w:proofErr w:type="spellEnd"/>
      <w:r w:rsidRPr="00806A8A">
        <w:rPr>
          <w:rFonts w:cstheme="minorHAnsi"/>
          <w:lang w:val="es-AR"/>
        </w:rPr>
        <w:t xml:space="preserve"> ,</w:t>
      </w:r>
      <w:proofErr w:type="gramEnd"/>
      <w:r w:rsidRPr="00806A8A">
        <w:rPr>
          <w:rFonts w:cstheme="minorHAnsi"/>
          <w:lang w:val="es-AR"/>
        </w:rPr>
        <w:t xml:space="preserve"> </w:t>
      </w:r>
      <w:proofErr w:type="spellStart"/>
      <w:r w:rsidRPr="00806A8A">
        <w:rPr>
          <w:rFonts w:cstheme="minorHAnsi"/>
          <w:lang w:val="es-AR"/>
        </w:rPr>
        <w:t>говор</w:t>
      </w:r>
      <w:proofErr w:type="spellEnd"/>
      <w:r w:rsidRPr="00806A8A">
        <w:rPr>
          <w:rFonts w:cstheme="minorHAnsi"/>
          <w:lang w:val="es-AR"/>
        </w:rPr>
        <w:t xml:space="preserve"> и </w:t>
      </w:r>
      <w:proofErr w:type="spellStart"/>
      <w:r w:rsidRPr="00806A8A">
        <w:rPr>
          <w:rFonts w:cstheme="minorHAnsi"/>
          <w:lang w:val="es-AR"/>
        </w:rPr>
        <w:t>глас</w:t>
      </w:r>
      <w:proofErr w:type="spellEnd"/>
      <w:r w:rsidRPr="00806A8A">
        <w:rPr>
          <w:rFonts w:cstheme="minorHAnsi"/>
          <w:lang w:val="es-AR"/>
        </w:rPr>
        <w:t xml:space="preserve">; </w:t>
      </w:r>
      <w:proofErr w:type="spellStart"/>
      <w:r w:rsidRPr="00806A8A">
        <w:rPr>
          <w:rFonts w:cstheme="minorHAnsi"/>
          <w:lang w:val="es-AR"/>
        </w:rPr>
        <w:t>Центарот</w:t>
      </w:r>
      <w:proofErr w:type="spellEnd"/>
      <w:r w:rsidRPr="00806A8A">
        <w:rPr>
          <w:rFonts w:cstheme="minorHAnsi"/>
          <w:lang w:val="es-AR"/>
        </w:rPr>
        <w:t xml:space="preserve"> </w:t>
      </w:r>
      <w:proofErr w:type="spellStart"/>
      <w:r w:rsidRPr="00806A8A">
        <w:rPr>
          <w:rFonts w:cstheme="minorHAnsi"/>
          <w:lang w:val="es-AR"/>
        </w:rPr>
        <w:t>за</w:t>
      </w:r>
      <w:proofErr w:type="spellEnd"/>
      <w:r w:rsidRPr="00806A8A">
        <w:rPr>
          <w:rFonts w:cstheme="minorHAnsi"/>
          <w:lang w:val="es-AR"/>
        </w:rPr>
        <w:t xml:space="preserve"> </w:t>
      </w:r>
      <w:proofErr w:type="spellStart"/>
      <w:r w:rsidRPr="00806A8A">
        <w:rPr>
          <w:rFonts w:cstheme="minorHAnsi"/>
          <w:lang w:val="es-AR"/>
        </w:rPr>
        <w:t>ментално</w:t>
      </w:r>
      <w:proofErr w:type="spellEnd"/>
      <w:r w:rsidRPr="00806A8A">
        <w:rPr>
          <w:rFonts w:cstheme="minorHAnsi"/>
          <w:lang w:val="es-AR"/>
        </w:rPr>
        <w:t xml:space="preserve"> </w:t>
      </w:r>
      <w:proofErr w:type="spellStart"/>
      <w:r w:rsidRPr="00806A8A">
        <w:rPr>
          <w:rFonts w:cstheme="minorHAnsi"/>
          <w:lang w:val="es-AR"/>
        </w:rPr>
        <w:t>здравје</w:t>
      </w:r>
      <w:proofErr w:type="spellEnd"/>
      <w:r w:rsidRPr="00806A8A">
        <w:rPr>
          <w:rFonts w:cstheme="minorHAnsi"/>
          <w:lang w:val="es-AR"/>
        </w:rPr>
        <w:t xml:space="preserve"> и </w:t>
      </w:r>
      <w:proofErr w:type="spellStart"/>
      <w:r w:rsidRPr="00806A8A">
        <w:rPr>
          <w:rFonts w:cstheme="minorHAnsi"/>
          <w:lang w:val="es-AR"/>
        </w:rPr>
        <w:t>др</w:t>
      </w:r>
      <w:proofErr w:type="spellEnd"/>
      <w:r w:rsidRPr="00806A8A">
        <w:rPr>
          <w:rFonts w:cstheme="minorHAnsi"/>
          <w:lang w:val="es-AR"/>
        </w:rPr>
        <w:t>.</w:t>
      </w:r>
    </w:p>
    <w:p w14:paraId="188EE9F0" w14:textId="77777777" w:rsidR="00656648" w:rsidRPr="00806A8A" w:rsidRDefault="00656648" w:rsidP="00656648">
      <w:pPr>
        <w:ind w:firstLine="720"/>
        <w:jc w:val="both"/>
        <w:rPr>
          <w:rFonts w:cstheme="minorHAnsi"/>
          <w:lang w:val="es-AR"/>
        </w:rPr>
      </w:pPr>
      <w:proofErr w:type="spellStart"/>
      <w:proofErr w:type="gramStart"/>
      <w:r w:rsidRPr="00806A8A">
        <w:rPr>
          <w:rFonts w:cstheme="minorHAnsi"/>
          <w:lang w:val="es-AR"/>
        </w:rPr>
        <w:t>Училиштето</w:t>
      </w:r>
      <w:proofErr w:type="spellEnd"/>
      <w:r w:rsidRPr="00806A8A">
        <w:rPr>
          <w:rFonts w:cstheme="minorHAnsi"/>
          <w:lang w:val="es-AR"/>
        </w:rPr>
        <w:t xml:space="preserve">  </w:t>
      </w:r>
      <w:proofErr w:type="spellStart"/>
      <w:r w:rsidRPr="00806A8A">
        <w:rPr>
          <w:rFonts w:cstheme="minorHAnsi"/>
          <w:lang w:val="es-AR"/>
        </w:rPr>
        <w:t>ќе</w:t>
      </w:r>
      <w:proofErr w:type="spellEnd"/>
      <w:proofErr w:type="gramEnd"/>
      <w:r w:rsidRPr="00806A8A">
        <w:rPr>
          <w:rFonts w:cstheme="minorHAnsi"/>
          <w:lang w:val="es-AR"/>
        </w:rPr>
        <w:t xml:space="preserve"> </w:t>
      </w:r>
      <w:proofErr w:type="spellStart"/>
      <w:r w:rsidRPr="00806A8A">
        <w:rPr>
          <w:rFonts w:cstheme="minorHAnsi"/>
          <w:lang w:val="es-AR"/>
        </w:rPr>
        <w:t>се</w:t>
      </w:r>
      <w:proofErr w:type="spellEnd"/>
      <w:r w:rsidRPr="00806A8A">
        <w:rPr>
          <w:rFonts w:cstheme="minorHAnsi"/>
          <w:lang w:val="es-AR"/>
        </w:rPr>
        <w:t xml:space="preserve">  </w:t>
      </w:r>
      <w:proofErr w:type="spellStart"/>
      <w:r w:rsidRPr="00806A8A">
        <w:rPr>
          <w:rFonts w:cstheme="minorHAnsi"/>
          <w:lang w:val="es-AR"/>
        </w:rPr>
        <w:t>грижи</w:t>
      </w:r>
      <w:proofErr w:type="spellEnd"/>
      <w:r w:rsidRPr="00806A8A">
        <w:rPr>
          <w:rFonts w:cstheme="minorHAnsi"/>
          <w:lang w:val="es-AR"/>
        </w:rPr>
        <w:t xml:space="preserve"> </w:t>
      </w:r>
      <w:proofErr w:type="spellStart"/>
      <w:r w:rsidRPr="00806A8A">
        <w:rPr>
          <w:rFonts w:cstheme="minorHAnsi"/>
          <w:lang w:val="es-AR"/>
        </w:rPr>
        <w:t>за</w:t>
      </w:r>
      <w:proofErr w:type="spellEnd"/>
      <w:r w:rsidRPr="00806A8A">
        <w:rPr>
          <w:rFonts w:cstheme="minorHAnsi"/>
          <w:lang w:val="es-AR"/>
        </w:rPr>
        <w:t xml:space="preserve"> </w:t>
      </w:r>
      <w:proofErr w:type="spellStart"/>
      <w:r w:rsidRPr="00806A8A">
        <w:rPr>
          <w:rFonts w:cstheme="minorHAnsi"/>
          <w:lang w:val="es-AR"/>
        </w:rPr>
        <w:t>обезбедување</w:t>
      </w:r>
      <w:proofErr w:type="spellEnd"/>
      <w:r w:rsidRPr="00806A8A">
        <w:rPr>
          <w:rFonts w:cstheme="minorHAnsi"/>
          <w:lang w:val="es-AR"/>
        </w:rPr>
        <w:t xml:space="preserve"> </w:t>
      </w:r>
      <w:proofErr w:type="spellStart"/>
      <w:r w:rsidRPr="00806A8A">
        <w:rPr>
          <w:rFonts w:cstheme="minorHAnsi"/>
          <w:lang w:val="es-AR"/>
        </w:rPr>
        <w:t>на</w:t>
      </w:r>
      <w:proofErr w:type="spellEnd"/>
      <w:r w:rsidRPr="00806A8A">
        <w:rPr>
          <w:rFonts w:cstheme="minorHAnsi"/>
          <w:lang w:val="es-AR"/>
        </w:rPr>
        <w:t xml:space="preserve">  </w:t>
      </w:r>
      <w:proofErr w:type="spellStart"/>
      <w:r w:rsidRPr="00806A8A">
        <w:rPr>
          <w:rFonts w:cstheme="minorHAnsi"/>
          <w:lang w:val="es-AR"/>
        </w:rPr>
        <w:t>хигиена</w:t>
      </w:r>
      <w:proofErr w:type="spellEnd"/>
      <w:r w:rsidRPr="00806A8A">
        <w:rPr>
          <w:rFonts w:cstheme="minorHAnsi"/>
          <w:lang w:val="mk-MK"/>
        </w:rPr>
        <w:t>та</w:t>
      </w:r>
      <w:r w:rsidRPr="00806A8A">
        <w:rPr>
          <w:rFonts w:cstheme="minorHAnsi"/>
          <w:lang w:val="es-AR"/>
        </w:rPr>
        <w:t xml:space="preserve"> </w:t>
      </w:r>
      <w:proofErr w:type="spellStart"/>
      <w:r w:rsidRPr="00806A8A">
        <w:rPr>
          <w:rFonts w:cstheme="minorHAnsi"/>
          <w:lang w:val="es-AR"/>
        </w:rPr>
        <w:t>во</w:t>
      </w:r>
      <w:proofErr w:type="spellEnd"/>
      <w:r w:rsidRPr="00806A8A">
        <w:rPr>
          <w:rFonts w:cstheme="minorHAnsi"/>
          <w:lang w:val="es-AR"/>
        </w:rPr>
        <w:t xml:space="preserve"> </w:t>
      </w:r>
      <w:proofErr w:type="spellStart"/>
      <w:r w:rsidRPr="00806A8A">
        <w:rPr>
          <w:rFonts w:cstheme="minorHAnsi"/>
          <w:lang w:val="es-AR"/>
        </w:rPr>
        <w:t>училишните</w:t>
      </w:r>
      <w:proofErr w:type="spellEnd"/>
      <w:r w:rsidRPr="00806A8A">
        <w:rPr>
          <w:rFonts w:cstheme="minorHAnsi"/>
          <w:lang w:val="es-AR"/>
        </w:rPr>
        <w:t xml:space="preserve"> </w:t>
      </w:r>
      <w:proofErr w:type="spellStart"/>
      <w:r w:rsidRPr="00806A8A">
        <w:rPr>
          <w:rFonts w:cstheme="minorHAnsi"/>
          <w:lang w:val="es-AR"/>
        </w:rPr>
        <w:t>простории</w:t>
      </w:r>
      <w:proofErr w:type="spellEnd"/>
      <w:r w:rsidRPr="00806A8A">
        <w:rPr>
          <w:rFonts w:cstheme="minorHAnsi"/>
          <w:lang w:val="es-AR"/>
        </w:rPr>
        <w:t xml:space="preserve">, </w:t>
      </w:r>
      <w:proofErr w:type="spellStart"/>
      <w:r w:rsidRPr="00806A8A">
        <w:rPr>
          <w:rFonts w:cstheme="minorHAnsi"/>
          <w:lang w:val="es-AR"/>
        </w:rPr>
        <w:t>санитарните</w:t>
      </w:r>
      <w:proofErr w:type="spellEnd"/>
      <w:r w:rsidRPr="00806A8A">
        <w:rPr>
          <w:rFonts w:cstheme="minorHAnsi"/>
          <w:lang w:val="es-AR"/>
        </w:rPr>
        <w:t xml:space="preserve"> </w:t>
      </w:r>
      <w:proofErr w:type="spellStart"/>
      <w:r w:rsidRPr="00806A8A">
        <w:rPr>
          <w:rFonts w:cstheme="minorHAnsi"/>
          <w:lang w:val="es-AR"/>
        </w:rPr>
        <w:t>јазли</w:t>
      </w:r>
      <w:proofErr w:type="spellEnd"/>
      <w:r w:rsidRPr="00806A8A">
        <w:rPr>
          <w:rFonts w:cstheme="minorHAnsi"/>
          <w:lang w:val="es-AR"/>
        </w:rPr>
        <w:t xml:space="preserve">,  и </w:t>
      </w:r>
      <w:proofErr w:type="spellStart"/>
      <w:r w:rsidRPr="00806A8A">
        <w:rPr>
          <w:rFonts w:cstheme="minorHAnsi"/>
          <w:lang w:val="es-AR"/>
        </w:rPr>
        <w:t>др</w:t>
      </w:r>
      <w:proofErr w:type="spellEnd"/>
      <w:r w:rsidRPr="00806A8A">
        <w:rPr>
          <w:rFonts w:cstheme="minorHAnsi"/>
          <w:lang w:val="es-AR"/>
        </w:rPr>
        <w:t>.</w:t>
      </w:r>
    </w:p>
    <w:p w14:paraId="3DB16146" w14:textId="77777777" w:rsidR="00656648" w:rsidRPr="00806A8A" w:rsidRDefault="00656648" w:rsidP="00656648">
      <w:pPr>
        <w:ind w:firstLine="720"/>
        <w:jc w:val="both"/>
        <w:rPr>
          <w:rFonts w:cstheme="minorHAnsi"/>
          <w:lang w:val="es-AR"/>
        </w:rPr>
      </w:pPr>
      <w:proofErr w:type="spellStart"/>
      <w:r w:rsidRPr="00806A8A">
        <w:rPr>
          <w:rFonts w:cstheme="minorHAnsi"/>
          <w:lang w:val="es-AR"/>
        </w:rPr>
        <w:t>Училиштето</w:t>
      </w:r>
      <w:proofErr w:type="spellEnd"/>
      <w:r w:rsidRPr="00806A8A">
        <w:rPr>
          <w:rFonts w:cstheme="minorHAnsi"/>
          <w:lang w:val="es-AR"/>
        </w:rPr>
        <w:t xml:space="preserve"> </w:t>
      </w:r>
      <w:proofErr w:type="spellStart"/>
      <w:r w:rsidRPr="00806A8A">
        <w:rPr>
          <w:rFonts w:cstheme="minorHAnsi"/>
          <w:lang w:val="es-AR"/>
        </w:rPr>
        <w:t>предвидува</w:t>
      </w:r>
      <w:proofErr w:type="spellEnd"/>
      <w:r w:rsidRPr="00806A8A">
        <w:rPr>
          <w:rFonts w:cstheme="minorHAnsi"/>
          <w:lang w:val="es-AR"/>
        </w:rPr>
        <w:t xml:space="preserve"> </w:t>
      </w:r>
      <w:proofErr w:type="spellStart"/>
      <w:r w:rsidRPr="00806A8A">
        <w:rPr>
          <w:rFonts w:cstheme="minorHAnsi"/>
          <w:lang w:val="es-AR"/>
        </w:rPr>
        <w:t>организиран</w:t>
      </w:r>
      <w:proofErr w:type="spellEnd"/>
      <w:r w:rsidRPr="00806A8A">
        <w:rPr>
          <w:rFonts w:cstheme="minorHAnsi"/>
          <w:lang w:val="mk-MK"/>
        </w:rPr>
        <w:t>и</w:t>
      </w:r>
      <w:r w:rsidRPr="00806A8A">
        <w:rPr>
          <w:rFonts w:cstheme="minorHAnsi"/>
          <w:lang w:val="es-AR"/>
        </w:rPr>
        <w:t xml:space="preserve"> </w:t>
      </w:r>
      <w:r w:rsidRPr="00806A8A">
        <w:rPr>
          <w:rFonts w:cstheme="minorHAnsi"/>
          <w:lang w:val="mk-MK"/>
        </w:rPr>
        <w:t xml:space="preserve">излети за </w:t>
      </w:r>
      <w:proofErr w:type="spellStart"/>
      <w:r w:rsidRPr="00806A8A">
        <w:rPr>
          <w:rFonts w:cstheme="minorHAnsi"/>
          <w:lang w:val="es-AR"/>
        </w:rPr>
        <w:t>учениците</w:t>
      </w:r>
      <w:proofErr w:type="spellEnd"/>
      <w:r w:rsidRPr="00806A8A">
        <w:rPr>
          <w:rFonts w:cstheme="minorHAnsi"/>
          <w:lang w:val="es-AR"/>
        </w:rPr>
        <w:t xml:space="preserve"> </w:t>
      </w:r>
      <w:proofErr w:type="spellStart"/>
      <w:r w:rsidRPr="00806A8A">
        <w:rPr>
          <w:rFonts w:cstheme="minorHAnsi"/>
          <w:lang w:val="es-AR"/>
        </w:rPr>
        <w:t>од</w:t>
      </w:r>
      <w:proofErr w:type="spellEnd"/>
      <w:r w:rsidRPr="00806A8A">
        <w:rPr>
          <w:rFonts w:cstheme="minorHAnsi"/>
          <w:lang w:val="es-AR"/>
        </w:rPr>
        <w:t xml:space="preserve"> II-</w:t>
      </w:r>
      <w:proofErr w:type="gramStart"/>
      <w:r w:rsidRPr="00806A8A">
        <w:rPr>
          <w:rFonts w:cstheme="minorHAnsi"/>
          <w:lang w:val="sq-AL"/>
        </w:rPr>
        <w:t>IX</w:t>
      </w:r>
      <w:r w:rsidRPr="00806A8A">
        <w:rPr>
          <w:rFonts w:cstheme="minorHAnsi"/>
          <w:lang w:val="mk-MK"/>
        </w:rPr>
        <w:t xml:space="preserve"> </w:t>
      </w:r>
      <w:r w:rsidRPr="00806A8A">
        <w:rPr>
          <w:rFonts w:cstheme="minorHAnsi"/>
          <w:lang w:val="es-AR"/>
        </w:rPr>
        <w:t xml:space="preserve"> </w:t>
      </w:r>
      <w:proofErr w:type="spellStart"/>
      <w:r w:rsidRPr="00806A8A">
        <w:rPr>
          <w:rFonts w:cstheme="minorHAnsi"/>
          <w:lang w:val="es-AR"/>
        </w:rPr>
        <w:t>одд</w:t>
      </w:r>
      <w:proofErr w:type="spellEnd"/>
      <w:proofErr w:type="gramEnd"/>
      <w:r w:rsidRPr="00806A8A">
        <w:rPr>
          <w:rFonts w:cstheme="minorHAnsi"/>
          <w:lang w:val="es-AR"/>
        </w:rPr>
        <w:t xml:space="preserve">, </w:t>
      </w:r>
      <w:proofErr w:type="spellStart"/>
      <w:r w:rsidRPr="00806A8A">
        <w:rPr>
          <w:rFonts w:cstheme="minorHAnsi"/>
          <w:lang w:val="es-AR"/>
        </w:rPr>
        <w:t>како</w:t>
      </w:r>
      <w:proofErr w:type="spellEnd"/>
      <w:r w:rsidRPr="00806A8A">
        <w:rPr>
          <w:rFonts w:cstheme="minorHAnsi"/>
          <w:lang w:val="es-AR"/>
        </w:rPr>
        <w:t xml:space="preserve"> и  </w:t>
      </w:r>
      <w:proofErr w:type="spellStart"/>
      <w:r w:rsidRPr="00806A8A">
        <w:rPr>
          <w:rFonts w:cstheme="minorHAnsi"/>
          <w:lang w:val="es-AR"/>
        </w:rPr>
        <w:t>организирање</w:t>
      </w:r>
      <w:proofErr w:type="spellEnd"/>
      <w:r w:rsidRPr="00806A8A">
        <w:rPr>
          <w:rFonts w:cstheme="minorHAnsi"/>
          <w:lang w:val="es-AR"/>
        </w:rPr>
        <w:t xml:space="preserve"> </w:t>
      </w:r>
      <w:proofErr w:type="spellStart"/>
      <w:r w:rsidRPr="00806A8A">
        <w:rPr>
          <w:rFonts w:cstheme="minorHAnsi"/>
          <w:lang w:val="es-AR"/>
        </w:rPr>
        <w:t>на</w:t>
      </w:r>
      <w:proofErr w:type="spellEnd"/>
      <w:r w:rsidRPr="00806A8A">
        <w:rPr>
          <w:rFonts w:cstheme="minorHAnsi"/>
          <w:lang w:val="es-AR"/>
        </w:rPr>
        <w:t xml:space="preserve"> </w:t>
      </w:r>
      <w:proofErr w:type="spellStart"/>
      <w:r w:rsidRPr="00806A8A">
        <w:rPr>
          <w:rFonts w:cstheme="minorHAnsi"/>
          <w:lang w:val="es-AR"/>
        </w:rPr>
        <w:t>спортски</w:t>
      </w:r>
      <w:proofErr w:type="spellEnd"/>
      <w:r w:rsidRPr="00806A8A">
        <w:rPr>
          <w:rFonts w:cstheme="minorHAnsi"/>
          <w:lang w:val="es-AR"/>
        </w:rPr>
        <w:t xml:space="preserve"> </w:t>
      </w:r>
      <w:proofErr w:type="spellStart"/>
      <w:r w:rsidRPr="00806A8A">
        <w:rPr>
          <w:rFonts w:cstheme="minorHAnsi"/>
          <w:lang w:val="es-AR"/>
        </w:rPr>
        <w:t>активности</w:t>
      </w:r>
      <w:proofErr w:type="spellEnd"/>
      <w:r w:rsidRPr="00806A8A">
        <w:rPr>
          <w:rFonts w:cstheme="minorHAnsi"/>
          <w:lang w:val="es-AR"/>
        </w:rPr>
        <w:t>.</w:t>
      </w:r>
    </w:p>
    <w:p w14:paraId="58ED8009" w14:textId="77777777" w:rsidR="00656648" w:rsidRPr="00806A8A" w:rsidRDefault="00656648" w:rsidP="00656648">
      <w:pPr>
        <w:ind w:left="360"/>
        <w:jc w:val="both"/>
        <w:rPr>
          <w:rFonts w:cstheme="minorHAnsi"/>
          <w:lang w:val="mk-MK"/>
        </w:rPr>
      </w:pPr>
      <w:r w:rsidRPr="00806A8A">
        <w:rPr>
          <w:rFonts w:cstheme="minorHAnsi"/>
          <w:lang w:val="mk-MK"/>
        </w:rPr>
        <w:t xml:space="preserve">            </w:t>
      </w:r>
    </w:p>
    <w:p w14:paraId="2A55CFA8" w14:textId="77777777" w:rsidR="00656648" w:rsidRPr="0044303A" w:rsidRDefault="00656648" w:rsidP="00656648">
      <w:pPr>
        <w:pStyle w:val="Heading2"/>
        <w:spacing w:after="120"/>
        <w:jc w:val="both"/>
        <w:rPr>
          <w:rFonts w:ascii="Times New Roman" w:hAnsi="Times New Roman"/>
          <w:lang w:val="mk-MK"/>
        </w:rPr>
      </w:pPr>
      <w:r>
        <w:rPr>
          <w:rFonts w:ascii="Times New Roman" w:hAnsi="Times New Roman"/>
          <w:b w:val="0"/>
          <w:lang w:val="mk-MK"/>
        </w:rPr>
        <w:t xml:space="preserve">                                               </w:t>
      </w:r>
      <w:bookmarkStart w:id="193" w:name="_Toc171765151"/>
      <w:r w:rsidRPr="0044303A">
        <w:rPr>
          <w:rFonts w:ascii="Times New Roman" w:hAnsi="Times New Roman"/>
          <w:lang w:val="mk-MK"/>
        </w:rPr>
        <w:t>ГРИЖА ЗА ЗДРАВЈЕТО НА УЧЕНИЦИТЕ</w:t>
      </w:r>
      <w:bookmarkEnd w:id="193"/>
      <w:r w:rsidRPr="0044303A">
        <w:rPr>
          <w:rFonts w:ascii="Times New Roman" w:hAnsi="Times New Roman"/>
          <w:lang w:val="mk-MK"/>
        </w:rPr>
        <w:t xml:space="preserve"> </w:t>
      </w:r>
    </w:p>
    <w:p w14:paraId="390C3992" w14:textId="77777777" w:rsidR="00656648" w:rsidRPr="00684182" w:rsidRDefault="00656648" w:rsidP="00656648">
      <w:pPr>
        <w:spacing w:line="360" w:lineRule="auto"/>
        <w:jc w:val="both"/>
        <w:rPr>
          <w:rFonts w:ascii="Times New Roman" w:hAnsi="Times New Roman"/>
          <w:lang w:val="mk-MK"/>
        </w:rPr>
      </w:pPr>
    </w:p>
    <w:p w14:paraId="25097234" w14:textId="77777777" w:rsidR="00656648" w:rsidRPr="00684182" w:rsidRDefault="00656648" w:rsidP="00656648">
      <w:pPr>
        <w:pStyle w:val="BodyTextFirstIndent"/>
        <w:spacing w:line="360" w:lineRule="auto"/>
        <w:jc w:val="both"/>
        <w:rPr>
          <w:lang w:val="mk-MK"/>
        </w:rPr>
      </w:pPr>
      <w:r w:rsidRPr="00684182">
        <w:rPr>
          <w:lang w:val="mk-MK"/>
        </w:rPr>
        <w:lastRenderedPageBreak/>
        <w:t>Здравје-состојба на комлетна физичка,социјална и ментална добро состојба,а не само отсуство на болест.Здравјето претставува основа ,а не цел на животот и им овозможува на учениците да живеат продуктивно на индивидуален,социјален и економски план.Доброто здравје е услов за успешно учење а здравиот животен стил дава поголеми шанси за остварување на целите во животот.</w:t>
      </w:r>
    </w:p>
    <w:p w14:paraId="766EF866" w14:textId="77777777" w:rsidR="00656648" w:rsidRPr="00684182" w:rsidRDefault="00656648" w:rsidP="00656648">
      <w:pPr>
        <w:pStyle w:val="BodyTextFirstIndent"/>
        <w:spacing w:line="360" w:lineRule="auto"/>
        <w:jc w:val="both"/>
        <w:rPr>
          <w:lang w:val="mk-MK"/>
        </w:rPr>
      </w:pPr>
      <w:r w:rsidRPr="00684182">
        <w:rPr>
          <w:lang w:val="mk-MK"/>
        </w:rPr>
        <w:t>Училишната превентивна програма се темели на глобалниот концепт за здравјето како целина од физичко, ментално ,социјално здравје што зависи од можностите и условите во средината,но и од уверувањата,ставовите и однесувањето на поединецот како дел од заедницата,односно активно учество на секој поединец  во неговото создавање.</w:t>
      </w:r>
    </w:p>
    <w:p w14:paraId="1A3C5426" w14:textId="77777777" w:rsidR="00656648" w:rsidRPr="00684182" w:rsidRDefault="00656648" w:rsidP="00656648">
      <w:pPr>
        <w:pStyle w:val="BodyTextFirstIndent"/>
        <w:spacing w:line="360" w:lineRule="auto"/>
        <w:jc w:val="both"/>
        <w:rPr>
          <w:lang w:val="mk-MK"/>
        </w:rPr>
      </w:pPr>
      <w:r>
        <w:rPr>
          <w:lang w:val="mk-MK"/>
        </w:rPr>
        <w:t xml:space="preserve">   </w:t>
      </w:r>
      <w:r w:rsidRPr="00684182">
        <w:rPr>
          <w:lang w:val="mk-MK"/>
        </w:rPr>
        <w:t>Задачи и цели на превентивната програма:</w:t>
      </w:r>
    </w:p>
    <w:p w14:paraId="1774E949" w14:textId="77777777" w:rsidR="00656648" w:rsidRPr="00684182" w:rsidRDefault="00656648" w:rsidP="00656648">
      <w:pPr>
        <w:pStyle w:val="ListBullet"/>
        <w:spacing w:line="360" w:lineRule="auto"/>
        <w:jc w:val="both"/>
        <w:rPr>
          <w:rFonts w:ascii="Times New Roman" w:hAnsi="Times New Roman" w:cs="Times New Roman"/>
          <w:lang w:eastAsia="de-DE"/>
        </w:rPr>
      </w:pPr>
      <w:r w:rsidRPr="00684182">
        <w:rPr>
          <w:rFonts w:ascii="Times New Roman" w:hAnsi="Times New Roman" w:cs="Times New Roman"/>
          <w:lang w:eastAsia="de-DE"/>
        </w:rPr>
        <w:t>Усвојување и развој на социјалното однесување и социјалните вештин</w:t>
      </w:r>
      <w:r w:rsidRPr="00684182">
        <w:rPr>
          <w:rFonts w:ascii="Times New Roman" w:hAnsi="Times New Roman" w:cs="Times New Roman"/>
          <w:lang w:val="mk-MK" w:eastAsia="de-DE"/>
        </w:rPr>
        <w:t>и</w:t>
      </w:r>
      <w:r w:rsidRPr="00684182">
        <w:rPr>
          <w:rFonts w:ascii="Times New Roman" w:hAnsi="Times New Roman" w:cs="Times New Roman"/>
          <w:lang w:eastAsia="de-DE"/>
        </w:rPr>
        <w:t xml:space="preserve"> </w:t>
      </w:r>
    </w:p>
    <w:p w14:paraId="7B2640D3" w14:textId="77777777" w:rsidR="00656648" w:rsidRPr="00684182" w:rsidRDefault="00656648" w:rsidP="00656648">
      <w:pPr>
        <w:pStyle w:val="ListBullet"/>
        <w:jc w:val="both"/>
        <w:rPr>
          <w:rFonts w:ascii="Times New Roman" w:hAnsi="Times New Roman" w:cs="Times New Roman"/>
          <w:lang w:eastAsia="de-DE"/>
        </w:rPr>
      </w:pPr>
      <w:r w:rsidRPr="00684182">
        <w:rPr>
          <w:rFonts w:ascii="Times New Roman" w:hAnsi="Times New Roman" w:cs="Times New Roman"/>
          <w:lang w:eastAsia="de-DE"/>
        </w:rPr>
        <w:t>комуникација</w:t>
      </w:r>
      <w:r w:rsidRPr="00684182">
        <w:rPr>
          <w:rFonts w:ascii="Times New Roman" w:hAnsi="Times New Roman" w:cs="Times New Roman"/>
        </w:rPr>
        <w:t>;</w:t>
      </w:r>
    </w:p>
    <w:p w14:paraId="0591DE69" w14:textId="77777777" w:rsidR="00656648" w:rsidRPr="00684182" w:rsidRDefault="00656648" w:rsidP="00656648">
      <w:pPr>
        <w:pStyle w:val="ListBullet"/>
        <w:spacing w:line="360" w:lineRule="auto"/>
        <w:jc w:val="both"/>
        <w:rPr>
          <w:rFonts w:ascii="Times New Roman" w:hAnsi="Times New Roman" w:cs="Times New Roman"/>
          <w:lang w:eastAsia="de-DE"/>
        </w:rPr>
      </w:pPr>
      <w:r w:rsidRPr="00684182">
        <w:rPr>
          <w:rFonts w:ascii="Times New Roman" w:hAnsi="Times New Roman" w:cs="Times New Roman"/>
          <w:lang w:val="mk-MK"/>
        </w:rPr>
        <w:t>Оспособување за препознавање на своите чувства и чувствата на другите</w:t>
      </w:r>
    </w:p>
    <w:p w14:paraId="480E0A15" w14:textId="77777777" w:rsidR="00656648" w:rsidRPr="00684182" w:rsidRDefault="00656648" w:rsidP="00656648">
      <w:pPr>
        <w:pStyle w:val="ListBullet"/>
        <w:spacing w:line="360" w:lineRule="auto"/>
        <w:jc w:val="both"/>
        <w:rPr>
          <w:rFonts w:ascii="Times New Roman" w:hAnsi="Times New Roman" w:cs="Times New Roman"/>
          <w:lang w:eastAsia="de-DE"/>
        </w:rPr>
      </w:pPr>
      <w:r w:rsidRPr="00684182">
        <w:rPr>
          <w:rFonts w:ascii="Times New Roman" w:hAnsi="Times New Roman" w:cs="Times New Roman"/>
          <w:lang w:eastAsia="de-DE"/>
        </w:rPr>
        <w:t>Усвојување на вештините за решавање на проблемите и ослободување од стрес</w:t>
      </w:r>
      <w:r w:rsidRPr="00684182">
        <w:rPr>
          <w:rFonts w:ascii="Times New Roman" w:hAnsi="Times New Roman" w:cs="Times New Roman"/>
        </w:rPr>
        <w:t>;</w:t>
      </w:r>
    </w:p>
    <w:p w14:paraId="5DA59A59" w14:textId="77777777" w:rsidR="00656648" w:rsidRPr="00684182" w:rsidRDefault="00656648" w:rsidP="00656648">
      <w:pPr>
        <w:pStyle w:val="ListBullet"/>
        <w:spacing w:line="360" w:lineRule="auto"/>
        <w:jc w:val="both"/>
        <w:rPr>
          <w:rFonts w:ascii="Times New Roman" w:hAnsi="Times New Roman" w:cs="Times New Roman"/>
          <w:lang w:eastAsia="de-DE"/>
        </w:rPr>
      </w:pPr>
      <w:r w:rsidRPr="00684182">
        <w:rPr>
          <w:rFonts w:ascii="Times New Roman" w:hAnsi="Times New Roman" w:cs="Times New Roman"/>
          <w:lang w:val="mk-MK"/>
        </w:rPr>
        <w:t>Запознавање со позитивните начини за надминување на негативните чувства</w:t>
      </w:r>
    </w:p>
    <w:p w14:paraId="351F368D" w14:textId="77777777" w:rsidR="00656648" w:rsidRPr="00684182" w:rsidRDefault="00656648" w:rsidP="00656648">
      <w:pPr>
        <w:pStyle w:val="ListBullet"/>
        <w:spacing w:line="360" w:lineRule="auto"/>
        <w:jc w:val="both"/>
        <w:rPr>
          <w:rFonts w:ascii="Times New Roman" w:hAnsi="Times New Roman" w:cs="Times New Roman"/>
          <w:lang w:eastAsia="de-DE"/>
        </w:rPr>
      </w:pPr>
      <w:r w:rsidRPr="00684182">
        <w:rPr>
          <w:rFonts w:ascii="Times New Roman" w:hAnsi="Times New Roman" w:cs="Times New Roman"/>
          <w:lang w:eastAsia="de-DE"/>
        </w:rPr>
        <w:t>Како да кажеш НЕ на неприфатливи и ризични облици на дружења</w:t>
      </w:r>
      <w:r w:rsidRPr="00684182">
        <w:rPr>
          <w:rFonts w:ascii="Times New Roman" w:hAnsi="Times New Roman" w:cs="Times New Roman"/>
        </w:rPr>
        <w:t>;</w:t>
      </w:r>
    </w:p>
    <w:p w14:paraId="097CA07C" w14:textId="77777777" w:rsidR="00656648" w:rsidRPr="00684182" w:rsidRDefault="00656648" w:rsidP="00656648">
      <w:pPr>
        <w:pStyle w:val="ListBullet"/>
        <w:spacing w:line="360" w:lineRule="auto"/>
        <w:jc w:val="both"/>
        <w:rPr>
          <w:rFonts w:ascii="Times New Roman" w:hAnsi="Times New Roman" w:cs="Times New Roman"/>
          <w:lang w:eastAsia="de-DE"/>
        </w:rPr>
      </w:pPr>
      <w:r w:rsidRPr="00684182">
        <w:rPr>
          <w:rFonts w:ascii="Times New Roman" w:hAnsi="Times New Roman" w:cs="Times New Roman"/>
          <w:lang w:eastAsia="de-DE"/>
        </w:rPr>
        <w:t>Усвојување на здрав стил и начин на живот</w:t>
      </w:r>
      <w:r w:rsidRPr="00684182">
        <w:rPr>
          <w:rFonts w:ascii="Times New Roman" w:hAnsi="Times New Roman" w:cs="Times New Roman"/>
        </w:rPr>
        <w:t>;</w:t>
      </w:r>
    </w:p>
    <w:p w14:paraId="0D255FAF" w14:textId="77777777" w:rsidR="00656648" w:rsidRPr="00684182" w:rsidRDefault="00656648" w:rsidP="00656648">
      <w:pPr>
        <w:pStyle w:val="ListBullet"/>
        <w:spacing w:line="360" w:lineRule="auto"/>
        <w:jc w:val="both"/>
        <w:rPr>
          <w:rFonts w:ascii="Times New Roman" w:hAnsi="Times New Roman" w:cs="Times New Roman"/>
        </w:rPr>
      </w:pPr>
      <w:r w:rsidRPr="00684182">
        <w:rPr>
          <w:rFonts w:ascii="Times New Roman" w:hAnsi="Times New Roman" w:cs="Times New Roman"/>
        </w:rPr>
        <w:t>Изградување на здрава личност (психички и физички), способна за грижа на своето здравје, здравјето на семејството и поблиската околина;</w:t>
      </w:r>
    </w:p>
    <w:p w14:paraId="6DD47D9C" w14:textId="77777777" w:rsidR="00656648" w:rsidRPr="00684182" w:rsidRDefault="00656648" w:rsidP="00656648">
      <w:pPr>
        <w:pStyle w:val="ListBullet"/>
        <w:spacing w:line="360" w:lineRule="auto"/>
        <w:jc w:val="both"/>
        <w:rPr>
          <w:rFonts w:ascii="Times New Roman" w:hAnsi="Times New Roman" w:cs="Times New Roman"/>
        </w:rPr>
      </w:pPr>
      <w:r w:rsidRPr="00684182">
        <w:rPr>
          <w:rFonts w:ascii="Times New Roman" w:hAnsi="Times New Roman" w:cs="Times New Roman"/>
        </w:rPr>
        <w:t>Училиштето ќе обезбеди оптимални услови за реализирање на програмите за здравствена заштита и здравствено воспитување;</w:t>
      </w:r>
    </w:p>
    <w:p w14:paraId="0BE3BCFD" w14:textId="77777777" w:rsidR="00656648" w:rsidRPr="00684182" w:rsidRDefault="00656648" w:rsidP="00656648">
      <w:pPr>
        <w:pStyle w:val="ListBullet"/>
        <w:spacing w:line="360" w:lineRule="auto"/>
        <w:jc w:val="both"/>
        <w:rPr>
          <w:rFonts w:ascii="Times New Roman" w:hAnsi="Times New Roman" w:cs="Times New Roman"/>
        </w:rPr>
      </w:pPr>
      <w:r w:rsidRPr="00684182">
        <w:rPr>
          <w:rFonts w:ascii="Times New Roman" w:hAnsi="Times New Roman" w:cs="Times New Roman"/>
        </w:rPr>
        <w:t>Преземање на хигиенско-епидемиолошки мерки за подобра заштита на учениците;</w:t>
      </w:r>
    </w:p>
    <w:p w14:paraId="3AD5FE5E" w14:textId="77777777" w:rsidR="00656648" w:rsidRPr="00684182" w:rsidRDefault="00656648" w:rsidP="00656648">
      <w:pPr>
        <w:pStyle w:val="ListBullet"/>
        <w:spacing w:line="360" w:lineRule="auto"/>
        <w:jc w:val="both"/>
        <w:rPr>
          <w:rFonts w:ascii="Times New Roman" w:hAnsi="Times New Roman" w:cs="Times New Roman"/>
        </w:rPr>
      </w:pPr>
      <w:r w:rsidRPr="00684182">
        <w:rPr>
          <w:rFonts w:ascii="Times New Roman" w:hAnsi="Times New Roman" w:cs="Times New Roman"/>
        </w:rPr>
        <w:t>Зголемување на фондот на здравствени знаења и формирање на здравствено-хигиенски навики кај учениците;</w:t>
      </w:r>
    </w:p>
    <w:p w14:paraId="3E8C286D" w14:textId="77777777" w:rsidR="00656648" w:rsidRPr="00684182" w:rsidRDefault="00656648" w:rsidP="00656648">
      <w:pPr>
        <w:pStyle w:val="ListBullet"/>
        <w:spacing w:line="360" w:lineRule="auto"/>
        <w:jc w:val="both"/>
        <w:rPr>
          <w:rFonts w:ascii="Times New Roman" w:hAnsi="Times New Roman" w:cs="Times New Roman"/>
        </w:rPr>
      </w:pPr>
      <w:r w:rsidRPr="00684182">
        <w:rPr>
          <w:rFonts w:ascii="Times New Roman" w:hAnsi="Times New Roman" w:cs="Times New Roman"/>
        </w:rPr>
        <w:t>Во зачувување на хигиената во училиштето активно ќе се вклучат и сите вработени во училиштето;</w:t>
      </w:r>
    </w:p>
    <w:p w14:paraId="21F7B3FE" w14:textId="77777777" w:rsidR="00656648" w:rsidRPr="00684182" w:rsidRDefault="00656648" w:rsidP="00656648">
      <w:pPr>
        <w:pStyle w:val="ListBullet"/>
        <w:spacing w:line="360" w:lineRule="auto"/>
        <w:jc w:val="both"/>
        <w:rPr>
          <w:rFonts w:ascii="Times New Roman" w:hAnsi="Times New Roman" w:cs="Times New Roman"/>
          <w:lang w:eastAsia="de-DE"/>
        </w:rPr>
      </w:pPr>
      <w:r w:rsidRPr="00684182">
        <w:rPr>
          <w:rFonts w:ascii="Times New Roman" w:hAnsi="Times New Roman" w:cs="Times New Roman"/>
        </w:rPr>
        <w:t>Вклопување на семејството, потесната и пошироката заедница во програмата за здравствена заштита и здравствено воспитување кај ученици</w:t>
      </w:r>
    </w:p>
    <w:p w14:paraId="36C0DB4F" w14:textId="77777777" w:rsidR="00656648" w:rsidRPr="00684182" w:rsidRDefault="00656648" w:rsidP="00656648">
      <w:pPr>
        <w:pStyle w:val="ListBullet"/>
        <w:spacing w:line="360" w:lineRule="auto"/>
        <w:jc w:val="both"/>
        <w:rPr>
          <w:rFonts w:ascii="Times New Roman" w:hAnsi="Times New Roman" w:cs="Times New Roman"/>
          <w:lang w:eastAsia="de-DE"/>
        </w:rPr>
      </w:pPr>
      <w:r w:rsidRPr="00684182">
        <w:rPr>
          <w:rFonts w:ascii="Times New Roman" w:hAnsi="Times New Roman" w:cs="Times New Roman"/>
          <w:lang w:val="mk-MK"/>
        </w:rPr>
        <w:t>Самостојно донесување на одлуки и преземање акции за здрави животни стилови</w:t>
      </w:r>
    </w:p>
    <w:p w14:paraId="1FAA3CD8" w14:textId="77777777" w:rsidR="00656648" w:rsidRPr="00684182" w:rsidRDefault="00656648" w:rsidP="00656648">
      <w:pPr>
        <w:pStyle w:val="BodyTextFirstIndent"/>
        <w:spacing w:line="360" w:lineRule="auto"/>
        <w:jc w:val="both"/>
      </w:pPr>
      <w:r w:rsidRPr="00684182">
        <w:rPr>
          <w:color w:val="0000FF"/>
          <w:lang w:val="ru-RU"/>
        </w:rPr>
        <w:t xml:space="preserve"> </w:t>
      </w:r>
      <w:proofErr w:type="spellStart"/>
      <w:r w:rsidRPr="00684182">
        <w:t>Носители</w:t>
      </w:r>
      <w:proofErr w:type="spellEnd"/>
      <w:r w:rsidRPr="00684182">
        <w:t>:</w:t>
      </w:r>
    </w:p>
    <w:p w14:paraId="60ECE775" w14:textId="77777777" w:rsidR="00656648" w:rsidRPr="00684182" w:rsidRDefault="00656648" w:rsidP="00656648">
      <w:pPr>
        <w:pStyle w:val="ListBullet"/>
        <w:spacing w:line="360" w:lineRule="auto"/>
        <w:jc w:val="both"/>
        <w:rPr>
          <w:rFonts w:ascii="Times New Roman" w:hAnsi="Times New Roman" w:cs="Times New Roman"/>
          <w:lang w:eastAsia="de-DE"/>
        </w:rPr>
      </w:pPr>
      <w:r w:rsidRPr="00684182">
        <w:rPr>
          <w:rFonts w:ascii="Times New Roman" w:hAnsi="Times New Roman" w:cs="Times New Roman"/>
        </w:rPr>
        <w:lastRenderedPageBreak/>
        <w:t>Наставници,</w:t>
      </w:r>
      <w:r w:rsidRPr="00684182">
        <w:rPr>
          <w:rFonts w:ascii="Times New Roman" w:hAnsi="Times New Roman" w:cs="Times New Roman"/>
          <w:lang w:val="mk-MK"/>
        </w:rPr>
        <w:t>психолог,</w:t>
      </w:r>
      <w:r w:rsidRPr="00684182">
        <w:rPr>
          <w:rFonts w:ascii="Times New Roman" w:hAnsi="Times New Roman" w:cs="Times New Roman"/>
        </w:rPr>
        <w:t>педагог</w:t>
      </w:r>
      <w:r w:rsidRPr="00684182">
        <w:rPr>
          <w:rFonts w:ascii="Times New Roman" w:hAnsi="Times New Roman" w:cs="Times New Roman"/>
          <w:lang w:val="mk-MK"/>
        </w:rPr>
        <w:t>,</w:t>
      </w:r>
      <w:r w:rsidRPr="00684182">
        <w:rPr>
          <w:rFonts w:ascii="Times New Roman" w:hAnsi="Times New Roman" w:cs="Times New Roman"/>
        </w:rPr>
        <w:t xml:space="preserve"> лекар</w:t>
      </w:r>
      <w:r w:rsidRPr="00684182">
        <w:rPr>
          <w:rFonts w:ascii="Times New Roman" w:hAnsi="Times New Roman" w:cs="Times New Roman"/>
          <w:lang w:val="mk-MK"/>
        </w:rPr>
        <w:t xml:space="preserve"> </w:t>
      </w:r>
      <w:r w:rsidRPr="00684182">
        <w:rPr>
          <w:rFonts w:ascii="Times New Roman" w:hAnsi="Times New Roman" w:cs="Times New Roman"/>
        </w:rPr>
        <w:t>(здравствена установа)</w:t>
      </w:r>
      <w:r w:rsidRPr="00684182">
        <w:rPr>
          <w:rFonts w:ascii="Times New Roman" w:hAnsi="Times New Roman" w:cs="Times New Roman"/>
          <w:lang w:val="mk-MK"/>
        </w:rPr>
        <w:t>,</w:t>
      </w:r>
      <w:r w:rsidRPr="00684182">
        <w:rPr>
          <w:rFonts w:ascii="Times New Roman" w:hAnsi="Times New Roman" w:cs="Times New Roman"/>
        </w:rPr>
        <w:t xml:space="preserve"> социјална служба, локална заедница.</w:t>
      </w:r>
    </w:p>
    <w:p w14:paraId="7B786E29" w14:textId="77777777" w:rsidR="00656648" w:rsidRPr="00684182" w:rsidRDefault="00656648" w:rsidP="00656648">
      <w:pPr>
        <w:pStyle w:val="ListBullet"/>
        <w:numPr>
          <w:ilvl w:val="0"/>
          <w:numId w:val="0"/>
        </w:numPr>
        <w:ind w:left="567"/>
        <w:jc w:val="both"/>
        <w:rPr>
          <w:rFonts w:ascii="Times New Roman" w:hAnsi="Times New Roman" w:cs="Times New Roman"/>
          <w:lang w:eastAsia="de-DE"/>
        </w:rPr>
      </w:pPr>
    </w:p>
    <w:p w14:paraId="562701FF" w14:textId="77777777" w:rsidR="00656648" w:rsidRPr="00684182" w:rsidRDefault="00656648" w:rsidP="00656648">
      <w:pPr>
        <w:pStyle w:val="ListBullet"/>
        <w:numPr>
          <w:ilvl w:val="0"/>
          <w:numId w:val="0"/>
        </w:numPr>
        <w:spacing w:line="360" w:lineRule="auto"/>
        <w:jc w:val="both"/>
        <w:rPr>
          <w:rFonts w:ascii="Times New Roman" w:hAnsi="Times New Roman" w:cs="Times New Roman"/>
          <w:lang w:val="mk-MK"/>
        </w:rPr>
      </w:pPr>
      <w:r w:rsidRPr="00684182">
        <w:rPr>
          <w:rFonts w:ascii="Times New Roman" w:hAnsi="Times New Roman" w:cs="Times New Roman"/>
          <w:lang w:val="mk-MK"/>
        </w:rPr>
        <w:t xml:space="preserve">   </w:t>
      </w:r>
      <w:r w:rsidRPr="00684182">
        <w:rPr>
          <w:rFonts w:ascii="Times New Roman" w:hAnsi="Times New Roman" w:cs="Times New Roman"/>
        </w:rPr>
        <w:t>Програмата за здравствено воспитување има голема улога во развојот на ученичката психа и ги насочува и поттикнува учениците правилно да се хранат, правилно да се однесуваат кон околината ,соодветно да се облекуваат и заштитуват од разните опасни заразни болести кои</w:t>
      </w:r>
      <w:r w:rsidRPr="00684182">
        <w:rPr>
          <w:rFonts w:ascii="Times New Roman" w:hAnsi="Times New Roman" w:cs="Times New Roman"/>
          <w:b/>
        </w:rPr>
        <w:t xml:space="preserve"> </w:t>
      </w:r>
      <w:r w:rsidRPr="00684182">
        <w:rPr>
          <w:rFonts w:ascii="Times New Roman" w:hAnsi="Times New Roman" w:cs="Times New Roman"/>
        </w:rPr>
        <w:t>постојано ги демнат,низ разговори и трибини да ги увидат грешките на другите за тие да не ги повторуваат,со што би се заштитиле прво тие самите а потоа и нивната околина.</w:t>
      </w:r>
      <w:r w:rsidRPr="00684182">
        <w:rPr>
          <w:rFonts w:ascii="Times New Roman" w:hAnsi="Times New Roman" w:cs="Times New Roman"/>
          <w:lang w:val="mk-MK"/>
        </w:rPr>
        <w:t xml:space="preserve">Делувајќи на ниво на училишна заедница компетентно и лично се вклучуваат учениците во креирањето на здравиот животен стил со свесност за сопствените потреби,навики,културолошки особености и можности за учество во процесот.Единствено така грижата за здравјето може да се подигне на ниво на грижа за квалитетот за сопствениот живот.Истовремено тоа може да значи и почеток на градење на одговорноста ,не само кон себе и сопственото здравје туку и многу поглобално,на одговорноста за сопствениот однос кон средината(социјална и физичка)- во почетокот на ниво на поединечни одлуки,а потоа и на глобално ниво низ иницирање акции и развивање на стратегии и одење кон промени во пошироката заедница. </w:t>
      </w:r>
    </w:p>
    <w:p w14:paraId="31846B14" w14:textId="77777777" w:rsidR="00656648" w:rsidRPr="00684182" w:rsidRDefault="00656648" w:rsidP="00656648">
      <w:pPr>
        <w:pStyle w:val="ListBullet"/>
        <w:numPr>
          <w:ilvl w:val="0"/>
          <w:numId w:val="0"/>
        </w:numPr>
        <w:spacing w:line="360" w:lineRule="auto"/>
        <w:jc w:val="both"/>
        <w:rPr>
          <w:rFonts w:ascii="Times New Roman" w:hAnsi="Times New Roman" w:cs="Times New Roman"/>
          <w:b/>
          <w:lang w:val="mk-MK"/>
        </w:rPr>
      </w:pPr>
    </w:p>
    <w:p w14:paraId="400CB722" w14:textId="3157A1C4" w:rsidR="00656648" w:rsidRPr="00010251" w:rsidRDefault="00656648" w:rsidP="00656648">
      <w:pPr>
        <w:pStyle w:val="ListBullet"/>
        <w:numPr>
          <w:ilvl w:val="0"/>
          <w:numId w:val="0"/>
        </w:numPr>
        <w:jc w:val="both"/>
        <w:rPr>
          <w:b/>
          <w:sz w:val="20"/>
          <w:szCs w:val="20"/>
          <w:lang w:val="mk-MK"/>
        </w:rPr>
      </w:pPr>
      <w:r>
        <w:rPr>
          <w:b/>
          <w:sz w:val="20"/>
          <w:szCs w:val="20"/>
          <w:lang w:val="mk-MK"/>
        </w:rPr>
        <w:t xml:space="preserve">                                              Одговорни </w:t>
      </w:r>
      <w:r w:rsidRPr="00010251">
        <w:rPr>
          <w:b/>
          <w:sz w:val="20"/>
          <w:szCs w:val="20"/>
          <w:lang w:val="sq-AL"/>
        </w:rPr>
        <w:t xml:space="preserve">: </w:t>
      </w:r>
      <w:r>
        <w:rPr>
          <w:b/>
          <w:sz w:val="20"/>
          <w:szCs w:val="20"/>
          <w:lang w:val="mk-MK"/>
        </w:rPr>
        <w:t>психолог,педагог</w:t>
      </w:r>
    </w:p>
    <w:tbl>
      <w:tblPr>
        <w:tblW w:w="111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92"/>
        <w:gridCol w:w="1650"/>
        <w:gridCol w:w="1742"/>
        <w:gridCol w:w="2305"/>
        <w:gridCol w:w="2831"/>
      </w:tblGrid>
      <w:tr w:rsidR="00656648" w:rsidRPr="00C05FE9" w14:paraId="2CA030E0" w14:textId="77777777" w:rsidTr="00806A8A">
        <w:trPr>
          <w:trHeight w:val="147"/>
          <w:jc w:val="center"/>
        </w:trPr>
        <w:tc>
          <w:tcPr>
            <w:tcW w:w="2632"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hideMark/>
          </w:tcPr>
          <w:p w14:paraId="42DA5729" w14:textId="77777777" w:rsidR="00656648" w:rsidRDefault="00656648" w:rsidP="00480604">
            <w:pPr>
              <w:jc w:val="center"/>
              <w:rPr>
                <w:rFonts w:ascii="Arial" w:hAnsi="Arial" w:cs="Arial"/>
                <w:b/>
                <w:sz w:val="20"/>
                <w:szCs w:val="20"/>
                <w:lang w:val="mk-MK"/>
              </w:rPr>
            </w:pPr>
            <w:r>
              <w:rPr>
                <w:rFonts w:ascii="Arial" w:hAnsi="Arial" w:cs="Arial"/>
                <w:b/>
                <w:sz w:val="20"/>
                <w:szCs w:val="20"/>
                <w:lang w:val="mk-MK"/>
              </w:rPr>
              <w:t>Планирани активности</w:t>
            </w:r>
          </w:p>
        </w:tc>
        <w:tc>
          <w:tcPr>
            <w:tcW w:w="1700"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hideMark/>
          </w:tcPr>
          <w:p w14:paraId="4D4EA87E" w14:textId="77777777" w:rsidR="00656648" w:rsidRDefault="00656648" w:rsidP="00480604">
            <w:pPr>
              <w:jc w:val="center"/>
              <w:rPr>
                <w:rFonts w:ascii="Arial" w:hAnsi="Arial" w:cs="Arial"/>
                <w:b/>
                <w:sz w:val="20"/>
                <w:szCs w:val="20"/>
                <w:lang w:val="mk-MK"/>
              </w:rPr>
            </w:pPr>
            <w:r>
              <w:rPr>
                <w:rFonts w:ascii="Arial" w:hAnsi="Arial" w:cs="Arial"/>
                <w:b/>
                <w:sz w:val="20"/>
                <w:szCs w:val="20"/>
                <w:lang w:val="mk-MK"/>
              </w:rPr>
              <w:t>Реализатор</w:t>
            </w:r>
          </w:p>
        </w:tc>
        <w:tc>
          <w:tcPr>
            <w:tcW w:w="180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hideMark/>
          </w:tcPr>
          <w:p w14:paraId="5DA2D97D" w14:textId="77777777" w:rsidR="00656648" w:rsidRDefault="00656648" w:rsidP="00480604">
            <w:pPr>
              <w:jc w:val="center"/>
              <w:rPr>
                <w:rFonts w:ascii="Arial" w:hAnsi="Arial" w:cs="Arial"/>
                <w:b/>
                <w:sz w:val="20"/>
                <w:szCs w:val="20"/>
                <w:lang w:val="mk-MK"/>
              </w:rPr>
            </w:pPr>
            <w:r>
              <w:rPr>
                <w:rFonts w:ascii="Arial" w:hAnsi="Arial" w:cs="Arial"/>
                <w:b/>
                <w:sz w:val="20"/>
                <w:szCs w:val="20"/>
                <w:lang w:val="mk-MK"/>
              </w:rPr>
              <w:t>Време на реализација</w:t>
            </w:r>
          </w:p>
        </w:tc>
        <w:tc>
          <w:tcPr>
            <w:tcW w:w="1947"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hideMark/>
          </w:tcPr>
          <w:p w14:paraId="4B7E89F2" w14:textId="77777777" w:rsidR="00656648" w:rsidRDefault="00656648" w:rsidP="00480604">
            <w:pPr>
              <w:jc w:val="center"/>
              <w:rPr>
                <w:rFonts w:ascii="Arial" w:hAnsi="Arial" w:cs="Arial"/>
                <w:b/>
                <w:sz w:val="20"/>
                <w:szCs w:val="20"/>
                <w:lang w:val="mk-MK"/>
              </w:rPr>
            </w:pPr>
            <w:r>
              <w:rPr>
                <w:rFonts w:ascii="Arial" w:hAnsi="Arial" w:cs="Arial"/>
                <w:b/>
                <w:sz w:val="20"/>
                <w:szCs w:val="20"/>
                <w:lang w:val="mk-MK"/>
              </w:rPr>
              <w:t>Цели</w:t>
            </w:r>
          </w:p>
        </w:tc>
        <w:tc>
          <w:tcPr>
            <w:tcW w:w="3032"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hideMark/>
          </w:tcPr>
          <w:p w14:paraId="507ED437" w14:textId="77777777" w:rsidR="00656648" w:rsidRDefault="00656648" w:rsidP="00480604">
            <w:pPr>
              <w:jc w:val="center"/>
              <w:rPr>
                <w:rFonts w:ascii="Arial" w:hAnsi="Arial" w:cs="Arial"/>
                <w:b/>
                <w:sz w:val="20"/>
                <w:szCs w:val="20"/>
                <w:lang w:val="mk-MK"/>
              </w:rPr>
            </w:pPr>
            <w:r>
              <w:rPr>
                <w:rFonts w:ascii="Arial" w:hAnsi="Arial" w:cs="Arial"/>
                <w:b/>
                <w:sz w:val="20"/>
                <w:szCs w:val="20"/>
                <w:lang w:val="mk-MK"/>
              </w:rPr>
              <w:t>Методи и постапки за реализација</w:t>
            </w:r>
          </w:p>
        </w:tc>
      </w:tr>
      <w:tr w:rsidR="00656648" w:rsidRPr="00C05FE9" w14:paraId="5E29634D" w14:textId="77777777" w:rsidTr="00806A8A">
        <w:trPr>
          <w:trHeight w:val="147"/>
          <w:jc w:val="center"/>
        </w:trPr>
        <w:tc>
          <w:tcPr>
            <w:tcW w:w="2632" w:type="dxa"/>
            <w:tcBorders>
              <w:top w:val="single" w:sz="4" w:space="0" w:color="000000"/>
              <w:left w:val="single" w:sz="4" w:space="0" w:color="000000"/>
              <w:bottom w:val="single" w:sz="4" w:space="0" w:color="000000"/>
              <w:right w:val="single" w:sz="4" w:space="0" w:color="000000"/>
            </w:tcBorders>
            <w:hideMark/>
          </w:tcPr>
          <w:p w14:paraId="187FD4A0" w14:textId="77777777" w:rsidR="00656648" w:rsidRDefault="00656648" w:rsidP="00480604">
            <w:pPr>
              <w:jc w:val="both"/>
              <w:rPr>
                <w:rFonts w:ascii="Arial" w:hAnsi="Arial" w:cs="Arial"/>
                <w:b/>
                <w:sz w:val="20"/>
                <w:szCs w:val="20"/>
                <w:lang w:val="mk-MK"/>
              </w:rPr>
            </w:pPr>
            <w:r>
              <w:rPr>
                <w:rFonts w:ascii="Arial" w:hAnsi="Arial" w:cs="Arial"/>
                <w:sz w:val="20"/>
                <w:szCs w:val="20"/>
                <w:lang w:val="ru-RU"/>
              </w:rPr>
              <w:t>Систематски стоматолошки преглед на сите одделенија</w:t>
            </w:r>
          </w:p>
        </w:tc>
        <w:tc>
          <w:tcPr>
            <w:tcW w:w="1700" w:type="dxa"/>
            <w:tcBorders>
              <w:top w:val="single" w:sz="4" w:space="0" w:color="000000"/>
              <w:left w:val="single" w:sz="4" w:space="0" w:color="000000"/>
              <w:bottom w:val="single" w:sz="4" w:space="0" w:color="000000"/>
              <w:right w:val="single" w:sz="4" w:space="0" w:color="000000"/>
            </w:tcBorders>
            <w:hideMark/>
          </w:tcPr>
          <w:p w14:paraId="7B0CAA08"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Здравствена установа</w:t>
            </w:r>
          </w:p>
        </w:tc>
        <w:tc>
          <w:tcPr>
            <w:tcW w:w="1809" w:type="dxa"/>
            <w:tcBorders>
              <w:top w:val="single" w:sz="4" w:space="0" w:color="000000"/>
              <w:left w:val="single" w:sz="4" w:space="0" w:color="000000"/>
              <w:bottom w:val="single" w:sz="4" w:space="0" w:color="000000"/>
              <w:right w:val="single" w:sz="4" w:space="0" w:color="000000"/>
            </w:tcBorders>
            <w:hideMark/>
          </w:tcPr>
          <w:p w14:paraId="2FE3DFAE" w14:textId="77777777" w:rsidR="00656648" w:rsidRDefault="00656648" w:rsidP="00480604">
            <w:pPr>
              <w:jc w:val="both"/>
              <w:rPr>
                <w:rFonts w:ascii="Arial" w:hAnsi="Arial" w:cs="Arial"/>
                <w:sz w:val="20"/>
                <w:szCs w:val="20"/>
                <w:lang w:val="mk-MK"/>
              </w:rPr>
            </w:pPr>
            <w:r>
              <w:rPr>
                <w:rFonts w:ascii="Arial" w:hAnsi="Arial" w:cs="Arial"/>
                <w:sz w:val="20"/>
                <w:szCs w:val="20"/>
                <w:lang w:val="mk-MK"/>
              </w:rPr>
              <w:t>9</w:t>
            </w:r>
          </w:p>
          <w:p w14:paraId="5408E9E8"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месец</w:t>
            </w:r>
          </w:p>
        </w:tc>
        <w:tc>
          <w:tcPr>
            <w:tcW w:w="1947" w:type="dxa"/>
            <w:tcBorders>
              <w:top w:val="single" w:sz="4" w:space="0" w:color="000000"/>
              <w:left w:val="single" w:sz="4" w:space="0" w:color="000000"/>
              <w:bottom w:val="single" w:sz="4" w:space="0" w:color="000000"/>
              <w:right w:val="single" w:sz="4" w:space="0" w:color="000000"/>
            </w:tcBorders>
            <w:hideMark/>
          </w:tcPr>
          <w:p w14:paraId="75023EFF"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Грижа и хигиена на забите</w:t>
            </w:r>
          </w:p>
        </w:tc>
        <w:tc>
          <w:tcPr>
            <w:tcW w:w="3032" w:type="dxa"/>
            <w:tcBorders>
              <w:top w:val="single" w:sz="4" w:space="0" w:color="000000"/>
              <w:left w:val="single" w:sz="4" w:space="0" w:color="000000"/>
              <w:bottom w:val="single" w:sz="4" w:space="0" w:color="000000"/>
              <w:right w:val="single" w:sz="4" w:space="0" w:color="000000"/>
            </w:tcBorders>
            <w:hideMark/>
          </w:tcPr>
          <w:p w14:paraId="7237B50B"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Проверка, заштита и залевање на 6-ките во стоматолошка амбуланта</w:t>
            </w:r>
          </w:p>
        </w:tc>
      </w:tr>
      <w:tr w:rsidR="00656648" w:rsidRPr="00C05FE9" w14:paraId="6B2200AE" w14:textId="77777777" w:rsidTr="00806A8A">
        <w:trPr>
          <w:trHeight w:val="147"/>
          <w:jc w:val="center"/>
        </w:trPr>
        <w:tc>
          <w:tcPr>
            <w:tcW w:w="2632" w:type="dxa"/>
            <w:tcBorders>
              <w:top w:val="single" w:sz="4" w:space="0" w:color="000000"/>
              <w:left w:val="single" w:sz="4" w:space="0" w:color="000000"/>
              <w:bottom w:val="single" w:sz="4" w:space="0" w:color="000000"/>
              <w:right w:val="single" w:sz="4" w:space="0" w:color="000000"/>
            </w:tcBorders>
            <w:hideMark/>
          </w:tcPr>
          <w:p w14:paraId="74D367FF" w14:textId="77777777" w:rsidR="00656648" w:rsidRDefault="00656648" w:rsidP="00480604">
            <w:pPr>
              <w:jc w:val="both"/>
              <w:rPr>
                <w:rFonts w:ascii="Arial" w:hAnsi="Arial" w:cs="Arial"/>
                <w:b/>
                <w:sz w:val="20"/>
                <w:szCs w:val="20"/>
                <w:lang w:val="mk-MK"/>
              </w:rPr>
            </w:pPr>
            <w:r>
              <w:rPr>
                <w:rFonts w:ascii="Arial" w:hAnsi="Arial" w:cs="Arial"/>
                <w:sz w:val="20"/>
                <w:szCs w:val="20"/>
                <w:lang w:val="ru-RU"/>
              </w:rPr>
              <w:t>Вода-пиење течности,услов за здрав живот</w:t>
            </w:r>
          </w:p>
        </w:tc>
        <w:tc>
          <w:tcPr>
            <w:tcW w:w="1700" w:type="dxa"/>
            <w:tcBorders>
              <w:top w:val="single" w:sz="4" w:space="0" w:color="000000"/>
              <w:left w:val="single" w:sz="4" w:space="0" w:color="000000"/>
              <w:bottom w:val="single" w:sz="4" w:space="0" w:color="000000"/>
              <w:right w:val="single" w:sz="4" w:space="0" w:color="000000"/>
            </w:tcBorders>
            <w:hideMark/>
          </w:tcPr>
          <w:p w14:paraId="6D499878"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Наставници</w:t>
            </w:r>
          </w:p>
        </w:tc>
        <w:tc>
          <w:tcPr>
            <w:tcW w:w="1809" w:type="dxa"/>
            <w:tcBorders>
              <w:top w:val="single" w:sz="4" w:space="0" w:color="000000"/>
              <w:left w:val="single" w:sz="4" w:space="0" w:color="000000"/>
              <w:bottom w:val="single" w:sz="4" w:space="0" w:color="000000"/>
              <w:right w:val="single" w:sz="4" w:space="0" w:color="000000"/>
            </w:tcBorders>
            <w:hideMark/>
          </w:tcPr>
          <w:p w14:paraId="3B6B3718" w14:textId="77777777" w:rsidR="00656648" w:rsidRDefault="00656648" w:rsidP="00480604">
            <w:pPr>
              <w:jc w:val="both"/>
              <w:rPr>
                <w:rFonts w:ascii="Arial" w:hAnsi="Arial" w:cs="Arial"/>
                <w:sz w:val="20"/>
                <w:szCs w:val="20"/>
                <w:lang w:val="mk-MK"/>
              </w:rPr>
            </w:pPr>
            <w:r>
              <w:rPr>
                <w:rFonts w:ascii="Arial" w:hAnsi="Arial" w:cs="Arial"/>
                <w:sz w:val="20"/>
                <w:szCs w:val="20"/>
                <w:lang w:val="mk-MK"/>
              </w:rPr>
              <w:t>9</w:t>
            </w:r>
          </w:p>
          <w:p w14:paraId="1B2D652B"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месец</w:t>
            </w:r>
          </w:p>
        </w:tc>
        <w:tc>
          <w:tcPr>
            <w:tcW w:w="1947" w:type="dxa"/>
            <w:tcBorders>
              <w:top w:val="single" w:sz="4" w:space="0" w:color="000000"/>
              <w:left w:val="single" w:sz="4" w:space="0" w:color="000000"/>
              <w:bottom w:val="single" w:sz="4" w:space="0" w:color="000000"/>
              <w:right w:val="single" w:sz="4" w:space="0" w:color="000000"/>
            </w:tcBorders>
            <w:hideMark/>
          </w:tcPr>
          <w:p w14:paraId="378EE71B"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Значењето на водата за животот</w:t>
            </w:r>
          </w:p>
        </w:tc>
        <w:tc>
          <w:tcPr>
            <w:tcW w:w="3032" w:type="dxa"/>
            <w:tcBorders>
              <w:top w:val="single" w:sz="4" w:space="0" w:color="000000"/>
              <w:left w:val="single" w:sz="4" w:space="0" w:color="000000"/>
              <w:bottom w:val="single" w:sz="4" w:space="0" w:color="000000"/>
              <w:right w:val="single" w:sz="4" w:space="0" w:color="000000"/>
            </w:tcBorders>
            <w:hideMark/>
          </w:tcPr>
          <w:p w14:paraId="0044D167"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Изработка на проект за вода и негова презентација</w:t>
            </w:r>
          </w:p>
        </w:tc>
      </w:tr>
      <w:tr w:rsidR="00656648" w:rsidRPr="00C05FE9" w14:paraId="5C661826" w14:textId="77777777" w:rsidTr="00806A8A">
        <w:trPr>
          <w:trHeight w:val="1075"/>
          <w:jc w:val="center"/>
        </w:trPr>
        <w:tc>
          <w:tcPr>
            <w:tcW w:w="2632" w:type="dxa"/>
            <w:tcBorders>
              <w:top w:val="single" w:sz="4" w:space="0" w:color="000000"/>
              <w:left w:val="single" w:sz="4" w:space="0" w:color="000000"/>
              <w:bottom w:val="single" w:sz="4" w:space="0" w:color="000000"/>
              <w:right w:val="single" w:sz="4" w:space="0" w:color="000000"/>
            </w:tcBorders>
            <w:hideMark/>
          </w:tcPr>
          <w:p w14:paraId="1281101F" w14:textId="77777777" w:rsidR="00656648" w:rsidRDefault="00656648" w:rsidP="00480604">
            <w:pPr>
              <w:jc w:val="both"/>
              <w:rPr>
                <w:rFonts w:ascii="Arial" w:hAnsi="Arial" w:cs="Arial"/>
                <w:b/>
                <w:sz w:val="20"/>
                <w:szCs w:val="20"/>
                <w:lang w:val="mk-MK"/>
              </w:rPr>
            </w:pPr>
            <w:proofErr w:type="spellStart"/>
            <w:r>
              <w:rPr>
                <w:rFonts w:ascii="Arial" w:hAnsi="Arial" w:cs="Arial"/>
                <w:sz w:val="20"/>
                <w:szCs w:val="20"/>
              </w:rPr>
              <w:t>Систематски</w:t>
            </w:r>
            <w:proofErr w:type="spellEnd"/>
            <w:r>
              <w:rPr>
                <w:rFonts w:ascii="Arial" w:hAnsi="Arial" w:cs="Arial"/>
                <w:sz w:val="20"/>
                <w:szCs w:val="20"/>
              </w:rPr>
              <w:t xml:space="preserve"> </w:t>
            </w:r>
            <w:proofErr w:type="spellStart"/>
            <w:r>
              <w:rPr>
                <w:rFonts w:ascii="Arial" w:hAnsi="Arial" w:cs="Arial"/>
                <w:sz w:val="20"/>
                <w:szCs w:val="20"/>
              </w:rPr>
              <w:t>преглед</w:t>
            </w:r>
            <w:proofErr w:type="spellEnd"/>
            <w:r>
              <w:rPr>
                <w:rFonts w:ascii="Arial" w:hAnsi="Arial" w:cs="Arial"/>
                <w:sz w:val="20"/>
                <w:szCs w:val="20"/>
              </w:rPr>
              <w:t xml:space="preserve"> и </w:t>
            </w:r>
            <w:proofErr w:type="spellStart"/>
            <w:r>
              <w:rPr>
                <w:rFonts w:ascii="Arial" w:hAnsi="Arial" w:cs="Arial"/>
                <w:sz w:val="20"/>
                <w:szCs w:val="20"/>
              </w:rPr>
              <w:t>вакцинација</w:t>
            </w:r>
            <w:proofErr w:type="spellEnd"/>
          </w:p>
        </w:tc>
        <w:tc>
          <w:tcPr>
            <w:tcW w:w="1700" w:type="dxa"/>
            <w:tcBorders>
              <w:top w:val="single" w:sz="4" w:space="0" w:color="000000"/>
              <w:left w:val="single" w:sz="4" w:space="0" w:color="000000"/>
              <w:bottom w:val="single" w:sz="4" w:space="0" w:color="000000"/>
              <w:right w:val="single" w:sz="4" w:space="0" w:color="000000"/>
            </w:tcBorders>
            <w:hideMark/>
          </w:tcPr>
          <w:p w14:paraId="7C542F54"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Здравствена установа</w:t>
            </w:r>
          </w:p>
        </w:tc>
        <w:tc>
          <w:tcPr>
            <w:tcW w:w="1809" w:type="dxa"/>
            <w:tcBorders>
              <w:top w:val="single" w:sz="4" w:space="0" w:color="000000"/>
              <w:left w:val="single" w:sz="4" w:space="0" w:color="000000"/>
              <w:bottom w:val="single" w:sz="4" w:space="0" w:color="000000"/>
              <w:right w:val="single" w:sz="4" w:space="0" w:color="000000"/>
            </w:tcBorders>
            <w:hideMark/>
          </w:tcPr>
          <w:p w14:paraId="44A8A0F4" w14:textId="77777777" w:rsidR="00656648" w:rsidRDefault="00656648" w:rsidP="00480604">
            <w:pPr>
              <w:jc w:val="both"/>
              <w:rPr>
                <w:rFonts w:ascii="Arial" w:hAnsi="Arial" w:cs="Arial"/>
                <w:sz w:val="20"/>
                <w:szCs w:val="20"/>
                <w:lang w:val="mk-MK"/>
              </w:rPr>
            </w:pPr>
            <w:r>
              <w:rPr>
                <w:rFonts w:ascii="Arial" w:hAnsi="Arial" w:cs="Arial"/>
                <w:sz w:val="20"/>
                <w:szCs w:val="20"/>
                <w:lang w:val="mk-MK"/>
              </w:rPr>
              <w:t>10</w:t>
            </w:r>
          </w:p>
          <w:p w14:paraId="143378CD"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месец</w:t>
            </w:r>
          </w:p>
        </w:tc>
        <w:tc>
          <w:tcPr>
            <w:tcW w:w="1947" w:type="dxa"/>
            <w:tcBorders>
              <w:top w:val="single" w:sz="4" w:space="0" w:color="000000"/>
              <w:left w:val="single" w:sz="4" w:space="0" w:color="000000"/>
              <w:bottom w:val="single" w:sz="4" w:space="0" w:color="000000"/>
              <w:right w:val="single" w:sz="4" w:space="0" w:color="000000"/>
            </w:tcBorders>
            <w:hideMark/>
          </w:tcPr>
          <w:p w14:paraId="15AE00E1" w14:textId="77777777" w:rsidR="00656648" w:rsidRDefault="00656648" w:rsidP="00480604">
            <w:pPr>
              <w:jc w:val="both"/>
              <w:rPr>
                <w:rFonts w:ascii="Arial" w:hAnsi="Arial" w:cs="Arial"/>
                <w:sz w:val="20"/>
                <w:szCs w:val="20"/>
                <w:lang w:val="mk-MK"/>
              </w:rPr>
            </w:pPr>
            <w:r>
              <w:rPr>
                <w:rFonts w:ascii="Arial" w:hAnsi="Arial" w:cs="Arial"/>
                <w:sz w:val="20"/>
                <w:szCs w:val="20"/>
                <w:lang w:val="mk-MK"/>
              </w:rPr>
              <w:t>Следење на ТТ,ТВ и правилен психофизички развој на детето</w:t>
            </w:r>
          </w:p>
        </w:tc>
        <w:tc>
          <w:tcPr>
            <w:tcW w:w="3032" w:type="dxa"/>
            <w:tcBorders>
              <w:top w:val="single" w:sz="4" w:space="0" w:color="000000"/>
              <w:left w:val="single" w:sz="4" w:space="0" w:color="000000"/>
              <w:bottom w:val="single" w:sz="4" w:space="0" w:color="000000"/>
              <w:right w:val="single" w:sz="4" w:space="0" w:color="000000"/>
            </w:tcBorders>
          </w:tcPr>
          <w:p w14:paraId="4F647840" w14:textId="0D268D89" w:rsidR="00656648" w:rsidRDefault="00656648" w:rsidP="00480604">
            <w:pPr>
              <w:jc w:val="both"/>
              <w:rPr>
                <w:rFonts w:ascii="Arial" w:hAnsi="Arial" w:cs="Arial"/>
                <w:sz w:val="20"/>
                <w:szCs w:val="20"/>
                <w:lang w:val="mk-MK"/>
              </w:rPr>
            </w:pPr>
            <w:r>
              <w:rPr>
                <w:rFonts w:ascii="Arial" w:hAnsi="Arial" w:cs="Arial"/>
                <w:sz w:val="20"/>
                <w:szCs w:val="20"/>
                <w:lang w:val="mk-MK"/>
              </w:rPr>
              <w:t xml:space="preserve">Мерење на ТТ,ТВ во </w:t>
            </w:r>
            <w:r w:rsidR="007945FA">
              <w:rPr>
                <w:rFonts w:ascii="Arial" w:hAnsi="Arial" w:cs="Arial"/>
                <w:sz w:val="20"/>
                <w:szCs w:val="20"/>
                <w:lang w:val="mk-MK"/>
              </w:rPr>
              <w:t>Школска амбуланта</w:t>
            </w:r>
            <w:r>
              <w:rPr>
                <w:rFonts w:ascii="Arial" w:hAnsi="Arial" w:cs="Arial"/>
                <w:sz w:val="20"/>
                <w:szCs w:val="20"/>
                <w:lang w:val="mk-MK"/>
              </w:rPr>
              <w:t>,, и давања совети за правилна исхрана</w:t>
            </w:r>
          </w:p>
        </w:tc>
      </w:tr>
      <w:tr w:rsidR="00656648" w14:paraId="5D26F876" w14:textId="77777777" w:rsidTr="00806A8A">
        <w:trPr>
          <w:trHeight w:val="1075"/>
          <w:jc w:val="center"/>
        </w:trPr>
        <w:tc>
          <w:tcPr>
            <w:tcW w:w="2632" w:type="dxa"/>
            <w:tcBorders>
              <w:top w:val="single" w:sz="4" w:space="0" w:color="000000"/>
              <w:left w:val="single" w:sz="4" w:space="0" w:color="000000"/>
              <w:bottom w:val="single" w:sz="4" w:space="0" w:color="000000"/>
              <w:right w:val="single" w:sz="4" w:space="0" w:color="000000"/>
            </w:tcBorders>
            <w:hideMark/>
          </w:tcPr>
          <w:p w14:paraId="53B94F08"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Превенција од шеќерна болест</w:t>
            </w:r>
          </w:p>
        </w:tc>
        <w:tc>
          <w:tcPr>
            <w:tcW w:w="1700" w:type="dxa"/>
            <w:tcBorders>
              <w:top w:val="single" w:sz="4" w:space="0" w:color="000000"/>
              <w:left w:val="single" w:sz="4" w:space="0" w:color="000000"/>
              <w:bottom w:val="single" w:sz="4" w:space="0" w:color="000000"/>
              <w:right w:val="single" w:sz="4" w:space="0" w:color="000000"/>
            </w:tcBorders>
            <w:hideMark/>
          </w:tcPr>
          <w:p w14:paraId="0719CEF6"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Наставник по биологија</w:t>
            </w:r>
          </w:p>
        </w:tc>
        <w:tc>
          <w:tcPr>
            <w:tcW w:w="1809" w:type="dxa"/>
            <w:tcBorders>
              <w:top w:val="single" w:sz="4" w:space="0" w:color="000000"/>
              <w:left w:val="single" w:sz="4" w:space="0" w:color="000000"/>
              <w:bottom w:val="single" w:sz="4" w:space="0" w:color="000000"/>
              <w:right w:val="single" w:sz="4" w:space="0" w:color="000000"/>
            </w:tcBorders>
            <w:hideMark/>
          </w:tcPr>
          <w:p w14:paraId="042559CF" w14:textId="77777777" w:rsidR="00656648" w:rsidRDefault="00656648" w:rsidP="00480604">
            <w:pPr>
              <w:jc w:val="both"/>
              <w:rPr>
                <w:rFonts w:ascii="Arial" w:hAnsi="Arial" w:cs="Arial"/>
                <w:sz w:val="20"/>
                <w:szCs w:val="20"/>
                <w:lang w:val="mk-MK"/>
              </w:rPr>
            </w:pPr>
            <w:r>
              <w:rPr>
                <w:rFonts w:ascii="Arial" w:hAnsi="Arial" w:cs="Arial"/>
                <w:sz w:val="20"/>
                <w:szCs w:val="20"/>
                <w:lang w:val="mk-MK"/>
              </w:rPr>
              <w:t>10</w:t>
            </w:r>
          </w:p>
          <w:p w14:paraId="27F314A5"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месец</w:t>
            </w:r>
          </w:p>
        </w:tc>
        <w:tc>
          <w:tcPr>
            <w:tcW w:w="1947" w:type="dxa"/>
            <w:tcBorders>
              <w:top w:val="single" w:sz="4" w:space="0" w:color="000000"/>
              <w:left w:val="single" w:sz="4" w:space="0" w:color="000000"/>
              <w:bottom w:val="single" w:sz="4" w:space="0" w:color="000000"/>
              <w:right w:val="single" w:sz="4" w:space="0" w:color="000000"/>
            </w:tcBorders>
            <w:hideMark/>
          </w:tcPr>
          <w:p w14:paraId="336BCB7E"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Зачувување на здравјето фактор за водење на здрав живот</w:t>
            </w:r>
          </w:p>
        </w:tc>
        <w:tc>
          <w:tcPr>
            <w:tcW w:w="3032" w:type="dxa"/>
            <w:tcBorders>
              <w:top w:val="single" w:sz="4" w:space="0" w:color="000000"/>
              <w:left w:val="single" w:sz="4" w:space="0" w:color="000000"/>
              <w:bottom w:val="single" w:sz="4" w:space="0" w:color="000000"/>
              <w:right w:val="single" w:sz="4" w:space="0" w:color="000000"/>
            </w:tcBorders>
            <w:hideMark/>
          </w:tcPr>
          <w:p w14:paraId="496A7A8A"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Предавање</w:t>
            </w:r>
          </w:p>
          <w:p w14:paraId="14EBCAD7"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Презентација</w:t>
            </w:r>
          </w:p>
          <w:p w14:paraId="34D15141"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Дискусија</w:t>
            </w:r>
          </w:p>
        </w:tc>
      </w:tr>
      <w:tr w:rsidR="00656648" w:rsidRPr="00C05FE9" w14:paraId="6CB7434C" w14:textId="77777777" w:rsidTr="00806A8A">
        <w:trPr>
          <w:trHeight w:val="147"/>
          <w:jc w:val="center"/>
        </w:trPr>
        <w:tc>
          <w:tcPr>
            <w:tcW w:w="2632" w:type="dxa"/>
            <w:tcBorders>
              <w:top w:val="single" w:sz="4" w:space="0" w:color="000000"/>
              <w:left w:val="single" w:sz="4" w:space="0" w:color="000000"/>
              <w:bottom w:val="single" w:sz="4" w:space="0" w:color="000000"/>
              <w:right w:val="single" w:sz="4" w:space="0" w:color="000000"/>
            </w:tcBorders>
            <w:hideMark/>
          </w:tcPr>
          <w:p w14:paraId="3B16BC81" w14:textId="77777777" w:rsidR="00656648" w:rsidRDefault="00656648" w:rsidP="00480604">
            <w:pPr>
              <w:jc w:val="both"/>
              <w:rPr>
                <w:rFonts w:ascii="Arial" w:hAnsi="Arial" w:cs="Arial"/>
                <w:b/>
                <w:sz w:val="20"/>
                <w:szCs w:val="20"/>
                <w:lang w:val="mk-MK"/>
              </w:rPr>
            </w:pPr>
            <w:r>
              <w:rPr>
                <w:rFonts w:ascii="Arial" w:hAnsi="Arial" w:cs="Arial"/>
                <w:sz w:val="20"/>
                <w:szCs w:val="20"/>
                <w:lang w:val="ru-RU"/>
              </w:rPr>
              <w:t xml:space="preserve">Превенција од грип и вируси во есенските </w:t>
            </w:r>
            <w:r>
              <w:rPr>
                <w:rFonts w:ascii="Arial" w:hAnsi="Arial" w:cs="Arial"/>
                <w:sz w:val="20"/>
                <w:szCs w:val="20"/>
                <w:lang w:val="ru-RU"/>
              </w:rPr>
              <w:lastRenderedPageBreak/>
              <w:t>месеци(читање и разговор)</w:t>
            </w:r>
          </w:p>
        </w:tc>
        <w:tc>
          <w:tcPr>
            <w:tcW w:w="1700" w:type="dxa"/>
            <w:tcBorders>
              <w:top w:val="single" w:sz="4" w:space="0" w:color="000000"/>
              <w:left w:val="single" w:sz="4" w:space="0" w:color="000000"/>
              <w:bottom w:val="single" w:sz="4" w:space="0" w:color="000000"/>
              <w:right w:val="single" w:sz="4" w:space="0" w:color="000000"/>
            </w:tcBorders>
            <w:hideMark/>
          </w:tcPr>
          <w:p w14:paraId="724A8171"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lastRenderedPageBreak/>
              <w:t>Наставници</w:t>
            </w:r>
          </w:p>
        </w:tc>
        <w:tc>
          <w:tcPr>
            <w:tcW w:w="1809" w:type="dxa"/>
            <w:tcBorders>
              <w:top w:val="single" w:sz="4" w:space="0" w:color="000000"/>
              <w:left w:val="single" w:sz="4" w:space="0" w:color="000000"/>
              <w:bottom w:val="single" w:sz="4" w:space="0" w:color="000000"/>
              <w:right w:val="single" w:sz="4" w:space="0" w:color="000000"/>
            </w:tcBorders>
            <w:hideMark/>
          </w:tcPr>
          <w:p w14:paraId="2F54D16D" w14:textId="77777777" w:rsidR="00656648" w:rsidRDefault="00656648" w:rsidP="00480604">
            <w:pPr>
              <w:jc w:val="both"/>
              <w:rPr>
                <w:rFonts w:ascii="Arial" w:hAnsi="Arial" w:cs="Arial"/>
                <w:sz w:val="20"/>
                <w:szCs w:val="20"/>
                <w:lang w:val="mk-MK"/>
              </w:rPr>
            </w:pPr>
            <w:r>
              <w:rPr>
                <w:rFonts w:ascii="Arial" w:hAnsi="Arial" w:cs="Arial"/>
                <w:sz w:val="20"/>
                <w:szCs w:val="20"/>
                <w:lang w:val="mk-MK"/>
              </w:rPr>
              <w:t>10</w:t>
            </w:r>
          </w:p>
          <w:p w14:paraId="63F3025C"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месец</w:t>
            </w:r>
          </w:p>
        </w:tc>
        <w:tc>
          <w:tcPr>
            <w:tcW w:w="1947" w:type="dxa"/>
            <w:tcBorders>
              <w:top w:val="single" w:sz="4" w:space="0" w:color="000000"/>
              <w:left w:val="single" w:sz="4" w:space="0" w:color="000000"/>
              <w:bottom w:val="single" w:sz="4" w:space="0" w:color="000000"/>
              <w:right w:val="single" w:sz="4" w:space="0" w:color="000000"/>
            </w:tcBorders>
            <w:hideMark/>
          </w:tcPr>
          <w:p w14:paraId="7CAE735D" w14:textId="77777777" w:rsidR="00656648" w:rsidRDefault="00656648" w:rsidP="00480604">
            <w:pPr>
              <w:jc w:val="both"/>
              <w:rPr>
                <w:rFonts w:ascii="Arial" w:hAnsi="Arial" w:cs="Arial"/>
                <w:sz w:val="20"/>
                <w:szCs w:val="20"/>
                <w:lang w:val="mk-MK"/>
              </w:rPr>
            </w:pPr>
            <w:r>
              <w:rPr>
                <w:rFonts w:ascii="Arial" w:hAnsi="Arial" w:cs="Arial"/>
                <w:sz w:val="20"/>
                <w:szCs w:val="20"/>
                <w:lang w:val="mk-MK"/>
              </w:rPr>
              <w:t xml:space="preserve">Заштита од бактериски и вирусни </w:t>
            </w:r>
            <w:r>
              <w:rPr>
                <w:rFonts w:ascii="Arial" w:hAnsi="Arial" w:cs="Arial"/>
                <w:sz w:val="20"/>
                <w:szCs w:val="20"/>
                <w:lang w:val="mk-MK"/>
              </w:rPr>
              <w:lastRenderedPageBreak/>
              <w:t>заболувања</w:t>
            </w:r>
          </w:p>
        </w:tc>
        <w:tc>
          <w:tcPr>
            <w:tcW w:w="3032" w:type="dxa"/>
            <w:tcBorders>
              <w:top w:val="single" w:sz="4" w:space="0" w:color="000000"/>
              <w:left w:val="single" w:sz="4" w:space="0" w:color="000000"/>
              <w:bottom w:val="single" w:sz="4" w:space="0" w:color="000000"/>
              <w:right w:val="single" w:sz="4" w:space="0" w:color="000000"/>
            </w:tcBorders>
            <w:hideMark/>
          </w:tcPr>
          <w:p w14:paraId="4B8C9EDC" w14:textId="77777777" w:rsidR="00656648" w:rsidRDefault="00656648" w:rsidP="00480604">
            <w:pPr>
              <w:jc w:val="both"/>
              <w:rPr>
                <w:rFonts w:ascii="Arial" w:hAnsi="Arial" w:cs="Arial"/>
                <w:sz w:val="20"/>
                <w:szCs w:val="20"/>
                <w:lang w:val="mk-MK"/>
              </w:rPr>
            </w:pPr>
            <w:r>
              <w:rPr>
                <w:rFonts w:ascii="Arial" w:hAnsi="Arial" w:cs="Arial"/>
                <w:sz w:val="20"/>
                <w:szCs w:val="20"/>
                <w:lang w:val="mk-MK"/>
              </w:rPr>
              <w:lastRenderedPageBreak/>
              <w:t>Разговор за одржување на хигиената во училиштето</w:t>
            </w:r>
          </w:p>
        </w:tc>
      </w:tr>
      <w:tr w:rsidR="00656648" w14:paraId="0BFE9AEE" w14:textId="77777777" w:rsidTr="00806A8A">
        <w:trPr>
          <w:trHeight w:val="147"/>
          <w:jc w:val="center"/>
        </w:trPr>
        <w:tc>
          <w:tcPr>
            <w:tcW w:w="2632" w:type="dxa"/>
            <w:tcBorders>
              <w:top w:val="single" w:sz="4" w:space="0" w:color="000000"/>
              <w:left w:val="single" w:sz="4" w:space="0" w:color="000000"/>
              <w:bottom w:val="single" w:sz="4" w:space="0" w:color="000000"/>
              <w:right w:val="single" w:sz="4" w:space="0" w:color="000000"/>
            </w:tcBorders>
            <w:hideMark/>
          </w:tcPr>
          <w:p w14:paraId="4D9DB198"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 xml:space="preserve">Здравата исхрана богата со витамини и </w:t>
            </w:r>
            <w:r>
              <w:rPr>
                <w:rFonts w:ascii="Arial" w:hAnsi="Arial" w:cs="Arial"/>
                <w:sz w:val="20"/>
                <w:szCs w:val="20"/>
                <w:lang w:val="ru-RU"/>
              </w:rPr>
              <w:t>минералите услов за здрав живот</w:t>
            </w:r>
          </w:p>
        </w:tc>
        <w:tc>
          <w:tcPr>
            <w:tcW w:w="1700" w:type="dxa"/>
            <w:tcBorders>
              <w:top w:val="single" w:sz="4" w:space="0" w:color="000000"/>
              <w:left w:val="single" w:sz="4" w:space="0" w:color="000000"/>
              <w:bottom w:val="single" w:sz="4" w:space="0" w:color="000000"/>
              <w:right w:val="single" w:sz="4" w:space="0" w:color="000000"/>
            </w:tcBorders>
            <w:hideMark/>
          </w:tcPr>
          <w:p w14:paraId="35B2FF24"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Наставници</w:t>
            </w:r>
          </w:p>
        </w:tc>
        <w:tc>
          <w:tcPr>
            <w:tcW w:w="1809" w:type="dxa"/>
            <w:tcBorders>
              <w:top w:val="single" w:sz="4" w:space="0" w:color="000000"/>
              <w:left w:val="single" w:sz="4" w:space="0" w:color="000000"/>
              <w:bottom w:val="single" w:sz="4" w:space="0" w:color="000000"/>
              <w:right w:val="single" w:sz="4" w:space="0" w:color="000000"/>
            </w:tcBorders>
            <w:hideMark/>
          </w:tcPr>
          <w:p w14:paraId="2EF2E9A3" w14:textId="77777777" w:rsidR="00656648" w:rsidRDefault="00656648" w:rsidP="00480604">
            <w:pPr>
              <w:jc w:val="both"/>
              <w:rPr>
                <w:rFonts w:ascii="Arial" w:hAnsi="Arial" w:cs="Arial"/>
                <w:sz w:val="20"/>
                <w:szCs w:val="20"/>
                <w:lang w:val="mk-MK"/>
              </w:rPr>
            </w:pPr>
            <w:r>
              <w:rPr>
                <w:rFonts w:ascii="Arial" w:hAnsi="Arial" w:cs="Arial"/>
                <w:sz w:val="20"/>
                <w:szCs w:val="20"/>
                <w:lang w:val="mk-MK"/>
              </w:rPr>
              <w:t>10</w:t>
            </w:r>
          </w:p>
          <w:p w14:paraId="37F9D8B9"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месец</w:t>
            </w:r>
          </w:p>
        </w:tc>
        <w:tc>
          <w:tcPr>
            <w:tcW w:w="1947" w:type="dxa"/>
            <w:tcBorders>
              <w:top w:val="single" w:sz="4" w:space="0" w:color="000000"/>
              <w:left w:val="single" w:sz="4" w:space="0" w:color="000000"/>
              <w:bottom w:val="single" w:sz="4" w:space="0" w:color="000000"/>
              <w:right w:val="single" w:sz="4" w:space="0" w:color="000000"/>
            </w:tcBorders>
            <w:hideMark/>
          </w:tcPr>
          <w:p w14:paraId="06FC0821"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Исхраната –услов за здрав живот</w:t>
            </w:r>
          </w:p>
        </w:tc>
        <w:tc>
          <w:tcPr>
            <w:tcW w:w="3032" w:type="dxa"/>
            <w:tcBorders>
              <w:top w:val="single" w:sz="4" w:space="0" w:color="000000"/>
              <w:left w:val="single" w:sz="4" w:space="0" w:color="000000"/>
              <w:bottom w:val="single" w:sz="4" w:space="0" w:color="000000"/>
              <w:right w:val="single" w:sz="4" w:space="0" w:color="000000"/>
            </w:tcBorders>
            <w:hideMark/>
          </w:tcPr>
          <w:p w14:paraId="0DD08214" w14:textId="77777777" w:rsidR="00656648" w:rsidRDefault="00656648" w:rsidP="00480604">
            <w:pPr>
              <w:jc w:val="both"/>
              <w:rPr>
                <w:rFonts w:ascii="Arial" w:hAnsi="Arial" w:cs="Arial"/>
                <w:sz w:val="20"/>
                <w:szCs w:val="20"/>
                <w:lang w:val="mk-MK"/>
              </w:rPr>
            </w:pPr>
            <w:r>
              <w:rPr>
                <w:rFonts w:ascii="Arial" w:hAnsi="Arial" w:cs="Arial"/>
                <w:sz w:val="20"/>
                <w:szCs w:val="20"/>
                <w:lang w:val="mk-MK"/>
              </w:rPr>
              <w:t>Разговор</w:t>
            </w:r>
          </w:p>
          <w:p w14:paraId="131AF390"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Презентација</w:t>
            </w:r>
          </w:p>
        </w:tc>
      </w:tr>
      <w:tr w:rsidR="00656648" w14:paraId="2443E824" w14:textId="77777777" w:rsidTr="00806A8A">
        <w:trPr>
          <w:trHeight w:val="1069"/>
          <w:jc w:val="center"/>
        </w:trPr>
        <w:tc>
          <w:tcPr>
            <w:tcW w:w="2632" w:type="dxa"/>
            <w:tcBorders>
              <w:top w:val="single" w:sz="4" w:space="0" w:color="000000"/>
              <w:left w:val="single" w:sz="4" w:space="0" w:color="000000"/>
              <w:bottom w:val="single" w:sz="4" w:space="0" w:color="000000"/>
              <w:right w:val="single" w:sz="4" w:space="0" w:color="000000"/>
            </w:tcBorders>
            <w:hideMark/>
          </w:tcPr>
          <w:p w14:paraId="418A581B" w14:textId="77777777" w:rsidR="00656648" w:rsidRDefault="00656648" w:rsidP="00480604">
            <w:pPr>
              <w:jc w:val="both"/>
              <w:rPr>
                <w:rFonts w:ascii="Arial" w:hAnsi="Arial" w:cs="Arial"/>
                <w:b/>
                <w:sz w:val="20"/>
                <w:szCs w:val="20"/>
                <w:lang w:val="mk-MK"/>
              </w:rPr>
            </w:pPr>
            <w:r>
              <w:rPr>
                <w:rFonts w:ascii="Arial" w:hAnsi="Arial" w:cs="Arial"/>
                <w:sz w:val="20"/>
                <w:szCs w:val="20"/>
                <w:lang w:val="ru-RU"/>
              </w:rPr>
              <w:t>Тестирање за туберкулоза-Манту тест ,поликлиника,,Бит Пазар,,</w:t>
            </w:r>
          </w:p>
        </w:tc>
        <w:tc>
          <w:tcPr>
            <w:tcW w:w="1700" w:type="dxa"/>
            <w:tcBorders>
              <w:top w:val="single" w:sz="4" w:space="0" w:color="000000"/>
              <w:left w:val="single" w:sz="4" w:space="0" w:color="000000"/>
              <w:bottom w:val="single" w:sz="4" w:space="0" w:color="000000"/>
              <w:right w:val="single" w:sz="4" w:space="0" w:color="000000"/>
            </w:tcBorders>
            <w:hideMark/>
          </w:tcPr>
          <w:p w14:paraId="7362CDC3"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Здравствена установа</w:t>
            </w:r>
          </w:p>
        </w:tc>
        <w:tc>
          <w:tcPr>
            <w:tcW w:w="1809" w:type="dxa"/>
            <w:tcBorders>
              <w:top w:val="single" w:sz="4" w:space="0" w:color="000000"/>
              <w:left w:val="single" w:sz="4" w:space="0" w:color="000000"/>
              <w:bottom w:val="single" w:sz="4" w:space="0" w:color="000000"/>
              <w:right w:val="single" w:sz="4" w:space="0" w:color="000000"/>
            </w:tcBorders>
            <w:hideMark/>
          </w:tcPr>
          <w:p w14:paraId="307C9665" w14:textId="77777777" w:rsidR="00656648" w:rsidRDefault="00656648" w:rsidP="00480604">
            <w:pPr>
              <w:jc w:val="both"/>
              <w:rPr>
                <w:rFonts w:ascii="Arial" w:hAnsi="Arial" w:cs="Arial"/>
                <w:sz w:val="20"/>
                <w:szCs w:val="20"/>
                <w:lang w:val="mk-MK"/>
              </w:rPr>
            </w:pPr>
            <w:r>
              <w:rPr>
                <w:rFonts w:ascii="Arial" w:hAnsi="Arial" w:cs="Arial"/>
                <w:sz w:val="20"/>
                <w:szCs w:val="20"/>
                <w:lang w:val="mk-MK"/>
              </w:rPr>
              <w:t>11</w:t>
            </w:r>
          </w:p>
          <w:p w14:paraId="36A2718A"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месец</w:t>
            </w:r>
          </w:p>
        </w:tc>
        <w:tc>
          <w:tcPr>
            <w:tcW w:w="1947" w:type="dxa"/>
            <w:tcBorders>
              <w:top w:val="single" w:sz="4" w:space="0" w:color="000000"/>
              <w:left w:val="single" w:sz="4" w:space="0" w:color="000000"/>
              <w:bottom w:val="single" w:sz="4" w:space="0" w:color="000000"/>
              <w:right w:val="single" w:sz="4" w:space="0" w:color="000000"/>
            </w:tcBorders>
            <w:hideMark/>
          </w:tcPr>
          <w:p w14:paraId="10EA949A"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Заштита , превенција и хигиена од белодробни заболувања</w:t>
            </w:r>
          </w:p>
        </w:tc>
        <w:tc>
          <w:tcPr>
            <w:tcW w:w="3032" w:type="dxa"/>
            <w:tcBorders>
              <w:top w:val="single" w:sz="4" w:space="0" w:color="000000"/>
              <w:left w:val="single" w:sz="4" w:space="0" w:color="000000"/>
              <w:bottom w:val="single" w:sz="4" w:space="0" w:color="000000"/>
              <w:right w:val="single" w:sz="4" w:space="0" w:color="000000"/>
            </w:tcBorders>
          </w:tcPr>
          <w:p w14:paraId="125386C7" w14:textId="77777777" w:rsidR="00656648" w:rsidRDefault="00656648" w:rsidP="00480604">
            <w:pPr>
              <w:jc w:val="both"/>
              <w:rPr>
                <w:rFonts w:ascii="Arial" w:hAnsi="Arial" w:cs="Arial"/>
                <w:b/>
                <w:sz w:val="20"/>
                <w:szCs w:val="20"/>
                <w:lang w:val="mk-MK"/>
              </w:rPr>
            </w:pPr>
          </w:p>
          <w:p w14:paraId="296647ED" w14:textId="77777777" w:rsidR="00656648" w:rsidRDefault="00656648" w:rsidP="00480604">
            <w:pPr>
              <w:jc w:val="both"/>
              <w:rPr>
                <w:rFonts w:ascii="Arial" w:hAnsi="Arial" w:cs="Arial"/>
                <w:sz w:val="20"/>
                <w:szCs w:val="20"/>
                <w:lang w:val="mk-MK"/>
              </w:rPr>
            </w:pPr>
            <w:r>
              <w:rPr>
                <w:rFonts w:ascii="Arial" w:hAnsi="Arial" w:cs="Arial"/>
                <w:sz w:val="20"/>
                <w:szCs w:val="20"/>
                <w:lang w:val="mk-MK"/>
              </w:rPr>
              <w:t>Тест проба во Детски     диспанзер</w:t>
            </w:r>
          </w:p>
          <w:p w14:paraId="53E21B73" w14:textId="77777777" w:rsidR="00656648" w:rsidRDefault="00656648" w:rsidP="00480604">
            <w:pPr>
              <w:jc w:val="both"/>
              <w:rPr>
                <w:rFonts w:ascii="Arial" w:hAnsi="Arial" w:cs="Arial"/>
                <w:sz w:val="20"/>
                <w:szCs w:val="20"/>
                <w:lang w:val="mk-MK"/>
              </w:rPr>
            </w:pPr>
          </w:p>
        </w:tc>
      </w:tr>
      <w:tr w:rsidR="00656648" w14:paraId="09E5762F" w14:textId="77777777" w:rsidTr="00806A8A">
        <w:trPr>
          <w:trHeight w:val="147"/>
          <w:jc w:val="center"/>
        </w:trPr>
        <w:tc>
          <w:tcPr>
            <w:tcW w:w="2632" w:type="dxa"/>
            <w:tcBorders>
              <w:top w:val="single" w:sz="4" w:space="0" w:color="000000"/>
              <w:left w:val="single" w:sz="4" w:space="0" w:color="000000"/>
              <w:bottom w:val="single" w:sz="4" w:space="0" w:color="000000"/>
              <w:right w:val="single" w:sz="4" w:space="0" w:color="000000"/>
            </w:tcBorders>
            <w:hideMark/>
          </w:tcPr>
          <w:p w14:paraId="5C2D6CFE" w14:textId="77777777" w:rsidR="00656648" w:rsidRDefault="00656648" w:rsidP="00480604">
            <w:pPr>
              <w:jc w:val="both"/>
              <w:rPr>
                <w:rFonts w:ascii="Arial" w:hAnsi="Arial" w:cs="Arial"/>
                <w:b/>
                <w:sz w:val="20"/>
                <w:szCs w:val="20"/>
                <w:lang w:val="mk-MK"/>
              </w:rPr>
            </w:pPr>
            <w:r>
              <w:rPr>
                <w:rFonts w:ascii="Arial" w:hAnsi="Arial" w:cs="Arial"/>
                <w:sz w:val="20"/>
                <w:szCs w:val="20"/>
                <w:lang w:val="ru-RU"/>
              </w:rPr>
              <w:t>Разговор и задавање упатства за одржувањето на личната хигиена</w:t>
            </w:r>
          </w:p>
        </w:tc>
        <w:tc>
          <w:tcPr>
            <w:tcW w:w="1700" w:type="dxa"/>
            <w:tcBorders>
              <w:top w:val="single" w:sz="4" w:space="0" w:color="000000"/>
              <w:left w:val="single" w:sz="4" w:space="0" w:color="000000"/>
              <w:bottom w:val="single" w:sz="4" w:space="0" w:color="000000"/>
              <w:right w:val="single" w:sz="4" w:space="0" w:color="000000"/>
            </w:tcBorders>
            <w:hideMark/>
          </w:tcPr>
          <w:p w14:paraId="55BB23CA"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Наставници</w:t>
            </w:r>
          </w:p>
        </w:tc>
        <w:tc>
          <w:tcPr>
            <w:tcW w:w="1809" w:type="dxa"/>
            <w:tcBorders>
              <w:top w:val="single" w:sz="4" w:space="0" w:color="000000"/>
              <w:left w:val="single" w:sz="4" w:space="0" w:color="000000"/>
              <w:bottom w:val="single" w:sz="4" w:space="0" w:color="000000"/>
              <w:right w:val="single" w:sz="4" w:space="0" w:color="000000"/>
            </w:tcBorders>
            <w:hideMark/>
          </w:tcPr>
          <w:p w14:paraId="0758DC38" w14:textId="77777777" w:rsidR="00656648" w:rsidRDefault="00656648" w:rsidP="00480604">
            <w:pPr>
              <w:jc w:val="both"/>
              <w:rPr>
                <w:rFonts w:ascii="Arial" w:hAnsi="Arial" w:cs="Arial"/>
                <w:sz w:val="20"/>
                <w:szCs w:val="20"/>
                <w:lang w:val="mk-MK"/>
              </w:rPr>
            </w:pPr>
            <w:r>
              <w:rPr>
                <w:rFonts w:ascii="Arial" w:hAnsi="Arial" w:cs="Arial"/>
                <w:sz w:val="20"/>
                <w:szCs w:val="20"/>
                <w:lang w:val="mk-MK"/>
              </w:rPr>
              <w:t>11</w:t>
            </w:r>
          </w:p>
          <w:p w14:paraId="77051008"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 xml:space="preserve">       месец</w:t>
            </w:r>
          </w:p>
        </w:tc>
        <w:tc>
          <w:tcPr>
            <w:tcW w:w="1947" w:type="dxa"/>
            <w:tcBorders>
              <w:top w:val="single" w:sz="4" w:space="0" w:color="000000"/>
              <w:left w:val="single" w:sz="4" w:space="0" w:color="000000"/>
              <w:bottom w:val="single" w:sz="4" w:space="0" w:color="000000"/>
              <w:right w:val="single" w:sz="4" w:space="0" w:color="000000"/>
            </w:tcBorders>
            <w:hideMark/>
          </w:tcPr>
          <w:p w14:paraId="1844EBE2"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Одржување на личната хигиена(како услов за здрав живот)</w:t>
            </w:r>
          </w:p>
        </w:tc>
        <w:tc>
          <w:tcPr>
            <w:tcW w:w="3032" w:type="dxa"/>
            <w:tcBorders>
              <w:top w:val="single" w:sz="4" w:space="0" w:color="000000"/>
              <w:left w:val="single" w:sz="4" w:space="0" w:color="000000"/>
              <w:bottom w:val="single" w:sz="4" w:space="0" w:color="000000"/>
              <w:right w:val="single" w:sz="4" w:space="0" w:color="000000"/>
            </w:tcBorders>
            <w:hideMark/>
          </w:tcPr>
          <w:p w14:paraId="271A0303" w14:textId="77777777" w:rsidR="00656648" w:rsidRDefault="00656648" w:rsidP="00480604">
            <w:pPr>
              <w:jc w:val="both"/>
              <w:rPr>
                <w:rFonts w:ascii="Arial" w:hAnsi="Arial" w:cs="Arial"/>
                <w:sz w:val="20"/>
                <w:szCs w:val="20"/>
                <w:lang w:val="mk-MK"/>
              </w:rPr>
            </w:pPr>
            <w:r>
              <w:rPr>
                <w:rFonts w:ascii="Arial" w:hAnsi="Arial" w:cs="Arial"/>
                <w:sz w:val="20"/>
                <w:szCs w:val="20"/>
                <w:lang w:val="mk-MK"/>
              </w:rPr>
              <w:t>Разговор</w:t>
            </w:r>
          </w:p>
          <w:p w14:paraId="2BF24FA0"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Презентација</w:t>
            </w:r>
          </w:p>
        </w:tc>
      </w:tr>
      <w:tr w:rsidR="00656648" w14:paraId="6FDDF8C9" w14:textId="77777777" w:rsidTr="00806A8A">
        <w:trPr>
          <w:trHeight w:val="147"/>
          <w:jc w:val="center"/>
        </w:trPr>
        <w:tc>
          <w:tcPr>
            <w:tcW w:w="2632" w:type="dxa"/>
            <w:tcBorders>
              <w:top w:val="single" w:sz="4" w:space="0" w:color="000000"/>
              <w:left w:val="single" w:sz="4" w:space="0" w:color="000000"/>
              <w:bottom w:val="single" w:sz="4" w:space="0" w:color="000000"/>
              <w:right w:val="single" w:sz="4" w:space="0" w:color="000000"/>
            </w:tcBorders>
            <w:hideMark/>
          </w:tcPr>
          <w:p w14:paraId="42F3A05F" w14:textId="77777777" w:rsidR="00656648" w:rsidRDefault="00656648" w:rsidP="00480604">
            <w:pPr>
              <w:jc w:val="both"/>
              <w:rPr>
                <w:rFonts w:ascii="Arial" w:hAnsi="Arial" w:cs="Arial"/>
                <w:sz w:val="20"/>
                <w:szCs w:val="20"/>
                <w:lang w:val="ru-RU"/>
              </w:rPr>
            </w:pPr>
            <w:r>
              <w:rPr>
                <w:rFonts w:ascii="Arial" w:hAnsi="Arial" w:cs="Arial"/>
                <w:sz w:val="20"/>
                <w:szCs w:val="20"/>
                <w:lang w:val="ru-RU"/>
              </w:rPr>
              <w:t>Превенција од ризично однесување(хив-сида)</w:t>
            </w:r>
          </w:p>
        </w:tc>
        <w:tc>
          <w:tcPr>
            <w:tcW w:w="1700" w:type="dxa"/>
            <w:tcBorders>
              <w:top w:val="single" w:sz="4" w:space="0" w:color="000000"/>
              <w:left w:val="single" w:sz="4" w:space="0" w:color="000000"/>
              <w:bottom w:val="single" w:sz="4" w:space="0" w:color="000000"/>
              <w:right w:val="single" w:sz="4" w:space="0" w:color="000000"/>
            </w:tcBorders>
            <w:hideMark/>
          </w:tcPr>
          <w:p w14:paraId="175C384D"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Наставник по</w:t>
            </w:r>
          </w:p>
          <w:p w14:paraId="47E8A901"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биологија</w:t>
            </w:r>
          </w:p>
        </w:tc>
        <w:tc>
          <w:tcPr>
            <w:tcW w:w="1809" w:type="dxa"/>
            <w:tcBorders>
              <w:top w:val="single" w:sz="4" w:space="0" w:color="000000"/>
              <w:left w:val="single" w:sz="4" w:space="0" w:color="000000"/>
              <w:bottom w:val="single" w:sz="4" w:space="0" w:color="000000"/>
              <w:right w:val="single" w:sz="4" w:space="0" w:color="000000"/>
            </w:tcBorders>
            <w:hideMark/>
          </w:tcPr>
          <w:p w14:paraId="43A86CB2" w14:textId="77777777" w:rsidR="00656648" w:rsidRDefault="00656648" w:rsidP="00480604">
            <w:pPr>
              <w:jc w:val="center"/>
              <w:rPr>
                <w:rFonts w:ascii="Arial" w:hAnsi="Arial" w:cs="Arial"/>
                <w:sz w:val="20"/>
                <w:szCs w:val="20"/>
                <w:lang w:val="mk-MK"/>
              </w:rPr>
            </w:pPr>
            <w:r>
              <w:rPr>
                <w:rFonts w:ascii="Arial" w:hAnsi="Arial" w:cs="Arial"/>
                <w:sz w:val="20"/>
                <w:szCs w:val="20"/>
                <w:lang w:val="mk-MK"/>
              </w:rPr>
              <w:t>12</w:t>
            </w:r>
          </w:p>
          <w:p w14:paraId="2F5EC0A2"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месец</w:t>
            </w:r>
          </w:p>
        </w:tc>
        <w:tc>
          <w:tcPr>
            <w:tcW w:w="1947" w:type="dxa"/>
            <w:tcBorders>
              <w:top w:val="single" w:sz="4" w:space="0" w:color="000000"/>
              <w:left w:val="single" w:sz="4" w:space="0" w:color="000000"/>
              <w:bottom w:val="single" w:sz="4" w:space="0" w:color="000000"/>
              <w:right w:val="single" w:sz="4" w:space="0" w:color="000000"/>
            </w:tcBorders>
            <w:hideMark/>
          </w:tcPr>
          <w:p w14:paraId="6110C3C4"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Запознавање со фактите за хив-сида како личен,општествен и светски проблем</w:t>
            </w:r>
          </w:p>
        </w:tc>
        <w:tc>
          <w:tcPr>
            <w:tcW w:w="3032" w:type="dxa"/>
            <w:tcBorders>
              <w:top w:val="single" w:sz="4" w:space="0" w:color="000000"/>
              <w:left w:val="single" w:sz="4" w:space="0" w:color="000000"/>
              <w:bottom w:val="single" w:sz="4" w:space="0" w:color="000000"/>
              <w:right w:val="single" w:sz="4" w:space="0" w:color="000000"/>
            </w:tcBorders>
          </w:tcPr>
          <w:p w14:paraId="5B3329E4"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Едукативни сесии,предавања, презентации</w:t>
            </w:r>
          </w:p>
          <w:p w14:paraId="54DAFB0D" w14:textId="77777777" w:rsidR="00656648" w:rsidRDefault="00656648" w:rsidP="00480604">
            <w:pPr>
              <w:jc w:val="both"/>
              <w:rPr>
                <w:rFonts w:ascii="Arial" w:hAnsi="Arial" w:cs="Arial"/>
                <w:sz w:val="20"/>
                <w:szCs w:val="20"/>
                <w:lang w:val="mk-MK"/>
              </w:rPr>
            </w:pPr>
          </w:p>
        </w:tc>
      </w:tr>
      <w:tr w:rsidR="00656648" w:rsidRPr="00C05FE9" w14:paraId="4C2BD767" w14:textId="77777777" w:rsidTr="00806A8A">
        <w:trPr>
          <w:trHeight w:val="147"/>
          <w:jc w:val="center"/>
        </w:trPr>
        <w:tc>
          <w:tcPr>
            <w:tcW w:w="2632" w:type="dxa"/>
            <w:tcBorders>
              <w:top w:val="single" w:sz="4" w:space="0" w:color="000000"/>
              <w:left w:val="single" w:sz="4" w:space="0" w:color="000000"/>
              <w:bottom w:val="single" w:sz="4" w:space="0" w:color="000000"/>
              <w:right w:val="single" w:sz="4" w:space="0" w:color="000000"/>
            </w:tcBorders>
            <w:hideMark/>
          </w:tcPr>
          <w:p w14:paraId="319E39C5" w14:textId="77777777" w:rsidR="00656648" w:rsidRDefault="00656648" w:rsidP="00480604">
            <w:pPr>
              <w:jc w:val="both"/>
              <w:rPr>
                <w:rFonts w:ascii="Arial" w:hAnsi="Arial" w:cs="Arial"/>
                <w:sz w:val="20"/>
                <w:szCs w:val="20"/>
                <w:lang w:val="ru-RU"/>
              </w:rPr>
            </w:pPr>
            <w:proofErr w:type="spellStart"/>
            <w:r>
              <w:rPr>
                <w:rFonts w:ascii="Arial" w:hAnsi="Arial" w:cs="Arial"/>
                <w:sz w:val="20"/>
                <w:szCs w:val="20"/>
              </w:rPr>
              <w:t>Заштита</w:t>
            </w:r>
            <w:proofErr w:type="spellEnd"/>
            <w:r>
              <w:rPr>
                <w:rFonts w:ascii="Arial" w:hAnsi="Arial" w:cs="Arial"/>
                <w:sz w:val="20"/>
                <w:szCs w:val="20"/>
              </w:rPr>
              <w:t xml:space="preserve"> </w:t>
            </w:r>
            <w:proofErr w:type="spellStart"/>
            <w:r>
              <w:rPr>
                <w:rFonts w:ascii="Arial" w:hAnsi="Arial" w:cs="Arial"/>
                <w:sz w:val="20"/>
                <w:szCs w:val="20"/>
              </w:rPr>
              <w:t>од</w:t>
            </w:r>
            <w:proofErr w:type="spellEnd"/>
            <w:r>
              <w:rPr>
                <w:rFonts w:ascii="Arial" w:hAnsi="Arial" w:cs="Arial"/>
                <w:sz w:val="20"/>
                <w:szCs w:val="20"/>
              </w:rPr>
              <w:t xml:space="preserve"> </w:t>
            </w:r>
            <w:proofErr w:type="spellStart"/>
            <w:r>
              <w:rPr>
                <w:rFonts w:ascii="Arial" w:hAnsi="Arial" w:cs="Arial"/>
                <w:sz w:val="20"/>
                <w:szCs w:val="20"/>
              </w:rPr>
              <w:t>заразни</w:t>
            </w:r>
            <w:proofErr w:type="spellEnd"/>
            <w:r>
              <w:rPr>
                <w:rFonts w:ascii="Arial" w:hAnsi="Arial" w:cs="Arial"/>
                <w:sz w:val="20"/>
                <w:szCs w:val="20"/>
              </w:rPr>
              <w:t xml:space="preserve"> </w:t>
            </w:r>
            <w:proofErr w:type="spellStart"/>
            <w:r>
              <w:rPr>
                <w:rFonts w:ascii="Arial" w:hAnsi="Arial" w:cs="Arial"/>
                <w:sz w:val="20"/>
                <w:szCs w:val="20"/>
              </w:rPr>
              <w:t>болести-жолтица</w:t>
            </w:r>
            <w:proofErr w:type="spellEnd"/>
          </w:p>
        </w:tc>
        <w:tc>
          <w:tcPr>
            <w:tcW w:w="1700" w:type="dxa"/>
            <w:tcBorders>
              <w:top w:val="single" w:sz="4" w:space="0" w:color="000000"/>
              <w:left w:val="single" w:sz="4" w:space="0" w:color="000000"/>
              <w:bottom w:val="single" w:sz="4" w:space="0" w:color="000000"/>
              <w:right w:val="single" w:sz="4" w:space="0" w:color="000000"/>
            </w:tcBorders>
            <w:hideMark/>
          </w:tcPr>
          <w:p w14:paraId="1E1B130F"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Здравствена установа</w:t>
            </w:r>
          </w:p>
        </w:tc>
        <w:tc>
          <w:tcPr>
            <w:tcW w:w="1809" w:type="dxa"/>
            <w:tcBorders>
              <w:top w:val="single" w:sz="4" w:space="0" w:color="000000"/>
              <w:left w:val="single" w:sz="4" w:space="0" w:color="000000"/>
              <w:bottom w:val="single" w:sz="4" w:space="0" w:color="000000"/>
              <w:right w:val="single" w:sz="4" w:space="0" w:color="000000"/>
            </w:tcBorders>
          </w:tcPr>
          <w:p w14:paraId="0FB6EDC9" w14:textId="77777777" w:rsidR="00656648" w:rsidRDefault="00656648" w:rsidP="00480604">
            <w:pPr>
              <w:jc w:val="center"/>
              <w:rPr>
                <w:rFonts w:ascii="Arial" w:hAnsi="Arial" w:cs="Arial"/>
                <w:sz w:val="20"/>
                <w:szCs w:val="20"/>
                <w:lang w:val="mk-MK"/>
              </w:rPr>
            </w:pPr>
            <w:r>
              <w:rPr>
                <w:rFonts w:ascii="Arial" w:hAnsi="Arial" w:cs="Arial"/>
                <w:sz w:val="20"/>
                <w:szCs w:val="20"/>
                <w:lang w:val="mk-MK"/>
              </w:rPr>
              <w:t>12</w:t>
            </w:r>
          </w:p>
          <w:p w14:paraId="77CCE87F"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месец</w:t>
            </w:r>
          </w:p>
          <w:p w14:paraId="0B003DFC" w14:textId="77777777" w:rsidR="00656648" w:rsidRDefault="00656648" w:rsidP="00480604">
            <w:pPr>
              <w:ind w:firstLine="720"/>
              <w:jc w:val="both"/>
              <w:rPr>
                <w:rFonts w:ascii="Arial" w:hAnsi="Arial" w:cs="Arial"/>
                <w:sz w:val="20"/>
                <w:szCs w:val="20"/>
                <w:lang w:val="mk-MK"/>
              </w:rPr>
            </w:pPr>
          </w:p>
        </w:tc>
        <w:tc>
          <w:tcPr>
            <w:tcW w:w="1947" w:type="dxa"/>
            <w:tcBorders>
              <w:top w:val="single" w:sz="4" w:space="0" w:color="000000"/>
              <w:left w:val="single" w:sz="4" w:space="0" w:color="000000"/>
              <w:bottom w:val="single" w:sz="4" w:space="0" w:color="000000"/>
              <w:right w:val="single" w:sz="4" w:space="0" w:color="000000"/>
            </w:tcBorders>
            <w:hideMark/>
          </w:tcPr>
          <w:p w14:paraId="2356AB1D"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Зачувување на здравјето(спречување на ширење на заболувањето)</w:t>
            </w:r>
          </w:p>
        </w:tc>
        <w:tc>
          <w:tcPr>
            <w:tcW w:w="3032" w:type="dxa"/>
            <w:tcBorders>
              <w:top w:val="single" w:sz="4" w:space="0" w:color="000000"/>
              <w:left w:val="single" w:sz="4" w:space="0" w:color="000000"/>
              <w:bottom w:val="single" w:sz="4" w:space="0" w:color="000000"/>
              <w:right w:val="single" w:sz="4" w:space="0" w:color="000000"/>
            </w:tcBorders>
            <w:hideMark/>
          </w:tcPr>
          <w:p w14:paraId="4EEF44B6" w14:textId="77777777" w:rsidR="00656648" w:rsidRDefault="00656648" w:rsidP="00480604">
            <w:pPr>
              <w:jc w:val="both"/>
              <w:rPr>
                <w:rFonts w:ascii="Arial" w:hAnsi="Arial" w:cs="Arial"/>
                <w:sz w:val="20"/>
                <w:szCs w:val="20"/>
                <w:lang w:val="mk-MK"/>
              </w:rPr>
            </w:pPr>
            <w:r>
              <w:rPr>
                <w:rFonts w:ascii="Arial" w:hAnsi="Arial" w:cs="Arial"/>
                <w:sz w:val="20"/>
                <w:szCs w:val="20"/>
                <w:lang w:val="mk-MK"/>
              </w:rPr>
              <w:t>Разговор на учениците  со копметентна личност</w:t>
            </w:r>
          </w:p>
        </w:tc>
      </w:tr>
      <w:tr w:rsidR="00656648" w:rsidRPr="00C05FE9" w14:paraId="7724092C" w14:textId="77777777" w:rsidTr="00806A8A">
        <w:trPr>
          <w:trHeight w:val="147"/>
          <w:jc w:val="center"/>
        </w:trPr>
        <w:tc>
          <w:tcPr>
            <w:tcW w:w="2632" w:type="dxa"/>
            <w:tcBorders>
              <w:top w:val="single" w:sz="4" w:space="0" w:color="000000"/>
              <w:left w:val="single" w:sz="4" w:space="0" w:color="000000"/>
              <w:bottom w:val="single" w:sz="4" w:space="0" w:color="000000"/>
              <w:right w:val="single" w:sz="4" w:space="0" w:color="000000"/>
            </w:tcBorders>
            <w:hideMark/>
          </w:tcPr>
          <w:p w14:paraId="48F369BA" w14:textId="77777777" w:rsidR="00656648" w:rsidRDefault="00656648" w:rsidP="00480604">
            <w:pPr>
              <w:jc w:val="both"/>
              <w:rPr>
                <w:rFonts w:ascii="Arial" w:hAnsi="Arial" w:cs="Arial"/>
                <w:sz w:val="20"/>
                <w:szCs w:val="20"/>
                <w:lang w:val="ru-RU"/>
              </w:rPr>
            </w:pPr>
            <w:r>
              <w:rPr>
                <w:rFonts w:ascii="Arial" w:hAnsi="Arial" w:cs="Arial"/>
                <w:sz w:val="20"/>
                <w:szCs w:val="20"/>
                <w:lang w:val="ru-RU"/>
              </w:rPr>
              <w:t>Заштита од заразни болести-превенција вакцинирање од заушки</w:t>
            </w:r>
          </w:p>
        </w:tc>
        <w:tc>
          <w:tcPr>
            <w:tcW w:w="1700" w:type="dxa"/>
            <w:tcBorders>
              <w:top w:val="single" w:sz="4" w:space="0" w:color="000000"/>
              <w:left w:val="single" w:sz="4" w:space="0" w:color="000000"/>
              <w:bottom w:val="single" w:sz="4" w:space="0" w:color="000000"/>
              <w:right w:val="single" w:sz="4" w:space="0" w:color="000000"/>
            </w:tcBorders>
            <w:hideMark/>
          </w:tcPr>
          <w:p w14:paraId="3D2BE035"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Здравствена установа</w:t>
            </w:r>
          </w:p>
        </w:tc>
        <w:tc>
          <w:tcPr>
            <w:tcW w:w="1809" w:type="dxa"/>
            <w:tcBorders>
              <w:top w:val="single" w:sz="4" w:space="0" w:color="000000"/>
              <w:left w:val="single" w:sz="4" w:space="0" w:color="000000"/>
              <w:bottom w:val="single" w:sz="4" w:space="0" w:color="000000"/>
              <w:right w:val="single" w:sz="4" w:space="0" w:color="000000"/>
            </w:tcBorders>
          </w:tcPr>
          <w:p w14:paraId="574530B6" w14:textId="77777777" w:rsidR="00656648" w:rsidRDefault="00656648" w:rsidP="00480604">
            <w:pPr>
              <w:jc w:val="center"/>
              <w:rPr>
                <w:rFonts w:ascii="Arial" w:hAnsi="Arial" w:cs="Arial"/>
                <w:sz w:val="20"/>
                <w:szCs w:val="20"/>
                <w:lang w:val="mk-MK"/>
              </w:rPr>
            </w:pPr>
            <w:r>
              <w:rPr>
                <w:rFonts w:ascii="Arial" w:hAnsi="Arial" w:cs="Arial"/>
                <w:sz w:val="20"/>
                <w:szCs w:val="20"/>
                <w:lang w:val="mk-MK"/>
              </w:rPr>
              <w:t>12</w:t>
            </w:r>
          </w:p>
          <w:p w14:paraId="146A9FB2"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месец</w:t>
            </w:r>
          </w:p>
          <w:p w14:paraId="597D2084" w14:textId="77777777" w:rsidR="00656648" w:rsidRDefault="00656648" w:rsidP="00480604">
            <w:pPr>
              <w:ind w:firstLine="720"/>
              <w:jc w:val="both"/>
              <w:rPr>
                <w:rFonts w:ascii="Arial" w:hAnsi="Arial" w:cs="Arial"/>
                <w:sz w:val="20"/>
                <w:szCs w:val="20"/>
                <w:lang w:val="mk-MK"/>
              </w:rPr>
            </w:pPr>
          </w:p>
        </w:tc>
        <w:tc>
          <w:tcPr>
            <w:tcW w:w="1947" w:type="dxa"/>
            <w:tcBorders>
              <w:top w:val="single" w:sz="4" w:space="0" w:color="000000"/>
              <w:left w:val="single" w:sz="4" w:space="0" w:color="000000"/>
              <w:bottom w:val="single" w:sz="4" w:space="0" w:color="000000"/>
              <w:right w:val="single" w:sz="4" w:space="0" w:color="000000"/>
            </w:tcBorders>
            <w:hideMark/>
          </w:tcPr>
          <w:p w14:paraId="30555247"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Зачувување на здравјето(спречување на ширење на заболувањето)</w:t>
            </w:r>
          </w:p>
        </w:tc>
        <w:tc>
          <w:tcPr>
            <w:tcW w:w="3032" w:type="dxa"/>
            <w:tcBorders>
              <w:top w:val="single" w:sz="4" w:space="0" w:color="000000"/>
              <w:left w:val="single" w:sz="4" w:space="0" w:color="000000"/>
              <w:bottom w:val="single" w:sz="4" w:space="0" w:color="000000"/>
              <w:right w:val="single" w:sz="4" w:space="0" w:color="000000"/>
            </w:tcBorders>
          </w:tcPr>
          <w:p w14:paraId="54423DF7" w14:textId="77777777" w:rsidR="00656648" w:rsidRDefault="00656648" w:rsidP="00480604">
            <w:pPr>
              <w:jc w:val="both"/>
              <w:rPr>
                <w:rFonts w:ascii="Arial" w:hAnsi="Arial" w:cs="Arial"/>
                <w:b/>
                <w:sz w:val="20"/>
                <w:szCs w:val="20"/>
                <w:lang w:val="mk-MK"/>
              </w:rPr>
            </w:pPr>
          </w:p>
          <w:p w14:paraId="0C501436" w14:textId="77777777" w:rsidR="00656648" w:rsidRDefault="00656648" w:rsidP="00480604">
            <w:pPr>
              <w:jc w:val="both"/>
              <w:rPr>
                <w:rFonts w:ascii="Arial" w:hAnsi="Arial" w:cs="Arial"/>
                <w:sz w:val="20"/>
                <w:szCs w:val="20"/>
                <w:lang w:val="mk-MK"/>
              </w:rPr>
            </w:pPr>
            <w:r>
              <w:rPr>
                <w:rFonts w:ascii="Arial" w:hAnsi="Arial" w:cs="Arial"/>
                <w:sz w:val="20"/>
                <w:szCs w:val="20"/>
                <w:lang w:val="mk-MK"/>
              </w:rPr>
              <w:t>Разговор на учениците  со копметентна личност</w:t>
            </w:r>
          </w:p>
        </w:tc>
      </w:tr>
      <w:tr w:rsidR="00656648" w:rsidRPr="00C05FE9" w14:paraId="663658A4" w14:textId="77777777" w:rsidTr="00806A8A">
        <w:trPr>
          <w:trHeight w:val="147"/>
          <w:jc w:val="center"/>
        </w:trPr>
        <w:tc>
          <w:tcPr>
            <w:tcW w:w="2632" w:type="dxa"/>
            <w:tcBorders>
              <w:top w:val="single" w:sz="4" w:space="0" w:color="000000"/>
              <w:left w:val="single" w:sz="4" w:space="0" w:color="000000"/>
              <w:bottom w:val="single" w:sz="4" w:space="0" w:color="000000"/>
              <w:right w:val="single" w:sz="4" w:space="0" w:color="000000"/>
            </w:tcBorders>
            <w:hideMark/>
          </w:tcPr>
          <w:p w14:paraId="3C80C79C" w14:textId="77777777" w:rsidR="00656648" w:rsidRDefault="00656648" w:rsidP="00480604">
            <w:pPr>
              <w:jc w:val="both"/>
              <w:rPr>
                <w:rFonts w:ascii="Arial" w:hAnsi="Arial" w:cs="Arial"/>
                <w:sz w:val="20"/>
                <w:szCs w:val="20"/>
                <w:lang w:val="ru-RU"/>
              </w:rPr>
            </w:pPr>
            <w:r>
              <w:rPr>
                <w:rFonts w:ascii="Arial" w:hAnsi="Arial" w:cs="Arial"/>
                <w:sz w:val="20"/>
                <w:szCs w:val="20"/>
                <w:lang w:val="ru-RU"/>
              </w:rPr>
              <w:t>Спорт за здравје-спортуваме и живееме здраво</w:t>
            </w:r>
          </w:p>
        </w:tc>
        <w:tc>
          <w:tcPr>
            <w:tcW w:w="1700" w:type="dxa"/>
            <w:tcBorders>
              <w:top w:val="single" w:sz="4" w:space="0" w:color="000000"/>
              <w:left w:val="single" w:sz="4" w:space="0" w:color="000000"/>
              <w:bottom w:val="single" w:sz="4" w:space="0" w:color="000000"/>
              <w:right w:val="single" w:sz="4" w:space="0" w:color="000000"/>
            </w:tcBorders>
            <w:hideMark/>
          </w:tcPr>
          <w:p w14:paraId="3376716E"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Наставници</w:t>
            </w:r>
          </w:p>
        </w:tc>
        <w:tc>
          <w:tcPr>
            <w:tcW w:w="1809" w:type="dxa"/>
            <w:tcBorders>
              <w:top w:val="single" w:sz="4" w:space="0" w:color="000000"/>
              <w:left w:val="single" w:sz="4" w:space="0" w:color="000000"/>
              <w:bottom w:val="single" w:sz="4" w:space="0" w:color="000000"/>
              <w:right w:val="single" w:sz="4" w:space="0" w:color="000000"/>
            </w:tcBorders>
          </w:tcPr>
          <w:p w14:paraId="61EA66EB" w14:textId="77777777" w:rsidR="00656648" w:rsidRDefault="00656648" w:rsidP="00480604">
            <w:pPr>
              <w:jc w:val="center"/>
              <w:rPr>
                <w:rFonts w:ascii="Arial" w:hAnsi="Arial" w:cs="Arial"/>
                <w:sz w:val="20"/>
                <w:szCs w:val="20"/>
                <w:lang w:val="mk-MK"/>
              </w:rPr>
            </w:pPr>
            <w:r>
              <w:rPr>
                <w:rFonts w:ascii="Arial" w:hAnsi="Arial" w:cs="Arial"/>
                <w:sz w:val="20"/>
                <w:szCs w:val="20"/>
                <w:lang w:val="mk-MK"/>
              </w:rPr>
              <w:t>12</w:t>
            </w:r>
          </w:p>
          <w:p w14:paraId="787B3D07"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месец</w:t>
            </w:r>
          </w:p>
          <w:p w14:paraId="2AE138D2" w14:textId="77777777" w:rsidR="00656648" w:rsidRDefault="00656648" w:rsidP="00480604">
            <w:pPr>
              <w:jc w:val="both"/>
              <w:rPr>
                <w:rFonts w:ascii="Arial" w:hAnsi="Arial" w:cs="Arial"/>
                <w:b/>
                <w:sz w:val="20"/>
                <w:szCs w:val="20"/>
                <w:lang w:val="mk-MK"/>
              </w:rPr>
            </w:pPr>
          </w:p>
        </w:tc>
        <w:tc>
          <w:tcPr>
            <w:tcW w:w="1947" w:type="dxa"/>
            <w:tcBorders>
              <w:top w:val="single" w:sz="4" w:space="0" w:color="000000"/>
              <w:left w:val="single" w:sz="4" w:space="0" w:color="000000"/>
              <w:bottom w:val="single" w:sz="4" w:space="0" w:color="000000"/>
              <w:right w:val="single" w:sz="4" w:space="0" w:color="000000"/>
            </w:tcBorders>
            <w:hideMark/>
          </w:tcPr>
          <w:p w14:paraId="1D4D8CC2" w14:textId="77777777" w:rsidR="00656648" w:rsidRDefault="00656648" w:rsidP="00480604">
            <w:pPr>
              <w:jc w:val="both"/>
              <w:rPr>
                <w:rFonts w:ascii="Arial" w:hAnsi="Arial" w:cs="Arial"/>
                <w:sz w:val="20"/>
                <w:szCs w:val="20"/>
                <w:lang w:val="mk-MK"/>
              </w:rPr>
            </w:pPr>
            <w:r>
              <w:rPr>
                <w:rFonts w:ascii="Arial" w:hAnsi="Arial" w:cs="Arial"/>
                <w:sz w:val="20"/>
                <w:szCs w:val="20"/>
                <w:lang w:val="mk-MK"/>
              </w:rPr>
              <w:t>Улогата на спортот за психофизичкиот развој на учениците</w:t>
            </w:r>
          </w:p>
        </w:tc>
        <w:tc>
          <w:tcPr>
            <w:tcW w:w="3032" w:type="dxa"/>
            <w:tcBorders>
              <w:top w:val="single" w:sz="4" w:space="0" w:color="000000"/>
              <w:left w:val="single" w:sz="4" w:space="0" w:color="000000"/>
              <w:bottom w:val="single" w:sz="4" w:space="0" w:color="000000"/>
              <w:right w:val="single" w:sz="4" w:space="0" w:color="000000"/>
            </w:tcBorders>
            <w:hideMark/>
          </w:tcPr>
          <w:p w14:paraId="431DB85B"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Презентација за деформитети на рбетниот столб</w:t>
            </w:r>
          </w:p>
        </w:tc>
      </w:tr>
      <w:tr w:rsidR="00656648" w14:paraId="34B0A734" w14:textId="77777777" w:rsidTr="00806A8A">
        <w:trPr>
          <w:trHeight w:val="147"/>
          <w:jc w:val="center"/>
        </w:trPr>
        <w:tc>
          <w:tcPr>
            <w:tcW w:w="2632" w:type="dxa"/>
            <w:tcBorders>
              <w:top w:val="single" w:sz="4" w:space="0" w:color="000000"/>
              <w:left w:val="single" w:sz="4" w:space="0" w:color="000000"/>
              <w:bottom w:val="single" w:sz="4" w:space="0" w:color="000000"/>
              <w:right w:val="single" w:sz="4" w:space="0" w:color="000000"/>
            </w:tcBorders>
          </w:tcPr>
          <w:p w14:paraId="4DF386C2" w14:textId="77777777" w:rsidR="00656648" w:rsidRDefault="00656648" w:rsidP="00480604">
            <w:pPr>
              <w:jc w:val="both"/>
              <w:rPr>
                <w:rFonts w:ascii="Arial" w:hAnsi="Arial" w:cs="Arial"/>
                <w:sz w:val="20"/>
                <w:szCs w:val="20"/>
                <w:lang w:val="ru-RU"/>
              </w:rPr>
            </w:pPr>
            <w:r>
              <w:rPr>
                <w:rFonts w:ascii="Arial" w:hAnsi="Arial" w:cs="Arial"/>
                <w:sz w:val="20"/>
                <w:szCs w:val="20"/>
                <w:lang w:val="ru-RU"/>
              </w:rPr>
              <w:t>Интервју со Д-р педијатар за здравјето на детскиот организам</w:t>
            </w:r>
          </w:p>
          <w:p w14:paraId="1285B1FF" w14:textId="77777777" w:rsidR="00656648" w:rsidRDefault="00656648" w:rsidP="00480604">
            <w:pPr>
              <w:jc w:val="both"/>
              <w:rPr>
                <w:rFonts w:ascii="Arial" w:hAnsi="Arial" w:cs="Arial"/>
                <w:sz w:val="20"/>
                <w:szCs w:val="20"/>
                <w:lang w:val="ru-RU"/>
              </w:rPr>
            </w:pPr>
          </w:p>
        </w:tc>
        <w:tc>
          <w:tcPr>
            <w:tcW w:w="1700" w:type="dxa"/>
            <w:tcBorders>
              <w:top w:val="single" w:sz="4" w:space="0" w:color="000000"/>
              <w:left w:val="single" w:sz="4" w:space="0" w:color="000000"/>
              <w:bottom w:val="single" w:sz="4" w:space="0" w:color="000000"/>
              <w:right w:val="single" w:sz="4" w:space="0" w:color="000000"/>
            </w:tcBorders>
          </w:tcPr>
          <w:p w14:paraId="2E0A3E3B" w14:textId="77777777" w:rsidR="00656648" w:rsidRDefault="00656648" w:rsidP="00480604">
            <w:pPr>
              <w:jc w:val="both"/>
              <w:rPr>
                <w:rFonts w:ascii="Arial" w:hAnsi="Arial" w:cs="Arial"/>
                <w:sz w:val="20"/>
                <w:szCs w:val="20"/>
                <w:lang w:val="mk-MK"/>
              </w:rPr>
            </w:pPr>
          </w:p>
          <w:p w14:paraId="5A0238EB"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Лекар од здравствена установа</w:t>
            </w:r>
          </w:p>
        </w:tc>
        <w:tc>
          <w:tcPr>
            <w:tcW w:w="1809" w:type="dxa"/>
            <w:tcBorders>
              <w:top w:val="single" w:sz="4" w:space="0" w:color="000000"/>
              <w:left w:val="single" w:sz="4" w:space="0" w:color="000000"/>
              <w:bottom w:val="single" w:sz="4" w:space="0" w:color="000000"/>
              <w:right w:val="single" w:sz="4" w:space="0" w:color="000000"/>
            </w:tcBorders>
          </w:tcPr>
          <w:p w14:paraId="224E8742" w14:textId="77777777" w:rsidR="00656648" w:rsidRDefault="00656648" w:rsidP="00480604">
            <w:pPr>
              <w:jc w:val="center"/>
              <w:rPr>
                <w:rFonts w:ascii="Arial" w:hAnsi="Arial" w:cs="Arial"/>
                <w:sz w:val="20"/>
                <w:szCs w:val="20"/>
                <w:lang w:val="mk-MK"/>
              </w:rPr>
            </w:pPr>
            <w:r>
              <w:rPr>
                <w:rFonts w:ascii="Arial" w:hAnsi="Arial" w:cs="Arial"/>
                <w:sz w:val="20"/>
                <w:szCs w:val="20"/>
                <w:lang w:val="mk-MK"/>
              </w:rPr>
              <w:t>12</w:t>
            </w:r>
          </w:p>
          <w:p w14:paraId="39A7BA6E"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месец</w:t>
            </w:r>
          </w:p>
          <w:p w14:paraId="72A7E46D" w14:textId="77777777" w:rsidR="00656648" w:rsidRDefault="00656648" w:rsidP="00480604">
            <w:pPr>
              <w:ind w:firstLine="720"/>
              <w:jc w:val="both"/>
              <w:rPr>
                <w:rFonts w:ascii="Arial" w:hAnsi="Arial" w:cs="Arial"/>
                <w:sz w:val="20"/>
                <w:szCs w:val="20"/>
                <w:lang w:val="mk-MK"/>
              </w:rPr>
            </w:pPr>
          </w:p>
        </w:tc>
        <w:tc>
          <w:tcPr>
            <w:tcW w:w="1947" w:type="dxa"/>
            <w:tcBorders>
              <w:top w:val="single" w:sz="4" w:space="0" w:color="000000"/>
              <w:left w:val="single" w:sz="4" w:space="0" w:color="000000"/>
              <w:bottom w:val="single" w:sz="4" w:space="0" w:color="000000"/>
              <w:right w:val="single" w:sz="4" w:space="0" w:color="000000"/>
            </w:tcBorders>
          </w:tcPr>
          <w:p w14:paraId="2DF31AF7" w14:textId="77777777" w:rsidR="00656648" w:rsidRDefault="00656648" w:rsidP="00480604">
            <w:pPr>
              <w:jc w:val="both"/>
              <w:rPr>
                <w:rFonts w:ascii="Arial" w:hAnsi="Arial" w:cs="Arial"/>
                <w:b/>
                <w:sz w:val="20"/>
                <w:szCs w:val="20"/>
                <w:lang w:val="mk-MK"/>
              </w:rPr>
            </w:pPr>
          </w:p>
          <w:p w14:paraId="625E48D3"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Како да го сочуваме здравјето во услови на присутни инфекции</w:t>
            </w:r>
          </w:p>
        </w:tc>
        <w:tc>
          <w:tcPr>
            <w:tcW w:w="3032" w:type="dxa"/>
            <w:tcBorders>
              <w:top w:val="single" w:sz="4" w:space="0" w:color="000000"/>
              <w:left w:val="single" w:sz="4" w:space="0" w:color="000000"/>
              <w:bottom w:val="single" w:sz="4" w:space="0" w:color="000000"/>
              <w:right w:val="single" w:sz="4" w:space="0" w:color="000000"/>
            </w:tcBorders>
          </w:tcPr>
          <w:p w14:paraId="561CB159" w14:textId="77777777" w:rsidR="00656648" w:rsidRDefault="00656648" w:rsidP="00480604">
            <w:pPr>
              <w:jc w:val="both"/>
              <w:rPr>
                <w:rFonts w:ascii="Arial" w:hAnsi="Arial" w:cs="Arial"/>
                <w:b/>
                <w:sz w:val="20"/>
                <w:szCs w:val="20"/>
                <w:lang w:val="mk-MK"/>
              </w:rPr>
            </w:pPr>
          </w:p>
          <w:p w14:paraId="25CC9659"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Презентација</w:t>
            </w:r>
          </w:p>
        </w:tc>
      </w:tr>
      <w:tr w:rsidR="00656648" w:rsidRPr="00C05FE9" w14:paraId="31D837F3" w14:textId="77777777" w:rsidTr="00806A8A">
        <w:trPr>
          <w:trHeight w:val="147"/>
          <w:jc w:val="center"/>
        </w:trPr>
        <w:tc>
          <w:tcPr>
            <w:tcW w:w="2632" w:type="dxa"/>
            <w:tcBorders>
              <w:top w:val="single" w:sz="4" w:space="0" w:color="000000"/>
              <w:left w:val="single" w:sz="4" w:space="0" w:color="000000"/>
              <w:bottom w:val="single" w:sz="4" w:space="0" w:color="000000"/>
              <w:right w:val="single" w:sz="4" w:space="0" w:color="000000"/>
            </w:tcBorders>
          </w:tcPr>
          <w:p w14:paraId="780B4BAE" w14:textId="77777777" w:rsidR="00656648" w:rsidRDefault="00656648" w:rsidP="00480604">
            <w:pPr>
              <w:jc w:val="both"/>
              <w:rPr>
                <w:rFonts w:ascii="Arial" w:hAnsi="Arial" w:cs="Arial"/>
                <w:sz w:val="20"/>
                <w:szCs w:val="20"/>
              </w:rPr>
            </w:pPr>
            <w:proofErr w:type="spellStart"/>
            <w:r>
              <w:rPr>
                <w:rFonts w:ascii="Arial" w:hAnsi="Arial" w:cs="Arial"/>
                <w:sz w:val="20"/>
                <w:szCs w:val="20"/>
              </w:rPr>
              <w:t>Заштита</w:t>
            </w:r>
            <w:proofErr w:type="spellEnd"/>
            <w:r>
              <w:rPr>
                <w:rFonts w:ascii="Arial" w:hAnsi="Arial" w:cs="Arial"/>
                <w:sz w:val="20"/>
                <w:szCs w:val="20"/>
              </w:rPr>
              <w:t xml:space="preserve"> </w:t>
            </w:r>
            <w:proofErr w:type="spellStart"/>
            <w:r>
              <w:rPr>
                <w:rFonts w:ascii="Arial" w:hAnsi="Arial" w:cs="Arial"/>
                <w:sz w:val="20"/>
                <w:szCs w:val="20"/>
              </w:rPr>
              <w:t>од</w:t>
            </w:r>
            <w:proofErr w:type="spellEnd"/>
            <w:r>
              <w:rPr>
                <w:rFonts w:ascii="Arial" w:hAnsi="Arial" w:cs="Arial"/>
                <w:sz w:val="20"/>
                <w:szCs w:val="20"/>
              </w:rPr>
              <w:t xml:space="preserve"> </w:t>
            </w:r>
            <w:proofErr w:type="spellStart"/>
            <w:r>
              <w:rPr>
                <w:rFonts w:ascii="Arial" w:hAnsi="Arial" w:cs="Arial"/>
                <w:sz w:val="20"/>
                <w:szCs w:val="20"/>
              </w:rPr>
              <w:t>грип</w:t>
            </w:r>
            <w:proofErr w:type="spellEnd"/>
          </w:p>
          <w:p w14:paraId="64635196" w14:textId="77777777" w:rsidR="00656648" w:rsidRDefault="00656648" w:rsidP="00480604">
            <w:pPr>
              <w:jc w:val="both"/>
              <w:rPr>
                <w:rFonts w:ascii="Arial" w:hAnsi="Arial" w:cs="Arial"/>
                <w:sz w:val="20"/>
                <w:szCs w:val="20"/>
                <w:lang w:val="ru-RU"/>
              </w:rPr>
            </w:pPr>
          </w:p>
        </w:tc>
        <w:tc>
          <w:tcPr>
            <w:tcW w:w="1700" w:type="dxa"/>
            <w:tcBorders>
              <w:top w:val="single" w:sz="4" w:space="0" w:color="000000"/>
              <w:left w:val="single" w:sz="4" w:space="0" w:color="000000"/>
              <w:bottom w:val="single" w:sz="4" w:space="0" w:color="000000"/>
              <w:right w:val="single" w:sz="4" w:space="0" w:color="000000"/>
            </w:tcBorders>
            <w:hideMark/>
          </w:tcPr>
          <w:p w14:paraId="513DDF9A"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Наставници</w:t>
            </w:r>
          </w:p>
        </w:tc>
        <w:tc>
          <w:tcPr>
            <w:tcW w:w="1809" w:type="dxa"/>
            <w:tcBorders>
              <w:top w:val="single" w:sz="4" w:space="0" w:color="000000"/>
              <w:left w:val="single" w:sz="4" w:space="0" w:color="000000"/>
              <w:bottom w:val="single" w:sz="4" w:space="0" w:color="000000"/>
              <w:right w:val="single" w:sz="4" w:space="0" w:color="000000"/>
            </w:tcBorders>
          </w:tcPr>
          <w:p w14:paraId="4DB7F74D" w14:textId="77777777" w:rsidR="00656648" w:rsidRDefault="00656648" w:rsidP="00480604">
            <w:pPr>
              <w:jc w:val="both"/>
              <w:rPr>
                <w:rFonts w:ascii="Arial" w:hAnsi="Arial" w:cs="Arial"/>
                <w:sz w:val="20"/>
                <w:szCs w:val="20"/>
                <w:lang w:val="mk-MK"/>
              </w:rPr>
            </w:pPr>
            <w:r>
              <w:rPr>
                <w:rFonts w:ascii="Arial" w:hAnsi="Arial" w:cs="Arial"/>
                <w:sz w:val="20"/>
                <w:szCs w:val="20"/>
                <w:lang w:val="mk-MK"/>
              </w:rPr>
              <w:t xml:space="preserve">             12</w:t>
            </w:r>
          </w:p>
          <w:p w14:paraId="25973571"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месец</w:t>
            </w:r>
          </w:p>
          <w:p w14:paraId="34E9FC2E" w14:textId="77777777" w:rsidR="00656648" w:rsidRDefault="00656648" w:rsidP="00480604">
            <w:pPr>
              <w:jc w:val="both"/>
              <w:rPr>
                <w:rFonts w:ascii="Arial" w:hAnsi="Arial" w:cs="Arial"/>
                <w:b/>
                <w:sz w:val="20"/>
                <w:szCs w:val="20"/>
                <w:lang w:val="mk-MK"/>
              </w:rPr>
            </w:pPr>
          </w:p>
        </w:tc>
        <w:tc>
          <w:tcPr>
            <w:tcW w:w="1947" w:type="dxa"/>
            <w:tcBorders>
              <w:top w:val="single" w:sz="4" w:space="0" w:color="000000"/>
              <w:left w:val="single" w:sz="4" w:space="0" w:color="000000"/>
              <w:bottom w:val="single" w:sz="4" w:space="0" w:color="000000"/>
              <w:right w:val="single" w:sz="4" w:space="0" w:color="000000"/>
            </w:tcBorders>
            <w:hideMark/>
          </w:tcPr>
          <w:p w14:paraId="0F7C392B"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Зачувување на здравјето(спречување на ширење на заболувањето)</w:t>
            </w:r>
          </w:p>
        </w:tc>
        <w:tc>
          <w:tcPr>
            <w:tcW w:w="3032" w:type="dxa"/>
            <w:tcBorders>
              <w:top w:val="single" w:sz="4" w:space="0" w:color="000000"/>
              <w:left w:val="single" w:sz="4" w:space="0" w:color="000000"/>
              <w:bottom w:val="single" w:sz="4" w:space="0" w:color="000000"/>
              <w:right w:val="single" w:sz="4" w:space="0" w:color="000000"/>
            </w:tcBorders>
            <w:hideMark/>
          </w:tcPr>
          <w:p w14:paraId="2BA9F2E6" w14:textId="77777777" w:rsidR="00656648" w:rsidRDefault="00656648" w:rsidP="00480604">
            <w:pPr>
              <w:jc w:val="both"/>
              <w:rPr>
                <w:rFonts w:ascii="Arial" w:hAnsi="Arial" w:cs="Arial"/>
                <w:sz w:val="20"/>
                <w:szCs w:val="20"/>
                <w:lang w:val="mk-MK"/>
              </w:rPr>
            </w:pPr>
            <w:r>
              <w:rPr>
                <w:rFonts w:ascii="Arial" w:hAnsi="Arial" w:cs="Arial"/>
                <w:sz w:val="20"/>
                <w:szCs w:val="20"/>
                <w:lang w:val="mk-MK"/>
              </w:rPr>
              <w:t>Читање на текст, презентација и користење на витамините во секојдневна исхрана</w:t>
            </w:r>
          </w:p>
        </w:tc>
      </w:tr>
      <w:tr w:rsidR="00656648" w:rsidRPr="00C05FE9" w14:paraId="39910C65" w14:textId="77777777" w:rsidTr="00806A8A">
        <w:trPr>
          <w:trHeight w:val="147"/>
          <w:jc w:val="center"/>
        </w:trPr>
        <w:tc>
          <w:tcPr>
            <w:tcW w:w="2632" w:type="dxa"/>
            <w:tcBorders>
              <w:top w:val="single" w:sz="4" w:space="0" w:color="000000"/>
              <w:left w:val="single" w:sz="4" w:space="0" w:color="000000"/>
              <w:bottom w:val="single" w:sz="4" w:space="0" w:color="000000"/>
              <w:right w:val="single" w:sz="4" w:space="0" w:color="000000"/>
            </w:tcBorders>
            <w:hideMark/>
          </w:tcPr>
          <w:p w14:paraId="4EE72950" w14:textId="77777777" w:rsidR="00656648" w:rsidRDefault="00656648" w:rsidP="00480604">
            <w:pPr>
              <w:jc w:val="both"/>
              <w:rPr>
                <w:rFonts w:ascii="Arial" w:hAnsi="Arial" w:cs="Arial"/>
                <w:sz w:val="20"/>
                <w:szCs w:val="20"/>
                <w:lang w:val="ru-RU"/>
              </w:rPr>
            </w:pPr>
            <w:r>
              <w:rPr>
                <w:rFonts w:ascii="Arial" w:hAnsi="Arial" w:cs="Arial"/>
                <w:sz w:val="20"/>
                <w:szCs w:val="20"/>
                <w:lang w:val="ru-RU"/>
              </w:rPr>
              <w:t>Хигиена во просториите во кои живееме</w:t>
            </w:r>
          </w:p>
        </w:tc>
        <w:tc>
          <w:tcPr>
            <w:tcW w:w="1700" w:type="dxa"/>
            <w:tcBorders>
              <w:top w:val="single" w:sz="4" w:space="0" w:color="000000"/>
              <w:left w:val="single" w:sz="4" w:space="0" w:color="000000"/>
              <w:bottom w:val="single" w:sz="4" w:space="0" w:color="000000"/>
              <w:right w:val="single" w:sz="4" w:space="0" w:color="000000"/>
            </w:tcBorders>
            <w:hideMark/>
          </w:tcPr>
          <w:p w14:paraId="1528B935"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Наставници</w:t>
            </w:r>
          </w:p>
        </w:tc>
        <w:tc>
          <w:tcPr>
            <w:tcW w:w="1809" w:type="dxa"/>
            <w:tcBorders>
              <w:top w:val="single" w:sz="4" w:space="0" w:color="000000"/>
              <w:left w:val="single" w:sz="4" w:space="0" w:color="000000"/>
              <w:bottom w:val="single" w:sz="4" w:space="0" w:color="000000"/>
              <w:right w:val="single" w:sz="4" w:space="0" w:color="000000"/>
            </w:tcBorders>
          </w:tcPr>
          <w:p w14:paraId="5655E33F" w14:textId="77777777" w:rsidR="00656648" w:rsidRDefault="00656648" w:rsidP="00480604">
            <w:pPr>
              <w:jc w:val="both"/>
              <w:rPr>
                <w:rFonts w:ascii="Arial" w:hAnsi="Arial" w:cs="Arial"/>
                <w:b/>
                <w:sz w:val="20"/>
                <w:szCs w:val="20"/>
                <w:lang w:val="mk-MK"/>
              </w:rPr>
            </w:pPr>
          </w:p>
          <w:p w14:paraId="37FBBC2F" w14:textId="77777777" w:rsidR="00656648" w:rsidRDefault="00656648" w:rsidP="00480604">
            <w:pPr>
              <w:jc w:val="both"/>
              <w:rPr>
                <w:rFonts w:ascii="Arial" w:hAnsi="Arial" w:cs="Arial"/>
                <w:sz w:val="20"/>
                <w:szCs w:val="20"/>
                <w:lang w:val="mk-MK"/>
              </w:rPr>
            </w:pPr>
            <w:r>
              <w:rPr>
                <w:rFonts w:ascii="Arial" w:hAnsi="Arial" w:cs="Arial"/>
                <w:sz w:val="20"/>
                <w:szCs w:val="20"/>
                <w:lang w:val="mk-MK"/>
              </w:rPr>
              <w:t xml:space="preserve">              1</w:t>
            </w:r>
          </w:p>
          <w:p w14:paraId="4F6F17D0" w14:textId="77777777" w:rsidR="00656648" w:rsidRDefault="00656648" w:rsidP="00480604">
            <w:pPr>
              <w:jc w:val="both"/>
              <w:rPr>
                <w:rFonts w:ascii="Arial" w:hAnsi="Arial" w:cs="Arial"/>
                <w:sz w:val="20"/>
                <w:szCs w:val="20"/>
                <w:lang w:val="mk-MK"/>
              </w:rPr>
            </w:pPr>
            <w:r>
              <w:rPr>
                <w:rFonts w:ascii="Arial" w:hAnsi="Arial" w:cs="Arial"/>
                <w:sz w:val="20"/>
                <w:szCs w:val="20"/>
                <w:lang w:val="mk-MK"/>
              </w:rPr>
              <w:lastRenderedPageBreak/>
              <w:t xml:space="preserve">месец              </w:t>
            </w:r>
          </w:p>
        </w:tc>
        <w:tc>
          <w:tcPr>
            <w:tcW w:w="1947" w:type="dxa"/>
            <w:tcBorders>
              <w:top w:val="single" w:sz="4" w:space="0" w:color="000000"/>
              <w:left w:val="single" w:sz="4" w:space="0" w:color="000000"/>
              <w:bottom w:val="single" w:sz="4" w:space="0" w:color="000000"/>
              <w:right w:val="single" w:sz="4" w:space="0" w:color="000000"/>
            </w:tcBorders>
            <w:hideMark/>
          </w:tcPr>
          <w:p w14:paraId="73F15E00" w14:textId="77777777" w:rsidR="00656648" w:rsidRDefault="00656648" w:rsidP="00480604">
            <w:pPr>
              <w:jc w:val="both"/>
              <w:rPr>
                <w:rFonts w:ascii="Arial" w:hAnsi="Arial" w:cs="Arial"/>
                <w:sz w:val="20"/>
                <w:szCs w:val="20"/>
                <w:lang w:val="mk-MK"/>
              </w:rPr>
            </w:pPr>
            <w:r>
              <w:rPr>
                <w:rFonts w:ascii="Arial" w:hAnsi="Arial" w:cs="Arial"/>
                <w:sz w:val="20"/>
                <w:szCs w:val="20"/>
                <w:lang w:val="mk-MK"/>
              </w:rPr>
              <w:lastRenderedPageBreak/>
              <w:t xml:space="preserve">Живот во почиста средина, во </w:t>
            </w:r>
            <w:r>
              <w:rPr>
                <w:rFonts w:ascii="Arial" w:hAnsi="Arial" w:cs="Arial"/>
                <w:sz w:val="20"/>
                <w:szCs w:val="20"/>
                <w:lang w:val="mk-MK"/>
              </w:rPr>
              <w:lastRenderedPageBreak/>
              <w:t>поквалитетни услови и постојано проветрување на просториите</w:t>
            </w:r>
          </w:p>
        </w:tc>
        <w:tc>
          <w:tcPr>
            <w:tcW w:w="3032" w:type="dxa"/>
            <w:tcBorders>
              <w:top w:val="single" w:sz="4" w:space="0" w:color="000000"/>
              <w:left w:val="single" w:sz="4" w:space="0" w:color="000000"/>
              <w:bottom w:val="single" w:sz="4" w:space="0" w:color="000000"/>
              <w:right w:val="single" w:sz="4" w:space="0" w:color="000000"/>
            </w:tcBorders>
            <w:hideMark/>
          </w:tcPr>
          <w:p w14:paraId="0DB0253B" w14:textId="77777777" w:rsidR="00656648" w:rsidRDefault="00656648" w:rsidP="00480604">
            <w:pPr>
              <w:jc w:val="both"/>
              <w:rPr>
                <w:rFonts w:ascii="Arial" w:hAnsi="Arial" w:cs="Arial"/>
                <w:sz w:val="20"/>
                <w:szCs w:val="20"/>
                <w:lang w:val="mk-MK"/>
              </w:rPr>
            </w:pPr>
            <w:r>
              <w:rPr>
                <w:rFonts w:ascii="Arial" w:hAnsi="Arial" w:cs="Arial"/>
                <w:sz w:val="20"/>
                <w:szCs w:val="20"/>
                <w:lang w:val="mk-MK"/>
              </w:rPr>
              <w:lastRenderedPageBreak/>
              <w:t xml:space="preserve">Давање на напаствија нза одржување на хигиената </w:t>
            </w:r>
            <w:r>
              <w:rPr>
                <w:rFonts w:ascii="Arial" w:hAnsi="Arial" w:cs="Arial"/>
                <w:sz w:val="20"/>
                <w:szCs w:val="20"/>
                <w:lang w:val="mk-MK"/>
              </w:rPr>
              <w:lastRenderedPageBreak/>
              <w:t>како еден од условите за здрав живот</w:t>
            </w:r>
          </w:p>
        </w:tc>
      </w:tr>
      <w:tr w:rsidR="00656648" w:rsidRPr="00C05FE9" w14:paraId="0E291944" w14:textId="77777777" w:rsidTr="00806A8A">
        <w:trPr>
          <w:trHeight w:val="147"/>
          <w:jc w:val="center"/>
        </w:trPr>
        <w:tc>
          <w:tcPr>
            <w:tcW w:w="2632" w:type="dxa"/>
            <w:tcBorders>
              <w:top w:val="single" w:sz="4" w:space="0" w:color="000000"/>
              <w:left w:val="single" w:sz="4" w:space="0" w:color="000000"/>
              <w:bottom w:val="single" w:sz="4" w:space="0" w:color="000000"/>
              <w:right w:val="single" w:sz="4" w:space="0" w:color="000000"/>
            </w:tcBorders>
            <w:hideMark/>
          </w:tcPr>
          <w:p w14:paraId="0C954EDE" w14:textId="77777777" w:rsidR="00656648" w:rsidRDefault="00656648" w:rsidP="00480604">
            <w:pPr>
              <w:jc w:val="both"/>
              <w:rPr>
                <w:rFonts w:ascii="Arial" w:hAnsi="Arial" w:cs="Arial"/>
                <w:sz w:val="20"/>
                <w:szCs w:val="20"/>
                <w:lang w:val="ru-RU"/>
              </w:rPr>
            </w:pPr>
            <w:r>
              <w:rPr>
                <w:rFonts w:ascii="Arial" w:hAnsi="Arial" w:cs="Arial"/>
                <w:sz w:val="20"/>
                <w:szCs w:val="20"/>
                <w:lang w:val="ru-RU"/>
              </w:rPr>
              <w:lastRenderedPageBreak/>
              <w:t>Зимување-здрав начин на живот</w:t>
            </w:r>
          </w:p>
        </w:tc>
        <w:tc>
          <w:tcPr>
            <w:tcW w:w="1700" w:type="dxa"/>
            <w:tcBorders>
              <w:top w:val="single" w:sz="4" w:space="0" w:color="000000"/>
              <w:left w:val="single" w:sz="4" w:space="0" w:color="000000"/>
              <w:bottom w:val="single" w:sz="4" w:space="0" w:color="000000"/>
              <w:right w:val="single" w:sz="4" w:space="0" w:color="000000"/>
            </w:tcBorders>
            <w:hideMark/>
          </w:tcPr>
          <w:p w14:paraId="56FF5BC3"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Наставници</w:t>
            </w:r>
          </w:p>
        </w:tc>
        <w:tc>
          <w:tcPr>
            <w:tcW w:w="1809" w:type="dxa"/>
            <w:tcBorders>
              <w:top w:val="single" w:sz="4" w:space="0" w:color="000000"/>
              <w:left w:val="single" w:sz="4" w:space="0" w:color="000000"/>
              <w:bottom w:val="single" w:sz="4" w:space="0" w:color="000000"/>
              <w:right w:val="single" w:sz="4" w:space="0" w:color="000000"/>
            </w:tcBorders>
            <w:hideMark/>
          </w:tcPr>
          <w:p w14:paraId="1D701BC3" w14:textId="77777777" w:rsidR="00656648" w:rsidRDefault="00656648" w:rsidP="00480604">
            <w:pPr>
              <w:jc w:val="both"/>
              <w:rPr>
                <w:rFonts w:ascii="Arial" w:hAnsi="Arial" w:cs="Arial"/>
                <w:sz w:val="20"/>
                <w:szCs w:val="20"/>
                <w:lang w:val="mk-MK"/>
              </w:rPr>
            </w:pPr>
            <w:r>
              <w:rPr>
                <w:rFonts w:ascii="Arial" w:hAnsi="Arial" w:cs="Arial"/>
                <w:sz w:val="20"/>
                <w:szCs w:val="20"/>
                <w:lang w:val="mk-MK"/>
              </w:rPr>
              <w:t xml:space="preserve">              1</w:t>
            </w:r>
          </w:p>
          <w:p w14:paraId="70E5CC19"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 xml:space="preserve">месец              </w:t>
            </w:r>
          </w:p>
        </w:tc>
        <w:tc>
          <w:tcPr>
            <w:tcW w:w="1947" w:type="dxa"/>
            <w:tcBorders>
              <w:top w:val="single" w:sz="4" w:space="0" w:color="000000"/>
              <w:left w:val="single" w:sz="4" w:space="0" w:color="000000"/>
              <w:bottom w:val="single" w:sz="4" w:space="0" w:color="000000"/>
              <w:right w:val="single" w:sz="4" w:space="0" w:color="000000"/>
            </w:tcBorders>
            <w:hideMark/>
          </w:tcPr>
          <w:p w14:paraId="3AD3C721"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Како зимските спортови влијаат на здравјето на децата</w:t>
            </w:r>
          </w:p>
        </w:tc>
        <w:tc>
          <w:tcPr>
            <w:tcW w:w="3032" w:type="dxa"/>
            <w:tcBorders>
              <w:top w:val="single" w:sz="4" w:space="0" w:color="000000"/>
              <w:left w:val="single" w:sz="4" w:space="0" w:color="000000"/>
              <w:bottom w:val="single" w:sz="4" w:space="0" w:color="000000"/>
              <w:right w:val="single" w:sz="4" w:space="0" w:color="000000"/>
            </w:tcBorders>
          </w:tcPr>
          <w:p w14:paraId="698B1421" w14:textId="77777777" w:rsidR="00656648" w:rsidRDefault="00656648" w:rsidP="00480604">
            <w:pPr>
              <w:jc w:val="both"/>
              <w:rPr>
                <w:rFonts w:ascii="Arial" w:hAnsi="Arial" w:cs="Arial"/>
                <w:b/>
                <w:sz w:val="20"/>
                <w:szCs w:val="20"/>
                <w:lang w:val="mk-MK"/>
              </w:rPr>
            </w:pPr>
          </w:p>
          <w:p w14:paraId="17901959" w14:textId="77777777" w:rsidR="00656648" w:rsidRDefault="00656648" w:rsidP="00480604">
            <w:pPr>
              <w:jc w:val="both"/>
              <w:rPr>
                <w:rFonts w:ascii="Arial" w:hAnsi="Arial" w:cs="Arial"/>
                <w:sz w:val="20"/>
                <w:szCs w:val="20"/>
                <w:lang w:val="mk-MK"/>
              </w:rPr>
            </w:pPr>
            <w:r>
              <w:rPr>
                <w:rFonts w:ascii="Arial" w:hAnsi="Arial" w:cs="Arial"/>
                <w:sz w:val="20"/>
                <w:szCs w:val="20"/>
                <w:lang w:val="mk-MK"/>
              </w:rPr>
              <w:t>Разговор, презентација на зимски центри</w:t>
            </w:r>
          </w:p>
        </w:tc>
      </w:tr>
      <w:tr w:rsidR="00656648" w14:paraId="417E52CA" w14:textId="77777777" w:rsidTr="00806A8A">
        <w:trPr>
          <w:trHeight w:val="147"/>
          <w:jc w:val="center"/>
        </w:trPr>
        <w:tc>
          <w:tcPr>
            <w:tcW w:w="2632" w:type="dxa"/>
            <w:tcBorders>
              <w:top w:val="single" w:sz="4" w:space="0" w:color="000000"/>
              <w:left w:val="single" w:sz="4" w:space="0" w:color="000000"/>
              <w:bottom w:val="single" w:sz="4" w:space="0" w:color="000000"/>
              <w:right w:val="single" w:sz="4" w:space="0" w:color="000000"/>
            </w:tcBorders>
            <w:hideMark/>
          </w:tcPr>
          <w:p w14:paraId="59BB0671" w14:textId="77777777" w:rsidR="00656648" w:rsidRDefault="00656648" w:rsidP="00480604">
            <w:pPr>
              <w:jc w:val="both"/>
              <w:rPr>
                <w:rFonts w:ascii="Arial" w:hAnsi="Arial" w:cs="Arial"/>
                <w:sz w:val="20"/>
                <w:szCs w:val="20"/>
                <w:lang w:val="ru-RU"/>
              </w:rPr>
            </w:pPr>
            <w:r>
              <w:rPr>
                <w:rFonts w:ascii="Arial" w:hAnsi="Arial" w:cs="Arial"/>
                <w:sz w:val="20"/>
                <w:szCs w:val="20"/>
                <w:lang w:val="ru-RU"/>
              </w:rPr>
              <w:t>Читање информативни текстови за потребата од консумирање на витамини(А, Б-комплекс,Ц,Д,Е,Калиум идр.)</w:t>
            </w:r>
          </w:p>
        </w:tc>
        <w:tc>
          <w:tcPr>
            <w:tcW w:w="1700" w:type="dxa"/>
            <w:tcBorders>
              <w:top w:val="single" w:sz="4" w:space="0" w:color="000000"/>
              <w:left w:val="single" w:sz="4" w:space="0" w:color="000000"/>
              <w:bottom w:val="single" w:sz="4" w:space="0" w:color="000000"/>
              <w:right w:val="single" w:sz="4" w:space="0" w:color="000000"/>
            </w:tcBorders>
            <w:hideMark/>
          </w:tcPr>
          <w:p w14:paraId="76F2F47D"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Наставници</w:t>
            </w:r>
          </w:p>
        </w:tc>
        <w:tc>
          <w:tcPr>
            <w:tcW w:w="1809" w:type="dxa"/>
            <w:tcBorders>
              <w:top w:val="single" w:sz="4" w:space="0" w:color="000000"/>
              <w:left w:val="single" w:sz="4" w:space="0" w:color="000000"/>
              <w:bottom w:val="single" w:sz="4" w:space="0" w:color="000000"/>
              <w:right w:val="single" w:sz="4" w:space="0" w:color="000000"/>
            </w:tcBorders>
          </w:tcPr>
          <w:p w14:paraId="619A5EA3" w14:textId="77777777" w:rsidR="00656648" w:rsidRDefault="00656648" w:rsidP="00480604">
            <w:pPr>
              <w:jc w:val="both"/>
              <w:rPr>
                <w:rFonts w:ascii="Arial" w:hAnsi="Arial" w:cs="Arial"/>
                <w:b/>
                <w:sz w:val="20"/>
                <w:szCs w:val="20"/>
                <w:lang w:val="mk-MK"/>
              </w:rPr>
            </w:pPr>
          </w:p>
          <w:p w14:paraId="7A2D7D89" w14:textId="77777777" w:rsidR="00656648" w:rsidRDefault="00656648" w:rsidP="00480604">
            <w:pPr>
              <w:jc w:val="both"/>
              <w:rPr>
                <w:rFonts w:ascii="Arial" w:hAnsi="Arial" w:cs="Arial"/>
                <w:sz w:val="20"/>
                <w:szCs w:val="20"/>
                <w:lang w:val="mk-MK"/>
              </w:rPr>
            </w:pPr>
          </w:p>
          <w:p w14:paraId="3E35E74E" w14:textId="77777777" w:rsidR="00656648" w:rsidRDefault="00656648" w:rsidP="00480604">
            <w:pPr>
              <w:jc w:val="both"/>
              <w:rPr>
                <w:rFonts w:ascii="Arial" w:hAnsi="Arial" w:cs="Arial"/>
                <w:sz w:val="20"/>
                <w:szCs w:val="20"/>
                <w:lang w:val="mk-MK"/>
              </w:rPr>
            </w:pPr>
            <w:r>
              <w:rPr>
                <w:rFonts w:ascii="Arial" w:hAnsi="Arial" w:cs="Arial"/>
                <w:sz w:val="20"/>
                <w:szCs w:val="20"/>
                <w:lang w:val="mk-MK"/>
              </w:rPr>
              <w:t xml:space="preserve">              2</w:t>
            </w:r>
          </w:p>
          <w:p w14:paraId="34F782F6" w14:textId="77777777" w:rsidR="00656648" w:rsidRDefault="00656648" w:rsidP="00480604">
            <w:pPr>
              <w:jc w:val="both"/>
              <w:rPr>
                <w:rFonts w:ascii="Arial" w:hAnsi="Arial" w:cs="Arial"/>
                <w:sz w:val="20"/>
                <w:szCs w:val="20"/>
                <w:lang w:val="mk-MK"/>
              </w:rPr>
            </w:pPr>
            <w:r>
              <w:rPr>
                <w:rFonts w:ascii="Arial" w:hAnsi="Arial" w:cs="Arial"/>
                <w:sz w:val="20"/>
                <w:szCs w:val="20"/>
                <w:lang w:val="mk-MK"/>
              </w:rPr>
              <w:t xml:space="preserve">        месец              </w:t>
            </w:r>
          </w:p>
        </w:tc>
        <w:tc>
          <w:tcPr>
            <w:tcW w:w="1947" w:type="dxa"/>
            <w:tcBorders>
              <w:top w:val="single" w:sz="4" w:space="0" w:color="000000"/>
              <w:left w:val="single" w:sz="4" w:space="0" w:color="000000"/>
              <w:bottom w:val="single" w:sz="4" w:space="0" w:color="000000"/>
              <w:right w:val="single" w:sz="4" w:space="0" w:color="000000"/>
            </w:tcBorders>
            <w:hideMark/>
          </w:tcPr>
          <w:p w14:paraId="1667F93A" w14:textId="77777777" w:rsidR="00656648" w:rsidRDefault="00656648" w:rsidP="00480604">
            <w:pPr>
              <w:jc w:val="both"/>
              <w:rPr>
                <w:rFonts w:ascii="Arial" w:hAnsi="Arial" w:cs="Arial"/>
                <w:sz w:val="20"/>
                <w:szCs w:val="20"/>
                <w:lang w:val="mk-MK"/>
              </w:rPr>
            </w:pPr>
            <w:r>
              <w:rPr>
                <w:rFonts w:ascii="Arial" w:hAnsi="Arial" w:cs="Arial"/>
                <w:sz w:val="20"/>
                <w:szCs w:val="20"/>
                <w:lang w:val="mk-MK"/>
              </w:rPr>
              <w:t>Улогата на витамините во секојдневната исхрана</w:t>
            </w:r>
          </w:p>
        </w:tc>
        <w:tc>
          <w:tcPr>
            <w:tcW w:w="3032" w:type="dxa"/>
            <w:tcBorders>
              <w:top w:val="single" w:sz="4" w:space="0" w:color="000000"/>
              <w:left w:val="single" w:sz="4" w:space="0" w:color="000000"/>
              <w:bottom w:val="single" w:sz="4" w:space="0" w:color="000000"/>
              <w:right w:val="single" w:sz="4" w:space="0" w:color="000000"/>
            </w:tcBorders>
            <w:hideMark/>
          </w:tcPr>
          <w:p w14:paraId="2DD0E217"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Презентација, разговор со наставници</w:t>
            </w:r>
          </w:p>
        </w:tc>
      </w:tr>
      <w:tr w:rsidR="00656648" w:rsidRPr="00C05FE9" w14:paraId="64FC0A6C" w14:textId="77777777" w:rsidTr="00806A8A">
        <w:trPr>
          <w:trHeight w:val="147"/>
          <w:jc w:val="center"/>
        </w:trPr>
        <w:tc>
          <w:tcPr>
            <w:tcW w:w="2632" w:type="dxa"/>
            <w:tcBorders>
              <w:top w:val="single" w:sz="4" w:space="0" w:color="000000"/>
              <w:left w:val="single" w:sz="4" w:space="0" w:color="000000"/>
              <w:bottom w:val="single" w:sz="4" w:space="0" w:color="000000"/>
              <w:right w:val="single" w:sz="4" w:space="0" w:color="000000"/>
            </w:tcBorders>
            <w:hideMark/>
          </w:tcPr>
          <w:p w14:paraId="263ADF55" w14:textId="77777777" w:rsidR="00656648" w:rsidRDefault="00656648" w:rsidP="00480604">
            <w:pPr>
              <w:jc w:val="both"/>
              <w:rPr>
                <w:rFonts w:ascii="Arial" w:hAnsi="Arial" w:cs="Arial"/>
                <w:sz w:val="20"/>
                <w:szCs w:val="20"/>
                <w:lang w:val="ru-RU"/>
              </w:rPr>
            </w:pPr>
            <w:r>
              <w:rPr>
                <w:rFonts w:ascii="Arial" w:hAnsi="Arial" w:cs="Arial"/>
                <w:sz w:val="20"/>
                <w:szCs w:val="20"/>
                <w:lang w:val="ru-RU"/>
              </w:rPr>
              <w:t>Потсетување за личната хигиена</w:t>
            </w:r>
          </w:p>
        </w:tc>
        <w:tc>
          <w:tcPr>
            <w:tcW w:w="1700" w:type="dxa"/>
            <w:tcBorders>
              <w:top w:val="single" w:sz="4" w:space="0" w:color="000000"/>
              <w:left w:val="single" w:sz="4" w:space="0" w:color="000000"/>
              <w:bottom w:val="single" w:sz="4" w:space="0" w:color="000000"/>
              <w:right w:val="single" w:sz="4" w:space="0" w:color="000000"/>
            </w:tcBorders>
            <w:hideMark/>
          </w:tcPr>
          <w:p w14:paraId="3B969273"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Наставници</w:t>
            </w:r>
          </w:p>
        </w:tc>
        <w:tc>
          <w:tcPr>
            <w:tcW w:w="1809" w:type="dxa"/>
            <w:tcBorders>
              <w:top w:val="single" w:sz="4" w:space="0" w:color="000000"/>
              <w:left w:val="single" w:sz="4" w:space="0" w:color="000000"/>
              <w:bottom w:val="single" w:sz="4" w:space="0" w:color="000000"/>
              <w:right w:val="single" w:sz="4" w:space="0" w:color="000000"/>
            </w:tcBorders>
            <w:hideMark/>
          </w:tcPr>
          <w:p w14:paraId="1A7D2610" w14:textId="77777777" w:rsidR="00656648" w:rsidRDefault="00656648" w:rsidP="00480604">
            <w:pPr>
              <w:jc w:val="both"/>
              <w:rPr>
                <w:rFonts w:ascii="Arial" w:hAnsi="Arial" w:cs="Arial"/>
                <w:sz w:val="20"/>
                <w:szCs w:val="20"/>
                <w:lang w:val="mk-MK"/>
              </w:rPr>
            </w:pPr>
            <w:r>
              <w:rPr>
                <w:rFonts w:ascii="Arial" w:hAnsi="Arial" w:cs="Arial"/>
                <w:sz w:val="20"/>
                <w:szCs w:val="20"/>
                <w:lang w:val="mk-MK"/>
              </w:rPr>
              <w:t xml:space="preserve">             2</w:t>
            </w:r>
          </w:p>
          <w:p w14:paraId="4E29F6F3"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 xml:space="preserve">        месец              </w:t>
            </w:r>
          </w:p>
        </w:tc>
        <w:tc>
          <w:tcPr>
            <w:tcW w:w="1947" w:type="dxa"/>
            <w:tcBorders>
              <w:top w:val="single" w:sz="4" w:space="0" w:color="000000"/>
              <w:left w:val="single" w:sz="4" w:space="0" w:color="000000"/>
              <w:bottom w:val="single" w:sz="4" w:space="0" w:color="000000"/>
              <w:right w:val="single" w:sz="4" w:space="0" w:color="000000"/>
            </w:tcBorders>
            <w:hideMark/>
          </w:tcPr>
          <w:p w14:paraId="3AF39887"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Живот во почиста средина, во поквалитетни услови</w:t>
            </w:r>
          </w:p>
        </w:tc>
        <w:tc>
          <w:tcPr>
            <w:tcW w:w="3032" w:type="dxa"/>
            <w:tcBorders>
              <w:top w:val="single" w:sz="4" w:space="0" w:color="000000"/>
              <w:left w:val="single" w:sz="4" w:space="0" w:color="000000"/>
              <w:bottom w:val="single" w:sz="4" w:space="0" w:color="000000"/>
              <w:right w:val="single" w:sz="4" w:space="0" w:color="000000"/>
            </w:tcBorders>
            <w:hideMark/>
          </w:tcPr>
          <w:p w14:paraId="2E2F3B20"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Давање на напаствија нза одржување на хигиената како еден од условите за здрав живот</w:t>
            </w:r>
          </w:p>
        </w:tc>
      </w:tr>
      <w:tr w:rsidR="00656648" w14:paraId="59297C73" w14:textId="77777777" w:rsidTr="00806A8A">
        <w:trPr>
          <w:trHeight w:val="147"/>
          <w:jc w:val="center"/>
        </w:trPr>
        <w:tc>
          <w:tcPr>
            <w:tcW w:w="2632" w:type="dxa"/>
            <w:tcBorders>
              <w:top w:val="single" w:sz="4" w:space="0" w:color="000000"/>
              <w:left w:val="single" w:sz="4" w:space="0" w:color="000000"/>
              <w:bottom w:val="single" w:sz="4" w:space="0" w:color="000000"/>
              <w:right w:val="single" w:sz="4" w:space="0" w:color="000000"/>
            </w:tcBorders>
            <w:hideMark/>
          </w:tcPr>
          <w:p w14:paraId="3428BC3C" w14:textId="77777777" w:rsidR="00656648" w:rsidRDefault="00656648" w:rsidP="00480604">
            <w:pPr>
              <w:jc w:val="both"/>
              <w:rPr>
                <w:rFonts w:ascii="Arial" w:hAnsi="Arial" w:cs="Arial"/>
                <w:sz w:val="20"/>
                <w:szCs w:val="20"/>
                <w:lang w:val="ru-RU"/>
              </w:rPr>
            </w:pPr>
            <w:r>
              <w:rPr>
                <w:rFonts w:ascii="Arial" w:hAnsi="Arial" w:cs="Arial"/>
                <w:sz w:val="20"/>
                <w:szCs w:val="20"/>
                <w:lang w:val="ru-RU"/>
              </w:rPr>
              <w:t>Превенција од срцевосадовни болести</w:t>
            </w:r>
          </w:p>
        </w:tc>
        <w:tc>
          <w:tcPr>
            <w:tcW w:w="1700" w:type="dxa"/>
            <w:tcBorders>
              <w:top w:val="single" w:sz="4" w:space="0" w:color="000000"/>
              <w:left w:val="single" w:sz="4" w:space="0" w:color="000000"/>
              <w:bottom w:val="single" w:sz="4" w:space="0" w:color="000000"/>
              <w:right w:val="single" w:sz="4" w:space="0" w:color="000000"/>
            </w:tcBorders>
            <w:hideMark/>
          </w:tcPr>
          <w:p w14:paraId="19CA0BF6"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Наставник по биологија</w:t>
            </w:r>
          </w:p>
        </w:tc>
        <w:tc>
          <w:tcPr>
            <w:tcW w:w="1809" w:type="dxa"/>
            <w:tcBorders>
              <w:top w:val="single" w:sz="4" w:space="0" w:color="000000"/>
              <w:left w:val="single" w:sz="4" w:space="0" w:color="000000"/>
              <w:bottom w:val="single" w:sz="4" w:space="0" w:color="000000"/>
              <w:right w:val="single" w:sz="4" w:space="0" w:color="000000"/>
            </w:tcBorders>
            <w:hideMark/>
          </w:tcPr>
          <w:p w14:paraId="77399EC0" w14:textId="77777777" w:rsidR="00656648" w:rsidRDefault="00656648" w:rsidP="00480604">
            <w:pPr>
              <w:jc w:val="both"/>
              <w:rPr>
                <w:rFonts w:ascii="Arial" w:hAnsi="Arial" w:cs="Arial"/>
                <w:sz w:val="20"/>
                <w:szCs w:val="20"/>
                <w:lang w:val="mk-MK"/>
              </w:rPr>
            </w:pPr>
            <w:r>
              <w:rPr>
                <w:rFonts w:ascii="Arial" w:hAnsi="Arial" w:cs="Arial"/>
                <w:sz w:val="20"/>
                <w:szCs w:val="20"/>
                <w:lang w:val="mk-MK"/>
              </w:rPr>
              <w:t xml:space="preserve">            2</w:t>
            </w:r>
          </w:p>
          <w:p w14:paraId="788C2967" w14:textId="77777777" w:rsidR="00656648" w:rsidRDefault="00656648" w:rsidP="00480604">
            <w:pPr>
              <w:jc w:val="both"/>
              <w:rPr>
                <w:rFonts w:ascii="Arial" w:hAnsi="Arial" w:cs="Arial"/>
                <w:sz w:val="20"/>
                <w:szCs w:val="20"/>
                <w:lang w:val="mk-MK"/>
              </w:rPr>
            </w:pPr>
            <w:r>
              <w:rPr>
                <w:rFonts w:ascii="Arial" w:hAnsi="Arial" w:cs="Arial"/>
                <w:sz w:val="20"/>
                <w:szCs w:val="20"/>
                <w:lang w:val="mk-MK"/>
              </w:rPr>
              <w:t xml:space="preserve">     месец</w:t>
            </w:r>
          </w:p>
        </w:tc>
        <w:tc>
          <w:tcPr>
            <w:tcW w:w="1947" w:type="dxa"/>
            <w:tcBorders>
              <w:top w:val="single" w:sz="4" w:space="0" w:color="000000"/>
              <w:left w:val="single" w:sz="4" w:space="0" w:color="000000"/>
              <w:bottom w:val="single" w:sz="4" w:space="0" w:color="000000"/>
              <w:right w:val="single" w:sz="4" w:space="0" w:color="000000"/>
            </w:tcBorders>
            <w:hideMark/>
          </w:tcPr>
          <w:p w14:paraId="341D45C9" w14:textId="77777777" w:rsidR="00656648" w:rsidRDefault="00656648" w:rsidP="00480604">
            <w:pPr>
              <w:jc w:val="both"/>
              <w:rPr>
                <w:rFonts w:ascii="Arial" w:hAnsi="Arial" w:cs="Arial"/>
                <w:sz w:val="20"/>
                <w:szCs w:val="20"/>
                <w:lang w:val="mk-MK"/>
              </w:rPr>
            </w:pPr>
            <w:r>
              <w:rPr>
                <w:rFonts w:ascii="Arial" w:hAnsi="Arial" w:cs="Arial"/>
                <w:sz w:val="20"/>
                <w:szCs w:val="20"/>
                <w:lang w:val="mk-MK"/>
              </w:rPr>
              <w:t xml:space="preserve">Запознавање со изворите за уништување на здравјето </w:t>
            </w:r>
          </w:p>
        </w:tc>
        <w:tc>
          <w:tcPr>
            <w:tcW w:w="3032" w:type="dxa"/>
            <w:tcBorders>
              <w:top w:val="single" w:sz="4" w:space="0" w:color="000000"/>
              <w:left w:val="single" w:sz="4" w:space="0" w:color="000000"/>
              <w:bottom w:val="single" w:sz="4" w:space="0" w:color="000000"/>
              <w:right w:val="single" w:sz="4" w:space="0" w:color="000000"/>
            </w:tcBorders>
            <w:hideMark/>
          </w:tcPr>
          <w:p w14:paraId="620B031D"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Предавање</w:t>
            </w:r>
          </w:p>
          <w:p w14:paraId="5B835A3B"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Презентација Дискусија</w:t>
            </w:r>
          </w:p>
        </w:tc>
      </w:tr>
      <w:tr w:rsidR="00656648" w:rsidRPr="00C05FE9" w14:paraId="183ABEAF" w14:textId="77777777" w:rsidTr="00806A8A">
        <w:trPr>
          <w:trHeight w:val="147"/>
          <w:jc w:val="center"/>
        </w:trPr>
        <w:tc>
          <w:tcPr>
            <w:tcW w:w="2632" w:type="dxa"/>
            <w:tcBorders>
              <w:top w:val="single" w:sz="4" w:space="0" w:color="000000"/>
              <w:left w:val="single" w:sz="4" w:space="0" w:color="000000"/>
              <w:bottom w:val="single" w:sz="4" w:space="0" w:color="000000"/>
              <w:right w:val="single" w:sz="4" w:space="0" w:color="000000"/>
            </w:tcBorders>
            <w:hideMark/>
          </w:tcPr>
          <w:p w14:paraId="27981AA6" w14:textId="77777777" w:rsidR="00656648" w:rsidRDefault="00656648" w:rsidP="00480604">
            <w:pPr>
              <w:jc w:val="both"/>
              <w:rPr>
                <w:rFonts w:ascii="Arial" w:hAnsi="Arial" w:cs="Arial"/>
                <w:sz w:val="20"/>
                <w:szCs w:val="20"/>
                <w:lang w:val="ru-RU"/>
              </w:rPr>
            </w:pPr>
            <w:r>
              <w:rPr>
                <w:rFonts w:ascii="Arial" w:hAnsi="Arial" w:cs="Arial"/>
                <w:sz w:val="20"/>
                <w:szCs w:val="20"/>
                <w:lang w:val="ru-RU"/>
              </w:rPr>
              <w:t>Прилагодување на организмот за годишното време -пролет</w:t>
            </w:r>
          </w:p>
        </w:tc>
        <w:tc>
          <w:tcPr>
            <w:tcW w:w="1700" w:type="dxa"/>
            <w:tcBorders>
              <w:top w:val="single" w:sz="4" w:space="0" w:color="000000"/>
              <w:left w:val="single" w:sz="4" w:space="0" w:color="000000"/>
              <w:bottom w:val="single" w:sz="4" w:space="0" w:color="000000"/>
              <w:right w:val="single" w:sz="4" w:space="0" w:color="000000"/>
            </w:tcBorders>
            <w:hideMark/>
          </w:tcPr>
          <w:p w14:paraId="1143281A"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Наставници</w:t>
            </w:r>
          </w:p>
        </w:tc>
        <w:tc>
          <w:tcPr>
            <w:tcW w:w="1809" w:type="dxa"/>
            <w:tcBorders>
              <w:top w:val="single" w:sz="4" w:space="0" w:color="000000"/>
              <w:left w:val="single" w:sz="4" w:space="0" w:color="000000"/>
              <w:bottom w:val="single" w:sz="4" w:space="0" w:color="000000"/>
              <w:right w:val="single" w:sz="4" w:space="0" w:color="000000"/>
            </w:tcBorders>
          </w:tcPr>
          <w:p w14:paraId="58662018" w14:textId="77777777" w:rsidR="00656648" w:rsidRDefault="00656648" w:rsidP="00480604">
            <w:pPr>
              <w:jc w:val="both"/>
              <w:rPr>
                <w:rFonts w:ascii="Arial" w:hAnsi="Arial" w:cs="Arial"/>
                <w:sz w:val="20"/>
                <w:szCs w:val="20"/>
                <w:lang w:val="mk-MK"/>
              </w:rPr>
            </w:pPr>
          </w:p>
          <w:p w14:paraId="60EA30D4" w14:textId="77777777" w:rsidR="00656648" w:rsidRDefault="00656648" w:rsidP="00480604">
            <w:pPr>
              <w:jc w:val="both"/>
              <w:rPr>
                <w:rFonts w:ascii="Arial" w:hAnsi="Arial" w:cs="Arial"/>
                <w:sz w:val="20"/>
                <w:szCs w:val="20"/>
                <w:lang w:val="mk-MK"/>
              </w:rPr>
            </w:pPr>
            <w:r>
              <w:rPr>
                <w:rFonts w:ascii="Arial" w:hAnsi="Arial" w:cs="Arial"/>
                <w:sz w:val="20"/>
                <w:szCs w:val="20"/>
                <w:lang w:val="mk-MK"/>
              </w:rPr>
              <w:t xml:space="preserve">              3</w:t>
            </w:r>
          </w:p>
          <w:p w14:paraId="13601560" w14:textId="77777777" w:rsidR="00656648" w:rsidRDefault="00656648" w:rsidP="00480604">
            <w:pPr>
              <w:jc w:val="both"/>
              <w:rPr>
                <w:rFonts w:ascii="Arial" w:hAnsi="Arial" w:cs="Arial"/>
                <w:sz w:val="20"/>
                <w:szCs w:val="20"/>
                <w:lang w:val="mk-MK"/>
              </w:rPr>
            </w:pPr>
            <w:r>
              <w:rPr>
                <w:rFonts w:ascii="Arial" w:hAnsi="Arial" w:cs="Arial"/>
                <w:sz w:val="20"/>
                <w:szCs w:val="20"/>
                <w:lang w:val="mk-MK"/>
              </w:rPr>
              <w:t xml:space="preserve">          месец              </w:t>
            </w:r>
          </w:p>
        </w:tc>
        <w:tc>
          <w:tcPr>
            <w:tcW w:w="1947" w:type="dxa"/>
            <w:tcBorders>
              <w:top w:val="single" w:sz="4" w:space="0" w:color="000000"/>
              <w:left w:val="single" w:sz="4" w:space="0" w:color="000000"/>
              <w:bottom w:val="single" w:sz="4" w:space="0" w:color="000000"/>
              <w:right w:val="single" w:sz="4" w:space="0" w:color="000000"/>
            </w:tcBorders>
          </w:tcPr>
          <w:p w14:paraId="6820CDFA" w14:textId="77777777" w:rsidR="00656648" w:rsidRDefault="00656648" w:rsidP="00480604">
            <w:pPr>
              <w:jc w:val="both"/>
              <w:rPr>
                <w:rFonts w:ascii="Arial" w:hAnsi="Arial" w:cs="Arial"/>
                <w:sz w:val="20"/>
                <w:szCs w:val="20"/>
                <w:lang w:val="mk-MK"/>
              </w:rPr>
            </w:pPr>
          </w:p>
          <w:p w14:paraId="4D8AE24F"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Начин на исхрана</w:t>
            </w:r>
          </w:p>
        </w:tc>
        <w:tc>
          <w:tcPr>
            <w:tcW w:w="3032" w:type="dxa"/>
            <w:tcBorders>
              <w:top w:val="single" w:sz="4" w:space="0" w:color="000000"/>
              <w:left w:val="single" w:sz="4" w:space="0" w:color="000000"/>
              <w:bottom w:val="single" w:sz="4" w:space="0" w:color="000000"/>
              <w:right w:val="single" w:sz="4" w:space="0" w:color="000000"/>
            </w:tcBorders>
          </w:tcPr>
          <w:p w14:paraId="6418DF84" w14:textId="77777777" w:rsidR="00656648" w:rsidRDefault="00656648" w:rsidP="00480604">
            <w:pPr>
              <w:jc w:val="both"/>
              <w:rPr>
                <w:rFonts w:ascii="Arial" w:hAnsi="Arial" w:cs="Arial"/>
                <w:sz w:val="20"/>
                <w:szCs w:val="20"/>
                <w:lang w:val="mk-MK"/>
              </w:rPr>
            </w:pPr>
          </w:p>
          <w:p w14:paraId="2943BD98"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Презентација на проект, дискусија и бура на идеи</w:t>
            </w:r>
          </w:p>
          <w:p w14:paraId="26CD469D" w14:textId="77777777" w:rsidR="00656648" w:rsidRDefault="00656648" w:rsidP="00480604">
            <w:pPr>
              <w:jc w:val="both"/>
              <w:rPr>
                <w:rFonts w:ascii="Arial" w:hAnsi="Arial" w:cs="Arial"/>
                <w:sz w:val="20"/>
                <w:szCs w:val="20"/>
                <w:lang w:val="mk-MK"/>
              </w:rPr>
            </w:pPr>
          </w:p>
          <w:p w14:paraId="2C1AB912" w14:textId="77777777" w:rsidR="00656648" w:rsidRDefault="00656648" w:rsidP="00480604">
            <w:pPr>
              <w:jc w:val="both"/>
              <w:rPr>
                <w:rFonts w:ascii="Arial" w:hAnsi="Arial" w:cs="Arial"/>
                <w:sz w:val="20"/>
                <w:szCs w:val="20"/>
                <w:lang w:val="mk-MK"/>
              </w:rPr>
            </w:pPr>
          </w:p>
        </w:tc>
      </w:tr>
      <w:tr w:rsidR="00656648" w:rsidRPr="00C05FE9" w14:paraId="4AD0E9B5" w14:textId="77777777" w:rsidTr="00806A8A">
        <w:trPr>
          <w:trHeight w:val="147"/>
          <w:jc w:val="center"/>
        </w:trPr>
        <w:tc>
          <w:tcPr>
            <w:tcW w:w="2632" w:type="dxa"/>
            <w:tcBorders>
              <w:top w:val="single" w:sz="4" w:space="0" w:color="000000"/>
              <w:left w:val="single" w:sz="4" w:space="0" w:color="000000"/>
              <w:bottom w:val="single" w:sz="4" w:space="0" w:color="000000"/>
              <w:right w:val="single" w:sz="4" w:space="0" w:color="000000"/>
            </w:tcBorders>
            <w:hideMark/>
          </w:tcPr>
          <w:p w14:paraId="20B1FC91" w14:textId="77777777" w:rsidR="00656648" w:rsidRDefault="00656648" w:rsidP="00480604">
            <w:pPr>
              <w:jc w:val="both"/>
              <w:rPr>
                <w:rFonts w:ascii="Arial" w:hAnsi="Arial" w:cs="Arial"/>
                <w:sz w:val="20"/>
                <w:szCs w:val="20"/>
                <w:lang w:val="ru-RU"/>
              </w:rPr>
            </w:pPr>
            <w:r>
              <w:rPr>
                <w:rFonts w:ascii="Arial" w:hAnsi="Arial" w:cs="Arial"/>
                <w:sz w:val="20"/>
                <w:szCs w:val="20"/>
                <w:lang w:val="ru-RU"/>
              </w:rPr>
              <w:t>Свежо овошје и зеленчук во исхраната</w:t>
            </w:r>
          </w:p>
        </w:tc>
        <w:tc>
          <w:tcPr>
            <w:tcW w:w="1700" w:type="dxa"/>
            <w:tcBorders>
              <w:top w:val="single" w:sz="4" w:space="0" w:color="000000"/>
              <w:left w:val="single" w:sz="4" w:space="0" w:color="000000"/>
              <w:bottom w:val="single" w:sz="4" w:space="0" w:color="000000"/>
              <w:right w:val="single" w:sz="4" w:space="0" w:color="000000"/>
            </w:tcBorders>
            <w:hideMark/>
          </w:tcPr>
          <w:p w14:paraId="67331AF8"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Наставници</w:t>
            </w:r>
          </w:p>
        </w:tc>
        <w:tc>
          <w:tcPr>
            <w:tcW w:w="1809" w:type="dxa"/>
            <w:tcBorders>
              <w:top w:val="single" w:sz="4" w:space="0" w:color="000000"/>
              <w:left w:val="single" w:sz="4" w:space="0" w:color="000000"/>
              <w:bottom w:val="single" w:sz="4" w:space="0" w:color="000000"/>
              <w:right w:val="single" w:sz="4" w:space="0" w:color="000000"/>
            </w:tcBorders>
            <w:hideMark/>
          </w:tcPr>
          <w:p w14:paraId="2E9E8332" w14:textId="77777777" w:rsidR="00656648" w:rsidRDefault="00656648" w:rsidP="00480604">
            <w:pPr>
              <w:jc w:val="both"/>
              <w:rPr>
                <w:rFonts w:ascii="Arial" w:hAnsi="Arial" w:cs="Arial"/>
                <w:sz w:val="20"/>
                <w:szCs w:val="20"/>
                <w:lang w:val="mk-MK"/>
              </w:rPr>
            </w:pPr>
            <w:r>
              <w:rPr>
                <w:rFonts w:ascii="Arial" w:hAnsi="Arial" w:cs="Arial"/>
                <w:sz w:val="20"/>
                <w:szCs w:val="20"/>
                <w:lang w:val="mk-MK"/>
              </w:rPr>
              <w:t xml:space="preserve">           4</w:t>
            </w:r>
          </w:p>
          <w:p w14:paraId="121BEC9C"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 xml:space="preserve">        месец                   </w:t>
            </w:r>
          </w:p>
        </w:tc>
        <w:tc>
          <w:tcPr>
            <w:tcW w:w="1947" w:type="dxa"/>
            <w:tcBorders>
              <w:top w:val="single" w:sz="4" w:space="0" w:color="000000"/>
              <w:left w:val="single" w:sz="4" w:space="0" w:color="000000"/>
              <w:bottom w:val="single" w:sz="4" w:space="0" w:color="000000"/>
              <w:right w:val="single" w:sz="4" w:space="0" w:color="000000"/>
            </w:tcBorders>
            <w:hideMark/>
          </w:tcPr>
          <w:p w14:paraId="5450CF2C" w14:textId="77777777" w:rsidR="00656648" w:rsidRDefault="00656648" w:rsidP="00480604">
            <w:pPr>
              <w:jc w:val="both"/>
              <w:rPr>
                <w:rFonts w:ascii="Arial" w:hAnsi="Arial" w:cs="Arial"/>
                <w:sz w:val="20"/>
                <w:szCs w:val="20"/>
                <w:lang w:val="mk-MK"/>
              </w:rPr>
            </w:pPr>
            <w:r>
              <w:rPr>
                <w:rFonts w:ascii="Arial" w:hAnsi="Arial" w:cs="Arial"/>
                <w:sz w:val="20"/>
                <w:szCs w:val="20"/>
                <w:lang w:val="mk-MK"/>
              </w:rPr>
              <w:t>Улогата на витамините и минералите во исхраната</w:t>
            </w:r>
          </w:p>
        </w:tc>
        <w:tc>
          <w:tcPr>
            <w:tcW w:w="3032" w:type="dxa"/>
            <w:tcBorders>
              <w:top w:val="single" w:sz="4" w:space="0" w:color="000000"/>
              <w:left w:val="single" w:sz="4" w:space="0" w:color="000000"/>
              <w:bottom w:val="single" w:sz="4" w:space="0" w:color="000000"/>
              <w:right w:val="single" w:sz="4" w:space="0" w:color="000000"/>
            </w:tcBorders>
          </w:tcPr>
          <w:p w14:paraId="3B28B529" w14:textId="77777777" w:rsidR="00656648" w:rsidRDefault="00656648" w:rsidP="00480604">
            <w:pPr>
              <w:jc w:val="both"/>
              <w:rPr>
                <w:rFonts w:ascii="Arial" w:hAnsi="Arial" w:cs="Arial"/>
                <w:b/>
                <w:sz w:val="20"/>
                <w:szCs w:val="20"/>
                <w:lang w:val="mk-MK"/>
              </w:rPr>
            </w:pPr>
          </w:p>
          <w:p w14:paraId="23BAA822"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Презентација на проект, дискусија и бура на идеи</w:t>
            </w:r>
          </w:p>
        </w:tc>
      </w:tr>
      <w:tr w:rsidR="00656648" w14:paraId="47ACDE03" w14:textId="77777777" w:rsidTr="00806A8A">
        <w:trPr>
          <w:trHeight w:val="147"/>
          <w:jc w:val="center"/>
        </w:trPr>
        <w:tc>
          <w:tcPr>
            <w:tcW w:w="2632" w:type="dxa"/>
            <w:tcBorders>
              <w:top w:val="single" w:sz="4" w:space="0" w:color="000000"/>
              <w:left w:val="single" w:sz="4" w:space="0" w:color="000000"/>
              <w:bottom w:val="single" w:sz="4" w:space="0" w:color="000000"/>
              <w:right w:val="single" w:sz="4" w:space="0" w:color="000000"/>
            </w:tcBorders>
            <w:hideMark/>
          </w:tcPr>
          <w:p w14:paraId="4BA297ED" w14:textId="77777777" w:rsidR="00656648" w:rsidRDefault="00656648" w:rsidP="00480604">
            <w:pPr>
              <w:jc w:val="both"/>
              <w:rPr>
                <w:rFonts w:ascii="Arial" w:hAnsi="Arial" w:cs="Arial"/>
                <w:sz w:val="20"/>
                <w:szCs w:val="20"/>
                <w:lang w:val="ru-RU"/>
              </w:rPr>
            </w:pPr>
            <w:r>
              <w:rPr>
                <w:rFonts w:ascii="Arial" w:hAnsi="Arial" w:cs="Arial"/>
                <w:sz w:val="20"/>
                <w:szCs w:val="20"/>
                <w:lang w:val="ru-RU"/>
              </w:rPr>
              <w:t>Ден на здравјето 07.04.2014 година</w:t>
            </w:r>
          </w:p>
        </w:tc>
        <w:tc>
          <w:tcPr>
            <w:tcW w:w="1700" w:type="dxa"/>
            <w:tcBorders>
              <w:top w:val="single" w:sz="4" w:space="0" w:color="000000"/>
              <w:left w:val="single" w:sz="4" w:space="0" w:color="000000"/>
              <w:bottom w:val="single" w:sz="4" w:space="0" w:color="000000"/>
              <w:right w:val="single" w:sz="4" w:space="0" w:color="000000"/>
            </w:tcBorders>
            <w:hideMark/>
          </w:tcPr>
          <w:p w14:paraId="37AB2A67"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Наставници</w:t>
            </w:r>
          </w:p>
        </w:tc>
        <w:tc>
          <w:tcPr>
            <w:tcW w:w="1809" w:type="dxa"/>
            <w:tcBorders>
              <w:top w:val="single" w:sz="4" w:space="0" w:color="000000"/>
              <w:left w:val="single" w:sz="4" w:space="0" w:color="000000"/>
              <w:bottom w:val="single" w:sz="4" w:space="0" w:color="000000"/>
              <w:right w:val="single" w:sz="4" w:space="0" w:color="000000"/>
            </w:tcBorders>
            <w:hideMark/>
          </w:tcPr>
          <w:p w14:paraId="3C8679F3" w14:textId="77777777" w:rsidR="00656648" w:rsidRDefault="00656648" w:rsidP="00480604">
            <w:pPr>
              <w:jc w:val="both"/>
              <w:rPr>
                <w:rFonts w:ascii="Arial" w:hAnsi="Arial" w:cs="Arial"/>
                <w:sz w:val="20"/>
                <w:szCs w:val="20"/>
                <w:lang w:val="mk-MK"/>
              </w:rPr>
            </w:pPr>
            <w:r>
              <w:rPr>
                <w:rFonts w:ascii="Arial" w:hAnsi="Arial" w:cs="Arial"/>
                <w:sz w:val="20"/>
                <w:szCs w:val="20"/>
                <w:lang w:val="mk-MK"/>
              </w:rPr>
              <w:t xml:space="preserve">           4</w:t>
            </w:r>
          </w:p>
          <w:p w14:paraId="0E013287"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 xml:space="preserve">       месец                   </w:t>
            </w:r>
          </w:p>
        </w:tc>
        <w:tc>
          <w:tcPr>
            <w:tcW w:w="1947" w:type="dxa"/>
            <w:tcBorders>
              <w:top w:val="single" w:sz="4" w:space="0" w:color="000000"/>
              <w:left w:val="single" w:sz="4" w:space="0" w:color="000000"/>
              <w:bottom w:val="single" w:sz="4" w:space="0" w:color="000000"/>
              <w:right w:val="single" w:sz="4" w:space="0" w:color="000000"/>
            </w:tcBorders>
            <w:hideMark/>
          </w:tcPr>
          <w:p w14:paraId="5EFC10F3"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Запознавање со значењето на зачувување на здравјето</w:t>
            </w:r>
          </w:p>
        </w:tc>
        <w:tc>
          <w:tcPr>
            <w:tcW w:w="3032" w:type="dxa"/>
            <w:tcBorders>
              <w:top w:val="single" w:sz="4" w:space="0" w:color="000000"/>
              <w:left w:val="single" w:sz="4" w:space="0" w:color="000000"/>
              <w:bottom w:val="single" w:sz="4" w:space="0" w:color="000000"/>
              <w:right w:val="single" w:sz="4" w:space="0" w:color="000000"/>
            </w:tcBorders>
          </w:tcPr>
          <w:p w14:paraId="0723250E" w14:textId="77777777" w:rsidR="00656648" w:rsidRDefault="00656648" w:rsidP="00480604">
            <w:pPr>
              <w:jc w:val="both"/>
              <w:rPr>
                <w:rFonts w:ascii="Arial" w:hAnsi="Arial" w:cs="Arial"/>
                <w:sz w:val="20"/>
                <w:szCs w:val="20"/>
                <w:lang w:val="mk-MK"/>
              </w:rPr>
            </w:pPr>
            <w:r>
              <w:rPr>
                <w:rFonts w:ascii="Arial" w:hAnsi="Arial" w:cs="Arial"/>
                <w:sz w:val="20"/>
                <w:szCs w:val="20"/>
                <w:lang w:val="mk-MK"/>
              </w:rPr>
              <w:t>Разговор презентација дискусија</w:t>
            </w:r>
          </w:p>
          <w:p w14:paraId="6A513757" w14:textId="77777777" w:rsidR="00656648" w:rsidRDefault="00656648" w:rsidP="00480604">
            <w:pPr>
              <w:jc w:val="both"/>
              <w:rPr>
                <w:rFonts w:ascii="Arial" w:hAnsi="Arial" w:cs="Arial"/>
                <w:sz w:val="20"/>
                <w:szCs w:val="20"/>
                <w:lang w:val="mk-MK"/>
              </w:rPr>
            </w:pPr>
          </w:p>
          <w:p w14:paraId="48C4F9B8" w14:textId="77777777" w:rsidR="00656648" w:rsidRDefault="00656648" w:rsidP="00480604">
            <w:pPr>
              <w:jc w:val="both"/>
              <w:rPr>
                <w:rFonts w:ascii="Arial" w:hAnsi="Arial" w:cs="Arial"/>
                <w:b/>
                <w:sz w:val="20"/>
                <w:szCs w:val="20"/>
              </w:rPr>
            </w:pPr>
          </w:p>
        </w:tc>
      </w:tr>
      <w:tr w:rsidR="00656648" w:rsidRPr="00C05FE9" w14:paraId="63E036C2" w14:textId="77777777" w:rsidTr="00806A8A">
        <w:trPr>
          <w:trHeight w:val="147"/>
          <w:jc w:val="center"/>
        </w:trPr>
        <w:tc>
          <w:tcPr>
            <w:tcW w:w="2632" w:type="dxa"/>
            <w:tcBorders>
              <w:top w:val="single" w:sz="4" w:space="0" w:color="000000"/>
              <w:left w:val="single" w:sz="4" w:space="0" w:color="000000"/>
              <w:bottom w:val="single" w:sz="4" w:space="0" w:color="000000"/>
              <w:right w:val="single" w:sz="4" w:space="0" w:color="000000"/>
            </w:tcBorders>
            <w:hideMark/>
          </w:tcPr>
          <w:p w14:paraId="4DCDEE95" w14:textId="77777777" w:rsidR="00656648" w:rsidRDefault="00656648" w:rsidP="00480604">
            <w:pPr>
              <w:jc w:val="both"/>
              <w:rPr>
                <w:rFonts w:ascii="Arial" w:hAnsi="Arial" w:cs="Arial"/>
                <w:sz w:val="20"/>
                <w:szCs w:val="20"/>
                <w:lang w:val="ru-RU"/>
              </w:rPr>
            </w:pPr>
            <w:r>
              <w:rPr>
                <w:rFonts w:ascii="Arial" w:hAnsi="Arial" w:cs="Arial"/>
                <w:sz w:val="20"/>
                <w:szCs w:val="20"/>
                <w:lang w:val="ru-RU"/>
              </w:rPr>
              <w:t>Заштита од повреди и нивно санирање</w:t>
            </w:r>
          </w:p>
        </w:tc>
        <w:tc>
          <w:tcPr>
            <w:tcW w:w="1700" w:type="dxa"/>
            <w:tcBorders>
              <w:top w:val="single" w:sz="4" w:space="0" w:color="000000"/>
              <w:left w:val="single" w:sz="4" w:space="0" w:color="000000"/>
              <w:bottom w:val="single" w:sz="4" w:space="0" w:color="000000"/>
              <w:right w:val="single" w:sz="4" w:space="0" w:color="000000"/>
            </w:tcBorders>
          </w:tcPr>
          <w:p w14:paraId="7046ADA2" w14:textId="77777777" w:rsidR="00656648" w:rsidRDefault="00656648" w:rsidP="00480604">
            <w:pPr>
              <w:jc w:val="both"/>
              <w:rPr>
                <w:rFonts w:ascii="Arial" w:hAnsi="Arial" w:cs="Arial"/>
                <w:sz w:val="20"/>
                <w:szCs w:val="20"/>
                <w:lang w:val="mk-MK"/>
              </w:rPr>
            </w:pPr>
            <w:r>
              <w:rPr>
                <w:rFonts w:ascii="Arial" w:hAnsi="Arial" w:cs="Arial"/>
                <w:sz w:val="20"/>
                <w:szCs w:val="20"/>
                <w:lang w:val="mk-MK"/>
              </w:rPr>
              <w:t>тимот на прва помош при училиштето</w:t>
            </w:r>
          </w:p>
          <w:p w14:paraId="62800215" w14:textId="77777777" w:rsidR="00656648" w:rsidRDefault="00656648" w:rsidP="00480604">
            <w:pPr>
              <w:jc w:val="both"/>
              <w:rPr>
                <w:rFonts w:ascii="Arial" w:hAnsi="Arial" w:cs="Arial"/>
                <w:b/>
                <w:sz w:val="20"/>
                <w:szCs w:val="20"/>
                <w:lang w:val="mk-MK"/>
              </w:rPr>
            </w:pPr>
          </w:p>
        </w:tc>
        <w:tc>
          <w:tcPr>
            <w:tcW w:w="1809" w:type="dxa"/>
            <w:tcBorders>
              <w:top w:val="single" w:sz="4" w:space="0" w:color="000000"/>
              <w:left w:val="single" w:sz="4" w:space="0" w:color="000000"/>
              <w:bottom w:val="single" w:sz="4" w:space="0" w:color="000000"/>
              <w:right w:val="single" w:sz="4" w:space="0" w:color="000000"/>
            </w:tcBorders>
            <w:hideMark/>
          </w:tcPr>
          <w:p w14:paraId="63DCBE90" w14:textId="77777777" w:rsidR="00656648" w:rsidRDefault="00656648" w:rsidP="00480604">
            <w:pPr>
              <w:jc w:val="both"/>
              <w:rPr>
                <w:rFonts w:ascii="Arial" w:hAnsi="Arial" w:cs="Arial"/>
                <w:sz w:val="20"/>
                <w:szCs w:val="20"/>
                <w:lang w:val="mk-MK"/>
              </w:rPr>
            </w:pPr>
            <w:r>
              <w:rPr>
                <w:rFonts w:ascii="Arial" w:hAnsi="Arial" w:cs="Arial"/>
                <w:sz w:val="20"/>
                <w:szCs w:val="20"/>
                <w:lang w:val="mk-MK"/>
              </w:rPr>
              <w:t xml:space="preserve">           4</w:t>
            </w:r>
          </w:p>
          <w:p w14:paraId="26877979" w14:textId="77777777" w:rsidR="00656648" w:rsidRDefault="00656648" w:rsidP="00480604">
            <w:pPr>
              <w:jc w:val="both"/>
              <w:rPr>
                <w:rFonts w:ascii="Arial" w:hAnsi="Arial" w:cs="Arial"/>
                <w:sz w:val="20"/>
                <w:szCs w:val="20"/>
                <w:lang w:val="mk-MK"/>
              </w:rPr>
            </w:pPr>
            <w:r>
              <w:rPr>
                <w:rFonts w:ascii="Arial" w:hAnsi="Arial" w:cs="Arial"/>
                <w:sz w:val="20"/>
                <w:szCs w:val="20"/>
                <w:lang w:val="mk-MK"/>
              </w:rPr>
              <w:t xml:space="preserve">       месец                   </w:t>
            </w:r>
          </w:p>
        </w:tc>
        <w:tc>
          <w:tcPr>
            <w:tcW w:w="1947" w:type="dxa"/>
            <w:tcBorders>
              <w:top w:val="single" w:sz="4" w:space="0" w:color="000000"/>
              <w:left w:val="single" w:sz="4" w:space="0" w:color="000000"/>
              <w:bottom w:val="single" w:sz="4" w:space="0" w:color="000000"/>
              <w:right w:val="single" w:sz="4" w:space="0" w:color="000000"/>
            </w:tcBorders>
            <w:hideMark/>
          </w:tcPr>
          <w:p w14:paraId="364BE4A9"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Како да се заштитиме при повреди,како да пружаме прва помош</w:t>
            </w:r>
          </w:p>
        </w:tc>
        <w:tc>
          <w:tcPr>
            <w:tcW w:w="3032" w:type="dxa"/>
            <w:tcBorders>
              <w:top w:val="single" w:sz="4" w:space="0" w:color="000000"/>
              <w:left w:val="single" w:sz="4" w:space="0" w:color="000000"/>
              <w:bottom w:val="single" w:sz="4" w:space="0" w:color="000000"/>
              <w:right w:val="single" w:sz="4" w:space="0" w:color="000000"/>
            </w:tcBorders>
            <w:hideMark/>
          </w:tcPr>
          <w:p w14:paraId="188FE8BC"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Презентација на методи и постапки при давање на прва помош(тимот на прва помош при училиштето)</w:t>
            </w:r>
          </w:p>
        </w:tc>
      </w:tr>
      <w:tr w:rsidR="00656648" w:rsidRPr="00C05FE9" w14:paraId="3481AFEB" w14:textId="77777777" w:rsidTr="00806A8A">
        <w:trPr>
          <w:trHeight w:val="147"/>
          <w:jc w:val="center"/>
        </w:trPr>
        <w:tc>
          <w:tcPr>
            <w:tcW w:w="2632" w:type="dxa"/>
            <w:tcBorders>
              <w:top w:val="single" w:sz="4" w:space="0" w:color="000000"/>
              <w:left w:val="single" w:sz="4" w:space="0" w:color="000000"/>
              <w:bottom w:val="single" w:sz="4" w:space="0" w:color="000000"/>
              <w:right w:val="single" w:sz="4" w:space="0" w:color="000000"/>
            </w:tcBorders>
            <w:hideMark/>
          </w:tcPr>
          <w:p w14:paraId="2BA18EBD" w14:textId="77777777" w:rsidR="00656648" w:rsidRDefault="00656648" w:rsidP="00480604">
            <w:pPr>
              <w:jc w:val="both"/>
              <w:rPr>
                <w:rFonts w:ascii="Arial" w:hAnsi="Arial" w:cs="Arial"/>
                <w:sz w:val="20"/>
                <w:szCs w:val="20"/>
                <w:lang w:val="ru-RU"/>
              </w:rPr>
            </w:pPr>
            <w:r>
              <w:rPr>
                <w:rFonts w:ascii="Arial" w:hAnsi="Arial" w:cs="Arial"/>
                <w:sz w:val="20"/>
                <w:szCs w:val="20"/>
                <w:lang w:val="ru-RU"/>
              </w:rPr>
              <w:t>Здрава и чиста работна средина</w:t>
            </w:r>
          </w:p>
        </w:tc>
        <w:tc>
          <w:tcPr>
            <w:tcW w:w="1700" w:type="dxa"/>
            <w:tcBorders>
              <w:top w:val="single" w:sz="4" w:space="0" w:color="000000"/>
              <w:left w:val="single" w:sz="4" w:space="0" w:color="000000"/>
              <w:bottom w:val="single" w:sz="4" w:space="0" w:color="000000"/>
              <w:right w:val="single" w:sz="4" w:space="0" w:color="000000"/>
            </w:tcBorders>
            <w:hideMark/>
          </w:tcPr>
          <w:p w14:paraId="6FEDAF77"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Наставници</w:t>
            </w:r>
          </w:p>
          <w:p w14:paraId="0C715B06"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Еко-тим</w:t>
            </w:r>
          </w:p>
        </w:tc>
        <w:tc>
          <w:tcPr>
            <w:tcW w:w="1809" w:type="dxa"/>
            <w:tcBorders>
              <w:top w:val="single" w:sz="4" w:space="0" w:color="000000"/>
              <w:left w:val="single" w:sz="4" w:space="0" w:color="000000"/>
              <w:bottom w:val="single" w:sz="4" w:space="0" w:color="000000"/>
              <w:right w:val="single" w:sz="4" w:space="0" w:color="000000"/>
            </w:tcBorders>
            <w:hideMark/>
          </w:tcPr>
          <w:p w14:paraId="73BDB324" w14:textId="77777777" w:rsidR="00656648" w:rsidRDefault="00656648" w:rsidP="00480604">
            <w:pPr>
              <w:jc w:val="both"/>
              <w:rPr>
                <w:rFonts w:ascii="Arial" w:hAnsi="Arial" w:cs="Arial"/>
                <w:sz w:val="20"/>
                <w:szCs w:val="20"/>
                <w:lang w:val="mk-MK"/>
              </w:rPr>
            </w:pPr>
            <w:r>
              <w:rPr>
                <w:rFonts w:ascii="Arial" w:hAnsi="Arial" w:cs="Arial"/>
                <w:sz w:val="20"/>
                <w:szCs w:val="20"/>
                <w:lang w:val="mk-MK"/>
              </w:rPr>
              <w:t xml:space="preserve">            4</w:t>
            </w:r>
          </w:p>
          <w:p w14:paraId="4F8E7499" w14:textId="77777777" w:rsidR="00656648" w:rsidRDefault="00656648" w:rsidP="00480604">
            <w:pPr>
              <w:jc w:val="both"/>
              <w:rPr>
                <w:rFonts w:ascii="Arial" w:hAnsi="Arial" w:cs="Arial"/>
                <w:sz w:val="20"/>
                <w:szCs w:val="20"/>
                <w:lang w:val="mk-MK"/>
              </w:rPr>
            </w:pPr>
            <w:r>
              <w:rPr>
                <w:rFonts w:ascii="Arial" w:hAnsi="Arial" w:cs="Arial"/>
                <w:sz w:val="20"/>
                <w:szCs w:val="20"/>
                <w:lang w:val="mk-MK"/>
              </w:rPr>
              <w:t xml:space="preserve">       месец                   </w:t>
            </w:r>
          </w:p>
        </w:tc>
        <w:tc>
          <w:tcPr>
            <w:tcW w:w="1947" w:type="dxa"/>
            <w:tcBorders>
              <w:top w:val="single" w:sz="4" w:space="0" w:color="000000"/>
              <w:left w:val="single" w:sz="4" w:space="0" w:color="000000"/>
              <w:bottom w:val="single" w:sz="4" w:space="0" w:color="000000"/>
              <w:right w:val="single" w:sz="4" w:space="0" w:color="000000"/>
            </w:tcBorders>
            <w:hideMark/>
          </w:tcPr>
          <w:p w14:paraId="271BE9A0"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Одржување на хигиената во училницата и училишниот двор</w:t>
            </w:r>
          </w:p>
        </w:tc>
        <w:tc>
          <w:tcPr>
            <w:tcW w:w="3032" w:type="dxa"/>
            <w:tcBorders>
              <w:top w:val="single" w:sz="4" w:space="0" w:color="000000"/>
              <w:left w:val="single" w:sz="4" w:space="0" w:color="000000"/>
              <w:bottom w:val="single" w:sz="4" w:space="0" w:color="000000"/>
              <w:right w:val="single" w:sz="4" w:space="0" w:color="000000"/>
            </w:tcBorders>
          </w:tcPr>
          <w:p w14:paraId="74DE6302"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Дикусија и разговор со учениците за одржување на хигиената во училиштето</w:t>
            </w:r>
          </w:p>
          <w:p w14:paraId="1289334C" w14:textId="77777777" w:rsidR="00656648" w:rsidRDefault="00656648" w:rsidP="00480604">
            <w:pPr>
              <w:jc w:val="both"/>
              <w:rPr>
                <w:rFonts w:ascii="Arial" w:hAnsi="Arial" w:cs="Arial"/>
                <w:b/>
                <w:sz w:val="20"/>
                <w:szCs w:val="20"/>
                <w:lang w:val="mk-MK"/>
              </w:rPr>
            </w:pPr>
          </w:p>
        </w:tc>
      </w:tr>
      <w:tr w:rsidR="00656648" w14:paraId="5A246EB8" w14:textId="77777777" w:rsidTr="00806A8A">
        <w:trPr>
          <w:trHeight w:val="147"/>
          <w:jc w:val="center"/>
        </w:trPr>
        <w:tc>
          <w:tcPr>
            <w:tcW w:w="2632" w:type="dxa"/>
            <w:tcBorders>
              <w:top w:val="single" w:sz="4" w:space="0" w:color="000000"/>
              <w:left w:val="single" w:sz="4" w:space="0" w:color="000000"/>
              <w:bottom w:val="single" w:sz="4" w:space="0" w:color="000000"/>
              <w:right w:val="single" w:sz="4" w:space="0" w:color="000000"/>
            </w:tcBorders>
            <w:hideMark/>
          </w:tcPr>
          <w:p w14:paraId="6E46A4E2" w14:textId="77777777" w:rsidR="00656648" w:rsidRDefault="00656648" w:rsidP="00480604">
            <w:pPr>
              <w:jc w:val="both"/>
              <w:rPr>
                <w:rFonts w:ascii="Arial" w:hAnsi="Arial" w:cs="Arial"/>
                <w:sz w:val="20"/>
                <w:szCs w:val="20"/>
                <w:lang w:val="ru-RU"/>
              </w:rPr>
            </w:pPr>
            <w:r>
              <w:rPr>
                <w:rFonts w:ascii="Arial" w:hAnsi="Arial" w:cs="Arial"/>
                <w:sz w:val="20"/>
                <w:szCs w:val="20"/>
                <w:lang w:val="ru-RU"/>
              </w:rPr>
              <w:lastRenderedPageBreak/>
              <w:t>Престој и прошетка во природа</w:t>
            </w:r>
          </w:p>
        </w:tc>
        <w:tc>
          <w:tcPr>
            <w:tcW w:w="1700" w:type="dxa"/>
            <w:tcBorders>
              <w:top w:val="single" w:sz="4" w:space="0" w:color="000000"/>
              <w:left w:val="single" w:sz="4" w:space="0" w:color="000000"/>
              <w:bottom w:val="single" w:sz="4" w:space="0" w:color="000000"/>
              <w:right w:val="single" w:sz="4" w:space="0" w:color="000000"/>
            </w:tcBorders>
            <w:hideMark/>
          </w:tcPr>
          <w:p w14:paraId="27305C20"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Наставници</w:t>
            </w:r>
          </w:p>
        </w:tc>
        <w:tc>
          <w:tcPr>
            <w:tcW w:w="1809" w:type="dxa"/>
            <w:tcBorders>
              <w:top w:val="single" w:sz="4" w:space="0" w:color="000000"/>
              <w:left w:val="single" w:sz="4" w:space="0" w:color="000000"/>
              <w:bottom w:val="single" w:sz="4" w:space="0" w:color="000000"/>
              <w:right w:val="single" w:sz="4" w:space="0" w:color="000000"/>
            </w:tcBorders>
            <w:hideMark/>
          </w:tcPr>
          <w:p w14:paraId="054B125E" w14:textId="77777777" w:rsidR="00656648" w:rsidRDefault="00656648" w:rsidP="00480604">
            <w:pPr>
              <w:jc w:val="both"/>
              <w:rPr>
                <w:rFonts w:ascii="Arial" w:hAnsi="Arial" w:cs="Arial"/>
                <w:sz w:val="20"/>
                <w:szCs w:val="20"/>
                <w:lang w:val="mk-MK"/>
              </w:rPr>
            </w:pPr>
            <w:r>
              <w:rPr>
                <w:rFonts w:ascii="Arial" w:hAnsi="Arial" w:cs="Arial"/>
                <w:sz w:val="20"/>
                <w:szCs w:val="20"/>
                <w:lang w:val="mk-MK"/>
              </w:rPr>
              <w:t xml:space="preserve">            5</w:t>
            </w:r>
          </w:p>
          <w:p w14:paraId="2C0C525A" w14:textId="77777777" w:rsidR="00656648" w:rsidRDefault="00656648" w:rsidP="00480604">
            <w:pPr>
              <w:jc w:val="both"/>
              <w:rPr>
                <w:rFonts w:ascii="Arial" w:hAnsi="Arial" w:cs="Arial"/>
                <w:sz w:val="20"/>
                <w:szCs w:val="20"/>
                <w:lang w:val="mk-MK"/>
              </w:rPr>
            </w:pPr>
            <w:r>
              <w:rPr>
                <w:rFonts w:ascii="Arial" w:hAnsi="Arial" w:cs="Arial"/>
                <w:sz w:val="20"/>
                <w:szCs w:val="20"/>
                <w:lang w:val="mk-MK"/>
              </w:rPr>
              <w:t xml:space="preserve">        месец                   </w:t>
            </w:r>
          </w:p>
        </w:tc>
        <w:tc>
          <w:tcPr>
            <w:tcW w:w="1947" w:type="dxa"/>
            <w:tcBorders>
              <w:top w:val="single" w:sz="4" w:space="0" w:color="000000"/>
              <w:left w:val="single" w:sz="4" w:space="0" w:color="000000"/>
              <w:bottom w:val="single" w:sz="4" w:space="0" w:color="000000"/>
              <w:right w:val="single" w:sz="4" w:space="0" w:color="000000"/>
            </w:tcBorders>
            <w:hideMark/>
          </w:tcPr>
          <w:p w14:paraId="6FC014FE"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Зачувување на природата, растителниот и животинскиот свет</w:t>
            </w:r>
          </w:p>
        </w:tc>
        <w:tc>
          <w:tcPr>
            <w:tcW w:w="3032" w:type="dxa"/>
            <w:tcBorders>
              <w:top w:val="single" w:sz="4" w:space="0" w:color="000000"/>
              <w:left w:val="single" w:sz="4" w:space="0" w:color="000000"/>
              <w:bottom w:val="single" w:sz="4" w:space="0" w:color="000000"/>
              <w:right w:val="single" w:sz="4" w:space="0" w:color="000000"/>
            </w:tcBorders>
          </w:tcPr>
          <w:p w14:paraId="36F24D5C"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Презентација на еко проекти</w:t>
            </w:r>
          </w:p>
          <w:p w14:paraId="088E8A48" w14:textId="77777777" w:rsidR="00656648" w:rsidRDefault="00656648" w:rsidP="00480604">
            <w:pPr>
              <w:ind w:firstLine="720"/>
              <w:jc w:val="both"/>
              <w:rPr>
                <w:rFonts w:ascii="Arial" w:hAnsi="Arial" w:cs="Arial"/>
                <w:sz w:val="20"/>
                <w:szCs w:val="20"/>
                <w:lang w:val="mk-MK"/>
              </w:rPr>
            </w:pPr>
          </w:p>
          <w:p w14:paraId="5F5BA70C" w14:textId="77777777" w:rsidR="00656648" w:rsidRDefault="00656648" w:rsidP="00480604">
            <w:pPr>
              <w:ind w:firstLine="720"/>
              <w:jc w:val="both"/>
              <w:rPr>
                <w:rFonts w:ascii="Arial" w:hAnsi="Arial" w:cs="Arial"/>
                <w:sz w:val="20"/>
                <w:szCs w:val="20"/>
                <w:lang w:val="mk-MK"/>
              </w:rPr>
            </w:pPr>
          </w:p>
        </w:tc>
      </w:tr>
      <w:tr w:rsidR="00656648" w14:paraId="4EEAFE2C" w14:textId="77777777" w:rsidTr="00806A8A">
        <w:trPr>
          <w:trHeight w:val="147"/>
          <w:jc w:val="center"/>
        </w:trPr>
        <w:tc>
          <w:tcPr>
            <w:tcW w:w="2632" w:type="dxa"/>
            <w:tcBorders>
              <w:top w:val="single" w:sz="4" w:space="0" w:color="000000"/>
              <w:left w:val="single" w:sz="4" w:space="0" w:color="000000"/>
              <w:bottom w:val="single" w:sz="4" w:space="0" w:color="000000"/>
              <w:right w:val="single" w:sz="4" w:space="0" w:color="000000"/>
            </w:tcBorders>
            <w:hideMark/>
          </w:tcPr>
          <w:p w14:paraId="42B8703F" w14:textId="77777777" w:rsidR="00656648" w:rsidRDefault="00656648" w:rsidP="00480604">
            <w:pPr>
              <w:jc w:val="both"/>
              <w:rPr>
                <w:rFonts w:ascii="Arial" w:hAnsi="Arial" w:cs="Arial"/>
                <w:sz w:val="20"/>
                <w:szCs w:val="20"/>
                <w:lang w:val="ru-RU"/>
              </w:rPr>
            </w:pPr>
            <w:r>
              <w:rPr>
                <w:rFonts w:ascii="Arial" w:hAnsi="Arial" w:cs="Arial"/>
                <w:sz w:val="20"/>
                <w:szCs w:val="20"/>
                <w:lang w:val="ru-RU"/>
              </w:rPr>
              <w:t>Посета на базен-правилен развој на мускулатурата на учениците</w:t>
            </w:r>
          </w:p>
        </w:tc>
        <w:tc>
          <w:tcPr>
            <w:tcW w:w="1700" w:type="dxa"/>
            <w:tcBorders>
              <w:top w:val="single" w:sz="4" w:space="0" w:color="000000"/>
              <w:left w:val="single" w:sz="4" w:space="0" w:color="000000"/>
              <w:bottom w:val="single" w:sz="4" w:space="0" w:color="000000"/>
              <w:right w:val="single" w:sz="4" w:space="0" w:color="000000"/>
            </w:tcBorders>
            <w:hideMark/>
          </w:tcPr>
          <w:p w14:paraId="38B6EDD7"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Наставници по физичко образование</w:t>
            </w:r>
          </w:p>
        </w:tc>
        <w:tc>
          <w:tcPr>
            <w:tcW w:w="1809" w:type="dxa"/>
            <w:tcBorders>
              <w:top w:val="single" w:sz="4" w:space="0" w:color="000000"/>
              <w:left w:val="single" w:sz="4" w:space="0" w:color="000000"/>
              <w:bottom w:val="single" w:sz="4" w:space="0" w:color="000000"/>
              <w:right w:val="single" w:sz="4" w:space="0" w:color="000000"/>
            </w:tcBorders>
            <w:hideMark/>
          </w:tcPr>
          <w:p w14:paraId="5CCF197C" w14:textId="77777777" w:rsidR="00656648" w:rsidRDefault="00656648" w:rsidP="00480604">
            <w:pPr>
              <w:jc w:val="both"/>
              <w:rPr>
                <w:rFonts w:ascii="Arial" w:hAnsi="Arial" w:cs="Arial"/>
                <w:b/>
                <w:sz w:val="20"/>
                <w:szCs w:val="20"/>
                <w:lang w:val="mk-MK"/>
              </w:rPr>
            </w:pPr>
            <w:r>
              <w:rPr>
                <w:rFonts w:ascii="Arial" w:hAnsi="Arial" w:cs="Arial"/>
                <w:b/>
                <w:sz w:val="20"/>
                <w:szCs w:val="20"/>
                <w:lang w:val="mk-MK"/>
              </w:rPr>
              <w:t xml:space="preserve">           </w:t>
            </w:r>
          </w:p>
          <w:p w14:paraId="101195B9" w14:textId="77777777" w:rsidR="00656648" w:rsidRDefault="00656648" w:rsidP="00480604">
            <w:pPr>
              <w:jc w:val="both"/>
              <w:rPr>
                <w:rFonts w:ascii="Arial" w:hAnsi="Arial" w:cs="Arial"/>
                <w:sz w:val="20"/>
                <w:szCs w:val="20"/>
                <w:lang w:val="mk-MK"/>
              </w:rPr>
            </w:pPr>
            <w:r>
              <w:rPr>
                <w:rFonts w:ascii="Arial" w:hAnsi="Arial" w:cs="Arial"/>
                <w:b/>
                <w:sz w:val="20"/>
                <w:szCs w:val="20"/>
                <w:lang w:val="mk-MK"/>
              </w:rPr>
              <w:t xml:space="preserve">           </w:t>
            </w:r>
            <w:r>
              <w:rPr>
                <w:rFonts w:ascii="Arial" w:hAnsi="Arial" w:cs="Arial"/>
                <w:sz w:val="20"/>
                <w:szCs w:val="20"/>
                <w:lang w:val="mk-MK"/>
              </w:rPr>
              <w:t>5</w:t>
            </w:r>
          </w:p>
          <w:p w14:paraId="0DA98E5C" w14:textId="77777777" w:rsidR="00656648" w:rsidRDefault="00656648" w:rsidP="00480604">
            <w:pPr>
              <w:jc w:val="both"/>
              <w:rPr>
                <w:rFonts w:ascii="Arial" w:hAnsi="Arial" w:cs="Arial"/>
                <w:sz w:val="20"/>
                <w:szCs w:val="20"/>
                <w:lang w:val="mk-MK"/>
              </w:rPr>
            </w:pPr>
            <w:r>
              <w:rPr>
                <w:rFonts w:ascii="Arial" w:hAnsi="Arial" w:cs="Arial"/>
                <w:sz w:val="20"/>
                <w:szCs w:val="20"/>
                <w:lang w:val="mk-MK"/>
              </w:rPr>
              <w:t xml:space="preserve">         месец                   </w:t>
            </w:r>
          </w:p>
        </w:tc>
        <w:tc>
          <w:tcPr>
            <w:tcW w:w="1947" w:type="dxa"/>
            <w:tcBorders>
              <w:top w:val="single" w:sz="4" w:space="0" w:color="000000"/>
              <w:left w:val="single" w:sz="4" w:space="0" w:color="000000"/>
              <w:bottom w:val="single" w:sz="4" w:space="0" w:color="000000"/>
              <w:right w:val="single" w:sz="4" w:space="0" w:color="000000"/>
            </w:tcBorders>
            <w:hideMark/>
          </w:tcPr>
          <w:p w14:paraId="3CC72315" w14:textId="77777777" w:rsidR="00656648" w:rsidRDefault="00656648" w:rsidP="00480604">
            <w:pPr>
              <w:jc w:val="both"/>
              <w:rPr>
                <w:rFonts w:ascii="Arial" w:hAnsi="Arial" w:cs="Arial"/>
                <w:sz w:val="20"/>
                <w:szCs w:val="20"/>
                <w:lang w:val="mk-MK"/>
              </w:rPr>
            </w:pPr>
            <w:r>
              <w:rPr>
                <w:rFonts w:ascii="Arial" w:hAnsi="Arial" w:cs="Arial"/>
                <w:sz w:val="20"/>
                <w:szCs w:val="20"/>
                <w:lang w:val="mk-MK"/>
              </w:rPr>
              <w:t xml:space="preserve">Правилен развој на мускулатурата на телото </w:t>
            </w:r>
          </w:p>
        </w:tc>
        <w:tc>
          <w:tcPr>
            <w:tcW w:w="3032" w:type="dxa"/>
            <w:tcBorders>
              <w:top w:val="single" w:sz="4" w:space="0" w:color="000000"/>
              <w:left w:val="single" w:sz="4" w:space="0" w:color="000000"/>
              <w:bottom w:val="single" w:sz="4" w:space="0" w:color="000000"/>
              <w:right w:val="single" w:sz="4" w:space="0" w:color="000000"/>
            </w:tcBorders>
          </w:tcPr>
          <w:p w14:paraId="3E99B74B"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Вежби на базен</w:t>
            </w:r>
          </w:p>
          <w:p w14:paraId="2A1989D8" w14:textId="77777777" w:rsidR="00656648" w:rsidRDefault="00656648" w:rsidP="00480604">
            <w:pPr>
              <w:jc w:val="both"/>
              <w:rPr>
                <w:rFonts w:ascii="Arial" w:hAnsi="Arial" w:cs="Arial"/>
                <w:b/>
                <w:sz w:val="20"/>
                <w:szCs w:val="20"/>
                <w:lang w:val="mk-MK"/>
              </w:rPr>
            </w:pPr>
          </w:p>
          <w:p w14:paraId="30C9F5E4" w14:textId="77777777" w:rsidR="00656648" w:rsidRDefault="00656648" w:rsidP="00480604">
            <w:pPr>
              <w:jc w:val="both"/>
              <w:rPr>
                <w:rFonts w:ascii="Arial" w:hAnsi="Arial" w:cs="Arial"/>
                <w:b/>
                <w:sz w:val="20"/>
                <w:szCs w:val="20"/>
                <w:lang w:val="mk-MK"/>
              </w:rPr>
            </w:pPr>
          </w:p>
        </w:tc>
      </w:tr>
      <w:tr w:rsidR="00656648" w:rsidRPr="00C05FE9" w14:paraId="557019CC" w14:textId="77777777" w:rsidTr="00806A8A">
        <w:trPr>
          <w:trHeight w:val="147"/>
          <w:jc w:val="center"/>
        </w:trPr>
        <w:tc>
          <w:tcPr>
            <w:tcW w:w="2632" w:type="dxa"/>
            <w:tcBorders>
              <w:top w:val="single" w:sz="4" w:space="0" w:color="000000"/>
              <w:left w:val="single" w:sz="4" w:space="0" w:color="000000"/>
              <w:bottom w:val="single" w:sz="4" w:space="0" w:color="000000"/>
              <w:right w:val="single" w:sz="4" w:space="0" w:color="000000"/>
            </w:tcBorders>
            <w:hideMark/>
          </w:tcPr>
          <w:p w14:paraId="2825CFBA" w14:textId="77777777" w:rsidR="00656648" w:rsidRDefault="00656648" w:rsidP="00480604">
            <w:pPr>
              <w:jc w:val="both"/>
              <w:rPr>
                <w:rFonts w:ascii="Arial" w:hAnsi="Arial" w:cs="Arial"/>
                <w:sz w:val="20"/>
                <w:szCs w:val="20"/>
                <w:lang w:val="ru-RU"/>
              </w:rPr>
            </w:pPr>
            <w:r>
              <w:rPr>
                <w:rFonts w:ascii="Arial" w:hAnsi="Arial" w:cs="Arial"/>
                <w:sz w:val="20"/>
                <w:szCs w:val="20"/>
                <w:lang w:val="ru-RU"/>
              </w:rPr>
              <w:t>Подготовки и инструкции за летниот распуст</w:t>
            </w:r>
          </w:p>
        </w:tc>
        <w:tc>
          <w:tcPr>
            <w:tcW w:w="1700" w:type="dxa"/>
            <w:tcBorders>
              <w:top w:val="single" w:sz="4" w:space="0" w:color="000000"/>
              <w:left w:val="single" w:sz="4" w:space="0" w:color="000000"/>
              <w:bottom w:val="single" w:sz="4" w:space="0" w:color="000000"/>
              <w:right w:val="single" w:sz="4" w:space="0" w:color="000000"/>
            </w:tcBorders>
            <w:hideMark/>
          </w:tcPr>
          <w:p w14:paraId="4D9EE212"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Наставници</w:t>
            </w:r>
          </w:p>
        </w:tc>
        <w:tc>
          <w:tcPr>
            <w:tcW w:w="1809" w:type="dxa"/>
            <w:tcBorders>
              <w:top w:val="single" w:sz="4" w:space="0" w:color="000000"/>
              <w:left w:val="single" w:sz="4" w:space="0" w:color="000000"/>
              <w:bottom w:val="single" w:sz="4" w:space="0" w:color="000000"/>
              <w:right w:val="single" w:sz="4" w:space="0" w:color="000000"/>
            </w:tcBorders>
          </w:tcPr>
          <w:p w14:paraId="63539BA9" w14:textId="77777777" w:rsidR="00656648" w:rsidRDefault="00656648" w:rsidP="00480604">
            <w:pPr>
              <w:jc w:val="both"/>
              <w:rPr>
                <w:rFonts w:ascii="Arial" w:hAnsi="Arial" w:cs="Arial"/>
                <w:b/>
                <w:sz w:val="20"/>
                <w:szCs w:val="20"/>
                <w:lang w:val="mk-MK"/>
              </w:rPr>
            </w:pPr>
          </w:p>
          <w:p w14:paraId="19879B68" w14:textId="77777777" w:rsidR="00656648" w:rsidRDefault="00656648" w:rsidP="00480604">
            <w:pPr>
              <w:jc w:val="both"/>
              <w:rPr>
                <w:rFonts w:ascii="Arial" w:hAnsi="Arial" w:cs="Arial"/>
                <w:sz w:val="20"/>
                <w:szCs w:val="20"/>
                <w:lang w:val="mk-MK"/>
              </w:rPr>
            </w:pPr>
            <w:r>
              <w:rPr>
                <w:rFonts w:ascii="Arial" w:hAnsi="Arial" w:cs="Arial"/>
                <w:sz w:val="20"/>
                <w:szCs w:val="20"/>
                <w:lang w:val="mk-MK"/>
              </w:rPr>
              <w:t xml:space="preserve">             6</w:t>
            </w:r>
          </w:p>
          <w:p w14:paraId="0261A5AC" w14:textId="77777777" w:rsidR="00656648" w:rsidRDefault="00656648" w:rsidP="00480604">
            <w:pPr>
              <w:jc w:val="both"/>
              <w:rPr>
                <w:rFonts w:ascii="Arial" w:hAnsi="Arial" w:cs="Arial"/>
                <w:sz w:val="20"/>
                <w:szCs w:val="20"/>
                <w:lang w:val="mk-MK"/>
              </w:rPr>
            </w:pPr>
            <w:r>
              <w:rPr>
                <w:rFonts w:ascii="Arial" w:hAnsi="Arial" w:cs="Arial"/>
                <w:sz w:val="20"/>
                <w:szCs w:val="20"/>
                <w:lang w:val="mk-MK"/>
              </w:rPr>
              <w:t xml:space="preserve">         месец                   </w:t>
            </w:r>
          </w:p>
        </w:tc>
        <w:tc>
          <w:tcPr>
            <w:tcW w:w="1947" w:type="dxa"/>
            <w:tcBorders>
              <w:top w:val="single" w:sz="4" w:space="0" w:color="000000"/>
              <w:left w:val="single" w:sz="4" w:space="0" w:color="000000"/>
              <w:bottom w:val="single" w:sz="4" w:space="0" w:color="000000"/>
              <w:right w:val="single" w:sz="4" w:space="0" w:color="000000"/>
            </w:tcBorders>
            <w:hideMark/>
          </w:tcPr>
          <w:p w14:paraId="771D767F" w14:textId="77777777" w:rsidR="00656648" w:rsidRDefault="00656648" w:rsidP="00480604">
            <w:pPr>
              <w:jc w:val="both"/>
              <w:rPr>
                <w:rFonts w:ascii="Arial" w:hAnsi="Arial" w:cs="Arial"/>
                <w:b/>
                <w:sz w:val="20"/>
                <w:szCs w:val="20"/>
                <w:lang w:val="mk-MK"/>
              </w:rPr>
            </w:pPr>
            <w:r>
              <w:rPr>
                <w:rFonts w:ascii="Arial" w:hAnsi="Arial" w:cs="Arial"/>
                <w:sz w:val="20"/>
                <w:szCs w:val="20"/>
                <w:lang w:val="mk-MK"/>
              </w:rPr>
              <w:t>Дружење за време на летниот распуст</w:t>
            </w:r>
          </w:p>
        </w:tc>
        <w:tc>
          <w:tcPr>
            <w:tcW w:w="3032" w:type="dxa"/>
            <w:tcBorders>
              <w:top w:val="single" w:sz="4" w:space="0" w:color="000000"/>
              <w:left w:val="single" w:sz="4" w:space="0" w:color="000000"/>
              <w:bottom w:val="single" w:sz="4" w:space="0" w:color="000000"/>
              <w:right w:val="single" w:sz="4" w:space="0" w:color="000000"/>
            </w:tcBorders>
          </w:tcPr>
          <w:p w14:paraId="4057DD20" w14:textId="77777777" w:rsidR="00656648" w:rsidRDefault="00656648" w:rsidP="00480604">
            <w:pPr>
              <w:jc w:val="both"/>
              <w:rPr>
                <w:rFonts w:ascii="Arial" w:hAnsi="Arial" w:cs="Arial"/>
                <w:sz w:val="20"/>
                <w:szCs w:val="20"/>
                <w:lang w:val="mk-MK"/>
              </w:rPr>
            </w:pPr>
            <w:r>
              <w:rPr>
                <w:rFonts w:ascii="Arial" w:hAnsi="Arial" w:cs="Arial"/>
                <w:sz w:val="20"/>
                <w:szCs w:val="20"/>
                <w:lang w:val="mk-MK"/>
              </w:rPr>
              <w:t>Презентација на водени лудории и организација на летувања</w:t>
            </w:r>
          </w:p>
          <w:p w14:paraId="05CAF044" w14:textId="77777777" w:rsidR="00656648" w:rsidRDefault="00656648" w:rsidP="00480604">
            <w:pPr>
              <w:jc w:val="both"/>
              <w:rPr>
                <w:rFonts w:ascii="Arial" w:hAnsi="Arial" w:cs="Arial"/>
                <w:b/>
                <w:sz w:val="20"/>
                <w:szCs w:val="20"/>
                <w:lang w:val="mk-MK"/>
              </w:rPr>
            </w:pPr>
          </w:p>
        </w:tc>
      </w:tr>
    </w:tbl>
    <w:p w14:paraId="489A90AF" w14:textId="77777777" w:rsidR="00656648" w:rsidRDefault="00656648" w:rsidP="00656648">
      <w:pPr>
        <w:pStyle w:val="ListBullet"/>
        <w:numPr>
          <w:ilvl w:val="0"/>
          <w:numId w:val="0"/>
        </w:numPr>
        <w:jc w:val="both"/>
        <w:rPr>
          <w:sz w:val="20"/>
          <w:szCs w:val="20"/>
          <w:lang w:val="mk-MK"/>
        </w:rPr>
      </w:pPr>
    </w:p>
    <w:p w14:paraId="6CAD60CA" w14:textId="77777777" w:rsidR="00656648" w:rsidRPr="0073359E" w:rsidRDefault="00656648" w:rsidP="00656648">
      <w:pPr>
        <w:pStyle w:val="ListBullet"/>
        <w:numPr>
          <w:ilvl w:val="0"/>
          <w:numId w:val="0"/>
        </w:numPr>
        <w:rPr>
          <w:b/>
          <w:sz w:val="20"/>
          <w:szCs w:val="20"/>
          <w:lang w:val="mk-MK"/>
        </w:rPr>
      </w:pPr>
      <w:r>
        <w:rPr>
          <w:b/>
          <w:sz w:val="20"/>
          <w:szCs w:val="20"/>
          <w:lang w:val="mk-MK"/>
        </w:rPr>
        <w:t xml:space="preserve">                     </w:t>
      </w:r>
    </w:p>
    <w:p w14:paraId="52670FB5" w14:textId="77777777" w:rsidR="00656648" w:rsidRPr="00010251" w:rsidRDefault="00656648" w:rsidP="00656648">
      <w:pPr>
        <w:pStyle w:val="ListBullet"/>
        <w:numPr>
          <w:ilvl w:val="0"/>
          <w:numId w:val="0"/>
        </w:numPr>
        <w:jc w:val="right"/>
        <w:rPr>
          <w:b/>
          <w:sz w:val="20"/>
          <w:szCs w:val="20"/>
          <w:lang w:val="mk-MK"/>
        </w:rPr>
      </w:pPr>
    </w:p>
    <w:p w14:paraId="56D26300" w14:textId="77777777" w:rsidR="00656648" w:rsidRDefault="00656648" w:rsidP="00656648">
      <w:pPr>
        <w:pStyle w:val="ListBullet"/>
        <w:numPr>
          <w:ilvl w:val="0"/>
          <w:numId w:val="0"/>
        </w:numPr>
        <w:jc w:val="both"/>
        <w:rPr>
          <w:sz w:val="20"/>
          <w:szCs w:val="20"/>
          <w:lang w:val="mk-MK"/>
        </w:rPr>
      </w:pPr>
    </w:p>
    <w:p w14:paraId="602CE571" w14:textId="77777777" w:rsidR="00656648" w:rsidRDefault="00656648" w:rsidP="00656648">
      <w:pPr>
        <w:pStyle w:val="ListBullet"/>
        <w:numPr>
          <w:ilvl w:val="0"/>
          <w:numId w:val="0"/>
        </w:numPr>
        <w:jc w:val="both"/>
        <w:rPr>
          <w:sz w:val="20"/>
          <w:szCs w:val="20"/>
          <w:lang w:val="mk-MK"/>
        </w:rPr>
      </w:pPr>
    </w:p>
    <w:p w14:paraId="356B1637" w14:textId="77777777" w:rsidR="00656648" w:rsidRDefault="00656648" w:rsidP="00656648">
      <w:pPr>
        <w:pStyle w:val="ListBullet"/>
        <w:numPr>
          <w:ilvl w:val="0"/>
          <w:numId w:val="0"/>
        </w:numPr>
        <w:jc w:val="both"/>
        <w:rPr>
          <w:sz w:val="20"/>
          <w:szCs w:val="20"/>
          <w:lang w:val="mk-MK"/>
        </w:rPr>
      </w:pPr>
    </w:p>
    <w:p w14:paraId="6840009D" w14:textId="77777777" w:rsidR="00656648" w:rsidRPr="00AE4AEF" w:rsidRDefault="00656648" w:rsidP="00656648">
      <w:pPr>
        <w:rPr>
          <w:lang w:val="mk-MK"/>
        </w:rPr>
      </w:pPr>
    </w:p>
    <w:p w14:paraId="7A646F8F" w14:textId="77777777" w:rsidR="00656648" w:rsidRDefault="00656648" w:rsidP="00656648">
      <w:pPr>
        <w:pStyle w:val="Title"/>
        <w:rPr>
          <w:lang w:val="mk-MK"/>
        </w:rPr>
      </w:pPr>
    </w:p>
    <w:p w14:paraId="7A18A9B2" w14:textId="77777777" w:rsidR="00656648" w:rsidRPr="004B3C72" w:rsidRDefault="00656648" w:rsidP="00656648">
      <w:pPr>
        <w:rPr>
          <w:lang w:val="mk-MK"/>
        </w:rPr>
      </w:pPr>
    </w:p>
    <w:p w14:paraId="1F330F79" w14:textId="2F451635" w:rsidR="00656648" w:rsidRDefault="00656648" w:rsidP="00656648">
      <w:pPr>
        <w:pStyle w:val="Title"/>
        <w:rPr>
          <w:lang w:val="mk-MK"/>
        </w:rPr>
      </w:pPr>
    </w:p>
    <w:p w14:paraId="0871ACA0" w14:textId="0BF8208A" w:rsidR="00266ED2" w:rsidRDefault="00266ED2" w:rsidP="00266ED2">
      <w:pPr>
        <w:rPr>
          <w:lang w:val="mk-MK"/>
        </w:rPr>
      </w:pPr>
    </w:p>
    <w:p w14:paraId="4904FA44" w14:textId="5F01DC04" w:rsidR="00266ED2" w:rsidRDefault="00266ED2" w:rsidP="00266ED2">
      <w:pPr>
        <w:rPr>
          <w:lang w:val="mk-MK"/>
        </w:rPr>
      </w:pPr>
    </w:p>
    <w:p w14:paraId="65627312" w14:textId="77777777" w:rsidR="00266ED2" w:rsidRPr="00266ED2" w:rsidRDefault="00266ED2" w:rsidP="00266ED2">
      <w:pPr>
        <w:rPr>
          <w:lang w:val="mk-MK"/>
        </w:rPr>
      </w:pPr>
    </w:p>
    <w:p w14:paraId="04E5478A" w14:textId="77777777" w:rsidR="004B3C72" w:rsidRDefault="004B3C72" w:rsidP="004B3C72">
      <w:pPr>
        <w:rPr>
          <w:lang w:val="mk-MK"/>
        </w:rPr>
      </w:pPr>
    </w:p>
    <w:p w14:paraId="6AF61D8C" w14:textId="77777777" w:rsidR="004B3C72" w:rsidRDefault="004B3C72" w:rsidP="004B3C72">
      <w:pPr>
        <w:rPr>
          <w:lang w:val="mk-MK"/>
        </w:rPr>
      </w:pPr>
    </w:p>
    <w:p w14:paraId="7ED86856" w14:textId="77777777" w:rsidR="004B3C72" w:rsidRDefault="004B3C72" w:rsidP="004B3C72">
      <w:pPr>
        <w:rPr>
          <w:lang w:val="mk-MK"/>
        </w:rPr>
      </w:pPr>
    </w:p>
    <w:p w14:paraId="4F279B69" w14:textId="77777777" w:rsidR="004B3C72" w:rsidRDefault="004B3C72" w:rsidP="004B3C72">
      <w:pPr>
        <w:rPr>
          <w:lang w:val="mk-MK"/>
        </w:rPr>
      </w:pPr>
    </w:p>
    <w:p w14:paraId="3D81E1D6" w14:textId="77777777" w:rsidR="004B3C72" w:rsidRPr="004B3C72" w:rsidRDefault="004B3C72" w:rsidP="004B3C72">
      <w:pPr>
        <w:rPr>
          <w:lang w:val="mk-MK"/>
        </w:rPr>
      </w:pPr>
    </w:p>
    <w:p w14:paraId="58FDF0E5" w14:textId="77777777" w:rsidR="00266ED2" w:rsidRDefault="00266ED2" w:rsidP="00656648">
      <w:pPr>
        <w:pStyle w:val="Title"/>
        <w:rPr>
          <w:lang w:val="mk-MK"/>
        </w:rPr>
      </w:pPr>
      <w:bookmarkStart w:id="194" w:name="_Toc171765152"/>
    </w:p>
    <w:p w14:paraId="66B96157" w14:textId="77777777" w:rsidR="00266ED2" w:rsidRDefault="00266ED2" w:rsidP="00656648">
      <w:pPr>
        <w:pStyle w:val="Title"/>
        <w:rPr>
          <w:lang w:val="mk-MK"/>
        </w:rPr>
      </w:pPr>
    </w:p>
    <w:p w14:paraId="3AC1AEA7" w14:textId="3D152D52" w:rsidR="00656648" w:rsidRDefault="00656648" w:rsidP="00266ED2">
      <w:pPr>
        <w:pStyle w:val="Title"/>
        <w:jc w:val="left"/>
        <w:rPr>
          <w:lang w:val="mk-MK"/>
        </w:rPr>
      </w:pPr>
      <w:r w:rsidRPr="00B90DE1">
        <w:rPr>
          <w:lang w:val="mk-MK"/>
        </w:rPr>
        <w:t>ПРИЛОГ</w:t>
      </w:r>
      <w:bookmarkEnd w:id="194"/>
    </w:p>
    <w:p w14:paraId="33560354" w14:textId="77777777" w:rsidR="00656648" w:rsidRPr="0060165E" w:rsidRDefault="00656648" w:rsidP="00656648">
      <w:pPr>
        <w:pStyle w:val="ListParagraph"/>
        <w:rPr>
          <w:rFonts w:ascii="Arial" w:hAnsi="Arial" w:cs="Arial"/>
          <w:b/>
          <w:sz w:val="32"/>
          <w:lang w:val="mk-MK"/>
        </w:rPr>
      </w:pPr>
    </w:p>
    <w:p w14:paraId="05CA6C02" w14:textId="049373BF" w:rsidR="00656648" w:rsidRPr="0060165E" w:rsidRDefault="00656648" w:rsidP="00656648">
      <w:pPr>
        <w:pStyle w:val="Heading1"/>
        <w:jc w:val="center"/>
        <w:rPr>
          <w:lang w:val="mk-MK"/>
        </w:rPr>
      </w:pPr>
      <w:bookmarkStart w:id="195" w:name="_Toc171765153"/>
      <w:r w:rsidRPr="0060165E">
        <w:rPr>
          <w:lang w:val="mk-MK"/>
        </w:rPr>
        <w:t>Програма за „Интеграција на еколошката едукација во македонскиот образовен систем“</w:t>
      </w:r>
      <w:bookmarkEnd w:id="195"/>
    </w:p>
    <w:p w14:paraId="419E4EEF" w14:textId="77777777" w:rsidR="00656648" w:rsidRPr="00B90DE1" w:rsidRDefault="00656648" w:rsidP="00656648">
      <w:pPr>
        <w:pStyle w:val="NoSpacing"/>
        <w:jc w:val="center"/>
        <w:rPr>
          <w:rFonts w:ascii="Times New Roman" w:hAnsi="Times New Roman"/>
          <w:b/>
          <w:szCs w:val="24"/>
          <w:lang w:val="mk-MK"/>
        </w:rPr>
      </w:pPr>
      <w:r w:rsidRPr="00B90DE1">
        <w:rPr>
          <w:rFonts w:ascii="Times New Roman" w:hAnsi="Times New Roman"/>
          <w:b/>
          <w:szCs w:val="24"/>
          <w:lang w:val="mk-MK"/>
        </w:rPr>
        <w:t xml:space="preserve"> ФОРМУЛАР ЗА ЧЛЕНОВИ НА ЕКО-ОДБОР</w:t>
      </w:r>
    </w:p>
    <w:p w14:paraId="760368C6" w14:textId="2988F149" w:rsidR="00656648" w:rsidRPr="000B7FDA" w:rsidRDefault="00656648" w:rsidP="000B7FDA">
      <w:pPr>
        <w:pStyle w:val="NoSpacing"/>
        <w:jc w:val="center"/>
        <w:rPr>
          <w:rFonts w:ascii="Times New Roman" w:hAnsi="Times New Roman"/>
          <w:b/>
          <w:szCs w:val="24"/>
          <w:lang w:val="sq-AL"/>
        </w:rPr>
      </w:pPr>
      <w:r w:rsidRPr="00B90DE1">
        <w:rPr>
          <w:rFonts w:ascii="Times New Roman" w:hAnsi="Times New Roman"/>
          <w:b/>
          <w:szCs w:val="24"/>
          <w:lang w:val="mk-MK"/>
        </w:rPr>
        <w:t xml:space="preserve">Учебна година </w:t>
      </w:r>
      <w:r w:rsidR="002D4FB7">
        <w:rPr>
          <w:rFonts w:ascii="Times New Roman" w:hAnsi="Times New Roman"/>
          <w:b/>
          <w:szCs w:val="24"/>
          <w:lang w:val="mk-MK"/>
        </w:rPr>
        <w:t>202</w:t>
      </w:r>
      <w:r w:rsidR="00EF1962">
        <w:rPr>
          <w:rFonts w:ascii="Times New Roman" w:hAnsi="Times New Roman"/>
          <w:b/>
          <w:szCs w:val="24"/>
          <w:lang w:val="mk-MK"/>
        </w:rPr>
        <w:t>6</w:t>
      </w:r>
      <w:r w:rsidR="0070578F">
        <w:rPr>
          <w:rFonts w:ascii="Times New Roman" w:hAnsi="Times New Roman"/>
          <w:b/>
          <w:szCs w:val="24"/>
          <w:lang w:val="mk-MK"/>
        </w:rPr>
        <w:t>/</w:t>
      </w:r>
      <w:r w:rsidR="000B7FDA">
        <w:rPr>
          <w:rFonts w:ascii="Times New Roman" w:hAnsi="Times New Roman"/>
          <w:b/>
          <w:szCs w:val="24"/>
          <w:lang w:val="mk-MK"/>
        </w:rPr>
        <w:t>2027</w:t>
      </w:r>
    </w:p>
    <w:p w14:paraId="7BD76897" w14:textId="77777777" w:rsidR="00656648" w:rsidRDefault="00656648" w:rsidP="00656648">
      <w:pPr>
        <w:rPr>
          <w:b/>
          <w:sz w:val="40"/>
          <w:szCs w:val="40"/>
          <w:lang w:val="mk-MK"/>
        </w:rPr>
      </w:pPr>
      <w:r>
        <w:rPr>
          <w:b/>
          <w:sz w:val="40"/>
          <w:szCs w:val="40"/>
          <w:lang w:val="mk-MK"/>
        </w:rPr>
        <w:t xml:space="preserve">                             </w:t>
      </w:r>
    </w:p>
    <w:p w14:paraId="11D46205" w14:textId="77777777" w:rsidR="00656648" w:rsidRDefault="00656648" w:rsidP="00656648">
      <w:pPr>
        <w:rPr>
          <w:b/>
          <w:sz w:val="40"/>
          <w:szCs w:val="40"/>
          <w:lang w:val="mk-MK"/>
        </w:rPr>
      </w:pPr>
      <w:r>
        <w:rPr>
          <w:b/>
          <w:sz w:val="40"/>
          <w:szCs w:val="40"/>
          <w:lang w:val="mk-MK"/>
        </w:rPr>
        <w:t xml:space="preserve"> </w:t>
      </w:r>
    </w:p>
    <w:p w14:paraId="1BC1025B" w14:textId="77777777" w:rsidR="00656648" w:rsidRDefault="00656648" w:rsidP="00656648">
      <w:pPr>
        <w:rPr>
          <w:b/>
          <w:sz w:val="40"/>
          <w:szCs w:val="40"/>
          <w:lang w:val="mk-MK"/>
        </w:rPr>
      </w:pPr>
    </w:p>
    <w:p w14:paraId="56841ACC" w14:textId="77777777" w:rsidR="00656648" w:rsidRPr="00AD0852" w:rsidRDefault="00656648" w:rsidP="00656648">
      <w:pPr>
        <w:rPr>
          <w:b/>
          <w:sz w:val="40"/>
          <w:szCs w:val="40"/>
          <w:lang w:val="mk-MK"/>
        </w:rPr>
      </w:pPr>
    </w:p>
    <w:p w14:paraId="2504F7BA" w14:textId="77777777" w:rsidR="00656648" w:rsidRPr="00D5604A" w:rsidRDefault="00656648" w:rsidP="00656648">
      <w:pPr>
        <w:ind w:left="360"/>
        <w:rPr>
          <w:rFonts w:ascii="Arial" w:hAnsi="Arial" w:cs="Arial"/>
          <w:lang w:val="mk-MK"/>
        </w:rPr>
      </w:pPr>
      <w:r w:rsidRPr="00D5604A">
        <w:rPr>
          <w:rFonts w:ascii="Arial" w:hAnsi="Arial" w:cs="Arial"/>
          <w:lang w:val="mk-MK"/>
        </w:rPr>
        <w:t>Процесот на станување Еко ▪училиште вклучува во себе седум чекори:</w:t>
      </w:r>
    </w:p>
    <w:p w14:paraId="4AA05876" w14:textId="77777777" w:rsidR="00656648" w:rsidRPr="00D5604A" w:rsidRDefault="00656648" w:rsidP="00656648">
      <w:pPr>
        <w:ind w:left="360"/>
        <w:rPr>
          <w:rFonts w:ascii="Arial" w:hAnsi="Arial" w:cs="Arial"/>
          <w:lang w:val="mk-MK"/>
        </w:rPr>
      </w:pPr>
    </w:p>
    <w:p w14:paraId="046E820F" w14:textId="77777777" w:rsidR="00656648" w:rsidRDefault="00656648" w:rsidP="00656648">
      <w:pPr>
        <w:ind w:left="360"/>
        <w:rPr>
          <w:lang w:val="mk-MK"/>
        </w:rPr>
      </w:pPr>
    </w:p>
    <w:tbl>
      <w:tblPr>
        <w:tblpPr w:leftFromText="180" w:rightFromText="180" w:vertAnchor="text" w:horzAnchor="page" w:tblpX="2323" w:tblpY="32"/>
        <w:tblW w:w="0" w:type="auto"/>
        <w:tblLayout w:type="fixed"/>
        <w:tblLook w:val="0000" w:firstRow="0" w:lastRow="0" w:firstColumn="0" w:lastColumn="0" w:noHBand="0" w:noVBand="0"/>
      </w:tblPr>
      <w:tblGrid>
        <w:gridCol w:w="2116"/>
        <w:gridCol w:w="7738"/>
      </w:tblGrid>
      <w:tr w:rsidR="00656648" w:rsidRPr="00D5604A" w14:paraId="0D6FCACA" w14:textId="77777777" w:rsidTr="00480604">
        <w:trPr>
          <w:trHeight w:val="266"/>
        </w:trPr>
        <w:tc>
          <w:tcPr>
            <w:tcW w:w="2116" w:type="dxa"/>
            <w:tcBorders>
              <w:top w:val="single" w:sz="4" w:space="0" w:color="000000"/>
              <w:left w:val="single" w:sz="4" w:space="0" w:color="000000"/>
              <w:bottom w:val="single" w:sz="4" w:space="0" w:color="000000"/>
            </w:tcBorders>
            <w:shd w:val="clear" w:color="auto" w:fill="99CC00"/>
          </w:tcPr>
          <w:p w14:paraId="1E802F1A" w14:textId="77777777" w:rsidR="00656648" w:rsidRPr="00D5604A" w:rsidRDefault="00656648" w:rsidP="00480604">
            <w:pPr>
              <w:snapToGrid w:val="0"/>
              <w:rPr>
                <w:rFonts w:ascii="Arial" w:hAnsi="Arial" w:cs="Arial"/>
                <w:lang w:val="mk-MK"/>
              </w:rPr>
            </w:pPr>
            <w:r w:rsidRPr="00D5604A">
              <w:rPr>
                <w:rFonts w:ascii="Arial" w:hAnsi="Arial" w:cs="Arial"/>
                <w:lang w:val="mk-MK"/>
              </w:rPr>
              <w:t>Чекор ▪1</w:t>
            </w:r>
          </w:p>
        </w:tc>
        <w:tc>
          <w:tcPr>
            <w:tcW w:w="7738" w:type="dxa"/>
            <w:tcBorders>
              <w:top w:val="single" w:sz="4" w:space="0" w:color="000000"/>
              <w:left w:val="single" w:sz="4" w:space="0" w:color="000000"/>
              <w:bottom w:val="single" w:sz="4" w:space="0" w:color="000000"/>
              <w:right w:val="single" w:sz="4" w:space="0" w:color="000000"/>
            </w:tcBorders>
            <w:shd w:val="clear" w:color="auto" w:fill="D6E3BC"/>
          </w:tcPr>
          <w:p w14:paraId="369BAE05" w14:textId="77777777" w:rsidR="00656648" w:rsidRPr="00D5604A" w:rsidRDefault="00656648" w:rsidP="00480604">
            <w:pPr>
              <w:snapToGrid w:val="0"/>
              <w:rPr>
                <w:rFonts w:ascii="Arial" w:hAnsi="Arial" w:cs="Arial"/>
                <w:lang w:val="mk-MK"/>
              </w:rPr>
            </w:pPr>
            <w:r w:rsidRPr="00D5604A">
              <w:rPr>
                <w:rFonts w:ascii="Arial" w:hAnsi="Arial" w:cs="Arial"/>
                <w:lang w:val="mk-MK"/>
              </w:rPr>
              <w:t>Формирање на еко▪одборот</w:t>
            </w:r>
          </w:p>
        </w:tc>
      </w:tr>
      <w:tr w:rsidR="00656648" w:rsidRPr="00C05FE9" w14:paraId="24AF2CB4" w14:textId="77777777" w:rsidTr="00480604">
        <w:trPr>
          <w:trHeight w:val="266"/>
        </w:trPr>
        <w:tc>
          <w:tcPr>
            <w:tcW w:w="2116" w:type="dxa"/>
            <w:tcBorders>
              <w:top w:val="single" w:sz="4" w:space="0" w:color="000000"/>
              <w:left w:val="single" w:sz="4" w:space="0" w:color="000000"/>
              <w:bottom w:val="single" w:sz="4" w:space="0" w:color="000000"/>
            </w:tcBorders>
            <w:shd w:val="clear" w:color="auto" w:fill="99CC00"/>
          </w:tcPr>
          <w:p w14:paraId="14C35A1D" w14:textId="77777777" w:rsidR="00656648" w:rsidRPr="00D5604A" w:rsidRDefault="00656648" w:rsidP="00480604">
            <w:pPr>
              <w:snapToGrid w:val="0"/>
              <w:rPr>
                <w:rFonts w:ascii="Arial" w:hAnsi="Arial" w:cs="Arial"/>
                <w:lang w:val="mk-MK"/>
              </w:rPr>
            </w:pPr>
            <w:r w:rsidRPr="00D5604A">
              <w:rPr>
                <w:rFonts w:ascii="Arial" w:hAnsi="Arial" w:cs="Arial"/>
                <w:lang w:val="mk-MK"/>
              </w:rPr>
              <w:t>Чекор▪2</w:t>
            </w:r>
          </w:p>
        </w:tc>
        <w:tc>
          <w:tcPr>
            <w:tcW w:w="7738" w:type="dxa"/>
            <w:tcBorders>
              <w:top w:val="single" w:sz="4" w:space="0" w:color="000000"/>
              <w:left w:val="single" w:sz="4" w:space="0" w:color="000000"/>
              <w:bottom w:val="single" w:sz="4" w:space="0" w:color="000000"/>
              <w:right w:val="single" w:sz="4" w:space="0" w:color="000000"/>
            </w:tcBorders>
            <w:shd w:val="clear" w:color="auto" w:fill="D6E3BC"/>
          </w:tcPr>
          <w:p w14:paraId="2564BCE4" w14:textId="77777777" w:rsidR="00656648" w:rsidRPr="00D5604A" w:rsidRDefault="00656648" w:rsidP="00480604">
            <w:pPr>
              <w:snapToGrid w:val="0"/>
              <w:rPr>
                <w:rFonts w:ascii="Arial" w:hAnsi="Arial" w:cs="Arial"/>
                <w:lang w:val="mk-MK"/>
              </w:rPr>
            </w:pPr>
            <w:r w:rsidRPr="00D5604A">
              <w:rPr>
                <w:rFonts w:ascii="Arial" w:hAnsi="Arial" w:cs="Arial"/>
                <w:lang w:val="mk-MK"/>
              </w:rPr>
              <w:t xml:space="preserve">Анализа на состојбата на животната средина </w:t>
            </w:r>
          </w:p>
        </w:tc>
      </w:tr>
      <w:tr w:rsidR="00656648" w:rsidRPr="00C05FE9" w14:paraId="567A05B0" w14:textId="77777777" w:rsidTr="00480604">
        <w:trPr>
          <w:trHeight w:val="288"/>
        </w:trPr>
        <w:tc>
          <w:tcPr>
            <w:tcW w:w="2116" w:type="dxa"/>
            <w:tcBorders>
              <w:top w:val="single" w:sz="4" w:space="0" w:color="000000"/>
              <w:left w:val="single" w:sz="4" w:space="0" w:color="000000"/>
              <w:bottom w:val="single" w:sz="4" w:space="0" w:color="000000"/>
            </w:tcBorders>
            <w:shd w:val="clear" w:color="auto" w:fill="99CC00"/>
          </w:tcPr>
          <w:p w14:paraId="6F52BFDE" w14:textId="77777777" w:rsidR="00656648" w:rsidRPr="00D5604A" w:rsidRDefault="00656648" w:rsidP="00480604">
            <w:pPr>
              <w:snapToGrid w:val="0"/>
              <w:rPr>
                <w:rFonts w:ascii="Arial" w:hAnsi="Arial" w:cs="Arial"/>
                <w:lang w:val="mk-MK"/>
              </w:rPr>
            </w:pPr>
            <w:r w:rsidRPr="00D5604A">
              <w:rPr>
                <w:rFonts w:ascii="Arial" w:hAnsi="Arial" w:cs="Arial"/>
                <w:lang w:val="mk-MK"/>
              </w:rPr>
              <w:t>Чекор▪3</w:t>
            </w:r>
          </w:p>
        </w:tc>
        <w:tc>
          <w:tcPr>
            <w:tcW w:w="7738" w:type="dxa"/>
            <w:tcBorders>
              <w:top w:val="single" w:sz="4" w:space="0" w:color="000000"/>
              <w:left w:val="single" w:sz="4" w:space="0" w:color="000000"/>
              <w:bottom w:val="single" w:sz="4" w:space="0" w:color="000000"/>
              <w:right w:val="single" w:sz="4" w:space="0" w:color="000000"/>
            </w:tcBorders>
            <w:shd w:val="clear" w:color="auto" w:fill="D6E3BC"/>
          </w:tcPr>
          <w:p w14:paraId="5497969E" w14:textId="77777777" w:rsidR="00656648" w:rsidRPr="00D5604A" w:rsidRDefault="00656648" w:rsidP="00480604">
            <w:pPr>
              <w:snapToGrid w:val="0"/>
              <w:rPr>
                <w:rFonts w:ascii="Arial" w:hAnsi="Arial" w:cs="Arial"/>
                <w:lang w:val="mk-MK"/>
              </w:rPr>
            </w:pPr>
            <w:r w:rsidRPr="00D5604A">
              <w:rPr>
                <w:rFonts w:ascii="Arial" w:hAnsi="Arial" w:cs="Arial"/>
                <w:lang w:val="mk-MK"/>
              </w:rPr>
              <w:t>Изработка на план  на активности</w:t>
            </w:r>
          </w:p>
        </w:tc>
      </w:tr>
      <w:tr w:rsidR="00656648" w:rsidRPr="00C05FE9" w14:paraId="1BB7DF03" w14:textId="77777777" w:rsidTr="00480604">
        <w:trPr>
          <w:trHeight w:val="288"/>
        </w:trPr>
        <w:tc>
          <w:tcPr>
            <w:tcW w:w="2116" w:type="dxa"/>
            <w:tcBorders>
              <w:top w:val="single" w:sz="4" w:space="0" w:color="000000"/>
              <w:left w:val="single" w:sz="4" w:space="0" w:color="000000"/>
              <w:bottom w:val="single" w:sz="4" w:space="0" w:color="000000"/>
            </w:tcBorders>
            <w:shd w:val="clear" w:color="auto" w:fill="99CC00"/>
          </w:tcPr>
          <w:p w14:paraId="2239060F" w14:textId="77777777" w:rsidR="00656648" w:rsidRPr="00D5604A" w:rsidRDefault="00656648" w:rsidP="00480604">
            <w:pPr>
              <w:snapToGrid w:val="0"/>
              <w:rPr>
                <w:rFonts w:ascii="Arial" w:hAnsi="Arial" w:cs="Arial"/>
                <w:lang w:val="mk-MK"/>
              </w:rPr>
            </w:pPr>
            <w:r w:rsidRPr="00D5604A">
              <w:rPr>
                <w:rFonts w:ascii="Arial" w:hAnsi="Arial" w:cs="Arial"/>
                <w:lang w:val="mk-MK"/>
              </w:rPr>
              <w:t>Чекор▪3</w:t>
            </w:r>
          </w:p>
        </w:tc>
        <w:tc>
          <w:tcPr>
            <w:tcW w:w="7738" w:type="dxa"/>
            <w:tcBorders>
              <w:top w:val="single" w:sz="4" w:space="0" w:color="000000"/>
              <w:left w:val="single" w:sz="4" w:space="0" w:color="000000"/>
              <w:bottom w:val="single" w:sz="4" w:space="0" w:color="000000"/>
              <w:right w:val="single" w:sz="4" w:space="0" w:color="000000"/>
            </w:tcBorders>
            <w:shd w:val="clear" w:color="auto" w:fill="D6E3BC"/>
          </w:tcPr>
          <w:p w14:paraId="00AA2E1E" w14:textId="77777777" w:rsidR="00656648" w:rsidRPr="00D5604A" w:rsidRDefault="00656648" w:rsidP="00480604">
            <w:pPr>
              <w:snapToGrid w:val="0"/>
              <w:rPr>
                <w:rFonts w:ascii="Arial" w:hAnsi="Arial" w:cs="Arial"/>
                <w:lang w:val="mk-MK"/>
              </w:rPr>
            </w:pPr>
            <w:r w:rsidRPr="00D5604A">
              <w:rPr>
                <w:rFonts w:ascii="Arial" w:hAnsi="Arial" w:cs="Arial"/>
                <w:lang w:val="mk-MK"/>
              </w:rPr>
              <w:t>Следење и евалуација на напредокот</w:t>
            </w:r>
          </w:p>
        </w:tc>
      </w:tr>
      <w:tr w:rsidR="00656648" w:rsidRPr="00C05FE9" w14:paraId="7AE5D850" w14:textId="77777777" w:rsidTr="00480604">
        <w:trPr>
          <w:trHeight w:val="553"/>
        </w:trPr>
        <w:tc>
          <w:tcPr>
            <w:tcW w:w="2116" w:type="dxa"/>
            <w:tcBorders>
              <w:top w:val="single" w:sz="4" w:space="0" w:color="000000"/>
              <w:left w:val="single" w:sz="4" w:space="0" w:color="000000"/>
              <w:bottom w:val="single" w:sz="4" w:space="0" w:color="000000"/>
            </w:tcBorders>
            <w:shd w:val="clear" w:color="auto" w:fill="99CC00"/>
          </w:tcPr>
          <w:p w14:paraId="77F32CB6" w14:textId="77777777" w:rsidR="00656648" w:rsidRPr="00D5604A" w:rsidRDefault="00656648" w:rsidP="00480604">
            <w:pPr>
              <w:snapToGrid w:val="0"/>
              <w:rPr>
                <w:rFonts w:ascii="Arial" w:hAnsi="Arial" w:cs="Arial"/>
                <w:lang w:val="mk-MK"/>
              </w:rPr>
            </w:pPr>
            <w:r w:rsidRPr="00D5604A">
              <w:rPr>
                <w:rFonts w:ascii="Arial" w:hAnsi="Arial" w:cs="Arial"/>
                <w:lang w:val="mk-MK"/>
              </w:rPr>
              <w:t>Чекор▪4</w:t>
            </w:r>
          </w:p>
        </w:tc>
        <w:tc>
          <w:tcPr>
            <w:tcW w:w="7738" w:type="dxa"/>
            <w:tcBorders>
              <w:top w:val="single" w:sz="4" w:space="0" w:color="000000"/>
              <w:left w:val="single" w:sz="4" w:space="0" w:color="000000"/>
              <w:bottom w:val="single" w:sz="4" w:space="0" w:color="000000"/>
              <w:right w:val="single" w:sz="4" w:space="0" w:color="000000"/>
            </w:tcBorders>
            <w:shd w:val="clear" w:color="auto" w:fill="D6E3BC"/>
          </w:tcPr>
          <w:p w14:paraId="4707376B" w14:textId="77777777" w:rsidR="00656648" w:rsidRPr="00D5604A" w:rsidRDefault="00656648" w:rsidP="00480604">
            <w:pPr>
              <w:snapToGrid w:val="0"/>
              <w:rPr>
                <w:rFonts w:ascii="Arial" w:hAnsi="Arial" w:cs="Arial"/>
                <w:lang w:val="mk-MK"/>
              </w:rPr>
            </w:pPr>
            <w:r w:rsidRPr="00D5604A">
              <w:rPr>
                <w:rFonts w:ascii="Arial" w:hAnsi="Arial" w:cs="Arial"/>
                <w:lang w:val="mk-MK"/>
              </w:rPr>
              <w:t xml:space="preserve">Поврзување на заштитата на животната средина со редовната настава </w:t>
            </w:r>
          </w:p>
        </w:tc>
      </w:tr>
      <w:tr w:rsidR="00656648" w:rsidRPr="00C05FE9" w14:paraId="2971F14C" w14:textId="77777777" w:rsidTr="00480604">
        <w:trPr>
          <w:trHeight w:val="288"/>
        </w:trPr>
        <w:tc>
          <w:tcPr>
            <w:tcW w:w="2116" w:type="dxa"/>
            <w:tcBorders>
              <w:top w:val="single" w:sz="4" w:space="0" w:color="000000"/>
              <w:left w:val="single" w:sz="4" w:space="0" w:color="000000"/>
              <w:bottom w:val="single" w:sz="4" w:space="0" w:color="000000"/>
            </w:tcBorders>
            <w:shd w:val="clear" w:color="auto" w:fill="99CC00"/>
          </w:tcPr>
          <w:p w14:paraId="5EA86A19" w14:textId="77777777" w:rsidR="00656648" w:rsidRPr="00D5604A" w:rsidRDefault="00656648" w:rsidP="00480604">
            <w:pPr>
              <w:snapToGrid w:val="0"/>
              <w:rPr>
                <w:rFonts w:ascii="Arial" w:hAnsi="Arial" w:cs="Arial"/>
                <w:lang w:val="mk-MK"/>
              </w:rPr>
            </w:pPr>
            <w:r w:rsidRPr="00D5604A">
              <w:rPr>
                <w:rFonts w:ascii="Arial" w:hAnsi="Arial" w:cs="Arial"/>
                <w:lang w:val="mk-MK"/>
              </w:rPr>
              <w:t>Чекор▪5</w:t>
            </w:r>
          </w:p>
        </w:tc>
        <w:tc>
          <w:tcPr>
            <w:tcW w:w="7738" w:type="dxa"/>
            <w:tcBorders>
              <w:top w:val="single" w:sz="4" w:space="0" w:color="000000"/>
              <w:left w:val="single" w:sz="4" w:space="0" w:color="000000"/>
              <w:bottom w:val="single" w:sz="4" w:space="0" w:color="000000"/>
              <w:right w:val="single" w:sz="4" w:space="0" w:color="000000"/>
            </w:tcBorders>
            <w:shd w:val="clear" w:color="auto" w:fill="D6E3BC"/>
          </w:tcPr>
          <w:p w14:paraId="7DFB36CA" w14:textId="77777777" w:rsidR="00656648" w:rsidRPr="00D5604A" w:rsidRDefault="00656648" w:rsidP="00480604">
            <w:pPr>
              <w:snapToGrid w:val="0"/>
              <w:rPr>
                <w:rFonts w:ascii="Arial" w:hAnsi="Arial" w:cs="Arial"/>
                <w:lang w:val="mk-MK"/>
              </w:rPr>
            </w:pPr>
            <w:r w:rsidRPr="00D5604A">
              <w:rPr>
                <w:rFonts w:ascii="Arial" w:hAnsi="Arial" w:cs="Arial"/>
                <w:lang w:val="mk-MK"/>
              </w:rPr>
              <w:t xml:space="preserve">Информирање и вклучување на пошироката заедница </w:t>
            </w:r>
          </w:p>
        </w:tc>
      </w:tr>
      <w:tr w:rsidR="00656648" w:rsidRPr="00C05FE9" w14:paraId="5A330B17" w14:textId="77777777" w:rsidTr="00480604">
        <w:trPr>
          <w:trHeight w:val="553"/>
        </w:trPr>
        <w:tc>
          <w:tcPr>
            <w:tcW w:w="2116" w:type="dxa"/>
            <w:tcBorders>
              <w:top w:val="single" w:sz="4" w:space="0" w:color="000000"/>
              <w:left w:val="single" w:sz="4" w:space="0" w:color="000000"/>
              <w:bottom w:val="single" w:sz="4" w:space="0" w:color="000000"/>
            </w:tcBorders>
            <w:shd w:val="clear" w:color="auto" w:fill="99CC00"/>
          </w:tcPr>
          <w:p w14:paraId="1342CBA6" w14:textId="77777777" w:rsidR="00656648" w:rsidRPr="00D5604A" w:rsidRDefault="00656648" w:rsidP="00480604">
            <w:pPr>
              <w:snapToGrid w:val="0"/>
              <w:rPr>
                <w:rFonts w:ascii="Arial" w:hAnsi="Arial" w:cs="Arial"/>
                <w:lang w:val="mk-MK"/>
              </w:rPr>
            </w:pPr>
            <w:r w:rsidRPr="00D5604A">
              <w:rPr>
                <w:rFonts w:ascii="Arial" w:hAnsi="Arial" w:cs="Arial"/>
                <w:lang w:val="mk-MK"/>
              </w:rPr>
              <w:t>Чекор▪6</w:t>
            </w:r>
          </w:p>
        </w:tc>
        <w:tc>
          <w:tcPr>
            <w:tcW w:w="7738" w:type="dxa"/>
            <w:tcBorders>
              <w:top w:val="single" w:sz="4" w:space="0" w:color="000000"/>
              <w:left w:val="single" w:sz="4" w:space="0" w:color="000000"/>
              <w:bottom w:val="single" w:sz="4" w:space="0" w:color="000000"/>
              <w:right w:val="single" w:sz="4" w:space="0" w:color="000000"/>
            </w:tcBorders>
            <w:shd w:val="clear" w:color="auto" w:fill="D6E3BC"/>
          </w:tcPr>
          <w:p w14:paraId="048B6D62" w14:textId="77777777" w:rsidR="00656648" w:rsidRPr="00D5604A" w:rsidRDefault="00656648" w:rsidP="00480604">
            <w:pPr>
              <w:snapToGrid w:val="0"/>
              <w:rPr>
                <w:rFonts w:ascii="Arial" w:hAnsi="Arial" w:cs="Arial"/>
                <w:lang w:val="mk-MK"/>
              </w:rPr>
            </w:pPr>
            <w:r w:rsidRPr="00D5604A">
              <w:rPr>
                <w:rFonts w:ascii="Arial" w:hAnsi="Arial" w:cs="Arial"/>
                <w:lang w:val="mk-MK"/>
              </w:rPr>
              <w:t>Информирање и вклучување на пошироката заедница</w:t>
            </w:r>
          </w:p>
          <w:p w14:paraId="73F0066A" w14:textId="77777777" w:rsidR="00656648" w:rsidRPr="00D5604A" w:rsidRDefault="00656648" w:rsidP="00480604">
            <w:pPr>
              <w:rPr>
                <w:rFonts w:ascii="Arial" w:hAnsi="Arial" w:cs="Arial"/>
                <w:lang w:val="mk-MK"/>
              </w:rPr>
            </w:pPr>
          </w:p>
        </w:tc>
      </w:tr>
      <w:tr w:rsidR="00656648" w:rsidRPr="00D5604A" w14:paraId="54E14019" w14:textId="77777777" w:rsidTr="00480604">
        <w:trPr>
          <w:trHeight w:val="288"/>
        </w:trPr>
        <w:tc>
          <w:tcPr>
            <w:tcW w:w="2116" w:type="dxa"/>
            <w:tcBorders>
              <w:top w:val="single" w:sz="4" w:space="0" w:color="000000"/>
              <w:left w:val="single" w:sz="4" w:space="0" w:color="000000"/>
              <w:bottom w:val="single" w:sz="4" w:space="0" w:color="000000"/>
            </w:tcBorders>
            <w:shd w:val="clear" w:color="auto" w:fill="99CC00"/>
          </w:tcPr>
          <w:p w14:paraId="733D517C" w14:textId="77777777" w:rsidR="00656648" w:rsidRPr="00D5604A" w:rsidRDefault="00656648" w:rsidP="00480604">
            <w:pPr>
              <w:snapToGrid w:val="0"/>
              <w:rPr>
                <w:rFonts w:ascii="Arial" w:hAnsi="Arial" w:cs="Arial"/>
                <w:lang w:val="mk-MK"/>
              </w:rPr>
            </w:pPr>
            <w:r w:rsidRPr="00D5604A">
              <w:rPr>
                <w:rFonts w:ascii="Arial" w:hAnsi="Arial" w:cs="Arial"/>
                <w:lang w:val="mk-MK"/>
              </w:rPr>
              <w:t>Чекор▪7</w:t>
            </w:r>
          </w:p>
        </w:tc>
        <w:tc>
          <w:tcPr>
            <w:tcW w:w="7738" w:type="dxa"/>
            <w:tcBorders>
              <w:top w:val="single" w:sz="4" w:space="0" w:color="000000"/>
              <w:left w:val="single" w:sz="4" w:space="0" w:color="000000"/>
              <w:bottom w:val="single" w:sz="4" w:space="0" w:color="000000"/>
              <w:right w:val="single" w:sz="4" w:space="0" w:color="000000"/>
            </w:tcBorders>
            <w:shd w:val="clear" w:color="auto" w:fill="D6E3BC"/>
          </w:tcPr>
          <w:p w14:paraId="126C03FA" w14:textId="77777777" w:rsidR="00656648" w:rsidRPr="00D5604A" w:rsidRDefault="00656648" w:rsidP="00480604">
            <w:pPr>
              <w:snapToGrid w:val="0"/>
              <w:rPr>
                <w:rFonts w:ascii="Arial" w:hAnsi="Arial" w:cs="Arial"/>
                <w:lang w:val="mk-MK"/>
              </w:rPr>
            </w:pPr>
            <w:r w:rsidRPr="00D5604A">
              <w:rPr>
                <w:rFonts w:ascii="Arial" w:hAnsi="Arial" w:cs="Arial"/>
                <w:lang w:val="mk-MK"/>
              </w:rPr>
              <w:t>Изработка на еко кодексот</w:t>
            </w:r>
          </w:p>
        </w:tc>
      </w:tr>
    </w:tbl>
    <w:p w14:paraId="6064D459" w14:textId="77777777" w:rsidR="00656648" w:rsidRDefault="00656648" w:rsidP="00656648">
      <w:pPr>
        <w:ind w:left="360"/>
        <w:rPr>
          <w:lang w:val="mk-MK"/>
        </w:rPr>
      </w:pPr>
    </w:p>
    <w:p w14:paraId="17334F4C" w14:textId="77777777" w:rsidR="00656648" w:rsidRDefault="00656648" w:rsidP="00656648">
      <w:pPr>
        <w:ind w:left="360"/>
        <w:rPr>
          <w:lang w:val="mk-MK"/>
        </w:rPr>
      </w:pPr>
    </w:p>
    <w:p w14:paraId="2675DED8" w14:textId="77777777" w:rsidR="00656648" w:rsidRDefault="00656648" w:rsidP="00656648">
      <w:pPr>
        <w:ind w:left="360"/>
        <w:rPr>
          <w:lang w:val="mk-MK"/>
        </w:rPr>
      </w:pPr>
    </w:p>
    <w:p w14:paraId="12F2BBD8" w14:textId="77777777" w:rsidR="00656648" w:rsidRDefault="00656648" w:rsidP="00656648">
      <w:pPr>
        <w:ind w:left="360"/>
        <w:rPr>
          <w:lang w:val="mk-MK"/>
        </w:rPr>
      </w:pPr>
    </w:p>
    <w:p w14:paraId="051D09DD" w14:textId="77777777" w:rsidR="00656648" w:rsidRDefault="00656648" w:rsidP="00656648">
      <w:pPr>
        <w:ind w:left="360"/>
      </w:pPr>
    </w:p>
    <w:p w14:paraId="46102632" w14:textId="77777777" w:rsidR="00656648" w:rsidRDefault="00656648" w:rsidP="00656648">
      <w:pPr>
        <w:ind w:left="360"/>
        <w:rPr>
          <w:lang w:val="mk-MK"/>
        </w:rPr>
      </w:pPr>
    </w:p>
    <w:p w14:paraId="74962DDE" w14:textId="77777777" w:rsidR="00656648" w:rsidRDefault="00656648" w:rsidP="00656648">
      <w:pPr>
        <w:ind w:left="360"/>
        <w:rPr>
          <w:lang w:val="mk-MK"/>
        </w:rPr>
      </w:pPr>
    </w:p>
    <w:p w14:paraId="406A9875" w14:textId="77777777" w:rsidR="00656648" w:rsidRDefault="00656648" w:rsidP="00656648">
      <w:pPr>
        <w:ind w:left="360"/>
        <w:rPr>
          <w:lang w:val="mk-MK"/>
        </w:rPr>
      </w:pPr>
    </w:p>
    <w:p w14:paraId="54678F41" w14:textId="77777777" w:rsidR="00656648" w:rsidRDefault="00656648" w:rsidP="00656648">
      <w:pPr>
        <w:ind w:left="360"/>
        <w:rPr>
          <w:lang w:val="mk-MK"/>
        </w:rPr>
      </w:pPr>
    </w:p>
    <w:p w14:paraId="23EF86C8" w14:textId="77777777" w:rsidR="00656648" w:rsidRDefault="00656648" w:rsidP="00656648">
      <w:pPr>
        <w:ind w:left="360"/>
        <w:rPr>
          <w:lang w:val="mk-MK"/>
        </w:rPr>
      </w:pPr>
    </w:p>
    <w:p w14:paraId="37127C26" w14:textId="77777777" w:rsidR="00656648" w:rsidRDefault="00656648" w:rsidP="00656648">
      <w:pPr>
        <w:ind w:left="360"/>
        <w:rPr>
          <w:lang w:val="mk-MK"/>
        </w:rPr>
      </w:pPr>
    </w:p>
    <w:p w14:paraId="1A0635EF" w14:textId="71F0E52E" w:rsidR="00656648" w:rsidRPr="00C6485A" w:rsidRDefault="00656648" w:rsidP="00656648">
      <w:pPr>
        <w:rPr>
          <w:rFonts w:ascii="Arial" w:hAnsi="Arial" w:cs="Arial"/>
          <w:b/>
          <w:lang w:val="mk-MK"/>
        </w:rPr>
      </w:pPr>
      <w:r w:rsidRPr="00C6485A">
        <w:rPr>
          <w:lang w:val="mk-MK"/>
        </w:rPr>
        <w:t xml:space="preserve">  </w:t>
      </w:r>
      <w:r w:rsidRPr="00C6485A">
        <w:rPr>
          <w:rFonts w:ascii="Arial" w:hAnsi="Arial" w:cs="Arial"/>
          <w:b/>
          <w:lang w:val="mk-MK"/>
        </w:rPr>
        <w:t>ЕКО▪ОДБОРОТ е формиран по предлог на директорот .Коорд</w:t>
      </w:r>
      <w:r>
        <w:rPr>
          <w:rFonts w:ascii="Arial" w:hAnsi="Arial" w:cs="Arial"/>
          <w:b/>
          <w:lang w:val="mk-MK"/>
        </w:rPr>
        <w:t xml:space="preserve">инатор на проектот е </w:t>
      </w:r>
      <w:r w:rsidR="002F131D">
        <w:rPr>
          <w:rFonts w:ascii="Arial" w:hAnsi="Arial" w:cs="Arial"/>
          <w:b/>
          <w:lang w:val="mk-MK"/>
        </w:rPr>
        <w:t>Севдије Османи</w:t>
      </w:r>
      <w:r w:rsidRPr="00C6485A">
        <w:rPr>
          <w:rFonts w:ascii="Arial" w:hAnsi="Arial" w:cs="Arial"/>
          <w:b/>
          <w:lang w:val="mk-MK"/>
        </w:rPr>
        <w:t xml:space="preserve"> </w:t>
      </w:r>
      <w:r>
        <w:rPr>
          <w:rFonts w:ascii="Arial" w:hAnsi="Arial" w:cs="Arial"/>
          <w:b/>
          <w:lang w:val="mk-MK"/>
        </w:rPr>
        <w:t>,</w:t>
      </w:r>
      <w:r w:rsidR="002F131D">
        <w:rPr>
          <w:rFonts w:ascii="Arial" w:hAnsi="Arial" w:cs="Arial"/>
          <w:b/>
          <w:lang w:val="mk-MK"/>
        </w:rPr>
        <w:t xml:space="preserve"> </w:t>
      </w:r>
      <w:r>
        <w:rPr>
          <w:rFonts w:ascii="Arial" w:hAnsi="Arial" w:cs="Arial"/>
          <w:b/>
          <w:lang w:val="mk-MK"/>
        </w:rPr>
        <w:t xml:space="preserve">председател на Еко Комисија е </w:t>
      </w:r>
      <w:r w:rsidR="0016787C">
        <w:rPr>
          <w:rFonts w:ascii="Arial" w:hAnsi="Arial" w:cs="Arial"/>
          <w:b/>
          <w:lang w:val="mk-MK"/>
        </w:rPr>
        <w:t>Синај Бекири</w:t>
      </w:r>
      <w:r w:rsidRPr="00C6485A">
        <w:rPr>
          <w:rFonts w:ascii="Arial" w:hAnsi="Arial" w:cs="Arial"/>
          <w:b/>
          <w:lang w:val="mk-MK"/>
        </w:rPr>
        <w:t xml:space="preserve">  </w:t>
      </w:r>
    </w:p>
    <w:p w14:paraId="7B4FCA51" w14:textId="77777777" w:rsidR="00656648" w:rsidRPr="00C6485A" w:rsidRDefault="00656648" w:rsidP="00656648">
      <w:pPr>
        <w:ind w:left="360"/>
        <w:rPr>
          <w:rFonts w:ascii="Arial" w:hAnsi="Arial" w:cs="Arial"/>
          <w:b/>
          <w:lang w:val="mk-MK"/>
        </w:rPr>
      </w:pPr>
      <w:r>
        <w:rPr>
          <w:rFonts w:ascii="Arial" w:hAnsi="Arial" w:cs="Arial"/>
          <w:b/>
          <w:lang w:val="mk-MK"/>
        </w:rPr>
        <w:t xml:space="preserve">  </w:t>
      </w:r>
    </w:p>
    <w:p w14:paraId="3F1183FB" w14:textId="77777777" w:rsidR="00656648" w:rsidRPr="00C6485A" w:rsidRDefault="00656648" w:rsidP="00656648">
      <w:pPr>
        <w:ind w:left="360"/>
        <w:rPr>
          <w:rFonts w:ascii="Arial" w:hAnsi="Arial" w:cs="Arial"/>
          <w:b/>
          <w:lang w:val="mk-MK"/>
        </w:rPr>
      </w:pPr>
    </w:p>
    <w:p w14:paraId="1E010615" w14:textId="77777777" w:rsidR="00656648" w:rsidRPr="00C6485A" w:rsidRDefault="00656648" w:rsidP="00656648">
      <w:pPr>
        <w:rPr>
          <w:rFonts w:ascii="Arial" w:hAnsi="Arial" w:cs="Arial"/>
          <w:b/>
          <w:lang w:val="mk-MK"/>
        </w:rPr>
      </w:pPr>
      <w:r>
        <w:rPr>
          <w:rFonts w:ascii="Arial" w:hAnsi="Arial" w:cs="Arial"/>
          <w:b/>
          <w:lang w:val="mk-MK"/>
        </w:rPr>
        <w:lastRenderedPageBreak/>
        <w:t xml:space="preserve">  </w:t>
      </w:r>
      <w:r w:rsidRPr="00C6485A">
        <w:rPr>
          <w:rFonts w:ascii="Arial" w:hAnsi="Arial" w:cs="Arial"/>
          <w:b/>
          <w:lang w:val="mk-MK"/>
        </w:rPr>
        <w:t>Формирање на ЕКО▪ОДБОР</w:t>
      </w:r>
    </w:p>
    <w:p w14:paraId="28531B90" w14:textId="30C5DBDF" w:rsidR="00656648" w:rsidRPr="002F131D" w:rsidRDefault="00656648" w:rsidP="00656648">
      <w:pPr>
        <w:rPr>
          <w:rFonts w:ascii="Arial" w:hAnsi="Arial" w:cs="Arial"/>
          <w:bCs/>
          <w:lang w:val="mk-MK"/>
        </w:rPr>
      </w:pPr>
      <w:r w:rsidRPr="002F131D">
        <w:rPr>
          <w:rFonts w:ascii="Arial" w:hAnsi="Arial" w:cs="Arial"/>
          <w:bCs/>
          <w:lang w:val="mk-MK"/>
        </w:rPr>
        <w:t xml:space="preserve">1.Координатор на проектот ▪ </w:t>
      </w:r>
      <w:r w:rsidR="00266ED2" w:rsidRPr="002F131D">
        <w:rPr>
          <w:rFonts w:ascii="Arial" w:hAnsi="Arial" w:cs="Arial"/>
          <w:bCs/>
          <w:lang w:val="mk-MK"/>
        </w:rPr>
        <w:t>Севдије Османи</w:t>
      </w:r>
    </w:p>
    <w:p w14:paraId="1755252D" w14:textId="6EE942DE" w:rsidR="00656648" w:rsidRPr="002F131D" w:rsidRDefault="00656648" w:rsidP="00656648">
      <w:pPr>
        <w:rPr>
          <w:rFonts w:ascii="Arial" w:hAnsi="Arial" w:cs="Arial"/>
          <w:bCs/>
          <w:lang w:val="mk-MK"/>
        </w:rPr>
      </w:pPr>
      <w:r w:rsidRPr="002F131D">
        <w:rPr>
          <w:rFonts w:ascii="Arial" w:hAnsi="Arial" w:cs="Arial"/>
          <w:bCs/>
          <w:lang w:val="mk-MK"/>
        </w:rPr>
        <w:t>2.Директор▪</w:t>
      </w:r>
      <w:r w:rsidR="00EF1962">
        <w:rPr>
          <w:rFonts w:ascii="Arial" w:hAnsi="Arial" w:cs="Arial"/>
          <w:bCs/>
          <w:lang w:val="mk-MK"/>
        </w:rPr>
        <w:t>Резарта Јахији</w:t>
      </w:r>
    </w:p>
    <w:p w14:paraId="387FFC3A" w14:textId="77777777" w:rsidR="00656648" w:rsidRPr="002F131D" w:rsidRDefault="00656648" w:rsidP="00656648">
      <w:pPr>
        <w:rPr>
          <w:rFonts w:ascii="Arial" w:hAnsi="Arial" w:cs="Arial"/>
          <w:bCs/>
          <w:lang w:val="mk-MK"/>
        </w:rPr>
      </w:pPr>
      <w:r w:rsidRPr="002F131D">
        <w:rPr>
          <w:rFonts w:ascii="Arial" w:hAnsi="Arial" w:cs="Arial"/>
          <w:bCs/>
          <w:lang w:val="mk-MK"/>
        </w:rPr>
        <w:t>3.Психолог▪педагог▪подршка</w:t>
      </w:r>
    </w:p>
    <w:p w14:paraId="20FBFE7C" w14:textId="36706CDE" w:rsidR="00656648" w:rsidRPr="002F131D" w:rsidRDefault="00656648" w:rsidP="00656648">
      <w:pPr>
        <w:rPr>
          <w:rFonts w:ascii="Arial" w:hAnsi="Arial" w:cs="Arial"/>
          <w:bCs/>
          <w:lang w:val="mk-MK"/>
        </w:rPr>
      </w:pPr>
      <w:r w:rsidRPr="002F131D">
        <w:rPr>
          <w:rFonts w:ascii="Arial" w:hAnsi="Arial" w:cs="Arial"/>
          <w:bCs/>
          <w:lang w:val="mk-MK"/>
        </w:rPr>
        <w:t>4.Членови на Еко▪одборот:</w:t>
      </w:r>
    </w:p>
    <w:p w14:paraId="120D5CBD" w14:textId="3BC20DA4" w:rsidR="002F131D" w:rsidRPr="002F131D" w:rsidRDefault="002F131D" w:rsidP="00656648">
      <w:pPr>
        <w:rPr>
          <w:rFonts w:ascii="Arial" w:hAnsi="Arial" w:cs="Arial"/>
          <w:bCs/>
          <w:lang w:val="mk-MK"/>
        </w:rPr>
      </w:pPr>
      <w:r w:rsidRPr="0010600C">
        <w:rPr>
          <w:rFonts w:ascii="Arial" w:hAnsi="Arial" w:cs="Arial"/>
          <w:bCs/>
          <w:lang w:val="mk-MK"/>
        </w:rPr>
        <w:t xml:space="preserve">   </w:t>
      </w:r>
      <w:r w:rsidRPr="002F131D">
        <w:rPr>
          <w:rFonts w:ascii="Arial" w:hAnsi="Arial" w:cs="Arial"/>
          <w:bCs/>
          <w:lang w:val="mk-MK"/>
        </w:rPr>
        <w:t>Наставници задолжени по Еко▪стандарди</w:t>
      </w:r>
    </w:p>
    <w:p w14:paraId="1E922FB6" w14:textId="5B821121" w:rsidR="002F131D" w:rsidRPr="002F131D" w:rsidRDefault="002F131D" w:rsidP="00656648">
      <w:pPr>
        <w:rPr>
          <w:rFonts w:ascii="Arial" w:hAnsi="Arial" w:cs="Arial"/>
          <w:bCs/>
          <w:lang w:val="mk-MK"/>
        </w:rPr>
      </w:pPr>
      <w:r w:rsidRPr="002F131D">
        <w:rPr>
          <w:rFonts w:ascii="Arial" w:hAnsi="Arial" w:cs="Arial"/>
          <w:bCs/>
          <w:lang w:val="mk-MK"/>
        </w:rPr>
        <w:t>5.Членови на еко-па</w:t>
      </w:r>
      <w:r w:rsidR="00B633F6">
        <w:rPr>
          <w:rFonts w:ascii="Arial" w:hAnsi="Arial" w:cs="Arial"/>
          <w:bCs/>
          <w:lang w:val="mk-MK"/>
        </w:rPr>
        <w:t>т</w:t>
      </w:r>
      <w:r w:rsidRPr="002F131D">
        <w:rPr>
          <w:rFonts w:ascii="Arial" w:hAnsi="Arial" w:cs="Arial"/>
          <w:bCs/>
          <w:lang w:val="mk-MK"/>
        </w:rPr>
        <w:t>роли:</w:t>
      </w:r>
    </w:p>
    <w:p w14:paraId="7E5EA479" w14:textId="64BC63CD" w:rsidR="00656648" w:rsidRPr="002F131D" w:rsidRDefault="002F131D" w:rsidP="00656648">
      <w:pPr>
        <w:rPr>
          <w:rFonts w:ascii="Arial" w:hAnsi="Arial" w:cs="Arial"/>
          <w:bCs/>
          <w:lang w:val="sq-AL"/>
        </w:rPr>
      </w:pPr>
      <w:r w:rsidRPr="002F131D">
        <w:rPr>
          <w:rFonts w:ascii="Arial" w:hAnsi="Arial" w:cs="Arial"/>
          <w:bCs/>
          <w:lang w:val="mk-MK"/>
        </w:rPr>
        <w:t xml:space="preserve">    У</w:t>
      </w:r>
      <w:r w:rsidR="00656648" w:rsidRPr="002F131D">
        <w:rPr>
          <w:rFonts w:ascii="Arial" w:hAnsi="Arial" w:cs="Arial"/>
          <w:bCs/>
          <w:lang w:val="mk-MK"/>
        </w:rPr>
        <w:t>ченици од I▪</w:t>
      </w:r>
      <w:r w:rsidR="00656648" w:rsidRPr="002F131D">
        <w:rPr>
          <w:rFonts w:ascii="Arial" w:hAnsi="Arial" w:cs="Arial"/>
          <w:bCs/>
          <w:lang w:val="sq-AL"/>
        </w:rPr>
        <w:t>IX одд.</w:t>
      </w:r>
    </w:p>
    <w:p w14:paraId="0FD8B676" w14:textId="54C3F5CD" w:rsidR="00656648" w:rsidRPr="00C6485A" w:rsidRDefault="00656648" w:rsidP="00656648">
      <w:pPr>
        <w:rPr>
          <w:rFonts w:ascii="Arial" w:hAnsi="Arial" w:cs="Arial"/>
          <w:lang w:val="mk-MK"/>
        </w:rPr>
      </w:pPr>
    </w:p>
    <w:p w14:paraId="07DC9421" w14:textId="77777777" w:rsidR="00656648" w:rsidRPr="00C6485A" w:rsidRDefault="00656648" w:rsidP="00656648">
      <w:pPr>
        <w:rPr>
          <w:rFonts w:ascii="Arial" w:hAnsi="Arial" w:cs="Arial"/>
          <w:lang w:val="mk-MK"/>
        </w:rPr>
      </w:pPr>
    </w:p>
    <w:p w14:paraId="342B5F80" w14:textId="77777777" w:rsidR="00656648" w:rsidRDefault="00656648" w:rsidP="00656648">
      <w:pPr>
        <w:rPr>
          <w:rFonts w:ascii="Arial" w:hAnsi="Arial" w:cs="Arial"/>
          <w:lang w:val="mk-MK"/>
        </w:rPr>
      </w:pPr>
    </w:p>
    <w:p w14:paraId="7EFB7D19" w14:textId="7E05C5E8" w:rsidR="00656648" w:rsidRDefault="00656648" w:rsidP="00656648">
      <w:pPr>
        <w:rPr>
          <w:rFonts w:ascii="Arial" w:hAnsi="Arial" w:cs="Arial"/>
          <w:lang w:val="mk-MK"/>
        </w:rPr>
      </w:pPr>
    </w:p>
    <w:p w14:paraId="3E866392" w14:textId="77777777" w:rsidR="00266ED2" w:rsidRPr="00266ED2" w:rsidRDefault="00266ED2" w:rsidP="00656648">
      <w:pPr>
        <w:rPr>
          <w:rFonts w:ascii="Arial" w:hAnsi="Arial" w:cs="Arial"/>
          <w:lang w:val="sq-AL"/>
        </w:rPr>
      </w:pPr>
    </w:p>
    <w:p w14:paraId="10FB32DA" w14:textId="77777777" w:rsidR="00656648" w:rsidRDefault="00656648" w:rsidP="00656648">
      <w:pPr>
        <w:rPr>
          <w:rFonts w:ascii="Arial" w:hAnsi="Arial" w:cs="Arial"/>
          <w:lang w:val="mk-MK"/>
        </w:rPr>
      </w:pPr>
    </w:p>
    <w:p w14:paraId="0FDA97F6" w14:textId="77777777" w:rsidR="00656648" w:rsidRPr="00C6485A" w:rsidRDefault="00656648" w:rsidP="00656648">
      <w:pPr>
        <w:rPr>
          <w:rFonts w:ascii="Arial" w:hAnsi="Arial" w:cs="Arial"/>
          <w:shd w:val="clear" w:color="auto" w:fill="808080"/>
          <w:lang w:val="mk-MK"/>
        </w:rPr>
      </w:pPr>
      <w:r w:rsidRPr="00C6485A">
        <w:rPr>
          <w:rFonts w:ascii="Arial" w:hAnsi="Arial" w:cs="Arial"/>
          <w:lang w:val="mk-MK"/>
        </w:rPr>
        <w:t xml:space="preserve">1  </w:t>
      </w:r>
      <w:r w:rsidRPr="00C6485A">
        <w:rPr>
          <w:rFonts w:ascii="Arial" w:hAnsi="Arial" w:cs="Arial"/>
          <w:shd w:val="clear" w:color="auto" w:fill="808080"/>
          <w:lang w:val="mk-MK"/>
        </w:rPr>
        <w:t>.ЕКО▪СТАНДАРД 1: ЗАШТЕДА НА ЕНЕРГИЈА</w:t>
      </w:r>
    </w:p>
    <w:p w14:paraId="500465C6" w14:textId="77777777" w:rsidR="00656648" w:rsidRPr="00C6485A" w:rsidRDefault="00656648" w:rsidP="00656648">
      <w:pPr>
        <w:rPr>
          <w:rFonts w:ascii="Arial" w:hAnsi="Arial" w:cs="Arial"/>
          <w:lang w:val="mk-MK"/>
        </w:rPr>
      </w:pPr>
    </w:p>
    <w:p w14:paraId="53C1399D" w14:textId="54504CBD" w:rsidR="00656648" w:rsidRPr="00C6485A" w:rsidRDefault="00AC1FA9" w:rsidP="00656648">
      <w:pPr>
        <w:rPr>
          <w:rFonts w:ascii="Arial" w:hAnsi="Arial" w:cs="Arial"/>
          <w:b/>
          <w:lang w:val="mk-MK"/>
        </w:rPr>
      </w:pPr>
      <w:r>
        <w:rPr>
          <w:rFonts w:ascii="Arial" w:hAnsi="Arial" w:cs="Arial"/>
          <w:b/>
          <w:lang w:val="mk-MK"/>
        </w:rPr>
        <w:t>Џемиле Мифтари</w:t>
      </w:r>
      <w:r w:rsidR="00656648">
        <w:rPr>
          <w:rFonts w:ascii="Arial" w:hAnsi="Arial" w:cs="Arial"/>
          <w:b/>
          <w:lang w:val="mk-MK"/>
        </w:rPr>
        <w:t>-Одговорен</w:t>
      </w:r>
    </w:p>
    <w:p w14:paraId="69D26501" w14:textId="77777777" w:rsidR="00656648" w:rsidRPr="00C6485A" w:rsidRDefault="00656648" w:rsidP="00656648">
      <w:pPr>
        <w:rPr>
          <w:rFonts w:ascii="Arial" w:hAnsi="Arial" w:cs="Arial"/>
          <w:lang w:val="mk-MK"/>
        </w:rPr>
      </w:pPr>
    </w:p>
    <w:p w14:paraId="4779D6BE" w14:textId="77777777" w:rsidR="00656648" w:rsidRPr="00C6485A" w:rsidRDefault="00656648" w:rsidP="00656648">
      <w:pPr>
        <w:rPr>
          <w:rFonts w:ascii="Arial" w:hAnsi="Arial" w:cs="Arial"/>
          <w:lang w:val="mk-MK"/>
        </w:rPr>
      </w:pPr>
    </w:p>
    <w:p w14:paraId="283008C6" w14:textId="77777777" w:rsidR="00656648" w:rsidRPr="00C6485A" w:rsidRDefault="00656648" w:rsidP="007F6B10">
      <w:pPr>
        <w:numPr>
          <w:ilvl w:val="0"/>
          <w:numId w:val="110"/>
        </w:numPr>
        <w:suppressAutoHyphens/>
        <w:rPr>
          <w:rFonts w:ascii="Arial" w:hAnsi="Arial" w:cs="Arial"/>
          <w:shd w:val="clear" w:color="auto" w:fill="808080"/>
          <w:lang w:val="mk-MK"/>
        </w:rPr>
      </w:pPr>
      <w:r w:rsidRPr="00C6485A">
        <w:rPr>
          <w:rFonts w:ascii="Arial" w:hAnsi="Arial" w:cs="Arial"/>
          <w:shd w:val="clear" w:color="auto" w:fill="808080"/>
          <w:lang w:val="mk-MK"/>
        </w:rPr>
        <w:t>ЕКО▪СТАНДАРД 2: ЗАШТЕДА НА ВОДА</w:t>
      </w:r>
    </w:p>
    <w:p w14:paraId="55CD4DEC" w14:textId="59CA97B9" w:rsidR="00656648" w:rsidRPr="00C6485A" w:rsidRDefault="0016787C" w:rsidP="00656648">
      <w:pPr>
        <w:rPr>
          <w:rFonts w:ascii="Arial" w:hAnsi="Arial" w:cs="Arial"/>
          <w:b/>
          <w:lang w:val="mk-MK"/>
        </w:rPr>
      </w:pPr>
      <w:r>
        <w:rPr>
          <w:rFonts w:ascii="Arial" w:hAnsi="Arial" w:cs="Arial"/>
          <w:b/>
          <w:lang w:val="mk-MK"/>
        </w:rPr>
        <w:t>Сара Ахмети</w:t>
      </w:r>
      <w:r w:rsidR="00656648" w:rsidRPr="00673553">
        <w:rPr>
          <w:rFonts w:ascii="Arial" w:hAnsi="Arial" w:cs="Arial"/>
          <w:b/>
          <w:lang w:val="mk-MK"/>
        </w:rPr>
        <w:t xml:space="preserve"> </w:t>
      </w:r>
      <w:r w:rsidR="00656648">
        <w:rPr>
          <w:rFonts w:ascii="Arial" w:hAnsi="Arial" w:cs="Arial"/>
          <w:b/>
          <w:lang w:val="mk-MK"/>
        </w:rPr>
        <w:t>-Одговорен</w:t>
      </w:r>
    </w:p>
    <w:p w14:paraId="78D08C06" w14:textId="58965839" w:rsidR="00656648" w:rsidRDefault="00656648" w:rsidP="00656648">
      <w:pPr>
        <w:rPr>
          <w:rFonts w:ascii="Arial" w:hAnsi="Arial" w:cs="Arial"/>
          <w:lang w:val="mk-MK"/>
        </w:rPr>
      </w:pPr>
    </w:p>
    <w:p w14:paraId="7398BFFB" w14:textId="77777777" w:rsidR="00656648" w:rsidRPr="00C6485A" w:rsidRDefault="00656648" w:rsidP="00656648">
      <w:pPr>
        <w:rPr>
          <w:rFonts w:ascii="Arial" w:hAnsi="Arial" w:cs="Arial"/>
          <w:lang w:val="mk-MK"/>
        </w:rPr>
      </w:pPr>
    </w:p>
    <w:p w14:paraId="4609FF7D" w14:textId="77777777" w:rsidR="00656648" w:rsidRPr="00C6485A" w:rsidRDefault="00656648" w:rsidP="00656648">
      <w:pPr>
        <w:ind w:left="360"/>
        <w:rPr>
          <w:rFonts w:ascii="Arial" w:hAnsi="Arial" w:cs="Arial"/>
          <w:lang w:val="mk-MK"/>
        </w:rPr>
      </w:pPr>
    </w:p>
    <w:p w14:paraId="089B2944" w14:textId="77777777" w:rsidR="00656648" w:rsidRPr="00C6485A" w:rsidRDefault="00656648" w:rsidP="007F6B10">
      <w:pPr>
        <w:numPr>
          <w:ilvl w:val="0"/>
          <w:numId w:val="110"/>
        </w:numPr>
        <w:suppressAutoHyphens/>
        <w:rPr>
          <w:rFonts w:ascii="Arial" w:hAnsi="Arial" w:cs="Arial"/>
          <w:shd w:val="clear" w:color="auto" w:fill="808080"/>
          <w:lang w:val="mk-MK"/>
        </w:rPr>
      </w:pPr>
      <w:r w:rsidRPr="00C6485A">
        <w:rPr>
          <w:rFonts w:ascii="Arial" w:hAnsi="Arial" w:cs="Arial"/>
          <w:shd w:val="clear" w:color="auto" w:fill="808080"/>
          <w:lang w:val="mk-MK"/>
        </w:rPr>
        <w:t>ЕКО▪СТАНДАРД 3: ОДРЖУВАЊЕ НА ЗГРАДА И ЗДРАВА    СРЕДИНА ВО УЧИЛИШТЕТО</w:t>
      </w:r>
    </w:p>
    <w:p w14:paraId="438ADACA" w14:textId="3E96FEDC" w:rsidR="00656648" w:rsidRPr="00C6485A" w:rsidRDefault="00656648" w:rsidP="00656648">
      <w:pPr>
        <w:rPr>
          <w:rFonts w:ascii="Arial" w:hAnsi="Arial" w:cs="Arial"/>
          <w:lang w:val="mk-MK"/>
        </w:rPr>
      </w:pPr>
      <w:r>
        <w:rPr>
          <w:rFonts w:ascii="Arial" w:hAnsi="Arial" w:cs="Arial"/>
          <w:b/>
          <w:lang w:val="mk-MK"/>
        </w:rPr>
        <w:t>- Одговорен</w:t>
      </w:r>
    </w:p>
    <w:p w14:paraId="1EF92D26" w14:textId="77777777" w:rsidR="00656648" w:rsidRDefault="00656648" w:rsidP="00656648">
      <w:pPr>
        <w:rPr>
          <w:rFonts w:ascii="Arial" w:hAnsi="Arial" w:cs="Arial"/>
          <w:lang w:val="mk-MK"/>
        </w:rPr>
      </w:pPr>
    </w:p>
    <w:p w14:paraId="5845D68E" w14:textId="77777777" w:rsidR="00656648" w:rsidRDefault="00656648" w:rsidP="00656648">
      <w:pPr>
        <w:rPr>
          <w:rFonts w:ascii="Arial" w:hAnsi="Arial" w:cs="Arial"/>
          <w:lang w:val="mk-MK"/>
        </w:rPr>
      </w:pPr>
    </w:p>
    <w:p w14:paraId="0A44F7EE" w14:textId="77777777" w:rsidR="00656648" w:rsidRPr="00C6485A" w:rsidRDefault="00656648" w:rsidP="00656648">
      <w:pPr>
        <w:rPr>
          <w:rFonts w:ascii="Arial" w:hAnsi="Arial" w:cs="Arial"/>
          <w:lang w:val="mk-MK"/>
        </w:rPr>
      </w:pPr>
    </w:p>
    <w:p w14:paraId="12E81FFC" w14:textId="77777777" w:rsidR="00656648" w:rsidRPr="00C6485A" w:rsidRDefault="00656648" w:rsidP="00656648">
      <w:pPr>
        <w:rPr>
          <w:rFonts w:ascii="Arial" w:hAnsi="Arial" w:cs="Arial"/>
          <w:lang w:val="mk-MK"/>
        </w:rPr>
      </w:pPr>
    </w:p>
    <w:p w14:paraId="6E1FB4B3" w14:textId="77777777" w:rsidR="00656648" w:rsidRPr="00C6485A" w:rsidRDefault="00656648" w:rsidP="007F6B10">
      <w:pPr>
        <w:numPr>
          <w:ilvl w:val="0"/>
          <w:numId w:val="110"/>
        </w:numPr>
        <w:suppressAutoHyphens/>
        <w:rPr>
          <w:rFonts w:ascii="Arial" w:hAnsi="Arial" w:cs="Arial"/>
          <w:shd w:val="clear" w:color="auto" w:fill="808080"/>
          <w:lang w:val="mk-MK"/>
        </w:rPr>
      </w:pPr>
      <w:r w:rsidRPr="00C6485A">
        <w:rPr>
          <w:rFonts w:ascii="Arial" w:hAnsi="Arial" w:cs="Arial"/>
          <w:shd w:val="clear" w:color="auto" w:fill="808080"/>
          <w:lang w:val="mk-MK"/>
        </w:rPr>
        <w:t>ЕКО ▪ СТАНДАРД 4: УРЕДЕН И ЕКОЛОШКИ ДВОР</w:t>
      </w:r>
    </w:p>
    <w:p w14:paraId="51643308" w14:textId="77777777" w:rsidR="00656648" w:rsidRPr="00C6485A" w:rsidRDefault="00656648" w:rsidP="00656648">
      <w:pPr>
        <w:rPr>
          <w:rFonts w:ascii="Arial" w:hAnsi="Arial" w:cs="Arial"/>
          <w:lang w:val="mk-MK"/>
        </w:rPr>
      </w:pPr>
    </w:p>
    <w:p w14:paraId="0C06AB6D" w14:textId="41BC233A" w:rsidR="00656648" w:rsidRPr="00C6485A" w:rsidRDefault="00656648" w:rsidP="00656648">
      <w:pPr>
        <w:rPr>
          <w:rFonts w:ascii="Arial" w:hAnsi="Arial" w:cs="Arial"/>
          <w:lang w:val="mk-MK"/>
        </w:rPr>
      </w:pPr>
      <w:r>
        <w:rPr>
          <w:rFonts w:ascii="Arial" w:hAnsi="Arial" w:cs="Arial"/>
          <w:b/>
          <w:lang w:val="mk-MK"/>
        </w:rPr>
        <w:t>- Одговорен</w:t>
      </w:r>
    </w:p>
    <w:p w14:paraId="1A44B4A4" w14:textId="77777777" w:rsidR="00656648" w:rsidRPr="00C6485A" w:rsidRDefault="00656648" w:rsidP="00656648">
      <w:pPr>
        <w:ind w:left="360"/>
        <w:rPr>
          <w:rFonts w:ascii="Arial" w:hAnsi="Arial" w:cs="Arial"/>
          <w:lang w:val="mk-MK"/>
        </w:rPr>
      </w:pPr>
    </w:p>
    <w:p w14:paraId="6745B32E" w14:textId="70715BFB" w:rsidR="00656648" w:rsidRDefault="002F131D" w:rsidP="002F131D">
      <w:pPr>
        <w:ind w:left="360"/>
        <w:jc w:val="center"/>
        <w:rPr>
          <w:rFonts w:ascii="Times New Roman" w:hAnsi="Times New Roman"/>
          <w:b/>
          <w:lang w:val="mk-MK"/>
        </w:rPr>
      </w:pPr>
      <w:r w:rsidRPr="002F131D">
        <w:rPr>
          <w:rFonts w:ascii="Times New Roman" w:hAnsi="Times New Roman"/>
          <w:b/>
          <w:lang w:val="mk-MK"/>
        </w:rPr>
        <w:t>ЕКО-ОДБОР</w:t>
      </w:r>
      <w:r>
        <w:rPr>
          <w:rFonts w:ascii="Times New Roman" w:hAnsi="Times New Roman"/>
          <w:b/>
          <w:lang w:val="mk-MK"/>
        </w:rPr>
        <w:t xml:space="preserve"> при ООУ„Јероним Де Рада“-Черкезе,Куманово за у</w:t>
      </w:r>
      <w:r w:rsidRPr="002F131D">
        <w:rPr>
          <w:rFonts w:ascii="Times New Roman" w:hAnsi="Times New Roman"/>
          <w:b/>
          <w:lang w:val="mk-MK"/>
        </w:rPr>
        <w:t xml:space="preserve">чебна година </w:t>
      </w:r>
      <w:r w:rsidR="002D4FB7">
        <w:rPr>
          <w:rFonts w:ascii="Times New Roman" w:hAnsi="Times New Roman"/>
          <w:b/>
          <w:lang w:val="mk-MK"/>
        </w:rPr>
        <w:t>2026</w:t>
      </w:r>
      <w:r w:rsidR="00F860B4">
        <w:rPr>
          <w:rFonts w:ascii="Times New Roman" w:hAnsi="Times New Roman"/>
          <w:b/>
          <w:lang w:val="mk-MK"/>
        </w:rPr>
        <w:t>/2026</w:t>
      </w:r>
    </w:p>
    <w:p w14:paraId="4A9B3874" w14:textId="3FD1963A" w:rsidR="002F131D" w:rsidRDefault="002F131D" w:rsidP="002F131D">
      <w:pPr>
        <w:ind w:left="360"/>
        <w:jc w:val="center"/>
        <w:rPr>
          <w:rFonts w:ascii="Times New Roman" w:hAnsi="Times New Roman"/>
          <w:b/>
          <w:lang w:val="mk-MK"/>
        </w:rPr>
      </w:pPr>
    </w:p>
    <w:p w14:paraId="24A13D8C" w14:textId="70B518AC" w:rsidR="002F131D" w:rsidRDefault="002F131D" w:rsidP="002F131D">
      <w:pPr>
        <w:ind w:left="360"/>
        <w:jc w:val="center"/>
        <w:rPr>
          <w:rFonts w:ascii="Times New Roman" w:hAnsi="Times New Roman"/>
          <w:b/>
          <w:lang w:val="mk-MK"/>
        </w:rPr>
      </w:pPr>
      <w:r w:rsidRPr="002F131D">
        <w:rPr>
          <w:rFonts w:ascii="Times New Roman" w:hAnsi="Times New Roman"/>
          <w:b/>
          <w:lang w:val="mk-MK"/>
        </w:rPr>
        <w:t>Податоци за градинката/училиштето</w:t>
      </w:r>
    </w:p>
    <w:tbl>
      <w:tblPr>
        <w:tblW w:w="10618" w:type="dxa"/>
        <w:jc w:val="center"/>
        <w:tblLayout w:type="fixed"/>
        <w:tblLook w:val="0000" w:firstRow="0" w:lastRow="0" w:firstColumn="0" w:lastColumn="0" w:noHBand="0" w:noVBand="0"/>
      </w:tblPr>
      <w:tblGrid>
        <w:gridCol w:w="3100"/>
        <w:gridCol w:w="7518"/>
      </w:tblGrid>
      <w:tr w:rsidR="002F131D" w:rsidRPr="002F131D" w14:paraId="28753DDA" w14:textId="77777777" w:rsidTr="002F131D">
        <w:trPr>
          <w:jc w:val="center"/>
        </w:trPr>
        <w:tc>
          <w:tcPr>
            <w:tcW w:w="3100" w:type="dxa"/>
            <w:tcBorders>
              <w:top w:val="single" w:sz="4" w:space="0" w:color="000000"/>
              <w:left w:val="single" w:sz="4" w:space="0" w:color="000000"/>
              <w:bottom w:val="single" w:sz="4" w:space="0" w:color="000000"/>
            </w:tcBorders>
          </w:tcPr>
          <w:p w14:paraId="16380071" w14:textId="77777777" w:rsidR="002F131D" w:rsidRPr="002F131D" w:rsidRDefault="002F131D" w:rsidP="002F131D">
            <w:pPr>
              <w:snapToGrid w:val="0"/>
              <w:rPr>
                <w:rFonts w:ascii="Times New Roman" w:eastAsia="Times New Roman" w:hAnsi="Times New Roman"/>
                <w:b/>
                <w:sz w:val="28"/>
                <w:szCs w:val="28"/>
                <w:lang w:val="sq-AL" w:eastAsia="en-GB" w:bidi="ar-SA"/>
              </w:rPr>
            </w:pPr>
            <w:r w:rsidRPr="002F131D">
              <w:rPr>
                <w:rFonts w:ascii="Times New Roman" w:eastAsia="Times New Roman" w:hAnsi="Times New Roman"/>
                <w:b/>
                <w:sz w:val="28"/>
                <w:szCs w:val="28"/>
                <w:lang w:val="sq-AL" w:eastAsia="en-GB" w:bidi="ar-SA"/>
              </w:rPr>
              <w:t>Градинка/Училиште</w:t>
            </w:r>
          </w:p>
        </w:tc>
        <w:tc>
          <w:tcPr>
            <w:tcW w:w="7518" w:type="dxa"/>
            <w:tcBorders>
              <w:top w:val="single" w:sz="4" w:space="0" w:color="000000"/>
              <w:left w:val="single" w:sz="4" w:space="0" w:color="000000"/>
              <w:bottom w:val="single" w:sz="4" w:space="0" w:color="000000"/>
              <w:right w:val="single" w:sz="4" w:space="0" w:color="000000"/>
            </w:tcBorders>
          </w:tcPr>
          <w:p w14:paraId="7D75BA33" w14:textId="77777777" w:rsidR="002F131D" w:rsidRPr="002F131D" w:rsidRDefault="002F131D" w:rsidP="002F131D">
            <w:pPr>
              <w:snapToGrid w:val="0"/>
              <w:rPr>
                <w:rFonts w:ascii="Times New Roman" w:eastAsia="Times New Roman" w:hAnsi="Times New Roman"/>
                <w:sz w:val="28"/>
                <w:szCs w:val="28"/>
                <w:lang w:val="sq-AL" w:eastAsia="en-GB" w:bidi="ar-SA"/>
              </w:rPr>
            </w:pPr>
            <w:r w:rsidRPr="002F131D">
              <w:rPr>
                <w:rFonts w:ascii="Times New Roman" w:eastAsia="Times New Roman" w:hAnsi="Times New Roman"/>
                <w:sz w:val="28"/>
                <w:szCs w:val="28"/>
                <w:lang w:val="sq-AL" w:eastAsia="en-GB" w:bidi="ar-SA"/>
              </w:rPr>
              <w:t>ООУ „Јероним Де Рада“</w:t>
            </w:r>
          </w:p>
        </w:tc>
      </w:tr>
      <w:tr w:rsidR="002F131D" w:rsidRPr="002F131D" w14:paraId="2938FC4C" w14:textId="77777777" w:rsidTr="002F131D">
        <w:trPr>
          <w:jc w:val="center"/>
        </w:trPr>
        <w:tc>
          <w:tcPr>
            <w:tcW w:w="3100" w:type="dxa"/>
            <w:tcBorders>
              <w:top w:val="single" w:sz="4" w:space="0" w:color="000000"/>
              <w:left w:val="single" w:sz="4" w:space="0" w:color="000000"/>
              <w:bottom w:val="single" w:sz="4" w:space="0" w:color="000000"/>
            </w:tcBorders>
          </w:tcPr>
          <w:p w14:paraId="34D28978" w14:textId="77777777" w:rsidR="002F131D" w:rsidRPr="002F131D" w:rsidRDefault="002F131D" w:rsidP="002F131D">
            <w:pPr>
              <w:snapToGrid w:val="0"/>
              <w:rPr>
                <w:rFonts w:ascii="Times New Roman" w:eastAsia="Times New Roman" w:hAnsi="Times New Roman"/>
                <w:b/>
                <w:sz w:val="28"/>
                <w:szCs w:val="28"/>
                <w:lang w:val="sq-AL" w:eastAsia="en-GB" w:bidi="ar-SA"/>
              </w:rPr>
            </w:pPr>
            <w:r w:rsidRPr="002F131D">
              <w:rPr>
                <w:rFonts w:ascii="Times New Roman" w:eastAsia="Times New Roman" w:hAnsi="Times New Roman"/>
                <w:b/>
                <w:sz w:val="28"/>
                <w:szCs w:val="28"/>
                <w:lang w:val="sq-AL" w:eastAsia="en-GB" w:bidi="ar-SA"/>
              </w:rPr>
              <w:t>Општина</w:t>
            </w:r>
          </w:p>
        </w:tc>
        <w:tc>
          <w:tcPr>
            <w:tcW w:w="7518" w:type="dxa"/>
            <w:tcBorders>
              <w:top w:val="single" w:sz="4" w:space="0" w:color="000000"/>
              <w:left w:val="single" w:sz="4" w:space="0" w:color="000000"/>
              <w:bottom w:val="single" w:sz="4" w:space="0" w:color="000000"/>
              <w:right w:val="single" w:sz="4" w:space="0" w:color="000000"/>
            </w:tcBorders>
          </w:tcPr>
          <w:p w14:paraId="0BF0A00E" w14:textId="77777777" w:rsidR="002F131D" w:rsidRPr="002F131D" w:rsidRDefault="002F131D" w:rsidP="002F131D">
            <w:pPr>
              <w:snapToGrid w:val="0"/>
              <w:rPr>
                <w:rFonts w:ascii="Times New Roman" w:eastAsia="Times New Roman" w:hAnsi="Times New Roman"/>
                <w:sz w:val="28"/>
                <w:szCs w:val="28"/>
                <w:lang w:val="sq-AL" w:eastAsia="en-GB" w:bidi="ar-SA"/>
              </w:rPr>
            </w:pPr>
            <w:r w:rsidRPr="002F131D">
              <w:rPr>
                <w:rFonts w:ascii="Times New Roman" w:eastAsia="Times New Roman" w:hAnsi="Times New Roman"/>
                <w:sz w:val="28"/>
                <w:szCs w:val="28"/>
                <w:lang w:val="sq-AL" w:eastAsia="en-GB" w:bidi="ar-SA"/>
              </w:rPr>
              <w:t>Куманово</w:t>
            </w:r>
          </w:p>
        </w:tc>
      </w:tr>
      <w:tr w:rsidR="002F131D" w:rsidRPr="002F131D" w14:paraId="0C6424FF" w14:textId="77777777" w:rsidTr="002F131D">
        <w:trPr>
          <w:jc w:val="center"/>
        </w:trPr>
        <w:tc>
          <w:tcPr>
            <w:tcW w:w="3100" w:type="dxa"/>
            <w:tcBorders>
              <w:top w:val="single" w:sz="4" w:space="0" w:color="000000"/>
              <w:left w:val="single" w:sz="4" w:space="0" w:color="000000"/>
              <w:bottom w:val="single" w:sz="4" w:space="0" w:color="000000"/>
            </w:tcBorders>
          </w:tcPr>
          <w:p w14:paraId="0A33C6D4" w14:textId="77777777" w:rsidR="002F131D" w:rsidRPr="002F131D" w:rsidRDefault="002F131D" w:rsidP="002F131D">
            <w:pPr>
              <w:snapToGrid w:val="0"/>
              <w:rPr>
                <w:rFonts w:ascii="Times New Roman" w:eastAsia="Times New Roman" w:hAnsi="Times New Roman"/>
                <w:b/>
                <w:sz w:val="28"/>
                <w:szCs w:val="28"/>
                <w:lang w:val="sq-AL" w:eastAsia="en-GB" w:bidi="ar-SA"/>
              </w:rPr>
            </w:pPr>
            <w:r w:rsidRPr="002F131D">
              <w:rPr>
                <w:rFonts w:ascii="Times New Roman" w:eastAsia="Times New Roman" w:hAnsi="Times New Roman"/>
                <w:b/>
                <w:sz w:val="28"/>
                <w:szCs w:val="28"/>
                <w:lang w:val="sq-AL" w:eastAsia="en-GB" w:bidi="ar-SA"/>
              </w:rPr>
              <w:t>Адреса</w:t>
            </w:r>
          </w:p>
        </w:tc>
        <w:tc>
          <w:tcPr>
            <w:tcW w:w="7518" w:type="dxa"/>
            <w:tcBorders>
              <w:top w:val="single" w:sz="4" w:space="0" w:color="000000"/>
              <w:left w:val="single" w:sz="4" w:space="0" w:color="000000"/>
              <w:bottom w:val="single" w:sz="4" w:space="0" w:color="000000"/>
              <w:right w:val="single" w:sz="4" w:space="0" w:color="000000"/>
            </w:tcBorders>
          </w:tcPr>
          <w:p w14:paraId="7F5F76F9" w14:textId="77777777" w:rsidR="002F131D" w:rsidRPr="002F131D" w:rsidRDefault="002F131D" w:rsidP="002F131D">
            <w:pPr>
              <w:snapToGrid w:val="0"/>
              <w:rPr>
                <w:rFonts w:ascii="Times New Roman" w:eastAsia="Times New Roman" w:hAnsi="Times New Roman"/>
                <w:sz w:val="28"/>
                <w:szCs w:val="28"/>
                <w:lang w:val="sq-AL" w:eastAsia="en-GB" w:bidi="ar-SA"/>
              </w:rPr>
            </w:pPr>
            <w:r w:rsidRPr="002F131D">
              <w:rPr>
                <w:rFonts w:ascii="Times New Roman" w:eastAsia="Times New Roman" w:hAnsi="Times New Roman"/>
                <w:sz w:val="28"/>
                <w:szCs w:val="28"/>
                <w:lang w:val="sq-AL" w:eastAsia="en-GB" w:bidi="ar-SA"/>
              </w:rPr>
              <w:t>с.Черкезе</w:t>
            </w:r>
          </w:p>
        </w:tc>
      </w:tr>
      <w:tr w:rsidR="002F131D" w:rsidRPr="002F131D" w14:paraId="6CF996AC" w14:textId="77777777" w:rsidTr="002F131D">
        <w:trPr>
          <w:jc w:val="center"/>
        </w:trPr>
        <w:tc>
          <w:tcPr>
            <w:tcW w:w="3100" w:type="dxa"/>
            <w:tcBorders>
              <w:top w:val="single" w:sz="4" w:space="0" w:color="000000"/>
              <w:left w:val="single" w:sz="4" w:space="0" w:color="000000"/>
              <w:bottom w:val="single" w:sz="4" w:space="0" w:color="000000"/>
            </w:tcBorders>
          </w:tcPr>
          <w:p w14:paraId="78EC0BE5" w14:textId="77777777" w:rsidR="002F131D" w:rsidRPr="002F131D" w:rsidRDefault="002F131D" w:rsidP="002F131D">
            <w:pPr>
              <w:snapToGrid w:val="0"/>
              <w:rPr>
                <w:rFonts w:ascii="Times New Roman" w:eastAsia="Times New Roman" w:hAnsi="Times New Roman"/>
                <w:b/>
                <w:sz w:val="28"/>
                <w:szCs w:val="28"/>
                <w:lang w:val="sq-AL" w:eastAsia="en-GB" w:bidi="ar-SA"/>
              </w:rPr>
            </w:pPr>
            <w:r w:rsidRPr="002F131D">
              <w:rPr>
                <w:rFonts w:ascii="Times New Roman" w:eastAsia="Times New Roman" w:hAnsi="Times New Roman"/>
                <w:b/>
                <w:sz w:val="28"/>
                <w:szCs w:val="28"/>
                <w:lang w:val="sq-AL" w:eastAsia="en-GB" w:bidi="ar-SA"/>
              </w:rPr>
              <w:t>Директор</w:t>
            </w:r>
          </w:p>
        </w:tc>
        <w:tc>
          <w:tcPr>
            <w:tcW w:w="7518" w:type="dxa"/>
            <w:tcBorders>
              <w:top w:val="single" w:sz="4" w:space="0" w:color="000000"/>
              <w:left w:val="single" w:sz="4" w:space="0" w:color="000000"/>
              <w:bottom w:val="single" w:sz="4" w:space="0" w:color="000000"/>
              <w:right w:val="single" w:sz="4" w:space="0" w:color="000000"/>
            </w:tcBorders>
          </w:tcPr>
          <w:p w14:paraId="1291586A" w14:textId="5962E670" w:rsidR="002F131D" w:rsidRPr="002F131D" w:rsidRDefault="002F131D" w:rsidP="002F131D">
            <w:pPr>
              <w:snapToGrid w:val="0"/>
              <w:rPr>
                <w:rFonts w:ascii="Times New Roman" w:eastAsia="Times New Roman" w:hAnsi="Times New Roman"/>
                <w:sz w:val="28"/>
                <w:szCs w:val="28"/>
                <w:lang w:val="mk-MK" w:eastAsia="en-GB" w:bidi="ar-SA"/>
              </w:rPr>
            </w:pPr>
            <w:r w:rsidRPr="002F131D">
              <w:rPr>
                <w:rFonts w:ascii="Times New Roman" w:eastAsia="Times New Roman" w:hAnsi="Times New Roman"/>
                <w:sz w:val="28"/>
                <w:szCs w:val="28"/>
                <w:lang w:val="mk-MK" w:eastAsia="en-GB" w:bidi="ar-SA"/>
              </w:rPr>
              <w:t xml:space="preserve">  </w:t>
            </w:r>
            <w:r w:rsidR="0016787C">
              <w:rPr>
                <w:rFonts w:ascii="Times New Roman" w:eastAsia="Times New Roman" w:hAnsi="Times New Roman"/>
                <w:sz w:val="28"/>
                <w:szCs w:val="28"/>
                <w:lang w:val="mk-MK" w:eastAsia="en-GB" w:bidi="ar-SA"/>
              </w:rPr>
              <w:t>Резарта Јахији</w:t>
            </w:r>
          </w:p>
        </w:tc>
      </w:tr>
      <w:tr w:rsidR="002F131D" w:rsidRPr="002F131D" w14:paraId="4347F8C9" w14:textId="77777777" w:rsidTr="002F131D">
        <w:trPr>
          <w:jc w:val="center"/>
        </w:trPr>
        <w:tc>
          <w:tcPr>
            <w:tcW w:w="3100" w:type="dxa"/>
            <w:tcBorders>
              <w:top w:val="single" w:sz="4" w:space="0" w:color="000000"/>
              <w:left w:val="single" w:sz="4" w:space="0" w:color="000000"/>
              <w:bottom w:val="single" w:sz="4" w:space="0" w:color="000000"/>
            </w:tcBorders>
          </w:tcPr>
          <w:p w14:paraId="3E163F38" w14:textId="77777777" w:rsidR="002F131D" w:rsidRPr="002F131D" w:rsidRDefault="002F131D" w:rsidP="002F131D">
            <w:pPr>
              <w:snapToGrid w:val="0"/>
              <w:rPr>
                <w:rFonts w:ascii="Times New Roman" w:eastAsia="Times New Roman" w:hAnsi="Times New Roman"/>
                <w:b/>
                <w:sz w:val="28"/>
                <w:szCs w:val="28"/>
                <w:lang w:val="sq-AL" w:eastAsia="en-GB" w:bidi="ar-SA"/>
              </w:rPr>
            </w:pPr>
            <w:r w:rsidRPr="002F131D">
              <w:rPr>
                <w:rFonts w:ascii="Times New Roman" w:eastAsia="Times New Roman" w:hAnsi="Times New Roman"/>
                <w:b/>
                <w:sz w:val="28"/>
                <w:szCs w:val="28"/>
                <w:lang w:val="sq-AL" w:eastAsia="en-GB" w:bidi="ar-SA"/>
              </w:rPr>
              <w:t>Телефон</w:t>
            </w:r>
          </w:p>
        </w:tc>
        <w:tc>
          <w:tcPr>
            <w:tcW w:w="7518" w:type="dxa"/>
            <w:tcBorders>
              <w:top w:val="single" w:sz="4" w:space="0" w:color="000000"/>
              <w:left w:val="single" w:sz="4" w:space="0" w:color="000000"/>
              <w:bottom w:val="single" w:sz="4" w:space="0" w:color="000000"/>
              <w:right w:val="single" w:sz="4" w:space="0" w:color="000000"/>
            </w:tcBorders>
          </w:tcPr>
          <w:p w14:paraId="76840F32" w14:textId="575F71BE" w:rsidR="002F131D" w:rsidRPr="0016787C" w:rsidRDefault="0016787C" w:rsidP="002F131D">
            <w:pPr>
              <w:snapToGrid w:val="0"/>
              <w:rPr>
                <w:rFonts w:ascii="Times New Roman" w:eastAsia="Times New Roman" w:hAnsi="Times New Roman"/>
                <w:sz w:val="28"/>
                <w:szCs w:val="28"/>
                <w:lang w:val="mk-MK" w:eastAsia="en-GB" w:bidi="ar-SA"/>
              </w:rPr>
            </w:pPr>
            <w:r>
              <w:rPr>
                <w:rFonts w:ascii="Times New Roman" w:eastAsia="Times New Roman" w:hAnsi="Times New Roman"/>
                <w:sz w:val="28"/>
                <w:szCs w:val="28"/>
                <w:lang w:val="mk-MK" w:eastAsia="en-GB" w:bidi="ar-SA"/>
              </w:rPr>
              <w:t>075349089</w:t>
            </w:r>
          </w:p>
        </w:tc>
      </w:tr>
      <w:tr w:rsidR="002F131D" w:rsidRPr="002F131D" w14:paraId="56B03A4A" w14:textId="77777777" w:rsidTr="002F131D">
        <w:trPr>
          <w:jc w:val="center"/>
        </w:trPr>
        <w:tc>
          <w:tcPr>
            <w:tcW w:w="3100" w:type="dxa"/>
            <w:tcBorders>
              <w:top w:val="single" w:sz="4" w:space="0" w:color="000000"/>
              <w:left w:val="single" w:sz="4" w:space="0" w:color="000000"/>
              <w:bottom w:val="single" w:sz="4" w:space="0" w:color="000000"/>
            </w:tcBorders>
          </w:tcPr>
          <w:p w14:paraId="3B20082B" w14:textId="77777777" w:rsidR="002F131D" w:rsidRPr="002F131D" w:rsidRDefault="002F131D" w:rsidP="002F131D">
            <w:pPr>
              <w:snapToGrid w:val="0"/>
              <w:rPr>
                <w:rFonts w:ascii="Times New Roman" w:eastAsia="Times New Roman" w:hAnsi="Times New Roman"/>
                <w:b/>
                <w:sz w:val="28"/>
                <w:szCs w:val="28"/>
                <w:lang w:val="sq-AL" w:eastAsia="en-GB" w:bidi="ar-SA"/>
              </w:rPr>
            </w:pPr>
            <w:r w:rsidRPr="002F131D">
              <w:rPr>
                <w:rFonts w:ascii="Times New Roman" w:eastAsia="Times New Roman" w:hAnsi="Times New Roman"/>
                <w:b/>
                <w:sz w:val="28"/>
                <w:szCs w:val="28"/>
                <w:lang w:val="sq-AL" w:eastAsia="en-GB" w:bidi="ar-SA"/>
              </w:rPr>
              <w:t>Фах</w:t>
            </w:r>
          </w:p>
        </w:tc>
        <w:tc>
          <w:tcPr>
            <w:tcW w:w="7518" w:type="dxa"/>
            <w:tcBorders>
              <w:top w:val="single" w:sz="4" w:space="0" w:color="000000"/>
              <w:left w:val="single" w:sz="4" w:space="0" w:color="000000"/>
              <w:bottom w:val="single" w:sz="4" w:space="0" w:color="000000"/>
              <w:right w:val="single" w:sz="4" w:space="0" w:color="000000"/>
            </w:tcBorders>
          </w:tcPr>
          <w:p w14:paraId="56E62898" w14:textId="77777777" w:rsidR="002F131D" w:rsidRPr="002F131D" w:rsidRDefault="002F131D" w:rsidP="002F131D">
            <w:pPr>
              <w:snapToGrid w:val="0"/>
              <w:rPr>
                <w:rFonts w:ascii="Times New Roman" w:eastAsia="Times New Roman" w:hAnsi="Times New Roman"/>
                <w:sz w:val="28"/>
                <w:szCs w:val="28"/>
                <w:lang w:val="mk-MK" w:eastAsia="en-GB" w:bidi="ar-SA"/>
              </w:rPr>
            </w:pPr>
            <w:r w:rsidRPr="002F131D">
              <w:rPr>
                <w:rFonts w:ascii="Times New Roman" w:eastAsia="Times New Roman" w:hAnsi="Times New Roman"/>
                <w:sz w:val="28"/>
                <w:szCs w:val="28"/>
                <w:lang w:val="mk-MK" w:eastAsia="en-GB" w:bidi="ar-SA"/>
              </w:rPr>
              <w:t>/</w:t>
            </w:r>
          </w:p>
        </w:tc>
      </w:tr>
      <w:tr w:rsidR="002F131D" w:rsidRPr="002F131D" w14:paraId="299ECF88" w14:textId="77777777" w:rsidTr="002F131D">
        <w:trPr>
          <w:jc w:val="center"/>
        </w:trPr>
        <w:tc>
          <w:tcPr>
            <w:tcW w:w="3100" w:type="dxa"/>
            <w:tcBorders>
              <w:top w:val="single" w:sz="4" w:space="0" w:color="000000"/>
              <w:left w:val="single" w:sz="4" w:space="0" w:color="000000"/>
              <w:bottom w:val="single" w:sz="4" w:space="0" w:color="000000"/>
            </w:tcBorders>
          </w:tcPr>
          <w:p w14:paraId="41B91860" w14:textId="77777777" w:rsidR="002F131D" w:rsidRPr="002F131D" w:rsidRDefault="002F131D" w:rsidP="002F131D">
            <w:pPr>
              <w:snapToGrid w:val="0"/>
              <w:rPr>
                <w:rFonts w:ascii="Times New Roman" w:eastAsia="Times New Roman" w:hAnsi="Times New Roman"/>
                <w:b/>
                <w:sz w:val="28"/>
                <w:szCs w:val="28"/>
                <w:lang w:val="sq-AL" w:eastAsia="en-GB" w:bidi="ar-SA"/>
              </w:rPr>
            </w:pPr>
            <w:r w:rsidRPr="002F131D">
              <w:rPr>
                <w:rFonts w:ascii="Times New Roman" w:eastAsia="Times New Roman" w:hAnsi="Times New Roman"/>
                <w:b/>
                <w:sz w:val="28"/>
                <w:szCs w:val="28"/>
                <w:lang w:val="sq-AL" w:eastAsia="en-GB" w:bidi="ar-SA"/>
              </w:rPr>
              <w:t>Е-пошта</w:t>
            </w:r>
          </w:p>
        </w:tc>
        <w:tc>
          <w:tcPr>
            <w:tcW w:w="7518" w:type="dxa"/>
            <w:tcBorders>
              <w:top w:val="single" w:sz="4" w:space="0" w:color="000000"/>
              <w:left w:val="single" w:sz="4" w:space="0" w:color="000000"/>
              <w:bottom w:val="single" w:sz="4" w:space="0" w:color="000000"/>
              <w:right w:val="single" w:sz="4" w:space="0" w:color="000000"/>
            </w:tcBorders>
          </w:tcPr>
          <w:p w14:paraId="74E8FF80" w14:textId="77777777" w:rsidR="002F131D" w:rsidRPr="002F131D" w:rsidRDefault="00192BBB" w:rsidP="002F131D">
            <w:pPr>
              <w:snapToGrid w:val="0"/>
              <w:rPr>
                <w:rFonts w:ascii="Times New Roman" w:eastAsia="Times New Roman" w:hAnsi="Times New Roman"/>
                <w:sz w:val="28"/>
                <w:szCs w:val="28"/>
                <w:lang w:eastAsia="en-GB" w:bidi="ar-SA"/>
              </w:rPr>
            </w:pPr>
            <w:hyperlink r:id="rId16" w:history="1">
              <w:r w:rsidR="002F131D" w:rsidRPr="002F131D">
                <w:rPr>
                  <w:rFonts w:ascii="Times New Roman" w:eastAsia="Times New Roman" w:hAnsi="Times New Roman"/>
                  <w:color w:val="0000FF"/>
                  <w:sz w:val="28"/>
                  <w:szCs w:val="28"/>
                  <w:u w:val="single"/>
                  <w:lang w:eastAsia="en-GB" w:bidi="ar-SA"/>
                </w:rPr>
                <w:t>jeronimderada09@hotmail.com</w:t>
              </w:r>
            </w:hyperlink>
            <w:r w:rsidR="002F131D" w:rsidRPr="002F131D">
              <w:rPr>
                <w:rFonts w:ascii="Times New Roman" w:eastAsia="Times New Roman" w:hAnsi="Times New Roman"/>
                <w:sz w:val="28"/>
                <w:szCs w:val="28"/>
                <w:lang w:eastAsia="en-GB" w:bidi="ar-SA"/>
              </w:rPr>
              <w:t xml:space="preserve"> </w:t>
            </w:r>
          </w:p>
        </w:tc>
      </w:tr>
    </w:tbl>
    <w:p w14:paraId="333787E4" w14:textId="34D5D2B8" w:rsidR="002F131D" w:rsidRDefault="002F131D" w:rsidP="002F131D">
      <w:pPr>
        <w:ind w:left="360"/>
        <w:jc w:val="center"/>
        <w:rPr>
          <w:rFonts w:ascii="Arial" w:hAnsi="Arial" w:cs="Arial"/>
          <w:lang w:val="mk-MK"/>
        </w:rPr>
      </w:pPr>
      <w:r w:rsidRPr="002F131D">
        <w:rPr>
          <w:rFonts w:ascii="Arial" w:hAnsi="Arial" w:cs="Arial"/>
          <w:lang w:val="mk-MK"/>
        </w:rPr>
        <w:t>Податоци за формираниот Еко-одбор</w:t>
      </w:r>
    </w:p>
    <w:tbl>
      <w:tblPr>
        <w:tblW w:w="10618" w:type="dxa"/>
        <w:jc w:val="center"/>
        <w:tblLayout w:type="fixed"/>
        <w:tblLook w:val="0000" w:firstRow="0" w:lastRow="0" w:firstColumn="0" w:lastColumn="0" w:noHBand="0" w:noVBand="0"/>
      </w:tblPr>
      <w:tblGrid>
        <w:gridCol w:w="2290"/>
        <w:gridCol w:w="2780"/>
        <w:gridCol w:w="1842"/>
        <w:gridCol w:w="3706"/>
      </w:tblGrid>
      <w:tr w:rsidR="002F131D" w:rsidRPr="002F131D" w14:paraId="093BC7D7" w14:textId="77777777" w:rsidTr="002F131D">
        <w:trPr>
          <w:jc w:val="center"/>
        </w:trPr>
        <w:tc>
          <w:tcPr>
            <w:tcW w:w="2290" w:type="dxa"/>
            <w:tcBorders>
              <w:top w:val="single" w:sz="4" w:space="0" w:color="000000"/>
              <w:left w:val="single" w:sz="4" w:space="0" w:color="000000"/>
              <w:bottom w:val="single" w:sz="4" w:space="0" w:color="000000"/>
            </w:tcBorders>
          </w:tcPr>
          <w:p w14:paraId="2A32E7B0" w14:textId="77777777" w:rsidR="002F131D" w:rsidRPr="002F131D" w:rsidRDefault="002F131D" w:rsidP="002F131D">
            <w:pPr>
              <w:snapToGrid w:val="0"/>
              <w:rPr>
                <w:rFonts w:ascii="Times New Roman" w:eastAsia="Times New Roman" w:hAnsi="Times New Roman"/>
                <w:b/>
                <w:sz w:val="28"/>
                <w:szCs w:val="28"/>
                <w:lang w:val="sq-AL" w:eastAsia="en-GB" w:bidi="ar-SA"/>
              </w:rPr>
            </w:pPr>
          </w:p>
        </w:tc>
        <w:tc>
          <w:tcPr>
            <w:tcW w:w="2780" w:type="dxa"/>
            <w:tcBorders>
              <w:top w:val="single" w:sz="4" w:space="0" w:color="000000"/>
              <w:left w:val="single" w:sz="4" w:space="0" w:color="000000"/>
              <w:bottom w:val="single" w:sz="4" w:space="0" w:color="000000"/>
            </w:tcBorders>
          </w:tcPr>
          <w:p w14:paraId="7DEF236D" w14:textId="77777777" w:rsidR="002F131D" w:rsidRPr="002F131D" w:rsidRDefault="002F131D" w:rsidP="002F131D">
            <w:pPr>
              <w:snapToGrid w:val="0"/>
              <w:rPr>
                <w:rFonts w:ascii="Times New Roman" w:eastAsia="Times New Roman" w:hAnsi="Times New Roman"/>
                <w:sz w:val="28"/>
                <w:szCs w:val="28"/>
                <w:lang w:val="sq-AL" w:eastAsia="en-GB" w:bidi="ar-SA"/>
              </w:rPr>
            </w:pPr>
            <w:r w:rsidRPr="002F131D">
              <w:rPr>
                <w:rFonts w:ascii="Times New Roman" w:eastAsia="Times New Roman" w:hAnsi="Times New Roman"/>
                <w:sz w:val="28"/>
                <w:szCs w:val="28"/>
                <w:lang w:val="sq-AL" w:eastAsia="en-GB" w:bidi="ar-SA"/>
              </w:rPr>
              <w:t>Име и презиме</w:t>
            </w:r>
          </w:p>
        </w:tc>
        <w:tc>
          <w:tcPr>
            <w:tcW w:w="1842" w:type="dxa"/>
            <w:tcBorders>
              <w:top w:val="single" w:sz="4" w:space="0" w:color="000000"/>
              <w:left w:val="single" w:sz="4" w:space="0" w:color="000000"/>
              <w:bottom w:val="single" w:sz="4" w:space="0" w:color="000000"/>
            </w:tcBorders>
          </w:tcPr>
          <w:p w14:paraId="5A2EFA4B" w14:textId="77777777" w:rsidR="002F131D" w:rsidRPr="002F131D" w:rsidRDefault="002F131D" w:rsidP="002F131D">
            <w:pPr>
              <w:snapToGrid w:val="0"/>
              <w:rPr>
                <w:rFonts w:ascii="Times New Roman" w:eastAsia="Times New Roman" w:hAnsi="Times New Roman"/>
                <w:sz w:val="28"/>
                <w:szCs w:val="28"/>
                <w:lang w:val="sq-AL" w:eastAsia="en-GB" w:bidi="ar-SA"/>
              </w:rPr>
            </w:pPr>
            <w:r w:rsidRPr="002F131D">
              <w:rPr>
                <w:rFonts w:ascii="Times New Roman" w:eastAsia="Times New Roman" w:hAnsi="Times New Roman"/>
                <w:sz w:val="28"/>
                <w:szCs w:val="28"/>
                <w:lang w:val="sq-AL" w:eastAsia="en-GB" w:bidi="ar-SA"/>
              </w:rPr>
              <w:t>Телефон</w:t>
            </w:r>
          </w:p>
        </w:tc>
        <w:tc>
          <w:tcPr>
            <w:tcW w:w="3706" w:type="dxa"/>
            <w:tcBorders>
              <w:top w:val="single" w:sz="4" w:space="0" w:color="000000"/>
              <w:left w:val="single" w:sz="4" w:space="0" w:color="000000"/>
              <w:bottom w:val="single" w:sz="4" w:space="0" w:color="000000"/>
              <w:right w:val="single" w:sz="4" w:space="0" w:color="000000"/>
            </w:tcBorders>
          </w:tcPr>
          <w:p w14:paraId="5744E616" w14:textId="77777777" w:rsidR="002F131D" w:rsidRPr="002F131D" w:rsidRDefault="002F131D" w:rsidP="002F131D">
            <w:pPr>
              <w:snapToGrid w:val="0"/>
              <w:rPr>
                <w:rFonts w:ascii="Times New Roman" w:eastAsia="Times New Roman" w:hAnsi="Times New Roman"/>
                <w:sz w:val="28"/>
                <w:szCs w:val="28"/>
                <w:lang w:val="sq-AL" w:eastAsia="en-GB" w:bidi="ar-SA"/>
              </w:rPr>
            </w:pPr>
            <w:r w:rsidRPr="002F131D">
              <w:rPr>
                <w:rFonts w:ascii="Times New Roman" w:eastAsia="Times New Roman" w:hAnsi="Times New Roman"/>
                <w:sz w:val="28"/>
                <w:szCs w:val="28"/>
                <w:lang w:val="sq-AL" w:eastAsia="en-GB" w:bidi="ar-SA"/>
              </w:rPr>
              <w:t>Е-пошта</w:t>
            </w:r>
          </w:p>
        </w:tc>
      </w:tr>
      <w:tr w:rsidR="002F131D" w:rsidRPr="002F131D" w14:paraId="141FBC39" w14:textId="77777777" w:rsidTr="002F131D">
        <w:trPr>
          <w:jc w:val="center"/>
        </w:trPr>
        <w:tc>
          <w:tcPr>
            <w:tcW w:w="2290" w:type="dxa"/>
            <w:tcBorders>
              <w:top w:val="single" w:sz="4" w:space="0" w:color="000000"/>
              <w:left w:val="single" w:sz="4" w:space="0" w:color="000000"/>
              <w:bottom w:val="single" w:sz="4" w:space="0" w:color="000000"/>
            </w:tcBorders>
          </w:tcPr>
          <w:p w14:paraId="556E4185" w14:textId="77777777" w:rsidR="002F131D" w:rsidRPr="002F131D" w:rsidRDefault="002F131D" w:rsidP="002F131D">
            <w:pPr>
              <w:snapToGrid w:val="0"/>
              <w:rPr>
                <w:rFonts w:ascii="Times New Roman" w:eastAsia="Times New Roman" w:hAnsi="Times New Roman"/>
                <w:b/>
                <w:sz w:val="28"/>
                <w:szCs w:val="28"/>
                <w:lang w:val="sq-AL" w:eastAsia="en-GB" w:bidi="ar-SA"/>
              </w:rPr>
            </w:pPr>
            <w:r w:rsidRPr="002F131D">
              <w:rPr>
                <w:rFonts w:ascii="Times New Roman" w:eastAsia="Times New Roman" w:hAnsi="Times New Roman"/>
                <w:b/>
                <w:sz w:val="28"/>
                <w:szCs w:val="28"/>
                <w:lang w:val="sq-AL" w:eastAsia="en-GB" w:bidi="ar-SA"/>
              </w:rPr>
              <w:t>Координатор на Програмата</w:t>
            </w:r>
          </w:p>
        </w:tc>
        <w:tc>
          <w:tcPr>
            <w:tcW w:w="2780" w:type="dxa"/>
            <w:tcBorders>
              <w:top w:val="single" w:sz="4" w:space="0" w:color="000000"/>
              <w:left w:val="single" w:sz="4" w:space="0" w:color="000000"/>
              <w:bottom w:val="single" w:sz="4" w:space="0" w:color="000000"/>
            </w:tcBorders>
          </w:tcPr>
          <w:p w14:paraId="01D470EC" w14:textId="3C172E2E" w:rsidR="002F131D" w:rsidRPr="002F131D" w:rsidRDefault="002F131D" w:rsidP="002F131D">
            <w:pPr>
              <w:snapToGrid w:val="0"/>
              <w:rPr>
                <w:rFonts w:ascii="Times New Roman" w:eastAsia="Times New Roman" w:hAnsi="Times New Roman"/>
                <w:sz w:val="28"/>
                <w:szCs w:val="28"/>
                <w:lang w:val="sq-AL" w:eastAsia="en-GB" w:bidi="ar-SA"/>
              </w:rPr>
            </w:pPr>
            <w:r w:rsidRPr="002F131D">
              <w:rPr>
                <w:rFonts w:ascii="Times New Roman" w:eastAsia="Times New Roman" w:hAnsi="Times New Roman"/>
                <w:sz w:val="28"/>
                <w:szCs w:val="28"/>
                <w:lang w:val="sq-AL" w:eastAsia="en-GB" w:bidi="ar-SA"/>
              </w:rPr>
              <w:t>Севдије Османи</w:t>
            </w:r>
          </w:p>
        </w:tc>
        <w:tc>
          <w:tcPr>
            <w:tcW w:w="1842" w:type="dxa"/>
            <w:tcBorders>
              <w:top w:val="single" w:sz="4" w:space="0" w:color="000000"/>
              <w:left w:val="single" w:sz="4" w:space="0" w:color="000000"/>
              <w:bottom w:val="single" w:sz="4" w:space="0" w:color="000000"/>
            </w:tcBorders>
          </w:tcPr>
          <w:p w14:paraId="4DFCCCE6" w14:textId="610265E6" w:rsidR="002F131D" w:rsidRPr="002F131D" w:rsidRDefault="002F131D" w:rsidP="002F131D">
            <w:pPr>
              <w:snapToGrid w:val="0"/>
              <w:rPr>
                <w:rFonts w:ascii="Times New Roman" w:eastAsia="Times New Roman" w:hAnsi="Times New Roman"/>
                <w:sz w:val="28"/>
                <w:szCs w:val="28"/>
                <w:lang w:val="mk-MK" w:eastAsia="en-GB" w:bidi="ar-SA"/>
              </w:rPr>
            </w:pPr>
            <w:r w:rsidRPr="002F131D">
              <w:rPr>
                <w:rFonts w:ascii="Times New Roman" w:eastAsia="Times New Roman" w:hAnsi="Times New Roman"/>
                <w:sz w:val="28"/>
                <w:szCs w:val="28"/>
                <w:lang w:val="sq-AL" w:eastAsia="en-GB" w:bidi="ar-SA"/>
              </w:rPr>
              <w:t>07</w:t>
            </w:r>
            <w:r w:rsidR="0046367E">
              <w:rPr>
                <w:rFonts w:ascii="Times New Roman" w:eastAsia="Times New Roman" w:hAnsi="Times New Roman"/>
                <w:sz w:val="28"/>
                <w:szCs w:val="28"/>
                <w:lang w:val="mk-MK" w:eastAsia="en-GB" w:bidi="ar-SA"/>
              </w:rPr>
              <w:t>8236809</w:t>
            </w:r>
          </w:p>
        </w:tc>
        <w:tc>
          <w:tcPr>
            <w:tcW w:w="3706" w:type="dxa"/>
            <w:tcBorders>
              <w:top w:val="single" w:sz="4" w:space="0" w:color="000000"/>
              <w:left w:val="single" w:sz="4" w:space="0" w:color="000000"/>
              <w:bottom w:val="single" w:sz="4" w:space="0" w:color="000000"/>
              <w:right w:val="single" w:sz="4" w:space="0" w:color="000000"/>
            </w:tcBorders>
          </w:tcPr>
          <w:p w14:paraId="764D721D" w14:textId="201977D1" w:rsidR="002F131D" w:rsidRPr="002F131D" w:rsidRDefault="00192BBB" w:rsidP="002F131D">
            <w:pPr>
              <w:snapToGrid w:val="0"/>
              <w:rPr>
                <w:rFonts w:ascii="Times New Roman" w:eastAsia="Times New Roman" w:hAnsi="Times New Roman"/>
                <w:sz w:val="28"/>
                <w:szCs w:val="28"/>
                <w:lang w:val="mk-MK" w:eastAsia="en-GB" w:bidi="ar-SA"/>
              </w:rPr>
            </w:pPr>
            <w:hyperlink r:id="rId17" w:history="1">
              <w:r w:rsidR="0046367E" w:rsidRPr="00CD5007">
                <w:rPr>
                  <w:rStyle w:val="Hyperlink"/>
                  <w:rFonts w:ascii="Times New Roman" w:eastAsia="Times New Roman" w:hAnsi="Times New Roman"/>
                  <w:sz w:val="28"/>
                  <w:szCs w:val="28"/>
                  <w:lang w:val="sq-AL" w:eastAsia="en-GB" w:bidi="ar-SA"/>
                </w:rPr>
                <w:t>sevdije.dafina@hotmail.com</w:t>
              </w:r>
            </w:hyperlink>
            <w:r w:rsidR="0046367E">
              <w:rPr>
                <w:rFonts w:ascii="Times New Roman" w:eastAsia="Times New Roman" w:hAnsi="Times New Roman"/>
                <w:sz w:val="28"/>
                <w:szCs w:val="28"/>
                <w:lang w:val="mk-MK" w:eastAsia="en-GB" w:bidi="ar-SA"/>
              </w:rPr>
              <w:t xml:space="preserve"> </w:t>
            </w:r>
          </w:p>
        </w:tc>
      </w:tr>
      <w:tr w:rsidR="002F131D" w:rsidRPr="002F131D" w14:paraId="107B4D1F" w14:textId="77777777" w:rsidTr="002F131D">
        <w:trPr>
          <w:jc w:val="center"/>
        </w:trPr>
        <w:tc>
          <w:tcPr>
            <w:tcW w:w="2290" w:type="dxa"/>
            <w:tcBorders>
              <w:top w:val="single" w:sz="4" w:space="0" w:color="000000"/>
              <w:left w:val="single" w:sz="4" w:space="0" w:color="000000"/>
              <w:bottom w:val="single" w:sz="4" w:space="0" w:color="000000"/>
            </w:tcBorders>
          </w:tcPr>
          <w:p w14:paraId="20848996" w14:textId="77777777" w:rsidR="002F131D" w:rsidRPr="002F131D" w:rsidRDefault="002F131D" w:rsidP="002F131D">
            <w:pPr>
              <w:snapToGrid w:val="0"/>
              <w:rPr>
                <w:rFonts w:ascii="Times New Roman" w:eastAsia="Times New Roman" w:hAnsi="Times New Roman"/>
                <w:b/>
                <w:sz w:val="28"/>
                <w:szCs w:val="28"/>
                <w:lang w:val="sq-AL" w:eastAsia="en-GB" w:bidi="ar-SA"/>
              </w:rPr>
            </w:pPr>
            <w:r w:rsidRPr="002F131D">
              <w:rPr>
                <w:rFonts w:ascii="Times New Roman" w:eastAsia="Times New Roman" w:hAnsi="Times New Roman"/>
                <w:b/>
                <w:sz w:val="28"/>
                <w:szCs w:val="28"/>
                <w:lang w:val="sq-AL" w:eastAsia="en-GB" w:bidi="ar-SA"/>
              </w:rPr>
              <w:t>Претседател на Еко-одбор</w:t>
            </w:r>
          </w:p>
        </w:tc>
        <w:tc>
          <w:tcPr>
            <w:tcW w:w="2780" w:type="dxa"/>
            <w:tcBorders>
              <w:top w:val="single" w:sz="4" w:space="0" w:color="000000"/>
              <w:left w:val="single" w:sz="4" w:space="0" w:color="000000"/>
              <w:bottom w:val="single" w:sz="4" w:space="0" w:color="000000"/>
            </w:tcBorders>
          </w:tcPr>
          <w:p w14:paraId="179EFFC9" w14:textId="5B14359E" w:rsidR="002F131D" w:rsidRPr="002F131D" w:rsidRDefault="002F131D" w:rsidP="002F131D">
            <w:pPr>
              <w:snapToGrid w:val="0"/>
              <w:rPr>
                <w:rFonts w:ascii="Times New Roman" w:eastAsia="Times New Roman" w:hAnsi="Times New Roman"/>
                <w:sz w:val="28"/>
                <w:szCs w:val="28"/>
                <w:lang w:val="mk-MK" w:eastAsia="en-GB" w:bidi="ar-SA"/>
              </w:rPr>
            </w:pPr>
            <w:r>
              <w:rPr>
                <w:rFonts w:ascii="Times New Roman" w:eastAsia="Times New Roman" w:hAnsi="Times New Roman"/>
                <w:sz w:val="28"/>
                <w:szCs w:val="28"/>
                <w:lang w:val="mk-MK" w:eastAsia="en-GB" w:bidi="ar-SA"/>
              </w:rPr>
              <w:t>Синај Беќири</w:t>
            </w:r>
          </w:p>
        </w:tc>
        <w:tc>
          <w:tcPr>
            <w:tcW w:w="1842" w:type="dxa"/>
            <w:tcBorders>
              <w:top w:val="single" w:sz="4" w:space="0" w:color="000000"/>
              <w:left w:val="single" w:sz="4" w:space="0" w:color="000000"/>
              <w:bottom w:val="single" w:sz="4" w:space="0" w:color="000000"/>
            </w:tcBorders>
          </w:tcPr>
          <w:p w14:paraId="49C76FA7" w14:textId="79B3151D" w:rsidR="002F131D" w:rsidRPr="002F131D" w:rsidRDefault="0046367E" w:rsidP="002F131D">
            <w:pPr>
              <w:snapToGrid w:val="0"/>
              <w:rPr>
                <w:rFonts w:ascii="Times New Roman" w:eastAsia="Times New Roman" w:hAnsi="Times New Roman"/>
                <w:bCs/>
                <w:sz w:val="28"/>
                <w:szCs w:val="28"/>
                <w:lang w:val="mk-MK" w:eastAsia="en-GB" w:bidi="ar-SA"/>
              </w:rPr>
            </w:pPr>
            <w:r w:rsidRPr="0046367E">
              <w:rPr>
                <w:rFonts w:ascii="Times New Roman" w:eastAsia="Times New Roman" w:hAnsi="Times New Roman"/>
                <w:bCs/>
                <w:sz w:val="28"/>
                <w:szCs w:val="28"/>
                <w:lang w:val="mk-MK" w:eastAsia="en-GB" w:bidi="ar-SA"/>
              </w:rPr>
              <w:t>071472067</w:t>
            </w:r>
          </w:p>
        </w:tc>
        <w:tc>
          <w:tcPr>
            <w:tcW w:w="3706" w:type="dxa"/>
            <w:tcBorders>
              <w:top w:val="single" w:sz="4" w:space="0" w:color="000000"/>
              <w:left w:val="single" w:sz="4" w:space="0" w:color="000000"/>
              <w:bottom w:val="single" w:sz="4" w:space="0" w:color="000000"/>
              <w:right w:val="single" w:sz="4" w:space="0" w:color="000000"/>
            </w:tcBorders>
          </w:tcPr>
          <w:p w14:paraId="031324E6" w14:textId="77777777" w:rsidR="002F131D" w:rsidRPr="002F131D" w:rsidRDefault="002F131D" w:rsidP="002F131D">
            <w:pPr>
              <w:snapToGrid w:val="0"/>
              <w:rPr>
                <w:rFonts w:ascii="Times New Roman" w:eastAsia="Times New Roman" w:hAnsi="Times New Roman"/>
                <w:b/>
                <w:sz w:val="28"/>
                <w:szCs w:val="28"/>
                <w:lang w:val="sq-AL" w:eastAsia="en-GB" w:bidi="ar-SA"/>
              </w:rPr>
            </w:pPr>
          </w:p>
        </w:tc>
      </w:tr>
    </w:tbl>
    <w:p w14:paraId="0A019ABD" w14:textId="77777777" w:rsidR="002F131D" w:rsidRDefault="002F131D" w:rsidP="002F131D">
      <w:pPr>
        <w:ind w:left="360"/>
        <w:jc w:val="center"/>
        <w:rPr>
          <w:rFonts w:ascii="Arial" w:hAnsi="Arial" w:cs="Arial"/>
          <w:lang w:val="mk-MK"/>
        </w:rPr>
      </w:pPr>
    </w:p>
    <w:p w14:paraId="3BDE427B" w14:textId="77777777" w:rsidR="002F131D" w:rsidRPr="002F131D" w:rsidRDefault="002F131D" w:rsidP="002F131D">
      <w:pPr>
        <w:ind w:left="360"/>
        <w:jc w:val="center"/>
        <w:rPr>
          <w:rFonts w:ascii="Arial" w:hAnsi="Arial" w:cs="Arial"/>
          <w:lang w:val="mk-MK"/>
        </w:rPr>
      </w:pPr>
    </w:p>
    <w:p w14:paraId="18B5EC66" w14:textId="77777777" w:rsidR="00656648" w:rsidRPr="00B90DE1" w:rsidRDefault="00656648" w:rsidP="00656648">
      <w:pPr>
        <w:pStyle w:val="NoSpacing"/>
        <w:rPr>
          <w:rFonts w:ascii="Times New Roman" w:hAnsi="Times New Roman"/>
          <w:lang w:val="mk-MK"/>
        </w:rPr>
      </w:pPr>
    </w:p>
    <w:p w14:paraId="4D44DEE0" w14:textId="3776173A" w:rsidR="0046367E" w:rsidRDefault="0046367E" w:rsidP="0046367E">
      <w:pPr>
        <w:jc w:val="center"/>
        <w:rPr>
          <w:rFonts w:ascii="Times New Roman" w:eastAsia="Calibri" w:hAnsi="Times New Roman"/>
          <w:bCs/>
          <w:sz w:val="28"/>
          <w:szCs w:val="28"/>
          <w:lang w:bidi="ar-SA"/>
        </w:rPr>
      </w:pPr>
      <w:proofErr w:type="spellStart"/>
      <w:r w:rsidRPr="0046367E">
        <w:rPr>
          <w:rFonts w:ascii="Times New Roman" w:eastAsia="Calibri" w:hAnsi="Times New Roman"/>
          <w:bCs/>
          <w:sz w:val="28"/>
          <w:szCs w:val="28"/>
          <w:lang w:bidi="ar-SA"/>
        </w:rPr>
        <w:t>Членови</w:t>
      </w:r>
      <w:proofErr w:type="spellEnd"/>
      <w:r w:rsidRPr="0046367E">
        <w:rPr>
          <w:rFonts w:ascii="Times New Roman" w:eastAsia="Calibri" w:hAnsi="Times New Roman"/>
          <w:bCs/>
          <w:sz w:val="28"/>
          <w:szCs w:val="28"/>
          <w:lang w:bidi="ar-SA"/>
        </w:rPr>
        <w:t xml:space="preserve"> </w:t>
      </w:r>
      <w:proofErr w:type="spellStart"/>
      <w:r w:rsidRPr="0046367E">
        <w:rPr>
          <w:rFonts w:ascii="Times New Roman" w:eastAsia="Calibri" w:hAnsi="Times New Roman"/>
          <w:bCs/>
          <w:sz w:val="28"/>
          <w:szCs w:val="28"/>
          <w:lang w:bidi="ar-SA"/>
        </w:rPr>
        <w:t>на</w:t>
      </w:r>
      <w:proofErr w:type="spellEnd"/>
      <w:r w:rsidRPr="0046367E">
        <w:rPr>
          <w:rFonts w:ascii="Times New Roman" w:eastAsia="Calibri" w:hAnsi="Times New Roman"/>
          <w:bCs/>
          <w:sz w:val="28"/>
          <w:szCs w:val="28"/>
          <w:lang w:bidi="ar-SA"/>
        </w:rPr>
        <w:t xml:space="preserve"> </w:t>
      </w:r>
      <w:proofErr w:type="spellStart"/>
      <w:r w:rsidRPr="0046367E">
        <w:rPr>
          <w:rFonts w:ascii="Times New Roman" w:eastAsia="Calibri" w:hAnsi="Times New Roman"/>
          <w:bCs/>
          <w:sz w:val="28"/>
          <w:szCs w:val="28"/>
          <w:lang w:bidi="ar-SA"/>
        </w:rPr>
        <w:t>Еко-одбор</w:t>
      </w:r>
      <w:proofErr w:type="spellEnd"/>
      <w:r w:rsidRPr="0046367E">
        <w:rPr>
          <w:rFonts w:ascii="Times New Roman" w:eastAsia="Calibri" w:hAnsi="Times New Roman"/>
          <w:bCs/>
          <w:sz w:val="28"/>
          <w:szCs w:val="28"/>
          <w:lang w:bidi="ar-SA"/>
        </w:rPr>
        <w:t>:</w:t>
      </w:r>
    </w:p>
    <w:tbl>
      <w:tblPr>
        <w:tblW w:w="10546" w:type="dxa"/>
        <w:jc w:val="center"/>
        <w:tblLayout w:type="fixed"/>
        <w:tblLook w:val="0000" w:firstRow="0" w:lastRow="0" w:firstColumn="0" w:lastColumn="0" w:noHBand="0" w:noVBand="0"/>
      </w:tblPr>
      <w:tblGrid>
        <w:gridCol w:w="450"/>
        <w:gridCol w:w="4536"/>
        <w:gridCol w:w="1994"/>
        <w:gridCol w:w="3566"/>
      </w:tblGrid>
      <w:tr w:rsidR="0046367E" w:rsidRPr="0046367E" w14:paraId="2DD95359" w14:textId="77777777" w:rsidTr="0046367E">
        <w:trPr>
          <w:jc w:val="center"/>
        </w:trPr>
        <w:tc>
          <w:tcPr>
            <w:tcW w:w="450" w:type="dxa"/>
            <w:tcBorders>
              <w:top w:val="single" w:sz="4" w:space="0" w:color="000000"/>
              <w:left w:val="single" w:sz="4" w:space="0" w:color="000000"/>
              <w:bottom w:val="single" w:sz="4" w:space="0" w:color="000000"/>
            </w:tcBorders>
          </w:tcPr>
          <w:p w14:paraId="4517FC99" w14:textId="77777777" w:rsidR="0046367E" w:rsidRPr="0046367E" w:rsidRDefault="0046367E" w:rsidP="0046367E">
            <w:pPr>
              <w:snapToGrid w:val="0"/>
              <w:rPr>
                <w:rFonts w:ascii="Times New Roman" w:eastAsia="Times New Roman" w:hAnsi="Times New Roman"/>
                <w:sz w:val="28"/>
                <w:szCs w:val="28"/>
                <w:lang w:val="sq-AL" w:eastAsia="en-GB" w:bidi="ar-SA"/>
              </w:rPr>
            </w:pPr>
          </w:p>
        </w:tc>
        <w:tc>
          <w:tcPr>
            <w:tcW w:w="4536" w:type="dxa"/>
            <w:tcBorders>
              <w:top w:val="single" w:sz="4" w:space="0" w:color="000000"/>
              <w:left w:val="single" w:sz="4" w:space="0" w:color="000000"/>
              <w:bottom w:val="single" w:sz="4" w:space="0" w:color="000000"/>
            </w:tcBorders>
          </w:tcPr>
          <w:p w14:paraId="44424423" w14:textId="77777777" w:rsidR="0046367E" w:rsidRPr="0046367E" w:rsidRDefault="0046367E" w:rsidP="0046367E">
            <w:pPr>
              <w:snapToGrid w:val="0"/>
              <w:rPr>
                <w:rFonts w:ascii="Times New Roman" w:eastAsia="Times New Roman" w:hAnsi="Times New Roman"/>
                <w:sz w:val="28"/>
                <w:szCs w:val="28"/>
                <w:lang w:val="sq-AL" w:eastAsia="en-GB" w:bidi="ar-SA"/>
              </w:rPr>
            </w:pPr>
            <w:r w:rsidRPr="0046367E">
              <w:rPr>
                <w:rFonts w:ascii="Times New Roman" w:eastAsia="Times New Roman" w:hAnsi="Times New Roman"/>
                <w:sz w:val="28"/>
                <w:szCs w:val="28"/>
                <w:lang w:val="sq-AL" w:eastAsia="en-GB" w:bidi="ar-SA"/>
              </w:rPr>
              <w:t>Име и презиме</w:t>
            </w:r>
          </w:p>
        </w:tc>
        <w:tc>
          <w:tcPr>
            <w:tcW w:w="1994" w:type="dxa"/>
            <w:tcBorders>
              <w:top w:val="single" w:sz="4" w:space="0" w:color="000000"/>
              <w:left w:val="single" w:sz="4" w:space="0" w:color="000000"/>
              <w:bottom w:val="single" w:sz="4" w:space="0" w:color="000000"/>
            </w:tcBorders>
          </w:tcPr>
          <w:p w14:paraId="3D3CC24A" w14:textId="77777777" w:rsidR="0046367E" w:rsidRPr="0046367E" w:rsidRDefault="0046367E" w:rsidP="0046367E">
            <w:pPr>
              <w:snapToGrid w:val="0"/>
              <w:rPr>
                <w:rFonts w:ascii="Times New Roman" w:eastAsia="Times New Roman" w:hAnsi="Times New Roman"/>
                <w:sz w:val="28"/>
                <w:szCs w:val="28"/>
                <w:lang w:val="sq-AL" w:eastAsia="en-GB" w:bidi="ar-SA"/>
              </w:rPr>
            </w:pPr>
            <w:r w:rsidRPr="0046367E">
              <w:rPr>
                <w:rFonts w:ascii="Times New Roman" w:eastAsia="Times New Roman" w:hAnsi="Times New Roman"/>
                <w:sz w:val="28"/>
                <w:szCs w:val="28"/>
                <w:lang w:val="sq-AL" w:eastAsia="en-GB" w:bidi="ar-SA"/>
              </w:rPr>
              <w:t>Позиција</w:t>
            </w:r>
          </w:p>
        </w:tc>
        <w:tc>
          <w:tcPr>
            <w:tcW w:w="3566" w:type="dxa"/>
            <w:tcBorders>
              <w:top w:val="single" w:sz="4" w:space="0" w:color="000000"/>
              <w:left w:val="single" w:sz="4" w:space="0" w:color="000000"/>
              <w:bottom w:val="single" w:sz="4" w:space="0" w:color="000000"/>
              <w:right w:val="single" w:sz="4" w:space="0" w:color="000000"/>
            </w:tcBorders>
          </w:tcPr>
          <w:p w14:paraId="5EF666F9" w14:textId="77777777" w:rsidR="0046367E" w:rsidRPr="0046367E" w:rsidRDefault="0046367E" w:rsidP="0046367E">
            <w:pPr>
              <w:snapToGrid w:val="0"/>
              <w:rPr>
                <w:rFonts w:ascii="Times New Roman" w:eastAsia="Times New Roman" w:hAnsi="Times New Roman"/>
                <w:sz w:val="28"/>
                <w:szCs w:val="28"/>
                <w:lang w:val="sq-AL" w:eastAsia="en-GB" w:bidi="ar-SA"/>
              </w:rPr>
            </w:pPr>
            <w:r w:rsidRPr="0046367E">
              <w:rPr>
                <w:rFonts w:ascii="Times New Roman" w:eastAsia="Times New Roman" w:hAnsi="Times New Roman"/>
                <w:sz w:val="28"/>
                <w:szCs w:val="28"/>
                <w:lang w:val="sq-AL" w:eastAsia="en-GB" w:bidi="ar-SA"/>
              </w:rPr>
              <w:t>Институција</w:t>
            </w:r>
          </w:p>
        </w:tc>
      </w:tr>
      <w:tr w:rsidR="0046367E" w:rsidRPr="0046367E" w14:paraId="7CA93C96" w14:textId="77777777" w:rsidTr="0046367E">
        <w:trPr>
          <w:jc w:val="center"/>
        </w:trPr>
        <w:tc>
          <w:tcPr>
            <w:tcW w:w="450" w:type="dxa"/>
            <w:tcBorders>
              <w:top w:val="single" w:sz="4" w:space="0" w:color="000000"/>
              <w:left w:val="single" w:sz="4" w:space="0" w:color="000000"/>
              <w:bottom w:val="single" w:sz="4" w:space="0" w:color="000000"/>
            </w:tcBorders>
          </w:tcPr>
          <w:p w14:paraId="055F3E99" w14:textId="77777777" w:rsidR="0046367E" w:rsidRPr="0046367E" w:rsidRDefault="0046367E" w:rsidP="0046367E">
            <w:pPr>
              <w:snapToGrid w:val="0"/>
              <w:rPr>
                <w:rFonts w:ascii="Times New Roman" w:eastAsia="Times New Roman" w:hAnsi="Times New Roman"/>
                <w:b/>
                <w:sz w:val="28"/>
                <w:szCs w:val="28"/>
                <w:lang w:val="sq-AL" w:eastAsia="en-GB" w:bidi="ar-SA"/>
              </w:rPr>
            </w:pPr>
            <w:r w:rsidRPr="0046367E">
              <w:rPr>
                <w:rFonts w:ascii="Times New Roman" w:eastAsia="Times New Roman" w:hAnsi="Times New Roman"/>
                <w:b/>
                <w:sz w:val="28"/>
                <w:szCs w:val="28"/>
                <w:lang w:val="sq-AL" w:eastAsia="en-GB" w:bidi="ar-SA"/>
              </w:rPr>
              <w:t>1.</w:t>
            </w:r>
          </w:p>
        </w:tc>
        <w:tc>
          <w:tcPr>
            <w:tcW w:w="4536" w:type="dxa"/>
            <w:tcBorders>
              <w:top w:val="single" w:sz="4" w:space="0" w:color="000000"/>
              <w:left w:val="single" w:sz="4" w:space="0" w:color="000000"/>
              <w:bottom w:val="single" w:sz="4" w:space="0" w:color="000000"/>
            </w:tcBorders>
          </w:tcPr>
          <w:p w14:paraId="31F12F14" w14:textId="77777777" w:rsidR="0046367E" w:rsidRPr="0046367E" w:rsidRDefault="0046367E" w:rsidP="0046367E">
            <w:pPr>
              <w:snapToGrid w:val="0"/>
              <w:rPr>
                <w:rFonts w:ascii="Times New Roman" w:eastAsia="Times New Roman" w:hAnsi="Times New Roman"/>
                <w:sz w:val="28"/>
                <w:szCs w:val="28"/>
                <w:lang w:val="mk-MK" w:eastAsia="en-GB" w:bidi="ar-SA"/>
              </w:rPr>
            </w:pPr>
            <w:r w:rsidRPr="0046367E">
              <w:rPr>
                <w:rFonts w:ascii="Times New Roman" w:eastAsia="Times New Roman" w:hAnsi="Times New Roman"/>
                <w:sz w:val="28"/>
                <w:szCs w:val="28"/>
                <w:lang w:val="mk-MK" w:eastAsia="en-GB" w:bidi="ar-SA"/>
              </w:rPr>
              <w:t>Севдие Османи</w:t>
            </w:r>
          </w:p>
        </w:tc>
        <w:tc>
          <w:tcPr>
            <w:tcW w:w="1994" w:type="dxa"/>
            <w:tcBorders>
              <w:top w:val="single" w:sz="4" w:space="0" w:color="000000"/>
              <w:left w:val="single" w:sz="4" w:space="0" w:color="000000"/>
              <w:bottom w:val="single" w:sz="4" w:space="0" w:color="000000"/>
            </w:tcBorders>
          </w:tcPr>
          <w:p w14:paraId="0CA7CE49" w14:textId="77777777" w:rsidR="0046367E" w:rsidRPr="0046367E" w:rsidRDefault="0046367E" w:rsidP="0046367E">
            <w:pPr>
              <w:snapToGrid w:val="0"/>
              <w:rPr>
                <w:rFonts w:ascii="Times New Roman" w:eastAsia="Times New Roman" w:hAnsi="Times New Roman"/>
                <w:sz w:val="28"/>
                <w:szCs w:val="28"/>
                <w:lang w:val="sq-AL" w:eastAsia="en-GB" w:bidi="ar-SA"/>
              </w:rPr>
            </w:pPr>
            <w:r w:rsidRPr="0046367E">
              <w:rPr>
                <w:rFonts w:ascii="Times New Roman" w:eastAsia="Times New Roman" w:hAnsi="Times New Roman"/>
                <w:sz w:val="28"/>
                <w:szCs w:val="28"/>
                <w:lang w:val="sq-AL" w:eastAsia="en-GB" w:bidi="ar-SA"/>
              </w:rPr>
              <w:t xml:space="preserve">Професор </w:t>
            </w:r>
          </w:p>
        </w:tc>
        <w:tc>
          <w:tcPr>
            <w:tcW w:w="3566" w:type="dxa"/>
            <w:tcBorders>
              <w:top w:val="single" w:sz="4" w:space="0" w:color="000000"/>
              <w:left w:val="single" w:sz="4" w:space="0" w:color="000000"/>
              <w:bottom w:val="single" w:sz="4" w:space="0" w:color="000000"/>
              <w:right w:val="single" w:sz="4" w:space="0" w:color="000000"/>
            </w:tcBorders>
          </w:tcPr>
          <w:p w14:paraId="1CA18CF4" w14:textId="77777777" w:rsidR="0046367E" w:rsidRPr="0046367E" w:rsidRDefault="0046367E" w:rsidP="0046367E">
            <w:pPr>
              <w:snapToGrid w:val="0"/>
              <w:rPr>
                <w:rFonts w:ascii="Times New Roman" w:eastAsia="Times New Roman" w:hAnsi="Times New Roman"/>
                <w:b/>
                <w:sz w:val="28"/>
                <w:szCs w:val="28"/>
                <w:lang w:val="sq-AL" w:eastAsia="en-GB" w:bidi="ar-SA"/>
              </w:rPr>
            </w:pPr>
            <w:r w:rsidRPr="0046367E">
              <w:rPr>
                <w:rFonts w:ascii="Times New Roman" w:eastAsia="Times New Roman" w:hAnsi="Times New Roman"/>
                <w:sz w:val="28"/>
                <w:szCs w:val="28"/>
                <w:lang w:val="sq-AL" w:eastAsia="en-GB" w:bidi="ar-SA"/>
              </w:rPr>
              <w:t>ООУ „Јероним Де Рада“</w:t>
            </w:r>
          </w:p>
        </w:tc>
      </w:tr>
      <w:tr w:rsidR="0046367E" w:rsidRPr="0046367E" w14:paraId="6A4CA9A1" w14:textId="77777777" w:rsidTr="0046367E">
        <w:trPr>
          <w:jc w:val="center"/>
        </w:trPr>
        <w:tc>
          <w:tcPr>
            <w:tcW w:w="450" w:type="dxa"/>
            <w:tcBorders>
              <w:top w:val="single" w:sz="4" w:space="0" w:color="000000"/>
              <w:left w:val="single" w:sz="4" w:space="0" w:color="000000"/>
              <w:bottom w:val="single" w:sz="4" w:space="0" w:color="000000"/>
            </w:tcBorders>
          </w:tcPr>
          <w:p w14:paraId="03863F6E" w14:textId="77777777" w:rsidR="0046367E" w:rsidRPr="0046367E" w:rsidRDefault="0046367E" w:rsidP="0046367E">
            <w:pPr>
              <w:snapToGrid w:val="0"/>
              <w:rPr>
                <w:rFonts w:ascii="Times New Roman" w:eastAsia="Times New Roman" w:hAnsi="Times New Roman"/>
                <w:b/>
                <w:sz w:val="28"/>
                <w:szCs w:val="28"/>
                <w:lang w:val="sq-AL" w:eastAsia="en-GB" w:bidi="ar-SA"/>
              </w:rPr>
            </w:pPr>
            <w:r w:rsidRPr="0046367E">
              <w:rPr>
                <w:rFonts w:ascii="Times New Roman" w:eastAsia="Times New Roman" w:hAnsi="Times New Roman"/>
                <w:b/>
                <w:sz w:val="28"/>
                <w:szCs w:val="28"/>
                <w:lang w:val="sq-AL" w:eastAsia="en-GB" w:bidi="ar-SA"/>
              </w:rPr>
              <w:t>2.</w:t>
            </w:r>
          </w:p>
        </w:tc>
        <w:tc>
          <w:tcPr>
            <w:tcW w:w="4536" w:type="dxa"/>
            <w:tcBorders>
              <w:top w:val="single" w:sz="4" w:space="0" w:color="000000"/>
              <w:left w:val="single" w:sz="4" w:space="0" w:color="000000"/>
              <w:bottom w:val="single" w:sz="4" w:space="0" w:color="000000"/>
            </w:tcBorders>
          </w:tcPr>
          <w:p w14:paraId="503C1908" w14:textId="26EB7393" w:rsidR="0046367E" w:rsidRPr="0046367E" w:rsidRDefault="0046367E" w:rsidP="0046367E">
            <w:pPr>
              <w:snapToGrid w:val="0"/>
              <w:rPr>
                <w:rFonts w:ascii="Times New Roman" w:eastAsia="Times New Roman" w:hAnsi="Times New Roman"/>
                <w:sz w:val="28"/>
                <w:szCs w:val="28"/>
                <w:lang w:val="mk-MK" w:eastAsia="en-GB" w:bidi="ar-SA"/>
              </w:rPr>
            </w:pPr>
            <w:r>
              <w:rPr>
                <w:rFonts w:ascii="Times New Roman" w:eastAsia="Times New Roman" w:hAnsi="Times New Roman"/>
                <w:sz w:val="28"/>
                <w:szCs w:val="28"/>
                <w:lang w:val="mk-MK" w:eastAsia="en-GB" w:bidi="ar-SA"/>
              </w:rPr>
              <w:t>Синај Беќири</w:t>
            </w:r>
          </w:p>
        </w:tc>
        <w:tc>
          <w:tcPr>
            <w:tcW w:w="1994" w:type="dxa"/>
            <w:tcBorders>
              <w:top w:val="single" w:sz="4" w:space="0" w:color="000000"/>
              <w:left w:val="single" w:sz="4" w:space="0" w:color="000000"/>
              <w:bottom w:val="single" w:sz="4" w:space="0" w:color="000000"/>
            </w:tcBorders>
          </w:tcPr>
          <w:p w14:paraId="2C9918FB" w14:textId="77777777" w:rsidR="0046367E" w:rsidRPr="0046367E" w:rsidRDefault="0046367E" w:rsidP="0046367E">
            <w:pPr>
              <w:snapToGrid w:val="0"/>
              <w:rPr>
                <w:rFonts w:ascii="Times New Roman" w:eastAsia="Times New Roman" w:hAnsi="Times New Roman"/>
                <w:sz w:val="28"/>
                <w:szCs w:val="28"/>
                <w:lang w:val="sq-AL" w:eastAsia="en-GB" w:bidi="ar-SA"/>
              </w:rPr>
            </w:pPr>
            <w:r w:rsidRPr="0046367E">
              <w:rPr>
                <w:rFonts w:ascii="Times New Roman" w:eastAsia="Times New Roman" w:hAnsi="Times New Roman"/>
                <w:sz w:val="28"/>
                <w:szCs w:val="28"/>
                <w:lang w:val="sq-AL" w:eastAsia="en-GB" w:bidi="ar-SA"/>
              </w:rPr>
              <w:t>Професор</w:t>
            </w:r>
          </w:p>
        </w:tc>
        <w:tc>
          <w:tcPr>
            <w:tcW w:w="3566" w:type="dxa"/>
            <w:tcBorders>
              <w:top w:val="single" w:sz="4" w:space="0" w:color="000000"/>
              <w:left w:val="single" w:sz="4" w:space="0" w:color="000000"/>
              <w:bottom w:val="single" w:sz="4" w:space="0" w:color="000000"/>
              <w:right w:val="single" w:sz="4" w:space="0" w:color="000000"/>
            </w:tcBorders>
          </w:tcPr>
          <w:p w14:paraId="08601D32" w14:textId="77777777" w:rsidR="0046367E" w:rsidRPr="0046367E" w:rsidRDefault="0046367E" w:rsidP="0046367E">
            <w:pPr>
              <w:snapToGrid w:val="0"/>
              <w:rPr>
                <w:rFonts w:ascii="Times New Roman" w:eastAsia="Times New Roman" w:hAnsi="Times New Roman"/>
                <w:b/>
                <w:sz w:val="28"/>
                <w:szCs w:val="28"/>
                <w:lang w:val="sq-AL" w:eastAsia="en-GB" w:bidi="ar-SA"/>
              </w:rPr>
            </w:pPr>
            <w:r w:rsidRPr="0046367E">
              <w:rPr>
                <w:rFonts w:ascii="Times New Roman" w:eastAsia="Times New Roman" w:hAnsi="Times New Roman"/>
                <w:sz w:val="28"/>
                <w:szCs w:val="28"/>
                <w:lang w:val="sq-AL" w:eastAsia="en-GB" w:bidi="ar-SA"/>
              </w:rPr>
              <w:t>ООУ „Јероним Де Рада“</w:t>
            </w:r>
          </w:p>
        </w:tc>
      </w:tr>
      <w:tr w:rsidR="0046367E" w:rsidRPr="0046367E" w14:paraId="6C3FDB11" w14:textId="77777777" w:rsidTr="0046367E">
        <w:trPr>
          <w:jc w:val="center"/>
        </w:trPr>
        <w:tc>
          <w:tcPr>
            <w:tcW w:w="450" w:type="dxa"/>
            <w:tcBorders>
              <w:top w:val="single" w:sz="4" w:space="0" w:color="000000"/>
              <w:left w:val="single" w:sz="4" w:space="0" w:color="000000"/>
              <w:bottom w:val="single" w:sz="4" w:space="0" w:color="000000"/>
            </w:tcBorders>
          </w:tcPr>
          <w:p w14:paraId="1A14749C" w14:textId="77777777" w:rsidR="0046367E" w:rsidRPr="0046367E" w:rsidRDefault="0046367E" w:rsidP="0046367E">
            <w:pPr>
              <w:snapToGrid w:val="0"/>
              <w:rPr>
                <w:rFonts w:ascii="Times New Roman" w:eastAsia="Times New Roman" w:hAnsi="Times New Roman"/>
                <w:b/>
                <w:sz w:val="28"/>
                <w:szCs w:val="28"/>
                <w:lang w:val="sq-AL" w:eastAsia="en-GB" w:bidi="ar-SA"/>
              </w:rPr>
            </w:pPr>
            <w:r w:rsidRPr="0046367E">
              <w:rPr>
                <w:rFonts w:ascii="Times New Roman" w:eastAsia="Times New Roman" w:hAnsi="Times New Roman"/>
                <w:b/>
                <w:sz w:val="28"/>
                <w:szCs w:val="28"/>
                <w:lang w:val="sq-AL" w:eastAsia="en-GB" w:bidi="ar-SA"/>
              </w:rPr>
              <w:t>3.</w:t>
            </w:r>
          </w:p>
        </w:tc>
        <w:tc>
          <w:tcPr>
            <w:tcW w:w="4536" w:type="dxa"/>
            <w:tcBorders>
              <w:top w:val="single" w:sz="4" w:space="0" w:color="000000"/>
              <w:left w:val="single" w:sz="4" w:space="0" w:color="000000"/>
              <w:bottom w:val="single" w:sz="4" w:space="0" w:color="000000"/>
            </w:tcBorders>
          </w:tcPr>
          <w:p w14:paraId="1DCA4676" w14:textId="54908607" w:rsidR="0046367E" w:rsidRPr="0046367E" w:rsidRDefault="0046367E" w:rsidP="0046367E">
            <w:pPr>
              <w:snapToGrid w:val="0"/>
              <w:rPr>
                <w:rFonts w:ascii="Times New Roman" w:eastAsia="Times New Roman" w:hAnsi="Times New Roman"/>
                <w:sz w:val="28"/>
                <w:szCs w:val="28"/>
                <w:lang w:val="mk-MK" w:eastAsia="en-GB" w:bidi="ar-SA"/>
              </w:rPr>
            </w:pPr>
            <w:r>
              <w:rPr>
                <w:rFonts w:ascii="Times New Roman" w:eastAsia="Times New Roman" w:hAnsi="Times New Roman"/>
                <w:sz w:val="28"/>
                <w:szCs w:val="28"/>
                <w:lang w:val="mk-MK" w:eastAsia="en-GB" w:bidi="ar-SA"/>
              </w:rPr>
              <w:t>Расим Демири</w:t>
            </w:r>
          </w:p>
        </w:tc>
        <w:tc>
          <w:tcPr>
            <w:tcW w:w="1994" w:type="dxa"/>
            <w:tcBorders>
              <w:top w:val="single" w:sz="4" w:space="0" w:color="000000"/>
              <w:left w:val="single" w:sz="4" w:space="0" w:color="000000"/>
              <w:bottom w:val="single" w:sz="4" w:space="0" w:color="000000"/>
            </w:tcBorders>
          </w:tcPr>
          <w:p w14:paraId="73FDE2C6" w14:textId="77777777" w:rsidR="0046367E" w:rsidRPr="0046367E" w:rsidRDefault="0046367E" w:rsidP="0046367E">
            <w:pPr>
              <w:snapToGrid w:val="0"/>
              <w:rPr>
                <w:rFonts w:ascii="Times New Roman" w:eastAsia="Times New Roman" w:hAnsi="Times New Roman"/>
                <w:sz w:val="28"/>
                <w:szCs w:val="28"/>
                <w:lang w:val="sq-AL" w:eastAsia="en-GB" w:bidi="ar-SA"/>
              </w:rPr>
            </w:pPr>
            <w:r w:rsidRPr="0046367E">
              <w:rPr>
                <w:rFonts w:ascii="Times New Roman" w:eastAsia="Times New Roman" w:hAnsi="Times New Roman"/>
                <w:sz w:val="28"/>
                <w:szCs w:val="28"/>
                <w:lang w:val="sq-AL" w:eastAsia="en-GB" w:bidi="ar-SA"/>
              </w:rPr>
              <w:t>Професор</w:t>
            </w:r>
          </w:p>
        </w:tc>
        <w:tc>
          <w:tcPr>
            <w:tcW w:w="3566" w:type="dxa"/>
            <w:tcBorders>
              <w:top w:val="single" w:sz="4" w:space="0" w:color="000000"/>
              <w:left w:val="single" w:sz="4" w:space="0" w:color="000000"/>
              <w:bottom w:val="single" w:sz="4" w:space="0" w:color="000000"/>
              <w:right w:val="single" w:sz="4" w:space="0" w:color="000000"/>
            </w:tcBorders>
          </w:tcPr>
          <w:p w14:paraId="6DF1B1D3" w14:textId="77777777" w:rsidR="0046367E" w:rsidRPr="0046367E" w:rsidRDefault="0046367E" w:rsidP="0046367E">
            <w:pPr>
              <w:snapToGrid w:val="0"/>
              <w:rPr>
                <w:rFonts w:ascii="Times New Roman" w:eastAsia="Times New Roman" w:hAnsi="Times New Roman"/>
                <w:b/>
                <w:sz w:val="28"/>
                <w:szCs w:val="28"/>
                <w:lang w:val="sq-AL" w:eastAsia="en-GB" w:bidi="ar-SA"/>
              </w:rPr>
            </w:pPr>
            <w:r w:rsidRPr="0046367E">
              <w:rPr>
                <w:rFonts w:ascii="Times New Roman" w:eastAsia="Times New Roman" w:hAnsi="Times New Roman"/>
                <w:sz w:val="28"/>
                <w:szCs w:val="28"/>
                <w:lang w:val="sq-AL" w:eastAsia="en-GB" w:bidi="ar-SA"/>
              </w:rPr>
              <w:t>ООУ „Јероним Де Рада“</w:t>
            </w:r>
          </w:p>
        </w:tc>
      </w:tr>
      <w:tr w:rsidR="0046367E" w:rsidRPr="0046367E" w14:paraId="200ABF48" w14:textId="77777777" w:rsidTr="0046367E">
        <w:trPr>
          <w:jc w:val="center"/>
        </w:trPr>
        <w:tc>
          <w:tcPr>
            <w:tcW w:w="450" w:type="dxa"/>
            <w:tcBorders>
              <w:top w:val="single" w:sz="4" w:space="0" w:color="000000"/>
              <w:left w:val="single" w:sz="4" w:space="0" w:color="000000"/>
              <w:bottom w:val="single" w:sz="4" w:space="0" w:color="000000"/>
            </w:tcBorders>
          </w:tcPr>
          <w:p w14:paraId="68C41F46" w14:textId="77777777" w:rsidR="0046367E" w:rsidRPr="0046367E" w:rsidRDefault="0046367E" w:rsidP="0046367E">
            <w:pPr>
              <w:snapToGrid w:val="0"/>
              <w:rPr>
                <w:rFonts w:ascii="Times New Roman" w:eastAsia="Times New Roman" w:hAnsi="Times New Roman"/>
                <w:b/>
                <w:sz w:val="28"/>
                <w:szCs w:val="28"/>
                <w:lang w:val="sq-AL" w:eastAsia="en-GB" w:bidi="ar-SA"/>
              </w:rPr>
            </w:pPr>
            <w:r w:rsidRPr="0046367E">
              <w:rPr>
                <w:rFonts w:ascii="Times New Roman" w:eastAsia="Times New Roman" w:hAnsi="Times New Roman"/>
                <w:b/>
                <w:sz w:val="28"/>
                <w:szCs w:val="28"/>
                <w:lang w:val="sq-AL" w:eastAsia="en-GB" w:bidi="ar-SA"/>
              </w:rPr>
              <w:t>4.</w:t>
            </w:r>
          </w:p>
        </w:tc>
        <w:tc>
          <w:tcPr>
            <w:tcW w:w="4536" w:type="dxa"/>
            <w:tcBorders>
              <w:top w:val="single" w:sz="4" w:space="0" w:color="000000"/>
              <w:left w:val="single" w:sz="4" w:space="0" w:color="000000"/>
              <w:bottom w:val="single" w:sz="4" w:space="0" w:color="000000"/>
            </w:tcBorders>
          </w:tcPr>
          <w:p w14:paraId="46F0A343" w14:textId="77777777" w:rsidR="0046367E" w:rsidRPr="0046367E" w:rsidRDefault="0046367E" w:rsidP="0046367E">
            <w:pPr>
              <w:snapToGrid w:val="0"/>
              <w:rPr>
                <w:rFonts w:ascii="Times New Roman" w:eastAsia="Times New Roman" w:hAnsi="Times New Roman"/>
                <w:sz w:val="28"/>
                <w:szCs w:val="28"/>
                <w:lang w:val="mk-MK" w:eastAsia="en-GB" w:bidi="ar-SA"/>
              </w:rPr>
            </w:pPr>
            <w:r w:rsidRPr="0046367E">
              <w:rPr>
                <w:rFonts w:ascii="Times New Roman" w:eastAsia="Times New Roman" w:hAnsi="Times New Roman"/>
                <w:sz w:val="28"/>
                <w:szCs w:val="28"/>
                <w:lang w:val="mk-MK" w:eastAsia="en-GB" w:bidi="ar-SA"/>
              </w:rPr>
              <w:t xml:space="preserve">Мирсад Ислами </w:t>
            </w:r>
          </w:p>
        </w:tc>
        <w:tc>
          <w:tcPr>
            <w:tcW w:w="1994" w:type="dxa"/>
            <w:tcBorders>
              <w:top w:val="single" w:sz="4" w:space="0" w:color="000000"/>
              <w:left w:val="single" w:sz="4" w:space="0" w:color="000000"/>
              <w:bottom w:val="single" w:sz="4" w:space="0" w:color="000000"/>
            </w:tcBorders>
          </w:tcPr>
          <w:p w14:paraId="18B40B39" w14:textId="77777777" w:rsidR="0046367E" w:rsidRPr="0046367E" w:rsidRDefault="0046367E" w:rsidP="0046367E">
            <w:pPr>
              <w:snapToGrid w:val="0"/>
              <w:rPr>
                <w:rFonts w:ascii="Times New Roman" w:eastAsia="Times New Roman" w:hAnsi="Times New Roman"/>
                <w:sz w:val="28"/>
                <w:szCs w:val="28"/>
                <w:lang w:val="sq-AL" w:eastAsia="en-GB" w:bidi="ar-SA"/>
              </w:rPr>
            </w:pPr>
            <w:r w:rsidRPr="0046367E">
              <w:rPr>
                <w:rFonts w:ascii="Times New Roman" w:eastAsia="Times New Roman" w:hAnsi="Times New Roman"/>
                <w:sz w:val="28"/>
                <w:szCs w:val="28"/>
                <w:lang w:val="sq-AL" w:eastAsia="en-GB" w:bidi="ar-SA"/>
              </w:rPr>
              <w:t>Професор</w:t>
            </w:r>
          </w:p>
        </w:tc>
        <w:tc>
          <w:tcPr>
            <w:tcW w:w="3566" w:type="dxa"/>
            <w:tcBorders>
              <w:top w:val="single" w:sz="4" w:space="0" w:color="000000"/>
              <w:left w:val="single" w:sz="4" w:space="0" w:color="000000"/>
              <w:bottom w:val="single" w:sz="4" w:space="0" w:color="000000"/>
              <w:right w:val="single" w:sz="4" w:space="0" w:color="000000"/>
            </w:tcBorders>
          </w:tcPr>
          <w:p w14:paraId="4E1F40EE" w14:textId="77777777" w:rsidR="0046367E" w:rsidRPr="0046367E" w:rsidRDefault="0046367E" w:rsidP="0046367E">
            <w:pPr>
              <w:snapToGrid w:val="0"/>
              <w:rPr>
                <w:rFonts w:ascii="Times New Roman" w:eastAsia="Times New Roman" w:hAnsi="Times New Roman"/>
                <w:b/>
                <w:sz w:val="28"/>
                <w:szCs w:val="28"/>
                <w:lang w:val="sq-AL" w:eastAsia="en-GB" w:bidi="ar-SA"/>
              </w:rPr>
            </w:pPr>
            <w:r w:rsidRPr="0046367E">
              <w:rPr>
                <w:rFonts w:ascii="Times New Roman" w:eastAsia="Times New Roman" w:hAnsi="Times New Roman"/>
                <w:sz w:val="28"/>
                <w:szCs w:val="28"/>
                <w:lang w:val="sq-AL" w:eastAsia="en-GB" w:bidi="ar-SA"/>
              </w:rPr>
              <w:t>ООУ „Јероним Де Рада“</w:t>
            </w:r>
          </w:p>
        </w:tc>
      </w:tr>
      <w:tr w:rsidR="0046367E" w:rsidRPr="0046367E" w14:paraId="760EB98E" w14:textId="77777777" w:rsidTr="0046367E">
        <w:trPr>
          <w:jc w:val="center"/>
        </w:trPr>
        <w:tc>
          <w:tcPr>
            <w:tcW w:w="450" w:type="dxa"/>
            <w:tcBorders>
              <w:top w:val="single" w:sz="4" w:space="0" w:color="000000"/>
              <w:left w:val="single" w:sz="4" w:space="0" w:color="000000"/>
              <w:bottom w:val="single" w:sz="4" w:space="0" w:color="000000"/>
            </w:tcBorders>
          </w:tcPr>
          <w:p w14:paraId="5758F84F" w14:textId="77777777" w:rsidR="0046367E" w:rsidRPr="0046367E" w:rsidRDefault="0046367E" w:rsidP="0046367E">
            <w:pPr>
              <w:snapToGrid w:val="0"/>
              <w:rPr>
                <w:rFonts w:ascii="Times New Roman" w:eastAsia="Times New Roman" w:hAnsi="Times New Roman"/>
                <w:b/>
                <w:sz w:val="28"/>
                <w:szCs w:val="28"/>
                <w:lang w:val="sq-AL" w:eastAsia="en-GB" w:bidi="ar-SA"/>
              </w:rPr>
            </w:pPr>
            <w:r w:rsidRPr="0046367E">
              <w:rPr>
                <w:rFonts w:ascii="Times New Roman" w:eastAsia="Times New Roman" w:hAnsi="Times New Roman"/>
                <w:b/>
                <w:sz w:val="28"/>
                <w:szCs w:val="28"/>
                <w:lang w:val="sq-AL" w:eastAsia="en-GB" w:bidi="ar-SA"/>
              </w:rPr>
              <w:t>5.</w:t>
            </w:r>
          </w:p>
        </w:tc>
        <w:tc>
          <w:tcPr>
            <w:tcW w:w="4536" w:type="dxa"/>
            <w:tcBorders>
              <w:top w:val="single" w:sz="4" w:space="0" w:color="000000"/>
              <w:left w:val="single" w:sz="4" w:space="0" w:color="000000"/>
              <w:bottom w:val="single" w:sz="4" w:space="0" w:color="000000"/>
            </w:tcBorders>
          </w:tcPr>
          <w:p w14:paraId="0B3ACFA9" w14:textId="77777777" w:rsidR="0046367E" w:rsidRPr="0046367E" w:rsidRDefault="0046367E" w:rsidP="0046367E">
            <w:pPr>
              <w:snapToGrid w:val="0"/>
              <w:rPr>
                <w:rFonts w:ascii="Times New Roman" w:eastAsia="Times New Roman" w:hAnsi="Times New Roman"/>
                <w:sz w:val="28"/>
                <w:szCs w:val="28"/>
                <w:lang w:val="sq-AL" w:eastAsia="en-GB" w:bidi="ar-SA"/>
              </w:rPr>
            </w:pPr>
            <w:r w:rsidRPr="0046367E">
              <w:rPr>
                <w:rFonts w:ascii="Times New Roman" w:eastAsia="Times New Roman" w:hAnsi="Times New Roman"/>
                <w:sz w:val="28"/>
                <w:szCs w:val="28"/>
                <w:lang w:val="sq-AL" w:eastAsia="en-GB" w:bidi="ar-SA"/>
              </w:rPr>
              <w:t>Илир Беќири</w:t>
            </w:r>
          </w:p>
        </w:tc>
        <w:tc>
          <w:tcPr>
            <w:tcW w:w="1994" w:type="dxa"/>
            <w:tcBorders>
              <w:top w:val="single" w:sz="4" w:space="0" w:color="000000"/>
              <w:left w:val="single" w:sz="4" w:space="0" w:color="000000"/>
              <w:bottom w:val="single" w:sz="4" w:space="0" w:color="000000"/>
            </w:tcBorders>
          </w:tcPr>
          <w:p w14:paraId="6A3D3B84" w14:textId="77777777" w:rsidR="0046367E" w:rsidRPr="0046367E" w:rsidRDefault="0046367E" w:rsidP="0046367E">
            <w:pPr>
              <w:snapToGrid w:val="0"/>
              <w:rPr>
                <w:rFonts w:ascii="Times New Roman" w:eastAsia="Times New Roman" w:hAnsi="Times New Roman"/>
                <w:sz w:val="28"/>
                <w:szCs w:val="28"/>
                <w:lang w:val="sq-AL" w:eastAsia="en-GB" w:bidi="ar-SA"/>
              </w:rPr>
            </w:pPr>
            <w:r w:rsidRPr="0046367E">
              <w:rPr>
                <w:rFonts w:ascii="Times New Roman" w:eastAsia="Times New Roman" w:hAnsi="Times New Roman"/>
                <w:sz w:val="28"/>
                <w:szCs w:val="28"/>
                <w:lang w:val="sq-AL" w:eastAsia="en-GB" w:bidi="ar-SA"/>
              </w:rPr>
              <w:t>Професор</w:t>
            </w:r>
          </w:p>
        </w:tc>
        <w:tc>
          <w:tcPr>
            <w:tcW w:w="3566" w:type="dxa"/>
            <w:tcBorders>
              <w:top w:val="single" w:sz="4" w:space="0" w:color="000000"/>
              <w:left w:val="single" w:sz="4" w:space="0" w:color="000000"/>
              <w:bottom w:val="single" w:sz="4" w:space="0" w:color="000000"/>
              <w:right w:val="single" w:sz="4" w:space="0" w:color="000000"/>
            </w:tcBorders>
          </w:tcPr>
          <w:p w14:paraId="4A212ED7" w14:textId="77777777" w:rsidR="0046367E" w:rsidRPr="0046367E" w:rsidRDefault="0046367E" w:rsidP="0046367E">
            <w:pPr>
              <w:snapToGrid w:val="0"/>
              <w:rPr>
                <w:rFonts w:ascii="Times New Roman" w:eastAsia="Times New Roman" w:hAnsi="Times New Roman"/>
                <w:b/>
                <w:sz w:val="28"/>
                <w:szCs w:val="28"/>
                <w:lang w:val="sq-AL" w:eastAsia="en-GB" w:bidi="ar-SA"/>
              </w:rPr>
            </w:pPr>
            <w:r w:rsidRPr="0046367E">
              <w:rPr>
                <w:rFonts w:ascii="Times New Roman" w:eastAsia="Times New Roman" w:hAnsi="Times New Roman"/>
                <w:sz w:val="28"/>
                <w:szCs w:val="28"/>
                <w:lang w:val="sq-AL" w:eastAsia="en-GB" w:bidi="ar-SA"/>
              </w:rPr>
              <w:t>ООУ „Јероним Де Рада“</w:t>
            </w:r>
          </w:p>
        </w:tc>
      </w:tr>
      <w:tr w:rsidR="0046367E" w:rsidRPr="0046367E" w14:paraId="16433A6A" w14:textId="77777777" w:rsidTr="0046367E">
        <w:trPr>
          <w:jc w:val="center"/>
        </w:trPr>
        <w:tc>
          <w:tcPr>
            <w:tcW w:w="450" w:type="dxa"/>
            <w:tcBorders>
              <w:top w:val="single" w:sz="4" w:space="0" w:color="000000"/>
              <w:left w:val="single" w:sz="4" w:space="0" w:color="000000"/>
              <w:bottom w:val="single" w:sz="4" w:space="0" w:color="000000"/>
            </w:tcBorders>
          </w:tcPr>
          <w:p w14:paraId="2DF1796B" w14:textId="77777777" w:rsidR="0046367E" w:rsidRPr="0046367E" w:rsidRDefault="0046367E" w:rsidP="0046367E">
            <w:pPr>
              <w:snapToGrid w:val="0"/>
              <w:rPr>
                <w:rFonts w:ascii="Times New Roman" w:eastAsia="Times New Roman" w:hAnsi="Times New Roman"/>
                <w:b/>
                <w:sz w:val="28"/>
                <w:szCs w:val="28"/>
                <w:lang w:val="sq-AL" w:eastAsia="en-GB" w:bidi="ar-SA"/>
              </w:rPr>
            </w:pPr>
            <w:r w:rsidRPr="0046367E">
              <w:rPr>
                <w:rFonts w:ascii="Times New Roman" w:eastAsia="Times New Roman" w:hAnsi="Times New Roman"/>
                <w:b/>
                <w:sz w:val="28"/>
                <w:szCs w:val="28"/>
                <w:lang w:val="sq-AL" w:eastAsia="en-GB" w:bidi="ar-SA"/>
              </w:rPr>
              <w:t>6.</w:t>
            </w:r>
          </w:p>
        </w:tc>
        <w:tc>
          <w:tcPr>
            <w:tcW w:w="4536" w:type="dxa"/>
            <w:tcBorders>
              <w:top w:val="single" w:sz="4" w:space="0" w:color="000000"/>
              <w:left w:val="single" w:sz="4" w:space="0" w:color="000000"/>
              <w:bottom w:val="single" w:sz="4" w:space="0" w:color="000000"/>
            </w:tcBorders>
          </w:tcPr>
          <w:p w14:paraId="23CBC907" w14:textId="77777777" w:rsidR="0046367E" w:rsidRPr="0046367E" w:rsidRDefault="0046367E" w:rsidP="0046367E">
            <w:pPr>
              <w:snapToGrid w:val="0"/>
              <w:rPr>
                <w:rFonts w:ascii="Times New Roman" w:eastAsia="Times New Roman" w:hAnsi="Times New Roman"/>
                <w:b/>
                <w:sz w:val="28"/>
                <w:szCs w:val="28"/>
                <w:lang w:val="sq-AL" w:eastAsia="en-GB" w:bidi="ar-SA"/>
              </w:rPr>
            </w:pPr>
          </w:p>
        </w:tc>
        <w:tc>
          <w:tcPr>
            <w:tcW w:w="1994" w:type="dxa"/>
            <w:tcBorders>
              <w:top w:val="single" w:sz="4" w:space="0" w:color="000000"/>
              <w:left w:val="single" w:sz="4" w:space="0" w:color="000000"/>
              <w:bottom w:val="single" w:sz="4" w:space="0" w:color="000000"/>
            </w:tcBorders>
          </w:tcPr>
          <w:p w14:paraId="5BEBCC23" w14:textId="77777777" w:rsidR="0046367E" w:rsidRPr="0046367E" w:rsidRDefault="0046367E" w:rsidP="0046367E">
            <w:pPr>
              <w:snapToGrid w:val="0"/>
              <w:rPr>
                <w:rFonts w:ascii="Times New Roman" w:eastAsia="Times New Roman" w:hAnsi="Times New Roman"/>
                <w:b/>
                <w:sz w:val="28"/>
                <w:szCs w:val="28"/>
                <w:lang w:val="sq-AL" w:eastAsia="en-GB" w:bidi="ar-SA"/>
              </w:rPr>
            </w:pPr>
          </w:p>
        </w:tc>
        <w:tc>
          <w:tcPr>
            <w:tcW w:w="3566" w:type="dxa"/>
            <w:tcBorders>
              <w:top w:val="single" w:sz="4" w:space="0" w:color="000000"/>
              <w:left w:val="single" w:sz="4" w:space="0" w:color="000000"/>
              <w:bottom w:val="single" w:sz="4" w:space="0" w:color="000000"/>
              <w:right w:val="single" w:sz="4" w:space="0" w:color="000000"/>
            </w:tcBorders>
          </w:tcPr>
          <w:p w14:paraId="00033635" w14:textId="77777777" w:rsidR="0046367E" w:rsidRPr="0046367E" w:rsidRDefault="0046367E" w:rsidP="0046367E">
            <w:pPr>
              <w:snapToGrid w:val="0"/>
              <w:rPr>
                <w:rFonts w:ascii="Times New Roman" w:eastAsia="Times New Roman" w:hAnsi="Times New Roman"/>
                <w:b/>
                <w:sz w:val="28"/>
                <w:szCs w:val="28"/>
                <w:lang w:val="sq-AL" w:eastAsia="en-GB" w:bidi="ar-SA"/>
              </w:rPr>
            </w:pPr>
          </w:p>
        </w:tc>
      </w:tr>
      <w:tr w:rsidR="0046367E" w:rsidRPr="0046367E" w14:paraId="70E4DAEB" w14:textId="77777777" w:rsidTr="0046367E">
        <w:trPr>
          <w:jc w:val="center"/>
        </w:trPr>
        <w:tc>
          <w:tcPr>
            <w:tcW w:w="450" w:type="dxa"/>
            <w:tcBorders>
              <w:top w:val="single" w:sz="4" w:space="0" w:color="000000"/>
              <w:left w:val="single" w:sz="4" w:space="0" w:color="000000"/>
              <w:bottom w:val="single" w:sz="4" w:space="0" w:color="000000"/>
            </w:tcBorders>
          </w:tcPr>
          <w:p w14:paraId="2C24BFF7" w14:textId="77777777" w:rsidR="0046367E" w:rsidRPr="0046367E" w:rsidRDefault="0046367E" w:rsidP="0046367E">
            <w:pPr>
              <w:snapToGrid w:val="0"/>
              <w:rPr>
                <w:rFonts w:ascii="Times New Roman" w:eastAsia="Times New Roman" w:hAnsi="Times New Roman"/>
                <w:b/>
                <w:sz w:val="28"/>
                <w:szCs w:val="28"/>
                <w:lang w:val="sq-AL" w:eastAsia="en-GB" w:bidi="ar-SA"/>
              </w:rPr>
            </w:pPr>
            <w:r w:rsidRPr="0046367E">
              <w:rPr>
                <w:rFonts w:ascii="Times New Roman" w:eastAsia="Times New Roman" w:hAnsi="Times New Roman"/>
                <w:b/>
                <w:sz w:val="28"/>
                <w:szCs w:val="28"/>
                <w:lang w:val="sq-AL" w:eastAsia="en-GB" w:bidi="ar-SA"/>
              </w:rPr>
              <w:t>7.</w:t>
            </w:r>
          </w:p>
        </w:tc>
        <w:tc>
          <w:tcPr>
            <w:tcW w:w="4536" w:type="dxa"/>
            <w:tcBorders>
              <w:top w:val="single" w:sz="4" w:space="0" w:color="000000"/>
              <w:left w:val="single" w:sz="4" w:space="0" w:color="000000"/>
              <w:bottom w:val="single" w:sz="4" w:space="0" w:color="000000"/>
            </w:tcBorders>
          </w:tcPr>
          <w:p w14:paraId="18E524A9" w14:textId="77777777" w:rsidR="0046367E" w:rsidRPr="0046367E" w:rsidRDefault="0046367E" w:rsidP="0046367E">
            <w:pPr>
              <w:snapToGrid w:val="0"/>
              <w:rPr>
                <w:rFonts w:ascii="Times New Roman" w:eastAsia="Times New Roman" w:hAnsi="Times New Roman"/>
                <w:b/>
                <w:sz w:val="28"/>
                <w:szCs w:val="28"/>
                <w:lang w:val="sq-AL" w:eastAsia="en-GB" w:bidi="ar-SA"/>
              </w:rPr>
            </w:pPr>
          </w:p>
        </w:tc>
        <w:tc>
          <w:tcPr>
            <w:tcW w:w="1994" w:type="dxa"/>
            <w:tcBorders>
              <w:top w:val="single" w:sz="4" w:space="0" w:color="000000"/>
              <w:left w:val="single" w:sz="4" w:space="0" w:color="000000"/>
              <w:bottom w:val="single" w:sz="4" w:space="0" w:color="000000"/>
            </w:tcBorders>
          </w:tcPr>
          <w:p w14:paraId="29BC32E3" w14:textId="77777777" w:rsidR="0046367E" w:rsidRPr="0046367E" w:rsidRDefault="0046367E" w:rsidP="0046367E">
            <w:pPr>
              <w:snapToGrid w:val="0"/>
              <w:rPr>
                <w:rFonts w:ascii="Times New Roman" w:eastAsia="Times New Roman" w:hAnsi="Times New Roman"/>
                <w:b/>
                <w:sz w:val="28"/>
                <w:szCs w:val="28"/>
                <w:lang w:val="sq-AL" w:eastAsia="en-GB" w:bidi="ar-SA"/>
              </w:rPr>
            </w:pPr>
          </w:p>
        </w:tc>
        <w:tc>
          <w:tcPr>
            <w:tcW w:w="3566" w:type="dxa"/>
            <w:tcBorders>
              <w:top w:val="single" w:sz="4" w:space="0" w:color="000000"/>
              <w:left w:val="single" w:sz="4" w:space="0" w:color="000000"/>
              <w:bottom w:val="single" w:sz="4" w:space="0" w:color="000000"/>
              <w:right w:val="single" w:sz="4" w:space="0" w:color="000000"/>
            </w:tcBorders>
          </w:tcPr>
          <w:p w14:paraId="33F8F53C" w14:textId="77777777" w:rsidR="0046367E" w:rsidRPr="0046367E" w:rsidRDefault="0046367E" w:rsidP="0046367E">
            <w:pPr>
              <w:snapToGrid w:val="0"/>
              <w:rPr>
                <w:rFonts w:ascii="Times New Roman" w:eastAsia="Times New Roman" w:hAnsi="Times New Roman"/>
                <w:b/>
                <w:sz w:val="28"/>
                <w:szCs w:val="28"/>
                <w:lang w:val="sq-AL" w:eastAsia="en-GB" w:bidi="ar-SA"/>
              </w:rPr>
            </w:pPr>
          </w:p>
        </w:tc>
      </w:tr>
      <w:tr w:rsidR="0046367E" w:rsidRPr="0046367E" w14:paraId="773BA8DB" w14:textId="77777777" w:rsidTr="0046367E">
        <w:trPr>
          <w:jc w:val="center"/>
        </w:trPr>
        <w:tc>
          <w:tcPr>
            <w:tcW w:w="450" w:type="dxa"/>
            <w:tcBorders>
              <w:top w:val="single" w:sz="4" w:space="0" w:color="000000"/>
              <w:left w:val="single" w:sz="4" w:space="0" w:color="000000"/>
              <w:bottom w:val="single" w:sz="4" w:space="0" w:color="000000"/>
            </w:tcBorders>
          </w:tcPr>
          <w:p w14:paraId="16AF62F2" w14:textId="77777777" w:rsidR="0046367E" w:rsidRPr="0046367E" w:rsidRDefault="0046367E" w:rsidP="0046367E">
            <w:pPr>
              <w:snapToGrid w:val="0"/>
              <w:rPr>
                <w:rFonts w:ascii="Times New Roman" w:eastAsia="Times New Roman" w:hAnsi="Times New Roman"/>
                <w:b/>
                <w:sz w:val="28"/>
                <w:szCs w:val="28"/>
                <w:lang w:val="sq-AL" w:eastAsia="en-GB" w:bidi="ar-SA"/>
              </w:rPr>
            </w:pPr>
            <w:r w:rsidRPr="0046367E">
              <w:rPr>
                <w:rFonts w:ascii="Times New Roman" w:eastAsia="Times New Roman" w:hAnsi="Times New Roman"/>
                <w:b/>
                <w:sz w:val="28"/>
                <w:szCs w:val="28"/>
                <w:lang w:val="sq-AL" w:eastAsia="en-GB" w:bidi="ar-SA"/>
              </w:rPr>
              <w:t>8.</w:t>
            </w:r>
          </w:p>
        </w:tc>
        <w:tc>
          <w:tcPr>
            <w:tcW w:w="4536" w:type="dxa"/>
            <w:tcBorders>
              <w:top w:val="single" w:sz="4" w:space="0" w:color="000000"/>
              <w:left w:val="single" w:sz="4" w:space="0" w:color="000000"/>
              <w:bottom w:val="single" w:sz="4" w:space="0" w:color="000000"/>
            </w:tcBorders>
          </w:tcPr>
          <w:p w14:paraId="617399A1" w14:textId="77777777" w:rsidR="0046367E" w:rsidRPr="0046367E" w:rsidRDefault="0046367E" w:rsidP="0046367E">
            <w:pPr>
              <w:snapToGrid w:val="0"/>
              <w:rPr>
                <w:rFonts w:ascii="Times New Roman" w:eastAsia="Times New Roman" w:hAnsi="Times New Roman"/>
                <w:b/>
                <w:sz w:val="28"/>
                <w:szCs w:val="28"/>
                <w:lang w:val="sq-AL" w:eastAsia="en-GB" w:bidi="ar-SA"/>
              </w:rPr>
            </w:pPr>
          </w:p>
        </w:tc>
        <w:tc>
          <w:tcPr>
            <w:tcW w:w="1994" w:type="dxa"/>
            <w:tcBorders>
              <w:top w:val="single" w:sz="4" w:space="0" w:color="000000"/>
              <w:left w:val="single" w:sz="4" w:space="0" w:color="000000"/>
              <w:bottom w:val="single" w:sz="4" w:space="0" w:color="000000"/>
            </w:tcBorders>
          </w:tcPr>
          <w:p w14:paraId="2AD9ACC7" w14:textId="77777777" w:rsidR="0046367E" w:rsidRPr="0046367E" w:rsidRDefault="0046367E" w:rsidP="0046367E">
            <w:pPr>
              <w:snapToGrid w:val="0"/>
              <w:rPr>
                <w:rFonts w:ascii="Times New Roman" w:eastAsia="Times New Roman" w:hAnsi="Times New Roman"/>
                <w:b/>
                <w:sz w:val="28"/>
                <w:szCs w:val="28"/>
                <w:lang w:val="sq-AL" w:eastAsia="en-GB" w:bidi="ar-SA"/>
              </w:rPr>
            </w:pPr>
          </w:p>
        </w:tc>
        <w:tc>
          <w:tcPr>
            <w:tcW w:w="3566" w:type="dxa"/>
            <w:tcBorders>
              <w:top w:val="single" w:sz="4" w:space="0" w:color="000000"/>
              <w:left w:val="single" w:sz="4" w:space="0" w:color="000000"/>
              <w:bottom w:val="single" w:sz="4" w:space="0" w:color="000000"/>
              <w:right w:val="single" w:sz="4" w:space="0" w:color="000000"/>
            </w:tcBorders>
          </w:tcPr>
          <w:p w14:paraId="7BC6085C" w14:textId="77777777" w:rsidR="0046367E" w:rsidRPr="0046367E" w:rsidRDefault="0046367E" w:rsidP="0046367E">
            <w:pPr>
              <w:snapToGrid w:val="0"/>
              <w:rPr>
                <w:rFonts w:ascii="Times New Roman" w:eastAsia="Times New Roman" w:hAnsi="Times New Roman"/>
                <w:b/>
                <w:sz w:val="28"/>
                <w:szCs w:val="28"/>
                <w:lang w:val="sq-AL" w:eastAsia="en-GB" w:bidi="ar-SA"/>
              </w:rPr>
            </w:pPr>
          </w:p>
        </w:tc>
      </w:tr>
      <w:tr w:rsidR="0046367E" w:rsidRPr="0046367E" w14:paraId="6AA25104" w14:textId="77777777" w:rsidTr="0046367E">
        <w:trPr>
          <w:jc w:val="center"/>
        </w:trPr>
        <w:tc>
          <w:tcPr>
            <w:tcW w:w="450" w:type="dxa"/>
            <w:tcBorders>
              <w:top w:val="single" w:sz="4" w:space="0" w:color="000000"/>
              <w:left w:val="single" w:sz="4" w:space="0" w:color="000000"/>
              <w:bottom w:val="single" w:sz="4" w:space="0" w:color="000000"/>
            </w:tcBorders>
          </w:tcPr>
          <w:p w14:paraId="46C9C814" w14:textId="77777777" w:rsidR="0046367E" w:rsidRPr="0046367E" w:rsidRDefault="0046367E" w:rsidP="0046367E">
            <w:pPr>
              <w:snapToGrid w:val="0"/>
              <w:rPr>
                <w:rFonts w:ascii="Times New Roman" w:eastAsia="Times New Roman" w:hAnsi="Times New Roman"/>
                <w:b/>
                <w:sz w:val="28"/>
                <w:szCs w:val="28"/>
                <w:lang w:val="sq-AL" w:eastAsia="en-GB" w:bidi="ar-SA"/>
              </w:rPr>
            </w:pPr>
            <w:r w:rsidRPr="0046367E">
              <w:rPr>
                <w:rFonts w:ascii="Times New Roman" w:eastAsia="Times New Roman" w:hAnsi="Times New Roman"/>
                <w:b/>
                <w:sz w:val="28"/>
                <w:szCs w:val="28"/>
                <w:lang w:val="sq-AL" w:eastAsia="en-GB" w:bidi="ar-SA"/>
              </w:rPr>
              <w:t>9.</w:t>
            </w:r>
          </w:p>
        </w:tc>
        <w:tc>
          <w:tcPr>
            <w:tcW w:w="4536" w:type="dxa"/>
            <w:tcBorders>
              <w:top w:val="single" w:sz="4" w:space="0" w:color="000000"/>
              <w:left w:val="single" w:sz="4" w:space="0" w:color="000000"/>
              <w:bottom w:val="single" w:sz="4" w:space="0" w:color="000000"/>
            </w:tcBorders>
          </w:tcPr>
          <w:p w14:paraId="460D7E1C" w14:textId="77777777" w:rsidR="0046367E" w:rsidRPr="0046367E" w:rsidRDefault="0046367E" w:rsidP="0046367E">
            <w:pPr>
              <w:snapToGrid w:val="0"/>
              <w:rPr>
                <w:rFonts w:ascii="Times New Roman" w:eastAsia="Times New Roman" w:hAnsi="Times New Roman"/>
                <w:b/>
                <w:sz w:val="28"/>
                <w:szCs w:val="28"/>
                <w:lang w:val="sq-AL" w:eastAsia="en-GB" w:bidi="ar-SA"/>
              </w:rPr>
            </w:pPr>
          </w:p>
        </w:tc>
        <w:tc>
          <w:tcPr>
            <w:tcW w:w="1994" w:type="dxa"/>
            <w:tcBorders>
              <w:top w:val="single" w:sz="4" w:space="0" w:color="000000"/>
              <w:left w:val="single" w:sz="4" w:space="0" w:color="000000"/>
              <w:bottom w:val="single" w:sz="4" w:space="0" w:color="000000"/>
            </w:tcBorders>
          </w:tcPr>
          <w:p w14:paraId="0EABBFA8" w14:textId="77777777" w:rsidR="0046367E" w:rsidRPr="0046367E" w:rsidRDefault="0046367E" w:rsidP="0046367E">
            <w:pPr>
              <w:snapToGrid w:val="0"/>
              <w:rPr>
                <w:rFonts w:ascii="Times New Roman" w:eastAsia="Times New Roman" w:hAnsi="Times New Roman"/>
                <w:b/>
                <w:sz w:val="28"/>
                <w:szCs w:val="28"/>
                <w:lang w:val="sq-AL" w:eastAsia="en-GB" w:bidi="ar-SA"/>
              </w:rPr>
            </w:pPr>
          </w:p>
        </w:tc>
        <w:tc>
          <w:tcPr>
            <w:tcW w:w="3566" w:type="dxa"/>
            <w:tcBorders>
              <w:top w:val="single" w:sz="4" w:space="0" w:color="000000"/>
              <w:left w:val="single" w:sz="4" w:space="0" w:color="000000"/>
              <w:bottom w:val="single" w:sz="4" w:space="0" w:color="000000"/>
              <w:right w:val="single" w:sz="4" w:space="0" w:color="000000"/>
            </w:tcBorders>
          </w:tcPr>
          <w:p w14:paraId="6DE44E72" w14:textId="77777777" w:rsidR="0046367E" w:rsidRPr="0046367E" w:rsidRDefault="0046367E" w:rsidP="0046367E">
            <w:pPr>
              <w:snapToGrid w:val="0"/>
              <w:rPr>
                <w:rFonts w:ascii="Times New Roman" w:eastAsia="Times New Roman" w:hAnsi="Times New Roman"/>
                <w:b/>
                <w:sz w:val="28"/>
                <w:szCs w:val="28"/>
                <w:lang w:val="sq-AL" w:eastAsia="en-GB" w:bidi="ar-SA"/>
              </w:rPr>
            </w:pPr>
          </w:p>
        </w:tc>
      </w:tr>
    </w:tbl>
    <w:p w14:paraId="4865EF33" w14:textId="77777777" w:rsidR="0046367E" w:rsidRPr="0046367E" w:rsidRDefault="0046367E" w:rsidP="0046367E">
      <w:pPr>
        <w:jc w:val="center"/>
        <w:rPr>
          <w:rFonts w:ascii="Times New Roman" w:eastAsia="Calibri" w:hAnsi="Times New Roman"/>
          <w:bCs/>
          <w:sz w:val="28"/>
          <w:szCs w:val="28"/>
          <w:lang w:bidi="ar-SA"/>
        </w:rPr>
      </w:pPr>
    </w:p>
    <w:p w14:paraId="163AC712" w14:textId="31490DA1" w:rsidR="00656648" w:rsidRPr="002F131D" w:rsidRDefault="00656648" w:rsidP="00656648">
      <w:pPr>
        <w:pStyle w:val="NoSpacing"/>
        <w:rPr>
          <w:rFonts w:ascii="Times New Roman" w:hAnsi="Times New Roman"/>
          <w:b/>
          <w:lang w:val="mk-MK"/>
        </w:rPr>
      </w:pPr>
    </w:p>
    <w:p w14:paraId="395A5B33" w14:textId="77777777" w:rsidR="00656648" w:rsidRDefault="00656648" w:rsidP="00656648">
      <w:pPr>
        <w:rPr>
          <w:sz w:val="28"/>
          <w:szCs w:val="28"/>
          <w:lang w:val="mk-MK"/>
        </w:rPr>
      </w:pPr>
    </w:p>
    <w:p w14:paraId="5A6984C0" w14:textId="77777777" w:rsidR="00656648" w:rsidRDefault="00656648" w:rsidP="00656648">
      <w:pPr>
        <w:rPr>
          <w:sz w:val="28"/>
          <w:szCs w:val="28"/>
          <w:lang w:val="mk-MK"/>
        </w:rPr>
      </w:pPr>
    </w:p>
    <w:p w14:paraId="1D168FB2" w14:textId="77777777" w:rsidR="00656648" w:rsidRDefault="00656648" w:rsidP="00656648">
      <w:pPr>
        <w:shd w:val="clear" w:color="auto" w:fill="F2DBDB" w:themeFill="accent2" w:themeFillTint="33"/>
        <w:snapToGrid w:val="0"/>
        <w:rPr>
          <w:sz w:val="28"/>
          <w:szCs w:val="28"/>
          <w:lang w:val="mk-MK"/>
        </w:rPr>
      </w:pPr>
      <w:r>
        <w:rPr>
          <w:sz w:val="28"/>
          <w:szCs w:val="28"/>
          <w:lang w:val="mk-MK"/>
        </w:rPr>
        <w:t>ЕКО▪стандард 1</w:t>
      </w:r>
    </w:p>
    <w:p w14:paraId="05936042" w14:textId="77777777" w:rsidR="00656648" w:rsidRDefault="00656648" w:rsidP="00656648">
      <w:pPr>
        <w:snapToGrid w:val="0"/>
        <w:rPr>
          <w:sz w:val="28"/>
          <w:szCs w:val="28"/>
          <w:lang w:val="mk-MK"/>
        </w:rPr>
      </w:pPr>
      <w:r>
        <w:rPr>
          <w:sz w:val="28"/>
          <w:szCs w:val="28"/>
          <w:lang w:val="mk-MK"/>
        </w:rPr>
        <w:t>Заштеда на енергија</w:t>
      </w:r>
    </w:p>
    <w:p w14:paraId="01E0671F" w14:textId="77777777" w:rsidR="00656648" w:rsidRDefault="00656648" w:rsidP="00656648">
      <w:pPr>
        <w:snapToGrid w:val="0"/>
        <w:rPr>
          <w:lang w:val="mk-MK"/>
        </w:rPr>
      </w:pPr>
      <w:r>
        <w:rPr>
          <w:lang w:val="mk-MK"/>
        </w:rPr>
        <w:t>Полиса</w:t>
      </w:r>
    </w:p>
    <w:p w14:paraId="18E0CB02" w14:textId="77777777" w:rsidR="00656648" w:rsidRDefault="00656648" w:rsidP="00656648">
      <w:pPr>
        <w:snapToGrid w:val="0"/>
        <w:rPr>
          <w:lang w:val="mk-MK"/>
        </w:rPr>
      </w:pPr>
      <w:r>
        <w:rPr>
          <w:lang w:val="mk-MK"/>
        </w:rPr>
        <w:t>Рационално користење на електричната и топлинската енергија во училишната зграда</w:t>
      </w:r>
    </w:p>
    <w:p w14:paraId="02D8CECB" w14:textId="77777777" w:rsidR="00656648" w:rsidRDefault="00656648" w:rsidP="00656648">
      <w:pPr>
        <w:snapToGrid w:val="0"/>
        <w:rPr>
          <w:lang w:val="ru-RU"/>
        </w:rPr>
      </w:pPr>
      <w:r>
        <w:rPr>
          <w:lang w:val="ru-RU"/>
        </w:rPr>
        <w:t>Цели</w:t>
      </w:r>
    </w:p>
    <w:p w14:paraId="5281FBAA" w14:textId="77777777" w:rsidR="00656648" w:rsidRDefault="00656648" w:rsidP="00656648">
      <w:pPr>
        <w:rPr>
          <w:lang w:val="ru-RU"/>
        </w:rPr>
      </w:pPr>
      <w:r>
        <w:rPr>
          <w:lang w:val="ru-RU"/>
        </w:rPr>
        <w:t>(Што)</w:t>
      </w:r>
    </w:p>
    <w:p w14:paraId="5FA09242" w14:textId="39AB49DD" w:rsidR="00656648" w:rsidRDefault="00656648" w:rsidP="00656648">
      <w:pPr>
        <w:snapToGrid w:val="0"/>
        <w:rPr>
          <w:lang w:val="ru-RU"/>
        </w:rPr>
      </w:pPr>
      <w:r>
        <w:rPr>
          <w:lang w:val="ru-RU"/>
        </w:rPr>
        <w:t>Намалување на потропшувачката на електрична енергиа за 10% и повеќе,во период од 1 Септември до 10 Јуни во 202</w:t>
      </w:r>
      <w:r w:rsidR="00DD1548">
        <w:rPr>
          <w:lang w:val="ru-RU"/>
        </w:rPr>
        <w:t>5</w:t>
      </w:r>
      <w:r>
        <w:rPr>
          <w:lang w:val="ru-RU"/>
        </w:rPr>
        <w:t>/2</w:t>
      </w:r>
      <w:r w:rsidR="00DD1548">
        <w:rPr>
          <w:lang w:val="ru-RU"/>
        </w:rPr>
        <w:t>6</w:t>
      </w:r>
      <w:r>
        <w:rPr>
          <w:lang w:val="ru-RU"/>
        </w:rPr>
        <w:t xml:space="preserve"> г. Во споредба со минатата учебна година</w:t>
      </w:r>
    </w:p>
    <w:p w14:paraId="2E17D53B" w14:textId="77777777" w:rsidR="00656648" w:rsidRDefault="00656648" w:rsidP="00656648">
      <w:pPr>
        <w:snapToGrid w:val="0"/>
        <w:rPr>
          <w:lang w:val="ru-RU"/>
        </w:rPr>
      </w:pPr>
      <w:r>
        <w:rPr>
          <w:lang w:val="ru-RU"/>
        </w:rPr>
        <w:t>Точка на акција</w:t>
      </w:r>
    </w:p>
    <w:p w14:paraId="635BF772" w14:textId="77777777" w:rsidR="00656648" w:rsidRDefault="00656648" w:rsidP="00656648">
      <w:pPr>
        <w:rPr>
          <w:lang w:val="ru-RU"/>
        </w:rPr>
      </w:pPr>
      <w:r>
        <w:rPr>
          <w:lang w:val="ru-RU"/>
        </w:rPr>
        <w:t>(Како)</w:t>
      </w:r>
    </w:p>
    <w:p w14:paraId="5A30C766" w14:textId="77777777" w:rsidR="00656648" w:rsidRDefault="00656648" w:rsidP="00656648">
      <w:pPr>
        <w:snapToGrid w:val="0"/>
        <w:rPr>
          <w:lang w:val="ru-RU"/>
        </w:rPr>
      </w:pPr>
      <w:r>
        <w:rPr>
          <w:lang w:val="ru-RU"/>
        </w:rPr>
        <w:t>1.Замена на обичните светилки со неонки</w:t>
      </w:r>
    </w:p>
    <w:p w14:paraId="1C5E7EFB" w14:textId="77777777" w:rsidR="00656648" w:rsidRDefault="00656648" w:rsidP="00656648">
      <w:pPr>
        <w:rPr>
          <w:lang w:val="ru-RU"/>
        </w:rPr>
      </w:pPr>
      <w:r>
        <w:rPr>
          <w:lang w:val="ru-RU"/>
        </w:rPr>
        <w:t>3.Поставување на калориетри и тајмери за регулирање на температурата во зградата</w:t>
      </w:r>
    </w:p>
    <w:p w14:paraId="703A1E60" w14:textId="77777777" w:rsidR="00656648" w:rsidRDefault="00656648" w:rsidP="00656648">
      <w:pPr>
        <w:rPr>
          <w:lang w:val="ru-RU"/>
        </w:rPr>
      </w:pPr>
      <w:r>
        <w:rPr>
          <w:lang w:val="ru-RU"/>
        </w:rPr>
        <w:t>(радиаторите по училниците и ходниците)</w:t>
      </w:r>
    </w:p>
    <w:p w14:paraId="00AC35C0" w14:textId="77777777" w:rsidR="00656648" w:rsidRDefault="00656648" w:rsidP="00656648">
      <w:pPr>
        <w:rPr>
          <w:lang w:val="ru-RU"/>
        </w:rPr>
      </w:pPr>
      <w:r>
        <w:rPr>
          <w:lang w:val="ru-RU"/>
        </w:rPr>
        <w:t>4. Замена на грејните тела (радиатори)кои не работат, со нови и прочистување на веќе постојните(стари) радиатори</w:t>
      </w:r>
    </w:p>
    <w:p w14:paraId="6996B760" w14:textId="77777777" w:rsidR="00656648" w:rsidRDefault="00656648" w:rsidP="00656648">
      <w:pPr>
        <w:rPr>
          <w:lang w:val="ru-RU"/>
        </w:rPr>
      </w:pPr>
      <w:r>
        <w:rPr>
          <w:lang w:val="ru-RU"/>
        </w:rPr>
        <w:t>5. Задолжително и редовно чистење на прозорите(еднаш неделно) за максимална искористеност на сончевата енергиа</w:t>
      </w:r>
    </w:p>
    <w:p w14:paraId="5605D9A8" w14:textId="77777777" w:rsidR="00656648" w:rsidRDefault="00656648" w:rsidP="00656648">
      <w:pPr>
        <w:rPr>
          <w:lang w:val="ru-RU"/>
        </w:rPr>
      </w:pPr>
      <w:r>
        <w:rPr>
          <w:lang w:val="ru-RU"/>
        </w:rPr>
        <w:t>6. Формирање на Еко▪патролата (група ученици) кои ќе го следат,надгледуваат и контролираат процесот на имплементација на активностите кои поттекнуваат од точките на акција</w:t>
      </w:r>
    </w:p>
    <w:p w14:paraId="397BEA08" w14:textId="77777777" w:rsidR="00656648" w:rsidRDefault="00656648" w:rsidP="00656648">
      <w:pPr>
        <w:rPr>
          <w:lang w:val="ru-RU"/>
        </w:rPr>
      </w:pPr>
      <w:r>
        <w:rPr>
          <w:lang w:val="ru-RU"/>
        </w:rPr>
        <w:t>7.Формирање на кодекс(упатства) за рационално користење на електричната енергиа</w:t>
      </w:r>
    </w:p>
    <w:p w14:paraId="61CE133D" w14:textId="77777777" w:rsidR="00656648" w:rsidRDefault="00656648" w:rsidP="00656648">
      <w:pPr>
        <w:snapToGrid w:val="0"/>
        <w:rPr>
          <w:lang w:val="ru-RU"/>
        </w:rPr>
      </w:pPr>
      <w:r>
        <w:rPr>
          <w:lang w:val="ru-RU"/>
        </w:rPr>
        <w:t>Индикатори</w:t>
      </w:r>
    </w:p>
    <w:p w14:paraId="39C4FF4D" w14:textId="77777777" w:rsidR="00656648" w:rsidRDefault="00656648" w:rsidP="00656648">
      <w:pPr>
        <w:snapToGrid w:val="0"/>
        <w:rPr>
          <w:lang w:val="ru-RU"/>
        </w:rPr>
      </w:pPr>
      <w:r>
        <w:rPr>
          <w:lang w:val="ru-RU"/>
        </w:rPr>
        <w:t>1.Бројот на енергетско штедливи светилки во зградата(неонки)</w:t>
      </w:r>
    </w:p>
    <w:p w14:paraId="5582F547" w14:textId="77777777" w:rsidR="00656648" w:rsidRDefault="00656648" w:rsidP="00656648">
      <w:pPr>
        <w:rPr>
          <w:lang w:val="ru-RU"/>
        </w:rPr>
      </w:pPr>
      <w:r>
        <w:rPr>
          <w:lang w:val="ru-RU"/>
        </w:rPr>
        <w:t>2.Број на санирани или заменети врати и прозори</w:t>
      </w:r>
    </w:p>
    <w:p w14:paraId="1C088980" w14:textId="77777777" w:rsidR="00656648" w:rsidRDefault="00656648" w:rsidP="00656648">
      <w:pPr>
        <w:rPr>
          <w:lang w:val="ru-RU"/>
        </w:rPr>
      </w:pPr>
      <w:r>
        <w:rPr>
          <w:lang w:val="ru-RU"/>
        </w:rPr>
        <w:t>3.Број на поставени калориметри и тајмери</w:t>
      </w:r>
    </w:p>
    <w:p w14:paraId="0E8FABC6" w14:textId="77777777" w:rsidR="00656648" w:rsidRDefault="00656648" w:rsidP="00656648">
      <w:pPr>
        <w:rPr>
          <w:lang w:val="ru-RU"/>
        </w:rPr>
      </w:pPr>
      <w:r>
        <w:rPr>
          <w:lang w:val="ru-RU"/>
        </w:rPr>
        <w:t>4.Број на нови радиатори</w:t>
      </w:r>
    </w:p>
    <w:p w14:paraId="38BD8E37" w14:textId="77777777" w:rsidR="00656648" w:rsidRDefault="00656648" w:rsidP="00656648">
      <w:pPr>
        <w:rPr>
          <w:lang w:val="ru-RU"/>
        </w:rPr>
      </w:pPr>
      <w:r>
        <w:rPr>
          <w:lang w:val="ru-RU"/>
        </w:rPr>
        <w:t>5.Чисти прозори</w:t>
      </w:r>
    </w:p>
    <w:p w14:paraId="5B05B22A" w14:textId="77777777" w:rsidR="00656648" w:rsidRDefault="00656648" w:rsidP="00656648">
      <w:pPr>
        <w:rPr>
          <w:lang w:val="ru-RU"/>
        </w:rPr>
      </w:pPr>
      <w:r>
        <w:rPr>
          <w:lang w:val="ru-RU"/>
        </w:rPr>
        <w:t>6.Список на имиња на членовите на Еко▪патролата и бројот на спроведени акции</w:t>
      </w:r>
    </w:p>
    <w:p w14:paraId="0490DB77" w14:textId="77777777" w:rsidR="00656648" w:rsidRDefault="00656648" w:rsidP="00656648">
      <w:pPr>
        <w:rPr>
          <w:lang w:val="ru-RU"/>
        </w:rPr>
      </w:pPr>
      <w:r>
        <w:rPr>
          <w:lang w:val="ru-RU"/>
        </w:rPr>
        <w:t>7.Поставување на видно место на кодексот на Еко▪училиште</w:t>
      </w:r>
    </w:p>
    <w:p w14:paraId="44400E6A" w14:textId="77777777" w:rsidR="00656648" w:rsidRDefault="00656648" w:rsidP="00656648">
      <w:pPr>
        <w:snapToGrid w:val="0"/>
        <w:rPr>
          <w:lang w:val="ru-RU"/>
        </w:rPr>
      </w:pPr>
      <w:r>
        <w:rPr>
          <w:lang w:val="ru-RU"/>
        </w:rPr>
        <w:t>Краен резултат</w:t>
      </w:r>
    </w:p>
    <w:p w14:paraId="6875DC76" w14:textId="77777777" w:rsidR="00656648" w:rsidRDefault="00656648" w:rsidP="00656648">
      <w:pPr>
        <w:snapToGrid w:val="0"/>
        <w:rPr>
          <w:lang w:val="ru-RU"/>
        </w:rPr>
      </w:pPr>
      <w:r>
        <w:rPr>
          <w:lang w:val="ru-RU"/>
        </w:rPr>
        <w:t>Намалени сметки на електрична енергиа во споредба со минатата учебна година</w:t>
      </w:r>
    </w:p>
    <w:p w14:paraId="0C97808C" w14:textId="77777777" w:rsidR="00656648" w:rsidRDefault="00656648" w:rsidP="00656648">
      <w:pPr>
        <w:rPr>
          <w:lang w:val="ru-RU"/>
        </w:rPr>
      </w:pPr>
      <w:r>
        <w:rPr>
          <w:lang w:val="ru-RU"/>
        </w:rPr>
        <w:t>(10 д0 15%)</w:t>
      </w:r>
    </w:p>
    <w:p w14:paraId="2B2B40FE" w14:textId="77777777" w:rsidR="00656648" w:rsidRDefault="00656648" w:rsidP="00656648">
      <w:pPr>
        <w:rPr>
          <w:lang w:val="ru-RU"/>
        </w:rPr>
      </w:pPr>
    </w:p>
    <w:p w14:paraId="35692AB6" w14:textId="77777777" w:rsidR="00656648" w:rsidRDefault="00656648" w:rsidP="00656648">
      <w:pPr>
        <w:shd w:val="clear" w:color="auto" w:fill="F2DBDB" w:themeFill="accent2" w:themeFillTint="33"/>
        <w:snapToGrid w:val="0"/>
        <w:rPr>
          <w:sz w:val="28"/>
          <w:szCs w:val="28"/>
          <w:lang w:val="mk-MK"/>
        </w:rPr>
      </w:pPr>
      <w:r>
        <w:rPr>
          <w:sz w:val="28"/>
          <w:szCs w:val="28"/>
          <w:lang w:val="mk-MK"/>
        </w:rPr>
        <w:t>ЕКО▪стандард 2</w:t>
      </w:r>
    </w:p>
    <w:p w14:paraId="1E986B2D" w14:textId="77777777" w:rsidR="00656648" w:rsidRDefault="00656648" w:rsidP="00656648">
      <w:pPr>
        <w:snapToGrid w:val="0"/>
        <w:rPr>
          <w:sz w:val="28"/>
          <w:szCs w:val="28"/>
          <w:lang w:val="mk-MK"/>
        </w:rPr>
      </w:pPr>
      <w:r>
        <w:rPr>
          <w:sz w:val="28"/>
          <w:szCs w:val="28"/>
          <w:lang w:val="mk-MK"/>
        </w:rPr>
        <w:t xml:space="preserve">Заштеда на вода </w:t>
      </w:r>
    </w:p>
    <w:p w14:paraId="585455C4" w14:textId="77777777" w:rsidR="00656648" w:rsidRDefault="00656648" w:rsidP="00656648">
      <w:pPr>
        <w:snapToGrid w:val="0"/>
        <w:rPr>
          <w:lang w:val="mk-MK"/>
        </w:rPr>
      </w:pPr>
      <w:r>
        <w:rPr>
          <w:lang w:val="mk-MK"/>
        </w:rPr>
        <w:t>Полиса</w:t>
      </w:r>
    </w:p>
    <w:p w14:paraId="366B37CA" w14:textId="77777777" w:rsidR="00656648" w:rsidRDefault="00656648" w:rsidP="00656648">
      <w:pPr>
        <w:snapToGrid w:val="0"/>
        <w:rPr>
          <w:lang w:val="mk-MK"/>
        </w:rPr>
      </w:pPr>
      <w:r>
        <w:rPr>
          <w:lang w:val="mk-MK"/>
        </w:rPr>
        <w:t>Рационално користење на водата во училишната зграда</w:t>
      </w:r>
    </w:p>
    <w:p w14:paraId="4A481653" w14:textId="77777777" w:rsidR="00656648" w:rsidRDefault="00656648" w:rsidP="00656648">
      <w:pPr>
        <w:snapToGrid w:val="0"/>
        <w:rPr>
          <w:lang w:val="ru-RU"/>
        </w:rPr>
      </w:pPr>
      <w:r>
        <w:rPr>
          <w:lang w:val="ru-RU"/>
        </w:rPr>
        <w:t>Цели</w:t>
      </w:r>
    </w:p>
    <w:p w14:paraId="4A8D551A" w14:textId="77777777" w:rsidR="00656648" w:rsidRDefault="00656648" w:rsidP="00656648">
      <w:pPr>
        <w:rPr>
          <w:lang w:val="ru-RU"/>
        </w:rPr>
      </w:pPr>
      <w:r>
        <w:rPr>
          <w:lang w:val="ru-RU"/>
        </w:rPr>
        <w:t>(Што)</w:t>
      </w:r>
    </w:p>
    <w:p w14:paraId="2B06B651" w14:textId="77777777" w:rsidR="00656648" w:rsidRDefault="00656648" w:rsidP="00656648">
      <w:pPr>
        <w:snapToGrid w:val="0"/>
        <w:rPr>
          <w:lang w:val="ru-RU"/>
        </w:rPr>
      </w:pPr>
      <w:r>
        <w:rPr>
          <w:lang w:val="ru-RU"/>
        </w:rPr>
        <w:t>Рационално користење на водата во училиштето</w:t>
      </w:r>
    </w:p>
    <w:p w14:paraId="3B8CFC2C" w14:textId="77777777" w:rsidR="00656648" w:rsidRDefault="00656648" w:rsidP="00656648">
      <w:pPr>
        <w:rPr>
          <w:lang w:val="ru-RU"/>
        </w:rPr>
      </w:pPr>
      <w:r>
        <w:rPr>
          <w:lang w:val="ru-RU"/>
        </w:rPr>
        <w:t>Да се намали потрошувачката на вода  за 5% во споредба со минатата учебна година</w:t>
      </w:r>
    </w:p>
    <w:p w14:paraId="2AB2E70C" w14:textId="77777777" w:rsidR="00656648" w:rsidRDefault="00656648" w:rsidP="00656648">
      <w:pPr>
        <w:snapToGrid w:val="0"/>
        <w:rPr>
          <w:lang w:val="ru-RU"/>
        </w:rPr>
      </w:pPr>
      <w:r>
        <w:rPr>
          <w:lang w:val="ru-RU"/>
        </w:rPr>
        <w:t>Точка на акција</w:t>
      </w:r>
    </w:p>
    <w:p w14:paraId="2C5680A4" w14:textId="77777777" w:rsidR="00656648" w:rsidRDefault="00656648" w:rsidP="00656648">
      <w:pPr>
        <w:rPr>
          <w:lang w:val="ru-RU"/>
        </w:rPr>
      </w:pPr>
      <w:r>
        <w:rPr>
          <w:lang w:val="ru-RU"/>
        </w:rPr>
        <w:t>(Како)</w:t>
      </w:r>
    </w:p>
    <w:p w14:paraId="0D91DFC9" w14:textId="77777777" w:rsidR="00656648" w:rsidRDefault="00656648" w:rsidP="00656648">
      <w:pPr>
        <w:snapToGrid w:val="0"/>
        <w:rPr>
          <w:lang w:val="ru-RU"/>
        </w:rPr>
      </w:pPr>
      <w:r>
        <w:rPr>
          <w:lang w:val="ru-RU"/>
        </w:rPr>
        <w:t>1. Проверка на водоводните цевки</w:t>
      </w:r>
    </w:p>
    <w:p w14:paraId="3042CB15" w14:textId="77777777" w:rsidR="00656648" w:rsidRDefault="00656648" w:rsidP="00656648">
      <w:pPr>
        <w:rPr>
          <w:lang w:val="ru-RU"/>
        </w:rPr>
      </w:pPr>
      <w:r>
        <w:rPr>
          <w:lang w:val="ru-RU"/>
        </w:rPr>
        <w:t xml:space="preserve"> 2.Замена на механизмите или старите казанчиња</w:t>
      </w:r>
    </w:p>
    <w:p w14:paraId="0D75ACCA" w14:textId="77777777" w:rsidR="00656648" w:rsidRDefault="00656648" w:rsidP="00656648">
      <w:pPr>
        <w:rPr>
          <w:lang w:val="ru-RU"/>
        </w:rPr>
      </w:pPr>
      <w:r>
        <w:rPr>
          <w:lang w:val="ru-RU"/>
        </w:rPr>
        <w:t>3.Поставување на сензорски чешми</w:t>
      </w:r>
    </w:p>
    <w:p w14:paraId="767271C9" w14:textId="77777777" w:rsidR="00656648" w:rsidRDefault="00656648" w:rsidP="00656648">
      <w:pPr>
        <w:rPr>
          <w:lang w:val="ru-RU"/>
        </w:rPr>
      </w:pPr>
      <w:r>
        <w:rPr>
          <w:lang w:val="ru-RU"/>
        </w:rPr>
        <w:t>4.Поставување на цевки за наводнување</w:t>
      </w:r>
    </w:p>
    <w:p w14:paraId="1F8412E6" w14:textId="77777777" w:rsidR="00656648" w:rsidRDefault="00656648" w:rsidP="00656648">
      <w:pPr>
        <w:rPr>
          <w:lang w:val="ru-RU"/>
        </w:rPr>
      </w:pPr>
      <w:r>
        <w:rPr>
          <w:lang w:val="ru-RU"/>
        </w:rPr>
        <w:t>5.Поставување на пластични резервоари</w:t>
      </w:r>
    </w:p>
    <w:p w14:paraId="28D5C42B" w14:textId="77777777" w:rsidR="00656648" w:rsidRDefault="00656648" w:rsidP="00656648">
      <w:pPr>
        <w:rPr>
          <w:lang w:val="ru-RU"/>
        </w:rPr>
      </w:pPr>
      <w:r>
        <w:rPr>
          <w:lang w:val="ru-RU"/>
        </w:rPr>
        <w:t>6.Контрола и поправка на механизмите за вода во тоалетните казанчиња</w:t>
      </w:r>
    </w:p>
    <w:p w14:paraId="2BD36B75" w14:textId="77777777" w:rsidR="00656648" w:rsidRDefault="00656648" w:rsidP="00656648">
      <w:pPr>
        <w:rPr>
          <w:lang w:val="ru-RU"/>
        </w:rPr>
      </w:pPr>
      <w:r>
        <w:rPr>
          <w:lang w:val="ru-RU"/>
        </w:rPr>
        <w:t>7.Користење на техничка вода за  чистење</w:t>
      </w:r>
    </w:p>
    <w:p w14:paraId="68CE2611" w14:textId="77777777" w:rsidR="00656648" w:rsidRDefault="00656648" w:rsidP="00656648">
      <w:pPr>
        <w:rPr>
          <w:lang w:val="ru-RU"/>
        </w:rPr>
      </w:pPr>
      <w:r>
        <w:rPr>
          <w:lang w:val="ru-RU"/>
        </w:rPr>
        <w:t>8.Промена на славините во сите застарени чешми во училиштето</w:t>
      </w:r>
    </w:p>
    <w:p w14:paraId="47974DB7" w14:textId="77777777" w:rsidR="00656648" w:rsidRDefault="00656648" w:rsidP="00656648">
      <w:pPr>
        <w:rPr>
          <w:lang w:val="ru-RU"/>
        </w:rPr>
      </w:pPr>
    </w:p>
    <w:p w14:paraId="128D42C5" w14:textId="77777777" w:rsidR="00656648" w:rsidRDefault="00656648" w:rsidP="00656648">
      <w:pPr>
        <w:snapToGrid w:val="0"/>
        <w:rPr>
          <w:lang w:val="ru-RU"/>
        </w:rPr>
      </w:pPr>
      <w:r>
        <w:rPr>
          <w:lang w:val="ru-RU"/>
        </w:rPr>
        <w:t>Индикатори</w:t>
      </w:r>
    </w:p>
    <w:p w14:paraId="50473883" w14:textId="77777777" w:rsidR="00656648" w:rsidRDefault="00656648" w:rsidP="00656648">
      <w:pPr>
        <w:snapToGrid w:val="0"/>
        <w:rPr>
          <w:lang w:val="ru-RU"/>
        </w:rPr>
      </w:pPr>
      <w:r>
        <w:rPr>
          <w:lang w:val="ru-RU"/>
        </w:rPr>
        <w:t>1. Бројот на поправени цевки</w:t>
      </w:r>
    </w:p>
    <w:p w14:paraId="574FD53A" w14:textId="77777777" w:rsidR="00656648" w:rsidRDefault="00656648" w:rsidP="00656648">
      <w:pPr>
        <w:rPr>
          <w:lang w:val="ru-RU"/>
        </w:rPr>
      </w:pPr>
      <w:r>
        <w:rPr>
          <w:lang w:val="ru-RU"/>
        </w:rPr>
        <w:t>2. Број на заменети казанчиња</w:t>
      </w:r>
    </w:p>
    <w:p w14:paraId="2CB3F188" w14:textId="77777777" w:rsidR="00656648" w:rsidRDefault="00656648" w:rsidP="00656648">
      <w:pPr>
        <w:rPr>
          <w:lang w:val="ru-RU"/>
        </w:rPr>
      </w:pPr>
      <w:r>
        <w:rPr>
          <w:lang w:val="ru-RU"/>
        </w:rPr>
        <w:t>3. Број на заменети чешми</w:t>
      </w:r>
    </w:p>
    <w:p w14:paraId="0E45B19F" w14:textId="77777777" w:rsidR="00656648" w:rsidRDefault="00656648" w:rsidP="00656648">
      <w:pPr>
        <w:rPr>
          <w:lang w:val="ru-RU"/>
        </w:rPr>
      </w:pPr>
      <w:r>
        <w:rPr>
          <w:lang w:val="ru-RU"/>
        </w:rPr>
        <w:t xml:space="preserve">4.Број на поставени сензорски чешми </w:t>
      </w:r>
    </w:p>
    <w:p w14:paraId="22BBD19E" w14:textId="77777777" w:rsidR="00656648" w:rsidRDefault="00656648" w:rsidP="00656648">
      <w:pPr>
        <w:rPr>
          <w:lang w:val="ru-RU"/>
        </w:rPr>
      </w:pPr>
      <w:r>
        <w:rPr>
          <w:lang w:val="ru-RU"/>
        </w:rPr>
        <w:t>5.Поставениот хидрофор за собирање на техничка вода за наводнување</w:t>
      </w:r>
    </w:p>
    <w:p w14:paraId="1A655E5C" w14:textId="77777777" w:rsidR="00656648" w:rsidRDefault="00656648" w:rsidP="00656648">
      <w:pPr>
        <w:rPr>
          <w:lang w:val="ru-RU"/>
        </w:rPr>
      </w:pPr>
      <w:r>
        <w:rPr>
          <w:lang w:val="ru-RU"/>
        </w:rPr>
        <w:t>6.Сменети славини(стари) со нови кои порационално ќе ја трошат водата</w:t>
      </w:r>
    </w:p>
    <w:p w14:paraId="3DE1BF98" w14:textId="4F007544" w:rsidR="00656648" w:rsidRDefault="00656648" w:rsidP="00656648">
      <w:pPr>
        <w:rPr>
          <w:lang w:val="ru-RU"/>
        </w:rPr>
      </w:pPr>
      <w:r>
        <w:rPr>
          <w:lang w:val="ru-RU"/>
        </w:rPr>
        <w:t>7.Намалена потрошувачка на вода(споредбени фактутри за плаќање на вода од минатата учебна година  со сегашната 20</w:t>
      </w:r>
      <w:r w:rsidR="00DD1548">
        <w:rPr>
          <w:lang w:val="ru-RU"/>
        </w:rPr>
        <w:t>25</w:t>
      </w:r>
      <w:r>
        <w:rPr>
          <w:lang w:val="ru-RU"/>
        </w:rPr>
        <w:t>/</w:t>
      </w:r>
      <w:r w:rsidR="00DD1548">
        <w:rPr>
          <w:lang w:val="ru-RU"/>
        </w:rPr>
        <w:t>26</w:t>
      </w:r>
      <w:r>
        <w:rPr>
          <w:lang w:val="ru-RU"/>
        </w:rPr>
        <w:t xml:space="preserve"> год.  </w:t>
      </w:r>
    </w:p>
    <w:p w14:paraId="188011B3" w14:textId="77777777" w:rsidR="00656648" w:rsidRDefault="00656648" w:rsidP="00656648">
      <w:pPr>
        <w:rPr>
          <w:lang w:val="ru-RU"/>
        </w:rPr>
      </w:pPr>
      <w:r>
        <w:rPr>
          <w:lang w:val="ru-RU"/>
        </w:rPr>
        <w:t>8.Променети славини</w:t>
      </w:r>
    </w:p>
    <w:p w14:paraId="0433AD96" w14:textId="77777777" w:rsidR="00656648" w:rsidRDefault="00656648" w:rsidP="00656648">
      <w:pPr>
        <w:snapToGrid w:val="0"/>
        <w:rPr>
          <w:lang w:val="ru-RU"/>
        </w:rPr>
      </w:pPr>
      <w:r>
        <w:rPr>
          <w:lang w:val="ru-RU"/>
        </w:rPr>
        <w:t>Краен резултат</w:t>
      </w:r>
    </w:p>
    <w:p w14:paraId="4D9717C0" w14:textId="77777777" w:rsidR="00656648" w:rsidRDefault="00656648" w:rsidP="00656648">
      <w:pPr>
        <w:snapToGrid w:val="0"/>
        <w:rPr>
          <w:lang w:val="ru-RU"/>
        </w:rPr>
      </w:pPr>
      <w:r>
        <w:rPr>
          <w:lang w:val="ru-RU"/>
        </w:rPr>
        <w:t>Заштеда на вода</w:t>
      </w:r>
    </w:p>
    <w:p w14:paraId="38770CCC" w14:textId="77777777" w:rsidR="00656648" w:rsidRDefault="00656648" w:rsidP="00656648">
      <w:pPr>
        <w:rPr>
          <w:lang w:val="ru-RU"/>
        </w:rPr>
      </w:pPr>
    </w:p>
    <w:p w14:paraId="4A32C51A" w14:textId="77777777" w:rsidR="00656648" w:rsidRDefault="00656648" w:rsidP="00656648">
      <w:pPr>
        <w:rPr>
          <w:lang w:val="ru-RU"/>
        </w:rPr>
      </w:pPr>
      <w:r>
        <w:rPr>
          <w:lang w:val="ru-RU"/>
        </w:rPr>
        <w:t xml:space="preserve">Пониски фактуари (сметки)за плаќање на водата </w:t>
      </w:r>
    </w:p>
    <w:p w14:paraId="18C04BDE" w14:textId="77777777" w:rsidR="00656648" w:rsidRDefault="00656648" w:rsidP="00656648">
      <w:pPr>
        <w:rPr>
          <w:lang w:val="ru-RU"/>
        </w:rPr>
      </w:pPr>
    </w:p>
    <w:p w14:paraId="242B39D3" w14:textId="77777777" w:rsidR="00656648" w:rsidRDefault="00656648" w:rsidP="00656648">
      <w:pPr>
        <w:rPr>
          <w:lang w:val="ru-RU"/>
        </w:rPr>
      </w:pPr>
    </w:p>
    <w:p w14:paraId="295613A5" w14:textId="77777777" w:rsidR="00656648" w:rsidRDefault="00656648" w:rsidP="00656648">
      <w:pPr>
        <w:rPr>
          <w:lang w:val="ru-RU"/>
        </w:rPr>
      </w:pPr>
    </w:p>
    <w:p w14:paraId="663C5910" w14:textId="77777777" w:rsidR="00656648" w:rsidRDefault="00656648" w:rsidP="00656648">
      <w:pPr>
        <w:shd w:val="clear" w:color="auto" w:fill="F2DBDB" w:themeFill="accent2" w:themeFillTint="33"/>
        <w:snapToGrid w:val="0"/>
        <w:rPr>
          <w:sz w:val="28"/>
          <w:szCs w:val="28"/>
          <w:lang w:val="mk-MK"/>
        </w:rPr>
      </w:pPr>
      <w:r>
        <w:rPr>
          <w:sz w:val="28"/>
          <w:szCs w:val="28"/>
          <w:lang w:val="mk-MK"/>
        </w:rPr>
        <w:t>ЕКО▪стандард 3</w:t>
      </w:r>
    </w:p>
    <w:p w14:paraId="34319687" w14:textId="77777777" w:rsidR="00656648" w:rsidRDefault="00656648" w:rsidP="00656648">
      <w:pPr>
        <w:snapToGrid w:val="0"/>
        <w:rPr>
          <w:sz w:val="28"/>
          <w:szCs w:val="28"/>
          <w:lang w:val="mk-MK"/>
        </w:rPr>
      </w:pPr>
      <w:r>
        <w:rPr>
          <w:sz w:val="28"/>
          <w:szCs w:val="28"/>
          <w:lang w:val="mk-MK"/>
        </w:rPr>
        <w:t>Одржување на училишната зграда  и здрава средина за учење</w:t>
      </w:r>
    </w:p>
    <w:p w14:paraId="6D68791B" w14:textId="77777777" w:rsidR="00656648" w:rsidRDefault="00656648" w:rsidP="00656648">
      <w:pPr>
        <w:snapToGrid w:val="0"/>
        <w:rPr>
          <w:lang w:val="mk-MK"/>
        </w:rPr>
      </w:pPr>
      <w:r>
        <w:rPr>
          <w:lang w:val="mk-MK"/>
        </w:rPr>
        <w:t>Полиса</w:t>
      </w:r>
    </w:p>
    <w:p w14:paraId="5BFAE643" w14:textId="77777777" w:rsidR="00656648" w:rsidRDefault="00656648" w:rsidP="00656648">
      <w:pPr>
        <w:snapToGrid w:val="0"/>
        <w:rPr>
          <w:lang w:val="mk-MK"/>
        </w:rPr>
      </w:pPr>
      <w:r>
        <w:rPr>
          <w:lang w:val="mk-MK"/>
        </w:rPr>
        <w:t xml:space="preserve">Здрава и чиста средина за учење </w:t>
      </w:r>
    </w:p>
    <w:p w14:paraId="43607015" w14:textId="77777777" w:rsidR="00656648" w:rsidRDefault="00656648" w:rsidP="00656648">
      <w:pPr>
        <w:snapToGrid w:val="0"/>
        <w:rPr>
          <w:lang w:val="ru-RU"/>
        </w:rPr>
      </w:pPr>
      <w:r>
        <w:rPr>
          <w:lang w:val="ru-RU"/>
        </w:rPr>
        <w:t>Цели</w:t>
      </w:r>
    </w:p>
    <w:p w14:paraId="65B8A400" w14:textId="77777777" w:rsidR="00656648" w:rsidRDefault="00656648" w:rsidP="00656648">
      <w:pPr>
        <w:rPr>
          <w:lang w:val="ru-RU"/>
        </w:rPr>
      </w:pPr>
      <w:r>
        <w:rPr>
          <w:lang w:val="ru-RU"/>
        </w:rPr>
        <w:t>(Што)</w:t>
      </w:r>
    </w:p>
    <w:p w14:paraId="7778940D" w14:textId="77777777" w:rsidR="00656648" w:rsidRDefault="00656648" w:rsidP="00656648">
      <w:pPr>
        <w:snapToGrid w:val="0"/>
        <w:rPr>
          <w:lang w:val="ru-RU"/>
        </w:rPr>
      </w:pPr>
      <w:r>
        <w:rPr>
          <w:lang w:val="ru-RU"/>
        </w:rPr>
        <w:t>*Обезбедување на здрави и пријатни услови за работење и престој во училиштето</w:t>
      </w:r>
    </w:p>
    <w:p w14:paraId="67D4A0D2" w14:textId="77777777" w:rsidR="00656648" w:rsidRDefault="00656648" w:rsidP="00656648">
      <w:pPr>
        <w:rPr>
          <w:lang w:val="ru-RU"/>
        </w:rPr>
      </w:pPr>
      <w:r>
        <w:rPr>
          <w:lang w:val="ru-RU"/>
        </w:rPr>
        <w:t>* Развивање и создавање на Еко▪навики за одржување на еколошко чисто училиште</w:t>
      </w:r>
    </w:p>
    <w:p w14:paraId="632A79EB" w14:textId="77777777" w:rsidR="00656648" w:rsidRDefault="00656648" w:rsidP="00656648">
      <w:pPr>
        <w:snapToGrid w:val="0"/>
        <w:rPr>
          <w:lang w:val="ru-RU"/>
        </w:rPr>
      </w:pPr>
      <w:r>
        <w:rPr>
          <w:lang w:val="ru-RU"/>
        </w:rPr>
        <w:t>Точка на акција</w:t>
      </w:r>
    </w:p>
    <w:p w14:paraId="6F942035" w14:textId="77777777" w:rsidR="00656648" w:rsidRDefault="00656648" w:rsidP="00656648">
      <w:pPr>
        <w:rPr>
          <w:lang w:val="ru-RU"/>
        </w:rPr>
      </w:pPr>
      <w:r>
        <w:rPr>
          <w:lang w:val="ru-RU"/>
        </w:rPr>
        <w:t>(Како)</w:t>
      </w:r>
    </w:p>
    <w:p w14:paraId="20A48A6A" w14:textId="77777777" w:rsidR="00656648" w:rsidRDefault="00656648" w:rsidP="00656648">
      <w:pPr>
        <w:snapToGrid w:val="0"/>
        <w:rPr>
          <w:lang w:val="ru-RU"/>
        </w:rPr>
      </w:pPr>
      <w:r>
        <w:rPr>
          <w:lang w:val="ru-RU"/>
        </w:rPr>
        <w:t>1.Согледување на моменталната состојба во училиштето</w:t>
      </w:r>
    </w:p>
    <w:p w14:paraId="635ED368" w14:textId="77777777" w:rsidR="00656648" w:rsidRDefault="00656648" w:rsidP="00656648">
      <w:pPr>
        <w:rPr>
          <w:lang w:val="ru-RU"/>
        </w:rPr>
      </w:pPr>
      <w:r>
        <w:rPr>
          <w:lang w:val="ru-RU"/>
        </w:rPr>
        <w:t xml:space="preserve"> зградата(скршени клупи,саксии,табли,исушени цвеќиња и сл)</w:t>
      </w:r>
    </w:p>
    <w:p w14:paraId="47E120E3" w14:textId="77777777" w:rsidR="00656648" w:rsidRDefault="00656648" w:rsidP="00656648">
      <w:pPr>
        <w:rPr>
          <w:lang w:val="ru-RU"/>
        </w:rPr>
      </w:pPr>
      <w:r>
        <w:rPr>
          <w:lang w:val="ru-RU"/>
        </w:rPr>
        <w:t>2.Разубавување на ходниците,канцелариите и ходниците со цвеќиња.  ( акција )</w:t>
      </w:r>
    </w:p>
    <w:p w14:paraId="22B771B8" w14:textId="77777777" w:rsidR="00656648" w:rsidRDefault="00656648" w:rsidP="00656648">
      <w:pPr>
        <w:rPr>
          <w:lang w:val="ru-RU"/>
        </w:rPr>
      </w:pPr>
      <w:r>
        <w:rPr>
          <w:lang w:val="ru-RU"/>
        </w:rPr>
        <w:t>3.Истакнување на Еко▪кодексот  на однесување,на одржување на училишната зграда  ( тековно )</w:t>
      </w:r>
    </w:p>
    <w:p w14:paraId="72925DBB" w14:textId="77777777" w:rsidR="00656648" w:rsidRDefault="00656648" w:rsidP="00656648">
      <w:pPr>
        <w:rPr>
          <w:lang w:val="ru-RU"/>
        </w:rPr>
      </w:pPr>
      <w:r>
        <w:rPr>
          <w:lang w:val="ru-RU"/>
        </w:rPr>
        <w:t>4.Организирање на натпревар за најдобро уреден Еко▪тракт (акција)</w:t>
      </w:r>
    </w:p>
    <w:p w14:paraId="7422D07B" w14:textId="77777777" w:rsidR="00656648" w:rsidRDefault="00656648" w:rsidP="00656648">
      <w:pPr>
        <w:rPr>
          <w:lang w:val="ru-RU"/>
        </w:rPr>
      </w:pPr>
      <w:r>
        <w:rPr>
          <w:lang w:val="ru-RU"/>
        </w:rPr>
        <w:t>5. Назначување на одговорни лица ,согласно бројот на паралелките и смените  во училиштео, за спроведување на горонаведените акции</w:t>
      </w:r>
    </w:p>
    <w:p w14:paraId="76A50121" w14:textId="77777777" w:rsidR="00656648" w:rsidRDefault="00656648" w:rsidP="00656648">
      <w:pPr>
        <w:rPr>
          <w:lang w:val="ru-RU"/>
        </w:rPr>
      </w:pPr>
      <w:r>
        <w:rPr>
          <w:lang w:val="ru-RU"/>
        </w:rPr>
        <w:t>6.Организирање на Еко▪акција</w:t>
      </w:r>
    </w:p>
    <w:p w14:paraId="33295855" w14:textId="77777777" w:rsidR="00656648" w:rsidRDefault="00656648" w:rsidP="00656648">
      <w:pPr>
        <w:snapToGrid w:val="0"/>
        <w:rPr>
          <w:lang w:val="ru-RU"/>
        </w:rPr>
      </w:pPr>
      <w:r>
        <w:rPr>
          <w:lang w:val="ru-RU"/>
        </w:rPr>
        <w:t>Индикатори</w:t>
      </w:r>
    </w:p>
    <w:p w14:paraId="542E8CC5" w14:textId="77777777" w:rsidR="00656648" w:rsidRDefault="00656648" w:rsidP="00656648">
      <w:pPr>
        <w:snapToGrid w:val="0"/>
        <w:rPr>
          <w:lang w:val="ru-RU"/>
        </w:rPr>
      </w:pPr>
      <w:r>
        <w:rPr>
          <w:lang w:val="ru-RU"/>
        </w:rPr>
        <w:t>1.Извештај за моменталната состојба</w:t>
      </w:r>
    </w:p>
    <w:p w14:paraId="18DB3DE1" w14:textId="77777777" w:rsidR="00656648" w:rsidRDefault="00656648" w:rsidP="00656648">
      <w:pPr>
        <w:rPr>
          <w:lang w:val="ru-RU"/>
        </w:rPr>
      </w:pPr>
      <w:r>
        <w:rPr>
          <w:lang w:val="ru-RU"/>
        </w:rPr>
        <w:t>2.Доделени признаниа за најдобро уреден Еко▪тракт</w:t>
      </w:r>
    </w:p>
    <w:p w14:paraId="2DE1B230" w14:textId="77777777" w:rsidR="00656648" w:rsidRDefault="00656648" w:rsidP="00656648">
      <w:pPr>
        <w:rPr>
          <w:lang w:val="ru-RU"/>
        </w:rPr>
      </w:pPr>
      <w:r>
        <w:rPr>
          <w:lang w:val="ru-RU"/>
        </w:rPr>
        <w:t>3.Изведена Еко▪манифестација</w:t>
      </w:r>
    </w:p>
    <w:p w14:paraId="467D9FEC" w14:textId="77777777" w:rsidR="00656648" w:rsidRDefault="00656648" w:rsidP="00656648">
      <w:pPr>
        <w:snapToGrid w:val="0"/>
        <w:rPr>
          <w:lang w:val="ru-RU"/>
        </w:rPr>
      </w:pPr>
      <w:r>
        <w:rPr>
          <w:lang w:val="ru-RU"/>
        </w:rPr>
        <w:t>Краен резултат</w:t>
      </w:r>
    </w:p>
    <w:p w14:paraId="5C6CFB52" w14:textId="77777777" w:rsidR="00656648" w:rsidRDefault="00656648" w:rsidP="00656648">
      <w:pPr>
        <w:snapToGrid w:val="0"/>
        <w:rPr>
          <w:lang w:val="ru-RU"/>
        </w:rPr>
      </w:pPr>
      <w:r>
        <w:rPr>
          <w:lang w:val="ru-RU"/>
        </w:rPr>
        <w:t xml:space="preserve"> Здрава и чиста  средина за учење и работење во училиштето.</w:t>
      </w:r>
    </w:p>
    <w:p w14:paraId="5BF269C8" w14:textId="77777777" w:rsidR="00656648" w:rsidRDefault="00656648" w:rsidP="00656648">
      <w:pPr>
        <w:shd w:val="clear" w:color="auto" w:fill="F2DBDB" w:themeFill="accent2" w:themeFillTint="33"/>
        <w:snapToGrid w:val="0"/>
        <w:rPr>
          <w:sz w:val="28"/>
          <w:szCs w:val="28"/>
          <w:lang w:val="mk-MK"/>
        </w:rPr>
      </w:pPr>
      <w:r>
        <w:rPr>
          <w:sz w:val="28"/>
          <w:szCs w:val="28"/>
          <w:lang w:val="mk-MK"/>
        </w:rPr>
        <w:t>ЕКО▪стандард 4</w:t>
      </w:r>
    </w:p>
    <w:p w14:paraId="7DD0F432" w14:textId="77777777" w:rsidR="00656648" w:rsidRDefault="00656648" w:rsidP="00656648">
      <w:pPr>
        <w:snapToGrid w:val="0"/>
        <w:rPr>
          <w:sz w:val="28"/>
          <w:szCs w:val="28"/>
          <w:lang w:val="mk-MK"/>
        </w:rPr>
      </w:pPr>
      <w:r>
        <w:rPr>
          <w:sz w:val="28"/>
          <w:szCs w:val="28"/>
          <w:lang w:val="mk-MK"/>
        </w:rPr>
        <w:t>Уреден и еколошки двор</w:t>
      </w:r>
    </w:p>
    <w:p w14:paraId="54351A7F" w14:textId="77777777" w:rsidR="00656648" w:rsidRDefault="00656648" w:rsidP="00656648">
      <w:pPr>
        <w:snapToGrid w:val="0"/>
        <w:rPr>
          <w:lang w:val="mk-MK"/>
        </w:rPr>
      </w:pPr>
      <w:r>
        <w:rPr>
          <w:lang w:val="mk-MK"/>
        </w:rPr>
        <w:t>Полиса</w:t>
      </w:r>
    </w:p>
    <w:p w14:paraId="14466F8D" w14:textId="77777777" w:rsidR="00656648" w:rsidRDefault="00656648" w:rsidP="00656648">
      <w:pPr>
        <w:snapToGrid w:val="0"/>
        <w:rPr>
          <w:lang w:val="mk-MK"/>
        </w:rPr>
      </w:pPr>
      <w:r>
        <w:rPr>
          <w:lang w:val="mk-MK"/>
        </w:rPr>
        <w:t>Убаво среден и функционален училишен двор кој е во согласност со потрбите за заштита на животната средина</w:t>
      </w:r>
    </w:p>
    <w:p w14:paraId="6D323FE6" w14:textId="77777777" w:rsidR="00656648" w:rsidRDefault="00656648" w:rsidP="00656648">
      <w:pPr>
        <w:snapToGrid w:val="0"/>
        <w:rPr>
          <w:lang w:val="ru-RU"/>
        </w:rPr>
      </w:pPr>
      <w:r>
        <w:rPr>
          <w:lang w:val="ru-RU"/>
        </w:rPr>
        <w:t>Цели</w:t>
      </w:r>
    </w:p>
    <w:p w14:paraId="3BCA45ED" w14:textId="77777777" w:rsidR="00656648" w:rsidRDefault="00656648" w:rsidP="00656648">
      <w:pPr>
        <w:rPr>
          <w:lang w:val="ru-RU"/>
        </w:rPr>
      </w:pPr>
      <w:r>
        <w:rPr>
          <w:lang w:val="ru-RU"/>
        </w:rPr>
        <w:lastRenderedPageBreak/>
        <w:t>(Што)</w:t>
      </w:r>
    </w:p>
    <w:p w14:paraId="59E97A2D" w14:textId="77777777" w:rsidR="00656648" w:rsidRDefault="00656648" w:rsidP="00656648">
      <w:pPr>
        <w:snapToGrid w:val="0"/>
        <w:rPr>
          <w:lang w:val="ru-RU"/>
        </w:rPr>
      </w:pPr>
      <w:r>
        <w:rPr>
          <w:lang w:val="ru-RU"/>
        </w:rPr>
        <w:t>Функционално уреден двор според сите еколошки параметри на начин на кој максимално ќе се користи за потребите на сите кои престојуваат во училиштето</w:t>
      </w:r>
    </w:p>
    <w:p w14:paraId="6D00EB75" w14:textId="77777777" w:rsidR="00656648" w:rsidRDefault="00656648" w:rsidP="00656648">
      <w:pPr>
        <w:snapToGrid w:val="0"/>
        <w:rPr>
          <w:lang w:val="ru-RU"/>
        </w:rPr>
      </w:pPr>
      <w:r>
        <w:rPr>
          <w:lang w:val="ru-RU"/>
        </w:rPr>
        <w:t>Точка на акција</w:t>
      </w:r>
    </w:p>
    <w:p w14:paraId="5755E2E9" w14:textId="77777777" w:rsidR="00656648" w:rsidRDefault="00656648" w:rsidP="00656648">
      <w:pPr>
        <w:rPr>
          <w:lang w:val="ru-RU"/>
        </w:rPr>
      </w:pPr>
      <w:r>
        <w:rPr>
          <w:lang w:val="ru-RU"/>
        </w:rPr>
        <w:t>(Како)</w:t>
      </w:r>
    </w:p>
    <w:p w14:paraId="14EEE4C8" w14:textId="77777777" w:rsidR="00656648" w:rsidRDefault="00656648" w:rsidP="00656648">
      <w:pPr>
        <w:snapToGrid w:val="0"/>
        <w:rPr>
          <w:lang w:val="ru-RU"/>
        </w:rPr>
      </w:pPr>
      <w:r>
        <w:rPr>
          <w:lang w:val="ru-RU"/>
        </w:rPr>
        <w:t>1.Формирање на Еко▪патроли</w:t>
      </w:r>
    </w:p>
    <w:p w14:paraId="2BCB81DB" w14:textId="77777777" w:rsidR="00656648" w:rsidRDefault="00656648" w:rsidP="00656648">
      <w:pPr>
        <w:rPr>
          <w:lang w:val="ru-RU"/>
        </w:rPr>
      </w:pPr>
      <w:r>
        <w:rPr>
          <w:lang w:val="ru-RU"/>
        </w:rPr>
        <w:t xml:space="preserve"> 2. Назначување на одговорни лица ,согласно бројот на паралелките и смените во училиштето</w:t>
      </w:r>
    </w:p>
    <w:p w14:paraId="3941870D" w14:textId="77777777" w:rsidR="00656648" w:rsidRDefault="00656648" w:rsidP="00656648">
      <w:pPr>
        <w:rPr>
          <w:lang w:val="ru-RU"/>
        </w:rPr>
      </w:pPr>
      <w:r>
        <w:rPr>
          <w:lang w:val="ru-RU"/>
        </w:rPr>
        <w:t>3. Изготвување на Еко▪кодексот</w:t>
      </w:r>
    </w:p>
    <w:p w14:paraId="21E6C50E" w14:textId="77777777" w:rsidR="00656648" w:rsidRDefault="00656648" w:rsidP="00656648">
      <w:pPr>
        <w:rPr>
          <w:lang w:val="ru-RU"/>
        </w:rPr>
      </w:pPr>
      <w:r>
        <w:rPr>
          <w:lang w:val="ru-RU"/>
        </w:rPr>
        <w:t>4. Санирање и одбележување на игралиштето за футбал</w:t>
      </w:r>
    </w:p>
    <w:p w14:paraId="2D2280EE" w14:textId="77777777" w:rsidR="00656648" w:rsidRDefault="00656648" w:rsidP="00656648">
      <w:pPr>
        <w:rPr>
          <w:lang w:val="ru-RU"/>
        </w:rPr>
      </w:pPr>
      <w:r>
        <w:rPr>
          <w:lang w:val="ru-RU"/>
        </w:rPr>
        <w:t>5. Поставување и означување на корпи за органско ѓубре,хартија и пластика</w:t>
      </w:r>
    </w:p>
    <w:p w14:paraId="1FB8F1F2" w14:textId="77777777" w:rsidR="00656648" w:rsidRDefault="00656648" w:rsidP="00656648">
      <w:pPr>
        <w:rPr>
          <w:lang w:val="ru-RU"/>
        </w:rPr>
      </w:pPr>
      <w:r>
        <w:rPr>
          <w:lang w:val="ru-RU"/>
        </w:rPr>
        <w:t>6, Редовно чистење на дворот</w:t>
      </w:r>
    </w:p>
    <w:p w14:paraId="15268F55" w14:textId="77777777" w:rsidR="00656648" w:rsidRDefault="00656648" w:rsidP="00656648">
      <w:pPr>
        <w:rPr>
          <w:lang w:val="ru-RU"/>
        </w:rPr>
      </w:pPr>
      <w:r>
        <w:rPr>
          <w:lang w:val="ru-RU"/>
        </w:rPr>
        <w:t>7. Садење на дрва▪Ден на дрвото</w:t>
      </w:r>
    </w:p>
    <w:p w14:paraId="03556F1F" w14:textId="77777777" w:rsidR="00656648" w:rsidRDefault="00656648" w:rsidP="00656648">
      <w:pPr>
        <w:rPr>
          <w:lang w:val="ru-RU"/>
        </w:rPr>
      </w:pPr>
      <w:r>
        <w:rPr>
          <w:lang w:val="ru-RU"/>
        </w:rPr>
        <w:t>8. Изработување и поставување на знаци видливи за сите во дворот(место за игра,одмор,место каде не трба да сегази ) ин др.</w:t>
      </w:r>
    </w:p>
    <w:p w14:paraId="7F94B76C" w14:textId="77777777" w:rsidR="00656648" w:rsidRDefault="00656648" w:rsidP="00656648">
      <w:pPr>
        <w:rPr>
          <w:lang w:val="ru-RU"/>
        </w:rPr>
      </w:pPr>
      <w:r>
        <w:rPr>
          <w:lang w:val="ru-RU"/>
        </w:rPr>
        <w:t>9. Изработување на план ,со денови и часови,кога треба да се наводнува</w:t>
      </w:r>
    </w:p>
    <w:p w14:paraId="074DAF2A" w14:textId="77777777" w:rsidR="00656648" w:rsidRDefault="00656648" w:rsidP="00656648">
      <w:pPr>
        <w:rPr>
          <w:lang w:val="ru-RU"/>
        </w:rPr>
      </w:pPr>
      <w:r>
        <w:rPr>
          <w:lang w:val="ru-RU"/>
        </w:rPr>
        <w:t>10.Обработка на сите парцели во дворот и хортикултурно уредување</w:t>
      </w:r>
    </w:p>
    <w:p w14:paraId="4A458B4A" w14:textId="77777777" w:rsidR="00656648" w:rsidRDefault="00656648" w:rsidP="00656648">
      <w:pPr>
        <w:rPr>
          <w:lang w:val="ru-RU"/>
        </w:rPr>
      </w:pPr>
      <w:r>
        <w:rPr>
          <w:lang w:val="ru-RU"/>
        </w:rPr>
        <w:t xml:space="preserve">11.Санирање(бојадисување,врзување,лепење и сл. На оградата </w:t>
      </w:r>
    </w:p>
    <w:p w14:paraId="68FD7617" w14:textId="77777777" w:rsidR="00656648" w:rsidRDefault="00656648" w:rsidP="00656648">
      <w:pPr>
        <w:rPr>
          <w:lang w:val="ru-RU"/>
        </w:rPr>
      </w:pPr>
      <w:r>
        <w:rPr>
          <w:lang w:val="ru-RU"/>
        </w:rPr>
        <w:t>12.Редовно чистење на дворот</w:t>
      </w:r>
    </w:p>
    <w:p w14:paraId="5EA832E2" w14:textId="77777777" w:rsidR="00656648" w:rsidRDefault="00656648" w:rsidP="00656648">
      <w:pPr>
        <w:rPr>
          <w:lang w:val="ru-RU"/>
        </w:rPr>
      </w:pPr>
      <w:r>
        <w:rPr>
          <w:lang w:val="ru-RU"/>
        </w:rPr>
        <w:t>13. Редовно чистење на дворот</w:t>
      </w:r>
    </w:p>
    <w:p w14:paraId="75B502D5" w14:textId="77777777" w:rsidR="00656648" w:rsidRDefault="00656648" w:rsidP="00656648">
      <w:pPr>
        <w:rPr>
          <w:lang w:val="ru-RU"/>
        </w:rPr>
      </w:pPr>
      <w:r>
        <w:rPr>
          <w:lang w:val="ru-RU"/>
        </w:rPr>
        <w:t>14.Одржување на зеленилото(редовно кастрење и косење) на тревата</w:t>
      </w:r>
    </w:p>
    <w:p w14:paraId="3C3A9373" w14:textId="77777777" w:rsidR="00656648" w:rsidRDefault="00656648" w:rsidP="00656648">
      <w:pPr>
        <w:snapToGrid w:val="0"/>
        <w:rPr>
          <w:lang w:val="ru-RU"/>
        </w:rPr>
      </w:pPr>
      <w:r>
        <w:rPr>
          <w:lang w:val="ru-RU"/>
        </w:rPr>
        <w:t>Индикатори</w:t>
      </w:r>
    </w:p>
    <w:p w14:paraId="2E37762D" w14:textId="77777777" w:rsidR="00656648" w:rsidRDefault="00656648" w:rsidP="00656648">
      <w:pPr>
        <w:snapToGrid w:val="0"/>
        <w:rPr>
          <w:lang w:val="ru-RU"/>
        </w:rPr>
      </w:pPr>
      <w:r>
        <w:rPr>
          <w:lang w:val="ru-RU"/>
        </w:rPr>
        <w:t>1.Формирани Еко▪патроли од група ученици кои ќе го следат,надгледуваат и ќе го контролираат процесот на имплементација  на сите активности</w:t>
      </w:r>
    </w:p>
    <w:p w14:paraId="20BD5632" w14:textId="77777777" w:rsidR="00656648" w:rsidRDefault="00656648" w:rsidP="00656648">
      <w:pPr>
        <w:rPr>
          <w:lang w:val="ru-RU"/>
        </w:rPr>
      </w:pPr>
      <w:r>
        <w:rPr>
          <w:lang w:val="ru-RU"/>
        </w:rPr>
        <w:t>2. Назначени одговорни лица согласно бројот на паралеките,за спроведување точки на акција</w:t>
      </w:r>
    </w:p>
    <w:p w14:paraId="1AA07856" w14:textId="77777777" w:rsidR="00656648" w:rsidRDefault="00656648" w:rsidP="00656648">
      <w:pPr>
        <w:rPr>
          <w:lang w:val="ru-RU"/>
        </w:rPr>
      </w:pPr>
      <w:r>
        <w:rPr>
          <w:lang w:val="ru-RU"/>
        </w:rPr>
        <w:t xml:space="preserve">3. Изработен и поставен Еко▪кодекс </w:t>
      </w:r>
    </w:p>
    <w:p w14:paraId="19352940" w14:textId="77777777" w:rsidR="00656648" w:rsidRDefault="00656648" w:rsidP="00656648">
      <w:pPr>
        <w:rPr>
          <w:lang w:val="ru-RU"/>
        </w:rPr>
      </w:pPr>
      <w:r>
        <w:rPr>
          <w:lang w:val="ru-RU"/>
        </w:rPr>
        <w:t>4. Изработен извештај за бројот на остранети и непотрбно работи и растенија од дворот</w:t>
      </w:r>
    </w:p>
    <w:p w14:paraId="277C43F5" w14:textId="77777777" w:rsidR="00656648" w:rsidRDefault="00656648" w:rsidP="00656648">
      <w:pPr>
        <w:rPr>
          <w:lang w:val="ru-RU"/>
        </w:rPr>
      </w:pPr>
      <w:r>
        <w:rPr>
          <w:lang w:val="ru-RU"/>
        </w:rPr>
        <w:t>5.Санирано и одбележано игралиште за фудбал</w:t>
      </w:r>
    </w:p>
    <w:p w14:paraId="6547E152" w14:textId="77777777" w:rsidR="00656648" w:rsidRDefault="00656648" w:rsidP="00656648">
      <w:pPr>
        <w:rPr>
          <w:lang w:val="ru-RU"/>
        </w:rPr>
      </w:pPr>
      <w:r>
        <w:rPr>
          <w:lang w:val="ru-RU"/>
        </w:rPr>
        <w:t>6.Број на поставени клупи:10</w:t>
      </w:r>
    </w:p>
    <w:p w14:paraId="119C0665" w14:textId="77777777" w:rsidR="00656648" w:rsidRDefault="00656648" w:rsidP="00656648">
      <w:pPr>
        <w:rPr>
          <w:lang w:val="ru-RU"/>
        </w:rPr>
      </w:pPr>
      <w:r>
        <w:rPr>
          <w:lang w:val="ru-RU"/>
        </w:rPr>
        <w:t>7.Број на поставени и означени корпи за органско ѓубре,хартија и пластика</w:t>
      </w:r>
    </w:p>
    <w:p w14:paraId="29AE10FB" w14:textId="77777777" w:rsidR="00656648" w:rsidRDefault="00656648" w:rsidP="00656648">
      <w:pPr>
        <w:rPr>
          <w:lang w:val="ru-RU"/>
        </w:rPr>
      </w:pPr>
      <w:r>
        <w:rPr>
          <w:lang w:val="ru-RU"/>
        </w:rPr>
        <w:t>8. Изработен план за денови и часови за наводнување</w:t>
      </w:r>
    </w:p>
    <w:p w14:paraId="15CE412E" w14:textId="77777777" w:rsidR="00656648" w:rsidRDefault="00656648" w:rsidP="00656648">
      <w:pPr>
        <w:rPr>
          <w:lang w:val="ru-RU"/>
        </w:rPr>
      </w:pPr>
      <w:r>
        <w:rPr>
          <w:lang w:val="ru-RU"/>
        </w:rPr>
        <w:t xml:space="preserve">10. Број на засадени дрва </w:t>
      </w:r>
    </w:p>
    <w:p w14:paraId="24A74CF1" w14:textId="77777777" w:rsidR="00656648" w:rsidRDefault="00656648" w:rsidP="00656648">
      <w:pPr>
        <w:rPr>
          <w:lang w:val="ru-RU"/>
        </w:rPr>
      </w:pPr>
      <w:r>
        <w:rPr>
          <w:lang w:val="ru-RU"/>
        </w:rPr>
        <w:t>11. Изработени и поставени знаци видливи за сите(место за игра,одмор,каде не трба да се гази,идр)</w:t>
      </w:r>
    </w:p>
    <w:p w14:paraId="413F7B1D" w14:textId="77777777" w:rsidR="00656648" w:rsidRDefault="00656648" w:rsidP="00656648">
      <w:pPr>
        <w:rPr>
          <w:lang w:val="ru-RU"/>
        </w:rPr>
      </w:pPr>
      <w:r>
        <w:rPr>
          <w:lang w:val="ru-RU"/>
        </w:rPr>
        <w:t>12Обработени и уредени парцели во дворот</w:t>
      </w:r>
    </w:p>
    <w:p w14:paraId="3B62DEE7" w14:textId="77777777" w:rsidR="00656648" w:rsidRDefault="00656648" w:rsidP="00656648">
      <w:pPr>
        <w:rPr>
          <w:lang w:val="ru-RU"/>
        </w:rPr>
      </w:pPr>
      <w:r>
        <w:rPr>
          <w:lang w:val="ru-RU"/>
        </w:rPr>
        <w:t xml:space="preserve">13 Засадени нови садници </w:t>
      </w:r>
    </w:p>
    <w:p w14:paraId="5B0E15D0" w14:textId="77777777" w:rsidR="00656648" w:rsidRDefault="00656648" w:rsidP="00656648">
      <w:pPr>
        <w:rPr>
          <w:lang w:val="ru-RU"/>
        </w:rPr>
      </w:pPr>
      <w:r>
        <w:rPr>
          <w:lang w:val="ru-RU"/>
        </w:rPr>
        <w:lastRenderedPageBreak/>
        <w:t>14. Редовно кастрење и косење на тревата</w:t>
      </w:r>
    </w:p>
    <w:p w14:paraId="4667BADB" w14:textId="77777777" w:rsidR="00656648" w:rsidRDefault="00656648" w:rsidP="00656648">
      <w:pPr>
        <w:rPr>
          <w:lang w:val="ru-RU"/>
        </w:rPr>
      </w:pPr>
      <w:r>
        <w:rPr>
          <w:lang w:val="ru-RU"/>
        </w:rPr>
        <w:t xml:space="preserve"> </w:t>
      </w:r>
    </w:p>
    <w:p w14:paraId="14784BC9" w14:textId="77777777" w:rsidR="00656648" w:rsidRDefault="00656648" w:rsidP="00656648">
      <w:pPr>
        <w:snapToGrid w:val="0"/>
        <w:rPr>
          <w:lang w:val="ru-RU"/>
        </w:rPr>
      </w:pPr>
      <w:r>
        <w:rPr>
          <w:lang w:val="ru-RU"/>
        </w:rPr>
        <w:t>Краен резултат</w:t>
      </w:r>
    </w:p>
    <w:p w14:paraId="66002AE5" w14:textId="77777777" w:rsidR="00656648" w:rsidRDefault="00656648" w:rsidP="00656648">
      <w:pPr>
        <w:snapToGrid w:val="0"/>
        <w:rPr>
          <w:lang w:val="ru-RU"/>
        </w:rPr>
      </w:pPr>
      <w:r>
        <w:rPr>
          <w:lang w:val="ru-RU"/>
        </w:rPr>
        <w:t>*Уреден и функционален двор кој е во согласност со потрбите за заштита на животната средина.</w:t>
      </w:r>
    </w:p>
    <w:p w14:paraId="2F7A7AF8" w14:textId="77777777" w:rsidR="00656648" w:rsidRPr="00642F97" w:rsidRDefault="00656648" w:rsidP="00656648">
      <w:pPr>
        <w:rPr>
          <w:lang w:val="ru-RU"/>
        </w:rPr>
      </w:pPr>
      <w:r>
        <w:rPr>
          <w:lang w:val="ru-RU"/>
        </w:rPr>
        <w:t xml:space="preserve">* Пдигната и зајакната еколошка свест кај учениците и вработените </w:t>
      </w:r>
    </w:p>
    <w:p w14:paraId="08CC4587" w14:textId="77777777" w:rsidR="00656648" w:rsidRDefault="00656648" w:rsidP="00656648">
      <w:pPr>
        <w:rPr>
          <w:sz w:val="28"/>
          <w:szCs w:val="28"/>
          <w:lang w:val="mk-MK"/>
        </w:rPr>
      </w:pPr>
    </w:p>
    <w:p w14:paraId="1F93FFD2" w14:textId="77777777" w:rsidR="00656648" w:rsidRPr="00B90DE1" w:rsidRDefault="00656648" w:rsidP="00656648">
      <w:pPr>
        <w:pStyle w:val="NoSpacing"/>
        <w:rPr>
          <w:rFonts w:ascii="Times New Roman" w:hAnsi="Times New Roman"/>
          <w:szCs w:val="24"/>
          <w:lang w:val="ru-RU"/>
        </w:rPr>
      </w:pPr>
    </w:p>
    <w:p w14:paraId="2B16F2DE" w14:textId="77777777" w:rsidR="00656648" w:rsidRPr="0010600C" w:rsidRDefault="00656648" w:rsidP="00656648">
      <w:pPr>
        <w:pStyle w:val="NoSpacing"/>
        <w:rPr>
          <w:rFonts w:ascii="Times New Roman" w:hAnsi="Times New Roman"/>
          <w:b/>
          <w:szCs w:val="24"/>
          <w:lang w:val="ru-RU"/>
        </w:rPr>
      </w:pPr>
    </w:p>
    <w:p w14:paraId="2A7001F8" w14:textId="77777777" w:rsidR="00656648" w:rsidRPr="0010600C" w:rsidRDefault="00656648" w:rsidP="00656648">
      <w:pPr>
        <w:pStyle w:val="NoSpacing"/>
        <w:rPr>
          <w:rFonts w:ascii="Times New Roman" w:hAnsi="Times New Roman"/>
          <w:b/>
          <w:szCs w:val="24"/>
          <w:lang w:val="ru-RU"/>
        </w:rPr>
      </w:pPr>
    </w:p>
    <w:p w14:paraId="26086056" w14:textId="77777777" w:rsidR="00656648" w:rsidRPr="0010600C" w:rsidRDefault="00656648" w:rsidP="00920AE3">
      <w:pPr>
        <w:pStyle w:val="NoSpacing"/>
        <w:pBdr>
          <w:top w:val="single" w:sz="4" w:space="1" w:color="auto"/>
          <w:left w:val="single" w:sz="4" w:space="0" w:color="auto"/>
          <w:bottom w:val="single" w:sz="4" w:space="1" w:color="auto"/>
          <w:right w:val="single" w:sz="4" w:space="1" w:color="auto"/>
        </w:pBdr>
        <w:rPr>
          <w:rFonts w:ascii="Times New Roman" w:hAnsi="Times New Roman"/>
          <w:lang w:val="ru-RU"/>
        </w:rPr>
      </w:pPr>
    </w:p>
    <w:p w14:paraId="2A648388" w14:textId="77777777" w:rsidR="00656648" w:rsidRPr="0010600C" w:rsidRDefault="00656648" w:rsidP="00656648">
      <w:pPr>
        <w:pStyle w:val="NoSpacing"/>
        <w:rPr>
          <w:rFonts w:ascii="Times New Roman" w:hAnsi="Times New Roman"/>
          <w:lang w:val="ru-RU"/>
        </w:rPr>
      </w:pPr>
    </w:p>
    <w:tbl>
      <w:tblPr>
        <w:tblW w:w="13765" w:type="dxa"/>
        <w:tblInd w:w="93" w:type="dxa"/>
        <w:tblLayout w:type="fixed"/>
        <w:tblLook w:val="04A0" w:firstRow="1" w:lastRow="0" w:firstColumn="1" w:lastColumn="0" w:noHBand="0" w:noVBand="1"/>
      </w:tblPr>
      <w:tblGrid>
        <w:gridCol w:w="1815"/>
        <w:gridCol w:w="4154"/>
        <w:gridCol w:w="5953"/>
        <w:gridCol w:w="1843"/>
      </w:tblGrid>
      <w:tr w:rsidR="00656648" w:rsidRPr="004F78B6" w14:paraId="28EBAE5A" w14:textId="77777777" w:rsidTr="00822967">
        <w:trPr>
          <w:trHeight w:val="420"/>
        </w:trPr>
        <w:tc>
          <w:tcPr>
            <w:tcW w:w="1815" w:type="dxa"/>
            <w:tcBorders>
              <w:top w:val="single" w:sz="4" w:space="0" w:color="auto"/>
              <w:left w:val="single" w:sz="4" w:space="0" w:color="auto"/>
              <w:bottom w:val="nil"/>
              <w:right w:val="single" w:sz="4" w:space="0" w:color="auto"/>
            </w:tcBorders>
            <w:noWrap/>
            <w:vAlign w:val="center"/>
            <w:hideMark/>
          </w:tcPr>
          <w:p w14:paraId="6D16CC66" w14:textId="77777777" w:rsidR="00656648" w:rsidRPr="008A4813" w:rsidRDefault="00656648" w:rsidP="00480604">
            <w:pPr>
              <w:jc w:val="center"/>
              <w:rPr>
                <w:b/>
                <w:bCs/>
                <w:color w:val="000000"/>
                <w:lang w:eastAsia="mk-MK"/>
              </w:rPr>
            </w:pPr>
            <w:r w:rsidRPr="008A4813">
              <w:rPr>
                <w:b/>
                <w:bCs/>
                <w:color w:val="000000"/>
                <w:lang w:eastAsia="mk-MK"/>
              </w:rPr>
              <w:t>ТЕМИ ЗА АНАЛИЗА</w:t>
            </w:r>
          </w:p>
        </w:tc>
        <w:tc>
          <w:tcPr>
            <w:tcW w:w="4154" w:type="dxa"/>
            <w:tcBorders>
              <w:top w:val="single" w:sz="4" w:space="0" w:color="auto"/>
              <w:left w:val="nil"/>
              <w:bottom w:val="single" w:sz="4" w:space="0" w:color="auto"/>
              <w:right w:val="single" w:sz="4" w:space="0" w:color="auto"/>
            </w:tcBorders>
            <w:vAlign w:val="bottom"/>
            <w:hideMark/>
          </w:tcPr>
          <w:p w14:paraId="1EAC56A6" w14:textId="77777777" w:rsidR="00656648" w:rsidRPr="008A4813" w:rsidRDefault="00656648" w:rsidP="00480604">
            <w:pPr>
              <w:jc w:val="center"/>
              <w:rPr>
                <w:b/>
                <w:bCs/>
                <w:color w:val="000000"/>
                <w:lang w:eastAsia="mk-MK"/>
              </w:rPr>
            </w:pPr>
            <w:proofErr w:type="spellStart"/>
            <w:r w:rsidRPr="008A4813">
              <w:rPr>
                <w:b/>
                <w:bCs/>
                <w:color w:val="000000"/>
                <w:lang w:eastAsia="mk-MK"/>
              </w:rPr>
              <w:t>Прашања</w:t>
            </w:r>
            <w:proofErr w:type="spellEnd"/>
            <w:r w:rsidRPr="008A4813">
              <w:rPr>
                <w:b/>
                <w:bCs/>
                <w:color w:val="000000"/>
                <w:lang w:eastAsia="mk-MK"/>
              </w:rPr>
              <w:t xml:space="preserve"> </w:t>
            </w:r>
            <w:proofErr w:type="spellStart"/>
            <w:r w:rsidRPr="008A4813">
              <w:rPr>
                <w:b/>
                <w:bCs/>
                <w:color w:val="000000"/>
                <w:lang w:eastAsia="mk-MK"/>
              </w:rPr>
              <w:t>за</w:t>
            </w:r>
            <w:proofErr w:type="spellEnd"/>
            <w:r w:rsidRPr="008A4813">
              <w:rPr>
                <w:b/>
                <w:bCs/>
                <w:color w:val="000000"/>
                <w:lang w:eastAsia="mk-MK"/>
              </w:rPr>
              <w:t xml:space="preserve"> </w:t>
            </w:r>
            <w:proofErr w:type="spellStart"/>
            <w:r w:rsidRPr="008A4813">
              <w:rPr>
                <w:b/>
                <w:bCs/>
                <w:color w:val="000000"/>
                <w:lang w:eastAsia="mk-MK"/>
              </w:rPr>
              <w:t>утврдување</w:t>
            </w:r>
            <w:proofErr w:type="spellEnd"/>
            <w:r w:rsidRPr="008A4813">
              <w:rPr>
                <w:b/>
                <w:bCs/>
                <w:color w:val="000000"/>
                <w:lang w:eastAsia="mk-MK"/>
              </w:rPr>
              <w:t xml:space="preserve"> </w:t>
            </w:r>
            <w:proofErr w:type="spellStart"/>
            <w:r w:rsidRPr="008A4813">
              <w:rPr>
                <w:b/>
                <w:bCs/>
                <w:color w:val="000000"/>
                <w:lang w:eastAsia="mk-MK"/>
              </w:rPr>
              <w:t>на</w:t>
            </w:r>
            <w:proofErr w:type="spellEnd"/>
            <w:r w:rsidRPr="008A4813">
              <w:rPr>
                <w:b/>
                <w:bCs/>
                <w:color w:val="000000"/>
                <w:lang w:eastAsia="mk-MK"/>
              </w:rPr>
              <w:t xml:space="preserve"> </w:t>
            </w:r>
            <w:proofErr w:type="spellStart"/>
            <w:r w:rsidRPr="008A4813">
              <w:rPr>
                <w:b/>
                <w:bCs/>
                <w:color w:val="000000"/>
                <w:lang w:eastAsia="mk-MK"/>
              </w:rPr>
              <w:t>состојбата</w:t>
            </w:r>
            <w:proofErr w:type="spellEnd"/>
          </w:p>
        </w:tc>
        <w:tc>
          <w:tcPr>
            <w:tcW w:w="5953" w:type="dxa"/>
            <w:tcBorders>
              <w:top w:val="single" w:sz="4" w:space="0" w:color="auto"/>
              <w:left w:val="nil"/>
              <w:bottom w:val="single" w:sz="4" w:space="0" w:color="auto"/>
              <w:right w:val="single" w:sz="4" w:space="0" w:color="auto"/>
            </w:tcBorders>
            <w:vAlign w:val="bottom"/>
            <w:hideMark/>
          </w:tcPr>
          <w:p w14:paraId="5484DFDE" w14:textId="77777777" w:rsidR="00656648" w:rsidRPr="008A4813" w:rsidRDefault="00656648" w:rsidP="00480604">
            <w:pPr>
              <w:jc w:val="center"/>
              <w:rPr>
                <w:b/>
                <w:bCs/>
                <w:color w:val="000000"/>
                <w:lang w:eastAsia="mk-MK"/>
              </w:rPr>
            </w:pPr>
            <w:proofErr w:type="spellStart"/>
            <w:r w:rsidRPr="008A4813">
              <w:rPr>
                <w:b/>
                <w:bCs/>
                <w:color w:val="000000"/>
                <w:lang w:eastAsia="mk-MK"/>
              </w:rPr>
              <w:t>Одговори</w:t>
            </w:r>
            <w:proofErr w:type="spellEnd"/>
          </w:p>
        </w:tc>
        <w:tc>
          <w:tcPr>
            <w:tcW w:w="1843" w:type="dxa"/>
            <w:tcBorders>
              <w:top w:val="single" w:sz="4" w:space="0" w:color="auto"/>
              <w:left w:val="nil"/>
              <w:bottom w:val="single" w:sz="4" w:space="0" w:color="auto"/>
              <w:right w:val="single" w:sz="4" w:space="0" w:color="auto"/>
            </w:tcBorders>
            <w:vAlign w:val="bottom"/>
            <w:hideMark/>
          </w:tcPr>
          <w:p w14:paraId="088D1F05" w14:textId="77777777" w:rsidR="00656648" w:rsidRPr="008A4813" w:rsidRDefault="00656648" w:rsidP="00480604">
            <w:pPr>
              <w:jc w:val="center"/>
              <w:rPr>
                <w:b/>
                <w:bCs/>
                <w:color w:val="000000"/>
                <w:lang w:eastAsia="mk-MK"/>
              </w:rPr>
            </w:pPr>
            <w:proofErr w:type="spellStart"/>
            <w:r w:rsidRPr="008A4813">
              <w:rPr>
                <w:b/>
                <w:bCs/>
                <w:color w:val="000000"/>
                <w:lang w:eastAsia="mk-MK"/>
              </w:rPr>
              <w:t>Забелешка</w:t>
            </w:r>
            <w:proofErr w:type="spellEnd"/>
          </w:p>
        </w:tc>
      </w:tr>
      <w:tr w:rsidR="00656648" w:rsidRPr="00C05FE9" w14:paraId="34A08567" w14:textId="77777777" w:rsidTr="00822967">
        <w:trPr>
          <w:trHeight w:val="300"/>
        </w:trPr>
        <w:tc>
          <w:tcPr>
            <w:tcW w:w="1815" w:type="dxa"/>
            <w:tcBorders>
              <w:top w:val="single" w:sz="4" w:space="0" w:color="auto"/>
              <w:left w:val="single" w:sz="4" w:space="0" w:color="auto"/>
              <w:bottom w:val="single" w:sz="4" w:space="0" w:color="auto"/>
              <w:right w:val="single" w:sz="4" w:space="0" w:color="auto"/>
            </w:tcBorders>
            <w:noWrap/>
            <w:vAlign w:val="center"/>
            <w:hideMark/>
          </w:tcPr>
          <w:p w14:paraId="748C7AA0" w14:textId="77777777" w:rsidR="00656648" w:rsidRPr="003E4D36" w:rsidRDefault="00656648" w:rsidP="00480604">
            <w:pPr>
              <w:jc w:val="center"/>
              <w:rPr>
                <w:b/>
                <w:color w:val="000000"/>
                <w:lang w:val="mk-MK" w:eastAsia="mk-MK"/>
              </w:rPr>
            </w:pPr>
            <w:proofErr w:type="spellStart"/>
            <w:r w:rsidRPr="008A0046">
              <w:rPr>
                <w:b/>
                <w:color w:val="000000"/>
                <w:lang w:eastAsia="mk-MK"/>
              </w:rPr>
              <w:t>Вод</w:t>
            </w:r>
            <w:proofErr w:type="spellEnd"/>
            <w:r>
              <w:rPr>
                <w:b/>
                <w:color w:val="000000"/>
                <w:lang w:val="mk-MK" w:eastAsia="mk-MK"/>
              </w:rPr>
              <w:t>а</w:t>
            </w:r>
          </w:p>
        </w:tc>
        <w:tc>
          <w:tcPr>
            <w:tcW w:w="4154" w:type="dxa"/>
            <w:tcBorders>
              <w:top w:val="nil"/>
              <w:left w:val="nil"/>
              <w:bottom w:val="single" w:sz="4" w:space="0" w:color="auto"/>
              <w:right w:val="single" w:sz="4" w:space="0" w:color="auto"/>
            </w:tcBorders>
            <w:hideMark/>
          </w:tcPr>
          <w:p w14:paraId="4C49345A" w14:textId="77777777" w:rsidR="00656648" w:rsidRPr="00B90DE1" w:rsidRDefault="00656648" w:rsidP="00480604">
            <w:pPr>
              <w:rPr>
                <w:bCs/>
                <w:color w:val="000000"/>
                <w:lang w:val="mk-MK" w:eastAsia="mk-MK"/>
              </w:rPr>
            </w:pPr>
            <w:r w:rsidRPr="00B90DE1">
              <w:rPr>
                <w:bCs/>
                <w:color w:val="000000"/>
                <w:lang w:val="mk-MK" w:eastAsia="mk-MK"/>
              </w:rPr>
              <w:t>1.Каква е состојбата со потрошувачката на вода во изминатата учебна година?</w:t>
            </w:r>
          </w:p>
          <w:p w14:paraId="2F6A2DA6" w14:textId="77777777" w:rsidR="00656648" w:rsidRPr="00B90DE1" w:rsidRDefault="00656648" w:rsidP="00480604">
            <w:pPr>
              <w:rPr>
                <w:bCs/>
                <w:color w:val="000000"/>
                <w:lang w:val="mk-MK" w:eastAsia="mk-MK"/>
              </w:rPr>
            </w:pPr>
          </w:p>
        </w:tc>
        <w:tc>
          <w:tcPr>
            <w:tcW w:w="5953" w:type="dxa"/>
            <w:tcBorders>
              <w:top w:val="nil"/>
              <w:left w:val="nil"/>
              <w:bottom w:val="single" w:sz="4" w:space="0" w:color="auto"/>
              <w:right w:val="single" w:sz="4" w:space="0" w:color="auto"/>
            </w:tcBorders>
            <w:vAlign w:val="bottom"/>
            <w:hideMark/>
          </w:tcPr>
          <w:p w14:paraId="176601B0" w14:textId="77777777" w:rsidR="00656648" w:rsidRPr="00B90DE1" w:rsidRDefault="00656648" w:rsidP="00480604">
            <w:pPr>
              <w:jc w:val="both"/>
              <w:rPr>
                <w:bCs/>
                <w:color w:val="000000"/>
                <w:lang w:val="mk-MK" w:eastAsia="mk-MK"/>
              </w:rPr>
            </w:pPr>
            <w:r w:rsidRPr="00B90DE1">
              <w:rPr>
                <w:bCs/>
                <w:color w:val="000000"/>
                <w:lang w:val="mk-MK" w:eastAsia="mk-MK"/>
              </w:rPr>
              <w:t>1.</w:t>
            </w:r>
            <w:r w:rsidRPr="00B90DE1">
              <w:rPr>
                <w:color w:val="000000"/>
                <w:lang w:val="mk-MK"/>
              </w:rPr>
              <w:t xml:space="preserve"> По поставувањето на 7 чешми на допир за економично трошење на вода и филтер за чиста вода за пиење </w:t>
            </w:r>
            <w:r w:rsidRPr="00B90DE1">
              <w:rPr>
                <w:bCs/>
                <w:color w:val="000000"/>
                <w:lang w:val="mk-MK"/>
              </w:rPr>
              <w:t>(во минатата учебна година) од кои не истекува вода неконтролирано, потршувачката на вода е намалена.</w:t>
            </w:r>
          </w:p>
        </w:tc>
        <w:tc>
          <w:tcPr>
            <w:tcW w:w="1843" w:type="dxa"/>
            <w:tcBorders>
              <w:top w:val="nil"/>
              <w:left w:val="nil"/>
              <w:bottom w:val="single" w:sz="4" w:space="0" w:color="auto"/>
              <w:right w:val="single" w:sz="4" w:space="0" w:color="auto"/>
            </w:tcBorders>
            <w:vAlign w:val="bottom"/>
            <w:hideMark/>
          </w:tcPr>
          <w:p w14:paraId="3F5B823F" w14:textId="77777777" w:rsidR="00656648" w:rsidRPr="00B90DE1" w:rsidRDefault="00656648" w:rsidP="00480604">
            <w:pPr>
              <w:rPr>
                <w:b/>
                <w:bCs/>
                <w:color w:val="000000"/>
                <w:lang w:val="mk-MK" w:eastAsia="mk-MK"/>
              </w:rPr>
            </w:pPr>
            <w:r w:rsidRPr="00B90DE1">
              <w:rPr>
                <w:b/>
                <w:bCs/>
                <w:color w:val="000000"/>
                <w:lang w:val="mk-MK" w:eastAsia="mk-MK"/>
              </w:rPr>
              <w:t> </w:t>
            </w:r>
          </w:p>
        </w:tc>
      </w:tr>
      <w:tr w:rsidR="00656648" w:rsidRPr="004F78B6" w14:paraId="34BFBDEC" w14:textId="77777777" w:rsidTr="00822967">
        <w:trPr>
          <w:trHeight w:val="2467"/>
        </w:trPr>
        <w:tc>
          <w:tcPr>
            <w:tcW w:w="1815" w:type="dxa"/>
            <w:tcBorders>
              <w:top w:val="single" w:sz="4" w:space="0" w:color="auto"/>
              <w:left w:val="single" w:sz="4" w:space="0" w:color="auto"/>
              <w:bottom w:val="single" w:sz="4" w:space="0" w:color="auto"/>
              <w:right w:val="single" w:sz="4" w:space="0" w:color="auto"/>
            </w:tcBorders>
            <w:noWrap/>
            <w:vAlign w:val="center"/>
            <w:hideMark/>
          </w:tcPr>
          <w:p w14:paraId="0D2A8415" w14:textId="77777777" w:rsidR="00656648" w:rsidRDefault="00656648" w:rsidP="00480604">
            <w:pPr>
              <w:jc w:val="center"/>
              <w:rPr>
                <w:b/>
                <w:color w:val="000000"/>
                <w:lang w:val="mk-MK" w:eastAsia="mk-MK"/>
              </w:rPr>
            </w:pPr>
          </w:p>
          <w:p w14:paraId="3319CDEE" w14:textId="77777777" w:rsidR="00656648" w:rsidRDefault="00656648" w:rsidP="00480604">
            <w:pPr>
              <w:jc w:val="center"/>
              <w:rPr>
                <w:b/>
                <w:color w:val="000000"/>
                <w:lang w:val="mk-MK" w:eastAsia="mk-MK"/>
              </w:rPr>
            </w:pPr>
          </w:p>
          <w:p w14:paraId="7FFDF50E" w14:textId="77777777" w:rsidR="00656648" w:rsidRDefault="00656648" w:rsidP="00480604">
            <w:pPr>
              <w:jc w:val="center"/>
              <w:rPr>
                <w:b/>
                <w:color w:val="000000"/>
                <w:lang w:val="mk-MK" w:eastAsia="mk-MK"/>
              </w:rPr>
            </w:pPr>
            <w:proofErr w:type="spellStart"/>
            <w:r w:rsidRPr="008A0046">
              <w:rPr>
                <w:b/>
                <w:color w:val="000000"/>
                <w:lang w:eastAsia="mk-MK"/>
              </w:rPr>
              <w:t>Енергија</w:t>
            </w:r>
            <w:proofErr w:type="spellEnd"/>
          </w:p>
          <w:p w14:paraId="4CAF12DF" w14:textId="77777777" w:rsidR="00656648" w:rsidRDefault="00656648" w:rsidP="00480604">
            <w:pPr>
              <w:jc w:val="center"/>
              <w:rPr>
                <w:b/>
                <w:color w:val="000000"/>
                <w:lang w:val="mk-MK" w:eastAsia="mk-MK"/>
              </w:rPr>
            </w:pPr>
          </w:p>
          <w:p w14:paraId="7373C75B" w14:textId="77777777" w:rsidR="00656648" w:rsidRPr="000E778B" w:rsidRDefault="00656648" w:rsidP="00480604">
            <w:pPr>
              <w:jc w:val="center"/>
              <w:rPr>
                <w:b/>
                <w:color w:val="000000"/>
                <w:lang w:val="mk-MK" w:eastAsia="mk-MK"/>
              </w:rPr>
            </w:pPr>
          </w:p>
          <w:p w14:paraId="3BB3DFCD" w14:textId="77777777" w:rsidR="00656648" w:rsidRPr="008A0046" w:rsidRDefault="00656648" w:rsidP="00480604">
            <w:pPr>
              <w:jc w:val="center"/>
              <w:rPr>
                <w:b/>
                <w:color w:val="000000"/>
                <w:lang w:eastAsia="mk-MK"/>
              </w:rPr>
            </w:pPr>
          </w:p>
          <w:p w14:paraId="7E9D8B1E" w14:textId="77777777" w:rsidR="00656648" w:rsidRPr="008A0046" w:rsidRDefault="00656648" w:rsidP="00480604">
            <w:pPr>
              <w:jc w:val="center"/>
              <w:rPr>
                <w:b/>
                <w:color w:val="000000"/>
                <w:lang w:eastAsia="mk-MK"/>
              </w:rPr>
            </w:pPr>
          </w:p>
          <w:p w14:paraId="7CEF0152" w14:textId="77777777" w:rsidR="00656648" w:rsidRPr="008A0046" w:rsidRDefault="00656648" w:rsidP="00480604">
            <w:pPr>
              <w:jc w:val="center"/>
              <w:rPr>
                <w:b/>
                <w:color w:val="000000"/>
                <w:lang w:eastAsia="mk-MK"/>
              </w:rPr>
            </w:pPr>
          </w:p>
          <w:p w14:paraId="781297B4" w14:textId="77777777" w:rsidR="00656648" w:rsidRPr="008A0046" w:rsidRDefault="00656648" w:rsidP="00480604">
            <w:pPr>
              <w:jc w:val="center"/>
              <w:rPr>
                <w:b/>
                <w:color w:val="000000"/>
                <w:lang w:eastAsia="mk-MK"/>
              </w:rPr>
            </w:pPr>
          </w:p>
          <w:p w14:paraId="7C52CA66" w14:textId="77777777" w:rsidR="00656648" w:rsidRPr="008A0046" w:rsidRDefault="00656648" w:rsidP="00480604">
            <w:pPr>
              <w:jc w:val="center"/>
              <w:rPr>
                <w:b/>
                <w:color w:val="000000"/>
                <w:lang w:eastAsia="mk-MK"/>
              </w:rPr>
            </w:pPr>
          </w:p>
          <w:p w14:paraId="0F2BAE8F" w14:textId="77777777" w:rsidR="00656648" w:rsidRPr="008A0046" w:rsidRDefault="00656648" w:rsidP="00480604">
            <w:pPr>
              <w:jc w:val="center"/>
              <w:rPr>
                <w:b/>
                <w:color w:val="000000"/>
                <w:lang w:eastAsia="mk-MK"/>
              </w:rPr>
            </w:pPr>
          </w:p>
          <w:p w14:paraId="19D44F09" w14:textId="77777777" w:rsidR="00656648" w:rsidRPr="008A0046" w:rsidRDefault="00656648" w:rsidP="00480604">
            <w:pPr>
              <w:jc w:val="center"/>
              <w:rPr>
                <w:b/>
                <w:color w:val="000000"/>
                <w:lang w:eastAsia="mk-MK"/>
              </w:rPr>
            </w:pPr>
          </w:p>
        </w:tc>
        <w:tc>
          <w:tcPr>
            <w:tcW w:w="4154" w:type="dxa"/>
            <w:tcBorders>
              <w:top w:val="single" w:sz="4" w:space="0" w:color="auto"/>
              <w:left w:val="single" w:sz="4" w:space="0" w:color="auto"/>
              <w:bottom w:val="single" w:sz="4" w:space="0" w:color="auto"/>
              <w:right w:val="single" w:sz="4" w:space="0" w:color="auto"/>
            </w:tcBorders>
            <w:noWrap/>
            <w:hideMark/>
          </w:tcPr>
          <w:p w14:paraId="00E8D0C2" w14:textId="77777777" w:rsidR="00656648" w:rsidRPr="008A0046" w:rsidRDefault="00656648" w:rsidP="00480604">
            <w:pPr>
              <w:rPr>
                <w:bCs/>
                <w:color w:val="000000"/>
                <w:lang w:eastAsia="mk-MK"/>
              </w:rPr>
            </w:pPr>
            <w:r w:rsidRPr="008A0046">
              <w:rPr>
                <w:bCs/>
                <w:color w:val="000000"/>
                <w:lang w:eastAsia="mk-MK"/>
              </w:rPr>
              <w:t xml:space="preserve">1. </w:t>
            </w:r>
            <w:proofErr w:type="spellStart"/>
            <w:r w:rsidRPr="008A0046">
              <w:rPr>
                <w:bCs/>
                <w:color w:val="000000"/>
                <w:lang w:eastAsia="mk-MK"/>
              </w:rPr>
              <w:t>Каква</w:t>
            </w:r>
            <w:proofErr w:type="spellEnd"/>
            <w:r w:rsidRPr="008A0046">
              <w:rPr>
                <w:bCs/>
                <w:color w:val="000000"/>
                <w:lang w:eastAsia="mk-MK"/>
              </w:rPr>
              <w:t xml:space="preserve"> е </w:t>
            </w:r>
            <w:proofErr w:type="spellStart"/>
            <w:r w:rsidRPr="008A0046">
              <w:rPr>
                <w:bCs/>
                <w:color w:val="000000"/>
                <w:lang w:eastAsia="mk-MK"/>
              </w:rPr>
              <w:t>состојбата</w:t>
            </w:r>
            <w:proofErr w:type="spellEnd"/>
            <w:r w:rsidRPr="008A0046">
              <w:rPr>
                <w:bCs/>
                <w:color w:val="000000"/>
                <w:lang w:eastAsia="mk-MK"/>
              </w:rPr>
              <w:t xml:space="preserve"> </w:t>
            </w:r>
            <w:proofErr w:type="spellStart"/>
            <w:r w:rsidRPr="008A0046">
              <w:rPr>
                <w:bCs/>
                <w:color w:val="000000"/>
                <w:lang w:eastAsia="mk-MK"/>
              </w:rPr>
              <w:t>со</w:t>
            </w:r>
            <w:proofErr w:type="spellEnd"/>
            <w:r w:rsidRPr="008A0046">
              <w:rPr>
                <w:bCs/>
                <w:color w:val="000000"/>
                <w:lang w:eastAsia="mk-MK"/>
              </w:rPr>
              <w:t xml:space="preserve"> </w:t>
            </w:r>
            <w:proofErr w:type="spellStart"/>
            <w:r w:rsidRPr="008A0046">
              <w:rPr>
                <w:bCs/>
                <w:color w:val="000000"/>
                <w:lang w:eastAsia="mk-MK"/>
              </w:rPr>
              <w:t>потрошувачката</w:t>
            </w:r>
            <w:proofErr w:type="spellEnd"/>
            <w:r w:rsidRPr="008A0046">
              <w:rPr>
                <w:bCs/>
                <w:color w:val="000000"/>
                <w:lang w:eastAsia="mk-MK"/>
              </w:rPr>
              <w:t xml:space="preserve"> </w:t>
            </w:r>
            <w:proofErr w:type="spellStart"/>
            <w:r w:rsidRPr="008A0046">
              <w:rPr>
                <w:bCs/>
                <w:color w:val="000000"/>
                <w:lang w:eastAsia="mk-MK"/>
              </w:rPr>
              <w:t>на</w:t>
            </w:r>
            <w:proofErr w:type="spellEnd"/>
            <w:r w:rsidRPr="008A0046">
              <w:rPr>
                <w:bCs/>
                <w:color w:val="000000"/>
                <w:lang w:eastAsia="mk-MK"/>
              </w:rPr>
              <w:t xml:space="preserve"> </w:t>
            </w:r>
            <w:proofErr w:type="spellStart"/>
            <w:r w:rsidRPr="008A0046">
              <w:rPr>
                <w:bCs/>
                <w:color w:val="000000"/>
                <w:lang w:eastAsia="mk-MK"/>
              </w:rPr>
              <w:t>електрична</w:t>
            </w:r>
            <w:proofErr w:type="spellEnd"/>
            <w:r w:rsidRPr="008A0046">
              <w:rPr>
                <w:bCs/>
                <w:color w:val="000000"/>
                <w:lang w:eastAsia="mk-MK"/>
              </w:rPr>
              <w:t xml:space="preserve"> и </w:t>
            </w:r>
            <w:proofErr w:type="spellStart"/>
            <w:r w:rsidRPr="008A0046">
              <w:rPr>
                <w:bCs/>
                <w:color w:val="000000"/>
                <w:lang w:eastAsia="mk-MK"/>
              </w:rPr>
              <w:t>топлинска</w:t>
            </w:r>
            <w:proofErr w:type="spellEnd"/>
            <w:r w:rsidRPr="008A0046">
              <w:rPr>
                <w:bCs/>
                <w:color w:val="000000"/>
                <w:lang w:eastAsia="mk-MK"/>
              </w:rPr>
              <w:t xml:space="preserve"> </w:t>
            </w:r>
            <w:proofErr w:type="spellStart"/>
            <w:r w:rsidRPr="008A0046">
              <w:rPr>
                <w:bCs/>
                <w:color w:val="000000"/>
                <w:lang w:eastAsia="mk-MK"/>
              </w:rPr>
              <w:t>енергија</w:t>
            </w:r>
            <w:proofErr w:type="spellEnd"/>
            <w:r w:rsidRPr="008A0046">
              <w:rPr>
                <w:bCs/>
                <w:color w:val="000000"/>
                <w:lang w:eastAsia="mk-MK"/>
              </w:rPr>
              <w:t xml:space="preserve"> </w:t>
            </w:r>
            <w:proofErr w:type="spellStart"/>
            <w:r w:rsidRPr="008A0046">
              <w:rPr>
                <w:bCs/>
                <w:color w:val="000000"/>
                <w:lang w:eastAsia="mk-MK"/>
              </w:rPr>
              <w:t>во</w:t>
            </w:r>
            <w:proofErr w:type="spellEnd"/>
            <w:r w:rsidRPr="008A0046">
              <w:rPr>
                <w:bCs/>
                <w:color w:val="000000"/>
                <w:lang w:eastAsia="mk-MK"/>
              </w:rPr>
              <w:t xml:space="preserve"> </w:t>
            </w:r>
            <w:proofErr w:type="spellStart"/>
            <w:r w:rsidRPr="008A0046">
              <w:rPr>
                <w:bCs/>
                <w:color w:val="000000"/>
                <w:lang w:eastAsia="mk-MK"/>
              </w:rPr>
              <w:t>изминатата</w:t>
            </w:r>
            <w:proofErr w:type="spellEnd"/>
            <w:r w:rsidRPr="008A0046">
              <w:rPr>
                <w:bCs/>
                <w:color w:val="000000"/>
                <w:lang w:eastAsia="mk-MK"/>
              </w:rPr>
              <w:t xml:space="preserve"> </w:t>
            </w:r>
            <w:proofErr w:type="spellStart"/>
            <w:r w:rsidRPr="008A0046">
              <w:rPr>
                <w:bCs/>
                <w:color w:val="000000"/>
                <w:lang w:eastAsia="mk-MK"/>
              </w:rPr>
              <w:t>учебна</w:t>
            </w:r>
            <w:proofErr w:type="spellEnd"/>
            <w:r w:rsidRPr="008A0046">
              <w:rPr>
                <w:bCs/>
                <w:color w:val="000000"/>
                <w:lang w:eastAsia="mk-MK"/>
              </w:rPr>
              <w:t xml:space="preserve"> </w:t>
            </w:r>
            <w:proofErr w:type="spellStart"/>
            <w:r w:rsidRPr="008A0046">
              <w:rPr>
                <w:bCs/>
                <w:color w:val="000000"/>
                <w:lang w:eastAsia="mk-MK"/>
              </w:rPr>
              <w:t>година</w:t>
            </w:r>
            <w:proofErr w:type="spellEnd"/>
            <w:r w:rsidRPr="008A0046">
              <w:rPr>
                <w:bCs/>
                <w:color w:val="000000"/>
                <w:lang w:eastAsia="mk-MK"/>
              </w:rPr>
              <w:t>?</w:t>
            </w:r>
          </w:p>
          <w:p w14:paraId="7E9D56B3" w14:textId="77777777" w:rsidR="00656648" w:rsidRPr="008A0046" w:rsidRDefault="00656648" w:rsidP="00480604">
            <w:pPr>
              <w:rPr>
                <w:bCs/>
                <w:color w:val="000000"/>
                <w:lang w:eastAsia="mk-MK"/>
              </w:rPr>
            </w:pPr>
            <w:r w:rsidRPr="008A0046">
              <w:rPr>
                <w:bCs/>
                <w:color w:val="000000"/>
                <w:lang w:eastAsia="mk-MK"/>
              </w:rPr>
              <w:t xml:space="preserve">2.Дали </w:t>
            </w:r>
            <w:proofErr w:type="spellStart"/>
            <w:r w:rsidRPr="008A0046">
              <w:rPr>
                <w:bCs/>
                <w:color w:val="000000"/>
                <w:lang w:eastAsia="mk-MK"/>
              </w:rPr>
              <w:t>училишните</w:t>
            </w:r>
            <w:proofErr w:type="spellEnd"/>
            <w:r w:rsidRPr="008A0046">
              <w:rPr>
                <w:bCs/>
                <w:color w:val="000000"/>
                <w:lang w:eastAsia="mk-MK"/>
              </w:rPr>
              <w:t xml:space="preserve"> </w:t>
            </w:r>
            <w:proofErr w:type="spellStart"/>
            <w:r w:rsidRPr="008A0046">
              <w:rPr>
                <w:bCs/>
                <w:color w:val="000000"/>
                <w:lang w:eastAsia="mk-MK"/>
              </w:rPr>
              <w:t>прозорци</w:t>
            </w:r>
            <w:proofErr w:type="spellEnd"/>
            <w:r w:rsidRPr="008A0046">
              <w:rPr>
                <w:bCs/>
                <w:color w:val="000000"/>
                <w:lang w:eastAsia="mk-MK"/>
              </w:rPr>
              <w:t xml:space="preserve"> </w:t>
            </w:r>
            <w:proofErr w:type="spellStart"/>
            <w:r w:rsidRPr="008A0046">
              <w:rPr>
                <w:bCs/>
                <w:color w:val="000000"/>
                <w:lang w:eastAsia="mk-MK"/>
              </w:rPr>
              <w:t>се</w:t>
            </w:r>
            <w:proofErr w:type="spellEnd"/>
            <w:r w:rsidRPr="008A0046">
              <w:rPr>
                <w:bCs/>
                <w:color w:val="000000"/>
                <w:lang w:eastAsia="mk-MK"/>
              </w:rPr>
              <w:t xml:space="preserve"> </w:t>
            </w:r>
            <w:proofErr w:type="spellStart"/>
            <w:r w:rsidRPr="008A0046">
              <w:rPr>
                <w:bCs/>
                <w:color w:val="000000"/>
                <w:lang w:eastAsia="mk-MK"/>
              </w:rPr>
              <w:t>со</w:t>
            </w:r>
            <w:proofErr w:type="spellEnd"/>
            <w:r w:rsidRPr="008A0046">
              <w:rPr>
                <w:bCs/>
                <w:color w:val="000000"/>
                <w:lang w:eastAsia="mk-MK"/>
              </w:rPr>
              <w:t xml:space="preserve"> </w:t>
            </w:r>
            <w:proofErr w:type="spellStart"/>
            <w:proofErr w:type="gramStart"/>
            <w:r w:rsidRPr="008A0046">
              <w:rPr>
                <w:bCs/>
                <w:color w:val="000000"/>
                <w:lang w:eastAsia="mk-MK"/>
              </w:rPr>
              <w:t>двојно</w:t>
            </w:r>
            <w:proofErr w:type="spellEnd"/>
            <w:r w:rsidRPr="008A0046">
              <w:rPr>
                <w:bCs/>
                <w:color w:val="000000"/>
                <w:lang w:eastAsia="mk-MK"/>
              </w:rPr>
              <w:t xml:space="preserve"> ,</w:t>
            </w:r>
            <w:proofErr w:type="spellStart"/>
            <w:r w:rsidRPr="008A0046">
              <w:rPr>
                <w:bCs/>
                <w:color w:val="000000"/>
                <w:lang w:eastAsia="mk-MK"/>
              </w:rPr>
              <w:t>тројно</w:t>
            </w:r>
            <w:proofErr w:type="spellEnd"/>
            <w:proofErr w:type="gramEnd"/>
            <w:r w:rsidRPr="008A0046">
              <w:rPr>
                <w:bCs/>
                <w:color w:val="000000"/>
                <w:lang w:eastAsia="mk-MK"/>
              </w:rPr>
              <w:t xml:space="preserve"> </w:t>
            </w:r>
            <w:proofErr w:type="spellStart"/>
            <w:r w:rsidRPr="008A0046">
              <w:rPr>
                <w:bCs/>
                <w:color w:val="000000"/>
                <w:lang w:eastAsia="mk-MK"/>
              </w:rPr>
              <w:t>стакло</w:t>
            </w:r>
            <w:proofErr w:type="spellEnd"/>
            <w:r w:rsidRPr="008A0046">
              <w:rPr>
                <w:bCs/>
                <w:color w:val="000000"/>
                <w:lang w:eastAsia="mk-MK"/>
              </w:rPr>
              <w:t>?</w:t>
            </w:r>
          </w:p>
          <w:p w14:paraId="75140204" w14:textId="77777777" w:rsidR="00656648" w:rsidRPr="008A0046" w:rsidRDefault="00656648" w:rsidP="00480604">
            <w:pPr>
              <w:rPr>
                <w:bCs/>
                <w:color w:val="000000"/>
                <w:lang w:eastAsia="mk-MK"/>
              </w:rPr>
            </w:pPr>
            <w:r w:rsidRPr="008A0046">
              <w:rPr>
                <w:bCs/>
                <w:color w:val="000000"/>
                <w:lang w:eastAsia="mk-MK"/>
              </w:rPr>
              <w:t xml:space="preserve">3.Дали </w:t>
            </w:r>
            <w:proofErr w:type="spellStart"/>
            <w:r w:rsidRPr="008A0046">
              <w:rPr>
                <w:bCs/>
                <w:color w:val="000000"/>
                <w:lang w:eastAsia="mk-MK"/>
              </w:rPr>
              <w:t>вратите</w:t>
            </w:r>
            <w:proofErr w:type="spellEnd"/>
            <w:r w:rsidRPr="008A0046">
              <w:rPr>
                <w:bCs/>
                <w:color w:val="000000"/>
                <w:lang w:eastAsia="mk-MK"/>
              </w:rPr>
              <w:t xml:space="preserve"> и </w:t>
            </w:r>
            <w:proofErr w:type="spellStart"/>
            <w:r w:rsidRPr="008A0046">
              <w:rPr>
                <w:bCs/>
                <w:color w:val="000000"/>
                <w:lang w:eastAsia="mk-MK"/>
              </w:rPr>
              <w:t>прозорците</w:t>
            </w:r>
            <w:proofErr w:type="spellEnd"/>
            <w:r w:rsidRPr="008A0046">
              <w:rPr>
                <w:bCs/>
                <w:color w:val="000000"/>
                <w:lang w:eastAsia="mk-MK"/>
              </w:rPr>
              <w:t xml:space="preserve"> </w:t>
            </w:r>
            <w:proofErr w:type="spellStart"/>
            <w:r w:rsidRPr="008A0046">
              <w:rPr>
                <w:bCs/>
                <w:color w:val="000000"/>
                <w:lang w:eastAsia="mk-MK"/>
              </w:rPr>
              <w:t>пропуштаат</w:t>
            </w:r>
            <w:proofErr w:type="spellEnd"/>
            <w:r w:rsidRPr="008A0046">
              <w:rPr>
                <w:bCs/>
                <w:color w:val="000000"/>
                <w:lang w:eastAsia="mk-MK"/>
              </w:rPr>
              <w:t xml:space="preserve"> </w:t>
            </w:r>
            <w:proofErr w:type="spellStart"/>
            <w:r w:rsidRPr="008A0046">
              <w:rPr>
                <w:bCs/>
                <w:color w:val="000000"/>
                <w:lang w:eastAsia="mk-MK"/>
              </w:rPr>
              <w:t>воздух</w:t>
            </w:r>
            <w:proofErr w:type="spellEnd"/>
            <w:r w:rsidRPr="008A0046">
              <w:rPr>
                <w:bCs/>
                <w:color w:val="000000"/>
                <w:lang w:eastAsia="mk-MK"/>
              </w:rPr>
              <w:t>?</w:t>
            </w:r>
          </w:p>
          <w:p w14:paraId="1B9E5BE6" w14:textId="77777777" w:rsidR="00656648" w:rsidRPr="008A0046" w:rsidRDefault="00656648" w:rsidP="00480604">
            <w:pPr>
              <w:rPr>
                <w:bCs/>
                <w:color w:val="000000"/>
                <w:lang w:eastAsia="mk-MK"/>
              </w:rPr>
            </w:pPr>
            <w:r w:rsidRPr="008A0046">
              <w:rPr>
                <w:bCs/>
                <w:color w:val="000000"/>
                <w:lang w:eastAsia="mk-MK"/>
              </w:rPr>
              <w:t xml:space="preserve">4.Дали </w:t>
            </w:r>
            <w:proofErr w:type="spellStart"/>
            <w:r w:rsidRPr="008A0046">
              <w:rPr>
                <w:bCs/>
                <w:color w:val="000000"/>
                <w:lang w:eastAsia="mk-MK"/>
              </w:rPr>
              <w:t>училиштето</w:t>
            </w:r>
            <w:proofErr w:type="spellEnd"/>
            <w:r w:rsidRPr="008A0046">
              <w:rPr>
                <w:bCs/>
                <w:color w:val="000000"/>
                <w:lang w:eastAsia="mk-MK"/>
              </w:rPr>
              <w:t xml:space="preserve"> </w:t>
            </w:r>
            <w:proofErr w:type="spellStart"/>
            <w:r w:rsidRPr="008A0046">
              <w:rPr>
                <w:bCs/>
                <w:color w:val="000000"/>
                <w:lang w:eastAsia="mk-MK"/>
              </w:rPr>
              <w:t>користи</w:t>
            </w:r>
            <w:proofErr w:type="spellEnd"/>
            <w:r w:rsidRPr="008A0046">
              <w:rPr>
                <w:bCs/>
                <w:color w:val="000000"/>
                <w:lang w:eastAsia="mk-MK"/>
              </w:rPr>
              <w:t xml:space="preserve"> </w:t>
            </w:r>
            <w:proofErr w:type="spellStart"/>
            <w:r w:rsidRPr="008A0046">
              <w:rPr>
                <w:bCs/>
                <w:color w:val="000000"/>
                <w:lang w:eastAsia="mk-MK"/>
              </w:rPr>
              <w:t>извори</w:t>
            </w:r>
            <w:proofErr w:type="spellEnd"/>
            <w:r w:rsidRPr="008A0046">
              <w:rPr>
                <w:bCs/>
                <w:color w:val="000000"/>
                <w:lang w:eastAsia="mk-MK"/>
              </w:rPr>
              <w:t xml:space="preserve"> </w:t>
            </w:r>
            <w:proofErr w:type="spellStart"/>
            <w:r w:rsidRPr="008A0046">
              <w:rPr>
                <w:bCs/>
                <w:color w:val="000000"/>
                <w:lang w:eastAsia="mk-MK"/>
              </w:rPr>
              <w:t>на</w:t>
            </w:r>
            <w:proofErr w:type="spellEnd"/>
            <w:r w:rsidRPr="008A0046">
              <w:rPr>
                <w:bCs/>
                <w:color w:val="000000"/>
                <w:lang w:eastAsia="mk-MK"/>
              </w:rPr>
              <w:t xml:space="preserve"> </w:t>
            </w:r>
            <w:proofErr w:type="spellStart"/>
            <w:r w:rsidRPr="008A0046">
              <w:rPr>
                <w:bCs/>
                <w:color w:val="000000"/>
                <w:lang w:eastAsia="mk-MK"/>
              </w:rPr>
              <w:t>обнловлива</w:t>
            </w:r>
            <w:proofErr w:type="spellEnd"/>
            <w:r w:rsidRPr="008A0046">
              <w:rPr>
                <w:bCs/>
                <w:color w:val="000000"/>
                <w:lang w:eastAsia="mk-MK"/>
              </w:rPr>
              <w:t xml:space="preserve"> </w:t>
            </w:r>
            <w:proofErr w:type="spellStart"/>
            <w:r w:rsidRPr="008A0046">
              <w:rPr>
                <w:bCs/>
                <w:color w:val="000000"/>
                <w:lang w:eastAsia="mk-MK"/>
              </w:rPr>
              <w:t>енергија</w:t>
            </w:r>
            <w:proofErr w:type="spellEnd"/>
            <w:r w:rsidRPr="008A0046">
              <w:rPr>
                <w:bCs/>
                <w:color w:val="000000"/>
                <w:lang w:eastAsia="mk-MK"/>
              </w:rPr>
              <w:t>?</w:t>
            </w:r>
          </w:p>
        </w:tc>
        <w:tc>
          <w:tcPr>
            <w:tcW w:w="5953" w:type="dxa"/>
            <w:tcBorders>
              <w:top w:val="single" w:sz="4" w:space="0" w:color="auto"/>
              <w:left w:val="single" w:sz="4" w:space="0" w:color="auto"/>
              <w:bottom w:val="single" w:sz="4" w:space="0" w:color="auto"/>
              <w:right w:val="single" w:sz="4" w:space="0" w:color="auto"/>
            </w:tcBorders>
            <w:noWrap/>
            <w:vAlign w:val="bottom"/>
            <w:hideMark/>
          </w:tcPr>
          <w:p w14:paraId="2538578E" w14:textId="06437120" w:rsidR="00656648" w:rsidRPr="00424269" w:rsidRDefault="00656648" w:rsidP="00480604">
            <w:pPr>
              <w:jc w:val="both"/>
              <w:rPr>
                <w:bCs/>
                <w:color w:val="000000"/>
                <w:lang w:eastAsia="mk-MK"/>
              </w:rPr>
            </w:pPr>
            <w:r w:rsidRPr="007F23E2">
              <w:rPr>
                <w:bCs/>
                <w:color w:val="000000"/>
                <w:lang w:eastAsia="mk-MK"/>
              </w:rPr>
              <w:t>1/2/</w:t>
            </w:r>
            <w:proofErr w:type="gramStart"/>
            <w:r w:rsidRPr="007F23E2">
              <w:rPr>
                <w:bCs/>
                <w:color w:val="000000"/>
                <w:lang w:eastAsia="mk-MK"/>
              </w:rPr>
              <w:t>3.Поради</w:t>
            </w:r>
            <w:proofErr w:type="gramEnd"/>
            <w:r w:rsidRPr="007F23E2">
              <w:rPr>
                <w:bCs/>
                <w:color w:val="000000"/>
                <w:lang w:eastAsia="mk-MK"/>
              </w:rPr>
              <w:t xml:space="preserve"> </w:t>
            </w:r>
            <w:proofErr w:type="spellStart"/>
            <w:r w:rsidRPr="007F23E2">
              <w:rPr>
                <w:bCs/>
                <w:color w:val="000000"/>
                <w:lang w:eastAsia="mk-MK"/>
              </w:rPr>
              <w:t>промена</w:t>
            </w:r>
            <w:proofErr w:type="spellEnd"/>
            <w:r w:rsidRPr="007F23E2">
              <w:rPr>
                <w:bCs/>
                <w:color w:val="000000"/>
                <w:lang w:eastAsia="mk-MK"/>
              </w:rPr>
              <w:t xml:space="preserve"> </w:t>
            </w:r>
            <w:proofErr w:type="spellStart"/>
            <w:r w:rsidRPr="007F23E2">
              <w:rPr>
                <w:bCs/>
                <w:color w:val="000000"/>
                <w:lang w:eastAsia="mk-MK"/>
              </w:rPr>
              <w:t>на</w:t>
            </w:r>
            <w:proofErr w:type="spellEnd"/>
            <w:r w:rsidRPr="007F23E2">
              <w:rPr>
                <w:bCs/>
                <w:color w:val="000000"/>
                <w:lang w:eastAsia="mk-MK"/>
              </w:rPr>
              <w:t xml:space="preserve"> </w:t>
            </w:r>
            <w:proofErr w:type="spellStart"/>
            <w:r w:rsidRPr="007F23E2">
              <w:rPr>
                <w:bCs/>
                <w:color w:val="000000"/>
                <w:lang w:eastAsia="mk-MK"/>
              </w:rPr>
              <w:t>прозорците</w:t>
            </w:r>
            <w:proofErr w:type="spellEnd"/>
            <w:r w:rsidRPr="007F23E2">
              <w:rPr>
                <w:bCs/>
                <w:color w:val="000000"/>
                <w:lang w:eastAsia="mk-MK"/>
              </w:rPr>
              <w:t xml:space="preserve"> (20</w:t>
            </w:r>
            <w:r w:rsidR="00DD1548">
              <w:rPr>
                <w:bCs/>
                <w:color w:val="000000"/>
                <w:lang w:val="mk-MK" w:eastAsia="mk-MK"/>
              </w:rPr>
              <w:t>19</w:t>
            </w:r>
            <w:r w:rsidRPr="007F23E2">
              <w:rPr>
                <w:bCs/>
                <w:color w:val="000000"/>
                <w:lang w:eastAsia="mk-MK"/>
              </w:rPr>
              <w:t>/20</w:t>
            </w:r>
            <w:r w:rsidR="00DD1548">
              <w:rPr>
                <w:bCs/>
                <w:color w:val="000000"/>
                <w:lang w:val="mk-MK" w:eastAsia="mk-MK"/>
              </w:rPr>
              <w:t>20</w:t>
            </w:r>
            <w:r w:rsidRPr="007F23E2">
              <w:rPr>
                <w:bCs/>
                <w:color w:val="000000"/>
                <w:lang w:eastAsia="mk-MK"/>
              </w:rPr>
              <w:t xml:space="preserve">), и </w:t>
            </w:r>
            <w:proofErr w:type="spellStart"/>
            <w:r w:rsidRPr="007F23E2">
              <w:rPr>
                <w:bCs/>
                <w:color w:val="000000"/>
                <w:lang w:eastAsia="mk-MK"/>
              </w:rPr>
              <w:t>поставување</w:t>
            </w:r>
            <w:proofErr w:type="spellEnd"/>
            <w:r w:rsidRPr="007F23E2">
              <w:rPr>
                <w:bCs/>
                <w:color w:val="000000"/>
                <w:lang w:eastAsia="mk-MK"/>
              </w:rPr>
              <w:t xml:space="preserve"> </w:t>
            </w:r>
            <w:proofErr w:type="spellStart"/>
            <w:r w:rsidRPr="007F23E2">
              <w:rPr>
                <w:bCs/>
                <w:color w:val="000000"/>
                <w:lang w:eastAsia="mk-MK"/>
              </w:rPr>
              <w:t>на</w:t>
            </w:r>
            <w:proofErr w:type="spellEnd"/>
            <w:r w:rsidRPr="007F23E2">
              <w:rPr>
                <w:bCs/>
                <w:color w:val="000000"/>
                <w:lang w:eastAsia="mk-MK"/>
              </w:rPr>
              <w:t xml:space="preserve"> </w:t>
            </w:r>
            <w:proofErr w:type="spellStart"/>
            <w:r w:rsidRPr="007F23E2">
              <w:rPr>
                <w:bCs/>
                <w:color w:val="000000"/>
                <w:lang w:eastAsia="mk-MK"/>
              </w:rPr>
              <w:t>сензорски</w:t>
            </w:r>
            <w:proofErr w:type="spellEnd"/>
            <w:r w:rsidRPr="007F23E2">
              <w:rPr>
                <w:bCs/>
                <w:color w:val="000000"/>
                <w:lang w:eastAsia="mk-MK"/>
              </w:rPr>
              <w:t xml:space="preserve"> </w:t>
            </w:r>
            <w:proofErr w:type="spellStart"/>
            <w:r w:rsidRPr="007F23E2">
              <w:rPr>
                <w:bCs/>
                <w:color w:val="000000"/>
                <w:lang w:eastAsia="mk-MK"/>
              </w:rPr>
              <w:t>сијалици</w:t>
            </w:r>
            <w:proofErr w:type="spellEnd"/>
            <w:r w:rsidRPr="007F23E2">
              <w:rPr>
                <w:bCs/>
                <w:color w:val="000000"/>
                <w:lang w:eastAsia="mk-MK"/>
              </w:rPr>
              <w:t xml:space="preserve">, </w:t>
            </w:r>
            <w:proofErr w:type="spellStart"/>
            <w:r w:rsidRPr="007F23E2">
              <w:rPr>
                <w:bCs/>
                <w:color w:val="000000"/>
                <w:lang w:eastAsia="mk-MK"/>
              </w:rPr>
              <w:t>потрошувачката</w:t>
            </w:r>
            <w:proofErr w:type="spellEnd"/>
            <w:r w:rsidRPr="007F23E2">
              <w:rPr>
                <w:bCs/>
                <w:color w:val="000000"/>
                <w:lang w:eastAsia="mk-MK"/>
              </w:rPr>
              <w:t xml:space="preserve"> е </w:t>
            </w:r>
            <w:proofErr w:type="spellStart"/>
            <w:r w:rsidRPr="007F23E2">
              <w:rPr>
                <w:bCs/>
                <w:color w:val="000000"/>
                <w:lang w:eastAsia="mk-MK"/>
              </w:rPr>
              <w:t>зна</w:t>
            </w:r>
            <w:r>
              <w:rPr>
                <w:bCs/>
                <w:color w:val="000000"/>
                <w:lang w:eastAsia="mk-MK"/>
              </w:rPr>
              <w:t>чително</w:t>
            </w:r>
            <w:proofErr w:type="spellEnd"/>
            <w:r>
              <w:rPr>
                <w:bCs/>
                <w:color w:val="000000"/>
                <w:lang w:eastAsia="mk-MK"/>
              </w:rPr>
              <w:t xml:space="preserve"> </w:t>
            </w:r>
            <w:proofErr w:type="spellStart"/>
            <w:r>
              <w:rPr>
                <w:bCs/>
                <w:color w:val="000000"/>
                <w:lang w:eastAsia="mk-MK"/>
              </w:rPr>
              <w:t>намале</w:t>
            </w:r>
            <w:proofErr w:type="spellEnd"/>
          </w:p>
          <w:p w14:paraId="7D83A39F" w14:textId="77777777" w:rsidR="00656648" w:rsidRPr="007F23E2" w:rsidRDefault="00656648" w:rsidP="00480604">
            <w:pPr>
              <w:jc w:val="both"/>
              <w:rPr>
                <w:bCs/>
                <w:color w:val="000000"/>
                <w:lang w:eastAsia="mk-MK"/>
              </w:rPr>
            </w:pPr>
          </w:p>
          <w:p w14:paraId="3E28FE14" w14:textId="77777777" w:rsidR="00656648" w:rsidRPr="007F23E2" w:rsidRDefault="00656648" w:rsidP="00480604">
            <w:pPr>
              <w:jc w:val="both"/>
              <w:rPr>
                <w:bCs/>
                <w:color w:val="000000"/>
                <w:lang w:val="mk-MK" w:eastAsia="mk-MK"/>
              </w:rPr>
            </w:pPr>
            <w:r w:rsidRPr="007F23E2">
              <w:rPr>
                <w:bCs/>
                <w:color w:val="000000"/>
                <w:lang w:eastAsia="mk-MK"/>
              </w:rPr>
              <w:t xml:space="preserve">4.Училиштето </w:t>
            </w:r>
            <w:proofErr w:type="spellStart"/>
            <w:r w:rsidRPr="007F23E2">
              <w:rPr>
                <w:bCs/>
                <w:color w:val="000000"/>
                <w:lang w:eastAsia="mk-MK"/>
              </w:rPr>
              <w:t>не</w:t>
            </w:r>
            <w:proofErr w:type="spellEnd"/>
            <w:r w:rsidRPr="007F23E2">
              <w:rPr>
                <w:bCs/>
                <w:color w:val="000000"/>
                <w:lang w:eastAsia="mk-MK"/>
              </w:rPr>
              <w:t xml:space="preserve"> </w:t>
            </w:r>
            <w:proofErr w:type="spellStart"/>
            <w:r w:rsidRPr="007F23E2">
              <w:rPr>
                <w:bCs/>
                <w:color w:val="000000"/>
                <w:lang w:eastAsia="mk-MK"/>
              </w:rPr>
              <w:t>користи</w:t>
            </w:r>
            <w:proofErr w:type="spellEnd"/>
            <w:r w:rsidRPr="007F23E2">
              <w:rPr>
                <w:bCs/>
                <w:color w:val="000000"/>
                <w:lang w:eastAsia="mk-MK"/>
              </w:rPr>
              <w:t xml:space="preserve"> </w:t>
            </w:r>
            <w:proofErr w:type="spellStart"/>
            <w:r w:rsidRPr="007F23E2">
              <w:rPr>
                <w:bCs/>
                <w:color w:val="000000"/>
                <w:lang w:eastAsia="mk-MK"/>
              </w:rPr>
              <w:t>обновливи</w:t>
            </w:r>
            <w:proofErr w:type="spellEnd"/>
            <w:r w:rsidRPr="007F23E2">
              <w:rPr>
                <w:bCs/>
                <w:color w:val="000000"/>
                <w:lang w:eastAsia="mk-MK"/>
              </w:rPr>
              <w:t xml:space="preserve"> </w:t>
            </w:r>
            <w:proofErr w:type="spellStart"/>
            <w:r w:rsidRPr="007F23E2">
              <w:rPr>
                <w:bCs/>
                <w:color w:val="000000"/>
                <w:lang w:eastAsia="mk-MK"/>
              </w:rPr>
              <w:t>извори</w:t>
            </w:r>
            <w:proofErr w:type="spellEnd"/>
            <w:r w:rsidRPr="007F23E2">
              <w:rPr>
                <w:bCs/>
                <w:color w:val="000000"/>
                <w:lang w:eastAsia="mk-MK"/>
              </w:rPr>
              <w:t xml:space="preserve"> </w:t>
            </w:r>
            <w:proofErr w:type="spellStart"/>
            <w:r w:rsidRPr="007F23E2">
              <w:rPr>
                <w:bCs/>
                <w:color w:val="000000"/>
                <w:lang w:eastAsia="mk-MK"/>
              </w:rPr>
              <w:t>на</w:t>
            </w:r>
            <w:proofErr w:type="spellEnd"/>
            <w:r w:rsidRPr="007F23E2">
              <w:rPr>
                <w:bCs/>
                <w:color w:val="000000"/>
                <w:lang w:eastAsia="mk-MK"/>
              </w:rPr>
              <w:t xml:space="preserve"> </w:t>
            </w:r>
            <w:proofErr w:type="spellStart"/>
            <w:r w:rsidRPr="007F23E2">
              <w:rPr>
                <w:bCs/>
                <w:color w:val="000000"/>
                <w:lang w:eastAsia="mk-MK"/>
              </w:rPr>
              <w:t>енергија</w:t>
            </w:r>
            <w:proofErr w:type="spellEnd"/>
            <w:r w:rsidRPr="007F23E2">
              <w:rPr>
                <w:bCs/>
                <w:color w:val="000000"/>
                <w:lang w:eastAsia="mk-MK"/>
              </w:rPr>
              <w:t>.</w:t>
            </w:r>
          </w:p>
          <w:p w14:paraId="45A80DB9" w14:textId="77777777" w:rsidR="00656648" w:rsidRDefault="00656648" w:rsidP="00480604">
            <w:pPr>
              <w:jc w:val="both"/>
              <w:rPr>
                <w:b/>
                <w:bCs/>
                <w:color w:val="000000"/>
                <w:lang w:val="mk-MK" w:eastAsia="mk-MK"/>
              </w:rPr>
            </w:pPr>
          </w:p>
          <w:p w14:paraId="5B233E7C" w14:textId="77777777" w:rsidR="00656648" w:rsidRDefault="00656648" w:rsidP="00480604">
            <w:pPr>
              <w:jc w:val="both"/>
              <w:rPr>
                <w:b/>
                <w:bCs/>
                <w:color w:val="000000"/>
                <w:lang w:val="mk-MK" w:eastAsia="mk-MK"/>
              </w:rPr>
            </w:pPr>
          </w:p>
          <w:p w14:paraId="7220F170" w14:textId="77777777" w:rsidR="00656648" w:rsidRDefault="00656648" w:rsidP="00480604">
            <w:pPr>
              <w:jc w:val="both"/>
              <w:rPr>
                <w:b/>
                <w:bCs/>
                <w:color w:val="000000"/>
                <w:lang w:val="mk-MK" w:eastAsia="mk-MK"/>
              </w:rPr>
            </w:pPr>
          </w:p>
          <w:p w14:paraId="74DB4015" w14:textId="77777777" w:rsidR="00656648" w:rsidRDefault="00656648" w:rsidP="00480604">
            <w:pPr>
              <w:jc w:val="both"/>
              <w:rPr>
                <w:b/>
                <w:bCs/>
                <w:color w:val="000000"/>
                <w:lang w:val="mk-MK" w:eastAsia="mk-MK"/>
              </w:rPr>
            </w:pPr>
          </w:p>
          <w:p w14:paraId="1A366323" w14:textId="77777777" w:rsidR="00656648" w:rsidRPr="000E778B" w:rsidRDefault="00656648" w:rsidP="00480604">
            <w:pPr>
              <w:jc w:val="both"/>
              <w:rPr>
                <w:bCs/>
                <w:color w:val="000000"/>
                <w:lang w:val="mk-MK" w:eastAsia="mk-MK"/>
              </w:rPr>
            </w:pP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3385F2C8" w14:textId="77777777" w:rsidR="00656648" w:rsidRPr="008A4813" w:rsidRDefault="00656648" w:rsidP="00480604">
            <w:pPr>
              <w:rPr>
                <w:color w:val="000000"/>
                <w:lang w:eastAsia="mk-MK"/>
              </w:rPr>
            </w:pPr>
            <w:r w:rsidRPr="008A4813">
              <w:rPr>
                <w:color w:val="000000"/>
                <w:lang w:eastAsia="mk-MK"/>
              </w:rPr>
              <w:t> </w:t>
            </w:r>
          </w:p>
        </w:tc>
      </w:tr>
      <w:tr w:rsidR="00656648" w:rsidRPr="004F78B6" w14:paraId="11B5C335" w14:textId="77777777" w:rsidTr="00822967">
        <w:trPr>
          <w:trHeight w:val="300"/>
        </w:trPr>
        <w:tc>
          <w:tcPr>
            <w:tcW w:w="1815" w:type="dxa"/>
            <w:tcBorders>
              <w:top w:val="single" w:sz="4" w:space="0" w:color="auto"/>
              <w:left w:val="single" w:sz="4" w:space="0" w:color="auto"/>
              <w:bottom w:val="single" w:sz="4" w:space="0" w:color="auto"/>
              <w:right w:val="single" w:sz="4" w:space="0" w:color="auto"/>
            </w:tcBorders>
            <w:noWrap/>
            <w:vAlign w:val="center"/>
            <w:hideMark/>
          </w:tcPr>
          <w:p w14:paraId="3AE5C35A" w14:textId="77777777" w:rsidR="00656648" w:rsidRPr="008A0046" w:rsidRDefault="00656648" w:rsidP="00480604">
            <w:pPr>
              <w:jc w:val="center"/>
              <w:rPr>
                <w:b/>
                <w:color w:val="000000"/>
                <w:lang w:eastAsia="mk-MK"/>
              </w:rPr>
            </w:pPr>
          </w:p>
          <w:p w14:paraId="1B842B84" w14:textId="77777777" w:rsidR="00656648" w:rsidRPr="008A0046" w:rsidRDefault="00656648" w:rsidP="00480604">
            <w:pPr>
              <w:jc w:val="center"/>
              <w:rPr>
                <w:b/>
                <w:color w:val="000000"/>
                <w:lang w:eastAsia="mk-MK"/>
              </w:rPr>
            </w:pPr>
          </w:p>
          <w:p w14:paraId="388615EF" w14:textId="77777777" w:rsidR="00656648" w:rsidRPr="008A0046" w:rsidRDefault="00656648" w:rsidP="00480604">
            <w:pPr>
              <w:jc w:val="center"/>
              <w:rPr>
                <w:b/>
                <w:color w:val="000000"/>
                <w:lang w:eastAsia="mk-MK"/>
              </w:rPr>
            </w:pPr>
            <w:proofErr w:type="spellStart"/>
            <w:r w:rsidRPr="008A0046">
              <w:rPr>
                <w:b/>
                <w:color w:val="000000"/>
                <w:lang w:eastAsia="mk-MK"/>
              </w:rPr>
              <w:t>Двор</w:t>
            </w:r>
            <w:proofErr w:type="spellEnd"/>
          </w:p>
          <w:p w14:paraId="0B044765" w14:textId="77777777" w:rsidR="00656648" w:rsidRPr="008A0046" w:rsidRDefault="00656648" w:rsidP="00480604">
            <w:pPr>
              <w:jc w:val="center"/>
              <w:rPr>
                <w:b/>
                <w:color w:val="000000"/>
                <w:lang w:eastAsia="mk-MK"/>
              </w:rPr>
            </w:pPr>
          </w:p>
          <w:p w14:paraId="3E33B1CD" w14:textId="77777777" w:rsidR="00656648" w:rsidRPr="008A0046" w:rsidRDefault="00656648" w:rsidP="00480604">
            <w:pPr>
              <w:jc w:val="center"/>
              <w:rPr>
                <w:b/>
                <w:color w:val="000000"/>
                <w:lang w:eastAsia="mk-MK"/>
              </w:rPr>
            </w:pPr>
          </w:p>
          <w:p w14:paraId="6038E395" w14:textId="77777777" w:rsidR="00656648" w:rsidRPr="008A0046" w:rsidRDefault="00656648" w:rsidP="00480604">
            <w:pPr>
              <w:jc w:val="center"/>
              <w:rPr>
                <w:b/>
                <w:color w:val="000000"/>
                <w:lang w:eastAsia="mk-MK"/>
              </w:rPr>
            </w:pPr>
          </w:p>
          <w:p w14:paraId="017FAA5E" w14:textId="77777777" w:rsidR="00656648" w:rsidRPr="008A0046" w:rsidRDefault="00656648" w:rsidP="00480604">
            <w:pPr>
              <w:jc w:val="center"/>
              <w:rPr>
                <w:b/>
                <w:color w:val="000000"/>
                <w:lang w:eastAsia="mk-MK"/>
              </w:rPr>
            </w:pPr>
          </w:p>
          <w:p w14:paraId="19B78675" w14:textId="77777777" w:rsidR="00656648" w:rsidRPr="008A0046" w:rsidRDefault="00656648" w:rsidP="00480604">
            <w:pPr>
              <w:jc w:val="center"/>
              <w:rPr>
                <w:b/>
                <w:color w:val="000000"/>
                <w:lang w:eastAsia="mk-MK"/>
              </w:rPr>
            </w:pPr>
          </w:p>
          <w:p w14:paraId="30ADF3B9" w14:textId="77777777" w:rsidR="00656648" w:rsidRPr="008A0046" w:rsidRDefault="00656648" w:rsidP="00480604">
            <w:pPr>
              <w:jc w:val="center"/>
              <w:rPr>
                <w:b/>
                <w:color w:val="000000"/>
                <w:lang w:eastAsia="mk-MK"/>
              </w:rPr>
            </w:pPr>
          </w:p>
        </w:tc>
        <w:tc>
          <w:tcPr>
            <w:tcW w:w="4154" w:type="dxa"/>
            <w:tcBorders>
              <w:top w:val="single" w:sz="4" w:space="0" w:color="auto"/>
              <w:left w:val="nil"/>
              <w:bottom w:val="single" w:sz="4" w:space="0" w:color="auto"/>
              <w:right w:val="single" w:sz="4" w:space="0" w:color="auto"/>
            </w:tcBorders>
            <w:noWrap/>
            <w:hideMark/>
          </w:tcPr>
          <w:p w14:paraId="1C6BCE8C" w14:textId="77777777" w:rsidR="00656648" w:rsidRPr="008A0046" w:rsidRDefault="00656648" w:rsidP="00480604">
            <w:pPr>
              <w:rPr>
                <w:bCs/>
                <w:color w:val="000000"/>
                <w:lang w:eastAsia="mk-MK"/>
              </w:rPr>
            </w:pPr>
            <w:r w:rsidRPr="008A0046">
              <w:rPr>
                <w:bCs/>
                <w:color w:val="000000"/>
                <w:lang w:eastAsia="mk-MK"/>
              </w:rPr>
              <w:lastRenderedPageBreak/>
              <w:t xml:space="preserve">1.Дали </w:t>
            </w:r>
            <w:proofErr w:type="spellStart"/>
            <w:r w:rsidRPr="008A0046">
              <w:rPr>
                <w:bCs/>
                <w:color w:val="000000"/>
                <w:lang w:eastAsia="mk-MK"/>
              </w:rPr>
              <w:t>во</w:t>
            </w:r>
            <w:proofErr w:type="spellEnd"/>
            <w:r w:rsidRPr="008A0046">
              <w:rPr>
                <w:bCs/>
                <w:color w:val="000000"/>
                <w:lang w:eastAsia="mk-MK"/>
              </w:rPr>
              <w:t xml:space="preserve"> </w:t>
            </w:r>
            <w:proofErr w:type="spellStart"/>
            <w:r w:rsidRPr="008A0046">
              <w:rPr>
                <w:bCs/>
                <w:color w:val="000000"/>
                <w:lang w:eastAsia="mk-MK"/>
              </w:rPr>
              <w:t>училишниот</w:t>
            </w:r>
            <w:proofErr w:type="spellEnd"/>
            <w:r w:rsidRPr="008A0046">
              <w:rPr>
                <w:bCs/>
                <w:color w:val="000000"/>
                <w:lang w:eastAsia="mk-MK"/>
              </w:rPr>
              <w:t xml:space="preserve"> </w:t>
            </w:r>
            <w:proofErr w:type="spellStart"/>
            <w:r w:rsidRPr="008A0046">
              <w:rPr>
                <w:bCs/>
                <w:color w:val="000000"/>
                <w:lang w:eastAsia="mk-MK"/>
              </w:rPr>
              <w:t>двор</w:t>
            </w:r>
            <w:proofErr w:type="spellEnd"/>
            <w:r w:rsidRPr="008A0046">
              <w:rPr>
                <w:bCs/>
                <w:color w:val="000000"/>
                <w:lang w:eastAsia="mk-MK"/>
              </w:rPr>
              <w:t xml:space="preserve"> </w:t>
            </w:r>
            <w:proofErr w:type="spellStart"/>
            <w:r w:rsidRPr="008A0046">
              <w:rPr>
                <w:bCs/>
                <w:color w:val="000000"/>
                <w:lang w:eastAsia="mk-MK"/>
              </w:rPr>
              <w:t>има</w:t>
            </w:r>
            <w:proofErr w:type="spellEnd"/>
            <w:r w:rsidRPr="008A0046">
              <w:rPr>
                <w:bCs/>
                <w:color w:val="000000"/>
                <w:lang w:eastAsia="mk-MK"/>
              </w:rPr>
              <w:t xml:space="preserve"> </w:t>
            </w:r>
            <w:proofErr w:type="spellStart"/>
            <w:r w:rsidRPr="008A0046">
              <w:rPr>
                <w:bCs/>
                <w:color w:val="000000"/>
                <w:lang w:eastAsia="mk-MK"/>
              </w:rPr>
              <w:t>доволно</w:t>
            </w:r>
            <w:proofErr w:type="spellEnd"/>
            <w:r w:rsidRPr="008A0046">
              <w:rPr>
                <w:bCs/>
                <w:color w:val="000000"/>
                <w:lang w:eastAsia="mk-MK"/>
              </w:rPr>
              <w:t xml:space="preserve">: </w:t>
            </w:r>
            <w:proofErr w:type="spellStart"/>
            <w:proofErr w:type="gramStart"/>
            <w:r w:rsidRPr="008A0046">
              <w:rPr>
                <w:bCs/>
                <w:color w:val="000000"/>
                <w:lang w:eastAsia="mk-MK"/>
              </w:rPr>
              <w:t>клупи,корпи</w:t>
            </w:r>
            <w:proofErr w:type="spellEnd"/>
            <w:proofErr w:type="gramEnd"/>
            <w:r w:rsidRPr="008A0046">
              <w:rPr>
                <w:bCs/>
                <w:color w:val="000000"/>
                <w:lang w:eastAsia="mk-MK"/>
              </w:rPr>
              <w:t xml:space="preserve"> </w:t>
            </w:r>
            <w:proofErr w:type="spellStart"/>
            <w:r w:rsidRPr="008A0046">
              <w:rPr>
                <w:bCs/>
                <w:color w:val="000000"/>
                <w:lang w:eastAsia="mk-MK"/>
              </w:rPr>
              <w:t>за</w:t>
            </w:r>
            <w:proofErr w:type="spellEnd"/>
            <w:r w:rsidRPr="008A0046">
              <w:rPr>
                <w:bCs/>
                <w:color w:val="000000"/>
                <w:lang w:eastAsia="mk-MK"/>
              </w:rPr>
              <w:t xml:space="preserve"> </w:t>
            </w:r>
            <w:proofErr w:type="spellStart"/>
            <w:r w:rsidRPr="008A0046">
              <w:rPr>
                <w:bCs/>
                <w:color w:val="000000"/>
                <w:lang w:eastAsia="mk-MK"/>
              </w:rPr>
              <w:t>отпадоци</w:t>
            </w:r>
            <w:proofErr w:type="spellEnd"/>
            <w:r w:rsidRPr="008A0046">
              <w:rPr>
                <w:bCs/>
                <w:color w:val="000000"/>
                <w:lang w:eastAsia="mk-MK"/>
              </w:rPr>
              <w:t>?</w:t>
            </w:r>
          </w:p>
          <w:p w14:paraId="6EDF93E1" w14:textId="77777777" w:rsidR="00656648" w:rsidRPr="008A0046" w:rsidRDefault="00656648" w:rsidP="00480604">
            <w:pPr>
              <w:rPr>
                <w:bCs/>
                <w:color w:val="000000"/>
                <w:lang w:eastAsia="mk-MK"/>
              </w:rPr>
            </w:pPr>
            <w:r w:rsidRPr="008A0046">
              <w:rPr>
                <w:bCs/>
                <w:color w:val="000000"/>
                <w:lang w:eastAsia="mk-MK"/>
              </w:rPr>
              <w:t xml:space="preserve">2.Дали </w:t>
            </w:r>
            <w:proofErr w:type="spellStart"/>
            <w:r w:rsidRPr="008A0046">
              <w:rPr>
                <w:bCs/>
                <w:color w:val="000000"/>
                <w:lang w:eastAsia="mk-MK"/>
              </w:rPr>
              <w:t>во</w:t>
            </w:r>
            <w:proofErr w:type="spellEnd"/>
            <w:r w:rsidRPr="008A0046">
              <w:rPr>
                <w:bCs/>
                <w:color w:val="000000"/>
                <w:lang w:eastAsia="mk-MK"/>
              </w:rPr>
              <w:t xml:space="preserve"> </w:t>
            </w:r>
            <w:proofErr w:type="spellStart"/>
            <w:r w:rsidRPr="008A0046">
              <w:rPr>
                <w:bCs/>
                <w:color w:val="000000"/>
                <w:lang w:eastAsia="mk-MK"/>
              </w:rPr>
              <w:t>дворот</w:t>
            </w:r>
            <w:proofErr w:type="spellEnd"/>
            <w:r w:rsidRPr="008A0046">
              <w:rPr>
                <w:bCs/>
                <w:color w:val="000000"/>
                <w:lang w:eastAsia="mk-MK"/>
              </w:rPr>
              <w:t xml:space="preserve"> </w:t>
            </w:r>
            <w:proofErr w:type="spellStart"/>
            <w:r w:rsidRPr="008A0046">
              <w:rPr>
                <w:bCs/>
                <w:color w:val="000000"/>
                <w:lang w:eastAsia="mk-MK"/>
              </w:rPr>
              <w:t>има</w:t>
            </w:r>
            <w:proofErr w:type="spellEnd"/>
            <w:r w:rsidRPr="008A0046">
              <w:rPr>
                <w:bCs/>
                <w:color w:val="000000"/>
                <w:lang w:eastAsia="mk-MK"/>
              </w:rPr>
              <w:t xml:space="preserve"> </w:t>
            </w:r>
            <w:proofErr w:type="spellStart"/>
            <w:r w:rsidRPr="008A0046">
              <w:rPr>
                <w:bCs/>
                <w:color w:val="000000"/>
                <w:lang w:eastAsia="mk-MK"/>
              </w:rPr>
              <w:t>места</w:t>
            </w:r>
            <w:proofErr w:type="spellEnd"/>
            <w:r w:rsidRPr="008A0046">
              <w:rPr>
                <w:bCs/>
                <w:color w:val="000000"/>
                <w:lang w:eastAsia="mk-MK"/>
              </w:rPr>
              <w:t xml:space="preserve"> </w:t>
            </w:r>
            <w:proofErr w:type="spellStart"/>
            <w:r w:rsidRPr="008A0046">
              <w:rPr>
                <w:bCs/>
                <w:color w:val="000000"/>
                <w:lang w:eastAsia="mk-MK"/>
              </w:rPr>
              <w:t>каде</w:t>
            </w:r>
            <w:proofErr w:type="spellEnd"/>
            <w:r w:rsidRPr="008A0046">
              <w:rPr>
                <w:bCs/>
                <w:color w:val="000000"/>
                <w:lang w:eastAsia="mk-MK"/>
              </w:rPr>
              <w:t xml:space="preserve"> </w:t>
            </w:r>
            <w:proofErr w:type="spellStart"/>
            <w:r w:rsidRPr="008A0046">
              <w:rPr>
                <w:bCs/>
                <w:color w:val="000000"/>
                <w:lang w:eastAsia="mk-MK"/>
              </w:rPr>
              <w:t>учениците</w:t>
            </w:r>
            <w:proofErr w:type="spellEnd"/>
            <w:r w:rsidRPr="008A0046">
              <w:rPr>
                <w:bCs/>
                <w:color w:val="000000"/>
                <w:lang w:eastAsia="mk-MK"/>
              </w:rPr>
              <w:t xml:space="preserve"> </w:t>
            </w:r>
            <w:proofErr w:type="spellStart"/>
            <w:r w:rsidRPr="008A0046">
              <w:rPr>
                <w:bCs/>
                <w:color w:val="000000"/>
                <w:lang w:eastAsia="mk-MK"/>
              </w:rPr>
              <w:t>можат</w:t>
            </w:r>
            <w:proofErr w:type="spellEnd"/>
            <w:r w:rsidRPr="008A0046">
              <w:rPr>
                <w:bCs/>
                <w:color w:val="000000"/>
                <w:lang w:eastAsia="mk-MK"/>
              </w:rPr>
              <w:t xml:space="preserve"> </w:t>
            </w:r>
            <w:proofErr w:type="spellStart"/>
            <w:r w:rsidRPr="008A0046">
              <w:rPr>
                <w:bCs/>
                <w:color w:val="000000"/>
                <w:lang w:eastAsia="mk-MK"/>
              </w:rPr>
              <w:t>под</w:t>
            </w:r>
            <w:proofErr w:type="spellEnd"/>
            <w:r w:rsidRPr="008A0046">
              <w:rPr>
                <w:bCs/>
                <w:color w:val="000000"/>
                <w:lang w:eastAsia="mk-MK"/>
              </w:rPr>
              <w:t xml:space="preserve"> </w:t>
            </w:r>
            <w:proofErr w:type="spellStart"/>
            <w:r w:rsidRPr="008A0046">
              <w:rPr>
                <w:bCs/>
                <w:color w:val="000000"/>
                <w:lang w:eastAsia="mk-MK"/>
              </w:rPr>
              <w:t>сенка</w:t>
            </w:r>
            <w:proofErr w:type="spellEnd"/>
            <w:r w:rsidRPr="008A0046">
              <w:rPr>
                <w:bCs/>
                <w:color w:val="000000"/>
                <w:lang w:eastAsia="mk-MK"/>
              </w:rPr>
              <w:t xml:space="preserve"> </w:t>
            </w:r>
            <w:proofErr w:type="spellStart"/>
            <w:r w:rsidRPr="008A0046">
              <w:rPr>
                <w:bCs/>
                <w:color w:val="000000"/>
                <w:lang w:eastAsia="mk-MK"/>
              </w:rPr>
              <w:t>да</w:t>
            </w:r>
            <w:proofErr w:type="spellEnd"/>
          </w:p>
          <w:p w14:paraId="12391E15" w14:textId="77777777" w:rsidR="00656648" w:rsidRPr="008A0046" w:rsidRDefault="00656648" w:rsidP="00480604">
            <w:pPr>
              <w:rPr>
                <w:bCs/>
                <w:color w:val="000000"/>
                <w:lang w:eastAsia="mk-MK"/>
              </w:rPr>
            </w:pPr>
            <w:r w:rsidRPr="008A0046">
              <w:rPr>
                <w:bCs/>
                <w:color w:val="000000"/>
                <w:lang w:eastAsia="mk-MK"/>
              </w:rPr>
              <w:lastRenderedPageBreak/>
              <w:t xml:space="preserve"> </w:t>
            </w:r>
            <w:proofErr w:type="spellStart"/>
            <w:r w:rsidRPr="008A0046">
              <w:rPr>
                <w:bCs/>
                <w:color w:val="000000"/>
                <w:lang w:eastAsia="mk-MK"/>
              </w:rPr>
              <w:t>Разговараат</w:t>
            </w:r>
            <w:r>
              <w:rPr>
                <w:bCs/>
                <w:color w:val="000000"/>
                <w:lang w:eastAsia="mk-MK"/>
              </w:rPr>
              <w:t>и</w:t>
            </w:r>
            <w:proofErr w:type="spellEnd"/>
            <w:r>
              <w:rPr>
                <w:bCs/>
                <w:color w:val="000000"/>
                <w:lang w:eastAsia="mk-MK"/>
              </w:rPr>
              <w:t xml:space="preserve"> </w:t>
            </w:r>
            <w:proofErr w:type="spellStart"/>
            <w:r w:rsidRPr="008A0046">
              <w:rPr>
                <w:bCs/>
                <w:color w:val="000000"/>
                <w:lang w:eastAsia="mk-MK"/>
              </w:rPr>
              <w:t>има</w:t>
            </w:r>
            <w:proofErr w:type="spellEnd"/>
            <w:r w:rsidRPr="008A0046">
              <w:rPr>
                <w:bCs/>
                <w:color w:val="000000"/>
                <w:lang w:eastAsia="mk-MK"/>
              </w:rPr>
              <w:t xml:space="preserve"> </w:t>
            </w:r>
            <w:proofErr w:type="spellStart"/>
            <w:r w:rsidRPr="008A0046">
              <w:rPr>
                <w:bCs/>
                <w:color w:val="000000"/>
                <w:lang w:eastAsia="mk-MK"/>
              </w:rPr>
              <w:t>одбележани</w:t>
            </w:r>
            <w:proofErr w:type="spellEnd"/>
            <w:r w:rsidRPr="008A0046">
              <w:rPr>
                <w:bCs/>
                <w:color w:val="000000"/>
                <w:lang w:eastAsia="mk-MK"/>
              </w:rPr>
              <w:t xml:space="preserve"> </w:t>
            </w:r>
            <w:proofErr w:type="spellStart"/>
            <w:r w:rsidRPr="008A0046">
              <w:rPr>
                <w:bCs/>
                <w:color w:val="000000"/>
                <w:lang w:eastAsia="mk-MK"/>
              </w:rPr>
              <w:t>места</w:t>
            </w:r>
            <w:proofErr w:type="spellEnd"/>
            <w:r w:rsidRPr="008A0046">
              <w:rPr>
                <w:bCs/>
                <w:color w:val="000000"/>
                <w:lang w:eastAsia="mk-MK"/>
              </w:rPr>
              <w:t xml:space="preserve"> </w:t>
            </w:r>
            <w:proofErr w:type="spellStart"/>
            <w:r w:rsidRPr="008A0046">
              <w:rPr>
                <w:bCs/>
                <w:color w:val="000000"/>
                <w:lang w:eastAsia="mk-MK"/>
              </w:rPr>
              <w:t>за</w:t>
            </w:r>
            <w:proofErr w:type="spellEnd"/>
            <w:r w:rsidRPr="008A0046">
              <w:rPr>
                <w:bCs/>
                <w:color w:val="000000"/>
                <w:lang w:eastAsia="mk-MK"/>
              </w:rPr>
              <w:t xml:space="preserve"> </w:t>
            </w:r>
            <w:proofErr w:type="spellStart"/>
            <w:r w:rsidRPr="008A0046">
              <w:rPr>
                <w:bCs/>
                <w:color w:val="000000"/>
                <w:lang w:eastAsia="mk-MK"/>
              </w:rPr>
              <w:t>одмор</w:t>
            </w:r>
            <w:proofErr w:type="spellEnd"/>
            <w:r w:rsidRPr="008A0046">
              <w:rPr>
                <w:bCs/>
                <w:color w:val="000000"/>
                <w:lang w:eastAsia="mk-MK"/>
              </w:rPr>
              <w:t xml:space="preserve"> и </w:t>
            </w:r>
            <w:proofErr w:type="spellStart"/>
            <w:r w:rsidRPr="008A0046">
              <w:rPr>
                <w:bCs/>
                <w:color w:val="000000"/>
                <w:lang w:eastAsia="mk-MK"/>
              </w:rPr>
              <w:t>игра</w:t>
            </w:r>
            <w:proofErr w:type="spellEnd"/>
            <w:r w:rsidRPr="008A0046">
              <w:rPr>
                <w:bCs/>
                <w:color w:val="000000"/>
                <w:lang w:eastAsia="mk-MK"/>
              </w:rPr>
              <w:t xml:space="preserve"> </w:t>
            </w:r>
            <w:proofErr w:type="spellStart"/>
            <w:r w:rsidRPr="008A0046">
              <w:rPr>
                <w:bCs/>
                <w:color w:val="000000"/>
                <w:lang w:eastAsia="mk-MK"/>
              </w:rPr>
              <w:t>на</w:t>
            </w:r>
            <w:proofErr w:type="spellEnd"/>
            <w:r w:rsidRPr="008A0046">
              <w:rPr>
                <w:bCs/>
                <w:color w:val="000000"/>
                <w:lang w:eastAsia="mk-MK"/>
              </w:rPr>
              <w:t xml:space="preserve"> </w:t>
            </w:r>
            <w:proofErr w:type="spellStart"/>
            <w:r w:rsidRPr="008A0046">
              <w:rPr>
                <w:bCs/>
                <w:color w:val="000000"/>
                <w:lang w:eastAsia="mk-MK"/>
              </w:rPr>
              <w:t>учениците</w:t>
            </w:r>
            <w:proofErr w:type="spellEnd"/>
            <w:r w:rsidRPr="008A0046">
              <w:rPr>
                <w:bCs/>
                <w:color w:val="000000"/>
                <w:lang w:eastAsia="mk-MK"/>
              </w:rPr>
              <w:t xml:space="preserve">? </w:t>
            </w:r>
          </w:p>
          <w:p w14:paraId="3443C6C0" w14:textId="77777777" w:rsidR="00656648" w:rsidRPr="008A0046" w:rsidRDefault="00656648" w:rsidP="00480604">
            <w:pPr>
              <w:rPr>
                <w:bCs/>
                <w:color w:val="000000"/>
                <w:lang w:eastAsia="mk-MK"/>
              </w:rPr>
            </w:pPr>
            <w:r w:rsidRPr="008A0046">
              <w:rPr>
                <w:bCs/>
                <w:color w:val="000000"/>
                <w:lang w:eastAsia="mk-MK"/>
              </w:rPr>
              <w:t xml:space="preserve">4.Дали </w:t>
            </w:r>
            <w:proofErr w:type="spellStart"/>
            <w:r w:rsidRPr="008A0046">
              <w:rPr>
                <w:bCs/>
                <w:color w:val="000000"/>
                <w:lang w:eastAsia="mk-MK"/>
              </w:rPr>
              <w:t>училиштето</w:t>
            </w:r>
            <w:proofErr w:type="spellEnd"/>
            <w:r w:rsidRPr="008A0046">
              <w:rPr>
                <w:bCs/>
                <w:color w:val="000000"/>
                <w:lang w:eastAsia="mk-MK"/>
              </w:rPr>
              <w:t xml:space="preserve"> </w:t>
            </w:r>
            <w:proofErr w:type="spellStart"/>
            <w:r w:rsidRPr="008A0046">
              <w:rPr>
                <w:bCs/>
                <w:color w:val="000000"/>
                <w:lang w:eastAsia="mk-MK"/>
              </w:rPr>
              <w:t>има</w:t>
            </w:r>
            <w:proofErr w:type="spellEnd"/>
            <w:r w:rsidRPr="008A0046">
              <w:rPr>
                <w:bCs/>
                <w:color w:val="000000"/>
                <w:lang w:eastAsia="mk-MK"/>
              </w:rPr>
              <w:t xml:space="preserve"> </w:t>
            </w:r>
            <w:proofErr w:type="spellStart"/>
            <w:r w:rsidRPr="008A0046">
              <w:rPr>
                <w:bCs/>
                <w:color w:val="000000"/>
                <w:lang w:eastAsia="mk-MK"/>
              </w:rPr>
              <w:t>ниска</w:t>
            </w:r>
            <w:proofErr w:type="spellEnd"/>
            <w:r w:rsidRPr="008A0046">
              <w:rPr>
                <w:bCs/>
                <w:color w:val="000000"/>
                <w:lang w:eastAsia="mk-MK"/>
              </w:rPr>
              <w:t xml:space="preserve"> </w:t>
            </w:r>
            <w:proofErr w:type="spellStart"/>
            <w:proofErr w:type="gramStart"/>
            <w:r w:rsidRPr="008A0046">
              <w:rPr>
                <w:bCs/>
                <w:color w:val="000000"/>
                <w:lang w:eastAsia="mk-MK"/>
              </w:rPr>
              <w:t>вегетација,дрвја</w:t>
            </w:r>
            <w:proofErr w:type="spellEnd"/>
            <w:proofErr w:type="gramEnd"/>
            <w:r w:rsidRPr="008A0046">
              <w:rPr>
                <w:bCs/>
                <w:color w:val="000000"/>
                <w:lang w:eastAsia="mk-MK"/>
              </w:rPr>
              <w:t xml:space="preserve">, </w:t>
            </w:r>
            <w:proofErr w:type="spellStart"/>
            <w:r w:rsidRPr="008A0046">
              <w:rPr>
                <w:bCs/>
                <w:color w:val="000000"/>
                <w:lang w:eastAsia="mk-MK"/>
              </w:rPr>
              <w:t>зеленило</w:t>
            </w:r>
            <w:proofErr w:type="spellEnd"/>
            <w:r w:rsidRPr="008A0046">
              <w:rPr>
                <w:bCs/>
                <w:color w:val="000000"/>
                <w:lang w:eastAsia="mk-MK"/>
              </w:rPr>
              <w:t>?</w:t>
            </w:r>
          </w:p>
          <w:p w14:paraId="272C734B" w14:textId="77777777" w:rsidR="00656648" w:rsidRPr="008A0046" w:rsidRDefault="00656648" w:rsidP="00480604">
            <w:pPr>
              <w:rPr>
                <w:bCs/>
                <w:color w:val="000000"/>
                <w:lang w:eastAsia="mk-MK"/>
              </w:rPr>
            </w:pPr>
            <w:r>
              <w:rPr>
                <w:bCs/>
                <w:color w:val="000000"/>
                <w:lang w:eastAsia="mk-MK"/>
              </w:rPr>
              <w:t xml:space="preserve">5.Дали </w:t>
            </w:r>
            <w:proofErr w:type="spellStart"/>
            <w:r w:rsidRPr="008A0046">
              <w:rPr>
                <w:bCs/>
                <w:color w:val="000000"/>
                <w:lang w:eastAsia="mk-MK"/>
              </w:rPr>
              <w:t>двор</w:t>
            </w:r>
            <w:r>
              <w:rPr>
                <w:bCs/>
                <w:color w:val="000000"/>
                <w:lang w:eastAsia="mk-MK"/>
              </w:rPr>
              <w:t>от</w:t>
            </w:r>
            <w:proofErr w:type="spellEnd"/>
            <w:r w:rsidRPr="008A0046">
              <w:rPr>
                <w:bCs/>
                <w:color w:val="000000"/>
                <w:lang w:eastAsia="mk-MK"/>
              </w:rPr>
              <w:t xml:space="preserve"> </w:t>
            </w:r>
            <w:proofErr w:type="spellStart"/>
            <w:r w:rsidRPr="008A0046">
              <w:rPr>
                <w:bCs/>
                <w:color w:val="000000"/>
                <w:lang w:eastAsia="mk-MK"/>
              </w:rPr>
              <w:t>се</w:t>
            </w:r>
            <w:proofErr w:type="spellEnd"/>
            <w:r w:rsidRPr="008A0046">
              <w:rPr>
                <w:bCs/>
                <w:color w:val="000000"/>
                <w:lang w:eastAsia="mk-MK"/>
              </w:rPr>
              <w:t xml:space="preserve"> </w:t>
            </w:r>
            <w:proofErr w:type="spellStart"/>
            <w:r w:rsidRPr="008A0046">
              <w:rPr>
                <w:bCs/>
                <w:color w:val="000000"/>
                <w:lang w:eastAsia="mk-MK"/>
              </w:rPr>
              <w:t>користи</w:t>
            </w:r>
            <w:proofErr w:type="spellEnd"/>
            <w:r w:rsidRPr="008A0046">
              <w:rPr>
                <w:bCs/>
                <w:color w:val="000000"/>
                <w:lang w:eastAsia="mk-MK"/>
              </w:rPr>
              <w:t xml:space="preserve"> </w:t>
            </w:r>
            <w:proofErr w:type="spellStart"/>
            <w:r w:rsidRPr="008A0046">
              <w:rPr>
                <w:bCs/>
                <w:color w:val="000000"/>
                <w:lang w:eastAsia="mk-MK"/>
              </w:rPr>
              <w:t>за</w:t>
            </w:r>
            <w:proofErr w:type="spellEnd"/>
            <w:r w:rsidRPr="008A0046">
              <w:rPr>
                <w:bCs/>
                <w:color w:val="000000"/>
                <w:lang w:eastAsia="mk-MK"/>
              </w:rPr>
              <w:t xml:space="preserve"> </w:t>
            </w:r>
            <w:proofErr w:type="spellStart"/>
            <w:r w:rsidRPr="008A0046">
              <w:rPr>
                <w:bCs/>
                <w:color w:val="000000"/>
                <w:lang w:eastAsia="mk-MK"/>
              </w:rPr>
              <w:t>предавање</w:t>
            </w:r>
            <w:proofErr w:type="spellEnd"/>
            <w:r>
              <w:rPr>
                <w:bCs/>
                <w:color w:val="000000"/>
                <w:lang w:eastAsia="mk-MK"/>
              </w:rPr>
              <w:t>?</w:t>
            </w:r>
            <w:r w:rsidRPr="008A0046">
              <w:rPr>
                <w:bCs/>
                <w:color w:val="000000"/>
                <w:lang w:eastAsia="mk-MK"/>
              </w:rPr>
              <w:t xml:space="preserve"> </w:t>
            </w:r>
          </w:p>
          <w:p w14:paraId="6F4FB8EB" w14:textId="77777777" w:rsidR="00656648" w:rsidRPr="008A0046" w:rsidRDefault="00656648" w:rsidP="00480604">
            <w:pPr>
              <w:rPr>
                <w:bCs/>
                <w:color w:val="000000"/>
                <w:lang w:eastAsia="mk-MK"/>
              </w:rPr>
            </w:pPr>
            <w:r w:rsidRPr="008A0046">
              <w:rPr>
                <w:bCs/>
                <w:color w:val="000000"/>
                <w:lang w:eastAsia="mk-MK"/>
              </w:rPr>
              <w:t xml:space="preserve">6.Дали </w:t>
            </w:r>
            <w:proofErr w:type="spellStart"/>
            <w:r w:rsidRPr="008A0046">
              <w:rPr>
                <w:bCs/>
                <w:color w:val="000000"/>
                <w:lang w:eastAsia="mk-MK"/>
              </w:rPr>
              <w:t>во</w:t>
            </w:r>
            <w:proofErr w:type="spellEnd"/>
            <w:r w:rsidRPr="008A0046">
              <w:rPr>
                <w:bCs/>
                <w:color w:val="000000"/>
                <w:lang w:eastAsia="mk-MK"/>
              </w:rPr>
              <w:t xml:space="preserve"> </w:t>
            </w:r>
            <w:proofErr w:type="spellStart"/>
            <w:r w:rsidRPr="008A0046">
              <w:rPr>
                <w:bCs/>
                <w:color w:val="000000"/>
                <w:lang w:eastAsia="mk-MK"/>
              </w:rPr>
              <w:t>училишниот</w:t>
            </w:r>
            <w:proofErr w:type="spellEnd"/>
            <w:r w:rsidRPr="008A0046">
              <w:rPr>
                <w:bCs/>
                <w:color w:val="000000"/>
                <w:lang w:eastAsia="mk-MK"/>
              </w:rPr>
              <w:t xml:space="preserve"> </w:t>
            </w:r>
            <w:proofErr w:type="spellStart"/>
            <w:r w:rsidRPr="008A0046">
              <w:rPr>
                <w:bCs/>
                <w:color w:val="000000"/>
                <w:lang w:eastAsia="mk-MK"/>
              </w:rPr>
              <w:t>двор</w:t>
            </w:r>
            <w:proofErr w:type="spellEnd"/>
            <w:r w:rsidRPr="008A0046">
              <w:rPr>
                <w:bCs/>
                <w:color w:val="000000"/>
                <w:lang w:eastAsia="mk-MK"/>
              </w:rPr>
              <w:t xml:space="preserve"> </w:t>
            </w:r>
            <w:proofErr w:type="spellStart"/>
            <w:r w:rsidRPr="008A0046">
              <w:rPr>
                <w:bCs/>
                <w:color w:val="000000"/>
                <w:lang w:eastAsia="mk-MK"/>
              </w:rPr>
              <w:t>има</w:t>
            </w:r>
            <w:proofErr w:type="spellEnd"/>
            <w:r w:rsidRPr="008A0046">
              <w:rPr>
                <w:bCs/>
                <w:color w:val="000000"/>
                <w:lang w:eastAsia="mk-MK"/>
              </w:rPr>
              <w:t xml:space="preserve"> </w:t>
            </w:r>
            <w:proofErr w:type="spellStart"/>
            <w:r w:rsidRPr="008A0046">
              <w:rPr>
                <w:bCs/>
                <w:color w:val="000000"/>
                <w:lang w:eastAsia="mk-MK"/>
              </w:rPr>
              <w:t>место</w:t>
            </w:r>
            <w:proofErr w:type="spellEnd"/>
            <w:r w:rsidRPr="008A0046">
              <w:rPr>
                <w:bCs/>
                <w:color w:val="000000"/>
                <w:lang w:eastAsia="mk-MK"/>
              </w:rPr>
              <w:t xml:space="preserve"> </w:t>
            </w:r>
            <w:proofErr w:type="spellStart"/>
            <w:r w:rsidRPr="008A0046">
              <w:rPr>
                <w:bCs/>
                <w:color w:val="000000"/>
                <w:lang w:eastAsia="mk-MK"/>
              </w:rPr>
              <w:t>за</w:t>
            </w:r>
            <w:proofErr w:type="spellEnd"/>
            <w:r w:rsidRPr="008A0046">
              <w:rPr>
                <w:bCs/>
                <w:color w:val="000000"/>
                <w:lang w:eastAsia="mk-MK"/>
              </w:rPr>
              <w:t xml:space="preserve"> </w:t>
            </w:r>
            <w:proofErr w:type="spellStart"/>
            <w:r w:rsidRPr="008A0046">
              <w:rPr>
                <w:bCs/>
                <w:color w:val="000000"/>
                <w:lang w:eastAsia="mk-MK"/>
              </w:rPr>
              <w:t>хранење</w:t>
            </w:r>
            <w:proofErr w:type="spellEnd"/>
            <w:r w:rsidRPr="008A0046">
              <w:rPr>
                <w:bCs/>
                <w:color w:val="000000"/>
                <w:lang w:eastAsia="mk-MK"/>
              </w:rPr>
              <w:t xml:space="preserve"> </w:t>
            </w:r>
            <w:proofErr w:type="spellStart"/>
            <w:r w:rsidRPr="008A0046">
              <w:rPr>
                <w:bCs/>
                <w:color w:val="000000"/>
                <w:lang w:eastAsia="mk-MK"/>
              </w:rPr>
              <w:t>птици</w:t>
            </w:r>
            <w:proofErr w:type="spellEnd"/>
            <w:r w:rsidRPr="008A0046">
              <w:rPr>
                <w:bCs/>
                <w:color w:val="000000"/>
                <w:lang w:eastAsia="mk-MK"/>
              </w:rPr>
              <w:t>?</w:t>
            </w:r>
          </w:p>
        </w:tc>
        <w:tc>
          <w:tcPr>
            <w:tcW w:w="5953" w:type="dxa"/>
            <w:tcBorders>
              <w:top w:val="single" w:sz="4" w:space="0" w:color="auto"/>
              <w:left w:val="nil"/>
              <w:bottom w:val="single" w:sz="4" w:space="0" w:color="auto"/>
              <w:right w:val="single" w:sz="4" w:space="0" w:color="auto"/>
            </w:tcBorders>
            <w:noWrap/>
            <w:vAlign w:val="bottom"/>
            <w:hideMark/>
          </w:tcPr>
          <w:p w14:paraId="607603CF" w14:textId="77777777" w:rsidR="00656648" w:rsidRPr="008A0046" w:rsidRDefault="00656648" w:rsidP="00480604">
            <w:pPr>
              <w:jc w:val="both"/>
              <w:rPr>
                <w:bCs/>
                <w:color w:val="000000"/>
                <w:lang w:eastAsia="mk-MK"/>
              </w:rPr>
            </w:pPr>
            <w:r w:rsidRPr="008A0046">
              <w:rPr>
                <w:bCs/>
                <w:color w:val="000000"/>
                <w:lang w:eastAsia="mk-MK"/>
              </w:rPr>
              <w:lastRenderedPageBreak/>
              <w:t xml:space="preserve">1. </w:t>
            </w:r>
            <w:proofErr w:type="spellStart"/>
            <w:r w:rsidRPr="008A0046">
              <w:rPr>
                <w:bCs/>
                <w:color w:val="000000"/>
                <w:lang w:eastAsia="mk-MK"/>
              </w:rPr>
              <w:t>Во</w:t>
            </w:r>
            <w:proofErr w:type="spellEnd"/>
            <w:r w:rsidRPr="008A0046">
              <w:rPr>
                <w:bCs/>
                <w:color w:val="000000"/>
                <w:lang w:eastAsia="mk-MK"/>
              </w:rPr>
              <w:t xml:space="preserve"> </w:t>
            </w:r>
            <w:proofErr w:type="spellStart"/>
            <w:r w:rsidRPr="008A0046">
              <w:rPr>
                <w:bCs/>
                <w:color w:val="000000"/>
                <w:lang w:eastAsia="mk-MK"/>
              </w:rPr>
              <w:t>училишниот</w:t>
            </w:r>
            <w:proofErr w:type="spellEnd"/>
            <w:r w:rsidRPr="008A0046">
              <w:rPr>
                <w:bCs/>
                <w:color w:val="000000"/>
                <w:lang w:eastAsia="mk-MK"/>
              </w:rPr>
              <w:t xml:space="preserve"> </w:t>
            </w:r>
            <w:proofErr w:type="spellStart"/>
            <w:r w:rsidRPr="008A0046">
              <w:rPr>
                <w:bCs/>
                <w:color w:val="000000"/>
                <w:lang w:eastAsia="mk-MK"/>
              </w:rPr>
              <w:t>двор</w:t>
            </w:r>
            <w:proofErr w:type="spellEnd"/>
            <w:r w:rsidRPr="008A0046">
              <w:rPr>
                <w:bCs/>
                <w:color w:val="000000"/>
                <w:lang w:eastAsia="mk-MK"/>
              </w:rPr>
              <w:t xml:space="preserve"> </w:t>
            </w:r>
            <w:proofErr w:type="spellStart"/>
            <w:r w:rsidRPr="008A0046">
              <w:rPr>
                <w:bCs/>
                <w:color w:val="000000"/>
                <w:lang w:eastAsia="mk-MK"/>
              </w:rPr>
              <w:t>има</w:t>
            </w:r>
            <w:proofErr w:type="spellEnd"/>
            <w:r w:rsidRPr="008A0046">
              <w:rPr>
                <w:bCs/>
                <w:color w:val="000000"/>
                <w:lang w:eastAsia="mk-MK"/>
              </w:rPr>
              <w:t xml:space="preserve"> </w:t>
            </w:r>
            <w:proofErr w:type="spellStart"/>
            <w:r w:rsidRPr="008A0046">
              <w:rPr>
                <w:bCs/>
                <w:color w:val="000000"/>
                <w:lang w:eastAsia="mk-MK"/>
              </w:rPr>
              <w:t>клупи</w:t>
            </w:r>
            <w:proofErr w:type="spellEnd"/>
            <w:r w:rsidRPr="008A0046">
              <w:rPr>
                <w:bCs/>
                <w:color w:val="000000"/>
                <w:lang w:eastAsia="mk-MK"/>
              </w:rPr>
              <w:t xml:space="preserve"> и </w:t>
            </w:r>
            <w:proofErr w:type="spellStart"/>
            <w:r w:rsidRPr="008A0046">
              <w:rPr>
                <w:bCs/>
                <w:color w:val="000000"/>
                <w:lang w:eastAsia="mk-MK"/>
              </w:rPr>
              <w:t>корпи</w:t>
            </w:r>
            <w:proofErr w:type="spellEnd"/>
            <w:r w:rsidRPr="008A0046">
              <w:rPr>
                <w:bCs/>
                <w:color w:val="000000"/>
                <w:lang w:eastAsia="mk-MK"/>
              </w:rPr>
              <w:t xml:space="preserve"> </w:t>
            </w:r>
            <w:proofErr w:type="spellStart"/>
            <w:r w:rsidRPr="008A0046">
              <w:rPr>
                <w:bCs/>
                <w:color w:val="000000"/>
                <w:lang w:eastAsia="mk-MK"/>
              </w:rPr>
              <w:t>за</w:t>
            </w:r>
            <w:proofErr w:type="spellEnd"/>
            <w:r w:rsidRPr="008A0046">
              <w:rPr>
                <w:bCs/>
                <w:color w:val="000000"/>
                <w:lang w:eastAsia="mk-MK"/>
              </w:rPr>
              <w:t xml:space="preserve"> </w:t>
            </w:r>
            <w:proofErr w:type="spellStart"/>
            <w:r w:rsidRPr="008A0046">
              <w:rPr>
                <w:bCs/>
                <w:color w:val="000000"/>
                <w:lang w:eastAsia="mk-MK"/>
              </w:rPr>
              <w:t>селектиран</w:t>
            </w:r>
            <w:proofErr w:type="spellEnd"/>
            <w:r w:rsidRPr="008A0046">
              <w:rPr>
                <w:bCs/>
                <w:color w:val="000000"/>
                <w:lang w:eastAsia="mk-MK"/>
              </w:rPr>
              <w:t xml:space="preserve"> </w:t>
            </w:r>
            <w:proofErr w:type="spellStart"/>
            <w:r w:rsidRPr="008A0046">
              <w:rPr>
                <w:bCs/>
                <w:color w:val="000000"/>
                <w:lang w:eastAsia="mk-MK"/>
              </w:rPr>
              <w:t>отпад</w:t>
            </w:r>
            <w:proofErr w:type="spellEnd"/>
            <w:r w:rsidRPr="008A0046">
              <w:rPr>
                <w:bCs/>
                <w:color w:val="000000"/>
                <w:lang w:eastAsia="mk-MK"/>
              </w:rPr>
              <w:t xml:space="preserve">. </w:t>
            </w:r>
            <w:proofErr w:type="spellStart"/>
            <w:r w:rsidRPr="008A0046">
              <w:rPr>
                <w:bCs/>
                <w:color w:val="000000"/>
                <w:lang w:eastAsia="mk-MK"/>
              </w:rPr>
              <w:t>Праксата</w:t>
            </w:r>
            <w:proofErr w:type="spellEnd"/>
            <w:r w:rsidRPr="008A0046">
              <w:rPr>
                <w:bCs/>
                <w:color w:val="000000"/>
                <w:lang w:eastAsia="mk-MK"/>
              </w:rPr>
              <w:t xml:space="preserve"> </w:t>
            </w:r>
            <w:proofErr w:type="spellStart"/>
            <w:r w:rsidRPr="008A0046">
              <w:rPr>
                <w:bCs/>
                <w:color w:val="000000"/>
                <w:lang w:eastAsia="mk-MK"/>
              </w:rPr>
              <w:t>на</w:t>
            </w:r>
            <w:proofErr w:type="spellEnd"/>
            <w:r w:rsidRPr="008A0046">
              <w:rPr>
                <w:bCs/>
                <w:color w:val="000000"/>
                <w:lang w:eastAsia="mk-MK"/>
              </w:rPr>
              <w:t xml:space="preserve"> </w:t>
            </w:r>
            <w:proofErr w:type="spellStart"/>
            <w:r w:rsidRPr="008A0046">
              <w:rPr>
                <w:bCs/>
                <w:color w:val="000000"/>
                <w:lang w:eastAsia="mk-MK"/>
              </w:rPr>
              <w:t>училиштето</w:t>
            </w:r>
            <w:proofErr w:type="spellEnd"/>
            <w:r w:rsidRPr="008A0046">
              <w:rPr>
                <w:bCs/>
                <w:color w:val="000000"/>
                <w:lang w:eastAsia="mk-MK"/>
              </w:rPr>
              <w:t xml:space="preserve"> </w:t>
            </w:r>
            <w:proofErr w:type="spellStart"/>
            <w:r w:rsidRPr="008A0046">
              <w:rPr>
                <w:bCs/>
                <w:color w:val="000000"/>
                <w:lang w:eastAsia="mk-MK"/>
              </w:rPr>
              <w:t>за</w:t>
            </w:r>
            <w:proofErr w:type="spellEnd"/>
            <w:r w:rsidRPr="008A0046">
              <w:rPr>
                <w:bCs/>
                <w:color w:val="000000"/>
                <w:lang w:eastAsia="mk-MK"/>
              </w:rPr>
              <w:t xml:space="preserve"> </w:t>
            </w:r>
            <w:proofErr w:type="spellStart"/>
            <w:r w:rsidRPr="008A0046">
              <w:rPr>
                <w:bCs/>
                <w:color w:val="000000"/>
                <w:lang w:eastAsia="mk-MK"/>
              </w:rPr>
              <w:t>обновување</w:t>
            </w:r>
            <w:proofErr w:type="spellEnd"/>
            <w:r w:rsidRPr="008A0046">
              <w:rPr>
                <w:bCs/>
                <w:color w:val="000000"/>
                <w:lang w:eastAsia="mk-MK"/>
              </w:rPr>
              <w:t xml:space="preserve"> </w:t>
            </w:r>
            <w:proofErr w:type="spellStart"/>
            <w:r w:rsidRPr="008A0046">
              <w:rPr>
                <w:bCs/>
                <w:color w:val="000000"/>
                <w:lang w:eastAsia="mk-MK"/>
              </w:rPr>
              <w:t>на</w:t>
            </w:r>
            <w:proofErr w:type="spellEnd"/>
            <w:r w:rsidRPr="008A0046">
              <w:rPr>
                <w:bCs/>
                <w:color w:val="000000"/>
                <w:lang w:eastAsia="mk-MK"/>
              </w:rPr>
              <w:t xml:space="preserve"> </w:t>
            </w:r>
            <w:proofErr w:type="spellStart"/>
            <w:r w:rsidRPr="008A0046">
              <w:rPr>
                <w:bCs/>
                <w:color w:val="000000"/>
                <w:lang w:eastAsia="mk-MK"/>
              </w:rPr>
              <w:t>садниците</w:t>
            </w:r>
            <w:proofErr w:type="spellEnd"/>
            <w:r w:rsidRPr="008A0046">
              <w:rPr>
                <w:bCs/>
                <w:color w:val="000000"/>
                <w:lang w:eastAsia="mk-MK"/>
              </w:rPr>
              <w:t xml:space="preserve"> </w:t>
            </w:r>
            <w:proofErr w:type="spellStart"/>
            <w:r w:rsidRPr="008A0046">
              <w:rPr>
                <w:bCs/>
                <w:color w:val="000000"/>
                <w:lang w:eastAsia="mk-MK"/>
              </w:rPr>
              <w:t>ќе</w:t>
            </w:r>
            <w:proofErr w:type="spellEnd"/>
            <w:r w:rsidRPr="008A0046">
              <w:rPr>
                <w:bCs/>
                <w:color w:val="000000"/>
                <w:lang w:eastAsia="mk-MK"/>
              </w:rPr>
              <w:t xml:space="preserve"> </w:t>
            </w:r>
            <w:proofErr w:type="spellStart"/>
            <w:r w:rsidRPr="008A0046">
              <w:rPr>
                <w:bCs/>
                <w:color w:val="000000"/>
                <w:lang w:eastAsia="mk-MK"/>
              </w:rPr>
              <w:t>продолжи</w:t>
            </w:r>
            <w:proofErr w:type="spellEnd"/>
            <w:r w:rsidRPr="008A0046">
              <w:rPr>
                <w:bCs/>
                <w:color w:val="000000"/>
                <w:lang w:eastAsia="mk-MK"/>
              </w:rPr>
              <w:t xml:space="preserve"> и </w:t>
            </w:r>
            <w:proofErr w:type="spellStart"/>
            <w:r w:rsidRPr="008A0046">
              <w:rPr>
                <w:bCs/>
                <w:color w:val="000000"/>
                <w:lang w:eastAsia="mk-MK"/>
              </w:rPr>
              <w:t>понатаму</w:t>
            </w:r>
            <w:proofErr w:type="spellEnd"/>
            <w:r w:rsidRPr="008A0046">
              <w:rPr>
                <w:bCs/>
                <w:color w:val="000000"/>
                <w:lang w:eastAsia="mk-MK"/>
              </w:rPr>
              <w:t>.</w:t>
            </w:r>
          </w:p>
          <w:p w14:paraId="2A7D0088" w14:textId="77777777" w:rsidR="00656648" w:rsidRPr="007F23E2" w:rsidRDefault="00656648" w:rsidP="00480604">
            <w:pPr>
              <w:jc w:val="both"/>
              <w:rPr>
                <w:bCs/>
                <w:color w:val="000000"/>
                <w:lang w:eastAsia="mk-MK"/>
              </w:rPr>
            </w:pPr>
            <w:r w:rsidRPr="007F23E2">
              <w:rPr>
                <w:bCs/>
                <w:color w:val="000000"/>
                <w:lang w:eastAsia="mk-MK"/>
              </w:rPr>
              <w:t xml:space="preserve">2. </w:t>
            </w:r>
            <w:proofErr w:type="spellStart"/>
            <w:r w:rsidRPr="007F23E2">
              <w:rPr>
                <w:bCs/>
                <w:color w:val="000000"/>
                <w:lang w:eastAsia="mk-MK"/>
              </w:rPr>
              <w:t>Да</w:t>
            </w:r>
            <w:proofErr w:type="spellEnd"/>
            <w:r w:rsidRPr="007F23E2">
              <w:rPr>
                <w:bCs/>
                <w:color w:val="000000"/>
                <w:lang w:eastAsia="mk-MK"/>
              </w:rPr>
              <w:t>.</w:t>
            </w:r>
          </w:p>
          <w:p w14:paraId="188A1D34" w14:textId="77777777" w:rsidR="00656648" w:rsidRPr="007F23E2" w:rsidRDefault="00656648" w:rsidP="00480604">
            <w:pPr>
              <w:jc w:val="both"/>
              <w:rPr>
                <w:bCs/>
                <w:color w:val="000000"/>
                <w:lang w:eastAsia="mk-MK"/>
              </w:rPr>
            </w:pPr>
            <w:r w:rsidRPr="007F23E2">
              <w:rPr>
                <w:bCs/>
                <w:color w:val="000000"/>
                <w:lang w:eastAsia="mk-MK"/>
              </w:rPr>
              <w:lastRenderedPageBreak/>
              <w:t xml:space="preserve">4. </w:t>
            </w:r>
            <w:proofErr w:type="spellStart"/>
            <w:r w:rsidRPr="007F23E2">
              <w:rPr>
                <w:bCs/>
                <w:color w:val="000000"/>
                <w:lang w:eastAsia="mk-MK"/>
              </w:rPr>
              <w:t>Зеленилото</w:t>
            </w:r>
            <w:proofErr w:type="spellEnd"/>
            <w:r w:rsidRPr="007F23E2">
              <w:rPr>
                <w:bCs/>
                <w:color w:val="000000"/>
                <w:lang w:eastAsia="mk-MK"/>
              </w:rPr>
              <w:t xml:space="preserve"> </w:t>
            </w:r>
            <w:r w:rsidRPr="007F23E2">
              <w:rPr>
                <w:bCs/>
                <w:color w:val="000000"/>
                <w:lang w:val="mk-MK" w:eastAsia="mk-MK"/>
              </w:rPr>
              <w:t>иако е</w:t>
            </w:r>
            <w:r w:rsidRPr="007F23E2">
              <w:rPr>
                <w:bCs/>
                <w:color w:val="000000"/>
                <w:lang w:eastAsia="mk-MK"/>
              </w:rPr>
              <w:t xml:space="preserve"> </w:t>
            </w:r>
            <w:proofErr w:type="spellStart"/>
            <w:r w:rsidRPr="007F23E2">
              <w:rPr>
                <w:bCs/>
                <w:color w:val="000000"/>
                <w:lang w:eastAsia="mk-MK"/>
              </w:rPr>
              <w:t>застапено</w:t>
            </w:r>
            <w:proofErr w:type="spellEnd"/>
            <w:r w:rsidRPr="007F23E2">
              <w:rPr>
                <w:bCs/>
                <w:color w:val="000000"/>
                <w:lang w:val="mk-MK" w:eastAsia="mk-MK"/>
              </w:rPr>
              <w:t>, потребно е да се заменува и континуирано одржува</w:t>
            </w:r>
            <w:r w:rsidRPr="007F23E2">
              <w:rPr>
                <w:bCs/>
                <w:color w:val="000000"/>
                <w:lang w:eastAsia="mk-MK"/>
              </w:rPr>
              <w:t>.</w:t>
            </w:r>
          </w:p>
          <w:p w14:paraId="058F056C" w14:textId="77777777" w:rsidR="00656648" w:rsidRPr="007F23E2" w:rsidRDefault="00656648" w:rsidP="00480604">
            <w:pPr>
              <w:jc w:val="both"/>
              <w:rPr>
                <w:bCs/>
                <w:color w:val="000000"/>
                <w:lang w:val="mk-MK" w:eastAsia="mk-MK"/>
              </w:rPr>
            </w:pPr>
            <w:r>
              <w:rPr>
                <w:bCs/>
                <w:color w:val="000000"/>
                <w:lang w:eastAsia="mk-MK"/>
              </w:rPr>
              <w:t xml:space="preserve">5. </w:t>
            </w:r>
            <w:proofErr w:type="spellStart"/>
            <w:r w:rsidRPr="007F23E2">
              <w:rPr>
                <w:bCs/>
                <w:color w:val="000000"/>
                <w:lang w:eastAsia="mk-MK"/>
              </w:rPr>
              <w:t>Нема</w:t>
            </w:r>
            <w:proofErr w:type="spellEnd"/>
            <w:r w:rsidRPr="007F23E2">
              <w:rPr>
                <w:bCs/>
                <w:color w:val="000000"/>
                <w:lang w:eastAsia="mk-MK"/>
              </w:rPr>
              <w:t xml:space="preserve"> </w:t>
            </w:r>
            <w:proofErr w:type="spellStart"/>
            <w:r w:rsidRPr="007F23E2">
              <w:rPr>
                <w:bCs/>
                <w:color w:val="000000"/>
                <w:lang w:eastAsia="mk-MK"/>
              </w:rPr>
              <w:t>места</w:t>
            </w:r>
            <w:proofErr w:type="spellEnd"/>
            <w:r w:rsidRPr="007F23E2">
              <w:rPr>
                <w:bCs/>
                <w:color w:val="000000"/>
                <w:lang w:eastAsia="mk-MK"/>
              </w:rPr>
              <w:t xml:space="preserve"> </w:t>
            </w:r>
            <w:proofErr w:type="spellStart"/>
            <w:r w:rsidRPr="007F23E2">
              <w:rPr>
                <w:bCs/>
                <w:color w:val="000000"/>
                <w:lang w:eastAsia="mk-MK"/>
              </w:rPr>
              <w:t>за</w:t>
            </w:r>
            <w:proofErr w:type="spellEnd"/>
            <w:r w:rsidRPr="007F23E2">
              <w:rPr>
                <w:bCs/>
                <w:color w:val="000000"/>
                <w:lang w:eastAsia="mk-MK"/>
              </w:rPr>
              <w:t xml:space="preserve"> </w:t>
            </w:r>
            <w:proofErr w:type="spellStart"/>
            <w:r w:rsidRPr="007F23E2">
              <w:rPr>
                <w:bCs/>
                <w:color w:val="000000"/>
                <w:lang w:eastAsia="mk-MK"/>
              </w:rPr>
              <w:t>хранење</w:t>
            </w:r>
            <w:proofErr w:type="spellEnd"/>
            <w:r w:rsidRPr="007F23E2">
              <w:rPr>
                <w:bCs/>
                <w:color w:val="000000"/>
                <w:lang w:eastAsia="mk-MK"/>
              </w:rPr>
              <w:t xml:space="preserve"> </w:t>
            </w:r>
            <w:proofErr w:type="spellStart"/>
            <w:r w:rsidRPr="007F23E2">
              <w:rPr>
                <w:bCs/>
                <w:color w:val="000000"/>
                <w:lang w:eastAsia="mk-MK"/>
              </w:rPr>
              <w:t>птици</w:t>
            </w:r>
            <w:proofErr w:type="spellEnd"/>
            <w:r w:rsidRPr="007F23E2">
              <w:rPr>
                <w:bCs/>
                <w:color w:val="000000"/>
                <w:lang w:val="mk-MK" w:eastAsia="mk-MK"/>
              </w:rPr>
              <w:t xml:space="preserve"> </w:t>
            </w:r>
            <w:proofErr w:type="gramStart"/>
            <w:r w:rsidRPr="007F23E2">
              <w:rPr>
                <w:bCs/>
                <w:color w:val="000000"/>
                <w:lang w:val="mk-MK" w:eastAsia="mk-MK"/>
              </w:rPr>
              <w:t>( во</w:t>
            </w:r>
            <w:proofErr w:type="gramEnd"/>
            <w:r w:rsidRPr="007F23E2">
              <w:rPr>
                <w:bCs/>
                <w:color w:val="000000"/>
                <w:lang w:val="mk-MK" w:eastAsia="mk-MK"/>
              </w:rPr>
              <w:t xml:space="preserve"> план е на часовите по техничко образование да се изработат истите)</w:t>
            </w:r>
            <w:r w:rsidRPr="007F23E2">
              <w:rPr>
                <w:bCs/>
                <w:color w:val="000000"/>
                <w:lang w:eastAsia="mk-MK"/>
              </w:rPr>
              <w:t>.</w:t>
            </w:r>
          </w:p>
          <w:p w14:paraId="5ACFB62E" w14:textId="77777777" w:rsidR="00656648" w:rsidRDefault="00656648" w:rsidP="00480604">
            <w:pPr>
              <w:jc w:val="both"/>
              <w:rPr>
                <w:b/>
                <w:bCs/>
                <w:color w:val="000000"/>
                <w:lang w:val="mk-MK" w:eastAsia="mk-MK"/>
              </w:rPr>
            </w:pPr>
          </w:p>
          <w:p w14:paraId="6D8CFA85" w14:textId="77777777" w:rsidR="00656648" w:rsidRDefault="00656648" w:rsidP="00480604">
            <w:pPr>
              <w:jc w:val="both"/>
              <w:rPr>
                <w:b/>
                <w:bCs/>
                <w:color w:val="000000"/>
                <w:lang w:val="mk-MK" w:eastAsia="mk-MK"/>
              </w:rPr>
            </w:pPr>
          </w:p>
          <w:p w14:paraId="5473AB2A" w14:textId="77777777" w:rsidR="00656648" w:rsidRPr="000E778B" w:rsidRDefault="00656648" w:rsidP="00480604">
            <w:pPr>
              <w:jc w:val="both"/>
              <w:rPr>
                <w:bCs/>
                <w:color w:val="000000"/>
                <w:lang w:val="mk-MK" w:eastAsia="mk-MK"/>
              </w:rPr>
            </w:pPr>
          </w:p>
        </w:tc>
        <w:tc>
          <w:tcPr>
            <w:tcW w:w="1843" w:type="dxa"/>
            <w:tcBorders>
              <w:top w:val="single" w:sz="4" w:space="0" w:color="auto"/>
              <w:left w:val="nil"/>
              <w:bottom w:val="single" w:sz="4" w:space="0" w:color="auto"/>
              <w:right w:val="single" w:sz="4" w:space="0" w:color="auto"/>
            </w:tcBorders>
            <w:noWrap/>
            <w:vAlign w:val="bottom"/>
            <w:hideMark/>
          </w:tcPr>
          <w:p w14:paraId="747A44FE" w14:textId="77777777" w:rsidR="00656648" w:rsidRPr="008A4813" w:rsidRDefault="00656648" w:rsidP="00480604">
            <w:pPr>
              <w:rPr>
                <w:color w:val="000000"/>
                <w:lang w:eastAsia="mk-MK"/>
              </w:rPr>
            </w:pPr>
            <w:r w:rsidRPr="008A4813">
              <w:rPr>
                <w:color w:val="000000"/>
                <w:lang w:eastAsia="mk-MK"/>
              </w:rPr>
              <w:lastRenderedPageBreak/>
              <w:t> </w:t>
            </w:r>
          </w:p>
        </w:tc>
      </w:tr>
      <w:tr w:rsidR="00656648" w:rsidRPr="004F78B6" w14:paraId="6A8944D5" w14:textId="77777777" w:rsidTr="00822967">
        <w:trPr>
          <w:trHeight w:val="300"/>
        </w:trPr>
        <w:tc>
          <w:tcPr>
            <w:tcW w:w="1815" w:type="dxa"/>
            <w:tcBorders>
              <w:top w:val="nil"/>
              <w:left w:val="single" w:sz="4" w:space="0" w:color="auto"/>
              <w:bottom w:val="single" w:sz="4" w:space="0" w:color="auto"/>
              <w:right w:val="single" w:sz="4" w:space="0" w:color="auto"/>
            </w:tcBorders>
            <w:noWrap/>
            <w:vAlign w:val="center"/>
            <w:hideMark/>
          </w:tcPr>
          <w:p w14:paraId="050E7058" w14:textId="77777777" w:rsidR="00656648" w:rsidRPr="008A0046" w:rsidRDefault="00656648" w:rsidP="00480604">
            <w:pPr>
              <w:jc w:val="center"/>
              <w:rPr>
                <w:b/>
                <w:color w:val="000000"/>
                <w:lang w:eastAsia="mk-MK"/>
              </w:rPr>
            </w:pPr>
          </w:p>
          <w:p w14:paraId="15F89A44" w14:textId="77777777" w:rsidR="00656648" w:rsidRPr="008A0046" w:rsidRDefault="00656648" w:rsidP="00480604">
            <w:pPr>
              <w:jc w:val="center"/>
              <w:rPr>
                <w:b/>
                <w:color w:val="000000"/>
                <w:lang w:eastAsia="mk-MK"/>
              </w:rPr>
            </w:pPr>
            <w:proofErr w:type="spellStart"/>
            <w:r w:rsidRPr="008A0046">
              <w:rPr>
                <w:b/>
                <w:color w:val="000000"/>
                <w:lang w:eastAsia="mk-MK"/>
              </w:rPr>
              <w:t>Внатрешна</w:t>
            </w:r>
            <w:proofErr w:type="spellEnd"/>
            <w:r w:rsidRPr="008A0046">
              <w:rPr>
                <w:b/>
                <w:color w:val="000000"/>
                <w:lang w:eastAsia="mk-MK"/>
              </w:rPr>
              <w:t xml:space="preserve"> </w:t>
            </w:r>
            <w:proofErr w:type="spellStart"/>
            <w:r w:rsidRPr="008A0046">
              <w:rPr>
                <w:b/>
                <w:color w:val="000000"/>
                <w:lang w:eastAsia="mk-MK"/>
              </w:rPr>
              <w:t>средина</w:t>
            </w:r>
            <w:proofErr w:type="spellEnd"/>
          </w:p>
          <w:p w14:paraId="7D42E250" w14:textId="77777777" w:rsidR="00656648" w:rsidRPr="008A0046" w:rsidRDefault="00656648" w:rsidP="00480604">
            <w:pPr>
              <w:jc w:val="center"/>
              <w:rPr>
                <w:b/>
                <w:color w:val="000000"/>
                <w:lang w:eastAsia="mk-MK"/>
              </w:rPr>
            </w:pPr>
          </w:p>
          <w:p w14:paraId="09F11F70" w14:textId="77777777" w:rsidR="00656648" w:rsidRPr="008A0046" w:rsidRDefault="00656648" w:rsidP="00480604">
            <w:pPr>
              <w:jc w:val="center"/>
              <w:rPr>
                <w:b/>
                <w:color w:val="000000"/>
                <w:lang w:eastAsia="mk-MK"/>
              </w:rPr>
            </w:pPr>
          </w:p>
          <w:p w14:paraId="024FAF48" w14:textId="77777777" w:rsidR="00656648" w:rsidRPr="008A0046" w:rsidRDefault="00656648" w:rsidP="00480604">
            <w:pPr>
              <w:jc w:val="center"/>
              <w:rPr>
                <w:b/>
                <w:color w:val="000000"/>
                <w:lang w:eastAsia="mk-MK"/>
              </w:rPr>
            </w:pPr>
          </w:p>
        </w:tc>
        <w:tc>
          <w:tcPr>
            <w:tcW w:w="4154" w:type="dxa"/>
            <w:tcBorders>
              <w:top w:val="nil"/>
              <w:left w:val="nil"/>
              <w:bottom w:val="single" w:sz="4" w:space="0" w:color="auto"/>
              <w:right w:val="single" w:sz="4" w:space="0" w:color="auto"/>
            </w:tcBorders>
            <w:noWrap/>
            <w:hideMark/>
          </w:tcPr>
          <w:p w14:paraId="46041B59" w14:textId="77777777" w:rsidR="00656648" w:rsidRPr="008A0046" w:rsidRDefault="00656648" w:rsidP="00480604">
            <w:pPr>
              <w:rPr>
                <w:color w:val="000000"/>
                <w:lang w:eastAsia="mk-MK"/>
              </w:rPr>
            </w:pPr>
            <w:r w:rsidRPr="008A0046">
              <w:rPr>
                <w:color w:val="000000"/>
                <w:lang w:eastAsia="mk-MK"/>
              </w:rPr>
              <w:t> </w:t>
            </w:r>
            <w:proofErr w:type="spellStart"/>
            <w:r w:rsidRPr="008A0046">
              <w:rPr>
                <w:color w:val="000000"/>
                <w:lang w:eastAsia="mk-MK"/>
              </w:rPr>
              <w:t>Колку</w:t>
            </w:r>
            <w:proofErr w:type="spellEnd"/>
            <w:r w:rsidRPr="008A0046">
              <w:rPr>
                <w:color w:val="000000"/>
                <w:lang w:eastAsia="mk-MK"/>
              </w:rPr>
              <w:t xml:space="preserve"> </w:t>
            </w:r>
            <w:proofErr w:type="spellStart"/>
            <w:r w:rsidRPr="008A0046">
              <w:rPr>
                <w:color w:val="000000"/>
                <w:lang w:eastAsia="mk-MK"/>
              </w:rPr>
              <w:t>состојбата</w:t>
            </w:r>
            <w:proofErr w:type="spellEnd"/>
            <w:r w:rsidRPr="008A0046">
              <w:rPr>
                <w:color w:val="000000"/>
                <w:lang w:eastAsia="mk-MK"/>
              </w:rPr>
              <w:t xml:space="preserve"> </w:t>
            </w:r>
            <w:proofErr w:type="spellStart"/>
            <w:r w:rsidRPr="008A0046">
              <w:rPr>
                <w:color w:val="000000"/>
                <w:lang w:eastAsia="mk-MK"/>
              </w:rPr>
              <w:t>во</w:t>
            </w:r>
            <w:proofErr w:type="spellEnd"/>
            <w:r w:rsidRPr="008A0046">
              <w:rPr>
                <w:color w:val="000000"/>
                <w:lang w:eastAsia="mk-MK"/>
              </w:rPr>
              <w:t xml:space="preserve"> </w:t>
            </w:r>
            <w:proofErr w:type="spellStart"/>
            <w:r w:rsidRPr="008A0046">
              <w:rPr>
                <w:color w:val="000000"/>
                <w:lang w:eastAsia="mk-MK"/>
              </w:rPr>
              <w:t>училиштето</w:t>
            </w:r>
            <w:proofErr w:type="spellEnd"/>
            <w:r w:rsidRPr="008A0046">
              <w:rPr>
                <w:color w:val="000000"/>
                <w:lang w:eastAsia="mk-MK"/>
              </w:rPr>
              <w:t xml:space="preserve"> </w:t>
            </w:r>
            <w:proofErr w:type="spellStart"/>
            <w:r w:rsidRPr="008A0046">
              <w:rPr>
                <w:color w:val="000000"/>
                <w:lang w:eastAsia="mk-MK"/>
              </w:rPr>
              <w:t>естетски</w:t>
            </w:r>
            <w:proofErr w:type="spellEnd"/>
            <w:r w:rsidRPr="008A0046">
              <w:rPr>
                <w:color w:val="000000"/>
                <w:lang w:eastAsia="mk-MK"/>
              </w:rPr>
              <w:t xml:space="preserve"> </w:t>
            </w:r>
            <w:proofErr w:type="spellStart"/>
            <w:r w:rsidRPr="008A0046">
              <w:rPr>
                <w:color w:val="000000"/>
                <w:lang w:eastAsia="mk-MK"/>
              </w:rPr>
              <w:t>ги</w:t>
            </w:r>
            <w:proofErr w:type="spellEnd"/>
            <w:r w:rsidRPr="008A0046">
              <w:rPr>
                <w:color w:val="000000"/>
                <w:lang w:eastAsia="mk-MK"/>
              </w:rPr>
              <w:t xml:space="preserve"> </w:t>
            </w:r>
            <w:proofErr w:type="spellStart"/>
            <w:r w:rsidRPr="008A0046">
              <w:rPr>
                <w:color w:val="000000"/>
                <w:lang w:eastAsia="mk-MK"/>
              </w:rPr>
              <w:t>задоволува</w:t>
            </w:r>
            <w:proofErr w:type="spellEnd"/>
            <w:r w:rsidRPr="008A0046">
              <w:rPr>
                <w:color w:val="000000"/>
                <w:lang w:eastAsia="mk-MK"/>
              </w:rPr>
              <w:t xml:space="preserve"> </w:t>
            </w:r>
            <w:proofErr w:type="spellStart"/>
            <w:r w:rsidRPr="008A0046">
              <w:rPr>
                <w:color w:val="000000"/>
                <w:lang w:eastAsia="mk-MK"/>
              </w:rPr>
              <w:t>ученичките</w:t>
            </w:r>
            <w:proofErr w:type="spellEnd"/>
            <w:r w:rsidRPr="008A0046">
              <w:rPr>
                <w:color w:val="000000"/>
                <w:lang w:eastAsia="mk-MK"/>
              </w:rPr>
              <w:t xml:space="preserve"> </w:t>
            </w:r>
            <w:proofErr w:type="spellStart"/>
            <w:r w:rsidRPr="008A0046">
              <w:rPr>
                <w:color w:val="000000"/>
                <w:lang w:eastAsia="mk-MK"/>
              </w:rPr>
              <w:t>потреби</w:t>
            </w:r>
            <w:proofErr w:type="spellEnd"/>
            <w:r w:rsidRPr="008A0046">
              <w:rPr>
                <w:color w:val="000000"/>
                <w:lang w:eastAsia="mk-MK"/>
              </w:rPr>
              <w:t xml:space="preserve"> и </w:t>
            </w:r>
            <w:proofErr w:type="spellStart"/>
            <w:r w:rsidRPr="008A0046">
              <w:rPr>
                <w:color w:val="000000"/>
                <w:lang w:eastAsia="mk-MK"/>
              </w:rPr>
              <w:t>потребите</w:t>
            </w:r>
            <w:proofErr w:type="spellEnd"/>
            <w:r w:rsidRPr="008A0046">
              <w:rPr>
                <w:color w:val="000000"/>
                <w:lang w:eastAsia="mk-MK"/>
              </w:rPr>
              <w:t xml:space="preserve"> </w:t>
            </w:r>
            <w:proofErr w:type="spellStart"/>
            <w:r w:rsidRPr="008A0046">
              <w:rPr>
                <w:color w:val="000000"/>
                <w:lang w:eastAsia="mk-MK"/>
              </w:rPr>
              <w:t>на</w:t>
            </w:r>
            <w:proofErr w:type="spellEnd"/>
            <w:r w:rsidRPr="008A0046">
              <w:rPr>
                <w:color w:val="000000"/>
                <w:lang w:eastAsia="mk-MK"/>
              </w:rPr>
              <w:t xml:space="preserve"> </w:t>
            </w:r>
            <w:proofErr w:type="spellStart"/>
            <w:r w:rsidRPr="008A0046">
              <w:rPr>
                <w:color w:val="000000"/>
                <w:lang w:eastAsia="mk-MK"/>
              </w:rPr>
              <w:t>вработените</w:t>
            </w:r>
            <w:proofErr w:type="spellEnd"/>
            <w:r w:rsidRPr="008A0046">
              <w:rPr>
                <w:color w:val="000000"/>
                <w:lang w:eastAsia="mk-MK"/>
              </w:rPr>
              <w:t xml:space="preserve"> </w:t>
            </w:r>
            <w:proofErr w:type="spellStart"/>
            <w:r w:rsidRPr="008A0046">
              <w:rPr>
                <w:color w:val="000000"/>
                <w:lang w:eastAsia="mk-MK"/>
              </w:rPr>
              <w:t>за</w:t>
            </w:r>
            <w:proofErr w:type="spellEnd"/>
            <w:r w:rsidRPr="008A0046">
              <w:rPr>
                <w:color w:val="000000"/>
                <w:lang w:eastAsia="mk-MK"/>
              </w:rPr>
              <w:t xml:space="preserve"> </w:t>
            </w:r>
            <w:proofErr w:type="spellStart"/>
            <w:r w:rsidRPr="008A0046">
              <w:rPr>
                <w:color w:val="000000"/>
                <w:lang w:eastAsia="mk-MK"/>
              </w:rPr>
              <w:t>пријатен</w:t>
            </w:r>
            <w:proofErr w:type="spellEnd"/>
            <w:r w:rsidRPr="008A0046">
              <w:rPr>
                <w:color w:val="000000"/>
                <w:lang w:eastAsia="mk-MK"/>
              </w:rPr>
              <w:t xml:space="preserve"> </w:t>
            </w:r>
            <w:proofErr w:type="spellStart"/>
            <w:r w:rsidRPr="008A0046">
              <w:rPr>
                <w:color w:val="000000"/>
                <w:lang w:eastAsia="mk-MK"/>
              </w:rPr>
              <w:t>престој</w:t>
            </w:r>
            <w:proofErr w:type="spellEnd"/>
            <w:r w:rsidRPr="008A0046">
              <w:rPr>
                <w:color w:val="000000"/>
                <w:lang w:eastAsia="mk-MK"/>
              </w:rPr>
              <w:t xml:space="preserve"> и </w:t>
            </w:r>
            <w:proofErr w:type="spellStart"/>
            <w:r w:rsidRPr="008A0046">
              <w:rPr>
                <w:color w:val="000000"/>
                <w:lang w:eastAsia="mk-MK"/>
              </w:rPr>
              <w:t>работа</w:t>
            </w:r>
            <w:proofErr w:type="spellEnd"/>
            <w:r w:rsidRPr="008A0046">
              <w:rPr>
                <w:color w:val="000000"/>
                <w:lang w:eastAsia="mk-MK"/>
              </w:rPr>
              <w:t xml:space="preserve"> </w:t>
            </w:r>
            <w:proofErr w:type="spellStart"/>
            <w:r w:rsidRPr="008A0046">
              <w:rPr>
                <w:color w:val="000000"/>
                <w:lang w:eastAsia="mk-MK"/>
              </w:rPr>
              <w:t>во</w:t>
            </w:r>
            <w:proofErr w:type="spellEnd"/>
            <w:r w:rsidRPr="008A0046">
              <w:rPr>
                <w:color w:val="000000"/>
                <w:lang w:eastAsia="mk-MK"/>
              </w:rPr>
              <w:t xml:space="preserve"> </w:t>
            </w:r>
            <w:proofErr w:type="spellStart"/>
            <w:r w:rsidRPr="008A0046">
              <w:rPr>
                <w:color w:val="000000"/>
                <w:lang w:eastAsia="mk-MK"/>
              </w:rPr>
              <w:t>училишната</w:t>
            </w:r>
            <w:proofErr w:type="spellEnd"/>
            <w:r w:rsidRPr="008A0046">
              <w:rPr>
                <w:color w:val="000000"/>
                <w:lang w:eastAsia="mk-MK"/>
              </w:rPr>
              <w:t xml:space="preserve"> </w:t>
            </w:r>
            <w:proofErr w:type="spellStart"/>
            <w:r w:rsidRPr="008A0046">
              <w:rPr>
                <w:color w:val="000000"/>
                <w:lang w:eastAsia="mk-MK"/>
              </w:rPr>
              <w:t>зграда</w:t>
            </w:r>
            <w:proofErr w:type="spellEnd"/>
            <w:r w:rsidRPr="008A0046">
              <w:rPr>
                <w:color w:val="000000"/>
                <w:lang w:eastAsia="mk-MK"/>
              </w:rPr>
              <w:t>?</w:t>
            </w:r>
          </w:p>
          <w:p w14:paraId="2699F609" w14:textId="77777777" w:rsidR="00656648" w:rsidRPr="008A0046" w:rsidRDefault="00656648" w:rsidP="00480604">
            <w:pPr>
              <w:rPr>
                <w:color w:val="000000"/>
                <w:lang w:eastAsia="mk-MK"/>
              </w:rPr>
            </w:pPr>
          </w:p>
        </w:tc>
        <w:tc>
          <w:tcPr>
            <w:tcW w:w="5953" w:type="dxa"/>
            <w:tcBorders>
              <w:top w:val="nil"/>
              <w:left w:val="nil"/>
              <w:bottom w:val="single" w:sz="4" w:space="0" w:color="auto"/>
              <w:right w:val="single" w:sz="4" w:space="0" w:color="auto"/>
            </w:tcBorders>
            <w:noWrap/>
            <w:vAlign w:val="bottom"/>
            <w:hideMark/>
          </w:tcPr>
          <w:p w14:paraId="7B80736F" w14:textId="77777777" w:rsidR="00656648" w:rsidRPr="008A0046" w:rsidRDefault="00656648" w:rsidP="00480604">
            <w:pPr>
              <w:jc w:val="both"/>
              <w:rPr>
                <w:color w:val="000000"/>
                <w:lang w:eastAsia="mk-MK"/>
              </w:rPr>
            </w:pPr>
          </w:p>
          <w:p w14:paraId="09D9640F" w14:textId="77777777" w:rsidR="00656648" w:rsidRPr="008A0046" w:rsidRDefault="00656648" w:rsidP="00480604">
            <w:pPr>
              <w:jc w:val="both"/>
              <w:rPr>
                <w:color w:val="000000"/>
                <w:lang w:eastAsia="mk-MK"/>
              </w:rPr>
            </w:pPr>
            <w:r w:rsidRPr="008A0046">
              <w:rPr>
                <w:color w:val="000000"/>
                <w:lang w:eastAsia="mk-MK"/>
              </w:rPr>
              <w:t> </w:t>
            </w:r>
            <w:proofErr w:type="spellStart"/>
            <w:r w:rsidRPr="008A0046">
              <w:rPr>
                <w:color w:val="000000"/>
                <w:lang w:eastAsia="mk-MK"/>
              </w:rPr>
              <w:t>Ги</w:t>
            </w:r>
            <w:proofErr w:type="spellEnd"/>
            <w:r w:rsidRPr="008A0046">
              <w:rPr>
                <w:color w:val="000000"/>
                <w:lang w:eastAsia="mk-MK"/>
              </w:rPr>
              <w:t xml:space="preserve"> </w:t>
            </w:r>
            <w:proofErr w:type="spellStart"/>
            <w:r w:rsidRPr="008A0046">
              <w:rPr>
                <w:color w:val="000000"/>
                <w:lang w:eastAsia="mk-MK"/>
              </w:rPr>
              <w:t>задоволува</w:t>
            </w:r>
            <w:proofErr w:type="spellEnd"/>
            <w:r w:rsidRPr="008A0046">
              <w:rPr>
                <w:color w:val="000000"/>
                <w:lang w:eastAsia="mk-MK"/>
              </w:rPr>
              <w:t xml:space="preserve">, </w:t>
            </w:r>
            <w:proofErr w:type="spellStart"/>
            <w:r w:rsidRPr="008A0046">
              <w:rPr>
                <w:color w:val="000000"/>
                <w:lang w:eastAsia="mk-MK"/>
              </w:rPr>
              <w:t>но</w:t>
            </w:r>
            <w:proofErr w:type="spellEnd"/>
            <w:r w:rsidRPr="008A0046">
              <w:rPr>
                <w:color w:val="000000"/>
                <w:lang w:eastAsia="mk-MK"/>
              </w:rPr>
              <w:t xml:space="preserve"> </w:t>
            </w:r>
            <w:proofErr w:type="spellStart"/>
            <w:r w:rsidRPr="008A0046">
              <w:rPr>
                <w:color w:val="000000"/>
                <w:lang w:eastAsia="mk-MK"/>
              </w:rPr>
              <w:t>со</w:t>
            </w:r>
            <w:proofErr w:type="spellEnd"/>
            <w:r w:rsidRPr="008A0046">
              <w:rPr>
                <w:color w:val="000000"/>
                <w:lang w:eastAsia="mk-MK"/>
              </w:rPr>
              <w:t xml:space="preserve"> </w:t>
            </w:r>
            <w:proofErr w:type="spellStart"/>
            <w:r w:rsidRPr="008A0046">
              <w:rPr>
                <w:color w:val="000000"/>
                <w:lang w:eastAsia="mk-MK"/>
              </w:rPr>
              <w:t>доаѓање</w:t>
            </w:r>
            <w:proofErr w:type="spellEnd"/>
            <w:r w:rsidRPr="008A0046">
              <w:rPr>
                <w:color w:val="000000"/>
                <w:lang w:eastAsia="mk-MK"/>
              </w:rPr>
              <w:t xml:space="preserve"> </w:t>
            </w:r>
            <w:proofErr w:type="spellStart"/>
            <w:r w:rsidRPr="008A0046">
              <w:rPr>
                <w:color w:val="000000"/>
                <w:lang w:eastAsia="mk-MK"/>
              </w:rPr>
              <w:t>на</w:t>
            </w:r>
            <w:proofErr w:type="spellEnd"/>
            <w:r w:rsidRPr="008A0046">
              <w:rPr>
                <w:color w:val="000000"/>
                <w:lang w:eastAsia="mk-MK"/>
              </w:rPr>
              <w:t xml:space="preserve"> </w:t>
            </w:r>
            <w:proofErr w:type="spellStart"/>
            <w:r w:rsidRPr="008A0046">
              <w:rPr>
                <w:color w:val="000000"/>
                <w:lang w:eastAsia="mk-MK"/>
              </w:rPr>
              <w:t>секоја</w:t>
            </w:r>
            <w:proofErr w:type="spellEnd"/>
            <w:r w:rsidRPr="008A0046">
              <w:rPr>
                <w:color w:val="000000"/>
                <w:lang w:eastAsia="mk-MK"/>
              </w:rPr>
              <w:t xml:space="preserve"> </w:t>
            </w:r>
            <w:proofErr w:type="spellStart"/>
            <w:r w:rsidRPr="008A0046">
              <w:rPr>
                <w:color w:val="000000"/>
                <w:lang w:eastAsia="mk-MK"/>
              </w:rPr>
              <w:t>генерација</w:t>
            </w:r>
            <w:proofErr w:type="spellEnd"/>
            <w:r w:rsidRPr="008A0046">
              <w:rPr>
                <w:color w:val="000000"/>
                <w:lang w:eastAsia="mk-MK"/>
              </w:rPr>
              <w:t xml:space="preserve"> </w:t>
            </w:r>
            <w:proofErr w:type="spellStart"/>
            <w:r w:rsidRPr="008A0046">
              <w:rPr>
                <w:color w:val="000000"/>
                <w:lang w:eastAsia="mk-MK"/>
              </w:rPr>
              <w:t>се</w:t>
            </w:r>
            <w:proofErr w:type="spellEnd"/>
            <w:r w:rsidRPr="008A0046">
              <w:rPr>
                <w:color w:val="000000"/>
                <w:lang w:eastAsia="mk-MK"/>
              </w:rPr>
              <w:t xml:space="preserve"> </w:t>
            </w:r>
            <w:proofErr w:type="spellStart"/>
            <w:r w:rsidRPr="008A0046">
              <w:rPr>
                <w:color w:val="000000"/>
                <w:lang w:eastAsia="mk-MK"/>
              </w:rPr>
              <w:t>добиваат</w:t>
            </w:r>
            <w:proofErr w:type="spellEnd"/>
            <w:r w:rsidRPr="008A0046">
              <w:rPr>
                <w:color w:val="000000"/>
                <w:lang w:eastAsia="mk-MK"/>
              </w:rPr>
              <w:t xml:space="preserve"> </w:t>
            </w:r>
            <w:proofErr w:type="spellStart"/>
            <w:r w:rsidRPr="008A0046">
              <w:rPr>
                <w:color w:val="000000"/>
                <w:lang w:eastAsia="mk-MK"/>
              </w:rPr>
              <w:t>нови</w:t>
            </w:r>
            <w:proofErr w:type="spellEnd"/>
            <w:r w:rsidRPr="008A0046">
              <w:rPr>
                <w:color w:val="000000"/>
                <w:lang w:eastAsia="mk-MK"/>
              </w:rPr>
              <w:t xml:space="preserve"> </w:t>
            </w:r>
            <w:proofErr w:type="spellStart"/>
            <w:proofErr w:type="gramStart"/>
            <w:r w:rsidRPr="008A0046">
              <w:rPr>
                <w:color w:val="000000"/>
                <w:lang w:eastAsia="mk-MK"/>
              </w:rPr>
              <w:t>идеи</w:t>
            </w:r>
            <w:proofErr w:type="spellEnd"/>
            <w:r w:rsidRPr="008A0046">
              <w:rPr>
                <w:color w:val="000000"/>
                <w:lang w:eastAsia="mk-MK"/>
              </w:rPr>
              <w:t xml:space="preserve"> .</w:t>
            </w:r>
            <w:proofErr w:type="gramEnd"/>
          </w:p>
          <w:p w14:paraId="73E05B4D" w14:textId="77777777" w:rsidR="00656648" w:rsidRPr="008A0046" w:rsidRDefault="00656648" w:rsidP="00480604">
            <w:pPr>
              <w:jc w:val="both"/>
              <w:rPr>
                <w:color w:val="000000"/>
                <w:lang w:eastAsia="mk-MK"/>
              </w:rPr>
            </w:pPr>
          </w:p>
          <w:p w14:paraId="011BA099" w14:textId="77777777" w:rsidR="00656648" w:rsidRPr="008A0046" w:rsidRDefault="00656648" w:rsidP="00480604">
            <w:pPr>
              <w:jc w:val="both"/>
              <w:rPr>
                <w:color w:val="000000"/>
                <w:lang w:eastAsia="mk-MK"/>
              </w:rPr>
            </w:pPr>
          </w:p>
          <w:p w14:paraId="1BECB85E" w14:textId="77777777" w:rsidR="00656648" w:rsidRPr="008A0046" w:rsidRDefault="00656648" w:rsidP="00480604">
            <w:pPr>
              <w:jc w:val="both"/>
              <w:rPr>
                <w:color w:val="000000"/>
                <w:lang w:eastAsia="mk-MK"/>
              </w:rPr>
            </w:pPr>
          </w:p>
        </w:tc>
        <w:tc>
          <w:tcPr>
            <w:tcW w:w="1843" w:type="dxa"/>
            <w:tcBorders>
              <w:top w:val="nil"/>
              <w:left w:val="nil"/>
              <w:bottom w:val="single" w:sz="4" w:space="0" w:color="auto"/>
              <w:right w:val="single" w:sz="4" w:space="0" w:color="auto"/>
            </w:tcBorders>
            <w:noWrap/>
            <w:vAlign w:val="bottom"/>
            <w:hideMark/>
          </w:tcPr>
          <w:p w14:paraId="6369BD1F" w14:textId="77777777" w:rsidR="00656648" w:rsidRPr="008A4813" w:rsidRDefault="00656648" w:rsidP="00480604">
            <w:pPr>
              <w:rPr>
                <w:color w:val="000000"/>
                <w:lang w:eastAsia="mk-MK"/>
              </w:rPr>
            </w:pPr>
            <w:r w:rsidRPr="008A4813">
              <w:rPr>
                <w:color w:val="000000"/>
                <w:lang w:eastAsia="mk-MK"/>
              </w:rPr>
              <w:t> </w:t>
            </w:r>
          </w:p>
        </w:tc>
      </w:tr>
      <w:tr w:rsidR="00656648" w:rsidRPr="004F78B6" w14:paraId="23DF02B5" w14:textId="77777777" w:rsidTr="00822967">
        <w:trPr>
          <w:trHeight w:val="300"/>
        </w:trPr>
        <w:tc>
          <w:tcPr>
            <w:tcW w:w="1815" w:type="dxa"/>
            <w:tcBorders>
              <w:top w:val="nil"/>
              <w:left w:val="single" w:sz="4" w:space="0" w:color="auto"/>
              <w:bottom w:val="single" w:sz="4" w:space="0" w:color="auto"/>
              <w:right w:val="single" w:sz="4" w:space="0" w:color="auto"/>
            </w:tcBorders>
            <w:noWrap/>
            <w:vAlign w:val="center"/>
            <w:hideMark/>
          </w:tcPr>
          <w:p w14:paraId="2F229D8F" w14:textId="77777777" w:rsidR="00656648" w:rsidRPr="008A0046" w:rsidRDefault="00656648" w:rsidP="00480604">
            <w:pPr>
              <w:jc w:val="center"/>
              <w:rPr>
                <w:b/>
                <w:color w:val="000000"/>
                <w:lang w:eastAsia="mk-MK"/>
              </w:rPr>
            </w:pPr>
            <w:proofErr w:type="spellStart"/>
            <w:r w:rsidRPr="008A0046">
              <w:rPr>
                <w:b/>
                <w:color w:val="000000"/>
                <w:lang w:eastAsia="mk-MK"/>
              </w:rPr>
              <w:t>Биодиверзитет</w:t>
            </w:r>
            <w:proofErr w:type="spellEnd"/>
          </w:p>
          <w:p w14:paraId="5E034C4B" w14:textId="77777777" w:rsidR="00656648" w:rsidRPr="008A0046" w:rsidRDefault="00656648" w:rsidP="00480604">
            <w:pPr>
              <w:jc w:val="center"/>
              <w:rPr>
                <w:b/>
                <w:color w:val="000000"/>
                <w:lang w:eastAsia="mk-MK"/>
              </w:rPr>
            </w:pPr>
          </w:p>
        </w:tc>
        <w:tc>
          <w:tcPr>
            <w:tcW w:w="4154" w:type="dxa"/>
            <w:tcBorders>
              <w:top w:val="nil"/>
              <w:left w:val="nil"/>
              <w:bottom w:val="single" w:sz="4" w:space="0" w:color="auto"/>
              <w:right w:val="single" w:sz="4" w:space="0" w:color="auto"/>
            </w:tcBorders>
            <w:noWrap/>
            <w:hideMark/>
          </w:tcPr>
          <w:p w14:paraId="3F92AED1" w14:textId="77777777" w:rsidR="00656648" w:rsidRPr="008A0046" w:rsidRDefault="00656648" w:rsidP="00480604">
            <w:pPr>
              <w:rPr>
                <w:color w:val="000000"/>
                <w:lang w:eastAsia="mk-MK"/>
              </w:rPr>
            </w:pPr>
            <w:r w:rsidRPr="008A0046">
              <w:rPr>
                <w:color w:val="000000"/>
                <w:lang w:eastAsia="mk-MK"/>
              </w:rPr>
              <w:t> </w:t>
            </w:r>
          </w:p>
          <w:p w14:paraId="79494C08" w14:textId="77777777" w:rsidR="00656648" w:rsidRPr="008A0046" w:rsidRDefault="00656648" w:rsidP="00480604">
            <w:pPr>
              <w:rPr>
                <w:color w:val="000000"/>
                <w:lang w:eastAsia="mk-MK"/>
              </w:rPr>
            </w:pPr>
            <w:proofErr w:type="spellStart"/>
            <w:r w:rsidRPr="008A0046">
              <w:rPr>
                <w:color w:val="000000"/>
                <w:lang w:eastAsia="mk-MK"/>
              </w:rPr>
              <w:t>Каква</w:t>
            </w:r>
            <w:proofErr w:type="spellEnd"/>
            <w:r w:rsidRPr="008A0046">
              <w:rPr>
                <w:color w:val="000000"/>
                <w:lang w:eastAsia="mk-MK"/>
              </w:rPr>
              <w:t xml:space="preserve"> е </w:t>
            </w:r>
            <w:proofErr w:type="spellStart"/>
            <w:r w:rsidRPr="008A0046">
              <w:rPr>
                <w:color w:val="000000"/>
                <w:lang w:eastAsia="mk-MK"/>
              </w:rPr>
              <w:t>состојбата</w:t>
            </w:r>
            <w:proofErr w:type="spellEnd"/>
            <w:r w:rsidRPr="008A0046">
              <w:rPr>
                <w:color w:val="000000"/>
                <w:lang w:eastAsia="mk-MK"/>
              </w:rPr>
              <w:t xml:space="preserve"> </w:t>
            </w:r>
            <w:proofErr w:type="spellStart"/>
            <w:r w:rsidRPr="008A0046">
              <w:rPr>
                <w:color w:val="000000"/>
                <w:lang w:eastAsia="mk-MK"/>
              </w:rPr>
              <w:t>со</w:t>
            </w:r>
            <w:proofErr w:type="spellEnd"/>
            <w:r w:rsidRPr="008A0046">
              <w:rPr>
                <w:color w:val="000000"/>
                <w:lang w:eastAsia="mk-MK"/>
              </w:rPr>
              <w:t xml:space="preserve"> </w:t>
            </w:r>
            <w:proofErr w:type="spellStart"/>
            <w:r w:rsidRPr="008A0046">
              <w:rPr>
                <w:color w:val="000000"/>
                <w:lang w:eastAsia="mk-MK"/>
              </w:rPr>
              <w:t>биодиверзитетот</w:t>
            </w:r>
            <w:proofErr w:type="spellEnd"/>
            <w:r w:rsidRPr="008A0046">
              <w:rPr>
                <w:color w:val="000000"/>
                <w:lang w:eastAsia="mk-MK"/>
              </w:rPr>
              <w:t xml:space="preserve"> </w:t>
            </w:r>
            <w:proofErr w:type="spellStart"/>
            <w:r w:rsidRPr="008A0046">
              <w:rPr>
                <w:color w:val="000000"/>
                <w:lang w:eastAsia="mk-MK"/>
              </w:rPr>
              <w:t>во</w:t>
            </w:r>
            <w:proofErr w:type="spellEnd"/>
            <w:r w:rsidRPr="008A0046">
              <w:rPr>
                <w:color w:val="000000"/>
                <w:lang w:eastAsia="mk-MK"/>
              </w:rPr>
              <w:t xml:space="preserve"> </w:t>
            </w:r>
            <w:proofErr w:type="spellStart"/>
            <w:r w:rsidRPr="008A0046">
              <w:rPr>
                <w:color w:val="000000"/>
                <w:lang w:eastAsia="mk-MK"/>
              </w:rPr>
              <w:t>училиштето</w:t>
            </w:r>
            <w:proofErr w:type="spellEnd"/>
            <w:r w:rsidRPr="008A0046">
              <w:rPr>
                <w:color w:val="000000"/>
                <w:lang w:eastAsia="mk-MK"/>
              </w:rPr>
              <w:t>?</w:t>
            </w:r>
          </w:p>
        </w:tc>
        <w:tc>
          <w:tcPr>
            <w:tcW w:w="5953" w:type="dxa"/>
            <w:tcBorders>
              <w:top w:val="nil"/>
              <w:left w:val="nil"/>
              <w:bottom w:val="single" w:sz="4" w:space="0" w:color="auto"/>
              <w:right w:val="single" w:sz="4" w:space="0" w:color="auto"/>
            </w:tcBorders>
            <w:noWrap/>
            <w:vAlign w:val="bottom"/>
            <w:hideMark/>
          </w:tcPr>
          <w:p w14:paraId="0BF6D362" w14:textId="77777777" w:rsidR="00656648" w:rsidRPr="007F23E2" w:rsidRDefault="00656648" w:rsidP="00480604">
            <w:pPr>
              <w:rPr>
                <w:color w:val="000000"/>
                <w:lang w:eastAsia="mk-MK"/>
              </w:rPr>
            </w:pPr>
            <w:r w:rsidRPr="008A0046">
              <w:rPr>
                <w:color w:val="000000"/>
                <w:lang w:eastAsia="mk-MK"/>
              </w:rPr>
              <w:t> </w:t>
            </w:r>
            <w:proofErr w:type="spellStart"/>
            <w:r w:rsidRPr="007F23E2">
              <w:rPr>
                <w:color w:val="000000"/>
                <w:lang w:eastAsia="mk-MK"/>
              </w:rPr>
              <w:t>Учениците</w:t>
            </w:r>
            <w:proofErr w:type="spellEnd"/>
            <w:r w:rsidRPr="007F23E2">
              <w:rPr>
                <w:color w:val="000000"/>
                <w:lang w:eastAsia="mk-MK"/>
              </w:rPr>
              <w:t xml:space="preserve"> </w:t>
            </w:r>
            <w:r>
              <w:rPr>
                <w:color w:val="000000"/>
                <w:lang w:val="mk-MK" w:eastAsia="mk-MK"/>
              </w:rPr>
              <w:t xml:space="preserve">во текот на годината </w:t>
            </w:r>
            <w:proofErr w:type="spellStart"/>
            <w:r w:rsidRPr="007F23E2">
              <w:rPr>
                <w:color w:val="000000"/>
                <w:lang w:eastAsia="mk-MK"/>
              </w:rPr>
              <w:t>доби</w:t>
            </w:r>
            <w:r>
              <w:rPr>
                <w:color w:val="000000"/>
                <w:lang w:eastAsia="mk-MK"/>
              </w:rPr>
              <w:t>a</w:t>
            </w:r>
            <w:r w:rsidRPr="007F23E2">
              <w:rPr>
                <w:color w:val="000000"/>
                <w:lang w:eastAsia="mk-MK"/>
              </w:rPr>
              <w:t>ј</w:t>
            </w:r>
            <w:proofErr w:type="spellEnd"/>
            <w:r w:rsidRPr="007F23E2">
              <w:rPr>
                <w:color w:val="000000"/>
                <w:lang w:eastAsia="mk-MK"/>
              </w:rPr>
              <w:t xml:space="preserve"> </w:t>
            </w:r>
            <w:proofErr w:type="spellStart"/>
            <w:r w:rsidRPr="007F23E2">
              <w:rPr>
                <w:color w:val="000000"/>
                <w:lang w:eastAsia="mk-MK"/>
              </w:rPr>
              <w:t>информации</w:t>
            </w:r>
            <w:proofErr w:type="spellEnd"/>
            <w:r w:rsidRPr="007F23E2">
              <w:rPr>
                <w:color w:val="000000"/>
                <w:lang w:eastAsia="mk-MK"/>
              </w:rPr>
              <w:t xml:space="preserve"> </w:t>
            </w:r>
            <w:proofErr w:type="spellStart"/>
            <w:r w:rsidRPr="007F23E2">
              <w:rPr>
                <w:color w:val="000000"/>
                <w:lang w:eastAsia="mk-MK"/>
              </w:rPr>
              <w:t>за</w:t>
            </w:r>
            <w:proofErr w:type="spellEnd"/>
            <w:r w:rsidRPr="007F23E2">
              <w:rPr>
                <w:color w:val="000000"/>
                <w:lang w:eastAsia="mk-MK"/>
              </w:rPr>
              <w:t xml:space="preserve"> </w:t>
            </w:r>
            <w:proofErr w:type="spellStart"/>
            <w:r w:rsidRPr="007F23E2">
              <w:rPr>
                <w:color w:val="000000"/>
                <w:lang w:eastAsia="mk-MK"/>
              </w:rPr>
              <w:t>дефинирање</w:t>
            </w:r>
            <w:proofErr w:type="spellEnd"/>
            <w:r w:rsidRPr="007F23E2">
              <w:rPr>
                <w:color w:val="000000"/>
                <w:lang w:eastAsia="mk-MK"/>
              </w:rPr>
              <w:t xml:space="preserve"> </w:t>
            </w:r>
            <w:proofErr w:type="spellStart"/>
            <w:r w:rsidRPr="007F23E2">
              <w:rPr>
                <w:color w:val="000000"/>
                <w:lang w:eastAsia="mk-MK"/>
              </w:rPr>
              <w:t>на</w:t>
            </w:r>
            <w:proofErr w:type="spellEnd"/>
            <w:r w:rsidRPr="007F23E2">
              <w:rPr>
                <w:color w:val="000000"/>
                <w:lang w:eastAsia="mk-MK"/>
              </w:rPr>
              <w:t xml:space="preserve"> </w:t>
            </w:r>
            <w:proofErr w:type="spellStart"/>
            <w:r w:rsidRPr="007F23E2">
              <w:rPr>
                <w:color w:val="000000"/>
                <w:lang w:eastAsia="mk-MK"/>
              </w:rPr>
              <w:t>поимот</w:t>
            </w:r>
            <w:proofErr w:type="spellEnd"/>
            <w:r w:rsidRPr="007F23E2">
              <w:rPr>
                <w:color w:val="000000"/>
                <w:lang w:eastAsia="mk-MK"/>
              </w:rPr>
              <w:t xml:space="preserve"> </w:t>
            </w:r>
            <w:proofErr w:type="spellStart"/>
            <w:r w:rsidRPr="007F23E2">
              <w:rPr>
                <w:color w:val="000000"/>
                <w:lang w:eastAsia="mk-MK"/>
              </w:rPr>
              <w:t>биодиверзитет</w:t>
            </w:r>
            <w:proofErr w:type="spellEnd"/>
            <w:r>
              <w:rPr>
                <w:color w:val="000000"/>
                <w:lang w:val="mk-MK" w:eastAsia="mk-MK"/>
              </w:rPr>
              <w:t xml:space="preserve"> преку изработени презентации на часовите по биологија.</w:t>
            </w:r>
          </w:p>
          <w:p w14:paraId="17180F7A" w14:textId="77777777" w:rsidR="00656648" w:rsidRPr="008A0046" w:rsidRDefault="00656648" w:rsidP="00480604">
            <w:pPr>
              <w:jc w:val="both"/>
              <w:rPr>
                <w:color w:val="000000"/>
                <w:lang w:eastAsia="mk-MK"/>
              </w:rPr>
            </w:pPr>
          </w:p>
        </w:tc>
        <w:tc>
          <w:tcPr>
            <w:tcW w:w="1843" w:type="dxa"/>
            <w:tcBorders>
              <w:top w:val="nil"/>
              <w:left w:val="nil"/>
              <w:bottom w:val="single" w:sz="4" w:space="0" w:color="auto"/>
              <w:right w:val="single" w:sz="4" w:space="0" w:color="auto"/>
            </w:tcBorders>
            <w:noWrap/>
            <w:vAlign w:val="bottom"/>
            <w:hideMark/>
          </w:tcPr>
          <w:p w14:paraId="111669A1" w14:textId="77777777" w:rsidR="00656648" w:rsidRPr="008A4813" w:rsidRDefault="00656648" w:rsidP="00480604">
            <w:pPr>
              <w:rPr>
                <w:color w:val="000000"/>
                <w:lang w:eastAsia="mk-MK"/>
              </w:rPr>
            </w:pPr>
            <w:r w:rsidRPr="008A4813">
              <w:rPr>
                <w:color w:val="000000"/>
                <w:lang w:eastAsia="mk-MK"/>
              </w:rPr>
              <w:t> </w:t>
            </w:r>
          </w:p>
        </w:tc>
      </w:tr>
      <w:tr w:rsidR="00656648" w:rsidRPr="004F78B6" w14:paraId="4B4CB7FF" w14:textId="77777777" w:rsidTr="00822967">
        <w:trPr>
          <w:trHeight w:val="300"/>
        </w:trPr>
        <w:tc>
          <w:tcPr>
            <w:tcW w:w="1815" w:type="dxa"/>
            <w:tcBorders>
              <w:top w:val="single" w:sz="4" w:space="0" w:color="auto"/>
              <w:left w:val="single" w:sz="4" w:space="0" w:color="auto"/>
              <w:bottom w:val="single" w:sz="4" w:space="0" w:color="auto"/>
              <w:right w:val="single" w:sz="4" w:space="0" w:color="auto"/>
            </w:tcBorders>
            <w:noWrap/>
            <w:vAlign w:val="center"/>
            <w:hideMark/>
          </w:tcPr>
          <w:p w14:paraId="3D779C97" w14:textId="77777777" w:rsidR="00656648" w:rsidRDefault="00656648" w:rsidP="00480604">
            <w:pPr>
              <w:jc w:val="center"/>
              <w:rPr>
                <w:b/>
                <w:color w:val="000000"/>
                <w:lang w:eastAsia="mk-MK"/>
              </w:rPr>
            </w:pPr>
            <w:proofErr w:type="spellStart"/>
            <w:r w:rsidRPr="008A0046">
              <w:rPr>
                <w:b/>
                <w:color w:val="000000"/>
                <w:lang w:eastAsia="mk-MK"/>
              </w:rPr>
              <w:t>Транспорт</w:t>
            </w:r>
            <w:proofErr w:type="spellEnd"/>
          </w:p>
          <w:p w14:paraId="30BF2798" w14:textId="77777777" w:rsidR="00656648" w:rsidRDefault="00656648" w:rsidP="00480604">
            <w:pPr>
              <w:jc w:val="center"/>
              <w:rPr>
                <w:b/>
                <w:color w:val="000000"/>
                <w:lang w:eastAsia="mk-MK"/>
              </w:rPr>
            </w:pPr>
          </w:p>
          <w:p w14:paraId="305ECAC9" w14:textId="77777777" w:rsidR="00656648" w:rsidRPr="008A0046" w:rsidRDefault="00656648" w:rsidP="00480604">
            <w:pPr>
              <w:jc w:val="center"/>
              <w:rPr>
                <w:b/>
                <w:color w:val="000000"/>
                <w:lang w:eastAsia="mk-MK"/>
              </w:rPr>
            </w:pPr>
          </w:p>
          <w:p w14:paraId="3F964F52" w14:textId="77777777" w:rsidR="00656648" w:rsidRPr="008A0046" w:rsidRDefault="00656648" w:rsidP="00480604">
            <w:pPr>
              <w:jc w:val="center"/>
              <w:rPr>
                <w:b/>
                <w:color w:val="000000"/>
                <w:lang w:eastAsia="mk-MK"/>
              </w:rPr>
            </w:pPr>
          </w:p>
        </w:tc>
        <w:tc>
          <w:tcPr>
            <w:tcW w:w="4154" w:type="dxa"/>
            <w:tcBorders>
              <w:top w:val="single" w:sz="4" w:space="0" w:color="auto"/>
              <w:left w:val="single" w:sz="4" w:space="0" w:color="auto"/>
              <w:bottom w:val="single" w:sz="4" w:space="0" w:color="auto"/>
              <w:right w:val="single" w:sz="4" w:space="0" w:color="auto"/>
            </w:tcBorders>
            <w:noWrap/>
            <w:hideMark/>
          </w:tcPr>
          <w:p w14:paraId="046DCF84" w14:textId="77777777" w:rsidR="00656648" w:rsidRPr="00FF4631" w:rsidRDefault="00656648" w:rsidP="00480604">
            <w:pPr>
              <w:rPr>
                <w:color w:val="000000"/>
                <w:lang w:eastAsia="mk-MK"/>
              </w:rPr>
            </w:pPr>
            <w:r w:rsidRPr="00FF4631">
              <w:rPr>
                <w:color w:val="000000"/>
                <w:lang w:eastAsia="mk-MK"/>
              </w:rPr>
              <w:t> </w:t>
            </w:r>
          </w:p>
          <w:p w14:paraId="03BE9C73" w14:textId="77777777" w:rsidR="00656648" w:rsidRPr="00FF4631" w:rsidRDefault="00656648" w:rsidP="00480604">
            <w:pPr>
              <w:rPr>
                <w:color w:val="000000"/>
                <w:lang w:eastAsia="mk-MK"/>
              </w:rPr>
            </w:pPr>
            <w:r w:rsidRPr="00FF4631">
              <w:rPr>
                <w:color w:val="000000"/>
                <w:lang w:eastAsia="mk-MK"/>
              </w:rPr>
              <w:t xml:space="preserve">1.Како </w:t>
            </w:r>
            <w:proofErr w:type="spellStart"/>
            <w:r w:rsidRPr="00FF4631">
              <w:rPr>
                <w:color w:val="000000"/>
                <w:lang w:eastAsia="mk-MK"/>
              </w:rPr>
              <w:t>учениците</w:t>
            </w:r>
            <w:proofErr w:type="spellEnd"/>
            <w:r w:rsidRPr="00FF4631">
              <w:rPr>
                <w:color w:val="000000"/>
                <w:lang w:eastAsia="mk-MK"/>
              </w:rPr>
              <w:t xml:space="preserve"> и </w:t>
            </w:r>
            <w:proofErr w:type="spellStart"/>
            <w:r w:rsidRPr="00FF4631">
              <w:rPr>
                <w:color w:val="000000"/>
                <w:lang w:eastAsia="mk-MK"/>
              </w:rPr>
              <w:t>вработените</w:t>
            </w:r>
            <w:proofErr w:type="spellEnd"/>
            <w:r w:rsidRPr="00FF4631">
              <w:rPr>
                <w:color w:val="000000"/>
                <w:lang w:eastAsia="mk-MK"/>
              </w:rPr>
              <w:t xml:space="preserve"> </w:t>
            </w:r>
            <w:proofErr w:type="spellStart"/>
            <w:r w:rsidRPr="00FF4631">
              <w:rPr>
                <w:color w:val="000000"/>
                <w:lang w:eastAsia="mk-MK"/>
              </w:rPr>
              <w:t>доаѓаат</w:t>
            </w:r>
            <w:proofErr w:type="spellEnd"/>
            <w:r w:rsidRPr="00FF4631">
              <w:rPr>
                <w:color w:val="000000"/>
                <w:lang w:eastAsia="mk-MK"/>
              </w:rPr>
              <w:t xml:space="preserve"> </w:t>
            </w:r>
            <w:proofErr w:type="spellStart"/>
            <w:r w:rsidRPr="00FF4631">
              <w:rPr>
                <w:color w:val="000000"/>
                <w:lang w:eastAsia="mk-MK"/>
              </w:rPr>
              <w:t>на</w:t>
            </w:r>
            <w:proofErr w:type="spellEnd"/>
            <w:r w:rsidRPr="00FF4631">
              <w:rPr>
                <w:color w:val="000000"/>
                <w:lang w:eastAsia="mk-MK"/>
              </w:rPr>
              <w:t xml:space="preserve"> </w:t>
            </w:r>
            <w:proofErr w:type="spellStart"/>
            <w:r w:rsidRPr="00FF4631">
              <w:rPr>
                <w:color w:val="000000"/>
                <w:lang w:eastAsia="mk-MK"/>
              </w:rPr>
              <w:t>училиште</w:t>
            </w:r>
            <w:proofErr w:type="spellEnd"/>
            <w:r w:rsidRPr="00FF4631">
              <w:rPr>
                <w:color w:val="000000"/>
                <w:lang w:eastAsia="mk-MK"/>
              </w:rPr>
              <w:t>?</w:t>
            </w:r>
          </w:p>
          <w:p w14:paraId="4284A2AC" w14:textId="77777777" w:rsidR="00656648" w:rsidRPr="00FF4631" w:rsidRDefault="00656648" w:rsidP="00480604">
            <w:pPr>
              <w:rPr>
                <w:bCs/>
                <w:color w:val="000000"/>
                <w:lang w:eastAsia="mk-MK"/>
              </w:rPr>
            </w:pPr>
            <w:r w:rsidRPr="00FF4631">
              <w:rPr>
                <w:color w:val="000000"/>
                <w:lang w:eastAsia="mk-MK"/>
              </w:rPr>
              <w:t>2.</w:t>
            </w:r>
            <w:r w:rsidRPr="00FF4631">
              <w:rPr>
                <w:bCs/>
                <w:color w:val="000000"/>
                <w:lang w:eastAsia="mk-MK"/>
              </w:rPr>
              <w:t xml:space="preserve"> </w:t>
            </w:r>
            <w:proofErr w:type="spellStart"/>
            <w:r w:rsidRPr="00FF4631">
              <w:rPr>
                <w:bCs/>
                <w:color w:val="000000"/>
                <w:lang w:eastAsia="mk-MK"/>
              </w:rPr>
              <w:t>Дали</w:t>
            </w:r>
            <w:proofErr w:type="spellEnd"/>
            <w:r w:rsidRPr="00FF4631">
              <w:rPr>
                <w:bCs/>
                <w:color w:val="000000"/>
                <w:lang w:eastAsia="mk-MK"/>
              </w:rPr>
              <w:t xml:space="preserve"> </w:t>
            </w:r>
            <w:proofErr w:type="spellStart"/>
            <w:r w:rsidRPr="00FF4631">
              <w:rPr>
                <w:bCs/>
                <w:color w:val="000000"/>
                <w:lang w:eastAsia="mk-MK"/>
              </w:rPr>
              <w:t>во</w:t>
            </w:r>
            <w:proofErr w:type="spellEnd"/>
            <w:r w:rsidRPr="00FF4631">
              <w:rPr>
                <w:bCs/>
                <w:color w:val="000000"/>
                <w:lang w:eastAsia="mk-MK"/>
              </w:rPr>
              <w:t xml:space="preserve"> </w:t>
            </w:r>
            <w:proofErr w:type="spellStart"/>
            <w:r w:rsidRPr="00FF4631">
              <w:rPr>
                <w:bCs/>
                <w:color w:val="000000"/>
                <w:lang w:eastAsia="mk-MK"/>
              </w:rPr>
              <w:t>училиштето</w:t>
            </w:r>
            <w:proofErr w:type="spellEnd"/>
            <w:r w:rsidRPr="00FF4631">
              <w:rPr>
                <w:bCs/>
                <w:color w:val="000000"/>
                <w:lang w:eastAsia="mk-MK"/>
              </w:rPr>
              <w:t xml:space="preserve"> </w:t>
            </w:r>
            <w:proofErr w:type="spellStart"/>
            <w:r w:rsidRPr="00FF4631">
              <w:rPr>
                <w:bCs/>
                <w:color w:val="000000"/>
                <w:lang w:eastAsia="mk-MK"/>
              </w:rPr>
              <w:t>има</w:t>
            </w:r>
            <w:proofErr w:type="spellEnd"/>
            <w:r w:rsidRPr="00FF4631">
              <w:rPr>
                <w:bCs/>
                <w:color w:val="000000"/>
                <w:lang w:eastAsia="mk-MK"/>
              </w:rPr>
              <w:t xml:space="preserve"> </w:t>
            </w:r>
            <w:proofErr w:type="spellStart"/>
            <w:r w:rsidRPr="00FF4631">
              <w:rPr>
                <w:bCs/>
                <w:color w:val="000000"/>
                <w:lang w:eastAsia="mk-MK"/>
              </w:rPr>
              <w:t>безбедна</w:t>
            </w:r>
            <w:proofErr w:type="spellEnd"/>
            <w:r w:rsidRPr="00FF4631">
              <w:rPr>
                <w:bCs/>
                <w:color w:val="000000"/>
                <w:lang w:eastAsia="mk-MK"/>
              </w:rPr>
              <w:t xml:space="preserve"> </w:t>
            </w:r>
            <w:proofErr w:type="spellStart"/>
            <w:r w:rsidRPr="00FF4631">
              <w:rPr>
                <w:bCs/>
                <w:color w:val="000000"/>
                <w:lang w:eastAsia="mk-MK"/>
              </w:rPr>
              <w:t>зона</w:t>
            </w:r>
            <w:proofErr w:type="spellEnd"/>
            <w:r w:rsidRPr="00FF4631">
              <w:rPr>
                <w:bCs/>
                <w:color w:val="000000"/>
                <w:lang w:eastAsia="mk-MK"/>
              </w:rPr>
              <w:t xml:space="preserve"> </w:t>
            </w:r>
            <w:proofErr w:type="spellStart"/>
            <w:r w:rsidRPr="00FF4631">
              <w:rPr>
                <w:bCs/>
                <w:color w:val="000000"/>
                <w:lang w:eastAsia="mk-MK"/>
              </w:rPr>
              <w:t>за</w:t>
            </w:r>
            <w:proofErr w:type="spellEnd"/>
            <w:r w:rsidRPr="00FF4631">
              <w:rPr>
                <w:bCs/>
                <w:color w:val="000000"/>
                <w:lang w:eastAsia="mk-MK"/>
              </w:rPr>
              <w:t xml:space="preserve"> </w:t>
            </w:r>
            <w:proofErr w:type="spellStart"/>
            <w:r w:rsidRPr="00FF4631">
              <w:rPr>
                <w:bCs/>
                <w:color w:val="000000"/>
                <w:lang w:eastAsia="mk-MK"/>
              </w:rPr>
              <w:t>оставање</w:t>
            </w:r>
            <w:proofErr w:type="spellEnd"/>
            <w:r w:rsidRPr="00FF4631">
              <w:rPr>
                <w:bCs/>
                <w:color w:val="000000"/>
                <w:lang w:eastAsia="mk-MK"/>
              </w:rPr>
              <w:t xml:space="preserve"> </w:t>
            </w:r>
            <w:proofErr w:type="spellStart"/>
            <w:r w:rsidRPr="00FF4631">
              <w:rPr>
                <w:bCs/>
                <w:color w:val="000000"/>
                <w:lang w:eastAsia="mk-MK"/>
              </w:rPr>
              <w:t>на</w:t>
            </w:r>
            <w:proofErr w:type="spellEnd"/>
            <w:r w:rsidRPr="00FF4631">
              <w:rPr>
                <w:bCs/>
                <w:color w:val="000000"/>
                <w:lang w:eastAsia="mk-MK"/>
              </w:rPr>
              <w:t xml:space="preserve"> </w:t>
            </w:r>
            <w:proofErr w:type="spellStart"/>
            <w:r w:rsidRPr="00FF4631">
              <w:rPr>
                <w:bCs/>
                <w:color w:val="000000"/>
                <w:lang w:eastAsia="mk-MK"/>
              </w:rPr>
              <w:t>велосипеди</w:t>
            </w:r>
            <w:proofErr w:type="spellEnd"/>
            <w:r w:rsidRPr="00FF4631">
              <w:rPr>
                <w:bCs/>
                <w:color w:val="000000"/>
                <w:lang w:eastAsia="mk-MK"/>
              </w:rPr>
              <w:t>.</w:t>
            </w:r>
          </w:p>
          <w:p w14:paraId="7561717B" w14:textId="77777777" w:rsidR="00656648" w:rsidRPr="00FF4631" w:rsidRDefault="00656648" w:rsidP="00480604">
            <w:pPr>
              <w:rPr>
                <w:color w:val="000000"/>
                <w:lang w:eastAsia="mk-MK"/>
              </w:rPr>
            </w:pPr>
            <w:r w:rsidRPr="00FF4631">
              <w:rPr>
                <w:bCs/>
                <w:color w:val="000000"/>
                <w:lang w:eastAsia="mk-MK"/>
              </w:rPr>
              <w:t xml:space="preserve">3.Дали </w:t>
            </w:r>
            <w:proofErr w:type="spellStart"/>
            <w:r w:rsidRPr="00FF4631">
              <w:rPr>
                <w:bCs/>
                <w:color w:val="000000"/>
                <w:lang w:eastAsia="mk-MK"/>
              </w:rPr>
              <w:t>училиштето</w:t>
            </w:r>
            <w:proofErr w:type="spellEnd"/>
            <w:r w:rsidRPr="00FF4631">
              <w:rPr>
                <w:bCs/>
                <w:color w:val="000000"/>
                <w:lang w:eastAsia="mk-MK"/>
              </w:rPr>
              <w:t xml:space="preserve"> </w:t>
            </w:r>
            <w:proofErr w:type="spellStart"/>
            <w:r w:rsidRPr="00FF4631">
              <w:rPr>
                <w:bCs/>
                <w:color w:val="000000"/>
                <w:lang w:eastAsia="mk-MK"/>
              </w:rPr>
              <w:t>обезбедува</w:t>
            </w:r>
            <w:proofErr w:type="spellEnd"/>
            <w:r w:rsidRPr="00FF4631">
              <w:rPr>
                <w:bCs/>
                <w:color w:val="000000"/>
                <w:lang w:eastAsia="mk-MK"/>
              </w:rPr>
              <w:t xml:space="preserve"> </w:t>
            </w:r>
            <w:proofErr w:type="spellStart"/>
            <w:r w:rsidRPr="00FF4631">
              <w:rPr>
                <w:bCs/>
                <w:color w:val="000000"/>
                <w:lang w:eastAsia="mk-MK"/>
              </w:rPr>
              <w:t>инструкции</w:t>
            </w:r>
            <w:proofErr w:type="spellEnd"/>
            <w:r w:rsidRPr="00FF4631">
              <w:rPr>
                <w:bCs/>
                <w:color w:val="000000"/>
                <w:lang w:eastAsia="mk-MK"/>
              </w:rPr>
              <w:t xml:space="preserve"> </w:t>
            </w:r>
            <w:proofErr w:type="spellStart"/>
            <w:r w:rsidRPr="00FF4631">
              <w:rPr>
                <w:bCs/>
                <w:color w:val="000000"/>
                <w:lang w:eastAsia="mk-MK"/>
              </w:rPr>
              <w:t>за</w:t>
            </w:r>
            <w:proofErr w:type="spellEnd"/>
            <w:r w:rsidRPr="00FF4631">
              <w:rPr>
                <w:bCs/>
                <w:color w:val="000000"/>
                <w:lang w:eastAsia="mk-MK"/>
              </w:rPr>
              <w:t xml:space="preserve"> </w:t>
            </w:r>
            <w:proofErr w:type="spellStart"/>
            <w:r w:rsidRPr="00FF4631">
              <w:rPr>
                <w:bCs/>
                <w:color w:val="000000"/>
                <w:lang w:eastAsia="mk-MK"/>
              </w:rPr>
              <w:t>возење</w:t>
            </w:r>
            <w:proofErr w:type="spellEnd"/>
            <w:r w:rsidRPr="00FF4631">
              <w:rPr>
                <w:bCs/>
                <w:color w:val="000000"/>
                <w:lang w:eastAsia="mk-MK"/>
              </w:rPr>
              <w:t xml:space="preserve"> </w:t>
            </w:r>
            <w:proofErr w:type="spellStart"/>
            <w:r w:rsidRPr="00FF4631">
              <w:rPr>
                <w:bCs/>
                <w:color w:val="000000"/>
                <w:lang w:eastAsia="mk-MK"/>
              </w:rPr>
              <w:t>на</w:t>
            </w:r>
            <w:proofErr w:type="spellEnd"/>
            <w:r w:rsidRPr="00FF4631">
              <w:rPr>
                <w:bCs/>
                <w:color w:val="000000"/>
                <w:lang w:eastAsia="mk-MK"/>
              </w:rPr>
              <w:t xml:space="preserve"> </w:t>
            </w:r>
            <w:proofErr w:type="spellStart"/>
            <w:r w:rsidRPr="00FF4631">
              <w:rPr>
                <w:bCs/>
                <w:color w:val="000000"/>
                <w:lang w:eastAsia="mk-MK"/>
              </w:rPr>
              <w:t>велосипеди</w:t>
            </w:r>
            <w:proofErr w:type="spellEnd"/>
            <w:r w:rsidRPr="00FF4631">
              <w:rPr>
                <w:bCs/>
                <w:color w:val="000000"/>
                <w:lang w:eastAsia="mk-MK"/>
              </w:rPr>
              <w:t>?</w:t>
            </w:r>
          </w:p>
        </w:tc>
        <w:tc>
          <w:tcPr>
            <w:tcW w:w="5953" w:type="dxa"/>
            <w:tcBorders>
              <w:top w:val="single" w:sz="4" w:space="0" w:color="auto"/>
              <w:left w:val="single" w:sz="4" w:space="0" w:color="auto"/>
              <w:bottom w:val="single" w:sz="4" w:space="0" w:color="auto"/>
              <w:right w:val="single" w:sz="4" w:space="0" w:color="auto"/>
            </w:tcBorders>
            <w:noWrap/>
            <w:vAlign w:val="bottom"/>
            <w:hideMark/>
          </w:tcPr>
          <w:p w14:paraId="364B6316" w14:textId="77777777" w:rsidR="00656648" w:rsidRPr="008A0046" w:rsidRDefault="00656648" w:rsidP="00480604">
            <w:pPr>
              <w:jc w:val="both"/>
              <w:rPr>
                <w:color w:val="000000"/>
                <w:lang w:eastAsia="mk-MK"/>
              </w:rPr>
            </w:pPr>
            <w:r w:rsidRPr="008A0046">
              <w:rPr>
                <w:color w:val="000000"/>
                <w:lang w:eastAsia="mk-MK"/>
              </w:rPr>
              <w:t xml:space="preserve">1.Со </w:t>
            </w:r>
            <w:proofErr w:type="spellStart"/>
            <w:r w:rsidRPr="008A0046">
              <w:rPr>
                <w:color w:val="000000"/>
                <w:lang w:eastAsia="mk-MK"/>
              </w:rPr>
              <w:t>автомобили</w:t>
            </w:r>
            <w:proofErr w:type="spellEnd"/>
            <w:r w:rsidRPr="008A0046">
              <w:rPr>
                <w:color w:val="000000"/>
                <w:lang w:eastAsia="mk-MK"/>
              </w:rPr>
              <w:t xml:space="preserve">, </w:t>
            </w:r>
            <w:proofErr w:type="spellStart"/>
            <w:r w:rsidRPr="008A0046">
              <w:rPr>
                <w:color w:val="000000"/>
                <w:lang w:eastAsia="mk-MK"/>
              </w:rPr>
              <w:t>јавен</w:t>
            </w:r>
            <w:proofErr w:type="spellEnd"/>
            <w:r w:rsidRPr="008A0046">
              <w:rPr>
                <w:color w:val="000000"/>
                <w:lang w:eastAsia="mk-MK"/>
              </w:rPr>
              <w:t xml:space="preserve"> </w:t>
            </w:r>
            <w:proofErr w:type="spellStart"/>
            <w:r w:rsidRPr="008A0046">
              <w:rPr>
                <w:color w:val="000000"/>
                <w:lang w:eastAsia="mk-MK"/>
              </w:rPr>
              <w:t>превоз</w:t>
            </w:r>
            <w:proofErr w:type="spellEnd"/>
            <w:r w:rsidRPr="008A0046">
              <w:rPr>
                <w:color w:val="000000"/>
                <w:lang w:eastAsia="mk-MK"/>
              </w:rPr>
              <w:t xml:space="preserve"> и </w:t>
            </w:r>
            <w:proofErr w:type="spellStart"/>
            <w:r w:rsidRPr="008A0046">
              <w:rPr>
                <w:color w:val="000000"/>
                <w:lang w:eastAsia="mk-MK"/>
              </w:rPr>
              <w:t>велосипеди</w:t>
            </w:r>
            <w:proofErr w:type="spellEnd"/>
            <w:r w:rsidRPr="008A0046">
              <w:rPr>
                <w:color w:val="000000"/>
                <w:lang w:eastAsia="mk-MK"/>
              </w:rPr>
              <w:t>.</w:t>
            </w:r>
          </w:p>
          <w:p w14:paraId="05250FF3" w14:textId="77777777" w:rsidR="00656648" w:rsidRPr="008A0046" w:rsidRDefault="00656648" w:rsidP="00480604">
            <w:pPr>
              <w:jc w:val="both"/>
              <w:rPr>
                <w:color w:val="000000"/>
                <w:lang w:eastAsia="mk-MK"/>
              </w:rPr>
            </w:pPr>
            <w:r w:rsidRPr="008A0046">
              <w:rPr>
                <w:color w:val="000000"/>
                <w:lang w:eastAsia="mk-MK"/>
              </w:rPr>
              <w:t>2.Да.</w:t>
            </w:r>
          </w:p>
          <w:p w14:paraId="79E17F4B" w14:textId="77777777" w:rsidR="00656648" w:rsidRPr="007F23E2" w:rsidRDefault="00656648" w:rsidP="00480604">
            <w:pPr>
              <w:jc w:val="both"/>
              <w:rPr>
                <w:lang w:val="mk-MK" w:eastAsia="mk-MK"/>
              </w:rPr>
            </w:pPr>
            <w:r w:rsidRPr="007F23E2">
              <w:rPr>
                <w:lang w:eastAsia="mk-MK"/>
              </w:rPr>
              <w:t>3.</w:t>
            </w:r>
            <w:r>
              <w:rPr>
                <w:lang w:val="mk-MK" w:eastAsia="mk-MK"/>
              </w:rPr>
              <w:t xml:space="preserve">Училиштето е дел од активностите на општина </w:t>
            </w:r>
            <w:proofErr w:type="gramStart"/>
            <w:r>
              <w:rPr>
                <w:lang w:val="mk-MK" w:eastAsia="mk-MK"/>
              </w:rPr>
              <w:t>Чаир  а</w:t>
            </w:r>
            <w:proofErr w:type="gramEnd"/>
            <w:r>
              <w:rPr>
                <w:lang w:val="mk-MK" w:eastAsia="mk-MK"/>
              </w:rPr>
              <w:t xml:space="preserve"> со тоа и начините на транспорт кои ја штитат надворешната околина.</w:t>
            </w:r>
          </w:p>
          <w:p w14:paraId="5ADD4BEB" w14:textId="77777777" w:rsidR="00656648" w:rsidRPr="00A80F69" w:rsidRDefault="00656648" w:rsidP="00480604">
            <w:pPr>
              <w:jc w:val="both"/>
              <w:rPr>
                <w:color w:val="8DB3E2"/>
                <w:lang w:eastAsia="mk-MK"/>
              </w:rPr>
            </w:pP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76B650F5" w14:textId="77777777" w:rsidR="00656648" w:rsidRPr="008A4813" w:rsidRDefault="00656648" w:rsidP="00480604">
            <w:pPr>
              <w:rPr>
                <w:color w:val="000000"/>
                <w:lang w:eastAsia="mk-MK"/>
              </w:rPr>
            </w:pPr>
            <w:r w:rsidRPr="008A4813">
              <w:rPr>
                <w:color w:val="000000"/>
                <w:lang w:eastAsia="mk-MK"/>
              </w:rPr>
              <w:t> </w:t>
            </w:r>
          </w:p>
        </w:tc>
      </w:tr>
    </w:tbl>
    <w:p w14:paraId="593B882D" w14:textId="77777777" w:rsidR="00656648" w:rsidRDefault="00656648" w:rsidP="00656648">
      <w:pPr>
        <w:pStyle w:val="NoSpacing"/>
        <w:ind w:left="825"/>
        <w:jc w:val="center"/>
        <w:rPr>
          <w:rFonts w:ascii="Times New Roman" w:hAnsi="Times New Roman"/>
          <w:b/>
          <w:lang w:val="mk-MK"/>
        </w:rPr>
      </w:pPr>
    </w:p>
    <w:p w14:paraId="5BE41EAE" w14:textId="77777777" w:rsidR="00656648" w:rsidRDefault="00656648" w:rsidP="00656648">
      <w:pPr>
        <w:pStyle w:val="NoSpacing"/>
        <w:ind w:left="825"/>
        <w:jc w:val="center"/>
        <w:rPr>
          <w:rFonts w:ascii="Times New Roman" w:hAnsi="Times New Roman"/>
          <w:b/>
          <w:lang w:val="mk-MK"/>
        </w:rPr>
      </w:pPr>
    </w:p>
    <w:p w14:paraId="3AF9432F" w14:textId="7C9548F6" w:rsidR="00822967" w:rsidRDefault="00822967" w:rsidP="00321898">
      <w:pPr>
        <w:pStyle w:val="NoSpacing"/>
        <w:rPr>
          <w:rFonts w:ascii="Times New Roman" w:hAnsi="Times New Roman"/>
          <w:b/>
          <w:lang w:val="mk-MK"/>
        </w:rPr>
      </w:pPr>
    </w:p>
    <w:p w14:paraId="061D0A98" w14:textId="232C1B33" w:rsidR="00920AE3" w:rsidRDefault="00920AE3" w:rsidP="00321898">
      <w:pPr>
        <w:pStyle w:val="NoSpacing"/>
        <w:rPr>
          <w:rFonts w:ascii="Times New Roman" w:hAnsi="Times New Roman"/>
          <w:b/>
          <w:lang w:val="mk-MK"/>
        </w:rPr>
      </w:pPr>
    </w:p>
    <w:p w14:paraId="6E1C2CEC" w14:textId="49F438D1" w:rsidR="00920AE3" w:rsidRDefault="00920AE3" w:rsidP="00321898">
      <w:pPr>
        <w:pStyle w:val="NoSpacing"/>
        <w:rPr>
          <w:rFonts w:ascii="Times New Roman" w:hAnsi="Times New Roman"/>
          <w:b/>
          <w:lang w:val="mk-MK"/>
        </w:rPr>
      </w:pPr>
    </w:p>
    <w:p w14:paraId="39349719" w14:textId="31956683" w:rsidR="00920AE3" w:rsidRDefault="00920AE3" w:rsidP="00321898">
      <w:pPr>
        <w:pStyle w:val="NoSpacing"/>
        <w:rPr>
          <w:rFonts w:ascii="Times New Roman" w:hAnsi="Times New Roman"/>
          <w:b/>
          <w:lang w:val="mk-MK"/>
        </w:rPr>
      </w:pPr>
    </w:p>
    <w:p w14:paraId="4B8A6D8E" w14:textId="1899C2BF" w:rsidR="00920AE3" w:rsidRDefault="00920AE3" w:rsidP="00321898">
      <w:pPr>
        <w:pStyle w:val="NoSpacing"/>
        <w:rPr>
          <w:rFonts w:ascii="Times New Roman" w:hAnsi="Times New Roman"/>
          <w:b/>
          <w:lang w:val="mk-MK"/>
        </w:rPr>
      </w:pPr>
    </w:p>
    <w:p w14:paraId="5DD0CAEA" w14:textId="2E054F52" w:rsidR="00920AE3" w:rsidRDefault="00920AE3" w:rsidP="00321898">
      <w:pPr>
        <w:pStyle w:val="NoSpacing"/>
        <w:rPr>
          <w:rFonts w:ascii="Times New Roman" w:hAnsi="Times New Roman"/>
          <w:b/>
          <w:lang w:val="mk-MK"/>
        </w:rPr>
      </w:pPr>
    </w:p>
    <w:p w14:paraId="1CC0CE3D" w14:textId="2BB4BEA5" w:rsidR="00920AE3" w:rsidRDefault="00920AE3" w:rsidP="00321898">
      <w:pPr>
        <w:pStyle w:val="NoSpacing"/>
        <w:rPr>
          <w:rFonts w:ascii="Times New Roman" w:hAnsi="Times New Roman"/>
          <w:b/>
          <w:lang w:val="mk-MK"/>
        </w:rPr>
      </w:pPr>
    </w:p>
    <w:p w14:paraId="50029A87" w14:textId="77777777" w:rsidR="00920AE3" w:rsidRDefault="00920AE3" w:rsidP="00321898">
      <w:pPr>
        <w:pStyle w:val="NoSpacing"/>
        <w:rPr>
          <w:rFonts w:ascii="Times New Roman" w:hAnsi="Times New Roman"/>
          <w:b/>
          <w:lang w:val="mk-MK"/>
        </w:rPr>
      </w:pPr>
    </w:p>
    <w:p w14:paraId="09422D12" w14:textId="77777777" w:rsidR="00656648" w:rsidRDefault="00656648" w:rsidP="00656648">
      <w:pPr>
        <w:pStyle w:val="NoSpacing"/>
        <w:ind w:left="825"/>
        <w:jc w:val="center"/>
        <w:rPr>
          <w:rFonts w:ascii="Times New Roman" w:hAnsi="Times New Roman"/>
          <w:b/>
          <w:lang w:val="mk-MK"/>
        </w:rPr>
      </w:pPr>
    </w:p>
    <w:p w14:paraId="4AC7C05D" w14:textId="77777777" w:rsidR="00656648" w:rsidRDefault="00656648" w:rsidP="00656648">
      <w:pPr>
        <w:pStyle w:val="NoSpacing"/>
        <w:ind w:left="825"/>
        <w:jc w:val="center"/>
        <w:rPr>
          <w:rFonts w:ascii="Times New Roman" w:hAnsi="Times New Roman"/>
          <w:b/>
          <w:lang w:val="mk-MK"/>
        </w:rPr>
      </w:pPr>
    </w:p>
    <w:p w14:paraId="6C2B8BCB" w14:textId="77777777" w:rsidR="00656648" w:rsidRPr="00B90DE1" w:rsidRDefault="00656648" w:rsidP="00656648">
      <w:pPr>
        <w:pStyle w:val="NoSpacing"/>
        <w:ind w:left="825"/>
        <w:jc w:val="center"/>
        <w:rPr>
          <w:rFonts w:ascii="Times New Roman" w:hAnsi="Times New Roman"/>
          <w:b/>
          <w:lang w:val="mk-MK"/>
        </w:rPr>
      </w:pPr>
      <w:r w:rsidRPr="00B90DE1">
        <w:rPr>
          <w:rFonts w:ascii="Times New Roman" w:hAnsi="Times New Roman"/>
          <w:b/>
          <w:lang w:val="mk-MK"/>
        </w:rPr>
        <w:t>ПОВРЗУВАЊЕ СО НАСТАВНАТА ПРОГРАМА</w:t>
      </w:r>
    </w:p>
    <w:p w14:paraId="5D9EED0B" w14:textId="77777777" w:rsidR="00656648" w:rsidRPr="00B90DE1" w:rsidRDefault="00656648" w:rsidP="00656648">
      <w:pPr>
        <w:pStyle w:val="NoSpacing"/>
        <w:jc w:val="center"/>
        <w:rPr>
          <w:rFonts w:ascii="Times New Roman" w:hAnsi="Times New Roman"/>
          <w:lang w:val="mk-MK"/>
        </w:rPr>
      </w:pPr>
    </w:p>
    <w:p w14:paraId="34F8BA67" w14:textId="77777777" w:rsidR="00656648" w:rsidRPr="001C04A2" w:rsidRDefault="00656648" w:rsidP="00656648">
      <w:pPr>
        <w:pStyle w:val="NoSpacing"/>
        <w:jc w:val="center"/>
        <w:rPr>
          <w:rFonts w:ascii="Arial" w:hAnsi="Arial" w:cs="Arial"/>
          <w:b/>
          <w:szCs w:val="24"/>
          <w:lang w:val="mk-MK"/>
        </w:rPr>
      </w:pPr>
      <w:r w:rsidRPr="00B90DE1">
        <w:rPr>
          <w:rFonts w:ascii="Arial" w:hAnsi="Arial" w:cs="Arial"/>
          <w:b/>
          <w:szCs w:val="24"/>
          <w:lang w:val="mk-MK"/>
        </w:rPr>
        <w:t xml:space="preserve">I  одд. </w:t>
      </w:r>
      <w:r w:rsidRPr="001C04A2">
        <w:rPr>
          <w:rFonts w:ascii="Arial" w:hAnsi="Arial" w:cs="Arial"/>
          <w:b/>
          <w:szCs w:val="24"/>
          <w:lang w:val="mk-MK"/>
        </w:rPr>
        <w:t>(одделенска  настава)</w:t>
      </w:r>
    </w:p>
    <w:p w14:paraId="4513E17A" w14:textId="77777777" w:rsidR="00656648" w:rsidRPr="001C04A2" w:rsidRDefault="00656648" w:rsidP="00656648">
      <w:pPr>
        <w:pStyle w:val="NoSpacing"/>
        <w:rPr>
          <w:rFonts w:ascii="Times New Roman" w:hAnsi="Times New Roman"/>
          <w:lang w:val="mk-MK"/>
        </w:rPr>
      </w:pPr>
    </w:p>
    <w:p w14:paraId="26BDD9EB" w14:textId="77777777" w:rsidR="00656648" w:rsidRPr="001C04A2" w:rsidRDefault="00656648" w:rsidP="00656648">
      <w:pPr>
        <w:pStyle w:val="NoSpacing"/>
        <w:rPr>
          <w:rFonts w:ascii="Times New Roman" w:hAnsi="Times New Roman"/>
          <w:b/>
          <w:lang w:val="mk-MK"/>
        </w:rPr>
      </w:pPr>
      <w:r w:rsidRPr="001C04A2">
        <w:rPr>
          <w:rFonts w:ascii="Times New Roman" w:hAnsi="Times New Roman"/>
          <w:b/>
          <w:lang w:val="mk-MK"/>
        </w:rPr>
        <w:t>I. ТЕМА: ВОДА</w:t>
      </w:r>
    </w:p>
    <w:p w14:paraId="5C5DC29E" w14:textId="77777777" w:rsidR="00656648" w:rsidRPr="001C04A2" w:rsidRDefault="00656648" w:rsidP="00656648">
      <w:pPr>
        <w:pStyle w:val="NoSpacing"/>
        <w:rPr>
          <w:rFonts w:ascii="Times New Roman" w:hAnsi="Times New Roman"/>
          <w:lang w:val="mk-MK"/>
        </w:rPr>
      </w:pPr>
    </w:p>
    <w:tbl>
      <w:tblPr>
        <w:tblW w:w="15324" w:type="dxa"/>
        <w:jc w:val="center"/>
        <w:tblLayout w:type="fixed"/>
        <w:tblLook w:val="04A0" w:firstRow="1" w:lastRow="0" w:firstColumn="1" w:lastColumn="0" w:noHBand="0" w:noVBand="1"/>
      </w:tblPr>
      <w:tblGrid>
        <w:gridCol w:w="491"/>
        <w:gridCol w:w="4344"/>
        <w:gridCol w:w="2693"/>
        <w:gridCol w:w="2835"/>
        <w:gridCol w:w="1559"/>
        <w:gridCol w:w="3402"/>
      </w:tblGrid>
      <w:tr w:rsidR="00656648" w:rsidRPr="003257DB" w14:paraId="3E97DA3A"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140014B9" w14:textId="77777777" w:rsidR="00656648" w:rsidRPr="009E79C7" w:rsidRDefault="00656648" w:rsidP="00480604">
            <w:pPr>
              <w:jc w:val="center"/>
              <w:rPr>
                <w:b/>
                <w:color w:val="000000"/>
                <w:lang w:eastAsia="mk-MK"/>
              </w:rPr>
            </w:pPr>
            <w:proofErr w:type="spellStart"/>
            <w:r w:rsidRPr="009E79C7">
              <w:rPr>
                <w:b/>
                <w:color w:val="000000"/>
                <w:lang w:eastAsia="mk-MK"/>
              </w:rPr>
              <w:t>Еколошки</w:t>
            </w:r>
            <w:proofErr w:type="spellEnd"/>
            <w:r w:rsidRPr="009E79C7">
              <w:rPr>
                <w:b/>
                <w:color w:val="000000"/>
                <w:lang w:eastAsia="mk-MK"/>
              </w:rPr>
              <w:t xml:space="preserve"> </w:t>
            </w:r>
            <w:proofErr w:type="spellStart"/>
            <w:r w:rsidRPr="009E79C7">
              <w:rPr>
                <w:b/>
                <w:color w:val="000000"/>
                <w:lang w:eastAsia="mk-MK"/>
              </w:rPr>
              <w:t>содржини</w:t>
            </w:r>
            <w:proofErr w:type="spellEnd"/>
          </w:p>
        </w:tc>
        <w:tc>
          <w:tcPr>
            <w:tcW w:w="2693" w:type="dxa"/>
            <w:tcBorders>
              <w:top w:val="single" w:sz="4" w:space="0" w:color="auto"/>
              <w:left w:val="nil"/>
              <w:bottom w:val="single" w:sz="4" w:space="0" w:color="auto"/>
              <w:right w:val="single" w:sz="4" w:space="0" w:color="auto"/>
            </w:tcBorders>
            <w:noWrap/>
            <w:vAlign w:val="bottom"/>
            <w:hideMark/>
          </w:tcPr>
          <w:p w14:paraId="6227B135" w14:textId="77777777" w:rsidR="00656648" w:rsidRPr="009E79C7" w:rsidRDefault="00656648" w:rsidP="00480604">
            <w:pPr>
              <w:jc w:val="center"/>
              <w:rPr>
                <w:b/>
                <w:color w:val="000000"/>
                <w:lang w:eastAsia="mk-MK"/>
              </w:rPr>
            </w:pPr>
            <w:proofErr w:type="spellStart"/>
            <w:r w:rsidRPr="009E79C7">
              <w:rPr>
                <w:b/>
                <w:color w:val="000000"/>
                <w:lang w:eastAsia="mk-MK"/>
              </w:rPr>
              <w:t>Предмет</w:t>
            </w:r>
            <w:proofErr w:type="spellEnd"/>
          </w:p>
        </w:tc>
        <w:tc>
          <w:tcPr>
            <w:tcW w:w="2835" w:type="dxa"/>
            <w:tcBorders>
              <w:top w:val="single" w:sz="4" w:space="0" w:color="auto"/>
              <w:left w:val="nil"/>
              <w:bottom w:val="single" w:sz="4" w:space="0" w:color="auto"/>
              <w:right w:val="single" w:sz="4" w:space="0" w:color="auto"/>
            </w:tcBorders>
            <w:noWrap/>
            <w:vAlign w:val="bottom"/>
            <w:hideMark/>
          </w:tcPr>
          <w:p w14:paraId="27C61A58" w14:textId="77777777" w:rsidR="00656648" w:rsidRPr="009E79C7" w:rsidRDefault="00656648" w:rsidP="00480604">
            <w:pPr>
              <w:jc w:val="center"/>
              <w:rPr>
                <w:b/>
                <w:color w:val="000000"/>
                <w:lang w:eastAsia="mk-MK"/>
              </w:rPr>
            </w:pPr>
            <w:proofErr w:type="spellStart"/>
            <w:r w:rsidRPr="009E79C7">
              <w:rPr>
                <w:b/>
                <w:color w:val="000000"/>
                <w:lang w:eastAsia="mk-MK"/>
              </w:rPr>
              <w:t>Наставна</w:t>
            </w:r>
            <w:proofErr w:type="spellEnd"/>
            <w:r w:rsidRPr="009E79C7">
              <w:rPr>
                <w:b/>
                <w:color w:val="000000"/>
                <w:lang w:eastAsia="mk-MK"/>
              </w:rPr>
              <w:t xml:space="preserve"> </w:t>
            </w:r>
            <w:proofErr w:type="spellStart"/>
            <w:r w:rsidRPr="009E79C7">
              <w:rPr>
                <w:b/>
                <w:color w:val="000000"/>
                <w:lang w:eastAsia="mk-MK"/>
              </w:rPr>
              <w:t>содржина</w:t>
            </w:r>
            <w:proofErr w:type="spellEnd"/>
          </w:p>
        </w:tc>
        <w:tc>
          <w:tcPr>
            <w:tcW w:w="1559" w:type="dxa"/>
            <w:tcBorders>
              <w:top w:val="single" w:sz="4" w:space="0" w:color="auto"/>
              <w:left w:val="nil"/>
              <w:bottom w:val="single" w:sz="4" w:space="0" w:color="auto"/>
              <w:right w:val="single" w:sz="4" w:space="0" w:color="auto"/>
            </w:tcBorders>
            <w:noWrap/>
            <w:vAlign w:val="bottom"/>
            <w:hideMark/>
          </w:tcPr>
          <w:p w14:paraId="75ED5E82" w14:textId="77777777" w:rsidR="00656648" w:rsidRPr="009E79C7" w:rsidRDefault="00656648" w:rsidP="00480604">
            <w:pPr>
              <w:jc w:val="center"/>
              <w:rPr>
                <w:b/>
                <w:color w:val="000000"/>
                <w:lang w:eastAsia="mk-MK"/>
              </w:rPr>
            </w:pPr>
            <w:proofErr w:type="spellStart"/>
            <w:r w:rsidRPr="009E79C7">
              <w:rPr>
                <w:b/>
                <w:color w:val="000000"/>
                <w:lang w:eastAsia="mk-MK"/>
              </w:rPr>
              <w:t>Број</w:t>
            </w:r>
            <w:proofErr w:type="spellEnd"/>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часови</w:t>
            </w:r>
            <w:proofErr w:type="spellEnd"/>
          </w:p>
        </w:tc>
        <w:tc>
          <w:tcPr>
            <w:tcW w:w="3402" w:type="dxa"/>
            <w:tcBorders>
              <w:top w:val="single" w:sz="4" w:space="0" w:color="auto"/>
              <w:left w:val="nil"/>
              <w:bottom w:val="single" w:sz="4" w:space="0" w:color="auto"/>
              <w:right w:val="single" w:sz="4" w:space="0" w:color="auto"/>
            </w:tcBorders>
            <w:noWrap/>
            <w:vAlign w:val="bottom"/>
            <w:hideMark/>
          </w:tcPr>
          <w:p w14:paraId="2E4F9870" w14:textId="77777777" w:rsidR="00656648" w:rsidRPr="009E79C7" w:rsidRDefault="00656648" w:rsidP="00480604">
            <w:pPr>
              <w:jc w:val="center"/>
              <w:rPr>
                <w:b/>
                <w:color w:val="000000"/>
                <w:lang w:eastAsia="mk-MK"/>
              </w:rPr>
            </w:pPr>
            <w:proofErr w:type="spellStart"/>
            <w:r w:rsidRPr="009E79C7">
              <w:rPr>
                <w:b/>
                <w:color w:val="000000"/>
                <w:lang w:eastAsia="mk-MK"/>
              </w:rPr>
              <w:t>Време</w:t>
            </w:r>
            <w:proofErr w:type="spellEnd"/>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реализација</w:t>
            </w:r>
            <w:proofErr w:type="spellEnd"/>
          </w:p>
        </w:tc>
      </w:tr>
      <w:tr w:rsidR="00656648" w:rsidRPr="003257DB" w14:paraId="0F1BCF89"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vAlign w:val="bottom"/>
            <w:hideMark/>
          </w:tcPr>
          <w:p w14:paraId="629BBF3B" w14:textId="77777777" w:rsidR="00656648" w:rsidRPr="009E79C7" w:rsidRDefault="00656648" w:rsidP="00480604">
            <w:pPr>
              <w:rPr>
                <w:color w:val="000000"/>
                <w:lang w:eastAsia="mk-MK"/>
              </w:rPr>
            </w:pPr>
            <w:r w:rsidRPr="009E79C7">
              <w:rPr>
                <w:color w:val="000000"/>
                <w:lang w:eastAsia="mk-MK"/>
              </w:rPr>
              <w:t>1.</w:t>
            </w:r>
          </w:p>
        </w:tc>
        <w:tc>
          <w:tcPr>
            <w:tcW w:w="4344" w:type="dxa"/>
            <w:tcBorders>
              <w:top w:val="nil"/>
              <w:left w:val="nil"/>
              <w:bottom w:val="single" w:sz="4" w:space="0" w:color="auto"/>
              <w:right w:val="single" w:sz="4" w:space="0" w:color="auto"/>
            </w:tcBorders>
            <w:vAlign w:val="bottom"/>
            <w:hideMark/>
          </w:tcPr>
          <w:p w14:paraId="0C042450" w14:textId="77777777" w:rsidR="00656648" w:rsidRPr="009E79C7" w:rsidRDefault="00656648" w:rsidP="00480604">
            <w:pPr>
              <w:rPr>
                <w:color w:val="000000"/>
                <w:lang w:eastAsia="mk-MK"/>
              </w:rPr>
            </w:pPr>
            <w:proofErr w:type="spellStart"/>
            <w:r w:rsidRPr="009E79C7">
              <w:rPr>
                <w:color w:val="000000"/>
                <w:lang w:eastAsia="mk-MK"/>
              </w:rPr>
              <w:t>Значење</w:t>
            </w:r>
            <w:proofErr w:type="spellEnd"/>
            <w:r w:rsidRPr="009E79C7">
              <w:rPr>
                <w:color w:val="000000"/>
                <w:lang w:eastAsia="mk-MK"/>
              </w:rPr>
              <w:t xml:space="preserve"> </w:t>
            </w:r>
            <w:proofErr w:type="spellStart"/>
            <w:r w:rsidRPr="009E79C7">
              <w:rPr>
                <w:color w:val="000000"/>
                <w:lang w:eastAsia="mk-MK"/>
              </w:rPr>
              <w:t>на</w:t>
            </w:r>
            <w:proofErr w:type="spellEnd"/>
            <w:r w:rsidRPr="009E79C7">
              <w:rPr>
                <w:color w:val="000000"/>
                <w:lang w:eastAsia="mk-MK"/>
              </w:rPr>
              <w:t xml:space="preserve"> </w:t>
            </w:r>
            <w:proofErr w:type="spellStart"/>
            <w:r w:rsidRPr="009E79C7">
              <w:rPr>
                <w:color w:val="000000"/>
                <w:lang w:eastAsia="mk-MK"/>
              </w:rPr>
              <w:t>водата</w:t>
            </w:r>
            <w:proofErr w:type="spellEnd"/>
            <w:r w:rsidRPr="009E79C7">
              <w:rPr>
                <w:color w:val="000000"/>
                <w:lang w:eastAsia="mk-MK"/>
              </w:rPr>
              <w:t xml:space="preserve"> </w:t>
            </w:r>
            <w:proofErr w:type="spellStart"/>
            <w:r w:rsidRPr="009E79C7">
              <w:rPr>
                <w:color w:val="000000"/>
                <w:lang w:eastAsia="mk-MK"/>
              </w:rPr>
              <w:t>за</w:t>
            </w:r>
            <w:proofErr w:type="spellEnd"/>
            <w:r w:rsidRPr="009E79C7">
              <w:rPr>
                <w:color w:val="000000"/>
                <w:lang w:eastAsia="mk-MK"/>
              </w:rPr>
              <w:t xml:space="preserve"> </w:t>
            </w:r>
            <w:proofErr w:type="spellStart"/>
            <w:r w:rsidRPr="009E79C7">
              <w:rPr>
                <w:color w:val="000000"/>
                <w:lang w:eastAsia="mk-MK"/>
              </w:rPr>
              <w:t>живиот</w:t>
            </w:r>
            <w:proofErr w:type="spellEnd"/>
            <w:r w:rsidRPr="009E79C7">
              <w:rPr>
                <w:color w:val="000000"/>
                <w:lang w:eastAsia="mk-MK"/>
              </w:rPr>
              <w:t xml:space="preserve"> </w:t>
            </w:r>
            <w:proofErr w:type="spellStart"/>
            <w:r w:rsidRPr="009E79C7">
              <w:rPr>
                <w:color w:val="000000"/>
                <w:lang w:eastAsia="mk-MK"/>
              </w:rPr>
              <w:t>свет</w:t>
            </w:r>
            <w:proofErr w:type="spellEnd"/>
          </w:p>
        </w:tc>
        <w:tc>
          <w:tcPr>
            <w:tcW w:w="2693" w:type="dxa"/>
            <w:tcBorders>
              <w:top w:val="nil"/>
              <w:left w:val="nil"/>
              <w:bottom w:val="single" w:sz="4" w:space="0" w:color="auto"/>
              <w:right w:val="single" w:sz="4" w:space="0" w:color="auto"/>
            </w:tcBorders>
            <w:noWrap/>
            <w:vAlign w:val="bottom"/>
            <w:hideMark/>
          </w:tcPr>
          <w:p w14:paraId="15F1B76E" w14:textId="77777777" w:rsidR="00656648" w:rsidRPr="009E79C7" w:rsidRDefault="00656648" w:rsidP="00480604">
            <w:pPr>
              <w:rPr>
                <w:color w:val="000000"/>
                <w:lang w:eastAsia="mk-MK"/>
              </w:rPr>
            </w:pPr>
            <w:r w:rsidRPr="009E79C7">
              <w:rPr>
                <w:color w:val="000000"/>
                <w:lang w:eastAsia="mk-MK"/>
              </w:rPr>
              <w:t> </w:t>
            </w:r>
            <w:proofErr w:type="spellStart"/>
            <w:r>
              <w:rPr>
                <w:color w:val="000000"/>
                <w:lang w:eastAsia="mk-MK"/>
              </w:rPr>
              <w:t>Природни</w:t>
            </w:r>
            <w:proofErr w:type="spellEnd"/>
            <w:r>
              <w:rPr>
                <w:color w:val="000000"/>
                <w:lang w:eastAsia="mk-MK"/>
              </w:rPr>
              <w:t xml:space="preserve"> </w:t>
            </w:r>
            <w:proofErr w:type="spellStart"/>
            <w:r>
              <w:rPr>
                <w:color w:val="000000"/>
                <w:lang w:eastAsia="mk-MK"/>
              </w:rPr>
              <w:t>науки</w:t>
            </w:r>
            <w:proofErr w:type="spellEnd"/>
          </w:p>
        </w:tc>
        <w:tc>
          <w:tcPr>
            <w:tcW w:w="2835" w:type="dxa"/>
            <w:tcBorders>
              <w:top w:val="nil"/>
              <w:left w:val="nil"/>
              <w:bottom w:val="single" w:sz="4" w:space="0" w:color="auto"/>
              <w:right w:val="single" w:sz="4" w:space="0" w:color="auto"/>
            </w:tcBorders>
            <w:noWrap/>
            <w:vAlign w:val="bottom"/>
            <w:hideMark/>
          </w:tcPr>
          <w:p w14:paraId="7516AA6F" w14:textId="77777777" w:rsidR="00656648" w:rsidRPr="009E79C7" w:rsidRDefault="00656648" w:rsidP="00480604">
            <w:pPr>
              <w:rPr>
                <w:color w:val="000000"/>
                <w:lang w:eastAsia="mk-MK"/>
              </w:rPr>
            </w:pPr>
            <w:r w:rsidRPr="009E79C7">
              <w:rPr>
                <w:color w:val="000000"/>
                <w:lang w:eastAsia="mk-MK"/>
              </w:rPr>
              <w:t> </w:t>
            </w:r>
            <w:proofErr w:type="spellStart"/>
            <w:r>
              <w:rPr>
                <w:color w:val="000000"/>
                <w:lang w:eastAsia="mk-MK"/>
              </w:rPr>
              <w:t>Живи</w:t>
            </w:r>
            <w:proofErr w:type="spellEnd"/>
            <w:r>
              <w:rPr>
                <w:color w:val="000000"/>
                <w:lang w:eastAsia="mk-MK"/>
              </w:rPr>
              <w:t xml:space="preserve"> </w:t>
            </w:r>
            <w:proofErr w:type="spellStart"/>
            <w:r>
              <w:rPr>
                <w:color w:val="000000"/>
                <w:lang w:eastAsia="mk-MK"/>
              </w:rPr>
              <w:t>суштества</w:t>
            </w:r>
            <w:proofErr w:type="spellEnd"/>
          </w:p>
        </w:tc>
        <w:tc>
          <w:tcPr>
            <w:tcW w:w="1559" w:type="dxa"/>
            <w:tcBorders>
              <w:top w:val="nil"/>
              <w:left w:val="nil"/>
              <w:bottom w:val="single" w:sz="4" w:space="0" w:color="auto"/>
              <w:right w:val="single" w:sz="4" w:space="0" w:color="auto"/>
            </w:tcBorders>
            <w:noWrap/>
            <w:vAlign w:val="bottom"/>
            <w:hideMark/>
          </w:tcPr>
          <w:p w14:paraId="01955C5D" w14:textId="77777777" w:rsidR="00656648" w:rsidRPr="009E79C7" w:rsidRDefault="00656648" w:rsidP="00480604">
            <w:pPr>
              <w:jc w:val="center"/>
              <w:rPr>
                <w:color w:val="000000"/>
                <w:lang w:eastAsia="mk-MK"/>
              </w:rPr>
            </w:pPr>
            <w:r>
              <w:rPr>
                <w:color w:val="000000"/>
                <w:lang w:eastAsia="mk-MK"/>
              </w:rPr>
              <w:t>1</w:t>
            </w:r>
          </w:p>
        </w:tc>
        <w:tc>
          <w:tcPr>
            <w:tcW w:w="3402" w:type="dxa"/>
            <w:tcBorders>
              <w:top w:val="nil"/>
              <w:left w:val="nil"/>
              <w:bottom w:val="single" w:sz="4" w:space="0" w:color="auto"/>
              <w:right w:val="single" w:sz="4" w:space="0" w:color="auto"/>
            </w:tcBorders>
            <w:noWrap/>
            <w:vAlign w:val="bottom"/>
            <w:hideMark/>
          </w:tcPr>
          <w:p w14:paraId="5A050EF6" w14:textId="77777777" w:rsidR="00656648" w:rsidRPr="009E79C7" w:rsidRDefault="00656648" w:rsidP="00480604">
            <w:pPr>
              <w:rPr>
                <w:color w:val="000000"/>
                <w:lang w:eastAsia="mk-MK"/>
              </w:rPr>
            </w:pPr>
            <w:r w:rsidRPr="009E79C7">
              <w:rPr>
                <w:color w:val="000000"/>
                <w:lang w:eastAsia="mk-MK"/>
              </w:rPr>
              <w:t> </w:t>
            </w:r>
            <w:r>
              <w:rPr>
                <w:color w:val="000000"/>
                <w:lang w:eastAsia="mk-MK"/>
              </w:rPr>
              <w:t xml:space="preserve">12 </w:t>
            </w:r>
            <w:proofErr w:type="spellStart"/>
            <w:r>
              <w:rPr>
                <w:color w:val="000000"/>
                <w:lang w:eastAsia="mk-MK"/>
              </w:rPr>
              <w:t>седмица</w:t>
            </w:r>
            <w:proofErr w:type="spellEnd"/>
          </w:p>
        </w:tc>
      </w:tr>
      <w:tr w:rsidR="00656648" w:rsidRPr="003257DB" w14:paraId="69582613"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vAlign w:val="bottom"/>
            <w:hideMark/>
          </w:tcPr>
          <w:p w14:paraId="38F56362" w14:textId="77777777" w:rsidR="00656648" w:rsidRPr="009E79C7" w:rsidRDefault="00656648" w:rsidP="00480604">
            <w:pPr>
              <w:rPr>
                <w:color w:val="000000"/>
                <w:lang w:eastAsia="mk-MK"/>
              </w:rPr>
            </w:pPr>
            <w:r w:rsidRPr="009E79C7">
              <w:rPr>
                <w:color w:val="000000"/>
                <w:lang w:eastAsia="mk-MK"/>
              </w:rPr>
              <w:t>6.</w:t>
            </w:r>
          </w:p>
        </w:tc>
        <w:tc>
          <w:tcPr>
            <w:tcW w:w="4344" w:type="dxa"/>
            <w:tcBorders>
              <w:top w:val="nil"/>
              <w:left w:val="nil"/>
              <w:bottom w:val="single" w:sz="4" w:space="0" w:color="auto"/>
              <w:right w:val="single" w:sz="4" w:space="0" w:color="auto"/>
            </w:tcBorders>
            <w:vAlign w:val="bottom"/>
            <w:hideMark/>
          </w:tcPr>
          <w:p w14:paraId="38F26B50" w14:textId="77777777" w:rsidR="00656648" w:rsidRPr="009E79C7" w:rsidRDefault="00656648" w:rsidP="00480604">
            <w:pPr>
              <w:rPr>
                <w:color w:val="000000"/>
                <w:lang w:eastAsia="mk-MK"/>
              </w:rPr>
            </w:pPr>
            <w:proofErr w:type="spellStart"/>
            <w:r>
              <w:rPr>
                <w:color w:val="000000"/>
                <w:lang w:eastAsia="mk-MK"/>
              </w:rPr>
              <w:t>З</w:t>
            </w:r>
            <w:r w:rsidRPr="009E79C7">
              <w:rPr>
                <w:color w:val="000000"/>
                <w:lang w:eastAsia="mk-MK"/>
              </w:rPr>
              <w:t>драва</w:t>
            </w:r>
            <w:proofErr w:type="spellEnd"/>
            <w:r w:rsidRPr="009E79C7">
              <w:rPr>
                <w:color w:val="000000"/>
                <w:lang w:eastAsia="mk-MK"/>
              </w:rPr>
              <w:t xml:space="preserve"> </w:t>
            </w:r>
            <w:proofErr w:type="spellStart"/>
            <w:r w:rsidRPr="009E79C7">
              <w:rPr>
                <w:color w:val="000000"/>
                <w:lang w:eastAsia="mk-MK"/>
              </w:rPr>
              <w:t>вода</w:t>
            </w:r>
            <w:proofErr w:type="spellEnd"/>
            <w:r w:rsidRPr="009E79C7">
              <w:rPr>
                <w:color w:val="000000"/>
                <w:lang w:eastAsia="mk-MK"/>
              </w:rPr>
              <w:t xml:space="preserve"> </w:t>
            </w:r>
            <w:proofErr w:type="spellStart"/>
            <w:r w:rsidRPr="009E79C7">
              <w:rPr>
                <w:color w:val="000000"/>
                <w:lang w:eastAsia="mk-MK"/>
              </w:rPr>
              <w:t>за</w:t>
            </w:r>
            <w:proofErr w:type="spellEnd"/>
            <w:r w:rsidRPr="009E79C7">
              <w:rPr>
                <w:color w:val="000000"/>
                <w:lang w:eastAsia="mk-MK"/>
              </w:rPr>
              <w:t xml:space="preserve"> </w:t>
            </w:r>
            <w:proofErr w:type="spellStart"/>
            <w:r w:rsidRPr="009E79C7">
              <w:rPr>
                <w:color w:val="000000"/>
                <w:lang w:eastAsia="mk-MK"/>
              </w:rPr>
              <w:t>пиење</w:t>
            </w:r>
            <w:proofErr w:type="spellEnd"/>
          </w:p>
        </w:tc>
        <w:tc>
          <w:tcPr>
            <w:tcW w:w="2693" w:type="dxa"/>
            <w:tcBorders>
              <w:top w:val="nil"/>
              <w:left w:val="nil"/>
              <w:bottom w:val="single" w:sz="4" w:space="0" w:color="auto"/>
              <w:right w:val="single" w:sz="4" w:space="0" w:color="auto"/>
            </w:tcBorders>
            <w:noWrap/>
            <w:vAlign w:val="bottom"/>
            <w:hideMark/>
          </w:tcPr>
          <w:p w14:paraId="470BA531" w14:textId="77777777" w:rsidR="00656648" w:rsidRPr="009E79C7" w:rsidRDefault="00656648" w:rsidP="00480604">
            <w:pPr>
              <w:rPr>
                <w:color w:val="000000"/>
                <w:lang w:eastAsia="mk-MK"/>
              </w:rPr>
            </w:pPr>
            <w:r w:rsidRPr="009E79C7">
              <w:rPr>
                <w:color w:val="000000"/>
                <w:lang w:eastAsia="mk-MK"/>
              </w:rPr>
              <w:t> </w:t>
            </w:r>
            <w:proofErr w:type="spellStart"/>
            <w:r>
              <w:rPr>
                <w:color w:val="000000"/>
                <w:lang w:eastAsia="mk-MK"/>
              </w:rPr>
              <w:t>Природни</w:t>
            </w:r>
            <w:proofErr w:type="spellEnd"/>
            <w:r>
              <w:rPr>
                <w:color w:val="000000"/>
                <w:lang w:eastAsia="mk-MK"/>
              </w:rPr>
              <w:t xml:space="preserve"> </w:t>
            </w:r>
            <w:proofErr w:type="spellStart"/>
            <w:r>
              <w:rPr>
                <w:color w:val="000000"/>
                <w:lang w:eastAsia="mk-MK"/>
              </w:rPr>
              <w:t>науки</w:t>
            </w:r>
            <w:proofErr w:type="spellEnd"/>
          </w:p>
        </w:tc>
        <w:tc>
          <w:tcPr>
            <w:tcW w:w="2835" w:type="dxa"/>
            <w:tcBorders>
              <w:top w:val="nil"/>
              <w:left w:val="nil"/>
              <w:bottom w:val="single" w:sz="4" w:space="0" w:color="auto"/>
              <w:right w:val="single" w:sz="4" w:space="0" w:color="auto"/>
            </w:tcBorders>
            <w:noWrap/>
            <w:vAlign w:val="bottom"/>
            <w:hideMark/>
          </w:tcPr>
          <w:p w14:paraId="24CD2D6E" w14:textId="77777777" w:rsidR="00656648" w:rsidRPr="009E79C7" w:rsidRDefault="00656648" w:rsidP="00480604">
            <w:pPr>
              <w:rPr>
                <w:color w:val="000000"/>
                <w:lang w:eastAsia="mk-MK"/>
              </w:rPr>
            </w:pPr>
            <w:r w:rsidRPr="009E79C7">
              <w:rPr>
                <w:color w:val="000000"/>
                <w:lang w:eastAsia="mk-MK"/>
              </w:rPr>
              <w:t> </w:t>
            </w:r>
            <w:proofErr w:type="spellStart"/>
            <w:r>
              <w:rPr>
                <w:color w:val="000000"/>
                <w:lang w:eastAsia="mk-MK"/>
              </w:rPr>
              <w:t>Чиста</w:t>
            </w:r>
            <w:proofErr w:type="spellEnd"/>
            <w:r>
              <w:rPr>
                <w:color w:val="000000"/>
                <w:lang w:eastAsia="mk-MK"/>
              </w:rPr>
              <w:t xml:space="preserve"> </w:t>
            </w:r>
            <w:proofErr w:type="spellStart"/>
            <w:r>
              <w:rPr>
                <w:color w:val="000000"/>
                <w:lang w:eastAsia="mk-MK"/>
              </w:rPr>
              <w:t>вода</w:t>
            </w:r>
            <w:proofErr w:type="spellEnd"/>
            <w:r>
              <w:rPr>
                <w:color w:val="000000"/>
                <w:lang w:eastAsia="mk-MK"/>
              </w:rPr>
              <w:t xml:space="preserve"> </w:t>
            </w:r>
            <w:proofErr w:type="spellStart"/>
            <w:r>
              <w:rPr>
                <w:color w:val="000000"/>
                <w:lang w:eastAsia="mk-MK"/>
              </w:rPr>
              <w:t>за</w:t>
            </w:r>
            <w:proofErr w:type="spellEnd"/>
            <w:r>
              <w:rPr>
                <w:color w:val="000000"/>
                <w:lang w:eastAsia="mk-MK"/>
              </w:rPr>
              <w:t xml:space="preserve"> </w:t>
            </w:r>
            <w:proofErr w:type="spellStart"/>
            <w:r>
              <w:rPr>
                <w:color w:val="000000"/>
                <w:lang w:eastAsia="mk-MK"/>
              </w:rPr>
              <w:t>пиење</w:t>
            </w:r>
            <w:proofErr w:type="spellEnd"/>
          </w:p>
        </w:tc>
        <w:tc>
          <w:tcPr>
            <w:tcW w:w="1559" w:type="dxa"/>
            <w:tcBorders>
              <w:top w:val="nil"/>
              <w:left w:val="nil"/>
              <w:bottom w:val="single" w:sz="4" w:space="0" w:color="auto"/>
              <w:right w:val="single" w:sz="4" w:space="0" w:color="auto"/>
            </w:tcBorders>
            <w:noWrap/>
            <w:vAlign w:val="bottom"/>
            <w:hideMark/>
          </w:tcPr>
          <w:p w14:paraId="6E54ACA0" w14:textId="77777777" w:rsidR="00656648" w:rsidRPr="009E79C7" w:rsidRDefault="00656648" w:rsidP="00480604">
            <w:pPr>
              <w:jc w:val="center"/>
              <w:rPr>
                <w:color w:val="000000"/>
                <w:lang w:eastAsia="mk-MK"/>
              </w:rPr>
            </w:pPr>
            <w:r>
              <w:rPr>
                <w:color w:val="000000"/>
                <w:lang w:eastAsia="mk-MK"/>
              </w:rPr>
              <w:t>1</w:t>
            </w:r>
          </w:p>
        </w:tc>
        <w:tc>
          <w:tcPr>
            <w:tcW w:w="3402" w:type="dxa"/>
            <w:tcBorders>
              <w:top w:val="nil"/>
              <w:left w:val="nil"/>
              <w:bottom w:val="single" w:sz="4" w:space="0" w:color="auto"/>
              <w:right w:val="single" w:sz="4" w:space="0" w:color="auto"/>
            </w:tcBorders>
            <w:noWrap/>
            <w:vAlign w:val="bottom"/>
            <w:hideMark/>
          </w:tcPr>
          <w:p w14:paraId="416F63E5" w14:textId="77777777" w:rsidR="00656648" w:rsidRPr="009E79C7" w:rsidRDefault="00656648" w:rsidP="00480604">
            <w:pPr>
              <w:rPr>
                <w:color w:val="000000"/>
                <w:lang w:eastAsia="mk-MK"/>
              </w:rPr>
            </w:pPr>
            <w:r w:rsidRPr="009E79C7">
              <w:rPr>
                <w:color w:val="000000"/>
                <w:lang w:eastAsia="mk-MK"/>
              </w:rPr>
              <w:t> </w:t>
            </w:r>
            <w:r>
              <w:rPr>
                <w:color w:val="000000"/>
                <w:lang w:eastAsia="mk-MK"/>
              </w:rPr>
              <w:t xml:space="preserve">15 </w:t>
            </w:r>
            <w:proofErr w:type="spellStart"/>
            <w:r>
              <w:rPr>
                <w:color w:val="000000"/>
                <w:lang w:eastAsia="mk-MK"/>
              </w:rPr>
              <w:t>седмица</w:t>
            </w:r>
            <w:proofErr w:type="spellEnd"/>
          </w:p>
        </w:tc>
      </w:tr>
      <w:tr w:rsidR="00656648" w:rsidRPr="003257DB" w14:paraId="5BE7287C" w14:textId="77777777" w:rsidTr="00480604">
        <w:trPr>
          <w:trHeight w:val="600"/>
          <w:jc w:val="center"/>
        </w:trPr>
        <w:tc>
          <w:tcPr>
            <w:tcW w:w="491" w:type="dxa"/>
            <w:tcBorders>
              <w:top w:val="nil"/>
              <w:left w:val="single" w:sz="4" w:space="0" w:color="auto"/>
              <w:bottom w:val="single" w:sz="4" w:space="0" w:color="auto"/>
              <w:right w:val="single" w:sz="4" w:space="0" w:color="auto"/>
            </w:tcBorders>
            <w:noWrap/>
            <w:vAlign w:val="bottom"/>
            <w:hideMark/>
          </w:tcPr>
          <w:p w14:paraId="75B99797" w14:textId="77777777" w:rsidR="00656648" w:rsidRPr="009E79C7" w:rsidRDefault="00656648" w:rsidP="00480604">
            <w:pPr>
              <w:rPr>
                <w:color w:val="000000"/>
                <w:lang w:eastAsia="mk-MK"/>
              </w:rPr>
            </w:pPr>
            <w:r w:rsidRPr="009E79C7">
              <w:rPr>
                <w:color w:val="000000"/>
                <w:lang w:eastAsia="mk-MK"/>
              </w:rPr>
              <w:t>10.</w:t>
            </w:r>
          </w:p>
        </w:tc>
        <w:tc>
          <w:tcPr>
            <w:tcW w:w="4344" w:type="dxa"/>
            <w:tcBorders>
              <w:top w:val="nil"/>
              <w:left w:val="nil"/>
              <w:bottom w:val="single" w:sz="4" w:space="0" w:color="auto"/>
              <w:right w:val="single" w:sz="4" w:space="0" w:color="auto"/>
            </w:tcBorders>
            <w:vAlign w:val="bottom"/>
            <w:hideMark/>
          </w:tcPr>
          <w:p w14:paraId="6BF98340" w14:textId="77777777" w:rsidR="00656648" w:rsidRPr="009E79C7" w:rsidRDefault="00656648" w:rsidP="00480604">
            <w:pPr>
              <w:rPr>
                <w:color w:val="000000"/>
                <w:lang w:eastAsia="mk-MK"/>
              </w:rPr>
            </w:pPr>
            <w:proofErr w:type="spellStart"/>
            <w:r>
              <w:rPr>
                <w:color w:val="000000"/>
                <w:lang w:eastAsia="mk-MK"/>
              </w:rPr>
              <w:t>П</w:t>
            </w:r>
            <w:r w:rsidRPr="009E79C7">
              <w:rPr>
                <w:color w:val="000000"/>
                <w:lang w:eastAsia="mk-MK"/>
              </w:rPr>
              <w:t>одигање</w:t>
            </w:r>
            <w:proofErr w:type="spellEnd"/>
            <w:r w:rsidRPr="009E79C7">
              <w:rPr>
                <w:color w:val="000000"/>
                <w:lang w:eastAsia="mk-MK"/>
              </w:rPr>
              <w:t xml:space="preserve"> </w:t>
            </w:r>
            <w:proofErr w:type="spellStart"/>
            <w:r w:rsidRPr="009E79C7">
              <w:rPr>
                <w:color w:val="000000"/>
                <w:lang w:eastAsia="mk-MK"/>
              </w:rPr>
              <w:t>на</w:t>
            </w:r>
            <w:proofErr w:type="spellEnd"/>
            <w:r w:rsidRPr="009E79C7">
              <w:rPr>
                <w:color w:val="000000"/>
                <w:lang w:eastAsia="mk-MK"/>
              </w:rPr>
              <w:t xml:space="preserve"> </w:t>
            </w:r>
            <w:proofErr w:type="spellStart"/>
            <w:r w:rsidRPr="009E79C7">
              <w:rPr>
                <w:color w:val="000000"/>
                <w:lang w:eastAsia="mk-MK"/>
              </w:rPr>
              <w:t>свеста</w:t>
            </w:r>
            <w:proofErr w:type="spellEnd"/>
            <w:r w:rsidRPr="009E79C7">
              <w:rPr>
                <w:color w:val="000000"/>
                <w:lang w:eastAsia="mk-MK"/>
              </w:rPr>
              <w:t xml:space="preserve"> </w:t>
            </w:r>
            <w:proofErr w:type="spellStart"/>
            <w:r w:rsidRPr="009E79C7">
              <w:rPr>
                <w:color w:val="000000"/>
                <w:lang w:eastAsia="mk-MK"/>
              </w:rPr>
              <w:t>на</w:t>
            </w:r>
            <w:proofErr w:type="spellEnd"/>
            <w:r w:rsidRPr="009E79C7">
              <w:rPr>
                <w:color w:val="000000"/>
                <w:lang w:eastAsia="mk-MK"/>
              </w:rPr>
              <w:t xml:space="preserve"> </w:t>
            </w:r>
            <w:proofErr w:type="spellStart"/>
            <w:r w:rsidRPr="009E79C7">
              <w:rPr>
                <w:color w:val="000000"/>
                <w:lang w:eastAsia="mk-MK"/>
              </w:rPr>
              <w:t>пошироката</w:t>
            </w:r>
            <w:proofErr w:type="spellEnd"/>
            <w:r w:rsidRPr="009E79C7">
              <w:rPr>
                <w:color w:val="000000"/>
                <w:lang w:eastAsia="mk-MK"/>
              </w:rPr>
              <w:t xml:space="preserve"> </w:t>
            </w:r>
            <w:proofErr w:type="spellStart"/>
            <w:r w:rsidRPr="009E79C7">
              <w:rPr>
                <w:color w:val="000000"/>
                <w:lang w:eastAsia="mk-MK"/>
              </w:rPr>
              <w:t>заедница</w:t>
            </w:r>
            <w:proofErr w:type="spellEnd"/>
            <w:r w:rsidRPr="009E79C7">
              <w:rPr>
                <w:color w:val="000000"/>
                <w:lang w:eastAsia="mk-MK"/>
              </w:rPr>
              <w:t xml:space="preserve"> (</w:t>
            </w:r>
            <w:proofErr w:type="spellStart"/>
            <w:r w:rsidRPr="009E79C7">
              <w:rPr>
                <w:color w:val="000000"/>
                <w:lang w:eastAsia="mk-MK"/>
              </w:rPr>
              <w:t>домот</w:t>
            </w:r>
            <w:proofErr w:type="spellEnd"/>
            <w:r w:rsidRPr="009E79C7">
              <w:rPr>
                <w:color w:val="000000"/>
                <w:lang w:eastAsia="mk-MK"/>
              </w:rPr>
              <w:t xml:space="preserve">, </w:t>
            </w:r>
            <w:proofErr w:type="spellStart"/>
            <w:r w:rsidRPr="009E79C7">
              <w:rPr>
                <w:color w:val="000000"/>
                <w:lang w:eastAsia="mk-MK"/>
              </w:rPr>
              <w:t>локалната</w:t>
            </w:r>
            <w:proofErr w:type="spellEnd"/>
            <w:r w:rsidRPr="009E79C7">
              <w:rPr>
                <w:color w:val="000000"/>
                <w:lang w:eastAsia="mk-MK"/>
              </w:rPr>
              <w:t xml:space="preserve"> </w:t>
            </w:r>
            <w:proofErr w:type="spellStart"/>
            <w:r w:rsidRPr="009E79C7">
              <w:rPr>
                <w:color w:val="000000"/>
                <w:lang w:eastAsia="mk-MK"/>
              </w:rPr>
              <w:t>заедница</w:t>
            </w:r>
            <w:proofErr w:type="spellEnd"/>
            <w:r w:rsidRPr="009E79C7">
              <w:rPr>
                <w:color w:val="000000"/>
                <w:lang w:eastAsia="mk-MK"/>
              </w:rPr>
              <w:t xml:space="preserve"> и </w:t>
            </w:r>
            <w:proofErr w:type="spellStart"/>
            <w:r w:rsidRPr="009E79C7">
              <w:rPr>
                <w:color w:val="000000"/>
                <w:lang w:eastAsia="mk-MK"/>
              </w:rPr>
              <w:t>сл</w:t>
            </w:r>
            <w:proofErr w:type="spellEnd"/>
            <w:r w:rsidRPr="009E79C7">
              <w:rPr>
                <w:color w:val="000000"/>
                <w:lang w:eastAsia="mk-MK"/>
              </w:rPr>
              <w:t>.)</w:t>
            </w:r>
          </w:p>
        </w:tc>
        <w:tc>
          <w:tcPr>
            <w:tcW w:w="2693" w:type="dxa"/>
            <w:tcBorders>
              <w:top w:val="nil"/>
              <w:left w:val="nil"/>
              <w:bottom w:val="single" w:sz="4" w:space="0" w:color="auto"/>
              <w:right w:val="single" w:sz="4" w:space="0" w:color="auto"/>
            </w:tcBorders>
            <w:noWrap/>
            <w:vAlign w:val="bottom"/>
            <w:hideMark/>
          </w:tcPr>
          <w:p w14:paraId="5E2D10C7" w14:textId="77777777" w:rsidR="00656648" w:rsidRPr="009E79C7" w:rsidRDefault="00656648" w:rsidP="00480604">
            <w:pPr>
              <w:rPr>
                <w:color w:val="000000"/>
                <w:lang w:eastAsia="mk-MK"/>
              </w:rPr>
            </w:pPr>
            <w:r w:rsidRPr="009E79C7">
              <w:rPr>
                <w:color w:val="000000"/>
                <w:lang w:eastAsia="mk-MK"/>
              </w:rPr>
              <w:t> </w:t>
            </w:r>
            <w:proofErr w:type="spellStart"/>
            <w:r>
              <w:rPr>
                <w:color w:val="000000"/>
                <w:lang w:eastAsia="mk-MK"/>
              </w:rPr>
              <w:t>Општество</w:t>
            </w:r>
            <w:proofErr w:type="spellEnd"/>
          </w:p>
        </w:tc>
        <w:tc>
          <w:tcPr>
            <w:tcW w:w="2835" w:type="dxa"/>
            <w:tcBorders>
              <w:top w:val="nil"/>
              <w:left w:val="nil"/>
              <w:bottom w:val="single" w:sz="4" w:space="0" w:color="auto"/>
              <w:right w:val="single" w:sz="4" w:space="0" w:color="auto"/>
            </w:tcBorders>
            <w:noWrap/>
            <w:vAlign w:val="bottom"/>
            <w:hideMark/>
          </w:tcPr>
          <w:p w14:paraId="01E99D1B" w14:textId="77777777" w:rsidR="00656648" w:rsidRPr="009E79C7" w:rsidRDefault="00656648" w:rsidP="00480604">
            <w:pPr>
              <w:rPr>
                <w:color w:val="000000"/>
                <w:lang w:eastAsia="mk-MK"/>
              </w:rPr>
            </w:pPr>
            <w:r w:rsidRPr="009E79C7">
              <w:rPr>
                <w:color w:val="000000"/>
                <w:lang w:eastAsia="mk-MK"/>
              </w:rPr>
              <w:t> </w:t>
            </w:r>
          </w:p>
        </w:tc>
        <w:tc>
          <w:tcPr>
            <w:tcW w:w="1559" w:type="dxa"/>
            <w:tcBorders>
              <w:top w:val="nil"/>
              <w:left w:val="nil"/>
              <w:bottom w:val="single" w:sz="4" w:space="0" w:color="auto"/>
              <w:right w:val="single" w:sz="4" w:space="0" w:color="auto"/>
            </w:tcBorders>
            <w:noWrap/>
            <w:vAlign w:val="bottom"/>
            <w:hideMark/>
          </w:tcPr>
          <w:p w14:paraId="7A3CBD1E" w14:textId="77777777" w:rsidR="00656648" w:rsidRPr="009E79C7" w:rsidRDefault="00656648" w:rsidP="00480604">
            <w:pPr>
              <w:jc w:val="center"/>
              <w:rPr>
                <w:color w:val="000000"/>
                <w:lang w:eastAsia="mk-MK"/>
              </w:rPr>
            </w:pPr>
            <w:r>
              <w:rPr>
                <w:color w:val="000000"/>
                <w:lang w:eastAsia="mk-MK"/>
              </w:rPr>
              <w:t>1</w:t>
            </w:r>
          </w:p>
        </w:tc>
        <w:tc>
          <w:tcPr>
            <w:tcW w:w="3402" w:type="dxa"/>
            <w:tcBorders>
              <w:top w:val="nil"/>
              <w:left w:val="nil"/>
              <w:bottom w:val="single" w:sz="4" w:space="0" w:color="auto"/>
              <w:right w:val="single" w:sz="4" w:space="0" w:color="auto"/>
            </w:tcBorders>
            <w:noWrap/>
            <w:vAlign w:val="bottom"/>
            <w:hideMark/>
          </w:tcPr>
          <w:p w14:paraId="07301D78" w14:textId="77777777" w:rsidR="00656648" w:rsidRPr="009E79C7" w:rsidRDefault="00656648" w:rsidP="00480604">
            <w:pPr>
              <w:rPr>
                <w:color w:val="000000"/>
                <w:lang w:eastAsia="mk-MK"/>
              </w:rPr>
            </w:pPr>
            <w:r w:rsidRPr="009E79C7">
              <w:rPr>
                <w:color w:val="000000"/>
                <w:lang w:eastAsia="mk-MK"/>
              </w:rPr>
              <w:t> </w:t>
            </w:r>
            <w:r>
              <w:rPr>
                <w:color w:val="000000"/>
                <w:lang w:eastAsia="mk-MK"/>
              </w:rPr>
              <w:t xml:space="preserve">17 </w:t>
            </w:r>
            <w:proofErr w:type="spellStart"/>
            <w:r>
              <w:rPr>
                <w:color w:val="000000"/>
                <w:lang w:eastAsia="mk-MK"/>
              </w:rPr>
              <w:t>седмица</w:t>
            </w:r>
            <w:proofErr w:type="spellEnd"/>
          </w:p>
        </w:tc>
      </w:tr>
      <w:tr w:rsidR="00656648" w:rsidRPr="003257DB" w14:paraId="7B7401DF" w14:textId="77777777" w:rsidTr="00480604">
        <w:trPr>
          <w:trHeight w:val="300"/>
          <w:jc w:val="center"/>
        </w:trPr>
        <w:tc>
          <w:tcPr>
            <w:tcW w:w="4835" w:type="dxa"/>
            <w:gridSpan w:val="2"/>
            <w:tcBorders>
              <w:top w:val="nil"/>
              <w:left w:val="single" w:sz="4" w:space="0" w:color="auto"/>
              <w:bottom w:val="single" w:sz="4" w:space="0" w:color="auto"/>
              <w:right w:val="single" w:sz="4" w:space="0" w:color="auto"/>
            </w:tcBorders>
            <w:noWrap/>
            <w:vAlign w:val="bottom"/>
          </w:tcPr>
          <w:p w14:paraId="4E08F71C" w14:textId="77777777" w:rsidR="00656648" w:rsidRPr="007816F9" w:rsidRDefault="00656648" w:rsidP="00480604">
            <w:pPr>
              <w:rPr>
                <w:b/>
                <w:color w:val="000000"/>
                <w:lang w:eastAsia="mk-MK"/>
              </w:rPr>
            </w:pPr>
            <w:r w:rsidRPr="007816F9">
              <w:rPr>
                <w:b/>
                <w:color w:val="000000"/>
                <w:lang w:eastAsia="mk-MK"/>
              </w:rPr>
              <w:t>ВКУПНО</w:t>
            </w:r>
          </w:p>
        </w:tc>
        <w:tc>
          <w:tcPr>
            <w:tcW w:w="2693" w:type="dxa"/>
            <w:tcBorders>
              <w:top w:val="nil"/>
              <w:left w:val="nil"/>
              <w:bottom w:val="single" w:sz="4" w:space="0" w:color="auto"/>
              <w:right w:val="single" w:sz="4" w:space="0" w:color="auto"/>
            </w:tcBorders>
            <w:noWrap/>
            <w:vAlign w:val="bottom"/>
            <w:hideMark/>
          </w:tcPr>
          <w:p w14:paraId="48FCD3C0" w14:textId="77777777" w:rsidR="00656648" w:rsidRPr="009E79C7" w:rsidRDefault="00656648" w:rsidP="00480604">
            <w:pPr>
              <w:rPr>
                <w:color w:val="000000"/>
                <w:lang w:eastAsia="mk-MK"/>
              </w:rPr>
            </w:pPr>
            <w:r w:rsidRPr="009E79C7">
              <w:rPr>
                <w:color w:val="000000"/>
                <w:lang w:eastAsia="mk-MK"/>
              </w:rPr>
              <w:t> </w:t>
            </w:r>
          </w:p>
        </w:tc>
        <w:tc>
          <w:tcPr>
            <w:tcW w:w="2835" w:type="dxa"/>
            <w:tcBorders>
              <w:top w:val="nil"/>
              <w:left w:val="nil"/>
              <w:bottom w:val="single" w:sz="4" w:space="0" w:color="auto"/>
              <w:right w:val="single" w:sz="4" w:space="0" w:color="auto"/>
            </w:tcBorders>
            <w:noWrap/>
            <w:vAlign w:val="bottom"/>
            <w:hideMark/>
          </w:tcPr>
          <w:p w14:paraId="265439C7" w14:textId="77777777" w:rsidR="00656648" w:rsidRPr="009E79C7" w:rsidRDefault="00656648" w:rsidP="00480604">
            <w:pPr>
              <w:rPr>
                <w:color w:val="000000"/>
                <w:lang w:eastAsia="mk-MK"/>
              </w:rPr>
            </w:pPr>
            <w:r w:rsidRPr="009E79C7">
              <w:rPr>
                <w:color w:val="000000"/>
                <w:lang w:eastAsia="mk-MK"/>
              </w:rPr>
              <w:t> </w:t>
            </w:r>
          </w:p>
        </w:tc>
        <w:tc>
          <w:tcPr>
            <w:tcW w:w="1559" w:type="dxa"/>
            <w:tcBorders>
              <w:top w:val="nil"/>
              <w:left w:val="nil"/>
              <w:bottom w:val="single" w:sz="4" w:space="0" w:color="auto"/>
              <w:right w:val="single" w:sz="4" w:space="0" w:color="auto"/>
            </w:tcBorders>
            <w:noWrap/>
            <w:vAlign w:val="bottom"/>
            <w:hideMark/>
          </w:tcPr>
          <w:p w14:paraId="083956A5" w14:textId="77777777" w:rsidR="00656648" w:rsidRPr="001E7B98" w:rsidRDefault="00656648" w:rsidP="00480604">
            <w:pPr>
              <w:jc w:val="center"/>
              <w:rPr>
                <w:color w:val="000000"/>
                <w:lang w:eastAsia="mk-MK"/>
              </w:rPr>
            </w:pPr>
            <w:r>
              <w:rPr>
                <w:color w:val="000000"/>
                <w:lang w:eastAsia="mk-MK"/>
              </w:rPr>
              <w:t>3</w:t>
            </w:r>
          </w:p>
        </w:tc>
        <w:tc>
          <w:tcPr>
            <w:tcW w:w="3402" w:type="dxa"/>
            <w:tcBorders>
              <w:top w:val="nil"/>
              <w:left w:val="nil"/>
              <w:bottom w:val="single" w:sz="4" w:space="0" w:color="auto"/>
              <w:right w:val="single" w:sz="4" w:space="0" w:color="auto"/>
            </w:tcBorders>
            <w:shd w:val="clear" w:color="auto" w:fill="BFBFBF"/>
            <w:noWrap/>
            <w:vAlign w:val="bottom"/>
            <w:hideMark/>
          </w:tcPr>
          <w:p w14:paraId="1ABDB922" w14:textId="77777777" w:rsidR="00656648" w:rsidRPr="009E79C7" w:rsidRDefault="00656648" w:rsidP="00480604">
            <w:pPr>
              <w:rPr>
                <w:color w:val="000000"/>
                <w:lang w:eastAsia="mk-MK"/>
              </w:rPr>
            </w:pPr>
            <w:r w:rsidRPr="009E79C7">
              <w:rPr>
                <w:color w:val="000000"/>
                <w:lang w:eastAsia="mk-MK"/>
              </w:rPr>
              <w:t> </w:t>
            </w:r>
          </w:p>
        </w:tc>
      </w:tr>
    </w:tbl>
    <w:p w14:paraId="2C78D4E1" w14:textId="77777777" w:rsidR="00656648" w:rsidRDefault="00656648" w:rsidP="00656648">
      <w:pPr>
        <w:pStyle w:val="NoSpacing"/>
        <w:rPr>
          <w:rFonts w:ascii="Times New Roman" w:hAnsi="Times New Roman"/>
          <w:b/>
        </w:rPr>
      </w:pPr>
    </w:p>
    <w:p w14:paraId="328B81CC" w14:textId="77777777" w:rsidR="00656648" w:rsidRPr="00A7770C" w:rsidRDefault="00656648" w:rsidP="00656648">
      <w:pPr>
        <w:pStyle w:val="NoSpacing"/>
        <w:rPr>
          <w:rFonts w:ascii="Times New Roman" w:hAnsi="Times New Roman"/>
          <w:b/>
        </w:rPr>
      </w:pPr>
      <w:r w:rsidRPr="00A7770C">
        <w:rPr>
          <w:rFonts w:ascii="Times New Roman" w:hAnsi="Times New Roman"/>
          <w:b/>
        </w:rPr>
        <w:t>I</w:t>
      </w:r>
      <w:r>
        <w:rPr>
          <w:rFonts w:ascii="Times New Roman" w:hAnsi="Times New Roman"/>
          <w:b/>
        </w:rPr>
        <w:t>I.</w:t>
      </w:r>
      <w:r w:rsidRPr="00A7770C">
        <w:rPr>
          <w:rFonts w:ascii="Times New Roman" w:hAnsi="Times New Roman"/>
          <w:b/>
        </w:rPr>
        <w:t xml:space="preserve"> </w:t>
      </w:r>
      <w:r>
        <w:rPr>
          <w:rFonts w:ascii="Times New Roman" w:hAnsi="Times New Roman"/>
          <w:b/>
        </w:rPr>
        <w:t>ТЕМА: ЕНЕРГИЈА</w:t>
      </w:r>
    </w:p>
    <w:p w14:paraId="2CFF4295" w14:textId="77777777" w:rsidR="00656648" w:rsidRPr="009E79C7" w:rsidRDefault="00656648" w:rsidP="00656648">
      <w:pPr>
        <w:pStyle w:val="NoSpacing"/>
        <w:rPr>
          <w:rFonts w:ascii="Times New Roman" w:hAnsi="Times New Roman"/>
        </w:rPr>
      </w:pPr>
    </w:p>
    <w:tbl>
      <w:tblPr>
        <w:tblW w:w="15324" w:type="dxa"/>
        <w:jc w:val="center"/>
        <w:tblLayout w:type="fixed"/>
        <w:tblLook w:val="04A0" w:firstRow="1" w:lastRow="0" w:firstColumn="1" w:lastColumn="0" w:noHBand="0" w:noVBand="1"/>
      </w:tblPr>
      <w:tblGrid>
        <w:gridCol w:w="441"/>
        <w:gridCol w:w="5244"/>
        <w:gridCol w:w="1843"/>
        <w:gridCol w:w="3260"/>
        <w:gridCol w:w="1276"/>
        <w:gridCol w:w="3260"/>
      </w:tblGrid>
      <w:tr w:rsidR="00656648" w:rsidRPr="003257DB" w14:paraId="2861CAD9" w14:textId="77777777" w:rsidTr="00480604">
        <w:trPr>
          <w:trHeight w:val="300"/>
          <w:jc w:val="center"/>
        </w:trPr>
        <w:tc>
          <w:tcPr>
            <w:tcW w:w="5685" w:type="dxa"/>
            <w:gridSpan w:val="2"/>
            <w:tcBorders>
              <w:top w:val="single" w:sz="4" w:space="0" w:color="auto"/>
              <w:left w:val="single" w:sz="4" w:space="0" w:color="auto"/>
              <w:bottom w:val="single" w:sz="4" w:space="0" w:color="auto"/>
              <w:right w:val="single" w:sz="4" w:space="0" w:color="auto"/>
            </w:tcBorders>
            <w:noWrap/>
            <w:vAlign w:val="bottom"/>
            <w:hideMark/>
          </w:tcPr>
          <w:p w14:paraId="57AA0EF1" w14:textId="77777777" w:rsidR="00656648" w:rsidRPr="009E79C7" w:rsidRDefault="00656648" w:rsidP="00480604">
            <w:pPr>
              <w:jc w:val="center"/>
              <w:rPr>
                <w:b/>
                <w:color w:val="000000"/>
                <w:lang w:eastAsia="mk-MK"/>
              </w:rPr>
            </w:pPr>
            <w:proofErr w:type="spellStart"/>
            <w:r w:rsidRPr="009E79C7">
              <w:rPr>
                <w:b/>
                <w:color w:val="000000"/>
                <w:lang w:eastAsia="mk-MK"/>
              </w:rPr>
              <w:t>Еколошки</w:t>
            </w:r>
            <w:proofErr w:type="spellEnd"/>
            <w:r w:rsidRPr="009E79C7">
              <w:rPr>
                <w:b/>
                <w:color w:val="000000"/>
                <w:lang w:eastAsia="mk-MK"/>
              </w:rPr>
              <w:t xml:space="preserve"> </w:t>
            </w:r>
            <w:proofErr w:type="spellStart"/>
            <w:r w:rsidRPr="009E79C7">
              <w:rPr>
                <w:b/>
                <w:color w:val="000000"/>
                <w:lang w:eastAsia="mk-MK"/>
              </w:rPr>
              <w:t>содржини</w:t>
            </w:r>
            <w:proofErr w:type="spellEnd"/>
          </w:p>
        </w:tc>
        <w:tc>
          <w:tcPr>
            <w:tcW w:w="1843" w:type="dxa"/>
            <w:tcBorders>
              <w:top w:val="single" w:sz="4" w:space="0" w:color="auto"/>
              <w:left w:val="nil"/>
              <w:bottom w:val="single" w:sz="4" w:space="0" w:color="auto"/>
              <w:right w:val="single" w:sz="4" w:space="0" w:color="auto"/>
            </w:tcBorders>
            <w:noWrap/>
            <w:vAlign w:val="bottom"/>
            <w:hideMark/>
          </w:tcPr>
          <w:p w14:paraId="320C11F6" w14:textId="77777777" w:rsidR="00656648" w:rsidRPr="009E79C7" w:rsidRDefault="00656648" w:rsidP="00480604">
            <w:pPr>
              <w:jc w:val="center"/>
              <w:rPr>
                <w:b/>
                <w:color w:val="000000"/>
                <w:lang w:eastAsia="mk-MK"/>
              </w:rPr>
            </w:pPr>
            <w:proofErr w:type="spellStart"/>
            <w:r w:rsidRPr="009E79C7">
              <w:rPr>
                <w:b/>
                <w:color w:val="000000"/>
                <w:lang w:eastAsia="mk-MK"/>
              </w:rPr>
              <w:t>Предмет</w:t>
            </w:r>
            <w:proofErr w:type="spellEnd"/>
          </w:p>
        </w:tc>
        <w:tc>
          <w:tcPr>
            <w:tcW w:w="3260" w:type="dxa"/>
            <w:tcBorders>
              <w:top w:val="single" w:sz="4" w:space="0" w:color="auto"/>
              <w:left w:val="nil"/>
              <w:bottom w:val="single" w:sz="4" w:space="0" w:color="auto"/>
              <w:right w:val="single" w:sz="4" w:space="0" w:color="auto"/>
            </w:tcBorders>
            <w:noWrap/>
            <w:vAlign w:val="bottom"/>
            <w:hideMark/>
          </w:tcPr>
          <w:p w14:paraId="1419DF1D" w14:textId="77777777" w:rsidR="00656648" w:rsidRPr="009E79C7" w:rsidRDefault="00656648" w:rsidP="00480604">
            <w:pPr>
              <w:jc w:val="center"/>
              <w:rPr>
                <w:b/>
                <w:color w:val="000000"/>
                <w:lang w:eastAsia="mk-MK"/>
              </w:rPr>
            </w:pPr>
            <w:proofErr w:type="spellStart"/>
            <w:r w:rsidRPr="009E79C7">
              <w:rPr>
                <w:b/>
                <w:color w:val="000000"/>
                <w:lang w:eastAsia="mk-MK"/>
              </w:rPr>
              <w:t>Наставна</w:t>
            </w:r>
            <w:proofErr w:type="spellEnd"/>
            <w:r w:rsidRPr="009E79C7">
              <w:rPr>
                <w:b/>
                <w:color w:val="000000"/>
                <w:lang w:eastAsia="mk-MK"/>
              </w:rPr>
              <w:t xml:space="preserve"> </w:t>
            </w:r>
            <w:proofErr w:type="spellStart"/>
            <w:r w:rsidRPr="009E79C7">
              <w:rPr>
                <w:b/>
                <w:color w:val="000000"/>
                <w:lang w:eastAsia="mk-MK"/>
              </w:rPr>
              <w:t>содржина</w:t>
            </w:r>
            <w:proofErr w:type="spellEnd"/>
          </w:p>
        </w:tc>
        <w:tc>
          <w:tcPr>
            <w:tcW w:w="1276" w:type="dxa"/>
            <w:tcBorders>
              <w:top w:val="single" w:sz="4" w:space="0" w:color="auto"/>
              <w:left w:val="nil"/>
              <w:bottom w:val="single" w:sz="4" w:space="0" w:color="auto"/>
              <w:right w:val="single" w:sz="4" w:space="0" w:color="auto"/>
            </w:tcBorders>
            <w:noWrap/>
            <w:vAlign w:val="bottom"/>
            <w:hideMark/>
          </w:tcPr>
          <w:p w14:paraId="3F911FB8" w14:textId="77777777" w:rsidR="00656648" w:rsidRPr="009E79C7" w:rsidRDefault="00656648" w:rsidP="00480604">
            <w:pPr>
              <w:jc w:val="center"/>
              <w:rPr>
                <w:b/>
                <w:color w:val="000000"/>
                <w:lang w:eastAsia="mk-MK"/>
              </w:rPr>
            </w:pPr>
            <w:proofErr w:type="spellStart"/>
            <w:r w:rsidRPr="009E79C7">
              <w:rPr>
                <w:b/>
                <w:color w:val="000000"/>
                <w:lang w:eastAsia="mk-MK"/>
              </w:rPr>
              <w:t>Број</w:t>
            </w:r>
            <w:proofErr w:type="spellEnd"/>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часови</w:t>
            </w:r>
            <w:proofErr w:type="spellEnd"/>
          </w:p>
        </w:tc>
        <w:tc>
          <w:tcPr>
            <w:tcW w:w="3260" w:type="dxa"/>
            <w:tcBorders>
              <w:top w:val="single" w:sz="4" w:space="0" w:color="auto"/>
              <w:left w:val="nil"/>
              <w:bottom w:val="single" w:sz="4" w:space="0" w:color="auto"/>
              <w:right w:val="single" w:sz="4" w:space="0" w:color="auto"/>
            </w:tcBorders>
            <w:noWrap/>
            <w:vAlign w:val="bottom"/>
            <w:hideMark/>
          </w:tcPr>
          <w:p w14:paraId="3D7ABAEC" w14:textId="77777777" w:rsidR="00656648" w:rsidRPr="009E79C7" w:rsidRDefault="00656648" w:rsidP="00480604">
            <w:pPr>
              <w:jc w:val="center"/>
              <w:rPr>
                <w:b/>
                <w:color w:val="000000"/>
                <w:lang w:eastAsia="mk-MK"/>
              </w:rPr>
            </w:pPr>
            <w:proofErr w:type="spellStart"/>
            <w:r w:rsidRPr="009E79C7">
              <w:rPr>
                <w:b/>
                <w:color w:val="000000"/>
                <w:lang w:eastAsia="mk-MK"/>
              </w:rPr>
              <w:t>Време</w:t>
            </w:r>
            <w:proofErr w:type="spellEnd"/>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реализација</w:t>
            </w:r>
            <w:proofErr w:type="spellEnd"/>
          </w:p>
        </w:tc>
      </w:tr>
      <w:tr w:rsidR="00656648" w:rsidRPr="003257DB" w14:paraId="27B48F29" w14:textId="77777777" w:rsidTr="00480604">
        <w:trPr>
          <w:trHeight w:val="416"/>
          <w:jc w:val="center"/>
        </w:trPr>
        <w:tc>
          <w:tcPr>
            <w:tcW w:w="441" w:type="dxa"/>
            <w:tcBorders>
              <w:top w:val="nil"/>
              <w:left w:val="single" w:sz="4" w:space="0" w:color="auto"/>
              <w:bottom w:val="single" w:sz="4" w:space="0" w:color="auto"/>
              <w:right w:val="single" w:sz="4" w:space="0" w:color="auto"/>
            </w:tcBorders>
            <w:noWrap/>
            <w:vAlign w:val="bottom"/>
            <w:hideMark/>
          </w:tcPr>
          <w:p w14:paraId="4AAFBBE0"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7.</w:t>
            </w:r>
          </w:p>
        </w:tc>
        <w:tc>
          <w:tcPr>
            <w:tcW w:w="5244" w:type="dxa"/>
            <w:tcBorders>
              <w:top w:val="nil"/>
              <w:left w:val="nil"/>
              <w:bottom w:val="single" w:sz="4" w:space="0" w:color="auto"/>
              <w:right w:val="single" w:sz="4" w:space="0" w:color="auto"/>
            </w:tcBorders>
            <w:hideMark/>
          </w:tcPr>
          <w:p w14:paraId="52C7606F"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Анализа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состојбата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електричната</w:t>
            </w:r>
            <w:proofErr w:type="spellEnd"/>
            <w:r w:rsidRPr="003257DB">
              <w:rPr>
                <w:rFonts w:ascii="Times New Roman" w:hAnsi="Times New Roman"/>
              </w:rPr>
              <w:t xml:space="preserve"> </w:t>
            </w:r>
            <w:proofErr w:type="spellStart"/>
            <w:r w:rsidRPr="003257DB">
              <w:rPr>
                <w:rFonts w:ascii="Times New Roman" w:hAnsi="Times New Roman"/>
              </w:rPr>
              <w:t>инсталација</w:t>
            </w:r>
            <w:proofErr w:type="spellEnd"/>
          </w:p>
        </w:tc>
        <w:tc>
          <w:tcPr>
            <w:tcW w:w="1843" w:type="dxa"/>
            <w:tcBorders>
              <w:top w:val="nil"/>
              <w:left w:val="nil"/>
              <w:bottom w:val="single" w:sz="4" w:space="0" w:color="auto"/>
              <w:right w:val="single" w:sz="4" w:space="0" w:color="auto"/>
            </w:tcBorders>
            <w:noWrap/>
            <w:vAlign w:val="bottom"/>
            <w:hideMark/>
          </w:tcPr>
          <w:p w14:paraId="45CB56EB"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Општество</w:t>
            </w:r>
            <w:proofErr w:type="spellEnd"/>
          </w:p>
        </w:tc>
        <w:tc>
          <w:tcPr>
            <w:tcW w:w="3260" w:type="dxa"/>
            <w:tcBorders>
              <w:top w:val="nil"/>
              <w:left w:val="nil"/>
              <w:bottom w:val="single" w:sz="4" w:space="0" w:color="auto"/>
              <w:right w:val="single" w:sz="4" w:space="0" w:color="auto"/>
            </w:tcBorders>
            <w:noWrap/>
            <w:vAlign w:val="bottom"/>
            <w:hideMark/>
          </w:tcPr>
          <w:p w14:paraId="24D251FC"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Разговор</w:t>
            </w:r>
            <w:proofErr w:type="spellEnd"/>
            <w:r>
              <w:rPr>
                <w:rFonts w:ascii="Times New Roman" w:hAnsi="Times New Roman"/>
                <w:lang w:eastAsia="mk-MK"/>
              </w:rPr>
              <w:t xml:space="preserve"> </w:t>
            </w:r>
            <w:proofErr w:type="spellStart"/>
            <w:r>
              <w:rPr>
                <w:rFonts w:ascii="Times New Roman" w:hAnsi="Times New Roman"/>
                <w:lang w:eastAsia="mk-MK"/>
              </w:rPr>
              <w:t>за</w:t>
            </w:r>
            <w:proofErr w:type="spellEnd"/>
            <w:r>
              <w:rPr>
                <w:rFonts w:ascii="Times New Roman" w:hAnsi="Times New Roman"/>
                <w:lang w:eastAsia="mk-MK"/>
              </w:rPr>
              <w:t xml:space="preserve"> </w:t>
            </w:r>
            <w:proofErr w:type="spellStart"/>
            <w:r>
              <w:rPr>
                <w:rFonts w:ascii="Times New Roman" w:hAnsi="Times New Roman"/>
                <w:lang w:eastAsia="mk-MK"/>
              </w:rPr>
              <w:t>опасности</w:t>
            </w:r>
            <w:proofErr w:type="spellEnd"/>
            <w:r>
              <w:rPr>
                <w:rFonts w:ascii="Times New Roman" w:hAnsi="Times New Roman"/>
                <w:lang w:eastAsia="mk-MK"/>
              </w:rPr>
              <w:t xml:space="preserve"> </w:t>
            </w:r>
            <w:proofErr w:type="spellStart"/>
            <w:r>
              <w:rPr>
                <w:rFonts w:ascii="Times New Roman" w:hAnsi="Times New Roman"/>
                <w:lang w:eastAsia="mk-MK"/>
              </w:rPr>
              <w:t>во</w:t>
            </w:r>
            <w:proofErr w:type="spellEnd"/>
            <w:r>
              <w:rPr>
                <w:rFonts w:ascii="Times New Roman" w:hAnsi="Times New Roman"/>
                <w:lang w:eastAsia="mk-MK"/>
              </w:rPr>
              <w:t xml:space="preserve"> </w:t>
            </w:r>
            <w:proofErr w:type="spellStart"/>
            <w:r>
              <w:rPr>
                <w:rFonts w:ascii="Times New Roman" w:hAnsi="Times New Roman"/>
                <w:lang w:eastAsia="mk-MK"/>
              </w:rPr>
              <w:t>домот</w:t>
            </w:r>
            <w:proofErr w:type="spellEnd"/>
          </w:p>
        </w:tc>
        <w:tc>
          <w:tcPr>
            <w:tcW w:w="1276" w:type="dxa"/>
            <w:tcBorders>
              <w:top w:val="nil"/>
              <w:left w:val="nil"/>
              <w:bottom w:val="single" w:sz="4" w:space="0" w:color="auto"/>
              <w:right w:val="single" w:sz="4" w:space="0" w:color="auto"/>
            </w:tcBorders>
            <w:noWrap/>
            <w:vAlign w:val="bottom"/>
            <w:hideMark/>
          </w:tcPr>
          <w:p w14:paraId="339FF781"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3260" w:type="dxa"/>
            <w:tcBorders>
              <w:top w:val="nil"/>
              <w:left w:val="nil"/>
              <w:bottom w:val="single" w:sz="4" w:space="0" w:color="auto"/>
              <w:right w:val="single" w:sz="4" w:space="0" w:color="auto"/>
            </w:tcBorders>
            <w:noWrap/>
            <w:vAlign w:val="bottom"/>
            <w:hideMark/>
          </w:tcPr>
          <w:p w14:paraId="1AE6EA3B"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19 </w:t>
            </w:r>
            <w:proofErr w:type="spellStart"/>
            <w:r>
              <w:rPr>
                <w:rFonts w:ascii="Times New Roman" w:hAnsi="Times New Roman"/>
                <w:lang w:eastAsia="mk-MK"/>
              </w:rPr>
              <w:t>седмица</w:t>
            </w:r>
            <w:proofErr w:type="spellEnd"/>
          </w:p>
        </w:tc>
      </w:tr>
      <w:tr w:rsidR="00656648" w:rsidRPr="003257DB" w14:paraId="0C6D9FA3" w14:textId="77777777" w:rsidTr="00480604">
        <w:trPr>
          <w:trHeight w:val="300"/>
          <w:jc w:val="center"/>
        </w:trPr>
        <w:tc>
          <w:tcPr>
            <w:tcW w:w="5685" w:type="dxa"/>
            <w:gridSpan w:val="2"/>
            <w:tcBorders>
              <w:top w:val="nil"/>
              <w:left w:val="single" w:sz="4" w:space="0" w:color="auto"/>
              <w:bottom w:val="single" w:sz="4" w:space="0" w:color="auto"/>
              <w:right w:val="single" w:sz="4" w:space="0" w:color="auto"/>
            </w:tcBorders>
            <w:noWrap/>
            <w:vAlign w:val="bottom"/>
          </w:tcPr>
          <w:p w14:paraId="54E4D470" w14:textId="77777777" w:rsidR="00656648" w:rsidRPr="003257DB" w:rsidRDefault="00656648" w:rsidP="00480604">
            <w:pPr>
              <w:pStyle w:val="NoSpacing"/>
              <w:rPr>
                <w:rFonts w:ascii="Times New Roman" w:hAnsi="Times New Roman"/>
                <w:b/>
                <w:lang w:eastAsia="mk-MK"/>
              </w:rPr>
            </w:pPr>
            <w:r w:rsidRPr="003257DB">
              <w:rPr>
                <w:rFonts w:ascii="Times New Roman" w:hAnsi="Times New Roman"/>
                <w:b/>
                <w:lang w:eastAsia="mk-MK"/>
              </w:rPr>
              <w:t>ВКУПНО</w:t>
            </w:r>
          </w:p>
        </w:tc>
        <w:tc>
          <w:tcPr>
            <w:tcW w:w="1843" w:type="dxa"/>
            <w:tcBorders>
              <w:top w:val="nil"/>
              <w:left w:val="nil"/>
              <w:bottom w:val="single" w:sz="4" w:space="0" w:color="auto"/>
              <w:right w:val="single" w:sz="4" w:space="0" w:color="auto"/>
            </w:tcBorders>
            <w:noWrap/>
            <w:vAlign w:val="bottom"/>
            <w:hideMark/>
          </w:tcPr>
          <w:p w14:paraId="69B69D88"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3260" w:type="dxa"/>
            <w:tcBorders>
              <w:top w:val="nil"/>
              <w:left w:val="nil"/>
              <w:bottom w:val="single" w:sz="4" w:space="0" w:color="auto"/>
              <w:right w:val="single" w:sz="4" w:space="0" w:color="auto"/>
            </w:tcBorders>
            <w:noWrap/>
            <w:vAlign w:val="bottom"/>
            <w:hideMark/>
          </w:tcPr>
          <w:p w14:paraId="1DC66A3C"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1276" w:type="dxa"/>
            <w:tcBorders>
              <w:top w:val="nil"/>
              <w:left w:val="nil"/>
              <w:bottom w:val="single" w:sz="4" w:space="0" w:color="auto"/>
              <w:right w:val="single" w:sz="4" w:space="0" w:color="auto"/>
            </w:tcBorders>
            <w:noWrap/>
            <w:vAlign w:val="bottom"/>
            <w:hideMark/>
          </w:tcPr>
          <w:p w14:paraId="5FE654FD" w14:textId="77777777" w:rsidR="00656648" w:rsidRPr="001E7B98"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3260" w:type="dxa"/>
            <w:tcBorders>
              <w:top w:val="nil"/>
              <w:left w:val="nil"/>
              <w:bottom w:val="single" w:sz="4" w:space="0" w:color="auto"/>
              <w:right w:val="single" w:sz="4" w:space="0" w:color="auto"/>
            </w:tcBorders>
            <w:shd w:val="clear" w:color="auto" w:fill="BFBFBF"/>
            <w:noWrap/>
            <w:vAlign w:val="bottom"/>
            <w:hideMark/>
          </w:tcPr>
          <w:p w14:paraId="22575BE8"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bl>
    <w:p w14:paraId="6491E736" w14:textId="77777777" w:rsidR="00656648" w:rsidRPr="009E79C7" w:rsidRDefault="00656648" w:rsidP="00656648"/>
    <w:p w14:paraId="4C5FE8E5" w14:textId="77777777" w:rsidR="00656648" w:rsidRPr="00A7770C" w:rsidRDefault="00656648" w:rsidP="00656648">
      <w:pPr>
        <w:rPr>
          <w:b/>
        </w:rPr>
      </w:pPr>
      <w:r w:rsidRPr="00A7770C">
        <w:rPr>
          <w:b/>
        </w:rPr>
        <w:t>I</w:t>
      </w:r>
      <w:r>
        <w:rPr>
          <w:b/>
        </w:rPr>
        <w:t>II.</w:t>
      </w:r>
      <w:r w:rsidRPr="00A7770C">
        <w:rPr>
          <w:b/>
        </w:rPr>
        <w:t xml:space="preserve"> </w:t>
      </w:r>
      <w:r>
        <w:rPr>
          <w:b/>
        </w:rPr>
        <w:t xml:space="preserve">ТЕМА: </w:t>
      </w:r>
      <w:r w:rsidRPr="00A7770C">
        <w:rPr>
          <w:b/>
        </w:rPr>
        <w:t>ОДРЖУВАЊЕ НА ЗГРАДАТА И ЗДРАВА СРЕДИНА ВО УЧИЛИШТЕТО/ГРАДИНКАТА</w:t>
      </w:r>
    </w:p>
    <w:p w14:paraId="167670B6" w14:textId="77777777" w:rsidR="00656648" w:rsidRPr="009E79C7" w:rsidRDefault="00656648" w:rsidP="00656648">
      <w:pPr>
        <w:pStyle w:val="NoSpacing"/>
        <w:rPr>
          <w:rFonts w:ascii="Times New Roman" w:hAnsi="Times New Roman"/>
        </w:rPr>
      </w:pPr>
    </w:p>
    <w:tbl>
      <w:tblPr>
        <w:tblW w:w="15324" w:type="dxa"/>
        <w:jc w:val="center"/>
        <w:tblLayout w:type="fixed"/>
        <w:tblLook w:val="04A0" w:firstRow="1" w:lastRow="0" w:firstColumn="1" w:lastColumn="0" w:noHBand="0" w:noVBand="1"/>
      </w:tblPr>
      <w:tblGrid>
        <w:gridCol w:w="491"/>
        <w:gridCol w:w="4344"/>
        <w:gridCol w:w="1984"/>
        <w:gridCol w:w="4253"/>
        <w:gridCol w:w="1276"/>
        <w:gridCol w:w="2976"/>
      </w:tblGrid>
      <w:tr w:rsidR="00656648" w:rsidRPr="003257DB" w14:paraId="567F7F50"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58CEAF96" w14:textId="77777777" w:rsidR="00656648" w:rsidRPr="009E79C7" w:rsidRDefault="00656648" w:rsidP="00480604">
            <w:pPr>
              <w:jc w:val="center"/>
              <w:rPr>
                <w:b/>
                <w:color w:val="000000"/>
                <w:lang w:eastAsia="mk-MK"/>
              </w:rPr>
            </w:pPr>
            <w:proofErr w:type="spellStart"/>
            <w:r w:rsidRPr="009E79C7">
              <w:rPr>
                <w:b/>
                <w:color w:val="000000"/>
                <w:lang w:eastAsia="mk-MK"/>
              </w:rPr>
              <w:t>Еколошки</w:t>
            </w:r>
            <w:proofErr w:type="spellEnd"/>
            <w:r w:rsidRPr="009E79C7">
              <w:rPr>
                <w:b/>
                <w:color w:val="000000"/>
                <w:lang w:eastAsia="mk-MK"/>
              </w:rPr>
              <w:t xml:space="preserve"> </w:t>
            </w:r>
            <w:proofErr w:type="spellStart"/>
            <w:r w:rsidRPr="009E79C7">
              <w:rPr>
                <w:b/>
                <w:color w:val="000000"/>
                <w:lang w:eastAsia="mk-MK"/>
              </w:rPr>
              <w:t>содржини</w:t>
            </w:r>
            <w:proofErr w:type="spellEnd"/>
          </w:p>
        </w:tc>
        <w:tc>
          <w:tcPr>
            <w:tcW w:w="1984" w:type="dxa"/>
            <w:tcBorders>
              <w:top w:val="single" w:sz="4" w:space="0" w:color="auto"/>
              <w:left w:val="nil"/>
              <w:bottom w:val="single" w:sz="4" w:space="0" w:color="auto"/>
              <w:right w:val="single" w:sz="4" w:space="0" w:color="auto"/>
            </w:tcBorders>
            <w:noWrap/>
            <w:vAlign w:val="bottom"/>
            <w:hideMark/>
          </w:tcPr>
          <w:p w14:paraId="0C32F38C" w14:textId="77777777" w:rsidR="00656648" w:rsidRPr="009E79C7" w:rsidRDefault="00656648" w:rsidP="00480604">
            <w:pPr>
              <w:jc w:val="center"/>
              <w:rPr>
                <w:b/>
                <w:color w:val="000000"/>
                <w:lang w:eastAsia="mk-MK"/>
              </w:rPr>
            </w:pPr>
            <w:proofErr w:type="spellStart"/>
            <w:r w:rsidRPr="009E79C7">
              <w:rPr>
                <w:b/>
                <w:color w:val="000000"/>
                <w:lang w:eastAsia="mk-MK"/>
              </w:rPr>
              <w:t>Предмет</w:t>
            </w:r>
            <w:proofErr w:type="spellEnd"/>
          </w:p>
        </w:tc>
        <w:tc>
          <w:tcPr>
            <w:tcW w:w="4253" w:type="dxa"/>
            <w:tcBorders>
              <w:top w:val="single" w:sz="4" w:space="0" w:color="auto"/>
              <w:left w:val="nil"/>
              <w:bottom w:val="single" w:sz="4" w:space="0" w:color="auto"/>
              <w:right w:val="single" w:sz="4" w:space="0" w:color="auto"/>
            </w:tcBorders>
            <w:noWrap/>
            <w:vAlign w:val="bottom"/>
            <w:hideMark/>
          </w:tcPr>
          <w:p w14:paraId="19B60479" w14:textId="77777777" w:rsidR="00656648" w:rsidRPr="009E79C7" w:rsidRDefault="00656648" w:rsidP="00480604">
            <w:pPr>
              <w:jc w:val="center"/>
              <w:rPr>
                <w:b/>
                <w:color w:val="000000"/>
                <w:lang w:eastAsia="mk-MK"/>
              </w:rPr>
            </w:pPr>
            <w:proofErr w:type="spellStart"/>
            <w:r w:rsidRPr="009E79C7">
              <w:rPr>
                <w:b/>
                <w:color w:val="000000"/>
                <w:lang w:eastAsia="mk-MK"/>
              </w:rPr>
              <w:t>Наставна</w:t>
            </w:r>
            <w:proofErr w:type="spellEnd"/>
            <w:r w:rsidRPr="009E79C7">
              <w:rPr>
                <w:b/>
                <w:color w:val="000000"/>
                <w:lang w:eastAsia="mk-MK"/>
              </w:rPr>
              <w:t xml:space="preserve"> </w:t>
            </w:r>
            <w:proofErr w:type="spellStart"/>
            <w:r w:rsidRPr="009E79C7">
              <w:rPr>
                <w:b/>
                <w:color w:val="000000"/>
                <w:lang w:eastAsia="mk-MK"/>
              </w:rPr>
              <w:t>содржина</w:t>
            </w:r>
            <w:proofErr w:type="spellEnd"/>
          </w:p>
        </w:tc>
        <w:tc>
          <w:tcPr>
            <w:tcW w:w="1276" w:type="dxa"/>
            <w:tcBorders>
              <w:top w:val="single" w:sz="4" w:space="0" w:color="auto"/>
              <w:left w:val="nil"/>
              <w:bottom w:val="single" w:sz="4" w:space="0" w:color="auto"/>
              <w:right w:val="single" w:sz="4" w:space="0" w:color="auto"/>
            </w:tcBorders>
            <w:noWrap/>
            <w:vAlign w:val="bottom"/>
            <w:hideMark/>
          </w:tcPr>
          <w:p w14:paraId="76D65BCA" w14:textId="77777777" w:rsidR="00656648" w:rsidRPr="009E79C7" w:rsidRDefault="00656648" w:rsidP="00480604">
            <w:pPr>
              <w:jc w:val="center"/>
              <w:rPr>
                <w:b/>
                <w:color w:val="000000"/>
                <w:lang w:eastAsia="mk-MK"/>
              </w:rPr>
            </w:pPr>
            <w:proofErr w:type="spellStart"/>
            <w:r w:rsidRPr="009E79C7">
              <w:rPr>
                <w:b/>
                <w:color w:val="000000"/>
                <w:lang w:eastAsia="mk-MK"/>
              </w:rPr>
              <w:t>Број</w:t>
            </w:r>
            <w:proofErr w:type="spellEnd"/>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часови</w:t>
            </w:r>
            <w:proofErr w:type="spellEnd"/>
            <w:r w:rsidRPr="009E79C7">
              <w:rPr>
                <w:b/>
                <w:color w:val="000000"/>
                <w:lang w:eastAsia="mk-MK"/>
              </w:rPr>
              <w:t xml:space="preserve"> </w:t>
            </w:r>
          </w:p>
        </w:tc>
        <w:tc>
          <w:tcPr>
            <w:tcW w:w="2976" w:type="dxa"/>
            <w:tcBorders>
              <w:top w:val="single" w:sz="4" w:space="0" w:color="auto"/>
              <w:left w:val="nil"/>
              <w:bottom w:val="single" w:sz="4" w:space="0" w:color="auto"/>
              <w:right w:val="single" w:sz="4" w:space="0" w:color="auto"/>
            </w:tcBorders>
            <w:noWrap/>
            <w:vAlign w:val="bottom"/>
            <w:hideMark/>
          </w:tcPr>
          <w:p w14:paraId="188C3950" w14:textId="77777777" w:rsidR="00656648" w:rsidRPr="009E79C7" w:rsidRDefault="00656648" w:rsidP="00480604">
            <w:pPr>
              <w:jc w:val="center"/>
              <w:rPr>
                <w:b/>
                <w:color w:val="000000"/>
                <w:lang w:eastAsia="mk-MK"/>
              </w:rPr>
            </w:pPr>
            <w:proofErr w:type="spellStart"/>
            <w:r w:rsidRPr="009E79C7">
              <w:rPr>
                <w:b/>
                <w:color w:val="000000"/>
                <w:lang w:eastAsia="mk-MK"/>
              </w:rPr>
              <w:t>Време</w:t>
            </w:r>
            <w:proofErr w:type="spellEnd"/>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реализација</w:t>
            </w:r>
            <w:proofErr w:type="spellEnd"/>
          </w:p>
        </w:tc>
      </w:tr>
      <w:tr w:rsidR="00656648" w:rsidRPr="003257DB" w14:paraId="08B69CD9"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74440450" w14:textId="77777777" w:rsidR="00656648" w:rsidRPr="003257DB" w:rsidRDefault="00656648" w:rsidP="00480604">
            <w:pPr>
              <w:pStyle w:val="NoSpacing"/>
              <w:rPr>
                <w:rFonts w:ascii="Times New Roman" w:hAnsi="Times New Roman"/>
              </w:rPr>
            </w:pPr>
            <w:r w:rsidRPr="003257DB">
              <w:rPr>
                <w:rFonts w:ascii="Times New Roman" w:hAnsi="Times New Roman"/>
              </w:rPr>
              <w:t>5.</w:t>
            </w:r>
          </w:p>
        </w:tc>
        <w:tc>
          <w:tcPr>
            <w:tcW w:w="4344" w:type="dxa"/>
            <w:tcBorders>
              <w:top w:val="nil"/>
              <w:left w:val="nil"/>
              <w:bottom w:val="single" w:sz="4" w:space="0" w:color="auto"/>
              <w:right w:val="single" w:sz="4" w:space="0" w:color="auto"/>
            </w:tcBorders>
          </w:tcPr>
          <w:p w14:paraId="7066729C" w14:textId="77777777" w:rsidR="00656648" w:rsidRPr="003257DB" w:rsidRDefault="00656648" w:rsidP="00480604">
            <w:pPr>
              <w:pStyle w:val="NoSpacing"/>
              <w:rPr>
                <w:rFonts w:ascii="Times New Roman" w:hAnsi="Times New Roman"/>
              </w:rPr>
            </w:pPr>
            <w:r w:rsidRPr="003257DB">
              <w:rPr>
                <w:rFonts w:ascii="Times New Roman" w:hAnsi="Times New Roman"/>
              </w:rPr>
              <w:t xml:space="preserve">ПВЦ </w:t>
            </w:r>
            <w:proofErr w:type="spellStart"/>
            <w:r w:rsidRPr="003257DB">
              <w:rPr>
                <w:rFonts w:ascii="Times New Roman" w:hAnsi="Times New Roman"/>
              </w:rPr>
              <w:t>амбалажа</w:t>
            </w:r>
            <w:proofErr w:type="spellEnd"/>
          </w:p>
        </w:tc>
        <w:tc>
          <w:tcPr>
            <w:tcW w:w="1984" w:type="dxa"/>
            <w:tcBorders>
              <w:top w:val="nil"/>
              <w:left w:val="nil"/>
              <w:bottom w:val="single" w:sz="4" w:space="0" w:color="auto"/>
              <w:right w:val="single" w:sz="4" w:space="0" w:color="auto"/>
            </w:tcBorders>
            <w:noWrap/>
            <w:vAlign w:val="bottom"/>
            <w:hideMark/>
          </w:tcPr>
          <w:p w14:paraId="2547CD20"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Природни</w:t>
            </w:r>
            <w:proofErr w:type="spellEnd"/>
            <w:r>
              <w:rPr>
                <w:rFonts w:ascii="Times New Roman" w:hAnsi="Times New Roman"/>
                <w:lang w:eastAsia="mk-MK"/>
              </w:rPr>
              <w:t xml:space="preserve"> </w:t>
            </w:r>
            <w:proofErr w:type="spellStart"/>
            <w:r>
              <w:rPr>
                <w:rFonts w:ascii="Times New Roman" w:hAnsi="Times New Roman"/>
                <w:lang w:eastAsia="mk-MK"/>
              </w:rPr>
              <w:t>науки</w:t>
            </w:r>
            <w:proofErr w:type="spellEnd"/>
          </w:p>
        </w:tc>
        <w:tc>
          <w:tcPr>
            <w:tcW w:w="4253" w:type="dxa"/>
            <w:tcBorders>
              <w:top w:val="nil"/>
              <w:left w:val="nil"/>
              <w:bottom w:val="single" w:sz="4" w:space="0" w:color="auto"/>
              <w:right w:val="single" w:sz="4" w:space="0" w:color="auto"/>
            </w:tcBorders>
            <w:noWrap/>
            <w:vAlign w:val="bottom"/>
            <w:hideMark/>
          </w:tcPr>
          <w:p w14:paraId="4E95013E"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Барање</w:t>
            </w:r>
            <w:proofErr w:type="spellEnd"/>
            <w:r>
              <w:rPr>
                <w:rFonts w:ascii="Times New Roman" w:hAnsi="Times New Roman"/>
                <w:lang w:eastAsia="mk-MK"/>
              </w:rPr>
              <w:t xml:space="preserve"> </w:t>
            </w:r>
            <w:proofErr w:type="spellStart"/>
            <w:r>
              <w:rPr>
                <w:rFonts w:ascii="Times New Roman" w:hAnsi="Times New Roman"/>
                <w:lang w:eastAsia="mk-MK"/>
              </w:rPr>
              <w:t>материјали</w:t>
            </w:r>
            <w:proofErr w:type="spellEnd"/>
            <w:r>
              <w:rPr>
                <w:rFonts w:ascii="Times New Roman" w:hAnsi="Times New Roman"/>
                <w:lang w:eastAsia="mk-MK"/>
              </w:rPr>
              <w:t xml:space="preserve"> </w:t>
            </w:r>
            <w:proofErr w:type="spellStart"/>
            <w:r>
              <w:rPr>
                <w:rFonts w:ascii="Times New Roman" w:hAnsi="Times New Roman"/>
                <w:lang w:eastAsia="mk-MK"/>
              </w:rPr>
              <w:t>надвор</w:t>
            </w:r>
            <w:proofErr w:type="spellEnd"/>
            <w:r>
              <w:rPr>
                <w:rFonts w:ascii="Times New Roman" w:hAnsi="Times New Roman"/>
                <w:lang w:eastAsia="mk-MK"/>
              </w:rPr>
              <w:t xml:space="preserve"> </w:t>
            </w:r>
            <w:proofErr w:type="spellStart"/>
            <w:r>
              <w:rPr>
                <w:rFonts w:ascii="Times New Roman" w:hAnsi="Times New Roman"/>
                <w:lang w:eastAsia="mk-MK"/>
              </w:rPr>
              <w:t>од</w:t>
            </w:r>
            <w:proofErr w:type="spellEnd"/>
            <w:r>
              <w:rPr>
                <w:rFonts w:ascii="Times New Roman" w:hAnsi="Times New Roman"/>
                <w:lang w:eastAsia="mk-MK"/>
              </w:rPr>
              <w:t xml:space="preserve"> </w:t>
            </w:r>
            <w:proofErr w:type="spellStart"/>
            <w:r>
              <w:rPr>
                <w:rFonts w:ascii="Times New Roman" w:hAnsi="Times New Roman"/>
                <w:lang w:eastAsia="mk-MK"/>
              </w:rPr>
              <w:t>училницата</w:t>
            </w:r>
            <w:proofErr w:type="spellEnd"/>
          </w:p>
        </w:tc>
        <w:tc>
          <w:tcPr>
            <w:tcW w:w="1276" w:type="dxa"/>
            <w:tcBorders>
              <w:top w:val="nil"/>
              <w:left w:val="nil"/>
              <w:bottom w:val="single" w:sz="4" w:space="0" w:color="auto"/>
              <w:right w:val="single" w:sz="4" w:space="0" w:color="auto"/>
            </w:tcBorders>
            <w:noWrap/>
            <w:vAlign w:val="bottom"/>
            <w:hideMark/>
          </w:tcPr>
          <w:p w14:paraId="455D7F57"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1</w:t>
            </w:r>
          </w:p>
        </w:tc>
        <w:tc>
          <w:tcPr>
            <w:tcW w:w="2976" w:type="dxa"/>
            <w:tcBorders>
              <w:top w:val="nil"/>
              <w:left w:val="nil"/>
              <w:bottom w:val="single" w:sz="4" w:space="0" w:color="auto"/>
              <w:right w:val="single" w:sz="4" w:space="0" w:color="auto"/>
            </w:tcBorders>
            <w:noWrap/>
            <w:vAlign w:val="bottom"/>
            <w:hideMark/>
          </w:tcPr>
          <w:p w14:paraId="2EEB01F3"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7 </w:t>
            </w:r>
            <w:proofErr w:type="spellStart"/>
            <w:r>
              <w:rPr>
                <w:rFonts w:ascii="Times New Roman" w:hAnsi="Times New Roman"/>
                <w:lang w:eastAsia="mk-MK"/>
              </w:rPr>
              <w:t>седмица</w:t>
            </w:r>
            <w:proofErr w:type="spellEnd"/>
          </w:p>
        </w:tc>
      </w:tr>
      <w:tr w:rsidR="00656648" w:rsidRPr="003257DB" w14:paraId="13262641" w14:textId="77777777" w:rsidTr="00480604">
        <w:trPr>
          <w:trHeight w:val="232"/>
          <w:jc w:val="center"/>
        </w:trPr>
        <w:tc>
          <w:tcPr>
            <w:tcW w:w="491" w:type="dxa"/>
            <w:tcBorders>
              <w:top w:val="nil"/>
              <w:left w:val="single" w:sz="4" w:space="0" w:color="auto"/>
              <w:bottom w:val="single" w:sz="4" w:space="0" w:color="auto"/>
              <w:right w:val="single" w:sz="4" w:space="0" w:color="auto"/>
            </w:tcBorders>
            <w:noWrap/>
            <w:hideMark/>
          </w:tcPr>
          <w:p w14:paraId="60ABF4F1" w14:textId="77777777" w:rsidR="00656648" w:rsidRPr="003257DB" w:rsidRDefault="00656648" w:rsidP="00480604">
            <w:pPr>
              <w:pStyle w:val="NoSpacing"/>
              <w:rPr>
                <w:rFonts w:ascii="Times New Roman" w:hAnsi="Times New Roman"/>
              </w:rPr>
            </w:pPr>
            <w:r w:rsidRPr="003257DB">
              <w:rPr>
                <w:rFonts w:ascii="Times New Roman" w:hAnsi="Times New Roman"/>
              </w:rPr>
              <w:t>9.</w:t>
            </w:r>
          </w:p>
        </w:tc>
        <w:tc>
          <w:tcPr>
            <w:tcW w:w="4344" w:type="dxa"/>
            <w:tcBorders>
              <w:top w:val="nil"/>
              <w:left w:val="nil"/>
              <w:bottom w:val="single" w:sz="4" w:space="0" w:color="auto"/>
              <w:right w:val="single" w:sz="4" w:space="0" w:color="auto"/>
            </w:tcBorders>
          </w:tcPr>
          <w:p w14:paraId="3FE09FA9"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Анализа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состојбата</w:t>
            </w:r>
            <w:proofErr w:type="spellEnd"/>
            <w:r w:rsidRPr="003257DB">
              <w:rPr>
                <w:rFonts w:ascii="Times New Roman" w:hAnsi="Times New Roman"/>
              </w:rPr>
              <w:t xml:space="preserve"> </w:t>
            </w:r>
            <w:proofErr w:type="spellStart"/>
            <w:r w:rsidRPr="003257DB">
              <w:rPr>
                <w:rFonts w:ascii="Times New Roman" w:hAnsi="Times New Roman"/>
              </w:rPr>
              <w:t>во</w:t>
            </w:r>
            <w:proofErr w:type="spellEnd"/>
            <w:r w:rsidRPr="003257DB">
              <w:rPr>
                <w:rFonts w:ascii="Times New Roman" w:hAnsi="Times New Roman"/>
              </w:rPr>
              <w:t xml:space="preserve"> </w:t>
            </w:r>
            <w:proofErr w:type="spellStart"/>
            <w:r w:rsidRPr="003257DB">
              <w:rPr>
                <w:rFonts w:ascii="Times New Roman" w:hAnsi="Times New Roman"/>
              </w:rPr>
              <w:t>училишната</w:t>
            </w:r>
            <w:proofErr w:type="spellEnd"/>
            <w:r w:rsidRPr="003257DB">
              <w:rPr>
                <w:rFonts w:ascii="Times New Roman" w:hAnsi="Times New Roman"/>
              </w:rPr>
              <w:t xml:space="preserve"> </w:t>
            </w:r>
            <w:proofErr w:type="spellStart"/>
            <w:r w:rsidRPr="003257DB">
              <w:rPr>
                <w:rFonts w:ascii="Times New Roman" w:hAnsi="Times New Roman"/>
              </w:rPr>
              <w:t>зграда</w:t>
            </w:r>
            <w:proofErr w:type="spellEnd"/>
          </w:p>
        </w:tc>
        <w:tc>
          <w:tcPr>
            <w:tcW w:w="1984" w:type="dxa"/>
            <w:tcBorders>
              <w:top w:val="nil"/>
              <w:left w:val="nil"/>
              <w:bottom w:val="single" w:sz="4" w:space="0" w:color="auto"/>
              <w:right w:val="single" w:sz="4" w:space="0" w:color="auto"/>
            </w:tcBorders>
            <w:noWrap/>
            <w:vAlign w:val="bottom"/>
            <w:hideMark/>
          </w:tcPr>
          <w:p w14:paraId="2759F5A1"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Албански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tc>
        <w:tc>
          <w:tcPr>
            <w:tcW w:w="4253" w:type="dxa"/>
            <w:tcBorders>
              <w:top w:val="nil"/>
              <w:left w:val="nil"/>
              <w:bottom w:val="single" w:sz="4" w:space="0" w:color="auto"/>
              <w:right w:val="single" w:sz="4" w:space="0" w:color="auto"/>
            </w:tcBorders>
            <w:noWrap/>
            <w:vAlign w:val="bottom"/>
            <w:hideMark/>
          </w:tcPr>
          <w:p w14:paraId="4130F628"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Разговор</w:t>
            </w:r>
            <w:proofErr w:type="spellEnd"/>
            <w:r>
              <w:rPr>
                <w:rFonts w:ascii="Times New Roman" w:hAnsi="Times New Roman"/>
                <w:lang w:eastAsia="mk-MK"/>
              </w:rPr>
              <w:t xml:space="preserve"> –</w:t>
            </w:r>
            <w:proofErr w:type="spellStart"/>
            <w:r>
              <w:rPr>
                <w:rFonts w:ascii="Times New Roman" w:hAnsi="Times New Roman"/>
                <w:lang w:eastAsia="mk-MK"/>
              </w:rPr>
              <w:t>Кој</w:t>
            </w:r>
            <w:proofErr w:type="spellEnd"/>
            <w:r>
              <w:rPr>
                <w:rFonts w:ascii="Times New Roman" w:hAnsi="Times New Roman"/>
                <w:lang w:eastAsia="mk-MK"/>
              </w:rPr>
              <w:t xml:space="preserve"> </w:t>
            </w:r>
            <w:proofErr w:type="spellStart"/>
            <w:r>
              <w:rPr>
                <w:rFonts w:ascii="Times New Roman" w:hAnsi="Times New Roman"/>
                <w:lang w:eastAsia="mk-MK"/>
              </w:rPr>
              <w:t>што</w:t>
            </w:r>
            <w:proofErr w:type="spellEnd"/>
            <w:r>
              <w:rPr>
                <w:rFonts w:ascii="Times New Roman" w:hAnsi="Times New Roman"/>
                <w:lang w:eastAsia="mk-MK"/>
              </w:rPr>
              <w:t xml:space="preserve"> </w:t>
            </w:r>
            <w:proofErr w:type="spellStart"/>
            <w:r>
              <w:rPr>
                <w:rFonts w:ascii="Times New Roman" w:hAnsi="Times New Roman"/>
                <w:lang w:eastAsia="mk-MK"/>
              </w:rPr>
              <w:t>работи</w:t>
            </w:r>
            <w:proofErr w:type="spellEnd"/>
            <w:r>
              <w:rPr>
                <w:rFonts w:ascii="Times New Roman" w:hAnsi="Times New Roman"/>
                <w:lang w:eastAsia="mk-MK"/>
              </w:rPr>
              <w:t xml:space="preserve"> </w:t>
            </w:r>
            <w:proofErr w:type="spellStart"/>
            <w:r>
              <w:rPr>
                <w:rFonts w:ascii="Times New Roman" w:hAnsi="Times New Roman"/>
                <w:lang w:eastAsia="mk-MK"/>
              </w:rPr>
              <w:t>во</w:t>
            </w:r>
            <w:proofErr w:type="spellEnd"/>
            <w:r>
              <w:rPr>
                <w:rFonts w:ascii="Times New Roman" w:hAnsi="Times New Roman"/>
                <w:lang w:eastAsia="mk-MK"/>
              </w:rPr>
              <w:t xml:space="preserve"> </w:t>
            </w:r>
            <w:proofErr w:type="spellStart"/>
            <w:r>
              <w:rPr>
                <w:rFonts w:ascii="Times New Roman" w:hAnsi="Times New Roman"/>
                <w:lang w:eastAsia="mk-MK"/>
              </w:rPr>
              <w:t>училиштето</w:t>
            </w:r>
            <w:proofErr w:type="spellEnd"/>
          </w:p>
        </w:tc>
        <w:tc>
          <w:tcPr>
            <w:tcW w:w="1276" w:type="dxa"/>
            <w:tcBorders>
              <w:top w:val="nil"/>
              <w:left w:val="nil"/>
              <w:bottom w:val="single" w:sz="4" w:space="0" w:color="auto"/>
              <w:right w:val="single" w:sz="4" w:space="0" w:color="auto"/>
            </w:tcBorders>
            <w:noWrap/>
            <w:vAlign w:val="bottom"/>
            <w:hideMark/>
          </w:tcPr>
          <w:p w14:paraId="0E60401D"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1</w:t>
            </w:r>
          </w:p>
        </w:tc>
        <w:tc>
          <w:tcPr>
            <w:tcW w:w="2976" w:type="dxa"/>
            <w:tcBorders>
              <w:top w:val="nil"/>
              <w:left w:val="nil"/>
              <w:bottom w:val="single" w:sz="4" w:space="0" w:color="auto"/>
              <w:right w:val="single" w:sz="4" w:space="0" w:color="auto"/>
            </w:tcBorders>
            <w:noWrap/>
            <w:vAlign w:val="bottom"/>
            <w:hideMark/>
          </w:tcPr>
          <w:p w14:paraId="1D885B60"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3недела -10 </w:t>
            </w:r>
            <w:proofErr w:type="spellStart"/>
            <w:r>
              <w:rPr>
                <w:rFonts w:ascii="Times New Roman" w:hAnsi="Times New Roman"/>
                <w:lang w:eastAsia="mk-MK"/>
              </w:rPr>
              <w:t>месец</w:t>
            </w:r>
            <w:proofErr w:type="spellEnd"/>
          </w:p>
        </w:tc>
      </w:tr>
      <w:tr w:rsidR="00656648" w:rsidRPr="003257DB" w14:paraId="6DA0CFE3" w14:textId="77777777" w:rsidTr="00480604">
        <w:trPr>
          <w:trHeight w:val="392"/>
          <w:jc w:val="center"/>
        </w:trPr>
        <w:tc>
          <w:tcPr>
            <w:tcW w:w="4835" w:type="dxa"/>
            <w:gridSpan w:val="2"/>
            <w:tcBorders>
              <w:top w:val="nil"/>
              <w:left w:val="single" w:sz="4" w:space="0" w:color="auto"/>
              <w:bottom w:val="single" w:sz="4" w:space="0" w:color="auto"/>
              <w:right w:val="single" w:sz="4" w:space="0" w:color="auto"/>
            </w:tcBorders>
            <w:noWrap/>
            <w:vAlign w:val="bottom"/>
          </w:tcPr>
          <w:p w14:paraId="39963DD1" w14:textId="77777777" w:rsidR="00656648" w:rsidRPr="003257DB" w:rsidRDefault="00656648" w:rsidP="00480604">
            <w:pPr>
              <w:pStyle w:val="NoSpacing"/>
              <w:rPr>
                <w:rFonts w:ascii="Times New Roman" w:hAnsi="Times New Roman"/>
                <w:b/>
              </w:rPr>
            </w:pPr>
            <w:r w:rsidRPr="003257DB">
              <w:rPr>
                <w:rFonts w:ascii="Times New Roman" w:hAnsi="Times New Roman"/>
                <w:b/>
              </w:rPr>
              <w:lastRenderedPageBreak/>
              <w:t>ВКУПНО</w:t>
            </w:r>
          </w:p>
        </w:tc>
        <w:tc>
          <w:tcPr>
            <w:tcW w:w="1984" w:type="dxa"/>
            <w:tcBorders>
              <w:top w:val="nil"/>
              <w:left w:val="nil"/>
              <w:bottom w:val="single" w:sz="4" w:space="0" w:color="auto"/>
              <w:right w:val="single" w:sz="4" w:space="0" w:color="auto"/>
            </w:tcBorders>
            <w:noWrap/>
            <w:vAlign w:val="bottom"/>
            <w:hideMark/>
          </w:tcPr>
          <w:p w14:paraId="53CE493A"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4253" w:type="dxa"/>
            <w:tcBorders>
              <w:top w:val="nil"/>
              <w:left w:val="nil"/>
              <w:bottom w:val="single" w:sz="4" w:space="0" w:color="auto"/>
              <w:right w:val="single" w:sz="4" w:space="0" w:color="auto"/>
            </w:tcBorders>
            <w:noWrap/>
            <w:vAlign w:val="bottom"/>
            <w:hideMark/>
          </w:tcPr>
          <w:p w14:paraId="2BDC08CB"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1276" w:type="dxa"/>
            <w:tcBorders>
              <w:top w:val="nil"/>
              <w:left w:val="nil"/>
              <w:bottom w:val="single" w:sz="4" w:space="0" w:color="auto"/>
              <w:right w:val="single" w:sz="4" w:space="0" w:color="auto"/>
            </w:tcBorders>
            <w:noWrap/>
            <w:vAlign w:val="bottom"/>
            <w:hideMark/>
          </w:tcPr>
          <w:p w14:paraId="334A1B9A" w14:textId="77777777" w:rsidR="00656648" w:rsidRPr="001E7B98"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2</w:t>
            </w:r>
          </w:p>
        </w:tc>
        <w:tc>
          <w:tcPr>
            <w:tcW w:w="2976" w:type="dxa"/>
            <w:tcBorders>
              <w:top w:val="nil"/>
              <w:left w:val="nil"/>
              <w:bottom w:val="single" w:sz="4" w:space="0" w:color="auto"/>
              <w:right w:val="single" w:sz="4" w:space="0" w:color="auto"/>
            </w:tcBorders>
            <w:shd w:val="clear" w:color="auto" w:fill="BFBFBF"/>
            <w:noWrap/>
            <w:vAlign w:val="bottom"/>
            <w:hideMark/>
          </w:tcPr>
          <w:p w14:paraId="3D11C434"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bl>
    <w:p w14:paraId="4D541EDE" w14:textId="77777777" w:rsidR="00656648" w:rsidRPr="001E7B98" w:rsidRDefault="00656648" w:rsidP="00656648">
      <w:pPr>
        <w:pStyle w:val="NoSpacing"/>
        <w:rPr>
          <w:rFonts w:ascii="Times New Roman" w:hAnsi="Times New Roman"/>
        </w:rPr>
      </w:pPr>
    </w:p>
    <w:p w14:paraId="2F30F79A" w14:textId="77777777" w:rsidR="00656648" w:rsidRDefault="00656648" w:rsidP="00656648">
      <w:pPr>
        <w:pStyle w:val="NoSpacing"/>
        <w:rPr>
          <w:rFonts w:ascii="Times New Roman" w:hAnsi="Times New Roman"/>
          <w:b/>
        </w:rPr>
      </w:pPr>
    </w:p>
    <w:p w14:paraId="04979754" w14:textId="77777777" w:rsidR="00656648" w:rsidRPr="00A7770C" w:rsidRDefault="00656648" w:rsidP="00656648">
      <w:pPr>
        <w:pStyle w:val="NoSpacing"/>
        <w:rPr>
          <w:rFonts w:ascii="Times New Roman" w:hAnsi="Times New Roman"/>
          <w:b/>
        </w:rPr>
      </w:pPr>
      <w:r w:rsidRPr="00A7770C">
        <w:rPr>
          <w:rFonts w:ascii="Times New Roman" w:hAnsi="Times New Roman"/>
          <w:b/>
        </w:rPr>
        <w:t>I</w:t>
      </w:r>
      <w:r>
        <w:rPr>
          <w:rFonts w:ascii="Times New Roman" w:hAnsi="Times New Roman"/>
          <w:b/>
        </w:rPr>
        <w:t>V.</w:t>
      </w:r>
      <w:r w:rsidRPr="00A7770C">
        <w:rPr>
          <w:rFonts w:ascii="Times New Roman" w:hAnsi="Times New Roman"/>
          <w:b/>
        </w:rPr>
        <w:t xml:space="preserve"> </w:t>
      </w:r>
      <w:r>
        <w:rPr>
          <w:rFonts w:ascii="Times New Roman" w:hAnsi="Times New Roman"/>
          <w:b/>
        </w:rPr>
        <w:t xml:space="preserve">ТЕМА: </w:t>
      </w:r>
      <w:r w:rsidRPr="00D27350">
        <w:rPr>
          <w:rFonts w:ascii="Times New Roman" w:hAnsi="Times New Roman"/>
          <w:b/>
        </w:rPr>
        <w:t>УРЕДЕН ДВОР</w:t>
      </w:r>
    </w:p>
    <w:p w14:paraId="469536D3" w14:textId="77777777" w:rsidR="00656648" w:rsidRPr="009E79C7" w:rsidRDefault="00656648" w:rsidP="00656648">
      <w:pPr>
        <w:pStyle w:val="NoSpacing"/>
        <w:rPr>
          <w:rFonts w:ascii="Times New Roman" w:hAnsi="Times New Roman"/>
        </w:rPr>
      </w:pPr>
    </w:p>
    <w:tbl>
      <w:tblPr>
        <w:tblW w:w="14899" w:type="dxa"/>
        <w:jc w:val="center"/>
        <w:tblLayout w:type="fixed"/>
        <w:tblLook w:val="04A0" w:firstRow="1" w:lastRow="0" w:firstColumn="1" w:lastColumn="0" w:noHBand="0" w:noVBand="1"/>
      </w:tblPr>
      <w:tblGrid>
        <w:gridCol w:w="491"/>
        <w:gridCol w:w="4344"/>
        <w:gridCol w:w="1984"/>
        <w:gridCol w:w="4678"/>
        <w:gridCol w:w="1276"/>
        <w:gridCol w:w="2126"/>
      </w:tblGrid>
      <w:tr w:rsidR="00656648" w:rsidRPr="003257DB" w14:paraId="283F7D98"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6565172A"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Еколошки</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содржини</w:t>
            </w:r>
            <w:proofErr w:type="spellEnd"/>
          </w:p>
        </w:tc>
        <w:tc>
          <w:tcPr>
            <w:tcW w:w="1984" w:type="dxa"/>
            <w:tcBorders>
              <w:top w:val="single" w:sz="4" w:space="0" w:color="auto"/>
              <w:left w:val="nil"/>
              <w:bottom w:val="single" w:sz="4" w:space="0" w:color="auto"/>
              <w:right w:val="single" w:sz="4" w:space="0" w:color="auto"/>
            </w:tcBorders>
            <w:noWrap/>
            <w:vAlign w:val="bottom"/>
            <w:hideMark/>
          </w:tcPr>
          <w:p w14:paraId="72369047"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Предмет</w:t>
            </w:r>
            <w:proofErr w:type="spellEnd"/>
          </w:p>
        </w:tc>
        <w:tc>
          <w:tcPr>
            <w:tcW w:w="4678" w:type="dxa"/>
            <w:tcBorders>
              <w:top w:val="single" w:sz="4" w:space="0" w:color="auto"/>
              <w:left w:val="nil"/>
              <w:bottom w:val="single" w:sz="4" w:space="0" w:color="auto"/>
              <w:right w:val="single" w:sz="4" w:space="0" w:color="auto"/>
            </w:tcBorders>
            <w:noWrap/>
            <w:vAlign w:val="bottom"/>
            <w:hideMark/>
          </w:tcPr>
          <w:p w14:paraId="3249F4D2"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Наставна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содржина</w:t>
            </w:r>
            <w:proofErr w:type="spellEnd"/>
          </w:p>
        </w:tc>
        <w:tc>
          <w:tcPr>
            <w:tcW w:w="1276" w:type="dxa"/>
            <w:tcBorders>
              <w:top w:val="single" w:sz="4" w:space="0" w:color="auto"/>
              <w:left w:val="nil"/>
              <w:bottom w:val="single" w:sz="4" w:space="0" w:color="auto"/>
              <w:right w:val="single" w:sz="4" w:space="0" w:color="auto"/>
            </w:tcBorders>
            <w:noWrap/>
            <w:vAlign w:val="bottom"/>
            <w:hideMark/>
          </w:tcPr>
          <w:p w14:paraId="5A41EE09"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Број</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часови</w:t>
            </w:r>
            <w:proofErr w:type="spellEnd"/>
          </w:p>
        </w:tc>
        <w:tc>
          <w:tcPr>
            <w:tcW w:w="2126" w:type="dxa"/>
            <w:tcBorders>
              <w:top w:val="single" w:sz="4" w:space="0" w:color="auto"/>
              <w:left w:val="nil"/>
              <w:bottom w:val="single" w:sz="4" w:space="0" w:color="auto"/>
              <w:right w:val="single" w:sz="4" w:space="0" w:color="auto"/>
            </w:tcBorders>
            <w:noWrap/>
            <w:vAlign w:val="bottom"/>
            <w:hideMark/>
          </w:tcPr>
          <w:p w14:paraId="2E55AFA1"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Време</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реализација</w:t>
            </w:r>
            <w:proofErr w:type="spellEnd"/>
          </w:p>
        </w:tc>
      </w:tr>
      <w:tr w:rsidR="00656648" w:rsidRPr="003257DB" w14:paraId="43C6E1BE" w14:textId="77777777" w:rsidTr="00480604">
        <w:trPr>
          <w:trHeight w:val="300"/>
          <w:jc w:val="center"/>
        </w:trPr>
        <w:tc>
          <w:tcPr>
            <w:tcW w:w="491" w:type="dxa"/>
            <w:tcBorders>
              <w:top w:val="single" w:sz="4" w:space="0" w:color="auto"/>
              <w:left w:val="single" w:sz="4" w:space="0" w:color="auto"/>
              <w:bottom w:val="single" w:sz="4" w:space="0" w:color="auto"/>
              <w:right w:val="single" w:sz="4" w:space="0" w:color="auto"/>
            </w:tcBorders>
            <w:noWrap/>
            <w:hideMark/>
          </w:tcPr>
          <w:p w14:paraId="26C1FC59" w14:textId="77777777" w:rsidR="00656648" w:rsidRPr="003257DB" w:rsidRDefault="00656648" w:rsidP="00480604">
            <w:pPr>
              <w:pStyle w:val="NoSpacing"/>
              <w:rPr>
                <w:rFonts w:ascii="Times New Roman" w:hAnsi="Times New Roman"/>
              </w:rPr>
            </w:pPr>
            <w:r w:rsidRPr="003257DB">
              <w:rPr>
                <w:rFonts w:ascii="Times New Roman" w:hAnsi="Times New Roman"/>
              </w:rPr>
              <w:t>1.</w:t>
            </w:r>
          </w:p>
        </w:tc>
        <w:tc>
          <w:tcPr>
            <w:tcW w:w="4344" w:type="dxa"/>
            <w:tcBorders>
              <w:top w:val="single" w:sz="4" w:space="0" w:color="auto"/>
              <w:left w:val="nil"/>
              <w:bottom w:val="single" w:sz="4" w:space="0" w:color="auto"/>
              <w:right w:val="single" w:sz="4" w:space="0" w:color="auto"/>
            </w:tcBorders>
          </w:tcPr>
          <w:p w14:paraId="7AFAAAC9"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Важноста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дворот</w:t>
            </w:r>
            <w:proofErr w:type="spellEnd"/>
            <w:r w:rsidRPr="003257DB">
              <w:rPr>
                <w:rFonts w:ascii="Times New Roman" w:hAnsi="Times New Roman"/>
              </w:rPr>
              <w:t xml:space="preserve"> </w:t>
            </w:r>
          </w:p>
        </w:tc>
        <w:tc>
          <w:tcPr>
            <w:tcW w:w="1984" w:type="dxa"/>
            <w:tcBorders>
              <w:top w:val="single" w:sz="4" w:space="0" w:color="auto"/>
              <w:left w:val="nil"/>
              <w:bottom w:val="single" w:sz="4" w:space="0" w:color="auto"/>
              <w:right w:val="single" w:sz="4" w:space="0" w:color="auto"/>
            </w:tcBorders>
            <w:noWrap/>
            <w:vAlign w:val="bottom"/>
            <w:hideMark/>
          </w:tcPr>
          <w:p w14:paraId="7D76D3A8"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Ликовно</w:t>
            </w:r>
            <w:proofErr w:type="spellEnd"/>
            <w:r>
              <w:rPr>
                <w:rFonts w:ascii="Times New Roman" w:hAnsi="Times New Roman"/>
                <w:lang w:eastAsia="mk-MK"/>
              </w:rPr>
              <w:t xml:space="preserve"> </w:t>
            </w:r>
            <w:proofErr w:type="spellStart"/>
            <w:r>
              <w:rPr>
                <w:rFonts w:ascii="Times New Roman" w:hAnsi="Times New Roman"/>
                <w:lang w:eastAsia="mk-MK"/>
              </w:rPr>
              <w:t>образование</w:t>
            </w:r>
            <w:proofErr w:type="spellEnd"/>
          </w:p>
        </w:tc>
        <w:tc>
          <w:tcPr>
            <w:tcW w:w="4678" w:type="dxa"/>
            <w:tcBorders>
              <w:top w:val="single" w:sz="4" w:space="0" w:color="auto"/>
              <w:left w:val="nil"/>
              <w:bottom w:val="single" w:sz="4" w:space="0" w:color="auto"/>
              <w:right w:val="single" w:sz="4" w:space="0" w:color="auto"/>
            </w:tcBorders>
            <w:noWrap/>
            <w:vAlign w:val="bottom"/>
            <w:hideMark/>
          </w:tcPr>
          <w:p w14:paraId="52A2D0F0"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Цртање</w:t>
            </w:r>
            <w:proofErr w:type="spellEnd"/>
            <w:r>
              <w:rPr>
                <w:rFonts w:ascii="Times New Roman" w:hAnsi="Times New Roman"/>
                <w:lang w:eastAsia="mk-MK"/>
              </w:rPr>
              <w:t xml:space="preserve"> </w:t>
            </w:r>
            <w:proofErr w:type="spellStart"/>
            <w:r>
              <w:rPr>
                <w:rFonts w:ascii="Times New Roman" w:hAnsi="Times New Roman"/>
                <w:lang w:eastAsia="mk-MK"/>
              </w:rPr>
              <w:t>линии-Ограда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училишен</w:t>
            </w:r>
            <w:proofErr w:type="spellEnd"/>
            <w:r>
              <w:rPr>
                <w:rFonts w:ascii="Times New Roman" w:hAnsi="Times New Roman"/>
                <w:lang w:eastAsia="mk-MK"/>
              </w:rPr>
              <w:t xml:space="preserve"> </w:t>
            </w:r>
            <w:proofErr w:type="spellStart"/>
            <w:r>
              <w:rPr>
                <w:rFonts w:ascii="Times New Roman" w:hAnsi="Times New Roman"/>
                <w:lang w:eastAsia="mk-MK"/>
              </w:rPr>
              <w:t>двор</w:t>
            </w:r>
            <w:proofErr w:type="spellEnd"/>
          </w:p>
        </w:tc>
        <w:tc>
          <w:tcPr>
            <w:tcW w:w="1276" w:type="dxa"/>
            <w:tcBorders>
              <w:top w:val="single" w:sz="4" w:space="0" w:color="auto"/>
              <w:left w:val="nil"/>
              <w:bottom w:val="single" w:sz="4" w:space="0" w:color="auto"/>
              <w:right w:val="single" w:sz="4" w:space="0" w:color="auto"/>
            </w:tcBorders>
            <w:noWrap/>
            <w:vAlign w:val="bottom"/>
            <w:hideMark/>
          </w:tcPr>
          <w:p w14:paraId="4B36593C"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2126" w:type="dxa"/>
            <w:tcBorders>
              <w:top w:val="single" w:sz="4" w:space="0" w:color="auto"/>
              <w:left w:val="nil"/>
              <w:bottom w:val="single" w:sz="4" w:space="0" w:color="auto"/>
              <w:right w:val="single" w:sz="4" w:space="0" w:color="auto"/>
            </w:tcBorders>
            <w:noWrap/>
            <w:vAlign w:val="bottom"/>
            <w:hideMark/>
          </w:tcPr>
          <w:p w14:paraId="7F0A28A9"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4н-10 </w:t>
            </w:r>
            <w:proofErr w:type="spellStart"/>
            <w:r>
              <w:rPr>
                <w:rFonts w:ascii="Times New Roman" w:hAnsi="Times New Roman"/>
                <w:lang w:eastAsia="mk-MK"/>
              </w:rPr>
              <w:t>месец</w:t>
            </w:r>
            <w:proofErr w:type="spellEnd"/>
          </w:p>
        </w:tc>
      </w:tr>
      <w:tr w:rsidR="00656648" w:rsidRPr="003257DB" w14:paraId="1A9E8BCF"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3FCF03B9" w14:textId="77777777" w:rsidR="00656648" w:rsidRPr="003257DB" w:rsidRDefault="00656648" w:rsidP="00480604">
            <w:pPr>
              <w:pStyle w:val="NoSpacing"/>
              <w:rPr>
                <w:rFonts w:ascii="Times New Roman" w:hAnsi="Times New Roman"/>
              </w:rPr>
            </w:pPr>
            <w:r w:rsidRPr="003257DB">
              <w:rPr>
                <w:rFonts w:ascii="Times New Roman" w:hAnsi="Times New Roman"/>
              </w:rPr>
              <w:t>3.</w:t>
            </w:r>
          </w:p>
        </w:tc>
        <w:tc>
          <w:tcPr>
            <w:tcW w:w="4344" w:type="dxa"/>
            <w:tcBorders>
              <w:top w:val="nil"/>
              <w:left w:val="nil"/>
              <w:bottom w:val="single" w:sz="4" w:space="0" w:color="auto"/>
              <w:right w:val="single" w:sz="4" w:space="0" w:color="auto"/>
            </w:tcBorders>
          </w:tcPr>
          <w:p w14:paraId="03CEB7E9"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Анализа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функционалноста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дворот</w:t>
            </w:r>
            <w:proofErr w:type="spellEnd"/>
          </w:p>
        </w:tc>
        <w:tc>
          <w:tcPr>
            <w:tcW w:w="1984" w:type="dxa"/>
            <w:tcBorders>
              <w:top w:val="nil"/>
              <w:left w:val="nil"/>
              <w:bottom w:val="single" w:sz="4" w:space="0" w:color="auto"/>
              <w:right w:val="single" w:sz="4" w:space="0" w:color="auto"/>
            </w:tcBorders>
            <w:noWrap/>
            <w:vAlign w:val="bottom"/>
            <w:hideMark/>
          </w:tcPr>
          <w:p w14:paraId="2C72281C"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Ликовно</w:t>
            </w:r>
            <w:proofErr w:type="spellEnd"/>
            <w:r>
              <w:rPr>
                <w:rFonts w:ascii="Times New Roman" w:hAnsi="Times New Roman"/>
                <w:lang w:eastAsia="mk-MK"/>
              </w:rPr>
              <w:t xml:space="preserve"> </w:t>
            </w:r>
            <w:proofErr w:type="spellStart"/>
            <w:r>
              <w:rPr>
                <w:rFonts w:ascii="Times New Roman" w:hAnsi="Times New Roman"/>
                <w:lang w:eastAsia="mk-MK"/>
              </w:rPr>
              <w:t>образование</w:t>
            </w:r>
            <w:proofErr w:type="spellEnd"/>
          </w:p>
        </w:tc>
        <w:tc>
          <w:tcPr>
            <w:tcW w:w="4678" w:type="dxa"/>
            <w:tcBorders>
              <w:top w:val="nil"/>
              <w:left w:val="nil"/>
              <w:bottom w:val="single" w:sz="4" w:space="0" w:color="auto"/>
              <w:right w:val="single" w:sz="4" w:space="0" w:color="auto"/>
            </w:tcBorders>
            <w:noWrap/>
            <w:vAlign w:val="bottom"/>
            <w:hideMark/>
          </w:tcPr>
          <w:p w14:paraId="32797212"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Сликање</w:t>
            </w:r>
            <w:proofErr w:type="spellEnd"/>
            <w:r>
              <w:rPr>
                <w:rFonts w:ascii="Times New Roman" w:hAnsi="Times New Roman"/>
                <w:lang w:eastAsia="mk-MK"/>
              </w:rPr>
              <w:t xml:space="preserve"> –</w:t>
            </w:r>
            <w:proofErr w:type="spellStart"/>
            <w:r>
              <w:rPr>
                <w:rFonts w:ascii="Times New Roman" w:hAnsi="Times New Roman"/>
                <w:lang w:eastAsia="mk-MK"/>
              </w:rPr>
              <w:t>Цветна</w:t>
            </w:r>
            <w:proofErr w:type="spellEnd"/>
            <w:r>
              <w:rPr>
                <w:rFonts w:ascii="Times New Roman" w:hAnsi="Times New Roman"/>
                <w:lang w:eastAsia="mk-MK"/>
              </w:rPr>
              <w:t xml:space="preserve"> </w:t>
            </w:r>
            <w:proofErr w:type="spellStart"/>
            <w:r>
              <w:rPr>
                <w:rFonts w:ascii="Times New Roman" w:hAnsi="Times New Roman"/>
                <w:lang w:eastAsia="mk-MK"/>
              </w:rPr>
              <w:t>градина</w:t>
            </w:r>
            <w:proofErr w:type="spellEnd"/>
            <w:r>
              <w:rPr>
                <w:rFonts w:ascii="Times New Roman" w:hAnsi="Times New Roman"/>
                <w:lang w:eastAsia="mk-MK"/>
              </w:rPr>
              <w:t xml:space="preserve"> –</w:t>
            </w:r>
            <w:proofErr w:type="spellStart"/>
            <w:r>
              <w:rPr>
                <w:rFonts w:ascii="Times New Roman" w:hAnsi="Times New Roman"/>
                <w:lang w:eastAsia="mk-MK"/>
              </w:rPr>
              <w:t>боите</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пролетта</w:t>
            </w:r>
            <w:proofErr w:type="spellEnd"/>
          </w:p>
        </w:tc>
        <w:tc>
          <w:tcPr>
            <w:tcW w:w="1276" w:type="dxa"/>
            <w:tcBorders>
              <w:top w:val="nil"/>
              <w:left w:val="nil"/>
              <w:bottom w:val="single" w:sz="4" w:space="0" w:color="auto"/>
              <w:right w:val="single" w:sz="4" w:space="0" w:color="auto"/>
            </w:tcBorders>
            <w:noWrap/>
            <w:vAlign w:val="bottom"/>
            <w:hideMark/>
          </w:tcPr>
          <w:p w14:paraId="7819E358"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2126" w:type="dxa"/>
            <w:tcBorders>
              <w:top w:val="nil"/>
              <w:left w:val="nil"/>
              <w:bottom w:val="single" w:sz="4" w:space="0" w:color="auto"/>
              <w:right w:val="single" w:sz="4" w:space="0" w:color="auto"/>
            </w:tcBorders>
            <w:noWrap/>
            <w:vAlign w:val="bottom"/>
            <w:hideMark/>
          </w:tcPr>
          <w:p w14:paraId="143399C3"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3н-3месец</w:t>
            </w:r>
          </w:p>
        </w:tc>
      </w:tr>
      <w:tr w:rsidR="00656648" w:rsidRPr="003257DB" w14:paraId="20EB595D"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4F663FFE" w14:textId="77777777" w:rsidR="00656648" w:rsidRPr="003257DB" w:rsidRDefault="00656648" w:rsidP="00480604">
            <w:pPr>
              <w:pStyle w:val="NoSpacing"/>
              <w:rPr>
                <w:rFonts w:ascii="Times New Roman" w:hAnsi="Times New Roman"/>
              </w:rPr>
            </w:pPr>
            <w:r w:rsidRPr="003257DB">
              <w:rPr>
                <w:rFonts w:ascii="Times New Roman" w:hAnsi="Times New Roman"/>
              </w:rPr>
              <w:t>8.</w:t>
            </w:r>
          </w:p>
        </w:tc>
        <w:tc>
          <w:tcPr>
            <w:tcW w:w="4344" w:type="dxa"/>
            <w:tcBorders>
              <w:top w:val="nil"/>
              <w:left w:val="nil"/>
              <w:bottom w:val="single" w:sz="4" w:space="0" w:color="auto"/>
              <w:right w:val="single" w:sz="4" w:space="0" w:color="auto"/>
            </w:tcBorders>
          </w:tcPr>
          <w:p w14:paraId="20B1CB2B"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Хортикултурaлно</w:t>
            </w:r>
            <w:proofErr w:type="spellEnd"/>
            <w:r w:rsidRPr="003257DB">
              <w:rPr>
                <w:rFonts w:ascii="Times New Roman" w:hAnsi="Times New Roman"/>
              </w:rPr>
              <w:t xml:space="preserve"> </w:t>
            </w:r>
            <w:proofErr w:type="spellStart"/>
            <w:r w:rsidRPr="003257DB">
              <w:rPr>
                <w:rFonts w:ascii="Times New Roman" w:hAnsi="Times New Roman"/>
              </w:rPr>
              <w:t>уредување</w:t>
            </w:r>
            <w:proofErr w:type="spellEnd"/>
          </w:p>
        </w:tc>
        <w:tc>
          <w:tcPr>
            <w:tcW w:w="1984" w:type="dxa"/>
            <w:tcBorders>
              <w:top w:val="nil"/>
              <w:left w:val="nil"/>
              <w:bottom w:val="single" w:sz="4" w:space="0" w:color="auto"/>
              <w:right w:val="single" w:sz="4" w:space="0" w:color="auto"/>
            </w:tcBorders>
            <w:noWrap/>
            <w:vAlign w:val="bottom"/>
            <w:hideMark/>
          </w:tcPr>
          <w:p w14:paraId="5FCBE691"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Природни</w:t>
            </w:r>
            <w:proofErr w:type="spellEnd"/>
            <w:r>
              <w:rPr>
                <w:rFonts w:ascii="Times New Roman" w:hAnsi="Times New Roman"/>
                <w:lang w:eastAsia="mk-MK"/>
              </w:rPr>
              <w:t xml:space="preserve"> </w:t>
            </w:r>
            <w:proofErr w:type="spellStart"/>
            <w:r>
              <w:rPr>
                <w:rFonts w:ascii="Times New Roman" w:hAnsi="Times New Roman"/>
                <w:lang w:eastAsia="mk-MK"/>
              </w:rPr>
              <w:t>науки</w:t>
            </w:r>
            <w:proofErr w:type="spellEnd"/>
          </w:p>
        </w:tc>
        <w:tc>
          <w:tcPr>
            <w:tcW w:w="4678" w:type="dxa"/>
            <w:tcBorders>
              <w:top w:val="nil"/>
              <w:left w:val="nil"/>
              <w:bottom w:val="single" w:sz="4" w:space="0" w:color="auto"/>
              <w:right w:val="single" w:sz="4" w:space="0" w:color="auto"/>
            </w:tcBorders>
            <w:noWrap/>
            <w:vAlign w:val="bottom"/>
            <w:hideMark/>
          </w:tcPr>
          <w:p w14:paraId="2C59407D"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Локални</w:t>
            </w:r>
            <w:proofErr w:type="spellEnd"/>
            <w:r>
              <w:rPr>
                <w:rFonts w:ascii="Times New Roman" w:hAnsi="Times New Roman"/>
                <w:lang w:eastAsia="mk-MK"/>
              </w:rPr>
              <w:t xml:space="preserve"> </w:t>
            </w:r>
            <w:proofErr w:type="spellStart"/>
            <w:r>
              <w:rPr>
                <w:rFonts w:ascii="Times New Roman" w:hAnsi="Times New Roman"/>
                <w:lang w:eastAsia="mk-MK"/>
              </w:rPr>
              <w:t>растенија</w:t>
            </w:r>
            <w:proofErr w:type="spellEnd"/>
          </w:p>
        </w:tc>
        <w:tc>
          <w:tcPr>
            <w:tcW w:w="1276" w:type="dxa"/>
            <w:tcBorders>
              <w:top w:val="nil"/>
              <w:left w:val="nil"/>
              <w:bottom w:val="single" w:sz="4" w:space="0" w:color="auto"/>
              <w:right w:val="single" w:sz="4" w:space="0" w:color="auto"/>
            </w:tcBorders>
            <w:noWrap/>
            <w:vAlign w:val="bottom"/>
            <w:hideMark/>
          </w:tcPr>
          <w:p w14:paraId="770BBFE4"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2126" w:type="dxa"/>
            <w:tcBorders>
              <w:top w:val="nil"/>
              <w:left w:val="nil"/>
              <w:bottom w:val="single" w:sz="4" w:space="0" w:color="auto"/>
              <w:right w:val="single" w:sz="4" w:space="0" w:color="auto"/>
            </w:tcBorders>
            <w:noWrap/>
            <w:vAlign w:val="bottom"/>
            <w:hideMark/>
          </w:tcPr>
          <w:p w14:paraId="18CD8EC8"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14 </w:t>
            </w:r>
            <w:proofErr w:type="spellStart"/>
            <w:r>
              <w:rPr>
                <w:rFonts w:ascii="Times New Roman" w:hAnsi="Times New Roman"/>
                <w:lang w:eastAsia="mk-MK"/>
              </w:rPr>
              <w:t>седмица</w:t>
            </w:r>
            <w:proofErr w:type="spellEnd"/>
          </w:p>
        </w:tc>
      </w:tr>
      <w:tr w:rsidR="00656648" w:rsidRPr="003257DB" w14:paraId="154155BB" w14:textId="77777777" w:rsidTr="00480604">
        <w:trPr>
          <w:trHeight w:val="232"/>
          <w:jc w:val="center"/>
        </w:trPr>
        <w:tc>
          <w:tcPr>
            <w:tcW w:w="491" w:type="dxa"/>
            <w:tcBorders>
              <w:top w:val="nil"/>
              <w:left w:val="single" w:sz="4" w:space="0" w:color="auto"/>
              <w:bottom w:val="single" w:sz="4" w:space="0" w:color="auto"/>
              <w:right w:val="single" w:sz="4" w:space="0" w:color="auto"/>
            </w:tcBorders>
            <w:noWrap/>
            <w:hideMark/>
          </w:tcPr>
          <w:p w14:paraId="7FCFFBEE" w14:textId="77777777" w:rsidR="00656648" w:rsidRPr="003257DB" w:rsidRDefault="00656648" w:rsidP="00480604">
            <w:pPr>
              <w:pStyle w:val="NoSpacing"/>
              <w:rPr>
                <w:rFonts w:ascii="Times New Roman" w:hAnsi="Times New Roman"/>
              </w:rPr>
            </w:pPr>
            <w:r w:rsidRPr="003257DB">
              <w:rPr>
                <w:rFonts w:ascii="Times New Roman" w:hAnsi="Times New Roman"/>
              </w:rPr>
              <w:t>9.</w:t>
            </w:r>
          </w:p>
        </w:tc>
        <w:tc>
          <w:tcPr>
            <w:tcW w:w="4344" w:type="dxa"/>
            <w:tcBorders>
              <w:top w:val="nil"/>
              <w:left w:val="nil"/>
              <w:bottom w:val="single" w:sz="4" w:space="0" w:color="auto"/>
              <w:right w:val="single" w:sz="4" w:space="0" w:color="auto"/>
            </w:tcBorders>
          </w:tcPr>
          <w:p w14:paraId="6900CDAC"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Компост</w:t>
            </w:r>
            <w:proofErr w:type="spellEnd"/>
            <w:r w:rsidRPr="003257DB">
              <w:rPr>
                <w:rFonts w:ascii="Times New Roman" w:hAnsi="Times New Roman"/>
              </w:rPr>
              <w:t xml:space="preserve"> и </w:t>
            </w:r>
            <w:proofErr w:type="spellStart"/>
            <w:r w:rsidRPr="003257DB">
              <w:rPr>
                <w:rFonts w:ascii="Times New Roman" w:hAnsi="Times New Roman"/>
              </w:rPr>
              <w:t>компостирање</w:t>
            </w:r>
            <w:proofErr w:type="spellEnd"/>
          </w:p>
        </w:tc>
        <w:tc>
          <w:tcPr>
            <w:tcW w:w="1984" w:type="dxa"/>
            <w:tcBorders>
              <w:top w:val="nil"/>
              <w:left w:val="nil"/>
              <w:bottom w:val="single" w:sz="4" w:space="0" w:color="auto"/>
              <w:right w:val="single" w:sz="4" w:space="0" w:color="auto"/>
            </w:tcBorders>
            <w:noWrap/>
            <w:vAlign w:val="bottom"/>
            <w:hideMark/>
          </w:tcPr>
          <w:p w14:paraId="5EDF3532"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4678" w:type="dxa"/>
            <w:tcBorders>
              <w:top w:val="nil"/>
              <w:left w:val="nil"/>
              <w:bottom w:val="single" w:sz="4" w:space="0" w:color="auto"/>
              <w:right w:val="single" w:sz="4" w:space="0" w:color="auto"/>
            </w:tcBorders>
            <w:noWrap/>
            <w:vAlign w:val="bottom"/>
            <w:hideMark/>
          </w:tcPr>
          <w:p w14:paraId="3408A6B7"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1276" w:type="dxa"/>
            <w:tcBorders>
              <w:top w:val="nil"/>
              <w:left w:val="nil"/>
              <w:bottom w:val="single" w:sz="4" w:space="0" w:color="auto"/>
              <w:right w:val="single" w:sz="4" w:space="0" w:color="auto"/>
            </w:tcBorders>
            <w:noWrap/>
            <w:vAlign w:val="bottom"/>
            <w:hideMark/>
          </w:tcPr>
          <w:p w14:paraId="4AF0955E" w14:textId="77777777" w:rsidR="00656648" w:rsidRPr="003257DB" w:rsidRDefault="00656648" w:rsidP="00480604">
            <w:pPr>
              <w:pStyle w:val="NoSpacing"/>
              <w:jc w:val="center"/>
              <w:rPr>
                <w:rFonts w:ascii="Times New Roman" w:hAnsi="Times New Roman"/>
                <w:lang w:eastAsia="mk-MK"/>
              </w:rPr>
            </w:pPr>
          </w:p>
        </w:tc>
        <w:tc>
          <w:tcPr>
            <w:tcW w:w="2126" w:type="dxa"/>
            <w:tcBorders>
              <w:top w:val="nil"/>
              <w:left w:val="nil"/>
              <w:bottom w:val="single" w:sz="4" w:space="0" w:color="auto"/>
              <w:right w:val="single" w:sz="4" w:space="0" w:color="auto"/>
            </w:tcBorders>
            <w:noWrap/>
            <w:vAlign w:val="bottom"/>
            <w:hideMark/>
          </w:tcPr>
          <w:p w14:paraId="0A9F1DA7"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r w:rsidR="00656648" w:rsidRPr="003257DB" w14:paraId="6013E42A" w14:textId="77777777" w:rsidTr="00480604">
        <w:trPr>
          <w:trHeight w:val="392"/>
          <w:jc w:val="center"/>
        </w:trPr>
        <w:tc>
          <w:tcPr>
            <w:tcW w:w="4835" w:type="dxa"/>
            <w:gridSpan w:val="2"/>
            <w:tcBorders>
              <w:top w:val="nil"/>
              <w:left w:val="single" w:sz="4" w:space="0" w:color="auto"/>
              <w:bottom w:val="single" w:sz="4" w:space="0" w:color="auto"/>
              <w:right w:val="single" w:sz="4" w:space="0" w:color="auto"/>
            </w:tcBorders>
            <w:noWrap/>
            <w:vAlign w:val="bottom"/>
          </w:tcPr>
          <w:p w14:paraId="0682940B" w14:textId="77777777" w:rsidR="00656648" w:rsidRPr="003257DB" w:rsidRDefault="00656648" w:rsidP="00480604">
            <w:pPr>
              <w:pStyle w:val="NoSpacing"/>
              <w:rPr>
                <w:rFonts w:ascii="Times New Roman" w:hAnsi="Times New Roman"/>
                <w:b/>
              </w:rPr>
            </w:pPr>
            <w:r w:rsidRPr="003257DB">
              <w:rPr>
                <w:rFonts w:ascii="Times New Roman" w:hAnsi="Times New Roman"/>
                <w:b/>
              </w:rPr>
              <w:t>ВКУПНО</w:t>
            </w:r>
          </w:p>
        </w:tc>
        <w:tc>
          <w:tcPr>
            <w:tcW w:w="1984" w:type="dxa"/>
            <w:tcBorders>
              <w:top w:val="nil"/>
              <w:left w:val="nil"/>
              <w:bottom w:val="single" w:sz="4" w:space="0" w:color="auto"/>
              <w:right w:val="single" w:sz="4" w:space="0" w:color="auto"/>
            </w:tcBorders>
            <w:noWrap/>
            <w:vAlign w:val="bottom"/>
            <w:hideMark/>
          </w:tcPr>
          <w:p w14:paraId="5A762ACF"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4678" w:type="dxa"/>
            <w:tcBorders>
              <w:top w:val="nil"/>
              <w:left w:val="nil"/>
              <w:bottom w:val="single" w:sz="4" w:space="0" w:color="auto"/>
              <w:right w:val="single" w:sz="4" w:space="0" w:color="auto"/>
            </w:tcBorders>
            <w:noWrap/>
            <w:vAlign w:val="bottom"/>
            <w:hideMark/>
          </w:tcPr>
          <w:p w14:paraId="0255259D"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1276" w:type="dxa"/>
            <w:tcBorders>
              <w:top w:val="nil"/>
              <w:left w:val="nil"/>
              <w:bottom w:val="single" w:sz="4" w:space="0" w:color="auto"/>
              <w:right w:val="single" w:sz="4" w:space="0" w:color="auto"/>
            </w:tcBorders>
            <w:noWrap/>
            <w:vAlign w:val="bottom"/>
            <w:hideMark/>
          </w:tcPr>
          <w:p w14:paraId="1790A66B"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3</w:t>
            </w:r>
          </w:p>
        </w:tc>
        <w:tc>
          <w:tcPr>
            <w:tcW w:w="2126" w:type="dxa"/>
            <w:tcBorders>
              <w:top w:val="nil"/>
              <w:left w:val="nil"/>
              <w:bottom w:val="single" w:sz="4" w:space="0" w:color="auto"/>
              <w:right w:val="single" w:sz="4" w:space="0" w:color="auto"/>
            </w:tcBorders>
            <w:shd w:val="clear" w:color="auto" w:fill="BFBFBF"/>
            <w:noWrap/>
            <w:vAlign w:val="bottom"/>
            <w:hideMark/>
          </w:tcPr>
          <w:p w14:paraId="234D1B0F"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bl>
    <w:p w14:paraId="762517AA" w14:textId="77777777" w:rsidR="00656648" w:rsidRPr="00595DCF" w:rsidRDefault="00656648" w:rsidP="00656648">
      <w:pPr>
        <w:pStyle w:val="NoSpacing"/>
        <w:rPr>
          <w:rFonts w:ascii="Times New Roman" w:hAnsi="Times New Roman"/>
          <w:b/>
        </w:rPr>
      </w:pPr>
    </w:p>
    <w:p w14:paraId="0809D0FE" w14:textId="77777777" w:rsidR="00656648" w:rsidRPr="00A7770C" w:rsidRDefault="00656648" w:rsidP="00656648">
      <w:pPr>
        <w:pStyle w:val="NoSpacing"/>
        <w:rPr>
          <w:rFonts w:ascii="Times New Roman" w:hAnsi="Times New Roman"/>
          <w:b/>
        </w:rPr>
      </w:pPr>
      <w:r>
        <w:rPr>
          <w:rFonts w:ascii="Times New Roman" w:hAnsi="Times New Roman"/>
          <w:b/>
        </w:rPr>
        <w:t>V.</w:t>
      </w:r>
      <w:r w:rsidRPr="00A7770C">
        <w:rPr>
          <w:rFonts w:ascii="Times New Roman" w:hAnsi="Times New Roman"/>
          <w:b/>
        </w:rPr>
        <w:t xml:space="preserve"> </w:t>
      </w:r>
      <w:r>
        <w:rPr>
          <w:rFonts w:ascii="Times New Roman" w:hAnsi="Times New Roman"/>
          <w:b/>
        </w:rPr>
        <w:t>ТЕМА: ОТПАД</w:t>
      </w:r>
    </w:p>
    <w:p w14:paraId="7BA35A0A" w14:textId="77777777" w:rsidR="00656648" w:rsidRDefault="00656648" w:rsidP="00656648">
      <w:pPr>
        <w:pStyle w:val="NoSpacing"/>
        <w:rPr>
          <w:rFonts w:ascii="Times New Roman" w:hAnsi="Times New Roman"/>
        </w:rPr>
      </w:pPr>
    </w:p>
    <w:tbl>
      <w:tblPr>
        <w:tblW w:w="14899" w:type="dxa"/>
        <w:jc w:val="center"/>
        <w:tblLayout w:type="fixed"/>
        <w:tblLook w:val="04A0" w:firstRow="1" w:lastRow="0" w:firstColumn="1" w:lastColumn="0" w:noHBand="0" w:noVBand="1"/>
      </w:tblPr>
      <w:tblGrid>
        <w:gridCol w:w="491"/>
        <w:gridCol w:w="4344"/>
        <w:gridCol w:w="1984"/>
        <w:gridCol w:w="3544"/>
        <w:gridCol w:w="1559"/>
        <w:gridCol w:w="2977"/>
      </w:tblGrid>
      <w:tr w:rsidR="00656648" w:rsidRPr="003257DB" w14:paraId="65A5D194"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44C2338F"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Еколошки</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содржини</w:t>
            </w:r>
            <w:proofErr w:type="spellEnd"/>
          </w:p>
        </w:tc>
        <w:tc>
          <w:tcPr>
            <w:tcW w:w="1984" w:type="dxa"/>
            <w:tcBorders>
              <w:top w:val="single" w:sz="4" w:space="0" w:color="auto"/>
              <w:left w:val="nil"/>
              <w:bottom w:val="single" w:sz="4" w:space="0" w:color="auto"/>
              <w:right w:val="single" w:sz="4" w:space="0" w:color="auto"/>
            </w:tcBorders>
            <w:noWrap/>
            <w:vAlign w:val="bottom"/>
            <w:hideMark/>
          </w:tcPr>
          <w:p w14:paraId="6940CD96"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Предмет</w:t>
            </w:r>
            <w:proofErr w:type="spellEnd"/>
          </w:p>
        </w:tc>
        <w:tc>
          <w:tcPr>
            <w:tcW w:w="3544" w:type="dxa"/>
            <w:tcBorders>
              <w:top w:val="single" w:sz="4" w:space="0" w:color="auto"/>
              <w:left w:val="nil"/>
              <w:bottom w:val="single" w:sz="4" w:space="0" w:color="auto"/>
              <w:right w:val="single" w:sz="4" w:space="0" w:color="auto"/>
            </w:tcBorders>
            <w:noWrap/>
            <w:vAlign w:val="bottom"/>
            <w:hideMark/>
          </w:tcPr>
          <w:p w14:paraId="761BEF1F"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Наставна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содржина</w:t>
            </w:r>
            <w:proofErr w:type="spellEnd"/>
          </w:p>
        </w:tc>
        <w:tc>
          <w:tcPr>
            <w:tcW w:w="1559" w:type="dxa"/>
            <w:tcBorders>
              <w:top w:val="single" w:sz="4" w:space="0" w:color="auto"/>
              <w:left w:val="nil"/>
              <w:bottom w:val="single" w:sz="4" w:space="0" w:color="auto"/>
              <w:right w:val="single" w:sz="4" w:space="0" w:color="auto"/>
            </w:tcBorders>
            <w:noWrap/>
            <w:vAlign w:val="bottom"/>
            <w:hideMark/>
          </w:tcPr>
          <w:p w14:paraId="28B16D3A"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Број</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часови</w:t>
            </w:r>
            <w:proofErr w:type="spellEnd"/>
            <w:r w:rsidRPr="003257DB">
              <w:rPr>
                <w:rFonts w:ascii="Times New Roman" w:hAnsi="Times New Roman"/>
                <w:b/>
                <w:lang w:eastAsia="mk-MK"/>
              </w:rPr>
              <w:t xml:space="preserve"> </w:t>
            </w:r>
          </w:p>
        </w:tc>
        <w:tc>
          <w:tcPr>
            <w:tcW w:w="2977" w:type="dxa"/>
            <w:tcBorders>
              <w:top w:val="single" w:sz="4" w:space="0" w:color="auto"/>
              <w:left w:val="nil"/>
              <w:bottom w:val="single" w:sz="4" w:space="0" w:color="auto"/>
              <w:right w:val="single" w:sz="4" w:space="0" w:color="auto"/>
            </w:tcBorders>
            <w:noWrap/>
            <w:vAlign w:val="bottom"/>
            <w:hideMark/>
          </w:tcPr>
          <w:p w14:paraId="39B81260"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Време</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реализација</w:t>
            </w:r>
            <w:proofErr w:type="spellEnd"/>
          </w:p>
        </w:tc>
      </w:tr>
      <w:tr w:rsidR="00656648" w:rsidRPr="003257DB" w14:paraId="073FC524"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2565F967" w14:textId="77777777" w:rsidR="00656648" w:rsidRPr="003257DB" w:rsidRDefault="00656648" w:rsidP="00480604">
            <w:pPr>
              <w:pStyle w:val="NoSpacing"/>
              <w:rPr>
                <w:rFonts w:ascii="Times New Roman" w:hAnsi="Times New Roman"/>
              </w:rPr>
            </w:pPr>
            <w:r w:rsidRPr="003257DB">
              <w:rPr>
                <w:rFonts w:ascii="Times New Roman" w:hAnsi="Times New Roman"/>
              </w:rPr>
              <w:t>6.</w:t>
            </w:r>
          </w:p>
        </w:tc>
        <w:tc>
          <w:tcPr>
            <w:tcW w:w="4344" w:type="dxa"/>
            <w:tcBorders>
              <w:top w:val="nil"/>
              <w:left w:val="nil"/>
              <w:bottom w:val="single" w:sz="4" w:space="0" w:color="auto"/>
              <w:right w:val="single" w:sz="4" w:space="0" w:color="auto"/>
            </w:tcBorders>
            <w:hideMark/>
          </w:tcPr>
          <w:p w14:paraId="541DA7B4"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Депонии</w:t>
            </w:r>
            <w:proofErr w:type="spellEnd"/>
            <w:r w:rsidRPr="003257DB">
              <w:rPr>
                <w:rFonts w:ascii="Times New Roman" w:hAnsi="Times New Roman"/>
              </w:rPr>
              <w:t xml:space="preserve"> и </w:t>
            </w:r>
            <w:proofErr w:type="spellStart"/>
            <w:r w:rsidRPr="003257DB">
              <w:rPr>
                <w:rFonts w:ascii="Times New Roman" w:hAnsi="Times New Roman"/>
              </w:rPr>
              <w:t>диви</w:t>
            </w:r>
            <w:proofErr w:type="spellEnd"/>
            <w:r w:rsidRPr="003257DB">
              <w:rPr>
                <w:rFonts w:ascii="Times New Roman" w:hAnsi="Times New Roman"/>
              </w:rPr>
              <w:t xml:space="preserve"> </w:t>
            </w:r>
            <w:proofErr w:type="spellStart"/>
            <w:r w:rsidRPr="003257DB">
              <w:rPr>
                <w:rFonts w:ascii="Times New Roman" w:hAnsi="Times New Roman"/>
              </w:rPr>
              <w:t>депонии</w:t>
            </w:r>
            <w:proofErr w:type="spellEnd"/>
          </w:p>
        </w:tc>
        <w:tc>
          <w:tcPr>
            <w:tcW w:w="1984" w:type="dxa"/>
            <w:tcBorders>
              <w:top w:val="nil"/>
              <w:left w:val="nil"/>
              <w:bottom w:val="single" w:sz="4" w:space="0" w:color="auto"/>
              <w:right w:val="single" w:sz="4" w:space="0" w:color="auto"/>
            </w:tcBorders>
            <w:noWrap/>
            <w:vAlign w:val="bottom"/>
            <w:hideMark/>
          </w:tcPr>
          <w:p w14:paraId="10B78294"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Природни</w:t>
            </w:r>
            <w:proofErr w:type="spellEnd"/>
            <w:r>
              <w:rPr>
                <w:rFonts w:ascii="Times New Roman" w:hAnsi="Times New Roman"/>
                <w:lang w:eastAsia="mk-MK"/>
              </w:rPr>
              <w:t xml:space="preserve"> </w:t>
            </w:r>
            <w:proofErr w:type="spellStart"/>
            <w:r>
              <w:rPr>
                <w:rFonts w:ascii="Times New Roman" w:hAnsi="Times New Roman"/>
                <w:lang w:eastAsia="mk-MK"/>
              </w:rPr>
              <w:t>науки</w:t>
            </w:r>
            <w:proofErr w:type="spellEnd"/>
          </w:p>
        </w:tc>
        <w:tc>
          <w:tcPr>
            <w:tcW w:w="3544" w:type="dxa"/>
            <w:tcBorders>
              <w:top w:val="nil"/>
              <w:left w:val="nil"/>
              <w:bottom w:val="single" w:sz="4" w:space="0" w:color="auto"/>
              <w:right w:val="single" w:sz="4" w:space="0" w:color="auto"/>
            </w:tcBorders>
            <w:noWrap/>
            <w:vAlign w:val="bottom"/>
            <w:hideMark/>
          </w:tcPr>
          <w:p w14:paraId="6B19279A"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Можам</w:t>
            </w:r>
            <w:proofErr w:type="spellEnd"/>
            <w:r>
              <w:rPr>
                <w:rFonts w:ascii="Times New Roman" w:hAnsi="Times New Roman"/>
                <w:lang w:eastAsia="mk-MK"/>
              </w:rPr>
              <w:t xml:space="preserve"> </w:t>
            </w:r>
            <w:proofErr w:type="spellStart"/>
            <w:r>
              <w:rPr>
                <w:rFonts w:ascii="Times New Roman" w:hAnsi="Times New Roman"/>
                <w:lang w:eastAsia="mk-MK"/>
              </w:rPr>
              <w:t>да</w:t>
            </w:r>
            <w:proofErr w:type="spellEnd"/>
            <w:r>
              <w:rPr>
                <w:rFonts w:ascii="Times New Roman" w:hAnsi="Times New Roman"/>
                <w:lang w:eastAsia="mk-MK"/>
              </w:rPr>
              <w:t xml:space="preserve"> </w:t>
            </w:r>
            <w:proofErr w:type="spellStart"/>
            <w:r>
              <w:rPr>
                <w:rFonts w:ascii="Times New Roman" w:hAnsi="Times New Roman"/>
                <w:lang w:eastAsia="mk-MK"/>
              </w:rPr>
              <w:t>гледам</w:t>
            </w:r>
            <w:proofErr w:type="spellEnd"/>
          </w:p>
        </w:tc>
        <w:tc>
          <w:tcPr>
            <w:tcW w:w="1559" w:type="dxa"/>
            <w:tcBorders>
              <w:top w:val="nil"/>
              <w:left w:val="nil"/>
              <w:bottom w:val="single" w:sz="4" w:space="0" w:color="auto"/>
              <w:right w:val="single" w:sz="4" w:space="0" w:color="auto"/>
            </w:tcBorders>
            <w:noWrap/>
            <w:vAlign w:val="bottom"/>
            <w:hideMark/>
          </w:tcPr>
          <w:p w14:paraId="3F1135DB"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1</w:t>
            </w:r>
          </w:p>
        </w:tc>
        <w:tc>
          <w:tcPr>
            <w:tcW w:w="2977" w:type="dxa"/>
            <w:tcBorders>
              <w:top w:val="nil"/>
              <w:left w:val="nil"/>
              <w:bottom w:val="single" w:sz="4" w:space="0" w:color="auto"/>
              <w:right w:val="single" w:sz="4" w:space="0" w:color="auto"/>
            </w:tcBorders>
            <w:noWrap/>
            <w:vAlign w:val="bottom"/>
            <w:hideMark/>
          </w:tcPr>
          <w:p w14:paraId="124BF697"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4 </w:t>
            </w:r>
            <w:proofErr w:type="spellStart"/>
            <w:r>
              <w:rPr>
                <w:rFonts w:ascii="Times New Roman" w:hAnsi="Times New Roman"/>
                <w:lang w:eastAsia="mk-MK"/>
              </w:rPr>
              <w:t>седмица</w:t>
            </w:r>
            <w:proofErr w:type="spellEnd"/>
          </w:p>
        </w:tc>
      </w:tr>
      <w:tr w:rsidR="00656648" w:rsidRPr="003257DB" w14:paraId="569D68DC" w14:textId="77777777" w:rsidTr="00480604">
        <w:trPr>
          <w:trHeight w:val="416"/>
          <w:jc w:val="center"/>
        </w:trPr>
        <w:tc>
          <w:tcPr>
            <w:tcW w:w="491" w:type="dxa"/>
            <w:tcBorders>
              <w:top w:val="nil"/>
              <w:left w:val="single" w:sz="4" w:space="0" w:color="auto"/>
              <w:bottom w:val="single" w:sz="4" w:space="0" w:color="auto"/>
              <w:right w:val="single" w:sz="4" w:space="0" w:color="auto"/>
            </w:tcBorders>
            <w:noWrap/>
            <w:hideMark/>
          </w:tcPr>
          <w:p w14:paraId="347AB817" w14:textId="77777777" w:rsidR="00656648" w:rsidRPr="003257DB" w:rsidRDefault="00656648" w:rsidP="00480604">
            <w:pPr>
              <w:pStyle w:val="NoSpacing"/>
              <w:rPr>
                <w:rFonts w:ascii="Times New Roman" w:hAnsi="Times New Roman"/>
              </w:rPr>
            </w:pPr>
            <w:r w:rsidRPr="003257DB">
              <w:rPr>
                <w:rFonts w:ascii="Times New Roman" w:hAnsi="Times New Roman"/>
              </w:rPr>
              <w:t>7.</w:t>
            </w:r>
          </w:p>
        </w:tc>
        <w:tc>
          <w:tcPr>
            <w:tcW w:w="4344" w:type="dxa"/>
            <w:tcBorders>
              <w:top w:val="nil"/>
              <w:left w:val="nil"/>
              <w:bottom w:val="single" w:sz="4" w:space="0" w:color="auto"/>
              <w:right w:val="single" w:sz="4" w:space="0" w:color="auto"/>
            </w:tcBorders>
            <w:hideMark/>
          </w:tcPr>
          <w:p w14:paraId="62F5252B"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Влијанието</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отпадот</w:t>
            </w:r>
            <w:proofErr w:type="spellEnd"/>
            <w:r w:rsidRPr="003257DB">
              <w:rPr>
                <w:rFonts w:ascii="Times New Roman" w:hAnsi="Times New Roman"/>
              </w:rPr>
              <w:t xml:space="preserve"> </w:t>
            </w:r>
            <w:proofErr w:type="spellStart"/>
            <w:r w:rsidRPr="003257DB">
              <w:rPr>
                <w:rFonts w:ascii="Times New Roman" w:hAnsi="Times New Roman"/>
              </w:rPr>
              <w:t>врз</w:t>
            </w:r>
            <w:proofErr w:type="spellEnd"/>
            <w:r w:rsidRPr="003257DB">
              <w:rPr>
                <w:rFonts w:ascii="Times New Roman" w:hAnsi="Times New Roman"/>
              </w:rPr>
              <w:t xml:space="preserve"> </w:t>
            </w:r>
            <w:proofErr w:type="spellStart"/>
            <w:r w:rsidRPr="003257DB">
              <w:rPr>
                <w:rFonts w:ascii="Times New Roman" w:hAnsi="Times New Roman"/>
              </w:rPr>
              <w:t>здравјето</w:t>
            </w:r>
            <w:proofErr w:type="spellEnd"/>
            <w:r w:rsidRPr="003257DB">
              <w:rPr>
                <w:rFonts w:ascii="Times New Roman" w:hAnsi="Times New Roman"/>
              </w:rPr>
              <w:t xml:space="preserve"> и </w:t>
            </w:r>
            <w:proofErr w:type="spellStart"/>
            <w:r w:rsidRPr="003257DB">
              <w:rPr>
                <w:rFonts w:ascii="Times New Roman" w:hAnsi="Times New Roman"/>
              </w:rPr>
              <w:t>средината</w:t>
            </w:r>
            <w:proofErr w:type="spellEnd"/>
          </w:p>
        </w:tc>
        <w:tc>
          <w:tcPr>
            <w:tcW w:w="1984" w:type="dxa"/>
            <w:tcBorders>
              <w:top w:val="nil"/>
              <w:left w:val="nil"/>
              <w:bottom w:val="single" w:sz="4" w:space="0" w:color="auto"/>
              <w:right w:val="single" w:sz="4" w:space="0" w:color="auto"/>
            </w:tcBorders>
            <w:noWrap/>
            <w:vAlign w:val="bottom"/>
            <w:hideMark/>
          </w:tcPr>
          <w:p w14:paraId="719FC227"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Природни</w:t>
            </w:r>
            <w:proofErr w:type="spellEnd"/>
            <w:r>
              <w:rPr>
                <w:rFonts w:ascii="Times New Roman" w:hAnsi="Times New Roman"/>
                <w:lang w:eastAsia="mk-MK"/>
              </w:rPr>
              <w:t xml:space="preserve"> </w:t>
            </w:r>
            <w:proofErr w:type="spellStart"/>
            <w:r>
              <w:rPr>
                <w:rFonts w:ascii="Times New Roman" w:hAnsi="Times New Roman"/>
                <w:lang w:eastAsia="mk-MK"/>
              </w:rPr>
              <w:t>науки</w:t>
            </w:r>
            <w:proofErr w:type="spellEnd"/>
          </w:p>
        </w:tc>
        <w:tc>
          <w:tcPr>
            <w:tcW w:w="3544" w:type="dxa"/>
            <w:tcBorders>
              <w:top w:val="nil"/>
              <w:left w:val="nil"/>
              <w:bottom w:val="single" w:sz="4" w:space="0" w:color="auto"/>
              <w:right w:val="single" w:sz="4" w:space="0" w:color="auto"/>
            </w:tcBorders>
            <w:noWrap/>
            <w:vAlign w:val="bottom"/>
            <w:hideMark/>
          </w:tcPr>
          <w:p w14:paraId="18E842B7"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Можам</w:t>
            </w:r>
            <w:proofErr w:type="spellEnd"/>
            <w:r>
              <w:rPr>
                <w:rFonts w:ascii="Times New Roman" w:hAnsi="Times New Roman"/>
                <w:lang w:eastAsia="mk-MK"/>
              </w:rPr>
              <w:t xml:space="preserve"> </w:t>
            </w:r>
            <w:proofErr w:type="spellStart"/>
            <w:r>
              <w:rPr>
                <w:rFonts w:ascii="Times New Roman" w:hAnsi="Times New Roman"/>
                <w:lang w:eastAsia="mk-MK"/>
              </w:rPr>
              <w:t>да</w:t>
            </w:r>
            <w:proofErr w:type="spellEnd"/>
            <w:r>
              <w:rPr>
                <w:rFonts w:ascii="Times New Roman" w:hAnsi="Times New Roman"/>
                <w:lang w:eastAsia="mk-MK"/>
              </w:rPr>
              <w:t xml:space="preserve"> </w:t>
            </w:r>
            <w:proofErr w:type="spellStart"/>
            <w:r>
              <w:rPr>
                <w:rFonts w:ascii="Times New Roman" w:hAnsi="Times New Roman"/>
                <w:lang w:eastAsia="mk-MK"/>
              </w:rPr>
              <w:t>слушам</w:t>
            </w:r>
            <w:proofErr w:type="spellEnd"/>
          </w:p>
        </w:tc>
        <w:tc>
          <w:tcPr>
            <w:tcW w:w="1559" w:type="dxa"/>
            <w:tcBorders>
              <w:top w:val="nil"/>
              <w:left w:val="nil"/>
              <w:bottom w:val="single" w:sz="4" w:space="0" w:color="auto"/>
              <w:right w:val="single" w:sz="4" w:space="0" w:color="auto"/>
            </w:tcBorders>
            <w:noWrap/>
            <w:vAlign w:val="bottom"/>
            <w:hideMark/>
          </w:tcPr>
          <w:p w14:paraId="2154135D"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1</w:t>
            </w:r>
          </w:p>
        </w:tc>
        <w:tc>
          <w:tcPr>
            <w:tcW w:w="2977" w:type="dxa"/>
            <w:tcBorders>
              <w:top w:val="nil"/>
              <w:left w:val="nil"/>
              <w:bottom w:val="single" w:sz="4" w:space="0" w:color="auto"/>
              <w:right w:val="single" w:sz="4" w:space="0" w:color="auto"/>
            </w:tcBorders>
            <w:noWrap/>
            <w:vAlign w:val="bottom"/>
            <w:hideMark/>
          </w:tcPr>
          <w:p w14:paraId="3177A90F"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5 </w:t>
            </w:r>
            <w:proofErr w:type="spellStart"/>
            <w:r>
              <w:rPr>
                <w:rFonts w:ascii="Times New Roman" w:hAnsi="Times New Roman"/>
                <w:lang w:eastAsia="mk-MK"/>
              </w:rPr>
              <w:t>седмица</w:t>
            </w:r>
            <w:proofErr w:type="spellEnd"/>
          </w:p>
        </w:tc>
      </w:tr>
      <w:tr w:rsidR="00656648" w:rsidRPr="003257DB" w14:paraId="2E65E13E" w14:textId="77777777" w:rsidTr="00480604">
        <w:trPr>
          <w:trHeight w:val="300"/>
          <w:jc w:val="center"/>
        </w:trPr>
        <w:tc>
          <w:tcPr>
            <w:tcW w:w="4835" w:type="dxa"/>
            <w:gridSpan w:val="2"/>
            <w:tcBorders>
              <w:top w:val="nil"/>
              <w:left w:val="single" w:sz="4" w:space="0" w:color="auto"/>
              <w:bottom w:val="single" w:sz="4" w:space="0" w:color="auto"/>
              <w:right w:val="single" w:sz="4" w:space="0" w:color="auto"/>
            </w:tcBorders>
            <w:noWrap/>
            <w:vAlign w:val="bottom"/>
          </w:tcPr>
          <w:p w14:paraId="6FCC938A" w14:textId="77777777" w:rsidR="00656648" w:rsidRPr="003257DB" w:rsidRDefault="00656648" w:rsidP="00480604">
            <w:pPr>
              <w:pStyle w:val="NoSpacing"/>
              <w:rPr>
                <w:rFonts w:ascii="Times New Roman" w:hAnsi="Times New Roman"/>
                <w:b/>
                <w:lang w:eastAsia="mk-MK"/>
              </w:rPr>
            </w:pPr>
            <w:r w:rsidRPr="003257DB">
              <w:rPr>
                <w:rFonts w:ascii="Times New Roman" w:hAnsi="Times New Roman"/>
                <w:b/>
                <w:lang w:eastAsia="mk-MK"/>
              </w:rPr>
              <w:t>ВКУПНО</w:t>
            </w:r>
          </w:p>
        </w:tc>
        <w:tc>
          <w:tcPr>
            <w:tcW w:w="1984" w:type="dxa"/>
            <w:tcBorders>
              <w:top w:val="nil"/>
              <w:left w:val="nil"/>
              <w:bottom w:val="single" w:sz="4" w:space="0" w:color="auto"/>
              <w:right w:val="single" w:sz="4" w:space="0" w:color="auto"/>
            </w:tcBorders>
            <w:noWrap/>
            <w:vAlign w:val="bottom"/>
            <w:hideMark/>
          </w:tcPr>
          <w:p w14:paraId="16450A40"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3544" w:type="dxa"/>
            <w:tcBorders>
              <w:top w:val="nil"/>
              <w:left w:val="nil"/>
              <w:bottom w:val="single" w:sz="4" w:space="0" w:color="auto"/>
              <w:right w:val="single" w:sz="4" w:space="0" w:color="auto"/>
            </w:tcBorders>
            <w:noWrap/>
            <w:vAlign w:val="bottom"/>
            <w:hideMark/>
          </w:tcPr>
          <w:p w14:paraId="71A6E920"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1559" w:type="dxa"/>
            <w:tcBorders>
              <w:top w:val="nil"/>
              <w:left w:val="nil"/>
              <w:bottom w:val="single" w:sz="4" w:space="0" w:color="auto"/>
              <w:right w:val="single" w:sz="4" w:space="0" w:color="auto"/>
            </w:tcBorders>
            <w:noWrap/>
            <w:vAlign w:val="bottom"/>
            <w:hideMark/>
          </w:tcPr>
          <w:p w14:paraId="2B4A7374"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2</w:t>
            </w:r>
          </w:p>
        </w:tc>
        <w:tc>
          <w:tcPr>
            <w:tcW w:w="2977" w:type="dxa"/>
            <w:tcBorders>
              <w:top w:val="nil"/>
              <w:left w:val="nil"/>
              <w:bottom w:val="single" w:sz="4" w:space="0" w:color="auto"/>
              <w:right w:val="single" w:sz="4" w:space="0" w:color="auto"/>
            </w:tcBorders>
            <w:shd w:val="clear" w:color="auto" w:fill="BFBFBF"/>
            <w:noWrap/>
            <w:vAlign w:val="bottom"/>
            <w:hideMark/>
          </w:tcPr>
          <w:p w14:paraId="623BE24F"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bl>
    <w:p w14:paraId="157EDA9F" w14:textId="77777777" w:rsidR="00656648" w:rsidRDefault="00656648" w:rsidP="00656648">
      <w:pPr>
        <w:pStyle w:val="NoSpacing"/>
        <w:rPr>
          <w:rFonts w:ascii="Times New Roman" w:hAnsi="Times New Roman"/>
          <w:b/>
        </w:rPr>
      </w:pPr>
    </w:p>
    <w:p w14:paraId="3E95CA19" w14:textId="77777777" w:rsidR="00656648" w:rsidRPr="00A7770C" w:rsidRDefault="00656648" w:rsidP="00656648">
      <w:pPr>
        <w:pStyle w:val="NoSpacing"/>
        <w:rPr>
          <w:rFonts w:ascii="Times New Roman" w:hAnsi="Times New Roman"/>
          <w:b/>
        </w:rPr>
      </w:pPr>
      <w:r>
        <w:rPr>
          <w:rFonts w:ascii="Times New Roman" w:hAnsi="Times New Roman"/>
          <w:b/>
        </w:rPr>
        <w:t>VI.</w:t>
      </w:r>
      <w:r w:rsidRPr="00A7770C">
        <w:rPr>
          <w:rFonts w:ascii="Times New Roman" w:hAnsi="Times New Roman"/>
          <w:b/>
        </w:rPr>
        <w:t xml:space="preserve"> </w:t>
      </w:r>
      <w:r>
        <w:rPr>
          <w:rFonts w:ascii="Times New Roman" w:hAnsi="Times New Roman"/>
          <w:b/>
        </w:rPr>
        <w:t xml:space="preserve">ТЕМА: </w:t>
      </w:r>
      <w:r w:rsidRPr="00A7770C">
        <w:rPr>
          <w:rFonts w:ascii="Times New Roman" w:hAnsi="Times New Roman"/>
          <w:b/>
        </w:rPr>
        <w:t>БИОДИВЕРЗИТЕТ</w:t>
      </w:r>
    </w:p>
    <w:p w14:paraId="1376EDBD" w14:textId="77777777" w:rsidR="00656648" w:rsidRDefault="00656648" w:rsidP="00656648">
      <w:pPr>
        <w:pStyle w:val="NoSpacing"/>
        <w:rPr>
          <w:rFonts w:ascii="Times New Roman" w:hAnsi="Times New Roman"/>
        </w:rPr>
      </w:pPr>
    </w:p>
    <w:tbl>
      <w:tblPr>
        <w:tblW w:w="14899" w:type="dxa"/>
        <w:jc w:val="center"/>
        <w:tblLayout w:type="fixed"/>
        <w:tblLook w:val="04A0" w:firstRow="1" w:lastRow="0" w:firstColumn="1" w:lastColumn="0" w:noHBand="0" w:noVBand="1"/>
      </w:tblPr>
      <w:tblGrid>
        <w:gridCol w:w="491"/>
        <w:gridCol w:w="4344"/>
        <w:gridCol w:w="1984"/>
        <w:gridCol w:w="3544"/>
        <w:gridCol w:w="1559"/>
        <w:gridCol w:w="2977"/>
      </w:tblGrid>
      <w:tr w:rsidR="00656648" w:rsidRPr="003257DB" w14:paraId="0CA92E1D"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548B182B"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Еколошки</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содржини</w:t>
            </w:r>
            <w:proofErr w:type="spellEnd"/>
          </w:p>
        </w:tc>
        <w:tc>
          <w:tcPr>
            <w:tcW w:w="1984" w:type="dxa"/>
            <w:tcBorders>
              <w:top w:val="single" w:sz="4" w:space="0" w:color="auto"/>
              <w:left w:val="nil"/>
              <w:bottom w:val="single" w:sz="4" w:space="0" w:color="auto"/>
              <w:right w:val="single" w:sz="4" w:space="0" w:color="auto"/>
            </w:tcBorders>
            <w:noWrap/>
            <w:vAlign w:val="bottom"/>
            <w:hideMark/>
          </w:tcPr>
          <w:p w14:paraId="772AFF69"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Предмет</w:t>
            </w:r>
            <w:proofErr w:type="spellEnd"/>
          </w:p>
        </w:tc>
        <w:tc>
          <w:tcPr>
            <w:tcW w:w="3544" w:type="dxa"/>
            <w:tcBorders>
              <w:top w:val="single" w:sz="4" w:space="0" w:color="auto"/>
              <w:left w:val="nil"/>
              <w:bottom w:val="single" w:sz="4" w:space="0" w:color="auto"/>
              <w:right w:val="single" w:sz="4" w:space="0" w:color="auto"/>
            </w:tcBorders>
            <w:noWrap/>
            <w:vAlign w:val="bottom"/>
            <w:hideMark/>
          </w:tcPr>
          <w:p w14:paraId="47955E86"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Наставна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содржина</w:t>
            </w:r>
            <w:proofErr w:type="spellEnd"/>
          </w:p>
        </w:tc>
        <w:tc>
          <w:tcPr>
            <w:tcW w:w="1559" w:type="dxa"/>
            <w:tcBorders>
              <w:top w:val="single" w:sz="4" w:space="0" w:color="auto"/>
              <w:left w:val="nil"/>
              <w:bottom w:val="single" w:sz="4" w:space="0" w:color="auto"/>
              <w:right w:val="single" w:sz="4" w:space="0" w:color="auto"/>
            </w:tcBorders>
            <w:noWrap/>
            <w:vAlign w:val="bottom"/>
            <w:hideMark/>
          </w:tcPr>
          <w:p w14:paraId="48580C6D"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Број</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часови</w:t>
            </w:r>
            <w:proofErr w:type="spellEnd"/>
            <w:r w:rsidRPr="003257DB">
              <w:rPr>
                <w:rFonts w:ascii="Times New Roman" w:hAnsi="Times New Roman"/>
                <w:b/>
                <w:lang w:eastAsia="mk-MK"/>
              </w:rPr>
              <w:t xml:space="preserve"> </w:t>
            </w:r>
          </w:p>
        </w:tc>
        <w:tc>
          <w:tcPr>
            <w:tcW w:w="2977" w:type="dxa"/>
            <w:tcBorders>
              <w:top w:val="single" w:sz="4" w:space="0" w:color="auto"/>
              <w:left w:val="nil"/>
              <w:bottom w:val="single" w:sz="4" w:space="0" w:color="auto"/>
              <w:right w:val="single" w:sz="4" w:space="0" w:color="auto"/>
            </w:tcBorders>
            <w:noWrap/>
            <w:vAlign w:val="bottom"/>
            <w:hideMark/>
          </w:tcPr>
          <w:p w14:paraId="74E191F4"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Време</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реализација</w:t>
            </w:r>
            <w:proofErr w:type="spellEnd"/>
          </w:p>
        </w:tc>
      </w:tr>
      <w:tr w:rsidR="00656648" w:rsidRPr="003257DB" w14:paraId="0A20CE6E"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515AB460" w14:textId="77777777" w:rsidR="00656648" w:rsidRPr="003257DB" w:rsidRDefault="00656648" w:rsidP="00480604">
            <w:pPr>
              <w:pStyle w:val="NoSpacing"/>
              <w:rPr>
                <w:rFonts w:ascii="Times New Roman" w:hAnsi="Times New Roman"/>
              </w:rPr>
            </w:pPr>
            <w:r w:rsidRPr="003257DB">
              <w:rPr>
                <w:rFonts w:ascii="Times New Roman" w:hAnsi="Times New Roman"/>
              </w:rPr>
              <w:t>3.</w:t>
            </w:r>
          </w:p>
        </w:tc>
        <w:tc>
          <w:tcPr>
            <w:tcW w:w="4344" w:type="dxa"/>
            <w:tcBorders>
              <w:top w:val="nil"/>
              <w:left w:val="nil"/>
              <w:bottom w:val="single" w:sz="4" w:space="0" w:color="auto"/>
              <w:right w:val="single" w:sz="4" w:space="0" w:color="auto"/>
            </w:tcBorders>
            <w:hideMark/>
          </w:tcPr>
          <w:p w14:paraId="1FC6964D"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Еколошки</w:t>
            </w:r>
            <w:proofErr w:type="spellEnd"/>
            <w:r w:rsidRPr="003257DB">
              <w:rPr>
                <w:rFonts w:ascii="Times New Roman" w:hAnsi="Times New Roman"/>
              </w:rPr>
              <w:t xml:space="preserve"> </w:t>
            </w:r>
            <w:proofErr w:type="spellStart"/>
            <w:r w:rsidRPr="003257DB">
              <w:rPr>
                <w:rFonts w:ascii="Times New Roman" w:hAnsi="Times New Roman"/>
              </w:rPr>
              <w:t>акции</w:t>
            </w:r>
            <w:proofErr w:type="spellEnd"/>
          </w:p>
        </w:tc>
        <w:tc>
          <w:tcPr>
            <w:tcW w:w="1984" w:type="dxa"/>
            <w:tcBorders>
              <w:top w:val="nil"/>
              <w:left w:val="nil"/>
              <w:bottom w:val="single" w:sz="4" w:space="0" w:color="auto"/>
              <w:right w:val="single" w:sz="4" w:space="0" w:color="auto"/>
            </w:tcBorders>
            <w:noWrap/>
            <w:vAlign w:val="bottom"/>
            <w:hideMark/>
          </w:tcPr>
          <w:p w14:paraId="2080D021"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Еколошки</w:t>
            </w:r>
            <w:proofErr w:type="spellEnd"/>
            <w:r>
              <w:rPr>
                <w:rFonts w:ascii="Times New Roman" w:hAnsi="Times New Roman"/>
                <w:lang w:eastAsia="mk-MK"/>
              </w:rPr>
              <w:t xml:space="preserve"> </w:t>
            </w:r>
            <w:proofErr w:type="spellStart"/>
            <w:r>
              <w:rPr>
                <w:rFonts w:ascii="Times New Roman" w:hAnsi="Times New Roman"/>
                <w:lang w:eastAsia="mk-MK"/>
              </w:rPr>
              <w:t>акции</w:t>
            </w:r>
            <w:proofErr w:type="spellEnd"/>
            <w:r w:rsidRPr="003257DB">
              <w:rPr>
                <w:rFonts w:ascii="Times New Roman" w:hAnsi="Times New Roman"/>
                <w:lang w:eastAsia="mk-MK"/>
              </w:rPr>
              <w:t> </w:t>
            </w:r>
          </w:p>
        </w:tc>
        <w:tc>
          <w:tcPr>
            <w:tcW w:w="3544" w:type="dxa"/>
            <w:tcBorders>
              <w:top w:val="nil"/>
              <w:left w:val="nil"/>
              <w:bottom w:val="single" w:sz="4" w:space="0" w:color="auto"/>
              <w:right w:val="single" w:sz="4" w:space="0" w:color="auto"/>
            </w:tcBorders>
            <w:noWrap/>
            <w:vAlign w:val="bottom"/>
            <w:hideMark/>
          </w:tcPr>
          <w:p w14:paraId="08BD58C2"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Излет</w:t>
            </w:r>
            <w:proofErr w:type="spellEnd"/>
            <w:r>
              <w:rPr>
                <w:rFonts w:ascii="Times New Roman" w:hAnsi="Times New Roman"/>
                <w:lang w:eastAsia="mk-MK"/>
              </w:rPr>
              <w:t xml:space="preserve"> и </w:t>
            </w:r>
            <w:proofErr w:type="spellStart"/>
            <w:r>
              <w:rPr>
                <w:rFonts w:ascii="Times New Roman" w:hAnsi="Times New Roman"/>
                <w:lang w:eastAsia="mk-MK"/>
              </w:rPr>
              <w:t>прошетка</w:t>
            </w:r>
            <w:proofErr w:type="spellEnd"/>
          </w:p>
        </w:tc>
        <w:tc>
          <w:tcPr>
            <w:tcW w:w="1559" w:type="dxa"/>
            <w:tcBorders>
              <w:top w:val="nil"/>
              <w:left w:val="nil"/>
              <w:bottom w:val="single" w:sz="4" w:space="0" w:color="auto"/>
              <w:right w:val="single" w:sz="4" w:space="0" w:color="auto"/>
            </w:tcBorders>
            <w:noWrap/>
            <w:vAlign w:val="bottom"/>
            <w:hideMark/>
          </w:tcPr>
          <w:p w14:paraId="6302CAFD"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1</w:t>
            </w:r>
          </w:p>
        </w:tc>
        <w:tc>
          <w:tcPr>
            <w:tcW w:w="2977" w:type="dxa"/>
            <w:tcBorders>
              <w:top w:val="nil"/>
              <w:left w:val="nil"/>
              <w:bottom w:val="single" w:sz="4" w:space="0" w:color="auto"/>
              <w:right w:val="single" w:sz="4" w:space="0" w:color="auto"/>
            </w:tcBorders>
            <w:noWrap/>
            <w:vAlign w:val="bottom"/>
            <w:hideMark/>
          </w:tcPr>
          <w:p w14:paraId="7D3234CE"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1с-4 </w:t>
            </w:r>
            <w:proofErr w:type="spellStart"/>
            <w:r>
              <w:rPr>
                <w:rFonts w:ascii="Times New Roman" w:hAnsi="Times New Roman"/>
                <w:lang w:eastAsia="mk-MK"/>
              </w:rPr>
              <w:t>месец</w:t>
            </w:r>
            <w:proofErr w:type="spellEnd"/>
          </w:p>
        </w:tc>
      </w:tr>
      <w:tr w:rsidR="00656648" w:rsidRPr="003257DB" w14:paraId="70688E9A" w14:textId="77777777" w:rsidTr="00480604">
        <w:trPr>
          <w:trHeight w:val="300"/>
          <w:jc w:val="center"/>
        </w:trPr>
        <w:tc>
          <w:tcPr>
            <w:tcW w:w="4835" w:type="dxa"/>
            <w:gridSpan w:val="2"/>
            <w:tcBorders>
              <w:top w:val="nil"/>
              <w:left w:val="single" w:sz="4" w:space="0" w:color="auto"/>
              <w:bottom w:val="single" w:sz="4" w:space="0" w:color="auto"/>
              <w:right w:val="single" w:sz="4" w:space="0" w:color="auto"/>
            </w:tcBorders>
            <w:noWrap/>
            <w:vAlign w:val="bottom"/>
          </w:tcPr>
          <w:p w14:paraId="279C14B9" w14:textId="77777777" w:rsidR="00656648" w:rsidRPr="003257DB" w:rsidRDefault="00656648" w:rsidP="00480604">
            <w:pPr>
              <w:pStyle w:val="NoSpacing"/>
              <w:rPr>
                <w:rFonts w:ascii="Times New Roman" w:hAnsi="Times New Roman"/>
                <w:b/>
                <w:lang w:eastAsia="mk-MK"/>
              </w:rPr>
            </w:pPr>
            <w:r w:rsidRPr="003257DB">
              <w:rPr>
                <w:rFonts w:ascii="Times New Roman" w:hAnsi="Times New Roman"/>
                <w:b/>
                <w:lang w:eastAsia="mk-MK"/>
              </w:rPr>
              <w:t>ВКУПНО</w:t>
            </w:r>
          </w:p>
        </w:tc>
        <w:tc>
          <w:tcPr>
            <w:tcW w:w="1984" w:type="dxa"/>
            <w:tcBorders>
              <w:top w:val="nil"/>
              <w:left w:val="nil"/>
              <w:bottom w:val="single" w:sz="4" w:space="0" w:color="auto"/>
              <w:right w:val="single" w:sz="4" w:space="0" w:color="auto"/>
            </w:tcBorders>
            <w:noWrap/>
            <w:vAlign w:val="bottom"/>
            <w:hideMark/>
          </w:tcPr>
          <w:p w14:paraId="29D3D0FB"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3544" w:type="dxa"/>
            <w:tcBorders>
              <w:top w:val="nil"/>
              <w:left w:val="nil"/>
              <w:bottom w:val="single" w:sz="4" w:space="0" w:color="auto"/>
              <w:right w:val="single" w:sz="4" w:space="0" w:color="auto"/>
            </w:tcBorders>
            <w:noWrap/>
            <w:vAlign w:val="bottom"/>
            <w:hideMark/>
          </w:tcPr>
          <w:p w14:paraId="3E04E382"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1559" w:type="dxa"/>
            <w:tcBorders>
              <w:top w:val="nil"/>
              <w:left w:val="nil"/>
              <w:bottom w:val="single" w:sz="4" w:space="0" w:color="auto"/>
              <w:right w:val="single" w:sz="4" w:space="0" w:color="auto"/>
            </w:tcBorders>
            <w:noWrap/>
            <w:vAlign w:val="bottom"/>
            <w:hideMark/>
          </w:tcPr>
          <w:p w14:paraId="5C98C027"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1</w:t>
            </w:r>
          </w:p>
        </w:tc>
        <w:tc>
          <w:tcPr>
            <w:tcW w:w="2977" w:type="dxa"/>
            <w:tcBorders>
              <w:top w:val="nil"/>
              <w:left w:val="nil"/>
              <w:bottom w:val="single" w:sz="4" w:space="0" w:color="auto"/>
              <w:right w:val="single" w:sz="4" w:space="0" w:color="auto"/>
            </w:tcBorders>
            <w:shd w:val="clear" w:color="auto" w:fill="BFBFBF"/>
            <w:noWrap/>
            <w:vAlign w:val="bottom"/>
            <w:hideMark/>
          </w:tcPr>
          <w:p w14:paraId="6B106E68"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bl>
    <w:p w14:paraId="7633AFD7" w14:textId="77777777" w:rsidR="00656648" w:rsidRPr="009E79C7" w:rsidRDefault="00656648" w:rsidP="00656648"/>
    <w:p w14:paraId="37EDBBB9" w14:textId="77777777" w:rsidR="00656648" w:rsidRPr="00A7770C" w:rsidRDefault="00656648" w:rsidP="00656648">
      <w:pPr>
        <w:pStyle w:val="NoSpacing"/>
        <w:rPr>
          <w:rFonts w:ascii="Times New Roman" w:hAnsi="Times New Roman"/>
          <w:b/>
        </w:rPr>
      </w:pPr>
      <w:r>
        <w:rPr>
          <w:rFonts w:ascii="Times New Roman" w:hAnsi="Times New Roman"/>
          <w:b/>
        </w:rPr>
        <w:t>V</w:t>
      </w:r>
      <w:r w:rsidRPr="00A7770C">
        <w:rPr>
          <w:rFonts w:ascii="Times New Roman" w:hAnsi="Times New Roman"/>
          <w:b/>
        </w:rPr>
        <w:t>I</w:t>
      </w:r>
      <w:r>
        <w:rPr>
          <w:rFonts w:ascii="Times New Roman" w:hAnsi="Times New Roman"/>
          <w:b/>
        </w:rPr>
        <w:t>I.</w:t>
      </w:r>
      <w:r w:rsidRPr="00A7770C">
        <w:rPr>
          <w:rFonts w:ascii="Times New Roman" w:hAnsi="Times New Roman"/>
          <w:b/>
        </w:rPr>
        <w:t xml:space="preserve"> </w:t>
      </w:r>
      <w:r>
        <w:rPr>
          <w:rFonts w:ascii="Times New Roman" w:hAnsi="Times New Roman"/>
          <w:b/>
        </w:rPr>
        <w:t xml:space="preserve">ТЕМА: </w:t>
      </w:r>
      <w:r w:rsidRPr="00A7770C">
        <w:rPr>
          <w:rFonts w:ascii="Times New Roman" w:hAnsi="Times New Roman"/>
          <w:b/>
        </w:rPr>
        <w:t>ТРАНСПОРТ</w:t>
      </w:r>
    </w:p>
    <w:p w14:paraId="36478259" w14:textId="77777777" w:rsidR="00656648" w:rsidRDefault="00656648" w:rsidP="00656648">
      <w:pPr>
        <w:pStyle w:val="NoSpacing"/>
        <w:rPr>
          <w:rFonts w:ascii="Times New Roman" w:hAnsi="Times New Roman"/>
        </w:rPr>
      </w:pPr>
    </w:p>
    <w:tbl>
      <w:tblPr>
        <w:tblW w:w="15324" w:type="dxa"/>
        <w:tblInd w:w="-671" w:type="dxa"/>
        <w:tblLayout w:type="fixed"/>
        <w:tblLook w:val="04A0" w:firstRow="1" w:lastRow="0" w:firstColumn="1" w:lastColumn="0" w:noHBand="0" w:noVBand="1"/>
      </w:tblPr>
      <w:tblGrid>
        <w:gridCol w:w="491"/>
        <w:gridCol w:w="4344"/>
        <w:gridCol w:w="1984"/>
        <w:gridCol w:w="3544"/>
        <w:gridCol w:w="1559"/>
        <w:gridCol w:w="3402"/>
      </w:tblGrid>
      <w:tr w:rsidR="00656648" w:rsidRPr="003257DB" w14:paraId="2253CC3D" w14:textId="77777777" w:rsidTr="00480604">
        <w:trPr>
          <w:trHeight w:val="300"/>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70605783"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Еколошки</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содржини</w:t>
            </w:r>
            <w:proofErr w:type="spellEnd"/>
          </w:p>
        </w:tc>
        <w:tc>
          <w:tcPr>
            <w:tcW w:w="1984" w:type="dxa"/>
            <w:tcBorders>
              <w:top w:val="single" w:sz="4" w:space="0" w:color="auto"/>
              <w:left w:val="nil"/>
              <w:bottom w:val="single" w:sz="4" w:space="0" w:color="auto"/>
              <w:right w:val="single" w:sz="4" w:space="0" w:color="auto"/>
            </w:tcBorders>
            <w:noWrap/>
            <w:vAlign w:val="bottom"/>
            <w:hideMark/>
          </w:tcPr>
          <w:p w14:paraId="3B0A2BDC"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Предмет</w:t>
            </w:r>
            <w:proofErr w:type="spellEnd"/>
          </w:p>
        </w:tc>
        <w:tc>
          <w:tcPr>
            <w:tcW w:w="3544" w:type="dxa"/>
            <w:tcBorders>
              <w:top w:val="single" w:sz="4" w:space="0" w:color="auto"/>
              <w:left w:val="nil"/>
              <w:bottom w:val="single" w:sz="4" w:space="0" w:color="auto"/>
              <w:right w:val="single" w:sz="4" w:space="0" w:color="auto"/>
            </w:tcBorders>
            <w:noWrap/>
            <w:vAlign w:val="bottom"/>
            <w:hideMark/>
          </w:tcPr>
          <w:p w14:paraId="104166B9"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Наставна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содржина</w:t>
            </w:r>
            <w:proofErr w:type="spellEnd"/>
          </w:p>
        </w:tc>
        <w:tc>
          <w:tcPr>
            <w:tcW w:w="1559" w:type="dxa"/>
            <w:tcBorders>
              <w:top w:val="single" w:sz="4" w:space="0" w:color="auto"/>
              <w:left w:val="nil"/>
              <w:bottom w:val="single" w:sz="4" w:space="0" w:color="auto"/>
              <w:right w:val="single" w:sz="4" w:space="0" w:color="auto"/>
            </w:tcBorders>
            <w:noWrap/>
            <w:vAlign w:val="bottom"/>
            <w:hideMark/>
          </w:tcPr>
          <w:p w14:paraId="380E8BD8"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Број</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часови</w:t>
            </w:r>
            <w:proofErr w:type="spellEnd"/>
          </w:p>
        </w:tc>
        <w:tc>
          <w:tcPr>
            <w:tcW w:w="3402" w:type="dxa"/>
            <w:tcBorders>
              <w:top w:val="single" w:sz="4" w:space="0" w:color="auto"/>
              <w:left w:val="nil"/>
              <w:bottom w:val="single" w:sz="4" w:space="0" w:color="auto"/>
              <w:right w:val="single" w:sz="4" w:space="0" w:color="auto"/>
            </w:tcBorders>
            <w:noWrap/>
            <w:vAlign w:val="bottom"/>
            <w:hideMark/>
          </w:tcPr>
          <w:p w14:paraId="21179FA2"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Време</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реализација</w:t>
            </w:r>
            <w:proofErr w:type="spellEnd"/>
          </w:p>
        </w:tc>
      </w:tr>
      <w:tr w:rsidR="00656648" w:rsidRPr="003257DB" w14:paraId="55F7E0ED" w14:textId="77777777" w:rsidTr="00480604">
        <w:trPr>
          <w:trHeight w:val="300"/>
        </w:trPr>
        <w:tc>
          <w:tcPr>
            <w:tcW w:w="491" w:type="dxa"/>
            <w:tcBorders>
              <w:top w:val="nil"/>
              <w:left w:val="single" w:sz="4" w:space="0" w:color="auto"/>
              <w:bottom w:val="single" w:sz="4" w:space="0" w:color="auto"/>
              <w:right w:val="single" w:sz="4" w:space="0" w:color="auto"/>
            </w:tcBorders>
            <w:noWrap/>
            <w:hideMark/>
          </w:tcPr>
          <w:p w14:paraId="03CF1775" w14:textId="77777777" w:rsidR="00656648" w:rsidRPr="003257DB" w:rsidRDefault="00656648" w:rsidP="00480604">
            <w:pPr>
              <w:pStyle w:val="NoSpacing"/>
              <w:rPr>
                <w:rFonts w:ascii="Times New Roman" w:hAnsi="Times New Roman"/>
              </w:rPr>
            </w:pPr>
            <w:r w:rsidRPr="003257DB">
              <w:rPr>
                <w:rFonts w:ascii="Times New Roman" w:hAnsi="Times New Roman"/>
              </w:rPr>
              <w:t>1.</w:t>
            </w:r>
          </w:p>
        </w:tc>
        <w:tc>
          <w:tcPr>
            <w:tcW w:w="4344" w:type="dxa"/>
            <w:tcBorders>
              <w:top w:val="nil"/>
              <w:left w:val="nil"/>
              <w:bottom w:val="single" w:sz="4" w:space="0" w:color="auto"/>
              <w:right w:val="single" w:sz="4" w:space="0" w:color="auto"/>
            </w:tcBorders>
            <w:hideMark/>
          </w:tcPr>
          <w:p w14:paraId="3AC38812"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Видови</w:t>
            </w:r>
            <w:proofErr w:type="spellEnd"/>
            <w:r w:rsidRPr="003257DB">
              <w:rPr>
                <w:rFonts w:ascii="Times New Roman" w:hAnsi="Times New Roman"/>
              </w:rPr>
              <w:t xml:space="preserve"> </w:t>
            </w:r>
            <w:proofErr w:type="spellStart"/>
            <w:r w:rsidRPr="003257DB">
              <w:rPr>
                <w:rFonts w:ascii="Times New Roman" w:hAnsi="Times New Roman"/>
              </w:rPr>
              <w:t>транспорт</w:t>
            </w:r>
            <w:proofErr w:type="spellEnd"/>
          </w:p>
        </w:tc>
        <w:tc>
          <w:tcPr>
            <w:tcW w:w="1984" w:type="dxa"/>
            <w:tcBorders>
              <w:top w:val="nil"/>
              <w:left w:val="nil"/>
              <w:bottom w:val="single" w:sz="4" w:space="0" w:color="auto"/>
              <w:right w:val="single" w:sz="4" w:space="0" w:color="auto"/>
            </w:tcBorders>
            <w:noWrap/>
            <w:vAlign w:val="bottom"/>
            <w:hideMark/>
          </w:tcPr>
          <w:p w14:paraId="7A47E697"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Општество</w:t>
            </w:r>
            <w:proofErr w:type="spellEnd"/>
          </w:p>
        </w:tc>
        <w:tc>
          <w:tcPr>
            <w:tcW w:w="3544" w:type="dxa"/>
            <w:tcBorders>
              <w:top w:val="nil"/>
              <w:left w:val="nil"/>
              <w:bottom w:val="single" w:sz="4" w:space="0" w:color="auto"/>
              <w:right w:val="single" w:sz="4" w:space="0" w:color="auto"/>
            </w:tcBorders>
            <w:noWrap/>
            <w:vAlign w:val="bottom"/>
            <w:hideMark/>
          </w:tcPr>
          <w:p w14:paraId="336616B5"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Видови</w:t>
            </w:r>
            <w:proofErr w:type="spellEnd"/>
            <w:r>
              <w:rPr>
                <w:rFonts w:ascii="Times New Roman" w:hAnsi="Times New Roman"/>
                <w:lang w:eastAsia="mk-MK"/>
              </w:rPr>
              <w:t xml:space="preserve"> </w:t>
            </w:r>
            <w:proofErr w:type="spellStart"/>
            <w:r>
              <w:rPr>
                <w:rFonts w:ascii="Times New Roman" w:hAnsi="Times New Roman"/>
                <w:lang w:eastAsia="mk-MK"/>
              </w:rPr>
              <w:t>превозни</w:t>
            </w:r>
            <w:proofErr w:type="spellEnd"/>
            <w:r>
              <w:rPr>
                <w:rFonts w:ascii="Times New Roman" w:hAnsi="Times New Roman"/>
                <w:lang w:eastAsia="mk-MK"/>
              </w:rPr>
              <w:t xml:space="preserve"> </w:t>
            </w:r>
            <w:proofErr w:type="spellStart"/>
            <w:r>
              <w:rPr>
                <w:rFonts w:ascii="Times New Roman" w:hAnsi="Times New Roman"/>
                <w:lang w:eastAsia="mk-MK"/>
              </w:rPr>
              <w:t>средства</w:t>
            </w:r>
            <w:proofErr w:type="spellEnd"/>
          </w:p>
        </w:tc>
        <w:tc>
          <w:tcPr>
            <w:tcW w:w="1559" w:type="dxa"/>
            <w:tcBorders>
              <w:top w:val="nil"/>
              <w:left w:val="nil"/>
              <w:bottom w:val="single" w:sz="4" w:space="0" w:color="auto"/>
              <w:right w:val="single" w:sz="4" w:space="0" w:color="auto"/>
            </w:tcBorders>
            <w:noWrap/>
            <w:vAlign w:val="bottom"/>
            <w:hideMark/>
          </w:tcPr>
          <w:p w14:paraId="6E81EE4D"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3402" w:type="dxa"/>
            <w:tcBorders>
              <w:top w:val="nil"/>
              <w:left w:val="nil"/>
              <w:bottom w:val="single" w:sz="4" w:space="0" w:color="auto"/>
              <w:right w:val="single" w:sz="4" w:space="0" w:color="auto"/>
            </w:tcBorders>
            <w:noWrap/>
            <w:vAlign w:val="bottom"/>
            <w:hideMark/>
          </w:tcPr>
          <w:p w14:paraId="099FE3EE"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34 </w:t>
            </w:r>
            <w:proofErr w:type="spellStart"/>
            <w:r>
              <w:rPr>
                <w:rFonts w:ascii="Times New Roman" w:hAnsi="Times New Roman"/>
                <w:lang w:eastAsia="mk-MK"/>
              </w:rPr>
              <w:t>седмица</w:t>
            </w:r>
            <w:proofErr w:type="spellEnd"/>
          </w:p>
        </w:tc>
      </w:tr>
      <w:tr w:rsidR="00656648" w:rsidRPr="003257DB" w14:paraId="220D32AF" w14:textId="77777777" w:rsidTr="00480604">
        <w:trPr>
          <w:trHeight w:val="416"/>
        </w:trPr>
        <w:tc>
          <w:tcPr>
            <w:tcW w:w="491" w:type="dxa"/>
            <w:tcBorders>
              <w:top w:val="nil"/>
              <w:left w:val="single" w:sz="4" w:space="0" w:color="auto"/>
              <w:bottom w:val="single" w:sz="4" w:space="0" w:color="auto"/>
              <w:right w:val="single" w:sz="4" w:space="0" w:color="auto"/>
            </w:tcBorders>
            <w:noWrap/>
            <w:hideMark/>
          </w:tcPr>
          <w:p w14:paraId="217CB82B" w14:textId="77777777" w:rsidR="00656648" w:rsidRPr="003257DB" w:rsidRDefault="00656648" w:rsidP="00480604">
            <w:pPr>
              <w:pStyle w:val="NoSpacing"/>
              <w:rPr>
                <w:rFonts w:ascii="Times New Roman" w:hAnsi="Times New Roman"/>
              </w:rPr>
            </w:pPr>
            <w:r w:rsidRPr="003257DB">
              <w:rPr>
                <w:rFonts w:ascii="Times New Roman" w:hAnsi="Times New Roman"/>
              </w:rPr>
              <w:t>7.</w:t>
            </w:r>
          </w:p>
        </w:tc>
        <w:tc>
          <w:tcPr>
            <w:tcW w:w="4344" w:type="dxa"/>
            <w:tcBorders>
              <w:top w:val="nil"/>
              <w:left w:val="nil"/>
              <w:bottom w:val="single" w:sz="4" w:space="0" w:color="auto"/>
              <w:right w:val="single" w:sz="4" w:space="0" w:color="auto"/>
            </w:tcBorders>
            <w:hideMark/>
          </w:tcPr>
          <w:p w14:paraId="48B21BD1"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Изработка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упатства</w:t>
            </w:r>
            <w:proofErr w:type="spellEnd"/>
            <w:r w:rsidRPr="003257DB">
              <w:rPr>
                <w:rFonts w:ascii="Times New Roman" w:hAnsi="Times New Roman"/>
              </w:rPr>
              <w:t xml:space="preserve"> </w:t>
            </w:r>
            <w:proofErr w:type="spellStart"/>
            <w:r w:rsidRPr="003257DB">
              <w:rPr>
                <w:rFonts w:ascii="Times New Roman" w:hAnsi="Times New Roman"/>
              </w:rPr>
              <w:t>за</w:t>
            </w:r>
            <w:proofErr w:type="spellEnd"/>
            <w:r w:rsidRPr="003257DB">
              <w:rPr>
                <w:rFonts w:ascii="Times New Roman" w:hAnsi="Times New Roman"/>
              </w:rPr>
              <w:t xml:space="preserve"> </w:t>
            </w:r>
            <w:proofErr w:type="spellStart"/>
            <w:r w:rsidRPr="003257DB">
              <w:rPr>
                <w:rFonts w:ascii="Times New Roman" w:hAnsi="Times New Roman"/>
              </w:rPr>
              <w:t>користење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јавен</w:t>
            </w:r>
            <w:proofErr w:type="spellEnd"/>
            <w:r w:rsidRPr="003257DB">
              <w:rPr>
                <w:rFonts w:ascii="Times New Roman" w:hAnsi="Times New Roman"/>
              </w:rPr>
              <w:t xml:space="preserve"> </w:t>
            </w:r>
            <w:proofErr w:type="spellStart"/>
            <w:r w:rsidRPr="003257DB">
              <w:rPr>
                <w:rFonts w:ascii="Times New Roman" w:hAnsi="Times New Roman"/>
              </w:rPr>
              <w:t>превоз</w:t>
            </w:r>
            <w:proofErr w:type="spellEnd"/>
            <w:r w:rsidRPr="003257DB">
              <w:rPr>
                <w:rFonts w:ascii="Times New Roman" w:hAnsi="Times New Roman"/>
              </w:rPr>
              <w:t xml:space="preserve"> и </w:t>
            </w:r>
            <w:proofErr w:type="spellStart"/>
            <w:r w:rsidRPr="003257DB">
              <w:rPr>
                <w:rFonts w:ascii="Times New Roman" w:hAnsi="Times New Roman"/>
              </w:rPr>
              <w:t>велосипед</w:t>
            </w:r>
            <w:proofErr w:type="spellEnd"/>
          </w:p>
        </w:tc>
        <w:tc>
          <w:tcPr>
            <w:tcW w:w="1984" w:type="dxa"/>
            <w:tcBorders>
              <w:top w:val="nil"/>
              <w:left w:val="nil"/>
              <w:bottom w:val="single" w:sz="4" w:space="0" w:color="auto"/>
              <w:right w:val="single" w:sz="4" w:space="0" w:color="auto"/>
            </w:tcBorders>
            <w:noWrap/>
            <w:vAlign w:val="bottom"/>
            <w:hideMark/>
          </w:tcPr>
          <w:p w14:paraId="73E204BA"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Ликовно</w:t>
            </w:r>
            <w:proofErr w:type="spellEnd"/>
            <w:r>
              <w:rPr>
                <w:rFonts w:ascii="Times New Roman" w:hAnsi="Times New Roman"/>
                <w:lang w:eastAsia="mk-MK"/>
              </w:rPr>
              <w:t xml:space="preserve"> </w:t>
            </w:r>
            <w:proofErr w:type="spellStart"/>
            <w:r>
              <w:rPr>
                <w:rFonts w:ascii="Times New Roman" w:hAnsi="Times New Roman"/>
                <w:lang w:eastAsia="mk-MK"/>
              </w:rPr>
              <w:t>образование</w:t>
            </w:r>
            <w:proofErr w:type="spellEnd"/>
          </w:p>
        </w:tc>
        <w:tc>
          <w:tcPr>
            <w:tcW w:w="3544" w:type="dxa"/>
            <w:tcBorders>
              <w:top w:val="nil"/>
              <w:left w:val="nil"/>
              <w:bottom w:val="single" w:sz="4" w:space="0" w:color="auto"/>
              <w:right w:val="single" w:sz="4" w:space="0" w:color="auto"/>
            </w:tcBorders>
            <w:noWrap/>
            <w:vAlign w:val="bottom"/>
            <w:hideMark/>
          </w:tcPr>
          <w:p w14:paraId="40DC51AD"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Цртање</w:t>
            </w:r>
            <w:proofErr w:type="spellEnd"/>
            <w:r>
              <w:rPr>
                <w:rFonts w:ascii="Times New Roman" w:hAnsi="Times New Roman"/>
                <w:lang w:eastAsia="mk-MK"/>
              </w:rPr>
              <w:t xml:space="preserve"> </w:t>
            </w:r>
            <w:proofErr w:type="spellStart"/>
            <w:r>
              <w:rPr>
                <w:rFonts w:ascii="Times New Roman" w:hAnsi="Times New Roman"/>
                <w:lang w:eastAsia="mk-MK"/>
              </w:rPr>
              <w:t>со</w:t>
            </w:r>
            <w:proofErr w:type="spellEnd"/>
            <w:r>
              <w:rPr>
                <w:rFonts w:ascii="Times New Roman" w:hAnsi="Times New Roman"/>
                <w:lang w:eastAsia="mk-MK"/>
              </w:rPr>
              <w:t xml:space="preserve"> </w:t>
            </w:r>
            <w:proofErr w:type="spellStart"/>
            <w:r>
              <w:rPr>
                <w:rFonts w:ascii="Times New Roman" w:hAnsi="Times New Roman"/>
                <w:lang w:eastAsia="mk-MK"/>
              </w:rPr>
              <w:t>дрвени</w:t>
            </w:r>
            <w:proofErr w:type="spellEnd"/>
            <w:r>
              <w:rPr>
                <w:rFonts w:ascii="Times New Roman" w:hAnsi="Times New Roman"/>
                <w:lang w:eastAsia="mk-MK"/>
              </w:rPr>
              <w:t xml:space="preserve"> </w:t>
            </w:r>
            <w:proofErr w:type="spellStart"/>
            <w:r>
              <w:rPr>
                <w:rFonts w:ascii="Times New Roman" w:hAnsi="Times New Roman"/>
                <w:lang w:eastAsia="mk-MK"/>
              </w:rPr>
              <w:t>бои-превозно</w:t>
            </w:r>
            <w:proofErr w:type="spellEnd"/>
            <w:r>
              <w:rPr>
                <w:rFonts w:ascii="Times New Roman" w:hAnsi="Times New Roman"/>
                <w:lang w:eastAsia="mk-MK"/>
              </w:rPr>
              <w:t xml:space="preserve"> </w:t>
            </w:r>
            <w:proofErr w:type="spellStart"/>
            <w:r>
              <w:rPr>
                <w:rFonts w:ascii="Times New Roman" w:hAnsi="Times New Roman"/>
                <w:lang w:eastAsia="mk-MK"/>
              </w:rPr>
              <w:t>средство</w:t>
            </w:r>
            <w:proofErr w:type="spellEnd"/>
          </w:p>
        </w:tc>
        <w:tc>
          <w:tcPr>
            <w:tcW w:w="1559" w:type="dxa"/>
            <w:tcBorders>
              <w:top w:val="nil"/>
              <w:left w:val="nil"/>
              <w:bottom w:val="single" w:sz="4" w:space="0" w:color="auto"/>
              <w:right w:val="single" w:sz="4" w:space="0" w:color="auto"/>
            </w:tcBorders>
            <w:noWrap/>
            <w:vAlign w:val="bottom"/>
            <w:hideMark/>
          </w:tcPr>
          <w:p w14:paraId="5F36284C"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3402" w:type="dxa"/>
            <w:tcBorders>
              <w:top w:val="nil"/>
              <w:left w:val="nil"/>
              <w:bottom w:val="single" w:sz="4" w:space="0" w:color="auto"/>
              <w:right w:val="single" w:sz="4" w:space="0" w:color="auto"/>
            </w:tcBorders>
            <w:noWrap/>
            <w:vAlign w:val="bottom"/>
            <w:hideMark/>
          </w:tcPr>
          <w:p w14:paraId="3BB4CC44"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2седмица -2 </w:t>
            </w:r>
            <w:proofErr w:type="spellStart"/>
            <w:r>
              <w:rPr>
                <w:rFonts w:ascii="Times New Roman" w:hAnsi="Times New Roman"/>
                <w:lang w:eastAsia="mk-MK"/>
              </w:rPr>
              <w:t>месец</w:t>
            </w:r>
            <w:proofErr w:type="spellEnd"/>
          </w:p>
        </w:tc>
      </w:tr>
      <w:tr w:rsidR="00656648" w:rsidRPr="003257DB" w14:paraId="5F11A50B" w14:textId="77777777" w:rsidTr="00480604">
        <w:trPr>
          <w:trHeight w:val="300"/>
        </w:trPr>
        <w:tc>
          <w:tcPr>
            <w:tcW w:w="4835" w:type="dxa"/>
            <w:gridSpan w:val="2"/>
            <w:tcBorders>
              <w:top w:val="nil"/>
              <w:left w:val="single" w:sz="4" w:space="0" w:color="auto"/>
              <w:bottom w:val="single" w:sz="4" w:space="0" w:color="auto"/>
              <w:right w:val="single" w:sz="4" w:space="0" w:color="auto"/>
            </w:tcBorders>
            <w:noWrap/>
            <w:vAlign w:val="bottom"/>
          </w:tcPr>
          <w:p w14:paraId="6F5E1F37" w14:textId="77777777" w:rsidR="00656648" w:rsidRPr="003257DB" w:rsidRDefault="00656648" w:rsidP="00480604">
            <w:pPr>
              <w:pStyle w:val="NoSpacing"/>
              <w:rPr>
                <w:rFonts w:ascii="Times New Roman" w:hAnsi="Times New Roman"/>
                <w:b/>
                <w:lang w:eastAsia="mk-MK"/>
              </w:rPr>
            </w:pPr>
            <w:r w:rsidRPr="003257DB">
              <w:rPr>
                <w:rFonts w:ascii="Times New Roman" w:hAnsi="Times New Roman"/>
                <w:b/>
                <w:lang w:eastAsia="mk-MK"/>
              </w:rPr>
              <w:t>ВКУПНО</w:t>
            </w:r>
          </w:p>
        </w:tc>
        <w:tc>
          <w:tcPr>
            <w:tcW w:w="1984" w:type="dxa"/>
            <w:tcBorders>
              <w:top w:val="nil"/>
              <w:left w:val="nil"/>
              <w:bottom w:val="single" w:sz="4" w:space="0" w:color="auto"/>
              <w:right w:val="single" w:sz="4" w:space="0" w:color="auto"/>
            </w:tcBorders>
            <w:noWrap/>
            <w:vAlign w:val="bottom"/>
            <w:hideMark/>
          </w:tcPr>
          <w:p w14:paraId="08E0714D"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3544" w:type="dxa"/>
            <w:tcBorders>
              <w:top w:val="nil"/>
              <w:left w:val="nil"/>
              <w:bottom w:val="single" w:sz="4" w:space="0" w:color="auto"/>
              <w:right w:val="single" w:sz="4" w:space="0" w:color="auto"/>
            </w:tcBorders>
            <w:noWrap/>
            <w:vAlign w:val="bottom"/>
            <w:hideMark/>
          </w:tcPr>
          <w:p w14:paraId="2567553D"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1559" w:type="dxa"/>
            <w:tcBorders>
              <w:top w:val="nil"/>
              <w:left w:val="nil"/>
              <w:bottom w:val="single" w:sz="4" w:space="0" w:color="auto"/>
              <w:right w:val="single" w:sz="4" w:space="0" w:color="auto"/>
            </w:tcBorders>
            <w:noWrap/>
            <w:vAlign w:val="bottom"/>
            <w:hideMark/>
          </w:tcPr>
          <w:p w14:paraId="083DDCD4"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2</w:t>
            </w:r>
          </w:p>
        </w:tc>
        <w:tc>
          <w:tcPr>
            <w:tcW w:w="3402" w:type="dxa"/>
            <w:tcBorders>
              <w:top w:val="nil"/>
              <w:left w:val="nil"/>
              <w:bottom w:val="single" w:sz="4" w:space="0" w:color="auto"/>
              <w:right w:val="single" w:sz="4" w:space="0" w:color="auto"/>
            </w:tcBorders>
            <w:shd w:val="clear" w:color="auto" w:fill="BFBFBF"/>
            <w:noWrap/>
            <w:vAlign w:val="bottom"/>
            <w:hideMark/>
          </w:tcPr>
          <w:p w14:paraId="484D786C"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bl>
    <w:p w14:paraId="42F580B8" w14:textId="77777777" w:rsidR="00656648" w:rsidRPr="00595DCF" w:rsidRDefault="00656648" w:rsidP="00656648"/>
    <w:p w14:paraId="5F57F7FF" w14:textId="77777777" w:rsidR="00656648" w:rsidRPr="00D85C53" w:rsidRDefault="00656648" w:rsidP="00656648">
      <w:pPr>
        <w:pStyle w:val="NoSpacing"/>
        <w:rPr>
          <w:rFonts w:ascii="Times New Roman" w:hAnsi="Times New Roman"/>
          <w:b/>
        </w:rPr>
      </w:pPr>
      <w:r>
        <w:rPr>
          <w:rFonts w:ascii="Times New Roman" w:hAnsi="Times New Roman"/>
          <w:b/>
        </w:rPr>
        <w:t>VIII.</w:t>
      </w:r>
      <w:r w:rsidRPr="00A7770C">
        <w:rPr>
          <w:rFonts w:ascii="Times New Roman" w:hAnsi="Times New Roman"/>
          <w:b/>
        </w:rPr>
        <w:t xml:space="preserve"> </w:t>
      </w:r>
      <w:r>
        <w:rPr>
          <w:rFonts w:ascii="Times New Roman" w:hAnsi="Times New Roman"/>
          <w:b/>
        </w:rPr>
        <w:t>ТЕМА: ЗДРАВЈЕ</w:t>
      </w:r>
    </w:p>
    <w:p w14:paraId="4CD1D3B8" w14:textId="77777777" w:rsidR="00656648" w:rsidRDefault="00656648" w:rsidP="00656648">
      <w:pPr>
        <w:pStyle w:val="NoSpacing"/>
        <w:rPr>
          <w:rFonts w:ascii="Times New Roman" w:hAnsi="Times New Roman"/>
        </w:rPr>
      </w:pPr>
    </w:p>
    <w:tbl>
      <w:tblPr>
        <w:tblW w:w="15324" w:type="dxa"/>
        <w:jc w:val="center"/>
        <w:tblLayout w:type="fixed"/>
        <w:tblLook w:val="04A0" w:firstRow="1" w:lastRow="0" w:firstColumn="1" w:lastColumn="0" w:noHBand="0" w:noVBand="1"/>
      </w:tblPr>
      <w:tblGrid>
        <w:gridCol w:w="491"/>
        <w:gridCol w:w="4344"/>
        <w:gridCol w:w="1984"/>
        <w:gridCol w:w="3544"/>
        <w:gridCol w:w="1701"/>
        <w:gridCol w:w="3260"/>
      </w:tblGrid>
      <w:tr w:rsidR="00656648" w:rsidRPr="003257DB" w14:paraId="72EF9826"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28B40AC5"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Еколошки</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содржини</w:t>
            </w:r>
            <w:proofErr w:type="spellEnd"/>
          </w:p>
        </w:tc>
        <w:tc>
          <w:tcPr>
            <w:tcW w:w="1984" w:type="dxa"/>
            <w:tcBorders>
              <w:top w:val="single" w:sz="4" w:space="0" w:color="auto"/>
              <w:left w:val="nil"/>
              <w:bottom w:val="single" w:sz="4" w:space="0" w:color="auto"/>
              <w:right w:val="single" w:sz="4" w:space="0" w:color="auto"/>
            </w:tcBorders>
            <w:noWrap/>
            <w:vAlign w:val="bottom"/>
            <w:hideMark/>
          </w:tcPr>
          <w:p w14:paraId="1E0DE1A3"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Предмет</w:t>
            </w:r>
            <w:proofErr w:type="spellEnd"/>
          </w:p>
        </w:tc>
        <w:tc>
          <w:tcPr>
            <w:tcW w:w="3544" w:type="dxa"/>
            <w:tcBorders>
              <w:top w:val="single" w:sz="4" w:space="0" w:color="auto"/>
              <w:left w:val="nil"/>
              <w:bottom w:val="single" w:sz="4" w:space="0" w:color="auto"/>
              <w:right w:val="single" w:sz="4" w:space="0" w:color="auto"/>
            </w:tcBorders>
            <w:noWrap/>
            <w:vAlign w:val="bottom"/>
            <w:hideMark/>
          </w:tcPr>
          <w:p w14:paraId="1595FB4A"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Наставна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содржина</w:t>
            </w:r>
            <w:proofErr w:type="spellEnd"/>
          </w:p>
        </w:tc>
        <w:tc>
          <w:tcPr>
            <w:tcW w:w="1701" w:type="dxa"/>
            <w:tcBorders>
              <w:top w:val="single" w:sz="4" w:space="0" w:color="auto"/>
              <w:left w:val="nil"/>
              <w:bottom w:val="single" w:sz="4" w:space="0" w:color="auto"/>
              <w:right w:val="single" w:sz="4" w:space="0" w:color="auto"/>
            </w:tcBorders>
            <w:noWrap/>
            <w:vAlign w:val="bottom"/>
            <w:hideMark/>
          </w:tcPr>
          <w:p w14:paraId="35D60DE4"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Број</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часови</w:t>
            </w:r>
            <w:proofErr w:type="spellEnd"/>
          </w:p>
        </w:tc>
        <w:tc>
          <w:tcPr>
            <w:tcW w:w="3260" w:type="dxa"/>
            <w:tcBorders>
              <w:top w:val="single" w:sz="4" w:space="0" w:color="auto"/>
              <w:left w:val="nil"/>
              <w:bottom w:val="single" w:sz="4" w:space="0" w:color="auto"/>
              <w:right w:val="single" w:sz="4" w:space="0" w:color="auto"/>
            </w:tcBorders>
            <w:noWrap/>
            <w:vAlign w:val="bottom"/>
            <w:hideMark/>
          </w:tcPr>
          <w:p w14:paraId="6FDFACA8"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Време</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реализација</w:t>
            </w:r>
            <w:proofErr w:type="spellEnd"/>
          </w:p>
        </w:tc>
      </w:tr>
      <w:tr w:rsidR="00656648" w:rsidRPr="003257DB" w14:paraId="66F86B4A" w14:textId="77777777" w:rsidTr="00480604">
        <w:trPr>
          <w:trHeight w:val="300"/>
          <w:jc w:val="center"/>
        </w:trPr>
        <w:tc>
          <w:tcPr>
            <w:tcW w:w="491" w:type="dxa"/>
            <w:tcBorders>
              <w:top w:val="single" w:sz="4" w:space="0" w:color="auto"/>
              <w:left w:val="single" w:sz="4" w:space="0" w:color="auto"/>
              <w:bottom w:val="single" w:sz="4" w:space="0" w:color="auto"/>
              <w:right w:val="single" w:sz="4" w:space="0" w:color="auto"/>
            </w:tcBorders>
            <w:noWrap/>
            <w:hideMark/>
          </w:tcPr>
          <w:p w14:paraId="6CACD207" w14:textId="77777777" w:rsidR="00656648" w:rsidRPr="003257DB" w:rsidRDefault="00656648" w:rsidP="00480604">
            <w:pPr>
              <w:pStyle w:val="NoSpacing"/>
              <w:rPr>
                <w:rFonts w:ascii="Times New Roman" w:hAnsi="Times New Roman"/>
              </w:rPr>
            </w:pPr>
            <w:r w:rsidRPr="003257DB">
              <w:rPr>
                <w:rFonts w:ascii="Times New Roman" w:hAnsi="Times New Roman"/>
              </w:rPr>
              <w:t>1.</w:t>
            </w:r>
          </w:p>
        </w:tc>
        <w:tc>
          <w:tcPr>
            <w:tcW w:w="4344" w:type="dxa"/>
            <w:tcBorders>
              <w:top w:val="single" w:sz="4" w:space="0" w:color="auto"/>
              <w:left w:val="single" w:sz="4" w:space="0" w:color="auto"/>
              <w:bottom w:val="single" w:sz="4" w:space="0" w:color="auto"/>
              <w:right w:val="single" w:sz="4" w:space="0" w:color="auto"/>
            </w:tcBorders>
          </w:tcPr>
          <w:p w14:paraId="3D0249DC"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Органска</w:t>
            </w:r>
            <w:proofErr w:type="spellEnd"/>
            <w:r w:rsidRPr="003257DB">
              <w:rPr>
                <w:rFonts w:ascii="Times New Roman" w:hAnsi="Times New Roman"/>
              </w:rPr>
              <w:t xml:space="preserve"> </w:t>
            </w:r>
            <w:proofErr w:type="spellStart"/>
            <w:r w:rsidRPr="003257DB">
              <w:rPr>
                <w:rFonts w:ascii="Times New Roman" w:hAnsi="Times New Roman"/>
              </w:rPr>
              <w:t>храна</w:t>
            </w:r>
            <w:proofErr w:type="spellEnd"/>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1BD84561"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Природни</w:t>
            </w:r>
            <w:proofErr w:type="spellEnd"/>
            <w:r>
              <w:rPr>
                <w:rFonts w:ascii="Times New Roman" w:hAnsi="Times New Roman"/>
                <w:lang w:eastAsia="mk-MK"/>
              </w:rPr>
              <w:t xml:space="preserve"> </w:t>
            </w:r>
            <w:proofErr w:type="spellStart"/>
            <w:r>
              <w:rPr>
                <w:rFonts w:ascii="Times New Roman" w:hAnsi="Times New Roman"/>
                <w:lang w:eastAsia="mk-MK"/>
              </w:rPr>
              <w:t>науки</w:t>
            </w:r>
            <w:proofErr w:type="spellEnd"/>
          </w:p>
        </w:tc>
        <w:tc>
          <w:tcPr>
            <w:tcW w:w="3544" w:type="dxa"/>
            <w:tcBorders>
              <w:top w:val="single" w:sz="4" w:space="0" w:color="auto"/>
              <w:left w:val="single" w:sz="4" w:space="0" w:color="auto"/>
              <w:bottom w:val="single" w:sz="4" w:space="0" w:color="auto"/>
              <w:right w:val="single" w:sz="4" w:space="0" w:color="auto"/>
            </w:tcBorders>
            <w:noWrap/>
            <w:vAlign w:val="bottom"/>
            <w:hideMark/>
          </w:tcPr>
          <w:p w14:paraId="52EA6684"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Сетила</w:t>
            </w:r>
            <w:proofErr w:type="spellEnd"/>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056BAC59"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3260" w:type="dxa"/>
            <w:tcBorders>
              <w:top w:val="single" w:sz="4" w:space="0" w:color="auto"/>
              <w:left w:val="single" w:sz="4" w:space="0" w:color="auto"/>
              <w:bottom w:val="single" w:sz="4" w:space="0" w:color="auto"/>
              <w:right w:val="single" w:sz="4" w:space="0" w:color="auto"/>
            </w:tcBorders>
            <w:noWrap/>
            <w:vAlign w:val="bottom"/>
            <w:hideMark/>
          </w:tcPr>
          <w:p w14:paraId="0EBF965F"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3седмица</w:t>
            </w:r>
          </w:p>
        </w:tc>
      </w:tr>
      <w:tr w:rsidR="00656648" w:rsidRPr="003257DB" w14:paraId="59D45EF8" w14:textId="77777777" w:rsidTr="00480604">
        <w:trPr>
          <w:trHeight w:val="300"/>
          <w:jc w:val="center"/>
        </w:trPr>
        <w:tc>
          <w:tcPr>
            <w:tcW w:w="491" w:type="dxa"/>
            <w:tcBorders>
              <w:top w:val="single" w:sz="4" w:space="0" w:color="auto"/>
              <w:left w:val="single" w:sz="4" w:space="0" w:color="auto"/>
              <w:bottom w:val="single" w:sz="4" w:space="0" w:color="auto"/>
              <w:right w:val="single" w:sz="4" w:space="0" w:color="auto"/>
            </w:tcBorders>
            <w:noWrap/>
            <w:hideMark/>
          </w:tcPr>
          <w:p w14:paraId="6338D93C" w14:textId="77777777" w:rsidR="00656648" w:rsidRPr="003257DB" w:rsidRDefault="00656648" w:rsidP="00480604">
            <w:pPr>
              <w:pStyle w:val="NoSpacing"/>
              <w:rPr>
                <w:rFonts w:ascii="Times New Roman" w:hAnsi="Times New Roman"/>
              </w:rPr>
            </w:pPr>
            <w:r w:rsidRPr="003257DB">
              <w:rPr>
                <w:rFonts w:ascii="Times New Roman" w:hAnsi="Times New Roman"/>
              </w:rPr>
              <w:t>5.</w:t>
            </w:r>
          </w:p>
        </w:tc>
        <w:tc>
          <w:tcPr>
            <w:tcW w:w="4344" w:type="dxa"/>
            <w:tcBorders>
              <w:top w:val="single" w:sz="4" w:space="0" w:color="auto"/>
              <w:left w:val="nil"/>
              <w:bottom w:val="single" w:sz="4" w:space="0" w:color="auto"/>
              <w:right w:val="single" w:sz="4" w:space="0" w:color="auto"/>
            </w:tcBorders>
          </w:tcPr>
          <w:p w14:paraId="16F2CD75"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Влијанието</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физичката</w:t>
            </w:r>
            <w:proofErr w:type="spellEnd"/>
            <w:r w:rsidRPr="003257DB">
              <w:rPr>
                <w:rFonts w:ascii="Times New Roman" w:hAnsi="Times New Roman"/>
              </w:rPr>
              <w:t xml:space="preserve"> </w:t>
            </w:r>
            <w:proofErr w:type="spellStart"/>
            <w:r w:rsidRPr="003257DB">
              <w:rPr>
                <w:rFonts w:ascii="Times New Roman" w:hAnsi="Times New Roman"/>
              </w:rPr>
              <w:t>активност</w:t>
            </w:r>
            <w:proofErr w:type="spellEnd"/>
            <w:r w:rsidRPr="003257DB">
              <w:rPr>
                <w:rFonts w:ascii="Times New Roman" w:hAnsi="Times New Roman"/>
              </w:rPr>
              <w:t xml:space="preserve"> </w:t>
            </w:r>
            <w:proofErr w:type="spellStart"/>
            <w:r w:rsidRPr="003257DB">
              <w:rPr>
                <w:rFonts w:ascii="Times New Roman" w:hAnsi="Times New Roman"/>
              </w:rPr>
              <w:t>врз</w:t>
            </w:r>
            <w:proofErr w:type="spellEnd"/>
            <w:r w:rsidRPr="003257DB">
              <w:rPr>
                <w:rFonts w:ascii="Times New Roman" w:hAnsi="Times New Roman"/>
              </w:rPr>
              <w:t xml:space="preserve"> </w:t>
            </w:r>
            <w:proofErr w:type="spellStart"/>
            <w:r w:rsidRPr="003257DB">
              <w:rPr>
                <w:rFonts w:ascii="Times New Roman" w:hAnsi="Times New Roman"/>
              </w:rPr>
              <w:t>здравјето</w:t>
            </w:r>
            <w:proofErr w:type="spellEnd"/>
          </w:p>
        </w:tc>
        <w:tc>
          <w:tcPr>
            <w:tcW w:w="1984" w:type="dxa"/>
            <w:tcBorders>
              <w:top w:val="single" w:sz="4" w:space="0" w:color="auto"/>
              <w:left w:val="nil"/>
              <w:bottom w:val="single" w:sz="4" w:space="0" w:color="auto"/>
              <w:right w:val="single" w:sz="4" w:space="0" w:color="auto"/>
            </w:tcBorders>
            <w:noWrap/>
            <w:vAlign w:val="bottom"/>
            <w:hideMark/>
          </w:tcPr>
          <w:p w14:paraId="7BC0C23D"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Физичко</w:t>
            </w:r>
            <w:proofErr w:type="spellEnd"/>
            <w:r>
              <w:rPr>
                <w:rFonts w:ascii="Times New Roman" w:hAnsi="Times New Roman"/>
                <w:lang w:eastAsia="mk-MK"/>
              </w:rPr>
              <w:t xml:space="preserve"> и </w:t>
            </w:r>
            <w:proofErr w:type="spellStart"/>
            <w:proofErr w:type="gramStart"/>
            <w:r>
              <w:rPr>
                <w:rFonts w:ascii="Times New Roman" w:hAnsi="Times New Roman"/>
                <w:lang w:eastAsia="mk-MK"/>
              </w:rPr>
              <w:t>здр.образование</w:t>
            </w:r>
            <w:proofErr w:type="spellEnd"/>
            <w:proofErr w:type="gramEnd"/>
          </w:p>
        </w:tc>
        <w:tc>
          <w:tcPr>
            <w:tcW w:w="3544" w:type="dxa"/>
            <w:tcBorders>
              <w:top w:val="single" w:sz="4" w:space="0" w:color="auto"/>
              <w:left w:val="nil"/>
              <w:bottom w:val="single" w:sz="4" w:space="0" w:color="auto"/>
              <w:right w:val="single" w:sz="4" w:space="0" w:color="auto"/>
            </w:tcBorders>
            <w:noWrap/>
            <w:vAlign w:val="bottom"/>
            <w:hideMark/>
          </w:tcPr>
          <w:p w14:paraId="2CE89BF7"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Вежби</w:t>
            </w:r>
            <w:proofErr w:type="spellEnd"/>
            <w:r>
              <w:rPr>
                <w:rFonts w:ascii="Times New Roman" w:hAnsi="Times New Roman"/>
                <w:lang w:eastAsia="mk-MK"/>
              </w:rPr>
              <w:t xml:space="preserve"> </w:t>
            </w:r>
            <w:proofErr w:type="spellStart"/>
            <w:r>
              <w:rPr>
                <w:rFonts w:ascii="Times New Roman" w:hAnsi="Times New Roman"/>
                <w:lang w:eastAsia="mk-MK"/>
              </w:rPr>
              <w:t>за</w:t>
            </w:r>
            <w:proofErr w:type="spellEnd"/>
            <w:r>
              <w:rPr>
                <w:rFonts w:ascii="Times New Roman" w:hAnsi="Times New Roman"/>
                <w:lang w:eastAsia="mk-MK"/>
              </w:rPr>
              <w:t xml:space="preserve"> </w:t>
            </w:r>
            <w:proofErr w:type="spellStart"/>
            <w:r>
              <w:rPr>
                <w:rFonts w:ascii="Times New Roman" w:hAnsi="Times New Roman"/>
                <w:lang w:eastAsia="mk-MK"/>
              </w:rPr>
              <w:t>раст</w:t>
            </w:r>
            <w:proofErr w:type="spellEnd"/>
            <w:r>
              <w:rPr>
                <w:rFonts w:ascii="Times New Roman" w:hAnsi="Times New Roman"/>
                <w:lang w:eastAsia="mk-MK"/>
              </w:rPr>
              <w:t xml:space="preserve"> и </w:t>
            </w:r>
            <w:proofErr w:type="spellStart"/>
            <w:r>
              <w:rPr>
                <w:rFonts w:ascii="Times New Roman" w:hAnsi="Times New Roman"/>
                <w:lang w:eastAsia="mk-MK"/>
              </w:rPr>
              <w:t>развој</w:t>
            </w:r>
            <w:proofErr w:type="spellEnd"/>
          </w:p>
        </w:tc>
        <w:tc>
          <w:tcPr>
            <w:tcW w:w="1701" w:type="dxa"/>
            <w:tcBorders>
              <w:top w:val="single" w:sz="4" w:space="0" w:color="auto"/>
              <w:left w:val="nil"/>
              <w:bottom w:val="single" w:sz="4" w:space="0" w:color="auto"/>
              <w:right w:val="single" w:sz="4" w:space="0" w:color="auto"/>
            </w:tcBorders>
            <w:noWrap/>
            <w:vAlign w:val="bottom"/>
            <w:hideMark/>
          </w:tcPr>
          <w:p w14:paraId="72B42BAB"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3260" w:type="dxa"/>
            <w:tcBorders>
              <w:top w:val="single" w:sz="4" w:space="0" w:color="auto"/>
              <w:left w:val="nil"/>
              <w:bottom w:val="single" w:sz="4" w:space="0" w:color="auto"/>
              <w:right w:val="single" w:sz="4" w:space="0" w:color="auto"/>
            </w:tcBorders>
            <w:noWrap/>
            <w:vAlign w:val="bottom"/>
            <w:hideMark/>
          </w:tcPr>
          <w:p w14:paraId="04FC3044"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3седница-9 </w:t>
            </w:r>
            <w:proofErr w:type="spellStart"/>
            <w:r>
              <w:rPr>
                <w:rFonts w:ascii="Times New Roman" w:hAnsi="Times New Roman"/>
                <w:lang w:eastAsia="mk-MK"/>
              </w:rPr>
              <w:t>месец</w:t>
            </w:r>
            <w:proofErr w:type="spellEnd"/>
          </w:p>
        </w:tc>
      </w:tr>
      <w:tr w:rsidR="00656648" w:rsidRPr="003257DB" w14:paraId="1586B6FC"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tcPr>
          <w:p w14:paraId="434C27C3" w14:textId="77777777" w:rsidR="00656648" w:rsidRPr="003257DB" w:rsidRDefault="00656648" w:rsidP="00480604">
            <w:pPr>
              <w:pStyle w:val="NoSpacing"/>
              <w:rPr>
                <w:rFonts w:ascii="Times New Roman" w:hAnsi="Times New Roman"/>
                <w:b/>
              </w:rPr>
            </w:pPr>
            <w:r w:rsidRPr="003257DB">
              <w:rPr>
                <w:rFonts w:ascii="Times New Roman" w:hAnsi="Times New Roman"/>
                <w:b/>
              </w:rPr>
              <w:t>ВКУПНО</w:t>
            </w:r>
          </w:p>
        </w:tc>
        <w:tc>
          <w:tcPr>
            <w:tcW w:w="1984" w:type="dxa"/>
            <w:tcBorders>
              <w:top w:val="single" w:sz="4" w:space="0" w:color="auto"/>
              <w:left w:val="nil"/>
              <w:bottom w:val="single" w:sz="4" w:space="0" w:color="auto"/>
              <w:right w:val="single" w:sz="4" w:space="0" w:color="auto"/>
            </w:tcBorders>
            <w:noWrap/>
            <w:vAlign w:val="bottom"/>
          </w:tcPr>
          <w:p w14:paraId="5B9E2B3F" w14:textId="77777777" w:rsidR="00656648" w:rsidRPr="003257DB" w:rsidRDefault="00656648" w:rsidP="00480604">
            <w:pPr>
              <w:pStyle w:val="NoSpacing"/>
              <w:rPr>
                <w:rFonts w:ascii="Times New Roman" w:hAnsi="Times New Roman"/>
                <w:lang w:eastAsia="mk-MK"/>
              </w:rPr>
            </w:pPr>
          </w:p>
        </w:tc>
        <w:tc>
          <w:tcPr>
            <w:tcW w:w="3544" w:type="dxa"/>
            <w:tcBorders>
              <w:top w:val="single" w:sz="4" w:space="0" w:color="auto"/>
              <w:left w:val="nil"/>
              <w:bottom w:val="single" w:sz="4" w:space="0" w:color="auto"/>
              <w:right w:val="single" w:sz="4" w:space="0" w:color="auto"/>
            </w:tcBorders>
            <w:noWrap/>
            <w:vAlign w:val="bottom"/>
          </w:tcPr>
          <w:p w14:paraId="5DEDEDB2" w14:textId="77777777" w:rsidR="00656648" w:rsidRPr="003257DB" w:rsidRDefault="00656648" w:rsidP="00480604">
            <w:pPr>
              <w:pStyle w:val="NoSpacing"/>
              <w:rPr>
                <w:rFonts w:ascii="Times New Roman" w:hAnsi="Times New Roman"/>
                <w:lang w:eastAsia="mk-MK"/>
              </w:rPr>
            </w:pPr>
          </w:p>
        </w:tc>
        <w:tc>
          <w:tcPr>
            <w:tcW w:w="1701" w:type="dxa"/>
            <w:tcBorders>
              <w:top w:val="single" w:sz="4" w:space="0" w:color="auto"/>
              <w:left w:val="nil"/>
              <w:bottom w:val="single" w:sz="4" w:space="0" w:color="auto"/>
              <w:right w:val="single" w:sz="4" w:space="0" w:color="auto"/>
            </w:tcBorders>
            <w:noWrap/>
            <w:vAlign w:val="bottom"/>
          </w:tcPr>
          <w:p w14:paraId="0BC4AF64"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2</w:t>
            </w:r>
          </w:p>
        </w:tc>
        <w:tc>
          <w:tcPr>
            <w:tcW w:w="3260" w:type="dxa"/>
            <w:tcBorders>
              <w:top w:val="single" w:sz="4" w:space="0" w:color="auto"/>
              <w:left w:val="nil"/>
              <w:bottom w:val="single" w:sz="4" w:space="0" w:color="auto"/>
              <w:right w:val="single" w:sz="4" w:space="0" w:color="auto"/>
            </w:tcBorders>
            <w:shd w:val="clear" w:color="auto" w:fill="BFBFBF"/>
            <w:noWrap/>
            <w:vAlign w:val="bottom"/>
          </w:tcPr>
          <w:p w14:paraId="13894E1F" w14:textId="77777777" w:rsidR="00656648" w:rsidRPr="003257DB" w:rsidRDefault="00656648" w:rsidP="00480604">
            <w:pPr>
              <w:pStyle w:val="NoSpacing"/>
              <w:rPr>
                <w:rFonts w:ascii="Times New Roman" w:hAnsi="Times New Roman"/>
                <w:lang w:eastAsia="mk-MK"/>
              </w:rPr>
            </w:pPr>
          </w:p>
        </w:tc>
      </w:tr>
    </w:tbl>
    <w:p w14:paraId="6C268C1B" w14:textId="77777777" w:rsidR="00656648" w:rsidRDefault="00656648" w:rsidP="00656648">
      <w:pPr>
        <w:pStyle w:val="NoSpacing"/>
        <w:rPr>
          <w:rFonts w:ascii="Times New Roman" w:hAnsi="Times New Roman"/>
          <w:b/>
        </w:rPr>
      </w:pPr>
      <w:r>
        <w:rPr>
          <w:rFonts w:ascii="Times New Roman" w:hAnsi="Times New Roman"/>
          <w:b/>
        </w:rPr>
        <w:t>IX.</w:t>
      </w:r>
      <w:r w:rsidRPr="00A7770C">
        <w:rPr>
          <w:rFonts w:ascii="Times New Roman" w:hAnsi="Times New Roman"/>
          <w:b/>
        </w:rPr>
        <w:t xml:space="preserve"> </w:t>
      </w:r>
      <w:r>
        <w:rPr>
          <w:rFonts w:ascii="Times New Roman" w:hAnsi="Times New Roman"/>
          <w:b/>
        </w:rPr>
        <w:t xml:space="preserve">ТЕМА: </w:t>
      </w:r>
      <w:r w:rsidRPr="00D27350">
        <w:rPr>
          <w:rFonts w:ascii="Times New Roman" w:hAnsi="Times New Roman"/>
          <w:b/>
        </w:rPr>
        <w:t>ОДРЖЛИВ РАЗВОЈ</w:t>
      </w:r>
    </w:p>
    <w:p w14:paraId="1DD9C83E" w14:textId="77777777" w:rsidR="00656648" w:rsidRPr="00D27350" w:rsidRDefault="00656648" w:rsidP="00656648">
      <w:pPr>
        <w:pStyle w:val="NoSpacing"/>
        <w:rPr>
          <w:rFonts w:ascii="Times New Roman" w:hAnsi="Times New Roman"/>
          <w:b/>
        </w:rPr>
      </w:pPr>
    </w:p>
    <w:tbl>
      <w:tblPr>
        <w:tblW w:w="15324" w:type="dxa"/>
        <w:jc w:val="center"/>
        <w:tblLayout w:type="fixed"/>
        <w:tblLook w:val="04A0" w:firstRow="1" w:lastRow="0" w:firstColumn="1" w:lastColumn="0" w:noHBand="0" w:noVBand="1"/>
      </w:tblPr>
      <w:tblGrid>
        <w:gridCol w:w="491"/>
        <w:gridCol w:w="4344"/>
        <w:gridCol w:w="1984"/>
        <w:gridCol w:w="3544"/>
        <w:gridCol w:w="1559"/>
        <w:gridCol w:w="3402"/>
      </w:tblGrid>
      <w:tr w:rsidR="00656648" w:rsidRPr="003257DB" w14:paraId="7E342207"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46E3C3AC"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Еколошки</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содржини</w:t>
            </w:r>
            <w:proofErr w:type="spellEnd"/>
          </w:p>
        </w:tc>
        <w:tc>
          <w:tcPr>
            <w:tcW w:w="1984" w:type="dxa"/>
            <w:tcBorders>
              <w:top w:val="single" w:sz="4" w:space="0" w:color="auto"/>
              <w:left w:val="nil"/>
              <w:bottom w:val="single" w:sz="4" w:space="0" w:color="auto"/>
              <w:right w:val="single" w:sz="4" w:space="0" w:color="auto"/>
            </w:tcBorders>
            <w:noWrap/>
            <w:vAlign w:val="bottom"/>
            <w:hideMark/>
          </w:tcPr>
          <w:p w14:paraId="2AD66C76"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Предмет</w:t>
            </w:r>
            <w:proofErr w:type="spellEnd"/>
          </w:p>
        </w:tc>
        <w:tc>
          <w:tcPr>
            <w:tcW w:w="3544" w:type="dxa"/>
            <w:tcBorders>
              <w:top w:val="single" w:sz="4" w:space="0" w:color="auto"/>
              <w:left w:val="nil"/>
              <w:bottom w:val="single" w:sz="4" w:space="0" w:color="auto"/>
              <w:right w:val="single" w:sz="4" w:space="0" w:color="auto"/>
            </w:tcBorders>
            <w:noWrap/>
            <w:vAlign w:val="bottom"/>
            <w:hideMark/>
          </w:tcPr>
          <w:p w14:paraId="7F0BAF93"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Наставна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содржина</w:t>
            </w:r>
            <w:proofErr w:type="spellEnd"/>
          </w:p>
        </w:tc>
        <w:tc>
          <w:tcPr>
            <w:tcW w:w="1559" w:type="dxa"/>
            <w:tcBorders>
              <w:top w:val="single" w:sz="4" w:space="0" w:color="auto"/>
              <w:left w:val="nil"/>
              <w:bottom w:val="single" w:sz="4" w:space="0" w:color="auto"/>
              <w:right w:val="single" w:sz="4" w:space="0" w:color="auto"/>
            </w:tcBorders>
            <w:noWrap/>
            <w:vAlign w:val="bottom"/>
            <w:hideMark/>
          </w:tcPr>
          <w:p w14:paraId="7E5B89E4"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Број</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часови</w:t>
            </w:r>
            <w:proofErr w:type="spellEnd"/>
            <w:r w:rsidRPr="003257DB">
              <w:rPr>
                <w:rFonts w:ascii="Times New Roman" w:hAnsi="Times New Roman"/>
                <w:b/>
                <w:lang w:eastAsia="mk-MK"/>
              </w:rPr>
              <w:t xml:space="preserve"> </w:t>
            </w:r>
          </w:p>
        </w:tc>
        <w:tc>
          <w:tcPr>
            <w:tcW w:w="3402" w:type="dxa"/>
            <w:tcBorders>
              <w:top w:val="single" w:sz="4" w:space="0" w:color="auto"/>
              <w:left w:val="nil"/>
              <w:bottom w:val="single" w:sz="4" w:space="0" w:color="auto"/>
              <w:right w:val="single" w:sz="4" w:space="0" w:color="auto"/>
            </w:tcBorders>
            <w:noWrap/>
            <w:vAlign w:val="bottom"/>
            <w:hideMark/>
          </w:tcPr>
          <w:p w14:paraId="18C5FAD3"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Време</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реализација</w:t>
            </w:r>
            <w:proofErr w:type="spellEnd"/>
          </w:p>
        </w:tc>
      </w:tr>
      <w:tr w:rsidR="00656648" w:rsidRPr="003257DB" w14:paraId="08B376A8"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310A5B48" w14:textId="77777777" w:rsidR="00656648" w:rsidRPr="003257DB" w:rsidRDefault="00656648" w:rsidP="00480604">
            <w:pPr>
              <w:pStyle w:val="NoSpacing"/>
              <w:rPr>
                <w:rFonts w:ascii="Times New Roman" w:hAnsi="Times New Roman"/>
              </w:rPr>
            </w:pPr>
            <w:r w:rsidRPr="003257DB">
              <w:rPr>
                <w:rFonts w:ascii="Times New Roman" w:hAnsi="Times New Roman"/>
              </w:rPr>
              <w:t>6.</w:t>
            </w:r>
          </w:p>
        </w:tc>
        <w:tc>
          <w:tcPr>
            <w:tcW w:w="4344" w:type="dxa"/>
            <w:tcBorders>
              <w:top w:val="nil"/>
              <w:left w:val="nil"/>
              <w:bottom w:val="single" w:sz="4" w:space="0" w:color="auto"/>
              <w:right w:val="single" w:sz="4" w:space="0" w:color="auto"/>
            </w:tcBorders>
          </w:tcPr>
          <w:p w14:paraId="755CB2FE"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Одговорност</w:t>
            </w:r>
            <w:proofErr w:type="spellEnd"/>
            <w:r w:rsidRPr="003257DB">
              <w:rPr>
                <w:rFonts w:ascii="Times New Roman" w:hAnsi="Times New Roman"/>
              </w:rPr>
              <w:t xml:space="preserve"> </w:t>
            </w:r>
            <w:proofErr w:type="spellStart"/>
            <w:r w:rsidRPr="003257DB">
              <w:rPr>
                <w:rFonts w:ascii="Times New Roman" w:hAnsi="Times New Roman"/>
              </w:rPr>
              <w:t>кон</w:t>
            </w:r>
            <w:proofErr w:type="spellEnd"/>
            <w:r w:rsidRPr="003257DB">
              <w:rPr>
                <w:rFonts w:ascii="Times New Roman" w:hAnsi="Times New Roman"/>
              </w:rPr>
              <w:t xml:space="preserve"> </w:t>
            </w:r>
            <w:proofErr w:type="spellStart"/>
            <w:r w:rsidRPr="003257DB">
              <w:rPr>
                <w:rFonts w:ascii="Times New Roman" w:hAnsi="Times New Roman"/>
              </w:rPr>
              <w:t>животната</w:t>
            </w:r>
            <w:proofErr w:type="spellEnd"/>
            <w:r w:rsidRPr="003257DB">
              <w:rPr>
                <w:rFonts w:ascii="Times New Roman" w:hAnsi="Times New Roman"/>
              </w:rPr>
              <w:t xml:space="preserve"> </w:t>
            </w:r>
            <w:proofErr w:type="spellStart"/>
            <w:r w:rsidRPr="003257DB">
              <w:rPr>
                <w:rFonts w:ascii="Times New Roman" w:hAnsi="Times New Roman"/>
              </w:rPr>
              <w:t>средина</w:t>
            </w:r>
            <w:proofErr w:type="spellEnd"/>
          </w:p>
        </w:tc>
        <w:tc>
          <w:tcPr>
            <w:tcW w:w="1984" w:type="dxa"/>
            <w:tcBorders>
              <w:top w:val="nil"/>
              <w:left w:val="nil"/>
              <w:bottom w:val="single" w:sz="4" w:space="0" w:color="auto"/>
              <w:right w:val="single" w:sz="4" w:space="0" w:color="auto"/>
            </w:tcBorders>
            <w:noWrap/>
            <w:vAlign w:val="bottom"/>
            <w:hideMark/>
          </w:tcPr>
          <w:p w14:paraId="004BB250"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Природни</w:t>
            </w:r>
            <w:proofErr w:type="spellEnd"/>
            <w:r>
              <w:rPr>
                <w:rFonts w:ascii="Times New Roman" w:hAnsi="Times New Roman"/>
                <w:lang w:eastAsia="mk-MK"/>
              </w:rPr>
              <w:t xml:space="preserve"> </w:t>
            </w:r>
            <w:proofErr w:type="spellStart"/>
            <w:r>
              <w:rPr>
                <w:rFonts w:ascii="Times New Roman" w:hAnsi="Times New Roman"/>
                <w:lang w:eastAsia="mk-MK"/>
              </w:rPr>
              <w:t>науки</w:t>
            </w:r>
            <w:proofErr w:type="spellEnd"/>
          </w:p>
        </w:tc>
        <w:tc>
          <w:tcPr>
            <w:tcW w:w="3544" w:type="dxa"/>
            <w:tcBorders>
              <w:top w:val="nil"/>
              <w:left w:val="nil"/>
              <w:bottom w:val="single" w:sz="4" w:space="0" w:color="auto"/>
              <w:right w:val="single" w:sz="4" w:space="0" w:color="auto"/>
            </w:tcBorders>
            <w:noWrap/>
            <w:vAlign w:val="bottom"/>
            <w:hideMark/>
          </w:tcPr>
          <w:p w14:paraId="73045A3C"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Истражување</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материјалите</w:t>
            </w:r>
            <w:proofErr w:type="spellEnd"/>
          </w:p>
        </w:tc>
        <w:tc>
          <w:tcPr>
            <w:tcW w:w="1559" w:type="dxa"/>
            <w:tcBorders>
              <w:top w:val="nil"/>
              <w:left w:val="nil"/>
              <w:bottom w:val="single" w:sz="4" w:space="0" w:color="auto"/>
              <w:right w:val="single" w:sz="4" w:space="0" w:color="auto"/>
            </w:tcBorders>
            <w:noWrap/>
            <w:vAlign w:val="bottom"/>
            <w:hideMark/>
          </w:tcPr>
          <w:p w14:paraId="0906B254"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1</w:t>
            </w:r>
          </w:p>
        </w:tc>
        <w:tc>
          <w:tcPr>
            <w:tcW w:w="3402" w:type="dxa"/>
            <w:tcBorders>
              <w:top w:val="nil"/>
              <w:left w:val="nil"/>
              <w:bottom w:val="single" w:sz="4" w:space="0" w:color="auto"/>
              <w:right w:val="single" w:sz="4" w:space="0" w:color="auto"/>
            </w:tcBorders>
            <w:noWrap/>
            <w:vAlign w:val="bottom"/>
            <w:hideMark/>
          </w:tcPr>
          <w:p w14:paraId="60F3EC0C"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7 </w:t>
            </w:r>
            <w:proofErr w:type="spellStart"/>
            <w:r>
              <w:rPr>
                <w:rFonts w:ascii="Times New Roman" w:hAnsi="Times New Roman"/>
                <w:lang w:eastAsia="mk-MK"/>
              </w:rPr>
              <w:t>седмица</w:t>
            </w:r>
            <w:proofErr w:type="spellEnd"/>
          </w:p>
        </w:tc>
      </w:tr>
      <w:tr w:rsidR="00656648" w:rsidRPr="003257DB" w14:paraId="1D0A4328"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tcPr>
          <w:p w14:paraId="67DBCCE4" w14:textId="77777777" w:rsidR="00656648" w:rsidRPr="003257DB" w:rsidRDefault="00656648" w:rsidP="00480604">
            <w:pPr>
              <w:pStyle w:val="NoSpacing"/>
              <w:rPr>
                <w:rFonts w:ascii="Times New Roman" w:hAnsi="Times New Roman"/>
                <w:b/>
              </w:rPr>
            </w:pPr>
            <w:r w:rsidRPr="003257DB">
              <w:rPr>
                <w:rFonts w:ascii="Times New Roman" w:hAnsi="Times New Roman"/>
                <w:b/>
              </w:rPr>
              <w:t>ВКУПНО</w:t>
            </w:r>
          </w:p>
        </w:tc>
        <w:tc>
          <w:tcPr>
            <w:tcW w:w="1984" w:type="dxa"/>
            <w:tcBorders>
              <w:top w:val="single" w:sz="4" w:space="0" w:color="auto"/>
              <w:left w:val="nil"/>
              <w:bottom w:val="single" w:sz="4" w:space="0" w:color="auto"/>
              <w:right w:val="single" w:sz="4" w:space="0" w:color="auto"/>
            </w:tcBorders>
            <w:noWrap/>
            <w:vAlign w:val="bottom"/>
          </w:tcPr>
          <w:p w14:paraId="76503A11" w14:textId="77777777" w:rsidR="00656648" w:rsidRPr="003257DB" w:rsidRDefault="00656648" w:rsidP="00480604">
            <w:pPr>
              <w:pStyle w:val="NoSpacing"/>
              <w:rPr>
                <w:rFonts w:ascii="Times New Roman" w:hAnsi="Times New Roman"/>
                <w:lang w:eastAsia="mk-MK"/>
              </w:rPr>
            </w:pPr>
          </w:p>
        </w:tc>
        <w:tc>
          <w:tcPr>
            <w:tcW w:w="3544" w:type="dxa"/>
            <w:tcBorders>
              <w:top w:val="single" w:sz="4" w:space="0" w:color="auto"/>
              <w:left w:val="nil"/>
              <w:bottom w:val="single" w:sz="4" w:space="0" w:color="auto"/>
              <w:right w:val="single" w:sz="4" w:space="0" w:color="auto"/>
            </w:tcBorders>
            <w:noWrap/>
            <w:vAlign w:val="bottom"/>
          </w:tcPr>
          <w:p w14:paraId="7ED085F3" w14:textId="77777777" w:rsidR="00656648" w:rsidRPr="003257DB" w:rsidRDefault="00656648" w:rsidP="00480604">
            <w:pPr>
              <w:pStyle w:val="NoSpacing"/>
              <w:rPr>
                <w:rFonts w:ascii="Times New Roman" w:hAnsi="Times New Roman"/>
                <w:lang w:eastAsia="mk-MK"/>
              </w:rPr>
            </w:pPr>
          </w:p>
        </w:tc>
        <w:tc>
          <w:tcPr>
            <w:tcW w:w="1559" w:type="dxa"/>
            <w:tcBorders>
              <w:top w:val="single" w:sz="4" w:space="0" w:color="auto"/>
              <w:left w:val="nil"/>
              <w:bottom w:val="single" w:sz="4" w:space="0" w:color="auto"/>
              <w:right w:val="single" w:sz="4" w:space="0" w:color="auto"/>
            </w:tcBorders>
            <w:noWrap/>
            <w:vAlign w:val="bottom"/>
          </w:tcPr>
          <w:p w14:paraId="20AFAB26" w14:textId="77777777" w:rsidR="00656648" w:rsidRPr="003257DB" w:rsidRDefault="00656648" w:rsidP="00480604">
            <w:pPr>
              <w:pStyle w:val="NoSpacing"/>
              <w:rPr>
                <w:rFonts w:ascii="Times New Roman" w:hAnsi="Times New Roman"/>
                <w:lang w:eastAsia="mk-MK"/>
              </w:rPr>
            </w:pPr>
            <w:r>
              <w:rPr>
                <w:rFonts w:ascii="Times New Roman" w:hAnsi="Times New Roman"/>
                <w:lang w:eastAsia="mk-MK"/>
              </w:rPr>
              <w:t>1</w:t>
            </w:r>
          </w:p>
        </w:tc>
        <w:tc>
          <w:tcPr>
            <w:tcW w:w="3402" w:type="dxa"/>
            <w:tcBorders>
              <w:top w:val="single" w:sz="4" w:space="0" w:color="auto"/>
              <w:left w:val="nil"/>
              <w:bottom w:val="single" w:sz="4" w:space="0" w:color="auto"/>
              <w:right w:val="single" w:sz="4" w:space="0" w:color="auto"/>
            </w:tcBorders>
            <w:shd w:val="clear" w:color="auto" w:fill="BFBFBF"/>
            <w:noWrap/>
            <w:vAlign w:val="bottom"/>
          </w:tcPr>
          <w:p w14:paraId="0E458BA0" w14:textId="77777777" w:rsidR="00656648" w:rsidRPr="003257DB" w:rsidRDefault="00656648" w:rsidP="00480604">
            <w:pPr>
              <w:pStyle w:val="NoSpacing"/>
              <w:rPr>
                <w:rFonts w:ascii="Times New Roman" w:hAnsi="Times New Roman"/>
                <w:lang w:eastAsia="mk-MK"/>
              </w:rPr>
            </w:pPr>
          </w:p>
        </w:tc>
      </w:tr>
    </w:tbl>
    <w:p w14:paraId="2DBF1AB1" w14:textId="77777777" w:rsidR="00656648" w:rsidRDefault="00656648" w:rsidP="00656648">
      <w:pPr>
        <w:pStyle w:val="NoSpacing"/>
        <w:rPr>
          <w:rFonts w:ascii="Times New Roman" w:hAnsi="Times New Roman"/>
        </w:rPr>
      </w:pPr>
    </w:p>
    <w:p w14:paraId="176FC4E1" w14:textId="77777777" w:rsidR="00656648" w:rsidRDefault="00656648" w:rsidP="00656648">
      <w:pPr>
        <w:pStyle w:val="NoSpacing"/>
        <w:jc w:val="center"/>
        <w:rPr>
          <w:rFonts w:ascii="Times New Roman" w:hAnsi="Times New Roman"/>
          <w:b/>
        </w:rPr>
      </w:pPr>
    </w:p>
    <w:p w14:paraId="35E0B7A4" w14:textId="77777777" w:rsidR="00656648" w:rsidRPr="0052479A" w:rsidRDefault="00656648" w:rsidP="00656648">
      <w:pPr>
        <w:pStyle w:val="NoSpacing"/>
        <w:jc w:val="center"/>
        <w:rPr>
          <w:rFonts w:ascii="Arial" w:hAnsi="Arial" w:cs="Arial"/>
          <w:b/>
          <w:szCs w:val="24"/>
        </w:rPr>
      </w:pPr>
      <w:r w:rsidRPr="0052479A">
        <w:rPr>
          <w:rFonts w:ascii="Arial" w:hAnsi="Arial" w:cs="Arial"/>
          <w:b/>
          <w:szCs w:val="24"/>
        </w:rPr>
        <w:t xml:space="preserve">II </w:t>
      </w:r>
      <w:proofErr w:type="spellStart"/>
      <w:r w:rsidRPr="0052479A">
        <w:rPr>
          <w:rFonts w:ascii="Arial" w:hAnsi="Arial" w:cs="Arial"/>
          <w:b/>
          <w:szCs w:val="24"/>
        </w:rPr>
        <w:t>одд</w:t>
      </w:r>
      <w:proofErr w:type="spellEnd"/>
      <w:r w:rsidRPr="0052479A">
        <w:rPr>
          <w:rFonts w:ascii="Arial" w:hAnsi="Arial" w:cs="Arial"/>
          <w:b/>
          <w:szCs w:val="24"/>
        </w:rPr>
        <w:t>. (</w:t>
      </w:r>
      <w:proofErr w:type="spellStart"/>
      <w:r w:rsidRPr="0052479A">
        <w:rPr>
          <w:rFonts w:ascii="Arial" w:hAnsi="Arial" w:cs="Arial"/>
          <w:b/>
          <w:szCs w:val="24"/>
        </w:rPr>
        <w:t>одделенска</w:t>
      </w:r>
      <w:proofErr w:type="spellEnd"/>
      <w:r>
        <w:rPr>
          <w:rFonts w:ascii="Arial" w:hAnsi="Arial" w:cs="Arial"/>
          <w:b/>
          <w:szCs w:val="24"/>
        </w:rPr>
        <w:t xml:space="preserve"> </w:t>
      </w:r>
      <w:proofErr w:type="spellStart"/>
      <w:r>
        <w:rPr>
          <w:rFonts w:ascii="Arial" w:hAnsi="Arial" w:cs="Arial"/>
          <w:b/>
          <w:szCs w:val="24"/>
        </w:rPr>
        <w:t>настава</w:t>
      </w:r>
      <w:proofErr w:type="spellEnd"/>
      <w:r w:rsidRPr="0052479A">
        <w:rPr>
          <w:rFonts w:ascii="Arial" w:hAnsi="Arial" w:cs="Arial"/>
          <w:b/>
          <w:szCs w:val="24"/>
        </w:rPr>
        <w:t>)</w:t>
      </w:r>
    </w:p>
    <w:p w14:paraId="08F1E87F" w14:textId="77777777" w:rsidR="00656648" w:rsidRPr="009E79C7" w:rsidRDefault="00656648" w:rsidP="00656648">
      <w:pPr>
        <w:pStyle w:val="NoSpacing"/>
        <w:rPr>
          <w:rFonts w:ascii="Times New Roman" w:hAnsi="Times New Roman"/>
        </w:rPr>
      </w:pPr>
    </w:p>
    <w:p w14:paraId="4371026A" w14:textId="77777777" w:rsidR="00656648" w:rsidRPr="00A7770C" w:rsidRDefault="00656648" w:rsidP="00656648">
      <w:pPr>
        <w:pStyle w:val="NoSpacing"/>
        <w:rPr>
          <w:rFonts w:ascii="Times New Roman" w:hAnsi="Times New Roman"/>
          <w:b/>
        </w:rPr>
      </w:pPr>
      <w:r w:rsidRPr="00A7770C">
        <w:rPr>
          <w:rFonts w:ascii="Times New Roman" w:hAnsi="Times New Roman"/>
          <w:b/>
        </w:rPr>
        <w:t>I</w:t>
      </w:r>
      <w:r>
        <w:rPr>
          <w:rFonts w:ascii="Times New Roman" w:hAnsi="Times New Roman"/>
          <w:b/>
        </w:rPr>
        <w:t>.</w:t>
      </w:r>
      <w:r w:rsidRPr="00A7770C">
        <w:rPr>
          <w:rFonts w:ascii="Times New Roman" w:hAnsi="Times New Roman"/>
          <w:b/>
        </w:rPr>
        <w:t xml:space="preserve"> ТЕМА: ВОДА</w:t>
      </w:r>
    </w:p>
    <w:p w14:paraId="617671C6" w14:textId="77777777" w:rsidR="00656648" w:rsidRPr="009E79C7" w:rsidRDefault="00656648" w:rsidP="00656648">
      <w:pPr>
        <w:pStyle w:val="NoSpacing"/>
        <w:rPr>
          <w:rFonts w:ascii="Times New Roman" w:hAnsi="Times New Roman"/>
        </w:rPr>
      </w:pPr>
    </w:p>
    <w:tbl>
      <w:tblPr>
        <w:tblW w:w="15507" w:type="dxa"/>
        <w:jc w:val="center"/>
        <w:tblLayout w:type="fixed"/>
        <w:tblLook w:val="04A0" w:firstRow="1" w:lastRow="0" w:firstColumn="1" w:lastColumn="0" w:noHBand="0" w:noVBand="1"/>
      </w:tblPr>
      <w:tblGrid>
        <w:gridCol w:w="491"/>
        <w:gridCol w:w="4344"/>
        <w:gridCol w:w="1984"/>
        <w:gridCol w:w="1985"/>
        <w:gridCol w:w="3969"/>
        <w:gridCol w:w="1134"/>
        <w:gridCol w:w="1600"/>
      </w:tblGrid>
      <w:tr w:rsidR="00656648" w:rsidRPr="003257DB" w14:paraId="71F12565"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17F7ADE5" w14:textId="77777777" w:rsidR="00656648" w:rsidRPr="009E79C7" w:rsidRDefault="00656648" w:rsidP="00480604">
            <w:pPr>
              <w:jc w:val="center"/>
              <w:rPr>
                <w:b/>
                <w:color w:val="000000"/>
                <w:lang w:eastAsia="mk-MK"/>
              </w:rPr>
            </w:pPr>
            <w:proofErr w:type="spellStart"/>
            <w:r w:rsidRPr="009E79C7">
              <w:rPr>
                <w:b/>
                <w:color w:val="000000"/>
                <w:lang w:eastAsia="mk-MK"/>
              </w:rPr>
              <w:t>Еколошки</w:t>
            </w:r>
            <w:proofErr w:type="spellEnd"/>
            <w:r w:rsidRPr="009E79C7">
              <w:rPr>
                <w:b/>
                <w:color w:val="000000"/>
                <w:lang w:eastAsia="mk-MK"/>
              </w:rPr>
              <w:t xml:space="preserve"> </w:t>
            </w:r>
            <w:proofErr w:type="spellStart"/>
            <w:r w:rsidRPr="009E79C7">
              <w:rPr>
                <w:b/>
                <w:color w:val="000000"/>
                <w:lang w:eastAsia="mk-MK"/>
              </w:rPr>
              <w:t>содржини</w:t>
            </w:r>
            <w:proofErr w:type="spellEnd"/>
          </w:p>
        </w:tc>
        <w:tc>
          <w:tcPr>
            <w:tcW w:w="1984" w:type="dxa"/>
            <w:tcBorders>
              <w:top w:val="single" w:sz="4" w:space="0" w:color="auto"/>
              <w:left w:val="nil"/>
              <w:bottom w:val="single" w:sz="4" w:space="0" w:color="auto"/>
              <w:right w:val="single" w:sz="4" w:space="0" w:color="auto"/>
            </w:tcBorders>
            <w:noWrap/>
            <w:vAlign w:val="bottom"/>
            <w:hideMark/>
          </w:tcPr>
          <w:p w14:paraId="13D6F26D" w14:textId="77777777" w:rsidR="00656648" w:rsidRPr="009E79C7" w:rsidRDefault="00656648" w:rsidP="00480604">
            <w:pPr>
              <w:jc w:val="center"/>
              <w:rPr>
                <w:b/>
                <w:color w:val="000000"/>
                <w:lang w:eastAsia="mk-MK"/>
              </w:rPr>
            </w:pPr>
            <w:proofErr w:type="spellStart"/>
            <w:r w:rsidRPr="009E79C7">
              <w:rPr>
                <w:b/>
                <w:color w:val="000000"/>
                <w:lang w:eastAsia="mk-MK"/>
              </w:rPr>
              <w:t>Предмет</w:t>
            </w:r>
            <w:proofErr w:type="spellEnd"/>
          </w:p>
        </w:tc>
        <w:tc>
          <w:tcPr>
            <w:tcW w:w="1985" w:type="dxa"/>
            <w:tcBorders>
              <w:top w:val="single" w:sz="4" w:space="0" w:color="auto"/>
              <w:left w:val="nil"/>
              <w:bottom w:val="single" w:sz="4" w:space="0" w:color="auto"/>
              <w:right w:val="single" w:sz="4" w:space="0" w:color="auto"/>
            </w:tcBorders>
            <w:noWrap/>
            <w:vAlign w:val="bottom"/>
            <w:hideMark/>
          </w:tcPr>
          <w:p w14:paraId="381EF6F8" w14:textId="77777777" w:rsidR="00656648" w:rsidRPr="009E79C7" w:rsidRDefault="00656648" w:rsidP="00480604">
            <w:pPr>
              <w:jc w:val="center"/>
              <w:rPr>
                <w:b/>
                <w:color w:val="000000"/>
                <w:lang w:eastAsia="mk-MK"/>
              </w:rPr>
            </w:pPr>
            <w:proofErr w:type="spellStart"/>
            <w:r w:rsidRPr="009E79C7">
              <w:rPr>
                <w:b/>
                <w:color w:val="000000"/>
                <w:lang w:eastAsia="mk-MK"/>
              </w:rPr>
              <w:t>Одделение</w:t>
            </w:r>
            <w:proofErr w:type="spellEnd"/>
          </w:p>
        </w:tc>
        <w:tc>
          <w:tcPr>
            <w:tcW w:w="3969" w:type="dxa"/>
            <w:tcBorders>
              <w:top w:val="single" w:sz="4" w:space="0" w:color="auto"/>
              <w:left w:val="nil"/>
              <w:bottom w:val="single" w:sz="4" w:space="0" w:color="auto"/>
              <w:right w:val="single" w:sz="4" w:space="0" w:color="auto"/>
            </w:tcBorders>
            <w:noWrap/>
            <w:vAlign w:val="bottom"/>
            <w:hideMark/>
          </w:tcPr>
          <w:p w14:paraId="16F56ADA" w14:textId="77777777" w:rsidR="00656648" w:rsidRPr="009E79C7" w:rsidRDefault="00656648" w:rsidP="00480604">
            <w:pPr>
              <w:jc w:val="center"/>
              <w:rPr>
                <w:b/>
                <w:color w:val="000000"/>
                <w:lang w:eastAsia="mk-MK"/>
              </w:rPr>
            </w:pPr>
            <w:proofErr w:type="spellStart"/>
            <w:r w:rsidRPr="009E79C7">
              <w:rPr>
                <w:b/>
                <w:color w:val="000000"/>
                <w:lang w:eastAsia="mk-MK"/>
              </w:rPr>
              <w:t>Наставна</w:t>
            </w:r>
            <w:proofErr w:type="spellEnd"/>
            <w:r w:rsidRPr="009E79C7">
              <w:rPr>
                <w:b/>
                <w:color w:val="000000"/>
                <w:lang w:eastAsia="mk-MK"/>
              </w:rPr>
              <w:t xml:space="preserve"> </w:t>
            </w:r>
            <w:proofErr w:type="spellStart"/>
            <w:r w:rsidRPr="009E79C7">
              <w:rPr>
                <w:b/>
                <w:color w:val="000000"/>
                <w:lang w:eastAsia="mk-MK"/>
              </w:rPr>
              <w:t>содржина</w:t>
            </w:r>
            <w:proofErr w:type="spellEnd"/>
          </w:p>
        </w:tc>
        <w:tc>
          <w:tcPr>
            <w:tcW w:w="1134" w:type="dxa"/>
            <w:tcBorders>
              <w:top w:val="single" w:sz="4" w:space="0" w:color="auto"/>
              <w:left w:val="nil"/>
              <w:bottom w:val="single" w:sz="4" w:space="0" w:color="auto"/>
              <w:right w:val="single" w:sz="4" w:space="0" w:color="auto"/>
            </w:tcBorders>
            <w:noWrap/>
            <w:vAlign w:val="bottom"/>
            <w:hideMark/>
          </w:tcPr>
          <w:p w14:paraId="6010F01B" w14:textId="77777777" w:rsidR="00656648" w:rsidRPr="009E79C7" w:rsidRDefault="00656648" w:rsidP="00480604">
            <w:pPr>
              <w:jc w:val="center"/>
              <w:rPr>
                <w:b/>
                <w:color w:val="000000"/>
                <w:lang w:eastAsia="mk-MK"/>
              </w:rPr>
            </w:pPr>
            <w:proofErr w:type="spellStart"/>
            <w:r w:rsidRPr="009E79C7">
              <w:rPr>
                <w:b/>
                <w:color w:val="000000"/>
                <w:lang w:eastAsia="mk-MK"/>
              </w:rPr>
              <w:t>Број</w:t>
            </w:r>
            <w:proofErr w:type="spellEnd"/>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часови</w:t>
            </w:r>
            <w:proofErr w:type="spellEnd"/>
          </w:p>
        </w:tc>
        <w:tc>
          <w:tcPr>
            <w:tcW w:w="1600" w:type="dxa"/>
            <w:tcBorders>
              <w:top w:val="single" w:sz="4" w:space="0" w:color="auto"/>
              <w:left w:val="nil"/>
              <w:bottom w:val="single" w:sz="4" w:space="0" w:color="auto"/>
              <w:right w:val="single" w:sz="4" w:space="0" w:color="auto"/>
            </w:tcBorders>
            <w:noWrap/>
            <w:vAlign w:val="bottom"/>
            <w:hideMark/>
          </w:tcPr>
          <w:p w14:paraId="04D81D85" w14:textId="77777777" w:rsidR="00656648" w:rsidRPr="009E79C7" w:rsidRDefault="00656648" w:rsidP="00480604">
            <w:pPr>
              <w:jc w:val="center"/>
              <w:rPr>
                <w:b/>
                <w:color w:val="000000"/>
                <w:lang w:eastAsia="mk-MK"/>
              </w:rPr>
            </w:pPr>
            <w:proofErr w:type="spellStart"/>
            <w:r w:rsidRPr="009E79C7">
              <w:rPr>
                <w:b/>
                <w:color w:val="000000"/>
                <w:lang w:eastAsia="mk-MK"/>
              </w:rPr>
              <w:t>Време</w:t>
            </w:r>
            <w:proofErr w:type="spellEnd"/>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реализација</w:t>
            </w:r>
            <w:proofErr w:type="spellEnd"/>
          </w:p>
        </w:tc>
      </w:tr>
      <w:tr w:rsidR="00656648" w:rsidRPr="003257DB" w14:paraId="246DD4F6"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vAlign w:val="bottom"/>
            <w:hideMark/>
          </w:tcPr>
          <w:p w14:paraId="4B3488BB" w14:textId="77777777" w:rsidR="00656648" w:rsidRPr="009E79C7" w:rsidRDefault="00656648" w:rsidP="00480604">
            <w:pPr>
              <w:rPr>
                <w:color w:val="000000"/>
                <w:lang w:eastAsia="mk-MK"/>
              </w:rPr>
            </w:pPr>
            <w:r w:rsidRPr="009E79C7">
              <w:rPr>
                <w:color w:val="000000"/>
                <w:lang w:eastAsia="mk-MK"/>
              </w:rPr>
              <w:t>1.</w:t>
            </w:r>
          </w:p>
        </w:tc>
        <w:tc>
          <w:tcPr>
            <w:tcW w:w="4344" w:type="dxa"/>
            <w:tcBorders>
              <w:top w:val="nil"/>
              <w:left w:val="nil"/>
              <w:bottom w:val="single" w:sz="4" w:space="0" w:color="auto"/>
              <w:right w:val="single" w:sz="4" w:space="0" w:color="auto"/>
            </w:tcBorders>
            <w:vAlign w:val="bottom"/>
            <w:hideMark/>
          </w:tcPr>
          <w:p w14:paraId="396E3D49" w14:textId="77777777" w:rsidR="00656648" w:rsidRPr="009E79C7" w:rsidRDefault="00656648" w:rsidP="00480604">
            <w:pPr>
              <w:rPr>
                <w:color w:val="000000"/>
                <w:lang w:eastAsia="mk-MK"/>
              </w:rPr>
            </w:pPr>
            <w:proofErr w:type="spellStart"/>
            <w:r w:rsidRPr="009E79C7">
              <w:rPr>
                <w:color w:val="000000"/>
                <w:lang w:eastAsia="mk-MK"/>
              </w:rPr>
              <w:t>Значење</w:t>
            </w:r>
            <w:proofErr w:type="spellEnd"/>
            <w:r w:rsidRPr="009E79C7">
              <w:rPr>
                <w:color w:val="000000"/>
                <w:lang w:eastAsia="mk-MK"/>
              </w:rPr>
              <w:t xml:space="preserve"> </w:t>
            </w:r>
            <w:proofErr w:type="spellStart"/>
            <w:r w:rsidRPr="009E79C7">
              <w:rPr>
                <w:color w:val="000000"/>
                <w:lang w:eastAsia="mk-MK"/>
              </w:rPr>
              <w:t>на</w:t>
            </w:r>
            <w:proofErr w:type="spellEnd"/>
            <w:r w:rsidRPr="009E79C7">
              <w:rPr>
                <w:color w:val="000000"/>
                <w:lang w:eastAsia="mk-MK"/>
              </w:rPr>
              <w:t xml:space="preserve"> </w:t>
            </w:r>
            <w:proofErr w:type="spellStart"/>
            <w:r w:rsidRPr="009E79C7">
              <w:rPr>
                <w:color w:val="000000"/>
                <w:lang w:eastAsia="mk-MK"/>
              </w:rPr>
              <w:t>водата</w:t>
            </w:r>
            <w:proofErr w:type="spellEnd"/>
            <w:r w:rsidRPr="009E79C7">
              <w:rPr>
                <w:color w:val="000000"/>
                <w:lang w:eastAsia="mk-MK"/>
              </w:rPr>
              <w:t xml:space="preserve"> </w:t>
            </w:r>
            <w:proofErr w:type="spellStart"/>
            <w:r w:rsidRPr="009E79C7">
              <w:rPr>
                <w:color w:val="000000"/>
                <w:lang w:eastAsia="mk-MK"/>
              </w:rPr>
              <w:t>за</w:t>
            </w:r>
            <w:proofErr w:type="spellEnd"/>
            <w:r w:rsidRPr="009E79C7">
              <w:rPr>
                <w:color w:val="000000"/>
                <w:lang w:eastAsia="mk-MK"/>
              </w:rPr>
              <w:t xml:space="preserve"> </w:t>
            </w:r>
            <w:proofErr w:type="spellStart"/>
            <w:r w:rsidRPr="009E79C7">
              <w:rPr>
                <w:color w:val="000000"/>
                <w:lang w:eastAsia="mk-MK"/>
              </w:rPr>
              <w:t>живиот</w:t>
            </w:r>
            <w:proofErr w:type="spellEnd"/>
            <w:r w:rsidRPr="009E79C7">
              <w:rPr>
                <w:color w:val="000000"/>
                <w:lang w:eastAsia="mk-MK"/>
              </w:rPr>
              <w:t xml:space="preserve"> </w:t>
            </w:r>
            <w:proofErr w:type="spellStart"/>
            <w:r w:rsidRPr="009E79C7">
              <w:rPr>
                <w:color w:val="000000"/>
                <w:lang w:eastAsia="mk-MK"/>
              </w:rPr>
              <w:t>свет</w:t>
            </w:r>
            <w:proofErr w:type="spellEnd"/>
          </w:p>
        </w:tc>
        <w:tc>
          <w:tcPr>
            <w:tcW w:w="1984" w:type="dxa"/>
            <w:tcBorders>
              <w:top w:val="nil"/>
              <w:left w:val="nil"/>
              <w:bottom w:val="single" w:sz="4" w:space="0" w:color="auto"/>
              <w:right w:val="single" w:sz="4" w:space="0" w:color="auto"/>
            </w:tcBorders>
            <w:noWrap/>
            <w:vAlign w:val="bottom"/>
            <w:hideMark/>
          </w:tcPr>
          <w:p w14:paraId="5531DAB5" w14:textId="77777777" w:rsidR="00656648" w:rsidRPr="009E79C7" w:rsidRDefault="00656648" w:rsidP="00480604">
            <w:pPr>
              <w:rPr>
                <w:color w:val="000000"/>
                <w:lang w:eastAsia="mk-MK"/>
              </w:rPr>
            </w:pPr>
            <w:r w:rsidRPr="009E79C7">
              <w:rPr>
                <w:color w:val="000000"/>
                <w:lang w:eastAsia="mk-MK"/>
              </w:rPr>
              <w:t> </w:t>
            </w:r>
            <w:proofErr w:type="spellStart"/>
            <w:r>
              <w:rPr>
                <w:color w:val="000000"/>
                <w:lang w:eastAsia="mk-MK"/>
              </w:rPr>
              <w:t>Природни</w:t>
            </w:r>
            <w:proofErr w:type="spellEnd"/>
            <w:r>
              <w:rPr>
                <w:color w:val="000000"/>
                <w:lang w:eastAsia="mk-MK"/>
              </w:rPr>
              <w:t xml:space="preserve"> </w:t>
            </w:r>
            <w:proofErr w:type="spellStart"/>
            <w:r>
              <w:rPr>
                <w:color w:val="000000"/>
                <w:lang w:eastAsia="mk-MK"/>
              </w:rPr>
              <w:t>науки</w:t>
            </w:r>
            <w:proofErr w:type="spellEnd"/>
          </w:p>
        </w:tc>
        <w:tc>
          <w:tcPr>
            <w:tcW w:w="1985" w:type="dxa"/>
            <w:tcBorders>
              <w:top w:val="nil"/>
              <w:left w:val="nil"/>
              <w:bottom w:val="single" w:sz="4" w:space="0" w:color="auto"/>
              <w:right w:val="single" w:sz="4" w:space="0" w:color="auto"/>
            </w:tcBorders>
            <w:noWrap/>
            <w:vAlign w:val="bottom"/>
            <w:hideMark/>
          </w:tcPr>
          <w:p w14:paraId="74A02CA4" w14:textId="77777777" w:rsidR="00656648" w:rsidRPr="009E79C7" w:rsidRDefault="00656648" w:rsidP="00480604">
            <w:pPr>
              <w:rPr>
                <w:color w:val="000000"/>
                <w:lang w:eastAsia="mk-MK"/>
              </w:rPr>
            </w:pPr>
            <w:r w:rsidRPr="009E79C7">
              <w:rPr>
                <w:color w:val="000000"/>
                <w:lang w:eastAsia="mk-MK"/>
              </w:rPr>
              <w:t> </w:t>
            </w:r>
            <w:proofErr w:type="spellStart"/>
            <w:r>
              <w:rPr>
                <w:color w:val="000000"/>
                <w:lang w:eastAsia="mk-MK"/>
              </w:rPr>
              <w:t>Второ</w:t>
            </w:r>
            <w:proofErr w:type="spellEnd"/>
          </w:p>
        </w:tc>
        <w:tc>
          <w:tcPr>
            <w:tcW w:w="3969" w:type="dxa"/>
            <w:tcBorders>
              <w:top w:val="nil"/>
              <w:left w:val="nil"/>
              <w:bottom w:val="single" w:sz="4" w:space="0" w:color="auto"/>
              <w:right w:val="single" w:sz="4" w:space="0" w:color="auto"/>
            </w:tcBorders>
            <w:noWrap/>
            <w:vAlign w:val="bottom"/>
            <w:hideMark/>
          </w:tcPr>
          <w:p w14:paraId="3FDD7615" w14:textId="77777777" w:rsidR="00656648" w:rsidRPr="009E79C7" w:rsidRDefault="00656648" w:rsidP="00480604">
            <w:pPr>
              <w:rPr>
                <w:color w:val="000000"/>
                <w:lang w:eastAsia="mk-MK"/>
              </w:rPr>
            </w:pPr>
            <w:r w:rsidRPr="009E79C7">
              <w:rPr>
                <w:color w:val="000000"/>
                <w:lang w:eastAsia="mk-MK"/>
              </w:rPr>
              <w:t> </w:t>
            </w:r>
            <w:proofErr w:type="spellStart"/>
            <w:r>
              <w:rPr>
                <w:color w:val="000000"/>
                <w:lang w:eastAsia="mk-MK"/>
              </w:rPr>
              <w:t>Значење</w:t>
            </w:r>
            <w:proofErr w:type="spellEnd"/>
            <w:r>
              <w:rPr>
                <w:color w:val="000000"/>
                <w:lang w:eastAsia="mk-MK"/>
              </w:rPr>
              <w:t xml:space="preserve"> </w:t>
            </w:r>
            <w:proofErr w:type="spellStart"/>
            <w:r>
              <w:rPr>
                <w:color w:val="000000"/>
                <w:lang w:eastAsia="mk-MK"/>
              </w:rPr>
              <w:t>на</w:t>
            </w:r>
            <w:proofErr w:type="spellEnd"/>
            <w:r>
              <w:rPr>
                <w:color w:val="000000"/>
                <w:lang w:eastAsia="mk-MK"/>
              </w:rPr>
              <w:t xml:space="preserve"> </w:t>
            </w:r>
            <w:proofErr w:type="spellStart"/>
            <w:r>
              <w:rPr>
                <w:color w:val="000000"/>
                <w:lang w:eastAsia="mk-MK"/>
              </w:rPr>
              <w:t>водата</w:t>
            </w:r>
            <w:proofErr w:type="spellEnd"/>
          </w:p>
        </w:tc>
        <w:tc>
          <w:tcPr>
            <w:tcW w:w="1134" w:type="dxa"/>
            <w:tcBorders>
              <w:top w:val="nil"/>
              <w:left w:val="nil"/>
              <w:bottom w:val="single" w:sz="4" w:space="0" w:color="auto"/>
              <w:right w:val="single" w:sz="4" w:space="0" w:color="auto"/>
            </w:tcBorders>
            <w:noWrap/>
            <w:vAlign w:val="bottom"/>
            <w:hideMark/>
          </w:tcPr>
          <w:p w14:paraId="2E07C9B0" w14:textId="77777777" w:rsidR="00656648" w:rsidRPr="009E79C7" w:rsidRDefault="00656648" w:rsidP="00480604">
            <w:pPr>
              <w:jc w:val="center"/>
              <w:rPr>
                <w:color w:val="000000"/>
                <w:lang w:eastAsia="mk-MK"/>
              </w:rPr>
            </w:pPr>
            <w:r>
              <w:rPr>
                <w:color w:val="000000"/>
                <w:lang w:eastAsia="mk-MK"/>
              </w:rPr>
              <w:t>1</w:t>
            </w:r>
          </w:p>
        </w:tc>
        <w:tc>
          <w:tcPr>
            <w:tcW w:w="1600" w:type="dxa"/>
            <w:tcBorders>
              <w:top w:val="nil"/>
              <w:left w:val="nil"/>
              <w:bottom w:val="single" w:sz="4" w:space="0" w:color="auto"/>
              <w:right w:val="single" w:sz="4" w:space="0" w:color="auto"/>
            </w:tcBorders>
            <w:noWrap/>
            <w:vAlign w:val="bottom"/>
            <w:hideMark/>
          </w:tcPr>
          <w:p w14:paraId="7BD13867" w14:textId="77777777" w:rsidR="00656648" w:rsidRPr="009E79C7" w:rsidRDefault="00656648" w:rsidP="00480604">
            <w:pPr>
              <w:rPr>
                <w:color w:val="000000"/>
                <w:lang w:eastAsia="mk-MK"/>
              </w:rPr>
            </w:pPr>
            <w:proofErr w:type="spellStart"/>
            <w:r>
              <w:rPr>
                <w:color w:val="000000"/>
                <w:lang w:eastAsia="mk-MK"/>
              </w:rPr>
              <w:t>декември</w:t>
            </w:r>
            <w:proofErr w:type="spellEnd"/>
            <w:r w:rsidRPr="009E79C7">
              <w:rPr>
                <w:color w:val="000000"/>
                <w:lang w:eastAsia="mk-MK"/>
              </w:rPr>
              <w:t> </w:t>
            </w:r>
          </w:p>
        </w:tc>
      </w:tr>
      <w:tr w:rsidR="00656648" w:rsidRPr="003257DB" w14:paraId="5A71EC5B"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vAlign w:val="bottom"/>
            <w:hideMark/>
          </w:tcPr>
          <w:p w14:paraId="248F997E" w14:textId="77777777" w:rsidR="00656648" w:rsidRPr="009E79C7" w:rsidRDefault="00656648" w:rsidP="00480604">
            <w:pPr>
              <w:rPr>
                <w:color w:val="000000"/>
                <w:lang w:eastAsia="mk-MK"/>
              </w:rPr>
            </w:pPr>
            <w:r w:rsidRPr="009E79C7">
              <w:rPr>
                <w:color w:val="000000"/>
                <w:lang w:eastAsia="mk-MK"/>
              </w:rPr>
              <w:t>3.</w:t>
            </w:r>
          </w:p>
        </w:tc>
        <w:tc>
          <w:tcPr>
            <w:tcW w:w="4344" w:type="dxa"/>
            <w:tcBorders>
              <w:top w:val="nil"/>
              <w:left w:val="nil"/>
              <w:bottom w:val="single" w:sz="4" w:space="0" w:color="auto"/>
              <w:right w:val="single" w:sz="4" w:space="0" w:color="auto"/>
            </w:tcBorders>
            <w:vAlign w:val="bottom"/>
            <w:hideMark/>
          </w:tcPr>
          <w:p w14:paraId="34002C20" w14:textId="77777777" w:rsidR="00656648" w:rsidRPr="009E79C7" w:rsidRDefault="00656648" w:rsidP="00480604">
            <w:pPr>
              <w:rPr>
                <w:color w:val="000000"/>
                <w:lang w:eastAsia="mk-MK"/>
              </w:rPr>
            </w:pPr>
            <w:proofErr w:type="spellStart"/>
            <w:r>
              <w:rPr>
                <w:color w:val="000000"/>
                <w:lang w:eastAsia="mk-MK"/>
              </w:rPr>
              <w:t>За</w:t>
            </w:r>
            <w:r w:rsidRPr="009E79C7">
              <w:rPr>
                <w:color w:val="000000"/>
                <w:lang w:eastAsia="mk-MK"/>
              </w:rPr>
              <w:t>гадување</w:t>
            </w:r>
            <w:proofErr w:type="spellEnd"/>
            <w:r w:rsidRPr="009E79C7">
              <w:rPr>
                <w:color w:val="000000"/>
                <w:lang w:eastAsia="mk-MK"/>
              </w:rPr>
              <w:t xml:space="preserve"> </w:t>
            </w:r>
            <w:proofErr w:type="spellStart"/>
            <w:r w:rsidRPr="009E79C7">
              <w:rPr>
                <w:color w:val="000000"/>
                <w:lang w:eastAsia="mk-MK"/>
              </w:rPr>
              <w:t>на</w:t>
            </w:r>
            <w:proofErr w:type="spellEnd"/>
            <w:r w:rsidRPr="009E79C7">
              <w:rPr>
                <w:color w:val="000000"/>
                <w:lang w:eastAsia="mk-MK"/>
              </w:rPr>
              <w:t xml:space="preserve"> </w:t>
            </w:r>
            <w:proofErr w:type="spellStart"/>
            <w:r w:rsidRPr="009E79C7">
              <w:rPr>
                <w:color w:val="000000"/>
                <w:lang w:eastAsia="mk-MK"/>
              </w:rPr>
              <w:t>водата</w:t>
            </w:r>
            <w:proofErr w:type="spellEnd"/>
          </w:p>
        </w:tc>
        <w:tc>
          <w:tcPr>
            <w:tcW w:w="1984" w:type="dxa"/>
            <w:tcBorders>
              <w:top w:val="nil"/>
              <w:left w:val="nil"/>
              <w:bottom w:val="single" w:sz="4" w:space="0" w:color="auto"/>
              <w:right w:val="single" w:sz="4" w:space="0" w:color="auto"/>
            </w:tcBorders>
            <w:noWrap/>
            <w:vAlign w:val="bottom"/>
            <w:hideMark/>
          </w:tcPr>
          <w:p w14:paraId="05A987B1" w14:textId="77777777" w:rsidR="00656648" w:rsidRPr="009E79C7" w:rsidRDefault="00656648" w:rsidP="00480604">
            <w:pPr>
              <w:rPr>
                <w:color w:val="000000"/>
                <w:lang w:eastAsia="mk-MK"/>
              </w:rPr>
            </w:pPr>
            <w:r w:rsidRPr="009E79C7">
              <w:rPr>
                <w:color w:val="000000"/>
                <w:lang w:eastAsia="mk-MK"/>
              </w:rPr>
              <w:t> </w:t>
            </w:r>
            <w:proofErr w:type="spellStart"/>
            <w:r>
              <w:rPr>
                <w:color w:val="000000"/>
                <w:lang w:eastAsia="mk-MK"/>
              </w:rPr>
              <w:t>Природни</w:t>
            </w:r>
            <w:proofErr w:type="spellEnd"/>
            <w:r>
              <w:rPr>
                <w:color w:val="000000"/>
                <w:lang w:eastAsia="mk-MK"/>
              </w:rPr>
              <w:t xml:space="preserve"> </w:t>
            </w:r>
            <w:proofErr w:type="spellStart"/>
            <w:r>
              <w:rPr>
                <w:color w:val="000000"/>
                <w:lang w:eastAsia="mk-MK"/>
              </w:rPr>
              <w:t>науки</w:t>
            </w:r>
            <w:proofErr w:type="spellEnd"/>
          </w:p>
        </w:tc>
        <w:tc>
          <w:tcPr>
            <w:tcW w:w="1985" w:type="dxa"/>
            <w:tcBorders>
              <w:top w:val="nil"/>
              <w:left w:val="nil"/>
              <w:bottom w:val="single" w:sz="4" w:space="0" w:color="auto"/>
              <w:right w:val="single" w:sz="4" w:space="0" w:color="auto"/>
            </w:tcBorders>
            <w:noWrap/>
            <w:vAlign w:val="bottom"/>
            <w:hideMark/>
          </w:tcPr>
          <w:p w14:paraId="53C75064" w14:textId="77777777" w:rsidR="00656648" w:rsidRPr="009E79C7" w:rsidRDefault="00656648" w:rsidP="00480604">
            <w:pPr>
              <w:rPr>
                <w:color w:val="000000"/>
                <w:lang w:eastAsia="mk-MK"/>
              </w:rPr>
            </w:pPr>
            <w:r w:rsidRPr="009E79C7">
              <w:rPr>
                <w:color w:val="000000"/>
                <w:lang w:eastAsia="mk-MK"/>
              </w:rPr>
              <w:t> </w:t>
            </w:r>
            <w:proofErr w:type="spellStart"/>
            <w:r>
              <w:rPr>
                <w:color w:val="000000"/>
                <w:lang w:eastAsia="mk-MK"/>
              </w:rPr>
              <w:t>Второ</w:t>
            </w:r>
            <w:proofErr w:type="spellEnd"/>
          </w:p>
        </w:tc>
        <w:tc>
          <w:tcPr>
            <w:tcW w:w="3969" w:type="dxa"/>
            <w:tcBorders>
              <w:top w:val="nil"/>
              <w:left w:val="nil"/>
              <w:bottom w:val="single" w:sz="4" w:space="0" w:color="auto"/>
              <w:right w:val="single" w:sz="4" w:space="0" w:color="auto"/>
            </w:tcBorders>
            <w:noWrap/>
            <w:vAlign w:val="bottom"/>
            <w:hideMark/>
          </w:tcPr>
          <w:p w14:paraId="2063E3EC" w14:textId="77777777" w:rsidR="00656648" w:rsidRPr="009E79C7" w:rsidRDefault="00656648" w:rsidP="00480604">
            <w:pPr>
              <w:rPr>
                <w:color w:val="000000"/>
                <w:lang w:eastAsia="mk-MK"/>
              </w:rPr>
            </w:pPr>
            <w:r w:rsidRPr="009E79C7">
              <w:rPr>
                <w:color w:val="000000"/>
                <w:lang w:eastAsia="mk-MK"/>
              </w:rPr>
              <w:t> </w:t>
            </w:r>
            <w:proofErr w:type="spellStart"/>
            <w:r>
              <w:rPr>
                <w:color w:val="000000"/>
                <w:lang w:eastAsia="mk-MK"/>
              </w:rPr>
              <w:t>Загадување</w:t>
            </w:r>
            <w:proofErr w:type="spellEnd"/>
            <w:r>
              <w:rPr>
                <w:color w:val="000000"/>
                <w:lang w:eastAsia="mk-MK"/>
              </w:rPr>
              <w:t xml:space="preserve"> и </w:t>
            </w:r>
            <w:proofErr w:type="spellStart"/>
            <w:r>
              <w:rPr>
                <w:color w:val="000000"/>
                <w:lang w:eastAsia="mk-MK"/>
              </w:rPr>
              <w:t>заштита</w:t>
            </w:r>
            <w:proofErr w:type="spellEnd"/>
            <w:r>
              <w:rPr>
                <w:color w:val="000000"/>
                <w:lang w:eastAsia="mk-MK"/>
              </w:rPr>
              <w:t xml:space="preserve"> </w:t>
            </w:r>
            <w:proofErr w:type="spellStart"/>
            <w:r>
              <w:rPr>
                <w:color w:val="000000"/>
                <w:lang w:eastAsia="mk-MK"/>
              </w:rPr>
              <w:t>на</w:t>
            </w:r>
            <w:proofErr w:type="spellEnd"/>
            <w:r>
              <w:rPr>
                <w:color w:val="000000"/>
                <w:lang w:eastAsia="mk-MK"/>
              </w:rPr>
              <w:t xml:space="preserve"> </w:t>
            </w:r>
            <w:proofErr w:type="spellStart"/>
            <w:r>
              <w:rPr>
                <w:color w:val="000000"/>
                <w:lang w:eastAsia="mk-MK"/>
              </w:rPr>
              <w:t>водата</w:t>
            </w:r>
            <w:proofErr w:type="spellEnd"/>
          </w:p>
        </w:tc>
        <w:tc>
          <w:tcPr>
            <w:tcW w:w="1134" w:type="dxa"/>
            <w:tcBorders>
              <w:top w:val="nil"/>
              <w:left w:val="nil"/>
              <w:bottom w:val="single" w:sz="4" w:space="0" w:color="auto"/>
              <w:right w:val="single" w:sz="4" w:space="0" w:color="auto"/>
            </w:tcBorders>
            <w:noWrap/>
            <w:vAlign w:val="bottom"/>
            <w:hideMark/>
          </w:tcPr>
          <w:p w14:paraId="332B952C" w14:textId="77777777" w:rsidR="00656648" w:rsidRPr="009E79C7" w:rsidRDefault="00656648" w:rsidP="00480604">
            <w:pPr>
              <w:jc w:val="center"/>
              <w:rPr>
                <w:color w:val="000000"/>
                <w:lang w:eastAsia="mk-MK"/>
              </w:rPr>
            </w:pPr>
            <w:r>
              <w:rPr>
                <w:color w:val="000000"/>
                <w:lang w:eastAsia="mk-MK"/>
              </w:rPr>
              <w:t>1</w:t>
            </w:r>
          </w:p>
        </w:tc>
        <w:tc>
          <w:tcPr>
            <w:tcW w:w="1600" w:type="dxa"/>
            <w:tcBorders>
              <w:top w:val="nil"/>
              <w:left w:val="nil"/>
              <w:bottom w:val="single" w:sz="4" w:space="0" w:color="auto"/>
              <w:right w:val="single" w:sz="4" w:space="0" w:color="auto"/>
            </w:tcBorders>
            <w:noWrap/>
            <w:vAlign w:val="bottom"/>
            <w:hideMark/>
          </w:tcPr>
          <w:p w14:paraId="2A069AEB" w14:textId="77777777" w:rsidR="00656648" w:rsidRPr="009E79C7" w:rsidRDefault="00656648" w:rsidP="00480604">
            <w:pPr>
              <w:rPr>
                <w:color w:val="000000"/>
                <w:lang w:eastAsia="mk-MK"/>
              </w:rPr>
            </w:pPr>
            <w:r w:rsidRPr="009E79C7">
              <w:rPr>
                <w:color w:val="000000"/>
                <w:lang w:eastAsia="mk-MK"/>
              </w:rPr>
              <w:t> </w:t>
            </w:r>
            <w:proofErr w:type="spellStart"/>
            <w:r>
              <w:rPr>
                <w:color w:val="000000"/>
                <w:lang w:eastAsia="mk-MK"/>
              </w:rPr>
              <w:t>декември</w:t>
            </w:r>
            <w:proofErr w:type="spellEnd"/>
          </w:p>
        </w:tc>
      </w:tr>
      <w:tr w:rsidR="00656648" w:rsidRPr="003257DB" w14:paraId="2D9A899F"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vAlign w:val="bottom"/>
            <w:hideMark/>
          </w:tcPr>
          <w:p w14:paraId="5F8547BB" w14:textId="77777777" w:rsidR="00656648" w:rsidRPr="009E79C7" w:rsidRDefault="00656648" w:rsidP="00480604">
            <w:pPr>
              <w:rPr>
                <w:color w:val="000000"/>
                <w:lang w:eastAsia="mk-MK"/>
              </w:rPr>
            </w:pPr>
            <w:r w:rsidRPr="009E79C7">
              <w:rPr>
                <w:color w:val="000000"/>
                <w:lang w:eastAsia="mk-MK"/>
              </w:rPr>
              <w:t>8.</w:t>
            </w:r>
          </w:p>
        </w:tc>
        <w:tc>
          <w:tcPr>
            <w:tcW w:w="4344" w:type="dxa"/>
            <w:tcBorders>
              <w:top w:val="nil"/>
              <w:left w:val="nil"/>
              <w:bottom w:val="single" w:sz="4" w:space="0" w:color="auto"/>
              <w:right w:val="single" w:sz="4" w:space="0" w:color="auto"/>
            </w:tcBorders>
            <w:vAlign w:val="bottom"/>
            <w:hideMark/>
          </w:tcPr>
          <w:p w14:paraId="171DC79F" w14:textId="77777777" w:rsidR="00656648" w:rsidRPr="009E79C7" w:rsidRDefault="00656648" w:rsidP="00480604">
            <w:pPr>
              <w:rPr>
                <w:color w:val="000000"/>
                <w:lang w:eastAsia="mk-MK"/>
              </w:rPr>
            </w:pPr>
            <w:proofErr w:type="spellStart"/>
            <w:r>
              <w:rPr>
                <w:color w:val="000000"/>
                <w:lang w:eastAsia="mk-MK"/>
              </w:rPr>
              <w:t>А</w:t>
            </w:r>
            <w:r w:rsidRPr="009E79C7">
              <w:rPr>
                <w:color w:val="000000"/>
                <w:lang w:eastAsia="mk-MK"/>
              </w:rPr>
              <w:t>нализа</w:t>
            </w:r>
            <w:proofErr w:type="spellEnd"/>
            <w:r w:rsidRPr="009E79C7">
              <w:rPr>
                <w:color w:val="000000"/>
                <w:lang w:eastAsia="mk-MK"/>
              </w:rPr>
              <w:t xml:space="preserve"> </w:t>
            </w:r>
            <w:proofErr w:type="spellStart"/>
            <w:r w:rsidRPr="009E79C7">
              <w:rPr>
                <w:color w:val="000000"/>
                <w:lang w:eastAsia="mk-MK"/>
              </w:rPr>
              <w:t>на</w:t>
            </w:r>
            <w:proofErr w:type="spellEnd"/>
            <w:r w:rsidRPr="009E79C7">
              <w:rPr>
                <w:color w:val="000000"/>
                <w:lang w:eastAsia="mk-MK"/>
              </w:rPr>
              <w:t xml:space="preserve"> </w:t>
            </w:r>
            <w:proofErr w:type="spellStart"/>
            <w:r w:rsidRPr="009E79C7">
              <w:rPr>
                <w:color w:val="000000"/>
                <w:lang w:eastAsia="mk-MK"/>
              </w:rPr>
              <w:t>состојба</w:t>
            </w:r>
            <w:r>
              <w:rPr>
                <w:color w:val="000000"/>
                <w:lang w:eastAsia="mk-MK"/>
              </w:rPr>
              <w:t>та</w:t>
            </w:r>
            <w:proofErr w:type="spellEnd"/>
            <w:r w:rsidRPr="009E79C7">
              <w:rPr>
                <w:color w:val="000000"/>
                <w:lang w:eastAsia="mk-MK"/>
              </w:rPr>
              <w:t xml:space="preserve"> </w:t>
            </w:r>
            <w:proofErr w:type="spellStart"/>
            <w:r w:rsidRPr="009E79C7">
              <w:rPr>
                <w:color w:val="000000"/>
                <w:lang w:eastAsia="mk-MK"/>
              </w:rPr>
              <w:t>на</w:t>
            </w:r>
            <w:proofErr w:type="spellEnd"/>
            <w:r w:rsidRPr="009E79C7">
              <w:rPr>
                <w:color w:val="000000"/>
                <w:lang w:eastAsia="mk-MK"/>
              </w:rPr>
              <w:t xml:space="preserve"> </w:t>
            </w:r>
            <w:proofErr w:type="spellStart"/>
            <w:r w:rsidRPr="009E79C7">
              <w:rPr>
                <w:color w:val="000000"/>
                <w:lang w:eastAsia="mk-MK"/>
              </w:rPr>
              <w:t>водоводна</w:t>
            </w:r>
            <w:r>
              <w:rPr>
                <w:color w:val="000000"/>
                <w:lang w:eastAsia="mk-MK"/>
              </w:rPr>
              <w:t>та</w:t>
            </w:r>
            <w:proofErr w:type="spellEnd"/>
            <w:r w:rsidRPr="009E79C7">
              <w:rPr>
                <w:color w:val="000000"/>
                <w:lang w:eastAsia="mk-MK"/>
              </w:rPr>
              <w:t xml:space="preserve"> </w:t>
            </w:r>
            <w:proofErr w:type="spellStart"/>
            <w:r w:rsidRPr="009E79C7">
              <w:rPr>
                <w:color w:val="000000"/>
                <w:lang w:eastAsia="mk-MK"/>
              </w:rPr>
              <w:lastRenderedPageBreak/>
              <w:t>инсталација</w:t>
            </w:r>
            <w:proofErr w:type="spellEnd"/>
          </w:p>
        </w:tc>
        <w:tc>
          <w:tcPr>
            <w:tcW w:w="1984" w:type="dxa"/>
            <w:tcBorders>
              <w:top w:val="nil"/>
              <w:left w:val="nil"/>
              <w:bottom w:val="single" w:sz="4" w:space="0" w:color="auto"/>
              <w:right w:val="single" w:sz="4" w:space="0" w:color="auto"/>
            </w:tcBorders>
            <w:noWrap/>
            <w:vAlign w:val="bottom"/>
            <w:hideMark/>
          </w:tcPr>
          <w:p w14:paraId="6C7FEDCF" w14:textId="77777777" w:rsidR="00656648" w:rsidRPr="009E79C7" w:rsidRDefault="00656648" w:rsidP="00480604">
            <w:pPr>
              <w:rPr>
                <w:color w:val="000000"/>
                <w:lang w:eastAsia="mk-MK"/>
              </w:rPr>
            </w:pPr>
            <w:proofErr w:type="spellStart"/>
            <w:r>
              <w:rPr>
                <w:color w:val="000000"/>
                <w:lang w:eastAsia="mk-MK"/>
              </w:rPr>
              <w:lastRenderedPageBreak/>
              <w:t>Природни</w:t>
            </w:r>
            <w:proofErr w:type="spellEnd"/>
            <w:r>
              <w:rPr>
                <w:color w:val="000000"/>
                <w:lang w:eastAsia="mk-MK"/>
              </w:rPr>
              <w:t xml:space="preserve"> </w:t>
            </w:r>
            <w:proofErr w:type="spellStart"/>
            <w:r>
              <w:rPr>
                <w:color w:val="000000"/>
                <w:lang w:eastAsia="mk-MK"/>
              </w:rPr>
              <w:t>науки</w:t>
            </w:r>
            <w:proofErr w:type="spellEnd"/>
            <w:r w:rsidRPr="009E79C7">
              <w:rPr>
                <w:color w:val="000000"/>
                <w:lang w:eastAsia="mk-MK"/>
              </w:rPr>
              <w:t> </w:t>
            </w:r>
          </w:p>
        </w:tc>
        <w:tc>
          <w:tcPr>
            <w:tcW w:w="1985" w:type="dxa"/>
            <w:tcBorders>
              <w:top w:val="nil"/>
              <w:left w:val="nil"/>
              <w:bottom w:val="single" w:sz="4" w:space="0" w:color="auto"/>
              <w:right w:val="single" w:sz="4" w:space="0" w:color="auto"/>
            </w:tcBorders>
            <w:noWrap/>
            <w:vAlign w:val="bottom"/>
            <w:hideMark/>
          </w:tcPr>
          <w:p w14:paraId="02D3103F" w14:textId="77777777" w:rsidR="00656648" w:rsidRPr="009E79C7" w:rsidRDefault="00656648" w:rsidP="00480604">
            <w:pPr>
              <w:rPr>
                <w:color w:val="000000"/>
                <w:lang w:eastAsia="mk-MK"/>
              </w:rPr>
            </w:pPr>
            <w:r w:rsidRPr="009E79C7">
              <w:rPr>
                <w:color w:val="000000"/>
                <w:lang w:eastAsia="mk-MK"/>
              </w:rPr>
              <w:t> </w:t>
            </w:r>
            <w:proofErr w:type="spellStart"/>
            <w:r>
              <w:rPr>
                <w:color w:val="000000"/>
                <w:lang w:eastAsia="mk-MK"/>
              </w:rPr>
              <w:t>Второ</w:t>
            </w:r>
            <w:proofErr w:type="spellEnd"/>
          </w:p>
        </w:tc>
        <w:tc>
          <w:tcPr>
            <w:tcW w:w="3969" w:type="dxa"/>
            <w:tcBorders>
              <w:top w:val="nil"/>
              <w:left w:val="nil"/>
              <w:bottom w:val="single" w:sz="4" w:space="0" w:color="auto"/>
              <w:right w:val="single" w:sz="4" w:space="0" w:color="auto"/>
            </w:tcBorders>
            <w:noWrap/>
            <w:vAlign w:val="bottom"/>
            <w:hideMark/>
          </w:tcPr>
          <w:p w14:paraId="7622DFAE" w14:textId="77777777" w:rsidR="00656648" w:rsidRPr="009E79C7" w:rsidRDefault="00656648" w:rsidP="00480604">
            <w:pPr>
              <w:rPr>
                <w:color w:val="000000"/>
                <w:lang w:eastAsia="mk-MK"/>
              </w:rPr>
            </w:pPr>
            <w:proofErr w:type="spellStart"/>
            <w:r>
              <w:rPr>
                <w:color w:val="000000"/>
                <w:lang w:eastAsia="mk-MK"/>
              </w:rPr>
              <w:t>Анализа</w:t>
            </w:r>
            <w:proofErr w:type="spellEnd"/>
            <w:r>
              <w:rPr>
                <w:color w:val="000000"/>
                <w:lang w:eastAsia="mk-MK"/>
              </w:rPr>
              <w:t xml:space="preserve"> </w:t>
            </w:r>
            <w:proofErr w:type="spellStart"/>
            <w:r>
              <w:rPr>
                <w:color w:val="000000"/>
                <w:lang w:eastAsia="mk-MK"/>
              </w:rPr>
              <w:t>на</w:t>
            </w:r>
            <w:proofErr w:type="spellEnd"/>
            <w:r>
              <w:rPr>
                <w:color w:val="000000"/>
                <w:lang w:eastAsia="mk-MK"/>
              </w:rPr>
              <w:t xml:space="preserve"> </w:t>
            </w:r>
            <w:proofErr w:type="spellStart"/>
            <w:r>
              <w:rPr>
                <w:color w:val="000000"/>
                <w:lang w:eastAsia="mk-MK"/>
              </w:rPr>
              <w:t>состојбата</w:t>
            </w:r>
            <w:proofErr w:type="spellEnd"/>
            <w:r>
              <w:rPr>
                <w:color w:val="000000"/>
                <w:lang w:eastAsia="mk-MK"/>
              </w:rPr>
              <w:t xml:space="preserve"> </w:t>
            </w:r>
            <w:proofErr w:type="spellStart"/>
            <w:r>
              <w:rPr>
                <w:color w:val="000000"/>
                <w:lang w:eastAsia="mk-MK"/>
              </w:rPr>
              <w:t>на</w:t>
            </w:r>
            <w:proofErr w:type="spellEnd"/>
            <w:r>
              <w:rPr>
                <w:color w:val="000000"/>
                <w:lang w:eastAsia="mk-MK"/>
              </w:rPr>
              <w:t xml:space="preserve"> </w:t>
            </w:r>
            <w:proofErr w:type="spellStart"/>
            <w:r>
              <w:rPr>
                <w:color w:val="000000"/>
                <w:lang w:eastAsia="mk-MK"/>
              </w:rPr>
              <w:lastRenderedPageBreak/>
              <w:t>водоводна</w:t>
            </w:r>
            <w:proofErr w:type="spellEnd"/>
            <w:r>
              <w:rPr>
                <w:color w:val="000000"/>
                <w:lang w:val="mk-MK" w:eastAsia="mk-MK"/>
              </w:rPr>
              <w:t>т</w:t>
            </w:r>
            <w:r>
              <w:rPr>
                <w:color w:val="000000"/>
                <w:lang w:eastAsia="mk-MK"/>
              </w:rPr>
              <w:t xml:space="preserve">а </w:t>
            </w:r>
            <w:proofErr w:type="spellStart"/>
            <w:r>
              <w:rPr>
                <w:color w:val="000000"/>
                <w:lang w:eastAsia="mk-MK"/>
              </w:rPr>
              <w:t>инсталација</w:t>
            </w:r>
            <w:proofErr w:type="spellEnd"/>
            <w:r>
              <w:rPr>
                <w:color w:val="000000"/>
                <w:lang w:eastAsia="mk-MK"/>
              </w:rPr>
              <w:t>(</w:t>
            </w:r>
            <w:proofErr w:type="spellStart"/>
            <w:proofErr w:type="gramStart"/>
            <w:r>
              <w:rPr>
                <w:color w:val="000000"/>
                <w:lang w:eastAsia="mk-MK"/>
              </w:rPr>
              <w:t>цевки,славини</w:t>
            </w:r>
            <w:proofErr w:type="gramEnd"/>
            <w:r>
              <w:rPr>
                <w:color w:val="000000"/>
                <w:lang w:eastAsia="mk-MK"/>
              </w:rPr>
              <w:t>,казанчиња</w:t>
            </w:r>
            <w:proofErr w:type="spellEnd"/>
            <w:r>
              <w:rPr>
                <w:color w:val="000000"/>
                <w:lang w:eastAsia="mk-MK"/>
              </w:rPr>
              <w:t>)</w:t>
            </w:r>
            <w:r w:rsidRPr="009E79C7">
              <w:rPr>
                <w:color w:val="000000"/>
                <w:lang w:eastAsia="mk-MK"/>
              </w:rPr>
              <w:t> </w:t>
            </w:r>
          </w:p>
        </w:tc>
        <w:tc>
          <w:tcPr>
            <w:tcW w:w="1134" w:type="dxa"/>
            <w:tcBorders>
              <w:top w:val="nil"/>
              <w:left w:val="nil"/>
              <w:bottom w:val="single" w:sz="4" w:space="0" w:color="auto"/>
              <w:right w:val="single" w:sz="4" w:space="0" w:color="auto"/>
            </w:tcBorders>
            <w:noWrap/>
            <w:vAlign w:val="bottom"/>
            <w:hideMark/>
          </w:tcPr>
          <w:p w14:paraId="32EC0928" w14:textId="77777777" w:rsidR="00656648" w:rsidRPr="009E79C7" w:rsidRDefault="00656648" w:rsidP="00480604">
            <w:pPr>
              <w:jc w:val="center"/>
              <w:rPr>
                <w:color w:val="000000"/>
                <w:lang w:eastAsia="mk-MK"/>
              </w:rPr>
            </w:pPr>
            <w:r>
              <w:rPr>
                <w:color w:val="000000"/>
                <w:lang w:eastAsia="mk-MK"/>
              </w:rPr>
              <w:lastRenderedPageBreak/>
              <w:t>1</w:t>
            </w:r>
          </w:p>
        </w:tc>
        <w:tc>
          <w:tcPr>
            <w:tcW w:w="1600" w:type="dxa"/>
            <w:tcBorders>
              <w:top w:val="nil"/>
              <w:left w:val="nil"/>
              <w:bottom w:val="single" w:sz="4" w:space="0" w:color="auto"/>
              <w:right w:val="single" w:sz="4" w:space="0" w:color="auto"/>
            </w:tcBorders>
            <w:noWrap/>
            <w:vAlign w:val="bottom"/>
            <w:hideMark/>
          </w:tcPr>
          <w:p w14:paraId="24280026" w14:textId="77777777" w:rsidR="00656648" w:rsidRPr="009E79C7" w:rsidRDefault="00656648" w:rsidP="00480604">
            <w:pPr>
              <w:rPr>
                <w:color w:val="000000"/>
                <w:lang w:eastAsia="mk-MK"/>
              </w:rPr>
            </w:pPr>
            <w:r w:rsidRPr="009E79C7">
              <w:rPr>
                <w:color w:val="000000"/>
                <w:lang w:eastAsia="mk-MK"/>
              </w:rPr>
              <w:t> </w:t>
            </w:r>
            <w:proofErr w:type="spellStart"/>
            <w:r>
              <w:rPr>
                <w:color w:val="000000"/>
                <w:lang w:eastAsia="mk-MK"/>
              </w:rPr>
              <w:t>септември</w:t>
            </w:r>
            <w:proofErr w:type="spellEnd"/>
          </w:p>
        </w:tc>
      </w:tr>
      <w:tr w:rsidR="00656648" w:rsidRPr="003257DB" w14:paraId="1D8E5005" w14:textId="77777777" w:rsidTr="00480604">
        <w:trPr>
          <w:trHeight w:val="300"/>
          <w:jc w:val="center"/>
        </w:trPr>
        <w:tc>
          <w:tcPr>
            <w:tcW w:w="4835" w:type="dxa"/>
            <w:gridSpan w:val="2"/>
            <w:tcBorders>
              <w:top w:val="nil"/>
              <w:left w:val="single" w:sz="4" w:space="0" w:color="auto"/>
              <w:bottom w:val="single" w:sz="4" w:space="0" w:color="auto"/>
              <w:right w:val="single" w:sz="4" w:space="0" w:color="auto"/>
            </w:tcBorders>
            <w:noWrap/>
            <w:vAlign w:val="bottom"/>
          </w:tcPr>
          <w:p w14:paraId="1C9E6E1C" w14:textId="77777777" w:rsidR="00656648" w:rsidRPr="007816F9" w:rsidRDefault="00656648" w:rsidP="00480604">
            <w:pPr>
              <w:rPr>
                <w:b/>
                <w:color w:val="000000"/>
                <w:lang w:eastAsia="mk-MK"/>
              </w:rPr>
            </w:pPr>
            <w:r w:rsidRPr="007816F9">
              <w:rPr>
                <w:b/>
                <w:color w:val="000000"/>
                <w:lang w:eastAsia="mk-MK"/>
              </w:rPr>
              <w:t>ВКУПНО</w:t>
            </w:r>
          </w:p>
        </w:tc>
        <w:tc>
          <w:tcPr>
            <w:tcW w:w="1984" w:type="dxa"/>
            <w:tcBorders>
              <w:top w:val="nil"/>
              <w:left w:val="nil"/>
              <w:bottom w:val="single" w:sz="4" w:space="0" w:color="auto"/>
              <w:right w:val="single" w:sz="4" w:space="0" w:color="auto"/>
            </w:tcBorders>
            <w:noWrap/>
            <w:vAlign w:val="bottom"/>
            <w:hideMark/>
          </w:tcPr>
          <w:p w14:paraId="04F2D761" w14:textId="77777777" w:rsidR="00656648" w:rsidRPr="009E79C7" w:rsidRDefault="00656648" w:rsidP="00480604">
            <w:pPr>
              <w:rPr>
                <w:color w:val="000000"/>
                <w:lang w:eastAsia="mk-MK"/>
              </w:rPr>
            </w:pPr>
            <w:r w:rsidRPr="009E79C7">
              <w:rPr>
                <w:color w:val="000000"/>
                <w:lang w:eastAsia="mk-MK"/>
              </w:rPr>
              <w:t> </w:t>
            </w:r>
            <w:r>
              <w:rPr>
                <w:color w:val="000000"/>
                <w:lang w:eastAsia="mk-MK"/>
              </w:rPr>
              <w:t xml:space="preserve">           3</w:t>
            </w:r>
          </w:p>
        </w:tc>
        <w:tc>
          <w:tcPr>
            <w:tcW w:w="1985" w:type="dxa"/>
            <w:tcBorders>
              <w:top w:val="nil"/>
              <w:left w:val="nil"/>
              <w:bottom w:val="single" w:sz="4" w:space="0" w:color="auto"/>
              <w:right w:val="single" w:sz="4" w:space="0" w:color="auto"/>
            </w:tcBorders>
            <w:shd w:val="clear" w:color="auto" w:fill="BFBFBF"/>
            <w:noWrap/>
            <w:vAlign w:val="bottom"/>
            <w:hideMark/>
          </w:tcPr>
          <w:p w14:paraId="733D6858" w14:textId="77777777" w:rsidR="00656648" w:rsidRPr="009E79C7" w:rsidRDefault="00656648" w:rsidP="00480604">
            <w:pPr>
              <w:rPr>
                <w:color w:val="000000"/>
                <w:lang w:eastAsia="mk-MK"/>
              </w:rPr>
            </w:pPr>
            <w:r w:rsidRPr="009E79C7">
              <w:rPr>
                <w:color w:val="000000"/>
                <w:lang w:eastAsia="mk-MK"/>
              </w:rPr>
              <w:t> </w:t>
            </w:r>
          </w:p>
        </w:tc>
        <w:tc>
          <w:tcPr>
            <w:tcW w:w="3969" w:type="dxa"/>
            <w:tcBorders>
              <w:top w:val="nil"/>
              <w:left w:val="nil"/>
              <w:bottom w:val="single" w:sz="4" w:space="0" w:color="auto"/>
              <w:right w:val="single" w:sz="4" w:space="0" w:color="auto"/>
            </w:tcBorders>
            <w:noWrap/>
            <w:vAlign w:val="bottom"/>
            <w:hideMark/>
          </w:tcPr>
          <w:p w14:paraId="15D8FC72" w14:textId="77777777" w:rsidR="00656648" w:rsidRPr="009E79C7" w:rsidRDefault="00656648" w:rsidP="00480604">
            <w:pPr>
              <w:rPr>
                <w:color w:val="000000"/>
                <w:lang w:eastAsia="mk-MK"/>
              </w:rPr>
            </w:pPr>
            <w:r w:rsidRPr="009E79C7">
              <w:rPr>
                <w:color w:val="000000"/>
                <w:lang w:eastAsia="mk-MK"/>
              </w:rPr>
              <w:t> </w:t>
            </w:r>
            <w:r>
              <w:rPr>
                <w:color w:val="000000"/>
                <w:lang w:eastAsia="mk-MK"/>
              </w:rPr>
              <w:t xml:space="preserve">                        3</w:t>
            </w:r>
          </w:p>
        </w:tc>
        <w:tc>
          <w:tcPr>
            <w:tcW w:w="1134" w:type="dxa"/>
            <w:tcBorders>
              <w:top w:val="nil"/>
              <w:left w:val="nil"/>
              <w:bottom w:val="single" w:sz="4" w:space="0" w:color="auto"/>
              <w:right w:val="single" w:sz="4" w:space="0" w:color="auto"/>
            </w:tcBorders>
            <w:noWrap/>
            <w:vAlign w:val="bottom"/>
            <w:hideMark/>
          </w:tcPr>
          <w:p w14:paraId="40595A49" w14:textId="77777777" w:rsidR="00656648" w:rsidRPr="009E79C7" w:rsidRDefault="00656648" w:rsidP="00480604">
            <w:pPr>
              <w:jc w:val="center"/>
              <w:rPr>
                <w:color w:val="000000"/>
                <w:lang w:eastAsia="mk-MK"/>
              </w:rPr>
            </w:pPr>
            <w:r>
              <w:rPr>
                <w:color w:val="000000"/>
                <w:lang w:eastAsia="mk-MK"/>
              </w:rPr>
              <w:t>3</w:t>
            </w:r>
          </w:p>
        </w:tc>
        <w:tc>
          <w:tcPr>
            <w:tcW w:w="1600" w:type="dxa"/>
            <w:tcBorders>
              <w:top w:val="nil"/>
              <w:left w:val="nil"/>
              <w:bottom w:val="single" w:sz="4" w:space="0" w:color="auto"/>
              <w:right w:val="single" w:sz="4" w:space="0" w:color="auto"/>
            </w:tcBorders>
            <w:shd w:val="clear" w:color="auto" w:fill="BFBFBF"/>
            <w:noWrap/>
            <w:vAlign w:val="bottom"/>
            <w:hideMark/>
          </w:tcPr>
          <w:p w14:paraId="3EE97730" w14:textId="77777777" w:rsidR="00656648" w:rsidRPr="009E79C7" w:rsidRDefault="00656648" w:rsidP="00480604">
            <w:pPr>
              <w:rPr>
                <w:color w:val="000000"/>
                <w:lang w:eastAsia="mk-MK"/>
              </w:rPr>
            </w:pPr>
            <w:r w:rsidRPr="009E79C7">
              <w:rPr>
                <w:color w:val="000000"/>
                <w:lang w:eastAsia="mk-MK"/>
              </w:rPr>
              <w:t> </w:t>
            </w:r>
          </w:p>
        </w:tc>
      </w:tr>
    </w:tbl>
    <w:p w14:paraId="77A092A6" w14:textId="77777777" w:rsidR="00656648" w:rsidRPr="009E79C7" w:rsidRDefault="00656648" w:rsidP="00656648"/>
    <w:p w14:paraId="6626EB67" w14:textId="77777777" w:rsidR="00656648" w:rsidRDefault="00656648" w:rsidP="00656648">
      <w:pPr>
        <w:pStyle w:val="NoSpacing"/>
        <w:rPr>
          <w:rFonts w:ascii="Times New Roman" w:hAnsi="Times New Roman"/>
          <w:b/>
        </w:rPr>
      </w:pPr>
    </w:p>
    <w:p w14:paraId="7E21CD6B" w14:textId="77777777" w:rsidR="00656648" w:rsidRPr="00A7770C" w:rsidRDefault="00656648" w:rsidP="00656648">
      <w:pPr>
        <w:pStyle w:val="NoSpacing"/>
        <w:rPr>
          <w:rFonts w:ascii="Times New Roman" w:hAnsi="Times New Roman"/>
          <w:b/>
        </w:rPr>
      </w:pPr>
      <w:r w:rsidRPr="00A7770C">
        <w:rPr>
          <w:rFonts w:ascii="Times New Roman" w:hAnsi="Times New Roman"/>
          <w:b/>
        </w:rPr>
        <w:t>I</w:t>
      </w:r>
      <w:r>
        <w:rPr>
          <w:rFonts w:ascii="Times New Roman" w:hAnsi="Times New Roman"/>
          <w:b/>
        </w:rPr>
        <w:t>I.</w:t>
      </w:r>
      <w:r w:rsidRPr="00A7770C">
        <w:rPr>
          <w:rFonts w:ascii="Times New Roman" w:hAnsi="Times New Roman"/>
          <w:b/>
        </w:rPr>
        <w:t xml:space="preserve"> </w:t>
      </w:r>
      <w:r>
        <w:rPr>
          <w:rFonts w:ascii="Times New Roman" w:hAnsi="Times New Roman"/>
          <w:b/>
        </w:rPr>
        <w:t>ТЕМА: ЕНЕРГИЈА</w:t>
      </w:r>
    </w:p>
    <w:p w14:paraId="71D27D80" w14:textId="77777777" w:rsidR="00656648" w:rsidRPr="009E79C7" w:rsidRDefault="00656648" w:rsidP="00656648">
      <w:pPr>
        <w:pStyle w:val="NoSpacing"/>
        <w:rPr>
          <w:rFonts w:ascii="Times New Roman" w:hAnsi="Times New Roman"/>
        </w:rPr>
      </w:pPr>
    </w:p>
    <w:tbl>
      <w:tblPr>
        <w:tblW w:w="15507" w:type="dxa"/>
        <w:jc w:val="center"/>
        <w:tblLayout w:type="fixed"/>
        <w:tblLook w:val="04A0" w:firstRow="1" w:lastRow="0" w:firstColumn="1" w:lastColumn="0" w:noHBand="0" w:noVBand="1"/>
      </w:tblPr>
      <w:tblGrid>
        <w:gridCol w:w="491"/>
        <w:gridCol w:w="4344"/>
        <w:gridCol w:w="1984"/>
        <w:gridCol w:w="1985"/>
        <w:gridCol w:w="3544"/>
        <w:gridCol w:w="1701"/>
        <w:gridCol w:w="1458"/>
      </w:tblGrid>
      <w:tr w:rsidR="00656648" w:rsidRPr="003257DB" w14:paraId="16AC44E0"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33258C9D" w14:textId="77777777" w:rsidR="00656648" w:rsidRPr="009E79C7" w:rsidRDefault="00656648" w:rsidP="00480604">
            <w:pPr>
              <w:jc w:val="center"/>
              <w:rPr>
                <w:b/>
                <w:color w:val="000000"/>
                <w:lang w:eastAsia="mk-MK"/>
              </w:rPr>
            </w:pPr>
            <w:proofErr w:type="spellStart"/>
            <w:r w:rsidRPr="009E79C7">
              <w:rPr>
                <w:b/>
                <w:color w:val="000000"/>
                <w:lang w:eastAsia="mk-MK"/>
              </w:rPr>
              <w:t>Еколошки</w:t>
            </w:r>
            <w:proofErr w:type="spellEnd"/>
            <w:r w:rsidRPr="009E79C7">
              <w:rPr>
                <w:b/>
                <w:color w:val="000000"/>
                <w:lang w:eastAsia="mk-MK"/>
              </w:rPr>
              <w:t xml:space="preserve"> </w:t>
            </w:r>
            <w:proofErr w:type="spellStart"/>
            <w:r w:rsidRPr="009E79C7">
              <w:rPr>
                <w:b/>
                <w:color w:val="000000"/>
                <w:lang w:eastAsia="mk-MK"/>
              </w:rPr>
              <w:t>содржини</w:t>
            </w:r>
            <w:proofErr w:type="spellEnd"/>
          </w:p>
        </w:tc>
        <w:tc>
          <w:tcPr>
            <w:tcW w:w="1984" w:type="dxa"/>
            <w:tcBorders>
              <w:top w:val="single" w:sz="4" w:space="0" w:color="auto"/>
              <w:left w:val="nil"/>
              <w:bottom w:val="single" w:sz="4" w:space="0" w:color="auto"/>
              <w:right w:val="single" w:sz="4" w:space="0" w:color="auto"/>
            </w:tcBorders>
            <w:noWrap/>
            <w:vAlign w:val="bottom"/>
            <w:hideMark/>
          </w:tcPr>
          <w:p w14:paraId="42903947" w14:textId="77777777" w:rsidR="00656648" w:rsidRPr="009E79C7" w:rsidRDefault="00656648" w:rsidP="00480604">
            <w:pPr>
              <w:jc w:val="center"/>
              <w:rPr>
                <w:b/>
                <w:color w:val="000000"/>
                <w:lang w:eastAsia="mk-MK"/>
              </w:rPr>
            </w:pPr>
            <w:proofErr w:type="spellStart"/>
            <w:r w:rsidRPr="009E79C7">
              <w:rPr>
                <w:b/>
                <w:color w:val="000000"/>
                <w:lang w:eastAsia="mk-MK"/>
              </w:rPr>
              <w:t>Предмет</w:t>
            </w:r>
            <w:proofErr w:type="spellEnd"/>
          </w:p>
        </w:tc>
        <w:tc>
          <w:tcPr>
            <w:tcW w:w="1985" w:type="dxa"/>
            <w:tcBorders>
              <w:top w:val="single" w:sz="4" w:space="0" w:color="auto"/>
              <w:left w:val="nil"/>
              <w:bottom w:val="single" w:sz="4" w:space="0" w:color="auto"/>
              <w:right w:val="single" w:sz="4" w:space="0" w:color="auto"/>
            </w:tcBorders>
            <w:noWrap/>
            <w:vAlign w:val="bottom"/>
            <w:hideMark/>
          </w:tcPr>
          <w:p w14:paraId="31F23541" w14:textId="77777777" w:rsidR="00656648" w:rsidRPr="009E79C7" w:rsidRDefault="00656648" w:rsidP="00480604">
            <w:pPr>
              <w:jc w:val="center"/>
              <w:rPr>
                <w:b/>
                <w:color w:val="000000"/>
                <w:lang w:eastAsia="mk-MK"/>
              </w:rPr>
            </w:pPr>
            <w:proofErr w:type="spellStart"/>
            <w:r w:rsidRPr="009E79C7">
              <w:rPr>
                <w:b/>
                <w:color w:val="000000"/>
                <w:lang w:eastAsia="mk-MK"/>
              </w:rPr>
              <w:t>Одделение</w:t>
            </w:r>
            <w:proofErr w:type="spellEnd"/>
          </w:p>
        </w:tc>
        <w:tc>
          <w:tcPr>
            <w:tcW w:w="3544" w:type="dxa"/>
            <w:tcBorders>
              <w:top w:val="single" w:sz="4" w:space="0" w:color="auto"/>
              <w:left w:val="nil"/>
              <w:bottom w:val="single" w:sz="4" w:space="0" w:color="auto"/>
              <w:right w:val="single" w:sz="4" w:space="0" w:color="auto"/>
            </w:tcBorders>
            <w:noWrap/>
            <w:vAlign w:val="bottom"/>
            <w:hideMark/>
          </w:tcPr>
          <w:p w14:paraId="33F1DE00" w14:textId="77777777" w:rsidR="00656648" w:rsidRPr="009E79C7" w:rsidRDefault="00656648" w:rsidP="00480604">
            <w:pPr>
              <w:jc w:val="center"/>
              <w:rPr>
                <w:b/>
                <w:color w:val="000000"/>
                <w:lang w:eastAsia="mk-MK"/>
              </w:rPr>
            </w:pPr>
            <w:proofErr w:type="spellStart"/>
            <w:r w:rsidRPr="009E79C7">
              <w:rPr>
                <w:b/>
                <w:color w:val="000000"/>
                <w:lang w:eastAsia="mk-MK"/>
              </w:rPr>
              <w:t>Наставна</w:t>
            </w:r>
            <w:proofErr w:type="spellEnd"/>
            <w:r w:rsidRPr="009E79C7">
              <w:rPr>
                <w:b/>
                <w:color w:val="000000"/>
                <w:lang w:eastAsia="mk-MK"/>
              </w:rPr>
              <w:t xml:space="preserve"> </w:t>
            </w:r>
            <w:proofErr w:type="spellStart"/>
            <w:r w:rsidRPr="009E79C7">
              <w:rPr>
                <w:b/>
                <w:color w:val="000000"/>
                <w:lang w:eastAsia="mk-MK"/>
              </w:rPr>
              <w:t>содржина</w:t>
            </w:r>
            <w:proofErr w:type="spellEnd"/>
          </w:p>
        </w:tc>
        <w:tc>
          <w:tcPr>
            <w:tcW w:w="1701" w:type="dxa"/>
            <w:tcBorders>
              <w:top w:val="single" w:sz="4" w:space="0" w:color="auto"/>
              <w:left w:val="nil"/>
              <w:bottom w:val="single" w:sz="4" w:space="0" w:color="auto"/>
              <w:right w:val="single" w:sz="4" w:space="0" w:color="auto"/>
            </w:tcBorders>
            <w:noWrap/>
            <w:vAlign w:val="bottom"/>
            <w:hideMark/>
          </w:tcPr>
          <w:p w14:paraId="60DE623E" w14:textId="77777777" w:rsidR="00656648" w:rsidRPr="009E79C7" w:rsidRDefault="00656648" w:rsidP="00480604">
            <w:pPr>
              <w:jc w:val="center"/>
              <w:rPr>
                <w:b/>
                <w:color w:val="000000"/>
                <w:lang w:eastAsia="mk-MK"/>
              </w:rPr>
            </w:pPr>
            <w:proofErr w:type="spellStart"/>
            <w:r w:rsidRPr="009E79C7">
              <w:rPr>
                <w:b/>
                <w:color w:val="000000"/>
                <w:lang w:eastAsia="mk-MK"/>
              </w:rPr>
              <w:t>Број</w:t>
            </w:r>
            <w:proofErr w:type="spellEnd"/>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часови</w:t>
            </w:r>
            <w:proofErr w:type="spellEnd"/>
            <w:r w:rsidRPr="009E79C7">
              <w:rPr>
                <w:b/>
                <w:color w:val="000000"/>
                <w:lang w:eastAsia="mk-MK"/>
              </w:rPr>
              <w:t xml:space="preserve"> </w:t>
            </w:r>
          </w:p>
        </w:tc>
        <w:tc>
          <w:tcPr>
            <w:tcW w:w="1458" w:type="dxa"/>
            <w:tcBorders>
              <w:top w:val="single" w:sz="4" w:space="0" w:color="auto"/>
              <w:left w:val="nil"/>
              <w:bottom w:val="single" w:sz="4" w:space="0" w:color="auto"/>
              <w:right w:val="single" w:sz="4" w:space="0" w:color="auto"/>
            </w:tcBorders>
            <w:noWrap/>
            <w:vAlign w:val="bottom"/>
            <w:hideMark/>
          </w:tcPr>
          <w:p w14:paraId="4E6BBFDC" w14:textId="77777777" w:rsidR="00656648" w:rsidRPr="009E79C7" w:rsidRDefault="00656648" w:rsidP="00480604">
            <w:pPr>
              <w:jc w:val="center"/>
              <w:rPr>
                <w:b/>
                <w:color w:val="000000"/>
                <w:lang w:eastAsia="mk-MK"/>
              </w:rPr>
            </w:pPr>
            <w:proofErr w:type="spellStart"/>
            <w:r w:rsidRPr="009E79C7">
              <w:rPr>
                <w:b/>
                <w:color w:val="000000"/>
                <w:lang w:eastAsia="mk-MK"/>
              </w:rPr>
              <w:t>Време</w:t>
            </w:r>
            <w:proofErr w:type="spellEnd"/>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реализација</w:t>
            </w:r>
            <w:proofErr w:type="spellEnd"/>
          </w:p>
        </w:tc>
      </w:tr>
      <w:tr w:rsidR="00656648" w:rsidRPr="003257DB" w14:paraId="67AC79AB"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vAlign w:val="bottom"/>
            <w:hideMark/>
          </w:tcPr>
          <w:p w14:paraId="69DAF2B4"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4.</w:t>
            </w:r>
          </w:p>
        </w:tc>
        <w:tc>
          <w:tcPr>
            <w:tcW w:w="4344" w:type="dxa"/>
            <w:tcBorders>
              <w:top w:val="nil"/>
              <w:left w:val="nil"/>
              <w:bottom w:val="single" w:sz="4" w:space="0" w:color="auto"/>
              <w:right w:val="single" w:sz="4" w:space="0" w:color="auto"/>
            </w:tcBorders>
            <w:hideMark/>
          </w:tcPr>
          <w:p w14:paraId="0F9DDF7A"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Рационално</w:t>
            </w:r>
            <w:proofErr w:type="spellEnd"/>
            <w:r w:rsidRPr="003257DB">
              <w:rPr>
                <w:rFonts w:ascii="Times New Roman" w:hAnsi="Times New Roman"/>
              </w:rPr>
              <w:t xml:space="preserve"> </w:t>
            </w:r>
            <w:proofErr w:type="spellStart"/>
            <w:r w:rsidRPr="003257DB">
              <w:rPr>
                <w:rFonts w:ascii="Times New Roman" w:hAnsi="Times New Roman"/>
              </w:rPr>
              <w:t>користење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енергијата</w:t>
            </w:r>
            <w:proofErr w:type="spellEnd"/>
          </w:p>
        </w:tc>
        <w:tc>
          <w:tcPr>
            <w:tcW w:w="1984" w:type="dxa"/>
            <w:tcBorders>
              <w:top w:val="nil"/>
              <w:left w:val="nil"/>
              <w:bottom w:val="single" w:sz="4" w:space="0" w:color="auto"/>
              <w:right w:val="single" w:sz="4" w:space="0" w:color="auto"/>
            </w:tcBorders>
            <w:noWrap/>
            <w:vAlign w:val="bottom"/>
            <w:hideMark/>
          </w:tcPr>
          <w:p w14:paraId="3692F701"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proofErr w:type="gramStart"/>
            <w:r>
              <w:rPr>
                <w:rFonts w:ascii="Times New Roman" w:hAnsi="Times New Roman"/>
                <w:lang w:eastAsia="mk-MK"/>
              </w:rPr>
              <w:t>Албански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roofErr w:type="gramEnd"/>
          </w:p>
        </w:tc>
        <w:tc>
          <w:tcPr>
            <w:tcW w:w="1985" w:type="dxa"/>
            <w:tcBorders>
              <w:top w:val="nil"/>
              <w:left w:val="nil"/>
              <w:bottom w:val="single" w:sz="4" w:space="0" w:color="auto"/>
              <w:right w:val="single" w:sz="4" w:space="0" w:color="auto"/>
            </w:tcBorders>
            <w:noWrap/>
            <w:vAlign w:val="bottom"/>
            <w:hideMark/>
          </w:tcPr>
          <w:p w14:paraId="3F1AB73B"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Второ</w:t>
            </w:r>
            <w:proofErr w:type="spellEnd"/>
          </w:p>
        </w:tc>
        <w:tc>
          <w:tcPr>
            <w:tcW w:w="3544" w:type="dxa"/>
            <w:tcBorders>
              <w:top w:val="nil"/>
              <w:left w:val="nil"/>
              <w:bottom w:val="single" w:sz="4" w:space="0" w:color="auto"/>
              <w:right w:val="single" w:sz="4" w:space="0" w:color="auto"/>
            </w:tcBorders>
            <w:noWrap/>
            <w:vAlign w:val="bottom"/>
            <w:hideMark/>
          </w:tcPr>
          <w:p w14:paraId="7EF4326A"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Како</w:t>
            </w:r>
            <w:proofErr w:type="spellEnd"/>
            <w:r>
              <w:rPr>
                <w:rFonts w:ascii="Times New Roman" w:hAnsi="Times New Roman"/>
                <w:lang w:eastAsia="mk-MK"/>
              </w:rPr>
              <w:t xml:space="preserve"> </w:t>
            </w:r>
            <w:proofErr w:type="spellStart"/>
            <w:r>
              <w:rPr>
                <w:rFonts w:ascii="Times New Roman" w:hAnsi="Times New Roman"/>
                <w:lang w:eastAsia="mk-MK"/>
              </w:rPr>
              <w:t>да</w:t>
            </w:r>
            <w:proofErr w:type="spellEnd"/>
            <w:r>
              <w:rPr>
                <w:rFonts w:ascii="Times New Roman" w:hAnsi="Times New Roman"/>
                <w:lang w:eastAsia="mk-MK"/>
              </w:rPr>
              <w:t xml:space="preserve"> </w:t>
            </w:r>
            <w:proofErr w:type="spellStart"/>
            <w:r>
              <w:rPr>
                <w:rFonts w:ascii="Times New Roman" w:hAnsi="Times New Roman"/>
                <w:lang w:eastAsia="mk-MK"/>
              </w:rPr>
              <w:t>заштедиме</w:t>
            </w:r>
            <w:proofErr w:type="spellEnd"/>
            <w:r>
              <w:rPr>
                <w:rFonts w:ascii="Times New Roman" w:hAnsi="Times New Roman"/>
                <w:lang w:eastAsia="mk-MK"/>
              </w:rPr>
              <w:t xml:space="preserve"> </w:t>
            </w:r>
            <w:proofErr w:type="spellStart"/>
            <w:r>
              <w:rPr>
                <w:rFonts w:ascii="Times New Roman" w:hAnsi="Times New Roman"/>
                <w:lang w:eastAsia="mk-MK"/>
              </w:rPr>
              <w:t>енергија</w:t>
            </w:r>
            <w:proofErr w:type="spellEnd"/>
            <w:r>
              <w:rPr>
                <w:rFonts w:ascii="Times New Roman" w:hAnsi="Times New Roman"/>
                <w:lang w:eastAsia="mk-MK"/>
              </w:rPr>
              <w:t xml:space="preserve"> </w:t>
            </w:r>
            <w:proofErr w:type="spellStart"/>
            <w:r>
              <w:rPr>
                <w:rFonts w:ascii="Times New Roman" w:hAnsi="Times New Roman"/>
                <w:lang w:eastAsia="mk-MK"/>
              </w:rPr>
              <w:t>во</w:t>
            </w:r>
            <w:proofErr w:type="spellEnd"/>
            <w:r>
              <w:rPr>
                <w:rFonts w:ascii="Times New Roman" w:hAnsi="Times New Roman"/>
                <w:lang w:eastAsia="mk-MK"/>
              </w:rPr>
              <w:t xml:space="preserve"> </w:t>
            </w:r>
            <w:proofErr w:type="spellStart"/>
            <w:r>
              <w:rPr>
                <w:rFonts w:ascii="Times New Roman" w:hAnsi="Times New Roman"/>
                <w:lang w:eastAsia="mk-MK"/>
              </w:rPr>
              <w:t>домот-Диктат</w:t>
            </w:r>
            <w:proofErr w:type="spellEnd"/>
          </w:p>
        </w:tc>
        <w:tc>
          <w:tcPr>
            <w:tcW w:w="1701" w:type="dxa"/>
            <w:tcBorders>
              <w:top w:val="nil"/>
              <w:left w:val="nil"/>
              <w:bottom w:val="single" w:sz="4" w:space="0" w:color="auto"/>
              <w:right w:val="single" w:sz="4" w:space="0" w:color="auto"/>
            </w:tcBorders>
            <w:noWrap/>
            <w:vAlign w:val="bottom"/>
            <w:hideMark/>
          </w:tcPr>
          <w:p w14:paraId="793F007E"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1</w:t>
            </w:r>
          </w:p>
        </w:tc>
        <w:tc>
          <w:tcPr>
            <w:tcW w:w="1458" w:type="dxa"/>
            <w:tcBorders>
              <w:top w:val="nil"/>
              <w:left w:val="nil"/>
              <w:bottom w:val="single" w:sz="4" w:space="0" w:color="auto"/>
              <w:right w:val="single" w:sz="4" w:space="0" w:color="auto"/>
            </w:tcBorders>
            <w:noWrap/>
            <w:vAlign w:val="bottom"/>
            <w:hideMark/>
          </w:tcPr>
          <w:p w14:paraId="0102E8E0"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април</w:t>
            </w:r>
            <w:proofErr w:type="spellEnd"/>
            <w:r w:rsidRPr="003257DB">
              <w:rPr>
                <w:rFonts w:ascii="Times New Roman" w:hAnsi="Times New Roman"/>
                <w:lang w:eastAsia="mk-MK"/>
              </w:rPr>
              <w:t> </w:t>
            </w:r>
          </w:p>
        </w:tc>
      </w:tr>
      <w:tr w:rsidR="00656648" w:rsidRPr="003257DB" w14:paraId="36F8BECE" w14:textId="77777777" w:rsidTr="00480604">
        <w:trPr>
          <w:trHeight w:val="300"/>
          <w:jc w:val="center"/>
        </w:trPr>
        <w:tc>
          <w:tcPr>
            <w:tcW w:w="491" w:type="dxa"/>
            <w:tcBorders>
              <w:top w:val="single" w:sz="4" w:space="0" w:color="auto"/>
              <w:left w:val="single" w:sz="4" w:space="0" w:color="auto"/>
              <w:bottom w:val="single" w:sz="4" w:space="0" w:color="auto"/>
              <w:right w:val="single" w:sz="4" w:space="0" w:color="auto"/>
            </w:tcBorders>
            <w:noWrap/>
            <w:vAlign w:val="bottom"/>
            <w:hideMark/>
          </w:tcPr>
          <w:p w14:paraId="5EC479F9"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6.</w:t>
            </w:r>
          </w:p>
        </w:tc>
        <w:tc>
          <w:tcPr>
            <w:tcW w:w="4344" w:type="dxa"/>
            <w:tcBorders>
              <w:top w:val="single" w:sz="4" w:space="0" w:color="auto"/>
              <w:left w:val="single" w:sz="4" w:space="0" w:color="auto"/>
              <w:bottom w:val="single" w:sz="4" w:space="0" w:color="auto"/>
              <w:right w:val="single" w:sz="4" w:space="0" w:color="auto"/>
            </w:tcBorders>
            <w:hideMark/>
          </w:tcPr>
          <w:p w14:paraId="32883D7E"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Изработка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упатства</w:t>
            </w:r>
            <w:proofErr w:type="spellEnd"/>
            <w:r w:rsidRPr="003257DB">
              <w:rPr>
                <w:rFonts w:ascii="Times New Roman" w:hAnsi="Times New Roman"/>
              </w:rPr>
              <w:t xml:space="preserve"> </w:t>
            </w:r>
            <w:proofErr w:type="spellStart"/>
            <w:r w:rsidRPr="003257DB">
              <w:rPr>
                <w:rFonts w:ascii="Times New Roman" w:hAnsi="Times New Roman"/>
              </w:rPr>
              <w:t>за</w:t>
            </w:r>
            <w:proofErr w:type="spellEnd"/>
            <w:r w:rsidRPr="003257DB">
              <w:rPr>
                <w:rFonts w:ascii="Times New Roman" w:hAnsi="Times New Roman"/>
              </w:rPr>
              <w:t xml:space="preserve"> </w:t>
            </w:r>
            <w:proofErr w:type="spellStart"/>
            <w:r w:rsidRPr="003257DB">
              <w:rPr>
                <w:rFonts w:ascii="Times New Roman" w:hAnsi="Times New Roman"/>
              </w:rPr>
              <w:t>рационално</w:t>
            </w:r>
            <w:proofErr w:type="spellEnd"/>
            <w:r w:rsidRPr="003257DB">
              <w:rPr>
                <w:rFonts w:ascii="Times New Roman" w:hAnsi="Times New Roman"/>
              </w:rPr>
              <w:t xml:space="preserve"> </w:t>
            </w:r>
            <w:proofErr w:type="spellStart"/>
            <w:r w:rsidRPr="003257DB">
              <w:rPr>
                <w:rFonts w:ascii="Times New Roman" w:hAnsi="Times New Roman"/>
              </w:rPr>
              <w:t>користење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енергијата</w:t>
            </w:r>
            <w:proofErr w:type="spellEnd"/>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2FABE42A"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Природни</w:t>
            </w:r>
            <w:proofErr w:type="spellEnd"/>
            <w:r>
              <w:rPr>
                <w:rFonts w:ascii="Times New Roman" w:hAnsi="Times New Roman"/>
                <w:lang w:eastAsia="mk-MK"/>
              </w:rPr>
              <w:t xml:space="preserve"> </w:t>
            </w:r>
            <w:proofErr w:type="spellStart"/>
            <w:r>
              <w:rPr>
                <w:rFonts w:ascii="Times New Roman" w:hAnsi="Times New Roman"/>
                <w:lang w:eastAsia="mk-MK"/>
              </w:rPr>
              <w:t>науки</w:t>
            </w:r>
            <w:proofErr w:type="spellEnd"/>
            <w:r w:rsidRPr="003257DB">
              <w:rPr>
                <w:rFonts w:ascii="Times New Roman" w:hAnsi="Times New Roman"/>
                <w:lang w:eastAsia="mk-MK"/>
              </w:rPr>
              <w:t> </w:t>
            </w:r>
          </w:p>
        </w:tc>
        <w:tc>
          <w:tcPr>
            <w:tcW w:w="1985" w:type="dxa"/>
            <w:tcBorders>
              <w:top w:val="single" w:sz="4" w:space="0" w:color="auto"/>
              <w:left w:val="single" w:sz="4" w:space="0" w:color="auto"/>
              <w:bottom w:val="single" w:sz="4" w:space="0" w:color="auto"/>
              <w:right w:val="single" w:sz="4" w:space="0" w:color="auto"/>
            </w:tcBorders>
            <w:noWrap/>
            <w:vAlign w:val="bottom"/>
            <w:hideMark/>
          </w:tcPr>
          <w:p w14:paraId="705CED7B"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Второ</w:t>
            </w:r>
            <w:proofErr w:type="spellEnd"/>
          </w:p>
        </w:tc>
        <w:tc>
          <w:tcPr>
            <w:tcW w:w="3544" w:type="dxa"/>
            <w:tcBorders>
              <w:top w:val="single" w:sz="4" w:space="0" w:color="auto"/>
              <w:left w:val="single" w:sz="4" w:space="0" w:color="auto"/>
              <w:bottom w:val="single" w:sz="4" w:space="0" w:color="auto"/>
              <w:right w:val="single" w:sz="4" w:space="0" w:color="auto"/>
            </w:tcBorders>
            <w:noWrap/>
            <w:vAlign w:val="bottom"/>
            <w:hideMark/>
          </w:tcPr>
          <w:p w14:paraId="380F79CD"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План</w:t>
            </w:r>
            <w:proofErr w:type="spellEnd"/>
            <w:r>
              <w:rPr>
                <w:rFonts w:ascii="Times New Roman" w:hAnsi="Times New Roman"/>
                <w:lang w:eastAsia="mk-MK"/>
              </w:rPr>
              <w:t xml:space="preserve"> </w:t>
            </w:r>
            <w:proofErr w:type="spellStart"/>
            <w:r>
              <w:rPr>
                <w:rFonts w:ascii="Times New Roman" w:hAnsi="Times New Roman"/>
                <w:lang w:eastAsia="mk-MK"/>
              </w:rPr>
              <w:t>за</w:t>
            </w:r>
            <w:proofErr w:type="spellEnd"/>
            <w:r>
              <w:rPr>
                <w:rFonts w:ascii="Times New Roman" w:hAnsi="Times New Roman"/>
                <w:lang w:eastAsia="mk-MK"/>
              </w:rPr>
              <w:t xml:space="preserve"> </w:t>
            </w:r>
            <w:proofErr w:type="spellStart"/>
            <w:r>
              <w:rPr>
                <w:rFonts w:ascii="Times New Roman" w:hAnsi="Times New Roman"/>
                <w:lang w:eastAsia="mk-MK"/>
              </w:rPr>
              <w:t>намалена</w:t>
            </w:r>
            <w:proofErr w:type="spellEnd"/>
            <w:r>
              <w:rPr>
                <w:rFonts w:ascii="Times New Roman" w:hAnsi="Times New Roman"/>
                <w:lang w:eastAsia="mk-MK"/>
              </w:rPr>
              <w:t xml:space="preserve"> </w:t>
            </w:r>
            <w:proofErr w:type="spellStart"/>
            <w:r>
              <w:rPr>
                <w:rFonts w:ascii="Times New Roman" w:hAnsi="Times New Roman"/>
                <w:lang w:eastAsia="mk-MK"/>
              </w:rPr>
              <w:t>потрошувачка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изворите</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греење</w:t>
            </w:r>
            <w:proofErr w:type="spellEnd"/>
            <w:r>
              <w:rPr>
                <w:rFonts w:ascii="Times New Roman" w:hAnsi="Times New Roman"/>
                <w:lang w:eastAsia="mk-MK"/>
              </w:rPr>
              <w:t>(</w:t>
            </w:r>
            <w:proofErr w:type="spellStart"/>
            <w:proofErr w:type="gramStart"/>
            <w:r>
              <w:rPr>
                <w:rFonts w:ascii="Times New Roman" w:hAnsi="Times New Roman"/>
                <w:lang w:eastAsia="mk-MK"/>
              </w:rPr>
              <w:t>дрво,нафта</w:t>
            </w:r>
            <w:proofErr w:type="gramEnd"/>
            <w:r>
              <w:rPr>
                <w:rFonts w:ascii="Times New Roman" w:hAnsi="Times New Roman"/>
                <w:lang w:eastAsia="mk-MK"/>
              </w:rPr>
              <w:t>,сл</w:t>
            </w:r>
            <w:proofErr w:type="spellEnd"/>
            <w:r>
              <w:rPr>
                <w:rFonts w:ascii="Times New Roman" w:hAnsi="Times New Roman"/>
                <w:lang w:eastAsia="mk-MK"/>
              </w:rPr>
              <w:t>.)-</w:t>
            </w:r>
            <w:proofErr w:type="spellStart"/>
            <w:r>
              <w:rPr>
                <w:rFonts w:ascii="Times New Roman" w:hAnsi="Times New Roman"/>
                <w:lang w:eastAsia="mk-MK"/>
              </w:rPr>
              <w:t>Апарати</w:t>
            </w:r>
            <w:proofErr w:type="spellEnd"/>
            <w:r>
              <w:rPr>
                <w:rFonts w:ascii="Times New Roman" w:hAnsi="Times New Roman"/>
                <w:lang w:eastAsia="mk-MK"/>
              </w:rPr>
              <w:t xml:space="preserve"> </w:t>
            </w:r>
            <w:proofErr w:type="spellStart"/>
            <w:r>
              <w:rPr>
                <w:rFonts w:ascii="Times New Roman" w:hAnsi="Times New Roman"/>
                <w:lang w:eastAsia="mk-MK"/>
              </w:rPr>
              <w:t>во</w:t>
            </w:r>
            <w:proofErr w:type="spellEnd"/>
            <w:r>
              <w:rPr>
                <w:rFonts w:ascii="Times New Roman" w:hAnsi="Times New Roman"/>
                <w:lang w:eastAsia="mk-MK"/>
              </w:rPr>
              <w:t xml:space="preserve"> </w:t>
            </w:r>
            <w:proofErr w:type="spellStart"/>
            <w:r>
              <w:rPr>
                <w:rFonts w:ascii="Times New Roman" w:hAnsi="Times New Roman"/>
                <w:lang w:eastAsia="mk-MK"/>
              </w:rPr>
              <w:t>домаќинството</w:t>
            </w:r>
            <w:proofErr w:type="spellEnd"/>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44C07986"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1</w:t>
            </w:r>
          </w:p>
        </w:tc>
        <w:tc>
          <w:tcPr>
            <w:tcW w:w="1458" w:type="dxa"/>
            <w:tcBorders>
              <w:top w:val="single" w:sz="4" w:space="0" w:color="auto"/>
              <w:left w:val="single" w:sz="4" w:space="0" w:color="auto"/>
              <w:bottom w:val="single" w:sz="4" w:space="0" w:color="auto"/>
              <w:right w:val="single" w:sz="4" w:space="0" w:color="auto"/>
            </w:tcBorders>
            <w:noWrap/>
            <w:vAlign w:val="bottom"/>
            <w:hideMark/>
          </w:tcPr>
          <w:p w14:paraId="2702F188"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ноември</w:t>
            </w:r>
            <w:proofErr w:type="spellEnd"/>
            <w:r w:rsidRPr="003257DB">
              <w:rPr>
                <w:rFonts w:ascii="Times New Roman" w:hAnsi="Times New Roman"/>
                <w:lang w:eastAsia="mk-MK"/>
              </w:rPr>
              <w:t> </w:t>
            </w:r>
          </w:p>
        </w:tc>
      </w:tr>
    </w:tbl>
    <w:p w14:paraId="7FBCBADA" w14:textId="77777777" w:rsidR="00656648" w:rsidRPr="009E79C7" w:rsidRDefault="00656648" w:rsidP="00656648">
      <w:r w:rsidRPr="009E79C7">
        <w:tab/>
      </w:r>
      <w:r w:rsidRPr="009E79C7">
        <w:tab/>
      </w:r>
      <w:r w:rsidRPr="009E79C7">
        <w:tab/>
      </w:r>
      <w:r w:rsidRPr="009E79C7">
        <w:tab/>
      </w:r>
    </w:p>
    <w:p w14:paraId="06592B1E" w14:textId="77777777" w:rsidR="00656648" w:rsidRDefault="00656648" w:rsidP="00656648">
      <w:pPr>
        <w:pStyle w:val="NoSpacing"/>
        <w:rPr>
          <w:rFonts w:ascii="Times New Roman" w:hAnsi="Times New Roman"/>
          <w:b/>
          <w:lang w:val="mk-MK"/>
        </w:rPr>
      </w:pPr>
    </w:p>
    <w:p w14:paraId="25D7E35C" w14:textId="77777777" w:rsidR="00656648" w:rsidRDefault="00656648" w:rsidP="00656648">
      <w:pPr>
        <w:pStyle w:val="NoSpacing"/>
        <w:rPr>
          <w:rFonts w:ascii="Times New Roman" w:hAnsi="Times New Roman"/>
          <w:b/>
          <w:lang w:val="mk-MK"/>
        </w:rPr>
      </w:pPr>
    </w:p>
    <w:p w14:paraId="663A0282" w14:textId="77777777" w:rsidR="00656648" w:rsidRDefault="00656648" w:rsidP="00656648">
      <w:pPr>
        <w:pStyle w:val="NoSpacing"/>
        <w:rPr>
          <w:rFonts w:ascii="Times New Roman" w:hAnsi="Times New Roman"/>
          <w:b/>
          <w:lang w:val="mk-MK"/>
        </w:rPr>
      </w:pPr>
    </w:p>
    <w:p w14:paraId="5A7F1702" w14:textId="77777777" w:rsidR="00656648" w:rsidRPr="00B90DE1" w:rsidRDefault="00656648" w:rsidP="00656648">
      <w:pPr>
        <w:pStyle w:val="NoSpacing"/>
        <w:rPr>
          <w:rFonts w:ascii="Times New Roman" w:hAnsi="Times New Roman"/>
          <w:b/>
          <w:lang w:val="mk-MK"/>
        </w:rPr>
      </w:pPr>
      <w:r w:rsidRPr="00B90DE1">
        <w:rPr>
          <w:rFonts w:ascii="Times New Roman" w:hAnsi="Times New Roman"/>
          <w:b/>
          <w:lang w:val="mk-MK"/>
        </w:rPr>
        <w:t>III. ТЕМА: ОДРЖУВАЊЕ НА ЗГРАДАТА И ЗДРАВА СРЕДИНА ВО УЧИЛИШТЕТО</w:t>
      </w:r>
    </w:p>
    <w:p w14:paraId="58A28323" w14:textId="77777777" w:rsidR="00656648" w:rsidRPr="00B90DE1" w:rsidRDefault="00656648" w:rsidP="00656648">
      <w:pPr>
        <w:pStyle w:val="NoSpacing"/>
        <w:rPr>
          <w:rFonts w:ascii="Times New Roman" w:hAnsi="Times New Roman"/>
          <w:lang w:val="mk-MK"/>
        </w:rPr>
      </w:pPr>
    </w:p>
    <w:tbl>
      <w:tblPr>
        <w:tblW w:w="15507" w:type="dxa"/>
        <w:jc w:val="center"/>
        <w:tblLayout w:type="fixed"/>
        <w:tblLook w:val="04A0" w:firstRow="1" w:lastRow="0" w:firstColumn="1" w:lastColumn="0" w:noHBand="0" w:noVBand="1"/>
      </w:tblPr>
      <w:tblGrid>
        <w:gridCol w:w="491"/>
        <w:gridCol w:w="4344"/>
        <w:gridCol w:w="1984"/>
        <w:gridCol w:w="1985"/>
        <w:gridCol w:w="3544"/>
        <w:gridCol w:w="1559"/>
        <w:gridCol w:w="1600"/>
      </w:tblGrid>
      <w:tr w:rsidR="00656648" w:rsidRPr="003257DB" w14:paraId="7F9D7B70"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6D8DC6A1" w14:textId="77777777" w:rsidR="00656648" w:rsidRPr="009E79C7" w:rsidRDefault="00656648" w:rsidP="00480604">
            <w:pPr>
              <w:jc w:val="center"/>
              <w:rPr>
                <w:b/>
                <w:color w:val="000000"/>
                <w:lang w:eastAsia="mk-MK"/>
              </w:rPr>
            </w:pPr>
            <w:proofErr w:type="spellStart"/>
            <w:r w:rsidRPr="009E79C7">
              <w:rPr>
                <w:b/>
                <w:color w:val="000000"/>
                <w:lang w:eastAsia="mk-MK"/>
              </w:rPr>
              <w:t>Еколошки</w:t>
            </w:r>
            <w:proofErr w:type="spellEnd"/>
            <w:r w:rsidRPr="009E79C7">
              <w:rPr>
                <w:b/>
                <w:color w:val="000000"/>
                <w:lang w:eastAsia="mk-MK"/>
              </w:rPr>
              <w:t xml:space="preserve"> </w:t>
            </w:r>
            <w:proofErr w:type="spellStart"/>
            <w:r w:rsidRPr="009E79C7">
              <w:rPr>
                <w:b/>
                <w:color w:val="000000"/>
                <w:lang w:eastAsia="mk-MK"/>
              </w:rPr>
              <w:t>содржини</w:t>
            </w:r>
            <w:proofErr w:type="spellEnd"/>
          </w:p>
        </w:tc>
        <w:tc>
          <w:tcPr>
            <w:tcW w:w="1984" w:type="dxa"/>
            <w:tcBorders>
              <w:top w:val="single" w:sz="4" w:space="0" w:color="auto"/>
              <w:left w:val="nil"/>
              <w:bottom w:val="single" w:sz="4" w:space="0" w:color="auto"/>
              <w:right w:val="single" w:sz="4" w:space="0" w:color="auto"/>
            </w:tcBorders>
            <w:noWrap/>
            <w:vAlign w:val="bottom"/>
            <w:hideMark/>
          </w:tcPr>
          <w:p w14:paraId="730A046C" w14:textId="77777777" w:rsidR="00656648" w:rsidRPr="009E79C7" w:rsidRDefault="00656648" w:rsidP="00480604">
            <w:pPr>
              <w:jc w:val="center"/>
              <w:rPr>
                <w:b/>
                <w:color w:val="000000"/>
                <w:lang w:eastAsia="mk-MK"/>
              </w:rPr>
            </w:pPr>
            <w:proofErr w:type="spellStart"/>
            <w:r w:rsidRPr="009E79C7">
              <w:rPr>
                <w:b/>
                <w:color w:val="000000"/>
                <w:lang w:eastAsia="mk-MK"/>
              </w:rPr>
              <w:t>Предмет</w:t>
            </w:r>
            <w:proofErr w:type="spellEnd"/>
          </w:p>
        </w:tc>
        <w:tc>
          <w:tcPr>
            <w:tcW w:w="1985" w:type="dxa"/>
            <w:tcBorders>
              <w:top w:val="single" w:sz="4" w:space="0" w:color="auto"/>
              <w:left w:val="nil"/>
              <w:bottom w:val="single" w:sz="4" w:space="0" w:color="auto"/>
              <w:right w:val="single" w:sz="4" w:space="0" w:color="auto"/>
            </w:tcBorders>
            <w:noWrap/>
            <w:vAlign w:val="bottom"/>
            <w:hideMark/>
          </w:tcPr>
          <w:p w14:paraId="62589FD7" w14:textId="77777777" w:rsidR="00656648" w:rsidRPr="009E79C7" w:rsidRDefault="00656648" w:rsidP="00480604">
            <w:pPr>
              <w:jc w:val="center"/>
              <w:rPr>
                <w:b/>
                <w:color w:val="000000"/>
                <w:lang w:eastAsia="mk-MK"/>
              </w:rPr>
            </w:pPr>
            <w:proofErr w:type="spellStart"/>
            <w:r w:rsidRPr="009E79C7">
              <w:rPr>
                <w:b/>
                <w:color w:val="000000"/>
                <w:lang w:eastAsia="mk-MK"/>
              </w:rPr>
              <w:t>Одделение</w:t>
            </w:r>
            <w:proofErr w:type="spellEnd"/>
          </w:p>
        </w:tc>
        <w:tc>
          <w:tcPr>
            <w:tcW w:w="3544" w:type="dxa"/>
            <w:tcBorders>
              <w:top w:val="single" w:sz="4" w:space="0" w:color="auto"/>
              <w:left w:val="nil"/>
              <w:bottom w:val="single" w:sz="4" w:space="0" w:color="auto"/>
              <w:right w:val="single" w:sz="4" w:space="0" w:color="auto"/>
            </w:tcBorders>
            <w:noWrap/>
            <w:vAlign w:val="bottom"/>
            <w:hideMark/>
          </w:tcPr>
          <w:p w14:paraId="7CF8D7A3" w14:textId="77777777" w:rsidR="00656648" w:rsidRPr="009E79C7" w:rsidRDefault="00656648" w:rsidP="00480604">
            <w:pPr>
              <w:jc w:val="center"/>
              <w:rPr>
                <w:b/>
                <w:color w:val="000000"/>
                <w:lang w:eastAsia="mk-MK"/>
              </w:rPr>
            </w:pPr>
            <w:proofErr w:type="spellStart"/>
            <w:r w:rsidRPr="009E79C7">
              <w:rPr>
                <w:b/>
                <w:color w:val="000000"/>
                <w:lang w:eastAsia="mk-MK"/>
              </w:rPr>
              <w:t>Наставна</w:t>
            </w:r>
            <w:proofErr w:type="spellEnd"/>
            <w:r w:rsidRPr="009E79C7">
              <w:rPr>
                <w:b/>
                <w:color w:val="000000"/>
                <w:lang w:eastAsia="mk-MK"/>
              </w:rPr>
              <w:t xml:space="preserve"> </w:t>
            </w:r>
            <w:proofErr w:type="spellStart"/>
            <w:r w:rsidRPr="009E79C7">
              <w:rPr>
                <w:b/>
                <w:color w:val="000000"/>
                <w:lang w:eastAsia="mk-MK"/>
              </w:rPr>
              <w:t>содржина</w:t>
            </w:r>
            <w:proofErr w:type="spellEnd"/>
          </w:p>
        </w:tc>
        <w:tc>
          <w:tcPr>
            <w:tcW w:w="1559" w:type="dxa"/>
            <w:tcBorders>
              <w:top w:val="single" w:sz="4" w:space="0" w:color="auto"/>
              <w:left w:val="nil"/>
              <w:bottom w:val="single" w:sz="4" w:space="0" w:color="auto"/>
              <w:right w:val="single" w:sz="4" w:space="0" w:color="auto"/>
            </w:tcBorders>
            <w:noWrap/>
            <w:vAlign w:val="bottom"/>
            <w:hideMark/>
          </w:tcPr>
          <w:p w14:paraId="717594ED" w14:textId="77777777" w:rsidR="00656648" w:rsidRPr="009E79C7" w:rsidRDefault="00656648" w:rsidP="00480604">
            <w:pPr>
              <w:jc w:val="center"/>
              <w:rPr>
                <w:b/>
                <w:color w:val="000000"/>
                <w:lang w:eastAsia="mk-MK"/>
              </w:rPr>
            </w:pPr>
            <w:proofErr w:type="spellStart"/>
            <w:r w:rsidRPr="009E79C7">
              <w:rPr>
                <w:b/>
                <w:color w:val="000000"/>
                <w:lang w:eastAsia="mk-MK"/>
              </w:rPr>
              <w:t>Број</w:t>
            </w:r>
            <w:proofErr w:type="spellEnd"/>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часови</w:t>
            </w:r>
            <w:proofErr w:type="spellEnd"/>
            <w:r w:rsidRPr="009E79C7">
              <w:rPr>
                <w:b/>
                <w:color w:val="000000"/>
                <w:lang w:eastAsia="mk-MK"/>
              </w:rPr>
              <w:t xml:space="preserve"> </w:t>
            </w:r>
          </w:p>
        </w:tc>
        <w:tc>
          <w:tcPr>
            <w:tcW w:w="1600" w:type="dxa"/>
            <w:tcBorders>
              <w:top w:val="single" w:sz="4" w:space="0" w:color="auto"/>
              <w:left w:val="nil"/>
              <w:bottom w:val="single" w:sz="4" w:space="0" w:color="auto"/>
              <w:right w:val="single" w:sz="4" w:space="0" w:color="auto"/>
            </w:tcBorders>
            <w:noWrap/>
            <w:vAlign w:val="bottom"/>
            <w:hideMark/>
          </w:tcPr>
          <w:p w14:paraId="46DF4D18" w14:textId="77777777" w:rsidR="00656648" w:rsidRPr="009E79C7" w:rsidRDefault="00656648" w:rsidP="00480604">
            <w:pPr>
              <w:jc w:val="center"/>
              <w:rPr>
                <w:b/>
                <w:color w:val="000000"/>
                <w:lang w:eastAsia="mk-MK"/>
              </w:rPr>
            </w:pPr>
            <w:proofErr w:type="spellStart"/>
            <w:r w:rsidRPr="009E79C7">
              <w:rPr>
                <w:b/>
                <w:color w:val="000000"/>
                <w:lang w:eastAsia="mk-MK"/>
              </w:rPr>
              <w:t>Време</w:t>
            </w:r>
            <w:proofErr w:type="spellEnd"/>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реализација</w:t>
            </w:r>
            <w:proofErr w:type="spellEnd"/>
          </w:p>
        </w:tc>
      </w:tr>
      <w:tr w:rsidR="00656648" w:rsidRPr="003257DB" w14:paraId="5B9AF5CF"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57958334" w14:textId="77777777" w:rsidR="00656648" w:rsidRPr="003257DB" w:rsidRDefault="00656648" w:rsidP="00480604">
            <w:pPr>
              <w:pStyle w:val="NoSpacing"/>
              <w:rPr>
                <w:rFonts w:ascii="Times New Roman" w:hAnsi="Times New Roman"/>
              </w:rPr>
            </w:pPr>
            <w:r w:rsidRPr="003257DB">
              <w:rPr>
                <w:rFonts w:ascii="Times New Roman" w:hAnsi="Times New Roman"/>
              </w:rPr>
              <w:t>1.</w:t>
            </w:r>
          </w:p>
        </w:tc>
        <w:tc>
          <w:tcPr>
            <w:tcW w:w="4344" w:type="dxa"/>
            <w:tcBorders>
              <w:top w:val="nil"/>
              <w:left w:val="nil"/>
              <w:bottom w:val="single" w:sz="4" w:space="0" w:color="auto"/>
              <w:right w:val="single" w:sz="4" w:space="0" w:color="auto"/>
            </w:tcBorders>
          </w:tcPr>
          <w:p w14:paraId="1DD74420"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Важноста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хигиената</w:t>
            </w:r>
            <w:proofErr w:type="spellEnd"/>
            <w:r w:rsidRPr="003257DB">
              <w:rPr>
                <w:rFonts w:ascii="Times New Roman" w:hAnsi="Times New Roman"/>
              </w:rPr>
              <w:t xml:space="preserve"> </w:t>
            </w:r>
            <w:proofErr w:type="spellStart"/>
            <w:r w:rsidRPr="003257DB">
              <w:rPr>
                <w:rFonts w:ascii="Times New Roman" w:hAnsi="Times New Roman"/>
              </w:rPr>
              <w:t>во</w:t>
            </w:r>
            <w:proofErr w:type="spellEnd"/>
            <w:r w:rsidRPr="003257DB">
              <w:rPr>
                <w:rFonts w:ascii="Times New Roman" w:hAnsi="Times New Roman"/>
              </w:rPr>
              <w:t xml:space="preserve"> </w:t>
            </w:r>
            <w:proofErr w:type="spellStart"/>
            <w:r w:rsidRPr="003257DB">
              <w:rPr>
                <w:rFonts w:ascii="Times New Roman" w:hAnsi="Times New Roman"/>
              </w:rPr>
              <w:t>зградата</w:t>
            </w:r>
            <w:proofErr w:type="spellEnd"/>
          </w:p>
        </w:tc>
        <w:tc>
          <w:tcPr>
            <w:tcW w:w="1984" w:type="dxa"/>
            <w:tcBorders>
              <w:top w:val="nil"/>
              <w:left w:val="nil"/>
              <w:bottom w:val="single" w:sz="4" w:space="0" w:color="auto"/>
              <w:right w:val="single" w:sz="4" w:space="0" w:color="auto"/>
            </w:tcBorders>
            <w:noWrap/>
            <w:vAlign w:val="bottom"/>
            <w:hideMark/>
          </w:tcPr>
          <w:p w14:paraId="665D381E"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Природни</w:t>
            </w:r>
            <w:proofErr w:type="spellEnd"/>
            <w:r>
              <w:rPr>
                <w:rFonts w:ascii="Times New Roman" w:hAnsi="Times New Roman"/>
                <w:lang w:eastAsia="mk-MK"/>
              </w:rPr>
              <w:t xml:space="preserve"> </w:t>
            </w:r>
            <w:proofErr w:type="spellStart"/>
            <w:r>
              <w:rPr>
                <w:rFonts w:ascii="Times New Roman" w:hAnsi="Times New Roman"/>
                <w:lang w:eastAsia="mk-MK"/>
              </w:rPr>
              <w:t>науки</w:t>
            </w:r>
            <w:proofErr w:type="spellEnd"/>
          </w:p>
        </w:tc>
        <w:tc>
          <w:tcPr>
            <w:tcW w:w="1985" w:type="dxa"/>
            <w:tcBorders>
              <w:top w:val="nil"/>
              <w:left w:val="nil"/>
              <w:bottom w:val="single" w:sz="4" w:space="0" w:color="auto"/>
              <w:right w:val="single" w:sz="4" w:space="0" w:color="auto"/>
            </w:tcBorders>
            <w:noWrap/>
            <w:vAlign w:val="bottom"/>
            <w:hideMark/>
          </w:tcPr>
          <w:p w14:paraId="213ED574"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Второ</w:t>
            </w:r>
            <w:proofErr w:type="spellEnd"/>
          </w:p>
        </w:tc>
        <w:tc>
          <w:tcPr>
            <w:tcW w:w="3544" w:type="dxa"/>
            <w:tcBorders>
              <w:top w:val="nil"/>
              <w:left w:val="nil"/>
              <w:bottom w:val="single" w:sz="4" w:space="0" w:color="auto"/>
              <w:right w:val="single" w:sz="4" w:space="0" w:color="auto"/>
            </w:tcBorders>
            <w:noWrap/>
            <w:vAlign w:val="bottom"/>
            <w:hideMark/>
          </w:tcPr>
          <w:p w14:paraId="028F94F7"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Правила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однесување</w:t>
            </w:r>
            <w:proofErr w:type="spellEnd"/>
            <w:r>
              <w:rPr>
                <w:rFonts w:ascii="Times New Roman" w:hAnsi="Times New Roman"/>
                <w:lang w:eastAsia="mk-MK"/>
              </w:rPr>
              <w:t xml:space="preserve"> </w:t>
            </w:r>
            <w:proofErr w:type="spellStart"/>
            <w:r>
              <w:rPr>
                <w:rFonts w:ascii="Times New Roman" w:hAnsi="Times New Roman"/>
                <w:lang w:eastAsia="mk-MK"/>
              </w:rPr>
              <w:t>во</w:t>
            </w:r>
            <w:proofErr w:type="spellEnd"/>
            <w:r>
              <w:rPr>
                <w:rFonts w:ascii="Times New Roman" w:hAnsi="Times New Roman"/>
                <w:lang w:eastAsia="mk-MK"/>
              </w:rPr>
              <w:t xml:space="preserve"> </w:t>
            </w:r>
            <w:proofErr w:type="spellStart"/>
            <w:r>
              <w:rPr>
                <w:rFonts w:ascii="Times New Roman" w:hAnsi="Times New Roman"/>
                <w:lang w:eastAsia="mk-MK"/>
              </w:rPr>
              <w:t>училница-подигање</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свеста</w:t>
            </w:r>
            <w:proofErr w:type="spellEnd"/>
          </w:p>
        </w:tc>
        <w:tc>
          <w:tcPr>
            <w:tcW w:w="1559" w:type="dxa"/>
            <w:tcBorders>
              <w:top w:val="nil"/>
              <w:left w:val="nil"/>
              <w:bottom w:val="single" w:sz="4" w:space="0" w:color="auto"/>
              <w:right w:val="single" w:sz="4" w:space="0" w:color="auto"/>
            </w:tcBorders>
            <w:noWrap/>
            <w:vAlign w:val="bottom"/>
            <w:hideMark/>
          </w:tcPr>
          <w:p w14:paraId="595288B1"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1</w:t>
            </w:r>
          </w:p>
        </w:tc>
        <w:tc>
          <w:tcPr>
            <w:tcW w:w="1600" w:type="dxa"/>
            <w:tcBorders>
              <w:top w:val="nil"/>
              <w:left w:val="nil"/>
              <w:bottom w:val="single" w:sz="4" w:space="0" w:color="auto"/>
              <w:right w:val="single" w:sz="4" w:space="0" w:color="auto"/>
            </w:tcBorders>
            <w:noWrap/>
            <w:vAlign w:val="bottom"/>
            <w:hideMark/>
          </w:tcPr>
          <w:p w14:paraId="4E52DAA6"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септември</w:t>
            </w:r>
            <w:proofErr w:type="spellEnd"/>
          </w:p>
        </w:tc>
      </w:tr>
      <w:tr w:rsidR="00656648" w:rsidRPr="003257DB" w14:paraId="1C654B9E"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62D4E86E" w14:textId="77777777" w:rsidR="00656648" w:rsidRPr="003257DB" w:rsidRDefault="00656648" w:rsidP="00480604">
            <w:pPr>
              <w:pStyle w:val="NoSpacing"/>
              <w:rPr>
                <w:rFonts w:ascii="Times New Roman" w:hAnsi="Times New Roman"/>
              </w:rPr>
            </w:pPr>
            <w:r w:rsidRPr="003257DB">
              <w:rPr>
                <w:rFonts w:ascii="Times New Roman" w:hAnsi="Times New Roman"/>
              </w:rPr>
              <w:t>2.</w:t>
            </w:r>
          </w:p>
        </w:tc>
        <w:tc>
          <w:tcPr>
            <w:tcW w:w="4344" w:type="dxa"/>
            <w:tcBorders>
              <w:top w:val="nil"/>
              <w:left w:val="nil"/>
              <w:bottom w:val="single" w:sz="4" w:space="0" w:color="auto"/>
              <w:right w:val="single" w:sz="4" w:space="0" w:color="auto"/>
            </w:tcBorders>
          </w:tcPr>
          <w:p w14:paraId="1CE5A2D3"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Еколошки</w:t>
            </w:r>
            <w:proofErr w:type="spellEnd"/>
            <w:r w:rsidRPr="003257DB">
              <w:rPr>
                <w:rFonts w:ascii="Times New Roman" w:hAnsi="Times New Roman"/>
              </w:rPr>
              <w:t xml:space="preserve"> </w:t>
            </w:r>
            <w:proofErr w:type="spellStart"/>
            <w:r w:rsidRPr="003257DB">
              <w:rPr>
                <w:rFonts w:ascii="Times New Roman" w:hAnsi="Times New Roman"/>
              </w:rPr>
              <w:t>средства</w:t>
            </w:r>
            <w:proofErr w:type="spellEnd"/>
            <w:r w:rsidRPr="003257DB">
              <w:rPr>
                <w:rFonts w:ascii="Times New Roman" w:hAnsi="Times New Roman"/>
              </w:rPr>
              <w:t xml:space="preserve"> </w:t>
            </w:r>
            <w:proofErr w:type="spellStart"/>
            <w:r w:rsidRPr="003257DB">
              <w:rPr>
                <w:rFonts w:ascii="Times New Roman" w:hAnsi="Times New Roman"/>
              </w:rPr>
              <w:t>за</w:t>
            </w:r>
            <w:proofErr w:type="spellEnd"/>
            <w:r w:rsidRPr="003257DB">
              <w:rPr>
                <w:rFonts w:ascii="Times New Roman" w:hAnsi="Times New Roman"/>
              </w:rPr>
              <w:t xml:space="preserve"> </w:t>
            </w:r>
            <w:proofErr w:type="spellStart"/>
            <w:r w:rsidRPr="003257DB">
              <w:rPr>
                <w:rFonts w:ascii="Times New Roman" w:hAnsi="Times New Roman"/>
              </w:rPr>
              <w:t>одржување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хигиена</w:t>
            </w:r>
            <w:proofErr w:type="spellEnd"/>
          </w:p>
        </w:tc>
        <w:tc>
          <w:tcPr>
            <w:tcW w:w="1984" w:type="dxa"/>
            <w:tcBorders>
              <w:top w:val="nil"/>
              <w:left w:val="nil"/>
              <w:bottom w:val="single" w:sz="4" w:space="0" w:color="auto"/>
              <w:right w:val="single" w:sz="4" w:space="0" w:color="auto"/>
            </w:tcBorders>
            <w:noWrap/>
            <w:vAlign w:val="bottom"/>
            <w:hideMark/>
          </w:tcPr>
          <w:p w14:paraId="30A42A7B"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Албански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tc>
        <w:tc>
          <w:tcPr>
            <w:tcW w:w="1985" w:type="dxa"/>
            <w:tcBorders>
              <w:top w:val="nil"/>
              <w:left w:val="nil"/>
              <w:bottom w:val="single" w:sz="4" w:space="0" w:color="auto"/>
              <w:right w:val="single" w:sz="4" w:space="0" w:color="auto"/>
            </w:tcBorders>
            <w:noWrap/>
            <w:vAlign w:val="bottom"/>
            <w:hideMark/>
          </w:tcPr>
          <w:p w14:paraId="24FE8282"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Второ</w:t>
            </w:r>
            <w:proofErr w:type="spellEnd"/>
          </w:p>
        </w:tc>
        <w:tc>
          <w:tcPr>
            <w:tcW w:w="3544" w:type="dxa"/>
            <w:tcBorders>
              <w:top w:val="nil"/>
              <w:left w:val="nil"/>
              <w:bottom w:val="single" w:sz="4" w:space="0" w:color="auto"/>
              <w:right w:val="single" w:sz="4" w:space="0" w:color="auto"/>
            </w:tcBorders>
            <w:noWrap/>
            <w:vAlign w:val="bottom"/>
            <w:hideMark/>
          </w:tcPr>
          <w:p w14:paraId="52E17630"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Употреба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еколошки</w:t>
            </w:r>
            <w:proofErr w:type="spellEnd"/>
            <w:r>
              <w:rPr>
                <w:rFonts w:ascii="Times New Roman" w:hAnsi="Times New Roman"/>
                <w:lang w:eastAsia="mk-MK"/>
              </w:rPr>
              <w:t xml:space="preserve"> </w:t>
            </w:r>
            <w:proofErr w:type="spellStart"/>
            <w:r>
              <w:rPr>
                <w:rFonts w:ascii="Times New Roman" w:hAnsi="Times New Roman"/>
                <w:lang w:eastAsia="mk-MK"/>
              </w:rPr>
              <w:t>материјали</w:t>
            </w:r>
            <w:proofErr w:type="spellEnd"/>
            <w:r>
              <w:rPr>
                <w:rFonts w:ascii="Times New Roman" w:hAnsi="Times New Roman"/>
                <w:lang w:eastAsia="mk-MK"/>
              </w:rPr>
              <w:t xml:space="preserve"> </w:t>
            </w:r>
            <w:proofErr w:type="spellStart"/>
            <w:r>
              <w:rPr>
                <w:rFonts w:ascii="Times New Roman" w:hAnsi="Times New Roman"/>
                <w:lang w:eastAsia="mk-MK"/>
              </w:rPr>
              <w:t>за</w:t>
            </w:r>
            <w:proofErr w:type="spellEnd"/>
            <w:r>
              <w:rPr>
                <w:rFonts w:ascii="Times New Roman" w:hAnsi="Times New Roman"/>
                <w:lang w:eastAsia="mk-MK"/>
              </w:rPr>
              <w:t xml:space="preserve"> </w:t>
            </w:r>
            <w:proofErr w:type="spellStart"/>
            <w:r>
              <w:rPr>
                <w:rFonts w:ascii="Times New Roman" w:hAnsi="Times New Roman"/>
                <w:lang w:eastAsia="mk-MK"/>
              </w:rPr>
              <w:t>чистење-приказна</w:t>
            </w:r>
            <w:proofErr w:type="spellEnd"/>
          </w:p>
        </w:tc>
        <w:tc>
          <w:tcPr>
            <w:tcW w:w="1559" w:type="dxa"/>
            <w:tcBorders>
              <w:top w:val="nil"/>
              <w:left w:val="nil"/>
              <w:bottom w:val="single" w:sz="4" w:space="0" w:color="auto"/>
              <w:right w:val="single" w:sz="4" w:space="0" w:color="auto"/>
            </w:tcBorders>
            <w:noWrap/>
            <w:vAlign w:val="bottom"/>
            <w:hideMark/>
          </w:tcPr>
          <w:p w14:paraId="2E7FFBC9"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1</w:t>
            </w:r>
          </w:p>
        </w:tc>
        <w:tc>
          <w:tcPr>
            <w:tcW w:w="1600" w:type="dxa"/>
            <w:tcBorders>
              <w:top w:val="nil"/>
              <w:left w:val="nil"/>
              <w:bottom w:val="single" w:sz="4" w:space="0" w:color="auto"/>
              <w:right w:val="single" w:sz="4" w:space="0" w:color="auto"/>
            </w:tcBorders>
            <w:noWrap/>
            <w:vAlign w:val="bottom"/>
            <w:hideMark/>
          </w:tcPr>
          <w:p w14:paraId="7EEB1A85"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февруари</w:t>
            </w:r>
            <w:proofErr w:type="spellEnd"/>
          </w:p>
        </w:tc>
      </w:tr>
      <w:tr w:rsidR="00656648" w:rsidRPr="003257DB" w14:paraId="0007C44B"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7512A411" w14:textId="77777777" w:rsidR="00656648" w:rsidRPr="003257DB" w:rsidRDefault="00656648" w:rsidP="00480604">
            <w:pPr>
              <w:pStyle w:val="NoSpacing"/>
              <w:rPr>
                <w:rFonts w:ascii="Times New Roman" w:hAnsi="Times New Roman"/>
              </w:rPr>
            </w:pPr>
            <w:r w:rsidRPr="003257DB">
              <w:rPr>
                <w:rFonts w:ascii="Times New Roman" w:hAnsi="Times New Roman"/>
              </w:rPr>
              <w:t>4.</w:t>
            </w:r>
          </w:p>
        </w:tc>
        <w:tc>
          <w:tcPr>
            <w:tcW w:w="4344" w:type="dxa"/>
            <w:tcBorders>
              <w:top w:val="nil"/>
              <w:left w:val="nil"/>
              <w:bottom w:val="single" w:sz="4" w:space="0" w:color="auto"/>
              <w:right w:val="single" w:sz="4" w:space="0" w:color="auto"/>
            </w:tcBorders>
          </w:tcPr>
          <w:p w14:paraId="672D1ECD"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Неупотребливи</w:t>
            </w:r>
            <w:proofErr w:type="spellEnd"/>
            <w:r w:rsidRPr="003257DB">
              <w:rPr>
                <w:rFonts w:ascii="Times New Roman" w:hAnsi="Times New Roman"/>
              </w:rPr>
              <w:t xml:space="preserve"> </w:t>
            </w:r>
            <w:proofErr w:type="spellStart"/>
            <w:r w:rsidRPr="003257DB">
              <w:rPr>
                <w:rFonts w:ascii="Times New Roman" w:hAnsi="Times New Roman"/>
              </w:rPr>
              <w:t>предмети</w:t>
            </w:r>
            <w:proofErr w:type="spellEnd"/>
            <w:r w:rsidRPr="003257DB">
              <w:rPr>
                <w:rFonts w:ascii="Times New Roman" w:hAnsi="Times New Roman"/>
              </w:rPr>
              <w:t xml:space="preserve"> </w:t>
            </w:r>
          </w:p>
        </w:tc>
        <w:tc>
          <w:tcPr>
            <w:tcW w:w="1984" w:type="dxa"/>
            <w:tcBorders>
              <w:top w:val="nil"/>
              <w:left w:val="nil"/>
              <w:bottom w:val="single" w:sz="4" w:space="0" w:color="auto"/>
              <w:right w:val="single" w:sz="4" w:space="0" w:color="auto"/>
            </w:tcBorders>
            <w:noWrap/>
            <w:vAlign w:val="bottom"/>
            <w:hideMark/>
          </w:tcPr>
          <w:p w14:paraId="49039DC7"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математика</w:t>
            </w:r>
            <w:proofErr w:type="spellEnd"/>
          </w:p>
        </w:tc>
        <w:tc>
          <w:tcPr>
            <w:tcW w:w="1985" w:type="dxa"/>
            <w:tcBorders>
              <w:top w:val="nil"/>
              <w:left w:val="nil"/>
              <w:bottom w:val="single" w:sz="4" w:space="0" w:color="auto"/>
              <w:right w:val="single" w:sz="4" w:space="0" w:color="auto"/>
            </w:tcBorders>
            <w:noWrap/>
            <w:vAlign w:val="bottom"/>
            <w:hideMark/>
          </w:tcPr>
          <w:p w14:paraId="2AC8A613"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Второ</w:t>
            </w:r>
            <w:proofErr w:type="spellEnd"/>
          </w:p>
        </w:tc>
        <w:tc>
          <w:tcPr>
            <w:tcW w:w="3544" w:type="dxa"/>
            <w:tcBorders>
              <w:top w:val="nil"/>
              <w:left w:val="nil"/>
              <w:bottom w:val="single" w:sz="4" w:space="0" w:color="auto"/>
              <w:right w:val="single" w:sz="4" w:space="0" w:color="auto"/>
            </w:tcBorders>
            <w:noWrap/>
            <w:vAlign w:val="bottom"/>
            <w:hideMark/>
          </w:tcPr>
          <w:p w14:paraId="6E97E504"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Ослободување</w:t>
            </w:r>
            <w:proofErr w:type="spellEnd"/>
            <w:r>
              <w:rPr>
                <w:rFonts w:ascii="Times New Roman" w:hAnsi="Times New Roman"/>
                <w:lang w:eastAsia="mk-MK"/>
              </w:rPr>
              <w:t xml:space="preserve"> </w:t>
            </w:r>
            <w:proofErr w:type="spellStart"/>
            <w:r>
              <w:rPr>
                <w:rFonts w:ascii="Times New Roman" w:hAnsi="Times New Roman"/>
                <w:lang w:eastAsia="mk-MK"/>
              </w:rPr>
              <w:t>од</w:t>
            </w:r>
            <w:proofErr w:type="spellEnd"/>
            <w:r>
              <w:rPr>
                <w:rFonts w:ascii="Times New Roman" w:hAnsi="Times New Roman"/>
                <w:lang w:eastAsia="mk-MK"/>
              </w:rPr>
              <w:t xml:space="preserve"> </w:t>
            </w:r>
            <w:proofErr w:type="spellStart"/>
            <w:r>
              <w:rPr>
                <w:rFonts w:ascii="Times New Roman" w:hAnsi="Times New Roman"/>
                <w:lang w:eastAsia="mk-MK"/>
              </w:rPr>
              <w:t>непотребни</w:t>
            </w:r>
            <w:proofErr w:type="spellEnd"/>
            <w:r>
              <w:rPr>
                <w:rFonts w:ascii="Times New Roman" w:hAnsi="Times New Roman"/>
                <w:lang w:eastAsia="mk-MK"/>
              </w:rPr>
              <w:t xml:space="preserve"> </w:t>
            </w:r>
            <w:proofErr w:type="spellStart"/>
            <w:r>
              <w:rPr>
                <w:rFonts w:ascii="Times New Roman" w:hAnsi="Times New Roman"/>
                <w:lang w:eastAsia="mk-MK"/>
              </w:rPr>
              <w:t>предмети</w:t>
            </w:r>
            <w:proofErr w:type="spellEnd"/>
            <w:r>
              <w:rPr>
                <w:rFonts w:ascii="Times New Roman" w:hAnsi="Times New Roman"/>
                <w:lang w:eastAsia="mk-MK"/>
              </w:rPr>
              <w:t xml:space="preserve"> </w:t>
            </w:r>
            <w:proofErr w:type="spellStart"/>
            <w:r>
              <w:rPr>
                <w:rFonts w:ascii="Times New Roman" w:hAnsi="Times New Roman"/>
                <w:lang w:eastAsia="mk-MK"/>
              </w:rPr>
              <w:t>во</w:t>
            </w:r>
            <w:proofErr w:type="spellEnd"/>
            <w:r>
              <w:rPr>
                <w:rFonts w:ascii="Times New Roman" w:hAnsi="Times New Roman"/>
                <w:lang w:eastAsia="mk-MK"/>
              </w:rPr>
              <w:t xml:space="preserve"> </w:t>
            </w:r>
            <w:proofErr w:type="spellStart"/>
            <w:proofErr w:type="gramStart"/>
            <w:r>
              <w:rPr>
                <w:rFonts w:ascii="Times New Roman" w:hAnsi="Times New Roman"/>
                <w:lang w:eastAsia="mk-MK"/>
              </w:rPr>
              <w:t>зградата</w:t>
            </w:r>
            <w:proofErr w:type="spellEnd"/>
            <w:r>
              <w:rPr>
                <w:rFonts w:ascii="Times New Roman" w:hAnsi="Times New Roman"/>
                <w:lang w:eastAsia="mk-MK"/>
              </w:rPr>
              <w:t>(</w:t>
            </w:r>
            <w:proofErr w:type="spellStart"/>
            <w:proofErr w:type="gramEnd"/>
            <w:r>
              <w:rPr>
                <w:rFonts w:ascii="Times New Roman" w:hAnsi="Times New Roman"/>
                <w:lang w:eastAsia="mk-MK"/>
              </w:rPr>
              <w:t>скршени</w:t>
            </w:r>
            <w:proofErr w:type="spellEnd"/>
            <w:r>
              <w:rPr>
                <w:rFonts w:ascii="Times New Roman" w:hAnsi="Times New Roman"/>
                <w:lang w:eastAsia="mk-MK"/>
              </w:rPr>
              <w:t xml:space="preserve"> </w:t>
            </w:r>
            <w:proofErr w:type="spellStart"/>
            <w:r>
              <w:rPr>
                <w:rFonts w:ascii="Times New Roman" w:hAnsi="Times New Roman"/>
                <w:lang w:eastAsia="mk-MK"/>
              </w:rPr>
              <w:t>клупи,саксии,вазни,табли,стари</w:t>
            </w:r>
            <w:proofErr w:type="spellEnd"/>
            <w:r>
              <w:rPr>
                <w:rFonts w:ascii="Times New Roman" w:hAnsi="Times New Roman"/>
                <w:lang w:eastAsia="mk-MK"/>
              </w:rPr>
              <w:t xml:space="preserve"> и </w:t>
            </w:r>
            <w:proofErr w:type="spellStart"/>
            <w:r>
              <w:rPr>
                <w:rFonts w:ascii="Times New Roman" w:hAnsi="Times New Roman"/>
                <w:lang w:eastAsia="mk-MK"/>
              </w:rPr>
              <w:t>исушени</w:t>
            </w:r>
            <w:proofErr w:type="spellEnd"/>
            <w:r>
              <w:rPr>
                <w:rFonts w:ascii="Times New Roman" w:hAnsi="Times New Roman"/>
                <w:lang w:eastAsia="mk-MK"/>
              </w:rPr>
              <w:t xml:space="preserve"> </w:t>
            </w:r>
            <w:proofErr w:type="spellStart"/>
            <w:r>
              <w:rPr>
                <w:rFonts w:ascii="Times New Roman" w:hAnsi="Times New Roman"/>
                <w:lang w:eastAsia="mk-MK"/>
              </w:rPr>
              <w:t>цвеќиња</w:t>
            </w:r>
            <w:proofErr w:type="spellEnd"/>
            <w:r>
              <w:rPr>
                <w:rFonts w:ascii="Times New Roman" w:hAnsi="Times New Roman"/>
                <w:lang w:eastAsia="mk-MK"/>
              </w:rPr>
              <w:t>)</w:t>
            </w:r>
          </w:p>
        </w:tc>
        <w:tc>
          <w:tcPr>
            <w:tcW w:w="1559" w:type="dxa"/>
            <w:tcBorders>
              <w:top w:val="nil"/>
              <w:left w:val="nil"/>
              <w:bottom w:val="single" w:sz="4" w:space="0" w:color="auto"/>
              <w:right w:val="single" w:sz="4" w:space="0" w:color="auto"/>
            </w:tcBorders>
            <w:noWrap/>
            <w:vAlign w:val="bottom"/>
            <w:hideMark/>
          </w:tcPr>
          <w:p w14:paraId="5439BA8C"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2</w:t>
            </w:r>
          </w:p>
        </w:tc>
        <w:tc>
          <w:tcPr>
            <w:tcW w:w="1600" w:type="dxa"/>
            <w:tcBorders>
              <w:top w:val="nil"/>
              <w:left w:val="nil"/>
              <w:bottom w:val="single" w:sz="4" w:space="0" w:color="auto"/>
              <w:right w:val="single" w:sz="4" w:space="0" w:color="auto"/>
            </w:tcBorders>
            <w:noWrap/>
            <w:vAlign w:val="bottom"/>
            <w:hideMark/>
          </w:tcPr>
          <w:p w14:paraId="45B65C82"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октомври</w:t>
            </w:r>
            <w:proofErr w:type="spellEnd"/>
          </w:p>
        </w:tc>
      </w:tr>
      <w:tr w:rsidR="00656648" w:rsidRPr="003257DB" w14:paraId="42A989C4" w14:textId="77777777" w:rsidTr="00480604">
        <w:trPr>
          <w:trHeight w:val="416"/>
          <w:jc w:val="center"/>
        </w:trPr>
        <w:tc>
          <w:tcPr>
            <w:tcW w:w="491" w:type="dxa"/>
            <w:tcBorders>
              <w:top w:val="nil"/>
              <w:left w:val="single" w:sz="4" w:space="0" w:color="auto"/>
              <w:bottom w:val="single" w:sz="4" w:space="0" w:color="auto"/>
              <w:right w:val="single" w:sz="4" w:space="0" w:color="auto"/>
            </w:tcBorders>
            <w:noWrap/>
            <w:hideMark/>
          </w:tcPr>
          <w:p w14:paraId="45021549" w14:textId="77777777" w:rsidR="00656648" w:rsidRPr="003257DB" w:rsidRDefault="00656648" w:rsidP="00480604">
            <w:pPr>
              <w:pStyle w:val="NoSpacing"/>
              <w:rPr>
                <w:rFonts w:ascii="Times New Roman" w:hAnsi="Times New Roman"/>
              </w:rPr>
            </w:pPr>
            <w:r w:rsidRPr="003257DB">
              <w:rPr>
                <w:rFonts w:ascii="Times New Roman" w:hAnsi="Times New Roman"/>
              </w:rPr>
              <w:lastRenderedPageBreak/>
              <w:t>7.</w:t>
            </w:r>
          </w:p>
        </w:tc>
        <w:tc>
          <w:tcPr>
            <w:tcW w:w="4344" w:type="dxa"/>
            <w:tcBorders>
              <w:top w:val="nil"/>
              <w:left w:val="nil"/>
              <w:bottom w:val="single" w:sz="4" w:space="0" w:color="auto"/>
              <w:right w:val="single" w:sz="4" w:space="0" w:color="auto"/>
            </w:tcBorders>
          </w:tcPr>
          <w:p w14:paraId="7BF77985"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Влијанието</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хигиената</w:t>
            </w:r>
            <w:proofErr w:type="spellEnd"/>
            <w:r w:rsidRPr="003257DB">
              <w:rPr>
                <w:rFonts w:ascii="Times New Roman" w:hAnsi="Times New Roman"/>
              </w:rPr>
              <w:t xml:space="preserve"> </w:t>
            </w:r>
            <w:proofErr w:type="spellStart"/>
            <w:r w:rsidRPr="003257DB">
              <w:rPr>
                <w:rFonts w:ascii="Times New Roman" w:hAnsi="Times New Roman"/>
              </w:rPr>
              <w:t>врз</w:t>
            </w:r>
            <w:proofErr w:type="spellEnd"/>
            <w:r w:rsidRPr="003257DB">
              <w:rPr>
                <w:rFonts w:ascii="Times New Roman" w:hAnsi="Times New Roman"/>
              </w:rPr>
              <w:t xml:space="preserve"> </w:t>
            </w:r>
            <w:proofErr w:type="spellStart"/>
            <w:r w:rsidRPr="003257DB">
              <w:rPr>
                <w:rFonts w:ascii="Times New Roman" w:hAnsi="Times New Roman"/>
              </w:rPr>
              <w:t>здравјето</w:t>
            </w:r>
            <w:proofErr w:type="spellEnd"/>
          </w:p>
        </w:tc>
        <w:tc>
          <w:tcPr>
            <w:tcW w:w="1984" w:type="dxa"/>
            <w:tcBorders>
              <w:top w:val="nil"/>
              <w:left w:val="nil"/>
              <w:bottom w:val="single" w:sz="4" w:space="0" w:color="auto"/>
              <w:right w:val="single" w:sz="4" w:space="0" w:color="auto"/>
            </w:tcBorders>
            <w:noWrap/>
            <w:vAlign w:val="bottom"/>
            <w:hideMark/>
          </w:tcPr>
          <w:p w14:paraId="5FFDCF49"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Албански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tc>
        <w:tc>
          <w:tcPr>
            <w:tcW w:w="1985" w:type="dxa"/>
            <w:tcBorders>
              <w:top w:val="nil"/>
              <w:left w:val="nil"/>
              <w:bottom w:val="single" w:sz="4" w:space="0" w:color="auto"/>
              <w:right w:val="single" w:sz="4" w:space="0" w:color="auto"/>
            </w:tcBorders>
            <w:noWrap/>
            <w:vAlign w:val="bottom"/>
            <w:hideMark/>
          </w:tcPr>
          <w:p w14:paraId="270619FC"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Второ</w:t>
            </w:r>
            <w:proofErr w:type="spellEnd"/>
          </w:p>
        </w:tc>
        <w:tc>
          <w:tcPr>
            <w:tcW w:w="3544" w:type="dxa"/>
            <w:tcBorders>
              <w:top w:val="nil"/>
              <w:left w:val="nil"/>
              <w:bottom w:val="single" w:sz="4" w:space="0" w:color="auto"/>
              <w:right w:val="single" w:sz="4" w:space="0" w:color="auto"/>
            </w:tcBorders>
            <w:noWrap/>
            <w:vAlign w:val="bottom"/>
            <w:hideMark/>
          </w:tcPr>
          <w:p w14:paraId="301F92B1"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Чистотата</w:t>
            </w:r>
            <w:proofErr w:type="spellEnd"/>
            <w:r>
              <w:rPr>
                <w:rFonts w:ascii="Times New Roman" w:hAnsi="Times New Roman"/>
                <w:lang w:eastAsia="mk-MK"/>
              </w:rPr>
              <w:t xml:space="preserve"> е </w:t>
            </w:r>
            <w:proofErr w:type="spellStart"/>
            <w:r>
              <w:rPr>
                <w:rFonts w:ascii="Times New Roman" w:hAnsi="Times New Roman"/>
                <w:lang w:eastAsia="mk-MK"/>
              </w:rPr>
              <w:t>половина</w:t>
            </w:r>
            <w:proofErr w:type="spellEnd"/>
            <w:r>
              <w:rPr>
                <w:rFonts w:ascii="Times New Roman" w:hAnsi="Times New Roman"/>
                <w:lang w:eastAsia="mk-MK"/>
              </w:rPr>
              <w:t xml:space="preserve"> </w:t>
            </w:r>
            <w:proofErr w:type="spellStart"/>
            <w:r>
              <w:rPr>
                <w:rFonts w:ascii="Times New Roman" w:hAnsi="Times New Roman"/>
                <w:lang w:eastAsia="mk-MK"/>
              </w:rPr>
              <w:t>здравје-приказна</w:t>
            </w:r>
            <w:proofErr w:type="spellEnd"/>
          </w:p>
        </w:tc>
        <w:tc>
          <w:tcPr>
            <w:tcW w:w="1559" w:type="dxa"/>
            <w:tcBorders>
              <w:top w:val="nil"/>
              <w:left w:val="nil"/>
              <w:bottom w:val="single" w:sz="4" w:space="0" w:color="auto"/>
              <w:right w:val="single" w:sz="4" w:space="0" w:color="auto"/>
            </w:tcBorders>
            <w:noWrap/>
            <w:vAlign w:val="bottom"/>
            <w:hideMark/>
          </w:tcPr>
          <w:p w14:paraId="464B6857"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1</w:t>
            </w:r>
          </w:p>
        </w:tc>
        <w:tc>
          <w:tcPr>
            <w:tcW w:w="1600" w:type="dxa"/>
            <w:tcBorders>
              <w:top w:val="nil"/>
              <w:left w:val="nil"/>
              <w:bottom w:val="single" w:sz="4" w:space="0" w:color="auto"/>
              <w:right w:val="single" w:sz="4" w:space="0" w:color="auto"/>
            </w:tcBorders>
            <w:noWrap/>
            <w:vAlign w:val="bottom"/>
            <w:hideMark/>
          </w:tcPr>
          <w:p w14:paraId="55EEBBDA"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февруари</w:t>
            </w:r>
            <w:proofErr w:type="spellEnd"/>
          </w:p>
        </w:tc>
      </w:tr>
      <w:tr w:rsidR="00656648" w:rsidRPr="003257DB" w14:paraId="23D4846B" w14:textId="77777777" w:rsidTr="00480604">
        <w:trPr>
          <w:trHeight w:val="392"/>
          <w:jc w:val="center"/>
        </w:trPr>
        <w:tc>
          <w:tcPr>
            <w:tcW w:w="4835" w:type="dxa"/>
            <w:gridSpan w:val="2"/>
            <w:tcBorders>
              <w:top w:val="nil"/>
              <w:left w:val="single" w:sz="4" w:space="0" w:color="auto"/>
              <w:bottom w:val="single" w:sz="4" w:space="0" w:color="auto"/>
              <w:right w:val="single" w:sz="4" w:space="0" w:color="auto"/>
            </w:tcBorders>
            <w:noWrap/>
            <w:vAlign w:val="bottom"/>
          </w:tcPr>
          <w:p w14:paraId="7D16E96F" w14:textId="77777777" w:rsidR="00656648" w:rsidRPr="003257DB" w:rsidRDefault="00656648" w:rsidP="00480604">
            <w:pPr>
              <w:pStyle w:val="NoSpacing"/>
              <w:rPr>
                <w:rFonts w:ascii="Times New Roman" w:hAnsi="Times New Roman"/>
                <w:b/>
              </w:rPr>
            </w:pPr>
            <w:r w:rsidRPr="003257DB">
              <w:rPr>
                <w:rFonts w:ascii="Times New Roman" w:hAnsi="Times New Roman"/>
                <w:b/>
              </w:rPr>
              <w:t>ВКУПНО</w:t>
            </w:r>
          </w:p>
        </w:tc>
        <w:tc>
          <w:tcPr>
            <w:tcW w:w="1984" w:type="dxa"/>
            <w:tcBorders>
              <w:top w:val="nil"/>
              <w:left w:val="nil"/>
              <w:bottom w:val="single" w:sz="4" w:space="0" w:color="auto"/>
              <w:right w:val="single" w:sz="4" w:space="0" w:color="auto"/>
            </w:tcBorders>
            <w:noWrap/>
            <w:vAlign w:val="bottom"/>
            <w:hideMark/>
          </w:tcPr>
          <w:p w14:paraId="7306413B"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4</w:t>
            </w:r>
          </w:p>
        </w:tc>
        <w:tc>
          <w:tcPr>
            <w:tcW w:w="1985" w:type="dxa"/>
            <w:tcBorders>
              <w:top w:val="nil"/>
              <w:left w:val="nil"/>
              <w:bottom w:val="single" w:sz="4" w:space="0" w:color="auto"/>
              <w:right w:val="single" w:sz="4" w:space="0" w:color="auto"/>
            </w:tcBorders>
            <w:shd w:val="clear" w:color="auto" w:fill="BFBFBF"/>
            <w:noWrap/>
            <w:vAlign w:val="bottom"/>
            <w:hideMark/>
          </w:tcPr>
          <w:p w14:paraId="520162A7"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3544" w:type="dxa"/>
            <w:tcBorders>
              <w:top w:val="nil"/>
              <w:left w:val="nil"/>
              <w:bottom w:val="single" w:sz="4" w:space="0" w:color="auto"/>
              <w:right w:val="single" w:sz="4" w:space="0" w:color="auto"/>
            </w:tcBorders>
            <w:noWrap/>
            <w:vAlign w:val="bottom"/>
            <w:hideMark/>
          </w:tcPr>
          <w:p w14:paraId="1A328201"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4</w:t>
            </w:r>
          </w:p>
        </w:tc>
        <w:tc>
          <w:tcPr>
            <w:tcW w:w="1559" w:type="dxa"/>
            <w:tcBorders>
              <w:top w:val="nil"/>
              <w:left w:val="nil"/>
              <w:bottom w:val="single" w:sz="4" w:space="0" w:color="auto"/>
              <w:right w:val="single" w:sz="4" w:space="0" w:color="auto"/>
            </w:tcBorders>
            <w:noWrap/>
            <w:vAlign w:val="bottom"/>
            <w:hideMark/>
          </w:tcPr>
          <w:p w14:paraId="1EB211F8"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5</w:t>
            </w:r>
          </w:p>
        </w:tc>
        <w:tc>
          <w:tcPr>
            <w:tcW w:w="1600" w:type="dxa"/>
            <w:tcBorders>
              <w:top w:val="nil"/>
              <w:left w:val="nil"/>
              <w:bottom w:val="single" w:sz="4" w:space="0" w:color="auto"/>
              <w:right w:val="single" w:sz="4" w:space="0" w:color="auto"/>
            </w:tcBorders>
            <w:shd w:val="clear" w:color="auto" w:fill="BFBFBF"/>
            <w:noWrap/>
            <w:vAlign w:val="bottom"/>
            <w:hideMark/>
          </w:tcPr>
          <w:p w14:paraId="30681403"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bl>
    <w:p w14:paraId="2AE8C1BB" w14:textId="77777777" w:rsidR="00656648" w:rsidRDefault="00656648" w:rsidP="00656648">
      <w:pPr>
        <w:pStyle w:val="NoSpacing"/>
        <w:rPr>
          <w:rFonts w:ascii="Times New Roman" w:hAnsi="Times New Roman"/>
          <w:b/>
          <w:lang w:val="mk-MK"/>
        </w:rPr>
      </w:pPr>
    </w:p>
    <w:p w14:paraId="3E5CFA00" w14:textId="77777777" w:rsidR="00656648" w:rsidRDefault="00656648" w:rsidP="00656648">
      <w:pPr>
        <w:pStyle w:val="NoSpacing"/>
        <w:rPr>
          <w:rFonts w:ascii="Times New Roman" w:hAnsi="Times New Roman"/>
          <w:b/>
          <w:lang w:val="mk-MK"/>
        </w:rPr>
      </w:pPr>
    </w:p>
    <w:p w14:paraId="0FEFAE64" w14:textId="77777777" w:rsidR="00656648" w:rsidRDefault="00656648" w:rsidP="00656648">
      <w:pPr>
        <w:pStyle w:val="NoSpacing"/>
        <w:rPr>
          <w:rFonts w:ascii="Times New Roman" w:hAnsi="Times New Roman"/>
          <w:b/>
          <w:lang w:val="mk-MK"/>
        </w:rPr>
      </w:pPr>
    </w:p>
    <w:p w14:paraId="7901E461" w14:textId="77777777" w:rsidR="00656648" w:rsidRPr="00642F97" w:rsidRDefault="00656648" w:rsidP="00656648">
      <w:pPr>
        <w:pStyle w:val="NoSpacing"/>
        <w:rPr>
          <w:rFonts w:ascii="Times New Roman" w:hAnsi="Times New Roman"/>
          <w:b/>
          <w:lang w:val="mk-MK"/>
        </w:rPr>
      </w:pPr>
    </w:p>
    <w:p w14:paraId="58A343F7" w14:textId="77777777" w:rsidR="00656648" w:rsidRPr="00A7770C" w:rsidRDefault="00656648" w:rsidP="00656648">
      <w:pPr>
        <w:pStyle w:val="NoSpacing"/>
        <w:rPr>
          <w:rFonts w:ascii="Times New Roman" w:hAnsi="Times New Roman"/>
          <w:b/>
        </w:rPr>
      </w:pPr>
      <w:r w:rsidRPr="00A7770C">
        <w:rPr>
          <w:rFonts w:ascii="Times New Roman" w:hAnsi="Times New Roman"/>
          <w:b/>
        </w:rPr>
        <w:t>I</w:t>
      </w:r>
      <w:r>
        <w:rPr>
          <w:rFonts w:ascii="Times New Roman" w:hAnsi="Times New Roman"/>
          <w:b/>
        </w:rPr>
        <w:t>V.</w:t>
      </w:r>
      <w:r w:rsidRPr="00A7770C">
        <w:rPr>
          <w:rFonts w:ascii="Times New Roman" w:hAnsi="Times New Roman"/>
          <w:b/>
        </w:rPr>
        <w:t xml:space="preserve"> </w:t>
      </w:r>
      <w:r>
        <w:rPr>
          <w:rFonts w:ascii="Times New Roman" w:hAnsi="Times New Roman"/>
          <w:b/>
        </w:rPr>
        <w:t xml:space="preserve">ТЕМА: </w:t>
      </w:r>
      <w:r w:rsidRPr="00D27350">
        <w:rPr>
          <w:rFonts w:ascii="Times New Roman" w:hAnsi="Times New Roman"/>
          <w:b/>
        </w:rPr>
        <w:t>УРЕДЕН ДВОР</w:t>
      </w:r>
    </w:p>
    <w:p w14:paraId="0A7335C6" w14:textId="77777777" w:rsidR="00656648" w:rsidRPr="009E79C7" w:rsidRDefault="00656648" w:rsidP="00656648">
      <w:pPr>
        <w:pStyle w:val="NoSpacing"/>
        <w:rPr>
          <w:rFonts w:ascii="Times New Roman" w:hAnsi="Times New Roman"/>
        </w:rPr>
      </w:pPr>
    </w:p>
    <w:tbl>
      <w:tblPr>
        <w:tblW w:w="15507" w:type="dxa"/>
        <w:jc w:val="center"/>
        <w:tblLayout w:type="fixed"/>
        <w:tblLook w:val="04A0" w:firstRow="1" w:lastRow="0" w:firstColumn="1" w:lastColumn="0" w:noHBand="0" w:noVBand="1"/>
      </w:tblPr>
      <w:tblGrid>
        <w:gridCol w:w="491"/>
        <w:gridCol w:w="4344"/>
        <w:gridCol w:w="1984"/>
        <w:gridCol w:w="1985"/>
        <w:gridCol w:w="3544"/>
        <w:gridCol w:w="1559"/>
        <w:gridCol w:w="1600"/>
      </w:tblGrid>
      <w:tr w:rsidR="00656648" w:rsidRPr="003257DB" w14:paraId="7E45F00E"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00E294A5"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Еколошки</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содржини</w:t>
            </w:r>
            <w:proofErr w:type="spellEnd"/>
          </w:p>
        </w:tc>
        <w:tc>
          <w:tcPr>
            <w:tcW w:w="1984" w:type="dxa"/>
            <w:tcBorders>
              <w:top w:val="single" w:sz="4" w:space="0" w:color="auto"/>
              <w:left w:val="nil"/>
              <w:bottom w:val="single" w:sz="4" w:space="0" w:color="auto"/>
              <w:right w:val="single" w:sz="4" w:space="0" w:color="auto"/>
            </w:tcBorders>
            <w:noWrap/>
            <w:vAlign w:val="bottom"/>
            <w:hideMark/>
          </w:tcPr>
          <w:p w14:paraId="0F6D3BC3"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Предмет</w:t>
            </w:r>
            <w:proofErr w:type="spellEnd"/>
          </w:p>
        </w:tc>
        <w:tc>
          <w:tcPr>
            <w:tcW w:w="1985" w:type="dxa"/>
            <w:tcBorders>
              <w:top w:val="single" w:sz="4" w:space="0" w:color="auto"/>
              <w:left w:val="nil"/>
              <w:bottom w:val="single" w:sz="4" w:space="0" w:color="auto"/>
              <w:right w:val="single" w:sz="4" w:space="0" w:color="auto"/>
            </w:tcBorders>
            <w:noWrap/>
            <w:vAlign w:val="bottom"/>
            <w:hideMark/>
          </w:tcPr>
          <w:p w14:paraId="6C9A55B2"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Одделение</w:t>
            </w:r>
            <w:proofErr w:type="spellEnd"/>
          </w:p>
        </w:tc>
        <w:tc>
          <w:tcPr>
            <w:tcW w:w="3544" w:type="dxa"/>
            <w:tcBorders>
              <w:top w:val="single" w:sz="4" w:space="0" w:color="auto"/>
              <w:left w:val="nil"/>
              <w:bottom w:val="single" w:sz="4" w:space="0" w:color="auto"/>
              <w:right w:val="single" w:sz="4" w:space="0" w:color="auto"/>
            </w:tcBorders>
            <w:noWrap/>
            <w:vAlign w:val="bottom"/>
            <w:hideMark/>
          </w:tcPr>
          <w:p w14:paraId="77D6794C"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Наставна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содржина</w:t>
            </w:r>
            <w:proofErr w:type="spellEnd"/>
          </w:p>
        </w:tc>
        <w:tc>
          <w:tcPr>
            <w:tcW w:w="1559" w:type="dxa"/>
            <w:tcBorders>
              <w:top w:val="single" w:sz="4" w:space="0" w:color="auto"/>
              <w:left w:val="nil"/>
              <w:bottom w:val="single" w:sz="4" w:space="0" w:color="auto"/>
              <w:right w:val="single" w:sz="4" w:space="0" w:color="auto"/>
            </w:tcBorders>
            <w:noWrap/>
            <w:vAlign w:val="bottom"/>
            <w:hideMark/>
          </w:tcPr>
          <w:p w14:paraId="79F842EE"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Број</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часови</w:t>
            </w:r>
            <w:proofErr w:type="spellEnd"/>
            <w:r w:rsidRPr="003257DB">
              <w:rPr>
                <w:rFonts w:ascii="Times New Roman" w:hAnsi="Times New Roman"/>
                <w:b/>
                <w:lang w:eastAsia="mk-MK"/>
              </w:rPr>
              <w:t xml:space="preserve"> </w:t>
            </w:r>
          </w:p>
        </w:tc>
        <w:tc>
          <w:tcPr>
            <w:tcW w:w="1600" w:type="dxa"/>
            <w:tcBorders>
              <w:top w:val="single" w:sz="4" w:space="0" w:color="auto"/>
              <w:left w:val="nil"/>
              <w:bottom w:val="single" w:sz="4" w:space="0" w:color="auto"/>
              <w:right w:val="single" w:sz="4" w:space="0" w:color="auto"/>
            </w:tcBorders>
            <w:noWrap/>
            <w:vAlign w:val="bottom"/>
            <w:hideMark/>
          </w:tcPr>
          <w:p w14:paraId="442C9B13"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Време</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реализација</w:t>
            </w:r>
            <w:proofErr w:type="spellEnd"/>
          </w:p>
        </w:tc>
      </w:tr>
      <w:tr w:rsidR="00656648" w:rsidRPr="003257DB" w14:paraId="071DD4F1"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5C174637" w14:textId="77777777" w:rsidR="00656648" w:rsidRPr="003257DB" w:rsidRDefault="00656648" w:rsidP="00480604">
            <w:pPr>
              <w:pStyle w:val="NoSpacing"/>
              <w:rPr>
                <w:rFonts w:ascii="Times New Roman" w:hAnsi="Times New Roman"/>
              </w:rPr>
            </w:pPr>
            <w:r w:rsidRPr="003257DB">
              <w:rPr>
                <w:rFonts w:ascii="Times New Roman" w:hAnsi="Times New Roman"/>
              </w:rPr>
              <w:t>4.</w:t>
            </w:r>
          </w:p>
        </w:tc>
        <w:tc>
          <w:tcPr>
            <w:tcW w:w="4344" w:type="dxa"/>
            <w:tcBorders>
              <w:top w:val="nil"/>
              <w:left w:val="nil"/>
              <w:bottom w:val="single" w:sz="4" w:space="0" w:color="auto"/>
              <w:right w:val="single" w:sz="4" w:space="0" w:color="auto"/>
            </w:tcBorders>
          </w:tcPr>
          <w:p w14:paraId="03ED9303"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Важноста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хигиената</w:t>
            </w:r>
            <w:proofErr w:type="spellEnd"/>
            <w:r w:rsidRPr="003257DB">
              <w:rPr>
                <w:rFonts w:ascii="Times New Roman" w:hAnsi="Times New Roman"/>
              </w:rPr>
              <w:t xml:space="preserve"> </w:t>
            </w:r>
            <w:proofErr w:type="spellStart"/>
            <w:r w:rsidRPr="003257DB">
              <w:rPr>
                <w:rFonts w:ascii="Times New Roman" w:hAnsi="Times New Roman"/>
              </w:rPr>
              <w:t>во</w:t>
            </w:r>
            <w:proofErr w:type="spellEnd"/>
            <w:r w:rsidRPr="003257DB">
              <w:rPr>
                <w:rFonts w:ascii="Times New Roman" w:hAnsi="Times New Roman"/>
              </w:rPr>
              <w:t xml:space="preserve"> </w:t>
            </w:r>
            <w:proofErr w:type="spellStart"/>
            <w:r w:rsidRPr="003257DB">
              <w:rPr>
                <w:rFonts w:ascii="Times New Roman" w:hAnsi="Times New Roman"/>
              </w:rPr>
              <w:t>дворот</w:t>
            </w:r>
            <w:proofErr w:type="spellEnd"/>
          </w:p>
        </w:tc>
        <w:tc>
          <w:tcPr>
            <w:tcW w:w="1984" w:type="dxa"/>
            <w:tcBorders>
              <w:top w:val="nil"/>
              <w:left w:val="nil"/>
              <w:bottom w:val="single" w:sz="4" w:space="0" w:color="auto"/>
              <w:right w:val="single" w:sz="4" w:space="0" w:color="auto"/>
            </w:tcBorders>
            <w:noWrap/>
            <w:vAlign w:val="bottom"/>
            <w:hideMark/>
          </w:tcPr>
          <w:p w14:paraId="4C2D8433"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Физичко</w:t>
            </w:r>
            <w:proofErr w:type="spellEnd"/>
            <w:r>
              <w:rPr>
                <w:rFonts w:ascii="Times New Roman" w:hAnsi="Times New Roman"/>
                <w:lang w:eastAsia="mk-MK"/>
              </w:rPr>
              <w:t xml:space="preserve"> и </w:t>
            </w:r>
            <w:proofErr w:type="spellStart"/>
            <w:r>
              <w:rPr>
                <w:rFonts w:ascii="Times New Roman" w:hAnsi="Times New Roman"/>
                <w:lang w:eastAsia="mk-MK"/>
              </w:rPr>
              <w:t>здравствено</w:t>
            </w:r>
            <w:proofErr w:type="spellEnd"/>
            <w:r>
              <w:rPr>
                <w:rFonts w:ascii="Times New Roman" w:hAnsi="Times New Roman"/>
                <w:lang w:eastAsia="mk-MK"/>
              </w:rPr>
              <w:t xml:space="preserve"> </w:t>
            </w:r>
            <w:proofErr w:type="spellStart"/>
            <w:r>
              <w:rPr>
                <w:rFonts w:ascii="Times New Roman" w:hAnsi="Times New Roman"/>
                <w:lang w:eastAsia="mk-MK"/>
              </w:rPr>
              <w:t>образование</w:t>
            </w:r>
            <w:proofErr w:type="spellEnd"/>
          </w:p>
        </w:tc>
        <w:tc>
          <w:tcPr>
            <w:tcW w:w="1985" w:type="dxa"/>
            <w:tcBorders>
              <w:top w:val="nil"/>
              <w:left w:val="nil"/>
              <w:bottom w:val="single" w:sz="4" w:space="0" w:color="auto"/>
              <w:right w:val="single" w:sz="4" w:space="0" w:color="auto"/>
            </w:tcBorders>
            <w:noWrap/>
            <w:vAlign w:val="bottom"/>
            <w:hideMark/>
          </w:tcPr>
          <w:p w14:paraId="09357584"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Второ</w:t>
            </w:r>
            <w:proofErr w:type="spellEnd"/>
          </w:p>
        </w:tc>
        <w:tc>
          <w:tcPr>
            <w:tcW w:w="3544" w:type="dxa"/>
            <w:tcBorders>
              <w:top w:val="nil"/>
              <w:left w:val="nil"/>
              <w:bottom w:val="single" w:sz="4" w:space="0" w:color="auto"/>
              <w:right w:val="single" w:sz="4" w:space="0" w:color="auto"/>
            </w:tcBorders>
            <w:noWrap/>
            <w:vAlign w:val="bottom"/>
            <w:hideMark/>
          </w:tcPr>
          <w:p w14:paraId="62EA0C63"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Активности</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снег-чистење</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снег</w:t>
            </w:r>
            <w:proofErr w:type="spellEnd"/>
          </w:p>
        </w:tc>
        <w:tc>
          <w:tcPr>
            <w:tcW w:w="1559" w:type="dxa"/>
            <w:tcBorders>
              <w:top w:val="nil"/>
              <w:left w:val="nil"/>
              <w:bottom w:val="single" w:sz="4" w:space="0" w:color="auto"/>
              <w:right w:val="single" w:sz="4" w:space="0" w:color="auto"/>
            </w:tcBorders>
            <w:noWrap/>
            <w:vAlign w:val="bottom"/>
            <w:hideMark/>
          </w:tcPr>
          <w:p w14:paraId="47EA1E16"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2</w:t>
            </w:r>
          </w:p>
        </w:tc>
        <w:tc>
          <w:tcPr>
            <w:tcW w:w="1600" w:type="dxa"/>
            <w:tcBorders>
              <w:top w:val="nil"/>
              <w:left w:val="nil"/>
              <w:bottom w:val="single" w:sz="4" w:space="0" w:color="auto"/>
              <w:right w:val="single" w:sz="4" w:space="0" w:color="auto"/>
            </w:tcBorders>
            <w:noWrap/>
            <w:vAlign w:val="bottom"/>
            <w:hideMark/>
          </w:tcPr>
          <w:p w14:paraId="7B910FF3"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јануари</w:t>
            </w:r>
            <w:proofErr w:type="spellEnd"/>
          </w:p>
        </w:tc>
      </w:tr>
      <w:tr w:rsidR="00656648" w:rsidRPr="003257DB" w14:paraId="65AE3CDE"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1E7ED82D" w14:textId="77777777" w:rsidR="00656648" w:rsidRPr="003257DB" w:rsidRDefault="00656648" w:rsidP="00480604">
            <w:pPr>
              <w:pStyle w:val="NoSpacing"/>
              <w:rPr>
                <w:rFonts w:ascii="Times New Roman" w:hAnsi="Times New Roman"/>
              </w:rPr>
            </w:pPr>
            <w:r w:rsidRPr="003257DB">
              <w:rPr>
                <w:rFonts w:ascii="Times New Roman" w:hAnsi="Times New Roman"/>
              </w:rPr>
              <w:t>6.</w:t>
            </w:r>
          </w:p>
        </w:tc>
        <w:tc>
          <w:tcPr>
            <w:tcW w:w="4344" w:type="dxa"/>
            <w:tcBorders>
              <w:top w:val="nil"/>
              <w:left w:val="nil"/>
              <w:bottom w:val="single" w:sz="4" w:space="0" w:color="auto"/>
              <w:right w:val="single" w:sz="4" w:space="0" w:color="auto"/>
            </w:tcBorders>
          </w:tcPr>
          <w:p w14:paraId="0337F9CA"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Изработка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упатства</w:t>
            </w:r>
            <w:proofErr w:type="spellEnd"/>
            <w:r w:rsidRPr="003257DB">
              <w:rPr>
                <w:rFonts w:ascii="Times New Roman" w:hAnsi="Times New Roman"/>
              </w:rPr>
              <w:t xml:space="preserve"> </w:t>
            </w:r>
            <w:proofErr w:type="spellStart"/>
            <w:r w:rsidRPr="003257DB">
              <w:rPr>
                <w:rFonts w:ascii="Times New Roman" w:hAnsi="Times New Roman"/>
              </w:rPr>
              <w:t>за</w:t>
            </w:r>
            <w:proofErr w:type="spellEnd"/>
            <w:r w:rsidRPr="003257DB">
              <w:rPr>
                <w:rFonts w:ascii="Times New Roman" w:hAnsi="Times New Roman"/>
              </w:rPr>
              <w:t xml:space="preserve"> </w:t>
            </w:r>
            <w:proofErr w:type="spellStart"/>
            <w:r w:rsidRPr="003257DB">
              <w:rPr>
                <w:rFonts w:ascii="Times New Roman" w:hAnsi="Times New Roman"/>
              </w:rPr>
              <w:t>одржување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дворот</w:t>
            </w:r>
            <w:proofErr w:type="spellEnd"/>
          </w:p>
        </w:tc>
        <w:tc>
          <w:tcPr>
            <w:tcW w:w="1984" w:type="dxa"/>
            <w:tcBorders>
              <w:top w:val="nil"/>
              <w:left w:val="nil"/>
              <w:bottom w:val="single" w:sz="4" w:space="0" w:color="auto"/>
              <w:right w:val="single" w:sz="4" w:space="0" w:color="auto"/>
            </w:tcBorders>
            <w:noWrap/>
            <w:vAlign w:val="bottom"/>
            <w:hideMark/>
          </w:tcPr>
          <w:p w14:paraId="157659C8"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Албански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tc>
        <w:tc>
          <w:tcPr>
            <w:tcW w:w="1985" w:type="dxa"/>
            <w:tcBorders>
              <w:top w:val="nil"/>
              <w:left w:val="nil"/>
              <w:bottom w:val="single" w:sz="4" w:space="0" w:color="auto"/>
              <w:right w:val="single" w:sz="4" w:space="0" w:color="auto"/>
            </w:tcBorders>
            <w:noWrap/>
            <w:vAlign w:val="bottom"/>
            <w:hideMark/>
          </w:tcPr>
          <w:p w14:paraId="785F0541"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Второ</w:t>
            </w:r>
            <w:proofErr w:type="spellEnd"/>
          </w:p>
        </w:tc>
        <w:tc>
          <w:tcPr>
            <w:tcW w:w="3544" w:type="dxa"/>
            <w:tcBorders>
              <w:top w:val="nil"/>
              <w:left w:val="nil"/>
              <w:bottom w:val="single" w:sz="4" w:space="0" w:color="auto"/>
              <w:right w:val="single" w:sz="4" w:space="0" w:color="auto"/>
            </w:tcBorders>
            <w:noWrap/>
            <w:vAlign w:val="bottom"/>
            <w:hideMark/>
          </w:tcPr>
          <w:p w14:paraId="705976E9"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Здрава</w:t>
            </w:r>
            <w:proofErr w:type="spellEnd"/>
            <w:r>
              <w:rPr>
                <w:rFonts w:ascii="Times New Roman" w:hAnsi="Times New Roman"/>
                <w:lang w:eastAsia="mk-MK"/>
              </w:rPr>
              <w:t xml:space="preserve"> и </w:t>
            </w:r>
            <w:proofErr w:type="spellStart"/>
            <w:r>
              <w:rPr>
                <w:rFonts w:ascii="Times New Roman" w:hAnsi="Times New Roman"/>
                <w:lang w:eastAsia="mk-MK"/>
              </w:rPr>
              <w:t>чиста</w:t>
            </w:r>
            <w:proofErr w:type="spellEnd"/>
            <w:r>
              <w:rPr>
                <w:rFonts w:ascii="Times New Roman" w:hAnsi="Times New Roman"/>
                <w:lang w:eastAsia="mk-MK"/>
              </w:rPr>
              <w:t xml:space="preserve"> </w:t>
            </w:r>
            <w:proofErr w:type="spellStart"/>
            <w:r>
              <w:rPr>
                <w:rFonts w:ascii="Times New Roman" w:hAnsi="Times New Roman"/>
                <w:lang w:eastAsia="mk-MK"/>
              </w:rPr>
              <w:t>средина</w:t>
            </w:r>
            <w:proofErr w:type="spellEnd"/>
            <w:r>
              <w:rPr>
                <w:rFonts w:ascii="Times New Roman" w:hAnsi="Times New Roman"/>
                <w:lang w:eastAsia="mk-MK"/>
              </w:rPr>
              <w:t xml:space="preserve"> </w:t>
            </w:r>
            <w:proofErr w:type="spellStart"/>
            <w:r>
              <w:rPr>
                <w:rFonts w:ascii="Times New Roman" w:hAnsi="Times New Roman"/>
                <w:lang w:eastAsia="mk-MK"/>
              </w:rPr>
              <w:t>во</w:t>
            </w:r>
            <w:proofErr w:type="spellEnd"/>
            <w:r>
              <w:rPr>
                <w:rFonts w:ascii="Times New Roman" w:hAnsi="Times New Roman"/>
                <w:lang w:eastAsia="mk-MK"/>
              </w:rPr>
              <w:t xml:space="preserve"> </w:t>
            </w:r>
            <w:proofErr w:type="spellStart"/>
            <w:r>
              <w:rPr>
                <w:rFonts w:ascii="Times New Roman" w:hAnsi="Times New Roman"/>
                <w:lang w:eastAsia="mk-MK"/>
              </w:rPr>
              <w:t>која</w:t>
            </w:r>
            <w:proofErr w:type="spellEnd"/>
            <w:r>
              <w:rPr>
                <w:rFonts w:ascii="Times New Roman" w:hAnsi="Times New Roman"/>
                <w:lang w:eastAsia="mk-MK"/>
              </w:rPr>
              <w:t xml:space="preserve"> </w:t>
            </w:r>
            <w:proofErr w:type="spellStart"/>
            <w:r>
              <w:rPr>
                <w:rFonts w:ascii="Times New Roman" w:hAnsi="Times New Roman"/>
                <w:lang w:eastAsia="mk-MK"/>
              </w:rPr>
              <w:t>играме</w:t>
            </w:r>
            <w:proofErr w:type="spellEnd"/>
          </w:p>
        </w:tc>
        <w:tc>
          <w:tcPr>
            <w:tcW w:w="1559" w:type="dxa"/>
            <w:tcBorders>
              <w:top w:val="nil"/>
              <w:left w:val="nil"/>
              <w:bottom w:val="single" w:sz="4" w:space="0" w:color="auto"/>
              <w:right w:val="single" w:sz="4" w:space="0" w:color="auto"/>
            </w:tcBorders>
            <w:noWrap/>
            <w:vAlign w:val="bottom"/>
            <w:hideMark/>
          </w:tcPr>
          <w:p w14:paraId="3333C2DB"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1</w:t>
            </w:r>
          </w:p>
        </w:tc>
        <w:tc>
          <w:tcPr>
            <w:tcW w:w="1600" w:type="dxa"/>
            <w:tcBorders>
              <w:top w:val="nil"/>
              <w:left w:val="nil"/>
              <w:bottom w:val="single" w:sz="4" w:space="0" w:color="auto"/>
              <w:right w:val="single" w:sz="4" w:space="0" w:color="auto"/>
            </w:tcBorders>
            <w:noWrap/>
            <w:vAlign w:val="bottom"/>
            <w:hideMark/>
          </w:tcPr>
          <w:p w14:paraId="63C708EC"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април</w:t>
            </w:r>
            <w:proofErr w:type="spellEnd"/>
          </w:p>
        </w:tc>
      </w:tr>
      <w:tr w:rsidR="00656648" w:rsidRPr="003257DB" w14:paraId="482EA2D3"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68620981" w14:textId="77777777" w:rsidR="00656648" w:rsidRPr="003257DB" w:rsidRDefault="00656648" w:rsidP="00480604">
            <w:pPr>
              <w:pStyle w:val="NoSpacing"/>
              <w:rPr>
                <w:rFonts w:ascii="Times New Roman" w:hAnsi="Times New Roman"/>
              </w:rPr>
            </w:pPr>
            <w:r w:rsidRPr="003257DB">
              <w:rPr>
                <w:rFonts w:ascii="Times New Roman" w:hAnsi="Times New Roman"/>
              </w:rPr>
              <w:t>8.</w:t>
            </w:r>
          </w:p>
        </w:tc>
        <w:tc>
          <w:tcPr>
            <w:tcW w:w="4344" w:type="dxa"/>
            <w:tcBorders>
              <w:top w:val="nil"/>
              <w:left w:val="nil"/>
              <w:bottom w:val="single" w:sz="4" w:space="0" w:color="auto"/>
              <w:right w:val="single" w:sz="4" w:space="0" w:color="auto"/>
            </w:tcBorders>
          </w:tcPr>
          <w:p w14:paraId="1413998B"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Хортикултурaлно</w:t>
            </w:r>
            <w:proofErr w:type="spellEnd"/>
            <w:r w:rsidRPr="003257DB">
              <w:rPr>
                <w:rFonts w:ascii="Times New Roman" w:hAnsi="Times New Roman"/>
              </w:rPr>
              <w:t xml:space="preserve"> </w:t>
            </w:r>
            <w:proofErr w:type="spellStart"/>
            <w:r w:rsidRPr="003257DB">
              <w:rPr>
                <w:rFonts w:ascii="Times New Roman" w:hAnsi="Times New Roman"/>
              </w:rPr>
              <w:t>уредување</w:t>
            </w:r>
            <w:proofErr w:type="spellEnd"/>
          </w:p>
        </w:tc>
        <w:tc>
          <w:tcPr>
            <w:tcW w:w="1984" w:type="dxa"/>
            <w:tcBorders>
              <w:top w:val="nil"/>
              <w:left w:val="nil"/>
              <w:bottom w:val="single" w:sz="4" w:space="0" w:color="auto"/>
              <w:right w:val="single" w:sz="4" w:space="0" w:color="auto"/>
            </w:tcBorders>
            <w:noWrap/>
            <w:vAlign w:val="bottom"/>
            <w:hideMark/>
          </w:tcPr>
          <w:p w14:paraId="4EF630C1"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Природни</w:t>
            </w:r>
            <w:proofErr w:type="spellEnd"/>
            <w:r>
              <w:rPr>
                <w:rFonts w:ascii="Times New Roman" w:hAnsi="Times New Roman"/>
                <w:lang w:eastAsia="mk-MK"/>
              </w:rPr>
              <w:t xml:space="preserve"> </w:t>
            </w:r>
            <w:proofErr w:type="spellStart"/>
            <w:r>
              <w:rPr>
                <w:rFonts w:ascii="Times New Roman" w:hAnsi="Times New Roman"/>
                <w:lang w:eastAsia="mk-MK"/>
              </w:rPr>
              <w:t>науки</w:t>
            </w:r>
            <w:proofErr w:type="spellEnd"/>
          </w:p>
        </w:tc>
        <w:tc>
          <w:tcPr>
            <w:tcW w:w="1985" w:type="dxa"/>
            <w:tcBorders>
              <w:top w:val="nil"/>
              <w:left w:val="nil"/>
              <w:bottom w:val="single" w:sz="4" w:space="0" w:color="auto"/>
              <w:right w:val="single" w:sz="4" w:space="0" w:color="auto"/>
            </w:tcBorders>
            <w:noWrap/>
            <w:vAlign w:val="bottom"/>
            <w:hideMark/>
          </w:tcPr>
          <w:p w14:paraId="55B92BFC"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Второ</w:t>
            </w:r>
            <w:proofErr w:type="spellEnd"/>
          </w:p>
        </w:tc>
        <w:tc>
          <w:tcPr>
            <w:tcW w:w="3544" w:type="dxa"/>
            <w:tcBorders>
              <w:top w:val="nil"/>
              <w:left w:val="nil"/>
              <w:bottom w:val="single" w:sz="4" w:space="0" w:color="auto"/>
              <w:right w:val="single" w:sz="4" w:space="0" w:color="auto"/>
            </w:tcBorders>
            <w:noWrap/>
            <w:vAlign w:val="bottom"/>
            <w:hideMark/>
          </w:tcPr>
          <w:p w14:paraId="3BD95483"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Цветна</w:t>
            </w:r>
            <w:proofErr w:type="spellEnd"/>
            <w:r>
              <w:rPr>
                <w:rFonts w:ascii="Times New Roman" w:hAnsi="Times New Roman"/>
                <w:lang w:eastAsia="mk-MK"/>
              </w:rPr>
              <w:t xml:space="preserve"> </w:t>
            </w:r>
            <w:proofErr w:type="spellStart"/>
            <w:r>
              <w:rPr>
                <w:rFonts w:ascii="Times New Roman" w:hAnsi="Times New Roman"/>
                <w:lang w:eastAsia="mk-MK"/>
              </w:rPr>
              <w:t>градина-садење</w:t>
            </w:r>
            <w:proofErr w:type="spellEnd"/>
            <w:r>
              <w:rPr>
                <w:rFonts w:ascii="Times New Roman" w:hAnsi="Times New Roman"/>
                <w:lang w:eastAsia="mk-MK"/>
              </w:rPr>
              <w:t xml:space="preserve"> </w:t>
            </w:r>
            <w:proofErr w:type="spellStart"/>
            <w:r>
              <w:rPr>
                <w:rFonts w:ascii="Times New Roman" w:hAnsi="Times New Roman"/>
                <w:lang w:eastAsia="mk-MK"/>
              </w:rPr>
              <w:t>цвечиња</w:t>
            </w:r>
            <w:proofErr w:type="spellEnd"/>
          </w:p>
        </w:tc>
        <w:tc>
          <w:tcPr>
            <w:tcW w:w="1559" w:type="dxa"/>
            <w:tcBorders>
              <w:top w:val="nil"/>
              <w:left w:val="nil"/>
              <w:bottom w:val="single" w:sz="4" w:space="0" w:color="auto"/>
              <w:right w:val="single" w:sz="4" w:space="0" w:color="auto"/>
            </w:tcBorders>
            <w:noWrap/>
            <w:vAlign w:val="bottom"/>
            <w:hideMark/>
          </w:tcPr>
          <w:p w14:paraId="1B8C09FF"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2</w:t>
            </w:r>
          </w:p>
        </w:tc>
        <w:tc>
          <w:tcPr>
            <w:tcW w:w="1600" w:type="dxa"/>
            <w:tcBorders>
              <w:top w:val="nil"/>
              <w:left w:val="nil"/>
              <w:bottom w:val="single" w:sz="4" w:space="0" w:color="auto"/>
              <w:right w:val="single" w:sz="4" w:space="0" w:color="auto"/>
            </w:tcBorders>
            <w:noWrap/>
            <w:vAlign w:val="bottom"/>
            <w:hideMark/>
          </w:tcPr>
          <w:p w14:paraId="66683E65"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април</w:t>
            </w:r>
            <w:proofErr w:type="spellEnd"/>
          </w:p>
        </w:tc>
      </w:tr>
      <w:tr w:rsidR="00656648" w:rsidRPr="003257DB" w14:paraId="6F1C7EE4" w14:textId="77777777" w:rsidTr="00480604">
        <w:trPr>
          <w:trHeight w:val="232"/>
          <w:jc w:val="center"/>
        </w:trPr>
        <w:tc>
          <w:tcPr>
            <w:tcW w:w="491" w:type="dxa"/>
            <w:tcBorders>
              <w:top w:val="single" w:sz="4" w:space="0" w:color="auto"/>
              <w:left w:val="single" w:sz="4" w:space="0" w:color="auto"/>
              <w:bottom w:val="single" w:sz="4" w:space="0" w:color="auto"/>
              <w:right w:val="single" w:sz="4" w:space="0" w:color="auto"/>
            </w:tcBorders>
            <w:noWrap/>
            <w:hideMark/>
          </w:tcPr>
          <w:p w14:paraId="40295557" w14:textId="77777777" w:rsidR="00656648" w:rsidRPr="003257DB" w:rsidRDefault="00656648" w:rsidP="00480604">
            <w:pPr>
              <w:pStyle w:val="NoSpacing"/>
              <w:rPr>
                <w:rFonts w:ascii="Times New Roman" w:hAnsi="Times New Roman"/>
              </w:rPr>
            </w:pPr>
            <w:r w:rsidRPr="003257DB">
              <w:rPr>
                <w:rFonts w:ascii="Times New Roman" w:hAnsi="Times New Roman"/>
              </w:rPr>
              <w:t>9.</w:t>
            </w:r>
          </w:p>
        </w:tc>
        <w:tc>
          <w:tcPr>
            <w:tcW w:w="4344" w:type="dxa"/>
            <w:tcBorders>
              <w:top w:val="single" w:sz="4" w:space="0" w:color="auto"/>
              <w:left w:val="single" w:sz="4" w:space="0" w:color="auto"/>
              <w:bottom w:val="single" w:sz="4" w:space="0" w:color="auto"/>
              <w:right w:val="single" w:sz="4" w:space="0" w:color="auto"/>
            </w:tcBorders>
          </w:tcPr>
          <w:p w14:paraId="0CBBB889"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Компост</w:t>
            </w:r>
            <w:proofErr w:type="spellEnd"/>
            <w:r w:rsidRPr="003257DB">
              <w:rPr>
                <w:rFonts w:ascii="Times New Roman" w:hAnsi="Times New Roman"/>
              </w:rPr>
              <w:t xml:space="preserve"> и </w:t>
            </w:r>
            <w:proofErr w:type="spellStart"/>
            <w:r w:rsidRPr="003257DB">
              <w:rPr>
                <w:rFonts w:ascii="Times New Roman" w:hAnsi="Times New Roman"/>
              </w:rPr>
              <w:t>компостирање</w:t>
            </w:r>
            <w:proofErr w:type="spellEnd"/>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18A30FA7"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1985" w:type="dxa"/>
            <w:tcBorders>
              <w:top w:val="single" w:sz="4" w:space="0" w:color="auto"/>
              <w:left w:val="single" w:sz="4" w:space="0" w:color="auto"/>
              <w:bottom w:val="single" w:sz="4" w:space="0" w:color="auto"/>
              <w:right w:val="single" w:sz="4" w:space="0" w:color="auto"/>
            </w:tcBorders>
            <w:noWrap/>
            <w:vAlign w:val="bottom"/>
            <w:hideMark/>
          </w:tcPr>
          <w:p w14:paraId="429C2FC4"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3544" w:type="dxa"/>
            <w:tcBorders>
              <w:top w:val="single" w:sz="4" w:space="0" w:color="auto"/>
              <w:left w:val="single" w:sz="4" w:space="0" w:color="auto"/>
              <w:bottom w:val="single" w:sz="4" w:space="0" w:color="auto"/>
              <w:right w:val="single" w:sz="4" w:space="0" w:color="auto"/>
            </w:tcBorders>
            <w:noWrap/>
            <w:vAlign w:val="bottom"/>
            <w:hideMark/>
          </w:tcPr>
          <w:p w14:paraId="7CE15195"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6B03CA18"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1600" w:type="dxa"/>
            <w:tcBorders>
              <w:top w:val="single" w:sz="4" w:space="0" w:color="auto"/>
              <w:left w:val="single" w:sz="4" w:space="0" w:color="auto"/>
              <w:bottom w:val="single" w:sz="4" w:space="0" w:color="auto"/>
              <w:right w:val="single" w:sz="4" w:space="0" w:color="auto"/>
            </w:tcBorders>
            <w:noWrap/>
            <w:vAlign w:val="bottom"/>
            <w:hideMark/>
          </w:tcPr>
          <w:p w14:paraId="0B6CFC6C"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r w:rsidR="00656648" w:rsidRPr="003257DB" w14:paraId="2475D98A" w14:textId="77777777" w:rsidTr="00480604">
        <w:trPr>
          <w:trHeight w:val="392"/>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tcPr>
          <w:p w14:paraId="333CF1DB" w14:textId="77777777" w:rsidR="00656648" w:rsidRPr="003257DB" w:rsidRDefault="00656648" w:rsidP="00480604">
            <w:pPr>
              <w:pStyle w:val="NoSpacing"/>
              <w:rPr>
                <w:rFonts w:ascii="Times New Roman" w:hAnsi="Times New Roman"/>
                <w:b/>
              </w:rPr>
            </w:pPr>
            <w:r w:rsidRPr="003257DB">
              <w:rPr>
                <w:rFonts w:ascii="Times New Roman" w:hAnsi="Times New Roman"/>
                <w:b/>
              </w:rPr>
              <w:t>ВКУПНО</w:t>
            </w:r>
          </w:p>
        </w:tc>
        <w:tc>
          <w:tcPr>
            <w:tcW w:w="1984" w:type="dxa"/>
            <w:tcBorders>
              <w:top w:val="single" w:sz="4" w:space="0" w:color="auto"/>
              <w:left w:val="nil"/>
              <w:bottom w:val="single" w:sz="4" w:space="0" w:color="auto"/>
              <w:right w:val="single" w:sz="4" w:space="0" w:color="auto"/>
            </w:tcBorders>
            <w:noWrap/>
            <w:vAlign w:val="bottom"/>
            <w:hideMark/>
          </w:tcPr>
          <w:p w14:paraId="4417304E"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3</w:t>
            </w:r>
          </w:p>
        </w:tc>
        <w:tc>
          <w:tcPr>
            <w:tcW w:w="1985" w:type="dxa"/>
            <w:tcBorders>
              <w:top w:val="single" w:sz="4" w:space="0" w:color="auto"/>
              <w:left w:val="nil"/>
              <w:bottom w:val="single" w:sz="4" w:space="0" w:color="auto"/>
              <w:right w:val="single" w:sz="4" w:space="0" w:color="auto"/>
            </w:tcBorders>
            <w:shd w:val="clear" w:color="auto" w:fill="BFBFBF"/>
            <w:noWrap/>
            <w:vAlign w:val="bottom"/>
            <w:hideMark/>
          </w:tcPr>
          <w:p w14:paraId="48A500B2"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3544" w:type="dxa"/>
            <w:tcBorders>
              <w:top w:val="single" w:sz="4" w:space="0" w:color="auto"/>
              <w:left w:val="nil"/>
              <w:bottom w:val="single" w:sz="4" w:space="0" w:color="auto"/>
              <w:right w:val="single" w:sz="4" w:space="0" w:color="auto"/>
            </w:tcBorders>
            <w:noWrap/>
            <w:vAlign w:val="bottom"/>
            <w:hideMark/>
          </w:tcPr>
          <w:p w14:paraId="7D1876C4"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3</w:t>
            </w:r>
          </w:p>
        </w:tc>
        <w:tc>
          <w:tcPr>
            <w:tcW w:w="1559" w:type="dxa"/>
            <w:tcBorders>
              <w:top w:val="single" w:sz="4" w:space="0" w:color="auto"/>
              <w:left w:val="nil"/>
              <w:bottom w:val="single" w:sz="4" w:space="0" w:color="auto"/>
              <w:right w:val="single" w:sz="4" w:space="0" w:color="auto"/>
            </w:tcBorders>
            <w:noWrap/>
            <w:vAlign w:val="bottom"/>
            <w:hideMark/>
          </w:tcPr>
          <w:p w14:paraId="2E912FB2"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5</w:t>
            </w:r>
          </w:p>
        </w:tc>
        <w:tc>
          <w:tcPr>
            <w:tcW w:w="1600" w:type="dxa"/>
            <w:tcBorders>
              <w:top w:val="single" w:sz="4" w:space="0" w:color="auto"/>
              <w:left w:val="nil"/>
              <w:bottom w:val="single" w:sz="4" w:space="0" w:color="auto"/>
              <w:right w:val="single" w:sz="4" w:space="0" w:color="auto"/>
            </w:tcBorders>
            <w:shd w:val="clear" w:color="auto" w:fill="BFBFBF"/>
            <w:noWrap/>
            <w:vAlign w:val="bottom"/>
            <w:hideMark/>
          </w:tcPr>
          <w:p w14:paraId="12DF881F"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bl>
    <w:p w14:paraId="58275986" w14:textId="77777777" w:rsidR="00656648" w:rsidRDefault="00656648" w:rsidP="00656648">
      <w:pPr>
        <w:pStyle w:val="NoSpacing"/>
        <w:rPr>
          <w:rFonts w:ascii="Times New Roman" w:hAnsi="Times New Roman"/>
          <w:b/>
          <w:lang w:val="mk-MK"/>
        </w:rPr>
      </w:pPr>
    </w:p>
    <w:p w14:paraId="78A25413" w14:textId="77777777" w:rsidR="00656648" w:rsidRPr="00A7770C" w:rsidRDefault="00656648" w:rsidP="00656648">
      <w:pPr>
        <w:pStyle w:val="NoSpacing"/>
        <w:rPr>
          <w:rFonts w:ascii="Times New Roman" w:hAnsi="Times New Roman"/>
          <w:b/>
        </w:rPr>
      </w:pPr>
      <w:r>
        <w:rPr>
          <w:rFonts w:ascii="Times New Roman" w:hAnsi="Times New Roman"/>
          <w:b/>
        </w:rPr>
        <w:t>V.</w:t>
      </w:r>
      <w:r w:rsidRPr="00A7770C">
        <w:rPr>
          <w:rFonts w:ascii="Times New Roman" w:hAnsi="Times New Roman"/>
          <w:b/>
        </w:rPr>
        <w:t xml:space="preserve"> </w:t>
      </w:r>
      <w:r>
        <w:rPr>
          <w:rFonts w:ascii="Times New Roman" w:hAnsi="Times New Roman"/>
          <w:b/>
        </w:rPr>
        <w:t>ТЕМА: ОТПАД</w:t>
      </w:r>
    </w:p>
    <w:p w14:paraId="06805A69" w14:textId="77777777" w:rsidR="00656648" w:rsidRDefault="00656648" w:rsidP="00656648">
      <w:pPr>
        <w:pStyle w:val="NoSpacing"/>
        <w:rPr>
          <w:rFonts w:ascii="Times New Roman" w:hAnsi="Times New Roman"/>
        </w:rPr>
      </w:pPr>
    </w:p>
    <w:tbl>
      <w:tblPr>
        <w:tblW w:w="15507" w:type="dxa"/>
        <w:jc w:val="center"/>
        <w:tblLayout w:type="fixed"/>
        <w:tblLook w:val="04A0" w:firstRow="1" w:lastRow="0" w:firstColumn="1" w:lastColumn="0" w:noHBand="0" w:noVBand="1"/>
      </w:tblPr>
      <w:tblGrid>
        <w:gridCol w:w="491"/>
        <w:gridCol w:w="4344"/>
        <w:gridCol w:w="1984"/>
        <w:gridCol w:w="1985"/>
        <w:gridCol w:w="3544"/>
        <w:gridCol w:w="1559"/>
        <w:gridCol w:w="1600"/>
      </w:tblGrid>
      <w:tr w:rsidR="00656648" w:rsidRPr="003257DB" w14:paraId="4C93948B"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05192B37"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Еколошки</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содржини</w:t>
            </w:r>
            <w:proofErr w:type="spellEnd"/>
          </w:p>
        </w:tc>
        <w:tc>
          <w:tcPr>
            <w:tcW w:w="1984" w:type="dxa"/>
            <w:tcBorders>
              <w:top w:val="single" w:sz="4" w:space="0" w:color="auto"/>
              <w:left w:val="nil"/>
              <w:bottom w:val="single" w:sz="4" w:space="0" w:color="auto"/>
              <w:right w:val="single" w:sz="4" w:space="0" w:color="auto"/>
            </w:tcBorders>
            <w:noWrap/>
            <w:vAlign w:val="bottom"/>
            <w:hideMark/>
          </w:tcPr>
          <w:p w14:paraId="319B91E2"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Предмет</w:t>
            </w:r>
            <w:proofErr w:type="spellEnd"/>
          </w:p>
        </w:tc>
        <w:tc>
          <w:tcPr>
            <w:tcW w:w="1985" w:type="dxa"/>
            <w:tcBorders>
              <w:top w:val="single" w:sz="4" w:space="0" w:color="auto"/>
              <w:left w:val="nil"/>
              <w:bottom w:val="single" w:sz="4" w:space="0" w:color="auto"/>
              <w:right w:val="single" w:sz="4" w:space="0" w:color="auto"/>
            </w:tcBorders>
            <w:noWrap/>
            <w:vAlign w:val="bottom"/>
            <w:hideMark/>
          </w:tcPr>
          <w:p w14:paraId="383847B8"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Одделение</w:t>
            </w:r>
            <w:proofErr w:type="spellEnd"/>
          </w:p>
        </w:tc>
        <w:tc>
          <w:tcPr>
            <w:tcW w:w="3544" w:type="dxa"/>
            <w:tcBorders>
              <w:top w:val="single" w:sz="4" w:space="0" w:color="auto"/>
              <w:left w:val="nil"/>
              <w:bottom w:val="single" w:sz="4" w:space="0" w:color="auto"/>
              <w:right w:val="single" w:sz="4" w:space="0" w:color="auto"/>
            </w:tcBorders>
            <w:noWrap/>
            <w:vAlign w:val="bottom"/>
            <w:hideMark/>
          </w:tcPr>
          <w:p w14:paraId="622435A8"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Наставна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содржина</w:t>
            </w:r>
            <w:proofErr w:type="spellEnd"/>
          </w:p>
        </w:tc>
        <w:tc>
          <w:tcPr>
            <w:tcW w:w="1559" w:type="dxa"/>
            <w:tcBorders>
              <w:top w:val="single" w:sz="4" w:space="0" w:color="auto"/>
              <w:left w:val="nil"/>
              <w:bottom w:val="single" w:sz="4" w:space="0" w:color="auto"/>
              <w:right w:val="single" w:sz="4" w:space="0" w:color="auto"/>
            </w:tcBorders>
            <w:noWrap/>
            <w:vAlign w:val="bottom"/>
            <w:hideMark/>
          </w:tcPr>
          <w:p w14:paraId="222B69BD"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Број</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часови</w:t>
            </w:r>
            <w:proofErr w:type="spellEnd"/>
            <w:r w:rsidRPr="003257DB">
              <w:rPr>
                <w:rFonts w:ascii="Times New Roman" w:hAnsi="Times New Roman"/>
                <w:b/>
                <w:lang w:eastAsia="mk-MK"/>
              </w:rPr>
              <w:t xml:space="preserve"> </w:t>
            </w:r>
          </w:p>
        </w:tc>
        <w:tc>
          <w:tcPr>
            <w:tcW w:w="1600" w:type="dxa"/>
            <w:tcBorders>
              <w:top w:val="single" w:sz="4" w:space="0" w:color="auto"/>
              <w:left w:val="nil"/>
              <w:bottom w:val="single" w:sz="4" w:space="0" w:color="auto"/>
              <w:right w:val="single" w:sz="4" w:space="0" w:color="auto"/>
            </w:tcBorders>
            <w:noWrap/>
            <w:vAlign w:val="bottom"/>
            <w:hideMark/>
          </w:tcPr>
          <w:p w14:paraId="76844D3A"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Време</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реализација</w:t>
            </w:r>
            <w:proofErr w:type="spellEnd"/>
          </w:p>
        </w:tc>
      </w:tr>
      <w:tr w:rsidR="00656648" w:rsidRPr="003257DB" w14:paraId="135E1D5F" w14:textId="77777777" w:rsidTr="00480604">
        <w:trPr>
          <w:trHeight w:val="300"/>
          <w:jc w:val="center"/>
        </w:trPr>
        <w:tc>
          <w:tcPr>
            <w:tcW w:w="491" w:type="dxa"/>
            <w:tcBorders>
              <w:top w:val="single" w:sz="4" w:space="0" w:color="auto"/>
              <w:left w:val="single" w:sz="4" w:space="0" w:color="auto"/>
              <w:bottom w:val="single" w:sz="4" w:space="0" w:color="auto"/>
              <w:right w:val="single" w:sz="4" w:space="0" w:color="auto"/>
            </w:tcBorders>
            <w:noWrap/>
            <w:hideMark/>
          </w:tcPr>
          <w:p w14:paraId="54B676AE" w14:textId="77777777" w:rsidR="00656648" w:rsidRPr="003257DB" w:rsidRDefault="00656648" w:rsidP="00480604">
            <w:pPr>
              <w:pStyle w:val="NoSpacing"/>
              <w:rPr>
                <w:rFonts w:ascii="Times New Roman" w:hAnsi="Times New Roman"/>
              </w:rPr>
            </w:pPr>
            <w:r w:rsidRPr="003257DB">
              <w:rPr>
                <w:rFonts w:ascii="Times New Roman" w:hAnsi="Times New Roman"/>
              </w:rPr>
              <w:t>3.</w:t>
            </w:r>
          </w:p>
        </w:tc>
        <w:tc>
          <w:tcPr>
            <w:tcW w:w="4344" w:type="dxa"/>
            <w:tcBorders>
              <w:top w:val="single" w:sz="4" w:space="0" w:color="auto"/>
              <w:left w:val="nil"/>
              <w:bottom w:val="single" w:sz="4" w:space="0" w:color="auto"/>
              <w:right w:val="single" w:sz="4" w:space="0" w:color="auto"/>
            </w:tcBorders>
            <w:hideMark/>
          </w:tcPr>
          <w:p w14:paraId="76F3D769"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Селекција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отпад</w:t>
            </w:r>
            <w:proofErr w:type="spellEnd"/>
          </w:p>
        </w:tc>
        <w:tc>
          <w:tcPr>
            <w:tcW w:w="1984" w:type="dxa"/>
            <w:tcBorders>
              <w:top w:val="single" w:sz="4" w:space="0" w:color="auto"/>
              <w:left w:val="nil"/>
              <w:bottom w:val="single" w:sz="4" w:space="0" w:color="auto"/>
              <w:right w:val="single" w:sz="4" w:space="0" w:color="auto"/>
            </w:tcBorders>
            <w:noWrap/>
            <w:vAlign w:val="bottom"/>
            <w:hideMark/>
          </w:tcPr>
          <w:p w14:paraId="039BCE0F"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математика</w:t>
            </w:r>
            <w:proofErr w:type="spellEnd"/>
          </w:p>
        </w:tc>
        <w:tc>
          <w:tcPr>
            <w:tcW w:w="1985" w:type="dxa"/>
            <w:tcBorders>
              <w:top w:val="single" w:sz="4" w:space="0" w:color="auto"/>
              <w:left w:val="nil"/>
              <w:bottom w:val="single" w:sz="4" w:space="0" w:color="auto"/>
              <w:right w:val="single" w:sz="4" w:space="0" w:color="auto"/>
            </w:tcBorders>
            <w:noWrap/>
            <w:vAlign w:val="bottom"/>
            <w:hideMark/>
          </w:tcPr>
          <w:p w14:paraId="0B3CD31E"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Второ</w:t>
            </w:r>
            <w:proofErr w:type="spellEnd"/>
          </w:p>
        </w:tc>
        <w:tc>
          <w:tcPr>
            <w:tcW w:w="3544" w:type="dxa"/>
            <w:tcBorders>
              <w:top w:val="single" w:sz="4" w:space="0" w:color="auto"/>
              <w:left w:val="nil"/>
              <w:bottom w:val="single" w:sz="4" w:space="0" w:color="auto"/>
              <w:right w:val="single" w:sz="4" w:space="0" w:color="auto"/>
            </w:tcBorders>
            <w:noWrap/>
            <w:vAlign w:val="bottom"/>
            <w:hideMark/>
          </w:tcPr>
          <w:p w14:paraId="377BEC2F"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Собирна</w:t>
            </w:r>
            <w:proofErr w:type="spellEnd"/>
            <w:r>
              <w:rPr>
                <w:rFonts w:ascii="Times New Roman" w:hAnsi="Times New Roman"/>
                <w:lang w:eastAsia="mk-MK"/>
              </w:rPr>
              <w:t xml:space="preserve"> </w:t>
            </w:r>
            <w:proofErr w:type="spellStart"/>
            <w:r>
              <w:rPr>
                <w:rFonts w:ascii="Times New Roman" w:hAnsi="Times New Roman"/>
                <w:lang w:eastAsia="mk-MK"/>
              </w:rPr>
              <w:t>акција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пластични</w:t>
            </w:r>
            <w:proofErr w:type="spellEnd"/>
            <w:r>
              <w:rPr>
                <w:rFonts w:ascii="Times New Roman" w:hAnsi="Times New Roman"/>
                <w:lang w:eastAsia="mk-MK"/>
              </w:rPr>
              <w:t xml:space="preserve"> </w:t>
            </w:r>
            <w:proofErr w:type="spellStart"/>
            <w:r>
              <w:rPr>
                <w:rFonts w:ascii="Times New Roman" w:hAnsi="Times New Roman"/>
                <w:lang w:eastAsia="mk-MK"/>
              </w:rPr>
              <w:t>шишиња-Работа</w:t>
            </w:r>
            <w:proofErr w:type="spellEnd"/>
            <w:r>
              <w:rPr>
                <w:rFonts w:ascii="Times New Roman" w:hAnsi="Times New Roman"/>
                <w:lang w:eastAsia="mk-MK"/>
              </w:rPr>
              <w:t xml:space="preserve"> </w:t>
            </w:r>
            <w:proofErr w:type="spellStart"/>
            <w:r>
              <w:rPr>
                <w:rFonts w:ascii="Times New Roman" w:hAnsi="Times New Roman"/>
                <w:lang w:eastAsia="mk-MK"/>
              </w:rPr>
              <w:t>со</w:t>
            </w:r>
            <w:proofErr w:type="spellEnd"/>
            <w:r>
              <w:rPr>
                <w:rFonts w:ascii="Times New Roman" w:hAnsi="Times New Roman"/>
                <w:lang w:eastAsia="mk-MK"/>
              </w:rPr>
              <w:t xml:space="preserve"> </w:t>
            </w:r>
            <w:proofErr w:type="spellStart"/>
            <w:r>
              <w:rPr>
                <w:rFonts w:ascii="Times New Roman" w:hAnsi="Times New Roman"/>
                <w:lang w:eastAsia="mk-MK"/>
              </w:rPr>
              <w:t>податоци</w:t>
            </w:r>
            <w:proofErr w:type="spellEnd"/>
          </w:p>
        </w:tc>
        <w:tc>
          <w:tcPr>
            <w:tcW w:w="1559" w:type="dxa"/>
            <w:tcBorders>
              <w:top w:val="single" w:sz="4" w:space="0" w:color="auto"/>
              <w:left w:val="nil"/>
              <w:bottom w:val="single" w:sz="4" w:space="0" w:color="auto"/>
              <w:right w:val="single" w:sz="4" w:space="0" w:color="auto"/>
            </w:tcBorders>
            <w:noWrap/>
            <w:vAlign w:val="bottom"/>
            <w:hideMark/>
          </w:tcPr>
          <w:p w14:paraId="28208916"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1</w:t>
            </w:r>
          </w:p>
        </w:tc>
        <w:tc>
          <w:tcPr>
            <w:tcW w:w="1600" w:type="dxa"/>
            <w:tcBorders>
              <w:top w:val="single" w:sz="4" w:space="0" w:color="auto"/>
              <w:left w:val="nil"/>
              <w:bottom w:val="single" w:sz="4" w:space="0" w:color="auto"/>
              <w:right w:val="single" w:sz="4" w:space="0" w:color="auto"/>
            </w:tcBorders>
            <w:noWrap/>
            <w:vAlign w:val="bottom"/>
            <w:hideMark/>
          </w:tcPr>
          <w:p w14:paraId="0337EBCF"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ноември</w:t>
            </w:r>
            <w:proofErr w:type="spellEnd"/>
          </w:p>
        </w:tc>
      </w:tr>
      <w:tr w:rsidR="00656648" w:rsidRPr="003257DB" w14:paraId="03CD4848"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1C998FB2" w14:textId="77777777" w:rsidR="00656648" w:rsidRPr="003257DB" w:rsidRDefault="00656648" w:rsidP="00480604">
            <w:pPr>
              <w:pStyle w:val="NoSpacing"/>
              <w:rPr>
                <w:rFonts w:ascii="Times New Roman" w:hAnsi="Times New Roman"/>
              </w:rPr>
            </w:pPr>
            <w:r w:rsidRPr="003257DB">
              <w:rPr>
                <w:rFonts w:ascii="Times New Roman" w:hAnsi="Times New Roman"/>
              </w:rPr>
              <w:t>5.</w:t>
            </w:r>
          </w:p>
        </w:tc>
        <w:tc>
          <w:tcPr>
            <w:tcW w:w="4344" w:type="dxa"/>
            <w:tcBorders>
              <w:top w:val="nil"/>
              <w:left w:val="nil"/>
              <w:bottom w:val="single" w:sz="4" w:space="0" w:color="auto"/>
              <w:right w:val="single" w:sz="4" w:space="0" w:color="auto"/>
            </w:tcBorders>
            <w:hideMark/>
          </w:tcPr>
          <w:p w14:paraId="4A2A6366"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Реупотреба</w:t>
            </w:r>
            <w:proofErr w:type="spellEnd"/>
            <w:r w:rsidRPr="003257DB">
              <w:rPr>
                <w:rFonts w:ascii="Times New Roman" w:hAnsi="Times New Roman"/>
              </w:rPr>
              <w:t xml:space="preserve"> </w:t>
            </w:r>
          </w:p>
        </w:tc>
        <w:tc>
          <w:tcPr>
            <w:tcW w:w="1984" w:type="dxa"/>
            <w:tcBorders>
              <w:top w:val="nil"/>
              <w:left w:val="nil"/>
              <w:bottom w:val="single" w:sz="4" w:space="0" w:color="auto"/>
              <w:right w:val="single" w:sz="4" w:space="0" w:color="auto"/>
            </w:tcBorders>
            <w:noWrap/>
            <w:vAlign w:val="bottom"/>
            <w:hideMark/>
          </w:tcPr>
          <w:p w14:paraId="573421AF"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ликовно</w:t>
            </w:r>
            <w:proofErr w:type="spellEnd"/>
          </w:p>
        </w:tc>
        <w:tc>
          <w:tcPr>
            <w:tcW w:w="1985" w:type="dxa"/>
            <w:tcBorders>
              <w:top w:val="nil"/>
              <w:left w:val="nil"/>
              <w:bottom w:val="single" w:sz="4" w:space="0" w:color="auto"/>
              <w:right w:val="single" w:sz="4" w:space="0" w:color="auto"/>
            </w:tcBorders>
            <w:noWrap/>
            <w:vAlign w:val="bottom"/>
            <w:hideMark/>
          </w:tcPr>
          <w:p w14:paraId="05FD2A6B"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Второ</w:t>
            </w:r>
            <w:proofErr w:type="spellEnd"/>
          </w:p>
        </w:tc>
        <w:tc>
          <w:tcPr>
            <w:tcW w:w="3544" w:type="dxa"/>
            <w:tcBorders>
              <w:top w:val="nil"/>
              <w:left w:val="nil"/>
              <w:bottom w:val="single" w:sz="4" w:space="0" w:color="auto"/>
              <w:right w:val="single" w:sz="4" w:space="0" w:color="auto"/>
            </w:tcBorders>
            <w:noWrap/>
            <w:vAlign w:val="bottom"/>
            <w:hideMark/>
          </w:tcPr>
          <w:p w14:paraId="5C50F74D"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Изложба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скулптури</w:t>
            </w:r>
            <w:proofErr w:type="spellEnd"/>
            <w:r>
              <w:rPr>
                <w:rFonts w:ascii="Times New Roman" w:hAnsi="Times New Roman"/>
                <w:lang w:eastAsia="mk-MK"/>
              </w:rPr>
              <w:t xml:space="preserve"> </w:t>
            </w:r>
            <w:proofErr w:type="spellStart"/>
            <w:r>
              <w:rPr>
                <w:rFonts w:ascii="Times New Roman" w:hAnsi="Times New Roman"/>
                <w:lang w:eastAsia="mk-MK"/>
              </w:rPr>
              <w:t>изработени</w:t>
            </w:r>
            <w:proofErr w:type="spellEnd"/>
            <w:r>
              <w:rPr>
                <w:rFonts w:ascii="Times New Roman" w:hAnsi="Times New Roman"/>
                <w:lang w:eastAsia="mk-MK"/>
              </w:rPr>
              <w:t xml:space="preserve"> </w:t>
            </w:r>
            <w:proofErr w:type="spellStart"/>
            <w:r>
              <w:rPr>
                <w:rFonts w:ascii="Times New Roman" w:hAnsi="Times New Roman"/>
                <w:lang w:eastAsia="mk-MK"/>
              </w:rPr>
              <w:t>од</w:t>
            </w:r>
            <w:proofErr w:type="spellEnd"/>
            <w:r>
              <w:rPr>
                <w:rFonts w:ascii="Times New Roman" w:hAnsi="Times New Roman"/>
                <w:lang w:eastAsia="mk-MK"/>
              </w:rPr>
              <w:t xml:space="preserve"> </w:t>
            </w:r>
            <w:proofErr w:type="spellStart"/>
            <w:r>
              <w:rPr>
                <w:rFonts w:ascii="Times New Roman" w:hAnsi="Times New Roman"/>
                <w:lang w:eastAsia="mk-MK"/>
              </w:rPr>
              <w:t>отпадните</w:t>
            </w:r>
            <w:proofErr w:type="spellEnd"/>
            <w:r>
              <w:rPr>
                <w:rFonts w:ascii="Times New Roman" w:hAnsi="Times New Roman"/>
                <w:lang w:eastAsia="mk-MK"/>
              </w:rPr>
              <w:t xml:space="preserve"> </w:t>
            </w:r>
            <w:proofErr w:type="spellStart"/>
            <w:proofErr w:type="gramStart"/>
            <w:r>
              <w:rPr>
                <w:rFonts w:ascii="Times New Roman" w:hAnsi="Times New Roman"/>
                <w:lang w:eastAsia="mk-MK"/>
              </w:rPr>
              <w:t>материјали</w:t>
            </w:r>
            <w:proofErr w:type="spellEnd"/>
            <w:r>
              <w:rPr>
                <w:rFonts w:ascii="Times New Roman" w:hAnsi="Times New Roman"/>
                <w:lang w:eastAsia="mk-MK"/>
              </w:rPr>
              <w:t>(</w:t>
            </w:r>
            <w:proofErr w:type="spellStart"/>
            <w:proofErr w:type="gramEnd"/>
            <w:r>
              <w:rPr>
                <w:rFonts w:ascii="Times New Roman" w:hAnsi="Times New Roman"/>
                <w:lang w:eastAsia="mk-MK"/>
              </w:rPr>
              <w:t>пластика,картон</w:t>
            </w:r>
            <w:proofErr w:type="spellEnd"/>
            <w:r>
              <w:rPr>
                <w:rFonts w:ascii="Times New Roman" w:hAnsi="Times New Roman"/>
                <w:lang w:eastAsia="mk-MK"/>
              </w:rPr>
              <w:t xml:space="preserve"> и </w:t>
            </w:r>
            <w:proofErr w:type="spellStart"/>
            <w:r>
              <w:rPr>
                <w:rFonts w:ascii="Times New Roman" w:hAnsi="Times New Roman"/>
                <w:lang w:eastAsia="mk-MK"/>
              </w:rPr>
              <w:t>кутија</w:t>
            </w:r>
            <w:proofErr w:type="spellEnd"/>
            <w:r>
              <w:rPr>
                <w:rFonts w:ascii="Times New Roman" w:hAnsi="Times New Roman"/>
                <w:lang w:eastAsia="mk-MK"/>
              </w:rPr>
              <w:t>)</w:t>
            </w:r>
          </w:p>
        </w:tc>
        <w:tc>
          <w:tcPr>
            <w:tcW w:w="1559" w:type="dxa"/>
            <w:tcBorders>
              <w:top w:val="nil"/>
              <w:left w:val="nil"/>
              <w:bottom w:val="single" w:sz="4" w:space="0" w:color="auto"/>
              <w:right w:val="single" w:sz="4" w:space="0" w:color="auto"/>
            </w:tcBorders>
            <w:noWrap/>
            <w:vAlign w:val="bottom"/>
            <w:hideMark/>
          </w:tcPr>
          <w:p w14:paraId="292C3A2A"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1</w:t>
            </w:r>
          </w:p>
        </w:tc>
        <w:tc>
          <w:tcPr>
            <w:tcW w:w="1600" w:type="dxa"/>
            <w:tcBorders>
              <w:top w:val="nil"/>
              <w:left w:val="nil"/>
              <w:bottom w:val="single" w:sz="4" w:space="0" w:color="auto"/>
              <w:right w:val="single" w:sz="4" w:space="0" w:color="auto"/>
            </w:tcBorders>
            <w:noWrap/>
            <w:vAlign w:val="bottom"/>
            <w:hideMark/>
          </w:tcPr>
          <w:p w14:paraId="20C01408"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март</w:t>
            </w:r>
            <w:proofErr w:type="spellEnd"/>
          </w:p>
        </w:tc>
      </w:tr>
      <w:tr w:rsidR="00656648" w:rsidRPr="003257DB" w14:paraId="00B14565" w14:textId="77777777" w:rsidTr="00480604">
        <w:trPr>
          <w:trHeight w:val="416"/>
          <w:jc w:val="center"/>
        </w:trPr>
        <w:tc>
          <w:tcPr>
            <w:tcW w:w="491" w:type="dxa"/>
            <w:tcBorders>
              <w:top w:val="nil"/>
              <w:left w:val="single" w:sz="4" w:space="0" w:color="auto"/>
              <w:bottom w:val="single" w:sz="4" w:space="0" w:color="auto"/>
              <w:right w:val="single" w:sz="4" w:space="0" w:color="auto"/>
            </w:tcBorders>
            <w:noWrap/>
            <w:hideMark/>
          </w:tcPr>
          <w:p w14:paraId="755AAFAB" w14:textId="77777777" w:rsidR="00656648" w:rsidRPr="003257DB" w:rsidRDefault="00656648" w:rsidP="00480604">
            <w:pPr>
              <w:pStyle w:val="NoSpacing"/>
              <w:rPr>
                <w:rFonts w:ascii="Times New Roman" w:hAnsi="Times New Roman"/>
              </w:rPr>
            </w:pPr>
            <w:r w:rsidRPr="003257DB">
              <w:rPr>
                <w:rFonts w:ascii="Times New Roman" w:hAnsi="Times New Roman"/>
              </w:rPr>
              <w:t>7.</w:t>
            </w:r>
          </w:p>
        </w:tc>
        <w:tc>
          <w:tcPr>
            <w:tcW w:w="4344" w:type="dxa"/>
            <w:tcBorders>
              <w:top w:val="nil"/>
              <w:left w:val="nil"/>
              <w:bottom w:val="single" w:sz="4" w:space="0" w:color="auto"/>
              <w:right w:val="single" w:sz="4" w:space="0" w:color="auto"/>
            </w:tcBorders>
            <w:hideMark/>
          </w:tcPr>
          <w:p w14:paraId="33123832"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Влијанието</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отпадот</w:t>
            </w:r>
            <w:proofErr w:type="spellEnd"/>
            <w:r w:rsidRPr="003257DB">
              <w:rPr>
                <w:rFonts w:ascii="Times New Roman" w:hAnsi="Times New Roman"/>
              </w:rPr>
              <w:t xml:space="preserve"> </w:t>
            </w:r>
            <w:proofErr w:type="spellStart"/>
            <w:r w:rsidRPr="003257DB">
              <w:rPr>
                <w:rFonts w:ascii="Times New Roman" w:hAnsi="Times New Roman"/>
              </w:rPr>
              <w:t>врз</w:t>
            </w:r>
            <w:proofErr w:type="spellEnd"/>
            <w:r w:rsidRPr="003257DB">
              <w:rPr>
                <w:rFonts w:ascii="Times New Roman" w:hAnsi="Times New Roman"/>
              </w:rPr>
              <w:t xml:space="preserve"> </w:t>
            </w:r>
            <w:proofErr w:type="spellStart"/>
            <w:r w:rsidRPr="003257DB">
              <w:rPr>
                <w:rFonts w:ascii="Times New Roman" w:hAnsi="Times New Roman"/>
              </w:rPr>
              <w:t>здравјето</w:t>
            </w:r>
            <w:proofErr w:type="spellEnd"/>
            <w:r w:rsidRPr="003257DB">
              <w:rPr>
                <w:rFonts w:ascii="Times New Roman" w:hAnsi="Times New Roman"/>
              </w:rPr>
              <w:t xml:space="preserve"> и </w:t>
            </w:r>
            <w:proofErr w:type="spellStart"/>
            <w:r w:rsidRPr="003257DB">
              <w:rPr>
                <w:rFonts w:ascii="Times New Roman" w:hAnsi="Times New Roman"/>
              </w:rPr>
              <w:t>средината</w:t>
            </w:r>
            <w:proofErr w:type="spellEnd"/>
          </w:p>
        </w:tc>
        <w:tc>
          <w:tcPr>
            <w:tcW w:w="1984" w:type="dxa"/>
            <w:tcBorders>
              <w:top w:val="nil"/>
              <w:left w:val="nil"/>
              <w:bottom w:val="single" w:sz="4" w:space="0" w:color="auto"/>
              <w:right w:val="single" w:sz="4" w:space="0" w:color="auto"/>
            </w:tcBorders>
            <w:noWrap/>
            <w:vAlign w:val="bottom"/>
            <w:hideMark/>
          </w:tcPr>
          <w:p w14:paraId="5D02A06B"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Природни</w:t>
            </w:r>
            <w:proofErr w:type="spellEnd"/>
            <w:r>
              <w:rPr>
                <w:rFonts w:ascii="Times New Roman" w:hAnsi="Times New Roman"/>
                <w:lang w:eastAsia="mk-MK"/>
              </w:rPr>
              <w:t xml:space="preserve"> </w:t>
            </w:r>
            <w:proofErr w:type="spellStart"/>
            <w:r>
              <w:rPr>
                <w:rFonts w:ascii="Times New Roman" w:hAnsi="Times New Roman"/>
                <w:lang w:eastAsia="mk-MK"/>
              </w:rPr>
              <w:t>науки</w:t>
            </w:r>
            <w:proofErr w:type="spellEnd"/>
          </w:p>
        </w:tc>
        <w:tc>
          <w:tcPr>
            <w:tcW w:w="1985" w:type="dxa"/>
            <w:tcBorders>
              <w:top w:val="nil"/>
              <w:left w:val="nil"/>
              <w:bottom w:val="single" w:sz="4" w:space="0" w:color="auto"/>
              <w:right w:val="single" w:sz="4" w:space="0" w:color="auto"/>
            </w:tcBorders>
            <w:noWrap/>
            <w:vAlign w:val="bottom"/>
            <w:hideMark/>
          </w:tcPr>
          <w:p w14:paraId="48D102EF"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Второ</w:t>
            </w:r>
            <w:proofErr w:type="spellEnd"/>
          </w:p>
        </w:tc>
        <w:tc>
          <w:tcPr>
            <w:tcW w:w="3544" w:type="dxa"/>
            <w:tcBorders>
              <w:top w:val="nil"/>
              <w:left w:val="nil"/>
              <w:bottom w:val="single" w:sz="4" w:space="0" w:color="auto"/>
              <w:right w:val="single" w:sz="4" w:space="0" w:color="auto"/>
            </w:tcBorders>
            <w:noWrap/>
            <w:vAlign w:val="bottom"/>
            <w:hideMark/>
          </w:tcPr>
          <w:p w14:paraId="156A7167"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Хигиена-истражувачка</w:t>
            </w:r>
            <w:proofErr w:type="spellEnd"/>
            <w:r>
              <w:rPr>
                <w:rFonts w:ascii="Times New Roman" w:hAnsi="Times New Roman"/>
                <w:lang w:eastAsia="mk-MK"/>
              </w:rPr>
              <w:t xml:space="preserve"> </w:t>
            </w:r>
            <w:proofErr w:type="spellStart"/>
            <w:r>
              <w:rPr>
                <w:rFonts w:ascii="Times New Roman" w:hAnsi="Times New Roman"/>
                <w:lang w:eastAsia="mk-MK"/>
              </w:rPr>
              <w:t>дејност</w:t>
            </w:r>
            <w:proofErr w:type="spellEnd"/>
          </w:p>
        </w:tc>
        <w:tc>
          <w:tcPr>
            <w:tcW w:w="1559" w:type="dxa"/>
            <w:tcBorders>
              <w:top w:val="nil"/>
              <w:left w:val="nil"/>
              <w:bottom w:val="single" w:sz="4" w:space="0" w:color="auto"/>
              <w:right w:val="single" w:sz="4" w:space="0" w:color="auto"/>
            </w:tcBorders>
            <w:noWrap/>
            <w:vAlign w:val="bottom"/>
            <w:hideMark/>
          </w:tcPr>
          <w:p w14:paraId="2F8D4972"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1</w:t>
            </w:r>
          </w:p>
        </w:tc>
        <w:tc>
          <w:tcPr>
            <w:tcW w:w="1600" w:type="dxa"/>
            <w:tcBorders>
              <w:top w:val="nil"/>
              <w:left w:val="nil"/>
              <w:bottom w:val="single" w:sz="4" w:space="0" w:color="auto"/>
              <w:right w:val="single" w:sz="4" w:space="0" w:color="auto"/>
            </w:tcBorders>
            <w:noWrap/>
            <w:vAlign w:val="bottom"/>
            <w:hideMark/>
          </w:tcPr>
          <w:p w14:paraId="5A4769C3"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март</w:t>
            </w:r>
            <w:proofErr w:type="spellEnd"/>
          </w:p>
        </w:tc>
      </w:tr>
      <w:tr w:rsidR="00656648" w:rsidRPr="003257DB" w14:paraId="3440A90E" w14:textId="77777777" w:rsidTr="00480604">
        <w:trPr>
          <w:trHeight w:val="300"/>
          <w:jc w:val="center"/>
        </w:trPr>
        <w:tc>
          <w:tcPr>
            <w:tcW w:w="4835" w:type="dxa"/>
            <w:gridSpan w:val="2"/>
            <w:tcBorders>
              <w:top w:val="nil"/>
              <w:left w:val="single" w:sz="4" w:space="0" w:color="auto"/>
              <w:bottom w:val="single" w:sz="4" w:space="0" w:color="auto"/>
              <w:right w:val="single" w:sz="4" w:space="0" w:color="auto"/>
            </w:tcBorders>
            <w:noWrap/>
            <w:vAlign w:val="bottom"/>
          </w:tcPr>
          <w:p w14:paraId="2BBFE838" w14:textId="77777777" w:rsidR="00656648" w:rsidRPr="003257DB" w:rsidRDefault="00656648" w:rsidP="00480604">
            <w:pPr>
              <w:pStyle w:val="NoSpacing"/>
              <w:rPr>
                <w:rFonts w:ascii="Times New Roman" w:hAnsi="Times New Roman"/>
                <w:b/>
                <w:lang w:eastAsia="mk-MK"/>
              </w:rPr>
            </w:pPr>
            <w:r w:rsidRPr="003257DB">
              <w:rPr>
                <w:rFonts w:ascii="Times New Roman" w:hAnsi="Times New Roman"/>
                <w:b/>
                <w:lang w:eastAsia="mk-MK"/>
              </w:rPr>
              <w:t>ВКУПНО</w:t>
            </w:r>
          </w:p>
        </w:tc>
        <w:tc>
          <w:tcPr>
            <w:tcW w:w="1984" w:type="dxa"/>
            <w:tcBorders>
              <w:top w:val="nil"/>
              <w:left w:val="nil"/>
              <w:bottom w:val="single" w:sz="4" w:space="0" w:color="auto"/>
              <w:right w:val="single" w:sz="4" w:space="0" w:color="auto"/>
            </w:tcBorders>
            <w:noWrap/>
            <w:vAlign w:val="bottom"/>
            <w:hideMark/>
          </w:tcPr>
          <w:p w14:paraId="7C3C6C7B"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3</w:t>
            </w:r>
          </w:p>
        </w:tc>
        <w:tc>
          <w:tcPr>
            <w:tcW w:w="1985" w:type="dxa"/>
            <w:tcBorders>
              <w:top w:val="nil"/>
              <w:left w:val="nil"/>
              <w:bottom w:val="single" w:sz="4" w:space="0" w:color="auto"/>
              <w:right w:val="single" w:sz="4" w:space="0" w:color="auto"/>
            </w:tcBorders>
            <w:shd w:val="clear" w:color="auto" w:fill="BFBFBF"/>
            <w:noWrap/>
            <w:vAlign w:val="bottom"/>
            <w:hideMark/>
          </w:tcPr>
          <w:p w14:paraId="351AA29B"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3544" w:type="dxa"/>
            <w:tcBorders>
              <w:top w:val="nil"/>
              <w:left w:val="nil"/>
              <w:bottom w:val="single" w:sz="4" w:space="0" w:color="auto"/>
              <w:right w:val="single" w:sz="4" w:space="0" w:color="auto"/>
            </w:tcBorders>
            <w:noWrap/>
            <w:vAlign w:val="bottom"/>
            <w:hideMark/>
          </w:tcPr>
          <w:p w14:paraId="59DCF68A"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3</w:t>
            </w:r>
          </w:p>
        </w:tc>
        <w:tc>
          <w:tcPr>
            <w:tcW w:w="1559" w:type="dxa"/>
            <w:tcBorders>
              <w:top w:val="nil"/>
              <w:left w:val="nil"/>
              <w:bottom w:val="single" w:sz="4" w:space="0" w:color="auto"/>
              <w:right w:val="single" w:sz="4" w:space="0" w:color="auto"/>
            </w:tcBorders>
            <w:noWrap/>
            <w:vAlign w:val="bottom"/>
            <w:hideMark/>
          </w:tcPr>
          <w:p w14:paraId="0CEAEAFF"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3</w:t>
            </w:r>
          </w:p>
        </w:tc>
        <w:tc>
          <w:tcPr>
            <w:tcW w:w="1600" w:type="dxa"/>
            <w:tcBorders>
              <w:top w:val="nil"/>
              <w:left w:val="nil"/>
              <w:bottom w:val="single" w:sz="4" w:space="0" w:color="auto"/>
              <w:right w:val="single" w:sz="4" w:space="0" w:color="auto"/>
            </w:tcBorders>
            <w:shd w:val="clear" w:color="auto" w:fill="BFBFBF"/>
            <w:noWrap/>
            <w:vAlign w:val="bottom"/>
            <w:hideMark/>
          </w:tcPr>
          <w:p w14:paraId="2B45EA77"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bl>
    <w:p w14:paraId="2FA23F0D" w14:textId="77777777" w:rsidR="00656648" w:rsidRPr="00A7770C" w:rsidRDefault="00656648" w:rsidP="00656648">
      <w:pPr>
        <w:pStyle w:val="NoSpacing"/>
        <w:rPr>
          <w:rFonts w:ascii="Times New Roman" w:hAnsi="Times New Roman"/>
          <w:b/>
        </w:rPr>
      </w:pPr>
      <w:r>
        <w:rPr>
          <w:rFonts w:ascii="Times New Roman" w:hAnsi="Times New Roman"/>
          <w:b/>
        </w:rPr>
        <w:lastRenderedPageBreak/>
        <w:t>VI.</w:t>
      </w:r>
      <w:r w:rsidRPr="00A7770C">
        <w:rPr>
          <w:rFonts w:ascii="Times New Roman" w:hAnsi="Times New Roman"/>
          <w:b/>
        </w:rPr>
        <w:t xml:space="preserve"> </w:t>
      </w:r>
      <w:r>
        <w:rPr>
          <w:rFonts w:ascii="Times New Roman" w:hAnsi="Times New Roman"/>
          <w:b/>
        </w:rPr>
        <w:t xml:space="preserve">ТЕМА: </w:t>
      </w:r>
      <w:r w:rsidRPr="00A7770C">
        <w:rPr>
          <w:rFonts w:ascii="Times New Roman" w:hAnsi="Times New Roman"/>
          <w:b/>
        </w:rPr>
        <w:t>БИОДИВЕРЗИТЕТ</w:t>
      </w:r>
    </w:p>
    <w:p w14:paraId="7E599BB4" w14:textId="77777777" w:rsidR="00656648" w:rsidRDefault="00656648" w:rsidP="00656648">
      <w:pPr>
        <w:pStyle w:val="NoSpacing"/>
        <w:rPr>
          <w:rFonts w:ascii="Times New Roman" w:hAnsi="Times New Roman"/>
        </w:rPr>
      </w:pPr>
    </w:p>
    <w:tbl>
      <w:tblPr>
        <w:tblW w:w="15507" w:type="dxa"/>
        <w:jc w:val="center"/>
        <w:tblLayout w:type="fixed"/>
        <w:tblLook w:val="04A0" w:firstRow="1" w:lastRow="0" w:firstColumn="1" w:lastColumn="0" w:noHBand="0" w:noVBand="1"/>
      </w:tblPr>
      <w:tblGrid>
        <w:gridCol w:w="491"/>
        <w:gridCol w:w="4344"/>
        <w:gridCol w:w="1984"/>
        <w:gridCol w:w="1985"/>
        <w:gridCol w:w="3544"/>
        <w:gridCol w:w="1559"/>
        <w:gridCol w:w="1600"/>
      </w:tblGrid>
      <w:tr w:rsidR="00656648" w:rsidRPr="003257DB" w14:paraId="51A54680"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4EB73B41"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Еколошки</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содржини</w:t>
            </w:r>
            <w:proofErr w:type="spellEnd"/>
          </w:p>
        </w:tc>
        <w:tc>
          <w:tcPr>
            <w:tcW w:w="1984" w:type="dxa"/>
            <w:tcBorders>
              <w:top w:val="single" w:sz="4" w:space="0" w:color="auto"/>
              <w:left w:val="nil"/>
              <w:bottom w:val="single" w:sz="4" w:space="0" w:color="auto"/>
              <w:right w:val="single" w:sz="4" w:space="0" w:color="auto"/>
            </w:tcBorders>
            <w:noWrap/>
            <w:vAlign w:val="bottom"/>
            <w:hideMark/>
          </w:tcPr>
          <w:p w14:paraId="666917FC"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Предмет</w:t>
            </w:r>
            <w:proofErr w:type="spellEnd"/>
          </w:p>
        </w:tc>
        <w:tc>
          <w:tcPr>
            <w:tcW w:w="1985" w:type="dxa"/>
            <w:tcBorders>
              <w:top w:val="single" w:sz="4" w:space="0" w:color="auto"/>
              <w:left w:val="nil"/>
              <w:bottom w:val="single" w:sz="4" w:space="0" w:color="auto"/>
              <w:right w:val="single" w:sz="4" w:space="0" w:color="auto"/>
            </w:tcBorders>
            <w:noWrap/>
            <w:vAlign w:val="bottom"/>
            <w:hideMark/>
          </w:tcPr>
          <w:p w14:paraId="68CA038C"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Одделение</w:t>
            </w:r>
            <w:proofErr w:type="spellEnd"/>
          </w:p>
        </w:tc>
        <w:tc>
          <w:tcPr>
            <w:tcW w:w="3544" w:type="dxa"/>
            <w:tcBorders>
              <w:top w:val="single" w:sz="4" w:space="0" w:color="auto"/>
              <w:left w:val="nil"/>
              <w:bottom w:val="single" w:sz="4" w:space="0" w:color="auto"/>
              <w:right w:val="single" w:sz="4" w:space="0" w:color="auto"/>
            </w:tcBorders>
            <w:noWrap/>
            <w:vAlign w:val="bottom"/>
            <w:hideMark/>
          </w:tcPr>
          <w:p w14:paraId="28F70C5E"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Наставна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содржина</w:t>
            </w:r>
            <w:proofErr w:type="spellEnd"/>
          </w:p>
        </w:tc>
        <w:tc>
          <w:tcPr>
            <w:tcW w:w="1559" w:type="dxa"/>
            <w:tcBorders>
              <w:top w:val="single" w:sz="4" w:space="0" w:color="auto"/>
              <w:left w:val="nil"/>
              <w:bottom w:val="single" w:sz="4" w:space="0" w:color="auto"/>
              <w:right w:val="single" w:sz="4" w:space="0" w:color="auto"/>
            </w:tcBorders>
            <w:noWrap/>
            <w:vAlign w:val="bottom"/>
            <w:hideMark/>
          </w:tcPr>
          <w:p w14:paraId="28A24B51"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Број</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часови</w:t>
            </w:r>
            <w:proofErr w:type="spellEnd"/>
            <w:r w:rsidRPr="003257DB">
              <w:rPr>
                <w:rFonts w:ascii="Times New Roman" w:hAnsi="Times New Roman"/>
                <w:b/>
                <w:lang w:eastAsia="mk-MK"/>
              </w:rPr>
              <w:t xml:space="preserve"> </w:t>
            </w:r>
          </w:p>
        </w:tc>
        <w:tc>
          <w:tcPr>
            <w:tcW w:w="1600" w:type="dxa"/>
            <w:tcBorders>
              <w:top w:val="single" w:sz="4" w:space="0" w:color="auto"/>
              <w:left w:val="nil"/>
              <w:bottom w:val="single" w:sz="4" w:space="0" w:color="auto"/>
              <w:right w:val="single" w:sz="4" w:space="0" w:color="auto"/>
            </w:tcBorders>
            <w:noWrap/>
            <w:vAlign w:val="bottom"/>
            <w:hideMark/>
          </w:tcPr>
          <w:p w14:paraId="75301BBE"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Време</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реализација</w:t>
            </w:r>
            <w:proofErr w:type="spellEnd"/>
          </w:p>
        </w:tc>
      </w:tr>
      <w:tr w:rsidR="00656648" w:rsidRPr="003257DB" w14:paraId="6C3077FB"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4C8E8DB7" w14:textId="77777777" w:rsidR="00656648" w:rsidRPr="003257DB" w:rsidRDefault="00656648" w:rsidP="00480604">
            <w:pPr>
              <w:pStyle w:val="NoSpacing"/>
              <w:rPr>
                <w:rFonts w:ascii="Times New Roman" w:hAnsi="Times New Roman"/>
              </w:rPr>
            </w:pPr>
            <w:r w:rsidRPr="003257DB">
              <w:rPr>
                <w:rFonts w:ascii="Times New Roman" w:hAnsi="Times New Roman"/>
              </w:rPr>
              <w:t>4.</w:t>
            </w:r>
          </w:p>
        </w:tc>
        <w:tc>
          <w:tcPr>
            <w:tcW w:w="4344" w:type="dxa"/>
            <w:tcBorders>
              <w:top w:val="nil"/>
              <w:left w:val="nil"/>
              <w:bottom w:val="single" w:sz="4" w:space="0" w:color="auto"/>
              <w:right w:val="single" w:sz="4" w:space="0" w:color="auto"/>
            </w:tcBorders>
            <w:hideMark/>
          </w:tcPr>
          <w:p w14:paraId="13DF90EE"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Влијанието</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човекот</w:t>
            </w:r>
            <w:proofErr w:type="spellEnd"/>
            <w:r w:rsidRPr="003257DB">
              <w:rPr>
                <w:rFonts w:ascii="Times New Roman" w:hAnsi="Times New Roman"/>
              </w:rPr>
              <w:t xml:space="preserve"> </w:t>
            </w:r>
            <w:proofErr w:type="spellStart"/>
            <w:r w:rsidRPr="003257DB">
              <w:rPr>
                <w:rFonts w:ascii="Times New Roman" w:hAnsi="Times New Roman"/>
              </w:rPr>
              <w:t>врз</w:t>
            </w:r>
            <w:proofErr w:type="spellEnd"/>
            <w:r w:rsidRPr="003257DB">
              <w:rPr>
                <w:rFonts w:ascii="Times New Roman" w:hAnsi="Times New Roman"/>
              </w:rPr>
              <w:t xml:space="preserve"> </w:t>
            </w:r>
            <w:proofErr w:type="spellStart"/>
            <w:r w:rsidRPr="003257DB">
              <w:rPr>
                <w:rFonts w:ascii="Times New Roman" w:hAnsi="Times New Roman"/>
              </w:rPr>
              <w:t>биодиверзитетот</w:t>
            </w:r>
            <w:proofErr w:type="spellEnd"/>
          </w:p>
        </w:tc>
        <w:tc>
          <w:tcPr>
            <w:tcW w:w="1984" w:type="dxa"/>
            <w:tcBorders>
              <w:top w:val="nil"/>
              <w:left w:val="nil"/>
              <w:bottom w:val="single" w:sz="4" w:space="0" w:color="auto"/>
              <w:right w:val="single" w:sz="4" w:space="0" w:color="auto"/>
            </w:tcBorders>
            <w:noWrap/>
            <w:vAlign w:val="bottom"/>
            <w:hideMark/>
          </w:tcPr>
          <w:p w14:paraId="02C7C013"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Албански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tc>
        <w:tc>
          <w:tcPr>
            <w:tcW w:w="1985" w:type="dxa"/>
            <w:tcBorders>
              <w:top w:val="nil"/>
              <w:left w:val="nil"/>
              <w:bottom w:val="single" w:sz="4" w:space="0" w:color="auto"/>
              <w:right w:val="single" w:sz="4" w:space="0" w:color="auto"/>
            </w:tcBorders>
            <w:noWrap/>
            <w:vAlign w:val="bottom"/>
            <w:hideMark/>
          </w:tcPr>
          <w:p w14:paraId="44204290"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Второ</w:t>
            </w:r>
            <w:proofErr w:type="spellEnd"/>
          </w:p>
        </w:tc>
        <w:tc>
          <w:tcPr>
            <w:tcW w:w="3544" w:type="dxa"/>
            <w:tcBorders>
              <w:top w:val="nil"/>
              <w:left w:val="nil"/>
              <w:bottom w:val="single" w:sz="4" w:space="0" w:color="auto"/>
              <w:right w:val="single" w:sz="4" w:space="0" w:color="auto"/>
            </w:tcBorders>
            <w:noWrap/>
            <w:vAlign w:val="bottom"/>
            <w:hideMark/>
          </w:tcPr>
          <w:p w14:paraId="24A667DB"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Грижа</w:t>
            </w:r>
            <w:proofErr w:type="spellEnd"/>
            <w:r>
              <w:rPr>
                <w:rFonts w:ascii="Times New Roman" w:hAnsi="Times New Roman"/>
                <w:lang w:eastAsia="mk-MK"/>
              </w:rPr>
              <w:t xml:space="preserve"> </w:t>
            </w:r>
            <w:proofErr w:type="spellStart"/>
            <w:r>
              <w:rPr>
                <w:rFonts w:ascii="Times New Roman" w:hAnsi="Times New Roman"/>
                <w:lang w:eastAsia="mk-MK"/>
              </w:rPr>
              <w:t>за</w:t>
            </w:r>
            <w:proofErr w:type="spellEnd"/>
            <w:r>
              <w:rPr>
                <w:rFonts w:ascii="Times New Roman" w:hAnsi="Times New Roman"/>
                <w:lang w:eastAsia="mk-MK"/>
              </w:rPr>
              <w:t xml:space="preserve"> </w:t>
            </w:r>
            <w:proofErr w:type="spellStart"/>
            <w:r>
              <w:rPr>
                <w:rFonts w:ascii="Times New Roman" w:hAnsi="Times New Roman"/>
                <w:lang w:eastAsia="mk-MK"/>
              </w:rPr>
              <w:t>птиците</w:t>
            </w:r>
            <w:proofErr w:type="spellEnd"/>
            <w:r>
              <w:rPr>
                <w:rFonts w:ascii="Times New Roman" w:hAnsi="Times New Roman"/>
                <w:lang w:eastAsia="mk-MK"/>
              </w:rPr>
              <w:t xml:space="preserve"> </w:t>
            </w:r>
            <w:proofErr w:type="spellStart"/>
            <w:r>
              <w:rPr>
                <w:rFonts w:ascii="Times New Roman" w:hAnsi="Times New Roman"/>
                <w:lang w:eastAsia="mk-MK"/>
              </w:rPr>
              <w:t>кои</w:t>
            </w:r>
            <w:proofErr w:type="spellEnd"/>
            <w:r>
              <w:rPr>
                <w:rFonts w:ascii="Times New Roman" w:hAnsi="Times New Roman"/>
                <w:lang w:eastAsia="mk-MK"/>
              </w:rPr>
              <w:t xml:space="preserve"> </w:t>
            </w:r>
            <w:proofErr w:type="spellStart"/>
            <w:r>
              <w:rPr>
                <w:rFonts w:ascii="Times New Roman" w:hAnsi="Times New Roman"/>
                <w:lang w:eastAsia="mk-MK"/>
              </w:rPr>
              <w:t>остануваат</w:t>
            </w:r>
            <w:proofErr w:type="spellEnd"/>
            <w:r>
              <w:rPr>
                <w:rFonts w:ascii="Times New Roman" w:hAnsi="Times New Roman"/>
                <w:lang w:eastAsia="mk-MK"/>
              </w:rPr>
              <w:t xml:space="preserve"> </w:t>
            </w:r>
            <w:proofErr w:type="spellStart"/>
            <w:r>
              <w:rPr>
                <w:rFonts w:ascii="Times New Roman" w:hAnsi="Times New Roman"/>
                <w:lang w:eastAsia="mk-MK"/>
              </w:rPr>
              <w:t>кај</w:t>
            </w:r>
            <w:proofErr w:type="spellEnd"/>
            <w:r>
              <w:rPr>
                <w:rFonts w:ascii="Times New Roman" w:hAnsi="Times New Roman"/>
                <w:lang w:eastAsia="mk-MK"/>
              </w:rPr>
              <w:t xml:space="preserve"> </w:t>
            </w:r>
            <w:proofErr w:type="spellStart"/>
            <w:r>
              <w:rPr>
                <w:rFonts w:ascii="Times New Roman" w:hAnsi="Times New Roman"/>
                <w:lang w:eastAsia="mk-MK"/>
              </w:rPr>
              <w:t>нас</w:t>
            </w:r>
            <w:proofErr w:type="spellEnd"/>
            <w:r>
              <w:rPr>
                <w:rFonts w:ascii="Times New Roman" w:hAnsi="Times New Roman"/>
                <w:lang w:eastAsia="mk-MK"/>
              </w:rPr>
              <w:t>—</w:t>
            </w:r>
            <w:proofErr w:type="spellStart"/>
            <w:r>
              <w:rPr>
                <w:rFonts w:ascii="Times New Roman" w:hAnsi="Times New Roman"/>
                <w:lang w:eastAsia="mk-MK"/>
              </w:rPr>
              <w:t>читање</w:t>
            </w:r>
            <w:proofErr w:type="spellEnd"/>
            <w:r>
              <w:rPr>
                <w:rFonts w:ascii="Times New Roman" w:hAnsi="Times New Roman"/>
                <w:lang w:eastAsia="mk-MK"/>
              </w:rPr>
              <w:t xml:space="preserve"> </w:t>
            </w:r>
            <w:proofErr w:type="spellStart"/>
            <w:r>
              <w:rPr>
                <w:rFonts w:ascii="Times New Roman" w:hAnsi="Times New Roman"/>
                <w:lang w:eastAsia="mk-MK"/>
              </w:rPr>
              <w:t>текст</w:t>
            </w:r>
            <w:proofErr w:type="spellEnd"/>
          </w:p>
        </w:tc>
        <w:tc>
          <w:tcPr>
            <w:tcW w:w="1559" w:type="dxa"/>
            <w:tcBorders>
              <w:top w:val="nil"/>
              <w:left w:val="nil"/>
              <w:bottom w:val="single" w:sz="4" w:space="0" w:color="auto"/>
              <w:right w:val="single" w:sz="4" w:space="0" w:color="auto"/>
            </w:tcBorders>
            <w:noWrap/>
            <w:vAlign w:val="bottom"/>
            <w:hideMark/>
          </w:tcPr>
          <w:p w14:paraId="1EEB095D"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`1</w:t>
            </w:r>
          </w:p>
        </w:tc>
        <w:tc>
          <w:tcPr>
            <w:tcW w:w="1600" w:type="dxa"/>
            <w:tcBorders>
              <w:top w:val="nil"/>
              <w:left w:val="nil"/>
              <w:bottom w:val="single" w:sz="4" w:space="0" w:color="auto"/>
              <w:right w:val="single" w:sz="4" w:space="0" w:color="auto"/>
            </w:tcBorders>
            <w:noWrap/>
            <w:vAlign w:val="bottom"/>
            <w:hideMark/>
          </w:tcPr>
          <w:p w14:paraId="39D2EF3B"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декември</w:t>
            </w:r>
            <w:proofErr w:type="spellEnd"/>
          </w:p>
        </w:tc>
      </w:tr>
      <w:tr w:rsidR="00656648" w:rsidRPr="003257DB" w14:paraId="37257AF8" w14:textId="77777777" w:rsidTr="00480604">
        <w:trPr>
          <w:trHeight w:val="300"/>
          <w:jc w:val="center"/>
        </w:trPr>
        <w:tc>
          <w:tcPr>
            <w:tcW w:w="4835" w:type="dxa"/>
            <w:gridSpan w:val="2"/>
            <w:tcBorders>
              <w:top w:val="nil"/>
              <w:left w:val="single" w:sz="4" w:space="0" w:color="auto"/>
              <w:bottom w:val="single" w:sz="4" w:space="0" w:color="auto"/>
              <w:right w:val="single" w:sz="4" w:space="0" w:color="auto"/>
            </w:tcBorders>
            <w:noWrap/>
            <w:vAlign w:val="bottom"/>
          </w:tcPr>
          <w:p w14:paraId="1A77D850" w14:textId="77777777" w:rsidR="00656648" w:rsidRPr="003257DB" w:rsidRDefault="00656648" w:rsidP="00480604">
            <w:pPr>
              <w:pStyle w:val="NoSpacing"/>
              <w:rPr>
                <w:rFonts w:ascii="Times New Roman" w:hAnsi="Times New Roman"/>
                <w:b/>
                <w:lang w:eastAsia="mk-MK"/>
              </w:rPr>
            </w:pPr>
            <w:r w:rsidRPr="003257DB">
              <w:rPr>
                <w:rFonts w:ascii="Times New Roman" w:hAnsi="Times New Roman"/>
                <w:b/>
                <w:lang w:eastAsia="mk-MK"/>
              </w:rPr>
              <w:t>ВКУПНО</w:t>
            </w:r>
          </w:p>
        </w:tc>
        <w:tc>
          <w:tcPr>
            <w:tcW w:w="1984" w:type="dxa"/>
            <w:tcBorders>
              <w:top w:val="nil"/>
              <w:left w:val="nil"/>
              <w:bottom w:val="single" w:sz="4" w:space="0" w:color="auto"/>
              <w:right w:val="single" w:sz="4" w:space="0" w:color="auto"/>
            </w:tcBorders>
            <w:noWrap/>
            <w:vAlign w:val="bottom"/>
            <w:hideMark/>
          </w:tcPr>
          <w:p w14:paraId="02B23FEC"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1</w:t>
            </w:r>
          </w:p>
        </w:tc>
        <w:tc>
          <w:tcPr>
            <w:tcW w:w="1985" w:type="dxa"/>
            <w:tcBorders>
              <w:top w:val="nil"/>
              <w:left w:val="nil"/>
              <w:bottom w:val="single" w:sz="4" w:space="0" w:color="auto"/>
              <w:right w:val="single" w:sz="4" w:space="0" w:color="auto"/>
            </w:tcBorders>
            <w:shd w:val="clear" w:color="auto" w:fill="BFBFBF"/>
            <w:noWrap/>
            <w:vAlign w:val="bottom"/>
            <w:hideMark/>
          </w:tcPr>
          <w:p w14:paraId="0B4ADF75"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3544" w:type="dxa"/>
            <w:tcBorders>
              <w:top w:val="nil"/>
              <w:left w:val="nil"/>
              <w:bottom w:val="single" w:sz="4" w:space="0" w:color="auto"/>
              <w:right w:val="single" w:sz="4" w:space="0" w:color="auto"/>
            </w:tcBorders>
            <w:noWrap/>
            <w:vAlign w:val="bottom"/>
            <w:hideMark/>
          </w:tcPr>
          <w:p w14:paraId="526B511D"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1</w:t>
            </w:r>
          </w:p>
        </w:tc>
        <w:tc>
          <w:tcPr>
            <w:tcW w:w="1559" w:type="dxa"/>
            <w:tcBorders>
              <w:top w:val="nil"/>
              <w:left w:val="nil"/>
              <w:bottom w:val="single" w:sz="4" w:space="0" w:color="auto"/>
              <w:right w:val="single" w:sz="4" w:space="0" w:color="auto"/>
            </w:tcBorders>
            <w:noWrap/>
            <w:vAlign w:val="bottom"/>
            <w:hideMark/>
          </w:tcPr>
          <w:p w14:paraId="7A13AC8D"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1</w:t>
            </w:r>
          </w:p>
        </w:tc>
        <w:tc>
          <w:tcPr>
            <w:tcW w:w="1600" w:type="dxa"/>
            <w:tcBorders>
              <w:top w:val="nil"/>
              <w:left w:val="nil"/>
              <w:bottom w:val="single" w:sz="4" w:space="0" w:color="auto"/>
              <w:right w:val="single" w:sz="4" w:space="0" w:color="auto"/>
            </w:tcBorders>
            <w:shd w:val="clear" w:color="auto" w:fill="BFBFBF"/>
            <w:noWrap/>
            <w:vAlign w:val="bottom"/>
            <w:hideMark/>
          </w:tcPr>
          <w:p w14:paraId="5FCF84C6"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bl>
    <w:p w14:paraId="33EB4A2C" w14:textId="77777777" w:rsidR="00656648" w:rsidRPr="009E79C7" w:rsidRDefault="00656648" w:rsidP="00656648">
      <w:pPr>
        <w:pStyle w:val="NoSpacing"/>
        <w:rPr>
          <w:rFonts w:ascii="Times New Roman" w:hAnsi="Times New Roman"/>
        </w:rPr>
      </w:pPr>
    </w:p>
    <w:p w14:paraId="648937CC" w14:textId="77777777" w:rsidR="00656648" w:rsidRPr="00A7770C" w:rsidRDefault="00656648" w:rsidP="00656648">
      <w:pPr>
        <w:rPr>
          <w:b/>
        </w:rPr>
      </w:pPr>
      <w:r>
        <w:rPr>
          <w:b/>
        </w:rPr>
        <w:t>V</w:t>
      </w:r>
      <w:r w:rsidRPr="00A7770C">
        <w:rPr>
          <w:b/>
        </w:rPr>
        <w:t>I</w:t>
      </w:r>
      <w:r>
        <w:rPr>
          <w:b/>
        </w:rPr>
        <w:t>I.</w:t>
      </w:r>
      <w:r w:rsidRPr="00A7770C">
        <w:rPr>
          <w:b/>
        </w:rPr>
        <w:t xml:space="preserve"> </w:t>
      </w:r>
      <w:r>
        <w:rPr>
          <w:b/>
        </w:rPr>
        <w:t xml:space="preserve">ТЕМА: </w:t>
      </w:r>
      <w:r w:rsidRPr="00A7770C">
        <w:rPr>
          <w:b/>
        </w:rPr>
        <w:t>ТРАНСПОРТ</w:t>
      </w:r>
    </w:p>
    <w:p w14:paraId="7F2E87B0" w14:textId="77777777" w:rsidR="00656648" w:rsidRDefault="00656648" w:rsidP="00656648">
      <w:pPr>
        <w:pStyle w:val="NoSpacing"/>
        <w:rPr>
          <w:rFonts w:ascii="Times New Roman" w:hAnsi="Times New Roman"/>
        </w:rPr>
      </w:pPr>
    </w:p>
    <w:tbl>
      <w:tblPr>
        <w:tblW w:w="15507" w:type="dxa"/>
        <w:jc w:val="center"/>
        <w:tblLayout w:type="fixed"/>
        <w:tblLook w:val="04A0" w:firstRow="1" w:lastRow="0" w:firstColumn="1" w:lastColumn="0" w:noHBand="0" w:noVBand="1"/>
      </w:tblPr>
      <w:tblGrid>
        <w:gridCol w:w="491"/>
        <w:gridCol w:w="4344"/>
        <w:gridCol w:w="1984"/>
        <w:gridCol w:w="1985"/>
        <w:gridCol w:w="3544"/>
        <w:gridCol w:w="1559"/>
        <w:gridCol w:w="1600"/>
      </w:tblGrid>
      <w:tr w:rsidR="00656648" w:rsidRPr="003257DB" w14:paraId="5775587A"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3718716F"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Еколошки</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содржини</w:t>
            </w:r>
            <w:proofErr w:type="spellEnd"/>
          </w:p>
        </w:tc>
        <w:tc>
          <w:tcPr>
            <w:tcW w:w="1984" w:type="dxa"/>
            <w:tcBorders>
              <w:top w:val="single" w:sz="4" w:space="0" w:color="auto"/>
              <w:left w:val="nil"/>
              <w:bottom w:val="single" w:sz="4" w:space="0" w:color="auto"/>
              <w:right w:val="single" w:sz="4" w:space="0" w:color="auto"/>
            </w:tcBorders>
            <w:noWrap/>
            <w:vAlign w:val="bottom"/>
            <w:hideMark/>
          </w:tcPr>
          <w:p w14:paraId="3FC48AF6"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Предмет</w:t>
            </w:r>
            <w:proofErr w:type="spellEnd"/>
          </w:p>
        </w:tc>
        <w:tc>
          <w:tcPr>
            <w:tcW w:w="1985" w:type="dxa"/>
            <w:tcBorders>
              <w:top w:val="single" w:sz="4" w:space="0" w:color="auto"/>
              <w:left w:val="nil"/>
              <w:bottom w:val="single" w:sz="4" w:space="0" w:color="auto"/>
              <w:right w:val="single" w:sz="4" w:space="0" w:color="auto"/>
            </w:tcBorders>
            <w:noWrap/>
            <w:vAlign w:val="bottom"/>
            <w:hideMark/>
          </w:tcPr>
          <w:p w14:paraId="7213DED3"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Одделение</w:t>
            </w:r>
            <w:proofErr w:type="spellEnd"/>
          </w:p>
        </w:tc>
        <w:tc>
          <w:tcPr>
            <w:tcW w:w="3544" w:type="dxa"/>
            <w:tcBorders>
              <w:top w:val="single" w:sz="4" w:space="0" w:color="auto"/>
              <w:left w:val="nil"/>
              <w:bottom w:val="single" w:sz="4" w:space="0" w:color="auto"/>
              <w:right w:val="single" w:sz="4" w:space="0" w:color="auto"/>
            </w:tcBorders>
            <w:noWrap/>
            <w:vAlign w:val="bottom"/>
            <w:hideMark/>
          </w:tcPr>
          <w:p w14:paraId="7F582E39"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Наставна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содржина</w:t>
            </w:r>
            <w:proofErr w:type="spellEnd"/>
          </w:p>
        </w:tc>
        <w:tc>
          <w:tcPr>
            <w:tcW w:w="1559" w:type="dxa"/>
            <w:tcBorders>
              <w:top w:val="single" w:sz="4" w:space="0" w:color="auto"/>
              <w:left w:val="nil"/>
              <w:bottom w:val="single" w:sz="4" w:space="0" w:color="auto"/>
              <w:right w:val="single" w:sz="4" w:space="0" w:color="auto"/>
            </w:tcBorders>
            <w:noWrap/>
            <w:vAlign w:val="bottom"/>
            <w:hideMark/>
          </w:tcPr>
          <w:p w14:paraId="74F23E5C"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Број</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часови</w:t>
            </w:r>
            <w:proofErr w:type="spellEnd"/>
            <w:r w:rsidRPr="003257DB">
              <w:rPr>
                <w:rFonts w:ascii="Times New Roman" w:hAnsi="Times New Roman"/>
                <w:b/>
                <w:lang w:eastAsia="mk-MK"/>
              </w:rPr>
              <w:t xml:space="preserve"> </w:t>
            </w:r>
          </w:p>
        </w:tc>
        <w:tc>
          <w:tcPr>
            <w:tcW w:w="1600" w:type="dxa"/>
            <w:tcBorders>
              <w:top w:val="single" w:sz="4" w:space="0" w:color="auto"/>
              <w:left w:val="nil"/>
              <w:bottom w:val="single" w:sz="4" w:space="0" w:color="auto"/>
              <w:right w:val="single" w:sz="4" w:space="0" w:color="auto"/>
            </w:tcBorders>
            <w:noWrap/>
            <w:vAlign w:val="bottom"/>
            <w:hideMark/>
          </w:tcPr>
          <w:p w14:paraId="0C4F40CB"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Време</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реализација</w:t>
            </w:r>
            <w:proofErr w:type="spellEnd"/>
          </w:p>
        </w:tc>
      </w:tr>
      <w:tr w:rsidR="00656648" w:rsidRPr="003257DB" w14:paraId="685BF577"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4BD02B05" w14:textId="77777777" w:rsidR="00656648" w:rsidRPr="003257DB" w:rsidRDefault="00656648" w:rsidP="00480604">
            <w:pPr>
              <w:pStyle w:val="NoSpacing"/>
              <w:rPr>
                <w:rFonts w:ascii="Times New Roman" w:hAnsi="Times New Roman"/>
              </w:rPr>
            </w:pPr>
            <w:r w:rsidRPr="003257DB">
              <w:rPr>
                <w:rFonts w:ascii="Times New Roman" w:hAnsi="Times New Roman"/>
              </w:rPr>
              <w:t>1.</w:t>
            </w:r>
          </w:p>
        </w:tc>
        <w:tc>
          <w:tcPr>
            <w:tcW w:w="4344" w:type="dxa"/>
            <w:tcBorders>
              <w:top w:val="nil"/>
              <w:left w:val="nil"/>
              <w:bottom w:val="single" w:sz="4" w:space="0" w:color="auto"/>
              <w:right w:val="single" w:sz="4" w:space="0" w:color="auto"/>
            </w:tcBorders>
            <w:hideMark/>
          </w:tcPr>
          <w:p w14:paraId="0C0F2B79"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Видови</w:t>
            </w:r>
            <w:proofErr w:type="spellEnd"/>
            <w:r w:rsidRPr="003257DB">
              <w:rPr>
                <w:rFonts w:ascii="Times New Roman" w:hAnsi="Times New Roman"/>
              </w:rPr>
              <w:t xml:space="preserve"> </w:t>
            </w:r>
            <w:proofErr w:type="spellStart"/>
            <w:r w:rsidRPr="003257DB">
              <w:rPr>
                <w:rFonts w:ascii="Times New Roman" w:hAnsi="Times New Roman"/>
              </w:rPr>
              <w:t>транспорт</w:t>
            </w:r>
            <w:proofErr w:type="spellEnd"/>
          </w:p>
        </w:tc>
        <w:tc>
          <w:tcPr>
            <w:tcW w:w="1984" w:type="dxa"/>
            <w:tcBorders>
              <w:top w:val="nil"/>
              <w:left w:val="nil"/>
              <w:bottom w:val="single" w:sz="4" w:space="0" w:color="auto"/>
              <w:right w:val="single" w:sz="4" w:space="0" w:color="auto"/>
            </w:tcBorders>
            <w:noWrap/>
            <w:vAlign w:val="bottom"/>
            <w:hideMark/>
          </w:tcPr>
          <w:p w14:paraId="3D036D77"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Природни</w:t>
            </w:r>
            <w:proofErr w:type="spellEnd"/>
            <w:r>
              <w:rPr>
                <w:rFonts w:ascii="Times New Roman" w:hAnsi="Times New Roman"/>
                <w:lang w:eastAsia="mk-MK"/>
              </w:rPr>
              <w:t xml:space="preserve"> </w:t>
            </w:r>
            <w:proofErr w:type="spellStart"/>
            <w:r>
              <w:rPr>
                <w:rFonts w:ascii="Times New Roman" w:hAnsi="Times New Roman"/>
                <w:lang w:eastAsia="mk-MK"/>
              </w:rPr>
              <w:t>науки</w:t>
            </w:r>
            <w:proofErr w:type="spellEnd"/>
            <w:r>
              <w:rPr>
                <w:rFonts w:ascii="Times New Roman" w:hAnsi="Times New Roman"/>
                <w:lang w:eastAsia="mk-MK"/>
              </w:rPr>
              <w:t xml:space="preserve"> –</w:t>
            </w:r>
            <w:proofErr w:type="spellStart"/>
            <w:r>
              <w:rPr>
                <w:rFonts w:ascii="Times New Roman" w:hAnsi="Times New Roman"/>
                <w:lang w:eastAsia="mk-MK"/>
              </w:rPr>
              <w:t>корелација</w:t>
            </w:r>
            <w:proofErr w:type="spellEnd"/>
            <w:r>
              <w:rPr>
                <w:rFonts w:ascii="Times New Roman" w:hAnsi="Times New Roman"/>
                <w:lang w:eastAsia="mk-MK"/>
              </w:rPr>
              <w:t xml:space="preserve"> </w:t>
            </w:r>
            <w:proofErr w:type="spellStart"/>
            <w:r>
              <w:rPr>
                <w:rFonts w:ascii="Times New Roman" w:hAnsi="Times New Roman"/>
                <w:lang w:eastAsia="mk-MK"/>
              </w:rPr>
              <w:t>со</w:t>
            </w:r>
            <w:proofErr w:type="spellEnd"/>
            <w:r>
              <w:rPr>
                <w:rFonts w:ascii="Times New Roman" w:hAnsi="Times New Roman"/>
                <w:lang w:eastAsia="mk-MK"/>
              </w:rPr>
              <w:t xml:space="preserve"> </w:t>
            </w:r>
            <w:proofErr w:type="spellStart"/>
            <w:r>
              <w:rPr>
                <w:rFonts w:ascii="Times New Roman" w:hAnsi="Times New Roman"/>
                <w:lang w:eastAsia="mk-MK"/>
              </w:rPr>
              <w:t>ликовно</w:t>
            </w:r>
            <w:proofErr w:type="spellEnd"/>
          </w:p>
        </w:tc>
        <w:tc>
          <w:tcPr>
            <w:tcW w:w="1985" w:type="dxa"/>
            <w:tcBorders>
              <w:top w:val="nil"/>
              <w:left w:val="nil"/>
              <w:bottom w:val="single" w:sz="4" w:space="0" w:color="auto"/>
              <w:right w:val="single" w:sz="4" w:space="0" w:color="auto"/>
            </w:tcBorders>
            <w:noWrap/>
            <w:vAlign w:val="bottom"/>
            <w:hideMark/>
          </w:tcPr>
          <w:p w14:paraId="478B4406"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Второ</w:t>
            </w:r>
            <w:proofErr w:type="spellEnd"/>
          </w:p>
        </w:tc>
        <w:tc>
          <w:tcPr>
            <w:tcW w:w="3544" w:type="dxa"/>
            <w:tcBorders>
              <w:top w:val="nil"/>
              <w:left w:val="nil"/>
              <w:bottom w:val="single" w:sz="4" w:space="0" w:color="auto"/>
              <w:right w:val="single" w:sz="4" w:space="0" w:color="auto"/>
            </w:tcBorders>
            <w:noWrap/>
            <w:vAlign w:val="bottom"/>
            <w:hideMark/>
          </w:tcPr>
          <w:p w14:paraId="44BD7332"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Сообраќајни</w:t>
            </w:r>
            <w:proofErr w:type="spellEnd"/>
            <w:r>
              <w:rPr>
                <w:rFonts w:ascii="Times New Roman" w:hAnsi="Times New Roman"/>
                <w:lang w:eastAsia="mk-MK"/>
              </w:rPr>
              <w:t xml:space="preserve"> </w:t>
            </w:r>
            <w:proofErr w:type="spellStart"/>
            <w:r>
              <w:rPr>
                <w:rFonts w:ascii="Times New Roman" w:hAnsi="Times New Roman"/>
                <w:lang w:eastAsia="mk-MK"/>
              </w:rPr>
              <w:t>средства-моделирање</w:t>
            </w:r>
            <w:proofErr w:type="spellEnd"/>
            <w:r>
              <w:rPr>
                <w:rFonts w:ascii="Times New Roman" w:hAnsi="Times New Roman"/>
                <w:lang w:eastAsia="mk-MK"/>
              </w:rPr>
              <w:t xml:space="preserve"> </w:t>
            </w:r>
            <w:proofErr w:type="spellStart"/>
            <w:r>
              <w:rPr>
                <w:rFonts w:ascii="Times New Roman" w:hAnsi="Times New Roman"/>
                <w:lang w:eastAsia="mk-MK"/>
              </w:rPr>
              <w:t>возило</w:t>
            </w:r>
            <w:proofErr w:type="spellEnd"/>
          </w:p>
        </w:tc>
        <w:tc>
          <w:tcPr>
            <w:tcW w:w="1559" w:type="dxa"/>
            <w:tcBorders>
              <w:top w:val="nil"/>
              <w:left w:val="nil"/>
              <w:bottom w:val="single" w:sz="4" w:space="0" w:color="auto"/>
              <w:right w:val="single" w:sz="4" w:space="0" w:color="auto"/>
            </w:tcBorders>
            <w:noWrap/>
            <w:vAlign w:val="bottom"/>
            <w:hideMark/>
          </w:tcPr>
          <w:p w14:paraId="32F916E9"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2</w:t>
            </w:r>
          </w:p>
        </w:tc>
        <w:tc>
          <w:tcPr>
            <w:tcW w:w="1600" w:type="dxa"/>
            <w:tcBorders>
              <w:top w:val="nil"/>
              <w:left w:val="nil"/>
              <w:bottom w:val="single" w:sz="4" w:space="0" w:color="auto"/>
              <w:right w:val="single" w:sz="4" w:space="0" w:color="auto"/>
            </w:tcBorders>
            <w:noWrap/>
            <w:vAlign w:val="bottom"/>
            <w:hideMark/>
          </w:tcPr>
          <w:p w14:paraId="18F0C901"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март</w:t>
            </w:r>
            <w:proofErr w:type="spellEnd"/>
          </w:p>
        </w:tc>
      </w:tr>
      <w:tr w:rsidR="00656648" w:rsidRPr="003257DB" w14:paraId="532D6895"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2AE4C8B9" w14:textId="77777777" w:rsidR="00656648" w:rsidRPr="003257DB" w:rsidRDefault="00656648" w:rsidP="00480604">
            <w:pPr>
              <w:pStyle w:val="NoSpacing"/>
              <w:rPr>
                <w:rFonts w:ascii="Times New Roman" w:hAnsi="Times New Roman"/>
              </w:rPr>
            </w:pPr>
            <w:r w:rsidRPr="003257DB">
              <w:rPr>
                <w:rFonts w:ascii="Times New Roman" w:hAnsi="Times New Roman"/>
              </w:rPr>
              <w:t>5.</w:t>
            </w:r>
          </w:p>
        </w:tc>
        <w:tc>
          <w:tcPr>
            <w:tcW w:w="4344" w:type="dxa"/>
            <w:tcBorders>
              <w:top w:val="nil"/>
              <w:left w:val="nil"/>
              <w:bottom w:val="single" w:sz="4" w:space="0" w:color="auto"/>
              <w:right w:val="single" w:sz="4" w:space="0" w:color="auto"/>
            </w:tcBorders>
            <w:hideMark/>
          </w:tcPr>
          <w:p w14:paraId="25F529AA"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Транспортот</w:t>
            </w:r>
            <w:proofErr w:type="spellEnd"/>
            <w:r w:rsidRPr="003257DB">
              <w:rPr>
                <w:rFonts w:ascii="Times New Roman" w:hAnsi="Times New Roman"/>
              </w:rPr>
              <w:t xml:space="preserve"> и </w:t>
            </w:r>
            <w:proofErr w:type="spellStart"/>
            <w:r w:rsidRPr="003257DB">
              <w:rPr>
                <w:rFonts w:ascii="Times New Roman" w:hAnsi="Times New Roman"/>
              </w:rPr>
              <w:t>безбедноста</w:t>
            </w:r>
            <w:proofErr w:type="spellEnd"/>
          </w:p>
        </w:tc>
        <w:tc>
          <w:tcPr>
            <w:tcW w:w="1984" w:type="dxa"/>
            <w:tcBorders>
              <w:top w:val="nil"/>
              <w:left w:val="nil"/>
              <w:bottom w:val="single" w:sz="4" w:space="0" w:color="auto"/>
              <w:right w:val="single" w:sz="4" w:space="0" w:color="auto"/>
            </w:tcBorders>
            <w:noWrap/>
            <w:vAlign w:val="bottom"/>
            <w:hideMark/>
          </w:tcPr>
          <w:p w14:paraId="494C2B09"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Природни</w:t>
            </w:r>
            <w:proofErr w:type="spellEnd"/>
            <w:r>
              <w:rPr>
                <w:rFonts w:ascii="Times New Roman" w:hAnsi="Times New Roman"/>
                <w:lang w:eastAsia="mk-MK"/>
              </w:rPr>
              <w:t xml:space="preserve"> </w:t>
            </w:r>
            <w:proofErr w:type="spellStart"/>
            <w:r>
              <w:rPr>
                <w:rFonts w:ascii="Times New Roman" w:hAnsi="Times New Roman"/>
                <w:lang w:eastAsia="mk-MK"/>
              </w:rPr>
              <w:t>науки</w:t>
            </w:r>
            <w:proofErr w:type="spellEnd"/>
          </w:p>
        </w:tc>
        <w:tc>
          <w:tcPr>
            <w:tcW w:w="1985" w:type="dxa"/>
            <w:tcBorders>
              <w:top w:val="nil"/>
              <w:left w:val="nil"/>
              <w:bottom w:val="single" w:sz="4" w:space="0" w:color="auto"/>
              <w:right w:val="single" w:sz="4" w:space="0" w:color="auto"/>
            </w:tcBorders>
            <w:noWrap/>
            <w:vAlign w:val="bottom"/>
            <w:hideMark/>
          </w:tcPr>
          <w:p w14:paraId="0A1BCEAA"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Второ</w:t>
            </w:r>
            <w:proofErr w:type="spellEnd"/>
          </w:p>
        </w:tc>
        <w:tc>
          <w:tcPr>
            <w:tcW w:w="3544" w:type="dxa"/>
            <w:tcBorders>
              <w:top w:val="nil"/>
              <w:left w:val="nil"/>
              <w:bottom w:val="single" w:sz="4" w:space="0" w:color="auto"/>
              <w:right w:val="single" w:sz="4" w:space="0" w:color="auto"/>
            </w:tcBorders>
            <w:noWrap/>
            <w:vAlign w:val="bottom"/>
            <w:hideMark/>
          </w:tcPr>
          <w:p w14:paraId="67D413CA"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Каде</w:t>
            </w:r>
            <w:proofErr w:type="spellEnd"/>
            <w:r>
              <w:rPr>
                <w:rFonts w:ascii="Times New Roman" w:hAnsi="Times New Roman"/>
                <w:lang w:eastAsia="mk-MK"/>
              </w:rPr>
              <w:t xml:space="preserve"> </w:t>
            </w:r>
            <w:proofErr w:type="spellStart"/>
            <w:r>
              <w:rPr>
                <w:rFonts w:ascii="Times New Roman" w:hAnsi="Times New Roman"/>
                <w:lang w:eastAsia="mk-MK"/>
              </w:rPr>
              <w:t>играме</w:t>
            </w:r>
            <w:proofErr w:type="spellEnd"/>
            <w:r>
              <w:rPr>
                <w:rFonts w:ascii="Times New Roman" w:hAnsi="Times New Roman"/>
                <w:lang w:eastAsia="mk-MK"/>
              </w:rPr>
              <w:t xml:space="preserve"> и </w:t>
            </w:r>
            <w:proofErr w:type="spellStart"/>
            <w:r>
              <w:rPr>
                <w:rFonts w:ascii="Times New Roman" w:hAnsi="Times New Roman"/>
                <w:lang w:eastAsia="mk-MK"/>
              </w:rPr>
              <w:t>како</w:t>
            </w:r>
            <w:proofErr w:type="spellEnd"/>
            <w:r>
              <w:rPr>
                <w:rFonts w:ascii="Times New Roman" w:hAnsi="Times New Roman"/>
                <w:lang w:eastAsia="mk-MK"/>
              </w:rPr>
              <w:t xml:space="preserve"> </w:t>
            </w:r>
            <w:proofErr w:type="spellStart"/>
            <w:r>
              <w:rPr>
                <w:rFonts w:ascii="Times New Roman" w:hAnsi="Times New Roman"/>
                <w:lang w:eastAsia="mk-MK"/>
              </w:rPr>
              <w:t>безбедно</w:t>
            </w:r>
            <w:proofErr w:type="spellEnd"/>
            <w:r>
              <w:rPr>
                <w:rFonts w:ascii="Times New Roman" w:hAnsi="Times New Roman"/>
                <w:lang w:eastAsia="mk-MK"/>
              </w:rPr>
              <w:t xml:space="preserve"> </w:t>
            </w:r>
            <w:proofErr w:type="spellStart"/>
            <w:r>
              <w:rPr>
                <w:rFonts w:ascii="Times New Roman" w:hAnsi="Times New Roman"/>
                <w:lang w:eastAsia="mk-MK"/>
              </w:rPr>
              <w:t>се</w:t>
            </w:r>
            <w:proofErr w:type="spellEnd"/>
            <w:r>
              <w:rPr>
                <w:rFonts w:ascii="Times New Roman" w:hAnsi="Times New Roman"/>
                <w:lang w:eastAsia="mk-MK"/>
              </w:rPr>
              <w:t xml:space="preserve"> </w:t>
            </w:r>
            <w:proofErr w:type="spellStart"/>
            <w:r>
              <w:rPr>
                <w:rFonts w:ascii="Times New Roman" w:hAnsi="Times New Roman"/>
                <w:lang w:eastAsia="mk-MK"/>
              </w:rPr>
              <w:t>движиме</w:t>
            </w:r>
            <w:proofErr w:type="spellEnd"/>
            <w:r>
              <w:rPr>
                <w:rFonts w:ascii="Times New Roman" w:hAnsi="Times New Roman"/>
                <w:lang w:eastAsia="mk-MK"/>
              </w:rPr>
              <w:t xml:space="preserve"> </w:t>
            </w:r>
            <w:proofErr w:type="spellStart"/>
            <w:r>
              <w:rPr>
                <w:rFonts w:ascii="Times New Roman" w:hAnsi="Times New Roman"/>
                <w:lang w:eastAsia="mk-MK"/>
              </w:rPr>
              <w:t>по</w:t>
            </w:r>
            <w:proofErr w:type="spellEnd"/>
            <w:r>
              <w:rPr>
                <w:rFonts w:ascii="Times New Roman" w:hAnsi="Times New Roman"/>
                <w:lang w:eastAsia="mk-MK"/>
              </w:rPr>
              <w:t xml:space="preserve"> </w:t>
            </w:r>
            <w:proofErr w:type="spellStart"/>
            <w:r>
              <w:rPr>
                <w:rFonts w:ascii="Times New Roman" w:hAnsi="Times New Roman"/>
                <w:lang w:eastAsia="mk-MK"/>
              </w:rPr>
              <w:t>улица</w:t>
            </w:r>
            <w:proofErr w:type="spellEnd"/>
          </w:p>
        </w:tc>
        <w:tc>
          <w:tcPr>
            <w:tcW w:w="1559" w:type="dxa"/>
            <w:tcBorders>
              <w:top w:val="nil"/>
              <w:left w:val="nil"/>
              <w:bottom w:val="single" w:sz="4" w:space="0" w:color="auto"/>
              <w:right w:val="single" w:sz="4" w:space="0" w:color="auto"/>
            </w:tcBorders>
            <w:noWrap/>
            <w:vAlign w:val="bottom"/>
            <w:hideMark/>
          </w:tcPr>
          <w:p w14:paraId="4E0829E3"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1</w:t>
            </w:r>
          </w:p>
        </w:tc>
        <w:tc>
          <w:tcPr>
            <w:tcW w:w="1600" w:type="dxa"/>
            <w:tcBorders>
              <w:top w:val="nil"/>
              <w:left w:val="nil"/>
              <w:bottom w:val="single" w:sz="4" w:space="0" w:color="auto"/>
              <w:right w:val="single" w:sz="4" w:space="0" w:color="auto"/>
            </w:tcBorders>
            <w:noWrap/>
            <w:vAlign w:val="bottom"/>
            <w:hideMark/>
          </w:tcPr>
          <w:p w14:paraId="2A3BCCD2"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февруари</w:t>
            </w:r>
            <w:proofErr w:type="spellEnd"/>
          </w:p>
        </w:tc>
      </w:tr>
      <w:tr w:rsidR="00656648" w:rsidRPr="003257DB" w14:paraId="589E68CD" w14:textId="77777777" w:rsidTr="00480604">
        <w:trPr>
          <w:trHeight w:val="300"/>
          <w:jc w:val="center"/>
        </w:trPr>
        <w:tc>
          <w:tcPr>
            <w:tcW w:w="4835" w:type="dxa"/>
            <w:gridSpan w:val="2"/>
            <w:tcBorders>
              <w:top w:val="nil"/>
              <w:left w:val="single" w:sz="4" w:space="0" w:color="auto"/>
              <w:bottom w:val="single" w:sz="4" w:space="0" w:color="auto"/>
              <w:right w:val="single" w:sz="4" w:space="0" w:color="auto"/>
            </w:tcBorders>
            <w:noWrap/>
            <w:vAlign w:val="bottom"/>
          </w:tcPr>
          <w:p w14:paraId="1012033C" w14:textId="77777777" w:rsidR="00656648" w:rsidRPr="003257DB" w:rsidRDefault="00656648" w:rsidP="00480604">
            <w:pPr>
              <w:pStyle w:val="NoSpacing"/>
              <w:rPr>
                <w:rFonts w:ascii="Times New Roman" w:hAnsi="Times New Roman"/>
                <w:b/>
                <w:lang w:eastAsia="mk-MK"/>
              </w:rPr>
            </w:pPr>
            <w:r w:rsidRPr="003257DB">
              <w:rPr>
                <w:rFonts w:ascii="Times New Roman" w:hAnsi="Times New Roman"/>
                <w:b/>
                <w:lang w:eastAsia="mk-MK"/>
              </w:rPr>
              <w:t>ВКУПНО</w:t>
            </w:r>
          </w:p>
        </w:tc>
        <w:tc>
          <w:tcPr>
            <w:tcW w:w="1984" w:type="dxa"/>
            <w:tcBorders>
              <w:top w:val="nil"/>
              <w:left w:val="nil"/>
              <w:bottom w:val="single" w:sz="4" w:space="0" w:color="auto"/>
              <w:right w:val="single" w:sz="4" w:space="0" w:color="auto"/>
            </w:tcBorders>
            <w:noWrap/>
            <w:vAlign w:val="bottom"/>
            <w:hideMark/>
          </w:tcPr>
          <w:p w14:paraId="1E12C5E1"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2</w:t>
            </w:r>
          </w:p>
        </w:tc>
        <w:tc>
          <w:tcPr>
            <w:tcW w:w="1985" w:type="dxa"/>
            <w:tcBorders>
              <w:top w:val="nil"/>
              <w:left w:val="nil"/>
              <w:bottom w:val="single" w:sz="4" w:space="0" w:color="auto"/>
              <w:right w:val="single" w:sz="4" w:space="0" w:color="auto"/>
            </w:tcBorders>
            <w:shd w:val="clear" w:color="auto" w:fill="BFBFBF"/>
            <w:noWrap/>
            <w:vAlign w:val="bottom"/>
            <w:hideMark/>
          </w:tcPr>
          <w:p w14:paraId="513DFB3D"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3544" w:type="dxa"/>
            <w:tcBorders>
              <w:top w:val="nil"/>
              <w:left w:val="nil"/>
              <w:bottom w:val="single" w:sz="4" w:space="0" w:color="auto"/>
              <w:right w:val="single" w:sz="4" w:space="0" w:color="auto"/>
            </w:tcBorders>
            <w:noWrap/>
            <w:vAlign w:val="bottom"/>
            <w:hideMark/>
          </w:tcPr>
          <w:p w14:paraId="51DC3D55"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2</w:t>
            </w:r>
          </w:p>
        </w:tc>
        <w:tc>
          <w:tcPr>
            <w:tcW w:w="1559" w:type="dxa"/>
            <w:tcBorders>
              <w:top w:val="nil"/>
              <w:left w:val="nil"/>
              <w:bottom w:val="single" w:sz="4" w:space="0" w:color="auto"/>
              <w:right w:val="single" w:sz="4" w:space="0" w:color="auto"/>
            </w:tcBorders>
            <w:noWrap/>
            <w:vAlign w:val="bottom"/>
            <w:hideMark/>
          </w:tcPr>
          <w:p w14:paraId="0929CE7C"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2</w:t>
            </w:r>
          </w:p>
        </w:tc>
        <w:tc>
          <w:tcPr>
            <w:tcW w:w="1600" w:type="dxa"/>
            <w:tcBorders>
              <w:top w:val="nil"/>
              <w:left w:val="nil"/>
              <w:bottom w:val="single" w:sz="4" w:space="0" w:color="auto"/>
              <w:right w:val="single" w:sz="4" w:space="0" w:color="auto"/>
            </w:tcBorders>
            <w:shd w:val="clear" w:color="auto" w:fill="BFBFBF"/>
            <w:noWrap/>
            <w:vAlign w:val="bottom"/>
            <w:hideMark/>
          </w:tcPr>
          <w:p w14:paraId="23E30E0A"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bl>
    <w:p w14:paraId="50277223" w14:textId="77777777" w:rsidR="00656648" w:rsidRPr="00595DCF" w:rsidRDefault="00656648" w:rsidP="00656648"/>
    <w:p w14:paraId="1452979D" w14:textId="77777777" w:rsidR="00656648" w:rsidRDefault="00656648" w:rsidP="00656648">
      <w:pPr>
        <w:pStyle w:val="NoSpacing"/>
        <w:rPr>
          <w:rFonts w:ascii="Times New Roman" w:hAnsi="Times New Roman"/>
          <w:b/>
        </w:rPr>
      </w:pPr>
    </w:p>
    <w:p w14:paraId="3F8F0EEB" w14:textId="77777777" w:rsidR="00656648" w:rsidRPr="00D85C53" w:rsidRDefault="00656648" w:rsidP="00656648">
      <w:pPr>
        <w:pStyle w:val="NoSpacing"/>
        <w:rPr>
          <w:rFonts w:ascii="Times New Roman" w:hAnsi="Times New Roman"/>
          <w:b/>
        </w:rPr>
      </w:pPr>
      <w:r>
        <w:rPr>
          <w:rFonts w:ascii="Times New Roman" w:hAnsi="Times New Roman"/>
          <w:b/>
        </w:rPr>
        <w:t>VIII.</w:t>
      </w:r>
      <w:r w:rsidRPr="00A7770C">
        <w:rPr>
          <w:rFonts w:ascii="Times New Roman" w:hAnsi="Times New Roman"/>
          <w:b/>
        </w:rPr>
        <w:t xml:space="preserve"> </w:t>
      </w:r>
      <w:r>
        <w:rPr>
          <w:rFonts w:ascii="Times New Roman" w:hAnsi="Times New Roman"/>
          <w:b/>
        </w:rPr>
        <w:t>ТЕМА: ЗДРАВЈЕ</w:t>
      </w:r>
    </w:p>
    <w:p w14:paraId="6E3C1FA4" w14:textId="77777777" w:rsidR="00656648" w:rsidRDefault="00656648" w:rsidP="00656648">
      <w:pPr>
        <w:pStyle w:val="NoSpacing"/>
        <w:rPr>
          <w:rFonts w:ascii="Times New Roman" w:hAnsi="Times New Roman"/>
        </w:rPr>
      </w:pPr>
    </w:p>
    <w:tbl>
      <w:tblPr>
        <w:tblW w:w="15507" w:type="dxa"/>
        <w:jc w:val="center"/>
        <w:tblLayout w:type="fixed"/>
        <w:tblLook w:val="04A0" w:firstRow="1" w:lastRow="0" w:firstColumn="1" w:lastColumn="0" w:noHBand="0" w:noVBand="1"/>
      </w:tblPr>
      <w:tblGrid>
        <w:gridCol w:w="491"/>
        <w:gridCol w:w="4344"/>
        <w:gridCol w:w="1984"/>
        <w:gridCol w:w="1985"/>
        <w:gridCol w:w="3544"/>
        <w:gridCol w:w="1701"/>
        <w:gridCol w:w="1458"/>
      </w:tblGrid>
      <w:tr w:rsidR="00656648" w:rsidRPr="003257DB" w14:paraId="61301882"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1396C15B"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Еколошки</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содржини</w:t>
            </w:r>
            <w:proofErr w:type="spellEnd"/>
          </w:p>
        </w:tc>
        <w:tc>
          <w:tcPr>
            <w:tcW w:w="1984" w:type="dxa"/>
            <w:tcBorders>
              <w:top w:val="single" w:sz="4" w:space="0" w:color="auto"/>
              <w:left w:val="nil"/>
              <w:bottom w:val="single" w:sz="4" w:space="0" w:color="auto"/>
              <w:right w:val="single" w:sz="4" w:space="0" w:color="auto"/>
            </w:tcBorders>
            <w:noWrap/>
            <w:vAlign w:val="bottom"/>
            <w:hideMark/>
          </w:tcPr>
          <w:p w14:paraId="19846D65"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Предмет</w:t>
            </w:r>
            <w:proofErr w:type="spellEnd"/>
          </w:p>
        </w:tc>
        <w:tc>
          <w:tcPr>
            <w:tcW w:w="1985" w:type="dxa"/>
            <w:tcBorders>
              <w:top w:val="single" w:sz="4" w:space="0" w:color="auto"/>
              <w:left w:val="nil"/>
              <w:bottom w:val="single" w:sz="4" w:space="0" w:color="auto"/>
              <w:right w:val="single" w:sz="4" w:space="0" w:color="auto"/>
            </w:tcBorders>
            <w:noWrap/>
            <w:vAlign w:val="bottom"/>
            <w:hideMark/>
          </w:tcPr>
          <w:p w14:paraId="08656B0D"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Одделение</w:t>
            </w:r>
            <w:proofErr w:type="spellEnd"/>
          </w:p>
        </w:tc>
        <w:tc>
          <w:tcPr>
            <w:tcW w:w="3544" w:type="dxa"/>
            <w:tcBorders>
              <w:top w:val="single" w:sz="4" w:space="0" w:color="auto"/>
              <w:left w:val="nil"/>
              <w:bottom w:val="single" w:sz="4" w:space="0" w:color="auto"/>
              <w:right w:val="single" w:sz="4" w:space="0" w:color="auto"/>
            </w:tcBorders>
            <w:noWrap/>
            <w:vAlign w:val="bottom"/>
            <w:hideMark/>
          </w:tcPr>
          <w:p w14:paraId="35C87D68"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Наставна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содржина</w:t>
            </w:r>
            <w:proofErr w:type="spellEnd"/>
          </w:p>
        </w:tc>
        <w:tc>
          <w:tcPr>
            <w:tcW w:w="1701" w:type="dxa"/>
            <w:tcBorders>
              <w:top w:val="single" w:sz="4" w:space="0" w:color="auto"/>
              <w:left w:val="nil"/>
              <w:bottom w:val="single" w:sz="4" w:space="0" w:color="auto"/>
              <w:right w:val="single" w:sz="4" w:space="0" w:color="auto"/>
            </w:tcBorders>
            <w:noWrap/>
            <w:vAlign w:val="bottom"/>
            <w:hideMark/>
          </w:tcPr>
          <w:p w14:paraId="677FD4A6"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Број</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часови</w:t>
            </w:r>
            <w:proofErr w:type="spellEnd"/>
          </w:p>
        </w:tc>
        <w:tc>
          <w:tcPr>
            <w:tcW w:w="1458" w:type="dxa"/>
            <w:tcBorders>
              <w:top w:val="single" w:sz="4" w:space="0" w:color="auto"/>
              <w:left w:val="nil"/>
              <w:bottom w:val="single" w:sz="4" w:space="0" w:color="auto"/>
              <w:right w:val="single" w:sz="4" w:space="0" w:color="auto"/>
            </w:tcBorders>
            <w:noWrap/>
            <w:vAlign w:val="bottom"/>
            <w:hideMark/>
          </w:tcPr>
          <w:p w14:paraId="2E0DC44A"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Време</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реализација</w:t>
            </w:r>
            <w:proofErr w:type="spellEnd"/>
          </w:p>
        </w:tc>
      </w:tr>
      <w:tr w:rsidR="00656648" w:rsidRPr="003257DB" w14:paraId="5B197B18"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0D2913F6" w14:textId="77777777" w:rsidR="00656648" w:rsidRPr="003257DB" w:rsidRDefault="00656648" w:rsidP="00480604">
            <w:pPr>
              <w:pStyle w:val="NoSpacing"/>
              <w:rPr>
                <w:rFonts w:ascii="Times New Roman" w:hAnsi="Times New Roman"/>
              </w:rPr>
            </w:pPr>
            <w:r w:rsidRPr="003257DB">
              <w:rPr>
                <w:rFonts w:ascii="Times New Roman" w:hAnsi="Times New Roman"/>
              </w:rPr>
              <w:t>3.</w:t>
            </w:r>
          </w:p>
        </w:tc>
        <w:tc>
          <w:tcPr>
            <w:tcW w:w="4344" w:type="dxa"/>
            <w:tcBorders>
              <w:top w:val="nil"/>
              <w:left w:val="nil"/>
              <w:bottom w:val="single" w:sz="4" w:space="0" w:color="auto"/>
              <w:right w:val="single" w:sz="4" w:space="0" w:color="auto"/>
            </w:tcBorders>
          </w:tcPr>
          <w:p w14:paraId="7BEF8AF2"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Квалитет</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храна</w:t>
            </w:r>
            <w:proofErr w:type="spellEnd"/>
            <w:r w:rsidRPr="003257DB">
              <w:rPr>
                <w:rFonts w:ascii="Times New Roman" w:hAnsi="Times New Roman"/>
              </w:rPr>
              <w:t xml:space="preserve"> и </w:t>
            </w:r>
            <w:proofErr w:type="spellStart"/>
            <w:r w:rsidRPr="003257DB">
              <w:rPr>
                <w:rFonts w:ascii="Times New Roman" w:hAnsi="Times New Roman"/>
              </w:rPr>
              <w:t>нутриционизам</w:t>
            </w:r>
            <w:proofErr w:type="spellEnd"/>
          </w:p>
        </w:tc>
        <w:tc>
          <w:tcPr>
            <w:tcW w:w="1984" w:type="dxa"/>
            <w:tcBorders>
              <w:top w:val="nil"/>
              <w:left w:val="nil"/>
              <w:bottom w:val="single" w:sz="4" w:space="0" w:color="auto"/>
              <w:right w:val="single" w:sz="4" w:space="0" w:color="auto"/>
            </w:tcBorders>
            <w:noWrap/>
            <w:vAlign w:val="bottom"/>
            <w:hideMark/>
          </w:tcPr>
          <w:p w14:paraId="2FB26A2A"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Албански</w:t>
            </w:r>
            <w:proofErr w:type="spellEnd"/>
            <w:r w:rsidRPr="003257DB">
              <w:rPr>
                <w:rFonts w:ascii="Times New Roman" w:hAnsi="Times New Roman"/>
                <w:lang w:eastAsia="mk-MK"/>
              </w:rPr>
              <w:t> </w:t>
            </w:r>
            <w:proofErr w:type="spellStart"/>
            <w:r>
              <w:rPr>
                <w:rFonts w:ascii="Times New Roman" w:hAnsi="Times New Roman"/>
                <w:lang w:eastAsia="mk-MK"/>
              </w:rPr>
              <w:t>јазик</w:t>
            </w:r>
            <w:proofErr w:type="spellEnd"/>
          </w:p>
        </w:tc>
        <w:tc>
          <w:tcPr>
            <w:tcW w:w="1985" w:type="dxa"/>
            <w:tcBorders>
              <w:top w:val="nil"/>
              <w:left w:val="nil"/>
              <w:bottom w:val="single" w:sz="4" w:space="0" w:color="auto"/>
              <w:right w:val="single" w:sz="4" w:space="0" w:color="auto"/>
            </w:tcBorders>
            <w:noWrap/>
            <w:vAlign w:val="bottom"/>
            <w:hideMark/>
          </w:tcPr>
          <w:p w14:paraId="6A9F97A9"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Второ</w:t>
            </w:r>
            <w:proofErr w:type="spellEnd"/>
          </w:p>
        </w:tc>
        <w:tc>
          <w:tcPr>
            <w:tcW w:w="3544" w:type="dxa"/>
            <w:tcBorders>
              <w:top w:val="nil"/>
              <w:left w:val="nil"/>
              <w:bottom w:val="single" w:sz="4" w:space="0" w:color="auto"/>
              <w:right w:val="single" w:sz="4" w:space="0" w:color="auto"/>
            </w:tcBorders>
            <w:noWrap/>
            <w:vAlign w:val="bottom"/>
            <w:hideMark/>
          </w:tcPr>
          <w:p w14:paraId="078A1666"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Моето</w:t>
            </w:r>
            <w:proofErr w:type="spellEnd"/>
            <w:r>
              <w:rPr>
                <w:rFonts w:ascii="Times New Roman" w:hAnsi="Times New Roman"/>
                <w:lang w:eastAsia="mk-MK"/>
              </w:rPr>
              <w:t xml:space="preserve"> </w:t>
            </w:r>
            <w:proofErr w:type="spellStart"/>
            <w:r>
              <w:rPr>
                <w:rFonts w:ascii="Times New Roman" w:hAnsi="Times New Roman"/>
                <w:lang w:eastAsia="mk-MK"/>
              </w:rPr>
              <w:t>омилено</w:t>
            </w:r>
            <w:proofErr w:type="spellEnd"/>
            <w:r>
              <w:rPr>
                <w:rFonts w:ascii="Times New Roman" w:hAnsi="Times New Roman"/>
                <w:lang w:eastAsia="mk-MK"/>
              </w:rPr>
              <w:t xml:space="preserve"> </w:t>
            </w:r>
            <w:proofErr w:type="spellStart"/>
            <w:r>
              <w:rPr>
                <w:rFonts w:ascii="Times New Roman" w:hAnsi="Times New Roman"/>
                <w:lang w:eastAsia="mk-MK"/>
              </w:rPr>
              <w:t>овошје</w:t>
            </w:r>
            <w:proofErr w:type="spellEnd"/>
          </w:p>
        </w:tc>
        <w:tc>
          <w:tcPr>
            <w:tcW w:w="1701" w:type="dxa"/>
            <w:tcBorders>
              <w:top w:val="nil"/>
              <w:left w:val="nil"/>
              <w:bottom w:val="single" w:sz="4" w:space="0" w:color="auto"/>
              <w:right w:val="single" w:sz="4" w:space="0" w:color="auto"/>
            </w:tcBorders>
            <w:noWrap/>
            <w:vAlign w:val="bottom"/>
            <w:hideMark/>
          </w:tcPr>
          <w:p w14:paraId="5789FF06"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458" w:type="dxa"/>
            <w:tcBorders>
              <w:top w:val="nil"/>
              <w:left w:val="nil"/>
              <w:bottom w:val="single" w:sz="4" w:space="0" w:color="auto"/>
              <w:right w:val="single" w:sz="4" w:space="0" w:color="auto"/>
            </w:tcBorders>
            <w:noWrap/>
            <w:vAlign w:val="bottom"/>
            <w:hideMark/>
          </w:tcPr>
          <w:p w14:paraId="64097D51"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октомври</w:t>
            </w:r>
            <w:proofErr w:type="spellEnd"/>
          </w:p>
        </w:tc>
      </w:tr>
      <w:tr w:rsidR="00656648" w:rsidRPr="003257DB" w14:paraId="34DA1B43"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7B942C6B" w14:textId="77777777" w:rsidR="00656648" w:rsidRPr="003257DB" w:rsidRDefault="00656648" w:rsidP="00480604">
            <w:pPr>
              <w:pStyle w:val="NoSpacing"/>
              <w:rPr>
                <w:rFonts w:ascii="Times New Roman" w:hAnsi="Times New Roman"/>
              </w:rPr>
            </w:pPr>
            <w:r w:rsidRPr="003257DB">
              <w:rPr>
                <w:rFonts w:ascii="Times New Roman" w:hAnsi="Times New Roman"/>
              </w:rPr>
              <w:t>4.</w:t>
            </w:r>
          </w:p>
        </w:tc>
        <w:tc>
          <w:tcPr>
            <w:tcW w:w="4344" w:type="dxa"/>
            <w:tcBorders>
              <w:top w:val="nil"/>
              <w:left w:val="nil"/>
              <w:bottom w:val="single" w:sz="4" w:space="0" w:color="auto"/>
              <w:right w:val="single" w:sz="4" w:space="0" w:color="auto"/>
            </w:tcBorders>
          </w:tcPr>
          <w:p w14:paraId="7E7909DE"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Пирамида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исхрана</w:t>
            </w:r>
            <w:proofErr w:type="spellEnd"/>
          </w:p>
        </w:tc>
        <w:tc>
          <w:tcPr>
            <w:tcW w:w="1984" w:type="dxa"/>
            <w:tcBorders>
              <w:top w:val="nil"/>
              <w:left w:val="nil"/>
              <w:bottom w:val="single" w:sz="4" w:space="0" w:color="auto"/>
              <w:right w:val="single" w:sz="4" w:space="0" w:color="auto"/>
            </w:tcBorders>
            <w:noWrap/>
            <w:vAlign w:val="bottom"/>
            <w:hideMark/>
          </w:tcPr>
          <w:p w14:paraId="047C7360"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Природни</w:t>
            </w:r>
            <w:proofErr w:type="spellEnd"/>
            <w:r>
              <w:rPr>
                <w:rFonts w:ascii="Times New Roman" w:hAnsi="Times New Roman"/>
                <w:lang w:eastAsia="mk-MK"/>
              </w:rPr>
              <w:t xml:space="preserve"> </w:t>
            </w:r>
            <w:proofErr w:type="spellStart"/>
            <w:r>
              <w:rPr>
                <w:rFonts w:ascii="Times New Roman" w:hAnsi="Times New Roman"/>
                <w:lang w:eastAsia="mk-MK"/>
              </w:rPr>
              <w:t>науки</w:t>
            </w:r>
            <w:proofErr w:type="spellEnd"/>
          </w:p>
        </w:tc>
        <w:tc>
          <w:tcPr>
            <w:tcW w:w="1985" w:type="dxa"/>
            <w:tcBorders>
              <w:top w:val="nil"/>
              <w:left w:val="nil"/>
              <w:bottom w:val="single" w:sz="4" w:space="0" w:color="auto"/>
              <w:right w:val="single" w:sz="4" w:space="0" w:color="auto"/>
            </w:tcBorders>
            <w:noWrap/>
            <w:vAlign w:val="bottom"/>
            <w:hideMark/>
          </w:tcPr>
          <w:p w14:paraId="3562E8BE"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Второ</w:t>
            </w:r>
            <w:proofErr w:type="spellEnd"/>
          </w:p>
        </w:tc>
        <w:tc>
          <w:tcPr>
            <w:tcW w:w="3544" w:type="dxa"/>
            <w:tcBorders>
              <w:top w:val="nil"/>
              <w:left w:val="nil"/>
              <w:bottom w:val="single" w:sz="4" w:space="0" w:color="auto"/>
              <w:right w:val="single" w:sz="4" w:space="0" w:color="auto"/>
            </w:tcBorders>
            <w:noWrap/>
            <w:vAlign w:val="bottom"/>
            <w:hideMark/>
          </w:tcPr>
          <w:p w14:paraId="2E8783B6"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Како</w:t>
            </w:r>
            <w:proofErr w:type="spellEnd"/>
            <w:r>
              <w:rPr>
                <w:rFonts w:ascii="Times New Roman" w:hAnsi="Times New Roman"/>
                <w:lang w:eastAsia="mk-MK"/>
              </w:rPr>
              <w:t xml:space="preserve"> </w:t>
            </w:r>
            <w:proofErr w:type="spellStart"/>
            <w:r>
              <w:rPr>
                <w:rFonts w:ascii="Times New Roman" w:hAnsi="Times New Roman"/>
                <w:lang w:eastAsia="mk-MK"/>
              </w:rPr>
              <w:t>треба</w:t>
            </w:r>
            <w:proofErr w:type="spellEnd"/>
            <w:r>
              <w:rPr>
                <w:rFonts w:ascii="Times New Roman" w:hAnsi="Times New Roman"/>
                <w:lang w:eastAsia="mk-MK"/>
              </w:rPr>
              <w:t xml:space="preserve"> </w:t>
            </w:r>
            <w:proofErr w:type="spellStart"/>
            <w:r>
              <w:rPr>
                <w:rFonts w:ascii="Times New Roman" w:hAnsi="Times New Roman"/>
                <w:lang w:eastAsia="mk-MK"/>
              </w:rPr>
              <w:t>да</w:t>
            </w:r>
            <w:proofErr w:type="spellEnd"/>
            <w:r>
              <w:rPr>
                <w:rFonts w:ascii="Times New Roman" w:hAnsi="Times New Roman"/>
                <w:lang w:eastAsia="mk-MK"/>
              </w:rPr>
              <w:t xml:space="preserve"> </w:t>
            </w:r>
            <w:proofErr w:type="spellStart"/>
            <w:r>
              <w:rPr>
                <w:rFonts w:ascii="Times New Roman" w:hAnsi="Times New Roman"/>
                <w:lang w:eastAsia="mk-MK"/>
              </w:rPr>
              <w:t>се</w:t>
            </w:r>
            <w:proofErr w:type="spellEnd"/>
            <w:r>
              <w:rPr>
                <w:rFonts w:ascii="Times New Roman" w:hAnsi="Times New Roman"/>
                <w:lang w:eastAsia="mk-MK"/>
              </w:rPr>
              <w:t xml:space="preserve"> </w:t>
            </w:r>
            <w:proofErr w:type="spellStart"/>
            <w:r>
              <w:rPr>
                <w:rFonts w:ascii="Times New Roman" w:hAnsi="Times New Roman"/>
                <w:lang w:eastAsia="mk-MK"/>
              </w:rPr>
              <w:t>храниме-предавање</w:t>
            </w:r>
            <w:proofErr w:type="spellEnd"/>
            <w:r>
              <w:rPr>
                <w:rFonts w:ascii="Times New Roman" w:hAnsi="Times New Roman"/>
                <w:lang w:eastAsia="mk-MK"/>
              </w:rPr>
              <w:t xml:space="preserve"> </w:t>
            </w:r>
            <w:proofErr w:type="spellStart"/>
            <w:r>
              <w:rPr>
                <w:rFonts w:ascii="Times New Roman" w:hAnsi="Times New Roman"/>
                <w:lang w:eastAsia="mk-MK"/>
              </w:rPr>
              <w:t>од</w:t>
            </w:r>
            <w:proofErr w:type="spellEnd"/>
            <w:r>
              <w:rPr>
                <w:rFonts w:ascii="Times New Roman" w:hAnsi="Times New Roman"/>
                <w:lang w:eastAsia="mk-MK"/>
              </w:rPr>
              <w:t xml:space="preserve"> </w:t>
            </w:r>
            <w:proofErr w:type="spellStart"/>
            <w:r>
              <w:rPr>
                <w:rFonts w:ascii="Times New Roman" w:hAnsi="Times New Roman"/>
                <w:lang w:eastAsia="mk-MK"/>
              </w:rPr>
              <w:t>стручно</w:t>
            </w:r>
            <w:proofErr w:type="spellEnd"/>
            <w:r>
              <w:rPr>
                <w:rFonts w:ascii="Times New Roman" w:hAnsi="Times New Roman"/>
                <w:lang w:eastAsia="mk-MK"/>
              </w:rPr>
              <w:t xml:space="preserve"> </w:t>
            </w:r>
            <w:proofErr w:type="spellStart"/>
            <w:r>
              <w:rPr>
                <w:rFonts w:ascii="Times New Roman" w:hAnsi="Times New Roman"/>
                <w:lang w:eastAsia="mk-MK"/>
              </w:rPr>
              <w:t>лице</w:t>
            </w:r>
            <w:proofErr w:type="spellEnd"/>
          </w:p>
        </w:tc>
        <w:tc>
          <w:tcPr>
            <w:tcW w:w="1701" w:type="dxa"/>
            <w:tcBorders>
              <w:top w:val="nil"/>
              <w:left w:val="nil"/>
              <w:bottom w:val="single" w:sz="4" w:space="0" w:color="auto"/>
              <w:right w:val="single" w:sz="4" w:space="0" w:color="auto"/>
            </w:tcBorders>
            <w:noWrap/>
            <w:vAlign w:val="bottom"/>
            <w:hideMark/>
          </w:tcPr>
          <w:p w14:paraId="1FD4A9EC"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458" w:type="dxa"/>
            <w:tcBorders>
              <w:top w:val="nil"/>
              <w:left w:val="nil"/>
              <w:bottom w:val="single" w:sz="4" w:space="0" w:color="auto"/>
              <w:right w:val="single" w:sz="4" w:space="0" w:color="auto"/>
            </w:tcBorders>
            <w:noWrap/>
            <w:vAlign w:val="bottom"/>
            <w:hideMark/>
          </w:tcPr>
          <w:p w14:paraId="3C877D2E"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февруари</w:t>
            </w:r>
            <w:proofErr w:type="spellEnd"/>
          </w:p>
        </w:tc>
      </w:tr>
      <w:tr w:rsidR="00656648" w:rsidRPr="003257DB" w14:paraId="68A29381"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2E54B31B" w14:textId="77777777" w:rsidR="00656648" w:rsidRPr="003257DB" w:rsidRDefault="00656648" w:rsidP="00480604">
            <w:pPr>
              <w:pStyle w:val="NoSpacing"/>
              <w:rPr>
                <w:rFonts w:ascii="Times New Roman" w:hAnsi="Times New Roman"/>
              </w:rPr>
            </w:pPr>
            <w:r w:rsidRPr="003257DB">
              <w:rPr>
                <w:rFonts w:ascii="Times New Roman" w:hAnsi="Times New Roman"/>
              </w:rPr>
              <w:t>6.</w:t>
            </w:r>
          </w:p>
        </w:tc>
        <w:tc>
          <w:tcPr>
            <w:tcW w:w="4344" w:type="dxa"/>
            <w:tcBorders>
              <w:top w:val="nil"/>
              <w:left w:val="nil"/>
              <w:bottom w:val="single" w:sz="4" w:space="0" w:color="auto"/>
              <w:right w:val="single" w:sz="4" w:space="0" w:color="auto"/>
            </w:tcBorders>
          </w:tcPr>
          <w:p w14:paraId="0267DD84"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Влијанието</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храната</w:t>
            </w:r>
            <w:proofErr w:type="spellEnd"/>
            <w:r w:rsidRPr="003257DB">
              <w:rPr>
                <w:rFonts w:ascii="Times New Roman" w:hAnsi="Times New Roman"/>
              </w:rPr>
              <w:t xml:space="preserve"> </w:t>
            </w:r>
            <w:proofErr w:type="spellStart"/>
            <w:r w:rsidRPr="003257DB">
              <w:rPr>
                <w:rFonts w:ascii="Times New Roman" w:hAnsi="Times New Roman"/>
              </w:rPr>
              <w:t>врз</w:t>
            </w:r>
            <w:proofErr w:type="spellEnd"/>
            <w:r w:rsidRPr="003257DB">
              <w:rPr>
                <w:rFonts w:ascii="Times New Roman" w:hAnsi="Times New Roman"/>
              </w:rPr>
              <w:t xml:space="preserve"> </w:t>
            </w:r>
            <w:proofErr w:type="spellStart"/>
            <w:r w:rsidRPr="003257DB">
              <w:rPr>
                <w:rFonts w:ascii="Times New Roman" w:hAnsi="Times New Roman"/>
              </w:rPr>
              <w:t>здравјето</w:t>
            </w:r>
            <w:proofErr w:type="spellEnd"/>
          </w:p>
        </w:tc>
        <w:tc>
          <w:tcPr>
            <w:tcW w:w="1984" w:type="dxa"/>
            <w:tcBorders>
              <w:top w:val="nil"/>
              <w:left w:val="nil"/>
              <w:bottom w:val="single" w:sz="4" w:space="0" w:color="auto"/>
              <w:right w:val="single" w:sz="4" w:space="0" w:color="auto"/>
            </w:tcBorders>
            <w:noWrap/>
            <w:vAlign w:val="bottom"/>
            <w:hideMark/>
          </w:tcPr>
          <w:p w14:paraId="65A9C819"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Природни</w:t>
            </w:r>
            <w:proofErr w:type="spellEnd"/>
            <w:r>
              <w:rPr>
                <w:rFonts w:ascii="Times New Roman" w:hAnsi="Times New Roman"/>
                <w:lang w:eastAsia="mk-MK"/>
              </w:rPr>
              <w:t xml:space="preserve"> </w:t>
            </w:r>
            <w:proofErr w:type="spellStart"/>
            <w:r>
              <w:rPr>
                <w:rFonts w:ascii="Times New Roman" w:hAnsi="Times New Roman"/>
                <w:lang w:eastAsia="mk-MK"/>
              </w:rPr>
              <w:t>науки</w:t>
            </w:r>
            <w:proofErr w:type="spellEnd"/>
          </w:p>
        </w:tc>
        <w:tc>
          <w:tcPr>
            <w:tcW w:w="1985" w:type="dxa"/>
            <w:tcBorders>
              <w:top w:val="nil"/>
              <w:left w:val="nil"/>
              <w:bottom w:val="single" w:sz="4" w:space="0" w:color="auto"/>
              <w:right w:val="single" w:sz="4" w:space="0" w:color="auto"/>
            </w:tcBorders>
            <w:noWrap/>
            <w:vAlign w:val="bottom"/>
            <w:hideMark/>
          </w:tcPr>
          <w:p w14:paraId="3D6E5B4C"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Второ</w:t>
            </w:r>
            <w:proofErr w:type="spellEnd"/>
          </w:p>
        </w:tc>
        <w:tc>
          <w:tcPr>
            <w:tcW w:w="3544" w:type="dxa"/>
            <w:tcBorders>
              <w:top w:val="nil"/>
              <w:left w:val="nil"/>
              <w:bottom w:val="single" w:sz="4" w:space="0" w:color="auto"/>
              <w:right w:val="single" w:sz="4" w:space="0" w:color="auto"/>
            </w:tcBorders>
            <w:noWrap/>
            <w:vAlign w:val="bottom"/>
            <w:hideMark/>
          </w:tcPr>
          <w:p w14:paraId="4DB158E3"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Ние</w:t>
            </w:r>
            <w:proofErr w:type="spellEnd"/>
            <w:r>
              <w:rPr>
                <w:rFonts w:ascii="Times New Roman" w:hAnsi="Times New Roman"/>
                <w:lang w:eastAsia="mk-MK"/>
              </w:rPr>
              <w:t xml:space="preserve"> </w:t>
            </w:r>
            <w:proofErr w:type="spellStart"/>
            <w:r>
              <w:rPr>
                <w:rFonts w:ascii="Times New Roman" w:hAnsi="Times New Roman"/>
                <w:lang w:eastAsia="mk-MK"/>
              </w:rPr>
              <w:t>јадеме</w:t>
            </w:r>
            <w:proofErr w:type="spellEnd"/>
            <w:r>
              <w:rPr>
                <w:rFonts w:ascii="Times New Roman" w:hAnsi="Times New Roman"/>
                <w:lang w:eastAsia="mk-MK"/>
              </w:rPr>
              <w:t xml:space="preserve"> </w:t>
            </w:r>
            <w:proofErr w:type="spellStart"/>
            <w:r>
              <w:rPr>
                <w:rFonts w:ascii="Times New Roman" w:hAnsi="Times New Roman"/>
                <w:lang w:eastAsia="mk-MK"/>
              </w:rPr>
              <w:t>разновидна</w:t>
            </w:r>
            <w:proofErr w:type="spellEnd"/>
            <w:r>
              <w:rPr>
                <w:rFonts w:ascii="Times New Roman" w:hAnsi="Times New Roman"/>
                <w:lang w:eastAsia="mk-MK"/>
              </w:rPr>
              <w:t xml:space="preserve"> </w:t>
            </w:r>
            <w:proofErr w:type="spellStart"/>
            <w:r>
              <w:rPr>
                <w:rFonts w:ascii="Times New Roman" w:hAnsi="Times New Roman"/>
                <w:lang w:eastAsia="mk-MK"/>
              </w:rPr>
              <w:t>храна</w:t>
            </w:r>
            <w:proofErr w:type="spellEnd"/>
          </w:p>
        </w:tc>
        <w:tc>
          <w:tcPr>
            <w:tcW w:w="1701" w:type="dxa"/>
            <w:tcBorders>
              <w:top w:val="nil"/>
              <w:left w:val="nil"/>
              <w:bottom w:val="single" w:sz="4" w:space="0" w:color="auto"/>
              <w:right w:val="single" w:sz="4" w:space="0" w:color="auto"/>
            </w:tcBorders>
            <w:noWrap/>
            <w:vAlign w:val="bottom"/>
            <w:hideMark/>
          </w:tcPr>
          <w:p w14:paraId="27ABD3FC"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2</w:t>
            </w:r>
          </w:p>
        </w:tc>
        <w:tc>
          <w:tcPr>
            <w:tcW w:w="1458" w:type="dxa"/>
            <w:tcBorders>
              <w:top w:val="nil"/>
              <w:left w:val="nil"/>
              <w:bottom w:val="single" w:sz="4" w:space="0" w:color="auto"/>
              <w:right w:val="single" w:sz="4" w:space="0" w:color="auto"/>
            </w:tcBorders>
            <w:noWrap/>
            <w:vAlign w:val="bottom"/>
            <w:hideMark/>
          </w:tcPr>
          <w:p w14:paraId="05F02405"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декември</w:t>
            </w:r>
            <w:proofErr w:type="spellEnd"/>
          </w:p>
        </w:tc>
      </w:tr>
      <w:tr w:rsidR="00656648" w:rsidRPr="003257DB" w14:paraId="063B140C" w14:textId="77777777" w:rsidTr="00480604">
        <w:trPr>
          <w:trHeight w:val="300"/>
          <w:jc w:val="center"/>
        </w:trPr>
        <w:tc>
          <w:tcPr>
            <w:tcW w:w="491" w:type="dxa"/>
            <w:tcBorders>
              <w:top w:val="single" w:sz="4" w:space="0" w:color="auto"/>
              <w:left w:val="single" w:sz="4" w:space="0" w:color="auto"/>
              <w:bottom w:val="single" w:sz="4" w:space="0" w:color="auto"/>
              <w:right w:val="single" w:sz="4" w:space="0" w:color="auto"/>
            </w:tcBorders>
            <w:noWrap/>
            <w:hideMark/>
          </w:tcPr>
          <w:p w14:paraId="4001A4D7" w14:textId="77777777" w:rsidR="00656648" w:rsidRPr="003257DB" w:rsidRDefault="00656648" w:rsidP="00480604">
            <w:pPr>
              <w:pStyle w:val="NoSpacing"/>
              <w:rPr>
                <w:rFonts w:ascii="Times New Roman" w:hAnsi="Times New Roman"/>
              </w:rPr>
            </w:pPr>
            <w:r w:rsidRPr="003257DB">
              <w:rPr>
                <w:rFonts w:ascii="Times New Roman" w:hAnsi="Times New Roman"/>
                <w:lang w:eastAsia="mk-MK"/>
              </w:rPr>
              <w:t>8.</w:t>
            </w:r>
          </w:p>
        </w:tc>
        <w:tc>
          <w:tcPr>
            <w:tcW w:w="4344" w:type="dxa"/>
            <w:tcBorders>
              <w:top w:val="single" w:sz="4" w:space="0" w:color="auto"/>
              <w:left w:val="single" w:sz="4" w:space="0" w:color="auto"/>
              <w:bottom w:val="single" w:sz="4" w:space="0" w:color="auto"/>
              <w:right w:val="single" w:sz="4" w:space="0" w:color="auto"/>
            </w:tcBorders>
          </w:tcPr>
          <w:p w14:paraId="1A1D91F1"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Изработка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упатства</w:t>
            </w:r>
            <w:proofErr w:type="spellEnd"/>
            <w:r w:rsidRPr="003257DB">
              <w:rPr>
                <w:rFonts w:ascii="Times New Roman" w:hAnsi="Times New Roman"/>
              </w:rPr>
              <w:t xml:space="preserve"> </w:t>
            </w:r>
            <w:proofErr w:type="spellStart"/>
            <w:r w:rsidRPr="003257DB">
              <w:rPr>
                <w:rFonts w:ascii="Times New Roman" w:hAnsi="Times New Roman"/>
              </w:rPr>
              <w:t>за</w:t>
            </w:r>
            <w:proofErr w:type="spellEnd"/>
            <w:r w:rsidRPr="003257DB">
              <w:rPr>
                <w:rFonts w:ascii="Times New Roman" w:hAnsi="Times New Roman"/>
              </w:rPr>
              <w:t xml:space="preserve"> </w:t>
            </w:r>
            <w:proofErr w:type="spellStart"/>
            <w:r w:rsidRPr="003257DB">
              <w:rPr>
                <w:rFonts w:ascii="Times New Roman" w:hAnsi="Times New Roman"/>
              </w:rPr>
              <w:t>користење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здрава</w:t>
            </w:r>
            <w:proofErr w:type="spellEnd"/>
            <w:r w:rsidRPr="003257DB">
              <w:rPr>
                <w:rFonts w:ascii="Times New Roman" w:hAnsi="Times New Roman"/>
              </w:rPr>
              <w:t xml:space="preserve"> </w:t>
            </w:r>
            <w:proofErr w:type="spellStart"/>
            <w:r w:rsidRPr="003257DB">
              <w:rPr>
                <w:rFonts w:ascii="Times New Roman" w:hAnsi="Times New Roman"/>
              </w:rPr>
              <w:t>храна</w:t>
            </w:r>
            <w:proofErr w:type="spellEnd"/>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7B74891D"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ликовно</w:t>
            </w:r>
            <w:proofErr w:type="spellEnd"/>
          </w:p>
        </w:tc>
        <w:tc>
          <w:tcPr>
            <w:tcW w:w="1985" w:type="dxa"/>
            <w:tcBorders>
              <w:top w:val="single" w:sz="4" w:space="0" w:color="auto"/>
              <w:left w:val="single" w:sz="4" w:space="0" w:color="auto"/>
              <w:bottom w:val="single" w:sz="4" w:space="0" w:color="auto"/>
              <w:right w:val="single" w:sz="4" w:space="0" w:color="auto"/>
            </w:tcBorders>
            <w:noWrap/>
            <w:vAlign w:val="bottom"/>
            <w:hideMark/>
          </w:tcPr>
          <w:p w14:paraId="40BD1113"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Второ</w:t>
            </w:r>
            <w:proofErr w:type="spellEnd"/>
          </w:p>
        </w:tc>
        <w:tc>
          <w:tcPr>
            <w:tcW w:w="3544" w:type="dxa"/>
            <w:tcBorders>
              <w:top w:val="single" w:sz="4" w:space="0" w:color="auto"/>
              <w:left w:val="single" w:sz="4" w:space="0" w:color="auto"/>
              <w:bottom w:val="single" w:sz="4" w:space="0" w:color="auto"/>
              <w:right w:val="single" w:sz="4" w:space="0" w:color="auto"/>
            </w:tcBorders>
            <w:noWrap/>
            <w:vAlign w:val="bottom"/>
            <w:hideMark/>
          </w:tcPr>
          <w:p w14:paraId="3044E357"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Изработка</w:t>
            </w:r>
            <w:proofErr w:type="spellEnd"/>
            <w:r>
              <w:rPr>
                <w:rFonts w:ascii="Times New Roman" w:hAnsi="Times New Roman"/>
                <w:lang w:eastAsia="mk-MK"/>
              </w:rPr>
              <w:t xml:space="preserve"> </w:t>
            </w:r>
            <w:proofErr w:type="spellStart"/>
            <w:r>
              <w:rPr>
                <w:rFonts w:ascii="Times New Roman" w:hAnsi="Times New Roman"/>
                <w:lang w:eastAsia="mk-MK"/>
              </w:rPr>
              <w:t>брошури</w:t>
            </w:r>
            <w:proofErr w:type="spellEnd"/>
            <w:r>
              <w:rPr>
                <w:rFonts w:ascii="Times New Roman" w:hAnsi="Times New Roman"/>
                <w:lang w:eastAsia="mk-MK"/>
              </w:rPr>
              <w:t xml:space="preserve"> </w:t>
            </w:r>
            <w:proofErr w:type="spellStart"/>
            <w:r>
              <w:rPr>
                <w:rFonts w:ascii="Times New Roman" w:hAnsi="Times New Roman"/>
                <w:lang w:eastAsia="mk-MK"/>
              </w:rPr>
              <w:t>за</w:t>
            </w:r>
            <w:proofErr w:type="spellEnd"/>
            <w:r>
              <w:rPr>
                <w:rFonts w:ascii="Times New Roman" w:hAnsi="Times New Roman"/>
                <w:lang w:eastAsia="mk-MK"/>
              </w:rPr>
              <w:t xml:space="preserve"> </w:t>
            </w:r>
            <w:proofErr w:type="spellStart"/>
            <w:r>
              <w:rPr>
                <w:rFonts w:ascii="Times New Roman" w:hAnsi="Times New Roman"/>
                <w:lang w:eastAsia="mk-MK"/>
              </w:rPr>
              <w:t>користење</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здрава</w:t>
            </w:r>
            <w:proofErr w:type="spellEnd"/>
            <w:r>
              <w:rPr>
                <w:rFonts w:ascii="Times New Roman" w:hAnsi="Times New Roman"/>
                <w:lang w:eastAsia="mk-MK"/>
              </w:rPr>
              <w:t xml:space="preserve"> </w:t>
            </w:r>
            <w:proofErr w:type="spellStart"/>
            <w:r>
              <w:rPr>
                <w:rFonts w:ascii="Times New Roman" w:hAnsi="Times New Roman"/>
                <w:lang w:eastAsia="mk-MK"/>
              </w:rPr>
              <w:t>храна</w:t>
            </w:r>
            <w:proofErr w:type="spellEnd"/>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5DD2477C"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2</w:t>
            </w:r>
          </w:p>
        </w:tc>
        <w:tc>
          <w:tcPr>
            <w:tcW w:w="1458" w:type="dxa"/>
            <w:tcBorders>
              <w:top w:val="single" w:sz="4" w:space="0" w:color="auto"/>
              <w:left w:val="single" w:sz="4" w:space="0" w:color="auto"/>
              <w:bottom w:val="single" w:sz="4" w:space="0" w:color="auto"/>
              <w:right w:val="single" w:sz="4" w:space="0" w:color="auto"/>
            </w:tcBorders>
            <w:noWrap/>
            <w:vAlign w:val="bottom"/>
            <w:hideMark/>
          </w:tcPr>
          <w:p w14:paraId="670D59CE"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февруари</w:t>
            </w:r>
            <w:proofErr w:type="spellEnd"/>
          </w:p>
        </w:tc>
      </w:tr>
      <w:tr w:rsidR="00656648" w:rsidRPr="003257DB" w14:paraId="0DB7F9EF"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tcPr>
          <w:p w14:paraId="237CCC87" w14:textId="77777777" w:rsidR="00656648" w:rsidRPr="003257DB" w:rsidRDefault="00656648" w:rsidP="00480604">
            <w:pPr>
              <w:pStyle w:val="NoSpacing"/>
              <w:rPr>
                <w:rFonts w:ascii="Times New Roman" w:hAnsi="Times New Roman"/>
                <w:b/>
              </w:rPr>
            </w:pPr>
            <w:r w:rsidRPr="003257DB">
              <w:rPr>
                <w:rFonts w:ascii="Times New Roman" w:hAnsi="Times New Roman"/>
                <w:b/>
              </w:rPr>
              <w:t>ВКУПНО</w:t>
            </w:r>
          </w:p>
        </w:tc>
        <w:tc>
          <w:tcPr>
            <w:tcW w:w="1984" w:type="dxa"/>
            <w:tcBorders>
              <w:top w:val="single" w:sz="4" w:space="0" w:color="auto"/>
              <w:left w:val="nil"/>
              <w:bottom w:val="single" w:sz="4" w:space="0" w:color="auto"/>
              <w:right w:val="single" w:sz="4" w:space="0" w:color="auto"/>
            </w:tcBorders>
            <w:noWrap/>
            <w:vAlign w:val="bottom"/>
          </w:tcPr>
          <w:p w14:paraId="05BF2B6B" w14:textId="77777777" w:rsidR="00656648" w:rsidRPr="003257DB" w:rsidRDefault="00656648" w:rsidP="00480604">
            <w:pPr>
              <w:pStyle w:val="NoSpacing"/>
              <w:rPr>
                <w:rFonts w:ascii="Times New Roman" w:hAnsi="Times New Roman"/>
                <w:lang w:eastAsia="mk-MK"/>
              </w:rPr>
            </w:pPr>
            <w:r>
              <w:rPr>
                <w:rFonts w:ascii="Times New Roman" w:hAnsi="Times New Roman"/>
                <w:lang w:eastAsia="mk-MK"/>
              </w:rPr>
              <w:t xml:space="preserve">          4</w:t>
            </w:r>
          </w:p>
        </w:tc>
        <w:tc>
          <w:tcPr>
            <w:tcW w:w="1985" w:type="dxa"/>
            <w:tcBorders>
              <w:top w:val="single" w:sz="4" w:space="0" w:color="auto"/>
              <w:left w:val="nil"/>
              <w:bottom w:val="single" w:sz="4" w:space="0" w:color="auto"/>
              <w:right w:val="single" w:sz="4" w:space="0" w:color="auto"/>
            </w:tcBorders>
            <w:shd w:val="clear" w:color="auto" w:fill="BFBFBF"/>
            <w:noWrap/>
            <w:vAlign w:val="bottom"/>
          </w:tcPr>
          <w:p w14:paraId="11F14938" w14:textId="77777777" w:rsidR="00656648" w:rsidRPr="003257DB" w:rsidRDefault="00656648" w:rsidP="00480604">
            <w:pPr>
              <w:pStyle w:val="NoSpacing"/>
              <w:rPr>
                <w:rFonts w:ascii="Times New Roman" w:hAnsi="Times New Roman"/>
                <w:lang w:eastAsia="mk-MK"/>
              </w:rPr>
            </w:pPr>
          </w:p>
        </w:tc>
        <w:tc>
          <w:tcPr>
            <w:tcW w:w="3544" w:type="dxa"/>
            <w:tcBorders>
              <w:top w:val="single" w:sz="4" w:space="0" w:color="auto"/>
              <w:left w:val="nil"/>
              <w:bottom w:val="single" w:sz="4" w:space="0" w:color="auto"/>
              <w:right w:val="single" w:sz="4" w:space="0" w:color="auto"/>
            </w:tcBorders>
            <w:noWrap/>
            <w:vAlign w:val="bottom"/>
          </w:tcPr>
          <w:p w14:paraId="7092964C" w14:textId="77777777" w:rsidR="00656648" w:rsidRPr="003257DB" w:rsidRDefault="00656648" w:rsidP="00480604">
            <w:pPr>
              <w:pStyle w:val="NoSpacing"/>
              <w:rPr>
                <w:rFonts w:ascii="Times New Roman" w:hAnsi="Times New Roman"/>
                <w:lang w:eastAsia="mk-MK"/>
              </w:rPr>
            </w:pPr>
            <w:r>
              <w:rPr>
                <w:rFonts w:ascii="Times New Roman" w:hAnsi="Times New Roman"/>
                <w:lang w:eastAsia="mk-MK"/>
              </w:rPr>
              <w:t xml:space="preserve">              4</w:t>
            </w:r>
          </w:p>
        </w:tc>
        <w:tc>
          <w:tcPr>
            <w:tcW w:w="1701" w:type="dxa"/>
            <w:tcBorders>
              <w:top w:val="single" w:sz="4" w:space="0" w:color="auto"/>
              <w:left w:val="nil"/>
              <w:bottom w:val="single" w:sz="4" w:space="0" w:color="auto"/>
              <w:right w:val="single" w:sz="4" w:space="0" w:color="auto"/>
            </w:tcBorders>
            <w:noWrap/>
            <w:vAlign w:val="bottom"/>
          </w:tcPr>
          <w:p w14:paraId="429CE136"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6</w:t>
            </w:r>
          </w:p>
        </w:tc>
        <w:tc>
          <w:tcPr>
            <w:tcW w:w="1458" w:type="dxa"/>
            <w:tcBorders>
              <w:top w:val="single" w:sz="4" w:space="0" w:color="auto"/>
              <w:left w:val="nil"/>
              <w:bottom w:val="single" w:sz="4" w:space="0" w:color="auto"/>
              <w:right w:val="single" w:sz="4" w:space="0" w:color="auto"/>
            </w:tcBorders>
            <w:shd w:val="clear" w:color="auto" w:fill="BFBFBF"/>
            <w:noWrap/>
            <w:vAlign w:val="bottom"/>
          </w:tcPr>
          <w:p w14:paraId="1778BB59" w14:textId="77777777" w:rsidR="00656648" w:rsidRPr="003257DB" w:rsidRDefault="00656648" w:rsidP="00480604">
            <w:pPr>
              <w:pStyle w:val="NoSpacing"/>
              <w:rPr>
                <w:rFonts w:ascii="Times New Roman" w:hAnsi="Times New Roman"/>
                <w:lang w:eastAsia="mk-MK"/>
              </w:rPr>
            </w:pPr>
          </w:p>
        </w:tc>
      </w:tr>
    </w:tbl>
    <w:p w14:paraId="65FC0CEE" w14:textId="77777777" w:rsidR="00656648" w:rsidRDefault="00656648" w:rsidP="00656648">
      <w:pPr>
        <w:pStyle w:val="NoSpacing"/>
      </w:pPr>
    </w:p>
    <w:p w14:paraId="1188EEC4" w14:textId="77777777" w:rsidR="00656648" w:rsidRPr="001C04A2" w:rsidRDefault="00656648" w:rsidP="00656648">
      <w:pPr>
        <w:pStyle w:val="NoSpacing"/>
        <w:rPr>
          <w:rFonts w:ascii="Arial" w:hAnsi="Arial" w:cs="Arial"/>
          <w:b/>
          <w:szCs w:val="24"/>
          <w:lang w:val="mk-MK"/>
        </w:rPr>
      </w:pPr>
      <w:r>
        <w:rPr>
          <w:rFonts w:ascii="Times New Roman" w:hAnsi="Times New Roman"/>
          <w:b/>
          <w:lang w:val="mk-MK"/>
        </w:rPr>
        <w:lastRenderedPageBreak/>
        <w:t xml:space="preserve">                                </w:t>
      </w:r>
      <w:r w:rsidRPr="001C04A2">
        <w:rPr>
          <w:rFonts w:ascii="Arial" w:hAnsi="Arial" w:cs="Arial"/>
          <w:b/>
          <w:szCs w:val="24"/>
          <w:lang w:val="mk-MK"/>
        </w:rPr>
        <w:t>III  одд. (одделенска  настава)</w:t>
      </w:r>
      <w:r w:rsidRPr="001C04A2">
        <w:rPr>
          <w:rFonts w:ascii="Times New Roman" w:hAnsi="Times New Roman"/>
          <w:b/>
          <w:lang w:val="mk-MK"/>
        </w:rPr>
        <w:t>I. ТЕМА: ВОДА</w:t>
      </w:r>
    </w:p>
    <w:p w14:paraId="4D3C82AF" w14:textId="77777777" w:rsidR="00656648" w:rsidRPr="001C04A2" w:rsidRDefault="00656648" w:rsidP="00656648">
      <w:pPr>
        <w:pStyle w:val="NoSpacing"/>
        <w:rPr>
          <w:rFonts w:ascii="Times New Roman" w:hAnsi="Times New Roman"/>
          <w:lang w:val="mk-MK"/>
        </w:rPr>
      </w:pPr>
    </w:p>
    <w:tbl>
      <w:tblPr>
        <w:tblW w:w="15041" w:type="dxa"/>
        <w:jc w:val="center"/>
        <w:tblLayout w:type="fixed"/>
        <w:tblLook w:val="04A0" w:firstRow="1" w:lastRow="0" w:firstColumn="1" w:lastColumn="0" w:noHBand="0" w:noVBand="1"/>
      </w:tblPr>
      <w:tblGrid>
        <w:gridCol w:w="491"/>
        <w:gridCol w:w="4344"/>
        <w:gridCol w:w="1984"/>
        <w:gridCol w:w="4536"/>
        <w:gridCol w:w="1560"/>
        <w:gridCol w:w="2126"/>
      </w:tblGrid>
      <w:tr w:rsidR="00656648" w:rsidRPr="006947CB" w14:paraId="19B3B4E2"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256E573B" w14:textId="77777777" w:rsidR="00656648" w:rsidRPr="009E79C7" w:rsidRDefault="00656648" w:rsidP="00480604">
            <w:pPr>
              <w:jc w:val="center"/>
              <w:rPr>
                <w:b/>
                <w:color w:val="000000"/>
                <w:lang w:eastAsia="mk-MK"/>
              </w:rPr>
            </w:pPr>
            <w:proofErr w:type="spellStart"/>
            <w:r w:rsidRPr="009E79C7">
              <w:rPr>
                <w:b/>
                <w:color w:val="000000"/>
                <w:lang w:eastAsia="mk-MK"/>
              </w:rPr>
              <w:t>Еколошки</w:t>
            </w:r>
            <w:proofErr w:type="spellEnd"/>
            <w:r w:rsidRPr="009E79C7">
              <w:rPr>
                <w:b/>
                <w:color w:val="000000"/>
                <w:lang w:eastAsia="mk-MK"/>
              </w:rPr>
              <w:t xml:space="preserve"> </w:t>
            </w:r>
            <w:proofErr w:type="spellStart"/>
            <w:r w:rsidRPr="009E79C7">
              <w:rPr>
                <w:b/>
                <w:color w:val="000000"/>
                <w:lang w:eastAsia="mk-MK"/>
              </w:rPr>
              <w:t>содржини</w:t>
            </w:r>
            <w:proofErr w:type="spellEnd"/>
          </w:p>
        </w:tc>
        <w:tc>
          <w:tcPr>
            <w:tcW w:w="1984" w:type="dxa"/>
            <w:tcBorders>
              <w:top w:val="single" w:sz="4" w:space="0" w:color="auto"/>
              <w:left w:val="nil"/>
              <w:bottom w:val="single" w:sz="4" w:space="0" w:color="auto"/>
              <w:right w:val="single" w:sz="4" w:space="0" w:color="auto"/>
            </w:tcBorders>
            <w:noWrap/>
            <w:vAlign w:val="bottom"/>
            <w:hideMark/>
          </w:tcPr>
          <w:p w14:paraId="15153C3E" w14:textId="77777777" w:rsidR="00656648" w:rsidRPr="009E79C7" w:rsidRDefault="00656648" w:rsidP="00480604">
            <w:pPr>
              <w:jc w:val="center"/>
              <w:rPr>
                <w:b/>
                <w:color w:val="000000"/>
                <w:lang w:eastAsia="mk-MK"/>
              </w:rPr>
            </w:pPr>
            <w:proofErr w:type="spellStart"/>
            <w:r w:rsidRPr="009E79C7">
              <w:rPr>
                <w:b/>
                <w:color w:val="000000"/>
                <w:lang w:eastAsia="mk-MK"/>
              </w:rPr>
              <w:t>Предмет</w:t>
            </w:r>
            <w:proofErr w:type="spellEnd"/>
          </w:p>
        </w:tc>
        <w:tc>
          <w:tcPr>
            <w:tcW w:w="4536" w:type="dxa"/>
            <w:tcBorders>
              <w:top w:val="single" w:sz="4" w:space="0" w:color="auto"/>
              <w:left w:val="nil"/>
              <w:bottom w:val="single" w:sz="4" w:space="0" w:color="auto"/>
              <w:right w:val="single" w:sz="4" w:space="0" w:color="auto"/>
            </w:tcBorders>
            <w:noWrap/>
            <w:vAlign w:val="bottom"/>
            <w:hideMark/>
          </w:tcPr>
          <w:p w14:paraId="6AB4C6C6" w14:textId="77777777" w:rsidR="00656648" w:rsidRPr="009E79C7" w:rsidRDefault="00656648" w:rsidP="00480604">
            <w:pPr>
              <w:jc w:val="center"/>
              <w:rPr>
                <w:b/>
                <w:color w:val="000000"/>
                <w:lang w:eastAsia="mk-MK"/>
              </w:rPr>
            </w:pPr>
            <w:proofErr w:type="spellStart"/>
            <w:r w:rsidRPr="009E79C7">
              <w:rPr>
                <w:b/>
                <w:color w:val="000000"/>
                <w:lang w:eastAsia="mk-MK"/>
              </w:rPr>
              <w:t>Наставна</w:t>
            </w:r>
            <w:proofErr w:type="spellEnd"/>
            <w:r w:rsidRPr="009E79C7">
              <w:rPr>
                <w:b/>
                <w:color w:val="000000"/>
                <w:lang w:eastAsia="mk-MK"/>
              </w:rPr>
              <w:t xml:space="preserve"> </w:t>
            </w:r>
            <w:proofErr w:type="spellStart"/>
            <w:r w:rsidRPr="009E79C7">
              <w:rPr>
                <w:b/>
                <w:color w:val="000000"/>
                <w:lang w:eastAsia="mk-MK"/>
              </w:rPr>
              <w:t>содржина</w:t>
            </w:r>
            <w:proofErr w:type="spellEnd"/>
          </w:p>
        </w:tc>
        <w:tc>
          <w:tcPr>
            <w:tcW w:w="1560" w:type="dxa"/>
            <w:tcBorders>
              <w:top w:val="single" w:sz="4" w:space="0" w:color="auto"/>
              <w:left w:val="nil"/>
              <w:bottom w:val="single" w:sz="4" w:space="0" w:color="auto"/>
              <w:right w:val="single" w:sz="4" w:space="0" w:color="auto"/>
            </w:tcBorders>
            <w:noWrap/>
            <w:vAlign w:val="bottom"/>
            <w:hideMark/>
          </w:tcPr>
          <w:p w14:paraId="343A993C" w14:textId="77777777" w:rsidR="00656648" w:rsidRPr="009E79C7" w:rsidRDefault="00656648" w:rsidP="00480604">
            <w:pPr>
              <w:jc w:val="center"/>
              <w:rPr>
                <w:b/>
                <w:color w:val="000000"/>
                <w:lang w:eastAsia="mk-MK"/>
              </w:rPr>
            </w:pPr>
            <w:proofErr w:type="spellStart"/>
            <w:r w:rsidRPr="009E79C7">
              <w:rPr>
                <w:b/>
                <w:color w:val="000000"/>
                <w:lang w:eastAsia="mk-MK"/>
              </w:rPr>
              <w:t>Број</w:t>
            </w:r>
            <w:proofErr w:type="spellEnd"/>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часови</w:t>
            </w:r>
            <w:proofErr w:type="spellEnd"/>
          </w:p>
        </w:tc>
        <w:tc>
          <w:tcPr>
            <w:tcW w:w="2126" w:type="dxa"/>
            <w:tcBorders>
              <w:top w:val="single" w:sz="4" w:space="0" w:color="auto"/>
              <w:left w:val="nil"/>
              <w:bottom w:val="single" w:sz="4" w:space="0" w:color="auto"/>
              <w:right w:val="single" w:sz="4" w:space="0" w:color="auto"/>
            </w:tcBorders>
            <w:noWrap/>
            <w:vAlign w:val="bottom"/>
            <w:hideMark/>
          </w:tcPr>
          <w:p w14:paraId="47155D93" w14:textId="77777777" w:rsidR="00656648" w:rsidRPr="009E79C7" w:rsidRDefault="00656648" w:rsidP="00480604">
            <w:pPr>
              <w:jc w:val="center"/>
              <w:rPr>
                <w:b/>
                <w:color w:val="000000"/>
                <w:lang w:eastAsia="mk-MK"/>
              </w:rPr>
            </w:pPr>
            <w:proofErr w:type="spellStart"/>
            <w:r w:rsidRPr="009E79C7">
              <w:rPr>
                <w:b/>
                <w:color w:val="000000"/>
                <w:lang w:eastAsia="mk-MK"/>
              </w:rPr>
              <w:t>Време</w:t>
            </w:r>
            <w:proofErr w:type="spellEnd"/>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реализација</w:t>
            </w:r>
            <w:proofErr w:type="spellEnd"/>
          </w:p>
        </w:tc>
      </w:tr>
      <w:tr w:rsidR="00656648" w:rsidRPr="006947CB" w14:paraId="16E83193"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vAlign w:val="bottom"/>
            <w:hideMark/>
          </w:tcPr>
          <w:p w14:paraId="1E2F0BD5" w14:textId="77777777" w:rsidR="00656648" w:rsidRPr="009E79C7" w:rsidRDefault="00656648" w:rsidP="00480604">
            <w:pPr>
              <w:rPr>
                <w:color w:val="000000"/>
                <w:lang w:eastAsia="mk-MK"/>
              </w:rPr>
            </w:pPr>
            <w:r w:rsidRPr="009E79C7">
              <w:rPr>
                <w:color w:val="000000"/>
                <w:lang w:eastAsia="mk-MK"/>
              </w:rPr>
              <w:t>1.</w:t>
            </w:r>
          </w:p>
        </w:tc>
        <w:tc>
          <w:tcPr>
            <w:tcW w:w="4344" w:type="dxa"/>
            <w:tcBorders>
              <w:top w:val="nil"/>
              <w:left w:val="nil"/>
              <w:bottom w:val="single" w:sz="4" w:space="0" w:color="auto"/>
              <w:right w:val="single" w:sz="4" w:space="0" w:color="auto"/>
            </w:tcBorders>
            <w:vAlign w:val="bottom"/>
            <w:hideMark/>
          </w:tcPr>
          <w:p w14:paraId="0DE5BA08" w14:textId="77777777" w:rsidR="00656648" w:rsidRPr="009E79C7" w:rsidRDefault="00656648" w:rsidP="00480604">
            <w:pPr>
              <w:rPr>
                <w:color w:val="000000"/>
                <w:lang w:eastAsia="mk-MK"/>
              </w:rPr>
            </w:pPr>
            <w:proofErr w:type="spellStart"/>
            <w:r w:rsidRPr="009E79C7">
              <w:rPr>
                <w:color w:val="000000"/>
                <w:lang w:eastAsia="mk-MK"/>
              </w:rPr>
              <w:t>Значење</w:t>
            </w:r>
            <w:proofErr w:type="spellEnd"/>
            <w:r w:rsidRPr="009E79C7">
              <w:rPr>
                <w:color w:val="000000"/>
                <w:lang w:eastAsia="mk-MK"/>
              </w:rPr>
              <w:t xml:space="preserve"> </w:t>
            </w:r>
            <w:proofErr w:type="spellStart"/>
            <w:r w:rsidRPr="009E79C7">
              <w:rPr>
                <w:color w:val="000000"/>
                <w:lang w:eastAsia="mk-MK"/>
              </w:rPr>
              <w:t>на</w:t>
            </w:r>
            <w:proofErr w:type="spellEnd"/>
            <w:r w:rsidRPr="009E79C7">
              <w:rPr>
                <w:color w:val="000000"/>
                <w:lang w:eastAsia="mk-MK"/>
              </w:rPr>
              <w:t xml:space="preserve"> </w:t>
            </w:r>
            <w:proofErr w:type="spellStart"/>
            <w:r w:rsidRPr="009E79C7">
              <w:rPr>
                <w:color w:val="000000"/>
                <w:lang w:eastAsia="mk-MK"/>
              </w:rPr>
              <w:t>водата</w:t>
            </w:r>
            <w:proofErr w:type="spellEnd"/>
            <w:r w:rsidRPr="009E79C7">
              <w:rPr>
                <w:color w:val="000000"/>
                <w:lang w:eastAsia="mk-MK"/>
              </w:rPr>
              <w:t xml:space="preserve"> </w:t>
            </w:r>
            <w:proofErr w:type="spellStart"/>
            <w:r w:rsidRPr="009E79C7">
              <w:rPr>
                <w:color w:val="000000"/>
                <w:lang w:eastAsia="mk-MK"/>
              </w:rPr>
              <w:t>за</w:t>
            </w:r>
            <w:proofErr w:type="spellEnd"/>
            <w:r w:rsidRPr="009E79C7">
              <w:rPr>
                <w:color w:val="000000"/>
                <w:lang w:eastAsia="mk-MK"/>
              </w:rPr>
              <w:t xml:space="preserve"> </w:t>
            </w:r>
            <w:proofErr w:type="spellStart"/>
            <w:r w:rsidRPr="009E79C7">
              <w:rPr>
                <w:color w:val="000000"/>
                <w:lang w:eastAsia="mk-MK"/>
              </w:rPr>
              <w:t>живиот</w:t>
            </w:r>
            <w:proofErr w:type="spellEnd"/>
            <w:r w:rsidRPr="009E79C7">
              <w:rPr>
                <w:color w:val="000000"/>
                <w:lang w:eastAsia="mk-MK"/>
              </w:rPr>
              <w:t xml:space="preserve"> </w:t>
            </w:r>
            <w:proofErr w:type="spellStart"/>
            <w:r w:rsidRPr="009E79C7">
              <w:rPr>
                <w:color w:val="000000"/>
                <w:lang w:eastAsia="mk-MK"/>
              </w:rPr>
              <w:t>свет</w:t>
            </w:r>
            <w:proofErr w:type="spellEnd"/>
          </w:p>
        </w:tc>
        <w:tc>
          <w:tcPr>
            <w:tcW w:w="1984" w:type="dxa"/>
            <w:tcBorders>
              <w:top w:val="nil"/>
              <w:left w:val="nil"/>
              <w:bottom w:val="single" w:sz="4" w:space="0" w:color="auto"/>
              <w:right w:val="single" w:sz="4" w:space="0" w:color="auto"/>
            </w:tcBorders>
            <w:noWrap/>
            <w:vAlign w:val="bottom"/>
            <w:hideMark/>
          </w:tcPr>
          <w:p w14:paraId="411E7B9B" w14:textId="77777777" w:rsidR="00656648" w:rsidRPr="009E79C7" w:rsidRDefault="00656648" w:rsidP="00480604">
            <w:pPr>
              <w:rPr>
                <w:color w:val="000000"/>
                <w:lang w:eastAsia="mk-MK"/>
              </w:rPr>
            </w:pPr>
            <w:r w:rsidRPr="009E79C7">
              <w:rPr>
                <w:color w:val="000000"/>
                <w:lang w:eastAsia="mk-MK"/>
              </w:rPr>
              <w:t> </w:t>
            </w:r>
            <w:proofErr w:type="spellStart"/>
            <w:r>
              <w:rPr>
                <w:color w:val="000000"/>
                <w:lang w:eastAsia="mk-MK"/>
              </w:rPr>
              <w:t>Природни</w:t>
            </w:r>
            <w:proofErr w:type="spellEnd"/>
            <w:r>
              <w:rPr>
                <w:color w:val="000000"/>
                <w:lang w:eastAsia="mk-MK"/>
              </w:rPr>
              <w:t xml:space="preserve"> </w:t>
            </w:r>
            <w:proofErr w:type="spellStart"/>
            <w:r>
              <w:rPr>
                <w:color w:val="000000"/>
                <w:lang w:eastAsia="mk-MK"/>
              </w:rPr>
              <w:t>науки</w:t>
            </w:r>
            <w:proofErr w:type="spellEnd"/>
          </w:p>
        </w:tc>
        <w:tc>
          <w:tcPr>
            <w:tcW w:w="4536" w:type="dxa"/>
            <w:tcBorders>
              <w:top w:val="nil"/>
              <w:left w:val="nil"/>
              <w:bottom w:val="single" w:sz="4" w:space="0" w:color="auto"/>
              <w:right w:val="single" w:sz="4" w:space="0" w:color="auto"/>
            </w:tcBorders>
            <w:noWrap/>
            <w:vAlign w:val="bottom"/>
            <w:hideMark/>
          </w:tcPr>
          <w:p w14:paraId="4978B3B6" w14:textId="77777777" w:rsidR="00656648" w:rsidRPr="009E79C7" w:rsidRDefault="00656648" w:rsidP="00480604">
            <w:pPr>
              <w:rPr>
                <w:color w:val="000000"/>
                <w:lang w:eastAsia="mk-MK"/>
              </w:rPr>
            </w:pPr>
            <w:r w:rsidRPr="009E79C7">
              <w:rPr>
                <w:color w:val="000000"/>
                <w:lang w:eastAsia="mk-MK"/>
              </w:rPr>
              <w:t> </w:t>
            </w:r>
            <w:proofErr w:type="spellStart"/>
            <w:r>
              <w:rPr>
                <w:color w:val="000000"/>
                <w:lang w:eastAsia="mk-MK"/>
              </w:rPr>
              <w:t>Живи</w:t>
            </w:r>
            <w:proofErr w:type="spellEnd"/>
            <w:r>
              <w:rPr>
                <w:color w:val="000000"/>
                <w:lang w:eastAsia="mk-MK"/>
              </w:rPr>
              <w:t xml:space="preserve"> </w:t>
            </w:r>
            <w:proofErr w:type="spellStart"/>
            <w:r>
              <w:rPr>
                <w:color w:val="000000"/>
                <w:lang w:eastAsia="mk-MK"/>
              </w:rPr>
              <w:t>суштества</w:t>
            </w:r>
            <w:proofErr w:type="spellEnd"/>
          </w:p>
        </w:tc>
        <w:tc>
          <w:tcPr>
            <w:tcW w:w="1560" w:type="dxa"/>
            <w:tcBorders>
              <w:top w:val="nil"/>
              <w:left w:val="nil"/>
              <w:bottom w:val="single" w:sz="4" w:space="0" w:color="auto"/>
              <w:right w:val="single" w:sz="4" w:space="0" w:color="auto"/>
            </w:tcBorders>
            <w:noWrap/>
            <w:vAlign w:val="bottom"/>
            <w:hideMark/>
          </w:tcPr>
          <w:p w14:paraId="3693351E" w14:textId="77777777" w:rsidR="00656648" w:rsidRPr="009E79C7" w:rsidRDefault="00656648" w:rsidP="00480604">
            <w:pPr>
              <w:jc w:val="center"/>
              <w:rPr>
                <w:color w:val="000000"/>
                <w:lang w:eastAsia="mk-MK"/>
              </w:rPr>
            </w:pPr>
            <w:r>
              <w:rPr>
                <w:color w:val="000000"/>
                <w:lang w:eastAsia="mk-MK"/>
              </w:rPr>
              <w:t>1</w:t>
            </w:r>
          </w:p>
        </w:tc>
        <w:tc>
          <w:tcPr>
            <w:tcW w:w="2126" w:type="dxa"/>
            <w:tcBorders>
              <w:top w:val="nil"/>
              <w:left w:val="nil"/>
              <w:bottom w:val="single" w:sz="4" w:space="0" w:color="auto"/>
              <w:right w:val="single" w:sz="4" w:space="0" w:color="auto"/>
            </w:tcBorders>
            <w:noWrap/>
            <w:vAlign w:val="bottom"/>
            <w:hideMark/>
          </w:tcPr>
          <w:p w14:paraId="48699E3C" w14:textId="77777777" w:rsidR="00656648" w:rsidRPr="009E79C7" w:rsidRDefault="00656648" w:rsidP="00480604">
            <w:pPr>
              <w:rPr>
                <w:color w:val="000000"/>
                <w:lang w:eastAsia="mk-MK"/>
              </w:rPr>
            </w:pPr>
            <w:r w:rsidRPr="009E79C7">
              <w:rPr>
                <w:color w:val="000000"/>
                <w:lang w:eastAsia="mk-MK"/>
              </w:rPr>
              <w:t> </w:t>
            </w:r>
            <w:r>
              <w:rPr>
                <w:color w:val="000000"/>
                <w:lang w:eastAsia="mk-MK"/>
              </w:rPr>
              <w:t xml:space="preserve">10 </w:t>
            </w:r>
            <w:proofErr w:type="spellStart"/>
            <w:r>
              <w:rPr>
                <w:color w:val="000000"/>
                <w:lang w:eastAsia="mk-MK"/>
              </w:rPr>
              <w:t>седмица</w:t>
            </w:r>
            <w:proofErr w:type="spellEnd"/>
          </w:p>
        </w:tc>
      </w:tr>
      <w:tr w:rsidR="00656648" w:rsidRPr="006947CB" w14:paraId="1DA6C829"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vAlign w:val="bottom"/>
            <w:hideMark/>
          </w:tcPr>
          <w:p w14:paraId="64C29CB5" w14:textId="77777777" w:rsidR="00656648" w:rsidRPr="009E79C7" w:rsidRDefault="00656648" w:rsidP="00480604">
            <w:pPr>
              <w:rPr>
                <w:color w:val="000000"/>
                <w:lang w:eastAsia="mk-MK"/>
              </w:rPr>
            </w:pPr>
            <w:r w:rsidRPr="009E79C7">
              <w:rPr>
                <w:color w:val="000000"/>
                <w:lang w:eastAsia="mk-MK"/>
              </w:rPr>
              <w:t>6.</w:t>
            </w:r>
          </w:p>
        </w:tc>
        <w:tc>
          <w:tcPr>
            <w:tcW w:w="4344" w:type="dxa"/>
            <w:tcBorders>
              <w:top w:val="nil"/>
              <w:left w:val="nil"/>
              <w:bottom w:val="single" w:sz="4" w:space="0" w:color="auto"/>
              <w:right w:val="single" w:sz="4" w:space="0" w:color="auto"/>
            </w:tcBorders>
            <w:vAlign w:val="bottom"/>
            <w:hideMark/>
          </w:tcPr>
          <w:p w14:paraId="1902B076" w14:textId="77777777" w:rsidR="00656648" w:rsidRPr="009E79C7" w:rsidRDefault="00656648" w:rsidP="00480604">
            <w:pPr>
              <w:rPr>
                <w:color w:val="000000"/>
                <w:lang w:eastAsia="mk-MK"/>
              </w:rPr>
            </w:pPr>
            <w:proofErr w:type="spellStart"/>
            <w:r>
              <w:rPr>
                <w:color w:val="000000"/>
                <w:lang w:eastAsia="mk-MK"/>
              </w:rPr>
              <w:t>З</w:t>
            </w:r>
            <w:r w:rsidRPr="009E79C7">
              <w:rPr>
                <w:color w:val="000000"/>
                <w:lang w:eastAsia="mk-MK"/>
              </w:rPr>
              <w:t>драва</w:t>
            </w:r>
            <w:proofErr w:type="spellEnd"/>
            <w:r w:rsidRPr="009E79C7">
              <w:rPr>
                <w:color w:val="000000"/>
                <w:lang w:eastAsia="mk-MK"/>
              </w:rPr>
              <w:t xml:space="preserve"> </w:t>
            </w:r>
            <w:proofErr w:type="spellStart"/>
            <w:r w:rsidRPr="009E79C7">
              <w:rPr>
                <w:color w:val="000000"/>
                <w:lang w:eastAsia="mk-MK"/>
              </w:rPr>
              <w:t>вода</w:t>
            </w:r>
            <w:proofErr w:type="spellEnd"/>
            <w:r w:rsidRPr="009E79C7">
              <w:rPr>
                <w:color w:val="000000"/>
                <w:lang w:eastAsia="mk-MK"/>
              </w:rPr>
              <w:t xml:space="preserve"> </w:t>
            </w:r>
            <w:proofErr w:type="spellStart"/>
            <w:r w:rsidRPr="009E79C7">
              <w:rPr>
                <w:color w:val="000000"/>
                <w:lang w:eastAsia="mk-MK"/>
              </w:rPr>
              <w:t>за</w:t>
            </w:r>
            <w:proofErr w:type="spellEnd"/>
            <w:r w:rsidRPr="009E79C7">
              <w:rPr>
                <w:color w:val="000000"/>
                <w:lang w:eastAsia="mk-MK"/>
              </w:rPr>
              <w:t xml:space="preserve"> </w:t>
            </w:r>
            <w:proofErr w:type="spellStart"/>
            <w:r w:rsidRPr="009E79C7">
              <w:rPr>
                <w:color w:val="000000"/>
                <w:lang w:eastAsia="mk-MK"/>
              </w:rPr>
              <w:t>пиење</w:t>
            </w:r>
            <w:proofErr w:type="spellEnd"/>
          </w:p>
        </w:tc>
        <w:tc>
          <w:tcPr>
            <w:tcW w:w="1984" w:type="dxa"/>
            <w:tcBorders>
              <w:top w:val="nil"/>
              <w:left w:val="nil"/>
              <w:bottom w:val="single" w:sz="4" w:space="0" w:color="auto"/>
              <w:right w:val="single" w:sz="4" w:space="0" w:color="auto"/>
            </w:tcBorders>
            <w:noWrap/>
            <w:vAlign w:val="bottom"/>
            <w:hideMark/>
          </w:tcPr>
          <w:p w14:paraId="17385724" w14:textId="77777777" w:rsidR="00656648" w:rsidRPr="009E79C7" w:rsidRDefault="00656648" w:rsidP="00480604">
            <w:pPr>
              <w:rPr>
                <w:color w:val="000000"/>
                <w:lang w:eastAsia="mk-MK"/>
              </w:rPr>
            </w:pPr>
            <w:r w:rsidRPr="009E79C7">
              <w:rPr>
                <w:color w:val="000000"/>
                <w:lang w:eastAsia="mk-MK"/>
              </w:rPr>
              <w:t> </w:t>
            </w:r>
            <w:proofErr w:type="spellStart"/>
            <w:r>
              <w:rPr>
                <w:color w:val="000000"/>
                <w:lang w:eastAsia="mk-MK"/>
              </w:rPr>
              <w:t>Природни</w:t>
            </w:r>
            <w:proofErr w:type="spellEnd"/>
            <w:r>
              <w:rPr>
                <w:color w:val="000000"/>
                <w:lang w:eastAsia="mk-MK"/>
              </w:rPr>
              <w:t xml:space="preserve"> </w:t>
            </w:r>
            <w:proofErr w:type="spellStart"/>
            <w:r>
              <w:rPr>
                <w:color w:val="000000"/>
                <w:lang w:eastAsia="mk-MK"/>
              </w:rPr>
              <w:t>науки</w:t>
            </w:r>
            <w:proofErr w:type="spellEnd"/>
          </w:p>
        </w:tc>
        <w:tc>
          <w:tcPr>
            <w:tcW w:w="4536" w:type="dxa"/>
            <w:tcBorders>
              <w:top w:val="nil"/>
              <w:left w:val="nil"/>
              <w:bottom w:val="single" w:sz="4" w:space="0" w:color="auto"/>
              <w:right w:val="single" w:sz="4" w:space="0" w:color="auto"/>
            </w:tcBorders>
            <w:noWrap/>
            <w:vAlign w:val="bottom"/>
            <w:hideMark/>
          </w:tcPr>
          <w:p w14:paraId="6773C35D" w14:textId="77777777" w:rsidR="00656648" w:rsidRPr="009E79C7" w:rsidRDefault="00656648" w:rsidP="00480604">
            <w:pPr>
              <w:rPr>
                <w:color w:val="000000"/>
                <w:lang w:eastAsia="mk-MK"/>
              </w:rPr>
            </w:pPr>
            <w:r w:rsidRPr="009E79C7">
              <w:rPr>
                <w:color w:val="000000"/>
                <w:lang w:eastAsia="mk-MK"/>
              </w:rPr>
              <w:t> </w:t>
            </w:r>
            <w:proofErr w:type="spellStart"/>
            <w:r>
              <w:rPr>
                <w:color w:val="000000"/>
                <w:lang w:eastAsia="mk-MK"/>
              </w:rPr>
              <w:t>Чиста</w:t>
            </w:r>
            <w:proofErr w:type="spellEnd"/>
            <w:r>
              <w:rPr>
                <w:color w:val="000000"/>
                <w:lang w:eastAsia="mk-MK"/>
              </w:rPr>
              <w:t xml:space="preserve"> </w:t>
            </w:r>
            <w:proofErr w:type="spellStart"/>
            <w:r>
              <w:rPr>
                <w:color w:val="000000"/>
                <w:lang w:eastAsia="mk-MK"/>
              </w:rPr>
              <w:t>вода</w:t>
            </w:r>
            <w:proofErr w:type="spellEnd"/>
            <w:r>
              <w:rPr>
                <w:color w:val="000000"/>
                <w:lang w:eastAsia="mk-MK"/>
              </w:rPr>
              <w:t xml:space="preserve"> </w:t>
            </w:r>
            <w:proofErr w:type="spellStart"/>
            <w:r>
              <w:rPr>
                <w:color w:val="000000"/>
                <w:lang w:eastAsia="mk-MK"/>
              </w:rPr>
              <w:t>за</w:t>
            </w:r>
            <w:proofErr w:type="spellEnd"/>
            <w:r>
              <w:rPr>
                <w:color w:val="000000"/>
                <w:lang w:eastAsia="mk-MK"/>
              </w:rPr>
              <w:t xml:space="preserve"> </w:t>
            </w:r>
            <w:proofErr w:type="spellStart"/>
            <w:r>
              <w:rPr>
                <w:color w:val="000000"/>
                <w:lang w:eastAsia="mk-MK"/>
              </w:rPr>
              <w:t>пиење</w:t>
            </w:r>
            <w:proofErr w:type="spellEnd"/>
          </w:p>
        </w:tc>
        <w:tc>
          <w:tcPr>
            <w:tcW w:w="1560" w:type="dxa"/>
            <w:tcBorders>
              <w:top w:val="nil"/>
              <w:left w:val="nil"/>
              <w:bottom w:val="single" w:sz="4" w:space="0" w:color="auto"/>
              <w:right w:val="single" w:sz="4" w:space="0" w:color="auto"/>
            </w:tcBorders>
            <w:noWrap/>
            <w:vAlign w:val="bottom"/>
            <w:hideMark/>
          </w:tcPr>
          <w:p w14:paraId="5F1AA4F8" w14:textId="77777777" w:rsidR="00656648" w:rsidRPr="009E79C7" w:rsidRDefault="00656648" w:rsidP="00480604">
            <w:pPr>
              <w:jc w:val="center"/>
              <w:rPr>
                <w:color w:val="000000"/>
                <w:lang w:eastAsia="mk-MK"/>
              </w:rPr>
            </w:pPr>
            <w:r>
              <w:rPr>
                <w:color w:val="000000"/>
                <w:lang w:eastAsia="mk-MK"/>
              </w:rPr>
              <w:t>1</w:t>
            </w:r>
          </w:p>
        </w:tc>
        <w:tc>
          <w:tcPr>
            <w:tcW w:w="2126" w:type="dxa"/>
            <w:tcBorders>
              <w:top w:val="nil"/>
              <w:left w:val="nil"/>
              <w:bottom w:val="single" w:sz="4" w:space="0" w:color="auto"/>
              <w:right w:val="single" w:sz="4" w:space="0" w:color="auto"/>
            </w:tcBorders>
            <w:noWrap/>
            <w:vAlign w:val="bottom"/>
            <w:hideMark/>
          </w:tcPr>
          <w:p w14:paraId="1C37A44C" w14:textId="77777777" w:rsidR="00656648" w:rsidRPr="009E79C7" w:rsidRDefault="00656648" w:rsidP="00480604">
            <w:pPr>
              <w:rPr>
                <w:color w:val="000000"/>
                <w:lang w:eastAsia="mk-MK"/>
              </w:rPr>
            </w:pPr>
            <w:r w:rsidRPr="009E79C7">
              <w:rPr>
                <w:color w:val="000000"/>
                <w:lang w:eastAsia="mk-MK"/>
              </w:rPr>
              <w:t> </w:t>
            </w:r>
            <w:r>
              <w:rPr>
                <w:color w:val="000000"/>
                <w:lang w:eastAsia="mk-MK"/>
              </w:rPr>
              <w:t xml:space="preserve">13 </w:t>
            </w:r>
            <w:proofErr w:type="spellStart"/>
            <w:r>
              <w:rPr>
                <w:color w:val="000000"/>
                <w:lang w:eastAsia="mk-MK"/>
              </w:rPr>
              <w:t>седмица</w:t>
            </w:r>
            <w:proofErr w:type="spellEnd"/>
          </w:p>
        </w:tc>
      </w:tr>
      <w:tr w:rsidR="00656648" w:rsidRPr="006947CB" w14:paraId="71FCD978" w14:textId="77777777" w:rsidTr="00480604">
        <w:trPr>
          <w:trHeight w:val="300"/>
          <w:jc w:val="center"/>
        </w:trPr>
        <w:tc>
          <w:tcPr>
            <w:tcW w:w="4835" w:type="dxa"/>
            <w:gridSpan w:val="2"/>
            <w:tcBorders>
              <w:top w:val="nil"/>
              <w:left w:val="single" w:sz="4" w:space="0" w:color="auto"/>
              <w:bottom w:val="single" w:sz="4" w:space="0" w:color="auto"/>
              <w:right w:val="single" w:sz="4" w:space="0" w:color="auto"/>
            </w:tcBorders>
            <w:noWrap/>
            <w:vAlign w:val="bottom"/>
          </w:tcPr>
          <w:p w14:paraId="22598A7D" w14:textId="77777777" w:rsidR="00656648" w:rsidRPr="007816F9" w:rsidRDefault="00656648" w:rsidP="00480604">
            <w:pPr>
              <w:rPr>
                <w:b/>
                <w:color w:val="000000"/>
                <w:lang w:eastAsia="mk-MK"/>
              </w:rPr>
            </w:pPr>
            <w:r w:rsidRPr="007816F9">
              <w:rPr>
                <w:b/>
                <w:color w:val="000000"/>
                <w:lang w:eastAsia="mk-MK"/>
              </w:rPr>
              <w:t>ВКУПНО</w:t>
            </w:r>
          </w:p>
        </w:tc>
        <w:tc>
          <w:tcPr>
            <w:tcW w:w="1984" w:type="dxa"/>
            <w:tcBorders>
              <w:top w:val="nil"/>
              <w:left w:val="nil"/>
              <w:bottom w:val="single" w:sz="4" w:space="0" w:color="auto"/>
              <w:right w:val="single" w:sz="4" w:space="0" w:color="auto"/>
            </w:tcBorders>
            <w:noWrap/>
            <w:vAlign w:val="bottom"/>
            <w:hideMark/>
          </w:tcPr>
          <w:p w14:paraId="60229CB9" w14:textId="77777777" w:rsidR="00656648" w:rsidRPr="009E79C7" w:rsidRDefault="00656648" w:rsidP="00480604">
            <w:pPr>
              <w:rPr>
                <w:color w:val="000000"/>
                <w:lang w:eastAsia="mk-MK"/>
              </w:rPr>
            </w:pPr>
            <w:r w:rsidRPr="009E79C7">
              <w:rPr>
                <w:color w:val="000000"/>
                <w:lang w:eastAsia="mk-MK"/>
              </w:rPr>
              <w:t> </w:t>
            </w:r>
          </w:p>
        </w:tc>
        <w:tc>
          <w:tcPr>
            <w:tcW w:w="4536" w:type="dxa"/>
            <w:tcBorders>
              <w:top w:val="nil"/>
              <w:left w:val="nil"/>
              <w:bottom w:val="single" w:sz="4" w:space="0" w:color="auto"/>
              <w:right w:val="single" w:sz="4" w:space="0" w:color="auto"/>
            </w:tcBorders>
            <w:noWrap/>
            <w:vAlign w:val="bottom"/>
            <w:hideMark/>
          </w:tcPr>
          <w:p w14:paraId="2AE351B4" w14:textId="77777777" w:rsidR="00656648" w:rsidRPr="009E79C7" w:rsidRDefault="00656648" w:rsidP="00480604">
            <w:pPr>
              <w:rPr>
                <w:color w:val="000000"/>
                <w:lang w:eastAsia="mk-MK"/>
              </w:rPr>
            </w:pPr>
            <w:r w:rsidRPr="009E79C7">
              <w:rPr>
                <w:color w:val="000000"/>
                <w:lang w:eastAsia="mk-MK"/>
              </w:rPr>
              <w:t> </w:t>
            </w:r>
          </w:p>
        </w:tc>
        <w:tc>
          <w:tcPr>
            <w:tcW w:w="1560" w:type="dxa"/>
            <w:tcBorders>
              <w:top w:val="nil"/>
              <w:left w:val="nil"/>
              <w:bottom w:val="single" w:sz="4" w:space="0" w:color="auto"/>
              <w:right w:val="single" w:sz="4" w:space="0" w:color="auto"/>
            </w:tcBorders>
            <w:noWrap/>
            <w:vAlign w:val="bottom"/>
            <w:hideMark/>
          </w:tcPr>
          <w:p w14:paraId="6DC240D4" w14:textId="77777777" w:rsidR="00656648" w:rsidRPr="009E79C7" w:rsidRDefault="00656648" w:rsidP="00480604">
            <w:pPr>
              <w:jc w:val="center"/>
              <w:rPr>
                <w:color w:val="000000"/>
                <w:lang w:eastAsia="mk-MK"/>
              </w:rPr>
            </w:pPr>
            <w:r>
              <w:rPr>
                <w:color w:val="000000"/>
                <w:lang w:eastAsia="mk-MK"/>
              </w:rPr>
              <w:t>2</w:t>
            </w:r>
          </w:p>
        </w:tc>
        <w:tc>
          <w:tcPr>
            <w:tcW w:w="2126" w:type="dxa"/>
            <w:tcBorders>
              <w:top w:val="nil"/>
              <w:left w:val="nil"/>
              <w:bottom w:val="single" w:sz="4" w:space="0" w:color="auto"/>
              <w:right w:val="single" w:sz="4" w:space="0" w:color="auto"/>
            </w:tcBorders>
            <w:shd w:val="clear" w:color="auto" w:fill="BFBFBF"/>
            <w:noWrap/>
            <w:vAlign w:val="bottom"/>
            <w:hideMark/>
          </w:tcPr>
          <w:p w14:paraId="503DE812" w14:textId="77777777" w:rsidR="00656648" w:rsidRPr="009E79C7" w:rsidRDefault="00656648" w:rsidP="00480604">
            <w:pPr>
              <w:rPr>
                <w:color w:val="000000"/>
                <w:lang w:eastAsia="mk-MK"/>
              </w:rPr>
            </w:pPr>
            <w:r w:rsidRPr="009E79C7">
              <w:rPr>
                <w:color w:val="000000"/>
                <w:lang w:eastAsia="mk-MK"/>
              </w:rPr>
              <w:t> </w:t>
            </w:r>
          </w:p>
        </w:tc>
      </w:tr>
    </w:tbl>
    <w:p w14:paraId="0C2FD61F" w14:textId="77777777" w:rsidR="00656648" w:rsidRPr="009E79C7" w:rsidRDefault="00656648" w:rsidP="00656648">
      <w:pPr>
        <w:pStyle w:val="NoSpacing"/>
        <w:rPr>
          <w:rFonts w:ascii="Times New Roman" w:hAnsi="Times New Roman"/>
        </w:rPr>
      </w:pPr>
    </w:p>
    <w:p w14:paraId="22360AC0" w14:textId="77777777" w:rsidR="00656648" w:rsidRDefault="00656648" w:rsidP="00656648">
      <w:pPr>
        <w:pStyle w:val="NoSpacing"/>
        <w:rPr>
          <w:rFonts w:ascii="Times New Roman" w:hAnsi="Times New Roman"/>
          <w:b/>
          <w:lang w:val="mk-MK"/>
        </w:rPr>
      </w:pPr>
    </w:p>
    <w:p w14:paraId="0E473707" w14:textId="77777777" w:rsidR="00656648" w:rsidRDefault="00656648" w:rsidP="00656648">
      <w:pPr>
        <w:pStyle w:val="NoSpacing"/>
        <w:rPr>
          <w:rFonts w:ascii="Times New Roman" w:hAnsi="Times New Roman"/>
          <w:b/>
          <w:lang w:val="mk-MK"/>
        </w:rPr>
      </w:pPr>
    </w:p>
    <w:p w14:paraId="5D16C1C3" w14:textId="77777777" w:rsidR="00656648" w:rsidRPr="00A7770C" w:rsidRDefault="00656648" w:rsidP="00656648">
      <w:pPr>
        <w:pStyle w:val="NoSpacing"/>
        <w:rPr>
          <w:rFonts w:ascii="Times New Roman" w:hAnsi="Times New Roman"/>
          <w:b/>
        </w:rPr>
      </w:pPr>
      <w:r w:rsidRPr="00A7770C">
        <w:rPr>
          <w:rFonts w:ascii="Times New Roman" w:hAnsi="Times New Roman"/>
          <w:b/>
        </w:rPr>
        <w:t>I</w:t>
      </w:r>
      <w:r>
        <w:rPr>
          <w:rFonts w:ascii="Times New Roman" w:hAnsi="Times New Roman"/>
          <w:b/>
        </w:rPr>
        <w:t>I.</w:t>
      </w:r>
      <w:r w:rsidRPr="00A7770C">
        <w:rPr>
          <w:rFonts w:ascii="Times New Roman" w:hAnsi="Times New Roman"/>
          <w:b/>
        </w:rPr>
        <w:t xml:space="preserve"> </w:t>
      </w:r>
      <w:r>
        <w:rPr>
          <w:rFonts w:ascii="Times New Roman" w:hAnsi="Times New Roman"/>
          <w:b/>
        </w:rPr>
        <w:t>ТЕМА: ЕНЕРГИЈА</w:t>
      </w:r>
    </w:p>
    <w:p w14:paraId="4D1434D9" w14:textId="77777777" w:rsidR="00656648" w:rsidRPr="009E79C7" w:rsidRDefault="00656648" w:rsidP="00656648">
      <w:pPr>
        <w:pStyle w:val="NoSpacing"/>
        <w:rPr>
          <w:rFonts w:ascii="Times New Roman" w:hAnsi="Times New Roman"/>
        </w:rPr>
      </w:pPr>
    </w:p>
    <w:tbl>
      <w:tblPr>
        <w:tblW w:w="15324" w:type="dxa"/>
        <w:jc w:val="center"/>
        <w:tblLayout w:type="fixed"/>
        <w:tblLook w:val="04A0" w:firstRow="1" w:lastRow="0" w:firstColumn="1" w:lastColumn="0" w:noHBand="0" w:noVBand="1"/>
      </w:tblPr>
      <w:tblGrid>
        <w:gridCol w:w="491"/>
        <w:gridCol w:w="4344"/>
        <w:gridCol w:w="2835"/>
        <w:gridCol w:w="4111"/>
        <w:gridCol w:w="1275"/>
        <w:gridCol w:w="2268"/>
      </w:tblGrid>
      <w:tr w:rsidR="00656648" w:rsidRPr="006947CB" w14:paraId="21D024A9"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1B3C4EF6" w14:textId="77777777" w:rsidR="00656648" w:rsidRPr="009E79C7" w:rsidRDefault="00656648" w:rsidP="00480604">
            <w:pPr>
              <w:jc w:val="center"/>
              <w:rPr>
                <w:b/>
                <w:color w:val="000000"/>
                <w:lang w:eastAsia="mk-MK"/>
              </w:rPr>
            </w:pPr>
            <w:proofErr w:type="spellStart"/>
            <w:r w:rsidRPr="009E79C7">
              <w:rPr>
                <w:b/>
                <w:color w:val="000000"/>
                <w:lang w:eastAsia="mk-MK"/>
              </w:rPr>
              <w:t>Еколошки</w:t>
            </w:r>
            <w:proofErr w:type="spellEnd"/>
            <w:r w:rsidRPr="009E79C7">
              <w:rPr>
                <w:b/>
                <w:color w:val="000000"/>
                <w:lang w:eastAsia="mk-MK"/>
              </w:rPr>
              <w:t xml:space="preserve"> </w:t>
            </w:r>
            <w:proofErr w:type="spellStart"/>
            <w:r w:rsidRPr="009E79C7">
              <w:rPr>
                <w:b/>
                <w:color w:val="000000"/>
                <w:lang w:eastAsia="mk-MK"/>
              </w:rPr>
              <w:t>содржини</w:t>
            </w:r>
            <w:proofErr w:type="spellEnd"/>
          </w:p>
        </w:tc>
        <w:tc>
          <w:tcPr>
            <w:tcW w:w="2835" w:type="dxa"/>
            <w:tcBorders>
              <w:top w:val="single" w:sz="4" w:space="0" w:color="auto"/>
              <w:left w:val="nil"/>
              <w:bottom w:val="single" w:sz="4" w:space="0" w:color="auto"/>
              <w:right w:val="single" w:sz="4" w:space="0" w:color="auto"/>
            </w:tcBorders>
            <w:noWrap/>
            <w:vAlign w:val="bottom"/>
            <w:hideMark/>
          </w:tcPr>
          <w:p w14:paraId="73ADFCF2" w14:textId="77777777" w:rsidR="00656648" w:rsidRPr="009E79C7" w:rsidRDefault="00656648" w:rsidP="00480604">
            <w:pPr>
              <w:jc w:val="center"/>
              <w:rPr>
                <w:b/>
                <w:color w:val="000000"/>
                <w:lang w:eastAsia="mk-MK"/>
              </w:rPr>
            </w:pPr>
            <w:proofErr w:type="spellStart"/>
            <w:r w:rsidRPr="009E79C7">
              <w:rPr>
                <w:b/>
                <w:color w:val="000000"/>
                <w:lang w:eastAsia="mk-MK"/>
              </w:rPr>
              <w:t>Предмет</w:t>
            </w:r>
            <w:proofErr w:type="spellEnd"/>
          </w:p>
        </w:tc>
        <w:tc>
          <w:tcPr>
            <w:tcW w:w="4111" w:type="dxa"/>
            <w:tcBorders>
              <w:top w:val="single" w:sz="4" w:space="0" w:color="auto"/>
              <w:left w:val="nil"/>
              <w:bottom w:val="single" w:sz="4" w:space="0" w:color="auto"/>
              <w:right w:val="single" w:sz="4" w:space="0" w:color="auto"/>
            </w:tcBorders>
            <w:noWrap/>
            <w:vAlign w:val="bottom"/>
            <w:hideMark/>
          </w:tcPr>
          <w:p w14:paraId="74CDB7FD" w14:textId="77777777" w:rsidR="00656648" w:rsidRPr="009E79C7" w:rsidRDefault="00656648" w:rsidP="00480604">
            <w:pPr>
              <w:jc w:val="center"/>
              <w:rPr>
                <w:b/>
                <w:color w:val="000000"/>
                <w:lang w:eastAsia="mk-MK"/>
              </w:rPr>
            </w:pPr>
            <w:proofErr w:type="spellStart"/>
            <w:r w:rsidRPr="009E79C7">
              <w:rPr>
                <w:b/>
                <w:color w:val="000000"/>
                <w:lang w:eastAsia="mk-MK"/>
              </w:rPr>
              <w:t>Наставна</w:t>
            </w:r>
            <w:proofErr w:type="spellEnd"/>
            <w:r w:rsidRPr="009E79C7">
              <w:rPr>
                <w:b/>
                <w:color w:val="000000"/>
                <w:lang w:eastAsia="mk-MK"/>
              </w:rPr>
              <w:t xml:space="preserve"> </w:t>
            </w:r>
            <w:proofErr w:type="spellStart"/>
            <w:r w:rsidRPr="009E79C7">
              <w:rPr>
                <w:b/>
                <w:color w:val="000000"/>
                <w:lang w:eastAsia="mk-MK"/>
              </w:rPr>
              <w:t>содржина</w:t>
            </w:r>
            <w:proofErr w:type="spellEnd"/>
          </w:p>
        </w:tc>
        <w:tc>
          <w:tcPr>
            <w:tcW w:w="1275" w:type="dxa"/>
            <w:tcBorders>
              <w:top w:val="single" w:sz="4" w:space="0" w:color="auto"/>
              <w:left w:val="nil"/>
              <w:bottom w:val="single" w:sz="4" w:space="0" w:color="auto"/>
              <w:right w:val="single" w:sz="4" w:space="0" w:color="auto"/>
            </w:tcBorders>
            <w:noWrap/>
            <w:vAlign w:val="bottom"/>
            <w:hideMark/>
          </w:tcPr>
          <w:p w14:paraId="13184A4B" w14:textId="77777777" w:rsidR="00656648" w:rsidRPr="009E79C7" w:rsidRDefault="00656648" w:rsidP="00480604">
            <w:pPr>
              <w:jc w:val="center"/>
              <w:rPr>
                <w:b/>
                <w:color w:val="000000"/>
                <w:lang w:eastAsia="mk-MK"/>
              </w:rPr>
            </w:pPr>
            <w:proofErr w:type="spellStart"/>
            <w:r w:rsidRPr="009E79C7">
              <w:rPr>
                <w:b/>
                <w:color w:val="000000"/>
                <w:lang w:eastAsia="mk-MK"/>
              </w:rPr>
              <w:t>Број</w:t>
            </w:r>
            <w:proofErr w:type="spellEnd"/>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часови</w:t>
            </w:r>
            <w:proofErr w:type="spellEnd"/>
          </w:p>
        </w:tc>
        <w:tc>
          <w:tcPr>
            <w:tcW w:w="2268" w:type="dxa"/>
            <w:tcBorders>
              <w:top w:val="single" w:sz="4" w:space="0" w:color="auto"/>
              <w:left w:val="nil"/>
              <w:bottom w:val="single" w:sz="4" w:space="0" w:color="auto"/>
              <w:right w:val="single" w:sz="4" w:space="0" w:color="auto"/>
            </w:tcBorders>
            <w:noWrap/>
            <w:vAlign w:val="bottom"/>
            <w:hideMark/>
          </w:tcPr>
          <w:p w14:paraId="25E6C995" w14:textId="77777777" w:rsidR="00656648" w:rsidRPr="009E79C7" w:rsidRDefault="00656648" w:rsidP="00480604">
            <w:pPr>
              <w:jc w:val="center"/>
              <w:rPr>
                <w:b/>
                <w:color w:val="000000"/>
                <w:lang w:eastAsia="mk-MK"/>
              </w:rPr>
            </w:pPr>
            <w:proofErr w:type="spellStart"/>
            <w:r w:rsidRPr="009E79C7">
              <w:rPr>
                <w:b/>
                <w:color w:val="000000"/>
                <w:lang w:eastAsia="mk-MK"/>
              </w:rPr>
              <w:t>Време</w:t>
            </w:r>
            <w:proofErr w:type="spellEnd"/>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реализација</w:t>
            </w:r>
            <w:proofErr w:type="spellEnd"/>
          </w:p>
        </w:tc>
      </w:tr>
      <w:tr w:rsidR="00656648" w:rsidRPr="006947CB" w14:paraId="130CDF71" w14:textId="77777777" w:rsidTr="00480604">
        <w:trPr>
          <w:trHeight w:val="416"/>
          <w:jc w:val="center"/>
        </w:trPr>
        <w:tc>
          <w:tcPr>
            <w:tcW w:w="491" w:type="dxa"/>
            <w:tcBorders>
              <w:top w:val="nil"/>
              <w:left w:val="single" w:sz="4" w:space="0" w:color="auto"/>
              <w:bottom w:val="single" w:sz="4" w:space="0" w:color="auto"/>
              <w:right w:val="single" w:sz="4" w:space="0" w:color="auto"/>
            </w:tcBorders>
            <w:noWrap/>
            <w:vAlign w:val="bottom"/>
            <w:hideMark/>
          </w:tcPr>
          <w:p w14:paraId="491B1E77"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7.</w:t>
            </w:r>
          </w:p>
        </w:tc>
        <w:tc>
          <w:tcPr>
            <w:tcW w:w="4344" w:type="dxa"/>
            <w:tcBorders>
              <w:top w:val="nil"/>
              <w:left w:val="nil"/>
              <w:bottom w:val="single" w:sz="4" w:space="0" w:color="auto"/>
              <w:right w:val="single" w:sz="4" w:space="0" w:color="auto"/>
            </w:tcBorders>
            <w:hideMark/>
          </w:tcPr>
          <w:p w14:paraId="306CA87A" w14:textId="77777777" w:rsidR="00656648" w:rsidRPr="006947CB" w:rsidRDefault="00656648" w:rsidP="00480604">
            <w:pPr>
              <w:pStyle w:val="NoSpacing"/>
              <w:rPr>
                <w:rFonts w:ascii="Times New Roman" w:hAnsi="Times New Roman"/>
              </w:rPr>
            </w:pPr>
            <w:proofErr w:type="spellStart"/>
            <w:r w:rsidRPr="006947CB">
              <w:rPr>
                <w:rFonts w:ascii="Times New Roman" w:hAnsi="Times New Roman"/>
              </w:rPr>
              <w:t>Анализа</w:t>
            </w:r>
            <w:proofErr w:type="spellEnd"/>
            <w:r w:rsidRPr="006947CB">
              <w:rPr>
                <w:rFonts w:ascii="Times New Roman" w:hAnsi="Times New Roman"/>
              </w:rPr>
              <w:t xml:space="preserve"> </w:t>
            </w:r>
            <w:proofErr w:type="spellStart"/>
            <w:r w:rsidRPr="006947CB">
              <w:rPr>
                <w:rFonts w:ascii="Times New Roman" w:hAnsi="Times New Roman"/>
              </w:rPr>
              <w:t>на</w:t>
            </w:r>
            <w:proofErr w:type="spellEnd"/>
            <w:r w:rsidRPr="006947CB">
              <w:rPr>
                <w:rFonts w:ascii="Times New Roman" w:hAnsi="Times New Roman"/>
              </w:rPr>
              <w:t xml:space="preserve"> </w:t>
            </w:r>
            <w:proofErr w:type="spellStart"/>
            <w:r w:rsidRPr="006947CB">
              <w:rPr>
                <w:rFonts w:ascii="Times New Roman" w:hAnsi="Times New Roman"/>
              </w:rPr>
              <w:t>состојбата</w:t>
            </w:r>
            <w:proofErr w:type="spellEnd"/>
            <w:r w:rsidRPr="006947CB">
              <w:rPr>
                <w:rFonts w:ascii="Times New Roman" w:hAnsi="Times New Roman"/>
              </w:rPr>
              <w:t xml:space="preserve"> </w:t>
            </w:r>
            <w:proofErr w:type="spellStart"/>
            <w:r w:rsidRPr="006947CB">
              <w:rPr>
                <w:rFonts w:ascii="Times New Roman" w:hAnsi="Times New Roman"/>
              </w:rPr>
              <w:t>на</w:t>
            </w:r>
            <w:proofErr w:type="spellEnd"/>
            <w:r w:rsidRPr="006947CB">
              <w:rPr>
                <w:rFonts w:ascii="Times New Roman" w:hAnsi="Times New Roman"/>
              </w:rPr>
              <w:t xml:space="preserve"> </w:t>
            </w:r>
            <w:proofErr w:type="spellStart"/>
            <w:r w:rsidRPr="006947CB">
              <w:rPr>
                <w:rFonts w:ascii="Times New Roman" w:hAnsi="Times New Roman"/>
              </w:rPr>
              <w:t>електричната</w:t>
            </w:r>
            <w:proofErr w:type="spellEnd"/>
            <w:r w:rsidRPr="006947CB">
              <w:rPr>
                <w:rFonts w:ascii="Times New Roman" w:hAnsi="Times New Roman"/>
              </w:rPr>
              <w:t xml:space="preserve"> </w:t>
            </w:r>
            <w:proofErr w:type="spellStart"/>
            <w:r w:rsidRPr="006947CB">
              <w:rPr>
                <w:rFonts w:ascii="Times New Roman" w:hAnsi="Times New Roman"/>
              </w:rPr>
              <w:t>инсталација</w:t>
            </w:r>
            <w:proofErr w:type="spellEnd"/>
          </w:p>
        </w:tc>
        <w:tc>
          <w:tcPr>
            <w:tcW w:w="2835" w:type="dxa"/>
            <w:tcBorders>
              <w:top w:val="nil"/>
              <w:left w:val="nil"/>
              <w:bottom w:val="single" w:sz="4" w:space="0" w:color="auto"/>
              <w:right w:val="single" w:sz="4" w:space="0" w:color="auto"/>
            </w:tcBorders>
            <w:noWrap/>
            <w:vAlign w:val="bottom"/>
            <w:hideMark/>
          </w:tcPr>
          <w:p w14:paraId="538823B7"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roofErr w:type="spellStart"/>
            <w:r w:rsidRPr="006947CB">
              <w:rPr>
                <w:rFonts w:ascii="Times New Roman" w:hAnsi="Times New Roman"/>
                <w:lang w:eastAsia="mk-MK"/>
              </w:rPr>
              <w:t>Општество</w:t>
            </w:r>
            <w:proofErr w:type="spellEnd"/>
          </w:p>
        </w:tc>
        <w:tc>
          <w:tcPr>
            <w:tcW w:w="4111" w:type="dxa"/>
            <w:tcBorders>
              <w:top w:val="nil"/>
              <w:left w:val="nil"/>
              <w:bottom w:val="single" w:sz="4" w:space="0" w:color="auto"/>
              <w:right w:val="single" w:sz="4" w:space="0" w:color="auto"/>
            </w:tcBorders>
            <w:noWrap/>
            <w:vAlign w:val="bottom"/>
            <w:hideMark/>
          </w:tcPr>
          <w:p w14:paraId="28CF03B1"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roofErr w:type="spellStart"/>
            <w:r w:rsidRPr="006947CB">
              <w:rPr>
                <w:rFonts w:ascii="Times New Roman" w:hAnsi="Times New Roman"/>
                <w:lang w:eastAsia="mk-MK"/>
              </w:rPr>
              <w:t>Разговор</w:t>
            </w:r>
            <w:proofErr w:type="spellEnd"/>
            <w:r w:rsidRPr="006947CB">
              <w:rPr>
                <w:rFonts w:ascii="Times New Roman" w:hAnsi="Times New Roman"/>
                <w:lang w:eastAsia="mk-MK"/>
              </w:rPr>
              <w:t xml:space="preserve"> </w:t>
            </w:r>
            <w:proofErr w:type="spellStart"/>
            <w:r w:rsidRPr="006947CB">
              <w:rPr>
                <w:rFonts w:ascii="Times New Roman" w:hAnsi="Times New Roman"/>
                <w:lang w:eastAsia="mk-MK"/>
              </w:rPr>
              <w:t>за</w:t>
            </w:r>
            <w:proofErr w:type="spellEnd"/>
            <w:r w:rsidRPr="006947CB">
              <w:rPr>
                <w:rFonts w:ascii="Times New Roman" w:hAnsi="Times New Roman"/>
                <w:lang w:eastAsia="mk-MK"/>
              </w:rPr>
              <w:t xml:space="preserve"> </w:t>
            </w:r>
            <w:proofErr w:type="spellStart"/>
            <w:r w:rsidRPr="006947CB">
              <w:rPr>
                <w:rFonts w:ascii="Times New Roman" w:hAnsi="Times New Roman"/>
                <w:lang w:eastAsia="mk-MK"/>
              </w:rPr>
              <w:t>опасности</w:t>
            </w:r>
            <w:proofErr w:type="spellEnd"/>
          </w:p>
        </w:tc>
        <w:tc>
          <w:tcPr>
            <w:tcW w:w="1275" w:type="dxa"/>
            <w:tcBorders>
              <w:top w:val="nil"/>
              <w:left w:val="nil"/>
              <w:bottom w:val="single" w:sz="4" w:space="0" w:color="auto"/>
              <w:right w:val="single" w:sz="4" w:space="0" w:color="auto"/>
            </w:tcBorders>
            <w:noWrap/>
            <w:vAlign w:val="bottom"/>
            <w:hideMark/>
          </w:tcPr>
          <w:p w14:paraId="28CD5978" w14:textId="77777777" w:rsidR="00656648" w:rsidRPr="006947CB" w:rsidRDefault="00656648" w:rsidP="00480604">
            <w:pPr>
              <w:pStyle w:val="NoSpacing"/>
              <w:jc w:val="center"/>
              <w:rPr>
                <w:rFonts w:ascii="Times New Roman" w:hAnsi="Times New Roman"/>
                <w:lang w:eastAsia="mk-MK"/>
              </w:rPr>
            </w:pPr>
            <w:r w:rsidRPr="006947CB">
              <w:rPr>
                <w:rFonts w:ascii="Times New Roman" w:hAnsi="Times New Roman"/>
                <w:lang w:eastAsia="mk-MK"/>
              </w:rPr>
              <w:t>1</w:t>
            </w:r>
          </w:p>
        </w:tc>
        <w:tc>
          <w:tcPr>
            <w:tcW w:w="2268" w:type="dxa"/>
            <w:tcBorders>
              <w:top w:val="nil"/>
              <w:left w:val="nil"/>
              <w:bottom w:val="single" w:sz="4" w:space="0" w:color="auto"/>
              <w:right w:val="single" w:sz="4" w:space="0" w:color="auto"/>
            </w:tcBorders>
            <w:noWrap/>
            <w:vAlign w:val="bottom"/>
            <w:hideMark/>
          </w:tcPr>
          <w:p w14:paraId="68EE24F6"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xml:space="preserve"> 20 </w:t>
            </w:r>
            <w:proofErr w:type="spellStart"/>
            <w:r w:rsidRPr="006947CB">
              <w:rPr>
                <w:rFonts w:ascii="Times New Roman" w:hAnsi="Times New Roman"/>
                <w:lang w:eastAsia="mk-MK"/>
              </w:rPr>
              <w:t>седмица</w:t>
            </w:r>
            <w:proofErr w:type="spellEnd"/>
          </w:p>
        </w:tc>
      </w:tr>
      <w:tr w:rsidR="00656648" w:rsidRPr="006947CB" w14:paraId="0EE5EA55" w14:textId="77777777" w:rsidTr="00480604">
        <w:trPr>
          <w:trHeight w:val="300"/>
          <w:jc w:val="center"/>
        </w:trPr>
        <w:tc>
          <w:tcPr>
            <w:tcW w:w="4835" w:type="dxa"/>
            <w:gridSpan w:val="2"/>
            <w:tcBorders>
              <w:top w:val="nil"/>
              <w:left w:val="single" w:sz="4" w:space="0" w:color="auto"/>
              <w:bottom w:val="single" w:sz="4" w:space="0" w:color="auto"/>
              <w:right w:val="single" w:sz="4" w:space="0" w:color="auto"/>
            </w:tcBorders>
            <w:noWrap/>
            <w:vAlign w:val="bottom"/>
          </w:tcPr>
          <w:p w14:paraId="6FE49F01" w14:textId="77777777" w:rsidR="00656648" w:rsidRPr="006947CB" w:rsidRDefault="00656648" w:rsidP="00480604">
            <w:pPr>
              <w:pStyle w:val="NoSpacing"/>
              <w:rPr>
                <w:rFonts w:ascii="Times New Roman" w:hAnsi="Times New Roman"/>
                <w:b/>
                <w:lang w:eastAsia="mk-MK"/>
              </w:rPr>
            </w:pPr>
            <w:r w:rsidRPr="006947CB">
              <w:rPr>
                <w:rFonts w:ascii="Times New Roman" w:hAnsi="Times New Roman"/>
                <w:b/>
                <w:lang w:eastAsia="mk-MK"/>
              </w:rPr>
              <w:t>ВКУПНО</w:t>
            </w:r>
          </w:p>
        </w:tc>
        <w:tc>
          <w:tcPr>
            <w:tcW w:w="2835" w:type="dxa"/>
            <w:tcBorders>
              <w:top w:val="nil"/>
              <w:left w:val="nil"/>
              <w:bottom w:val="single" w:sz="4" w:space="0" w:color="auto"/>
              <w:right w:val="single" w:sz="4" w:space="0" w:color="auto"/>
            </w:tcBorders>
            <w:noWrap/>
            <w:vAlign w:val="bottom"/>
            <w:hideMark/>
          </w:tcPr>
          <w:p w14:paraId="30B4E8F8"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
        </w:tc>
        <w:tc>
          <w:tcPr>
            <w:tcW w:w="4111" w:type="dxa"/>
            <w:tcBorders>
              <w:top w:val="nil"/>
              <w:left w:val="nil"/>
              <w:bottom w:val="single" w:sz="4" w:space="0" w:color="auto"/>
              <w:right w:val="single" w:sz="4" w:space="0" w:color="auto"/>
            </w:tcBorders>
            <w:noWrap/>
            <w:vAlign w:val="bottom"/>
            <w:hideMark/>
          </w:tcPr>
          <w:p w14:paraId="275A3276"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
        </w:tc>
        <w:tc>
          <w:tcPr>
            <w:tcW w:w="1275" w:type="dxa"/>
            <w:tcBorders>
              <w:top w:val="nil"/>
              <w:left w:val="nil"/>
              <w:bottom w:val="single" w:sz="4" w:space="0" w:color="auto"/>
              <w:right w:val="single" w:sz="4" w:space="0" w:color="auto"/>
            </w:tcBorders>
            <w:noWrap/>
            <w:vAlign w:val="bottom"/>
            <w:hideMark/>
          </w:tcPr>
          <w:p w14:paraId="4A4E8D77" w14:textId="77777777" w:rsidR="00656648" w:rsidRPr="006947CB" w:rsidRDefault="00656648" w:rsidP="00480604">
            <w:pPr>
              <w:pStyle w:val="NoSpacing"/>
              <w:jc w:val="center"/>
              <w:rPr>
                <w:rFonts w:ascii="Times New Roman" w:hAnsi="Times New Roman"/>
                <w:lang w:eastAsia="mk-MK"/>
              </w:rPr>
            </w:pPr>
            <w:r w:rsidRPr="006947CB">
              <w:rPr>
                <w:rFonts w:ascii="Times New Roman" w:hAnsi="Times New Roman"/>
                <w:lang w:eastAsia="mk-MK"/>
              </w:rPr>
              <w:t>1</w:t>
            </w:r>
          </w:p>
        </w:tc>
        <w:tc>
          <w:tcPr>
            <w:tcW w:w="2268" w:type="dxa"/>
            <w:tcBorders>
              <w:top w:val="nil"/>
              <w:left w:val="nil"/>
              <w:bottom w:val="single" w:sz="4" w:space="0" w:color="auto"/>
              <w:right w:val="single" w:sz="4" w:space="0" w:color="auto"/>
            </w:tcBorders>
            <w:shd w:val="clear" w:color="auto" w:fill="BFBFBF"/>
            <w:noWrap/>
            <w:vAlign w:val="bottom"/>
            <w:hideMark/>
          </w:tcPr>
          <w:p w14:paraId="4295FBB3"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
        </w:tc>
      </w:tr>
    </w:tbl>
    <w:p w14:paraId="255B6C5D" w14:textId="77777777" w:rsidR="00656648" w:rsidRPr="009E79C7" w:rsidRDefault="00656648" w:rsidP="00656648"/>
    <w:p w14:paraId="3F58E914" w14:textId="77777777" w:rsidR="00656648" w:rsidRPr="00642F97" w:rsidRDefault="00656648" w:rsidP="00656648">
      <w:pPr>
        <w:pStyle w:val="NoSpacing"/>
        <w:rPr>
          <w:rFonts w:ascii="Times New Roman" w:hAnsi="Times New Roman"/>
          <w:b/>
          <w:lang w:val="mk-MK"/>
        </w:rPr>
      </w:pPr>
    </w:p>
    <w:p w14:paraId="50F26E12" w14:textId="77777777" w:rsidR="00656648" w:rsidRDefault="00656648" w:rsidP="00656648">
      <w:pPr>
        <w:pStyle w:val="NoSpacing"/>
        <w:rPr>
          <w:rFonts w:ascii="Times New Roman" w:hAnsi="Times New Roman"/>
          <w:b/>
        </w:rPr>
      </w:pPr>
    </w:p>
    <w:p w14:paraId="7F757F27" w14:textId="77777777" w:rsidR="00656648" w:rsidRDefault="00656648" w:rsidP="00656648">
      <w:pPr>
        <w:pStyle w:val="NoSpacing"/>
        <w:rPr>
          <w:rFonts w:ascii="Times New Roman" w:hAnsi="Times New Roman"/>
          <w:b/>
        </w:rPr>
      </w:pPr>
    </w:p>
    <w:p w14:paraId="599BFA78" w14:textId="77777777" w:rsidR="00656648" w:rsidRPr="00984FA0" w:rsidRDefault="00656648" w:rsidP="00656648">
      <w:pPr>
        <w:pStyle w:val="NoSpacing"/>
        <w:rPr>
          <w:rFonts w:ascii="Times New Roman" w:hAnsi="Times New Roman"/>
          <w:b/>
        </w:rPr>
      </w:pPr>
      <w:r w:rsidRPr="00A7770C">
        <w:rPr>
          <w:rFonts w:ascii="Times New Roman" w:hAnsi="Times New Roman"/>
          <w:b/>
        </w:rPr>
        <w:t>I</w:t>
      </w:r>
      <w:r>
        <w:rPr>
          <w:rFonts w:ascii="Times New Roman" w:hAnsi="Times New Roman"/>
          <w:b/>
        </w:rPr>
        <w:t>II.</w:t>
      </w:r>
      <w:r w:rsidRPr="00A7770C">
        <w:rPr>
          <w:rFonts w:ascii="Times New Roman" w:hAnsi="Times New Roman"/>
          <w:b/>
        </w:rPr>
        <w:t xml:space="preserve"> </w:t>
      </w:r>
      <w:r>
        <w:rPr>
          <w:rFonts w:ascii="Times New Roman" w:hAnsi="Times New Roman"/>
          <w:b/>
        </w:rPr>
        <w:t xml:space="preserve">ТЕМА: </w:t>
      </w:r>
      <w:r w:rsidRPr="00A7770C">
        <w:rPr>
          <w:rFonts w:ascii="Times New Roman" w:hAnsi="Times New Roman"/>
          <w:b/>
        </w:rPr>
        <w:t xml:space="preserve">ОДРЖУВАЊЕ НА ЗГРАДАТА И ЗДРАВА СРЕДИНА ВО </w:t>
      </w:r>
      <w:r>
        <w:rPr>
          <w:rFonts w:ascii="Times New Roman" w:hAnsi="Times New Roman"/>
          <w:b/>
        </w:rPr>
        <w:t>УЧИЛИШТЕТО</w:t>
      </w:r>
    </w:p>
    <w:p w14:paraId="4FE4BECF" w14:textId="77777777" w:rsidR="00656648" w:rsidRPr="009E79C7" w:rsidRDefault="00656648" w:rsidP="00656648">
      <w:pPr>
        <w:pStyle w:val="NoSpacing"/>
        <w:rPr>
          <w:rFonts w:ascii="Times New Roman" w:hAnsi="Times New Roman"/>
        </w:rPr>
      </w:pPr>
    </w:p>
    <w:tbl>
      <w:tblPr>
        <w:tblW w:w="15324" w:type="dxa"/>
        <w:jc w:val="center"/>
        <w:tblLayout w:type="fixed"/>
        <w:tblLook w:val="04A0" w:firstRow="1" w:lastRow="0" w:firstColumn="1" w:lastColumn="0" w:noHBand="0" w:noVBand="1"/>
      </w:tblPr>
      <w:tblGrid>
        <w:gridCol w:w="491"/>
        <w:gridCol w:w="4344"/>
        <w:gridCol w:w="2835"/>
        <w:gridCol w:w="3969"/>
        <w:gridCol w:w="1559"/>
        <w:gridCol w:w="2126"/>
      </w:tblGrid>
      <w:tr w:rsidR="00656648" w:rsidRPr="006947CB" w14:paraId="3326C26D"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1578F6A6" w14:textId="77777777" w:rsidR="00656648" w:rsidRPr="009E79C7" w:rsidRDefault="00656648" w:rsidP="00480604">
            <w:pPr>
              <w:jc w:val="center"/>
              <w:rPr>
                <w:b/>
                <w:color w:val="000000"/>
                <w:lang w:eastAsia="mk-MK"/>
              </w:rPr>
            </w:pPr>
            <w:proofErr w:type="spellStart"/>
            <w:r w:rsidRPr="009E79C7">
              <w:rPr>
                <w:b/>
                <w:color w:val="000000"/>
                <w:lang w:eastAsia="mk-MK"/>
              </w:rPr>
              <w:t>Еколошки</w:t>
            </w:r>
            <w:proofErr w:type="spellEnd"/>
            <w:r w:rsidRPr="009E79C7">
              <w:rPr>
                <w:b/>
                <w:color w:val="000000"/>
                <w:lang w:eastAsia="mk-MK"/>
              </w:rPr>
              <w:t xml:space="preserve"> </w:t>
            </w:r>
            <w:proofErr w:type="spellStart"/>
            <w:r w:rsidRPr="009E79C7">
              <w:rPr>
                <w:b/>
                <w:color w:val="000000"/>
                <w:lang w:eastAsia="mk-MK"/>
              </w:rPr>
              <w:t>содржини</w:t>
            </w:r>
            <w:proofErr w:type="spellEnd"/>
          </w:p>
        </w:tc>
        <w:tc>
          <w:tcPr>
            <w:tcW w:w="2835" w:type="dxa"/>
            <w:tcBorders>
              <w:top w:val="single" w:sz="4" w:space="0" w:color="auto"/>
              <w:left w:val="nil"/>
              <w:bottom w:val="single" w:sz="4" w:space="0" w:color="auto"/>
              <w:right w:val="single" w:sz="4" w:space="0" w:color="auto"/>
            </w:tcBorders>
            <w:noWrap/>
            <w:vAlign w:val="bottom"/>
            <w:hideMark/>
          </w:tcPr>
          <w:p w14:paraId="5C9B03E9" w14:textId="77777777" w:rsidR="00656648" w:rsidRPr="009E79C7" w:rsidRDefault="00656648" w:rsidP="00480604">
            <w:pPr>
              <w:jc w:val="center"/>
              <w:rPr>
                <w:b/>
                <w:color w:val="000000"/>
                <w:lang w:eastAsia="mk-MK"/>
              </w:rPr>
            </w:pPr>
            <w:proofErr w:type="spellStart"/>
            <w:r w:rsidRPr="009E79C7">
              <w:rPr>
                <w:b/>
                <w:color w:val="000000"/>
                <w:lang w:eastAsia="mk-MK"/>
              </w:rPr>
              <w:t>Предмет</w:t>
            </w:r>
            <w:proofErr w:type="spellEnd"/>
          </w:p>
        </w:tc>
        <w:tc>
          <w:tcPr>
            <w:tcW w:w="3969" w:type="dxa"/>
            <w:tcBorders>
              <w:top w:val="single" w:sz="4" w:space="0" w:color="auto"/>
              <w:left w:val="nil"/>
              <w:bottom w:val="single" w:sz="4" w:space="0" w:color="auto"/>
              <w:right w:val="single" w:sz="4" w:space="0" w:color="auto"/>
            </w:tcBorders>
            <w:noWrap/>
            <w:vAlign w:val="bottom"/>
            <w:hideMark/>
          </w:tcPr>
          <w:p w14:paraId="41F1F808" w14:textId="77777777" w:rsidR="00656648" w:rsidRPr="009E79C7" w:rsidRDefault="00656648" w:rsidP="00480604">
            <w:pPr>
              <w:jc w:val="center"/>
              <w:rPr>
                <w:b/>
                <w:color w:val="000000"/>
                <w:lang w:eastAsia="mk-MK"/>
              </w:rPr>
            </w:pPr>
            <w:proofErr w:type="spellStart"/>
            <w:r w:rsidRPr="009E79C7">
              <w:rPr>
                <w:b/>
                <w:color w:val="000000"/>
                <w:lang w:eastAsia="mk-MK"/>
              </w:rPr>
              <w:t>Наставна</w:t>
            </w:r>
            <w:proofErr w:type="spellEnd"/>
            <w:r w:rsidRPr="009E79C7">
              <w:rPr>
                <w:b/>
                <w:color w:val="000000"/>
                <w:lang w:eastAsia="mk-MK"/>
              </w:rPr>
              <w:t xml:space="preserve"> </w:t>
            </w:r>
            <w:proofErr w:type="spellStart"/>
            <w:r w:rsidRPr="009E79C7">
              <w:rPr>
                <w:b/>
                <w:color w:val="000000"/>
                <w:lang w:eastAsia="mk-MK"/>
              </w:rPr>
              <w:t>содржина</w:t>
            </w:r>
            <w:proofErr w:type="spellEnd"/>
          </w:p>
        </w:tc>
        <w:tc>
          <w:tcPr>
            <w:tcW w:w="1559" w:type="dxa"/>
            <w:tcBorders>
              <w:top w:val="single" w:sz="4" w:space="0" w:color="auto"/>
              <w:left w:val="nil"/>
              <w:bottom w:val="single" w:sz="4" w:space="0" w:color="auto"/>
              <w:right w:val="single" w:sz="4" w:space="0" w:color="auto"/>
            </w:tcBorders>
            <w:noWrap/>
            <w:vAlign w:val="bottom"/>
            <w:hideMark/>
          </w:tcPr>
          <w:p w14:paraId="7AC52471" w14:textId="77777777" w:rsidR="00656648" w:rsidRPr="009E79C7" w:rsidRDefault="00656648" w:rsidP="00480604">
            <w:pPr>
              <w:jc w:val="center"/>
              <w:rPr>
                <w:b/>
                <w:color w:val="000000"/>
                <w:lang w:eastAsia="mk-MK"/>
              </w:rPr>
            </w:pPr>
            <w:proofErr w:type="spellStart"/>
            <w:r w:rsidRPr="009E79C7">
              <w:rPr>
                <w:b/>
                <w:color w:val="000000"/>
                <w:lang w:eastAsia="mk-MK"/>
              </w:rPr>
              <w:t>Број</w:t>
            </w:r>
            <w:proofErr w:type="spellEnd"/>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часови</w:t>
            </w:r>
            <w:proofErr w:type="spellEnd"/>
          </w:p>
        </w:tc>
        <w:tc>
          <w:tcPr>
            <w:tcW w:w="2126" w:type="dxa"/>
            <w:tcBorders>
              <w:top w:val="single" w:sz="4" w:space="0" w:color="auto"/>
              <w:left w:val="nil"/>
              <w:bottom w:val="single" w:sz="4" w:space="0" w:color="auto"/>
              <w:right w:val="single" w:sz="4" w:space="0" w:color="auto"/>
            </w:tcBorders>
            <w:noWrap/>
            <w:vAlign w:val="bottom"/>
            <w:hideMark/>
          </w:tcPr>
          <w:p w14:paraId="78140593" w14:textId="77777777" w:rsidR="00656648" w:rsidRPr="009E79C7" w:rsidRDefault="00656648" w:rsidP="00480604">
            <w:pPr>
              <w:jc w:val="center"/>
              <w:rPr>
                <w:b/>
                <w:color w:val="000000"/>
                <w:lang w:eastAsia="mk-MK"/>
              </w:rPr>
            </w:pPr>
            <w:proofErr w:type="spellStart"/>
            <w:r w:rsidRPr="009E79C7">
              <w:rPr>
                <w:b/>
                <w:color w:val="000000"/>
                <w:lang w:eastAsia="mk-MK"/>
              </w:rPr>
              <w:t>Време</w:t>
            </w:r>
            <w:proofErr w:type="spellEnd"/>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реализација</w:t>
            </w:r>
            <w:proofErr w:type="spellEnd"/>
          </w:p>
        </w:tc>
      </w:tr>
      <w:tr w:rsidR="00656648" w:rsidRPr="006947CB" w14:paraId="67AE44C6" w14:textId="77777777" w:rsidTr="00480604">
        <w:trPr>
          <w:trHeight w:val="232"/>
          <w:jc w:val="center"/>
        </w:trPr>
        <w:tc>
          <w:tcPr>
            <w:tcW w:w="491" w:type="dxa"/>
            <w:tcBorders>
              <w:top w:val="nil"/>
              <w:left w:val="single" w:sz="4" w:space="0" w:color="auto"/>
              <w:bottom w:val="single" w:sz="4" w:space="0" w:color="auto"/>
              <w:right w:val="single" w:sz="4" w:space="0" w:color="auto"/>
            </w:tcBorders>
            <w:noWrap/>
            <w:hideMark/>
          </w:tcPr>
          <w:p w14:paraId="70FDAA55" w14:textId="77777777" w:rsidR="00656648" w:rsidRPr="006947CB" w:rsidRDefault="00656648" w:rsidP="00480604">
            <w:pPr>
              <w:pStyle w:val="NoSpacing"/>
              <w:rPr>
                <w:rFonts w:ascii="Times New Roman" w:hAnsi="Times New Roman"/>
              </w:rPr>
            </w:pPr>
            <w:r w:rsidRPr="006947CB">
              <w:rPr>
                <w:rFonts w:ascii="Times New Roman" w:hAnsi="Times New Roman"/>
              </w:rPr>
              <w:t>9.</w:t>
            </w:r>
          </w:p>
        </w:tc>
        <w:tc>
          <w:tcPr>
            <w:tcW w:w="4344" w:type="dxa"/>
            <w:tcBorders>
              <w:top w:val="nil"/>
              <w:left w:val="nil"/>
              <w:bottom w:val="single" w:sz="4" w:space="0" w:color="auto"/>
              <w:right w:val="single" w:sz="4" w:space="0" w:color="auto"/>
            </w:tcBorders>
          </w:tcPr>
          <w:p w14:paraId="4E7C7DCF" w14:textId="77777777" w:rsidR="00656648" w:rsidRPr="006947CB" w:rsidRDefault="00656648" w:rsidP="00480604">
            <w:pPr>
              <w:pStyle w:val="NoSpacing"/>
              <w:rPr>
                <w:rFonts w:ascii="Times New Roman" w:hAnsi="Times New Roman"/>
              </w:rPr>
            </w:pPr>
            <w:proofErr w:type="spellStart"/>
            <w:r w:rsidRPr="006947CB">
              <w:rPr>
                <w:rFonts w:ascii="Times New Roman" w:hAnsi="Times New Roman"/>
              </w:rPr>
              <w:t>Анализа</w:t>
            </w:r>
            <w:proofErr w:type="spellEnd"/>
            <w:r w:rsidRPr="006947CB">
              <w:rPr>
                <w:rFonts w:ascii="Times New Roman" w:hAnsi="Times New Roman"/>
              </w:rPr>
              <w:t xml:space="preserve"> </w:t>
            </w:r>
            <w:proofErr w:type="spellStart"/>
            <w:r w:rsidRPr="006947CB">
              <w:rPr>
                <w:rFonts w:ascii="Times New Roman" w:hAnsi="Times New Roman"/>
              </w:rPr>
              <w:t>на</w:t>
            </w:r>
            <w:proofErr w:type="spellEnd"/>
            <w:r w:rsidRPr="006947CB">
              <w:rPr>
                <w:rFonts w:ascii="Times New Roman" w:hAnsi="Times New Roman"/>
              </w:rPr>
              <w:t xml:space="preserve"> </w:t>
            </w:r>
            <w:proofErr w:type="spellStart"/>
            <w:r w:rsidRPr="006947CB">
              <w:rPr>
                <w:rFonts w:ascii="Times New Roman" w:hAnsi="Times New Roman"/>
              </w:rPr>
              <w:t>состојбата</w:t>
            </w:r>
            <w:proofErr w:type="spellEnd"/>
            <w:r w:rsidRPr="006947CB">
              <w:rPr>
                <w:rFonts w:ascii="Times New Roman" w:hAnsi="Times New Roman"/>
              </w:rPr>
              <w:t xml:space="preserve"> </w:t>
            </w:r>
            <w:proofErr w:type="spellStart"/>
            <w:r w:rsidRPr="006947CB">
              <w:rPr>
                <w:rFonts w:ascii="Times New Roman" w:hAnsi="Times New Roman"/>
              </w:rPr>
              <w:t>во</w:t>
            </w:r>
            <w:proofErr w:type="spellEnd"/>
            <w:r w:rsidRPr="006947CB">
              <w:rPr>
                <w:rFonts w:ascii="Times New Roman" w:hAnsi="Times New Roman"/>
              </w:rPr>
              <w:t xml:space="preserve"> </w:t>
            </w:r>
            <w:proofErr w:type="spellStart"/>
            <w:r w:rsidRPr="006947CB">
              <w:rPr>
                <w:rFonts w:ascii="Times New Roman" w:hAnsi="Times New Roman"/>
              </w:rPr>
              <w:t>училишната</w:t>
            </w:r>
            <w:proofErr w:type="spellEnd"/>
            <w:r w:rsidRPr="006947CB">
              <w:rPr>
                <w:rFonts w:ascii="Times New Roman" w:hAnsi="Times New Roman"/>
              </w:rPr>
              <w:t xml:space="preserve"> </w:t>
            </w:r>
            <w:proofErr w:type="spellStart"/>
            <w:r w:rsidRPr="006947CB">
              <w:rPr>
                <w:rFonts w:ascii="Times New Roman" w:hAnsi="Times New Roman"/>
              </w:rPr>
              <w:t>зграда</w:t>
            </w:r>
            <w:proofErr w:type="spellEnd"/>
          </w:p>
        </w:tc>
        <w:tc>
          <w:tcPr>
            <w:tcW w:w="2835" w:type="dxa"/>
            <w:tcBorders>
              <w:top w:val="nil"/>
              <w:left w:val="nil"/>
              <w:bottom w:val="single" w:sz="4" w:space="0" w:color="auto"/>
              <w:right w:val="single" w:sz="4" w:space="0" w:color="auto"/>
            </w:tcBorders>
            <w:noWrap/>
            <w:vAlign w:val="bottom"/>
            <w:hideMark/>
          </w:tcPr>
          <w:p w14:paraId="18F33CA7"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roofErr w:type="spellStart"/>
            <w:r>
              <w:rPr>
                <w:rFonts w:ascii="Times New Roman" w:hAnsi="Times New Roman"/>
                <w:lang w:eastAsia="mk-MK"/>
              </w:rPr>
              <w:t>Албански</w:t>
            </w:r>
            <w:proofErr w:type="spellEnd"/>
            <w:r>
              <w:rPr>
                <w:rFonts w:ascii="Times New Roman" w:hAnsi="Times New Roman"/>
                <w:lang w:eastAsia="mk-MK"/>
              </w:rPr>
              <w:t xml:space="preserve"> </w:t>
            </w:r>
            <w:proofErr w:type="spellStart"/>
            <w:r w:rsidRPr="006947CB">
              <w:rPr>
                <w:rFonts w:ascii="Times New Roman" w:hAnsi="Times New Roman"/>
                <w:lang w:eastAsia="mk-MK"/>
              </w:rPr>
              <w:t>јазик</w:t>
            </w:r>
            <w:proofErr w:type="spellEnd"/>
          </w:p>
        </w:tc>
        <w:tc>
          <w:tcPr>
            <w:tcW w:w="3969" w:type="dxa"/>
            <w:tcBorders>
              <w:top w:val="nil"/>
              <w:left w:val="nil"/>
              <w:bottom w:val="single" w:sz="4" w:space="0" w:color="auto"/>
              <w:right w:val="single" w:sz="4" w:space="0" w:color="auto"/>
            </w:tcBorders>
            <w:noWrap/>
            <w:vAlign w:val="bottom"/>
            <w:hideMark/>
          </w:tcPr>
          <w:p w14:paraId="466A8CF6"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roofErr w:type="spellStart"/>
            <w:r w:rsidRPr="006947CB">
              <w:rPr>
                <w:rFonts w:ascii="Times New Roman" w:hAnsi="Times New Roman"/>
                <w:lang w:eastAsia="mk-MK"/>
              </w:rPr>
              <w:t>Раговор</w:t>
            </w:r>
            <w:proofErr w:type="spellEnd"/>
            <w:r w:rsidRPr="006947CB">
              <w:rPr>
                <w:rFonts w:ascii="Times New Roman" w:hAnsi="Times New Roman"/>
                <w:lang w:eastAsia="mk-MK"/>
              </w:rPr>
              <w:t xml:space="preserve"> </w:t>
            </w:r>
            <w:proofErr w:type="spellStart"/>
            <w:r w:rsidRPr="006947CB">
              <w:rPr>
                <w:rFonts w:ascii="Times New Roman" w:hAnsi="Times New Roman"/>
                <w:lang w:eastAsia="mk-MK"/>
              </w:rPr>
              <w:t>кој</w:t>
            </w:r>
            <w:proofErr w:type="spellEnd"/>
            <w:r w:rsidRPr="006947CB">
              <w:rPr>
                <w:rFonts w:ascii="Times New Roman" w:hAnsi="Times New Roman"/>
                <w:lang w:eastAsia="mk-MK"/>
              </w:rPr>
              <w:t xml:space="preserve"> </w:t>
            </w:r>
            <w:proofErr w:type="spellStart"/>
            <w:r w:rsidRPr="006947CB">
              <w:rPr>
                <w:rFonts w:ascii="Times New Roman" w:hAnsi="Times New Roman"/>
                <w:lang w:eastAsia="mk-MK"/>
              </w:rPr>
              <w:t>што</w:t>
            </w:r>
            <w:proofErr w:type="spellEnd"/>
            <w:r w:rsidRPr="006947CB">
              <w:rPr>
                <w:rFonts w:ascii="Times New Roman" w:hAnsi="Times New Roman"/>
                <w:lang w:eastAsia="mk-MK"/>
              </w:rPr>
              <w:t xml:space="preserve"> </w:t>
            </w:r>
            <w:proofErr w:type="spellStart"/>
            <w:r w:rsidRPr="006947CB">
              <w:rPr>
                <w:rFonts w:ascii="Times New Roman" w:hAnsi="Times New Roman"/>
                <w:lang w:eastAsia="mk-MK"/>
              </w:rPr>
              <w:t>работи</w:t>
            </w:r>
            <w:proofErr w:type="spellEnd"/>
            <w:r w:rsidRPr="006947CB">
              <w:rPr>
                <w:rFonts w:ascii="Times New Roman" w:hAnsi="Times New Roman"/>
                <w:lang w:eastAsia="mk-MK"/>
              </w:rPr>
              <w:t xml:space="preserve"> </w:t>
            </w:r>
            <w:proofErr w:type="spellStart"/>
            <w:r w:rsidRPr="006947CB">
              <w:rPr>
                <w:rFonts w:ascii="Times New Roman" w:hAnsi="Times New Roman"/>
                <w:lang w:eastAsia="mk-MK"/>
              </w:rPr>
              <w:t>во</w:t>
            </w:r>
            <w:proofErr w:type="spellEnd"/>
            <w:r w:rsidRPr="006947CB">
              <w:rPr>
                <w:rFonts w:ascii="Times New Roman" w:hAnsi="Times New Roman"/>
                <w:lang w:eastAsia="mk-MK"/>
              </w:rPr>
              <w:t xml:space="preserve"> </w:t>
            </w:r>
            <w:proofErr w:type="spellStart"/>
            <w:r w:rsidRPr="006947CB">
              <w:rPr>
                <w:rFonts w:ascii="Times New Roman" w:hAnsi="Times New Roman"/>
                <w:lang w:eastAsia="mk-MK"/>
              </w:rPr>
              <w:t>училиштето</w:t>
            </w:r>
            <w:proofErr w:type="spellEnd"/>
          </w:p>
        </w:tc>
        <w:tc>
          <w:tcPr>
            <w:tcW w:w="1559" w:type="dxa"/>
            <w:tcBorders>
              <w:top w:val="nil"/>
              <w:left w:val="nil"/>
              <w:bottom w:val="single" w:sz="4" w:space="0" w:color="auto"/>
              <w:right w:val="single" w:sz="4" w:space="0" w:color="auto"/>
            </w:tcBorders>
            <w:noWrap/>
            <w:vAlign w:val="bottom"/>
            <w:hideMark/>
          </w:tcPr>
          <w:p w14:paraId="00AE9F59" w14:textId="77777777" w:rsidR="00656648" w:rsidRPr="006947CB" w:rsidRDefault="00656648" w:rsidP="00480604">
            <w:pPr>
              <w:pStyle w:val="NoSpacing"/>
              <w:jc w:val="center"/>
              <w:rPr>
                <w:rFonts w:ascii="Times New Roman" w:hAnsi="Times New Roman"/>
                <w:lang w:eastAsia="mk-MK"/>
              </w:rPr>
            </w:pPr>
            <w:r w:rsidRPr="006947CB">
              <w:rPr>
                <w:rFonts w:ascii="Times New Roman" w:hAnsi="Times New Roman"/>
                <w:lang w:eastAsia="mk-MK"/>
              </w:rPr>
              <w:t>1</w:t>
            </w:r>
          </w:p>
        </w:tc>
        <w:tc>
          <w:tcPr>
            <w:tcW w:w="2126" w:type="dxa"/>
            <w:tcBorders>
              <w:top w:val="nil"/>
              <w:left w:val="nil"/>
              <w:bottom w:val="single" w:sz="4" w:space="0" w:color="auto"/>
              <w:right w:val="single" w:sz="4" w:space="0" w:color="auto"/>
            </w:tcBorders>
            <w:noWrap/>
            <w:vAlign w:val="bottom"/>
            <w:hideMark/>
          </w:tcPr>
          <w:p w14:paraId="4623D4FA" w14:textId="77777777" w:rsidR="00656648" w:rsidRPr="006947CB" w:rsidRDefault="00656648" w:rsidP="00480604">
            <w:pPr>
              <w:pStyle w:val="NoSpacing"/>
              <w:jc w:val="center"/>
              <w:rPr>
                <w:rFonts w:ascii="Times New Roman" w:hAnsi="Times New Roman"/>
                <w:lang w:eastAsia="mk-MK"/>
              </w:rPr>
            </w:pPr>
            <w:r w:rsidRPr="006947CB">
              <w:rPr>
                <w:rFonts w:ascii="Times New Roman" w:hAnsi="Times New Roman"/>
                <w:lang w:eastAsia="mk-MK"/>
              </w:rPr>
              <w:t>III-IX</w:t>
            </w:r>
          </w:p>
        </w:tc>
      </w:tr>
      <w:tr w:rsidR="00656648" w:rsidRPr="006947CB" w14:paraId="705E78B0" w14:textId="77777777" w:rsidTr="00480604">
        <w:trPr>
          <w:trHeight w:val="392"/>
          <w:jc w:val="center"/>
        </w:trPr>
        <w:tc>
          <w:tcPr>
            <w:tcW w:w="4835" w:type="dxa"/>
            <w:gridSpan w:val="2"/>
            <w:tcBorders>
              <w:top w:val="nil"/>
              <w:left w:val="single" w:sz="4" w:space="0" w:color="auto"/>
              <w:bottom w:val="single" w:sz="4" w:space="0" w:color="auto"/>
              <w:right w:val="single" w:sz="4" w:space="0" w:color="auto"/>
            </w:tcBorders>
            <w:noWrap/>
            <w:vAlign w:val="bottom"/>
          </w:tcPr>
          <w:p w14:paraId="23914FF3" w14:textId="77777777" w:rsidR="00656648" w:rsidRPr="006947CB" w:rsidRDefault="00656648" w:rsidP="00480604">
            <w:pPr>
              <w:pStyle w:val="NoSpacing"/>
              <w:rPr>
                <w:rFonts w:ascii="Times New Roman" w:hAnsi="Times New Roman"/>
                <w:b/>
              </w:rPr>
            </w:pPr>
            <w:r w:rsidRPr="006947CB">
              <w:rPr>
                <w:rFonts w:ascii="Times New Roman" w:hAnsi="Times New Roman"/>
                <w:b/>
              </w:rPr>
              <w:t>ВКУПНО</w:t>
            </w:r>
          </w:p>
        </w:tc>
        <w:tc>
          <w:tcPr>
            <w:tcW w:w="2835" w:type="dxa"/>
            <w:tcBorders>
              <w:top w:val="nil"/>
              <w:left w:val="nil"/>
              <w:bottom w:val="single" w:sz="4" w:space="0" w:color="auto"/>
              <w:right w:val="single" w:sz="4" w:space="0" w:color="auto"/>
            </w:tcBorders>
            <w:noWrap/>
            <w:vAlign w:val="bottom"/>
            <w:hideMark/>
          </w:tcPr>
          <w:p w14:paraId="18B4E5F6"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
        </w:tc>
        <w:tc>
          <w:tcPr>
            <w:tcW w:w="3969" w:type="dxa"/>
            <w:tcBorders>
              <w:top w:val="nil"/>
              <w:left w:val="nil"/>
              <w:bottom w:val="single" w:sz="4" w:space="0" w:color="auto"/>
              <w:right w:val="single" w:sz="4" w:space="0" w:color="auto"/>
            </w:tcBorders>
            <w:noWrap/>
            <w:vAlign w:val="bottom"/>
            <w:hideMark/>
          </w:tcPr>
          <w:p w14:paraId="6EE6C92F"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
        </w:tc>
        <w:tc>
          <w:tcPr>
            <w:tcW w:w="1559" w:type="dxa"/>
            <w:tcBorders>
              <w:top w:val="nil"/>
              <w:left w:val="nil"/>
              <w:bottom w:val="single" w:sz="4" w:space="0" w:color="auto"/>
              <w:right w:val="single" w:sz="4" w:space="0" w:color="auto"/>
            </w:tcBorders>
            <w:noWrap/>
            <w:vAlign w:val="bottom"/>
            <w:hideMark/>
          </w:tcPr>
          <w:p w14:paraId="26C10078" w14:textId="77777777" w:rsidR="00656648" w:rsidRPr="006947CB" w:rsidRDefault="00656648" w:rsidP="00480604">
            <w:pPr>
              <w:pStyle w:val="NoSpacing"/>
              <w:jc w:val="center"/>
              <w:rPr>
                <w:rFonts w:ascii="Times New Roman" w:hAnsi="Times New Roman"/>
                <w:lang w:eastAsia="mk-MK"/>
              </w:rPr>
            </w:pPr>
          </w:p>
        </w:tc>
        <w:tc>
          <w:tcPr>
            <w:tcW w:w="2126" w:type="dxa"/>
            <w:tcBorders>
              <w:top w:val="nil"/>
              <w:left w:val="nil"/>
              <w:bottom w:val="single" w:sz="4" w:space="0" w:color="auto"/>
              <w:right w:val="single" w:sz="4" w:space="0" w:color="auto"/>
            </w:tcBorders>
            <w:shd w:val="clear" w:color="auto" w:fill="BFBFBF"/>
            <w:noWrap/>
            <w:vAlign w:val="bottom"/>
            <w:hideMark/>
          </w:tcPr>
          <w:p w14:paraId="553BC0C0" w14:textId="77777777" w:rsidR="00656648" w:rsidRPr="006947CB" w:rsidRDefault="00656648" w:rsidP="00480604">
            <w:pPr>
              <w:pStyle w:val="NoSpacing"/>
              <w:jc w:val="center"/>
              <w:rPr>
                <w:rFonts w:ascii="Times New Roman" w:hAnsi="Times New Roman"/>
                <w:lang w:eastAsia="mk-MK"/>
              </w:rPr>
            </w:pPr>
          </w:p>
        </w:tc>
      </w:tr>
    </w:tbl>
    <w:p w14:paraId="7348EA33" w14:textId="77777777" w:rsidR="00656648" w:rsidRDefault="00656648" w:rsidP="00656648">
      <w:pPr>
        <w:pStyle w:val="NoSpacing"/>
        <w:rPr>
          <w:rFonts w:ascii="Times New Roman" w:hAnsi="Times New Roman"/>
          <w:b/>
        </w:rPr>
      </w:pPr>
    </w:p>
    <w:p w14:paraId="4F4DA6E1" w14:textId="77777777" w:rsidR="00656648" w:rsidRPr="00A7770C" w:rsidRDefault="00656648" w:rsidP="00656648">
      <w:pPr>
        <w:pStyle w:val="NoSpacing"/>
        <w:rPr>
          <w:rFonts w:ascii="Times New Roman" w:hAnsi="Times New Roman"/>
          <w:b/>
        </w:rPr>
      </w:pPr>
      <w:r w:rsidRPr="00A7770C">
        <w:rPr>
          <w:rFonts w:ascii="Times New Roman" w:hAnsi="Times New Roman"/>
          <w:b/>
        </w:rPr>
        <w:t>I</w:t>
      </w:r>
      <w:r>
        <w:rPr>
          <w:rFonts w:ascii="Times New Roman" w:hAnsi="Times New Roman"/>
          <w:b/>
        </w:rPr>
        <w:t>V.</w:t>
      </w:r>
      <w:r w:rsidRPr="00A7770C">
        <w:rPr>
          <w:rFonts w:ascii="Times New Roman" w:hAnsi="Times New Roman"/>
          <w:b/>
        </w:rPr>
        <w:t xml:space="preserve"> </w:t>
      </w:r>
      <w:r>
        <w:rPr>
          <w:rFonts w:ascii="Times New Roman" w:hAnsi="Times New Roman"/>
          <w:b/>
        </w:rPr>
        <w:t xml:space="preserve">ТЕМА: </w:t>
      </w:r>
      <w:r w:rsidRPr="00D27350">
        <w:rPr>
          <w:rFonts w:ascii="Times New Roman" w:hAnsi="Times New Roman"/>
          <w:b/>
        </w:rPr>
        <w:t>УРЕДЕН ДВОР</w:t>
      </w:r>
    </w:p>
    <w:p w14:paraId="7107E56B" w14:textId="77777777" w:rsidR="00656648" w:rsidRPr="009E79C7" w:rsidRDefault="00656648" w:rsidP="00656648">
      <w:pPr>
        <w:pStyle w:val="NoSpacing"/>
        <w:rPr>
          <w:rFonts w:ascii="Times New Roman" w:hAnsi="Times New Roman"/>
        </w:rPr>
      </w:pPr>
    </w:p>
    <w:tbl>
      <w:tblPr>
        <w:tblW w:w="15608" w:type="dxa"/>
        <w:jc w:val="center"/>
        <w:tblLayout w:type="fixed"/>
        <w:tblLook w:val="04A0" w:firstRow="1" w:lastRow="0" w:firstColumn="1" w:lastColumn="0" w:noHBand="0" w:noVBand="1"/>
      </w:tblPr>
      <w:tblGrid>
        <w:gridCol w:w="491"/>
        <w:gridCol w:w="3352"/>
        <w:gridCol w:w="2976"/>
        <w:gridCol w:w="4820"/>
        <w:gridCol w:w="1559"/>
        <w:gridCol w:w="2410"/>
      </w:tblGrid>
      <w:tr w:rsidR="00656648" w:rsidRPr="006947CB" w14:paraId="3376A9BF" w14:textId="77777777" w:rsidTr="00480604">
        <w:trPr>
          <w:trHeight w:val="300"/>
          <w:jc w:val="center"/>
        </w:trPr>
        <w:tc>
          <w:tcPr>
            <w:tcW w:w="3843" w:type="dxa"/>
            <w:gridSpan w:val="2"/>
            <w:tcBorders>
              <w:top w:val="single" w:sz="4" w:space="0" w:color="auto"/>
              <w:left w:val="single" w:sz="4" w:space="0" w:color="auto"/>
              <w:bottom w:val="single" w:sz="4" w:space="0" w:color="auto"/>
              <w:right w:val="single" w:sz="4" w:space="0" w:color="auto"/>
            </w:tcBorders>
            <w:noWrap/>
            <w:vAlign w:val="bottom"/>
            <w:hideMark/>
          </w:tcPr>
          <w:p w14:paraId="56F93859" w14:textId="77777777" w:rsidR="00656648" w:rsidRPr="006947CB" w:rsidRDefault="00656648" w:rsidP="00480604">
            <w:pPr>
              <w:pStyle w:val="NoSpacing"/>
              <w:jc w:val="center"/>
              <w:rPr>
                <w:rFonts w:ascii="Times New Roman" w:hAnsi="Times New Roman"/>
                <w:b/>
                <w:lang w:eastAsia="mk-MK"/>
              </w:rPr>
            </w:pPr>
            <w:proofErr w:type="spellStart"/>
            <w:r w:rsidRPr="006947CB">
              <w:rPr>
                <w:rFonts w:ascii="Times New Roman" w:hAnsi="Times New Roman"/>
                <w:b/>
                <w:lang w:eastAsia="mk-MK"/>
              </w:rPr>
              <w:t>Еколошки</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содржини</w:t>
            </w:r>
            <w:proofErr w:type="spellEnd"/>
          </w:p>
        </w:tc>
        <w:tc>
          <w:tcPr>
            <w:tcW w:w="2976" w:type="dxa"/>
            <w:tcBorders>
              <w:top w:val="single" w:sz="4" w:space="0" w:color="auto"/>
              <w:left w:val="nil"/>
              <w:bottom w:val="single" w:sz="4" w:space="0" w:color="auto"/>
              <w:right w:val="single" w:sz="4" w:space="0" w:color="auto"/>
            </w:tcBorders>
            <w:noWrap/>
            <w:vAlign w:val="bottom"/>
            <w:hideMark/>
          </w:tcPr>
          <w:p w14:paraId="31F39F8D" w14:textId="77777777" w:rsidR="00656648" w:rsidRPr="006947CB" w:rsidRDefault="00656648" w:rsidP="00480604">
            <w:pPr>
              <w:pStyle w:val="NoSpacing"/>
              <w:jc w:val="center"/>
              <w:rPr>
                <w:rFonts w:ascii="Times New Roman" w:hAnsi="Times New Roman"/>
                <w:b/>
                <w:lang w:eastAsia="mk-MK"/>
              </w:rPr>
            </w:pPr>
            <w:proofErr w:type="spellStart"/>
            <w:r w:rsidRPr="006947CB">
              <w:rPr>
                <w:rFonts w:ascii="Times New Roman" w:hAnsi="Times New Roman"/>
                <w:b/>
                <w:lang w:eastAsia="mk-MK"/>
              </w:rPr>
              <w:t>Предмет</w:t>
            </w:r>
            <w:proofErr w:type="spellEnd"/>
          </w:p>
        </w:tc>
        <w:tc>
          <w:tcPr>
            <w:tcW w:w="4820" w:type="dxa"/>
            <w:tcBorders>
              <w:top w:val="single" w:sz="4" w:space="0" w:color="auto"/>
              <w:left w:val="nil"/>
              <w:bottom w:val="single" w:sz="4" w:space="0" w:color="auto"/>
              <w:right w:val="single" w:sz="4" w:space="0" w:color="auto"/>
            </w:tcBorders>
            <w:noWrap/>
            <w:vAlign w:val="bottom"/>
            <w:hideMark/>
          </w:tcPr>
          <w:p w14:paraId="6A3CA94E" w14:textId="77777777" w:rsidR="00656648" w:rsidRPr="006947CB" w:rsidRDefault="00656648" w:rsidP="00480604">
            <w:pPr>
              <w:pStyle w:val="NoSpacing"/>
              <w:jc w:val="center"/>
              <w:rPr>
                <w:rFonts w:ascii="Times New Roman" w:hAnsi="Times New Roman"/>
                <w:b/>
                <w:lang w:eastAsia="mk-MK"/>
              </w:rPr>
            </w:pPr>
            <w:proofErr w:type="spellStart"/>
            <w:r w:rsidRPr="006947CB">
              <w:rPr>
                <w:rFonts w:ascii="Times New Roman" w:hAnsi="Times New Roman"/>
                <w:b/>
                <w:lang w:eastAsia="mk-MK"/>
              </w:rPr>
              <w:t>Наставна</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содржина</w:t>
            </w:r>
            <w:proofErr w:type="spellEnd"/>
          </w:p>
        </w:tc>
        <w:tc>
          <w:tcPr>
            <w:tcW w:w="1559" w:type="dxa"/>
            <w:tcBorders>
              <w:top w:val="single" w:sz="4" w:space="0" w:color="auto"/>
              <w:left w:val="nil"/>
              <w:bottom w:val="single" w:sz="4" w:space="0" w:color="auto"/>
              <w:right w:val="single" w:sz="4" w:space="0" w:color="auto"/>
            </w:tcBorders>
            <w:noWrap/>
            <w:vAlign w:val="bottom"/>
            <w:hideMark/>
          </w:tcPr>
          <w:p w14:paraId="3438014F" w14:textId="77777777" w:rsidR="00656648" w:rsidRPr="006947CB" w:rsidRDefault="00656648" w:rsidP="00480604">
            <w:pPr>
              <w:pStyle w:val="NoSpacing"/>
              <w:jc w:val="center"/>
              <w:rPr>
                <w:rFonts w:ascii="Times New Roman" w:hAnsi="Times New Roman"/>
                <w:b/>
                <w:lang w:eastAsia="mk-MK"/>
              </w:rPr>
            </w:pPr>
            <w:proofErr w:type="spellStart"/>
            <w:r w:rsidRPr="006947CB">
              <w:rPr>
                <w:rFonts w:ascii="Times New Roman" w:hAnsi="Times New Roman"/>
                <w:b/>
                <w:lang w:eastAsia="mk-MK"/>
              </w:rPr>
              <w:t>Број</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на</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часови</w:t>
            </w:r>
            <w:proofErr w:type="spellEnd"/>
          </w:p>
        </w:tc>
        <w:tc>
          <w:tcPr>
            <w:tcW w:w="2410" w:type="dxa"/>
            <w:tcBorders>
              <w:top w:val="single" w:sz="4" w:space="0" w:color="auto"/>
              <w:left w:val="nil"/>
              <w:bottom w:val="single" w:sz="4" w:space="0" w:color="auto"/>
              <w:right w:val="single" w:sz="4" w:space="0" w:color="auto"/>
            </w:tcBorders>
            <w:noWrap/>
            <w:vAlign w:val="bottom"/>
            <w:hideMark/>
          </w:tcPr>
          <w:p w14:paraId="639703B9" w14:textId="77777777" w:rsidR="00656648" w:rsidRPr="006947CB" w:rsidRDefault="00656648" w:rsidP="00480604">
            <w:pPr>
              <w:pStyle w:val="NoSpacing"/>
              <w:jc w:val="center"/>
              <w:rPr>
                <w:rFonts w:ascii="Times New Roman" w:hAnsi="Times New Roman"/>
                <w:b/>
                <w:lang w:eastAsia="mk-MK"/>
              </w:rPr>
            </w:pPr>
            <w:proofErr w:type="spellStart"/>
            <w:r w:rsidRPr="006947CB">
              <w:rPr>
                <w:rFonts w:ascii="Times New Roman" w:hAnsi="Times New Roman"/>
                <w:b/>
                <w:lang w:eastAsia="mk-MK"/>
              </w:rPr>
              <w:t>Време</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на</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реализација</w:t>
            </w:r>
            <w:proofErr w:type="spellEnd"/>
          </w:p>
        </w:tc>
      </w:tr>
      <w:tr w:rsidR="00656648" w:rsidRPr="006947CB" w14:paraId="76E720B2"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6A5AE08C" w14:textId="77777777" w:rsidR="00656648" w:rsidRPr="006947CB" w:rsidRDefault="00656648" w:rsidP="00480604">
            <w:pPr>
              <w:pStyle w:val="NoSpacing"/>
              <w:rPr>
                <w:rFonts w:ascii="Times New Roman" w:hAnsi="Times New Roman"/>
              </w:rPr>
            </w:pPr>
            <w:r w:rsidRPr="006947CB">
              <w:rPr>
                <w:rFonts w:ascii="Times New Roman" w:hAnsi="Times New Roman"/>
              </w:rPr>
              <w:lastRenderedPageBreak/>
              <w:t>1.</w:t>
            </w:r>
          </w:p>
        </w:tc>
        <w:tc>
          <w:tcPr>
            <w:tcW w:w="3352" w:type="dxa"/>
            <w:tcBorders>
              <w:top w:val="nil"/>
              <w:left w:val="nil"/>
              <w:bottom w:val="single" w:sz="4" w:space="0" w:color="auto"/>
              <w:right w:val="single" w:sz="4" w:space="0" w:color="auto"/>
            </w:tcBorders>
          </w:tcPr>
          <w:p w14:paraId="3B6544BC" w14:textId="77777777" w:rsidR="00656648" w:rsidRPr="006947CB" w:rsidRDefault="00656648" w:rsidP="00480604">
            <w:pPr>
              <w:pStyle w:val="NoSpacing"/>
              <w:rPr>
                <w:rFonts w:ascii="Times New Roman" w:hAnsi="Times New Roman"/>
              </w:rPr>
            </w:pPr>
            <w:proofErr w:type="spellStart"/>
            <w:r w:rsidRPr="006947CB">
              <w:rPr>
                <w:rFonts w:ascii="Times New Roman" w:hAnsi="Times New Roman"/>
              </w:rPr>
              <w:t>Важноста</w:t>
            </w:r>
            <w:proofErr w:type="spellEnd"/>
            <w:r w:rsidRPr="006947CB">
              <w:rPr>
                <w:rFonts w:ascii="Times New Roman" w:hAnsi="Times New Roman"/>
              </w:rPr>
              <w:t xml:space="preserve"> </w:t>
            </w:r>
            <w:proofErr w:type="spellStart"/>
            <w:r w:rsidRPr="006947CB">
              <w:rPr>
                <w:rFonts w:ascii="Times New Roman" w:hAnsi="Times New Roman"/>
              </w:rPr>
              <w:t>на</w:t>
            </w:r>
            <w:proofErr w:type="spellEnd"/>
            <w:r w:rsidRPr="006947CB">
              <w:rPr>
                <w:rFonts w:ascii="Times New Roman" w:hAnsi="Times New Roman"/>
              </w:rPr>
              <w:t xml:space="preserve"> </w:t>
            </w:r>
            <w:proofErr w:type="spellStart"/>
            <w:r w:rsidRPr="006947CB">
              <w:rPr>
                <w:rFonts w:ascii="Times New Roman" w:hAnsi="Times New Roman"/>
              </w:rPr>
              <w:t>дворот</w:t>
            </w:r>
            <w:proofErr w:type="spellEnd"/>
            <w:r w:rsidRPr="006947CB">
              <w:rPr>
                <w:rFonts w:ascii="Times New Roman" w:hAnsi="Times New Roman"/>
              </w:rPr>
              <w:t xml:space="preserve"> </w:t>
            </w:r>
          </w:p>
        </w:tc>
        <w:tc>
          <w:tcPr>
            <w:tcW w:w="2976" w:type="dxa"/>
            <w:tcBorders>
              <w:top w:val="nil"/>
              <w:left w:val="nil"/>
              <w:bottom w:val="single" w:sz="4" w:space="0" w:color="auto"/>
              <w:right w:val="single" w:sz="4" w:space="0" w:color="auto"/>
            </w:tcBorders>
            <w:noWrap/>
            <w:vAlign w:val="bottom"/>
            <w:hideMark/>
          </w:tcPr>
          <w:p w14:paraId="370AAD06"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roofErr w:type="spellStart"/>
            <w:r w:rsidRPr="006947CB">
              <w:rPr>
                <w:rFonts w:ascii="Times New Roman" w:hAnsi="Times New Roman"/>
                <w:lang w:eastAsia="mk-MK"/>
              </w:rPr>
              <w:t>Ликовно</w:t>
            </w:r>
            <w:proofErr w:type="spellEnd"/>
            <w:r w:rsidRPr="006947CB">
              <w:rPr>
                <w:rFonts w:ascii="Times New Roman" w:hAnsi="Times New Roman"/>
                <w:lang w:eastAsia="mk-MK"/>
              </w:rPr>
              <w:t xml:space="preserve"> </w:t>
            </w:r>
            <w:proofErr w:type="spellStart"/>
            <w:r w:rsidRPr="006947CB">
              <w:rPr>
                <w:rFonts w:ascii="Times New Roman" w:hAnsi="Times New Roman"/>
                <w:lang w:eastAsia="mk-MK"/>
              </w:rPr>
              <w:t>образование</w:t>
            </w:r>
            <w:proofErr w:type="spellEnd"/>
          </w:p>
        </w:tc>
        <w:tc>
          <w:tcPr>
            <w:tcW w:w="4820" w:type="dxa"/>
            <w:tcBorders>
              <w:top w:val="nil"/>
              <w:left w:val="nil"/>
              <w:bottom w:val="single" w:sz="4" w:space="0" w:color="auto"/>
              <w:right w:val="single" w:sz="4" w:space="0" w:color="auto"/>
            </w:tcBorders>
            <w:noWrap/>
            <w:vAlign w:val="bottom"/>
            <w:hideMark/>
          </w:tcPr>
          <w:p w14:paraId="2F9C9905"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roofErr w:type="spellStart"/>
            <w:r w:rsidRPr="006947CB">
              <w:rPr>
                <w:rFonts w:ascii="Times New Roman" w:hAnsi="Times New Roman"/>
                <w:lang w:eastAsia="mk-MK"/>
              </w:rPr>
              <w:t>Цртање</w:t>
            </w:r>
            <w:proofErr w:type="spellEnd"/>
            <w:r w:rsidRPr="006947CB">
              <w:rPr>
                <w:rFonts w:ascii="Times New Roman" w:hAnsi="Times New Roman"/>
                <w:lang w:eastAsia="mk-MK"/>
              </w:rPr>
              <w:t xml:space="preserve"> </w:t>
            </w:r>
            <w:proofErr w:type="spellStart"/>
            <w:r w:rsidRPr="006947CB">
              <w:rPr>
                <w:rFonts w:ascii="Times New Roman" w:hAnsi="Times New Roman"/>
                <w:lang w:eastAsia="mk-MK"/>
              </w:rPr>
              <w:t>линии-ограда</w:t>
            </w:r>
            <w:proofErr w:type="spellEnd"/>
            <w:r w:rsidRPr="006947CB">
              <w:rPr>
                <w:rFonts w:ascii="Times New Roman" w:hAnsi="Times New Roman"/>
                <w:lang w:eastAsia="mk-MK"/>
              </w:rPr>
              <w:t xml:space="preserve"> </w:t>
            </w:r>
            <w:proofErr w:type="spellStart"/>
            <w:r w:rsidRPr="006947CB">
              <w:rPr>
                <w:rFonts w:ascii="Times New Roman" w:hAnsi="Times New Roman"/>
                <w:lang w:eastAsia="mk-MK"/>
              </w:rPr>
              <w:t>на</w:t>
            </w:r>
            <w:proofErr w:type="spellEnd"/>
            <w:r w:rsidRPr="006947CB">
              <w:rPr>
                <w:rFonts w:ascii="Times New Roman" w:hAnsi="Times New Roman"/>
                <w:lang w:eastAsia="mk-MK"/>
              </w:rPr>
              <w:t xml:space="preserve"> </w:t>
            </w:r>
            <w:proofErr w:type="spellStart"/>
            <w:r w:rsidRPr="006947CB">
              <w:rPr>
                <w:rFonts w:ascii="Times New Roman" w:hAnsi="Times New Roman"/>
                <w:lang w:eastAsia="mk-MK"/>
              </w:rPr>
              <w:t>училишен</w:t>
            </w:r>
            <w:proofErr w:type="spellEnd"/>
            <w:r w:rsidRPr="006947CB">
              <w:rPr>
                <w:rFonts w:ascii="Times New Roman" w:hAnsi="Times New Roman"/>
                <w:lang w:eastAsia="mk-MK"/>
              </w:rPr>
              <w:t xml:space="preserve"> </w:t>
            </w:r>
            <w:proofErr w:type="spellStart"/>
            <w:r w:rsidRPr="006947CB">
              <w:rPr>
                <w:rFonts w:ascii="Times New Roman" w:hAnsi="Times New Roman"/>
                <w:lang w:eastAsia="mk-MK"/>
              </w:rPr>
              <w:t>двор</w:t>
            </w:r>
            <w:proofErr w:type="spellEnd"/>
          </w:p>
        </w:tc>
        <w:tc>
          <w:tcPr>
            <w:tcW w:w="1559" w:type="dxa"/>
            <w:tcBorders>
              <w:top w:val="nil"/>
              <w:left w:val="nil"/>
              <w:bottom w:val="single" w:sz="4" w:space="0" w:color="auto"/>
              <w:right w:val="single" w:sz="4" w:space="0" w:color="auto"/>
            </w:tcBorders>
            <w:noWrap/>
            <w:vAlign w:val="bottom"/>
            <w:hideMark/>
          </w:tcPr>
          <w:p w14:paraId="25A7267D" w14:textId="77777777" w:rsidR="00656648" w:rsidRPr="006947CB" w:rsidRDefault="00656648" w:rsidP="00480604">
            <w:pPr>
              <w:pStyle w:val="NoSpacing"/>
              <w:jc w:val="center"/>
              <w:rPr>
                <w:rFonts w:ascii="Times New Roman" w:hAnsi="Times New Roman"/>
                <w:lang w:eastAsia="mk-MK"/>
              </w:rPr>
            </w:pPr>
            <w:r w:rsidRPr="006947CB">
              <w:rPr>
                <w:rFonts w:ascii="Times New Roman" w:hAnsi="Times New Roman"/>
                <w:lang w:eastAsia="mk-MK"/>
              </w:rPr>
              <w:t>1</w:t>
            </w:r>
          </w:p>
        </w:tc>
        <w:tc>
          <w:tcPr>
            <w:tcW w:w="2410" w:type="dxa"/>
            <w:tcBorders>
              <w:top w:val="nil"/>
              <w:left w:val="nil"/>
              <w:bottom w:val="single" w:sz="4" w:space="0" w:color="auto"/>
              <w:right w:val="single" w:sz="4" w:space="0" w:color="auto"/>
            </w:tcBorders>
            <w:noWrap/>
            <w:vAlign w:val="bottom"/>
            <w:hideMark/>
          </w:tcPr>
          <w:p w14:paraId="187C62CD" w14:textId="77777777" w:rsidR="00656648" w:rsidRPr="006947CB" w:rsidRDefault="00656648" w:rsidP="00480604">
            <w:pPr>
              <w:pStyle w:val="NoSpacing"/>
              <w:jc w:val="center"/>
              <w:rPr>
                <w:rFonts w:ascii="Times New Roman" w:hAnsi="Times New Roman"/>
                <w:lang w:eastAsia="mk-MK"/>
              </w:rPr>
            </w:pPr>
            <w:r w:rsidRPr="006947CB">
              <w:rPr>
                <w:rFonts w:ascii="Times New Roman" w:hAnsi="Times New Roman"/>
                <w:lang w:eastAsia="mk-MK"/>
              </w:rPr>
              <w:t>IV-X</w:t>
            </w:r>
          </w:p>
        </w:tc>
      </w:tr>
      <w:tr w:rsidR="00656648" w:rsidRPr="006947CB" w14:paraId="3F7C0FCB" w14:textId="77777777" w:rsidTr="00480604">
        <w:trPr>
          <w:trHeight w:val="300"/>
          <w:jc w:val="center"/>
        </w:trPr>
        <w:tc>
          <w:tcPr>
            <w:tcW w:w="491" w:type="dxa"/>
            <w:tcBorders>
              <w:top w:val="single" w:sz="4" w:space="0" w:color="auto"/>
              <w:left w:val="single" w:sz="4" w:space="0" w:color="auto"/>
              <w:bottom w:val="single" w:sz="4" w:space="0" w:color="auto"/>
              <w:right w:val="single" w:sz="4" w:space="0" w:color="auto"/>
            </w:tcBorders>
            <w:noWrap/>
            <w:hideMark/>
          </w:tcPr>
          <w:p w14:paraId="1BDE3EC8" w14:textId="77777777" w:rsidR="00656648" w:rsidRPr="006947CB" w:rsidRDefault="00656648" w:rsidP="00480604">
            <w:pPr>
              <w:pStyle w:val="NoSpacing"/>
              <w:rPr>
                <w:rFonts w:ascii="Times New Roman" w:hAnsi="Times New Roman"/>
              </w:rPr>
            </w:pPr>
            <w:r w:rsidRPr="006947CB">
              <w:rPr>
                <w:rFonts w:ascii="Times New Roman" w:hAnsi="Times New Roman"/>
              </w:rPr>
              <w:t>8.</w:t>
            </w:r>
          </w:p>
        </w:tc>
        <w:tc>
          <w:tcPr>
            <w:tcW w:w="3352" w:type="dxa"/>
            <w:tcBorders>
              <w:top w:val="single" w:sz="4" w:space="0" w:color="auto"/>
              <w:left w:val="single" w:sz="4" w:space="0" w:color="auto"/>
              <w:bottom w:val="single" w:sz="4" w:space="0" w:color="auto"/>
              <w:right w:val="single" w:sz="4" w:space="0" w:color="auto"/>
            </w:tcBorders>
          </w:tcPr>
          <w:p w14:paraId="381B4AB6" w14:textId="77777777" w:rsidR="00656648" w:rsidRPr="006947CB" w:rsidRDefault="00656648" w:rsidP="00480604">
            <w:pPr>
              <w:pStyle w:val="NoSpacing"/>
              <w:rPr>
                <w:rFonts w:ascii="Times New Roman" w:hAnsi="Times New Roman"/>
              </w:rPr>
            </w:pPr>
            <w:proofErr w:type="spellStart"/>
            <w:r w:rsidRPr="006947CB">
              <w:rPr>
                <w:rFonts w:ascii="Times New Roman" w:hAnsi="Times New Roman"/>
              </w:rPr>
              <w:t>Хортикултурaлно</w:t>
            </w:r>
            <w:proofErr w:type="spellEnd"/>
            <w:r w:rsidRPr="006947CB">
              <w:rPr>
                <w:rFonts w:ascii="Times New Roman" w:hAnsi="Times New Roman"/>
              </w:rPr>
              <w:t xml:space="preserve"> </w:t>
            </w:r>
            <w:proofErr w:type="spellStart"/>
            <w:r w:rsidRPr="006947CB">
              <w:rPr>
                <w:rFonts w:ascii="Times New Roman" w:hAnsi="Times New Roman"/>
              </w:rPr>
              <w:t>уредување</w:t>
            </w:r>
            <w:proofErr w:type="spellEnd"/>
          </w:p>
        </w:tc>
        <w:tc>
          <w:tcPr>
            <w:tcW w:w="2976" w:type="dxa"/>
            <w:tcBorders>
              <w:top w:val="single" w:sz="4" w:space="0" w:color="auto"/>
              <w:left w:val="single" w:sz="4" w:space="0" w:color="auto"/>
              <w:bottom w:val="single" w:sz="4" w:space="0" w:color="auto"/>
              <w:right w:val="single" w:sz="4" w:space="0" w:color="auto"/>
            </w:tcBorders>
            <w:noWrap/>
            <w:vAlign w:val="bottom"/>
            <w:hideMark/>
          </w:tcPr>
          <w:p w14:paraId="0A0DE99C"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roofErr w:type="spellStart"/>
            <w:r w:rsidRPr="006947CB">
              <w:rPr>
                <w:rFonts w:ascii="Times New Roman" w:hAnsi="Times New Roman"/>
                <w:lang w:eastAsia="mk-MK"/>
              </w:rPr>
              <w:t>Природни</w:t>
            </w:r>
            <w:proofErr w:type="spellEnd"/>
            <w:r w:rsidRPr="006947CB">
              <w:rPr>
                <w:rFonts w:ascii="Times New Roman" w:hAnsi="Times New Roman"/>
                <w:lang w:eastAsia="mk-MK"/>
              </w:rPr>
              <w:t xml:space="preserve"> </w:t>
            </w:r>
            <w:proofErr w:type="spellStart"/>
            <w:r w:rsidRPr="006947CB">
              <w:rPr>
                <w:rFonts w:ascii="Times New Roman" w:hAnsi="Times New Roman"/>
                <w:lang w:eastAsia="mk-MK"/>
              </w:rPr>
              <w:t>науки</w:t>
            </w:r>
            <w:proofErr w:type="spellEnd"/>
          </w:p>
        </w:tc>
        <w:tc>
          <w:tcPr>
            <w:tcW w:w="4820" w:type="dxa"/>
            <w:tcBorders>
              <w:top w:val="single" w:sz="4" w:space="0" w:color="auto"/>
              <w:left w:val="single" w:sz="4" w:space="0" w:color="auto"/>
              <w:bottom w:val="single" w:sz="4" w:space="0" w:color="auto"/>
              <w:right w:val="single" w:sz="4" w:space="0" w:color="auto"/>
            </w:tcBorders>
            <w:noWrap/>
            <w:vAlign w:val="bottom"/>
            <w:hideMark/>
          </w:tcPr>
          <w:p w14:paraId="52C7AFB5"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roofErr w:type="spellStart"/>
            <w:r w:rsidRPr="006947CB">
              <w:rPr>
                <w:rFonts w:ascii="Times New Roman" w:hAnsi="Times New Roman"/>
                <w:lang w:eastAsia="mk-MK"/>
              </w:rPr>
              <w:t>Локални</w:t>
            </w:r>
            <w:proofErr w:type="spellEnd"/>
            <w:r w:rsidRPr="006947CB">
              <w:rPr>
                <w:rFonts w:ascii="Times New Roman" w:hAnsi="Times New Roman"/>
                <w:lang w:eastAsia="mk-MK"/>
              </w:rPr>
              <w:t xml:space="preserve"> </w:t>
            </w:r>
            <w:proofErr w:type="spellStart"/>
            <w:r w:rsidRPr="006947CB">
              <w:rPr>
                <w:rFonts w:ascii="Times New Roman" w:hAnsi="Times New Roman"/>
                <w:lang w:eastAsia="mk-MK"/>
              </w:rPr>
              <w:t>растенија</w:t>
            </w:r>
            <w:proofErr w:type="spellEnd"/>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51AC88C5" w14:textId="77777777" w:rsidR="00656648" w:rsidRPr="006947CB" w:rsidRDefault="00656648" w:rsidP="00480604">
            <w:pPr>
              <w:pStyle w:val="NoSpacing"/>
              <w:jc w:val="center"/>
              <w:rPr>
                <w:rFonts w:ascii="Times New Roman" w:hAnsi="Times New Roman"/>
                <w:lang w:eastAsia="mk-MK"/>
              </w:rPr>
            </w:pPr>
            <w:r w:rsidRPr="006947CB">
              <w:rPr>
                <w:rFonts w:ascii="Times New Roman" w:hAnsi="Times New Roman"/>
                <w:lang w:eastAsia="mk-MK"/>
              </w:rPr>
              <w:t>1</w:t>
            </w:r>
          </w:p>
        </w:tc>
        <w:tc>
          <w:tcPr>
            <w:tcW w:w="2410" w:type="dxa"/>
            <w:tcBorders>
              <w:top w:val="single" w:sz="4" w:space="0" w:color="auto"/>
              <w:left w:val="single" w:sz="4" w:space="0" w:color="auto"/>
              <w:bottom w:val="single" w:sz="4" w:space="0" w:color="auto"/>
              <w:right w:val="single" w:sz="4" w:space="0" w:color="auto"/>
            </w:tcBorders>
            <w:noWrap/>
            <w:vAlign w:val="bottom"/>
            <w:hideMark/>
          </w:tcPr>
          <w:p w14:paraId="6307DB7C" w14:textId="77777777" w:rsidR="00656648" w:rsidRPr="006947CB" w:rsidRDefault="00656648" w:rsidP="00480604">
            <w:pPr>
              <w:pStyle w:val="NoSpacing"/>
              <w:jc w:val="center"/>
              <w:rPr>
                <w:rFonts w:ascii="Times New Roman" w:hAnsi="Times New Roman"/>
                <w:lang w:eastAsia="mk-MK"/>
              </w:rPr>
            </w:pPr>
            <w:r w:rsidRPr="006947CB">
              <w:rPr>
                <w:rFonts w:ascii="Times New Roman" w:hAnsi="Times New Roman"/>
                <w:lang w:eastAsia="mk-MK"/>
              </w:rPr>
              <w:t xml:space="preserve">15 </w:t>
            </w:r>
            <w:proofErr w:type="spellStart"/>
            <w:r w:rsidRPr="006947CB">
              <w:rPr>
                <w:rFonts w:ascii="Times New Roman" w:hAnsi="Times New Roman"/>
                <w:lang w:eastAsia="mk-MK"/>
              </w:rPr>
              <w:t>седмица</w:t>
            </w:r>
            <w:proofErr w:type="spellEnd"/>
          </w:p>
        </w:tc>
      </w:tr>
      <w:tr w:rsidR="00656648" w:rsidRPr="006947CB" w14:paraId="508B6825" w14:textId="77777777" w:rsidTr="00480604">
        <w:trPr>
          <w:trHeight w:val="392"/>
          <w:jc w:val="center"/>
        </w:trPr>
        <w:tc>
          <w:tcPr>
            <w:tcW w:w="3843" w:type="dxa"/>
            <w:gridSpan w:val="2"/>
            <w:tcBorders>
              <w:top w:val="single" w:sz="4" w:space="0" w:color="auto"/>
              <w:left w:val="single" w:sz="4" w:space="0" w:color="auto"/>
              <w:bottom w:val="single" w:sz="4" w:space="0" w:color="auto"/>
              <w:right w:val="single" w:sz="4" w:space="0" w:color="auto"/>
            </w:tcBorders>
            <w:noWrap/>
            <w:vAlign w:val="bottom"/>
          </w:tcPr>
          <w:p w14:paraId="1576C03B" w14:textId="77777777" w:rsidR="00656648" w:rsidRPr="006947CB" w:rsidRDefault="00656648" w:rsidP="00480604">
            <w:pPr>
              <w:pStyle w:val="NoSpacing"/>
              <w:rPr>
                <w:rFonts w:ascii="Times New Roman" w:hAnsi="Times New Roman"/>
                <w:b/>
              </w:rPr>
            </w:pPr>
            <w:r w:rsidRPr="006947CB">
              <w:rPr>
                <w:rFonts w:ascii="Times New Roman" w:hAnsi="Times New Roman"/>
                <w:b/>
              </w:rPr>
              <w:t>ВКУПНО</w:t>
            </w:r>
          </w:p>
        </w:tc>
        <w:tc>
          <w:tcPr>
            <w:tcW w:w="2976" w:type="dxa"/>
            <w:tcBorders>
              <w:top w:val="single" w:sz="4" w:space="0" w:color="auto"/>
              <w:left w:val="nil"/>
              <w:bottom w:val="single" w:sz="4" w:space="0" w:color="auto"/>
              <w:right w:val="single" w:sz="4" w:space="0" w:color="auto"/>
            </w:tcBorders>
            <w:noWrap/>
            <w:vAlign w:val="bottom"/>
            <w:hideMark/>
          </w:tcPr>
          <w:p w14:paraId="07B956FA"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
        </w:tc>
        <w:tc>
          <w:tcPr>
            <w:tcW w:w="4820" w:type="dxa"/>
            <w:tcBorders>
              <w:top w:val="single" w:sz="4" w:space="0" w:color="auto"/>
              <w:left w:val="nil"/>
              <w:bottom w:val="single" w:sz="4" w:space="0" w:color="auto"/>
              <w:right w:val="single" w:sz="4" w:space="0" w:color="auto"/>
            </w:tcBorders>
            <w:noWrap/>
            <w:vAlign w:val="bottom"/>
            <w:hideMark/>
          </w:tcPr>
          <w:p w14:paraId="6C4A697E"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
        </w:tc>
        <w:tc>
          <w:tcPr>
            <w:tcW w:w="1559" w:type="dxa"/>
            <w:tcBorders>
              <w:top w:val="single" w:sz="4" w:space="0" w:color="auto"/>
              <w:left w:val="nil"/>
              <w:bottom w:val="single" w:sz="4" w:space="0" w:color="auto"/>
              <w:right w:val="single" w:sz="4" w:space="0" w:color="auto"/>
            </w:tcBorders>
            <w:noWrap/>
            <w:vAlign w:val="bottom"/>
            <w:hideMark/>
          </w:tcPr>
          <w:p w14:paraId="7DBDFB35" w14:textId="77777777" w:rsidR="00656648" w:rsidRPr="006947CB" w:rsidRDefault="00656648" w:rsidP="00480604">
            <w:pPr>
              <w:pStyle w:val="NoSpacing"/>
              <w:jc w:val="center"/>
              <w:rPr>
                <w:rFonts w:ascii="Times New Roman" w:hAnsi="Times New Roman"/>
                <w:lang w:eastAsia="mk-MK"/>
              </w:rPr>
            </w:pPr>
            <w:r w:rsidRPr="006947CB">
              <w:rPr>
                <w:rFonts w:ascii="Times New Roman" w:hAnsi="Times New Roman"/>
                <w:lang w:eastAsia="mk-MK"/>
              </w:rPr>
              <w:t>2</w:t>
            </w:r>
          </w:p>
        </w:tc>
        <w:tc>
          <w:tcPr>
            <w:tcW w:w="2410" w:type="dxa"/>
            <w:tcBorders>
              <w:top w:val="single" w:sz="4" w:space="0" w:color="auto"/>
              <w:left w:val="nil"/>
              <w:bottom w:val="single" w:sz="4" w:space="0" w:color="auto"/>
              <w:right w:val="single" w:sz="4" w:space="0" w:color="auto"/>
            </w:tcBorders>
            <w:shd w:val="clear" w:color="auto" w:fill="BFBFBF"/>
            <w:noWrap/>
            <w:vAlign w:val="bottom"/>
            <w:hideMark/>
          </w:tcPr>
          <w:p w14:paraId="7C5B2AF1" w14:textId="77777777" w:rsidR="00656648" w:rsidRPr="006947CB" w:rsidRDefault="00656648" w:rsidP="00480604">
            <w:pPr>
              <w:pStyle w:val="NoSpacing"/>
              <w:jc w:val="center"/>
              <w:rPr>
                <w:rFonts w:ascii="Times New Roman" w:hAnsi="Times New Roman"/>
                <w:lang w:eastAsia="mk-MK"/>
              </w:rPr>
            </w:pPr>
          </w:p>
        </w:tc>
      </w:tr>
    </w:tbl>
    <w:p w14:paraId="0F273261" w14:textId="77777777" w:rsidR="00656648" w:rsidRPr="00A7770C" w:rsidRDefault="00656648" w:rsidP="00656648">
      <w:pPr>
        <w:pStyle w:val="NoSpacing"/>
        <w:rPr>
          <w:rFonts w:ascii="Times New Roman" w:hAnsi="Times New Roman"/>
          <w:b/>
        </w:rPr>
      </w:pPr>
      <w:r>
        <w:rPr>
          <w:rFonts w:ascii="Times New Roman" w:hAnsi="Times New Roman"/>
          <w:b/>
        </w:rPr>
        <w:t>V.</w:t>
      </w:r>
      <w:r w:rsidRPr="00A7770C">
        <w:rPr>
          <w:rFonts w:ascii="Times New Roman" w:hAnsi="Times New Roman"/>
          <w:b/>
        </w:rPr>
        <w:t xml:space="preserve"> </w:t>
      </w:r>
      <w:r>
        <w:rPr>
          <w:rFonts w:ascii="Times New Roman" w:hAnsi="Times New Roman"/>
          <w:b/>
        </w:rPr>
        <w:t>ТЕМА: ОТПАД</w:t>
      </w:r>
    </w:p>
    <w:p w14:paraId="6DC46C08" w14:textId="77777777" w:rsidR="00656648" w:rsidRDefault="00656648" w:rsidP="00656648">
      <w:pPr>
        <w:pStyle w:val="NoSpacing"/>
        <w:rPr>
          <w:rFonts w:ascii="Times New Roman" w:hAnsi="Times New Roman"/>
        </w:rPr>
      </w:pPr>
    </w:p>
    <w:tbl>
      <w:tblPr>
        <w:tblW w:w="15324" w:type="dxa"/>
        <w:jc w:val="center"/>
        <w:tblLayout w:type="fixed"/>
        <w:tblLook w:val="04A0" w:firstRow="1" w:lastRow="0" w:firstColumn="1" w:lastColumn="0" w:noHBand="0" w:noVBand="1"/>
      </w:tblPr>
      <w:tblGrid>
        <w:gridCol w:w="491"/>
        <w:gridCol w:w="4344"/>
        <w:gridCol w:w="2977"/>
        <w:gridCol w:w="3543"/>
        <w:gridCol w:w="1843"/>
        <w:gridCol w:w="2126"/>
      </w:tblGrid>
      <w:tr w:rsidR="00656648" w:rsidRPr="006947CB" w14:paraId="51EAE274"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237162F9" w14:textId="77777777" w:rsidR="00656648" w:rsidRPr="006947CB" w:rsidRDefault="00656648" w:rsidP="00480604">
            <w:pPr>
              <w:pStyle w:val="NoSpacing"/>
              <w:jc w:val="center"/>
              <w:rPr>
                <w:rFonts w:ascii="Times New Roman" w:hAnsi="Times New Roman"/>
                <w:b/>
                <w:lang w:eastAsia="mk-MK"/>
              </w:rPr>
            </w:pPr>
            <w:proofErr w:type="spellStart"/>
            <w:r w:rsidRPr="006947CB">
              <w:rPr>
                <w:rFonts w:ascii="Times New Roman" w:hAnsi="Times New Roman"/>
                <w:b/>
                <w:lang w:eastAsia="mk-MK"/>
              </w:rPr>
              <w:t>Еколошки</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содржини</w:t>
            </w:r>
            <w:proofErr w:type="spellEnd"/>
          </w:p>
        </w:tc>
        <w:tc>
          <w:tcPr>
            <w:tcW w:w="2977" w:type="dxa"/>
            <w:tcBorders>
              <w:top w:val="single" w:sz="4" w:space="0" w:color="auto"/>
              <w:left w:val="nil"/>
              <w:bottom w:val="single" w:sz="4" w:space="0" w:color="auto"/>
              <w:right w:val="single" w:sz="4" w:space="0" w:color="auto"/>
            </w:tcBorders>
            <w:noWrap/>
            <w:vAlign w:val="bottom"/>
            <w:hideMark/>
          </w:tcPr>
          <w:p w14:paraId="4FEEABDE" w14:textId="77777777" w:rsidR="00656648" w:rsidRPr="006947CB" w:rsidRDefault="00656648" w:rsidP="00480604">
            <w:pPr>
              <w:pStyle w:val="NoSpacing"/>
              <w:jc w:val="center"/>
              <w:rPr>
                <w:rFonts w:ascii="Times New Roman" w:hAnsi="Times New Roman"/>
                <w:b/>
                <w:lang w:eastAsia="mk-MK"/>
              </w:rPr>
            </w:pPr>
            <w:proofErr w:type="spellStart"/>
            <w:r w:rsidRPr="006947CB">
              <w:rPr>
                <w:rFonts w:ascii="Times New Roman" w:hAnsi="Times New Roman"/>
                <w:b/>
                <w:lang w:eastAsia="mk-MK"/>
              </w:rPr>
              <w:t>Предмет</w:t>
            </w:r>
            <w:proofErr w:type="spellEnd"/>
          </w:p>
        </w:tc>
        <w:tc>
          <w:tcPr>
            <w:tcW w:w="3543" w:type="dxa"/>
            <w:tcBorders>
              <w:top w:val="single" w:sz="4" w:space="0" w:color="auto"/>
              <w:left w:val="nil"/>
              <w:bottom w:val="single" w:sz="4" w:space="0" w:color="auto"/>
              <w:right w:val="single" w:sz="4" w:space="0" w:color="auto"/>
            </w:tcBorders>
            <w:noWrap/>
            <w:vAlign w:val="bottom"/>
            <w:hideMark/>
          </w:tcPr>
          <w:p w14:paraId="12445372" w14:textId="77777777" w:rsidR="00656648" w:rsidRPr="006947CB" w:rsidRDefault="00656648" w:rsidP="00480604">
            <w:pPr>
              <w:pStyle w:val="NoSpacing"/>
              <w:jc w:val="center"/>
              <w:rPr>
                <w:rFonts w:ascii="Times New Roman" w:hAnsi="Times New Roman"/>
                <w:b/>
                <w:lang w:eastAsia="mk-MK"/>
              </w:rPr>
            </w:pPr>
            <w:proofErr w:type="spellStart"/>
            <w:r w:rsidRPr="006947CB">
              <w:rPr>
                <w:rFonts w:ascii="Times New Roman" w:hAnsi="Times New Roman"/>
                <w:b/>
                <w:lang w:eastAsia="mk-MK"/>
              </w:rPr>
              <w:t>Наставна</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содржина</w:t>
            </w:r>
            <w:proofErr w:type="spellEnd"/>
          </w:p>
        </w:tc>
        <w:tc>
          <w:tcPr>
            <w:tcW w:w="1843" w:type="dxa"/>
            <w:tcBorders>
              <w:top w:val="single" w:sz="4" w:space="0" w:color="auto"/>
              <w:left w:val="nil"/>
              <w:bottom w:val="single" w:sz="4" w:space="0" w:color="auto"/>
              <w:right w:val="single" w:sz="4" w:space="0" w:color="auto"/>
            </w:tcBorders>
            <w:noWrap/>
            <w:vAlign w:val="bottom"/>
            <w:hideMark/>
          </w:tcPr>
          <w:p w14:paraId="6241F030" w14:textId="77777777" w:rsidR="00656648" w:rsidRPr="006947CB" w:rsidRDefault="00656648" w:rsidP="00480604">
            <w:pPr>
              <w:pStyle w:val="NoSpacing"/>
              <w:jc w:val="center"/>
              <w:rPr>
                <w:rFonts w:ascii="Times New Roman" w:hAnsi="Times New Roman"/>
                <w:b/>
                <w:lang w:eastAsia="mk-MK"/>
              </w:rPr>
            </w:pPr>
            <w:proofErr w:type="spellStart"/>
            <w:r w:rsidRPr="006947CB">
              <w:rPr>
                <w:rFonts w:ascii="Times New Roman" w:hAnsi="Times New Roman"/>
                <w:b/>
                <w:lang w:eastAsia="mk-MK"/>
              </w:rPr>
              <w:t>Број</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на</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часови</w:t>
            </w:r>
            <w:proofErr w:type="spellEnd"/>
            <w:r w:rsidRPr="006947CB">
              <w:rPr>
                <w:rFonts w:ascii="Times New Roman" w:hAnsi="Times New Roman"/>
                <w:b/>
                <w:lang w:eastAsia="mk-MK"/>
              </w:rPr>
              <w:t xml:space="preserve"> </w:t>
            </w:r>
          </w:p>
        </w:tc>
        <w:tc>
          <w:tcPr>
            <w:tcW w:w="2126" w:type="dxa"/>
            <w:tcBorders>
              <w:top w:val="single" w:sz="4" w:space="0" w:color="auto"/>
              <w:left w:val="nil"/>
              <w:bottom w:val="single" w:sz="4" w:space="0" w:color="auto"/>
              <w:right w:val="single" w:sz="4" w:space="0" w:color="auto"/>
            </w:tcBorders>
            <w:noWrap/>
            <w:vAlign w:val="bottom"/>
            <w:hideMark/>
          </w:tcPr>
          <w:p w14:paraId="16A84EFC" w14:textId="77777777" w:rsidR="00656648" w:rsidRPr="006947CB" w:rsidRDefault="00656648" w:rsidP="00480604">
            <w:pPr>
              <w:pStyle w:val="NoSpacing"/>
              <w:jc w:val="center"/>
              <w:rPr>
                <w:rFonts w:ascii="Times New Roman" w:hAnsi="Times New Roman"/>
                <w:b/>
                <w:lang w:eastAsia="mk-MK"/>
              </w:rPr>
            </w:pPr>
            <w:proofErr w:type="spellStart"/>
            <w:r w:rsidRPr="006947CB">
              <w:rPr>
                <w:rFonts w:ascii="Times New Roman" w:hAnsi="Times New Roman"/>
                <w:b/>
                <w:lang w:eastAsia="mk-MK"/>
              </w:rPr>
              <w:t>Време</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на</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реализација</w:t>
            </w:r>
            <w:proofErr w:type="spellEnd"/>
          </w:p>
        </w:tc>
      </w:tr>
      <w:tr w:rsidR="00656648" w:rsidRPr="006947CB" w14:paraId="5BFB08E7" w14:textId="77777777" w:rsidTr="00480604">
        <w:trPr>
          <w:trHeight w:val="416"/>
          <w:jc w:val="center"/>
        </w:trPr>
        <w:tc>
          <w:tcPr>
            <w:tcW w:w="491" w:type="dxa"/>
            <w:tcBorders>
              <w:top w:val="nil"/>
              <w:left w:val="single" w:sz="4" w:space="0" w:color="auto"/>
              <w:bottom w:val="single" w:sz="4" w:space="0" w:color="auto"/>
              <w:right w:val="single" w:sz="4" w:space="0" w:color="auto"/>
            </w:tcBorders>
            <w:noWrap/>
            <w:hideMark/>
          </w:tcPr>
          <w:p w14:paraId="3AFE4BDD" w14:textId="77777777" w:rsidR="00656648" w:rsidRPr="006947CB" w:rsidRDefault="00656648" w:rsidP="00480604">
            <w:pPr>
              <w:pStyle w:val="NoSpacing"/>
              <w:rPr>
                <w:rFonts w:ascii="Times New Roman" w:hAnsi="Times New Roman"/>
              </w:rPr>
            </w:pPr>
            <w:r w:rsidRPr="006947CB">
              <w:rPr>
                <w:rFonts w:ascii="Times New Roman" w:hAnsi="Times New Roman"/>
              </w:rPr>
              <w:t>7.</w:t>
            </w:r>
          </w:p>
        </w:tc>
        <w:tc>
          <w:tcPr>
            <w:tcW w:w="4344" w:type="dxa"/>
            <w:tcBorders>
              <w:top w:val="nil"/>
              <w:left w:val="nil"/>
              <w:bottom w:val="single" w:sz="4" w:space="0" w:color="auto"/>
              <w:right w:val="single" w:sz="4" w:space="0" w:color="auto"/>
            </w:tcBorders>
            <w:hideMark/>
          </w:tcPr>
          <w:p w14:paraId="48B14150" w14:textId="77777777" w:rsidR="00656648" w:rsidRPr="006947CB" w:rsidRDefault="00656648" w:rsidP="00480604">
            <w:pPr>
              <w:pStyle w:val="NoSpacing"/>
              <w:rPr>
                <w:rFonts w:ascii="Times New Roman" w:hAnsi="Times New Roman"/>
              </w:rPr>
            </w:pPr>
            <w:proofErr w:type="spellStart"/>
            <w:r w:rsidRPr="006947CB">
              <w:rPr>
                <w:rFonts w:ascii="Times New Roman" w:hAnsi="Times New Roman"/>
              </w:rPr>
              <w:t>Влијанието</w:t>
            </w:r>
            <w:proofErr w:type="spellEnd"/>
            <w:r w:rsidRPr="006947CB">
              <w:rPr>
                <w:rFonts w:ascii="Times New Roman" w:hAnsi="Times New Roman"/>
              </w:rPr>
              <w:t xml:space="preserve"> </w:t>
            </w:r>
            <w:proofErr w:type="spellStart"/>
            <w:r w:rsidRPr="006947CB">
              <w:rPr>
                <w:rFonts w:ascii="Times New Roman" w:hAnsi="Times New Roman"/>
              </w:rPr>
              <w:t>на</w:t>
            </w:r>
            <w:proofErr w:type="spellEnd"/>
            <w:r w:rsidRPr="006947CB">
              <w:rPr>
                <w:rFonts w:ascii="Times New Roman" w:hAnsi="Times New Roman"/>
              </w:rPr>
              <w:t xml:space="preserve"> </w:t>
            </w:r>
            <w:proofErr w:type="spellStart"/>
            <w:r w:rsidRPr="006947CB">
              <w:rPr>
                <w:rFonts w:ascii="Times New Roman" w:hAnsi="Times New Roman"/>
              </w:rPr>
              <w:t>отпадот</w:t>
            </w:r>
            <w:proofErr w:type="spellEnd"/>
            <w:r w:rsidRPr="006947CB">
              <w:rPr>
                <w:rFonts w:ascii="Times New Roman" w:hAnsi="Times New Roman"/>
              </w:rPr>
              <w:t xml:space="preserve"> </w:t>
            </w:r>
            <w:proofErr w:type="spellStart"/>
            <w:r w:rsidRPr="006947CB">
              <w:rPr>
                <w:rFonts w:ascii="Times New Roman" w:hAnsi="Times New Roman"/>
              </w:rPr>
              <w:t>врз</w:t>
            </w:r>
            <w:proofErr w:type="spellEnd"/>
            <w:r w:rsidRPr="006947CB">
              <w:rPr>
                <w:rFonts w:ascii="Times New Roman" w:hAnsi="Times New Roman"/>
              </w:rPr>
              <w:t xml:space="preserve"> </w:t>
            </w:r>
            <w:proofErr w:type="spellStart"/>
            <w:r w:rsidRPr="006947CB">
              <w:rPr>
                <w:rFonts w:ascii="Times New Roman" w:hAnsi="Times New Roman"/>
              </w:rPr>
              <w:t>здравјето</w:t>
            </w:r>
            <w:proofErr w:type="spellEnd"/>
            <w:r w:rsidRPr="006947CB">
              <w:rPr>
                <w:rFonts w:ascii="Times New Roman" w:hAnsi="Times New Roman"/>
              </w:rPr>
              <w:t xml:space="preserve"> и </w:t>
            </w:r>
            <w:proofErr w:type="spellStart"/>
            <w:r w:rsidRPr="006947CB">
              <w:rPr>
                <w:rFonts w:ascii="Times New Roman" w:hAnsi="Times New Roman"/>
              </w:rPr>
              <w:t>средината</w:t>
            </w:r>
            <w:proofErr w:type="spellEnd"/>
          </w:p>
        </w:tc>
        <w:tc>
          <w:tcPr>
            <w:tcW w:w="2977" w:type="dxa"/>
            <w:tcBorders>
              <w:top w:val="nil"/>
              <w:left w:val="nil"/>
              <w:bottom w:val="single" w:sz="4" w:space="0" w:color="auto"/>
              <w:right w:val="single" w:sz="4" w:space="0" w:color="auto"/>
            </w:tcBorders>
            <w:noWrap/>
            <w:vAlign w:val="bottom"/>
            <w:hideMark/>
          </w:tcPr>
          <w:p w14:paraId="532386B5"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roofErr w:type="spellStart"/>
            <w:r w:rsidRPr="006947CB">
              <w:rPr>
                <w:rFonts w:ascii="Times New Roman" w:hAnsi="Times New Roman"/>
                <w:lang w:eastAsia="mk-MK"/>
              </w:rPr>
              <w:t>Природни</w:t>
            </w:r>
            <w:proofErr w:type="spellEnd"/>
            <w:r w:rsidRPr="006947CB">
              <w:rPr>
                <w:rFonts w:ascii="Times New Roman" w:hAnsi="Times New Roman"/>
                <w:lang w:eastAsia="mk-MK"/>
              </w:rPr>
              <w:t xml:space="preserve"> </w:t>
            </w:r>
            <w:proofErr w:type="spellStart"/>
            <w:r w:rsidRPr="006947CB">
              <w:rPr>
                <w:rFonts w:ascii="Times New Roman" w:hAnsi="Times New Roman"/>
                <w:lang w:eastAsia="mk-MK"/>
              </w:rPr>
              <w:t>науки</w:t>
            </w:r>
            <w:proofErr w:type="spellEnd"/>
          </w:p>
        </w:tc>
        <w:tc>
          <w:tcPr>
            <w:tcW w:w="3543" w:type="dxa"/>
            <w:tcBorders>
              <w:top w:val="nil"/>
              <w:left w:val="nil"/>
              <w:bottom w:val="single" w:sz="4" w:space="0" w:color="auto"/>
              <w:right w:val="single" w:sz="4" w:space="0" w:color="auto"/>
            </w:tcBorders>
            <w:noWrap/>
            <w:vAlign w:val="bottom"/>
            <w:hideMark/>
          </w:tcPr>
          <w:p w14:paraId="14F3B622"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roofErr w:type="spellStart"/>
            <w:r w:rsidRPr="006947CB">
              <w:rPr>
                <w:rFonts w:ascii="Times New Roman" w:hAnsi="Times New Roman"/>
                <w:lang w:eastAsia="mk-MK"/>
              </w:rPr>
              <w:t>Можам</w:t>
            </w:r>
            <w:proofErr w:type="spellEnd"/>
            <w:r w:rsidRPr="006947CB">
              <w:rPr>
                <w:rFonts w:ascii="Times New Roman" w:hAnsi="Times New Roman"/>
                <w:lang w:eastAsia="mk-MK"/>
              </w:rPr>
              <w:t xml:space="preserve"> </w:t>
            </w:r>
            <w:proofErr w:type="spellStart"/>
            <w:r w:rsidRPr="006947CB">
              <w:rPr>
                <w:rFonts w:ascii="Times New Roman" w:hAnsi="Times New Roman"/>
                <w:lang w:eastAsia="mk-MK"/>
              </w:rPr>
              <w:t>да</w:t>
            </w:r>
            <w:proofErr w:type="spellEnd"/>
            <w:r w:rsidRPr="006947CB">
              <w:rPr>
                <w:rFonts w:ascii="Times New Roman" w:hAnsi="Times New Roman"/>
                <w:lang w:eastAsia="mk-MK"/>
              </w:rPr>
              <w:t xml:space="preserve"> </w:t>
            </w:r>
            <w:proofErr w:type="spellStart"/>
            <w:r w:rsidRPr="006947CB">
              <w:rPr>
                <w:rFonts w:ascii="Times New Roman" w:hAnsi="Times New Roman"/>
                <w:lang w:eastAsia="mk-MK"/>
              </w:rPr>
              <w:t>мирисам</w:t>
            </w:r>
            <w:proofErr w:type="spellEnd"/>
          </w:p>
        </w:tc>
        <w:tc>
          <w:tcPr>
            <w:tcW w:w="1843" w:type="dxa"/>
            <w:tcBorders>
              <w:top w:val="nil"/>
              <w:left w:val="nil"/>
              <w:bottom w:val="single" w:sz="4" w:space="0" w:color="auto"/>
              <w:right w:val="single" w:sz="4" w:space="0" w:color="auto"/>
            </w:tcBorders>
            <w:noWrap/>
            <w:vAlign w:val="bottom"/>
            <w:hideMark/>
          </w:tcPr>
          <w:p w14:paraId="649EEACD" w14:textId="77777777" w:rsidR="00656648" w:rsidRPr="006947CB" w:rsidRDefault="00656648" w:rsidP="00480604">
            <w:pPr>
              <w:pStyle w:val="NoSpacing"/>
              <w:jc w:val="center"/>
              <w:rPr>
                <w:rFonts w:ascii="Times New Roman" w:hAnsi="Times New Roman"/>
                <w:lang w:eastAsia="mk-MK"/>
              </w:rPr>
            </w:pPr>
            <w:r w:rsidRPr="006947CB">
              <w:rPr>
                <w:rFonts w:ascii="Times New Roman" w:hAnsi="Times New Roman"/>
                <w:lang w:eastAsia="mk-MK"/>
              </w:rPr>
              <w:t>1</w:t>
            </w:r>
          </w:p>
        </w:tc>
        <w:tc>
          <w:tcPr>
            <w:tcW w:w="2126" w:type="dxa"/>
            <w:tcBorders>
              <w:top w:val="nil"/>
              <w:left w:val="nil"/>
              <w:bottom w:val="single" w:sz="4" w:space="0" w:color="auto"/>
              <w:right w:val="single" w:sz="4" w:space="0" w:color="auto"/>
            </w:tcBorders>
            <w:noWrap/>
            <w:vAlign w:val="bottom"/>
            <w:hideMark/>
          </w:tcPr>
          <w:p w14:paraId="3FA29A02" w14:textId="77777777" w:rsidR="00656648" w:rsidRPr="006947CB" w:rsidRDefault="00656648" w:rsidP="00480604">
            <w:pPr>
              <w:pStyle w:val="NoSpacing"/>
              <w:jc w:val="center"/>
              <w:rPr>
                <w:rFonts w:ascii="Times New Roman" w:hAnsi="Times New Roman"/>
                <w:lang w:eastAsia="mk-MK"/>
              </w:rPr>
            </w:pPr>
            <w:r w:rsidRPr="006947CB">
              <w:rPr>
                <w:rFonts w:ascii="Times New Roman" w:hAnsi="Times New Roman"/>
                <w:lang w:eastAsia="mk-MK"/>
              </w:rPr>
              <w:t>III-IX</w:t>
            </w:r>
          </w:p>
        </w:tc>
      </w:tr>
      <w:tr w:rsidR="00656648" w:rsidRPr="006947CB" w14:paraId="7EB25E1F" w14:textId="77777777" w:rsidTr="00480604">
        <w:trPr>
          <w:trHeight w:val="300"/>
          <w:jc w:val="center"/>
        </w:trPr>
        <w:tc>
          <w:tcPr>
            <w:tcW w:w="4835" w:type="dxa"/>
            <w:gridSpan w:val="2"/>
            <w:tcBorders>
              <w:top w:val="nil"/>
              <w:left w:val="single" w:sz="4" w:space="0" w:color="auto"/>
              <w:bottom w:val="single" w:sz="4" w:space="0" w:color="auto"/>
              <w:right w:val="single" w:sz="4" w:space="0" w:color="auto"/>
            </w:tcBorders>
            <w:noWrap/>
            <w:vAlign w:val="bottom"/>
          </w:tcPr>
          <w:p w14:paraId="48917F60" w14:textId="77777777" w:rsidR="00656648" w:rsidRPr="006947CB" w:rsidRDefault="00656648" w:rsidP="00480604">
            <w:pPr>
              <w:pStyle w:val="NoSpacing"/>
              <w:rPr>
                <w:rFonts w:ascii="Times New Roman" w:hAnsi="Times New Roman"/>
                <w:b/>
                <w:lang w:eastAsia="mk-MK"/>
              </w:rPr>
            </w:pPr>
            <w:r w:rsidRPr="006947CB">
              <w:rPr>
                <w:rFonts w:ascii="Times New Roman" w:hAnsi="Times New Roman"/>
                <w:b/>
                <w:lang w:eastAsia="mk-MK"/>
              </w:rPr>
              <w:t>ВКУПНО</w:t>
            </w:r>
          </w:p>
        </w:tc>
        <w:tc>
          <w:tcPr>
            <w:tcW w:w="2977" w:type="dxa"/>
            <w:tcBorders>
              <w:top w:val="nil"/>
              <w:left w:val="nil"/>
              <w:bottom w:val="single" w:sz="4" w:space="0" w:color="auto"/>
              <w:right w:val="single" w:sz="4" w:space="0" w:color="auto"/>
            </w:tcBorders>
            <w:noWrap/>
            <w:vAlign w:val="bottom"/>
            <w:hideMark/>
          </w:tcPr>
          <w:p w14:paraId="10D07093"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
        </w:tc>
        <w:tc>
          <w:tcPr>
            <w:tcW w:w="3543" w:type="dxa"/>
            <w:tcBorders>
              <w:top w:val="nil"/>
              <w:left w:val="nil"/>
              <w:bottom w:val="single" w:sz="4" w:space="0" w:color="auto"/>
              <w:right w:val="single" w:sz="4" w:space="0" w:color="auto"/>
            </w:tcBorders>
            <w:noWrap/>
            <w:vAlign w:val="bottom"/>
            <w:hideMark/>
          </w:tcPr>
          <w:p w14:paraId="277B840E"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
        </w:tc>
        <w:tc>
          <w:tcPr>
            <w:tcW w:w="1843" w:type="dxa"/>
            <w:tcBorders>
              <w:top w:val="nil"/>
              <w:left w:val="nil"/>
              <w:bottom w:val="single" w:sz="4" w:space="0" w:color="auto"/>
              <w:right w:val="single" w:sz="4" w:space="0" w:color="auto"/>
            </w:tcBorders>
            <w:noWrap/>
            <w:vAlign w:val="bottom"/>
            <w:hideMark/>
          </w:tcPr>
          <w:p w14:paraId="4885DFF5" w14:textId="77777777" w:rsidR="00656648" w:rsidRPr="006947CB" w:rsidRDefault="00656648" w:rsidP="00480604">
            <w:pPr>
              <w:pStyle w:val="NoSpacing"/>
              <w:jc w:val="center"/>
              <w:rPr>
                <w:rFonts w:ascii="Times New Roman" w:hAnsi="Times New Roman"/>
                <w:lang w:eastAsia="mk-MK"/>
              </w:rPr>
            </w:pPr>
            <w:r w:rsidRPr="006947CB">
              <w:rPr>
                <w:rFonts w:ascii="Times New Roman" w:hAnsi="Times New Roman"/>
                <w:lang w:eastAsia="mk-MK"/>
              </w:rPr>
              <w:t>1</w:t>
            </w:r>
          </w:p>
        </w:tc>
        <w:tc>
          <w:tcPr>
            <w:tcW w:w="2126" w:type="dxa"/>
            <w:tcBorders>
              <w:top w:val="nil"/>
              <w:left w:val="nil"/>
              <w:bottom w:val="single" w:sz="4" w:space="0" w:color="auto"/>
              <w:right w:val="single" w:sz="4" w:space="0" w:color="auto"/>
            </w:tcBorders>
            <w:shd w:val="clear" w:color="auto" w:fill="BFBFBF"/>
            <w:noWrap/>
            <w:vAlign w:val="bottom"/>
            <w:hideMark/>
          </w:tcPr>
          <w:p w14:paraId="52ED8FCC"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
        </w:tc>
      </w:tr>
    </w:tbl>
    <w:p w14:paraId="1BD1C360" w14:textId="77777777" w:rsidR="00656648" w:rsidRDefault="00656648" w:rsidP="00656648"/>
    <w:p w14:paraId="5940F3F1" w14:textId="77777777" w:rsidR="00656648" w:rsidRDefault="00656648" w:rsidP="00656648">
      <w:pPr>
        <w:pStyle w:val="NoSpacing"/>
        <w:rPr>
          <w:rFonts w:ascii="Times New Roman" w:hAnsi="Times New Roman"/>
          <w:b/>
        </w:rPr>
      </w:pPr>
      <w:r>
        <w:rPr>
          <w:rFonts w:ascii="Times New Roman" w:hAnsi="Times New Roman"/>
          <w:b/>
        </w:rPr>
        <w:t>VI.</w:t>
      </w:r>
      <w:r w:rsidRPr="00A7770C">
        <w:rPr>
          <w:rFonts w:ascii="Times New Roman" w:hAnsi="Times New Roman"/>
          <w:b/>
        </w:rPr>
        <w:t xml:space="preserve"> </w:t>
      </w:r>
      <w:r>
        <w:rPr>
          <w:rFonts w:ascii="Times New Roman" w:hAnsi="Times New Roman"/>
          <w:b/>
        </w:rPr>
        <w:t xml:space="preserve">ТЕМА: </w:t>
      </w:r>
      <w:r w:rsidRPr="00A7770C">
        <w:rPr>
          <w:rFonts w:ascii="Times New Roman" w:hAnsi="Times New Roman"/>
          <w:b/>
        </w:rPr>
        <w:t>БИОДИВЕРЗИТЕТ</w:t>
      </w:r>
    </w:p>
    <w:p w14:paraId="2BDB5BFD" w14:textId="77777777" w:rsidR="00656648" w:rsidRPr="006947CB" w:rsidRDefault="00656648" w:rsidP="00656648">
      <w:pPr>
        <w:pStyle w:val="NoSpacing"/>
        <w:rPr>
          <w:rFonts w:ascii="Times New Roman" w:hAnsi="Times New Roman"/>
          <w:b/>
        </w:rPr>
      </w:pPr>
    </w:p>
    <w:tbl>
      <w:tblPr>
        <w:tblW w:w="15466" w:type="dxa"/>
        <w:jc w:val="center"/>
        <w:tblLayout w:type="fixed"/>
        <w:tblLook w:val="04A0" w:firstRow="1" w:lastRow="0" w:firstColumn="1" w:lastColumn="0" w:noHBand="0" w:noVBand="1"/>
      </w:tblPr>
      <w:tblGrid>
        <w:gridCol w:w="491"/>
        <w:gridCol w:w="4344"/>
        <w:gridCol w:w="2977"/>
        <w:gridCol w:w="3402"/>
        <w:gridCol w:w="1701"/>
        <w:gridCol w:w="2551"/>
      </w:tblGrid>
      <w:tr w:rsidR="00656648" w:rsidRPr="006947CB" w14:paraId="19E5DD06"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1964C0EB" w14:textId="77777777" w:rsidR="00656648" w:rsidRPr="006947CB" w:rsidRDefault="00656648" w:rsidP="00480604">
            <w:pPr>
              <w:pStyle w:val="NoSpacing"/>
              <w:jc w:val="center"/>
              <w:rPr>
                <w:rFonts w:ascii="Times New Roman" w:hAnsi="Times New Roman"/>
                <w:b/>
                <w:lang w:eastAsia="mk-MK"/>
              </w:rPr>
            </w:pPr>
            <w:proofErr w:type="spellStart"/>
            <w:r w:rsidRPr="006947CB">
              <w:rPr>
                <w:rFonts w:ascii="Times New Roman" w:hAnsi="Times New Roman"/>
                <w:b/>
                <w:lang w:eastAsia="mk-MK"/>
              </w:rPr>
              <w:t>Еколошки</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содржини</w:t>
            </w:r>
            <w:proofErr w:type="spellEnd"/>
          </w:p>
        </w:tc>
        <w:tc>
          <w:tcPr>
            <w:tcW w:w="2977" w:type="dxa"/>
            <w:tcBorders>
              <w:top w:val="single" w:sz="4" w:space="0" w:color="auto"/>
              <w:left w:val="nil"/>
              <w:bottom w:val="single" w:sz="4" w:space="0" w:color="auto"/>
              <w:right w:val="single" w:sz="4" w:space="0" w:color="auto"/>
            </w:tcBorders>
            <w:noWrap/>
            <w:vAlign w:val="bottom"/>
            <w:hideMark/>
          </w:tcPr>
          <w:p w14:paraId="4949C033" w14:textId="77777777" w:rsidR="00656648" w:rsidRPr="006947CB" w:rsidRDefault="00656648" w:rsidP="00480604">
            <w:pPr>
              <w:pStyle w:val="NoSpacing"/>
              <w:jc w:val="center"/>
              <w:rPr>
                <w:rFonts w:ascii="Times New Roman" w:hAnsi="Times New Roman"/>
                <w:b/>
                <w:lang w:eastAsia="mk-MK"/>
              </w:rPr>
            </w:pPr>
            <w:proofErr w:type="spellStart"/>
            <w:r w:rsidRPr="006947CB">
              <w:rPr>
                <w:rFonts w:ascii="Times New Roman" w:hAnsi="Times New Roman"/>
                <w:b/>
                <w:lang w:eastAsia="mk-MK"/>
              </w:rPr>
              <w:t>Предмет</w:t>
            </w:r>
            <w:proofErr w:type="spellEnd"/>
          </w:p>
        </w:tc>
        <w:tc>
          <w:tcPr>
            <w:tcW w:w="3402" w:type="dxa"/>
            <w:tcBorders>
              <w:top w:val="single" w:sz="4" w:space="0" w:color="auto"/>
              <w:left w:val="nil"/>
              <w:bottom w:val="single" w:sz="4" w:space="0" w:color="auto"/>
              <w:right w:val="single" w:sz="4" w:space="0" w:color="auto"/>
            </w:tcBorders>
            <w:noWrap/>
            <w:vAlign w:val="bottom"/>
            <w:hideMark/>
          </w:tcPr>
          <w:p w14:paraId="2D5F53A6" w14:textId="77777777" w:rsidR="00656648" w:rsidRPr="006947CB" w:rsidRDefault="00656648" w:rsidP="00480604">
            <w:pPr>
              <w:pStyle w:val="NoSpacing"/>
              <w:jc w:val="center"/>
              <w:rPr>
                <w:rFonts w:ascii="Times New Roman" w:hAnsi="Times New Roman"/>
                <w:b/>
                <w:lang w:eastAsia="mk-MK"/>
              </w:rPr>
            </w:pPr>
            <w:proofErr w:type="spellStart"/>
            <w:r w:rsidRPr="006947CB">
              <w:rPr>
                <w:rFonts w:ascii="Times New Roman" w:hAnsi="Times New Roman"/>
                <w:b/>
                <w:lang w:eastAsia="mk-MK"/>
              </w:rPr>
              <w:t>Наставна</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содржина</w:t>
            </w:r>
            <w:proofErr w:type="spellEnd"/>
          </w:p>
        </w:tc>
        <w:tc>
          <w:tcPr>
            <w:tcW w:w="1701" w:type="dxa"/>
            <w:tcBorders>
              <w:top w:val="single" w:sz="4" w:space="0" w:color="auto"/>
              <w:left w:val="nil"/>
              <w:bottom w:val="single" w:sz="4" w:space="0" w:color="auto"/>
              <w:right w:val="single" w:sz="4" w:space="0" w:color="auto"/>
            </w:tcBorders>
            <w:noWrap/>
            <w:vAlign w:val="bottom"/>
            <w:hideMark/>
          </w:tcPr>
          <w:p w14:paraId="3D18C918" w14:textId="77777777" w:rsidR="00656648" w:rsidRPr="006947CB" w:rsidRDefault="00656648" w:rsidP="00480604">
            <w:pPr>
              <w:pStyle w:val="NoSpacing"/>
              <w:jc w:val="center"/>
              <w:rPr>
                <w:rFonts w:ascii="Times New Roman" w:hAnsi="Times New Roman"/>
                <w:b/>
                <w:lang w:eastAsia="mk-MK"/>
              </w:rPr>
            </w:pPr>
            <w:proofErr w:type="spellStart"/>
            <w:r w:rsidRPr="006947CB">
              <w:rPr>
                <w:rFonts w:ascii="Times New Roman" w:hAnsi="Times New Roman"/>
                <w:b/>
                <w:lang w:eastAsia="mk-MK"/>
              </w:rPr>
              <w:t>Број</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на</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часови</w:t>
            </w:r>
            <w:proofErr w:type="spellEnd"/>
          </w:p>
        </w:tc>
        <w:tc>
          <w:tcPr>
            <w:tcW w:w="2551" w:type="dxa"/>
            <w:tcBorders>
              <w:top w:val="single" w:sz="4" w:space="0" w:color="auto"/>
              <w:left w:val="nil"/>
              <w:bottom w:val="single" w:sz="4" w:space="0" w:color="auto"/>
              <w:right w:val="single" w:sz="4" w:space="0" w:color="auto"/>
            </w:tcBorders>
            <w:noWrap/>
            <w:vAlign w:val="bottom"/>
            <w:hideMark/>
          </w:tcPr>
          <w:p w14:paraId="7AE763A0" w14:textId="77777777" w:rsidR="00656648" w:rsidRPr="006947CB" w:rsidRDefault="00656648" w:rsidP="00480604">
            <w:pPr>
              <w:pStyle w:val="NoSpacing"/>
              <w:jc w:val="center"/>
              <w:rPr>
                <w:rFonts w:ascii="Times New Roman" w:hAnsi="Times New Roman"/>
                <w:b/>
                <w:lang w:eastAsia="mk-MK"/>
              </w:rPr>
            </w:pPr>
            <w:proofErr w:type="spellStart"/>
            <w:r w:rsidRPr="006947CB">
              <w:rPr>
                <w:rFonts w:ascii="Times New Roman" w:hAnsi="Times New Roman"/>
                <w:b/>
                <w:lang w:eastAsia="mk-MK"/>
              </w:rPr>
              <w:t>Време</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на</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реализација</w:t>
            </w:r>
            <w:proofErr w:type="spellEnd"/>
          </w:p>
        </w:tc>
      </w:tr>
      <w:tr w:rsidR="00656648" w:rsidRPr="006947CB" w14:paraId="17B0B715"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225CF83D" w14:textId="77777777" w:rsidR="00656648" w:rsidRPr="006947CB" w:rsidRDefault="00656648" w:rsidP="00480604">
            <w:pPr>
              <w:pStyle w:val="NoSpacing"/>
              <w:rPr>
                <w:rFonts w:ascii="Times New Roman" w:hAnsi="Times New Roman"/>
              </w:rPr>
            </w:pPr>
            <w:r w:rsidRPr="006947CB">
              <w:rPr>
                <w:rFonts w:ascii="Times New Roman" w:hAnsi="Times New Roman"/>
              </w:rPr>
              <w:t>3.</w:t>
            </w:r>
          </w:p>
        </w:tc>
        <w:tc>
          <w:tcPr>
            <w:tcW w:w="4344" w:type="dxa"/>
            <w:tcBorders>
              <w:top w:val="nil"/>
              <w:left w:val="nil"/>
              <w:bottom w:val="single" w:sz="4" w:space="0" w:color="auto"/>
              <w:right w:val="single" w:sz="4" w:space="0" w:color="auto"/>
            </w:tcBorders>
            <w:hideMark/>
          </w:tcPr>
          <w:p w14:paraId="63ABF375" w14:textId="77777777" w:rsidR="00656648" w:rsidRPr="006947CB" w:rsidRDefault="00656648" w:rsidP="00480604">
            <w:pPr>
              <w:pStyle w:val="NoSpacing"/>
              <w:rPr>
                <w:rFonts w:ascii="Times New Roman" w:hAnsi="Times New Roman"/>
              </w:rPr>
            </w:pPr>
            <w:proofErr w:type="spellStart"/>
            <w:r w:rsidRPr="006947CB">
              <w:rPr>
                <w:rFonts w:ascii="Times New Roman" w:hAnsi="Times New Roman"/>
              </w:rPr>
              <w:t>Еколошки</w:t>
            </w:r>
            <w:proofErr w:type="spellEnd"/>
            <w:r w:rsidRPr="006947CB">
              <w:rPr>
                <w:rFonts w:ascii="Times New Roman" w:hAnsi="Times New Roman"/>
              </w:rPr>
              <w:t xml:space="preserve"> </w:t>
            </w:r>
            <w:proofErr w:type="spellStart"/>
            <w:r w:rsidRPr="006947CB">
              <w:rPr>
                <w:rFonts w:ascii="Times New Roman" w:hAnsi="Times New Roman"/>
              </w:rPr>
              <w:t>акции</w:t>
            </w:r>
            <w:proofErr w:type="spellEnd"/>
          </w:p>
        </w:tc>
        <w:tc>
          <w:tcPr>
            <w:tcW w:w="2977" w:type="dxa"/>
            <w:tcBorders>
              <w:top w:val="nil"/>
              <w:left w:val="nil"/>
              <w:bottom w:val="single" w:sz="4" w:space="0" w:color="auto"/>
              <w:right w:val="single" w:sz="4" w:space="0" w:color="auto"/>
            </w:tcBorders>
            <w:noWrap/>
            <w:vAlign w:val="bottom"/>
            <w:hideMark/>
          </w:tcPr>
          <w:p w14:paraId="56A7AB4A"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roofErr w:type="spellStart"/>
            <w:r w:rsidRPr="006947CB">
              <w:rPr>
                <w:rFonts w:ascii="Times New Roman" w:hAnsi="Times New Roman"/>
                <w:lang w:eastAsia="mk-MK"/>
              </w:rPr>
              <w:t>Физичко</w:t>
            </w:r>
            <w:proofErr w:type="spellEnd"/>
            <w:r w:rsidRPr="006947CB">
              <w:rPr>
                <w:rFonts w:ascii="Times New Roman" w:hAnsi="Times New Roman"/>
                <w:lang w:eastAsia="mk-MK"/>
              </w:rPr>
              <w:t xml:space="preserve"> </w:t>
            </w:r>
            <w:proofErr w:type="spellStart"/>
            <w:r w:rsidRPr="006947CB">
              <w:rPr>
                <w:rFonts w:ascii="Times New Roman" w:hAnsi="Times New Roman"/>
                <w:lang w:eastAsia="mk-MK"/>
              </w:rPr>
              <w:t>образование</w:t>
            </w:r>
            <w:proofErr w:type="spellEnd"/>
          </w:p>
        </w:tc>
        <w:tc>
          <w:tcPr>
            <w:tcW w:w="3402" w:type="dxa"/>
            <w:tcBorders>
              <w:top w:val="nil"/>
              <w:left w:val="nil"/>
              <w:bottom w:val="single" w:sz="4" w:space="0" w:color="auto"/>
              <w:right w:val="single" w:sz="4" w:space="0" w:color="auto"/>
            </w:tcBorders>
            <w:noWrap/>
            <w:vAlign w:val="bottom"/>
            <w:hideMark/>
          </w:tcPr>
          <w:p w14:paraId="79632346"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roofErr w:type="spellStart"/>
            <w:r w:rsidRPr="006947CB">
              <w:rPr>
                <w:rFonts w:ascii="Times New Roman" w:hAnsi="Times New Roman"/>
                <w:lang w:eastAsia="mk-MK"/>
              </w:rPr>
              <w:t>Прошетка</w:t>
            </w:r>
            <w:proofErr w:type="spellEnd"/>
            <w:r w:rsidRPr="006947CB">
              <w:rPr>
                <w:rFonts w:ascii="Times New Roman" w:hAnsi="Times New Roman"/>
                <w:lang w:eastAsia="mk-MK"/>
              </w:rPr>
              <w:t xml:space="preserve"> </w:t>
            </w:r>
            <w:proofErr w:type="spellStart"/>
            <w:r w:rsidRPr="006947CB">
              <w:rPr>
                <w:rFonts w:ascii="Times New Roman" w:hAnsi="Times New Roman"/>
                <w:lang w:eastAsia="mk-MK"/>
              </w:rPr>
              <w:t>до</w:t>
            </w:r>
            <w:proofErr w:type="spellEnd"/>
            <w:r w:rsidRPr="006947CB">
              <w:rPr>
                <w:rFonts w:ascii="Times New Roman" w:hAnsi="Times New Roman"/>
                <w:lang w:eastAsia="mk-MK"/>
              </w:rPr>
              <w:t xml:space="preserve"> </w:t>
            </w:r>
            <w:proofErr w:type="spellStart"/>
            <w:r w:rsidRPr="006947CB">
              <w:rPr>
                <w:rFonts w:ascii="Times New Roman" w:hAnsi="Times New Roman"/>
                <w:lang w:eastAsia="mk-MK"/>
              </w:rPr>
              <w:t>Градски</w:t>
            </w:r>
            <w:proofErr w:type="spellEnd"/>
            <w:r w:rsidRPr="006947CB">
              <w:rPr>
                <w:rFonts w:ascii="Times New Roman" w:hAnsi="Times New Roman"/>
                <w:lang w:eastAsia="mk-MK"/>
              </w:rPr>
              <w:t xml:space="preserve"> </w:t>
            </w:r>
            <w:proofErr w:type="spellStart"/>
            <w:r w:rsidRPr="006947CB">
              <w:rPr>
                <w:rFonts w:ascii="Times New Roman" w:hAnsi="Times New Roman"/>
                <w:lang w:eastAsia="mk-MK"/>
              </w:rPr>
              <w:t>парк</w:t>
            </w:r>
            <w:proofErr w:type="spellEnd"/>
          </w:p>
        </w:tc>
        <w:tc>
          <w:tcPr>
            <w:tcW w:w="1701" w:type="dxa"/>
            <w:tcBorders>
              <w:top w:val="nil"/>
              <w:left w:val="nil"/>
              <w:bottom w:val="single" w:sz="4" w:space="0" w:color="auto"/>
              <w:right w:val="single" w:sz="4" w:space="0" w:color="auto"/>
            </w:tcBorders>
            <w:noWrap/>
            <w:vAlign w:val="bottom"/>
            <w:hideMark/>
          </w:tcPr>
          <w:p w14:paraId="6B4D3C1F" w14:textId="77777777" w:rsidR="00656648" w:rsidRPr="006947CB" w:rsidRDefault="00656648" w:rsidP="00480604">
            <w:pPr>
              <w:pStyle w:val="NoSpacing"/>
              <w:jc w:val="center"/>
              <w:rPr>
                <w:rFonts w:ascii="Times New Roman" w:hAnsi="Times New Roman"/>
                <w:lang w:eastAsia="mk-MK"/>
              </w:rPr>
            </w:pPr>
            <w:r w:rsidRPr="006947CB">
              <w:rPr>
                <w:rFonts w:ascii="Times New Roman" w:hAnsi="Times New Roman"/>
                <w:lang w:eastAsia="mk-MK"/>
              </w:rPr>
              <w:t>1</w:t>
            </w:r>
          </w:p>
        </w:tc>
        <w:tc>
          <w:tcPr>
            <w:tcW w:w="2551" w:type="dxa"/>
            <w:tcBorders>
              <w:top w:val="nil"/>
              <w:left w:val="nil"/>
              <w:bottom w:val="single" w:sz="4" w:space="0" w:color="auto"/>
              <w:right w:val="single" w:sz="4" w:space="0" w:color="auto"/>
            </w:tcBorders>
            <w:noWrap/>
            <w:vAlign w:val="bottom"/>
            <w:hideMark/>
          </w:tcPr>
          <w:p w14:paraId="0D086FAB" w14:textId="77777777" w:rsidR="00656648" w:rsidRPr="006947CB" w:rsidRDefault="00656648" w:rsidP="00480604">
            <w:pPr>
              <w:pStyle w:val="NoSpacing"/>
              <w:jc w:val="center"/>
              <w:rPr>
                <w:rFonts w:ascii="Times New Roman" w:hAnsi="Times New Roman"/>
                <w:lang w:eastAsia="mk-MK"/>
              </w:rPr>
            </w:pPr>
            <w:r w:rsidRPr="006947CB">
              <w:rPr>
                <w:rFonts w:ascii="Times New Roman" w:hAnsi="Times New Roman"/>
                <w:lang w:eastAsia="mk-MK"/>
              </w:rPr>
              <w:t>II-IV</w:t>
            </w:r>
          </w:p>
        </w:tc>
      </w:tr>
      <w:tr w:rsidR="00656648" w:rsidRPr="006947CB" w14:paraId="460E0F5F" w14:textId="77777777" w:rsidTr="00480604">
        <w:trPr>
          <w:trHeight w:val="300"/>
          <w:jc w:val="center"/>
        </w:trPr>
        <w:tc>
          <w:tcPr>
            <w:tcW w:w="4835" w:type="dxa"/>
            <w:gridSpan w:val="2"/>
            <w:tcBorders>
              <w:top w:val="nil"/>
              <w:left w:val="single" w:sz="4" w:space="0" w:color="auto"/>
              <w:bottom w:val="single" w:sz="4" w:space="0" w:color="auto"/>
              <w:right w:val="single" w:sz="4" w:space="0" w:color="auto"/>
            </w:tcBorders>
            <w:noWrap/>
            <w:vAlign w:val="bottom"/>
          </w:tcPr>
          <w:p w14:paraId="716C70CD" w14:textId="77777777" w:rsidR="00656648" w:rsidRPr="006947CB" w:rsidRDefault="00656648" w:rsidP="00480604">
            <w:pPr>
              <w:pStyle w:val="NoSpacing"/>
              <w:rPr>
                <w:rFonts w:ascii="Times New Roman" w:hAnsi="Times New Roman"/>
                <w:b/>
                <w:lang w:eastAsia="mk-MK"/>
              </w:rPr>
            </w:pPr>
            <w:r w:rsidRPr="006947CB">
              <w:rPr>
                <w:rFonts w:ascii="Times New Roman" w:hAnsi="Times New Roman"/>
                <w:b/>
                <w:lang w:eastAsia="mk-MK"/>
              </w:rPr>
              <w:t>ВКУПНО</w:t>
            </w:r>
          </w:p>
        </w:tc>
        <w:tc>
          <w:tcPr>
            <w:tcW w:w="2977" w:type="dxa"/>
            <w:tcBorders>
              <w:top w:val="nil"/>
              <w:left w:val="nil"/>
              <w:bottom w:val="single" w:sz="4" w:space="0" w:color="auto"/>
              <w:right w:val="single" w:sz="4" w:space="0" w:color="auto"/>
            </w:tcBorders>
            <w:noWrap/>
            <w:vAlign w:val="bottom"/>
            <w:hideMark/>
          </w:tcPr>
          <w:p w14:paraId="68304FF2"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
        </w:tc>
        <w:tc>
          <w:tcPr>
            <w:tcW w:w="3402" w:type="dxa"/>
            <w:tcBorders>
              <w:top w:val="nil"/>
              <w:left w:val="nil"/>
              <w:bottom w:val="single" w:sz="4" w:space="0" w:color="auto"/>
              <w:right w:val="single" w:sz="4" w:space="0" w:color="auto"/>
            </w:tcBorders>
            <w:noWrap/>
            <w:vAlign w:val="bottom"/>
            <w:hideMark/>
          </w:tcPr>
          <w:p w14:paraId="2077F146"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
        </w:tc>
        <w:tc>
          <w:tcPr>
            <w:tcW w:w="1701" w:type="dxa"/>
            <w:tcBorders>
              <w:top w:val="nil"/>
              <w:left w:val="nil"/>
              <w:bottom w:val="single" w:sz="4" w:space="0" w:color="auto"/>
              <w:right w:val="single" w:sz="4" w:space="0" w:color="auto"/>
            </w:tcBorders>
            <w:noWrap/>
            <w:vAlign w:val="bottom"/>
            <w:hideMark/>
          </w:tcPr>
          <w:p w14:paraId="346FD5A9" w14:textId="77777777" w:rsidR="00656648" w:rsidRPr="006947CB" w:rsidRDefault="00656648" w:rsidP="00480604">
            <w:pPr>
              <w:pStyle w:val="NoSpacing"/>
              <w:jc w:val="center"/>
              <w:rPr>
                <w:rFonts w:ascii="Times New Roman" w:hAnsi="Times New Roman"/>
                <w:lang w:eastAsia="mk-MK"/>
              </w:rPr>
            </w:pPr>
            <w:r w:rsidRPr="006947CB">
              <w:rPr>
                <w:rFonts w:ascii="Times New Roman" w:hAnsi="Times New Roman"/>
                <w:lang w:eastAsia="mk-MK"/>
              </w:rPr>
              <w:t>1</w:t>
            </w:r>
          </w:p>
        </w:tc>
        <w:tc>
          <w:tcPr>
            <w:tcW w:w="2551" w:type="dxa"/>
            <w:tcBorders>
              <w:top w:val="nil"/>
              <w:left w:val="nil"/>
              <w:bottom w:val="single" w:sz="4" w:space="0" w:color="auto"/>
              <w:right w:val="single" w:sz="4" w:space="0" w:color="auto"/>
            </w:tcBorders>
            <w:shd w:val="clear" w:color="auto" w:fill="BFBFBF"/>
            <w:noWrap/>
            <w:vAlign w:val="bottom"/>
            <w:hideMark/>
          </w:tcPr>
          <w:p w14:paraId="416475F5" w14:textId="77777777" w:rsidR="00656648" w:rsidRPr="006947CB" w:rsidRDefault="00656648" w:rsidP="00480604">
            <w:pPr>
              <w:pStyle w:val="NoSpacing"/>
              <w:jc w:val="center"/>
              <w:rPr>
                <w:rFonts w:ascii="Times New Roman" w:hAnsi="Times New Roman"/>
                <w:lang w:eastAsia="mk-MK"/>
              </w:rPr>
            </w:pPr>
          </w:p>
        </w:tc>
      </w:tr>
    </w:tbl>
    <w:p w14:paraId="24708169" w14:textId="77777777" w:rsidR="00656648" w:rsidRDefault="00656648" w:rsidP="00656648"/>
    <w:p w14:paraId="0B216114" w14:textId="77777777" w:rsidR="00656648" w:rsidRPr="00A7770C" w:rsidRDefault="00656648" w:rsidP="00656648">
      <w:pPr>
        <w:pStyle w:val="NoSpacing"/>
        <w:rPr>
          <w:rFonts w:ascii="Times New Roman" w:hAnsi="Times New Roman"/>
          <w:b/>
        </w:rPr>
      </w:pPr>
      <w:r>
        <w:rPr>
          <w:rFonts w:ascii="Times New Roman" w:hAnsi="Times New Roman"/>
          <w:b/>
        </w:rPr>
        <w:t>V</w:t>
      </w:r>
      <w:r w:rsidRPr="00A7770C">
        <w:rPr>
          <w:rFonts w:ascii="Times New Roman" w:hAnsi="Times New Roman"/>
          <w:b/>
        </w:rPr>
        <w:t>I</w:t>
      </w:r>
      <w:r>
        <w:rPr>
          <w:rFonts w:ascii="Times New Roman" w:hAnsi="Times New Roman"/>
          <w:b/>
        </w:rPr>
        <w:t>I.</w:t>
      </w:r>
      <w:r w:rsidRPr="00A7770C">
        <w:rPr>
          <w:rFonts w:ascii="Times New Roman" w:hAnsi="Times New Roman"/>
          <w:b/>
        </w:rPr>
        <w:t xml:space="preserve"> </w:t>
      </w:r>
      <w:r>
        <w:rPr>
          <w:rFonts w:ascii="Times New Roman" w:hAnsi="Times New Roman"/>
          <w:b/>
        </w:rPr>
        <w:t xml:space="preserve">ТЕМА: </w:t>
      </w:r>
      <w:r w:rsidRPr="00A7770C">
        <w:rPr>
          <w:rFonts w:ascii="Times New Roman" w:hAnsi="Times New Roman"/>
          <w:b/>
        </w:rPr>
        <w:t>ТРАНСПОРТ</w:t>
      </w:r>
    </w:p>
    <w:p w14:paraId="1A95FE21" w14:textId="77777777" w:rsidR="00656648" w:rsidRDefault="00656648" w:rsidP="00656648">
      <w:pPr>
        <w:pStyle w:val="NoSpacing"/>
        <w:rPr>
          <w:rFonts w:ascii="Times New Roman" w:hAnsi="Times New Roman"/>
        </w:rPr>
      </w:pPr>
    </w:p>
    <w:tbl>
      <w:tblPr>
        <w:tblW w:w="15324" w:type="dxa"/>
        <w:jc w:val="center"/>
        <w:tblLayout w:type="fixed"/>
        <w:tblLook w:val="04A0" w:firstRow="1" w:lastRow="0" w:firstColumn="1" w:lastColumn="0" w:noHBand="0" w:noVBand="1"/>
      </w:tblPr>
      <w:tblGrid>
        <w:gridCol w:w="491"/>
        <w:gridCol w:w="4344"/>
        <w:gridCol w:w="2693"/>
        <w:gridCol w:w="3827"/>
        <w:gridCol w:w="1560"/>
        <w:gridCol w:w="2409"/>
      </w:tblGrid>
      <w:tr w:rsidR="00656648" w:rsidRPr="006947CB" w14:paraId="5C8ACF53"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074304DE" w14:textId="77777777" w:rsidR="00656648" w:rsidRPr="006947CB" w:rsidRDefault="00656648" w:rsidP="00480604">
            <w:pPr>
              <w:pStyle w:val="NoSpacing"/>
              <w:jc w:val="center"/>
              <w:rPr>
                <w:rFonts w:ascii="Times New Roman" w:hAnsi="Times New Roman"/>
                <w:b/>
                <w:lang w:eastAsia="mk-MK"/>
              </w:rPr>
            </w:pPr>
            <w:proofErr w:type="spellStart"/>
            <w:r w:rsidRPr="006947CB">
              <w:rPr>
                <w:rFonts w:ascii="Times New Roman" w:hAnsi="Times New Roman"/>
                <w:b/>
                <w:lang w:eastAsia="mk-MK"/>
              </w:rPr>
              <w:t>Еколошки</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содржини</w:t>
            </w:r>
            <w:proofErr w:type="spellEnd"/>
          </w:p>
        </w:tc>
        <w:tc>
          <w:tcPr>
            <w:tcW w:w="2693" w:type="dxa"/>
            <w:tcBorders>
              <w:top w:val="single" w:sz="4" w:space="0" w:color="auto"/>
              <w:left w:val="nil"/>
              <w:bottom w:val="single" w:sz="4" w:space="0" w:color="auto"/>
              <w:right w:val="single" w:sz="4" w:space="0" w:color="auto"/>
            </w:tcBorders>
            <w:noWrap/>
            <w:vAlign w:val="bottom"/>
            <w:hideMark/>
          </w:tcPr>
          <w:p w14:paraId="311E7A10" w14:textId="77777777" w:rsidR="00656648" w:rsidRPr="006947CB" w:rsidRDefault="00656648" w:rsidP="00480604">
            <w:pPr>
              <w:pStyle w:val="NoSpacing"/>
              <w:jc w:val="center"/>
              <w:rPr>
                <w:rFonts w:ascii="Times New Roman" w:hAnsi="Times New Roman"/>
                <w:b/>
                <w:lang w:eastAsia="mk-MK"/>
              </w:rPr>
            </w:pPr>
            <w:proofErr w:type="spellStart"/>
            <w:r w:rsidRPr="006947CB">
              <w:rPr>
                <w:rFonts w:ascii="Times New Roman" w:hAnsi="Times New Roman"/>
                <w:b/>
                <w:lang w:eastAsia="mk-MK"/>
              </w:rPr>
              <w:t>Предмет</w:t>
            </w:r>
            <w:proofErr w:type="spellEnd"/>
          </w:p>
        </w:tc>
        <w:tc>
          <w:tcPr>
            <w:tcW w:w="3827" w:type="dxa"/>
            <w:tcBorders>
              <w:top w:val="single" w:sz="4" w:space="0" w:color="auto"/>
              <w:left w:val="nil"/>
              <w:bottom w:val="single" w:sz="4" w:space="0" w:color="auto"/>
              <w:right w:val="single" w:sz="4" w:space="0" w:color="auto"/>
            </w:tcBorders>
            <w:noWrap/>
            <w:vAlign w:val="bottom"/>
            <w:hideMark/>
          </w:tcPr>
          <w:p w14:paraId="793D813D" w14:textId="77777777" w:rsidR="00656648" w:rsidRPr="006947CB" w:rsidRDefault="00656648" w:rsidP="00480604">
            <w:pPr>
              <w:pStyle w:val="NoSpacing"/>
              <w:jc w:val="center"/>
              <w:rPr>
                <w:rFonts w:ascii="Times New Roman" w:hAnsi="Times New Roman"/>
                <w:b/>
                <w:lang w:eastAsia="mk-MK"/>
              </w:rPr>
            </w:pPr>
            <w:proofErr w:type="spellStart"/>
            <w:r w:rsidRPr="006947CB">
              <w:rPr>
                <w:rFonts w:ascii="Times New Roman" w:hAnsi="Times New Roman"/>
                <w:b/>
                <w:lang w:eastAsia="mk-MK"/>
              </w:rPr>
              <w:t>Наставна</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содржина</w:t>
            </w:r>
            <w:proofErr w:type="spellEnd"/>
          </w:p>
        </w:tc>
        <w:tc>
          <w:tcPr>
            <w:tcW w:w="1560" w:type="dxa"/>
            <w:tcBorders>
              <w:top w:val="single" w:sz="4" w:space="0" w:color="auto"/>
              <w:left w:val="nil"/>
              <w:bottom w:val="single" w:sz="4" w:space="0" w:color="auto"/>
              <w:right w:val="single" w:sz="4" w:space="0" w:color="auto"/>
            </w:tcBorders>
            <w:noWrap/>
            <w:vAlign w:val="bottom"/>
            <w:hideMark/>
          </w:tcPr>
          <w:p w14:paraId="479401A9" w14:textId="77777777" w:rsidR="00656648" w:rsidRPr="006947CB" w:rsidRDefault="00656648" w:rsidP="00480604">
            <w:pPr>
              <w:pStyle w:val="NoSpacing"/>
              <w:jc w:val="center"/>
              <w:rPr>
                <w:rFonts w:ascii="Times New Roman" w:hAnsi="Times New Roman"/>
                <w:b/>
                <w:lang w:eastAsia="mk-MK"/>
              </w:rPr>
            </w:pPr>
            <w:proofErr w:type="spellStart"/>
            <w:r w:rsidRPr="006947CB">
              <w:rPr>
                <w:rFonts w:ascii="Times New Roman" w:hAnsi="Times New Roman"/>
                <w:b/>
                <w:lang w:eastAsia="mk-MK"/>
              </w:rPr>
              <w:t>Број</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на</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часови</w:t>
            </w:r>
            <w:proofErr w:type="spellEnd"/>
          </w:p>
        </w:tc>
        <w:tc>
          <w:tcPr>
            <w:tcW w:w="2409" w:type="dxa"/>
            <w:tcBorders>
              <w:top w:val="single" w:sz="4" w:space="0" w:color="auto"/>
              <w:left w:val="nil"/>
              <w:bottom w:val="single" w:sz="4" w:space="0" w:color="auto"/>
              <w:right w:val="single" w:sz="4" w:space="0" w:color="auto"/>
            </w:tcBorders>
            <w:noWrap/>
            <w:vAlign w:val="bottom"/>
            <w:hideMark/>
          </w:tcPr>
          <w:p w14:paraId="14109E05" w14:textId="77777777" w:rsidR="00656648" w:rsidRPr="006947CB" w:rsidRDefault="00656648" w:rsidP="00480604">
            <w:pPr>
              <w:pStyle w:val="NoSpacing"/>
              <w:jc w:val="center"/>
              <w:rPr>
                <w:rFonts w:ascii="Times New Roman" w:hAnsi="Times New Roman"/>
                <w:b/>
                <w:lang w:eastAsia="mk-MK"/>
              </w:rPr>
            </w:pPr>
            <w:proofErr w:type="spellStart"/>
            <w:r w:rsidRPr="006947CB">
              <w:rPr>
                <w:rFonts w:ascii="Times New Roman" w:hAnsi="Times New Roman"/>
                <w:b/>
                <w:lang w:eastAsia="mk-MK"/>
              </w:rPr>
              <w:t>Време</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на</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реализација</w:t>
            </w:r>
            <w:proofErr w:type="spellEnd"/>
          </w:p>
        </w:tc>
      </w:tr>
      <w:tr w:rsidR="00656648" w:rsidRPr="006947CB" w14:paraId="73C02EA7" w14:textId="77777777" w:rsidTr="00480604">
        <w:trPr>
          <w:trHeight w:val="416"/>
          <w:jc w:val="center"/>
        </w:trPr>
        <w:tc>
          <w:tcPr>
            <w:tcW w:w="491" w:type="dxa"/>
            <w:tcBorders>
              <w:top w:val="single" w:sz="4" w:space="0" w:color="auto"/>
              <w:left w:val="single" w:sz="4" w:space="0" w:color="auto"/>
              <w:bottom w:val="single" w:sz="4" w:space="0" w:color="auto"/>
              <w:right w:val="single" w:sz="4" w:space="0" w:color="auto"/>
            </w:tcBorders>
            <w:noWrap/>
            <w:hideMark/>
          </w:tcPr>
          <w:p w14:paraId="5440951E" w14:textId="77777777" w:rsidR="00656648" w:rsidRPr="006947CB" w:rsidRDefault="00656648" w:rsidP="00480604">
            <w:pPr>
              <w:pStyle w:val="NoSpacing"/>
              <w:rPr>
                <w:rFonts w:ascii="Times New Roman" w:hAnsi="Times New Roman"/>
              </w:rPr>
            </w:pPr>
            <w:r w:rsidRPr="006947CB">
              <w:rPr>
                <w:rFonts w:ascii="Times New Roman" w:hAnsi="Times New Roman"/>
              </w:rPr>
              <w:t>7.</w:t>
            </w:r>
          </w:p>
        </w:tc>
        <w:tc>
          <w:tcPr>
            <w:tcW w:w="4344" w:type="dxa"/>
            <w:tcBorders>
              <w:top w:val="single" w:sz="4" w:space="0" w:color="auto"/>
              <w:left w:val="nil"/>
              <w:bottom w:val="single" w:sz="4" w:space="0" w:color="auto"/>
              <w:right w:val="single" w:sz="4" w:space="0" w:color="auto"/>
            </w:tcBorders>
            <w:hideMark/>
          </w:tcPr>
          <w:p w14:paraId="4CA5844D" w14:textId="77777777" w:rsidR="00656648" w:rsidRPr="006947CB" w:rsidRDefault="00656648" w:rsidP="00480604">
            <w:pPr>
              <w:pStyle w:val="NoSpacing"/>
              <w:rPr>
                <w:rFonts w:ascii="Times New Roman" w:hAnsi="Times New Roman"/>
              </w:rPr>
            </w:pPr>
            <w:proofErr w:type="spellStart"/>
            <w:r w:rsidRPr="006947CB">
              <w:rPr>
                <w:rFonts w:ascii="Times New Roman" w:hAnsi="Times New Roman"/>
              </w:rPr>
              <w:t>Изработка</w:t>
            </w:r>
            <w:proofErr w:type="spellEnd"/>
            <w:r w:rsidRPr="006947CB">
              <w:rPr>
                <w:rFonts w:ascii="Times New Roman" w:hAnsi="Times New Roman"/>
              </w:rPr>
              <w:t xml:space="preserve"> </w:t>
            </w:r>
            <w:proofErr w:type="spellStart"/>
            <w:r w:rsidRPr="006947CB">
              <w:rPr>
                <w:rFonts w:ascii="Times New Roman" w:hAnsi="Times New Roman"/>
              </w:rPr>
              <w:t>на</w:t>
            </w:r>
            <w:proofErr w:type="spellEnd"/>
            <w:r w:rsidRPr="006947CB">
              <w:rPr>
                <w:rFonts w:ascii="Times New Roman" w:hAnsi="Times New Roman"/>
              </w:rPr>
              <w:t xml:space="preserve"> </w:t>
            </w:r>
            <w:proofErr w:type="spellStart"/>
            <w:r w:rsidRPr="006947CB">
              <w:rPr>
                <w:rFonts w:ascii="Times New Roman" w:hAnsi="Times New Roman"/>
              </w:rPr>
              <w:t>упатства</w:t>
            </w:r>
            <w:proofErr w:type="spellEnd"/>
            <w:r w:rsidRPr="006947CB">
              <w:rPr>
                <w:rFonts w:ascii="Times New Roman" w:hAnsi="Times New Roman"/>
              </w:rPr>
              <w:t xml:space="preserve"> </w:t>
            </w:r>
            <w:proofErr w:type="spellStart"/>
            <w:r w:rsidRPr="006947CB">
              <w:rPr>
                <w:rFonts w:ascii="Times New Roman" w:hAnsi="Times New Roman"/>
              </w:rPr>
              <w:t>за</w:t>
            </w:r>
            <w:proofErr w:type="spellEnd"/>
            <w:r w:rsidRPr="006947CB">
              <w:rPr>
                <w:rFonts w:ascii="Times New Roman" w:hAnsi="Times New Roman"/>
              </w:rPr>
              <w:t xml:space="preserve"> </w:t>
            </w:r>
            <w:proofErr w:type="spellStart"/>
            <w:r w:rsidRPr="006947CB">
              <w:rPr>
                <w:rFonts w:ascii="Times New Roman" w:hAnsi="Times New Roman"/>
              </w:rPr>
              <w:t>користење</w:t>
            </w:r>
            <w:proofErr w:type="spellEnd"/>
            <w:r w:rsidRPr="006947CB">
              <w:rPr>
                <w:rFonts w:ascii="Times New Roman" w:hAnsi="Times New Roman"/>
              </w:rPr>
              <w:t xml:space="preserve"> </w:t>
            </w:r>
            <w:proofErr w:type="spellStart"/>
            <w:r w:rsidRPr="006947CB">
              <w:rPr>
                <w:rFonts w:ascii="Times New Roman" w:hAnsi="Times New Roman"/>
              </w:rPr>
              <w:t>на</w:t>
            </w:r>
            <w:proofErr w:type="spellEnd"/>
            <w:r w:rsidRPr="006947CB">
              <w:rPr>
                <w:rFonts w:ascii="Times New Roman" w:hAnsi="Times New Roman"/>
              </w:rPr>
              <w:t xml:space="preserve"> </w:t>
            </w:r>
            <w:proofErr w:type="spellStart"/>
            <w:r w:rsidRPr="006947CB">
              <w:rPr>
                <w:rFonts w:ascii="Times New Roman" w:hAnsi="Times New Roman"/>
              </w:rPr>
              <w:t>јавен</w:t>
            </w:r>
            <w:proofErr w:type="spellEnd"/>
            <w:r w:rsidRPr="006947CB">
              <w:rPr>
                <w:rFonts w:ascii="Times New Roman" w:hAnsi="Times New Roman"/>
              </w:rPr>
              <w:t xml:space="preserve"> </w:t>
            </w:r>
            <w:proofErr w:type="spellStart"/>
            <w:r w:rsidRPr="006947CB">
              <w:rPr>
                <w:rFonts w:ascii="Times New Roman" w:hAnsi="Times New Roman"/>
              </w:rPr>
              <w:t>превоз</w:t>
            </w:r>
            <w:proofErr w:type="spellEnd"/>
            <w:r w:rsidRPr="006947CB">
              <w:rPr>
                <w:rFonts w:ascii="Times New Roman" w:hAnsi="Times New Roman"/>
              </w:rPr>
              <w:t xml:space="preserve"> и </w:t>
            </w:r>
            <w:proofErr w:type="spellStart"/>
            <w:r w:rsidRPr="006947CB">
              <w:rPr>
                <w:rFonts w:ascii="Times New Roman" w:hAnsi="Times New Roman"/>
              </w:rPr>
              <w:t>велосипед</w:t>
            </w:r>
            <w:proofErr w:type="spellEnd"/>
          </w:p>
        </w:tc>
        <w:tc>
          <w:tcPr>
            <w:tcW w:w="2693" w:type="dxa"/>
            <w:tcBorders>
              <w:top w:val="single" w:sz="4" w:space="0" w:color="auto"/>
              <w:left w:val="nil"/>
              <w:bottom w:val="single" w:sz="4" w:space="0" w:color="auto"/>
              <w:right w:val="single" w:sz="4" w:space="0" w:color="auto"/>
            </w:tcBorders>
            <w:noWrap/>
            <w:vAlign w:val="bottom"/>
            <w:hideMark/>
          </w:tcPr>
          <w:p w14:paraId="04D1671A"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roofErr w:type="spellStart"/>
            <w:r w:rsidRPr="006947CB">
              <w:rPr>
                <w:rFonts w:ascii="Times New Roman" w:hAnsi="Times New Roman"/>
                <w:lang w:eastAsia="mk-MK"/>
              </w:rPr>
              <w:t>Ликовно</w:t>
            </w:r>
            <w:proofErr w:type="spellEnd"/>
            <w:r w:rsidRPr="006947CB">
              <w:rPr>
                <w:rFonts w:ascii="Times New Roman" w:hAnsi="Times New Roman"/>
                <w:lang w:eastAsia="mk-MK"/>
              </w:rPr>
              <w:t xml:space="preserve"> </w:t>
            </w:r>
            <w:proofErr w:type="spellStart"/>
            <w:r w:rsidRPr="006947CB">
              <w:rPr>
                <w:rFonts w:ascii="Times New Roman" w:hAnsi="Times New Roman"/>
                <w:lang w:eastAsia="mk-MK"/>
              </w:rPr>
              <w:t>образование</w:t>
            </w:r>
            <w:proofErr w:type="spellEnd"/>
          </w:p>
        </w:tc>
        <w:tc>
          <w:tcPr>
            <w:tcW w:w="3827" w:type="dxa"/>
            <w:tcBorders>
              <w:top w:val="single" w:sz="4" w:space="0" w:color="auto"/>
              <w:left w:val="nil"/>
              <w:bottom w:val="single" w:sz="4" w:space="0" w:color="auto"/>
              <w:right w:val="single" w:sz="4" w:space="0" w:color="auto"/>
            </w:tcBorders>
            <w:noWrap/>
            <w:vAlign w:val="bottom"/>
            <w:hideMark/>
          </w:tcPr>
          <w:p w14:paraId="706CFDD9"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roofErr w:type="spellStart"/>
            <w:r w:rsidRPr="006947CB">
              <w:rPr>
                <w:rFonts w:ascii="Times New Roman" w:hAnsi="Times New Roman"/>
                <w:lang w:eastAsia="mk-MK"/>
              </w:rPr>
              <w:t>Цртање</w:t>
            </w:r>
            <w:proofErr w:type="spellEnd"/>
            <w:r w:rsidRPr="006947CB">
              <w:rPr>
                <w:rFonts w:ascii="Times New Roman" w:hAnsi="Times New Roman"/>
                <w:lang w:eastAsia="mk-MK"/>
              </w:rPr>
              <w:t xml:space="preserve"> </w:t>
            </w:r>
            <w:proofErr w:type="spellStart"/>
            <w:r w:rsidRPr="006947CB">
              <w:rPr>
                <w:rFonts w:ascii="Times New Roman" w:hAnsi="Times New Roman"/>
                <w:lang w:eastAsia="mk-MK"/>
              </w:rPr>
              <w:t>со</w:t>
            </w:r>
            <w:proofErr w:type="spellEnd"/>
            <w:r w:rsidRPr="006947CB">
              <w:rPr>
                <w:rFonts w:ascii="Times New Roman" w:hAnsi="Times New Roman"/>
                <w:lang w:eastAsia="mk-MK"/>
              </w:rPr>
              <w:t xml:space="preserve"> </w:t>
            </w:r>
            <w:proofErr w:type="spellStart"/>
            <w:r w:rsidRPr="006947CB">
              <w:rPr>
                <w:rFonts w:ascii="Times New Roman" w:hAnsi="Times New Roman"/>
                <w:lang w:eastAsia="mk-MK"/>
              </w:rPr>
              <w:t>дрвени</w:t>
            </w:r>
            <w:proofErr w:type="spellEnd"/>
            <w:r w:rsidRPr="006947CB">
              <w:rPr>
                <w:rFonts w:ascii="Times New Roman" w:hAnsi="Times New Roman"/>
                <w:lang w:eastAsia="mk-MK"/>
              </w:rPr>
              <w:t xml:space="preserve"> </w:t>
            </w:r>
            <w:proofErr w:type="spellStart"/>
            <w:r w:rsidRPr="006947CB">
              <w:rPr>
                <w:rFonts w:ascii="Times New Roman" w:hAnsi="Times New Roman"/>
                <w:lang w:eastAsia="mk-MK"/>
              </w:rPr>
              <w:t>бои-превозно</w:t>
            </w:r>
            <w:proofErr w:type="spellEnd"/>
            <w:r w:rsidRPr="006947CB">
              <w:rPr>
                <w:rFonts w:ascii="Times New Roman" w:hAnsi="Times New Roman"/>
                <w:lang w:eastAsia="mk-MK"/>
              </w:rPr>
              <w:t xml:space="preserve"> </w:t>
            </w:r>
            <w:proofErr w:type="spellStart"/>
            <w:r w:rsidRPr="006947CB">
              <w:rPr>
                <w:rFonts w:ascii="Times New Roman" w:hAnsi="Times New Roman"/>
                <w:lang w:eastAsia="mk-MK"/>
              </w:rPr>
              <w:t>средство</w:t>
            </w:r>
            <w:proofErr w:type="spellEnd"/>
          </w:p>
        </w:tc>
        <w:tc>
          <w:tcPr>
            <w:tcW w:w="1560" w:type="dxa"/>
            <w:tcBorders>
              <w:top w:val="single" w:sz="4" w:space="0" w:color="auto"/>
              <w:left w:val="nil"/>
              <w:bottom w:val="single" w:sz="4" w:space="0" w:color="auto"/>
              <w:right w:val="single" w:sz="4" w:space="0" w:color="auto"/>
            </w:tcBorders>
            <w:noWrap/>
            <w:vAlign w:val="bottom"/>
            <w:hideMark/>
          </w:tcPr>
          <w:p w14:paraId="205370E2" w14:textId="77777777" w:rsidR="00656648" w:rsidRPr="006947CB" w:rsidRDefault="00656648" w:rsidP="00480604">
            <w:pPr>
              <w:pStyle w:val="NoSpacing"/>
              <w:jc w:val="center"/>
              <w:rPr>
                <w:rFonts w:ascii="Times New Roman" w:hAnsi="Times New Roman"/>
                <w:lang w:eastAsia="mk-MK"/>
              </w:rPr>
            </w:pPr>
            <w:r w:rsidRPr="006947CB">
              <w:rPr>
                <w:rFonts w:ascii="Times New Roman" w:hAnsi="Times New Roman"/>
                <w:lang w:eastAsia="mk-MK"/>
              </w:rPr>
              <w:t>1</w:t>
            </w:r>
          </w:p>
        </w:tc>
        <w:tc>
          <w:tcPr>
            <w:tcW w:w="2409" w:type="dxa"/>
            <w:tcBorders>
              <w:top w:val="single" w:sz="4" w:space="0" w:color="auto"/>
              <w:left w:val="nil"/>
              <w:bottom w:val="single" w:sz="4" w:space="0" w:color="auto"/>
              <w:right w:val="single" w:sz="4" w:space="0" w:color="auto"/>
            </w:tcBorders>
            <w:noWrap/>
            <w:vAlign w:val="bottom"/>
            <w:hideMark/>
          </w:tcPr>
          <w:p w14:paraId="3C1E5C1A" w14:textId="77777777" w:rsidR="00656648" w:rsidRPr="006947CB" w:rsidRDefault="00656648" w:rsidP="00480604">
            <w:pPr>
              <w:pStyle w:val="NoSpacing"/>
              <w:jc w:val="center"/>
              <w:rPr>
                <w:rFonts w:ascii="Times New Roman" w:hAnsi="Times New Roman"/>
                <w:lang w:eastAsia="mk-MK"/>
              </w:rPr>
            </w:pPr>
            <w:r w:rsidRPr="006947CB">
              <w:rPr>
                <w:rFonts w:ascii="Times New Roman" w:hAnsi="Times New Roman"/>
                <w:lang w:eastAsia="mk-MK"/>
              </w:rPr>
              <w:t xml:space="preserve">2 </w:t>
            </w:r>
            <w:proofErr w:type="spellStart"/>
            <w:r w:rsidRPr="006947CB">
              <w:rPr>
                <w:rFonts w:ascii="Times New Roman" w:hAnsi="Times New Roman"/>
                <w:lang w:eastAsia="mk-MK"/>
              </w:rPr>
              <w:t>месец</w:t>
            </w:r>
            <w:proofErr w:type="spellEnd"/>
          </w:p>
        </w:tc>
      </w:tr>
      <w:tr w:rsidR="00656648" w:rsidRPr="006947CB" w14:paraId="6EF630B1" w14:textId="77777777" w:rsidTr="00480604">
        <w:trPr>
          <w:trHeight w:val="300"/>
          <w:jc w:val="center"/>
        </w:trPr>
        <w:tc>
          <w:tcPr>
            <w:tcW w:w="4835" w:type="dxa"/>
            <w:gridSpan w:val="2"/>
            <w:tcBorders>
              <w:top w:val="nil"/>
              <w:left w:val="single" w:sz="4" w:space="0" w:color="auto"/>
              <w:bottom w:val="single" w:sz="4" w:space="0" w:color="auto"/>
              <w:right w:val="single" w:sz="4" w:space="0" w:color="auto"/>
            </w:tcBorders>
            <w:noWrap/>
            <w:vAlign w:val="bottom"/>
          </w:tcPr>
          <w:p w14:paraId="2ECABB60" w14:textId="77777777" w:rsidR="00656648" w:rsidRPr="006947CB" w:rsidRDefault="00656648" w:rsidP="00480604">
            <w:pPr>
              <w:pStyle w:val="NoSpacing"/>
              <w:rPr>
                <w:rFonts w:ascii="Times New Roman" w:hAnsi="Times New Roman"/>
                <w:b/>
                <w:lang w:eastAsia="mk-MK"/>
              </w:rPr>
            </w:pPr>
            <w:r w:rsidRPr="006947CB">
              <w:rPr>
                <w:rFonts w:ascii="Times New Roman" w:hAnsi="Times New Roman"/>
                <w:b/>
                <w:lang w:eastAsia="mk-MK"/>
              </w:rPr>
              <w:t>ВКУПНО</w:t>
            </w:r>
          </w:p>
        </w:tc>
        <w:tc>
          <w:tcPr>
            <w:tcW w:w="2693" w:type="dxa"/>
            <w:tcBorders>
              <w:top w:val="nil"/>
              <w:left w:val="nil"/>
              <w:bottom w:val="single" w:sz="4" w:space="0" w:color="auto"/>
              <w:right w:val="single" w:sz="4" w:space="0" w:color="auto"/>
            </w:tcBorders>
            <w:noWrap/>
            <w:vAlign w:val="bottom"/>
            <w:hideMark/>
          </w:tcPr>
          <w:p w14:paraId="32830B59"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
        </w:tc>
        <w:tc>
          <w:tcPr>
            <w:tcW w:w="3827" w:type="dxa"/>
            <w:tcBorders>
              <w:top w:val="nil"/>
              <w:left w:val="nil"/>
              <w:bottom w:val="single" w:sz="4" w:space="0" w:color="auto"/>
              <w:right w:val="single" w:sz="4" w:space="0" w:color="auto"/>
            </w:tcBorders>
            <w:noWrap/>
            <w:vAlign w:val="bottom"/>
            <w:hideMark/>
          </w:tcPr>
          <w:p w14:paraId="68571505"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
        </w:tc>
        <w:tc>
          <w:tcPr>
            <w:tcW w:w="1560" w:type="dxa"/>
            <w:tcBorders>
              <w:top w:val="nil"/>
              <w:left w:val="nil"/>
              <w:bottom w:val="single" w:sz="4" w:space="0" w:color="auto"/>
              <w:right w:val="single" w:sz="4" w:space="0" w:color="auto"/>
            </w:tcBorders>
            <w:noWrap/>
            <w:vAlign w:val="bottom"/>
            <w:hideMark/>
          </w:tcPr>
          <w:p w14:paraId="6FCE49CA" w14:textId="77777777" w:rsidR="00656648" w:rsidRPr="006947CB" w:rsidRDefault="00656648" w:rsidP="00480604">
            <w:pPr>
              <w:pStyle w:val="NoSpacing"/>
              <w:jc w:val="center"/>
              <w:rPr>
                <w:rFonts w:ascii="Times New Roman" w:hAnsi="Times New Roman"/>
                <w:lang w:eastAsia="mk-MK"/>
              </w:rPr>
            </w:pPr>
            <w:r w:rsidRPr="006947CB">
              <w:rPr>
                <w:rFonts w:ascii="Times New Roman" w:hAnsi="Times New Roman"/>
                <w:lang w:eastAsia="mk-MK"/>
              </w:rPr>
              <w:t>1</w:t>
            </w:r>
          </w:p>
        </w:tc>
        <w:tc>
          <w:tcPr>
            <w:tcW w:w="2409" w:type="dxa"/>
            <w:tcBorders>
              <w:top w:val="nil"/>
              <w:left w:val="nil"/>
              <w:bottom w:val="single" w:sz="4" w:space="0" w:color="auto"/>
              <w:right w:val="single" w:sz="4" w:space="0" w:color="auto"/>
            </w:tcBorders>
            <w:shd w:val="clear" w:color="auto" w:fill="BFBFBF"/>
            <w:noWrap/>
            <w:vAlign w:val="bottom"/>
            <w:hideMark/>
          </w:tcPr>
          <w:p w14:paraId="57F1B694" w14:textId="77777777" w:rsidR="00656648" w:rsidRPr="006947CB" w:rsidRDefault="00656648" w:rsidP="00480604">
            <w:pPr>
              <w:pStyle w:val="NoSpacing"/>
              <w:jc w:val="center"/>
              <w:rPr>
                <w:rFonts w:ascii="Times New Roman" w:hAnsi="Times New Roman"/>
                <w:lang w:eastAsia="mk-MK"/>
              </w:rPr>
            </w:pPr>
          </w:p>
        </w:tc>
      </w:tr>
    </w:tbl>
    <w:p w14:paraId="75B6E9D6" w14:textId="77777777" w:rsidR="00656648" w:rsidRPr="00D12EFC" w:rsidRDefault="00656648" w:rsidP="00656648">
      <w:r>
        <w:rPr>
          <w:rFonts w:ascii="Times New Roman" w:hAnsi="Times New Roman"/>
          <w:b/>
        </w:rPr>
        <w:t>VIII.</w:t>
      </w:r>
      <w:r w:rsidRPr="00A7770C">
        <w:rPr>
          <w:rFonts w:ascii="Times New Roman" w:hAnsi="Times New Roman"/>
          <w:b/>
        </w:rPr>
        <w:t xml:space="preserve"> </w:t>
      </w:r>
      <w:r>
        <w:rPr>
          <w:rFonts w:ascii="Times New Roman" w:hAnsi="Times New Roman"/>
          <w:b/>
        </w:rPr>
        <w:t>ТЕМА: ЗДРАВЈЕ</w:t>
      </w:r>
    </w:p>
    <w:p w14:paraId="0535BA8C" w14:textId="77777777" w:rsidR="00656648" w:rsidRDefault="00656648" w:rsidP="00656648">
      <w:pPr>
        <w:pStyle w:val="NoSpacing"/>
        <w:rPr>
          <w:rFonts w:ascii="Times New Roman" w:hAnsi="Times New Roman"/>
        </w:rPr>
      </w:pPr>
    </w:p>
    <w:tbl>
      <w:tblPr>
        <w:tblW w:w="15608" w:type="dxa"/>
        <w:jc w:val="center"/>
        <w:tblLayout w:type="fixed"/>
        <w:tblLook w:val="04A0" w:firstRow="1" w:lastRow="0" w:firstColumn="1" w:lastColumn="0" w:noHBand="0" w:noVBand="1"/>
      </w:tblPr>
      <w:tblGrid>
        <w:gridCol w:w="491"/>
        <w:gridCol w:w="4344"/>
        <w:gridCol w:w="2693"/>
        <w:gridCol w:w="3544"/>
        <w:gridCol w:w="2410"/>
        <w:gridCol w:w="2126"/>
      </w:tblGrid>
      <w:tr w:rsidR="00656648" w:rsidRPr="006947CB" w14:paraId="0799DA80"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79422D73" w14:textId="77777777" w:rsidR="00656648" w:rsidRPr="006947CB" w:rsidRDefault="00656648" w:rsidP="00480604">
            <w:pPr>
              <w:pStyle w:val="NoSpacing"/>
              <w:jc w:val="center"/>
              <w:rPr>
                <w:rFonts w:ascii="Times New Roman" w:hAnsi="Times New Roman"/>
                <w:b/>
                <w:lang w:eastAsia="mk-MK"/>
              </w:rPr>
            </w:pPr>
            <w:proofErr w:type="spellStart"/>
            <w:r w:rsidRPr="006947CB">
              <w:rPr>
                <w:rFonts w:ascii="Times New Roman" w:hAnsi="Times New Roman"/>
                <w:b/>
                <w:lang w:eastAsia="mk-MK"/>
              </w:rPr>
              <w:t>Еколошки</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содржини</w:t>
            </w:r>
            <w:proofErr w:type="spellEnd"/>
          </w:p>
        </w:tc>
        <w:tc>
          <w:tcPr>
            <w:tcW w:w="2693" w:type="dxa"/>
            <w:tcBorders>
              <w:top w:val="single" w:sz="4" w:space="0" w:color="auto"/>
              <w:left w:val="nil"/>
              <w:bottom w:val="single" w:sz="4" w:space="0" w:color="auto"/>
              <w:right w:val="single" w:sz="4" w:space="0" w:color="auto"/>
            </w:tcBorders>
            <w:noWrap/>
            <w:vAlign w:val="bottom"/>
            <w:hideMark/>
          </w:tcPr>
          <w:p w14:paraId="7AD69580" w14:textId="77777777" w:rsidR="00656648" w:rsidRPr="006947CB" w:rsidRDefault="00656648" w:rsidP="00480604">
            <w:pPr>
              <w:pStyle w:val="NoSpacing"/>
              <w:jc w:val="center"/>
              <w:rPr>
                <w:rFonts w:ascii="Times New Roman" w:hAnsi="Times New Roman"/>
                <w:b/>
                <w:lang w:eastAsia="mk-MK"/>
              </w:rPr>
            </w:pPr>
            <w:proofErr w:type="spellStart"/>
            <w:r w:rsidRPr="006947CB">
              <w:rPr>
                <w:rFonts w:ascii="Times New Roman" w:hAnsi="Times New Roman"/>
                <w:b/>
                <w:lang w:eastAsia="mk-MK"/>
              </w:rPr>
              <w:t>Предмет</w:t>
            </w:r>
            <w:proofErr w:type="spellEnd"/>
          </w:p>
        </w:tc>
        <w:tc>
          <w:tcPr>
            <w:tcW w:w="3544" w:type="dxa"/>
            <w:tcBorders>
              <w:top w:val="single" w:sz="4" w:space="0" w:color="auto"/>
              <w:left w:val="nil"/>
              <w:bottom w:val="single" w:sz="4" w:space="0" w:color="auto"/>
              <w:right w:val="single" w:sz="4" w:space="0" w:color="auto"/>
            </w:tcBorders>
            <w:noWrap/>
            <w:vAlign w:val="bottom"/>
            <w:hideMark/>
          </w:tcPr>
          <w:p w14:paraId="1532521A" w14:textId="77777777" w:rsidR="00656648" w:rsidRPr="006947CB" w:rsidRDefault="00656648" w:rsidP="00480604">
            <w:pPr>
              <w:pStyle w:val="NoSpacing"/>
              <w:jc w:val="center"/>
              <w:rPr>
                <w:rFonts w:ascii="Times New Roman" w:hAnsi="Times New Roman"/>
                <w:b/>
                <w:lang w:eastAsia="mk-MK"/>
              </w:rPr>
            </w:pPr>
            <w:proofErr w:type="spellStart"/>
            <w:r w:rsidRPr="006947CB">
              <w:rPr>
                <w:rFonts w:ascii="Times New Roman" w:hAnsi="Times New Roman"/>
                <w:b/>
                <w:lang w:eastAsia="mk-MK"/>
              </w:rPr>
              <w:t>Наставна</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содржина</w:t>
            </w:r>
            <w:proofErr w:type="spellEnd"/>
          </w:p>
        </w:tc>
        <w:tc>
          <w:tcPr>
            <w:tcW w:w="2410" w:type="dxa"/>
            <w:tcBorders>
              <w:top w:val="single" w:sz="4" w:space="0" w:color="auto"/>
              <w:left w:val="nil"/>
              <w:bottom w:val="single" w:sz="4" w:space="0" w:color="auto"/>
              <w:right w:val="single" w:sz="4" w:space="0" w:color="auto"/>
            </w:tcBorders>
            <w:noWrap/>
            <w:vAlign w:val="bottom"/>
            <w:hideMark/>
          </w:tcPr>
          <w:p w14:paraId="46847A00" w14:textId="77777777" w:rsidR="00656648" w:rsidRPr="006947CB" w:rsidRDefault="00656648" w:rsidP="00480604">
            <w:pPr>
              <w:pStyle w:val="NoSpacing"/>
              <w:jc w:val="center"/>
              <w:rPr>
                <w:rFonts w:ascii="Times New Roman" w:hAnsi="Times New Roman"/>
                <w:b/>
                <w:lang w:eastAsia="mk-MK"/>
              </w:rPr>
            </w:pPr>
            <w:proofErr w:type="spellStart"/>
            <w:r w:rsidRPr="006947CB">
              <w:rPr>
                <w:rFonts w:ascii="Times New Roman" w:hAnsi="Times New Roman"/>
                <w:b/>
                <w:lang w:eastAsia="mk-MK"/>
              </w:rPr>
              <w:t>Број</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на</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часови</w:t>
            </w:r>
            <w:proofErr w:type="spellEnd"/>
          </w:p>
        </w:tc>
        <w:tc>
          <w:tcPr>
            <w:tcW w:w="2126" w:type="dxa"/>
            <w:tcBorders>
              <w:top w:val="single" w:sz="4" w:space="0" w:color="auto"/>
              <w:left w:val="nil"/>
              <w:bottom w:val="single" w:sz="4" w:space="0" w:color="auto"/>
              <w:right w:val="single" w:sz="4" w:space="0" w:color="auto"/>
            </w:tcBorders>
            <w:noWrap/>
            <w:vAlign w:val="bottom"/>
            <w:hideMark/>
          </w:tcPr>
          <w:p w14:paraId="63492192" w14:textId="77777777" w:rsidR="00656648" w:rsidRPr="006947CB" w:rsidRDefault="00656648" w:rsidP="00480604">
            <w:pPr>
              <w:pStyle w:val="NoSpacing"/>
              <w:jc w:val="center"/>
              <w:rPr>
                <w:rFonts w:ascii="Times New Roman" w:hAnsi="Times New Roman"/>
                <w:b/>
                <w:lang w:eastAsia="mk-MK"/>
              </w:rPr>
            </w:pPr>
            <w:proofErr w:type="spellStart"/>
            <w:r w:rsidRPr="006947CB">
              <w:rPr>
                <w:rFonts w:ascii="Times New Roman" w:hAnsi="Times New Roman"/>
                <w:b/>
                <w:lang w:eastAsia="mk-MK"/>
              </w:rPr>
              <w:t>Време</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на</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реализација</w:t>
            </w:r>
            <w:proofErr w:type="spellEnd"/>
          </w:p>
        </w:tc>
      </w:tr>
      <w:tr w:rsidR="00656648" w:rsidRPr="006947CB" w14:paraId="5914C456"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346008AA" w14:textId="77777777" w:rsidR="00656648" w:rsidRPr="006947CB" w:rsidRDefault="00656648" w:rsidP="00480604">
            <w:pPr>
              <w:pStyle w:val="NoSpacing"/>
              <w:rPr>
                <w:rFonts w:ascii="Times New Roman" w:hAnsi="Times New Roman"/>
              </w:rPr>
            </w:pPr>
            <w:r w:rsidRPr="006947CB">
              <w:rPr>
                <w:rFonts w:ascii="Times New Roman" w:hAnsi="Times New Roman"/>
              </w:rPr>
              <w:t>1.</w:t>
            </w:r>
          </w:p>
        </w:tc>
        <w:tc>
          <w:tcPr>
            <w:tcW w:w="4344" w:type="dxa"/>
            <w:tcBorders>
              <w:top w:val="nil"/>
              <w:left w:val="nil"/>
              <w:bottom w:val="single" w:sz="4" w:space="0" w:color="auto"/>
              <w:right w:val="single" w:sz="4" w:space="0" w:color="auto"/>
            </w:tcBorders>
          </w:tcPr>
          <w:p w14:paraId="63392305" w14:textId="77777777" w:rsidR="00656648" w:rsidRPr="006947CB" w:rsidRDefault="00656648" w:rsidP="00480604">
            <w:pPr>
              <w:pStyle w:val="NoSpacing"/>
              <w:rPr>
                <w:rFonts w:ascii="Times New Roman" w:hAnsi="Times New Roman"/>
              </w:rPr>
            </w:pPr>
            <w:proofErr w:type="spellStart"/>
            <w:r w:rsidRPr="006947CB">
              <w:rPr>
                <w:rFonts w:ascii="Times New Roman" w:hAnsi="Times New Roman"/>
              </w:rPr>
              <w:t>Органска</w:t>
            </w:r>
            <w:proofErr w:type="spellEnd"/>
            <w:r w:rsidRPr="006947CB">
              <w:rPr>
                <w:rFonts w:ascii="Times New Roman" w:hAnsi="Times New Roman"/>
              </w:rPr>
              <w:t xml:space="preserve"> </w:t>
            </w:r>
            <w:proofErr w:type="spellStart"/>
            <w:r w:rsidRPr="006947CB">
              <w:rPr>
                <w:rFonts w:ascii="Times New Roman" w:hAnsi="Times New Roman"/>
              </w:rPr>
              <w:t>храна</w:t>
            </w:r>
            <w:proofErr w:type="spellEnd"/>
          </w:p>
        </w:tc>
        <w:tc>
          <w:tcPr>
            <w:tcW w:w="2693" w:type="dxa"/>
            <w:tcBorders>
              <w:top w:val="nil"/>
              <w:left w:val="nil"/>
              <w:bottom w:val="single" w:sz="4" w:space="0" w:color="auto"/>
              <w:right w:val="single" w:sz="4" w:space="0" w:color="auto"/>
            </w:tcBorders>
            <w:noWrap/>
            <w:vAlign w:val="bottom"/>
            <w:hideMark/>
          </w:tcPr>
          <w:p w14:paraId="220158AD"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roofErr w:type="spellStart"/>
            <w:r w:rsidRPr="006947CB">
              <w:rPr>
                <w:rFonts w:ascii="Times New Roman" w:hAnsi="Times New Roman"/>
                <w:lang w:eastAsia="mk-MK"/>
              </w:rPr>
              <w:t>Природни</w:t>
            </w:r>
            <w:proofErr w:type="spellEnd"/>
            <w:r w:rsidRPr="006947CB">
              <w:rPr>
                <w:rFonts w:ascii="Times New Roman" w:hAnsi="Times New Roman"/>
                <w:lang w:eastAsia="mk-MK"/>
              </w:rPr>
              <w:t xml:space="preserve"> </w:t>
            </w:r>
            <w:proofErr w:type="spellStart"/>
            <w:r w:rsidRPr="006947CB">
              <w:rPr>
                <w:rFonts w:ascii="Times New Roman" w:hAnsi="Times New Roman"/>
                <w:lang w:eastAsia="mk-MK"/>
              </w:rPr>
              <w:t>науки</w:t>
            </w:r>
            <w:proofErr w:type="spellEnd"/>
          </w:p>
        </w:tc>
        <w:tc>
          <w:tcPr>
            <w:tcW w:w="3544" w:type="dxa"/>
            <w:tcBorders>
              <w:top w:val="nil"/>
              <w:left w:val="nil"/>
              <w:bottom w:val="single" w:sz="4" w:space="0" w:color="auto"/>
              <w:right w:val="single" w:sz="4" w:space="0" w:color="auto"/>
            </w:tcBorders>
            <w:noWrap/>
            <w:vAlign w:val="bottom"/>
            <w:hideMark/>
          </w:tcPr>
          <w:p w14:paraId="28B3A0DE"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roofErr w:type="spellStart"/>
            <w:r w:rsidRPr="006947CB">
              <w:rPr>
                <w:rFonts w:ascii="Times New Roman" w:hAnsi="Times New Roman"/>
                <w:lang w:eastAsia="mk-MK"/>
              </w:rPr>
              <w:t>Сетила</w:t>
            </w:r>
            <w:proofErr w:type="spellEnd"/>
          </w:p>
        </w:tc>
        <w:tc>
          <w:tcPr>
            <w:tcW w:w="2410" w:type="dxa"/>
            <w:tcBorders>
              <w:top w:val="nil"/>
              <w:left w:val="nil"/>
              <w:bottom w:val="single" w:sz="4" w:space="0" w:color="auto"/>
              <w:right w:val="single" w:sz="4" w:space="0" w:color="auto"/>
            </w:tcBorders>
            <w:noWrap/>
            <w:vAlign w:val="bottom"/>
            <w:hideMark/>
          </w:tcPr>
          <w:p w14:paraId="0E2F2B16" w14:textId="77777777" w:rsidR="00656648" w:rsidRPr="006947CB" w:rsidRDefault="00656648" w:rsidP="00480604">
            <w:pPr>
              <w:pStyle w:val="NoSpacing"/>
              <w:jc w:val="center"/>
              <w:rPr>
                <w:rFonts w:ascii="Times New Roman" w:hAnsi="Times New Roman"/>
                <w:lang w:eastAsia="mk-MK"/>
              </w:rPr>
            </w:pPr>
            <w:r w:rsidRPr="006947CB">
              <w:rPr>
                <w:rFonts w:ascii="Times New Roman" w:hAnsi="Times New Roman"/>
                <w:lang w:eastAsia="mk-MK"/>
              </w:rPr>
              <w:t>1</w:t>
            </w:r>
          </w:p>
        </w:tc>
        <w:tc>
          <w:tcPr>
            <w:tcW w:w="2126" w:type="dxa"/>
            <w:tcBorders>
              <w:top w:val="nil"/>
              <w:left w:val="nil"/>
              <w:bottom w:val="single" w:sz="4" w:space="0" w:color="auto"/>
              <w:right w:val="single" w:sz="4" w:space="0" w:color="auto"/>
            </w:tcBorders>
            <w:noWrap/>
            <w:vAlign w:val="bottom"/>
            <w:hideMark/>
          </w:tcPr>
          <w:p w14:paraId="42949494"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xml:space="preserve"> 3 </w:t>
            </w:r>
            <w:proofErr w:type="spellStart"/>
            <w:r w:rsidRPr="006947CB">
              <w:rPr>
                <w:rFonts w:ascii="Times New Roman" w:hAnsi="Times New Roman"/>
                <w:lang w:eastAsia="mk-MK"/>
              </w:rPr>
              <w:t>седмица</w:t>
            </w:r>
            <w:proofErr w:type="spellEnd"/>
          </w:p>
        </w:tc>
      </w:tr>
      <w:tr w:rsidR="00656648" w:rsidRPr="006947CB" w14:paraId="6CF30B79"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tcPr>
          <w:p w14:paraId="0CBCF787" w14:textId="77777777" w:rsidR="00656648" w:rsidRPr="006947CB" w:rsidRDefault="00656648" w:rsidP="00480604">
            <w:pPr>
              <w:pStyle w:val="NoSpacing"/>
              <w:rPr>
                <w:rFonts w:ascii="Times New Roman" w:hAnsi="Times New Roman"/>
                <w:b/>
              </w:rPr>
            </w:pPr>
            <w:r w:rsidRPr="006947CB">
              <w:rPr>
                <w:rFonts w:ascii="Times New Roman" w:hAnsi="Times New Roman"/>
                <w:b/>
              </w:rPr>
              <w:t>ВКУПНО</w:t>
            </w:r>
          </w:p>
        </w:tc>
        <w:tc>
          <w:tcPr>
            <w:tcW w:w="2693" w:type="dxa"/>
            <w:tcBorders>
              <w:top w:val="single" w:sz="4" w:space="0" w:color="auto"/>
              <w:left w:val="nil"/>
              <w:bottom w:val="single" w:sz="4" w:space="0" w:color="auto"/>
              <w:right w:val="single" w:sz="4" w:space="0" w:color="auto"/>
            </w:tcBorders>
            <w:noWrap/>
            <w:vAlign w:val="bottom"/>
          </w:tcPr>
          <w:p w14:paraId="4870B92E" w14:textId="77777777" w:rsidR="00656648" w:rsidRPr="006947CB" w:rsidRDefault="00656648" w:rsidP="00480604">
            <w:pPr>
              <w:pStyle w:val="NoSpacing"/>
              <w:rPr>
                <w:rFonts w:ascii="Times New Roman" w:hAnsi="Times New Roman"/>
                <w:lang w:eastAsia="mk-MK"/>
              </w:rPr>
            </w:pPr>
          </w:p>
        </w:tc>
        <w:tc>
          <w:tcPr>
            <w:tcW w:w="3544" w:type="dxa"/>
            <w:tcBorders>
              <w:top w:val="single" w:sz="4" w:space="0" w:color="auto"/>
              <w:left w:val="nil"/>
              <w:bottom w:val="single" w:sz="4" w:space="0" w:color="auto"/>
              <w:right w:val="single" w:sz="4" w:space="0" w:color="auto"/>
            </w:tcBorders>
            <w:noWrap/>
            <w:vAlign w:val="bottom"/>
          </w:tcPr>
          <w:p w14:paraId="277CE9F6" w14:textId="77777777" w:rsidR="00656648" w:rsidRPr="006947CB" w:rsidRDefault="00656648" w:rsidP="00480604">
            <w:pPr>
              <w:pStyle w:val="NoSpacing"/>
              <w:rPr>
                <w:rFonts w:ascii="Times New Roman" w:hAnsi="Times New Roman"/>
                <w:lang w:eastAsia="mk-MK"/>
              </w:rPr>
            </w:pPr>
          </w:p>
        </w:tc>
        <w:tc>
          <w:tcPr>
            <w:tcW w:w="2410" w:type="dxa"/>
            <w:tcBorders>
              <w:top w:val="single" w:sz="4" w:space="0" w:color="auto"/>
              <w:left w:val="nil"/>
              <w:bottom w:val="single" w:sz="4" w:space="0" w:color="auto"/>
              <w:right w:val="single" w:sz="4" w:space="0" w:color="auto"/>
            </w:tcBorders>
            <w:noWrap/>
            <w:vAlign w:val="bottom"/>
          </w:tcPr>
          <w:p w14:paraId="7E284A72" w14:textId="77777777" w:rsidR="00656648" w:rsidRPr="006947CB" w:rsidRDefault="00656648" w:rsidP="00480604">
            <w:pPr>
              <w:pStyle w:val="NoSpacing"/>
              <w:jc w:val="center"/>
              <w:rPr>
                <w:rFonts w:ascii="Times New Roman" w:hAnsi="Times New Roman"/>
                <w:lang w:eastAsia="mk-MK"/>
              </w:rPr>
            </w:pPr>
          </w:p>
        </w:tc>
        <w:tc>
          <w:tcPr>
            <w:tcW w:w="2126" w:type="dxa"/>
            <w:tcBorders>
              <w:top w:val="single" w:sz="4" w:space="0" w:color="auto"/>
              <w:left w:val="nil"/>
              <w:bottom w:val="single" w:sz="4" w:space="0" w:color="auto"/>
              <w:right w:val="single" w:sz="4" w:space="0" w:color="auto"/>
            </w:tcBorders>
            <w:shd w:val="clear" w:color="auto" w:fill="BFBFBF"/>
            <w:noWrap/>
            <w:vAlign w:val="bottom"/>
          </w:tcPr>
          <w:p w14:paraId="6ABCED93" w14:textId="77777777" w:rsidR="00656648" w:rsidRPr="006947CB" w:rsidRDefault="00656648" w:rsidP="00480604">
            <w:pPr>
              <w:pStyle w:val="NoSpacing"/>
              <w:rPr>
                <w:rFonts w:ascii="Times New Roman" w:hAnsi="Times New Roman"/>
                <w:lang w:eastAsia="mk-MK"/>
              </w:rPr>
            </w:pPr>
          </w:p>
        </w:tc>
      </w:tr>
    </w:tbl>
    <w:p w14:paraId="430C1073" w14:textId="77777777" w:rsidR="00656648" w:rsidRDefault="00656648" w:rsidP="00656648">
      <w:pPr>
        <w:pStyle w:val="NoSpacing"/>
        <w:rPr>
          <w:rFonts w:ascii="Times New Roman" w:hAnsi="Times New Roman"/>
          <w:b/>
        </w:rPr>
      </w:pPr>
      <w:r>
        <w:rPr>
          <w:rFonts w:ascii="Times New Roman" w:hAnsi="Times New Roman"/>
          <w:b/>
        </w:rPr>
        <w:t>IX.</w:t>
      </w:r>
      <w:r w:rsidRPr="00A7770C">
        <w:rPr>
          <w:rFonts w:ascii="Times New Roman" w:hAnsi="Times New Roman"/>
          <w:b/>
        </w:rPr>
        <w:t xml:space="preserve"> </w:t>
      </w:r>
      <w:r>
        <w:rPr>
          <w:rFonts w:ascii="Times New Roman" w:hAnsi="Times New Roman"/>
          <w:b/>
        </w:rPr>
        <w:t xml:space="preserve">ТЕМА: </w:t>
      </w:r>
      <w:r w:rsidRPr="00D27350">
        <w:rPr>
          <w:rFonts w:ascii="Times New Roman" w:hAnsi="Times New Roman"/>
          <w:b/>
        </w:rPr>
        <w:t>ОДРЖЛИВ РАЗВОЈ</w:t>
      </w:r>
    </w:p>
    <w:p w14:paraId="40DFF068" w14:textId="77777777" w:rsidR="00656648" w:rsidRPr="00D27350" w:rsidRDefault="00656648" w:rsidP="00656648">
      <w:pPr>
        <w:pStyle w:val="NoSpacing"/>
        <w:rPr>
          <w:rFonts w:ascii="Times New Roman" w:hAnsi="Times New Roman"/>
          <w:b/>
        </w:rPr>
      </w:pPr>
    </w:p>
    <w:tbl>
      <w:tblPr>
        <w:tblW w:w="15324" w:type="dxa"/>
        <w:jc w:val="center"/>
        <w:tblLayout w:type="fixed"/>
        <w:tblLook w:val="04A0" w:firstRow="1" w:lastRow="0" w:firstColumn="1" w:lastColumn="0" w:noHBand="0" w:noVBand="1"/>
      </w:tblPr>
      <w:tblGrid>
        <w:gridCol w:w="491"/>
        <w:gridCol w:w="4344"/>
        <w:gridCol w:w="2693"/>
        <w:gridCol w:w="3969"/>
        <w:gridCol w:w="1276"/>
        <w:gridCol w:w="2551"/>
      </w:tblGrid>
      <w:tr w:rsidR="00656648" w:rsidRPr="006947CB" w14:paraId="5CBC2707"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6A169D72" w14:textId="77777777" w:rsidR="00656648" w:rsidRPr="006947CB" w:rsidRDefault="00656648" w:rsidP="00480604">
            <w:pPr>
              <w:pStyle w:val="NoSpacing"/>
              <w:jc w:val="center"/>
              <w:rPr>
                <w:rFonts w:ascii="Times New Roman" w:hAnsi="Times New Roman"/>
                <w:b/>
                <w:lang w:eastAsia="mk-MK"/>
              </w:rPr>
            </w:pPr>
            <w:proofErr w:type="spellStart"/>
            <w:r w:rsidRPr="006947CB">
              <w:rPr>
                <w:rFonts w:ascii="Times New Roman" w:hAnsi="Times New Roman"/>
                <w:b/>
                <w:lang w:eastAsia="mk-MK"/>
              </w:rPr>
              <w:lastRenderedPageBreak/>
              <w:t>Еколошки</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содржини</w:t>
            </w:r>
            <w:proofErr w:type="spellEnd"/>
          </w:p>
        </w:tc>
        <w:tc>
          <w:tcPr>
            <w:tcW w:w="2693" w:type="dxa"/>
            <w:tcBorders>
              <w:top w:val="single" w:sz="4" w:space="0" w:color="auto"/>
              <w:left w:val="nil"/>
              <w:bottom w:val="single" w:sz="4" w:space="0" w:color="auto"/>
              <w:right w:val="single" w:sz="4" w:space="0" w:color="auto"/>
            </w:tcBorders>
            <w:noWrap/>
            <w:vAlign w:val="bottom"/>
            <w:hideMark/>
          </w:tcPr>
          <w:p w14:paraId="00A30C30" w14:textId="77777777" w:rsidR="00656648" w:rsidRPr="006947CB" w:rsidRDefault="00656648" w:rsidP="00480604">
            <w:pPr>
              <w:pStyle w:val="NoSpacing"/>
              <w:jc w:val="center"/>
              <w:rPr>
                <w:rFonts w:ascii="Times New Roman" w:hAnsi="Times New Roman"/>
                <w:b/>
                <w:lang w:eastAsia="mk-MK"/>
              </w:rPr>
            </w:pPr>
            <w:proofErr w:type="spellStart"/>
            <w:r w:rsidRPr="006947CB">
              <w:rPr>
                <w:rFonts w:ascii="Times New Roman" w:hAnsi="Times New Roman"/>
                <w:b/>
                <w:lang w:eastAsia="mk-MK"/>
              </w:rPr>
              <w:t>Предмет</w:t>
            </w:r>
            <w:proofErr w:type="spellEnd"/>
          </w:p>
        </w:tc>
        <w:tc>
          <w:tcPr>
            <w:tcW w:w="3969" w:type="dxa"/>
            <w:tcBorders>
              <w:top w:val="single" w:sz="4" w:space="0" w:color="auto"/>
              <w:left w:val="nil"/>
              <w:bottom w:val="single" w:sz="4" w:space="0" w:color="auto"/>
              <w:right w:val="single" w:sz="4" w:space="0" w:color="auto"/>
            </w:tcBorders>
            <w:noWrap/>
            <w:vAlign w:val="bottom"/>
            <w:hideMark/>
          </w:tcPr>
          <w:p w14:paraId="0A1744E3" w14:textId="77777777" w:rsidR="00656648" w:rsidRPr="006947CB" w:rsidRDefault="00656648" w:rsidP="00480604">
            <w:pPr>
              <w:pStyle w:val="NoSpacing"/>
              <w:jc w:val="center"/>
              <w:rPr>
                <w:rFonts w:ascii="Times New Roman" w:hAnsi="Times New Roman"/>
                <w:b/>
                <w:lang w:eastAsia="mk-MK"/>
              </w:rPr>
            </w:pPr>
            <w:proofErr w:type="spellStart"/>
            <w:r w:rsidRPr="006947CB">
              <w:rPr>
                <w:rFonts w:ascii="Times New Roman" w:hAnsi="Times New Roman"/>
                <w:b/>
                <w:lang w:eastAsia="mk-MK"/>
              </w:rPr>
              <w:t>Наставна</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содржина</w:t>
            </w:r>
            <w:proofErr w:type="spellEnd"/>
          </w:p>
        </w:tc>
        <w:tc>
          <w:tcPr>
            <w:tcW w:w="1276" w:type="dxa"/>
            <w:tcBorders>
              <w:top w:val="single" w:sz="4" w:space="0" w:color="auto"/>
              <w:left w:val="nil"/>
              <w:bottom w:val="single" w:sz="4" w:space="0" w:color="auto"/>
              <w:right w:val="single" w:sz="4" w:space="0" w:color="auto"/>
            </w:tcBorders>
            <w:noWrap/>
            <w:vAlign w:val="bottom"/>
            <w:hideMark/>
          </w:tcPr>
          <w:p w14:paraId="39BA7BD4" w14:textId="77777777" w:rsidR="00656648" w:rsidRPr="006947CB" w:rsidRDefault="00656648" w:rsidP="00480604">
            <w:pPr>
              <w:pStyle w:val="NoSpacing"/>
              <w:jc w:val="center"/>
              <w:rPr>
                <w:rFonts w:ascii="Times New Roman" w:hAnsi="Times New Roman"/>
                <w:b/>
                <w:lang w:eastAsia="mk-MK"/>
              </w:rPr>
            </w:pPr>
            <w:proofErr w:type="spellStart"/>
            <w:r w:rsidRPr="006947CB">
              <w:rPr>
                <w:rFonts w:ascii="Times New Roman" w:hAnsi="Times New Roman"/>
                <w:b/>
                <w:lang w:eastAsia="mk-MK"/>
              </w:rPr>
              <w:t>Број</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на</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часови</w:t>
            </w:r>
            <w:proofErr w:type="spellEnd"/>
          </w:p>
        </w:tc>
        <w:tc>
          <w:tcPr>
            <w:tcW w:w="2551" w:type="dxa"/>
            <w:tcBorders>
              <w:top w:val="single" w:sz="4" w:space="0" w:color="auto"/>
              <w:left w:val="nil"/>
              <w:bottom w:val="single" w:sz="4" w:space="0" w:color="auto"/>
              <w:right w:val="single" w:sz="4" w:space="0" w:color="auto"/>
            </w:tcBorders>
            <w:noWrap/>
            <w:vAlign w:val="bottom"/>
            <w:hideMark/>
          </w:tcPr>
          <w:p w14:paraId="422D3E4F" w14:textId="77777777" w:rsidR="00656648" w:rsidRPr="006947CB" w:rsidRDefault="00656648" w:rsidP="00480604">
            <w:pPr>
              <w:pStyle w:val="NoSpacing"/>
              <w:jc w:val="center"/>
              <w:rPr>
                <w:rFonts w:ascii="Times New Roman" w:hAnsi="Times New Roman"/>
                <w:b/>
                <w:lang w:eastAsia="mk-MK"/>
              </w:rPr>
            </w:pPr>
            <w:proofErr w:type="spellStart"/>
            <w:r w:rsidRPr="006947CB">
              <w:rPr>
                <w:rFonts w:ascii="Times New Roman" w:hAnsi="Times New Roman"/>
                <w:b/>
                <w:lang w:eastAsia="mk-MK"/>
              </w:rPr>
              <w:t>Време</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на</w:t>
            </w:r>
            <w:proofErr w:type="spellEnd"/>
            <w:r w:rsidRPr="006947CB">
              <w:rPr>
                <w:rFonts w:ascii="Times New Roman" w:hAnsi="Times New Roman"/>
                <w:b/>
                <w:lang w:eastAsia="mk-MK"/>
              </w:rPr>
              <w:t xml:space="preserve"> </w:t>
            </w:r>
            <w:proofErr w:type="spellStart"/>
            <w:r w:rsidRPr="006947CB">
              <w:rPr>
                <w:rFonts w:ascii="Times New Roman" w:hAnsi="Times New Roman"/>
                <w:b/>
                <w:lang w:eastAsia="mk-MK"/>
              </w:rPr>
              <w:t>реализација</w:t>
            </w:r>
            <w:proofErr w:type="spellEnd"/>
          </w:p>
        </w:tc>
      </w:tr>
      <w:tr w:rsidR="00656648" w:rsidRPr="006947CB" w14:paraId="378869A5"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39321893" w14:textId="77777777" w:rsidR="00656648" w:rsidRPr="006947CB" w:rsidRDefault="00656648" w:rsidP="00480604">
            <w:pPr>
              <w:pStyle w:val="NoSpacing"/>
              <w:rPr>
                <w:rFonts w:ascii="Times New Roman" w:hAnsi="Times New Roman"/>
              </w:rPr>
            </w:pPr>
            <w:r w:rsidRPr="006947CB">
              <w:rPr>
                <w:rFonts w:ascii="Times New Roman" w:hAnsi="Times New Roman"/>
              </w:rPr>
              <w:t>6.</w:t>
            </w:r>
          </w:p>
        </w:tc>
        <w:tc>
          <w:tcPr>
            <w:tcW w:w="4344" w:type="dxa"/>
            <w:tcBorders>
              <w:top w:val="nil"/>
              <w:left w:val="nil"/>
              <w:bottom w:val="single" w:sz="4" w:space="0" w:color="auto"/>
              <w:right w:val="single" w:sz="4" w:space="0" w:color="auto"/>
            </w:tcBorders>
          </w:tcPr>
          <w:p w14:paraId="51E5A1DB" w14:textId="77777777" w:rsidR="00656648" w:rsidRPr="006947CB" w:rsidRDefault="00656648" w:rsidP="00480604">
            <w:pPr>
              <w:pStyle w:val="NoSpacing"/>
              <w:rPr>
                <w:rFonts w:ascii="Times New Roman" w:hAnsi="Times New Roman"/>
              </w:rPr>
            </w:pPr>
            <w:proofErr w:type="spellStart"/>
            <w:r w:rsidRPr="006947CB">
              <w:rPr>
                <w:rFonts w:ascii="Times New Roman" w:hAnsi="Times New Roman"/>
              </w:rPr>
              <w:t>Одговорност</w:t>
            </w:r>
            <w:proofErr w:type="spellEnd"/>
            <w:r w:rsidRPr="006947CB">
              <w:rPr>
                <w:rFonts w:ascii="Times New Roman" w:hAnsi="Times New Roman"/>
              </w:rPr>
              <w:t xml:space="preserve"> </w:t>
            </w:r>
            <w:proofErr w:type="spellStart"/>
            <w:r w:rsidRPr="006947CB">
              <w:rPr>
                <w:rFonts w:ascii="Times New Roman" w:hAnsi="Times New Roman"/>
              </w:rPr>
              <w:t>кон</w:t>
            </w:r>
            <w:proofErr w:type="spellEnd"/>
            <w:r w:rsidRPr="006947CB">
              <w:rPr>
                <w:rFonts w:ascii="Times New Roman" w:hAnsi="Times New Roman"/>
              </w:rPr>
              <w:t xml:space="preserve"> </w:t>
            </w:r>
            <w:proofErr w:type="spellStart"/>
            <w:r w:rsidRPr="006947CB">
              <w:rPr>
                <w:rFonts w:ascii="Times New Roman" w:hAnsi="Times New Roman"/>
              </w:rPr>
              <w:t>животната</w:t>
            </w:r>
            <w:proofErr w:type="spellEnd"/>
            <w:r w:rsidRPr="006947CB">
              <w:rPr>
                <w:rFonts w:ascii="Times New Roman" w:hAnsi="Times New Roman"/>
              </w:rPr>
              <w:t xml:space="preserve"> </w:t>
            </w:r>
            <w:proofErr w:type="spellStart"/>
            <w:r w:rsidRPr="006947CB">
              <w:rPr>
                <w:rFonts w:ascii="Times New Roman" w:hAnsi="Times New Roman"/>
              </w:rPr>
              <w:t>средина</w:t>
            </w:r>
            <w:proofErr w:type="spellEnd"/>
          </w:p>
        </w:tc>
        <w:tc>
          <w:tcPr>
            <w:tcW w:w="2693" w:type="dxa"/>
            <w:tcBorders>
              <w:top w:val="nil"/>
              <w:left w:val="nil"/>
              <w:bottom w:val="single" w:sz="4" w:space="0" w:color="auto"/>
              <w:right w:val="single" w:sz="4" w:space="0" w:color="auto"/>
            </w:tcBorders>
            <w:noWrap/>
            <w:vAlign w:val="bottom"/>
            <w:hideMark/>
          </w:tcPr>
          <w:p w14:paraId="717F4252"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roofErr w:type="spellStart"/>
            <w:r w:rsidRPr="006947CB">
              <w:rPr>
                <w:rFonts w:ascii="Times New Roman" w:hAnsi="Times New Roman"/>
                <w:lang w:eastAsia="mk-MK"/>
              </w:rPr>
              <w:t>Природни</w:t>
            </w:r>
            <w:proofErr w:type="spellEnd"/>
            <w:r w:rsidRPr="006947CB">
              <w:rPr>
                <w:rFonts w:ascii="Times New Roman" w:hAnsi="Times New Roman"/>
                <w:lang w:eastAsia="mk-MK"/>
              </w:rPr>
              <w:t xml:space="preserve"> </w:t>
            </w:r>
            <w:proofErr w:type="spellStart"/>
            <w:r w:rsidRPr="006947CB">
              <w:rPr>
                <w:rFonts w:ascii="Times New Roman" w:hAnsi="Times New Roman"/>
                <w:lang w:eastAsia="mk-MK"/>
              </w:rPr>
              <w:t>науки</w:t>
            </w:r>
            <w:proofErr w:type="spellEnd"/>
          </w:p>
        </w:tc>
        <w:tc>
          <w:tcPr>
            <w:tcW w:w="3969" w:type="dxa"/>
            <w:tcBorders>
              <w:top w:val="nil"/>
              <w:left w:val="nil"/>
              <w:bottom w:val="single" w:sz="4" w:space="0" w:color="auto"/>
              <w:right w:val="single" w:sz="4" w:space="0" w:color="auto"/>
            </w:tcBorders>
            <w:noWrap/>
            <w:vAlign w:val="bottom"/>
            <w:hideMark/>
          </w:tcPr>
          <w:p w14:paraId="3A2035FB"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w:t>
            </w:r>
            <w:proofErr w:type="spellStart"/>
            <w:r w:rsidRPr="006947CB">
              <w:rPr>
                <w:rFonts w:ascii="Times New Roman" w:hAnsi="Times New Roman"/>
                <w:lang w:eastAsia="mk-MK"/>
              </w:rPr>
              <w:t>Истражување</w:t>
            </w:r>
            <w:proofErr w:type="spellEnd"/>
            <w:r w:rsidRPr="006947CB">
              <w:rPr>
                <w:rFonts w:ascii="Times New Roman" w:hAnsi="Times New Roman"/>
                <w:lang w:eastAsia="mk-MK"/>
              </w:rPr>
              <w:t xml:space="preserve"> </w:t>
            </w:r>
            <w:proofErr w:type="spellStart"/>
            <w:r w:rsidRPr="006947CB">
              <w:rPr>
                <w:rFonts w:ascii="Times New Roman" w:hAnsi="Times New Roman"/>
                <w:lang w:eastAsia="mk-MK"/>
              </w:rPr>
              <w:t>на</w:t>
            </w:r>
            <w:proofErr w:type="spellEnd"/>
            <w:r w:rsidRPr="006947CB">
              <w:rPr>
                <w:rFonts w:ascii="Times New Roman" w:hAnsi="Times New Roman"/>
                <w:lang w:eastAsia="mk-MK"/>
              </w:rPr>
              <w:t xml:space="preserve"> </w:t>
            </w:r>
            <w:proofErr w:type="spellStart"/>
            <w:r w:rsidRPr="006947CB">
              <w:rPr>
                <w:rFonts w:ascii="Times New Roman" w:hAnsi="Times New Roman"/>
                <w:lang w:eastAsia="mk-MK"/>
              </w:rPr>
              <w:t>материјали</w:t>
            </w:r>
            <w:proofErr w:type="spellEnd"/>
          </w:p>
        </w:tc>
        <w:tc>
          <w:tcPr>
            <w:tcW w:w="1276" w:type="dxa"/>
            <w:tcBorders>
              <w:top w:val="nil"/>
              <w:left w:val="nil"/>
              <w:bottom w:val="single" w:sz="4" w:space="0" w:color="auto"/>
              <w:right w:val="single" w:sz="4" w:space="0" w:color="auto"/>
            </w:tcBorders>
            <w:noWrap/>
            <w:vAlign w:val="bottom"/>
            <w:hideMark/>
          </w:tcPr>
          <w:p w14:paraId="00C3B122" w14:textId="77777777" w:rsidR="00656648" w:rsidRPr="006947CB" w:rsidRDefault="00656648" w:rsidP="00480604">
            <w:pPr>
              <w:pStyle w:val="NoSpacing"/>
              <w:jc w:val="center"/>
              <w:rPr>
                <w:rFonts w:ascii="Times New Roman" w:hAnsi="Times New Roman"/>
                <w:lang w:eastAsia="mk-MK"/>
              </w:rPr>
            </w:pPr>
            <w:r w:rsidRPr="006947CB">
              <w:rPr>
                <w:rFonts w:ascii="Times New Roman" w:hAnsi="Times New Roman"/>
                <w:lang w:eastAsia="mk-MK"/>
              </w:rPr>
              <w:t>1</w:t>
            </w:r>
          </w:p>
        </w:tc>
        <w:tc>
          <w:tcPr>
            <w:tcW w:w="2551" w:type="dxa"/>
            <w:tcBorders>
              <w:top w:val="nil"/>
              <w:left w:val="nil"/>
              <w:bottom w:val="single" w:sz="4" w:space="0" w:color="auto"/>
              <w:right w:val="single" w:sz="4" w:space="0" w:color="auto"/>
            </w:tcBorders>
            <w:noWrap/>
            <w:vAlign w:val="bottom"/>
            <w:hideMark/>
          </w:tcPr>
          <w:p w14:paraId="6E6F1BBF" w14:textId="77777777" w:rsidR="00656648" w:rsidRPr="006947CB" w:rsidRDefault="00656648" w:rsidP="00480604">
            <w:pPr>
              <w:pStyle w:val="NoSpacing"/>
              <w:rPr>
                <w:rFonts w:ascii="Times New Roman" w:hAnsi="Times New Roman"/>
                <w:lang w:eastAsia="mk-MK"/>
              </w:rPr>
            </w:pPr>
            <w:r w:rsidRPr="006947CB">
              <w:rPr>
                <w:rFonts w:ascii="Times New Roman" w:hAnsi="Times New Roman"/>
                <w:lang w:eastAsia="mk-MK"/>
              </w:rPr>
              <w:t xml:space="preserve"> 2 </w:t>
            </w:r>
            <w:proofErr w:type="spellStart"/>
            <w:r w:rsidRPr="006947CB">
              <w:rPr>
                <w:rFonts w:ascii="Times New Roman" w:hAnsi="Times New Roman"/>
                <w:lang w:eastAsia="mk-MK"/>
              </w:rPr>
              <w:t>седмица</w:t>
            </w:r>
            <w:proofErr w:type="spellEnd"/>
          </w:p>
        </w:tc>
      </w:tr>
      <w:tr w:rsidR="00656648" w:rsidRPr="006947CB" w14:paraId="55047D5F"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tcPr>
          <w:p w14:paraId="0749BCAE" w14:textId="77777777" w:rsidR="00656648" w:rsidRPr="006947CB" w:rsidRDefault="00656648" w:rsidP="00480604">
            <w:pPr>
              <w:pStyle w:val="NoSpacing"/>
              <w:rPr>
                <w:rFonts w:ascii="Times New Roman" w:hAnsi="Times New Roman"/>
                <w:b/>
              </w:rPr>
            </w:pPr>
            <w:r w:rsidRPr="006947CB">
              <w:rPr>
                <w:rFonts w:ascii="Times New Roman" w:hAnsi="Times New Roman"/>
                <w:b/>
              </w:rPr>
              <w:t>ВКУПНО</w:t>
            </w:r>
          </w:p>
        </w:tc>
        <w:tc>
          <w:tcPr>
            <w:tcW w:w="2693" w:type="dxa"/>
            <w:tcBorders>
              <w:top w:val="single" w:sz="4" w:space="0" w:color="auto"/>
              <w:left w:val="nil"/>
              <w:bottom w:val="single" w:sz="4" w:space="0" w:color="auto"/>
              <w:right w:val="single" w:sz="4" w:space="0" w:color="auto"/>
            </w:tcBorders>
            <w:noWrap/>
            <w:vAlign w:val="bottom"/>
          </w:tcPr>
          <w:p w14:paraId="32D81B9B" w14:textId="77777777" w:rsidR="00656648" w:rsidRPr="006947CB" w:rsidRDefault="00656648" w:rsidP="00480604">
            <w:pPr>
              <w:pStyle w:val="NoSpacing"/>
              <w:rPr>
                <w:rFonts w:ascii="Times New Roman" w:hAnsi="Times New Roman"/>
                <w:lang w:eastAsia="mk-MK"/>
              </w:rPr>
            </w:pPr>
          </w:p>
        </w:tc>
        <w:tc>
          <w:tcPr>
            <w:tcW w:w="3969" w:type="dxa"/>
            <w:tcBorders>
              <w:top w:val="single" w:sz="4" w:space="0" w:color="auto"/>
              <w:left w:val="nil"/>
              <w:bottom w:val="single" w:sz="4" w:space="0" w:color="auto"/>
              <w:right w:val="single" w:sz="4" w:space="0" w:color="auto"/>
            </w:tcBorders>
            <w:noWrap/>
            <w:vAlign w:val="bottom"/>
          </w:tcPr>
          <w:p w14:paraId="27A7CC39" w14:textId="77777777" w:rsidR="00656648" w:rsidRPr="006947CB" w:rsidRDefault="00656648" w:rsidP="00480604">
            <w:pPr>
              <w:pStyle w:val="NoSpacing"/>
              <w:rPr>
                <w:rFonts w:ascii="Times New Roman" w:hAnsi="Times New Roman"/>
                <w:lang w:eastAsia="mk-MK"/>
              </w:rPr>
            </w:pPr>
          </w:p>
        </w:tc>
        <w:tc>
          <w:tcPr>
            <w:tcW w:w="1276" w:type="dxa"/>
            <w:tcBorders>
              <w:top w:val="single" w:sz="4" w:space="0" w:color="auto"/>
              <w:left w:val="nil"/>
              <w:bottom w:val="single" w:sz="4" w:space="0" w:color="auto"/>
              <w:right w:val="single" w:sz="4" w:space="0" w:color="auto"/>
            </w:tcBorders>
            <w:noWrap/>
            <w:vAlign w:val="bottom"/>
          </w:tcPr>
          <w:p w14:paraId="6B52620C" w14:textId="77777777" w:rsidR="00656648" w:rsidRPr="006947CB" w:rsidRDefault="00656648" w:rsidP="00480604">
            <w:pPr>
              <w:pStyle w:val="NoSpacing"/>
              <w:jc w:val="center"/>
              <w:rPr>
                <w:rFonts w:ascii="Times New Roman" w:hAnsi="Times New Roman"/>
                <w:lang w:eastAsia="mk-MK"/>
              </w:rPr>
            </w:pPr>
            <w:r w:rsidRPr="006947CB">
              <w:rPr>
                <w:rFonts w:ascii="Times New Roman" w:hAnsi="Times New Roman"/>
                <w:lang w:eastAsia="mk-MK"/>
              </w:rPr>
              <w:t>1</w:t>
            </w:r>
          </w:p>
        </w:tc>
        <w:tc>
          <w:tcPr>
            <w:tcW w:w="2551" w:type="dxa"/>
            <w:tcBorders>
              <w:top w:val="single" w:sz="4" w:space="0" w:color="auto"/>
              <w:left w:val="nil"/>
              <w:bottom w:val="single" w:sz="4" w:space="0" w:color="auto"/>
              <w:right w:val="single" w:sz="4" w:space="0" w:color="auto"/>
            </w:tcBorders>
            <w:shd w:val="clear" w:color="auto" w:fill="BFBFBF"/>
            <w:noWrap/>
            <w:vAlign w:val="bottom"/>
          </w:tcPr>
          <w:p w14:paraId="5288612B" w14:textId="77777777" w:rsidR="00656648" w:rsidRPr="006947CB" w:rsidRDefault="00656648" w:rsidP="00480604">
            <w:pPr>
              <w:pStyle w:val="NoSpacing"/>
              <w:rPr>
                <w:rFonts w:ascii="Times New Roman" w:hAnsi="Times New Roman"/>
                <w:lang w:eastAsia="mk-MK"/>
              </w:rPr>
            </w:pPr>
          </w:p>
        </w:tc>
      </w:tr>
    </w:tbl>
    <w:p w14:paraId="284A7BAE" w14:textId="77777777" w:rsidR="00656648" w:rsidRDefault="00656648" w:rsidP="00656648">
      <w:pPr>
        <w:pStyle w:val="NoSpacing"/>
        <w:rPr>
          <w:rFonts w:ascii="Arial" w:hAnsi="Arial" w:cs="Arial"/>
          <w:b/>
          <w:szCs w:val="24"/>
        </w:rPr>
      </w:pPr>
      <w:r w:rsidRPr="00E76392">
        <w:rPr>
          <w:rFonts w:ascii="Arial" w:hAnsi="Arial" w:cs="Arial"/>
          <w:b/>
          <w:szCs w:val="24"/>
        </w:rPr>
        <w:t xml:space="preserve">IV </w:t>
      </w:r>
      <w:proofErr w:type="spellStart"/>
      <w:r>
        <w:rPr>
          <w:rFonts w:ascii="Arial" w:hAnsi="Arial" w:cs="Arial"/>
          <w:b/>
          <w:szCs w:val="24"/>
        </w:rPr>
        <w:t>одд</w:t>
      </w:r>
      <w:proofErr w:type="spellEnd"/>
      <w:r>
        <w:rPr>
          <w:rFonts w:ascii="Arial" w:hAnsi="Arial" w:cs="Arial"/>
          <w:b/>
          <w:szCs w:val="24"/>
        </w:rPr>
        <w:t xml:space="preserve">. </w:t>
      </w:r>
      <w:r w:rsidRPr="00E76392">
        <w:rPr>
          <w:rFonts w:ascii="Arial" w:hAnsi="Arial" w:cs="Arial"/>
          <w:b/>
          <w:szCs w:val="24"/>
        </w:rPr>
        <w:t>(</w:t>
      </w:r>
      <w:proofErr w:type="spellStart"/>
      <w:proofErr w:type="gramStart"/>
      <w:r w:rsidRPr="00E76392">
        <w:rPr>
          <w:rFonts w:ascii="Arial" w:hAnsi="Arial" w:cs="Arial"/>
          <w:b/>
          <w:szCs w:val="24"/>
        </w:rPr>
        <w:t>одделенска</w:t>
      </w:r>
      <w:proofErr w:type="spellEnd"/>
      <w:r w:rsidRPr="00E76392">
        <w:rPr>
          <w:rFonts w:ascii="Arial" w:hAnsi="Arial" w:cs="Arial"/>
          <w:b/>
          <w:szCs w:val="24"/>
        </w:rPr>
        <w:t xml:space="preserve">  </w:t>
      </w:r>
      <w:proofErr w:type="spellStart"/>
      <w:r w:rsidRPr="00E76392">
        <w:rPr>
          <w:rFonts w:ascii="Arial" w:hAnsi="Arial" w:cs="Arial"/>
          <w:b/>
          <w:szCs w:val="24"/>
        </w:rPr>
        <w:t>настава</w:t>
      </w:r>
      <w:proofErr w:type="spellEnd"/>
      <w:proofErr w:type="gramEnd"/>
      <w:r w:rsidRPr="00E76392">
        <w:rPr>
          <w:rFonts w:ascii="Arial" w:hAnsi="Arial" w:cs="Arial"/>
          <w:b/>
          <w:szCs w:val="24"/>
        </w:rPr>
        <w:t>)</w:t>
      </w:r>
    </w:p>
    <w:p w14:paraId="4C7797B4" w14:textId="77777777" w:rsidR="00656648" w:rsidRPr="00A7770C" w:rsidRDefault="00656648" w:rsidP="00656648">
      <w:pPr>
        <w:pStyle w:val="NoSpacing"/>
        <w:rPr>
          <w:rFonts w:ascii="Times New Roman" w:hAnsi="Times New Roman"/>
          <w:b/>
        </w:rPr>
      </w:pPr>
      <w:r w:rsidRPr="00A7770C">
        <w:rPr>
          <w:rFonts w:ascii="Times New Roman" w:hAnsi="Times New Roman"/>
          <w:b/>
        </w:rPr>
        <w:t>I</w:t>
      </w:r>
      <w:r>
        <w:rPr>
          <w:rFonts w:ascii="Times New Roman" w:hAnsi="Times New Roman"/>
          <w:b/>
        </w:rPr>
        <w:t>.</w:t>
      </w:r>
      <w:r w:rsidRPr="00A7770C">
        <w:rPr>
          <w:rFonts w:ascii="Times New Roman" w:hAnsi="Times New Roman"/>
          <w:b/>
        </w:rPr>
        <w:t xml:space="preserve"> ТЕМА: ВОДА</w:t>
      </w:r>
    </w:p>
    <w:p w14:paraId="2303B7E6" w14:textId="77777777" w:rsidR="00656648" w:rsidRPr="009E79C7" w:rsidRDefault="00656648" w:rsidP="00656648">
      <w:pPr>
        <w:pStyle w:val="NoSpacing"/>
        <w:rPr>
          <w:rFonts w:ascii="Times New Roman" w:hAnsi="Times New Roman"/>
        </w:rPr>
      </w:pPr>
    </w:p>
    <w:tbl>
      <w:tblPr>
        <w:tblW w:w="15507" w:type="dxa"/>
        <w:jc w:val="center"/>
        <w:tblLayout w:type="fixed"/>
        <w:tblLook w:val="04A0" w:firstRow="1" w:lastRow="0" w:firstColumn="1" w:lastColumn="0" w:noHBand="0" w:noVBand="1"/>
      </w:tblPr>
      <w:tblGrid>
        <w:gridCol w:w="491"/>
        <w:gridCol w:w="4344"/>
        <w:gridCol w:w="1984"/>
        <w:gridCol w:w="1985"/>
        <w:gridCol w:w="3544"/>
        <w:gridCol w:w="1559"/>
        <w:gridCol w:w="1600"/>
      </w:tblGrid>
      <w:tr w:rsidR="00656648" w:rsidRPr="003257DB" w14:paraId="3F6AB032"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60B2AE6C" w14:textId="77777777" w:rsidR="00656648" w:rsidRPr="009E79C7" w:rsidRDefault="00656648" w:rsidP="00480604">
            <w:pPr>
              <w:jc w:val="center"/>
              <w:rPr>
                <w:b/>
                <w:color w:val="000000"/>
                <w:lang w:eastAsia="mk-MK"/>
              </w:rPr>
            </w:pPr>
            <w:proofErr w:type="spellStart"/>
            <w:r w:rsidRPr="009E79C7">
              <w:rPr>
                <w:b/>
                <w:color w:val="000000"/>
                <w:lang w:eastAsia="mk-MK"/>
              </w:rPr>
              <w:t>Еколошки</w:t>
            </w:r>
            <w:proofErr w:type="spellEnd"/>
            <w:r w:rsidRPr="009E79C7">
              <w:rPr>
                <w:b/>
                <w:color w:val="000000"/>
                <w:lang w:eastAsia="mk-MK"/>
              </w:rPr>
              <w:t xml:space="preserve"> </w:t>
            </w:r>
            <w:proofErr w:type="spellStart"/>
            <w:r w:rsidRPr="009E79C7">
              <w:rPr>
                <w:b/>
                <w:color w:val="000000"/>
                <w:lang w:eastAsia="mk-MK"/>
              </w:rPr>
              <w:t>содржини</w:t>
            </w:r>
            <w:proofErr w:type="spellEnd"/>
          </w:p>
        </w:tc>
        <w:tc>
          <w:tcPr>
            <w:tcW w:w="1984" w:type="dxa"/>
            <w:tcBorders>
              <w:top w:val="single" w:sz="4" w:space="0" w:color="auto"/>
              <w:left w:val="nil"/>
              <w:bottom w:val="single" w:sz="4" w:space="0" w:color="auto"/>
              <w:right w:val="single" w:sz="4" w:space="0" w:color="auto"/>
            </w:tcBorders>
            <w:noWrap/>
            <w:vAlign w:val="bottom"/>
            <w:hideMark/>
          </w:tcPr>
          <w:p w14:paraId="41DA4418" w14:textId="77777777" w:rsidR="00656648" w:rsidRPr="009E79C7" w:rsidRDefault="00656648" w:rsidP="00480604">
            <w:pPr>
              <w:jc w:val="center"/>
              <w:rPr>
                <w:b/>
                <w:color w:val="000000"/>
                <w:lang w:eastAsia="mk-MK"/>
              </w:rPr>
            </w:pPr>
            <w:proofErr w:type="spellStart"/>
            <w:r w:rsidRPr="009E79C7">
              <w:rPr>
                <w:b/>
                <w:color w:val="000000"/>
                <w:lang w:eastAsia="mk-MK"/>
              </w:rPr>
              <w:t>Предмет</w:t>
            </w:r>
            <w:proofErr w:type="spellEnd"/>
          </w:p>
        </w:tc>
        <w:tc>
          <w:tcPr>
            <w:tcW w:w="1985" w:type="dxa"/>
            <w:tcBorders>
              <w:top w:val="single" w:sz="4" w:space="0" w:color="auto"/>
              <w:left w:val="nil"/>
              <w:bottom w:val="single" w:sz="4" w:space="0" w:color="auto"/>
              <w:right w:val="single" w:sz="4" w:space="0" w:color="auto"/>
            </w:tcBorders>
            <w:noWrap/>
            <w:vAlign w:val="bottom"/>
            <w:hideMark/>
          </w:tcPr>
          <w:p w14:paraId="6D7324E8" w14:textId="77777777" w:rsidR="00656648" w:rsidRPr="009E79C7" w:rsidRDefault="00656648" w:rsidP="00480604">
            <w:pPr>
              <w:jc w:val="center"/>
              <w:rPr>
                <w:b/>
                <w:color w:val="000000"/>
                <w:lang w:eastAsia="mk-MK"/>
              </w:rPr>
            </w:pPr>
            <w:proofErr w:type="spellStart"/>
            <w:r w:rsidRPr="009E79C7">
              <w:rPr>
                <w:b/>
                <w:color w:val="000000"/>
                <w:lang w:eastAsia="mk-MK"/>
              </w:rPr>
              <w:t>Одделение</w:t>
            </w:r>
            <w:proofErr w:type="spellEnd"/>
          </w:p>
        </w:tc>
        <w:tc>
          <w:tcPr>
            <w:tcW w:w="3544" w:type="dxa"/>
            <w:tcBorders>
              <w:top w:val="single" w:sz="4" w:space="0" w:color="auto"/>
              <w:left w:val="nil"/>
              <w:bottom w:val="single" w:sz="4" w:space="0" w:color="auto"/>
              <w:right w:val="single" w:sz="4" w:space="0" w:color="auto"/>
            </w:tcBorders>
            <w:noWrap/>
            <w:vAlign w:val="bottom"/>
            <w:hideMark/>
          </w:tcPr>
          <w:p w14:paraId="755BD077" w14:textId="77777777" w:rsidR="00656648" w:rsidRPr="009E79C7" w:rsidRDefault="00656648" w:rsidP="00480604">
            <w:pPr>
              <w:jc w:val="center"/>
              <w:rPr>
                <w:b/>
                <w:color w:val="000000"/>
                <w:lang w:eastAsia="mk-MK"/>
              </w:rPr>
            </w:pPr>
            <w:proofErr w:type="spellStart"/>
            <w:r w:rsidRPr="009E79C7">
              <w:rPr>
                <w:b/>
                <w:color w:val="000000"/>
                <w:lang w:eastAsia="mk-MK"/>
              </w:rPr>
              <w:t>Наставна</w:t>
            </w:r>
            <w:proofErr w:type="spellEnd"/>
            <w:r w:rsidRPr="009E79C7">
              <w:rPr>
                <w:b/>
                <w:color w:val="000000"/>
                <w:lang w:eastAsia="mk-MK"/>
              </w:rPr>
              <w:t xml:space="preserve"> </w:t>
            </w:r>
            <w:proofErr w:type="spellStart"/>
            <w:r w:rsidRPr="009E79C7">
              <w:rPr>
                <w:b/>
                <w:color w:val="000000"/>
                <w:lang w:eastAsia="mk-MK"/>
              </w:rPr>
              <w:t>содржина</w:t>
            </w:r>
            <w:proofErr w:type="spellEnd"/>
          </w:p>
        </w:tc>
        <w:tc>
          <w:tcPr>
            <w:tcW w:w="1559" w:type="dxa"/>
            <w:tcBorders>
              <w:top w:val="single" w:sz="4" w:space="0" w:color="auto"/>
              <w:left w:val="nil"/>
              <w:bottom w:val="single" w:sz="4" w:space="0" w:color="auto"/>
              <w:right w:val="single" w:sz="4" w:space="0" w:color="auto"/>
            </w:tcBorders>
            <w:noWrap/>
            <w:vAlign w:val="bottom"/>
            <w:hideMark/>
          </w:tcPr>
          <w:p w14:paraId="5E594C8E" w14:textId="77777777" w:rsidR="00656648" w:rsidRPr="009E79C7" w:rsidRDefault="00656648" w:rsidP="00480604">
            <w:pPr>
              <w:jc w:val="center"/>
              <w:rPr>
                <w:b/>
                <w:color w:val="000000"/>
                <w:lang w:eastAsia="mk-MK"/>
              </w:rPr>
            </w:pPr>
            <w:proofErr w:type="spellStart"/>
            <w:r w:rsidRPr="009E79C7">
              <w:rPr>
                <w:b/>
                <w:color w:val="000000"/>
                <w:lang w:eastAsia="mk-MK"/>
              </w:rPr>
              <w:t>Број</w:t>
            </w:r>
            <w:proofErr w:type="spellEnd"/>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часови</w:t>
            </w:r>
            <w:proofErr w:type="spellEnd"/>
          </w:p>
        </w:tc>
        <w:tc>
          <w:tcPr>
            <w:tcW w:w="1600" w:type="dxa"/>
            <w:tcBorders>
              <w:top w:val="single" w:sz="4" w:space="0" w:color="auto"/>
              <w:left w:val="nil"/>
              <w:bottom w:val="single" w:sz="4" w:space="0" w:color="auto"/>
              <w:right w:val="single" w:sz="4" w:space="0" w:color="auto"/>
            </w:tcBorders>
            <w:noWrap/>
            <w:vAlign w:val="bottom"/>
            <w:hideMark/>
          </w:tcPr>
          <w:p w14:paraId="22DAD002" w14:textId="77777777" w:rsidR="00656648" w:rsidRPr="009E79C7" w:rsidRDefault="00656648" w:rsidP="00480604">
            <w:pPr>
              <w:jc w:val="center"/>
              <w:rPr>
                <w:b/>
                <w:color w:val="000000"/>
                <w:lang w:eastAsia="mk-MK"/>
              </w:rPr>
            </w:pPr>
            <w:proofErr w:type="spellStart"/>
            <w:r w:rsidRPr="009E79C7">
              <w:rPr>
                <w:b/>
                <w:color w:val="000000"/>
                <w:lang w:eastAsia="mk-MK"/>
              </w:rPr>
              <w:t>Време</w:t>
            </w:r>
            <w:proofErr w:type="spellEnd"/>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реализација</w:t>
            </w:r>
            <w:proofErr w:type="spellEnd"/>
          </w:p>
        </w:tc>
      </w:tr>
      <w:tr w:rsidR="00656648" w:rsidRPr="003257DB" w14:paraId="4AC2A0CD"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vAlign w:val="bottom"/>
            <w:hideMark/>
          </w:tcPr>
          <w:p w14:paraId="7AF65556" w14:textId="77777777" w:rsidR="00656648" w:rsidRPr="009E79C7" w:rsidRDefault="00656648" w:rsidP="00480604">
            <w:pPr>
              <w:rPr>
                <w:color w:val="000000"/>
                <w:lang w:eastAsia="mk-MK"/>
              </w:rPr>
            </w:pPr>
            <w:r w:rsidRPr="009E79C7">
              <w:rPr>
                <w:color w:val="000000"/>
                <w:lang w:eastAsia="mk-MK"/>
              </w:rPr>
              <w:t>3.</w:t>
            </w:r>
          </w:p>
        </w:tc>
        <w:tc>
          <w:tcPr>
            <w:tcW w:w="4344" w:type="dxa"/>
            <w:tcBorders>
              <w:top w:val="nil"/>
              <w:left w:val="nil"/>
              <w:bottom w:val="single" w:sz="4" w:space="0" w:color="auto"/>
              <w:right w:val="single" w:sz="4" w:space="0" w:color="auto"/>
            </w:tcBorders>
            <w:vAlign w:val="bottom"/>
            <w:hideMark/>
          </w:tcPr>
          <w:p w14:paraId="5734C904" w14:textId="77777777" w:rsidR="00656648" w:rsidRPr="009E79C7" w:rsidRDefault="00656648" w:rsidP="00480604">
            <w:pPr>
              <w:rPr>
                <w:color w:val="000000"/>
                <w:lang w:eastAsia="mk-MK"/>
              </w:rPr>
            </w:pPr>
            <w:proofErr w:type="spellStart"/>
            <w:r>
              <w:rPr>
                <w:color w:val="000000"/>
                <w:lang w:eastAsia="mk-MK"/>
              </w:rPr>
              <w:t>За</w:t>
            </w:r>
            <w:r w:rsidRPr="009E79C7">
              <w:rPr>
                <w:color w:val="000000"/>
                <w:lang w:eastAsia="mk-MK"/>
              </w:rPr>
              <w:t>гадување</w:t>
            </w:r>
            <w:proofErr w:type="spellEnd"/>
            <w:r w:rsidRPr="009E79C7">
              <w:rPr>
                <w:color w:val="000000"/>
                <w:lang w:eastAsia="mk-MK"/>
              </w:rPr>
              <w:t xml:space="preserve"> </w:t>
            </w:r>
            <w:proofErr w:type="spellStart"/>
            <w:r w:rsidRPr="009E79C7">
              <w:rPr>
                <w:color w:val="000000"/>
                <w:lang w:eastAsia="mk-MK"/>
              </w:rPr>
              <w:t>на</w:t>
            </w:r>
            <w:proofErr w:type="spellEnd"/>
            <w:r w:rsidRPr="009E79C7">
              <w:rPr>
                <w:color w:val="000000"/>
                <w:lang w:eastAsia="mk-MK"/>
              </w:rPr>
              <w:t xml:space="preserve"> </w:t>
            </w:r>
            <w:proofErr w:type="spellStart"/>
            <w:r w:rsidRPr="009E79C7">
              <w:rPr>
                <w:color w:val="000000"/>
                <w:lang w:eastAsia="mk-MK"/>
              </w:rPr>
              <w:t>водата</w:t>
            </w:r>
            <w:proofErr w:type="spellEnd"/>
          </w:p>
        </w:tc>
        <w:tc>
          <w:tcPr>
            <w:tcW w:w="1984" w:type="dxa"/>
            <w:tcBorders>
              <w:top w:val="nil"/>
              <w:left w:val="nil"/>
              <w:bottom w:val="single" w:sz="4" w:space="0" w:color="auto"/>
              <w:right w:val="single" w:sz="4" w:space="0" w:color="auto"/>
            </w:tcBorders>
            <w:noWrap/>
            <w:vAlign w:val="bottom"/>
            <w:hideMark/>
          </w:tcPr>
          <w:p w14:paraId="1F107333" w14:textId="77777777" w:rsidR="00656648" w:rsidRPr="009E79C7" w:rsidRDefault="00656648" w:rsidP="00480604">
            <w:pPr>
              <w:rPr>
                <w:color w:val="000000"/>
                <w:lang w:eastAsia="mk-MK"/>
              </w:rPr>
            </w:pPr>
            <w:r w:rsidRPr="009E79C7">
              <w:rPr>
                <w:color w:val="000000"/>
                <w:lang w:eastAsia="mk-MK"/>
              </w:rPr>
              <w:t> </w:t>
            </w:r>
            <w:proofErr w:type="spellStart"/>
            <w:r>
              <w:rPr>
                <w:color w:val="000000"/>
                <w:lang w:eastAsia="mk-MK"/>
              </w:rPr>
              <w:t>Природа</w:t>
            </w:r>
            <w:proofErr w:type="spellEnd"/>
          </w:p>
        </w:tc>
        <w:tc>
          <w:tcPr>
            <w:tcW w:w="1985" w:type="dxa"/>
            <w:tcBorders>
              <w:top w:val="nil"/>
              <w:left w:val="nil"/>
              <w:bottom w:val="single" w:sz="4" w:space="0" w:color="auto"/>
              <w:right w:val="single" w:sz="4" w:space="0" w:color="auto"/>
            </w:tcBorders>
            <w:noWrap/>
            <w:vAlign w:val="bottom"/>
            <w:hideMark/>
          </w:tcPr>
          <w:p w14:paraId="55202FB6" w14:textId="77777777" w:rsidR="00656648" w:rsidRPr="009E79C7" w:rsidRDefault="00656648" w:rsidP="00480604">
            <w:pPr>
              <w:jc w:val="center"/>
              <w:rPr>
                <w:color w:val="000000"/>
                <w:lang w:eastAsia="mk-MK"/>
              </w:rPr>
            </w:pPr>
            <w:r>
              <w:rPr>
                <w:color w:val="000000"/>
                <w:lang w:eastAsia="mk-MK"/>
              </w:rPr>
              <w:t>IV</w:t>
            </w:r>
          </w:p>
        </w:tc>
        <w:tc>
          <w:tcPr>
            <w:tcW w:w="3544" w:type="dxa"/>
            <w:tcBorders>
              <w:top w:val="nil"/>
              <w:left w:val="nil"/>
              <w:bottom w:val="single" w:sz="4" w:space="0" w:color="auto"/>
              <w:right w:val="single" w:sz="4" w:space="0" w:color="auto"/>
            </w:tcBorders>
            <w:noWrap/>
            <w:vAlign w:val="bottom"/>
            <w:hideMark/>
          </w:tcPr>
          <w:p w14:paraId="4ED33E32" w14:textId="77777777" w:rsidR="00656648" w:rsidRPr="009E79C7" w:rsidRDefault="00656648" w:rsidP="00480604">
            <w:pPr>
              <w:rPr>
                <w:color w:val="000000"/>
                <w:lang w:eastAsia="mk-MK"/>
              </w:rPr>
            </w:pPr>
            <w:r w:rsidRPr="009E79C7">
              <w:rPr>
                <w:color w:val="000000"/>
                <w:lang w:eastAsia="mk-MK"/>
              </w:rPr>
              <w:t> </w:t>
            </w:r>
            <w:proofErr w:type="spellStart"/>
            <w:r>
              <w:rPr>
                <w:color w:val="000000"/>
                <w:lang w:eastAsia="mk-MK"/>
              </w:rPr>
              <w:t>Извори</w:t>
            </w:r>
            <w:proofErr w:type="spellEnd"/>
            <w:r>
              <w:rPr>
                <w:color w:val="000000"/>
                <w:lang w:eastAsia="mk-MK"/>
              </w:rPr>
              <w:t xml:space="preserve"> </w:t>
            </w:r>
            <w:proofErr w:type="spellStart"/>
            <w:r>
              <w:rPr>
                <w:color w:val="000000"/>
                <w:lang w:eastAsia="mk-MK"/>
              </w:rPr>
              <w:t>на</w:t>
            </w:r>
            <w:proofErr w:type="spellEnd"/>
            <w:r>
              <w:rPr>
                <w:color w:val="000000"/>
                <w:lang w:eastAsia="mk-MK"/>
              </w:rPr>
              <w:t xml:space="preserve"> </w:t>
            </w:r>
            <w:proofErr w:type="spellStart"/>
            <w:r>
              <w:rPr>
                <w:color w:val="000000"/>
                <w:lang w:eastAsia="mk-MK"/>
              </w:rPr>
              <w:t>загадување</w:t>
            </w:r>
            <w:proofErr w:type="spellEnd"/>
            <w:r>
              <w:rPr>
                <w:color w:val="000000"/>
                <w:lang w:eastAsia="mk-MK"/>
              </w:rPr>
              <w:t xml:space="preserve"> </w:t>
            </w:r>
            <w:proofErr w:type="spellStart"/>
            <w:r>
              <w:rPr>
                <w:color w:val="000000"/>
                <w:lang w:eastAsia="mk-MK"/>
              </w:rPr>
              <w:t>на</w:t>
            </w:r>
            <w:proofErr w:type="spellEnd"/>
            <w:r>
              <w:rPr>
                <w:color w:val="000000"/>
                <w:lang w:eastAsia="mk-MK"/>
              </w:rPr>
              <w:t xml:space="preserve"> </w:t>
            </w:r>
            <w:proofErr w:type="spellStart"/>
            <w:r>
              <w:rPr>
                <w:color w:val="000000"/>
                <w:lang w:eastAsia="mk-MK"/>
              </w:rPr>
              <w:t>водата</w:t>
            </w:r>
            <w:proofErr w:type="spellEnd"/>
          </w:p>
        </w:tc>
        <w:tc>
          <w:tcPr>
            <w:tcW w:w="1559" w:type="dxa"/>
            <w:tcBorders>
              <w:top w:val="nil"/>
              <w:left w:val="nil"/>
              <w:bottom w:val="single" w:sz="4" w:space="0" w:color="auto"/>
              <w:right w:val="single" w:sz="4" w:space="0" w:color="auto"/>
            </w:tcBorders>
            <w:noWrap/>
            <w:vAlign w:val="bottom"/>
            <w:hideMark/>
          </w:tcPr>
          <w:p w14:paraId="1905DF48" w14:textId="77777777" w:rsidR="00656648" w:rsidRPr="009E79C7" w:rsidRDefault="00656648" w:rsidP="00480604">
            <w:pPr>
              <w:jc w:val="center"/>
              <w:rPr>
                <w:color w:val="000000"/>
                <w:lang w:eastAsia="mk-MK"/>
              </w:rPr>
            </w:pPr>
            <w:r>
              <w:rPr>
                <w:color w:val="000000"/>
                <w:lang w:eastAsia="mk-MK"/>
              </w:rPr>
              <w:t>1</w:t>
            </w:r>
          </w:p>
        </w:tc>
        <w:tc>
          <w:tcPr>
            <w:tcW w:w="1600" w:type="dxa"/>
            <w:tcBorders>
              <w:top w:val="nil"/>
              <w:left w:val="nil"/>
              <w:bottom w:val="single" w:sz="4" w:space="0" w:color="auto"/>
              <w:right w:val="single" w:sz="4" w:space="0" w:color="auto"/>
            </w:tcBorders>
            <w:noWrap/>
            <w:vAlign w:val="bottom"/>
            <w:hideMark/>
          </w:tcPr>
          <w:p w14:paraId="11537BD7" w14:textId="77777777" w:rsidR="00656648" w:rsidRPr="009E79C7" w:rsidRDefault="00656648" w:rsidP="00480604">
            <w:pPr>
              <w:rPr>
                <w:color w:val="000000"/>
                <w:lang w:eastAsia="mk-MK"/>
              </w:rPr>
            </w:pPr>
            <w:r w:rsidRPr="009E79C7">
              <w:rPr>
                <w:color w:val="000000"/>
                <w:lang w:eastAsia="mk-MK"/>
              </w:rPr>
              <w:t> </w:t>
            </w:r>
            <w:proofErr w:type="spellStart"/>
            <w:r>
              <w:rPr>
                <w:color w:val="000000"/>
                <w:lang w:eastAsia="mk-MK"/>
              </w:rPr>
              <w:t>Декември</w:t>
            </w:r>
            <w:proofErr w:type="spellEnd"/>
          </w:p>
        </w:tc>
      </w:tr>
      <w:tr w:rsidR="00656648" w:rsidRPr="003257DB" w14:paraId="0FB0CCB5"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vAlign w:val="bottom"/>
            <w:hideMark/>
          </w:tcPr>
          <w:p w14:paraId="279FAD12" w14:textId="77777777" w:rsidR="00656648" w:rsidRPr="009E79C7" w:rsidRDefault="00656648" w:rsidP="00480604">
            <w:pPr>
              <w:rPr>
                <w:color w:val="000000"/>
                <w:lang w:eastAsia="mk-MK"/>
              </w:rPr>
            </w:pPr>
            <w:r w:rsidRPr="009E79C7">
              <w:rPr>
                <w:color w:val="000000"/>
                <w:lang w:eastAsia="mk-MK"/>
              </w:rPr>
              <w:t>12.</w:t>
            </w:r>
          </w:p>
        </w:tc>
        <w:tc>
          <w:tcPr>
            <w:tcW w:w="4344" w:type="dxa"/>
            <w:tcBorders>
              <w:top w:val="nil"/>
              <w:left w:val="nil"/>
              <w:bottom w:val="single" w:sz="4" w:space="0" w:color="auto"/>
              <w:right w:val="single" w:sz="4" w:space="0" w:color="auto"/>
            </w:tcBorders>
            <w:vAlign w:val="bottom"/>
            <w:hideMark/>
          </w:tcPr>
          <w:p w14:paraId="33BF41CA" w14:textId="77777777" w:rsidR="00656648" w:rsidRPr="009E79C7" w:rsidRDefault="00656648" w:rsidP="00480604">
            <w:pPr>
              <w:rPr>
                <w:color w:val="000000"/>
                <w:lang w:eastAsia="mk-MK"/>
              </w:rPr>
            </w:pPr>
            <w:proofErr w:type="spellStart"/>
            <w:r>
              <w:rPr>
                <w:color w:val="000000"/>
                <w:lang w:eastAsia="mk-MK"/>
              </w:rPr>
              <w:t>В</w:t>
            </w:r>
            <w:r w:rsidRPr="009E79C7">
              <w:rPr>
                <w:color w:val="000000"/>
                <w:lang w:eastAsia="mk-MK"/>
              </w:rPr>
              <w:t>одата</w:t>
            </w:r>
            <w:proofErr w:type="spellEnd"/>
            <w:r w:rsidRPr="009E79C7">
              <w:rPr>
                <w:color w:val="000000"/>
                <w:lang w:eastAsia="mk-MK"/>
              </w:rPr>
              <w:t xml:space="preserve"> и </w:t>
            </w:r>
            <w:proofErr w:type="spellStart"/>
            <w:r w:rsidRPr="009E79C7">
              <w:rPr>
                <w:color w:val="000000"/>
                <w:lang w:eastAsia="mk-MK"/>
              </w:rPr>
              <w:t>климатските</w:t>
            </w:r>
            <w:proofErr w:type="spellEnd"/>
            <w:r w:rsidRPr="009E79C7">
              <w:rPr>
                <w:color w:val="000000"/>
                <w:lang w:eastAsia="mk-MK"/>
              </w:rPr>
              <w:t xml:space="preserve"> </w:t>
            </w:r>
            <w:proofErr w:type="spellStart"/>
            <w:r w:rsidRPr="009E79C7">
              <w:rPr>
                <w:color w:val="000000"/>
                <w:lang w:eastAsia="mk-MK"/>
              </w:rPr>
              <w:t>промени</w:t>
            </w:r>
            <w:proofErr w:type="spellEnd"/>
          </w:p>
        </w:tc>
        <w:tc>
          <w:tcPr>
            <w:tcW w:w="1984" w:type="dxa"/>
            <w:tcBorders>
              <w:top w:val="nil"/>
              <w:left w:val="nil"/>
              <w:bottom w:val="single" w:sz="4" w:space="0" w:color="auto"/>
              <w:right w:val="single" w:sz="4" w:space="0" w:color="auto"/>
            </w:tcBorders>
            <w:noWrap/>
            <w:vAlign w:val="bottom"/>
            <w:hideMark/>
          </w:tcPr>
          <w:p w14:paraId="4B4BA957" w14:textId="77777777" w:rsidR="00656648" w:rsidRDefault="00656648" w:rsidP="00480604">
            <w:pPr>
              <w:rPr>
                <w:color w:val="000000"/>
                <w:lang w:eastAsia="mk-MK"/>
              </w:rPr>
            </w:pPr>
            <w:r w:rsidRPr="009E79C7">
              <w:rPr>
                <w:color w:val="000000"/>
                <w:lang w:eastAsia="mk-MK"/>
              </w:rPr>
              <w:t> </w:t>
            </w:r>
            <w:proofErr w:type="spellStart"/>
            <w:r>
              <w:rPr>
                <w:color w:val="000000"/>
                <w:lang w:eastAsia="mk-MK"/>
              </w:rPr>
              <w:t>Природа</w:t>
            </w:r>
            <w:proofErr w:type="spellEnd"/>
          </w:p>
          <w:p w14:paraId="30AC48F8" w14:textId="77777777" w:rsidR="00656648" w:rsidRPr="009E79C7" w:rsidRDefault="00656648" w:rsidP="00480604">
            <w:pPr>
              <w:rPr>
                <w:color w:val="000000"/>
                <w:lang w:eastAsia="mk-MK"/>
              </w:rPr>
            </w:pPr>
            <w:proofErr w:type="spellStart"/>
            <w:r>
              <w:rPr>
                <w:color w:val="000000"/>
                <w:lang w:eastAsia="mk-MK"/>
              </w:rPr>
              <w:t>Англиски</w:t>
            </w:r>
            <w:proofErr w:type="spellEnd"/>
            <w:r>
              <w:rPr>
                <w:color w:val="000000"/>
                <w:lang w:eastAsia="mk-MK"/>
              </w:rPr>
              <w:t xml:space="preserve"> </w:t>
            </w:r>
            <w:proofErr w:type="spellStart"/>
            <w:r>
              <w:rPr>
                <w:color w:val="000000"/>
                <w:lang w:eastAsia="mk-MK"/>
              </w:rPr>
              <w:t>јазик</w:t>
            </w:r>
            <w:proofErr w:type="spellEnd"/>
          </w:p>
        </w:tc>
        <w:tc>
          <w:tcPr>
            <w:tcW w:w="1985" w:type="dxa"/>
            <w:tcBorders>
              <w:top w:val="nil"/>
              <w:left w:val="nil"/>
              <w:bottom w:val="single" w:sz="4" w:space="0" w:color="auto"/>
              <w:right w:val="single" w:sz="4" w:space="0" w:color="auto"/>
            </w:tcBorders>
            <w:noWrap/>
            <w:vAlign w:val="bottom"/>
            <w:hideMark/>
          </w:tcPr>
          <w:p w14:paraId="5C782E2E" w14:textId="77777777" w:rsidR="00656648" w:rsidRPr="00555F97" w:rsidRDefault="00656648" w:rsidP="00480604">
            <w:pPr>
              <w:jc w:val="center"/>
              <w:rPr>
                <w:color w:val="000000"/>
                <w:lang w:eastAsia="mk-MK"/>
              </w:rPr>
            </w:pPr>
            <w:r>
              <w:rPr>
                <w:color w:val="000000"/>
                <w:lang w:eastAsia="mk-MK"/>
              </w:rPr>
              <w:t>IV</w:t>
            </w:r>
          </w:p>
        </w:tc>
        <w:tc>
          <w:tcPr>
            <w:tcW w:w="3544" w:type="dxa"/>
            <w:tcBorders>
              <w:top w:val="nil"/>
              <w:left w:val="nil"/>
              <w:bottom w:val="single" w:sz="4" w:space="0" w:color="auto"/>
              <w:right w:val="single" w:sz="4" w:space="0" w:color="auto"/>
            </w:tcBorders>
            <w:noWrap/>
            <w:vAlign w:val="bottom"/>
            <w:hideMark/>
          </w:tcPr>
          <w:p w14:paraId="09907D9F" w14:textId="77777777" w:rsidR="00656648" w:rsidRDefault="00656648" w:rsidP="00480604">
            <w:pPr>
              <w:rPr>
                <w:color w:val="000000"/>
                <w:lang w:eastAsia="mk-MK"/>
              </w:rPr>
            </w:pPr>
            <w:r w:rsidRPr="009E79C7">
              <w:rPr>
                <w:color w:val="000000"/>
                <w:lang w:eastAsia="mk-MK"/>
              </w:rPr>
              <w:t> </w:t>
            </w:r>
            <w:proofErr w:type="spellStart"/>
            <w:r>
              <w:rPr>
                <w:color w:val="000000"/>
                <w:lang w:eastAsia="mk-MK"/>
              </w:rPr>
              <w:t>Природни</w:t>
            </w:r>
            <w:proofErr w:type="spellEnd"/>
            <w:r>
              <w:rPr>
                <w:color w:val="000000"/>
                <w:lang w:eastAsia="mk-MK"/>
              </w:rPr>
              <w:t xml:space="preserve"> </w:t>
            </w:r>
            <w:proofErr w:type="spellStart"/>
            <w:r>
              <w:rPr>
                <w:color w:val="000000"/>
                <w:lang w:eastAsia="mk-MK"/>
              </w:rPr>
              <w:t>појави</w:t>
            </w:r>
            <w:proofErr w:type="spellEnd"/>
            <w:r>
              <w:rPr>
                <w:color w:val="000000"/>
                <w:lang w:eastAsia="mk-MK"/>
              </w:rPr>
              <w:t xml:space="preserve"> –</w:t>
            </w:r>
            <w:proofErr w:type="spellStart"/>
            <w:proofErr w:type="gramStart"/>
            <w:r>
              <w:rPr>
                <w:color w:val="000000"/>
                <w:lang w:eastAsia="mk-MK"/>
              </w:rPr>
              <w:t>дожд</w:t>
            </w:r>
            <w:proofErr w:type="spellEnd"/>
            <w:r>
              <w:rPr>
                <w:color w:val="000000"/>
                <w:lang w:eastAsia="mk-MK"/>
              </w:rPr>
              <w:t xml:space="preserve"> ,</w:t>
            </w:r>
            <w:proofErr w:type="spellStart"/>
            <w:r>
              <w:rPr>
                <w:color w:val="000000"/>
                <w:lang w:eastAsia="mk-MK"/>
              </w:rPr>
              <w:t>град</w:t>
            </w:r>
            <w:proofErr w:type="gramEnd"/>
            <w:r>
              <w:rPr>
                <w:color w:val="000000"/>
                <w:lang w:eastAsia="mk-MK"/>
              </w:rPr>
              <w:t>,снег</w:t>
            </w:r>
            <w:proofErr w:type="spellEnd"/>
          </w:p>
          <w:p w14:paraId="072FE740" w14:textId="77777777" w:rsidR="00656648" w:rsidRPr="009E79C7" w:rsidRDefault="00656648" w:rsidP="00480604">
            <w:pPr>
              <w:rPr>
                <w:color w:val="000000"/>
                <w:lang w:eastAsia="mk-MK"/>
              </w:rPr>
            </w:pPr>
            <w:proofErr w:type="spellStart"/>
            <w:r>
              <w:rPr>
                <w:color w:val="000000"/>
                <w:lang w:eastAsia="mk-MK"/>
              </w:rPr>
              <w:t>Атмосферски</w:t>
            </w:r>
            <w:proofErr w:type="spellEnd"/>
            <w:r>
              <w:rPr>
                <w:color w:val="000000"/>
                <w:lang w:eastAsia="mk-MK"/>
              </w:rPr>
              <w:t xml:space="preserve"> </w:t>
            </w:r>
            <w:proofErr w:type="spellStart"/>
            <w:r>
              <w:rPr>
                <w:color w:val="000000"/>
                <w:lang w:eastAsia="mk-MK"/>
              </w:rPr>
              <w:t>прилики</w:t>
            </w:r>
            <w:proofErr w:type="spellEnd"/>
          </w:p>
        </w:tc>
        <w:tc>
          <w:tcPr>
            <w:tcW w:w="1559" w:type="dxa"/>
            <w:tcBorders>
              <w:top w:val="nil"/>
              <w:left w:val="nil"/>
              <w:bottom w:val="single" w:sz="4" w:space="0" w:color="auto"/>
              <w:right w:val="single" w:sz="4" w:space="0" w:color="auto"/>
            </w:tcBorders>
            <w:noWrap/>
            <w:vAlign w:val="bottom"/>
            <w:hideMark/>
          </w:tcPr>
          <w:p w14:paraId="53C7355A" w14:textId="77777777" w:rsidR="00656648" w:rsidRDefault="00656648" w:rsidP="00480604">
            <w:pPr>
              <w:jc w:val="center"/>
              <w:rPr>
                <w:color w:val="000000"/>
                <w:lang w:eastAsia="mk-MK"/>
              </w:rPr>
            </w:pPr>
            <w:r>
              <w:rPr>
                <w:color w:val="000000"/>
                <w:lang w:eastAsia="mk-MK"/>
              </w:rPr>
              <w:t>1</w:t>
            </w:r>
          </w:p>
          <w:p w14:paraId="1C5692E4" w14:textId="77777777" w:rsidR="00656648" w:rsidRPr="009E79C7" w:rsidRDefault="00656648" w:rsidP="00480604">
            <w:pPr>
              <w:jc w:val="center"/>
              <w:rPr>
                <w:color w:val="000000"/>
                <w:lang w:eastAsia="mk-MK"/>
              </w:rPr>
            </w:pPr>
            <w:r>
              <w:rPr>
                <w:color w:val="000000"/>
                <w:lang w:eastAsia="mk-MK"/>
              </w:rPr>
              <w:t>1</w:t>
            </w:r>
          </w:p>
        </w:tc>
        <w:tc>
          <w:tcPr>
            <w:tcW w:w="1600" w:type="dxa"/>
            <w:tcBorders>
              <w:top w:val="nil"/>
              <w:left w:val="nil"/>
              <w:bottom w:val="single" w:sz="4" w:space="0" w:color="auto"/>
              <w:right w:val="single" w:sz="4" w:space="0" w:color="auto"/>
            </w:tcBorders>
            <w:noWrap/>
            <w:vAlign w:val="bottom"/>
            <w:hideMark/>
          </w:tcPr>
          <w:p w14:paraId="404DFC76" w14:textId="77777777" w:rsidR="00656648" w:rsidRDefault="00656648" w:rsidP="00480604">
            <w:pPr>
              <w:rPr>
                <w:color w:val="000000"/>
                <w:lang w:eastAsia="mk-MK"/>
              </w:rPr>
            </w:pPr>
            <w:r w:rsidRPr="009E79C7">
              <w:rPr>
                <w:color w:val="000000"/>
                <w:lang w:eastAsia="mk-MK"/>
              </w:rPr>
              <w:t> </w:t>
            </w:r>
            <w:proofErr w:type="spellStart"/>
            <w:r>
              <w:rPr>
                <w:color w:val="000000"/>
                <w:lang w:eastAsia="mk-MK"/>
              </w:rPr>
              <w:t>Февруари</w:t>
            </w:r>
            <w:proofErr w:type="spellEnd"/>
          </w:p>
          <w:p w14:paraId="0ADB0739" w14:textId="77777777" w:rsidR="00656648" w:rsidRPr="009E79C7" w:rsidRDefault="00656648" w:rsidP="00480604">
            <w:pPr>
              <w:rPr>
                <w:color w:val="000000"/>
                <w:lang w:eastAsia="mk-MK"/>
              </w:rPr>
            </w:pPr>
            <w:proofErr w:type="spellStart"/>
            <w:r>
              <w:rPr>
                <w:color w:val="000000"/>
                <w:lang w:eastAsia="mk-MK"/>
              </w:rPr>
              <w:t>Мај</w:t>
            </w:r>
            <w:proofErr w:type="spellEnd"/>
          </w:p>
        </w:tc>
      </w:tr>
      <w:tr w:rsidR="00656648" w:rsidRPr="003257DB" w14:paraId="1B38FE98" w14:textId="77777777" w:rsidTr="00480604">
        <w:trPr>
          <w:trHeight w:val="300"/>
          <w:jc w:val="center"/>
        </w:trPr>
        <w:tc>
          <w:tcPr>
            <w:tcW w:w="4835" w:type="dxa"/>
            <w:gridSpan w:val="2"/>
            <w:tcBorders>
              <w:top w:val="nil"/>
              <w:left w:val="single" w:sz="4" w:space="0" w:color="auto"/>
              <w:bottom w:val="single" w:sz="4" w:space="0" w:color="auto"/>
              <w:right w:val="single" w:sz="4" w:space="0" w:color="auto"/>
            </w:tcBorders>
            <w:noWrap/>
            <w:vAlign w:val="bottom"/>
          </w:tcPr>
          <w:p w14:paraId="0CA9FBAC" w14:textId="77777777" w:rsidR="00656648" w:rsidRPr="007816F9" w:rsidRDefault="00656648" w:rsidP="00480604">
            <w:pPr>
              <w:rPr>
                <w:b/>
                <w:color w:val="000000"/>
                <w:lang w:eastAsia="mk-MK"/>
              </w:rPr>
            </w:pPr>
            <w:r w:rsidRPr="007816F9">
              <w:rPr>
                <w:b/>
                <w:color w:val="000000"/>
                <w:lang w:eastAsia="mk-MK"/>
              </w:rPr>
              <w:t>ВКУПНО</w:t>
            </w:r>
          </w:p>
        </w:tc>
        <w:tc>
          <w:tcPr>
            <w:tcW w:w="1984" w:type="dxa"/>
            <w:tcBorders>
              <w:top w:val="nil"/>
              <w:left w:val="nil"/>
              <w:bottom w:val="single" w:sz="4" w:space="0" w:color="auto"/>
              <w:right w:val="single" w:sz="4" w:space="0" w:color="auto"/>
            </w:tcBorders>
            <w:noWrap/>
            <w:vAlign w:val="bottom"/>
            <w:hideMark/>
          </w:tcPr>
          <w:p w14:paraId="7028A6A2" w14:textId="77777777" w:rsidR="00656648" w:rsidRPr="009E79C7" w:rsidRDefault="00656648" w:rsidP="00480604">
            <w:pPr>
              <w:rPr>
                <w:color w:val="000000"/>
                <w:lang w:eastAsia="mk-MK"/>
              </w:rPr>
            </w:pPr>
            <w:r w:rsidRPr="009E79C7">
              <w:rPr>
                <w:color w:val="000000"/>
                <w:lang w:eastAsia="mk-MK"/>
              </w:rPr>
              <w:t> </w:t>
            </w:r>
          </w:p>
        </w:tc>
        <w:tc>
          <w:tcPr>
            <w:tcW w:w="1985" w:type="dxa"/>
            <w:tcBorders>
              <w:top w:val="nil"/>
              <w:left w:val="nil"/>
              <w:bottom w:val="single" w:sz="4" w:space="0" w:color="auto"/>
              <w:right w:val="single" w:sz="4" w:space="0" w:color="auto"/>
            </w:tcBorders>
            <w:shd w:val="clear" w:color="auto" w:fill="BFBFBF"/>
            <w:noWrap/>
            <w:vAlign w:val="bottom"/>
            <w:hideMark/>
          </w:tcPr>
          <w:p w14:paraId="628D9B0C" w14:textId="77777777" w:rsidR="00656648" w:rsidRPr="009E79C7" w:rsidRDefault="00656648" w:rsidP="00480604">
            <w:pPr>
              <w:jc w:val="center"/>
              <w:rPr>
                <w:color w:val="000000"/>
                <w:lang w:eastAsia="mk-MK"/>
              </w:rPr>
            </w:pPr>
          </w:p>
        </w:tc>
        <w:tc>
          <w:tcPr>
            <w:tcW w:w="3544" w:type="dxa"/>
            <w:tcBorders>
              <w:top w:val="nil"/>
              <w:left w:val="nil"/>
              <w:bottom w:val="single" w:sz="4" w:space="0" w:color="auto"/>
              <w:right w:val="single" w:sz="4" w:space="0" w:color="auto"/>
            </w:tcBorders>
            <w:noWrap/>
            <w:vAlign w:val="bottom"/>
            <w:hideMark/>
          </w:tcPr>
          <w:p w14:paraId="6D82017C" w14:textId="77777777" w:rsidR="00656648" w:rsidRPr="009E79C7" w:rsidRDefault="00656648" w:rsidP="00480604">
            <w:pPr>
              <w:rPr>
                <w:color w:val="000000"/>
                <w:lang w:eastAsia="mk-MK"/>
              </w:rPr>
            </w:pPr>
            <w:r w:rsidRPr="009E79C7">
              <w:rPr>
                <w:color w:val="000000"/>
                <w:lang w:eastAsia="mk-MK"/>
              </w:rPr>
              <w:t> </w:t>
            </w:r>
          </w:p>
        </w:tc>
        <w:tc>
          <w:tcPr>
            <w:tcW w:w="1559" w:type="dxa"/>
            <w:tcBorders>
              <w:top w:val="nil"/>
              <w:left w:val="nil"/>
              <w:bottom w:val="single" w:sz="4" w:space="0" w:color="auto"/>
              <w:right w:val="single" w:sz="4" w:space="0" w:color="auto"/>
            </w:tcBorders>
            <w:noWrap/>
            <w:vAlign w:val="bottom"/>
            <w:hideMark/>
          </w:tcPr>
          <w:p w14:paraId="2F7FE1FE" w14:textId="77777777" w:rsidR="00656648" w:rsidRPr="00926FD1" w:rsidRDefault="00656648" w:rsidP="00480604">
            <w:pPr>
              <w:jc w:val="center"/>
              <w:rPr>
                <w:color w:val="000000"/>
                <w:lang w:eastAsia="mk-MK"/>
              </w:rPr>
            </w:pPr>
            <w:r>
              <w:rPr>
                <w:color w:val="000000"/>
                <w:lang w:eastAsia="mk-MK"/>
              </w:rPr>
              <w:t>3</w:t>
            </w:r>
          </w:p>
        </w:tc>
        <w:tc>
          <w:tcPr>
            <w:tcW w:w="1600" w:type="dxa"/>
            <w:tcBorders>
              <w:top w:val="nil"/>
              <w:left w:val="nil"/>
              <w:bottom w:val="single" w:sz="4" w:space="0" w:color="auto"/>
              <w:right w:val="single" w:sz="4" w:space="0" w:color="auto"/>
            </w:tcBorders>
            <w:shd w:val="clear" w:color="auto" w:fill="BFBFBF"/>
            <w:noWrap/>
            <w:vAlign w:val="bottom"/>
            <w:hideMark/>
          </w:tcPr>
          <w:p w14:paraId="580D8F22" w14:textId="77777777" w:rsidR="00656648" w:rsidRPr="009E79C7" w:rsidRDefault="00656648" w:rsidP="00480604">
            <w:pPr>
              <w:rPr>
                <w:color w:val="000000"/>
                <w:lang w:eastAsia="mk-MK"/>
              </w:rPr>
            </w:pPr>
            <w:r w:rsidRPr="009E79C7">
              <w:rPr>
                <w:color w:val="000000"/>
                <w:lang w:eastAsia="mk-MK"/>
              </w:rPr>
              <w:t> </w:t>
            </w:r>
          </w:p>
        </w:tc>
      </w:tr>
    </w:tbl>
    <w:p w14:paraId="748BCEA1" w14:textId="77777777" w:rsidR="00656648" w:rsidRPr="009E79C7" w:rsidRDefault="00656648" w:rsidP="00656648">
      <w:pPr>
        <w:pStyle w:val="NoSpacing"/>
        <w:rPr>
          <w:rFonts w:ascii="Times New Roman" w:hAnsi="Times New Roman"/>
        </w:rPr>
      </w:pPr>
    </w:p>
    <w:p w14:paraId="3282E648" w14:textId="77777777" w:rsidR="00656648" w:rsidRDefault="00656648" w:rsidP="00656648">
      <w:pPr>
        <w:pStyle w:val="NoSpacing"/>
        <w:rPr>
          <w:rFonts w:ascii="Times New Roman" w:hAnsi="Times New Roman"/>
          <w:b/>
        </w:rPr>
      </w:pPr>
    </w:p>
    <w:p w14:paraId="62C9324B" w14:textId="77777777" w:rsidR="00656648" w:rsidRPr="00A7770C" w:rsidRDefault="00656648" w:rsidP="00656648">
      <w:pPr>
        <w:pStyle w:val="NoSpacing"/>
        <w:rPr>
          <w:rFonts w:ascii="Times New Roman" w:hAnsi="Times New Roman"/>
          <w:b/>
        </w:rPr>
      </w:pPr>
      <w:r w:rsidRPr="00A7770C">
        <w:rPr>
          <w:rFonts w:ascii="Times New Roman" w:hAnsi="Times New Roman"/>
          <w:b/>
        </w:rPr>
        <w:t>I</w:t>
      </w:r>
      <w:r>
        <w:rPr>
          <w:rFonts w:ascii="Times New Roman" w:hAnsi="Times New Roman"/>
          <w:b/>
        </w:rPr>
        <w:t>I.</w:t>
      </w:r>
      <w:r w:rsidRPr="00A7770C">
        <w:rPr>
          <w:rFonts w:ascii="Times New Roman" w:hAnsi="Times New Roman"/>
          <w:b/>
        </w:rPr>
        <w:t xml:space="preserve"> </w:t>
      </w:r>
      <w:r>
        <w:rPr>
          <w:rFonts w:ascii="Times New Roman" w:hAnsi="Times New Roman"/>
          <w:b/>
        </w:rPr>
        <w:t>ТЕМА: ЕНЕРГИЈА</w:t>
      </w:r>
    </w:p>
    <w:p w14:paraId="5B9B54CA" w14:textId="77777777" w:rsidR="00656648" w:rsidRPr="009E79C7" w:rsidRDefault="00656648" w:rsidP="00656648">
      <w:pPr>
        <w:pStyle w:val="NoSpacing"/>
        <w:rPr>
          <w:rFonts w:ascii="Times New Roman" w:hAnsi="Times New Roman"/>
        </w:rPr>
      </w:pPr>
    </w:p>
    <w:tbl>
      <w:tblPr>
        <w:tblW w:w="15507" w:type="dxa"/>
        <w:jc w:val="center"/>
        <w:tblLayout w:type="fixed"/>
        <w:tblLook w:val="04A0" w:firstRow="1" w:lastRow="0" w:firstColumn="1" w:lastColumn="0" w:noHBand="0" w:noVBand="1"/>
      </w:tblPr>
      <w:tblGrid>
        <w:gridCol w:w="491"/>
        <w:gridCol w:w="4344"/>
        <w:gridCol w:w="1984"/>
        <w:gridCol w:w="1985"/>
        <w:gridCol w:w="3544"/>
        <w:gridCol w:w="1468"/>
        <w:gridCol w:w="1691"/>
      </w:tblGrid>
      <w:tr w:rsidR="00656648" w:rsidRPr="003257DB" w14:paraId="516CA8A3"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7110B8A6" w14:textId="77777777" w:rsidR="00656648" w:rsidRPr="009E79C7" w:rsidRDefault="00656648" w:rsidP="00480604">
            <w:pPr>
              <w:jc w:val="center"/>
              <w:rPr>
                <w:b/>
                <w:color w:val="000000"/>
                <w:lang w:eastAsia="mk-MK"/>
              </w:rPr>
            </w:pPr>
            <w:proofErr w:type="spellStart"/>
            <w:r w:rsidRPr="009E79C7">
              <w:rPr>
                <w:b/>
                <w:color w:val="000000"/>
                <w:lang w:eastAsia="mk-MK"/>
              </w:rPr>
              <w:t>Еколошки</w:t>
            </w:r>
            <w:proofErr w:type="spellEnd"/>
            <w:r w:rsidRPr="009E79C7">
              <w:rPr>
                <w:b/>
                <w:color w:val="000000"/>
                <w:lang w:eastAsia="mk-MK"/>
              </w:rPr>
              <w:t xml:space="preserve"> </w:t>
            </w:r>
            <w:proofErr w:type="spellStart"/>
            <w:r w:rsidRPr="009E79C7">
              <w:rPr>
                <w:b/>
                <w:color w:val="000000"/>
                <w:lang w:eastAsia="mk-MK"/>
              </w:rPr>
              <w:t>содржини</w:t>
            </w:r>
            <w:proofErr w:type="spellEnd"/>
          </w:p>
        </w:tc>
        <w:tc>
          <w:tcPr>
            <w:tcW w:w="1984" w:type="dxa"/>
            <w:tcBorders>
              <w:top w:val="single" w:sz="4" w:space="0" w:color="auto"/>
              <w:left w:val="nil"/>
              <w:bottom w:val="single" w:sz="4" w:space="0" w:color="auto"/>
              <w:right w:val="single" w:sz="4" w:space="0" w:color="auto"/>
            </w:tcBorders>
            <w:noWrap/>
            <w:vAlign w:val="bottom"/>
            <w:hideMark/>
          </w:tcPr>
          <w:p w14:paraId="2988AE65" w14:textId="77777777" w:rsidR="00656648" w:rsidRPr="009E79C7" w:rsidRDefault="00656648" w:rsidP="00480604">
            <w:pPr>
              <w:jc w:val="center"/>
              <w:rPr>
                <w:b/>
                <w:color w:val="000000"/>
                <w:lang w:eastAsia="mk-MK"/>
              </w:rPr>
            </w:pPr>
            <w:proofErr w:type="spellStart"/>
            <w:r w:rsidRPr="009E79C7">
              <w:rPr>
                <w:b/>
                <w:color w:val="000000"/>
                <w:lang w:eastAsia="mk-MK"/>
              </w:rPr>
              <w:t>Предмет</w:t>
            </w:r>
            <w:proofErr w:type="spellEnd"/>
          </w:p>
        </w:tc>
        <w:tc>
          <w:tcPr>
            <w:tcW w:w="1985" w:type="dxa"/>
            <w:tcBorders>
              <w:top w:val="single" w:sz="4" w:space="0" w:color="auto"/>
              <w:left w:val="nil"/>
              <w:bottom w:val="single" w:sz="4" w:space="0" w:color="auto"/>
              <w:right w:val="single" w:sz="4" w:space="0" w:color="auto"/>
            </w:tcBorders>
            <w:noWrap/>
            <w:vAlign w:val="bottom"/>
            <w:hideMark/>
          </w:tcPr>
          <w:p w14:paraId="7B97165B" w14:textId="77777777" w:rsidR="00656648" w:rsidRPr="009E79C7" w:rsidRDefault="00656648" w:rsidP="00480604">
            <w:pPr>
              <w:jc w:val="center"/>
              <w:rPr>
                <w:b/>
                <w:color w:val="000000"/>
                <w:lang w:eastAsia="mk-MK"/>
              </w:rPr>
            </w:pPr>
            <w:proofErr w:type="spellStart"/>
            <w:r w:rsidRPr="009E79C7">
              <w:rPr>
                <w:b/>
                <w:color w:val="000000"/>
                <w:lang w:eastAsia="mk-MK"/>
              </w:rPr>
              <w:t>Одделение</w:t>
            </w:r>
            <w:proofErr w:type="spellEnd"/>
          </w:p>
        </w:tc>
        <w:tc>
          <w:tcPr>
            <w:tcW w:w="3544" w:type="dxa"/>
            <w:tcBorders>
              <w:top w:val="single" w:sz="4" w:space="0" w:color="auto"/>
              <w:left w:val="nil"/>
              <w:bottom w:val="single" w:sz="4" w:space="0" w:color="auto"/>
              <w:right w:val="single" w:sz="4" w:space="0" w:color="auto"/>
            </w:tcBorders>
            <w:noWrap/>
            <w:vAlign w:val="bottom"/>
            <w:hideMark/>
          </w:tcPr>
          <w:p w14:paraId="6E418DB4" w14:textId="77777777" w:rsidR="00656648" w:rsidRPr="009E79C7" w:rsidRDefault="00656648" w:rsidP="00480604">
            <w:pPr>
              <w:jc w:val="center"/>
              <w:rPr>
                <w:b/>
                <w:color w:val="000000"/>
                <w:lang w:eastAsia="mk-MK"/>
              </w:rPr>
            </w:pPr>
            <w:proofErr w:type="spellStart"/>
            <w:r w:rsidRPr="009E79C7">
              <w:rPr>
                <w:b/>
                <w:color w:val="000000"/>
                <w:lang w:eastAsia="mk-MK"/>
              </w:rPr>
              <w:t>Наставна</w:t>
            </w:r>
            <w:proofErr w:type="spellEnd"/>
            <w:r w:rsidRPr="009E79C7">
              <w:rPr>
                <w:b/>
                <w:color w:val="000000"/>
                <w:lang w:eastAsia="mk-MK"/>
              </w:rPr>
              <w:t xml:space="preserve"> </w:t>
            </w:r>
            <w:proofErr w:type="spellStart"/>
            <w:r w:rsidRPr="009E79C7">
              <w:rPr>
                <w:b/>
                <w:color w:val="000000"/>
                <w:lang w:eastAsia="mk-MK"/>
              </w:rPr>
              <w:t>содржина</w:t>
            </w:r>
            <w:proofErr w:type="spellEnd"/>
          </w:p>
        </w:tc>
        <w:tc>
          <w:tcPr>
            <w:tcW w:w="1468" w:type="dxa"/>
            <w:tcBorders>
              <w:top w:val="single" w:sz="4" w:space="0" w:color="auto"/>
              <w:left w:val="nil"/>
              <w:bottom w:val="single" w:sz="4" w:space="0" w:color="auto"/>
              <w:right w:val="single" w:sz="4" w:space="0" w:color="auto"/>
            </w:tcBorders>
            <w:noWrap/>
            <w:vAlign w:val="bottom"/>
            <w:hideMark/>
          </w:tcPr>
          <w:p w14:paraId="63E61AEA" w14:textId="77777777" w:rsidR="00656648" w:rsidRPr="009E79C7" w:rsidRDefault="00656648" w:rsidP="00480604">
            <w:pPr>
              <w:jc w:val="center"/>
              <w:rPr>
                <w:b/>
                <w:color w:val="000000"/>
                <w:lang w:eastAsia="mk-MK"/>
              </w:rPr>
            </w:pPr>
            <w:proofErr w:type="spellStart"/>
            <w:r w:rsidRPr="009E79C7">
              <w:rPr>
                <w:b/>
                <w:color w:val="000000"/>
                <w:lang w:eastAsia="mk-MK"/>
              </w:rPr>
              <w:t>Број</w:t>
            </w:r>
            <w:proofErr w:type="spellEnd"/>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часови</w:t>
            </w:r>
            <w:proofErr w:type="spellEnd"/>
          </w:p>
        </w:tc>
        <w:tc>
          <w:tcPr>
            <w:tcW w:w="1691" w:type="dxa"/>
            <w:tcBorders>
              <w:top w:val="single" w:sz="4" w:space="0" w:color="auto"/>
              <w:left w:val="nil"/>
              <w:bottom w:val="single" w:sz="4" w:space="0" w:color="auto"/>
              <w:right w:val="single" w:sz="4" w:space="0" w:color="auto"/>
            </w:tcBorders>
            <w:noWrap/>
            <w:vAlign w:val="bottom"/>
            <w:hideMark/>
          </w:tcPr>
          <w:p w14:paraId="0DA36BD6" w14:textId="77777777" w:rsidR="00656648" w:rsidRPr="009E79C7" w:rsidRDefault="00656648" w:rsidP="00480604">
            <w:pPr>
              <w:jc w:val="center"/>
              <w:rPr>
                <w:b/>
                <w:color w:val="000000"/>
                <w:lang w:eastAsia="mk-MK"/>
              </w:rPr>
            </w:pPr>
            <w:proofErr w:type="spellStart"/>
            <w:r w:rsidRPr="009E79C7">
              <w:rPr>
                <w:b/>
                <w:color w:val="000000"/>
                <w:lang w:eastAsia="mk-MK"/>
              </w:rPr>
              <w:t>Време</w:t>
            </w:r>
            <w:proofErr w:type="spellEnd"/>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реализација</w:t>
            </w:r>
            <w:proofErr w:type="spellEnd"/>
          </w:p>
        </w:tc>
      </w:tr>
      <w:tr w:rsidR="00656648" w:rsidRPr="003257DB" w14:paraId="3C338DC9"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vAlign w:val="bottom"/>
            <w:hideMark/>
          </w:tcPr>
          <w:p w14:paraId="508E6262"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1.</w:t>
            </w:r>
          </w:p>
        </w:tc>
        <w:tc>
          <w:tcPr>
            <w:tcW w:w="4344" w:type="dxa"/>
            <w:tcBorders>
              <w:top w:val="nil"/>
              <w:left w:val="nil"/>
              <w:bottom w:val="single" w:sz="4" w:space="0" w:color="auto"/>
              <w:right w:val="single" w:sz="4" w:space="0" w:color="auto"/>
            </w:tcBorders>
            <w:hideMark/>
          </w:tcPr>
          <w:p w14:paraId="01613C65"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Значење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енергијата</w:t>
            </w:r>
            <w:proofErr w:type="spellEnd"/>
            <w:r w:rsidRPr="003257DB">
              <w:rPr>
                <w:rFonts w:ascii="Times New Roman" w:hAnsi="Times New Roman"/>
              </w:rPr>
              <w:t xml:space="preserve"> </w:t>
            </w:r>
            <w:proofErr w:type="spellStart"/>
            <w:r w:rsidRPr="003257DB">
              <w:rPr>
                <w:rFonts w:ascii="Times New Roman" w:hAnsi="Times New Roman"/>
              </w:rPr>
              <w:t>за</w:t>
            </w:r>
            <w:proofErr w:type="spellEnd"/>
            <w:r w:rsidRPr="003257DB">
              <w:rPr>
                <w:rFonts w:ascii="Times New Roman" w:hAnsi="Times New Roman"/>
              </w:rPr>
              <w:t xml:space="preserve"> </w:t>
            </w:r>
            <w:proofErr w:type="spellStart"/>
            <w:r w:rsidRPr="003257DB">
              <w:rPr>
                <w:rFonts w:ascii="Times New Roman" w:hAnsi="Times New Roman"/>
              </w:rPr>
              <w:t>живиот</w:t>
            </w:r>
            <w:proofErr w:type="spellEnd"/>
            <w:r w:rsidRPr="003257DB">
              <w:rPr>
                <w:rFonts w:ascii="Times New Roman" w:hAnsi="Times New Roman"/>
              </w:rPr>
              <w:t xml:space="preserve"> </w:t>
            </w:r>
            <w:proofErr w:type="spellStart"/>
            <w:r w:rsidRPr="003257DB">
              <w:rPr>
                <w:rFonts w:ascii="Times New Roman" w:hAnsi="Times New Roman"/>
              </w:rPr>
              <w:t>свет</w:t>
            </w:r>
            <w:proofErr w:type="spellEnd"/>
          </w:p>
        </w:tc>
        <w:tc>
          <w:tcPr>
            <w:tcW w:w="1984" w:type="dxa"/>
            <w:tcBorders>
              <w:top w:val="nil"/>
              <w:left w:val="nil"/>
              <w:bottom w:val="single" w:sz="4" w:space="0" w:color="auto"/>
              <w:right w:val="single" w:sz="4" w:space="0" w:color="auto"/>
            </w:tcBorders>
            <w:noWrap/>
            <w:vAlign w:val="bottom"/>
            <w:hideMark/>
          </w:tcPr>
          <w:p w14:paraId="0A56ACA9"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Природа</w:t>
            </w:r>
            <w:proofErr w:type="spellEnd"/>
          </w:p>
        </w:tc>
        <w:tc>
          <w:tcPr>
            <w:tcW w:w="1985" w:type="dxa"/>
            <w:tcBorders>
              <w:top w:val="nil"/>
              <w:left w:val="nil"/>
              <w:bottom w:val="single" w:sz="4" w:space="0" w:color="auto"/>
              <w:right w:val="single" w:sz="4" w:space="0" w:color="auto"/>
            </w:tcBorders>
            <w:noWrap/>
            <w:vAlign w:val="bottom"/>
            <w:hideMark/>
          </w:tcPr>
          <w:p w14:paraId="3A2A8B30"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IV</w:t>
            </w:r>
          </w:p>
        </w:tc>
        <w:tc>
          <w:tcPr>
            <w:tcW w:w="3544" w:type="dxa"/>
            <w:tcBorders>
              <w:top w:val="nil"/>
              <w:left w:val="nil"/>
              <w:bottom w:val="single" w:sz="4" w:space="0" w:color="auto"/>
              <w:right w:val="single" w:sz="4" w:space="0" w:color="auto"/>
            </w:tcBorders>
            <w:noWrap/>
            <w:vAlign w:val="bottom"/>
            <w:hideMark/>
          </w:tcPr>
          <w:p w14:paraId="0D2A93D5" w14:textId="77777777" w:rsidR="00656648" w:rsidRPr="0082721F" w:rsidRDefault="00656648" w:rsidP="00480604">
            <w:pPr>
              <w:pStyle w:val="NoSpacing"/>
              <w:rPr>
                <w:rFonts w:ascii="Times New Roman" w:hAnsi="Times New Roman"/>
                <w:lang w:eastAsia="mk-MK"/>
              </w:rPr>
            </w:pPr>
            <w:r w:rsidRPr="003257DB">
              <w:rPr>
                <w:rFonts w:ascii="Times New Roman" w:hAnsi="Times New Roman"/>
                <w:lang w:eastAsia="mk-MK"/>
              </w:rPr>
              <w:t> </w:t>
            </w:r>
            <w:r w:rsidRPr="0082721F">
              <w:rPr>
                <w:rFonts w:ascii="Tahoma" w:hAnsi="Tahoma" w:cs="Tahoma"/>
                <w:bCs/>
                <w:sz w:val="20"/>
                <w:szCs w:val="20"/>
                <w:lang w:val="ru-RU"/>
              </w:rPr>
              <w:t>Топлина и мерење на температура</w:t>
            </w:r>
          </w:p>
        </w:tc>
        <w:tc>
          <w:tcPr>
            <w:tcW w:w="1468" w:type="dxa"/>
            <w:tcBorders>
              <w:top w:val="nil"/>
              <w:left w:val="nil"/>
              <w:bottom w:val="single" w:sz="4" w:space="0" w:color="auto"/>
              <w:right w:val="single" w:sz="4" w:space="0" w:color="auto"/>
            </w:tcBorders>
            <w:noWrap/>
            <w:vAlign w:val="bottom"/>
            <w:hideMark/>
          </w:tcPr>
          <w:p w14:paraId="35761704"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691" w:type="dxa"/>
            <w:tcBorders>
              <w:top w:val="nil"/>
              <w:left w:val="nil"/>
              <w:bottom w:val="single" w:sz="4" w:space="0" w:color="auto"/>
              <w:right w:val="single" w:sz="4" w:space="0" w:color="auto"/>
            </w:tcBorders>
            <w:noWrap/>
            <w:vAlign w:val="bottom"/>
            <w:hideMark/>
          </w:tcPr>
          <w:p w14:paraId="0E5DB69E"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Ноември</w:t>
            </w:r>
            <w:proofErr w:type="spellEnd"/>
          </w:p>
        </w:tc>
      </w:tr>
      <w:tr w:rsidR="00656648" w:rsidRPr="003257DB" w14:paraId="57D79AF5"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vAlign w:val="bottom"/>
            <w:hideMark/>
          </w:tcPr>
          <w:p w14:paraId="20D32F50"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3.</w:t>
            </w:r>
          </w:p>
        </w:tc>
        <w:tc>
          <w:tcPr>
            <w:tcW w:w="4344" w:type="dxa"/>
            <w:tcBorders>
              <w:top w:val="nil"/>
              <w:left w:val="nil"/>
              <w:bottom w:val="single" w:sz="4" w:space="0" w:color="auto"/>
              <w:right w:val="single" w:sz="4" w:space="0" w:color="auto"/>
            </w:tcBorders>
            <w:hideMark/>
          </w:tcPr>
          <w:p w14:paraId="60CADAFD"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Видови</w:t>
            </w:r>
            <w:proofErr w:type="spellEnd"/>
            <w:r w:rsidRPr="003257DB">
              <w:rPr>
                <w:rFonts w:ascii="Times New Roman" w:hAnsi="Times New Roman"/>
              </w:rPr>
              <w:t xml:space="preserve"> </w:t>
            </w:r>
            <w:proofErr w:type="spellStart"/>
            <w:r w:rsidRPr="003257DB">
              <w:rPr>
                <w:rFonts w:ascii="Times New Roman" w:hAnsi="Times New Roman"/>
              </w:rPr>
              <w:t>енергија</w:t>
            </w:r>
            <w:proofErr w:type="spellEnd"/>
          </w:p>
        </w:tc>
        <w:tc>
          <w:tcPr>
            <w:tcW w:w="1984" w:type="dxa"/>
            <w:tcBorders>
              <w:top w:val="nil"/>
              <w:left w:val="nil"/>
              <w:bottom w:val="single" w:sz="4" w:space="0" w:color="auto"/>
              <w:right w:val="single" w:sz="4" w:space="0" w:color="auto"/>
            </w:tcBorders>
            <w:noWrap/>
            <w:vAlign w:val="bottom"/>
            <w:hideMark/>
          </w:tcPr>
          <w:p w14:paraId="61400E53"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Природа</w:t>
            </w:r>
            <w:proofErr w:type="spellEnd"/>
          </w:p>
        </w:tc>
        <w:tc>
          <w:tcPr>
            <w:tcW w:w="1985" w:type="dxa"/>
            <w:tcBorders>
              <w:top w:val="nil"/>
              <w:left w:val="nil"/>
              <w:bottom w:val="single" w:sz="4" w:space="0" w:color="auto"/>
              <w:right w:val="single" w:sz="4" w:space="0" w:color="auto"/>
            </w:tcBorders>
            <w:noWrap/>
            <w:vAlign w:val="bottom"/>
            <w:hideMark/>
          </w:tcPr>
          <w:p w14:paraId="71726E00" w14:textId="77777777" w:rsidR="00656648" w:rsidRPr="00555F97" w:rsidRDefault="00656648" w:rsidP="00480604">
            <w:pPr>
              <w:pStyle w:val="NoSpacing"/>
              <w:jc w:val="center"/>
              <w:rPr>
                <w:rFonts w:ascii="Times New Roman" w:hAnsi="Times New Roman"/>
                <w:lang w:eastAsia="mk-MK"/>
              </w:rPr>
            </w:pPr>
            <w:r>
              <w:rPr>
                <w:rFonts w:ascii="Times New Roman" w:hAnsi="Times New Roman"/>
                <w:lang w:eastAsia="mk-MK"/>
              </w:rPr>
              <w:t>IV</w:t>
            </w:r>
          </w:p>
        </w:tc>
        <w:tc>
          <w:tcPr>
            <w:tcW w:w="3544" w:type="dxa"/>
            <w:tcBorders>
              <w:top w:val="nil"/>
              <w:left w:val="nil"/>
              <w:bottom w:val="single" w:sz="4" w:space="0" w:color="auto"/>
              <w:right w:val="single" w:sz="4" w:space="0" w:color="auto"/>
            </w:tcBorders>
            <w:noWrap/>
            <w:vAlign w:val="bottom"/>
            <w:hideMark/>
          </w:tcPr>
          <w:p w14:paraId="4DF2ECC3"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Енергијата</w:t>
            </w:r>
            <w:proofErr w:type="spellEnd"/>
            <w:r>
              <w:rPr>
                <w:rFonts w:ascii="Times New Roman" w:hAnsi="Times New Roman"/>
                <w:lang w:eastAsia="mk-MK"/>
              </w:rPr>
              <w:t xml:space="preserve"> </w:t>
            </w:r>
            <w:proofErr w:type="spellStart"/>
            <w:r>
              <w:rPr>
                <w:rFonts w:ascii="Times New Roman" w:hAnsi="Times New Roman"/>
                <w:lang w:eastAsia="mk-MK"/>
              </w:rPr>
              <w:t>ги</w:t>
            </w:r>
            <w:proofErr w:type="spellEnd"/>
            <w:r>
              <w:rPr>
                <w:rFonts w:ascii="Times New Roman" w:hAnsi="Times New Roman"/>
                <w:lang w:eastAsia="mk-MK"/>
              </w:rPr>
              <w:t xml:space="preserve"> </w:t>
            </w:r>
            <w:proofErr w:type="spellStart"/>
            <w:r>
              <w:rPr>
                <w:rFonts w:ascii="Times New Roman" w:hAnsi="Times New Roman"/>
                <w:lang w:eastAsia="mk-MK"/>
              </w:rPr>
              <w:t>приддвижува</w:t>
            </w:r>
            <w:proofErr w:type="spellEnd"/>
            <w:r>
              <w:rPr>
                <w:rFonts w:ascii="Times New Roman" w:hAnsi="Times New Roman"/>
                <w:lang w:eastAsia="mk-MK"/>
              </w:rPr>
              <w:t xml:space="preserve"> </w:t>
            </w:r>
            <w:proofErr w:type="spellStart"/>
            <w:r>
              <w:rPr>
                <w:rFonts w:ascii="Times New Roman" w:hAnsi="Times New Roman"/>
                <w:lang w:eastAsia="mk-MK"/>
              </w:rPr>
              <w:t>објектите</w:t>
            </w:r>
            <w:proofErr w:type="spellEnd"/>
            <w:r>
              <w:rPr>
                <w:rFonts w:ascii="Times New Roman" w:hAnsi="Times New Roman"/>
                <w:lang w:eastAsia="mk-MK"/>
              </w:rPr>
              <w:t xml:space="preserve"> </w:t>
            </w:r>
          </w:p>
        </w:tc>
        <w:tc>
          <w:tcPr>
            <w:tcW w:w="1468" w:type="dxa"/>
            <w:tcBorders>
              <w:top w:val="nil"/>
              <w:left w:val="nil"/>
              <w:bottom w:val="single" w:sz="4" w:space="0" w:color="auto"/>
              <w:right w:val="single" w:sz="4" w:space="0" w:color="auto"/>
            </w:tcBorders>
            <w:noWrap/>
            <w:vAlign w:val="bottom"/>
            <w:hideMark/>
          </w:tcPr>
          <w:p w14:paraId="7B71CAEE"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691" w:type="dxa"/>
            <w:tcBorders>
              <w:top w:val="nil"/>
              <w:left w:val="nil"/>
              <w:bottom w:val="single" w:sz="4" w:space="0" w:color="auto"/>
              <w:right w:val="single" w:sz="4" w:space="0" w:color="auto"/>
            </w:tcBorders>
            <w:noWrap/>
            <w:vAlign w:val="bottom"/>
            <w:hideMark/>
          </w:tcPr>
          <w:p w14:paraId="57830159"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Ноември</w:t>
            </w:r>
            <w:proofErr w:type="spellEnd"/>
          </w:p>
        </w:tc>
      </w:tr>
      <w:tr w:rsidR="00656648" w:rsidRPr="003257DB" w14:paraId="28739FDE" w14:textId="77777777" w:rsidTr="00480604">
        <w:trPr>
          <w:trHeight w:val="300"/>
          <w:jc w:val="center"/>
        </w:trPr>
        <w:tc>
          <w:tcPr>
            <w:tcW w:w="4835" w:type="dxa"/>
            <w:gridSpan w:val="2"/>
            <w:tcBorders>
              <w:top w:val="nil"/>
              <w:left w:val="single" w:sz="4" w:space="0" w:color="auto"/>
              <w:bottom w:val="single" w:sz="4" w:space="0" w:color="auto"/>
              <w:right w:val="single" w:sz="4" w:space="0" w:color="auto"/>
            </w:tcBorders>
            <w:noWrap/>
            <w:vAlign w:val="bottom"/>
          </w:tcPr>
          <w:p w14:paraId="05608ADD" w14:textId="77777777" w:rsidR="00656648" w:rsidRPr="003257DB" w:rsidRDefault="00656648" w:rsidP="00480604">
            <w:pPr>
              <w:pStyle w:val="NoSpacing"/>
              <w:rPr>
                <w:rFonts w:ascii="Times New Roman" w:hAnsi="Times New Roman"/>
                <w:b/>
                <w:lang w:eastAsia="mk-MK"/>
              </w:rPr>
            </w:pPr>
            <w:r w:rsidRPr="003257DB">
              <w:rPr>
                <w:rFonts w:ascii="Times New Roman" w:hAnsi="Times New Roman"/>
                <w:b/>
                <w:lang w:eastAsia="mk-MK"/>
              </w:rPr>
              <w:t>ВКУПНО</w:t>
            </w:r>
          </w:p>
        </w:tc>
        <w:tc>
          <w:tcPr>
            <w:tcW w:w="1984" w:type="dxa"/>
            <w:tcBorders>
              <w:top w:val="nil"/>
              <w:left w:val="nil"/>
              <w:bottom w:val="single" w:sz="4" w:space="0" w:color="auto"/>
              <w:right w:val="single" w:sz="4" w:space="0" w:color="auto"/>
            </w:tcBorders>
            <w:noWrap/>
            <w:vAlign w:val="bottom"/>
            <w:hideMark/>
          </w:tcPr>
          <w:p w14:paraId="63BBFC4D"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1985" w:type="dxa"/>
            <w:tcBorders>
              <w:top w:val="nil"/>
              <w:left w:val="nil"/>
              <w:bottom w:val="single" w:sz="4" w:space="0" w:color="auto"/>
              <w:right w:val="single" w:sz="4" w:space="0" w:color="auto"/>
            </w:tcBorders>
            <w:shd w:val="clear" w:color="auto" w:fill="BFBFBF"/>
            <w:noWrap/>
            <w:vAlign w:val="bottom"/>
            <w:hideMark/>
          </w:tcPr>
          <w:p w14:paraId="3DCB02C5" w14:textId="77777777" w:rsidR="00656648" w:rsidRPr="003257DB" w:rsidRDefault="00656648" w:rsidP="00480604">
            <w:pPr>
              <w:pStyle w:val="NoSpacing"/>
              <w:jc w:val="center"/>
              <w:rPr>
                <w:rFonts w:ascii="Times New Roman" w:hAnsi="Times New Roman"/>
                <w:lang w:eastAsia="mk-MK"/>
              </w:rPr>
            </w:pPr>
          </w:p>
        </w:tc>
        <w:tc>
          <w:tcPr>
            <w:tcW w:w="3544" w:type="dxa"/>
            <w:tcBorders>
              <w:top w:val="nil"/>
              <w:left w:val="nil"/>
              <w:bottom w:val="single" w:sz="4" w:space="0" w:color="auto"/>
              <w:right w:val="single" w:sz="4" w:space="0" w:color="auto"/>
            </w:tcBorders>
            <w:noWrap/>
            <w:vAlign w:val="bottom"/>
            <w:hideMark/>
          </w:tcPr>
          <w:p w14:paraId="30360F84"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1468" w:type="dxa"/>
            <w:tcBorders>
              <w:top w:val="nil"/>
              <w:left w:val="nil"/>
              <w:bottom w:val="single" w:sz="4" w:space="0" w:color="auto"/>
              <w:right w:val="single" w:sz="4" w:space="0" w:color="auto"/>
            </w:tcBorders>
            <w:noWrap/>
            <w:vAlign w:val="bottom"/>
            <w:hideMark/>
          </w:tcPr>
          <w:p w14:paraId="24FE0D87" w14:textId="77777777" w:rsidR="00656648" w:rsidRPr="00DA6935" w:rsidRDefault="00656648" w:rsidP="00480604">
            <w:pPr>
              <w:pStyle w:val="NoSpacing"/>
              <w:jc w:val="center"/>
              <w:rPr>
                <w:rFonts w:ascii="Times New Roman" w:hAnsi="Times New Roman"/>
                <w:lang w:eastAsia="mk-MK"/>
              </w:rPr>
            </w:pPr>
            <w:r>
              <w:rPr>
                <w:rFonts w:ascii="Times New Roman" w:hAnsi="Times New Roman"/>
                <w:lang w:eastAsia="mk-MK"/>
              </w:rPr>
              <w:t>2</w:t>
            </w:r>
          </w:p>
        </w:tc>
        <w:tc>
          <w:tcPr>
            <w:tcW w:w="1691" w:type="dxa"/>
            <w:tcBorders>
              <w:top w:val="nil"/>
              <w:left w:val="nil"/>
              <w:bottom w:val="single" w:sz="4" w:space="0" w:color="auto"/>
              <w:right w:val="single" w:sz="4" w:space="0" w:color="auto"/>
            </w:tcBorders>
            <w:shd w:val="clear" w:color="auto" w:fill="BFBFBF"/>
            <w:noWrap/>
            <w:vAlign w:val="bottom"/>
            <w:hideMark/>
          </w:tcPr>
          <w:p w14:paraId="4159ADF6"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bl>
    <w:p w14:paraId="76C8D7E5" w14:textId="77777777" w:rsidR="00656648" w:rsidRPr="009E79C7" w:rsidRDefault="00656648" w:rsidP="00656648"/>
    <w:p w14:paraId="120F5AA4" w14:textId="77777777" w:rsidR="00656648" w:rsidRPr="00A7770C" w:rsidRDefault="00656648" w:rsidP="00656648">
      <w:pPr>
        <w:pStyle w:val="NoSpacing"/>
        <w:rPr>
          <w:rFonts w:ascii="Times New Roman" w:hAnsi="Times New Roman"/>
          <w:b/>
        </w:rPr>
      </w:pPr>
      <w:r w:rsidRPr="00A7770C">
        <w:rPr>
          <w:rFonts w:ascii="Times New Roman" w:hAnsi="Times New Roman"/>
          <w:b/>
        </w:rPr>
        <w:t>I</w:t>
      </w:r>
      <w:r>
        <w:rPr>
          <w:rFonts w:ascii="Times New Roman" w:hAnsi="Times New Roman"/>
          <w:b/>
        </w:rPr>
        <w:t>II.</w:t>
      </w:r>
      <w:r w:rsidRPr="00A7770C">
        <w:rPr>
          <w:rFonts w:ascii="Times New Roman" w:hAnsi="Times New Roman"/>
          <w:b/>
        </w:rPr>
        <w:t xml:space="preserve"> </w:t>
      </w:r>
      <w:r>
        <w:rPr>
          <w:rFonts w:ascii="Times New Roman" w:hAnsi="Times New Roman"/>
          <w:b/>
        </w:rPr>
        <w:t xml:space="preserve">ТЕМА: </w:t>
      </w:r>
      <w:r w:rsidRPr="00A7770C">
        <w:rPr>
          <w:rFonts w:ascii="Times New Roman" w:hAnsi="Times New Roman"/>
          <w:b/>
        </w:rPr>
        <w:t>ОДРЖУВАЊЕ НА ЗГРАДАТА И ЗДРАВА СРЕДИНА ВО УЧИЛИШТЕТО/ГРАДИНКАТА</w:t>
      </w:r>
    </w:p>
    <w:p w14:paraId="7214EF29" w14:textId="77777777" w:rsidR="00656648" w:rsidRPr="009E79C7" w:rsidRDefault="00656648" w:rsidP="00656648">
      <w:pPr>
        <w:pStyle w:val="NoSpacing"/>
        <w:rPr>
          <w:rFonts w:ascii="Times New Roman" w:hAnsi="Times New Roman"/>
        </w:rPr>
      </w:pPr>
    </w:p>
    <w:tbl>
      <w:tblPr>
        <w:tblW w:w="15507" w:type="dxa"/>
        <w:jc w:val="center"/>
        <w:tblLayout w:type="fixed"/>
        <w:tblLook w:val="04A0" w:firstRow="1" w:lastRow="0" w:firstColumn="1" w:lastColumn="0" w:noHBand="0" w:noVBand="1"/>
      </w:tblPr>
      <w:tblGrid>
        <w:gridCol w:w="491"/>
        <w:gridCol w:w="4344"/>
        <w:gridCol w:w="1984"/>
        <w:gridCol w:w="1985"/>
        <w:gridCol w:w="3544"/>
        <w:gridCol w:w="1559"/>
        <w:gridCol w:w="1600"/>
      </w:tblGrid>
      <w:tr w:rsidR="00656648" w:rsidRPr="003257DB" w14:paraId="503B4984"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2827F0D5" w14:textId="77777777" w:rsidR="00656648" w:rsidRPr="009E79C7" w:rsidRDefault="00656648" w:rsidP="00480604">
            <w:pPr>
              <w:jc w:val="center"/>
              <w:rPr>
                <w:b/>
                <w:color w:val="000000"/>
                <w:lang w:eastAsia="mk-MK"/>
              </w:rPr>
            </w:pPr>
            <w:proofErr w:type="spellStart"/>
            <w:r w:rsidRPr="009E79C7">
              <w:rPr>
                <w:b/>
                <w:color w:val="000000"/>
                <w:lang w:eastAsia="mk-MK"/>
              </w:rPr>
              <w:t>Еколошки</w:t>
            </w:r>
            <w:proofErr w:type="spellEnd"/>
            <w:r w:rsidRPr="009E79C7">
              <w:rPr>
                <w:b/>
                <w:color w:val="000000"/>
                <w:lang w:eastAsia="mk-MK"/>
              </w:rPr>
              <w:t xml:space="preserve"> </w:t>
            </w:r>
            <w:proofErr w:type="spellStart"/>
            <w:r w:rsidRPr="009E79C7">
              <w:rPr>
                <w:b/>
                <w:color w:val="000000"/>
                <w:lang w:eastAsia="mk-MK"/>
              </w:rPr>
              <w:t>содржини</w:t>
            </w:r>
            <w:proofErr w:type="spellEnd"/>
          </w:p>
        </w:tc>
        <w:tc>
          <w:tcPr>
            <w:tcW w:w="1984" w:type="dxa"/>
            <w:tcBorders>
              <w:top w:val="single" w:sz="4" w:space="0" w:color="auto"/>
              <w:left w:val="nil"/>
              <w:bottom w:val="single" w:sz="4" w:space="0" w:color="auto"/>
              <w:right w:val="single" w:sz="4" w:space="0" w:color="auto"/>
            </w:tcBorders>
            <w:noWrap/>
            <w:vAlign w:val="bottom"/>
            <w:hideMark/>
          </w:tcPr>
          <w:p w14:paraId="1F4ED573" w14:textId="77777777" w:rsidR="00656648" w:rsidRPr="009E79C7" w:rsidRDefault="00656648" w:rsidP="00480604">
            <w:pPr>
              <w:jc w:val="center"/>
              <w:rPr>
                <w:b/>
                <w:color w:val="000000"/>
                <w:lang w:eastAsia="mk-MK"/>
              </w:rPr>
            </w:pPr>
            <w:proofErr w:type="spellStart"/>
            <w:r w:rsidRPr="009E79C7">
              <w:rPr>
                <w:b/>
                <w:color w:val="000000"/>
                <w:lang w:eastAsia="mk-MK"/>
              </w:rPr>
              <w:t>Предмет</w:t>
            </w:r>
            <w:proofErr w:type="spellEnd"/>
          </w:p>
        </w:tc>
        <w:tc>
          <w:tcPr>
            <w:tcW w:w="1985" w:type="dxa"/>
            <w:tcBorders>
              <w:top w:val="single" w:sz="4" w:space="0" w:color="auto"/>
              <w:left w:val="nil"/>
              <w:bottom w:val="single" w:sz="4" w:space="0" w:color="auto"/>
              <w:right w:val="single" w:sz="4" w:space="0" w:color="auto"/>
            </w:tcBorders>
            <w:noWrap/>
            <w:vAlign w:val="bottom"/>
            <w:hideMark/>
          </w:tcPr>
          <w:p w14:paraId="2E5F6DDA" w14:textId="77777777" w:rsidR="00656648" w:rsidRPr="009E79C7" w:rsidRDefault="00656648" w:rsidP="00480604">
            <w:pPr>
              <w:jc w:val="center"/>
              <w:rPr>
                <w:b/>
                <w:color w:val="000000"/>
                <w:lang w:eastAsia="mk-MK"/>
              </w:rPr>
            </w:pPr>
            <w:proofErr w:type="spellStart"/>
            <w:r w:rsidRPr="009E79C7">
              <w:rPr>
                <w:b/>
                <w:color w:val="000000"/>
                <w:lang w:eastAsia="mk-MK"/>
              </w:rPr>
              <w:t>Одделение</w:t>
            </w:r>
            <w:proofErr w:type="spellEnd"/>
          </w:p>
        </w:tc>
        <w:tc>
          <w:tcPr>
            <w:tcW w:w="3544" w:type="dxa"/>
            <w:tcBorders>
              <w:top w:val="single" w:sz="4" w:space="0" w:color="auto"/>
              <w:left w:val="nil"/>
              <w:bottom w:val="single" w:sz="4" w:space="0" w:color="auto"/>
              <w:right w:val="single" w:sz="4" w:space="0" w:color="auto"/>
            </w:tcBorders>
            <w:noWrap/>
            <w:vAlign w:val="bottom"/>
            <w:hideMark/>
          </w:tcPr>
          <w:p w14:paraId="1E060C34" w14:textId="77777777" w:rsidR="00656648" w:rsidRPr="009E79C7" w:rsidRDefault="00656648" w:rsidP="00480604">
            <w:pPr>
              <w:jc w:val="center"/>
              <w:rPr>
                <w:b/>
                <w:color w:val="000000"/>
                <w:lang w:eastAsia="mk-MK"/>
              </w:rPr>
            </w:pPr>
            <w:proofErr w:type="spellStart"/>
            <w:r w:rsidRPr="009E79C7">
              <w:rPr>
                <w:b/>
                <w:color w:val="000000"/>
                <w:lang w:eastAsia="mk-MK"/>
              </w:rPr>
              <w:t>Наставна</w:t>
            </w:r>
            <w:proofErr w:type="spellEnd"/>
            <w:r w:rsidRPr="009E79C7">
              <w:rPr>
                <w:b/>
                <w:color w:val="000000"/>
                <w:lang w:eastAsia="mk-MK"/>
              </w:rPr>
              <w:t xml:space="preserve"> </w:t>
            </w:r>
            <w:proofErr w:type="spellStart"/>
            <w:r w:rsidRPr="009E79C7">
              <w:rPr>
                <w:b/>
                <w:color w:val="000000"/>
                <w:lang w:eastAsia="mk-MK"/>
              </w:rPr>
              <w:t>содржина</w:t>
            </w:r>
            <w:proofErr w:type="spellEnd"/>
          </w:p>
        </w:tc>
        <w:tc>
          <w:tcPr>
            <w:tcW w:w="1559" w:type="dxa"/>
            <w:tcBorders>
              <w:top w:val="single" w:sz="4" w:space="0" w:color="auto"/>
              <w:left w:val="nil"/>
              <w:bottom w:val="single" w:sz="4" w:space="0" w:color="auto"/>
              <w:right w:val="single" w:sz="4" w:space="0" w:color="auto"/>
            </w:tcBorders>
            <w:noWrap/>
            <w:vAlign w:val="bottom"/>
            <w:hideMark/>
          </w:tcPr>
          <w:p w14:paraId="690EEFB8" w14:textId="77777777" w:rsidR="00656648" w:rsidRPr="009E79C7" w:rsidRDefault="00656648" w:rsidP="00480604">
            <w:pPr>
              <w:jc w:val="center"/>
              <w:rPr>
                <w:b/>
                <w:color w:val="000000"/>
                <w:lang w:eastAsia="mk-MK"/>
              </w:rPr>
            </w:pPr>
            <w:proofErr w:type="spellStart"/>
            <w:r w:rsidRPr="009E79C7">
              <w:rPr>
                <w:b/>
                <w:color w:val="000000"/>
                <w:lang w:eastAsia="mk-MK"/>
              </w:rPr>
              <w:t>Број</w:t>
            </w:r>
            <w:proofErr w:type="spellEnd"/>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часови</w:t>
            </w:r>
            <w:proofErr w:type="spellEnd"/>
          </w:p>
        </w:tc>
        <w:tc>
          <w:tcPr>
            <w:tcW w:w="1600" w:type="dxa"/>
            <w:tcBorders>
              <w:top w:val="single" w:sz="4" w:space="0" w:color="auto"/>
              <w:left w:val="nil"/>
              <w:bottom w:val="single" w:sz="4" w:space="0" w:color="auto"/>
              <w:right w:val="single" w:sz="4" w:space="0" w:color="auto"/>
            </w:tcBorders>
            <w:noWrap/>
            <w:vAlign w:val="bottom"/>
            <w:hideMark/>
          </w:tcPr>
          <w:p w14:paraId="7D0F54F6" w14:textId="77777777" w:rsidR="00656648" w:rsidRPr="009E79C7" w:rsidRDefault="00656648" w:rsidP="00480604">
            <w:pPr>
              <w:jc w:val="center"/>
              <w:rPr>
                <w:b/>
                <w:color w:val="000000"/>
                <w:lang w:eastAsia="mk-MK"/>
              </w:rPr>
            </w:pPr>
            <w:proofErr w:type="spellStart"/>
            <w:r w:rsidRPr="009E79C7">
              <w:rPr>
                <w:b/>
                <w:color w:val="000000"/>
                <w:lang w:eastAsia="mk-MK"/>
              </w:rPr>
              <w:t>Време</w:t>
            </w:r>
            <w:proofErr w:type="spellEnd"/>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реализација</w:t>
            </w:r>
            <w:proofErr w:type="spellEnd"/>
          </w:p>
        </w:tc>
      </w:tr>
      <w:tr w:rsidR="00656648" w:rsidRPr="003257DB" w14:paraId="211B85FD" w14:textId="77777777" w:rsidTr="00480604">
        <w:trPr>
          <w:trHeight w:val="416"/>
          <w:jc w:val="center"/>
        </w:trPr>
        <w:tc>
          <w:tcPr>
            <w:tcW w:w="491" w:type="dxa"/>
            <w:tcBorders>
              <w:top w:val="nil"/>
              <w:left w:val="single" w:sz="4" w:space="0" w:color="auto"/>
              <w:bottom w:val="single" w:sz="4" w:space="0" w:color="auto"/>
              <w:right w:val="single" w:sz="4" w:space="0" w:color="auto"/>
            </w:tcBorders>
            <w:noWrap/>
            <w:hideMark/>
          </w:tcPr>
          <w:p w14:paraId="0D803961" w14:textId="77777777" w:rsidR="00656648" w:rsidRPr="003257DB" w:rsidRDefault="00656648" w:rsidP="00480604">
            <w:pPr>
              <w:pStyle w:val="NoSpacing"/>
              <w:rPr>
                <w:rFonts w:ascii="Times New Roman" w:hAnsi="Times New Roman"/>
              </w:rPr>
            </w:pPr>
            <w:r w:rsidRPr="003257DB">
              <w:rPr>
                <w:rFonts w:ascii="Times New Roman" w:hAnsi="Times New Roman"/>
              </w:rPr>
              <w:t>7.</w:t>
            </w:r>
          </w:p>
        </w:tc>
        <w:tc>
          <w:tcPr>
            <w:tcW w:w="4344" w:type="dxa"/>
            <w:tcBorders>
              <w:top w:val="nil"/>
              <w:left w:val="nil"/>
              <w:bottom w:val="single" w:sz="4" w:space="0" w:color="auto"/>
              <w:right w:val="single" w:sz="4" w:space="0" w:color="auto"/>
            </w:tcBorders>
          </w:tcPr>
          <w:p w14:paraId="0B25EB59"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Влијанието</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хигиената</w:t>
            </w:r>
            <w:proofErr w:type="spellEnd"/>
            <w:r w:rsidRPr="003257DB">
              <w:rPr>
                <w:rFonts w:ascii="Times New Roman" w:hAnsi="Times New Roman"/>
              </w:rPr>
              <w:t xml:space="preserve"> </w:t>
            </w:r>
            <w:proofErr w:type="spellStart"/>
            <w:r w:rsidRPr="003257DB">
              <w:rPr>
                <w:rFonts w:ascii="Times New Roman" w:hAnsi="Times New Roman"/>
              </w:rPr>
              <w:t>врз</w:t>
            </w:r>
            <w:proofErr w:type="spellEnd"/>
            <w:r w:rsidRPr="003257DB">
              <w:rPr>
                <w:rFonts w:ascii="Times New Roman" w:hAnsi="Times New Roman"/>
              </w:rPr>
              <w:t xml:space="preserve"> </w:t>
            </w:r>
            <w:proofErr w:type="spellStart"/>
            <w:r w:rsidRPr="003257DB">
              <w:rPr>
                <w:rFonts w:ascii="Times New Roman" w:hAnsi="Times New Roman"/>
              </w:rPr>
              <w:t>здравјето</w:t>
            </w:r>
            <w:proofErr w:type="spellEnd"/>
          </w:p>
        </w:tc>
        <w:tc>
          <w:tcPr>
            <w:tcW w:w="1984" w:type="dxa"/>
            <w:tcBorders>
              <w:top w:val="nil"/>
              <w:left w:val="nil"/>
              <w:bottom w:val="single" w:sz="4" w:space="0" w:color="auto"/>
              <w:right w:val="single" w:sz="4" w:space="0" w:color="auto"/>
            </w:tcBorders>
            <w:noWrap/>
            <w:vAlign w:val="bottom"/>
            <w:hideMark/>
          </w:tcPr>
          <w:p w14:paraId="48C27625"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Природа</w:t>
            </w:r>
            <w:proofErr w:type="spellEnd"/>
          </w:p>
        </w:tc>
        <w:tc>
          <w:tcPr>
            <w:tcW w:w="1985" w:type="dxa"/>
            <w:tcBorders>
              <w:top w:val="nil"/>
              <w:left w:val="nil"/>
              <w:bottom w:val="single" w:sz="4" w:space="0" w:color="auto"/>
              <w:right w:val="single" w:sz="4" w:space="0" w:color="auto"/>
            </w:tcBorders>
            <w:noWrap/>
            <w:vAlign w:val="bottom"/>
            <w:hideMark/>
          </w:tcPr>
          <w:p w14:paraId="673B47D9"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IV</w:t>
            </w:r>
          </w:p>
        </w:tc>
        <w:tc>
          <w:tcPr>
            <w:tcW w:w="3544" w:type="dxa"/>
            <w:tcBorders>
              <w:top w:val="nil"/>
              <w:left w:val="nil"/>
              <w:bottom w:val="single" w:sz="4" w:space="0" w:color="auto"/>
              <w:right w:val="single" w:sz="4" w:space="0" w:color="auto"/>
            </w:tcBorders>
            <w:noWrap/>
            <w:vAlign w:val="bottom"/>
            <w:hideMark/>
          </w:tcPr>
          <w:p w14:paraId="68404AF0"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Совети</w:t>
            </w:r>
            <w:proofErr w:type="spellEnd"/>
            <w:r>
              <w:rPr>
                <w:rFonts w:ascii="Times New Roman" w:hAnsi="Times New Roman"/>
                <w:lang w:eastAsia="mk-MK"/>
              </w:rPr>
              <w:t xml:space="preserve"> </w:t>
            </w:r>
            <w:proofErr w:type="spellStart"/>
            <w:r>
              <w:rPr>
                <w:rFonts w:ascii="Times New Roman" w:hAnsi="Times New Roman"/>
                <w:lang w:eastAsia="mk-MK"/>
              </w:rPr>
              <w:t>за</w:t>
            </w:r>
            <w:proofErr w:type="spellEnd"/>
            <w:r>
              <w:rPr>
                <w:rFonts w:ascii="Times New Roman" w:hAnsi="Times New Roman"/>
                <w:lang w:eastAsia="mk-MK"/>
              </w:rPr>
              <w:t xml:space="preserve"> </w:t>
            </w:r>
            <w:proofErr w:type="spellStart"/>
            <w:r>
              <w:rPr>
                <w:rFonts w:ascii="Times New Roman" w:hAnsi="Times New Roman"/>
                <w:lang w:eastAsia="mk-MK"/>
              </w:rPr>
              <w:t>нега</w:t>
            </w:r>
            <w:proofErr w:type="spellEnd"/>
            <w:r>
              <w:rPr>
                <w:rFonts w:ascii="Times New Roman" w:hAnsi="Times New Roman"/>
                <w:lang w:eastAsia="mk-MK"/>
              </w:rPr>
              <w:t xml:space="preserve"> и </w:t>
            </w:r>
            <w:proofErr w:type="spellStart"/>
            <w:r>
              <w:rPr>
                <w:rFonts w:ascii="Times New Roman" w:hAnsi="Times New Roman"/>
                <w:lang w:eastAsia="mk-MK"/>
              </w:rPr>
              <w:t>хигиенана</w:t>
            </w:r>
            <w:proofErr w:type="spellEnd"/>
            <w:r>
              <w:rPr>
                <w:rFonts w:ascii="Times New Roman" w:hAnsi="Times New Roman"/>
                <w:lang w:eastAsia="mk-MK"/>
              </w:rPr>
              <w:t xml:space="preserve"> </w:t>
            </w:r>
            <w:proofErr w:type="spellStart"/>
            <w:r>
              <w:rPr>
                <w:rFonts w:ascii="Times New Roman" w:hAnsi="Times New Roman"/>
                <w:lang w:eastAsia="mk-MK"/>
              </w:rPr>
              <w:t>сетилните</w:t>
            </w:r>
            <w:proofErr w:type="spellEnd"/>
            <w:r>
              <w:rPr>
                <w:rFonts w:ascii="Times New Roman" w:hAnsi="Times New Roman"/>
                <w:lang w:eastAsia="mk-MK"/>
              </w:rPr>
              <w:t xml:space="preserve"> </w:t>
            </w:r>
            <w:proofErr w:type="spellStart"/>
            <w:r>
              <w:rPr>
                <w:rFonts w:ascii="Times New Roman" w:hAnsi="Times New Roman"/>
                <w:lang w:eastAsia="mk-MK"/>
              </w:rPr>
              <w:t>органи</w:t>
            </w:r>
            <w:proofErr w:type="spellEnd"/>
          </w:p>
        </w:tc>
        <w:tc>
          <w:tcPr>
            <w:tcW w:w="1559" w:type="dxa"/>
            <w:tcBorders>
              <w:top w:val="nil"/>
              <w:left w:val="nil"/>
              <w:bottom w:val="single" w:sz="4" w:space="0" w:color="auto"/>
              <w:right w:val="single" w:sz="4" w:space="0" w:color="auto"/>
            </w:tcBorders>
            <w:noWrap/>
            <w:vAlign w:val="bottom"/>
            <w:hideMark/>
          </w:tcPr>
          <w:p w14:paraId="0587C3BD"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600" w:type="dxa"/>
            <w:tcBorders>
              <w:top w:val="nil"/>
              <w:left w:val="nil"/>
              <w:bottom w:val="single" w:sz="4" w:space="0" w:color="auto"/>
              <w:right w:val="single" w:sz="4" w:space="0" w:color="auto"/>
            </w:tcBorders>
            <w:noWrap/>
            <w:vAlign w:val="bottom"/>
            <w:hideMark/>
          </w:tcPr>
          <w:p w14:paraId="446CE860"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Март</w:t>
            </w:r>
            <w:proofErr w:type="spellEnd"/>
          </w:p>
        </w:tc>
      </w:tr>
      <w:tr w:rsidR="00656648" w:rsidRPr="003257DB" w14:paraId="631DE613" w14:textId="77777777" w:rsidTr="00480604">
        <w:trPr>
          <w:trHeight w:val="300"/>
          <w:jc w:val="center"/>
        </w:trPr>
        <w:tc>
          <w:tcPr>
            <w:tcW w:w="491" w:type="dxa"/>
            <w:tcBorders>
              <w:top w:val="single" w:sz="4" w:space="0" w:color="auto"/>
              <w:left w:val="single" w:sz="4" w:space="0" w:color="auto"/>
              <w:bottom w:val="single" w:sz="4" w:space="0" w:color="auto"/>
              <w:right w:val="single" w:sz="4" w:space="0" w:color="auto"/>
            </w:tcBorders>
            <w:noWrap/>
            <w:hideMark/>
          </w:tcPr>
          <w:p w14:paraId="37F00FF4" w14:textId="77777777" w:rsidR="00656648" w:rsidRPr="003257DB" w:rsidRDefault="00656648" w:rsidP="00480604">
            <w:pPr>
              <w:pStyle w:val="NoSpacing"/>
              <w:rPr>
                <w:rFonts w:ascii="Times New Roman" w:hAnsi="Times New Roman"/>
              </w:rPr>
            </w:pPr>
            <w:r w:rsidRPr="003257DB">
              <w:rPr>
                <w:rFonts w:ascii="Times New Roman" w:hAnsi="Times New Roman"/>
              </w:rPr>
              <w:t>8.</w:t>
            </w:r>
          </w:p>
        </w:tc>
        <w:tc>
          <w:tcPr>
            <w:tcW w:w="4344" w:type="dxa"/>
            <w:tcBorders>
              <w:top w:val="single" w:sz="4" w:space="0" w:color="auto"/>
              <w:left w:val="single" w:sz="4" w:space="0" w:color="auto"/>
              <w:bottom w:val="single" w:sz="4" w:space="0" w:color="auto"/>
              <w:right w:val="single" w:sz="4" w:space="0" w:color="auto"/>
            </w:tcBorders>
          </w:tcPr>
          <w:p w14:paraId="0FA0E3B4"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Влијанието</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човекот</w:t>
            </w:r>
            <w:proofErr w:type="spellEnd"/>
            <w:r w:rsidRPr="003257DB">
              <w:rPr>
                <w:rFonts w:ascii="Times New Roman" w:hAnsi="Times New Roman"/>
              </w:rPr>
              <w:t xml:space="preserve"> </w:t>
            </w:r>
            <w:proofErr w:type="spellStart"/>
            <w:r w:rsidRPr="003257DB">
              <w:rPr>
                <w:rFonts w:ascii="Times New Roman" w:hAnsi="Times New Roman"/>
              </w:rPr>
              <w:t>врз</w:t>
            </w:r>
            <w:proofErr w:type="spellEnd"/>
            <w:r w:rsidRPr="003257DB">
              <w:rPr>
                <w:rFonts w:ascii="Times New Roman" w:hAnsi="Times New Roman"/>
              </w:rPr>
              <w:t xml:space="preserve"> </w:t>
            </w:r>
            <w:proofErr w:type="spellStart"/>
            <w:r w:rsidRPr="003257DB">
              <w:rPr>
                <w:rFonts w:ascii="Times New Roman" w:hAnsi="Times New Roman"/>
              </w:rPr>
              <w:t>средината</w:t>
            </w:r>
            <w:proofErr w:type="spellEnd"/>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2A4C1E9F"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Македонски</w:t>
            </w:r>
            <w:proofErr w:type="spellEnd"/>
            <w:r>
              <w:rPr>
                <w:rFonts w:ascii="Times New Roman" w:hAnsi="Times New Roman"/>
                <w:lang w:eastAsia="mk-MK"/>
              </w:rPr>
              <w:t xml:space="preserve"> </w:t>
            </w:r>
            <w:proofErr w:type="spellStart"/>
            <w:r>
              <w:rPr>
                <w:rFonts w:ascii="Times New Roman" w:hAnsi="Times New Roman"/>
                <w:lang w:eastAsia="mk-MK"/>
              </w:rPr>
              <w:lastRenderedPageBreak/>
              <w:t>јазик</w:t>
            </w:r>
            <w:proofErr w:type="spellEnd"/>
          </w:p>
        </w:tc>
        <w:tc>
          <w:tcPr>
            <w:tcW w:w="1985" w:type="dxa"/>
            <w:tcBorders>
              <w:top w:val="single" w:sz="4" w:space="0" w:color="auto"/>
              <w:left w:val="single" w:sz="4" w:space="0" w:color="auto"/>
              <w:bottom w:val="single" w:sz="4" w:space="0" w:color="auto"/>
              <w:right w:val="single" w:sz="4" w:space="0" w:color="auto"/>
            </w:tcBorders>
            <w:noWrap/>
            <w:vAlign w:val="bottom"/>
            <w:hideMark/>
          </w:tcPr>
          <w:p w14:paraId="453F9660" w14:textId="77777777" w:rsidR="00656648" w:rsidRPr="00555F97" w:rsidRDefault="00656648" w:rsidP="00480604">
            <w:pPr>
              <w:pStyle w:val="NoSpacing"/>
              <w:rPr>
                <w:rFonts w:ascii="Times New Roman" w:hAnsi="Times New Roman"/>
                <w:lang w:eastAsia="mk-MK"/>
              </w:rPr>
            </w:pPr>
            <w:r w:rsidRPr="003257DB">
              <w:rPr>
                <w:rFonts w:ascii="Times New Roman" w:hAnsi="Times New Roman"/>
                <w:lang w:eastAsia="mk-MK"/>
              </w:rPr>
              <w:lastRenderedPageBreak/>
              <w:t> </w:t>
            </w:r>
            <w:r>
              <w:rPr>
                <w:rFonts w:ascii="Times New Roman" w:hAnsi="Times New Roman"/>
                <w:lang w:eastAsia="mk-MK"/>
              </w:rPr>
              <w:t>IV</w:t>
            </w:r>
          </w:p>
        </w:tc>
        <w:tc>
          <w:tcPr>
            <w:tcW w:w="3544" w:type="dxa"/>
            <w:tcBorders>
              <w:top w:val="single" w:sz="4" w:space="0" w:color="auto"/>
              <w:left w:val="single" w:sz="4" w:space="0" w:color="auto"/>
              <w:bottom w:val="single" w:sz="4" w:space="0" w:color="auto"/>
              <w:right w:val="single" w:sz="4" w:space="0" w:color="auto"/>
            </w:tcBorders>
            <w:noWrap/>
            <w:vAlign w:val="bottom"/>
            <w:hideMark/>
          </w:tcPr>
          <w:p w14:paraId="3378A7D5"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Обработка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текстот</w:t>
            </w:r>
            <w:proofErr w:type="spellEnd"/>
            <w:r>
              <w:rPr>
                <w:rFonts w:ascii="Times New Roman" w:hAnsi="Times New Roman"/>
                <w:lang w:eastAsia="mk-MK"/>
              </w:rPr>
              <w:t xml:space="preserve"> – </w:t>
            </w:r>
            <w:proofErr w:type="spellStart"/>
            <w:r>
              <w:rPr>
                <w:rFonts w:ascii="Times New Roman" w:hAnsi="Times New Roman"/>
                <w:lang w:eastAsia="mk-MK"/>
              </w:rPr>
              <w:lastRenderedPageBreak/>
              <w:t>Валканата</w:t>
            </w:r>
            <w:proofErr w:type="spellEnd"/>
            <w:r>
              <w:rPr>
                <w:rFonts w:ascii="Times New Roman" w:hAnsi="Times New Roman"/>
                <w:lang w:eastAsia="mk-MK"/>
              </w:rPr>
              <w:t xml:space="preserve"> </w:t>
            </w:r>
            <w:proofErr w:type="spellStart"/>
            <w:r>
              <w:rPr>
                <w:rFonts w:ascii="Times New Roman" w:hAnsi="Times New Roman"/>
                <w:lang w:eastAsia="mk-MK"/>
              </w:rPr>
              <w:t>училница</w:t>
            </w:r>
            <w:proofErr w:type="spellEnd"/>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36CB70BE"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lastRenderedPageBreak/>
              <w:t>1</w:t>
            </w:r>
          </w:p>
        </w:tc>
        <w:tc>
          <w:tcPr>
            <w:tcW w:w="1600" w:type="dxa"/>
            <w:tcBorders>
              <w:top w:val="single" w:sz="4" w:space="0" w:color="auto"/>
              <w:left w:val="single" w:sz="4" w:space="0" w:color="auto"/>
              <w:bottom w:val="single" w:sz="4" w:space="0" w:color="auto"/>
              <w:right w:val="single" w:sz="4" w:space="0" w:color="auto"/>
            </w:tcBorders>
            <w:noWrap/>
            <w:vAlign w:val="bottom"/>
            <w:hideMark/>
          </w:tcPr>
          <w:p w14:paraId="35B1051C"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Март</w:t>
            </w:r>
            <w:proofErr w:type="spellEnd"/>
          </w:p>
        </w:tc>
      </w:tr>
      <w:tr w:rsidR="00656648" w:rsidRPr="003257DB" w14:paraId="297FF759" w14:textId="77777777" w:rsidTr="00480604">
        <w:trPr>
          <w:trHeight w:val="392"/>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tcPr>
          <w:p w14:paraId="0D105E1E" w14:textId="77777777" w:rsidR="00656648" w:rsidRPr="003257DB" w:rsidRDefault="00656648" w:rsidP="00480604">
            <w:pPr>
              <w:pStyle w:val="NoSpacing"/>
              <w:rPr>
                <w:rFonts w:ascii="Times New Roman" w:hAnsi="Times New Roman"/>
                <w:b/>
              </w:rPr>
            </w:pPr>
            <w:r w:rsidRPr="003257DB">
              <w:rPr>
                <w:rFonts w:ascii="Times New Roman" w:hAnsi="Times New Roman"/>
                <w:b/>
              </w:rPr>
              <w:t>ВКУПНО</w:t>
            </w:r>
          </w:p>
        </w:tc>
        <w:tc>
          <w:tcPr>
            <w:tcW w:w="1984" w:type="dxa"/>
            <w:tcBorders>
              <w:top w:val="single" w:sz="4" w:space="0" w:color="auto"/>
              <w:left w:val="nil"/>
              <w:bottom w:val="single" w:sz="4" w:space="0" w:color="auto"/>
              <w:right w:val="single" w:sz="4" w:space="0" w:color="auto"/>
            </w:tcBorders>
            <w:noWrap/>
            <w:vAlign w:val="bottom"/>
            <w:hideMark/>
          </w:tcPr>
          <w:p w14:paraId="47F75800"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1985" w:type="dxa"/>
            <w:tcBorders>
              <w:top w:val="single" w:sz="4" w:space="0" w:color="auto"/>
              <w:left w:val="nil"/>
              <w:bottom w:val="single" w:sz="4" w:space="0" w:color="auto"/>
              <w:right w:val="single" w:sz="4" w:space="0" w:color="auto"/>
            </w:tcBorders>
            <w:shd w:val="clear" w:color="auto" w:fill="BFBFBF"/>
            <w:noWrap/>
            <w:vAlign w:val="bottom"/>
            <w:hideMark/>
          </w:tcPr>
          <w:p w14:paraId="76F7CD31"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3544" w:type="dxa"/>
            <w:tcBorders>
              <w:top w:val="single" w:sz="4" w:space="0" w:color="auto"/>
              <w:left w:val="nil"/>
              <w:bottom w:val="single" w:sz="4" w:space="0" w:color="auto"/>
              <w:right w:val="single" w:sz="4" w:space="0" w:color="auto"/>
            </w:tcBorders>
            <w:noWrap/>
            <w:vAlign w:val="bottom"/>
            <w:hideMark/>
          </w:tcPr>
          <w:p w14:paraId="1B87BECC"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1559" w:type="dxa"/>
            <w:tcBorders>
              <w:top w:val="single" w:sz="4" w:space="0" w:color="auto"/>
              <w:left w:val="nil"/>
              <w:bottom w:val="single" w:sz="4" w:space="0" w:color="auto"/>
              <w:right w:val="single" w:sz="4" w:space="0" w:color="auto"/>
            </w:tcBorders>
            <w:noWrap/>
            <w:vAlign w:val="bottom"/>
            <w:hideMark/>
          </w:tcPr>
          <w:p w14:paraId="41AF6476" w14:textId="77777777" w:rsidR="00656648" w:rsidRPr="00DA6935" w:rsidRDefault="00656648" w:rsidP="00480604">
            <w:pPr>
              <w:pStyle w:val="NoSpacing"/>
              <w:jc w:val="center"/>
              <w:rPr>
                <w:rFonts w:ascii="Times New Roman" w:hAnsi="Times New Roman"/>
                <w:lang w:eastAsia="mk-MK"/>
              </w:rPr>
            </w:pPr>
            <w:r>
              <w:rPr>
                <w:rFonts w:ascii="Times New Roman" w:hAnsi="Times New Roman"/>
                <w:lang w:eastAsia="mk-MK"/>
              </w:rPr>
              <w:t>2</w:t>
            </w:r>
          </w:p>
        </w:tc>
        <w:tc>
          <w:tcPr>
            <w:tcW w:w="1600" w:type="dxa"/>
            <w:tcBorders>
              <w:top w:val="single" w:sz="4" w:space="0" w:color="auto"/>
              <w:left w:val="nil"/>
              <w:bottom w:val="single" w:sz="4" w:space="0" w:color="auto"/>
              <w:right w:val="single" w:sz="4" w:space="0" w:color="auto"/>
            </w:tcBorders>
            <w:shd w:val="clear" w:color="auto" w:fill="BFBFBF"/>
            <w:noWrap/>
            <w:vAlign w:val="bottom"/>
            <w:hideMark/>
          </w:tcPr>
          <w:p w14:paraId="00ADE03B"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bl>
    <w:p w14:paraId="2D40E8DA" w14:textId="77777777" w:rsidR="00656648" w:rsidRDefault="00656648" w:rsidP="00656648"/>
    <w:p w14:paraId="2E31B82B" w14:textId="77777777" w:rsidR="00656648" w:rsidRPr="00A7770C" w:rsidRDefault="00656648" w:rsidP="00656648">
      <w:pPr>
        <w:pStyle w:val="NoSpacing"/>
        <w:rPr>
          <w:rFonts w:ascii="Times New Roman" w:hAnsi="Times New Roman"/>
          <w:b/>
        </w:rPr>
      </w:pPr>
      <w:r w:rsidRPr="00A7770C">
        <w:rPr>
          <w:rFonts w:ascii="Times New Roman" w:hAnsi="Times New Roman"/>
          <w:b/>
        </w:rPr>
        <w:t>I</w:t>
      </w:r>
      <w:r>
        <w:rPr>
          <w:rFonts w:ascii="Times New Roman" w:hAnsi="Times New Roman"/>
          <w:b/>
        </w:rPr>
        <w:t>V.</w:t>
      </w:r>
      <w:r w:rsidRPr="00A7770C">
        <w:rPr>
          <w:rFonts w:ascii="Times New Roman" w:hAnsi="Times New Roman"/>
          <w:b/>
        </w:rPr>
        <w:t xml:space="preserve"> </w:t>
      </w:r>
      <w:r>
        <w:rPr>
          <w:rFonts w:ascii="Times New Roman" w:hAnsi="Times New Roman"/>
          <w:b/>
        </w:rPr>
        <w:t xml:space="preserve">ТЕМА: </w:t>
      </w:r>
      <w:r w:rsidRPr="00D27350">
        <w:rPr>
          <w:rFonts w:ascii="Times New Roman" w:hAnsi="Times New Roman"/>
          <w:b/>
        </w:rPr>
        <w:t>УРЕДЕН ДВОР</w:t>
      </w:r>
    </w:p>
    <w:p w14:paraId="447317F5" w14:textId="77777777" w:rsidR="00656648" w:rsidRPr="009E79C7" w:rsidRDefault="00656648" w:rsidP="00656648">
      <w:pPr>
        <w:pStyle w:val="NoSpacing"/>
        <w:rPr>
          <w:rFonts w:ascii="Times New Roman" w:hAnsi="Times New Roman"/>
        </w:rPr>
      </w:pPr>
    </w:p>
    <w:tbl>
      <w:tblPr>
        <w:tblW w:w="15507" w:type="dxa"/>
        <w:jc w:val="center"/>
        <w:tblLayout w:type="fixed"/>
        <w:tblLook w:val="04A0" w:firstRow="1" w:lastRow="0" w:firstColumn="1" w:lastColumn="0" w:noHBand="0" w:noVBand="1"/>
      </w:tblPr>
      <w:tblGrid>
        <w:gridCol w:w="491"/>
        <w:gridCol w:w="3352"/>
        <w:gridCol w:w="4252"/>
        <w:gridCol w:w="709"/>
        <w:gridCol w:w="3544"/>
        <w:gridCol w:w="1559"/>
        <w:gridCol w:w="1600"/>
      </w:tblGrid>
      <w:tr w:rsidR="00656648" w:rsidRPr="003257DB" w14:paraId="02A071D9" w14:textId="77777777" w:rsidTr="00480604">
        <w:trPr>
          <w:trHeight w:val="300"/>
          <w:jc w:val="center"/>
        </w:trPr>
        <w:tc>
          <w:tcPr>
            <w:tcW w:w="3843" w:type="dxa"/>
            <w:gridSpan w:val="2"/>
            <w:tcBorders>
              <w:top w:val="single" w:sz="4" w:space="0" w:color="auto"/>
              <w:left w:val="single" w:sz="4" w:space="0" w:color="auto"/>
              <w:bottom w:val="single" w:sz="4" w:space="0" w:color="auto"/>
              <w:right w:val="single" w:sz="4" w:space="0" w:color="auto"/>
            </w:tcBorders>
            <w:noWrap/>
            <w:vAlign w:val="bottom"/>
            <w:hideMark/>
          </w:tcPr>
          <w:p w14:paraId="0E6AFB65"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Еколошки</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содржини</w:t>
            </w:r>
            <w:proofErr w:type="spellEnd"/>
          </w:p>
        </w:tc>
        <w:tc>
          <w:tcPr>
            <w:tcW w:w="4252" w:type="dxa"/>
            <w:tcBorders>
              <w:top w:val="single" w:sz="4" w:space="0" w:color="auto"/>
              <w:left w:val="nil"/>
              <w:bottom w:val="single" w:sz="4" w:space="0" w:color="auto"/>
              <w:right w:val="single" w:sz="4" w:space="0" w:color="auto"/>
            </w:tcBorders>
            <w:noWrap/>
            <w:vAlign w:val="bottom"/>
            <w:hideMark/>
          </w:tcPr>
          <w:p w14:paraId="393B0458"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Предмет</w:t>
            </w:r>
            <w:proofErr w:type="spellEnd"/>
          </w:p>
        </w:tc>
        <w:tc>
          <w:tcPr>
            <w:tcW w:w="709" w:type="dxa"/>
            <w:tcBorders>
              <w:top w:val="single" w:sz="4" w:space="0" w:color="auto"/>
              <w:left w:val="nil"/>
              <w:bottom w:val="single" w:sz="4" w:space="0" w:color="auto"/>
              <w:right w:val="single" w:sz="4" w:space="0" w:color="auto"/>
            </w:tcBorders>
            <w:noWrap/>
            <w:vAlign w:val="bottom"/>
            <w:hideMark/>
          </w:tcPr>
          <w:p w14:paraId="282275B8" w14:textId="77777777" w:rsidR="00656648" w:rsidRPr="003257DB" w:rsidRDefault="00656648" w:rsidP="00480604">
            <w:pPr>
              <w:pStyle w:val="NoSpacing"/>
              <w:jc w:val="center"/>
              <w:rPr>
                <w:rFonts w:ascii="Times New Roman" w:hAnsi="Times New Roman"/>
                <w:b/>
                <w:lang w:eastAsia="mk-MK"/>
              </w:rPr>
            </w:pPr>
            <w:proofErr w:type="spellStart"/>
            <w:r>
              <w:rPr>
                <w:rFonts w:ascii="Times New Roman" w:hAnsi="Times New Roman"/>
                <w:b/>
                <w:lang w:eastAsia="mk-MK"/>
              </w:rPr>
              <w:t>Одд</w:t>
            </w:r>
            <w:proofErr w:type="spellEnd"/>
            <w:r>
              <w:rPr>
                <w:rFonts w:ascii="Times New Roman" w:hAnsi="Times New Roman"/>
                <w:b/>
                <w:lang w:eastAsia="mk-MK"/>
              </w:rPr>
              <w:t>.</w:t>
            </w:r>
          </w:p>
        </w:tc>
        <w:tc>
          <w:tcPr>
            <w:tcW w:w="3544" w:type="dxa"/>
            <w:tcBorders>
              <w:top w:val="single" w:sz="4" w:space="0" w:color="auto"/>
              <w:left w:val="nil"/>
              <w:bottom w:val="single" w:sz="4" w:space="0" w:color="auto"/>
              <w:right w:val="single" w:sz="4" w:space="0" w:color="auto"/>
            </w:tcBorders>
            <w:noWrap/>
            <w:vAlign w:val="bottom"/>
            <w:hideMark/>
          </w:tcPr>
          <w:p w14:paraId="4D0ACDD6"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Наставна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содржина</w:t>
            </w:r>
            <w:proofErr w:type="spellEnd"/>
          </w:p>
        </w:tc>
        <w:tc>
          <w:tcPr>
            <w:tcW w:w="1559" w:type="dxa"/>
            <w:tcBorders>
              <w:top w:val="single" w:sz="4" w:space="0" w:color="auto"/>
              <w:left w:val="nil"/>
              <w:bottom w:val="single" w:sz="4" w:space="0" w:color="auto"/>
              <w:right w:val="single" w:sz="4" w:space="0" w:color="auto"/>
            </w:tcBorders>
            <w:noWrap/>
            <w:vAlign w:val="bottom"/>
            <w:hideMark/>
          </w:tcPr>
          <w:p w14:paraId="32877B36"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Број</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часови</w:t>
            </w:r>
            <w:proofErr w:type="spellEnd"/>
          </w:p>
        </w:tc>
        <w:tc>
          <w:tcPr>
            <w:tcW w:w="1600" w:type="dxa"/>
            <w:tcBorders>
              <w:top w:val="single" w:sz="4" w:space="0" w:color="auto"/>
              <w:left w:val="nil"/>
              <w:bottom w:val="single" w:sz="4" w:space="0" w:color="auto"/>
              <w:right w:val="single" w:sz="4" w:space="0" w:color="auto"/>
            </w:tcBorders>
            <w:noWrap/>
            <w:vAlign w:val="bottom"/>
            <w:hideMark/>
          </w:tcPr>
          <w:p w14:paraId="128E92BF"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Време</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реализација</w:t>
            </w:r>
            <w:proofErr w:type="spellEnd"/>
          </w:p>
        </w:tc>
      </w:tr>
      <w:tr w:rsidR="00656648" w:rsidRPr="003257DB" w14:paraId="58B78327"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603C37BE" w14:textId="77777777" w:rsidR="00656648" w:rsidRPr="003257DB" w:rsidRDefault="00656648" w:rsidP="00480604">
            <w:pPr>
              <w:pStyle w:val="NoSpacing"/>
              <w:rPr>
                <w:rFonts w:ascii="Times New Roman" w:hAnsi="Times New Roman"/>
              </w:rPr>
            </w:pPr>
            <w:r w:rsidRPr="003257DB">
              <w:rPr>
                <w:rFonts w:ascii="Times New Roman" w:hAnsi="Times New Roman"/>
              </w:rPr>
              <w:t>1.</w:t>
            </w:r>
          </w:p>
        </w:tc>
        <w:tc>
          <w:tcPr>
            <w:tcW w:w="3352" w:type="dxa"/>
            <w:tcBorders>
              <w:top w:val="nil"/>
              <w:left w:val="nil"/>
              <w:bottom w:val="single" w:sz="4" w:space="0" w:color="auto"/>
              <w:right w:val="single" w:sz="4" w:space="0" w:color="auto"/>
            </w:tcBorders>
          </w:tcPr>
          <w:p w14:paraId="013370C9"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Важноста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дворот</w:t>
            </w:r>
            <w:proofErr w:type="spellEnd"/>
            <w:r w:rsidRPr="003257DB">
              <w:rPr>
                <w:rFonts w:ascii="Times New Roman" w:hAnsi="Times New Roman"/>
              </w:rPr>
              <w:t xml:space="preserve"> </w:t>
            </w:r>
          </w:p>
        </w:tc>
        <w:tc>
          <w:tcPr>
            <w:tcW w:w="4252" w:type="dxa"/>
            <w:tcBorders>
              <w:top w:val="nil"/>
              <w:left w:val="nil"/>
              <w:bottom w:val="single" w:sz="4" w:space="0" w:color="auto"/>
              <w:right w:val="single" w:sz="4" w:space="0" w:color="auto"/>
            </w:tcBorders>
            <w:noWrap/>
            <w:vAlign w:val="bottom"/>
            <w:hideMark/>
          </w:tcPr>
          <w:p w14:paraId="2D7A83B2" w14:textId="77777777" w:rsidR="00656648" w:rsidRPr="00DA6935"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proofErr w:type="gramStart"/>
            <w:r>
              <w:rPr>
                <w:rFonts w:ascii="Times New Roman" w:hAnsi="Times New Roman"/>
                <w:lang w:eastAsia="mk-MK"/>
              </w:rPr>
              <w:t>Физичко</w:t>
            </w:r>
            <w:proofErr w:type="spellEnd"/>
            <w:r>
              <w:rPr>
                <w:rFonts w:ascii="Times New Roman" w:hAnsi="Times New Roman"/>
                <w:lang w:eastAsia="mk-MK"/>
              </w:rPr>
              <w:t xml:space="preserve">  и</w:t>
            </w:r>
            <w:proofErr w:type="gramEnd"/>
            <w:r>
              <w:rPr>
                <w:rFonts w:ascii="Times New Roman" w:hAnsi="Times New Roman"/>
                <w:lang w:eastAsia="mk-MK"/>
              </w:rPr>
              <w:t xml:space="preserve"> </w:t>
            </w:r>
            <w:proofErr w:type="spellStart"/>
            <w:r>
              <w:rPr>
                <w:rFonts w:ascii="Times New Roman" w:hAnsi="Times New Roman"/>
                <w:lang w:eastAsia="mk-MK"/>
              </w:rPr>
              <w:t>здрвствено</w:t>
            </w:r>
            <w:proofErr w:type="spellEnd"/>
            <w:r>
              <w:rPr>
                <w:rFonts w:ascii="Times New Roman" w:hAnsi="Times New Roman"/>
                <w:lang w:eastAsia="mk-MK"/>
              </w:rPr>
              <w:t xml:space="preserve"> </w:t>
            </w:r>
            <w:proofErr w:type="spellStart"/>
            <w:r>
              <w:rPr>
                <w:rFonts w:ascii="Times New Roman" w:hAnsi="Times New Roman"/>
                <w:lang w:eastAsia="mk-MK"/>
              </w:rPr>
              <w:t>образование</w:t>
            </w:r>
            <w:proofErr w:type="spellEnd"/>
          </w:p>
        </w:tc>
        <w:tc>
          <w:tcPr>
            <w:tcW w:w="709" w:type="dxa"/>
            <w:tcBorders>
              <w:top w:val="nil"/>
              <w:left w:val="nil"/>
              <w:bottom w:val="single" w:sz="4" w:space="0" w:color="auto"/>
              <w:right w:val="single" w:sz="4" w:space="0" w:color="auto"/>
            </w:tcBorders>
            <w:noWrap/>
            <w:vAlign w:val="bottom"/>
            <w:hideMark/>
          </w:tcPr>
          <w:p w14:paraId="501B11BD"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IV</w:t>
            </w:r>
          </w:p>
        </w:tc>
        <w:tc>
          <w:tcPr>
            <w:tcW w:w="3544" w:type="dxa"/>
            <w:tcBorders>
              <w:top w:val="nil"/>
              <w:left w:val="nil"/>
              <w:bottom w:val="single" w:sz="4" w:space="0" w:color="auto"/>
              <w:right w:val="single" w:sz="4" w:space="0" w:color="auto"/>
            </w:tcBorders>
            <w:noWrap/>
            <w:vAlign w:val="bottom"/>
            <w:hideMark/>
          </w:tcPr>
          <w:p w14:paraId="39846F57"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Штафетни</w:t>
            </w:r>
            <w:proofErr w:type="spellEnd"/>
            <w:r>
              <w:rPr>
                <w:rFonts w:ascii="Times New Roman" w:hAnsi="Times New Roman"/>
                <w:lang w:eastAsia="mk-MK"/>
              </w:rPr>
              <w:t xml:space="preserve"> </w:t>
            </w:r>
            <w:proofErr w:type="spellStart"/>
            <w:r>
              <w:rPr>
                <w:rFonts w:ascii="Times New Roman" w:hAnsi="Times New Roman"/>
                <w:lang w:eastAsia="mk-MK"/>
              </w:rPr>
              <w:t>игри</w:t>
            </w:r>
            <w:proofErr w:type="spellEnd"/>
            <w:r>
              <w:rPr>
                <w:rFonts w:ascii="Times New Roman" w:hAnsi="Times New Roman"/>
                <w:lang w:eastAsia="mk-MK"/>
              </w:rPr>
              <w:t xml:space="preserve"> </w:t>
            </w:r>
            <w:proofErr w:type="spellStart"/>
            <w:r>
              <w:rPr>
                <w:rFonts w:ascii="Times New Roman" w:hAnsi="Times New Roman"/>
                <w:lang w:eastAsia="mk-MK"/>
              </w:rPr>
              <w:t>во</w:t>
            </w:r>
            <w:proofErr w:type="spellEnd"/>
            <w:r>
              <w:rPr>
                <w:rFonts w:ascii="Times New Roman" w:hAnsi="Times New Roman"/>
                <w:lang w:eastAsia="mk-MK"/>
              </w:rPr>
              <w:t xml:space="preserve"> </w:t>
            </w:r>
            <w:proofErr w:type="spellStart"/>
            <w:r>
              <w:rPr>
                <w:rFonts w:ascii="Times New Roman" w:hAnsi="Times New Roman"/>
                <w:lang w:eastAsia="mk-MK"/>
              </w:rPr>
              <w:t>дворот</w:t>
            </w:r>
            <w:proofErr w:type="spellEnd"/>
          </w:p>
        </w:tc>
        <w:tc>
          <w:tcPr>
            <w:tcW w:w="1559" w:type="dxa"/>
            <w:tcBorders>
              <w:top w:val="nil"/>
              <w:left w:val="nil"/>
              <w:bottom w:val="single" w:sz="4" w:space="0" w:color="auto"/>
              <w:right w:val="single" w:sz="4" w:space="0" w:color="auto"/>
            </w:tcBorders>
            <w:noWrap/>
            <w:vAlign w:val="bottom"/>
            <w:hideMark/>
          </w:tcPr>
          <w:p w14:paraId="28B03F83"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600" w:type="dxa"/>
            <w:tcBorders>
              <w:top w:val="nil"/>
              <w:left w:val="nil"/>
              <w:bottom w:val="single" w:sz="4" w:space="0" w:color="auto"/>
              <w:right w:val="single" w:sz="4" w:space="0" w:color="auto"/>
            </w:tcBorders>
            <w:noWrap/>
            <w:vAlign w:val="bottom"/>
            <w:hideMark/>
          </w:tcPr>
          <w:p w14:paraId="0C815571"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Април</w:t>
            </w:r>
            <w:proofErr w:type="spellEnd"/>
          </w:p>
        </w:tc>
      </w:tr>
      <w:tr w:rsidR="00656648" w:rsidRPr="003257DB" w14:paraId="298CE76A" w14:textId="77777777" w:rsidTr="00480604">
        <w:trPr>
          <w:trHeight w:val="422"/>
          <w:jc w:val="center"/>
        </w:trPr>
        <w:tc>
          <w:tcPr>
            <w:tcW w:w="491" w:type="dxa"/>
            <w:tcBorders>
              <w:top w:val="nil"/>
              <w:left w:val="single" w:sz="4" w:space="0" w:color="auto"/>
              <w:bottom w:val="single" w:sz="4" w:space="0" w:color="auto"/>
              <w:right w:val="single" w:sz="4" w:space="0" w:color="auto"/>
            </w:tcBorders>
            <w:noWrap/>
            <w:hideMark/>
          </w:tcPr>
          <w:p w14:paraId="132F445D" w14:textId="77777777" w:rsidR="00656648" w:rsidRPr="003257DB" w:rsidRDefault="00656648" w:rsidP="00480604">
            <w:pPr>
              <w:pStyle w:val="NoSpacing"/>
              <w:rPr>
                <w:rFonts w:ascii="Times New Roman" w:hAnsi="Times New Roman"/>
              </w:rPr>
            </w:pPr>
            <w:r w:rsidRPr="003257DB">
              <w:rPr>
                <w:rFonts w:ascii="Times New Roman" w:hAnsi="Times New Roman"/>
              </w:rPr>
              <w:t>8.</w:t>
            </w:r>
          </w:p>
        </w:tc>
        <w:tc>
          <w:tcPr>
            <w:tcW w:w="3352" w:type="dxa"/>
            <w:tcBorders>
              <w:top w:val="nil"/>
              <w:left w:val="nil"/>
              <w:bottom w:val="single" w:sz="4" w:space="0" w:color="auto"/>
              <w:right w:val="single" w:sz="4" w:space="0" w:color="auto"/>
            </w:tcBorders>
          </w:tcPr>
          <w:p w14:paraId="175E6B6B"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Хортикултурaлно</w:t>
            </w:r>
            <w:proofErr w:type="spellEnd"/>
            <w:r w:rsidRPr="003257DB">
              <w:rPr>
                <w:rFonts w:ascii="Times New Roman" w:hAnsi="Times New Roman"/>
              </w:rPr>
              <w:t xml:space="preserve"> </w:t>
            </w:r>
            <w:proofErr w:type="spellStart"/>
            <w:r w:rsidRPr="003257DB">
              <w:rPr>
                <w:rFonts w:ascii="Times New Roman" w:hAnsi="Times New Roman"/>
              </w:rPr>
              <w:t>уредување</w:t>
            </w:r>
            <w:proofErr w:type="spellEnd"/>
          </w:p>
        </w:tc>
        <w:tc>
          <w:tcPr>
            <w:tcW w:w="4252" w:type="dxa"/>
            <w:tcBorders>
              <w:top w:val="nil"/>
              <w:left w:val="nil"/>
              <w:bottom w:val="single" w:sz="4" w:space="0" w:color="auto"/>
              <w:right w:val="single" w:sz="4" w:space="0" w:color="auto"/>
            </w:tcBorders>
            <w:noWrap/>
            <w:vAlign w:val="bottom"/>
            <w:hideMark/>
          </w:tcPr>
          <w:p w14:paraId="1C4BB43A"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Природа</w:t>
            </w:r>
            <w:proofErr w:type="spellEnd"/>
          </w:p>
        </w:tc>
        <w:tc>
          <w:tcPr>
            <w:tcW w:w="709" w:type="dxa"/>
            <w:tcBorders>
              <w:top w:val="nil"/>
              <w:left w:val="nil"/>
              <w:bottom w:val="single" w:sz="4" w:space="0" w:color="auto"/>
              <w:right w:val="single" w:sz="4" w:space="0" w:color="auto"/>
            </w:tcBorders>
            <w:noWrap/>
            <w:vAlign w:val="bottom"/>
            <w:hideMark/>
          </w:tcPr>
          <w:p w14:paraId="1F4DCC12" w14:textId="77777777" w:rsidR="00656648" w:rsidRPr="00555F97"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IV</w:t>
            </w:r>
          </w:p>
        </w:tc>
        <w:tc>
          <w:tcPr>
            <w:tcW w:w="3544" w:type="dxa"/>
            <w:tcBorders>
              <w:top w:val="nil"/>
              <w:left w:val="nil"/>
              <w:bottom w:val="single" w:sz="4" w:space="0" w:color="auto"/>
              <w:right w:val="single" w:sz="4" w:space="0" w:color="auto"/>
            </w:tcBorders>
            <w:noWrap/>
            <w:vAlign w:val="bottom"/>
            <w:hideMark/>
          </w:tcPr>
          <w:p w14:paraId="069A8E75"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Садење</w:t>
            </w:r>
            <w:proofErr w:type="spellEnd"/>
            <w:r>
              <w:rPr>
                <w:rFonts w:ascii="Times New Roman" w:hAnsi="Times New Roman"/>
                <w:lang w:eastAsia="mk-MK"/>
              </w:rPr>
              <w:t xml:space="preserve"> </w:t>
            </w:r>
            <w:proofErr w:type="spellStart"/>
            <w:r>
              <w:rPr>
                <w:rFonts w:ascii="Times New Roman" w:hAnsi="Times New Roman"/>
                <w:lang w:eastAsia="mk-MK"/>
              </w:rPr>
              <w:t>садници</w:t>
            </w:r>
            <w:proofErr w:type="spellEnd"/>
            <w:r>
              <w:rPr>
                <w:rFonts w:ascii="Times New Roman" w:hAnsi="Times New Roman"/>
                <w:lang w:eastAsia="mk-MK"/>
              </w:rPr>
              <w:t xml:space="preserve"> </w:t>
            </w:r>
            <w:proofErr w:type="spellStart"/>
            <w:r>
              <w:rPr>
                <w:rFonts w:ascii="Times New Roman" w:hAnsi="Times New Roman"/>
                <w:lang w:eastAsia="mk-MK"/>
              </w:rPr>
              <w:t>за</w:t>
            </w:r>
            <w:proofErr w:type="spellEnd"/>
            <w:r>
              <w:rPr>
                <w:rFonts w:ascii="Times New Roman" w:hAnsi="Times New Roman"/>
                <w:lang w:eastAsia="mk-MK"/>
              </w:rPr>
              <w:t xml:space="preserve"> </w:t>
            </w:r>
            <w:proofErr w:type="spellStart"/>
            <w:r>
              <w:rPr>
                <w:rFonts w:ascii="Times New Roman" w:hAnsi="Times New Roman"/>
                <w:lang w:eastAsia="mk-MK"/>
              </w:rPr>
              <w:t>Денот</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дрвото</w:t>
            </w:r>
            <w:proofErr w:type="spellEnd"/>
          </w:p>
        </w:tc>
        <w:tc>
          <w:tcPr>
            <w:tcW w:w="1559" w:type="dxa"/>
            <w:tcBorders>
              <w:top w:val="nil"/>
              <w:left w:val="nil"/>
              <w:bottom w:val="single" w:sz="4" w:space="0" w:color="auto"/>
              <w:right w:val="single" w:sz="4" w:space="0" w:color="auto"/>
            </w:tcBorders>
            <w:noWrap/>
            <w:vAlign w:val="bottom"/>
            <w:hideMark/>
          </w:tcPr>
          <w:p w14:paraId="7257CFA7" w14:textId="77777777" w:rsidR="00656648" w:rsidRPr="00555F97"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600" w:type="dxa"/>
            <w:tcBorders>
              <w:top w:val="nil"/>
              <w:left w:val="nil"/>
              <w:bottom w:val="single" w:sz="4" w:space="0" w:color="auto"/>
              <w:right w:val="single" w:sz="4" w:space="0" w:color="auto"/>
            </w:tcBorders>
            <w:noWrap/>
            <w:vAlign w:val="bottom"/>
            <w:hideMark/>
          </w:tcPr>
          <w:p w14:paraId="2DC63FDE" w14:textId="77777777" w:rsidR="00656648" w:rsidRPr="00555F97"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Ноември</w:t>
            </w:r>
            <w:proofErr w:type="spellEnd"/>
          </w:p>
        </w:tc>
      </w:tr>
      <w:tr w:rsidR="00656648" w:rsidRPr="003257DB" w14:paraId="002D8E2A" w14:textId="77777777" w:rsidTr="00480604">
        <w:trPr>
          <w:trHeight w:val="392"/>
          <w:jc w:val="center"/>
        </w:trPr>
        <w:tc>
          <w:tcPr>
            <w:tcW w:w="3843" w:type="dxa"/>
            <w:gridSpan w:val="2"/>
            <w:tcBorders>
              <w:top w:val="nil"/>
              <w:left w:val="single" w:sz="4" w:space="0" w:color="auto"/>
              <w:bottom w:val="single" w:sz="4" w:space="0" w:color="auto"/>
              <w:right w:val="single" w:sz="4" w:space="0" w:color="auto"/>
            </w:tcBorders>
            <w:noWrap/>
            <w:vAlign w:val="bottom"/>
          </w:tcPr>
          <w:p w14:paraId="1D969717" w14:textId="77777777" w:rsidR="00656648" w:rsidRPr="003257DB" w:rsidRDefault="00656648" w:rsidP="00480604">
            <w:pPr>
              <w:pStyle w:val="NoSpacing"/>
              <w:rPr>
                <w:rFonts w:ascii="Times New Roman" w:hAnsi="Times New Roman"/>
                <w:b/>
              </w:rPr>
            </w:pPr>
            <w:r w:rsidRPr="003257DB">
              <w:rPr>
                <w:rFonts w:ascii="Times New Roman" w:hAnsi="Times New Roman"/>
                <w:b/>
              </w:rPr>
              <w:t>ВКУПНО</w:t>
            </w:r>
          </w:p>
        </w:tc>
        <w:tc>
          <w:tcPr>
            <w:tcW w:w="4252" w:type="dxa"/>
            <w:tcBorders>
              <w:top w:val="nil"/>
              <w:left w:val="nil"/>
              <w:bottom w:val="single" w:sz="4" w:space="0" w:color="auto"/>
              <w:right w:val="single" w:sz="4" w:space="0" w:color="auto"/>
            </w:tcBorders>
            <w:noWrap/>
            <w:vAlign w:val="bottom"/>
            <w:hideMark/>
          </w:tcPr>
          <w:p w14:paraId="352F0F12"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709" w:type="dxa"/>
            <w:tcBorders>
              <w:top w:val="nil"/>
              <w:left w:val="nil"/>
              <w:bottom w:val="single" w:sz="4" w:space="0" w:color="auto"/>
              <w:right w:val="single" w:sz="4" w:space="0" w:color="auto"/>
            </w:tcBorders>
            <w:shd w:val="clear" w:color="auto" w:fill="BFBFBF"/>
            <w:noWrap/>
            <w:vAlign w:val="bottom"/>
            <w:hideMark/>
          </w:tcPr>
          <w:p w14:paraId="6961E47A"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3544" w:type="dxa"/>
            <w:tcBorders>
              <w:top w:val="nil"/>
              <w:left w:val="nil"/>
              <w:bottom w:val="single" w:sz="4" w:space="0" w:color="auto"/>
              <w:right w:val="single" w:sz="4" w:space="0" w:color="auto"/>
            </w:tcBorders>
            <w:noWrap/>
            <w:vAlign w:val="bottom"/>
            <w:hideMark/>
          </w:tcPr>
          <w:p w14:paraId="6B870C56"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1559" w:type="dxa"/>
            <w:tcBorders>
              <w:top w:val="nil"/>
              <w:left w:val="nil"/>
              <w:bottom w:val="single" w:sz="4" w:space="0" w:color="auto"/>
              <w:right w:val="single" w:sz="4" w:space="0" w:color="auto"/>
            </w:tcBorders>
            <w:noWrap/>
            <w:vAlign w:val="bottom"/>
            <w:hideMark/>
          </w:tcPr>
          <w:p w14:paraId="36F12E49"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2</w:t>
            </w:r>
          </w:p>
        </w:tc>
        <w:tc>
          <w:tcPr>
            <w:tcW w:w="1600" w:type="dxa"/>
            <w:tcBorders>
              <w:top w:val="nil"/>
              <w:left w:val="nil"/>
              <w:bottom w:val="single" w:sz="4" w:space="0" w:color="auto"/>
              <w:right w:val="single" w:sz="4" w:space="0" w:color="auto"/>
            </w:tcBorders>
            <w:shd w:val="clear" w:color="auto" w:fill="BFBFBF"/>
            <w:noWrap/>
            <w:vAlign w:val="bottom"/>
            <w:hideMark/>
          </w:tcPr>
          <w:p w14:paraId="5D8987DA"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bl>
    <w:p w14:paraId="6EB39E2C" w14:textId="77777777" w:rsidR="00656648" w:rsidRPr="00595DCF" w:rsidRDefault="00656648" w:rsidP="00656648">
      <w:pPr>
        <w:pStyle w:val="NoSpacing"/>
        <w:rPr>
          <w:rFonts w:ascii="Times New Roman" w:hAnsi="Times New Roman"/>
          <w:b/>
        </w:rPr>
      </w:pPr>
    </w:p>
    <w:p w14:paraId="7BC7F1AC" w14:textId="77777777" w:rsidR="00656648" w:rsidRDefault="00656648" w:rsidP="00656648">
      <w:pPr>
        <w:pStyle w:val="NoSpacing"/>
        <w:rPr>
          <w:rFonts w:ascii="Times New Roman" w:hAnsi="Times New Roman"/>
          <w:b/>
          <w:lang w:val="mk-MK"/>
        </w:rPr>
      </w:pPr>
    </w:p>
    <w:p w14:paraId="408F4D18" w14:textId="77777777" w:rsidR="00656648" w:rsidRDefault="00656648" w:rsidP="00656648">
      <w:pPr>
        <w:pStyle w:val="NoSpacing"/>
        <w:rPr>
          <w:rFonts w:ascii="Times New Roman" w:hAnsi="Times New Roman"/>
          <w:b/>
          <w:lang w:val="mk-MK"/>
        </w:rPr>
      </w:pPr>
    </w:p>
    <w:p w14:paraId="548D6410" w14:textId="77777777" w:rsidR="00656648" w:rsidRDefault="00656648" w:rsidP="00656648">
      <w:pPr>
        <w:pStyle w:val="NoSpacing"/>
        <w:rPr>
          <w:rFonts w:ascii="Times New Roman" w:hAnsi="Times New Roman"/>
          <w:b/>
          <w:lang w:val="mk-MK"/>
        </w:rPr>
      </w:pPr>
    </w:p>
    <w:p w14:paraId="4F44AB8E" w14:textId="77777777" w:rsidR="00656648" w:rsidRPr="00A7770C" w:rsidRDefault="00656648" w:rsidP="00656648">
      <w:pPr>
        <w:pStyle w:val="NoSpacing"/>
        <w:rPr>
          <w:rFonts w:ascii="Times New Roman" w:hAnsi="Times New Roman"/>
          <w:b/>
        </w:rPr>
      </w:pPr>
      <w:r>
        <w:rPr>
          <w:rFonts w:ascii="Times New Roman" w:hAnsi="Times New Roman"/>
          <w:b/>
        </w:rPr>
        <w:t>V.</w:t>
      </w:r>
      <w:r w:rsidRPr="00A7770C">
        <w:rPr>
          <w:rFonts w:ascii="Times New Roman" w:hAnsi="Times New Roman"/>
          <w:b/>
        </w:rPr>
        <w:t xml:space="preserve"> </w:t>
      </w:r>
      <w:r>
        <w:rPr>
          <w:rFonts w:ascii="Times New Roman" w:hAnsi="Times New Roman"/>
          <w:b/>
        </w:rPr>
        <w:t>ТЕМА: ОТПАД</w:t>
      </w:r>
    </w:p>
    <w:p w14:paraId="18763616" w14:textId="77777777" w:rsidR="00656648" w:rsidRDefault="00656648" w:rsidP="00656648">
      <w:pPr>
        <w:pStyle w:val="NoSpacing"/>
        <w:rPr>
          <w:rFonts w:ascii="Times New Roman" w:hAnsi="Times New Roman"/>
        </w:rPr>
      </w:pPr>
    </w:p>
    <w:tbl>
      <w:tblPr>
        <w:tblW w:w="15507" w:type="dxa"/>
        <w:jc w:val="center"/>
        <w:tblLayout w:type="fixed"/>
        <w:tblLook w:val="04A0" w:firstRow="1" w:lastRow="0" w:firstColumn="1" w:lastColumn="0" w:noHBand="0" w:noVBand="1"/>
      </w:tblPr>
      <w:tblGrid>
        <w:gridCol w:w="491"/>
        <w:gridCol w:w="4344"/>
        <w:gridCol w:w="2977"/>
        <w:gridCol w:w="992"/>
        <w:gridCol w:w="3544"/>
        <w:gridCol w:w="1559"/>
        <w:gridCol w:w="1600"/>
      </w:tblGrid>
      <w:tr w:rsidR="00656648" w:rsidRPr="003257DB" w14:paraId="0E91E1F6"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0A05B91F"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Еколошки</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содржини</w:t>
            </w:r>
            <w:proofErr w:type="spellEnd"/>
          </w:p>
        </w:tc>
        <w:tc>
          <w:tcPr>
            <w:tcW w:w="2977" w:type="dxa"/>
            <w:tcBorders>
              <w:top w:val="single" w:sz="4" w:space="0" w:color="auto"/>
              <w:left w:val="nil"/>
              <w:bottom w:val="single" w:sz="4" w:space="0" w:color="auto"/>
              <w:right w:val="single" w:sz="4" w:space="0" w:color="auto"/>
            </w:tcBorders>
            <w:noWrap/>
            <w:vAlign w:val="bottom"/>
            <w:hideMark/>
          </w:tcPr>
          <w:p w14:paraId="189B868C"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Предмет</w:t>
            </w:r>
            <w:proofErr w:type="spellEnd"/>
          </w:p>
        </w:tc>
        <w:tc>
          <w:tcPr>
            <w:tcW w:w="992" w:type="dxa"/>
            <w:tcBorders>
              <w:top w:val="single" w:sz="4" w:space="0" w:color="auto"/>
              <w:left w:val="nil"/>
              <w:bottom w:val="single" w:sz="4" w:space="0" w:color="auto"/>
              <w:right w:val="single" w:sz="4" w:space="0" w:color="auto"/>
            </w:tcBorders>
            <w:noWrap/>
            <w:vAlign w:val="bottom"/>
            <w:hideMark/>
          </w:tcPr>
          <w:p w14:paraId="218569C0" w14:textId="77777777" w:rsidR="00656648" w:rsidRPr="003257DB" w:rsidRDefault="00656648" w:rsidP="00480604">
            <w:pPr>
              <w:pStyle w:val="NoSpacing"/>
              <w:jc w:val="center"/>
              <w:rPr>
                <w:rFonts w:ascii="Times New Roman" w:hAnsi="Times New Roman"/>
                <w:b/>
                <w:lang w:eastAsia="mk-MK"/>
              </w:rPr>
            </w:pPr>
            <w:proofErr w:type="spellStart"/>
            <w:r>
              <w:rPr>
                <w:rFonts w:ascii="Times New Roman" w:hAnsi="Times New Roman"/>
                <w:b/>
                <w:lang w:eastAsia="mk-MK"/>
              </w:rPr>
              <w:t>Одд</w:t>
            </w:r>
            <w:proofErr w:type="spellEnd"/>
            <w:r>
              <w:rPr>
                <w:rFonts w:ascii="Times New Roman" w:hAnsi="Times New Roman"/>
                <w:b/>
                <w:lang w:eastAsia="mk-MK"/>
              </w:rPr>
              <w:t>.</w:t>
            </w:r>
          </w:p>
        </w:tc>
        <w:tc>
          <w:tcPr>
            <w:tcW w:w="3544" w:type="dxa"/>
            <w:tcBorders>
              <w:top w:val="single" w:sz="4" w:space="0" w:color="auto"/>
              <w:left w:val="nil"/>
              <w:bottom w:val="single" w:sz="4" w:space="0" w:color="auto"/>
              <w:right w:val="single" w:sz="4" w:space="0" w:color="auto"/>
            </w:tcBorders>
            <w:noWrap/>
            <w:vAlign w:val="bottom"/>
            <w:hideMark/>
          </w:tcPr>
          <w:p w14:paraId="1636A9C4"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Наставна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содржина</w:t>
            </w:r>
            <w:proofErr w:type="spellEnd"/>
          </w:p>
        </w:tc>
        <w:tc>
          <w:tcPr>
            <w:tcW w:w="1559" w:type="dxa"/>
            <w:tcBorders>
              <w:top w:val="single" w:sz="4" w:space="0" w:color="auto"/>
              <w:left w:val="nil"/>
              <w:bottom w:val="single" w:sz="4" w:space="0" w:color="auto"/>
              <w:right w:val="single" w:sz="4" w:space="0" w:color="auto"/>
            </w:tcBorders>
            <w:noWrap/>
            <w:vAlign w:val="bottom"/>
            <w:hideMark/>
          </w:tcPr>
          <w:p w14:paraId="4A1B94D3"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Број</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часови</w:t>
            </w:r>
            <w:proofErr w:type="spellEnd"/>
          </w:p>
        </w:tc>
        <w:tc>
          <w:tcPr>
            <w:tcW w:w="1600" w:type="dxa"/>
            <w:tcBorders>
              <w:top w:val="single" w:sz="4" w:space="0" w:color="auto"/>
              <w:left w:val="nil"/>
              <w:bottom w:val="single" w:sz="4" w:space="0" w:color="auto"/>
              <w:right w:val="single" w:sz="4" w:space="0" w:color="auto"/>
            </w:tcBorders>
            <w:noWrap/>
            <w:vAlign w:val="bottom"/>
            <w:hideMark/>
          </w:tcPr>
          <w:p w14:paraId="1F294D94"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Време</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реализација</w:t>
            </w:r>
            <w:proofErr w:type="spellEnd"/>
          </w:p>
        </w:tc>
      </w:tr>
      <w:tr w:rsidR="00656648" w:rsidRPr="003257DB" w14:paraId="56D7CA97"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0D9660E1" w14:textId="77777777" w:rsidR="00656648" w:rsidRPr="003257DB" w:rsidRDefault="00656648" w:rsidP="00480604">
            <w:pPr>
              <w:pStyle w:val="NoSpacing"/>
              <w:rPr>
                <w:rFonts w:ascii="Times New Roman" w:hAnsi="Times New Roman"/>
              </w:rPr>
            </w:pPr>
            <w:r w:rsidRPr="003257DB">
              <w:rPr>
                <w:rFonts w:ascii="Times New Roman" w:hAnsi="Times New Roman"/>
              </w:rPr>
              <w:t>1.</w:t>
            </w:r>
          </w:p>
        </w:tc>
        <w:tc>
          <w:tcPr>
            <w:tcW w:w="4344" w:type="dxa"/>
            <w:tcBorders>
              <w:top w:val="nil"/>
              <w:left w:val="nil"/>
              <w:bottom w:val="single" w:sz="4" w:space="0" w:color="auto"/>
              <w:right w:val="single" w:sz="4" w:space="0" w:color="auto"/>
            </w:tcBorders>
            <w:hideMark/>
          </w:tcPr>
          <w:p w14:paraId="5D0F484A"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Видови</w:t>
            </w:r>
            <w:proofErr w:type="spellEnd"/>
            <w:r w:rsidRPr="003257DB">
              <w:rPr>
                <w:rFonts w:ascii="Times New Roman" w:hAnsi="Times New Roman"/>
              </w:rPr>
              <w:t xml:space="preserve"> </w:t>
            </w:r>
            <w:proofErr w:type="spellStart"/>
            <w:r w:rsidRPr="003257DB">
              <w:rPr>
                <w:rFonts w:ascii="Times New Roman" w:hAnsi="Times New Roman"/>
              </w:rPr>
              <w:t>отпад</w:t>
            </w:r>
            <w:proofErr w:type="spellEnd"/>
          </w:p>
        </w:tc>
        <w:tc>
          <w:tcPr>
            <w:tcW w:w="2977" w:type="dxa"/>
            <w:tcBorders>
              <w:top w:val="nil"/>
              <w:left w:val="nil"/>
              <w:bottom w:val="single" w:sz="4" w:space="0" w:color="auto"/>
              <w:right w:val="single" w:sz="4" w:space="0" w:color="auto"/>
            </w:tcBorders>
            <w:noWrap/>
            <w:vAlign w:val="bottom"/>
            <w:hideMark/>
          </w:tcPr>
          <w:p w14:paraId="2E5533B3"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992" w:type="dxa"/>
            <w:tcBorders>
              <w:top w:val="nil"/>
              <w:left w:val="nil"/>
              <w:bottom w:val="single" w:sz="4" w:space="0" w:color="auto"/>
              <w:right w:val="single" w:sz="4" w:space="0" w:color="auto"/>
            </w:tcBorders>
            <w:noWrap/>
            <w:vAlign w:val="bottom"/>
            <w:hideMark/>
          </w:tcPr>
          <w:p w14:paraId="15AD1453"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3544" w:type="dxa"/>
            <w:tcBorders>
              <w:top w:val="nil"/>
              <w:left w:val="nil"/>
              <w:bottom w:val="single" w:sz="4" w:space="0" w:color="auto"/>
              <w:right w:val="single" w:sz="4" w:space="0" w:color="auto"/>
            </w:tcBorders>
            <w:noWrap/>
            <w:vAlign w:val="bottom"/>
            <w:hideMark/>
          </w:tcPr>
          <w:p w14:paraId="2BF173C5"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1559" w:type="dxa"/>
            <w:tcBorders>
              <w:top w:val="nil"/>
              <w:left w:val="nil"/>
              <w:bottom w:val="single" w:sz="4" w:space="0" w:color="auto"/>
              <w:right w:val="single" w:sz="4" w:space="0" w:color="auto"/>
            </w:tcBorders>
            <w:noWrap/>
            <w:vAlign w:val="bottom"/>
            <w:hideMark/>
          </w:tcPr>
          <w:p w14:paraId="68F30835" w14:textId="77777777" w:rsidR="00656648" w:rsidRPr="003257DB" w:rsidRDefault="00656648" w:rsidP="00480604">
            <w:pPr>
              <w:pStyle w:val="NoSpacing"/>
              <w:jc w:val="center"/>
              <w:rPr>
                <w:rFonts w:ascii="Times New Roman" w:hAnsi="Times New Roman"/>
                <w:lang w:eastAsia="mk-MK"/>
              </w:rPr>
            </w:pPr>
          </w:p>
        </w:tc>
        <w:tc>
          <w:tcPr>
            <w:tcW w:w="1600" w:type="dxa"/>
            <w:tcBorders>
              <w:top w:val="nil"/>
              <w:left w:val="nil"/>
              <w:bottom w:val="single" w:sz="4" w:space="0" w:color="auto"/>
              <w:right w:val="single" w:sz="4" w:space="0" w:color="auto"/>
            </w:tcBorders>
            <w:noWrap/>
            <w:vAlign w:val="bottom"/>
            <w:hideMark/>
          </w:tcPr>
          <w:p w14:paraId="4E8EC992"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r w:rsidR="00656648" w:rsidRPr="003257DB" w14:paraId="2C5E7D63"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2F83F9EB" w14:textId="77777777" w:rsidR="00656648" w:rsidRPr="003257DB" w:rsidRDefault="00656648" w:rsidP="00480604">
            <w:pPr>
              <w:pStyle w:val="NoSpacing"/>
              <w:rPr>
                <w:rFonts w:ascii="Times New Roman" w:hAnsi="Times New Roman"/>
              </w:rPr>
            </w:pPr>
            <w:r w:rsidRPr="003257DB">
              <w:rPr>
                <w:rFonts w:ascii="Times New Roman" w:hAnsi="Times New Roman"/>
              </w:rPr>
              <w:t>2.</w:t>
            </w:r>
          </w:p>
        </w:tc>
        <w:tc>
          <w:tcPr>
            <w:tcW w:w="4344" w:type="dxa"/>
            <w:tcBorders>
              <w:top w:val="nil"/>
              <w:left w:val="nil"/>
              <w:bottom w:val="single" w:sz="4" w:space="0" w:color="auto"/>
              <w:right w:val="single" w:sz="4" w:space="0" w:color="auto"/>
            </w:tcBorders>
            <w:hideMark/>
          </w:tcPr>
          <w:p w14:paraId="751777E5"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Анализа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отпадот</w:t>
            </w:r>
            <w:proofErr w:type="spellEnd"/>
            <w:r w:rsidRPr="003257DB">
              <w:rPr>
                <w:rFonts w:ascii="Times New Roman" w:hAnsi="Times New Roman"/>
              </w:rPr>
              <w:t xml:space="preserve"> </w:t>
            </w:r>
            <w:proofErr w:type="spellStart"/>
            <w:r w:rsidRPr="003257DB">
              <w:rPr>
                <w:rFonts w:ascii="Times New Roman" w:hAnsi="Times New Roman"/>
              </w:rPr>
              <w:t>во</w:t>
            </w:r>
            <w:proofErr w:type="spellEnd"/>
            <w:r w:rsidRPr="003257DB">
              <w:rPr>
                <w:rFonts w:ascii="Times New Roman" w:hAnsi="Times New Roman"/>
              </w:rPr>
              <w:t xml:space="preserve"> </w:t>
            </w:r>
            <w:proofErr w:type="spellStart"/>
            <w:r w:rsidRPr="003257DB">
              <w:rPr>
                <w:rFonts w:ascii="Times New Roman" w:hAnsi="Times New Roman"/>
              </w:rPr>
              <w:t>зградата</w:t>
            </w:r>
            <w:proofErr w:type="spellEnd"/>
            <w:r w:rsidRPr="003257DB">
              <w:rPr>
                <w:rFonts w:ascii="Times New Roman" w:hAnsi="Times New Roman"/>
              </w:rPr>
              <w:t xml:space="preserve"> и </w:t>
            </w:r>
            <w:proofErr w:type="spellStart"/>
            <w:r w:rsidRPr="003257DB">
              <w:rPr>
                <w:rFonts w:ascii="Times New Roman" w:hAnsi="Times New Roman"/>
              </w:rPr>
              <w:t>дворот</w:t>
            </w:r>
            <w:proofErr w:type="spellEnd"/>
          </w:p>
        </w:tc>
        <w:tc>
          <w:tcPr>
            <w:tcW w:w="2977" w:type="dxa"/>
            <w:tcBorders>
              <w:top w:val="nil"/>
              <w:left w:val="nil"/>
              <w:bottom w:val="single" w:sz="4" w:space="0" w:color="auto"/>
              <w:right w:val="single" w:sz="4" w:space="0" w:color="auto"/>
            </w:tcBorders>
            <w:noWrap/>
            <w:vAlign w:val="bottom"/>
            <w:hideMark/>
          </w:tcPr>
          <w:p w14:paraId="205F8FFE"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Математика</w:t>
            </w:r>
            <w:proofErr w:type="spellEnd"/>
          </w:p>
        </w:tc>
        <w:tc>
          <w:tcPr>
            <w:tcW w:w="992" w:type="dxa"/>
            <w:tcBorders>
              <w:top w:val="nil"/>
              <w:left w:val="nil"/>
              <w:bottom w:val="single" w:sz="4" w:space="0" w:color="auto"/>
              <w:right w:val="single" w:sz="4" w:space="0" w:color="auto"/>
            </w:tcBorders>
            <w:noWrap/>
            <w:vAlign w:val="bottom"/>
            <w:hideMark/>
          </w:tcPr>
          <w:p w14:paraId="0D23CA3C" w14:textId="77777777" w:rsidR="00656648" w:rsidRPr="00555F97"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IV</w:t>
            </w:r>
          </w:p>
        </w:tc>
        <w:tc>
          <w:tcPr>
            <w:tcW w:w="3544" w:type="dxa"/>
            <w:tcBorders>
              <w:top w:val="nil"/>
              <w:left w:val="nil"/>
              <w:bottom w:val="single" w:sz="4" w:space="0" w:color="auto"/>
              <w:right w:val="single" w:sz="4" w:space="0" w:color="auto"/>
            </w:tcBorders>
            <w:noWrap/>
            <w:vAlign w:val="bottom"/>
            <w:hideMark/>
          </w:tcPr>
          <w:p w14:paraId="311213CC"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ahoma" w:hAnsi="Tahoma" w:cs="Tahoma"/>
                <w:sz w:val="20"/>
                <w:szCs w:val="20"/>
                <w:lang w:val="ru-RU"/>
              </w:rPr>
              <w:t>Множества -Елементи на множества</w:t>
            </w:r>
          </w:p>
        </w:tc>
        <w:tc>
          <w:tcPr>
            <w:tcW w:w="1559" w:type="dxa"/>
            <w:tcBorders>
              <w:top w:val="nil"/>
              <w:left w:val="nil"/>
              <w:bottom w:val="single" w:sz="4" w:space="0" w:color="auto"/>
              <w:right w:val="single" w:sz="4" w:space="0" w:color="auto"/>
            </w:tcBorders>
            <w:noWrap/>
            <w:vAlign w:val="bottom"/>
            <w:hideMark/>
          </w:tcPr>
          <w:p w14:paraId="1D8E5533"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600" w:type="dxa"/>
            <w:tcBorders>
              <w:top w:val="nil"/>
              <w:left w:val="nil"/>
              <w:bottom w:val="single" w:sz="4" w:space="0" w:color="auto"/>
              <w:right w:val="single" w:sz="4" w:space="0" w:color="auto"/>
            </w:tcBorders>
            <w:noWrap/>
            <w:vAlign w:val="bottom"/>
            <w:hideMark/>
          </w:tcPr>
          <w:p w14:paraId="78674211"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Септември</w:t>
            </w:r>
            <w:proofErr w:type="spellEnd"/>
          </w:p>
        </w:tc>
      </w:tr>
      <w:tr w:rsidR="00656648" w:rsidRPr="003257DB" w14:paraId="73BCEC21"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3FFD1881" w14:textId="77777777" w:rsidR="00656648" w:rsidRPr="003257DB" w:rsidRDefault="00656648" w:rsidP="00480604">
            <w:pPr>
              <w:pStyle w:val="NoSpacing"/>
              <w:rPr>
                <w:rFonts w:ascii="Times New Roman" w:hAnsi="Times New Roman"/>
              </w:rPr>
            </w:pPr>
            <w:r w:rsidRPr="003257DB">
              <w:rPr>
                <w:rFonts w:ascii="Times New Roman" w:hAnsi="Times New Roman"/>
              </w:rPr>
              <w:t>4.</w:t>
            </w:r>
          </w:p>
        </w:tc>
        <w:tc>
          <w:tcPr>
            <w:tcW w:w="4344" w:type="dxa"/>
            <w:tcBorders>
              <w:top w:val="nil"/>
              <w:left w:val="nil"/>
              <w:bottom w:val="single" w:sz="4" w:space="0" w:color="auto"/>
              <w:right w:val="single" w:sz="4" w:space="0" w:color="auto"/>
            </w:tcBorders>
            <w:hideMark/>
          </w:tcPr>
          <w:p w14:paraId="6BA1E906"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Рециклирање</w:t>
            </w:r>
            <w:proofErr w:type="spellEnd"/>
            <w:r w:rsidRPr="003257DB">
              <w:rPr>
                <w:rFonts w:ascii="Times New Roman" w:hAnsi="Times New Roman"/>
              </w:rPr>
              <w:t xml:space="preserve"> </w:t>
            </w:r>
          </w:p>
        </w:tc>
        <w:tc>
          <w:tcPr>
            <w:tcW w:w="2977" w:type="dxa"/>
            <w:tcBorders>
              <w:top w:val="nil"/>
              <w:left w:val="nil"/>
              <w:bottom w:val="single" w:sz="4" w:space="0" w:color="auto"/>
              <w:right w:val="single" w:sz="4" w:space="0" w:color="auto"/>
            </w:tcBorders>
            <w:noWrap/>
            <w:vAlign w:val="bottom"/>
            <w:hideMark/>
          </w:tcPr>
          <w:p w14:paraId="3D75750E"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Техничко</w:t>
            </w:r>
            <w:proofErr w:type="spellEnd"/>
            <w:r>
              <w:rPr>
                <w:rFonts w:ascii="Times New Roman" w:hAnsi="Times New Roman"/>
                <w:lang w:eastAsia="mk-MK"/>
              </w:rPr>
              <w:t xml:space="preserve"> </w:t>
            </w:r>
            <w:proofErr w:type="spellStart"/>
            <w:r>
              <w:rPr>
                <w:rFonts w:ascii="Times New Roman" w:hAnsi="Times New Roman"/>
                <w:lang w:eastAsia="mk-MK"/>
              </w:rPr>
              <w:t>образование</w:t>
            </w:r>
            <w:proofErr w:type="spellEnd"/>
          </w:p>
        </w:tc>
        <w:tc>
          <w:tcPr>
            <w:tcW w:w="992" w:type="dxa"/>
            <w:tcBorders>
              <w:top w:val="nil"/>
              <w:left w:val="nil"/>
              <w:bottom w:val="single" w:sz="4" w:space="0" w:color="auto"/>
              <w:right w:val="single" w:sz="4" w:space="0" w:color="auto"/>
            </w:tcBorders>
            <w:noWrap/>
            <w:vAlign w:val="bottom"/>
            <w:hideMark/>
          </w:tcPr>
          <w:p w14:paraId="5E1866E3"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IV</w:t>
            </w:r>
          </w:p>
        </w:tc>
        <w:tc>
          <w:tcPr>
            <w:tcW w:w="3544" w:type="dxa"/>
            <w:tcBorders>
              <w:top w:val="nil"/>
              <w:left w:val="nil"/>
              <w:bottom w:val="single" w:sz="4" w:space="0" w:color="auto"/>
              <w:right w:val="single" w:sz="4" w:space="0" w:color="auto"/>
            </w:tcBorders>
            <w:noWrap/>
            <w:vAlign w:val="bottom"/>
            <w:hideMark/>
          </w:tcPr>
          <w:p w14:paraId="692FF345"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Рециклирање</w:t>
            </w:r>
            <w:proofErr w:type="spellEnd"/>
            <w:r>
              <w:rPr>
                <w:rFonts w:ascii="Times New Roman" w:hAnsi="Times New Roman"/>
                <w:lang w:eastAsia="mk-MK"/>
              </w:rPr>
              <w:t xml:space="preserve"> </w:t>
            </w:r>
            <w:proofErr w:type="spellStart"/>
            <w:r>
              <w:rPr>
                <w:rFonts w:ascii="Times New Roman" w:hAnsi="Times New Roman"/>
                <w:lang w:eastAsia="mk-MK"/>
              </w:rPr>
              <w:t>стара</w:t>
            </w:r>
            <w:proofErr w:type="spellEnd"/>
            <w:r>
              <w:rPr>
                <w:rFonts w:ascii="Times New Roman" w:hAnsi="Times New Roman"/>
                <w:lang w:eastAsia="mk-MK"/>
              </w:rPr>
              <w:t xml:space="preserve"> </w:t>
            </w:r>
            <w:proofErr w:type="spellStart"/>
            <w:r>
              <w:rPr>
                <w:rFonts w:ascii="Times New Roman" w:hAnsi="Times New Roman"/>
                <w:lang w:eastAsia="mk-MK"/>
              </w:rPr>
              <w:t>хартија</w:t>
            </w:r>
            <w:proofErr w:type="spellEnd"/>
          </w:p>
        </w:tc>
        <w:tc>
          <w:tcPr>
            <w:tcW w:w="1559" w:type="dxa"/>
            <w:tcBorders>
              <w:top w:val="nil"/>
              <w:left w:val="nil"/>
              <w:bottom w:val="single" w:sz="4" w:space="0" w:color="auto"/>
              <w:right w:val="single" w:sz="4" w:space="0" w:color="auto"/>
            </w:tcBorders>
            <w:noWrap/>
            <w:vAlign w:val="bottom"/>
            <w:hideMark/>
          </w:tcPr>
          <w:p w14:paraId="6F9491FA"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600" w:type="dxa"/>
            <w:tcBorders>
              <w:top w:val="nil"/>
              <w:left w:val="nil"/>
              <w:bottom w:val="single" w:sz="4" w:space="0" w:color="auto"/>
              <w:right w:val="single" w:sz="4" w:space="0" w:color="auto"/>
            </w:tcBorders>
            <w:noWrap/>
            <w:vAlign w:val="bottom"/>
            <w:hideMark/>
          </w:tcPr>
          <w:p w14:paraId="31B123F3"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Декември</w:t>
            </w:r>
            <w:proofErr w:type="spellEnd"/>
          </w:p>
        </w:tc>
      </w:tr>
      <w:tr w:rsidR="00656648" w:rsidRPr="003257DB" w14:paraId="737C760E"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tcPr>
          <w:p w14:paraId="31BB9970" w14:textId="77777777" w:rsidR="00656648" w:rsidRPr="003257DB" w:rsidRDefault="00656648" w:rsidP="00480604">
            <w:pPr>
              <w:pStyle w:val="NoSpacing"/>
              <w:rPr>
                <w:rFonts w:ascii="Times New Roman" w:hAnsi="Times New Roman"/>
                <w:b/>
                <w:lang w:eastAsia="mk-MK"/>
              </w:rPr>
            </w:pPr>
            <w:r w:rsidRPr="003257DB">
              <w:rPr>
                <w:rFonts w:ascii="Times New Roman" w:hAnsi="Times New Roman"/>
                <w:b/>
                <w:lang w:eastAsia="mk-MK"/>
              </w:rPr>
              <w:t>ВКУПНО</w:t>
            </w:r>
          </w:p>
        </w:tc>
        <w:tc>
          <w:tcPr>
            <w:tcW w:w="2977" w:type="dxa"/>
            <w:tcBorders>
              <w:top w:val="single" w:sz="4" w:space="0" w:color="auto"/>
              <w:left w:val="nil"/>
              <w:bottom w:val="single" w:sz="4" w:space="0" w:color="auto"/>
              <w:right w:val="single" w:sz="4" w:space="0" w:color="auto"/>
            </w:tcBorders>
            <w:noWrap/>
            <w:vAlign w:val="bottom"/>
            <w:hideMark/>
          </w:tcPr>
          <w:p w14:paraId="04FA2373"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992" w:type="dxa"/>
            <w:tcBorders>
              <w:top w:val="single" w:sz="4" w:space="0" w:color="auto"/>
              <w:left w:val="nil"/>
              <w:bottom w:val="single" w:sz="4" w:space="0" w:color="auto"/>
              <w:right w:val="single" w:sz="4" w:space="0" w:color="auto"/>
            </w:tcBorders>
            <w:shd w:val="clear" w:color="auto" w:fill="BFBFBF"/>
            <w:noWrap/>
            <w:vAlign w:val="bottom"/>
            <w:hideMark/>
          </w:tcPr>
          <w:p w14:paraId="0B2EAA61"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3544" w:type="dxa"/>
            <w:tcBorders>
              <w:top w:val="single" w:sz="4" w:space="0" w:color="auto"/>
              <w:left w:val="nil"/>
              <w:bottom w:val="single" w:sz="4" w:space="0" w:color="auto"/>
              <w:right w:val="single" w:sz="4" w:space="0" w:color="auto"/>
            </w:tcBorders>
            <w:noWrap/>
            <w:vAlign w:val="bottom"/>
            <w:hideMark/>
          </w:tcPr>
          <w:p w14:paraId="184AF62D"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1559" w:type="dxa"/>
            <w:tcBorders>
              <w:top w:val="single" w:sz="4" w:space="0" w:color="auto"/>
              <w:left w:val="nil"/>
              <w:bottom w:val="single" w:sz="4" w:space="0" w:color="auto"/>
              <w:right w:val="single" w:sz="4" w:space="0" w:color="auto"/>
            </w:tcBorders>
            <w:noWrap/>
            <w:vAlign w:val="bottom"/>
            <w:hideMark/>
          </w:tcPr>
          <w:p w14:paraId="0ED2D2E6"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2</w:t>
            </w:r>
          </w:p>
        </w:tc>
        <w:tc>
          <w:tcPr>
            <w:tcW w:w="1600" w:type="dxa"/>
            <w:tcBorders>
              <w:top w:val="single" w:sz="4" w:space="0" w:color="auto"/>
              <w:left w:val="nil"/>
              <w:bottom w:val="single" w:sz="4" w:space="0" w:color="auto"/>
              <w:right w:val="single" w:sz="4" w:space="0" w:color="auto"/>
            </w:tcBorders>
            <w:shd w:val="clear" w:color="auto" w:fill="BFBFBF"/>
            <w:noWrap/>
            <w:vAlign w:val="bottom"/>
            <w:hideMark/>
          </w:tcPr>
          <w:p w14:paraId="48F17E06"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bl>
    <w:p w14:paraId="08C9FB0A" w14:textId="77777777" w:rsidR="00656648" w:rsidRDefault="00656648" w:rsidP="00656648"/>
    <w:p w14:paraId="47B05D2A" w14:textId="77777777" w:rsidR="00656648" w:rsidRPr="00A7770C" w:rsidRDefault="00656648" w:rsidP="00656648">
      <w:pPr>
        <w:pStyle w:val="NoSpacing"/>
        <w:rPr>
          <w:rFonts w:ascii="Times New Roman" w:hAnsi="Times New Roman"/>
          <w:b/>
        </w:rPr>
      </w:pPr>
      <w:r>
        <w:rPr>
          <w:rFonts w:ascii="Times New Roman" w:hAnsi="Times New Roman"/>
          <w:b/>
        </w:rPr>
        <w:t>VI.</w:t>
      </w:r>
      <w:r w:rsidRPr="00A7770C">
        <w:rPr>
          <w:rFonts w:ascii="Times New Roman" w:hAnsi="Times New Roman"/>
          <w:b/>
        </w:rPr>
        <w:t xml:space="preserve"> </w:t>
      </w:r>
      <w:r>
        <w:rPr>
          <w:rFonts w:ascii="Times New Roman" w:hAnsi="Times New Roman"/>
          <w:b/>
        </w:rPr>
        <w:t xml:space="preserve">ТЕМА: </w:t>
      </w:r>
      <w:r w:rsidRPr="00A7770C">
        <w:rPr>
          <w:rFonts w:ascii="Times New Roman" w:hAnsi="Times New Roman"/>
          <w:b/>
        </w:rPr>
        <w:t>БИОДИВЕРЗИТЕТ</w:t>
      </w:r>
    </w:p>
    <w:p w14:paraId="53F2E661" w14:textId="77777777" w:rsidR="00656648" w:rsidRDefault="00656648" w:rsidP="00656648">
      <w:pPr>
        <w:pStyle w:val="NoSpacing"/>
        <w:rPr>
          <w:rFonts w:ascii="Times New Roman" w:hAnsi="Times New Roman"/>
        </w:rPr>
      </w:pPr>
    </w:p>
    <w:tbl>
      <w:tblPr>
        <w:tblW w:w="15507" w:type="dxa"/>
        <w:jc w:val="center"/>
        <w:tblLayout w:type="fixed"/>
        <w:tblLook w:val="04A0" w:firstRow="1" w:lastRow="0" w:firstColumn="1" w:lastColumn="0" w:noHBand="0" w:noVBand="1"/>
      </w:tblPr>
      <w:tblGrid>
        <w:gridCol w:w="491"/>
        <w:gridCol w:w="4344"/>
        <w:gridCol w:w="2835"/>
        <w:gridCol w:w="1134"/>
        <w:gridCol w:w="3544"/>
        <w:gridCol w:w="1559"/>
        <w:gridCol w:w="1600"/>
      </w:tblGrid>
      <w:tr w:rsidR="00656648" w:rsidRPr="003257DB" w14:paraId="0E88D961"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287CF414"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Еколошки</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содржини</w:t>
            </w:r>
            <w:proofErr w:type="spellEnd"/>
          </w:p>
        </w:tc>
        <w:tc>
          <w:tcPr>
            <w:tcW w:w="2835" w:type="dxa"/>
            <w:tcBorders>
              <w:top w:val="single" w:sz="4" w:space="0" w:color="auto"/>
              <w:left w:val="nil"/>
              <w:bottom w:val="single" w:sz="4" w:space="0" w:color="auto"/>
              <w:right w:val="single" w:sz="4" w:space="0" w:color="auto"/>
            </w:tcBorders>
            <w:noWrap/>
            <w:vAlign w:val="bottom"/>
            <w:hideMark/>
          </w:tcPr>
          <w:p w14:paraId="5CAC58C3"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Предмет</w:t>
            </w:r>
            <w:proofErr w:type="spellEnd"/>
          </w:p>
        </w:tc>
        <w:tc>
          <w:tcPr>
            <w:tcW w:w="1134" w:type="dxa"/>
            <w:tcBorders>
              <w:top w:val="single" w:sz="4" w:space="0" w:color="auto"/>
              <w:left w:val="nil"/>
              <w:bottom w:val="single" w:sz="4" w:space="0" w:color="auto"/>
              <w:right w:val="single" w:sz="4" w:space="0" w:color="auto"/>
            </w:tcBorders>
            <w:noWrap/>
            <w:vAlign w:val="bottom"/>
            <w:hideMark/>
          </w:tcPr>
          <w:p w14:paraId="5AD62534" w14:textId="77777777" w:rsidR="00656648" w:rsidRPr="003257DB" w:rsidRDefault="00656648" w:rsidP="00480604">
            <w:pPr>
              <w:pStyle w:val="NoSpacing"/>
              <w:jc w:val="center"/>
              <w:rPr>
                <w:rFonts w:ascii="Times New Roman" w:hAnsi="Times New Roman"/>
                <w:b/>
                <w:lang w:eastAsia="mk-MK"/>
              </w:rPr>
            </w:pPr>
            <w:proofErr w:type="spellStart"/>
            <w:r>
              <w:rPr>
                <w:rFonts w:ascii="Times New Roman" w:hAnsi="Times New Roman"/>
                <w:b/>
                <w:lang w:eastAsia="mk-MK"/>
              </w:rPr>
              <w:t>Одд</w:t>
            </w:r>
            <w:proofErr w:type="spellEnd"/>
            <w:r>
              <w:rPr>
                <w:rFonts w:ascii="Times New Roman" w:hAnsi="Times New Roman"/>
                <w:b/>
                <w:lang w:eastAsia="mk-MK"/>
              </w:rPr>
              <w:t>.</w:t>
            </w:r>
          </w:p>
        </w:tc>
        <w:tc>
          <w:tcPr>
            <w:tcW w:w="3544" w:type="dxa"/>
            <w:tcBorders>
              <w:top w:val="single" w:sz="4" w:space="0" w:color="auto"/>
              <w:left w:val="nil"/>
              <w:bottom w:val="single" w:sz="4" w:space="0" w:color="auto"/>
              <w:right w:val="single" w:sz="4" w:space="0" w:color="auto"/>
            </w:tcBorders>
            <w:noWrap/>
            <w:vAlign w:val="bottom"/>
            <w:hideMark/>
          </w:tcPr>
          <w:p w14:paraId="645E1919"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Наставна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содржина</w:t>
            </w:r>
            <w:proofErr w:type="spellEnd"/>
          </w:p>
        </w:tc>
        <w:tc>
          <w:tcPr>
            <w:tcW w:w="1559" w:type="dxa"/>
            <w:tcBorders>
              <w:top w:val="single" w:sz="4" w:space="0" w:color="auto"/>
              <w:left w:val="nil"/>
              <w:bottom w:val="single" w:sz="4" w:space="0" w:color="auto"/>
              <w:right w:val="single" w:sz="4" w:space="0" w:color="auto"/>
            </w:tcBorders>
            <w:noWrap/>
            <w:vAlign w:val="bottom"/>
            <w:hideMark/>
          </w:tcPr>
          <w:p w14:paraId="08F5D2CA"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Број</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часови</w:t>
            </w:r>
            <w:proofErr w:type="spellEnd"/>
          </w:p>
        </w:tc>
        <w:tc>
          <w:tcPr>
            <w:tcW w:w="1600" w:type="dxa"/>
            <w:tcBorders>
              <w:top w:val="single" w:sz="4" w:space="0" w:color="auto"/>
              <w:left w:val="nil"/>
              <w:bottom w:val="single" w:sz="4" w:space="0" w:color="auto"/>
              <w:right w:val="single" w:sz="4" w:space="0" w:color="auto"/>
            </w:tcBorders>
            <w:noWrap/>
            <w:vAlign w:val="bottom"/>
            <w:hideMark/>
          </w:tcPr>
          <w:p w14:paraId="59A448C7"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Време</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реализација</w:t>
            </w:r>
            <w:proofErr w:type="spellEnd"/>
          </w:p>
        </w:tc>
      </w:tr>
      <w:tr w:rsidR="00656648" w:rsidRPr="003257DB" w14:paraId="0C509387"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330824F9" w14:textId="77777777" w:rsidR="00656648" w:rsidRPr="003257DB" w:rsidRDefault="00656648" w:rsidP="00480604">
            <w:pPr>
              <w:pStyle w:val="NoSpacing"/>
              <w:rPr>
                <w:rFonts w:ascii="Times New Roman" w:hAnsi="Times New Roman"/>
              </w:rPr>
            </w:pPr>
            <w:r w:rsidRPr="003257DB">
              <w:rPr>
                <w:rFonts w:ascii="Times New Roman" w:hAnsi="Times New Roman"/>
              </w:rPr>
              <w:t>4.</w:t>
            </w:r>
          </w:p>
        </w:tc>
        <w:tc>
          <w:tcPr>
            <w:tcW w:w="4344" w:type="dxa"/>
            <w:tcBorders>
              <w:top w:val="nil"/>
              <w:left w:val="nil"/>
              <w:bottom w:val="single" w:sz="4" w:space="0" w:color="auto"/>
              <w:right w:val="single" w:sz="4" w:space="0" w:color="auto"/>
            </w:tcBorders>
            <w:hideMark/>
          </w:tcPr>
          <w:p w14:paraId="5A7F29EA"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Влијанието</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човекот</w:t>
            </w:r>
            <w:proofErr w:type="spellEnd"/>
            <w:r w:rsidRPr="003257DB">
              <w:rPr>
                <w:rFonts w:ascii="Times New Roman" w:hAnsi="Times New Roman"/>
              </w:rPr>
              <w:t xml:space="preserve"> </w:t>
            </w:r>
            <w:proofErr w:type="spellStart"/>
            <w:r w:rsidRPr="003257DB">
              <w:rPr>
                <w:rFonts w:ascii="Times New Roman" w:hAnsi="Times New Roman"/>
              </w:rPr>
              <w:t>врз</w:t>
            </w:r>
            <w:proofErr w:type="spellEnd"/>
            <w:r w:rsidRPr="003257DB">
              <w:rPr>
                <w:rFonts w:ascii="Times New Roman" w:hAnsi="Times New Roman"/>
              </w:rPr>
              <w:t xml:space="preserve"> </w:t>
            </w:r>
            <w:proofErr w:type="spellStart"/>
            <w:r w:rsidRPr="003257DB">
              <w:rPr>
                <w:rFonts w:ascii="Times New Roman" w:hAnsi="Times New Roman"/>
              </w:rPr>
              <w:t>биодиверзитетот</w:t>
            </w:r>
            <w:proofErr w:type="spellEnd"/>
          </w:p>
        </w:tc>
        <w:tc>
          <w:tcPr>
            <w:tcW w:w="2835" w:type="dxa"/>
            <w:tcBorders>
              <w:top w:val="nil"/>
              <w:left w:val="nil"/>
              <w:bottom w:val="single" w:sz="4" w:space="0" w:color="auto"/>
              <w:right w:val="single" w:sz="4" w:space="0" w:color="auto"/>
            </w:tcBorders>
            <w:noWrap/>
            <w:vAlign w:val="bottom"/>
            <w:hideMark/>
          </w:tcPr>
          <w:p w14:paraId="5B77DE75" w14:textId="77777777" w:rsidR="00656648" w:rsidRPr="003257DB" w:rsidRDefault="00656648" w:rsidP="00480604">
            <w:pPr>
              <w:pStyle w:val="NoSpacing"/>
              <w:jc w:val="center"/>
              <w:rPr>
                <w:rFonts w:ascii="Times New Roman" w:hAnsi="Times New Roman"/>
                <w:lang w:eastAsia="mk-MK"/>
              </w:rPr>
            </w:pPr>
            <w:proofErr w:type="spellStart"/>
            <w:r>
              <w:rPr>
                <w:rFonts w:ascii="Times New Roman" w:hAnsi="Times New Roman"/>
                <w:lang w:eastAsia="mk-MK"/>
              </w:rPr>
              <w:t>Ликовно</w:t>
            </w:r>
            <w:proofErr w:type="spellEnd"/>
            <w:r>
              <w:rPr>
                <w:rFonts w:ascii="Times New Roman" w:hAnsi="Times New Roman"/>
                <w:lang w:eastAsia="mk-MK"/>
              </w:rPr>
              <w:t xml:space="preserve"> </w:t>
            </w:r>
            <w:proofErr w:type="spellStart"/>
            <w:r>
              <w:rPr>
                <w:rFonts w:ascii="Times New Roman" w:hAnsi="Times New Roman"/>
                <w:lang w:eastAsia="mk-MK"/>
              </w:rPr>
              <w:t>образование</w:t>
            </w:r>
            <w:proofErr w:type="spellEnd"/>
          </w:p>
        </w:tc>
        <w:tc>
          <w:tcPr>
            <w:tcW w:w="1134" w:type="dxa"/>
            <w:tcBorders>
              <w:top w:val="nil"/>
              <w:left w:val="nil"/>
              <w:bottom w:val="single" w:sz="4" w:space="0" w:color="auto"/>
              <w:right w:val="single" w:sz="4" w:space="0" w:color="auto"/>
            </w:tcBorders>
            <w:noWrap/>
            <w:vAlign w:val="bottom"/>
            <w:hideMark/>
          </w:tcPr>
          <w:p w14:paraId="209E104A" w14:textId="77777777" w:rsidR="00656648" w:rsidRPr="00555F97" w:rsidRDefault="00656648" w:rsidP="00480604">
            <w:pPr>
              <w:pStyle w:val="NoSpacing"/>
              <w:jc w:val="center"/>
              <w:rPr>
                <w:rFonts w:ascii="Times New Roman" w:hAnsi="Times New Roman"/>
                <w:lang w:eastAsia="mk-MK"/>
              </w:rPr>
            </w:pPr>
            <w:r>
              <w:rPr>
                <w:rFonts w:ascii="Times New Roman" w:hAnsi="Times New Roman"/>
                <w:lang w:eastAsia="mk-MK"/>
              </w:rPr>
              <w:t>IV</w:t>
            </w:r>
          </w:p>
        </w:tc>
        <w:tc>
          <w:tcPr>
            <w:tcW w:w="3544" w:type="dxa"/>
            <w:tcBorders>
              <w:top w:val="nil"/>
              <w:left w:val="nil"/>
              <w:bottom w:val="single" w:sz="4" w:space="0" w:color="auto"/>
              <w:right w:val="single" w:sz="4" w:space="0" w:color="auto"/>
            </w:tcBorders>
            <w:noWrap/>
            <w:vAlign w:val="bottom"/>
            <w:hideMark/>
          </w:tcPr>
          <w:p w14:paraId="6AE39BEE"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ahoma" w:hAnsi="Tahoma" w:cs="Tahoma"/>
                <w:sz w:val="20"/>
                <w:szCs w:val="20"/>
                <w:lang w:val="ru-RU"/>
              </w:rPr>
              <w:t xml:space="preserve">Цртање дел од природен.простор  </w:t>
            </w:r>
          </w:p>
        </w:tc>
        <w:tc>
          <w:tcPr>
            <w:tcW w:w="1559" w:type="dxa"/>
            <w:tcBorders>
              <w:top w:val="nil"/>
              <w:left w:val="nil"/>
              <w:bottom w:val="single" w:sz="4" w:space="0" w:color="auto"/>
              <w:right w:val="single" w:sz="4" w:space="0" w:color="auto"/>
            </w:tcBorders>
            <w:noWrap/>
            <w:vAlign w:val="bottom"/>
            <w:hideMark/>
          </w:tcPr>
          <w:p w14:paraId="38E1EA61"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600" w:type="dxa"/>
            <w:tcBorders>
              <w:top w:val="nil"/>
              <w:left w:val="nil"/>
              <w:bottom w:val="single" w:sz="4" w:space="0" w:color="auto"/>
              <w:right w:val="single" w:sz="4" w:space="0" w:color="auto"/>
            </w:tcBorders>
            <w:noWrap/>
            <w:vAlign w:val="bottom"/>
            <w:hideMark/>
          </w:tcPr>
          <w:p w14:paraId="4DE95AE3"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Септември</w:t>
            </w:r>
            <w:proofErr w:type="spellEnd"/>
          </w:p>
        </w:tc>
      </w:tr>
      <w:tr w:rsidR="00656648" w:rsidRPr="003257DB" w14:paraId="5B2FEEC9"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0A386C73" w14:textId="77777777" w:rsidR="00656648" w:rsidRPr="003257DB" w:rsidRDefault="00656648" w:rsidP="00480604">
            <w:pPr>
              <w:pStyle w:val="NoSpacing"/>
              <w:rPr>
                <w:rFonts w:ascii="Times New Roman" w:hAnsi="Times New Roman"/>
              </w:rPr>
            </w:pPr>
            <w:r w:rsidRPr="003257DB">
              <w:rPr>
                <w:rFonts w:ascii="Times New Roman" w:hAnsi="Times New Roman"/>
              </w:rPr>
              <w:t>5.</w:t>
            </w:r>
          </w:p>
        </w:tc>
        <w:tc>
          <w:tcPr>
            <w:tcW w:w="4344" w:type="dxa"/>
            <w:tcBorders>
              <w:top w:val="nil"/>
              <w:left w:val="nil"/>
              <w:bottom w:val="single" w:sz="4" w:space="0" w:color="auto"/>
              <w:right w:val="single" w:sz="4" w:space="0" w:color="auto"/>
            </w:tcBorders>
            <w:hideMark/>
          </w:tcPr>
          <w:p w14:paraId="31A5396A"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Влијанието</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климатските</w:t>
            </w:r>
            <w:proofErr w:type="spellEnd"/>
            <w:r w:rsidRPr="003257DB">
              <w:rPr>
                <w:rFonts w:ascii="Times New Roman" w:hAnsi="Times New Roman"/>
              </w:rPr>
              <w:t xml:space="preserve"> </w:t>
            </w:r>
            <w:proofErr w:type="spellStart"/>
            <w:r w:rsidRPr="003257DB">
              <w:rPr>
                <w:rFonts w:ascii="Times New Roman" w:hAnsi="Times New Roman"/>
              </w:rPr>
              <w:t>промени</w:t>
            </w:r>
            <w:proofErr w:type="spellEnd"/>
            <w:r w:rsidRPr="003257DB">
              <w:rPr>
                <w:rFonts w:ascii="Times New Roman" w:hAnsi="Times New Roman"/>
              </w:rPr>
              <w:t xml:space="preserve"> </w:t>
            </w:r>
            <w:proofErr w:type="spellStart"/>
            <w:r w:rsidRPr="003257DB">
              <w:rPr>
                <w:rFonts w:ascii="Times New Roman" w:hAnsi="Times New Roman"/>
              </w:rPr>
              <w:t>врз</w:t>
            </w:r>
            <w:proofErr w:type="spellEnd"/>
            <w:r w:rsidRPr="003257DB">
              <w:rPr>
                <w:rFonts w:ascii="Times New Roman" w:hAnsi="Times New Roman"/>
              </w:rPr>
              <w:t xml:space="preserve"> </w:t>
            </w:r>
            <w:proofErr w:type="spellStart"/>
            <w:r w:rsidRPr="003257DB">
              <w:rPr>
                <w:rFonts w:ascii="Times New Roman" w:hAnsi="Times New Roman"/>
              </w:rPr>
              <w:t>биодиверзитетот</w:t>
            </w:r>
            <w:proofErr w:type="spellEnd"/>
          </w:p>
        </w:tc>
        <w:tc>
          <w:tcPr>
            <w:tcW w:w="2835" w:type="dxa"/>
            <w:tcBorders>
              <w:top w:val="nil"/>
              <w:left w:val="nil"/>
              <w:bottom w:val="single" w:sz="4" w:space="0" w:color="auto"/>
              <w:right w:val="single" w:sz="4" w:space="0" w:color="auto"/>
            </w:tcBorders>
            <w:noWrap/>
            <w:vAlign w:val="bottom"/>
            <w:hideMark/>
          </w:tcPr>
          <w:p w14:paraId="2A9875D8" w14:textId="77777777" w:rsidR="00656648" w:rsidRPr="003257DB" w:rsidRDefault="00656648" w:rsidP="00480604">
            <w:pPr>
              <w:pStyle w:val="NoSpacing"/>
              <w:jc w:val="center"/>
              <w:rPr>
                <w:rFonts w:ascii="Times New Roman" w:hAnsi="Times New Roman"/>
                <w:lang w:eastAsia="mk-MK"/>
              </w:rPr>
            </w:pPr>
          </w:p>
        </w:tc>
        <w:tc>
          <w:tcPr>
            <w:tcW w:w="1134" w:type="dxa"/>
            <w:tcBorders>
              <w:top w:val="nil"/>
              <w:left w:val="nil"/>
              <w:bottom w:val="single" w:sz="4" w:space="0" w:color="auto"/>
              <w:right w:val="single" w:sz="4" w:space="0" w:color="auto"/>
            </w:tcBorders>
            <w:noWrap/>
            <w:vAlign w:val="bottom"/>
            <w:hideMark/>
          </w:tcPr>
          <w:p w14:paraId="35EDAD3F" w14:textId="77777777" w:rsidR="00656648" w:rsidRPr="003257DB" w:rsidRDefault="00656648" w:rsidP="00480604">
            <w:pPr>
              <w:pStyle w:val="NoSpacing"/>
              <w:jc w:val="center"/>
              <w:rPr>
                <w:rFonts w:ascii="Times New Roman" w:hAnsi="Times New Roman"/>
                <w:lang w:eastAsia="mk-MK"/>
              </w:rPr>
            </w:pPr>
          </w:p>
        </w:tc>
        <w:tc>
          <w:tcPr>
            <w:tcW w:w="3544" w:type="dxa"/>
            <w:tcBorders>
              <w:top w:val="nil"/>
              <w:left w:val="nil"/>
              <w:bottom w:val="single" w:sz="4" w:space="0" w:color="auto"/>
              <w:right w:val="single" w:sz="4" w:space="0" w:color="auto"/>
            </w:tcBorders>
            <w:noWrap/>
            <w:vAlign w:val="bottom"/>
            <w:hideMark/>
          </w:tcPr>
          <w:p w14:paraId="7A1C1230"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1559" w:type="dxa"/>
            <w:tcBorders>
              <w:top w:val="nil"/>
              <w:left w:val="nil"/>
              <w:bottom w:val="single" w:sz="4" w:space="0" w:color="auto"/>
              <w:right w:val="single" w:sz="4" w:space="0" w:color="auto"/>
            </w:tcBorders>
            <w:noWrap/>
            <w:vAlign w:val="bottom"/>
            <w:hideMark/>
          </w:tcPr>
          <w:p w14:paraId="21F2C682" w14:textId="77777777" w:rsidR="00656648" w:rsidRPr="003257DB" w:rsidRDefault="00656648" w:rsidP="00480604">
            <w:pPr>
              <w:pStyle w:val="NoSpacing"/>
              <w:jc w:val="center"/>
              <w:rPr>
                <w:rFonts w:ascii="Times New Roman" w:hAnsi="Times New Roman"/>
                <w:lang w:eastAsia="mk-MK"/>
              </w:rPr>
            </w:pPr>
          </w:p>
        </w:tc>
        <w:tc>
          <w:tcPr>
            <w:tcW w:w="1600" w:type="dxa"/>
            <w:tcBorders>
              <w:top w:val="nil"/>
              <w:left w:val="nil"/>
              <w:bottom w:val="single" w:sz="4" w:space="0" w:color="auto"/>
              <w:right w:val="single" w:sz="4" w:space="0" w:color="auto"/>
            </w:tcBorders>
            <w:noWrap/>
            <w:vAlign w:val="bottom"/>
            <w:hideMark/>
          </w:tcPr>
          <w:p w14:paraId="79B6217F"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r w:rsidR="00656648" w:rsidRPr="003257DB" w14:paraId="20E3B0D7"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58E8735A" w14:textId="77777777" w:rsidR="00656648" w:rsidRPr="003257DB" w:rsidRDefault="00656648" w:rsidP="00480604">
            <w:pPr>
              <w:pStyle w:val="NoSpacing"/>
              <w:rPr>
                <w:rFonts w:ascii="Times New Roman" w:hAnsi="Times New Roman"/>
              </w:rPr>
            </w:pPr>
            <w:r w:rsidRPr="003257DB">
              <w:rPr>
                <w:rFonts w:ascii="Times New Roman" w:hAnsi="Times New Roman"/>
              </w:rPr>
              <w:lastRenderedPageBreak/>
              <w:t>6.</w:t>
            </w:r>
          </w:p>
        </w:tc>
        <w:tc>
          <w:tcPr>
            <w:tcW w:w="4344" w:type="dxa"/>
            <w:tcBorders>
              <w:top w:val="nil"/>
              <w:left w:val="nil"/>
              <w:bottom w:val="single" w:sz="4" w:space="0" w:color="auto"/>
              <w:right w:val="single" w:sz="4" w:space="0" w:color="auto"/>
            </w:tcBorders>
            <w:hideMark/>
          </w:tcPr>
          <w:p w14:paraId="689E37D5"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Подигање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свеста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пошироката</w:t>
            </w:r>
            <w:proofErr w:type="spellEnd"/>
            <w:r w:rsidRPr="003257DB">
              <w:rPr>
                <w:rFonts w:ascii="Times New Roman" w:hAnsi="Times New Roman"/>
              </w:rPr>
              <w:t xml:space="preserve"> </w:t>
            </w:r>
            <w:proofErr w:type="spellStart"/>
            <w:r w:rsidRPr="003257DB">
              <w:rPr>
                <w:rFonts w:ascii="Times New Roman" w:hAnsi="Times New Roman"/>
              </w:rPr>
              <w:t>заедница</w:t>
            </w:r>
            <w:proofErr w:type="spellEnd"/>
            <w:r w:rsidRPr="003257DB">
              <w:rPr>
                <w:rFonts w:ascii="Times New Roman" w:hAnsi="Times New Roman"/>
              </w:rPr>
              <w:t xml:space="preserve"> </w:t>
            </w:r>
            <w:proofErr w:type="spellStart"/>
            <w:r w:rsidRPr="003257DB">
              <w:rPr>
                <w:rFonts w:ascii="Times New Roman" w:hAnsi="Times New Roman"/>
              </w:rPr>
              <w:t>за</w:t>
            </w:r>
            <w:proofErr w:type="spellEnd"/>
            <w:r w:rsidRPr="003257DB">
              <w:rPr>
                <w:rFonts w:ascii="Times New Roman" w:hAnsi="Times New Roman"/>
              </w:rPr>
              <w:t xml:space="preserve"> </w:t>
            </w:r>
            <w:proofErr w:type="spellStart"/>
            <w:r w:rsidRPr="003257DB">
              <w:rPr>
                <w:rFonts w:ascii="Times New Roman" w:hAnsi="Times New Roman"/>
              </w:rPr>
              <w:t>локалниот</w:t>
            </w:r>
            <w:proofErr w:type="spellEnd"/>
            <w:r w:rsidRPr="003257DB">
              <w:rPr>
                <w:rFonts w:ascii="Times New Roman" w:hAnsi="Times New Roman"/>
              </w:rPr>
              <w:t xml:space="preserve"> </w:t>
            </w:r>
            <w:proofErr w:type="spellStart"/>
            <w:r w:rsidRPr="003257DB">
              <w:rPr>
                <w:rFonts w:ascii="Times New Roman" w:hAnsi="Times New Roman"/>
              </w:rPr>
              <w:t>биодиверзитет</w:t>
            </w:r>
            <w:proofErr w:type="spellEnd"/>
          </w:p>
        </w:tc>
        <w:tc>
          <w:tcPr>
            <w:tcW w:w="2835" w:type="dxa"/>
            <w:tcBorders>
              <w:top w:val="nil"/>
              <w:left w:val="nil"/>
              <w:bottom w:val="single" w:sz="4" w:space="0" w:color="auto"/>
              <w:right w:val="single" w:sz="4" w:space="0" w:color="auto"/>
            </w:tcBorders>
            <w:noWrap/>
            <w:vAlign w:val="bottom"/>
            <w:hideMark/>
          </w:tcPr>
          <w:p w14:paraId="18D0D50D" w14:textId="77777777" w:rsidR="00656648" w:rsidRPr="003257DB" w:rsidRDefault="00656648" w:rsidP="00480604">
            <w:pPr>
              <w:pStyle w:val="NoSpacing"/>
              <w:jc w:val="center"/>
              <w:rPr>
                <w:rFonts w:ascii="Times New Roman" w:hAnsi="Times New Roman"/>
                <w:lang w:eastAsia="mk-MK"/>
              </w:rPr>
            </w:pPr>
            <w:proofErr w:type="spellStart"/>
            <w:r>
              <w:rPr>
                <w:rFonts w:ascii="Times New Roman" w:hAnsi="Times New Roman"/>
                <w:lang w:eastAsia="mk-MK"/>
              </w:rPr>
              <w:t>Општество</w:t>
            </w:r>
            <w:proofErr w:type="spellEnd"/>
          </w:p>
        </w:tc>
        <w:tc>
          <w:tcPr>
            <w:tcW w:w="1134" w:type="dxa"/>
            <w:tcBorders>
              <w:top w:val="nil"/>
              <w:left w:val="nil"/>
              <w:bottom w:val="single" w:sz="4" w:space="0" w:color="auto"/>
              <w:right w:val="single" w:sz="4" w:space="0" w:color="auto"/>
            </w:tcBorders>
            <w:noWrap/>
            <w:vAlign w:val="bottom"/>
            <w:hideMark/>
          </w:tcPr>
          <w:p w14:paraId="1E8A1211"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IV</w:t>
            </w:r>
          </w:p>
        </w:tc>
        <w:tc>
          <w:tcPr>
            <w:tcW w:w="3544" w:type="dxa"/>
            <w:tcBorders>
              <w:top w:val="nil"/>
              <w:left w:val="nil"/>
              <w:bottom w:val="single" w:sz="4" w:space="0" w:color="auto"/>
              <w:right w:val="single" w:sz="4" w:space="0" w:color="auto"/>
            </w:tcBorders>
            <w:noWrap/>
            <w:vAlign w:val="bottom"/>
            <w:hideMark/>
          </w:tcPr>
          <w:p w14:paraId="31E3CE73"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Јавни</w:t>
            </w:r>
            <w:proofErr w:type="spellEnd"/>
            <w:r>
              <w:rPr>
                <w:rFonts w:ascii="Times New Roman" w:hAnsi="Times New Roman"/>
                <w:lang w:eastAsia="mk-MK"/>
              </w:rPr>
              <w:t xml:space="preserve"> </w:t>
            </w:r>
            <w:proofErr w:type="spellStart"/>
            <w:r>
              <w:rPr>
                <w:rFonts w:ascii="Times New Roman" w:hAnsi="Times New Roman"/>
                <w:lang w:eastAsia="mk-MK"/>
              </w:rPr>
              <w:t>прашања</w:t>
            </w:r>
            <w:proofErr w:type="spellEnd"/>
            <w:r>
              <w:rPr>
                <w:rFonts w:ascii="Times New Roman" w:hAnsi="Times New Roman"/>
                <w:lang w:eastAsia="mk-MK"/>
              </w:rPr>
              <w:t xml:space="preserve"> и </w:t>
            </w:r>
            <w:proofErr w:type="spellStart"/>
            <w:r>
              <w:rPr>
                <w:rFonts w:ascii="Times New Roman" w:hAnsi="Times New Roman"/>
                <w:lang w:eastAsia="mk-MK"/>
              </w:rPr>
              <w:t>проблеми</w:t>
            </w:r>
            <w:proofErr w:type="spellEnd"/>
            <w:r>
              <w:rPr>
                <w:rFonts w:ascii="Times New Roman" w:hAnsi="Times New Roman"/>
                <w:lang w:eastAsia="mk-MK"/>
              </w:rPr>
              <w:t xml:space="preserve"> </w:t>
            </w:r>
            <w:proofErr w:type="spellStart"/>
            <w:r>
              <w:rPr>
                <w:rFonts w:ascii="Times New Roman" w:hAnsi="Times New Roman"/>
                <w:lang w:eastAsia="mk-MK"/>
              </w:rPr>
              <w:t>во</w:t>
            </w:r>
            <w:proofErr w:type="spellEnd"/>
            <w:r>
              <w:rPr>
                <w:rFonts w:ascii="Times New Roman" w:hAnsi="Times New Roman"/>
                <w:lang w:eastAsia="mk-MK"/>
              </w:rPr>
              <w:t xml:space="preserve"> </w:t>
            </w:r>
            <w:proofErr w:type="spellStart"/>
            <w:r>
              <w:rPr>
                <w:rFonts w:ascii="Times New Roman" w:hAnsi="Times New Roman"/>
                <w:lang w:eastAsia="mk-MK"/>
              </w:rPr>
              <w:t>општината</w:t>
            </w:r>
            <w:proofErr w:type="spellEnd"/>
          </w:p>
        </w:tc>
        <w:tc>
          <w:tcPr>
            <w:tcW w:w="1559" w:type="dxa"/>
            <w:tcBorders>
              <w:top w:val="nil"/>
              <w:left w:val="nil"/>
              <w:bottom w:val="single" w:sz="4" w:space="0" w:color="auto"/>
              <w:right w:val="single" w:sz="4" w:space="0" w:color="auto"/>
            </w:tcBorders>
            <w:noWrap/>
            <w:vAlign w:val="bottom"/>
            <w:hideMark/>
          </w:tcPr>
          <w:p w14:paraId="0B73D511"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600" w:type="dxa"/>
            <w:tcBorders>
              <w:top w:val="nil"/>
              <w:left w:val="nil"/>
              <w:bottom w:val="single" w:sz="4" w:space="0" w:color="auto"/>
              <w:right w:val="single" w:sz="4" w:space="0" w:color="auto"/>
            </w:tcBorders>
            <w:noWrap/>
            <w:vAlign w:val="bottom"/>
            <w:hideMark/>
          </w:tcPr>
          <w:p w14:paraId="75C1A4FF"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Мај</w:t>
            </w:r>
            <w:proofErr w:type="spellEnd"/>
          </w:p>
        </w:tc>
      </w:tr>
      <w:tr w:rsidR="00656648" w:rsidRPr="003257DB" w14:paraId="7478C5DF" w14:textId="77777777" w:rsidTr="00480604">
        <w:trPr>
          <w:trHeight w:val="300"/>
          <w:jc w:val="center"/>
        </w:trPr>
        <w:tc>
          <w:tcPr>
            <w:tcW w:w="4835" w:type="dxa"/>
            <w:gridSpan w:val="2"/>
            <w:tcBorders>
              <w:top w:val="nil"/>
              <w:left w:val="single" w:sz="4" w:space="0" w:color="auto"/>
              <w:bottom w:val="single" w:sz="4" w:space="0" w:color="auto"/>
              <w:right w:val="single" w:sz="4" w:space="0" w:color="auto"/>
            </w:tcBorders>
            <w:noWrap/>
            <w:vAlign w:val="bottom"/>
          </w:tcPr>
          <w:p w14:paraId="5A03F8A7" w14:textId="77777777" w:rsidR="00656648" w:rsidRPr="003257DB" w:rsidRDefault="00656648" w:rsidP="00480604">
            <w:pPr>
              <w:pStyle w:val="NoSpacing"/>
              <w:rPr>
                <w:rFonts w:ascii="Times New Roman" w:hAnsi="Times New Roman"/>
                <w:b/>
                <w:lang w:eastAsia="mk-MK"/>
              </w:rPr>
            </w:pPr>
            <w:r w:rsidRPr="003257DB">
              <w:rPr>
                <w:rFonts w:ascii="Times New Roman" w:hAnsi="Times New Roman"/>
                <w:b/>
                <w:lang w:eastAsia="mk-MK"/>
              </w:rPr>
              <w:t>ВКУПНО</w:t>
            </w:r>
          </w:p>
        </w:tc>
        <w:tc>
          <w:tcPr>
            <w:tcW w:w="2835" w:type="dxa"/>
            <w:tcBorders>
              <w:top w:val="nil"/>
              <w:left w:val="nil"/>
              <w:bottom w:val="single" w:sz="4" w:space="0" w:color="auto"/>
              <w:right w:val="single" w:sz="4" w:space="0" w:color="auto"/>
            </w:tcBorders>
            <w:noWrap/>
            <w:vAlign w:val="bottom"/>
            <w:hideMark/>
          </w:tcPr>
          <w:p w14:paraId="6567029F" w14:textId="77777777" w:rsidR="00656648" w:rsidRPr="003257DB" w:rsidRDefault="00656648" w:rsidP="00480604">
            <w:pPr>
              <w:pStyle w:val="NoSpacing"/>
              <w:jc w:val="center"/>
              <w:rPr>
                <w:rFonts w:ascii="Times New Roman" w:hAnsi="Times New Roman"/>
                <w:lang w:eastAsia="mk-MK"/>
              </w:rPr>
            </w:pPr>
          </w:p>
        </w:tc>
        <w:tc>
          <w:tcPr>
            <w:tcW w:w="1134" w:type="dxa"/>
            <w:tcBorders>
              <w:top w:val="nil"/>
              <w:left w:val="nil"/>
              <w:bottom w:val="single" w:sz="4" w:space="0" w:color="auto"/>
              <w:right w:val="single" w:sz="4" w:space="0" w:color="auto"/>
            </w:tcBorders>
            <w:shd w:val="clear" w:color="auto" w:fill="BFBFBF"/>
            <w:noWrap/>
            <w:vAlign w:val="bottom"/>
            <w:hideMark/>
          </w:tcPr>
          <w:p w14:paraId="3BDC7371" w14:textId="77777777" w:rsidR="00656648" w:rsidRPr="003257DB" w:rsidRDefault="00656648" w:rsidP="00480604">
            <w:pPr>
              <w:pStyle w:val="NoSpacing"/>
              <w:jc w:val="center"/>
              <w:rPr>
                <w:rFonts w:ascii="Times New Roman" w:hAnsi="Times New Roman"/>
                <w:lang w:eastAsia="mk-MK"/>
              </w:rPr>
            </w:pPr>
          </w:p>
        </w:tc>
        <w:tc>
          <w:tcPr>
            <w:tcW w:w="3544" w:type="dxa"/>
            <w:tcBorders>
              <w:top w:val="nil"/>
              <w:left w:val="nil"/>
              <w:bottom w:val="single" w:sz="4" w:space="0" w:color="auto"/>
              <w:right w:val="single" w:sz="4" w:space="0" w:color="auto"/>
            </w:tcBorders>
            <w:noWrap/>
            <w:vAlign w:val="bottom"/>
            <w:hideMark/>
          </w:tcPr>
          <w:p w14:paraId="13457C30"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1559" w:type="dxa"/>
            <w:tcBorders>
              <w:top w:val="nil"/>
              <w:left w:val="nil"/>
              <w:bottom w:val="single" w:sz="4" w:space="0" w:color="auto"/>
              <w:right w:val="single" w:sz="4" w:space="0" w:color="auto"/>
            </w:tcBorders>
            <w:noWrap/>
            <w:vAlign w:val="bottom"/>
            <w:hideMark/>
          </w:tcPr>
          <w:p w14:paraId="6BB9F183"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2</w:t>
            </w:r>
          </w:p>
        </w:tc>
        <w:tc>
          <w:tcPr>
            <w:tcW w:w="1600" w:type="dxa"/>
            <w:tcBorders>
              <w:top w:val="nil"/>
              <w:left w:val="nil"/>
              <w:bottom w:val="single" w:sz="4" w:space="0" w:color="auto"/>
              <w:right w:val="single" w:sz="4" w:space="0" w:color="auto"/>
            </w:tcBorders>
            <w:shd w:val="clear" w:color="auto" w:fill="BFBFBF"/>
            <w:noWrap/>
            <w:vAlign w:val="bottom"/>
            <w:hideMark/>
          </w:tcPr>
          <w:p w14:paraId="577311A5"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bl>
    <w:p w14:paraId="584C0188" w14:textId="77777777" w:rsidR="00656648" w:rsidRDefault="00656648" w:rsidP="00656648"/>
    <w:p w14:paraId="76E3B29E" w14:textId="77777777" w:rsidR="00656648" w:rsidRPr="00A7770C" w:rsidRDefault="00656648" w:rsidP="00656648">
      <w:pPr>
        <w:pStyle w:val="NoSpacing"/>
        <w:rPr>
          <w:rFonts w:ascii="Times New Roman" w:hAnsi="Times New Roman"/>
          <w:b/>
        </w:rPr>
      </w:pPr>
      <w:r>
        <w:rPr>
          <w:rFonts w:ascii="Times New Roman" w:hAnsi="Times New Roman"/>
          <w:b/>
        </w:rPr>
        <w:t>V</w:t>
      </w:r>
      <w:r w:rsidRPr="00A7770C">
        <w:rPr>
          <w:rFonts w:ascii="Times New Roman" w:hAnsi="Times New Roman"/>
          <w:b/>
        </w:rPr>
        <w:t>I</w:t>
      </w:r>
      <w:r>
        <w:rPr>
          <w:rFonts w:ascii="Times New Roman" w:hAnsi="Times New Roman"/>
          <w:b/>
        </w:rPr>
        <w:t>I.</w:t>
      </w:r>
      <w:r w:rsidRPr="00A7770C">
        <w:rPr>
          <w:rFonts w:ascii="Times New Roman" w:hAnsi="Times New Roman"/>
          <w:b/>
        </w:rPr>
        <w:t xml:space="preserve"> </w:t>
      </w:r>
      <w:r>
        <w:rPr>
          <w:rFonts w:ascii="Times New Roman" w:hAnsi="Times New Roman"/>
          <w:b/>
        </w:rPr>
        <w:t xml:space="preserve">ТЕМА: </w:t>
      </w:r>
      <w:r w:rsidRPr="00A7770C">
        <w:rPr>
          <w:rFonts w:ascii="Times New Roman" w:hAnsi="Times New Roman"/>
          <w:b/>
        </w:rPr>
        <w:t>ТРАНСПОРТ</w:t>
      </w:r>
    </w:p>
    <w:p w14:paraId="18484D0A" w14:textId="77777777" w:rsidR="00656648" w:rsidRDefault="00656648" w:rsidP="00656648">
      <w:pPr>
        <w:pStyle w:val="NoSpacing"/>
        <w:rPr>
          <w:rFonts w:ascii="Times New Roman" w:hAnsi="Times New Roman"/>
        </w:rPr>
      </w:pPr>
    </w:p>
    <w:tbl>
      <w:tblPr>
        <w:tblW w:w="15507" w:type="dxa"/>
        <w:jc w:val="center"/>
        <w:tblLayout w:type="fixed"/>
        <w:tblLook w:val="04A0" w:firstRow="1" w:lastRow="0" w:firstColumn="1" w:lastColumn="0" w:noHBand="0" w:noVBand="1"/>
      </w:tblPr>
      <w:tblGrid>
        <w:gridCol w:w="491"/>
        <w:gridCol w:w="4344"/>
        <w:gridCol w:w="1984"/>
        <w:gridCol w:w="1985"/>
        <w:gridCol w:w="3544"/>
        <w:gridCol w:w="1559"/>
        <w:gridCol w:w="1600"/>
      </w:tblGrid>
      <w:tr w:rsidR="00656648" w:rsidRPr="003257DB" w14:paraId="43BB7565"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28C03301"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Еколошки</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содржини</w:t>
            </w:r>
            <w:proofErr w:type="spellEnd"/>
          </w:p>
        </w:tc>
        <w:tc>
          <w:tcPr>
            <w:tcW w:w="1984" w:type="dxa"/>
            <w:tcBorders>
              <w:top w:val="single" w:sz="4" w:space="0" w:color="auto"/>
              <w:left w:val="nil"/>
              <w:bottom w:val="single" w:sz="4" w:space="0" w:color="auto"/>
              <w:right w:val="single" w:sz="4" w:space="0" w:color="auto"/>
            </w:tcBorders>
            <w:noWrap/>
            <w:vAlign w:val="bottom"/>
            <w:hideMark/>
          </w:tcPr>
          <w:p w14:paraId="707173F1"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Предмет</w:t>
            </w:r>
            <w:proofErr w:type="spellEnd"/>
          </w:p>
        </w:tc>
        <w:tc>
          <w:tcPr>
            <w:tcW w:w="1985" w:type="dxa"/>
            <w:tcBorders>
              <w:top w:val="single" w:sz="4" w:space="0" w:color="auto"/>
              <w:left w:val="nil"/>
              <w:bottom w:val="single" w:sz="4" w:space="0" w:color="auto"/>
              <w:right w:val="single" w:sz="4" w:space="0" w:color="auto"/>
            </w:tcBorders>
            <w:noWrap/>
            <w:vAlign w:val="bottom"/>
            <w:hideMark/>
          </w:tcPr>
          <w:p w14:paraId="4B79E8CD"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Одделение</w:t>
            </w:r>
            <w:proofErr w:type="spellEnd"/>
          </w:p>
        </w:tc>
        <w:tc>
          <w:tcPr>
            <w:tcW w:w="3544" w:type="dxa"/>
            <w:tcBorders>
              <w:top w:val="single" w:sz="4" w:space="0" w:color="auto"/>
              <w:left w:val="nil"/>
              <w:bottom w:val="single" w:sz="4" w:space="0" w:color="auto"/>
              <w:right w:val="single" w:sz="4" w:space="0" w:color="auto"/>
            </w:tcBorders>
            <w:noWrap/>
            <w:vAlign w:val="bottom"/>
            <w:hideMark/>
          </w:tcPr>
          <w:p w14:paraId="1EE4CAE1"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Наставна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содржина</w:t>
            </w:r>
            <w:proofErr w:type="spellEnd"/>
          </w:p>
        </w:tc>
        <w:tc>
          <w:tcPr>
            <w:tcW w:w="1559" w:type="dxa"/>
            <w:tcBorders>
              <w:top w:val="single" w:sz="4" w:space="0" w:color="auto"/>
              <w:left w:val="nil"/>
              <w:bottom w:val="single" w:sz="4" w:space="0" w:color="auto"/>
              <w:right w:val="single" w:sz="4" w:space="0" w:color="auto"/>
            </w:tcBorders>
            <w:noWrap/>
            <w:vAlign w:val="bottom"/>
            <w:hideMark/>
          </w:tcPr>
          <w:p w14:paraId="4A47DB60"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Број</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часови</w:t>
            </w:r>
            <w:proofErr w:type="spellEnd"/>
          </w:p>
        </w:tc>
        <w:tc>
          <w:tcPr>
            <w:tcW w:w="1600" w:type="dxa"/>
            <w:tcBorders>
              <w:top w:val="single" w:sz="4" w:space="0" w:color="auto"/>
              <w:left w:val="nil"/>
              <w:bottom w:val="single" w:sz="4" w:space="0" w:color="auto"/>
              <w:right w:val="single" w:sz="4" w:space="0" w:color="auto"/>
            </w:tcBorders>
            <w:noWrap/>
            <w:vAlign w:val="bottom"/>
            <w:hideMark/>
          </w:tcPr>
          <w:p w14:paraId="41B7D036"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Време</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реализација</w:t>
            </w:r>
            <w:proofErr w:type="spellEnd"/>
          </w:p>
        </w:tc>
      </w:tr>
      <w:tr w:rsidR="00656648" w:rsidRPr="003257DB" w14:paraId="1D1618CC"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09936C00" w14:textId="77777777" w:rsidR="00656648" w:rsidRPr="003257DB" w:rsidRDefault="00656648" w:rsidP="00480604">
            <w:pPr>
              <w:pStyle w:val="NoSpacing"/>
              <w:rPr>
                <w:rFonts w:ascii="Times New Roman" w:hAnsi="Times New Roman"/>
              </w:rPr>
            </w:pPr>
            <w:r w:rsidRPr="003257DB">
              <w:rPr>
                <w:rFonts w:ascii="Times New Roman" w:hAnsi="Times New Roman"/>
              </w:rPr>
              <w:t>6.</w:t>
            </w:r>
          </w:p>
        </w:tc>
        <w:tc>
          <w:tcPr>
            <w:tcW w:w="4344" w:type="dxa"/>
            <w:tcBorders>
              <w:top w:val="nil"/>
              <w:left w:val="nil"/>
              <w:bottom w:val="single" w:sz="4" w:space="0" w:color="auto"/>
              <w:right w:val="single" w:sz="4" w:space="0" w:color="auto"/>
            </w:tcBorders>
            <w:hideMark/>
          </w:tcPr>
          <w:p w14:paraId="77A2FA56"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Подигање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свеста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пошироката</w:t>
            </w:r>
            <w:proofErr w:type="spellEnd"/>
            <w:r w:rsidRPr="003257DB">
              <w:rPr>
                <w:rFonts w:ascii="Times New Roman" w:hAnsi="Times New Roman"/>
              </w:rPr>
              <w:t xml:space="preserve"> </w:t>
            </w:r>
            <w:proofErr w:type="spellStart"/>
            <w:r w:rsidRPr="003257DB">
              <w:rPr>
                <w:rFonts w:ascii="Times New Roman" w:hAnsi="Times New Roman"/>
              </w:rPr>
              <w:t>заедница</w:t>
            </w:r>
            <w:proofErr w:type="spellEnd"/>
            <w:r w:rsidRPr="003257DB">
              <w:rPr>
                <w:rFonts w:ascii="Times New Roman" w:hAnsi="Times New Roman"/>
              </w:rPr>
              <w:t xml:space="preserve"> </w:t>
            </w:r>
            <w:proofErr w:type="spellStart"/>
            <w:r w:rsidRPr="003257DB">
              <w:rPr>
                <w:rFonts w:ascii="Times New Roman" w:hAnsi="Times New Roman"/>
              </w:rPr>
              <w:t>за</w:t>
            </w:r>
            <w:proofErr w:type="spellEnd"/>
            <w:r w:rsidRPr="003257DB">
              <w:rPr>
                <w:rFonts w:ascii="Times New Roman" w:hAnsi="Times New Roman"/>
              </w:rPr>
              <w:t xml:space="preserve"> </w:t>
            </w:r>
            <w:proofErr w:type="spellStart"/>
            <w:r w:rsidRPr="003257DB">
              <w:rPr>
                <w:rFonts w:ascii="Times New Roman" w:hAnsi="Times New Roman"/>
              </w:rPr>
              <w:t>користење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јавен</w:t>
            </w:r>
            <w:proofErr w:type="spellEnd"/>
            <w:r w:rsidRPr="003257DB">
              <w:rPr>
                <w:rFonts w:ascii="Times New Roman" w:hAnsi="Times New Roman"/>
              </w:rPr>
              <w:t xml:space="preserve"> </w:t>
            </w:r>
            <w:proofErr w:type="spellStart"/>
            <w:r w:rsidRPr="003257DB">
              <w:rPr>
                <w:rFonts w:ascii="Times New Roman" w:hAnsi="Times New Roman"/>
              </w:rPr>
              <w:t>превоз</w:t>
            </w:r>
            <w:proofErr w:type="spellEnd"/>
            <w:r w:rsidRPr="003257DB">
              <w:rPr>
                <w:rFonts w:ascii="Times New Roman" w:hAnsi="Times New Roman"/>
              </w:rPr>
              <w:t xml:space="preserve"> и </w:t>
            </w:r>
            <w:proofErr w:type="spellStart"/>
            <w:r w:rsidRPr="003257DB">
              <w:rPr>
                <w:rFonts w:ascii="Times New Roman" w:hAnsi="Times New Roman"/>
              </w:rPr>
              <w:t>велосипед</w:t>
            </w:r>
            <w:proofErr w:type="spellEnd"/>
          </w:p>
        </w:tc>
        <w:tc>
          <w:tcPr>
            <w:tcW w:w="1984" w:type="dxa"/>
            <w:tcBorders>
              <w:top w:val="nil"/>
              <w:left w:val="nil"/>
              <w:bottom w:val="single" w:sz="4" w:space="0" w:color="auto"/>
              <w:right w:val="single" w:sz="4" w:space="0" w:color="auto"/>
            </w:tcBorders>
            <w:noWrap/>
            <w:vAlign w:val="bottom"/>
            <w:hideMark/>
          </w:tcPr>
          <w:p w14:paraId="426ABA3D"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Општество</w:t>
            </w:r>
            <w:proofErr w:type="spellEnd"/>
          </w:p>
        </w:tc>
        <w:tc>
          <w:tcPr>
            <w:tcW w:w="1985" w:type="dxa"/>
            <w:tcBorders>
              <w:top w:val="nil"/>
              <w:left w:val="nil"/>
              <w:bottom w:val="single" w:sz="4" w:space="0" w:color="auto"/>
              <w:right w:val="single" w:sz="4" w:space="0" w:color="auto"/>
            </w:tcBorders>
            <w:noWrap/>
            <w:vAlign w:val="bottom"/>
            <w:hideMark/>
          </w:tcPr>
          <w:p w14:paraId="13779FE3"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IV</w:t>
            </w:r>
          </w:p>
        </w:tc>
        <w:tc>
          <w:tcPr>
            <w:tcW w:w="3544" w:type="dxa"/>
            <w:tcBorders>
              <w:top w:val="nil"/>
              <w:left w:val="nil"/>
              <w:bottom w:val="single" w:sz="4" w:space="0" w:color="auto"/>
              <w:right w:val="single" w:sz="4" w:space="0" w:color="auto"/>
            </w:tcBorders>
            <w:noWrap/>
            <w:vAlign w:val="bottom"/>
            <w:hideMark/>
          </w:tcPr>
          <w:p w14:paraId="6F3D8641"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Предности</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користење</w:t>
            </w:r>
            <w:proofErr w:type="spellEnd"/>
            <w:r>
              <w:rPr>
                <w:rFonts w:ascii="Times New Roman" w:hAnsi="Times New Roman"/>
                <w:lang w:eastAsia="mk-MK"/>
              </w:rPr>
              <w:t xml:space="preserve"> </w:t>
            </w:r>
            <w:proofErr w:type="spellStart"/>
            <w:r>
              <w:rPr>
                <w:rFonts w:ascii="Times New Roman" w:hAnsi="Times New Roman"/>
                <w:lang w:eastAsia="mk-MK"/>
              </w:rPr>
              <w:t>јавен</w:t>
            </w:r>
            <w:proofErr w:type="spellEnd"/>
            <w:r>
              <w:rPr>
                <w:rFonts w:ascii="Times New Roman" w:hAnsi="Times New Roman"/>
                <w:lang w:eastAsia="mk-MK"/>
              </w:rPr>
              <w:t xml:space="preserve"> </w:t>
            </w:r>
            <w:proofErr w:type="spellStart"/>
            <w:r>
              <w:rPr>
                <w:rFonts w:ascii="Times New Roman" w:hAnsi="Times New Roman"/>
                <w:lang w:eastAsia="mk-MK"/>
              </w:rPr>
              <w:t>превоз</w:t>
            </w:r>
            <w:proofErr w:type="spellEnd"/>
            <w:r>
              <w:rPr>
                <w:rFonts w:ascii="Times New Roman" w:hAnsi="Times New Roman"/>
                <w:lang w:eastAsia="mk-MK"/>
              </w:rPr>
              <w:t xml:space="preserve"> и </w:t>
            </w:r>
            <w:proofErr w:type="spellStart"/>
            <w:r>
              <w:rPr>
                <w:rFonts w:ascii="Times New Roman" w:hAnsi="Times New Roman"/>
                <w:lang w:eastAsia="mk-MK"/>
              </w:rPr>
              <w:t>велосипед</w:t>
            </w:r>
            <w:proofErr w:type="spellEnd"/>
          </w:p>
        </w:tc>
        <w:tc>
          <w:tcPr>
            <w:tcW w:w="1559" w:type="dxa"/>
            <w:tcBorders>
              <w:top w:val="nil"/>
              <w:left w:val="nil"/>
              <w:bottom w:val="single" w:sz="4" w:space="0" w:color="auto"/>
              <w:right w:val="single" w:sz="4" w:space="0" w:color="auto"/>
            </w:tcBorders>
            <w:noWrap/>
            <w:vAlign w:val="bottom"/>
            <w:hideMark/>
          </w:tcPr>
          <w:p w14:paraId="26544DB2"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600" w:type="dxa"/>
            <w:tcBorders>
              <w:top w:val="nil"/>
              <w:left w:val="nil"/>
              <w:bottom w:val="single" w:sz="4" w:space="0" w:color="auto"/>
              <w:right w:val="single" w:sz="4" w:space="0" w:color="auto"/>
            </w:tcBorders>
            <w:noWrap/>
            <w:vAlign w:val="bottom"/>
            <w:hideMark/>
          </w:tcPr>
          <w:p w14:paraId="0B3576AA"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Мај</w:t>
            </w:r>
            <w:proofErr w:type="spellEnd"/>
          </w:p>
        </w:tc>
      </w:tr>
      <w:tr w:rsidR="00656648" w:rsidRPr="003257DB" w14:paraId="4F5A4BBF" w14:textId="77777777" w:rsidTr="00480604">
        <w:trPr>
          <w:trHeight w:val="416"/>
          <w:jc w:val="center"/>
        </w:trPr>
        <w:tc>
          <w:tcPr>
            <w:tcW w:w="491" w:type="dxa"/>
            <w:tcBorders>
              <w:top w:val="nil"/>
              <w:left w:val="single" w:sz="4" w:space="0" w:color="auto"/>
              <w:bottom w:val="single" w:sz="4" w:space="0" w:color="auto"/>
              <w:right w:val="single" w:sz="4" w:space="0" w:color="auto"/>
            </w:tcBorders>
            <w:noWrap/>
            <w:hideMark/>
          </w:tcPr>
          <w:p w14:paraId="73C2170F" w14:textId="77777777" w:rsidR="00656648" w:rsidRPr="003257DB" w:rsidRDefault="00656648" w:rsidP="00480604">
            <w:pPr>
              <w:pStyle w:val="NoSpacing"/>
              <w:rPr>
                <w:rFonts w:ascii="Times New Roman" w:hAnsi="Times New Roman"/>
              </w:rPr>
            </w:pPr>
            <w:r w:rsidRPr="003257DB">
              <w:rPr>
                <w:rFonts w:ascii="Times New Roman" w:hAnsi="Times New Roman"/>
              </w:rPr>
              <w:t>7.</w:t>
            </w:r>
          </w:p>
        </w:tc>
        <w:tc>
          <w:tcPr>
            <w:tcW w:w="4344" w:type="dxa"/>
            <w:tcBorders>
              <w:top w:val="nil"/>
              <w:left w:val="nil"/>
              <w:bottom w:val="single" w:sz="4" w:space="0" w:color="auto"/>
              <w:right w:val="single" w:sz="4" w:space="0" w:color="auto"/>
            </w:tcBorders>
            <w:hideMark/>
          </w:tcPr>
          <w:p w14:paraId="77FB8931"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Изработка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упатства</w:t>
            </w:r>
            <w:proofErr w:type="spellEnd"/>
            <w:r w:rsidRPr="003257DB">
              <w:rPr>
                <w:rFonts w:ascii="Times New Roman" w:hAnsi="Times New Roman"/>
              </w:rPr>
              <w:t xml:space="preserve"> </w:t>
            </w:r>
            <w:proofErr w:type="spellStart"/>
            <w:r w:rsidRPr="003257DB">
              <w:rPr>
                <w:rFonts w:ascii="Times New Roman" w:hAnsi="Times New Roman"/>
              </w:rPr>
              <w:t>за</w:t>
            </w:r>
            <w:proofErr w:type="spellEnd"/>
            <w:r w:rsidRPr="003257DB">
              <w:rPr>
                <w:rFonts w:ascii="Times New Roman" w:hAnsi="Times New Roman"/>
              </w:rPr>
              <w:t xml:space="preserve"> </w:t>
            </w:r>
            <w:proofErr w:type="spellStart"/>
            <w:r w:rsidRPr="003257DB">
              <w:rPr>
                <w:rFonts w:ascii="Times New Roman" w:hAnsi="Times New Roman"/>
              </w:rPr>
              <w:t>користење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јавен</w:t>
            </w:r>
            <w:proofErr w:type="spellEnd"/>
            <w:r w:rsidRPr="003257DB">
              <w:rPr>
                <w:rFonts w:ascii="Times New Roman" w:hAnsi="Times New Roman"/>
              </w:rPr>
              <w:t xml:space="preserve"> </w:t>
            </w:r>
            <w:proofErr w:type="spellStart"/>
            <w:r w:rsidRPr="003257DB">
              <w:rPr>
                <w:rFonts w:ascii="Times New Roman" w:hAnsi="Times New Roman"/>
              </w:rPr>
              <w:t>превоз</w:t>
            </w:r>
            <w:proofErr w:type="spellEnd"/>
            <w:r w:rsidRPr="003257DB">
              <w:rPr>
                <w:rFonts w:ascii="Times New Roman" w:hAnsi="Times New Roman"/>
              </w:rPr>
              <w:t xml:space="preserve"> и </w:t>
            </w:r>
            <w:proofErr w:type="spellStart"/>
            <w:r w:rsidRPr="003257DB">
              <w:rPr>
                <w:rFonts w:ascii="Times New Roman" w:hAnsi="Times New Roman"/>
              </w:rPr>
              <w:t>велосипед</w:t>
            </w:r>
            <w:proofErr w:type="spellEnd"/>
          </w:p>
        </w:tc>
        <w:tc>
          <w:tcPr>
            <w:tcW w:w="1984" w:type="dxa"/>
            <w:tcBorders>
              <w:top w:val="nil"/>
              <w:left w:val="nil"/>
              <w:bottom w:val="single" w:sz="4" w:space="0" w:color="auto"/>
              <w:right w:val="single" w:sz="4" w:space="0" w:color="auto"/>
            </w:tcBorders>
            <w:noWrap/>
            <w:vAlign w:val="bottom"/>
            <w:hideMark/>
          </w:tcPr>
          <w:p w14:paraId="07CB08A0" w14:textId="77777777" w:rsidR="00656648" w:rsidRPr="003257DB" w:rsidRDefault="00656648" w:rsidP="00480604">
            <w:pPr>
              <w:pStyle w:val="NoSpacing"/>
              <w:jc w:val="center"/>
              <w:rPr>
                <w:rFonts w:ascii="Times New Roman" w:hAnsi="Times New Roman"/>
                <w:lang w:eastAsia="mk-MK"/>
              </w:rPr>
            </w:pPr>
            <w:proofErr w:type="spellStart"/>
            <w:r>
              <w:rPr>
                <w:rFonts w:ascii="Times New Roman" w:hAnsi="Times New Roman"/>
                <w:lang w:eastAsia="mk-MK"/>
              </w:rPr>
              <w:t>Албански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tc>
        <w:tc>
          <w:tcPr>
            <w:tcW w:w="1985" w:type="dxa"/>
            <w:tcBorders>
              <w:top w:val="nil"/>
              <w:left w:val="nil"/>
              <w:bottom w:val="single" w:sz="4" w:space="0" w:color="auto"/>
              <w:right w:val="single" w:sz="4" w:space="0" w:color="auto"/>
            </w:tcBorders>
            <w:noWrap/>
            <w:vAlign w:val="bottom"/>
            <w:hideMark/>
          </w:tcPr>
          <w:p w14:paraId="1316A44A"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IV</w:t>
            </w:r>
          </w:p>
        </w:tc>
        <w:tc>
          <w:tcPr>
            <w:tcW w:w="3544" w:type="dxa"/>
            <w:tcBorders>
              <w:top w:val="nil"/>
              <w:left w:val="nil"/>
              <w:bottom w:val="single" w:sz="4" w:space="0" w:color="auto"/>
              <w:right w:val="single" w:sz="4" w:space="0" w:color="auto"/>
            </w:tcBorders>
            <w:noWrap/>
            <w:vAlign w:val="bottom"/>
            <w:hideMark/>
          </w:tcPr>
          <w:p w14:paraId="66A96D44"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Меѓународен</w:t>
            </w:r>
            <w:proofErr w:type="spellEnd"/>
            <w:r>
              <w:rPr>
                <w:rFonts w:ascii="Times New Roman" w:hAnsi="Times New Roman"/>
                <w:lang w:eastAsia="mk-MK"/>
              </w:rPr>
              <w:t xml:space="preserve"> </w:t>
            </w:r>
            <w:proofErr w:type="spellStart"/>
            <w:r>
              <w:rPr>
                <w:rFonts w:ascii="Times New Roman" w:hAnsi="Times New Roman"/>
                <w:lang w:eastAsia="mk-MK"/>
              </w:rPr>
              <w:t>ден</w:t>
            </w:r>
            <w:proofErr w:type="spellEnd"/>
            <w:r>
              <w:rPr>
                <w:rFonts w:ascii="Times New Roman" w:hAnsi="Times New Roman"/>
                <w:lang w:eastAsia="mk-MK"/>
              </w:rPr>
              <w:t xml:space="preserve"> </w:t>
            </w:r>
            <w:proofErr w:type="spellStart"/>
            <w:r>
              <w:rPr>
                <w:rFonts w:ascii="Times New Roman" w:hAnsi="Times New Roman"/>
                <w:lang w:eastAsia="mk-MK"/>
              </w:rPr>
              <w:t>без</w:t>
            </w:r>
            <w:proofErr w:type="spellEnd"/>
            <w:r>
              <w:rPr>
                <w:rFonts w:ascii="Times New Roman" w:hAnsi="Times New Roman"/>
                <w:lang w:eastAsia="mk-MK"/>
              </w:rPr>
              <w:t xml:space="preserve"> </w:t>
            </w:r>
            <w:proofErr w:type="spellStart"/>
            <w:r>
              <w:rPr>
                <w:rFonts w:ascii="Times New Roman" w:hAnsi="Times New Roman"/>
                <w:lang w:eastAsia="mk-MK"/>
              </w:rPr>
              <w:t>автомобили</w:t>
            </w:r>
            <w:proofErr w:type="spellEnd"/>
          </w:p>
        </w:tc>
        <w:tc>
          <w:tcPr>
            <w:tcW w:w="1559" w:type="dxa"/>
            <w:tcBorders>
              <w:top w:val="nil"/>
              <w:left w:val="nil"/>
              <w:bottom w:val="single" w:sz="4" w:space="0" w:color="auto"/>
              <w:right w:val="single" w:sz="4" w:space="0" w:color="auto"/>
            </w:tcBorders>
            <w:noWrap/>
            <w:vAlign w:val="bottom"/>
            <w:hideMark/>
          </w:tcPr>
          <w:p w14:paraId="0CD1C75C"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600" w:type="dxa"/>
            <w:tcBorders>
              <w:top w:val="nil"/>
              <w:left w:val="nil"/>
              <w:bottom w:val="single" w:sz="4" w:space="0" w:color="auto"/>
              <w:right w:val="single" w:sz="4" w:space="0" w:color="auto"/>
            </w:tcBorders>
            <w:noWrap/>
            <w:vAlign w:val="bottom"/>
            <w:hideMark/>
          </w:tcPr>
          <w:p w14:paraId="66D9DF59"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Септември</w:t>
            </w:r>
            <w:proofErr w:type="spellEnd"/>
          </w:p>
        </w:tc>
      </w:tr>
      <w:tr w:rsidR="00656648" w:rsidRPr="003257DB" w14:paraId="003682CC" w14:textId="77777777" w:rsidTr="00480604">
        <w:trPr>
          <w:trHeight w:val="300"/>
          <w:jc w:val="center"/>
        </w:trPr>
        <w:tc>
          <w:tcPr>
            <w:tcW w:w="4835" w:type="dxa"/>
            <w:gridSpan w:val="2"/>
            <w:tcBorders>
              <w:top w:val="nil"/>
              <w:left w:val="single" w:sz="4" w:space="0" w:color="auto"/>
              <w:bottom w:val="single" w:sz="4" w:space="0" w:color="auto"/>
              <w:right w:val="single" w:sz="4" w:space="0" w:color="auto"/>
            </w:tcBorders>
            <w:noWrap/>
            <w:vAlign w:val="bottom"/>
          </w:tcPr>
          <w:p w14:paraId="5618C63C" w14:textId="77777777" w:rsidR="00656648" w:rsidRPr="003257DB" w:rsidRDefault="00656648" w:rsidP="00480604">
            <w:pPr>
              <w:pStyle w:val="NoSpacing"/>
              <w:rPr>
                <w:rFonts w:ascii="Times New Roman" w:hAnsi="Times New Roman"/>
                <w:b/>
                <w:lang w:eastAsia="mk-MK"/>
              </w:rPr>
            </w:pPr>
            <w:r w:rsidRPr="003257DB">
              <w:rPr>
                <w:rFonts w:ascii="Times New Roman" w:hAnsi="Times New Roman"/>
                <w:b/>
                <w:lang w:eastAsia="mk-MK"/>
              </w:rPr>
              <w:t>ВКУПНО</w:t>
            </w:r>
          </w:p>
        </w:tc>
        <w:tc>
          <w:tcPr>
            <w:tcW w:w="1984" w:type="dxa"/>
            <w:tcBorders>
              <w:top w:val="nil"/>
              <w:left w:val="nil"/>
              <w:bottom w:val="single" w:sz="4" w:space="0" w:color="auto"/>
              <w:right w:val="single" w:sz="4" w:space="0" w:color="auto"/>
            </w:tcBorders>
            <w:noWrap/>
            <w:vAlign w:val="bottom"/>
            <w:hideMark/>
          </w:tcPr>
          <w:p w14:paraId="0F79E290" w14:textId="77777777" w:rsidR="00656648" w:rsidRPr="003257DB" w:rsidRDefault="00656648" w:rsidP="00480604">
            <w:pPr>
              <w:pStyle w:val="NoSpacing"/>
              <w:jc w:val="center"/>
              <w:rPr>
                <w:rFonts w:ascii="Times New Roman" w:hAnsi="Times New Roman"/>
                <w:lang w:eastAsia="mk-MK"/>
              </w:rPr>
            </w:pPr>
          </w:p>
        </w:tc>
        <w:tc>
          <w:tcPr>
            <w:tcW w:w="1985" w:type="dxa"/>
            <w:tcBorders>
              <w:top w:val="nil"/>
              <w:left w:val="nil"/>
              <w:bottom w:val="single" w:sz="4" w:space="0" w:color="auto"/>
              <w:right w:val="single" w:sz="4" w:space="0" w:color="auto"/>
            </w:tcBorders>
            <w:shd w:val="clear" w:color="auto" w:fill="BFBFBF"/>
            <w:noWrap/>
            <w:vAlign w:val="bottom"/>
            <w:hideMark/>
          </w:tcPr>
          <w:p w14:paraId="51F55DF7" w14:textId="77777777" w:rsidR="00656648" w:rsidRPr="003257DB" w:rsidRDefault="00656648" w:rsidP="00480604">
            <w:pPr>
              <w:pStyle w:val="NoSpacing"/>
              <w:jc w:val="center"/>
              <w:rPr>
                <w:rFonts w:ascii="Times New Roman" w:hAnsi="Times New Roman"/>
                <w:lang w:eastAsia="mk-MK"/>
              </w:rPr>
            </w:pPr>
          </w:p>
        </w:tc>
        <w:tc>
          <w:tcPr>
            <w:tcW w:w="3544" w:type="dxa"/>
            <w:tcBorders>
              <w:top w:val="nil"/>
              <w:left w:val="nil"/>
              <w:bottom w:val="single" w:sz="4" w:space="0" w:color="auto"/>
              <w:right w:val="single" w:sz="4" w:space="0" w:color="auto"/>
            </w:tcBorders>
            <w:noWrap/>
            <w:vAlign w:val="bottom"/>
            <w:hideMark/>
          </w:tcPr>
          <w:p w14:paraId="4D22BAA6" w14:textId="77777777" w:rsidR="00656648" w:rsidRPr="003257DB" w:rsidRDefault="00656648" w:rsidP="00480604">
            <w:pPr>
              <w:pStyle w:val="NoSpacing"/>
              <w:jc w:val="center"/>
              <w:rPr>
                <w:rFonts w:ascii="Times New Roman" w:hAnsi="Times New Roman"/>
                <w:lang w:eastAsia="mk-MK"/>
              </w:rPr>
            </w:pPr>
          </w:p>
        </w:tc>
        <w:tc>
          <w:tcPr>
            <w:tcW w:w="1559" w:type="dxa"/>
            <w:tcBorders>
              <w:top w:val="nil"/>
              <w:left w:val="nil"/>
              <w:bottom w:val="single" w:sz="4" w:space="0" w:color="auto"/>
              <w:right w:val="single" w:sz="4" w:space="0" w:color="auto"/>
            </w:tcBorders>
            <w:noWrap/>
            <w:vAlign w:val="bottom"/>
            <w:hideMark/>
          </w:tcPr>
          <w:p w14:paraId="485F5E0D"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2</w:t>
            </w:r>
          </w:p>
        </w:tc>
        <w:tc>
          <w:tcPr>
            <w:tcW w:w="1600" w:type="dxa"/>
            <w:tcBorders>
              <w:top w:val="nil"/>
              <w:left w:val="nil"/>
              <w:bottom w:val="single" w:sz="4" w:space="0" w:color="auto"/>
              <w:right w:val="single" w:sz="4" w:space="0" w:color="auto"/>
            </w:tcBorders>
            <w:shd w:val="clear" w:color="auto" w:fill="BFBFBF"/>
            <w:noWrap/>
            <w:vAlign w:val="bottom"/>
            <w:hideMark/>
          </w:tcPr>
          <w:p w14:paraId="0DA7FA35"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bl>
    <w:p w14:paraId="464480C9" w14:textId="77777777" w:rsidR="00656648" w:rsidRPr="009E79C7" w:rsidRDefault="00656648" w:rsidP="00656648">
      <w:pPr>
        <w:pStyle w:val="NoSpacing"/>
        <w:rPr>
          <w:rFonts w:ascii="Times New Roman" w:hAnsi="Times New Roman"/>
        </w:rPr>
      </w:pPr>
    </w:p>
    <w:p w14:paraId="4D0D6D19" w14:textId="77777777" w:rsidR="00656648" w:rsidRPr="00D85C53" w:rsidRDefault="00656648" w:rsidP="00656648">
      <w:pPr>
        <w:pStyle w:val="NoSpacing"/>
        <w:rPr>
          <w:rFonts w:ascii="Times New Roman" w:hAnsi="Times New Roman"/>
          <w:b/>
        </w:rPr>
      </w:pPr>
      <w:r>
        <w:rPr>
          <w:rFonts w:ascii="Times New Roman" w:hAnsi="Times New Roman"/>
          <w:b/>
        </w:rPr>
        <w:t>VIII.</w:t>
      </w:r>
      <w:r w:rsidRPr="00A7770C">
        <w:rPr>
          <w:rFonts w:ascii="Times New Roman" w:hAnsi="Times New Roman"/>
          <w:b/>
        </w:rPr>
        <w:t xml:space="preserve"> </w:t>
      </w:r>
      <w:r>
        <w:rPr>
          <w:rFonts w:ascii="Times New Roman" w:hAnsi="Times New Roman"/>
          <w:b/>
        </w:rPr>
        <w:t>ТЕМА: ЗДРАВЈЕ</w:t>
      </w:r>
    </w:p>
    <w:p w14:paraId="171F2449" w14:textId="77777777" w:rsidR="00656648" w:rsidRDefault="00656648" w:rsidP="00656648">
      <w:pPr>
        <w:pStyle w:val="NoSpacing"/>
        <w:rPr>
          <w:rFonts w:ascii="Times New Roman" w:hAnsi="Times New Roman"/>
        </w:rPr>
      </w:pPr>
    </w:p>
    <w:tbl>
      <w:tblPr>
        <w:tblW w:w="15507" w:type="dxa"/>
        <w:jc w:val="center"/>
        <w:tblLayout w:type="fixed"/>
        <w:tblLook w:val="04A0" w:firstRow="1" w:lastRow="0" w:firstColumn="1" w:lastColumn="0" w:noHBand="0" w:noVBand="1"/>
      </w:tblPr>
      <w:tblGrid>
        <w:gridCol w:w="491"/>
        <w:gridCol w:w="4344"/>
        <w:gridCol w:w="3118"/>
        <w:gridCol w:w="851"/>
        <w:gridCol w:w="3969"/>
        <w:gridCol w:w="1276"/>
        <w:gridCol w:w="1458"/>
      </w:tblGrid>
      <w:tr w:rsidR="00656648" w:rsidRPr="003257DB" w14:paraId="4B5ACA2A" w14:textId="77777777" w:rsidTr="00480604">
        <w:trPr>
          <w:trHeight w:val="485"/>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20BFD3F2"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Еколошки</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содржини</w:t>
            </w:r>
            <w:proofErr w:type="spellEnd"/>
          </w:p>
        </w:tc>
        <w:tc>
          <w:tcPr>
            <w:tcW w:w="3118" w:type="dxa"/>
            <w:tcBorders>
              <w:top w:val="single" w:sz="4" w:space="0" w:color="auto"/>
              <w:left w:val="nil"/>
              <w:bottom w:val="single" w:sz="4" w:space="0" w:color="auto"/>
              <w:right w:val="single" w:sz="4" w:space="0" w:color="auto"/>
            </w:tcBorders>
            <w:noWrap/>
            <w:vAlign w:val="bottom"/>
            <w:hideMark/>
          </w:tcPr>
          <w:p w14:paraId="7A32B311"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Предмет</w:t>
            </w:r>
            <w:proofErr w:type="spellEnd"/>
          </w:p>
        </w:tc>
        <w:tc>
          <w:tcPr>
            <w:tcW w:w="851" w:type="dxa"/>
            <w:tcBorders>
              <w:top w:val="single" w:sz="4" w:space="0" w:color="auto"/>
              <w:left w:val="nil"/>
              <w:bottom w:val="single" w:sz="4" w:space="0" w:color="auto"/>
              <w:right w:val="single" w:sz="4" w:space="0" w:color="auto"/>
            </w:tcBorders>
            <w:noWrap/>
            <w:vAlign w:val="bottom"/>
            <w:hideMark/>
          </w:tcPr>
          <w:p w14:paraId="060C904F"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Од</w:t>
            </w:r>
            <w:r>
              <w:rPr>
                <w:rFonts w:ascii="Times New Roman" w:hAnsi="Times New Roman"/>
                <w:b/>
                <w:lang w:eastAsia="mk-MK"/>
              </w:rPr>
              <w:t>д</w:t>
            </w:r>
            <w:proofErr w:type="spellEnd"/>
            <w:r>
              <w:rPr>
                <w:rFonts w:ascii="Times New Roman" w:hAnsi="Times New Roman"/>
                <w:b/>
                <w:lang w:eastAsia="mk-MK"/>
              </w:rPr>
              <w:t>.</w:t>
            </w:r>
          </w:p>
        </w:tc>
        <w:tc>
          <w:tcPr>
            <w:tcW w:w="3969" w:type="dxa"/>
            <w:tcBorders>
              <w:top w:val="single" w:sz="4" w:space="0" w:color="auto"/>
              <w:left w:val="nil"/>
              <w:bottom w:val="single" w:sz="4" w:space="0" w:color="auto"/>
              <w:right w:val="single" w:sz="4" w:space="0" w:color="auto"/>
            </w:tcBorders>
            <w:noWrap/>
            <w:vAlign w:val="bottom"/>
            <w:hideMark/>
          </w:tcPr>
          <w:p w14:paraId="2B08E75D"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Наставна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содржина</w:t>
            </w:r>
            <w:proofErr w:type="spellEnd"/>
          </w:p>
        </w:tc>
        <w:tc>
          <w:tcPr>
            <w:tcW w:w="1276" w:type="dxa"/>
            <w:tcBorders>
              <w:top w:val="single" w:sz="4" w:space="0" w:color="auto"/>
              <w:left w:val="nil"/>
              <w:bottom w:val="single" w:sz="4" w:space="0" w:color="auto"/>
              <w:right w:val="single" w:sz="4" w:space="0" w:color="auto"/>
            </w:tcBorders>
            <w:noWrap/>
            <w:vAlign w:val="bottom"/>
            <w:hideMark/>
          </w:tcPr>
          <w:p w14:paraId="0FA0AB43"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Број</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часови</w:t>
            </w:r>
            <w:proofErr w:type="spellEnd"/>
          </w:p>
        </w:tc>
        <w:tc>
          <w:tcPr>
            <w:tcW w:w="1458" w:type="dxa"/>
            <w:tcBorders>
              <w:top w:val="single" w:sz="4" w:space="0" w:color="auto"/>
              <w:left w:val="nil"/>
              <w:bottom w:val="single" w:sz="4" w:space="0" w:color="auto"/>
              <w:right w:val="single" w:sz="4" w:space="0" w:color="auto"/>
            </w:tcBorders>
            <w:noWrap/>
            <w:vAlign w:val="bottom"/>
            <w:hideMark/>
          </w:tcPr>
          <w:p w14:paraId="21D6DFF7"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Време</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реализација</w:t>
            </w:r>
            <w:proofErr w:type="spellEnd"/>
          </w:p>
        </w:tc>
      </w:tr>
      <w:tr w:rsidR="00656648" w:rsidRPr="003257DB" w14:paraId="602DC8CD"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750A9960" w14:textId="77777777" w:rsidR="00656648" w:rsidRPr="003257DB" w:rsidRDefault="00656648" w:rsidP="00480604">
            <w:pPr>
              <w:pStyle w:val="NoSpacing"/>
              <w:rPr>
                <w:rFonts w:ascii="Times New Roman" w:hAnsi="Times New Roman"/>
              </w:rPr>
            </w:pPr>
            <w:r w:rsidRPr="003257DB">
              <w:rPr>
                <w:rFonts w:ascii="Times New Roman" w:hAnsi="Times New Roman"/>
              </w:rPr>
              <w:t>4.</w:t>
            </w:r>
          </w:p>
        </w:tc>
        <w:tc>
          <w:tcPr>
            <w:tcW w:w="4344" w:type="dxa"/>
            <w:tcBorders>
              <w:top w:val="nil"/>
              <w:left w:val="nil"/>
              <w:bottom w:val="single" w:sz="4" w:space="0" w:color="auto"/>
              <w:right w:val="single" w:sz="4" w:space="0" w:color="auto"/>
            </w:tcBorders>
          </w:tcPr>
          <w:p w14:paraId="32AAFC33"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Пирамида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исхрана</w:t>
            </w:r>
            <w:proofErr w:type="spellEnd"/>
          </w:p>
        </w:tc>
        <w:tc>
          <w:tcPr>
            <w:tcW w:w="3118" w:type="dxa"/>
            <w:tcBorders>
              <w:top w:val="nil"/>
              <w:left w:val="nil"/>
              <w:bottom w:val="single" w:sz="4" w:space="0" w:color="auto"/>
              <w:right w:val="single" w:sz="4" w:space="0" w:color="auto"/>
            </w:tcBorders>
            <w:noWrap/>
            <w:vAlign w:val="bottom"/>
            <w:hideMark/>
          </w:tcPr>
          <w:p w14:paraId="649A01F9"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Англиски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tc>
        <w:tc>
          <w:tcPr>
            <w:tcW w:w="851" w:type="dxa"/>
            <w:tcBorders>
              <w:top w:val="nil"/>
              <w:left w:val="nil"/>
              <w:bottom w:val="single" w:sz="4" w:space="0" w:color="auto"/>
              <w:right w:val="single" w:sz="4" w:space="0" w:color="auto"/>
            </w:tcBorders>
            <w:noWrap/>
            <w:vAlign w:val="bottom"/>
            <w:hideMark/>
          </w:tcPr>
          <w:p w14:paraId="034A984F"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IV</w:t>
            </w:r>
          </w:p>
        </w:tc>
        <w:tc>
          <w:tcPr>
            <w:tcW w:w="3969" w:type="dxa"/>
            <w:tcBorders>
              <w:top w:val="nil"/>
              <w:left w:val="nil"/>
              <w:bottom w:val="single" w:sz="4" w:space="0" w:color="auto"/>
              <w:right w:val="single" w:sz="4" w:space="0" w:color="auto"/>
            </w:tcBorders>
            <w:noWrap/>
            <w:vAlign w:val="bottom"/>
            <w:hideMark/>
          </w:tcPr>
          <w:p w14:paraId="5FC1C2EC"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Изработка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пирамида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исхрана</w:t>
            </w:r>
            <w:proofErr w:type="spellEnd"/>
          </w:p>
        </w:tc>
        <w:tc>
          <w:tcPr>
            <w:tcW w:w="1276" w:type="dxa"/>
            <w:tcBorders>
              <w:top w:val="nil"/>
              <w:left w:val="nil"/>
              <w:bottom w:val="single" w:sz="4" w:space="0" w:color="auto"/>
              <w:right w:val="single" w:sz="4" w:space="0" w:color="auto"/>
            </w:tcBorders>
            <w:noWrap/>
            <w:vAlign w:val="bottom"/>
            <w:hideMark/>
          </w:tcPr>
          <w:p w14:paraId="275FC8BB"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2</w:t>
            </w:r>
          </w:p>
        </w:tc>
        <w:tc>
          <w:tcPr>
            <w:tcW w:w="1458" w:type="dxa"/>
            <w:tcBorders>
              <w:top w:val="nil"/>
              <w:left w:val="nil"/>
              <w:bottom w:val="single" w:sz="4" w:space="0" w:color="auto"/>
              <w:right w:val="single" w:sz="4" w:space="0" w:color="auto"/>
            </w:tcBorders>
            <w:noWrap/>
            <w:vAlign w:val="bottom"/>
            <w:hideMark/>
          </w:tcPr>
          <w:p w14:paraId="20A4751E"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Март</w:t>
            </w:r>
            <w:proofErr w:type="spellEnd"/>
          </w:p>
        </w:tc>
      </w:tr>
      <w:tr w:rsidR="00656648" w:rsidRPr="003257DB" w14:paraId="3ED84CEB"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577D568F" w14:textId="77777777" w:rsidR="00656648" w:rsidRPr="003257DB" w:rsidRDefault="00656648" w:rsidP="00480604">
            <w:pPr>
              <w:pStyle w:val="NoSpacing"/>
              <w:rPr>
                <w:rFonts w:ascii="Times New Roman" w:hAnsi="Times New Roman"/>
              </w:rPr>
            </w:pPr>
            <w:r w:rsidRPr="003257DB">
              <w:rPr>
                <w:rFonts w:ascii="Times New Roman" w:hAnsi="Times New Roman"/>
              </w:rPr>
              <w:t>5.</w:t>
            </w:r>
          </w:p>
        </w:tc>
        <w:tc>
          <w:tcPr>
            <w:tcW w:w="4344" w:type="dxa"/>
            <w:tcBorders>
              <w:top w:val="nil"/>
              <w:left w:val="nil"/>
              <w:bottom w:val="single" w:sz="4" w:space="0" w:color="auto"/>
              <w:right w:val="single" w:sz="4" w:space="0" w:color="auto"/>
            </w:tcBorders>
          </w:tcPr>
          <w:p w14:paraId="7E6E8FFA"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Влијанието</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физичката</w:t>
            </w:r>
            <w:proofErr w:type="spellEnd"/>
            <w:r w:rsidRPr="003257DB">
              <w:rPr>
                <w:rFonts w:ascii="Times New Roman" w:hAnsi="Times New Roman"/>
              </w:rPr>
              <w:t xml:space="preserve"> </w:t>
            </w:r>
            <w:proofErr w:type="spellStart"/>
            <w:r w:rsidRPr="003257DB">
              <w:rPr>
                <w:rFonts w:ascii="Times New Roman" w:hAnsi="Times New Roman"/>
              </w:rPr>
              <w:t>активност</w:t>
            </w:r>
            <w:proofErr w:type="spellEnd"/>
            <w:r w:rsidRPr="003257DB">
              <w:rPr>
                <w:rFonts w:ascii="Times New Roman" w:hAnsi="Times New Roman"/>
              </w:rPr>
              <w:t xml:space="preserve"> </w:t>
            </w:r>
            <w:proofErr w:type="spellStart"/>
            <w:r w:rsidRPr="003257DB">
              <w:rPr>
                <w:rFonts w:ascii="Times New Roman" w:hAnsi="Times New Roman"/>
              </w:rPr>
              <w:t>врз</w:t>
            </w:r>
            <w:proofErr w:type="spellEnd"/>
            <w:r w:rsidRPr="003257DB">
              <w:rPr>
                <w:rFonts w:ascii="Times New Roman" w:hAnsi="Times New Roman"/>
              </w:rPr>
              <w:t xml:space="preserve"> </w:t>
            </w:r>
            <w:proofErr w:type="spellStart"/>
            <w:r w:rsidRPr="003257DB">
              <w:rPr>
                <w:rFonts w:ascii="Times New Roman" w:hAnsi="Times New Roman"/>
              </w:rPr>
              <w:t>здравјето</w:t>
            </w:r>
            <w:proofErr w:type="spellEnd"/>
          </w:p>
        </w:tc>
        <w:tc>
          <w:tcPr>
            <w:tcW w:w="3118" w:type="dxa"/>
            <w:tcBorders>
              <w:top w:val="nil"/>
              <w:left w:val="nil"/>
              <w:bottom w:val="single" w:sz="4" w:space="0" w:color="auto"/>
              <w:right w:val="single" w:sz="4" w:space="0" w:color="auto"/>
            </w:tcBorders>
            <w:noWrap/>
            <w:vAlign w:val="bottom"/>
            <w:hideMark/>
          </w:tcPr>
          <w:p w14:paraId="72965677"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Физичко</w:t>
            </w:r>
            <w:proofErr w:type="spellEnd"/>
            <w:r>
              <w:rPr>
                <w:rFonts w:ascii="Times New Roman" w:hAnsi="Times New Roman"/>
                <w:lang w:eastAsia="mk-MK"/>
              </w:rPr>
              <w:t xml:space="preserve"> </w:t>
            </w:r>
            <w:proofErr w:type="spellStart"/>
            <w:r>
              <w:rPr>
                <w:rFonts w:ascii="Times New Roman" w:hAnsi="Times New Roman"/>
                <w:lang w:eastAsia="mk-MK"/>
              </w:rPr>
              <w:t>образование</w:t>
            </w:r>
            <w:proofErr w:type="spellEnd"/>
          </w:p>
        </w:tc>
        <w:tc>
          <w:tcPr>
            <w:tcW w:w="851" w:type="dxa"/>
            <w:tcBorders>
              <w:top w:val="nil"/>
              <w:left w:val="nil"/>
              <w:bottom w:val="single" w:sz="4" w:space="0" w:color="auto"/>
              <w:right w:val="single" w:sz="4" w:space="0" w:color="auto"/>
            </w:tcBorders>
            <w:noWrap/>
            <w:vAlign w:val="bottom"/>
            <w:hideMark/>
          </w:tcPr>
          <w:p w14:paraId="0C7FFBC2" w14:textId="77777777" w:rsidR="00656648" w:rsidRPr="00555F97" w:rsidRDefault="00656648" w:rsidP="00480604">
            <w:pPr>
              <w:pStyle w:val="NoSpacing"/>
              <w:jc w:val="center"/>
              <w:rPr>
                <w:rFonts w:ascii="Times New Roman" w:hAnsi="Times New Roman"/>
                <w:lang w:eastAsia="mk-MK"/>
              </w:rPr>
            </w:pPr>
            <w:r>
              <w:rPr>
                <w:rFonts w:ascii="Times New Roman" w:hAnsi="Times New Roman"/>
                <w:lang w:eastAsia="mk-MK"/>
              </w:rPr>
              <w:t>IV</w:t>
            </w:r>
          </w:p>
        </w:tc>
        <w:tc>
          <w:tcPr>
            <w:tcW w:w="3969" w:type="dxa"/>
            <w:tcBorders>
              <w:top w:val="nil"/>
              <w:left w:val="nil"/>
              <w:bottom w:val="single" w:sz="4" w:space="0" w:color="auto"/>
              <w:right w:val="single" w:sz="4" w:space="0" w:color="auto"/>
            </w:tcBorders>
            <w:noWrap/>
            <w:vAlign w:val="bottom"/>
            <w:hideMark/>
          </w:tcPr>
          <w:p w14:paraId="24EA03F1"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Вежби</w:t>
            </w:r>
            <w:proofErr w:type="spellEnd"/>
            <w:r>
              <w:rPr>
                <w:rFonts w:ascii="Times New Roman" w:hAnsi="Times New Roman"/>
                <w:lang w:eastAsia="mk-MK"/>
              </w:rPr>
              <w:t xml:space="preserve"> </w:t>
            </w:r>
            <w:proofErr w:type="spellStart"/>
            <w:r>
              <w:rPr>
                <w:rFonts w:ascii="Times New Roman" w:hAnsi="Times New Roman"/>
                <w:lang w:eastAsia="mk-MK"/>
              </w:rPr>
              <w:t>за</w:t>
            </w:r>
            <w:proofErr w:type="spellEnd"/>
            <w:r>
              <w:rPr>
                <w:rFonts w:ascii="Times New Roman" w:hAnsi="Times New Roman"/>
                <w:lang w:eastAsia="mk-MK"/>
              </w:rPr>
              <w:t xml:space="preserve"> </w:t>
            </w:r>
            <w:proofErr w:type="spellStart"/>
            <w:r>
              <w:rPr>
                <w:rFonts w:ascii="Times New Roman" w:hAnsi="Times New Roman"/>
                <w:lang w:eastAsia="mk-MK"/>
              </w:rPr>
              <w:t>оформување</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телото</w:t>
            </w:r>
            <w:proofErr w:type="spellEnd"/>
          </w:p>
        </w:tc>
        <w:tc>
          <w:tcPr>
            <w:tcW w:w="1276" w:type="dxa"/>
            <w:tcBorders>
              <w:top w:val="nil"/>
              <w:left w:val="nil"/>
              <w:bottom w:val="single" w:sz="4" w:space="0" w:color="auto"/>
              <w:right w:val="single" w:sz="4" w:space="0" w:color="auto"/>
            </w:tcBorders>
            <w:noWrap/>
            <w:vAlign w:val="bottom"/>
            <w:hideMark/>
          </w:tcPr>
          <w:p w14:paraId="40A5EC73"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2</w:t>
            </w:r>
          </w:p>
        </w:tc>
        <w:tc>
          <w:tcPr>
            <w:tcW w:w="1458" w:type="dxa"/>
            <w:tcBorders>
              <w:top w:val="nil"/>
              <w:left w:val="nil"/>
              <w:bottom w:val="single" w:sz="4" w:space="0" w:color="auto"/>
              <w:right w:val="single" w:sz="4" w:space="0" w:color="auto"/>
            </w:tcBorders>
            <w:noWrap/>
            <w:vAlign w:val="bottom"/>
            <w:hideMark/>
          </w:tcPr>
          <w:p w14:paraId="386CBE96"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Септември</w:t>
            </w:r>
            <w:proofErr w:type="spellEnd"/>
          </w:p>
        </w:tc>
      </w:tr>
      <w:tr w:rsidR="00656648" w:rsidRPr="003257DB" w14:paraId="1119E825"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tcPr>
          <w:p w14:paraId="0B0BB7B4" w14:textId="77777777" w:rsidR="00656648" w:rsidRPr="003257DB" w:rsidRDefault="00656648" w:rsidP="00480604">
            <w:pPr>
              <w:pStyle w:val="NoSpacing"/>
              <w:rPr>
                <w:rFonts w:ascii="Times New Roman" w:hAnsi="Times New Roman"/>
                <w:b/>
              </w:rPr>
            </w:pPr>
            <w:r w:rsidRPr="003257DB">
              <w:rPr>
                <w:rFonts w:ascii="Times New Roman" w:hAnsi="Times New Roman"/>
                <w:b/>
              </w:rPr>
              <w:t>ВКУПНО</w:t>
            </w:r>
          </w:p>
        </w:tc>
        <w:tc>
          <w:tcPr>
            <w:tcW w:w="3118" w:type="dxa"/>
            <w:tcBorders>
              <w:top w:val="single" w:sz="4" w:space="0" w:color="auto"/>
              <w:left w:val="nil"/>
              <w:bottom w:val="single" w:sz="4" w:space="0" w:color="auto"/>
              <w:right w:val="single" w:sz="4" w:space="0" w:color="auto"/>
            </w:tcBorders>
            <w:noWrap/>
            <w:vAlign w:val="bottom"/>
          </w:tcPr>
          <w:p w14:paraId="5B93302F" w14:textId="77777777" w:rsidR="00656648" w:rsidRPr="003257DB" w:rsidRDefault="00656648" w:rsidP="00480604">
            <w:pPr>
              <w:pStyle w:val="NoSpacing"/>
              <w:rPr>
                <w:rFonts w:ascii="Times New Roman" w:hAnsi="Times New Roman"/>
                <w:lang w:eastAsia="mk-MK"/>
              </w:rPr>
            </w:pPr>
          </w:p>
        </w:tc>
        <w:tc>
          <w:tcPr>
            <w:tcW w:w="851" w:type="dxa"/>
            <w:tcBorders>
              <w:top w:val="single" w:sz="4" w:space="0" w:color="auto"/>
              <w:left w:val="nil"/>
              <w:bottom w:val="single" w:sz="4" w:space="0" w:color="auto"/>
              <w:right w:val="single" w:sz="4" w:space="0" w:color="auto"/>
            </w:tcBorders>
            <w:shd w:val="clear" w:color="auto" w:fill="BFBFBF"/>
            <w:noWrap/>
            <w:vAlign w:val="bottom"/>
          </w:tcPr>
          <w:p w14:paraId="38AC52F7" w14:textId="77777777" w:rsidR="00656648" w:rsidRPr="003257DB" w:rsidRDefault="00656648" w:rsidP="00480604">
            <w:pPr>
              <w:pStyle w:val="NoSpacing"/>
              <w:jc w:val="center"/>
              <w:rPr>
                <w:rFonts w:ascii="Times New Roman" w:hAnsi="Times New Roman"/>
                <w:lang w:eastAsia="mk-MK"/>
              </w:rPr>
            </w:pPr>
          </w:p>
        </w:tc>
        <w:tc>
          <w:tcPr>
            <w:tcW w:w="3969" w:type="dxa"/>
            <w:tcBorders>
              <w:top w:val="single" w:sz="4" w:space="0" w:color="auto"/>
              <w:left w:val="nil"/>
              <w:bottom w:val="single" w:sz="4" w:space="0" w:color="auto"/>
              <w:right w:val="single" w:sz="4" w:space="0" w:color="auto"/>
            </w:tcBorders>
            <w:noWrap/>
            <w:vAlign w:val="bottom"/>
          </w:tcPr>
          <w:p w14:paraId="45F7AA0B" w14:textId="77777777" w:rsidR="00656648" w:rsidRPr="003257DB" w:rsidRDefault="00656648" w:rsidP="00480604">
            <w:pPr>
              <w:pStyle w:val="NoSpacing"/>
              <w:rPr>
                <w:rFonts w:ascii="Times New Roman" w:hAnsi="Times New Roman"/>
                <w:lang w:eastAsia="mk-MK"/>
              </w:rPr>
            </w:pPr>
          </w:p>
        </w:tc>
        <w:tc>
          <w:tcPr>
            <w:tcW w:w="1276" w:type="dxa"/>
            <w:tcBorders>
              <w:top w:val="single" w:sz="4" w:space="0" w:color="auto"/>
              <w:left w:val="nil"/>
              <w:bottom w:val="single" w:sz="4" w:space="0" w:color="auto"/>
              <w:right w:val="single" w:sz="4" w:space="0" w:color="auto"/>
            </w:tcBorders>
            <w:noWrap/>
            <w:vAlign w:val="bottom"/>
          </w:tcPr>
          <w:p w14:paraId="49433971"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4</w:t>
            </w:r>
          </w:p>
        </w:tc>
        <w:tc>
          <w:tcPr>
            <w:tcW w:w="1458" w:type="dxa"/>
            <w:tcBorders>
              <w:top w:val="single" w:sz="4" w:space="0" w:color="auto"/>
              <w:left w:val="nil"/>
              <w:bottom w:val="single" w:sz="4" w:space="0" w:color="auto"/>
              <w:right w:val="single" w:sz="4" w:space="0" w:color="auto"/>
            </w:tcBorders>
            <w:shd w:val="clear" w:color="auto" w:fill="BFBFBF"/>
            <w:noWrap/>
            <w:vAlign w:val="bottom"/>
          </w:tcPr>
          <w:p w14:paraId="32FF8EE6" w14:textId="77777777" w:rsidR="00656648" w:rsidRPr="003257DB" w:rsidRDefault="00656648" w:rsidP="00480604">
            <w:pPr>
              <w:pStyle w:val="NoSpacing"/>
              <w:rPr>
                <w:rFonts w:ascii="Times New Roman" w:hAnsi="Times New Roman"/>
                <w:lang w:eastAsia="mk-MK"/>
              </w:rPr>
            </w:pPr>
          </w:p>
        </w:tc>
      </w:tr>
    </w:tbl>
    <w:p w14:paraId="29EB9E12" w14:textId="77777777" w:rsidR="00656648" w:rsidRDefault="00656648" w:rsidP="00656648">
      <w:pPr>
        <w:pStyle w:val="NoSpacing"/>
        <w:rPr>
          <w:rFonts w:ascii="Times New Roman" w:hAnsi="Times New Roman"/>
          <w:b/>
        </w:rPr>
      </w:pPr>
      <w:r>
        <w:rPr>
          <w:rFonts w:ascii="Times New Roman" w:hAnsi="Times New Roman"/>
          <w:b/>
        </w:rPr>
        <w:t>IX.</w:t>
      </w:r>
      <w:r w:rsidRPr="00A7770C">
        <w:rPr>
          <w:rFonts w:ascii="Times New Roman" w:hAnsi="Times New Roman"/>
          <w:b/>
        </w:rPr>
        <w:t xml:space="preserve"> </w:t>
      </w:r>
      <w:r>
        <w:rPr>
          <w:rFonts w:ascii="Times New Roman" w:hAnsi="Times New Roman"/>
          <w:b/>
        </w:rPr>
        <w:t xml:space="preserve">ТЕМА: </w:t>
      </w:r>
      <w:r w:rsidRPr="00D27350">
        <w:rPr>
          <w:rFonts w:ascii="Times New Roman" w:hAnsi="Times New Roman"/>
          <w:b/>
        </w:rPr>
        <w:t>ОДРЖЛИВ РАЗВОЈ</w:t>
      </w:r>
    </w:p>
    <w:p w14:paraId="4F1BEF15" w14:textId="77777777" w:rsidR="00656648" w:rsidRPr="00D27350" w:rsidRDefault="00656648" w:rsidP="00656648">
      <w:pPr>
        <w:pStyle w:val="NoSpacing"/>
        <w:rPr>
          <w:rFonts w:ascii="Times New Roman" w:hAnsi="Times New Roman"/>
          <w:b/>
        </w:rPr>
      </w:pPr>
    </w:p>
    <w:tbl>
      <w:tblPr>
        <w:tblW w:w="15507" w:type="dxa"/>
        <w:jc w:val="center"/>
        <w:tblLayout w:type="fixed"/>
        <w:tblLook w:val="04A0" w:firstRow="1" w:lastRow="0" w:firstColumn="1" w:lastColumn="0" w:noHBand="0" w:noVBand="1"/>
      </w:tblPr>
      <w:tblGrid>
        <w:gridCol w:w="491"/>
        <w:gridCol w:w="4344"/>
        <w:gridCol w:w="1984"/>
        <w:gridCol w:w="1985"/>
        <w:gridCol w:w="3544"/>
        <w:gridCol w:w="1559"/>
        <w:gridCol w:w="1600"/>
      </w:tblGrid>
      <w:tr w:rsidR="00656648" w:rsidRPr="003257DB" w14:paraId="50761D44"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hideMark/>
          </w:tcPr>
          <w:p w14:paraId="7DAFCA99"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Еколошки</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содржини</w:t>
            </w:r>
            <w:proofErr w:type="spellEnd"/>
          </w:p>
        </w:tc>
        <w:tc>
          <w:tcPr>
            <w:tcW w:w="1984" w:type="dxa"/>
            <w:tcBorders>
              <w:top w:val="single" w:sz="4" w:space="0" w:color="auto"/>
              <w:left w:val="nil"/>
              <w:bottom w:val="single" w:sz="4" w:space="0" w:color="auto"/>
              <w:right w:val="single" w:sz="4" w:space="0" w:color="auto"/>
            </w:tcBorders>
            <w:noWrap/>
            <w:vAlign w:val="bottom"/>
            <w:hideMark/>
          </w:tcPr>
          <w:p w14:paraId="5BFC44D8"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Предмет</w:t>
            </w:r>
            <w:proofErr w:type="spellEnd"/>
          </w:p>
        </w:tc>
        <w:tc>
          <w:tcPr>
            <w:tcW w:w="1985" w:type="dxa"/>
            <w:tcBorders>
              <w:top w:val="single" w:sz="4" w:space="0" w:color="auto"/>
              <w:left w:val="nil"/>
              <w:bottom w:val="single" w:sz="4" w:space="0" w:color="auto"/>
              <w:right w:val="single" w:sz="4" w:space="0" w:color="auto"/>
            </w:tcBorders>
            <w:noWrap/>
            <w:vAlign w:val="bottom"/>
            <w:hideMark/>
          </w:tcPr>
          <w:p w14:paraId="77E9F6A5"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Одделение</w:t>
            </w:r>
            <w:proofErr w:type="spellEnd"/>
          </w:p>
        </w:tc>
        <w:tc>
          <w:tcPr>
            <w:tcW w:w="3544" w:type="dxa"/>
            <w:tcBorders>
              <w:top w:val="single" w:sz="4" w:space="0" w:color="auto"/>
              <w:left w:val="nil"/>
              <w:bottom w:val="single" w:sz="4" w:space="0" w:color="auto"/>
              <w:right w:val="single" w:sz="4" w:space="0" w:color="auto"/>
            </w:tcBorders>
            <w:noWrap/>
            <w:vAlign w:val="bottom"/>
            <w:hideMark/>
          </w:tcPr>
          <w:p w14:paraId="65A81286"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Наставна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содржина</w:t>
            </w:r>
            <w:proofErr w:type="spellEnd"/>
          </w:p>
        </w:tc>
        <w:tc>
          <w:tcPr>
            <w:tcW w:w="1559" w:type="dxa"/>
            <w:tcBorders>
              <w:top w:val="single" w:sz="4" w:space="0" w:color="auto"/>
              <w:left w:val="nil"/>
              <w:bottom w:val="single" w:sz="4" w:space="0" w:color="auto"/>
              <w:right w:val="single" w:sz="4" w:space="0" w:color="auto"/>
            </w:tcBorders>
            <w:noWrap/>
            <w:vAlign w:val="bottom"/>
            <w:hideMark/>
          </w:tcPr>
          <w:p w14:paraId="7BDB7ECF"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Број</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часови</w:t>
            </w:r>
            <w:proofErr w:type="spellEnd"/>
          </w:p>
        </w:tc>
        <w:tc>
          <w:tcPr>
            <w:tcW w:w="1600" w:type="dxa"/>
            <w:tcBorders>
              <w:top w:val="single" w:sz="4" w:space="0" w:color="auto"/>
              <w:left w:val="nil"/>
              <w:bottom w:val="single" w:sz="4" w:space="0" w:color="auto"/>
              <w:right w:val="single" w:sz="4" w:space="0" w:color="auto"/>
            </w:tcBorders>
            <w:noWrap/>
            <w:vAlign w:val="bottom"/>
            <w:hideMark/>
          </w:tcPr>
          <w:p w14:paraId="2E9CCD20"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Време</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реализација</w:t>
            </w:r>
            <w:proofErr w:type="spellEnd"/>
          </w:p>
        </w:tc>
      </w:tr>
      <w:tr w:rsidR="00656648" w:rsidRPr="003257DB" w14:paraId="2C9BD872"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5E4D8EF8" w14:textId="77777777" w:rsidR="00656648" w:rsidRPr="003257DB" w:rsidRDefault="00656648" w:rsidP="00480604">
            <w:pPr>
              <w:pStyle w:val="NoSpacing"/>
              <w:rPr>
                <w:rFonts w:ascii="Times New Roman" w:hAnsi="Times New Roman"/>
              </w:rPr>
            </w:pPr>
            <w:r w:rsidRPr="003257DB">
              <w:rPr>
                <w:rFonts w:ascii="Times New Roman" w:hAnsi="Times New Roman"/>
              </w:rPr>
              <w:t>2.</w:t>
            </w:r>
          </w:p>
        </w:tc>
        <w:tc>
          <w:tcPr>
            <w:tcW w:w="4344" w:type="dxa"/>
            <w:tcBorders>
              <w:top w:val="nil"/>
              <w:left w:val="nil"/>
              <w:bottom w:val="single" w:sz="4" w:space="0" w:color="auto"/>
              <w:right w:val="single" w:sz="4" w:space="0" w:color="auto"/>
            </w:tcBorders>
          </w:tcPr>
          <w:p w14:paraId="6072B50E"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Важност</w:t>
            </w:r>
            <w:proofErr w:type="spellEnd"/>
            <w:r w:rsidRPr="003257DB">
              <w:rPr>
                <w:rFonts w:ascii="Times New Roman" w:hAnsi="Times New Roman"/>
              </w:rPr>
              <w:t xml:space="preserve"> </w:t>
            </w:r>
            <w:proofErr w:type="spellStart"/>
            <w:r w:rsidRPr="003257DB">
              <w:rPr>
                <w:rFonts w:ascii="Times New Roman" w:hAnsi="Times New Roman"/>
              </w:rPr>
              <w:t>од</w:t>
            </w:r>
            <w:proofErr w:type="spellEnd"/>
            <w:r w:rsidRPr="003257DB">
              <w:rPr>
                <w:rFonts w:ascii="Times New Roman" w:hAnsi="Times New Roman"/>
              </w:rPr>
              <w:t xml:space="preserve"> </w:t>
            </w:r>
            <w:proofErr w:type="spellStart"/>
            <w:r w:rsidRPr="003257DB">
              <w:rPr>
                <w:rFonts w:ascii="Times New Roman" w:hAnsi="Times New Roman"/>
              </w:rPr>
              <w:t>зачувување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природните</w:t>
            </w:r>
            <w:proofErr w:type="spellEnd"/>
            <w:r w:rsidRPr="003257DB">
              <w:rPr>
                <w:rFonts w:ascii="Times New Roman" w:hAnsi="Times New Roman"/>
              </w:rPr>
              <w:t xml:space="preserve"> </w:t>
            </w:r>
            <w:proofErr w:type="spellStart"/>
            <w:r w:rsidRPr="003257DB">
              <w:rPr>
                <w:rFonts w:ascii="Times New Roman" w:hAnsi="Times New Roman"/>
              </w:rPr>
              <w:t>живеалишта</w:t>
            </w:r>
            <w:proofErr w:type="spellEnd"/>
            <w:r w:rsidRPr="003257DB">
              <w:rPr>
                <w:rFonts w:ascii="Times New Roman" w:hAnsi="Times New Roman"/>
              </w:rPr>
              <w:t xml:space="preserve"> </w:t>
            </w:r>
          </w:p>
        </w:tc>
        <w:tc>
          <w:tcPr>
            <w:tcW w:w="1984" w:type="dxa"/>
            <w:tcBorders>
              <w:top w:val="nil"/>
              <w:left w:val="nil"/>
              <w:bottom w:val="single" w:sz="4" w:space="0" w:color="auto"/>
              <w:right w:val="single" w:sz="4" w:space="0" w:color="auto"/>
            </w:tcBorders>
            <w:noWrap/>
            <w:vAlign w:val="bottom"/>
            <w:hideMark/>
          </w:tcPr>
          <w:p w14:paraId="2B98C8AF" w14:textId="77777777" w:rsidR="00656648" w:rsidRPr="003257DB" w:rsidRDefault="00656648" w:rsidP="00480604">
            <w:pPr>
              <w:pStyle w:val="NoSpacing"/>
              <w:jc w:val="center"/>
              <w:rPr>
                <w:rFonts w:ascii="Times New Roman" w:hAnsi="Times New Roman"/>
                <w:lang w:eastAsia="mk-MK"/>
              </w:rPr>
            </w:pPr>
            <w:proofErr w:type="spellStart"/>
            <w:r>
              <w:rPr>
                <w:rFonts w:ascii="Times New Roman" w:hAnsi="Times New Roman"/>
                <w:lang w:eastAsia="mk-MK"/>
              </w:rPr>
              <w:t>Општество</w:t>
            </w:r>
            <w:proofErr w:type="spellEnd"/>
          </w:p>
        </w:tc>
        <w:tc>
          <w:tcPr>
            <w:tcW w:w="1985" w:type="dxa"/>
            <w:tcBorders>
              <w:top w:val="nil"/>
              <w:left w:val="nil"/>
              <w:bottom w:val="single" w:sz="4" w:space="0" w:color="auto"/>
              <w:right w:val="single" w:sz="4" w:space="0" w:color="auto"/>
            </w:tcBorders>
            <w:noWrap/>
            <w:vAlign w:val="bottom"/>
            <w:hideMark/>
          </w:tcPr>
          <w:p w14:paraId="1F5798F3" w14:textId="77777777" w:rsidR="00656648" w:rsidRPr="00555F97" w:rsidRDefault="00656648" w:rsidP="00480604">
            <w:pPr>
              <w:pStyle w:val="NoSpacing"/>
              <w:jc w:val="center"/>
              <w:rPr>
                <w:rFonts w:ascii="Times New Roman" w:hAnsi="Times New Roman"/>
                <w:lang w:eastAsia="mk-MK"/>
              </w:rPr>
            </w:pPr>
            <w:r>
              <w:rPr>
                <w:rFonts w:ascii="Times New Roman" w:hAnsi="Times New Roman"/>
                <w:lang w:eastAsia="mk-MK"/>
              </w:rPr>
              <w:t>IV</w:t>
            </w:r>
          </w:p>
        </w:tc>
        <w:tc>
          <w:tcPr>
            <w:tcW w:w="3544" w:type="dxa"/>
            <w:tcBorders>
              <w:top w:val="nil"/>
              <w:left w:val="nil"/>
              <w:bottom w:val="single" w:sz="4" w:space="0" w:color="auto"/>
              <w:right w:val="single" w:sz="4" w:space="0" w:color="auto"/>
            </w:tcBorders>
            <w:noWrap/>
            <w:vAlign w:val="bottom"/>
            <w:hideMark/>
          </w:tcPr>
          <w:p w14:paraId="7E935EAB"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Видови</w:t>
            </w:r>
            <w:proofErr w:type="spellEnd"/>
            <w:r>
              <w:rPr>
                <w:rFonts w:ascii="Times New Roman" w:hAnsi="Times New Roman"/>
                <w:lang w:eastAsia="mk-MK"/>
              </w:rPr>
              <w:t xml:space="preserve"> </w:t>
            </w:r>
            <w:proofErr w:type="spellStart"/>
            <w:r>
              <w:rPr>
                <w:rFonts w:ascii="Times New Roman" w:hAnsi="Times New Roman"/>
                <w:lang w:eastAsia="mk-MK"/>
              </w:rPr>
              <w:t>живеалишта</w:t>
            </w:r>
            <w:proofErr w:type="spellEnd"/>
            <w:r>
              <w:rPr>
                <w:rFonts w:ascii="Times New Roman" w:hAnsi="Times New Roman"/>
                <w:lang w:eastAsia="mk-MK"/>
              </w:rPr>
              <w:t xml:space="preserve"> и </w:t>
            </w:r>
            <w:proofErr w:type="spellStart"/>
            <w:r>
              <w:rPr>
                <w:rFonts w:ascii="Times New Roman" w:hAnsi="Times New Roman"/>
                <w:lang w:eastAsia="mk-MK"/>
              </w:rPr>
              <w:t>ниво</w:t>
            </w:r>
            <w:proofErr w:type="spellEnd"/>
            <w:r>
              <w:rPr>
                <w:rFonts w:ascii="Times New Roman" w:hAnsi="Times New Roman"/>
                <w:lang w:eastAsia="mk-MK"/>
              </w:rPr>
              <w:t xml:space="preserve"> </w:t>
            </w:r>
            <w:proofErr w:type="spellStart"/>
            <w:r>
              <w:rPr>
                <w:rFonts w:ascii="Times New Roman" w:hAnsi="Times New Roman"/>
                <w:lang w:eastAsia="mk-MK"/>
              </w:rPr>
              <w:t>одржување</w:t>
            </w:r>
            <w:proofErr w:type="spellEnd"/>
          </w:p>
        </w:tc>
        <w:tc>
          <w:tcPr>
            <w:tcW w:w="1559" w:type="dxa"/>
            <w:tcBorders>
              <w:top w:val="nil"/>
              <w:left w:val="nil"/>
              <w:bottom w:val="single" w:sz="4" w:space="0" w:color="auto"/>
              <w:right w:val="single" w:sz="4" w:space="0" w:color="auto"/>
            </w:tcBorders>
            <w:noWrap/>
            <w:vAlign w:val="bottom"/>
            <w:hideMark/>
          </w:tcPr>
          <w:p w14:paraId="76A3AF64"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600" w:type="dxa"/>
            <w:tcBorders>
              <w:top w:val="nil"/>
              <w:left w:val="nil"/>
              <w:bottom w:val="single" w:sz="4" w:space="0" w:color="auto"/>
              <w:right w:val="single" w:sz="4" w:space="0" w:color="auto"/>
            </w:tcBorders>
            <w:noWrap/>
            <w:vAlign w:val="bottom"/>
            <w:hideMark/>
          </w:tcPr>
          <w:p w14:paraId="008C977A"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Октомври</w:t>
            </w:r>
            <w:proofErr w:type="spellEnd"/>
          </w:p>
        </w:tc>
      </w:tr>
      <w:tr w:rsidR="00656648" w:rsidRPr="003257DB" w14:paraId="2BBB5658"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hideMark/>
          </w:tcPr>
          <w:p w14:paraId="71CB5EEF" w14:textId="77777777" w:rsidR="00656648" w:rsidRPr="003257DB" w:rsidRDefault="00656648" w:rsidP="00480604">
            <w:pPr>
              <w:pStyle w:val="NoSpacing"/>
              <w:rPr>
                <w:rFonts w:ascii="Times New Roman" w:hAnsi="Times New Roman"/>
              </w:rPr>
            </w:pPr>
            <w:r w:rsidRPr="003257DB">
              <w:rPr>
                <w:rFonts w:ascii="Times New Roman" w:hAnsi="Times New Roman"/>
              </w:rPr>
              <w:t>6.</w:t>
            </w:r>
          </w:p>
        </w:tc>
        <w:tc>
          <w:tcPr>
            <w:tcW w:w="4344" w:type="dxa"/>
            <w:tcBorders>
              <w:top w:val="nil"/>
              <w:left w:val="nil"/>
              <w:bottom w:val="single" w:sz="4" w:space="0" w:color="auto"/>
              <w:right w:val="single" w:sz="4" w:space="0" w:color="auto"/>
            </w:tcBorders>
          </w:tcPr>
          <w:p w14:paraId="2205F425"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Одговорност</w:t>
            </w:r>
            <w:proofErr w:type="spellEnd"/>
            <w:r w:rsidRPr="003257DB">
              <w:rPr>
                <w:rFonts w:ascii="Times New Roman" w:hAnsi="Times New Roman"/>
              </w:rPr>
              <w:t xml:space="preserve"> </w:t>
            </w:r>
            <w:proofErr w:type="spellStart"/>
            <w:r w:rsidRPr="003257DB">
              <w:rPr>
                <w:rFonts w:ascii="Times New Roman" w:hAnsi="Times New Roman"/>
              </w:rPr>
              <w:t>кон</w:t>
            </w:r>
            <w:proofErr w:type="spellEnd"/>
            <w:r w:rsidRPr="003257DB">
              <w:rPr>
                <w:rFonts w:ascii="Times New Roman" w:hAnsi="Times New Roman"/>
              </w:rPr>
              <w:t xml:space="preserve"> </w:t>
            </w:r>
            <w:proofErr w:type="spellStart"/>
            <w:r w:rsidRPr="003257DB">
              <w:rPr>
                <w:rFonts w:ascii="Times New Roman" w:hAnsi="Times New Roman"/>
              </w:rPr>
              <w:t>животната</w:t>
            </w:r>
            <w:proofErr w:type="spellEnd"/>
            <w:r w:rsidRPr="003257DB">
              <w:rPr>
                <w:rFonts w:ascii="Times New Roman" w:hAnsi="Times New Roman"/>
              </w:rPr>
              <w:t xml:space="preserve"> </w:t>
            </w:r>
            <w:proofErr w:type="spellStart"/>
            <w:r w:rsidRPr="003257DB">
              <w:rPr>
                <w:rFonts w:ascii="Times New Roman" w:hAnsi="Times New Roman"/>
              </w:rPr>
              <w:t>средина</w:t>
            </w:r>
            <w:proofErr w:type="spellEnd"/>
          </w:p>
        </w:tc>
        <w:tc>
          <w:tcPr>
            <w:tcW w:w="1984" w:type="dxa"/>
            <w:tcBorders>
              <w:top w:val="nil"/>
              <w:left w:val="nil"/>
              <w:bottom w:val="single" w:sz="4" w:space="0" w:color="auto"/>
              <w:right w:val="single" w:sz="4" w:space="0" w:color="auto"/>
            </w:tcBorders>
            <w:noWrap/>
            <w:vAlign w:val="bottom"/>
            <w:hideMark/>
          </w:tcPr>
          <w:p w14:paraId="5973EE4E" w14:textId="77777777" w:rsidR="00656648" w:rsidRPr="003257DB" w:rsidRDefault="00656648" w:rsidP="00480604">
            <w:pPr>
              <w:pStyle w:val="NoSpacing"/>
              <w:jc w:val="center"/>
              <w:rPr>
                <w:rFonts w:ascii="Times New Roman" w:hAnsi="Times New Roman"/>
                <w:lang w:eastAsia="mk-MK"/>
              </w:rPr>
            </w:pPr>
            <w:proofErr w:type="spellStart"/>
            <w:r>
              <w:rPr>
                <w:rFonts w:ascii="Times New Roman" w:hAnsi="Times New Roman"/>
                <w:lang w:eastAsia="mk-MK"/>
              </w:rPr>
              <w:t>Природа</w:t>
            </w:r>
            <w:proofErr w:type="spellEnd"/>
          </w:p>
        </w:tc>
        <w:tc>
          <w:tcPr>
            <w:tcW w:w="1985" w:type="dxa"/>
            <w:tcBorders>
              <w:top w:val="nil"/>
              <w:left w:val="nil"/>
              <w:bottom w:val="single" w:sz="4" w:space="0" w:color="auto"/>
              <w:right w:val="single" w:sz="4" w:space="0" w:color="auto"/>
            </w:tcBorders>
            <w:noWrap/>
            <w:vAlign w:val="bottom"/>
            <w:hideMark/>
          </w:tcPr>
          <w:p w14:paraId="4F8A0F63"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IV</w:t>
            </w:r>
          </w:p>
        </w:tc>
        <w:tc>
          <w:tcPr>
            <w:tcW w:w="3544" w:type="dxa"/>
            <w:tcBorders>
              <w:top w:val="nil"/>
              <w:left w:val="nil"/>
              <w:bottom w:val="single" w:sz="4" w:space="0" w:color="auto"/>
              <w:right w:val="single" w:sz="4" w:space="0" w:color="auto"/>
            </w:tcBorders>
            <w:noWrap/>
            <w:vAlign w:val="bottom"/>
            <w:hideMark/>
          </w:tcPr>
          <w:p w14:paraId="7E7D15C3"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Воздухот</w:t>
            </w:r>
            <w:proofErr w:type="spellEnd"/>
            <w:r>
              <w:rPr>
                <w:rFonts w:ascii="Times New Roman" w:hAnsi="Times New Roman"/>
                <w:lang w:eastAsia="mk-MK"/>
              </w:rPr>
              <w:t xml:space="preserve"> </w:t>
            </w:r>
            <w:proofErr w:type="spellStart"/>
            <w:r>
              <w:rPr>
                <w:rFonts w:ascii="Times New Roman" w:hAnsi="Times New Roman"/>
                <w:lang w:eastAsia="mk-MK"/>
              </w:rPr>
              <w:t>како</w:t>
            </w:r>
            <w:proofErr w:type="spellEnd"/>
            <w:r>
              <w:rPr>
                <w:rFonts w:ascii="Times New Roman" w:hAnsi="Times New Roman"/>
                <w:lang w:eastAsia="mk-MK"/>
              </w:rPr>
              <w:t xml:space="preserve"> </w:t>
            </w:r>
            <w:proofErr w:type="spellStart"/>
            <w:r>
              <w:rPr>
                <w:rFonts w:ascii="Times New Roman" w:hAnsi="Times New Roman"/>
                <w:lang w:eastAsia="mk-MK"/>
              </w:rPr>
              <w:t>животна</w:t>
            </w:r>
            <w:proofErr w:type="spellEnd"/>
            <w:r>
              <w:rPr>
                <w:rFonts w:ascii="Times New Roman" w:hAnsi="Times New Roman"/>
                <w:lang w:eastAsia="mk-MK"/>
              </w:rPr>
              <w:t xml:space="preserve"> </w:t>
            </w:r>
            <w:proofErr w:type="spellStart"/>
            <w:r>
              <w:rPr>
                <w:rFonts w:ascii="Times New Roman" w:hAnsi="Times New Roman"/>
                <w:lang w:eastAsia="mk-MK"/>
              </w:rPr>
              <w:t>средина</w:t>
            </w:r>
            <w:proofErr w:type="spellEnd"/>
          </w:p>
        </w:tc>
        <w:tc>
          <w:tcPr>
            <w:tcW w:w="1559" w:type="dxa"/>
            <w:tcBorders>
              <w:top w:val="nil"/>
              <w:left w:val="nil"/>
              <w:bottom w:val="single" w:sz="4" w:space="0" w:color="auto"/>
              <w:right w:val="single" w:sz="4" w:space="0" w:color="auto"/>
            </w:tcBorders>
            <w:noWrap/>
            <w:vAlign w:val="bottom"/>
            <w:hideMark/>
          </w:tcPr>
          <w:p w14:paraId="1FB8E103"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600" w:type="dxa"/>
            <w:tcBorders>
              <w:top w:val="nil"/>
              <w:left w:val="nil"/>
              <w:bottom w:val="single" w:sz="4" w:space="0" w:color="auto"/>
              <w:right w:val="single" w:sz="4" w:space="0" w:color="auto"/>
            </w:tcBorders>
            <w:noWrap/>
            <w:vAlign w:val="bottom"/>
            <w:hideMark/>
          </w:tcPr>
          <w:p w14:paraId="129CFDA5"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Мај</w:t>
            </w:r>
            <w:proofErr w:type="spellEnd"/>
          </w:p>
        </w:tc>
      </w:tr>
      <w:tr w:rsidR="00656648" w:rsidRPr="003257DB" w14:paraId="4D699C42"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tcPr>
          <w:p w14:paraId="4CEC38AC" w14:textId="77777777" w:rsidR="00656648" w:rsidRPr="003257DB" w:rsidRDefault="00656648" w:rsidP="00480604">
            <w:pPr>
              <w:pStyle w:val="NoSpacing"/>
              <w:rPr>
                <w:rFonts w:ascii="Times New Roman" w:hAnsi="Times New Roman"/>
                <w:b/>
              </w:rPr>
            </w:pPr>
            <w:r w:rsidRPr="003257DB">
              <w:rPr>
                <w:rFonts w:ascii="Times New Roman" w:hAnsi="Times New Roman"/>
                <w:b/>
              </w:rPr>
              <w:t>ВКУПНО</w:t>
            </w:r>
          </w:p>
        </w:tc>
        <w:tc>
          <w:tcPr>
            <w:tcW w:w="1984" w:type="dxa"/>
            <w:tcBorders>
              <w:top w:val="single" w:sz="4" w:space="0" w:color="auto"/>
              <w:left w:val="nil"/>
              <w:bottom w:val="single" w:sz="4" w:space="0" w:color="auto"/>
              <w:right w:val="single" w:sz="4" w:space="0" w:color="auto"/>
            </w:tcBorders>
            <w:noWrap/>
            <w:vAlign w:val="bottom"/>
          </w:tcPr>
          <w:p w14:paraId="1D46FBFF" w14:textId="77777777" w:rsidR="00656648" w:rsidRPr="003257DB" w:rsidRDefault="00656648" w:rsidP="00480604">
            <w:pPr>
              <w:pStyle w:val="NoSpacing"/>
              <w:jc w:val="center"/>
              <w:rPr>
                <w:rFonts w:ascii="Times New Roman" w:hAnsi="Times New Roman"/>
                <w:lang w:eastAsia="mk-MK"/>
              </w:rPr>
            </w:pPr>
          </w:p>
        </w:tc>
        <w:tc>
          <w:tcPr>
            <w:tcW w:w="1985" w:type="dxa"/>
            <w:tcBorders>
              <w:top w:val="single" w:sz="4" w:space="0" w:color="auto"/>
              <w:left w:val="nil"/>
              <w:bottom w:val="single" w:sz="4" w:space="0" w:color="auto"/>
              <w:right w:val="single" w:sz="4" w:space="0" w:color="auto"/>
            </w:tcBorders>
            <w:shd w:val="clear" w:color="auto" w:fill="BFBFBF"/>
            <w:noWrap/>
            <w:vAlign w:val="bottom"/>
          </w:tcPr>
          <w:p w14:paraId="473E337D" w14:textId="77777777" w:rsidR="00656648" w:rsidRPr="003257DB" w:rsidRDefault="00656648" w:rsidP="00480604">
            <w:pPr>
              <w:pStyle w:val="NoSpacing"/>
              <w:jc w:val="center"/>
              <w:rPr>
                <w:rFonts w:ascii="Times New Roman" w:hAnsi="Times New Roman"/>
                <w:lang w:eastAsia="mk-MK"/>
              </w:rPr>
            </w:pPr>
          </w:p>
        </w:tc>
        <w:tc>
          <w:tcPr>
            <w:tcW w:w="3544" w:type="dxa"/>
            <w:tcBorders>
              <w:top w:val="single" w:sz="4" w:space="0" w:color="auto"/>
              <w:left w:val="nil"/>
              <w:bottom w:val="single" w:sz="4" w:space="0" w:color="auto"/>
              <w:right w:val="single" w:sz="4" w:space="0" w:color="auto"/>
            </w:tcBorders>
            <w:noWrap/>
            <w:vAlign w:val="bottom"/>
          </w:tcPr>
          <w:p w14:paraId="384A11AF" w14:textId="77777777" w:rsidR="00656648" w:rsidRPr="003257DB" w:rsidRDefault="00656648" w:rsidP="00480604">
            <w:pPr>
              <w:pStyle w:val="NoSpacing"/>
              <w:rPr>
                <w:rFonts w:ascii="Times New Roman" w:hAnsi="Times New Roman"/>
                <w:lang w:eastAsia="mk-MK"/>
              </w:rPr>
            </w:pPr>
          </w:p>
        </w:tc>
        <w:tc>
          <w:tcPr>
            <w:tcW w:w="1559" w:type="dxa"/>
            <w:tcBorders>
              <w:top w:val="single" w:sz="4" w:space="0" w:color="auto"/>
              <w:left w:val="nil"/>
              <w:bottom w:val="single" w:sz="4" w:space="0" w:color="auto"/>
              <w:right w:val="single" w:sz="4" w:space="0" w:color="auto"/>
            </w:tcBorders>
            <w:noWrap/>
            <w:vAlign w:val="bottom"/>
          </w:tcPr>
          <w:p w14:paraId="0C954729"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2</w:t>
            </w:r>
          </w:p>
        </w:tc>
        <w:tc>
          <w:tcPr>
            <w:tcW w:w="1600" w:type="dxa"/>
            <w:tcBorders>
              <w:top w:val="single" w:sz="4" w:space="0" w:color="auto"/>
              <w:left w:val="nil"/>
              <w:bottom w:val="single" w:sz="4" w:space="0" w:color="auto"/>
              <w:right w:val="single" w:sz="4" w:space="0" w:color="auto"/>
            </w:tcBorders>
            <w:shd w:val="clear" w:color="auto" w:fill="BFBFBF"/>
            <w:noWrap/>
            <w:vAlign w:val="bottom"/>
          </w:tcPr>
          <w:p w14:paraId="55D7A88A" w14:textId="77777777" w:rsidR="00656648" w:rsidRPr="003257DB" w:rsidRDefault="00656648" w:rsidP="00480604">
            <w:pPr>
              <w:pStyle w:val="NoSpacing"/>
              <w:rPr>
                <w:rFonts w:ascii="Times New Roman" w:hAnsi="Times New Roman"/>
                <w:lang w:eastAsia="mk-MK"/>
              </w:rPr>
            </w:pPr>
          </w:p>
        </w:tc>
      </w:tr>
    </w:tbl>
    <w:p w14:paraId="679C7FEB" w14:textId="77777777" w:rsidR="00656648" w:rsidRDefault="00656648" w:rsidP="00656648">
      <w:pPr>
        <w:pStyle w:val="NoSpacing"/>
        <w:rPr>
          <w:rFonts w:ascii="Arial" w:hAnsi="Arial" w:cs="Arial"/>
          <w:b/>
          <w:szCs w:val="24"/>
          <w:lang w:val="mk-MK"/>
        </w:rPr>
      </w:pPr>
      <w:r w:rsidRPr="001821E7">
        <w:rPr>
          <w:rFonts w:ascii="Arial" w:hAnsi="Arial" w:cs="Arial"/>
          <w:b/>
          <w:szCs w:val="24"/>
        </w:rPr>
        <w:t>V</w:t>
      </w:r>
      <w:r w:rsidRPr="001821E7">
        <w:rPr>
          <w:rFonts w:ascii="Arial" w:hAnsi="Arial" w:cs="Arial"/>
          <w:b/>
          <w:szCs w:val="24"/>
          <w:lang w:val="ru-RU"/>
        </w:rPr>
        <w:t xml:space="preserve"> (</w:t>
      </w:r>
      <w:proofErr w:type="spellStart"/>
      <w:r w:rsidRPr="001821E7">
        <w:rPr>
          <w:rFonts w:ascii="Arial" w:hAnsi="Arial" w:cs="Arial"/>
          <w:b/>
          <w:szCs w:val="24"/>
        </w:rPr>
        <w:t>петто</w:t>
      </w:r>
      <w:proofErr w:type="spellEnd"/>
      <w:r w:rsidRPr="001821E7">
        <w:rPr>
          <w:rFonts w:ascii="Arial" w:hAnsi="Arial" w:cs="Arial"/>
          <w:b/>
          <w:szCs w:val="24"/>
        </w:rPr>
        <w:t xml:space="preserve">) </w:t>
      </w:r>
      <w:proofErr w:type="spellStart"/>
      <w:r w:rsidRPr="001821E7">
        <w:rPr>
          <w:rFonts w:ascii="Arial" w:hAnsi="Arial" w:cs="Arial"/>
          <w:b/>
          <w:szCs w:val="24"/>
        </w:rPr>
        <w:t>одделение</w:t>
      </w:r>
      <w:proofErr w:type="spellEnd"/>
      <w:r w:rsidRPr="001821E7">
        <w:rPr>
          <w:rFonts w:ascii="Arial" w:hAnsi="Arial" w:cs="Arial"/>
          <w:b/>
          <w:szCs w:val="24"/>
        </w:rPr>
        <w:t xml:space="preserve"> (</w:t>
      </w:r>
      <w:proofErr w:type="spellStart"/>
      <w:r w:rsidRPr="001821E7">
        <w:rPr>
          <w:rFonts w:ascii="Arial" w:hAnsi="Arial" w:cs="Arial"/>
          <w:b/>
          <w:szCs w:val="24"/>
        </w:rPr>
        <w:t>одделенска</w:t>
      </w:r>
      <w:proofErr w:type="spellEnd"/>
      <w:r w:rsidRPr="001821E7">
        <w:rPr>
          <w:rFonts w:ascii="Arial" w:hAnsi="Arial" w:cs="Arial"/>
          <w:b/>
          <w:szCs w:val="24"/>
        </w:rPr>
        <w:t xml:space="preserve"> </w:t>
      </w:r>
      <w:proofErr w:type="spellStart"/>
      <w:r w:rsidRPr="001821E7">
        <w:rPr>
          <w:rFonts w:ascii="Arial" w:hAnsi="Arial" w:cs="Arial"/>
          <w:b/>
          <w:szCs w:val="24"/>
        </w:rPr>
        <w:t>настава</w:t>
      </w:r>
      <w:proofErr w:type="spellEnd"/>
      <w:r w:rsidRPr="001821E7">
        <w:rPr>
          <w:rFonts w:ascii="Arial" w:hAnsi="Arial" w:cs="Arial"/>
          <w:b/>
          <w:szCs w:val="24"/>
        </w:rPr>
        <w:t>)</w:t>
      </w:r>
    </w:p>
    <w:p w14:paraId="79E44271" w14:textId="77777777" w:rsidR="00656648" w:rsidRPr="00D12EFC" w:rsidRDefault="00656648" w:rsidP="00656648">
      <w:pPr>
        <w:pStyle w:val="NoSpacing"/>
        <w:rPr>
          <w:rFonts w:ascii="Arial" w:hAnsi="Arial" w:cs="Arial"/>
          <w:b/>
          <w:szCs w:val="24"/>
          <w:lang w:val="mk-MK"/>
        </w:rPr>
      </w:pPr>
      <w:r w:rsidRPr="00A7770C">
        <w:rPr>
          <w:rFonts w:ascii="Times New Roman" w:hAnsi="Times New Roman"/>
          <w:b/>
        </w:rPr>
        <w:lastRenderedPageBreak/>
        <w:t>I</w:t>
      </w:r>
      <w:r>
        <w:rPr>
          <w:rFonts w:ascii="Times New Roman" w:hAnsi="Times New Roman"/>
          <w:b/>
        </w:rPr>
        <w:t>.</w:t>
      </w:r>
      <w:r w:rsidRPr="00A7770C">
        <w:rPr>
          <w:rFonts w:ascii="Times New Roman" w:hAnsi="Times New Roman"/>
          <w:b/>
        </w:rPr>
        <w:t xml:space="preserve"> ТЕМА: ВОДА</w:t>
      </w:r>
    </w:p>
    <w:tbl>
      <w:tblPr>
        <w:tblW w:w="15471" w:type="dxa"/>
        <w:jc w:val="center"/>
        <w:tblLayout w:type="fixed"/>
        <w:tblLook w:val="04A0" w:firstRow="1" w:lastRow="0" w:firstColumn="1" w:lastColumn="0" w:noHBand="0" w:noVBand="1"/>
      </w:tblPr>
      <w:tblGrid>
        <w:gridCol w:w="586"/>
        <w:gridCol w:w="4092"/>
        <w:gridCol w:w="2230"/>
        <w:gridCol w:w="4820"/>
        <w:gridCol w:w="766"/>
        <w:gridCol w:w="2977"/>
      </w:tblGrid>
      <w:tr w:rsidR="00656648" w:rsidRPr="003257DB" w14:paraId="7EFC9EDD" w14:textId="77777777" w:rsidTr="00480604">
        <w:trPr>
          <w:trHeight w:val="300"/>
          <w:jc w:val="center"/>
        </w:trPr>
        <w:tc>
          <w:tcPr>
            <w:tcW w:w="4678" w:type="dxa"/>
            <w:gridSpan w:val="2"/>
            <w:tcBorders>
              <w:top w:val="single" w:sz="4" w:space="0" w:color="auto"/>
              <w:left w:val="single" w:sz="4" w:space="0" w:color="auto"/>
              <w:bottom w:val="single" w:sz="4" w:space="0" w:color="auto"/>
              <w:right w:val="single" w:sz="4" w:space="0" w:color="auto"/>
            </w:tcBorders>
            <w:noWrap/>
            <w:vAlign w:val="bottom"/>
          </w:tcPr>
          <w:p w14:paraId="44D5F4B8" w14:textId="77777777" w:rsidR="00656648" w:rsidRPr="009E79C7" w:rsidRDefault="00656648" w:rsidP="00480604">
            <w:pPr>
              <w:jc w:val="center"/>
              <w:rPr>
                <w:b/>
                <w:color w:val="000000"/>
                <w:lang w:eastAsia="mk-MK"/>
              </w:rPr>
            </w:pPr>
            <w:proofErr w:type="spellStart"/>
            <w:r w:rsidRPr="009E79C7">
              <w:rPr>
                <w:b/>
                <w:color w:val="000000"/>
                <w:lang w:eastAsia="mk-MK"/>
              </w:rPr>
              <w:t>Еколошки</w:t>
            </w:r>
            <w:proofErr w:type="spellEnd"/>
            <w:r w:rsidRPr="009E79C7">
              <w:rPr>
                <w:b/>
                <w:color w:val="000000"/>
                <w:lang w:eastAsia="mk-MK"/>
              </w:rPr>
              <w:t xml:space="preserve"> </w:t>
            </w:r>
            <w:proofErr w:type="spellStart"/>
            <w:r w:rsidRPr="009E79C7">
              <w:rPr>
                <w:b/>
                <w:color w:val="000000"/>
                <w:lang w:eastAsia="mk-MK"/>
              </w:rPr>
              <w:t>содржини</w:t>
            </w:r>
            <w:proofErr w:type="spellEnd"/>
          </w:p>
        </w:tc>
        <w:tc>
          <w:tcPr>
            <w:tcW w:w="2230" w:type="dxa"/>
            <w:tcBorders>
              <w:top w:val="single" w:sz="4" w:space="0" w:color="auto"/>
              <w:left w:val="nil"/>
              <w:bottom w:val="single" w:sz="4" w:space="0" w:color="auto"/>
              <w:right w:val="single" w:sz="4" w:space="0" w:color="auto"/>
            </w:tcBorders>
            <w:noWrap/>
            <w:vAlign w:val="bottom"/>
          </w:tcPr>
          <w:p w14:paraId="5F1A007F" w14:textId="77777777" w:rsidR="00656648" w:rsidRPr="009E79C7" w:rsidRDefault="00656648" w:rsidP="00480604">
            <w:pPr>
              <w:jc w:val="center"/>
              <w:rPr>
                <w:b/>
                <w:color w:val="000000"/>
                <w:lang w:eastAsia="mk-MK"/>
              </w:rPr>
            </w:pPr>
            <w:proofErr w:type="spellStart"/>
            <w:r w:rsidRPr="009E79C7">
              <w:rPr>
                <w:b/>
                <w:color w:val="000000"/>
                <w:lang w:eastAsia="mk-MK"/>
              </w:rPr>
              <w:t>Предмет</w:t>
            </w:r>
            <w:proofErr w:type="spellEnd"/>
          </w:p>
        </w:tc>
        <w:tc>
          <w:tcPr>
            <w:tcW w:w="4820" w:type="dxa"/>
            <w:tcBorders>
              <w:top w:val="single" w:sz="4" w:space="0" w:color="auto"/>
              <w:left w:val="nil"/>
              <w:bottom w:val="single" w:sz="4" w:space="0" w:color="auto"/>
              <w:right w:val="single" w:sz="4" w:space="0" w:color="auto"/>
            </w:tcBorders>
            <w:noWrap/>
            <w:vAlign w:val="bottom"/>
          </w:tcPr>
          <w:p w14:paraId="0391F72F" w14:textId="77777777" w:rsidR="00656648" w:rsidRPr="009E79C7" w:rsidRDefault="00656648" w:rsidP="00480604">
            <w:pPr>
              <w:jc w:val="center"/>
              <w:rPr>
                <w:b/>
                <w:color w:val="000000"/>
                <w:lang w:eastAsia="mk-MK"/>
              </w:rPr>
            </w:pPr>
            <w:proofErr w:type="spellStart"/>
            <w:r w:rsidRPr="009E79C7">
              <w:rPr>
                <w:b/>
                <w:color w:val="000000"/>
                <w:lang w:eastAsia="mk-MK"/>
              </w:rPr>
              <w:t>Наставна</w:t>
            </w:r>
            <w:proofErr w:type="spellEnd"/>
            <w:r w:rsidRPr="009E79C7">
              <w:rPr>
                <w:b/>
                <w:color w:val="000000"/>
                <w:lang w:eastAsia="mk-MK"/>
              </w:rPr>
              <w:t xml:space="preserve"> </w:t>
            </w:r>
            <w:proofErr w:type="spellStart"/>
            <w:r w:rsidRPr="009E79C7">
              <w:rPr>
                <w:b/>
                <w:color w:val="000000"/>
                <w:lang w:eastAsia="mk-MK"/>
              </w:rPr>
              <w:t>содржина</w:t>
            </w:r>
            <w:proofErr w:type="spellEnd"/>
          </w:p>
        </w:tc>
        <w:tc>
          <w:tcPr>
            <w:tcW w:w="766" w:type="dxa"/>
            <w:tcBorders>
              <w:top w:val="single" w:sz="4" w:space="0" w:color="auto"/>
              <w:left w:val="nil"/>
              <w:bottom w:val="single" w:sz="4" w:space="0" w:color="auto"/>
              <w:right w:val="single" w:sz="4" w:space="0" w:color="auto"/>
            </w:tcBorders>
            <w:noWrap/>
            <w:vAlign w:val="bottom"/>
          </w:tcPr>
          <w:p w14:paraId="11C480E5" w14:textId="77777777" w:rsidR="00656648" w:rsidRPr="00FE31DD" w:rsidRDefault="00656648" w:rsidP="00480604">
            <w:pPr>
              <w:jc w:val="center"/>
              <w:rPr>
                <w:b/>
                <w:color w:val="000000"/>
                <w:lang w:eastAsia="mk-MK"/>
              </w:rPr>
            </w:pPr>
            <w:proofErr w:type="spellStart"/>
            <w:r w:rsidRPr="009E79C7">
              <w:rPr>
                <w:b/>
                <w:color w:val="000000"/>
                <w:lang w:eastAsia="mk-MK"/>
              </w:rPr>
              <w:t>Бр</w:t>
            </w:r>
            <w:proofErr w:type="spellEnd"/>
            <w:r>
              <w:rPr>
                <w:b/>
                <w:color w:val="000000"/>
                <w:lang w:eastAsia="mk-MK"/>
              </w:rPr>
              <w:t>.</w:t>
            </w:r>
          </w:p>
        </w:tc>
        <w:tc>
          <w:tcPr>
            <w:tcW w:w="2977" w:type="dxa"/>
            <w:tcBorders>
              <w:top w:val="single" w:sz="4" w:space="0" w:color="auto"/>
              <w:left w:val="nil"/>
              <w:bottom w:val="single" w:sz="4" w:space="0" w:color="auto"/>
              <w:right w:val="single" w:sz="4" w:space="0" w:color="auto"/>
            </w:tcBorders>
            <w:noWrap/>
            <w:vAlign w:val="bottom"/>
          </w:tcPr>
          <w:p w14:paraId="3A919B39" w14:textId="77777777" w:rsidR="00656648" w:rsidRPr="009E79C7" w:rsidRDefault="00656648" w:rsidP="00480604">
            <w:pPr>
              <w:jc w:val="center"/>
              <w:rPr>
                <w:b/>
                <w:color w:val="000000"/>
                <w:lang w:eastAsia="mk-MK"/>
              </w:rPr>
            </w:pPr>
            <w:proofErr w:type="spellStart"/>
            <w:r w:rsidRPr="009E79C7">
              <w:rPr>
                <w:b/>
                <w:color w:val="000000"/>
                <w:lang w:eastAsia="mk-MK"/>
              </w:rPr>
              <w:t>Време</w:t>
            </w:r>
            <w:proofErr w:type="spellEnd"/>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реализација</w:t>
            </w:r>
            <w:proofErr w:type="spellEnd"/>
          </w:p>
        </w:tc>
      </w:tr>
      <w:tr w:rsidR="00656648" w:rsidRPr="003257DB" w14:paraId="15F932EE" w14:textId="77777777" w:rsidTr="00480604">
        <w:trPr>
          <w:trHeight w:val="388"/>
          <w:jc w:val="center"/>
        </w:trPr>
        <w:tc>
          <w:tcPr>
            <w:tcW w:w="586" w:type="dxa"/>
            <w:tcBorders>
              <w:top w:val="nil"/>
              <w:left w:val="single" w:sz="4" w:space="0" w:color="auto"/>
              <w:bottom w:val="single" w:sz="4" w:space="0" w:color="auto"/>
              <w:right w:val="single" w:sz="4" w:space="0" w:color="auto"/>
            </w:tcBorders>
            <w:noWrap/>
            <w:vAlign w:val="bottom"/>
          </w:tcPr>
          <w:p w14:paraId="3C67773A" w14:textId="77777777" w:rsidR="00656648" w:rsidRPr="009E79C7" w:rsidRDefault="00656648" w:rsidP="00480604">
            <w:pPr>
              <w:rPr>
                <w:color w:val="000000"/>
                <w:lang w:eastAsia="mk-MK"/>
              </w:rPr>
            </w:pPr>
            <w:r w:rsidRPr="009E79C7">
              <w:rPr>
                <w:color w:val="000000"/>
                <w:lang w:eastAsia="mk-MK"/>
              </w:rPr>
              <w:t>1.</w:t>
            </w:r>
          </w:p>
        </w:tc>
        <w:tc>
          <w:tcPr>
            <w:tcW w:w="4092" w:type="dxa"/>
            <w:tcBorders>
              <w:top w:val="nil"/>
              <w:left w:val="nil"/>
              <w:bottom w:val="single" w:sz="4" w:space="0" w:color="auto"/>
              <w:right w:val="single" w:sz="4" w:space="0" w:color="auto"/>
            </w:tcBorders>
            <w:vAlign w:val="bottom"/>
          </w:tcPr>
          <w:p w14:paraId="6855B81F" w14:textId="77777777" w:rsidR="00656648" w:rsidRPr="009E79C7" w:rsidRDefault="00656648" w:rsidP="00480604">
            <w:pPr>
              <w:rPr>
                <w:color w:val="000000"/>
                <w:lang w:eastAsia="mk-MK"/>
              </w:rPr>
            </w:pPr>
            <w:proofErr w:type="spellStart"/>
            <w:r w:rsidRPr="009E79C7">
              <w:rPr>
                <w:color w:val="000000"/>
                <w:lang w:eastAsia="mk-MK"/>
              </w:rPr>
              <w:t>Значење</w:t>
            </w:r>
            <w:proofErr w:type="spellEnd"/>
            <w:r w:rsidRPr="009E79C7">
              <w:rPr>
                <w:color w:val="000000"/>
                <w:lang w:eastAsia="mk-MK"/>
              </w:rPr>
              <w:t xml:space="preserve"> </w:t>
            </w:r>
            <w:proofErr w:type="spellStart"/>
            <w:r w:rsidRPr="009E79C7">
              <w:rPr>
                <w:color w:val="000000"/>
                <w:lang w:eastAsia="mk-MK"/>
              </w:rPr>
              <w:t>на</w:t>
            </w:r>
            <w:proofErr w:type="spellEnd"/>
            <w:r w:rsidRPr="009E79C7">
              <w:rPr>
                <w:color w:val="000000"/>
                <w:lang w:eastAsia="mk-MK"/>
              </w:rPr>
              <w:t xml:space="preserve"> </w:t>
            </w:r>
            <w:proofErr w:type="spellStart"/>
            <w:r w:rsidRPr="009E79C7">
              <w:rPr>
                <w:color w:val="000000"/>
                <w:lang w:eastAsia="mk-MK"/>
              </w:rPr>
              <w:t>водата</w:t>
            </w:r>
            <w:proofErr w:type="spellEnd"/>
            <w:r w:rsidRPr="009E79C7">
              <w:rPr>
                <w:color w:val="000000"/>
                <w:lang w:eastAsia="mk-MK"/>
              </w:rPr>
              <w:t xml:space="preserve"> </w:t>
            </w:r>
            <w:proofErr w:type="spellStart"/>
            <w:r w:rsidRPr="009E79C7">
              <w:rPr>
                <w:color w:val="000000"/>
                <w:lang w:eastAsia="mk-MK"/>
              </w:rPr>
              <w:t>за</w:t>
            </w:r>
            <w:proofErr w:type="spellEnd"/>
            <w:r w:rsidRPr="009E79C7">
              <w:rPr>
                <w:color w:val="000000"/>
                <w:lang w:eastAsia="mk-MK"/>
              </w:rPr>
              <w:t xml:space="preserve"> </w:t>
            </w:r>
            <w:proofErr w:type="spellStart"/>
            <w:r w:rsidRPr="009E79C7">
              <w:rPr>
                <w:color w:val="000000"/>
                <w:lang w:eastAsia="mk-MK"/>
              </w:rPr>
              <w:t>живиот</w:t>
            </w:r>
            <w:proofErr w:type="spellEnd"/>
            <w:r w:rsidRPr="009E79C7">
              <w:rPr>
                <w:color w:val="000000"/>
                <w:lang w:eastAsia="mk-MK"/>
              </w:rPr>
              <w:t xml:space="preserve"> </w:t>
            </w:r>
            <w:proofErr w:type="spellStart"/>
            <w:r w:rsidRPr="009E79C7">
              <w:rPr>
                <w:color w:val="000000"/>
                <w:lang w:eastAsia="mk-MK"/>
              </w:rPr>
              <w:t>свет</w:t>
            </w:r>
            <w:proofErr w:type="spellEnd"/>
          </w:p>
        </w:tc>
        <w:tc>
          <w:tcPr>
            <w:tcW w:w="2230" w:type="dxa"/>
            <w:tcBorders>
              <w:top w:val="nil"/>
              <w:left w:val="nil"/>
              <w:bottom w:val="single" w:sz="4" w:space="0" w:color="auto"/>
              <w:right w:val="single" w:sz="4" w:space="0" w:color="auto"/>
            </w:tcBorders>
            <w:noWrap/>
            <w:vAlign w:val="bottom"/>
          </w:tcPr>
          <w:p w14:paraId="3B85651D" w14:textId="77777777" w:rsidR="00656648" w:rsidRPr="009E79C7" w:rsidRDefault="00656648" w:rsidP="00480604">
            <w:pPr>
              <w:rPr>
                <w:color w:val="000000"/>
                <w:lang w:eastAsia="mk-MK"/>
              </w:rPr>
            </w:pPr>
            <w:proofErr w:type="spellStart"/>
            <w:r>
              <w:rPr>
                <w:lang w:eastAsia="mk-MK"/>
              </w:rPr>
              <w:t>Природни</w:t>
            </w:r>
            <w:proofErr w:type="spellEnd"/>
            <w:r>
              <w:rPr>
                <w:lang w:eastAsia="mk-MK"/>
              </w:rPr>
              <w:t xml:space="preserve"> </w:t>
            </w:r>
            <w:proofErr w:type="spellStart"/>
            <w:r>
              <w:rPr>
                <w:lang w:eastAsia="mk-MK"/>
              </w:rPr>
              <w:t>науки</w:t>
            </w:r>
            <w:proofErr w:type="spellEnd"/>
            <w:r w:rsidRPr="003257DB">
              <w:rPr>
                <w:lang w:eastAsia="mk-MK"/>
              </w:rPr>
              <w:t> </w:t>
            </w:r>
            <w:r w:rsidRPr="009E79C7">
              <w:rPr>
                <w:color w:val="000000"/>
                <w:lang w:eastAsia="mk-MK"/>
              </w:rPr>
              <w:t> </w:t>
            </w:r>
          </w:p>
        </w:tc>
        <w:tc>
          <w:tcPr>
            <w:tcW w:w="4820" w:type="dxa"/>
            <w:tcBorders>
              <w:top w:val="nil"/>
              <w:left w:val="nil"/>
              <w:bottom w:val="single" w:sz="4" w:space="0" w:color="auto"/>
              <w:right w:val="single" w:sz="4" w:space="0" w:color="auto"/>
            </w:tcBorders>
            <w:noWrap/>
            <w:vAlign w:val="center"/>
          </w:tcPr>
          <w:p w14:paraId="0784D9F0" w14:textId="77777777" w:rsidR="00656648" w:rsidRPr="00FE31DD" w:rsidRDefault="00656648" w:rsidP="00480604">
            <w:proofErr w:type="spellStart"/>
            <w:r w:rsidRPr="007319E8">
              <w:t>Значење</w:t>
            </w:r>
            <w:proofErr w:type="spellEnd"/>
            <w:r w:rsidRPr="007319E8">
              <w:t xml:space="preserve"> </w:t>
            </w:r>
            <w:proofErr w:type="spellStart"/>
            <w:r w:rsidRPr="007319E8">
              <w:t>на</w:t>
            </w:r>
            <w:proofErr w:type="spellEnd"/>
            <w:r w:rsidRPr="007319E8">
              <w:t xml:space="preserve"> </w:t>
            </w:r>
            <w:proofErr w:type="spellStart"/>
            <w:r w:rsidRPr="007319E8">
              <w:t>водата</w:t>
            </w:r>
            <w:proofErr w:type="spellEnd"/>
            <w:r w:rsidRPr="007319E8">
              <w:t xml:space="preserve"> </w:t>
            </w:r>
            <w:proofErr w:type="spellStart"/>
            <w:r w:rsidRPr="007319E8">
              <w:t>за</w:t>
            </w:r>
            <w:proofErr w:type="spellEnd"/>
            <w:r w:rsidRPr="007319E8">
              <w:t xml:space="preserve"> </w:t>
            </w:r>
            <w:proofErr w:type="spellStart"/>
            <w:r w:rsidRPr="007319E8">
              <w:t>живите</w:t>
            </w:r>
            <w:proofErr w:type="spellEnd"/>
            <w:r>
              <w:t xml:space="preserve"> </w:t>
            </w:r>
            <w:proofErr w:type="spellStart"/>
            <w:r>
              <w:t>организми</w:t>
            </w:r>
            <w:proofErr w:type="spellEnd"/>
          </w:p>
        </w:tc>
        <w:tc>
          <w:tcPr>
            <w:tcW w:w="766" w:type="dxa"/>
            <w:tcBorders>
              <w:top w:val="nil"/>
              <w:left w:val="nil"/>
              <w:bottom w:val="single" w:sz="4" w:space="0" w:color="auto"/>
              <w:right w:val="single" w:sz="4" w:space="0" w:color="auto"/>
            </w:tcBorders>
            <w:noWrap/>
            <w:vAlign w:val="bottom"/>
          </w:tcPr>
          <w:p w14:paraId="0EA97BD8" w14:textId="77777777" w:rsidR="00656648" w:rsidRPr="009E79C7" w:rsidRDefault="00656648" w:rsidP="00480604">
            <w:pPr>
              <w:jc w:val="center"/>
              <w:rPr>
                <w:color w:val="000000"/>
                <w:lang w:eastAsia="mk-MK"/>
              </w:rPr>
            </w:pPr>
            <w:r>
              <w:rPr>
                <w:color w:val="000000"/>
                <w:lang w:eastAsia="mk-MK"/>
              </w:rPr>
              <w:t>1</w:t>
            </w:r>
          </w:p>
        </w:tc>
        <w:tc>
          <w:tcPr>
            <w:tcW w:w="2977" w:type="dxa"/>
            <w:tcBorders>
              <w:top w:val="nil"/>
              <w:left w:val="nil"/>
              <w:bottom w:val="single" w:sz="4" w:space="0" w:color="auto"/>
              <w:right w:val="single" w:sz="4" w:space="0" w:color="auto"/>
            </w:tcBorders>
            <w:noWrap/>
            <w:vAlign w:val="bottom"/>
          </w:tcPr>
          <w:p w14:paraId="1700D507" w14:textId="77777777" w:rsidR="00656648" w:rsidRPr="009E79C7" w:rsidRDefault="00656648" w:rsidP="00480604">
            <w:pPr>
              <w:rPr>
                <w:color w:val="000000"/>
                <w:lang w:eastAsia="mk-MK"/>
              </w:rPr>
            </w:pPr>
            <w:proofErr w:type="spellStart"/>
            <w:r>
              <w:rPr>
                <w:color w:val="000000"/>
                <w:lang w:eastAsia="mk-MK"/>
              </w:rPr>
              <w:t>Септември</w:t>
            </w:r>
            <w:proofErr w:type="spellEnd"/>
            <w:r w:rsidRPr="009E79C7">
              <w:rPr>
                <w:color w:val="000000"/>
                <w:lang w:eastAsia="mk-MK"/>
              </w:rPr>
              <w:t> </w:t>
            </w:r>
            <w:r>
              <w:rPr>
                <w:color w:val="000000"/>
                <w:lang w:eastAsia="mk-MK"/>
              </w:rPr>
              <w:t>/</w:t>
            </w:r>
            <w:proofErr w:type="spellStart"/>
            <w:r>
              <w:rPr>
                <w:color w:val="000000"/>
                <w:lang w:eastAsia="mk-MK"/>
              </w:rPr>
              <w:t>Октомври</w:t>
            </w:r>
            <w:proofErr w:type="spellEnd"/>
          </w:p>
        </w:tc>
      </w:tr>
      <w:tr w:rsidR="00656648" w:rsidRPr="003257DB" w14:paraId="50D38CBD" w14:textId="77777777" w:rsidTr="00480604">
        <w:trPr>
          <w:trHeight w:val="300"/>
          <w:jc w:val="center"/>
        </w:trPr>
        <w:tc>
          <w:tcPr>
            <w:tcW w:w="586" w:type="dxa"/>
            <w:tcBorders>
              <w:top w:val="nil"/>
              <w:left w:val="single" w:sz="4" w:space="0" w:color="auto"/>
              <w:bottom w:val="single" w:sz="4" w:space="0" w:color="auto"/>
              <w:right w:val="single" w:sz="4" w:space="0" w:color="auto"/>
            </w:tcBorders>
            <w:noWrap/>
            <w:vAlign w:val="bottom"/>
          </w:tcPr>
          <w:p w14:paraId="14238F95" w14:textId="77777777" w:rsidR="00656648" w:rsidRPr="009E79C7" w:rsidRDefault="00656648" w:rsidP="00480604">
            <w:pPr>
              <w:rPr>
                <w:color w:val="000000"/>
                <w:lang w:eastAsia="mk-MK"/>
              </w:rPr>
            </w:pPr>
            <w:r w:rsidRPr="009E79C7">
              <w:rPr>
                <w:color w:val="000000"/>
                <w:lang w:eastAsia="mk-MK"/>
              </w:rPr>
              <w:t>2.</w:t>
            </w:r>
          </w:p>
        </w:tc>
        <w:tc>
          <w:tcPr>
            <w:tcW w:w="4092" w:type="dxa"/>
            <w:tcBorders>
              <w:top w:val="nil"/>
              <w:left w:val="nil"/>
              <w:bottom w:val="single" w:sz="4" w:space="0" w:color="auto"/>
              <w:right w:val="single" w:sz="4" w:space="0" w:color="auto"/>
            </w:tcBorders>
            <w:vAlign w:val="bottom"/>
          </w:tcPr>
          <w:p w14:paraId="334806AB" w14:textId="77777777" w:rsidR="00656648" w:rsidRDefault="00656648" w:rsidP="00480604">
            <w:pPr>
              <w:rPr>
                <w:color w:val="000000"/>
                <w:lang w:eastAsia="mk-MK"/>
              </w:rPr>
            </w:pPr>
            <w:proofErr w:type="spellStart"/>
            <w:r>
              <w:rPr>
                <w:color w:val="000000"/>
                <w:lang w:eastAsia="mk-MK"/>
              </w:rPr>
              <w:t>И</w:t>
            </w:r>
            <w:r w:rsidRPr="009E79C7">
              <w:rPr>
                <w:color w:val="000000"/>
                <w:lang w:eastAsia="mk-MK"/>
              </w:rPr>
              <w:t>звори</w:t>
            </w:r>
            <w:proofErr w:type="spellEnd"/>
            <w:r w:rsidRPr="009E79C7">
              <w:rPr>
                <w:color w:val="000000"/>
                <w:lang w:eastAsia="mk-MK"/>
              </w:rPr>
              <w:t xml:space="preserve"> </w:t>
            </w:r>
            <w:proofErr w:type="spellStart"/>
            <w:r w:rsidRPr="009E79C7">
              <w:rPr>
                <w:color w:val="000000"/>
                <w:lang w:eastAsia="mk-MK"/>
              </w:rPr>
              <w:t>на</w:t>
            </w:r>
            <w:proofErr w:type="spellEnd"/>
            <w:r w:rsidRPr="009E79C7">
              <w:rPr>
                <w:color w:val="000000"/>
                <w:lang w:eastAsia="mk-MK"/>
              </w:rPr>
              <w:t xml:space="preserve"> </w:t>
            </w:r>
            <w:proofErr w:type="spellStart"/>
            <w:r w:rsidRPr="009E79C7">
              <w:rPr>
                <w:color w:val="000000"/>
                <w:lang w:eastAsia="mk-MK"/>
              </w:rPr>
              <w:t>вода</w:t>
            </w:r>
            <w:proofErr w:type="spellEnd"/>
            <w:r w:rsidRPr="009E79C7">
              <w:rPr>
                <w:color w:val="000000"/>
                <w:lang w:eastAsia="mk-MK"/>
              </w:rPr>
              <w:t xml:space="preserve"> и </w:t>
            </w:r>
            <w:proofErr w:type="spellStart"/>
            <w:r>
              <w:rPr>
                <w:color w:val="000000"/>
                <w:lang w:eastAsia="mk-MK"/>
              </w:rPr>
              <w:t>нивна</w:t>
            </w:r>
            <w:proofErr w:type="spellEnd"/>
            <w:r>
              <w:rPr>
                <w:color w:val="000000"/>
                <w:lang w:eastAsia="mk-MK"/>
              </w:rPr>
              <w:t xml:space="preserve"> </w:t>
            </w:r>
            <w:proofErr w:type="spellStart"/>
            <w:r w:rsidRPr="009E79C7">
              <w:rPr>
                <w:color w:val="000000"/>
                <w:lang w:eastAsia="mk-MK"/>
              </w:rPr>
              <w:t>искористеност</w:t>
            </w:r>
            <w:proofErr w:type="spellEnd"/>
          </w:p>
          <w:p w14:paraId="6D34A928" w14:textId="77777777" w:rsidR="00656648" w:rsidRPr="009E79C7" w:rsidRDefault="00656648" w:rsidP="00480604">
            <w:pPr>
              <w:rPr>
                <w:color w:val="000000"/>
                <w:lang w:eastAsia="mk-MK"/>
              </w:rPr>
            </w:pPr>
          </w:p>
        </w:tc>
        <w:tc>
          <w:tcPr>
            <w:tcW w:w="2230" w:type="dxa"/>
            <w:tcBorders>
              <w:top w:val="nil"/>
              <w:left w:val="nil"/>
              <w:bottom w:val="single" w:sz="4" w:space="0" w:color="auto"/>
              <w:right w:val="single" w:sz="4" w:space="0" w:color="auto"/>
            </w:tcBorders>
            <w:noWrap/>
            <w:vAlign w:val="bottom"/>
          </w:tcPr>
          <w:p w14:paraId="184A57F9" w14:textId="77777777" w:rsidR="00656648" w:rsidRDefault="00656648" w:rsidP="00480604">
            <w:pPr>
              <w:rPr>
                <w:lang w:eastAsia="mk-MK"/>
              </w:rPr>
            </w:pPr>
            <w:r w:rsidRPr="009E79C7">
              <w:rPr>
                <w:color w:val="000000"/>
                <w:lang w:eastAsia="mk-MK"/>
              </w:rPr>
              <w:t> </w:t>
            </w:r>
            <w:proofErr w:type="spellStart"/>
            <w:r>
              <w:rPr>
                <w:lang w:eastAsia="mk-MK"/>
              </w:rPr>
              <w:t>Природни</w:t>
            </w:r>
            <w:proofErr w:type="spellEnd"/>
            <w:r>
              <w:rPr>
                <w:lang w:eastAsia="mk-MK"/>
              </w:rPr>
              <w:t xml:space="preserve"> </w:t>
            </w:r>
            <w:proofErr w:type="spellStart"/>
            <w:r>
              <w:rPr>
                <w:lang w:eastAsia="mk-MK"/>
              </w:rPr>
              <w:t>науки</w:t>
            </w:r>
            <w:proofErr w:type="spellEnd"/>
            <w:r w:rsidRPr="003257DB">
              <w:rPr>
                <w:lang w:eastAsia="mk-MK"/>
              </w:rPr>
              <w:t> </w:t>
            </w:r>
          </w:p>
          <w:p w14:paraId="771DA96B" w14:textId="77777777" w:rsidR="00656648" w:rsidRPr="00240773" w:rsidRDefault="00656648" w:rsidP="00480604">
            <w:pPr>
              <w:rPr>
                <w:color w:val="000000"/>
                <w:lang w:eastAsia="mk-MK"/>
              </w:rPr>
            </w:pPr>
            <w:proofErr w:type="spellStart"/>
            <w:r>
              <w:rPr>
                <w:color w:val="000000"/>
                <w:lang w:eastAsia="mk-MK"/>
              </w:rPr>
              <w:t>Техничко</w:t>
            </w:r>
            <w:proofErr w:type="spellEnd"/>
            <w:r>
              <w:rPr>
                <w:color w:val="000000"/>
                <w:lang w:eastAsia="mk-MK"/>
              </w:rPr>
              <w:t xml:space="preserve"> </w:t>
            </w:r>
            <w:proofErr w:type="spellStart"/>
            <w:r>
              <w:rPr>
                <w:color w:val="000000"/>
                <w:lang w:eastAsia="mk-MK"/>
              </w:rPr>
              <w:t>образование</w:t>
            </w:r>
            <w:proofErr w:type="spellEnd"/>
          </w:p>
        </w:tc>
        <w:tc>
          <w:tcPr>
            <w:tcW w:w="4820" w:type="dxa"/>
            <w:tcBorders>
              <w:top w:val="nil"/>
              <w:left w:val="nil"/>
              <w:bottom w:val="single" w:sz="4" w:space="0" w:color="auto"/>
              <w:right w:val="single" w:sz="4" w:space="0" w:color="auto"/>
            </w:tcBorders>
            <w:noWrap/>
            <w:vAlign w:val="center"/>
          </w:tcPr>
          <w:p w14:paraId="47F97664" w14:textId="77777777" w:rsidR="00656648" w:rsidRPr="00240773" w:rsidRDefault="00656648" w:rsidP="00480604">
            <w:pPr>
              <w:rPr>
                <w:color w:val="000000"/>
                <w:lang w:eastAsia="mk-MK"/>
              </w:rPr>
            </w:pPr>
            <w:proofErr w:type="spellStart"/>
            <w:r w:rsidRPr="007319E8">
              <w:t>Значење</w:t>
            </w:r>
            <w:proofErr w:type="spellEnd"/>
            <w:r w:rsidRPr="007319E8">
              <w:t xml:space="preserve"> и </w:t>
            </w:r>
            <w:proofErr w:type="spellStart"/>
            <w:r w:rsidRPr="007319E8">
              <w:t>важност</w:t>
            </w:r>
            <w:proofErr w:type="spellEnd"/>
            <w:r w:rsidRPr="007319E8">
              <w:t xml:space="preserve"> </w:t>
            </w:r>
            <w:proofErr w:type="spellStart"/>
            <w:r w:rsidRPr="007319E8">
              <w:t>на</w:t>
            </w:r>
            <w:proofErr w:type="spellEnd"/>
            <w:r w:rsidRPr="007319E8">
              <w:t xml:space="preserve"> </w:t>
            </w:r>
            <w:proofErr w:type="spellStart"/>
            <w:r w:rsidRPr="007319E8">
              <w:t>здрава</w:t>
            </w:r>
            <w:proofErr w:type="spellEnd"/>
            <w:r w:rsidRPr="007319E8">
              <w:t xml:space="preserve"> </w:t>
            </w:r>
            <w:proofErr w:type="spellStart"/>
            <w:r w:rsidRPr="007319E8">
              <w:t>вода</w:t>
            </w:r>
            <w:proofErr w:type="spellEnd"/>
            <w:r w:rsidRPr="007319E8">
              <w:t xml:space="preserve"> </w:t>
            </w:r>
            <w:proofErr w:type="spellStart"/>
            <w:r w:rsidRPr="007319E8">
              <w:t>за</w:t>
            </w:r>
            <w:proofErr w:type="spellEnd"/>
            <w:r w:rsidRPr="007319E8">
              <w:t xml:space="preserve"> </w:t>
            </w:r>
            <w:proofErr w:type="spellStart"/>
            <w:r w:rsidRPr="007319E8">
              <w:t>пиење</w:t>
            </w:r>
            <w:proofErr w:type="spellEnd"/>
            <w:r>
              <w:rPr>
                <w:color w:val="000000"/>
                <w:lang w:eastAsia="mk-MK"/>
              </w:rPr>
              <w:t xml:space="preserve"> </w:t>
            </w:r>
            <w:proofErr w:type="spellStart"/>
            <w:r>
              <w:rPr>
                <w:color w:val="000000"/>
                <w:lang w:eastAsia="mk-MK"/>
              </w:rPr>
              <w:t>Користење</w:t>
            </w:r>
            <w:proofErr w:type="spellEnd"/>
            <w:r>
              <w:rPr>
                <w:color w:val="000000"/>
                <w:lang w:eastAsia="mk-MK"/>
              </w:rPr>
              <w:t xml:space="preserve"> </w:t>
            </w:r>
            <w:proofErr w:type="spellStart"/>
            <w:r>
              <w:rPr>
                <w:color w:val="000000"/>
                <w:lang w:eastAsia="mk-MK"/>
              </w:rPr>
              <w:t>на</w:t>
            </w:r>
            <w:proofErr w:type="spellEnd"/>
            <w:r>
              <w:rPr>
                <w:color w:val="000000"/>
                <w:lang w:eastAsia="mk-MK"/>
              </w:rPr>
              <w:t xml:space="preserve"> </w:t>
            </w:r>
            <w:proofErr w:type="spellStart"/>
            <w:r>
              <w:rPr>
                <w:color w:val="000000"/>
                <w:lang w:eastAsia="mk-MK"/>
              </w:rPr>
              <w:t>енергијата</w:t>
            </w:r>
            <w:proofErr w:type="spellEnd"/>
            <w:r>
              <w:rPr>
                <w:color w:val="000000"/>
                <w:lang w:eastAsia="mk-MK"/>
              </w:rPr>
              <w:t xml:space="preserve"> </w:t>
            </w:r>
            <w:proofErr w:type="spellStart"/>
            <w:r>
              <w:rPr>
                <w:color w:val="000000"/>
                <w:lang w:eastAsia="mk-MK"/>
              </w:rPr>
              <w:t>на</w:t>
            </w:r>
            <w:proofErr w:type="spellEnd"/>
            <w:r>
              <w:rPr>
                <w:color w:val="000000"/>
                <w:lang w:eastAsia="mk-MK"/>
              </w:rPr>
              <w:t xml:space="preserve"> </w:t>
            </w:r>
            <w:proofErr w:type="spellStart"/>
            <w:r>
              <w:rPr>
                <w:color w:val="000000"/>
                <w:lang w:eastAsia="mk-MK"/>
              </w:rPr>
              <w:t>водата</w:t>
            </w:r>
            <w:proofErr w:type="spellEnd"/>
          </w:p>
        </w:tc>
        <w:tc>
          <w:tcPr>
            <w:tcW w:w="766" w:type="dxa"/>
            <w:tcBorders>
              <w:top w:val="nil"/>
              <w:left w:val="nil"/>
              <w:bottom w:val="single" w:sz="4" w:space="0" w:color="auto"/>
              <w:right w:val="single" w:sz="4" w:space="0" w:color="auto"/>
            </w:tcBorders>
            <w:noWrap/>
            <w:vAlign w:val="bottom"/>
          </w:tcPr>
          <w:p w14:paraId="483FB25E" w14:textId="77777777" w:rsidR="00656648" w:rsidRDefault="00656648" w:rsidP="00480604">
            <w:pPr>
              <w:jc w:val="center"/>
              <w:rPr>
                <w:color w:val="000000"/>
                <w:lang w:eastAsia="mk-MK"/>
              </w:rPr>
            </w:pPr>
            <w:r>
              <w:rPr>
                <w:color w:val="000000"/>
                <w:lang w:eastAsia="mk-MK"/>
              </w:rPr>
              <w:t>1</w:t>
            </w:r>
          </w:p>
          <w:p w14:paraId="4EAAAA65" w14:textId="77777777" w:rsidR="00656648" w:rsidRDefault="00656648" w:rsidP="00480604">
            <w:pPr>
              <w:jc w:val="center"/>
              <w:rPr>
                <w:color w:val="000000"/>
                <w:lang w:eastAsia="mk-MK"/>
              </w:rPr>
            </w:pPr>
            <w:r>
              <w:rPr>
                <w:color w:val="000000"/>
                <w:lang w:eastAsia="mk-MK"/>
              </w:rPr>
              <w:t>2</w:t>
            </w:r>
          </w:p>
          <w:p w14:paraId="0457D443" w14:textId="77777777" w:rsidR="00656648" w:rsidRPr="00240773" w:rsidRDefault="00656648" w:rsidP="00480604">
            <w:pPr>
              <w:jc w:val="center"/>
              <w:rPr>
                <w:color w:val="000000"/>
                <w:lang w:eastAsia="mk-MK"/>
              </w:rPr>
            </w:pPr>
          </w:p>
        </w:tc>
        <w:tc>
          <w:tcPr>
            <w:tcW w:w="2977" w:type="dxa"/>
            <w:tcBorders>
              <w:top w:val="nil"/>
              <w:left w:val="nil"/>
              <w:bottom w:val="single" w:sz="4" w:space="0" w:color="auto"/>
              <w:right w:val="single" w:sz="4" w:space="0" w:color="auto"/>
            </w:tcBorders>
            <w:noWrap/>
            <w:vAlign w:val="bottom"/>
          </w:tcPr>
          <w:p w14:paraId="3876D393" w14:textId="77777777" w:rsidR="00656648" w:rsidRDefault="00656648" w:rsidP="00480604">
            <w:pPr>
              <w:rPr>
                <w:color w:val="000000"/>
                <w:lang w:eastAsia="mk-MK"/>
              </w:rPr>
            </w:pPr>
            <w:proofErr w:type="spellStart"/>
            <w:r>
              <w:rPr>
                <w:color w:val="000000"/>
                <w:lang w:eastAsia="mk-MK"/>
              </w:rPr>
              <w:t>Септември</w:t>
            </w:r>
            <w:proofErr w:type="spellEnd"/>
            <w:r w:rsidRPr="009E79C7">
              <w:rPr>
                <w:color w:val="000000"/>
                <w:lang w:eastAsia="mk-MK"/>
              </w:rPr>
              <w:t> </w:t>
            </w:r>
            <w:r>
              <w:rPr>
                <w:color w:val="000000"/>
                <w:lang w:eastAsia="mk-MK"/>
              </w:rPr>
              <w:t>/</w:t>
            </w:r>
            <w:proofErr w:type="spellStart"/>
            <w:r>
              <w:rPr>
                <w:color w:val="000000"/>
                <w:lang w:eastAsia="mk-MK"/>
              </w:rPr>
              <w:t>Октомври</w:t>
            </w:r>
            <w:proofErr w:type="spellEnd"/>
            <w:r w:rsidRPr="009E79C7">
              <w:rPr>
                <w:color w:val="000000"/>
                <w:lang w:eastAsia="mk-MK"/>
              </w:rPr>
              <w:t> </w:t>
            </w:r>
          </w:p>
          <w:p w14:paraId="419F81F3" w14:textId="77777777" w:rsidR="00656648" w:rsidRDefault="00656648" w:rsidP="00480604">
            <w:pPr>
              <w:rPr>
                <w:color w:val="000000"/>
                <w:lang w:eastAsia="mk-MK"/>
              </w:rPr>
            </w:pPr>
            <w:r>
              <w:rPr>
                <w:color w:val="000000"/>
                <w:lang w:eastAsia="mk-MK"/>
              </w:rPr>
              <w:t>Maj</w:t>
            </w:r>
          </w:p>
          <w:p w14:paraId="1F490F10" w14:textId="77777777" w:rsidR="00656648" w:rsidRPr="00240773" w:rsidRDefault="00656648" w:rsidP="00480604">
            <w:pPr>
              <w:rPr>
                <w:color w:val="000000"/>
                <w:lang w:eastAsia="mk-MK"/>
              </w:rPr>
            </w:pPr>
          </w:p>
        </w:tc>
      </w:tr>
      <w:tr w:rsidR="00656648" w:rsidRPr="003257DB" w14:paraId="04F39E7C" w14:textId="77777777" w:rsidTr="00480604">
        <w:trPr>
          <w:trHeight w:val="300"/>
          <w:jc w:val="center"/>
        </w:trPr>
        <w:tc>
          <w:tcPr>
            <w:tcW w:w="586" w:type="dxa"/>
            <w:tcBorders>
              <w:top w:val="nil"/>
              <w:left w:val="single" w:sz="4" w:space="0" w:color="auto"/>
              <w:bottom w:val="single" w:sz="4" w:space="0" w:color="auto"/>
              <w:right w:val="single" w:sz="4" w:space="0" w:color="auto"/>
            </w:tcBorders>
            <w:noWrap/>
            <w:vAlign w:val="bottom"/>
          </w:tcPr>
          <w:p w14:paraId="5ECB03C7" w14:textId="77777777" w:rsidR="00656648" w:rsidRPr="009E79C7" w:rsidRDefault="00656648" w:rsidP="00480604">
            <w:pPr>
              <w:rPr>
                <w:color w:val="000000"/>
                <w:lang w:eastAsia="mk-MK"/>
              </w:rPr>
            </w:pPr>
            <w:r w:rsidRPr="009E79C7">
              <w:rPr>
                <w:color w:val="000000"/>
                <w:lang w:eastAsia="mk-MK"/>
              </w:rPr>
              <w:t>4.</w:t>
            </w:r>
          </w:p>
        </w:tc>
        <w:tc>
          <w:tcPr>
            <w:tcW w:w="4092" w:type="dxa"/>
            <w:tcBorders>
              <w:top w:val="nil"/>
              <w:left w:val="nil"/>
              <w:bottom w:val="single" w:sz="4" w:space="0" w:color="auto"/>
              <w:right w:val="single" w:sz="4" w:space="0" w:color="auto"/>
            </w:tcBorders>
            <w:vAlign w:val="bottom"/>
          </w:tcPr>
          <w:p w14:paraId="2D5CD052" w14:textId="77777777" w:rsidR="00656648" w:rsidRPr="009E79C7" w:rsidRDefault="00656648" w:rsidP="00480604">
            <w:pPr>
              <w:rPr>
                <w:color w:val="000000"/>
                <w:lang w:eastAsia="mk-MK"/>
              </w:rPr>
            </w:pPr>
            <w:proofErr w:type="spellStart"/>
            <w:r>
              <w:rPr>
                <w:color w:val="000000"/>
                <w:lang w:eastAsia="mk-MK"/>
              </w:rPr>
              <w:t>Р</w:t>
            </w:r>
            <w:r w:rsidRPr="009E79C7">
              <w:rPr>
                <w:color w:val="000000"/>
                <w:lang w:eastAsia="mk-MK"/>
              </w:rPr>
              <w:t>ационално</w:t>
            </w:r>
            <w:proofErr w:type="spellEnd"/>
            <w:r w:rsidRPr="009E79C7">
              <w:rPr>
                <w:color w:val="000000"/>
                <w:lang w:eastAsia="mk-MK"/>
              </w:rPr>
              <w:t xml:space="preserve"> </w:t>
            </w:r>
            <w:proofErr w:type="spellStart"/>
            <w:r w:rsidRPr="009E79C7">
              <w:rPr>
                <w:color w:val="000000"/>
                <w:lang w:eastAsia="mk-MK"/>
              </w:rPr>
              <w:t>користење</w:t>
            </w:r>
            <w:proofErr w:type="spellEnd"/>
            <w:r w:rsidRPr="009E79C7">
              <w:rPr>
                <w:color w:val="000000"/>
                <w:lang w:eastAsia="mk-MK"/>
              </w:rPr>
              <w:t xml:space="preserve"> </w:t>
            </w:r>
            <w:proofErr w:type="spellStart"/>
            <w:r w:rsidRPr="009E79C7">
              <w:rPr>
                <w:color w:val="000000"/>
                <w:lang w:eastAsia="mk-MK"/>
              </w:rPr>
              <w:t>на</w:t>
            </w:r>
            <w:proofErr w:type="spellEnd"/>
            <w:r w:rsidRPr="009E79C7">
              <w:rPr>
                <w:color w:val="000000"/>
                <w:lang w:eastAsia="mk-MK"/>
              </w:rPr>
              <w:t xml:space="preserve"> </w:t>
            </w:r>
            <w:proofErr w:type="spellStart"/>
            <w:r w:rsidRPr="009E79C7">
              <w:rPr>
                <w:color w:val="000000"/>
                <w:lang w:eastAsia="mk-MK"/>
              </w:rPr>
              <w:t>водата</w:t>
            </w:r>
            <w:proofErr w:type="spellEnd"/>
          </w:p>
        </w:tc>
        <w:tc>
          <w:tcPr>
            <w:tcW w:w="2230" w:type="dxa"/>
            <w:tcBorders>
              <w:top w:val="nil"/>
              <w:left w:val="nil"/>
              <w:bottom w:val="single" w:sz="4" w:space="0" w:color="auto"/>
              <w:right w:val="single" w:sz="4" w:space="0" w:color="auto"/>
            </w:tcBorders>
            <w:noWrap/>
            <w:vAlign w:val="bottom"/>
          </w:tcPr>
          <w:p w14:paraId="5CB0AA43" w14:textId="77777777" w:rsidR="00656648" w:rsidRPr="009E79C7" w:rsidRDefault="00656648" w:rsidP="00480604">
            <w:pPr>
              <w:rPr>
                <w:color w:val="000000"/>
                <w:lang w:eastAsia="mk-MK"/>
              </w:rPr>
            </w:pPr>
            <w:r w:rsidRPr="009E79C7">
              <w:rPr>
                <w:color w:val="000000"/>
                <w:lang w:eastAsia="mk-MK"/>
              </w:rPr>
              <w:t> </w:t>
            </w:r>
            <w:proofErr w:type="spellStart"/>
            <w:r>
              <w:rPr>
                <w:lang w:eastAsia="mk-MK"/>
              </w:rPr>
              <w:t>Природни</w:t>
            </w:r>
            <w:proofErr w:type="spellEnd"/>
            <w:r>
              <w:rPr>
                <w:lang w:eastAsia="mk-MK"/>
              </w:rPr>
              <w:t xml:space="preserve"> </w:t>
            </w:r>
            <w:proofErr w:type="spellStart"/>
            <w:r>
              <w:rPr>
                <w:lang w:eastAsia="mk-MK"/>
              </w:rPr>
              <w:t>науки</w:t>
            </w:r>
            <w:proofErr w:type="spellEnd"/>
            <w:r w:rsidRPr="003257DB">
              <w:rPr>
                <w:lang w:eastAsia="mk-MK"/>
              </w:rPr>
              <w:t> </w:t>
            </w:r>
          </w:p>
        </w:tc>
        <w:tc>
          <w:tcPr>
            <w:tcW w:w="4820" w:type="dxa"/>
            <w:tcBorders>
              <w:top w:val="nil"/>
              <w:left w:val="nil"/>
              <w:bottom w:val="single" w:sz="4" w:space="0" w:color="auto"/>
              <w:right w:val="single" w:sz="4" w:space="0" w:color="auto"/>
            </w:tcBorders>
            <w:noWrap/>
            <w:vAlign w:val="bottom"/>
          </w:tcPr>
          <w:p w14:paraId="0080A954" w14:textId="77777777" w:rsidR="00656648" w:rsidRPr="007319E8" w:rsidRDefault="00656648" w:rsidP="00480604">
            <w:pPr>
              <w:rPr>
                <w:color w:val="000000"/>
                <w:lang w:eastAsia="mk-MK"/>
              </w:rPr>
            </w:pPr>
            <w:r w:rsidRPr="007319E8">
              <w:rPr>
                <w:color w:val="000000"/>
                <w:lang w:eastAsia="mk-MK"/>
              </w:rPr>
              <w:t> </w:t>
            </w:r>
            <w:proofErr w:type="spellStart"/>
            <w:r w:rsidRPr="007319E8">
              <w:t>Начини</w:t>
            </w:r>
            <w:proofErr w:type="spellEnd"/>
            <w:r w:rsidRPr="007319E8">
              <w:t xml:space="preserve"> </w:t>
            </w:r>
            <w:proofErr w:type="spellStart"/>
            <w:r w:rsidRPr="007319E8">
              <w:t>на</w:t>
            </w:r>
            <w:proofErr w:type="spellEnd"/>
            <w:r w:rsidRPr="007319E8">
              <w:t xml:space="preserve"> </w:t>
            </w:r>
            <w:proofErr w:type="spellStart"/>
            <w:r w:rsidRPr="007319E8">
              <w:t>заштеда</w:t>
            </w:r>
            <w:proofErr w:type="spellEnd"/>
            <w:r w:rsidRPr="007319E8">
              <w:t xml:space="preserve"> </w:t>
            </w:r>
            <w:proofErr w:type="spellStart"/>
            <w:r w:rsidRPr="007319E8">
              <w:t>на</w:t>
            </w:r>
            <w:proofErr w:type="spellEnd"/>
            <w:r w:rsidRPr="007319E8">
              <w:t xml:space="preserve"> </w:t>
            </w:r>
            <w:proofErr w:type="spellStart"/>
            <w:r w:rsidRPr="007319E8">
              <w:t>вода</w:t>
            </w:r>
            <w:proofErr w:type="spellEnd"/>
            <w:r w:rsidRPr="007319E8">
              <w:t xml:space="preserve"> (</w:t>
            </w:r>
            <w:proofErr w:type="spellStart"/>
            <w:r w:rsidRPr="007319E8">
              <w:t>сензорни</w:t>
            </w:r>
            <w:proofErr w:type="spellEnd"/>
            <w:r w:rsidRPr="007319E8">
              <w:t xml:space="preserve"> </w:t>
            </w:r>
            <w:proofErr w:type="spellStart"/>
            <w:r w:rsidRPr="007319E8">
              <w:t>чешми</w:t>
            </w:r>
            <w:proofErr w:type="spellEnd"/>
            <w:r w:rsidRPr="007319E8">
              <w:t xml:space="preserve">) </w:t>
            </w:r>
          </w:p>
        </w:tc>
        <w:tc>
          <w:tcPr>
            <w:tcW w:w="766" w:type="dxa"/>
            <w:tcBorders>
              <w:top w:val="nil"/>
              <w:left w:val="nil"/>
              <w:bottom w:val="single" w:sz="4" w:space="0" w:color="auto"/>
              <w:right w:val="single" w:sz="4" w:space="0" w:color="auto"/>
            </w:tcBorders>
            <w:noWrap/>
            <w:vAlign w:val="bottom"/>
          </w:tcPr>
          <w:p w14:paraId="62ECBEF3" w14:textId="77777777" w:rsidR="00656648" w:rsidRPr="009E79C7" w:rsidRDefault="00656648" w:rsidP="00480604">
            <w:pPr>
              <w:jc w:val="center"/>
              <w:rPr>
                <w:color w:val="000000"/>
                <w:lang w:eastAsia="mk-MK"/>
              </w:rPr>
            </w:pPr>
            <w:r>
              <w:rPr>
                <w:color w:val="000000"/>
                <w:lang w:eastAsia="mk-MK"/>
              </w:rPr>
              <w:t>1</w:t>
            </w:r>
          </w:p>
        </w:tc>
        <w:tc>
          <w:tcPr>
            <w:tcW w:w="2977" w:type="dxa"/>
            <w:tcBorders>
              <w:top w:val="nil"/>
              <w:left w:val="nil"/>
              <w:bottom w:val="single" w:sz="4" w:space="0" w:color="auto"/>
              <w:right w:val="single" w:sz="4" w:space="0" w:color="auto"/>
            </w:tcBorders>
            <w:noWrap/>
            <w:vAlign w:val="bottom"/>
          </w:tcPr>
          <w:p w14:paraId="2F665C67" w14:textId="77777777" w:rsidR="00656648" w:rsidRPr="009E79C7" w:rsidRDefault="00656648" w:rsidP="00480604">
            <w:pPr>
              <w:rPr>
                <w:color w:val="000000"/>
                <w:lang w:eastAsia="mk-MK"/>
              </w:rPr>
            </w:pPr>
            <w:proofErr w:type="spellStart"/>
            <w:r>
              <w:rPr>
                <w:color w:val="000000"/>
                <w:lang w:eastAsia="mk-MK"/>
              </w:rPr>
              <w:t>Септември</w:t>
            </w:r>
            <w:proofErr w:type="spellEnd"/>
            <w:r w:rsidRPr="009E79C7">
              <w:rPr>
                <w:color w:val="000000"/>
                <w:lang w:eastAsia="mk-MK"/>
              </w:rPr>
              <w:t> </w:t>
            </w:r>
            <w:r>
              <w:rPr>
                <w:color w:val="000000"/>
                <w:lang w:eastAsia="mk-MK"/>
              </w:rPr>
              <w:t>/</w:t>
            </w:r>
            <w:proofErr w:type="spellStart"/>
            <w:r>
              <w:rPr>
                <w:color w:val="000000"/>
                <w:lang w:eastAsia="mk-MK"/>
              </w:rPr>
              <w:t>Октомври</w:t>
            </w:r>
            <w:proofErr w:type="spellEnd"/>
            <w:r w:rsidRPr="009E79C7">
              <w:rPr>
                <w:color w:val="000000"/>
                <w:lang w:eastAsia="mk-MK"/>
              </w:rPr>
              <w:t> </w:t>
            </w:r>
          </w:p>
        </w:tc>
      </w:tr>
      <w:tr w:rsidR="00656648" w:rsidRPr="003257DB" w14:paraId="07401133" w14:textId="77777777" w:rsidTr="00480604">
        <w:trPr>
          <w:trHeight w:val="300"/>
          <w:jc w:val="center"/>
        </w:trPr>
        <w:tc>
          <w:tcPr>
            <w:tcW w:w="586" w:type="dxa"/>
            <w:tcBorders>
              <w:top w:val="nil"/>
              <w:left w:val="single" w:sz="4" w:space="0" w:color="auto"/>
              <w:bottom w:val="single" w:sz="4" w:space="0" w:color="auto"/>
              <w:right w:val="single" w:sz="4" w:space="0" w:color="auto"/>
            </w:tcBorders>
            <w:noWrap/>
            <w:vAlign w:val="bottom"/>
          </w:tcPr>
          <w:p w14:paraId="11139DF7" w14:textId="77777777" w:rsidR="00656648" w:rsidRPr="009E79C7" w:rsidRDefault="00656648" w:rsidP="00480604">
            <w:pPr>
              <w:rPr>
                <w:color w:val="000000"/>
                <w:lang w:eastAsia="mk-MK"/>
              </w:rPr>
            </w:pPr>
            <w:r w:rsidRPr="009E79C7">
              <w:rPr>
                <w:color w:val="000000"/>
                <w:lang w:eastAsia="mk-MK"/>
              </w:rPr>
              <w:t>6.</w:t>
            </w:r>
          </w:p>
        </w:tc>
        <w:tc>
          <w:tcPr>
            <w:tcW w:w="4092" w:type="dxa"/>
            <w:tcBorders>
              <w:top w:val="nil"/>
              <w:left w:val="nil"/>
              <w:bottom w:val="single" w:sz="4" w:space="0" w:color="auto"/>
              <w:right w:val="single" w:sz="4" w:space="0" w:color="auto"/>
            </w:tcBorders>
            <w:vAlign w:val="bottom"/>
          </w:tcPr>
          <w:p w14:paraId="389FD8EF" w14:textId="77777777" w:rsidR="00656648" w:rsidRPr="009E79C7" w:rsidRDefault="00656648" w:rsidP="00480604">
            <w:pPr>
              <w:rPr>
                <w:color w:val="000000"/>
                <w:lang w:eastAsia="mk-MK"/>
              </w:rPr>
            </w:pPr>
            <w:proofErr w:type="spellStart"/>
            <w:r>
              <w:rPr>
                <w:color w:val="000000"/>
                <w:lang w:eastAsia="mk-MK"/>
              </w:rPr>
              <w:t>З</w:t>
            </w:r>
            <w:r w:rsidRPr="009E79C7">
              <w:rPr>
                <w:color w:val="000000"/>
                <w:lang w:eastAsia="mk-MK"/>
              </w:rPr>
              <w:t>драва</w:t>
            </w:r>
            <w:proofErr w:type="spellEnd"/>
            <w:r w:rsidRPr="009E79C7">
              <w:rPr>
                <w:color w:val="000000"/>
                <w:lang w:eastAsia="mk-MK"/>
              </w:rPr>
              <w:t xml:space="preserve"> </w:t>
            </w:r>
            <w:proofErr w:type="spellStart"/>
            <w:r w:rsidRPr="009E79C7">
              <w:rPr>
                <w:color w:val="000000"/>
                <w:lang w:eastAsia="mk-MK"/>
              </w:rPr>
              <w:t>вода</w:t>
            </w:r>
            <w:proofErr w:type="spellEnd"/>
            <w:r w:rsidRPr="009E79C7">
              <w:rPr>
                <w:color w:val="000000"/>
                <w:lang w:eastAsia="mk-MK"/>
              </w:rPr>
              <w:t xml:space="preserve"> </w:t>
            </w:r>
            <w:proofErr w:type="spellStart"/>
            <w:r w:rsidRPr="009E79C7">
              <w:rPr>
                <w:color w:val="000000"/>
                <w:lang w:eastAsia="mk-MK"/>
              </w:rPr>
              <w:t>за</w:t>
            </w:r>
            <w:proofErr w:type="spellEnd"/>
            <w:r w:rsidRPr="009E79C7">
              <w:rPr>
                <w:color w:val="000000"/>
                <w:lang w:eastAsia="mk-MK"/>
              </w:rPr>
              <w:t xml:space="preserve"> </w:t>
            </w:r>
            <w:proofErr w:type="spellStart"/>
            <w:r w:rsidRPr="009E79C7">
              <w:rPr>
                <w:color w:val="000000"/>
                <w:lang w:eastAsia="mk-MK"/>
              </w:rPr>
              <w:t>пиење</w:t>
            </w:r>
            <w:proofErr w:type="spellEnd"/>
          </w:p>
        </w:tc>
        <w:tc>
          <w:tcPr>
            <w:tcW w:w="2230" w:type="dxa"/>
            <w:tcBorders>
              <w:top w:val="nil"/>
              <w:left w:val="nil"/>
              <w:bottom w:val="single" w:sz="4" w:space="0" w:color="auto"/>
              <w:right w:val="single" w:sz="4" w:space="0" w:color="auto"/>
            </w:tcBorders>
            <w:noWrap/>
            <w:vAlign w:val="bottom"/>
          </w:tcPr>
          <w:p w14:paraId="6752183F" w14:textId="77777777" w:rsidR="00656648" w:rsidRPr="009E79C7" w:rsidRDefault="00656648" w:rsidP="00480604">
            <w:pPr>
              <w:rPr>
                <w:color w:val="000000"/>
                <w:lang w:eastAsia="mk-MK"/>
              </w:rPr>
            </w:pPr>
            <w:r w:rsidRPr="009E79C7">
              <w:rPr>
                <w:color w:val="000000"/>
                <w:lang w:eastAsia="mk-MK"/>
              </w:rPr>
              <w:t> </w:t>
            </w:r>
            <w:proofErr w:type="spellStart"/>
            <w:r>
              <w:rPr>
                <w:lang w:eastAsia="mk-MK"/>
              </w:rPr>
              <w:t>Природни</w:t>
            </w:r>
            <w:proofErr w:type="spellEnd"/>
            <w:r>
              <w:rPr>
                <w:lang w:eastAsia="mk-MK"/>
              </w:rPr>
              <w:t xml:space="preserve"> </w:t>
            </w:r>
            <w:proofErr w:type="spellStart"/>
            <w:r>
              <w:rPr>
                <w:lang w:eastAsia="mk-MK"/>
              </w:rPr>
              <w:t>науки</w:t>
            </w:r>
            <w:proofErr w:type="spellEnd"/>
            <w:r w:rsidRPr="003257DB">
              <w:rPr>
                <w:lang w:eastAsia="mk-MK"/>
              </w:rPr>
              <w:t> </w:t>
            </w:r>
          </w:p>
        </w:tc>
        <w:tc>
          <w:tcPr>
            <w:tcW w:w="4820" w:type="dxa"/>
            <w:tcBorders>
              <w:top w:val="nil"/>
              <w:left w:val="nil"/>
              <w:bottom w:val="single" w:sz="4" w:space="0" w:color="auto"/>
              <w:right w:val="single" w:sz="4" w:space="0" w:color="auto"/>
            </w:tcBorders>
            <w:noWrap/>
            <w:vAlign w:val="center"/>
          </w:tcPr>
          <w:p w14:paraId="53791768" w14:textId="77777777" w:rsidR="00656648" w:rsidRPr="007319E8" w:rsidRDefault="00656648" w:rsidP="00480604">
            <w:proofErr w:type="spellStart"/>
            <w:r w:rsidRPr="007319E8">
              <w:t>Важноста</w:t>
            </w:r>
            <w:proofErr w:type="spellEnd"/>
            <w:r w:rsidRPr="007319E8">
              <w:t xml:space="preserve"> </w:t>
            </w:r>
            <w:proofErr w:type="spellStart"/>
            <w:r w:rsidRPr="007319E8">
              <w:t>на</w:t>
            </w:r>
            <w:proofErr w:type="spellEnd"/>
            <w:r w:rsidRPr="007319E8">
              <w:t xml:space="preserve"> </w:t>
            </w:r>
            <w:proofErr w:type="spellStart"/>
            <w:r w:rsidRPr="007319E8">
              <w:t>чистата</w:t>
            </w:r>
            <w:proofErr w:type="spellEnd"/>
            <w:r w:rsidRPr="007319E8">
              <w:t xml:space="preserve"> </w:t>
            </w:r>
            <w:proofErr w:type="spellStart"/>
            <w:r w:rsidRPr="007319E8">
              <w:t>вода</w:t>
            </w:r>
            <w:proofErr w:type="spellEnd"/>
            <w:r w:rsidRPr="007319E8">
              <w:t xml:space="preserve"> </w:t>
            </w:r>
            <w:proofErr w:type="spellStart"/>
            <w:r w:rsidRPr="007319E8">
              <w:t>за</w:t>
            </w:r>
            <w:proofErr w:type="spellEnd"/>
            <w:r w:rsidRPr="007319E8">
              <w:t xml:space="preserve"> </w:t>
            </w:r>
            <w:proofErr w:type="spellStart"/>
            <w:r w:rsidRPr="007319E8">
              <w:t>чоековото</w:t>
            </w:r>
            <w:proofErr w:type="spellEnd"/>
            <w:r w:rsidRPr="007319E8">
              <w:t xml:space="preserve"> </w:t>
            </w:r>
            <w:proofErr w:type="spellStart"/>
            <w:r w:rsidRPr="007319E8">
              <w:t>тело</w:t>
            </w:r>
            <w:proofErr w:type="spellEnd"/>
          </w:p>
        </w:tc>
        <w:tc>
          <w:tcPr>
            <w:tcW w:w="766" w:type="dxa"/>
            <w:tcBorders>
              <w:top w:val="nil"/>
              <w:left w:val="nil"/>
              <w:bottom w:val="single" w:sz="4" w:space="0" w:color="auto"/>
              <w:right w:val="single" w:sz="4" w:space="0" w:color="auto"/>
            </w:tcBorders>
            <w:noWrap/>
            <w:vAlign w:val="bottom"/>
          </w:tcPr>
          <w:p w14:paraId="6783C78C" w14:textId="77777777" w:rsidR="00656648" w:rsidRPr="009E79C7" w:rsidRDefault="00656648" w:rsidP="00480604">
            <w:pPr>
              <w:jc w:val="center"/>
              <w:rPr>
                <w:color w:val="000000"/>
                <w:lang w:eastAsia="mk-MK"/>
              </w:rPr>
            </w:pPr>
            <w:r>
              <w:rPr>
                <w:color w:val="000000"/>
                <w:lang w:eastAsia="mk-MK"/>
              </w:rPr>
              <w:t>1</w:t>
            </w:r>
          </w:p>
        </w:tc>
        <w:tc>
          <w:tcPr>
            <w:tcW w:w="2977" w:type="dxa"/>
            <w:tcBorders>
              <w:top w:val="nil"/>
              <w:left w:val="nil"/>
              <w:bottom w:val="single" w:sz="4" w:space="0" w:color="auto"/>
              <w:right w:val="single" w:sz="4" w:space="0" w:color="auto"/>
            </w:tcBorders>
            <w:noWrap/>
            <w:vAlign w:val="bottom"/>
          </w:tcPr>
          <w:p w14:paraId="458B2CBC" w14:textId="77777777" w:rsidR="00656648" w:rsidRPr="009E79C7" w:rsidRDefault="00656648" w:rsidP="00480604">
            <w:pPr>
              <w:rPr>
                <w:color w:val="000000"/>
                <w:lang w:eastAsia="mk-MK"/>
              </w:rPr>
            </w:pPr>
            <w:proofErr w:type="spellStart"/>
            <w:r>
              <w:rPr>
                <w:color w:val="000000"/>
                <w:lang w:eastAsia="mk-MK"/>
              </w:rPr>
              <w:t>Септември</w:t>
            </w:r>
            <w:proofErr w:type="spellEnd"/>
            <w:r w:rsidRPr="009E79C7">
              <w:rPr>
                <w:color w:val="000000"/>
                <w:lang w:eastAsia="mk-MK"/>
              </w:rPr>
              <w:t> </w:t>
            </w:r>
            <w:r>
              <w:rPr>
                <w:color w:val="000000"/>
                <w:lang w:eastAsia="mk-MK"/>
              </w:rPr>
              <w:t>/</w:t>
            </w:r>
            <w:proofErr w:type="spellStart"/>
            <w:r>
              <w:rPr>
                <w:color w:val="000000"/>
                <w:lang w:eastAsia="mk-MK"/>
              </w:rPr>
              <w:t>Октомври</w:t>
            </w:r>
            <w:proofErr w:type="spellEnd"/>
            <w:r w:rsidRPr="009E79C7">
              <w:rPr>
                <w:color w:val="000000"/>
                <w:lang w:eastAsia="mk-MK"/>
              </w:rPr>
              <w:t> </w:t>
            </w:r>
          </w:p>
        </w:tc>
      </w:tr>
      <w:tr w:rsidR="00656648" w:rsidRPr="003257DB" w14:paraId="4EA7ECD2" w14:textId="77777777" w:rsidTr="00480604">
        <w:trPr>
          <w:trHeight w:val="300"/>
          <w:jc w:val="center"/>
        </w:trPr>
        <w:tc>
          <w:tcPr>
            <w:tcW w:w="586" w:type="dxa"/>
            <w:tcBorders>
              <w:top w:val="nil"/>
              <w:left w:val="single" w:sz="4" w:space="0" w:color="auto"/>
              <w:bottom w:val="single" w:sz="4" w:space="0" w:color="auto"/>
              <w:right w:val="single" w:sz="4" w:space="0" w:color="auto"/>
            </w:tcBorders>
            <w:noWrap/>
            <w:vAlign w:val="bottom"/>
          </w:tcPr>
          <w:p w14:paraId="3FE09064" w14:textId="77777777" w:rsidR="00656648" w:rsidRPr="009E79C7" w:rsidRDefault="00656648" w:rsidP="00480604">
            <w:pPr>
              <w:rPr>
                <w:color w:val="000000"/>
                <w:lang w:eastAsia="mk-MK"/>
              </w:rPr>
            </w:pPr>
            <w:r w:rsidRPr="009E79C7">
              <w:rPr>
                <w:color w:val="000000"/>
                <w:lang w:eastAsia="mk-MK"/>
              </w:rPr>
              <w:t>11.</w:t>
            </w:r>
          </w:p>
        </w:tc>
        <w:tc>
          <w:tcPr>
            <w:tcW w:w="4092" w:type="dxa"/>
            <w:tcBorders>
              <w:top w:val="nil"/>
              <w:left w:val="nil"/>
              <w:bottom w:val="single" w:sz="4" w:space="0" w:color="auto"/>
              <w:right w:val="single" w:sz="4" w:space="0" w:color="auto"/>
            </w:tcBorders>
            <w:vAlign w:val="bottom"/>
          </w:tcPr>
          <w:p w14:paraId="25103561" w14:textId="77777777" w:rsidR="00656648" w:rsidRPr="009E79C7" w:rsidRDefault="00656648" w:rsidP="00480604">
            <w:pPr>
              <w:rPr>
                <w:color w:val="000000"/>
                <w:lang w:eastAsia="mk-MK"/>
              </w:rPr>
            </w:pPr>
            <w:proofErr w:type="spellStart"/>
            <w:r>
              <w:rPr>
                <w:color w:val="000000"/>
                <w:lang w:eastAsia="mk-MK"/>
              </w:rPr>
              <w:t>Д</w:t>
            </w:r>
            <w:r w:rsidRPr="009E79C7">
              <w:rPr>
                <w:color w:val="000000"/>
                <w:lang w:eastAsia="mk-MK"/>
              </w:rPr>
              <w:t>истрибуција</w:t>
            </w:r>
            <w:proofErr w:type="spellEnd"/>
            <w:r w:rsidRPr="009E79C7">
              <w:rPr>
                <w:color w:val="000000"/>
                <w:lang w:eastAsia="mk-MK"/>
              </w:rPr>
              <w:t xml:space="preserve"> </w:t>
            </w:r>
            <w:proofErr w:type="spellStart"/>
            <w:r w:rsidRPr="009E79C7">
              <w:rPr>
                <w:color w:val="000000"/>
                <w:lang w:eastAsia="mk-MK"/>
              </w:rPr>
              <w:t>на</w:t>
            </w:r>
            <w:proofErr w:type="spellEnd"/>
            <w:r w:rsidRPr="009E79C7">
              <w:rPr>
                <w:color w:val="000000"/>
                <w:lang w:eastAsia="mk-MK"/>
              </w:rPr>
              <w:t xml:space="preserve"> </w:t>
            </w:r>
            <w:proofErr w:type="spellStart"/>
            <w:r w:rsidRPr="009E79C7">
              <w:rPr>
                <w:color w:val="000000"/>
                <w:lang w:eastAsia="mk-MK"/>
              </w:rPr>
              <w:t>водата</w:t>
            </w:r>
            <w:proofErr w:type="spellEnd"/>
          </w:p>
        </w:tc>
        <w:tc>
          <w:tcPr>
            <w:tcW w:w="2230" w:type="dxa"/>
            <w:tcBorders>
              <w:top w:val="nil"/>
              <w:left w:val="nil"/>
              <w:bottom w:val="single" w:sz="4" w:space="0" w:color="auto"/>
              <w:right w:val="single" w:sz="4" w:space="0" w:color="auto"/>
            </w:tcBorders>
            <w:noWrap/>
            <w:vAlign w:val="bottom"/>
          </w:tcPr>
          <w:p w14:paraId="79DC9709" w14:textId="77777777" w:rsidR="00656648" w:rsidRPr="009E79C7" w:rsidRDefault="00656648" w:rsidP="00480604">
            <w:pPr>
              <w:rPr>
                <w:color w:val="000000"/>
                <w:lang w:eastAsia="mk-MK"/>
              </w:rPr>
            </w:pPr>
            <w:r w:rsidRPr="009E79C7">
              <w:rPr>
                <w:color w:val="000000"/>
                <w:lang w:eastAsia="mk-MK"/>
              </w:rPr>
              <w:t> </w:t>
            </w:r>
            <w:proofErr w:type="spellStart"/>
            <w:r>
              <w:rPr>
                <w:lang w:eastAsia="mk-MK"/>
              </w:rPr>
              <w:t>Природни</w:t>
            </w:r>
            <w:proofErr w:type="spellEnd"/>
            <w:r>
              <w:rPr>
                <w:lang w:eastAsia="mk-MK"/>
              </w:rPr>
              <w:t xml:space="preserve"> </w:t>
            </w:r>
            <w:proofErr w:type="spellStart"/>
            <w:r>
              <w:rPr>
                <w:lang w:eastAsia="mk-MK"/>
              </w:rPr>
              <w:t>науки</w:t>
            </w:r>
            <w:proofErr w:type="spellEnd"/>
            <w:r w:rsidRPr="003257DB">
              <w:rPr>
                <w:lang w:eastAsia="mk-MK"/>
              </w:rPr>
              <w:t> </w:t>
            </w:r>
          </w:p>
        </w:tc>
        <w:tc>
          <w:tcPr>
            <w:tcW w:w="4820" w:type="dxa"/>
            <w:tcBorders>
              <w:top w:val="nil"/>
              <w:left w:val="nil"/>
              <w:bottom w:val="single" w:sz="4" w:space="0" w:color="auto"/>
              <w:right w:val="single" w:sz="4" w:space="0" w:color="auto"/>
            </w:tcBorders>
            <w:noWrap/>
            <w:vAlign w:val="bottom"/>
          </w:tcPr>
          <w:p w14:paraId="1E9B3B71" w14:textId="77777777" w:rsidR="00656648" w:rsidRPr="007319E8" w:rsidRDefault="00656648" w:rsidP="00480604">
            <w:pPr>
              <w:rPr>
                <w:color w:val="000000"/>
                <w:lang w:eastAsia="mk-MK"/>
              </w:rPr>
            </w:pPr>
            <w:proofErr w:type="spellStart"/>
            <w:r w:rsidRPr="007319E8">
              <w:rPr>
                <w:color w:val="000000"/>
                <w:lang w:eastAsia="mk-MK"/>
              </w:rPr>
              <w:t>Патот</w:t>
            </w:r>
            <w:proofErr w:type="spellEnd"/>
            <w:r w:rsidRPr="007319E8">
              <w:rPr>
                <w:color w:val="000000"/>
                <w:lang w:eastAsia="mk-MK"/>
              </w:rPr>
              <w:t xml:space="preserve"> </w:t>
            </w:r>
            <w:proofErr w:type="spellStart"/>
            <w:r w:rsidRPr="007319E8">
              <w:rPr>
                <w:color w:val="000000"/>
                <w:lang w:eastAsia="mk-MK"/>
              </w:rPr>
              <w:t>на</w:t>
            </w:r>
            <w:proofErr w:type="spellEnd"/>
            <w:r w:rsidRPr="007319E8">
              <w:rPr>
                <w:color w:val="000000"/>
                <w:lang w:eastAsia="mk-MK"/>
              </w:rPr>
              <w:t xml:space="preserve"> </w:t>
            </w:r>
            <w:proofErr w:type="spellStart"/>
            <w:r w:rsidRPr="007319E8">
              <w:rPr>
                <w:color w:val="000000"/>
                <w:lang w:eastAsia="mk-MK"/>
              </w:rPr>
              <w:t>водата</w:t>
            </w:r>
            <w:proofErr w:type="spellEnd"/>
            <w:r w:rsidRPr="007319E8">
              <w:rPr>
                <w:color w:val="000000"/>
                <w:lang w:eastAsia="mk-MK"/>
              </w:rPr>
              <w:t xml:space="preserve"> </w:t>
            </w:r>
            <w:proofErr w:type="spellStart"/>
            <w:r w:rsidRPr="007319E8">
              <w:rPr>
                <w:color w:val="000000"/>
                <w:lang w:eastAsia="mk-MK"/>
              </w:rPr>
              <w:t>од</w:t>
            </w:r>
            <w:proofErr w:type="spellEnd"/>
            <w:r w:rsidRPr="007319E8">
              <w:rPr>
                <w:color w:val="000000"/>
                <w:lang w:eastAsia="mk-MK"/>
              </w:rPr>
              <w:t xml:space="preserve"> </w:t>
            </w:r>
            <w:proofErr w:type="spellStart"/>
            <w:r w:rsidRPr="007319E8">
              <w:rPr>
                <w:color w:val="000000"/>
                <w:lang w:eastAsia="mk-MK"/>
              </w:rPr>
              <w:t>изворот</w:t>
            </w:r>
            <w:proofErr w:type="spellEnd"/>
            <w:r w:rsidRPr="007319E8">
              <w:rPr>
                <w:color w:val="000000"/>
                <w:lang w:eastAsia="mk-MK"/>
              </w:rPr>
              <w:t xml:space="preserve"> </w:t>
            </w:r>
            <w:proofErr w:type="spellStart"/>
            <w:r w:rsidRPr="007319E8">
              <w:rPr>
                <w:color w:val="000000"/>
                <w:lang w:eastAsia="mk-MK"/>
              </w:rPr>
              <w:t>до</w:t>
            </w:r>
            <w:proofErr w:type="spellEnd"/>
            <w:r w:rsidRPr="007319E8">
              <w:rPr>
                <w:color w:val="000000"/>
                <w:lang w:eastAsia="mk-MK"/>
              </w:rPr>
              <w:t xml:space="preserve"> </w:t>
            </w:r>
            <w:proofErr w:type="spellStart"/>
            <w:r w:rsidRPr="007319E8">
              <w:rPr>
                <w:color w:val="000000"/>
                <w:lang w:eastAsia="mk-MK"/>
              </w:rPr>
              <w:t>домовите</w:t>
            </w:r>
            <w:proofErr w:type="spellEnd"/>
            <w:r w:rsidRPr="007319E8">
              <w:rPr>
                <w:color w:val="000000"/>
                <w:lang w:eastAsia="mk-MK"/>
              </w:rPr>
              <w:t> </w:t>
            </w:r>
          </w:p>
        </w:tc>
        <w:tc>
          <w:tcPr>
            <w:tcW w:w="766" w:type="dxa"/>
            <w:tcBorders>
              <w:top w:val="nil"/>
              <w:left w:val="nil"/>
              <w:bottom w:val="single" w:sz="4" w:space="0" w:color="auto"/>
              <w:right w:val="single" w:sz="4" w:space="0" w:color="auto"/>
            </w:tcBorders>
            <w:noWrap/>
            <w:vAlign w:val="bottom"/>
          </w:tcPr>
          <w:p w14:paraId="44442B9A" w14:textId="77777777" w:rsidR="00656648" w:rsidRPr="009E79C7" w:rsidRDefault="00656648" w:rsidP="00480604">
            <w:pPr>
              <w:jc w:val="center"/>
              <w:rPr>
                <w:color w:val="000000"/>
                <w:lang w:eastAsia="mk-MK"/>
              </w:rPr>
            </w:pPr>
            <w:r>
              <w:rPr>
                <w:color w:val="000000"/>
                <w:lang w:eastAsia="mk-MK"/>
              </w:rPr>
              <w:t>1</w:t>
            </w:r>
          </w:p>
        </w:tc>
        <w:tc>
          <w:tcPr>
            <w:tcW w:w="2977" w:type="dxa"/>
            <w:tcBorders>
              <w:top w:val="nil"/>
              <w:left w:val="nil"/>
              <w:bottom w:val="single" w:sz="4" w:space="0" w:color="auto"/>
              <w:right w:val="single" w:sz="4" w:space="0" w:color="auto"/>
            </w:tcBorders>
            <w:noWrap/>
            <w:vAlign w:val="bottom"/>
          </w:tcPr>
          <w:p w14:paraId="06498CB7" w14:textId="77777777" w:rsidR="00656648" w:rsidRPr="009E79C7" w:rsidRDefault="00656648" w:rsidP="00480604">
            <w:pPr>
              <w:rPr>
                <w:color w:val="000000"/>
                <w:lang w:eastAsia="mk-MK"/>
              </w:rPr>
            </w:pPr>
            <w:r w:rsidRPr="009E79C7">
              <w:rPr>
                <w:color w:val="000000"/>
                <w:lang w:eastAsia="mk-MK"/>
              </w:rPr>
              <w:t> </w:t>
            </w:r>
            <w:proofErr w:type="spellStart"/>
            <w:r>
              <w:rPr>
                <w:color w:val="000000"/>
                <w:lang w:eastAsia="mk-MK"/>
              </w:rPr>
              <w:t>Септември</w:t>
            </w:r>
            <w:proofErr w:type="spellEnd"/>
            <w:r w:rsidRPr="009E79C7">
              <w:rPr>
                <w:color w:val="000000"/>
                <w:lang w:eastAsia="mk-MK"/>
              </w:rPr>
              <w:t> </w:t>
            </w:r>
            <w:r>
              <w:rPr>
                <w:color w:val="000000"/>
                <w:lang w:eastAsia="mk-MK"/>
              </w:rPr>
              <w:t>/</w:t>
            </w:r>
            <w:proofErr w:type="spellStart"/>
            <w:r>
              <w:rPr>
                <w:color w:val="000000"/>
                <w:lang w:eastAsia="mk-MK"/>
              </w:rPr>
              <w:t>Октомври</w:t>
            </w:r>
            <w:proofErr w:type="spellEnd"/>
          </w:p>
        </w:tc>
      </w:tr>
      <w:tr w:rsidR="00656648" w:rsidRPr="003257DB" w14:paraId="219A010A" w14:textId="77777777" w:rsidTr="00480604">
        <w:trPr>
          <w:trHeight w:val="300"/>
          <w:jc w:val="center"/>
        </w:trPr>
        <w:tc>
          <w:tcPr>
            <w:tcW w:w="586" w:type="dxa"/>
            <w:tcBorders>
              <w:top w:val="nil"/>
              <w:left w:val="single" w:sz="4" w:space="0" w:color="auto"/>
              <w:bottom w:val="single" w:sz="4" w:space="0" w:color="auto"/>
              <w:right w:val="single" w:sz="4" w:space="0" w:color="auto"/>
            </w:tcBorders>
            <w:noWrap/>
            <w:vAlign w:val="bottom"/>
          </w:tcPr>
          <w:p w14:paraId="1B3511CD" w14:textId="77777777" w:rsidR="00656648" w:rsidRPr="009E79C7" w:rsidRDefault="00656648" w:rsidP="00480604">
            <w:pPr>
              <w:rPr>
                <w:color w:val="000000"/>
                <w:lang w:eastAsia="mk-MK"/>
              </w:rPr>
            </w:pPr>
            <w:r w:rsidRPr="009E79C7">
              <w:rPr>
                <w:color w:val="000000"/>
                <w:lang w:eastAsia="mk-MK"/>
              </w:rPr>
              <w:t>12.</w:t>
            </w:r>
          </w:p>
        </w:tc>
        <w:tc>
          <w:tcPr>
            <w:tcW w:w="4092" w:type="dxa"/>
            <w:tcBorders>
              <w:top w:val="nil"/>
              <w:left w:val="nil"/>
              <w:bottom w:val="single" w:sz="4" w:space="0" w:color="auto"/>
              <w:right w:val="single" w:sz="4" w:space="0" w:color="auto"/>
            </w:tcBorders>
            <w:vAlign w:val="bottom"/>
          </w:tcPr>
          <w:p w14:paraId="5DF8B352" w14:textId="77777777" w:rsidR="00656648" w:rsidRPr="009E79C7" w:rsidRDefault="00656648" w:rsidP="00480604">
            <w:pPr>
              <w:rPr>
                <w:color w:val="000000"/>
                <w:lang w:eastAsia="mk-MK"/>
              </w:rPr>
            </w:pPr>
            <w:proofErr w:type="spellStart"/>
            <w:r>
              <w:rPr>
                <w:color w:val="000000"/>
                <w:lang w:eastAsia="mk-MK"/>
              </w:rPr>
              <w:t>В</w:t>
            </w:r>
            <w:r w:rsidRPr="009E79C7">
              <w:rPr>
                <w:color w:val="000000"/>
                <w:lang w:eastAsia="mk-MK"/>
              </w:rPr>
              <w:t>одата</w:t>
            </w:r>
            <w:proofErr w:type="spellEnd"/>
            <w:r w:rsidRPr="009E79C7">
              <w:rPr>
                <w:color w:val="000000"/>
                <w:lang w:eastAsia="mk-MK"/>
              </w:rPr>
              <w:t xml:space="preserve"> и </w:t>
            </w:r>
            <w:proofErr w:type="spellStart"/>
            <w:r w:rsidRPr="009E79C7">
              <w:rPr>
                <w:color w:val="000000"/>
                <w:lang w:eastAsia="mk-MK"/>
              </w:rPr>
              <w:t>климатските</w:t>
            </w:r>
            <w:proofErr w:type="spellEnd"/>
            <w:r w:rsidRPr="009E79C7">
              <w:rPr>
                <w:color w:val="000000"/>
                <w:lang w:eastAsia="mk-MK"/>
              </w:rPr>
              <w:t xml:space="preserve"> </w:t>
            </w:r>
            <w:proofErr w:type="spellStart"/>
            <w:r w:rsidRPr="009E79C7">
              <w:rPr>
                <w:color w:val="000000"/>
                <w:lang w:eastAsia="mk-MK"/>
              </w:rPr>
              <w:t>промени</w:t>
            </w:r>
            <w:proofErr w:type="spellEnd"/>
          </w:p>
        </w:tc>
        <w:tc>
          <w:tcPr>
            <w:tcW w:w="2230" w:type="dxa"/>
            <w:tcBorders>
              <w:top w:val="nil"/>
              <w:left w:val="nil"/>
              <w:bottom w:val="single" w:sz="4" w:space="0" w:color="auto"/>
              <w:right w:val="single" w:sz="4" w:space="0" w:color="auto"/>
            </w:tcBorders>
            <w:noWrap/>
            <w:vAlign w:val="bottom"/>
          </w:tcPr>
          <w:p w14:paraId="2904466E" w14:textId="77777777" w:rsidR="00656648" w:rsidRPr="009E79C7" w:rsidRDefault="00656648" w:rsidP="00480604">
            <w:pPr>
              <w:rPr>
                <w:color w:val="000000"/>
                <w:lang w:eastAsia="mk-MK"/>
              </w:rPr>
            </w:pPr>
            <w:r w:rsidRPr="009E79C7">
              <w:rPr>
                <w:color w:val="000000"/>
                <w:lang w:eastAsia="mk-MK"/>
              </w:rPr>
              <w:t> </w:t>
            </w:r>
          </w:p>
        </w:tc>
        <w:tc>
          <w:tcPr>
            <w:tcW w:w="4820" w:type="dxa"/>
            <w:tcBorders>
              <w:top w:val="nil"/>
              <w:left w:val="nil"/>
              <w:bottom w:val="single" w:sz="4" w:space="0" w:color="auto"/>
              <w:right w:val="single" w:sz="4" w:space="0" w:color="auto"/>
            </w:tcBorders>
            <w:noWrap/>
            <w:vAlign w:val="bottom"/>
          </w:tcPr>
          <w:p w14:paraId="240EA42F" w14:textId="77777777" w:rsidR="00656648" w:rsidRPr="009E79C7" w:rsidRDefault="00656648" w:rsidP="00480604">
            <w:pPr>
              <w:rPr>
                <w:color w:val="000000"/>
                <w:lang w:eastAsia="mk-MK"/>
              </w:rPr>
            </w:pPr>
            <w:r w:rsidRPr="009E79C7">
              <w:rPr>
                <w:color w:val="000000"/>
                <w:lang w:eastAsia="mk-MK"/>
              </w:rPr>
              <w:t> </w:t>
            </w:r>
          </w:p>
        </w:tc>
        <w:tc>
          <w:tcPr>
            <w:tcW w:w="766" w:type="dxa"/>
            <w:tcBorders>
              <w:top w:val="nil"/>
              <w:left w:val="nil"/>
              <w:bottom w:val="single" w:sz="4" w:space="0" w:color="auto"/>
              <w:right w:val="single" w:sz="4" w:space="0" w:color="auto"/>
            </w:tcBorders>
            <w:noWrap/>
            <w:vAlign w:val="bottom"/>
          </w:tcPr>
          <w:p w14:paraId="60BD57B8" w14:textId="77777777" w:rsidR="00656648" w:rsidRPr="009E79C7" w:rsidRDefault="00656648" w:rsidP="00480604">
            <w:pPr>
              <w:rPr>
                <w:color w:val="000000"/>
                <w:lang w:eastAsia="mk-MK"/>
              </w:rPr>
            </w:pPr>
            <w:r w:rsidRPr="009E79C7">
              <w:rPr>
                <w:color w:val="000000"/>
                <w:lang w:eastAsia="mk-MK"/>
              </w:rPr>
              <w:t> </w:t>
            </w:r>
          </w:p>
        </w:tc>
        <w:tc>
          <w:tcPr>
            <w:tcW w:w="2977" w:type="dxa"/>
            <w:tcBorders>
              <w:top w:val="nil"/>
              <w:left w:val="nil"/>
              <w:bottom w:val="single" w:sz="4" w:space="0" w:color="auto"/>
              <w:right w:val="single" w:sz="4" w:space="0" w:color="auto"/>
            </w:tcBorders>
            <w:noWrap/>
            <w:vAlign w:val="bottom"/>
          </w:tcPr>
          <w:p w14:paraId="5ADB13F8" w14:textId="77777777" w:rsidR="00656648" w:rsidRPr="009E79C7" w:rsidRDefault="00656648" w:rsidP="00480604">
            <w:pPr>
              <w:rPr>
                <w:color w:val="000000"/>
                <w:lang w:eastAsia="mk-MK"/>
              </w:rPr>
            </w:pPr>
            <w:r w:rsidRPr="009E79C7">
              <w:rPr>
                <w:color w:val="000000"/>
                <w:lang w:eastAsia="mk-MK"/>
              </w:rPr>
              <w:t> </w:t>
            </w:r>
          </w:p>
        </w:tc>
      </w:tr>
      <w:tr w:rsidR="00656648" w:rsidRPr="003257DB" w14:paraId="58A07853" w14:textId="77777777" w:rsidTr="00480604">
        <w:trPr>
          <w:trHeight w:val="300"/>
          <w:jc w:val="center"/>
        </w:trPr>
        <w:tc>
          <w:tcPr>
            <w:tcW w:w="586" w:type="dxa"/>
            <w:tcBorders>
              <w:top w:val="nil"/>
              <w:left w:val="single" w:sz="4" w:space="0" w:color="auto"/>
              <w:bottom w:val="single" w:sz="4" w:space="0" w:color="auto"/>
              <w:right w:val="single" w:sz="4" w:space="0" w:color="auto"/>
            </w:tcBorders>
            <w:noWrap/>
            <w:vAlign w:val="bottom"/>
          </w:tcPr>
          <w:p w14:paraId="2C269E59" w14:textId="77777777" w:rsidR="00656648" w:rsidRPr="009E79C7" w:rsidRDefault="00656648" w:rsidP="00480604">
            <w:pPr>
              <w:rPr>
                <w:color w:val="000000"/>
                <w:lang w:eastAsia="mk-MK"/>
              </w:rPr>
            </w:pPr>
            <w:r w:rsidRPr="009E79C7">
              <w:rPr>
                <w:color w:val="000000"/>
                <w:lang w:eastAsia="mk-MK"/>
              </w:rPr>
              <w:t>13.</w:t>
            </w:r>
          </w:p>
        </w:tc>
        <w:tc>
          <w:tcPr>
            <w:tcW w:w="4092" w:type="dxa"/>
            <w:tcBorders>
              <w:top w:val="nil"/>
              <w:left w:val="nil"/>
              <w:bottom w:val="single" w:sz="4" w:space="0" w:color="auto"/>
              <w:right w:val="single" w:sz="4" w:space="0" w:color="auto"/>
            </w:tcBorders>
            <w:vAlign w:val="bottom"/>
          </w:tcPr>
          <w:p w14:paraId="60957B45" w14:textId="77777777" w:rsidR="00656648" w:rsidRPr="009E79C7" w:rsidRDefault="00656648" w:rsidP="00480604">
            <w:pPr>
              <w:rPr>
                <w:color w:val="000000"/>
                <w:lang w:eastAsia="mk-MK"/>
              </w:rPr>
            </w:pPr>
            <w:proofErr w:type="spellStart"/>
            <w:r>
              <w:rPr>
                <w:color w:val="000000"/>
                <w:lang w:eastAsia="mk-MK"/>
              </w:rPr>
              <w:t>В</w:t>
            </w:r>
            <w:r w:rsidRPr="009E79C7">
              <w:rPr>
                <w:color w:val="000000"/>
                <w:lang w:eastAsia="mk-MK"/>
              </w:rPr>
              <w:t>одата</w:t>
            </w:r>
            <w:proofErr w:type="spellEnd"/>
            <w:r w:rsidRPr="009E79C7">
              <w:rPr>
                <w:color w:val="000000"/>
                <w:lang w:eastAsia="mk-MK"/>
              </w:rPr>
              <w:t xml:space="preserve"> и </w:t>
            </w:r>
            <w:proofErr w:type="spellStart"/>
            <w:r w:rsidRPr="009E79C7">
              <w:rPr>
                <w:color w:val="000000"/>
                <w:lang w:eastAsia="mk-MK"/>
              </w:rPr>
              <w:t>одржливиот</w:t>
            </w:r>
            <w:proofErr w:type="spellEnd"/>
            <w:r w:rsidRPr="009E79C7">
              <w:rPr>
                <w:color w:val="000000"/>
                <w:lang w:eastAsia="mk-MK"/>
              </w:rPr>
              <w:t xml:space="preserve"> </w:t>
            </w:r>
            <w:proofErr w:type="spellStart"/>
            <w:r w:rsidRPr="009E79C7">
              <w:rPr>
                <w:color w:val="000000"/>
                <w:lang w:eastAsia="mk-MK"/>
              </w:rPr>
              <w:t>развој</w:t>
            </w:r>
            <w:proofErr w:type="spellEnd"/>
          </w:p>
        </w:tc>
        <w:tc>
          <w:tcPr>
            <w:tcW w:w="2230" w:type="dxa"/>
            <w:tcBorders>
              <w:top w:val="nil"/>
              <w:left w:val="nil"/>
              <w:bottom w:val="single" w:sz="4" w:space="0" w:color="auto"/>
              <w:right w:val="single" w:sz="4" w:space="0" w:color="auto"/>
            </w:tcBorders>
            <w:noWrap/>
            <w:vAlign w:val="bottom"/>
          </w:tcPr>
          <w:p w14:paraId="61A6F615" w14:textId="77777777" w:rsidR="00656648" w:rsidRPr="009E79C7" w:rsidRDefault="00656648" w:rsidP="00480604">
            <w:pPr>
              <w:rPr>
                <w:color w:val="000000"/>
                <w:lang w:eastAsia="mk-MK"/>
              </w:rPr>
            </w:pPr>
            <w:proofErr w:type="spellStart"/>
            <w:r>
              <w:rPr>
                <w:lang w:eastAsia="mk-MK"/>
              </w:rPr>
              <w:t>Општество</w:t>
            </w:r>
            <w:proofErr w:type="spellEnd"/>
          </w:p>
        </w:tc>
        <w:tc>
          <w:tcPr>
            <w:tcW w:w="4820" w:type="dxa"/>
            <w:tcBorders>
              <w:top w:val="nil"/>
              <w:left w:val="nil"/>
              <w:bottom w:val="single" w:sz="4" w:space="0" w:color="auto"/>
              <w:right w:val="single" w:sz="4" w:space="0" w:color="auto"/>
            </w:tcBorders>
            <w:noWrap/>
            <w:vAlign w:val="bottom"/>
          </w:tcPr>
          <w:p w14:paraId="5D3B72AC" w14:textId="77777777" w:rsidR="00656648" w:rsidRPr="009E79C7" w:rsidRDefault="00656648" w:rsidP="00480604">
            <w:pPr>
              <w:pStyle w:val="NoSpacing"/>
              <w:rPr>
                <w:rFonts w:ascii="Times New Roman" w:eastAsia="Times New Roman" w:hAnsi="Times New Roman"/>
                <w:color w:val="000000"/>
                <w:lang w:eastAsia="mk-MK"/>
              </w:rPr>
            </w:pPr>
            <w:r w:rsidRPr="00861C1F">
              <w:rPr>
                <w:rFonts w:ascii="Times New Roman" w:hAnsi="Times New Roman"/>
                <w:b/>
              </w:rPr>
              <w:t xml:space="preserve">22 </w:t>
            </w:r>
            <w:proofErr w:type="spellStart"/>
            <w:r w:rsidRPr="00861C1F">
              <w:rPr>
                <w:rFonts w:ascii="Times New Roman" w:hAnsi="Times New Roman"/>
                <w:b/>
              </w:rPr>
              <w:t>март</w:t>
            </w:r>
            <w:proofErr w:type="spellEnd"/>
            <w:r w:rsidRPr="00861C1F">
              <w:rPr>
                <w:rFonts w:ascii="Times New Roman" w:hAnsi="Times New Roman"/>
                <w:b/>
              </w:rPr>
              <w:t xml:space="preserve"> </w:t>
            </w:r>
            <w:proofErr w:type="spellStart"/>
            <w:r w:rsidRPr="00861C1F">
              <w:rPr>
                <w:rFonts w:ascii="Times New Roman" w:hAnsi="Times New Roman"/>
                <w:b/>
              </w:rPr>
              <w:t>Светски</w:t>
            </w:r>
            <w:proofErr w:type="spellEnd"/>
            <w:r w:rsidRPr="00861C1F">
              <w:rPr>
                <w:rFonts w:ascii="Times New Roman" w:hAnsi="Times New Roman"/>
                <w:b/>
              </w:rPr>
              <w:t xml:space="preserve"> </w:t>
            </w:r>
            <w:proofErr w:type="spellStart"/>
            <w:r w:rsidRPr="00861C1F">
              <w:rPr>
                <w:rFonts w:ascii="Times New Roman" w:hAnsi="Times New Roman"/>
                <w:b/>
              </w:rPr>
              <w:t>ден</w:t>
            </w:r>
            <w:proofErr w:type="spellEnd"/>
            <w:r w:rsidRPr="00861C1F">
              <w:rPr>
                <w:rFonts w:ascii="Times New Roman" w:hAnsi="Times New Roman"/>
                <w:b/>
              </w:rPr>
              <w:t xml:space="preserve"> </w:t>
            </w:r>
            <w:proofErr w:type="spellStart"/>
            <w:r w:rsidRPr="00861C1F">
              <w:rPr>
                <w:rFonts w:ascii="Times New Roman" w:hAnsi="Times New Roman"/>
                <w:b/>
              </w:rPr>
              <w:t>за</w:t>
            </w:r>
            <w:proofErr w:type="spellEnd"/>
            <w:r w:rsidRPr="00861C1F">
              <w:rPr>
                <w:rFonts w:ascii="Times New Roman" w:hAnsi="Times New Roman"/>
                <w:b/>
              </w:rPr>
              <w:t xml:space="preserve"> </w:t>
            </w:r>
            <w:proofErr w:type="spellStart"/>
            <w:r w:rsidRPr="00861C1F">
              <w:rPr>
                <w:rFonts w:ascii="Times New Roman" w:hAnsi="Times New Roman"/>
                <w:b/>
              </w:rPr>
              <w:t>заштеда</w:t>
            </w:r>
            <w:proofErr w:type="spellEnd"/>
            <w:r w:rsidRPr="00861C1F">
              <w:rPr>
                <w:rFonts w:ascii="Times New Roman" w:hAnsi="Times New Roman"/>
                <w:b/>
              </w:rPr>
              <w:t xml:space="preserve"> </w:t>
            </w:r>
            <w:proofErr w:type="spellStart"/>
            <w:r w:rsidRPr="00861C1F">
              <w:rPr>
                <w:rFonts w:ascii="Times New Roman" w:hAnsi="Times New Roman"/>
                <w:b/>
              </w:rPr>
              <w:t>на</w:t>
            </w:r>
            <w:proofErr w:type="spellEnd"/>
            <w:r w:rsidRPr="00861C1F">
              <w:rPr>
                <w:rFonts w:ascii="Times New Roman" w:hAnsi="Times New Roman"/>
                <w:b/>
              </w:rPr>
              <w:t xml:space="preserve"> </w:t>
            </w:r>
            <w:proofErr w:type="spellStart"/>
            <w:r w:rsidRPr="00861C1F">
              <w:rPr>
                <w:rFonts w:ascii="Times New Roman" w:hAnsi="Times New Roman"/>
                <w:b/>
              </w:rPr>
              <w:t>водите</w:t>
            </w:r>
            <w:proofErr w:type="spellEnd"/>
          </w:p>
        </w:tc>
        <w:tc>
          <w:tcPr>
            <w:tcW w:w="766" w:type="dxa"/>
            <w:tcBorders>
              <w:top w:val="nil"/>
              <w:left w:val="nil"/>
              <w:bottom w:val="single" w:sz="4" w:space="0" w:color="auto"/>
              <w:right w:val="single" w:sz="4" w:space="0" w:color="auto"/>
            </w:tcBorders>
            <w:noWrap/>
            <w:vAlign w:val="bottom"/>
          </w:tcPr>
          <w:p w14:paraId="4CAB11AA" w14:textId="77777777" w:rsidR="00656648" w:rsidRPr="009E79C7" w:rsidRDefault="00656648" w:rsidP="00480604">
            <w:pPr>
              <w:jc w:val="center"/>
              <w:rPr>
                <w:color w:val="000000"/>
                <w:lang w:eastAsia="mk-MK"/>
              </w:rPr>
            </w:pPr>
            <w:r>
              <w:rPr>
                <w:color w:val="000000"/>
                <w:lang w:eastAsia="mk-MK"/>
              </w:rPr>
              <w:t>1</w:t>
            </w:r>
          </w:p>
        </w:tc>
        <w:tc>
          <w:tcPr>
            <w:tcW w:w="2977" w:type="dxa"/>
            <w:tcBorders>
              <w:top w:val="nil"/>
              <w:left w:val="nil"/>
              <w:bottom w:val="single" w:sz="4" w:space="0" w:color="auto"/>
              <w:right w:val="single" w:sz="4" w:space="0" w:color="auto"/>
            </w:tcBorders>
            <w:noWrap/>
            <w:vAlign w:val="bottom"/>
          </w:tcPr>
          <w:p w14:paraId="59D19726" w14:textId="77777777" w:rsidR="00656648" w:rsidRPr="009E79C7" w:rsidRDefault="00656648" w:rsidP="00480604">
            <w:pPr>
              <w:rPr>
                <w:color w:val="000000"/>
                <w:lang w:eastAsia="mk-MK"/>
              </w:rPr>
            </w:pPr>
            <w:proofErr w:type="spellStart"/>
            <w:r>
              <w:rPr>
                <w:color w:val="000000"/>
                <w:lang w:eastAsia="mk-MK"/>
              </w:rPr>
              <w:t>Март</w:t>
            </w:r>
            <w:proofErr w:type="spellEnd"/>
          </w:p>
        </w:tc>
      </w:tr>
      <w:tr w:rsidR="00656648" w:rsidRPr="003257DB" w14:paraId="6DBD42CF" w14:textId="77777777" w:rsidTr="00480604">
        <w:trPr>
          <w:trHeight w:val="300"/>
          <w:jc w:val="center"/>
        </w:trPr>
        <w:tc>
          <w:tcPr>
            <w:tcW w:w="4678" w:type="dxa"/>
            <w:gridSpan w:val="2"/>
            <w:tcBorders>
              <w:top w:val="nil"/>
              <w:left w:val="single" w:sz="4" w:space="0" w:color="auto"/>
              <w:bottom w:val="single" w:sz="4" w:space="0" w:color="auto"/>
              <w:right w:val="single" w:sz="4" w:space="0" w:color="auto"/>
            </w:tcBorders>
            <w:noWrap/>
            <w:vAlign w:val="bottom"/>
          </w:tcPr>
          <w:p w14:paraId="1F34FB18" w14:textId="77777777" w:rsidR="00656648" w:rsidRPr="007816F9" w:rsidRDefault="00656648" w:rsidP="00480604">
            <w:pPr>
              <w:rPr>
                <w:b/>
                <w:color w:val="000000"/>
                <w:lang w:eastAsia="mk-MK"/>
              </w:rPr>
            </w:pPr>
            <w:r w:rsidRPr="007816F9">
              <w:rPr>
                <w:b/>
                <w:color w:val="000000"/>
                <w:lang w:eastAsia="mk-MK"/>
              </w:rPr>
              <w:t>ВКУПНО</w:t>
            </w:r>
          </w:p>
        </w:tc>
        <w:tc>
          <w:tcPr>
            <w:tcW w:w="2230" w:type="dxa"/>
            <w:tcBorders>
              <w:top w:val="nil"/>
              <w:left w:val="nil"/>
              <w:bottom w:val="single" w:sz="4" w:space="0" w:color="auto"/>
              <w:right w:val="single" w:sz="4" w:space="0" w:color="auto"/>
            </w:tcBorders>
            <w:noWrap/>
            <w:vAlign w:val="bottom"/>
          </w:tcPr>
          <w:p w14:paraId="4E91939F" w14:textId="77777777" w:rsidR="00656648" w:rsidRPr="009E79C7" w:rsidRDefault="00656648" w:rsidP="00480604">
            <w:pPr>
              <w:rPr>
                <w:color w:val="000000"/>
                <w:lang w:eastAsia="mk-MK"/>
              </w:rPr>
            </w:pPr>
            <w:r w:rsidRPr="009E79C7">
              <w:rPr>
                <w:color w:val="000000"/>
                <w:lang w:eastAsia="mk-MK"/>
              </w:rPr>
              <w:t> </w:t>
            </w:r>
          </w:p>
        </w:tc>
        <w:tc>
          <w:tcPr>
            <w:tcW w:w="4820" w:type="dxa"/>
            <w:tcBorders>
              <w:top w:val="nil"/>
              <w:left w:val="nil"/>
              <w:bottom w:val="single" w:sz="4" w:space="0" w:color="auto"/>
              <w:right w:val="single" w:sz="4" w:space="0" w:color="auto"/>
            </w:tcBorders>
            <w:noWrap/>
            <w:vAlign w:val="bottom"/>
          </w:tcPr>
          <w:p w14:paraId="41D914AD" w14:textId="77777777" w:rsidR="00656648" w:rsidRPr="009E79C7" w:rsidRDefault="00656648" w:rsidP="00480604">
            <w:pPr>
              <w:rPr>
                <w:color w:val="000000"/>
                <w:lang w:eastAsia="mk-MK"/>
              </w:rPr>
            </w:pPr>
            <w:r w:rsidRPr="009E79C7">
              <w:rPr>
                <w:color w:val="000000"/>
                <w:lang w:eastAsia="mk-MK"/>
              </w:rPr>
              <w:t> </w:t>
            </w:r>
          </w:p>
        </w:tc>
        <w:tc>
          <w:tcPr>
            <w:tcW w:w="766" w:type="dxa"/>
            <w:tcBorders>
              <w:top w:val="nil"/>
              <w:left w:val="nil"/>
              <w:bottom w:val="single" w:sz="4" w:space="0" w:color="auto"/>
              <w:right w:val="single" w:sz="4" w:space="0" w:color="auto"/>
            </w:tcBorders>
            <w:noWrap/>
            <w:vAlign w:val="bottom"/>
          </w:tcPr>
          <w:p w14:paraId="3FFB097D" w14:textId="77777777" w:rsidR="00656648" w:rsidRPr="009E79C7" w:rsidRDefault="00656648" w:rsidP="00480604">
            <w:pPr>
              <w:jc w:val="center"/>
              <w:rPr>
                <w:color w:val="000000"/>
                <w:lang w:eastAsia="mk-MK"/>
              </w:rPr>
            </w:pPr>
            <w:r>
              <w:rPr>
                <w:color w:val="000000"/>
                <w:lang w:eastAsia="mk-MK"/>
              </w:rPr>
              <w:t>7</w:t>
            </w:r>
          </w:p>
        </w:tc>
        <w:tc>
          <w:tcPr>
            <w:tcW w:w="2977" w:type="dxa"/>
            <w:tcBorders>
              <w:top w:val="nil"/>
              <w:left w:val="nil"/>
              <w:bottom w:val="single" w:sz="4" w:space="0" w:color="auto"/>
              <w:right w:val="single" w:sz="4" w:space="0" w:color="auto"/>
            </w:tcBorders>
            <w:shd w:val="clear" w:color="auto" w:fill="BFBFBF"/>
            <w:noWrap/>
            <w:vAlign w:val="bottom"/>
          </w:tcPr>
          <w:p w14:paraId="1CA7D5AE" w14:textId="77777777" w:rsidR="00656648" w:rsidRPr="009E79C7" w:rsidRDefault="00656648" w:rsidP="00480604">
            <w:pPr>
              <w:rPr>
                <w:color w:val="000000"/>
                <w:lang w:eastAsia="mk-MK"/>
              </w:rPr>
            </w:pPr>
            <w:r w:rsidRPr="009E79C7">
              <w:rPr>
                <w:color w:val="000000"/>
                <w:lang w:eastAsia="mk-MK"/>
              </w:rPr>
              <w:t> </w:t>
            </w:r>
          </w:p>
        </w:tc>
      </w:tr>
    </w:tbl>
    <w:p w14:paraId="10B8EDCC" w14:textId="77777777" w:rsidR="00656648" w:rsidRPr="009E79C7" w:rsidRDefault="00656648" w:rsidP="00656648">
      <w:pPr>
        <w:pStyle w:val="NoSpacing"/>
        <w:rPr>
          <w:rFonts w:ascii="Times New Roman" w:hAnsi="Times New Roman"/>
        </w:rPr>
      </w:pPr>
    </w:p>
    <w:p w14:paraId="2187627C" w14:textId="77777777" w:rsidR="00656648" w:rsidRPr="00A7770C" w:rsidRDefault="00656648" w:rsidP="00656648">
      <w:pPr>
        <w:pStyle w:val="NoSpacing"/>
        <w:rPr>
          <w:rFonts w:ascii="Times New Roman" w:hAnsi="Times New Roman"/>
          <w:b/>
        </w:rPr>
      </w:pPr>
      <w:r w:rsidRPr="00A7770C">
        <w:rPr>
          <w:rFonts w:ascii="Times New Roman" w:hAnsi="Times New Roman"/>
          <w:b/>
        </w:rPr>
        <w:t>I</w:t>
      </w:r>
      <w:r>
        <w:rPr>
          <w:rFonts w:ascii="Times New Roman" w:hAnsi="Times New Roman"/>
          <w:b/>
        </w:rPr>
        <w:t>I.</w:t>
      </w:r>
      <w:r w:rsidRPr="00A7770C">
        <w:rPr>
          <w:rFonts w:ascii="Times New Roman" w:hAnsi="Times New Roman"/>
          <w:b/>
        </w:rPr>
        <w:t xml:space="preserve"> </w:t>
      </w:r>
      <w:r>
        <w:rPr>
          <w:rFonts w:ascii="Times New Roman" w:hAnsi="Times New Roman"/>
          <w:b/>
        </w:rPr>
        <w:t>ТЕМА: ЕНЕРГИЈА</w:t>
      </w:r>
    </w:p>
    <w:p w14:paraId="61D9EB70" w14:textId="77777777" w:rsidR="00656648" w:rsidRPr="009E79C7" w:rsidRDefault="00656648" w:rsidP="00656648">
      <w:pPr>
        <w:pStyle w:val="NoSpacing"/>
        <w:rPr>
          <w:rFonts w:ascii="Times New Roman" w:hAnsi="Times New Roman"/>
        </w:rPr>
      </w:pPr>
    </w:p>
    <w:tbl>
      <w:tblPr>
        <w:tblW w:w="15511" w:type="dxa"/>
        <w:jc w:val="center"/>
        <w:tblLayout w:type="fixed"/>
        <w:tblLook w:val="04A0" w:firstRow="1" w:lastRow="0" w:firstColumn="1" w:lastColumn="0" w:noHBand="0" w:noVBand="1"/>
      </w:tblPr>
      <w:tblGrid>
        <w:gridCol w:w="635"/>
        <w:gridCol w:w="4043"/>
        <w:gridCol w:w="2268"/>
        <w:gridCol w:w="4820"/>
        <w:gridCol w:w="709"/>
        <w:gridCol w:w="3036"/>
      </w:tblGrid>
      <w:tr w:rsidR="00656648" w:rsidRPr="003257DB" w14:paraId="253F8476" w14:textId="77777777" w:rsidTr="00480604">
        <w:trPr>
          <w:trHeight w:val="300"/>
          <w:jc w:val="center"/>
        </w:trPr>
        <w:tc>
          <w:tcPr>
            <w:tcW w:w="4678" w:type="dxa"/>
            <w:gridSpan w:val="2"/>
            <w:tcBorders>
              <w:top w:val="single" w:sz="4" w:space="0" w:color="auto"/>
              <w:left w:val="single" w:sz="4" w:space="0" w:color="auto"/>
              <w:bottom w:val="single" w:sz="4" w:space="0" w:color="auto"/>
              <w:right w:val="single" w:sz="4" w:space="0" w:color="auto"/>
            </w:tcBorders>
            <w:noWrap/>
            <w:vAlign w:val="bottom"/>
          </w:tcPr>
          <w:p w14:paraId="002A10F7" w14:textId="77777777" w:rsidR="00656648" w:rsidRPr="009E79C7" w:rsidRDefault="00656648" w:rsidP="00480604">
            <w:pPr>
              <w:jc w:val="center"/>
              <w:rPr>
                <w:b/>
                <w:color w:val="000000"/>
                <w:lang w:eastAsia="mk-MK"/>
              </w:rPr>
            </w:pPr>
            <w:proofErr w:type="spellStart"/>
            <w:r w:rsidRPr="009E79C7">
              <w:rPr>
                <w:b/>
                <w:color w:val="000000"/>
                <w:lang w:eastAsia="mk-MK"/>
              </w:rPr>
              <w:t>Еколошки</w:t>
            </w:r>
            <w:proofErr w:type="spellEnd"/>
            <w:r w:rsidRPr="009E79C7">
              <w:rPr>
                <w:b/>
                <w:color w:val="000000"/>
                <w:lang w:eastAsia="mk-MK"/>
              </w:rPr>
              <w:t xml:space="preserve"> </w:t>
            </w:r>
            <w:proofErr w:type="spellStart"/>
            <w:r w:rsidRPr="009E79C7">
              <w:rPr>
                <w:b/>
                <w:color w:val="000000"/>
                <w:lang w:eastAsia="mk-MK"/>
              </w:rPr>
              <w:t>содржини</w:t>
            </w:r>
            <w:proofErr w:type="spellEnd"/>
          </w:p>
        </w:tc>
        <w:tc>
          <w:tcPr>
            <w:tcW w:w="2268" w:type="dxa"/>
            <w:tcBorders>
              <w:top w:val="single" w:sz="4" w:space="0" w:color="auto"/>
              <w:left w:val="nil"/>
              <w:bottom w:val="single" w:sz="4" w:space="0" w:color="auto"/>
              <w:right w:val="single" w:sz="4" w:space="0" w:color="auto"/>
            </w:tcBorders>
            <w:noWrap/>
            <w:vAlign w:val="bottom"/>
          </w:tcPr>
          <w:p w14:paraId="68D98F12" w14:textId="77777777" w:rsidR="00656648" w:rsidRPr="009E79C7" w:rsidRDefault="00656648" w:rsidP="00480604">
            <w:pPr>
              <w:jc w:val="center"/>
              <w:rPr>
                <w:b/>
                <w:color w:val="000000"/>
                <w:lang w:eastAsia="mk-MK"/>
              </w:rPr>
            </w:pPr>
            <w:proofErr w:type="spellStart"/>
            <w:r w:rsidRPr="009E79C7">
              <w:rPr>
                <w:b/>
                <w:color w:val="000000"/>
                <w:lang w:eastAsia="mk-MK"/>
              </w:rPr>
              <w:t>Предмет</w:t>
            </w:r>
            <w:proofErr w:type="spellEnd"/>
          </w:p>
        </w:tc>
        <w:tc>
          <w:tcPr>
            <w:tcW w:w="4820" w:type="dxa"/>
            <w:tcBorders>
              <w:top w:val="single" w:sz="4" w:space="0" w:color="auto"/>
              <w:left w:val="nil"/>
              <w:bottom w:val="single" w:sz="4" w:space="0" w:color="auto"/>
              <w:right w:val="single" w:sz="4" w:space="0" w:color="auto"/>
            </w:tcBorders>
            <w:noWrap/>
            <w:vAlign w:val="bottom"/>
          </w:tcPr>
          <w:p w14:paraId="7D52A058" w14:textId="77777777" w:rsidR="00656648" w:rsidRPr="009E79C7" w:rsidRDefault="00656648" w:rsidP="00480604">
            <w:pPr>
              <w:jc w:val="center"/>
              <w:rPr>
                <w:b/>
                <w:color w:val="000000"/>
                <w:lang w:eastAsia="mk-MK"/>
              </w:rPr>
            </w:pPr>
            <w:proofErr w:type="spellStart"/>
            <w:r w:rsidRPr="009E79C7">
              <w:rPr>
                <w:b/>
                <w:color w:val="000000"/>
                <w:lang w:eastAsia="mk-MK"/>
              </w:rPr>
              <w:t>Наставна</w:t>
            </w:r>
            <w:proofErr w:type="spellEnd"/>
            <w:r w:rsidRPr="009E79C7">
              <w:rPr>
                <w:b/>
                <w:color w:val="000000"/>
                <w:lang w:eastAsia="mk-MK"/>
              </w:rPr>
              <w:t xml:space="preserve"> </w:t>
            </w:r>
            <w:proofErr w:type="spellStart"/>
            <w:r w:rsidRPr="009E79C7">
              <w:rPr>
                <w:b/>
                <w:color w:val="000000"/>
                <w:lang w:eastAsia="mk-MK"/>
              </w:rPr>
              <w:t>содржина</w:t>
            </w:r>
            <w:proofErr w:type="spellEnd"/>
          </w:p>
        </w:tc>
        <w:tc>
          <w:tcPr>
            <w:tcW w:w="709" w:type="dxa"/>
            <w:tcBorders>
              <w:top w:val="single" w:sz="4" w:space="0" w:color="auto"/>
              <w:left w:val="nil"/>
              <w:bottom w:val="single" w:sz="4" w:space="0" w:color="auto"/>
              <w:right w:val="single" w:sz="4" w:space="0" w:color="auto"/>
            </w:tcBorders>
            <w:noWrap/>
            <w:vAlign w:val="bottom"/>
          </w:tcPr>
          <w:p w14:paraId="65DE5364" w14:textId="77777777" w:rsidR="00656648" w:rsidRPr="000C6E0D" w:rsidRDefault="00656648" w:rsidP="00480604">
            <w:pPr>
              <w:jc w:val="center"/>
              <w:rPr>
                <w:b/>
                <w:color w:val="000000"/>
                <w:lang w:eastAsia="mk-MK"/>
              </w:rPr>
            </w:pPr>
            <w:proofErr w:type="spellStart"/>
            <w:r w:rsidRPr="009E79C7">
              <w:rPr>
                <w:b/>
                <w:color w:val="000000"/>
                <w:lang w:eastAsia="mk-MK"/>
              </w:rPr>
              <w:t>Бр</w:t>
            </w:r>
            <w:proofErr w:type="spellEnd"/>
            <w:r>
              <w:rPr>
                <w:b/>
                <w:color w:val="000000"/>
                <w:lang w:eastAsia="mk-MK"/>
              </w:rPr>
              <w:t>.</w:t>
            </w:r>
          </w:p>
        </w:tc>
        <w:tc>
          <w:tcPr>
            <w:tcW w:w="3036" w:type="dxa"/>
            <w:tcBorders>
              <w:top w:val="single" w:sz="4" w:space="0" w:color="auto"/>
              <w:left w:val="nil"/>
              <w:bottom w:val="single" w:sz="4" w:space="0" w:color="auto"/>
              <w:right w:val="single" w:sz="4" w:space="0" w:color="auto"/>
            </w:tcBorders>
            <w:noWrap/>
            <w:vAlign w:val="bottom"/>
          </w:tcPr>
          <w:p w14:paraId="1D32143F" w14:textId="77777777" w:rsidR="00656648" w:rsidRPr="009E79C7" w:rsidRDefault="00656648" w:rsidP="00480604">
            <w:pPr>
              <w:jc w:val="center"/>
              <w:rPr>
                <w:b/>
                <w:color w:val="000000"/>
                <w:lang w:eastAsia="mk-MK"/>
              </w:rPr>
            </w:pPr>
            <w:proofErr w:type="spellStart"/>
            <w:r w:rsidRPr="009E79C7">
              <w:rPr>
                <w:b/>
                <w:color w:val="000000"/>
                <w:lang w:eastAsia="mk-MK"/>
              </w:rPr>
              <w:t>Време</w:t>
            </w:r>
            <w:proofErr w:type="spellEnd"/>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реализација</w:t>
            </w:r>
            <w:proofErr w:type="spellEnd"/>
          </w:p>
        </w:tc>
      </w:tr>
      <w:tr w:rsidR="00656648" w:rsidRPr="003257DB" w14:paraId="00CEBE34" w14:textId="77777777" w:rsidTr="00480604">
        <w:trPr>
          <w:trHeight w:val="300"/>
          <w:jc w:val="center"/>
        </w:trPr>
        <w:tc>
          <w:tcPr>
            <w:tcW w:w="635" w:type="dxa"/>
            <w:tcBorders>
              <w:top w:val="nil"/>
              <w:left w:val="single" w:sz="4" w:space="0" w:color="auto"/>
              <w:bottom w:val="single" w:sz="4" w:space="0" w:color="auto"/>
              <w:right w:val="single" w:sz="4" w:space="0" w:color="auto"/>
            </w:tcBorders>
            <w:noWrap/>
            <w:vAlign w:val="bottom"/>
          </w:tcPr>
          <w:p w14:paraId="10C978F7"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1.</w:t>
            </w:r>
          </w:p>
        </w:tc>
        <w:tc>
          <w:tcPr>
            <w:tcW w:w="4043" w:type="dxa"/>
            <w:tcBorders>
              <w:top w:val="nil"/>
              <w:left w:val="nil"/>
              <w:bottom w:val="single" w:sz="4" w:space="0" w:color="auto"/>
              <w:right w:val="single" w:sz="4" w:space="0" w:color="auto"/>
            </w:tcBorders>
          </w:tcPr>
          <w:p w14:paraId="1C3243E5"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Значење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енергијата</w:t>
            </w:r>
            <w:proofErr w:type="spellEnd"/>
            <w:r w:rsidRPr="003257DB">
              <w:rPr>
                <w:rFonts w:ascii="Times New Roman" w:hAnsi="Times New Roman"/>
              </w:rPr>
              <w:t xml:space="preserve"> </w:t>
            </w:r>
            <w:proofErr w:type="spellStart"/>
            <w:r w:rsidRPr="003257DB">
              <w:rPr>
                <w:rFonts w:ascii="Times New Roman" w:hAnsi="Times New Roman"/>
              </w:rPr>
              <w:t>за</w:t>
            </w:r>
            <w:proofErr w:type="spellEnd"/>
            <w:r w:rsidRPr="003257DB">
              <w:rPr>
                <w:rFonts w:ascii="Times New Roman" w:hAnsi="Times New Roman"/>
              </w:rPr>
              <w:t xml:space="preserve"> </w:t>
            </w:r>
            <w:proofErr w:type="spellStart"/>
            <w:r w:rsidRPr="003257DB">
              <w:rPr>
                <w:rFonts w:ascii="Times New Roman" w:hAnsi="Times New Roman"/>
              </w:rPr>
              <w:t>живиот</w:t>
            </w:r>
            <w:proofErr w:type="spellEnd"/>
            <w:r w:rsidRPr="003257DB">
              <w:rPr>
                <w:rFonts w:ascii="Times New Roman" w:hAnsi="Times New Roman"/>
              </w:rPr>
              <w:t xml:space="preserve"> </w:t>
            </w:r>
            <w:proofErr w:type="spellStart"/>
            <w:r w:rsidRPr="003257DB">
              <w:rPr>
                <w:rFonts w:ascii="Times New Roman" w:hAnsi="Times New Roman"/>
              </w:rPr>
              <w:t>свет</w:t>
            </w:r>
            <w:proofErr w:type="spellEnd"/>
          </w:p>
        </w:tc>
        <w:tc>
          <w:tcPr>
            <w:tcW w:w="2268" w:type="dxa"/>
            <w:tcBorders>
              <w:top w:val="nil"/>
              <w:left w:val="nil"/>
              <w:bottom w:val="single" w:sz="4" w:space="0" w:color="auto"/>
              <w:right w:val="single" w:sz="4" w:space="0" w:color="auto"/>
            </w:tcBorders>
            <w:noWrap/>
            <w:vAlign w:val="bottom"/>
          </w:tcPr>
          <w:p w14:paraId="4F636974"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Природни</w:t>
            </w:r>
            <w:proofErr w:type="spellEnd"/>
            <w:r>
              <w:rPr>
                <w:rFonts w:ascii="Times New Roman" w:hAnsi="Times New Roman"/>
                <w:lang w:eastAsia="mk-MK"/>
              </w:rPr>
              <w:t xml:space="preserve"> </w:t>
            </w:r>
            <w:proofErr w:type="spellStart"/>
            <w:r>
              <w:rPr>
                <w:rFonts w:ascii="Times New Roman" w:hAnsi="Times New Roman"/>
                <w:lang w:eastAsia="mk-MK"/>
              </w:rPr>
              <w:t>науки</w:t>
            </w:r>
            <w:proofErr w:type="spellEnd"/>
            <w:r w:rsidRPr="003257DB">
              <w:rPr>
                <w:rFonts w:ascii="Times New Roman" w:hAnsi="Times New Roman"/>
                <w:lang w:eastAsia="mk-MK"/>
              </w:rPr>
              <w:t> </w:t>
            </w:r>
          </w:p>
        </w:tc>
        <w:tc>
          <w:tcPr>
            <w:tcW w:w="4820" w:type="dxa"/>
            <w:tcBorders>
              <w:top w:val="nil"/>
              <w:left w:val="nil"/>
              <w:bottom w:val="single" w:sz="4" w:space="0" w:color="auto"/>
              <w:right w:val="single" w:sz="4" w:space="0" w:color="auto"/>
            </w:tcBorders>
            <w:noWrap/>
            <w:vAlign w:val="bottom"/>
          </w:tcPr>
          <w:p w14:paraId="33D168FF"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Природни</w:t>
            </w:r>
            <w:proofErr w:type="spellEnd"/>
            <w:r>
              <w:rPr>
                <w:rFonts w:ascii="Times New Roman" w:hAnsi="Times New Roman"/>
                <w:lang w:eastAsia="mk-MK"/>
              </w:rPr>
              <w:t xml:space="preserve"> </w:t>
            </w:r>
            <w:proofErr w:type="spellStart"/>
            <w:r>
              <w:rPr>
                <w:rFonts w:ascii="Times New Roman" w:hAnsi="Times New Roman"/>
                <w:lang w:eastAsia="mk-MK"/>
              </w:rPr>
              <w:t>извори</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енергија</w:t>
            </w:r>
            <w:proofErr w:type="spellEnd"/>
            <w:r>
              <w:rPr>
                <w:rFonts w:ascii="Times New Roman" w:hAnsi="Times New Roman"/>
                <w:lang w:eastAsia="mk-MK"/>
              </w:rPr>
              <w:t xml:space="preserve"> </w:t>
            </w:r>
            <w:proofErr w:type="spellStart"/>
            <w:r>
              <w:rPr>
                <w:rFonts w:ascii="Times New Roman" w:hAnsi="Times New Roman"/>
                <w:lang w:eastAsia="mk-MK"/>
              </w:rPr>
              <w:t>Сонцето</w:t>
            </w:r>
            <w:proofErr w:type="spellEnd"/>
            <w:r>
              <w:rPr>
                <w:rFonts w:ascii="Times New Roman" w:hAnsi="Times New Roman"/>
                <w:lang w:eastAsia="mk-MK"/>
              </w:rPr>
              <w:t xml:space="preserve"> </w:t>
            </w:r>
            <w:proofErr w:type="spellStart"/>
            <w:r>
              <w:rPr>
                <w:rFonts w:ascii="Times New Roman" w:hAnsi="Times New Roman"/>
                <w:lang w:eastAsia="mk-MK"/>
              </w:rPr>
              <w:t>како</w:t>
            </w:r>
            <w:proofErr w:type="spellEnd"/>
            <w:r>
              <w:rPr>
                <w:rFonts w:ascii="Times New Roman" w:hAnsi="Times New Roman"/>
                <w:lang w:eastAsia="mk-MK"/>
              </w:rPr>
              <w:t xml:space="preserve"> </w:t>
            </w:r>
            <w:proofErr w:type="spellStart"/>
            <w:r>
              <w:rPr>
                <w:rFonts w:ascii="Times New Roman" w:hAnsi="Times New Roman"/>
                <w:lang w:eastAsia="mk-MK"/>
              </w:rPr>
              <w:t>основен</w:t>
            </w:r>
            <w:proofErr w:type="spellEnd"/>
            <w:r>
              <w:rPr>
                <w:rFonts w:ascii="Times New Roman" w:hAnsi="Times New Roman"/>
                <w:lang w:eastAsia="mk-MK"/>
              </w:rPr>
              <w:t xml:space="preserve"> </w:t>
            </w:r>
            <w:proofErr w:type="spellStart"/>
            <w:r>
              <w:rPr>
                <w:rFonts w:ascii="Times New Roman" w:hAnsi="Times New Roman"/>
                <w:lang w:eastAsia="mk-MK"/>
              </w:rPr>
              <w:t>извор</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енергија</w:t>
            </w:r>
            <w:proofErr w:type="spellEnd"/>
            <w:r>
              <w:rPr>
                <w:rFonts w:ascii="Times New Roman" w:hAnsi="Times New Roman"/>
                <w:lang w:eastAsia="mk-MK"/>
              </w:rPr>
              <w:t xml:space="preserve"> и </w:t>
            </w:r>
            <w:proofErr w:type="spellStart"/>
            <w:r>
              <w:rPr>
                <w:rFonts w:ascii="Times New Roman" w:hAnsi="Times New Roman"/>
                <w:lang w:eastAsia="mk-MK"/>
              </w:rPr>
              <w:t>неговото</w:t>
            </w:r>
            <w:proofErr w:type="spellEnd"/>
            <w:r>
              <w:rPr>
                <w:rFonts w:ascii="Times New Roman" w:hAnsi="Times New Roman"/>
                <w:lang w:eastAsia="mk-MK"/>
              </w:rPr>
              <w:t xml:space="preserve"> </w:t>
            </w:r>
            <w:proofErr w:type="spellStart"/>
            <w:r>
              <w:rPr>
                <w:rFonts w:ascii="Times New Roman" w:hAnsi="Times New Roman"/>
                <w:lang w:eastAsia="mk-MK"/>
              </w:rPr>
              <w:t>значење</w:t>
            </w:r>
            <w:proofErr w:type="spellEnd"/>
            <w:r w:rsidRPr="003257DB">
              <w:rPr>
                <w:rFonts w:ascii="Times New Roman" w:hAnsi="Times New Roman"/>
                <w:lang w:eastAsia="mk-MK"/>
              </w:rPr>
              <w:t> </w:t>
            </w:r>
            <w:r>
              <w:rPr>
                <w:rFonts w:ascii="Times New Roman" w:hAnsi="Times New Roman"/>
                <w:lang w:eastAsia="mk-MK"/>
              </w:rPr>
              <w:t>–ЗПЈ</w:t>
            </w:r>
          </w:p>
        </w:tc>
        <w:tc>
          <w:tcPr>
            <w:tcW w:w="709" w:type="dxa"/>
            <w:tcBorders>
              <w:top w:val="nil"/>
              <w:left w:val="nil"/>
              <w:bottom w:val="single" w:sz="4" w:space="0" w:color="auto"/>
              <w:right w:val="single" w:sz="4" w:space="0" w:color="auto"/>
            </w:tcBorders>
            <w:noWrap/>
            <w:vAlign w:val="bottom"/>
          </w:tcPr>
          <w:p w14:paraId="03B5E106"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3036" w:type="dxa"/>
            <w:tcBorders>
              <w:top w:val="nil"/>
              <w:left w:val="nil"/>
              <w:bottom w:val="single" w:sz="4" w:space="0" w:color="auto"/>
              <w:right w:val="single" w:sz="4" w:space="0" w:color="auto"/>
            </w:tcBorders>
            <w:noWrap/>
            <w:vAlign w:val="bottom"/>
          </w:tcPr>
          <w:p w14:paraId="7386433F" w14:textId="77777777" w:rsidR="00656648" w:rsidRPr="003257DB" w:rsidRDefault="00656648" w:rsidP="00480604">
            <w:pPr>
              <w:pStyle w:val="NoSpacing"/>
              <w:jc w:val="center"/>
              <w:rPr>
                <w:rFonts w:ascii="Times New Roman" w:hAnsi="Times New Roman"/>
                <w:lang w:eastAsia="mk-MK"/>
              </w:rPr>
            </w:pPr>
            <w:proofErr w:type="spellStart"/>
            <w:r>
              <w:rPr>
                <w:rFonts w:ascii="Times New Roman" w:hAnsi="Times New Roman"/>
                <w:lang w:eastAsia="mk-MK"/>
              </w:rPr>
              <w:t>Декември</w:t>
            </w:r>
            <w:proofErr w:type="spellEnd"/>
            <w:r>
              <w:rPr>
                <w:rFonts w:ascii="Times New Roman" w:hAnsi="Times New Roman"/>
                <w:lang w:eastAsia="mk-MK"/>
              </w:rPr>
              <w:t xml:space="preserve"> -</w:t>
            </w:r>
            <w:proofErr w:type="spellStart"/>
            <w:r>
              <w:rPr>
                <w:rFonts w:ascii="Times New Roman" w:hAnsi="Times New Roman"/>
                <w:lang w:eastAsia="mk-MK"/>
              </w:rPr>
              <w:t>Февруари</w:t>
            </w:r>
            <w:proofErr w:type="spellEnd"/>
          </w:p>
        </w:tc>
      </w:tr>
      <w:tr w:rsidR="00656648" w:rsidRPr="003257DB" w14:paraId="7405F63C" w14:textId="77777777" w:rsidTr="00480604">
        <w:trPr>
          <w:trHeight w:val="300"/>
          <w:jc w:val="center"/>
        </w:trPr>
        <w:tc>
          <w:tcPr>
            <w:tcW w:w="635" w:type="dxa"/>
            <w:tcBorders>
              <w:top w:val="nil"/>
              <w:left w:val="single" w:sz="4" w:space="0" w:color="auto"/>
              <w:bottom w:val="single" w:sz="4" w:space="0" w:color="auto"/>
              <w:right w:val="single" w:sz="4" w:space="0" w:color="auto"/>
            </w:tcBorders>
            <w:noWrap/>
            <w:vAlign w:val="bottom"/>
          </w:tcPr>
          <w:p w14:paraId="16637D2D"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2.</w:t>
            </w:r>
          </w:p>
        </w:tc>
        <w:tc>
          <w:tcPr>
            <w:tcW w:w="4043" w:type="dxa"/>
            <w:tcBorders>
              <w:top w:val="nil"/>
              <w:left w:val="nil"/>
              <w:bottom w:val="single" w:sz="4" w:space="0" w:color="auto"/>
              <w:right w:val="single" w:sz="4" w:space="0" w:color="auto"/>
            </w:tcBorders>
          </w:tcPr>
          <w:p w14:paraId="01C5E83E"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Извори</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енергија</w:t>
            </w:r>
            <w:proofErr w:type="spellEnd"/>
            <w:r w:rsidRPr="003257DB">
              <w:rPr>
                <w:rFonts w:ascii="Times New Roman" w:hAnsi="Times New Roman"/>
              </w:rPr>
              <w:t xml:space="preserve"> и </w:t>
            </w:r>
            <w:proofErr w:type="spellStart"/>
            <w:r w:rsidRPr="003257DB">
              <w:rPr>
                <w:rFonts w:ascii="Times New Roman" w:hAnsi="Times New Roman"/>
              </w:rPr>
              <w:t>нивна</w:t>
            </w:r>
            <w:proofErr w:type="spellEnd"/>
            <w:r w:rsidRPr="003257DB">
              <w:rPr>
                <w:rFonts w:ascii="Times New Roman" w:hAnsi="Times New Roman"/>
              </w:rPr>
              <w:t xml:space="preserve"> </w:t>
            </w:r>
            <w:proofErr w:type="spellStart"/>
            <w:r w:rsidRPr="003257DB">
              <w:rPr>
                <w:rFonts w:ascii="Times New Roman" w:hAnsi="Times New Roman"/>
              </w:rPr>
              <w:t>искористеност</w:t>
            </w:r>
            <w:proofErr w:type="spellEnd"/>
          </w:p>
        </w:tc>
        <w:tc>
          <w:tcPr>
            <w:tcW w:w="2268" w:type="dxa"/>
            <w:tcBorders>
              <w:top w:val="nil"/>
              <w:left w:val="nil"/>
              <w:bottom w:val="single" w:sz="4" w:space="0" w:color="auto"/>
              <w:right w:val="single" w:sz="4" w:space="0" w:color="auto"/>
            </w:tcBorders>
            <w:noWrap/>
            <w:vAlign w:val="bottom"/>
          </w:tcPr>
          <w:p w14:paraId="206B36AE"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Математика</w:t>
            </w:r>
            <w:proofErr w:type="spellEnd"/>
            <w:r w:rsidRPr="003257DB">
              <w:rPr>
                <w:rFonts w:ascii="Times New Roman" w:hAnsi="Times New Roman"/>
                <w:lang w:eastAsia="mk-MK"/>
              </w:rPr>
              <w:t> </w:t>
            </w:r>
          </w:p>
        </w:tc>
        <w:tc>
          <w:tcPr>
            <w:tcW w:w="4820" w:type="dxa"/>
            <w:tcBorders>
              <w:top w:val="nil"/>
              <w:left w:val="nil"/>
              <w:bottom w:val="single" w:sz="4" w:space="0" w:color="auto"/>
              <w:right w:val="single" w:sz="4" w:space="0" w:color="auto"/>
            </w:tcBorders>
            <w:noWrap/>
            <w:vAlign w:val="center"/>
          </w:tcPr>
          <w:p w14:paraId="4C1D6A1F" w14:textId="77777777" w:rsidR="00656648" w:rsidRPr="00345062" w:rsidRDefault="00656648" w:rsidP="00480604">
            <w:proofErr w:type="spellStart"/>
            <w:r>
              <w:t>Обновливи</w:t>
            </w:r>
            <w:proofErr w:type="spellEnd"/>
            <w:r>
              <w:t xml:space="preserve"> /(</w:t>
            </w:r>
            <w:proofErr w:type="spellStart"/>
            <w:r>
              <w:t>не</w:t>
            </w:r>
            <w:proofErr w:type="spellEnd"/>
            <w:r>
              <w:t xml:space="preserve">) </w:t>
            </w:r>
            <w:proofErr w:type="spellStart"/>
            <w:r>
              <w:t>извори</w:t>
            </w:r>
            <w:proofErr w:type="spellEnd"/>
            <w:r>
              <w:t xml:space="preserve"> </w:t>
            </w:r>
            <w:proofErr w:type="spellStart"/>
            <w:r>
              <w:t>на</w:t>
            </w:r>
            <w:proofErr w:type="spellEnd"/>
            <w:r>
              <w:t xml:space="preserve"> </w:t>
            </w:r>
            <w:proofErr w:type="spellStart"/>
            <w:r>
              <w:t>енергија</w:t>
            </w:r>
            <w:proofErr w:type="spellEnd"/>
            <w:r w:rsidRPr="00345062">
              <w:t xml:space="preserve"> </w:t>
            </w:r>
            <w:r>
              <w:t>-</w:t>
            </w:r>
            <w:proofErr w:type="spellStart"/>
            <w:r>
              <w:t>Работа</w:t>
            </w:r>
            <w:proofErr w:type="spellEnd"/>
            <w:r>
              <w:t xml:space="preserve"> </w:t>
            </w:r>
            <w:proofErr w:type="spellStart"/>
            <w:r>
              <w:t>со</w:t>
            </w:r>
            <w:proofErr w:type="spellEnd"/>
            <w:r>
              <w:t xml:space="preserve"> </w:t>
            </w:r>
            <w:proofErr w:type="spellStart"/>
            <w:r>
              <w:t>податоци</w:t>
            </w:r>
            <w:proofErr w:type="spellEnd"/>
            <w:r>
              <w:t xml:space="preserve"> -ЗПЈ</w:t>
            </w:r>
          </w:p>
        </w:tc>
        <w:tc>
          <w:tcPr>
            <w:tcW w:w="709" w:type="dxa"/>
            <w:tcBorders>
              <w:top w:val="nil"/>
              <w:left w:val="nil"/>
              <w:bottom w:val="single" w:sz="4" w:space="0" w:color="auto"/>
              <w:right w:val="single" w:sz="4" w:space="0" w:color="auto"/>
            </w:tcBorders>
            <w:noWrap/>
            <w:vAlign w:val="bottom"/>
          </w:tcPr>
          <w:p w14:paraId="1F7D033D"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3036" w:type="dxa"/>
            <w:tcBorders>
              <w:top w:val="nil"/>
              <w:left w:val="nil"/>
              <w:bottom w:val="single" w:sz="4" w:space="0" w:color="auto"/>
              <w:right w:val="single" w:sz="4" w:space="0" w:color="auto"/>
            </w:tcBorders>
            <w:noWrap/>
            <w:vAlign w:val="bottom"/>
          </w:tcPr>
          <w:p w14:paraId="19F20066" w14:textId="77777777" w:rsidR="00656648" w:rsidRPr="003257DB" w:rsidRDefault="00656648" w:rsidP="00480604">
            <w:pPr>
              <w:pStyle w:val="NoSpacing"/>
              <w:jc w:val="center"/>
              <w:rPr>
                <w:rFonts w:ascii="Times New Roman" w:hAnsi="Times New Roman"/>
                <w:lang w:eastAsia="mk-MK"/>
              </w:rPr>
            </w:pPr>
            <w:proofErr w:type="spellStart"/>
            <w:r>
              <w:rPr>
                <w:rFonts w:ascii="Times New Roman" w:hAnsi="Times New Roman"/>
                <w:lang w:eastAsia="mk-MK"/>
              </w:rPr>
              <w:t>Декември</w:t>
            </w:r>
            <w:proofErr w:type="spellEnd"/>
            <w:r>
              <w:rPr>
                <w:rFonts w:ascii="Times New Roman" w:hAnsi="Times New Roman"/>
                <w:lang w:eastAsia="mk-MK"/>
              </w:rPr>
              <w:t xml:space="preserve"> -</w:t>
            </w:r>
            <w:proofErr w:type="spellStart"/>
            <w:r>
              <w:rPr>
                <w:rFonts w:ascii="Times New Roman" w:hAnsi="Times New Roman"/>
                <w:lang w:eastAsia="mk-MK"/>
              </w:rPr>
              <w:t>Февруари</w:t>
            </w:r>
            <w:proofErr w:type="spellEnd"/>
          </w:p>
        </w:tc>
      </w:tr>
      <w:tr w:rsidR="00656648" w:rsidRPr="003257DB" w14:paraId="3303A4D6" w14:textId="77777777" w:rsidTr="00480604">
        <w:trPr>
          <w:trHeight w:val="300"/>
          <w:jc w:val="center"/>
        </w:trPr>
        <w:tc>
          <w:tcPr>
            <w:tcW w:w="635" w:type="dxa"/>
            <w:tcBorders>
              <w:top w:val="single" w:sz="4" w:space="0" w:color="auto"/>
              <w:left w:val="single" w:sz="4" w:space="0" w:color="auto"/>
              <w:bottom w:val="single" w:sz="4" w:space="0" w:color="auto"/>
              <w:right w:val="single" w:sz="4" w:space="0" w:color="auto"/>
            </w:tcBorders>
            <w:noWrap/>
            <w:vAlign w:val="bottom"/>
          </w:tcPr>
          <w:p w14:paraId="23C449F2"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3.</w:t>
            </w:r>
          </w:p>
        </w:tc>
        <w:tc>
          <w:tcPr>
            <w:tcW w:w="4043" w:type="dxa"/>
            <w:tcBorders>
              <w:top w:val="single" w:sz="4" w:space="0" w:color="auto"/>
              <w:left w:val="single" w:sz="4" w:space="0" w:color="auto"/>
              <w:bottom w:val="single" w:sz="4" w:space="0" w:color="auto"/>
              <w:right w:val="single" w:sz="4" w:space="0" w:color="auto"/>
            </w:tcBorders>
          </w:tcPr>
          <w:p w14:paraId="3C557CFD"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Видови</w:t>
            </w:r>
            <w:proofErr w:type="spellEnd"/>
            <w:r w:rsidRPr="003257DB">
              <w:rPr>
                <w:rFonts w:ascii="Times New Roman" w:hAnsi="Times New Roman"/>
              </w:rPr>
              <w:t xml:space="preserve"> </w:t>
            </w:r>
            <w:proofErr w:type="spellStart"/>
            <w:r w:rsidRPr="003257DB">
              <w:rPr>
                <w:rFonts w:ascii="Times New Roman" w:hAnsi="Times New Roman"/>
              </w:rPr>
              <w:t>енергија</w:t>
            </w:r>
            <w:proofErr w:type="spellEnd"/>
          </w:p>
        </w:tc>
        <w:tc>
          <w:tcPr>
            <w:tcW w:w="2268" w:type="dxa"/>
            <w:tcBorders>
              <w:top w:val="single" w:sz="4" w:space="0" w:color="auto"/>
              <w:left w:val="single" w:sz="4" w:space="0" w:color="auto"/>
              <w:bottom w:val="single" w:sz="4" w:space="0" w:color="auto"/>
              <w:right w:val="single" w:sz="4" w:space="0" w:color="auto"/>
            </w:tcBorders>
            <w:noWrap/>
            <w:vAlign w:val="bottom"/>
          </w:tcPr>
          <w:p w14:paraId="36A8D8F7"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Природни</w:t>
            </w:r>
            <w:proofErr w:type="spellEnd"/>
            <w:r>
              <w:rPr>
                <w:rFonts w:ascii="Times New Roman" w:hAnsi="Times New Roman"/>
                <w:lang w:eastAsia="mk-MK"/>
              </w:rPr>
              <w:t xml:space="preserve"> </w:t>
            </w:r>
            <w:proofErr w:type="spellStart"/>
            <w:r>
              <w:rPr>
                <w:rFonts w:ascii="Times New Roman" w:hAnsi="Times New Roman"/>
                <w:lang w:eastAsia="mk-MK"/>
              </w:rPr>
              <w:t>науки</w:t>
            </w:r>
            <w:proofErr w:type="spellEnd"/>
            <w:r w:rsidRPr="003257DB">
              <w:rPr>
                <w:rFonts w:ascii="Times New Roman" w:hAnsi="Times New Roman"/>
                <w:lang w:eastAsia="mk-MK"/>
              </w:rPr>
              <w:t> </w:t>
            </w:r>
          </w:p>
        </w:tc>
        <w:tc>
          <w:tcPr>
            <w:tcW w:w="4820" w:type="dxa"/>
            <w:tcBorders>
              <w:top w:val="single" w:sz="4" w:space="0" w:color="auto"/>
              <w:left w:val="single" w:sz="4" w:space="0" w:color="auto"/>
              <w:bottom w:val="single" w:sz="4" w:space="0" w:color="auto"/>
              <w:right w:val="single" w:sz="4" w:space="0" w:color="auto"/>
            </w:tcBorders>
            <w:noWrap/>
            <w:vAlign w:val="center"/>
          </w:tcPr>
          <w:p w14:paraId="06985A85" w14:textId="77777777" w:rsidR="00656648" w:rsidRPr="00345062" w:rsidRDefault="00656648" w:rsidP="00480604">
            <w:proofErr w:type="spellStart"/>
            <w:r w:rsidRPr="00345062">
              <w:t>Видови</w:t>
            </w:r>
            <w:proofErr w:type="spellEnd"/>
            <w:r w:rsidRPr="00345062">
              <w:t xml:space="preserve"> </w:t>
            </w:r>
            <w:proofErr w:type="spellStart"/>
            <w:r w:rsidRPr="00345062">
              <w:t>енергија</w:t>
            </w:r>
            <w:proofErr w:type="spellEnd"/>
            <w:r w:rsidRPr="00345062">
              <w:t xml:space="preserve"> и </w:t>
            </w:r>
            <w:proofErr w:type="spellStart"/>
            <w:r w:rsidRPr="00345062">
              <w:t>значење</w:t>
            </w:r>
            <w:proofErr w:type="spellEnd"/>
            <w:r w:rsidRPr="00345062">
              <w:t xml:space="preserve"> </w:t>
            </w:r>
            <w:proofErr w:type="spellStart"/>
            <w:r w:rsidRPr="00345062">
              <w:t>на</w:t>
            </w:r>
            <w:proofErr w:type="spellEnd"/>
            <w:r w:rsidRPr="00345062">
              <w:t xml:space="preserve"> </w:t>
            </w:r>
            <w:proofErr w:type="spellStart"/>
            <w:r w:rsidRPr="00345062">
              <w:t>различни</w:t>
            </w:r>
            <w:proofErr w:type="spellEnd"/>
            <w:r w:rsidRPr="00345062">
              <w:t xml:space="preserve"> </w:t>
            </w:r>
            <w:proofErr w:type="spellStart"/>
            <w:r w:rsidRPr="00345062">
              <w:t>видови</w:t>
            </w:r>
            <w:proofErr w:type="spellEnd"/>
            <w:r w:rsidRPr="00345062">
              <w:t xml:space="preserve"> </w:t>
            </w:r>
            <w:proofErr w:type="spellStart"/>
            <w:r w:rsidRPr="00345062">
              <w:t>на</w:t>
            </w:r>
            <w:proofErr w:type="spellEnd"/>
            <w:r w:rsidRPr="00345062">
              <w:t xml:space="preserve"> </w:t>
            </w:r>
            <w:proofErr w:type="spellStart"/>
            <w:r w:rsidRPr="00345062">
              <w:t>енергија</w:t>
            </w:r>
            <w:proofErr w:type="spellEnd"/>
            <w:r>
              <w:t>-ЗПЈ</w:t>
            </w:r>
          </w:p>
        </w:tc>
        <w:tc>
          <w:tcPr>
            <w:tcW w:w="709" w:type="dxa"/>
            <w:tcBorders>
              <w:top w:val="single" w:sz="4" w:space="0" w:color="auto"/>
              <w:left w:val="single" w:sz="4" w:space="0" w:color="auto"/>
              <w:bottom w:val="single" w:sz="4" w:space="0" w:color="auto"/>
              <w:right w:val="single" w:sz="4" w:space="0" w:color="auto"/>
            </w:tcBorders>
            <w:noWrap/>
            <w:vAlign w:val="bottom"/>
          </w:tcPr>
          <w:p w14:paraId="1DD54B2E"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3036" w:type="dxa"/>
            <w:tcBorders>
              <w:top w:val="single" w:sz="4" w:space="0" w:color="auto"/>
              <w:left w:val="single" w:sz="4" w:space="0" w:color="auto"/>
              <w:bottom w:val="single" w:sz="4" w:space="0" w:color="auto"/>
              <w:right w:val="single" w:sz="4" w:space="0" w:color="auto"/>
            </w:tcBorders>
            <w:noWrap/>
            <w:vAlign w:val="bottom"/>
          </w:tcPr>
          <w:p w14:paraId="1AB1D34B" w14:textId="77777777" w:rsidR="00656648" w:rsidRPr="003257DB" w:rsidRDefault="00656648" w:rsidP="00480604">
            <w:pPr>
              <w:pStyle w:val="NoSpacing"/>
              <w:jc w:val="center"/>
              <w:rPr>
                <w:rFonts w:ascii="Times New Roman" w:hAnsi="Times New Roman"/>
                <w:lang w:eastAsia="mk-MK"/>
              </w:rPr>
            </w:pPr>
            <w:proofErr w:type="spellStart"/>
            <w:r>
              <w:rPr>
                <w:rFonts w:ascii="Times New Roman" w:hAnsi="Times New Roman"/>
                <w:lang w:eastAsia="mk-MK"/>
              </w:rPr>
              <w:t>Декември</w:t>
            </w:r>
            <w:proofErr w:type="spellEnd"/>
            <w:r>
              <w:rPr>
                <w:rFonts w:ascii="Times New Roman" w:hAnsi="Times New Roman"/>
                <w:lang w:eastAsia="mk-MK"/>
              </w:rPr>
              <w:t xml:space="preserve"> -</w:t>
            </w:r>
            <w:proofErr w:type="spellStart"/>
            <w:r>
              <w:rPr>
                <w:rFonts w:ascii="Times New Roman" w:hAnsi="Times New Roman"/>
                <w:lang w:eastAsia="mk-MK"/>
              </w:rPr>
              <w:t>Февруари</w:t>
            </w:r>
            <w:proofErr w:type="spellEnd"/>
          </w:p>
        </w:tc>
      </w:tr>
      <w:tr w:rsidR="00656648" w:rsidRPr="003257DB" w14:paraId="7247CBFE" w14:textId="77777777" w:rsidTr="00480604">
        <w:trPr>
          <w:trHeight w:val="300"/>
          <w:jc w:val="center"/>
        </w:trPr>
        <w:tc>
          <w:tcPr>
            <w:tcW w:w="635" w:type="dxa"/>
            <w:tcBorders>
              <w:top w:val="single" w:sz="4" w:space="0" w:color="auto"/>
              <w:left w:val="single" w:sz="4" w:space="0" w:color="auto"/>
              <w:bottom w:val="single" w:sz="4" w:space="0" w:color="auto"/>
              <w:right w:val="single" w:sz="4" w:space="0" w:color="auto"/>
            </w:tcBorders>
            <w:noWrap/>
            <w:vAlign w:val="bottom"/>
          </w:tcPr>
          <w:p w14:paraId="2DD76F40"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4.</w:t>
            </w:r>
          </w:p>
        </w:tc>
        <w:tc>
          <w:tcPr>
            <w:tcW w:w="4043" w:type="dxa"/>
            <w:tcBorders>
              <w:top w:val="single" w:sz="4" w:space="0" w:color="auto"/>
              <w:left w:val="nil"/>
              <w:bottom w:val="single" w:sz="4" w:space="0" w:color="auto"/>
              <w:right w:val="single" w:sz="4" w:space="0" w:color="auto"/>
            </w:tcBorders>
          </w:tcPr>
          <w:p w14:paraId="3CD3A4FF"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Рационално</w:t>
            </w:r>
            <w:proofErr w:type="spellEnd"/>
            <w:r w:rsidRPr="003257DB">
              <w:rPr>
                <w:rFonts w:ascii="Times New Roman" w:hAnsi="Times New Roman"/>
              </w:rPr>
              <w:t xml:space="preserve"> </w:t>
            </w:r>
            <w:proofErr w:type="spellStart"/>
            <w:r w:rsidRPr="003257DB">
              <w:rPr>
                <w:rFonts w:ascii="Times New Roman" w:hAnsi="Times New Roman"/>
              </w:rPr>
              <w:t>користење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енергијата</w:t>
            </w:r>
            <w:proofErr w:type="spellEnd"/>
          </w:p>
        </w:tc>
        <w:tc>
          <w:tcPr>
            <w:tcW w:w="2268" w:type="dxa"/>
            <w:tcBorders>
              <w:top w:val="single" w:sz="4" w:space="0" w:color="auto"/>
              <w:left w:val="nil"/>
              <w:bottom w:val="single" w:sz="4" w:space="0" w:color="auto"/>
              <w:right w:val="single" w:sz="4" w:space="0" w:color="auto"/>
            </w:tcBorders>
            <w:noWrap/>
            <w:vAlign w:val="bottom"/>
          </w:tcPr>
          <w:p w14:paraId="1E6D8DB3"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Природни</w:t>
            </w:r>
            <w:proofErr w:type="spellEnd"/>
            <w:r>
              <w:rPr>
                <w:rFonts w:ascii="Times New Roman" w:hAnsi="Times New Roman"/>
                <w:lang w:eastAsia="mk-MK"/>
              </w:rPr>
              <w:t xml:space="preserve"> </w:t>
            </w:r>
            <w:proofErr w:type="spellStart"/>
            <w:r>
              <w:rPr>
                <w:rFonts w:ascii="Times New Roman" w:hAnsi="Times New Roman"/>
                <w:lang w:eastAsia="mk-MK"/>
              </w:rPr>
              <w:t>науки</w:t>
            </w:r>
            <w:proofErr w:type="spellEnd"/>
            <w:r w:rsidRPr="003257DB">
              <w:rPr>
                <w:rFonts w:ascii="Times New Roman" w:hAnsi="Times New Roman"/>
                <w:lang w:eastAsia="mk-MK"/>
              </w:rPr>
              <w:t> </w:t>
            </w:r>
          </w:p>
        </w:tc>
        <w:tc>
          <w:tcPr>
            <w:tcW w:w="4820" w:type="dxa"/>
            <w:tcBorders>
              <w:top w:val="single" w:sz="4" w:space="0" w:color="auto"/>
              <w:left w:val="nil"/>
              <w:bottom w:val="single" w:sz="4" w:space="0" w:color="auto"/>
              <w:right w:val="single" w:sz="4" w:space="0" w:color="auto"/>
            </w:tcBorders>
            <w:noWrap/>
            <w:vAlign w:val="bottom"/>
          </w:tcPr>
          <w:p w14:paraId="6BE1D54E"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Заштеда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енергија</w:t>
            </w:r>
            <w:proofErr w:type="spellEnd"/>
            <w:r>
              <w:rPr>
                <w:rFonts w:ascii="Times New Roman" w:hAnsi="Times New Roman"/>
                <w:lang w:eastAsia="mk-MK"/>
              </w:rPr>
              <w:t xml:space="preserve"> </w:t>
            </w:r>
            <w:proofErr w:type="spellStart"/>
            <w:r>
              <w:rPr>
                <w:rFonts w:ascii="Times New Roman" w:hAnsi="Times New Roman"/>
                <w:lang w:eastAsia="mk-MK"/>
              </w:rPr>
              <w:t>при</w:t>
            </w:r>
            <w:proofErr w:type="spellEnd"/>
            <w:r>
              <w:rPr>
                <w:rFonts w:ascii="Times New Roman" w:hAnsi="Times New Roman"/>
                <w:lang w:eastAsia="mk-MK"/>
              </w:rPr>
              <w:t xml:space="preserve"> </w:t>
            </w:r>
            <w:proofErr w:type="spellStart"/>
            <w:r>
              <w:rPr>
                <w:rFonts w:ascii="Times New Roman" w:hAnsi="Times New Roman"/>
                <w:lang w:eastAsia="mk-MK"/>
              </w:rPr>
              <w:t>затоплување</w:t>
            </w:r>
            <w:proofErr w:type="spellEnd"/>
            <w:r>
              <w:rPr>
                <w:rFonts w:ascii="Times New Roman" w:hAnsi="Times New Roman"/>
                <w:lang w:eastAsia="mk-MK"/>
              </w:rPr>
              <w:t xml:space="preserve"> и </w:t>
            </w:r>
            <w:proofErr w:type="spellStart"/>
            <w:r>
              <w:rPr>
                <w:rFonts w:ascii="Times New Roman" w:hAnsi="Times New Roman"/>
                <w:lang w:eastAsia="mk-MK"/>
              </w:rPr>
              <w:t>осветлување</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домот</w:t>
            </w:r>
            <w:proofErr w:type="spellEnd"/>
            <w:r>
              <w:rPr>
                <w:rFonts w:ascii="Times New Roman" w:hAnsi="Times New Roman"/>
                <w:lang w:eastAsia="mk-MK"/>
              </w:rPr>
              <w:t xml:space="preserve"> </w:t>
            </w:r>
          </w:p>
        </w:tc>
        <w:tc>
          <w:tcPr>
            <w:tcW w:w="709" w:type="dxa"/>
            <w:tcBorders>
              <w:top w:val="single" w:sz="4" w:space="0" w:color="auto"/>
              <w:left w:val="nil"/>
              <w:bottom w:val="single" w:sz="4" w:space="0" w:color="auto"/>
              <w:right w:val="single" w:sz="4" w:space="0" w:color="auto"/>
            </w:tcBorders>
            <w:noWrap/>
            <w:vAlign w:val="bottom"/>
          </w:tcPr>
          <w:p w14:paraId="51C103E7"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3036" w:type="dxa"/>
            <w:tcBorders>
              <w:top w:val="single" w:sz="4" w:space="0" w:color="auto"/>
              <w:left w:val="nil"/>
              <w:bottom w:val="single" w:sz="4" w:space="0" w:color="auto"/>
              <w:right w:val="single" w:sz="4" w:space="0" w:color="auto"/>
            </w:tcBorders>
            <w:noWrap/>
            <w:vAlign w:val="bottom"/>
          </w:tcPr>
          <w:p w14:paraId="74BF846A" w14:textId="77777777" w:rsidR="00656648" w:rsidRPr="003257DB" w:rsidRDefault="00656648" w:rsidP="00480604">
            <w:pPr>
              <w:pStyle w:val="NoSpacing"/>
              <w:jc w:val="center"/>
              <w:rPr>
                <w:rFonts w:ascii="Times New Roman" w:hAnsi="Times New Roman"/>
                <w:lang w:eastAsia="mk-MK"/>
              </w:rPr>
            </w:pPr>
            <w:proofErr w:type="spellStart"/>
            <w:r>
              <w:rPr>
                <w:rFonts w:ascii="Times New Roman" w:hAnsi="Times New Roman"/>
                <w:lang w:eastAsia="mk-MK"/>
              </w:rPr>
              <w:t>Март</w:t>
            </w:r>
            <w:proofErr w:type="spellEnd"/>
          </w:p>
        </w:tc>
      </w:tr>
      <w:tr w:rsidR="00656648" w:rsidRPr="003257DB" w14:paraId="40BB9F3D" w14:textId="77777777" w:rsidTr="00480604">
        <w:trPr>
          <w:trHeight w:val="300"/>
          <w:jc w:val="center"/>
        </w:trPr>
        <w:tc>
          <w:tcPr>
            <w:tcW w:w="635" w:type="dxa"/>
            <w:tcBorders>
              <w:top w:val="nil"/>
              <w:left w:val="single" w:sz="4" w:space="0" w:color="auto"/>
              <w:bottom w:val="single" w:sz="4" w:space="0" w:color="auto"/>
              <w:right w:val="single" w:sz="4" w:space="0" w:color="auto"/>
            </w:tcBorders>
            <w:noWrap/>
            <w:vAlign w:val="bottom"/>
          </w:tcPr>
          <w:p w14:paraId="4769C848" w14:textId="77777777" w:rsidR="00656648" w:rsidRPr="003257DB" w:rsidRDefault="00656648" w:rsidP="00480604">
            <w:pPr>
              <w:pStyle w:val="NoSpacing"/>
              <w:rPr>
                <w:rFonts w:ascii="Times New Roman" w:hAnsi="Times New Roman"/>
                <w:lang w:eastAsia="mk-MK"/>
              </w:rPr>
            </w:pPr>
            <w:r>
              <w:rPr>
                <w:rFonts w:ascii="Times New Roman" w:hAnsi="Times New Roman"/>
                <w:lang w:eastAsia="mk-MK"/>
              </w:rPr>
              <w:t>5.</w:t>
            </w:r>
          </w:p>
        </w:tc>
        <w:tc>
          <w:tcPr>
            <w:tcW w:w="4043" w:type="dxa"/>
            <w:tcBorders>
              <w:top w:val="nil"/>
              <w:left w:val="nil"/>
              <w:bottom w:val="single" w:sz="4" w:space="0" w:color="auto"/>
              <w:right w:val="single" w:sz="4" w:space="0" w:color="auto"/>
            </w:tcBorders>
          </w:tcPr>
          <w:p w14:paraId="4035597C"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Обезбедување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енергија</w:t>
            </w:r>
            <w:proofErr w:type="spellEnd"/>
            <w:r w:rsidRPr="003257DB">
              <w:rPr>
                <w:rFonts w:ascii="Times New Roman" w:hAnsi="Times New Roman"/>
              </w:rPr>
              <w:t xml:space="preserve"> </w:t>
            </w:r>
            <w:proofErr w:type="spellStart"/>
            <w:r w:rsidRPr="003257DB">
              <w:rPr>
                <w:rFonts w:ascii="Times New Roman" w:hAnsi="Times New Roman"/>
              </w:rPr>
              <w:t>преку</w:t>
            </w:r>
            <w:proofErr w:type="spellEnd"/>
            <w:r w:rsidRPr="003257DB">
              <w:rPr>
                <w:rFonts w:ascii="Times New Roman" w:hAnsi="Times New Roman"/>
              </w:rPr>
              <w:t xml:space="preserve"> </w:t>
            </w:r>
            <w:proofErr w:type="spellStart"/>
            <w:r w:rsidRPr="003257DB">
              <w:rPr>
                <w:rFonts w:ascii="Times New Roman" w:hAnsi="Times New Roman"/>
              </w:rPr>
              <w:t>алтернативни</w:t>
            </w:r>
            <w:proofErr w:type="spellEnd"/>
            <w:r w:rsidRPr="003257DB">
              <w:rPr>
                <w:rFonts w:ascii="Times New Roman" w:hAnsi="Times New Roman"/>
              </w:rPr>
              <w:t xml:space="preserve"> </w:t>
            </w:r>
            <w:proofErr w:type="spellStart"/>
            <w:r w:rsidRPr="003257DB">
              <w:rPr>
                <w:rFonts w:ascii="Times New Roman" w:hAnsi="Times New Roman"/>
              </w:rPr>
              <w:t>извори</w:t>
            </w:r>
            <w:proofErr w:type="spellEnd"/>
            <w:r w:rsidRPr="003257DB">
              <w:rPr>
                <w:rFonts w:ascii="Times New Roman" w:hAnsi="Times New Roman"/>
              </w:rPr>
              <w:t xml:space="preserve">: </w:t>
            </w:r>
            <w:proofErr w:type="spellStart"/>
            <w:r w:rsidRPr="003257DB">
              <w:rPr>
                <w:rFonts w:ascii="Times New Roman" w:hAnsi="Times New Roman"/>
              </w:rPr>
              <w:t>соларен</w:t>
            </w:r>
            <w:proofErr w:type="spellEnd"/>
            <w:r w:rsidRPr="003257DB">
              <w:rPr>
                <w:rFonts w:ascii="Times New Roman" w:hAnsi="Times New Roman"/>
              </w:rPr>
              <w:t xml:space="preserve"> </w:t>
            </w:r>
            <w:proofErr w:type="spellStart"/>
            <w:r w:rsidRPr="003257DB">
              <w:rPr>
                <w:rFonts w:ascii="Times New Roman" w:hAnsi="Times New Roman"/>
              </w:rPr>
              <w:t>систем</w:t>
            </w:r>
            <w:proofErr w:type="spellEnd"/>
            <w:r w:rsidRPr="003257DB">
              <w:rPr>
                <w:rFonts w:ascii="Times New Roman" w:hAnsi="Times New Roman"/>
              </w:rPr>
              <w:t>/</w:t>
            </w:r>
            <w:proofErr w:type="spellStart"/>
            <w:r w:rsidRPr="003257DB">
              <w:rPr>
                <w:rFonts w:ascii="Times New Roman" w:hAnsi="Times New Roman"/>
              </w:rPr>
              <w:t>фотоволтаици</w:t>
            </w:r>
            <w:proofErr w:type="spellEnd"/>
            <w:r w:rsidRPr="003257DB">
              <w:rPr>
                <w:rFonts w:ascii="Times New Roman" w:hAnsi="Times New Roman"/>
              </w:rPr>
              <w:t>/</w:t>
            </w:r>
            <w:proofErr w:type="spellStart"/>
            <w:r w:rsidRPr="003257DB">
              <w:rPr>
                <w:rFonts w:ascii="Times New Roman" w:hAnsi="Times New Roman"/>
              </w:rPr>
              <w:t>ветерници</w:t>
            </w:r>
            <w:proofErr w:type="spellEnd"/>
          </w:p>
        </w:tc>
        <w:tc>
          <w:tcPr>
            <w:tcW w:w="2268" w:type="dxa"/>
            <w:tcBorders>
              <w:top w:val="nil"/>
              <w:left w:val="nil"/>
              <w:bottom w:val="single" w:sz="4" w:space="0" w:color="auto"/>
              <w:right w:val="single" w:sz="4" w:space="0" w:color="auto"/>
            </w:tcBorders>
            <w:noWrap/>
            <w:vAlign w:val="bottom"/>
          </w:tcPr>
          <w:p w14:paraId="59B6B007"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Техничко</w:t>
            </w:r>
            <w:proofErr w:type="spellEnd"/>
            <w:r>
              <w:rPr>
                <w:rFonts w:ascii="Times New Roman" w:hAnsi="Times New Roman"/>
                <w:lang w:eastAsia="mk-MK"/>
              </w:rPr>
              <w:t xml:space="preserve"> </w:t>
            </w:r>
            <w:proofErr w:type="spellStart"/>
            <w:r>
              <w:rPr>
                <w:rFonts w:ascii="Times New Roman" w:hAnsi="Times New Roman"/>
                <w:lang w:eastAsia="mk-MK"/>
              </w:rPr>
              <w:t>образование</w:t>
            </w:r>
            <w:proofErr w:type="spellEnd"/>
            <w:r w:rsidRPr="003257DB">
              <w:rPr>
                <w:rFonts w:ascii="Times New Roman" w:hAnsi="Times New Roman"/>
                <w:lang w:eastAsia="mk-MK"/>
              </w:rPr>
              <w:t> </w:t>
            </w:r>
          </w:p>
        </w:tc>
        <w:tc>
          <w:tcPr>
            <w:tcW w:w="4820" w:type="dxa"/>
            <w:tcBorders>
              <w:top w:val="nil"/>
              <w:left w:val="nil"/>
              <w:bottom w:val="single" w:sz="4" w:space="0" w:color="auto"/>
              <w:right w:val="single" w:sz="4" w:space="0" w:color="auto"/>
            </w:tcBorders>
            <w:noWrap/>
            <w:vAlign w:val="bottom"/>
          </w:tcPr>
          <w:p w14:paraId="508BEF68"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Користење</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енергијата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сонцето</w:t>
            </w:r>
            <w:proofErr w:type="spellEnd"/>
            <w:r>
              <w:rPr>
                <w:rFonts w:ascii="Times New Roman" w:hAnsi="Times New Roman"/>
                <w:lang w:eastAsia="mk-MK"/>
              </w:rPr>
              <w:t xml:space="preserve"> и </w:t>
            </w:r>
            <w:proofErr w:type="spellStart"/>
            <w:r>
              <w:rPr>
                <w:rFonts w:ascii="Times New Roman" w:hAnsi="Times New Roman"/>
                <w:lang w:eastAsia="mk-MK"/>
              </w:rPr>
              <w:t>ветерот</w:t>
            </w:r>
            <w:proofErr w:type="spellEnd"/>
          </w:p>
        </w:tc>
        <w:tc>
          <w:tcPr>
            <w:tcW w:w="709" w:type="dxa"/>
            <w:tcBorders>
              <w:top w:val="nil"/>
              <w:left w:val="nil"/>
              <w:bottom w:val="single" w:sz="4" w:space="0" w:color="auto"/>
              <w:right w:val="single" w:sz="4" w:space="0" w:color="auto"/>
            </w:tcBorders>
            <w:noWrap/>
            <w:vAlign w:val="bottom"/>
          </w:tcPr>
          <w:p w14:paraId="236C5415"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2</w:t>
            </w:r>
          </w:p>
        </w:tc>
        <w:tc>
          <w:tcPr>
            <w:tcW w:w="3036" w:type="dxa"/>
            <w:tcBorders>
              <w:top w:val="nil"/>
              <w:left w:val="nil"/>
              <w:bottom w:val="single" w:sz="4" w:space="0" w:color="auto"/>
              <w:right w:val="single" w:sz="4" w:space="0" w:color="auto"/>
            </w:tcBorders>
            <w:noWrap/>
            <w:vAlign w:val="bottom"/>
          </w:tcPr>
          <w:p w14:paraId="0DE2614E" w14:textId="77777777" w:rsidR="00656648" w:rsidRPr="003257DB" w:rsidRDefault="00656648" w:rsidP="00480604">
            <w:pPr>
              <w:pStyle w:val="NoSpacing"/>
              <w:jc w:val="center"/>
              <w:rPr>
                <w:rFonts w:ascii="Times New Roman" w:hAnsi="Times New Roman"/>
                <w:lang w:eastAsia="mk-MK"/>
              </w:rPr>
            </w:pPr>
            <w:proofErr w:type="spellStart"/>
            <w:r>
              <w:rPr>
                <w:rFonts w:ascii="Times New Roman" w:hAnsi="Times New Roman"/>
                <w:lang w:eastAsia="mk-MK"/>
              </w:rPr>
              <w:t>Мај</w:t>
            </w:r>
            <w:proofErr w:type="spellEnd"/>
          </w:p>
        </w:tc>
      </w:tr>
      <w:tr w:rsidR="00656648" w:rsidRPr="003257DB" w14:paraId="1FAE3EF5" w14:textId="77777777" w:rsidTr="00480604">
        <w:trPr>
          <w:trHeight w:val="300"/>
          <w:jc w:val="center"/>
        </w:trPr>
        <w:tc>
          <w:tcPr>
            <w:tcW w:w="635" w:type="dxa"/>
            <w:tcBorders>
              <w:top w:val="nil"/>
              <w:left w:val="single" w:sz="4" w:space="0" w:color="auto"/>
              <w:bottom w:val="single" w:sz="4" w:space="0" w:color="auto"/>
              <w:right w:val="single" w:sz="4" w:space="0" w:color="auto"/>
            </w:tcBorders>
            <w:noWrap/>
            <w:vAlign w:val="bottom"/>
          </w:tcPr>
          <w:p w14:paraId="78D8BFF2"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6.</w:t>
            </w:r>
          </w:p>
        </w:tc>
        <w:tc>
          <w:tcPr>
            <w:tcW w:w="4043" w:type="dxa"/>
            <w:tcBorders>
              <w:top w:val="nil"/>
              <w:left w:val="nil"/>
              <w:bottom w:val="single" w:sz="4" w:space="0" w:color="auto"/>
              <w:right w:val="single" w:sz="4" w:space="0" w:color="auto"/>
            </w:tcBorders>
          </w:tcPr>
          <w:p w14:paraId="2E48B07C"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Изработка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упатства</w:t>
            </w:r>
            <w:proofErr w:type="spellEnd"/>
            <w:r w:rsidRPr="003257DB">
              <w:rPr>
                <w:rFonts w:ascii="Times New Roman" w:hAnsi="Times New Roman"/>
              </w:rPr>
              <w:t xml:space="preserve"> </w:t>
            </w:r>
            <w:proofErr w:type="spellStart"/>
            <w:r w:rsidRPr="003257DB">
              <w:rPr>
                <w:rFonts w:ascii="Times New Roman" w:hAnsi="Times New Roman"/>
              </w:rPr>
              <w:t>за</w:t>
            </w:r>
            <w:proofErr w:type="spellEnd"/>
            <w:r w:rsidRPr="003257DB">
              <w:rPr>
                <w:rFonts w:ascii="Times New Roman" w:hAnsi="Times New Roman"/>
              </w:rPr>
              <w:t xml:space="preserve"> </w:t>
            </w:r>
            <w:proofErr w:type="spellStart"/>
            <w:r w:rsidRPr="003257DB">
              <w:rPr>
                <w:rFonts w:ascii="Times New Roman" w:hAnsi="Times New Roman"/>
              </w:rPr>
              <w:t>рационално</w:t>
            </w:r>
            <w:proofErr w:type="spellEnd"/>
            <w:r w:rsidRPr="003257DB">
              <w:rPr>
                <w:rFonts w:ascii="Times New Roman" w:hAnsi="Times New Roman"/>
              </w:rPr>
              <w:t xml:space="preserve"> </w:t>
            </w:r>
            <w:proofErr w:type="spellStart"/>
            <w:r w:rsidRPr="003257DB">
              <w:rPr>
                <w:rFonts w:ascii="Times New Roman" w:hAnsi="Times New Roman"/>
              </w:rPr>
              <w:t>користење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енергијата</w:t>
            </w:r>
            <w:proofErr w:type="spellEnd"/>
          </w:p>
        </w:tc>
        <w:tc>
          <w:tcPr>
            <w:tcW w:w="2268" w:type="dxa"/>
            <w:tcBorders>
              <w:top w:val="nil"/>
              <w:left w:val="nil"/>
              <w:bottom w:val="single" w:sz="4" w:space="0" w:color="auto"/>
              <w:right w:val="single" w:sz="4" w:space="0" w:color="auto"/>
            </w:tcBorders>
            <w:noWrap/>
            <w:vAlign w:val="bottom"/>
          </w:tcPr>
          <w:p w14:paraId="35A74B68"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Природни</w:t>
            </w:r>
            <w:proofErr w:type="spellEnd"/>
            <w:r>
              <w:rPr>
                <w:rFonts w:ascii="Times New Roman" w:hAnsi="Times New Roman"/>
                <w:lang w:eastAsia="mk-MK"/>
              </w:rPr>
              <w:t xml:space="preserve"> </w:t>
            </w:r>
            <w:proofErr w:type="spellStart"/>
            <w:r>
              <w:rPr>
                <w:rFonts w:ascii="Times New Roman" w:hAnsi="Times New Roman"/>
                <w:lang w:eastAsia="mk-MK"/>
              </w:rPr>
              <w:t>науки</w:t>
            </w:r>
            <w:proofErr w:type="spellEnd"/>
            <w:r w:rsidRPr="003257DB">
              <w:rPr>
                <w:rFonts w:ascii="Times New Roman" w:hAnsi="Times New Roman"/>
                <w:lang w:eastAsia="mk-MK"/>
              </w:rPr>
              <w:t> </w:t>
            </w:r>
          </w:p>
        </w:tc>
        <w:tc>
          <w:tcPr>
            <w:tcW w:w="4820" w:type="dxa"/>
            <w:tcBorders>
              <w:top w:val="nil"/>
              <w:left w:val="nil"/>
              <w:bottom w:val="single" w:sz="4" w:space="0" w:color="auto"/>
              <w:right w:val="single" w:sz="4" w:space="0" w:color="auto"/>
            </w:tcBorders>
            <w:noWrap/>
            <w:vAlign w:val="bottom"/>
          </w:tcPr>
          <w:p w14:paraId="6E049DC2"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Користење</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штедливи</w:t>
            </w:r>
            <w:proofErr w:type="spellEnd"/>
            <w:r>
              <w:rPr>
                <w:rFonts w:ascii="Times New Roman" w:hAnsi="Times New Roman"/>
                <w:lang w:eastAsia="mk-MK"/>
              </w:rPr>
              <w:t xml:space="preserve"> </w:t>
            </w:r>
            <w:proofErr w:type="spellStart"/>
            <w:r>
              <w:rPr>
                <w:rFonts w:ascii="Times New Roman" w:hAnsi="Times New Roman"/>
                <w:lang w:eastAsia="mk-MK"/>
              </w:rPr>
              <w:t>сијалици</w:t>
            </w:r>
            <w:proofErr w:type="spellEnd"/>
            <w:r>
              <w:rPr>
                <w:rFonts w:ascii="Times New Roman" w:hAnsi="Times New Roman"/>
                <w:lang w:eastAsia="mk-MK"/>
              </w:rPr>
              <w:t xml:space="preserve"> </w:t>
            </w:r>
            <w:proofErr w:type="spellStart"/>
            <w:r>
              <w:rPr>
                <w:rFonts w:ascii="Times New Roman" w:hAnsi="Times New Roman"/>
                <w:lang w:eastAsia="mk-MK"/>
              </w:rPr>
              <w:t>за</w:t>
            </w:r>
            <w:proofErr w:type="spellEnd"/>
            <w:r>
              <w:rPr>
                <w:rFonts w:ascii="Times New Roman" w:hAnsi="Times New Roman"/>
                <w:lang w:eastAsia="mk-MK"/>
              </w:rPr>
              <w:t xml:space="preserve"> </w:t>
            </w:r>
            <w:proofErr w:type="spellStart"/>
            <w:r>
              <w:rPr>
                <w:rFonts w:ascii="Times New Roman" w:hAnsi="Times New Roman"/>
                <w:lang w:eastAsia="mk-MK"/>
              </w:rPr>
              <w:t>заштеда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ел</w:t>
            </w:r>
            <w:proofErr w:type="spellEnd"/>
            <w:r>
              <w:rPr>
                <w:rFonts w:ascii="Times New Roman" w:hAnsi="Times New Roman"/>
                <w:lang w:eastAsia="mk-MK"/>
              </w:rPr>
              <w:t xml:space="preserve">. </w:t>
            </w:r>
            <w:proofErr w:type="spellStart"/>
            <w:r>
              <w:rPr>
                <w:rFonts w:ascii="Times New Roman" w:hAnsi="Times New Roman"/>
                <w:lang w:eastAsia="mk-MK"/>
              </w:rPr>
              <w:t>енергија</w:t>
            </w:r>
            <w:proofErr w:type="spellEnd"/>
            <w:r w:rsidRPr="003257DB">
              <w:rPr>
                <w:rFonts w:ascii="Times New Roman" w:hAnsi="Times New Roman"/>
                <w:lang w:eastAsia="mk-MK"/>
              </w:rPr>
              <w:t> </w:t>
            </w:r>
          </w:p>
        </w:tc>
        <w:tc>
          <w:tcPr>
            <w:tcW w:w="709" w:type="dxa"/>
            <w:tcBorders>
              <w:top w:val="nil"/>
              <w:left w:val="nil"/>
              <w:bottom w:val="single" w:sz="4" w:space="0" w:color="auto"/>
              <w:right w:val="single" w:sz="4" w:space="0" w:color="auto"/>
            </w:tcBorders>
            <w:noWrap/>
            <w:vAlign w:val="bottom"/>
          </w:tcPr>
          <w:p w14:paraId="42251888"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3036" w:type="dxa"/>
            <w:tcBorders>
              <w:top w:val="nil"/>
              <w:left w:val="nil"/>
              <w:bottom w:val="single" w:sz="4" w:space="0" w:color="auto"/>
              <w:right w:val="single" w:sz="4" w:space="0" w:color="auto"/>
            </w:tcBorders>
            <w:noWrap/>
            <w:vAlign w:val="bottom"/>
          </w:tcPr>
          <w:p w14:paraId="242AF964" w14:textId="77777777" w:rsidR="00656648" w:rsidRPr="003257DB" w:rsidRDefault="00656648" w:rsidP="00480604">
            <w:pPr>
              <w:pStyle w:val="NoSpacing"/>
              <w:jc w:val="center"/>
              <w:rPr>
                <w:rFonts w:ascii="Times New Roman" w:hAnsi="Times New Roman"/>
                <w:lang w:eastAsia="mk-MK"/>
              </w:rPr>
            </w:pPr>
            <w:proofErr w:type="spellStart"/>
            <w:r>
              <w:rPr>
                <w:rFonts w:ascii="Times New Roman" w:hAnsi="Times New Roman"/>
                <w:lang w:eastAsia="mk-MK"/>
              </w:rPr>
              <w:t>Декември</w:t>
            </w:r>
            <w:proofErr w:type="spellEnd"/>
            <w:r>
              <w:rPr>
                <w:rFonts w:ascii="Times New Roman" w:hAnsi="Times New Roman"/>
                <w:lang w:eastAsia="mk-MK"/>
              </w:rPr>
              <w:t xml:space="preserve">/ </w:t>
            </w:r>
            <w:proofErr w:type="spellStart"/>
            <w:r>
              <w:rPr>
                <w:rFonts w:ascii="Times New Roman" w:hAnsi="Times New Roman"/>
                <w:lang w:eastAsia="mk-MK"/>
              </w:rPr>
              <w:t>Февруари</w:t>
            </w:r>
            <w:proofErr w:type="spellEnd"/>
          </w:p>
        </w:tc>
      </w:tr>
      <w:tr w:rsidR="00656648" w:rsidRPr="003257DB" w14:paraId="53C20523" w14:textId="77777777" w:rsidTr="00480604">
        <w:trPr>
          <w:trHeight w:val="300"/>
          <w:jc w:val="center"/>
        </w:trPr>
        <w:tc>
          <w:tcPr>
            <w:tcW w:w="635" w:type="dxa"/>
            <w:tcBorders>
              <w:top w:val="nil"/>
              <w:left w:val="single" w:sz="4" w:space="0" w:color="auto"/>
              <w:bottom w:val="single" w:sz="4" w:space="0" w:color="auto"/>
              <w:right w:val="single" w:sz="4" w:space="0" w:color="auto"/>
            </w:tcBorders>
            <w:noWrap/>
            <w:vAlign w:val="bottom"/>
          </w:tcPr>
          <w:p w14:paraId="7AB1F75F"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8.</w:t>
            </w:r>
          </w:p>
        </w:tc>
        <w:tc>
          <w:tcPr>
            <w:tcW w:w="4043" w:type="dxa"/>
            <w:tcBorders>
              <w:top w:val="nil"/>
              <w:left w:val="nil"/>
              <w:bottom w:val="single" w:sz="4" w:space="0" w:color="auto"/>
              <w:right w:val="single" w:sz="4" w:space="0" w:color="auto"/>
            </w:tcBorders>
          </w:tcPr>
          <w:p w14:paraId="186BE476"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Подигање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свеста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пошироката</w:t>
            </w:r>
            <w:proofErr w:type="spellEnd"/>
            <w:r w:rsidRPr="003257DB">
              <w:rPr>
                <w:rFonts w:ascii="Times New Roman" w:hAnsi="Times New Roman"/>
              </w:rPr>
              <w:t xml:space="preserve"> </w:t>
            </w:r>
            <w:proofErr w:type="spellStart"/>
            <w:r w:rsidRPr="003257DB">
              <w:rPr>
                <w:rFonts w:ascii="Times New Roman" w:hAnsi="Times New Roman"/>
              </w:rPr>
              <w:t>заедница</w:t>
            </w:r>
            <w:proofErr w:type="spellEnd"/>
            <w:r w:rsidRPr="003257DB">
              <w:rPr>
                <w:rFonts w:ascii="Times New Roman" w:hAnsi="Times New Roman"/>
              </w:rPr>
              <w:t xml:space="preserve"> </w:t>
            </w:r>
          </w:p>
        </w:tc>
        <w:tc>
          <w:tcPr>
            <w:tcW w:w="2268" w:type="dxa"/>
            <w:tcBorders>
              <w:top w:val="nil"/>
              <w:left w:val="nil"/>
              <w:bottom w:val="single" w:sz="4" w:space="0" w:color="auto"/>
              <w:right w:val="single" w:sz="4" w:space="0" w:color="auto"/>
            </w:tcBorders>
            <w:noWrap/>
            <w:vAlign w:val="bottom"/>
          </w:tcPr>
          <w:p w14:paraId="7E283A89"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Математика</w:t>
            </w:r>
            <w:proofErr w:type="spellEnd"/>
            <w:r w:rsidRPr="003257DB">
              <w:rPr>
                <w:rFonts w:ascii="Times New Roman" w:hAnsi="Times New Roman"/>
                <w:lang w:eastAsia="mk-MK"/>
              </w:rPr>
              <w:t> </w:t>
            </w:r>
          </w:p>
        </w:tc>
        <w:tc>
          <w:tcPr>
            <w:tcW w:w="4820" w:type="dxa"/>
            <w:tcBorders>
              <w:top w:val="nil"/>
              <w:left w:val="nil"/>
              <w:bottom w:val="single" w:sz="4" w:space="0" w:color="auto"/>
              <w:right w:val="single" w:sz="4" w:space="0" w:color="auto"/>
            </w:tcBorders>
            <w:noWrap/>
            <w:vAlign w:val="bottom"/>
          </w:tcPr>
          <w:p w14:paraId="685A9865"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Разлика</w:t>
            </w:r>
            <w:proofErr w:type="spellEnd"/>
            <w:r>
              <w:rPr>
                <w:rFonts w:ascii="Times New Roman" w:hAnsi="Times New Roman"/>
                <w:lang w:eastAsia="mk-MK"/>
              </w:rPr>
              <w:t xml:space="preserve"> </w:t>
            </w:r>
            <w:proofErr w:type="spellStart"/>
            <w:r>
              <w:rPr>
                <w:rFonts w:ascii="Times New Roman" w:hAnsi="Times New Roman"/>
                <w:lang w:eastAsia="mk-MK"/>
              </w:rPr>
              <w:t>меѓу</w:t>
            </w:r>
            <w:proofErr w:type="spellEnd"/>
            <w:r>
              <w:rPr>
                <w:rFonts w:ascii="Times New Roman" w:hAnsi="Times New Roman"/>
                <w:lang w:eastAsia="mk-MK"/>
              </w:rPr>
              <w:t xml:space="preserve"> </w:t>
            </w:r>
            <w:proofErr w:type="spellStart"/>
            <w:r>
              <w:rPr>
                <w:rFonts w:ascii="Times New Roman" w:hAnsi="Times New Roman"/>
                <w:lang w:eastAsia="mk-MK"/>
              </w:rPr>
              <w:t>сметките</w:t>
            </w:r>
            <w:proofErr w:type="spellEnd"/>
            <w:r>
              <w:rPr>
                <w:rFonts w:ascii="Times New Roman" w:hAnsi="Times New Roman"/>
                <w:lang w:eastAsia="mk-MK"/>
              </w:rPr>
              <w:t xml:space="preserve"> </w:t>
            </w:r>
            <w:proofErr w:type="spellStart"/>
            <w:r>
              <w:rPr>
                <w:rFonts w:ascii="Times New Roman" w:hAnsi="Times New Roman"/>
                <w:lang w:eastAsia="mk-MK"/>
              </w:rPr>
              <w:t>за</w:t>
            </w:r>
            <w:proofErr w:type="spellEnd"/>
            <w:r>
              <w:rPr>
                <w:rFonts w:ascii="Times New Roman" w:hAnsi="Times New Roman"/>
                <w:lang w:eastAsia="mk-MK"/>
              </w:rPr>
              <w:t xml:space="preserve"> </w:t>
            </w:r>
            <w:proofErr w:type="spellStart"/>
            <w:r>
              <w:rPr>
                <w:rFonts w:ascii="Times New Roman" w:hAnsi="Times New Roman"/>
                <w:lang w:eastAsia="mk-MK"/>
              </w:rPr>
              <w:t>ел</w:t>
            </w:r>
            <w:proofErr w:type="spellEnd"/>
            <w:r>
              <w:rPr>
                <w:rFonts w:ascii="Times New Roman" w:hAnsi="Times New Roman"/>
                <w:lang w:eastAsia="mk-MK"/>
              </w:rPr>
              <w:t xml:space="preserve">. </w:t>
            </w:r>
            <w:proofErr w:type="spellStart"/>
            <w:r>
              <w:rPr>
                <w:rFonts w:ascii="Times New Roman" w:hAnsi="Times New Roman"/>
                <w:lang w:eastAsia="mk-MK"/>
              </w:rPr>
              <w:t>енергија</w:t>
            </w:r>
            <w:proofErr w:type="spellEnd"/>
            <w:r>
              <w:rPr>
                <w:rFonts w:ascii="Times New Roman" w:hAnsi="Times New Roman"/>
                <w:lang w:eastAsia="mk-MK"/>
              </w:rPr>
              <w:t xml:space="preserve"> </w:t>
            </w:r>
            <w:proofErr w:type="spellStart"/>
            <w:r>
              <w:rPr>
                <w:rFonts w:ascii="Times New Roman" w:hAnsi="Times New Roman"/>
                <w:lang w:eastAsia="mk-MK"/>
              </w:rPr>
              <w:t>по</w:t>
            </w:r>
            <w:proofErr w:type="spellEnd"/>
            <w:r>
              <w:rPr>
                <w:rFonts w:ascii="Times New Roman" w:hAnsi="Times New Roman"/>
                <w:lang w:eastAsia="mk-MK"/>
              </w:rPr>
              <w:t xml:space="preserve"> </w:t>
            </w:r>
            <w:proofErr w:type="spellStart"/>
            <w:r>
              <w:rPr>
                <w:rFonts w:ascii="Times New Roman" w:hAnsi="Times New Roman"/>
                <w:lang w:eastAsia="mk-MK"/>
              </w:rPr>
              <w:t>спроведено</w:t>
            </w:r>
            <w:proofErr w:type="spellEnd"/>
            <w:r>
              <w:rPr>
                <w:rFonts w:ascii="Times New Roman" w:hAnsi="Times New Roman"/>
                <w:lang w:eastAsia="mk-MK"/>
              </w:rPr>
              <w:t xml:space="preserve"> </w:t>
            </w:r>
            <w:proofErr w:type="spellStart"/>
            <w:r>
              <w:rPr>
                <w:rFonts w:ascii="Times New Roman" w:hAnsi="Times New Roman"/>
                <w:lang w:eastAsia="mk-MK"/>
              </w:rPr>
              <w:t>штедливо</w:t>
            </w:r>
            <w:proofErr w:type="spellEnd"/>
            <w:r>
              <w:rPr>
                <w:rFonts w:ascii="Times New Roman" w:hAnsi="Times New Roman"/>
                <w:lang w:eastAsia="mk-MK"/>
              </w:rPr>
              <w:t xml:space="preserve"> </w:t>
            </w:r>
            <w:proofErr w:type="spellStart"/>
            <w:r>
              <w:rPr>
                <w:rFonts w:ascii="Times New Roman" w:hAnsi="Times New Roman"/>
                <w:lang w:eastAsia="mk-MK"/>
              </w:rPr>
              <w:t>однесување</w:t>
            </w:r>
            <w:proofErr w:type="spellEnd"/>
            <w:r>
              <w:rPr>
                <w:rFonts w:ascii="Times New Roman" w:hAnsi="Times New Roman"/>
                <w:lang w:eastAsia="mk-MK"/>
              </w:rPr>
              <w:t xml:space="preserve"> </w:t>
            </w:r>
            <w:proofErr w:type="spellStart"/>
            <w:r>
              <w:rPr>
                <w:rFonts w:ascii="Times New Roman" w:hAnsi="Times New Roman"/>
                <w:lang w:eastAsia="mk-MK"/>
              </w:rPr>
              <w:t>во</w:t>
            </w:r>
            <w:proofErr w:type="spellEnd"/>
            <w:r>
              <w:rPr>
                <w:rFonts w:ascii="Times New Roman" w:hAnsi="Times New Roman"/>
                <w:lang w:eastAsia="mk-MK"/>
              </w:rPr>
              <w:t xml:space="preserve"> </w:t>
            </w:r>
            <w:proofErr w:type="spellStart"/>
            <w:r>
              <w:rPr>
                <w:rFonts w:ascii="Times New Roman" w:hAnsi="Times New Roman"/>
                <w:lang w:eastAsia="mk-MK"/>
              </w:rPr>
              <w:lastRenderedPageBreak/>
              <w:t>домот</w:t>
            </w:r>
            <w:proofErr w:type="spellEnd"/>
            <w:r w:rsidRPr="003257DB">
              <w:rPr>
                <w:rFonts w:ascii="Times New Roman" w:hAnsi="Times New Roman"/>
                <w:lang w:eastAsia="mk-MK"/>
              </w:rPr>
              <w:t> </w:t>
            </w:r>
            <w:r>
              <w:rPr>
                <w:rFonts w:ascii="Times New Roman" w:hAnsi="Times New Roman"/>
                <w:lang w:eastAsia="mk-MK"/>
              </w:rPr>
              <w:t>–</w:t>
            </w:r>
            <w:proofErr w:type="spellStart"/>
            <w:r>
              <w:rPr>
                <w:rFonts w:ascii="Times New Roman" w:hAnsi="Times New Roman"/>
                <w:lang w:eastAsia="mk-MK"/>
              </w:rPr>
              <w:t>Работа</w:t>
            </w:r>
            <w:proofErr w:type="spellEnd"/>
            <w:r>
              <w:rPr>
                <w:rFonts w:ascii="Times New Roman" w:hAnsi="Times New Roman"/>
                <w:lang w:eastAsia="mk-MK"/>
              </w:rPr>
              <w:t xml:space="preserve"> </w:t>
            </w:r>
            <w:proofErr w:type="spellStart"/>
            <w:r>
              <w:rPr>
                <w:rFonts w:ascii="Times New Roman" w:hAnsi="Times New Roman"/>
                <w:lang w:eastAsia="mk-MK"/>
              </w:rPr>
              <w:t>со</w:t>
            </w:r>
            <w:proofErr w:type="spellEnd"/>
            <w:r>
              <w:rPr>
                <w:rFonts w:ascii="Times New Roman" w:hAnsi="Times New Roman"/>
                <w:lang w:eastAsia="mk-MK"/>
              </w:rPr>
              <w:t xml:space="preserve"> </w:t>
            </w:r>
            <w:proofErr w:type="spellStart"/>
            <w:r>
              <w:rPr>
                <w:rFonts w:ascii="Times New Roman" w:hAnsi="Times New Roman"/>
                <w:lang w:eastAsia="mk-MK"/>
              </w:rPr>
              <w:t>податоци</w:t>
            </w:r>
            <w:proofErr w:type="spellEnd"/>
          </w:p>
        </w:tc>
        <w:tc>
          <w:tcPr>
            <w:tcW w:w="709" w:type="dxa"/>
            <w:tcBorders>
              <w:top w:val="nil"/>
              <w:left w:val="nil"/>
              <w:bottom w:val="single" w:sz="4" w:space="0" w:color="auto"/>
              <w:right w:val="single" w:sz="4" w:space="0" w:color="auto"/>
            </w:tcBorders>
            <w:noWrap/>
            <w:vAlign w:val="bottom"/>
          </w:tcPr>
          <w:p w14:paraId="769559FE"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lastRenderedPageBreak/>
              <w:t>1</w:t>
            </w:r>
          </w:p>
        </w:tc>
        <w:tc>
          <w:tcPr>
            <w:tcW w:w="3036" w:type="dxa"/>
            <w:tcBorders>
              <w:top w:val="nil"/>
              <w:left w:val="nil"/>
              <w:bottom w:val="single" w:sz="4" w:space="0" w:color="auto"/>
              <w:right w:val="single" w:sz="4" w:space="0" w:color="auto"/>
            </w:tcBorders>
            <w:noWrap/>
            <w:vAlign w:val="bottom"/>
          </w:tcPr>
          <w:p w14:paraId="5AAA566A" w14:textId="77777777" w:rsidR="00656648" w:rsidRPr="003257DB" w:rsidRDefault="00656648" w:rsidP="00480604">
            <w:pPr>
              <w:pStyle w:val="NoSpacing"/>
              <w:jc w:val="center"/>
              <w:rPr>
                <w:rFonts w:ascii="Times New Roman" w:hAnsi="Times New Roman"/>
                <w:lang w:eastAsia="mk-MK"/>
              </w:rPr>
            </w:pPr>
            <w:proofErr w:type="spellStart"/>
            <w:r>
              <w:rPr>
                <w:rFonts w:ascii="Times New Roman" w:hAnsi="Times New Roman"/>
                <w:lang w:eastAsia="mk-MK"/>
              </w:rPr>
              <w:t>Февруари</w:t>
            </w:r>
            <w:proofErr w:type="spellEnd"/>
          </w:p>
        </w:tc>
      </w:tr>
      <w:tr w:rsidR="00656648" w:rsidRPr="003257DB" w14:paraId="4A769149" w14:textId="77777777" w:rsidTr="00480604">
        <w:trPr>
          <w:trHeight w:val="232"/>
          <w:jc w:val="center"/>
        </w:trPr>
        <w:tc>
          <w:tcPr>
            <w:tcW w:w="635" w:type="dxa"/>
            <w:tcBorders>
              <w:top w:val="nil"/>
              <w:left w:val="single" w:sz="4" w:space="0" w:color="auto"/>
              <w:bottom w:val="single" w:sz="4" w:space="0" w:color="auto"/>
              <w:right w:val="single" w:sz="4" w:space="0" w:color="auto"/>
            </w:tcBorders>
            <w:noWrap/>
            <w:vAlign w:val="bottom"/>
          </w:tcPr>
          <w:p w14:paraId="554BE761"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9.</w:t>
            </w:r>
          </w:p>
        </w:tc>
        <w:tc>
          <w:tcPr>
            <w:tcW w:w="4043" w:type="dxa"/>
            <w:tcBorders>
              <w:top w:val="nil"/>
              <w:left w:val="nil"/>
              <w:bottom w:val="single" w:sz="4" w:space="0" w:color="auto"/>
              <w:right w:val="single" w:sz="4" w:space="0" w:color="auto"/>
            </w:tcBorders>
          </w:tcPr>
          <w:p w14:paraId="5BF86202"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Дистрибуција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енергијата</w:t>
            </w:r>
            <w:proofErr w:type="spellEnd"/>
          </w:p>
        </w:tc>
        <w:tc>
          <w:tcPr>
            <w:tcW w:w="2268" w:type="dxa"/>
            <w:tcBorders>
              <w:top w:val="nil"/>
              <w:left w:val="nil"/>
              <w:bottom w:val="single" w:sz="4" w:space="0" w:color="auto"/>
              <w:right w:val="single" w:sz="4" w:space="0" w:color="auto"/>
            </w:tcBorders>
            <w:noWrap/>
            <w:vAlign w:val="bottom"/>
          </w:tcPr>
          <w:p w14:paraId="62D4C489"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Природни</w:t>
            </w:r>
            <w:proofErr w:type="spellEnd"/>
            <w:r>
              <w:rPr>
                <w:rFonts w:ascii="Times New Roman" w:hAnsi="Times New Roman"/>
                <w:lang w:eastAsia="mk-MK"/>
              </w:rPr>
              <w:t xml:space="preserve"> </w:t>
            </w:r>
            <w:proofErr w:type="spellStart"/>
            <w:r>
              <w:rPr>
                <w:rFonts w:ascii="Times New Roman" w:hAnsi="Times New Roman"/>
                <w:lang w:eastAsia="mk-MK"/>
              </w:rPr>
              <w:t>науки</w:t>
            </w:r>
            <w:proofErr w:type="spellEnd"/>
            <w:r w:rsidRPr="003257DB">
              <w:rPr>
                <w:rFonts w:ascii="Times New Roman" w:hAnsi="Times New Roman"/>
                <w:lang w:eastAsia="mk-MK"/>
              </w:rPr>
              <w:t> </w:t>
            </w:r>
          </w:p>
        </w:tc>
        <w:tc>
          <w:tcPr>
            <w:tcW w:w="4820" w:type="dxa"/>
            <w:tcBorders>
              <w:top w:val="nil"/>
              <w:left w:val="nil"/>
              <w:bottom w:val="single" w:sz="4" w:space="0" w:color="auto"/>
              <w:right w:val="single" w:sz="4" w:space="0" w:color="auto"/>
            </w:tcBorders>
            <w:noWrap/>
            <w:vAlign w:val="bottom"/>
          </w:tcPr>
          <w:p w14:paraId="1784A57F"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Патот</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електричната</w:t>
            </w:r>
            <w:proofErr w:type="spellEnd"/>
            <w:r>
              <w:rPr>
                <w:rFonts w:ascii="Times New Roman" w:hAnsi="Times New Roman"/>
                <w:lang w:eastAsia="mk-MK"/>
              </w:rPr>
              <w:t xml:space="preserve"> </w:t>
            </w:r>
            <w:proofErr w:type="spellStart"/>
            <w:r>
              <w:rPr>
                <w:rFonts w:ascii="Times New Roman" w:hAnsi="Times New Roman"/>
                <w:lang w:eastAsia="mk-MK"/>
              </w:rPr>
              <w:t>енергија</w:t>
            </w:r>
            <w:proofErr w:type="spellEnd"/>
            <w:r>
              <w:rPr>
                <w:rFonts w:ascii="Times New Roman" w:hAnsi="Times New Roman"/>
                <w:lang w:eastAsia="mk-MK"/>
              </w:rPr>
              <w:t xml:space="preserve"> </w:t>
            </w:r>
            <w:proofErr w:type="spellStart"/>
            <w:r>
              <w:rPr>
                <w:rFonts w:ascii="Times New Roman" w:hAnsi="Times New Roman"/>
                <w:lang w:eastAsia="mk-MK"/>
              </w:rPr>
              <w:t>до</w:t>
            </w:r>
            <w:proofErr w:type="spellEnd"/>
            <w:r>
              <w:rPr>
                <w:rFonts w:ascii="Times New Roman" w:hAnsi="Times New Roman"/>
                <w:lang w:eastAsia="mk-MK"/>
              </w:rPr>
              <w:t xml:space="preserve"> </w:t>
            </w:r>
            <w:proofErr w:type="spellStart"/>
            <w:r>
              <w:rPr>
                <w:rFonts w:ascii="Times New Roman" w:hAnsi="Times New Roman"/>
                <w:lang w:eastAsia="mk-MK"/>
              </w:rPr>
              <w:t>нашиот</w:t>
            </w:r>
            <w:proofErr w:type="spellEnd"/>
            <w:r>
              <w:rPr>
                <w:rFonts w:ascii="Times New Roman" w:hAnsi="Times New Roman"/>
                <w:lang w:eastAsia="mk-MK"/>
              </w:rPr>
              <w:t xml:space="preserve"> </w:t>
            </w:r>
            <w:proofErr w:type="spellStart"/>
            <w:r>
              <w:rPr>
                <w:rFonts w:ascii="Times New Roman" w:hAnsi="Times New Roman"/>
                <w:lang w:eastAsia="mk-MK"/>
              </w:rPr>
              <w:t>дом</w:t>
            </w:r>
            <w:proofErr w:type="spellEnd"/>
            <w:r w:rsidRPr="003257DB">
              <w:rPr>
                <w:rFonts w:ascii="Times New Roman" w:hAnsi="Times New Roman"/>
                <w:lang w:eastAsia="mk-MK"/>
              </w:rPr>
              <w:t> </w:t>
            </w:r>
          </w:p>
        </w:tc>
        <w:tc>
          <w:tcPr>
            <w:tcW w:w="709" w:type="dxa"/>
            <w:tcBorders>
              <w:top w:val="nil"/>
              <w:left w:val="nil"/>
              <w:bottom w:val="single" w:sz="4" w:space="0" w:color="auto"/>
              <w:right w:val="single" w:sz="4" w:space="0" w:color="auto"/>
            </w:tcBorders>
            <w:noWrap/>
            <w:vAlign w:val="bottom"/>
          </w:tcPr>
          <w:p w14:paraId="56CDB7ED"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3036" w:type="dxa"/>
            <w:tcBorders>
              <w:top w:val="nil"/>
              <w:left w:val="nil"/>
              <w:bottom w:val="single" w:sz="4" w:space="0" w:color="auto"/>
              <w:right w:val="single" w:sz="4" w:space="0" w:color="auto"/>
            </w:tcBorders>
            <w:noWrap/>
            <w:vAlign w:val="bottom"/>
          </w:tcPr>
          <w:p w14:paraId="2D15E12E" w14:textId="77777777" w:rsidR="00656648" w:rsidRDefault="00656648" w:rsidP="00480604">
            <w:pPr>
              <w:pStyle w:val="NoSpacing"/>
              <w:jc w:val="center"/>
              <w:rPr>
                <w:rFonts w:ascii="Times New Roman" w:hAnsi="Times New Roman"/>
                <w:lang w:eastAsia="mk-MK"/>
              </w:rPr>
            </w:pPr>
            <w:proofErr w:type="spellStart"/>
            <w:r>
              <w:rPr>
                <w:rFonts w:ascii="Times New Roman" w:hAnsi="Times New Roman"/>
                <w:lang w:eastAsia="mk-MK"/>
              </w:rPr>
              <w:t>Декември</w:t>
            </w:r>
            <w:proofErr w:type="spellEnd"/>
            <w:r>
              <w:rPr>
                <w:rFonts w:ascii="Times New Roman" w:hAnsi="Times New Roman"/>
                <w:lang w:eastAsia="mk-MK"/>
              </w:rPr>
              <w:t>/</w:t>
            </w:r>
          </w:p>
          <w:p w14:paraId="3B6C72A2" w14:textId="77777777" w:rsidR="00656648" w:rsidRPr="003257DB" w:rsidRDefault="00656648" w:rsidP="00480604">
            <w:pPr>
              <w:pStyle w:val="NoSpacing"/>
              <w:jc w:val="center"/>
              <w:rPr>
                <w:rFonts w:ascii="Times New Roman" w:hAnsi="Times New Roman"/>
                <w:lang w:eastAsia="mk-MK"/>
              </w:rPr>
            </w:pPr>
            <w:proofErr w:type="spellStart"/>
            <w:r>
              <w:rPr>
                <w:rFonts w:ascii="Times New Roman" w:hAnsi="Times New Roman"/>
                <w:lang w:eastAsia="mk-MK"/>
              </w:rPr>
              <w:t>Февруари</w:t>
            </w:r>
            <w:proofErr w:type="spellEnd"/>
          </w:p>
        </w:tc>
      </w:tr>
      <w:tr w:rsidR="00656648" w:rsidRPr="003257DB" w14:paraId="2B2D7120" w14:textId="77777777" w:rsidTr="00480604">
        <w:trPr>
          <w:trHeight w:val="300"/>
          <w:jc w:val="center"/>
        </w:trPr>
        <w:tc>
          <w:tcPr>
            <w:tcW w:w="4678" w:type="dxa"/>
            <w:gridSpan w:val="2"/>
            <w:tcBorders>
              <w:top w:val="nil"/>
              <w:left w:val="single" w:sz="4" w:space="0" w:color="auto"/>
              <w:bottom w:val="single" w:sz="4" w:space="0" w:color="auto"/>
              <w:right w:val="single" w:sz="4" w:space="0" w:color="auto"/>
            </w:tcBorders>
            <w:noWrap/>
            <w:vAlign w:val="bottom"/>
          </w:tcPr>
          <w:p w14:paraId="41B06E98" w14:textId="77777777" w:rsidR="00656648" w:rsidRPr="003257DB" w:rsidRDefault="00656648" w:rsidP="00480604">
            <w:pPr>
              <w:pStyle w:val="NoSpacing"/>
              <w:rPr>
                <w:rFonts w:ascii="Times New Roman" w:hAnsi="Times New Roman"/>
                <w:b/>
                <w:lang w:eastAsia="mk-MK"/>
              </w:rPr>
            </w:pPr>
            <w:r w:rsidRPr="003257DB">
              <w:rPr>
                <w:rFonts w:ascii="Times New Roman" w:hAnsi="Times New Roman"/>
                <w:b/>
                <w:lang w:eastAsia="mk-MK"/>
              </w:rPr>
              <w:t>ВКУПНО</w:t>
            </w:r>
          </w:p>
        </w:tc>
        <w:tc>
          <w:tcPr>
            <w:tcW w:w="2268" w:type="dxa"/>
            <w:tcBorders>
              <w:top w:val="nil"/>
              <w:left w:val="nil"/>
              <w:bottom w:val="single" w:sz="4" w:space="0" w:color="auto"/>
              <w:right w:val="single" w:sz="4" w:space="0" w:color="auto"/>
            </w:tcBorders>
            <w:noWrap/>
            <w:vAlign w:val="bottom"/>
          </w:tcPr>
          <w:p w14:paraId="288F853A"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4820" w:type="dxa"/>
            <w:tcBorders>
              <w:top w:val="nil"/>
              <w:left w:val="nil"/>
              <w:bottom w:val="single" w:sz="4" w:space="0" w:color="auto"/>
              <w:right w:val="single" w:sz="4" w:space="0" w:color="auto"/>
            </w:tcBorders>
            <w:noWrap/>
            <w:vAlign w:val="bottom"/>
          </w:tcPr>
          <w:p w14:paraId="24F6CAE7"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709" w:type="dxa"/>
            <w:tcBorders>
              <w:top w:val="nil"/>
              <w:left w:val="nil"/>
              <w:bottom w:val="single" w:sz="4" w:space="0" w:color="auto"/>
              <w:right w:val="single" w:sz="4" w:space="0" w:color="auto"/>
            </w:tcBorders>
            <w:noWrap/>
            <w:vAlign w:val="bottom"/>
          </w:tcPr>
          <w:p w14:paraId="2AD2C8AD"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9</w:t>
            </w:r>
          </w:p>
        </w:tc>
        <w:tc>
          <w:tcPr>
            <w:tcW w:w="3036" w:type="dxa"/>
            <w:tcBorders>
              <w:top w:val="nil"/>
              <w:left w:val="nil"/>
              <w:bottom w:val="single" w:sz="4" w:space="0" w:color="auto"/>
              <w:right w:val="single" w:sz="4" w:space="0" w:color="auto"/>
            </w:tcBorders>
            <w:shd w:val="clear" w:color="auto" w:fill="BFBFBF"/>
            <w:noWrap/>
            <w:vAlign w:val="bottom"/>
          </w:tcPr>
          <w:p w14:paraId="736956A2"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bl>
    <w:p w14:paraId="09599E3D" w14:textId="77777777" w:rsidR="00656648" w:rsidRPr="009E79C7" w:rsidRDefault="00656648" w:rsidP="00656648">
      <w:r w:rsidRPr="009E79C7">
        <w:tab/>
      </w:r>
    </w:p>
    <w:p w14:paraId="4E1833D2" w14:textId="77777777" w:rsidR="00656648" w:rsidRDefault="00656648" w:rsidP="00656648">
      <w:pPr>
        <w:pStyle w:val="NoSpacing"/>
        <w:rPr>
          <w:rFonts w:ascii="Times New Roman" w:hAnsi="Times New Roman"/>
          <w:b/>
        </w:rPr>
      </w:pPr>
    </w:p>
    <w:p w14:paraId="1188D8D5" w14:textId="77777777" w:rsidR="00656648" w:rsidRDefault="00656648" w:rsidP="00656648">
      <w:pPr>
        <w:pStyle w:val="NoSpacing"/>
        <w:rPr>
          <w:rFonts w:ascii="Times New Roman" w:hAnsi="Times New Roman"/>
          <w:b/>
        </w:rPr>
      </w:pPr>
    </w:p>
    <w:p w14:paraId="49F3192D" w14:textId="77777777" w:rsidR="00656648" w:rsidRDefault="00656648" w:rsidP="00656648">
      <w:pPr>
        <w:pStyle w:val="NoSpacing"/>
        <w:rPr>
          <w:rFonts w:ascii="Times New Roman" w:hAnsi="Times New Roman"/>
          <w:b/>
          <w:lang w:val="mk-MK"/>
        </w:rPr>
      </w:pPr>
    </w:p>
    <w:p w14:paraId="0E19BD3A" w14:textId="77777777" w:rsidR="00656648" w:rsidRDefault="00656648" w:rsidP="00656648">
      <w:pPr>
        <w:pStyle w:val="NoSpacing"/>
        <w:rPr>
          <w:rFonts w:ascii="Times New Roman" w:hAnsi="Times New Roman"/>
          <w:b/>
          <w:lang w:val="mk-MK"/>
        </w:rPr>
      </w:pPr>
    </w:p>
    <w:p w14:paraId="0C7D0070" w14:textId="77777777" w:rsidR="00656648" w:rsidRDefault="00656648" w:rsidP="00656648">
      <w:pPr>
        <w:pStyle w:val="NoSpacing"/>
        <w:rPr>
          <w:rFonts w:ascii="Times New Roman" w:hAnsi="Times New Roman"/>
          <w:b/>
          <w:lang w:val="mk-MK"/>
        </w:rPr>
      </w:pPr>
    </w:p>
    <w:p w14:paraId="32867C2A" w14:textId="77777777" w:rsidR="00656648" w:rsidRDefault="00656648" w:rsidP="00656648">
      <w:pPr>
        <w:pStyle w:val="NoSpacing"/>
        <w:rPr>
          <w:rFonts w:ascii="Times New Roman" w:hAnsi="Times New Roman"/>
          <w:b/>
          <w:lang w:val="mk-MK"/>
        </w:rPr>
      </w:pPr>
    </w:p>
    <w:p w14:paraId="6C5628ED" w14:textId="77777777" w:rsidR="00656648" w:rsidRDefault="00656648" w:rsidP="00656648">
      <w:pPr>
        <w:pStyle w:val="NoSpacing"/>
        <w:rPr>
          <w:rFonts w:ascii="Times New Roman" w:hAnsi="Times New Roman"/>
          <w:b/>
          <w:lang w:val="mk-MK"/>
        </w:rPr>
      </w:pPr>
    </w:p>
    <w:p w14:paraId="406D0BDA" w14:textId="77777777" w:rsidR="00656648" w:rsidRDefault="00656648" w:rsidP="00656648">
      <w:pPr>
        <w:pStyle w:val="NoSpacing"/>
        <w:rPr>
          <w:rFonts w:ascii="Times New Roman" w:hAnsi="Times New Roman"/>
          <w:b/>
          <w:lang w:val="mk-MK"/>
        </w:rPr>
      </w:pPr>
    </w:p>
    <w:p w14:paraId="326C787F" w14:textId="77777777" w:rsidR="00656648" w:rsidRDefault="00656648" w:rsidP="00656648">
      <w:pPr>
        <w:pStyle w:val="NoSpacing"/>
        <w:rPr>
          <w:rFonts w:ascii="Times New Roman" w:hAnsi="Times New Roman"/>
          <w:b/>
          <w:lang w:val="mk-MK"/>
        </w:rPr>
      </w:pPr>
    </w:p>
    <w:p w14:paraId="065772DD" w14:textId="77777777" w:rsidR="00656648" w:rsidRPr="00642F97" w:rsidRDefault="00656648" w:rsidP="00656648">
      <w:pPr>
        <w:pStyle w:val="NoSpacing"/>
        <w:rPr>
          <w:rFonts w:ascii="Times New Roman" w:hAnsi="Times New Roman"/>
          <w:b/>
          <w:lang w:val="mk-MK"/>
        </w:rPr>
      </w:pPr>
      <w:r w:rsidRPr="00B90DE1">
        <w:rPr>
          <w:rFonts w:ascii="Times New Roman" w:hAnsi="Times New Roman"/>
          <w:b/>
          <w:lang w:val="mk-MK"/>
        </w:rPr>
        <w:t>III. ТЕМА: ОДРЖУВАЊЕ НА ЗГРАДАТА И ЗДРАВА СРЕДИНА ВО УЧИЛИШТЕТО/ГРАДИНКАТА</w:t>
      </w:r>
    </w:p>
    <w:tbl>
      <w:tblPr>
        <w:tblW w:w="15537" w:type="dxa"/>
        <w:jc w:val="center"/>
        <w:tblLayout w:type="fixed"/>
        <w:tblLook w:val="04A0" w:firstRow="1" w:lastRow="0" w:firstColumn="1" w:lastColumn="0" w:noHBand="0" w:noVBand="1"/>
      </w:tblPr>
      <w:tblGrid>
        <w:gridCol w:w="648"/>
        <w:gridCol w:w="3970"/>
        <w:gridCol w:w="2409"/>
        <w:gridCol w:w="4678"/>
        <w:gridCol w:w="851"/>
        <w:gridCol w:w="2981"/>
      </w:tblGrid>
      <w:tr w:rsidR="00656648" w:rsidRPr="003257DB" w14:paraId="47A7C2FC" w14:textId="77777777" w:rsidTr="00480604">
        <w:trPr>
          <w:trHeight w:val="300"/>
          <w:jc w:val="center"/>
        </w:trPr>
        <w:tc>
          <w:tcPr>
            <w:tcW w:w="4618" w:type="dxa"/>
            <w:gridSpan w:val="2"/>
            <w:tcBorders>
              <w:top w:val="single" w:sz="4" w:space="0" w:color="auto"/>
              <w:left w:val="single" w:sz="4" w:space="0" w:color="auto"/>
              <w:bottom w:val="single" w:sz="4" w:space="0" w:color="auto"/>
              <w:right w:val="single" w:sz="4" w:space="0" w:color="auto"/>
            </w:tcBorders>
            <w:noWrap/>
            <w:vAlign w:val="bottom"/>
          </w:tcPr>
          <w:p w14:paraId="63DE29C7" w14:textId="77777777" w:rsidR="00656648" w:rsidRPr="009E79C7" w:rsidRDefault="00656648" w:rsidP="00480604">
            <w:pPr>
              <w:jc w:val="center"/>
              <w:rPr>
                <w:b/>
                <w:color w:val="000000"/>
                <w:lang w:eastAsia="mk-MK"/>
              </w:rPr>
            </w:pPr>
            <w:proofErr w:type="spellStart"/>
            <w:r w:rsidRPr="009E79C7">
              <w:rPr>
                <w:b/>
                <w:color w:val="000000"/>
                <w:lang w:eastAsia="mk-MK"/>
              </w:rPr>
              <w:t>Еколошки</w:t>
            </w:r>
            <w:proofErr w:type="spellEnd"/>
            <w:r w:rsidRPr="009E79C7">
              <w:rPr>
                <w:b/>
                <w:color w:val="000000"/>
                <w:lang w:eastAsia="mk-MK"/>
              </w:rPr>
              <w:t xml:space="preserve"> </w:t>
            </w:r>
            <w:proofErr w:type="spellStart"/>
            <w:r w:rsidRPr="009E79C7">
              <w:rPr>
                <w:b/>
                <w:color w:val="000000"/>
                <w:lang w:eastAsia="mk-MK"/>
              </w:rPr>
              <w:t>содржини</w:t>
            </w:r>
            <w:proofErr w:type="spellEnd"/>
          </w:p>
        </w:tc>
        <w:tc>
          <w:tcPr>
            <w:tcW w:w="2409" w:type="dxa"/>
            <w:tcBorders>
              <w:top w:val="single" w:sz="4" w:space="0" w:color="auto"/>
              <w:left w:val="nil"/>
              <w:bottom w:val="single" w:sz="4" w:space="0" w:color="auto"/>
              <w:right w:val="single" w:sz="4" w:space="0" w:color="auto"/>
            </w:tcBorders>
            <w:noWrap/>
            <w:vAlign w:val="bottom"/>
          </w:tcPr>
          <w:p w14:paraId="5CF5988C" w14:textId="77777777" w:rsidR="00656648" w:rsidRPr="009E79C7" w:rsidRDefault="00656648" w:rsidP="00480604">
            <w:pPr>
              <w:jc w:val="center"/>
              <w:rPr>
                <w:b/>
                <w:color w:val="000000"/>
                <w:lang w:eastAsia="mk-MK"/>
              </w:rPr>
            </w:pPr>
            <w:proofErr w:type="spellStart"/>
            <w:r w:rsidRPr="009E79C7">
              <w:rPr>
                <w:b/>
                <w:color w:val="000000"/>
                <w:lang w:eastAsia="mk-MK"/>
              </w:rPr>
              <w:t>Предмет</w:t>
            </w:r>
            <w:proofErr w:type="spellEnd"/>
          </w:p>
        </w:tc>
        <w:tc>
          <w:tcPr>
            <w:tcW w:w="4678" w:type="dxa"/>
            <w:tcBorders>
              <w:top w:val="single" w:sz="4" w:space="0" w:color="auto"/>
              <w:left w:val="nil"/>
              <w:bottom w:val="single" w:sz="4" w:space="0" w:color="auto"/>
              <w:right w:val="single" w:sz="4" w:space="0" w:color="auto"/>
            </w:tcBorders>
            <w:noWrap/>
            <w:vAlign w:val="bottom"/>
          </w:tcPr>
          <w:p w14:paraId="54EA2A38" w14:textId="77777777" w:rsidR="00656648" w:rsidRPr="009E79C7" w:rsidRDefault="00656648" w:rsidP="00480604">
            <w:pPr>
              <w:jc w:val="center"/>
              <w:rPr>
                <w:b/>
                <w:color w:val="000000"/>
                <w:lang w:eastAsia="mk-MK"/>
              </w:rPr>
            </w:pPr>
            <w:proofErr w:type="spellStart"/>
            <w:r w:rsidRPr="009E79C7">
              <w:rPr>
                <w:b/>
                <w:color w:val="000000"/>
                <w:lang w:eastAsia="mk-MK"/>
              </w:rPr>
              <w:t>Наставна</w:t>
            </w:r>
            <w:proofErr w:type="spellEnd"/>
            <w:r w:rsidRPr="009E79C7">
              <w:rPr>
                <w:b/>
                <w:color w:val="000000"/>
                <w:lang w:eastAsia="mk-MK"/>
              </w:rPr>
              <w:t xml:space="preserve"> </w:t>
            </w:r>
            <w:proofErr w:type="spellStart"/>
            <w:r w:rsidRPr="009E79C7">
              <w:rPr>
                <w:b/>
                <w:color w:val="000000"/>
                <w:lang w:eastAsia="mk-MK"/>
              </w:rPr>
              <w:t>содржина</w:t>
            </w:r>
            <w:proofErr w:type="spellEnd"/>
          </w:p>
        </w:tc>
        <w:tc>
          <w:tcPr>
            <w:tcW w:w="851" w:type="dxa"/>
            <w:tcBorders>
              <w:top w:val="single" w:sz="4" w:space="0" w:color="auto"/>
              <w:left w:val="nil"/>
              <w:bottom w:val="single" w:sz="4" w:space="0" w:color="auto"/>
              <w:right w:val="single" w:sz="4" w:space="0" w:color="auto"/>
            </w:tcBorders>
            <w:noWrap/>
            <w:vAlign w:val="bottom"/>
          </w:tcPr>
          <w:p w14:paraId="36628DBF" w14:textId="77777777" w:rsidR="00656648" w:rsidRPr="00FE31DD" w:rsidRDefault="00656648" w:rsidP="00480604">
            <w:pPr>
              <w:jc w:val="center"/>
              <w:rPr>
                <w:b/>
                <w:color w:val="000000"/>
                <w:lang w:eastAsia="mk-MK"/>
              </w:rPr>
            </w:pPr>
            <w:proofErr w:type="spellStart"/>
            <w:r w:rsidRPr="009E79C7">
              <w:rPr>
                <w:b/>
                <w:color w:val="000000"/>
                <w:lang w:eastAsia="mk-MK"/>
              </w:rPr>
              <w:t>Бр</w:t>
            </w:r>
            <w:proofErr w:type="spellEnd"/>
            <w:r>
              <w:rPr>
                <w:b/>
                <w:color w:val="000000"/>
                <w:lang w:eastAsia="mk-MK"/>
              </w:rPr>
              <w:t>.</w:t>
            </w:r>
          </w:p>
        </w:tc>
        <w:tc>
          <w:tcPr>
            <w:tcW w:w="2981" w:type="dxa"/>
            <w:tcBorders>
              <w:top w:val="single" w:sz="4" w:space="0" w:color="auto"/>
              <w:left w:val="nil"/>
              <w:bottom w:val="single" w:sz="4" w:space="0" w:color="auto"/>
              <w:right w:val="single" w:sz="4" w:space="0" w:color="auto"/>
            </w:tcBorders>
            <w:noWrap/>
            <w:vAlign w:val="bottom"/>
          </w:tcPr>
          <w:p w14:paraId="7DE4A556" w14:textId="77777777" w:rsidR="00656648" w:rsidRPr="009E79C7" w:rsidRDefault="00656648" w:rsidP="00480604">
            <w:pPr>
              <w:jc w:val="center"/>
              <w:rPr>
                <w:b/>
                <w:color w:val="000000"/>
                <w:lang w:eastAsia="mk-MK"/>
              </w:rPr>
            </w:pPr>
            <w:proofErr w:type="spellStart"/>
            <w:r w:rsidRPr="009E79C7">
              <w:rPr>
                <w:b/>
                <w:color w:val="000000"/>
                <w:lang w:eastAsia="mk-MK"/>
              </w:rPr>
              <w:t>Време</w:t>
            </w:r>
            <w:proofErr w:type="spellEnd"/>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реализација</w:t>
            </w:r>
            <w:proofErr w:type="spellEnd"/>
          </w:p>
        </w:tc>
      </w:tr>
      <w:tr w:rsidR="00656648" w:rsidRPr="003257DB" w14:paraId="4B7CFBA7" w14:textId="77777777" w:rsidTr="00480604">
        <w:trPr>
          <w:trHeight w:val="300"/>
          <w:jc w:val="center"/>
        </w:trPr>
        <w:tc>
          <w:tcPr>
            <w:tcW w:w="648" w:type="dxa"/>
            <w:tcBorders>
              <w:top w:val="nil"/>
              <w:left w:val="single" w:sz="4" w:space="0" w:color="auto"/>
              <w:bottom w:val="single" w:sz="4" w:space="0" w:color="auto"/>
              <w:right w:val="single" w:sz="4" w:space="0" w:color="auto"/>
            </w:tcBorders>
            <w:noWrap/>
          </w:tcPr>
          <w:p w14:paraId="09F0295F" w14:textId="77777777" w:rsidR="00656648" w:rsidRPr="003257DB" w:rsidRDefault="00656648" w:rsidP="00480604">
            <w:pPr>
              <w:pStyle w:val="NoSpacing"/>
              <w:rPr>
                <w:rFonts w:ascii="Times New Roman" w:hAnsi="Times New Roman"/>
              </w:rPr>
            </w:pPr>
            <w:r w:rsidRPr="003257DB">
              <w:rPr>
                <w:rFonts w:ascii="Times New Roman" w:hAnsi="Times New Roman"/>
              </w:rPr>
              <w:t>1.</w:t>
            </w:r>
          </w:p>
        </w:tc>
        <w:tc>
          <w:tcPr>
            <w:tcW w:w="3970" w:type="dxa"/>
            <w:tcBorders>
              <w:top w:val="nil"/>
              <w:left w:val="nil"/>
              <w:bottom w:val="single" w:sz="4" w:space="0" w:color="auto"/>
              <w:right w:val="single" w:sz="4" w:space="0" w:color="auto"/>
            </w:tcBorders>
          </w:tcPr>
          <w:p w14:paraId="5D6FE399"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Важноста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хигиената</w:t>
            </w:r>
            <w:proofErr w:type="spellEnd"/>
            <w:r w:rsidRPr="003257DB">
              <w:rPr>
                <w:rFonts w:ascii="Times New Roman" w:hAnsi="Times New Roman"/>
              </w:rPr>
              <w:t xml:space="preserve"> </w:t>
            </w:r>
            <w:proofErr w:type="spellStart"/>
            <w:r w:rsidRPr="003257DB">
              <w:rPr>
                <w:rFonts w:ascii="Times New Roman" w:hAnsi="Times New Roman"/>
              </w:rPr>
              <w:t>во</w:t>
            </w:r>
            <w:proofErr w:type="spellEnd"/>
            <w:r w:rsidRPr="003257DB">
              <w:rPr>
                <w:rFonts w:ascii="Times New Roman" w:hAnsi="Times New Roman"/>
              </w:rPr>
              <w:t xml:space="preserve"> </w:t>
            </w:r>
            <w:proofErr w:type="spellStart"/>
            <w:r w:rsidRPr="003257DB">
              <w:rPr>
                <w:rFonts w:ascii="Times New Roman" w:hAnsi="Times New Roman"/>
              </w:rPr>
              <w:t>зградата</w:t>
            </w:r>
            <w:proofErr w:type="spellEnd"/>
          </w:p>
        </w:tc>
        <w:tc>
          <w:tcPr>
            <w:tcW w:w="2409" w:type="dxa"/>
            <w:tcBorders>
              <w:top w:val="nil"/>
              <w:left w:val="nil"/>
              <w:bottom w:val="single" w:sz="4" w:space="0" w:color="auto"/>
              <w:right w:val="single" w:sz="4" w:space="0" w:color="auto"/>
            </w:tcBorders>
            <w:noWrap/>
            <w:vAlign w:val="bottom"/>
          </w:tcPr>
          <w:p w14:paraId="287B465D"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Албански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p w14:paraId="1C473933"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Техничко</w:t>
            </w:r>
            <w:proofErr w:type="spellEnd"/>
            <w:r>
              <w:rPr>
                <w:rFonts w:ascii="Times New Roman" w:hAnsi="Times New Roman"/>
                <w:lang w:eastAsia="mk-MK"/>
              </w:rPr>
              <w:t xml:space="preserve"> </w:t>
            </w:r>
            <w:proofErr w:type="spellStart"/>
            <w:r>
              <w:rPr>
                <w:rFonts w:ascii="Times New Roman" w:hAnsi="Times New Roman"/>
                <w:lang w:eastAsia="mk-MK"/>
              </w:rPr>
              <w:t>образование</w:t>
            </w:r>
            <w:proofErr w:type="spellEnd"/>
          </w:p>
        </w:tc>
        <w:tc>
          <w:tcPr>
            <w:tcW w:w="4678" w:type="dxa"/>
            <w:tcBorders>
              <w:top w:val="nil"/>
              <w:left w:val="nil"/>
              <w:bottom w:val="single" w:sz="4" w:space="0" w:color="auto"/>
              <w:right w:val="single" w:sz="4" w:space="0" w:color="auto"/>
            </w:tcBorders>
            <w:noWrap/>
            <w:vAlign w:val="bottom"/>
          </w:tcPr>
          <w:p w14:paraId="736A2414"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Здрав</w:t>
            </w:r>
            <w:proofErr w:type="spellEnd"/>
            <w:r>
              <w:rPr>
                <w:rFonts w:ascii="Times New Roman" w:hAnsi="Times New Roman"/>
                <w:lang w:eastAsia="mk-MK"/>
              </w:rPr>
              <w:t xml:space="preserve"> </w:t>
            </w:r>
            <w:proofErr w:type="spellStart"/>
            <w:r>
              <w:rPr>
                <w:rFonts w:ascii="Times New Roman" w:hAnsi="Times New Roman"/>
                <w:lang w:eastAsia="mk-MK"/>
              </w:rPr>
              <w:t>живот</w:t>
            </w:r>
            <w:proofErr w:type="spellEnd"/>
            <w:r>
              <w:rPr>
                <w:rFonts w:ascii="Times New Roman" w:hAnsi="Times New Roman"/>
                <w:lang w:eastAsia="mk-MK"/>
              </w:rPr>
              <w:t xml:space="preserve"> </w:t>
            </w:r>
            <w:proofErr w:type="spellStart"/>
            <w:r>
              <w:rPr>
                <w:rFonts w:ascii="Times New Roman" w:hAnsi="Times New Roman"/>
                <w:lang w:eastAsia="mk-MK"/>
              </w:rPr>
              <w:t>во</w:t>
            </w:r>
            <w:proofErr w:type="spellEnd"/>
            <w:r>
              <w:rPr>
                <w:rFonts w:ascii="Times New Roman" w:hAnsi="Times New Roman"/>
                <w:lang w:eastAsia="mk-MK"/>
              </w:rPr>
              <w:t xml:space="preserve"> </w:t>
            </w:r>
            <w:proofErr w:type="spellStart"/>
            <w:r>
              <w:rPr>
                <w:rFonts w:ascii="Times New Roman" w:hAnsi="Times New Roman"/>
                <w:lang w:eastAsia="mk-MK"/>
              </w:rPr>
              <w:t>здрава</w:t>
            </w:r>
            <w:proofErr w:type="spellEnd"/>
            <w:r>
              <w:rPr>
                <w:rFonts w:ascii="Times New Roman" w:hAnsi="Times New Roman"/>
                <w:lang w:eastAsia="mk-MK"/>
              </w:rPr>
              <w:t xml:space="preserve"> </w:t>
            </w:r>
            <w:proofErr w:type="spellStart"/>
            <w:r>
              <w:rPr>
                <w:rFonts w:ascii="Times New Roman" w:hAnsi="Times New Roman"/>
                <w:lang w:eastAsia="mk-MK"/>
              </w:rPr>
              <w:t>средина</w:t>
            </w:r>
            <w:proofErr w:type="spellEnd"/>
            <w:r>
              <w:rPr>
                <w:rFonts w:ascii="Times New Roman" w:hAnsi="Times New Roman"/>
                <w:lang w:eastAsia="mk-MK"/>
              </w:rPr>
              <w:t>-ЗПЈ</w:t>
            </w:r>
          </w:p>
          <w:p w14:paraId="49F70934"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Култура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работа</w:t>
            </w:r>
            <w:proofErr w:type="spellEnd"/>
            <w:r>
              <w:rPr>
                <w:rFonts w:ascii="Times New Roman" w:hAnsi="Times New Roman"/>
                <w:lang w:eastAsia="mk-MK"/>
              </w:rPr>
              <w:t xml:space="preserve"> </w:t>
            </w:r>
            <w:proofErr w:type="spellStart"/>
            <w:r>
              <w:rPr>
                <w:rFonts w:ascii="Times New Roman" w:hAnsi="Times New Roman"/>
                <w:lang w:eastAsia="mk-MK"/>
              </w:rPr>
              <w:t>во</w:t>
            </w:r>
            <w:proofErr w:type="spellEnd"/>
            <w:r>
              <w:rPr>
                <w:rFonts w:ascii="Times New Roman" w:hAnsi="Times New Roman"/>
                <w:lang w:eastAsia="mk-MK"/>
              </w:rPr>
              <w:t xml:space="preserve"> </w:t>
            </w:r>
            <w:proofErr w:type="spellStart"/>
            <w:r>
              <w:rPr>
                <w:rFonts w:ascii="Times New Roman" w:hAnsi="Times New Roman"/>
                <w:lang w:eastAsia="mk-MK"/>
              </w:rPr>
              <w:t>училишна</w:t>
            </w:r>
            <w:proofErr w:type="spellEnd"/>
            <w:r>
              <w:rPr>
                <w:rFonts w:ascii="Times New Roman" w:hAnsi="Times New Roman"/>
                <w:lang w:eastAsia="mk-MK"/>
              </w:rPr>
              <w:t xml:space="preserve"> </w:t>
            </w:r>
            <w:proofErr w:type="spellStart"/>
            <w:r>
              <w:rPr>
                <w:rFonts w:ascii="Times New Roman" w:hAnsi="Times New Roman"/>
                <w:lang w:eastAsia="mk-MK"/>
              </w:rPr>
              <w:t>работилница</w:t>
            </w:r>
            <w:proofErr w:type="spellEnd"/>
          </w:p>
        </w:tc>
        <w:tc>
          <w:tcPr>
            <w:tcW w:w="851" w:type="dxa"/>
            <w:tcBorders>
              <w:top w:val="nil"/>
              <w:left w:val="nil"/>
              <w:bottom w:val="single" w:sz="4" w:space="0" w:color="auto"/>
              <w:right w:val="single" w:sz="4" w:space="0" w:color="auto"/>
            </w:tcBorders>
            <w:noWrap/>
            <w:vAlign w:val="bottom"/>
          </w:tcPr>
          <w:p w14:paraId="2528E623"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2D1182D1"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2</w:t>
            </w:r>
          </w:p>
        </w:tc>
        <w:tc>
          <w:tcPr>
            <w:tcW w:w="2981" w:type="dxa"/>
            <w:tcBorders>
              <w:top w:val="nil"/>
              <w:left w:val="nil"/>
              <w:bottom w:val="single" w:sz="4" w:space="0" w:color="auto"/>
              <w:right w:val="single" w:sz="4" w:space="0" w:color="auto"/>
            </w:tcBorders>
            <w:noWrap/>
            <w:vAlign w:val="bottom"/>
          </w:tcPr>
          <w:p w14:paraId="13D444F3"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Април</w:t>
            </w:r>
            <w:proofErr w:type="spellEnd"/>
            <w:r>
              <w:rPr>
                <w:rFonts w:ascii="Times New Roman" w:hAnsi="Times New Roman"/>
                <w:lang w:eastAsia="mk-MK"/>
              </w:rPr>
              <w:t xml:space="preserve"> / </w:t>
            </w:r>
            <w:proofErr w:type="spellStart"/>
            <w:r>
              <w:rPr>
                <w:rFonts w:ascii="Times New Roman" w:hAnsi="Times New Roman"/>
                <w:lang w:eastAsia="mk-MK"/>
              </w:rPr>
              <w:t>Мај</w:t>
            </w:r>
            <w:proofErr w:type="spellEnd"/>
            <w:r w:rsidRPr="003257DB">
              <w:rPr>
                <w:rFonts w:ascii="Times New Roman" w:hAnsi="Times New Roman"/>
                <w:lang w:eastAsia="mk-MK"/>
              </w:rPr>
              <w:t>  </w:t>
            </w:r>
          </w:p>
          <w:p w14:paraId="5165DA85"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Октомври</w:t>
            </w:r>
            <w:proofErr w:type="spellEnd"/>
          </w:p>
        </w:tc>
      </w:tr>
      <w:tr w:rsidR="00656648" w:rsidRPr="003257DB" w14:paraId="759C8D25" w14:textId="77777777" w:rsidTr="00480604">
        <w:trPr>
          <w:trHeight w:val="300"/>
          <w:jc w:val="center"/>
        </w:trPr>
        <w:tc>
          <w:tcPr>
            <w:tcW w:w="648" w:type="dxa"/>
            <w:tcBorders>
              <w:top w:val="nil"/>
              <w:left w:val="single" w:sz="4" w:space="0" w:color="auto"/>
              <w:bottom w:val="single" w:sz="4" w:space="0" w:color="auto"/>
              <w:right w:val="single" w:sz="4" w:space="0" w:color="auto"/>
            </w:tcBorders>
            <w:noWrap/>
          </w:tcPr>
          <w:p w14:paraId="14CF1F9F" w14:textId="77777777" w:rsidR="00656648" w:rsidRPr="003257DB" w:rsidRDefault="00656648" w:rsidP="00480604">
            <w:pPr>
              <w:pStyle w:val="NoSpacing"/>
              <w:rPr>
                <w:rFonts w:ascii="Times New Roman" w:hAnsi="Times New Roman"/>
              </w:rPr>
            </w:pPr>
            <w:r w:rsidRPr="003257DB">
              <w:rPr>
                <w:rFonts w:ascii="Times New Roman" w:hAnsi="Times New Roman"/>
              </w:rPr>
              <w:t>3.</w:t>
            </w:r>
          </w:p>
        </w:tc>
        <w:tc>
          <w:tcPr>
            <w:tcW w:w="3970" w:type="dxa"/>
            <w:tcBorders>
              <w:top w:val="nil"/>
              <w:left w:val="nil"/>
              <w:bottom w:val="single" w:sz="4" w:space="0" w:color="auto"/>
              <w:right w:val="single" w:sz="4" w:space="0" w:color="auto"/>
            </w:tcBorders>
          </w:tcPr>
          <w:p w14:paraId="68FCC417"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Еколошки</w:t>
            </w:r>
            <w:proofErr w:type="spellEnd"/>
            <w:r w:rsidRPr="003257DB">
              <w:rPr>
                <w:rFonts w:ascii="Times New Roman" w:hAnsi="Times New Roman"/>
              </w:rPr>
              <w:t xml:space="preserve"> </w:t>
            </w:r>
            <w:proofErr w:type="spellStart"/>
            <w:r w:rsidRPr="003257DB">
              <w:rPr>
                <w:rFonts w:ascii="Times New Roman" w:hAnsi="Times New Roman"/>
              </w:rPr>
              <w:t>бои</w:t>
            </w:r>
            <w:proofErr w:type="spellEnd"/>
            <w:r w:rsidRPr="003257DB">
              <w:rPr>
                <w:rFonts w:ascii="Times New Roman" w:hAnsi="Times New Roman"/>
              </w:rPr>
              <w:t xml:space="preserve"> </w:t>
            </w:r>
            <w:proofErr w:type="spellStart"/>
            <w:r w:rsidRPr="003257DB">
              <w:rPr>
                <w:rFonts w:ascii="Times New Roman" w:hAnsi="Times New Roman"/>
              </w:rPr>
              <w:t>за</w:t>
            </w:r>
            <w:proofErr w:type="spellEnd"/>
            <w:r w:rsidRPr="003257DB">
              <w:rPr>
                <w:rFonts w:ascii="Times New Roman" w:hAnsi="Times New Roman"/>
              </w:rPr>
              <w:t xml:space="preserve"> </w:t>
            </w:r>
            <w:proofErr w:type="spellStart"/>
            <w:r w:rsidRPr="003257DB">
              <w:rPr>
                <w:rFonts w:ascii="Times New Roman" w:hAnsi="Times New Roman"/>
              </w:rPr>
              <w:t>бојадисување</w:t>
            </w:r>
            <w:proofErr w:type="spellEnd"/>
          </w:p>
        </w:tc>
        <w:tc>
          <w:tcPr>
            <w:tcW w:w="2409" w:type="dxa"/>
            <w:tcBorders>
              <w:top w:val="nil"/>
              <w:left w:val="nil"/>
              <w:bottom w:val="single" w:sz="4" w:space="0" w:color="auto"/>
              <w:right w:val="single" w:sz="4" w:space="0" w:color="auto"/>
            </w:tcBorders>
            <w:noWrap/>
            <w:vAlign w:val="bottom"/>
          </w:tcPr>
          <w:p w14:paraId="43FBA270"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Ликовно</w:t>
            </w:r>
            <w:proofErr w:type="spellEnd"/>
            <w:r>
              <w:rPr>
                <w:rFonts w:ascii="Times New Roman" w:hAnsi="Times New Roman"/>
                <w:lang w:eastAsia="mk-MK"/>
              </w:rPr>
              <w:t xml:space="preserve"> </w:t>
            </w:r>
            <w:proofErr w:type="spellStart"/>
            <w:r>
              <w:rPr>
                <w:rFonts w:ascii="Times New Roman" w:hAnsi="Times New Roman"/>
                <w:lang w:eastAsia="mk-MK"/>
              </w:rPr>
              <w:t>образование</w:t>
            </w:r>
            <w:proofErr w:type="spellEnd"/>
          </w:p>
        </w:tc>
        <w:tc>
          <w:tcPr>
            <w:tcW w:w="4678" w:type="dxa"/>
            <w:tcBorders>
              <w:top w:val="nil"/>
              <w:left w:val="nil"/>
              <w:bottom w:val="single" w:sz="4" w:space="0" w:color="auto"/>
              <w:right w:val="single" w:sz="4" w:space="0" w:color="auto"/>
            </w:tcBorders>
            <w:noWrap/>
            <w:vAlign w:val="bottom"/>
          </w:tcPr>
          <w:p w14:paraId="279374BC"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Сликаме</w:t>
            </w:r>
            <w:proofErr w:type="spellEnd"/>
            <w:r>
              <w:rPr>
                <w:rFonts w:ascii="Times New Roman" w:hAnsi="Times New Roman"/>
                <w:lang w:eastAsia="mk-MK"/>
              </w:rPr>
              <w:t xml:space="preserve"> </w:t>
            </w:r>
            <w:proofErr w:type="spellStart"/>
            <w:r>
              <w:rPr>
                <w:rFonts w:ascii="Times New Roman" w:hAnsi="Times New Roman"/>
                <w:lang w:eastAsia="mk-MK"/>
              </w:rPr>
              <w:t>со</w:t>
            </w:r>
            <w:proofErr w:type="spellEnd"/>
            <w:r>
              <w:rPr>
                <w:rFonts w:ascii="Times New Roman" w:hAnsi="Times New Roman"/>
                <w:lang w:eastAsia="mk-MK"/>
              </w:rPr>
              <w:t xml:space="preserve"> </w:t>
            </w:r>
            <w:proofErr w:type="spellStart"/>
            <w:r>
              <w:rPr>
                <w:rFonts w:ascii="Times New Roman" w:hAnsi="Times New Roman"/>
                <w:lang w:eastAsia="mk-MK"/>
              </w:rPr>
              <w:t>еколошки</w:t>
            </w:r>
            <w:proofErr w:type="spellEnd"/>
            <w:r>
              <w:rPr>
                <w:rFonts w:ascii="Times New Roman" w:hAnsi="Times New Roman"/>
                <w:lang w:eastAsia="mk-MK"/>
              </w:rPr>
              <w:t xml:space="preserve"> </w:t>
            </w:r>
            <w:proofErr w:type="spellStart"/>
            <w:r>
              <w:rPr>
                <w:rFonts w:ascii="Times New Roman" w:hAnsi="Times New Roman"/>
                <w:lang w:eastAsia="mk-MK"/>
              </w:rPr>
              <w:t>бои</w:t>
            </w:r>
            <w:proofErr w:type="spellEnd"/>
            <w:r w:rsidRPr="003257DB">
              <w:rPr>
                <w:rFonts w:ascii="Times New Roman" w:hAnsi="Times New Roman"/>
                <w:lang w:eastAsia="mk-MK"/>
              </w:rPr>
              <w:t> </w:t>
            </w:r>
          </w:p>
        </w:tc>
        <w:tc>
          <w:tcPr>
            <w:tcW w:w="851" w:type="dxa"/>
            <w:tcBorders>
              <w:top w:val="nil"/>
              <w:left w:val="nil"/>
              <w:bottom w:val="single" w:sz="4" w:space="0" w:color="auto"/>
              <w:right w:val="single" w:sz="4" w:space="0" w:color="auto"/>
            </w:tcBorders>
            <w:noWrap/>
            <w:vAlign w:val="bottom"/>
          </w:tcPr>
          <w:p w14:paraId="5EF2262A"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2981" w:type="dxa"/>
            <w:tcBorders>
              <w:top w:val="nil"/>
              <w:left w:val="nil"/>
              <w:bottom w:val="single" w:sz="4" w:space="0" w:color="auto"/>
              <w:right w:val="single" w:sz="4" w:space="0" w:color="auto"/>
            </w:tcBorders>
            <w:noWrap/>
            <w:vAlign w:val="bottom"/>
          </w:tcPr>
          <w:p w14:paraId="0AAEF93F"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Април</w:t>
            </w:r>
            <w:proofErr w:type="spellEnd"/>
            <w:r>
              <w:rPr>
                <w:rFonts w:ascii="Times New Roman" w:hAnsi="Times New Roman"/>
                <w:lang w:eastAsia="mk-MK"/>
              </w:rPr>
              <w:t>/</w:t>
            </w:r>
            <w:proofErr w:type="spellStart"/>
            <w:r>
              <w:rPr>
                <w:rFonts w:ascii="Times New Roman" w:hAnsi="Times New Roman"/>
                <w:lang w:eastAsia="mk-MK"/>
              </w:rPr>
              <w:t>Мај</w:t>
            </w:r>
            <w:proofErr w:type="spellEnd"/>
            <w:r w:rsidRPr="003257DB">
              <w:rPr>
                <w:rFonts w:ascii="Times New Roman" w:hAnsi="Times New Roman"/>
                <w:lang w:eastAsia="mk-MK"/>
              </w:rPr>
              <w:t>  </w:t>
            </w:r>
          </w:p>
        </w:tc>
      </w:tr>
      <w:tr w:rsidR="00656648" w:rsidRPr="003257DB" w14:paraId="64079D79" w14:textId="77777777" w:rsidTr="00480604">
        <w:trPr>
          <w:trHeight w:val="300"/>
          <w:jc w:val="center"/>
        </w:trPr>
        <w:tc>
          <w:tcPr>
            <w:tcW w:w="648" w:type="dxa"/>
            <w:tcBorders>
              <w:top w:val="nil"/>
              <w:left w:val="single" w:sz="4" w:space="0" w:color="auto"/>
              <w:bottom w:val="single" w:sz="4" w:space="0" w:color="auto"/>
              <w:right w:val="single" w:sz="4" w:space="0" w:color="auto"/>
            </w:tcBorders>
            <w:noWrap/>
          </w:tcPr>
          <w:p w14:paraId="11DFCB8A" w14:textId="77777777" w:rsidR="00656648" w:rsidRPr="003257DB" w:rsidRDefault="00656648" w:rsidP="00480604">
            <w:pPr>
              <w:pStyle w:val="NoSpacing"/>
              <w:rPr>
                <w:rFonts w:ascii="Times New Roman" w:hAnsi="Times New Roman"/>
              </w:rPr>
            </w:pPr>
            <w:r w:rsidRPr="003257DB">
              <w:rPr>
                <w:rFonts w:ascii="Times New Roman" w:hAnsi="Times New Roman"/>
              </w:rPr>
              <w:t>5.</w:t>
            </w:r>
          </w:p>
        </w:tc>
        <w:tc>
          <w:tcPr>
            <w:tcW w:w="3970" w:type="dxa"/>
            <w:tcBorders>
              <w:top w:val="nil"/>
              <w:left w:val="nil"/>
              <w:bottom w:val="single" w:sz="4" w:space="0" w:color="auto"/>
              <w:right w:val="single" w:sz="4" w:space="0" w:color="auto"/>
            </w:tcBorders>
          </w:tcPr>
          <w:p w14:paraId="519033CA" w14:textId="77777777" w:rsidR="00656648" w:rsidRPr="003257DB" w:rsidRDefault="00656648" w:rsidP="00480604">
            <w:pPr>
              <w:pStyle w:val="NoSpacing"/>
              <w:rPr>
                <w:rFonts w:ascii="Times New Roman" w:hAnsi="Times New Roman"/>
              </w:rPr>
            </w:pPr>
            <w:r w:rsidRPr="003257DB">
              <w:rPr>
                <w:rFonts w:ascii="Times New Roman" w:hAnsi="Times New Roman"/>
              </w:rPr>
              <w:t xml:space="preserve">ПВЦ </w:t>
            </w:r>
            <w:proofErr w:type="spellStart"/>
            <w:r w:rsidRPr="003257DB">
              <w:rPr>
                <w:rFonts w:ascii="Times New Roman" w:hAnsi="Times New Roman"/>
              </w:rPr>
              <w:t>амбалажа</w:t>
            </w:r>
            <w:proofErr w:type="spellEnd"/>
          </w:p>
        </w:tc>
        <w:tc>
          <w:tcPr>
            <w:tcW w:w="2409" w:type="dxa"/>
            <w:tcBorders>
              <w:top w:val="nil"/>
              <w:left w:val="nil"/>
              <w:bottom w:val="single" w:sz="4" w:space="0" w:color="auto"/>
              <w:right w:val="single" w:sz="4" w:space="0" w:color="auto"/>
            </w:tcBorders>
            <w:noWrap/>
            <w:vAlign w:val="bottom"/>
          </w:tcPr>
          <w:p w14:paraId="241FB13D"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Техничко</w:t>
            </w:r>
            <w:proofErr w:type="spellEnd"/>
            <w:r>
              <w:rPr>
                <w:rFonts w:ascii="Times New Roman" w:hAnsi="Times New Roman"/>
                <w:lang w:eastAsia="mk-MK"/>
              </w:rPr>
              <w:t xml:space="preserve"> </w:t>
            </w:r>
            <w:proofErr w:type="spellStart"/>
            <w:r>
              <w:rPr>
                <w:rFonts w:ascii="Times New Roman" w:hAnsi="Times New Roman"/>
                <w:lang w:eastAsia="mk-MK"/>
              </w:rPr>
              <w:t>образование</w:t>
            </w:r>
            <w:proofErr w:type="spellEnd"/>
          </w:p>
        </w:tc>
        <w:tc>
          <w:tcPr>
            <w:tcW w:w="4678" w:type="dxa"/>
            <w:tcBorders>
              <w:top w:val="nil"/>
              <w:left w:val="nil"/>
              <w:bottom w:val="single" w:sz="4" w:space="0" w:color="auto"/>
              <w:right w:val="single" w:sz="4" w:space="0" w:color="auto"/>
            </w:tcBorders>
            <w:noWrap/>
            <w:vAlign w:val="bottom"/>
          </w:tcPr>
          <w:p w14:paraId="6EDF375E"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Собирна</w:t>
            </w:r>
            <w:proofErr w:type="spellEnd"/>
            <w:r>
              <w:rPr>
                <w:rFonts w:ascii="Times New Roman" w:hAnsi="Times New Roman"/>
                <w:lang w:eastAsia="mk-MK"/>
              </w:rPr>
              <w:t xml:space="preserve"> </w:t>
            </w:r>
            <w:proofErr w:type="spellStart"/>
            <w:r>
              <w:rPr>
                <w:rFonts w:ascii="Times New Roman" w:hAnsi="Times New Roman"/>
                <w:lang w:eastAsia="mk-MK"/>
              </w:rPr>
              <w:t>акција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ПВЦ </w:t>
            </w:r>
            <w:proofErr w:type="spellStart"/>
            <w:r>
              <w:rPr>
                <w:rFonts w:ascii="Times New Roman" w:hAnsi="Times New Roman"/>
                <w:lang w:eastAsia="mk-MK"/>
              </w:rPr>
              <w:t>амбалажа</w:t>
            </w:r>
            <w:proofErr w:type="spellEnd"/>
            <w:r w:rsidRPr="003257DB">
              <w:rPr>
                <w:rFonts w:ascii="Times New Roman" w:hAnsi="Times New Roman"/>
                <w:lang w:eastAsia="mk-MK"/>
              </w:rPr>
              <w:t> </w:t>
            </w:r>
          </w:p>
        </w:tc>
        <w:tc>
          <w:tcPr>
            <w:tcW w:w="851" w:type="dxa"/>
            <w:tcBorders>
              <w:top w:val="nil"/>
              <w:left w:val="nil"/>
              <w:bottom w:val="single" w:sz="4" w:space="0" w:color="auto"/>
              <w:right w:val="single" w:sz="4" w:space="0" w:color="auto"/>
            </w:tcBorders>
            <w:noWrap/>
            <w:vAlign w:val="bottom"/>
          </w:tcPr>
          <w:p w14:paraId="045BF28F"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2981" w:type="dxa"/>
            <w:tcBorders>
              <w:top w:val="nil"/>
              <w:left w:val="nil"/>
              <w:bottom w:val="single" w:sz="4" w:space="0" w:color="auto"/>
              <w:right w:val="single" w:sz="4" w:space="0" w:color="auto"/>
            </w:tcBorders>
            <w:noWrap/>
            <w:vAlign w:val="bottom"/>
          </w:tcPr>
          <w:p w14:paraId="56751085" w14:textId="77777777" w:rsidR="00656648" w:rsidRPr="003257DB" w:rsidRDefault="00656648" w:rsidP="00480604">
            <w:pPr>
              <w:pStyle w:val="NoSpacing"/>
              <w:rPr>
                <w:rFonts w:ascii="Times New Roman" w:hAnsi="Times New Roman"/>
                <w:lang w:eastAsia="mk-MK"/>
              </w:rPr>
            </w:pPr>
            <w:r>
              <w:rPr>
                <w:rFonts w:ascii="Times New Roman" w:hAnsi="Times New Roman"/>
                <w:lang w:eastAsia="mk-MK"/>
              </w:rPr>
              <w:t xml:space="preserve">1 </w:t>
            </w:r>
            <w:proofErr w:type="spellStart"/>
            <w:r>
              <w:rPr>
                <w:rFonts w:ascii="Times New Roman" w:hAnsi="Times New Roman"/>
                <w:lang w:eastAsia="mk-MK"/>
              </w:rPr>
              <w:t>седмично</w:t>
            </w:r>
            <w:proofErr w:type="spellEnd"/>
            <w:r>
              <w:rPr>
                <w:rFonts w:ascii="Times New Roman" w:hAnsi="Times New Roman"/>
                <w:lang w:eastAsia="mk-MK"/>
              </w:rPr>
              <w:t xml:space="preserve"> </w:t>
            </w:r>
            <w:proofErr w:type="spellStart"/>
            <w:r>
              <w:rPr>
                <w:rFonts w:ascii="Times New Roman" w:hAnsi="Times New Roman"/>
                <w:lang w:eastAsia="mk-MK"/>
              </w:rPr>
              <w:t>во</w:t>
            </w:r>
            <w:proofErr w:type="spellEnd"/>
            <w:r>
              <w:rPr>
                <w:rFonts w:ascii="Times New Roman" w:hAnsi="Times New Roman"/>
                <w:lang w:eastAsia="mk-MK"/>
              </w:rPr>
              <w:t xml:space="preserve"> </w:t>
            </w:r>
            <w:proofErr w:type="spellStart"/>
            <w:r>
              <w:rPr>
                <w:rFonts w:ascii="Times New Roman" w:hAnsi="Times New Roman"/>
                <w:lang w:eastAsia="mk-MK"/>
              </w:rPr>
              <w:t>текот</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цела</w:t>
            </w:r>
            <w:proofErr w:type="spellEnd"/>
            <w:r>
              <w:rPr>
                <w:rFonts w:ascii="Times New Roman" w:hAnsi="Times New Roman"/>
                <w:lang w:eastAsia="mk-MK"/>
              </w:rPr>
              <w:t xml:space="preserve"> </w:t>
            </w:r>
            <w:proofErr w:type="spellStart"/>
            <w:r>
              <w:rPr>
                <w:rFonts w:ascii="Times New Roman" w:hAnsi="Times New Roman"/>
                <w:lang w:eastAsia="mk-MK"/>
              </w:rPr>
              <w:t>учебана</w:t>
            </w:r>
            <w:proofErr w:type="spellEnd"/>
            <w:r>
              <w:rPr>
                <w:rFonts w:ascii="Times New Roman" w:hAnsi="Times New Roman"/>
                <w:lang w:eastAsia="mk-MK"/>
              </w:rPr>
              <w:t xml:space="preserve"> </w:t>
            </w:r>
            <w:proofErr w:type="spellStart"/>
            <w:r>
              <w:rPr>
                <w:rFonts w:ascii="Times New Roman" w:hAnsi="Times New Roman"/>
                <w:lang w:eastAsia="mk-MK"/>
              </w:rPr>
              <w:t>год</w:t>
            </w:r>
            <w:proofErr w:type="spellEnd"/>
            <w:r>
              <w:rPr>
                <w:rFonts w:ascii="Times New Roman" w:hAnsi="Times New Roman"/>
                <w:lang w:eastAsia="mk-MK"/>
              </w:rPr>
              <w:t>.</w:t>
            </w:r>
            <w:r w:rsidRPr="003257DB">
              <w:rPr>
                <w:rFonts w:ascii="Times New Roman" w:hAnsi="Times New Roman"/>
                <w:lang w:eastAsia="mk-MK"/>
              </w:rPr>
              <w:t> </w:t>
            </w:r>
          </w:p>
        </w:tc>
      </w:tr>
      <w:tr w:rsidR="00656648" w:rsidRPr="003257DB" w14:paraId="1069CA03" w14:textId="77777777" w:rsidTr="00480604">
        <w:trPr>
          <w:trHeight w:val="416"/>
          <w:jc w:val="center"/>
        </w:trPr>
        <w:tc>
          <w:tcPr>
            <w:tcW w:w="648" w:type="dxa"/>
            <w:tcBorders>
              <w:top w:val="nil"/>
              <w:left w:val="single" w:sz="4" w:space="0" w:color="auto"/>
              <w:bottom w:val="single" w:sz="4" w:space="0" w:color="auto"/>
              <w:right w:val="single" w:sz="4" w:space="0" w:color="auto"/>
            </w:tcBorders>
            <w:noWrap/>
          </w:tcPr>
          <w:p w14:paraId="13311F06" w14:textId="77777777" w:rsidR="00656648" w:rsidRPr="003257DB" w:rsidRDefault="00656648" w:rsidP="00480604">
            <w:pPr>
              <w:pStyle w:val="NoSpacing"/>
              <w:rPr>
                <w:rFonts w:ascii="Times New Roman" w:hAnsi="Times New Roman"/>
              </w:rPr>
            </w:pPr>
            <w:r w:rsidRPr="003257DB">
              <w:rPr>
                <w:rFonts w:ascii="Times New Roman" w:hAnsi="Times New Roman"/>
              </w:rPr>
              <w:t>7.</w:t>
            </w:r>
          </w:p>
        </w:tc>
        <w:tc>
          <w:tcPr>
            <w:tcW w:w="3970" w:type="dxa"/>
            <w:tcBorders>
              <w:top w:val="nil"/>
              <w:left w:val="nil"/>
              <w:bottom w:val="single" w:sz="4" w:space="0" w:color="auto"/>
              <w:right w:val="single" w:sz="4" w:space="0" w:color="auto"/>
            </w:tcBorders>
          </w:tcPr>
          <w:p w14:paraId="5E7FEA84"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Влијанието</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хигиената</w:t>
            </w:r>
            <w:proofErr w:type="spellEnd"/>
            <w:r w:rsidRPr="003257DB">
              <w:rPr>
                <w:rFonts w:ascii="Times New Roman" w:hAnsi="Times New Roman"/>
              </w:rPr>
              <w:t xml:space="preserve"> </w:t>
            </w:r>
            <w:proofErr w:type="spellStart"/>
            <w:r w:rsidRPr="003257DB">
              <w:rPr>
                <w:rFonts w:ascii="Times New Roman" w:hAnsi="Times New Roman"/>
              </w:rPr>
              <w:t>врз</w:t>
            </w:r>
            <w:proofErr w:type="spellEnd"/>
            <w:r w:rsidRPr="003257DB">
              <w:rPr>
                <w:rFonts w:ascii="Times New Roman" w:hAnsi="Times New Roman"/>
              </w:rPr>
              <w:t xml:space="preserve"> </w:t>
            </w:r>
            <w:proofErr w:type="spellStart"/>
            <w:r w:rsidRPr="003257DB">
              <w:rPr>
                <w:rFonts w:ascii="Times New Roman" w:hAnsi="Times New Roman"/>
              </w:rPr>
              <w:t>здравјето</w:t>
            </w:r>
            <w:proofErr w:type="spellEnd"/>
          </w:p>
        </w:tc>
        <w:tc>
          <w:tcPr>
            <w:tcW w:w="2409" w:type="dxa"/>
            <w:tcBorders>
              <w:top w:val="nil"/>
              <w:left w:val="nil"/>
              <w:bottom w:val="single" w:sz="4" w:space="0" w:color="auto"/>
              <w:right w:val="single" w:sz="4" w:space="0" w:color="auto"/>
            </w:tcBorders>
            <w:noWrap/>
            <w:vAlign w:val="bottom"/>
          </w:tcPr>
          <w:p w14:paraId="6C54B2C7"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Албански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r w:rsidRPr="003257DB">
              <w:rPr>
                <w:rFonts w:ascii="Times New Roman" w:hAnsi="Times New Roman"/>
                <w:lang w:eastAsia="mk-MK"/>
              </w:rPr>
              <w:t> </w:t>
            </w:r>
          </w:p>
        </w:tc>
        <w:tc>
          <w:tcPr>
            <w:tcW w:w="4678" w:type="dxa"/>
            <w:tcBorders>
              <w:top w:val="nil"/>
              <w:left w:val="nil"/>
              <w:bottom w:val="single" w:sz="4" w:space="0" w:color="auto"/>
              <w:right w:val="single" w:sz="4" w:space="0" w:color="auto"/>
            </w:tcBorders>
            <w:noWrap/>
            <w:vAlign w:val="bottom"/>
          </w:tcPr>
          <w:p w14:paraId="085B5A8E"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Заштита</w:t>
            </w:r>
            <w:proofErr w:type="spellEnd"/>
            <w:r>
              <w:rPr>
                <w:rFonts w:ascii="Times New Roman" w:hAnsi="Times New Roman"/>
                <w:lang w:eastAsia="mk-MK"/>
              </w:rPr>
              <w:t xml:space="preserve"> </w:t>
            </w:r>
            <w:proofErr w:type="spellStart"/>
            <w:r>
              <w:rPr>
                <w:rFonts w:ascii="Times New Roman" w:hAnsi="Times New Roman"/>
                <w:lang w:eastAsia="mk-MK"/>
              </w:rPr>
              <w:t>од</w:t>
            </w:r>
            <w:proofErr w:type="spellEnd"/>
            <w:r>
              <w:rPr>
                <w:rFonts w:ascii="Times New Roman" w:hAnsi="Times New Roman"/>
                <w:lang w:eastAsia="mk-MK"/>
              </w:rPr>
              <w:t xml:space="preserve"> </w:t>
            </w:r>
            <w:proofErr w:type="spellStart"/>
            <w:r>
              <w:rPr>
                <w:rFonts w:ascii="Times New Roman" w:hAnsi="Times New Roman"/>
                <w:lang w:eastAsia="mk-MK"/>
              </w:rPr>
              <w:t>заразни</w:t>
            </w:r>
            <w:proofErr w:type="spellEnd"/>
            <w:r>
              <w:rPr>
                <w:rFonts w:ascii="Times New Roman" w:hAnsi="Times New Roman"/>
                <w:lang w:eastAsia="mk-MK"/>
              </w:rPr>
              <w:t xml:space="preserve"> </w:t>
            </w:r>
            <w:proofErr w:type="spellStart"/>
            <w:r>
              <w:rPr>
                <w:rFonts w:ascii="Times New Roman" w:hAnsi="Times New Roman"/>
                <w:lang w:eastAsia="mk-MK"/>
              </w:rPr>
              <w:t>болести</w:t>
            </w:r>
            <w:proofErr w:type="spellEnd"/>
            <w:r w:rsidRPr="003257DB">
              <w:rPr>
                <w:rFonts w:ascii="Times New Roman" w:hAnsi="Times New Roman"/>
                <w:lang w:eastAsia="mk-MK"/>
              </w:rPr>
              <w:t> </w:t>
            </w:r>
          </w:p>
        </w:tc>
        <w:tc>
          <w:tcPr>
            <w:tcW w:w="851" w:type="dxa"/>
            <w:tcBorders>
              <w:top w:val="nil"/>
              <w:left w:val="nil"/>
              <w:bottom w:val="single" w:sz="4" w:space="0" w:color="auto"/>
              <w:right w:val="single" w:sz="4" w:space="0" w:color="auto"/>
            </w:tcBorders>
            <w:noWrap/>
            <w:vAlign w:val="bottom"/>
          </w:tcPr>
          <w:p w14:paraId="33ADC08B"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2981" w:type="dxa"/>
            <w:tcBorders>
              <w:top w:val="nil"/>
              <w:left w:val="nil"/>
              <w:bottom w:val="single" w:sz="4" w:space="0" w:color="auto"/>
              <w:right w:val="single" w:sz="4" w:space="0" w:color="auto"/>
            </w:tcBorders>
            <w:noWrap/>
            <w:vAlign w:val="bottom"/>
          </w:tcPr>
          <w:p w14:paraId="2BC06EDC"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Април</w:t>
            </w:r>
            <w:proofErr w:type="spellEnd"/>
          </w:p>
        </w:tc>
      </w:tr>
      <w:tr w:rsidR="00656648" w:rsidRPr="003257DB" w14:paraId="2DE24ADC" w14:textId="77777777" w:rsidTr="00480604">
        <w:trPr>
          <w:trHeight w:val="300"/>
          <w:jc w:val="center"/>
        </w:trPr>
        <w:tc>
          <w:tcPr>
            <w:tcW w:w="648" w:type="dxa"/>
            <w:tcBorders>
              <w:top w:val="nil"/>
              <w:left w:val="single" w:sz="4" w:space="0" w:color="auto"/>
              <w:bottom w:val="single" w:sz="4" w:space="0" w:color="auto"/>
              <w:right w:val="single" w:sz="4" w:space="0" w:color="auto"/>
            </w:tcBorders>
            <w:noWrap/>
          </w:tcPr>
          <w:p w14:paraId="457791A2" w14:textId="77777777" w:rsidR="00656648" w:rsidRPr="003257DB" w:rsidRDefault="00656648" w:rsidP="00480604">
            <w:pPr>
              <w:pStyle w:val="NoSpacing"/>
              <w:rPr>
                <w:rFonts w:ascii="Times New Roman" w:hAnsi="Times New Roman"/>
              </w:rPr>
            </w:pPr>
            <w:r w:rsidRPr="003257DB">
              <w:rPr>
                <w:rFonts w:ascii="Times New Roman" w:hAnsi="Times New Roman"/>
              </w:rPr>
              <w:t>8.</w:t>
            </w:r>
          </w:p>
        </w:tc>
        <w:tc>
          <w:tcPr>
            <w:tcW w:w="3970" w:type="dxa"/>
            <w:tcBorders>
              <w:top w:val="nil"/>
              <w:left w:val="nil"/>
              <w:bottom w:val="single" w:sz="4" w:space="0" w:color="auto"/>
              <w:right w:val="single" w:sz="4" w:space="0" w:color="auto"/>
            </w:tcBorders>
          </w:tcPr>
          <w:p w14:paraId="171AC4B4"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Влијанието</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човекот</w:t>
            </w:r>
            <w:proofErr w:type="spellEnd"/>
            <w:r w:rsidRPr="003257DB">
              <w:rPr>
                <w:rFonts w:ascii="Times New Roman" w:hAnsi="Times New Roman"/>
              </w:rPr>
              <w:t xml:space="preserve"> </w:t>
            </w:r>
            <w:proofErr w:type="spellStart"/>
            <w:r w:rsidRPr="003257DB">
              <w:rPr>
                <w:rFonts w:ascii="Times New Roman" w:hAnsi="Times New Roman"/>
              </w:rPr>
              <w:t>врз</w:t>
            </w:r>
            <w:proofErr w:type="spellEnd"/>
            <w:r w:rsidRPr="003257DB">
              <w:rPr>
                <w:rFonts w:ascii="Times New Roman" w:hAnsi="Times New Roman"/>
              </w:rPr>
              <w:t xml:space="preserve"> </w:t>
            </w:r>
            <w:proofErr w:type="spellStart"/>
            <w:r w:rsidRPr="003257DB">
              <w:rPr>
                <w:rFonts w:ascii="Times New Roman" w:hAnsi="Times New Roman"/>
              </w:rPr>
              <w:t>средината</w:t>
            </w:r>
            <w:proofErr w:type="spellEnd"/>
          </w:p>
        </w:tc>
        <w:tc>
          <w:tcPr>
            <w:tcW w:w="2409" w:type="dxa"/>
            <w:tcBorders>
              <w:top w:val="nil"/>
              <w:left w:val="nil"/>
              <w:bottom w:val="single" w:sz="4" w:space="0" w:color="auto"/>
              <w:right w:val="single" w:sz="4" w:space="0" w:color="auto"/>
            </w:tcBorders>
            <w:noWrap/>
            <w:vAlign w:val="bottom"/>
          </w:tcPr>
          <w:p w14:paraId="78F8E07D"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Општество</w:t>
            </w:r>
            <w:proofErr w:type="spellEnd"/>
            <w:r w:rsidRPr="003257DB">
              <w:rPr>
                <w:rFonts w:ascii="Times New Roman" w:hAnsi="Times New Roman"/>
                <w:lang w:eastAsia="mk-MK"/>
              </w:rPr>
              <w:t> </w:t>
            </w:r>
          </w:p>
        </w:tc>
        <w:tc>
          <w:tcPr>
            <w:tcW w:w="4678" w:type="dxa"/>
            <w:tcBorders>
              <w:top w:val="nil"/>
              <w:left w:val="nil"/>
              <w:bottom w:val="single" w:sz="4" w:space="0" w:color="auto"/>
              <w:right w:val="single" w:sz="4" w:space="0" w:color="auto"/>
            </w:tcBorders>
            <w:noWrap/>
            <w:vAlign w:val="bottom"/>
          </w:tcPr>
          <w:p w14:paraId="7EC916F7"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Стекнување</w:t>
            </w:r>
            <w:proofErr w:type="spellEnd"/>
            <w:r>
              <w:rPr>
                <w:rFonts w:ascii="Times New Roman" w:hAnsi="Times New Roman"/>
                <w:lang w:eastAsia="mk-MK"/>
              </w:rPr>
              <w:t xml:space="preserve"> </w:t>
            </w:r>
            <w:proofErr w:type="spellStart"/>
            <w:r>
              <w:rPr>
                <w:rFonts w:ascii="Times New Roman" w:hAnsi="Times New Roman"/>
                <w:lang w:eastAsia="mk-MK"/>
              </w:rPr>
              <w:t>навики</w:t>
            </w:r>
            <w:proofErr w:type="spellEnd"/>
            <w:r>
              <w:rPr>
                <w:rFonts w:ascii="Times New Roman" w:hAnsi="Times New Roman"/>
                <w:lang w:eastAsia="mk-MK"/>
              </w:rPr>
              <w:t xml:space="preserve"> </w:t>
            </w:r>
            <w:proofErr w:type="spellStart"/>
            <w:r>
              <w:rPr>
                <w:rFonts w:ascii="Times New Roman" w:hAnsi="Times New Roman"/>
                <w:lang w:eastAsia="mk-MK"/>
              </w:rPr>
              <w:t>за</w:t>
            </w:r>
            <w:proofErr w:type="spellEnd"/>
            <w:r>
              <w:rPr>
                <w:rFonts w:ascii="Times New Roman" w:hAnsi="Times New Roman"/>
                <w:lang w:eastAsia="mk-MK"/>
              </w:rPr>
              <w:t xml:space="preserve"> </w:t>
            </w:r>
            <w:proofErr w:type="spellStart"/>
            <w:r>
              <w:rPr>
                <w:rFonts w:ascii="Times New Roman" w:hAnsi="Times New Roman"/>
                <w:lang w:eastAsia="mk-MK"/>
              </w:rPr>
              <w:t>зачувување</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хигиената</w:t>
            </w:r>
            <w:proofErr w:type="spellEnd"/>
            <w:r>
              <w:rPr>
                <w:rFonts w:ascii="Times New Roman" w:hAnsi="Times New Roman"/>
                <w:lang w:eastAsia="mk-MK"/>
              </w:rPr>
              <w:t xml:space="preserve"> </w:t>
            </w:r>
            <w:proofErr w:type="spellStart"/>
            <w:r>
              <w:rPr>
                <w:rFonts w:ascii="Times New Roman" w:hAnsi="Times New Roman"/>
                <w:lang w:eastAsia="mk-MK"/>
              </w:rPr>
              <w:t>во</w:t>
            </w:r>
            <w:proofErr w:type="spellEnd"/>
            <w:r>
              <w:rPr>
                <w:rFonts w:ascii="Times New Roman" w:hAnsi="Times New Roman"/>
                <w:lang w:eastAsia="mk-MK"/>
              </w:rPr>
              <w:t xml:space="preserve"> </w:t>
            </w:r>
            <w:proofErr w:type="spellStart"/>
            <w:r>
              <w:rPr>
                <w:rFonts w:ascii="Times New Roman" w:hAnsi="Times New Roman"/>
                <w:lang w:eastAsia="mk-MK"/>
              </w:rPr>
              <w:t>домот</w:t>
            </w:r>
            <w:proofErr w:type="spellEnd"/>
            <w:r>
              <w:rPr>
                <w:rFonts w:ascii="Times New Roman" w:hAnsi="Times New Roman"/>
                <w:lang w:eastAsia="mk-MK"/>
              </w:rPr>
              <w:t xml:space="preserve">, </w:t>
            </w:r>
            <w:proofErr w:type="spellStart"/>
            <w:r>
              <w:rPr>
                <w:rFonts w:ascii="Times New Roman" w:hAnsi="Times New Roman"/>
                <w:lang w:eastAsia="mk-MK"/>
              </w:rPr>
              <w:t>училиштето</w:t>
            </w:r>
            <w:proofErr w:type="spellEnd"/>
            <w:r>
              <w:rPr>
                <w:rFonts w:ascii="Times New Roman" w:hAnsi="Times New Roman"/>
                <w:lang w:eastAsia="mk-MK"/>
              </w:rPr>
              <w:t xml:space="preserve"> и </w:t>
            </w:r>
            <w:proofErr w:type="spellStart"/>
            <w:r>
              <w:rPr>
                <w:rFonts w:ascii="Times New Roman" w:hAnsi="Times New Roman"/>
                <w:lang w:eastAsia="mk-MK"/>
              </w:rPr>
              <w:t>околината</w:t>
            </w:r>
            <w:proofErr w:type="spellEnd"/>
            <w:r>
              <w:rPr>
                <w:rFonts w:ascii="Times New Roman" w:hAnsi="Times New Roman"/>
                <w:lang w:eastAsia="mk-MK"/>
              </w:rPr>
              <w:t xml:space="preserve"> -ЗПЈ</w:t>
            </w:r>
          </w:p>
        </w:tc>
        <w:tc>
          <w:tcPr>
            <w:tcW w:w="851" w:type="dxa"/>
            <w:tcBorders>
              <w:top w:val="nil"/>
              <w:left w:val="nil"/>
              <w:bottom w:val="single" w:sz="4" w:space="0" w:color="auto"/>
              <w:right w:val="single" w:sz="4" w:space="0" w:color="auto"/>
            </w:tcBorders>
            <w:noWrap/>
            <w:vAlign w:val="bottom"/>
          </w:tcPr>
          <w:p w14:paraId="0382EFCE"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2981" w:type="dxa"/>
            <w:tcBorders>
              <w:top w:val="nil"/>
              <w:left w:val="nil"/>
              <w:bottom w:val="single" w:sz="4" w:space="0" w:color="auto"/>
              <w:right w:val="single" w:sz="4" w:space="0" w:color="auto"/>
            </w:tcBorders>
            <w:noWrap/>
            <w:vAlign w:val="bottom"/>
          </w:tcPr>
          <w:p w14:paraId="51365EDE"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Април</w:t>
            </w:r>
            <w:proofErr w:type="spellEnd"/>
            <w:r>
              <w:rPr>
                <w:rFonts w:ascii="Times New Roman" w:hAnsi="Times New Roman"/>
                <w:lang w:eastAsia="mk-MK"/>
              </w:rPr>
              <w:t xml:space="preserve"> / </w:t>
            </w:r>
            <w:proofErr w:type="spellStart"/>
            <w:r>
              <w:rPr>
                <w:rFonts w:ascii="Times New Roman" w:hAnsi="Times New Roman"/>
                <w:lang w:eastAsia="mk-MK"/>
              </w:rPr>
              <w:t>Мај</w:t>
            </w:r>
            <w:proofErr w:type="spellEnd"/>
            <w:r w:rsidRPr="003257DB">
              <w:rPr>
                <w:rFonts w:ascii="Times New Roman" w:hAnsi="Times New Roman"/>
                <w:lang w:eastAsia="mk-MK"/>
              </w:rPr>
              <w:t>  </w:t>
            </w:r>
          </w:p>
        </w:tc>
      </w:tr>
      <w:tr w:rsidR="00656648" w:rsidRPr="003257DB" w14:paraId="2056C920" w14:textId="77777777" w:rsidTr="00480604">
        <w:trPr>
          <w:trHeight w:val="232"/>
          <w:jc w:val="center"/>
        </w:trPr>
        <w:tc>
          <w:tcPr>
            <w:tcW w:w="648" w:type="dxa"/>
            <w:tcBorders>
              <w:top w:val="nil"/>
              <w:left w:val="single" w:sz="4" w:space="0" w:color="auto"/>
              <w:bottom w:val="single" w:sz="4" w:space="0" w:color="auto"/>
              <w:right w:val="single" w:sz="4" w:space="0" w:color="auto"/>
            </w:tcBorders>
            <w:noWrap/>
          </w:tcPr>
          <w:p w14:paraId="5D5E9616" w14:textId="77777777" w:rsidR="00656648" w:rsidRPr="003257DB" w:rsidRDefault="00656648" w:rsidP="00480604">
            <w:pPr>
              <w:pStyle w:val="NoSpacing"/>
              <w:rPr>
                <w:rFonts w:ascii="Times New Roman" w:hAnsi="Times New Roman"/>
              </w:rPr>
            </w:pPr>
            <w:r w:rsidRPr="003257DB">
              <w:rPr>
                <w:rFonts w:ascii="Times New Roman" w:hAnsi="Times New Roman"/>
              </w:rPr>
              <w:t>9.</w:t>
            </w:r>
          </w:p>
        </w:tc>
        <w:tc>
          <w:tcPr>
            <w:tcW w:w="3970" w:type="dxa"/>
            <w:tcBorders>
              <w:top w:val="nil"/>
              <w:left w:val="nil"/>
              <w:bottom w:val="single" w:sz="4" w:space="0" w:color="auto"/>
              <w:right w:val="single" w:sz="4" w:space="0" w:color="auto"/>
            </w:tcBorders>
          </w:tcPr>
          <w:p w14:paraId="10B0C4BA"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Анализа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состојбата</w:t>
            </w:r>
            <w:proofErr w:type="spellEnd"/>
            <w:r w:rsidRPr="003257DB">
              <w:rPr>
                <w:rFonts w:ascii="Times New Roman" w:hAnsi="Times New Roman"/>
              </w:rPr>
              <w:t xml:space="preserve"> </w:t>
            </w:r>
            <w:proofErr w:type="spellStart"/>
            <w:r w:rsidRPr="003257DB">
              <w:rPr>
                <w:rFonts w:ascii="Times New Roman" w:hAnsi="Times New Roman"/>
              </w:rPr>
              <w:t>во</w:t>
            </w:r>
            <w:proofErr w:type="spellEnd"/>
            <w:r w:rsidRPr="003257DB">
              <w:rPr>
                <w:rFonts w:ascii="Times New Roman" w:hAnsi="Times New Roman"/>
              </w:rPr>
              <w:t xml:space="preserve"> </w:t>
            </w:r>
            <w:proofErr w:type="spellStart"/>
            <w:r w:rsidRPr="003257DB">
              <w:rPr>
                <w:rFonts w:ascii="Times New Roman" w:hAnsi="Times New Roman"/>
              </w:rPr>
              <w:t>училишната</w:t>
            </w:r>
            <w:proofErr w:type="spellEnd"/>
            <w:r w:rsidRPr="003257DB">
              <w:rPr>
                <w:rFonts w:ascii="Times New Roman" w:hAnsi="Times New Roman"/>
              </w:rPr>
              <w:t xml:space="preserve"> </w:t>
            </w:r>
            <w:proofErr w:type="spellStart"/>
            <w:r w:rsidRPr="003257DB">
              <w:rPr>
                <w:rFonts w:ascii="Times New Roman" w:hAnsi="Times New Roman"/>
              </w:rPr>
              <w:t>зграда</w:t>
            </w:r>
            <w:proofErr w:type="spellEnd"/>
          </w:p>
        </w:tc>
        <w:tc>
          <w:tcPr>
            <w:tcW w:w="2409" w:type="dxa"/>
            <w:tcBorders>
              <w:top w:val="nil"/>
              <w:left w:val="nil"/>
              <w:bottom w:val="single" w:sz="4" w:space="0" w:color="auto"/>
              <w:right w:val="single" w:sz="4" w:space="0" w:color="auto"/>
            </w:tcBorders>
            <w:noWrap/>
            <w:vAlign w:val="bottom"/>
          </w:tcPr>
          <w:p w14:paraId="6877DB46"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Техничко</w:t>
            </w:r>
            <w:proofErr w:type="spellEnd"/>
            <w:r>
              <w:rPr>
                <w:rFonts w:ascii="Times New Roman" w:hAnsi="Times New Roman"/>
                <w:lang w:eastAsia="mk-MK"/>
              </w:rPr>
              <w:t xml:space="preserve"> </w:t>
            </w:r>
            <w:proofErr w:type="spellStart"/>
            <w:r>
              <w:rPr>
                <w:rFonts w:ascii="Times New Roman" w:hAnsi="Times New Roman"/>
                <w:lang w:eastAsia="mk-MK"/>
              </w:rPr>
              <w:t>образование</w:t>
            </w:r>
            <w:proofErr w:type="spellEnd"/>
            <w:r w:rsidRPr="003257DB">
              <w:rPr>
                <w:rFonts w:ascii="Times New Roman" w:hAnsi="Times New Roman"/>
                <w:lang w:eastAsia="mk-MK"/>
              </w:rPr>
              <w:t> </w:t>
            </w:r>
          </w:p>
        </w:tc>
        <w:tc>
          <w:tcPr>
            <w:tcW w:w="4678" w:type="dxa"/>
            <w:tcBorders>
              <w:top w:val="nil"/>
              <w:left w:val="nil"/>
              <w:bottom w:val="single" w:sz="4" w:space="0" w:color="auto"/>
              <w:right w:val="single" w:sz="4" w:space="0" w:color="auto"/>
            </w:tcBorders>
            <w:noWrap/>
            <w:vAlign w:val="bottom"/>
          </w:tcPr>
          <w:p w14:paraId="5924061D"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Избор</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најчиста</w:t>
            </w:r>
            <w:proofErr w:type="spellEnd"/>
            <w:r>
              <w:rPr>
                <w:rFonts w:ascii="Times New Roman" w:hAnsi="Times New Roman"/>
                <w:lang w:eastAsia="mk-MK"/>
              </w:rPr>
              <w:t xml:space="preserve"> и </w:t>
            </w:r>
            <w:proofErr w:type="spellStart"/>
            <w:r>
              <w:rPr>
                <w:rFonts w:ascii="Times New Roman" w:hAnsi="Times New Roman"/>
                <w:lang w:eastAsia="mk-MK"/>
              </w:rPr>
              <w:t>најуредена</w:t>
            </w:r>
            <w:proofErr w:type="spellEnd"/>
            <w:r>
              <w:rPr>
                <w:rFonts w:ascii="Times New Roman" w:hAnsi="Times New Roman"/>
                <w:lang w:eastAsia="mk-MK"/>
              </w:rPr>
              <w:t xml:space="preserve"> </w:t>
            </w:r>
            <w:proofErr w:type="spellStart"/>
            <w:r>
              <w:rPr>
                <w:rFonts w:ascii="Times New Roman" w:hAnsi="Times New Roman"/>
                <w:lang w:eastAsia="mk-MK"/>
              </w:rPr>
              <w:t>училница</w:t>
            </w:r>
            <w:proofErr w:type="spellEnd"/>
            <w:r w:rsidRPr="003257DB">
              <w:rPr>
                <w:rFonts w:ascii="Times New Roman" w:hAnsi="Times New Roman"/>
                <w:lang w:eastAsia="mk-MK"/>
              </w:rPr>
              <w:t> </w:t>
            </w:r>
          </w:p>
        </w:tc>
        <w:tc>
          <w:tcPr>
            <w:tcW w:w="851" w:type="dxa"/>
            <w:tcBorders>
              <w:top w:val="nil"/>
              <w:left w:val="nil"/>
              <w:bottom w:val="single" w:sz="4" w:space="0" w:color="auto"/>
              <w:right w:val="single" w:sz="4" w:space="0" w:color="auto"/>
            </w:tcBorders>
            <w:noWrap/>
            <w:vAlign w:val="bottom"/>
          </w:tcPr>
          <w:p w14:paraId="560B5FC6"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2981" w:type="dxa"/>
            <w:tcBorders>
              <w:top w:val="nil"/>
              <w:left w:val="nil"/>
              <w:bottom w:val="single" w:sz="4" w:space="0" w:color="auto"/>
              <w:right w:val="single" w:sz="4" w:space="0" w:color="auto"/>
            </w:tcBorders>
            <w:noWrap/>
            <w:vAlign w:val="bottom"/>
          </w:tcPr>
          <w:p w14:paraId="0D661596"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Април</w:t>
            </w:r>
            <w:proofErr w:type="spellEnd"/>
            <w:r>
              <w:rPr>
                <w:rFonts w:ascii="Times New Roman" w:hAnsi="Times New Roman"/>
                <w:lang w:eastAsia="mk-MK"/>
              </w:rPr>
              <w:t xml:space="preserve"> / </w:t>
            </w:r>
            <w:proofErr w:type="spellStart"/>
            <w:r>
              <w:rPr>
                <w:rFonts w:ascii="Times New Roman" w:hAnsi="Times New Roman"/>
                <w:lang w:eastAsia="mk-MK"/>
              </w:rPr>
              <w:t>Мај</w:t>
            </w:r>
            <w:proofErr w:type="spellEnd"/>
            <w:r w:rsidRPr="003257DB">
              <w:rPr>
                <w:rFonts w:ascii="Times New Roman" w:hAnsi="Times New Roman"/>
                <w:lang w:eastAsia="mk-MK"/>
              </w:rPr>
              <w:t> </w:t>
            </w:r>
          </w:p>
        </w:tc>
      </w:tr>
      <w:tr w:rsidR="00656648" w:rsidRPr="003257DB" w14:paraId="5F8BE611" w14:textId="77777777" w:rsidTr="00480604">
        <w:trPr>
          <w:trHeight w:val="392"/>
          <w:jc w:val="center"/>
        </w:trPr>
        <w:tc>
          <w:tcPr>
            <w:tcW w:w="4618" w:type="dxa"/>
            <w:gridSpan w:val="2"/>
            <w:tcBorders>
              <w:top w:val="nil"/>
              <w:left w:val="single" w:sz="4" w:space="0" w:color="auto"/>
              <w:bottom w:val="single" w:sz="4" w:space="0" w:color="auto"/>
              <w:right w:val="single" w:sz="4" w:space="0" w:color="auto"/>
            </w:tcBorders>
            <w:noWrap/>
            <w:vAlign w:val="bottom"/>
          </w:tcPr>
          <w:p w14:paraId="3C6E9BDB" w14:textId="77777777" w:rsidR="00656648" w:rsidRPr="003257DB" w:rsidRDefault="00656648" w:rsidP="00480604">
            <w:pPr>
              <w:pStyle w:val="NoSpacing"/>
              <w:rPr>
                <w:rFonts w:ascii="Times New Roman" w:hAnsi="Times New Roman"/>
                <w:b/>
              </w:rPr>
            </w:pPr>
            <w:r w:rsidRPr="003257DB">
              <w:rPr>
                <w:rFonts w:ascii="Times New Roman" w:hAnsi="Times New Roman"/>
                <w:b/>
              </w:rPr>
              <w:t>ВКУПНО</w:t>
            </w:r>
          </w:p>
        </w:tc>
        <w:tc>
          <w:tcPr>
            <w:tcW w:w="2409" w:type="dxa"/>
            <w:tcBorders>
              <w:top w:val="nil"/>
              <w:left w:val="nil"/>
              <w:bottom w:val="single" w:sz="4" w:space="0" w:color="auto"/>
              <w:right w:val="single" w:sz="4" w:space="0" w:color="auto"/>
            </w:tcBorders>
            <w:noWrap/>
            <w:vAlign w:val="bottom"/>
          </w:tcPr>
          <w:p w14:paraId="7A5DE21E"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4678" w:type="dxa"/>
            <w:tcBorders>
              <w:top w:val="nil"/>
              <w:left w:val="nil"/>
              <w:bottom w:val="single" w:sz="4" w:space="0" w:color="auto"/>
              <w:right w:val="single" w:sz="4" w:space="0" w:color="auto"/>
            </w:tcBorders>
            <w:noWrap/>
            <w:vAlign w:val="bottom"/>
          </w:tcPr>
          <w:p w14:paraId="7EB896A0"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851" w:type="dxa"/>
            <w:tcBorders>
              <w:top w:val="nil"/>
              <w:left w:val="nil"/>
              <w:bottom w:val="single" w:sz="4" w:space="0" w:color="auto"/>
              <w:right w:val="single" w:sz="4" w:space="0" w:color="auto"/>
            </w:tcBorders>
            <w:noWrap/>
            <w:vAlign w:val="bottom"/>
          </w:tcPr>
          <w:p w14:paraId="0A77708A"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8</w:t>
            </w:r>
          </w:p>
        </w:tc>
        <w:tc>
          <w:tcPr>
            <w:tcW w:w="2981" w:type="dxa"/>
            <w:tcBorders>
              <w:top w:val="nil"/>
              <w:left w:val="nil"/>
              <w:bottom w:val="single" w:sz="4" w:space="0" w:color="auto"/>
              <w:right w:val="single" w:sz="4" w:space="0" w:color="auto"/>
            </w:tcBorders>
            <w:shd w:val="clear" w:color="auto" w:fill="BFBFBF"/>
            <w:noWrap/>
            <w:vAlign w:val="bottom"/>
          </w:tcPr>
          <w:p w14:paraId="23250DB7"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bl>
    <w:p w14:paraId="15060A0C" w14:textId="77777777" w:rsidR="00656648" w:rsidRDefault="00656648" w:rsidP="00656648">
      <w:pPr>
        <w:pStyle w:val="NoSpacing"/>
        <w:rPr>
          <w:rFonts w:ascii="Times New Roman" w:hAnsi="Times New Roman"/>
          <w:b/>
        </w:rPr>
      </w:pPr>
    </w:p>
    <w:p w14:paraId="23BC291B" w14:textId="77777777" w:rsidR="00656648" w:rsidRPr="009E79C7" w:rsidRDefault="00656648" w:rsidP="00656648">
      <w:pPr>
        <w:pStyle w:val="NoSpacing"/>
        <w:ind w:left="-426"/>
        <w:rPr>
          <w:rFonts w:ascii="Times New Roman" w:hAnsi="Times New Roman"/>
        </w:rPr>
      </w:pPr>
      <w:r w:rsidRPr="00A7770C">
        <w:rPr>
          <w:rFonts w:ascii="Times New Roman" w:hAnsi="Times New Roman"/>
          <w:b/>
        </w:rPr>
        <w:t>I</w:t>
      </w:r>
      <w:r>
        <w:rPr>
          <w:rFonts w:ascii="Times New Roman" w:hAnsi="Times New Roman"/>
          <w:b/>
        </w:rPr>
        <w:t>V.</w:t>
      </w:r>
      <w:r w:rsidRPr="00A7770C">
        <w:rPr>
          <w:rFonts w:ascii="Times New Roman" w:hAnsi="Times New Roman"/>
          <w:b/>
        </w:rPr>
        <w:t xml:space="preserve"> </w:t>
      </w:r>
      <w:r>
        <w:rPr>
          <w:rFonts w:ascii="Times New Roman" w:hAnsi="Times New Roman"/>
          <w:b/>
        </w:rPr>
        <w:t xml:space="preserve">ТЕМА: </w:t>
      </w:r>
      <w:r w:rsidRPr="00D27350">
        <w:rPr>
          <w:rFonts w:ascii="Times New Roman" w:hAnsi="Times New Roman"/>
          <w:b/>
        </w:rPr>
        <w:t>УРЕДЕН ДВОР</w:t>
      </w:r>
    </w:p>
    <w:tbl>
      <w:tblPr>
        <w:tblW w:w="15620" w:type="dxa"/>
        <w:jc w:val="center"/>
        <w:tblLayout w:type="fixed"/>
        <w:tblLook w:val="04A0" w:firstRow="1" w:lastRow="0" w:firstColumn="1" w:lastColumn="0" w:noHBand="0" w:noVBand="1"/>
      </w:tblPr>
      <w:tblGrid>
        <w:gridCol w:w="689"/>
        <w:gridCol w:w="3970"/>
        <w:gridCol w:w="2409"/>
        <w:gridCol w:w="4678"/>
        <w:gridCol w:w="851"/>
        <w:gridCol w:w="3023"/>
      </w:tblGrid>
      <w:tr w:rsidR="00656648" w:rsidRPr="003257DB" w14:paraId="32016F05" w14:textId="77777777" w:rsidTr="00480604">
        <w:trPr>
          <w:trHeight w:val="300"/>
          <w:jc w:val="center"/>
        </w:trPr>
        <w:tc>
          <w:tcPr>
            <w:tcW w:w="4659" w:type="dxa"/>
            <w:gridSpan w:val="2"/>
            <w:tcBorders>
              <w:top w:val="single" w:sz="4" w:space="0" w:color="auto"/>
              <w:left w:val="single" w:sz="4" w:space="0" w:color="auto"/>
              <w:bottom w:val="single" w:sz="4" w:space="0" w:color="auto"/>
              <w:right w:val="single" w:sz="4" w:space="0" w:color="auto"/>
            </w:tcBorders>
            <w:noWrap/>
            <w:vAlign w:val="bottom"/>
          </w:tcPr>
          <w:p w14:paraId="0481B3E0"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Еколошки</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содржини</w:t>
            </w:r>
            <w:proofErr w:type="spellEnd"/>
          </w:p>
        </w:tc>
        <w:tc>
          <w:tcPr>
            <w:tcW w:w="2409" w:type="dxa"/>
            <w:tcBorders>
              <w:top w:val="single" w:sz="4" w:space="0" w:color="auto"/>
              <w:left w:val="nil"/>
              <w:bottom w:val="single" w:sz="4" w:space="0" w:color="auto"/>
              <w:right w:val="single" w:sz="4" w:space="0" w:color="auto"/>
            </w:tcBorders>
            <w:noWrap/>
            <w:vAlign w:val="bottom"/>
          </w:tcPr>
          <w:p w14:paraId="7EDE3B4A"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Предмет</w:t>
            </w:r>
            <w:proofErr w:type="spellEnd"/>
          </w:p>
        </w:tc>
        <w:tc>
          <w:tcPr>
            <w:tcW w:w="4678" w:type="dxa"/>
            <w:tcBorders>
              <w:top w:val="single" w:sz="4" w:space="0" w:color="auto"/>
              <w:left w:val="nil"/>
              <w:bottom w:val="single" w:sz="4" w:space="0" w:color="auto"/>
              <w:right w:val="single" w:sz="4" w:space="0" w:color="auto"/>
            </w:tcBorders>
            <w:noWrap/>
            <w:vAlign w:val="bottom"/>
          </w:tcPr>
          <w:p w14:paraId="2E957873"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Наставна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содржина</w:t>
            </w:r>
            <w:proofErr w:type="spellEnd"/>
          </w:p>
        </w:tc>
        <w:tc>
          <w:tcPr>
            <w:tcW w:w="851" w:type="dxa"/>
            <w:tcBorders>
              <w:top w:val="single" w:sz="4" w:space="0" w:color="auto"/>
              <w:left w:val="nil"/>
              <w:bottom w:val="single" w:sz="4" w:space="0" w:color="auto"/>
              <w:right w:val="single" w:sz="4" w:space="0" w:color="auto"/>
            </w:tcBorders>
            <w:noWrap/>
            <w:vAlign w:val="bottom"/>
          </w:tcPr>
          <w:p w14:paraId="373AA347" w14:textId="77777777" w:rsidR="00656648" w:rsidRPr="003257DB" w:rsidRDefault="00656648" w:rsidP="00480604">
            <w:pPr>
              <w:pStyle w:val="NoSpacing"/>
              <w:jc w:val="center"/>
              <w:rPr>
                <w:rFonts w:ascii="Times New Roman" w:hAnsi="Times New Roman"/>
                <w:b/>
                <w:lang w:eastAsia="mk-MK"/>
              </w:rPr>
            </w:pPr>
            <w:proofErr w:type="spellStart"/>
            <w:r>
              <w:rPr>
                <w:rFonts w:ascii="Times New Roman" w:hAnsi="Times New Roman"/>
                <w:b/>
                <w:lang w:eastAsia="mk-MK"/>
              </w:rPr>
              <w:t>Бр</w:t>
            </w:r>
            <w:proofErr w:type="spellEnd"/>
            <w:r>
              <w:rPr>
                <w:rFonts w:ascii="Times New Roman" w:hAnsi="Times New Roman"/>
                <w:b/>
                <w:lang w:eastAsia="mk-MK"/>
              </w:rPr>
              <w:t>.</w:t>
            </w:r>
            <w:r w:rsidRPr="003257DB">
              <w:rPr>
                <w:rFonts w:ascii="Times New Roman" w:hAnsi="Times New Roman"/>
                <w:b/>
                <w:lang w:eastAsia="mk-MK"/>
              </w:rPr>
              <w:t xml:space="preserve"> </w:t>
            </w:r>
          </w:p>
        </w:tc>
        <w:tc>
          <w:tcPr>
            <w:tcW w:w="3023" w:type="dxa"/>
            <w:tcBorders>
              <w:top w:val="single" w:sz="4" w:space="0" w:color="auto"/>
              <w:left w:val="nil"/>
              <w:bottom w:val="single" w:sz="4" w:space="0" w:color="auto"/>
              <w:right w:val="single" w:sz="4" w:space="0" w:color="auto"/>
            </w:tcBorders>
            <w:noWrap/>
            <w:vAlign w:val="bottom"/>
          </w:tcPr>
          <w:p w14:paraId="5F96A9EA"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Време</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реализација</w:t>
            </w:r>
            <w:proofErr w:type="spellEnd"/>
          </w:p>
        </w:tc>
      </w:tr>
      <w:tr w:rsidR="00656648" w:rsidRPr="003257DB" w14:paraId="094C6876" w14:textId="77777777" w:rsidTr="00480604">
        <w:trPr>
          <w:trHeight w:val="300"/>
          <w:jc w:val="center"/>
        </w:trPr>
        <w:tc>
          <w:tcPr>
            <w:tcW w:w="689" w:type="dxa"/>
            <w:tcBorders>
              <w:top w:val="nil"/>
              <w:left w:val="single" w:sz="4" w:space="0" w:color="auto"/>
              <w:bottom w:val="single" w:sz="4" w:space="0" w:color="auto"/>
              <w:right w:val="single" w:sz="4" w:space="0" w:color="auto"/>
            </w:tcBorders>
            <w:noWrap/>
          </w:tcPr>
          <w:p w14:paraId="7C0CD3B3" w14:textId="77777777" w:rsidR="00656648" w:rsidRPr="003257DB" w:rsidRDefault="00656648" w:rsidP="00480604">
            <w:pPr>
              <w:pStyle w:val="NoSpacing"/>
              <w:rPr>
                <w:rFonts w:ascii="Times New Roman" w:hAnsi="Times New Roman"/>
              </w:rPr>
            </w:pPr>
            <w:r w:rsidRPr="003257DB">
              <w:rPr>
                <w:rFonts w:ascii="Times New Roman" w:hAnsi="Times New Roman"/>
              </w:rPr>
              <w:lastRenderedPageBreak/>
              <w:t>1.</w:t>
            </w:r>
          </w:p>
        </w:tc>
        <w:tc>
          <w:tcPr>
            <w:tcW w:w="3970" w:type="dxa"/>
            <w:tcBorders>
              <w:top w:val="nil"/>
              <w:left w:val="nil"/>
              <w:bottom w:val="single" w:sz="4" w:space="0" w:color="auto"/>
              <w:right w:val="single" w:sz="4" w:space="0" w:color="auto"/>
            </w:tcBorders>
          </w:tcPr>
          <w:p w14:paraId="132285C6"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Важноста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дворот</w:t>
            </w:r>
            <w:proofErr w:type="spellEnd"/>
            <w:r w:rsidRPr="003257DB">
              <w:rPr>
                <w:rFonts w:ascii="Times New Roman" w:hAnsi="Times New Roman"/>
              </w:rPr>
              <w:t xml:space="preserve"> </w:t>
            </w:r>
          </w:p>
        </w:tc>
        <w:tc>
          <w:tcPr>
            <w:tcW w:w="2409" w:type="dxa"/>
            <w:tcBorders>
              <w:top w:val="nil"/>
              <w:left w:val="nil"/>
              <w:bottom w:val="single" w:sz="4" w:space="0" w:color="auto"/>
              <w:right w:val="single" w:sz="4" w:space="0" w:color="auto"/>
            </w:tcBorders>
            <w:noWrap/>
            <w:vAlign w:val="bottom"/>
          </w:tcPr>
          <w:p w14:paraId="2E72A744"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Физ</w:t>
            </w:r>
            <w:proofErr w:type="spellEnd"/>
            <w:r>
              <w:rPr>
                <w:rFonts w:ascii="Times New Roman" w:hAnsi="Times New Roman"/>
                <w:lang w:eastAsia="mk-MK"/>
              </w:rPr>
              <w:t xml:space="preserve">. и </w:t>
            </w:r>
            <w:proofErr w:type="spellStart"/>
            <w:r>
              <w:rPr>
                <w:rFonts w:ascii="Times New Roman" w:hAnsi="Times New Roman"/>
                <w:lang w:eastAsia="mk-MK"/>
              </w:rPr>
              <w:t>здр</w:t>
            </w:r>
            <w:proofErr w:type="spellEnd"/>
            <w:r>
              <w:rPr>
                <w:rFonts w:ascii="Times New Roman" w:hAnsi="Times New Roman"/>
                <w:lang w:eastAsia="mk-MK"/>
              </w:rPr>
              <w:t xml:space="preserve">. </w:t>
            </w:r>
            <w:proofErr w:type="spellStart"/>
            <w:r>
              <w:rPr>
                <w:rFonts w:ascii="Times New Roman" w:hAnsi="Times New Roman"/>
                <w:lang w:eastAsia="mk-MK"/>
              </w:rPr>
              <w:t>образов</w:t>
            </w:r>
            <w:proofErr w:type="spellEnd"/>
            <w:r>
              <w:rPr>
                <w:rFonts w:ascii="Times New Roman" w:hAnsi="Times New Roman"/>
                <w:lang w:eastAsia="mk-MK"/>
              </w:rPr>
              <w:t>.</w:t>
            </w:r>
          </w:p>
        </w:tc>
        <w:tc>
          <w:tcPr>
            <w:tcW w:w="4678" w:type="dxa"/>
            <w:tcBorders>
              <w:top w:val="nil"/>
              <w:left w:val="nil"/>
              <w:bottom w:val="single" w:sz="4" w:space="0" w:color="auto"/>
              <w:right w:val="single" w:sz="4" w:space="0" w:color="auto"/>
            </w:tcBorders>
            <w:noWrap/>
            <w:vAlign w:val="bottom"/>
          </w:tcPr>
          <w:p w14:paraId="7F87A73A" w14:textId="77777777" w:rsidR="00656648" w:rsidRPr="00F84722" w:rsidRDefault="00656648" w:rsidP="00480604">
            <w:pPr>
              <w:pStyle w:val="NoSpacing"/>
              <w:rPr>
                <w:rFonts w:ascii="Times New Roman" w:hAnsi="Times New Roman"/>
                <w:lang w:eastAsia="mk-MK"/>
              </w:rPr>
            </w:pPr>
            <w:r w:rsidRPr="00F84722">
              <w:rPr>
                <w:rFonts w:ascii="Times New Roman" w:hAnsi="Times New Roman"/>
                <w:lang w:eastAsia="mk-MK"/>
              </w:rPr>
              <w:t> </w:t>
            </w:r>
            <w:r w:rsidRPr="00F84722">
              <w:rPr>
                <w:rFonts w:ascii="Times New Roman" w:hAnsi="Times New Roman"/>
                <w:lang w:val="ru-RU"/>
              </w:rPr>
              <w:t>Училишниот двор- место за одмор и разонода</w:t>
            </w:r>
          </w:p>
        </w:tc>
        <w:tc>
          <w:tcPr>
            <w:tcW w:w="851" w:type="dxa"/>
            <w:tcBorders>
              <w:top w:val="nil"/>
              <w:left w:val="nil"/>
              <w:bottom w:val="single" w:sz="4" w:space="0" w:color="auto"/>
              <w:right w:val="single" w:sz="4" w:space="0" w:color="auto"/>
            </w:tcBorders>
            <w:noWrap/>
            <w:vAlign w:val="bottom"/>
          </w:tcPr>
          <w:p w14:paraId="12275FDF"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3023" w:type="dxa"/>
            <w:tcBorders>
              <w:top w:val="nil"/>
              <w:left w:val="nil"/>
              <w:bottom w:val="single" w:sz="4" w:space="0" w:color="auto"/>
              <w:right w:val="single" w:sz="4" w:space="0" w:color="auto"/>
            </w:tcBorders>
            <w:noWrap/>
            <w:vAlign w:val="bottom"/>
          </w:tcPr>
          <w:p w14:paraId="0B95B4F9"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Септември</w:t>
            </w:r>
            <w:proofErr w:type="spellEnd"/>
            <w:r w:rsidRPr="003257DB">
              <w:rPr>
                <w:rFonts w:ascii="Times New Roman" w:hAnsi="Times New Roman"/>
                <w:lang w:eastAsia="mk-MK"/>
              </w:rPr>
              <w:t> </w:t>
            </w:r>
          </w:p>
        </w:tc>
      </w:tr>
      <w:tr w:rsidR="00656648" w:rsidRPr="003257DB" w14:paraId="2964A055" w14:textId="77777777" w:rsidTr="00480604">
        <w:trPr>
          <w:trHeight w:val="300"/>
          <w:jc w:val="center"/>
        </w:trPr>
        <w:tc>
          <w:tcPr>
            <w:tcW w:w="689" w:type="dxa"/>
            <w:tcBorders>
              <w:top w:val="single" w:sz="4" w:space="0" w:color="auto"/>
              <w:left w:val="single" w:sz="4" w:space="0" w:color="auto"/>
              <w:bottom w:val="single" w:sz="4" w:space="0" w:color="auto"/>
              <w:right w:val="single" w:sz="4" w:space="0" w:color="auto"/>
            </w:tcBorders>
            <w:noWrap/>
          </w:tcPr>
          <w:p w14:paraId="53502C97" w14:textId="77777777" w:rsidR="00656648" w:rsidRPr="003257DB" w:rsidRDefault="00656648" w:rsidP="00480604">
            <w:pPr>
              <w:pStyle w:val="NoSpacing"/>
              <w:rPr>
                <w:rFonts w:ascii="Times New Roman" w:hAnsi="Times New Roman"/>
              </w:rPr>
            </w:pPr>
            <w:r w:rsidRPr="003257DB">
              <w:rPr>
                <w:rFonts w:ascii="Times New Roman" w:hAnsi="Times New Roman"/>
              </w:rPr>
              <w:t>3.</w:t>
            </w:r>
          </w:p>
        </w:tc>
        <w:tc>
          <w:tcPr>
            <w:tcW w:w="3970" w:type="dxa"/>
            <w:tcBorders>
              <w:top w:val="single" w:sz="4" w:space="0" w:color="auto"/>
              <w:left w:val="single" w:sz="4" w:space="0" w:color="auto"/>
              <w:bottom w:val="single" w:sz="4" w:space="0" w:color="auto"/>
              <w:right w:val="single" w:sz="4" w:space="0" w:color="auto"/>
            </w:tcBorders>
          </w:tcPr>
          <w:p w14:paraId="45CB7FC3"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Анализа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функционалноста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дворот</w:t>
            </w:r>
            <w:proofErr w:type="spellEnd"/>
          </w:p>
        </w:tc>
        <w:tc>
          <w:tcPr>
            <w:tcW w:w="2409" w:type="dxa"/>
            <w:tcBorders>
              <w:top w:val="single" w:sz="4" w:space="0" w:color="auto"/>
              <w:left w:val="single" w:sz="4" w:space="0" w:color="auto"/>
              <w:bottom w:val="single" w:sz="4" w:space="0" w:color="auto"/>
              <w:right w:val="single" w:sz="4" w:space="0" w:color="auto"/>
            </w:tcBorders>
            <w:noWrap/>
            <w:vAlign w:val="bottom"/>
          </w:tcPr>
          <w:p w14:paraId="2AF12CB0"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Математика</w:t>
            </w:r>
            <w:proofErr w:type="spellEnd"/>
            <w:r w:rsidRPr="003257DB">
              <w:rPr>
                <w:rFonts w:ascii="Times New Roman" w:hAnsi="Times New Roman"/>
                <w:lang w:eastAsia="mk-MK"/>
              </w:rPr>
              <w:t> </w:t>
            </w:r>
          </w:p>
          <w:p w14:paraId="014C3568"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Техничко</w:t>
            </w:r>
            <w:proofErr w:type="spellEnd"/>
            <w:r>
              <w:rPr>
                <w:rFonts w:ascii="Times New Roman" w:hAnsi="Times New Roman"/>
                <w:lang w:eastAsia="mk-MK"/>
              </w:rPr>
              <w:t xml:space="preserve"> </w:t>
            </w:r>
            <w:proofErr w:type="spellStart"/>
            <w:r>
              <w:rPr>
                <w:rFonts w:ascii="Times New Roman" w:hAnsi="Times New Roman"/>
                <w:lang w:eastAsia="mk-MK"/>
              </w:rPr>
              <w:t>образов</w:t>
            </w:r>
            <w:proofErr w:type="spellEnd"/>
            <w:r>
              <w:rPr>
                <w:rFonts w:ascii="Times New Roman" w:hAnsi="Times New Roman"/>
                <w:lang w:eastAsia="mk-MK"/>
              </w:rPr>
              <w:t>.</w:t>
            </w:r>
          </w:p>
        </w:tc>
        <w:tc>
          <w:tcPr>
            <w:tcW w:w="4678" w:type="dxa"/>
            <w:tcBorders>
              <w:top w:val="single" w:sz="4" w:space="0" w:color="auto"/>
              <w:left w:val="single" w:sz="4" w:space="0" w:color="auto"/>
              <w:bottom w:val="single" w:sz="4" w:space="0" w:color="auto"/>
              <w:right w:val="single" w:sz="4" w:space="0" w:color="auto"/>
            </w:tcBorders>
            <w:noWrap/>
            <w:vAlign w:val="bottom"/>
          </w:tcPr>
          <w:p w14:paraId="63A9859C" w14:textId="77777777" w:rsidR="00656648" w:rsidRDefault="00656648" w:rsidP="00480604">
            <w:pPr>
              <w:pStyle w:val="NoSpacing"/>
              <w:rPr>
                <w:rFonts w:ascii="Times New Roman" w:hAnsi="Times New Roman"/>
                <w:lang w:eastAsia="mk-MK"/>
              </w:rPr>
            </w:pPr>
            <w:proofErr w:type="spellStart"/>
            <w:r w:rsidRPr="00F84722">
              <w:rPr>
                <w:rFonts w:ascii="Times New Roman" w:hAnsi="Times New Roman"/>
                <w:lang w:eastAsia="mk-MK"/>
              </w:rPr>
              <w:t>Добри</w:t>
            </w:r>
            <w:proofErr w:type="spellEnd"/>
            <w:r w:rsidRPr="00F84722">
              <w:rPr>
                <w:rFonts w:ascii="Times New Roman" w:hAnsi="Times New Roman"/>
                <w:lang w:eastAsia="mk-MK"/>
              </w:rPr>
              <w:t xml:space="preserve"> </w:t>
            </w:r>
            <w:proofErr w:type="spellStart"/>
            <w:r w:rsidRPr="00F84722">
              <w:rPr>
                <w:rFonts w:ascii="Times New Roman" w:hAnsi="Times New Roman"/>
                <w:lang w:eastAsia="mk-MK"/>
              </w:rPr>
              <w:t>страни</w:t>
            </w:r>
            <w:proofErr w:type="spellEnd"/>
            <w:r w:rsidRPr="00F84722">
              <w:rPr>
                <w:rFonts w:ascii="Times New Roman" w:hAnsi="Times New Roman"/>
                <w:lang w:eastAsia="mk-MK"/>
              </w:rPr>
              <w:t xml:space="preserve"> </w:t>
            </w:r>
            <w:r>
              <w:rPr>
                <w:rFonts w:ascii="Times New Roman" w:hAnsi="Times New Roman"/>
                <w:lang w:eastAsia="mk-MK"/>
              </w:rPr>
              <w:t xml:space="preserve">и </w:t>
            </w:r>
            <w:proofErr w:type="spellStart"/>
            <w:r>
              <w:rPr>
                <w:rFonts w:ascii="Times New Roman" w:hAnsi="Times New Roman"/>
                <w:lang w:eastAsia="mk-MK"/>
              </w:rPr>
              <w:t>недостатоци</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нашиот</w:t>
            </w:r>
            <w:proofErr w:type="spellEnd"/>
            <w:r>
              <w:rPr>
                <w:rFonts w:ascii="Times New Roman" w:hAnsi="Times New Roman"/>
                <w:lang w:eastAsia="mk-MK"/>
              </w:rPr>
              <w:t xml:space="preserve"> </w:t>
            </w:r>
            <w:proofErr w:type="spellStart"/>
            <w:r>
              <w:rPr>
                <w:rFonts w:ascii="Times New Roman" w:hAnsi="Times New Roman"/>
                <w:lang w:eastAsia="mk-MK"/>
              </w:rPr>
              <w:t>уч</w:t>
            </w:r>
            <w:proofErr w:type="spellEnd"/>
            <w:r>
              <w:rPr>
                <w:rFonts w:ascii="Times New Roman" w:hAnsi="Times New Roman"/>
                <w:lang w:eastAsia="mk-MK"/>
              </w:rPr>
              <w:t>.</w:t>
            </w:r>
            <w:r w:rsidRPr="00F84722">
              <w:rPr>
                <w:rFonts w:ascii="Times New Roman" w:hAnsi="Times New Roman"/>
                <w:lang w:eastAsia="mk-MK"/>
              </w:rPr>
              <w:t xml:space="preserve"> </w:t>
            </w:r>
            <w:proofErr w:type="spellStart"/>
            <w:r w:rsidRPr="00F84722">
              <w:rPr>
                <w:rFonts w:ascii="Times New Roman" w:hAnsi="Times New Roman"/>
                <w:lang w:eastAsia="mk-MK"/>
              </w:rPr>
              <w:t>двор</w:t>
            </w:r>
            <w:proofErr w:type="spellEnd"/>
            <w:r>
              <w:rPr>
                <w:rFonts w:ascii="Times New Roman" w:hAnsi="Times New Roman"/>
                <w:lang w:eastAsia="mk-MK"/>
              </w:rPr>
              <w:t xml:space="preserve"> –</w:t>
            </w:r>
            <w:proofErr w:type="spellStart"/>
            <w:r>
              <w:rPr>
                <w:rFonts w:ascii="Times New Roman" w:hAnsi="Times New Roman"/>
                <w:lang w:eastAsia="mk-MK"/>
              </w:rPr>
              <w:t>Работа</w:t>
            </w:r>
            <w:proofErr w:type="spellEnd"/>
            <w:r>
              <w:rPr>
                <w:rFonts w:ascii="Times New Roman" w:hAnsi="Times New Roman"/>
                <w:lang w:eastAsia="mk-MK"/>
              </w:rPr>
              <w:t xml:space="preserve"> </w:t>
            </w:r>
            <w:proofErr w:type="spellStart"/>
            <w:r>
              <w:rPr>
                <w:rFonts w:ascii="Times New Roman" w:hAnsi="Times New Roman"/>
                <w:lang w:eastAsia="mk-MK"/>
              </w:rPr>
              <w:t>со</w:t>
            </w:r>
            <w:proofErr w:type="spellEnd"/>
            <w:r>
              <w:rPr>
                <w:rFonts w:ascii="Times New Roman" w:hAnsi="Times New Roman"/>
                <w:lang w:eastAsia="mk-MK"/>
              </w:rPr>
              <w:t xml:space="preserve"> </w:t>
            </w:r>
            <w:proofErr w:type="spellStart"/>
            <w:r>
              <w:rPr>
                <w:rFonts w:ascii="Times New Roman" w:hAnsi="Times New Roman"/>
                <w:lang w:eastAsia="mk-MK"/>
              </w:rPr>
              <w:t>податоци</w:t>
            </w:r>
            <w:proofErr w:type="spellEnd"/>
          </w:p>
          <w:p w14:paraId="79779FAA" w14:textId="77777777" w:rsidR="00656648" w:rsidRPr="00F84722" w:rsidRDefault="00656648" w:rsidP="00480604">
            <w:pPr>
              <w:pStyle w:val="NoSpacing"/>
              <w:rPr>
                <w:rFonts w:ascii="Times New Roman" w:hAnsi="Times New Roman"/>
                <w:lang w:eastAsia="mk-MK"/>
              </w:rPr>
            </w:pPr>
            <w:proofErr w:type="spellStart"/>
            <w:r>
              <w:rPr>
                <w:rFonts w:ascii="Times New Roman" w:hAnsi="Times New Roman"/>
                <w:lang w:eastAsia="mk-MK"/>
              </w:rPr>
              <w:t>Полигонско</w:t>
            </w:r>
            <w:proofErr w:type="spellEnd"/>
            <w:r>
              <w:rPr>
                <w:rFonts w:ascii="Times New Roman" w:hAnsi="Times New Roman"/>
                <w:lang w:eastAsia="mk-MK"/>
              </w:rPr>
              <w:t xml:space="preserve"> </w:t>
            </w:r>
            <w:proofErr w:type="spellStart"/>
            <w:r>
              <w:rPr>
                <w:rFonts w:ascii="Times New Roman" w:hAnsi="Times New Roman"/>
                <w:lang w:eastAsia="mk-MK"/>
              </w:rPr>
              <w:t>возење-потреба</w:t>
            </w:r>
            <w:proofErr w:type="spellEnd"/>
            <w:r>
              <w:rPr>
                <w:rFonts w:ascii="Times New Roman" w:hAnsi="Times New Roman"/>
                <w:lang w:eastAsia="mk-MK"/>
              </w:rPr>
              <w:t xml:space="preserve"> </w:t>
            </w:r>
            <w:proofErr w:type="spellStart"/>
            <w:r>
              <w:rPr>
                <w:rFonts w:ascii="Times New Roman" w:hAnsi="Times New Roman"/>
                <w:lang w:eastAsia="mk-MK"/>
              </w:rPr>
              <w:t>од</w:t>
            </w:r>
            <w:proofErr w:type="spellEnd"/>
            <w:r>
              <w:rPr>
                <w:rFonts w:ascii="Times New Roman" w:hAnsi="Times New Roman"/>
                <w:lang w:eastAsia="mk-MK"/>
              </w:rPr>
              <w:t xml:space="preserve"> </w:t>
            </w:r>
            <w:proofErr w:type="spellStart"/>
            <w:r>
              <w:rPr>
                <w:rFonts w:ascii="Times New Roman" w:hAnsi="Times New Roman"/>
                <w:lang w:eastAsia="mk-MK"/>
              </w:rPr>
              <w:t>полигон</w:t>
            </w:r>
            <w:proofErr w:type="spellEnd"/>
            <w:r>
              <w:rPr>
                <w:rFonts w:ascii="Times New Roman" w:hAnsi="Times New Roman"/>
                <w:lang w:eastAsia="mk-MK"/>
              </w:rPr>
              <w:t xml:space="preserve"> </w:t>
            </w:r>
            <w:proofErr w:type="spellStart"/>
            <w:r>
              <w:rPr>
                <w:rFonts w:ascii="Times New Roman" w:hAnsi="Times New Roman"/>
                <w:lang w:eastAsia="mk-MK"/>
              </w:rPr>
              <w:t>за</w:t>
            </w:r>
            <w:proofErr w:type="spellEnd"/>
            <w:r>
              <w:rPr>
                <w:rFonts w:ascii="Times New Roman" w:hAnsi="Times New Roman"/>
                <w:lang w:eastAsia="mk-MK"/>
              </w:rPr>
              <w:t xml:space="preserve"> </w:t>
            </w:r>
            <w:proofErr w:type="spellStart"/>
            <w:r>
              <w:rPr>
                <w:rFonts w:ascii="Times New Roman" w:hAnsi="Times New Roman"/>
                <w:lang w:eastAsia="mk-MK"/>
              </w:rPr>
              <w:t>вешто</w:t>
            </w:r>
            <w:proofErr w:type="spellEnd"/>
            <w:r>
              <w:rPr>
                <w:rFonts w:ascii="Times New Roman" w:hAnsi="Times New Roman"/>
                <w:lang w:eastAsia="mk-MK"/>
              </w:rPr>
              <w:t xml:space="preserve"> и </w:t>
            </w:r>
            <w:proofErr w:type="spellStart"/>
            <w:r>
              <w:rPr>
                <w:rFonts w:ascii="Times New Roman" w:hAnsi="Times New Roman"/>
                <w:lang w:eastAsia="mk-MK"/>
              </w:rPr>
              <w:t>спретно</w:t>
            </w:r>
            <w:proofErr w:type="spellEnd"/>
            <w:r>
              <w:rPr>
                <w:rFonts w:ascii="Times New Roman" w:hAnsi="Times New Roman"/>
                <w:lang w:eastAsia="mk-MK"/>
              </w:rPr>
              <w:t xml:space="preserve"> </w:t>
            </w:r>
            <w:proofErr w:type="spellStart"/>
            <w:r>
              <w:rPr>
                <w:rFonts w:ascii="Times New Roman" w:hAnsi="Times New Roman"/>
                <w:lang w:eastAsia="mk-MK"/>
              </w:rPr>
              <w:t>возење</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велосипед</w:t>
            </w:r>
            <w:proofErr w:type="spellEnd"/>
            <w:r w:rsidRPr="003257DB">
              <w:rPr>
                <w:rFonts w:ascii="Times New Roman" w:hAnsi="Times New Roman"/>
                <w:lang w:eastAsia="mk-MK"/>
              </w:rPr>
              <w:t> </w:t>
            </w:r>
          </w:p>
        </w:tc>
        <w:tc>
          <w:tcPr>
            <w:tcW w:w="851" w:type="dxa"/>
            <w:tcBorders>
              <w:top w:val="single" w:sz="4" w:space="0" w:color="auto"/>
              <w:left w:val="single" w:sz="4" w:space="0" w:color="auto"/>
              <w:bottom w:val="single" w:sz="4" w:space="0" w:color="auto"/>
              <w:right w:val="single" w:sz="4" w:space="0" w:color="auto"/>
            </w:tcBorders>
            <w:noWrap/>
            <w:vAlign w:val="bottom"/>
          </w:tcPr>
          <w:p w14:paraId="7D353AEF"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7E22DE87"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2</w:t>
            </w:r>
          </w:p>
        </w:tc>
        <w:tc>
          <w:tcPr>
            <w:tcW w:w="3023" w:type="dxa"/>
            <w:tcBorders>
              <w:top w:val="single" w:sz="4" w:space="0" w:color="auto"/>
              <w:left w:val="single" w:sz="4" w:space="0" w:color="auto"/>
              <w:bottom w:val="single" w:sz="4" w:space="0" w:color="auto"/>
              <w:right w:val="single" w:sz="4" w:space="0" w:color="auto"/>
            </w:tcBorders>
            <w:noWrap/>
            <w:vAlign w:val="bottom"/>
          </w:tcPr>
          <w:p w14:paraId="1ABFDD0D"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Септември</w:t>
            </w:r>
            <w:proofErr w:type="spellEnd"/>
          </w:p>
          <w:p w14:paraId="4D9006E0"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Септември</w:t>
            </w:r>
            <w:proofErr w:type="spellEnd"/>
            <w:r w:rsidRPr="003257DB">
              <w:rPr>
                <w:rFonts w:ascii="Times New Roman" w:hAnsi="Times New Roman"/>
                <w:lang w:eastAsia="mk-MK"/>
              </w:rPr>
              <w:t> </w:t>
            </w:r>
          </w:p>
        </w:tc>
      </w:tr>
      <w:tr w:rsidR="00656648" w:rsidRPr="003257DB" w14:paraId="0FC9E39E" w14:textId="77777777" w:rsidTr="00480604">
        <w:trPr>
          <w:trHeight w:val="300"/>
          <w:jc w:val="center"/>
        </w:trPr>
        <w:tc>
          <w:tcPr>
            <w:tcW w:w="689" w:type="dxa"/>
            <w:tcBorders>
              <w:top w:val="single" w:sz="4" w:space="0" w:color="auto"/>
              <w:left w:val="single" w:sz="4" w:space="0" w:color="auto"/>
              <w:bottom w:val="single" w:sz="4" w:space="0" w:color="auto"/>
              <w:right w:val="single" w:sz="4" w:space="0" w:color="auto"/>
            </w:tcBorders>
            <w:noWrap/>
          </w:tcPr>
          <w:p w14:paraId="1467B85F" w14:textId="77777777" w:rsidR="00656648" w:rsidRPr="003257DB" w:rsidRDefault="00656648" w:rsidP="00480604">
            <w:pPr>
              <w:pStyle w:val="NoSpacing"/>
              <w:rPr>
                <w:rFonts w:ascii="Times New Roman" w:hAnsi="Times New Roman"/>
              </w:rPr>
            </w:pPr>
            <w:r w:rsidRPr="003257DB">
              <w:rPr>
                <w:rFonts w:ascii="Times New Roman" w:hAnsi="Times New Roman"/>
              </w:rPr>
              <w:t>4.</w:t>
            </w:r>
          </w:p>
        </w:tc>
        <w:tc>
          <w:tcPr>
            <w:tcW w:w="3970" w:type="dxa"/>
            <w:tcBorders>
              <w:top w:val="single" w:sz="4" w:space="0" w:color="auto"/>
              <w:left w:val="nil"/>
              <w:bottom w:val="single" w:sz="4" w:space="0" w:color="auto"/>
              <w:right w:val="single" w:sz="4" w:space="0" w:color="auto"/>
            </w:tcBorders>
          </w:tcPr>
          <w:p w14:paraId="6A18BFAB"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Важноста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хигиената</w:t>
            </w:r>
            <w:proofErr w:type="spellEnd"/>
            <w:r w:rsidRPr="003257DB">
              <w:rPr>
                <w:rFonts w:ascii="Times New Roman" w:hAnsi="Times New Roman"/>
              </w:rPr>
              <w:t xml:space="preserve"> </w:t>
            </w:r>
            <w:proofErr w:type="spellStart"/>
            <w:r w:rsidRPr="003257DB">
              <w:rPr>
                <w:rFonts w:ascii="Times New Roman" w:hAnsi="Times New Roman"/>
              </w:rPr>
              <w:t>во</w:t>
            </w:r>
            <w:proofErr w:type="spellEnd"/>
            <w:r w:rsidRPr="003257DB">
              <w:rPr>
                <w:rFonts w:ascii="Times New Roman" w:hAnsi="Times New Roman"/>
              </w:rPr>
              <w:t xml:space="preserve"> </w:t>
            </w:r>
            <w:proofErr w:type="spellStart"/>
            <w:r w:rsidRPr="003257DB">
              <w:rPr>
                <w:rFonts w:ascii="Times New Roman" w:hAnsi="Times New Roman"/>
              </w:rPr>
              <w:t>дворот</w:t>
            </w:r>
            <w:proofErr w:type="spellEnd"/>
          </w:p>
        </w:tc>
        <w:tc>
          <w:tcPr>
            <w:tcW w:w="2409" w:type="dxa"/>
            <w:tcBorders>
              <w:top w:val="single" w:sz="4" w:space="0" w:color="auto"/>
              <w:left w:val="nil"/>
              <w:bottom w:val="single" w:sz="4" w:space="0" w:color="auto"/>
              <w:right w:val="single" w:sz="4" w:space="0" w:color="auto"/>
            </w:tcBorders>
            <w:noWrap/>
            <w:vAlign w:val="bottom"/>
          </w:tcPr>
          <w:p w14:paraId="527DF4F0"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Албански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r w:rsidRPr="003257DB">
              <w:rPr>
                <w:rFonts w:ascii="Times New Roman" w:hAnsi="Times New Roman"/>
                <w:lang w:eastAsia="mk-MK"/>
              </w:rPr>
              <w:t> </w:t>
            </w:r>
          </w:p>
        </w:tc>
        <w:tc>
          <w:tcPr>
            <w:tcW w:w="4678" w:type="dxa"/>
            <w:tcBorders>
              <w:top w:val="single" w:sz="4" w:space="0" w:color="auto"/>
              <w:left w:val="nil"/>
              <w:bottom w:val="single" w:sz="4" w:space="0" w:color="auto"/>
              <w:right w:val="single" w:sz="4" w:space="0" w:color="auto"/>
            </w:tcBorders>
            <w:noWrap/>
            <w:vAlign w:val="bottom"/>
          </w:tcPr>
          <w:p w14:paraId="452A71A8" w14:textId="77777777" w:rsidR="00656648" w:rsidRPr="00F84722" w:rsidRDefault="00656648" w:rsidP="00480604">
            <w:pPr>
              <w:pStyle w:val="NoSpacing"/>
              <w:rPr>
                <w:rFonts w:ascii="Times New Roman" w:hAnsi="Times New Roman"/>
                <w:lang w:eastAsia="mk-MK"/>
              </w:rPr>
            </w:pPr>
            <w:r w:rsidRPr="00F84722">
              <w:rPr>
                <w:rFonts w:ascii="Times New Roman" w:hAnsi="Times New Roman"/>
                <w:color w:val="000000"/>
                <w:lang w:val="ru-RU"/>
              </w:rPr>
              <w:t xml:space="preserve">Стекнување навики за одржување на </w:t>
            </w:r>
            <w:proofErr w:type="spellStart"/>
            <w:r w:rsidRPr="00F84722">
              <w:rPr>
                <w:rFonts w:ascii="Times New Roman" w:hAnsi="Times New Roman"/>
                <w:color w:val="000000"/>
              </w:rPr>
              <w:t>дворот</w:t>
            </w:r>
            <w:proofErr w:type="spellEnd"/>
            <w:r w:rsidRPr="00F84722">
              <w:rPr>
                <w:rFonts w:ascii="Times New Roman" w:hAnsi="Times New Roman"/>
                <w:lang w:eastAsia="mk-MK"/>
              </w:rPr>
              <w:t> </w:t>
            </w:r>
            <w:r>
              <w:rPr>
                <w:rFonts w:ascii="Times New Roman" w:hAnsi="Times New Roman"/>
                <w:lang w:eastAsia="mk-MK"/>
              </w:rPr>
              <w:t>–</w:t>
            </w:r>
            <w:proofErr w:type="spellStart"/>
            <w:r>
              <w:rPr>
                <w:rFonts w:ascii="Times New Roman" w:hAnsi="Times New Roman"/>
                <w:lang w:eastAsia="mk-MK"/>
              </w:rPr>
              <w:t>дискусија</w:t>
            </w:r>
            <w:proofErr w:type="spellEnd"/>
            <w:r>
              <w:rPr>
                <w:rFonts w:ascii="Times New Roman" w:hAnsi="Times New Roman"/>
                <w:lang w:eastAsia="mk-MK"/>
              </w:rPr>
              <w:t xml:space="preserve"> и </w:t>
            </w:r>
            <w:proofErr w:type="spellStart"/>
            <w:r>
              <w:rPr>
                <w:rFonts w:ascii="Times New Roman" w:hAnsi="Times New Roman"/>
                <w:lang w:eastAsia="mk-MK"/>
              </w:rPr>
              <w:t>донесување</w:t>
            </w:r>
            <w:proofErr w:type="spellEnd"/>
            <w:r>
              <w:rPr>
                <w:rFonts w:ascii="Times New Roman" w:hAnsi="Times New Roman"/>
                <w:lang w:eastAsia="mk-MK"/>
              </w:rPr>
              <w:t xml:space="preserve"> </w:t>
            </w:r>
            <w:proofErr w:type="spellStart"/>
            <w:r>
              <w:rPr>
                <w:rFonts w:ascii="Times New Roman" w:hAnsi="Times New Roman"/>
                <w:lang w:eastAsia="mk-MK"/>
              </w:rPr>
              <w:t>правила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однесување</w:t>
            </w:r>
            <w:proofErr w:type="spellEnd"/>
            <w:r>
              <w:rPr>
                <w:rFonts w:ascii="Times New Roman" w:hAnsi="Times New Roman"/>
                <w:lang w:eastAsia="mk-MK"/>
              </w:rPr>
              <w:t xml:space="preserve"> </w:t>
            </w:r>
            <w:proofErr w:type="spellStart"/>
            <w:r>
              <w:rPr>
                <w:rFonts w:ascii="Times New Roman" w:hAnsi="Times New Roman"/>
                <w:lang w:eastAsia="mk-MK"/>
              </w:rPr>
              <w:t>во</w:t>
            </w:r>
            <w:proofErr w:type="spellEnd"/>
            <w:r>
              <w:rPr>
                <w:rFonts w:ascii="Times New Roman" w:hAnsi="Times New Roman"/>
                <w:lang w:eastAsia="mk-MK"/>
              </w:rPr>
              <w:t xml:space="preserve"> </w:t>
            </w:r>
            <w:proofErr w:type="spellStart"/>
            <w:r>
              <w:rPr>
                <w:rFonts w:ascii="Times New Roman" w:hAnsi="Times New Roman"/>
                <w:lang w:eastAsia="mk-MK"/>
              </w:rPr>
              <w:t>дворот</w:t>
            </w:r>
            <w:proofErr w:type="spellEnd"/>
          </w:p>
        </w:tc>
        <w:tc>
          <w:tcPr>
            <w:tcW w:w="851" w:type="dxa"/>
            <w:tcBorders>
              <w:top w:val="single" w:sz="4" w:space="0" w:color="auto"/>
              <w:left w:val="nil"/>
              <w:bottom w:val="single" w:sz="4" w:space="0" w:color="auto"/>
              <w:right w:val="single" w:sz="4" w:space="0" w:color="auto"/>
            </w:tcBorders>
            <w:noWrap/>
            <w:vAlign w:val="bottom"/>
          </w:tcPr>
          <w:p w14:paraId="0857050A"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3023" w:type="dxa"/>
            <w:tcBorders>
              <w:top w:val="single" w:sz="4" w:space="0" w:color="auto"/>
              <w:left w:val="nil"/>
              <w:bottom w:val="single" w:sz="4" w:space="0" w:color="auto"/>
              <w:right w:val="single" w:sz="4" w:space="0" w:color="auto"/>
            </w:tcBorders>
            <w:noWrap/>
            <w:vAlign w:val="bottom"/>
          </w:tcPr>
          <w:p w14:paraId="0D68FD4B"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Септември</w:t>
            </w:r>
            <w:proofErr w:type="spellEnd"/>
            <w:r w:rsidRPr="003257DB">
              <w:rPr>
                <w:rFonts w:ascii="Times New Roman" w:hAnsi="Times New Roman"/>
                <w:lang w:eastAsia="mk-MK"/>
              </w:rPr>
              <w:t> </w:t>
            </w:r>
          </w:p>
        </w:tc>
      </w:tr>
      <w:tr w:rsidR="00656648" w:rsidRPr="003257DB" w14:paraId="21444A6F" w14:textId="77777777" w:rsidTr="00480604">
        <w:trPr>
          <w:trHeight w:val="300"/>
          <w:jc w:val="center"/>
        </w:trPr>
        <w:tc>
          <w:tcPr>
            <w:tcW w:w="689" w:type="dxa"/>
            <w:tcBorders>
              <w:top w:val="nil"/>
              <w:left w:val="single" w:sz="4" w:space="0" w:color="auto"/>
              <w:bottom w:val="single" w:sz="4" w:space="0" w:color="auto"/>
              <w:right w:val="single" w:sz="4" w:space="0" w:color="auto"/>
            </w:tcBorders>
            <w:noWrap/>
          </w:tcPr>
          <w:p w14:paraId="4F2DCECF" w14:textId="77777777" w:rsidR="00656648" w:rsidRPr="003257DB" w:rsidRDefault="00656648" w:rsidP="00480604">
            <w:pPr>
              <w:pStyle w:val="NoSpacing"/>
              <w:rPr>
                <w:rFonts w:ascii="Times New Roman" w:hAnsi="Times New Roman"/>
              </w:rPr>
            </w:pPr>
            <w:r w:rsidRPr="003257DB">
              <w:rPr>
                <w:rFonts w:ascii="Times New Roman" w:hAnsi="Times New Roman"/>
              </w:rPr>
              <w:t>5.</w:t>
            </w:r>
          </w:p>
        </w:tc>
        <w:tc>
          <w:tcPr>
            <w:tcW w:w="3970" w:type="dxa"/>
            <w:tcBorders>
              <w:top w:val="nil"/>
              <w:left w:val="nil"/>
              <w:bottom w:val="single" w:sz="4" w:space="0" w:color="auto"/>
              <w:right w:val="single" w:sz="4" w:space="0" w:color="auto"/>
            </w:tcBorders>
          </w:tcPr>
          <w:p w14:paraId="2B63ADB2"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Подигање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свеста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пошироката</w:t>
            </w:r>
            <w:proofErr w:type="spellEnd"/>
            <w:r w:rsidRPr="003257DB">
              <w:rPr>
                <w:rFonts w:ascii="Times New Roman" w:hAnsi="Times New Roman"/>
              </w:rPr>
              <w:t xml:space="preserve"> </w:t>
            </w:r>
            <w:proofErr w:type="spellStart"/>
            <w:r w:rsidRPr="003257DB">
              <w:rPr>
                <w:rFonts w:ascii="Times New Roman" w:hAnsi="Times New Roman"/>
              </w:rPr>
              <w:t>заедница</w:t>
            </w:r>
            <w:proofErr w:type="spellEnd"/>
            <w:r w:rsidRPr="003257DB">
              <w:rPr>
                <w:rFonts w:ascii="Times New Roman" w:hAnsi="Times New Roman"/>
              </w:rPr>
              <w:t xml:space="preserve"> </w:t>
            </w:r>
            <w:proofErr w:type="spellStart"/>
            <w:r w:rsidRPr="003257DB">
              <w:rPr>
                <w:rFonts w:ascii="Times New Roman" w:hAnsi="Times New Roman"/>
              </w:rPr>
              <w:t>за</w:t>
            </w:r>
            <w:proofErr w:type="spellEnd"/>
            <w:r w:rsidRPr="003257DB">
              <w:rPr>
                <w:rFonts w:ascii="Times New Roman" w:hAnsi="Times New Roman"/>
              </w:rPr>
              <w:t xml:space="preserve"> </w:t>
            </w:r>
            <w:proofErr w:type="spellStart"/>
            <w:r w:rsidRPr="003257DB">
              <w:rPr>
                <w:rFonts w:ascii="Times New Roman" w:hAnsi="Times New Roman"/>
              </w:rPr>
              <w:t>хигиената</w:t>
            </w:r>
            <w:proofErr w:type="spellEnd"/>
            <w:r w:rsidRPr="003257DB">
              <w:rPr>
                <w:rFonts w:ascii="Times New Roman" w:hAnsi="Times New Roman"/>
              </w:rPr>
              <w:t xml:space="preserve"> </w:t>
            </w:r>
            <w:proofErr w:type="spellStart"/>
            <w:r w:rsidRPr="003257DB">
              <w:rPr>
                <w:rFonts w:ascii="Times New Roman" w:hAnsi="Times New Roman"/>
              </w:rPr>
              <w:t>во</w:t>
            </w:r>
            <w:proofErr w:type="spellEnd"/>
            <w:r w:rsidRPr="003257DB">
              <w:rPr>
                <w:rFonts w:ascii="Times New Roman" w:hAnsi="Times New Roman"/>
              </w:rPr>
              <w:t xml:space="preserve"> </w:t>
            </w:r>
            <w:proofErr w:type="spellStart"/>
            <w:r w:rsidRPr="003257DB">
              <w:rPr>
                <w:rFonts w:ascii="Times New Roman" w:hAnsi="Times New Roman"/>
              </w:rPr>
              <w:t>дворот</w:t>
            </w:r>
            <w:proofErr w:type="spellEnd"/>
          </w:p>
        </w:tc>
        <w:tc>
          <w:tcPr>
            <w:tcW w:w="2409" w:type="dxa"/>
            <w:tcBorders>
              <w:top w:val="nil"/>
              <w:left w:val="nil"/>
              <w:bottom w:val="single" w:sz="4" w:space="0" w:color="auto"/>
              <w:right w:val="single" w:sz="4" w:space="0" w:color="auto"/>
            </w:tcBorders>
            <w:noWrap/>
            <w:vAlign w:val="bottom"/>
          </w:tcPr>
          <w:p w14:paraId="2A0B5EFB"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Албански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r w:rsidRPr="003257DB">
              <w:rPr>
                <w:rFonts w:ascii="Times New Roman" w:hAnsi="Times New Roman"/>
                <w:lang w:eastAsia="mk-MK"/>
              </w:rPr>
              <w:t> </w:t>
            </w:r>
          </w:p>
        </w:tc>
        <w:tc>
          <w:tcPr>
            <w:tcW w:w="4678" w:type="dxa"/>
            <w:tcBorders>
              <w:top w:val="nil"/>
              <w:left w:val="nil"/>
              <w:bottom w:val="single" w:sz="4" w:space="0" w:color="auto"/>
              <w:right w:val="single" w:sz="4" w:space="0" w:color="auto"/>
            </w:tcBorders>
            <w:noWrap/>
            <w:vAlign w:val="bottom"/>
          </w:tcPr>
          <w:p w14:paraId="11478A72" w14:textId="77777777" w:rsidR="00656648" w:rsidRPr="00F84722" w:rsidRDefault="00656648" w:rsidP="00480604">
            <w:pPr>
              <w:pStyle w:val="NoSpacing"/>
              <w:rPr>
                <w:rFonts w:ascii="Times New Roman" w:hAnsi="Times New Roman"/>
                <w:lang w:eastAsia="mk-MK"/>
              </w:rPr>
            </w:pPr>
            <w:proofErr w:type="spellStart"/>
            <w:r>
              <w:rPr>
                <w:rFonts w:ascii="Times New Roman" w:hAnsi="Times New Roman"/>
                <w:lang w:eastAsia="mk-MK"/>
              </w:rPr>
              <w:t>Изработка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Еко-пароли</w:t>
            </w:r>
            <w:proofErr w:type="spellEnd"/>
            <w:r>
              <w:rPr>
                <w:rFonts w:ascii="Times New Roman" w:hAnsi="Times New Roman"/>
                <w:lang w:eastAsia="mk-MK"/>
              </w:rPr>
              <w:t xml:space="preserve"> </w:t>
            </w:r>
            <w:proofErr w:type="spellStart"/>
            <w:r>
              <w:rPr>
                <w:rFonts w:ascii="Times New Roman" w:hAnsi="Times New Roman"/>
                <w:lang w:eastAsia="mk-MK"/>
              </w:rPr>
              <w:t>во</w:t>
            </w:r>
            <w:proofErr w:type="spellEnd"/>
            <w:r>
              <w:rPr>
                <w:rFonts w:ascii="Times New Roman" w:hAnsi="Times New Roman"/>
                <w:lang w:eastAsia="mk-MK"/>
              </w:rPr>
              <w:t xml:space="preserve"> </w:t>
            </w:r>
            <w:proofErr w:type="spellStart"/>
            <w:r>
              <w:rPr>
                <w:rFonts w:ascii="Times New Roman" w:hAnsi="Times New Roman"/>
                <w:lang w:eastAsia="mk-MK"/>
              </w:rPr>
              <w:t>училишниот</w:t>
            </w:r>
            <w:proofErr w:type="spellEnd"/>
            <w:r>
              <w:rPr>
                <w:rFonts w:ascii="Times New Roman" w:hAnsi="Times New Roman"/>
                <w:lang w:eastAsia="mk-MK"/>
              </w:rPr>
              <w:t xml:space="preserve"> </w:t>
            </w:r>
            <w:proofErr w:type="spellStart"/>
            <w:r>
              <w:rPr>
                <w:rFonts w:ascii="Times New Roman" w:hAnsi="Times New Roman"/>
                <w:lang w:eastAsia="mk-MK"/>
              </w:rPr>
              <w:t>двор</w:t>
            </w:r>
            <w:proofErr w:type="spellEnd"/>
            <w:r w:rsidRPr="00F84722">
              <w:rPr>
                <w:rFonts w:ascii="Times New Roman" w:hAnsi="Times New Roman"/>
                <w:lang w:eastAsia="mk-MK"/>
              </w:rPr>
              <w:t> </w:t>
            </w:r>
          </w:p>
        </w:tc>
        <w:tc>
          <w:tcPr>
            <w:tcW w:w="851" w:type="dxa"/>
            <w:tcBorders>
              <w:top w:val="nil"/>
              <w:left w:val="nil"/>
              <w:bottom w:val="single" w:sz="4" w:space="0" w:color="auto"/>
              <w:right w:val="single" w:sz="4" w:space="0" w:color="auto"/>
            </w:tcBorders>
            <w:noWrap/>
            <w:vAlign w:val="bottom"/>
          </w:tcPr>
          <w:p w14:paraId="0096E0EE"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3023" w:type="dxa"/>
            <w:tcBorders>
              <w:top w:val="nil"/>
              <w:left w:val="nil"/>
              <w:bottom w:val="single" w:sz="4" w:space="0" w:color="auto"/>
              <w:right w:val="single" w:sz="4" w:space="0" w:color="auto"/>
            </w:tcBorders>
            <w:noWrap/>
            <w:vAlign w:val="bottom"/>
          </w:tcPr>
          <w:p w14:paraId="373FAFB3"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Март</w:t>
            </w:r>
            <w:proofErr w:type="spellEnd"/>
            <w:r>
              <w:rPr>
                <w:rFonts w:ascii="Times New Roman" w:hAnsi="Times New Roman"/>
                <w:lang w:eastAsia="mk-MK"/>
              </w:rPr>
              <w:t>/</w:t>
            </w:r>
            <w:proofErr w:type="spellStart"/>
            <w:r>
              <w:rPr>
                <w:rFonts w:ascii="Times New Roman" w:hAnsi="Times New Roman"/>
                <w:lang w:eastAsia="mk-MK"/>
              </w:rPr>
              <w:t>април</w:t>
            </w:r>
            <w:proofErr w:type="spellEnd"/>
            <w:r w:rsidRPr="003257DB">
              <w:rPr>
                <w:rFonts w:ascii="Times New Roman" w:hAnsi="Times New Roman"/>
                <w:lang w:eastAsia="mk-MK"/>
              </w:rPr>
              <w:t> </w:t>
            </w:r>
          </w:p>
        </w:tc>
      </w:tr>
      <w:tr w:rsidR="00656648" w:rsidRPr="003257DB" w14:paraId="08480269" w14:textId="77777777" w:rsidTr="00480604">
        <w:trPr>
          <w:trHeight w:val="300"/>
          <w:jc w:val="center"/>
        </w:trPr>
        <w:tc>
          <w:tcPr>
            <w:tcW w:w="689" w:type="dxa"/>
            <w:tcBorders>
              <w:top w:val="nil"/>
              <w:left w:val="single" w:sz="4" w:space="0" w:color="auto"/>
              <w:bottom w:val="single" w:sz="4" w:space="0" w:color="auto"/>
              <w:right w:val="single" w:sz="4" w:space="0" w:color="auto"/>
            </w:tcBorders>
            <w:noWrap/>
          </w:tcPr>
          <w:p w14:paraId="53E8528C" w14:textId="77777777" w:rsidR="00656648" w:rsidRPr="003257DB" w:rsidRDefault="00656648" w:rsidP="00480604">
            <w:pPr>
              <w:pStyle w:val="NoSpacing"/>
              <w:rPr>
                <w:rFonts w:ascii="Times New Roman" w:hAnsi="Times New Roman"/>
              </w:rPr>
            </w:pPr>
            <w:r w:rsidRPr="003257DB">
              <w:rPr>
                <w:rFonts w:ascii="Times New Roman" w:hAnsi="Times New Roman"/>
              </w:rPr>
              <w:t>8.</w:t>
            </w:r>
          </w:p>
        </w:tc>
        <w:tc>
          <w:tcPr>
            <w:tcW w:w="3970" w:type="dxa"/>
            <w:tcBorders>
              <w:top w:val="nil"/>
              <w:left w:val="nil"/>
              <w:bottom w:val="single" w:sz="4" w:space="0" w:color="auto"/>
              <w:right w:val="single" w:sz="4" w:space="0" w:color="auto"/>
            </w:tcBorders>
          </w:tcPr>
          <w:p w14:paraId="12B3B6FA"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Хортикултурaлно</w:t>
            </w:r>
            <w:proofErr w:type="spellEnd"/>
            <w:r w:rsidRPr="003257DB">
              <w:rPr>
                <w:rFonts w:ascii="Times New Roman" w:hAnsi="Times New Roman"/>
              </w:rPr>
              <w:t xml:space="preserve"> </w:t>
            </w:r>
            <w:proofErr w:type="spellStart"/>
            <w:r w:rsidRPr="003257DB">
              <w:rPr>
                <w:rFonts w:ascii="Times New Roman" w:hAnsi="Times New Roman"/>
              </w:rPr>
              <w:t>уредување</w:t>
            </w:r>
            <w:proofErr w:type="spellEnd"/>
          </w:p>
        </w:tc>
        <w:tc>
          <w:tcPr>
            <w:tcW w:w="2409" w:type="dxa"/>
            <w:tcBorders>
              <w:top w:val="nil"/>
              <w:left w:val="nil"/>
              <w:bottom w:val="single" w:sz="4" w:space="0" w:color="auto"/>
              <w:right w:val="single" w:sz="4" w:space="0" w:color="auto"/>
            </w:tcBorders>
            <w:noWrap/>
            <w:vAlign w:val="bottom"/>
          </w:tcPr>
          <w:p w14:paraId="137F60CD"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Творештво</w:t>
            </w:r>
            <w:proofErr w:type="spellEnd"/>
            <w:r w:rsidRPr="003257DB">
              <w:rPr>
                <w:rFonts w:ascii="Times New Roman" w:hAnsi="Times New Roman"/>
                <w:lang w:eastAsia="mk-MK"/>
              </w:rPr>
              <w:t> </w:t>
            </w:r>
          </w:p>
        </w:tc>
        <w:tc>
          <w:tcPr>
            <w:tcW w:w="4678" w:type="dxa"/>
            <w:tcBorders>
              <w:top w:val="nil"/>
              <w:left w:val="nil"/>
              <w:bottom w:val="single" w:sz="4" w:space="0" w:color="auto"/>
              <w:right w:val="single" w:sz="4" w:space="0" w:color="auto"/>
            </w:tcBorders>
            <w:noWrap/>
            <w:vAlign w:val="bottom"/>
          </w:tcPr>
          <w:p w14:paraId="18B152FF" w14:textId="77777777" w:rsidR="00656648" w:rsidRPr="00F84722" w:rsidRDefault="00656648" w:rsidP="00480604">
            <w:pPr>
              <w:pStyle w:val="NoSpacing"/>
              <w:rPr>
                <w:rFonts w:ascii="Times New Roman" w:hAnsi="Times New Roman"/>
                <w:lang w:eastAsia="mk-MK"/>
              </w:rPr>
            </w:pPr>
            <w:r w:rsidRPr="00F84722">
              <w:rPr>
                <w:rFonts w:ascii="Times New Roman" w:hAnsi="Times New Roman"/>
                <w:lang w:eastAsia="mk-MK"/>
              </w:rPr>
              <w:t> </w:t>
            </w:r>
            <w:proofErr w:type="spellStart"/>
            <w:r w:rsidRPr="00F84722">
              <w:rPr>
                <w:rFonts w:ascii="Times New Roman" w:hAnsi="Times New Roman"/>
                <w:lang w:eastAsia="mk-MK"/>
              </w:rPr>
              <w:t>Засади</w:t>
            </w:r>
            <w:proofErr w:type="spellEnd"/>
            <w:r w:rsidRPr="00F84722">
              <w:rPr>
                <w:rFonts w:ascii="Times New Roman" w:hAnsi="Times New Roman"/>
                <w:lang w:eastAsia="mk-MK"/>
              </w:rPr>
              <w:t xml:space="preserve"> </w:t>
            </w:r>
            <w:proofErr w:type="spellStart"/>
            <w:r w:rsidRPr="00F84722">
              <w:rPr>
                <w:rFonts w:ascii="Times New Roman" w:hAnsi="Times New Roman"/>
                <w:lang w:eastAsia="mk-MK"/>
              </w:rPr>
              <w:t>од</w:t>
            </w:r>
            <w:proofErr w:type="spellEnd"/>
            <w:r w:rsidRPr="00F84722">
              <w:rPr>
                <w:rFonts w:ascii="Times New Roman" w:hAnsi="Times New Roman"/>
                <w:lang w:eastAsia="mk-MK"/>
              </w:rPr>
              <w:t xml:space="preserve"> </w:t>
            </w:r>
            <w:proofErr w:type="spellStart"/>
            <w:r w:rsidRPr="00F84722">
              <w:rPr>
                <w:rFonts w:ascii="Times New Roman" w:hAnsi="Times New Roman"/>
                <w:lang w:eastAsia="mk-MK"/>
              </w:rPr>
              <w:t>растенија</w:t>
            </w:r>
            <w:proofErr w:type="spellEnd"/>
            <w:r w:rsidRPr="00F84722">
              <w:rPr>
                <w:rFonts w:ascii="Times New Roman" w:hAnsi="Times New Roman"/>
                <w:lang w:eastAsia="mk-MK"/>
              </w:rPr>
              <w:t xml:space="preserve"> </w:t>
            </w:r>
            <w:proofErr w:type="spellStart"/>
            <w:r w:rsidRPr="00F84722">
              <w:rPr>
                <w:rFonts w:ascii="Times New Roman" w:hAnsi="Times New Roman"/>
                <w:lang w:eastAsia="mk-MK"/>
              </w:rPr>
              <w:t>во</w:t>
            </w:r>
            <w:proofErr w:type="spellEnd"/>
            <w:r w:rsidRPr="00F84722">
              <w:rPr>
                <w:rFonts w:ascii="Times New Roman" w:hAnsi="Times New Roman"/>
                <w:lang w:eastAsia="mk-MK"/>
              </w:rPr>
              <w:t xml:space="preserve"> </w:t>
            </w:r>
            <w:proofErr w:type="spellStart"/>
            <w:r w:rsidRPr="00F84722">
              <w:rPr>
                <w:rFonts w:ascii="Times New Roman" w:hAnsi="Times New Roman"/>
                <w:lang w:eastAsia="mk-MK"/>
              </w:rPr>
              <w:t>училишниот</w:t>
            </w:r>
            <w:proofErr w:type="spellEnd"/>
            <w:r w:rsidRPr="00F84722">
              <w:rPr>
                <w:rFonts w:ascii="Times New Roman" w:hAnsi="Times New Roman"/>
                <w:lang w:eastAsia="mk-MK"/>
              </w:rPr>
              <w:t xml:space="preserve"> </w:t>
            </w:r>
            <w:proofErr w:type="spellStart"/>
            <w:r w:rsidRPr="00F84722">
              <w:rPr>
                <w:rFonts w:ascii="Times New Roman" w:hAnsi="Times New Roman"/>
                <w:lang w:eastAsia="mk-MK"/>
              </w:rPr>
              <w:t>двор</w:t>
            </w:r>
            <w:proofErr w:type="spellEnd"/>
          </w:p>
        </w:tc>
        <w:tc>
          <w:tcPr>
            <w:tcW w:w="851" w:type="dxa"/>
            <w:tcBorders>
              <w:top w:val="nil"/>
              <w:left w:val="nil"/>
              <w:bottom w:val="single" w:sz="4" w:space="0" w:color="auto"/>
              <w:right w:val="single" w:sz="4" w:space="0" w:color="auto"/>
            </w:tcBorders>
            <w:noWrap/>
            <w:vAlign w:val="bottom"/>
          </w:tcPr>
          <w:p w14:paraId="65C9AECA"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3023" w:type="dxa"/>
            <w:tcBorders>
              <w:top w:val="nil"/>
              <w:left w:val="nil"/>
              <w:bottom w:val="single" w:sz="4" w:space="0" w:color="auto"/>
              <w:right w:val="single" w:sz="4" w:space="0" w:color="auto"/>
            </w:tcBorders>
            <w:noWrap/>
            <w:vAlign w:val="bottom"/>
          </w:tcPr>
          <w:p w14:paraId="05437765"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Октомври</w:t>
            </w:r>
            <w:proofErr w:type="spellEnd"/>
            <w:r>
              <w:rPr>
                <w:rFonts w:ascii="Times New Roman" w:hAnsi="Times New Roman"/>
                <w:lang w:eastAsia="mk-MK"/>
              </w:rPr>
              <w:t>/</w:t>
            </w:r>
            <w:proofErr w:type="spellStart"/>
            <w:r>
              <w:rPr>
                <w:rFonts w:ascii="Times New Roman" w:hAnsi="Times New Roman"/>
                <w:lang w:eastAsia="mk-MK"/>
              </w:rPr>
              <w:t>Април</w:t>
            </w:r>
            <w:proofErr w:type="spellEnd"/>
            <w:r w:rsidRPr="003257DB">
              <w:rPr>
                <w:rFonts w:ascii="Times New Roman" w:hAnsi="Times New Roman"/>
                <w:lang w:eastAsia="mk-MK"/>
              </w:rPr>
              <w:t> </w:t>
            </w:r>
          </w:p>
        </w:tc>
      </w:tr>
      <w:tr w:rsidR="00656648" w:rsidRPr="003257DB" w14:paraId="013486C3" w14:textId="77777777" w:rsidTr="00480604">
        <w:trPr>
          <w:trHeight w:val="392"/>
          <w:jc w:val="center"/>
        </w:trPr>
        <w:tc>
          <w:tcPr>
            <w:tcW w:w="4659" w:type="dxa"/>
            <w:gridSpan w:val="2"/>
            <w:tcBorders>
              <w:top w:val="nil"/>
              <w:left w:val="single" w:sz="4" w:space="0" w:color="auto"/>
              <w:bottom w:val="single" w:sz="4" w:space="0" w:color="auto"/>
              <w:right w:val="single" w:sz="4" w:space="0" w:color="auto"/>
            </w:tcBorders>
            <w:noWrap/>
            <w:vAlign w:val="bottom"/>
          </w:tcPr>
          <w:p w14:paraId="4D9129C5" w14:textId="77777777" w:rsidR="00656648" w:rsidRPr="003257DB" w:rsidRDefault="00656648" w:rsidP="00480604">
            <w:pPr>
              <w:pStyle w:val="NoSpacing"/>
              <w:rPr>
                <w:rFonts w:ascii="Times New Roman" w:hAnsi="Times New Roman"/>
                <w:b/>
              </w:rPr>
            </w:pPr>
            <w:r w:rsidRPr="003257DB">
              <w:rPr>
                <w:rFonts w:ascii="Times New Roman" w:hAnsi="Times New Roman"/>
                <w:b/>
              </w:rPr>
              <w:t>ВКУПНО</w:t>
            </w:r>
          </w:p>
        </w:tc>
        <w:tc>
          <w:tcPr>
            <w:tcW w:w="2409" w:type="dxa"/>
            <w:tcBorders>
              <w:top w:val="nil"/>
              <w:left w:val="nil"/>
              <w:bottom w:val="single" w:sz="4" w:space="0" w:color="auto"/>
              <w:right w:val="single" w:sz="4" w:space="0" w:color="auto"/>
            </w:tcBorders>
            <w:noWrap/>
            <w:vAlign w:val="bottom"/>
          </w:tcPr>
          <w:p w14:paraId="54FC4A2D"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4678" w:type="dxa"/>
            <w:tcBorders>
              <w:top w:val="nil"/>
              <w:left w:val="nil"/>
              <w:bottom w:val="single" w:sz="4" w:space="0" w:color="auto"/>
              <w:right w:val="single" w:sz="4" w:space="0" w:color="auto"/>
            </w:tcBorders>
            <w:noWrap/>
            <w:vAlign w:val="bottom"/>
          </w:tcPr>
          <w:p w14:paraId="6DB6717E"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851" w:type="dxa"/>
            <w:tcBorders>
              <w:top w:val="nil"/>
              <w:left w:val="nil"/>
              <w:bottom w:val="single" w:sz="4" w:space="0" w:color="auto"/>
              <w:right w:val="single" w:sz="4" w:space="0" w:color="auto"/>
            </w:tcBorders>
            <w:noWrap/>
            <w:vAlign w:val="bottom"/>
          </w:tcPr>
          <w:p w14:paraId="0B2CE41D"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7</w:t>
            </w:r>
          </w:p>
        </w:tc>
        <w:tc>
          <w:tcPr>
            <w:tcW w:w="3023" w:type="dxa"/>
            <w:tcBorders>
              <w:top w:val="nil"/>
              <w:left w:val="nil"/>
              <w:bottom w:val="single" w:sz="4" w:space="0" w:color="auto"/>
              <w:right w:val="single" w:sz="4" w:space="0" w:color="auto"/>
            </w:tcBorders>
            <w:shd w:val="clear" w:color="auto" w:fill="BFBFBF"/>
            <w:noWrap/>
            <w:vAlign w:val="bottom"/>
          </w:tcPr>
          <w:p w14:paraId="5437F165"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bl>
    <w:p w14:paraId="57229CDD" w14:textId="77777777" w:rsidR="00656648" w:rsidRDefault="00656648" w:rsidP="00656648">
      <w:pPr>
        <w:pStyle w:val="NoSpacing"/>
        <w:rPr>
          <w:rFonts w:ascii="Times New Roman" w:hAnsi="Times New Roman"/>
          <w:b/>
        </w:rPr>
      </w:pPr>
    </w:p>
    <w:p w14:paraId="65E8A2B3" w14:textId="77777777" w:rsidR="00656648" w:rsidRPr="00A7770C" w:rsidRDefault="00656648" w:rsidP="00656648">
      <w:pPr>
        <w:pStyle w:val="NoSpacing"/>
        <w:rPr>
          <w:rFonts w:ascii="Times New Roman" w:hAnsi="Times New Roman"/>
          <w:b/>
        </w:rPr>
      </w:pPr>
      <w:r>
        <w:rPr>
          <w:rFonts w:ascii="Times New Roman" w:hAnsi="Times New Roman"/>
          <w:b/>
        </w:rPr>
        <w:t>V.</w:t>
      </w:r>
      <w:r w:rsidRPr="00A7770C">
        <w:rPr>
          <w:rFonts w:ascii="Times New Roman" w:hAnsi="Times New Roman"/>
          <w:b/>
        </w:rPr>
        <w:t xml:space="preserve"> </w:t>
      </w:r>
      <w:r>
        <w:rPr>
          <w:rFonts w:ascii="Times New Roman" w:hAnsi="Times New Roman"/>
          <w:b/>
        </w:rPr>
        <w:t>ТЕМА: ОТПАД</w:t>
      </w:r>
    </w:p>
    <w:tbl>
      <w:tblPr>
        <w:tblW w:w="15608" w:type="dxa"/>
        <w:jc w:val="center"/>
        <w:tblLayout w:type="fixed"/>
        <w:tblLook w:val="04A0" w:firstRow="1" w:lastRow="0" w:firstColumn="1" w:lastColumn="0" w:noHBand="0" w:noVBand="1"/>
      </w:tblPr>
      <w:tblGrid>
        <w:gridCol w:w="491"/>
        <w:gridCol w:w="4344"/>
        <w:gridCol w:w="1984"/>
        <w:gridCol w:w="6096"/>
        <w:gridCol w:w="567"/>
        <w:gridCol w:w="2126"/>
      </w:tblGrid>
      <w:tr w:rsidR="00656648" w:rsidRPr="003257DB" w14:paraId="0DD1D74E"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tcPr>
          <w:p w14:paraId="28B69F38"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Еколошки</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содржини</w:t>
            </w:r>
            <w:proofErr w:type="spellEnd"/>
          </w:p>
        </w:tc>
        <w:tc>
          <w:tcPr>
            <w:tcW w:w="1984" w:type="dxa"/>
            <w:tcBorders>
              <w:top w:val="single" w:sz="4" w:space="0" w:color="auto"/>
              <w:left w:val="nil"/>
              <w:bottom w:val="single" w:sz="4" w:space="0" w:color="auto"/>
              <w:right w:val="single" w:sz="4" w:space="0" w:color="auto"/>
            </w:tcBorders>
            <w:noWrap/>
            <w:vAlign w:val="bottom"/>
          </w:tcPr>
          <w:p w14:paraId="0106FA4B"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Предмет</w:t>
            </w:r>
            <w:proofErr w:type="spellEnd"/>
          </w:p>
        </w:tc>
        <w:tc>
          <w:tcPr>
            <w:tcW w:w="6096" w:type="dxa"/>
            <w:tcBorders>
              <w:top w:val="single" w:sz="4" w:space="0" w:color="auto"/>
              <w:left w:val="nil"/>
              <w:bottom w:val="single" w:sz="4" w:space="0" w:color="auto"/>
              <w:right w:val="single" w:sz="4" w:space="0" w:color="auto"/>
            </w:tcBorders>
            <w:noWrap/>
            <w:vAlign w:val="bottom"/>
          </w:tcPr>
          <w:p w14:paraId="03BCC5A6"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Наставна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содржина</w:t>
            </w:r>
            <w:proofErr w:type="spellEnd"/>
          </w:p>
        </w:tc>
        <w:tc>
          <w:tcPr>
            <w:tcW w:w="567" w:type="dxa"/>
            <w:tcBorders>
              <w:top w:val="single" w:sz="4" w:space="0" w:color="auto"/>
              <w:left w:val="nil"/>
              <w:bottom w:val="single" w:sz="4" w:space="0" w:color="auto"/>
              <w:right w:val="single" w:sz="4" w:space="0" w:color="auto"/>
            </w:tcBorders>
            <w:noWrap/>
            <w:vAlign w:val="bottom"/>
          </w:tcPr>
          <w:p w14:paraId="7BF71FD5"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Бр</w:t>
            </w:r>
            <w:proofErr w:type="spellEnd"/>
            <w:r>
              <w:rPr>
                <w:rFonts w:ascii="Times New Roman" w:hAnsi="Times New Roman"/>
                <w:b/>
                <w:lang w:eastAsia="mk-MK"/>
              </w:rPr>
              <w:t>.</w:t>
            </w:r>
          </w:p>
        </w:tc>
        <w:tc>
          <w:tcPr>
            <w:tcW w:w="2126" w:type="dxa"/>
            <w:tcBorders>
              <w:top w:val="single" w:sz="4" w:space="0" w:color="auto"/>
              <w:left w:val="nil"/>
              <w:bottom w:val="single" w:sz="4" w:space="0" w:color="auto"/>
              <w:right w:val="single" w:sz="4" w:space="0" w:color="auto"/>
            </w:tcBorders>
            <w:noWrap/>
            <w:vAlign w:val="bottom"/>
          </w:tcPr>
          <w:p w14:paraId="528D325C" w14:textId="77777777" w:rsidR="00656648" w:rsidRPr="003257DB" w:rsidRDefault="00656648" w:rsidP="00480604">
            <w:pPr>
              <w:pStyle w:val="NoSpacing"/>
              <w:rPr>
                <w:rFonts w:ascii="Times New Roman" w:hAnsi="Times New Roman"/>
                <w:b/>
                <w:lang w:eastAsia="mk-MK"/>
              </w:rPr>
            </w:pPr>
            <w:proofErr w:type="spellStart"/>
            <w:r w:rsidRPr="003257DB">
              <w:rPr>
                <w:rFonts w:ascii="Times New Roman" w:hAnsi="Times New Roman"/>
                <w:b/>
                <w:lang w:eastAsia="mk-MK"/>
              </w:rPr>
              <w:t>Време</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реализација</w:t>
            </w:r>
            <w:proofErr w:type="spellEnd"/>
          </w:p>
        </w:tc>
      </w:tr>
      <w:tr w:rsidR="00656648" w:rsidRPr="003257DB" w14:paraId="61323499"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tcPr>
          <w:p w14:paraId="463D83AF" w14:textId="77777777" w:rsidR="00656648" w:rsidRPr="003257DB" w:rsidRDefault="00656648" w:rsidP="00480604">
            <w:pPr>
              <w:pStyle w:val="NoSpacing"/>
              <w:rPr>
                <w:rFonts w:ascii="Times New Roman" w:hAnsi="Times New Roman"/>
              </w:rPr>
            </w:pPr>
            <w:r w:rsidRPr="003257DB">
              <w:rPr>
                <w:rFonts w:ascii="Times New Roman" w:hAnsi="Times New Roman"/>
              </w:rPr>
              <w:t>1.</w:t>
            </w:r>
          </w:p>
        </w:tc>
        <w:tc>
          <w:tcPr>
            <w:tcW w:w="4344" w:type="dxa"/>
            <w:tcBorders>
              <w:top w:val="nil"/>
              <w:left w:val="nil"/>
              <w:bottom w:val="single" w:sz="4" w:space="0" w:color="auto"/>
              <w:right w:val="single" w:sz="4" w:space="0" w:color="auto"/>
            </w:tcBorders>
          </w:tcPr>
          <w:p w14:paraId="40F19AD4"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Видови</w:t>
            </w:r>
            <w:proofErr w:type="spellEnd"/>
            <w:r w:rsidRPr="003257DB">
              <w:rPr>
                <w:rFonts w:ascii="Times New Roman" w:hAnsi="Times New Roman"/>
              </w:rPr>
              <w:t xml:space="preserve"> </w:t>
            </w:r>
            <w:proofErr w:type="spellStart"/>
            <w:r w:rsidRPr="003257DB">
              <w:rPr>
                <w:rFonts w:ascii="Times New Roman" w:hAnsi="Times New Roman"/>
              </w:rPr>
              <w:t>отпад</w:t>
            </w:r>
            <w:proofErr w:type="spellEnd"/>
          </w:p>
        </w:tc>
        <w:tc>
          <w:tcPr>
            <w:tcW w:w="1984" w:type="dxa"/>
            <w:tcBorders>
              <w:top w:val="nil"/>
              <w:left w:val="nil"/>
              <w:bottom w:val="single" w:sz="4" w:space="0" w:color="auto"/>
              <w:right w:val="single" w:sz="4" w:space="0" w:color="auto"/>
            </w:tcBorders>
            <w:noWrap/>
            <w:vAlign w:val="bottom"/>
          </w:tcPr>
          <w:p w14:paraId="0FCD9115"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Математика</w:t>
            </w:r>
            <w:proofErr w:type="spellEnd"/>
            <w:r w:rsidRPr="003257DB">
              <w:rPr>
                <w:rFonts w:ascii="Times New Roman" w:hAnsi="Times New Roman"/>
                <w:lang w:eastAsia="mk-MK"/>
              </w:rPr>
              <w:t> </w:t>
            </w:r>
          </w:p>
        </w:tc>
        <w:tc>
          <w:tcPr>
            <w:tcW w:w="6096" w:type="dxa"/>
            <w:tcBorders>
              <w:top w:val="nil"/>
              <w:left w:val="nil"/>
              <w:bottom w:val="single" w:sz="4" w:space="0" w:color="auto"/>
              <w:right w:val="single" w:sz="4" w:space="0" w:color="auto"/>
            </w:tcBorders>
            <w:noWrap/>
            <w:vAlign w:val="bottom"/>
          </w:tcPr>
          <w:p w14:paraId="5C4392D7"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Разградливи</w:t>
            </w:r>
            <w:proofErr w:type="spellEnd"/>
            <w:r>
              <w:rPr>
                <w:rFonts w:ascii="Times New Roman" w:hAnsi="Times New Roman"/>
                <w:lang w:eastAsia="mk-MK"/>
              </w:rPr>
              <w:t xml:space="preserve"> и </w:t>
            </w:r>
            <w:proofErr w:type="spellStart"/>
            <w:r>
              <w:rPr>
                <w:rFonts w:ascii="Times New Roman" w:hAnsi="Times New Roman"/>
                <w:lang w:eastAsia="mk-MK"/>
              </w:rPr>
              <w:t>неразградливи</w:t>
            </w:r>
            <w:proofErr w:type="spellEnd"/>
            <w:r>
              <w:rPr>
                <w:rFonts w:ascii="Times New Roman" w:hAnsi="Times New Roman"/>
                <w:lang w:eastAsia="mk-MK"/>
              </w:rPr>
              <w:t xml:space="preserve"> </w:t>
            </w:r>
            <w:proofErr w:type="spellStart"/>
            <w:r>
              <w:rPr>
                <w:rFonts w:ascii="Times New Roman" w:hAnsi="Times New Roman"/>
                <w:lang w:eastAsia="mk-MK"/>
              </w:rPr>
              <w:t>материи</w:t>
            </w:r>
            <w:proofErr w:type="spellEnd"/>
            <w:r w:rsidRPr="003257DB">
              <w:rPr>
                <w:rFonts w:ascii="Times New Roman" w:hAnsi="Times New Roman"/>
                <w:lang w:eastAsia="mk-MK"/>
              </w:rPr>
              <w:t> </w:t>
            </w:r>
            <w:r>
              <w:rPr>
                <w:rFonts w:ascii="Times New Roman" w:hAnsi="Times New Roman"/>
                <w:lang w:eastAsia="mk-MK"/>
              </w:rPr>
              <w:t xml:space="preserve">– </w:t>
            </w:r>
            <w:proofErr w:type="spellStart"/>
            <w:r>
              <w:rPr>
                <w:rFonts w:ascii="Times New Roman" w:hAnsi="Times New Roman"/>
                <w:lang w:eastAsia="mk-MK"/>
              </w:rPr>
              <w:t>Работа</w:t>
            </w:r>
            <w:proofErr w:type="spellEnd"/>
            <w:r>
              <w:rPr>
                <w:rFonts w:ascii="Times New Roman" w:hAnsi="Times New Roman"/>
                <w:lang w:eastAsia="mk-MK"/>
              </w:rPr>
              <w:t xml:space="preserve"> </w:t>
            </w:r>
            <w:proofErr w:type="spellStart"/>
            <w:r>
              <w:rPr>
                <w:rFonts w:ascii="Times New Roman" w:hAnsi="Times New Roman"/>
                <w:lang w:eastAsia="mk-MK"/>
              </w:rPr>
              <w:t>со</w:t>
            </w:r>
            <w:proofErr w:type="spellEnd"/>
            <w:r>
              <w:rPr>
                <w:rFonts w:ascii="Times New Roman" w:hAnsi="Times New Roman"/>
                <w:lang w:eastAsia="mk-MK"/>
              </w:rPr>
              <w:t xml:space="preserve"> </w:t>
            </w:r>
            <w:proofErr w:type="spellStart"/>
            <w:r>
              <w:rPr>
                <w:rFonts w:ascii="Times New Roman" w:hAnsi="Times New Roman"/>
                <w:lang w:eastAsia="mk-MK"/>
              </w:rPr>
              <w:t>податоци</w:t>
            </w:r>
            <w:proofErr w:type="spellEnd"/>
          </w:p>
        </w:tc>
        <w:tc>
          <w:tcPr>
            <w:tcW w:w="567" w:type="dxa"/>
            <w:tcBorders>
              <w:top w:val="nil"/>
              <w:left w:val="nil"/>
              <w:bottom w:val="single" w:sz="4" w:space="0" w:color="auto"/>
              <w:right w:val="single" w:sz="4" w:space="0" w:color="auto"/>
            </w:tcBorders>
            <w:noWrap/>
            <w:vAlign w:val="bottom"/>
          </w:tcPr>
          <w:p w14:paraId="2765357F"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2126" w:type="dxa"/>
            <w:tcBorders>
              <w:top w:val="nil"/>
              <w:left w:val="nil"/>
              <w:bottom w:val="single" w:sz="4" w:space="0" w:color="auto"/>
              <w:right w:val="single" w:sz="4" w:space="0" w:color="auto"/>
            </w:tcBorders>
            <w:noWrap/>
            <w:vAlign w:val="bottom"/>
          </w:tcPr>
          <w:p w14:paraId="70C2187C"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Октомври</w:t>
            </w:r>
            <w:proofErr w:type="spellEnd"/>
            <w:r>
              <w:rPr>
                <w:rFonts w:ascii="Times New Roman" w:hAnsi="Times New Roman"/>
                <w:lang w:eastAsia="mk-MK"/>
              </w:rPr>
              <w:t>/</w:t>
            </w:r>
            <w:proofErr w:type="spellStart"/>
            <w:r>
              <w:rPr>
                <w:rFonts w:ascii="Times New Roman" w:hAnsi="Times New Roman"/>
                <w:lang w:eastAsia="mk-MK"/>
              </w:rPr>
              <w:t>ноември</w:t>
            </w:r>
            <w:proofErr w:type="spellEnd"/>
            <w:r w:rsidRPr="003257DB">
              <w:rPr>
                <w:rFonts w:ascii="Times New Roman" w:hAnsi="Times New Roman"/>
                <w:lang w:eastAsia="mk-MK"/>
              </w:rPr>
              <w:t> </w:t>
            </w:r>
          </w:p>
        </w:tc>
      </w:tr>
      <w:tr w:rsidR="00656648" w:rsidRPr="003257DB" w14:paraId="3B37E3F8"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tcPr>
          <w:p w14:paraId="5E18AC9E" w14:textId="77777777" w:rsidR="00656648" w:rsidRPr="003257DB" w:rsidRDefault="00656648" w:rsidP="00480604">
            <w:pPr>
              <w:pStyle w:val="NoSpacing"/>
              <w:rPr>
                <w:rFonts w:ascii="Times New Roman" w:hAnsi="Times New Roman"/>
              </w:rPr>
            </w:pPr>
            <w:r w:rsidRPr="003257DB">
              <w:rPr>
                <w:rFonts w:ascii="Times New Roman" w:hAnsi="Times New Roman"/>
              </w:rPr>
              <w:t>4.</w:t>
            </w:r>
          </w:p>
        </w:tc>
        <w:tc>
          <w:tcPr>
            <w:tcW w:w="4344" w:type="dxa"/>
            <w:tcBorders>
              <w:top w:val="nil"/>
              <w:left w:val="nil"/>
              <w:bottom w:val="single" w:sz="4" w:space="0" w:color="auto"/>
              <w:right w:val="single" w:sz="4" w:space="0" w:color="auto"/>
            </w:tcBorders>
          </w:tcPr>
          <w:p w14:paraId="73A31DD6"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Рециклирање</w:t>
            </w:r>
            <w:proofErr w:type="spellEnd"/>
            <w:r w:rsidRPr="003257DB">
              <w:rPr>
                <w:rFonts w:ascii="Times New Roman" w:hAnsi="Times New Roman"/>
              </w:rPr>
              <w:t xml:space="preserve"> </w:t>
            </w:r>
          </w:p>
        </w:tc>
        <w:tc>
          <w:tcPr>
            <w:tcW w:w="1984" w:type="dxa"/>
            <w:tcBorders>
              <w:top w:val="nil"/>
              <w:left w:val="nil"/>
              <w:bottom w:val="single" w:sz="4" w:space="0" w:color="auto"/>
              <w:right w:val="single" w:sz="4" w:space="0" w:color="auto"/>
            </w:tcBorders>
            <w:noWrap/>
            <w:vAlign w:val="bottom"/>
          </w:tcPr>
          <w:p w14:paraId="53BC7EEC"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Техничко</w:t>
            </w:r>
            <w:proofErr w:type="spellEnd"/>
            <w:r>
              <w:rPr>
                <w:rFonts w:ascii="Times New Roman" w:hAnsi="Times New Roman"/>
                <w:lang w:eastAsia="mk-MK"/>
              </w:rPr>
              <w:t xml:space="preserve"> </w:t>
            </w:r>
            <w:proofErr w:type="spellStart"/>
            <w:r>
              <w:rPr>
                <w:rFonts w:ascii="Times New Roman" w:hAnsi="Times New Roman"/>
                <w:lang w:eastAsia="mk-MK"/>
              </w:rPr>
              <w:t>образование</w:t>
            </w:r>
            <w:proofErr w:type="spellEnd"/>
            <w:r w:rsidRPr="003257DB">
              <w:rPr>
                <w:rFonts w:ascii="Times New Roman" w:hAnsi="Times New Roman"/>
                <w:lang w:eastAsia="mk-MK"/>
              </w:rPr>
              <w:t>   </w:t>
            </w:r>
          </w:p>
        </w:tc>
        <w:tc>
          <w:tcPr>
            <w:tcW w:w="6096" w:type="dxa"/>
            <w:tcBorders>
              <w:top w:val="nil"/>
              <w:left w:val="nil"/>
              <w:bottom w:val="single" w:sz="4" w:space="0" w:color="auto"/>
              <w:right w:val="single" w:sz="4" w:space="0" w:color="auto"/>
            </w:tcBorders>
            <w:noWrap/>
            <w:vAlign w:val="bottom"/>
          </w:tcPr>
          <w:p w14:paraId="015DF808"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Хартија</w:t>
            </w:r>
            <w:proofErr w:type="spellEnd"/>
            <w:r>
              <w:rPr>
                <w:rFonts w:ascii="Times New Roman" w:hAnsi="Times New Roman"/>
                <w:lang w:eastAsia="mk-MK"/>
              </w:rPr>
              <w:t xml:space="preserve"> и </w:t>
            </w:r>
            <w:proofErr w:type="spellStart"/>
            <w:r>
              <w:rPr>
                <w:rFonts w:ascii="Times New Roman" w:hAnsi="Times New Roman"/>
                <w:lang w:eastAsia="mk-MK"/>
              </w:rPr>
              <w:t>пластика</w:t>
            </w:r>
            <w:proofErr w:type="spellEnd"/>
            <w:r>
              <w:rPr>
                <w:rFonts w:ascii="Times New Roman" w:hAnsi="Times New Roman"/>
                <w:lang w:eastAsia="mk-MK"/>
              </w:rPr>
              <w:t xml:space="preserve"> </w:t>
            </w:r>
            <w:proofErr w:type="spellStart"/>
            <w:r>
              <w:rPr>
                <w:rFonts w:ascii="Times New Roman" w:hAnsi="Times New Roman"/>
                <w:lang w:eastAsia="mk-MK"/>
              </w:rPr>
              <w:t>за</w:t>
            </w:r>
            <w:proofErr w:type="spellEnd"/>
            <w:r>
              <w:rPr>
                <w:rFonts w:ascii="Times New Roman" w:hAnsi="Times New Roman"/>
                <w:lang w:eastAsia="mk-MK"/>
              </w:rPr>
              <w:t xml:space="preserve"> </w:t>
            </w:r>
            <w:proofErr w:type="spellStart"/>
            <w:r>
              <w:rPr>
                <w:rFonts w:ascii="Times New Roman" w:hAnsi="Times New Roman"/>
                <w:lang w:eastAsia="mk-MK"/>
              </w:rPr>
              <w:t>рециклирање</w:t>
            </w:r>
            <w:proofErr w:type="spellEnd"/>
          </w:p>
        </w:tc>
        <w:tc>
          <w:tcPr>
            <w:tcW w:w="567" w:type="dxa"/>
            <w:tcBorders>
              <w:top w:val="nil"/>
              <w:left w:val="nil"/>
              <w:bottom w:val="single" w:sz="4" w:space="0" w:color="auto"/>
              <w:right w:val="single" w:sz="4" w:space="0" w:color="auto"/>
            </w:tcBorders>
            <w:noWrap/>
            <w:vAlign w:val="bottom"/>
          </w:tcPr>
          <w:p w14:paraId="0D010BA6"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2126" w:type="dxa"/>
            <w:tcBorders>
              <w:top w:val="nil"/>
              <w:left w:val="nil"/>
              <w:bottom w:val="single" w:sz="4" w:space="0" w:color="auto"/>
              <w:right w:val="single" w:sz="4" w:space="0" w:color="auto"/>
            </w:tcBorders>
            <w:noWrap/>
            <w:vAlign w:val="bottom"/>
          </w:tcPr>
          <w:p w14:paraId="7C289061"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Октомври</w:t>
            </w:r>
            <w:proofErr w:type="spellEnd"/>
            <w:r>
              <w:rPr>
                <w:rFonts w:ascii="Times New Roman" w:hAnsi="Times New Roman"/>
                <w:lang w:eastAsia="mk-MK"/>
              </w:rPr>
              <w:t>/</w:t>
            </w:r>
            <w:proofErr w:type="spellStart"/>
            <w:r>
              <w:rPr>
                <w:rFonts w:ascii="Times New Roman" w:hAnsi="Times New Roman"/>
                <w:lang w:eastAsia="mk-MK"/>
              </w:rPr>
              <w:t>ноември</w:t>
            </w:r>
            <w:proofErr w:type="spellEnd"/>
            <w:r w:rsidRPr="003257DB">
              <w:rPr>
                <w:rFonts w:ascii="Times New Roman" w:hAnsi="Times New Roman"/>
                <w:lang w:eastAsia="mk-MK"/>
              </w:rPr>
              <w:t> </w:t>
            </w:r>
          </w:p>
        </w:tc>
      </w:tr>
      <w:tr w:rsidR="00656648" w:rsidRPr="003257DB" w14:paraId="3B384711"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tcPr>
          <w:p w14:paraId="6A317396" w14:textId="77777777" w:rsidR="00656648" w:rsidRPr="003257DB" w:rsidRDefault="00656648" w:rsidP="00480604">
            <w:pPr>
              <w:pStyle w:val="NoSpacing"/>
              <w:rPr>
                <w:rFonts w:ascii="Times New Roman" w:hAnsi="Times New Roman"/>
              </w:rPr>
            </w:pPr>
            <w:r w:rsidRPr="003257DB">
              <w:rPr>
                <w:rFonts w:ascii="Times New Roman" w:hAnsi="Times New Roman"/>
              </w:rPr>
              <w:t>5.</w:t>
            </w:r>
          </w:p>
        </w:tc>
        <w:tc>
          <w:tcPr>
            <w:tcW w:w="4344" w:type="dxa"/>
            <w:tcBorders>
              <w:top w:val="nil"/>
              <w:left w:val="nil"/>
              <w:bottom w:val="single" w:sz="4" w:space="0" w:color="auto"/>
              <w:right w:val="single" w:sz="4" w:space="0" w:color="auto"/>
            </w:tcBorders>
          </w:tcPr>
          <w:p w14:paraId="062C412D"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Реупотреба</w:t>
            </w:r>
            <w:proofErr w:type="spellEnd"/>
            <w:r w:rsidRPr="003257DB">
              <w:rPr>
                <w:rFonts w:ascii="Times New Roman" w:hAnsi="Times New Roman"/>
              </w:rPr>
              <w:t xml:space="preserve"> </w:t>
            </w:r>
          </w:p>
        </w:tc>
        <w:tc>
          <w:tcPr>
            <w:tcW w:w="1984" w:type="dxa"/>
            <w:tcBorders>
              <w:top w:val="nil"/>
              <w:left w:val="nil"/>
              <w:bottom w:val="single" w:sz="4" w:space="0" w:color="auto"/>
              <w:right w:val="single" w:sz="4" w:space="0" w:color="auto"/>
            </w:tcBorders>
            <w:noWrap/>
            <w:vAlign w:val="bottom"/>
          </w:tcPr>
          <w:p w14:paraId="6ACCFC3D"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Техничко</w:t>
            </w:r>
            <w:proofErr w:type="spellEnd"/>
            <w:r>
              <w:rPr>
                <w:rFonts w:ascii="Times New Roman" w:hAnsi="Times New Roman"/>
                <w:lang w:eastAsia="mk-MK"/>
              </w:rPr>
              <w:t xml:space="preserve"> </w:t>
            </w:r>
            <w:proofErr w:type="spellStart"/>
            <w:r>
              <w:rPr>
                <w:rFonts w:ascii="Times New Roman" w:hAnsi="Times New Roman"/>
                <w:lang w:eastAsia="mk-MK"/>
              </w:rPr>
              <w:t>образование</w:t>
            </w:r>
            <w:proofErr w:type="spellEnd"/>
            <w:r w:rsidRPr="003257DB">
              <w:rPr>
                <w:rFonts w:ascii="Times New Roman" w:hAnsi="Times New Roman"/>
                <w:lang w:eastAsia="mk-MK"/>
              </w:rPr>
              <w:t>  </w:t>
            </w:r>
          </w:p>
        </w:tc>
        <w:tc>
          <w:tcPr>
            <w:tcW w:w="6096" w:type="dxa"/>
            <w:tcBorders>
              <w:top w:val="nil"/>
              <w:left w:val="nil"/>
              <w:bottom w:val="single" w:sz="4" w:space="0" w:color="auto"/>
              <w:right w:val="single" w:sz="4" w:space="0" w:color="auto"/>
            </w:tcBorders>
            <w:noWrap/>
            <w:vAlign w:val="bottom"/>
          </w:tcPr>
          <w:p w14:paraId="54F5A665"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Повторна</w:t>
            </w:r>
            <w:proofErr w:type="spellEnd"/>
            <w:r>
              <w:rPr>
                <w:rFonts w:ascii="Times New Roman" w:hAnsi="Times New Roman"/>
                <w:lang w:eastAsia="mk-MK"/>
              </w:rPr>
              <w:t xml:space="preserve"> </w:t>
            </w:r>
            <w:proofErr w:type="spellStart"/>
            <w:r>
              <w:rPr>
                <w:rFonts w:ascii="Times New Roman" w:hAnsi="Times New Roman"/>
                <w:lang w:eastAsia="mk-MK"/>
              </w:rPr>
              <w:t>употреба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предмети</w:t>
            </w:r>
            <w:proofErr w:type="spellEnd"/>
            <w:r>
              <w:rPr>
                <w:rFonts w:ascii="Times New Roman" w:hAnsi="Times New Roman"/>
                <w:lang w:eastAsia="mk-MK"/>
              </w:rPr>
              <w:t xml:space="preserve"> и </w:t>
            </w:r>
            <w:proofErr w:type="spellStart"/>
            <w:r>
              <w:rPr>
                <w:rFonts w:ascii="Times New Roman" w:hAnsi="Times New Roman"/>
                <w:lang w:eastAsia="mk-MK"/>
              </w:rPr>
              <w:t>амбалажа</w:t>
            </w:r>
            <w:proofErr w:type="spellEnd"/>
          </w:p>
          <w:p w14:paraId="6EFD62CE"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Карактеристики</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материјалите-природни</w:t>
            </w:r>
            <w:proofErr w:type="spellEnd"/>
            <w:r>
              <w:rPr>
                <w:rFonts w:ascii="Times New Roman" w:hAnsi="Times New Roman"/>
                <w:lang w:eastAsia="mk-MK"/>
              </w:rPr>
              <w:t xml:space="preserve"> и </w:t>
            </w:r>
            <w:proofErr w:type="spellStart"/>
            <w:r>
              <w:rPr>
                <w:rFonts w:ascii="Times New Roman" w:hAnsi="Times New Roman"/>
                <w:lang w:eastAsia="mk-MK"/>
              </w:rPr>
              <w:t>вештачки</w:t>
            </w:r>
            <w:proofErr w:type="spellEnd"/>
          </w:p>
        </w:tc>
        <w:tc>
          <w:tcPr>
            <w:tcW w:w="567" w:type="dxa"/>
            <w:tcBorders>
              <w:top w:val="nil"/>
              <w:left w:val="nil"/>
              <w:bottom w:val="single" w:sz="4" w:space="0" w:color="auto"/>
              <w:right w:val="single" w:sz="4" w:space="0" w:color="auto"/>
            </w:tcBorders>
            <w:noWrap/>
            <w:vAlign w:val="bottom"/>
          </w:tcPr>
          <w:p w14:paraId="09C46B2E"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4F507E61"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2</w:t>
            </w:r>
          </w:p>
        </w:tc>
        <w:tc>
          <w:tcPr>
            <w:tcW w:w="2126" w:type="dxa"/>
            <w:tcBorders>
              <w:top w:val="nil"/>
              <w:left w:val="nil"/>
              <w:bottom w:val="single" w:sz="4" w:space="0" w:color="auto"/>
              <w:right w:val="single" w:sz="4" w:space="0" w:color="auto"/>
            </w:tcBorders>
            <w:noWrap/>
            <w:vAlign w:val="bottom"/>
          </w:tcPr>
          <w:p w14:paraId="5E0D31B1"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Октомври</w:t>
            </w:r>
            <w:proofErr w:type="spellEnd"/>
            <w:r>
              <w:rPr>
                <w:rFonts w:ascii="Times New Roman" w:hAnsi="Times New Roman"/>
                <w:lang w:eastAsia="mk-MK"/>
              </w:rPr>
              <w:t>/</w:t>
            </w:r>
            <w:proofErr w:type="spellStart"/>
            <w:r>
              <w:rPr>
                <w:rFonts w:ascii="Times New Roman" w:hAnsi="Times New Roman"/>
                <w:lang w:eastAsia="mk-MK"/>
              </w:rPr>
              <w:t>ноември</w:t>
            </w:r>
            <w:proofErr w:type="spellEnd"/>
            <w:r w:rsidRPr="003257DB">
              <w:rPr>
                <w:rFonts w:ascii="Times New Roman" w:hAnsi="Times New Roman"/>
                <w:lang w:eastAsia="mk-MK"/>
              </w:rPr>
              <w:t> </w:t>
            </w:r>
            <w:proofErr w:type="spellStart"/>
            <w:r>
              <w:rPr>
                <w:rFonts w:ascii="Times New Roman" w:hAnsi="Times New Roman"/>
                <w:lang w:eastAsia="mk-MK"/>
              </w:rPr>
              <w:t>Ноември</w:t>
            </w:r>
            <w:proofErr w:type="spellEnd"/>
            <w:r w:rsidRPr="003257DB">
              <w:rPr>
                <w:rFonts w:ascii="Times New Roman" w:hAnsi="Times New Roman"/>
                <w:lang w:eastAsia="mk-MK"/>
              </w:rPr>
              <w:t> </w:t>
            </w:r>
          </w:p>
        </w:tc>
      </w:tr>
      <w:tr w:rsidR="00656648" w:rsidRPr="003257DB" w14:paraId="5B4A8C1F" w14:textId="77777777" w:rsidTr="00480604">
        <w:trPr>
          <w:trHeight w:val="416"/>
          <w:jc w:val="center"/>
        </w:trPr>
        <w:tc>
          <w:tcPr>
            <w:tcW w:w="491" w:type="dxa"/>
            <w:tcBorders>
              <w:top w:val="nil"/>
              <w:left w:val="single" w:sz="4" w:space="0" w:color="auto"/>
              <w:bottom w:val="single" w:sz="4" w:space="0" w:color="auto"/>
              <w:right w:val="single" w:sz="4" w:space="0" w:color="auto"/>
            </w:tcBorders>
            <w:noWrap/>
          </w:tcPr>
          <w:p w14:paraId="790B2300" w14:textId="77777777" w:rsidR="00656648" w:rsidRPr="003257DB" w:rsidRDefault="00656648" w:rsidP="00480604">
            <w:pPr>
              <w:pStyle w:val="NoSpacing"/>
              <w:rPr>
                <w:rFonts w:ascii="Times New Roman" w:hAnsi="Times New Roman"/>
              </w:rPr>
            </w:pPr>
            <w:r w:rsidRPr="003257DB">
              <w:rPr>
                <w:rFonts w:ascii="Times New Roman" w:hAnsi="Times New Roman"/>
              </w:rPr>
              <w:t>7.</w:t>
            </w:r>
          </w:p>
        </w:tc>
        <w:tc>
          <w:tcPr>
            <w:tcW w:w="4344" w:type="dxa"/>
            <w:tcBorders>
              <w:top w:val="nil"/>
              <w:left w:val="nil"/>
              <w:bottom w:val="single" w:sz="4" w:space="0" w:color="auto"/>
              <w:right w:val="single" w:sz="4" w:space="0" w:color="auto"/>
            </w:tcBorders>
          </w:tcPr>
          <w:p w14:paraId="3B4AB04F"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Влијанието</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отпадот</w:t>
            </w:r>
            <w:proofErr w:type="spellEnd"/>
            <w:r w:rsidRPr="003257DB">
              <w:rPr>
                <w:rFonts w:ascii="Times New Roman" w:hAnsi="Times New Roman"/>
              </w:rPr>
              <w:t xml:space="preserve"> </w:t>
            </w:r>
            <w:proofErr w:type="spellStart"/>
            <w:r w:rsidRPr="003257DB">
              <w:rPr>
                <w:rFonts w:ascii="Times New Roman" w:hAnsi="Times New Roman"/>
              </w:rPr>
              <w:t>врз</w:t>
            </w:r>
            <w:proofErr w:type="spellEnd"/>
            <w:r w:rsidRPr="003257DB">
              <w:rPr>
                <w:rFonts w:ascii="Times New Roman" w:hAnsi="Times New Roman"/>
              </w:rPr>
              <w:t xml:space="preserve"> </w:t>
            </w:r>
            <w:proofErr w:type="spellStart"/>
            <w:r w:rsidRPr="003257DB">
              <w:rPr>
                <w:rFonts w:ascii="Times New Roman" w:hAnsi="Times New Roman"/>
              </w:rPr>
              <w:t>здравјето</w:t>
            </w:r>
            <w:proofErr w:type="spellEnd"/>
            <w:r w:rsidRPr="003257DB">
              <w:rPr>
                <w:rFonts w:ascii="Times New Roman" w:hAnsi="Times New Roman"/>
              </w:rPr>
              <w:t xml:space="preserve"> и </w:t>
            </w:r>
            <w:proofErr w:type="spellStart"/>
            <w:r w:rsidRPr="003257DB">
              <w:rPr>
                <w:rFonts w:ascii="Times New Roman" w:hAnsi="Times New Roman"/>
              </w:rPr>
              <w:t>средината</w:t>
            </w:r>
            <w:proofErr w:type="spellEnd"/>
          </w:p>
        </w:tc>
        <w:tc>
          <w:tcPr>
            <w:tcW w:w="1984" w:type="dxa"/>
            <w:tcBorders>
              <w:top w:val="nil"/>
              <w:left w:val="nil"/>
              <w:bottom w:val="single" w:sz="4" w:space="0" w:color="auto"/>
              <w:right w:val="single" w:sz="4" w:space="0" w:color="auto"/>
            </w:tcBorders>
            <w:noWrap/>
            <w:vAlign w:val="bottom"/>
          </w:tcPr>
          <w:p w14:paraId="3B5AA389"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Техничко</w:t>
            </w:r>
            <w:proofErr w:type="spellEnd"/>
            <w:r>
              <w:rPr>
                <w:rFonts w:ascii="Times New Roman" w:hAnsi="Times New Roman"/>
                <w:lang w:eastAsia="mk-MK"/>
              </w:rPr>
              <w:t xml:space="preserve"> </w:t>
            </w:r>
            <w:proofErr w:type="spellStart"/>
            <w:r>
              <w:rPr>
                <w:rFonts w:ascii="Times New Roman" w:hAnsi="Times New Roman"/>
                <w:lang w:eastAsia="mk-MK"/>
              </w:rPr>
              <w:t>образование</w:t>
            </w:r>
            <w:proofErr w:type="spellEnd"/>
            <w:r w:rsidRPr="003257DB">
              <w:rPr>
                <w:rFonts w:ascii="Times New Roman" w:hAnsi="Times New Roman"/>
                <w:lang w:eastAsia="mk-MK"/>
              </w:rPr>
              <w:t>  </w:t>
            </w:r>
          </w:p>
        </w:tc>
        <w:tc>
          <w:tcPr>
            <w:tcW w:w="6096" w:type="dxa"/>
            <w:tcBorders>
              <w:top w:val="nil"/>
              <w:left w:val="nil"/>
              <w:bottom w:val="single" w:sz="4" w:space="0" w:color="auto"/>
              <w:right w:val="single" w:sz="4" w:space="0" w:color="auto"/>
            </w:tcBorders>
            <w:noWrap/>
            <w:vAlign w:val="bottom"/>
          </w:tcPr>
          <w:p w14:paraId="1F409AA2"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Штетни</w:t>
            </w:r>
            <w:proofErr w:type="spellEnd"/>
            <w:r>
              <w:rPr>
                <w:rFonts w:ascii="Times New Roman" w:hAnsi="Times New Roman"/>
                <w:lang w:eastAsia="mk-MK"/>
              </w:rPr>
              <w:t xml:space="preserve"> </w:t>
            </w:r>
            <w:proofErr w:type="spellStart"/>
            <w:r>
              <w:rPr>
                <w:rFonts w:ascii="Times New Roman" w:hAnsi="Times New Roman"/>
                <w:lang w:eastAsia="mk-MK"/>
              </w:rPr>
              <w:t>материи</w:t>
            </w:r>
            <w:proofErr w:type="spellEnd"/>
            <w:r>
              <w:rPr>
                <w:rFonts w:ascii="Times New Roman" w:hAnsi="Times New Roman"/>
                <w:lang w:eastAsia="mk-MK"/>
              </w:rPr>
              <w:t xml:space="preserve"> </w:t>
            </w:r>
            <w:proofErr w:type="spellStart"/>
            <w:r>
              <w:rPr>
                <w:rFonts w:ascii="Times New Roman" w:hAnsi="Times New Roman"/>
                <w:lang w:eastAsia="mk-MK"/>
              </w:rPr>
              <w:t>во</w:t>
            </w:r>
            <w:proofErr w:type="spellEnd"/>
            <w:r>
              <w:rPr>
                <w:rFonts w:ascii="Times New Roman" w:hAnsi="Times New Roman"/>
                <w:lang w:eastAsia="mk-MK"/>
              </w:rPr>
              <w:t xml:space="preserve"> </w:t>
            </w:r>
            <w:proofErr w:type="spellStart"/>
            <w:r>
              <w:rPr>
                <w:rFonts w:ascii="Times New Roman" w:hAnsi="Times New Roman"/>
                <w:lang w:eastAsia="mk-MK"/>
              </w:rPr>
              <w:t>предмети</w:t>
            </w:r>
            <w:proofErr w:type="spellEnd"/>
            <w:r>
              <w:rPr>
                <w:rFonts w:ascii="Times New Roman" w:hAnsi="Times New Roman"/>
                <w:lang w:eastAsia="mk-MK"/>
              </w:rPr>
              <w:t xml:space="preserve"> </w:t>
            </w:r>
            <w:proofErr w:type="spellStart"/>
            <w:r>
              <w:rPr>
                <w:rFonts w:ascii="Times New Roman" w:hAnsi="Times New Roman"/>
                <w:lang w:eastAsia="mk-MK"/>
              </w:rPr>
              <w:t>за</w:t>
            </w:r>
            <w:proofErr w:type="spellEnd"/>
            <w:r>
              <w:rPr>
                <w:rFonts w:ascii="Times New Roman" w:hAnsi="Times New Roman"/>
                <w:lang w:eastAsia="mk-MK"/>
              </w:rPr>
              <w:t xml:space="preserve"> </w:t>
            </w:r>
            <w:proofErr w:type="spellStart"/>
            <w:r>
              <w:rPr>
                <w:rFonts w:ascii="Times New Roman" w:hAnsi="Times New Roman"/>
                <w:lang w:eastAsia="mk-MK"/>
              </w:rPr>
              <w:t>амбалажа</w:t>
            </w:r>
            <w:proofErr w:type="spellEnd"/>
            <w:r w:rsidRPr="003257DB">
              <w:rPr>
                <w:rFonts w:ascii="Times New Roman" w:hAnsi="Times New Roman"/>
                <w:lang w:eastAsia="mk-MK"/>
              </w:rPr>
              <w:t> </w:t>
            </w:r>
          </w:p>
        </w:tc>
        <w:tc>
          <w:tcPr>
            <w:tcW w:w="567" w:type="dxa"/>
            <w:tcBorders>
              <w:top w:val="nil"/>
              <w:left w:val="nil"/>
              <w:bottom w:val="single" w:sz="4" w:space="0" w:color="auto"/>
              <w:right w:val="single" w:sz="4" w:space="0" w:color="auto"/>
            </w:tcBorders>
            <w:noWrap/>
            <w:vAlign w:val="bottom"/>
          </w:tcPr>
          <w:p w14:paraId="0C7906DB"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2126" w:type="dxa"/>
            <w:tcBorders>
              <w:top w:val="nil"/>
              <w:left w:val="nil"/>
              <w:bottom w:val="single" w:sz="4" w:space="0" w:color="auto"/>
              <w:right w:val="single" w:sz="4" w:space="0" w:color="auto"/>
            </w:tcBorders>
            <w:noWrap/>
            <w:vAlign w:val="bottom"/>
          </w:tcPr>
          <w:p w14:paraId="1A08B669"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Октомври</w:t>
            </w:r>
            <w:proofErr w:type="spellEnd"/>
            <w:r>
              <w:rPr>
                <w:rFonts w:ascii="Times New Roman" w:hAnsi="Times New Roman"/>
                <w:lang w:eastAsia="mk-MK"/>
              </w:rPr>
              <w:t>/</w:t>
            </w:r>
            <w:proofErr w:type="spellStart"/>
            <w:r>
              <w:rPr>
                <w:rFonts w:ascii="Times New Roman" w:hAnsi="Times New Roman"/>
                <w:lang w:eastAsia="mk-MK"/>
              </w:rPr>
              <w:t>ноември</w:t>
            </w:r>
            <w:proofErr w:type="spellEnd"/>
            <w:r w:rsidRPr="003257DB">
              <w:rPr>
                <w:rFonts w:ascii="Times New Roman" w:hAnsi="Times New Roman"/>
                <w:lang w:eastAsia="mk-MK"/>
              </w:rPr>
              <w:t> </w:t>
            </w:r>
          </w:p>
        </w:tc>
      </w:tr>
      <w:tr w:rsidR="00656648" w:rsidRPr="003257DB" w14:paraId="420859FD"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tcPr>
          <w:p w14:paraId="55EE6105" w14:textId="77777777" w:rsidR="00656648" w:rsidRPr="003257DB" w:rsidRDefault="00656648" w:rsidP="00480604">
            <w:pPr>
              <w:pStyle w:val="NoSpacing"/>
              <w:rPr>
                <w:rFonts w:ascii="Times New Roman" w:hAnsi="Times New Roman"/>
              </w:rPr>
            </w:pPr>
            <w:r w:rsidRPr="003257DB">
              <w:rPr>
                <w:rFonts w:ascii="Times New Roman" w:hAnsi="Times New Roman"/>
              </w:rPr>
              <w:t>8.</w:t>
            </w:r>
          </w:p>
        </w:tc>
        <w:tc>
          <w:tcPr>
            <w:tcW w:w="4344" w:type="dxa"/>
            <w:tcBorders>
              <w:top w:val="nil"/>
              <w:left w:val="nil"/>
              <w:bottom w:val="single" w:sz="4" w:space="0" w:color="auto"/>
              <w:right w:val="single" w:sz="4" w:space="0" w:color="auto"/>
            </w:tcBorders>
          </w:tcPr>
          <w:p w14:paraId="350CDBE7"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Подигање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свеста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пошироката</w:t>
            </w:r>
            <w:proofErr w:type="spellEnd"/>
            <w:r w:rsidRPr="003257DB">
              <w:rPr>
                <w:rFonts w:ascii="Times New Roman" w:hAnsi="Times New Roman"/>
              </w:rPr>
              <w:t xml:space="preserve"> </w:t>
            </w:r>
            <w:proofErr w:type="spellStart"/>
            <w:r w:rsidRPr="003257DB">
              <w:rPr>
                <w:rFonts w:ascii="Times New Roman" w:hAnsi="Times New Roman"/>
              </w:rPr>
              <w:t>заедница</w:t>
            </w:r>
            <w:proofErr w:type="spellEnd"/>
            <w:r w:rsidRPr="003257DB">
              <w:rPr>
                <w:rFonts w:ascii="Times New Roman" w:hAnsi="Times New Roman"/>
              </w:rPr>
              <w:t xml:space="preserve"> </w:t>
            </w:r>
            <w:proofErr w:type="spellStart"/>
            <w:r w:rsidRPr="003257DB">
              <w:rPr>
                <w:rFonts w:ascii="Times New Roman" w:hAnsi="Times New Roman"/>
              </w:rPr>
              <w:t>за</w:t>
            </w:r>
            <w:proofErr w:type="spellEnd"/>
            <w:r w:rsidRPr="003257DB">
              <w:rPr>
                <w:rFonts w:ascii="Times New Roman" w:hAnsi="Times New Roman"/>
              </w:rPr>
              <w:t xml:space="preserve"> </w:t>
            </w:r>
            <w:proofErr w:type="spellStart"/>
            <w:r w:rsidRPr="003257DB">
              <w:rPr>
                <w:rFonts w:ascii="Times New Roman" w:hAnsi="Times New Roman"/>
              </w:rPr>
              <w:t>управување</w:t>
            </w:r>
            <w:proofErr w:type="spellEnd"/>
            <w:r w:rsidRPr="003257DB">
              <w:rPr>
                <w:rFonts w:ascii="Times New Roman" w:hAnsi="Times New Roman"/>
              </w:rPr>
              <w:t xml:space="preserve"> </w:t>
            </w:r>
            <w:proofErr w:type="spellStart"/>
            <w:r w:rsidRPr="003257DB">
              <w:rPr>
                <w:rFonts w:ascii="Times New Roman" w:hAnsi="Times New Roman"/>
              </w:rPr>
              <w:t>со</w:t>
            </w:r>
            <w:proofErr w:type="spellEnd"/>
            <w:r w:rsidRPr="003257DB">
              <w:rPr>
                <w:rFonts w:ascii="Times New Roman" w:hAnsi="Times New Roman"/>
              </w:rPr>
              <w:t xml:space="preserve"> </w:t>
            </w:r>
            <w:proofErr w:type="spellStart"/>
            <w:r w:rsidRPr="003257DB">
              <w:rPr>
                <w:rFonts w:ascii="Times New Roman" w:hAnsi="Times New Roman"/>
              </w:rPr>
              <w:t>отпад</w:t>
            </w:r>
            <w:proofErr w:type="spellEnd"/>
          </w:p>
        </w:tc>
        <w:tc>
          <w:tcPr>
            <w:tcW w:w="1984" w:type="dxa"/>
            <w:tcBorders>
              <w:top w:val="nil"/>
              <w:left w:val="nil"/>
              <w:bottom w:val="single" w:sz="4" w:space="0" w:color="auto"/>
              <w:right w:val="single" w:sz="4" w:space="0" w:color="auto"/>
            </w:tcBorders>
            <w:noWrap/>
            <w:vAlign w:val="bottom"/>
          </w:tcPr>
          <w:p w14:paraId="495CF3A6"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Техничко</w:t>
            </w:r>
            <w:proofErr w:type="spellEnd"/>
            <w:r>
              <w:rPr>
                <w:rFonts w:ascii="Times New Roman" w:hAnsi="Times New Roman"/>
                <w:lang w:eastAsia="mk-MK"/>
              </w:rPr>
              <w:t xml:space="preserve"> </w:t>
            </w:r>
            <w:proofErr w:type="spellStart"/>
            <w:r>
              <w:rPr>
                <w:rFonts w:ascii="Times New Roman" w:hAnsi="Times New Roman"/>
                <w:lang w:eastAsia="mk-MK"/>
              </w:rPr>
              <w:t>образование</w:t>
            </w:r>
            <w:proofErr w:type="spellEnd"/>
            <w:r w:rsidRPr="003257DB">
              <w:rPr>
                <w:rFonts w:ascii="Times New Roman" w:hAnsi="Times New Roman"/>
                <w:lang w:eastAsia="mk-MK"/>
              </w:rPr>
              <w:t>  </w:t>
            </w:r>
          </w:p>
        </w:tc>
        <w:tc>
          <w:tcPr>
            <w:tcW w:w="6096" w:type="dxa"/>
            <w:tcBorders>
              <w:top w:val="nil"/>
              <w:left w:val="nil"/>
              <w:bottom w:val="single" w:sz="4" w:space="0" w:color="auto"/>
              <w:right w:val="single" w:sz="4" w:space="0" w:color="auto"/>
            </w:tcBorders>
            <w:noWrap/>
            <w:vAlign w:val="bottom"/>
          </w:tcPr>
          <w:p w14:paraId="0DFC1321"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Акција</w:t>
            </w:r>
            <w:proofErr w:type="spellEnd"/>
            <w:r>
              <w:rPr>
                <w:rFonts w:ascii="Times New Roman" w:hAnsi="Times New Roman"/>
                <w:lang w:eastAsia="mk-MK"/>
              </w:rPr>
              <w:t xml:space="preserve"> </w:t>
            </w:r>
            <w:proofErr w:type="spellStart"/>
            <w:r>
              <w:rPr>
                <w:rFonts w:ascii="Times New Roman" w:hAnsi="Times New Roman"/>
                <w:lang w:eastAsia="mk-MK"/>
              </w:rPr>
              <w:t>за</w:t>
            </w:r>
            <w:proofErr w:type="spellEnd"/>
            <w:r>
              <w:rPr>
                <w:rFonts w:ascii="Times New Roman" w:hAnsi="Times New Roman"/>
                <w:lang w:eastAsia="mk-MK"/>
              </w:rPr>
              <w:t xml:space="preserve"> </w:t>
            </w:r>
            <w:proofErr w:type="spellStart"/>
            <w:r>
              <w:rPr>
                <w:rFonts w:ascii="Times New Roman" w:hAnsi="Times New Roman"/>
                <w:lang w:eastAsia="mk-MK"/>
              </w:rPr>
              <w:t>собирање</w:t>
            </w:r>
            <w:proofErr w:type="spellEnd"/>
            <w:r>
              <w:rPr>
                <w:rFonts w:ascii="Times New Roman" w:hAnsi="Times New Roman"/>
                <w:lang w:eastAsia="mk-MK"/>
              </w:rPr>
              <w:t xml:space="preserve"> </w:t>
            </w:r>
            <w:proofErr w:type="spellStart"/>
            <w:r>
              <w:rPr>
                <w:rFonts w:ascii="Times New Roman" w:hAnsi="Times New Roman"/>
                <w:lang w:eastAsia="mk-MK"/>
              </w:rPr>
              <w:t>стара</w:t>
            </w:r>
            <w:proofErr w:type="spellEnd"/>
            <w:r>
              <w:rPr>
                <w:rFonts w:ascii="Times New Roman" w:hAnsi="Times New Roman"/>
                <w:lang w:eastAsia="mk-MK"/>
              </w:rPr>
              <w:t xml:space="preserve"> </w:t>
            </w:r>
            <w:proofErr w:type="spellStart"/>
            <w:r>
              <w:rPr>
                <w:rFonts w:ascii="Times New Roman" w:hAnsi="Times New Roman"/>
                <w:lang w:eastAsia="mk-MK"/>
              </w:rPr>
              <w:t>хартија</w:t>
            </w:r>
            <w:proofErr w:type="spellEnd"/>
            <w:r w:rsidRPr="003257DB">
              <w:rPr>
                <w:rFonts w:ascii="Times New Roman" w:hAnsi="Times New Roman"/>
                <w:lang w:eastAsia="mk-MK"/>
              </w:rPr>
              <w:t> </w:t>
            </w:r>
          </w:p>
        </w:tc>
        <w:tc>
          <w:tcPr>
            <w:tcW w:w="567" w:type="dxa"/>
            <w:tcBorders>
              <w:top w:val="nil"/>
              <w:left w:val="nil"/>
              <w:bottom w:val="single" w:sz="4" w:space="0" w:color="auto"/>
              <w:right w:val="single" w:sz="4" w:space="0" w:color="auto"/>
            </w:tcBorders>
            <w:noWrap/>
            <w:vAlign w:val="bottom"/>
          </w:tcPr>
          <w:p w14:paraId="1A769B14"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2126" w:type="dxa"/>
            <w:tcBorders>
              <w:top w:val="nil"/>
              <w:left w:val="nil"/>
              <w:bottom w:val="single" w:sz="4" w:space="0" w:color="auto"/>
              <w:right w:val="single" w:sz="4" w:space="0" w:color="auto"/>
            </w:tcBorders>
            <w:noWrap/>
            <w:vAlign w:val="bottom"/>
          </w:tcPr>
          <w:p w14:paraId="532809AF"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Октомври</w:t>
            </w:r>
            <w:proofErr w:type="spellEnd"/>
            <w:r>
              <w:rPr>
                <w:rFonts w:ascii="Times New Roman" w:hAnsi="Times New Roman"/>
                <w:lang w:eastAsia="mk-MK"/>
              </w:rPr>
              <w:t>/</w:t>
            </w:r>
            <w:proofErr w:type="spellStart"/>
            <w:r>
              <w:rPr>
                <w:rFonts w:ascii="Times New Roman" w:hAnsi="Times New Roman"/>
                <w:lang w:eastAsia="mk-MK"/>
              </w:rPr>
              <w:t>ноември</w:t>
            </w:r>
            <w:proofErr w:type="spellEnd"/>
            <w:r w:rsidRPr="003257DB">
              <w:rPr>
                <w:rFonts w:ascii="Times New Roman" w:hAnsi="Times New Roman"/>
                <w:lang w:eastAsia="mk-MK"/>
              </w:rPr>
              <w:t>  </w:t>
            </w:r>
          </w:p>
        </w:tc>
      </w:tr>
      <w:tr w:rsidR="00656648" w:rsidRPr="003257DB" w14:paraId="327DA3B1"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tcPr>
          <w:p w14:paraId="55710976" w14:textId="77777777" w:rsidR="00656648" w:rsidRPr="003257DB" w:rsidRDefault="00656648" w:rsidP="00480604">
            <w:pPr>
              <w:pStyle w:val="NoSpacing"/>
              <w:rPr>
                <w:rFonts w:ascii="Times New Roman" w:hAnsi="Times New Roman"/>
              </w:rPr>
            </w:pPr>
            <w:r w:rsidRPr="003257DB">
              <w:rPr>
                <w:rFonts w:ascii="Times New Roman" w:hAnsi="Times New Roman"/>
              </w:rPr>
              <w:t>11.</w:t>
            </w:r>
          </w:p>
        </w:tc>
        <w:tc>
          <w:tcPr>
            <w:tcW w:w="4344" w:type="dxa"/>
            <w:tcBorders>
              <w:top w:val="nil"/>
              <w:left w:val="nil"/>
              <w:bottom w:val="single" w:sz="4" w:space="0" w:color="auto"/>
              <w:right w:val="single" w:sz="4" w:space="0" w:color="auto"/>
            </w:tcBorders>
          </w:tcPr>
          <w:p w14:paraId="6C84E9CD"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План</w:t>
            </w:r>
            <w:proofErr w:type="spellEnd"/>
            <w:r w:rsidRPr="003257DB">
              <w:rPr>
                <w:rFonts w:ascii="Times New Roman" w:hAnsi="Times New Roman"/>
              </w:rPr>
              <w:t xml:space="preserve"> </w:t>
            </w:r>
            <w:proofErr w:type="spellStart"/>
            <w:r w:rsidRPr="003257DB">
              <w:rPr>
                <w:rFonts w:ascii="Times New Roman" w:hAnsi="Times New Roman"/>
              </w:rPr>
              <w:t>за</w:t>
            </w:r>
            <w:proofErr w:type="spellEnd"/>
            <w:r w:rsidRPr="003257DB">
              <w:rPr>
                <w:rFonts w:ascii="Times New Roman" w:hAnsi="Times New Roman"/>
              </w:rPr>
              <w:t xml:space="preserve"> </w:t>
            </w:r>
            <w:proofErr w:type="spellStart"/>
            <w:r w:rsidRPr="003257DB">
              <w:rPr>
                <w:rFonts w:ascii="Times New Roman" w:hAnsi="Times New Roman"/>
              </w:rPr>
              <w:t>намалување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отпадот</w:t>
            </w:r>
            <w:proofErr w:type="spellEnd"/>
          </w:p>
        </w:tc>
        <w:tc>
          <w:tcPr>
            <w:tcW w:w="1984" w:type="dxa"/>
            <w:tcBorders>
              <w:top w:val="nil"/>
              <w:left w:val="nil"/>
              <w:bottom w:val="single" w:sz="4" w:space="0" w:color="auto"/>
              <w:right w:val="single" w:sz="4" w:space="0" w:color="auto"/>
            </w:tcBorders>
            <w:noWrap/>
            <w:vAlign w:val="bottom"/>
          </w:tcPr>
          <w:p w14:paraId="420A59EE"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Техничко</w:t>
            </w:r>
            <w:proofErr w:type="spellEnd"/>
            <w:r>
              <w:rPr>
                <w:rFonts w:ascii="Times New Roman" w:hAnsi="Times New Roman"/>
                <w:lang w:eastAsia="mk-MK"/>
              </w:rPr>
              <w:t xml:space="preserve"> </w:t>
            </w:r>
            <w:proofErr w:type="spellStart"/>
            <w:r>
              <w:rPr>
                <w:rFonts w:ascii="Times New Roman" w:hAnsi="Times New Roman"/>
                <w:lang w:eastAsia="mk-MK"/>
              </w:rPr>
              <w:t>образование</w:t>
            </w:r>
            <w:proofErr w:type="spellEnd"/>
            <w:r w:rsidRPr="003257DB">
              <w:rPr>
                <w:rFonts w:ascii="Times New Roman" w:hAnsi="Times New Roman"/>
                <w:lang w:eastAsia="mk-MK"/>
              </w:rPr>
              <w:t>  </w:t>
            </w:r>
          </w:p>
        </w:tc>
        <w:tc>
          <w:tcPr>
            <w:tcW w:w="6096" w:type="dxa"/>
            <w:tcBorders>
              <w:top w:val="nil"/>
              <w:left w:val="nil"/>
              <w:bottom w:val="single" w:sz="4" w:space="0" w:color="auto"/>
              <w:right w:val="single" w:sz="4" w:space="0" w:color="auto"/>
            </w:tcBorders>
            <w:noWrap/>
            <w:vAlign w:val="bottom"/>
          </w:tcPr>
          <w:p w14:paraId="2228CE10"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Фестивал</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отпаден</w:t>
            </w:r>
            <w:proofErr w:type="spellEnd"/>
            <w:r>
              <w:rPr>
                <w:rFonts w:ascii="Times New Roman" w:hAnsi="Times New Roman"/>
                <w:lang w:eastAsia="mk-MK"/>
              </w:rPr>
              <w:t xml:space="preserve"> </w:t>
            </w:r>
            <w:proofErr w:type="spellStart"/>
            <w:r>
              <w:rPr>
                <w:rFonts w:ascii="Times New Roman" w:hAnsi="Times New Roman"/>
                <w:lang w:eastAsia="mk-MK"/>
              </w:rPr>
              <w:t>материјал</w:t>
            </w:r>
            <w:proofErr w:type="spellEnd"/>
            <w:r>
              <w:rPr>
                <w:rFonts w:ascii="Times New Roman" w:hAnsi="Times New Roman"/>
                <w:lang w:eastAsia="mk-MK"/>
              </w:rPr>
              <w:t xml:space="preserve"> – </w:t>
            </w:r>
            <w:proofErr w:type="spellStart"/>
            <w:r>
              <w:rPr>
                <w:rFonts w:ascii="Times New Roman" w:hAnsi="Times New Roman"/>
                <w:lang w:eastAsia="mk-MK"/>
              </w:rPr>
              <w:t>изложба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скулптури</w:t>
            </w:r>
            <w:proofErr w:type="spellEnd"/>
          </w:p>
        </w:tc>
        <w:tc>
          <w:tcPr>
            <w:tcW w:w="567" w:type="dxa"/>
            <w:tcBorders>
              <w:top w:val="nil"/>
              <w:left w:val="nil"/>
              <w:bottom w:val="single" w:sz="4" w:space="0" w:color="auto"/>
              <w:right w:val="single" w:sz="4" w:space="0" w:color="auto"/>
            </w:tcBorders>
            <w:noWrap/>
            <w:vAlign w:val="bottom"/>
          </w:tcPr>
          <w:p w14:paraId="1276040C"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2126" w:type="dxa"/>
            <w:tcBorders>
              <w:top w:val="nil"/>
              <w:left w:val="nil"/>
              <w:bottom w:val="single" w:sz="4" w:space="0" w:color="auto"/>
              <w:right w:val="single" w:sz="4" w:space="0" w:color="auto"/>
            </w:tcBorders>
            <w:noWrap/>
            <w:vAlign w:val="bottom"/>
          </w:tcPr>
          <w:p w14:paraId="5485F7BB"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Октомври</w:t>
            </w:r>
            <w:proofErr w:type="spellEnd"/>
            <w:r>
              <w:rPr>
                <w:rFonts w:ascii="Times New Roman" w:hAnsi="Times New Roman"/>
                <w:lang w:eastAsia="mk-MK"/>
              </w:rPr>
              <w:t>/</w:t>
            </w:r>
            <w:proofErr w:type="spellStart"/>
            <w:r>
              <w:rPr>
                <w:rFonts w:ascii="Times New Roman" w:hAnsi="Times New Roman"/>
                <w:lang w:eastAsia="mk-MK"/>
              </w:rPr>
              <w:t>ноември</w:t>
            </w:r>
            <w:proofErr w:type="spellEnd"/>
            <w:r w:rsidRPr="003257DB">
              <w:rPr>
                <w:rFonts w:ascii="Times New Roman" w:hAnsi="Times New Roman"/>
                <w:lang w:eastAsia="mk-MK"/>
              </w:rPr>
              <w:t> </w:t>
            </w:r>
          </w:p>
        </w:tc>
      </w:tr>
      <w:tr w:rsidR="00656648" w:rsidRPr="003257DB" w14:paraId="0F5B57F7" w14:textId="77777777" w:rsidTr="00480604">
        <w:trPr>
          <w:trHeight w:val="300"/>
          <w:jc w:val="center"/>
        </w:trPr>
        <w:tc>
          <w:tcPr>
            <w:tcW w:w="4835" w:type="dxa"/>
            <w:gridSpan w:val="2"/>
            <w:tcBorders>
              <w:top w:val="nil"/>
              <w:left w:val="single" w:sz="4" w:space="0" w:color="auto"/>
              <w:bottom w:val="single" w:sz="4" w:space="0" w:color="auto"/>
              <w:right w:val="single" w:sz="4" w:space="0" w:color="auto"/>
            </w:tcBorders>
            <w:noWrap/>
            <w:vAlign w:val="bottom"/>
          </w:tcPr>
          <w:p w14:paraId="18FD8037" w14:textId="77777777" w:rsidR="00656648" w:rsidRPr="003257DB" w:rsidRDefault="00656648" w:rsidP="00480604">
            <w:pPr>
              <w:pStyle w:val="NoSpacing"/>
              <w:rPr>
                <w:rFonts w:ascii="Times New Roman" w:hAnsi="Times New Roman"/>
                <w:b/>
                <w:lang w:eastAsia="mk-MK"/>
              </w:rPr>
            </w:pPr>
            <w:r w:rsidRPr="003257DB">
              <w:rPr>
                <w:rFonts w:ascii="Times New Roman" w:hAnsi="Times New Roman"/>
                <w:b/>
                <w:lang w:eastAsia="mk-MK"/>
              </w:rPr>
              <w:t>ВКУПНО</w:t>
            </w:r>
          </w:p>
        </w:tc>
        <w:tc>
          <w:tcPr>
            <w:tcW w:w="1984" w:type="dxa"/>
            <w:tcBorders>
              <w:top w:val="nil"/>
              <w:left w:val="nil"/>
              <w:bottom w:val="single" w:sz="4" w:space="0" w:color="auto"/>
              <w:right w:val="single" w:sz="4" w:space="0" w:color="auto"/>
            </w:tcBorders>
            <w:noWrap/>
            <w:vAlign w:val="bottom"/>
          </w:tcPr>
          <w:p w14:paraId="502C7953"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6096" w:type="dxa"/>
            <w:tcBorders>
              <w:top w:val="nil"/>
              <w:left w:val="nil"/>
              <w:bottom w:val="single" w:sz="4" w:space="0" w:color="auto"/>
              <w:right w:val="single" w:sz="4" w:space="0" w:color="auto"/>
            </w:tcBorders>
            <w:noWrap/>
            <w:vAlign w:val="bottom"/>
          </w:tcPr>
          <w:p w14:paraId="55373998"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567" w:type="dxa"/>
            <w:tcBorders>
              <w:top w:val="nil"/>
              <w:left w:val="nil"/>
              <w:bottom w:val="single" w:sz="4" w:space="0" w:color="auto"/>
              <w:right w:val="single" w:sz="4" w:space="0" w:color="auto"/>
            </w:tcBorders>
            <w:noWrap/>
            <w:vAlign w:val="bottom"/>
          </w:tcPr>
          <w:p w14:paraId="42A97142"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8</w:t>
            </w:r>
          </w:p>
        </w:tc>
        <w:tc>
          <w:tcPr>
            <w:tcW w:w="2126" w:type="dxa"/>
            <w:tcBorders>
              <w:top w:val="nil"/>
              <w:left w:val="nil"/>
              <w:bottom w:val="single" w:sz="4" w:space="0" w:color="auto"/>
              <w:right w:val="single" w:sz="4" w:space="0" w:color="auto"/>
            </w:tcBorders>
            <w:shd w:val="clear" w:color="auto" w:fill="BFBFBF"/>
            <w:noWrap/>
            <w:vAlign w:val="bottom"/>
          </w:tcPr>
          <w:p w14:paraId="796AC02C"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bl>
    <w:p w14:paraId="3E4A5B7F" w14:textId="77777777" w:rsidR="00656648" w:rsidRPr="009E79C7" w:rsidRDefault="00656648" w:rsidP="00656648">
      <w:pPr>
        <w:pStyle w:val="NoSpacing"/>
        <w:rPr>
          <w:rFonts w:ascii="Times New Roman" w:hAnsi="Times New Roman"/>
        </w:rPr>
      </w:pPr>
    </w:p>
    <w:p w14:paraId="45A4FCE4" w14:textId="77777777" w:rsidR="00656648" w:rsidRPr="00A7770C" w:rsidRDefault="00656648" w:rsidP="00656648">
      <w:pPr>
        <w:pStyle w:val="NoSpacing"/>
        <w:rPr>
          <w:rFonts w:ascii="Times New Roman" w:hAnsi="Times New Roman"/>
          <w:b/>
        </w:rPr>
      </w:pPr>
      <w:r>
        <w:rPr>
          <w:rFonts w:ascii="Times New Roman" w:hAnsi="Times New Roman"/>
          <w:b/>
        </w:rPr>
        <w:t>VI.</w:t>
      </w:r>
      <w:r w:rsidRPr="00A7770C">
        <w:rPr>
          <w:rFonts w:ascii="Times New Roman" w:hAnsi="Times New Roman"/>
          <w:b/>
        </w:rPr>
        <w:t xml:space="preserve"> </w:t>
      </w:r>
      <w:r>
        <w:rPr>
          <w:rFonts w:ascii="Times New Roman" w:hAnsi="Times New Roman"/>
          <w:b/>
        </w:rPr>
        <w:t xml:space="preserve">ТЕМА: </w:t>
      </w:r>
      <w:r w:rsidRPr="00A7770C">
        <w:rPr>
          <w:rFonts w:ascii="Times New Roman" w:hAnsi="Times New Roman"/>
          <w:b/>
        </w:rPr>
        <w:t>БИОДИВЕРЗИТЕТ</w:t>
      </w:r>
    </w:p>
    <w:tbl>
      <w:tblPr>
        <w:tblW w:w="15608" w:type="dxa"/>
        <w:jc w:val="center"/>
        <w:tblLayout w:type="fixed"/>
        <w:tblLook w:val="04A0" w:firstRow="1" w:lastRow="0" w:firstColumn="1" w:lastColumn="0" w:noHBand="0" w:noVBand="1"/>
      </w:tblPr>
      <w:tblGrid>
        <w:gridCol w:w="491"/>
        <w:gridCol w:w="3352"/>
        <w:gridCol w:w="2976"/>
        <w:gridCol w:w="6096"/>
        <w:gridCol w:w="567"/>
        <w:gridCol w:w="2126"/>
      </w:tblGrid>
      <w:tr w:rsidR="00656648" w:rsidRPr="003257DB" w14:paraId="46C852FB" w14:textId="77777777" w:rsidTr="00480604">
        <w:trPr>
          <w:trHeight w:val="300"/>
          <w:jc w:val="center"/>
        </w:trPr>
        <w:tc>
          <w:tcPr>
            <w:tcW w:w="3843" w:type="dxa"/>
            <w:gridSpan w:val="2"/>
            <w:tcBorders>
              <w:top w:val="single" w:sz="4" w:space="0" w:color="auto"/>
              <w:left w:val="single" w:sz="4" w:space="0" w:color="auto"/>
              <w:bottom w:val="single" w:sz="4" w:space="0" w:color="auto"/>
              <w:right w:val="single" w:sz="4" w:space="0" w:color="auto"/>
            </w:tcBorders>
            <w:noWrap/>
            <w:vAlign w:val="bottom"/>
          </w:tcPr>
          <w:p w14:paraId="658683ED"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Еколошки</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содржини</w:t>
            </w:r>
            <w:proofErr w:type="spellEnd"/>
          </w:p>
        </w:tc>
        <w:tc>
          <w:tcPr>
            <w:tcW w:w="2976" w:type="dxa"/>
            <w:tcBorders>
              <w:top w:val="single" w:sz="4" w:space="0" w:color="auto"/>
              <w:left w:val="nil"/>
              <w:bottom w:val="single" w:sz="4" w:space="0" w:color="auto"/>
              <w:right w:val="single" w:sz="4" w:space="0" w:color="auto"/>
            </w:tcBorders>
            <w:noWrap/>
            <w:vAlign w:val="bottom"/>
          </w:tcPr>
          <w:p w14:paraId="748017C7"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Предмет</w:t>
            </w:r>
            <w:proofErr w:type="spellEnd"/>
          </w:p>
        </w:tc>
        <w:tc>
          <w:tcPr>
            <w:tcW w:w="6096" w:type="dxa"/>
            <w:tcBorders>
              <w:top w:val="single" w:sz="4" w:space="0" w:color="auto"/>
              <w:left w:val="nil"/>
              <w:bottom w:val="single" w:sz="4" w:space="0" w:color="auto"/>
              <w:right w:val="single" w:sz="4" w:space="0" w:color="auto"/>
            </w:tcBorders>
            <w:noWrap/>
            <w:vAlign w:val="bottom"/>
          </w:tcPr>
          <w:p w14:paraId="711D10B8"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Наставна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содржина</w:t>
            </w:r>
            <w:proofErr w:type="spellEnd"/>
          </w:p>
        </w:tc>
        <w:tc>
          <w:tcPr>
            <w:tcW w:w="567" w:type="dxa"/>
            <w:tcBorders>
              <w:top w:val="single" w:sz="4" w:space="0" w:color="auto"/>
              <w:left w:val="nil"/>
              <w:bottom w:val="single" w:sz="4" w:space="0" w:color="auto"/>
              <w:right w:val="single" w:sz="4" w:space="0" w:color="auto"/>
            </w:tcBorders>
            <w:noWrap/>
            <w:vAlign w:val="bottom"/>
          </w:tcPr>
          <w:p w14:paraId="0317648C" w14:textId="77777777" w:rsidR="00656648" w:rsidRPr="003257DB" w:rsidRDefault="00656648" w:rsidP="00480604">
            <w:pPr>
              <w:pStyle w:val="NoSpacing"/>
              <w:jc w:val="center"/>
              <w:rPr>
                <w:rFonts w:ascii="Times New Roman" w:hAnsi="Times New Roman"/>
                <w:b/>
                <w:lang w:eastAsia="mk-MK"/>
              </w:rPr>
            </w:pPr>
            <w:proofErr w:type="spellStart"/>
            <w:r>
              <w:rPr>
                <w:rFonts w:ascii="Times New Roman" w:hAnsi="Times New Roman"/>
                <w:b/>
                <w:lang w:eastAsia="mk-MK"/>
              </w:rPr>
              <w:t>Бр</w:t>
            </w:r>
            <w:proofErr w:type="spellEnd"/>
            <w:r>
              <w:rPr>
                <w:rFonts w:ascii="Times New Roman" w:hAnsi="Times New Roman"/>
                <w:b/>
                <w:lang w:eastAsia="mk-MK"/>
              </w:rPr>
              <w:t>.</w:t>
            </w:r>
            <w:r w:rsidRPr="003257DB">
              <w:rPr>
                <w:rFonts w:ascii="Times New Roman" w:hAnsi="Times New Roman"/>
                <w:b/>
                <w:lang w:eastAsia="mk-MK"/>
              </w:rPr>
              <w:t xml:space="preserve"> </w:t>
            </w:r>
          </w:p>
        </w:tc>
        <w:tc>
          <w:tcPr>
            <w:tcW w:w="2126" w:type="dxa"/>
            <w:tcBorders>
              <w:top w:val="single" w:sz="4" w:space="0" w:color="auto"/>
              <w:left w:val="nil"/>
              <w:bottom w:val="single" w:sz="4" w:space="0" w:color="auto"/>
              <w:right w:val="single" w:sz="4" w:space="0" w:color="auto"/>
            </w:tcBorders>
            <w:noWrap/>
            <w:vAlign w:val="bottom"/>
          </w:tcPr>
          <w:p w14:paraId="33791285" w14:textId="77777777" w:rsidR="00656648" w:rsidRPr="003257DB" w:rsidRDefault="00656648" w:rsidP="00480604">
            <w:pPr>
              <w:pStyle w:val="NoSpacing"/>
              <w:rPr>
                <w:rFonts w:ascii="Times New Roman" w:hAnsi="Times New Roman"/>
                <w:b/>
                <w:lang w:eastAsia="mk-MK"/>
              </w:rPr>
            </w:pPr>
            <w:proofErr w:type="spellStart"/>
            <w:r w:rsidRPr="003257DB">
              <w:rPr>
                <w:rFonts w:ascii="Times New Roman" w:hAnsi="Times New Roman"/>
                <w:b/>
                <w:lang w:eastAsia="mk-MK"/>
              </w:rPr>
              <w:t>Време</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реализација</w:t>
            </w:r>
            <w:proofErr w:type="spellEnd"/>
          </w:p>
        </w:tc>
      </w:tr>
      <w:tr w:rsidR="00656648" w:rsidRPr="003257DB" w14:paraId="49482042"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tcPr>
          <w:p w14:paraId="0E244FC9" w14:textId="77777777" w:rsidR="00656648" w:rsidRPr="003257DB" w:rsidRDefault="00656648" w:rsidP="00480604">
            <w:pPr>
              <w:pStyle w:val="NoSpacing"/>
              <w:rPr>
                <w:rFonts w:ascii="Times New Roman" w:hAnsi="Times New Roman"/>
              </w:rPr>
            </w:pPr>
            <w:r w:rsidRPr="003257DB">
              <w:rPr>
                <w:rFonts w:ascii="Times New Roman" w:hAnsi="Times New Roman"/>
              </w:rPr>
              <w:lastRenderedPageBreak/>
              <w:t>2.</w:t>
            </w:r>
          </w:p>
        </w:tc>
        <w:tc>
          <w:tcPr>
            <w:tcW w:w="3352" w:type="dxa"/>
            <w:tcBorders>
              <w:top w:val="nil"/>
              <w:left w:val="nil"/>
              <w:bottom w:val="single" w:sz="4" w:space="0" w:color="auto"/>
              <w:right w:val="single" w:sz="4" w:space="0" w:color="auto"/>
            </w:tcBorders>
          </w:tcPr>
          <w:p w14:paraId="22159B60"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Анализа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биодиверзитетот</w:t>
            </w:r>
            <w:proofErr w:type="spellEnd"/>
            <w:r w:rsidRPr="003257DB">
              <w:rPr>
                <w:rFonts w:ascii="Times New Roman" w:hAnsi="Times New Roman"/>
              </w:rPr>
              <w:t xml:space="preserve"> </w:t>
            </w:r>
            <w:proofErr w:type="spellStart"/>
            <w:r w:rsidRPr="003257DB">
              <w:rPr>
                <w:rFonts w:ascii="Times New Roman" w:hAnsi="Times New Roman"/>
              </w:rPr>
              <w:t>во</w:t>
            </w:r>
            <w:proofErr w:type="spellEnd"/>
            <w:r w:rsidRPr="003257DB">
              <w:rPr>
                <w:rFonts w:ascii="Times New Roman" w:hAnsi="Times New Roman"/>
              </w:rPr>
              <w:t xml:space="preserve"> </w:t>
            </w:r>
            <w:proofErr w:type="spellStart"/>
            <w:r w:rsidRPr="003257DB">
              <w:rPr>
                <w:rFonts w:ascii="Times New Roman" w:hAnsi="Times New Roman"/>
              </w:rPr>
              <w:t>локалната</w:t>
            </w:r>
            <w:proofErr w:type="spellEnd"/>
            <w:r w:rsidRPr="003257DB">
              <w:rPr>
                <w:rFonts w:ascii="Times New Roman" w:hAnsi="Times New Roman"/>
              </w:rPr>
              <w:t xml:space="preserve"> </w:t>
            </w:r>
            <w:proofErr w:type="spellStart"/>
            <w:r w:rsidRPr="003257DB">
              <w:rPr>
                <w:rFonts w:ascii="Times New Roman" w:hAnsi="Times New Roman"/>
              </w:rPr>
              <w:t>средина</w:t>
            </w:r>
            <w:proofErr w:type="spellEnd"/>
          </w:p>
        </w:tc>
        <w:tc>
          <w:tcPr>
            <w:tcW w:w="2976" w:type="dxa"/>
            <w:tcBorders>
              <w:top w:val="nil"/>
              <w:left w:val="nil"/>
              <w:bottom w:val="single" w:sz="4" w:space="0" w:color="auto"/>
              <w:right w:val="single" w:sz="4" w:space="0" w:color="auto"/>
            </w:tcBorders>
            <w:noWrap/>
            <w:vAlign w:val="bottom"/>
          </w:tcPr>
          <w:p w14:paraId="31F6850C"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Општество</w:t>
            </w:r>
            <w:proofErr w:type="spellEnd"/>
          </w:p>
        </w:tc>
        <w:tc>
          <w:tcPr>
            <w:tcW w:w="6096" w:type="dxa"/>
            <w:tcBorders>
              <w:top w:val="nil"/>
              <w:left w:val="nil"/>
              <w:bottom w:val="single" w:sz="4" w:space="0" w:color="auto"/>
              <w:right w:val="single" w:sz="4" w:space="0" w:color="auto"/>
            </w:tcBorders>
            <w:noWrap/>
            <w:vAlign w:val="bottom"/>
          </w:tcPr>
          <w:p w14:paraId="595AE8A9"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Рамнотежа</w:t>
            </w:r>
            <w:proofErr w:type="spellEnd"/>
            <w:r>
              <w:rPr>
                <w:rFonts w:ascii="Times New Roman" w:hAnsi="Times New Roman"/>
                <w:lang w:eastAsia="mk-MK"/>
              </w:rPr>
              <w:t xml:space="preserve"> </w:t>
            </w:r>
            <w:proofErr w:type="spellStart"/>
            <w:r>
              <w:rPr>
                <w:rFonts w:ascii="Times New Roman" w:hAnsi="Times New Roman"/>
                <w:lang w:eastAsia="mk-MK"/>
              </w:rPr>
              <w:t>меѓу</w:t>
            </w:r>
            <w:proofErr w:type="spellEnd"/>
            <w:r>
              <w:rPr>
                <w:rFonts w:ascii="Times New Roman" w:hAnsi="Times New Roman"/>
                <w:lang w:eastAsia="mk-MK"/>
              </w:rPr>
              <w:t xml:space="preserve"> </w:t>
            </w:r>
            <w:proofErr w:type="spellStart"/>
            <w:r>
              <w:rPr>
                <w:rFonts w:ascii="Times New Roman" w:hAnsi="Times New Roman"/>
                <w:lang w:eastAsia="mk-MK"/>
              </w:rPr>
              <w:t>човекот</w:t>
            </w:r>
            <w:proofErr w:type="spellEnd"/>
            <w:r>
              <w:rPr>
                <w:rFonts w:ascii="Times New Roman" w:hAnsi="Times New Roman"/>
                <w:lang w:eastAsia="mk-MK"/>
              </w:rPr>
              <w:t xml:space="preserve"> и </w:t>
            </w:r>
            <w:proofErr w:type="spellStart"/>
            <w:r>
              <w:rPr>
                <w:rFonts w:ascii="Times New Roman" w:hAnsi="Times New Roman"/>
                <w:lang w:eastAsia="mk-MK"/>
              </w:rPr>
              <w:t>природата</w:t>
            </w:r>
            <w:proofErr w:type="spellEnd"/>
            <w:r>
              <w:rPr>
                <w:rFonts w:ascii="Times New Roman" w:hAnsi="Times New Roman"/>
                <w:lang w:eastAsia="mk-MK"/>
              </w:rPr>
              <w:t xml:space="preserve">, </w:t>
            </w:r>
            <w:proofErr w:type="spellStart"/>
            <w:r>
              <w:rPr>
                <w:rFonts w:ascii="Times New Roman" w:hAnsi="Times New Roman"/>
                <w:lang w:eastAsia="mk-MK"/>
              </w:rPr>
              <w:t>животинскиот</w:t>
            </w:r>
            <w:proofErr w:type="spellEnd"/>
            <w:r>
              <w:rPr>
                <w:rFonts w:ascii="Times New Roman" w:hAnsi="Times New Roman"/>
                <w:lang w:eastAsia="mk-MK"/>
              </w:rPr>
              <w:t xml:space="preserve"> и </w:t>
            </w:r>
            <w:proofErr w:type="spellStart"/>
            <w:r>
              <w:rPr>
                <w:rFonts w:ascii="Times New Roman" w:hAnsi="Times New Roman"/>
                <w:lang w:eastAsia="mk-MK"/>
              </w:rPr>
              <w:t>растителниот</w:t>
            </w:r>
            <w:proofErr w:type="spellEnd"/>
            <w:r>
              <w:rPr>
                <w:rFonts w:ascii="Times New Roman" w:hAnsi="Times New Roman"/>
                <w:lang w:eastAsia="mk-MK"/>
              </w:rPr>
              <w:t xml:space="preserve"> </w:t>
            </w:r>
            <w:proofErr w:type="spellStart"/>
            <w:r>
              <w:rPr>
                <w:rFonts w:ascii="Times New Roman" w:hAnsi="Times New Roman"/>
                <w:lang w:eastAsia="mk-MK"/>
              </w:rPr>
              <w:t>свет</w:t>
            </w:r>
            <w:proofErr w:type="spellEnd"/>
            <w:r w:rsidRPr="003257DB">
              <w:rPr>
                <w:rFonts w:ascii="Times New Roman" w:hAnsi="Times New Roman"/>
                <w:lang w:eastAsia="mk-MK"/>
              </w:rPr>
              <w:t> </w:t>
            </w:r>
          </w:p>
        </w:tc>
        <w:tc>
          <w:tcPr>
            <w:tcW w:w="567" w:type="dxa"/>
            <w:tcBorders>
              <w:top w:val="nil"/>
              <w:left w:val="nil"/>
              <w:bottom w:val="single" w:sz="4" w:space="0" w:color="auto"/>
              <w:right w:val="single" w:sz="4" w:space="0" w:color="auto"/>
            </w:tcBorders>
            <w:noWrap/>
            <w:vAlign w:val="bottom"/>
          </w:tcPr>
          <w:p w14:paraId="0F9C8A4B"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2126" w:type="dxa"/>
            <w:tcBorders>
              <w:top w:val="nil"/>
              <w:left w:val="nil"/>
              <w:bottom w:val="single" w:sz="4" w:space="0" w:color="auto"/>
              <w:right w:val="single" w:sz="4" w:space="0" w:color="auto"/>
            </w:tcBorders>
            <w:noWrap/>
            <w:vAlign w:val="bottom"/>
          </w:tcPr>
          <w:p w14:paraId="03720C22"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Април</w:t>
            </w:r>
            <w:proofErr w:type="spellEnd"/>
            <w:r>
              <w:rPr>
                <w:rFonts w:ascii="Times New Roman" w:hAnsi="Times New Roman"/>
                <w:lang w:eastAsia="mk-MK"/>
              </w:rPr>
              <w:t>/</w:t>
            </w:r>
            <w:proofErr w:type="spellStart"/>
            <w:r>
              <w:rPr>
                <w:rFonts w:ascii="Times New Roman" w:hAnsi="Times New Roman"/>
                <w:lang w:eastAsia="mk-MK"/>
              </w:rPr>
              <w:t>Мај</w:t>
            </w:r>
            <w:proofErr w:type="spellEnd"/>
            <w:r w:rsidRPr="003257DB">
              <w:rPr>
                <w:rFonts w:ascii="Times New Roman" w:hAnsi="Times New Roman"/>
                <w:lang w:eastAsia="mk-MK"/>
              </w:rPr>
              <w:t> </w:t>
            </w:r>
          </w:p>
        </w:tc>
      </w:tr>
      <w:tr w:rsidR="00656648" w:rsidRPr="003257DB" w14:paraId="406D68DF"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tcPr>
          <w:p w14:paraId="6F0A6EBF" w14:textId="77777777" w:rsidR="00656648" w:rsidRPr="003257DB" w:rsidRDefault="00656648" w:rsidP="00480604">
            <w:pPr>
              <w:pStyle w:val="NoSpacing"/>
              <w:rPr>
                <w:rFonts w:ascii="Times New Roman" w:hAnsi="Times New Roman"/>
              </w:rPr>
            </w:pPr>
            <w:r w:rsidRPr="003257DB">
              <w:rPr>
                <w:rFonts w:ascii="Times New Roman" w:hAnsi="Times New Roman"/>
              </w:rPr>
              <w:t>3.</w:t>
            </w:r>
          </w:p>
        </w:tc>
        <w:tc>
          <w:tcPr>
            <w:tcW w:w="3352" w:type="dxa"/>
            <w:tcBorders>
              <w:top w:val="nil"/>
              <w:left w:val="nil"/>
              <w:bottom w:val="single" w:sz="4" w:space="0" w:color="auto"/>
              <w:right w:val="single" w:sz="4" w:space="0" w:color="auto"/>
            </w:tcBorders>
          </w:tcPr>
          <w:p w14:paraId="7E478F5E"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Еколошки</w:t>
            </w:r>
            <w:proofErr w:type="spellEnd"/>
            <w:r w:rsidRPr="003257DB">
              <w:rPr>
                <w:rFonts w:ascii="Times New Roman" w:hAnsi="Times New Roman"/>
              </w:rPr>
              <w:t xml:space="preserve"> </w:t>
            </w:r>
            <w:proofErr w:type="spellStart"/>
            <w:r w:rsidRPr="003257DB">
              <w:rPr>
                <w:rFonts w:ascii="Times New Roman" w:hAnsi="Times New Roman"/>
              </w:rPr>
              <w:t>акции</w:t>
            </w:r>
            <w:proofErr w:type="spellEnd"/>
          </w:p>
        </w:tc>
        <w:tc>
          <w:tcPr>
            <w:tcW w:w="2976" w:type="dxa"/>
            <w:tcBorders>
              <w:top w:val="nil"/>
              <w:left w:val="nil"/>
              <w:bottom w:val="single" w:sz="4" w:space="0" w:color="auto"/>
              <w:right w:val="single" w:sz="4" w:space="0" w:color="auto"/>
            </w:tcBorders>
            <w:noWrap/>
            <w:vAlign w:val="bottom"/>
          </w:tcPr>
          <w:p w14:paraId="1A53FE44"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Општество</w:t>
            </w:r>
            <w:proofErr w:type="spellEnd"/>
          </w:p>
          <w:p w14:paraId="234E2696"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Техничко</w:t>
            </w:r>
            <w:proofErr w:type="spellEnd"/>
            <w:r>
              <w:rPr>
                <w:rFonts w:ascii="Times New Roman" w:hAnsi="Times New Roman"/>
                <w:lang w:eastAsia="mk-MK"/>
              </w:rPr>
              <w:t xml:space="preserve"> </w:t>
            </w:r>
            <w:proofErr w:type="spellStart"/>
            <w:r>
              <w:rPr>
                <w:rFonts w:ascii="Times New Roman" w:hAnsi="Times New Roman"/>
                <w:lang w:eastAsia="mk-MK"/>
              </w:rPr>
              <w:t>образование</w:t>
            </w:r>
            <w:proofErr w:type="spellEnd"/>
            <w:r w:rsidRPr="003257DB">
              <w:rPr>
                <w:rFonts w:ascii="Times New Roman" w:hAnsi="Times New Roman"/>
                <w:lang w:eastAsia="mk-MK"/>
              </w:rPr>
              <w:t>  </w:t>
            </w:r>
          </w:p>
        </w:tc>
        <w:tc>
          <w:tcPr>
            <w:tcW w:w="6096" w:type="dxa"/>
            <w:tcBorders>
              <w:top w:val="nil"/>
              <w:left w:val="nil"/>
              <w:bottom w:val="single" w:sz="4" w:space="0" w:color="auto"/>
              <w:right w:val="single" w:sz="4" w:space="0" w:color="auto"/>
            </w:tcBorders>
            <w:noWrap/>
            <w:vAlign w:val="bottom"/>
          </w:tcPr>
          <w:p w14:paraId="082AFE98" w14:textId="77777777" w:rsidR="00656648"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Засади</w:t>
            </w:r>
            <w:proofErr w:type="spellEnd"/>
            <w:r>
              <w:rPr>
                <w:rFonts w:ascii="Times New Roman" w:hAnsi="Times New Roman"/>
                <w:lang w:eastAsia="mk-MK"/>
              </w:rPr>
              <w:t xml:space="preserve"> </w:t>
            </w:r>
            <w:proofErr w:type="spellStart"/>
            <w:r>
              <w:rPr>
                <w:rFonts w:ascii="Times New Roman" w:hAnsi="Times New Roman"/>
                <w:lang w:eastAsia="mk-MK"/>
              </w:rPr>
              <w:t>дрво</w:t>
            </w:r>
            <w:proofErr w:type="spellEnd"/>
          </w:p>
          <w:p w14:paraId="7475C63C"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Собирање</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стара</w:t>
            </w:r>
            <w:proofErr w:type="spellEnd"/>
            <w:r>
              <w:rPr>
                <w:rFonts w:ascii="Times New Roman" w:hAnsi="Times New Roman"/>
                <w:lang w:eastAsia="mk-MK"/>
              </w:rPr>
              <w:t xml:space="preserve"> </w:t>
            </w:r>
            <w:proofErr w:type="spellStart"/>
            <w:r>
              <w:rPr>
                <w:rFonts w:ascii="Times New Roman" w:hAnsi="Times New Roman"/>
                <w:lang w:eastAsia="mk-MK"/>
              </w:rPr>
              <w:t>хартија</w:t>
            </w:r>
            <w:proofErr w:type="spellEnd"/>
            <w:r>
              <w:rPr>
                <w:rFonts w:ascii="Times New Roman" w:hAnsi="Times New Roman"/>
                <w:lang w:eastAsia="mk-MK"/>
              </w:rPr>
              <w:t xml:space="preserve"> и </w:t>
            </w:r>
            <w:proofErr w:type="spellStart"/>
            <w:r>
              <w:rPr>
                <w:rFonts w:ascii="Times New Roman" w:hAnsi="Times New Roman"/>
                <w:lang w:eastAsia="mk-MK"/>
              </w:rPr>
              <w:t>нејзино</w:t>
            </w:r>
            <w:proofErr w:type="spellEnd"/>
            <w:r>
              <w:rPr>
                <w:rFonts w:ascii="Times New Roman" w:hAnsi="Times New Roman"/>
                <w:lang w:eastAsia="mk-MK"/>
              </w:rPr>
              <w:t xml:space="preserve"> </w:t>
            </w:r>
            <w:proofErr w:type="spellStart"/>
            <w:r>
              <w:rPr>
                <w:rFonts w:ascii="Times New Roman" w:hAnsi="Times New Roman"/>
                <w:lang w:eastAsia="mk-MK"/>
              </w:rPr>
              <w:t>рециклирање</w:t>
            </w:r>
            <w:proofErr w:type="spellEnd"/>
            <w:r w:rsidRPr="003257DB">
              <w:rPr>
                <w:rFonts w:ascii="Times New Roman" w:hAnsi="Times New Roman"/>
                <w:lang w:eastAsia="mk-MK"/>
              </w:rPr>
              <w:t> </w:t>
            </w:r>
          </w:p>
        </w:tc>
        <w:tc>
          <w:tcPr>
            <w:tcW w:w="567" w:type="dxa"/>
            <w:tcBorders>
              <w:top w:val="nil"/>
              <w:left w:val="nil"/>
              <w:bottom w:val="single" w:sz="4" w:space="0" w:color="auto"/>
              <w:right w:val="single" w:sz="4" w:space="0" w:color="auto"/>
            </w:tcBorders>
            <w:noWrap/>
            <w:vAlign w:val="bottom"/>
          </w:tcPr>
          <w:p w14:paraId="6542F4C4"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54B4DE8A"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4</w:t>
            </w:r>
          </w:p>
        </w:tc>
        <w:tc>
          <w:tcPr>
            <w:tcW w:w="2126" w:type="dxa"/>
            <w:tcBorders>
              <w:top w:val="nil"/>
              <w:left w:val="nil"/>
              <w:bottom w:val="single" w:sz="4" w:space="0" w:color="auto"/>
              <w:right w:val="single" w:sz="4" w:space="0" w:color="auto"/>
            </w:tcBorders>
            <w:noWrap/>
            <w:vAlign w:val="bottom"/>
          </w:tcPr>
          <w:p w14:paraId="39CA3E15" w14:textId="77777777" w:rsidR="00656648"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Ноември</w:t>
            </w:r>
            <w:proofErr w:type="spellEnd"/>
            <w:r>
              <w:rPr>
                <w:rFonts w:ascii="Times New Roman" w:hAnsi="Times New Roman"/>
                <w:lang w:eastAsia="mk-MK"/>
              </w:rPr>
              <w:t xml:space="preserve"> – </w:t>
            </w:r>
            <w:proofErr w:type="spellStart"/>
            <w:r>
              <w:rPr>
                <w:rFonts w:ascii="Times New Roman" w:hAnsi="Times New Roman"/>
                <w:lang w:eastAsia="mk-MK"/>
              </w:rPr>
              <w:t>Март</w:t>
            </w:r>
            <w:proofErr w:type="spellEnd"/>
          </w:p>
          <w:p w14:paraId="1EBC7F53"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Декември</w:t>
            </w:r>
            <w:proofErr w:type="spellEnd"/>
          </w:p>
        </w:tc>
      </w:tr>
      <w:tr w:rsidR="00656648" w:rsidRPr="003257DB" w14:paraId="7591C48D" w14:textId="77777777" w:rsidTr="00480604">
        <w:trPr>
          <w:trHeight w:val="300"/>
          <w:jc w:val="center"/>
        </w:trPr>
        <w:tc>
          <w:tcPr>
            <w:tcW w:w="3843" w:type="dxa"/>
            <w:gridSpan w:val="2"/>
            <w:tcBorders>
              <w:top w:val="single" w:sz="4" w:space="0" w:color="auto"/>
              <w:left w:val="single" w:sz="4" w:space="0" w:color="auto"/>
              <w:bottom w:val="single" w:sz="4" w:space="0" w:color="auto"/>
              <w:right w:val="single" w:sz="4" w:space="0" w:color="auto"/>
            </w:tcBorders>
            <w:noWrap/>
            <w:vAlign w:val="bottom"/>
          </w:tcPr>
          <w:p w14:paraId="405D050F" w14:textId="77777777" w:rsidR="00656648" w:rsidRPr="003257DB" w:rsidRDefault="00656648" w:rsidP="00480604">
            <w:pPr>
              <w:pStyle w:val="NoSpacing"/>
              <w:rPr>
                <w:rFonts w:ascii="Times New Roman" w:hAnsi="Times New Roman"/>
                <w:b/>
                <w:lang w:eastAsia="mk-MK"/>
              </w:rPr>
            </w:pPr>
            <w:r w:rsidRPr="003257DB">
              <w:rPr>
                <w:rFonts w:ascii="Times New Roman" w:hAnsi="Times New Roman"/>
                <w:b/>
                <w:lang w:eastAsia="mk-MK"/>
              </w:rPr>
              <w:t>ВКУПНО</w:t>
            </w:r>
          </w:p>
        </w:tc>
        <w:tc>
          <w:tcPr>
            <w:tcW w:w="2976" w:type="dxa"/>
            <w:tcBorders>
              <w:top w:val="single" w:sz="4" w:space="0" w:color="auto"/>
              <w:left w:val="nil"/>
              <w:bottom w:val="single" w:sz="4" w:space="0" w:color="auto"/>
              <w:right w:val="single" w:sz="4" w:space="0" w:color="auto"/>
            </w:tcBorders>
            <w:noWrap/>
            <w:vAlign w:val="bottom"/>
          </w:tcPr>
          <w:p w14:paraId="4B97E651"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6096" w:type="dxa"/>
            <w:tcBorders>
              <w:top w:val="single" w:sz="4" w:space="0" w:color="auto"/>
              <w:left w:val="nil"/>
              <w:bottom w:val="single" w:sz="4" w:space="0" w:color="auto"/>
              <w:right w:val="single" w:sz="4" w:space="0" w:color="auto"/>
            </w:tcBorders>
            <w:noWrap/>
            <w:vAlign w:val="bottom"/>
          </w:tcPr>
          <w:p w14:paraId="1D6B9169"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567" w:type="dxa"/>
            <w:tcBorders>
              <w:top w:val="single" w:sz="4" w:space="0" w:color="auto"/>
              <w:left w:val="nil"/>
              <w:bottom w:val="single" w:sz="4" w:space="0" w:color="auto"/>
              <w:right w:val="single" w:sz="4" w:space="0" w:color="auto"/>
            </w:tcBorders>
            <w:noWrap/>
            <w:vAlign w:val="bottom"/>
          </w:tcPr>
          <w:p w14:paraId="42B636C5"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6</w:t>
            </w:r>
          </w:p>
        </w:tc>
        <w:tc>
          <w:tcPr>
            <w:tcW w:w="2126" w:type="dxa"/>
            <w:tcBorders>
              <w:top w:val="single" w:sz="4" w:space="0" w:color="auto"/>
              <w:left w:val="nil"/>
              <w:bottom w:val="single" w:sz="4" w:space="0" w:color="auto"/>
              <w:right w:val="single" w:sz="4" w:space="0" w:color="auto"/>
            </w:tcBorders>
            <w:shd w:val="clear" w:color="auto" w:fill="BFBFBF"/>
            <w:noWrap/>
            <w:vAlign w:val="bottom"/>
          </w:tcPr>
          <w:p w14:paraId="6360044C"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bl>
    <w:p w14:paraId="742E5978" w14:textId="77777777" w:rsidR="00656648" w:rsidRDefault="00656648" w:rsidP="00656648">
      <w:pPr>
        <w:pStyle w:val="NoSpacing"/>
        <w:rPr>
          <w:rFonts w:ascii="Times New Roman" w:hAnsi="Times New Roman"/>
          <w:b/>
        </w:rPr>
      </w:pPr>
    </w:p>
    <w:p w14:paraId="312B415D" w14:textId="77777777" w:rsidR="00656648" w:rsidRDefault="00656648" w:rsidP="00656648">
      <w:pPr>
        <w:pStyle w:val="NoSpacing"/>
        <w:rPr>
          <w:rFonts w:ascii="Times New Roman" w:hAnsi="Times New Roman"/>
          <w:b/>
        </w:rPr>
      </w:pPr>
    </w:p>
    <w:p w14:paraId="63774E7F" w14:textId="77777777" w:rsidR="00656648" w:rsidRDefault="00656648" w:rsidP="00656648">
      <w:pPr>
        <w:pStyle w:val="NoSpacing"/>
        <w:rPr>
          <w:rFonts w:ascii="Times New Roman" w:hAnsi="Times New Roman"/>
          <w:b/>
          <w:lang w:val="mk-MK"/>
        </w:rPr>
      </w:pPr>
    </w:p>
    <w:p w14:paraId="730B4370" w14:textId="77777777" w:rsidR="00656648" w:rsidRDefault="00656648" w:rsidP="00656648">
      <w:pPr>
        <w:pStyle w:val="NoSpacing"/>
        <w:rPr>
          <w:rFonts w:ascii="Times New Roman" w:hAnsi="Times New Roman"/>
          <w:b/>
          <w:lang w:val="mk-MK"/>
        </w:rPr>
      </w:pPr>
    </w:p>
    <w:p w14:paraId="12270FB5" w14:textId="77777777" w:rsidR="00656648" w:rsidRDefault="00656648" w:rsidP="00656648">
      <w:pPr>
        <w:pStyle w:val="NoSpacing"/>
        <w:rPr>
          <w:rFonts w:ascii="Times New Roman" w:hAnsi="Times New Roman"/>
          <w:b/>
          <w:lang w:val="mk-MK"/>
        </w:rPr>
      </w:pPr>
    </w:p>
    <w:p w14:paraId="7F925B81" w14:textId="77777777" w:rsidR="00656648" w:rsidRDefault="00656648" w:rsidP="00656648">
      <w:pPr>
        <w:pStyle w:val="NoSpacing"/>
        <w:rPr>
          <w:rFonts w:ascii="Times New Roman" w:hAnsi="Times New Roman"/>
          <w:b/>
          <w:lang w:val="mk-MK"/>
        </w:rPr>
      </w:pPr>
    </w:p>
    <w:p w14:paraId="2CCD7261" w14:textId="77777777" w:rsidR="00656648" w:rsidRDefault="00656648" w:rsidP="00656648">
      <w:pPr>
        <w:pStyle w:val="NoSpacing"/>
        <w:rPr>
          <w:rFonts w:ascii="Times New Roman" w:hAnsi="Times New Roman"/>
          <w:b/>
          <w:lang w:val="mk-MK"/>
        </w:rPr>
      </w:pPr>
    </w:p>
    <w:p w14:paraId="60A9B94B" w14:textId="77777777" w:rsidR="00656648" w:rsidRDefault="00656648" w:rsidP="00656648">
      <w:pPr>
        <w:pStyle w:val="NoSpacing"/>
        <w:rPr>
          <w:rFonts w:ascii="Times New Roman" w:hAnsi="Times New Roman"/>
          <w:b/>
          <w:lang w:val="mk-MK"/>
        </w:rPr>
      </w:pPr>
    </w:p>
    <w:p w14:paraId="6A366C14" w14:textId="77777777" w:rsidR="00656648" w:rsidRDefault="00656648" w:rsidP="00656648">
      <w:pPr>
        <w:pStyle w:val="NoSpacing"/>
        <w:rPr>
          <w:rFonts w:ascii="Times New Roman" w:hAnsi="Times New Roman"/>
          <w:b/>
          <w:lang w:val="mk-MK"/>
        </w:rPr>
      </w:pPr>
    </w:p>
    <w:p w14:paraId="44DD2271" w14:textId="77777777" w:rsidR="00656648" w:rsidRPr="00A7770C" w:rsidRDefault="00656648" w:rsidP="00656648">
      <w:pPr>
        <w:pStyle w:val="NoSpacing"/>
        <w:rPr>
          <w:rFonts w:ascii="Times New Roman" w:hAnsi="Times New Roman"/>
          <w:b/>
        </w:rPr>
      </w:pPr>
      <w:r>
        <w:rPr>
          <w:rFonts w:ascii="Times New Roman" w:hAnsi="Times New Roman"/>
          <w:b/>
        </w:rPr>
        <w:t>V</w:t>
      </w:r>
      <w:r w:rsidRPr="00A7770C">
        <w:rPr>
          <w:rFonts w:ascii="Times New Roman" w:hAnsi="Times New Roman"/>
          <w:b/>
        </w:rPr>
        <w:t>I</w:t>
      </w:r>
      <w:r>
        <w:rPr>
          <w:rFonts w:ascii="Times New Roman" w:hAnsi="Times New Roman"/>
          <w:b/>
        </w:rPr>
        <w:t>I.</w:t>
      </w:r>
      <w:r w:rsidRPr="00A7770C">
        <w:rPr>
          <w:rFonts w:ascii="Times New Roman" w:hAnsi="Times New Roman"/>
          <w:b/>
        </w:rPr>
        <w:t xml:space="preserve"> </w:t>
      </w:r>
      <w:r>
        <w:rPr>
          <w:rFonts w:ascii="Times New Roman" w:hAnsi="Times New Roman"/>
          <w:b/>
        </w:rPr>
        <w:t xml:space="preserve">ТЕМА: </w:t>
      </w:r>
      <w:r w:rsidRPr="00A7770C">
        <w:rPr>
          <w:rFonts w:ascii="Times New Roman" w:hAnsi="Times New Roman"/>
          <w:b/>
        </w:rPr>
        <w:t>ТРАНСПОРТ</w:t>
      </w:r>
    </w:p>
    <w:tbl>
      <w:tblPr>
        <w:tblW w:w="15608" w:type="dxa"/>
        <w:jc w:val="center"/>
        <w:tblLayout w:type="fixed"/>
        <w:tblLook w:val="04A0" w:firstRow="1" w:lastRow="0" w:firstColumn="1" w:lastColumn="0" w:noHBand="0" w:noVBand="1"/>
      </w:tblPr>
      <w:tblGrid>
        <w:gridCol w:w="491"/>
        <w:gridCol w:w="4344"/>
        <w:gridCol w:w="1984"/>
        <w:gridCol w:w="6096"/>
        <w:gridCol w:w="567"/>
        <w:gridCol w:w="2126"/>
      </w:tblGrid>
      <w:tr w:rsidR="00656648" w:rsidRPr="003257DB" w14:paraId="1950F395" w14:textId="77777777" w:rsidTr="00480604">
        <w:trPr>
          <w:trHeight w:val="300"/>
          <w:jc w:val="center"/>
        </w:trPr>
        <w:tc>
          <w:tcPr>
            <w:tcW w:w="4835" w:type="dxa"/>
            <w:gridSpan w:val="2"/>
            <w:tcBorders>
              <w:top w:val="single" w:sz="4" w:space="0" w:color="auto"/>
              <w:left w:val="single" w:sz="4" w:space="0" w:color="auto"/>
              <w:bottom w:val="single" w:sz="4" w:space="0" w:color="auto"/>
              <w:right w:val="single" w:sz="4" w:space="0" w:color="auto"/>
            </w:tcBorders>
            <w:noWrap/>
            <w:vAlign w:val="bottom"/>
          </w:tcPr>
          <w:p w14:paraId="727F2775"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Еколошки</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содржини</w:t>
            </w:r>
            <w:proofErr w:type="spellEnd"/>
          </w:p>
        </w:tc>
        <w:tc>
          <w:tcPr>
            <w:tcW w:w="1984" w:type="dxa"/>
            <w:tcBorders>
              <w:top w:val="single" w:sz="4" w:space="0" w:color="auto"/>
              <w:left w:val="nil"/>
              <w:bottom w:val="single" w:sz="4" w:space="0" w:color="auto"/>
              <w:right w:val="single" w:sz="4" w:space="0" w:color="auto"/>
            </w:tcBorders>
            <w:noWrap/>
            <w:vAlign w:val="bottom"/>
          </w:tcPr>
          <w:p w14:paraId="1319AE9D"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Предмет</w:t>
            </w:r>
            <w:proofErr w:type="spellEnd"/>
          </w:p>
        </w:tc>
        <w:tc>
          <w:tcPr>
            <w:tcW w:w="6096" w:type="dxa"/>
            <w:tcBorders>
              <w:top w:val="single" w:sz="4" w:space="0" w:color="auto"/>
              <w:left w:val="nil"/>
              <w:bottom w:val="single" w:sz="4" w:space="0" w:color="auto"/>
              <w:right w:val="single" w:sz="4" w:space="0" w:color="auto"/>
            </w:tcBorders>
            <w:noWrap/>
            <w:vAlign w:val="bottom"/>
          </w:tcPr>
          <w:p w14:paraId="5B4C814B"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Наставна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содржина</w:t>
            </w:r>
            <w:proofErr w:type="spellEnd"/>
          </w:p>
        </w:tc>
        <w:tc>
          <w:tcPr>
            <w:tcW w:w="567" w:type="dxa"/>
            <w:tcBorders>
              <w:top w:val="single" w:sz="4" w:space="0" w:color="auto"/>
              <w:left w:val="nil"/>
              <w:bottom w:val="single" w:sz="4" w:space="0" w:color="auto"/>
              <w:right w:val="single" w:sz="4" w:space="0" w:color="auto"/>
            </w:tcBorders>
            <w:noWrap/>
            <w:vAlign w:val="bottom"/>
          </w:tcPr>
          <w:p w14:paraId="2109064B" w14:textId="77777777" w:rsidR="00656648" w:rsidRPr="003257DB" w:rsidRDefault="00656648" w:rsidP="00480604">
            <w:pPr>
              <w:pStyle w:val="NoSpacing"/>
              <w:jc w:val="center"/>
              <w:rPr>
                <w:rFonts w:ascii="Times New Roman" w:hAnsi="Times New Roman"/>
                <w:b/>
                <w:lang w:eastAsia="mk-MK"/>
              </w:rPr>
            </w:pPr>
            <w:proofErr w:type="spellStart"/>
            <w:r>
              <w:rPr>
                <w:rFonts w:ascii="Times New Roman" w:hAnsi="Times New Roman"/>
                <w:b/>
                <w:lang w:eastAsia="mk-MK"/>
              </w:rPr>
              <w:t>Бр</w:t>
            </w:r>
            <w:proofErr w:type="spellEnd"/>
            <w:r>
              <w:rPr>
                <w:rFonts w:ascii="Times New Roman" w:hAnsi="Times New Roman"/>
                <w:b/>
                <w:lang w:eastAsia="mk-MK"/>
              </w:rPr>
              <w:t>.</w:t>
            </w:r>
            <w:r w:rsidRPr="003257DB">
              <w:rPr>
                <w:rFonts w:ascii="Times New Roman" w:hAnsi="Times New Roman"/>
                <w:b/>
                <w:lang w:eastAsia="mk-MK"/>
              </w:rPr>
              <w:t xml:space="preserve"> </w:t>
            </w:r>
          </w:p>
        </w:tc>
        <w:tc>
          <w:tcPr>
            <w:tcW w:w="2126" w:type="dxa"/>
            <w:tcBorders>
              <w:top w:val="single" w:sz="4" w:space="0" w:color="auto"/>
              <w:left w:val="nil"/>
              <w:bottom w:val="single" w:sz="4" w:space="0" w:color="auto"/>
              <w:right w:val="single" w:sz="4" w:space="0" w:color="auto"/>
            </w:tcBorders>
            <w:noWrap/>
            <w:vAlign w:val="bottom"/>
          </w:tcPr>
          <w:p w14:paraId="7243423C" w14:textId="77777777" w:rsidR="00656648" w:rsidRPr="003257DB" w:rsidRDefault="00656648" w:rsidP="00480604">
            <w:pPr>
              <w:pStyle w:val="NoSpacing"/>
              <w:rPr>
                <w:rFonts w:ascii="Times New Roman" w:hAnsi="Times New Roman"/>
                <w:b/>
                <w:lang w:eastAsia="mk-MK"/>
              </w:rPr>
            </w:pPr>
            <w:proofErr w:type="spellStart"/>
            <w:r w:rsidRPr="003257DB">
              <w:rPr>
                <w:rFonts w:ascii="Times New Roman" w:hAnsi="Times New Roman"/>
                <w:b/>
                <w:lang w:eastAsia="mk-MK"/>
              </w:rPr>
              <w:t>Време</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реализација</w:t>
            </w:r>
            <w:proofErr w:type="spellEnd"/>
          </w:p>
        </w:tc>
      </w:tr>
      <w:tr w:rsidR="00656648" w:rsidRPr="003257DB" w14:paraId="24062DA3"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tcPr>
          <w:p w14:paraId="519D514D" w14:textId="77777777" w:rsidR="00656648" w:rsidRPr="003257DB" w:rsidRDefault="00656648" w:rsidP="00480604">
            <w:pPr>
              <w:pStyle w:val="NoSpacing"/>
              <w:rPr>
                <w:rFonts w:ascii="Times New Roman" w:hAnsi="Times New Roman"/>
              </w:rPr>
            </w:pPr>
            <w:r w:rsidRPr="003257DB">
              <w:rPr>
                <w:rFonts w:ascii="Times New Roman" w:hAnsi="Times New Roman"/>
              </w:rPr>
              <w:t>1.</w:t>
            </w:r>
          </w:p>
        </w:tc>
        <w:tc>
          <w:tcPr>
            <w:tcW w:w="4344" w:type="dxa"/>
            <w:tcBorders>
              <w:top w:val="nil"/>
              <w:left w:val="nil"/>
              <w:bottom w:val="single" w:sz="4" w:space="0" w:color="auto"/>
              <w:right w:val="single" w:sz="4" w:space="0" w:color="auto"/>
            </w:tcBorders>
          </w:tcPr>
          <w:p w14:paraId="1B44DD54"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Видови</w:t>
            </w:r>
            <w:proofErr w:type="spellEnd"/>
            <w:r w:rsidRPr="003257DB">
              <w:rPr>
                <w:rFonts w:ascii="Times New Roman" w:hAnsi="Times New Roman"/>
              </w:rPr>
              <w:t xml:space="preserve"> </w:t>
            </w:r>
            <w:proofErr w:type="spellStart"/>
            <w:r w:rsidRPr="003257DB">
              <w:rPr>
                <w:rFonts w:ascii="Times New Roman" w:hAnsi="Times New Roman"/>
              </w:rPr>
              <w:t>транспорт</w:t>
            </w:r>
            <w:proofErr w:type="spellEnd"/>
          </w:p>
        </w:tc>
        <w:tc>
          <w:tcPr>
            <w:tcW w:w="1984" w:type="dxa"/>
            <w:tcBorders>
              <w:top w:val="nil"/>
              <w:left w:val="nil"/>
              <w:bottom w:val="single" w:sz="4" w:space="0" w:color="auto"/>
              <w:right w:val="single" w:sz="4" w:space="0" w:color="auto"/>
            </w:tcBorders>
            <w:noWrap/>
            <w:vAlign w:val="bottom"/>
          </w:tcPr>
          <w:p w14:paraId="3BEB97A3"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Општество</w:t>
            </w:r>
            <w:proofErr w:type="spellEnd"/>
            <w:r w:rsidRPr="003257DB">
              <w:rPr>
                <w:rFonts w:ascii="Times New Roman" w:hAnsi="Times New Roman"/>
                <w:lang w:eastAsia="mk-MK"/>
              </w:rPr>
              <w:t> </w:t>
            </w:r>
          </w:p>
          <w:p w14:paraId="582523ED" w14:textId="77777777" w:rsidR="00656648" w:rsidRPr="00310D5A" w:rsidRDefault="00656648" w:rsidP="00480604">
            <w:pPr>
              <w:pStyle w:val="NoSpacing"/>
              <w:rPr>
                <w:rFonts w:ascii="Times New Roman" w:hAnsi="Times New Roman"/>
                <w:lang w:eastAsia="mk-MK"/>
              </w:rPr>
            </w:pPr>
            <w:proofErr w:type="spellStart"/>
            <w:r>
              <w:rPr>
                <w:rFonts w:ascii="Times New Roman" w:hAnsi="Times New Roman"/>
                <w:lang w:eastAsia="mk-MK"/>
              </w:rPr>
              <w:t>Англиски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tc>
        <w:tc>
          <w:tcPr>
            <w:tcW w:w="6096" w:type="dxa"/>
            <w:tcBorders>
              <w:top w:val="nil"/>
              <w:left w:val="nil"/>
              <w:bottom w:val="single" w:sz="4" w:space="0" w:color="auto"/>
              <w:right w:val="single" w:sz="4" w:space="0" w:color="auto"/>
            </w:tcBorders>
            <w:noWrap/>
            <w:vAlign w:val="bottom"/>
          </w:tcPr>
          <w:p w14:paraId="23E02187"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Видови</w:t>
            </w:r>
            <w:proofErr w:type="spellEnd"/>
            <w:r>
              <w:rPr>
                <w:rFonts w:ascii="Times New Roman" w:hAnsi="Times New Roman"/>
                <w:lang w:eastAsia="mk-MK"/>
              </w:rPr>
              <w:t xml:space="preserve"> </w:t>
            </w:r>
            <w:proofErr w:type="spellStart"/>
            <w:r>
              <w:rPr>
                <w:rFonts w:ascii="Times New Roman" w:hAnsi="Times New Roman"/>
                <w:lang w:eastAsia="mk-MK"/>
              </w:rPr>
              <w:t>транспортни</w:t>
            </w:r>
            <w:proofErr w:type="spellEnd"/>
            <w:r>
              <w:rPr>
                <w:rFonts w:ascii="Times New Roman" w:hAnsi="Times New Roman"/>
                <w:lang w:eastAsia="mk-MK"/>
              </w:rPr>
              <w:t xml:space="preserve"> </w:t>
            </w:r>
            <w:proofErr w:type="spellStart"/>
            <w:r>
              <w:rPr>
                <w:rFonts w:ascii="Times New Roman" w:hAnsi="Times New Roman"/>
                <w:lang w:eastAsia="mk-MK"/>
              </w:rPr>
              <w:t>средства</w:t>
            </w:r>
            <w:proofErr w:type="spellEnd"/>
            <w:r>
              <w:rPr>
                <w:rFonts w:ascii="Times New Roman" w:hAnsi="Times New Roman"/>
                <w:lang w:eastAsia="mk-MK"/>
              </w:rPr>
              <w:t xml:space="preserve"> </w:t>
            </w:r>
          </w:p>
          <w:p w14:paraId="6872F721"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Обработка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вокабулар</w:t>
            </w:r>
            <w:proofErr w:type="spellEnd"/>
            <w:r>
              <w:rPr>
                <w:rFonts w:ascii="Times New Roman" w:hAnsi="Times New Roman"/>
                <w:lang w:eastAsia="mk-MK"/>
              </w:rPr>
              <w:t xml:space="preserve"> </w:t>
            </w:r>
            <w:proofErr w:type="spellStart"/>
            <w:r>
              <w:rPr>
                <w:rFonts w:ascii="Times New Roman" w:hAnsi="Times New Roman"/>
                <w:lang w:eastAsia="mk-MK"/>
              </w:rPr>
              <w:t>за</w:t>
            </w:r>
            <w:proofErr w:type="spellEnd"/>
            <w:r>
              <w:rPr>
                <w:rFonts w:ascii="Times New Roman" w:hAnsi="Times New Roman"/>
                <w:lang w:eastAsia="mk-MK"/>
              </w:rPr>
              <w:t xml:space="preserve"> </w:t>
            </w:r>
            <w:proofErr w:type="spellStart"/>
            <w:r>
              <w:rPr>
                <w:rFonts w:ascii="Times New Roman" w:hAnsi="Times New Roman"/>
                <w:lang w:eastAsia="mk-MK"/>
              </w:rPr>
              <w:t>транспорт</w:t>
            </w:r>
            <w:proofErr w:type="spellEnd"/>
            <w:r w:rsidRPr="003257DB">
              <w:rPr>
                <w:rFonts w:ascii="Times New Roman" w:hAnsi="Times New Roman"/>
                <w:lang w:eastAsia="mk-MK"/>
              </w:rPr>
              <w:t> </w:t>
            </w:r>
          </w:p>
        </w:tc>
        <w:tc>
          <w:tcPr>
            <w:tcW w:w="567" w:type="dxa"/>
            <w:tcBorders>
              <w:top w:val="nil"/>
              <w:left w:val="nil"/>
              <w:bottom w:val="single" w:sz="4" w:space="0" w:color="auto"/>
              <w:right w:val="single" w:sz="4" w:space="0" w:color="auto"/>
            </w:tcBorders>
            <w:noWrap/>
            <w:vAlign w:val="bottom"/>
          </w:tcPr>
          <w:p w14:paraId="1D7FAAF2"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45CDC65A" w14:textId="77777777" w:rsidR="00656648" w:rsidRPr="00310D5A"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2126" w:type="dxa"/>
            <w:tcBorders>
              <w:top w:val="nil"/>
              <w:left w:val="nil"/>
              <w:bottom w:val="single" w:sz="4" w:space="0" w:color="auto"/>
              <w:right w:val="single" w:sz="4" w:space="0" w:color="auto"/>
            </w:tcBorders>
            <w:noWrap/>
            <w:vAlign w:val="bottom"/>
          </w:tcPr>
          <w:p w14:paraId="023F4CA1"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Април</w:t>
            </w:r>
            <w:proofErr w:type="spellEnd"/>
            <w:r>
              <w:rPr>
                <w:rFonts w:ascii="Times New Roman" w:hAnsi="Times New Roman"/>
                <w:lang w:eastAsia="mk-MK"/>
              </w:rPr>
              <w:t>/</w:t>
            </w:r>
            <w:proofErr w:type="spellStart"/>
            <w:r>
              <w:rPr>
                <w:rFonts w:ascii="Times New Roman" w:hAnsi="Times New Roman"/>
                <w:lang w:eastAsia="mk-MK"/>
              </w:rPr>
              <w:t>Мај</w:t>
            </w:r>
            <w:proofErr w:type="spellEnd"/>
            <w:r w:rsidRPr="003257DB">
              <w:rPr>
                <w:rFonts w:ascii="Times New Roman" w:hAnsi="Times New Roman"/>
                <w:lang w:eastAsia="mk-MK"/>
              </w:rPr>
              <w:t>  </w:t>
            </w:r>
          </w:p>
          <w:p w14:paraId="516B7F79" w14:textId="77777777" w:rsidR="00656648" w:rsidRPr="00310D5A" w:rsidRDefault="00656648" w:rsidP="00480604">
            <w:pPr>
              <w:pStyle w:val="NoSpacing"/>
              <w:rPr>
                <w:rFonts w:ascii="Times New Roman" w:hAnsi="Times New Roman"/>
                <w:lang w:eastAsia="mk-MK"/>
              </w:rPr>
            </w:pPr>
            <w:proofErr w:type="spellStart"/>
            <w:r>
              <w:rPr>
                <w:rFonts w:ascii="Times New Roman" w:hAnsi="Times New Roman"/>
                <w:lang w:eastAsia="mk-MK"/>
              </w:rPr>
              <w:t>Април</w:t>
            </w:r>
            <w:proofErr w:type="spellEnd"/>
          </w:p>
        </w:tc>
      </w:tr>
      <w:tr w:rsidR="00656648" w:rsidRPr="003257DB" w14:paraId="6BF6B634"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tcPr>
          <w:p w14:paraId="1C11872E" w14:textId="77777777" w:rsidR="00656648" w:rsidRPr="003257DB" w:rsidRDefault="00656648" w:rsidP="00480604">
            <w:pPr>
              <w:pStyle w:val="NoSpacing"/>
              <w:rPr>
                <w:rFonts w:ascii="Times New Roman" w:hAnsi="Times New Roman"/>
              </w:rPr>
            </w:pPr>
            <w:r w:rsidRPr="003257DB">
              <w:rPr>
                <w:rFonts w:ascii="Times New Roman" w:hAnsi="Times New Roman"/>
              </w:rPr>
              <w:t>3.</w:t>
            </w:r>
          </w:p>
        </w:tc>
        <w:tc>
          <w:tcPr>
            <w:tcW w:w="4344" w:type="dxa"/>
            <w:tcBorders>
              <w:top w:val="nil"/>
              <w:left w:val="nil"/>
              <w:bottom w:val="single" w:sz="4" w:space="0" w:color="auto"/>
              <w:right w:val="single" w:sz="4" w:space="0" w:color="auto"/>
            </w:tcBorders>
          </w:tcPr>
          <w:p w14:paraId="677BB5B1"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Влијанието</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транспортот</w:t>
            </w:r>
            <w:proofErr w:type="spellEnd"/>
            <w:r w:rsidRPr="003257DB">
              <w:rPr>
                <w:rFonts w:ascii="Times New Roman" w:hAnsi="Times New Roman"/>
              </w:rPr>
              <w:t xml:space="preserve"> </w:t>
            </w:r>
            <w:proofErr w:type="spellStart"/>
            <w:r w:rsidRPr="003257DB">
              <w:rPr>
                <w:rFonts w:ascii="Times New Roman" w:hAnsi="Times New Roman"/>
              </w:rPr>
              <w:t>врз</w:t>
            </w:r>
            <w:proofErr w:type="spellEnd"/>
            <w:r w:rsidRPr="003257DB">
              <w:rPr>
                <w:rFonts w:ascii="Times New Roman" w:hAnsi="Times New Roman"/>
              </w:rPr>
              <w:t xml:space="preserve"> </w:t>
            </w:r>
            <w:proofErr w:type="spellStart"/>
            <w:r w:rsidRPr="003257DB">
              <w:rPr>
                <w:rFonts w:ascii="Times New Roman" w:hAnsi="Times New Roman"/>
              </w:rPr>
              <w:t>средината</w:t>
            </w:r>
            <w:proofErr w:type="spellEnd"/>
          </w:p>
        </w:tc>
        <w:tc>
          <w:tcPr>
            <w:tcW w:w="1984" w:type="dxa"/>
            <w:tcBorders>
              <w:top w:val="nil"/>
              <w:left w:val="nil"/>
              <w:bottom w:val="single" w:sz="4" w:space="0" w:color="auto"/>
              <w:right w:val="single" w:sz="4" w:space="0" w:color="auto"/>
            </w:tcBorders>
            <w:noWrap/>
            <w:vAlign w:val="bottom"/>
          </w:tcPr>
          <w:p w14:paraId="0FF63A2B"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Природни</w:t>
            </w:r>
            <w:proofErr w:type="spellEnd"/>
            <w:r>
              <w:rPr>
                <w:rFonts w:ascii="Times New Roman" w:hAnsi="Times New Roman"/>
                <w:lang w:eastAsia="mk-MK"/>
              </w:rPr>
              <w:t xml:space="preserve"> </w:t>
            </w:r>
            <w:proofErr w:type="spellStart"/>
            <w:r>
              <w:rPr>
                <w:rFonts w:ascii="Times New Roman" w:hAnsi="Times New Roman"/>
                <w:lang w:eastAsia="mk-MK"/>
              </w:rPr>
              <w:t>науки</w:t>
            </w:r>
            <w:proofErr w:type="spellEnd"/>
          </w:p>
        </w:tc>
        <w:tc>
          <w:tcPr>
            <w:tcW w:w="6096" w:type="dxa"/>
            <w:tcBorders>
              <w:top w:val="nil"/>
              <w:left w:val="nil"/>
              <w:bottom w:val="single" w:sz="4" w:space="0" w:color="auto"/>
              <w:right w:val="single" w:sz="4" w:space="0" w:color="auto"/>
            </w:tcBorders>
            <w:noWrap/>
            <w:vAlign w:val="bottom"/>
          </w:tcPr>
          <w:p w14:paraId="7422488D"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Штетно</w:t>
            </w:r>
            <w:proofErr w:type="spellEnd"/>
            <w:r>
              <w:rPr>
                <w:rFonts w:ascii="Times New Roman" w:hAnsi="Times New Roman"/>
                <w:lang w:eastAsia="mk-MK"/>
              </w:rPr>
              <w:t xml:space="preserve"> </w:t>
            </w:r>
            <w:proofErr w:type="spellStart"/>
            <w:r>
              <w:rPr>
                <w:rFonts w:ascii="Times New Roman" w:hAnsi="Times New Roman"/>
                <w:lang w:eastAsia="mk-MK"/>
              </w:rPr>
              <w:t>влијание</w:t>
            </w:r>
            <w:proofErr w:type="spellEnd"/>
            <w:r>
              <w:rPr>
                <w:rFonts w:ascii="Times New Roman" w:hAnsi="Times New Roman"/>
                <w:lang w:eastAsia="mk-MK"/>
              </w:rPr>
              <w:t xml:space="preserve"> </w:t>
            </w:r>
            <w:proofErr w:type="spellStart"/>
            <w:r>
              <w:rPr>
                <w:rFonts w:ascii="Times New Roman" w:hAnsi="Times New Roman"/>
                <w:lang w:eastAsia="mk-MK"/>
              </w:rPr>
              <w:t>од</w:t>
            </w:r>
            <w:proofErr w:type="spellEnd"/>
            <w:r>
              <w:rPr>
                <w:rFonts w:ascii="Times New Roman" w:hAnsi="Times New Roman"/>
                <w:lang w:eastAsia="mk-MK"/>
              </w:rPr>
              <w:t xml:space="preserve"> </w:t>
            </w:r>
            <w:proofErr w:type="spellStart"/>
            <w:r>
              <w:rPr>
                <w:rFonts w:ascii="Times New Roman" w:hAnsi="Times New Roman"/>
                <w:lang w:eastAsia="mk-MK"/>
              </w:rPr>
              <w:t>издувните</w:t>
            </w:r>
            <w:proofErr w:type="spellEnd"/>
            <w:r>
              <w:rPr>
                <w:rFonts w:ascii="Times New Roman" w:hAnsi="Times New Roman"/>
                <w:lang w:eastAsia="mk-MK"/>
              </w:rPr>
              <w:t xml:space="preserve"> </w:t>
            </w:r>
            <w:proofErr w:type="spellStart"/>
            <w:r>
              <w:rPr>
                <w:rFonts w:ascii="Times New Roman" w:hAnsi="Times New Roman"/>
                <w:lang w:eastAsia="mk-MK"/>
              </w:rPr>
              <w:t>гасови</w:t>
            </w:r>
            <w:proofErr w:type="spellEnd"/>
            <w:r w:rsidRPr="003257DB">
              <w:rPr>
                <w:rFonts w:ascii="Times New Roman" w:hAnsi="Times New Roman"/>
                <w:lang w:eastAsia="mk-MK"/>
              </w:rPr>
              <w:t> </w:t>
            </w:r>
            <w:r>
              <w:rPr>
                <w:rFonts w:ascii="Times New Roman" w:hAnsi="Times New Roman"/>
                <w:lang w:eastAsia="mk-MK"/>
              </w:rPr>
              <w:t>–ЗПЈ</w:t>
            </w:r>
          </w:p>
        </w:tc>
        <w:tc>
          <w:tcPr>
            <w:tcW w:w="567" w:type="dxa"/>
            <w:tcBorders>
              <w:top w:val="nil"/>
              <w:left w:val="nil"/>
              <w:bottom w:val="single" w:sz="4" w:space="0" w:color="auto"/>
              <w:right w:val="single" w:sz="4" w:space="0" w:color="auto"/>
            </w:tcBorders>
            <w:noWrap/>
            <w:vAlign w:val="bottom"/>
          </w:tcPr>
          <w:p w14:paraId="62464D9F"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2126" w:type="dxa"/>
            <w:tcBorders>
              <w:top w:val="nil"/>
              <w:left w:val="nil"/>
              <w:bottom w:val="single" w:sz="4" w:space="0" w:color="auto"/>
              <w:right w:val="single" w:sz="4" w:space="0" w:color="auto"/>
            </w:tcBorders>
            <w:noWrap/>
            <w:vAlign w:val="bottom"/>
          </w:tcPr>
          <w:p w14:paraId="3E1CA51A"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Октомври</w:t>
            </w:r>
            <w:proofErr w:type="spellEnd"/>
            <w:r w:rsidRPr="003257DB">
              <w:rPr>
                <w:rFonts w:ascii="Times New Roman" w:hAnsi="Times New Roman"/>
                <w:lang w:eastAsia="mk-MK"/>
              </w:rPr>
              <w:t> </w:t>
            </w:r>
          </w:p>
        </w:tc>
      </w:tr>
      <w:tr w:rsidR="00656648" w:rsidRPr="003257DB" w14:paraId="130A57E1" w14:textId="77777777" w:rsidTr="00480604">
        <w:trPr>
          <w:trHeight w:val="594"/>
          <w:jc w:val="center"/>
        </w:trPr>
        <w:tc>
          <w:tcPr>
            <w:tcW w:w="491" w:type="dxa"/>
            <w:tcBorders>
              <w:top w:val="nil"/>
              <w:left w:val="single" w:sz="4" w:space="0" w:color="auto"/>
              <w:bottom w:val="single" w:sz="4" w:space="0" w:color="auto"/>
              <w:right w:val="single" w:sz="4" w:space="0" w:color="auto"/>
            </w:tcBorders>
            <w:noWrap/>
          </w:tcPr>
          <w:p w14:paraId="72B8C7F9" w14:textId="77777777" w:rsidR="00656648" w:rsidRPr="003257DB" w:rsidRDefault="00656648" w:rsidP="00480604">
            <w:pPr>
              <w:pStyle w:val="NoSpacing"/>
              <w:rPr>
                <w:rFonts w:ascii="Times New Roman" w:hAnsi="Times New Roman"/>
              </w:rPr>
            </w:pPr>
            <w:r w:rsidRPr="003257DB">
              <w:rPr>
                <w:rFonts w:ascii="Times New Roman" w:hAnsi="Times New Roman"/>
              </w:rPr>
              <w:t>6.</w:t>
            </w:r>
          </w:p>
        </w:tc>
        <w:tc>
          <w:tcPr>
            <w:tcW w:w="4344" w:type="dxa"/>
            <w:tcBorders>
              <w:top w:val="nil"/>
              <w:left w:val="nil"/>
              <w:bottom w:val="single" w:sz="4" w:space="0" w:color="auto"/>
              <w:right w:val="single" w:sz="4" w:space="0" w:color="auto"/>
            </w:tcBorders>
          </w:tcPr>
          <w:p w14:paraId="35DC88A1"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Подигање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свеста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пошироката</w:t>
            </w:r>
            <w:proofErr w:type="spellEnd"/>
            <w:r w:rsidRPr="003257DB">
              <w:rPr>
                <w:rFonts w:ascii="Times New Roman" w:hAnsi="Times New Roman"/>
              </w:rPr>
              <w:t xml:space="preserve"> </w:t>
            </w:r>
            <w:proofErr w:type="spellStart"/>
            <w:r w:rsidRPr="003257DB">
              <w:rPr>
                <w:rFonts w:ascii="Times New Roman" w:hAnsi="Times New Roman"/>
              </w:rPr>
              <w:t>заедница</w:t>
            </w:r>
            <w:proofErr w:type="spellEnd"/>
            <w:r w:rsidRPr="003257DB">
              <w:rPr>
                <w:rFonts w:ascii="Times New Roman" w:hAnsi="Times New Roman"/>
              </w:rPr>
              <w:t xml:space="preserve"> </w:t>
            </w:r>
            <w:proofErr w:type="spellStart"/>
            <w:r w:rsidRPr="003257DB">
              <w:rPr>
                <w:rFonts w:ascii="Times New Roman" w:hAnsi="Times New Roman"/>
              </w:rPr>
              <w:t>за</w:t>
            </w:r>
            <w:proofErr w:type="spellEnd"/>
            <w:r w:rsidRPr="003257DB">
              <w:rPr>
                <w:rFonts w:ascii="Times New Roman" w:hAnsi="Times New Roman"/>
              </w:rPr>
              <w:t xml:space="preserve"> </w:t>
            </w:r>
            <w:proofErr w:type="spellStart"/>
            <w:r w:rsidRPr="003257DB">
              <w:rPr>
                <w:rFonts w:ascii="Times New Roman" w:hAnsi="Times New Roman"/>
              </w:rPr>
              <w:t>користење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јавен</w:t>
            </w:r>
            <w:proofErr w:type="spellEnd"/>
            <w:r w:rsidRPr="003257DB">
              <w:rPr>
                <w:rFonts w:ascii="Times New Roman" w:hAnsi="Times New Roman"/>
              </w:rPr>
              <w:t xml:space="preserve"> </w:t>
            </w:r>
            <w:proofErr w:type="spellStart"/>
            <w:r w:rsidRPr="003257DB">
              <w:rPr>
                <w:rFonts w:ascii="Times New Roman" w:hAnsi="Times New Roman"/>
              </w:rPr>
              <w:t>превоз</w:t>
            </w:r>
            <w:proofErr w:type="spellEnd"/>
            <w:r w:rsidRPr="003257DB">
              <w:rPr>
                <w:rFonts w:ascii="Times New Roman" w:hAnsi="Times New Roman"/>
              </w:rPr>
              <w:t xml:space="preserve"> и </w:t>
            </w:r>
            <w:proofErr w:type="spellStart"/>
            <w:r w:rsidRPr="003257DB">
              <w:rPr>
                <w:rFonts w:ascii="Times New Roman" w:hAnsi="Times New Roman"/>
              </w:rPr>
              <w:t>велосипед</w:t>
            </w:r>
            <w:proofErr w:type="spellEnd"/>
          </w:p>
        </w:tc>
        <w:tc>
          <w:tcPr>
            <w:tcW w:w="1984" w:type="dxa"/>
            <w:tcBorders>
              <w:top w:val="nil"/>
              <w:left w:val="nil"/>
              <w:bottom w:val="single" w:sz="4" w:space="0" w:color="auto"/>
              <w:right w:val="single" w:sz="4" w:space="0" w:color="auto"/>
            </w:tcBorders>
            <w:noWrap/>
            <w:vAlign w:val="bottom"/>
          </w:tcPr>
          <w:p w14:paraId="687254FD"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Тех.образование</w:t>
            </w:r>
            <w:proofErr w:type="spellEnd"/>
            <w:r w:rsidRPr="003257DB">
              <w:rPr>
                <w:rFonts w:ascii="Times New Roman" w:hAnsi="Times New Roman"/>
                <w:lang w:eastAsia="mk-MK"/>
              </w:rPr>
              <w:t>  </w:t>
            </w:r>
          </w:p>
        </w:tc>
        <w:tc>
          <w:tcPr>
            <w:tcW w:w="6096" w:type="dxa"/>
            <w:tcBorders>
              <w:top w:val="nil"/>
              <w:left w:val="nil"/>
              <w:bottom w:val="single" w:sz="4" w:space="0" w:color="auto"/>
              <w:right w:val="single" w:sz="4" w:space="0" w:color="auto"/>
            </w:tcBorders>
            <w:noWrap/>
            <w:vAlign w:val="bottom"/>
          </w:tcPr>
          <w:p w14:paraId="05335936"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Ден</w:t>
            </w:r>
            <w:proofErr w:type="spellEnd"/>
            <w:r>
              <w:rPr>
                <w:rFonts w:ascii="Times New Roman" w:hAnsi="Times New Roman"/>
                <w:lang w:eastAsia="mk-MK"/>
              </w:rPr>
              <w:t xml:space="preserve"> </w:t>
            </w:r>
            <w:proofErr w:type="spellStart"/>
            <w:r>
              <w:rPr>
                <w:rFonts w:ascii="Times New Roman" w:hAnsi="Times New Roman"/>
                <w:lang w:eastAsia="mk-MK"/>
              </w:rPr>
              <w:t>без</w:t>
            </w:r>
            <w:proofErr w:type="spellEnd"/>
            <w:r>
              <w:rPr>
                <w:rFonts w:ascii="Times New Roman" w:hAnsi="Times New Roman"/>
                <w:lang w:eastAsia="mk-MK"/>
              </w:rPr>
              <w:t xml:space="preserve"> </w:t>
            </w:r>
            <w:proofErr w:type="spellStart"/>
            <w:r>
              <w:rPr>
                <w:rFonts w:ascii="Times New Roman" w:hAnsi="Times New Roman"/>
                <w:lang w:eastAsia="mk-MK"/>
              </w:rPr>
              <w:t>возила</w:t>
            </w:r>
            <w:proofErr w:type="spellEnd"/>
            <w:r>
              <w:rPr>
                <w:rFonts w:ascii="Times New Roman" w:hAnsi="Times New Roman"/>
                <w:lang w:eastAsia="mk-MK"/>
              </w:rPr>
              <w:t xml:space="preserve"> – </w:t>
            </w:r>
            <w:proofErr w:type="spellStart"/>
            <w:r>
              <w:rPr>
                <w:rFonts w:ascii="Times New Roman" w:hAnsi="Times New Roman"/>
                <w:lang w:eastAsia="mk-MK"/>
              </w:rPr>
              <w:t>сите</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велосипеди</w:t>
            </w:r>
            <w:proofErr w:type="spellEnd"/>
            <w:r w:rsidRPr="003257DB">
              <w:rPr>
                <w:rFonts w:ascii="Times New Roman" w:hAnsi="Times New Roman"/>
                <w:lang w:eastAsia="mk-MK"/>
              </w:rPr>
              <w:t> </w:t>
            </w:r>
          </w:p>
          <w:p w14:paraId="1DF2244B"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Правила</w:t>
            </w:r>
            <w:proofErr w:type="spellEnd"/>
            <w:r>
              <w:rPr>
                <w:rFonts w:ascii="Times New Roman" w:hAnsi="Times New Roman"/>
                <w:lang w:eastAsia="mk-MK"/>
              </w:rPr>
              <w:t xml:space="preserve"> и </w:t>
            </w:r>
            <w:proofErr w:type="spellStart"/>
            <w:r>
              <w:rPr>
                <w:rFonts w:ascii="Times New Roman" w:hAnsi="Times New Roman"/>
                <w:lang w:eastAsia="mk-MK"/>
              </w:rPr>
              <w:t>прописи</w:t>
            </w:r>
            <w:proofErr w:type="spellEnd"/>
            <w:r>
              <w:rPr>
                <w:rFonts w:ascii="Times New Roman" w:hAnsi="Times New Roman"/>
                <w:lang w:eastAsia="mk-MK"/>
              </w:rPr>
              <w:t xml:space="preserve"> </w:t>
            </w:r>
            <w:proofErr w:type="spellStart"/>
            <w:r>
              <w:rPr>
                <w:rFonts w:ascii="Times New Roman" w:hAnsi="Times New Roman"/>
                <w:lang w:eastAsia="mk-MK"/>
              </w:rPr>
              <w:t>за</w:t>
            </w:r>
            <w:proofErr w:type="spellEnd"/>
            <w:r>
              <w:rPr>
                <w:rFonts w:ascii="Times New Roman" w:hAnsi="Times New Roman"/>
                <w:lang w:eastAsia="mk-MK"/>
              </w:rPr>
              <w:t xml:space="preserve"> </w:t>
            </w:r>
            <w:proofErr w:type="spellStart"/>
            <w:r>
              <w:rPr>
                <w:rFonts w:ascii="Times New Roman" w:hAnsi="Times New Roman"/>
                <w:lang w:eastAsia="mk-MK"/>
              </w:rPr>
              <w:t>учество</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велосипедист</w:t>
            </w:r>
            <w:proofErr w:type="spellEnd"/>
            <w:r>
              <w:rPr>
                <w:rFonts w:ascii="Times New Roman" w:hAnsi="Times New Roman"/>
                <w:lang w:eastAsia="mk-MK"/>
              </w:rPr>
              <w:t xml:space="preserve"> </w:t>
            </w:r>
            <w:proofErr w:type="spellStart"/>
            <w:r>
              <w:rPr>
                <w:rFonts w:ascii="Times New Roman" w:hAnsi="Times New Roman"/>
                <w:lang w:eastAsia="mk-MK"/>
              </w:rPr>
              <w:t>во</w:t>
            </w:r>
            <w:proofErr w:type="spellEnd"/>
            <w:r>
              <w:rPr>
                <w:rFonts w:ascii="Times New Roman" w:hAnsi="Times New Roman"/>
                <w:lang w:eastAsia="mk-MK"/>
              </w:rPr>
              <w:t xml:space="preserve"> </w:t>
            </w:r>
            <w:proofErr w:type="spellStart"/>
            <w:r>
              <w:rPr>
                <w:rFonts w:ascii="Times New Roman" w:hAnsi="Times New Roman"/>
                <w:lang w:eastAsia="mk-MK"/>
              </w:rPr>
              <w:t>јавниот</w:t>
            </w:r>
            <w:proofErr w:type="spellEnd"/>
            <w:r>
              <w:rPr>
                <w:rFonts w:ascii="Times New Roman" w:hAnsi="Times New Roman"/>
                <w:lang w:eastAsia="mk-MK"/>
              </w:rPr>
              <w:t xml:space="preserve"> </w:t>
            </w:r>
            <w:proofErr w:type="spellStart"/>
            <w:r>
              <w:rPr>
                <w:rFonts w:ascii="Times New Roman" w:hAnsi="Times New Roman"/>
                <w:lang w:eastAsia="mk-MK"/>
              </w:rPr>
              <w:t>соораќај</w:t>
            </w:r>
            <w:proofErr w:type="spellEnd"/>
          </w:p>
        </w:tc>
        <w:tc>
          <w:tcPr>
            <w:tcW w:w="567" w:type="dxa"/>
            <w:tcBorders>
              <w:top w:val="nil"/>
              <w:left w:val="nil"/>
              <w:bottom w:val="single" w:sz="4" w:space="0" w:color="auto"/>
              <w:right w:val="single" w:sz="4" w:space="0" w:color="auto"/>
            </w:tcBorders>
            <w:noWrap/>
            <w:vAlign w:val="bottom"/>
          </w:tcPr>
          <w:p w14:paraId="6D670325"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23F0A199"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2</w:t>
            </w:r>
          </w:p>
        </w:tc>
        <w:tc>
          <w:tcPr>
            <w:tcW w:w="2126" w:type="dxa"/>
            <w:tcBorders>
              <w:top w:val="nil"/>
              <w:left w:val="nil"/>
              <w:bottom w:val="single" w:sz="4" w:space="0" w:color="auto"/>
              <w:right w:val="single" w:sz="4" w:space="0" w:color="auto"/>
            </w:tcBorders>
            <w:noWrap/>
            <w:vAlign w:val="bottom"/>
          </w:tcPr>
          <w:p w14:paraId="6174277F"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Септември</w:t>
            </w:r>
            <w:proofErr w:type="spellEnd"/>
            <w:r w:rsidRPr="003257DB">
              <w:rPr>
                <w:rFonts w:ascii="Times New Roman" w:hAnsi="Times New Roman"/>
                <w:lang w:eastAsia="mk-MK"/>
              </w:rPr>
              <w:t> </w:t>
            </w:r>
          </w:p>
          <w:p w14:paraId="401C26D4" w14:textId="77777777" w:rsidR="00656648" w:rsidRPr="003257DB" w:rsidRDefault="00656648" w:rsidP="00480604">
            <w:pPr>
              <w:pStyle w:val="NoSpacing"/>
              <w:rPr>
                <w:rFonts w:ascii="Times New Roman" w:hAnsi="Times New Roman"/>
                <w:lang w:eastAsia="mk-MK"/>
              </w:rPr>
            </w:pPr>
          </w:p>
        </w:tc>
      </w:tr>
      <w:tr w:rsidR="00656648" w:rsidRPr="003257DB" w14:paraId="735E6E62" w14:textId="77777777" w:rsidTr="00480604">
        <w:trPr>
          <w:trHeight w:val="300"/>
          <w:jc w:val="center"/>
        </w:trPr>
        <w:tc>
          <w:tcPr>
            <w:tcW w:w="4835" w:type="dxa"/>
            <w:gridSpan w:val="2"/>
            <w:tcBorders>
              <w:top w:val="nil"/>
              <w:left w:val="single" w:sz="4" w:space="0" w:color="auto"/>
              <w:bottom w:val="single" w:sz="4" w:space="0" w:color="auto"/>
              <w:right w:val="single" w:sz="4" w:space="0" w:color="auto"/>
            </w:tcBorders>
            <w:noWrap/>
            <w:vAlign w:val="bottom"/>
          </w:tcPr>
          <w:p w14:paraId="0EDA0372" w14:textId="77777777" w:rsidR="00656648" w:rsidRPr="003257DB" w:rsidRDefault="00656648" w:rsidP="00480604">
            <w:pPr>
              <w:pStyle w:val="NoSpacing"/>
              <w:rPr>
                <w:rFonts w:ascii="Times New Roman" w:hAnsi="Times New Roman"/>
                <w:b/>
                <w:lang w:eastAsia="mk-MK"/>
              </w:rPr>
            </w:pPr>
            <w:r w:rsidRPr="003257DB">
              <w:rPr>
                <w:rFonts w:ascii="Times New Roman" w:hAnsi="Times New Roman"/>
                <w:b/>
                <w:lang w:eastAsia="mk-MK"/>
              </w:rPr>
              <w:t>ВКУПНО</w:t>
            </w:r>
          </w:p>
        </w:tc>
        <w:tc>
          <w:tcPr>
            <w:tcW w:w="1984" w:type="dxa"/>
            <w:tcBorders>
              <w:top w:val="nil"/>
              <w:left w:val="nil"/>
              <w:bottom w:val="single" w:sz="4" w:space="0" w:color="auto"/>
              <w:right w:val="single" w:sz="4" w:space="0" w:color="auto"/>
            </w:tcBorders>
            <w:noWrap/>
            <w:vAlign w:val="bottom"/>
          </w:tcPr>
          <w:p w14:paraId="5CC2E270"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6096" w:type="dxa"/>
            <w:tcBorders>
              <w:top w:val="nil"/>
              <w:left w:val="nil"/>
              <w:bottom w:val="single" w:sz="4" w:space="0" w:color="auto"/>
              <w:right w:val="single" w:sz="4" w:space="0" w:color="auto"/>
            </w:tcBorders>
            <w:noWrap/>
            <w:vAlign w:val="bottom"/>
          </w:tcPr>
          <w:p w14:paraId="3B75BB1A"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567" w:type="dxa"/>
            <w:tcBorders>
              <w:top w:val="nil"/>
              <w:left w:val="nil"/>
              <w:bottom w:val="single" w:sz="4" w:space="0" w:color="auto"/>
              <w:right w:val="single" w:sz="4" w:space="0" w:color="auto"/>
            </w:tcBorders>
            <w:noWrap/>
            <w:vAlign w:val="bottom"/>
          </w:tcPr>
          <w:p w14:paraId="2E97BB2C" w14:textId="77777777" w:rsidR="00656648" w:rsidRPr="00BA2FD3" w:rsidRDefault="00656648" w:rsidP="00480604">
            <w:pPr>
              <w:pStyle w:val="NoSpacing"/>
              <w:jc w:val="center"/>
              <w:rPr>
                <w:rFonts w:ascii="Times New Roman" w:hAnsi="Times New Roman"/>
                <w:lang w:eastAsia="mk-MK"/>
              </w:rPr>
            </w:pPr>
            <w:r>
              <w:rPr>
                <w:rFonts w:ascii="Times New Roman" w:hAnsi="Times New Roman"/>
                <w:lang w:eastAsia="mk-MK"/>
              </w:rPr>
              <w:t>6</w:t>
            </w:r>
          </w:p>
        </w:tc>
        <w:tc>
          <w:tcPr>
            <w:tcW w:w="2126" w:type="dxa"/>
            <w:tcBorders>
              <w:top w:val="nil"/>
              <w:left w:val="nil"/>
              <w:bottom w:val="single" w:sz="4" w:space="0" w:color="auto"/>
              <w:right w:val="single" w:sz="4" w:space="0" w:color="auto"/>
            </w:tcBorders>
            <w:shd w:val="clear" w:color="auto" w:fill="BFBFBF"/>
            <w:noWrap/>
            <w:vAlign w:val="bottom"/>
          </w:tcPr>
          <w:p w14:paraId="0DF461F3"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bl>
    <w:p w14:paraId="08BD8DE8" w14:textId="77777777" w:rsidR="00656648" w:rsidRDefault="00656648" w:rsidP="00656648">
      <w:pPr>
        <w:pStyle w:val="NoSpacing"/>
        <w:rPr>
          <w:rFonts w:ascii="Times New Roman" w:hAnsi="Times New Roman"/>
          <w:b/>
        </w:rPr>
      </w:pPr>
    </w:p>
    <w:p w14:paraId="6AF9AAC3" w14:textId="77777777" w:rsidR="00656648" w:rsidRPr="00D85C53" w:rsidRDefault="00656648" w:rsidP="00656648">
      <w:pPr>
        <w:pStyle w:val="NoSpacing"/>
        <w:ind w:left="-426"/>
        <w:rPr>
          <w:rFonts w:ascii="Times New Roman" w:hAnsi="Times New Roman"/>
          <w:b/>
        </w:rPr>
      </w:pPr>
      <w:r>
        <w:rPr>
          <w:rFonts w:ascii="Times New Roman" w:hAnsi="Times New Roman"/>
          <w:b/>
        </w:rPr>
        <w:t>VIII.</w:t>
      </w:r>
      <w:r w:rsidRPr="00A7770C">
        <w:rPr>
          <w:rFonts w:ascii="Times New Roman" w:hAnsi="Times New Roman"/>
          <w:b/>
        </w:rPr>
        <w:t xml:space="preserve"> </w:t>
      </w:r>
      <w:r>
        <w:rPr>
          <w:rFonts w:ascii="Times New Roman" w:hAnsi="Times New Roman"/>
          <w:b/>
        </w:rPr>
        <w:t>ТЕМА: ЗДРАВЈЕ</w:t>
      </w:r>
    </w:p>
    <w:p w14:paraId="0718DE80" w14:textId="77777777" w:rsidR="00656648" w:rsidRDefault="00656648" w:rsidP="00656648">
      <w:pPr>
        <w:pStyle w:val="NoSpacing"/>
        <w:rPr>
          <w:rFonts w:ascii="Times New Roman" w:hAnsi="Times New Roman"/>
        </w:rPr>
      </w:pPr>
    </w:p>
    <w:tbl>
      <w:tblPr>
        <w:tblW w:w="15209" w:type="dxa"/>
        <w:jc w:val="center"/>
        <w:tblLayout w:type="fixed"/>
        <w:tblLook w:val="04A0" w:firstRow="1" w:lastRow="0" w:firstColumn="1" w:lastColumn="0" w:noHBand="0" w:noVBand="1"/>
      </w:tblPr>
      <w:tblGrid>
        <w:gridCol w:w="491"/>
        <w:gridCol w:w="4060"/>
        <w:gridCol w:w="1843"/>
        <w:gridCol w:w="6648"/>
        <w:gridCol w:w="709"/>
        <w:gridCol w:w="1458"/>
      </w:tblGrid>
      <w:tr w:rsidR="00656648" w:rsidRPr="003257DB" w14:paraId="3CDE0749" w14:textId="77777777" w:rsidTr="00480604">
        <w:trPr>
          <w:trHeight w:val="300"/>
          <w:jc w:val="center"/>
        </w:trPr>
        <w:tc>
          <w:tcPr>
            <w:tcW w:w="4551" w:type="dxa"/>
            <w:gridSpan w:val="2"/>
            <w:tcBorders>
              <w:top w:val="single" w:sz="4" w:space="0" w:color="auto"/>
              <w:left w:val="single" w:sz="4" w:space="0" w:color="auto"/>
              <w:bottom w:val="single" w:sz="4" w:space="0" w:color="auto"/>
              <w:right w:val="single" w:sz="4" w:space="0" w:color="auto"/>
            </w:tcBorders>
            <w:noWrap/>
            <w:vAlign w:val="bottom"/>
          </w:tcPr>
          <w:p w14:paraId="601C7817"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Еколошки</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содржини</w:t>
            </w:r>
            <w:proofErr w:type="spellEnd"/>
          </w:p>
        </w:tc>
        <w:tc>
          <w:tcPr>
            <w:tcW w:w="1843" w:type="dxa"/>
            <w:tcBorders>
              <w:top w:val="single" w:sz="4" w:space="0" w:color="auto"/>
              <w:left w:val="nil"/>
              <w:bottom w:val="single" w:sz="4" w:space="0" w:color="auto"/>
              <w:right w:val="single" w:sz="4" w:space="0" w:color="auto"/>
            </w:tcBorders>
            <w:noWrap/>
            <w:vAlign w:val="bottom"/>
          </w:tcPr>
          <w:p w14:paraId="3F37EEE9"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Предмет</w:t>
            </w:r>
            <w:proofErr w:type="spellEnd"/>
          </w:p>
        </w:tc>
        <w:tc>
          <w:tcPr>
            <w:tcW w:w="6648" w:type="dxa"/>
            <w:tcBorders>
              <w:top w:val="single" w:sz="4" w:space="0" w:color="auto"/>
              <w:left w:val="nil"/>
              <w:bottom w:val="single" w:sz="4" w:space="0" w:color="auto"/>
              <w:right w:val="single" w:sz="4" w:space="0" w:color="auto"/>
            </w:tcBorders>
            <w:noWrap/>
            <w:vAlign w:val="bottom"/>
          </w:tcPr>
          <w:p w14:paraId="5FD53157"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Наставна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содржина</w:t>
            </w:r>
            <w:proofErr w:type="spellEnd"/>
          </w:p>
        </w:tc>
        <w:tc>
          <w:tcPr>
            <w:tcW w:w="709" w:type="dxa"/>
            <w:tcBorders>
              <w:top w:val="single" w:sz="4" w:space="0" w:color="auto"/>
              <w:left w:val="nil"/>
              <w:bottom w:val="single" w:sz="4" w:space="0" w:color="auto"/>
              <w:right w:val="single" w:sz="4" w:space="0" w:color="auto"/>
            </w:tcBorders>
            <w:noWrap/>
            <w:vAlign w:val="bottom"/>
          </w:tcPr>
          <w:p w14:paraId="10D2C880" w14:textId="77777777" w:rsidR="00656648" w:rsidRPr="003257DB" w:rsidRDefault="00656648" w:rsidP="00480604">
            <w:pPr>
              <w:pStyle w:val="NoSpacing"/>
              <w:jc w:val="center"/>
              <w:rPr>
                <w:rFonts w:ascii="Times New Roman" w:hAnsi="Times New Roman"/>
                <w:b/>
                <w:lang w:eastAsia="mk-MK"/>
              </w:rPr>
            </w:pPr>
            <w:proofErr w:type="spellStart"/>
            <w:r>
              <w:rPr>
                <w:rFonts w:ascii="Times New Roman" w:hAnsi="Times New Roman"/>
                <w:b/>
                <w:lang w:eastAsia="mk-MK"/>
              </w:rPr>
              <w:t>Бр</w:t>
            </w:r>
            <w:proofErr w:type="spellEnd"/>
            <w:r>
              <w:rPr>
                <w:rFonts w:ascii="Times New Roman" w:hAnsi="Times New Roman"/>
                <w:b/>
                <w:lang w:eastAsia="mk-MK"/>
              </w:rPr>
              <w:t>.</w:t>
            </w:r>
            <w:r w:rsidRPr="003257DB">
              <w:rPr>
                <w:rFonts w:ascii="Times New Roman" w:hAnsi="Times New Roman"/>
                <w:b/>
                <w:lang w:eastAsia="mk-MK"/>
              </w:rPr>
              <w:t xml:space="preserve"> </w:t>
            </w:r>
          </w:p>
        </w:tc>
        <w:tc>
          <w:tcPr>
            <w:tcW w:w="1458" w:type="dxa"/>
            <w:tcBorders>
              <w:top w:val="single" w:sz="4" w:space="0" w:color="auto"/>
              <w:left w:val="nil"/>
              <w:bottom w:val="single" w:sz="4" w:space="0" w:color="auto"/>
              <w:right w:val="single" w:sz="4" w:space="0" w:color="auto"/>
            </w:tcBorders>
            <w:noWrap/>
            <w:vAlign w:val="bottom"/>
          </w:tcPr>
          <w:p w14:paraId="01628D94"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Време</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реализација</w:t>
            </w:r>
            <w:proofErr w:type="spellEnd"/>
          </w:p>
        </w:tc>
      </w:tr>
      <w:tr w:rsidR="00656648" w:rsidRPr="003257DB" w14:paraId="05E18DA3"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tcPr>
          <w:p w14:paraId="2CCA4EEB" w14:textId="77777777" w:rsidR="00656648" w:rsidRPr="003257DB" w:rsidRDefault="00656648" w:rsidP="00480604">
            <w:pPr>
              <w:pStyle w:val="NoSpacing"/>
              <w:rPr>
                <w:rFonts w:ascii="Times New Roman" w:hAnsi="Times New Roman"/>
              </w:rPr>
            </w:pPr>
            <w:r w:rsidRPr="003257DB">
              <w:rPr>
                <w:rFonts w:ascii="Times New Roman" w:hAnsi="Times New Roman"/>
              </w:rPr>
              <w:t>1.</w:t>
            </w:r>
          </w:p>
        </w:tc>
        <w:tc>
          <w:tcPr>
            <w:tcW w:w="4060" w:type="dxa"/>
            <w:tcBorders>
              <w:top w:val="nil"/>
              <w:left w:val="nil"/>
              <w:bottom w:val="single" w:sz="4" w:space="0" w:color="auto"/>
              <w:right w:val="single" w:sz="4" w:space="0" w:color="auto"/>
            </w:tcBorders>
          </w:tcPr>
          <w:p w14:paraId="684252AD"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Органска</w:t>
            </w:r>
            <w:proofErr w:type="spellEnd"/>
            <w:r w:rsidRPr="003257DB">
              <w:rPr>
                <w:rFonts w:ascii="Times New Roman" w:hAnsi="Times New Roman"/>
              </w:rPr>
              <w:t xml:space="preserve"> </w:t>
            </w:r>
            <w:proofErr w:type="spellStart"/>
            <w:r w:rsidRPr="003257DB">
              <w:rPr>
                <w:rFonts w:ascii="Times New Roman" w:hAnsi="Times New Roman"/>
              </w:rPr>
              <w:t>храна</w:t>
            </w:r>
            <w:proofErr w:type="spellEnd"/>
          </w:p>
        </w:tc>
        <w:tc>
          <w:tcPr>
            <w:tcW w:w="1843" w:type="dxa"/>
            <w:tcBorders>
              <w:top w:val="nil"/>
              <w:left w:val="nil"/>
              <w:bottom w:val="single" w:sz="4" w:space="0" w:color="auto"/>
              <w:right w:val="single" w:sz="4" w:space="0" w:color="auto"/>
            </w:tcBorders>
            <w:noWrap/>
            <w:vAlign w:val="bottom"/>
          </w:tcPr>
          <w:p w14:paraId="536AB7B9"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Математика</w:t>
            </w:r>
            <w:proofErr w:type="spellEnd"/>
            <w:r w:rsidRPr="003257DB">
              <w:rPr>
                <w:rFonts w:ascii="Times New Roman" w:hAnsi="Times New Roman"/>
                <w:lang w:eastAsia="mk-MK"/>
              </w:rPr>
              <w:t> </w:t>
            </w:r>
          </w:p>
        </w:tc>
        <w:tc>
          <w:tcPr>
            <w:tcW w:w="6648" w:type="dxa"/>
            <w:tcBorders>
              <w:top w:val="nil"/>
              <w:left w:val="nil"/>
              <w:bottom w:val="single" w:sz="4" w:space="0" w:color="auto"/>
              <w:right w:val="single" w:sz="4" w:space="0" w:color="auto"/>
            </w:tcBorders>
            <w:noWrap/>
            <w:vAlign w:val="bottom"/>
          </w:tcPr>
          <w:p w14:paraId="40171E3B"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Здрава</w:t>
            </w:r>
            <w:proofErr w:type="spellEnd"/>
            <w:r>
              <w:rPr>
                <w:rFonts w:ascii="Times New Roman" w:hAnsi="Times New Roman"/>
                <w:lang w:eastAsia="mk-MK"/>
              </w:rPr>
              <w:t xml:space="preserve"> </w:t>
            </w:r>
            <w:proofErr w:type="spellStart"/>
            <w:r>
              <w:rPr>
                <w:rFonts w:ascii="Times New Roman" w:hAnsi="Times New Roman"/>
                <w:lang w:eastAsia="mk-MK"/>
              </w:rPr>
              <w:t>храна</w:t>
            </w:r>
            <w:proofErr w:type="spellEnd"/>
            <w:r>
              <w:rPr>
                <w:rFonts w:ascii="Times New Roman" w:hAnsi="Times New Roman"/>
                <w:lang w:eastAsia="mk-MK"/>
              </w:rPr>
              <w:t xml:space="preserve">- </w:t>
            </w:r>
            <w:proofErr w:type="spellStart"/>
            <w:r>
              <w:rPr>
                <w:rFonts w:ascii="Times New Roman" w:hAnsi="Times New Roman"/>
                <w:lang w:eastAsia="mk-MK"/>
              </w:rPr>
              <w:t>Работа</w:t>
            </w:r>
            <w:proofErr w:type="spellEnd"/>
            <w:r>
              <w:rPr>
                <w:rFonts w:ascii="Times New Roman" w:hAnsi="Times New Roman"/>
                <w:lang w:eastAsia="mk-MK"/>
              </w:rPr>
              <w:t xml:space="preserve"> </w:t>
            </w:r>
            <w:proofErr w:type="spellStart"/>
            <w:r>
              <w:rPr>
                <w:rFonts w:ascii="Times New Roman" w:hAnsi="Times New Roman"/>
                <w:lang w:eastAsia="mk-MK"/>
              </w:rPr>
              <w:t>со</w:t>
            </w:r>
            <w:proofErr w:type="spellEnd"/>
            <w:r>
              <w:rPr>
                <w:rFonts w:ascii="Times New Roman" w:hAnsi="Times New Roman"/>
                <w:lang w:eastAsia="mk-MK"/>
              </w:rPr>
              <w:t xml:space="preserve"> </w:t>
            </w:r>
            <w:proofErr w:type="spellStart"/>
            <w:r>
              <w:rPr>
                <w:rFonts w:ascii="Times New Roman" w:hAnsi="Times New Roman"/>
                <w:lang w:eastAsia="mk-MK"/>
              </w:rPr>
              <w:t>податоци</w:t>
            </w:r>
            <w:proofErr w:type="spellEnd"/>
          </w:p>
        </w:tc>
        <w:tc>
          <w:tcPr>
            <w:tcW w:w="709" w:type="dxa"/>
            <w:tcBorders>
              <w:top w:val="nil"/>
              <w:left w:val="nil"/>
              <w:bottom w:val="single" w:sz="4" w:space="0" w:color="auto"/>
              <w:right w:val="single" w:sz="4" w:space="0" w:color="auto"/>
            </w:tcBorders>
            <w:noWrap/>
            <w:vAlign w:val="bottom"/>
          </w:tcPr>
          <w:p w14:paraId="51EF9819"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458" w:type="dxa"/>
            <w:tcBorders>
              <w:top w:val="nil"/>
              <w:left w:val="nil"/>
              <w:bottom w:val="single" w:sz="4" w:space="0" w:color="auto"/>
              <w:right w:val="single" w:sz="4" w:space="0" w:color="auto"/>
            </w:tcBorders>
            <w:noWrap/>
            <w:vAlign w:val="bottom"/>
          </w:tcPr>
          <w:p w14:paraId="6FAAC8AD"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Октомври</w:t>
            </w:r>
            <w:proofErr w:type="spellEnd"/>
          </w:p>
        </w:tc>
      </w:tr>
      <w:tr w:rsidR="00656648" w:rsidRPr="003257DB" w14:paraId="06E09975"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tcPr>
          <w:p w14:paraId="39035233" w14:textId="77777777" w:rsidR="00656648" w:rsidRPr="003257DB" w:rsidRDefault="00656648" w:rsidP="00480604">
            <w:pPr>
              <w:pStyle w:val="NoSpacing"/>
              <w:rPr>
                <w:rFonts w:ascii="Times New Roman" w:hAnsi="Times New Roman"/>
              </w:rPr>
            </w:pPr>
            <w:r w:rsidRPr="003257DB">
              <w:rPr>
                <w:rFonts w:ascii="Times New Roman" w:hAnsi="Times New Roman"/>
              </w:rPr>
              <w:t>4.</w:t>
            </w:r>
          </w:p>
        </w:tc>
        <w:tc>
          <w:tcPr>
            <w:tcW w:w="4060" w:type="dxa"/>
            <w:tcBorders>
              <w:top w:val="nil"/>
              <w:left w:val="nil"/>
              <w:bottom w:val="single" w:sz="4" w:space="0" w:color="auto"/>
              <w:right w:val="single" w:sz="4" w:space="0" w:color="auto"/>
            </w:tcBorders>
          </w:tcPr>
          <w:p w14:paraId="4F7539E8"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Пирамида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исхрана</w:t>
            </w:r>
            <w:proofErr w:type="spellEnd"/>
          </w:p>
        </w:tc>
        <w:tc>
          <w:tcPr>
            <w:tcW w:w="1843" w:type="dxa"/>
            <w:tcBorders>
              <w:top w:val="nil"/>
              <w:left w:val="nil"/>
              <w:bottom w:val="single" w:sz="4" w:space="0" w:color="auto"/>
              <w:right w:val="single" w:sz="4" w:space="0" w:color="auto"/>
            </w:tcBorders>
            <w:noWrap/>
            <w:vAlign w:val="bottom"/>
          </w:tcPr>
          <w:p w14:paraId="5F3B48C7"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Математика</w:t>
            </w:r>
            <w:proofErr w:type="spellEnd"/>
          </w:p>
        </w:tc>
        <w:tc>
          <w:tcPr>
            <w:tcW w:w="6648" w:type="dxa"/>
            <w:tcBorders>
              <w:top w:val="nil"/>
              <w:left w:val="nil"/>
              <w:bottom w:val="single" w:sz="4" w:space="0" w:color="auto"/>
              <w:right w:val="single" w:sz="4" w:space="0" w:color="auto"/>
            </w:tcBorders>
            <w:noWrap/>
            <w:vAlign w:val="bottom"/>
          </w:tcPr>
          <w:p w14:paraId="0063EFC9"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Неделно</w:t>
            </w:r>
            <w:proofErr w:type="spellEnd"/>
            <w:r>
              <w:rPr>
                <w:rFonts w:ascii="Times New Roman" w:hAnsi="Times New Roman"/>
                <w:lang w:eastAsia="mk-MK"/>
              </w:rPr>
              <w:t xml:space="preserve"> </w:t>
            </w:r>
            <w:proofErr w:type="spellStart"/>
            <w:r>
              <w:rPr>
                <w:rFonts w:ascii="Times New Roman" w:hAnsi="Times New Roman"/>
                <w:lang w:eastAsia="mk-MK"/>
              </w:rPr>
              <w:t>мени</w:t>
            </w:r>
            <w:proofErr w:type="spellEnd"/>
            <w:r>
              <w:rPr>
                <w:rFonts w:ascii="Times New Roman" w:hAnsi="Times New Roman"/>
                <w:lang w:eastAsia="mk-MK"/>
              </w:rPr>
              <w:t xml:space="preserve"> </w:t>
            </w:r>
            <w:proofErr w:type="spellStart"/>
            <w:r>
              <w:rPr>
                <w:rFonts w:ascii="Times New Roman" w:hAnsi="Times New Roman"/>
                <w:lang w:eastAsia="mk-MK"/>
              </w:rPr>
              <w:t>со</w:t>
            </w:r>
            <w:proofErr w:type="spellEnd"/>
            <w:r>
              <w:rPr>
                <w:rFonts w:ascii="Times New Roman" w:hAnsi="Times New Roman"/>
                <w:lang w:eastAsia="mk-MK"/>
              </w:rPr>
              <w:t xml:space="preserve"> </w:t>
            </w:r>
            <w:proofErr w:type="spellStart"/>
            <w:r>
              <w:rPr>
                <w:rFonts w:ascii="Times New Roman" w:hAnsi="Times New Roman"/>
                <w:lang w:eastAsia="mk-MK"/>
              </w:rPr>
              <w:t>здрава</w:t>
            </w:r>
            <w:proofErr w:type="spellEnd"/>
            <w:r>
              <w:rPr>
                <w:rFonts w:ascii="Times New Roman" w:hAnsi="Times New Roman"/>
                <w:lang w:eastAsia="mk-MK"/>
              </w:rPr>
              <w:t xml:space="preserve"> </w:t>
            </w:r>
            <w:proofErr w:type="spellStart"/>
            <w:r>
              <w:rPr>
                <w:rFonts w:ascii="Times New Roman" w:hAnsi="Times New Roman"/>
                <w:lang w:eastAsia="mk-MK"/>
              </w:rPr>
              <w:t>храна</w:t>
            </w:r>
            <w:proofErr w:type="spellEnd"/>
            <w:r w:rsidRPr="003257DB">
              <w:rPr>
                <w:rFonts w:ascii="Times New Roman" w:hAnsi="Times New Roman"/>
                <w:lang w:eastAsia="mk-MK"/>
              </w:rPr>
              <w:t> </w:t>
            </w:r>
            <w:r>
              <w:rPr>
                <w:rFonts w:ascii="Times New Roman" w:hAnsi="Times New Roman"/>
                <w:lang w:eastAsia="mk-MK"/>
              </w:rPr>
              <w:t>–</w:t>
            </w:r>
            <w:proofErr w:type="spellStart"/>
            <w:r>
              <w:rPr>
                <w:rFonts w:ascii="Times New Roman" w:hAnsi="Times New Roman"/>
                <w:lang w:eastAsia="mk-MK"/>
              </w:rPr>
              <w:t>Работа</w:t>
            </w:r>
            <w:proofErr w:type="spellEnd"/>
            <w:r>
              <w:rPr>
                <w:rFonts w:ascii="Times New Roman" w:hAnsi="Times New Roman"/>
                <w:lang w:eastAsia="mk-MK"/>
              </w:rPr>
              <w:t xml:space="preserve"> </w:t>
            </w:r>
            <w:proofErr w:type="spellStart"/>
            <w:r>
              <w:rPr>
                <w:rFonts w:ascii="Times New Roman" w:hAnsi="Times New Roman"/>
                <w:lang w:eastAsia="mk-MK"/>
              </w:rPr>
              <w:t>со</w:t>
            </w:r>
            <w:proofErr w:type="spellEnd"/>
            <w:r>
              <w:rPr>
                <w:rFonts w:ascii="Times New Roman" w:hAnsi="Times New Roman"/>
                <w:lang w:eastAsia="mk-MK"/>
              </w:rPr>
              <w:t xml:space="preserve"> </w:t>
            </w:r>
            <w:proofErr w:type="spellStart"/>
            <w:r>
              <w:rPr>
                <w:rFonts w:ascii="Times New Roman" w:hAnsi="Times New Roman"/>
                <w:lang w:eastAsia="mk-MK"/>
              </w:rPr>
              <w:t>податоци</w:t>
            </w:r>
            <w:proofErr w:type="spellEnd"/>
            <w:r>
              <w:rPr>
                <w:rFonts w:ascii="Times New Roman" w:hAnsi="Times New Roman"/>
                <w:lang w:eastAsia="mk-MK"/>
              </w:rPr>
              <w:t>-ЗПЈ</w:t>
            </w:r>
          </w:p>
        </w:tc>
        <w:tc>
          <w:tcPr>
            <w:tcW w:w="709" w:type="dxa"/>
            <w:tcBorders>
              <w:top w:val="nil"/>
              <w:left w:val="nil"/>
              <w:bottom w:val="single" w:sz="4" w:space="0" w:color="auto"/>
              <w:right w:val="single" w:sz="4" w:space="0" w:color="auto"/>
            </w:tcBorders>
            <w:noWrap/>
            <w:vAlign w:val="bottom"/>
          </w:tcPr>
          <w:p w14:paraId="14F29E4E"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458" w:type="dxa"/>
            <w:tcBorders>
              <w:top w:val="nil"/>
              <w:left w:val="nil"/>
              <w:bottom w:val="single" w:sz="4" w:space="0" w:color="auto"/>
              <w:right w:val="single" w:sz="4" w:space="0" w:color="auto"/>
            </w:tcBorders>
            <w:noWrap/>
            <w:vAlign w:val="bottom"/>
          </w:tcPr>
          <w:p w14:paraId="3AAFD73A"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Април</w:t>
            </w:r>
            <w:proofErr w:type="spellEnd"/>
            <w:r w:rsidRPr="003257DB">
              <w:rPr>
                <w:rFonts w:ascii="Times New Roman" w:hAnsi="Times New Roman"/>
                <w:lang w:eastAsia="mk-MK"/>
              </w:rPr>
              <w:t> </w:t>
            </w:r>
          </w:p>
        </w:tc>
      </w:tr>
      <w:tr w:rsidR="00656648" w:rsidRPr="003257DB" w14:paraId="195903B6"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tcPr>
          <w:p w14:paraId="716BCAD5" w14:textId="77777777" w:rsidR="00656648" w:rsidRPr="003257DB" w:rsidRDefault="00656648" w:rsidP="00480604">
            <w:pPr>
              <w:pStyle w:val="NoSpacing"/>
              <w:rPr>
                <w:rFonts w:ascii="Times New Roman" w:hAnsi="Times New Roman"/>
              </w:rPr>
            </w:pPr>
            <w:r>
              <w:rPr>
                <w:rFonts w:ascii="Times New Roman" w:hAnsi="Times New Roman"/>
              </w:rPr>
              <w:t>5.</w:t>
            </w:r>
          </w:p>
        </w:tc>
        <w:tc>
          <w:tcPr>
            <w:tcW w:w="4060" w:type="dxa"/>
            <w:tcBorders>
              <w:top w:val="nil"/>
              <w:left w:val="nil"/>
              <w:bottom w:val="single" w:sz="4" w:space="0" w:color="auto"/>
              <w:right w:val="single" w:sz="4" w:space="0" w:color="auto"/>
            </w:tcBorders>
          </w:tcPr>
          <w:p w14:paraId="4F514976"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Влијанието</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физичката</w:t>
            </w:r>
            <w:proofErr w:type="spellEnd"/>
            <w:r w:rsidRPr="003257DB">
              <w:rPr>
                <w:rFonts w:ascii="Times New Roman" w:hAnsi="Times New Roman"/>
              </w:rPr>
              <w:t xml:space="preserve"> </w:t>
            </w:r>
            <w:proofErr w:type="spellStart"/>
            <w:r w:rsidRPr="003257DB">
              <w:rPr>
                <w:rFonts w:ascii="Times New Roman" w:hAnsi="Times New Roman"/>
              </w:rPr>
              <w:t>активност</w:t>
            </w:r>
            <w:proofErr w:type="spellEnd"/>
            <w:r w:rsidRPr="003257DB">
              <w:rPr>
                <w:rFonts w:ascii="Times New Roman" w:hAnsi="Times New Roman"/>
              </w:rPr>
              <w:t xml:space="preserve"> </w:t>
            </w:r>
            <w:proofErr w:type="spellStart"/>
            <w:r w:rsidRPr="003257DB">
              <w:rPr>
                <w:rFonts w:ascii="Times New Roman" w:hAnsi="Times New Roman"/>
              </w:rPr>
              <w:lastRenderedPageBreak/>
              <w:t>врз</w:t>
            </w:r>
            <w:proofErr w:type="spellEnd"/>
            <w:r w:rsidRPr="003257DB">
              <w:rPr>
                <w:rFonts w:ascii="Times New Roman" w:hAnsi="Times New Roman"/>
              </w:rPr>
              <w:t xml:space="preserve"> </w:t>
            </w:r>
            <w:proofErr w:type="spellStart"/>
            <w:r w:rsidRPr="003257DB">
              <w:rPr>
                <w:rFonts w:ascii="Times New Roman" w:hAnsi="Times New Roman"/>
              </w:rPr>
              <w:t>здравјет</w:t>
            </w:r>
            <w:r>
              <w:rPr>
                <w:rFonts w:ascii="Times New Roman" w:hAnsi="Times New Roman"/>
              </w:rPr>
              <w:t>о</w:t>
            </w:r>
            <w:proofErr w:type="spellEnd"/>
          </w:p>
        </w:tc>
        <w:tc>
          <w:tcPr>
            <w:tcW w:w="1843" w:type="dxa"/>
            <w:tcBorders>
              <w:top w:val="nil"/>
              <w:left w:val="nil"/>
              <w:bottom w:val="single" w:sz="4" w:space="0" w:color="auto"/>
              <w:right w:val="single" w:sz="4" w:space="0" w:color="auto"/>
            </w:tcBorders>
            <w:noWrap/>
            <w:vAlign w:val="bottom"/>
          </w:tcPr>
          <w:p w14:paraId="7C7C05E9"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lastRenderedPageBreak/>
              <w:t> </w:t>
            </w:r>
            <w:proofErr w:type="spellStart"/>
            <w:r>
              <w:rPr>
                <w:rFonts w:ascii="Times New Roman" w:hAnsi="Times New Roman"/>
                <w:lang w:eastAsia="mk-MK"/>
              </w:rPr>
              <w:t>Техничко</w:t>
            </w:r>
            <w:proofErr w:type="spellEnd"/>
            <w:r>
              <w:rPr>
                <w:rFonts w:ascii="Times New Roman" w:hAnsi="Times New Roman"/>
                <w:lang w:eastAsia="mk-MK"/>
              </w:rPr>
              <w:t xml:space="preserve"> </w:t>
            </w:r>
            <w:proofErr w:type="spellStart"/>
            <w:r>
              <w:rPr>
                <w:rFonts w:ascii="Times New Roman" w:hAnsi="Times New Roman"/>
                <w:lang w:eastAsia="mk-MK"/>
              </w:rPr>
              <w:lastRenderedPageBreak/>
              <w:t>образование</w:t>
            </w:r>
            <w:proofErr w:type="spellEnd"/>
          </w:p>
        </w:tc>
        <w:tc>
          <w:tcPr>
            <w:tcW w:w="6648" w:type="dxa"/>
            <w:tcBorders>
              <w:top w:val="nil"/>
              <w:left w:val="nil"/>
              <w:bottom w:val="single" w:sz="4" w:space="0" w:color="auto"/>
              <w:right w:val="single" w:sz="4" w:space="0" w:color="auto"/>
            </w:tcBorders>
            <w:noWrap/>
            <w:vAlign w:val="bottom"/>
          </w:tcPr>
          <w:p w14:paraId="3CFBB7E0"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lastRenderedPageBreak/>
              <w:t> </w:t>
            </w:r>
            <w:proofErr w:type="spellStart"/>
            <w:r>
              <w:rPr>
                <w:rFonts w:ascii="Times New Roman" w:hAnsi="Times New Roman"/>
                <w:lang w:eastAsia="mk-MK"/>
              </w:rPr>
              <w:t>Мојот</w:t>
            </w:r>
            <w:proofErr w:type="spellEnd"/>
            <w:r>
              <w:rPr>
                <w:rFonts w:ascii="Times New Roman" w:hAnsi="Times New Roman"/>
                <w:lang w:eastAsia="mk-MK"/>
              </w:rPr>
              <w:t xml:space="preserve"> </w:t>
            </w:r>
            <w:proofErr w:type="spellStart"/>
            <w:r>
              <w:rPr>
                <w:rFonts w:ascii="Times New Roman" w:hAnsi="Times New Roman"/>
                <w:lang w:eastAsia="mk-MK"/>
              </w:rPr>
              <w:t>велосипед</w:t>
            </w:r>
            <w:proofErr w:type="spellEnd"/>
            <w:r>
              <w:rPr>
                <w:rFonts w:ascii="Times New Roman" w:hAnsi="Times New Roman"/>
                <w:lang w:eastAsia="mk-MK"/>
              </w:rPr>
              <w:t xml:space="preserve">-и </w:t>
            </w:r>
            <w:proofErr w:type="spellStart"/>
            <w:r>
              <w:rPr>
                <w:rFonts w:ascii="Times New Roman" w:hAnsi="Times New Roman"/>
                <w:lang w:eastAsia="mk-MK"/>
              </w:rPr>
              <w:t>како</w:t>
            </w:r>
            <w:proofErr w:type="spellEnd"/>
            <w:r>
              <w:rPr>
                <w:rFonts w:ascii="Times New Roman" w:hAnsi="Times New Roman"/>
                <w:lang w:eastAsia="mk-MK"/>
              </w:rPr>
              <w:t xml:space="preserve"> </w:t>
            </w:r>
            <w:proofErr w:type="spellStart"/>
            <w:r>
              <w:rPr>
                <w:rFonts w:ascii="Times New Roman" w:hAnsi="Times New Roman"/>
                <w:lang w:eastAsia="mk-MK"/>
              </w:rPr>
              <w:t>средство</w:t>
            </w:r>
            <w:proofErr w:type="spellEnd"/>
            <w:r>
              <w:rPr>
                <w:rFonts w:ascii="Times New Roman" w:hAnsi="Times New Roman"/>
                <w:lang w:eastAsia="mk-MK"/>
              </w:rPr>
              <w:t xml:space="preserve"> </w:t>
            </w:r>
            <w:proofErr w:type="spellStart"/>
            <w:r>
              <w:rPr>
                <w:rFonts w:ascii="Times New Roman" w:hAnsi="Times New Roman"/>
                <w:lang w:eastAsia="mk-MK"/>
              </w:rPr>
              <w:t>за</w:t>
            </w:r>
            <w:proofErr w:type="spellEnd"/>
            <w:r>
              <w:rPr>
                <w:rFonts w:ascii="Times New Roman" w:hAnsi="Times New Roman"/>
                <w:lang w:eastAsia="mk-MK"/>
              </w:rPr>
              <w:t xml:space="preserve"> </w:t>
            </w:r>
            <w:proofErr w:type="spellStart"/>
            <w:r>
              <w:rPr>
                <w:rFonts w:ascii="Times New Roman" w:hAnsi="Times New Roman"/>
                <w:lang w:eastAsia="mk-MK"/>
              </w:rPr>
              <w:t>рекреација</w:t>
            </w:r>
            <w:proofErr w:type="spellEnd"/>
          </w:p>
        </w:tc>
        <w:tc>
          <w:tcPr>
            <w:tcW w:w="709" w:type="dxa"/>
            <w:tcBorders>
              <w:top w:val="nil"/>
              <w:left w:val="nil"/>
              <w:bottom w:val="single" w:sz="4" w:space="0" w:color="auto"/>
              <w:right w:val="single" w:sz="4" w:space="0" w:color="auto"/>
            </w:tcBorders>
            <w:noWrap/>
            <w:vAlign w:val="bottom"/>
          </w:tcPr>
          <w:p w14:paraId="1FC9EC83"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2</w:t>
            </w:r>
          </w:p>
        </w:tc>
        <w:tc>
          <w:tcPr>
            <w:tcW w:w="1458" w:type="dxa"/>
            <w:tcBorders>
              <w:top w:val="nil"/>
              <w:left w:val="nil"/>
              <w:bottom w:val="single" w:sz="4" w:space="0" w:color="auto"/>
              <w:right w:val="single" w:sz="4" w:space="0" w:color="auto"/>
            </w:tcBorders>
            <w:noWrap/>
            <w:vAlign w:val="bottom"/>
          </w:tcPr>
          <w:p w14:paraId="208312CB" w14:textId="77777777" w:rsidR="00656648" w:rsidRDefault="00656648" w:rsidP="00480604">
            <w:pPr>
              <w:pStyle w:val="NoSpacing"/>
              <w:rPr>
                <w:rFonts w:ascii="Times New Roman" w:hAnsi="Times New Roman"/>
                <w:lang w:eastAsia="mk-MK"/>
              </w:rPr>
            </w:pPr>
            <w:r w:rsidRPr="003257DB">
              <w:rPr>
                <w:rFonts w:ascii="Times New Roman" w:hAnsi="Times New Roman"/>
                <w:lang w:eastAsia="mk-MK"/>
              </w:rPr>
              <w:t> </w:t>
            </w:r>
          </w:p>
          <w:p w14:paraId="5F74A7DF"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lastRenderedPageBreak/>
              <w:t>Септември</w:t>
            </w:r>
            <w:proofErr w:type="spellEnd"/>
          </w:p>
        </w:tc>
      </w:tr>
      <w:tr w:rsidR="00656648" w:rsidRPr="003257DB" w14:paraId="07F95C4A" w14:textId="77777777" w:rsidTr="00480604">
        <w:trPr>
          <w:trHeight w:val="300"/>
          <w:jc w:val="center"/>
        </w:trPr>
        <w:tc>
          <w:tcPr>
            <w:tcW w:w="491" w:type="dxa"/>
            <w:tcBorders>
              <w:top w:val="nil"/>
              <w:left w:val="single" w:sz="4" w:space="0" w:color="auto"/>
              <w:bottom w:val="single" w:sz="4" w:space="0" w:color="auto"/>
              <w:right w:val="single" w:sz="4" w:space="0" w:color="auto"/>
            </w:tcBorders>
            <w:noWrap/>
          </w:tcPr>
          <w:p w14:paraId="06F00D99" w14:textId="77777777" w:rsidR="00656648" w:rsidRPr="003257DB" w:rsidRDefault="00656648" w:rsidP="00480604">
            <w:pPr>
              <w:pStyle w:val="NoSpacing"/>
              <w:rPr>
                <w:rFonts w:ascii="Times New Roman" w:hAnsi="Times New Roman"/>
              </w:rPr>
            </w:pPr>
            <w:r w:rsidRPr="003257DB">
              <w:rPr>
                <w:rFonts w:ascii="Times New Roman" w:hAnsi="Times New Roman"/>
              </w:rPr>
              <w:lastRenderedPageBreak/>
              <w:t>6.</w:t>
            </w:r>
          </w:p>
        </w:tc>
        <w:tc>
          <w:tcPr>
            <w:tcW w:w="4060" w:type="dxa"/>
            <w:tcBorders>
              <w:top w:val="nil"/>
              <w:left w:val="nil"/>
              <w:bottom w:val="single" w:sz="4" w:space="0" w:color="auto"/>
              <w:right w:val="single" w:sz="4" w:space="0" w:color="auto"/>
            </w:tcBorders>
          </w:tcPr>
          <w:p w14:paraId="42466E10"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Влијанието</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храната</w:t>
            </w:r>
            <w:proofErr w:type="spellEnd"/>
            <w:r w:rsidRPr="003257DB">
              <w:rPr>
                <w:rFonts w:ascii="Times New Roman" w:hAnsi="Times New Roman"/>
              </w:rPr>
              <w:t xml:space="preserve"> </w:t>
            </w:r>
            <w:proofErr w:type="spellStart"/>
            <w:r w:rsidRPr="003257DB">
              <w:rPr>
                <w:rFonts w:ascii="Times New Roman" w:hAnsi="Times New Roman"/>
              </w:rPr>
              <w:t>врз</w:t>
            </w:r>
            <w:proofErr w:type="spellEnd"/>
            <w:r w:rsidRPr="003257DB">
              <w:rPr>
                <w:rFonts w:ascii="Times New Roman" w:hAnsi="Times New Roman"/>
              </w:rPr>
              <w:t xml:space="preserve"> </w:t>
            </w:r>
            <w:proofErr w:type="spellStart"/>
            <w:r w:rsidRPr="003257DB">
              <w:rPr>
                <w:rFonts w:ascii="Times New Roman" w:hAnsi="Times New Roman"/>
              </w:rPr>
              <w:t>здравјето</w:t>
            </w:r>
            <w:proofErr w:type="spellEnd"/>
          </w:p>
        </w:tc>
        <w:tc>
          <w:tcPr>
            <w:tcW w:w="1843" w:type="dxa"/>
            <w:tcBorders>
              <w:top w:val="nil"/>
              <w:left w:val="nil"/>
              <w:bottom w:val="single" w:sz="4" w:space="0" w:color="auto"/>
              <w:right w:val="single" w:sz="4" w:space="0" w:color="auto"/>
            </w:tcBorders>
            <w:noWrap/>
            <w:vAlign w:val="bottom"/>
          </w:tcPr>
          <w:p w14:paraId="22F94098" w14:textId="77777777" w:rsidR="00656648"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Математика</w:t>
            </w:r>
            <w:proofErr w:type="spellEnd"/>
            <w:r>
              <w:rPr>
                <w:rFonts w:ascii="Times New Roman" w:hAnsi="Times New Roman"/>
                <w:lang w:eastAsia="mk-MK"/>
              </w:rPr>
              <w:t xml:space="preserve"> </w:t>
            </w:r>
          </w:p>
          <w:p w14:paraId="4F2FC675"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Англиски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tc>
        <w:tc>
          <w:tcPr>
            <w:tcW w:w="6648" w:type="dxa"/>
            <w:tcBorders>
              <w:top w:val="nil"/>
              <w:left w:val="nil"/>
              <w:bottom w:val="single" w:sz="4" w:space="0" w:color="auto"/>
              <w:right w:val="single" w:sz="4" w:space="0" w:color="auto"/>
            </w:tcBorders>
            <w:noWrap/>
            <w:vAlign w:val="bottom"/>
          </w:tcPr>
          <w:p w14:paraId="76DD5C07" w14:textId="77777777" w:rsidR="00656648"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w:t>
            </w:r>
            <w:proofErr w:type="spellStart"/>
            <w:r>
              <w:rPr>
                <w:rFonts w:ascii="Times New Roman" w:hAnsi="Times New Roman"/>
                <w:lang w:eastAsia="mk-MK"/>
              </w:rPr>
              <w:t>Не</w:t>
            </w:r>
            <w:proofErr w:type="spellEnd"/>
            <w:r>
              <w:rPr>
                <w:rFonts w:ascii="Times New Roman" w:hAnsi="Times New Roman"/>
                <w:lang w:eastAsia="mk-MK"/>
              </w:rPr>
              <w:t>)</w:t>
            </w:r>
            <w:proofErr w:type="spellStart"/>
            <w:r>
              <w:rPr>
                <w:rFonts w:ascii="Times New Roman" w:hAnsi="Times New Roman"/>
                <w:lang w:eastAsia="mk-MK"/>
              </w:rPr>
              <w:t>здрави</w:t>
            </w:r>
            <w:proofErr w:type="spellEnd"/>
            <w:r>
              <w:rPr>
                <w:rFonts w:ascii="Times New Roman" w:hAnsi="Times New Roman"/>
                <w:lang w:eastAsia="mk-MK"/>
              </w:rPr>
              <w:t xml:space="preserve"> </w:t>
            </w:r>
            <w:proofErr w:type="spellStart"/>
            <w:r>
              <w:rPr>
                <w:rFonts w:ascii="Times New Roman" w:hAnsi="Times New Roman"/>
                <w:lang w:eastAsia="mk-MK"/>
              </w:rPr>
              <w:t>навики</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исхрана</w:t>
            </w:r>
            <w:proofErr w:type="spellEnd"/>
            <w:r>
              <w:rPr>
                <w:rFonts w:ascii="Times New Roman" w:hAnsi="Times New Roman"/>
                <w:lang w:eastAsia="mk-MK"/>
              </w:rPr>
              <w:t xml:space="preserve"> </w:t>
            </w:r>
            <w:proofErr w:type="spellStart"/>
            <w:proofErr w:type="gramStart"/>
            <w:r>
              <w:rPr>
                <w:rFonts w:ascii="Times New Roman" w:hAnsi="Times New Roman"/>
                <w:lang w:eastAsia="mk-MK"/>
              </w:rPr>
              <w:t>во</w:t>
            </w:r>
            <w:proofErr w:type="spellEnd"/>
            <w:r>
              <w:rPr>
                <w:rFonts w:ascii="Times New Roman" w:hAnsi="Times New Roman"/>
                <w:lang w:eastAsia="mk-MK"/>
              </w:rPr>
              <w:t xml:space="preserve">  </w:t>
            </w:r>
            <w:proofErr w:type="spellStart"/>
            <w:r>
              <w:rPr>
                <w:rFonts w:ascii="Times New Roman" w:hAnsi="Times New Roman"/>
                <w:lang w:eastAsia="mk-MK"/>
              </w:rPr>
              <w:t>семејството</w:t>
            </w:r>
            <w:proofErr w:type="gramEnd"/>
            <w:r>
              <w:rPr>
                <w:rFonts w:ascii="Times New Roman" w:hAnsi="Times New Roman"/>
                <w:lang w:eastAsia="mk-MK"/>
              </w:rPr>
              <w:t>-Работа</w:t>
            </w:r>
            <w:proofErr w:type="spellEnd"/>
            <w:r>
              <w:rPr>
                <w:rFonts w:ascii="Times New Roman" w:hAnsi="Times New Roman"/>
                <w:lang w:eastAsia="mk-MK"/>
              </w:rPr>
              <w:t xml:space="preserve"> </w:t>
            </w:r>
            <w:proofErr w:type="spellStart"/>
            <w:r>
              <w:rPr>
                <w:rFonts w:ascii="Times New Roman" w:hAnsi="Times New Roman"/>
                <w:lang w:eastAsia="mk-MK"/>
              </w:rPr>
              <w:t>со</w:t>
            </w:r>
            <w:proofErr w:type="spellEnd"/>
            <w:r>
              <w:rPr>
                <w:rFonts w:ascii="Times New Roman" w:hAnsi="Times New Roman"/>
                <w:lang w:eastAsia="mk-MK"/>
              </w:rPr>
              <w:t xml:space="preserve"> </w:t>
            </w:r>
            <w:proofErr w:type="spellStart"/>
            <w:r>
              <w:rPr>
                <w:rFonts w:ascii="Times New Roman" w:hAnsi="Times New Roman"/>
                <w:lang w:eastAsia="mk-MK"/>
              </w:rPr>
              <w:t>податоци</w:t>
            </w:r>
            <w:proofErr w:type="spellEnd"/>
          </w:p>
          <w:p w14:paraId="25207D78"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Добри</w:t>
            </w:r>
            <w:proofErr w:type="spellEnd"/>
            <w:r>
              <w:rPr>
                <w:rFonts w:ascii="Times New Roman" w:hAnsi="Times New Roman"/>
                <w:lang w:eastAsia="mk-MK"/>
              </w:rPr>
              <w:t xml:space="preserve"> и </w:t>
            </w:r>
            <w:proofErr w:type="spellStart"/>
            <w:r>
              <w:rPr>
                <w:rFonts w:ascii="Times New Roman" w:hAnsi="Times New Roman"/>
                <w:lang w:eastAsia="mk-MK"/>
              </w:rPr>
              <w:t>лоши</w:t>
            </w:r>
            <w:proofErr w:type="spellEnd"/>
            <w:r>
              <w:rPr>
                <w:rFonts w:ascii="Times New Roman" w:hAnsi="Times New Roman"/>
                <w:lang w:eastAsia="mk-MK"/>
              </w:rPr>
              <w:t xml:space="preserve"> </w:t>
            </w:r>
            <w:proofErr w:type="spellStart"/>
            <w:r>
              <w:rPr>
                <w:rFonts w:ascii="Times New Roman" w:hAnsi="Times New Roman"/>
                <w:lang w:eastAsia="mk-MK"/>
              </w:rPr>
              <w:t>навики</w:t>
            </w:r>
            <w:proofErr w:type="spellEnd"/>
            <w:r>
              <w:rPr>
                <w:rFonts w:ascii="Times New Roman" w:hAnsi="Times New Roman"/>
                <w:lang w:eastAsia="mk-MK"/>
              </w:rPr>
              <w:t xml:space="preserve"> </w:t>
            </w:r>
            <w:proofErr w:type="spellStart"/>
            <w:r>
              <w:rPr>
                <w:rFonts w:ascii="Times New Roman" w:hAnsi="Times New Roman"/>
                <w:lang w:eastAsia="mk-MK"/>
              </w:rPr>
              <w:t>во</w:t>
            </w:r>
            <w:proofErr w:type="spellEnd"/>
            <w:r>
              <w:rPr>
                <w:rFonts w:ascii="Times New Roman" w:hAnsi="Times New Roman"/>
                <w:lang w:eastAsia="mk-MK"/>
              </w:rPr>
              <w:t xml:space="preserve"> </w:t>
            </w:r>
            <w:proofErr w:type="spellStart"/>
            <w:r>
              <w:rPr>
                <w:rFonts w:ascii="Times New Roman" w:hAnsi="Times New Roman"/>
                <w:lang w:eastAsia="mk-MK"/>
              </w:rPr>
              <w:t>исхраната</w:t>
            </w:r>
            <w:proofErr w:type="spellEnd"/>
          </w:p>
        </w:tc>
        <w:tc>
          <w:tcPr>
            <w:tcW w:w="709" w:type="dxa"/>
            <w:tcBorders>
              <w:top w:val="nil"/>
              <w:left w:val="nil"/>
              <w:bottom w:val="single" w:sz="4" w:space="0" w:color="auto"/>
              <w:right w:val="single" w:sz="4" w:space="0" w:color="auto"/>
            </w:tcBorders>
            <w:noWrap/>
            <w:vAlign w:val="bottom"/>
          </w:tcPr>
          <w:p w14:paraId="6A7A210F"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6A532CB1"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458" w:type="dxa"/>
            <w:tcBorders>
              <w:top w:val="nil"/>
              <w:left w:val="nil"/>
              <w:bottom w:val="single" w:sz="4" w:space="0" w:color="auto"/>
              <w:right w:val="single" w:sz="4" w:space="0" w:color="auto"/>
            </w:tcBorders>
            <w:noWrap/>
            <w:vAlign w:val="bottom"/>
          </w:tcPr>
          <w:p w14:paraId="13E65FE4"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Април</w:t>
            </w:r>
            <w:proofErr w:type="spellEnd"/>
            <w:r w:rsidRPr="003257DB">
              <w:rPr>
                <w:rFonts w:ascii="Times New Roman" w:hAnsi="Times New Roman"/>
                <w:lang w:eastAsia="mk-MK"/>
              </w:rPr>
              <w:t> </w:t>
            </w:r>
          </w:p>
        </w:tc>
      </w:tr>
      <w:tr w:rsidR="00656648" w:rsidRPr="003257DB" w14:paraId="4869798B" w14:textId="77777777" w:rsidTr="00480604">
        <w:trPr>
          <w:trHeight w:val="416"/>
          <w:jc w:val="center"/>
        </w:trPr>
        <w:tc>
          <w:tcPr>
            <w:tcW w:w="491" w:type="dxa"/>
            <w:tcBorders>
              <w:top w:val="nil"/>
              <w:left w:val="single" w:sz="4" w:space="0" w:color="auto"/>
              <w:bottom w:val="single" w:sz="4" w:space="0" w:color="auto"/>
              <w:right w:val="single" w:sz="4" w:space="0" w:color="auto"/>
            </w:tcBorders>
            <w:noWrap/>
          </w:tcPr>
          <w:p w14:paraId="045627AD" w14:textId="77777777" w:rsidR="00656648" w:rsidRPr="003257DB" w:rsidRDefault="00656648" w:rsidP="00480604">
            <w:pPr>
              <w:pStyle w:val="NoSpacing"/>
              <w:rPr>
                <w:rFonts w:ascii="Times New Roman" w:hAnsi="Times New Roman"/>
              </w:rPr>
            </w:pPr>
            <w:r w:rsidRPr="003257DB">
              <w:rPr>
                <w:rFonts w:ascii="Times New Roman" w:hAnsi="Times New Roman"/>
              </w:rPr>
              <w:t>7.</w:t>
            </w:r>
          </w:p>
        </w:tc>
        <w:tc>
          <w:tcPr>
            <w:tcW w:w="4060" w:type="dxa"/>
            <w:tcBorders>
              <w:top w:val="nil"/>
              <w:left w:val="nil"/>
              <w:bottom w:val="single" w:sz="4" w:space="0" w:color="auto"/>
              <w:right w:val="single" w:sz="4" w:space="0" w:color="auto"/>
            </w:tcBorders>
          </w:tcPr>
          <w:p w14:paraId="783CD270"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Подигање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свеста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пошироката</w:t>
            </w:r>
            <w:proofErr w:type="spellEnd"/>
            <w:r w:rsidRPr="003257DB">
              <w:rPr>
                <w:rFonts w:ascii="Times New Roman" w:hAnsi="Times New Roman"/>
              </w:rPr>
              <w:t xml:space="preserve"> </w:t>
            </w:r>
            <w:proofErr w:type="spellStart"/>
            <w:r w:rsidRPr="003257DB">
              <w:rPr>
                <w:rFonts w:ascii="Times New Roman" w:hAnsi="Times New Roman"/>
              </w:rPr>
              <w:t>заедница</w:t>
            </w:r>
            <w:proofErr w:type="spellEnd"/>
            <w:r w:rsidRPr="003257DB">
              <w:rPr>
                <w:rFonts w:ascii="Times New Roman" w:hAnsi="Times New Roman"/>
              </w:rPr>
              <w:t xml:space="preserve"> </w:t>
            </w:r>
            <w:proofErr w:type="spellStart"/>
            <w:r w:rsidRPr="003257DB">
              <w:rPr>
                <w:rFonts w:ascii="Times New Roman" w:hAnsi="Times New Roman"/>
              </w:rPr>
              <w:t>за</w:t>
            </w:r>
            <w:proofErr w:type="spellEnd"/>
            <w:r w:rsidRPr="003257DB">
              <w:rPr>
                <w:rFonts w:ascii="Times New Roman" w:hAnsi="Times New Roman"/>
              </w:rPr>
              <w:t xml:space="preserve"> </w:t>
            </w:r>
            <w:proofErr w:type="spellStart"/>
            <w:r w:rsidRPr="003257DB">
              <w:rPr>
                <w:rFonts w:ascii="Times New Roman" w:hAnsi="Times New Roman"/>
              </w:rPr>
              <w:t>користење</w:t>
            </w:r>
            <w:proofErr w:type="spellEnd"/>
            <w:r w:rsidRPr="003257DB">
              <w:rPr>
                <w:rFonts w:ascii="Times New Roman" w:hAnsi="Times New Roman"/>
              </w:rPr>
              <w:t xml:space="preserve"> </w:t>
            </w:r>
            <w:proofErr w:type="spellStart"/>
            <w:r w:rsidRPr="003257DB">
              <w:rPr>
                <w:rFonts w:ascii="Times New Roman" w:hAnsi="Times New Roman"/>
              </w:rPr>
              <w:t>здрава</w:t>
            </w:r>
            <w:proofErr w:type="spellEnd"/>
            <w:r w:rsidRPr="003257DB">
              <w:rPr>
                <w:rFonts w:ascii="Times New Roman" w:hAnsi="Times New Roman"/>
              </w:rPr>
              <w:t xml:space="preserve"> </w:t>
            </w:r>
            <w:proofErr w:type="spellStart"/>
            <w:r w:rsidRPr="003257DB">
              <w:rPr>
                <w:rFonts w:ascii="Times New Roman" w:hAnsi="Times New Roman"/>
              </w:rPr>
              <w:t>храна</w:t>
            </w:r>
            <w:proofErr w:type="spellEnd"/>
          </w:p>
        </w:tc>
        <w:tc>
          <w:tcPr>
            <w:tcW w:w="1843" w:type="dxa"/>
            <w:tcBorders>
              <w:top w:val="nil"/>
              <w:left w:val="nil"/>
              <w:bottom w:val="single" w:sz="4" w:space="0" w:color="auto"/>
              <w:right w:val="single" w:sz="4" w:space="0" w:color="auto"/>
            </w:tcBorders>
            <w:noWrap/>
            <w:vAlign w:val="bottom"/>
          </w:tcPr>
          <w:p w14:paraId="5062148A"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Општество</w:t>
            </w:r>
            <w:proofErr w:type="spellEnd"/>
            <w:r w:rsidRPr="003257DB">
              <w:rPr>
                <w:rFonts w:ascii="Times New Roman" w:hAnsi="Times New Roman"/>
                <w:lang w:eastAsia="mk-MK"/>
              </w:rPr>
              <w:t> </w:t>
            </w:r>
          </w:p>
        </w:tc>
        <w:tc>
          <w:tcPr>
            <w:tcW w:w="6648" w:type="dxa"/>
            <w:tcBorders>
              <w:top w:val="nil"/>
              <w:left w:val="nil"/>
              <w:bottom w:val="single" w:sz="4" w:space="0" w:color="auto"/>
              <w:right w:val="single" w:sz="4" w:space="0" w:color="auto"/>
            </w:tcBorders>
            <w:noWrap/>
            <w:vAlign w:val="bottom"/>
          </w:tcPr>
          <w:p w14:paraId="5DBAC3BA" w14:textId="77777777" w:rsidR="00656648" w:rsidRPr="00861C1F" w:rsidRDefault="00656648" w:rsidP="00480604">
            <w:pPr>
              <w:pStyle w:val="NoSpacing"/>
              <w:rPr>
                <w:rFonts w:ascii="Times New Roman" w:hAnsi="Times New Roman"/>
                <w:b/>
              </w:rPr>
            </w:pPr>
            <w:r w:rsidRPr="00861C1F">
              <w:rPr>
                <w:rFonts w:ascii="Times New Roman" w:hAnsi="Times New Roman"/>
                <w:b/>
              </w:rPr>
              <w:t xml:space="preserve">7 </w:t>
            </w:r>
            <w:proofErr w:type="spellStart"/>
            <w:r w:rsidRPr="00861C1F">
              <w:rPr>
                <w:rFonts w:ascii="Times New Roman" w:hAnsi="Times New Roman"/>
                <w:b/>
              </w:rPr>
              <w:t>април</w:t>
            </w:r>
            <w:proofErr w:type="spellEnd"/>
            <w:r w:rsidRPr="00861C1F">
              <w:rPr>
                <w:rFonts w:ascii="Times New Roman" w:hAnsi="Times New Roman"/>
                <w:b/>
              </w:rPr>
              <w:t xml:space="preserve"> </w:t>
            </w:r>
            <w:proofErr w:type="spellStart"/>
            <w:r w:rsidRPr="00861C1F">
              <w:rPr>
                <w:rFonts w:ascii="Times New Roman" w:hAnsi="Times New Roman"/>
                <w:b/>
              </w:rPr>
              <w:t>Светски</w:t>
            </w:r>
            <w:proofErr w:type="spellEnd"/>
            <w:r w:rsidRPr="00861C1F">
              <w:rPr>
                <w:rFonts w:ascii="Times New Roman" w:hAnsi="Times New Roman"/>
                <w:b/>
              </w:rPr>
              <w:t xml:space="preserve"> </w:t>
            </w:r>
            <w:proofErr w:type="spellStart"/>
            <w:r w:rsidRPr="00861C1F">
              <w:rPr>
                <w:rFonts w:ascii="Times New Roman" w:hAnsi="Times New Roman"/>
                <w:b/>
              </w:rPr>
              <w:t>ден</w:t>
            </w:r>
            <w:proofErr w:type="spellEnd"/>
            <w:r w:rsidRPr="00861C1F">
              <w:rPr>
                <w:rFonts w:ascii="Times New Roman" w:hAnsi="Times New Roman"/>
                <w:b/>
              </w:rPr>
              <w:t xml:space="preserve"> </w:t>
            </w:r>
            <w:proofErr w:type="spellStart"/>
            <w:r w:rsidRPr="00861C1F">
              <w:rPr>
                <w:rFonts w:ascii="Times New Roman" w:hAnsi="Times New Roman"/>
                <w:b/>
              </w:rPr>
              <w:t>на</w:t>
            </w:r>
            <w:proofErr w:type="spellEnd"/>
            <w:r w:rsidRPr="00861C1F">
              <w:rPr>
                <w:rFonts w:ascii="Times New Roman" w:hAnsi="Times New Roman"/>
                <w:b/>
              </w:rPr>
              <w:t xml:space="preserve"> </w:t>
            </w:r>
            <w:proofErr w:type="spellStart"/>
            <w:r w:rsidRPr="00861C1F">
              <w:rPr>
                <w:rFonts w:ascii="Times New Roman" w:hAnsi="Times New Roman"/>
                <w:b/>
              </w:rPr>
              <w:t>здравјето</w:t>
            </w:r>
            <w:proofErr w:type="spellEnd"/>
          </w:p>
          <w:p w14:paraId="60F3AF5A" w14:textId="77777777" w:rsidR="00656648" w:rsidRPr="003257DB" w:rsidRDefault="00656648" w:rsidP="00480604">
            <w:pPr>
              <w:pStyle w:val="NoSpacing"/>
              <w:rPr>
                <w:rFonts w:ascii="Times New Roman" w:hAnsi="Times New Roman"/>
                <w:lang w:eastAsia="mk-MK"/>
              </w:rPr>
            </w:pPr>
          </w:p>
        </w:tc>
        <w:tc>
          <w:tcPr>
            <w:tcW w:w="709" w:type="dxa"/>
            <w:tcBorders>
              <w:top w:val="nil"/>
              <w:left w:val="nil"/>
              <w:bottom w:val="single" w:sz="4" w:space="0" w:color="auto"/>
              <w:right w:val="single" w:sz="4" w:space="0" w:color="auto"/>
            </w:tcBorders>
            <w:noWrap/>
            <w:vAlign w:val="bottom"/>
          </w:tcPr>
          <w:p w14:paraId="7F9B0867"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458" w:type="dxa"/>
            <w:tcBorders>
              <w:top w:val="nil"/>
              <w:left w:val="nil"/>
              <w:bottom w:val="single" w:sz="4" w:space="0" w:color="auto"/>
              <w:right w:val="single" w:sz="4" w:space="0" w:color="auto"/>
            </w:tcBorders>
            <w:noWrap/>
            <w:vAlign w:val="bottom"/>
          </w:tcPr>
          <w:p w14:paraId="799E4928"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Април</w:t>
            </w:r>
            <w:proofErr w:type="spellEnd"/>
            <w:r w:rsidRPr="003257DB">
              <w:rPr>
                <w:rFonts w:ascii="Times New Roman" w:hAnsi="Times New Roman"/>
                <w:lang w:eastAsia="mk-MK"/>
              </w:rPr>
              <w:t> </w:t>
            </w:r>
          </w:p>
        </w:tc>
      </w:tr>
      <w:tr w:rsidR="00656648" w:rsidRPr="003257DB" w14:paraId="0D7C3D66" w14:textId="77777777" w:rsidTr="00480604">
        <w:trPr>
          <w:trHeight w:val="300"/>
          <w:jc w:val="center"/>
        </w:trPr>
        <w:tc>
          <w:tcPr>
            <w:tcW w:w="4551" w:type="dxa"/>
            <w:gridSpan w:val="2"/>
            <w:tcBorders>
              <w:top w:val="single" w:sz="4" w:space="0" w:color="auto"/>
              <w:left w:val="single" w:sz="4" w:space="0" w:color="auto"/>
              <w:bottom w:val="single" w:sz="4" w:space="0" w:color="auto"/>
              <w:right w:val="single" w:sz="4" w:space="0" w:color="auto"/>
            </w:tcBorders>
            <w:noWrap/>
            <w:vAlign w:val="bottom"/>
          </w:tcPr>
          <w:p w14:paraId="1168A6A3" w14:textId="77777777" w:rsidR="00656648" w:rsidRPr="003257DB" w:rsidRDefault="00656648" w:rsidP="00480604">
            <w:pPr>
              <w:pStyle w:val="NoSpacing"/>
              <w:rPr>
                <w:rFonts w:ascii="Times New Roman" w:hAnsi="Times New Roman"/>
                <w:b/>
              </w:rPr>
            </w:pPr>
            <w:r w:rsidRPr="003257DB">
              <w:rPr>
                <w:rFonts w:ascii="Times New Roman" w:hAnsi="Times New Roman"/>
                <w:b/>
              </w:rPr>
              <w:t>ВКУПНО</w:t>
            </w:r>
          </w:p>
        </w:tc>
        <w:tc>
          <w:tcPr>
            <w:tcW w:w="1843" w:type="dxa"/>
            <w:tcBorders>
              <w:top w:val="single" w:sz="4" w:space="0" w:color="auto"/>
              <w:left w:val="nil"/>
              <w:bottom w:val="single" w:sz="4" w:space="0" w:color="auto"/>
              <w:right w:val="single" w:sz="4" w:space="0" w:color="auto"/>
            </w:tcBorders>
            <w:noWrap/>
            <w:vAlign w:val="bottom"/>
          </w:tcPr>
          <w:p w14:paraId="76CD6638" w14:textId="77777777" w:rsidR="00656648" w:rsidRPr="003257DB" w:rsidRDefault="00656648" w:rsidP="00480604">
            <w:pPr>
              <w:pStyle w:val="NoSpacing"/>
              <w:rPr>
                <w:rFonts w:ascii="Times New Roman" w:hAnsi="Times New Roman"/>
                <w:lang w:eastAsia="mk-MK"/>
              </w:rPr>
            </w:pPr>
          </w:p>
        </w:tc>
        <w:tc>
          <w:tcPr>
            <w:tcW w:w="6648" w:type="dxa"/>
            <w:tcBorders>
              <w:top w:val="single" w:sz="4" w:space="0" w:color="auto"/>
              <w:left w:val="nil"/>
              <w:bottom w:val="single" w:sz="4" w:space="0" w:color="auto"/>
              <w:right w:val="single" w:sz="4" w:space="0" w:color="auto"/>
            </w:tcBorders>
            <w:noWrap/>
            <w:vAlign w:val="bottom"/>
          </w:tcPr>
          <w:p w14:paraId="40D77C96" w14:textId="77777777" w:rsidR="00656648" w:rsidRPr="003257DB" w:rsidRDefault="00656648" w:rsidP="00480604">
            <w:pPr>
              <w:pStyle w:val="NoSpacing"/>
              <w:rPr>
                <w:rFonts w:ascii="Times New Roman" w:hAnsi="Times New Roman"/>
                <w:lang w:eastAsia="mk-MK"/>
              </w:rPr>
            </w:pPr>
          </w:p>
        </w:tc>
        <w:tc>
          <w:tcPr>
            <w:tcW w:w="709" w:type="dxa"/>
            <w:tcBorders>
              <w:top w:val="single" w:sz="4" w:space="0" w:color="auto"/>
              <w:left w:val="nil"/>
              <w:bottom w:val="single" w:sz="4" w:space="0" w:color="auto"/>
              <w:right w:val="single" w:sz="4" w:space="0" w:color="auto"/>
            </w:tcBorders>
            <w:noWrap/>
            <w:vAlign w:val="bottom"/>
          </w:tcPr>
          <w:p w14:paraId="25D36547"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7</w:t>
            </w:r>
          </w:p>
        </w:tc>
        <w:tc>
          <w:tcPr>
            <w:tcW w:w="1458" w:type="dxa"/>
            <w:tcBorders>
              <w:top w:val="single" w:sz="4" w:space="0" w:color="auto"/>
              <w:left w:val="nil"/>
              <w:bottom w:val="single" w:sz="4" w:space="0" w:color="auto"/>
              <w:right w:val="single" w:sz="4" w:space="0" w:color="auto"/>
            </w:tcBorders>
            <w:shd w:val="clear" w:color="auto" w:fill="BFBFBF"/>
            <w:noWrap/>
            <w:vAlign w:val="bottom"/>
          </w:tcPr>
          <w:p w14:paraId="39E12604" w14:textId="77777777" w:rsidR="00656648" w:rsidRPr="003257DB" w:rsidRDefault="00656648" w:rsidP="00480604">
            <w:pPr>
              <w:pStyle w:val="NoSpacing"/>
              <w:rPr>
                <w:rFonts w:ascii="Times New Roman" w:hAnsi="Times New Roman"/>
                <w:lang w:eastAsia="mk-MK"/>
              </w:rPr>
            </w:pPr>
          </w:p>
        </w:tc>
      </w:tr>
    </w:tbl>
    <w:p w14:paraId="724C32A4" w14:textId="77777777" w:rsidR="00656648" w:rsidRDefault="00656648" w:rsidP="00656648">
      <w:pPr>
        <w:pStyle w:val="NoSpacing"/>
        <w:rPr>
          <w:lang w:val="ru-RU"/>
        </w:rPr>
      </w:pPr>
    </w:p>
    <w:p w14:paraId="703FAD72" w14:textId="77777777" w:rsidR="00656648" w:rsidRDefault="00656648" w:rsidP="00656648">
      <w:pPr>
        <w:pStyle w:val="NoSpacing"/>
        <w:ind w:left="-567"/>
        <w:rPr>
          <w:rFonts w:ascii="Times New Roman" w:hAnsi="Times New Roman"/>
          <w:b/>
        </w:rPr>
      </w:pPr>
      <w:r>
        <w:rPr>
          <w:rFonts w:ascii="Times New Roman" w:hAnsi="Times New Roman"/>
          <w:b/>
        </w:rPr>
        <w:t>IX.</w:t>
      </w:r>
      <w:r w:rsidRPr="00A7770C">
        <w:rPr>
          <w:rFonts w:ascii="Times New Roman" w:hAnsi="Times New Roman"/>
          <w:b/>
        </w:rPr>
        <w:t xml:space="preserve"> </w:t>
      </w:r>
      <w:r>
        <w:rPr>
          <w:rFonts w:ascii="Times New Roman" w:hAnsi="Times New Roman"/>
          <w:b/>
        </w:rPr>
        <w:t xml:space="preserve">ТЕМА: </w:t>
      </w:r>
      <w:r w:rsidRPr="00D27350">
        <w:rPr>
          <w:rFonts w:ascii="Times New Roman" w:hAnsi="Times New Roman"/>
          <w:b/>
        </w:rPr>
        <w:t>ОДРЖЛИВ РАЗВОЈ</w:t>
      </w:r>
    </w:p>
    <w:p w14:paraId="55EDCF98" w14:textId="77777777" w:rsidR="00656648" w:rsidRPr="00D27350" w:rsidRDefault="00656648" w:rsidP="00656648">
      <w:pPr>
        <w:pStyle w:val="NoSpacing"/>
        <w:rPr>
          <w:rFonts w:ascii="Times New Roman" w:hAnsi="Times New Roman"/>
          <w:b/>
        </w:rPr>
      </w:pPr>
    </w:p>
    <w:tbl>
      <w:tblPr>
        <w:tblW w:w="15168" w:type="dxa"/>
        <w:tblInd w:w="-459" w:type="dxa"/>
        <w:tblLayout w:type="fixed"/>
        <w:tblLook w:val="04A0" w:firstRow="1" w:lastRow="0" w:firstColumn="1" w:lastColumn="0" w:noHBand="0" w:noVBand="1"/>
      </w:tblPr>
      <w:tblGrid>
        <w:gridCol w:w="425"/>
        <w:gridCol w:w="4111"/>
        <w:gridCol w:w="1843"/>
        <w:gridCol w:w="6521"/>
        <w:gridCol w:w="708"/>
        <w:gridCol w:w="1560"/>
      </w:tblGrid>
      <w:tr w:rsidR="00656648" w:rsidRPr="003257DB" w14:paraId="7EDD38A2" w14:textId="77777777" w:rsidTr="00480604">
        <w:trPr>
          <w:trHeight w:val="300"/>
        </w:trPr>
        <w:tc>
          <w:tcPr>
            <w:tcW w:w="4536" w:type="dxa"/>
            <w:gridSpan w:val="2"/>
            <w:tcBorders>
              <w:top w:val="single" w:sz="4" w:space="0" w:color="auto"/>
              <w:left w:val="single" w:sz="4" w:space="0" w:color="auto"/>
              <w:bottom w:val="single" w:sz="4" w:space="0" w:color="auto"/>
              <w:right w:val="single" w:sz="4" w:space="0" w:color="auto"/>
            </w:tcBorders>
            <w:noWrap/>
            <w:vAlign w:val="bottom"/>
          </w:tcPr>
          <w:p w14:paraId="1F41EAB0"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Еколошки</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содржини</w:t>
            </w:r>
            <w:proofErr w:type="spellEnd"/>
          </w:p>
        </w:tc>
        <w:tc>
          <w:tcPr>
            <w:tcW w:w="1843" w:type="dxa"/>
            <w:tcBorders>
              <w:top w:val="single" w:sz="4" w:space="0" w:color="auto"/>
              <w:left w:val="nil"/>
              <w:bottom w:val="single" w:sz="4" w:space="0" w:color="auto"/>
              <w:right w:val="single" w:sz="4" w:space="0" w:color="auto"/>
            </w:tcBorders>
            <w:noWrap/>
            <w:vAlign w:val="bottom"/>
          </w:tcPr>
          <w:p w14:paraId="3ED52E11"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Предмет</w:t>
            </w:r>
            <w:proofErr w:type="spellEnd"/>
          </w:p>
        </w:tc>
        <w:tc>
          <w:tcPr>
            <w:tcW w:w="6521" w:type="dxa"/>
            <w:tcBorders>
              <w:top w:val="single" w:sz="4" w:space="0" w:color="auto"/>
              <w:left w:val="nil"/>
              <w:bottom w:val="single" w:sz="4" w:space="0" w:color="auto"/>
              <w:right w:val="single" w:sz="4" w:space="0" w:color="auto"/>
            </w:tcBorders>
            <w:noWrap/>
            <w:vAlign w:val="bottom"/>
          </w:tcPr>
          <w:p w14:paraId="13550AA2"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Наставна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содржина</w:t>
            </w:r>
            <w:proofErr w:type="spellEnd"/>
          </w:p>
        </w:tc>
        <w:tc>
          <w:tcPr>
            <w:tcW w:w="708" w:type="dxa"/>
            <w:tcBorders>
              <w:top w:val="single" w:sz="4" w:space="0" w:color="auto"/>
              <w:left w:val="nil"/>
              <w:bottom w:val="single" w:sz="4" w:space="0" w:color="auto"/>
              <w:right w:val="single" w:sz="4" w:space="0" w:color="auto"/>
            </w:tcBorders>
            <w:noWrap/>
            <w:vAlign w:val="bottom"/>
          </w:tcPr>
          <w:p w14:paraId="4085B521" w14:textId="77777777" w:rsidR="00656648" w:rsidRPr="003257DB" w:rsidRDefault="00656648" w:rsidP="00480604">
            <w:pPr>
              <w:pStyle w:val="NoSpacing"/>
              <w:jc w:val="center"/>
              <w:rPr>
                <w:rFonts w:ascii="Times New Roman" w:hAnsi="Times New Roman"/>
                <w:b/>
                <w:lang w:eastAsia="mk-MK"/>
              </w:rPr>
            </w:pPr>
            <w:proofErr w:type="spellStart"/>
            <w:r>
              <w:rPr>
                <w:rFonts w:ascii="Times New Roman" w:hAnsi="Times New Roman"/>
                <w:b/>
                <w:lang w:eastAsia="mk-MK"/>
              </w:rPr>
              <w:t>Бр</w:t>
            </w:r>
            <w:proofErr w:type="spellEnd"/>
            <w:r>
              <w:rPr>
                <w:rFonts w:ascii="Times New Roman" w:hAnsi="Times New Roman"/>
                <w:b/>
                <w:lang w:eastAsia="mk-MK"/>
              </w:rPr>
              <w:t>.</w:t>
            </w:r>
            <w:r w:rsidRPr="003257DB">
              <w:rPr>
                <w:rFonts w:ascii="Times New Roman" w:hAnsi="Times New Roman"/>
                <w:b/>
                <w:lang w:eastAsia="mk-MK"/>
              </w:rPr>
              <w:t xml:space="preserve"> </w:t>
            </w:r>
          </w:p>
        </w:tc>
        <w:tc>
          <w:tcPr>
            <w:tcW w:w="1560" w:type="dxa"/>
            <w:tcBorders>
              <w:top w:val="single" w:sz="4" w:space="0" w:color="auto"/>
              <w:left w:val="nil"/>
              <w:bottom w:val="single" w:sz="4" w:space="0" w:color="auto"/>
              <w:right w:val="single" w:sz="4" w:space="0" w:color="auto"/>
            </w:tcBorders>
            <w:noWrap/>
            <w:vAlign w:val="bottom"/>
          </w:tcPr>
          <w:p w14:paraId="64828961"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Време</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реализација</w:t>
            </w:r>
            <w:proofErr w:type="spellEnd"/>
          </w:p>
        </w:tc>
      </w:tr>
      <w:tr w:rsidR="00656648" w:rsidRPr="003257DB" w14:paraId="54612DF5" w14:textId="77777777" w:rsidTr="00480604">
        <w:trPr>
          <w:trHeight w:val="300"/>
        </w:trPr>
        <w:tc>
          <w:tcPr>
            <w:tcW w:w="425" w:type="dxa"/>
            <w:tcBorders>
              <w:top w:val="nil"/>
              <w:left w:val="single" w:sz="4" w:space="0" w:color="auto"/>
              <w:bottom w:val="single" w:sz="4" w:space="0" w:color="auto"/>
              <w:right w:val="single" w:sz="4" w:space="0" w:color="auto"/>
            </w:tcBorders>
            <w:noWrap/>
          </w:tcPr>
          <w:p w14:paraId="07D29C5C" w14:textId="77777777" w:rsidR="00656648" w:rsidRPr="003257DB" w:rsidRDefault="00656648" w:rsidP="00480604">
            <w:pPr>
              <w:pStyle w:val="NoSpacing"/>
              <w:rPr>
                <w:rFonts w:ascii="Times New Roman" w:hAnsi="Times New Roman"/>
              </w:rPr>
            </w:pPr>
            <w:r w:rsidRPr="003257DB">
              <w:rPr>
                <w:rFonts w:ascii="Times New Roman" w:hAnsi="Times New Roman"/>
              </w:rPr>
              <w:t>1.</w:t>
            </w:r>
          </w:p>
        </w:tc>
        <w:tc>
          <w:tcPr>
            <w:tcW w:w="4111" w:type="dxa"/>
            <w:tcBorders>
              <w:top w:val="nil"/>
              <w:left w:val="nil"/>
              <w:bottom w:val="single" w:sz="4" w:space="0" w:color="auto"/>
              <w:right w:val="single" w:sz="4" w:space="0" w:color="auto"/>
            </w:tcBorders>
          </w:tcPr>
          <w:p w14:paraId="35C5327D"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Дефиниција</w:t>
            </w:r>
            <w:proofErr w:type="spellEnd"/>
            <w:r w:rsidRPr="003257DB">
              <w:rPr>
                <w:rFonts w:ascii="Times New Roman" w:hAnsi="Times New Roman"/>
              </w:rPr>
              <w:t xml:space="preserve"> и </w:t>
            </w:r>
            <w:proofErr w:type="spellStart"/>
            <w:r w:rsidRPr="003257DB">
              <w:rPr>
                <w:rFonts w:ascii="Times New Roman" w:hAnsi="Times New Roman"/>
              </w:rPr>
              <w:t>значење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одржливиот</w:t>
            </w:r>
            <w:proofErr w:type="spellEnd"/>
            <w:r w:rsidRPr="003257DB">
              <w:rPr>
                <w:rFonts w:ascii="Times New Roman" w:hAnsi="Times New Roman"/>
              </w:rPr>
              <w:t xml:space="preserve"> </w:t>
            </w:r>
            <w:proofErr w:type="spellStart"/>
            <w:r w:rsidRPr="003257DB">
              <w:rPr>
                <w:rFonts w:ascii="Times New Roman" w:hAnsi="Times New Roman"/>
              </w:rPr>
              <w:t>развој</w:t>
            </w:r>
            <w:proofErr w:type="spellEnd"/>
          </w:p>
        </w:tc>
        <w:tc>
          <w:tcPr>
            <w:tcW w:w="1843" w:type="dxa"/>
            <w:tcBorders>
              <w:top w:val="nil"/>
              <w:left w:val="nil"/>
              <w:bottom w:val="single" w:sz="4" w:space="0" w:color="auto"/>
              <w:right w:val="single" w:sz="4" w:space="0" w:color="auto"/>
            </w:tcBorders>
            <w:noWrap/>
            <w:vAlign w:val="bottom"/>
          </w:tcPr>
          <w:p w14:paraId="692EC0AC"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Општество</w:t>
            </w:r>
            <w:proofErr w:type="spellEnd"/>
          </w:p>
        </w:tc>
        <w:tc>
          <w:tcPr>
            <w:tcW w:w="6521" w:type="dxa"/>
            <w:tcBorders>
              <w:top w:val="nil"/>
              <w:left w:val="nil"/>
              <w:bottom w:val="single" w:sz="4" w:space="0" w:color="auto"/>
              <w:right w:val="single" w:sz="4" w:space="0" w:color="auto"/>
            </w:tcBorders>
            <w:noWrap/>
            <w:vAlign w:val="bottom"/>
          </w:tcPr>
          <w:p w14:paraId="41A26977"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Од</w:t>
            </w:r>
            <w:proofErr w:type="spellEnd"/>
            <w:r>
              <w:rPr>
                <w:rFonts w:ascii="Times New Roman" w:hAnsi="Times New Roman"/>
                <w:lang w:eastAsia="mk-MK"/>
              </w:rPr>
              <w:t xml:space="preserve"> </w:t>
            </w:r>
            <w:proofErr w:type="spellStart"/>
            <w:r>
              <w:rPr>
                <w:rFonts w:ascii="Times New Roman" w:hAnsi="Times New Roman"/>
                <w:lang w:eastAsia="mk-MK"/>
              </w:rPr>
              <w:t>нашиот</w:t>
            </w:r>
            <w:proofErr w:type="spellEnd"/>
            <w:r>
              <w:rPr>
                <w:rFonts w:ascii="Times New Roman" w:hAnsi="Times New Roman"/>
                <w:lang w:eastAsia="mk-MK"/>
              </w:rPr>
              <w:t xml:space="preserve"> </w:t>
            </w:r>
            <w:proofErr w:type="spellStart"/>
            <w:r>
              <w:rPr>
                <w:rFonts w:ascii="Times New Roman" w:hAnsi="Times New Roman"/>
                <w:lang w:eastAsia="mk-MK"/>
              </w:rPr>
              <w:t>однос</w:t>
            </w:r>
            <w:proofErr w:type="spellEnd"/>
            <w:r>
              <w:rPr>
                <w:rFonts w:ascii="Times New Roman" w:hAnsi="Times New Roman"/>
                <w:lang w:eastAsia="mk-MK"/>
              </w:rPr>
              <w:t xml:space="preserve"> </w:t>
            </w:r>
            <w:proofErr w:type="spellStart"/>
            <w:r>
              <w:rPr>
                <w:rFonts w:ascii="Times New Roman" w:hAnsi="Times New Roman"/>
                <w:lang w:eastAsia="mk-MK"/>
              </w:rPr>
              <w:t>кон</w:t>
            </w:r>
            <w:proofErr w:type="spellEnd"/>
            <w:r>
              <w:rPr>
                <w:rFonts w:ascii="Times New Roman" w:hAnsi="Times New Roman"/>
                <w:lang w:eastAsia="mk-MK"/>
              </w:rPr>
              <w:t xml:space="preserve"> </w:t>
            </w:r>
            <w:proofErr w:type="spellStart"/>
            <w:r>
              <w:rPr>
                <w:rFonts w:ascii="Times New Roman" w:hAnsi="Times New Roman"/>
                <w:lang w:eastAsia="mk-MK"/>
              </w:rPr>
              <w:t>природата</w:t>
            </w:r>
            <w:proofErr w:type="spellEnd"/>
            <w:r>
              <w:rPr>
                <w:rFonts w:ascii="Times New Roman" w:hAnsi="Times New Roman"/>
                <w:lang w:eastAsia="mk-MK"/>
              </w:rPr>
              <w:t xml:space="preserve"> </w:t>
            </w:r>
            <w:proofErr w:type="spellStart"/>
            <w:r>
              <w:rPr>
                <w:rFonts w:ascii="Times New Roman" w:hAnsi="Times New Roman"/>
                <w:lang w:eastAsia="mk-MK"/>
              </w:rPr>
              <w:t>денес</w:t>
            </w:r>
            <w:proofErr w:type="spellEnd"/>
            <w:r>
              <w:rPr>
                <w:rFonts w:ascii="Times New Roman" w:hAnsi="Times New Roman"/>
                <w:lang w:eastAsia="mk-MK"/>
              </w:rPr>
              <w:t xml:space="preserve"> </w:t>
            </w:r>
            <w:proofErr w:type="spellStart"/>
            <w:r>
              <w:rPr>
                <w:rFonts w:ascii="Times New Roman" w:hAnsi="Times New Roman"/>
                <w:lang w:eastAsia="mk-MK"/>
              </w:rPr>
              <w:t>ќе</w:t>
            </w:r>
            <w:proofErr w:type="spellEnd"/>
            <w:r>
              <w:rPr>
                <w:rFonts w:ascii="Times New Roman" w:hAnsi="Times New Roman"/>
                <w:lang w:eastAsia="mk-MK"/>
              </w:rPr>
              <w:t xml:space="preserve"> </w:t>
            </w:r>
            <w:proofErr w:type="spellStart"/>
            <w:r>
              <w:rPr>
                <w:rFonts w:ascii="Times New Roman" w:hAnsi="Times New Roman"/>
                <w:lang w:eastAsia="mk-MK"/>
              </w:rPr>
              <w:t>зависи</w:t>
            </w:r>
            <w:proofErr w:type="spellEnd"/>
            <w:r>
              <w:rPr>
                <w:rFonts w:ascii="Times New Roman" w:hAnsi="Times New Roman"/>
                <w:lang w:eastAsia="mk-MK"/>
              </w:rPr>
              <w:t xml:space="preserve"> </w:t>
            </w:r>
            <w:proofErr w:type="spellStart"/>
            <w:r>
              <w:rPr>
                <w:rFonts w:ascii="Times New Roman" w:hAnsi="Times New Roman"/>
                <w:lang w:eastAsia="mk-MK"/>
              </w:rPr>
              <w:t>здравјето</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нашите</w:t>
            </w:r>
            <w:proofErr w:type="spellEnd"/>
            <w:r>
              <w:rPr>
                <w:rFonts w:ascii="Times New Roman" w:hAnsi="Times New Roman"/>
                <w:lang w:eastAsia="mk-MK"/>
              </w:rPr>
              <w:t xml:space="preserve"> </w:t>
            </w:r>
            <w:proofErr w:type="spellStart"/>
            <w:r>
              <w:rPr>
                <w:rFonts w:ascii="Times New Roman" w:hAnsi="Times New Roman"/>
                <w:lang w:eastAsia="mk-MK"/>
              </w:rPr>
              <w:t>деца</w:t>
            </w:r>
            <w:proofErr w:type="spellEnd"/>
            <w:r w:rsidRPr="003257DB">
              <w:rPr>
                <w:rFonts w:ascii="Times New Roman" w:hAnsi="Times New Roman"/>
                <w:lang w:eastAsia="mk-MK"/>
              </w:rPr>
              <w:t> </w:t>
            </w:r>
          </w:p>
        </w:tc>
        <w:tc>
          <w:tcPr>
            <w:tcW w:w="708" w:type="dxa"/>
            <w:tcBorders>
              <w:top w:val="nil"/>
              <w:left w:val="nil"/>
              <w:bottom w:val="single" w:sz="4" w:space="0" w:color="auto"/>
              <w:right w:val="single" w:sz="4" w:space="0" w:color="auto"/>
            </w:tcBorders>
            <w:noWrap/>
            <w:vAlign w:val="bottom"/>
          </w:tcPr>
          <w:p w14:paraId="0EB4D20D"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560" w:type="dxa"/>
            <w:tcBorders>
              <w:top w:val="nil"/>
              <w:left w:val="nil"/>
              <w:bottom w:val="single" w:sz="4" w:space="0" w:color="auto"/>
              <w:right w:val="single" w:sz="4" w:space="0" w:color="auto"/>
            </w:tcBorders>
            <w:noWrap/>
            <w:vAlign w:val="bottom"/>
          </w:tcPr>
          <w:p w14:paraId="49EAEBB4"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Април</w:t>
            </w:r>
            <w:proofErr w:type="spellEnd"/>
            <w:r w:rsidRPr="003257DB">
              <w:rPr>
                <w:rFonts w:ascii="Times New Roman" w:hAnsi="Times New Roman"/>
                <w:lang w:eastAsia="mk-MK"/>
              </w:rPr>
              <w:t> </w:t>
            </w:r>
          </w:p>
        </w:tc>
      </w:tr>
      <w:tr w:rsidR="00656648" w:rsidRPr="003257DB" w14:paraId="21B850D5" w14:textId="77777777" w:rsidTr="00480604">
        <w:trPr>
          <w:trHeight w:val="300"/>
        </w:trPr>
        <w:tc>
          <w:tcPr>
            <w:tcW w:w="425" w:type="dxa"/>
            <w:tcBorders>
              <w:top w:val="nil"/>
              <w:left w:val="single" w:sz="4" w:space="0" w:color="auto"/>
              <w:bottom w:val="single" w:sz="4" w:space="0" w:color="auto"/>
              <w:right w:val="single" w:sz="4" w:space="0" w:color="auto"/>
            </w:tcBorders>
            <w:noWrap/>
          </w:tcPr>
          <w:p w14:paraId="2F2CFA7A" w14:textId="77777777" w:rsidR="00656648" w:rsidRPr="003257DB" w:rsidRDefault="00656648" w:rsidP="00480604">
            <w:pPr>
              <w:pStyle w:val="NoSpacing"/>
              <w:rPr>
                <w:rFonts w:ascii="Times New Roman" w:hAnsi="Times New Roman"/>
              </w:rPr>
            </w:pPr>
            <w:r w:rsidRPr="003257DB">
              <w:rPr>
                <w:rFonts w:ascii="Times New Roman" w:hAnsi="Times New Roman"/>
              </w:rPr>
              <w:t>2.</w:t>
            </w:r>
          </w:p>
        </w:tc>
        <w:tc>
          <w:tcPr>
            <w:tcW w:w="4111" w:type="dxa"/>
            <w:tcBorders>
              <w:top w:val="nil"/>
              <w:left w:val="nil"/>
              <w:bottom w:val="single" w:sz="4" w:space="0" w:color="auto"/>
              <w:right w:val="single" w:sz="4" w:space="0" w:color="auto"/>
            </w:tcBorders>
          </w:tcPr>
          <w:p w14:paraId="6B91F86E"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Важност</w:t>
            </w:r>
            <w:proofErr w:type="spellEnd"/>
            <w:r w:rsidRPr="003257DB">
              <w:rPr>
                <w:rFonts w:ascii="Times New Roman" w:hAnsi="Times New Roman"/>
              </w:rPr>
              <w:t xml:space="preserve"> </w:t>
            </w:r>
            <w:proofErr w:type="spellStart"/>
            <w:r w:rsidRPr="003257DB">
              <w:rPr>
                <w:rFonts w:ascii="Times New Roman" w:hAnsi="Times New Roman"/>
              </w:rPr>
              <w:t>од</w:t>
            </w:r>
            <w:proofErr w:type="spellEnd"/>
            <w:r w:rsidRPr="003257DB">
              <w:rPr>
                <w:rFonts w:ascii="Times New Roman" w:hAnsi="Times New Roman"/>
              </w:rPr>
              <w:t xml:space="preserve"> </w:t>
            </w:r>
            <w:proofErr w:type="spellStart"/>
            <w:r w:rsidRPr="003257DB">
              <w:rPr>
                <w:rFonts w:ascii="Times New Roman" w:hAnsi="Times New Roman"/>
              </w:rPr>
              <w:t>зачувување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природните</w:t>
            </w:r>
            <w:proofErr w:type="spellEnd"/>
            <w:r w:rsidRPr="003257DB">
              <w:rPr>
                <w:rFonts w:ascii="Times New Roman" w:hAnsi="Times New Roman"/>
              </w:rPr>
              <w:t xml:space="preserve"> </w:t>
            </w:r>
            <w:proofErr w:type="spellStart"/>
            <w:r w:rsidRPr="003257DB">
              <w:rPr>
                <w:rFonts w:ascii="Times New Roman" w:hAnsi="Times New Roman"/>
              </w:rPr>
              <w:t>живеалишта</w:t>
            </w:r>
            <w:proofErr w:type="spellEnd"/>
            <w:r w:rsidRPr="003257DB">
              <w:rPr>
                <w:rFonts w:ascii="Times New Roman" w:hAnsi="Times New Roman"/>
              </w:rPr>
              <w:t xml:space="preserve"> </w:t>
            </w:r>
          </w:p>
        </w:tc>
        <w:tc>
          <w:tcPr>
            <w:tcW w:w="1843" w:type="dxa"/>
            <w:tcBorders>
              <w:top w:val="nil"/>
              <w:left w:val="nil"/>
              <w:bottom w:val="single" w:sz="4" w:space="0" w:color="auto"/>
              <w:right w:val="single" w:sz="4" w:space="0" w:color="auto"/>
            </w:tcBorders>
            <w:noWrap/>
            <w:vAlign w:val="bottom"/>
          </w:tcPr>
          <w:p w14:paraId="59F47332"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Општество</w:t>
            </w:r>
            <w:proofErr w:type="spellEnd"/>
          </w:p>
        </w:tc>
        <w:tc>
          <w:tcPr>
            <w:tcW w:w="6521" w:type="dxa"/>
            <w:tcBorders>
              <w:top w:val="nil"/>
              <w:left w:val="nil"/>
              <w:bottom w:val="single" w:sz="4" w:space="0" w:color="auto"/>
              <w:right w:val="single" w:sz="4" w:space="0" w:color="auto"/>
            </w:tcBorders>
            <w:noWrap/>
            <w:vAlign w:val="bottom"/>
          </w:tcPr>
          <w:p w14:paraId="11F419E9" w14:textId="77777777" w:rsidR="00656648" w:rsidRPr="003257DB" w:rsidRDefault="00656648" w:rsidP="00480604">
            <w:pPr>
              <w:pStyle w:val="NoSpacing"/>
              <w:rPr>
                <w:rFonts w:ascii="Times New Roman" w:hAnsi="Times New Roman"/>
                <w:lang w:eastAsia="mk-MK"/>
              </w:rPr>
            </w:pPr>
            <w:r w:rsidRPr="00861C1F">
              <w:rPr>
                <w:rFonts w:ascii="Times New Roman" w:hAnsi="Times New Roman"/>
                <w:b/>
              </w:rPr>
              <w:t xml:space="preserve">22 </w:t>
            </w:r>
            <w:proofErr w:type="spellStart"/>
            <w:r w:rsidRPr="00861C1F">
              <w:rPr>
                <w:rFonts w:ascii="Times New Roman" w:hAnsi="Times New Roman"/>
                <w:b/>
              </w:rPr>
              <w:t>април</w:t>
            </w:r>
            <w:proofErr w:type="spellEnd"/>
            <w:r w:rsidRPr="00861C1F">
              <w:rPr>
                <w:rFonts w:ascii="Times New Roman" w:hAnsi="Times New Roman"/>
                <w:b/>
              </w:rPr>
              <w:t xml:space="preserve"> </w:t>
            </w:r>
            <w:proofErr w:type="spellStart"/>
            <w:r w:rsidRPr="00861C1F">
              <w:rPr>
                <w:rFonts w:ascii="Times New Roman" w:hAnsi="Times New Roman"/>
                <w:b/>
              </w:rPr>
              <w:t>Светски</w:t>
            </w:r>
            <w:proofErr w:type="spellEnd"/>
            <w:r w:rsidRPr="00861C1F">
              <w:rPr>
                <w:rFonts w:ascii="Times New Roman" w:hAnsi="Times New Roman"/>
                <w:b/>
              </w:rPr>
              <w:t xml:space="preserve"> </w:t>
            </w:r>
            <w:proofErr w:type="spellStart"/>
            <w:r w:rsidRPr="00861C1F">
              <w:rPr>
                <w:rFonts w:ascii="Times New Roman" w:hAnsi="Times New Roman"/>
                <w:b/>
              </w:rPr>
              <w:t>ден</w:t>
            </w:r>
            <w:proofErr w:type="spellEnd"/>
            <w:r w:rsidRPr="00861C1F">
              <w:rPr>
                <w:rFonts w:ascii="Times New Roman" w:hAnsi="Times New Roman"/>
                <w:b/>
              </w:rPr>
              <w:t xml:space="preserve"> </w:t>
            </w:r>
            <w:proofErr w:type="spellStart"/>
            <w:r w:rsidRPr="00861C1F">
              <w:rPr>
                <w:rFonts w:ascii="Times New Roman" w:hAnsi="Times New Roman"/>
                <w:b/>
              </w:rPr>
              <w:t>на</w:t>
            </w:r>
            <w:proofErr w:type="spellEnd"/>
            <w:r w:rsidRPr="00861C1F">
              <w:rPr>
                <w:rFonts w:ascii="Times New Roman" w:hAnsi="Times New Roman"/>
                <w:b/>
              </w:rPr>
              <w:t xml:space="preserve"> </w:t>
            </w:r>
            <w:proofErr w:type="spellStart"/>
            <w:r w:rsidRPr="00861C1F">
              <w:rPr>
                <w:rFonts w:ascii="Times New Roman" w:hAnsi="Times New Roman"/>
                <w:b/>
              </w:rPr>
              <w:t>планетата</w:t>
            </w:r>
            <w:proofErr w:type="spellEnd"/>
            <w:r w:rsidRPr="003257DB">
              <w:rPr>
                <w:rFonts w:ascii="Times New Roman" w:hAnsi="Times New Roman"/>
                <w:lang w:eastAsia="mk-MK"/>
              </w:rPr>
              <w:t> </w:t>
            </w:r>
            <w:proofErr w:type="spellStart"/>
            <w:r w:rsidRPr="00B93F76">
              <w:rPr>
                <w:rFonts w:ascii="Times New Roman" w:hAnsi="Times New Roman"/>
                <w:b/>
                <w:lang w:eastAsia="mk-MK"/>
              </w:rPr>
              <w:t>Земја</w:t>
            </w:r>
            <w:proofErr w:type="spellEnd"/>
          </w:p>
        </w:tc>
        <w:tc>
          <w:tcPr>
            <w:tcW w:w="708" w:type="dxa"/>
            <w:tcBorders>
              <w:top w:val="nil"/>
              <w:left w:val="nil"/>
              <w:bottom w:val="single" w:sz="4" w:space="0" w:color="auto"/>
              <w:right w:val="single" w:sz="4" w:space="0" w:color="auto"/>
            </w:tcBorders>
            <w:noWrap/>
            <w:vAlign w:val="bottom"/>
          </w:tcPr>
          <w:p w14:paraId="5C92C3D4"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560" w:type="dxa"/>
            <w:tcBorders>
              <w:top w:val="nil"/>
              <w:left w:val="nil"/>
              <w:bottom w:val="single" w:sz="4" w:space="0" w:color="auto"/>
              <w:right w:val="single" w:sz="4" w:space="0" w:color="auto"/>
            </w:tcBorders>
            <w:noWrap/>
            <w:vAlign w:val="bottom"/>
          </w:tcPr>
          <w:p w14:paraId="056F8119"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Април</w:t>
            </w:r>
            <w:proofErr w:type="spellEnd"/>
          </w:p>
        </w:tc>
      </w:tr>
      <w:tr w:rsidR="00656648" w:rsidRPr="003257DB" w14:paraId="292650D5" w14:textId="77777777" w:rsidTr="00480604">
        <w:trPr>
          <w:trHeight w:val="300"/>
        </w:trPr>
        <w:tc>
          <w:tcPr>
            <w:tcW w:w="425" w:type="dxa"/>
            <w:tcBorders>
              <w:top w:val="nil"/>
              <w:left w:val="single" w:sz="4" w:space="0" w:color="auto"/>
              <w:bottom w:val="single" w:sz="4" w:space="0" w:color="auto"/>
              <w:right w:val="single" w:sz="4" w:space="0" w:color="auto"/>
            </w:tcBorders>
            <w:noWrap/>
          </w:tcPr>
          <w:p w14:paraId="3701D06C" w14:textId="77777777" w:rsidR="00656648" w:rsidRPr="003257DB" w:rsidRDefault="00656648" w:rsidP="00480604">
            <w:pPr>
              <w:pStyle w:val="NoSpacing"/>
              <w:rPr>
                <w:rFonts w:ascii="Times New Roman" w:hAnsi="Times New Roman"/>
              </w:rPr>
            </w:pPr>
            <w:r w:rsidRPr="003257DB">
              <w:rPr>
                <w:rFonts w:ascii="Times New Roman" w:hAnsi="Times New Roman"/>
              </w:rPr>
              <w:t>5.</w:t>
            </w:r>
          </w:p>
        </w:tc>
        <w:tc>
          <w:tcPr>
            <w:tcW w:w="4111" w:type="dxa"/>
            <w:tcBorders>
              <w:top w:val="nil"/>
              <w:left w:val="nil"/>
              <w:bottom w:val="single" w:sz="4" w:space="0" w:color="auto"/>
              <w:right w:val="single" w:sz="4" w:space="0" w:color="auto"/>
            </w:tcBorders>
          </w:tcPr>
          <w:p w14:paraId="5BA59F4B"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Рационално</w:t>
            </w:r>
            <w:proofErr w:type="spellEnd"/>
            <w:r w:rsidRPr="003257DB">
              <w:rPr>
                <w:rFonts w:ascii="Times New Roman" w:hAnsi="Times New Roman"/>
              </w:rPr>
              <w:t xml:space="preserve"> </w:t>
            </w:r>
            <w:proofErr w:type="spellStart"/>
            <w:r w:rsidRPr="003257DB">
              <w:rPr>
                <w:rFonts w:ascii="Times New Roman" w:hAnsi="Times New Roman"/>
              </w:rPr>
              <w:t>користење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природните</w:t>
            </w:r>
            <w:proofErr w:type="spellEnd"/>
            <w:r w:rsidRPr="003257DB">
              <w:rPr>
                <w:rFonts w:ascii="Times New Roman" w:hAnsi="Times New Roman"/>
              </w:rPr>
              <w:t xml:space="preserve"> </w:t>
            </w:r>
            <w:proofErr w:type="spellStart"/>
            <w:r w:rsidRPr="003257DB">
              <w:rPr>
                <w:rFonts w:ascii="Times New Roman" w:hAnsi="Times New Roman"/>
              </w:rPr>
              <w:t>ресурси</w:t>
            </w:r>
            <w:proofErr w:type="spellEnd"/>
          </w:p>
        </w:tc>
        <w:tc>
          <w:tcPr>
            <w:tcW w:w="1843" w:type="dxa"/>
            <w:tcBorders>
              <w:top w:val="nil"/>
              <w:left w:val="nil"/>
              <w:bottom w:val="single" w:sz="4" w:space="0" w:color="auto"/>
              <w:right w:val="single" w:sz="4" w:space="0" w:color="auto"/>
            </w:tcBorders>
            <w:noWrap/>
            <w:vAlign w:val="bottom"/>
          </w:tcPr>
          <w:p w14:paraId="7BDCD4D6"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Општество</w:t>
            </w:r>
            <w:proofErr w:type="spellEnd"/>
          </w:p>
        </w:tc>
        <w:tc>
          <w:tcPr>
            <w:tcW w:w="6521" w:type="dxa"/>
            <w:tcBorders>
              <w:top w:val="nil"/>
              <w:left w:val="nil"/>
              <w:bottom w:val="single" w:sz="4" w:space="0" w:color="auto"/>
              <w:right w:val="single" w:sz="4" w:space="0" w:color="auto"/>
            </w:tcBorders>
            <w:noWrap/>
            <w:vAlign w:val="bottom"/>
          </w:tcPr>
          <w:p w14:paraId="61DE18B7"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Одговорноста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човекот</w:t>
            </w:r>
            <w:proofErr w:type="spellEnd"/>
            <w:r>
              <w:rPr>
                <w:rFonts w:ascii="Times New Roman" w:hAnsi="Times New Roman"/>
                <w:lang w:eastAsia="mk-MK"/>
              </w:rPr>
              <w:t xml:space="preserve"> </w:t>
            </w:r>
            <w:proofErr w:type="spellStart"/>
            <w:r>
              <w:rPr>
                <w:rFonts w:ascii="Times New Roman" w:hAnsi="Times New Roman"/>
                <w:lang w:eastAsia="mk-MK"/>
              </w:rPr>
              <w:t>кон</w:t>
            </w:r>
            <w:proofErr w:type="spellEnd"/>
            <w:r>
              <w:rPr>
                <w:rFonts w:ascii="Times New Roman" w:hAnsi="Times New Roman"/>
                <w:lang w:eastAsia="mk-MK"/>
              </w:rPr>
              <w:t xml:space="preserve"> </w:t>
            </w:r>
            <w:proofErr w:type="spellStart"/>
            <w:r>
              <w:rPr>
                <w:rFonts w:ascii="Times New Roman" w:hAnsi="Times New Roman"/>
                <w:lang w:eastAsia="mk-MK"/>
              </w:rPr>
              <w:t>природните</w:t>
            </w:r>
            <w:proofErr w:type="spellEnd"/>
            <w:r>
              <w:rPr>
                <w:rFonts w:ascii="Times New Roman" w:hAnsi="Times New Roman"/>
                <w:lang w:eastAsia="mk-MK"/>
              </w:rPr>
              <w:t xml:space="preserve"> </w:t>
            </w:r>
            <w:proofErr w:type="spellStart"/>
            <w:r>
              <w:rPr>
                <w:rFonts w:ascii="Times New Roman" w:hAnsi="Times New Roman"/>
                <w:lang w:eastAsia="mk-MK"/>
              </w:rPr>
              <w:t>ресурси</w:t>
            </w:r>
            <w:proofErr w:type="spellEnd"/>
            <w:r w:rsidRPr="003257DB">
              <w:rPr>
                <w:rFonts w:ascii="Times New Roman" w:hAnsi="Times New Roman"/>
                <w:lang w:eastAsia="mk-MK"/>
              </w:rPr>
              <w:t> </w:t>
            </w:r>
          </w:p>
        </w:tc>
        <w:tc>
          <w:tcPr>
            <w:tcW w:w="708" w:type="dxa"/>
            <w:tcBorders>
              <w:top w:val="nil"/>
              <w:left w:val="nil"/>
              <w:bottom w:val="single" w:sz="4" w:space="0" w:color="auto"/>
              <w:right w:val="single" w:sz="4" w:space="0" w:color="auto"/>
            </w:tcBorders>
            <w:noWrap/>
            <w:vAlign w:val="bottom"/>
          </w:tcPr>
          <w:p w14:paraId="206711CE"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560" w:type="dxa"/>
            <w:tcBorders>
              <w:top w:val="nil"/>
              <w:left w:val="nil"/>
              <w:bottom w:val="single" w:sz="4" w:space="0" w:color="auto"/>
              <w:right w:val="single" w:sz="4" w:space="0" w:color="auto"/>
            </w:tcBorders>
            <w:noWrap/>
            <w:vAlign w:val="bottom"/>
          </w:tcPr>
          <w:p w14:paraId="2D22BFD6"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Април</w:t>
            </w:r>
            <w:proofErr w:type="spellEnd"/>
          </w:p>
        </w:tc>
      </w:tr>
      <w:tr w:rsidR="00656648" w:rsidRPr="003257DB" w14:paraId="7FAADE51" w14:textId="77777777" w:rsidTr="00480604">
        <w:trPr>
          <w:trHeight w:val="416"/>
        </w:trPr>
        <w:tc>
          <w:tcPr>
            <w:tcW w:w="425" w:type="dxa"/>
            <w:tcBorders>
              <w:top w:val="single" w:sz="4" w:space="0" w:color="auto"/>
              <w:left w:val="single" w:sz="4" w:space="0" w:color="auto"/>
              <w:bottom w:val="single" w:sz="4" w:space="0" w:color="auto"/>
              <w:right w:val="single" w:sz="4" w:space="0" w:color="auto"/>
            </w:tcBorders>
            <w:noWrap/>
          </w:tcPr>
          <w:p w14:paraId="3DF7B7EC" w14:textId="77777777" w:rsidR="00656648" w:rsidRPr="003257DB" w:rsidRDefault="00656648" w:rsidP="00480604">
            <w:pPr>
              <w:pStyle w:val="NoSpacing"/>
              <w:rPr>
                <w:rFonts w:ascii="Times New Roman" w:hAnsi="Times New Roman"/>
              </w:rPr>
            </w:pPr>
            <w:r w:rsidRPr="003257DB">
              <w:rPr>
                <w:rFonts w:ascii="Times New Roman" w:hAnsi="Times New Roman"/>
              </w:rPr>
              <w:t>7.</w:t>
            </w:r>
          </w:p>
        </w:tc>
        <w:tc>
          <w:tcPr>
            <w:tcW w:w="4111" w:type="dxa"/>
            <w:tcBorders>
              <w:top w:val="single" w:sz="4" w:space="0" w:color="auto"/>
              <w:left w:val="single" w:sz="4" w:space="0" w:color="auto"/>
              <w:bottom w:val="single" w:sz="4" w:space="0" w:color="auto"/>
              <w:right w:val="single" w:sz="4" w:space="0" w:color="auto"/>
            </w:tcBorders>
          </w:tcPr>
          <w:p w14:paraId="6357A995"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Одговорна</w:t>
            </w:r>
            <w:proofErr w:type="spellEnd"/>
            <w:r w:rsidRPr="003257DB">
              <w:rPr>
                <w:rFonts w:ascii="Times New Roman" w:hAnsi="Times New Roman"/>
              </w:rPr>
              <w:t xml:space="preserve"> и </w:t>
            </w:r>
            <w:proofErr w:type="spellStart"/>
            <w:r w:rsidRPr="003257DB">
              <w:rPr>
                <w:rFonts w:ascii="Times New Roman" w:hAnsi="Times New Roman"/>
              </w:rPr>
              <w:t>рационална</w:t>
            </w:r>
            <w:proofErr w:type="spellEnd"/>
            <w:r w:rsidRPr="003257DB">
              <w:rPr>
                <w:rFonts w:ascii="Times New Roman" w:hAnsi="Times New Roman"/>
              </w:rPr>
              <w:t xml:space="preserve"> </w:t>
            </w:r>
            <w:proofErr w:type="spellStart"/>
            <w:r w:rsidRPr="003257DB">
              <w:rPr>
                <w:rFonts w:ascii="Times New Roman" w:hAnsi="Times New Roman"/>
              </w:rPr>
              <w:t>потрошувачка</w:t>
            </w:r>
            <w:proofErr w:type="spellEnd"/>
          </w:p>
        </w:tc>
        <w:tc>
          <w:tcPr>
            <w:tcW w:w="1843" w:type="dxa"/>
            <w:tcBorders>
              <w:top w:val="single" w:sz="4" w:space="0" w:color="auto"/>
              <w:left w:val="single" w:sz="4" w:space="0" w:color="auto"/>
              <w:bottom w:val="single" w:sz="4" w:space="0" w:color="auto"/>
              <w:right w:val="single" w:sz="4" w:space="0" w:color="auto"/>
            </w:tcBorders>
            <w:noWrap/>
            <w:vAlign w:val="bottom"/>
          </w:tcPr>
          <w:p w14:paraId="35119298"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Општество</w:t>
            </w:r>
            <w:proofErr w:type="spellEnd"/>
            <w:r w:rsidRPr="003257DB">
              <w:rPr>
                <w:rFonts w:ascii="Times New Roman" w:hAnsi="Times New Roman"/>
                <w:lang w:eastAsia="mk-MK"/>
              </w:rPr>
              <w:t> </w:t>
            </w:r>
          </w:p>
        </w:tc>
        <w:tc>
          <w:tcPr>
            <w:tcW w:w="6521" w:type="dxa"/>
            <w:tcBorders>
              <w:top w:val="single" w:sz="4" w:space="0" w:color="auto"/>
              <w:left w:val="single" w:sz="4" w:space="0" w:color="auto"/>
              <w:bottom w:val="single" w:sz="4" w:space="0" w:color="auto"/>
              <w:right w:val="single" w:sz="4" w:space="0" w:color="auto"/>
            </w:tcBorders>
            <w:noWrap/>
            <w:vAlign w:val="bottom"/>
          </w:tcPr>
          <w:p w14:paraId="7E31A669" w14:textId="77777777" w:rsidR="00656648" w:rsidRPr="003C3AAA" w:rsidRDefault="00656648" w:rsidP="00480604">
            <w:pPr>
              <w:pStyle w:val="NoSpacing"/>
              <w:rPr>
                <w:rFonts w:ascii="Times New Roman" w:hAnsi="Times New Roman"/>
                <w:lang w:eastAsia="mk-MK"/>
              </w:rPr>
            </w:pPr>
            <w:r w:rsidRPr="003C3AAA">
              <w:rPr>
                <w:rFonts w:ascii="Times New Roman" w:hAnsi="Times New Roman"/>
                <w:lang w:eastAsia="mk-MK"/>
              </w:rPr>
              <w:t> </w:t>
            </w:r>
            <w:r>
              <w:rPr>
                <w:rFonts w:ascii="Times New Roman" w:hAnsi="Times New Roman"/>
                <w:lang w:eastAsia="mk-MK"/>
              </w:rPr>
              <w:t xml:space="preserve">5 </w:t>
            </w:r>
            <w:proofErr w:type="spellStart"/>
            <w:r>
              <w:rPr>
                <w:rFonts w:ascii="Times New Roman" w:hAnsi="Times New Roman"/>
                <w:lang w:eastAsia="mk-MK"/>
              </w:rPr>
              <w:t>Јуни</w:t>
            </w:r>
            <w:proofErr w:type="spellEnd"/>
            <w:r>
              <w:rPr>
                <w:rFonts w:ascii="Times New Roman" w:hAnsi="Times New Roman"/>
                <w:lang w:eastAsia="mk-MK"/>
              </w:rPr>
              <w:t xml:space="preserve"> – </w:t>
            </w:r>
            <w:proofErr w:type="spellStart"/>
            <w:r>
              <w:rPr>
                <w:rFonts w:ascii="Times New Roman" w:hAnsi="Times New Roman"/>
                <w:lang w:eastAsia="mk-MK"/>
              </w:rPr>
              <w:t>Светски</w:t>
            </w:r>
            <w:proofErr w:type="spellEnd"/>
            <w:r>
              <w:rPr>
                <w:rFonts w:ascii="Times New Roman" w:hAnsi="Times New Roman"/>
                <w:lang w:eastAsia="mk-MK"/>
              </w:rPr>
              <w:t xml:space="preserve"> </w:t>
            </w:r>
            <w:proofErr w:type="spellStart"/>
            <w:r>
              <w:rPr>
                <w:rFonts w:ascii="Times New Roman" w:hAnsi="Times New Roman"/>
                <w:lang w:eastAsia="mk-MK"/>
              </w:rPr>
              <w:t>ден</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животната</w:t>
            </w:r>
            <w:proofErr w:type="spellEnd"/>
            <w:r>
              <w:rPr>
                <w:rFonts w:ascii="Times New Roman" w:hAnsi="Times New Roman"/>
                <w:lang w:eastAsia="mk-MK"/>
              </w:rPr>
              <w:t xml:space="preserve"> </w:t>
            </w:r>
            <w:proofErr w:type="spellStart"/>
            <w:r>
              <w:rPr>
                <w:rFonts w:ascii="Times New Roman" w:hAnsi="Times New Roman"/>
                <w:lang w:eastAsia="mk-MK"/>
              </w:rPr>
              <w:t>средина</w:t>
            </w:r>
            <w:proofErr w:type="spellEnd"/>
          </w:p>
        </w:tc>
        <w:tc>
          <w:tcPr>
            <w:tcW w:w="708" w:type="dxa"/>
            <w:tcBorders>
              <w:top w:val="single" w:sz="4" w:space="0" w:color="auto"/>
              <w:left w:val="single" w:sz="4" w:space="0" w:color="auto"/>
              <w:bottom w:val="single" w:sz="4" w:space="0" w:color="auto"/>
              <w:right w:val="single" w:sz="4" w:space="0" w:color="auto"/>
            </w:tcBorders>
            <w:noWrap/>
            <w:vAlign w:val="bottom"/>
          </w:tcPr>
          <w:p w14:paraId="51C9F823"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560" w:type="dxa"/>
            <w:tcBorders>
              <w:top w:val="single" w:sz="4" w:space="0" w:color="auto"/>
              <w:left w:val="single" w:sz="4" w:space="0" w:color="auto"/>
              <w:bottom w:val="single" w:sz="4" w:space="0" w:color="auto"/>
              <w:right w:val="single" w:sz="4" w:space="0" w:color="auto"/>
            </w:tcBorders>
            <w:noWrap/>
            <w:vAlign w:val="bottom"/>
          </w:tcPr>
          <w:p w14:paraId="4C41496E"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Јуни</w:t>
            </w:r>
            <w:proofErr w:type="spellEnd"/>
          </w:p>
        </w:tc>
      </w:tr>
      <w:tr w:rsidR="00656648" w:rsidRPr="003257DB" w14:paraId="1D3A14E5" w14:textId="77777777" w:rsidTr="00480604">
        <w:trPr>
          <w:trHeight w:val="300"/>
        </w:trPr>
        <w:tc>
          <w:tcPr>
            <w:tcW w:w="4536" w:type="dxa"/>
            <w:gridSpan w:val="2"/>
            <w:tcBorders>
              <w:top w:val="single" w:sz="4" w:space="0" w:color="auto"/>
              <w:left w:val="single" w:sz="4" w:space="0" w:color="auto"/>
              <w:bottom w:val="single" w:sz="4" w:space="0" w:color="auto"/>
              <w:right w:val="single" w:sz="4" w:space="0" w:color="auto"/>
            </w:tcBorders>
            <w:noWrap/>
            <w:vAlign w:val="bottom"/>
          </w:tcPr>
          <w:p w14:paraId="591FD611" w14:textId="77777777" w:rsidR="00656648" w:rsidRPr="003257DB" w:rsidRDefault="00656648" w:rsidP="00480604">
            <w:pPr>
              <w:pStyle w:val="NoSpacing"/>
              <w:rPr>
                <w:rFonts w:ascii="Times New Roman" w:hAnsi="Times New Roman"/>
                <w:b/>
              </w:rPr>
            </w:pPr>
            <w:r w:rsidRPr="003257DB">
              <w:rPr>
                <w:rFonts w:ascii="Times New Roman" w:hAnsi="Times New Roman"/>
                <w:b/>
              </w:rPr>
              <w:t>ВКУПНО</w:t>
            </w:r>
          </w:p>
        </w:tc>
        <w:tc>
          <w:tcPr>
            <w:tcW w:w="1843" w:type="dxa"/>
            <w:tcBorders>
              <w:top w:val="single" w:sz="4" w:space="0" w:color="auto"/>
              <w:left w:val="nil"/>
              <w:bottom w:val="single" w:sz="4" w:space="0" w:color="auto"/>
              <w:right w:val="single" w:sz="4" w:space="0" w:color="auto"/>
            </w:tcBorders>
            <w:noWrap/>
            <w:vAlign w:val="bottom"/>
          </w:tcPr>
          <w:p w14:paraId="356421C5" w14:textId="77777777" w:rsidR="00656648" w:rsidRPr="003257DB" w:rsidRDefault="00656648" w:rsidP="00480604">
            <w:pPr>
              <w:pStyle w:val="NoSpacing"/>
              <w:rPr>
                <w:rFonts w:ascii="Times New Roman" w:hAnsi="Times New Roman"/>
                <w:lang w:eastAsia="mk-MK"/>
              </w:rPr>
            </w:pPr>
          </w:p>
        </w:tc>
        <w:tc>
          <w:tcPr>
            <w:tcW w:w="6521" w:type="dxa"/>
            <w:tcBorders>
              <w:top w:val="single" w:sz="4" w:space="0" w:color="auto"/>
              <w:left w:val="nil"/>
              <w:bottom w:val="single" w:sz="4" w:space="0" w:color="auto"/>
              <w:right w:val="single" w:sz="4" w:space="0" w:color="auto"/>
            </w:tcBorders>
            <w:noWrap/>
            <w:vAlign w:val="bottom"/>
          </w:tcPr>
          <w:p w14:paraId="5D704301" w14:textId="77777777" w:rsidR="00656648" w:rsidRPr="003257DB" w:rsidRDefault="00656648" w:rsidP="00480604">
            <w:pPr>
              <w:pStyle w:val="NoSpacing"/>
              <w:rPr>
                <w:rFonts w:ascii="Times New Roman" w:hAnsi="Times New Roman"/>
                <w:lang w:eastAsia="mk-MK"/>
              </w:rPr>
            </w:pPr>
          </w:p>
        </w:tc>
        <w:tc>
          <w:tcPr>
            <w:tcW w:w="708" w:type="dxa"/>
            <w:tcBorders>
              <w:top w:val="single" w:sz="4" w:space="0" w:color="auto"/>
              <w:left w:val="nil"/>
              <w:bottom w:val="single" w:sz="4" w:space="0" w:color="auto"/>
              <w:right w:val="single" w:sz="4" w:space="0" w:color="auto"/>
            </w:tcBorders>
            <w:noWrap/>
            <w:vAlign w:val="bottom"/>
          </w:tcPr>
          <w:p w14:paraId="36C75F4C" w14:textId="77777777" w:rsidR="00656648" w:rsidRPr="00C060F3" w:rsidRDefault="00656648" w:rsidP="00480604">
            <w:pPr>
              <w:pStyle w:val="NoSpacing"/>
              <w:jc w:val="center"/>
              <w:rPr>
                <w:rFonts w:ascii="Times New Roman" w:hAnsi="Times New Roman"/>
                <w:lang w:eastAsia="mk-MK"/>
              </w:rPr>
            </w:pPr>
            <w:r>
              <w:rPr>
                <w:rFonts w:ascii="Times New Roman" w:hAnsi="Times New Roman"/>
                <w:lang w:eastAsia="mk-MK"/>
              </w:rPr>
              <w:t>4</w:t>
            </w:r>
          </w:p>
        </w:tc>
        <w:tc>
          <w:tcPr>
            <w:tcW w:w="1560" w:type="dxa"/>
            <w:tcBorders>
              <w:top w:val="single" w:sz="4" w:space="0" w:color="auto"/>
              <w:left w:val="nil"/>
              <w:bottom w:val="single" w:sz="4" w:space="0" w:color="auto"/>
              <w:right w:val="single" w:sz="4" w:space="0" w:color="auto"/>
            </w:tcBorders>
            <w:shd w:val="clear" w:color="auto" w:fill="BFBFBF"/>
            <w:noWrap/>
            <w:vAlign w:val="bottom"/>
          </w:tcPr>
          <w:p w14:paraId="199FA999" w14:textId="77777777" w:rsidR="00656648" w:rsidRPr="003257DB" w:rsidRDefault="00656648" w:rsidP="00480604">
            <w:pPr>
              <w:pStyle w:val="NoSpacing"/>
              <w:rPr>
                <w:rFonts w:ascii="Times New Roman" w:hAnsi="Times New Roman"/>
                <w:lang w:eastAsia="mk-MK"/>
              </w:rPr>
            </w:pPr>
          </w:p>
        </w:tc>
      </w:tr>
    </w:tbl>
    <w:p w14:paraId="58406583" w14:textId="77777777" w:rsidR="00656648" w:rsidRPr="0014107B" w:rsidRDefault="00656648" w:rsidP="00656648">
      <w:pPr>
        <w:pStyle w:val="NoSpacing"/>
        <w:rPr>
          <w:rFonts w:ascii="Times New Roman" w:hAnsi="Times New Roman"/>
        </w:rPr>
      </w:pPr>
    </w:p>
    <w:p w14:paraId="39834801" w14:textId="77777777" w:rsidR="00656648" w:rsidRPr="0060165E" w:rsidRDefault="00656648" w:rsidP="00656648">
      <w:pPr>
        <w:pStyle w:val="NoSpacing"/>
        <w:rPr>
          <w:rFonts w:ascii="Times New Roman" w:hAnsi="Times New Roman"/>
        </w:rPr>
      </w:pPr>
    </w:p>
    <w:p w14:paraId="7C6E1A0A" w14:textId="77777777" w:rsidR="00656648" w:rsidRDefault="00656648" w:rsidP="00656648">
      <w:pPr>
        <w:pStyle w:val="NoSpacing"/>
        <w:rPr>
          <w:rFonts w:ascii="Times New Roman" w:hAnsi="Times New Roman"/>
        </w:rPr>
      </w:pPr>
    </w:p>
    <w:p w14:paraId="26E9DD02" w14:textId="77777777" w:rsidR="00656648" w:rsidRPr="00B0749F" w:rsidRDefault="00656648" w:rsidP="00656648">
      <w:pPr>
        <w:pStyle w:val="NoSpacing"/>
        <w:rPr>
          <w:rFonts w:ascii="Times New Roman" w:hAnsi="Times New Roman"/>
        </w:rPr>
      </w:pPr>
    </w:p>
    <w:p w14:paraId="74D05470" w14:textId="77777777" w:rsidR="00656648" w:rsidRPr="00330A20" w:rsidRDefault="00656648" w:rsidP="00656648">
      <w:pPr>
        <w:pStyle w:val="NoSpacing"/>
        <w:jc w:val="center"/>
        <w:rPr>
          <w:rFonts w:ascii="Arial" w:hAnsi="Arial" w:cs="Arial"/>
          <w:b/>
          <w:szCs w:val="24"/>
        </w:rPr>
      </w:pPr>
      <w:r w:rsidRPr="00330A20">
        <w:rPr>
          <w:rFonts w:ascii="Arial" w:hAnsi="Arial" w:cs="Arial"/>
          <w:b/>
          <w:szCs w:val="24"/>
        </w:rPr>
        <w:t>(</w:t>
      </w:r>
      <w:proofErr w:type="spellStart"/>
      <w:r w:rsidRPr="00330A20">
        <w:rPr>
          <w:rFonts w:ascii="Arial" w:hAnsi="Arial" w:cs="Arial"/>
          <w:b/>
          <w:szCs w:val="24"/>
        </w:rPr>
        <w:t>предметна</w:t>
      </w:r>
      <w:proofErr w:type="spellEnd"/>
      <w:r w:rsidRPr="00330A20">
        <w:rPr>
          <w:rFonts w:ascii="Arial" w:hAnsi="Arial" w:cs="Arial"/>
          <w:b/>
          <w:szCs w:val="24"/>
        </w:rPr>
        <w:t xml:space="preserve"> </w:t>
      </w:r>
      <w:proofErr w:type="spellStart"/>
      <w:r w:rsidRPr="00330A20">
        <w:rPr>
          <w:rFonts w:ascii="Arial" w:hAnsi="Arial" w:cs="Arial"/>
          <w:b/>
          <w:szCs w:val="24"/>
        </w:rPr>
        <w:t>настава</w:t>
      </w:r>
      <w:proofErr w:type="spellEnd"/>
      <w:r w:rsidRPr="00330A20">
        <w:rPr>
          <w:rFonts w:ascii="Arial" w:hAnsi="Arial" w:cs="Arial"/>
          <w:b/>
          <w:szCs w:val="24"/>
        </w:rPr>
        <w:t>)</w:t>
      </w:r>
    </w:p>
    <w:p w14:paraId="77444E29" w14:textId="77777777" w:rsidR="00656648" w:rsidRPr="009E79C7" w:rsidRDefault="00656648" w:rsidP="00656648">
      <w:pPr>
        <w:pStyle w:val="NoSpacing"/>
        <w:rPr>
          <w:rFonts w:ascii="Times New Roman" w:hAnsi="Times New Roman"/>
        </w:rPr>
      </w:pPr>
    </w:p>
    <w:p w14:paraId="1277764E" w14:textId="77777777" w:rsidR="00656648" w:rsidRPr="00A7770C" w:rsidRDefault="00656648" w:rsidP="00656648">
      <w:pPr>
        <w:pStyle w:val="NoSpacing"/>
        <w:rPr>
          <w:rFonts w:ascii="Times New Roman" w:hAnsi="Times New Roman"/>
          <w:b/>
        </w:rPr>
      </w:pPr>
      <w:r w:rsidRPr="00A7770C">
        <w:rPr>
          <w:rFonts w:ascii="Times New Roman" w:hAnsi="Times New Roman"/>
          <w:b/>
        </w:rPr>
        <w:t>I</w:t>
      </w:r>
      <w:r>
        <w:rPr>
          <w:rFonts w:ascii="Times New Roman" w:hAnsi="Times New Roman"/>
          <w:b/>
        </w:rPr>
        <w:t>.</w:t>
      </w:r>
      <w:r w:rsidRPr="00A7770C">
        <w:rPr>
          <w:rFonts w:ascii="Times New Roman" w:hAnsi="Times New Roman"/>
          <w:b/>
        </w:rPr>
        <w:t xml:space="preserve"> ТЕМА: ВОДА</w:t>
      </w:r>
    </w:p>
    <w:p w14:paraId="0C02481C" w14:textId="77777777" w:rsidR="00656648" w:rsidRPr="009E79C7" w:rsidRDefault="00656648" w:rsidP="00656648">
      <w:pPr>
        <w:pStyle w:val="NoSpacing"/>
        <w:rPr>
          <w:rFonts w:ascii="Times New Roman" w:hAnsi="Times New Roman"/>
        </w:rPr>
      </w:pPr>
    </w:p>
    <w:tbl>
      <w:tblPr>
        <w:tblW w:w="15527" w:type="dxa"/>
        <w:jc w:val="center"/>
        <w:tblLayout w:type="fixed"/>
        <w:tblLook w:val="04A0" w:firstRow="1" w:lastRow="0" w:firstColumn="1" w:lastColumn="0" w:noHBand="0" w:noVBand="1"/>
      </w:tblPr>
      <w:tblGrid>
        <w:gridCol w:w="643"/>
        <w:gridCol w:w="2694"/>
        <w:gridCol w:w="2268"/>
        <w:gridCol w:w="1275"/>
        <w:gridCol w:w="6237"/>
        <w:gridCol w:w="851"/>
        <w:gridCol w:w="1559"/>
      </w:tblGrid>
      <w:tr w:rsidR="00656648" w:rsidRPr="003257DB" w14:paraId="61938115" w14:textId="77777777" w:rsidTr="00480604">
        <w:trPr>
          <w:trHeight w:val="300"/>
          <w:jc w:val="center"/>
        </w:trPr>
        <w:tc>
          <w:tcPr>
            <w:tcW w:w="3337" w:type="dxa"/>
            <w:gridSpan w:val="2"/>
            <w:tcBorders>
              <w:top w:val="single" w:sz="4" w:space="0" w:color="auto"/>
              <w:left w:val="single" w:sz="4" w:space="0" w:color="auto"/>
              <w:bottom w:val="single" w:sz="4" w:space="0" w:color="auto"/>
              <w:right w:val="single" w:sz="4" w:space="0" w:color="auto"/>
            </w:tcBorders>
            <w:noWrap/>
            <w:vAlign w:val="bottom"/>
            <w:hideMark/>
          </w:tcPr>
          <w:p w14:paraId="4E950F5F" w14:textId="77777777" w:rsidR="00656648" w:rsidRPr="009E79C7" w:rsidRDefault="00656648" w:rsidP="00480604">
            <w:pPr>
              <w:jc w:val="center"/>
              <w:rPr>
                <w:b/>
                <w:color w:val="000000"/>
                <w:lang w:eastAsia="mk-MK"/>
              </w:rPr>
            </w:pPr>
            <w:proofErr w:type="spellStart"/>
            <w:r w:rsidRPr="009E79C7">
              <w:rPr>
                <w:b/>
                <w:color w:val="000000"/>
                <w:lang w:eastAsia="mk-MK"/>
              </w:rPr>
              <w:t>Еколошки</w:t>
            </w:r>
            <w:proofErr w:type="spellEnd"/>
            <w:r w:rsidRPr="009E79C7">
              <w:rPr>
                <w:b/>
                <w:color w:val="000000"/>
                <w:lang w:eastAsia="mk-MK"/>
              </w:rPr>
              <w:t xml:space="preserve"> </w:t>
            </w:r>
            <w:proofErr w:type="spellStart"/>
            <w:r w:rsidRPr="009E79C7">
              <w:rPr>
                <w:b/>
                <w:color w:val="000000"/>
                <w:lang w:eastAsia="mk-MK"/>
              </w:rPr>
              <w:t>содржини</w:t>
            </w:r>
            <w:proofErr w:type="spellEnd"/>
          </w:p>
        </w:tc>
        <w:tc>
          <w:tcPr>
            <w:tcW w:w="2268" w:type="dxa"/>
            <w:tcBorders>
              <w:top w:val="single" w:sz="4" w:space="0" w:color="auto"/>
              <w:left w:val="nil"/>
              <w:bottom w:val="single" w:sz="4" w:space="0" w:color="auto"/>
              <w:right w:val="single" w:sz="4" w:space="0" w:color="auto"/>
            </w:tcBorders>
            <w:noWrap/>
            <w:vAlign w:val="bottom"/>
            <w:hideMark/>
          </w:tcPr>
          <w:p w14:paraId="477B8800" w14:textId="77777777" w:rsidR="00656648" w:rsidRPr="009E79C7" w:rsidRDefault="00656648" w:rsidP="00480604">
            <w:pPr>
              <w:rPr>
                <w:b/>
                <w:color w:val="000000"/>
                <w:lang w:eastAsia="mk-MK"/>
              </w:rPr>
            </w:pPr>
            <w:proofErr w:type="spellStart"/>
            <w:r w:rsidRPr="009E79C7">
              <w:rPr>
                <w:b/>
                <w:color w:val="000000"/>
                <w:lang w:eastAsia="mk-MK"/>
              </w:rPr>
              <w:t>Предмет</w:t>
            </w:r>
            <w:proofErr w:type="spellEnd"/>
          </w:p>
        </w:tc>
        <w:tc>
          <w:tcPr>
            <w:tcW w:w="1275" w:type="dxa"/>
            <w:tcBorders>
              <w:top w:val="single" w:sz="4" w:space="0" w:color="auto"/>
              <w:left w:val="nil"/>
              <w:bottom w:val="single" w:sz="4" w:space="0" w:color="auto"/>
              <w:right w:val="single" w:sz="4" w:space="0" w:color="auto"/>
            </w:tcBorders>
            <w:noWrap/>
            <w:vAlign w:val="bottom"/>
            <w:hideMark/>
          </w:tcPr>
          <w:p w14:paraId="691D55B1" w14:textId="77777777" w:rsidR="00656648" w:rsidRPr="009E79C7" w:rsidRDefault="00656648" w:rsidP="00480604">
            <w:pPr>
              <w:rPr>
                <w:b/>
                <w:color w:val="000000"/>
                <w:lang w:eastAsia="mk-MK"/>
              </w:rPr>
            </w:pPr>
            <w:proofErr w:type="spellStart"/>
            <w:r>
              <w:rPr>
                <w:b/>
                <w:color w:val="000000"/>
                <w:lang w:eastAsia="mk-MK"/>
              </w:rPr>
              <w:t>Одд</w:t>
            </w:r>
            <w:proofErr w:type="spellEnd"/>
            <w:r>
              <w:rPr>
                <w:b/>
                <w:color w:val="000000"/>
                <w:lang w:eastAsia="mk-MK"/>
              </w:rPr>
              <w:t>.</w:t>
            </w:r>
          </w:p>
        </w:tc>
        <w:tc>
          <w:tcPr>
            <w:tcW w:w="6237" w:type="dxa"/>
            <w:tcBorders>
              <w:top w:val="single" w:sz="4" w:space="0" w:color="auto"/>
              <w:left w:val="nil"/>
              <w:bottom w:val="single" w:sz="4" w:space="0" w:color="auto"/>
              <w:right w:val="single" w:sz="4" w:space="0" w:color="auto"/>
            </w:tcBorders>
            <w:noWrap/>
            <w:vAlign w:val="bottom"/>
            <w:hideMark/>
          </w:tcPr>
          <w:p w14:paraId="256D6482" w14:textId="77777777" w:rsidR="00656648" w:rsidRPr="009E79C7" w:rsidRDefault="00656648" w:rsidP="00480604">
            <w:pPr>
              <w:jc w:val="center"/>
              <w:rPr>
                <w:b/>
                <w:color w:val="000000"/>
                <w:lang w:eastAsia="mk-MK"/>
              </w:rPr>
            </w:pPr>
            <w:proofErr w:type="spellStart"/>
            <w:r w:rsidRPr="009E79C7">
              <w:rPr>
                <w:b/>
                <w:color w:val="000000"/>
                <w:lang w:eastAsia="mk-MK"/>
              </w:rPr>
              <w:t>Наставна</w:t>
            </w:r>
            <w:proofErr w:type="spellEnd"/>
            <w:r w:rsidRPr="009E79C7">
              <w:rPr>
                <w:b/>
                <w:color w:val="000000"/>
                <w:lang w:eastAsia="mk-MK"/>
              </w:rPr>
              <w:t xml:space="preserve"> </w:t>
            </w:r>
            <w:proofErr w:type="spellStart"/>
            <w:r w:rsidRPr="009E79C7">
              <w:rPr>
                <w:b/>
                <w:color w:val="000000"/>
                <w:lang w:eastAsia="mk-MK"/>
              </w:rPr>
              <w:t>содржина</w:t>
            </w:r>
            <w:proofErr w:type="spellEnd"/>
          </w:p>
        </w:tc>
        <w:tc>
          <w:tcPr>
            <w:tcW w:w="851" w:type="dxa"/>
            <w:tcBorders>
              <w:top w:val="single" w:sz="4" w:space="0" w:color="auto"/>
              <w:left w:val="nil"/>
              <w:bottom w:val="single" w:sz="4" w:space="0" w:color="auto"/>
              <w:right w:val="single" w:sz="4" w:space="0" w:color="auto"/>
            </w:tcBorders>
            <w:noWrap/>
            <w:vAlign w:val="bottom"/>
            <w:hideMark/>
          </w:tcPr>
          <w:p w14:paraId="70B596B5" w14:textId="77777777" w:rsidR="00656648" w:rsidRPr="009E79C7" w:rsidRDefault="00656648" w:rsidP="00480604">
            <w:pPr>
              <w:jc w:val="center"/>
              <w:rPr>
                <w:b/>
                <w:color w:val="000000"/>
                <w:lang w:eastAsia="mk-MK"/>
              </w:rPr>
            </w:pPr>
            <w:proofErr w:type="spellStart"/>
            <w:r>
              <w:rPr>
                <w:b/>
                <w:color w:val="000000"/>
                <w:lang w:eastAsia="mk-MK"/>
              </w:rPr>
              <w:t>Бр</w:t>
            </w:r>
            <w:proofErr w:type="spellEnd"/>
            <w:r>
              <w:rPr>
                <w:b/>
                <w:color w:val="000000"/>
                <w:lang w:eastAsia="mk-MK"/>
              </w:rPr>
              <w:t>.</w:t>
            </w:r>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ча</w:t>
            </w:r>
            <w:r>
              <w:rPr>
                <w:b/>
                <w:color w:val="000000"/>
                <w:lang w:eastAsia="mk-MK"/>
              </w:rPr>
              <w:t>с</w:t>
            </w:r>
            <w:proofErr w:type="spellEnd"/>
          </w:p>
        </w:tc>
        <w:tc>
          <w:tcPr>
            <w:tcW w:w="1559" w:type="dxa"/>
            <w:tcBorders>
              <w:top w:val="single" w:sz="4" w:space="0" w:color="auto"/>
              <w:left w:val="nil"/>
              <w:bottom w:val="single" w:sz="4" w:space="0" w:color="auto"/>
              <w:right w:val="single" w:sz="4" w:space="0" w:color="auto"/>
            </w:tcBorders>
            <w:noWrap/>
            <w:vAlign w:val="bottom"/>
            <w:hideMark/>
          </w:tcPr>
          <w:p w14:paraId="01638289" w14:textId="77777777" w:rsidR="00656648" w:rsidRPr="009E79C7" w:rsidRDefault="00656648" w:rsidP="00480604">
            <w:pPr>
              <w:jc w:val="center"/>
              <w:rPr>
                <w:b/>
                <w:color w:val="000000"/>
                <w:lang w:eastAsia="mk-MK"/>
              </w:rPr>
            </w:pPr>
            <w:proofErr w:type="spellStart"/>
            <w:r w:rsidRPr="009E79C7">
              <w:rPr>
                <w:b/>
                <w:color w:val="000000"/>
                <w:lang w:eastAsia="mk-MK"/>
              </w:rPr>
              <w:t>Време</w:t>
            </w:r>
            <w:proofErr w:type="spellEnd"/>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реализација</w:t>
            </w:r>
            <w:proofErr w:type="spellEnd"/>
          </w:p>
        </w:tc>
      </w:tr>
      <w:tr w:rsidR="00656648" w:rsidRPr="003257DB" w14:paraId="4230E355" w14:textId="77777777" w:rsidTr="00480604">
        <w:trPr>
          <w:trHeight w:val="494"/>
          <w:jc w:val="center"/>
        </w:trPr>
        <w:tc>
          <w:tcPr>
            <w:tcW w:w="643" w:type="dxa"/>
            <w:tcBorders>
              <w:top w:val="nil"/>
              <w:left w:val="single" w:sz="4" w:space="0" w:color="auto"/>
              <w:bottom w:val="single" w:sz="4" w:space="0" w:color="auto"/>
              <w:right w:val="single" w:sz="4" w:space="0" w:color="auto"/>
            </w:tcBorders>
            <w:noWrap/>
            <w:vAlign w:val="bottom"/>
            <w:hideMark/>
          </w:tcPr>
          <w:p w14:paraId="72CBEF20" w14:textId="77777777" w:rsidR="00656648" w:rsidRPr="009E79C7" w:rsidRDefault="00656648" w:rsidP="00480604">
            <w:pPr>
              <w:rPr>
                <w:color w:val="000000"/>
                <w:lang w:eastAsia="mk-MK"/>
              </w:rPr>
            </w:pPr>
            <w:r w:rsidRPr="009E79C7">
              <w:rPr>
                <w:color w:val="000000"/>
                <w:lang w:eastAsia="mk-MK"/>
              </w:rPr>
              <w:t>1.</w:t>
            </w:r>
          </w:p>
        </w:tc>
        <w:tc>
          <w:tcPr>
            <w:tcW w:w="2694" w:type="dxa"/>
            <w:tcBorders>
              <w:top w:val="nil"/>
              <w:left w:val="nil"/>
              <w:bottom w:val="single" w:sz="4" w:space="0" w:color="auto"/>
              <w:right w:val="single" w:sz="4" w:space="0" w:color="auto"/>
            </w:tcBorders>
            <w:vAlign w:val="bottom"/>
            <w:hideMark/>
          </w:tcPr>
          <w:p w14:paraId="14A18488" w14:textId="77777777" w:rsidR="00656648" w:rsidRPr="009E79C7" w:rsidRDefault="00656648" w:rsidP="00480604">
            <w:pPr>
              <w:rPr>
                <w:color w:val="000000"/>
                <w:lang w:eastAsia="mk-MK"/>
              </w:rPr>
            </w:pPr>
            <w:proofErr w:type="spellStart"/>
            <w:r w:rsidRPr="009E79C7">
              <w:rPr>
                <w:color w:val="000000"/>
                <w:lang w:eastAsia="mk-MK"/>
              </w:rPr>
              <w:t>Значење</w:t>
            </w:r>
            <w:proofErr w:type="spellEnd"/>
            <w:r w:rsidRPr="009E79C7">
              <w:rPr>
                <w:color w:val="000000"/>
                <w:lang w:eastAsia="mk-MK"/>
              </w:rPr>
              <w:t xml:space="preserve"> </w:t>
            </w:r>
            <w:proofErr w:type="spellStart"/>
            <w:r w:rsidRPr="009E79C7">
              <w:rPr>
                <w:color w:val="000000"/>
                <w:lang w:eastAsia="mk-MK"/>
              </w:rPr>
              <w:t>на</w:t>
            </w:r>
            <w:proofErr w:type="spellEnd"/>
            <w:r w:rsidRPr="009E79C7">
              <w:rPr>
                <w:color w:val="000000"/>
                <w:lang w:eastAsia="mk-MK"/>
              </w:rPr>
              <w:t xml:space="preserve"> </w:t>
            </w:r>
            <w:proofErr w:type="spellStart"/>
            <w:r w:rsidRPr="009E79C7">
              <w:rPr>
                <w:color w:val="000000"/>
                <w:lang w:eastAsia="mk-MK"/>
              </w:rPr>
              <w:t>водата</w:t>
            </w:r>
            <w:proofErr w:type="spellEnd"/>
            <w:r w:rsidRPr="009E79C7">
              <w:rPr>
                <w:color w:val="000000"/>
                <w:lang w:eastAsia="mk-MK"/>
              </w:rPr>
              <w:t xml:space="preserve"> </w:t>
            </w:r>
            <w:proofErr w:type="spellStart"/>
            <w:r w:rsidRPr="009E79C7">
              <w:rPr>
                <w:color w:val="000000"/>
                <w:lang w:eastAsia="mk-MK"/>
              </w:rPr>
              <w:t>за</w:t>
            </w:r>
            <w:proofErr w:type="spellEnd"/>
            <w:r w:rsidRPr="009E79C7">
              <w:rPr>
                <w:color w:val="000000"/>
                <w:lang w:eastAsia="mk-MK"/>
              </w:rPr>
              <w:t xml:space="preserve"> </w:t>
            </w:r>
            <w:proofErr w:type="spellStart"/>
            <w:r w:rsidRPr="009E79C7">
              <w:rPr>
                <w:color w:val="000000"/>
                <w:lang w:eastAsia="mk-MK"/>
              </w:rPr>
              <w:t>живиот</w:t>
            </w:r>
            <w:proofErr w:type="spellEnd"/>
            <w:r w:rsidRPr="009E79C7">
              <w:rPr>
                <w:color w:val="000000"/>
                <w:lang w:eastAsia="mk-MK"/>
              </w:rPr>
              <w:t xml:space="preserve"> </w:t>
            </w:r>
            <w:proofErr w:type="spellStart"/>
            <w:r w:rsidRPr="009E79C7">
              <w:rPr>
                <w:color w:val="000000"/>
                <w:lang w:eastAsia="mk-MK"/>
              </w:rPr>
              <w:t>свет</w:t>
            </w:r>
            <w:proofErr w:type="spellEnd"/>
          </w:p>
        </w:tc>
        <w:tc>
          <w:tcPr>
            <w:tcW w:w="2268" w:type="dxa"/>
            <w:tcBorders>
              <w:top w:val="nil"/>
              <w:left w:val="nil"/>
              <w:bottom w:val="single" w:sz="4" w:space="0" w:color="auto"/>
              <w:right w:val="single" w:sz="4" w:space="0" w:color="auto"/>
            </w:tcBorders>
            <w:noWrap/>
            <w:vAlign w:val="bottom"/>
            <w:hideMark/>
          </w:tcPr>
          <w:p w14:paraId="13660A15" w14:textId="77777777" w:rsidR="00656648" w:rsidRDefault="00656648" w:rsidP="00480604">
            <w:pPr>
              <w:rPr>
                <w:color w:val="000000"/>
                <w:lang w:eastAsia="mk-MK"/>
              </w:rPr>
            </w:pPr>
            <w:proofErr w:type="spellStart"/>
            <w:r>
              <w:rPr>
                <w:color w:val="000000"/>
                <w:lang w:eastAsia="mk-MK"/>
              </w:rPr>
              <w:t>Хемија</w:t>
            </w:r>
            <w:proofErr w:type="spellEnd"/>
            <w:r>
              <w:rPr>
                <w:color w:val="000000"/>
                <w:lang w:eastAsia="mk-MK"/>
              </w:rPr>
              <w:t xml:space="preserve"> </w:t>
            </w:r>
          </w:p>
          <w:p w14:paraId="4C9D95B4" w14:textId="77777777" w:rsidR="00656648" w:rsidRDefault="00656648" w:rsidP="00480604">
            <w:pPr>
              <w:rPr>
                <w:color w:val="000000"/>
                <w:lang w:eastAsia="mk-MK"/>
              </w:rPr>
            </w:pPr>
            <w:proofErr w:type="spellStart"/>
            <w:r>
              <w:rPr>
                <w:color w:val="000000"/>
                <w:lang w:eastAsia="mk-MK"/>
              </w:rPr>
              <w:t>Физика</w:t>
            </w:r>
            <w:proofErr w:type="spellEnd"/>
          </w:p>
          <w:p w14:paraId="5484FE92" w14:textId="77777777" w:rsidR="00656648" w:rsidRDefault="00656648" w:rsidP="00480604">
            <w:pPr>
              <w:rPr>
                <w:color w:val="000000"/>
                <w:lang w:eastAsia="mk-MK"/>
              </w:rPr>
            </w:pPr>
            <w:proofErr w:type="spellStart"/>
            <w:r>
              <w:rPr>
                <w:color w:val="000000"/>
                <w:lang w:eastAsia="mk-MK"/>
              </w:rPr>
              <w:t>Ликовно</w:t>
            </w:r>
            <w:proofErr w:type="spellEnd"/>
            <w:r>
              <w:rPr>
                <w:color w:val="000000"/>
                <w:lang w:eastAsia="mk-MK"/>
              </w:rPr>
              <w:t xml:space="preserve"> </w:t>
            </w:r>
            <w:proofErr w:type="spellStart"/>
            <w:r>
              <w:rPr>
                <w:color w:val="000000"/>
                <w:lang w:eastAsia="mk-MK"/>
              </w:rPr>
              <w:lastRenderedPageBreak/>
              <w:t>обрзование</w:t>
            </w:r>
            <w:proofErr w:type="spellEnd"/>
          </w:p>
          <w:p w14:paraId="0D26FB43" w14:textId="77777777" w:rsidR="00656648" w:rsidRPr="0010134E" w:rsidRDefault="00656648" w:rsidP="00480604">
            <w:pPr>
              <w:rPr>
                <w:color w:val="000000"/>
                <w:lang w:eastAsia="mk-MK"/>
              </w:rPr>
            </w:pPr>
            <w:proofErr w:type="spellStart"/>
            <w:r>
              <w:rPr>
                <w:color w:val="000000"/>
                <w:lang w:eastAsia="mk-MK"/>
              </w:rPr>
              <w:t>Биологија</w:t>
            </w:r>
            <w:proofErr w:type="spellEnd"/>
          </w:p>
        </w:tc>
        <w:tc>
          <w:tcPr>
            <w:tcW w:w="1275" w:type="dxa"/>
            <w:tcBorders>
              <w:top w:val="nil"/>
              <w:left w:val="nil"/>
              <w:bottom w:val="single" w:sz="4" w:space="0" w:color="auto"/>
              <w:right w:val="single" w:sz="4" w:space="0" w:color="auto"/>
            </w:tcBorders>
            <w:noWrap/>
            <w:vAlign w:val="bottom"/>
            <w:hideMark/>
          </w:tcPr>
          <w:p w14:paraId="2B81F31C" w14:textId="77777777" w:rsidR="00656648" w:rsidRDefault="00656648" w:rsidP="00480604">
            <w:pPr>
              <w:rPr>
                <w:color w:val="000000"/>
                <w:lang w:eastAsia="mk-MK"/>
              </w:rPr>
            </w:pPr>
            <w:proofErr w:type="spellStart"/>
            <w:r>
              <w:rPr>
                <w:color w:val="000000"/>
                <w:lang w:eastAsia="mk-MK"/>
              </w:rPr>
              <w:lastRenderedPageBreak/>
              <w:t>деветто</w:t>
            </w:r>
            <w:proofErr w:type="spellEnd"/>
          </w:p>
          <w:p w14:paraId="335854BC" w14:textId="77777777" w:rsidR="00656648" w:rsidRDefault="00656648" w:rsidP="00480604">
            <w:pPr>
              <w:rPr>
                <w:color w:val="000000"/>
                <w:lang w:eastAsia="mk-MK"/>
              </w:rPr>
            </w:pPr>
            <w:proofErr w:type="spellStart"/>
            <w:r>
              <w:rPr>
                <w:color w:val="000000"/>
                <w:lang w:eastAsia="mk-MK"/>
              </w:rPr>
              <w:t>oсмо</w:t>
            </w:r>
            <w:proofErr w:type="spellEnd"/>
          </w:p>
          <w:p w14:paraId="5EB788C9" w14:textId="77777777" w:rsidR="00656648" w:rsidRDefault="00656648" w:rsidP="00480604">
            <w:pPr>
              <w:rPr>
                <w:color w:val="000000"/>
                <w:lang w:eastAsia="mk-MK"/>
              </w:rPr>
            </w:pPr>
            <w:proofErr w:type="spellStart"/>
            <w:r>
              <w:rPr>
                <w:color w:val="000000"/>
                <w:lang w:eastAsia="mk-MK"/>
              </w:rPr>
              <w:t>шестто</w:t>
            </w:r>
            <w:proofErr w:type="spellEnd"/>
          </w:p>
          <w:p w14:paraId="420774B7" w14:textId="77777777" w:rsidR="00656648" w:rsidRPr="0010134E" w:rsidRDefault="00656648" w:rsidP="00480604">
            <w:pPr>
              <w:rPr>
                <w:color w:val="000000"/>
                <w:lang w:eastAsia="mk-MK"/>
              </w:rPr>
            </w:pPr>
            <w:proofErr w:type="spellStart"/>
            <w:r>
              <w:rPr>
                <w:color w:val="000000"/>
                <w:lang w:eastAsia="mk-MK"/>
              </w:rPr>
              <w:lastRenderedPageBreak/>
              <w:t>седмо</w:t>
            </w:r>
            <w:proofErr w:type="spellEnd"/>
          </w:p>
        </w:tc>
        <w:tc>
          <w:tcPr>
            <w:tcW w:w="6237" w:type="dxa"/>
            <w:tcBorders>
              <w:top w:val="nil"/>
              <w:left w:val="nil"/>
              <w:bottom w:val="single" w:sz="4" w:space="0" w:color="auto"/>
              <w:right w:val="single" w:sz="4" w:space="0" w:color="auto"/>
            </w:tcBorders>
            <w:noWrap/>
            <w:vAlign w:val="bottom"/>
            <w:hideMark/>
          </w:tcPr>
          <w:p w14:paraId="33156753" w14:textId="77777777" w:rsidR="00656648" w:rsidRDefault="00656648" w:rsidP="00480604">
            <w:pPr>
              <w:rPr>
                <w:color w:val="000000"/>
                <w:lang w:eastAsia="mk-MK"/>
              </w:rPr>
            </w:pPr>
            <w:proofErr w:type="spellStart"/>
            <w:r>
              <w:rPr>
                <w:rFonts w:ascii="Times New Roman CYR" w:hAnsi="Times New Roman CYR" w:cs="Times New Roman CYR"/>
              </w:rPr>
              <w:lastRenderedPageBreak/>
              <w:t>Вода</w:t>
            </w:r>
            <w:proofErr w:type="spellEnd"/>
            <w:r>
              <w:rPr>
                <w:rFonts w:ascii="Times New Roman CYR" w:hAnsi="Times New Roman CYR" w:cs="Times New Roman CYR"/>
              </w:rPr>
              <w:t xml:space="preserve"> и </w:t>
            </w:r>
            <w:proofErr w:type="spellStart"/>
            <w:r>
              <w:rPr>
                <w:rFonts w:ascii="Times New Roman CYR" w:hAnsi="Times New Roman CYR" w:cs="Times New Roman CYR"/>
              </w:rPr>
              <w:t>водород</w:t>
            </w:r>
            <w:proofErr w:type="spellEnd"/>
            <w:r>
              <w:rPr>
                <w:rFonts w:ascii="Times New Roman CYR" w:hAnsi="Times New Roman CYR" w:cs="Times New Roman CYR"/>
              </w:rPr>
              <w:t xml:space="preserve"> </w:t>
            </w:r>
            <w:proofErr w:type="spellStart"/>
            <w:r>
              <w:rPr>
                <w:rFonts w:ascii="Times New Roman CYR" w:hAnsi="Times New Roman CYR" w:cs="Times New Roman CYR"/>
              </w:rPr>
              <w:t>пероксид</w:t>
            </w:r>
            <w:proofErr w:type="spellEnd"/>
            <w:r>
              <w:rPr>
                <w:rFonts w:ascii="Times New Roman CYR" w:hAnsi="Times New Roman CYR" w:cs="Times New Roman CYR"/>
              </w:rPr>
              <w:t xml:space="preserve">, </w:t>
            </w:r>
            <w:proofErr w:type="spellStart"/>
            <w:r>
              <w:rPr>
                <w:rFonts w:ascii="Times New Roman CYR" w:hAnsi="Times New Roman CYR" w:cs="Times New Roman CYR"/>
              </w:rPr>
              <w:t>соединенија</w:t>
            </w:r>
            <w:proofErr w:type="spellEnd"/>
            <w:r>
              <w:rPr>
                <w:rFonts w:ascii="Times New Roman CYR" w:hAnsi="Times New Roman CYR" w:cs="Times New Roman CYR"/>
              </w:rPr>
              <w:t xml:space="preserve"> </w:t>
            </w:r>
            <w:proofErr w:type="spellStart"/>
            <w:r>
              <w:rPr>
                <w:rFonts w:ascii="Times New Roman CYR" w:hAnsi="Times New Roman CYR" w:cs="Times New Roman CYR"/>
              </w:rPr>
              <w:t>на</w:t>
            </w:r>
            <w:proofErr w:type="spellEnd"/>
            <w:r>
              <w:rPr>
                <w:rFonts w:ascii="Times New Roman CYR" w:hAnsi="Times New Roman CYR" w:cs="Times New Roman CYR"/>
              </w:rPr>
              <w:t xml:space="preserve"> </w:t>
            </w:r>
            <w:proofErr w:type="spellStart"/>
            <w:r>
              <w:rPr>
                <w:rFonts w:ascii="Times New Roman CYR" w:hAnsi="Times New Roman CYR" w:cs="Times New Roman CYR"/>
              </w:rPr>
              <w:t>водород</w:t>
            </w:r>
            <w:proofErr w:type="spellEnd"/>
            <w:r>
              <w:rPr>
                <w:rFonts w:ascii="Times New Roman CYR" w:hAnsi="Times New Roman CYR" w:cs="Times New Roman CYR"/>
              </w:rPr>
              <w:t xml:space="preserve"> и </w:t>
            </w:r>
            <w:proofErr w:type="spellStart"/>
            <w:r>
              <w:rPr>
                <w:rFonts w:ascii="Times New Roman CYR" w:hAnsi="Times New Roman CYR" w:cs="Times New Roman CYR"/>
              </w:rPr>
              <w:t>кислород</w:t>
            </w:r>
            <w:proofErr w:type="spellEnd"/>
          </w:p>
          <w:p w14:paraId="5729A2A2" w14:textId="77777777" w:rsidR="00656648" w:rsidRDefault="00656648" w:rsidP="00480604">
            <w:pPr>
              <w:rPr>
                <w:color w:val="000000"/>
                <w:lang w:eastAsia="mk-MK"/>
              </w:rPr>
            </w:pPr>
            <w:proofErr w:type="spellStart"/>
            <w:r>
              <w:rPr>
                <w:color w:val="000000"/>
                <w:lang w:eastAsia="mk-MK"/>
              </w:rPr>
              <w:t>Топлинско</w:t>
            </w:r>
            <w:proofErr w:type="spellEnd"/>
            <w:r>
              <w:rPr>
                <w:color w:val="000000"/>
                <w:lang w:eastAsia="mk-MK"/>
              </w:rPr>
              <w:t xml:space="preserve"> </w:t>
            </w:r>
            <w:proofErr w:type="spellStart"/>
            <w:r>
              <w:rPr>
                <w:color w:val="000000"/>
                <w:lang w:eastAsia="mk-MK"/>
              </w:rPr>
              <w:t>ширење</w:t>
            </w:r>
            <w:proofErr w:type="spellEnd"/>
            <w:r>
              <w:rPr>
                <w:color w:val="000000"/>
                <w:lang w:eastAsia="mk-MK"/>
              </w:rPr>
              <w:t xml:space="preserve"> </w:t>
            </w:r>
            <w:proofErr w:type="spellStart"/>
            <w:r>
              <w:rPr>
                <w:color w:val="000000"/>
                <w:lang w:eastAsia="mk-MK"/>
              </w:rPr>
              <w:t>на</w:t>
            </w:r>
            <w:proofErr w:type="spellEnd"/>
            <w:r>
              <w:rPr>
                <w:color w:val="000000"/>
                <w:lang w:eastAsia="mk-MK"/>
              </w:rPr>
              <w:t xml:space="preserve"> </w:t>
            </w:r>
            <w:proofErr w:type="spellStart"/>
            <w:r>
              <w:rPr>
                <w:color w:val="000000"/>
                <w:lang w:eastAsia="mk-MK"/>
              </w:rPr>
              <w:t>течности</w:t>
            </w:r>
            <w:proofErr w:type="spellEnd"/>
          </w:p>
          <w:p w14:paraId="735105A1" w14:textId="77777777" w:rsidR="00656648" w:rsidRDefault="00656648" w:rsidP="00480604">
            <w:pPr>
              <w:rPr>
                <w:color w:val="000000"/>
                <w:lang w:eastAsia="mk-MK"/>
              </w:rPr>
            </w:pPr>
            <w:proofErr w:type="spellStart"/>
            <w:r>
              <w:rPr>
                <w:color w:val="000000"/>
                <w:lang w:eastAsia="mk-MK"/>
              </w:rPr>
              <w:lastRenderedPageBreak/>
              <w:t>Хармонија</w:t>
            </w:r>
            <w:proofErr w:type="spellEnd"/>
            <w:r>
              <w:rPr>
                <w:color w:val="000000"/>
                <w:lang w:eastAsia="mk-MK"/>
              </w:rPr>
              <w:t xml:space="preserve"> </w:t>
            </w:r>
            <w:proofErr w:type="spellStart"/>
            <w:r>
              <w:rPr>
                <w:color w:val="000000"/>
                <w:lang w:eastAsia="mk-MK"/>
              </w:rPr>
              <w:t>на</w:t>
            </w:r>
            <w:proofErr w:type="spellEnd"/>
            <w:r>
              <w:rPr>
                <w:color w:val="000000"/>
                <w:lang w:eastAsia="mk-MK"/>
              </w:rPr>
              <w:t xml:space="preserve"> </w:t>
            </w:r>
            <w:proofErr w:type="spellStart"/>
            <w:r>
              <w:rPr>
                <w:color w:val="000000"/>
                <w:lang w:eastAsia="mk-MK"/>
              </w:rPr>
              <w:t>бои</w:t>
            </w:r>
            <w:proofErr w:type="spellEnd"/>
            <w:r>
              <w:rPr>
                <w:color w:val="000000"/>
                <w:lang w:eastAsia="mk-MK"/>
              </w:rPr>
              <w:t xml:space="preserve"> и </w:t>
            </w:r>
            <w:proofErr w:type="spellStart"/>
            <w:r>
              <w:rPr>
                <w:color w:val="000000"/>
                <w:lang w:eastAsia="mk-MK"/>
              </w:rPr>
              <w:t>тонови</w:t>
            </w:r>
            <w:proofErr w:type="spellEnd"/>
          </w:p>
          <w:p w14:paraId="0651D718" w14:textId="77777777" w:rsidR="00656648" w:rsidRPr="0010134E" w:rsidRDefault="00656648" w:rsidP="00480604">
            <w:pPr>
              <w:rPr>
                <w:color w:val="000000"/>
                <w:lang w:eastAsia="mk-MK"/>
              </w:rPr>
            </w:pPr>
            <w:proofErr w:type="spellStart"/>
            <w:r>
              <w:rPr>
                <w:color w:val="000000"/>
                <w:lang w:eastAsia="mk-MK"/>
              </w:rPr>
              <w:t>Размена</w:t>
            </w:r>
            <w:proofErr w:type="spellEnd"/>
            <w:r>
              <w:rPr>
                <w:color w:val="000000"/>
                <w:lang w:eastAsia="mk-MK"/>
              </w:rPr>
              <w:t xml:space="preserve"> </w:t>
            </w:r>
            <w:proofErr w:type="spellStart"/>
            <w:r>
              <w:rPr>
                <w:color w:val="000000"/>
                <w:lang w:eastAsia="mk-MK"/>
              </w:rPr>
              <w:t>на</w:t>
            </w:r>
            <w:proofErr w:type="spellEnd"/>
            <w:r>
              <w:rPr>
                <w:color w:val="000000"/>
                <w:lang w:eastAsia="mk-MK"/>
              </w:rPr>
              <w:t xml:space="preserve"> </w:t>
            </w:r>
            <w:proofErr w:type="spellStart"/>
            <w:r>
              <w:rPr>
                <w:color w:val="000000"/>
                <w:lang w:eastAsia="mk-MK"/>
              </w:rPr>
              <w:t>материи</w:t>
            </w:r>
            <w:proofErr w:type="spellEnd"/>
            <w:r>
              <w:rPr>
                <w:color w:val="000000"/>
                <w:lang w:eastAsia="mk-MK"/>
              </w:rPr>
              <w:t xml:space="preserve"> </w:t>
            </w:r>
            <w:proofErr w:type="spellStart"/>
            <w:r>
              <w:rPr>
                <w:color w:val="000000"/>
                <w:lang w:eastAsia="mk-MK"/>
              </w:rPr>
              <w:t>меѓу</w:t>
            </w:r>
            <w:proofErr w:type="spellEnd"/>
            <w:r>
              <w:rPr>
                <w:color w:val="000000"/>
                <w:lang w:eastAsia="mk-MK"/>
              </w:rPr>
              <w:t xml:space="preserve"> </w:t>
            </w:r>
            <w:proofErr w:type="spellStart"/>
            <w:r>
              <w:rPr>
                <w:color w:val="000000"/>
                <w:lang w:eastAsia="mk-MK"/>
              </w:rPr>
              <w:t>растенијата</w:t>
            </w:r>
            <w:proofErr w:type="spellEnd"/>
            <w:r>
              <w:rPr>
                <w:color w:val="000000"/>
                <w:lang w:eastAsia="mk-MK"/>
              </w:rPr>
              <w:t xml:space="preserve"> и </w:t>
            </w:r>
            <w:proofErr w:type="spellStart"/>
            <w:r>
              <w:rPr>
                <w:color w:val="000000"/>
                <w:lang w:eastAsia="mk-MK"/>
              </w:rPr>
              <w:t>средината</w:t>
            </w:r>
            <w:proofErr w:type="spellEnd"/>
          </w:p>
        </w:tc>
        <w:tc>
          <w:tcPr>
            <w:tcW w:w="851" w:type="dxa"/>
            <w:tcBorders>
              <w:top w:val="nil"/>
              <w:left w:val="nil"/>
              <w:bottom w:val="single" w:sz="4" w:space="0" w:color="auto"/>
              <w:right w:val="single" w:sz="4" w:space="0" w:color="auto"/>
            </w:tcBorders>
            <w:noWrap/>
            <w:vAlign w:val="bottom"/>
            <w:hideMark/>
          </w:tcPr>
          <w:p w14:paraId="0CB572E3" w14:textId="77777777" w:rsidR="00656648" w:rsidRDefault="00656648" w:rsidP="00480604">
            <w:pPr>
              <w:jc w:val="center"/>
              <w:rPr>
                <w:color w:val="000000"/>
                <w:lang w:eastAsia="mk-MK"/>
              </w:rPr>
            </w:pPr>
            <w:r>
              <w:rPr>
                <w:color w:val="000000"/>
                <w:lang w:eastAsia="mk-MK"/>
              </w:rPr>
              <w:lastRenderedPageBreak/>
              <w:t>1</w:t>
            </w:r>
          </w:p>
          <w:p w14:paraId="280526AA" w14:textId="77777777" w:rsidR="00656648" w:rsidRDefault="00656648" w:rsidP="00480604">
            <w:pPr>
              <w:jc w:val="center"/>
              <w:rPr>
                <w:color w:val="000000"/>
                <w:lang w:eastAsia="mk-MK"/>
              </w:rPr>
            </w:pPr>
            <w:r>
              <w:rPr>
                <w:color w:val="000000"/>
                <w:lang w:eastAsia="mk-MK"/>
              </w:rPr>
              <w:t>1</w:t>
            </w:r>
          </w:p>
          <w:p w14:paraId="68A90413" w14:textId="77777777" w:rsidR="00656648" w:rsidRDefault="00656648" w:rsidP="00480604">
            <w:pPr>
              <w:jc w:val="center"/>
              <w:rPr>
                <w:color w:val="000000"/>
                <w:lang w:eastAsia="mk-MK"/>
              </w:rPr>
            </w:pPr>
            <w:r>
              <w:rPr>
                <w:color w:val="000000"/>
                <w:lang w:eastAsia="mk-MK"/>
              </w:rPr>
              <w:t>2</w:t>
            </w:r>
          </w:p>
          <w:p w14:paraId="370E2F36" w14:textId="77777777" w:rsidR="00656648" w:rsidRPr="00504D2D" w:rsidRDefault="00656648" w:rsidP="00480604">
            <w:pPr>
              <w:jc w:val="center"/>
              <w:rPr>
                <w:color w:val="000000"/>
                <w:lang w:eastAsia="mk-MK"/>
              </w:rPr>
            </w:pPr>
            <w:r>
              <w:rPr>
                <w:color w:val="000000"/>
                <w:lang w:eastAsia="mk-MK"/>
              </w:rPr>
              <w:lastRenderedPageBreak/>
              <w:t>2</w:t>
            </w:r>
          </w:p>
        </w:tc>
        <w:tc>
          <w:tcPr>
            <w:tcW w:w="1559" w:type="dxa"/>
            <w:tcBorders>
              <w:top w:val="nil"/>
              <w:left w:val="nil"/>
              <w:bottom w:val="single" w:sz="4" w:space="0" w:color="auto"/>
              <w:right w:val="single" w:sz="4" w:space="0" w:color="auto"/>
            </w:tcBorders>
            <w:noWrap/>
            <w:vAlign w:val="bottom"/>
            <w:hideMark/>
          </w:tcPr>
          <w:p w14:paraId="3635EA15" w14:textId="77777777" w:rsidR="00656648" w:rsidRDefault="00656648" w:rsidP="00480604">
            <w:pPr>
              <w:rPr>
                <w:color w:val="000000"/>
                <w:lang w:eastAsia="mk-MK"/>
              </w:rPr>
            </w:pPr>
            <w:proofErr w:type="spellStart"/>
            <w:r>
              <w:rPr>
                <w:color w:val="000000"/>
                <w:lang w:eastAsia="mk-MK"/>
              </w:rPr>
              <w:lastRenderedPageBreak/>
              <w:t>Декември</w:t>
            </w:r>
            <w:proofErr w:type="spellEnd"/>
          </w:p>
          <w:p w14:paraId="4D61FBB3" w14:textId="77777777" w:rsidR="00656648" w:rsidRDefault="00656648" w:rsidP="00480604">
            <w:pPr>
              <w:rPr>
                <w:color w:val="000000"/>
                <w:lang w:eastAsia="mk-MK"/>
              </w:rPr>
            </w:pPr>
            <w:r w:rsidRPr="009E79C7">
              <w:rPr>
                <w:color w:val="000000"/>
                <w:lang w:eastAsia="mk-MK"/>
              </w:rPr>
              <w:t> </w:t>
            </w:r>
            <w:proofErr w:type="spellStart"/>
            <w:r>
              <w:rPr>
                <w:color w:val="000000"/>
                <w:lang w:eastAsia="mk-MK"/>
              </w:rPr>
              <w:t>Мај</w:t>
            </w:r>
            <w:proofErr w:type="spellEnd"/>
          </w:p>
          <w:p w14:paraId="4301D439" w14:textId="77777777" w:rsidR="00656648" w:rsidRDefault="00656648" w:rsidP="00480604">
            <w:pPr>
              <w:rPr>
                <w:color w:val="000000"/>
                <w:lang w:eastAsia="mk-MK"/>
              </w:rPr>
            </w:pPr>
            <w:proofErr w:type="spellStart"/>
            <w:r>
              <w:rPr>
                <w:color w:val="000000"/>
                <w:lang w:eastAsia="mk-MK"/>
              </w:rPr>
              <w:t>Февруари</w:t>
            </w:r>
            <w:proofErr w:type="spellEnd"/>
          </w:p>
          <w:p w14:paraId="38377283" w14:textId="77777777" w:rsidR="00656648" w:rsidRPr="0010134E" w:rsidRDefault="00656648" w:rsidP="00480604">
            <w:pPr>
              <w:rPr>
                <w:color w:val="000000"/>
                <w:lang w:eastAsia="mk-MK"/>
              </w:rPr>
            </w:pPr>
            <w:proofErr w:type="spellStart"/>
            <w:r>
              <w:rPr>
                <w:color w:val="000000"/>
                <w:lang w:eastAsia="mk-MK"/>
              </w:rPr>
              <w:lastRenderedPageBreak/>
              <w:t>Јануари</w:t>
            </w:r>
            <w:proofErr w:type="spellEnd"/>
          </w:p>
        </w:tc>
      </w:tr>
      <w:tr w:rsidR="00656648" w:rsidRPr="003257DB" w14:paraId="769D8786" w14:textId="77777777" w:rsidTr="00480604">
        <w:trPr>
          <w:trHeight w:val="1306"/>
          <w:jc w:val="center"/>
        </w:trPr>
        <w:tc>
          <w:tcPr>
            <w:tcW w:w="643" w:type="dxa"/>
            <w:tcBorders>
              <w:top w:val="nil"/>
              <w:left w:val="single" w:sz="4" w:space="0" w:color="auto"/>
              <w:bottom w:val="single" w:sz="4" w:space="0" w:color="auto"/>
              <w:right w:val="single" w:sz="4" w:space="0" w:color="auto"/>
            </w:tcBorders>
            <w:noWrap/>
            <w:vAlign w:val="bottom"/>
            <w:hideMark/>
          </w:tcPr>
          <w:p w14:paraId="688E0240" w14:textId="77777777" w:rsidR="00656648" w:rsidRPr="00491015" w:rsidRDefault="00656648" w:rsidP="00480604">
            <w:pPr>
              <w:rPr>
                <w:color w:val="000000"/>
                <w:lang w:eastAsia="mk-MK"/>
              </w:rPr>
            </w:pPr>
            <w:r>
              <w:rPr>
                <w:color w:val="000000"/>
                <w:lang w:eastAsia="mk-MK"/>
              </w:rPr>
              <w:lastRenderedPageBreak/>
              <w:t>2.</w:t>
            </w:r>
          </w:p>
        </w:tc>
        <w:tc>
          <w:tcPr>
            <w:tcW w:w="2694" w:type="dxa"/>
            <w:tcBorders>
              <w:top w:val="nil"/>
              <w:left w:val="nil"/>
              <w:bottom w:val="single" w:sz="4" w:space="0" w:color="auto"/>
              <w:right w:val="single" w:sz="4" w:space="0" w:color="auto"/>
            </w:tcBorders>
            <w:vAlign w:val="bottom"/>
            <w:hideMark/>
          </w:tcPr>
          <w:p w14:paraId="2AF9514E" w14:textId="77777777" w:rsidR="00656648" w:rsidRDefault="00656648" w:rsidP="00480604">
            <w:pPr>
              <w:rPr>
                <w:color w:val="000000"/>
                <w:lang w:eastAsia="mk-MK"/>
              </w:rPr>
            </w:pPr>
            <w:proofErr w:type="spellStart"/>
            <w:r>
              <w:rPr>
                <w:color w:val="000000"/>
                <w:lang w:eastAsia="mk-MK"/>
              </w:rPr>
              <w:t>Извори</w:t>
            </w:r>
            <w:proofErr w:type="spellEnd"/>
            <w:r>
              <w:rPr>
                <w:color w:val="000000"/>
                <w:lang w:eastAsia="mk-MK"/>
              </w:rPr>
              <w:t xml:space="preserve"> </w:t>
            </w:r>
            <w:proofErr w:type="spellStart"/>
            <w:r>
              <w:rPr>
                <w:color w:val="000000"/>
                <w:lang w:eastAsia="mk-MK"/>
              </w:rPr>
              <w:t>на</w:t>
            </w:r>
            <w:proofErr w:type="spellEnd"/>
            <w:r>
              <w:rPr>
                <w:color w:val="000000"/>
                <w:lang w:eastAsia="mk-MK"/>
              </w:rPr>
              <w:t xml:space="preserve"> </w:t>
            </w:r>
            <w:proofErr w:type="spellStart"/>
            <w:r>
              <w:rPr>
                <w:color w:val="000000"/>
                <w:lang w:eastAsia="mk-MK"/>
              </w:rPr>
              <w:t>вода</w:t>
            </w:r>
            <w:proofErr w:type="spellEnd"/>
            <w:r>
              <w:rPr>
                <w:color w:val="000000"/>
                <w:lang w:eastAsia="mk-MK"/>
              </w:rPr>
              <w:t xml:space="preserve"> и </w:t>
            </w:r>
            <w:proofErr w:type="spellStart"/>
            <w:r>
              <w:rPr>
                <w:color w:val="000000"/>
                <w:lang w:eastAsia="mk-MK"/>
              </w:rPr>
              <w:t>нивна</w:t>
            </w:r>
            <w:proofErr w:type="spellEnd"/>
            <w:r>
              <w:rPr>
                <w:color w:val="000000"/>
                <w:lang w:eastAsia="mk-MK"/>
              </w:rPr>
              <w:t xml:space="preserve"> </w:t>
            </w:r>
            <w:proofErr w:type="spellStart"/>
            <w:r>
              <w:rPr>
                <w:color w:val="000000"/>
                <w:lang w:eastAsia="mk-MK"/>
              </w:rPr>
              <w:t>искористеност</w:t>
            </w:r>
            <w:proofErr w:type="spellEnd"/>
          </w:p>
          <w:p w14:paraId="39B0E112" w14:textId="77777777" w:rsidR="00656648" w:rsidRDefault="00656648" w:rsidP="00480604">
            <w:pPr>
              <w:rPr>
                <w:color w:val="000000"/>
                <w:lang w:eastAsia="mk-MK"/>
              </w:rPr>
            </w:pPr>
          </w:p>
          <w:p w14:paraId="51B7512B" w14:textId="77777777" w:rsidR="00656648" w:rsidRDefault="00656648" w:rsidP="00480604">
            <w:pPr>
              <w:rPr>
                <w:color w:val="000000"/>
                <w:lang w:eastAsia="mk-MK"/>
              </w:rPr>
            </w:pPr>
          </w:p>
          <w:p w14:paraId="00B1D277" w14:textId="77777777" w:rsidR="00656648" w:rsidRPr="0085296E" w:rsidRDefault="00656648" w:rsidP="00480604">
            <w:pPr>
              <w:rPr>
                <w:color w:val="000000"/>
                <w:lang w:eastAsia="mk-MK"/>
              </w:rPr>
            </w:pPr>
          </w:p>
        </w:tc>
        <w:tc>
          <w:tcPr>
            <w:tcW w:w="2268" w:type="dxa"/>
            <w:tcBorders>
              <w:top w:val="nil"/>
              <w:left w:val="nil"/>
              <w:bottom w:val="single" w:sz="4" w:space="0" w:color="auto"/>
              <w:right w:val="single" w:sz="4" w:space="0" w:color="auto"/>
            </w:tcBorders>
            <w:noWrap/>
            <w:vAlign w:val="bottom"/>
            <w:hideMark/>
          </w:tcPr>
          <w:p w14:paraId="40E3CBAA" w14:textId="77777777" w:rsidR="00656648" w:rsidRDefault="00656648" w:rsidP="00480604">
            <w:pPr>
              <w:rPr>
                <w:color w:val="000000"/>
                <w:lang w:val="mk-MK" w:eastAsia="mk-MK"/>
              </w:rPr>
            </w:pPr>
            <w:proofErr w:type="spellStart"/>
            <w:r>
              <w:rPr>
                <w:color w:val="000000"/>
                <w:lang w:eastAsia="mk-MK"/>
              </w:rPr>
              <w:t>Информатика</w:t>
            </w:r>
            <w:proofErr w:type="spellEnd"/>
            <w:r w:rsidRPr="00322AFB">
              <w:rPr>
                <w:color w:val="000000"/>
                <w:lang w:eastAsia="mk-MK"/>
              </w:rPr>
              <w:t xml:space="preserve"> </w:t>
            </w:r>
          </w:p>
          <w:p w14:paraId="7E090795" w14:textId="77777777" w:rsidR="00656648" w:rsidRDefault="00656648" w:rsidP="00480604">
            <w:pPr>
              <w:rPr>
                <w:lang w:val="mk-MK" w:eastAsia="mk-MK"/>
              </w:rPr>
            </w:pPr>
            <w:proofErr w:type="spellStart"/>
            <w:r>
              <w:rPr>
                <w:lang w:eastAsia="mk-MK"/>
              </w:rPr>
              <w:t>Албански</w:t>
            </w:r>
            <w:proofErr w:type="spellEnd"/>
            <w:r>
              <w:rPr>
                <w:lang w:eastAsia="mk-MK"/>
              </w:rPr>
              <w:t xml:space="preserve"> </w:t>
            </w:r>
            <w:proofErr w:type="spellStart"/>
            <w:r>
              <w:rPr>
                <w:lang w:eastAsia="mk-MK"/>
              </w:rPr>
              <w:t>јазик</w:t>
            </w:r>
            <w:proofErr w:type="spellEnd"/>
            <w:r w:rsidRPr="003257DB">
              <w:rPr>
                <w:lang w:eastAsia="mk-MK"/>
              </w:rPr>
              <w:t> </w:t>
            </w:r>
          </w:p>
          <w:p w14:paraId="3B74C7BB" w14:textId="77777777" w:rsidR="00656648" w:rsidRDefault="00656648" w:rsidP="00480604">
            <w:pPr>
              <w:rPr>
                <w:lang w:val="mk-MK" w:eastAsia="mk-MK"/>
              </w:rPr>
            </w:pPr>
            <w:proofErr w:type="spellStart"/>
            <w:r>
              <w:rPr>
                <w:lang w:eastAsia="mk-MK"/>
              </w:rPr>
              <w:t>Албански</w:t>
            </w:r>
            <w:proofErr w:type="spellEnd"/>
            <w:r>
              <w:rPr>
                <w:lang w:eastAsia="mk-MK"/>
              </w:rPr>
              <w:t xml:space="preserve"> </w:t>
            </w:r>
            <w:proofErr w:type="spellStart"/>
            <w:r>
              <w:rPr>
                <w:lang w:eastAsia="mk-MK"/>
              </w:rPr>
              <w:t>јазик</w:t>
            </w:r>
            <w:proofErr w:type="spellEnd"/>
            <w:r w:rsidRPr="003257DB">
              <w:rPr>
                <w:lang w:eastAsia="mk-MK"/>
              </w:rPr>
              <w:t> </w:t>
            </w:r>
          </w:p>
          <w:p w14:paraId="0A1F1A4B" w14:textId="77777777" w:rsidR="00656648" w:rsidRDefault="00656648" w:rsidP="00480604">
            <w:pPr>
              <w:rPr>
                <w:lang w:val="mk-MK" w:eastAsia="mk-MK"/>
              </w:rPr>
            </w:pPr>
            <w:proofErr w:type="spellStart"/>
            <w:r>
              <w:rPr>
                <w:lang w:eastAsia="mk-MK"/>
              </w:rPr>
              <w:t>Албански</w:t>
            </w:r>
            <w:proofErr w:type="spellEnd"/>
            <w:r>
              <w:rPr>
                <w:lang w:eastAsia="mk-MK"/>
              </w:rPr>
              <w:t xml:space="preserve"> </w:t>
            </w:r>
            <w:proofErr w:type="spellStart"/>
            <w:r>
              <w:rPr>
                <w:lang w:eastAsia="mk-MK"/>
              </w:rPr>
              <w:t>јазик</w:t>
            </w:r>
            <w:proofErr w:type="spellEnd"/>
            <w:r w:rsidRPr="003257DB">
              <w:rPr>
                <w:lang w:eastAsia="mk-MK"/>
              </w:rPr>
              <w:t> </w:t>
            </w:r>
          </w:p>
          <w:p w14:paraId="66405C0D" w14:textId="77777777" w:rsidR="00656648" w:rsidRPr="0066478B" w:rsidRDefault="00656648" w:rsidP="00480604">
            <w:pPr>
              <w:rPr>
                <w:color w:val="000000"/>
                <w:lang w:val="mk-MK" w:eastAsia="mk-MK"/>
              </w:rPr>
            </w:pPr>
            <w:proofErr w:type="spellStart"/>
            <w:r>
              <w:rPr>
                <w:lang w:eastAsia="mk-MK"/>
              </w:rPr>
              <w:t>Албански</w:t>
            </w:r>
            <w:proofErr w:type="spellEnd"/>
            <w:r>
              <w:rPr>
                <w:lang w:eastAsia="mk-MK"/>
              </w:rPr>
              <w:t xml:space="preserve"> </w:t>
            </w:r>
            <w:proofErr w:type="spellStart"/>
            <w:r>
              <w:rPr>
                <w:lang w:eastAsia="mk-MK"/>
              </w:rPr>
              <w:t>јазик</w:t>
            </w:r>
            <w:proofErr w:type="spellEnd"/>
            <w:r w:rsidRPr="003257DB">
              <w:rPr>
                <w:lang w:eastAsia="mk-MK"/>
              </w:rPr>
              <w:t> </w:t>
            </w:r>
          </w:p>
          <w:p w14:paraId="4E185063" w14:textId="77777777" w:rsidR="00656648" w:rsidRPr="0010134E" w:rsidRDefault="00656648" w:rsidP="00480604">
            <w:pPr>
              <w:rPr>
                <w:color w:val="000000"/>
                <w:lang w:eastAsia="mk-MK"/>
              </w:rPr>
            </w:pPr>
          </w:p>
        </w:tc>
        <w:tc>
          <w:tcPr>
            <w:tcW w:w="1275" w:type="dxa"/>
            <w:tcBorders>
              <w:top w:val="nil"/>
              <w:left w:val="nil"/>
              <w:bottom w:val="single" w:sz="4" w:space="0" w:color="auto"/>
              <w:right w:val="single" w:sz="4" w:space="0" w:color="auto"/>
            </w:tcBorders>
            <w:noWrap/>
            <w:vAlign w:val="bottom"/>
            <w:hideMark/>
          </w:tcPr>
          <w:p w14:paraId="15D0D4DD" w14:textId="77777777" w:rsidR="00656648" w:rsidRDefault="00656648" w:rsidP="00480604">
            <w:pPr>
              <w:rPr>
                <w:color w:val="000000"/>
                <w:lang w:eastAsia="mk-MK"/>
              </w:rPr>
            </w:pPr>
            <w:proofErr w:type="spellStart"/>
            <w:r>
              <w:rPr>
                <w:color w:val="000000"/>
                <w:lang w:eastAsia="mk-MK"/>
              </w:rPr>
              <w:t>седмо</w:t>
            </w:r>
            <w:proofErr w:type="spellEnd"/>
          </w:p>
          <w:p w14:paraId="0782CF2C" w14:textId="77777777" w:rsidR="00656648" w:rsidRPr="0085296E" w:rsidRDefault="00656648" w:rsidP="00480604">
            <w:pPr>
              <w:rPr>
                <w:color w:val="000000"/>
                <w:lang w:eastAsia="mk-MK"/>
              </w:rPr>
            </w:pPr>
            <w:proofErr w:type="spellStart"/>
            <w:r>
              <w:rPr>
                <w:color w:val="000000"/>
                <w:lang w:eastAsia="mk-MK"/>
              </w:rPr>
              <w:t>шестто</w:t>
            </w:r>
            <w:proofErr w:type="spellEnd"/>
          </w:p>
          <w:p w14:paraId="405276E5" w14:textId="77777777" w:rsidR="00656648" w:rsidRPr="0085296E" w:rsidRDefault="00656648" w:rsidP="00480604">
            <w:pPr>
              <w:rPr>
                <w:color w:val="000000"/>
                <w:lang w:eastAsia="mk-MK"/>
              </w:rPr>
            </w:pPr>
            <w:proofErr w:type="spellStart"/>
            <w:r>
              <w:rPr>
                <w:color w:val="000000"/>
                <w:lang w:eastAsia="mk-MK"/>
              </w:rPr>
              <w:t>седмо</w:t>
            </w:r>
            <w:proofErr w:type="spellEnd"/>
          </w:p>
          <w:p w14:paraId="36A7F39A" w14:textId="77777777" w:rsidR="00656648" w:rsidRPr="0085296E" w:rsidRDefault="00656648" w:rsidP="00480604">
            <w:pPr>
              <w:rPr>
                <w:color w:val="000000"/>
                <w:lang w:eastAsia="mk-MK"/>
              </w:rPr>
            </w:pPr>
            <w:proofErr w:type="spellStart"/>
            <w:r>
              <w:rPr>
                <w:color w:val="000000"/>
                <w:lang w:eastAsia="mk-MK"/>
              </w:rPr>
              <w:t>осмо</w:t>
            </w:r>
            <w:proofErr w:type="spellEnd"/>
          </w:p>
          <w:p w14:paraId="64392E90" w14:textId="77777777" w:rsidR="00656648" w:rsidRPr="0085296E" w:rsidRDefault="00656648" w:rsidP="00480604">
            <w:pPr>
              <w:rPr>
                <w:color w:val="000000"/>
                <w:lang w:eastAsia="mk-MK"/>
              </w:rPr>
            </w:pPr>
            <w:proofErr w:type="spellStart"/>
            <w:r>
              <w:rPr>
                <w:color w:val="000000"/>
                <w:lang w:eastAsia="mk-MK"/>
              </w:rPr>
              <w:t>деветто</w:t>
            </w:r>
            <w:proofErr w:type="spellEnd"/>
          </w:p>
        </w:tc>
        <w:tc>
          <w:tcPr>
            <w:tcW w:w="6237" w:type="dxa"/>
            <w:tcBorders>
              <w:top w:val="nil"/>
              <w:left w:val="nil"/>
              <w:bottom w:val="single" w:sz="4" w:space="0" w:color="auto"/>
              <w:right w:val="single" w:sz="4" w:space="0" w:color="auto"/>
            </w:tcBorders>
            <w:noWrap/>
            <w:vAlign w:val="bottom"/>
            <w:hideMark/>
          </w:tcPr>
          <w:p w14:paraId="00BC3F6E" w14:textId="77777777" w:rsidR="00656648" w:rsidRDefault="00656648" w:rsidP="00480604">
            <w:pPr>
              <w:rPr>
                <w:color w:val="000000"/>
                <w:lang w:eastAsia="mk-MK"/>
              </w:rPr>
            </w:pPr>
            <w:proofErr w:type="spellStart"/>
            <w:r w:rsidRPr="004D179A">
              <w:t>Анимациски</w:t>
            </w:r>
            <w:proofErr w:type="spellEnd"/>
            <w:r w:rsidRPr="004D179A">
              <w:t xml:space="preserve"> и </w:t>
            </w:r>
            <w:proofErr w:type="spellStart"/>
            <w:r>
              <w:t>звучни</w:t>
            </w:r>
            <w:proofErr w:type="spellEnd"/>
            <w:r>
              <w:t xml:space="preserve"> </w:t>
            </w:r>
            <w:proofErr w:type="spellStart"/>
            <w:r>
              <w:t>ефекти</w:t>
            </w:r>
            <w:proofErr w:type="spellEnd"/>
            <w:r>
              <w:t xml:space="preserve"> </w:t>
            </w:r>
            <w:proofErr w:type="spellStart"/>
            <w:r>
              <w:t>на</w:t>
            </w:r>
            <w:proofErr w:type="spellEnd"/>
            <w:r>
              <w:t xml:space="preserve"> </w:t>
            </w:r>
            <w:proofErr w:type="spellStart"/>
            <w:r>
              <w:t>мултимедијална</w:t>
            </w:r>
            <w:proofErr w:type="spellEnd"/>
            <w:r>
              <w:t xml:space="preserve"> </w:t>
            </w:r>
            <w:proofErr w:type="spellStart"/>
            <w:r w:rsidRPr="004D179A">
              <w:t>презентација</w:t>
            </w:r>
            <w:proofErr w:type="spellEnd"/>
            <w:r>
              <w:rPr>
                <w:color w:val="000000"/>
                <w:lang w:eastAsia="mk-MK"/>
              </w:rPr>
              <w:t xml:space="preserve"> </w:t>
            </w:r>
          </w:p>
          <w:p w14:paraId="50DA0EC4" w14:textId="77777777" w:rsidR="00656648" w:rsidRDefault="00656648" w:rsidP="00480604">
            <w:pPr>
              <w:rPr>
                <w:color w:val="000000"/>
                <w:lang w:eastAsia="mk-MK"/>
              </w:rPr>
            </w:pPr>
            <w:proofErr w:type="spellStart"/>
            <w:r>
              <w:rPr>
                <w:color w:val="000000"/>
                <w:lang w:eastAsia="mk-MK"/>
              </w:rPr>
              <w:t>Анафора</w:t>
            </w:r>
            <w:proofErr w:type="spellEnd"/>
            <w:r>
              <w:rPr>
                <w:color w:val="000000"/>
                <w:lang w:eastAsia="mk-MK"/>
              </w:rPr>
              <w:t xml:space="preserve"> и </w:t>
            </w:r>
            <w:proofErr w:type="spellStart"/>
            <w:proofErr w:type="gramStart"/>
            <w:r>
              <w:rPr>
                <w:color w:val="000000"/>
                <w:lang w:eastAsia="mk-MK"/>
              </w:rPr>
              <w:t>епифора</w:t>
            </w:r>
            <w:proofErr w:type="spellEnd"/>
            <w:r>
              <w:rPr>
                <w:color w:val="000000"/>
                <w:lang w:eastAsia="mk-MK"/>
              </w:rPr>
              <w:t xml:space="preserve"> ,,</w:t>
            </w:r>
            <w:proofErr w:type="spellStart"/>
            <w:r>
              <w:rPr>
                <w:color w:val="000000"/>
                <w:lang w:eastAsia="mk-MK"/>
              </w:rPr>
              <w:t>Таму</w:t>
            </w:r>
            <w:proofErr w:type="spellEnd"/>
            <w:proofErr w:type="gramEnd"/>
            <w:r>
              <w:rPr>
                <w:color w:val="000000"/>
                <w:lang w:eastAsia="mk-MK"/>
              </w:rPr>
              <w:t xml:space="preserve"> е </w:t>
            </w:r>
            <w:proofErr w:type="spellStart"/>
            <w:r>
              <w:rPr>
                <w:color w:val="000000"/>
                <w:lang w:eastAsia="mk-MK"/>
              </w:rPr>
              <w:t>нашата</w:t>
            </w:r>
            <w:proofErr w:type="spellEnd"/>
            <w:r>
              <w:rPr>
                <w:color w:val="000000"/>
                <w:lang w:eastAsia="mk-MK"/>
              </w:rPr>
              <w:t xml:space="preserve"> </w:t>
            </w:r>
            <w:proofErr w:type="spellStart"/>
            <w:r>
              <w:rPr>
                <w:color w:val="000000"/>
                <w:lang w:eastAsia="mk-MK"/>
              </w:rPr>
              <w:t>река</w:t>
            </w:r>
            <w:proofErr w:type="spellEnd"/>
            <w:r>
              <w:rPr>
                <w:color w:val="000000"/>
                <w:lang w:eastAsia="mk-MK"/>
              </w:rPr>
              <w:t>’’</w:t>
            </w:r>
          </w:p>
          <w:p w14:paraId="58754AB2" w14:textId="77777777" w:rsidR="00656648" w:rsidRPr="00322AFB" w:rsidRDefault="00656648" w:rsidP="00480604">
            <w:pPr>
              <w:rPr>
                <w:color w:val="000000"/>
                <w:lang w:eastAsia="mk-MK"/>
              </w:rPr>
            </w:pPr>
            <w:proofErr w:type="spellStart"/>
            <w:proofErr w:type="gramStart"/>
            <w:r>
              <w:rPr>
                <w:color w:val="000000"/>
                <w:lang w:eastAsia="mk-MK"/>
              </w:rPr>
              <w:t>Компарација</w:t>
            </w:r>
            <w:proofErr w:type="spellEnd"/>
            <w:r>
              <w:rPr>
                <w:color w:val="000000"/>
                <w:lang w:eastAsia="mk-MK"/>
              </w:rPr>
              <w:t xml:space="preserve"> ,</w:t>
            </w:r>
            <w:proofErr w:type="gramEnd"/>
            <w:r>
              <w:rPr>
                <w:color w:val="000000"/>
                <w:lang w:eastAsia="mk-MK"/>
              </w:rPr>
              <w:t xml:space="preserve">, </w:t>
            </w:r>
            <w:proofErr w:type="spellStart"/>
            <w:r>
              <w:rPr>
                <w:color w:val="000000"/>
                <w:lang w:eastAsia="mk-MK"/>
              </w:rPr>
              <w:t>Бојата</w:t>
            </w:r>
            <w:proofErr w:type="spellEnd"/>
            <w:r>
              <w:rPr>
                <w:color w:val="000000"/>
                <w:lang w:eastAsia="mk-MK"/>
              </w:rPr>
              <w:t xml:space="preserve"> </w:t>
            </w:r>
            <w:proofErr w:type="spellStart"/>
            <w:r>
              <w:rPr>
                <w:color w:val="000000"/>
                <w:lang w:eastAsia="mk-MK"/>
              </w:rPr>
              <w:t>на</w:t>
            </w:r>
            <w:proofErr w:type="spellEnd"/>
            <w:r>
              <w:rPr>
                <w:color w:val="000000"/>
                <w:lang w:eastAsia="mk-MK"/>
              </w:rPr>
              <w:t xml:space="preserve"> </w:t>
            </w:r>
            <w:proofErr w:type="spellStart"/>
            <w:r>
              <w:rPr>
                <w:color w:val="000000"/>
                <w:lang w:eastAsia="mk-MK"/>
              </w:rPr>
              <w:t>потокот</w:t>
            </w:r>
            <w:proofErr w:type="spellEnd"/>
            <w:r>
              <w:rPr>
                <w:color w:val="000000"/>
                <w:lang w:eastAsia="mk-MK"/>
              </w:rPr>
              <w:t>’’</w:t>
            </w:r>
          </w:p>
          <w:p w14:paraId="26BF7DA2" w14:textId="77777777" w:rsidR="00656648" w:rsidRPr="0057401D" w:rsidRDefault="00656648" w:rsidP="00480604">
            <w:pPr>
              <w:rPr>
                <w:color w:val="000000"/>
                <w:lang w:eastAsia="mk-MK"/>
              </w:rPr>
            </w:pPr>
            <w:proofErr w:type="spellStart"/>
            <w:proofErr w:type="gramStart"/>
            <w:r>
              <w:rPr>
                <w:color w:val="000000"/>
                <w:lang w:eastAsia="mk-MK"/>
              </w:rPr>
              <w:t>Апостроф</w:t>
            </w:r>
            <w:proofErr w:type="spellEnd"/>
            <w:r>
              <w:rPr>
                <w:color w:val="000000"/>
                <w:lang w:eastAsia="mk-MK"/>
              </w:rPr>
              <w:t xml:space="preserve"> ,,</w:t>
            </w:r>
            <w:proofErr w:type="spellStart"/>
            <w:r>
              <w:rPr>
                <w:color w:val="000000"/>
                <w:lang w:eastAsia="mk-MK"/>
              </w:rPr>
              <w:t>Крај</w:t>
            </w:r>
            <w:proofErr w:type="spellEnd"/>
            <w:proofErr w:type="gramEnd"/>
            <w:r>
              <w:rPr>
                <w:color w:val="000000"/>
                <w:lang w:eastAsia="mk-MK"/>
              </w:rPr>
              <w:t xml:space="preserve"> </w:t>
            </w:r>
            <w:proofErr w:type="spellStart"/>
            <w:r>
              <w:rPr>
                <w:color w:val="000000"/>
                <w:lang w:eastAsia="mk-MK"/>
              </w:rPr>
              <w:t>изворот</w:t>
            </w:r>
            <w:proofErr w:type="spellEnd"/>
            <w:r>
              <w:rPr>
                <w:color w:val="000000"/>
                <w:lang w:eastAsia="mk-MK"/>
              </w:rPr>
              <w:t xml:space="preserve"> </w:t>
            </w:r>
            <w:proofErr w:type="spellStart"/>
            <w:r>
              <w:rPr>
                <w:color w:val="000000"/>
                <w:lang w:eastAsia="mk-MK"/>
              </w:rPr>
              <w:t>на</w:t>
            </w:r>
            <w:proofErr w:type="spellEnd"/>
            <w:r>
              <w:rPr>
                <w:color w:val="000000"/>
                <w:lang w:eastAsia="mk-MK"/>
              </w:rPr>
              <w:t xml:space="preserve"> </w:t>
            </w:r>
            <w:proofErr w:type="spellStart"/>
            <w:r>
              <w:rPr>
                <w:color w:val="000000"/>
                <w:lang w:eastAsia="mk-MK"/>
              </w:rPr>
              <w:t>Вардар</w:t>
            </w:r>
            <w:proofErr w:type="spellEnd"/>
            <w:r>
              <w:rPr>
                <w:color w:val="000000"/>
                <w:lang w:eastAsia="mk-MK"/>
              </w:rPr>
              <w:t>’’</w:t>
            </w:r>
          </w:p>
          <w:p w14:paraId="1B438A11" w14:textId="77777777" w:rsidR="00656648" w:rsidRPr="00322AFB" w:rsidRDefault="00656648" w:rsidP="00480604">
            <w:pPr>
              <w:rPr>
                <w:color w:val="000000"/>
                <w:lang w:eastAsia="mk-MK"/>
              </w:rPr>
            </w:pPr>
            <w:proofErr w:type="spellStart"/>
            <w:proofErr w:type="gramStart"/>
            <w:r>
              <w:rPr>
                <w:color w:val="000000"/>
                <w:lang w:eastAsia="mk-MK"/>
              </w:rPr>
              <w:t>Поема</w:t>
            </w:r>
            <w:proofErr w:type="spellEnd"/>
            <w:r>
              <w:rPr>
                <w:color w:val="000000"/>
                <w:lang w:eastAsia="mk-MK"/>
              </w:rPr>
              <w:t xml:space="preserve"> ,,</w:t>
            </w:r>
            <w:proofErr w:type="spellStart"/>
            <w:r>
              <w:rPr>
                <w:color w:val="000000"/>
                <w:lang w:eastAsia="mk-MK"/>
              </w:rPr>
              <w:t>Вардар</w:t>
            </w:r>
            <w:proofErr w:type="spellEnd"/>
            <w:proofErr w:type="gramEnd"/>
            <w:r>
              <w:rPr>
                <w:color w:val="000000"/>
                <w:lang w:eastAsia="mk-MK"/>
              </w:rPr>
              <w:t>’’</w:t>
            </w:r>
          </w:p>
        </w:tc>
        <w:tc>
          <w:tcPr>
            <w:tcW w:w="851" w:type="dxa"/>
            <w:tcBorders>
              <w:top w:val="nil"/>
              <w:left w:val="nil"/>
              <w:bottom w:val="single" w:sz="4" w:space="0" w:color="auto"/>
              <w:right w:val="single" w:sz="4" w:space="0" w:color="auto"/>
            </w:tcBorders>
            <w:noWrap/>
            <w:vAlign w:val="bottom"/>
            <w:hideMark/>
          </w:tcPr>
          <w:p w14:paraId="09147C54" w14:textId="77777777" w:rsidR="00656648" w:rsidRDefault="00656648" w:rsidP="00480604">
            <w:pPr>
              <w:jc w:val="center"/>
              <w:rPr>
                <w:color w:val="000000"/>
                <w:lang w:eastAsia="mk-MK"/>
              </w:rPr>
            </w:pPr>
            <w:r>
              <w:rPr>
                <w:color w:val="000000"/>
                <w:lang w:eastAsia="mk-MK"/>
              </w:rPr>
              <w:t>1</w:t>
            </w:r>
          </w:p>
          <w:p w14:paraId="71F2674C" w14:textId="77777777" w:rsidR="00656648" w:rsidRPr="009E79C7" w:rsidRDefault="00656648" w:rsidP="00480604">
            <w:pPr>
              <w:jc w:val="center"/>
              <w:rPr>
                <w:color w:val="000000"/>
                <w:lang w:eastAsia="mk-MK"/>
              </w:rPr>
            </w:pPr>
            <w:r>
              <w:rPr>
                <w:color w:val="000000"/>
                <w:lang w:eastAsia="mk-MK"/>
              </w:rPr>
              <w:t>1</w:t>
            </w:r>
          </w:p>
          <w:p w14:paraId="7B71C511" w14:textId="77777777" w:rsidR="00656648" w:rsidRDefault="00656648" w:rsidP="00480604">
            <w:pPr>
              <w:jc w:val="center"/>
              <w:rPr>
                <w:color w:val="000000"/>
                <w:lang w:eastAsia="mk-MK"/>
              </w:rPr>
            </w:pPr>
            <w:r>
              <w:rPr>
                <w:color w:val="000000"/>
                <w:lang w:eastAsia="mk-MK"/>
              </w:rPr>
              <w:t xml:space="preserve">1     </w:t>
            </w:r>
          </w:p>
          <w:p w14:paraId="56A2241F" w14:textId="77777777" w:rsidR="00656648" w:rsidRDefault="00656648" w:rsidP="00480604">
            <w:pPr>
              <w:jc w:val="center"/>
              <w:rPr>
                <w:color w:val="000000"/>
                <w:lang w:eastAsia="mk-MK"/>
              </w:rPr>
            </w:pPr>
            <w:r>
              <w:rPr>
                <w:color w:val="000000"/>
                <w:lang w:eastAsia="mk-MK"/>
              </w:rPr>
              <w:t xml:space="preserve"> 1</w:t>
            </w:r>
          </w:p>
          <w:p w14:paraId="25509859" w14:textId="77777777" w:rsidR="00656648" w:rsidRPr="009E79C7" w:rsidRDefault="00656648" w:rsidP="00480604">
            <w:pPr>
              <w:jc w:val="center"/>
              <w:rPr>
                <w:color w:val="000000"/>
                <w:lang w:eastAsia="mk-MK"/>
              </w:rPr>
            </w:pPr>
            <w:r>
              <w:rPr>
                <w:color w:val="000000"/>
                <w:lang w:eastAsia="mk-MK"/>
              </w:rPr>
              <w:t xml:space="preserve"> 1</w:t>
            </w:r>
          </w:p>
        </w:tc>
        <w:tc>
          <w:tcPr>
            <w:tcW w:w="1559" w:type="dxa"/>
            <w:tcBorders>
              <w:top w:val="nil"/>
              <w:left w:val="nil"/>
              <w:bottom w:val="single" w:sz="4" w:space="0" w:color="auto"/>
              <w:right w:val="single" w:sz="4" w:space="0" w:color="auto"/>
            </w:tcBorders>
            <w:noWrap/>
            <w:vAlign w:val="bottom"/>
            <w:hideMark/>
          </w:tcPr>
          <w:p w14:paraId="1FF15511" w14:textId="77777777" w:rsidR="00656648" w:rsidRDefault="00656648" w:rsidP="00480604">
            <w:pPr>
              <w:ind w:left="34"/>
              <w:jc w:val="both"/>
              <w:rPr>
                <w:color w:val="000000"/>
                <w:lang w:eastAsia="mk-MK"/>
              </w:rPr>
            </w:pPr>
            <w:proofErr w:type="spellStart"/>
            <w:r>
              <w:rPr>
                <w:color w:val="000000"/>
                <w:lang w:eastAsia="mk-MK"/>
              </w:rPr>
              <w:t>Декември</w:t>
            </w:r>
            <w:proofErr w:type="spellEnd"/>
            <w:r>
              <w:rPr>
                <w:color w:val="000000"/>
                <w:lang w:eastAsia="mk-MK"/>
              </w:rPr>
              <w:t xml:space="preserve">   </w:t>
            </w:r>
            <w:proofErr w:type="spellStart"/>
            <w:r>
              <w:rPr>
                <w:color w:val="000000"/>
                <w:lang w:eastAsia="mk-MK"/>
              </w:rPr>
              <w:t>Октомври</w:t>
            </w:r>
            <w:proofErr w:type="spellEnd"/>
          </w:p>
          <w:p w14:paraId="085932A3" w14:textId="77777777" w:rsidR="00656648" w:rsidRPr="009E79C7" w:rsidRDefault="00656648" w:rsidP="00480604">
            <w:pPr>
              <w:rPr>
                <w:color w:val="000000"/>
                <w:lang w:eastAsia="mk-MK"/>
              </w:rPr>
            </w:pPr>
            <w:r>
              <w:rPr>
                <w:color w:val="000000"/>
                <w:lang w:eastAsia="mk-MK"/>
              </w:rPr>
              <w:t xml:space="preserve"> </w:t>
            </w:r>
            <w:proofErr w:type="spellStart"/>
            <w:r>
              <w:rPr>
                <w:color w:val="000000"/>
                <w:lang w:eastAsia="mk-MK"/>
              </w:rPr>
              <w:t>Септември</w:t>
            </w:r>
            <w:proofErr w:type="spellEnd"/>
          </w:p>
          <w:p w14:paraId="60F8594D" w14:textId="77777777" w:rsidR="00656648" w:rsidRDefault="00656648" w:rsidP="00480604">
            <w:pPr>
              <w:rPr>
                <w:color w:val="000000"/>
                <w:lang w:eastAsia="mk-MK"/>
              </w:rPr>
            </w:pPr>
            <w:r>
              <w:rPr>
                <w:color w:val="000000"/>
                <w:lang w:eastAsia="mk-MK"/>
              </w:rPr>
              <w:t xml:space="preserve"> </w:t>
            </w:r>
            <w:proofErr w:type="spellStart"/>
            <w:r>
              <w:rPr>
                <w:color w:val="000000"/>
                <w:lang w:eastAsia="mk-MK"/>
              </w:rPr>
              <w:t>Октомври</w:t>
            </w:r>
            <w:proofErr w:type="spellEnd"/>
          </w:p>
          <w:p w14:paraId="3286C0C1" w14:textId="77777777" w:rsidR="00656648" w:rsidRPr="009E79C7" w:rsidRDefault="00656648" w:rsidP="00480604">
            <w:pPr>
              <w:rPr>
                <w:color w:val="000000"/>
                <w:lang w:eastAsia="mk-MK"/>
              </w:rPr>
            </w:pPr>
            <w:r>
              <w:rPr>
                <w:color w:val="000000"/>
                <w:lang w:eastAsia="mk-MK"/>
              </w:rPr>
              <w:t xml:space="preserve"> </w:t>
            </w:r>
            <w:proofErr w:type="spellStart"/>
            <w:r>
              <w:rPr>
                <w:color w:val="000000"/>
                <w:lang w:eastAsia="mk-MK"/>
              </w:rPr>
              <w:t>Октомври</w:t>
            </w:r>
            <w:proofErr w:type="spellEnd"/>
          </w:p>
        </w:tc>
      </w:tr>
      <w:tr w:rsidR="00656648" w:rsidRPr="003257DB" w14:paraId="08A97CCA" w14:textId="77777777" w:rsidTr="00480604">
        <w:trPr>
          <w:trHeight w:val="300"/>
          <w:jc w:val="center"/>
        </w:trPr>
        <w:tc>
          <w:tcPr>
            <w:tcW w:w="643" w:type="dxa"/>
            <w:tcBorders>
              <w:top w:val="nil"/>
              <w:left w:val="single" w:sz="4" w:space="0" w:color="auto"/>
              <w:bottom w:val="single" w:sz="4" w:space="0" w:color="auto"/>
              <w:right w:val="single" w:sz="4" w:space="0" w:color="auto"/>
            </w:tcBorders>
            <w:noWrap/>
            <w:vAlign w:val="bottom"/>
            <w:hideMark/>
          </w:tcPr>
          <w:p w14:paraId="1465109A" w14:textId="77777777" w:rsidR="00656648" w:rsidRPr="009E79C7" w:rsidRDefault="00656648" w:rsidP="00480604">
            <w:pPr>
              <w:rPr>
                <w:color w:val="000000"/>
                <w:lang w:eastAsia="mk-MK"/>
              </w:rPr>
            </w:pPr>
            <w:r w:rsidRPr="009E79C7">
              <w:rPr>
                <w:color w:val="000000"/>
                <w:lang w:eastAsia="mk-MK"/>
              </w:rPr>
              <w:t>3.</w:t>
            </w:r>
          </w:p>
        </w:tc>
        <w:tc>
          <w:tcPr>
            <w:tcW w:w="2694" w:type="dxa"/>
            <w:tcBorders>
              <w:top w:val="nil"/>
              <w:left w:val="nil"/>
              <w:bottom w:val="single" w:sz="4" w:space="0" w:color="auto"/>
              <w:right w:val="single" w:sz="4" w:space="0" w:color="auto"/>
            </w:tcBorders>
            <w:vAlign w:val="bottom"/>
            <w:hideMark/>
          </w:tcPr>
          <w:p w14:paraId="043A8D3C" w14:textId="77777777" w:rsidR="00656648" w:rsidRPr="009E79C7" w:rsidRDefault="00656648" w:rsidP="00480604">
            <w:pPr>
              <w:rPr>
                <w:color w:val="000000"/>
                <w:lang w:eastAsia="mk-MK"/>
              </w:rPr>
            </w:pPr>
            <w:proofErr w:type="spellStart"/>
            <w:r>
              <w:rPr>
                <w:color w:val="000000"/>
                <w:lang w:eastAsia="mk-MK"/>
              </w:rPr>
              <w:t>За</w:t>
            </w:r>
            <w:r w:rsidRPr="009E79C7">
              <w:rPr>
                <w:color w:val="000000"/>
                <w:lang w:eastAsia="mk-MK"/>
              </w:rPr>
              <w:t>гадување</w:t>
            </w:r>
            <w:proofErr w:type="spellEnd"/>
            <w:r w:rsidRPr="009E79C7">
              <w:rPr>
                <w:color w:val="000000"/>
                <w:lang w:eastAsia="mk-MK"/>
              </w:rPr>
              <w:t xml:space="preserve"> </w:t>
            </w:r>
            <w:proofErr w:type="spellStart"/>
            <w:r w:rsidRPr="009E79C7">
              <w:rPr>
                <w:color w:val="000000"/>
                <w:lang w:eastAsia="mk-MK"/>
              </w:rPr>
              <w:t>на</w:t>
            </w:r>
            <w:proofErr w:type="spellEnd"/>
            <w:r w:rsidRPr="009E79C7">
              <w:rPr>
                <w:color w:val="000000"/>
                <w:lang w:eastAsia="mk-MK"/>
              </w:rPr>
              <w:t xml:space="preserve"> </w:t>
            </w:r>
            <w:proofErr w:type="spellStart"/>
            <w:r w:rsidRPr="009E79C7">
              <w:rPr>
                <w:color w:val="000000"/>
                <w:lang w:eastAsia="mk-MK"/>
              </w:rPr>
              <w:t>водата</w:t>
            </w:r>
            <w:proofErr w:type="spellEnd"/>
          </w:p>
        </w:tc>
        <w:tc>
          <w:tcPr>
            <w:tcW w:w="2268" w:type="dxa"/>
            <w:tcBorders>
              <w:top w:val="nil"/>
              <w:left w:val="nil"/>
              <w:bottom w:val="single" w:sz="4" w:space="0" w:color="auto"/>
              <w:right w:val="single" w:sz="4" w:space="0" w:color="auto"/>
            </w:tcBorders>
            <w:noWrap/>
            <w:vAlign w:val="bottom"/>
            <w:hideMark/>
          </w:tcPr>
          <w:p w14:paraId="5548ED7E" w14:textId="77777777" w:rsidR="00656648" w:rsidRPr="002833BD" w:rsidRDefault="00656648" w:rsidP="00480604">
            <w:pPr>
              <w:rPr>
                <w:color w:val="000000"/>
                <w:lang w:eastAsia="mk-MK"/>
              </w:rPr>
            </w:pPr>
            <w:proofErr w:type="spellStart"/>
            <w:r>
              <w:rPr>
                <w:color w:val="000000"/>
                <w:lang w:eastAsia="mk-MK"/>
              </w:rPr>
              <w:t>Географија</w:t>
            </w:r>
            <w:proofErr w:type="spellEnd"/>
          </w:p>
        </w:tc>
        <w:tc>
          <w:tcPr>
            <w:tcW w:w="1275" w:type="dxa"/>
            <w:tcBorders>
              <w:top w:val="nil"/>
              <w:left w:val="nil"/>
              <w:bottom w:val="single" w:sz="4" w:space="0" w:color="auto"/>
              <w:right w:val="single" w:sz="4" w:space="0" w:color="auto"/>
            </w:tcBorders>
            <w:noWrap/>
            <w:vAlign w:val="bottom"/>
            <w:hideMark/>
          </w:tcPr>
          <w:p w14:paraId="69CBEB8A" w14:textId="77777777" w:rsidR="00656648" w:rsidRPr="002833BD" w:rsidRDefault="00656648" w:rsidP="00480604">
            <w:pPr>
              <w:rPr>
                <w:color w:val="000000"/>
                <w:lang w:eastAsia="mk-MK"/>
              </w:rPr>
            </w:pPr>
            <w:proofErr w:type="spellStart"/>
            <w:r>
              <w:rPr>
                <w:color w:val="000000"/>
                <w:lang w:eastAsia="mk-MK"/>
              </w:rPr>
              <w:t>Осмо</w:t>
            </w:r>
            <w:proofErr w:type="spellEnd"/>
          </w:p>
        </w:tc>
        <w:tc>
          <w:tcPr>
            <w:tcW w:w="6237" w:type="dxa"/>
            <w:tcBorders>
              <w:top w:val="nil"/>
              <w:left w:val="nil"/>
              <w:bottom w:val="single" w:sz="4" w:space="0" w:color="auto"/>
              <w:right w:val="single" w:sz="4" w:space="0" w:color="auto"/>
            </w:tcBorders>
            <w:noWrap/>
            <w:vAlign w:val="bottom"/>
            <w:hideMark/>
          </w:tcPr>
          <w:p w14:paraId="4F17F522" w14:textId="77777777" w:rsidR="00656648" w:rsidRPr="009E79C7" w:rsidRDefault="00656648" w:rsidP="00480604">
            <w:pPr>
              <w:rPr>
                <w:color w:val="000000"/>
                <w:lang w:eastAsia="mk-MK"/>
              </w:rPr>
            </w:pPr>
            <w:r w:rsidRPr="009E79C7">
              <w:rPr>
                <w:color w:val="000000"/>
                <w:lang w:eastAsia="mk-MK"/>
              </w:rPr>
              <w:t> </w:t>
            </w:r>
            <w:proofErr w:type="spellStart"/>
            <w:r>
              <w:rPr>
                <w:color w:val="000000"/>
                <w:lang w:eastAsia="mk-MK"/>
              </w:rPr>
              <w:t>За</w:t>
            </w:r>
            <w:r w:rsidRPr="009E79C7">
              <w:rPr>
                <w:color w:val="000000"/>
                <w:lang w:eastAsia="mk-MK"/>
              </w:rPr>
              <w:t>гадување</w:t>
            </w:r>
            <w:proofErr w:type="spellEnd"/>
            <w:r w:rsidRPr="009E79C7">
              <w:rPr>
                <w:color w:val="000000"/>
                <w:lang w:eastAsia="mk-MK"/>
              </w:rPr>
              <w:t xml:space="preserve"> </w:t>
            </w:r>
            <w:proofErr w:type="spellStart"/>
            <w:r w:rsidRPr="009E79C7">
              <w:rPr>
                <w:color w:val="000000"/>
                <w:lang w:eastAsia="mk-MK"/>
              </w:rPr>
              <w:t>на</w:t>
            </w:r>
            <w:proofErr w:type="spellEnd"/>
            <w:r w:rsidRPr="009E79C7">
              <w:rPr>
                <w:color w:val="000000"/>
                <w:lang w:eastAsia="mk-MK"/>
              </w:rPr>
              <w:t xml:space="preserve"> </w:t>
            </w:r>
            <w:proofErr w:type="spellStart"/>
            <w:r w:rsidRPr="009E79C7">
              <w:rPr>
                <w:color w:val="000000"/>
                <w:lang w:eastAsia="mk-MK"/>
              </w:rPr>
              <w:t>водата</w:t>
            </w:r>
            <w:proofErr w:type="spellEnd"/>
          </w:p>
        </w:tc>
        <w:tc>
          <w:tcPr>
            <w:tcW w:w="851" w:type="dxa"/>
            <w:tcBorders>
              <w:top w:val="nil"/>
              <w:left w:val="nil"/>
              <w:bottom w:val="single" w:sz="4" w:space="0" w:color="auto"/>
              <w:right w:val="single" w:sz="4" w:space="0" w:color="auto"/>
            </w:tcBorders>
            <w:noWrap/>
            <w:vAlign w:val="bottom"/>
            <w:hideMark/>
          </w:tcPr>
          <w:p w14:paraId="6523F7AF" w14:textId="77777777" w:rsidR="00656648" w:rsidRPr="009E79C7" w:rsidRDefault="00656648" w:rsidP="00480604">
            <w:pPr>
              <w:jc w:val="center"/>
              <w:rPr>
                <w:color w:val="000000"/>
                <w:lang w:eastAsia="mk-MK"/>
              </w:rPr>
            </w:pPr>
            <w:r>
              <w:rPr>
                <w:color w:val="000000"/>
                <w:lang w:eastAsia="mk-MK"/>
              </w:rPr>
              <w:t>1</w:t>
            </w:r>
          </w:p>
        </w:tc>
        <w:tc>
          <w:tcPr>
            <w:tcW w:w="1559" w:type="dxa"/>
            <w:tcBorders>
              <w:top w:val="nil"/>
              <w:left w:val="nil"/>
              <w:bottom w:val="single" w:sz="4" w:space="0" w:color="auto"/>
              <w:right w:val="single" w:sz="4" w:space="0" w:color="auto"/>
            </w:tcBorders>
            <w:noWrap/>
            <w:vAlign w:val="bottom"/>
            <w:hideMark/>
          </w:tcPr>
          <w:p w14:paraId="2FE1E8B7" w14:textId="77777777" w:rsidR="00656648" w:rsidRPr="009E79C7" w:rsidRDefault="00656648" w:rsidP="00480604">
            <w:pPr>
              <w:rPr>
                <w:color w:val="000000"/>
                <w:lang w:eastAsia="mk-MK"/>
              </w:rPr>
            </w:pPr>
            <w:r w:rsidRPr="009E79C7">
              <w:rPr>
                <w:color w:val="000000"/>
                <w:lang w:eastAsia="mk-MK"/>
              </w:rPr>
              <w:t> </w:t>
            </w:r>
            <w:proofErr w:type="spellStart"/>
            <w:r>
              <w:rPr>
                <w:color w:val="000000"/>
                <w:lang w:eastAsia="mk-MK"/>
              </w:rPr>
              <w:t>Мај</w:t>
            </w:r>
            <w:proofErr w:type="spellEnd"/>
          </w:p>
        </w:tc>
      </w:tr>
      <w:tr w:rsidR="00656648" w:rsidRPr="003257DB" w14:paraId="2B5007ED" w14:textId="77777777" w:rsidTr="00480604">
        <w:trPr>
          <w:trHeight w:val="300"/>
          <w:jc w:val="center"/>
        </w:trPr>
        <w:tc>
          <w:tcPr>
            <w:tcW w:w="643" w:type="dxa"/>
            <w:tcBorders>
              <w:top w:val="nil"/>
              <w:left w:val="single" w:sz="4" w:space="0" w:color="auto"/>
              <w:bottom w:val="single" w:sz="4" w:space="0" w:color="auto"/>
              <w:right w:val="single" w:sz="4" w:space="0" w:color="auto"/>
            </w:tcBorders>
            <w:noWrap/>
            <w:vAlign w:val="bottom"/>
            <w:hideMark/>
          </w:tcPr>
          <w:p w14:paraId="69250FB9" w14:textId="77777777" w:rsidR="00656648" w:rsidRDefault="00656648" w:rsidP="00480604">
            <w:pPr>
              <w:rPr>
                <w:color w:val="000000"/>
                <w:lang w:eastAsia="mk-MK"/>
              </w:rPr>
            </w:pPr>
            <w:r w:rsidRPr="009E79C7">
              <w:rPr>
                <w:color w:val="000000"/>
                <w:lang w:eastAsia="mk-MK"/>
              </w:rPr>
              <w:t>4.</w:t>
            </w:r>
          </w:p>
          <w:p w14:paraId="4DD90AD7" w14:textId="77777777" w:rsidR="00656648" w:rsidRDefault="00656648" w:rsidP="00480604">
            <w:pPr>
              <w:rPr>
                <w:color w:val="000000"/>
                <w:lang w:eastAsia="mk-MK"/>
              </w:rPr>
            </w:pPr>
          </w:p>
          <w:p w14:paraId="1A81C3C2" w14:textId="77777777" w:rsidR="00656648" w:rsidRPr="002742BF" w:rsidRDefault="00656648" w:rsidP="00480604">
            <w:pPr>
              <w:rPr>
                <w:color w:val="000000"/>
                <w:lang w:eastAsia="mk-MK"/>
              </w:rPr>
            </w:pPr>
          </w:p>
        </w:tc>
        <w:tc>
          <w:tcPr>
            <w:tcW w:w="2694" w:type="dxa"/>
            <w:tcBorders>
              <w:top w:val="nil"/>
              <w:left w:val="nil"/>
              <w:bottom w:val="single" w:sz="4" w:space="0" w:color="auto"/>
              <w:right w:val="single" w:sz="4" w:space="0" w:color="auto"/>
            </w:tcBorders>
            <w:vAlign w:val="bottom"/>
            <w:hideMark/>
          </w:tcPr>
          <w:p w14:paraId="7F3FA14B" w14:textId="77777777" w:rsidR="00656648" w:rsidRDefault="00656648" w:rsidP="00480604">
            <w:pPr>
              <w:rPr>
                <w:color w:val="000000"/>
                <w:lang w:eastAsia="mk-MK"/>
              </w:rPr>
            </w:pPr>
            <w:proofErr w:type="spellStart"/>
            <w:r>
              <w:rPr>
                <w:color w:val="000000"/>
                <w:lang w:eastAsia="mk-MK"/>
              </w:rPr>
              <w:t>Р</w:t>
            </w:r>
            <w:r w:rsidRPr="009E79C7">
              <w:rPr>
                <w:color w:val="000000"/>
                <w:lang w:eastAsia="mk-MK"/>
              </w:rPr>
              <w:t>ационално</w:t>
            </w:r>
            <w:proofErr w:type="spellEnd"/>
            <w:r w:rsidRPr="009E79C7">
              <w:rPr>
                <w:color w:val="000000"/>
                <w:lang w:eastAsia="mk-MK"/>
              </w:rPr>
              <w:t xml:space="preserve"> </w:t>
            </w:r>
            <w:proofErr w:type="spellStart"/>
            <w:r w:rsidRPr="009E79C7">
              <w:rPr>
                <w:color w:val="000000"/>
                <w:lang w:eastAsia="mk-MK"/>
              </w:rPr>
              <w:t>користење</w:t>
            </w:r>
            <w:proofErr w:type="spellEnd"/>
            <w:r w:rsidRPr="009E79C7">
              <w:rPr>
                <w:color w:val="000000"/>
                <w:lang w:eastAsia="mk-MK"/>
              </w:rPr>
              <w:t xml:space="preserve"> </w:t>
            </w:r>
            <w:proofErr w:type="spellStart"/>
            <w:r w:rsidRPr="009E79C7">
              <w:rPr>
                <w:color w:val="000000"/>
                <w:lang w:eastAsia="mk-MK"/>
              </w:rPr>
              <w:t>на</w:t>
            </w:r>
            <w:proofErr w:type="spellEnd"/>
            <w:r w:rsidRPr="009E79C7">
              <w:rPr>
                <w:color w:val="000000"/>
                <w:lang w:eastAsia="mk-MK"/>
              </w:rPr>
              <w:t xml:space="preserve"> </w:t>
            </w:r>
            <w:proofErr w:type="spellStart"/>
            <w:r w:rsidRPr="009E79C7">
              <w:rPr>
                <w:color w:val="000000"/>
                <w:lang w:eastAsia="mk-MK"/>
              </w:rPr>
              <w:t>водата</w:t>
            </w:r>
            <w:proofErr w:type="spellEnd"/>
          </w:p>
          <w:p w14:paraId="471BC6D0" w14:textId="77777777" w:rsidR="00656648" w:rsidRDefault="00656648" w:rsidP="00480604">
            <w:pPr>
              <w:rPr>
                <w:color w:val="000000"/>
                <w:lang w:eastAsia="mk-MK"/>
              </w:rPr>
            </w:pPr>
          </w:p>
          <w:p w14:paraId="0FA6EA1D" w14:textId="77777777" w:rsidR="00656648" w:rsidRPr="002742BF" w:rsidRDefault="00656648" w:rsidP="00480604">
            <w:pPr>
              <w:rPr>
                <w:color w:val="000000"/>
                <w:lang w:eastAsia="mk-MK"/>
              </w:rPr>
            </w:pPr>
          </w:p>
        </w:tc>
        <w:tc>
          <w:tcPr>
            <w:tcW w:w="2268" w:type="dxa"/>
            <w:tcBorders>
              <w:top w:val="nil"/>
              <w:left w:val="nil"/>
              <w:bottom w:val="single" w:sz="4" w:space="0" w:color="auto"/>
              <w:right w:val="single" w:sz="4" w:space="0" w:color="auto"/>
            </w:tcBorders>
            <w:noWrap/>
            <w:vAlign w:val="bottom"/>
            <w:hideMark/>
          </w:tcPr>
          <w:p w14:paraId="11701821" w14:textId="77777777" w:rsidR="00656648" w:rsidRDefault="00656648" w:rsidP="00480604">
            <w:pPr>
              <w:rPr>
                <w:lang w:eastAsia="mk-MK"/>
              </w:rPr>
            </w:pPr>
            <w:proofErr w:type="spellStart"/>
            <w:r>
              <w:rPr>
                <w:lang w:eastAsia="mk-MK"/>
              </w:rPr>
              <w:t>Природни</w:t>
            </w:r>
            <w:proofErr w:type="spellEnd"/>
            <w:r>
              <w:rPr>
                <w:lang w:eastAsia="mk-MK"/>
              </w:rPr>
              <w:t xml:space="preserve"> </w:t>
            </w:r>
            <w:proofErr w:type="spellStart"/>
            <w:r>
              <w:rPr>
                <w:lang w:eastAsia="mk-MK"/>
              </w:rPr>
              <w:t>науки</w:t>
            </w:r>
            <w:proofErr w:type="spellEnd"/>
          </w:p>
          <w:p w14:paraId="145A694E" w14:textId="77777777" w:rsidR="00656648" w:rsidRDefault="00656648" w:rsidP="00480604">
            <w:pPr>
              <w:rPr>
                <w:color w:val="000000"/>
                <w:lang w:eastAsia="mk-MK"/>
              </w:rPr>
            </w:pPr>
            <w:proofErr w:type="spellStart"/>
            <w:r>
              <w:rPr>
                <w:color w:val="000000"/>
                <w:lang w:eastAsia="mk-MK"/>
              </w:rPr>
              <w:t>Физика</w:t>
            </w:r>
            <w:proofErr w:type="spellEnd"/>
          </w:p>
          <w:p w14:paraId="6B869B77" w14:textId="77777777" w:rsidR="00656648" w:rsidRDefault="00656648" w:rsidP="00480604">
            <w:pPr>
              <w:rPr>
                <w:color w:val="000000"/>
              </w:rPr>
            </w:pPr>
            <w:proofErr w:type="spellStart"/>
            <w:r>
              <w:rPr>
                <w:color w:val="000000"/>
              </w:rPr>
              <w:t>Етика</w:t>
            </w:r>
            <w:proofErr w:type="spellEnd"/>
            <w:r>
              <w:rPr>
                <w:color w:val="000000"/>
              </w:rPr>
              <w:t xml:space="preserve"> </w:t>
            </w:r>
            <w:proofErr w:type="spellStart"/>
            <w:r>
              <w:rPr>
                <w:color w:val="000000"/>
              </w:rPr>
              <w:t>во</w:t>
            </w:r>
            <w:proofErr w:type="spellEnd"/>
            <w:r>
              <w:rPr>
                <w:color w:val="000000"/>
              </w:rPr>
              <w:t xml:space="preserve"> </w:t>
            </w:r>
            <w:proofErr w:type="spellStart"/>
            <w:r>
              <w:rPr>
                <w:color w:val="000000"/>
              </w:rPr>
              <w:t>религии</w:t>
            </w:r>
            <w:proofErr w:type="spellEnd"/>
          </w:p>
          <w:p w14:paraId="26072509" w14:textId="77777777" w:rsidR="00656648" w:rsidRDefault="00656648" w:rsidP="00480604">
            <w:pPr>
              <w:rPr>
                <w:color w:val="000000"/>
                <w:lang w:eastAsia="mk-MK"/>
              </w:rPr>
            </w:pPr>
            <w:proofErr w:type="spellStart"/>
            <w:r>
              <w:rPr>
                <w:color w:val="000000"/>
                <w:lang w:eastAsia="mk-MK"/>
              </w:rPr>
              <w:t>Граѓ</w:t>
            </w:r>
            <w:proofErr w:type="spellEnd"/>
            <w:r>
              <w:rPr>
                <w:color w:val="000000"/>
                <w:lang w:eastAsia="mk-MK"/>
              </w:rPr>
              <w:t xml:space="preserve">. </w:t>
            </w:r>
            <w:r>
              <w:rPr>
                <w:color w:val="000000"/>
                <w:lang w:val="mk-MK" w:eastAsia="mk-MK"/>
              </w:rPr>
              <w:t>о</w:t>
            </w:r>
            <w:proofErr w:type="spellStart"/>
            <w:r>
              <w:rPr>
                <w:color w:val="000000"/>
                <w:lang w:eastAsia="mk-MK"/>
              </w:rPr>
              <w:t>бразование</w:t>
            </w:r>
            <w:proofErr w:type="spellEnd"/>
          </w:p>
          <w:p w14:paraId="7B248708" w14:textId="77777777" w:rsidR="00656648" w:rsidRPr="002742BF" w:rsidRDefault="00656648" w:rsidP="00480604">
            <w:pPr>
              <w:rPr>
                <w:color w:val="000000"/>
                <w:lang w:eastAsia="mk-MK"/>
              </w:rPr>
            </w:pPr>
            <w:proofErr w:type="spellStart"/>
            <w:r>
              <w:rPr>
                <w:color w:val="000000"/>
                <w:lang w:eastAsia="mk-MK"/>
              </w:rPr>
              <w:t>Математика</w:t>
            </w:r>
            <w:proofErr w:type="spellEnd"/>
            <w:r w:rsidRPr="009E79C7">
              <w:rPr>
                <w:color w:val="000000"/>
                <w:lang w:eastAsia="mk-MK"/>
              </w:rPr>
              <w:t> </w:t>
            </w:r>
          </w:p>
        </w:tc>
        <w:tc>
          <w:tcPr>
            <w:tcW w:w="1275" w:type="dxa"/>
            <w:tcBorders>
              <w:top w:val="nil"/>
              <w:left w:val="nil"/>
              <w:bottom w:val="single" w:sz="4" w:space="0" w:color="auto"/>
              <w:right w:val="single" w:sz="4" w:space="0" w:color="auto"/>
            </w:tcBorders>
            <w:noWrap/>
            <w:vAlign w:val="bottom"/>
            <w:hideMark/>
          </w:tcPr>
          <w:p w14:paraId="435D4A06" w14:textId="77777777" w:rsidR="00656648" w:rsidRDefault="00656648" w:rsidP="00480604">
            <w:pPr>
              <w:rPr>
                <w:color w:val="000000"/>
                <w:lang w:eastAsia="mk-MK"/>
              </w:rPr>
            </w:pPr>
            <w:proofErr w:type="spellStart"/>
            <w:r>
              <w:rPr>
                <w:color w:val="000000"/>
                <w:lang w:eastAsia="mk-MK"/>
              </w:rPr>
              <w:t>петто</w:t>
            </w:r>
            <w:proofErr w:type="spellEnd"/>
          </w:p>
          <w:p w14:paraId="6CED956E" w14:textId="77777777" w:rsidR="00656648" w:rsidRDefault="00656648" w:rsidP="00480604">
            <w:pPr>
              <w:rPr>
                <w:color w:val="000000"/>
                <w:lang w:eastAsia="mk-MK"/>
              </w:rPr>
            </w:pPr>
            <w:proofErr w:type="spellStart"/>
            <w:r>
              <w:rPr>
                <w:color w:val="000000"/>
                <w:lang w:eastAsia="mk-MK"/>
              </w:rPr>
              <w:t>осмо</w:t>
            </w:r>
            <w:proofErr w:type="spellEnd"/>
          </w:p>
          <w:p w14:paraId="718A8136" w14:textId="77777777" w:rsidR="00656648" w:rsidRDefault="00656648" w:rsidP="00480604">
            <w:pPr>
              <w:rPr>
                <w:color w:val="000000"/>
                <w:lang w:eastAsia="mk-MK"/>
              </w:rPr>
            </w:pPr>
            <w:proofErr w:type="spellStart"/>
            <w:r>
              <w:rPr>
                <w:color w:val="000000"/>
                <w:lang w:eastAsia="mk-MK"/>
              </w:rPr>
              <w:t>шестто</w:t>
            </w:r>
            <w:proofErr w:type="spellEnd"/>
          </w:p>
          <w:p w14:paraId="698BF651" w14:textId="77777777" w:rsidR="00656648" w:rsidRDefault="00656648" w:rsidP="00480604">
            <w:pPr>
              <w:rPr>
                <w:color w:val="000000"/>
                <w:lang w:eastAsia="mk-MK"/>
              </w:rPr>
            </w:pPr>
            <w:proofErr w:type="spellStart"/>
            <w:r>
              <w:rPr>
                <w:color w:val="000000"/>
                <w:lang w:eastAsia="mk-MK"/>
              </w:rPr>
              <w:t>осмо</w:t>
            </w:r>
            <w:proofErr w:type="spellEnd"/>
          </w:p>
          <w:p w14:paraId="39756B73" w14:textId="77777777" w:rsidR="00656648" w:rsidRPr="002742BF" w:rsidRDefault="00656648" w:rsidP="00480604">
            <w:pPr>
              <w:rPr>
                <w:color w:val="000000"/>
                <w:lang w:eastAsia="mk-MK"/>
              </w:rPr>
            </w:pPr>
            <w:proofErr w:type="spellStart"/>
            <w:r>
              <w:rPr>
                <w:color w:val="000000"/>
                <w:lang w:eastAsia="mk-MK"/>
              </w:rPr>
              <w:t>шестто</w:t>
            </w:r>
            <w:proofErr w:type="spellEnd"/>
          </w:p>
        </w:tc>
        <w:tc>
          <w:tcPr>
            <w:tcW w:w="6237" w:type="dxa"/>
            <w:tcBorders>
              <w:top w:val="nil"/>
              <w:left w:val="nil"/>
              <w:bottom w:val="single" w:sz="4" w:space="0" w:color="auto"/>
              <w:right w:val="single" w:sz="4" w:space="0" w:color="auto"/>
            </w:tcBorders>
            <w:noWrap/>
            <w:vAlign w:val="bottom"/>
            <w:hideMark/>
          </w:tcPr>
          <w:p w14:paraId="68A7F570" w14:textId="77777777" w:rsidR="00656648" w:rsidRDefault="00656648" w:rsidP="00480604">
            <w:pPr>
              <w:rPr>
                <w:color w:val="000000"/>
                <w:lang w:eastAsia="mk-MK"/>
              </w:rPr>
            </w:pPr>
            <w:proofErr w:type="spellStart"/>
            <w:r>
              <w:rPr>
                <w:color w:val="000000"/>
                <w:lang w:eastAsia="mk-MK"/>
              </w:rPr>
              <w:t>Води</w:t>
            </w:r>
            <w:proofErr w:type="spellEnd"/>
            <w:r>
              <w:rPr>
                <w:color w:val="000000"/>
                <w:lang w:eastAsia="mk-MK"/>
              </w:rPr>
              <w:t xml:space="preserve"> </w:t>
            </w:r>
            <w:proofErr w:type="spellStart"/>
            <w:r>
              <w:rPr>
                <w:color w:val="000000"/>
                <w:lang w:eastAsia="mk-MK"/>
              </w:rPr>
              <w:t>на</w:t>
            </w:r>
            <w:proofErr w:type="spellEnd"/>
            <w:r>
              <w:rPr>
                <w:color w:val="000000"/>
                <w:lang w:eastAsia="mk-MK"/>
              </w:rPr>
              <w:t xml:space="preserve"> </w:t>
            </w:r>
            <w:proofErr w:type="spellStart"/>
            <w:proofErr w:type="gramStart"/>
            <w:r>
              <w:rPr>
                <w:color w:val="000000"/>
                <w:lang w:eastAsia="mk-MK"/>
              </w:rPr>
              <w:t>Земјата</w:t>
            </w:r>
            <w:proofErr w:type="spellEnd"/>
            <w:r>
              <w:rPr>
                <w:color w:val="000000"/>
                <w:lang w:eastAsia="mk-MK"/>
              </w:rPr>
              <w:t xml:space="preserve">  и</w:t>
            </w:r>
            <w:proofErr w:type="gramEnd"/>
            <w:r>
              <w:rPr>
                <w:color w:val="000000"/>
                <w:lang w:eastAsia="mk-MK"/>
              </w:rPr>
              <w:t xml:space="preserve"> </w:t>
            </w:r>
            <w:proofErr w:type="spellStart"/>
            <w:r>
              <w:rPr>
                <w:color w:val="000000"/>
                <w:lang w:eastAsia="mk-MK"/>
              </w:rPr>
              <w:t>водни</w:t>
            </w:r>
            <w:proofErr w:type="spellEnd"/>
            <w:r>
              <w:rPr>
                <w:color w:val="000000"/>
                <w:lang w:eastAsia="mk-MK"/>
              </w:rPr>
              <w:t xml:space="preserve"> </w:t>
            </w:r>
            <w:proofErr w:type="spellStart"/>
            <w:r>
              <w:rPr>
                <w:color w:val="000000"/>
                <w:lang w:eastAsia="mk-MK"/>
              </w:rPr>
              <w:t>животни</w:t>
            </w:r>
            <w:proofErr w:type="spellEnd"/>
            <w:r>
              <w:rPr>
                <w:color w:val="000000"/>
                <w:lang w:eastAsia="mk-MK"/>
              </w:rPr>
              <w:t xml:space="preserve"> </w:t>
            </w:r>
            <w:proofErr w:type="spellStart"/>
            <w:r>
              <w:rPr>
                <w:color w:val="000000"/>
                <w:lang w:eastAsia="mk-MK"/>
              </w:rPr>
              <w:t>заедници</w:t>
            </w:r>
            <w:proofErr w:type="spellEnd"/>
          </w:p>
          <w:p w14:paraId="0E7FC1A7" w14:textId="77777777" w:rsidR="00656648" w:rsidRDefault="00656648" w:rsidP="00480604">
            <w:pPr>
              <w:rPr>
                <w:color w:val="000000"/>
                <w:lang w:eastAsia="mk-MK"/>
              </w:rPr>
            </w:pPr>
            <w:proofErr w:type="spellStart"/>
            <w:r>
              <w:rPr>
                <w:color w:val="000000"/>
                <w:lang w:eastAsia="mk-MK"/>
              </w:rPr>
              <w:t>Моќност</w:t>
            </w:r>
            <w:proofErr w:type="spellEnd"/>
          </w:p>
          <w:p w14:paraId="5634CFBA" w14:textId="77777777" w:rsidR="00656648" w:rsidRPr="004315ED" w:rsidRDefault="00656648" w:rsidP="00480604">
            <w:pPr>
              <w:rPr>
                <w:color w:val="000000"/>
                <w:lang w:val="mk-MK"/>
              </w:rPr>
            </w:pPr>
            <w:proofErr w:type="spellStart"/>
            <w:r>
              <w:rPr>
                <w:color w:val="000000"/>
              </w:rPr>
              <w:t>Раѓањето</w:t>
            </w:r>
            <w:proofErr w:type="spellEnd"/>
            <w:r>
              <w:rPr>
                <w:color w:val="000000"/>
              </w:rPr>
              <w:t xml:space="preserve"> </w:t>
            </w:r>
            <w:proofErr w:type="spellStart"/>
            <w:r>
              <w:rPr>
                <w:color w:val="000000"/>
              </w:rPr>
              <w:t>на</w:t>
            </w:r>
            <w:proofErr w:type="spellEnd"/>
            <w:r>
              <w:rPr>
                <w:color w:val="000000"/>
              </w:rPr>
              <w:t xml:space="preserve"> </w:t>
            </w:r>
          </w:p>
          <w:p w14:paraId="4311E4EB" w14:textId="77777777" w:rsidR="00656648" w:rsidRDefault="00656648" w:rsidP="00480604">
            <w:pPr>
              <w:rPr>
                <w:color w:val="000000"/>
                <w:lang w:eastAsia="mk-MK"/>
              </w:rPr>
            </w:pPr>
            <w:proofErr w:type="spellStart"/>
            <w:r>
              <w:rPr>
                <w:color w:val="000000"/>
                <w:lang w:eastAsia="mk-MK"/>
              </w:rPr>
              <w:t>Како</w:t>
            </w:r>
            <w:proofErr w:type="spellEnd"/>
            <w:r>
              <w:rPr>
                <w:color w:val="000000"/>
                <w:lang w:eastAsia="mk-MK"/>
              </w:rPr>
              <w:t xml:space="preserve"> </w:t>
            </w:r>
            <w:proofErr w:type="spellStart"/>
            <w:proofErr w:type="gramStart"/>
            <w:r>
              <w:rPr>
                <w:color w:val="000000"/>
                <w:lang w:eastAsia="mk-MK"/>
              </w:rPr>
              <w:t>работи</w:t>
            </w:r>
            <w:proofErr w:type="spellEnd"/>
            <w:r>
              <w:rPr>
                <w:color w:val="000000"/>
                <w:lang w:eastAsia="mk-MK"/>
              </w:rPr>
              <w:t xml:space="preserve">  ЕУ</w:t>
            </w:r>
            <w:proofErr w:type="gramEnd"/>
          </w:p>
          <w:p w14:paraId="2087D6C0" w14:textId="77777777" w:rsidR="00656648" w:rsidRPr="002742BF" w:rsidRDefault="00656648" w:rsidP="00480604">
            <w:pPr>
              <w:rPr>
                <w:color w:val="000000"/>
                <w:lang w:eastAsia="mk-MK"/>
              </w:rPr>
            </w:pPr>
            <w:proofErr w:type="spellStart"/>
            <w:r>
              <w:rPr>
                <w:color w:val="000000"/>
                <w:lang w:eastAsia="mk-MK"/>
              </w:rPr>
              <w:t>Операции</w:t>
            </w:r>
            <w:proofErr w:type="spellEnd"/>
            <w:r>
              <w:rPr>
                <w:color w:val="000000"/>
                <w:lang w:eastAsia="mk-MK"/>
              </w:rPr>
              <w:t xml:space="preserve"> </w:t>
            </w:r>
            <w:proofErr w:type="spellStart"/>
            <w:r>
              <w:rPr>
                <w:color w:val="000000"/>
                <w:lang w:eastAsia="mk-MK"/>
              </w:rPr>
              <w:t>со</w:t>
            </w:r>
            <w:proofErr w:type="spellEnd"/>
            <w:r>
              <w:rPr>
                <w:color w:val="000000"/>
                <w:lang w:eastAsia="mk-MK"/>
              </w:rPr>
              <w:t xml:space="preserve"> </w:t>
            </w:r>
            <w:proofErr w:type="spellStart"/>
            <w:r>
              <w:rPr>
                <w:color w:val="000000"/>
                <w:lang w:eastAsia="mk-MK"/>
              </w:rPr>
              <w:t>природни</w:t>
            </w:r>
            <w:proofErr w:type="spellEnd"/>
            <w:r>
              <w:rPr>
                <w:color w:val="000000"/>
                <w:lang w:eastAsia="mk-MK"/>
              </w:rPr>
              <w:t xml:space="preserve"> </w:t>
            </w:r>
            <w:proofErr w:type="spellStart"/>
            <w:r>
              <w:rPr>
                <w:color w:val="000000"/>
                <w:lang w:eastAsia="mk-MK"/>
              </w:rPr>
              <w:t>броеви</w:t>
            </w:r>
            <w:proofErr w:type="spellEnd"/>
          </w:p>
        </w:tc>
        <w:tc>
          <w:tcPr>
            <w:tcW w:w="851" w:type="dxa"/>
            <w:tcBorders>
              <w:top w:val="nil"/>
              <w:left w:val="nil"/>
              <w:bottom w:val="single" w:sz="4" w:space="0" w:color="auto"/>
              <w:right w:val="single" w:sz="4" w:space="0" w:color="auto"/>
            </w:tcBorders>
            <w:noWrap/>
            <w:vAlign w:val="bottom"/>
            <w:hideMark/>
          </w:tcPr>
          <w:p w14:paraId="16465340" w14:textId="77777777" w:rsidR="00656648" w:rsidRDefault="00656648" w:rsidP="00480604">
            <w:pPr>
              <w:jc w:val="center"/>
              <w:rPr>
                <w:color w:val="000000"/>
                <w:lang w:eastAsia="mk-MK"/>
              </w:rPr>
            </w:pPr>
            <w:r>
              <w:rPr>
                <w:color w:val="000000"/>
                <w:lang w:eastAsia="mk-MK"/>
              </w:rPr>
              <w:t>1</w:t>
            </w:r>
          </w:p>
          <w:p w14:paraId="22F48D60" w14:textId="77777777" w:rsidR="00656648" w:rsidRDefault="00656648" w:rsidP="00480604">
            <w:pPr>
              <w:jc w:val="center"/>
              <w:rPr>
                <w:color w:val="000000"/>
                <w:lang w:eastAsia="mk-MK"/>
              </w:rPr>
            </w:pPr>
            <w:r>
              <w:rPr>
                <w:color w:val="000000"/>
                <w:lang w:eastAsia="mk-MK"/>
              </w:rPr>
              <w:t>2</w:t>
            </w:r>
          </w:p>
          <w:p w14:paraId="1AE06E86" w14:textId="77777777" w:rsidR="00656648" w:rsidRDefault="00656648" w:rsidP="00480604">
            <w:pPr>
              <w:jc w:val="center"/>
              <w:rPr>
                <w:color w:val="000000"/>
                <w:lang w:eastAsia="mk-MK"/>
              </w:rPr>
            </w:pPr>
            <w:r>
              <w:rPr>
                <w:color w:val="000000"/>
                <w:lang w:eastAsia="mk-MK"/>
              </w:rPr>
              <w:t>1</w:t>
            </w:r>
          </w:p>
          <w:p w14:paraId="2EFCCB92" w14:textId="77777777" w:rsidR="00656648" w:rsidRDefault="00656648" w:rsidP="00480604">
            <w:pPr>
              <w:jc w:val="center"/>
              <w:rPr>
                <w:color w:val="000000"/>
                <w:lang w:eastAsia="mk-MK"/>
              </w:rPr>
            </w:pPr>
            <w:r>
              <w:rPr>
                <w:color w:val="000000"/>
                <w:lang w:eastAsia="mk-MK"/>
              </w:rPr>
              <w:t>1</w:t>
            </w:r>
          </w:p>
          <w:p w14:paraId="331A5F0E" w14:textId="77777777" w:rsidR="00656648" w:rsidRPr="0010134E" w:rsidRDefault="00656648" w:rsidP="00480604">
            <w:pPr>
              <w:jc w:val="center"/>
              <w:rPr>
                <w:color w:val="000000"/>
                <w:lang w:eastAsia="mk-MK"/>
              </w:rPr>
            </w:pPr>
            <w:r>
              <w:rPr>
                <w:color w:val="000000"/>
                <w:lang w:eastAsia="mk-MK"/>
              </w:rPr>
              <w:t>1</w:t>
            </w:r>
          </w:p>
        </w:tc>
        <w:tc>
          <w:tcPr>
            <w:tcW w:w="1559" w:type="dxa"/>
            <w:tcBorders>
              <w:top w:val="nil"/>
              <w:left w:val="nil"/>
              <w:bottom w:val="single" w:sz="4" w:space="0" w:color="auto"/>
              <w:right w:val="single" w:sz="4" w:space="0" w:color="auto"/>
            </w:tcBorders>
            <w:noWrap/>
            <w:vAlign w:val="bottom"/>
            <w:hideMark/>
          </w:tcPr>
          <w:p w14:paraId="15BD6CB6" w14:textId="77777777" w:rsidR="00656648" w:rsidRDefault="00656648" w:rsidP="00480604">
            <w:pPr>
              <w:rPr>
                <w:color w:val="000000"/>
                <w:lang w:eastAsia="mk-MK"/>
              </w:rPr>
            </w:pPr>
            <w:proofErr w:type="spellStart"/>
            <w:r>
              <w:rPr>
                <w:color w:val="000000"/>
                <w:lang w:eastAsia="mk-MK"/>
              </w:rPr>
              <w:t>Февруари</w:t>
            </w:r>
            <w:proofErr w:type="spellEnd"/>
          </w:p>
          <w:p w14:paraId="1F0046AE" w14:textId="77777777" w:rsidR="00656648" w:rsidRDefault="00656648" w:rsidP="00480604">
            <w:pPr>
              <w:rPr>
                <w:color w:val="000000"/>
                <w:lang w:eastAsia="mk-MK"/>
              </w:rPr>
            </w:pPr>
            <w:proofErr w:type="spellStart"/>
            <w:r>
              <w:rPr>
                <w:color w:val="000000"/>
                <w:lang w:eastAsia="mk-MK"/>
              </w:rPr>
              <w:t>Октомври</w:t>
            </w:r>
            <w:proofErr w:type="spellEnd"/>
          </w:p>
          <w:p w14:paraId="68A43C67" w14:textId="77777777" w:rsidR="00656648" w:rsidRDefault="00656648" w:rsidP="00480604">
            <w:pPr>
              <w:rPr>
                <w:color w:val="000000"/>
              </w:rPr>
            </w:pPr>
            <w:proofErr w:type="spellStart"/>
            <w:r>
              <w:rPr>
                <w:color w:val="000000"/>
              </w:rPr>
              <w:t>Декември</w:t>
            </w:r>
            <w:proofErr w:type="spellEnd"/>
          </w:p>
          <w:p w14:paraId="7FAE2849" w14:textId="77777777" w:rsidR="00656648" w:rsidRDefault="00656648" w:rsidP="00480604">
            <w:pPr>
              <w:rPr>
                <w:color w:val="000000"/>
                <w:lang w:eastAsia="mk-MK"/>
              </w:rPr>
            </w:pPr>
            <w:proofErr w:type="spellStart"/>
            <w:r>
              <w:rPr>
                <w:color w:val="000000"/>
                <w:lang w:eastAsia="mk-MK"/>
              </w:rPr>
              <w:t>Мај</w:t>
            </w:r>
            <w:proofErr w:type="spellEnd"/>
          </w:p>
          <w:p w14:paraId="574C75CC" w14:textId="77777777" w:rsidR="00656648" w:rsidRPr="002742BF" w:rsidRDefault="00656648" w:rsidP="00480604">
            <w:pPr>
              <w:rPr>
                <w:color w:val="000000"/>
                <w:lang w:eastAsia="mk-MK"/>
              </w:rPr>
            </w:pPr>
            <w:proofErr w:type="spellStart"/>
            <w:r>
              <w:rPr>
                <w:color w:val="000000"/>
                <w:lang w:eastAsia="mk-MK"/>
              </w:rPr>
              <w:t>Септември</w:t>
            </w:r>
            <w:proofErr w:type="spellEnd"/>
          </w:p>
        </w:tc>
      </w:tr>
      <w:tr w:rsidR="00656648" w:rsidRPr="003257DB" w14:paraId="2EA648AC" w14:textId="77777777" w:rsidTr="00480604">
        <w:trPr>
          <w:trHeight w:val="600"/>
          <w:jc w:val="center"/>
        </w:trPr>
        <w:tc>
          <w:tcPr>
            <w:tcW w:w="643" w:type="dxa"/>
            <w:tcBorders>
              <w:top w:val="nil"/>
              <w:left w:val="single" w:sz="4" w:space="0" w:color="auto"/>
              <w:bottom w:val="single" w:sz="4" w:space="0" w:color="auto"/>
              <w:right w:val="single" w:sz="4" w:space="0" w:color="auto"/>
            </w:tcBorders>
            <w:noWrap/>
            <w:vAlign w:val="bottom"/>
            <w:hideMark/>
          </w:tcPr>
          <w:p w14:paraId="384CC965" w14:textId="77777777" w:rsidR="00656648" w:rsidRPr="009E79C7" w:rsidRDefault="00656648" w:rsidP="00480604">
            <w:pPr>
              <w:rPr>
                <w:color w:val="000000"/>
                <w:lang w:eastAsia="mk-MK"/>
              </w:rPr>
            </w:pPr>
            <w:r w:rsidRPr="009E79C7">
              <w:rPr>
                <w:color w:val="000000"/>
                <w:lang w:eastAsia="mk-MK"/>
              </w:rPr>
              <w:t>9.</w:t>
            </w:r>
          </w:p>
        </w:tc>
        <w:tc>
          <w:tcPr>
            <w:tcW w:w="2694" w:type="dxa"/>
            <w:tcBorders>
              <w:top w:val="nil"/>
              <w:left w:val="nil"/>
              <w:bottom w:val="single" w:sz="4" w:space="0" w:color="auto"/>
              <w:right w:val="single" w:sz="4" w:space="0" w:color="auto"/>
            </w:tcBorders>
            <w:vAlign w:val="bottom"/>
            <w:hideMark/>
          </w:tcPr>
          <w:p w14:paraId="74D6E74D" w14:textId="77777777" w:rsidR="00656648" w:rsidRPr="009E79C7" w:rsidRDefault="00656648" w:rsidP="00480604">
            <w:pPr>
              <w:rPr>
                <w:color w:val="000000"/>
                <w:lang w:eastAsia="mk-MK"/>
              </w:rPr>
            </w:pPr>
            <w:proofErr w:type="spellStart"/>
            <w:r>
              <w:rPr>
                <w:color w:val="000000"/>
                <w:lang w:eastAsia="mk-MK"/>
              </w:rPr>
              <w:t>И</w:t>
            </w:r>
            <w:r w:rsidRPr="009E79C7">
              <w:rPr>
                <w:color w:val="000000"/>
                <w:lang w:eastAsia="mk-MK"/>
              </w:rPr>
              <w:t>зработка</w:t>
            </w:r>
            <w:proofErr w:type="spellEnd"/>
            <w:r w:rsidRPr="009E79C7">
              <w:rPr>
                <w:color w:val="000000"/>
                <w:lang w:eastAsia="mk-MK"/>
              </w:rPr>
              <w:t xml:space="preserve"> </w:t>
            </w:r>
            <w:proofErr w:type="spellStart"/>
            <w:r w:rsidRPr="009E79C7">
              <w:rPr>
                <w:color w:val="000000"/>
                <w:lang w:eastAsia="mk-MK"/>
              </w:rPr>
              <w:t>на</w:t>
            </w:r>
            <w:proofErr w:type="spellEnd"/>
            <w:r w:rsidRPr="009E79C7">
              <w:rPr>
                <w:color w:val="000000"/>
                <w:lang w:eastAsia="mk-MK"/>
              </w:rPr>
              <w:t xml:space="preserve"> </w:t>
            </w:r>
            <w:proofErr w:type="spellStart"/>
            <w:r w:rsidRPr="009E79C7">
              <w:rPr>
                <w:color w:val="000000"/>
                <w:lang w:eastAsia="mk-MK"/>
              </w:rPr>
              <w:t>упатства</w:t>
            </w:r>
            <w:proofErr w:type="spellEnd"/>
            <w:r w:rsidRPr="009E79C7">
              <w:rPr>
                <w:color w:val="000000"/>
                <w:lang w:eastAsia="mk-MK"/>
              </w:rPr>
              <w:t xml:space="preserve"> </w:t>
            </w:r>
            <w:proofErr w:type="spellStart"/>
            <w:r w:rsidRPr="009E79C7">
              <w:rPr>
                <w:color w:val="000000"/>
                <w:lang w:eastAsia="mk-MK"/>
              </w:rPr>
              <w:t>за</w:t>
            </w:r>
            <w:proofErr w:type="spellEnd"/>
            <w:r w:rsidRPr="009E79C7">
              <w:rPr>
                <w:color w:val="000000"/>
                <w:lang w:eastAsia="mk-MK"/>
              </w:rPr>
              <w:t xml:space="preserve"> </w:t>
            </w:r>
            <w:proofErr w:type="spellStart"/>
            <w:r w:rsidRPr="009E79C7">
              <w:rPr>
                <w:color w:val="000000"/>
                <w:lang w:eastAsia="mk-MK"/>
              </w:rPr>
              <w:t>рационално</w:t>
            </w:r>
            <w:proofErr w:type="spellEnd"/>
            <w:r w:rsidRPr="009E79C7">
              <w:rPr>
                <w:color w:val="000000"/>
                <w:lang w:eastAsia="mk-MK"/>
              </w:rPr>
              <w:t xml:space="preserve"> </w:t>
            </w:r>
            <w:proofErr w:type="spellStart"/>
            <w:r w:rsidRPr="009E79C7">
              <w:rPr>
                <w:color w:val="000000"/>
                <w:lang w:eastAsia="mk-MK"/>
              </w:rPr>
              <w:t>користење</w:t>
            </w:r>
            <w:proofErr w:type="spellEnd"/>
            <w:r w:rsidRPr="009E79C7">
              <w:rPr>
                <w:color w:val="000000"/>
                <w:lang w:eastAsia="mk-MK"/>
              </w:rPr>
              <w:t xml:space="preserve"> </w:t>
            </w:r>
            <w:proofErr w:type="spellStart"/>
            <w:r w:rsidRPr="009E79C7">
              <w:rPr>
                <w:color w:val="000000"/>
                <w:lang w:eastAsia="mk-MK"/>
              </w:rPr>
              <w:t>на</w:t>
            </w:r>
            <w:proofErr w:type="spellEnd"/>
            <w:r w:rsidRPr="009E79C7">
              <w:rPr>
                <w:color w:val="000000"/>
                <w:lang w:eastAsia="mk-MK"/>
              </w:rPr>
              <w:t xml:space="preserve"> </w:t>
            </w:r>
            <w:proofErr w:type="spellStart"/>
            <w:r w:rsidRPr="009E79C7">
              <w:rPr>
                <w:color w:val="000000"/>
                <w:lang w:eastAsia="mk-MK"/>
              </w:rPr>
              <w:t>водата</w:t>
            </w:r>
            <w:proofErr w:type="spellEnd"/>
          </w:p>
        </w:tc>
        <w:tc>
          <w:tcPr>
            <w:tcW w:w="2268" w:type="dxa"/>
            <w:tcBorders>
              <w:top w:val="nil"/>
              <w:left w:val="nil"/>
              <w:bottom w:val="single" w:sz="4" w:space="0" w:color="auto"/>
              <w:right w:val="single" w:sz="4" w:space="0" w:color="auto"/>
            </w:tcBorders>
            <w:noWrap/>
            <w:vAlign w:val="bottom"/>
            <w:hideMark/>
          </w:tcPr>
          <w:p w14:paraId="73747D57" w14:textId="77777777" w:rsidR="00656648" w:rsidRPr="009E79C7" w:rsidRDefault="00656648" w:rsidP="00480604">
            <w:pPr>
              <w:rPr>
                <w:color w:val="000000"/>
                <w:lang w:eastAsia="mk-MK"/>
              </w:rPr>
            </w:pPr>
            <w:r>
              <w:rPr>
                <w:color w:val="000000"/>
                <w:lang w:val="mk-MK" w:eastAsia="mk-MK"/>
              </w:rPr>
              <w:t>Англиски</w:t>
            </w:r>
            <w:r>
              <w:rPr>
                <w:color w:val="000000"/>
                <w:lang w:eastAsia="mk-MK"/>
              </w:rPr>
              <w:t xml:space="preserve"> </w:t>
            </w:r>
            <w:proofErr w:type="spellStart"/>
            <w:r>
              <w:rPr>
                <w:color w:val="000000"/>
                <w:lang w:eastAsia="mk-MK"/>
              </w:rPr>
              <w:t>јазик</w:t>
            </w:r>
            <w:proofErr w:type="spellEnd"/>
          </w:p>
        </w:tc>
        <w:tc>
          <w:tcPr>
            <w:tcW w:w="1275" w:type="dxa"/>
            <w:tcBorders>
              <w:top w:val="nil"/>
              <w:left w:val="nil"/>
              <w:bottom w:val="single" w:sz="4" w:space="0" w:color="auto"/>
              <w:right w:val="single" w:sz="4" w:space="0" w:color="auto"/>
            </w:tcBorders>
            <w:noWrap/>
            <w:vAlign w:val="bottom"/>
            <w:hideMark/>
          </w:tcPr>
          <w:p w14:paraId="56F962EC" w14:textId="77777777" w:rsidR="00656648" w:rsidRPr="001E78BA" w:rsidRDefault="00656648" w:rsidP="00480604">
            <w:pPr>
              <w:rPr>
                <w:color w:val="000000"/>
                <w:lang w:eastAsia="mk-MK"/>
              </w:rPr>
            </w:pPr>
            <w:r w:rsidRPr="009E79C7">
              <w:rPr>
                <w:color w:val="000000"/>
                <w:lang w:eastAsia="mk-MK"/>
              </w:rPr>
              <w:t> </w:t>
            </w:r>
            <w:proofErr w:type="spellStart"/>
            <w:r>
              <w:rPr>
                <w:color w:val="000000"/>
                <w:lang w:eastAsia="mk-MK"/>
              </w:rPr>
              <w:t>шестто</w:t>
            </w:r>
            <w:proofErr w:type="spellEnd"/>
          </w:p>
        </w:tc>
        <w:tc>
          <w:tcPr>
            <w:tcW w:w="6237" w:type="dxa"/>
            <w:tcBorders>
              <w:top w:val="nil"/>
              <w:left w:val="nil"/>
              <w:bottom w:val="single" w:sz="4" w:space="0" w:color="auto"/>
              <w:right w:val="single" w:sz="4" w:space="0" w:color="auto"/>
            </w:tcBorders>
            <w:noWrap/>
            <w:vAlign w:val="bottom"/>
            <w:hideMark/>
          </w:tcPr>
          <w:p w14:paraId="3854DC5D" w14:textId="77777777" w:rsidR="00656648" w:rsidRPr="009E79C7" w:rsidRDefault="00656648" w:rsidP="00480604">
            <w:pPr>
              <w:rPr>
                <w:color w:val="000000"/>
                <w:lang w:eastAsia="mk-MK"/>
              </w:rPr>
            </w:pPr>
            <w:r w:rsidRPr="009E79C7">
              <w:rPr>
                <w:color w:val="000000"/>
                <w:lang w:eastAsia="mk-MK"/>
              </w:rPr>
              <w:t> </w:t>
            </w:r>
            <w:proofErr w:type="spellStart"/>
            <w:r>
              <w:rPr>
                <w:color w:val="000000"/>
                <w:lang w:eastAsia="mk-MK"/>
              </w:rPr>
              <w:t>Кај</w:t>
            </w:r>
            <w:proofErr w:type="spellEnd"/>
            <w:r>
              <w:rPr>
                <w:color w:val="000000"/>
                <w:lang w:eastAsia="mk-MK"/>
              </w:rPr>
              <w:t xml:space="preserve"> </w:t>
            </w:r>
            <w:r>
              <w:rPr>
                <w:color w:val="000000"/>
                <w:lang w:val="mk-MK" w:eastAsia="mk-MK"/>
              </w:rPr>
              <w:t>Висар</w:t>
            </w:r>
            <w:r>
              <w:rPr>
                <w:color w:val="000000"/>
                <w:lang w:eastAsia="mk-MK"/>
              </w:rPr>
              <w:t xml:space="preserve"> </w:t>
            </w:r>
            <w:proofErr w:type="spellStart"/>
            <w:r>
              <w:rPr>
                <w:color w:val="000000"/>
                <w:lang w:eastAsia="mk-MK"/>
              </w:rPr>
              <w:t>дома</w:t>
            </w:r>
            <w:proofErr w:type="spellEnd"/>
          </w:p>
        </w:tc>
        <w:tc>
          <w:tcPr>
            <w:tcW w:w="851" w:type="dxa"/>
            <w:tcBorders>
              <w:top w:val="nil"/>
              <w:left w:val="nil"/>
              <w:bottom w:val="single" w:sz="4" w:space="0" w:color="auto"/>
              <w:right w:val="single" w:sz="4" w:space="0" w:color="auto"/>
            </w:tcBorders>
            <w:noWrap/>
            <w:vAlign w:val="bottom"/>
            <w:hideMark/>
          </w:tcPr>
          <w:p w14:paraId="2A96B374" w14:textId="77777777" w:rsidR="00656648" w:rsidRPr="009E79C7" w:rsidRDefault="00656648" w:rsidP="00480604">
            <w:pPr>
              <w:jc w:val="center"/>
              <w:rPr>
                <w:color w:val="000000"/>
                <w:lang w:eastAsia="mk-MK"/>
              </w:rPr>
            </w:pPr>
            <w:r>
              <w:rPr>
                <w:color w:val="000000"/>
                <w:lang w:eastAsia="mk-MK"/>
              </w:rPr>
              <w:t>1</w:t>
            </w:r>
          </w:p>
        </w:tc>
        <w:tc>
          <w:tcPr>
            <w:tcW w:w="1559" w:type="dxa"/>
            <w:tcBorders>
              <w:top w:val="nil"/>
              <w:left w:val="nil"/>
              <w:bottom w:val="single" w:sz="4" w:space="0" w:color="auto"/>
              <w:right w:val="single" w:sz="4" w:space="0" w:color="auto"/>
            </w:tcBorders>
            <w:noWrap/>
            <w:vAlign w:val="bottom"/>
            <w:hideMark/>
          </w:tcPr>
          <w:p w14:paraId="726F308B" w14:textId="77777777" w:rsidR="00656648" w:rsidRPr="009E79C7" w:rsidRDefault="00656648" w:rsidP="00480604">
            <w:pPr>
              <w:rPr>
                <w:color w:val="000000"/>
                <w:lang w:eastAsia="mk-MK"/>
              </w:rPr>
            </w:pPr>
            <w:proofErr w:type="spellStart"/>
            <w:r>
              <w:rPr>
                <w:color w:val="000000"/>
                <w:lang w:eastAsia="mk-MK"/>
              </w:rPr>
              <w:t>Април</w:t>
            </w:r>
            <w:proofErr w:type="spellEnd"/>
          </w:p>
        </w:tc>
      </w:tr>
      <w:tr w:rsidR="00656648" w:rsidRPr="003257DB" w14:paraId="7E868F75" w14:textId="77777777" w:rsidTr="00480604">
        <w:trPr>
          <w:trHeight w:val="600"/>
          <w:jc w:val="center"/>
        </w:trPr>
        <w:tc>
          <w:tcPr>
            <w:tcW w:w="643" w:type="dxa"/>
            <w:tcBorders>
              <w:top w:val="nil"/>
              <w:left w:val="single" w:sz="4" w:space="0" w:color="auto"/>
              <w:bottom w:val="single" w:sz="4" w:space="0" w:color="auto"/>
              <w:right w:val="single" w:sz="4" w:space="0" w:color="auto"/>
            </w:tcBorders>
            <w:noWrap/>
            <w:vAlign w:val="bottom"/>
            <w:hideMark/>
          </w:tcPr>
          <w:p w14:paraId="3C3EB1D8" w14:textId="77777777" w:rsidR="00656648" w:rsidRPr="009E79C7" w:rsidRDefault="00656648" w:rsidP="00480604">
            <w:pPr>
              <w:rPr>
                <w:color w:val="000000"/>
                <w:lang w:eastAsia="mk-MK"/>
              </w:rPr>
            </w:pPr>
            <w:r w:rsidRPr="009E79C7">
              <w:rPr>
                <w:color w:val="000000"/>
                <w:lang w:eastAsia="mk-MK"/>
              </w:rPr>
              <w:t>10.</w:t>
            </w:r>
          </w:p>
        </w:tc>
        <w:tc>
          <w:tcPr>
            <w:tcW w:w="2694" w:type="dxa"/>
            <w:tcBorders>
              <w:top w:val="nil"/>
              <w:left w:val="nil"/>
              <w:bottom w:val="single" w:sz="4" w:space="0" w:color="auto"/>
              <w:right w:val="single" w:sz="4" w:space="0" w:color="auto"/>
            </w:tcBorders>
            <w:vAlign w:val="bottom"/>
            <w:hideMark/>
          </w:tcPr>
          <w:p w14:paraId="4C39909F" w14:textId="77777777" w:rsidR="00656648" w:rsidRPr="009E79C7" w:rsidRDefault="00656648" w:rsidP="00480604">
            <w:pPr>
              <w:rPr>
                <w:color w:val="000000"/>
                <w:lang w:eastAsia="mk-MK"/>
              </w:rPr>
            </w:pPr>
            <w:proofErr w:type="spellStart"/>
            <w:r>
              <w:rPr>
                <w:color w:val="000000"/>
                <w:lang w:eastAsia="mk-MK"/>
              </w:rPr>
              <w:t>П</w:t>
            </w:r>
            <w:r w:rsidRPr="009E79C7">
              <w:rPr>
                <w:color w:val="000000"/>
                <w:lang w:eastAsia="mk-MK"/>
              </w:rPr>
              <w:t>одигање</w:t>
            </w:r>
            <w:proofErr w:type="spellEnd"/>
            <w:r w:rsidRPr="009E79C7">
              <w:rPr>
                <w:color w:val="000000"/>
                <w:lang w:eastAsia="mk-MK"/>
              </w:rPr>
              <w:t xml:space="preserve"> </w:t>
            </w:r>
            <w:proofErr w:type="spellStart"/>
            <w:r w:rsidRPr="009E79C7">
              <w:rPr>
                <w:color w:val="000000"/>
                <w:lang w:eastAsia="mk-MK"/>
              </w:rPr>
              <w:t>на</w:t>
            </w:r>
            <w:proofErr w:type="spellEnd"/>
            <w:r w:rsidRPr="009E79C7">
              <w:rPr>
                <w:color w:val="000000"/>
                <w:lang w:eastAsia="mk-MK"/>
              </w:rPr>
              <w:t xml:space="preserve"> </w:t>
            </w:r>
            <w:proofErr w:type="spellStart"/>
            <w:r w:rsidRPr="009E79C7">
              <w:rPr>
                <w:color w:val="000000"/>
                <w:lang w:eastAsia="mk-MK"/>
              </w:rPr>
              <w:t>свеста</w:t>
            </w:r>
            <w:proofErr w:type="spellEnd"/>
            <w:r w:rsidRPr="009E79C7">
              <w:rPr>
                <w:color w:val="000000"/>
                <w:lang w:eastAsia="mk-MK"/>
              </w:rPr>
              <w:t xml:space="preserve"> </w:t>
            </w:r>
            <w:proofErr w:type="spellStart"/>
            <w:r w:rsidRPr="009E79C7">
              <w:rPr>
                <w:color w:val="000000"/>
                <w:lang w:eastAsia="mk-MK"/>
              </w:rPr>
              <w:t>на</w:t>
            </w:r>
            <w:proofErr w:type="spellEnd"/>
            <w:r w:rsidRPr="009E79C7">
              <w:rPr>
                <w:color w:val="000000"/>
                <w:lang w:eastAsia="mk-MK"/>
              </w:rPr>
              <w:t xml:space="preserve"> </w:t>
            </w:r>
            <w:proofErr w:type="spellStart"/>
            <w:r w:rsidRPr="009E79C7">
              <w:rPr>
                <w:color w:val="000000"/>
                <w:lang w:eastAsia="mk-MK"/>
              </w:rPr>
              <w:t>пошироката</w:t>
            </w:r>
            <w:proofErr w:type="spellEnd"/>
            <w:r w:rsidRPr="009E79C7">
              <w:rPr>
                <w:color w:val="000000"/>
                <w:lang w:eastAsia="mk-MK"/>
              </w:rPr>
              <w:t xml:space="preserve"> </w:t>
            </w:r>
            <w:proofErr w:type="spellStart"/>
            <w:r w:rsidRPr="009E79C7">
              <w:rPr>
                <w:color w:val="000000"/>
                <w:lang w:eastAsia="mk-MK"/>
              </w:rPr>
              <w:t>заедница</w:t>
            </w:r>
            <w:proofErr w:type="spellEnd"/>
            <w:r w:rsidRPr="009E79C7">
              <w:rPr>
                <w:color w:val="000000"/>
                <w:lang w:eastAsia="mk-MK"/>
              </w:rPr>
              <w:t xml:space="preserve"> (</w:t>
            </w:r>
            <w:proofErr w:type="spellStart"/>
            <w:r w:rsidRPr="009E79C7">
              <w:rPr>
                <w:color w:val="000000"/>
                <w:lang w:eastAsia="mk-MK"/>
              </w:rPr>
              <w:t>домот</w:t>
            </w:r>
            <w:proofErr w:type="spellEnd"/>
            <w:r w:rsidRPr="009E79C7">
              <w:rPr>
                <w:color w:val="000000"/>
                <w:lang w:eastAsia="mk-MK"/>
              </w:rPr>
              <w:t xml:space="preserve">, </w:t>
            </w:r>
            <w:proofErr w:type="spellStart"/>
            <w:r w:rsidRPr="009E79C7">
              <w:rPr>
                <w:color w:val="000000"/>
                <w:lang w:eastAsia="mk-MK"/>
              </w:rPr>
              <w:t>локалната</w:t>
            </w:r>
            <w:proofErr w:type="spellEnd"/>
            <w:r w:rsidRPr="009E79C7">
              <w:rPr>
                <w:color w:val="000000"/>
                <w:lang w:eastAsia="mk-MK"/>
              </w:rPr>
              <w:t xml:space="preserve"> </w:t>
            </w:r>
            <w:proofErr w:type="spellStart"/>
            <w:r w:rsidRPr="009E79C7">
              <w:rPr>
                <w:color w:val="000000"/>
                <w:lang w:eastAsia="mk-MK"/>
              </w:rPr>
              <w:t>заедница</w:t>
            </w:r>
            <w:proofErr w:type="spellEnd"/>
            <w:r w:rsidRPr="009E79C7">
              <w:rPr>
                <w:color w:val="000000"/>
                <w:lang w:eastAsia="mk-MK"/>
              </w:rPr>
              <w:t xml:space="preserve"> и </w:t>
            </w:r>
            <w:proofErr w:type="spellStart"/>
            <w:r w:rsidRPr="009E79C7">
              <w:rPr>
                <w:color w:val="000000"/>
                <w:lang w:eastAsia="mk-MK"/>
              </w:rPr>
              <w:t>сл</w:t>
            </w:r>
            <w:proofErr w:type="spellEnd"/>
            <w:r w:rsidRPr="009E79C7">
              <w:rPr>
                <w:color w:val="000000"/>
                <w:lang w:eastAsia="mk-MK"/>
              </w:rPr>
              <w:t>.)</w:t>
            </w:r>
          </w:p>
        </w:tc>
        <w:tc>
          <w:tcPr>
            <w:tcW w:w="2268" w:type="dxa"/>
            <w:tcBorders>
              <w:top w:val="nil"/>
              <w:left w:val="nil"/>
              <w:bottom w:val="single" w:sz="4" w:space="0" w:color="auto"/>
              <w:right w:val="single" w:sz="4" w:space="0" w:color="auto"/>
            </w:tcBorders>
            <w:noWrap/>
            <w:vAlign w:val="bottom"/>
            <w:hideMark/>
          </w:tcPr>
          <w:p w14:paraId="576E05D7" w14:textId="77777777" w:rsidR="00656648" w:rsidRDefault="00656648" w:rsidP="00480604">
            <w:pPr>
              <w:rPr>
                <w:color w:val="000000"/>
                <w:lang w:eastAsia="mk-MK"/>
              </w:rPr>
            </w:pPr>
            <w:r w:rsidRPr="009E79C7">
              <w:rPr>
                <w:color w:val="000000"/>
                <w:lang w:eastAsia="mk-MK"/>
              </w:rPr>
              <w:t> </w:t>
            </w:r>
            <w:proofErr w:type="spellStart"/>
            <w:r>
              <w:rPr>
                <w:color w:val="000000"/>
                <w:lang w:eastAsia="mk-MK"/>
              </w:rPr>
              <w:t>Етика</w:t>
            </w:r>
            <w:proofErr w:type="spellEnd"/>
            <w:r>
              <w:rPr>
                <w:color w:val="000000"/>
                <w:lang w:eastAsia="mk-MK"/>
              </w:rPr>
              <w:t xml:space="preserve"> </w:t>
            </w:r>
          </w:p>
          <w:p w14:paraId="32E30064" w14:textId="77777777" w:rsidR="00656648" w:rsidRPr="0010134E" w:rsidRDefault="00656648" w:rsidP="00480604">
            <w:pPr>
              <w:rPr>
                <w:color w:val="000000"/>
                <w:lang w:eastAsia="mk-MK"/>
              </w:rPr>
            </w:pPr>
            <w:proofErr w:type="spellStart"/>
            <w:r>
              <w:rPr>
                <w:color w:val="000000"/>
                <w:lang w:eastAsia="mk-MK"/>
              </w:rPr>
              <w:t>Математика</w:t>
            </w:r>
            <w:proofErr w:type="spellEnd"/>
            <w:r w:rsidRPr="009E79C7">
              <w:rPr>
                <w:color w:val="000000"/>
                <w:lang w:eastAsia="mk-MK"/>
              </w:rPr>
              <w:t> </w:t>
            </w:r>
          </w:p>
        </w:tc>
        <w:tc>
          <w:tcPr>
            <w:tcW w:w="1275" w:type="dxa"/>
            <w:tcBorders>
              <w:top w:val="nil"/>
              <w:left w:val="nil"/>
              <w:bottom w:val="single" w:sz="4" w:space="0" w:color="auto"/>
              <w:right w:val="single" w:sz="4" w:space="0" w:color="auto"/>
            </w:tcBorders>
            <w:noWrap/>
            <w:vAlign w:val="bottom"/>
            <w:hideMark/>
          </w:tcPr>
          <w:p w14:paraId="4992DCC3" w14:textId="77777777" w:rsidR="00656648" w:rsidRDefault="00656648" w:rsidP="00480604">
            <w:pPr>
              <w:rPr>
                <w:color w:val="000000"/>
                <w:lang w:eastAsia="mk-MK"/>
              </w:rPr>
            </w:pPr>
            <w:proofErr w:type="spellStart"/>
            <w:r>
              <w:rPr>
                <w:color w:val="000000"/>
                <w:lang w:eastAsia="mk-MK"/>
              </w:rPr>
              <w:t>седмо</w:t>
            </w:r>
            <w:proofErr w:type="spellEnd"/>
          </w:p>
          <w:p w14:paraId="222BF5EA" w14:textId="77777777" w:rsidR="00656648" w:rsidRPr="005F06C7" w:rsidRDefault="00656648" w:rsidP="00480604">
            <w:pPr>
              <w:rPr>
                <w:color w:val="000000"/>
                <w:lang w:eastAsia="mk-MK"/>
              </w:rPr>
            </w:pPr>
            <w:proofErr w:type="spellStart"/>
            <w:r>
              <w:rPr>
                <w:color w:val="000000"/>
                <w:lang w:eastAsia="mk-MK"/>
              </w:rPr>
              <w:t>осмо</w:t>
            </w:r>
            <w:proofErr w:type="spellEnd"/>
          </w:p>
        </w:tc>
        <w:tc>
          <w:tcPr>
            <w:tcW w:w="6237" w:type="dxa"/>
            <w:tcBorders>
              <w:top w:val="nil"/>
              <w:left w:val="nil"/>
              <w:bottom w:val="single" w:sz="4" w:space="0" w:color="auto"/>
              <w:right w:val="single" w:sz="4" w:space="0" w:color="auto"/>
            </w:tcBorders>
            <w:noWrap/>
            <w:vAlign w:val="bottom"/>
            <w:hideMark/>
          </w:tcPr>
          <w:p w14:paraId="0B85DA04" w14:textId="77777777" w:rsidR="00656648" w:rsidRDefault="00656648" w:rsidP="00480604">
            <w:pPr>
              <w:rPr>
                <w:color w:val="000000"/>
                <w:lang w:eastAsia="mk-MK"/>
              </w:rPr>
            </w:pPr>
            <w:r w:rsidRPr="009E79C7">
              <w:rPr>
                <w:color w:val="000000"/>
                <w:lang w:eastAsia="mk-MK"/>
              </w:rPr>
              <w:t> </w:t>
            </w:r>
            <w:proofErr w:type="spellStart"/>
            <w:r>
              <w:rPr>
                <w:color w:val="000000"/>
                <w:lang w:eastAsia="mk-MK"/>
              </w:rPr>
              <w:t>Три</w:t>
            </w:r>
            <w:proofErr w:type="spellEnd"/>
            <w:r>
              <w:rPr>
                <w:color w:val="000000"/>
                <w:lang w:eastAsia="mk-MK"/>
              </w:rPr>
              <w:t xml:space="preserve"> </w:t>
            </w:r>
            <w:proofErr w:type="spellStart"/>
            <w:r>
              <w:rPr>
                <w:color w:val="000000"/>
                <w:lang w:eastAsia="mk-MK"/>
              </w:rPr>
              <w:t>извори</w:t>
            </w:r>
            <w:proofErr w:type="spellEnd"/>
            <w:r>
              <w:rPr>
                <w:color w:val="000000"/>
                <w:lang w:eastAsia="mk-MK"/>
              </w:rPr>
              <w:t xml:space="preserve"> </w:t>
            </w:r>
            <w:proofErr w:type="spellStart"/>
            <w:r>
              <w:rPr>
                <w:color w:val="000000"/>
                <w:lang w:eastAsia="mk-MK"/>
              </w:rPr>
              <w:t>на</w:t>
            </w:r>
            <w:proofErr w:type="spellEnd"/>
            <w:r>
              <w:rPr>
                <w:color w:val="000000"/>
                <w:lang w:eastAsia="mk-MK"/>
              </w:rPr>
              <w:t xml:space="preserve"> </w:t>
            </w:r>
            <w:proofErr w:type="spellStart"/>
            <w:r>
              <w:rPr>
                <w:color w:val="000000"/>
                <w:lang w:eastAsia="mk-MK"/>
              </w:rPr>
              <w:t>морал</w:t>
            </w:r>
            <w:proofErr w:type="spellEnd"/>
            <w:r>
              <w:rPr>
                <w:color w:val="000000"/>
                <w:lang w:eastAsia="mk-MK"/>
              </w:rPr>
              <w:t xml:space="preserve"> </w:t>
            </w:r>
          </w:p>
          <w:p w14:paraId="29099449" w14:textId="77777777" w:rsidR="00656648" w:rsidRPr="009E79C7" w:rsidRDefault="00656648" w:rsidP="00480604">
            <w:pPr>
              <w:jc w:val="both"/>
              <w:rPr>
                <w:color w:val="000000"/>
                <w:lang w:eastAsia="mk-MK"/>
              </w:rPr>
            </w:pPr>
            <w:proofErr w:type="spellStart"/>
            <w:r>
              <w:rPr>
                <w:color w:val="000000"/>
                <w:lang w:eastAsia="mk-MK"/>
              </w:rPr>
              <w:t>Развој</w:t>
            </w:r>
            <w:proofErr w:type="spellEnd"/>
            <w:r>
              <w:rPr>
                <w:color w:val="000000"/>
                <w:lang w:eastAsia="mk-MK"/>
              </w:rPr>
              <w:t xml:space="preserve"> </w:t>
            </w:r>
            <w:proofErr w:type="spellStart"/>
            <w:r>
              <w:rPr>
                <w:color w:val="000000"/>
                <w:lang w:eastAsia="mk-MK"/>
              </w:rPr>
              <w:t>на</w:t>
            </w:r>
            <w:proofErr w:type="spellEnd"/>
            <w:r>
              <w:rPr>
                <w:color w:val="000000"/>
                <w:lang w:eastAsia="mk-MK"/>
              </w:rPr>
              <w:t xml:space="preserve"> </w:t>
            </w:r>
            <w:proofErr w:type="spellStart"/>
            <w:r>
              <w:rPr>
                <w:color w:val="000000"/>
                <w:lang w:eastAsia="mk-MK"/>
              </w:rPr>
              <w:t>граѓанството</w:t>
            </w:r>
            <w:proofErr w:type="spellEnd"/>
            <w:r>
              <w:rPr>
                <w:color w:val="000000"/>
                <w:lang w:eastAsia="mk-MK"/>
              </w:rPr>
              <w:t xml:space="preserve"> </w:t>
            </w:r>
            <w:proofErr w:type="spellStart"/>
            <w:r>
              <w:rPr>
                <w:color w:val="000000"/>
                <w:lang w:eastAsia="mk-MK"/>
              </w:rPr>
              <w:t>во</w:t>
            </w:r>
            <w:proofErr w:type="spellEnd"/>
            <w:r>
              <w:rPr>
                <w:color w:val="000000"/>
                <w:lang w:eastAsia="mk-MK"/>
              </w:rPr>
              <w:t xml:space="preserve"> </w:t>
            </w:r>
            <w:proofErr w:type="spellStart"/>
            <w:r>
              <w:rPr>
                <w:color w:val="000000"/>
                <w:lang w:eastAsia="mk-MK"/>
              </w:rPr>
              <w:t>балканските</w:t>
            </w:r>
            <w:proofErr w:type="spellEnd"/>
            <w:r>
              <w:rPr>
                <w:color w:val="000000"/>
                <w:lang w:eastAsia="mk-MK"/>
              </w:rPr>
              <w:t xml:space="preserve"> </w:t>
            </w:r>
            <w:proofErr w:type="spellStart"/>
            <w:r>
              <w:rPr>
                <w:color w:val="000000"/>
                <w:lang w:eastAsia="mk-MK"/>
              </w:rPr>
              <w:t>земји</w:t>
            </w:r>
            <w:proofErr w:type="spellEnd"/>
          </w:p>
        </w:tc>
        <w:tc>
          <w:tcPr>
            <w:tcW w:w="851" w:type="dxa"/>
            <w:tcBorders>
              <w:top w:val="nil"/>
              <w:left w:val="nil"/>
              <w:bottom w:val="single" w:sz="4" w:space="0" w:color="auto"/>
              <w:right w:val="single" w:sz="4" w:space="0" w:color="auto"/>
            </w:tcBorders>
            <w:noWrap/>
            <w:vAlign w:val="bottom"/>
            <w:hideMark/>
          </w:tcPr>
          <w:p w14:paraId="6F8A7D46" w14:textId="77777777" w:rsidR="00656648" w:rsidRDefault="00656648" w:rsidP="00480604">
            <w:pPr>
              <w:jc w:val="center"/>
              <w:rPr>
                <w:color w:val="000000"/>
                <w:lang w:eastAsia="mk-MK"/>
              </w:rPr>
            </w:pPr>
            <w:r>
              <w:rPr>
                <w:color w:val="000000"/>
                <w:lang w:eastAsia="mk-MK"/>
              </w:rPr>
              <w:t>1</w:t>
            </w:r>
          </w:p>
          <w:p w14:paraId="2EF4CE95" w14:textId="77777777" w:rsidR="00656648" w:rsidRPr="009E79C7" w:rsidRDefault="00656648" w:rsidP="00480604">
            <w:pPr>
              <w:jc w:val="center"/>
              <w:rPr>
                <w:color w:val="000000"/>
                <w:lang w:eastAsia="mk-MK"/>
              </w:rPr>
            </w:pPr>
            <w:r>
              <w:rPr>
                <w:color w:val="000000"/>
                <w:lang w:eastAsia="mk-MK"/>
              </w:rPr>
              <w:t>1</w:t>
            </w:r>
          </w:p>
        </w:tc>
        <w:tc>
          <w:tcPr>
            <w:tcW w:w="1559" w:type="dxa"/>
            <w:tcBorders>
              <w:top w:val="nil"/>
              <w:left w:val="nil"/>
              <w:bottom w:val="single" w:sz="4" w:space="0" w:color="auto"/>
              <w:right w:val="single" w:sz="4" w:space="0" w:color="auto"/>
            </w:tcBorders>
            <w:noWrap/>
            <w:vAlign w:val="bottom"/>
            <w:hideMark/>
          </w:tcPr>
          <w:p w14:paraId="00A5F031" w14:textId="77777777" w:rsidR="00656648" w:rsidRDefault="00656648" w:rsidP="00480604">
            <w:pPr>
              <w:rPr>
                <w:color w:val="000000"/>
                <w:lang w:eastAsia="mk-MK"/>
              </w:rPr>
            </w:pPr>
            <w:r w:rsidRPr="009E79C7">
              <w:rPr>
                <w:color w:val="000000"/>
                <w:lang w:eastAsia="mk-MK"/>
              </w:rPr>
              <w:t> </w:t>
            </w:r>
            <w:proofErr w:type="spellStart"/>
            <w:r>
              <w:rPr>
                <w:color w:val="000000"/>
                <w:lang w:eastAsia="mk-MK"/>
              </w:rPr>
              <w:t>Септември</w:t>
            </w:r>
            <w:proofErr w:type="spellEnd"/>
          </w:p>
          <w:p w14:paraId="78FC34E8" w14:textId="77777777" w:rsidR="00656648" w:rsidRPr="009E79C7" w:rsidRDefault="00656648" w:rsidP="00480604">
            <w:pPr>
              <w:rPr>
                <w:color w:val="000000"/>
                <w:lang w:eastAsia="mk-MK"/>
              </w:rPr>
            </w:pPr>
            <w:proofErr w:type="spellStart"/>
            <w:r>
              <w:rPr>
                <w:color w:val="000000"/>
                <w:lang w:eastAsia="mk-MK"/>
              </w:rPr>
              <w:t>Ноември</w:t>
            </w:r>
            <w:proofErr w:type="spellEnd"/>
          </w:p>
        </w:tc>
      </w:tr>
      <w:tr w:rsidR="00656648" w:rsidRPr="003257DB" w14:paraId="5A60DD0A" w14:textId="77777777" w:rsidTr="00480604">
        <w:trPr>
          <w:trHeight w:val="300"/>
          <w:jc w:val="center"/>
        </w:trPr>
        <w:tc>
          <w:tcPr>
            <w:tcW w:w="643" w:type="dxa"/>
            <w:tcBorders>
              <w:top w:val="nil"/>
              <w:left w:val="single" w:sz="4" w:space="0" w:color="auto"/>
              <w:bottom w:val="single" w:sz="4" w:space="0" w:color="auto"/>
              <w:right w:val="single" w:sz="4" w:space="0" w:color="auto"/>
            </w:tcBorders>
            <w:noWrap/>
            <w:vAlign w:val="bottom"/>
            <w:hideMark/>
          </w:tcPr>
          <w:p w14:paraId="0B3A6588" w14:textId="77777777" w:rsidR="00656648" w:rsidRPr="009E79C7" w:rsidRDefault="00656648" w:rsidP="00480604">
            <w:pPr>
              <w:rPr>
                <w:color w:val="000000"/>
                <w:lang w:eastAsia="mk-MK"/>
              </w:rPr>
            </w:pPr>
            <w:r w:rsidRPr="009E79C7">
              <w:rPr>
                <w:color w:val="000000"/>
                <w:lang w:eastAsia="mk-MK"/>
              </w:rPr>
              <w:t>12.</w:t>
            </w:r>
          </w:p>
        </w:tc>
        <w:tc>
          <w:tcPr>
            <w:tcW w:w="2694" w:type="dxa"/>
            <w:tcBorders>
              <w:top w:val="nil"/>
              <w:left w:val="nil"/>
              <w:bottom w:val="single" w:sz="4" w:space="0" w:color="auto"/>
              <w:right w:val="single" w:sz="4" w:space="0" w:color="auto"/>
            </w:tcBorders>
            <w:vAlign w:val="bottom"/>
            <w:hideMark/>
          </w:tcPr>
          <w:p w14:paraId="5A55C6C8" w14:textId="77777777" w:rsidR="00656648" w:rsidRPr="009E79C7" w:rsidRDefault="00656648" w:rsidP="00480604">
            <w:pPr>
              <w:rPr>
                <w:color w:val="000000"/>
                <w:lang w:eastAsia="mk-MK"/>
              </w:rPr>
            </w:pPr>
            <w:proofErr w:type="spellStart"/>
            <w:r>
              <w:rPr>
                <w:color w:val="000000"/>
                <w:lang w:eastAsia="mk-MK"/>
              </w:rPr>
              <w:t>В</w:t>
            </w:r>
            <w:r w:rsidRPr="009E79C7">
              <w:rPr>
                <w:color w:val="000000"/>
                <w:lang w:eastAsia="mk-MK"/>
              </w:rPr>
              <w:t>одата</w:t>
            </w:r>
            <w:proofErr w:type="spellEnd"/>
            <w:r w:rsidRPr="009E79C7">
              <w:rPr>
                <w:color w:val="000000"/>
                <w:lang w:eastAsia="mk-MK"/>
              </w:rPr>
              <w:t xml:space="preserve"> и </w:t>
            </w:r>
            <w:proofErr w:type="spellStart"/>
            <w:r w:rsidRPr="009E79C7">
              <w:rPr>
                <w:color w:val="000000"/>
                <w:lang w:eastAsia="mk-MK"/>
              </w:rPr>
              <w:t>климатските</w:t>
            </w:r>
            <w:proofErr w:type="spellEnd"/>
            <w:r w:rsidRPr="009E79C7">
              <w:rPr>
                <w:color w:val="000000"/>
                <w:lang w:eastAsia="mk-MK"/>
              </w:rPr>
              <w:t xml:space="preserve"> </w:t>
            </w:r>
            <w:proofErr w:type="spellStart"/>
            <w:r w:rsidRPr="009E79C7">
              <w:rPr>
                <w:color w:val="000000"/>
                <w:lang w:eastAsia="mk-MK"/>
              </w:rPr>
              <w:t>промени</w:t>
            </w:r>
            <w:proofErr w:type="spellEnd"/>
          </w:p>
        </w:tc>
        <w:tc>
          <w:tcPr>
            <w:tcW w:w="2268" w:type="dxa"/>
            <w:tcBorders>
              <w:top w:val="nil"/>
              <w:left w:val="nil"/>
              <w:bottom w:val="single" w:sz="4" w:space="0" w:color="auto"/>
              <w:right w:val="single" w:sz="4" w:space="0" w:color="auto"/>
            </w:tcBorders>
            <w:noWrap/>
            <w:vAlign w:val="bottom"/>
            <w:hideMark/>
          </w:tcPr>
          <w:p w14:paraId="27B7BF39" w14:textId="77777777" w:rsidR="00656648" w:rsidRPr="002833BD" w:rsidRDefault="00656648" w:rsidP="00480604">
            <w:pPr>
              <w:rPr>
                <w:color w:val="000000"/>
                <w:lang w:eastAsia="mk-MK"/>
              </w:rPr>
            </w:pPr>
            <w:proofErr w:type="spellStart"/>
            <w:r>
              <w:rPr>
                <w:color w:val="000000"/>
                <w:lang w:eastAsia="mk-MK"/>
              </w:rPr>
              <w:t>Географија</w:t>
            </w:r>
            <w:proofErr w:type="spellEnd"/>
          </w:p>
        </w:tc>
        <w:tc>
          <w:tcPr>
            <w:tcW w:w="1275" w:type="dxa"/>
            <w:tcBorders>
              <w:top w:val="nil"/>
              <w:left w:val="nil"/>
              <w:bottom w:val="single" w:sz="4" w:space="0" w:color="auto"/>
              <w:right w:val="single" w:sz="4" w:space="0" w:color="auto"/>
            </w:tcBorders>
            <w:noWrap/>
            <w:vAlign w:val="bottom"/>
            <w:hideMark/>
          </w:tcPr>
          <w:p w14:paraId="4F2FBC02" w14:textId="77777777" w:rsidR="00656648" w:rsidRPr="002833BD" w:rsidRDefault="00656648" w:rsidP="00480604">
            <w:pPr>
              <w:rPr>
                <w:color w:val="000000"/>
                <w:lang w:eastAsia="mk-MK"/>
              </w:rPr>
            </w:pPr>
            <w:proofErr w:type="spellStart"/>
            <w:r>
              <w:rPr>
                <w:color w:val="000000"/>
                <w:lang w:eastAsia="mk-MK"/>
              </w:rPr>
              <w:t>осмо</w:t>
            </w:r>
            <w:proofErr w:type="spellEnd"/>
          </w:p>
        </w:tc>
        <w:tc>
          <w:tcPr>
            <w:tcW w:w="6237" w:type="dxa"/>
            <w:tcBorders>
              <w:top w:val="nil"/>
              <w:left w:val="nil"/>
              <w:bottom w:val="single" w:sz="4" w:space="0" w:color="auto"/>
              <w:right w:val="single" w:sz="4" w:space="0" w:color="auto"/>
            </w:tcBorders>
            <w:noWrap/>
            <w:vAlign w:val="bottom"/>
            <w:hideMark/>
          </w:tcPr>
          <w:p w14:paraId="754C6B72" w14:textId="77777777" w:rsidR="00656648" w:rsidRPr="009E79C7" w:rsidRDefault="00656648" w:rsidP="00480604">
            <w:pPr>
              <w:rPr>
                <w:color w:val="000000"/>
                <w:lang w:eastAsia="mk-MK"/>
              </w:rPr>
            </w:pPr>
            <w:r w:rsidRPr="009E79C7">
              <w:rPr>
                <w:color w:val="000000"/>
                <w:lang w:eastAsia="mk-MK"/>
              </w:rPr>
              <w:t> </w:t>
            </w:r>
            <w:proofErr w:type="spellStart"/>
            <w:r>
              <w:rPr>
                <w:color w:val="000000"/>
                <w:lang w:eastAsia="mk-MK"/>
              </w:rPr>
              <w:t>Природни</w:t>
            </w:r>
            <w:proofErr w:type="spellEnd"/>
            <w:r>
              <w:rPr>
                <w:color w:val="000000"/>
                <w:lang w:eastAsia="mk-MK"/>
              </w:rPr>
              <w:t xml:space="preserve"> </w:t>
            </w:r>
            <w:proofErr w:type="spellStart"/>
            <w:r>
              <w:rPr>
                <w:color w:val="000000"/>
                <w:lang w:eastAsia="mk-MK"/>
              </w:rPr>
              <w:t>елементи</w:t>
            </w:r>
            <w:proofErr w:type="spellEnd"/>
            <w:r>
              <w:rPr>
                <w:color w:val="000000"/>
                <w:lang w:eastAsia="mk-MK"/>
              </w:rPr>
              <w:t xml:space="preserve"> </w:t>
            </w:r>
            <w:proofErr w:type="spellStart"/>
            <w:r>
              <w:rPr>
                <w:color w:val="000000"/>
                <w:lang w:eastAsia="mk-MK"/>
              </w:rPr>
              <w:t>на</w:t>
            </w:r>
            <w:proofErr w:type="spellEnd"/>
            <w:r>
              <w:rPr>
                <w:color w:val="000000"/>
                <w:lang w:eastAsia="mk-MK"/>
              </w:rPr>
              <w:t xml:space="preserve"> </w:t>
            </w:r>
            <w:proofErr w:type="spellStart"/>
            <w:r>
              <w:rPr>
                <w:color w:val="000000"/>
                <w:lang w:eastAsia="mk-MK"/>
              </w:rPr>
              <w:t>животната</w:t>
            </w:r>
            <w:proofErr w:type="spellEnd"/>
            <w:r>
              <w:rPr>
                <w:color w:val="000000"/>
                <w:lang w:eastAsia="mk-MK"/>
              </w:rPr>
              <w:t xml:space="preserve"> </w:t>
            </w:r>
            <w:proofErr w:type="spellStart"/>
            <w:r>
              <w:rPr>
                <w:color w:val="000000"/>
                <w:lang w:eastAsia="mk-MK"/>
              </w:rPr>
              <w:t>средина</w:t>
            </w:r>
            <w:proofErr w:type="spellEnd"/>
          </w:p>
        </w:tc>
        <w:tc>
          <w:tcPr>
            <w:tcW w:w="851" w:type="dxa"/>
            <w:tcBorders>
              <w:top w:val="nil"/>
              <w:left w:val="nil"/>
              <w:bottom w:val="single" w:sz="4" w:space="0" w:color="auto"/>
              <w:right w:val="single" w:sz="4" w:space="0" w:color="auto"/>
            </w:tcBorders>
            <w:noWrap/>
            <w:vAlign w:val="bottom"/>
            <w:hideMark/>
          </w:tcPr>
          <w:p w14:paraId="0FC2E2A3" w14:textId="77777777" w:rsidR="00656648" w:rsidRPr="009E79C7" w:rsidRDefault="00656648" w:rsidP="00480604">
            <w:pPr>
              <w:jc w:val="center"/>
              <w:rPr>
                <w:color w:val="000000"/>
                <w:lang w:eastAsia="mk-MK"/>
              </w:rPr>
            </w:pPr>
            <w:r>
              <w:rPr>
                <w:color w:val="000000"/>
                <w:lang w:eastAsia="mk-MK"/>
              </w:rPr>
              <w:t>1</w:t>
            </w:r>
          </w:p>
        </w:tc>
        <w:tc>
          <w:tcPr>
            <w:tcW w:w="1559" w:type="dxa"/>
            <w:tcBorders>
              <w:top w:val="nil"/>
              <w:left w:val="nil"/>
              <w:bottom w:val="single" w:sz="4" w:space="0" w:color="auto"/>
              <w:right w:val="single" w:sz="4" w:space="0" w:color="auto"/>
            </w:tcBorders>
            <w:noWrap/>
            <w:vAlign w:val="bottom"/>
            <w:hideMark/>
          </w:tcPr>
          <w:p w14:paraId="427D422F" w14:textId="77777777" w:rsidR="00656648" w:rsidRPr="009E79C7" w:rsidRDefault="00656648" w:rsidP="00480604">
            <w:pPr>
              <w:rPr>
                <w:color w:val="000000"/>
                <w:lang w:eastAsia="mk-MK"/>
              </w:rPr>
            </w:pPr>
            <w:r w:rsidRPr="009E79C7">
              <w:rPr>
                <w:color w:val="000000"/>
                <w:lang w:eastAsia="mk-MK"/>
              </w:rPr>
              <w:t> </w:t>
            </w:r>
            <w:proofErr w:type="spellStart"/>
            <w:r>
              <w:rPr>
                <w:color w:val="000000"/>
                <w:lang w:eastAsia="mk-MK"/>
              </w:rPr>
              <w:t>Мај</w:t>
            </w:r>
            <w:proofErr w:type="spellEnd"/>
          </w:p>
        </w:tc>
      </w:tr>
      <w:tr w:rsidR="00656648" w:rsidRPr="003257DB" w14:paraId="4676D978" w14:textId="77777777" w:rsidTr="00480604">
        <w:trPr>
          <w:trHeight w:val="300"/>
          <w:jc w:val="center"/>
        </w:trPr>
        <w:tc>
          <w:tcPr>
            <w:tcW w:w="3337" w:type="dxa"/>
            <w:gridSpan w:val="2"/>
            <w:tcBorders>
              <w:top w:val="nil"/>
              <w:left w:val="single" w:sz="4" w:space="0" w:color="auto"/>
              <w:bottom w:val="single" w:sz="4" w:space="0" w:color="auto"/>
              <w:right w:val="single" w:sz="4" w:space="0" w:color="auto"/>
            </w:tcBorders>
            <w:noWrap/>
            <w:vAlign w:val="bottom"/>
          </w:tcPr>
          <w:p w14:paraId="510CABE9" w14:textId="77777777" w:rsidR="00656648" w:rsidRPr="007816F9" w:rsidRDefault="00656648" w:rsidP="00480604">
            <w:pPr>
              <w:rPr>
                <w:b/>
                <w:color w:val="000000"/>
                <w:lang w:eastAsia="mk-MK"/>
              </w:rPr>
            </w:pPr>
            <w:r w:rsidRPr="007816F9">
              <w:rPr>
                <w:b/>
                <w:color w:val="000000"/>
                <w:lang w:eastAsia="mk-MK"/>
              </w:rPr>
              <w:t>ВКУПНО</w:t>
            </w:r>
          </w:p>
        </w:tc>
        <w:tc>
          <w:tcPr>
            <w:tcW w:w="2268" w:type="dxa"/>
            <w:tcBorders>
              <w:top w:val="nil"/>
              <w:left w:val="nil"/>
              <w:bottom w:val="single" w:sz="4" w:space="0" w:color="auto"/>
              <w:right w:val="single" w:sz="4" w:space="0" w:color="auto"/>
            </w:tcBorders>
            <w:noWrap/>
            <w:vAlign w:val="bottom"/>
            <w:hideMark/>
          </w:tcPr>
          <w:p w14:paraId="6E2BFD55" w14:textId="77777777" w:rsidR="00656648" w:rsidRPr="009E79C7" w:rsidRDefault="00656648" w:rsidP="00480604">
            <w:pPr>
              <w:rPr>
                <w:color w:val="000000"/>
                <w:lang w:eastAsia="mk-MK"/>
              </w:rPr>
            </w:pPr>
          </w:p>
        </w:tc>
        <w:tc>
          <w:tcPr>
            <w:tcW w:w="1275" w:type="dxa"/>
            <w:tcBorders>
              <w:top w:val="nil"/>
              <w:left w:val="nil"/>
              <w:bottom w:val="single" w:sz="4" w:space="0" w:color="auto"/>
              <w:right w:val="single" w:sz="4" w:space="0" w:color="auto"/>
            </w:tcBorders>
            <w:shd w:val="clear" w:color="auto" w:fill="BFBFBF"/>
            <w:noWrap/>
            <w:vAlign w:val="bottom"/>
            <w:hideMark/>
          </w:tcPr>
          <w:p w14:paraId="28A2911A" w14:textId="77777777" w:rsidR="00656648" w:rsidRPr="009E79C7" w:rsidRDefault="00656648" w:rsidP="00480604">
            <w:pPr>
              <w:rPr>
                <w:color w:val="000000"/>
                <w:lang w:eastAsia="mk-MK"/>
              </w:rPr>
            </w:pPr>
          </w:p>
        </w:tc>
        <w:tc>
          <w:tcPr>
            <w:tcW w:w="6237" w:type="dxa"/>
            <w:tcBorders>
              <w:top w:val="nil"/>
              <w:left w:val="nil"/>
              <w:bottom w:val="single" w:sz="4" w:space="0" w:color="auto"/>
              <w:right w:val="single" w:sz="4" w:space="0" w:color="auto"/>
            </w:tcBorders>
            <w:noWrap/>
            <w:vAlign w:val="bottom"/>
            <w:hideMark/>
          </w:tcPr>
          <w:p w14:paraId="7FA56995" w14:textId="77777777" w:rsidR="00656648" w:rsidRPr="009E79C7" w:rsidRDefault="00656648" w:rsidP="00480604">
            <w:pPr>
              <w:rPr>
                <w:color w:val="000000"/>
                <w:lang w:eastAsia="mk-MK"/>
              </w:rPr>
            </w:pPr>
            <w:r w:rsidRPr="009E79C7">
              <w:rPr>
                <w:color w:val="000000"/>
                <w:lang w:eastAsia="mk-MK"/>
              </w:rPr>
              <w:t> </w:t>
            </w:r>
          </w:p>
        </w:tc>
        <w:tc>
          <w:tcPr>
            <w:tcW w:w="851" w:type="dxa"/>
            <w:tcBorders>
              <w:top w:val="nil"/>
              <w:left w:val="nil"/>
              <w:bottom w:val="single" w:sz="4" w:space="0" w:color="auto"/>
              <w:right w:val="single" w:sz="4" w:space="0" w:color="auto"/>
            </w:tcBorders>
            <w:noWrap/>
            <w:vAlign w:val="bottom"/>
            <w:hideMark/>
          </w:tcPr>
          <w:p w14:paraId="07D082DA" w14:textId="77777777" w:rsidR="00656648" w:rsidRPr="009E79C7" w:rsidRDefault="00656648" w:rsidP="00480604">
            <w:pPr>
              <w:jc w:val="center"/>
              <w:rPr>
                <w:color w:val="000000"/>
                <w:lang w:eastAsia="mk-MK"/>
              </w:rPr>
            </w:pPr>
            <w:r>
              <w:rPr>
                <w:color w:val="000000"/>
                <w:lang w:eastAsia="mk-MK"/>
              </w:rPr>
              <w:t>22</w:t>
            </w:r>
          </w:p>
        </w:tc>
        <w:tc>
          <w:tcPr>
            <w:tcW w:w="1559" w:type="dxa"/>
            <w:tcBorders>
              <w:top w:val="nil"/>
              <w:left w:val="nil"/>
              <w:bottom w:val="single" w:sz="4" w:space="0" w:color="auto"/>
              <w:right w:val="single" w:sz="4" w:space="0" w:color="auto"/>
            </w:tcBorders>
            <w:shd w:val="clear" w:color="auto" w:fill="BFBFBF"/>
            <w:noWrap/>
            <w:vAlign w:val="bottom"/>
            <w:hideMark/>
          </w:tcPr>
          <w:p w14:paraId="65389346" w14:textId="77777777" w:rsidR="00656648" w:rsidRPr="009E79C7" w:rsidRDefault="00656648" w:rsidP="00480604">
            <w:pPr>
              <w:rPr>
                <w:color w:val="000000"/>
                <w:lang w:eastAsia="mk-MK"/>
              </w:rPr>
            </w:pPr>
            <w:r w:rsidRPr="009E79C7">
              <w:rPr>
                <w:color w:val="000000"/>
                <w:lang w:eastAsia="mk-MK"/>
              </w:rPr>
              <w:t> </w:t>
            </w:r>
          </w:p>
        </w:tc>
      </w:tr>
    </w:tbl>
    <w:p w14:paraId="58819FCB" w14:textId="77777777" w:rsidR="00656648" w:rsidRDefault="00656648" w:rsidP="00656648">
      <w:pPr>
        <w:pStyle w:val="NoSpacing"/>
        <w:rPr>
          <w:rFonts w:ascii="Times New Roman" w:hAnsi="Times New Roman"/>
        </w:rPr>
      </w:pPr>
    </w:p>
    <w:p w14:paraId="7FDC085B" w14:textId="77777777" w:rsidR="00656648" w:rsidRPr="00A7770C" w:rsidRDefault="00656648" w:rsidP="00656648">
      <w:pPr>
        <w:pStyle w:val="NoSpacing"/>
        <w:rPr>
          <w:rFonts w:ascii="Times New Roman" w:hAnsi="Times New Roman"/>
          <w:b/>
        </w:rPr>
      </w:pPr>
      <w:r w:rsidRPr="00A7770C">
        <w:rPr>
          <w:rFonts w:ascii="Times New Roman" w:hAnsi="Times New Roman"/>
          <w:b/>
        </w:rPr>
        <w:t>I</w:t>
      </w:r>
      <w:r>
        <w:rPr>
          <w:rFonts w:ascii="Times New Roman" w:hAnsi="Times New Roman"/>
          <w:b/>
        </w:rPr>
        <w:t>I.</w:t>
      </w:r>
      <w:r w:rsidRPr="00A7770C">
        <w:rPr>
          <w:rFonts w:ascii="Times New Roman" w:hAnsi="Times New Roman"/>
          <w:b/>
        </w:rPr>
        <w:t xml:space="preserve"> </w:t>
      </w:r>
      <w:r>
        <w:rPr>
          <w:rFonts w:ascii="Times New Roman" w:hAnsi="Times New Roman"/>
          <w:b/>
        </w:rPr>
        <w:t>ТЕМА: ЕНЕРГИЈА</w:t>
      </w:r>
    </w:p>
    <w:p w14:paraId="3739948E" w14:textId="77777777" w:rsidR="00656648" w:rsidRPr="009E79C7" w:rsidRDefault="00656648" w:rsidP="00656648">
      <w:pPr>
        <w:pStyle w:val="NoSpacing"/>
        <w:rPr>
          <w:rFonts w:ascii="Times New Roman" w:hAnsi="Times New Roman"/>
        </w:rPr>
      </w:pPr>
    </w:p>
    <w:tbl>
      <w:tblPr>
        <w:tblW w:w="15591" w:type="dxa"/>
        <w:jc w:val="center"/>
        <w:tblLayout w:type="fixed"/>
        <w:tblLook w:val="04A0" w:firstRow="1" w:lastRow="0" w:firstColumn="1" w:lastColumn="0" w:noHBand="0" w:noVBand="1"/>
      </w:tblPr>
      <w:tblGrid>
        <w:gridCol w:w="533"/>
        <w:gridCol w:w="3403"/>
        <w:gridCol w:w="2410"/>
        <w:gridCol w:w="1417"/>
        <w:gridCol w:w="5528"/>
        <w:gridCol w:w="709"/>
        <w:gridCol w:w="1591"/>
      </w:tblGrid>
      <w:tr w:rsidR="00656648" w:rsidRPr="003257DB" w14:paraId="56CEC986" w14:textId="77777777" w:rsidTr="00480604">
        <w:trPr>
          <w:trHeight w:val="300"/>
          <w:jc w:val="center"/>
        </w:trPr>
        <w:tc>
          <w:tcPr>
            <w:tcW w:w="3936" w:type="dxa"/>
            <w:gridSpan w:val="2"/>
            <w:tcBorders>
              <w:top w:val="single" w:sz="4" w:space="0" w:color="auto"/>
              <w:left w:val="single" w:sz="4" w:space="0" w:color="auto"/>
              <w:bottom w:val="single" w:sz="4" w:space="0" w:color="auto"/>
              <w:right w:val="single" w:sz="4" w:space="0" w:color="auto"/>
            </w:tcBorders>
            <w:noWrap/>
            <w:vAlign w:val="bottom"/>
            <w:hideMark/>
          </w:tcPr>
          <w:p w14:paraId="3704CB0D" w14:textId="77777777" w:rsidR="00656648" w:rsidRPr="009E79C7" w:rsidRDefault="00656648" w:rsidP="00480604">
            <w:pPr>
              <w:jc w:val="center"/>
              <w:rPr>
                <w:b/>
                <w:color w:val="000000"/>
                <w:lang w:eastAsia="mk-MK"/>
              </w:rPr>
            </w:pPr>
            <w:proofErr w:type="spellStart"/>
            <w:r w:rsidRPr="009E79C7">
              <w:rPr>
                <w:b/>
                <w:color w:val="000000"/>
                <w:lang w:eastAsia="mk-MK"/>
              </w:rPr>
              <w:t>Еколошки</w:t>
            </w:r>
            <w:proofErr w:type="spellEnd"/>
            <w:r w:rsidRPr="009E79C7">
              <w:rPr>
                <w:b/>
                <w:color w:val="000000"/>
                <w:lang w:eastAsia="mk-MK"/>
              </w:rPr>
              <w:t xml:space="preserve"> </w:t>
            </w:r>
            <w:proofErr w:type="spellStart"/>
            <w:r w:rsidRPr="009E79C7">
              <w:rPr>
                <w:b/>
                <w:color w:val="000000"/>
                <w:lang w:eastAsia="mk-MK"/>
              </w:rPr>
              <w:t>содржини</w:t>
            </w:r>
            <w:proofErr w:type="spellEnd"/>
          </w:p>
        </w:tc>
        <w:tc>
          <w:tcPr>
            <w:tcW w:w="2410" w:type="dxa"/>
            <w:tcBorders>
              <w:top w:val="single" w:sz="4" w:space="0" w:color="auto"/>
              <w:left w:val="nil"/>
              <w:bottom w:val="single" w:sz="4" w:space="0" w:color="auto"/>
              <w:right w:val="single" w:sz="4" w:space="0" w:color="auto"/>
            </w:tcBorders>
            <w:noWrap/>
            <w:vAlign w:val="bottom"/>
            <w:hideMark/>
          </w:tcPr>
          <w:p w14:paraId="4DEE85CB" w14:textId="77777777" w:rsidR="00656648" w:rsidRPr="009E79C7" w:rsidRDefault="00656648" w:rsidP="00480604">
            <w:pPr>
              <w:jc w:val="center"/>
              <w:rPr>
                <w:b/>
                <w:color w:val="000000"/>
                <w:lang w:eastAsia="mk-MK"/>
              </w:rPr>
            </w:pPr>
            <w:proofErr w:type="spellStart"/>
            <w:r w:rsidRPr="009E79C7">
              <w:rPr>
                <w:b/>
                <w:color w:val="000000"/>
                <w:lang w:eastAsia="mk-MK"/>
              </w:rPr>
              <w:t>Предмет</w:t>
            </w:r>
            <w:proofErr w:type="spellEnd"/>
          </w:p>
        </w:tc>
        <w:tc>
          <w:tcPr>
            <w:tcW w:w="1417" w:type="dxa"/>
            <w:tcBorders>
              <w:top w:val="single" w:sz="4" w:space="0" w:color="auto"/>
              <w:left w:val="nil"/>
              <w:bottom w:val="single" w:sz="4" w:space="0" w:color="auto"/>
              <w:right w:val="single" w:sz="4" w:space="0" w:color="auto"/>
            </w:tcBorders>
            <w:noWrap/>
            <w:vAlign w:val="bottom"/>
            <w:hideMark/>
          </w:tcPr>
          <w:p w14:paraId="528F8EF1" w14:textId="77777777" w:rsidR="00656648" w:rsidRPr="009E79C7" w:rsidRDefault="00656648" w:rsidP="00480604">
            <w:pPr>
              <w:rPr>
                <w:b/>
                <w:color w:val="000000"/>
                <w:lang w:eastAsia="mk-MK"/>
              </w:rPr>
            </w:pPr>
            <w:proofErr w:type="spellStart"/>
            <w:r>
              <w:rPr>
                <w:b/>
                <w:color w:val="000000"/>
                <w:lang w:eastAsia="mk-MK"/>
              </w:rPr>
              <w:t>Одд</w:t>
            </w:r>
            <w:proofErr w:type="spellEnd"/>
            <w:r>
              <w:rPr>
                <w:b/>
                <w:color w:val="000000"/>
                <w:lang w:eastAsia="mk-MK"/>
              </w:rPr>
              <w:t>.</w:t>
            </w:r>
          </w:p>
        </w:tc>
        <w:tc>
          <w:tcPr>
            <w:tcW w:w="5528" w:type="dxa"/>
            <w:tcBorders>
              <w:top w:val="single" w:sz="4" w:space="0" w:color="auto"/>
              <w:left w:val="nil"/>
              <w:bottom w:val="single" w:sz="4" w:space="0" w:color="auto"/>
              <w:right w:val="single" w:sz="4" w:space="0" w:color="auto"/>
            </w:tcBorders>
            <w:noWrap/>
            <w:vAlign w:val="bottom"/>
            <w:hideMark/>
          </w:tcPr>
          <w:p w14:paraId="686B975A" w14:textId="77777777" w:rsidR="00656648" w:rsidRPr="009E79C7" w:rsidRDefault="00656648" w:rsidP="00480604">
            <w:pPr>
              <w:jc w:val="center"/>
              <w:rPr>
                <w:b/>
                <w:color w:val="000000"/>
                <w:lang w:eastAsia="mk-MK"/>
              </w:rPr>
            </w:pPr>
            <w:proofErr w:type="spellStart"/>
            <w:r w:rsidRPr="009E79C7">
              <w:rPr>
                <w:b/>
                <w:color w:val="000000"/>
                <w:lang w:eastAsia="mk-MK"/>
              </w:rPr>
              <w:t>Наставна</w:t>
            </w:r>
            <w:proofErr w:type="spellEnd"/>
            <w:r w:rsidRPr="009E79C7">
              <w:rPr>
                <w:b/>
                <w:color w:val="000000"/>
                <w:lang w:eastAsia="mk-MK"/>
              </w:rPr>
              <w:t xml:space="preserve"> </w:t>
            </w:r>
            <w:proofErr w:type="spellStart"/>
            <w:r w:rsidRPr="009E79C7">
              <w:rPr>
                <w:b/>
                <w:color w:val="000000"/>
                <w:lang w:eastAsia="mk-MK"/>
              </w:rPr>
              <w:t>содржина</w:t>
            </w:r>
            <w:proofErr w:type="spellEnd"/>
          </w:p>
        </w:tc>
        <w:tc>
          <w:tcPr>
            <w:tcW w:w="709" w:type="dxa"/>
            <w:tcBorders>
              <w:top w:val="single" w:sz="4" w:space="0" w:color="auto"/>
              <w:left w:val="nil"/>
              <w:bottom w:val="single" w:sz="4" w:space="0" w:color="auto"/>
              <w:right w:val="single" w:sz="4" w:space="0" w:color="auto"/>
            </w:tcBorders>
            <w:noWrap/>
            <w:vAlign w:val="bottom"/>
            <w:hideMark/>
          </w:tcPr>
          <w:p w14:paraId="029A55CE" w14:textId="77777777" w:rsidR="00656648" w:rsidRPr="009357C4" w:rsidRDefault="00656648" w:rsidP="00480604">
            <w:pPr>
              <w:jc w:val="center"/>
              <w:rPr>
                <w:b/>
                <w:color w:val="000000"/>
                <w:lang w:val="mk-MK" w:eastAsia="mk-MK"/>
              </w:rPr>
            </w:pPr>
            <w:proofErr w:type="spellStart"/>
            <w:r w:rsidRPr="009E79C7">
              <w:rPr>
                <w:b/>
                <w:color w:val="000000"/>
                <w:lang w:eastAsia="mk-MK"/>
              </w:rPr>
              <w:t>Бр</w:t>
            </w:r>
            <w:proofErr w:type="spellEnd"/>
            <w:r>
              <w:rPr>
                <w:b/>
                <w:color w:val="000000"/>
                <w:lang w:val="mk-MK" w:eastAsia="mk-MK"/>
              </w:rPr>
              <w:t>.</w:t>
            </w:r>
          </w:p>
        </w:tc>
        <w:tc>
          <w:tcPr>
            <w:tcW w:w="1591" w:type="dxa"/>
            <w:tcBorders>
              <w:top w:val="single" w:sz="4" w:space="0" w:color="auto"/>
              <w:left w:val="nil"/>
              <w:bottom w:val="single" w:sz="4" w:space="0" w:color="auto"/>
              <w:right w:val="single" w:sz="4" w:space="0" w:color="auto"/>
            </w:tcBorders>
            <w:noWrap/>
            <w:vAlign w:val="bottom"/>
            <w:hideMark/>
          </w:tcPr>
          <w:p w14:paraId="75DA67D8" w14:textId="77777777" w:rsidR="00656648" w:rsidRPr="009E79C7" w:rsidRDefault="00656648" w:rsidP="00480604">
            <w:pPr>
              <w:jc w:val="center"/>
              <w:rPr>
                <w:b/>
                <w:color w:val="000000"/>
                <w:lang w:eastAsia="mk-MK"/>
              </w:rPr>
            </w:pPr>
            <w:proofErr w:type="spellStart"/>
            <w:r w:rsidRPr="009E79C7">
              <w:rPr>
                <w:b/>
                <w:color w:val="000000"/>
                <w:lang w:eastAsia="mk-MK"/>
              </w:rPr>
              <w:t>Време</w:t>
            </w:r>
            <w:proofErr w:type="spellEnd"/>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реализација</w:t>
            </w:r>
            <w:proofErr w:type="spellEnd"/>
          </w:p>
        </w:tc>
      </w:tr>
      <w:tr w:rsidR="00656648" w:rsidRPr="003257DB" w14:paraId="5716B6E4" w14:textId="77777777" w:rsidTr="00480604">
        <w:trPr>
          <w:trHeight w:val="300"/>
          <w:jc w:val="center"/>
        </w:trPr>
        <w:tc>
          <w:tcPr>
            <w:tcW w:w="533" w:type="dxa"/>
            <w:tcBorders>
              <w:top w:val="nil"/>
              <w:left w:val="single" w:sz="4" w:space="0" w:color="auto"/>
              <w:bottom w:val="single" w:sz="4" w:space="0" w:color="auto"/>
              <w:right w:val="single" w:sz="4" w:space="0" w:color="auto"/>
            </w:tcBorders>
            <w:noWrap/>
            <w:vAlign w:val="bottom"/>
            <w:hideMark/>
          </w:tcPr>
          <w:p w14:paraId="5615F46B"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1.</w:t>
            </w:r>
          </w:p>
        </w:tc>
        <w:tc>
          <w:tcPr>
            <w:tcW w:w="3403" w:type="dxa"/>
            <w:tcBorders>
              <w:top w:val="nil"/>
              <w:left w:val="nil"/>
              <w:bottom w:val="single" w:sz="4" w:space="0" w:color="auto"/>
              <w:right w:val="single" w:sz="4" w:space="0" w:color="auto"/>
            </w:tcBorders>
            <w:hideMark/>
          </w:tcPr>
          <w:p w14:paraId="234E8570" w14:textId="77777777" w:rsidR="00656648" w:rsidRDefault="00656648" w:rsidP="00480604">
            <w:pPr>
              <w:pStyle w:val="NoSpacing"/>
              <w:rPr>
                <w:rFonts w:ascii="Times New Roman" w:hAnsi="Times New Roman"/>
              </w:rPr>
            </w:pPr>
          </w:p>
          <w:p w14:paraId="1661E7FE" w14:textId="77777777" w:rsidR="00656648" w:rsidRDefault="00656648" w:rsidP="00480604">
            <w:pPr>
              <w:pStyle w:val="NoSpacing"/>
              <w:rPr>
                <w:rFonts w:ascii="Times New Roman" w:hAnsi="Times New Roman"/>
              </w:rPr>
            </w:pPr>
          </w:p>
          <w:p w14:paraId="450DA7A2"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Значење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енергијата</w:t>
            </w:r>
            <w:proofErr w:type="spellEnd"/>
            <w:r w:rsidRPr="003257DB">
              <w:rPr>
                <w:rFonts w:ascii="Times New Roman" w:hAnsi="Times New Roman"/>
              </w:rPr>
              <w:t xml:space="preserve"> </w:t>
            </w:r>
            <w:proofErr w:type="spellStart"/>
            <w:r w:rsidRPr="003257DB">
              <w:rPr>
                <w:rFonts w:ascii="Times New Roman" w:hAnsi="Times New Roman"/>
              </w:rPr>
              <w:t>за</w:t>
            </w:r>
            <w:proofErr w:type="spellEnd"/>
            <w:r w:rsidRPr="003257DB">
              <w:rPr>
                <w:rFonts w:ascii="Times New Roman" w:hAnsi="Times New Roman"/>
              </w:rPr>
              <w:t xml:space="preserve"> </w:t>
            </w:r>
            <w:proofErr w:type="spellStart"/>
            <w:r w:rsidRPr="003257DB">
              <w:rPr>
                <w:rFonts w:ascii="Times New Roman" w:hAnsi="Times New Roman"/>
              </w:rPr>
              <w:t>живиот</w:t>
            </w:r>
            <w:proofErr w:type="spellEnd"/>
            <w:r w:rsidRPr="003257DB">
              <w:rPr>
                <w:rFonts w:ascii="Times New Roman" w:hAnsi="Times New Roman"/>
              </w:rPr>
              <w:t xml:space="preserve"> </w:t>
            </w:r>
            <w:proofErr w:type="spellStart"/>
            <w:r w:rsidRPr="003257DB">
              <w:rPr>
                <w:rFonts w:ascii="Times New Roman" w:hAnsi="Times New Roman"/>
              </w:rPr>
              <w:t>свет</w:t>
            </w:r>
            <w:proofErr w:type="spellEnd"/>
          </w:p>
        </w:tc>
        <w:tc>
          <w:tcPr>
            <w:tcW w:w="2410" w:type="dxa"/>
            <w:tcBorders>
              <w:top w:val="nil"/>
              <w:left w:val="nil"/>
              <w:bottom w:val="single" w:sz="4" w:space="0" w:color="auto"/>
              <w:right w:val="single" w:sz="4" w:space="0" w:color="auto"/>
            </w:tcBorders>
            <w:noWrap/>
            <w:vAlign w:val="bottom"/>
            <w:hideMark/>
          </w:tcPr>
          <w:p w14:paraId="37E4B9B5"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Албански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r>
              <w:rPr>
                <w:rFonts w:ascii="Times New Roman" w:hAnsi="Times New Roman"/>
                <w:lang w:eastAsia="mk-MK"/>
              </w:rPr>
              <w:t xml:space="preserve"> </w:t>
            </w:r>
            <w:proofErr w:type="spellStart"/>
            <w:r>
              <w:rPr>
                <w:rFonts w:ascii="Times New Roman" w:hAnsi="Times New Roman"/>
                <w:lang w:eastAsia="mk-MK"/>
              </w:rPr>
              <w:t>Албански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p w14:paraId="5CB53602"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Албански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p w14:paraId="2EE5E217"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Македонски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p w14:paraId="441F4D65" w14:textId="77777777" w:rsidR="00656648" w:rsidRPr="003257DB" w:rsidRDefault="00656648" w:rsidP="00480604">
            <w:pPr>
              <w:pStyle w:val="NoSpacing"/>
              <w:rPr>
                <w:rFonts w:ascii="Times New Roman" w:hAnsi="Times New Roman"/>
                <w:lang w:eastAsia="mk-MK"/>
              </w:rPr>
            </w:pPr>
          </w:p>
          <w:p w14:paraId="7FE8E8A4" w14:textId="77777777" w:rsidR="00656648" w:rsidRPr="003257DB" w:rsidRDefault="00656648" w:rsidP="00480604">
            <w:pPr>
              <w:pStyle w:val="NoSpacing"/>
              <w:rPr>
                <w:rFonts w:ascii="Times New Roman" w:hAnsi="Times New Roman"/>
                <w:lang w:eastAsia="mk-MK"/>
              </w:rPr>
            </w:pPr>
            <w:proofErr w:type="spellStart"/>
            <w:r>
              <w:rPr>
                <w:rFonts w:ascii="Times New Roman" w:eastAsia="Times New Roman" w:hAnsi="Times New Roman"/>
                <w:color w:val="000000"/>
                <w:lang w:eastAsia="mk-MK"/>
              </w:rPr>
              <w:t>Ликовно</w:t>
            </w:r>
            <w:proofErr w:type="spellEnd"/>
            <w:r>
              <w:rPr>
                <w:rFonts w:ascii="Times New Roman" w:eastAsia="Times New Roman" w:hAnsi="Times New Roman"/>
                <w:color w:val="000000"/>
                <w:lang w:eastAsia="mk-MK"/>
              </w:rPr>
              <w:t xml:space="preserve"> </w:t>
            </w:r>
            <w:proofErr w:type="spellStart"/>
            <w:r>
              <w:rPr>
                <w:rFonts w:ascii="Times New Roman" w:eastAsia="Times New Roman" w:hAnsi="Times New Roman"/>
                <w:color w:val="000000"/>
                <w:lang w:eastAsia="mk-MK"/>
              </w:rPr>
              <w:t>образование</w:t>
            </w:r>
            <w:proofErr w:type="spellEnd"/>
          </w:p>
        </w:tc>
        <w:tc>
          <w:tcPr>
            <w:tcW w:w="1417" w:type="dxa"/>
            <w:tcBorders>
              <w:top w:val="nil"/>
              <w:left w:val="nil"/>
              <w:bottom w:val="single" w:sz="4" w:space="0" w:color="auto"/>
              <w:right w:val="single" w:sz="4" w:space="0" w:color="auto"/>
            </w:tcBorders>
            <w:noWrap/>
            <w:vAlign w:val="bottom"/>
            <w:hideMark/>
          </w:tcPr>
          <w:p w14:paraId="2531CA53" w14:textId="77777777" w:rsidR="00656648" w:rsidRPr="0085296E" w:rsidRDefault="00656648" w:rsidP="00480604">
            <w:pPr>
              <w:rPr>
                <w:color w:val="000000"/>
                <w:lang w:eastAsia="mk-MK"/>
              </w:rPr>
            </w:pPr>
            <w:proofErr w:type="spellStart"/>
            <w:r>
              <w:rPr>
                <w:color w:val="000000"/>
                <w:lang w:eastAsia="mk-MK"/>
              </w:rPr>
              <w:lastRenderedPageBreak/>
              <w:t>шестто</w:t>
            </w:r>
            <w:proofErr w:type="spellEnd"/>
          </w:p>
          <w:p w14:paraId="022B979D" w14:textId="77777777" w:rsidR="00656648" w:rsidRPr="0085296E" w:rsidRDefault="00656648" w:rsidP="00480604">
            <w:pPr>
              <w:rPr>
                <w:color w:val="000000"/>
                <w:lang w:eastAsia="mk-MK"/>
              </w:rPr>
            </w:pPr>
            <w:proofErr w:type="spellStart"/>
            <w:r>
              <w:rPr>
                <w:color w:val="000000"/>
                <w:lang w:eastAsia="mk-MK"/>
              </w:rPr>
              <w:t>седмо</w:t>
            </w:r>
            <w:proofErr w:type="spellEnd"/>
          </w:p>
          <w:p w14:paraId="5D64241F" w14:textId="77777777" w:rsidR="00656648" w:rsidRPr="0085296E" w:rsidRDefault="00656648" w:rsidP="00480604">
            <w:pPr>
              <w:rPr>
                <w:color w:val="000000"/>
                <w:lang w:eastAsia="mk-MK"/>
              </w:rPr>
            </w:pPr>
            <w:proofErr w:type="spellStart"/>
            <w:r>
              <w:rPr>
                <w:color w:val="000000"/>
                <w:lang w:eastAsia="mk-MK"/>
              </w:rPr>
              <w:t>осмо</w:t>
            </w:r>
            <w:proofErr w:type="spellEnd"/>
          </w:p>
          <w:p w14:paraId="65CA9B0B" w14:textId="77777777" w:rsidR="00656648" w:rsidRDefault="00656648" w:rsidP="00480604">
            <w:pPr>
              <w:pStyle w:val="NoSpacing"/>
              <w:rPr>
                <w:rFonts w:ascii="Times New Roman" w:eastAsia="Times New Roman" w:hAnsi="Times New Roman"/>
                <w:color w:val="000000"/>
                <w:lang w:eastAsia="mk-MK"/>
              </w:rPr>
            </w:pPr>
            <w:proofErr w:type="spellStart"/>
            <w:r>
              <w:rPr>
                <w:rFonts w:ascii="Times New Roman" w:eastAsia="Times New Roman" w:hAnsi="Times New Roman"/>
                <w:color w:val="000000"/>
                <w:lang w:eastAsia="mk-MK"/>
              </w:rPr>
              <w:t>деветто</w:t>
            </w:r>
            <w:proofErr w:type="spellEnd"/>
          </w:p>
          <w:p w14:paraId="28AAE76A" w14:textId="77777777" w:rsidR="00656648" w:rsidRPr="0057401D" w:rsidRDefault="00656648" w:rsidP="00480604">
            <w:pPr>
              <w:pStyle w:val="NoSpacing"/>
              <w:rPr>
                <w:rFonts w:ascii="Times New Roman" w:hAnsi="Times New Roman"/>
                <w:lang w:eastAsia="mk-MK"/>
              </w:rPr>
            </w:pPr>
            <w:proofErr w:type="spellStart"/>
            <w:r>
              <w:rPr>
                <w:rFonts w:ascii="Times New Roman" w:eastAsia="Times New Roman" w:hAnsi="Times New Roman"/>
                <w:color w:val="000000"/>
                <w:lang w:eastAsia="mk-MK"/>
              </w:rPr>
              <w:lastRenderedPageBreak/>
              <w:t>шестто</w:t>
            </w:r>
            <w:proofErr w:type="spellEnd"/>
          </w:p>
        </w:tc>
        <w:tc>
          <w:tcPr>
            <w:tcW w:w="5528" w:type="dxa"/>
            <w:tcBorders>
              <w:top w:val="nil"/>
              <w:left w:val="nil"/>
              <w:bottom w:val="single" w:sz="4" w:space="0" w:color="auto"/>
              <w:right w:val="single" w:sz="4" w:space="0" w:color="auto"/>
            </w:tcBorders>
            <w:noWrap/>
            <w:vAlign w:val="bottom"/>
            <w:hideMark/>
          </w:tcPr>
          <w:p w14:paraId="3F7C8EFF" w14:textId="77777777" w:rsidR="00656648" w:rsidRPr="0057401D" w:rsidRDefault="00656648" w:rsidP="00480604">
            <w:pPr>
              <w:pStyle w:val="NoSpacing"/>
              <w:rPr>
                <w:rFonts w:ascii="Times New Roman" w:hAnsi="Times New Roman"/>
                <w:lang w:eastAsia="mk-MK"/>
              </w:rPr>
            </w:pPr>
            <w:proofErr w:type="spellStart"/>
            <w:proofErr w:type="gramStart"/>
            <w:r>
              <w:rPr>
                <w:rFonts w:ascii="Times New Roman" w:hAnsi="Times New Roman"/>
                <w:lang w:eastAsia="mk-MK"/>
              </w:rPr>
              <w:lastRenderedPageBreak/>
              <w:t>Интерпретација</w:t>
            </w:r>
            <w:proofErr w:type="spellEnd"/>
            <w:r>
              <w:rPr>
                <w:rFonts w:ascii="Times New Roman" w:hAnsi="Times New Roman"/>
                <w:lang w:eastAsia="mk-MK"/>
              </w:rPr>
              <w:t xml:space="preserve"> ,,</w:t>
            </w:r>
            <w:proofErr w:type="spellStart"/>
            <w:r>
              <w:rPr>
                <w:rFonts w:ascii="Times New Roman" w:hAnsi="Times New Roman"/>
                <w:lang w:eastAsia="mk-MK"/>
              </w:rPr>
              <w:t>Нашето</w:t>
            </w:r>
            <w:proofErr w:type="spellEnd"/>
            <w:proofErr w:type="gramEnd"/>
            <w:r>
              <w:rPr>
                <w:rFonts w:ascii="Times New Roman" w:hAnsi="Times New Roman"/>
                <w:lang w:eastAsia="mk-MK"/>
              </w:rPr>
              <w:t xml:space="preserve"> </w:t>
            </w:r>
            <w:proofErr w:type="spellStart"/>
            <w:r>
              <w:rPr>
                <w:rFonts w:ascii="Times New Roman" w:hAnsi="Times New Roman"/>
                <w:lang w:eastAsia="mk-MK"/>
              </w:rPr>
              <w:t>сонце</w:t>
            </w:r>
            <w:proofErr w:type="spellEnd"/>
            <w:r>
              <w:rPr>
                <w:rFonts w:ascii="Times New Roman" w:hAnsi="Times New Roman"/>
                <w:lang w:eastAsia="mk-MK"/>
              </w:rPr>
              <w:t>’’</w:t>
            </w:r>
          </w:p>
          <w:p w14:paraId="28869D09" w14:textId="77777777" w:rsidR="00656648" w:rsidRDefault="00656648" w:rsidP="00480604">
            <w:pPr>
              <w:pStyle w:val="NoSpacing"/>
              <w:rPr>
                <w:rFonts w:ascii="Times New Roman" w:hAnsi="Times New Roman"/>
                <w:lang w:eastAsia="mk-MK"/>
              </w:rPr>
            </w:pPr>
            <w:proofErr w:type="spellStart"/>
            <w:r w:rsidRPr="0057401D">
              <w:rPr>
                <w:rFonts w:ascii="Times New Roman" w:hAnsi="Times New Roman"/>
                <w:lang w:eastAsia="mk-MK"/>
              </w:rPr>
              <w:t>Елементи</w:t>
            </w:r>
            <w:proofErr w:type="spellEnd"/>
            <w:r w:rsidRPr="0057401D">
              <w:rPr>
                <w:rFonts w:ascii="Times New Roman" w:hAnsi="Times New Roman"/>
                <w:lang w:eastAsia="mk-MK"/>
              </w:rPr>
              <w:t xml:space="preserve"> </w:t>
            </w:r>
            <w:proofErr w:type="spellStart"/>
            <w:r w:rsidRPr="0057401D">
              <w:rPr>
                <w:rFonts w:ascii="Times New Roman" w:hAnsi="Times New Roman"/>
                <w:lang w:eastAsia="mk-MK"/>
              </w:rPr>
              <w:t>на</w:t>
            </w:r>
            <w:proofErr w:type="spellEnd"/>
            <w:r w:rsidRPr="0057401D">
              <w:rPr>
                <w:rFonts w:ascii="Times New Roman" w:hAnsi="Times New Roman"/>
                <w:lang w:eastAsia="mk-MK"/>
              </w:rPr>
              <w:t xml:space="preserve"> </w:t>
            </w:r>
            <w:proofErr w:type="spellStart"/>
            <w:r w:rsidRPr="0057401D">
              <w:rPr>
                <w:rFonts w:ascii="Times New Roman" w:hAnsi="Times New Roman"/>
                <w:lang w:eastAsia="mk-MK"/>
              </w:rPr>
              <w:t>прозен</w:t>
            </w:r>
            <w:proofErr w:type="spellEnd"/>
            <w:r w:rsidRPr="0057401D">
              <w:rPr>
                <w:rFonts w:ascii="Times New Roman" w:hAnsi="Times New Roman"/>
                <w:lang w:eastAsia="mk-MK"/>
              </w:rPr>
              <w:t xml:space="preserve"> </w:t>
            </w:r>
            <w:proofErr w:type="spellStart"/>
            <w:proofErr w:type="gramStart"/>
            <w:r w:rsidRPr="0057401D">
              <w:rPr>
                <w:rFonts w:ascii="Times New Roman" w:hAnsi="Times New Roman"/>
                <w:lang w:eastAsia="mk-MK"/>
              </w:rPr>
              <w:t>текст</w:t>
            </w:r>
            <w:proofErr w:type="spellEnd"/>
            <w:r w:rsidRPr="0057401D">
              <w:rPr>
                <w:rFonts w:ascii="Times New Roman" w:hAnsi="Times New Roman"/>
                <w:lang w:eastAsia="mk-MK"/>
              </w:rPr>
              <w:t xml:space="preserve"> ,,</w:t>
            </w:r>
            <w:proofErr w:type="spellStart"/>
            <w:r w:rsidRPr="0057401D">
              <w:rPr>
                <w:rFonts w:ascii="Times New Roman" w:hAnsi="Times New Roman"/>
                <w:lang w:eastAsia="mk-MK"/>
              </w:rPr>
              <w:t>Малата</w:t>
            </w:r>
            <w:proofErr w:type="spellEnd"/>
            <w:proofErr w:type="gramEnd"/>
            <w:r w:rsidRPr="0057401D">
              <w:rPr>
                <w:rFonts w:ascii="Times New Roman" w:hAnsi="Times New Roman"/>
                <w:lang w:eastAsia="mk-MK"/>
              </w:rPr>
              <w:t xml:space="preserve"> </w:t>
            </w:r>
            <w:proofErr w:type="spellStart"/>
            <w:r w:rsidRPr="0057401D">
              <w:rPr>
                <w:rFonts w:ascii="Times New Roman" w:hAnsi="Times New Roman"/>
                <w:lang w:eastAsia="mk-MK"/>
              </w:rPr>
              <w:t>жетварка</w:t>
            </w:r>
            <w:proofErr w:type="spellEnd"/>
            <w:r w:rsidRPr="0057401D">
              <w:rPr>
                <w:rFonts w:ascii="Times New Roman" w:hAnsi="Times New Roman"/>
                <w:lang w:eastAsia="mk-MK"/>
              </w:rPr>
              <w:t>’’</w:t>
            </w:r>
          </w:p>
          <w:p w14:paraId="4F433849" w14:textId="77777777" w:rsidR="00656648" w:rsidRPr="0057401D" w:rsidRDefault="00656648" w:rsidP="00480604">
            <w:pPr>
              <w:pStyle w:val="NoSpacing"/>
              <w:rPr>
                <w:rFonts w:ascii="Times New Roman" w:hAnsi="Times New Roman"/>
                <w:lang w:eastAsia="mk-MK"/>
              </w:rPr>
            </w:pPr>
            <w:proofErr w:type="spellStart"/>
            <w:proofErr w:type="gramStart"/>
            <w:r w:rsidRPr="0057401D">
              <w:rPr>
                <w:rFonts w:ascii="Times New Roman" w:hAnsi="Times New Roman"/>
                <w:lang w:eastAsia="mk-MK"/>
              </w:rPr>
              <w:t>Апостроф</w:t>
            </w:r>
            <w:proofErr w:type="spellEnd"/>
            <w:r>
              <w:rPr>
                <w:rFonts w:ascii="Times New Roman" w:hAnsi="Times New Roman"/>
                <w:lang w:eastAsia="mk-MK"/>
              </w:rPr>
              <w:t xml:space="preserve"> </w:t>
            </w:r>
            <w:r w:rsidRPr="0057401D">
              <w:rPr>
                <w:rFonts w:ascii="Times New Roman" w:hAnsi="Times New Roman"/>
                <w:lang w:eastAsia="mk-MK"/>
              </w:rPr>
              <w:t xml:space="preserve"> ,</w:t>
            </w:r>
            <w:proofErr w:type="gramEnd"/>
            <w:r w:rsidRPr="0057401D">
              <w:rPr>
                <w:rFonts w:ascii="Times New Roman" w:hAnsi="Times New Roman"/>
                <w:lang w:eastAsia="mk-MK"/>
              </w:rPr>
              <w:t>,</w:t>
            </w:r>
            <w:proofErr w:type="spellStart"/>
            <w:r w:rsidRPr="0057401D">
              <w:rPr>
                <w:rFonts w:ascii="Times New Roman" w:hAnsi="Times New Roman"/>
                <w:lang w:eastAsia="mk-MK"/>
              </w:rPr>
              <w:t>Песна</w:t>
            </w:r>
            <w:proofErr w:type="spellEnd"/>
            <w:r w:rsidRPr="0057401D">
              <w:rPr>
                <w:rFonts w:ascii="Times New Roman" w:hAnsi="Times New Roman"/>
                <w:lang w:eastAsia="mk-MK"/>
              </w:rPr>
              <w:t xml:space="preserve"> </w:t>
            </w:r>
            <w:proofErr w:type="spellStart"/>
            <w:r w:rsidRPr="0057401D">
              <w:rPr>
                <w:rFonts w:ascii="Times New Roman" w:hAnsi="Times New Roman"/>
                <w:lang w:eastAsia="mk-MK"/>
              </w:rPr>
              <w:t>за</w:t>
            </w:r>
            <w:proofErr w:type="spellEnd"/>
            <w:r w:rsidRPr="0057401D">
              <w:rPr>
                <w:rFonts w:ascii="Times New Roman" w:hAnsi="Times New Roman"/>
                <w:lang w:eastAsia="mk-MK"/>
              </w:rPr>
              <w:t xml:space="preserve"> </w:t>
            </w:r>
            <w:proofErr w:type="spellStart"/>
            <w:r w:rsidRPr="0057401D">
              <w:rPr>
                <w:rFonts w:ascii="Times New Roman" w:hAnsi="Times New Roman"/>
                <w:lang w:eastAsia="mk-MK"/>
              </w:rPr>
              <w:t>сонцето</w:t>
            </w:r>
            <w:proofErr w:type="spellEnd"/>
            <w:r>
              <w:rPr>
                <w:rFonts w:ascii="Times New Roman" w:hAnsi="Times New Roman"/>
                <w:lang w:eastAsia="mk-MK"/>
              </w:rPr>
              <w:t>’’</w:t>
            </w:r>
          </w:p>
          <w:p w14:paraId="60D33670"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Паралелна</w:t>
            </w:r>
            <w:proofErr w:type="spellEnd"/>
            <w:r>
              <w:rPr>
                <w:rFonts w:ascii="Times New Roman" w:hAnsi="Times New Roman"/>
                <w:lang w:eastAsia="mk-MK"/>
              </w:rPr>
              <w:t xml:space="preserve"> </w:t>
            </w:r>
            <w:proofErr w:type="spellStart"/>
            <w:proofErr w:type="gramStart"/>
            <w:r>
              <w:rPr>
                <w:rFonts w:ascii="Times New Roman" w:hAnsi="Times New Roman"/>
                <w:lang w:eastAsia="mk-MK"/>
              </w:rPr>
              <w:t>рима</w:t>
            </w:r>
            <w:proofErr w:type="spellEnd"/>
            <w:r>
              <w:rPr>
                <w:rFonts w:ascii="Times New Roman" w:hAnsi="Times New Roman"/>
                <w:lang w:eastAsia="mk-MK"/>
              </w:rPr>
              <w:t xml:space="preserve"> ,,</w:t>
            </w:r>
            <w:proofErr w:type="spellStart"/>
            <w:r>
              <w:rPr>
                <w:rFonts w:ascii="Times New Roman" w:hAnsi="Times New Roman"/>
                <w:lang w:eastAsia="mk-MK"/>
              </w:rPr>
              <w:t>Т’га</w:t>
            </w:r>
            <w:proofErr w:type="spellEnd"/>
            <w:proofErr w:type="gramEnd"/>
            <w:r>
              <w:rPr>
                <w:rFonts w:ascii="Times New Roman" w:hAnsi="Times New Roman"/>
                <w:lang w:eastAsia="mk-MK"/>
              </w:rPr>
              <w:t xml:space="preserve"> </w:t>
            </w:r>
            <w:proofErr w:type="spellStart"/>
            <w:r>
              <w:rPr>
                <w:rFonts w:ascii="Times New Roman" w:hAnsi="Times New Roman"/>
                <w:lang w:eastAsia="mk-MK"/>
              </w:rPr>
              <w:t>за</w:t>
            </w:r>
            <w:proofErr w:type="spellEnd"/>
            <w:r>
              <w:rPr>
                <w:rFonts w:ascii="Times New Roman" w:hAnsi="Times New Roman"/>
                <w:lang w:eastAsia="mk-MK"/>
              </w:rPr>
              <w:t xml:space="preserve"> </w:t>
            </w:r>
            <w:proofErr w:type="spellStart"/>
            <w:r>
              <w:rPr>
                <w:rFonts w:ascii="Times New Roman" w:hAnsi="Times New Roman"/>
                <w:lang w:eastAsia="mk-MK"/>
              </w:rPr>
              <w:t>југ</w:t>
            </w:r>
            <w:proofErr w:type="spellEnd"/>
            <w:r>
              <w:rPr>
                <w:rFonts w:ascii="Times New Roman" w:hAnsi="Times New Roman"/>
                <w:lang w:eastAsia="mk-MK"/>
              </w:rPr>
              <w:t>’’</w:t>
            </w:r>
          </w:p>
          <w:p w14:paraId="21DC5270" w14:textId="77777777" w:rsidR="00656648" w:rsidRPr="0057401D" w:rsidRDefault="00656648" w:rsidP="00480604">
            <w:pPr>
              <w:pStyle w:val="NoSpacing"/>
              <w:rPr>
                <w:rFonts w:ascii="Times New Roman" w:hAnsi="Times New Roman"/>
                <w:lang w:eastAsia="mk-MK"/>
              </w:rPr>
            </w:pPr>
            <w:proofErr w:type="spellStart"/>
            <w:r>
              <w:rPr>
                <w:rFonts w:ascii="Times New Roman" w:hAnsi="Times New Roman"/>
                <w:lang w:eastAsia="mk-MK"/>
              </w:rPr>
              <w:lastRenderedPageBreak/>
              <w:t>Однос</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разни</w:t>
            </w:r>
            <w:proofErr w:type="spellEnd"/>
            <w:r>
              <w:rPr>
                <w:rFonts w:ascii="Times New Roman" w:hAnsi="Times New Roman"/>
                <w:lang w:eastAsia="mk-MK"/>
              </w:rPr>
              <w:t xml:space="preserve"> </w:t>
            </w:r>
            <w:proofErr w:type="spellStart"/>
            <w:r>
              <w:rPr>
                <w:rFonts w:ascii="Times New Roman" w:hAnsi="Times New Roman"/>
                <w:lang w:eastAsia="mk-MK"/>
              </w:rPr>
              <w:t>поврзани</w:t>
            </w:r>
            <w:proofErr w:type="spellEnd"/>
            <w:r>
              <w:rPr>
                <w:rFonts w:ascii="Times New Roman" w:hAnsi="Times New Roman"/>
                <w:lang w:eastAsia="mk-MK"/>
              </w:rPr>
              <w:t xml:space="preserve"> </w:t>
            </w:r>
            <w:proofErr w:type="spellStart"/>
            <w:r>
              <w:rPr>
                <w:rFonts w:ascii="Times New Roman" w:hAnsi="Times New Roman"/>
                <w:lang w:eastAsia="mk-MK"/>
              </w:rPr>
              <w:t>форми</w:t>
            </w:r>
            <w:proofErr w:type="spellEnd"/>
          </w:p>
        </w:tc>
        <w:tc>
          <w:tcPr>
            <w:tcW w:w="709" w:type="dxa"/>
            <w:tcBorders>
              <w:top w:val="nil"/>
              <w:left w:val="nil"/>
              <w:bottom w:val="single" w:sz="4" w:space="0" w:color="auto"/>
              <w:right w:val="single" w:sz="4" w:space="0" w:color="auto"/>
            </w:tcBorders>
            <w:noWrap/>
            <w:vAlign w:val="bottom"/>
            <w:hideMark/>
          </w:tcPr>
          <w:p w14:paraId="1C534DCF"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lastRenderedPageBreak/>
              <w:t>1</w:t>
            </w:r>
          </w:p>
          <w:p w14:paraId="42DCBDBD" w14:textId="77777777" w:rsidR="00656648" w:rsidRPr="0057401D" w:rsidRDefault="00656648" w:rsidP="00480604">
            <w:pPr>
              <w:pStyle w:val="NoSpacing"/>
              <w:jc w:val="center"/>
              <w:rPr>
                <w:rFonts w:ascii="Times New Roman" w:hAnsi="Times New Roman"/>
                <w:lang w:eastAsia="mk-MK"/>
              </w:rPr>
            </w:pPr>
            <w:r>
              <w:rPr>
                <w:rFonts w:ascii="Times New Roman" w:hAnsi="Times New Roman"/>
                <w:lang w:eastAsia="mk-MK"/>
              </w:rPr>
              <w:t>1</w:t>
            </w:r>
          </w:p>
          <w:p w14:paraId="2967D6B3" w14:textId="77777777" w:rsidR="00656648" w:rsidRPr="0057401D" w:rsidRDefault="00656648" w:rsidP="00480604">
            <w:pPr>
              <w:pStyle w:val="NoSpacing"/>
              <w:jc w:val="center"/>
              <w:rPr>
                <w:rFonts w:ascii="Times New Roman" w:hAnsi="Times New Roman"/>
                <w:lang w:eastAsia="mk-MK"/>
              </w:rPr>
            </w:pPr>
            <w:r>
              <w:rPr>
                <w:rFonts w:ascii="Times New Roman" w:hAnsi="Times New Roman"/>
                <w:lang w:eastAsia="mk-MK"/>
              </w:rPr>
              <w:t>1</w:t>
            </w:r>
          </w:p>
          <w:p w14:paraId="0FA45F1B"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2FE14CA0"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lastRenderedPageBreak/>
              <w:t>1</w:t>
            </w:r>
          </w:p>
        </w:tc>
        <w:tc>
          <w:tcPr>
            <w:tcW w:w="1591" w:type="dxa"/>
            <w:tcBorders>
              <w:top w:val="nil"/>
              <w:left w:val="nil"/>
              <w:bottom w:val="single" w:sz="4" w:space="0" w:color="auto"/>
              <w:right w:val="single" w:sz="4" w:space="0" w:color="auto"/>
            </w:tcBorders>
            <w:noWrap/>
            <w:vAlign w:val="bottom"/>
            <w:hideMark/>
          </w:tcPr>
          <w:p w14:paraId="71456A57"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lastRenderedPageBreak/>
              <w:t>Октомври</w:t>
            </w:r>
            <w:proofErr w:type="spellEnd"/>
          </w:p>
          <w:p w14:paraId="0F0D921B" w14:textId="77777777" w:rsidR="00656648" w:rsidRPr="0057401D" w:rsidRDefault="00656648" w:rsidP="00480604">
            <w:pPr>
              <w:pStyle w:val="NoSpacing"/>
              <w:rPr>
                <w:rFonts w:ascii="Times New Roman" w:hAnsi="Times New Roman"/>
                <w:lang w:eastAsia="mk-MK"/>
              </w:rPr>
            </w:pPr>
            <w:proofErr w:type="spellStart"/>
            <w:r>
              <w:rPr>
                <w:rFonts w:ascii="Times New Roman" w:hAnsi="Times New Roman"/>
                <w:lang w:eastAsia="mk-MK"/>
              </w:rPr>
              <w:t>Октомври</w:t>
            </w:r>
            <w:proofErr w:type="spellEnd"/>
          </w:p>
          <w:p w14:paraId="16AACB16"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Октомври</w:t>
            </w:r>
            <w:proofErr w:type="spellEnd"/>
          </w:p>
          <w:p w14:paraId="313DC417"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Октомври</w:t>
            </w:r>
            <w:proofErr w:type="spellEnd"/>
          </w:p>
          <w:p w14:paraId="29986991"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lastRenderedPageBreak/>
              <w:t>Мај</w:t>
            </w:r>
            <w:proofErr w:type="spellEnd"/>
          </w:p>
        </w:tc>
      </w:tr>
      <w:tr w:rsidR="00656648" w:rsidRPr="003257DB" w14:paraId="47396ED0" w14:textId="77777777" w:rsidTr="00480604">
        <w:trPr>
          <w:trHeight w:val="300"/>
          <w:jc w:val="center"/>
        </w:trPr>
        <w:tc>
          <w:tcPr>
            <w:tcW w:w="533" w:type="dxa"/>
            <w:tcBorders>
              <w:top w:val="nil"/>
              <w:left w:val="single" w:sz="4" w:space="0" w:color="auto"/>
              <w:bottom w:val="single" w:sz="4" w:space="0" w:color="auto"/>
              <w:right w:val="single" w:sz="4" w:space="0" w:color="auto"/>
            </w:tcBorders>
            <w:noWrap/>
            <w:vAlign w:val="bottom"/>
            <w:hideMark/>
          </w:tcPr>
          <w:p w14:paraId="1D733327"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lastRenderedPageBreak/>
              <w:t>2.</w:t>
            </w:r>
          </w:p>
        </w:tc>
        <w:tc>
          <w:tcPr>
            <w:tcW w:w="3403" w:type="dxa"/>
            <w:tcBorders>
              <w:top w:val="nil"/>
              <w:left w:val="nil"/>
              <w:bottom w:val="single" w:sz="4" w:space="0" w:color="auto"/>
              <w:right w:val="single" w:sz="4" w:space="0" w:color="auto"/>
            </w:tcBorders>
            <w:hideMark/>
          </w:tcPr>
          <w:p w14:paraId="677E2F57"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Извори</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енергија</w:t>
            </w:r>
            <w:proofErr w:type="spellEnd"/>
            <w:r w:rsidRPr="003257DB">
              <w:rPr>
                <w:rFonts w:ascii="Times New Roman" w:hAnsi="Times New Roman"/>
              </w:rPr>
              <w:t xml:space="preserve"> и </w:t>
            </w:r>
            <w:proofErr w:type="spellStart"/>
            <w:r w:rsidRPr="003257DB">
              <w:rPr>
                <w:rFonts w:ascii="Times New Roman" w:hAnsi="Times New Roman"/>
              </w:rPr>
              <w:t>нивна</w:t>
            </w:r>
            <w:proofErr w:type="spellEnd"/>
            <w:r w:rsidRPr="003257DB">
              <w:rPr>
                <w:rFonts w:ascii="Times New Roman" w:hAnsi="Times New Roman"/>
              </w:rPr>
              <w:t xml:space="preserve"> </w:t>
            </w:r>
            <w:proofErr w:type="spellStart"/>
            <w:r w:rsidRPr="003257DB">
              <w:rPr>
                <w:rFonts w:ascii="Times New Roman" w:hAnsi="Times New Roman"/>
              </w:rPr>
              <w:t>искористеност</w:t>
            </w:r>
            <w:proofErr w:type="spellEnd"/>
          </w:p>
        </w:tc>
        <w:tc>
          <w:tcPr>
            <w:tcW w:w="2410" w:type="dxa"/>
            <w:tcBorders>
              <w:top w:val="nil"/>
              <w:left w:val="nil"/>
              <w:bottom w:val="single" w:sz="4" w:space="0" w:color="auto"/>
              <w:right w:val="single" w:sz="4" w:space="0" w:color="auto"/>
            </w:tcBorders>
            <w:noWrap/>
            <w:vAlign w:val="bottom"/>
            <w:hideMark/>
          </w:tcPr>
          <w:p w14:paraId="6EEB0414"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Англиски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p w14:paraId="49086D8C" w14:textId="77777777" w:rsidR="00656648" w:rsidRPr="000B55C1" w:rsidRDefault="00656648" w:rsidP="00480604">
            <w:pPr>
              <w:pStyle w:val="NoSpacing"/>
              <w:rPr>
                <w:rFonts w:ascii="Times New Roman" w:hAnsi="Times New Roman"/>
                <w:lang w:eastAsia="mk-MK"/>
              </w:rPr>
            </w:pPr>
            <w:proofErr w:type="spellStart"/>
            <w:r>
              <w:rPr>
                <w:rFonts w:ascii="Times New Roman" w:eastAsia="Times New Roman" w:hAnsi="Times New Roman"/>
                <w:color w:val="000000"/>
                <w:lang w:eastAsia="mk-MK"/>
              </w:rPr>
              <w:t>Хемија</w:t>
            </w:r>
            <w:proofErr w:type="spellEnd"/>
          </w:p>
        </w:tc>
        <w:tc>
          <w:tcPr>
            <w:tcW w:w="1417" w:type="dxa"/>
            <w:tcBorders>
              <w:top w:val="nil"/>
              <w:left w:val="nil"/>
              <w:bottom w:val="single" w:sz="4" w:space="0" w:color="auto"/>
              <w:right w:val="single" w:sz="4" w:space="0" w:color="auto"/>
            </w:tcBorders>
            <w:noWrap/>
            <w:vAlign w:val="bottom"/>
            <w:hideMark/>
          </w:tcPr>
          <w:p w14:paraId="635F7E7B" w14:textId="77777777" w:rsidR="00656648" w:rsidRDefault="00656648" w:rsidP="00480604">
            <w:pPr>
              <w:pStyle w:val="NoSpacing"/>
              <w:jc w:val="center"/>
              <w:rPr>
                <w:rFonts w:ascii="Times New Roman" w:hAnsi="Times New Roman"/>
                <w:lang w:eastAsia="mk-MK"/>
              </w:rPr>
            </w:pPr>
          </w:p>
          <w:p w14:paraId="618420BA"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деветто</w:t>
            </w:r>
            <w:proofErr w:type="spellEnd"/>
          </w:p>
          <w:p w14:paraId="24E87CED" w14:textId="77777777" w:rsidR="00656648" w:rsidRPr="000B55C1" w:rsidRDefault="00656648" w:rsidP="00480604">
            <w:pPr>
              <w:pStyle w:val="NoSpacing"/>
              <w:rPr>
                <w:rFonts w:ascii="Times New Roman" w:hAnsi="Times New Roman"/>
                <w:lang w:eastAsia="mk-MK"/>
              </w:rPr>
            </w:pPr>
            <w:proofErr w:type="spellStart"/>
            <w:r>
              <w:rPr>
                <w:rFonts w:ascii="Times New Roman" w:hAnsi="Times New Roman"/>
                <w:lang w:eastAsia="mk-MK"/>
              </w:rPr>
              <w:t>деветто</w:t>
            </w:r>
            <w:proofErr w:type="spellEnd"/>
          </w:p>
        </w:tc>
        <w:tc>
          <w:tcPr>
            <w:tcW w:w="5528" w:type="dxa"/>
            <w:tcBorders>
              <w:top w:val="nil"/>
              <w:left w:val="nil"/>
              <w:bottom w:val="single" w:sz="4" w:space="0" w:color="auto"/>
              <w:right w:val="single" w:sz="4" w:space="0" w:color="auto"/>
            </w:tcBorders>
            <w:noWrap/>
            <w:vAlign w:val="bottom"/>
            <w:hideMark/>
          </w:tcPr>
          <w:p w14:paraId="060D6585" w14:textId="77777777" w:rsidR="00656648" w:rsidRDefault="00656648" w:rsidP="00480604">
            <w:pPr>
              <w:pStyle w:val="NoSpacing"/>
              <w:rPr>
                <w:rFonts w:ascii="Times New Roman" w:hAnsi="Times New Roman"/>
                <w:lang w:eastAsia="mk-MK"/>
              </w:rPr>
            </w:pPr>
            <w:r>
              <w:rPr>
                <w:rFonts w:ascii="Times New Roman" w:hAnsi="Times New Roman"/>
                <w:lang w:eastAsia="mk-MK"/>
              </w:rPr>
              <w:t xml:space="preserve"> </w:t>
            </w:r>
          </w:p>
          <w:p w14:paraId="4AFC557D" w14:textId="77777777" w:rsidR="00656648" w:rsidRDefault="00656648" w:rsidP="00480604">
            <w:pPr>
              <w:pStyle w:val="NoSpacing"/>
              <w:rPr>
                <w:rFonts w:ascii="Times New Roman" w:hAnsi="Times New Roman"/>
                <w:lang w:eastAsia="mk-MK"/>
              </w:rPr>
            </w:pPr>
            <w:r>
              <w:rPr>
                <w:rFonts w:ascii="Times New Roman" w:hAnsi="Times New Roman"/>
                <w:lang w:eastAsia="mk-MK"/>
              </w:rPr>
              <w:t>Science</w:t>
            </w:r>
          </w:p>
          <w:p w14:paraId="4D6882C3" w14:textId="77777777" w:rsidR="00656648" w:rsidRPr="002332BA" w:rsidRDefault="00656648" w:rsidP="00480604">
            <w:pPr>
              <w:pStyle w:val="NoSpacing"/>
              <w:rPr>
                <w:rFonts w:ascii="Times New Roman" w:hAnsi="Times New Roman"/>
                <w:lang w:eastAsia="mk-MK"/>
              </w:rPr>
            </w:pPr>
            <w:proofErr w:type="spellStart"/>
            <w:r w:rsidRPr="002332BA">
              <w:rPr>
                <w:rFonts w:ascii="Times New Roman" w:hAnsi="Times New Roman"/>
              </w:rPr>
              <w:t>Некои</w:t>
            </w:r>
            <w:proofErr w:type="spellEnd"/>
            <w:r w:rsidRPr="002332BA">
              <w:rPr>
                <w:rFonts w:ascii="Times New Roman" w:hAnsi="Times New Roman"/>
              </w:rPr>
              <w:t xml:space="preserve"> </w:t>
            </w:r>
            <w:proofErr w:type="spellStart"/>
            <w:r w:rsidRPr="002332BA">
              <w:rPr>
                <w:rFonts w:ascii="Times New Roman" w:hAnsi="Times New Roman"/>
              </w:rPr>
              <w:t>поважни</w:t>
            </w:r>
            <w:proofErr w:type="spellEnd"/>
            <w:r w:rsidRPr="002332BA">
              <w:rPr>
                <w:rFonts w:ascii="Times New Roman" w:hAnsi="Times New Roman"/>
              </w:rPr>
              <w:t xml:space="preserve"> </w:t>
            </w:r>
            <w:proofErr w:type="spellStart"/>
            <w:r w:rsidRPr="002332BA">
              <w:rPr>
                <w:rFonts w:ascii="Times New Roman" w:hAnsi="Times New Roman"/>
              </w:rPr>
              <w:t>оксидационо-редукциони</w:t>
            </w:r>
            <w:proofErr w:type="spellEnd"/>
            <w:r w:rsidRPr="002332BA">
              <w:rPr>
                <w:rFonts w:ascii="Times New Roman" w:hAnsi="Times New Roman"/>
              </w:rPr>
              <w:t xml:space="preserve"> </w:t>
            </w:r>
            <w:proofErr w:type="spellStart"/>
            <w:r w:rsidRPr="002332BA">
              <w:rPr>
                <w:rFonts w:ascii="Times New Roman" w:hAnsi="Times New Roman"/>
              </w:rPr>
              <w:t>процеси</w:t>
            </w:r>
            <w:proofErr w:type="spellEnd"/>
          </w:p>
        </w:tc>
        <w:tc>
          <w:tcPr>
            <w:tcW w:w="709" w:type="dxa"/>
            <w:tcBorders>
              <w:top w:val="nil"/>
              <w:left w:val="nil"/>
              <w:bottom w:val="single" w:sz="4" w:space="0" w:color="auto"/>
              <w:right w:val="single" w:sz="4" w:space="0" w:color="auto"/>
            </w:tcBorders>
            <w:noWrap/>
            <w:vAlign w:val="bottom"/>
            <w:hideMark/>
          </w:tcPr>
          <w:p w14:paraId="3D6D5153" w14:textId="77777777" w:rsidR="00656648" w:rsidRDefault="00656648" w:rsidP="00480604">
            <w:pPr>
              <w:pStyle w:val="NoSpacing"/>
              <w:jc w:val="center"/>
              <w:rPr>
                <w:rFonts w:ascii="Times New Roman" w:hAnsi="Times New Roman"/>
                <w:lang w:eastAsia="mk-MK"/>
              </w:rPr>
            </w:pPr>
          </w:p>
          <w:p w14:paraId="25D5B8DE"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1321DCB7" w14:textId="77777777" w:rsidR="00656648" w:rsidRPr="002332BA"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591" w:type="dxa"/>
            <w:tcBorders>
              <w:top w:val="nil"/>
              <w:left w:val="nil"/>
              <w:bottom w:val="single" w:sz="4" w:space="0" w:color="auto"/>
              <w:right w:val="single" w:sz="4" w:space="0" w:color="auto"/>
            </w:tcBorders>
            <w:noWrap/>
            <w:vAlign w:val="bottom"/>
            <w:hideMark/>
          </w:tcPr>
          <w:p w14:paraId="151D1793" w14:textId="77777777" w:rsidR="00656648" w:rsidRDefault="00656648" w:rsidP="00480604">
            <w:pPr>
              <w:pStyle w:val="NoSpacing"/>
              <w:rPr>
                <w:rFonts w:ascii="Times New Roman" w:hAnsi="Times New Roman"/>
                <w:lang w:eastAsia="mk-MK"/>
              </w:rPr>
            </w:pPr>
          </w:p>
          <w:p w14:paraId="181E13A2"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Април</w:t>
            </w:r>
            <w:proofErr w:type="spellEnd"/>
          </w:p>
          <w:p w14:paraId="54E3EE4A" w14:textId="77777777" w:rsidR="00656648" w:rsidRPr="000B55C1" w:rsidRDefault="00656648" w:rsidP="00480604">
            <w:pPr>
              <w:pStyle w:val="NoSpacing"/>
              <w:rPr>
                <w:rFonts w:ascii="Times New Roman" w:hAnsi="Times New Roman"/>
                <w:lang w:eastAsia="mk-MK"/>
              </w:rPr>
            </w:pPr>
            <w:proofErr w:type="spellStart"/>
            <w:r>
              <w:rPr>
                <w:rFonts w:ascii="Times New Roman" w:hAnsi="Times New Roman"/>
                <w:lang w:eastAsia="mk-MK"/>
              </w:rPr>
              <w:t>Септемвври</w:t>
            </w:r>
            <w:proofErr w:type="spellEnd"/>
          </w:p>
        </w:tc>
      </w:tr>
      <w:tr w:rsidR="00656648" w:rsidRPr="003257DB" w14:paraId="02732066" w14:textId="77777777" w:rsidTr="00480604">
        <w:trPr>
          <w:trHeight w:val="300"/>
          <w:jc w:val="center"/>
        </w:trPr>
        <w:tc>
          <w:tcPr>
            <w:tcW w:w="533" w:type="dxa"/>
            <w:tcBorders>
              <w:top w:val="nil"/>
              <w:left w:val="single" w:sz="4" w:space="0" w:color="auto"/>
              <w:bottom w:val="single" w:sz="4" w:space="0" w:color="auto"/>
              <w:right w:val="single" w:sz="4" w:space="0" w:color="auto"/>
            </w:tcBorders>
            <w:noWrap/>
            <w:vAlign w:val="bottom"/>
            <w:hideMark/>
          </w:tcPr>
          <w:p w14:paraId="015D0AEA"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3.</w:t>
            </w:r>
          </w:p>
        </w:tc>
        <w:tc>
          <w:tcPr>
            <w:tcW w:w="3403" w:type="dxa"/>
            <w:tcBorders>
              <w:top w:val="nil"/>
              <w:left w:val="nil"/>
              <w:bottom w:val="single" w:sz="4" w:space="0" w:color="auto"/>
              <w:right w:val="single" w:sz="4" w:space="0" w:color="auto"/>
            </w:tcBorders>
            <w:hideMark/>
          </w:tcPr>
          <w:p w14:paraId="69787551"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Видови</w:t>
            </w:r>
            <w:proofErr w:type="spellEnd"/>
            <w:r w:rsidRPr="003257DB">
              <w:rPr>
                <w:rFonts w:ascii="Times New Roman" w:hAnsi="Times New Roman"/>
              </w:rPr>
              <w:t xml:space="preserve"> </w:t>
            </w:r>
            <w:proofErr w:type="spellStart"/>
            <w:r w:rsidRPr="003257DB">
              <w:rPr>
                <w:rFonts w:ascii="Times New Roman" w:hAnsi="Times New Roman"/>
              </w:rPr>
              <w:t>енергија</w:t>
            </w:r>
            <w:proofErr w:type="spellEnd"/>
          </w:p>
        </w:tc>
        <w:tc>
          <w:tcPr>
            <w:tcW w:w="2410" w:type="dxa"/>
            <w:tcBorders>
              <w:top w:val="nil"/>
              <w:left w:val="nil"/>
              <w:bottom w:val="single" w:sz="4" w:space="0" w:color="auto"/>
              <w:right w:val="single" w:sz="4" w:space="0" w:color="auto"/>
            </w:tcBorders>
            <w:noWrap/>
            <w:vAlign w:val="bottom"/>
            <w:hideMark/>
          </w:tcPr>
          <w:p w14:paraId="4D399B1D" w14:textId="77777777" w:rsidR="00656648" w:rsidRPr="009E79C7" w:rsidRDefault="00656648" w:rsidP="00480604">
            <w:pPr>
              <w:rPr>
                <w:color w:val="000000"/>
                <w:lang w:eastAsia="mk-MK"/>
              </w:rPr>
            </w:pPr>
            <w:proofErr w:type="spellStart"/>
            <w:r>
              <w:rPr>
                <w:color w:val="000000"/>
                <w:lang w:eastAsia="mk-MK"/>
              </w:rPr>
              <w:t>Физика</w:t>
            </w:r>
            <w:proofErr w:type="spellEnd"/>
          </w:p>
        </w:tc>
        <w:tc>
          <w:tcPr>
            <w:tcW w:w="1417" w:type="dxa"/>
            <w:tcBorders>
              <w:top w:val="nil"/>
              <w:left w:val="nil"/>
              <w:bottom w:val="single" w:sz="4" w:space="0" w:color="auto"/>
              <w:right w:val="single" w:sz="4" w:space="0" w:color="auto"/>
            </w:tcBorders>
            <w:noWrap/>
            <w:vAlign w:val="bottom"/>
            <w:hideMark/>
          </w:tcPr>
          <w:p w14:paraId="3600820D" w14:textId="77777777" w:rsidR="00656648" w:rsidRPr="009E79C7" w:rsidRDefault="00656648" w:rsidP="00480604">
            <w:pPr>
              <w:rPr>
                <w:color w:val="000000"/>
                <w:lang w:eastAsia="mk-MK"/>
              </w:rPr>
            </w:pPr>
            <w:proofErr w:type="spellStart"/>
            <w:r>
              <w:rPr>
                <w:color w:val="000000"/>
                <w:lang w:eastAsia="mk-MK"/>
              </w:rPr>
              <w:t>осмо</w:t>
            </w:r>
            <w:proofErr w:type="spellEnd"/>
          </w:p>
        </w:tc>
        <w:tc>
          <w:tcPr>
            <w:tcW w:w="5528" w:type="dxa"/>
            <w:tcBorders>
              <w:top w:val="nil"/>
              <w:left w:val="nil"/>
              <w:bottom w:val="single" w:sz="4" w:space="0" w:color="auto"/>
              <w:right w:val="single" w:sz="4" w:space="0" w:color="auto"/>
            </w:tcBorders>
            <w:noWrap/>
            <w:vAlign w:val="bottom"/>
            <w:hideMark/>
          </w:tcPr>
          <w:p w14:paraId="4C89F062"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Кинетичка</w:t>
            </w:r>
            <w:proofErr w:type="spellEnd"/>
            <w:r>
              <w:rPr>
                <w:rFonts w:ascii="Times New Roman" w:hAnsi="Times New Roman"/>
                <w:lang w:eastAsia="mk-MK"/>
              </w:rPr>
              <w:t xml:space="preserve"> и </w:t>
            </w:r>
            <w:proofErr w:type="spellStart"/>
            <w:r>
              <w:rPr>
                <w:rFonts w:ascii="Times New Roman" w:hAnsi="Times New Roman"/>
                <w:lang w:eastAsia="mk-MK"/>
              </w:rPr>
              <w:t>потенцијална</w:t>
            </w:r>
            <w:proofErr w:type="spellEnd"/>
            <w:r>
              <w:rPr>
                <w:rFonts w:ascii="Times New Roman" w:hAnsi="Times New Roman"/>
                <w:lang w:eastAsia="mk-MK"/>
              </w:rPr>
              <w:t xml:space="preserve"> </w:t>
            </w:r>
            <w:proofErr w:type="spellStart"/>
            <w:r>
              <w:rPr>
                <w:rFonts w:ascii="Times New Roman" w:hAnsi="Times New Roman"/>
                <w:lang w:eastAsia="mk-MK"/>
              </w:rPr>
              <w:t>енергија</w:t>
            </w:r>
            <w:proofErr w:type="spellEnd"/>
          </w:p>
        </w:tc>
        <w:tc>
          <w:tcPr>
            <w:tcW w:w="709" w:type="dxa"/>
            <w:tcBorders>
              <w:top w:val="nil"/>
              <w:left w:val="nil"/>
              <w:bottom w:val="single" w:sz="4" w:space="0" w:color="auto"/>
              <w:right w:val="single" w:sz="4" w:space="0" w:color="auto"/>
            </w:tcBorders>
            <w:noWrap/>
            <w:vAlign w:val="bottom"/>
            <w:hideMark/>
          </w:tcPr>
          <w:p w14:paraId="62D7BA43"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2</w:t>
            </w:r>
          </w:p>
        </w:tc>
        <w:tc>
          <w:tcPr>
            <w:tcW w:w="1591" w:type="dxa"/>
            <w:tcBorders>
              <w:top w:val="nil"/>
              <w:left w:val="nil"/>
              <w:bottom w:val="single" w:sz="4" w:space="0" w:color="auto"/>
              <w:right w:val="single" w:sz="4" w:space="0" w:color="auto"/>
            </w:tcBorders>
            <w:noWrap/>
            <w:vAlign w:val="bottom"/>
            <w:hideMark/>
          </w:tcPr>
          <w:p w14:paraId="0911944E"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Јануари</w:t>
            </w:r>
            <w:proofErr w:type="spellEnd"/>
          </w:p>
        </w:tc>
      </w:tr>
      <w:tr w:rsidR="00656648" w:rsidRPr="003257DB" w14:paraId="20F00FC9" w14:textId="77777777" w:rsidTr="00480604">
        <w:trPr>
          <w:trHeight w:val="300"/>
          <w:jc w:val="center"/>
        </w:trPr>
        <w:tc>
          <w:tcPr>
            <w:tcW w:w="533" w:type="dxa"/>
            <w:tcBorders>
              <w:top w:val="nil"/>
              <w:left w:val="single" w:sz="4" w:space="0" w:color="auto"/>
              <w:bottom w:val="single" w:sz="4" w:space="0" w:color="auto"/>
              <w:right w:val="single" w:sz="4" w:space="0" w:color="auto"/>
            </w:tcBorders>
            <w:noWrap/>
            <w:vAlign w:val="bottom"/>
            <w:hideMark/>
          </w:tcPr>
          <w:p w14:paraId="15AE950A"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4.</w:t>
            </w:r>
          </w:p>
        </w:tc>
        <w:tc>
          <w:tcPr>
            <w:tcW w:w="3403" w:type="dxa"/>
            <w:tcBorders>
              <w:top w:val="nil"/>
              <w:left w:val="nil"/>
              <w:bottom w:val="single" w:sz="4" w:space="0" w:color="auto"/>
              <w:right w:val="single" w:sz="4" w:space="0" w:color="auto"/>
            </w:tcBorders>
            <w:hideMark/>
          </w:tcPr>
          <w:p w14:paraId="65986C03"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Рационално</w:t>
            </w:r>
            <w:proofErr w:type="spellEnd"/>
            <w:r w:rsidRPr="003257DB">
              <w:rPr>
                <w:rFonts w:ascii="Times New Roman" w:hAnsi="Times New Roman"/>
              </w:rPr>
              <w:t xml:space="preserve"> </w:t>
            </w:r>
            <w:proofErr w:type="spellStart"/>
            <w:r w:rsidRPr="003257DB">
              <w:rPr>
                <w:rFonts w:ascii="Times New Roman" w:hAnsi="Times New Roman"/>
              </w:rPr>
              <w:t>користење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енергијата</w:t>
            </w:r>
            <w:proofErr w:type="spellEnd"/>
          </w:p>
        </w:tc>
        <w:tc>
          <w:tcPr>
            <w:tcW w:w="2410" w:type="dxa"/>
            <w:tcBorders>
              <w:top w:val="nil"/>
              <w:left w:val="nil"/>
              <w:bottom w:val="single" w:sz="4" w:space="0" w:color="auto"/>
              <w:right w:val="single" w:sz="4" w:space="0" w:color="auto"/>
            </w:tcBorders>
            <w:noWrap/>
            <w:vAlign w:val="bottom"/>
            <w:hideMark/>
          </w:tcPr>
          <w:p w14:paraId="23749598"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Физика</w:t>
            </w:r>
            <w:proofErr w:type="spellEnd"/>
          </w:p>
          <w:p w14:paraId="4A9BAE47"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Физика</w:t>
            </w:r>
            <w:proofErr w:type="spellEnd"/>
          </w:p>
          <w:p w14:paraId="5179AD43"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Информатика</w:t>
            </w:r>
            <w:proofErr w:type="spellEnd"/>
          </w:p>
        </w:tc>
        <w:tc>
          <w:tcPr>
            <w:tcW w:w="1417" w:type="dxa"/>
            <w:tcBorders>
              <w:top w:val="nil"/>
              <w:left w:val="nil"/>
              <w:bottom w:val="single" w:sz="4" w:space="0" w:color="auto"/>
              <w:right w:val="single" w:sz="4" w:space="0" w:color="auto"/>
            </w:tcBorders>
            <w:noWrap/>
            <w:vAlign w:val="bottom"/>
            <w:hideMark/>
          </w:tcPr>
          <w:p w14:paraId="43F8CA84"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осмо</w:t>
            </w:r>
            <w:proofErr w:type="spellEnd"/>
            <w:r>
              <w:rPr>
                <w:rFonts w:ascii="Times New Roman" w:hAnsi="Times New Roman"/>
                <w:lang w:eastAsia="mk-MK"/>
              </w:rPr>
              <w:t xml:space="preserve"> </w:t>
            </w:r>
          </w:p>
          <w:p w14:paraId="3A7E085D"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деветто</w:t>
            </w:r>
            <w:proofErr w:type="spellEnd"/>
          </w:p>
          <w:p w14:paraId="1013AC88"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седмо</w:t>
            </w:r>
            <w:proofErr w:type="spellEnd"/>
          </w:p>
        </w:tc>
        <w:tc>
          <w:tcPr>
            <w:tcW w:w="5528" w:type="dxa"/>
            <w:tcBorders>
              <w:top w:val="nil"/>
              <w:left w:val="nil"/>
              <w:bottom w:val="single" w:sz="4" w:space="0" w:color="auto"/>
              <w:right w:val="single" w:sz="4" w:space="0" w:color="auto"/>
            </w:tcBorders>
            <w:noWrap/>
            <w:vAlign w:val="bottom"/>
            <w:hideMark/>
          </w:tcPr>
          <w:p w14:paraId="5DCEA197"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Топлотна</w:t>
            </w:r>
            <w:proofErr w:type="spellEnd"/>
            <w:r>
              <w:rPr>
                <w:rFonts w:ascii="Times New Roman" w:hAnsi="Times New Roman"/>
                <w:lang w:eastAsia="mk-MK"/>
              </w:rPr>
              <w:t xml:space="preserve"> </w:t>
            </w:r>
            <w:proofErr w:type="spellStart"/>
            <w:r>
              <w:rPr>
                <w:rFonts w:ascii="Times New Roman" w:hAnsi="Times New Roman"/>
                <w:lang w:eastAsia="mk-MK"/>
              </w:rPr>
              <w:t>изолација</w:t>
            </w:r>
            <w:proofErr w:type="spellEnd"/>
          </w:p>
          <w:p w14:paraId="5B1A02EF"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Работа</w:t>
            </w:r>
            <w:proofErr w:type="spellEnd"/>
            <w:r>
              <w:rPr>
                <w:rFonts w:ascii="Times New Roman" w:hAnsi="Times New Roman"/>
                <w:lang w:eastAsia="mk-MK"/>
              </w:rPr>
              <w:t xml:space="preserve"> и </w:t>
            </w:r>
            <w:proofErr w:type="spellStart"/>
            <w:r>
              <w:rPr>
                <w:rFonts w:ascii="Times New Roman" w:hAnsi="Times New Roman"/>
                <w:lang w:eastAsia="mk-MK"/>
              </w:rPr>
              <w:t>моќност</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електрична</w:t>
            </w:r>
            <w:proofErr w:type="spellEnd"/>
            <w:r>
              <w:rPr>
                <w:rFonts w:ascii="Times New Roman" w:hAnsi="Times New Roman"/>
                <w:lang w:eastAsia="mk-MK"/>
              </w:rPr>
              <w:t xml:space="preserve"> </w:t>
            </w:r>
            <w:proofErr w:type="spellStart"/>
            <w:r>
              <w:rPr>
                <w:rFonts w:ascii="Times New Roman" w:hAnsi="Times New Roman"/>
                <w:lang w:eastAsia="mk-MK"/>
              </w:rPr>
              <w:t>струја</w:t>
            </w:r>
            <w:proofErr w:type="spellEnd"/>
          </w:p>
          <w:p w14:paraId="0FEF65F1" w14:textId="77777777" w:rsidR="00656648" w:rsidRPr="003257DB" w:rsidRDefault="00656648" w:rsidP="00480604">
            <w:pPr>
              <w:pStyle w:val="NoSpacing"/>
              <w:rPr>
                <w:rFonts w:ascii="Times New Roman" w:hAnsi="Times New Roman"/>
                <w:lang w:eastAsia="mk-MK"/>
              </w:rPr>
            </w:pPr>
            <w:proofErr w:type="spellStart"/>
            <w:r w:rsidRPr="004D179A">
              <w:rPr>
                <w:rFonts w:ascii="Times New Roman" w:hAnsi="Times New Roman"/>
              </w:rPr>
              <w:t>Поим</w:t>
            </w:r>
            <w:proofErr w:type="spellEnd"/>
            <w:r w:rsidRPr="004D179A">
              <w:rPr>
                <w:rFonts w:ascii="Times New Roman" w:hAnsi="Times New Roman"/>
              </w:rPr>
              <w:t xml:space="preserve"> </w:t>
            </w:r>
            <w:proofErr w:type="spellStart"/>
            <w:r w:rsidRPr="004D179A">
              <w:rPr>
                <w:rFonts w:ascii="Times New Roman" w:hAnsi="Times New Roman"/>
              </w:rPr>
              <w:t>за</w:t>
            </w:r>
            <w:proofErr w:type="spellEnd"/>
            <w:r w:rsidRPr="004D179A">
              <w:rPr>
                <w:rFonts w:ascii="Times New Roman" w:hAnsi="Times New Roman"/>
              </w:rPr>
              <w:t xml:space="preserve"> </w:t>
            </w:r>
            <w:proofErr w:type="spellStart"/>
            <w:r w:rsidRPr="004D179A">
              <w:rPr>
                <w:rFonts w:ascii="Times New Roman" w:hAnsi="Times New Roman"/>
              </w:rPr>
              <w:t>графикон</w:t>
            </w:r>
            <w:proofErr w:type="spellEnd"/>
            <w:r w:rsidRPr="004D179A">
              <w:rPr>
                <w:rFonts w:ascii="Times New Roman" w:hAnsi="Times New Roman"/>
              </w:rPr>
              <w:t xml:space="preserve"> и </w:t>
            </w:r>
            <w:proofErr w:type="spellStart"/>
            <w:r w:rsidRPr="004D179A">
              <w:rPr>
                <w:rFonts w:ascii="Times New Roman" w:hAnsi="Times New Roman"/>
              </w:rPr>
              <w:t>креирање</w:t>
            </w:r>
            <w:proofErr w:type="spellEnd"/>
            <w:r w:rsidRPr="004D179A">
              <w:rPr>
                <w:rFonts w:ascii="Times New Roman" w:hAnsi="Times New Roman"/>
              </w:rPr>
              <w:t xml:space="preserve"> </w:t>
            </w:r>
            <w:proofErr w:type="spellStart"/>
            <w:r w:rsidRPr="004D179A">
              <w:rPr>
                <w:rFonts w:ascii="Times New Roman" w:hAnsi="Times New Roman"/>
              </w:rPr>
              <w:t>на</w:t>
            </w:r>
            <w:proofErr w:type="spellEnd"/>
            <w:r w:rsidRPr="004D179A">
              <w:rPr>
                <w:rFonts w:ascii="Times New Roman" w:hAnsi="Times New Roman"/>
              </w:rPr>
              <w:t xml:space="preserve"> </w:t>
            </w:r>
            <w:proofErr w:type="spellStart"/>
            <w:r w:rsidRPr="004D179A">
              <w:rPr>
                <w:rFonts w:ascii="Times New Roman" w:hAnsi="Times New Roman"/>
              </w:rPr>
              <w:t>графикон</w:t>
            </w:r>
            <w:proofErr w:type="spellEnd"/>
          </w:p>
        </w:tc>
        <w:tc>
          <w:tcPr>
            <w:tcW w:w="709" w:type="dxa"/>
            <w:tcBorders>
              <w:top w:val="nil"/>
              <w:left w:val="nil"/>
              <w:bottom w:val="single" w:sz="4" w:space="0" w:color="auto"/>
              <w:right w:val="single" w:sz="4" w:space="0" w:color="auto"/>
            </w:tcBorders>
            <w:noWrap/>
            <w:vAlign w:val="bottom"/>
            <w:hideMark/>
          </w:tcPr>
          <w:p w14:paraId="6E267D3B"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559F207E"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54AE5684"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591" w:type="dxa"/>
            <w:tcBorders>
              <w:top w:val="nil"/>
              <w:left w:val="nil"/>
              <w:bottom w:val="single" w:sz="4" w:space="0" w:color="auto"/>
              <w:right w:val="single" w:sz="4" w:space="0" w:color="auto"/>
            </w:tcBorders>
            <w:noWrap/>
            <w:vAlign w:val="bottom"/>
            <w:hideMark/>
          </w:tcPr>
          <w:p w14:paraId="3F39F080"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Април</w:t>
            </w:r>
            <w:proofErr w:type="spellEnd"/>
          </w:p>
          <w:p w14:paraId="2CCC4394"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Октомври</w:t>
            </w:r>
            <w:proofErr w:type="spellEnd"/>
          </w:p>
          <w:p w14:paraId="33495FE1"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Февруари</w:t>
            </w:r>
            <w:proofErr w:type="spellEnd"/>
          </w:p>
        </w:tc>
      </w:tr>
      <w:tr w:rsidR="00656648" w:rsidRPr="003257DB" w14:paraId="631F51FE" w14:textId="77777777" w:rsidTr="00480604">
        <w:trPr>
          <w:trHeight w:val="300"/>
          <w:jc w:val="center"/>
        </w:trPr>
        <w:tc>
          <w:tcPr>
            <w:tcW w:w="533" w:type="dxa"/>
            <w:tcBorders>
              <w:top w:val="nil"/>
              <w:left w:val="single" w:sz="4" w:space="0" w:color="auto"/>
              <w:bottom w:val="single" w:sz="4" w:space="0" w:color="auto"/>
              <w:right w:val="single" w:sz="4" w:space="0" w:color="auto"/>
            </w:tcBorders>
            <w:noWrap/>
            <w:vAlign w:val="bottom"/>
            <w:hideMark/>
          </w:tcPr>
          <w:p w14:paraId="349A4BB7"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5.</w:t>
            </w:r>
          </w:p>
        </w:tc>
        <w:tc>
          <w:tcPr>
            <w:tcW w:w="3403" w:type="dxa"/>
            <w:tcBorders>
              <w:top w:val="nil"/>
              <w:left w:val="nil"/>
              <w:bottom w:val="single" w:sz="4" w:space="0" w:color="auto"/>
              <w:right w:val="single" w:sz="4" w:space="0" w:color="auto"/>
            </w:tcBorders>
            <w:hideMark/>
          </w:tcPr>
          <w:p w14:paraId="1E578014"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Обезбедување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енергија</w:t>
            </w:r>
            <w:proofErr w:type="spellEnd"/>
            <w:r w:rsidRPr="003257DB">
              <w:rPr>
                <w:rFonts w:ascii="Times New Roman" w:hAnsi="Times New Roman"/>
              </w:rPr>
              <w:t xml:space="preserve"> </w:t>
            </w:r>
            <w:proofErr w:type="spellStart"/>
            <w:r w:rsidRPr="003257DB">
              <w:rPr>
                <w:rFonts w:ascii="Times New Roman" w:hAnsi="Times New Roman"/>
              </w:rPr>
              <w:t>преку</w:t>
            </w:r>
            <w:proofErr w:type="spellEnd"/>
            <w:r w:rsidRPr="003257DB">
              <w:rPr>
                <w:rFonts w:ascii="Times New Roman" w:hAnsi="Times New Roman"/>
              </w:rPr>
              <w:t xml:space="preserve"> </w:t>
            </w:r>
            <w:proofErr w:type="spellStart"/>
            <w:r w:rsidRPr="003257DB">
              <w:rPr>
                <w:rFonts w:ascii="Times New Roman" w:hAnsi="Times New Roman"/>
              </w:rPr>
              <w:t>алтернативни</w:t>
            </w:r>
            <w:proofErr w:type="spellEnd"/>
            <w:r w:rsidRPr="003257DB">
              <w:rPr>
                <w:rFonts w:ascii="Times New Roman" w:hAnsi="Times New Roman"/>
              </w:rPr>
              <w:t xml:space="preserve"> </w:t>
            </w:r>
            <w:proofErr w:type="spellStart"/>
            <w:r w:rsidRPr="003257DB">
              <w:rPr>
                <w:rFonts w:ascii="Times New Roman" w:hAnsi="Times New Roman"/>
              </w:rPr>
              <w:t>извори</w:t>
            </w:r>
            <w:proofErr w:type="spellEnd"/>
            <w:r w:rsidRPr="003257DB">
              <w:rPr>
                <w:rFonts w:ascii="Times New Roman" w:hAnsi="Times New Roman"/>
              </w:rPr>
              <w:t xml:space="preserve">: </w:t>
            </w:r>
            <w:proofErr w:type="spellStart"/>
            <w:r w:rsidRPr="003257DB">
              <w:rPr>
                <w:rFonts w:ascii="Times New Roman" w:hAnsi="Times New Roman"/>
              </w:rPr>
              <w:t>соларен</w:t>
            </w:r>
            <w:proofErr w:type="spellEnd"/>
            <w:r w:rsidRPr="003257DB">
              <w:rPr>
                <w:rFonts w:ascii="Times New Roman" w:hAnsi="Times New Roman"/>
              </w:rPr>
              <w:t xml:space="preserve"> </w:t>
            </w:r>
            <w:proofErr w:type="spellStart"/>
            <w:r w:rsidRPr="003257DB">
              <w:rPr>
                <w:rFonts w:ascii="Times New Roman" w:hAnsi="Times New Roman"/>
              </w:rPr>
              <w:t>систем</w:t>
            </w:r>
            <w:proofErr w:type="spellEnd"/>
            <w:r w:rsidRPr="003257DB">
              <w:rPr>
                <w:rFonts w:ascii="Times New Roman" w:hAnsi="Times New Roman"/>
              </w:rPr>
              <w:t>/</w:t>
            </w:r>
            <w:proofErr w:type="spellStart"/>
            <w:r w:rsidRPr="003257DB">
              <w:rPr>
                <w:rFonts w:ascii="Times New Roman" w:hAnsi="Times New Roman"/>
              </w:rPr>
              <w:t>фотоволтаици</w:t>
            </w:r>
            <w:proofErr w:type="spellEnd"/>
            <w:r w:rsidRPr="003257DB">
              <w:rPr>
                <w:rFonts w:ascii="Times New Roman" w:hAnsi="Times New Roman"/>
              </w:rPr>
              <w:t>/</w:t>
            </w:r>
            <w:proofErr w:type="spellStart"/>
            <w:r w:rsidRPr="003257DB">
              <w:rPr>
                <w:rFonts w:ascii="Times New Roman" w:hAnsi="Times New Roman"/>
              </w:rPr>
              <w:t>ветерници</w:t>
            </w:r>
            <w:proofErr w:type="spellEnd"/>
          </w:p>
        </w:tc>
        <w:tc>
          <w:tcPr>
            <w:tcW w:w="2410" w:type="dxa"/>
            <w:tcBorders>
              <w:top w:val="nil"/>
              <w:left w:val="nil"/>
              <w:bottom w:val="single" w:sz="4" w:space="0" w:color="auto"/>
              <w:right w:val="single" w:sz="4" w:space="0" w:color="auto"/>
            </w:tcBorders>
            <w:noWrap/>
            <w:vAlign w:val="bottom"/>
            <w:hideMark/>
          </w:tcPr>
          <w:p w14:paraId="1DD93584" w14:textId="77777777" w:rsidR="00656648" w:rsidRDefault="00656648" w:rsidP="00480604">
            <w:pPr>
              <w:pStyle w:val="NoSpacing"/>
              <w:rPr>
                <w:rFonts w:ascii="Times New Roman" w:eastAsia="Times New Roman" w:hAnsi="Times New Roman"/>
                <w:color w:val="000000"/>
                <w:lang w:eastAsia="mk-MK"/>
              </w:rPr>
            </w:pPr>
            <w:r w:rsidRPr="003257DB">
              <w:rPr>
                <w:rFonts w:ascii="Times New Roman" w:hAnsi="Times New Roman"/>
                <w:lang w:eastAsia="mk-MK"/>
              </w:rPr>
              <w:t> </w:t>
            </w:r>
            <w:proofErr w:type="spellStart"/>
            <w:r>
              <w:rPr>
                <w:rFonts w:ascii="Times New Roman" w:eastAsia="Times New Roman" w:hAnsi="Times New Roman"/>
                <w:color w:val="000000"/>
                <w:lang w:eastAsia="mk-MK"/>
              </w:rPr>
              <w:t>Географија</w:t>
            </w:r>
            <w:proofErr w:type="spellEnd"/>
          </w:p>
          <w:p w14:paraId="30E6CFE9" w14:textId="77777777" w:rsidR="00656648" w:rsidRPr="003257DB" w:rsidRDefault="00656648" w:rsidP="00480604">
            <w:pPr>
              <w:rPr>
                <w:lang w:eastAsia="mk-MK"/>
              </w:rPr>
            </w:pPr>
            <w:r>
              <w:rPr>
                <w:color w:val="000000"/>
                <w:lang w:eastAsia="mk-MK"/>
              </w:rPr>
              <w:t xml:space="preserve"> </w:t>
            </w:r>
            <w:proofErr w:type="spellStart"/>
            <w:r>
              <w:rPr>
                <w:color w:val="000000"/>
                <w:lang w:eastAsia="mk-MK"/>
              </w:rPr>
              <w:t>Физика</w:t>
            </w:r>
            <w:proofErr w:type="spellEnd"/>
          </w:p>
        </w:tc>
        <w:tc>
          <w:tcPr>
            <w:tcW w:w="1417" w:type="dxa"/>
            <w:tcBorders>
              <w:top w:val="nil"/>
              <w:left w:val="nil"/>
              <w:bottom w:val="single" w:sz="4" w:space="0" w:color="auto"/>
              <w:right w:val="single" w:sz="4" w:space="0" w:color="auto"/>
            </w:tcBorders>
            <w:noWrap/>
            <w:vAlign w:val="bottom"/>
            <w:hideMark/>
          </w:tcPr>
          <w:p w14:paraId="21C2F803"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седмо</w:t>
            </w:r>
            <w:proofErr w:type="spellEnd"/>
          </w:p>
          <w:p w14:paraId="4FB140D0"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осмо</w:t>
            </w:r>
            <w:proofErr w:type="spellEnd"/>
          </w:p>
        </w:tc>
        <w:tc>
          <w:tcPr>
            <w:tcW w:w="5528" w:type="dxa"/>
            <w:tcBorders>
              <w:top w:val="nil"/>
              <w:left w:val="nil"/>
              <w:bottom w:val="single" w:sz="4" w:space="0" w:color="auto"/>
              <w:right w:val="single" w:sz="4" w:space="0" w:color="auto"/>
            </w:tcBorders>
            <w:noWrap/>
            <w:vAlign w:val="bottom"/>
            <w:hideMark/>
          </w:tcPr>
          <w:p w14:paraId="5E104E77"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Други</w:t>
            </w:r>
            <w:proofErr w:type="spellEnd"/>
            <w:r>
              <w:rPr>
                <w:rFonts w:ascii="Times New Roman" w:hAnsi="Times New Roman"/>
                <w:lang w:eastAsia="mk-MK"/>
              </w:rPr>
              <w:t xml:space="preserve"> </w:t>
            </w:r>
            <w:proofErr w:type="spellStart"/>
            <w:r>
              <w:rPr>
                <w:rFonts w:ascii="Times New Roman" w:hAnsi="Times New Roman"/>
                <w:lang w:eastAsia="mk-MK"/>
              </w:rPr>
              <w:t>извори</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енергија</w:t>
            </w:r>
            <w:proofErr w:type="spellEnd"/>
          </w:p>
          <w:p w14:paraId="329F2271" w14:textId="77777777" w:rsidR="00656648" w:rsidRPr="003257DB" w:rsidRDefault="00656648" w:rsidP="00480604">
            <w:pPr>
              <w:rPr>
                <w:lang w:eastAsia="mk-MK"/>
              </w:rPr>
            </w:pPr>
            <w:proofErr w:type="spellStart"/>
            <w:r>
              <w:rPr>
                <w:color w:val="000000"/>
                <w:lang w:eastAsia="mk-MK"/>
              </w:rPr>
              <w:t>Добивање</w:t>
            </w:r>
            <w:proofErr w:type="spellEnd"/>
            <w:r>
              <w:rPr>
                <w:color w:val="000000"/>
                <w:lang w:eastAsia="mk-MK"/>
              </w:rPr>
              <w:t xml:space="preserve"> </w:t>
            </w:r>
            <w:proofErr w:type="spellStart"/>
            <w:r>
              <w:rPr>
                <w:color w:val="000000"/>
                <w:lang w:eastAsia="mk-MK"/>
              </w:rPr>
              <w:t>на</w:t>
            </w:r>
            <w:proofErr w:type="spellEnd"/>
            <w:r>
              <w:rPr>
                <w:color w:val="000000"/>
                <w:lang w:eastAsia="mk-MK"/>
              </w:rPr>
              <w:t xml:space="preserve"> </w:t>
            </w:r>
            <w:proofErr w:type="spellStart"/>
            <w:r>
              <w:rPr>
                <w:color w:val="000000"/>
                <w:lang w:eastAsia="mk-MK"/>
              </w:rPr>
              <w:t>наизменична</w:t>
            </w:r>
            <w:proofErr w:type="spellEnd"/>
            <w:r>
              <w:rPr>
                <w:color w:val="000000"/>
                <w:lang w:eastAsia="mk-MK"/>
              </w:rPr>
              <w:t xml:space="preserve"> </w:t>
            </w:r>
            <w:proofErr w:type="spellStart"/>
            <w:r>
              <w:rPr>
                <w:color w:val="000000"/>
                <w:lang w:eastAsia="mk-MK"/>
              </w:rPr>
              <w:t>струја</w:t>
            </w:r>
            <w:proofErr w:type="spellEnd"/>
          </w:p>
        </w:tc>
        <w:tc>
          <w:tcPr>
            <w:tcW w:w="709" w:type="dxa"/>
            <w:tcBorders>
              <w:top w:val="nil"/>
              <w:left w:val="nil"/>
              <w:bottom w:val="single" w:sz="4" w:space="0" w:color="auto"/>
              <w:right w:val="single" w:sz="4" w:space="0" w:color="auto"/>
            </w:tcBorders>
            <w:noWrap/>
            <w:vAlign w:val="bottom"/>
            <w:hideMark/>
          </w:tcPr>
          <w:p w14:paraId="1DF92284"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79ADF725"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2</w:t>
            </w:r>
          </w:p>
        </w:tc>
        <w:tc>
          <w:tcPr>
            <w:tcW w:w="1591" w:type="dxa"/>
            <w:tcBorders>
              <w:top w:val="nil"/>
              <w:left w:val="nil"/>
              <w:bottom w:val="single" w:sz="4" w:space="0" w:color="auto"/>
              <w:right w:val="single" w:sz="4" w:space="0" w:color="auto"/>
            </w:tcBorders>
            <w:noWrap/>
            <w:vAlign w:val="bottom"/>
            <w:hideMark/>
          </w:tcPr>
          <w:p w14:paraId="21EF3470"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Март</w:t>
            </w:r>
            <w:proofErr w:type="spellEnd"/>
          </w:p>
          <w:p w14:paraId="70BB7909"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Декември</w:t>
            </w:r>
            <w:proofErr w:type="spellEnd"/>
          </w:p>
        </w:tc>
      </w:tr>
      <w:tr w:rsidR="00656648" w:rsidRPr="003257DB" w14:paraId="74F6E516" w14:textId="77777777" w:rsidTr="00480604">
        <w:trPr>
          <w:trHeight w:val="300"/>
          <w:jc w:val="center"/>
        </w:trPr>
        <w:tc>
          <w:tcPr>
            <w:tcW w:w="533" w:type="dxa"/>
            <w:tcBorders>
              <w:top w:val="nil"/>
              <w:left w:val="single" w:sz="4" w:space="0" w:color="auto"/>
              <w:bottom w:val="single" w:sz="4" w:space="0" w:color="auto"/>
              <w:right w:val="single" w:sz="4" w:space="0" w:color="auto"/>
            </w:tcBorders>
            <w:noWrap/>
            <w:vAlign w:val="bottom"/>
            <w:hideMark/>
          </w:tcPr>
          <w:p w14:paraId="439963B3"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6.</w:t>
            </w:r>
          </w:p>
        </w:tc>
        <w:tc>
          <w:tcPr>
            <w:tcW w:w="3403" w:type="dxa"/>
            <w:tcBorders>
              <w:top w:val="nil"/>
              <w:left w:val="nil"/>
              <w:bottom w:val="single" w:sz="4" w:space="0" w:color="auto"/>
              <w:right w:val="single" w:sz="4" w:space="0" w:color="auto"/>
            </w:tcBorders>
            <w:hideMark/>
          </w:tcPr>
          <w:p w14:paraId="6E92AF7A"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Изработка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упатства</w:t>
            </w:r>
            <w:proofErr w:type="spellEnd"/>
            <w:r w:rsidRPr="003257DB">
              <w:rPr>
                <w:rFonts w:ascii="Times New Roman" w:hAnsi="Times New Roman"/>
              </w:rPr>
              <w:t xml:space="preserve"> </w:t>
            </w:r>
            <w:proofErr w:type="spellStart"/>
            <w:r w:rsidRPr="003257DB">
              <w:rPr>
                <w:rFonts w:ascii="Times New Roman" w:hAnsi="Times New Roman"/>
              </w:rPr>
              <w:t>за</w:t>
            </w:r>
            <w:proofErr w:type="spellEnd"/>
            <w:r w:rsidRPr="003257DB">
              <w:rPr>
                <w:rFonts w:ascii="Times New Roman" w:hAnsi="Times New Roman"/>
              </w:rPr>
              <w:t xml:space="preserve"> </w:t>
            </w:r>
            <w:proofErr w:type="spellStart"/>
            <w:r w:rsidRPr="003257DB">
              <w:rPr>
                <w:rFonts w:ascii="Times New Roman" w:hAnsi="Times New Roman"/>
              </w:rPr>
              <w:t>рационално</w:t>
            </w:r>
            <w:proofErr w:type="spellEnd"/>
            <w:r w:rsidRPr="003257DB">
              <w:rPr>
                <w:rFonts w:ascii="Times New Roman" w:hAnsi="Times New Roman"/>
              </w:rPr>
              <w:t xml:space="preserve"> </w:t>
            </w:r>
            <w:proofErr w:type="spellStart"/>
            <w:r w:rsidRPr="003257DB">
              <w:rPr>
                <w:rFonts w:ascii="Times New Roman" w:hAnsi="Times New Roman"/>
              </w:rPr>
              <w:t>користење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енергијата</w:t>
            </w:r>
            <w:proofErr w:type="spellEnd"/>
          </w:p>
        </w:tc>
        <w:tc>
          <w:tcPr>
            <w:tcW w:w="2410" w:type="dxa"/>
            <w:tcBorders>
              <w:top w:val="nil"/>
              <w:left w:val="nil"/>
              <w:bottom w:val="single" w:sz="4" w:space="0" w:color="auto"/>
              <w:right w:val="single" w:sz="4" w:space="0" w:color="auto"/>
            </w:tcBorders>
            <w:noWrap/>
            <w:vAlign w:val="bottom"/>
            <w:hideMark/>
          </w:tcPr>
          <w:p w14:paraId="0C62D947" w14:textId="77777777" w:rsidR="00656648" w:rsidRDefault="00656648" w:rsidP="00480604">
            <w:pPr>
              <w:pStyle w:val="NoSpacing"/>
              <w:snapToGrid w:val="0"/>
              <w:rPr>
                <w:rFonts w:ascii="Times New Roman" w:hAnsi="Times New Roman"/>
              </w:rPr>
            </w:pPr>
            <w:proofErr w:type="spellStart"/>
            <w:r>
              <w:rPr>
                <w:rFonts w:ascii="Times New Roman" w:hAnsi="Times New Roman"/>
              </w:rPr>
              <w:t>Етика</w:t>
            </w:r>
            <w:proofErr w:type="spellEnd"/>
            <w:r>
              <w:rPr>
                <w:rFonts w:ascii="Times New Roman" w:hAnsi="Times New Roman"/>
              </w:rPr>
              <w:t xml:space="preserve"> </w:t>
            </w:r>
            <w:proofErr w:type="spellStart"/>
            <w:r>
              <w:rPr>
                <w:rFonts w:ascii="Times New Roman" w:hAnsi="Times New Roman"/>
              </w:rPr>
              <w:t>во</w:t>
            </w:r>
            <w:proofErr w:type="spellEnd"/>
            <w:r>
              <w:rPr>
                <w:rFonts w:ascii="Times New Roman" w:hAnsi="Times New Roman"/>
              </w:rPr>
              <w:t xml:space="preserve"> </w:t>
            </w:r>
            <w:proofErr w:type="spellStart"/>
            <w:r>
              <w:rPr>
                <w:rFonts w:ascii="Times New Roman" w:hAnsi="Times New Roman"/>
              </w:rPr>
              <w:t>религии</w:t>
            </w:r>
            <w:proofErr w:type="spellEnd"/>
          </w:p>
          <w:p w14:paraId="4736394E" w14:textId="77777777" w:rsidR="00656648" w:rsidRDefault="00656648" w:rsidP="00480604">
            <w:pPr>
              <w:pStyle w:val="NoSpacing"/>
              <w:rPr>
                <w:rFonts w:ascii="Times New Roman" w:hAnsi="Times New Roman"/>
              </w:rPr>
            </w:pPr>
            <w:proofErr w:type="spellStart"/>
            <w:r>
              <w:rPr>
                <w:rFonts w:ascii="Times New Roman" w:hAnsi="Times New Roman"/>
                <w:lang w:eastAsia="mk-MK"/>
              </w:rPr>
              <w:t>Математика</w:t>
            </w:r>
            <w:proofErr w:type="spellEnd"/>
          </w:p>
        </w:tc>
        <w:tc>
          <w:tcPr>
            <w:tcW w:w="1417" w:type="dxa"/>
            <w:tcBorders>
              <w:top w:val="nil"/>
              <w:left w:val="nil"/>
              <w:bottom w:val="single" w:sz="4" w:space="0" w:color="auto"/>
              <w:right w:val="single" w:sz="4" w:space="0" w:color="auto"/>
            </w:tcBorders>
            <w:noWrap/>
            <w:vAlign w:val="bottom"/>
            <w:hideMark/>
          </w:tcPr>
          <w:p w14:paraId="06414E3D" w14:textId="77777777" w:rsidR="00656648" w:rsidRDefault="00656648" w:rsidP="00480604">
            <w:pPr>
              <w:pStyle w:val="NoSpacing"/>
              <w:snapToGrid w:val="0"/>
              <w:rPr>
                <w:rFonts w:ascii="Times New Roman" w:hAnsi="Times New Roman"/>
              </w:rPr>
            </w:pPr>
            <w:r>
              <w:rPr>
                <w:rFonts w:ascii="Times New Roman" w:hAnsi="Times New Roman"/>
              </w:rPr>
              <w:t> </w:t>
            </w:r>
            <w:proofErr w:type="spellStart"/>
            <w:r>
              <w:rPr>
                <w:rFonts w:ascii="Times New Roman" w:hAnsi="Times New Roman"/>
              </w:rPr>
              <w:t>шестто</w:t>
            </w:r>
            <w:proofErr w:type="spellEnd"/>
          </w:p>
          <w:p w14:paraId="12633907" w14:textId="77777777" w:rsidR="00656648" w:rsidRPr="000A4374" w:rsidRDefault="00656648" w:rsidP="00480604">
            <w:pPr>
              <w:pStyle w:val="NoSpacing"/>
              <w:snapToGrid w:val="0"/>
              <w:rPr>
                <w:rFonts w:ascii="Times New Roman" w:hAnsi="Times New Roman"/>
              </w:rPr>
            </w:pPr>
            <w:proofErr w:type="spellStart"/>
            <w:r>
              <w:rPr>
                <w:rFonts w:ascii="Times New Roman" w:hAnsi="Times New Roman"/>
              </w:rPr>
              <w:t>седмо</w:t>
            </w:r>
            <w:proofErr w:type="spellEnd"/>
          </w:p>
        </w:tc>
        <w:tc>
          <w:tcPr>
            <w:tcW w:w="5528" w:type="dxa"/>
            <w:tcBorders>
              <w:top w:val="nil"/>
              <w:left w:val="nil"/>
              <w:bottom w:val="single" w:sz="4" w:space="0" w:color="auto"/>
              <w:right w:val="single" w:sz="4" w:space="0" w:color="auto"/>
            </w:tcBorders>
            <w:noWrap/>
            <w:vAlign w:val="bottom"/>
            <w:hideMark/>
          </w:tcPr>
          <w:p w14:paraId="038F843C" w14:textId="77777777" w:rsidR="00656648" w:rsidRDefault="00656648" w:rsidP="00480604">
            <w:pPr>
              <w:pStyle w:val="NoSpacing"/>
              <w:snapToGrid w:val="0"/>
              <w:rPr>
                <w:rFonts w:ascii="Times New Roman" w:hAnsi="Times New Roman"/>
              </w:rPr>
            </w:pPr>
            <w:r>
              <w:rPr>
                <w:rFonts w:ascii="Times New Roman" w:hAnsi="Times New Roman"/>
              </w:rPr>
              <w:t> </w:t>
            </w:r>
            <w:proofErr w:type="spellStart"/>
            <w:r>
              <w:rPr>
                <w:rFonts w:ascii="Times New Roman" w:hAnsi="Times New Roman"/>
              </w:rPr>
              <w:t>Заедница</w:t>
            </w:r>
            <w:proofErr w:type="spellEnd"/>
            <w:r>
              <w:rPr>
                <w:rFonts w:ascii="Times New Roman" w:hAnsi="Times New Roman"/>
              </w:rPr>
              <w:t xml:space="preserve"> </w:t>
            </w:r>
            <w:proofErr w:type="spellStart"/>
            <w:r>
              <w:rPr>
                <w:rFonts w:ascii="Times New Roman" w:hAnsi="Times New Roman"/>
              </w:rPr>
              <w:t>на</w:t>
            </w:r>
            <w:proofErr w:type="spellEnd"/>
            <w:r>
              <w:rPr>
                <w:rFonts w:ascii="Times New Roman" w:hAnsi="Times New Roman"/>
              </w:rPr>
              <w:t xml:space="preserve"> </w:t>
            </w:r>
            <w:proofErr w:type="spellStart"/>
            <w:r>
              <w:rPr>
                <w:rFonts w:ascii="Times New Roman" w:hAnsi="Times New Roman"/>
              </w:rPr>
              <w:t>луѓето</w:t>
            </w:r>
            <w:proofErr w:type="spellEnd"/>
          </w:p>
          <w:p w14:paraId="33D0983C" w14:textId="77777777" w:rsidR="00656648" w:rsidRPr="003E45B6" w:rsidRDefault="00656648" w:rsidP="00480604">
            <w:pPr>
              <w:pStyle w:val="NoSpacing"/>
              <w:rPr>
                <w:rFonts w:ascii="Times New Roman" w:hAnsi="Times New Roman"/>
              </w:rPr>
            </w:pPr>
            <w:proofErr w:type="spellStart"/>
            <w:r>
              <w:rPr>
                <w:rFonts w:ascii="Times New Roman" w:hAnsi="Times New Roman"/>
                <w:lang w:eastAsia="mk-MK"/>
              </w:rPr>
              <w:t>Работа</w:t>
            </w:r>
            <w:proofErr w:type="spellEnd"/>
            <w:r>
              <w:rPr>
                <w:rFonts w:ascii="Times New Roman" w:hAnsi="Times New Roman"/>
                <w:lang w:eastAsia="mk-MK"/>
              </w:rPr>
              <w:t xml:space="preserve"> </w:t>
            </w:r>
            <w:proofErr w:type="spellStart"/>
            <w:r>
              <w:rPr>
                <w:rFonts w:ascii="Times New Roman" w:hAnsi="Times New Roman"/>
                <w:lang w:eastAsia="mk-MK"/>
              </w:rPr>
              <w:t>со</w:t>
            </w:r>
            <w:proofErr w:type="spellEnd"/>
            <w:r>
              <w:rPr>
                <w:rFonts w:ascii="Times New Roman" w:hAnsi="Times New Roman"/>
                <w:lang w:eastAsia="mk-MK"/>
              </w:rPr>
              <w:t xml:space="preserve"> </w:t>
            </w:r>
            <w:proofErr w:type="spellStart"/>
            <w:r>
              <w:rPr>
                <w:rFonts w:ascii="Times New Roman" w:hAnsi="Times New Roman"/>
                <w:lang w:eastAsia="mk-MK"/>
              </w:rPr>
              <w:t>податоци-дијаграми</w:t>
            </w:r>
            <w:proofErr w:type="spellEnd"/>
          </w:p>
        </w:tc>
        <w:tc>
          <w:tcPr>
            <w:tcW w:w="709" w:type="dxa"/>
            <w:tcBorders>
              <w:top w:val="nil"/>
              <w:left w:val="nil"/>
              <w:bottom w:val="single" w:sz="4" w:space="0" w:color="auto"/>
              <w:right w:val="single" w:sz="4" w:space="0" w:color="auto"/>
            </w:tcBorders>
            <w:noWrap/>
            <w:vAlign w:val="bottom"/>
            <w:hideMark/>
          </w:tcPr>
          <w:p w14:paraId="646D169A" w14:textId="77777777" w:rsidR="00656648" w:rsidRDefault="00656648" w:rsidP="00480604">
            <w:pPr>
              <w:pStyle w:val="NoSpacing"/>
              <w:snapToGrid w:val="0"/>
              <w:jc w:val="center"/>
              <w:rPr>
                <w:rFonts w:ascii="Times New Roman" w:hAnsi="Times New Roman"/>
              </w:rPr>
            </w:pPr>
            <w:r>
              <w:rPr>
                <w:rFonts w:ascii="Times New Roman" w:hAnsi="Times New Roman"/>
              </w:rPr>
              <w:t>1</w:t>
            </w:r>
          </w:p>
          <w:p w14:paraId="480905DC" w14:textId="77777777" w:rsidR="00656648" w:rsidRDefault="00656648" w:rsidP="00480604">
            <w:pPr>
              <w:pStyle w:val="NoSpacing"/>
              <w:snapToGrid w:val="0"/>
              <w:jc w:val="center"/>
              <w:rPr>
                <w:rFonts w:ascii="Times New Roman" w:hAnsi="Times New Roman"/>
              </w:rPr>
            </w:pPr>
            <w:r>
              <w:rPr>
                <w:rFonts w:ascii="Times New Roman" w:hAnsi="Times New Roman"/>
              </w:rPr>
              <w:t>2</w:t>
            </w:r>
          </w:p>
        </w:tc>
        <w:tc>
          <w:tcPr>
            <w:tcW w:w="1591" w:type="dxa"/>
            <w:tcBorders>
              <w:top w:val="nil"/>
              <w:left w:val="nil"/>
              <w:bottom w:val="single" w:sz="4" w:space="0" w:color="auto"/>
              <w:right w:val="single" w:sz="4" w:space="0" w:color="auto"/>
            </w:tcBorders>
            <w:noWrap/>
            <w:vAlign w:val="bottom"/>
            <w:hideMark/>
          </w:tcPr>
          <w:p w14:paraId="1D32A2B0" w14:textId="77777777" w:rsidR="00656648" w:rsidRDefault="00656648" w:rsidP="00480604">
            <w:pPr>
              <w:pStyle w:val="NoSpacing"/>
              <w:snapToGrid w:val="0"/>
              <w:rPr>
                <w:rFonts w:ascii="Times New Roman" w:hAnsi="Times New Roman"/>
              </w:rPr>
            </w:pPr>
            <w:r>
              <w:rPr>
                <w:rFonts w:ascii="Times New Roman" w:hAnsi="Times New Roman"/>
              </w:rPr>
              <w:t> </w:t>
            </w:r>
            <w:proofErr w:type="spellStart"/>
            <w:r>
              <w:rPr>
                <w:rFonts w:ascii="Times New Roman" w:hAnsi="Times New Roman"/>
              </w:rPr>
              <w:t>Февруари</w:t>
            </w:r>
            <w:proofErr w:type="spellEnd"/>
          </w:p>
          <w:p w14:paraId="3A9804A4" w14:textId="77777777" w:rsidR="00656648" w:rsidRDefault="00656648" w:rsidP="00480604">
            <w:pPr>
              <w:pStyle w:val="NoSpacing"/>
              <w:snapToGrid w:val="0"/>
              <w:rPr>
                <w:rFonts w:ascii="Times New Roman" w:hAnsi="Times New Roman"/>
              </w:rPr>
            </w:pPr>
            <w:proofErr w:type="spellStart"/>
            <w:r>
              <w:rPr>
                <w:rFonts w:ascii="Times New Roman" w:hAnsi="Times New Roman"/>
              </w:rPr>
              <w:t>Ноември</w:t>
            </w:r>
            <w:proofErr w:type="spellEnd"/>
          </w:p>
        </w:tc>
      </w:tr>
      <w:tr w:rsidR="00656648" w:rsidRPr="003257DB" w14:paraId="4A965AB6" w14:textId="77777777" w:rsidTr="00480604">
        <w:trPr>
          <w:trHeight w:val="300"/>
          <w:jc w:val="center"/>
        </w:trPr>
        <w:tc>
          <w:tcPr>
            <w:tcW w:w="533" w:type="dxa"/>
            <w:tcBorders>
              <w:top w:val="nil"/>
              <w:left w:val="single" w:sz="4" w:space="0" w:color="auto"/>
              <w:bottom w:val="single" w:sz="4" w:space="0" w:color="auto"/>
              <w:right w:val="single" w:sz="4" w:space="0" w:color="auto"/>
            </w:tcBorders>
            <w:noWrap/>
            <w:vAlign w:val="bottom"/>
            <w:hideMark/>
          </w:tcPr>
          <w:p w14:paraId="3EBF7135"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8.</w:t>
            </w:r>
          </w:p>
        </w:tc>
        <w:tc>
          <w:tcPr>
            <w:tcW w:w="3403" w:type="dxa"/>
            <w:tcBorders>
              <w:top w:val="nil"/>
              <w:left w:val="nil"/>
              <w:bottom w:val="single" w:sz="4" w:space="0" w:color="auto"/>
              <w:right w:val="single" w:sz="4" w:space="0" w:color="auto"/>
            </w:tcBorders>
            <w:hideMark/>
          </w:tcPr>
          <w:p w14:paraId="5166CD9A"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Подигање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свеста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пошироката</w:t>
            </w:r>
            <w:proofErr w:type="spellEnd"/>
            <w:r w:rsidRPr="003257DB">
              <w:rPr>
                <w:rFonts w:ascii="Times New Roman" w:hAnsi="Times New Roman"/>
              </w:rPr>
              <w:t xml:space="preserve"> </w:t>
            </w:r>
            <w:proofErr w:type="spellStart"/>
            <w:r w:rsidRPr="003257DB">
              <w:rPr>
                <w:rFonts w:ascii="Times New Roman" w:hAnsi="Times New Roman"/>
              </w:rPr>
              <w:t>заедница</w:t>
            </w:r>
            <w:proofErr w:type="spellEnd"/>
            <w:r w:rsidRPr="003257DB">
              <w:rPr>
                <w:rFonts w:ascii="Times New Roman" w:hAnsi="Times New Roman"/>
              </w:rPr>
              <w:t xml:space="preserve"> (</w:t>
            </w:r>
            <w:proofErr w:type="spellStart"/>
            <w:r w:rsidRPr="003257DB">
              <w:rPr>
                <w:rFonts w:ascii="Times New Roman" w:hAnsi="Times New Roman"/>
              </w:rPr>
              <w:t>домот</w:t>
            </w:r>
            <w:proofErr w:type="spellEnd"/>
            <w:r w:rsidRPr="003257DB">
              <w:rPr>
                <w:rFonts w:ascii="Times New Roman" w:hAnsi="Times New Roman"/>
              </w:rPr>
              <w:t xml:space="preserve">, </w:t>
            </w:r>
            <w:proofErr w:type="spellStart"/>
            <w:r w:rsidRPr="003257DB">
              <w:rPr>
                <w:rFonts w:ascii="Times New Roman" w:hAnsi="Times New Roman"/>
              </w:rPr>
              <w:t>локалната</w:t>
            </w:r>
            <w:proofErr w:type="spellEnd"/>
            <w:r w:rsidRPr="003257DB">
              <w:rPr>
                <w:rFonts w:ascii="Times New Roman" w:hAnsi="Times New Roman"/>
              </w:rPr>
              <w:t xml:space="preserve"> </w:t>
            </w:r>
            <w:proofErr w:type="spellStart"/>
            <w:r w:rsidRPr="003257DB">
              <w:rPr>
                <w:rFonts w:ascii="Times New Roman" w:hAnsi="Times New Roman"/>
              </w:rPr>
              <w:t>заедница</w:t>
            </w:r>
            <w:proofErr w:type="spellEnd"/>
            <w:r w:rsidRPr="003257DB">
              <w:rPr>
                <w:rFonts w:ascii="Times New Roman" w:hAnsi="Times New Roman"/>
              </w:rPr>
              <w:t xml:space="preserve"> и </w:t>
            </w:r>
            <w:proofErr w:type="spellStart"/>
            <w:r w:rsidRPr="003257DB">
              <w:rPr>
                <w:rFonts w:ascii="Times New Roman" w:hAnsi="Times New Roman"/>
              </w:rPr>
              <w:t>сл</w:t>
            </w:r>
            <w:proofErr w:type="spellEnd"/>
            <w:r w:rsidRPr="003257DB">
              <w:rPr>
                <w:rFonts w:ascii="Times New Roman" w:hAnsi="Times New Roman"/>
              </w:rPr>
              <w:t>.)</w:t>
            </w:r>
          </w:p>
        </w:tc>
        <w:tc>
          <w:tcPr>
            <w:tcW w:w="2410" w:type="dxa"/>
            <w:tcBorders>
              <w:top w:val="nil"/>
              <w:left w:val="nil"/>
              <w:bottom w:val="single" w:sz="4" w:space="0" w:color="auto"/>
              <w:right w:val="single" w:sz="4" w:space="0" w:color="auto"/>
            </w:tcBorders>
            <w:noWrap/>
            <w:vAlign w:val="bottom"/>
            <w:hideMark/>
          </w:tcPr>
          <w:p w14:paraId="6FEA747E"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Етика</w:t>
            </w:r>
            <w:proofErr w:type="spellEnd"/>
            <w:r>
              <w:rPr>
                <w:rFonts w:ascii="Times New Roman" w:hAnsi="Times New Roman"/>
                <w:lang w:eastAsia="mk-MK"/>
              </w:rPr>
              <w:t xml:space="preserve"> </w:t>
            </w:r>
            <w:r w:rsidRPr="003257DB">
              <w:rPr>
                <w:rFonts w:ascii="Times New Roman" w:hAnsi="Times New Roman"/>
                <w:lang w:eastAsia="mk-MK"/>
              </w:rPr>
              <w:t> </w:t>
            </w:r>
          </w:p>
          <w:p w14:paraId="10840707"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Информатика</w:t>
            </w:r>
            <w:proofErr w:type="spellEnd"/>
          </w:p>
          <w:p w14:paraId="340E57C2" w14:textId="77777777" w:rsidR="00656648" w:rsidRPr="0010134E" w:rsidRDefault="00656648" w:rsidP="00480604">
            <w:pPr>
              <w:pStyle w:val="NoSpacing"/>
              <w:rPr>
                <w:rFonts w:ascii="Times New Roman" w:eastAsia="Times New Roman" w:hAnsi="Times New Roman"/>
                <w:color w:val="000000"/>
                <w:lang w:eastAsia="mk-MK"/>
              </w:rPr>
            </w:pPr>
            <w:proofErr w:type="spellStart"/>
            <w:r>
              <w:rPr>
                <w:rFonts w:ascii="Times New Roman" w:eastAsia="Times New Roman" w:hAnsi="Times New Roman"/>
                <w:color w:val="000000"/>
                <w:lang w:eastAsia="mk-MK"/>
              </w:rPr>
              <w:t>Граѓа.образование</w:t>
            </w:r>
            <w:proofErr w:type="spellEnd"/>
          </w:p>
        </w:tc>
        <w:tc>
          <w:tcPr>
            <w:tcW w:w="1417" w:type="dxa"/>
            <w:tcBorders>
              <w:top w:val="nil"/>
              <w:left w:val="nil"/>
              <w:bottom w:val="single" w:sz="4" w:space="0" w:color="auto"/>
              <w:right w:val="single" w:sz="4" w:space="0" w:color="auto"/>
            </w:tcBorders>
            <w:noWrap/>
            <w:vAlign w:val="bottom"/>
            <w:hideMark/>
          </w:tcPr>
          <w:p w14:paraId="25497A81"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седмо</w:t>
            </w:r>
            <w:proofErr w:type="spellEnd"/>
          </w:p>
          <w:p w14:paraId="0EED7637"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шестто</w:t>
            </w:r>
            <w:proofErr w:type="spellEnd"/>
          </w:p>
          <w:p w14:paraId="46DCDD2B" w14:textId="77777777" w:rsidR="00656648" w:rsidRPr="005F06C7" w:rsidRDefault="00656648" w:rsidP="00480604">
            <w:pPr>
              <w:pStyle w:val="NoSpacing"/>
              <w:rPr>
                <w:rFonts w:ascii="Times New Roman" w:hAnsi="Times New Roman"/>
                <w:lang w:eastAsia="mk-MK"/>
              </w:rPr>
            </w:pPr>
            <w:proofErr w:type="spellStart"/>
            <w:r>
              <w:rPr>
                <w:rFonts w:ascii="Times New Roman" w:hAnsi="Times New Roman"/>
                <w:lang w:eastAsia="mk-MK"/>
              </w:rPr>
              <w:t>деветто</w:t>
            </w:r>
            <w:proofErr w:type="spellEnd"/>
          </w:p>
        </w:tc>
        <w:tc>
          <w:tcPr>
            <w:tcW w:w="5528" w:type="dxa"/>
            <w:tcBorders>
              <w:top w:val="nil"/>
              <w:left w:val="nil"/>
              <w:bottom w:val="single" w:sz="4" w:space="0" w:color="auto"/>
              <w:right w:val="single" w:sz="4" w:space="0" w:color="auto"/>
            </w:tcBorders>
            <w:noWrap/>
            <w:vAlign w:val="bottom"/>
            <w:hideMark/>
          </w:tcPr>
          <w:p w14:paraId="221D9583"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Денешна</w:t>
            </w:r>
            <w:proofErr w:type="spellEnd"/>
            <w:r>
              <w:rPr>
                <w:rFonts w:ascii="Times New Roman" w:hAnsi="Times New Roman"/>
                <w:lang w:eastAsia="mk-MK"/>
              </w:rPr>
              <w:t xml:space="preserve"> </w:t>
            </w:r>
            <w:proofErr w:type="spellStart"/>
            <w:r>
              <w:rPr>
                <w:rFonts w:ascii="Times New Roman" w:hAnsi="Times New Roman"/>
                <w:lang w:eastAsia="mk-MK"/>
              </w:rPr>
              <w:t>етика</w:t>
            </w:r>
            <w:proofErr w:type="spellEnd"/>
          </w:p>
          <w:p w14:paraId="63FD82BA" w14:textId="77777777" w:rsidR="00656648" w:rsidRDefault="00656648" w:rsidP="00480604">
            <w:pPr>
              <w:pStyle w:val="NoSpacing"/>
              <w:rPr>
                <w:rFonts w:ascii="Times New Roman" w:hAnsi="Times New Roman"/>
              </w:rPr>
            </w:pPr>
            <w:proofErr w:type="spellStart"/>
            <w:r w:rsidRPr="009B79F9">
              <w:rPr>
                <w:rFonts w:ascii="Times New Roman" w:hAnsi="Times New Roman"/>
              </w:rPr>
              <w:t>Програми</w:t>
            </w:r>
            <w:proofErr w:type="spellEnd"/>
            <w:r w:rsidRPr="009B79F9">
              <w:rPr>
                <w:rFonts w:ascii="Times New Roman" w:hAnsi="Times New Roman"/>
              </w:rPr>
              <w:t xml:space="preserve"> </w:t>
            </w:r>
            <w:proofErr w:type="spellStart"/>
            <w:r w:rsidRPr="009B79F9">
              <w:rPr>
                <w:rFonts w:ascii="Times New Roman" w:hAnsi="Times New Roman"/>
              </w:rPr>
              <w:t>за</w:t>
            </w:r>
            <w:proofErr w:type="spellEnd"/>
            <w:r w:rsidRPr="009B79F9">
              <w:rPr>
                <w:rFonts w:ascii="Times New Roman" w:hAnsi="Times New Roman"/>
              </w:rPr>
              <w:t xml:space="preserve"> </w:t>
            </w:r>
            <w:proofErr w:type="spellStart"/>
            <w:r w:rsidRPr="009B79F9">
              <w:rPr>
                <w:rFonts w:ascii="Times New Roman" w:hAnsi="Times New Roman"/>
              </w:rPr>
              <w:t>работа</w:t>
            </w:r>
            <w:proofErr w:type="spellEnd"/>
            <w:r w:rsidRPr="009B79F9">
              <w:rPr>
                <w:rFonts w:ascii="Times New Roman" w:hAnsi="Times New Roman"/>
              </w:rPr>
              <w:t xml:space="preserve"> </w:t>
            </w:r>
            <w:proofErr w:type="spellStart"/>
            <w:r w:rsidRPr="009B79F9">
              <w:rPr>
                <w:rFonts w:ascii="Times New Roman" w:hAnsi="Times New Roman"/>
              </w:rPr>
              <w:t>со</w:t>
            </w:r>
            <w:proofErr w:type="spellEnd"/>
            <w:r w:rsidRPr="009B79F9">
              <w:rPr>
                <w:rFonts w:ascii="Times New Roman" w:hAnsi="Times New Roman"/>
              </w:rPr>
              <w:t xml:space="preserve"> </w:t>
            </w:r>
            <w:proofErr w:type="spellStart"/>
            <w:r w:rsidRPr="009B79F9">
              <w:rPr>
                <w:rFonts w:ascii="Times New Roman" w:hAnsi="Times New Roman"/>
              </w:rPr>
              <w:t>видео</w:t>
            </w:r>
            <w:proofErr w:type="spellEnd"/>
            <w:r w:rsidRPr="009B79F9">
              <w:rPr>
                <w:rFonts w:ascii="Times New Roman" w:hAnsi="Times New Roman"/>
              </w:rPr>
              <w:t xml:space="preserve"> </w:t>
            </w:r>
            <w:proofErr w:type="spellStart"/>
            <w:r w:rsidRPr="009B79F9">
              <w:rPr>
                <w:rFonts w:ascii="Times New Roman" w:hAnsi="Times New Roman"/>
              </w:rPr>
              <w:t>фајлови</w:t>
            </w:r>
            <w:proofErr w:type="spellEnd"/>
          </w:p>
          <w:p w14:paraId="0F8D05FF"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Информирањето</w:t>
            </w:r>
            <w:proofErr w:type="spellEnd"/>
            <w:r>
              <w:rPr>
                <w:rFonts w:ascii="Times New Roman" w:hAnsi="Times New Roman"/>
                <w:lang w:eastAsia="mk-MK"/>
              </w:rPr>
              <w:t xml:space="preserve"> </w:t>
            </w:r>
            <w:proofErr w:type="spellStart"/>
            <w:r>
              <w:rPr>
                <w:rFonts w:ascii="Times New Roman" w:hAnsi="Times New Roman"/>
                <w:lang w:eastAsia="mk-MK"/>
              </w:rPr>
              <w:t>во</w:t>
            </w:r>
            <w:proofErr w:type="spellEnd"/>
            <w:r>
              <w:rPr>
                <w:rFonts w:ascii="Times New Roman" w:hAnsi="Times New Roman"/>
                <w:lang w:eastAsia="mk-MK"/>
              </w:rPr>
              <w:t xml:space="preserve"> </w:t>
            </w:r>
            <w:proofErr w:type="spellStart"/>
            <w:r>
              <w:rPr>
                <w:rFonts w:ascii="Times New Roman" w:hAnsi="Times New Roman"/>
                <w:lang w:eastAsia="mk-MK"/>
              </w:rPr>
              <w:t>современото</w:t>
            </w:r>
            <w:proofErr w:type="spellEnd"/>
            <w:r>
              <w:rPr>
                <w:rFonts w:ascii="Times New Roman" w:hAnsi="Times New Roman"/>
                <w:lang w:eastAsia="mk-MK"/>
              </w:rPr>
              <w:t xml:space="preserve"> </w:t>
            </w:r>
            <w:proofErr w:type="spellStart"/>
            <w:r>
              <w:rPr>
                <w:rFonts w:ascii="Times New Roman" w:hAnsi="Times New Roman"/>
                <w:lang w:eastAsia="mk-MK"/>
              </w:rPr>
              <w:t>општество</w:t>
            </w:r>
            <w:proofErr w:type="spellEnd"/>
          </w:p>
        </w:tc>
        <w:tc>
          <w:tcPr>
            <w:tcW w:w="709" w:type="dxa"/>
            <w:tcBorders>
              <w:top w:val="nil"/>
              <w:left w:val="nil"/>
              <w:bottom w:val="single" w:sz="4" w:space="0" w:color="auto"/>
              <w:right w:val="single" w:sz="4" w:space="0" w:color="auto"/>
            </w:tcBorders>
            <w:noWrap/>
            <w:vAlign w:val="bottom"/>
            <w:hideMark/>
          </w:tcPr>
          <w:p w14:paraId="302BB4BF"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17C1C434"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7F90B6EF"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591" w:type="dxa"/>
            <w:tcBorders>
              <w:top w:val="nil"/>
              <w:left w:val="nil"/>
              <w:bottom w:val="single" w:sz="4" w:space="0" w:color="auto"/>
              <w:right w:val="single" w:sz="4" w:space="0" w:color="auto"/>
            </w:tcBorders>
            <w:noWrap/>
            <w:vAlign w:val="bottom"/>
            <w:hideMark/>
          </w:tcPr>
          <w:p w14:paraId="6DC6E9EE" w14:textId="77777777" w:rsidR="00656648"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Февруари</w:t>
            </w:r>
            <w:proofErr w:type="spellEnd"/>
          </w:p>
          <w:p w14:paraId="03093A17"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Декември</w:t>
            </w:r>
            <w:proofErr w:type="spellEnd"/>
          </w:p>
          <w:p w14:paraId="140623C1"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Мај</w:t>
            </w:r>
            <w:proofErr w:type="spellEnd"/>
          </w:p>
        </w:tc>
      </w:tr>
      <w:tr w:rsidR="00656648" w:rsidRPr="003257DB" w14:paraId="52E75FA9" w14:textId="77777777" w:rsidTr="00480604">
        <w:trPr>
          <w:trHeight w:val="300"/>
          <w:jc w:val="center"/>
        </w:trPr>
        <w:tc>
          <w:tcPr>
            <w:tcW w:w="533" w:type="dxa"/>
            <w:tcBorders>
              <w:top w:val="nil"/>
              <w:left w:val="single" w:sz="4" w:space="0" w:color="auto"/>
              <w:bottom w:val="single" w:sz="4" w:space="0" w:color="auto"/>
              <w:right w:val="single" w:sz="4" w:space="0" w:color="auto"/>
            </w:tcBorders>
            <w:noWrap/>
            <w:vAlign w:val="bottom"/>
            <w:hideMark/>
          </w:tcPr>
          <w:p w14:paraId="0522E06C"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12.</w:t>
            </w:r>
          </w:p>
        </w:tc>
        <w:tc>
          <w:tcPr>
            <w:tcW w:w="3403" w:type="dxa"/>
            <w:tcBorders>
              <w:top w:val="nil"/>
              <w:left w:val="nil"/>
              <w:bottom w:val="single" w:sz="4" w:space="0" w:color="auto"/>
              <w:right w:val="single" w:sz="4" w:space="0" w:color="auto"/>
            </w:tcBorders>
            <w:hideMark/>
          </w:tcPr>
          <w:p w14:paraId="26083CB8"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Енергијата</w:t>
            </w:r>
            <w:proofErr w:type="spellEnd"/>
            <w:r w:rsidRPr="003257DB">
              <w:rPr>
                <w:rFonts w:ascii="Times New Roman" w:hAnsi="Times New Roman"/>
              </w:rPr>
              <w:t xml:space="preserve"> и </w:t>
            </w:r>
            <w:proofErr w:type="spellStart"/>
            <w:r w:rsidRPr="003257DB">
              <w:rPr>
                <w:rFonts w:ascii="Times New Roman" w:hAnsi="Times New Roman"/>
              </w:rPr>
              <w:t>одржливиот</w:t>
            </w:r>
            <w:proofErr w:type="spellEnd"/>
            <w:r w:rsidRPr="003257DB">
              <w:rPr>
                <w:rFonts w:ascii="Times New Roman" w:hAnsi="Times New Roman"/>
              </w:rPr>
              <w:t xml:space="preserve"> </w:t>
            </w:r>
            <w:proofErr w:type="spellStart"/>
            <w:r w:rsidRPr="003257DB">
              <w:rPr>
                <w:rFonts w:ascii="Times New Roman" w:hAnsi="Times New Roman"/>
              </w:rPr>
              <w:t>развој</w:t>
            </w:r>
            <w:proofErr w:type="spellEnd"/>
          </w:p>
        </w:tc>
        <w:tc>
          <w:tcPr>
            <w:tcW w:w="2410" w:type="dxa"/>
            <w:tcBorders>
              <w:top w:val="nil"/>
              <w:left w:val="nil"/>
              <w:bottom w:val="single" w:sz="4" w:space="0" w:color="auto"/>
              <w:right w:val="single" w:sz="4" w:space="0" w:color="auto"/>
            </w:tcBorders>
            <w:noWrap/>
            <w:vAlign w:val="bottom"/>
            <w:hideMark/>
          </w:tcPr>
          <w:p w14:paraId="250E1C23"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eastAsia="Times New Roman" w:hAnsi="Times New Roman"/>
                <w:color w:val="000000"/>
                <w:lang w:eastAsia="mk-MK"/>
              </w:rPr>
              <w:t>Физика</w:t>
            </w:r>
            <w:proofErr w:type="spellEnd"/>
          </w:p>
        </w:tc>
        <w:tc>
          <w:tcPr>
            <w:tcW w:w="1417" w:type="dxa"/>
            <w:tcBorders>
              <w:top w:val="nil"/>
              <w:left w:val="nil"/>
              <w:bottom w:val="single" w:sz="4" w:space="0" w:color="auto"/>
              <w:right w:val="single" w:sz="4" w:space="0" w:color="auto"/>
            </w:tcBorders>
            <w:noWrap/>
            <w:vAlign w:val="bottom"/>
            <w:hideMark/>
          </w:tcPr>
          <w:p w14:paraId="295A3485"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осмо</w:t>
            </w:r>
            <w:proofErr w:type="spellEnd"/>
            <w:r>
              <w:rPr>
                <w:rFonts w:ascii="Times New Roman" w:hAnsi="Times New Roman"/>
                <w:lang w:eastAsia="mk-MK"/>
              </w:rPr>
              <w:t xml:space="preserve"> </w:t>
            </w:r>
          </w:p>
        </w:tc>
        <w:tc>
          <w:tcPr>
            <w:tcW w:w="5528" w:type="dxa"/>
            <w:tcBorders>
              <w:top w:val="nil"/>
              <w:left w:val="nil"/>
              <w:bottom w:val="single" w:sz="4" w:space="0" w:color="auto"/>
              <w:right w:val="single" w:sz="4" w:space="0" w:color="auto"/>
            </w:tcBorders>
            <w:noWrap/>
            <w:vAlign w:val="bottom"/>
            <w:hideMark/>
          </w:tcPr>
          <w:p w14:paraId="049DA8F0"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Закон</w:t>
            </w:r>
            <w:proofErr w:type="spellEnd"/>
            <w:r>
              <w:rPr>
                <w:rFonts w:ascii="Times New Roman" w:hAnsi="Times New Roman"/>
                <w:lang w:eastAsia="mk-MK"/>
              </w:rPr>
              <w:t xml:space="preserve"> </w:t>
            </w:r>
            <w:proofErr w:type="spellStart"/>
            <w:r>
              <w:rPr>
                <w:rFonts w:ascii="Times New Roman" w:hAnsi="Times New Roman"/>
                <w:lang w:eastAsia="mk-MK"/>
              </w:rPr>
              <w:t>за</w:t>
            </w:r>
            <w:proofErr w:type="spellEnd"/>
            <w:r>
              <w:rPr>
                <w:rFonts w:ascii="Times New Roman" w:hAnsi="Times New Roman"/>
                <w:lang w:eastAsia="mk-MK"/>
              </w:rPr>
              <w:t xml:space="preserve"> </w:t>
            </w:r>
            <w:proofErr w:type="spellStart"/>
            <w:r>
              <w:rPr>
                <w:rFonts w:ascii="Times New Roman" w:hAnsi="Times New Roman"/>
                <w:lang w:eastAsia="mk-MK"/>
              </w:rPr>
              <w:t>запазување</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енергија</w:t>
            </w:r>
            <w:proofErr w:type="spellEnd"/>
          </w:p>
        </w:tc>
        <w:tc>
          <w:tcPr>
            <w:tcW w:w="709" w:type="dxa"/>
            <w:tcBorders>
              <w:top w:val="nil"/>
              <w:left w:val="nil"/>
              <w:bottom w:val="single" w:sz="4" w:space="0" w:color="auto"/>
              <w:right w:val="single" w:sz="4" w:space="0" w:color="auto"/>
            </w:tcBorders>
            <w:noWrap/>
            <w:vAlign w:val="bottom"/>
            <w:hideMark/>
          </w:tcPr>
          <w:p w14:paraId="2F66B1C4"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591" w:type="dxa"/>
            <w:tcBorders>
              <w:top w:val="nil"/>
              <w:left w:val="nil"/>
              <w:bottom w:val="single" w:sz="4" w:space="0" w:color="auto"/>
              <w:right w:val="single" w:sz="4" w:space="0" w:color="auto"/>
            </w:tcBorders>
            <w:noWrap/>
            <w:vAlign w:val="bottom"/>
            <w:hideMark/>
          </w:tcPr>
          <w:p w14:paraId="11BE76FC"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Февруари</w:t>
            </w:r>
            <w:proofErr w:type="spellEnd"/>
          </w:p>
        </w:tc>
      </w:tr>
      <w:tr w:rsidR="00656648" w:rsidRPr="003257DB" w14:paraId="1B26531A" w14:textId="77777777" w:rsidTr="00480604">
        <w:trPr>
          <w:trHeight w:val="300"/>
          <w:jc w:val="center"/>
        </w:trPr>
        <w:tc>
          <w:tcPr>
            <w:tcW w:w="533" w:type="dxa"/>
            <w:tcBorders>
              <w:top w:val="nil"/>
              <w:left w:val="single" w:sz="4" w:space="0" w:color="auto"/>
              <w:bottom w:val="single" w:sz="4" w:space="0" w:color="auto"/>
              <w:right w:val="single" w:sz="4" w:space="0" w:color="auto"/>
            </w:tcBorders>
            <w:noWrap/>
            <w:vAlign w:val="bottom"/>
          </w:tcPr>
          <w:p w14:paraId="114DC67E"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13.</w:t>
            </w:r>
          </w:p>
        </w:tc>
        <w:tc>
          <w:tcPr>
            <w:tcW w:w="3403" w:type="dxa"/>
            <w:tcBorders>
              <w:top w:val="nil"/>
              <w:left w:val="nil"/>
              <w:bottom w:val="single" w:sz="4" w:space="0" w:color="auto"/>
              <w:right w:val="single" w:sz="4" w:space="0" w:color="auto"/>
            </w:tcBorders>
          </w:tcPr>
          <w:p w14:paraId="6FC4790E"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Значење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енергијата</w:t>
            </w:r>
            <w:proofErr w:type="spellEnd"/>
            <w:r w:rsidRPr="003257DB">
              <w:rPr>
                <w:rFonts w:ascii="Times New Roman" w:hAnsi="Times New Roman"/>
              </w:rPr>
              <w:t xml:space="preserve"> </w:t>
            </w:r>
            <w:proofErr w:type="spellStart"/>
            <w:r w:rsidRPr="003257DB">
              <w:rPr>
                <w:rFonts w:ascii="Times New Roman" w:hAnsi="Times New Roman"/>
              </w:rPr>
              <w:t>за</w:t>
            </w:r>
            <w:proofErr w:type="spellEnd"/>
            <w:r w:rsidRPr="003257DB">
              <w:rPr>
                <w:rFonts w:ascii="Times New Roman" w:hAnsi="Times New Roman"/>
              </w:rPr>
              <w:t xml:space="preserve"> </w:t>
            </w:r>
            <w:proofErr w:type="spellStart"/>
            <w:r w:rsidRPr="003257DB">
              <w:rPr>
                <w:rFonts w:ascii="Times New Roman" w:hAnsi="Times New Roman"/>
              </w:rPr>
              <w:t>живиот</w:t>
            </w:r>
            <w:proofErr w:type="spellEnd"/>
            <w:r w:rsidRPr="003257DB">
              <w:rPr>
                <w:rFonts w:ascii="Times New Roman" w:hAnsi="Times New Roman"/>
              </w:rPr>
              <w:t xml:space="preserve"> </w:t>
            </w:r>
            <w:proofErr w:type="spellStart"/>
            <w:r w:rsidRPr="003257DB">
              <w:rPr>
                <w:rFonts w:ascii="Times New Roman" w:hAnsi="Times New Roman"/>
              </w:rPr>
              <w:t>свет</w:t>
            </w:r>
            <w:proofErr w:type="spellEnd"/>
          </w:p>
        </w:tc>
        <w:tc>
          <w:tcPr>
            <w:tcW w:w="2410" w:type="dxa"/>
            <w:tcBorders>
              <w:top w:val="nil"/>
              <w:left w:val="nil"/>
              <w:bottom w:val="single" w:sz="4" w:space="0" w:color="auto"/>
              <w:right w:val="single" w:sz="4" w:space="0" w:color="auto"/>
            </w:tcBorders>
            <w:noWrap/>
            <w:vAlign w:val="bottom"/>
          </w:tcPr>
          <w:p w14:paraId="5F651182" w14:textId="77777777" w:rsidR="00656648" w:rsidRPr="000B55C1" w:rsidRDefault="00656648" w:rsidP="00480604">
            <w:pPr>
              <w:pStyle w:val="NoSpacing"/>
              <w:rPr>
                <w:rFonts w:ascii="Times New Roman" w:hAnsi="Times New Roman"/>
                <w:lang w:eastAsia="mk-MK"/>
              </w:rPr>
            </w:pPr>
            <w:proofErr w:type="spellStart"/>
            <w:r>
              <w:rPr>
                <w:rFonts w:ascii="Times New Roman" w:hAnsi="Times New Roman"/>
                <w:lang w:eastAsia="mk-MK"/>
              </w:rPr>
              <w:t>Биологија</w:t>
            </w:r>
            <w:proofErr w:type="spellEnd"/>
          </w:p>
        </w:tc>
        <w:tc>
          <w:tcPr>
            <w:tcW w:w="1417" w:type="dxa"/>
            <w:tcBorders>
              <w:top w:val="nil"/>
              <w:left w:val="nil"/>
              <w:bottom w:val="single" w:sz="4" w:space="0" w:color="auto"/>
              <w:right w:val="single" w:sz="4" w:space="0" w:color="auto"/>
            </w:tcBorders>
            <w:noWrap/>
            <w:vAlign w:val="bottom"/>
          </w:tcPr>
          <w:p w14:paraId="435D9925" w14:textId="77777777" w:rsidR="00656648" w:rsidRPr="0010134E" w:rsidRDefault="00656648" w:rsidP="00480604">
            <w:pPr>
              <w:pStyle w:val="NoSpacing"/>
              <w:rPr>
                <w:rFonts w:ascii="Times New Roman" w:hAnsi="Times New Roman"/>
                <w:lang w:eastAsia="mk-MK"/>
              </w:rPr>
            </w:pPr>
            <w:proofErr w:type="spellStart"/>
            <w:r>
              <w:rPr>
                <w:rFonts w:ascii="Times New Roman" w:hAnsi="Times New Roman"/>
                <w:lang w:eastAsia="mk-MK"/>
              </w:rPr>
              <w:t>седмо</w:t>
            </w:r>
            <w:proofErr w:type="spellEnd"/>
          </w:p>
        </w:tc>
        <w:tc>
          <w:tcPr>
            <w:tcW w:w="5528" w:type="dxa"/>
            <w:tcBorders>
              <w:top w:val="nil"/>
              <w:left w:val="nil"/>
              <w:bottom w:val="single" w:sz="4" w:space="0" w:color="auto"/>
              <w:right w:val="single" w:sz="4" w:space="0" w:color="auto"/>
            </w:tcBorders>
            <w:noWrap/>
            <w:vAlign w:val="bottom"/>
          </w:tcPr>
          <w:p w14:paraId="78C8F003" w14:textId="77777777" w:rsidR="00656648" w:rsidRPr="000B55C1" w:rsidRDefault="00656648" w:rsidP="00480604">
            <w:pPr>
              <w:pStyle w:val="NoSpacing"/>
              <w:rPr>
                <w:rFonts w:ascii="Times New Roman" w:hAnsi="Times New Roman"/>
                <w:lang w:eastAsia="mk-MK"/>
              </w:rPr>
            </w:pPr>
            <w:proofErr w:type="spellStart"/>
            <w:r>
              <w:rPr>
                <w:rFonts w:ascii="Times New Roman" w:hAnsi="Times New Roman"/>
                <w:lang w:eastAsia="mk-MK"/>
              </w:rPr>
              <w:t>Значење</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фотосинтезата</w:t>
            </w:r>
            <w:proofErr w:type="spellEnd"/>
            <w:r>
              <w:rPr>
                <w:rFonts w:ascii="Times New Roman" w:hAnsi="Times New Roman"/>
                <w:lang w:eastAsia="mk-MK"/>
              </w:rPr>
              <w:t xml:space="preserve"> </w:t>
            </w:r>
            <w:proofErr w:type="spellStart"/>
            <w:r>
              <w:rPr>
                <w:rFonts w:ascii="Times New Roman" w:hAnsi="Times New Roman"/>
                <w:lang w:eastAsia="mk-MK"/>
              </w:rPr>
              <w:t>за</w:t>
            </w:r>
            <w:proofErr w:type="spellEnd"/>
            <w:r>
              <w:rPr>
                <w:rFonts w:ascii="Times New Roman" w:hAnsi="Times New Roman"/>
                <w:lang w:eastAsia="mk-MK"/>
              </w:rPr>
              <w:t xml:space="preserve"> </w:t>
            </w:r>
            <w:proofErr w:type="spellStart"/>
            <w:r>
              <w:rPr>
                <w:rFonts w:ascii="Times New Roman" w:hAnsi="Times New Roman"/>
                <w:lang w:eastAsia="mk-MK"/>
              </w:rPr>
              <w:t>живиот</w:t>
            </w:r>
            <w:proofErr w:type="spellEnd"/>
            <w:r>
              <w:rPr>
                <w:rFonts w:ascii="Times New Roman" w:hAnsi="Times New Roman"/>
                <w:lang w:eastAsia="mk-MK"/>
              </w:rPr>
              <w:t xml:space="preserve"> </w:t>
            </w:r>
            <w:proofErr w:type="spellStart"/>
            <w:r>
              <w:rPr>
                <w:rFonts w:ascii="Times New Roman" w:hAnsi="Times New Roman"/>
                <w:lang w:eastAsia="mk-MK"/>
              </w:rPr>
              <w:t>свет</w:t>
            </w:r>
            <w:proofErr w:type="spellEnd"/>
            <w:r>
              <w:rPr>
                <w:rFonts w:ascii="Times New Roman" w:hAnsi="Times New Roman"/>
                <w:lang w:eastAsia="mk-MK"/>
              </w:rPr>
              <w:t xml:space="preserve"> </w:t>
            </w:r>
            <w:proofErr w:type="spellStart"/>
            <w:r>
              <w:rPr>
                <w:rFonts w:ascii="Times New Roman" w:hAnsi="Times New Roman"/>
                <w:lang w:eastAsia="mk-MK"/>
              </w:rPr>
              <w:t>во</w:t>
            </w:r>
            <w:proofErr w:type="spellEnd"/>
            <w:r>
              <w:rPr>
                <w:rFonts w:ascii="Times New Roman" w:hAnsi="Times New Roman"/>
                <w:lang w:eastAsia="mk-MK"/>
              </w:rPr>
              <w:t xml:space="preserve"> </w:t>
            </w:r>
            <w:proofErr w:type="spellStart"/>
            <w:r>
              <w:rPr>
                <w:rFonts w:ascii="Times New Roman" w:hAnsi="Times New Roman"/>
                <w:lang w:eastAsia="mk-MK"/>
              </w:rPr>
              <w:t>биосверата</w:t>
            </w:r>
            <w:proofErr w:type="spellEnd"/>
          </w:p>
        </w:tc>
        <w:tc>
          <w:tcPr>
            <w:tcW w:w="709" w:type="dxa"/>
            <w:tcBorders>
              <w:top w:val="nil"/>
              <w:left w:val="nil"/>
              <w:bottom w:val="single" w:sz="4" w:space="0" w:color="auto"/>
              <w:right w:val="single" w:sz="4" w:space="0" w:color="auto"/>
            </w:tcBorders>
            <w:noWrap/>
            <w:vAlign w:val="bottom"/>
          </w:tcPr>
          <w:p w14:paraId="4FAC9F8C" w14:textId="77777777" w:rsidR="00656648" w:rsidRPr="000B55C1"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591" w:type="dxa"/>
            <w:tcBorders>
              <w:top w:val="nil"/>
              <w:left w:val="nil"/>
              <w:bottom w:val="single" w:sz="4" w:space="0" w:color="auto"/>
              <w:right w:val="single" w:sz="4" w:space="0" w:color="auto"/>
            </w:tcBorders>
            <w:noWrap/>
            <w:vAlign w:val="bottom"/>
          </w:tcPr>
          <w:p w14:paraId="2C718C76" w14:textId="77777777" w:rsidR="00656648" w:rsidRPr="000B55C1" w:rsidRDefault="00656648" w:rsidP="00480604">
            <w:pPr>
              <w:pStyle w:val="NoSpacing"/>
              <w:rPr>
                <w:rFonts w:ascii="Times New Roman" w:hAnsi="Times New Roman"/>
                <w:lang w:eastAsia="mk-MK"/>
              </w:rPr>
            </w:pPr>
            <w:proofErr w:type="spellStart"/>
            <w:r>
              <w:rPr>
                <w:rFonts w:ascii="Times New Roman" w:hAnsi="Times New Roman"/>
                <w:lang w:eastAsia="mk-MK"/>
              </w:rPr>
              <w:t>Февруари</w:t>
            </w:r>
            <w:proofErr w:type="spellEnd"/>
          </w:p>
        </w:tc>
      </w:tr>
      <w:tr w:rsidR="00656648" w:rsidRPr="003257DB" w14:paraId="6092DE86" w14:textId="77777777" w:rsidTr="00480604">
        <w:trPr>
          <w:trHeight w:val="300"/>
          <w:jc w:val="center"/>
        </w:trPr>
        <w:tc>
          <w:tcPr>
            <w:tcW w:w="6346" w:type="dxa"/>
            <w:gridSpan w:val="3"/>
            <w:tcBorders>
              <w:top w:val="nil"/>
              <w:left w:val="single" w:sz="4" w:space="0" w:color="auto"/>
              <w:bottom w:val="single" w:sz="4" w:space="0" w:color="auto"/>
              <w:right w:val="single" w:sz="4" w:space="0" w:color="auto"/>
            </w:tcBorders>
            <w:noWrap/>
            <w:vAlign w:val="bottom"/>
          </w:tcPr>
          <w:p w14:paraId="284EC3D2" w14:textId="77777777" w:rsidR="00656648" w:rsidRPr="003257DB" w:rsidRDefault="00656648" w:rsidP="00480604">
            <w:pPr>
              <w:pStyle w:val="NoSpacing"/>
              <w:rPr>
                <w:rFonts w:ascii="Times New Roman" w:hAnsi="Times New Roman"/>
                <w:b/>
                <w:lang w:eastAsia="mk-MK"/>
              </w:rPr>
            </w:pPr>
            <w:r w:rsidRPr="003257DB">
              <w:rPr>
                <w:rFonts w:ascii="Times New Roman" w:hAnsi="Times New Roman"/>
                <w:b/>
                <w:lang w:eastAsia="mk-MK"/>
              </w:rPr>
              <w:t>ВКУПНО</w:t>
            </w:r>
          </w:p>
          <w:p w14:paraId="70BB0BAE"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1417" w:type="dxa"/>
            <w:tcBorders>
              <w:top w:val="nil"/>
              <w:left w:val="nil"/>
              <w:bottom w:val="single" w:sz="4" w:space="0" w:color="auto"/>
              <w:right w:val="single" w:sz="4" w:space="0" w:color="auto"/>
            </w:tcBorders>
            <w:shd w:val="clear" w:color="auto" w:fill="FFFFFF" w:themeFill="background1"/>
            <w:noWrap/>
            <w:vAlign w:val="bottom"/>
            <w:hideMark/>
          </w:tcPr>
          <w:p w14:paraId="52BBFB7C" w14:textId="77777777" w:rsidR="00656648" w:rsidRPr="003257DB" w:rsidRDefault="00656648" w:rsidP="00480604">
            <w:pPr>
              <w:pStyle w:val="NoSpacing"/>
              <w:rPr>
                <w:rFonts w:ascii="Times New Roman" w:hAnsi="Times New Roman"/>
                <w:lang w:eastAsia="mk-MK"/>
              </w:rPr>
            </w:pPr>
          </w:p>
        </w:tc>
        <w:tc>
          <w:tcPr>
            <w:tcW w:w="5528" w:type="dxa"/>
            <w:tcBorders>
              <w:top w:val="nil"/>
              <w:left w:val="nil"/>
              <w:bottom w:val="single" w:sz="4" w:space="0" w:color="auto"/>
              <w:right w:val="single" w:sz="4" w:space="0" w:color="auto"/>
            </w:tcBorders>
            <w:noWrap/>
            <w:vAlign w:val="bottom"/>
            <w:hideMark/>
          </w:tcPr>
          <w:p w14:paraId="10ABA5D5"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709" w:type="dxa"/>
            <w:tcBorders>
              <w:top w:val="nil"/>
              <w:left w:val="nil"/>
              <w:bottom w:val="single" w:sz="4" w:space="0" w:color="auto"/>
              <w:right w:val="single" w:sz="4" w:space="0" w:color="auto"/>
            </w:tcBorders>
            <w:noWrap/>
            <w:vAlign w:val="bottom"/>
            <w:hideMark/>
          </w:tcPr>
          <w:p w14:paraId="2405916E"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23</w:t>
            </w:r>
          </w:p>
        </w:tc>
        <w:tc>
          <w:tcPr>
            <w:tcW w:w="1591" w:type="dxa"/>
            <w:tcBorders>
              <w:top w:val="nil"/>
              <w:left w:val="nil"/>
              <w:bottom w:val="single" w:sz="4" w:space="0" w:color="auto"/>
              <w:right w:val="single" w:sz="4" w:space="0" w:color="auto"/>
            </w:tcBorders>
            <w:shd w:val="clear" w:color="auto" w:fill="FFFFFF" w:themeFill="background1"/>
            <w:noWrap/>
            <w:vAlign w:val="bottom"/>
            <w:hideMark/>
          </w:tcPr>
          <w:p w14:paraId="04A8F385" w14:textId="77777777" w:rsidR="00656648" w:rsidRPr="003257DB" w:rsidRDefault="00656648" w:rsidP="00480604">
            <w:pPr>
              <w:pStyle w:val="NoSpacing"/>
              <w:jc w:val="center"/>
              <w:rPr>
                <w:rFonts w:ascii="Times New Roman" w:hAnsi="Times New Roman"/>
                <w:lang w:eastAsia="mk-MK"/>
              </w:rPr>
            </w:pPr>
          </w:p>
        </w:tc>
      </w:tr>
    </w:tbl>
    <w:p w14:paraId="7D6FB722" w14:textId="77777777" w:rsidR="00656648" w:rsidRDefault="00656648" w:rsidP="00656648"/>
    <w:p w14:paraId="41D1883D" w14:textId="77777777" w:rsidR="00656648" w:rsidRPr="00A7770C" w:rsidRDefault="00656648" w:rsidP="00656648">
      <w:pPr>
        <w:pStyle w:val="NoSpacing"/>
        <w:rPr>
          <w:rFonts w:ascii="Times New Roman" w:hAnsi="Times New Roman"/>
          <w:b/>
        </w:rPr>
      </w:pPr>
      <w:r w:rsidRPr="00A7770C">
        <w:rPr>
          <w:rFonts w:ascii="Times New Roman" w:hAnsi="Times New Roman"/>
          <w:b/>
        </w:rPr>
        <w:t>I</w:t>
      </w:r>
      <w:r>
        <w:rPr>
          <w:rFonts w:ascii="Times New Roman" w:hAnsi="Times New Roman"/>
          <w:b/>
        </w:rPr>
        <w:t>II.</w:t>
      </w:r>
      <w:r w:rsidRPr="00A7770C">
        <w:rPr>
          <w:rFonts w:ascii="Times New Roman" w:hAnsi="Times New Roman"/>
          <w:b/>
        </w:rPr>
        <w:t xml:space="preserve"> </w:t>
      </w:r>
      <w:r>
        <w:rPr>
          <w:rFonts w:ascii="Times New Roman" w:hAnsi="Times New Roman"/>
          <w:b/>
        </w:rPr>
        <w:t xml:space="preserve">ТЕМА: </w:t>
      </w:r>
      <w:r w:rsidRPr="00A7770C">
        <w:rPr>
          <w:rFonts w:ascii="Times New Roman" w:hAnsi="Times New Roman"/>
          <w:b/>
        </w:rPr>
        <w:t xml:space="preserve">ОДРЖУВАЊЕ НА ЗГРАДАТА И ЗДРАВА </w:t>
      </w:r>
      <w:r>
        <w:rPr>
          <w:rFonts w:ascii="Times New Roman" w:hAnsi="Times New Roman"/>
          <w:b/>
        </w:rPr>
        <w:t>СРЕДИНА ВО УЧИЛИШТЕТО</w:t>
      </w:r>
    </w:p>
    <w:p w14:paraId="1E6473CA" w14:textId="77777777" w:rsidR="00656648" w:rsidRPr="009E79C7" w:rsidRDefault="00656648" w:rsidP="00656648">
      <w:pPr>
        <w:pStyle w:val="NoSpacing"/>
        <w:rPr>
          <w:rFonts w:ascii="Times New Roman" w:hAnsi="Times New Roman"/>
        </w:rPr>
      </w:pPr>
    </w:p>
    <w:tbl>
      <w:tblPr>
        <w:tblW w:w="15593" w:type="dxa"/>
        <w:jc w:val="center"/>
        <w:tblLayout w:type="fixed"/>
        <w:tblLook w:val="04A0" w:firstRow="1" w:lastRow="0" w:firstColumn="1" w:lastColumn="0" w:noHBand="0" w:noVBand="1"/>
      </w:tblPr>
      <w:tblGrid>
        <w:gridCol w:w="567"/>
        <w:gridCol w:w="3403"/>
        <w:gridCol w:w="2410"/>
        <w:gridCol w:w="1417"/>
        <w:gridCol w:w="5528"/>
        <w:gridCol w:w="709"/>
        <w:gridCol w:w="1559"/>
      </w:tblGrid>
      <w:tr w:rsidR="00656648" w:rsidRPr="003257DB" w14:paraId="46EAD542" w14:textId="77777777" w:rsidTr="00480604">
        <w:trPr>
          <w:trHeight w:val="300"/>
          <w:jc w:val="center"/>
        </w:trPr>
        <w:tc>
          <w:tcPr>
            <w:tcW w:w="3970" w:type="dxa"/>
            <w:gridSpan w:val="2"/>
            <w:tcBorders>
              <w:top w:val="single" w:sz="4" w:space="0" w:color="auto"/>
              <w:left w:val="single" w:sz="4" w:space="0" w:color="auto"/>
              <w:bottom w:val="single" w:sz="4" w:space="0" w:color="auto"/>
              <w:right w:val="single" w:sz="4" w:space="0" w:color="auto"/>
            </w:tcBorders>
            <w:noWrap/>
            <w:vAlign w:val="bottom"/>
            <w:hideMark/>
          </w:tcPr>
          <w:p w14:paraId="0EBAC7E1" w14:textId="77777777" w:rsidR="00656648" w:rsidRPr="009E79C7" w:rsidRDefault="00656648" w:rsidP="00480604">
            <w:pPr>
              <w:jc w:val="center"/>
              <w:rPr>
                <w:b/>
                <w:color w:val="000000"/>
                <w:lang w:eastAsia="mk-MK"/>
              </w:rPr>
            </w:pPr>
            <w:proofErr w:type="spellStart"/>
            <w:r w:rsidRPr="009E79C7">
              <w:rPr>
                <w:b/>
                <w:color w:val="000000"/>
                <w:lang w:eastAsia="mk-MK"/>
              </w:rPr>
              <w:t>Еколошки</w:t>
            </w:r>
            <w:proofErr w:type="spellEnd"/>
            <w:r w:rsidRPr="009E79C7">
              <w:rPr>
                <w:b/>
                <w:color w:val="000000"/>
                <w:lang w:eastAsia="mk-MK"/>
              </w:rPr>
              <w:t xml:space="preserve"> </w:t>
            </w:r>
            <w:proofErr w:type="spellStart"/>
            <w:r w:rsidRPr="009E79C7">
              <w:rPr>
                <w:b/>
                <w:color w:val="000000"/>
                <w:lang w:eastAsia="mk-MK"/>
              </w:rPr>
              <w:t>содржини</w:t>
            </w:r>
            <w:proofErr w:type="spellEnd"/>
          </w:p>
        </w:tc>
        <w:tc>
          <w:tcPr>
            <w:tcW w:w="2410" w:type="dxa"/>
            <w:tcBorders>
              <w:top w:val="single" w:sz="4" w:space="0" w:color="auto"/>
              <w:left w:val="nil"/>
              <w:bottom w:val="single" w:sz="4" w:space="0" w:color="auto"/>
              <w:right w:val="single" w:sz="4" w:space="0" w:color="auto"/>
            </w:tcBorders>
            <w:noWrap/>
            <w:vAlign w:val="bottom"/>
            <w:hideMark/>
          </w:tcPr>
          <w:p w14:paraId="2E92BEC2" w14:textId="77777777" w:rsidR="00656648" w:rsidRPr="009E79C7" w:rsidRDefault="00656648" w:rsidP="00480604">
            <w:pPr>
              <w:rPr>
                <w:b/>
                <w:color w:val="000000"/>
                <w:lang w:eastAsia="mk-MK"/>
              </w:rPr>
            </w:pPr>
            <w:proofErr w:type="spellStart"/>
            <w:r w:rsidRPr="009E79C7">
              <w:rPr>
                <w:b/>
                <w:color w:val="000000"/>
                <w:lang w:eastAsia="mk-MK"/>
              </w:rPr>
              <w:t>Предмет</w:t>
            </w:r>
            <w:proofErr w:type="spellEnd"/>
          </w:p>
        </w:tc>
        <w:tc>
          <w:tcPr>
            <w:tcW w:w="1417" w:type="dxa"/>
            <w:tcBorders>
              <w:top w:val="single" w:sz="4" w:space="0" w:color="auto"/>
              <w:left w:val="nil"/>
              <w:bottom w:val="single" w:sz="4" w:space="0" w:color="auto"/>
              <w:right w:val="single" w:sz="4" w:space="0" w:color="auto"/>
            </w:tcBorders>
            <w:noWrap/>
            <w:vAlign w:val="bottom"/>
            <w:hideMark/>
          </w:tcPr>
          <w:p w14:paraId="4EACDEE9" w14:textId="77777777" w:rsidR="00656648" w:rsidRPr="009E79C7" w:rsidRDefault="00656648" w:rsidP="00480604">
            <w:pPr>
              <w:rPr>
                <w:b/>
                <w:color w:val="000000"/>
                <w:lang w:eastAsia="mk-MK"/>
              </w:rPr>
            </w:pPr>
            <w:proofErr w:type="spellStart"/>
            <w:r>
              <w:rPr>
                <w:b/>
                <w:color w:val="000000"/>
                <w:lang w:eastAsia="mk-MK"/>
              </w:rPr>
              <w:t>Одд</w:t>
            </w:r>
            <w:proofErr w:type="spellEnd"/>
            <w:r>
              <w:rPr>
                <w:b/>
                <w:color w:val="000000"/>
                <w:lang w:eastAsia="mk-MK"/>
              </w:rPr>
              <w:t>.</w:t>
            </w:r>
          </w:p>
        </w:tc>
        <w:tc>
          <w:tcPr>
            <w:tcW w:w="5528" w:type="dxa"/>
            <w:tcBorders>
              <w:top w:val="single" w:sz="4" w:space="0" w:color="auto"/>
              <w:left w:val="nil"/>
              <w:bottom w:val="single" w:sz="4" w:space="0" w:color="auto"/>
              <w:right w:val="single" w:sz="4" w:space="0" w:color="auto"/>
            </w:tcBorders>
            <w:noWrap/>
            <w:vAlign w:val="bottom"/>
            <w:hideMark/>
          </w:tcPr>
          <w:p w14:paraId="58F06098" w14:textId="77777777" w:rsidR="00656648" w:rsidRPr="009E79C7" w:rsidRDefault="00656648" w:rsidP="00480604">
            <w:pPr>
              <w:jc w:val="center"/>
              <w:rPr>
                <w:b/>
                <w:color w:val="000000"/>
                <w:lang w:eastAsia="mk-MK"/>
              </w:rPr>
            </w:pPr>
            <w:proofErr w:type="spellStart"/>
            <w:r w:rsidRPr="009E79C7">
              <w:rPr>
                <w:b/>
                <w:color w:val="000000"/>
                <w:lang w:eastAsia="mk-MK"/>
              </w:rPr>
              <w:t>Наставна</w:t>
            </w:r>
            <w:proofErr w:type="spellEnd"/>
            <w:r w:rsidRPr="009E79C7">
              <w:rPr>
                <w:b/>
                <w:color w:val="000000"/>
                <w:lang w:eastAsia="mk-MK"/>
              </w:rPr>
              <w:t xml:space="preserve"> </w:t>
            </w:r>
            <w:proofErr w:type="spellStart"/>
            <w:r w:rsidRPr="009E79C7">
              <w:rPr>
                <w:b/>
                <w:color w:val="000000"/>
                <w:lang w:eastAsia="mk-MK"/>
              </w:rPr>
              <w:t>содржина</w:t>
            </w:r>
            <w:proofErr w:type="spellEnd"/>
          </w:p>
        </w:tc>
        <w:tc>
          <w:tcPr>
            <w:tcW w:w="709" w:type="dxa"/>
            <w:tcBorders>
              <w:top w:val="single" w:sz="4" w:space="0" w:color="auto"/>
              <w:left w:val="nil"/>
              <w:bottom w:val="single" w:sz="4" w:space="0" w:color="auto"/>
              <w:right w:val="single" w:sz="4" w:space="0" w:color="auto"/>
            </w:tcBorders>
            <w:noWrap/>
            <w:vAlign w:val="bottom"/>
            <w:hideMark/>
          </w:tcPr>
          <w:p w14:paraId="18B679CB" w14:textId="77777777" w:rsidR="00656648" w:rsidRPr="009E79C7" w:rsidRDefault="00656648" w:rsidP="00480604">
            <w:pPr>
              <w:jc w:val="center"/>
              <w:rPr>
                <w:b/>
                <w:color w:val="000000"/>
                <w:lang w:eastAsia="mk-MK"/>
              </w:rPr>
            </w:pPr>
            <w:proofErr w:type="spellStart"/>
            <w:r w:rsidRPr="009E79C7">
              <w:rPr>
                <w:b/>
                <w:color w:val="000000"/>
                <w:lang w:eastAsia="mk-MK"/>
              </w:rPr>
              <w:t>Бр</w:t>
            </w:r>
            <w:proofErr w:type="spellEnd"/>
            <w:r>
              <w:rPr>
                <w:b/>
                <w:color w:val="000000"/>
                <w:lang w:eastAsia="mk-MK"/>
              </w:rPr>
              <w:t>.</w:t>
            </w:r>
          </w:p>
        </w:tc>
        <w:tc>
          <w:tcPr>
            <w:tcW w:w="1559" w:type="dxa"/>
            <w:tcBorders>
              <w:top w:val="single" w:sz="4" w:space="0" w:color="auto"/>
              <w:left w:val="nil"/>
              <w:bottom w:val="single" w:sz="4" w:space="0" w:color="auto"/>
              <w:right w:val="single" w:sz="4" w:space="0" w:color="auto"/>
            </w:tcBorders>
            <w:noWrap/>
            <w:vAlign w:val="bottom"/>
            <w:hideMark/>
          </w:tcPr>
          <w:p w14:paraId="2B6B1AAB" w14:textId="77777777" w:rsidR="00656648" w:rsidRPr="009E79C7" w:rsidRDefault="00656648" w:rsidP="00480604">
            <w:pPr>
              <w:jc w:val="center"/>
              <w:rPr>
                <w:b/>
                <w:color w:val="000000"/>
                <w:lang w:eastAsia="mk-MK"/>
              </w:rPr>
            </w:pPr>
            <w:proofErr w:type="spellStart"/>
            <w:r w:rsidRPr="009E79C7">
              <w:rPr>
                <w:b/>
                <w:color w:val="000000"/>
                <w:lang w:eastAsia="mk-MK"/>
              </w:rPr>
              <w:t>Време</w:t>
            </w:r>
            <w:proofErr w:type="spellEnd"/>
            <w:r w:rsidRPr="009E79C7">
              <w:rPr>
                <w:b/>
                <w:color w:val="000000"/>
                <w:lang w:eastAsia="mk-MK"/>
              </w:rPr>
              <w:t xml:space="preserve"> </w:t>
            </w:r>
            <w:proofErr w:type="spellStart"/>
            <w:r w:rsidRPr="009E79C7">
              <w:rPr>
                <w:b/>
                <w:color w:val="000000"/>
                <w:lang w:eastAsia="mk-MK"/>
              </w:rPr>
              <w:t>на</w:t>
            </w:r>
            <w:proofErr w:type="spellEnd"/>
            <w:r w:rsidRPr="009E79C7">
              <w:rPr>
                <w:b/>
                <w:color w:val="000000"/>
                <w:lang w:eastAsia="mk-MK"/>
              </w:rPr>
              <w:t xml:space="preserve"> </w:t>
            </w:r>
            <w:proofErr w:type="spellStart"/>
            <w:r w:rsidRPr="009E79C7">
              <w:rPr>
                <w:b/>
                <w:color w:val="000000"/>
                <w:lang w:eastAsia="mk-MK"/>
              </w:rPr>
              <w:t>реализација</w:t>
            </w:r>
            <w:proofErr w:type="spellEnd"/>
          </w:p>
        </w:tc>
      </w:tr>
      <w:tr w:rsidR="00656648" w:rsidRPr="003257DB" w14:paraId="492490A2" w14:textId="77777777" w:rsidTr="00480604">
        <w:trPr>
          <w:trHeight w:val="300"/>
          <w:jc w:val="center"/>
        </w:trPr>
        <w:tc>
          <w:tcPr>
            <w:tcW w:w="567" w:type="dxa"/>
            <w:tcBorders>
              <w:top w:val="single" w:sz="4" w:space="0" w:color="auto"/>
              <w:left w:val="single" w:sz="4" w:space="0" w:color="auto"/>
              <w:bottom w:val="single" w:sz="4" w:space="0" w:color="auto"/>
              <w:right w:val="single" w:sz="4" w:space="0" w:color="auto"/>
            </w:tcBorders>
            <w:noWrap/>
            <w:hideMark/>
          </w:tcPr>
          <w:p w14:paraId="3A04153A" w14:textId="77777777" w:rsidR="00656648" w:rsidRPr="003257DB" w:rsidRDefault="00656648" w:rsidP="00480604">
            <w:pPr>
              <w:pStyle w:val="NoSpacing"/>
              <w:rPr>
                <w:rFonts w:ascii="Times New Roman" w:hAnsi="Times New Roman"/>
              </w:rPr>
            </w:pPr>
            <w:r w:rsidRPr="003257DB">
              <w:rPr>
                <w:rFonts w:ascii="Times New Roman" w:hAnsi="Times New Roman"/>
              </w:rPr>
              <w:t>1.</w:t>
            </w:r>
          </w:p>
        </w:tc>
        <w:tc>
          <w:tcPr>
            <w:tcW w:w="3403" w:type="dxa"/>
            <w:tcBorders>
              <w:top w:val="single" w:sz="4" w:space="0" w:color="auto"/>
              <w:left w:val="nil"/>
              <w:bottom w:val="single" w:sz="4" w:space="0" w:color="auto"/>
              <w:right w:val="single" w:sz="4" w:space="0" w:color="auto"/>
            </w:tcBorders>
          </w:tcPr>
          <w:p w14:paraId="49AF1A27"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Важноста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хигиената</w:t>
            </w:r>
            <w:proofErr w:type="spellEnd"/>
            <w:r w:rsidRPr="003257DB">
              <w:rPr>
                <w:rFonts w:ascii="Times New Roman" w:hAnsi="Times New Roman"/>
              </w:rPr>
              <w:t xml:space="preserve"> </w:t>
            </w:r>
            <w:proofErr w:type="spellStart"/>
            <w:r w:rsidRPr="003257DB">
              <w:rPr>
                <w:rFonts w:ascii="Times New Roman" w:hAnsi="Times New Roman"/>
              </w:rPr>
              <w:t>во</w:t>
            </w:r>
            <w:proofErr w:type="spellEnd"/>
            <w:r w:rsidRPr="003257DB">
              <w:rPr>
                <w:rFonts w:ascii="Times New Roman" w:hAnsi="Times New Roman"/>
              </w:rPr>
              <w:t xml:space="preserve"> </w:t>
            </w:r>
            <w:proofErr w:type="spellStart"/>
            <w:r w:rsidRPr="003257DB">
              <w:rPr>
                <w:rFonts w:ascii="Times New Roman" w:hAnsi="Times New Roman"/>
              </w:rPr>
              <w:t>зградата</w:t>
            </w:r>
            <w:proofErr w:type="spellEnd"/>
          </w:p>
        </w:tc>
        <w:tc>
          <w:tcPr>
            <w:tcW w:w="2410" w:type="dxa"/>
            <w:tcBorders>
              <w:top w:val="single" w:sz="4" w:space="0" w:color="auto"/>
              <w:left w:val="nil"/>
              <w:bottom w:val="single" w:sz="4" w:space="0" w:color="auto"/>
              <w:right w:val="single" w:sz="4" w:space="0" w:color="auto"/>
            </w:tcBorders>
            <w:noWrap/>
            <w:vAlign w:val="bottom"/>
            <w:hideMark/>
          </w:tcPr>
          <w:p w14:paraId="5D8B19F7" w14:textId="77777777" w:rsidR="00656648" w:rsidRDefault="00656648" w:rsidP="00480604">
            <w:pPr>
              <w:pStyle w:val="NoSpacing"/>
              <w:snapToGrid w:val="0"/>
              <w:rPr>
                <w:rFonts w:ascii="Times New Roman" w:hAnsi="Times New Roman"/>
              </w:rPr>
            </w:pPr>
            <w:proofErr w:type="spellStart"/>
            <w:r>
              <w:rPr>
                <w:rFonts w:ascii="Times New Roman" w:hAnsi="Times New Roman"/>
              </w:rPr>
              <w:t>Етика</w:t>
            </w:r>
            <w:proofErr w:type="spellEnd"/>
            <w:r>
              <w:rPr>
                <w:rFonts w:ascii="Times New Roman" w:hAnsi="Times New Roman"/>
              </w:rPr>
              <w:t xml:space="preserve"> </w:t>
            </w:r>
            <w:proofErr w:type="spellStart"/>
            <w:r>
              <w:rPr>
                <w:rFonts w:ascii="Times New Roman" w:hAnsi="Times New Roman"/>
              </w:rPr>
              <w:t>во</w:t>
            </w:r>
            <w:proofErr w:type="spellEnd"/>
            <w:r>
              <w:rPr>
                <w:rFonts w:ascii="Times New Roman" w:hAnsi="Times New Roman"/>
              </w:rPr>
              <w:t xml:space="preserve"> </w:t>
            </w:r>
            <w:proofErr w:type="spellStart"/>
            <w:r>
              <w:rPr>
                <w:rFonts w:ascii="Times New Roman" w:hAnsi="Times New Roman"/>
              </w:rPr>
              <w:t>религии</w:t>
            </w:r>
            <w:proofErr w:type="spellEnd"/>
          </w:p>
          <w:p w14:paraId="3C7003BB" w14:textId="77777777" w:rsidR="00656648" w:rsidRDefault="00656648" w:rsidP="00480604">
            <w:pPr>
              <w:pStyle w:val="NoSpacing"/>
              <w:snapToGrid w:val="0"/>
              <w:rPr>
                <w:rFonts w:ascii="Times New Roman" w:hAnsi="Times New Roman"/>
                <w:lang w:eastAsia="mk-MK"/>
              </w:rPr>
            </w:pPr>
            <w:proofErr w:type="spellStart"/>
            <w:r>
              <w:rPr>
                <w:rFonts w:ascii="Times New Roman" w:hAnsi="Times New Roman"/>
                <w:lang w:eastAsia="mk-MK"/>
              </w:rPr>
              <w:t>Англиски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p w14:paraId="304BDF19" w14:textId="77777777" w:rsidR="00656648" w:rsidRDefault="00656648" w:rsidP="00480604">
            <w:pPr>
              <w:pStyle w:val="NoSpacing"/>
              <w:snapToGrid w:val="0"/>
              <w:rPr>
                <w:rFonts w:ascii="Times New Roman" w:hAnsi="Times New Roman"/>
              </w:rPr>
            </w:pPr>
            <w:proofErr w:type="spellStart"/>
            <w:r>
              <w:rPr>
                <w:rFonts w:ascii="Times New Roman" w:hAnsi="Times New Roman"/>
                <w:lang w:eastAsia="mk-MK"/>
              </w:rPr>
              <w:lastRenderedPageBreak/>
              <w:t>Хемија</w:t>
            </w:r>
            <w:proofErr w:type="spellEnd"/>
          </w:p>
        </w:tc>
        <w:tc>
          <w:tcPr>
            <w:tcW w:w="1417" w:type="dxa"/>
            <w:tcBorders>
              <w:top w:val="single" w:sz="4" w:space="0" w:color="auto"/>
              <w:left w:val="nil"/>
              <w:bottom w:val="single" w:sz="4" w:space="0" w:color="auto"/>
              <w:right w:val="single" w:sz="4" w:space="0" w:color="auto"/>
            </w:tcBorders>
            <w:noWrap/>
            <w:vAlign w:val="bottom"/>
            <w:hideMark/>
          </w:tcPr>
          <w:p w14:paraId="69BA8477" w14:textId="77777777" w:rsidR="00656648" w:rsidRDefault="00656648" w:rsidP="00480604">
            <w:pPr>
              <w:pStyle w:val="NoSpacing"/>
              <w:snapToGrid w:val="0"/>
              <w:rPr>
                <w:rFonts w:ascii="Times New Roman" w:hAnsi="Times New Roman"/>
              </w:rPr>
            </w:pPr>
            <w:proofErr w:type="spellStart"/>
            <w:r>
              <w:rPr>
                <w:rFonts w:ascii="Times New Roman" w:hAnsi="Times New Roman"/>
              </w:rPr>
              <w:lastRenderedPageBreak/>
              <w:t>шестто</w:t>
            </w:r>
            <w:proofErr w:type="spellEnd"/>
          </w:p>
          <w:p w14:paraId="3378C6E3" w14:textId="77777777" w:rsidR="00656648" w:rsidRDefault="00656648" w:rsidP="00480604">
            <w:pPr>
              <w:pStyle w:val="NoSpacing"/>
              <w:snapToGrid w:val="0"/>
              <w:rPr>
                <w:rFonts w:ascii="Times New Roman" w:hAnsi="Times New Roman"/>
              </w:rPr>
            </w:pPr>
            <w:proofErr w:type="spellStart"/>
            <w:r>
              <w:rPr>
                <w:rFonts w:ascii="Times New Roman" w:hAnsi="Times New Roman"/>
              </w:rPr>
              <w:t>шестто</w:t>
            </w:r>
            <w:proofErr w:type="spellEnd"/>
          </w:p>
          <w:p w14:paraId="3B72BD65" w14:textId="77777777" w:rsidR="00656648" w:rsidRPr="00A203B8" w:rsidRDefault="00656648" w:rsidP="00480604">
            <w:pPr>
              <w:pStyle w:val="NoSpacing"/>
              <w:snapToGrid w:val="0"/>
              <w:rPr>
                <w:rFonts w:ascii="Times New Roman" w:hAnsi="Times New Roman"/>
              </w:rPr>
            </w:pPr>
            <w:proofErr w:type="spellStart"/>
            <w:r>
              <w:rPr>
                <w:rFonts w:ascii="Times New Roman" w:hAnsi="Times New Roman"/>
              </w:rPr>
              <w:lastRenderedPageBreak/>
              <w:t>осмо</w:t>
            </w:r>
            <w:proofErr w:type="spellEnd"/>
          </w:p>
        </w:tc>
        <w:tc>
          <w:tcPr>
            <w:tcW w:w="5528" w:type="dxa"/>
            <w:tcBorders>
              <w:top w:val="single" w:sz="4" w:space="0" w:color="auto"/>
              <w:left w:val="nil"/>
              <w:bottom w:val="single" w:sz="4" w:space="0" w:color="auto"/>
              <w:right w:val="single" w:sz="4" w:space="0" w:color="auto"/>
            </w:tcBorders>
            <w:noWrap/>
            <w:vAlign w:val="bottom"/>
            <w:hideMark/>
          </w:tcPr>
          <w:p w14:paraId="3BD897BF" w14:textId="77777777" w:rsidR="00656648" w:rsidRDefault="00656648" w:rsidP="00480604">
            <w:pPr>
              <w:pStyle w:val="NoSpacing"/>
              <w:snapToGrid w:val="0"/>
              <w:rPr>
                <w:rFonts w:ascii="Times New Roman" w:hAnsi="Times New Roman"/>
              </w:rPr>
            </w:pPr>
            <w:r>
              <w:rPr>
                <w:rFonts w:ascii="Times New Roman" w:hAnsi="Times New Roman"/>
              </w:rPr>
              <w:lastRenderedPageBreak/>
              <w:t> </w:t>
            </w:r>
            <w:proofErr w:type="spellStart"/>
            <w:r>
              <w:rPr>
                <w:rFonts w:ascii="Times New Roman" w:hAnsi="Times New Roman"/>
              </w:rPr>
              <w:t>Значењето</w:t>
            </w:r>
            <w:proofErr w:type="spellEnd"/>
            <w:r>
              <w:rPr>
                <w:rFonts w:ascii="Times New Roman" w:hAnsi="Times New Roman"/>
              </w:rPr>
              <w:t xml:space="preserve"> </w:t>
            </w:r>
            <w:proofErr w:type="spellStart"/>
            <w:r>
              <w:rPr>
                <w:rFonts w:ascii="Times New Roman" w:hAnsi="Times New Roman"/>
              </w:rPr>
              <w:t>на</w:t>
            </w:r>
            <w:proofErr w:type="spellEnd"/>
            <w:r>
              <w:rPr>
                <w:rFonts w:ascii="Times New Roman" w:hAnsi="Times New Roman"/>
              </w:rPr>
              <w:t xml:space="preserve"> </w:t>
            </w:r>
            <w:proofErr w:type="spellStart"/>
            <w:r>
              <w:rPr>
                <w:rFonts w:ascii="Times New Roman" w:hAnsi="Times New Roman"/>
              </w:rPr>
              <w:t>етиката</w:t>
            </w:r>
            <w:proofErr w:type="spellEnd"/>
          </w:p>
          <w:p w14:paraId="7F423BDF" w14:textId="77777777" w:rsidR="00656648" w:rsidRDefault="00656648" w:rsidP="00480604">
            <w:pPr>
              <w:pStyle w:val="NoSpacing"/>
              <w:snapToGrid w:val="0"/>
              <w:rPr>
                <w:rFonts w:ascii="Times New Roman" w:hAnsi="Times New Roman"/>
                <w:lang w:eastAsia="mk-MK"/>
              </w:rPr>
            </w:pPr>
            <w:proofErr w:type="spellStart"/>
            <w:r>
              <w:rPr>
                <w:rFonts w:ascii="Times New Roman" w:hAnsi="Times New Roman"/>
                <w:lang w:eastAsia="mk-MK"/>
              </w:rPr>
              <w:t>Обработка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дијалог</w:t>
            </w:r>
            <w:proofErr w:type="spellEnd"/>
            <w:r>
              <w:rPr>
                <w:rFonts w:ascii="Times New Roman" w:hAnsi="Times New Roman"/>
                <w:lang w:eastAsia="mk-MK"/>
              </w:rPr>
              <w:t xml:space="preserve"> и </w:t>
            </w:r>
            <w:proofErr w:type="spellStart"/>
            <w:r>
              <w:rPr>
                <w:rFonts w:ascii="Times New Roman" w:hAnsi="Times New Roman"/>
                <w:lang w:eastAsia="mk-MK"/>
              </w:rPr>
              <w:t>грам.структура</w:t>
            </w:r>
            <w:proofErr w:type="spellEnd"/>
            <w:r>
              <w:rPr>
                <w:rFonts w:ascii="Times New Roman" w:hAnsi="Times New Roman"/>
                <w:lang w:eastAsia="mk-MK"/>
              </w:rPr>
              <w:t xml:space="preserve"> </w:t>
            </w:r>
            <w:proofErr w:type="spellStart"/>
            <w:r>
              <w:rPr>
                <w:rFonts w:ascii="Times New Roman" w:hAnsi="Times New Roman"/>
                <w:lang w:eastAsia="mk-MK"/>
              </w:rPr>
              <w:t>со</w:t>
            </w:r>
            <w:proofErr w:type="spellEnd"/>
            <w:r>
              <w:rPr>
                <w:rFonts w:ascii="Times New Roman" w:hAnsi="Times New Roman"/>
                <w:lang w:eastAsia="mk-MK"/>
              </w:rPr>
              <w:t xml:space="preserve"> </w:t>
            </w:r>
            <w:proofErr w:type="spellStart"/>
            <w:r>
              <w:rPr>
                <w:rFonts w:ascii="Times New Roman" w:hAnsi="Times New Roman"/>
                <w:lang w:eastAsia="mk-MK"/>
              </w:rPr>
              <w:t>мора</w:t>
            </w:r>
            <w:proofErr w:type="spellEnd"/>
            <w:r>
              <w:rPr>
                <w:rFonts w:ascii="Times New Roman" w:hAnsi="Times New Roman"/>
                <w:lang w:eastAsia="mk-MK"/>
              </w:rPr>
              <w:t xml:space="preserve"> и </w:t>
            </w:r>
            <w:proofErr w:type="spellStart"/>
            <w:r>
              <w:rPr>
                <w:rFonts w:ascii="Times New Roman" w:hAnsi="Times New Roman"/>
                <w:lang w:eastAsia="mk-MK"/>
              </w:rPr>
              <w:lastRenderedPageBreak/>
              <w:t>не</w:t>
            </w:r>
            <w:proofErr w:type="spellEnd"/>
            <w:r>
              <w:rPr>
                <w:rFonts w:ascii="Times New Roman" w:hAnsi="Times New Roman"/>
                <w:lang w:eastAsia="mk-MK"/>
              </w:rPr>
              <w:t xml:space="preserve"> </w:t>
            </w:r>
            <w:proofErr w:type="spellStart"/>
            <w:r>
              <w:rPr>
                <w:rFonts w:ascii="Times New Roman" w:hAnsi="Times New Roman"/>
                <w:lang w:eastAsia="mk-MK"/>
              </w:rPr>
              <w:t>смее</w:t>
            </w:r>
            <w:proofErr w:type="spellEnd"/>
          </w:p>
          <w:p w14:paraId="2AFFD0C6" w14:textId="77777777" w:rsidR="00656648" w:rsidRPr="002332BA" w:rsidRDefault="00656648" w:rsidP="00480604">
            <w:pPr>
              <w:pStyle w:val="NoSpacing"/>
              <w:snapToGrid w:val="0"/>
              <w:rPr>
                <w:rFonts w:ascii="Makedonski Tajms" w:eastAsia="Times New Roman" w:hAnsi="Makedonski Tajms"/>
              </w:rPr>
            </w:pPr>
            <w:proofErr w:type="spellStart"/>
            <w:r w:rsidRPr="002332BA">
              <w:rPr>
                <w:rFonts w:ascii="Times New Roman" w:eastAsia="Times New Roman" w:hAnsi="Times New Roman"/>
              </w:rPr>
              <w:t>Својства</w:t>
            </w:r>
            <w:proofErr w:type="spellEnd"/>
            <w:r w:rsidRPr="002332BA">
              <w:rPr>
                <w:rFonts w:ascii="Makedonski Tajms" w:eastAsia="Times New Roman" w:hAnsi="Makedonski Tajms"/>
              </w:rPr>
              <w:t xml:space="preserve"> </w:t>
            </w:r>
            <w:proofErr w:type="spellStart"/>
            <w:r w:rsidRPr="002332BA">
              <w:rPr>
                <w:rFonts w:ascii="Times New Roman" w:eastAsia="Times New Roman" w:hAnsi="Times New Roman"/>
              </w:rPr>
              <w:t>на</w:t>
            </w:r>
            <w:proofErr w:type="spellEnd"/>
            <w:r w:rsidRPr="002332BA">
              <w:rPr>
                <w:rFonts w:ascii="Times New Roman" w:eastAsia="Times New Roman" w:hAnsi="Times New Roman"/>
              </w:rPr>
              <w:t xml:space="preserve"> </w:t>
            </w:r>
            <w:proofErr w:type="spellStart"/>
            <w:r w:rsidRPr="002332BA">
              <w:rPr>
                <w:rFonts w:ascii="Times New Roman" w:eastAsia="Times New Roman" w:hAnsi="Times New Roman"/>
              </w:rPr>
              <w:t>киселини</w:t>
            </w:r>
            <w:proofErr w:type="spellEnd"/>
          </w:p>
        </w:tc>
        <w:tc>
          <w:tcPr>
            <w:tcW w:w="709" w:type="dxa"/>
            <w:tcBorders>
              <w:top w:val="single" w:sz="4" w:space="0" w:color="auto"/>
              <w:left w:val="nil"/>
              <w:bottom w:val="single" w:sz="4" w:space="0" w:color="auto"/>
              <w:right w:val="single" w:sz="4" w:space="0" w:color="auto"/>
            </w:tcBorders>
            <w:noWrap/>
            <w:vAlign w:val="bottom"/>
            <w:hideMark/>
          </w:tcPr>
          <w:p w14:paraId="32F91206" w14:textId="77777777" w:rsidR="00656648" w:rsidRDefault="00656648" w:rsidP="00480604">
            <w:pPr>
              <w:pStyle w:val="NoSpacing"/>
              <w:snapToGrid w:val="0"/>
              <w:jc w:val="center"/>
              <w:rPr>
                <w:rFonts w:ascii="Times New Roman" w:hAnsi="Times New Roman"/>
              </w:rPr>
            </w:pPr>
            <w:r>
              <w:rPr>
                <w:rFonts w:ascii="Times New Roman" w:hAnsi="Times New Roman"/>
              </w:rPr>
              <w:lastRenderedPageBreak/>
              <w:t>1</w:t>
            </w:r>
          </w:p>
          <w:p w14:paraId="18353EB5" w14:textId="77777777" w:rsidR="00656648" w:rsidRDefault="00656648" w:rsidP="00480604">
            <w:pPr>
              <w:pStyle w:val="NoSpacing"/>
              <w:snapToGrid w:val="0"/>
              <w:jc w:val="center"/>
              <w:rPr>
                <w:rFonts w:ascii="Times New Roman" w:hAnsi="Times New Roman"/>
              </w:rPr>
            </w:pPr>
            <w:r>
              <w:rPr>
                <w:rFonts w:ascii="Times New Roman" w:hAnsi="Times New Roman"/>
              </w:rPr>
              <w:t>1</w:t>
            </w:r>
          </w:p>
          <w:p w14:paraId="4DB36704" w14:textId="77777777" w:rsidR="00656648" w:rsidRDefault="00656648" w:rsidP="00480604">
            <w:pPr>
              <w:pStyle w:val="NoSpacing"/>
              <w:snapToGrid w:val="0"/>
              <w:jc w:val="center"/>
              <w:rPr>
                <w:rFonts w:ascii="Times New Roman" w:hAnsi="Times New Roman"/>
              </w:rPr>
            </w:pPr>
            <w:r>
              <w:rPr>
                <w:rFonts w:ascii="Times New Roman" w:hAnsi="Times New Roman"/>
              </w:rPr>
              <w:lastRenderedPageBreak/>
              <w:t>1</w:t>
            </w:r>
          </w:p>
        </w:tc>
        <w:tc>
          <w:tcPr>
            <w:tcW w:w="1559" w:type="dxa"/>
            <w:tcBorders>
              <w:top w:val="single" w:sz="4" w:space="0" w:color="auto"/>
              <w:left w:val="nil"/>
              <w:bottom w:val="single" w:sz="4" w:space="0" w:color="auto"/>
              <w:right w:val="single" w:sz="4" w:space="0" w:color="auto"/>
            </w:tcBorders>
            <w:noWrap/>
            <w:vAlign w:val="bottom"/>
            <w:hideMark/>
          </w:tcPr>
          <w:p w14:paraId="7683E64E" w14:textId="77777777" w:rsidR="00656648" w:rsidRDefault="00656648" w:rsidP="00480604">
            <w:pPr>
              <w:pStyle w:val="NoSpacing"/>
              <w:snapToGrid w:val="0"/>
              <w:rPr>
                <w:rFonts w:ascii="Times New Roman" w:hAnsi="Times New Roman"/>
              </w:rPr>
            </w:pPr>
            <w:r>
              <w:rPr>
                <w:rFonts w:ascii="Times New Roman" w:hAnsi="Times New Roman"/>
              </w:rPr>
              <w:lastRenderedPageBreak/>
              <w:t> </w:t>
            </w:r>
            <w:proofErr w:type="spellStart"/>
            <w:r>
              <w:rPr>
                <w:rFonts w:ascii="Times New Roman" w:hAnsi="Times New Roman"/>
              </w:rPr>
              <w:t>Септември</w:t>
            </w:r>
            <w:proofErr w:type="spellEnd"/>
          </w:p>
          <w:p w14:paraId="3D274715" w14:textId="77777777" w:rsidR="00656648" w:rsidRDefault="00656648" w:rsidP="00480604">
            <w:pPr>
              <w:pStyle w:val="NoSpacing"/>
              <w:snapToGrid w:val="0"/>
              <w:rPr>
                <w:rFonts w:ascii="Times New Roman" w:hAnsi="Times New Roman"/>
              </w:rPr>
            </w:pPr>
            <w:proofErr w:type="spellStart"/>
            <w:r>
              <w:rPr>
                <w:rFonts w:ascii="Times New Roman" w:hAnsi="Times New Roman"/>
              </w:rPr>
              <w:t>Март</w:t>
            </w:r>
            <w:proofErr w:type="spellEnd"/>
          </w:p>
          <w:p w14:paraId="26DEB723" w14:textId="77777777" w:rsidR="00656648" w:rsidRDefault="00656648" w:rsidP="00480604">
            <w:pPr>
              <w:pStyle w:val="NoSpacing"/>
              <w:snapToGrid w:val="0"/>
              <w:rPr>
                <w:rFonts w:ascii="Times New Roman" w:hAnsi="Times New Roman"/>
              </w:rPr>
            </w:pPr>
            <w:proofErr w:type="spellStart"/>
            <w:r>
              <w:rPr>
                <w:rFonts w:ascii="Times New Roman" w:hAnsi="Times New Roman"/>
              </w:rPr>
              <w:lastRenderedPageBreak/>
              <w:t>Април</w:t>
            </w:r>
            <w:proofErr w:type="spellEnd"/>
          </w:p>
        </w:tc>
      </w:tr>
      <w:tr w:rsidR="00656648" w:rsidRPr="003257DB" w14:paraId="12C25E9E" w14:textId="77777777" w:rsidTr="00480604">
        <w:trPr>
          <w:trHeight w:val="300"/>
          <w:jc w:val="center"/>
        </w:trPr>
        <w:tc>
          <w:tcPr>
            <w:tcW w:w="567" w:type="dxa"/>
            <w:tcBorders>
              <w:top w:val="nil"/>
              <w:left w:val="single" w:sz="4" w:space="0" w:color="auto"/>
              <w:bottom w:val="single" w:sz="4" w:space="0" w:color="auto"/>
              <w:right w:val="single" w:sz="4" w:space="0" w:color="auto"/>
            </w:tcBorders>
            <w:noWrap/>
            <w:hideMark/>
          </w:tcPr>
          <w:p w14:paraId="1ACD654E" w14:textId="77777777" w:rsidR="00656648" w:rsidRPr="003257DB" w:rsidRDefault="00656648" w:rsidP="00480604">
            <w:pPr>
              <w:pStyle w:val="NoSpacing"/>
              <w:rPr>
                <w:rFonts w:ascii="Times New Roman" w:hAnsi="Times New Roman"/>
              </w:rPr>
            </w:pPr>
            <w:r w:rsidRPr="003257DB">
              <w:rPr>
                <w:rFonts w:ascii="Times New Roman" w:hAnsi="Times New Roman"/>
              </w:rPr>
              <w:lastRenderedPageBreak/>
              <w:t>4.</w:t>
            </w:r>
          </w:p>
        </w:tc>
        <w:tc>
          <w:tcPr>
            <w:tcW w:w="3403" w:type="dxa"/>
            <w:tcBorders>
              <w:top w:val="nil"/>
              <w:left w:val="nil"/>
              <w:bottom w:val="single" w:sz="4" w:space="0" w:color="auto"/>
              <w:right w:val="single" w:sz="4" w:space="0" w:color="auto"/>
            </w:tcBorders>
          </w:tcPr>
          <w:p w14:paraId="54B41BA1"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Неупотребливи</w:t>
            </w:r>
            <w:proofErr w:type="spellEnd"/>
            <w:r w:rsidRPr="003257DB">
              <w:rPr>
                <w:rFonts w:ascii="Times New Roman" w:hAnsi="Times New Roman"/>
              </w:rPr>
              <w:t xml:space="preserve"> </w:t>
            </w:r>
            <w:proofErr w:type="spellStart"/>
            <w:r w:rsidRPr="003257DB">
              <w:rPr>
                <w:rFonts w:ascii="Times New Roman" w:hAnsi="Times New Roman"/>
              </w:rPr>
              <w:t>предмети</w:t>
            </w:r>
            <w:proofErr w:type="spellEnd"/>
            <w:r w:rsidRPr="003257DB">
              <w:rPr>
                <w:rFonts w:ascii="Times New Roman" w:hAnsi="Times New Roman"/>
              </w:rPr>
              <w:t xml:space="preserve"> </w:t>
            </w:r>
          </w:p>
        </w:tc>
        <w:tc>
          <w:tcPr>
            <w:tcW w:w="2410" w:type="dxa"/>
            <w:tcBorders>
              <w:top w:val="nil"/>
              <w:left w:val="nil"/>
              <w:bottom w:val="single" w:sz="4" w:space="0" w:color="auto"/>
              <w:right w:val="single" w:sz="4" w:space="0" w:color="auto"/>
            </w:tcBorders>
            <w:noWrap/>
            <w:vAlign w:val="bottom"/>
            <w:hideMark/>
          </w:tcPr>
          <w:p w14:paraId="1C94D578"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Ликовно</w:t>
            </w:r>
            <w:proofErr w:type="spellEnd"/>
            <w:r>
              <w:rPr>
                <w:rFonts w:ascii="Times New Roman" w:hAnsi="Times New Roman"/>
                <w:lang w:eastAsia="mk-MK"/>
              </w:rPr>
              <w:t xml:space="preserve"> </w:t>
            </w:r>
            <w:proofErr w:type="spellStart"/>
            <w:r>
              <w:rPr>
                <w:rFonts w:ascii="Times New Roman" w:hAnsi="Times New Roman"/>
                <w:lang w:eastAsia="mk-MK"/>
              </w:rPr>
              <w:t>образование</w:t>
            </w:r>
            <w:proofErr w:type="spellEnd"/>
          </w:p>
        </w:tc>
        <w:tc>
          <w:tcPr>
            <w:tcW w:w="1417" w:type="dxa"/>
            <w:tcBorders>
              <w:top w:val="nil"/>
              <w:left w:val="nil"/>
              <w:bottom w:val="single" w:sz="4" w:space="0" w:color="auto"/>
              <w:right w:val="single" w:sz="4" w:space="0" w:color="auto"/>
            </w:tcBorders>
            <w:noWrap/>
            <w:vAlign w:val="bottom"/>
            <w:hideMark/>
          </w:tcPr>
          <w:p w14:paraId="14CE183D" w14:textId="77777777" w:rsidR="00656648" w:rsidRPr="003257DB" w:rsidRDefault="00656648" w:rsidP="00480604">
            <w:pPr>
              <w:pStyle w:val="NoSpacing"/>
              <w:rPr>
                <w:rFonts w:ascii="Times New Roman" w:hAnsi="Times New Roman"/>
                <w:lang w:eastAsia="mk-MK"/>
              </w:rPr>
            </w:pPr>
            <w:r>
              <w:rPr>
                <w:rFonts w:ascii="Times New Roman" w:hAnsi="Times New Roman"/>
                <w:lang w:eastAsia="mk-MK"/>
              </w:rPr>
              <w:t xml:space="preserve"> </w:t>
            </w:r>
            <w:proofErr w:type="spellStart"/>
            <w:r>
              <w:rPr>
                <w:rFonts w:ascii="Times New Roman" w:hAnsi="Times New Roman"/>
                <w:lang w:eastAsia="mk-MK"/>
              </w:rPr>
              <w:t>деветто</w:t>
            </w:r>
            <w:proofErr w:type="spellEnd"/>
          </w:p>
        </w:tc>
        <w:tc>
          <w:tcPr>
            <w:tcW w:w="5528" w:type="dxa"/>
            <w:tcBorders>
              <w:top w:val="nil"/>
              <w:left w:val="nil"/>
              <w:bottom w:val="single" w:sz="4" w:space="0" w:color="auto"/>
              <w:right w:val="single" w:sz="4" w:space="0" w:color="auto"/>
            </w:tcBorders>
            <w:noWrap/>
            <w:vAlign w:val="bottom"/>
            <w:hideMark/>
          </w:tcPr>
          <w:p w14:paraId="4184A61D"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Плоштина</w:t>
            </w:r>
            <w:proofErr w:type="spellEnd"/>
            <w:r>
              <w:rPr>
                <w:rFonts w:ascii="Times New Roman" w:hAnsi="Times New Roman"/>
                <w:lang w:eastAsia="mk-MK"/>
              </w:rPr>
              <w:t xml:space="preserve"> и </w:t>
            </w:r>
            <w:proofErr w:type="spellStart"/>
            <w:r>
              <w:rPr>
                <w:rFonts w:ascii="Times New Roman" w:hAnsi="Times New Roman"/>
                <w:lang w:eastAsia="mk-MK"/>
              </w:rPr>
              <w:t>волумен</w:t>
            </w:r>
            <w:proofErr w:type="spellEnd"/>
            <w:r>
              <w:rPr>
                <w:rFonts w:ascii="Times New Roman" w:hAnsi="Times New Roman"/>
                <w:lang w:eastAsia="mk-MK"/>
              </w:rPr>
              <w:t xml:space="preserve"> </w:t>
            </w:r>
            <w:proofErr w:type="spellStart"/>
            <w:r>
              <w:rPr>
                <w:rFonts w:ascii="Times New Roman" w:hAnsi="Times New Roman"/>
                <w:lang w:eastAsia="mk-MK"/>
              </w:rPr>
              <w:t>во</w:t>
            </w:r>
            <w:proofErr w:type="spellEnd"/>
            <w:r>
              <w:rPr>
                <w:rFonts w:ascii="Times New Roman" w:hAnsi="Times New Roman"/>
                <w:lang w:eastAsia="mk-MK"/>
              </w:rPr>
              <w:t xml:space="preserve"> </w:t>
            </w:r>
            <w:proofErr w:type="spellStart"/>
            <w:r>
              <w:rPr>
                <w:rFonts w:ascii="Times New Roman" w:hAnsi="Times New Roman"/>
                <w:lang w:eastAsia="mk-MK"/>
              </w:rPr>
              <w:t>скулптурата</w:t>
            </w:r>
            <w:proofErr w:type="spellEnd"/>
          </w:p>
        </w:tc>
        <w:tc>
          <w:tcPr>
            <w:tcW w:w="709" w:type="dxa"/>
            <w:tcBorders>
              <w:top w:val="nil"/>
              <w:left w:val="nil"/>
              <w:bottom w:val="single" w:sz="4" w:space="0" w:color="auto"/>
              <w:right w:val="single" w:sz="4" w:space="0" w:color="auto"/>
            </w:tcBorders>
            <w:noWrap/>
            <w:vAlign w:val="bottom"/>
            <w:hideMark/>
          </w:tcPr>
          <w:p w14:paraId="18E58B17"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2</w:t>
            </w:r>
          </w:p>
        </w:tc>
        <w:tc>
          <w:tcPr>
            <w:tcW w:w="1559" w:type="dxa"/>
            <w:tcBorders>
              <w:top w:val="nil"/>
              <w:left w:val="nil"/>
              <w:bottom w:val="single" w:sz="4" w:space="0" w:color="auto"/>
              <w:right w:val="single" w:sz="4" w:space="0" w:color="auto"/>
            </w:tcBorders>
            <w:noWrap/>
            <w:vAlign w:val="bottom"/>
            <w:hideMark/>
          </w:tcPr>
          <w:p w14:paraId="3915C20E"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Ноември</w:t>
            </w:r>
            <w:proofErr w:type="spellEnd"/>
          </w:p>
        </w:tc>
      </w:tr>
      <w:tr w:rsidR="00656648" w:rsidRPr="003257DB" w14:paraId="2A4ECA17" w14:textId="77777777" w:rsidTr="00480604">
        <w:trPr>
          <w:trHeight w:val="300"/>
          <w:jc w:val="center"/>
        </w:trPr>
        <w:tc>
          <w:tcPr>
            <w:tcW w:w="567" w:type="dxa"/>
            <w:tcBorders>
              <w:top w:val="nil"/>
              <w:left w:val="single" w:sz="4" w:space="0" w:color="auto"/>
              <w:bottom w:val="single" w:sz="4" w:space="0" w:color="auto"/>
              <w:right w:val="single" w:sz="4" w:space="0" w:color="auto"/>
            </w:tcBorders>
            <w:noWrap/>
            <w:hideMark/>
          </w:tcPr>
          <w:p w14:paraId="45B48A79" w14:textId="77777777" w:rsidR="00656648" w:rsidRPr="003257DB" w:rsidRDefault="00656648" w:rsidP="00480604">
            <w:pPr>
              <w:pStyle w:val="NoSpacing"/>
              <w:rPr>
                <w:rFonts w:ascii="Times New Roman" w:hAnsi="Times New Roman"/>
              </w:rPr>
            </w:pPr>
            <w:r w:rsidRPr="003257DB">
              <w:rPr>
                <w:rFonts w:ascii="Times New Roman" w:hAnsi="Times New Roman"/>
              </w:rPr>
              <w:t>5.</w:t>
            </w:r>
          </w:p>
        </w:tc>
        <w:tc>
          <w:tcPr>
            <w:tcW w:w="3403" w:type="dxa"/>
            <w:tcBorders>
              <w:top w:val="nil"/>
              <w:left w:val="nil"/>
              <w:bottom w:val="single" w:sz="4" w:space="0" w:color="auto"/>
              <w:right w:val="single" w:sz="4" w:space="0" w:color="auto"/>
            </w:tcBorders>
          </w:tcPr>
          <w:p w14:paraId="3A310AD7" w14:textId="77777777" w:rsidR="00656648" w:rsidRPr="003257DB" w:rsidRDefault="00656648" w:rsidP="00480604">
            <w:pPr>
              <w:pStyle w:val="NoSpacing"/>
              <w:rPr>
                <w:rFonts w:ascii="Times New Roman" w:hAnsi="Times New Roman"/>
              </w:rPr>
            </w:pPr>
            <w:r w:rsidRPr="003257DB">
              <w:rPr>
                <w:rFonts w:ascii="Times New Roman" w:hAnsi="Times New Roman"/>
              </w:rPr>
              <w:t xml:space="preserve">ПВЦ </w:t>
            </w:r>
            <w:proofErr w:type="spellStart"/>
            <w:r w:rsidRPr="003257DB">
              <w:rPr>
                <w:rFonts w:ascii="Times New Roman" w:hAnsi="Times New Roman"/>
              </w:rPr>
              <w:t>амбалажа</w:t>
            </w:r>
            <w:proofErr w:type="spellEnd"/>
          </w:p>
        </w:tc>
        <w:tc>
          <w:tcPr>
            <w:tcW w:w="2410" w:type="dxa"/>
            <w:tcBorders>
              <w:top w:val="nil"/>
              <w:left w:val="nil"/>
              <w:bottom w:val="single" w:sz="4" w:space="0" w:color="auto"/>
              <w:right w:val="single" w:sz="4" w:space="0" w:color="auto"/>
            </w:tcBorders>
            <w:noWrap/>
            <w:vAlign w:val="bottom"/>
            <w:hideMark/>
          </w:tcPr>
          <w:p w14:paraId="0679AD81"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1417" w:type="dxa"/>
            <w:tcBorders>
              <w:top w:val="nil"/>
              <w:left w:val="nil"/>
              <w:bottom w:val="single" w:sz="4" w:space="0" w:color="auto"/>
              <w:right w:val="single" w:sz="4" w:space="0" w:color="auto"/>
            </w:tcBorders>
            <w:noWrap/>
            <w:vAlign w:val="bottom"/>
            <w:hideMark/>
          </w:tcPr>
          <w:p w14:paraId="0501E7B6"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5528" w:type="dxa"/>
            <w:tcBorders>
              <w:top w:val="nil"/>
              <w:left w:val="nil"/>
              <w:bottom w:val="single" w:sz="4" w:space="0" w:color="auto"/>
              <w:right w:val="single" w:sz="4" w:space="0" w:color="auto"/>
            </w:tcBorders>
            <w:noWrap/>
            <w:vAlign w:val="bottom"/>
            <w:hideMark/>
          </w:tcPr>
          <w:p w14:paraId="3522ED49" w14:textId="77777777" w:rsidR="00656648" w:rsidRPr="003257DB" w:rsidRDefault="00656648" w:rsidP="00480604">
            <w:pPr>
              <w:pStyle w:val="NoSpacing"/>
              <w:jc w:val="center"/>
              <w:rPr>
                <w:rFonts w:ascii="Times New Roman" w:hAnsi="Times New Roman"/>
                <w:lang w:eastAsia="mk-MK"/>
              </w:rPr>
            </w:pPr>
          </w:p>
        </w:tc>
        <w:tc>
          <w:tcPr>
            <w:tcW w:w="709" w:type="dxa"/>
            <w:tcBorders>
              <w:top w:val="nil"/>
              <w:left w:val="nil"/>
              <w:bottom w:val="single" w:sz="4" w:space="0" w:color="auto"/>
              <w:right w:val="single" w:sz="4" w:space="0" w:color="auto"/>
            </w:tcBorders>
            <w:noWrap/>
            <w:vAlign w:val="bottom"/>
            <w:hideMark/>
          </w:tcPr>
          <w:p w14:paraId="17F5DDE4" w14:textId="77777777" w:rsidR="00656648" w:rsidRPr="003257DB" w:rsidRDefault="00656648" w:rsidP="00480604">
            <w:pPr>
              <w:pStyle w:val="NoSpacing"/>
              <w:jc w:val="center"/>
              <w:rPr>
                <w:rFonts w:ascii="Times New Roman" w:hAnsi="Times New Roman"/>
                <w:lang w:eastAsia="mk-MK"/>
              </w:rPr>
            </w:pPr>
          </w:p>
        </w:tc>
        <w:tc>
          <w:tcPr>
            <w:tcW w:w="1559" w:type="dxa"/>
            <w:tcBorders>
              <w:top w:val="nil"/>
              <w:left w:val="nil"/>
              <w:bottom w:val="single" w:sz="4" w:space="0" w:color="auto"/>
              <w:right w:val="single" w:sz="4" w:space="0" w:color="auto"/>
            </w:tcBorders>
            <w:noWrap/>
            <w:vAlign w:val="bottom"/>
            <w:hideMark/>
          </w:tcPr>
          <w:p w14:paraId="4E4E3B89" w14:textId="77777777" w:rsidR="00656648" w:rsidRPr="003257DB" w:rsidRDefault="00656648" w:rsidP="00480604">
            <w:pPr>
              <w:pStyle w:val="NoSpacing"/>
              <w:jc w:val="center"/>
              <w:rPr>
                <w:rFonts w:ascii="Times New Roman" w:hAnsi="Times New Roman"/>
                <w:lang w:eastAsia="mk-MK"/>
              </w:rPr>
            </w:pPr>
          </w:p>
        </w:tc>
      </w:tr>
      <w:tr w:rsidR="00656648" w:rsidRPr="003257DB" w14:paraId="078B91E5" w14:textId="77777777" w:rsidTr="00480604">
        <w:trPr>
          <w:trHeight w:val="300"/>
          <w:jc w:val="center"/>
        </w:trPr>
        <w:tc>
          <w:tcPr>
            <w:tcW w:w="567" w:type="dxa"/>
            <w:tcBorders>
              <w:top w:val="nil"/>
              <w:left w:val="single" w:sz="4" w:space="0" w:color="auto"/>
              <w:bottom w:val="single" w:sz="4" w:space="0" w:color="auto"/>
              <w:right w:val="single" w:sz="4" w:space="0" w:color="auto"/>
            </w:tcBorders>
            <w:noWrap/>
            <w:hideMark/>
          </w:tcPr>
          <w:p w14:paraId="2BABAD99" w14:textId="77777777" w:rsidR="00656648" w:rsidRPr="003257DB" w:rsidRDefault="00656648" w:rsidP="00480604">
            <w:pPr>
              <w:pStyle w:val="NoSpacing"/>
              <w:rPr>
                <w:rFonts w:ascii="Times New Roman" w:hAnsi="Times New Roman"/>
              </w:rPr>
            </w:pPr>
            <w:r w:rsidRPr="003257DB">
              <w:rPr>
                <w:rFonts w:ascii="Times New Roman" w:hAnsi="Times New Roman"/>
              </w:rPr>
              <w:t>6.</w:t>
            </w:r>
          </w:p>
        </w:tc>
        <w:tc>
          <w:tcPr>
            <w:tcW w:w="3403" w:type="dxa"/>
            <w:tcBorders>
              <w:top w:val="nil"/>
              <w:left w:val="nil"/>
              <w:bottom w:val="single" w:sz="4" w:space="0" w:color="auto"/>
              <w:right w:val="single" w:sz="4" w:space="0" w:color="auto"/>
            </w:tcBorders>
          </w:tcPr>
          <w:p w14:paraId="742F86DE"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Подигање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свеста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пошироката</w:t>
            </w:r>
            <w:proofErr w:type="spellEnd"/>
            <w:r w:rsidRPr="003257DB">
              <w:rPr>
                <w:rFonts w:ascii="Times New Roman" w:hAnsi="Times New Roman"/>
              </w:rPr>
              <w:t xml:space="preserve"> </w:t>
            </w:r>
            <w:proofErr w:type="spellStart"/>
            <w:r w:rsidRPr="003257DB">
              <w:rPr>
                <w:rFonts w:ascii="Times New Roman" w:hAnsi="Times New Roman"/>
              </w:rPr>
              <w:t>заедница</w:t>
            </w:r>
            <w:proofErr w:type="spellEnd"/>
            <w:r w:rsidRPr="003257DB">
              <w:rPr>
                <w:rFonts w:ascii="Times New Roman" w:hAnsi="Times New Roman"/>
              </w:rPr>
              <w:t xml:space="preserve"> </w:t>
            </w:r>
            <w:proofErr w:type="spellStart"/>
            <w:r w:rsidRPr="003257DB">
              <w:rPr>
                <w:rFonts w:ascii="Times New Roman" w:hAnsi="Times New Roman"/>
              </w:rPr>
              <w:t>за</w:t>
            </w:r>
            <w:proofErr w:type="spellEnd"/>
            <w:r w:rsidRPr="003257DB">
              <w:rPr>
                <w:rFonts w:ascii="Times New Roman" w:hAnsi="Times New Roman"/>
              </w:rPr>
              <w:t xml:space="preserve"> </w:t>
            </w:r>
            <w:proofErr w:type="spellStart"/>
            <w:r w:rsidRPr="003257DB">
              <w:rPr>
                <w:rFonts w:ascii="Times New Roman" w:hAnsi="Times New Roman"/>
              </w:rPr>
              <w:t>хигиената</w:t>
            </w:r>
            <w:proofErr w:type="spellEnd"/>
            <w:r w:rsidRPr="003257DB">
              <w:rPr>
                <w:rFonts w:ascii="Times New Roman" w:hAnsi="Times New Roman"/>
              </w:rPr>
              <w:t xml:space="preserve"> и </w:t>
            </w:r>
            <w:proofErr w:type="spellStart"/>
            <w:r w:rsidRPr="003257DB">
              <w:rPr>
                <w:rFonts w:ascii="Times New Roman" w:hAnsi="Times New Roman"/>
              </w:rPr>
              <w:t>здрава</w:t>
            </w:r>
            <w:proofErr w:type="spellEnd"/>
            <w:r w:rsidRPr="003257DB">
              <w:rPr>
                <w:rFonts w:ascii="Times New Roman" w:hAnsi="Times New Roman"/>
              </w:rPr>
              <w:t xml:space="preserve"> </w:t>
            </w:r>
            <w:proofErr w:type="spellStart"/>
            <w:r w:rsidRPr="003257DB">
              <w:rPr>
                <w:rFonts w:ascii="Times New Roman" w:hAnsi="Times New Roman"/>
              </w:rPr>
              <w:t>средина</w:t>
            </w:r>
            <w:proofErr w:type="spellEnd"/>
          </w:p>
        </w:tc>
        <w:tc>
          <w:tcPr>
            <w:tcW w:w="2410" w:type="dxa"/>
            <w:tcBorders>
              <w:top w:val="nil"/>
              <w:left w:val="nil"/>
              <w:bottom w:val="single" w:sz="4" w:space="0" w:color="auto"/>
              <w:right w:val="single" w:sz="4" w:space="0" w:color="auto"/>
            </w:tcBorders>
            <w:noWrap/>
            <w:vAlign w:val="bottom"/>
            <w:hideMark/>
          </w:tcPr>
          <w:p w14:paraId="5E55ED01" w14:textId="77777777" w:rsidR="00656648"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Етика</w:t>
            </w:r>
            <w:proofErr w:type="spellEnd"/>
          </w:p>
          <w:p w14:paraId="21723108"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Англиски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p w14:paraId="34CFC870"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Физ</w:t>
            </w:r>
            <w:proofErr w:type="spellEnd"/>
            <w:r>
              <w:rPr>
                <w:rFonts w:ascii="Times New Roman" w:hAnsi="Times New Roman"/>
                <w:lang w:eastAsia="mk-MK"/>
              </w:rPr>
              <w:t xml:space="preserve">. и </w:t>
            </w:r>
            <w:proofErr w:type="spellStart"/>
            <w:r>
              <w:rPr>
                <w:rFonts w:ascii="Times New Roman" w:hAnsi="Times New Roman"/>
                <w:lang w:eastAsia="mk-MK"/>
              </w:rPr>
              <w:t>здр</w:t>
            </w:r>
            <w:proofErr w:type="spellEnd"/>
            <w:r>
              <w:rPr>
                <w:rFonts w:ascii="Times New Roman" w:hAnsi="Times New Roman"/>
                <w:lang w:eastAsia="mk-MK"/>
              </w:rPr>
              <w:t xml:space="preserve">. </w:t>
            </w:r>
            <w:proofErr w:type="spellStart"/>
            <w:r>
              <w:rPr>
                <w:rFonts w:ascii="Times New Roman" w:hAnsi="Times New Roman"/>
                <w:lang w:eastAsia="mk-MK"/>
              </w:rPr>
              <w:t>образование</w:t>
            </w:r>
            <w:proofErr w:type="spellEnd"/>
          </w:p>
          <w:p w14:paraId="224943EF" w14:textId="77777777" w:rsidR="00656648" w:rsidRPr="002B56E2" w:rsidRDefault="00656648" w:rsidP="00480604">
            <w:pPr>
              <w:pStyle w:val="NoSpacing"/>
              <w:rPr>
                <w:rFonts w:ascii="Times New Roman" w:hAnsi="Times New Roman"/>
                <w:lang w:eastAsia="mk-MK"/>
              </w:rPr>
            </w:pPr>
          </w:p>
        </w:tc>
        <w:tc>
          <w:tcPr>
            <w:tcW w:w="1417" w:type="dxa"/>
            <w:tcBorders>
              <w:top w:val="nil"/>
              <w:left w:val="nil"/>
              <w:bottom w:val="single" w:sz="4" w:space="0" w:color="auto"/>
              <w:right w:val="single" w:sz="4" w:space="0" w:color="auto"/>
            </w:tcBorders>
            <w:noWrap/>
            <w:vAlign w:val="bottom"/>
            <w:hideMark/>
          </w:tcPr>
          <w:p w14:paraId="6FBFFA18"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седмо</w:t>
            </w:r>
            <w:proofErr w:type="spellEnd"/>
          </w:p>
          <w:p w14:paraId="32EA557E"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седмо</w:t>
            </w:r>
            <w:proofErr w:type="spellEnd"/>
          </w:p>
          <w:p w14:paraId="62DE9677" w14:textId="77777777" w:rsidR="00656648" w:rsidRPr="002B56E2" w:rsidRDefault="00656648" w:rsidP="00480604">
            <w:pPr>
              <w:pStyle w:val="NoSpacing"/>
              <w:rPr>
                <w:rFonts w:ascii="Times New Roman" w:hAnsi="Times New Roman"/>
                <w:lang w:eastAsia="mk-MK"/>
              </w:rPr>
            </w:pPr>
            <w:proofErr w:type="spellStart"/>
            <w:r>
              <w:rPr>
                <w:rFonts w:ascii="Times New Roman" w:hAnsi="Times New Roman"/>
                <w:lang w:eastAsia="mk-MK"/>
              </w:rPr>
              <w:t>осмо</w:t>
            </w:r>
            <w:proofErr w:type="spellEnd"/>
          </w:p>
          <w:p w14:paraId="103F4F51" w14:textId="77777777" w:rsidR="00656648" w:rsidRPr="002B56E2" w:rsidRDefault="00656648" w:rsidP="00480604">
            <w:pPr>
              <w:pStyle w:val="NoSpacing"/>
              <w:rPr>
                <w:rFonts w:ascii="Times New Roman" w:hAnsi="Times New Roman"/>
                <w:lang w:eastAsia="mk-MK"/>
              </w:rPr>
            </w:pPr>
          </w:p>
        </w:tc>
        <w:tc>
          <w:tcPr>
            <w:tcW w:w="5528" w:type="dxa"/>
            <w:tcBorders>
              <w:top w:val="nil"/>
              <w:left w:val="nil"/>
              <w:bottom w:val="single" w:sz="4" w:space="0" w:color="auto"/>
              <w:right w:val="single" w:sz="4" w:space="0" w:color="auto"/>
            </w:tcBorders>
            <w:noWrap/>
            <w:vAlign w:val="bottom"/>
            <w:hideMark/>
          </w:tcPr>
          <w:p w14:paraId="67D2821B" w14:textId="77777777" w:rsidR="00656648"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Денешна</w:t>
            </w:r>
            <w:proofErr w:type="spellEnd"/>
            <w:r>
              <w:rPr>
                <w:rFonts w:ascii="Times New Roman" w:hAnsi="Times New Roman"/>
                <w:lang w:eastAsia="mk-MK"/>
              </w:rPr>
              <w:t xml:space="preserve"> </w:t>
            </w:r>
            <w:proofErr w:type="spellStart"/>
            <w:r>
              <w:rPr>
                <w:rFonts w:ascii="Times New Roman" w:hAnsi="Times New Roman"/>
                <w:lang w:eastAsia="mk-MK"/>
              </w:rPr>
              <w:t>етика</w:t>
            </w:r>
            <w:proofErr w:type="spellEnd"/>
            <w:r>
              <w:rPr>
                <w:rFonts w:ascii="Times New Roman" w:hAnsi="Times New Roman"/>
                <w:lang w:eastAsia="mk-MK"/>
              </w:rPr>
              <w:t xml:space="preserve"> – </w:t>
            </w:r>
            <w:proofErr w:type="spellStart"/>
            <w:r>
              <w:rPr>
                <w:rFonts w:ascii="Times New Roman" w:hAnsi="Times New Roman"/>
                <w:lang w:eastAsia="mk-MK"/>
              </w:rPr>
              <w:t>Еколошка</w:t>
            </w:r>
            <w:proofErr w:type="spellEnd"/>
          </w:p>
          <w:p w14:paraId="11D6420B" w14:textId="77777777" w:rsidR="00656648" w:rsidRDefault="00656648" w:rsidP="00480604">
            <w:pPr>
              <w:pStyle w:val="NoSpacing"/>
              <w:rPr>
                <w:rFonts w:ascii="Times New Roman" w:hAnsi="Times New Roman"/>
                <w:lang w:eastAsia="mk-MK"/>
              </w:rPr>
            </w:pPr>
            <w:r>
              <w:rPr>
                <w:rFonts w:ascii="Times New Roman" w:hAnsi="Times New Roman"/>
                <w:lang w:eastAsia="mk-MK"/>
              </w:rPr>
              <w:t xml:space="preserve"> </w:t>
            </w:r>
            <w:proofErr w:type="spellStart"/>
            <w:r>
              <w:rPr>
                <w:rFonts w:ascii="Times New Roman" w:hAnsi="Times New Roman"/>
                <w:lang w:eastAsia="mk-MK"/>
              </w:rPr>
              <w:t>Обработка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наставна</w:t>
            </w:r>
            <w:proofErr w:type="spellEnd"/>
            <w:r>
              <w:rPr>
                <w:rFonts w:ascii="Times New Roman" w:hAnsi="Times New Roman"/>
                <w:lang w:eastAsia="mk-MK"/>
              </w:rPr>
              <w:t xml:space="preserve"> </w:t>
            </w:r>
            <w:proofErr w:type="spellStart"/>
            <w:r>
              <w:rPr>
                <w:rFonts w:ascii="Times New Roman" w:hAnsi="Times New Roman"/>
                <w:lang w:eastAsia="mk-MK"/>
              </w:rPr>
              <w:t>содржина</w:t>
            </w:r>
            <w:proofErr w:type="spellEnd"/>
            <w:r>
              <w:rPr>
                <w:rFonts w:ascii="Times New Roman" w:hAnsi="Times New Roman"/>
                <w:lang w:eastAsia="mk-MK"/>
              </w:rPr>
              <w:t xml:space="preserve"> “</w:t>
            </w:r>
            <w:proofErr w:type="spellStart"/>
            <w:r>
              <w:rPr>
                <w:rFonts w:ascii="Times New Roman" w:hAnsi="Times New Roman"/>
                <w:lang w:eastAsia="mk-MK"/>
              </w:rPr>
              <w:t>мора</w:t>
            </w:r>
            <w:proofErr w:type="spellEnd"/>
            <w:r>
              <w:rPr>
                <w:rFonts w:ascii="Times New Roman" w:hAnsi="Times New Roman"/>
                <w:lang w:eastAsia="mk-MK"/>
              </w:rPr>
              <w:t xml:space="preserve">” и </w:t>
            </w:r>
            <w:proofErr w:type="gramStart"/>
            <w:r>
              <w:rPr>
                <w:rFonts w:ascii="Times New Roman" w:hAnsi="Times New Roman"/>
                <w:lang w:eastAsia="mk-MK"/>
              </w:rPr>
              <w:t xml:space="preserve">“ </w:t>
            </w:r>
            <w:proofErr w:type="spellStart"/>
            <w:r>
              <w:rPr>
                <w:rFonts w:ascii="Times New Roman" w:hAnsi="Times New Roman"/>
                <w:lang w:eastAsia="mk-MK"/>
              </w:rPr>
              <w:t>не</w:t>
            </w:r>
            <w:proofErr w:type="spellEnd"/>
            <w:proofErr w:type="gramEnd"/>
            <w:r>
              <w:rPr>
                <w:rFonts w:ascii="Times New Roman" w:hAnsi="Times New Roman"/>
                <w:lang w:eastAsia="mk-MK"/>
              </w:rPr>
              <w:t xml:space="preserve"> </w:t>
            </w:r>
            <w:proofErr w:type="spellStart"/>
            <w:r>
              <w:rPr>
                <w:rFonts w:ascii="Times New Roman" w:hAnsi="Times New Roman"/>
                <w:lang w:eastAsia="mk-MK"/>
              </w:rPr>
              <w:t>смее</w:t>
            </w:r>
            <w:proofErr w:type="spellEnd"/>
            <w:r>
              <w:rPr>
                <w:rFonts w:ascii="Times New Roman" w:hAnsi="Times New Roman"/>
                <w:lang w:eastAsia="mk-MK"/>
              </w:rPr>
              <w:t>”</w:t>
            </w:r>
          </w:p>
          <w:p w14:paraId="63B0599D" w14:textId="77777777" w:rsidR="00656648" w:rsidRPr="002B56E2" w:rsidRDefault="00656648" w:rsidP="00480604">
            <w:pPr>
              <w:pStyle w:val="NoSpacing"/>
              <w:rPr>
                <w:rFonts w:ascii="Times New Roman" w:hAnsi="Times New Roman"/>
                <w:lang w:eastAsia="mk-MK"/>
              </w:rPr>
            </w:pPr>
            <w:r>
              <w:rPr>
                <w:rFonts w:ascii="Times New Roman" w:hAnsi="Times New Roman"/>
                <w:lang w:eastAsia="mk-MK"/>
              </w:rPr>
              <w:t xml:space="preserve"> </w:t>
            </w:r>
            <w:proofErr w:type="spellStart"/>
            <w:r>
              <w:rPr>
                <w:rFonts w:ascii="Times New Roman" w:hAnsi="Times New Roman"/>
                <w:lang w:eastAsia="mk-MK"/>
              </w:rPr>
              <w:t>Крос</w:t>
            </w:r>
            <w:proofErr w:type="spellEnd"/>
          </w:p>
          <w:p w14:paraId="7F6AD005" w14:textId="77777777" w:rsidR="00656648" w:rsidRPr="003F7E01" w:rsidRDefault="00656648" w:rsidP="00480604">
            <w:pPr>
              <w:pStyle w:val="NoSpacing"/>
              <w:rPr>
                <w:rFonts w:ascii="Times New Roman" w:hAnsi="Times New Roman"/>
                <w:lang w:eastAsia="mk-MK"/>
              </w:rPr>
            </w:pPr>
          </w:p>
        </w:tc>
        <w:tc>
          <w:tcPr>
            <w:tcW w:w="709" w:type="dxa"/>
            <w:tcBorders>
              <w:top w:val="nil"/>
              <w:left w:val="nil"/>
              <w:bottom w:val="single" w:sz="4" w:space="0" w:color="auto"/>
              <w:right w:val="single" w:sz="4" w:space="0" w:color="auto"/>
            </w:tcBorders>
            <w:noWrap/>
            <w:vAlign w:val="bottom"/>
            <w:hideMark/>
          </w:tcPr>
          <w:p w14:paraId="3FBB56EA" w14:textId="77777777" w:rsidR="00656648"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1</w:t>
            </w:r>
          </w:p>
          <w:p w14:paraId="110215AB" w14:textId="77777777" w:rsidR="00656648" w:rsidRDefault="00656648" w:rsidP="00480604">
            <w:pPr>
              <w:pStyle w:val="NoSpacing"/>
              <w:rPr>
                <w:rFonts w:ascii="Times New Roman" w:hAnsi="Times New Roman"/>
                <w:lang w:eastAsia="mk-MK"/>
              </w:rPr>
            </w:pPr>
            <w:r>
              <w:rPr>
                <w:rFonts w:ascii="Times New Roman" w:hAnsi="Times New Roman"/>
                <w:lang w:eastAsia="mk-MK"/>
              </w:rPr>
              <w:t xml:space="preserve">   1</w:t>
            </w:r>
          </w:p>
          <w:p w14:paraId="1805FF9D" w14:textId="77777777" w:rsidR="00656648" w:rsidRDefault="00656648" w:rsidP="00480604">
            <w:pPr>
              <w:pStyle w:val="NoSpacing"/>
              <w:rPr>
                <w:rFonts w:ascii="Times New Roman" w:hAnsi="Times New Roman"/>
                <w:lang w:eastAsia="mk-MK"/>
              </w:rPr>
            </w:pPr>
            <w:r>
              <w:rPr>
                <w:rFonts w:ascii="Times New Roman" w:hAnsi="Times New Roman"/>
                <w:lang w:eastAsia="mk-MK"/>
              </w:rPr>
              <w:t xml:space="preserve">   1</w:t>
            </w:r>
          </w:p>
          <w:p w14:paraId="392BF03E" w14:textId="77777777" w:rsidR="00656648" w:rsidRPr="002B56E2" w:rsidRDefault="00656648" w:rsidP="00480604">
            <w:pPr>
              <w:pStyle w:val="NoSpacing"/>
              <w:rPr>
                <w:rFonts w:ascii="Times New Roman" w:hAnsi="Times New Roman"/>
                <w:lang w:eastAsia="mk-MK"/>
              </w:rPr>
            </w:pPr>
          </w:p>
        </w:tc>
        <w:tc>
          <w:tcPr>
            <w:tcW w:w="1559" w:type="dxa"/>
            <w:tcBorders>
              <w:top w:val="nil"/>
              <w:left w:val="nil"/>
              <w:bottom w:val="single" w:sz="4" w:space="0" w:color="auto"/>
              <w:right w:val="single" w:sz="4" w:space="0" w:color="auto"/>
            </w:tcBorders>
            <w:noWrap/>
            <w:vAlign w:val="bottom"/>
            <w:hideMark/>
          </w:tcPr>
          <w:p w14:paraId="65AC5BEE" w14:textId="77777777" w:rsidR="00656648"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Февруари</w:t>
            </w:r>
            <w:proofErr w:type="spellEnd"/>
          </w:p>
          <w:p w14:paraId="204F9866"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Октомври</w:t>
            </w:r>
            <w:proofErr w:type="spellEnd"/>
          </w:p>
          <w:p w14:paraId="289639DA"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Септември</w:t>
            </w:r>
            <w:proofErr w:type="spellEnd"/>
          </w:p>
          <w:p w14:paraId="26362DE6" w14:textId="77777777" w:rsidR="00656648" w:rsidRPr="002B56E2" w:rsidRDefault="00656648" w:rsidP="00480604">
            <w:pPr>
              <w:pStyle w:val="NoSpacing"/>
              <w:rPr>
                <w:rFonts w:ascii="Times New Roman" w:hAnsi="Times New Roman"/>
                <w:lang w:eastAsia="mk-MK"/>
              </w:rPr>
            </w:pPr>
          </w:p>
        </w:tc>
      </w:tr>
      <w:tr w:rsidR="00656648" w:rsidRPr="003257DB" w14:paraId="4C6007F2" w14:textId="77777777" w:rsidTr="00480604">
        <w:trPr>
          <w:trHeight w:val="416"/>
          <w:jc w:val="center"/>
        </w:trPr>
        <w:tc>
          <w:tcPr>
            <w:tcW w:w="567" w:type="dxa"/>
            <w:tcBorders>
              <w:top w:val="nil"/>
              <w:left w:val="single" w:sz="4" w:space="0" w:color="auto"/>
              <w:bottom w:val="single" w:sz="4" w:space="0" w:color="auto"/>
              <w:right w:val="single" w:sz="4" w:space="0" w:color="auto"/>
            </w:tcBorders>
            <w:noWrap/>
            <w:hideMark/>
          </w:tcPr>
          <w:p w14:paraId="1068C0A8" w14:textId="77777777" w:rsidR="00656648" w:rsidRPr="003257DB" w:rsidRDefault="00656648" w:rsidP="00480604">
            <w:pPr>
              <w:pStyle w:val="NoSpacing"/>
              <w:rPr>
                <w:rFonts w:ascii="Times New Roman" w:hAnsi="Times New Roman"/>
              </w:rPr>
            </w:pPr>
            <w:r w:rsidRPr="003257DB">
              <w:rPr>
                <w:rFonts w:ascii="Times New Roman" w:hAnsi="Times New Roman"/>
              </w:rPr>
              <w:t>7.</w:t>
            </w:r>
          </w:p>
        </w:tc>
        <w:tc>
          <w:tcPr>
            <w:tcW w:w="3403" w:type="dxa"/>
            <w:tcBorders>
              <w:top w:val="nil"/>
              <w:left w:val="nil"/>
              <w:bottom w:val="single" w:sz="4" w:space="0" w:color="auto"/>
              <w:right w:val="single" w:sz="4" w:space="0" w:color="auto"/>
            </w:tcBorders>
          </w:tcPr>
          <w:p w14:paraId="1DB3A4EE"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Влијанието</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хигиената</w:t>
            </w:r>
            <w:proofErr w:type="spellEnd"/>
            <w:r w:rsidRPr="003257DB">
              <w:rPr>
                <w:rFonts w:ascii="Times New Roman" w:hAnsi="Times New Roman"/>
              </w:rPr>
              <w:t xml:space="preserve"> </w:t>
            </w:r>
            <w:proofErr w:type="spellStart"/>
            <w:r w:rsidRPr="003257DB">
              <w:rPr>
                <w:rFonts w:ascii="Times New Roman" w:hAnsi="Times New Roman"/>
              </w:rPr>
              <w:t>врз</w:t>
            </w:r>
            <w:proofErr w:type="spellEnd"/>
            <w:r w:rsidRPr="003257DB">
              <w:rPr>
                <w:rFonts w:ascii="Times New Roman" w:hAnsi="Times New Roman"/>
              </w:rPr>
              <w:t xml:space="preserve"> </w:t>
            </w:r>
            <w:proofErr w:type="spellStart"/>
            <w:r w:rsidRPr="003257DB">
              <w:rPr>
                <w:rFonts w:ascii="Times New Roman" w:hAnsi="Times New Roman"/>
              </w:rPr>
              <w:t>здравјето</w:t>
            </w:r>
            <w:proofErr w:type="spellEnd"/>
          </w:p>
        </w:tc>
        <w:tc>
          <w:tcPr>
            <w:tcW w:w="2410" w:type="dxa"/>
            <w:tcBorders>
              <w:top w:val="nil"/>
              <w:left w:val="nil"/>
              <w:bottom w:val="single" w:sz="4" w:space="0" w:color="auto"/>
              <w:right w:val="single" w:sz="4" w:space="0" w:color="auto"/>
            </w:tcBorders>
            <w:noWrap/>
            <w:vAlign w:val="bottom"/>
            <w:hideMark/>
          </w:tcPr>
          <w:p w14:paraId="0FCB0545"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Англиски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tc>
        <w:tc>
          <w:tcPr>
            <w:tcW w:w="1417" w:type="dxa"/>
            <w:tcBorders>
              <w:top w:val="nil"/>
              <w:left w:val="nil"/>
              <w:bottom w:val="single" w:sz="4" w:space="0" w:color="auto"/>
              <w:right w:val="single" w:sz="4" w:space="0" w:color="auto"/>
            </w:tcBorders>
            <w:noWrap/>
            <w:vAlign w:val="bottom"/>
            <w:hideMark/>
          </w:tcPr>
          <w:p w14:paraId="7A95F47D" w14:textId="77777777" w:rsidR="00656648" w:rsidRPr="001E78BA"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шестто</w:t>
            </w:r>
            <w:proofErr w:type="spellEnd"/>
          </w:p>
        </w:tc>
        <w:tc>
          <w:tcPr>
            <w:tcW w:w="5528" w:type="dxa"/>
            <w:tcBorders>
              <w:top w:val="nil"/>
              <w:left w:val="nil"/>
              <w:bottom w:val="single" w:sz="4" w:space="0" w:color="auto"/>
              <w:right w:val="single" w:sz="4" w:space="0" w:color="auto"/>
            </w:tcBorders>
            <w:noWrap/>
            <w:vAlign w:val="bottom"/>
            <w:hideMark/>
          </w:tcPr>
          <w:p w14:paraId="65D16A1A"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Утрото</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Висар</w:t>
            </w:r>
            <w:proofErr w:type="spellEnd"/>
          </w:p>
        </w:tc>
        <w:tc>
          <w:tcPr>
            <w:tcW w:w="709" w:type="dxa"/>
            <w:tcBorders>
              <w:top w:val="nil"/>
              <w:left w:val="nil"/>
              <w:bottom w:val="single" w:sz="4" w:space="0" w:color="auto"/>
              <w:right w:val="single" w:sz="4" w:space="0" w:color="auto"/>
            </w:tcBorders>
            <w:noWrap/>
            <w:vAlign w:val="bottom"/>
            <w:hideMark/>
          </w:tcPr>
          <w:p w14:paraId="2DE049AD"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559" w:type="dxa"/>
            <w:tcBorders>
              <w:top w:val="nil"/>
              <w:left w:val="nil"/>
              <w:bottom w:val="single" w:sz="4" w:space="0" w:color="auto"/>
              <w:right w:val="single" w:sz="4" w:space="0" w:color="auto"/>
            </w:tcBorders>
            <w:noWrap/>
            <w:vAlign w:val="bottom"/>
            <w:hideMark/>
          </w:tcPr>
          <w:p w14:paraId="107750B6"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Март</w:t>
            </w:r>
            <w:proofErr w:type="spellEnd"/>
          </w:p>
        </w:tc>
      </w:tr>
      <w:tr w:rsidR="00656648" w:rsidRPr="003257DB" w14:paraId="2745CD13" w14:textId="77777777" w:rsidTr="00480604">
        <w:trPr>
          <w:trHeight w:val="1678"/>
          <w:jc w:val="center"/>
        </w:trPr>
        <w:tc>
          <w:tcPr>
            <w:tcW w:w="567" w:type="dxa"/>
            <w:tcBorders>
              <w:top w:val="nil"/>
              <w:left w:val="single" w:sz="4" w:space="0" w:color="auto"/>
              <w:bottom w:val="single" w:sz="4" w:space="0" w:color="auto"/>
              <w:right w:val="single" w:sz="4" w:space="0" w:color="auto"/>
            </w:tcBorders>
            <w:noWrap/>
            <w:hideMark/>
          </w:tcPr>
          <w:p w14:paraId="1B1DA0BD" w14:textId="77777777" w:rsidR="00656648" w:rsidRPr="003257DB" w:rsidRDefault="00656648" w:rsidP="00480604">
            <w:pPr>
              <w:pStyle w:val="NoSpacing"/>
              <w:rPr>
                <w:rFonts w:ascii="Times New Roman" w:hAnsi="Times New Roman"/>
              </w:rPr>
            </w:pPr>
            <w:r w:rsidRPr="003257DB">
              <w:rPr>
                <w:rFonts w:ascii="Times New Roman" w:hAnsi="Times New Roman"/>
              </w:rPr>
              <w:t>8.</w:t>
            </w:r>
          </w:p>
        </w:tc>
        <w:tc>
          <w:tcPr>
            <w:tcW w:w="3403" w:type="dxa"/>
            <w:tcBorders>
              <w:top w:val="nil"/>
              <w:left w:val="nil"/>
              <w:bottom w:val="single" w:sz="4" w:space="0" w:color="auto"/>
              <w:right w:val="single" w:sz="4" w:space="0" w:color="auto"/>
            </w:tcBorders>
          </w:tcPr>
          <w:p w14:paraId="5AAC339F" w14:textId="77777777" w:rsidR="00656648" w:rsidRDefault="00656648" w:rsidP="00480604">
            <w:pPr>
              <w:pStyle w:val="NoSpacing"/>
              <w:rPr>
                <w:rFonts w:ascii="Times New Roman" w:hAnsi="Times New Roman"/>
              </w:rPr>
            </w:pPr>
          </w:p>
          <w:p w14:paraId="1B45471C" w14:textId="77777777" w:rsidR="00656648" w:rsidRDefault="00656648" w:rsidP="00480604">
            <w:pPr>
              <w:pStyle w:val="NoSpacing"/>
              <w:rPr>
                <w:rFonts w:ascii="Times New Roman" w:hAnsi="Times New Roman"/>
              </w:rPr>
            </w:pPr>
          </w:p>
          <w:p w14:paraId="4BC5C9AC" w14:textId="77777777" w:rsidR="00656648" w:rsidRDefault="00656648" w:rsidP="00480604">
            <w:pPr>
              <w:pStyle w:val="NoSpacing"/>
              <w:rPr>
                <w:rFonts w:ascii="Times New Roman" w:hAnsi="Times New Roman"/>
              </w:rPr>
            </w:pPr>
          </w:p>
          <w:p w14:paraId="7DD6B6C7" w14:textId="77777777" w:rsidR="00656648" w:rsidRDefault="00656648" w:rsidP="00480604">
            <w:pPr>
              <w:pStyle w:val="NoSpacing"/>
              <w:rPr>
                <w:rFonts w:ascii="Times New Roman" w:hAnsi="Times New Roman"/>
              </w:rPr>
            </w:pPr>
          </w:p>
          <w:p w14:paraId="312EF4B1"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Влијанието</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човекот</w:t>
            </w:r>
            <w:proofErr w:type="spellEnd"/>
            <w:r w:rsidRPr="003257DB">
              <w:rPr>
                <w:rFonts w:ascii="Times New Roman" w:hAnsi="Times New Roman"/>
              </w:rPr>
              <w:t xml:space="preserve"> </w:t>
            </w:r>
            <w:proofErr w:type="spellStart"/>
            <w:r w:rsidRPr="003257DB">
              <w:rPr>
                <w:rFonts w:ascii="Times New Roman" w:hAnsi="Times New Roman"/>
              </w:rPr>
              <w:t>врз</w:t>
            </w:r>
            <w:proofErr w:type="spellEnd"/>
            <w:r w:rsidRPr="003257DB">
              <w:rPr>
                <w:rFonts w:ascii="Times New Roman" w:hAnsi="Times New Roman"/>
              </w:rPr>
              <w:t xml:space="preserve"> </w:t>
            </w:r>
            <w:proofErr w:type="spellStart"/>
            <w:r w:rsidRPr="003257DB">
              <w:rPr>
                <w:rFonts w:ascii="Times New Roman" w:hAnsi="Times New Roman"/>
              </w:rPr>
              <w:t>средината</w:t>
            </w:r>
            <w:proofErr w:type="spellEnd"/>
          </w:p>
        </w:tc>
        <w:tc>
          <w:tcPr>
            <w:tcW w:w="2410" w:type="dxa"/>
            <w:tcBorders>
              <w:top w:val="nil"/>
              <w:left w:val="nil"/>
              <w:bottom w:val="single" w:sz="4" w:space="0" w:color="auto"/>
              <w:right w:val="single" w:sz="4" w:space="0" w:color="auto"/>
            </w:tcBorders>
            <w:noWrap/>
            <w:vAlign w:val="bottom"/>
            <w:hideMark/>
          </w:tcPr>
          <w:p w14:paraId="716E02A3"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Албански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p w14:paraId="24682D57" w14:textId="77777777" w:rsidR="00656648" w:rsidRDefault="00656648" w:rsidP="00480604">
            <w:pPr>
              <w:pStyle w:val="NoSpacing"/>
              <w:rPr>
                <w:rFonts w:ascii="Times New Roman" w:hAnsi="Times New Roman"/>
                <w:lang w:eastAsia="mk-MK"/>
              </w:rPr>
            </w:pPr>
            <w:r>
              <w:rPr>
                <w:rFonts w:ascii="Times New Roman" w:hAnsi="Times New Roman"/>
                <w:lang w:eastAsia="mk-MK"/>
              </w:rPr>
              <w:t xml:space="preserve"> </w:t>
            </w:r>
            <w:proofErr w:type="spellStart"/>
            <w:r>
              <w:rPr>
                <w:rFonts w:ascii="Times New Roman" w:hAnsi="Times New Roman"/>
                <w:lang w:eastAsia="mk-MK"/>
              </w:rPr>
              <w:t>Албански</w:t>
            </w:r>
            <w:proofErr w:type="spellEnd"/>
            <w:r w:rsidRPr="0057401D">
              <w:rPr>
                <w:rFonts w:ascii="Times New Roman" w:hAnsi="Times New Roman"/>
                <w:lang w:eastAsia="mk-MK"/>
              </w:rPr>
              <w:t xml:space="preserve"> </w:t>
            </w:r>
            <w:proofErr w:type="spellStart"/>
            <w:r>
              <w:rPr>
                <w:rFonts w:ascii="Times New Roman" w:hAnsi="Times New Roman"/>
                <w:lang w:eastAsia="mk-MK"/>
              </w:rPr>
              <w:t>ј</w:t>
            </w:r>
            <w:r w:rsidRPr="0057401D">
              <w:rPr>
                <w:rFonts w:ascii="Times New Roman" w:hAnsi="Times New Roman"/>
                <w:lang w:eastAsia="mk-MK"/>
              </w:rPr>
              <w:t>азик</w:t>
            </w:r>
            <w:proofErr w:type="spellEnd"/>
          </w:p>
          <w:p w14:paraId="4BA01B7A" w14:textId="77777777" w:rsidR="00656648" w:rsidRPr="0057401D" w:rsidRDefault="00656648" w:rsidP="00480604">
            <w:pPr>
              <w:pStyle w:val="NoSpacing"/>
              <w:rPr>
                <w:rFonts w:ascii="Times New Roman" w:hAnsi="Times New Roman"/>
                <w:lang w:eastAsia="mk-MK"/>
              </w:rPr>
            </w:pPr>
            <w:proofErr w:type="spellStart"/>
            <w:r w:rsidRPr="0057401D">
              <w:rPr>
                <w:rFonts w:ascii="Times New Roman" w:hAnsi="Times New Roman"/>
                <w:lang w:eastAsia="mk-MK"/>
              </w:rPr>
              <w:t>Македонски</w:t>
            </w:r>
            <w:proofErr w:type="spellEnd"/>
            <w:r w:rsidRPr="0057401D">
              <w:rPr>
                <w:rFonts w:ascii="Times New Roman" w:hAnsi="Times New Roman"/>
                <w:lang w:eastAsia="mk-MK"/>
              </w:rPr>
              <w:t xml:space="preserve"> </w:t>
            </w:r>
            <w:proofErr w:type="spellStart"/>
            <w:r w:rsidRPr="0057401D">
              <w:rPr>
                <w:rFonts w:ascii="Times New Roman" w:hAnsi="Times New Roman"/>
                <w:lang w:eastAsia="mk-MK"/>
              </w:rPr>
              <w:t>јазик</w:t>
            </w:r>
            <w:proofErr w:type="spellEnd"/>
          </w:p>
          <w:p w14:paraId="584AEBFD" w14:textId="77777777" w:rsidR="00656648" w:rsidRDefault="00656648" w:rsidP="00480604">
            <w:pPr>
              <w:pStyle w:val="NoSpacing"/>
              <w:rPr>
                <w:rFonts w:ascii="Times New Roman" w:hAnsi="Times New Roman"/>
                <w:lang w:eastAsia="mk-MK"/>
              </w:rPr>
            </w:pPr>
            <w:proofErr w:type="spellStart"/>
            <w:r w:rsidRPr="008604AC">
              <w:rPr>
                <w:rFonts w:ascii="Times New Roman" w:hAnsi="Times New Roman"/>
                <w:lang w:eastAsia="mk-MK"/>
              </w:rPr>
              <w:t>Македонски</w:t>
            </w:r>
            <w:proofErr w:type="spellEnd"/>
            <w:r w:rsidRPr="008604AC">
              <w:rPr>
                <w:rFonts w:ascii="Times New Roman" w:hAnsi="Times New Roman"/>
                <w:lang w:eastAsia="mk-MK"/>
              </w:rPr>
              <w:t xml:space="preserve"> </w:t>
            </w:r>
            <w:proofErr w:type="spellStart"/>
            <w:r w:rsidRPr="008604AC">
              <w:rPr>
                <w:rFonts w:ascii="Times New Roman" w:hAnsi="Times New Roman"/>
                <w:lang w:eastAsia="mk-MK"/>
              </w:rPr>
              <w:t>јазик</w:t>
            </w:r>
            <w:proofErr w:type="spellEnd"/>
            <w:r>
              <w:rPr>
                <w:rFonts w:ascii="Times New Roman" w:hAnsi="Times New Roman"/>
                <w:lang w:eastAsia="mk-MK"/>
              </w:rPr>
              <w:t xml:space="preserve"> </w:t>
            </w:r>
            <w:proofErr w:type="spellStart"/>
            <w:r>
              <w:rPr>
                <w:rFonts w:ascii="Times New Roman" w:hAnsi="Times New Roman"/>
                <w:lang w:eastAsia="mk-MK"/>
              </w:rPr>
              <w:t>Природни</w:t>
            </w:r>
            <w:proofErr w:type="spellEnd"/>
            <w:r>
              <w:rPr>
                <w:rFonts w:ascii="Times New Roman" w:hAnsi="Times New Roman"/>
                <w:lang w:eastAsia="mk-MK"/>
              </w:rPr>
              <w:t xml:space="preserve"> </w:t>
            </w:r>
            <w:proofErr w:type="spellStart"/>
            <w:r>
              <w:rPr>
                <w:rFonts w:ascii="Times New Roman" w:hAnsi="Times New Roman"/>
                <w:lang w:eastAsia="mk-MK"/>
              </w:rPr>
              <w:t>науки</w:t>
            </w:r>
            <w:proofErr w:type="spellEnd"/>
          </w:p>
          <w:p w14:paraId="4D4C2C7D"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Географија</w:t>
            </w:r>
            <w:proofErr w:type="spellEnd"/>
            <w:r w:rsidRPr="003257DB">
              <w:rPr>
                <w:rFonts w:ascii="Times New Roman" w:hAnsi="Times New Roman"/>
                <w:lang w:eastAsia="mk-MK"/>
              </w:rPr>
              <w:t> </w:t>
            </w:r>
          </w:p>
          <w:p w14:paraId="7E53A09B" w14:textId="77777777" w:rsidR="00656648" w:rsidRDefault="00656648" w:rsidP="00480604">
            <w:pPr>
              <w:rPr>
                <w:color w:val="000000"/>
                <w:lang w:eastAsia="mk-MK"/>
              </w:rPr>
            </w:pPr>
            <w:proofErr w:type="spellStart"/>
            <w:r>
              <w:rPr>
                <w:color w:val="000000"/>
                <w:lang w:eastAsia="mk-MK"/>
              </w:rPr>
              <w:t>Физика</w:t>
            </w:r>
            <w:proofErr w:type="spellEnd"/>
          </w:p>
          <w:p w14:paraId="69455B68"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Биологија</w:t>
            </w:r>
            <w:proofErr w:type="spellEnd"/>
          </w:p>
        </w:tc>
        <w:tc>
          <w:tcPr>
            <w:tcW w:w="1417" w:type="dxa"/>
            <w:tcBorders>
              <w:top w:val="nil"/>
              <w:left w:val="nil"/>
              <w:bottom w:val="single" w:sz="4" w:space="0" w:color="auto"/>
              <w:right w:val="single" w:sz="4" w:space="0" w:color="auto"/>
            </w:tcBorders>
            <w:noWrap/>
            <w:vAlign w:val="bottom"/>
            <w:hideMark/>
          </w:tcPr>
          <w:p w14:paraId="24D0A3C9" w14:textId="77777777" w:rsidR="00656648" w:rsidRPr="0085296E" w:rsidRDefault="00656648" w:rsidP="00480604">
            <w:pPr>
              <w:rPr>
                <w:color w:val="000000"/>
                <w:lang w:eastAsia="mk-MK"/>
              </w:rPr>
            </w:pPr>
            <w:proofErr w:type="spellStart"/>
            <w:r>
              <w:rPr>
                <w:color w:val="000000"/>
                <w:lang w:eastAsia="mk-MK"/>
              </w:rPr>
              <w:t>шестто</w:t>
            </w:r>
            <w:proofErr w:type="spellEnd"/>
          </w:p>
          <w:p w14:paraId="73282B49" w14:textId="77777777" w:rsidR="00656648" w:rsidRPr="0085296E" w:rsidRDefault="00656648" w:rsidP="00480604">
            <w:pPr>
              <w:rPr>
                <w:color w:val="000000"/>
                <w:lang w:eastAsia="mk-MK"/>
              </w:rPr>
            </w:pPr>
            <w:proofErr w:type="spellStart"/>
            <w:r>
              <w:rPr>
                <w:color w:val="000000"/>
                <w:lang w:eastAsia="mk-MK"/>
              </w:rPr>
              <w:t>седмо</w:t>
            </w:r>
            <w:proofErr w:type="spellEnd"/>
          </w:p>
          <w:p w14:paraId="6711847B" w14:textId="77777777" w:rsidR="00656648" w:rsidRPr="0085296E" w:rsidRDefault="00656648" w:rsidP="00480604">
            <w:pPr>
              <w:rPr>
                <w:color w:val="000000"/>
                <w:lang w:eastAsia="mk-MK"/>
              </w:rPr>
            </w:pPr>
            <w:proofErr w:type="spellStart"/>
            <w:r>
              <w:rPr>
                <w:color w:val="000000"/>
                <w:lang w:eastAsia="mk-MK"/>
              </w:rPr>
              <w:t>осмо</w:t>
            </w:r>
            <w:proofErr w:type="spellEnd"/>
          </w:p>
          <w:p w14:paraId="2614515B" w14:textId="77777777" w:rsidR="00656648" w:rsidRDefault="00656648" w:rsidP="00480604">
            <w:pPr>
              <w:pStyle w:val="NoSpacing"/>
              <w:rPr>
                <w:rFonts w:ascii="Times New Roman" w:eastAsia="Times New Roman" w:hAnsi="Times New Roman"/>
                <w:color w:val="000000"/>
                <w:lang w:eastAsia="mk-MK"/>
              </w:rPr>
            </w:pPr>
            <w:proofErr w:type="spellStart"/>
            <w:r>
              <w:rPr>
                <w:rFonts w:ascii="Times New Roman" w:eastAsia="Times New Roman" w:hAnsi="Times New Roman"/>
                <w:color w:val="000000"/>
                <w:lang w:eastAsia="mk-MK"/>
              </w:rPr>
              <w:t>деветто</w:t>
            </w:r>
            <w:proofErr w:type="spellEnd"/>
            <w:r>
              <w:rPr>
                <w:rFonts w:ascii="Times New Roman" w:eastAsia="Times New Roman" w:hAnsi="Times New Roman"/>
                <w:color w:val="000000"/>
                <w:lang w:eastAsia="mk-MK"/>
              </w:rPr>
              <w:t xml:space="preserve"> </w:t>
            </w:r>
            <w:proofErr w:type="spellStart"/>
            <w:r>
              <w:rPr>
                <w:rFonts w:ascii="Times New Roman" w:eastAsia="Times New Roman" w:hAnsi="Times New Roman"/>
                <w:color w:val="000000"/>
                <w:lang w:eastAsia="mk-MK"/>
              </w:rPr>
              <w:t>петто</w:t>
            </w:r>
            <w:proofErr w:type="spellEnd"/>
          </w:p>
          <w:p w14:paraId="7481CE65" w14:textId="77777777" w:rsidR="00656648" w:rsidRDefault="00656648" w:rsidP="00480604">
            <w:pPr>
              <w:pStyle w:val="NoSpacing"/>
              <w:rPr>
                <w:rFonts w:ascii="Times New Roman" w:eastAsia="Times New Roman" w:hAnsi="Times New Roman"/>
                <w:color w:val="000000"/>
                <w:lang w:eastAsia="mk-MK"/>
              </w:rPr>
            </w:pPr>
            <w:proofErr w:type="spellStart"/>
            <w:r>
              <w:rPr>
                <w:rFonts w:ascii="Times New Roman" w:eastAsia="Times New Roman" w:hAnsi="Times New Roman"/>
                <w:color w:val="000000"/>
                <w:lang w:eastAsia="mk-MK"/>
              </w:rPr>
              <w:t>осмо</w:t>
            </w:r>
            <w:proofErr w:type="spellEnd"/>
            <w:r>
              <w:rPr>
                <w:rFonts w:ascii="Times New Roman" w:eastAsia="Times New Roman" w:hAnsi="Times New Roman"/>
                <w:color w:val="000000"/>
                <w:lang w:eastAsia="mk-MK"/>
              </w:rPr>
              <w:t xml:space="preserve"> </w:t>
            </w:r>
          </w:p>
          <w:p w14:paraId="32D7FDB1" w14:textId="77777777" w:rsidR="00656648" w:rsidRDefault="00656648" w:rsidP="00480604">
            <w:pPr>
              <w:pStyle w:val="NoSpacing"/>
              <w:rPr>
                <w:rFonts w:ascii="Times New Roman" w:eastAsia="Times New Roman" w:hAnsi="Times New Roman"/>
                <w:color w:val="000000"/>
                <w:lang w:eastAsia="mk-MK"/>
              </w:rPr>
            </w:pPr>
            <w:proofErr w:type="spellStart"/>
            <w:r>
              <w:rPr>
                <w:rFonts w:ascii="Times New Roman" w:eastAsia="Times New Roman" w:hAnsi="Times New Roman"/>
                <w:color w:val="000000"/>
                <w:lang w:eastAsia="mk-MK"/>
              </w:rPr>
              <w:t>деветто</w:t>
            </w:r>
            <w:proofErr w:type="spellEnd"/>
          </w:p>
          <w:p w14:paraId="232C32AA" w14:textId="77777777" w:rsidR="00656648" w:rsidRPr="003257DB" w:rsidRDefault="00656648" w:rsidP="00480604">
            <w:pPr>
              <w:pStyle w:val="NoSpacing"/>
              <w:rPr>
                <w:rFonts w:ascii="Times New Roman" w:hAnsi="Times New Roman"/>
                <w:lang w:eastAsia="mk-MK"/>
              </w:rPr>
            </w:pPr>
            <w:proofErr w:type="spellStart"/>
            <w:r>
              <w:rPr>
                <w:rFonts w:ascii="Times New Roman" w:eastAsia="Times New Roman" w:hAnsi="Times New Roman"/>
                <w:color w:val="000000"/>
                <w:lang w:eastAsia="mk-MK"/>
              </w:rPr>
              <w:t>осмо</w:t>
            </w:r>
            <w:proofErr w:type="spellEnd"/>
          </w:p>
        </w:tc>
        <w:tc>
          <w:tcPr>
            <w:tcW w:w="5528" w:type="dxa"/>
            <w:tcBorders>
              <w:top w:val="nil"/>
              <w:left w:val="nil"/>
              <w:bottom w:val="single" w:sz="4" w:space="0" w:color="auto"/>
              <w:right w:val="single" w:sz="4" w:space="0" w:color="auto"/>
            </w:tcBorders>
            <w:noWrap/>
            <w:vAlign w:val="bottom"/>
            <w:hideMark/>
          </w:tcPr>
          <w:p w14:paraId="71A0628C" w14:textId="77777777" w:rsidR="00656648" w:rsidRDefault="00656648" w:rsidP="00480604">
            <w:pPr>
              <w:pStyle w:val="NoSpacing"/>
              <w:rPr>
                <w:rFonts w:ascii="Times New Roman" w:hAnsi="Times New Roman"/>
                <w:lang w:eastAsia="mk-MK"/>
              </w:rPr>
            </w:pPr>
          </w:p>
          <w:p w14:paraId="30F176F1"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Интерпретација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proofErr w:type="gramStart"/>
            <w:r>
              <w:rPr>
                <w:rFonts w:ascii="Times New Roman" w:hAnsi="Times New Roman"/>
                <w:lang w:eastAsia="mk-MK"/>
              </w:rPr>
              <w:t>текст</w:t>
            </w:r>
            <w:proofErr w:type="spellEnd"/>
            <w:r>
              <w:rPr>
                <w:rFonts w:ascii="Times New Roman" w:hAnsi="Times New Roman"/>
                <w:lang w:eastAsia="mk-MK"/>
              </w:rPr>
              <w:t xml:space="preserve"> ,,</w:t>
            </w:r>
            <w:proofErr w:type="spellStart"/>
            <w:r>
              <w:rPr>
                <w:rFonts w:ascii="Times New Roman" w:hAnsi="Times New Roman"/>
                <w:lang w:eastAsia="mk-MK"/>
              </w:rPr>
              <w:t>Песочна</w:t>
            </w:r>
            <w:proofErr w:type="spellEnd"/>
            <w:proofErr w:type="gramEnd"/>
            <w:r>
              <w:rPr>
                <w:rFonts w:ascii="Times New Roman" w:hAnsi="Times New Roman"/>
                <w:lang w:eastAsia="mk-MK"/>
              </w:rPr>
              <w:t xml:space="preserve"> </w:t>
            </w:r>
            <w:proofErr w:type="spellStart"/>
            <w:r>
              <w:rPr>
                <w:rFonts w:ascii="Times New Roman" w:hAnsi="Times New Roman"/>
                <w:lang w:eastAsia="mk-MK"/>
              </w:rPr>
              <w:t>кула</w:t>
            </w:r>
            <w:proofErr w:type="spellEnd"/>
            <w:r>
              <w:rPr>
                <w:rFonts w:ascii="Times New Roman" w:hAnsi="Times New Roman"/>
                <w:lang w:eastAsia="mk-MK"/>
              </w:rPr>
              <w:t>’’</w:t>
            </w:r>
          </w:p>
          <w:p w14:paraId="3A6CCC8D" w14:textId="77777777" w:rsidR="00656648" w:rsidRPr="003257DB" w:rsidRDefault="00656648" w:rsidP="00480604">
            <w:pPr>
              <w:pStyle w:val="NoSpacing"/>
              <w:rPr>
                <w:rFonts w:ascii="Times New Roman" w:hAnsi="Times New Roman"/>
                <w:lang w:eastAsia="mk-MK"/>
              </w:rPr>
            </w:pPr>
            <w:proofErr w:type="spellStart"/>
            <w:proofErr w:type="gramStart"/>
            <w:r>
              <w:rPr>
                <w:rFonts w:ascii="Times New Roman" w:hAnsi="Times New Roman"/>
                <w:lang w:eastAsia="mk-MK"/>
              </w:rPr>
              <w:t>Интерпретација</w:t>
            </w:r>
            <w:proofErr w:type="spellEnd"/>
            <w:r>
              <w:rPr>
                <w:rFonts w:ascii="Times New Roman" w:hAnsi="Times New Roman"/>
                <w:lang w:eastAsia="mk-MK"/>
              </w:rPr>
              <w:t xml:space="preserve"> ,,</w:t>
            </w:r>
            <w:proofErr w:type="spellStart"/>
            <w:r>
              <w:rPr>
                <w:rFonts w:ascii="Times New Roman" w:hAnsi="Times New Roman"/>
                <w:lang w:eastAsia="mk-MK"/>
              </w:rPr>
              <w:t>Плата</w:t>
            </w:r>
            <w:proofErr w:type="spellEnd"/>
            <w:proofErr w:type="gramEnd"/>
            <w:r>
              <w:rPr>
                <w:rFonts w:ascii="Times New Roman" w:hAnsi="Times New Roman"/>
                <w:lang w:eastAsia="mk-MK"/>
              </w:rPr>
              <w:t xml:space="preserve"> </w:t>
            </w:r>
            <w:proofErr w:type="spellStart"/>
            <w:r>
              <w:rPr>
                <w:rFonts w:ascii="Times New Roman" w:hAnsi="Times New Roman"/>
                <w:lang w:eastAsia="mk-MK"/>
              </w:rPr>
              <w:t>според</w:t>
            </w:r>
            <w:proofErr w:type="spellEnd"/>
            <w:r>
              <w:rPr>
                <w:rFonts w:ascii="Times New Roman" w:hAnsi="Times New Roman"/>
                <w:lang w:eastAsia="mk-MK"/>
              </w:rPr>
              <w:t xml:space="preserve"> </w:t>
            </w:r>
            <w:proofErr w:type="spellStart"/>
            <w:r>
              <w:rPr>
                <w:rFonts w:ascii="Times New Roman" w:hAnsi="Times New Roman"/>
                <w:lang w:eastAsia="mk-MK"/>
              </w:rPr>
              <w:t>работата</w:t>
            </w:r>
            <w:proofErr w:type="spellEnd"/>
            <w:r>
              <w:rPr>
                <w:rFonts w:ascii="Times New Roman" w:hAnsi="Times New Roman"/>
                <w:lang w:eastAsia="mk-MK"/>
              </w:rPr>
              <w:t>’’</w:t>
            </w:r>
          </w:p>
          <w:p w14:paraId="7AEFFE42" w14:textId="77777777" w:rsidR="00656648" w:rsidRPr="003257DB" w:rsidRDefault="00656648" w:rsidP="00480604">
            <w:pPr>
              <w:pStyle w:val="NoSpacing"/>
              <w:rPr>
                <w:rFonts w:ascii="Times New Roman" w:hAnsi="Times New Roman"/>
                <w:lang w:eastAsia="mk-MK"/>
              </w:rPr>
            </w:pPr>
            <w:proofErr w:type="spellStart"/>
            <w:proofErr w:type="gramStart"/>
            <w:r>
              <w:rPr>
                <w:rFonts w:ascii="Times New Roman" w:hAnsi="Times New Roman"/>
                <w:lang w:eastAsia="mk-MK"/>
              </w:rPr>
              <w:t>Хипербола</w:t>
            </w:r>
            <w:proofErr w:type="spellEnd"/>
            <w:r>
              <w:rPr>
                <w:rFonts w:ascii="Times New Roman" w:hAnsi="Times New Roman"/>
                <w:lang w:eastAsia="mk-MK"/>
              </w:rPr>
              <w:t xml:space="preserve"> ,,</w:t>
            </w:r>
            <w:proofErr w:type="spellStart"/>
            <w:r>
              <w:rPr>
                <w:rFonts w:ascii="Times New Roman" w:hAnsi="Times New Roman"/>
                <w:lang w:eastAsia="mk-MK"/>
              </w:rPr>
              <w:t>Невеста</w:t>
            </w:r>
            <w:proofErr w:type="spellEnd"/>
            <w:proofErr w:type="gramEnd"/>
            <w:r>
              <w:rPr>
                <w:rFonts w:ascii="Times New Roman" w:hAnsi="Times New Roman"/>
                <w:lang w:eastAsia="mk-MK"/>
              </w:rPr>
              <w:t xml:space="preserve"> </w:t>
            </w:r>
            <w:proofErr w:type="spellStart"/>
            <w:r>
              <w:rPr>
                <w:rFonts w:ascii="Times New Roman" w:hAnsi="Times New Roman"/>
                <w:lang w:eastAsia="mk-MK"/>
              </w:rPr>
              <w:t>момче</w:t>
            </w:r>
            <w:proofErr w:type="spellEnd"/>
            <w:r>
              <w:rPr>
                <w:rFonts w:ascii="Times New Roman" w:hAnsi="Times New Roman"/>
                <w:lang w:eastAsia="mk-MK"/>
              </w:rPr>
              <w:t xml:space="preserve"> </w:t>
            </w:r>
            <w:proofErr w:type="spellStart"/>
            <w:r>
              <w:rPr>
                <w:rFonts w:ascii="Times New Roman" w:hAnsi="Times New Roman"/>
                <w:lang w:eastAsia="mk-MK"/>
              </w:rPr>
              <w:t>фалеше</w:t>
            </w:r>
            <w:proofErr w:type="spellEnd"/>
            <w:r>
              <w:rPr>
                <w:rFonts w:ascii="Times New Roman" w:hAnsi="Times New Roman"/>
                <w:lang w:eastAsia="mk-MK"/>
              </w:rPr>
              <w:t>’’</w:t>
            </w:r>
          </w:p>
          <w:p w14:paraId="63FA1D4A" w14:textId="77777777" w:rsidR="00656648" w:rsidRDefault="00656648" w:rsidP="00480604">
            <w:pPr>
              <w:pStyle w:val="NoSpacing"/>
              <w:rPr>
                <w:rFonts w:ascii="Times New Roman" w:hAnsi="Times New Roman"/>
                <w:lang w:eastAsia="mk-MK"/>
              </w:rPr>
            </w:pPr>
            <w:proofErr w:type="spellStart"/>
            <w:proofErr w:type="gramStart"/>
            <w:r>
              <w:rPr>
                <w:rFonts w:ascii="Times New Roman" w:hAnsi="Times New Roman"/>
                <w:lang w:eastAsia="mk-MK"/>
              </w:rPr>
              <w:t>Интерпретација</w:t>
            </w:r>
            <w:proofErr w:type="spellEnd"/>
            <w:r>
              <w:rPr>
                <w:rFonts w:ascii="Times New Roman" w:hAnsi="Times New Roman"/>
                <w:lang w:eastAsia="mk-MK"/>
              </w:rPr>
              <w:t xml:space="preserve"> ,,</w:t>
            </w:r>
            <w:proofErr w:type="spellStart"/>
            <w:r>
              <w:rPr>
                <w:rFonts w:ascii="Times New Roman" w:hAnsi="Times New Roman"/>
                <w:lang w:eastAsia="mk-MK"/>
              </w:rPr>
              <w:t>Момче</w:t>
            </w:r>
            <w:proofErr w:type="spellEnd"/>
            <w:proofErr w:type="gramEnd"/>
            <w:r>
              <w:rPr>
                <w:rFonts w:ascii="Times New Roman" w:hAnsi="Times New Roman"/>
                <w:lang w:eastAsia="mk-MK"/>
              </w:rPr>
              <w:t xml:space="preserve"> </w:t>
            </w:r>
            <w:proofErr w:type="spellStart"/>
            <w:r>
              <w:rPr>
                <w:rFonts w:ascii="Times New Roman" w:hAnsi="Times New Roman"/>
                <w:lang w:eastAsia="mk-MK"/>
              </w:rPr>
              <w:t>невеста</w:t>
            </w:r>
            <w:proofErr w:type="spellEnd"/>
            <w:r>
              <w:rPr>
                <w:rFonts w:ascii="Times New Roman" w:hAnsi="Times New Roman"/>
                <w:lang w:eastAsia="mk-MK"/>
              </w:rPr>
              <w:t xml:space="preserve"> </w:t>
            </w:r>
            <w:proofErr w:type="spellStart"/>
            <w:r>
              <w:rPr>
                <w:rFonts w:ascii="Times New Roman" w:hAnsi="Times New Roman"/>
                <w:lang w:eastAsia="mk-MK"/>
              </w:rPr>
              <w:t>фалеше</w:t>
            </w:r>
            <w:proofErr w:type="spellEnd"/>
            <w:r>
              <w:rPr>
                <w:rFonts w:ascii="Times New Roman" w:hAnsi="Times New Roman"/>
                <w:lang w:eastAsia="mk-MK"/>
              </w:rPr>
              <w:t>’’</w:t>
            </w:r>
          </w:p>
          <w:p w14:paraId="0D428EB5"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Менување</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природата</w:t>
            </w:r>
            <w:proofErr w:type="spellEnd"/>
            <w:r>
              <w:rPr>
                <w:rFonts w:ascii="Times New Roman" w:hAnsi="Times New Roman"/>
                <w:lang w:eastAsia="mk-MK"/>
              </w:rPr>
              <w:t xml:space="preserve"> </w:t>
            </w:r>
            <w:proofErr w:type="spellStart"/>
            <w:r>
              <w:rPr>
                <w:rFonts w:ascii="Times New Roman" w:hAnsi="Times New Roman"/>
                <w:lang w:eastAsia="mk-MK"/>
              </w:rPr>
              <w:t>со</w:t>
            </w:r>
            <w:proofErr w:type="spellEnd"/>
            <w:r>
              <w:rPr>
                <w:rFonts w:ascii="Times New Roman" w:hAnsi="Times New Roman"/>
                <w:lang w:eastAsia="mk-MK"/>
              </w:rPr>
              <w:t xml:space="preserve"> </w:t>
            </w:r>
            <w:proofErr w:type="spellStart"/>
            <w:r>
              <w:rPr>
                <w:rFonts w:ascii="Times New Roman" w:hAnsi="Times New Roman"/>
                <w:lang w:eastAsia="mk-MK"/>
              </w:rPr>
              <w:t>урбанизација</w:t>
            </w:r>
            <w:proofErr w:type="spellEnd"/>
          </w:p>
          <w:p w14:paraId="4D695BAB"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Антропогени</w:t>
            </w:r>
            <w:proofErr w:type="spellEnd"/>
            <w:r>
              <w:rPr>
                <w:rFonts w:ascii="Times New Roman" w:hAnsi="Times New Roman"/>
                <w:lang w:eastAsia="mk-MK"/>
              </w:rPr>
              <w:t xml:space="preserve"> </w:t>
            </w:r>
            <w:proofErr w:type="spellStart"/>
            <w:r>
              <w:rPr>
                <w:rFonts w:ascii="Times New Roman" w:hAnsi="Times New Roman"/>
                <w:lang w:eastAsia="mk-MK"/>
              </w:rPr>
              <w:t>елементи</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животната</w:t>
            </w:r>
            <w:proofErr w:type="spellEnd"/>
            <w:r>
              <w:rPr>
                <w:rFonts w:ascii="Times New Roman" w:hAnsi="Times New Roman"/>
                <w:lang w:eastAsia="mk-MK"/>
              </w:rPr>
              <w:t xml:space="preserve"> </w:t>
            </w:r>
            <w:proofErr w:type="spellStart"/>
            <w:r>
              <w:rPr>
                <w:rFonts w:ascii="Times New Roman" w:hAnsi="Times New Roman"/>
                <w:lang w:eastAsia="mk-MK"/>
              </w:rPr>
              <w:t>средина</w:t>
            </w:r>
            <w:proofErr w:type="spellEnd"/>
            <w:r>
              <w:rPr>
                <w:rFonts w:ascii="Times New Roman" w:hAnsi="Times New Roman"/>
                <w:lang w:eastAsia="mk-MK"/>
              </w:rPr>
              <w:t xml:space="preserve"> </w:t>
            </w:r>
            <w:proofErr w:type="spellStart"/>
            <w:r>
              <w:rPr>
                <w:rFonts w:ascii="Times New Roman" w:hAnsi="Times New Roman"/>
                <w:lang w:eastAsia="mk-MK"/>
              </w:rPr>
              <w:t>врз</w:t>
            </w:r>
            <w:proofErr w:type="spellEnd"/>
            <w:r>
              <w:rPr>
                <w:rFonts w:ascii="Times New Roman" w:hAnsi="Times New Roman"/>
                <w:lang w:eastAsia="mk-MK"/>
              </w:rPr>
              <w:t xml:space="preserve"> </w:t>
            </w:r>
            <w:proofErr w:type="spellStart"/>
            <w:r>
              <w:rPr>
                <w:rFonts w:ascii="Times New Roman" w:hAnsi="Times New Roman"/>
                <w:lang w:eastAsia="mk-MK"/>
              </w:rPr>
              <w:t>биодиверзитетот</w:t>
            </w:r>
            <w:proofErr w:type="spellEnd"/>
          </w:p>
          <w:p w14:paraId="5DEE8583" w14:textId="77777777" w:rsidR="00656648" w:rsidRDefault="00656648" w:rsidP="00480604">
            <w:pPr>
              <w:rPr>
                <w:color w:val="000000"/>
                <w:lang w:eastAsia="mk-MK"/>
              </w:rPr>
            </w:pPr>
            <w:proofErr w:type="spellStart"/>
            <w:r>
              <w:rPr>
                <w:color w:val="000000"/>
                <w:lang w:eastAsia="mk-MK"/>
              </w:rPr>
              <w:t>Заштита</w:t>
            </w:r>
            <w:proofErr w:type="spellEnd"/>
            <w:r>
              <w:rPr>
                <w:color w:val="000000"/>
                <w:lang w:eastAsia="mk-MK"/>
              </w:rPr>
              <w:t xml:space="preserve"> </w:t>
            </w:r>
            <w:proofErr w:type="spellStart"/>
            <w:r>
              <w:rPr>
                <w:color w:val="000000"/>
                <w:lang w:eastAsia="mk-MK"/>
              </w:rPr>
              <w:t>од</w:t>
            </w:r>
            <w:proofErr w:type="spellEnd"/>
            <w:r>
              <w:rPr>
                <w:color w:val="000000"/>
                <w:lang w:eastAsia="mk-MK"/>
              </w:rPr>
              <w:t xml:space="preserve"> </w:t>
            </w:r>
            <w:proofErr w:type="spellStart"/>
            <w:r>
              <w:rPr>
                <w:color w:val="000000"/>
                <w:lang w:eastAsia="mk-MK"/>
              </w:rPr>
              <w:t>радиоактивно</w:t>
            </w:r>
            <w:proofErr w:type="spellEnd"/>
            <w:r>
              <w:rPr>
                <w:color w:val="000000"/>
                <w:lang w:eastAsia="mk-MK"/>
              </w:rPr>
              <w:t xml:space="preserve"> </w:t>
            </w:r>
            <w:proofErr w:type="spellStart"/>
            <w:r>
              <w:rPr>
                <w:color w:val="000000"/>
                <w:lang w:eastAsia="mk-MK"/>
              </w:rPr>
              <w:t>зрачење</w:t>
            </w:r>
            <w:proofErr w:type="spellEnd"/>
          </w:p>
          <w:p w14:paraId="2284DCFD"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Физички</w:t>
            </w:r>
            <w:proofErr w:type="spellEnd"/>
            <w:r>
              <w:rPr>
                <w:rFonts w:ascii="Times New Roman" w:hAnsi="Times New Roman"/>
                <w:lang w:eastAsia="mk-MK"/>
              </w:rPr>
              <w:t xml:space="preserve"> и </w:t>
            </w:r>
            <w:proofErr w:type="spellStart"/>
            <w:r>
              <w:rPr>
                <w:rFonts w:ascii="Times New Roman" w:hAnsi="Times New Roman"/>
                <w:lang w:eastAsia="mk-MK"/>
              </w:rPr>
              <w:t>хемиски</w:t>
            </w:r>
            <w:proofErr w:type="spellEnd"/>
            <w:r>
              <w:rPr>
                <w:rFonts w:ascii="Times New Roman" w:hAnsi="Times New Roman"/>
                <w:lang w:eastAsia="mk-MK"/>
              </w:rPr>
              <w:t xml:space="preserve"> </w:t>
            </w:r>
            <w:proofErr w:type="spellStart"/>
            <w:r>
              <w:rPr>
                <w:rFonts w:ascii="Times New Roman" w:hAnsi="Times New Roman"/>
                <w:lang w:eastAsia="mk-MK"/>
              </w:rPr>
              <w:t>загадувања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животната</w:t>
            </w:r>
            <w:proofErr w:type="spellEnd"/>
            <w:r>
              <w:rPr>
                <w:rFonts w:ascii="Times New Roman" w:hAnsi="Times New Roman"/>
                <w:lang w:eastAsia="mk-MK"/>
              </w:rPr>
              <w:t xml:space="preserve"> </w:t>
            </w:r>
            <w:proofErr w:type="spellStart"/>
            <w:r>
              <w:rPr>
                <w:rFonts w:ascii="Times New Roman" w:hAnsi="Times New Roman"/>
                <w:lang w:eastAsia="mk-MK"/>
              </w:rPr>
              <w:t>средина</w:t>
            </w:r>
            <w:proofErr w:type="spellEnd"/>
          </w:p>
        </w:tc>
        <w:tc>
          <w:tcPr>
            <w:tcW w:w="709" w:type="dxa"/>
            <w:tcBorders>
              <w:top w:val="nil"/>
              <w:left w:val="nil"/>
              <w:bottom w:val="single" w:sz="4" w:space="0" w:color="auto"/>
              <w:right w:val="single" w:sz="4" w:space="0" w:color="auto"/>
            </w:tcBorders>
            <w:noWrap/>
            <w:vAlign w:val="bottom"/>
            <w:hideMark/>
          </w:tcPr>
          <w:p w14:paraId="5E1EAD0D"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59E1AF14"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4206668F"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0A99630E"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3979C12A"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0EF44120"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4B732C6F"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1C7C86ED"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559" w:type="dxa"/>
            <w:tcBorders>
              <w:top w:val="nil"/>
              <w:left w:val="nil"/>
              <w:bottom w:val="single" w:sz="4" w:space="0" w:color="auto"/>
              <w:right w:val="single" w:sz="4" w:space="0" w:color="auto"/>
            </w:tcBorders>
            <w:noWrap/>
            <w:vAlign w:val="bottom"/>
            <w:hideMark/>
          </w:tcPr>
          <w:p w14:paraId="7050FB73"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Ноември</w:t>
            </w:r>
            <w:proofErr w:type="spellEnd"/>
            <w:r>
              <w:rPr>
                <w:rFonts w:ascii="Times New Roman" w:hAnsi="Times New Roman"/>
                <w:lang w:eastAsia="mk-MK"/>
              </w:rPr>
              <w:t xml:space="preserve"> </w:t>
            </w:r>
            <w:proofErr w:type="spellStart"/>
            <w:r>
              <w:rPr>
                <w:rFonts w:ascii="Times New Roman" w:hAnsi="Times New Roman"/>
                <w:lang w:eastAsia="mk-MK"/>
              </w:rPr>
              <w:t>Ноември</w:t>
            </w:r>
            <w:proofErr w:type="spellEnd"/>
            <w:r>
              <w:rPr>
                <w:rFonts w:ascii="Times New Roman" w:hAnsi="Times New Roman"/>
                <w:lang w:eastAsia="mk-MK"/>
              </w:rPr>
              <w:t xml:space="preserve"> </w:t>
            </w:r>
            <w:proofErr w:type="spellStart"/>
            <w:r>
              <w:rPr>
                <w:rFonts w:ascii="Times New Roman" w:hAnsi="Times New Roman"/>
                <w:lang w:eastAsia="mk-MK"/>
              </w:rPr>
              <w:t>Ноември</w:t>
            </w:r>
            <w:proofErr w:type="spellEnd"/>
            <w:r>
              <w:rPr>
                <w:rFonts w:ascii="Times New Roman" w:hAnsi="Times New Roman"/>
                <w:lang w:eastAsia="mk-MK"/>
              </w:rPr>
              <w:t xml:space="preserve"> </w:t>
            </w:r>
            <w:proofErr w:type="spellStart"/>
            <w:r>
              <w:rPr>
                <w:rFonts w:ascii="Times New Roman" w:hAnsi="Times New Roman"/>
                <w:lang w:eastAsia="mk-MK"/>
              </w:rPr>
              <w:t>Ноември</w:t>
            </w:r>
            <w:proofErr w:type="spellEnd"/>
            <w:r>
              <w:rPr>
                <w:rFonts w:ascii="Times New Roman" w:hAnsi="Times New Roman"/>
                <w:lang w:eastAsia="mk-MK"/>
              </w:rPr>
              <w:t xml:space="preserve"> </w:t>
            </w:r>
          </w:p>
          <w:p w14:paraId="6DCB644F"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Мај</w:t>
            </w:r>
            <w:proofErr w:type="spellEnd"/>
          </w:p>
          <w:p w14:paraId="2ED41C84"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Мај</w:t>
            </w:r>
            <w:proofErr w:type="spellEnd"/>
          </w:p>
          <w:p w14:paraId="1A56CA7F"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Мај</w:t>
            </w:r>
            <w:proofErr w:type="spellEnd"/>
          </w:p>
          <w:p w14:paraId="0EA33C1D"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Јуни</w:t>
            </w:r>
            <w:proofErr w:type="spellEnd"/>
          </w:p>
        </w:tc>
      </w:tr>
      <w:tr w:rsidR="00656648" w:rsidRPr="003257DB" w14:paraId="3C299DC5" w14:textId="77777777" w:rsidTr="00480604">
        <w:trPr>
          <w:trHeight w:val="392"/>
          <w:jc w:val="center"/>
        </w:trPr>
        <w:tc>
          <w:tcPr>
            <w:tcW w:w="3970" w:type="dxa"/>
            <w:gridSpan w:val="2"/>
            <w:tcBorders>
              <w:top w:val="nil"/>
              <w:left w:val="single" w:sz="4" w:space="0" w:color="auto"/>
              <w:bottom w:val="single" w:sz="4" w:space="0" w:color="auto"/>
              <w:right w:val="single" w:sz="4" w:space="0" w:color="auto"/>
            </w:tcBorders>
            <w:noWrap/>
            <w:vAlign w:val="bottom"/>
          </w:tcPr>
          <w:p w14:paraId="3BD90FA5" w14:textId="77777777" w:rsidR="00656648" w:rsidRPr="003257DB" w:rsidRDefault="00656648" w:rsidP="00480604">
            <w:pPr>
              <w:pStyle w:val="NoSpacing"/>
              <w:rPr>
                <w:rFonts w:ascii="Times New Roman" w:hAnsi="Times New Roman"/>
                <w:b/>
              </w:rPr>
            </w:pPr>
            <w:r w:rsidRPr="003257DB">
              <w:rPr>
                <w:rFonts w:ascii="Times New Roman" w:hAnsi="Times New Roman"/>
                <w:b/>
              </w:rPr>
              <w:t>ВКУПНО</w:t>
            </w:r>
          </w:p>
        </w:tc>
        <w:tc>
          <w:tcPr>
            <w:tcW w:w="2410" w:type="dxa"/>
            <w:tcBorders>
              <w:top w:val="nil"/>
              <w:left w:val="nil"/>
              <w:bottom w:val="single" w:sz="4" w:space="0" w:color="auto"/>
              <w:right w:val="single" w:sz="4" w:space="0" w:color="auto"/>
            </w:tcBorders>
            <w:noWrap/>
            <w:vAlign w:val="bottom"/>
            <w:hideMark/>
          </w:tcPr>
          <w:p w14:paraId="1139FA32"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1417" w:type="dxa"/>
            <w:tcBorders>
              <w:top w:val="nil"/>
              <w:left w:val="nil"/>
              <w:bottom w:val="single" w:sz="4" w:space="0" w:color="auto"/>
              <w:right w:val="single" w:sz="4" w:space="0" w:color="auto"/>
            </w:tcBorders>
            <w:shd w:val="clear" w:color="auto" w:fill="FFFFFF" w:themeFill="background1"/>
            <w:noWrap/>
            <w:vAlign w:val="bottom"/>
            <w:hideMark/>
          </w:tcPr>
          <w:p w14:paraId="78400E0D"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5528" w:type="dxa"/>
            <w:tcBorders>
              <w:top w:val="nil"/>
              <w:left w:val="nil"/>
              <w:bottom w:val="single" w:sz="4" w:space="0" w:color="auto"/>
              <w:right w:val="single" w:sz="4" w:space="0" w:color="auto"/>
            </w:tcBorders>
            <w:noWrap/>
            <w:vAlign w:val="bottom"/>
            <w:hideMark/>
          </w:tcPr>
          <w:p w14:paraId="4C680A46" w14:textId="77777777" w:rsidR="00656648" w:rsidRPr="003257DB" w:rsidRDefault="00656648" w:rsidP="00480604">
            <w:pPr>
              <w:pStyle w:val="NoSpacing"/>
              <w:jc w:val="center"/>
              <w:rPr>
                <w:rFonts w:ascii="Times New Roman" w:hAnsi="Times New Roman"/>
                <w:lang w:eastAsia="mk-MK"/>
              </w:rPr>
            </w:pPr>
          </w:p>
        </w:tc>
        <w:tc>
          <w:tcPr>
            <w:tcW w:w="709" w:type="dxa"/>
            <w:tcBorders>
              <w:top w:val="nil"/>
              <w:left w:val="nil"/>
              <w:bottom w:val="single" w:sz="4" w:space="0" w:color="auto"/>
              <w:right w:val="single" w:sz="4" w:space="0" w:color="auto"/>
            </w:tcBorders>
            <w:noWrap/>
            <w:vAlign w:val="bottom"/>
            <w:hideMark/>
          </w:tcPr>
          <w:p w14:paraId="4E5EFB84"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17</w:t>
            </w:r>
          </w:p>
        </w:tc>
        <w:tc>
          <w:tcPr>
            <w:tcW w:w="1559" w:type="dxa"/>
            <w:tcBorders>
              <w:top w:val="nil"/>
              <w:left w:val="nil"/>
              <w:bottom w:val="single" w:sz="4" w:space="0" w:color="auto"/>
              <w:right w:val="single" w:sz="4" w:space="0" w:color="auto"/>
            </w:tcBorders>
            <w:shd w:val="clear" w:color="auto" w:fill="BFBFBF"/>
            <w:noWrap/>
            <w:vAlign w:val="bottom"/>
            <w:hideMark/>
          </w:tcPr>
          <w:p w14:paraId="2CE3D9DC" w14:textId="77777777" w:rsidR="00656648" w:rsidRPr="003257DB" w:rsidRDefault="00656648" w:rsidP="00480604">
            <w:pPr>
              <w:pStyle w:val="NoSpacing"/>
              <w:jc w:val="center"/>
              <w:rPr>
                <w:rFonts w:ascii="Times New Roman" w:hAnsi="Times New Roman"/>
                <w:lang w:eastAsia="mk-MK"/>
              </w:rPr>
            </w:pPr>
          </w:p>
        </w:tc>
      </w:tr>
    </w:tbl>
    <w:p w14:paraId="23966808" w14:textId="77777777" w:rsidR="00656648" w:rsidRDefault="00656648" w:rsidP="00656648">
      <w:pPr>
        <w:pStyle w:val="NoSpacing"/>
        <w:rPr>
          <w:rFonts w:ascii="Times New Roman" w:hAnsi="Times New Roman"/>
          <w:b/>
        </w:rPr>
      </w:pPr>
    </w:p>
    <w:p w14:paraId="5C21D019" w14:textId="77777777" w:rsidR="00656648" w:rsidRPr="00A7770C" w:rsidRDefault="00656648" w:rsidP="00656648">
      <w:pPr>
        <w:pStyle w:val="NoSpacing"/>
        <w:rPr>
          <w:rFonts w:ascii="Times New Roman" w:hAnsi="Times New Roman"/>
          <w:b/>
        </w:rPr>
      </w:pPr>
      <w:r w:rsidRPr="00A7770C">
        <w:rPr>
          <w:rFonts w:ascii="Times New Roman" w:hAnsi="Times New Roman"/>
          <w:b/>
        </w:rPr>
        <w:t>I</w:t>
      </w:r>
      <w:r>
        <w:rPr>
          <w:rFonts w:ascii="Times New Roman" w:hAnsi="Times New Roman"/>
          <w:b/>
        </w:rPr>
        <w:t>V.</w:t>
      </w:r>
      <w:r w:rsidRPr="00A7770C">
        <w:rPr>
          <w:rFonts w:ascii="Times New Roman" w:hAnsi="Times New Roman"/>
          <w:b/>
        </w:rPr>
        <w:t xml:space="preserve"> </w:t>
      </w:r>
      <w:r>
        <w:rPr>
          <w:rFonts w:ascii="Times New Roman" w:hAnsi="Times New Roman"/>
          <w:b/>
        </w:rPr>
        <w:t xml:space="preserve">ТЕМА: </w:t>
      </w:r>
      <w:r w:rsidRPr="00D27350">
        <w:rPr>
          <w:rFonts w:ascii="Times New Roman" w:hAnsi="Times New Roman"/>
          <w:b/>
        </w:rPr>
        <w:t>УРЕДЕН ДВОР</w:t>
      </w:r>
    </w:p>
    <w:p w14:paraId="18393D14" w14:textId="77777777" w:rsidR="00656648" w:rsidRPr="009E79C7" w:rsidRDefault="00656648" w:rsidP="00656648">
      <w:pPr>
        <w:pStyle w:val="NoSpacing"/>
        <w:rPr>
          <w:rFonts w:ascii="Times New Roman" w:hAnsi="Times New Roman"/>
        </w:rPr>
      </w:pPr>
    </w:p>
    <w:tbl>
      <w:tblPr>
        <w:tblW w:w="15593" w:type="dxa"/>
        <w:jc w:val="center"/>
        <w:tblLayout w:type="fixed"/>
        <w:tblLook w:val="04A0" w:firstRow="1" w:lastRow="0" w:firstColumn="1" w:lastColumn="0" w:noHBand="0" w:noVBand="1"/>
      </w:tblPr>
      <w:tblGrid>
        <w:gridCol w:w="567"/>
        <w:gridCol w:w="3403"/>
        <w:gridCol w:w="2410"/>
        <w:gridCol w:w="1417"/>
        <w:gridCol w:w="5528"/>
        <w:gridCol w:w="709"/>
        <w:gridCol w:w="1559"/>
      </w:tblGrid>
      <w:tr w:rsidR="00656648" w:rsidRPr="003257DB" w14:paraId="1BBA1115" w14:textId="77777777" w:rsidTr="00480604">
        <w:trPr>
          <w:trHeight w:val="300"/>
          <w:jc w:val="center"/>
        </w:trPr>
        <w:tc>
          <w:tcPr>
            <w:tcW w:w="3970" w:type="dxa"/>
            <w:gridSpan w:val="2"/>
            <w:tcBorders>
              <w:top w:val="single" w:sz="4" w:space="0" w:color="auto"/>
              <w:left w:val="single" w:sz="4" w:space="0" w:color="auto"/>
              <w:bottom w:val="single" w:sz="4" w:space="0" w:color="auto"/>
              <w:right w:val="single" w:sz="4" w:space="0" w:color="auto"/>
            </w:tcBorders>
            <w:noWrap/>
            <w:vAlign w:val="bottom"/>
            <w:hideMark/>
          </w:tcPr>
          <w:p w14:paraId="66E8F49E"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Еколошки</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содржини</w:t>
            </w:r>
            <w:proofErr w:type="spellEnd"/>
          </w:p>
        </w:tc>
        <w:tc>
          <w:tcPr>
            <w:tcW w:w="2410" w:type="dxa"/>
            <w:tcBorders>
              <w:top w:val="single" w:sz="4" w:space="0" w:color="auto"/>
              <w:left w:val="nil"/>
              <w:bottom w:val="single" w:sz="4" w:space="0" w:color="auto"/>
              <w:right w:val="single" w:sz="4" w:space="0" w:color="auto"/>
            </w:tcBorders>
            <w:noWrap/>
            <w:vAlign w:val="bottom"/>
            <w:hideMark/>
          </w:tcPr>
          <w:p w14:paraId="11FD2EC3" w14:textId="77777777" w:rsidR="00656648" w:rsidRPr="003257DB" w:rsidRDefault="00656648" w:rsidP="00480604">
            <w:pPr>
              <w:pStyle w:val="NoSpacing"/>
              <w:rPr>
                <w:rFonts w:ascii="Times New Roman" w:hAnsi="Times New Roman"/>
                <w:b/>
                <w:lang w:eastAsia="mk-MK"/>
              </w:rPr>
            </w:pPr>
            <w:proofErr w:type="spellStart"/>
            <w:r w:rsidRPr="003257DB">
              <w:rPr>
                <w:rFonts w:ascii="Times New Roman" w:hAnsi="Times New Roman"/>
                <w:b/>
                <w:lang w:eastAsia="mk-MK"/>
              </w:rPr>
              <w:t>Предмет</w:t>
            </w:r>
            <w:proofErr w:type="spellEnd"/>
          </w:p>
        </w:tc>
        <w:tc>
          <w:tcPr>
            <w:tcW w:w="1417" w:type="dxa"/>
            <w:tcBorders>
              <w:top w:val="single" w:sz="4" w:space="0" w:color="auto"/>
              <w:left w:val="nil"/>
              <w:bottom w:val="single" w:sz="4" w:space="0" w:color="auto"/>
              <w:right w:val="single" w:sz="4" w:space="0" w:color="auto"/>
            </w:tcBorders>
            <w:noWrap/>
            <w:vAlign w:val="bottom"/>
            <w:hideMark/>
          </w:tcPr>
          <w:p w14:paraId="38F7AEC1" w14:textId="77777777" w:rsidR="00656648" w:rsidRPr="003257DB" w:rsidRDefault="00656648" w:rsidP="00480604">
            <w:pPr>
              <w:pStyle w:val="NoSpacing"/>
              <w:rPr>
                <w:rFonts w:ascii="Times New Roman" w:hAnsi="Times New Roman"/>
                <w:b/>
                <w:lang w:eastAsia="mk-MK"/>
              </w:rPr>
            </w:pPr>
            <w:proofErr w:type="spellStart"/>
            <w:r>
              <w:rPr>
                <w:rFonts w:ascii="Times New Roman" w:hAnsi="Times New Roman"/>
                <w:b/>
                <w:lang w:eastAsia="mk-MK"/>
              </w:rPr>
              <w:t>Одд</w:t>
            </w:r>
            <w:proofErr w:type="spellEnd"/>
            <w:r>
              <w:rPr>
                <w:rFonts w:ascii="Times New Roman" w:hAnsi="Times New Roman"/>
                <w:b/>
                <w:lang w:eastAsia="mk-MK"/>
              </w:rPr>
              <w:t>.</w:t>
            </w:r>
          </w:p>
        </w:tc>
        <w:tc>
          <w:tcPr>
            <w:tcW w:w="5528" w:type="dxa"/>
            <w:tcBorders>
              <w:top w:val="single" w:sz="4" w:space="0" w:color="auto"/>
              <w:left w:val="nil"/>
              <w:bottom w:val="single" w:sz="4" w:space="0" w:color="auto"/>
              <w:right w:val="single" w:sz="4" w:space="0" w:color="auto"/>
            </w:tcBorders>
            <w:noWrap/>
            <w:vAlign w:val="bottom"/>
            <w:hideMark/>
          </w:tcPr>
          <w:p w14:paraId="10F7F9A2"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Наставна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содржина</w:t>
            </w:r>
            <w:proofErr w:type="spellEnd"/>
          </w:p>
        </w:tc>
        <w:tc>
          <w:tcPr>
            <w:tcW w:w="709" w:type="dxa"/>
            <w:tcBorders>
              <w:top w:val="single" w:sz="4" w:space="0" w:color="auto"/>
              <w:left w:val="nil"/>
              <w:bottom w:val="single" w:sz="4" w:space="0" w:color="auto"/>
              <w:right w:val="single" w:sz="4" w:space="0" w:color="auto"/>
            </w:tcBorders>
            <w:noWrap/>
            <w:vAlign w:val="bottom"/>
            <w:hideMark/>
          </w:tcPr>
          <w:p w14:paraId="14307553" w14:textId="77777777" w:rsidR="00656648" w:rsidRPr="003257DB" w:rsidRDefault="00656648" w:rsidP="00480604">
            <w:pPr>
              <w:pStyle w:val="NoSpacing"/>
              <w:jc w:val="center"/>
              <w:rPr>
                <w:rFonts w:ascii="Times New Roman" w:hAnsi="Times New Roman"/>
                <w:b/>
                <w:lang w:eastAsia="mk-MK"/>
              </w:rPr>
            </w:pPr>
            <w:proofErr w:type="spellStart"/>
            <w:r>
              <w:rPr>
                <w:rFonts w:ascii="Times New Roman" w:hAnsi="Times New Roman"/>
                <w:b/>
                <w:lang w:eastAsia="mk-MK"/>
              </w:rPr>
              <w:t>Бр</w:t>
            </w:r>
            <w:proofErr w:type="spellEnd"/>
            <w:r>
              <w:rPr>
                <w:rFonts w:ascii="Times New Roman" w:hAnsi="Times New Roman"/>
                <w:b/>
                <w:lang w:eastAsia="mk-MK"/>
              </w:rPr>
              <w:t>.</w:t>
            </w:r>
          </w:p>
        </w:tc>
        <w:tc>
          <w:tcPr>
            <w:tcW w:w="1559" w:type="dxa"/>
            <w:tcBorders>
              <w:top w:val="single" w:sz="4" w:space="0" w:color="auto"/>
              <w:left w:val="nil"/>
              <w:bottom w:val="single" w:sz="4" w:space="0" w:color="auto"/>
              <w:right w:val="single" w:sz="4" w:space="0" w:color="auto"/>
            </w:tcBorders>
            <w:noWrap/>
            <w:vAlign w:val="bottom"/>
            <w:hideMark/>
          </w:tcPr>
          <w:p w14:paraId="2211B0D8"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Време</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реализација</w:t>
            </w:r>
            <w:proofErr w:type="spellEnd"/>
          </w:p>
        </w:tc>
      </w:tr>
      <w:tr w:rsidR="00656648" w:rsidRPr="003257DB" w14:paraId="3B7961DC" w14:textId="77777777" w:rsidTr="00480604">
        <w:trPr>
          <w:trHeight w:val="300"/>
          <w:jc w:val="center"/>
        </w:trPr>
        <w:tc>
          <w:tcPr>
            <w:tcW w:w="567" w:type="dxa"/>
            <w:tcBorders>
              <w:top w:val="nil"/>
              <w:left w:val="single" w:sz="4" w:space="0" w:color="auto"/>
              <w:bottom w:val="single" w:sz="4" w:space="0" w:color="auto"/>
              <w:right w:val="single" w:sz="4" w:space="0" w:color="auto"/>
            </w:tcBorders>
            <w:noWrap/>
            <w:hideMark/>
          </w:tcPr>
          <w:p w14:paraId="4C2E1876" w14:textId="77777777" w:rsidR="00656648" w:rsidRPr="003257DB" w:rsidRDefault="00656648" w:rsidP="00480604">
            <w:pPr>
              <w:pStyle w:val="NoSpacing"/>
              <w:rPr>
                <w:rFonts w:ascii="Times New Roman" w:hAnsi="Times New Roman"/>
              </w:rPr>
            </w:pPr>
            <w:r w:rsidRPr="003257DB">
              <w:rPr>
                <w:rFonts w:ascii="Times New Roman" w:hAnsi="Times New Roman"/>
              </w:rPr>
              <w:t>1.</w:t>
            </w:r>
          </w:p>
        </w:tc>
        <w:tc>
          <w:tcPr>
            <w:tcW w:w="3403" w:type="dxa"/>
            <w:tcBorders>
              <w:top w:val="nil"/>
              <w:left w:val="nil"/>
              <w:bottom w:val="single" w:sz="4" w:space="0" w:color="auto"/>
              <w:right w:val="single" w:sz="4" w:space="0" w:color="auto"/>
            </w:tcBorders>
          </w:tcPr>
          <w:p w14:paraId="1F6D4BCC"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Важноста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дворот</w:t>
            </w:r>
            <w:proofErr w:type="spellEnd"/>
            <w:r w:rsidRPr="003257DB">
              <w:rPr>
                <w:rFonts w:ascii="Times New Roman" w:hAnsi="Times New Roman"/>
              </w:rPr>
              <w:t xml:space="preserve"> </w:t>
            </w:r>
          </w:p>
        </w:tc>
        <w:tc>
          <w:tcPr>
            <w:tcW w:w="2410" w:type="dxa"/>
            <w:tcBorders>
              <w:top w:val="nil"/>
              <w:left w:val="nil"/>
              <w:bottom w:val="single" w:sz="4" w:space="0" w:color="auto"/>
              <w:right w:val="single" w:sz="4" w:space="0" w:color="auto"/>
            </w:tcBorders>
            <w:noWrap/>
            <w:vAlign w:val="bottom"/>
            <w:hideMark/>
          </w:tcPr>
          <w:p w14:paraId="3F019E49" w14:textId="77777777" w:rsidR="00656648"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Граѓ.образование</w:t>
            </w:r>
            <w:proofErr w:type="spellEnd"/>
          </w:p>
          <w:p w14:paraId="3C2233CE"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Физичко</w:t>
            </w:r>
            <w:proofErr w:type="spellEnd"/>
            <w:r>
              <w:rPr>
                <w:rFonts w:ascii="Times New Roman" w:hAnsi="Times New Roman"/>
                <w:lang w:eastAsia="mk-MK"/>
              </w:rPr>
              <w:t xml:space="preserve"> и </w:t>
            </w:r>
            <w:proofErr w:type="spellStart"/>
            <w:r>
              <w:rPr>
                <w:rFonts w:ascii="Times New Roman" w:hAnsi="Times New Roman"/>
                <w:lang w:eastAsia="mk-MK"/>
              </w:rPr>
              <w:t>здравствено</w:t>
            </w:r>
            <w:proofErr w:type="spellEnd"/>
            <w:r>
              <w:rPr>
                <w:rFonts w:ascii="Times New Roman" w:hAnsi="Times New Roman"/>
                <w:lang w:eastAsia="mk-MK"/>
              </w:rPr>
              <w:t xml:space="preserve">  </w:t>
            </w:r>
          </w:p>
          <w:p w14:paraId="072A4526"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образование</w:t>
            </w:r>
            <w:proofErr w:type="spellEnd"/>
            <w:r>
              <w:rPr>
                <w:rFonts w:ascii="Times New Roman" w:hAnsi="Times New Roman"/>
                <w:lang w:eastAsia="mk-MK"/>
              </w:rPr>
              <w:t xml:space="preserve"> </w:t>
            </w:r>
            <w:proofErr w:type="spellStart"/>
            <w:r>
              <w:rPr>
                <w:rFonts w:ascii="Times New Roman" w:hAnsi="Times New Roman"/>
                <w:lang w:eastAsia="mk-MK"/>
              </w:rPr>
              <w:t>ование</w:t>
            </w:r>
            <w:proofErr w:type="spellEnd"/>
          </w:p>
          <w:p w14:paraId="7BAB7813" w14:textId="77777777" w:rsidR="00656648" w:rsidRPr="003257DB" w:rsidRDefault="00656648" w:rsidP="00480604">
            <w:pPr>
              <w:pStyle w:val="NoSpacing"/>
              <w:rPr>
                <w:rFonts w:ascii="Times New Roman" w:hAnsi="Times New Roman"/>
                <w:lang w:eastAsia="mk-MK"/>
              </w:rPr>
            </w:pPr>
          </w:p>
        </w:tc>
        <w:tc>
          <w:tcPr>
            <w:tcW w:w="1417" w:type="dxa"/>
            <w:tcBorders>
              <w:top w:val="nil"/>
              <w:left w:val="nil"/>
              <w:bottom w:val="single" w:sz="4" w:space="0" w:color="auto"/>
              <w:right w:val="single" w:sz="4" w:space="0" w:color="auto"/>
            </w:tcBorders>
            <w:noWrap/>
            <w:vAlign w:val="bottom"/>
            <w:hideMark/>
          </w:tcPr>
          <w:p w14:paraId="7C2A76B9" w14:textId="77777777" w:rsidR="00656648"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деветто</w:t>
            </w:r>
            <w:proofErr w:type="spellEnd"/>
          </w:p>
          <w:p w14:paraId="041980EF"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осмо</w:t>
            </w:r>
            <w:proofErr w:type="spellEnd"/>
          </w:p>
          <w:p w14:paraId="61740FB0" w14:textId="77777777" w:rsidR="00656648" w:rsidRPr="003257DB" w:rsidRDefault="00656648" w:rsidP="00480604">
            <w:pPr>
              <w:pStyle w:val="NoSpacing"/>
              <w:rPr>
                <w:rFonts w:ascii="Times New Roman" w:hAnsi="Times New Roman"/>
                <w:lang w:eastAsia="mk-MK"/>
              </w:rPr>
            </w:pPr>
          </w:p>
        </w:tc>
        <w:tc>
          <w:tcPr>
            <w:tcW w:w="5528" w:type="dxa"/>
            <w:tcBorders>
              <w:top w:val="nil"/>
              <w:left w:val="nil"/>
              <w:bottom w:val="single" w:sz="4" w:space="0" w:color="auto"/>
              <w:right w:val="single" w:sz="4" w:space="0" w:color="auto"/>
            </w:tcBorders>
            <w:noWrap/>
            <w:vAlign w:val="bottom"/>
            <w:hideMark/>
          </w:tcPr>
          <w:p w14:paraId="3C8ABBFD" w14:textId="77777777" w:rsidR="00656648"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Медиумска</w:t>
            </w:r>
            <w:proofErr w:type="spellEnd"/>
            <w:r>
              <w:rPr>
                <w:rFonts w:ascii="Times New Roman" w:hAnsi="Times New Roman"/>
                <w:lang w:eastAsia="mk-MK"/>
              </w:rPr>
              <w:t xml:space="preserve"> </w:t>
            </w:r>
            <w:proofErr w:type="spellStart"/>
            <w:r>
              <w:rPr>
                <w:rFonts w:ascii="Times New Roman" w:hAnsi="Times New Roman"/>
                <w:lang w:eastAsia="mk-MK"/>
              </w:rPr>
              <w:t>култура</w:t>
            </w:r>
            <w:proofErr w:type="spellEnd"/>
          </w:p>
          <w:p w14:paraId="315AA5B6"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Полигон</w:t>
            </w:r>
            <w:proofErr w:type="spellEnd"/>
            <w:r>
              <w:rPr>
                <w:rFonts w:ascii="Times New Roman" w:hAnsi="Times New Roman"/>
                <w:lang w:eastAsia="mk-MK"/>
              </w:rPr>
              <w:t xml:space="preserve"> </w:t>
            </w:r>
            <w:proofErr w:type="spellStart"/>
            <w:r>
              <w:rPr>
                <w:rFonts w:ascii="Times New Roman" w:hAnsi="Times New Roman"/>
                <w:lang w:eastAsia="mk-MK"/>
              </w:rPr>
              <w:t>од</w:t>
            </w:r>
            <w:proofErr w:type="spellEnd"/>
            <w:r>
              <w:rPr>
                <w:rFonts w:ascii="Times New Roman" w:hAnsi="Times New Roman"/>
                <w:lang w:eastAsia="mk-MK"/>
              </w:rPr>
              <w:t xml:space="preserve"> </w:t>
            </w:r>
            <w:proofErr w:type="spellStart"/>
            <w:r>
              <w:rPr>
                <w:rFonts w:ascii="Times New Roman" w:hAnsi="Times New Roman"/>
                <w:lang w:eastAsia="mk-MK"/>
              </w:rPr>
              <w:t>усовршени</w:t>
            </w:r>
            <w:proofErr w:type="spellEnd"/>
            <w:r>
              <w:rPr>
                <w:rFonts w:ascii="Times New Roman" w:hAnsi="Times New Roman"/>
                <w:lang w:eastAsia="mk-MK"/>
              </w:rPr>
              <w:t xml:space="preserve"> </w:t>
            </w:r>
            <w:proofErr w:type="spellStart"/>
            <w:r>
              <w:rPr>
                <w:rFonts w:ascii="Times New Roman" w:hAnsi="Times New Roman"/>
                <w:lang w:eastAsia="mk-MK"/>
              </w:rPr>
              <w:t>елементи</w:t>
            </w:r>
            <w:proofErr w:type="spellEnd"/>
            <w:r>
              <w:rPr>
                <w:rFonts w:ascii="Times New Roman" w:hAnsi="Times New Roman"/>
                <w:lang w:eastAsia="mk-MK"/>
              </w:rPr>
              <w:t xml:space="preserve"> </w:t>
            </w:r>
            <w:proofErr w:type="spellStart"/>
            <w:r>
              <w:rPr>
                <w:rFonts w:ascii="Times New Roman" w:hAnsi="Times New Roman"/>
                <w:lang w:eastAsia="mk-MK"/>
              </w:rPr>
              <w:t>од</w:t>
            </w:r>
            <w:proofErr w:type="spellEnd"/>
            <w:r>
              <w:rPr>
                <w:rFonts w:ascii="Times New Roman" w:hAnsi="Times New Roman"/>
                <w:lang w:eastAsia="mk-MK"/>
              </w:rPr>
              <w:t xml:space="preserve"> </w:t>
            </w:r>
            <w:proofErr w:type="spellStart"/>
            <w:r>
              <w:rPr>
                <w:rFonts w:ascii="Times New Roman" w:hAnsi="Times New Roman"/>
                <w:lang w:eastAsia="mk-MK"/>
              </w:rPr>
              <w:t>партерна</w:t>
            </w:r>
            <w:proofErr w:type="spellEnd"/>
            <w:r>
              <w:rPr>
                <w:rFonts w:ascii="Times New Roman" w:hAnsi="Times New Roman"/>
                <w:lang w:eastAsia="mk-MK"/>
              </w:rPr>
              <w:t xml:space="preserve"> </w:t>
            </w:r>
            <w:proofErr w:type="spellStart"/>
            <w:r>
              <w:rPr>
                <w:rFonts w:ascii="Times New Roman" w:hAnsi="Times New Roman"/>
                <w:lang w:eastAsia="mk-MK"/>
              </w:rPr>
              <w:t>гимнастика</w:t>
            </w:r>
            <w:proofErr w:type="spellEnd"/>
            <w:r>
              <w:rPr>
                <w:rFonts w:ascii="Times New Roman" w:hAnsi="Times New Roman"/>
                <w:lang w:eastAsia="mk-MK"/>
              </w:rPr>
              <w:t xml:space="preserve"> и </w:t>
            </w:r>
            <w:proofErr w:type="spellStart"/>
            <w:r>
              <w:rPr>
                <w:rFonts w:ascii="Times New Roman" w:hAnsi="Times New Roman"/>
                <w:lang w:eastAsia="mk-MK"/>
              </w:rPr>
              <w:t>ритмичка</w:t>
            </w:r>
            <w:proofErr w:type="spellEnd"/>
            <w:r>
              <w:rPr>
                <w:rFonts w:ascii="Times New Roman" w:hAnsi="Times New Roman"/>
                <w:lang w:eastAsia="mk-MK"/>
              </w:rPr>
              <w:t xml:space="preserve"> </w:t>
            </w:r>
            <w:proofErr w:type="spellStart"/>
            <w:r>
              <w:rPr>
                <w:rFonts w:ascii="Times New Roman" w:hAnsi="Times New Roman"/>
                <w:lang w:eastAsia="mk-MK"/>
              </w:rPr>
              <w:t>гимнастика</w:t>
            </w:r>
            <w:proofErr w:type="spellEnd"/>
          </w:p>
        </w:tc>
        <w:tc>
          <w:tcPr>
            <w:tcW w:w="709" w:type="dxa"/>
            <w:tcBorders>
              <w:top w:val="nil"/>
              <w:left w:val="nil"/>
              <w:bottom w:val="single" w:sz="4" w:space="0" w:color="auto"/>
              <w:right w:val="single" w:sz="4" w:space="0" w:color="auto"/>
            </w:tcBorders>
            <w:noWrap/>
            <w:vAlign w:val="bottom"/>
            <w:hideMark/>
          </w:tcPr>
          <w:p w14:paraId="7D9417EC" w14:textId="77777777" w:rsidR="00656648"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1</w:t>
            </w:r>
          </w:p>
          <w:p w14:paraId="3566ACA6" w14:textId="77777777" w:rsidR="00656648" w:rsidRDefault="00656648" w:rsidP="00480604">
            <w:pPr>
              <w:pStyle w:val="NoSpacing"/>
              <w:rPr>
                <w:rFonts w:ascii="Times New Roman" w:hAnsi="Times New Roman"/>
                <w:lang w:eastAsia="mk-MK"/>
              </w:rPr>
            </w:pPr>
            <w:r>
              <w:rPr>
                <w:rFonts w:ascii="Times New Roman" w:hAnsi="Times New Roman"/>
                <w:lang w:eastAsia="mk-MK"/>
              </w:rPr>
              <w:t xml:space="preserve">     2</w:t>
            </w:r>
          </w:p>
          <w:p w14:paraId="3EFA3625" w14:textId="77777777" w:rsidR="00656648" w:rsidRDefault="00656648" w:rsidP="00480604">
            <w:pPr>
              <w:pStyle w:val="NoSpacing"/>
              <w:rPr>
                <w:rFonts w:ascii="Times New Roman" w:hAnsi="Times New Roman"/>
                <w:lang w:eastAsia="mk-MK"/>
              </w:rPr>
            </w:pPr>
          </w:p>
          <w:p w14:paraId="1FFBFB1E" w14:textId="77777777" w:rsidR="00656648" w:rsidRPr="003257DB" w:rsidRDefault="00656648" w:rsidP="00480604">
            <w:pPr>
              <w:pStyle w:val="NoSpacing"/>
              <w:rPr>
                <w:rFonts w:ascii="Times New Roman" w:hAnsi="Times New Roman"/>
                <w:lang w:eastAsia="mk-MK"/>
              </w:rPr>
            </w:pPr>
          </w:p>
        </w:tc>
        <w:tc>
          <w:tcPr>
            <w:tcW w:w="1559" w:type="dxa"/>
            <w:tcBorders>
              <w:top w:val="nil"/>
              <w:left w:val="nil"/>
              <w:bottom w:val="single" w:sz="4" w:space="0" w:color="auto"/>
              <w:right w:val="single" w:sz="4" w:space="0" w:color="auto"/>
            </w:tcBorders>
            <w:noWrap/>
            <w:vAlign w:val="bottom"/>
            <w:hideMark/>
          </w:tcPr>
          <w:p w14:paraId="20DD60ED" w14:textId="77777777" w:rsidR="00656648"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Мај</w:t>
            </w:r>
            <w:proofErr w:type="spellEnd"/>
            <w:r>
              <w:rPr>
                <w:rFonts w:ascii="Times New Roman" w:hAnsi="Times New Roman"/>
                <w:lang w:eastAsia="mk-MK"/>
              </w:rPr>
              <w:t xml:space="preserve"> </w:t>
            </w:r>
          </w:p>
          <w:p w14:paraId="67DC3252"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Март</w:t>
            </w:r>
            <w:proofErr w:type="spellEnd"/>
          </w:p>
          <w:p w14:paraId="058365E9" w14:textId="77777777" w:rsidR="00656648" w:rsidRDefault="00656648" w:rsidP="00480604">
            <w:pPr>
              <w:pStyle w:val="NoSpacing"/>
              <w:rPr>
                <w:rFonts w:ascii="Times New Roman" w:hAnsi="Times New Roman"/>
                <w:lang w:eastAsia="mk-MK"/>
              </w:rPr>
            </w:pPr>
          </w:p>
          <w:p w14:paraId="1CE94143" w14:textId="77777777" w:rsidR="00656648" w:rsidRPr="003257DB" w:rsidRDefault="00656648" w:rsidP="00480604">
            <w:pPr>
              <w:pStyle w:val="NoSpacing"/>
              <w:rPr>
                <w:rFonts w:ascii="Times New Roman" w:hAnsi="Times New Roman"/>
                <w:lang w:eastAsia="mk-MK"/>
              </w:rPr>
            </w:pPr>
          </w:p>
        </w:tc>
      </w:tr>
      <w:tr w:rsidR="00656648" w:rsidRPr="003257DB" w14:paraId="1B072979" w14:textId="77777777" w:rsidTr="00480604">
        <w:trPr>
          <w:trHeight w:val="300"/>
          <w:jc w:val="center"/>
        </w:trPr>
        <w:tc>
          <w:tcPr>
            <w:tcW w:w="567" w:type="dxa"/>
            <w:tcBorders>
              <w:top w:val="nil"/>
              <w:left w:val="single" w:sz="4" w:space="0" w:color="auto"/>
              <w:bottom w:val="single" w:sz="4" w:space="0" w:color="auto"/>
              <w:right w:val="single" w:sz="4" w:space="0" w:color="auto"/>
            </w:tcBorders>
            <w:noWrap/>
            <w:hideMark/>
          </w:tcPr>
          <w:p w14:paraId="3AAC0971" w14:textId="77777777" w:rsidR="00656648" w:rsidRPr="003257DB" w:rsidRDefault="00656648" w:rsidP="00480604">
            <w:pPr>
              <w:pStyle w:val="NoSpacing"/>
              <w:rPr>
                <w:rFonts w:ascii="Times New Roman" w:hAnsi="Times New Roman"/>
              </w:rPr>
            </w:pPr>
            <w:r w:rsidRPr="003257DB">
              <w:rPr>
                <w:rFonts w:ascii="Times New Roman" w:hAnsi="Times New Roman"/>
              </w:rPr>
              <w:t>3.</w:t>
            </w:r>
          </w:p>
        </w:tc>
        <w:tc>
          <w:tcPr>
            <w:tcW w:w="3403" w:type="dxa"/>
            <w:tcBorders>
              <w:top w:val="nil"/>
              <w:left w:val="nil"/>
              <w:bottom w:val="single" w:sz="4" w:space="0" w:color="auto"/>
              <w:right w:val="single" w:sz="4" w:space="0" w:color="auto"/>
            </w:tcBorders>
          </w:tcPr>
          <w:p w14:paraId="74F309B1"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Анализа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функционалноста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дворот</w:t>
            </w:r>
            <w:proofErr w:type="spellEnd"/>
          </w:p>
        </w:tc>
        <w:tc>
          <w:tcPr>
            <w:tcW w:w="2410" w:type="dxa"/>
            <w:tcBorders>
              <w:top w:val="nil"/>
              <w:left w:val="nil"/>
              <w:bottom w:val="single" w:sz="4" w:space="0" w:color="auto"/>
              <w:right w:val="single" w:sz="4" w:space="0" w:color="auto"/>
            </w:tcBorders>
            <w:noWrap/>
            <w:vAlign w:val="bottom"/>
            <w:hideMark/>
          </w:tcPr>
          <w:p w14:paraId="2AC7BCBE" w14:textId="77777777" w:rsidR="00656648" w:rsidRPr="000B55C1" w:rsidRDefault="00656648" w:rsidP="00480604">
            <w:pPr>
              <w:pStyle w:val="NoSpacing"/>
              <w:rPr>
                <w:rFonts w:ascii="Times New Roman" w:hAnsi="Times New Roman"/>
                <w:lang w:eastAsia="mk-MK"/>
              </w:rPr>
            </w:pPr>
            <w:r w:rsidRPr="000B55C1">
              <w:rPr>
                <w:rFonts w:ascii="Times New Roman" w:hAnsi="Times New Roman"/>
                <w:lang w:eastAsia="mk-MK"/>
              </w:rPr>
              <w:t> </w:t>
            </w:r>
            <w:proofErr w:type="spellStart"/>
            <w:r>
              <w:rPr>
                <w:rFonts w:ascii="Times New Roman" w:hAnsi="Times New Roman"/>
                <w:lang w:eastAsia="mk-MK"/>
              </w:rPr>
              <w:t>Физика</w:t>
            </w:r>
            <w:proofErr w:type="spellEnd"/>
            <w:r>
              <w:rPr>
                <w:rFonts w:ascii="Times New Roman" w:hAnsi="Times New Roman"/>
                <w:lang w:eastAsia="mk-MK"/>
              </w:rPr>
              <w:t xml:space="preserve"> </w:t>
            </w:r>
          </w:p>
        </w:tc>
        <w:tc>
          <w:tcPr>
            <w:tcW w:w="1417" w:type="dxa"/>
            <w:tcBorders>
              <w:top w:val="nil"/>
              <w:left w:val="nil"/>
              <w:bottom w:val="single" w:sz="4" w:space="0" w:color="auto"/>
              <w:right w:val="single" w:sz="4" w:space="0" w:color="auto"/>
            </w:tcBorders>
            <w:noWrap/>
            <w:vAlign w:val="bottom"/>
            <w:hideMark/>
          </w:tcPr>
          <w:p w14:paraId="4BA09F29" w14:textId="77777777" w:rsidR="00656648" w:rsidRPr="000B55C1" w:rsidRDefault="00656648" w:rsidP="00480604">
            <w:pPr>
              <w:pStyle w:val="NoSpacing"/>
              <w:rPr>
                <w:rFonts w:ascii="Times New Roman" w:hAnsi="Times New Roman"/>
                <w:lang w:eastAsia="mk-MK"/>
              </w:rPr>
            </w:pPr>
            <w:proofErr w:type="spellStart"/>
            <w:r>
              <w:rPr>
                <w:rFonts w:ascii="Times New Roman" w:hAnsi="Times New Roman"/>
                <w:lang w:eastAsia="mk-MK"/>
              </w:rPr>
              <w:t>осмо</w:t>
            </w:r>
            <w:proofErr w:type="spellEnd"/>
          </w:p>
        </w:tc>
        <w:tc>
          <w:tcPr>
            <w:tcW w:w="5528" w:type="dxa"/>
            <w:tcBorders>
              <w:top w:val="nil"/>
              <w:left w:val="nil"/>
              <w:bottom w:val="single" w:sz="4" w:space="0" w:color="auto"/>
              <w:right w:val="single" w:sz="4" w:space="0" w:color="auto"/>
            </w:tcBorders>
            <w:noWrap/>
            <w:vAlign w:val="bottom"/>
            <w:hideMark/>
          </w:tcPr>
          <w:p w14:paraId="6C06D570" w14:textId="77777777" w:rsidR="00656648" w:rsidRPr="000B55C1" w:rsidRDefault="00656648" w:rsidP="00480604">
            <w:pPr>
              <w:pStyle w:val="NoSpacing"/>
              <w:rPr>
                <w:rFonts w:ascii="Times New Roman" w:hAnsi="Times New Roman"/>
                <w:lang w:eastAsia="mk-MK"/>
              </w:rPr>
            </w:pPr>
            <w:proofErr w:type="spellStart"/>
            <w:proofErr w:type="gramStart"/>
            <w:r>
              <w:rPr>
                <w:rFonts w:ascii="Times New Roman" w:hAnsi="Times New Roman"/>
                <w:lang w:eastAsia="mk-MK"/>
              </w:rPr>
              <w:t>Пресметување</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proofErr w:type="gramEnd"/>
            <w:r>
              <w:rPr>
                <w:rFonts w:ascii="Times New Roman" w:hAnsi="Times New Roman"/>
                <w:lang w:eastAsia="mk-MK"/>
              </w:rPr>
              <w:t xml:space="preserve"> </w:t>
            </w:r>
            <w:proofErr w:type="spellStart"/>
            <w:r>
              <w:rPr>
                <w:rFonts w:ascii="Times New Roman" w:hAnsi="Times New Roman"/>
                <w:lang w:eastAsia="mk-MK"/>
              </w:rPr>
              <w:t>плоштина</w:t>
            </w:r>
            <w:proofErr w:type="spellEnd"/>
            <w:r>
              <w:rPr>
                <w:rFonts w:ascii="Times New Roman" w:hAnsi="Times New Roman"/>
                <w:lang w:eastAsia="mk-MK"/>
              </w:rPr>
              <w:t xml:space="preserve"> и </w:t>
            </w:r>
            <w:proofErr w:type="spellStart"/>
            <w:r>
              <w:rPr>
                <w:rFonts w:ascii="Times New Roman" w:hAnsi="Times New Roman"/>
                <w:lang w:eastAsia="mk-MK"/>
              </w:rPr>
              <w:t>волумен</w:t>
            </w:r>
            <w:proofErr w:type="spellEnd"/>
          </w:p>
        </w:tc>
        <w:tc>
          <w:tcPr>
            <w:tcW w:w="709" w:type="dxa"/>
            <w:tcBorders>
              <w:top w:val="nil"/>
              <w:left w:val="nil"/>
              <w:bottom w:val="single" w:sz="4" w:space="0" w:color="auto"/>
              <w:right w:val="single" w:sz="4" w:space="0" w:color="auto"/>
            </w:tcBorders>
            <w:noWrap/>
            <w:vAlign w:val="bottom"/>
            <w:hideMark/>
          </w:tcPr>
          <w:p w14:paraId="5D3718F4" w14:textId="77777777" w:rsidR="00656648" w:rsidRPr="000B55C1"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559" w:type="dxa"/>
            <w:tcBorders>
              <w:top w:val="nil"/>
              <w:left w:val="nil"/>
              <w:bottom w:val="single" w:sz="4" w:space="0" w:color="auto"/>
              <w:right w:val="single" w:sz="4" w:space="0" w:color="auto"/>
            </w:tcBorders>
            <w:noWrap/>
            <w:vAlign w:val="bottom"/>
            <w:hideMark/>
          </w:tcPr>
          <w:p w14:paraId="25C53ECE" w14:textId="77777777" w:rsidR="00656648" w:rsidRPr="000B55C1" w:rsidRDefault="00656648" w:rsidP="00480604">
            <w:pPr>
              <w:pStyle w:val="NoSpacing"/>
              <w:rPr>
                <w:rFonts w:ascii="Times New Roman" w:hAnsi="Times New Roman"/>
                <w:lang w:eastAsia="mk-MK"/>
              </w:rPr>
            </w:pPr>
            <w:proofErr w:type="spellStart"/>
            <w:r>
              <w:rPr>
                <w:rFonts w:ascii="Times New Roman" w:hAnsi="Times New Roman"/>
                <w:lang w:eastAsia="mk-MK"/>
              </w:rPr>
              <w:t>Октомври</w:t>
            </w:r>
            <w:proofErr w:type="spellEnd"/>
          </w:p>
        </w:tc>
      </w:tr>
      <w:tr w:rsidR="00656648" w:rsidRPr="003257DB" w14:paraId="76C1373C" w14:textId="77777777" w:rsidTr="00480604">
        <w:trPr>
          <w:trHeight w:val="300"/>
          <w:jc w:val="center"/>
        </w:trPr>
        <w:tc>
          <w:tcPr>
            <w:tcW w:w="567" w:type="dxa"/>
            <w:tcBorders>
              <w:top w:val="single" w:sz="4" w:space="0" w:color="auto"/>
              <w:left w:val="single" w:sz="4" w:space="0" w:color="auto"/>
              <w:bottom w:val="single" w:sz="4" w:space="0" w:color="auto"/>
              <w:right w:val="single" w:sz="4" w:space="0" w:color="auto"/>
            </w:tcBorders>
            <w:noWrap/>
            <w:hideMark/>
          </w:tcPr>
          <w:p w14:paraId="7CCEC91E" w14:textId="77777777" w:rsidR="00656648" w:rsidRPr="003257DB" w:rsidRDefault="00656648" w:rsidP="00480604">
            <w:pPr>
              <w:pStyle w:val="NoSpacing"/>
              <w:rPr>
                <w:rFonts w:ascii="Times New Roman" w:hAnsi="Times New Roman"/>
              </w:rPr>
            </w:pPr>
            <w:r w:rsidRPr="003257DB">
              <w:rPr>
                <w:rFonts w:ascii="Times New Roman" w:hAnsi="Times New Roman"/>
              </w:rPr>
              <w:lastRenderedPageBreak/>
              <w:t>5.</w:t>
            </w:r>
          </w:p>
        </w:tc>
        <w:tc>
          <w:tcPr>
            <w:tcW w:w="3403" w:type="dxa"/>
            <w:tcBorders>
              <w:top w:val="single" w:sz="4" w:space="0" w:color="auto"/>
              <w:left w:val="single" w:sz="4" w:space="0" w:color="auto"/>
              <w:bottom w:val="single" w:sz="4" w:space="0" w:color="auto"/>
              <w:right w:val="single" w:sz="4" w:space="0" w:color="auto"/>
            </w:tcBorders>
          </w:tcPr>
          <w:p w14:paraId="24066CA6"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Подигање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свеста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пошироката</w:t>
            </w:r>
            <w:proofErr w:type="spellEnd"/>
            <w:r w:rsidRPr="003257DB">
              <w:rPr>
                <w:rFonts w:ascii="Times New Roman" w:hAnsi="Times New Roman"/>
              </w:rPr>
              <w:t xml:space="preserve"> </w:t>
            </w:r>
            <w:proofErr w:type="spellStart"/>
            <w:r w:rsidRPr="003257DB">
              <w:rPr>
                <w:rFonts w:ascii="Times New Roman" w:hAnsi="Times New Roman"/>
              </w:rPr>
              <w:t>заедница</w:t>
            </w:r>
            <w:proofErr w:type="spellEnd"/>
            <w:r w:rsidRPr="003257DB">
              <w:rPr>
                <w:rFonts w:ascii="Times New Roman" w:hAnsi="Times New Roman"/>
              </w:rPr>
              <w:t xml:space="preserve"> </w:t>
            </w:r>
            <w:proofErr w:type="spellStart"/>
            <w:r w:rsidRPr="003257DB">
              <w:rPr>
                <w:rFonts w:ascii="Times New Roman" w:hAnsi="Times New Roman"/>
              </w:rPr>
              <w:t>за</w:t>
            </w:r>
            <w:proofErr w:type="spellEnd"/>
            <w:r w:rsidRPr="003257DB">
              <w:rPr>
                <w:rFonts w:ascii="Times New Roman" w:hAnsi="Times New Roman"/>
              </w:rPr>
              <w:t xml:space="preserve"> </w:t>
            </w:r>
            <w:proofErr w:type="spellStart"/>
            <w:r w:rsidRPr="003257DB">
              <w:rPr>
                <w:rFonts w:ascii="Times New Roman" w:hAnsi="Times New Roman"/>
              </w:rPr>
              <w:t>хигиената</w:t>
            </w:r>
            <w:proofErr w:type="spellEnd"/>
            <w:r w:rsidRPr="003257DB">
              <w:rPr>
                <w:rFonts w:ascii="Times New Roman" w:hAnsi="Times New Roman"/>
              </w:rPr>
              <w:t xml:space="preserve"> </w:t>
            </w:r>
            <w:proofErr w:type="spellStart"/>
            <w:r w:rsidRPr="003257DB">
              <w:rPr>
                <w:rFonts w:ascii="Times New Roman" w:hAnsi="Times New Roman"/>
              </w:rPr>
              <w:t>во</w:t>
            </w:r>
            <w:proofErr w:type="spellEnd"/>
            <w:r w:rsidRPr="003257DB">
              <w:rPr>
                <w:rFonts w:ascii="Times New Roman" w:hAnsi="Times New Roman"/>
              </w:rPr>
              <w:t xml:space="preserve"> </w:t>
            </w:r>
            <w:proofErr w:type="spellStart"/>
            <w:r w:rsidRPr="003257DB">
              <w:rPr>
                <w:rFonts w:ascii="Times New Roman" w:hAnsi="Times New Roman"/>
              </w:rPr>
              <w:t>дворот</w:t>
            </w:r>
            <w:proofErr w:type="spellEnd"/>
          </w:p>
        </w:tc>
        <w:tc>
          <w:tcPr>
            <w:tcW w:w="2410" w:type="dxa"/>
            <w:tcBorders>
              <w:top w:val="single" w:sz="4" w:space="0" w:color="auto"/>
              <w:left w:val="single" w:sz="4" w:space="0" w:color="auto"/>
              <w:bottom w:val="single" w:sz="4" w:space="0" w:color="auto"/>
              <w:right w:val="single" w:sz="4" w:space="0" w:color="auto"/>
            </w:tcBorders>
            <w:noWrap/>
            <w:vAlign w:val="bottom"/>
            <w:hideMark/>
          </w:tcPr>
          <w:p w14:paraId="2582F3BF"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Албански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p w14:paraId="2BCDBF41"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Албански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p w14:paraId="0F2EE46D"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Албански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p w14:paraId="14FDEBD6" w14:textId="77777777" w:rsidR="00656648" w:rsidRDefault="00656648" w:rsidP="00480604">
            <w:pPr>
              <w:pStyle w:val="NoSpacing"/>
              <w:rPr>
                <w:rFonts w:ascii="Times New Roman" w:hAnsi="Times New Roman"/>
                <w:lang w:eastAsia="mk-MK"/>
              </w:rPr>
            </w:pPr>
          </w:p>
          <w:p w14:paraId="6C4D3A18" w14:textId="77777777" w:rsidR="00656648" w:rsidRDefault="00656648" w:rsidP="00480604">
            <w:pPr>
              <w:pStyle w:val="NoSpacing"/>
              <w:rPr>
                <w:rFonts w:ascii="Times New Roman" w:hAnsi="Times New Roman"/>
                <w:lang w:eastAsia="mk-MK"/>
              </w:rPr>
            </w:pPr>
            <w:proofErr w:type="spellStart"/>
            <w:r w:rsidRPr="0057401D">
              <w:rPr>
                <w:rFonts w:ascii="Times New Roman" w:hAnsi="Times New Roman"/>
                <w:lang w:eastAsia="mk-MK"/>
              </w:rPr>
              <w:t>Македонски</w:t>
            </w:r>
            <w:proofErr w:type="spellEnd"/>
            <w:r w:rsidRPr="0057401D">
              <w:rPr>
                <w:rFonts w:ascii="Times New Roman" w:hAnsi="Times New Roman"/>
                <w:lang w:eastAsia="mk-MK"/>
              </w:rPr>
              <w:t xml:space="preserve"> </w:t>
            </w:r>
            <w:proofErr w:type="spellStart"/>
            <w:r w:rsidRPr="0057401D">
              <w:rPr>
                <w:rFonts w:ascii="Times New Roman" w:hAnsi="Times New Roman"/>
                <w:lang w:eastAsia="mk-MK"/>
              </w:rPr>
              <w:t>јази</w:t>
            </w:r>
            <w:r>
              <w:rPr>
                <w:rFonts w:ascii="Times New Roman" w:hAnsi="Times New Roman"/>
                <w:lang w:eastAsia="mk-MK"/>
              </w:rPr>
              <w:t>к</w:t>
            </w:r>
            <w:proofErr w:type="spellEnd"/>
          </w:p>
          <w:p w14:paraId="69BAA440"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Етика</w:t>
            </w:r>
            <w:proofErr w:type="spellEnd"/>
          </w:p>
          <w:p w14:paraId="383C1D11"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rPr>
              <w:t>Етика</w:t>
            </w:r>
            <w:proofErr w:type="spellEnd"/>
            <w:r>
              <w:rPr>
                <w:rFonts w:ascii="Times New Roman" w:hAnsi="Times New Roman"/>
              </w:rPr>
              <w:t xml:space="preserve"> </w:t>
            </w:r>
            <w:proofErr w:type="spellStart"/>
            <w:r>
              <w:rPr>
                <w:rFonts w:ascii="Times New Roman" w:hAnsi="Times New Roman"/>
              </w:rPr>
              <w:t>во</w:t>
            </w:r>
            <w:proofErr w:type="spellEnd"/>
            <w:r>
              <w:rPr>
                <w:rFonts w:ascii="Times New Roman" w:hAnsi="Times New Roman"/>
              </w:rPr>
              <w:t xml:space="preserve"> </w:t>
            </w:r>
            <w:proofErr w:type="spellStart"/>
            <w:r>
              <w:rPr>
                <w:rFonts w:ascii="Times New Roman" w:hAnsi="Times New Roman"/>
              </w:rPr>
              <w:t>религии</w:t>
            </w:r>
            <w:proofErr w:type="spellEnd"/>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7533EBA4" w14:textId="77777777" w:rsidR="00656648" w:rsidRPr="0085296E" w:rsidRDefault="00656648" w:rsidP="00480604">
            <w:pPr>
              <w:rPr>
                <w:color w:val="000000"/>
                <w:lang w:eastAsia="mk-MK"/>
              </w:rPr>
            </w:pPr>
            <w:proofErr w:type="spellStart"/>
            <w:r>
              <w:rPr>
                <w:color w:val="000000"/>
                <w:lang w:eastAsia="mk-MK"/>
              </w:rPr>
              <w:t>шестто</w:t>
            </w:r>
            <w:proofErr w:type="spellEnd"/>
          </w:p>
          <w:p w14:paraId="63E3E3F1" w14:textId="77777777" w:rsidR="00656648" w:rsidRPr="0085296E" w:rsidRDefault="00656648" w:rsidP="00480604">
            <w:pPr>
              <w:rPr>
                <w:color w:val="000000"/>
                <w:lang w:eastAsia="mk-MK"/>
              </w:rPr>
            </w:pPr>
            <w:proofErr w:type="spellStart"/>
            <w:r>
              <w:rPr>
                <w:color w:val="000000"/>
                <w:lang w:eastAsia="mk-MK"/>
              </w:rPr>
              <w:t>седмо</w:t>
            </w:r>
            <w:proofErr w:type="spellEnd"/>
          </w:p>
          <w:p w14:paraId="38AC8E03" w14:textId="77777777" w:rsidR="00656648" w:rsidRPr="0085296E" w:rsidRDefault="00656648" w:rsidP="00480604">
            <w:pPr>
              <w:rPr>
                <w:color w:val="000000"/>
                <w:lang w:eastAsia="mk-MK"/>
              </w:rPr>
            </w:pPr>
            <w:proofErr w:type="spellStart"/>
            <w:r>
              <w:rPr>
                <w:color w:val="000000"/>
                <w:lang w:eastAsia="mk-MK"/>
              </w:rPr>
              <w:t>осмо</w:t>
            </w:r>
            <w:proofErr w:type="spellEnd"/>
          </w:p>
          <w:p w14:paraId="4ED0CD6D" w14:textId="77777777" w:rsidR="00656648" w:rsidRDefault="00656648" w:rsidP="00480604">
            <w:pPr>
              <w:pStyle w:val="NoSpacing"/>
              <w:rPr>
                <w:rFonts w:ascii="Times New Roman" w:eastAsia="Times New Roman" w:hAnsi="Times New Roman"/>
                <w:color w:val="000000"/>
                <w:lang w:eastAsia="mk-MK"/>
              </w:rPr>
            </w:pPr>
            <w:proofErr w:type="spellStart"/>
            <w:r>
              <w:rPr>
                <w:rFonts w:ascii="Times New Roman" w:eastAsia="Times New Roman" w:hAnsi="Times New Roman"/>
                <w:color w:val="000000"/>
                <w:lang w:eastAsia="mk-MK"/>
              </w:rPr>
              <w:t>деветто</w:t>
            </w:r>
            <w:proofErr w:type="spellEnd"/>
          </w:p>
          <w:p w14:paraId="3B659B40" w14:textId="77777777" w:rsidR="00656648" w:rsidRDefault="00656648" w:rsidP="00480604">
            <w:pPr>
              <w:pStyle w:val="NoSpacing"/>
              <w:rPr>
                <w:rFonts w:ascii="Times New Roman" w:eastAsia="Times New Roman" w:hAnsi="Times New Roman"/>
                <w:color w:val="000000"/>
                <w:lang w:eastAsia="mk-MK"/>
              </w:rPr>
            </w:pPr>
            <w:proofErr w:type="spellStart"/>
            <w:r>
              <w:rPr>
                <w:rFonts w:ascii="Times New Roman" w:eastAsia="Times New Roman" w:hAnsi="Times New Roman"/>
                <w:color w:val="000000"/>
                <w:lang w:eastAsia="mk-MK"/>
              </w:rPr>
              <w:t>седмо</w:t>
            </w:r>
            <w:proofErr w:type="spellEnd"/>
          </w:p>
          <w:p w14:paraId="4401B91F" w14:textId="77777777" w:rsidR="00656648" w:rsidRPr="000A4374" w:rsidRDefault="00656648" w:rsidP="00480604">
            <w:pPr>
              <w:pStyle w:val="NoSpacing"/>
              <w:rPr>
                <w:rFonts w:ascii="Times New Roman" w:hAnsi="Times New Roman"/>
                <w:lang w:eastAsia="mk-MK"/>
              </w:rPr>
            </w:pPr>
            <w:proofErr w:type="spellStart"/>
            <w:r>
              <w:rPr>
                <w:rFonts w:ascii="Times New Roman" w:hAnsi="Times New Roman"/>
                <w:lang w:eastAsia="mk-MK"/>
              </w:rPr>
              <w:t>шестто</w:t>
            </w:r>
            <w:proofErr w:type="spellEnd"/>
          </w:p>
        </w:tc>
        <w:tc>
          <w:tcPr>
            <w:tcW w:w="5528" w:type="dxa"/>
            <w:tcBorders>
              <w:top w:val="single" w:sz="4" w:space="0" w:color="auto"/>
              <w:left w:val="single" w:sz="4" w:space="0" w:color="auto"/>
              <w:bottom w:val="single" w:sz="4" w:space="0" w:color="auto"/>
              <w:right w:val="single" w:sz="4" w:space="0" w:color="auto"/>
            </w:tcBorders>
            <w:noWrap/>
            <w:vAlign w:val="bottom"/>
            <w:hideMark/>
          </w:tcPr>
          <w:p w14:paraId="1127B00F" w14:textId="77777777" w:rsidR="00656648" w:rsidRPr="003257DB" w:rsidRDefault="00656648" w:rsidP="00480604">
            <w:pPr>
              <w:pStyle w:val="NoSpacing"/>
              <w:rPr>
                <w:rFonts w:ascii="Times New Roman" w:hAnsi="Times New Roman"/>
                <w:lang w:eastAsia="mk-MK"/>
              </w:rPr>
            </w:pPr>
            <w:proofErr w:type="spellStart"/>
            <w:proofErr w:type="gramStart"/>
            <w:r>
              <w:rPr>
                <w:rFonts w:ascii="Times New Roman" w:hAnsi="Times New Roman"/>
                <w:lang w:eastAsia="mk-MK"/>
              </w:rPr>
              <w:t>Опишување</w:t>
            </w:r>
            <w:proofErr w:type="spellEnd"/>
            <w:r>
              <w:rPr>
                <w:rFonts w:ascii="Times New Roman" w:hAnsi="Times New Roman"/>
                <w:lang w:eastAsia="mk-MK"/>
              </w:rPr>
              <w:t xml:space="preserve"> ,,</w:t>
            </w:r>
            <w:proofErr w:type="spellStart"/>
            <w:r>
              <w:rPr>
                <w:rFonts w:ascii="Times New Roman" w:hAnsi="Times New Roman"/>
                <w:lang w:eastAsia="mk-MK"/>
              </w:rPr>
              <w:t>Елка</w:t>
            </w:r>
            <w:proofErr w:type="spellEnd"/>
            <w:proofErr w:type="gramEnd"/>
            <w:r>
              <w:rPr>
                <w:rFonts w:ascii="Times New Roman" w:hAnsi="Times New Roman"/>
                <w:lang w:eastAsia="mk-MK"/>
              </w:rPr>
              <w:t>’’</w:t>
            </w:r>
          </w:p>
          <w:p w14:paraId="3A99E21A" w14:textId="77777777" w:rsidR="00656648" w:rsidRPr="003257DB" w:rsidRDefault="00656648" w:rsidP="00480604">
            <w:pPr>
              <w:pStyle w:val="NoSpacing"/>
              <w:rPr>
                <w:rFonts w:ascii="Times New Roman" w:hAnsi="Times New Roman"/>
                <w:lang w:eastAsia="mk-MK"/>
              </w:rPr>
            </w:pPr>
            <w:proofErr w:type="spellStart"/>
            <w:proofErr w:type="gramStart"/>
            <w:r>
              <w:rPr>
                <w:rFonts w:ascii="Times New Roman" w:hAnsi="Times New Roman"/>
                <w:lang w:eastAsia="mk-MK"/>
              </w:rPr>
              <w:t>Интерпретација</w:t>
            </w:r>
            <w:proofErr w:type="spellEnd"/>
            <w:r>
              <w:rPr>
                <w:rFonts w:ascii="Times New Roman" w:hAnsi="Times New Roman"/>
                <w:lang w:eastAsia="mk-MK"/>
              </w:rPr>
              <w:t xml:space="preserve"> ,,</w:t>
            </w:r>
            <w:proofErr w:type="spellStart"/>
            <w:r>
              <w:rPr>
                <w:rFonts w:ascii="Times New Roman" w:hAnsi="Times New Roman"/>
                <w:lang w:eastAsia="mk-MK"/>
              </w:rPr>
              <w:t>Висаровата</w:t>
            </w:r>
            <w:proofErr w:type="spellEnd"/>
            <w:proofErr w:type="gramEnd"/>
            <w:r>
              <w:rPr>
                <w:rFonts w:ascii="Times New Roman" w:hAnsi="Times New Roman"/>
                <w:lang w:eastAsia="mk-MK"/>
              </w:rPr>
              <w:t xml:space="preserve"> </w:t>
            </w:r>
            <w:proofErr w:type="spellStart"/>
            <w:r>
              <w:rPr>
                <w:rFonts w:ascii="Times New Roman" w:hAnsi="Times New Roman"/>
                <w:lang w:eastAsia="mk-MK"/>
              </w:rPr>
              <w:t>мајка</w:t>
            </w:r>
            <w:proofErr w:type="spellEnd"/>
            <w:r>
              <w:rPr>
                <w:rFonts w:ascii="Times New Roman" w:hAnsi="Times New Roman"/>
                <w:lang w:eastAsia="mk-MK"/>
              </w:rPr>
              <w:t>’’</w:t>
            </w:r>
          </w:p>
          <w:p w14:paraId="3C83D131" w14:textId="77777777" w:rsidR="00656648" w:rsidRPr="00FD3471" w:rsidRDefault="00656648" w:rsidP="00480604">
            <w:pPr>
              <w:pStyle w:val="NoSpacing"/>
              <w:rPr>
                <w:rFonts w:ascii="Times New Roman" w:hAnsi="Times New Roman"/>
                <w:lang w:eastAsia="mk-MK"/>
              </w:rPr>
            </w:pPr>
            <w:proofErr w:type="spellStart"/>
            <w:proofErr w:type="gramStart"/>
            <w:r>
              <w:rPr>
                <w:rFonts w:ascii="Times New Roman" w:hAnsi="Times New Roman"/>
                <w:lang w:eastAsia="mk-MK"/>
              </w:rPr>
              <w:t>Говор</w:t>
            </w:r>
            <w:proofErr w:type="spellEnd"/>
            <w:r>
              <w:rPr>
                <w:rFonts w:ascii="Times New Roman" w:hAnsi="Times New Roman"/>
                <w:lang w:eastAsia="mk-MK"/>
              </w:rPr>
              <w:t xml:space="preserve"> ,,</w:t>
            </w:r>
            <w:proofErr w:type="spellStart"/>
            <w:r>
              <w:rPr>
                <w:rFonts w:ascii="Times New Roman" w:hAnsi="Times New Roman"/>
                <w:lang w:eastAsia="mk-MK"/>
              </w:rPr>
              <w:t>Нашиот</w:t>
            </w:r>
            <w:proofErr w:type="spellEnd"/>
            <w:proofErr w:type="gramEnd"/>
            <w:r>
              <w:rPr>
                <w:rFonts w:ascii="Times New Roman" w:hAnsi="Times New Roman"/>
                <w:lang w:eastAsia="mk-MK"/>
              </w:rPr>
              <w:t xml:space="preserve"> </w:t>
            </w:r>
            <w:proofErr w:type="spellStart"/>
            <w:r>
              <w:rPr>
                <w:rFonts w:ascii="Times New Roman" w:hAnsi="Times New Roman"/>
                <w:lang w:eastAsia="mk-MK"/>
              </w:rPr>
              <w:t>свечен</w:t>
            </w:r>
            <w:proofErr w:type="spellEnd"/>
            <w:r>
              <w:rPr>
                <w:rFonts w:ascii="Times New Roman" w:hAnsi="Times New Roman"/>
                <w:lang w:eastAsia="mk-MK"/>
              </w:rPr>
              <w:t xml:space="preserve"> </w:t>
            </w:r>
            <w:proofErr w:type="spellStart"/>
            <w:r>
              <w:rPr>
                <w:rFonts w:ascii="Times New Roman" w:hAnsi="Times New Roman"/>
                <w:lang w:eastAsia="mk-MK"/>
              </w:rPr>
              <w:t>ден</w:t>
            </w:r>
            <w:proofErr w:type="spellEnd"/>
            <w:r>
              <w:rPr>
                <w:rFonts w:ascii="Times New Roman" w:hAnsi="Times New Roman"/>
                <w:lang w:eastAsia="mk-MK"/>
              </w:rPr>
              <w:t>”</w:t>
            </w:r>
          </w:p>
          <w:p w14:paraId="27FD2529" w14:textId="77777777" w:rsidR="00656648" w:rsidRDefault="00656648" w:rsidP="00480604">
            <w:pPr>
              <w:pStyle w:val="NoSpacing"/>
              <w:rPr>
                <w:rFonts w:ascii="Times New Roman" w:hAnsi="Times New Roman"/>
                <w:lang w:eastAsia="mk-MK"/>
              </w:rPr>
            </w:pPr>
            <w:proofErr w:type="spellStart"/>
            <w:proofErr w:type="gramStart"/>
            <w:r>
              <w:rPr>
                <w:rFonts w:ascii="Times New Roman" w:hAnsi="Times New Roman"/>
                <w:lang w:eastAsia="mk-MK"/>
              </w:rPr>
              <w:t>Симбол</w:t>
            </w:r>
            <w:proofErr w:type="spellEnd"/>
            <w:r>
              <w:rPr>
                <w:rFonts w:ascii="Times New Roman" w:hAnsi="Times New Roman"/>
                <w:lang w:eastAsia="mk-MK"/>
              </w:rPr>
              <w:t xml:space="preserve"> ,,</w:t>
            </w:r>
            <w:proofErr w:type="spellStart"/>
            <w:r>
              <w:rPr>
                <w:rFonts w:ascii="Times New Roman" w:hAnsi="Times New Roman"/>
                <w:lang w:eastAsia="mk-MK"/>
              </w:rPr>
              <w:t>Везилка</w:t>
            </w:r>
            <w:proofErr w:type="spellEnd"/>
            <w:proofErr w:type="gramEnd"/>
            <w:r>
              <w:rPr>
                <w:rFonts w:ascii="Times New Roman" w:hAnsi="Times New Roman"/>
                <w:lang w:eastAsia="mk-MK"/>
              </w:rPr>
              <w:t>’’</w:t>
            </w:r>
          </w:p>
          <w:p w14:paraId="35876000"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Добро</w:t>
            </w:r>
            <w:proofErr w:type="spellEnd"/>
            <w:r>
              <w:rPr>
                <w:rFonts w:ascii="Times New Roman" w:hAnsi="Times New Roman"/>
                <w:lang w:eastAsia="mk-MK"/>
              </w:rPr>
              <w:t xml:space="preserve"> </w:t>
            </w:r>
            <w:proofErr w:type="spellStart"/>
            <w:r>
              <w:rPr>
                <w:rFonts w:ascii="Times New Roman" w:hAnsi="Times New Roman"/>
                <w:lang w:eastAsia="mk-MK"/>
              </w:rPr>
              <w:t>однесување</w:t>
            </w:r>
            <w:proofErr w:type="spellEnd"/>
          </w:p>
          <w:p w14:paraId="257AAC21"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rPr>
              <w:t>Заеднички</w:t>
            </w:r>
            <w:proofErr w:type="spellEnd"/>
            <w:r>
              <w:rPr>
                <w:rFonts w:ascii="Times New Roman" w:hAnsi="Times New Roman"/>
              </w:rPr>
              <w:t xml:space="preserve"> </w:t>
            </w:r>
            <w:proofErr w:type="spellStart"/>
            <w:r>
              <w:rPr>
                <w:rFonts w:ascii="Times New Roman" w:hAnsi="Times New Roman"/>
              </w:rPr>
              <w:t>етички</w:t>
            </w:r>
            <w:proofErr w:type="spellEnd"/>
            <w:r>
              <w:rPr>
                <w:rFonts w:ascii="Times New Roman" w:hAnsi="Times New Roman"/>
              </w:rPr>
              <w:t xml:space="preserve"> </w:t>
            </w:r>
            <w:proofErr w:type="spellStart"/>
            <w:r>
              <w:rPr>
                <w:rFonts w:ascii="Times New Roman" w:hAnsi="Times New Roman"/>
              </w:rPr>
              <w:t>принципи</w:t>
            </w:r>
            <w:proofErr w:type="spellEnd"/>
            <w:r>
              <w:rPr>
                <w:rFonts w:ascii="Times New Roman" w:hAnsi="Times New Roman"/>
              </w:rPr>
              <w:t xml:space="preserve"> </w:t>
            </w:r>
            <w:proofErr w:type="spellStart"/>
            <w:r>
              <w:rPr>
                <w:rFonts w:ascii="Times New Roman" w:hAnsi="Times New Roman"/>
              </w:rPr>
              <w:t>на</w:t>
            </w:r>
            <w:proofErr w:type="spellEnd"/>
            <w:r>
              <w:rPr>
                <w:rFonts w:ascii="Times New Roman" w:hAnsi="Times New Roman"/>
              </w:rPr>
              <w:t xml:space="preserve"> </w:t>
            </w:r>
            <w:proofErr w:type="spellStart"/>
            <w:r>
              <w:rPr>
                <w:rFonts w:ascii="Times New Roman" w:hAnsi="Times New Roman"/>
              </w:rPr>
              <w:t>религиските</w:t>
            </w:r>
            <w:proofErr w:type="spellEnd"/>
            <w:r>
              <w:rPr>
                <w:rFonts w:ascii="Times New Roman" w:hAnsi="Times New Roman"/>
              </w:rPr>
              <w:t xml:space="preserve"> </w:t>
            </w:r>
            <w:proofErr w:type="spellStart"/>
            <w:r>
              <w:rPr>
                <w:rFonts w:ascii="Times New Roman" w:hAnsi="Times New Roman"/>
              </w:rPr>
              <w:t>учења</w:t>
            </w:r>
            <w:proofErr w:type="spellEnd"/>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E2A3671"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64777FB0"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576A7FD8"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2BB75371"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3308E4F4"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77442261"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0BE7D6DB" w14:textId="77777777" w:rsidR="00656648" w:rsidRPr="0078325D" w:rsidRDefault="00656648" w:rsidP="00480604">
            <w:pPr>
              <w:pStyle w:val="NoSpacing"/>
              <w:rPr>
                <w:rFonts w:ascii="Times New Roman" w:hAnsi="Times New Roman"/>
                <w:lang w:eastAsia="mk-MK"/>
              </w:rPr>
            </w:pPr>
            <w:proofErr w:type="spellStart"/>
            <w:r>
              <w:rPr>
                <w:rFonts w:ascii="Times New Roman" w:hAnsi="Times New Roman"/>
                <w:lang w:eastAsia="mk-MK"/>
              </w:rPr>
              <w:t>Декември</w:t>
            </w:r>
            <w:proofErr w:type="spellEnd"/>
          </w:p>
          <w:p w14:paraId="582A4D86"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Октомври</w:t>
            </w:r>
            <w:proofErr w:type="spellEnd"/>
          </w:p>
          <w:p w14:paraId="69ECEFD5"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Декември</w:t>
            </w:r>
            <w:proofErr w:type="spellEnd"/>
          </w:p>
          <w:p w14:paraId="41B9BCA2"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Ноември</w:t>
            </w:r>
            <w:proofErr w:type="spellEnd"/>
          </w:p>
          <w:p w14:paraId="0D866F2B"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Април</w:t>
            </w:r>
            <w:proofErr w:type="spellEnd"/>
          </w:p>
          <w:p w14:paraId="79636FB4" w14:textId="77777777" w:rsidR="00656648" w:rsidRPr="0078325D" w:rsidRDefault="00656648" w:rsidP="00480604">
            <w:pPr>
              <w:pStyle w:val="NoSpacing"/>
              <w:rPr>
                <w:rFonts w:ascii="Times New Roman" w:hAnsi="Times New Roman"/>
                <w:lang w:eastAsia="mk-MK"/>
              </w:rPr>
            </w:pPr>
            <w:proofErr w:type="spellStart"/>
            <w:r>
              <w:rPr>
                <w:rFonts w:ascii="Times New Roman" w:hAnsi="Times New Roman"/>
              </w:rPr>
              <w:t>Октомври</w:t>
            </w:r>
            <w:proofErr w:type="spellEnd"/>
          </w:p>
        </w:tc>
      </w:tr>
      <w:tr w:rsidR="00656648" w:rsidRPr="003257DB" w14:paraId="7942B88A" w14:textId="77777777" w:rsidTr="00480604">
        <w:trPr>
          <w:trHeight w:val="300"/>
          <w:jc w:val="center"/>
        </w:trPr>
        <w:tc>
          <w:tcPr>
            <w:tcW w:w="567" w:type="dxa"/>
            <w:tcBorders>
              <w:top w:val="single" w:sz="4" w:space="0" w:color="auto"/>
              <w:left w:val="single" w:sz="4" w:space="0" w:color="auto"/>
              <w:bottom w:val="single" w:sz="4" w:space="0" w:color="auto"/>
              <w:right w:val="single" w:sz="4" w:space="0" w:color="auto"/>
            </w:tcBorders>
            <w:noWrap/>
            <w:hideMark/>
          </w:tcPr>
          <w:p w14:paraId="6D70F9E5" w14:textId="77777777" w:rsidR="00656648" w:rsidRPr="003257DB" w:rsidRDefault="00656648" w:rsidP="00480604">
            <w:pPr>
              <w:pStyle w:val="NoSpacing"/>
              <w:rPr>
                <w:rFonts w:ascii="Times New Roman" w:hAnsi="Times New Roman"/>
              </w:rPr>
            </w:pPr>
            <w:r w:rsidRPr="003257DB">
              <w:rPr>
                <w:rFonts w:ascii="Times New Roman" w:hAnsi="Times New Roman"/>
              </w:rPr>
              <w:t>6.</w:t>
            </w:r>
          </w:p>
        </w:tc>
        <w:tc>
          <w:tcPr>
            <w:tcW w:w="3403" w:type="dxa"/>
            <w:tcBorders>
              <w:top w:val="single" w:sz="4" w:space="0" w:color="auto"/>
              <w:left w:val="nil"/>
              <w:bottom w:val="single" w:sz="4" w:space="0" w:color="auto"/>
              <w:right w:val="single" w:sz="4" w:space="0" w:color="auto"/>
            </w:tcBorders>
          </w:tcPr>
          <w:p w14:paraId="222FC532"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Изработка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упатства</w:t>
            </w:r>
            <w:proofErr w:type="spellEnd"/>
            <w:r w:rsidRPr="003257DB">
              <w:rPr>
                <w:rFonts w:ascii="Times New Roman" w:hAnsi="Times New Roman"/>
              </w:rPr>
              <w:t xml:space="preserve"> </w:t>
            </w:r>
            <w:proofErr w:type="spellStart"/>
            <w:r w:rsidRPr="003257DB">
              <w:rPr>
                <w:rFonts w:ascii="Times New Roman" w:hAnsi="Times New Roman"/>
              </w:rPr>
              <w:t>за</w:t>
            </w:r>
            <w:proofErr w:type="spellEnd"/>
            <w:r w:rsidRPr="003257DB">
              <w:rPr>
                <w:rFonts w:ascii="Times New Roman" w:hAnsi="Times New Roman"/>
              </w:rPr>
              <w:t xml:space="preserve"> </w:t>
            </w:r>
            <w:proofErr w:type="spellStart"/>
            <w:r w:rsidRPr="003257DB">
              <w:rPr>
                <w:rFonts w:ascii="Times New Roman" w:hAnsi="Times New Roman"/>
              </w:rPr>
              <w:t>одржување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дворот</w:t>
            </w:r>
            <w:proofErr w:type="spellEnd"/>
          </w:p>
        </w:tc>
        <w:tc>
          <w:tcPr>
            <w:tcW w:w="2410" w:type="dxa"/>
            <w:tcBorders>
              <w:top w:val="single" w:sz="4" w:space="0" w:color="auto"/>
              <w:left w:val="nil"/>
              <w:bottom w:val="single" w:sz="4" w:space="0" w:color="auto"/>
              <w:right w:val="single" w:sz="4" w:space="0" w:color="auto"/>
            </w:tcBorders>
            <w:noWrap/>
            <w:vAlign w:val="bottom"/>
            <w:hideMark/>
          </w:tcPr>
          <w:p w14:paraId="1DACE483"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Граѓ</w:t>
            </w:r>
            <w:proofErr w:type="spellEnd"/>
            <w:r>
              <w:rPr>
                <w:rFonts w:ascii="Times New Roman" w:hAnsi="Times New Roman"/>
                <w:lang w:eastAsia="mk-MK"/>
              </w:rPr>
              <w:t xml:space="preserve">. </w:t>
            </w:r>
            <w:proofErr w:type="spellStart"/>
            <w:r>
              <w:rPr>
                <w:rFonts w:ascii="Times New Roman" w:hAnsi="Times New Roman"/>
                <w:lang w:eastAsia="mk-MK"/>
              </w:rPr>
              <w:t>Образование</w:t>
            </w:r>
            <w:proofErr w:type="spellEnd"/>
          </w:p>
        </w:tc>
        <w:tc>
          <w:tcPr>
            <w:tcW w:w="1417" w:type="dxa"/>
            <w:tcBorders>
              <w:top w:val="single" w:sz="4" w:space="0" w:color="auto"/>
              <w:left w:val="nil"/>
              <w:bottom w:val="single" w:sz="4" w:space="0" w:color="auto"/>
              <w:right w:val="single" w:sz="4" w:space="0" w:color="auto"/>
            </w:tcBorders>
            <w:noWrap/>
            <w:vAlign w:val="bottom"/>
            <w:hideMark/>
          </w:tcPr>
          <w:p w14:paraId="0CC724CC"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деветто</w:t>
            </w:r>
            <w:proofErr w:type="spellEnd"/>
          </w:p>
        </w:tc>
        <w:tc>
          <w:tcPr>
            <w:tcW w:w="5528" w:type="dxa"/>
            <w:tcBorders>
              <w:top w:val="single" w:sz="4" w:space="0" w:color="auto"/>
              <w:left w:val="nil"/>
              <w:bottom w:val="single" w:sz="4" w:space="0" w:color="auto"/>
              <w:right w:val="single" w:sz="4" w:space="0" w:color="auto"/>
            </w:tcBorders>
            <w:noWrap/>
            <w:vAlign w:val="bottom"/>
            <w:hideMark/>
          </w:tcPr>
          <w:p w14:paraId="4EDB6A38"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Конфликт</w:t>
            </w:r>
            <w:proofErr w:type="spellEnd"/>
          </w:p>
        </w:tc>
        <w:tc>
          <w:tcPr>
            <w:tcW w:w="709" w:type="dxa"/>
            <w:tcBorders>
              <w:top w:val="single" w:sz="4" w:space="0" w:color="auto"/>
              <w:left w:val="nil"/>
              <w:bottom w:val="single" w:sz="4" w:space="0" w:color="auto"/>
              <w:right w:val="single" w:sz="4" w:space="0" w:color="auto"/>
            </w:tcBorders>
            <w:noWrap/>
            <w:vAlign w:val="bottom"/>
            <w:hideMark/>
          </w:tcPr>
          <w:p w14:paraId="5286C474"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1</w:t>
            </w:r>
          </w:p>
        </w:tc>
        <w:tc>
          <w:tcPr>
            <w:tcW w:w="1559" w:type="dxa"/>
            <w:tcBorders>
              <w:top w:val="single" w:sz="4" w:space="0" w:color="auto"/>
              <w:left w:val="nil"/>
              <w:bottom w:val="single" w:sz="4" w:space="0" w:color="auto"/>
              <w:right w:val="single" w:sz="4" w:space="0" w:color="auto"/>
            </w:tcBorders>
            <w:noWrap/>
            <w:vAlign w:val="bottom"/>
            <w:hideMark/>
          </w:tcPr>
          <w:p w14:paraId="172B7561" w14:textId="77777777" w:rsidR="00656648" w:rsidRPr="006C7E99"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Декември</w:t>
            </w:r>
            <w:proofErr w:type="spellEnd"/>
            <w:r>
              <w:rPr>
                <w:rFonts w:ascii="Times New Roman" w:hAnsi="Times New Roman"/>
                <w:lang w:eastAsia="mk-MK"/>
              </w:rPr>
              <w:t xml:space="preserve"> </w:t>
            </w:r>
          </w:p>
        </w:tc>
      </w:tr>
      <w:tr w:rsidR="00656648" w:rsidRPr="003257DB" w14:paraId="08C04C9F" w14:textId="77777777" w:rsidTr="00480604">
        <w:trPr>
          <w:trHeight w:val="416"/>
          <w:jc w:val="center"/>
        </w:trPr>
        <w:tc>
          <w:tcPr>
            <w:tcW w:w="567" w:type="dxa"/>
            <w:tcBorders>
              <w:top w:val="nil"/>
              <w:left w:val="single" w:sz="4" w:space="0" w:color="auto"/>
              <w:bottom w:val="single" w:sz="4" w:space="0" w:color="auto"/>
              <w:right w:val="single" w:sz="4" w:space="0" w:color="auto"/>
            </w:tcBorders>
            <w:noWrap/>
            <w:hideMark/>
          </w:tcPr>
          <w:p w14:paraId="0FAE9014" w14:textId="77777777" w:rsidR="00656648" w:rsidRPr="003257DB" w:rsidRDefault="00656648" w:rsidP="00480604">
            <w:pPr>
              <w:pStyle w:val="NoSpacing"/>
              <w:rPr>
                <w:rFonts w:ascii="Times New Roman" w:hAnsi="Times New Roman"/>
              </w:rPr>
            </w:pPr>
            <w:r w:rsidRPr="003257DB">
              <w:rPr>
                <w:rFonts w:ascii="Times New Roman" w:hAnsi="Times New Roman"/>
              </w:rPr>
              <w:t>7.</w:t>
            </w:r>
          </w:p>
        </w:tc>
        <w:tc>
          <w:tcPr>
            <w:tcW w:w="3403" w:type="dxa"/>
            <w:tcBorders>
              <w:top w:val="nil"/>
              <w:left w:val="nil"/>
              <w:bottom w:val="single" w:sz="4" w:space="0" w:color="auto"/>
              <w:right w:val="single" w:sz="4" w:space="0" w:color="auto"/>
            </w:tcBorders>
          </w:tcPr>
          <w:p w14:paraId="36DA122D"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Наводнување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зелени</w:t>
            </w:r>
            <w:proofErr w:type="spellEnd"/>
            <w:r w:rsidRPr="003257DB">
              <w:rPr>
                <w:rFonts w:ascii="Times New Roman" w:hAnsi="Times New Roman"/>
              </w:rPr>
              <w:t xml:space="preserve"> </w:t>
            </w:r>
            <w:proofErr w:type="spellStart"/>
            <w:r w:rsidRPr="003257DB">
              <w:rPr>
                <w:rFonts w:ascii="Times New Roman" w:hAnsi="Times New Roman"/>
              </w:rPr>
              <w:t>површини</w:t>
            </w:r>
            <w:proofErr w:type="spellEnd"/>
          </w:p>
        </w:tc>
        <w:tc>
          <w:tcPr>
            <w:tcW w:w="2410" w:type="dxa"/>
            <w:tcBorders>
              <w:top w:val="nil"/>
              <w:left w:val="nil"/>
              <w:bottom w:val="single" w:sz="4" w:space="0" w:color="auto"/>
              <w:right w:val="single" w:sz="4" w:space="0" w:color="auto"/>
            </w:tcBorders>
            <w:noWrap/>
            <w:vAlign w:val="bottom"/>
            <w:hideMark/>
          </w:tcPr>
          <w:p w14:paraId="66F82A0D" w14:textId="77777777" w:rsidR="00656648" w:rsidRPr="000B55C1" w:rsidRDefault="00656648" w:rsidP="00480604">
            <w:pPr>
              <w:pStyle w:val="NoSpacing"/>
              <w:rPr>
                <w:rFonts w:ascii="Times New Roman" w:hAnsi="Times New Roman"/>
                <w:lang w:eastAsia="mk-MK"/>
              </w:rPr>
            </w:pPr>
            <w:proofErr w:type="spellStart"/>
            <w:r>
              <w:rPr>
                <w:rFonts w:ascii="Times New Roman" w:hAnsi="Times New Roman"/>
                <w:lang w:eastAsia="mk-MK"/>
              </w:rPr>
              <w:t>Математика</w:t>
            </w:r>
            <w:proofErr w:type="spellEnd"/>
            <w:r w:rsidRPr="000B55C1">
              <w:rPr>
                <w:rFonts w:ascii="Times New Roman" w:hAnsi="Times New Roman"/>
                <w:lang w:eastAsia="mk-MK"/>
              </w:rPr>
              <w:t> </w:t>
            </w:r>
          </w:p>
        </w:tc>
        <w:tc>
          <w:tcPr>
            <w:tcW w:w="1417" w:type="dxa"/>
            <w:tcBorders>
              <w:top w:val="nil"/>
              <w:left w:val="nil"/>
              <w:bottom w:val="single" w:sz="4" w:space="0" w:color="auto"/>
              <w:right w:val="single" w:sz="4" w:space="0" w:color="auto"/>
            </w:tcBorders>
            <w:noWrap/>
            <w:vAlign w:val="bottom"/>
            <w:hideMark/>
          </w:tcPr>
          <w:p w14:paraId="59722F87" w14:textId="77777777" w:rsidR="00656648" w:rsidRPr="000B55C1" w:rsidRDefault="00656648" w:rsidP="00480604">
            <w:pPr>
              <w:pStyle w:val="NoSpacing"/>
              <w:rPr>
                <w:rFonts w:ascii="Times New Roman" w:hAnsi="Times New Roman"/>
                <w:lang w:eastAsia="mk-MK"/>
              </w:rPr>
            </w:pPr>
            <w:proofErr w:type="spellStart"/>
            <w:r>
              <w:rPr>
                <w:rFonts w:ascii="Times New Roman" w:hAnsi="Times New Roman"/>
                <w:lang w:eastAsia="mk-MK"/>
              </w:rPr>
              <w:t>осмо</w:t>
            </w:r>
            <w:proofErr w:type="spellEnd"/>
          </w:p>
        </w:tc>
        <w:tc>
          <w:tcPr>
            <w:tcW w:w="5528" w:type="dxa"/>
            <w:tcBorders>
              <w:top w:val="nil"/>
              <w:left w:val="nil"/>
              <w:bottom w:val="single" w:sz="4" w:space="0" w:color="auto"/>
              <w:right w:val="single" w:sz="4" w:space="0" w:color="auto"/>
            </w:tcBorders>
            <w:noWrap/>
            <w:vAlign w:val="bottom"/>
            <w:hideMark/>
          </w:tcPr>
          <w:p w14:paraId="0C964316" w14:textId="77777777" w:rsidR="00656648" w:rsidRPr="000B55C1" w:rsidRDefault="00656648" w:rsidP="00480604">
            <w:pPr>
              <w:pStyle w:val="NoSpacing"/>
              <w:rPr>
                <w:rFonts w:ascii="Times New Roman" w:hAnsi="Times New Roman"/>
                <w:lang w:eastAsia="mk-MK"/>
              </w:rPr>
            </w:pPr>
            <w:r w:rsidRPr="000B55C1">
              <w:rPr>
                <w:rFonts w:ascii="Times New Roman" w:hAnsi="Times New Roman"/>
                <w:lang w:eastAsia="mk-MK"/>
              </w:rPr>
              <w:t> </w:t>
            </w:r>
            <w:proofErr w:type="spellStart"/>
            <w:r>
              <w:rPr>
                <w:rFonts w:ascii="Times New Roman" w:hAnsi="Times New Roman"/>
                <w:lang w:eastAsia="mk-MK"/>
              </w:rPr>
              <w:t>Плоштина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многуаголници</w:t>
            </w:r>
            <w:proofErr w:type="spellEnd"/>
          </w:p>
        </w:tc>
        <w:tc>
          <w:tcPr>
            <w:tcW w:w="709" w:type="dxa"/>
            <w:tcBorders>
              <w:top w:val="nil"/>
              <w:left w:val="nil"/>
              <w:bottom w:val="single" w:sz="4" w:space="0" w:color="auto"/>
              <w:right w:val="single" w:sz="4" w:space="0" w:color="auto"/>
            </w:tcBorders>
            <w:noWrap/>
            <w:vAlign w:val="bottom"/>
            <w:hideMark/>
          </w:tcPr>
          <w:p w14:paraId="7B984BD3" w14:textId="77777777" w:rsidR="00656648" w:rsidRPr="000B55C1" w:rsidRDefault="00656648" w:rsidP="00480604">
            <w:pPr>
              <w:pStyle w:val="NoSpacing"/>
              <w:jc w:val="center"/>
              <w:rPr>
                <w:rFonts w:ascii="Times New Roman" w:hAnsi="Times New Roman"/>
                <w:lang w:eastAsia="mk-MK"/>
              </w:rPr>
            </w:pPr>
            <w:r>
              <w:rPr>
                <w:rFonts w:ascii="Times New Roman" w:hAnsi="Times New Roman"/>
                <w:lang w:eastAsia="mk-MK"/>
              </w:rPr>
              <w:t>2</w:t>
            </w:r>
          </w:p>
        </w:tc>
        <w:tc>
          <w:tcPr>
            <w:tcW w:w="1559" w:type="dxa"/>
            <w:tcBorders>
              <w:top w:val="nil"/>
              <w:left w:val="nil"/>
              <w:bottom w:val="single" w:sz="4" w:space="0" w:color="auto"/>
              <w:right w:val="single" w:sz="4" w:space="0" w:color="auto"/>
            </w:tcBorders>
            <w:noWrap/>
            <w:vAlign w:val="bottom"/>
            <w:hideMark/>
          </w:tcPr>
          <w:p w14:paraId="1CA1DDA2" w14:textId="77777777" w:rsidR="00656648" w:rsidRPr="000B55C1" w:rsidRDefault="00656648" w:rsidP="00480604">
            <w:pPr>
              <w:pStyle w:val="NoSpacing"/>
              <w:rPr>
                <w:rFonts w:ascii="Times New Roman" w:hAnsi="Times New Roman"/>
                <w:lang w:eastAsia="mk-MK"/>
              </w:rPr>
            </w:pPr>
            <w:r w:rsidRPr="000B55C1">
              <w:rPr>
                <w:rFonts w:ascii="Times New Roman" w:hAnsi="Times New Roman"/>
                <w:lang w:eastAsia="mk-MK"/>
              </w:rPr>
              <w:t> </w:t>
            </w:r>
            <w:proofErr w:type="spellStart"/>
            <w:r>
              <w:rPr>
                <w:rFonts w:ascii="Times New Roman" w:hAnsi="Times New Roman"/>
                <w:lang w:eastAsia="mk-MK"/>
              </w:rPr>
              <w:t>Декември</w:t>
            </w:r>
            <w:proofErr w:type="spellEnd"/>
          </w:p>
        </w:tc>
      </w:tr>
      <w:tr w:rsidR="00656648" w:rsidRPr="003257DB" w14:paraId="09960C3A" w14:textId="77777777" w:rsidTr="00480604">
        <w:trPr>
          <w:trHeight w:val="300"/>
          <w:jc w:val="center"/>
        </w:trPr>
        <w:tc>
          <w:tcPr>
            <w:tcW w:w="567" w:type="dxa"/>
            <w:tcBorders>
              <w:top w:val="nil"/>
              <w:left w:val="single" w:sz="4" w:space="0" w:color="auto"/>
              <w:bottom w:val="single" w:sz="4" w:space="0" w:color="auto"/>
              <w:right w:val="single" w:sz="4" w:space="0" w:color="auto"/>
            </w:tcBorders>
            <w:noWrap/>
            <w:hideMark/>
          </w:tcPr>
          <w:p w14:paraId="54482F26" w14:textId="77777777" w:rsidR="00656648" w:rsidRPr="003257DB" w:rsidRDefault="00656648" w:rsidP="00480604">
            <w:pPr>
              <w:pStyle w:val="NoSpacing"/>
              <w:rPr>
                <w:rFonts w:ascii="Times New Roman" w:hAnsi="Times New Roman"/>
              </w:rPr>
            </w:pPr>
            <w:r w:rsidRPr="003257DB">
              <w:rPr>
                <w:rFonts w:ascii="Times New Roman" w:hAnsi="Times New Roman"/>
              </w:rPr>
              <w:t>8.</w:t>
            </w:r>
          </w:p>
        </w:tc>
        <w:tc>
          <w:tcPr>
            <w:tcW w:w="3403" w:type="dxa"/>
            <w:tcBorders>
              <w:top w:val="nil"/>
              <w:left w:val="nil"/>
              <w:bottom w:val="single" w:sz="4" w:space="0" w:color="auto"/>
              <w:right w:val="single" w:sz="4" w:space="0" w:color="auto"/>
            </w:tcBorders>
          </w:tcPr>
          <w:p w14:paraId="7045B844"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Хортикултурaлно</w:t>
            </w:r>
            <w:proofErr w:type="spellEnd"/>
            <w:r w:rsidRPr="003257DB">
              <w:rPr>
                <w:rFonts w:ascii="Times New Roman" w:hAnsi="Times New Roman"/>
              </w:rPr>
              <w:t xml:space="preserve"> </w:t>
            </w:r>
            <w:proofErr w:type="spellStart"/>
            <w:r w:rsidRPr="003257DB">
              <w:rPr>
                <w:rFonts w:ascii="Times New Roman" w:hAnsi="Times New Roman"/>
              </w:rPr>
              <w:t>уредување</w:t>
            </w:r>
            <w:proofErr w:type="spellEnd"/>
          </w:p>
        </w:tc>
        <w:tc>
          <w:tcPr>
            <w:tcW w:w="2410" w:type="dxa"/>
            <w:tcBorders>
              <w:top w:val="nil"/>
              <w:left w:val="nil"/>
              <w:bottom w:val="single" w:sz="4" w:space="0" w:color="auto"/>
              <w:right w:val="single" w:sz="4" w:space="0" w:color="auto"/>
            </w:tcBorders>
            <w:noWrap/>
            <w:vAlign w:val="bottom"/>
            <w:hideMark/>
          </w:tcPr>
          <w:p w14:paraId="3DBB0562"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Информатика</w:t>
            </w:r>
            <w:proofErr w:type="spellEnd"/>
          </w:p>
          <w:p w14:paraId="4ACA6408"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Ликовно</w:t>
            </w:r>
            <w:proofErr w:type="spellEnd"/>
            <w:r>
              <w:rPr>
                <w:rFonts w:ascii="Times New Roman" w:hAnsi="Times New Roman"/>
                <w:lang w:eastAsia="mk-MK"/>
              </w:rPr>
              <w:t xml:space="preserve"> </w:t>
            </w:r>
            <w:proofErr w:type="spellStart"/>
            <w:r>
              <w:rPr>
                <w:rFonts w:ascii="Times New Roman" w:hAnsi="Times New Roman"/>
                <w:lang w:eastAsia="mk-MK"/>
              </w:rPr>
              <w:t>образование</w:t>
            </w:r>
            <w:proofErr w:type="spellEnd"/>
          </w:p>
          <w:p w14:paraId="516C622B"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Биологија</w:t>
            </w:r>
            <w:proofErr w:type="spellEnd"/>
          </w:p>
          <w:p w14:paraId="45FEEE9A"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Музичко</w:t>
            </w:r>
            <w:proofErr w:type="spellEnd"/>
            <w:r>
              <w:rPr>
                <w:rFonts w:ascii="Times New Roman" w:hAnsi="Times New Roman"/>
                <w:lang w:eastAsia="mk-MK"/>
              </w:rPr>
              <w:t xml:space="preserve"> </w:t>
            </w:r>
            <w:proofErr w:type="spellStart"/>
            <w:r>
              <w:rPr>
                <w:rFonts w:ascii="Times New Roman" w:hAnsi="Times New Roman"/>
                <w:lang w:eastAsia="mk-MK"/>
              </w:rPr>
              <w:t>образование</w:t>
            </w:r>
            <w:proofErr w:type="spellEnd"/>
          </w:p>
        </w:tc>
        <w:tc>
          <w:tcPr>
            <w:tcW w:w="1417" w:type="dxa"/>
            <w:tcBorders>
              <w:top w:val="nil"/>
              <w:left w:val="nil"/>
              <w:bottom w:val="single" w:sz="4" w:space="0" w:color="auto"/>
              <w:right w:val="single" w:sz="4" w:space="0" w:color="auto"/>
            </w:tcBorders>
            <w:noWrap/>
            <w:vAlign w:val="bottom"/>
            <w:hideMark/>
          </w:tcPr>
          <w:p w14:paraId="601461C2"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шестто</w:t>
            </w:r>
            <w:proofErr w:type="spellEnd"/>
          </w:p>
          <w:p w14:paraId="08F74B30"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деветто</w:t>
            </w:r>
            <w:proofErr w:type="spellEnd"/>
          </w:p>
          <w:p w14:paraId="120C1FA5" w14:textId="77777777" w:rsidR="00656648" w:rsidRDefault="00656648" w:rsidP="00480604">
            <w:pPr>
              <w:pStyle w:val="NoSpacing"/>
              <w:rPr>
                <w:rFonts w:ascii="Times New Roman" w:hAnsi="Times New Roman"/>
                <w:lang w:eastAsia="mk-MK"/>
              </w:rPr>
            </w:pPr>
            <w:r>
              <w:rPr>
                <w:rFonts w:ascii="Times New Roman" w:hAnsi="Times New Roman"/>
                <w:lang w:eastAsia="mk-MK"/>
              </w:rPr>
              <w:t>6,7,8,9</w:t>
            </w:r>
          </w:p>
          <w:p w14:paraId="7626C10C"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седмо</w:t>
            </w:r>
            <w:proofErr w:type="spellEnd"/>
          </w:p>
        </w:tc>
        <w:tc>
          <w:tcPr>
            <w:tcW w:w="5528" w:type="dxa"/>
            <w:tcBorders>
              <w:top w:val="nil"/>
              <w:left w:val="nil"/>
              <w:bottom w:val="single" w:sz="4" w:space="0" w:color="auto"/>
              <w:right w:val="single" w:sz="4" w:space="0" w:color="auto"/>
            </w:tcBorders>
            <w:noWrap/>
            <w:vAlign w:val="bottom"/>
            <w:hideMark/>
          </w:tcPr>
          <w:p w14:paraId="47C8EDD5"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Образовен</w:t>
            </w:r>
            <w:proofErr w:type="spellEnd"/>
            <w:r>
              <w:rPr>
                <w:rFonts w:ascii="Times New Roman" w:hAnsi="Times New Roman"/>
                <w:lang w:eastAsia="mk-MK"/>
              </w:rPr>
              <w:t xml:space="preserve"> </w:t>
            </w:r>
            <w:proofErr w:type="spellStart"/>
            <w:r>
              <w:rPr>
                <w:rFonts w:ascii="Times New Roman" w:hAnsi="Times New Roman"/>
                <w:lang w:eastAsia="mk-MK"/>
              </w:rPr>
              <w:t>софтвер</w:t>
            </w:r>
            <w:proofErr w:type="spellEnd"/>
          </w:p>
          <w:p w14:paraId="0258E39E"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Доминанта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сликата</w:t>
            </w:r>
            <w:proofErr w:type="spellEnd"/>
            <w:r>
              <w:rPr>
                <w:rFonts w:ascii="Times New Roman" w:hAnsi="Times New Roman"/>
                <w:lang w:eastAsia="mk-MK"/>
              </w:rPr>
              <w:t xml:space="preserve"> (</w:t>
            </w:r>
            <w:proofErr w:type="spellStart"/>
            <w:r>
              <w:rPr>
                <w:rFonts w:ascii="Times New Roman" w:hAnsi="Times New Roman"/>
                <w:lang w:eastAsia="mk-MK"/>
              </w:rPr>
              <w:t>линеарна</w:t>
            </w:r>
            <w:proofErr w:type="spellEnd"/>
            <w:r>
              <w:rPr>
                <w:rFonts w:ascii="Times New Roman" w:hAnsi="Times New Roman"/>
                <w:lang w:eastAsia="mk-MK"/>
              </w:rPr>
              <w:t xml:space="preserve"> </w:t>
            </w:r>
            <w:proofErr w:type="spellStart"/>
            <w:r>
              <w:rPr>
                <w:rFonts w:ascii="Times New Roman" w:hAnsi="Times New Roman"/>
                <w:lang w:eastAsia="mk-MK"/>
              </w:rPr>
              <w:t>перспектива</w:t>
            </w:r>
            <w:proofErr w:type="spellEnd"/>
            <w:r>
              <w:rPr>
                <w:rFonts w:ascii="Times New Roman" w:hAnsi="Times New Roman"/>
                <w:lang w:eastAsia="mk-MK"/>
              </w:rPr>
              <w:t>)</w:t>
            </w:r>
          </w:p>
          <w:p w14:paraId="2720D2B5"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Садење</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садници-ден</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дрвото</w:t>
            </w:r>
            <w:proofErr w:type="spellEnd"/>
            <w:r>
              <w:rPr>
                <w:rFonts w:ascii="Times New Roman" w:hAnsi="Times New Roman"/>
                <w:lang w:eastAsia="mk-MK"/>
              </w:rPr>
              <w:t xml:space="preserve"> и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екологија</w:t>
            </w:r>
            <w:proofErr w:type="spellEnd"/>
          </w:p>
          <w:p w14:paraId="314026F9"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Темпо</w:t>
            </w:r>
            <w:proofErr w:type="spellEnd"/>
            <w:r>
              <w:rPr>
                <w:rFonts w:ascii="Times New Roman" w:hAnsi="Times New Roman"/>
                <w:lang w:eastAsia="mk-MK"/>
              </w:rPr>
              <w:t xml:space="preserve"> ALLEGRO </w:t>
            </w:r>
            <w:proofErr w:type="spellStart"/>
            <w:r>
              <w:rPr>
                <w:rFonts w:ascii="Times New Roman" w:hAnsi="Times New Roman"/>
                <w:lang w:eastAsia="mk-MK"/>
              </w:rPr>
              <w:t>во</w:t>
            </w:r>
            <w:proofErr w:type="spellEnd"/>
            <w:r>
              <w:rPr>
                <w:rFonts w:ascii="Times New Roman" w:hAnsi="Times New Roman"/>
                <w:lang w:eastAsia="mk-MK"/>
              </w:rPr>
              <w:t xml:space="preserve"> </w:t>
            </w:r>
            <w:proofErr w:type="spellStart"/>
            <w:r>
              <w:rPr>
                <w:rFonts w:ascii="Times New Roman" w:hAnsi="Times New Roman"/>
                <w:lang w:eastAsia="mk-MK"/>
              </w:rPr>
              <w:t>песна</w:t>
            </w:r>
            <w:proofErr w:type="spellEnd"/>
          </w:p>
        </w:tc>
        <w:tc>
          <w:tcPr>
            <w:tcW w:w="709" w:type="dxa"/>
            <w:tcBorders>
              <w:top w:val="nil"/>
              <w:left w:val="nil"/>
              <w:bottom w:val="single" w:sz="4" w:space="0" w:color="auto"/>
              <w:right w:val="single" w:sz="4" w:space="0" w:color="auto"/>
            </w:tcBorders>
            <w:noWrap/>
            <w:vAlign w:val="bottom"/>
            <w:hideMark/>
          </w:tcPr>
          <w:p w14:paraId="0523F84D"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4FF94D48"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2</w:t>
            </w:r>
          </w:p>
          <w:p w14:paraId="2A169C8C"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2</w:t>
            </w:r>
          </w:p>
          <w:p w14:paraId="40807516"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559" w:type="dxa"/>
            <w:tcBorders>
              <w:top w:val="nil"/>
              <w:left w:val="nil"/>
              <w:bottom w:val="single" w:sz="4" w:space="0" w:color="auto"/>
              <w:right w:val="single" w:sz="4" w:space="0" w:color="auto"/>
            </w:tcBorders>
            <w:noWrap/>
            <w:vAlign w:val="bottom"/>
            <w:hideMark/>
          </w:tcPr>
          <w:p w14:paraId="1B1898BF"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Ноември</w:t>
            </w:r>
            <w:proofErr w:type="spellEnd"/>
          </w:p>
          <w:p w14:paraId="19A8A35E"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Октомври</w:t>
            </w:r>
            <w:proofErr w:type="spellEnd"/>
          </w:p>
          <w:p w14:paraId="759007AA" w14:textId="31522D18"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Октомври</w:t>
            </w:r>
            <w:proofErr w:type="spellEnd"/>
            <w:r>
              <w:rPr>
                <w:rFonts w:ascii="Times New Roman" w:hAnsi="Times New Roman"/>
                <w:lang w:eastAsia="mk-MK"/>
              </w:rPr>
              <w:t>,</w:t>
            </w:r>
            <w:r w:rsidR="00C4482A">
              <w:rPr>
                <w:rFonts w:ascii="Times New Roman" w:hAnsi="Times New Roman"/>
                <w:lang w:val="mk-MK" w:eastAsia="mk-MK"/>
              </w:rPr>
              <w:t xml:space="preserve"> </w:t>
            </w:r>
            <w:proofErr w:type="spellStart"/>
            <w:r>
              <w:rPr>
                <w:rFonts w:ascii="Times New Roman" w:hAnsi="Times New Roman"/>
                <w:lang w:eastAsia="mk-MK"/>
              </w:rPr>
              <w:t>Март</w:t>
            </w:r>
            <w:proofErr w:type="spellEnd"/>
          </w:p>
          <w:p w14:paraId="3182FFA4"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Март</w:t>
            </w:r>
            <w:proofErr w:type="spellEnd"/>
          </w:p>
        </w:tc>
      </w:tr>
      <w:tr w:rsidR="00656648" w:rsidRPr="003257DB" w14:paraId="5F62B790" w14:textId="77777777" w:rsidTr="00480604">
        <w:trPr>
          <w:trHeight w:val="392"/>
          <w:jc w:val="center"/>
        </w:trPr>
        <w:tc>
          <w:tcPr>
            <w:tcW w:w="3970" w:type="dxa"/>
            <w:gridSpan w:val="2"/>
            <w:tcBorders>
              <w:top w:val="nil"/>
              <w:left w:val="single" w:sz="4" w:space="0" w:color="auto"/>
              <w:bottom w:val="single" w:sz="4" w:space="0" w:color="auto"/>
              <w:right w:val="single" w:sz="4" w:space="0" w:color="auto"/>
            </w:tcBorders>
            <w:noWrap/>
            <w:vAlign w:val="bottom"/>
          </w:tcPr>
          <w:p w14:paraId="5C5FB1C9" w14:textId="77777777" w:rsidR="00656648" w:rsidRPr="003257DB" w:rsidRDefault="00656648" w:rsidP="00480604">
            <w:pPr>
              <w:pStyle w:val="NoSpacing"/>
              <w:rPr>
                <w:rFonts w:ascii="Times New Roman" w:hAnsi="Times New Roman"/>
                <w:b/>
              </w:rPr>
            </w:pPr>
            <w:r w:rsidRPr="003257DB">
              <w:rPr>
                <w:rFonts w:ascii="Times New Roman" w:hAnsi="Times New Roman"/>
                <w:b/>
              </w:rPr>
              <w:t>ВКУПНО</w:t>
            </w:r>
          </w:p>
        </w:tc>
        <w:tc>
          <w:tcPr>
            <w:tcW w:w="2410" w:type="dxa"/>
            <w:tcBorders>
              <w:top w:val="nil"/>
              <w:left w:val="nil"/>
              <w:bottom w:val="single" w:sz="4" w:space="0" w:color="auto"/>
              <w:right w:val="single" w:sz="4" w:space="0" w:color="auto"/>
            </w:tcBorders>
            <w:noWrap/>
            <w:vAlign w:val="bottom"/>
            <w:hideMark/>
          </w:tcPr>
          <w:p w14:paraId="5E344602"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1417" w:type="dxa"/>
            <w:tcBorders>
              <w:top w:val="nil"/>
              <w:left w:val="nil"/>
              <w:bottom w:val="single" w:sz="4" w:space="0" w:color="auto"/>
              <w:right w:val="single" w:sz="4" w:space="0" w:color="auto"/>
            </w:tcBorders>
            <w:shd w:val="clear" w:color="auto" w:fill="FFFFFF" w:themeFill="background1"/>
            <w:noWrap/>
            <w:vAlign w:val="bottom"/>
            <w:hideMark/>
          </w:tcPr>
          <w:p w14:paraId="166E9A57"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5528" w:type="dxa"/>
            <w:tcBorders>
              <w:top w:val="nil"/>
              <w:left w:val="nil"/>
              <w:bottom w:val="single" w:sz="4" w:space="0" w:color="auto"/>
              <w:right w:val="single" w:sz="4" w:space="0" w:color="auto"/>
            </w:tcBorders>
            <w:noWrap/>
            <w:vAlign w:val="bottom"/>
            <w:hideMark/>
          </w:tcPr>
          <w:p w14:paraId="2C23A664"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709" w:type="dxa"/>
            <w:tcBorders>
              <w:top w:val="nil"/>
              <w:left w:val="nil"/>
              <w:bottom w:val="single" w:sz="4" w:space="0" w:color="auto"/>
              <w:right w:val="single" w:sz="4" w:space="0" w:color="auto"/>
            </w:tcBorders>
            <w:noWrap/>
            <w:vAlign w:val="bottom"/>
            <w:hideMark/>
          </w:tcPr>
          <w:p w14:paraId="6EB3194D"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19</w:t>
            </w:r>
          </w:p>
        </w:tc>
        <w:tc>
          <w:tcPr>
            <w:tcW w:w="1559" w:type="dxa"/>
            <w:tcBorders>
              <w:top w:val="nil"/>
              <w:left w:val="nil"/>
              <w:bottom w:val="single" w:sz="4" w:space="0" w:color="auto"/>
              <w:right w:val="single" w:sz="4" w:space="0" w:color="auto"/>
            </w:tcBorders>
            <w:shd w:val="clear" w:color="auto" w:fill="FFFFFF" w:themeFill="background1"/>
            <w:noWrap/>
            <w:vAlign w:val="bottom"/>
            <w:hideMark/>
          </w:tcPr>
          <w:p w14:paraId="67DE8A0B"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bl>
    <w:p w14:paraId="6928FAE8" w14:textId="77777777" w:rsidR="00656648" w:rsidRDefault="00656648" w:rsidP="00656648">
      <w:pPr>
        <w:pStyle w:val="NoSpacing"/>
        <w:rPr>
          <w:rFonts w:ascii="Times New Roman" w:hAnsi="Times New Roman"/>
        </w:rPr>
      </w:pPr>
    </w:p>
    <w:p w14:paraId="642E9030" w14:textId="77777777" w:rsidR="00656648" w:rsidRPr="00D27350" w:rsidRDefault="00656648" w:rsidP="00656648">
      <w:pPr>
        <w:pStyle w:val="NoSpacing"/>
        <w:rPr>
          <w:rFonts w:ascii="Times New Roman" w:hAnsi="Times New Roman"/>
        </w:rPr>
      </w:pPr>
    </w:p>
    <w:p w14:paraId="695E6F94" w14:textId="77777777" w:rsidR="00656648" w:rsidRDefault="00656648" w:rsidP="00656648">
      <w:pPr>
        <w:pStyle w:val="NoSpacing"/>
        <w:rPr>
          <w:rFonts w:ascii="Times New Roman" w:hAnsi="Times New Roman"/>
          <w:b/>
        </w:rPr>
      </w:pPr>
      <w:r>
        <w:rPr>
          <w:rFonts w:ascii="Times New Roman" w:hAnsi="Times New Roman"/>
          <w:b/>
        </w:rPr>
        <w:t>V.</w:t>
      </w:r>
      <w:r w:rsidRPr="00A7770C">
        <w:rPr>
          <w:rFonts w:ascii="Times New Roman" w:hAnsi="Times New Roman"/>
          <w:b/>
        </w:rPr>
        <w:t xml:space="preserve"> </w:t>
      </w:r>
      <w:r>
        <w:rPr>
          <w:rFonts w:ascii="Times New Roman" w:hAnsi="Times New Roman"/>
          <w:b/>
        </w:rPr>
        <w:t>ТЕМА: ОТПАД</w:t>
      </w:r>
    </w:p>
    <w:p w14:paraId="66EB816A" w14:textId="77777777" w:rsidR="00656648" w:rsidRDefault="00656648" w:rsidP="00656648">
      <w:pPr>
        <w:pStyle w:val="NoSpacing"/>
        <w:rPr>
          <w:rFonts w:ascii="Times New Roman" w:hAnsi="Times New Roman"/>
          <w:b/>
        </w:rPr>
      </w:pPr>
    </w:p>
    <w:p w14:paraId="73D0BAFD" w14:textId="77777777" w:rsidR="00656648" w:rsidRDefault="00656648" w:rsidP="00656648">
      <w:pPr>
        <w:pStyle w:val="NoSpacing"/>
        <w:rPr>
          <w:rFonts w:ascii="Times New Roman" w:hAnsi="Times New Roman"/>
        </w:rPr>
      </w:pPr>
    </w:p>
    <w:tbl>
      <w:tblPr>
        <w:tblW w:w="15593" w:type="dxa"/>
        <w:jc w:val="center"/>
        <w:tblLayout w:type="fixed"/>
        <w:tblLook w:val="04A0" w:firstRow="1" w:lastRow="0" w:firstColumn="1" w:lastColumn="0" w:noHBand="0" w:noVBand="1"/>
      </w:tblPr>
      <w:tblGrid>
        <w:gridCol w:w="567"/>
        <w:gridCol w:w="3403"/>
        <w:gridCol w:w="2410"/>
        <w:gridCol w:w="1417"/>
        <w:gridCol w:w="5528"/>
        <w:gridCol w:w="709"/>
        <w:gridCol w:w="1559"/>
      </w:tblGrid>
      <w:tr w:rsidR="00656648" w:rsidRPr="003257DB" w14:paraId="15C3C617" w14:textId="77777777" w:rsidTr="00480604">
        <w:trPr>
          <w:trHeight w:val="300"/>
          <w:jc w:val="center"/>
        </w:trPr>
        <w:tc>
          <w:tcPr>
            <w:tcW w:w="3970" w:type="dxa"/>
            <w:gridSpan w:val="2"/>
            <w:tcBorders>
              <w:top w:val="single" w:sz="4" w:space="0" w:color="auto"/>
              <w:left w:val="single" w:sz="4" w:space="0" w:color="auto"/>
              <w:bottom w:val="single" w:sz="4" w:space="0" w:color="auto"/>
              <w:right w:val="single" w:sz="4" w:space="0" w:color="auto"/>
            </w:tcBorders>
            <w:noWrap/>
            <w:vAlign w:val="bottom"/>
            <w:hideMark/>
          </w:tcPr>
          <w:p w14:paraId="29A262F0"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Еколошки</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содржини</w:t>
            </w:r>
            <w:proofErr w:type="spellEnd"/>
          </w:p>
        </w:tc>
        <w:tc>
          <w:tcPr>
            <w:tcW w:w="2410" w:type="dxa"/>
            <w:tcBorders>
              <w:top w:val="single" w:sz="4" w:space="0" w:color="auto"/>
              <w:left w:val="nil"/>
              <w:bottom w:val="single" w:sz="4" w:space="0" w:color="auto"/>
              <w:right w:val="single" w:sz="4" w:space="0" w:color="auto"/>
            </w:tcBorders>
            <w:noWrap/>
            <w:vAlign w:val="bottom"/>
            <w:hideMark/>
          </w:tcPr>
          <w:p w14:paraId="55BA61BC"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Предмет</w:t>
            </w:r>
            <w:proofErr w:type="spellEnd"/>
          </w:p>
        </w:tc>
        <w:tc>
          <w:tcPr>
            <w:tcW w:w="1417" w:type="dxa"/>
            <w:tcBorders>
              <w:top w:val="single" w:sz="4" w:space="0" w:color="auto"/>
              <w:left w:val="nil"/>
              <w:bottom w:val="single" w:sz="4" w:space="0" w:color="auto"/>
              <w:right w:val="single" w:sz="4" w:space="0" w:color="auto"/>
            </w:tcBorders>
            <w:noWrap/>
            <w:vAlign w:val="bottom"/>
            <w:hideMark/>
          </w:tcPr>
          <w:p w14:paraId="6A444D40" w14:textId="77777777" w:rsidR="00656648" w:rsidRPr="003257DB" w:rsidRDefault="00656648" w:rsidP="00480604">
            <w:pPr>
              <w:pStyle w:val="NoSpacing"/>
              <w:rPr>
                <w:rFonts w:ascii="Times New Roman" w:hAnsi="Times New Roman"/>
                <w:b/>
                <w:lang w:eastAsia="mk-MK"/>
              </w:rPr>
            </w:pPr>
            <w:proofErr w:type="spellStart"/>
            <w:r w:rsidRPr="003257DB">
              <w:rPr>
                <w:rFonts w:ascii="Times New Roman" w:hAnsi="Times New Roman"/>
                <w:b/>
                <w:lang w:eastAsia="mk-MK"/>
              </w:rPr>
              <w:t>Одд</w:t>
            </w:r>
            <w:proofErr w:type="spellEnd"/>
            <w:r>
              <w:rPr>
                <w:rFonts w:ascii="Times New Roman" w:hAnsi="Times New Roman"/>
                <w:b/>
                <w:lang w:eastAsia="mk-MK"/>
              </w:rPr>
              <w:t>.</w:t>
            </w:r>
          </w:p>
        </w:tc>
        <w:tc>
          <w:tcPr>
            <w:tcW w:w="5528" w:type="dxa"/>
            <w:tcBorders>
              <w:top w:val="single" w:sz="4" w:space="0" w:color="auto"/>
              <w:left w:val="nil"/>
              <w:bottom w:val="single" w:sz="4" w:space="0" w:color="auto"/>
              <w:right w:val="single" w:sz="4" w:space="0" w:color="auto"/>
            </w:tcBorders>
            <w:noWrap/>
            <w:vAlign w:val="bottom"/>
            <w:hideMark/>
          </w:tcPr>
          <w:p w14:paraId="595475ED"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Наставна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содржина</w:t>
            </w:r>
            <w:proofErr w:type="spellEnd"/>
          </w:p>
        </w:tc>
        <w:tc>
          <w:tcPr>
            <w:tcW w:w="709" w:type="dxa"/>
            <w:tcBorders>
              <w:top w:val="single" w:sz="4" w:space="0" w:color="auto"/>
              <w:left w:val="nil"/>
              <w:bottom w:val="single" w:sz="4" w:space="0" w:color="auto"/>
              <w:right w:val="single" w:sz="4" w:space="0" w:color="auto"/>
            </w:tcBorders>
            <w:noWrap/>
            <w:vAlign w:val="bottom"/>
            <w:hideMark/>
          </w:tcPr>
          <w:p w14:paraId="183CF199"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Бр</w:t>
            </w:r>
            <w:proofErr w:type="spellEnd"/>
            <w:r>
              <w:rPr>
                <w:rFonts w:ascii="Times New Roman" w:hAnsi="Times New Roman"/>
                <w:b/>
                <w:lang w:eastAsia="mk-MK"/>
              </w:rPr>
              <w:t>.</w:t>
            </w:r>
          </w:p>
        </w:tc>
        <w:tc>
          <w:tcPr>
            <w:tcW w:w="1559" w:type="dxa"/>
            <w:tcBorders>
              <w:top w:val="single" w:sz="4" w:space="0" w:color="auto"/>
              <w:left w:val="nil"/>
              <w:bottom w:val="single" w:sz="4" w:space="0" w:color="auto"/>
              <w:right w:val="single" w:sz="4" w:space="0" w:color="auto"/>
            </w:tcBorders>
            <w:noWrap/>
            <w:vAlign w:val="bottom"/>
            <w:hideMark/>
          </w:tcPr>
          <w:p w14:paraId="750D2EA7"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Време</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реализација</w:t>
            </w:r>
            <w:proofErr w:type="spellEnd"/>
          </w:p>
        </w:tc>
      </w:tr>
      <w:tr w:rsidR="00656648" w:rsidRPr="003257DB" w14:paraId="776BAB28" w14:textId="77777777" w:rsidTr="00480604">
        <w:trPr>
          <w:trHeight w:val="490"/>
          <w:jc w:val="center"/>
        </w:trPr>
        <w:tc>
          <w:tcPr>
            <w:tcW w:w="567" w:type="dxa"/>
            <w:tcBorders>
              <w:top w:val="nil"/>
              <w:left w:val="single" w:sz="4" w:space="0" w:color="auto"/>
              <w:bottom w:val="single" w:sz="4" w:space="0" w:color="auto"/>
              <w:right w:val="single" w:sz="4" w:space="0" w:color="auto"/>
            </w:tcBorders>
            <w:noWrap/>
            <w:hideMark/>
          </w:tcPr>
          <w:p w14:paraId="129318EE" w14:textId="77777777" w:rsidR="00656648" w:rsidRPr="003257DB" w:rsidRDefault="00656648" w:rsidP="00480604">
            <w:pPr>
              <w:pStyle w:val="NoSpacing"/>
              <w:rPr>
                <w:rFonts w:ascii="Times New Roman" w:hAnsi="Times New Roman"/>
              </w:rPr>
            </w:pPr>
            <w:r w:rsidRPr="003257DB">
              <w:rPr>
                <w:rFonts w:ascii="Times New Roman" w:hAnsi="Times New Roman"/>
              </w:rPr>
              <w:t>1.</w:t>
            </w:r>
          </w:p>
        </w:tc>
        <w:tc>
          <w:tcPr>
            <w:tcW w:w="3403" w:type="dxa"/>
            <w:tcBorders>
              <w:top w:val="nil"/>
              <w:left w:val="nil"/>
              <w:bottom w:val="single" w:sz="4" w:space="0" w:color="auto"/>
              <w:right w:val="single" w:sz="4" w:space="0" w:color="auto"/>
            </w:tcBorders>
            <w:hideMark/>
          </w:tcPr>
          <w:p w14:paraId="30301B42"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Видови</w:t>
            </w:r>
            <w:proofErr w:type="spellEnd"/>
            <w:r w:rsidRPr="003257DB">
              <w:rPr>
                <w:rFonts w:ascii="Times New Roman" w:hAnsi="Times New Roman"/>
              </w:rPr>
              <w:t xml:space="preserve"> </w:t>
            </w:r>
            <w:proofErr w:type="spellStart"/>
            <w:r w:rsidRPr="003257DB">
              <w:rPr>
                <w:rFonts w:ascii="Times New Roman" w:hAnsi="Times New Roman"/>
              </w:rPr>
              <w:t>отпад</w:t>
            </w:r>
            <w:proofErr w:type="spellEnd"/>
          </w:p>
        </w:tc>
        <w:tc>
          <w:tcPr>
            <w:tcW w:w="2410" w:type="dxa"/>
            <w:tcBorders>
              <w:top w:val="nil"/>
              <w:left w:val="nil"/>
              <w:bottom w:val="single" w:sz="4" w:space="0" w:color="auto"/>
              <w:right w:val="single" w:sz="4" w:space="0" w:color="auto"/>
            </w:tcBorders>
            <w:noWrap/>
            <w:vAlign w:val="bottom"/>
            <w:hideMark/>
          </w:tcPr>
          <w:p w14:paraId="409280AD" w14:textId="77777777" w:rsidR="00656648" w:rsidRPr="00695D37" w:rsidRDefault="00656648" w:rsidP="00480604">
            <w:pPr>
              <w:pStyle w:val="NoSpacing"/>
              <w:rPr>
                <w:rFonts w:ascii="Times New Roman" w:hAnsi="Times New Roman"/>
                <w:lang w:eastAsia="mk-MK"/>
              </w:rPr>
            </w:pPr>
            <w:proofErr w:type="spellStart"/>
            <w:r>
              <w:rPr>
                <w:rFonts w:ascii="Times New Roman" w:hAnsi="Times New Roman"/>
                <w:lang w:eastAsia="mk-MK"/>
              </w:rPr>
              <w:t>Граѓ.образование</w:t>
            </w:r>
            <w:proofErr w:type="spellEnd"/>
          </w:p>
        </w:tc>
        <w:tc>
          <w:tcPr>
            <w:tcW w:w="1417" w:type="dxa"/>
            <w:tcBorders>
              <w:top w:val="nil"/>
              <w:left w:val="nil"/>
              <w:bottom w:val="single" w:sz="4" w:space="0" w:color="auto"/>
              <w:right w:val="single" w:sz="4" w:space="0" w:color="auto"/>
            </w:tcBorders>
            <w:noWrap/>
            <w:vAlign w:val="bottom"/>
            <w:hideMark/>
          </w:tcPr>
          <w:p w14:paraId="4F5F548C" w14:textId="77777777" w:rsidR="00656648" w:rsidRDefault="00656648" w:rsidP="00480604">
            <w:pPr>
              <w:pStyle w:val="NoSpacing"/>
              <w:rPr>
                <w:rFonts w:ascii="Times New Roman" w:eastAsia="Times New Roman" w:hAnsi="Times New Roman"/>
                <w:color w:val="000000"/>
                <w:lang w:eastAsia="mk-MK"/>
              </w:rPr>
            </w:pPr>
          </w:p>
          <w:p w14:paraId="173B67B0" w14:textId="77777777" w:rsidR="00656648" w:rsidRDefault="00656648" w:rsidP="00480604">
            <w:pPr>
              <w:pStyle w:val="NoSpacing"/>
              <w:rPr>
                <w:rFonts w:ascii="Times New Roman" w:hAnsi="Times New Roman"/>
                <w:lang w:eastAsia="mk-MK"/>
              </w:rPr>
            </w:pPr>
          </w:p>
          <w:p w14:paraId="5D0582D5" w14:textId="77777777" w:rsidR="00656648" w:rsidRPr="00695D37" w:rsidRDefault="00656648" w:rsidP="00480604">
            <w:pPr>
              <w:pStyle w:val="NoSpacing"/>
              <w:rPr>
                <w:rFonts w:ascii="Times New Roman" w:hAnsi="Times New Roman"/>
                <w:lang w:eastAsia="mk-MK"/>
              </w:rPr>
            </w:pPr>
            <w:proofErr w:type="spellStart"/>
            <w:r>
              <w:rPr>
                <w:rFonts w:ascii="Times New Roman" w:hAnsi="Times New Roman"/>
                <w:lang w:eastAsia="mk-MK"/>
              </w:rPr>
              <w:t>осмо</w:t>
            </w:r>
            <w:proofErr w:type="spellEnd"/>
          </w:p>
        </w:tc>
        <w:tc>
          <w:tcPr>
            <w:tcW w:w="5528" w:type="dxa"/>
            <w:tcBorders>
              <w:top w:val="nil"/>
              <w:left w:val="nil"/>
              <w:bottom w:val="single" w:sz="4" w:space="0" w:color="auto"/>
              <w:right w:val="single" w:sz="4" w:space="0" w:color="auto"/>
            </w:tcBorders>
            <w:noWrap/>
            <w:vAlign w:val="bottom"/>
            <w:hideMark/>
          </w:tcPr>
          <w:p w14:paraId="3779128D" w14:textId="77777777" w:rsidR="00656648" w:rsidRPr="00393714" w:rsidRDefault="00656648" w:rsidP="00480604">
            <w:pPr>
              <w:pStyle w:val="NoSpacing"/>
              <w:rPr>
                <w:rFonts w:ascii="Times New Roman" w:hAnsi="Times New Roman"/>
                <w:lang w:eastAsia="mk-MK"/>
              </w:rPr>
            </w:pPr>
          </w:p>
          <w:p w14:paraId="3AC977A6" w14:textId="77777777" w:rsidR="00656648" w:rsidRDefault="00656648" w:rsidP="00480604">
            <w:pPr>
              <w:pStyle w:val="NoSpacing"/>
              <w:rPr>
                <w:rFonts w:ascii="Times New Roman" w:hAnsi="Times New Roman"/>
                <w:lang w:eastAsia="mk-MK"/>
              </w:rPr>
            </w:pPr>
          </w:p>
          <w:p w14:paraId="5DFFFFA2" w14:textId="77777777" w:rsidR="00656648" w:rsidRPr="00695D37" w:rsidRDefault="00656648" w:rsidP="00480604">
            <w:pPr>
              <w:pStyle w:val="NoSpacing"/>
              <w:rPr>
                <w:rFonts w:ascii="Times New Roman" w:hAnsi="Times New Roman"/>
                <w:lang w:eastAsia="mk-MK"/>
              </w:rPr>
            </w:pPr>
            <w:proofErr w:type="spellStart"/>
            <w:r>
              <w:rPr>
                <w:rFonts w:ascii="Times New Roman" w:hAnsi="Times New Roman"/>
                <w:lang w:eastAsia="mk-MK"/>
              </w:rPr>
              <w:t>Што</w:t>
            </w:r>
            <w:proofErr w:type="spellEnd"/>
            <w:r>
              <w:rPr>
                <w:rFonts w:ascii="Times New Roman" w:hAnsi="Times New Roman"/>
                <w:lang w:eastAsia="mk-MK"/>
              </w:rPr>
              <w:t xml:space="preserve"> е </w:t>
            </w:r>
            <w:proofErr w:type="spellStart"/>
            <w:r>
              <w:rPr>
                <w:rFonts w:ascii="Times New Roman" w:hAnsi="Times New Roman"/>
                <w:lang w:eastAsia="mk-MK"/>
              </w:rPr>
              <w:t>тоа</w:t>
            </w:r>
            <w:proofErr w:type="spellEnd"/>
            <w:r>
              <w:rPr>
                <w:rFonts w:ascii="Times New Roman" w:hAnsi="Times New Roman"/>
                <w:lang w:eastAsia="mk-MK"/>
              </w:rPr>
              <w:t xml:space="preserve"> </w:t>
            </w:r>
            <w:proofErr w:type="spellStart"/>
            <w:r>
              <w:rPr>
                <w:rFonts w:ascii="Times New Roman" w:hAnsi="Times New Roman"/>
                <w:lang w:eastAsia="mk-MK"/>
              </w:rPr>
              <w:t>што</w:t>
            </w:r>
            <w:proofErr w:type="spellEnd"/>
            <w:r>
              <w:rPr>
                <w:rFonts w:ascii="Times New Roman" w:hAnsi="Times New Roman"/>
                <w:lang w:eastAsia="mk-MK"/>
              </w:rPr>
              <w:t xml:space="preserve"> </w:t>
            </w:r>
            <w:proofErr w:type="spellStart"/>
            <w:r>
              <w:rPr>
                <w:rFonts w:ascii="Times New Roman" w:hAnsi="Times New Roman"/>
                <w:lang w:eastAsia="mk-MK"/>
              </w:rPr>
              <w:t>го</w:t>
            </w:r>
            <w:proofErr w:type="spellEnd"/>
            <w:r>
              <w:rPr>
                <w:rFonts w:ascii="Times New Roman" w:hAnsi="Times New Roman"/>
                <w:lang w:eastAsia="mk-MK"/>
              </w:rPr>
              <w:t xml:space="preserve"> </w:t>
            </w:r>
            <w:proofErr w:type="spellStart"/>
            <w:r>
              <w:rPr>
                <w:rFonts w:ascii="Times New Roman" w:hAnsi="Times New Roman"/>
                <w:lang w:eastAsia="mk-MK"/>
              </w:rPr>
              <w:t>прави</w:t>
            </w:r>
            <w:proofErr w:type="spellEnd"/>
            <w:r>
              <w:rPr>
                <w:rFonts w:ascii="Times New Roman" w:hAnsi="Times New Roman"/>
                <w:lang w:eastAsia="mk-MK"/>
              </w:rPr>
              <w:t xml:space="preserve"> </w:t>
            </w:r>
            <w:proofErr w:type="spellStart"/>
            <w:r>
              <w:rPr>
                <w:rFonts w:ascii="Times New Roman" w:hAnsi="Times New Roman"/>
                <w:lang w:eastAsia="mk-MK"/>
              </w:rPr>
              <w:t>човекот</w:t>
            </w:r>
            <w:proofErr w:type="spellEnd"/>
            <w:r>
              <w:rPr>
                <w:rFonts w:ascii="Times New Roman" w:hAnsi="Times New Roman"/>
                <w:lang w:eastAsia="mk-MK"/>
              </w:rPr>
              <w:t xml:space="preserve"> </w:t>
            </w:r>
            <w:proofErr w:type="spellStart"/>
            <w:r>
              <w:rPr>
                <w:rFonts w:ascii="Times New Roman" w:hAnsi="Times New Roman"/>
                <w:lang w:eastAsia="mk-MK"/>
              </w:rPr>
              <w:t>посебен</w:t>
            </w:r>
            <w:proofErr w:type="spellEnd"/>
          </w:p>
        </w:tc>
        <w:tc>
          <w:tcPr>
            <w:tcW w:w="709" w:type="dxa"/>
            <w:tcBorders>
              <w:top w:val="nil"/>
              <w:left w:val="nil"/>
              <w:bottom w:val="single" w:sz="4" w:space="0" w:color="auto"/>
              <w:right w:val="single" w:sz="4" w:space="0" w:color="auto"/>
            </w:tcBorders>
            <w:noWrap/>
            <w:vAlign w:val="bottom"/>
            <w:hideMark/>
          </w:tcPr>
          <w:p w14:paraId="40FECC02" w14:textId="77777777" w:rsidR="00656648" w:rsidRPr="00E919C6" w:rsidRDefault="00656648" w:rsidP="00480604">
            <w:pPr>
              <w:pStyle w:val="NoSpacing"/>
              <w:rPr>
                <w:rFonts w:ascii="Times New Roman" w:hAnsi="Times New Roman"/>
                <w:lang w:eastAsia="mk-MK"/>
              </w:rPr>
            </w:pPr>
          </w:p>
          <w:p w14:paraId="09E5409F" w14:textId="77777777" w:rsidR="00656648" w:rsidRPr="00695D37"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559" w:type="dxa"/>
            <w:tcBorders>
              <w:top w:val="nil"/>
              <w:left w:val="nil"/>
              <w:bottom w:val="single" w:sz="4" w:space="0" w:color="auto"/>
              <w:right w:val="single" w:sz="4" w:space="0" w:color="auto"/>
            </w:tcBorders>
            <w:noWrap/>
            <w:vAlign w:val="bottom"/>
            <w:hideMark/>
          </w:tcPr>
          <w:p w14:paraId="3AECC9B6" w14:textId="77777777" w:rsidR="00656648" w:rsidRDefault="00656648" w:rsidP="00480604">
            <w:pPr>
              <w:pStyle w:val="NoSpacing"/>
              <w:rPr>
                <w:rFonts w:ascii="Times New Roman" w:hAnsi="Times New Roman"/>
                <w:lang w:eastAsia="mk-MK"/>
              </w:rPr>
            </w:pPr>
          </w:p>
          <w:p w14:paraId="29031C91" w14:textId="77777777" w:rsidR="00656648" w:rsidRPr="00695D37" w:rsidRDefault="00656648" w:rsidP="00480604">
            <w:pPr>
              <w:pStyle w:val="NoSpacing"/>
              <w:rPr>
                <w:rFonts w:ascii="Times New Roman" w:hAnsi="Times New Roman"/>
                <w:lang w:eastAsia="mk-MK"/>
              </w:rPr>
            </w:pPr>
            <w:proofErr w:type="spellStart"/>
            <w:r>
              <w:rPr>
                <w:rFonts w:ascii="Times New Roman" w:hAnsi="Times New Roman"/>
                <w:lang w:eastAsia="mk-MK"/>
              </w:rPr>
              <w:t>Септември</w:t>
            </w:r>
            <w:proofErr w:type="spellEnd"/>
          </w:p>
        </w:tc>
      </w:tr>
      <w:tr w:rsidR="00656648" w:rsidRPr="003257DB" w14:paraId="4917B959" w14:textId="77777777" w:rsidTr="00480604">
        <w:trPr>
          <w:trHeight w:val="300"/>
          <w:jc w:val="center"/>
        </w:trPr>
        <w:tc>
          <w:tcPr>
            <w:tcW w:w="567" w:type="dxa"/>
            <w:tcBorders>
              <w:top w:val="nil"/>
              <w:left w:val="single" w:sz="4" w:space="0" w:color="auto"/>
              <w:bottom w:val="single" w:sz="4" w:space="0" w:color="auto"/>
              <w:right w:val="single" w:sz="4" w:space="0" w:color="auto"/>
            </w:tcBorders>
            <w:noWrap/>
            <w:hideMark/>
          </w:tcPr>
          <w:p w14:paraId="78921E7B" w14:textId="77777777" w:rsidR="00656648" w:rsidRPr="003257DB" w:rsidRDefault="00656648" w:rsidP="00480604">
            <w:pPr>
              <w:pStyle w:val="NoSpacing"/>
              <w:rPr>
                <w:rFonts w:ascii="Times New Roman" w:hAnsi="Times New Roman"/>
              </w:rPr>
            </w:pPr>
            <w:r w:rsidRPr="003257DB">
              <w:rPr>
                <w:rFonts w:ascii="Times New Roman" w:hAnsi="Times New Roman"/>
              </w:rPr>
              <w:t>3.</w:t>
            </w:r>
          </w:p>
        </w:tc>
        <w:tc>
          <w:tcPr>
            <w:tcW w:w="3403" w:type="dxa"/>
            <w:tcBorders>
              <w:top w:val="nil"/>
              <w:left w:val="nil"/>
              <w:bottom w:val="single" w:sz="4" w:space="0" w:color="auto"/>
              <w:right w:val="single" w:sz="4" w:space="0" w:color="auto"/>
            </w:tcBorders>
            <w:hideMark/>
          </w:tcPr>
          <w:p w14:paraId="18A845C1"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Селекција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отпад</w:t>
            </w:r>
            <w:proofErr w:type="spellEnd"/>
          </w:p>
        </w:tc>
        <w:tc>
          <w:tcPr>
            <w:tcW w:w="2410" w:type="dxa"/>
            <w:tcBorders>
              <w:top w:val="nil"/>
              <w:left w:val="nil"/>
              <w:bottom w:val="single" w:sz="4" w:space="0" w:color="auto"/>
              <w:right w:val="single" w:sz="4" w:space="0" w:color="auto"/>
            </w:tcBorders>
            <w:noWrap/>
            <w:vAlign w:val="bottom"/>
            <w:hideMark/>
          </w:tcPr>
          <w:p w14:paraId="0A88B457" w14:textId="77777777" w:rsidR="00656648" w:rsidRDefault="00656648" w:rsidP="00480604">
            <w:pPr>
              <w:pStyle w:val="NoSpacing"/>
              <w:rPr>
                <w:rFonts w:ascii="Times New Roman" w:hAnsi="Times New Roman"/>
                <w:lang w:eastAsia="mk-MK"/>
              </w:rPr>
            </w:pPr>
          </w:p>
          <w:p w14:paraId="397B1C10" w14:textId="77777777" w:rsidR="00656648" w:rsidRPr="000B55C1" w:rsidRDefault="00656648" w:rsidP="00480604">
            <w:pPr>
              <w:pStyle w:val="NoSpacing"/>
              <w:rPr>
                <w:rFonts w:ascii="Times New Roman" w:hAnsi="Times New Roman"/>
                <w:lang w:eastAsia="mk-MK"/>
              </w:rPr>
            </w:pPr>
            <w:proofErr w:type="spellStart"/>
            <w:r>
              <w:rPr>
                <w:rFonts w:ascii="Times New Roman" w:hAnsi="Times New Roman"/>
                <w:lang w:eastAsia="mk-MK"/>
              </w:rPr>
              <w:t>Математика</w:t>
            </w:r>
            <w:proofErr w:type="spellEnd"/>
          </w:p>
        </w:tc>
        <w:tc>
          <w:tcPr>
            <w:tcW w:w="1417" w:type="dxa"/>
            <w:tcBorders>
              <w:top w:val="nil"/>
              <w:left w:val="nil"/>
              <w:bottom w:val="single" w:sz="4" w:space="0" w:color="auto"/>
              <w:right w:val="single" w:sz="4" w:space="0" w:color="auto"/>
            </w:tcBorders>
            <w:noWrap/>
            <w:vAlign w:val="bottom"/>
            <w:hideMark/>
          </w:tcPr>
          <w:p w14:paraId="42F05CF7" w14:textId="77777777" w:rsidR="00656648" w:rsidRDefault="00656648" w:rsidP="00480604">
            <w:pPr>
              <w:pStyle w:val="NoSpacing"/>
              <w:jc w:val="center"/>
              <w:rPr>
                <w:rFonts w:ascii="Times New Roman" w:hAnsi="Times New Roman"/>
                <w:lang w:eastAsia="mk-MK"/>
              </w:rPr>
            </w:pPr>
          </w:p>
          <w:p w14:paraId="1A2B50B1" w14:textId="77777777" w:rsidR="00656648" w:rsidRPr="000B55C1" w:rsidRDefault="00656648" w:rsidP="00480604">
            <w:pPr>
              <w:rPr>
                <w:lang w:eastAsia="mk-MK"/>
              </w:rPr>
            </w:pPr>
            <w:proofErr w:type="spellStart"/>
            <w:r>
              <w:rPr>
                <w:color w:val="000000"/>
                <w:lang w:eastAsia="mk-MK"/>
              </w:rPr>
              <w:t>седмо</w:t>
            </w:r>
            <w:proofErr w:type="spellEnd"/>
          </w:p>
        </w:tc>
        <w:tc>
          <w:tcPr>
            <w:tcW w:w="5528" w:type="dxa"/>
            <w:tcBorders>
              <w:top w:val="nil"/>
              <w:left w:val="nil"/>
              <w:bottom w:val="single" w:sz="4" w:space="0" w:color="auto"/>
              <w:right w:val="single" w:sz="4" w:space="0" w:color="auto"/>
            </w:tcBorders>
            <w:noWrap/>
            <w:vAlign w:val="bottom"/>
            <w:hideMark/>
          </w:tcPr>
          <w:p w14:paraId="0AC34B6E" w14:textId="77777777" w:rsidR="00656648" w:rsidRDefault="00656648" w:rsidP="00480604">
            <w:pPr>
              <w:pStyle w:val="NoSpacing"/>
              <w:rPr>
                <w:rFonts w:ascii="Times New Roman" w:hAnsi="Times New Roman"/>
                <w:lang w:eastAsia="mk-MK"/>
              </w:rPr>
            </w:pPr>
          </w:p>
          <w:p w14:paraId="01316620" w14:textId="77777777" w:rsidR="00656648" w:rsidRPr="000B55C1" w:rsidRDefault="00656648" w:rsidP="00480604">
            <w:pPr>
              <w:pStyle w:val="NoSpacing"/>
              <w:rPr>
                <w:rFonts w:ascii="Times New Roman" w:hAnsi="Times New Roman"/>
                <w:lang w:eastAsia="mk-MK"/>
              </w:rPr>
            </w:pPr>
            <w:proofErr w:type="spellStart"/>
            <w:r>
              <w:rPr>
                <w:rFonts w:ascii="Times New Roman" w:hAnsi="Times New Roman"/>
                <w:lang w:eastAsia="mk-MK"/>
              </w:rPr>
              <w:t>Примена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дијаграми</w:t>
            </w:r>
            <w:proofErr w:type="spellEnd"/>
          </w:p>
        </w:tc>
        <w:tc>
          <w:tcPr>
            <w:tcW w:w="709" w:type="dxa"/>
            <w:tcBorders>
              <w:top w:val="nil"/>
              <w:left w:val="nil"/>
              <w:bottom w:val="single" w:sz="4" w:space="0" w:color="auto"/>
              <w:right w:val="single" w:sz="4" w:space="0" w:color="auto"/>
            </w:tcBorders>
            <w:noWrap/>
            <w:vAlign w:val="bottom"/>
            <w:hideMark/>
          </w:tcPr>
          <w:p w14:paraId="5F277EB7" w14:textId="77777777" w:rsidR="00656648" w:rsidRDefault="00656648" w:rsidP="00480604">
            <w:pPr>
              <w:pStyle w:val="NoSpacing"/>
              <w:rPr>
                <w:rFonts w:ascii="Times New Roman" w:hAnsi="Times New Roman"/>
                <w:lang w:eastAsia="mk-MK"/>
              </w:rPr>
            </w:pPr>
          </w:p>
          <w:p w14:paraId="093508F4" w14:textId="77777777" w:rsidR="00656648" w:rsidRPr="000B55C1" w:rsidRDefault="00656648" w:rsidP="00480604">
            <w:pPr>
              <w:pStyle w:val="NoSpacing"/>
              <w:jc w:val="center"/>
              <w:rPr>
                <w:rFonts w:ascii="Times New Roman" w:hAnsi="Times New Roman"/>
                <w:lang w:eastAsia="mk-MK"/>
              </w:rPr>
            </w:pPr>
            <w:r>
              <w:rPr>
                <w:rFonts w:ascii="Times New Roman" w:hAnsi="Times New Roman"/>
                <w:lang w:eastAsia="mk-MK"/>
              </w:rPr>
              <w:t>2</w:t>
            </w:r>
          </w:p>
        </w:tc>
        <w:tc>
          <w:tcPr>
            <w:tcW w:w="1559" w:type="dxa"/>
            <w:tcBorders>
              <w:top w:val="nil"/>
              <w:left w:val="nil"/>
              <w:bottom w:val="single" w:sz="4" w:space="0" w:color="auto"/>
              <w:right w:val="single" w:sz="4" w:space="0" w:color="auto"/>
            </w:tcBorders>
            <w:noWrap/>
            <w:vAlign w:val="bottom"/>
            <w:hideMark/>
          </w:tcPr>
          <w:p w14:paraId="52A528BE" w14:textId="77777777" w:rsidR="00656648" w:rsidRDefault="00656648" w:rsidP="00480604">
            <w:pPr>
              <w:pStyle w:val="NoSpacing"/>
              <w:rPr>
                <w:rFonts w:ascii="Times New Roman" w:hAnsi="Times New Roman"/>
                <w:lang w:eastAsia="mk-MK"/>
              </w:rPr>
            </w:pPr>
          </w:p>
          <w:p w14:paraId="2518F264" w14:textId="77777777" w:rsidR="00656648" w:rsidRPr="000B55C1" w:rsidRDefault="00656648" w:rsidP="00480604">
            <w:pPr>
              <w:pStyle w:val="NoSpacing"/>
              <w:rPr>
                <w:rFonts w:ascii="Times New Roman" w:hAnsi="Times New Roman"/>
                <w:lang w:eastAsia="mk-MK"/>
              </w:rPr>
            </w:pPr>
            <w:proofErr w:type="spellStart"/>
            <w:r>
              <w:rPr>
                <w:rFonts w:ascii="Times New Roman" w:hAnsi="Times New Roman"/>
                <w:lang w:eastAsia="mk-MK"/>
              </w:rPr>
              <w:t>Декември</w:t>
            </w:r>
            <w:proofErr w:type="spellEnd"/>
          </w:p>
        </w:tc>
      </w:tr>
      <w:tr w:rsidR="00656648" w:rsidRPr="003257DB" w14:paraId="4F96655F" w14:textId="77777777" w:rsidTr="00480604">
        <w:trPr>
          <w:trHeight w:val="300"/>
          <w:jc w:val="center"/>
        </w:trPr>
        <w:tc>
          <w:tcPr>
            <w:tcW w:w="567" w:type="dxa"/>
            <w:tcBorders>
              <w:top w:val="nil"/>
              <w:left w:val="single" w:sz="4" w:space="0" w:color="auto"/>
              <w:bottom w:val="single" w:sz="4" w:space="0" w:color="auto"/>
              <w:right w:val="single" w:sz="4" w:space="0" w:color="auto"/>
            </w:tcBorders>
            <w:noWrap/>
            <w:hideMark/>
          </w:tcPr>
          <w:p w14:paraId="2E2E6F10" w14:textId="77777777" w:rsidR="00656648" w:rsidRPr="003257DB" w:rsidRDefault="00656648" w:rsidP="00480604">
            <w:pPr>
              <w:pStyle w:val="NoSpacing"/>
              <w:rPr>
                <w:rFonts w:ascii="Times New Roman" w:hAnsi="Times New Roman"/>
              </w:rPr>
            </w:pPr>
            <w:r w:rsidRPr="003257DB">
              <w:rPr>
                <w:rFonts w:ascii="Times New Roman" w:hAnsi="Times New Roman"/>
              </w:rPr>
              <w:t>4.</w:t>
            </w:r>
          </w:p>
        </w:tc>
        <w:tc>
          <w:tcPr>
            <w:tcW w:w="3403" w:type="dxa"/>
            <w:tcBorders>
              <w:top w:val="nil"/>
              <w:left w:val="nil"/>
              <w:bottom w:val="single" w:sz="4" w:space="0" w:color="auto"/>
              <w:right w:val="single" w:sz="4" w:space="0" w:color="auto"/>
            </w:tcBorders>
            <w:hideMark/>
          </w:tcPr>
          <w:p w14:paraId="46678996"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Рециклирање</w:t>
            </w:r>
            <w:proofErr w:type="spellEnd"/>
            <w:r w:rsidRPr="003257DB">
              <w:rPr>
                <w:rFonts w:ascii="Times New Roman" w:hAnsi="Times New Roman"/>
              </w:rPr>
              <w:t xml:space="preserve"> </w:t>
            </w:r>
          </w:p>
        </w:tc>
        <w:tc>
          <w:tcPr>
            <w:tcW w:w="2410" w:type="dxa"/>
            <w:tcBorders>
              <w:top w:val="nil"/>
              <w:left w:val="nil"/>
              <w:bottom w:val="single" w:sz="4" w:space="0" w:color="auto"/>
              <w:right w:val="single" w:sz="4" w:space="0" w:color="auto"/>
            </w:tcBorders>
            <w:noWrap/>
            <w:vAlign w:val="bottom"/>
            <w:hideMark/>
          </w:tcPr>
          <w:p w14:paraId="0D1611FE"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Информатика</w:t>
            </w:r>
            <w:proofErr w:type="spellEnd"/>
          </w:p>
          <w:p w14:paraId="22BCF03A"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Музичко</w:t>
            </w:r>
            <w:proofErr w:type="spellEnd"/>
            <w:r>
              <w:rPr>
                <w:rFonts w:ascii="Times New Roman" w:hAnsi="Times New Roman"/>
                <w:lang w:eastAsia="mk-MK"/>
              </w:rPr>
              <w:t xml:space="preserve"> </w:t>
            </w:r>
            <w:proofErr w:type="spellStart"/>
            <w:r>
              <w:rPr>
                <w:rFonts w:ascii="Times New Roman" w:hAnsi="Times New Roman"/>
                <w:lang w:eastAsia="mk-MK"/>
              </w:rPr>
              <w:t>образов</w:t>
            </w:r>
            <w:proofErr w:type="spellEnd"/>
            <w:r>
              <w:rPr>
                <w:rFonts w:ascii="Times New Roman" w:hAnsi="Times New Roman"/>
                <w:lang w:eastAsia="mk-MK"/>
              </w:rPr>
              <w:t>.</w:t>
            </w:r>
          </w:p>
        </w:tc>
        <w:tc>
          <w:tcPr>
            <w:tcW w:w="1417" w:type="dxa"/>
            <w:tcBorders>
              <w:top w:val="nil"/>
              <w:left w:val="nil"/>
              <w:bottom w:val="single" w:sz="4" w:space="0" w:color="auto"/>
              <w:right w:val="single" w:sz="4" w:space="0" w:color="auto"/>
            </w:tcBorders>
            <w:noWrap/>
            <w:vAlign w:val="bottom"/>
            <w:hideMark/>
          </w:tcPr>
          <w:p w14:paraId="4558A854"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шестто</w:t>
            </w:r>
            <w:proofErr w:type="spellEnd"/>
          </w:p>
          <w:p w14:paraId="753E6E63"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шестто</w:t>
            </w:r>
            <w:proofErr w:type="spellEnd"/>
          </w:p>
        </w:tc>
        <w:tc>
          <w:tcPr>
            <w:tcW w:w="5528" w:type="dxa"/>
            <w:tcBorders>
              <w:top w:val="nil"/>
              <w:left w:val="nil"/>
              <w:bottom w:val="single" w:sz="4" w:space="0" w:color="auto"/>
              <w:right w:val="single" w:sz="4" w:space="0" w:color="auto"/>
            </w:tcBorders>
            <w:noWrap/>
            <w:vAlign w:val="bottom"/>
            <w:hideMark/>
          </w:tcPr>
          <w:p w14:paraId="771DBDEE" w14:textId="77777777" w:rsidR="00656648" w:rsidRDefault="00656648" w:rsidP="00480604">
            <w:pPr>
              <w:pStyle w:val="NoSpacing"/>
              <w:rPr>
                <w:rFonts w:ascii="Times New Roman" w:hAnsi="Times New Roman"/>
              </w:rPr>
            </w:pPr>
            <w:proofErr w:type="spellStart"/>
            <w:r>
              <w:rPr>
                <w:rFonts w:ascii="Times New Roman" w:hAnsi="Times New Roman"/>
              </w:rPr>
              <w:t>Цртање</w:t>
            </w:r>
            <w:proofErr w:type="spellEnd"/>
            <w:r>
              <w:rPr>
                <w:rFonts w:ascii="Times New Roman" w:hAnsi="Times New Roman"/>
              </w:rPr>
              <w:t xml:space="preserve"> </w:t>
            </w:r>
            <w:proofErr w:type="spellStart"/>
            <w:r>
              <w:rPr>
                <w:rFonts w:ascii="Times New Roman" w:hAnsi="Times New Roman"/>
              </w:rPr>
              <w:t>со</w:t>
            </w:r>
            <w:proofErr w:type="spellEnd"/>
            <w:r>
              <w:rPr>
                <w:rFonts w:ascii="Times New Roman" w:hAnsi="Times New Roman"/>
              </w:rPr>
              <w:t xml:space="preserve"> </w:t>
            </w:r>
            <w:proofErr w:type="spellStart"/>
            <w:r>
              <w:rPr>
                <w:rFonts w:ascii="Times New Roman" w:hAnsi="Times New Roman"/>
              </w:rPr>
              <w:t>слободна</w:t>
            </w:r>
            <w:proofErr w:type="spellEnd"/>
            <w:r>
              <w:rPr>
                <w:rFonts w:ascii="Times New Roman" w:hAnsi="Times New Roman"/>
              </w:rPr>
              <w:t xml:space="preserve"> </w:t>
            </w:r>
            <w:proofErr w:type="spellStart"/>
            <w:r>
              <w:rPr>
                <w:rFonts w:ascii="Times New Roman" w:hAnsi="Times New Roman"/>
              </w:rPr>
              <w:t>рака</w:t>
            </w:r>
            <w:proofErr w:type="spellEnd"/>
            <w:r>
              <w:rPr>
                <w:rFonts w:ascii="Times New Roman" w:hAnsi="Times New Roman"/>
              </w:rPr>
              <w:t xml:space="preserve"> </w:t>
            </w:r>
            <w:proofErr w:type="gramStart"/>
            <w:r>
              <w:rPr>
                <w:rFonts w:ascii="Times New Roman" w:hAnsi="Times New Roman"/>
              </w:rPr>
              <w:t xml:space="preserve">и </w:t>
            </w:r>
            <w:r w:rsidRPr="009B79F9">
              <w:rPr>
                <w:rFonts w:ascii="Times New Roman" w:hAnsi="Times New Roman"/>
              </w:rPr>
              <w:t xml:space="preserve"> </w:t>
            </w:r>
            <w:proofErr w:type="spellStart"/>
            <w:r w:rsidRPr="009B79F9">
              <w:rPr>
                <w:rFonts w:ascii="Times New Roman" w:hAnsi="Times New Roman"/>
              </w:rPr>
              <w:t>правилна</w:t>
            </w:r>
            <w:proofErr w:type="spellEnd"/>
            <w:proofErr w:type="gramEnd"/>
            <w:r w:rsidRPr="009B79F9">
              <w:rPr>
                <w:rFonts w:ascii="Times New Roman" w:hAnsi="Times New Roman"/>
              </w:rPr>
              <w:t xml:space="preserve"> </w:t>
            </w:r>
            <w:proofErr w:type="spellStart"/>
            <w:r w:rsidRPr="009B79F9">
              <w:rPr>
                <w:rFonts w:ascii="Times New Roman" w:hAnsi="Times New Roman"/>
              </w:rPr>
              <w:t>геометриска</w:t>
            </w:r>
            <w:proofErr w:type="spellEnd"/>
            <w:r w:rsidRPr="009B79F9">
              <w:rPr>
                <w:rFonts w:ascii="Times New Roman" w:hAnsi="Times New Roman"/>
              </w:rPr>
              <w:t xml:space="preserve"> </w:t>
            </w:r>
            <w:proofErr w:type="spellStart"/>
            <w:r w:rsidRPr="009B79F9">
              <w:rPr>
                <w:rFonts w:ascii="Times New Roman" w:hAnsi="Times New Roman"/>
              </w:rPr>
              <w:t>форма</w:t>
            </w:r>
            <w:proofErr w:type="spellEnd"/>
          </w:p>
          <w:p w14:paraId="4B0C37F0" w14:textId="77777777" w:rsidR="00656648" w:rsidRPr="009B79F9" w:rsidRDefault="00656648" w:rsidP="00480604">
            <w:pPr>
              <w:pStyle w:val="NoSpacing"/>
              <w:rPr>
                <w:rFonts w:ascii="Times New Roman" w:hAnsi="Times New Roman"/>
                <w:lang w:eastAsia="mk-MK"/>
              </w:rPr>
            </w:pPr>
            <w:proofErr w:type="spellStart"/>
            <w:r>
              <w:rPr>
                <w:rFonts w:ascii="Times New Roman" w:hAnsi="Times New Roman"/>
                <w:lang w:eastAsia="mk-MK"/>
              </w:rPr>
              <w:t>Музички</w:t>
            </w:r>
            <w:proofErr w:type="spellEnd"/>
            <w:r>
              <w:rPr>
                <w:rFonts w:ascii="Times New Roman" w:hAnsi="Times New Roman"/>
                <w:lang w:eastAsia="mk-MK"/>
              </w:rPr>
              <w:t xml:space="preserve"> </w:t>
            </w:r>
            <w:proofErr w:type="spellStart"/>
            <w:proofErr w:type="gramStart"/>
            <w:r>
              <w:rPr>
                <w:rFonts w:ascii="Times New Roman" w:hAnsi="Times New Roman"/>
                <w:lang w:eastAsia="mk-MK"/>
              </w:rPr>
              <w:t>целини</w:t>
            </w:r>
            <w:proofErr w:type="spellEnd"/>
            <w:r>
              <w:rPr>
                <w:rFonts w:ascii="Times New Roman" w:hAnsi="Times New Roman"/>
                <w:lang w:eastAsia="mk-MK"/>
              </w:rPr>
              <w:t xml:space="preserve"> ,</w:t>
            </w:r>
            <w:proofErr w:type="spellStart"/>
            <w:r>
              <w:rPr>
                <w:rFonts w:ascii="Times New Roman" w:hAnsi="Times New Roman"/>
                <w:lang w:eastAsia="mk-MK"/>
              </w:rPr>
              <w:t>прашање</w:t>
            </w:r>
            <w:proofErr w:type="spellEnd"/>
            <w:proofErr w:type="gramEnd"/>
            <w:r>
              <w:rPr>
                <w:rFonts w:ascii="Times New Roman" w:hAnsi="Times New Roman"/>
                <w:lang w:eastAsia="mk-MK"/>
              </w:rPr>
              <w:t xml:space="preserve"> и </w:t>
            </w:r>
            <w:proofErr w:type="spellStart"/>
            <w:r>
              <w:rPr>
                <w:rFonts w:ascii="Times New Roman" w:hAnsi="Times New Roman"/>
                <w:lang w:eastAsia="mk-MK"/>
              </w:rPr>
              <w:t>одговор</w:t>
            </w:r>
            <w:proofErr w:type="spellEnd"/>
            <w:r>
              <w:rPr>
                <w:rFonts w:ascii="Times New Roman" w:hAnsi="Times New Roman"/>
                <w:lang w:eastAsia="mk-MK"/>
              </w:rPr>
              <w:t xml:space="preserve"> </w:t>
            </w:r>
            <w:proofErr w:type="spellStart"/>
            <w:r>
              <w:rPr>
                <w:rFonts w:ascii="Times New Roman" w:hAnsi="Times New Roman"/>
                <w:lang w:eastAsia="mk-MK"/>
              </w:rPr>
              <w:t>во</w:t>
            </w:r>
            <w:proofErr w:type="spellEnd"/>
            <w:r>
              <w:rPr>
                <w:rFonts w:ascii="Times New Roman" w:hAnsi="Times New Roman"/>
                <w:lang w:eastAsia="mk-MK"/>
              </w:rPr>
              <w:t xml:space="preserve"> </w:t>
            </w:r>
            <w:proofErr w:type="spellStart"/>
            <w:r>
              <w:rPr>
                <w:rFonts w:ascii="Times New Roman" w:hAnsi="Times New Roman"/>
                <w:lang w:eastAsia="mk-MK"/>
              </w:rPr>
              <w:t>ансамблова</w:t>
            </w:r>
            <w:proofErr w:type="spellEnd"/>
            <w:r>
              <w:rPr>
                <w:rFonts w:ascii="Times New Roman" w:hAnsi="Times New Roman"/>
                <w:lang w:eastAsia="mk-MK"/>
              </w:rPr>
              <w:t xml:space="preserve"> </w:t>
            </w:r>
            <w:proofErr w:type="spellStart"/>
            <w:r>
              <w:rPr>
                <w:rFonts w:ascii="Times New Roman" w:hAnsi="Times New Roman"/>
                <w:lang w:eastAsia="mk-MK"/>
              </w:rPr>
              <w:t>изведба</w:t>
            </w:r>
            <w:proofErr w:type="spellEnd"/>
          </w:p>
        </w:tc>
        <w:tc>
          <w:tcPr>
            <w:tcW w:w="709" w:type="dxa"/>
            <w:tcBorders>
              <w:top w:val="nil"/>
              <w:left w:val="nil"/>
              <w:bottom w:val="single" w:sz="4" w:space="0" w:color="auto"/>
              <w:right w:val="single" w:sz="4" w:space="0" w:color="auto"/>
            </w:tcBorders>
            <w:noWrap/>
            <w:vAlign w:val="bottom"/>
            <w:hideMark/>
          </w:tcPr>
          <w:p w14:paraId="2ECAE25B"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385A93AD"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559" w:type="dxa"/>
            <w:tcBorders>
              <w:top w:val="nil"/>
              <w:left w:val="nil"/>
              <w:bottom w:val="single" w:sz="4" w:space="0" w:color="auto"/>
              <w:right w:val="single" w:sz="4" w:space="0" w:color="auto"/>
            </w:tcBorders>
            <w:noWrap/>
            <w:vAlign w:val="bottom"/>
            <w:hideMark/>
          </w:tcPr>
          <w:p w14:paraId="05E02CCB"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Февруари</w:t>
            </w:r>
            <w:proofErr w:type="spellEnd"/>
          </w:p>
          <w:p w14:paraId="04230C2A"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Февруари</w:t>
            </w:r>
            <w:proofErr w:type="spellEnd"/>
          </w:p>
        </w:tc>
      </w:tr>
      <w:tr w:rsidR="00656648" w:rsidRPr="003257DB" w14:paraId="2B0BEBF4" w14:textId="77777777" w:rsidTr="00480604">
        <w:trPr>
          <w:trHeight w:val="300"/>
          <w:jc w:val="center"/>
        </w:trPr>
        <w:tc>
          <w:tcPr>
            <w:tcW w:w="567" w:type="dxa"/>
            <w:tcBorders>
              <w:top w:val="nil"/>
              <w:left w:val="single" w:sz="4" w:space="0" w:color="auto"/>
              <w:bottom w:val="single" w:sz="4" w:space="0" w:color="auto"/>
              <w:right w:val="single" w:sz="4" w:space="0" w:color="auto"/>
            </w:tcBorders>
            <w:noWrap/>
            <w:hideMark/>
          </w:tcPr>
          <w:p w14:paraId="57BBDD9A" w14:textId="77777777" w:rsidR="00656648" w:rsidRPr="003257DB" w:rsidRDefault="00656648" w:rsidP="00480604">
            <w:pPr>
              <w:pStyle w:val="NoSpacing"/>
              <w:rPr>
                <w:rFonts w:ascii="Times New Roman" w:hAnsi="Times New Roman"/>
              </w:rPr>
            </w:pPr>
            <w:r w:rsidRPr="003257DB">
              <w:rPr>
                <w:rFonts w:ascii="Times New Roman" w:hAnsi="Times New Roman"/>
              </w:rPr>
              <w:lastRenderedPageBreak/>
              <w:t>5.</w:t>
            </w:r>
          </w:p>
        </w:tc>
        <w:tc>
          <w:tcPr>
            <w:tcW w:w="3403" w:type="dxa"/>
            <w:tcBorders>
              <w:top w:val="nil"/>
              <w:left w:val="nil"/>
              <w:bottom w:val="single" w:sz="4" w:space="0" w:color="auto"/>
              <w:right w:val="single" w:sz="4" w:space="0" w:color="auto"/>
            </w:tcBorders>
            <w:hideMark/>
          </w:tcPr>
          <w:p w14:paraId="5D3152F5"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Реупотреба</w:t>
            </w:r>
            <w:proofErr w:type="spellEnd"/>
            <w:r w:rsidRPr="003257DB">
              <w:rPr>
                <w:rFonts w:ascii="Times New Roman" w:hAnsi="Times New Roman"/>
              </w:rPr>
              <w:t xml:space="preserve"> </w:t>
            </w:r>
          </w:p>
        </w:tc>
        <w:tc>
          <w:tcPr>
            <w:tcW w:w="2410" w:type="dxa"/>
            <w:tcBorders>
              <w:top w:val="nil"/>
              <w:left w:val="nil"/>
              <w:bottom w:val="single" w:sz="4" w:space="0" w:color="auto"/>
              <w:right w:val="single" w:sz="4" w:space="0" w:color="auto"/>
            </w:tcBorders>
            <w:noWrap/>
            <w:vAlign w:val="bottom"/>
            <w:hideMark/>
          </w:tcPr>
          <w:p w14:paraId="48485E11"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Ликовно</w:t>
            </w:r>
            <w:proofErr w:type="spellEnd"/>
            <w:r>
              <w:rPr>
                <w:rFonts w:ascii="Times New Roman" w:hAnsi="Times New Roman"/>
                <w:lang w:eastAsia="mk-MK"/>
              </w:rPr>
              <w:t xml:space="preserve"> </w:t>
            </w:r>
            <w:proofErr w:type="spellStart"/>
            <w:r>
              <w:rPr>
                <w:rFonts w:ascii="Times New Roman" w:hAnsi="Times New Roman"/>
                <w:lang w:eastAsia="mk-MK"/>
              </w:rPr>
              <w:t>образо</w:t>
            </w:r>
            <w:proofErr w:type="spellEnd"/>
            <w:r>
              <w:rPr>
                <w:rFonts w:ascii="Times New Roman" w:hAnsi="Times New Roman"/>
                <w:lang w:eastAsia="mk-MK"/>
              </w:rPr>
              <w:t>.</w:t>
            </w:r>
          </w:p>
        </w:tc>
        <w:tc>
          <w:tcPr>
            <w:tcW w:w="1417" w:type="dxa"/>
            <w:tcBorders>
              <w:top w:val="nil"/>
              <w:left w:val="nil"/>
              <w:bottom w:val="single" w:sz="4" w:space="0" w:color="auto"/>
              <w:right w:val="single" w:sz="4" w:space="0" w:color="auto"/>
            </w:tcBorders>
            <w:noWrap/>
            <w:vAlign w:val="bottom"/>
            <w:hideMark/>
          </w:tcPr>
          <w:p w14:paraId="1B4D7C95" w14:textId="77777777" w:rsidR="00656648" w:rsidRPr="003257DB" w:rsidRDefault="00656648" w:rsidP="00480604">
            <w:pPr>
              <w:pStyle w:val="NoSpacing"/>
              <w:jc w:val="both"/>
              <w:rPr>
                <w:rFonts w:ascii="Times New Roman" w:hAnsi="Times New Roman"/>
                <w:lang w:eastAsia="mk-MK"/>
              </w:rPr>
            </w:pPr>
            <w:proofErr w:type="spellStart"/>
            <w:r>
              <w:rPr>
                <w:rFonts w:ascii="Times New Roman" w:hAnsi="Times New Roman"/>
                <w:lang w:eastAsia="mk-MK"/>
              </w:rPr>
              <w:t>осмо</w:t>
            </w:r>
            <w:proofErr w:type="spellEnd"/>
          </w:p>
        </w:tc>
        <w:tc>
          <w:tcPr>
            <w:tcW w:w="5528" w:type="dxa"/>
            <w:tcBorders>
              <w:top w:val="nil"/>
              <w:left w:val="nil"/>
              <w:bottom w:val="single" w:sz="4" w:space="0" w:color="auto"/>
              <w:right w:val="single" w:sz="4" w:space="0" w:color="auto"/>
            </w:tcBorders>
            <w:noWrap/>
            <w:vAlign w:val="bottom"/>
            <w:hideMark/>
          </w:tcPr>
          <w:p w14:paraId="06B121C5"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Амбалажа</w:t>
            </w:r>
            <w:proofErr w:type="spellEnd"/>
            <w:r>
              <w:rPr>
                <w:rFonts w:ascii="Times New Roman" w:hAnsi="Times New Roman"/>
                <w:lang w:eastAsia="mk-MK"/>
              </w:rPr>
              <w:t xml:space="preserve"> </w:t>
            </w:r>
            <w:proofErr w:type="spellStart"/>
            <w:r>
              <w:rPr>
                <w:rFonts w:ascii="Times New Roman" w:hAnsi="Times New Roman"/>
                <w:lang w:eastAsia="mk-MK"/>
              </w:rPr>
              <w:t>како</w:t>
            </w:r>
            <w:proofErr w:type="spellEnd"/>
            <w:r>
              <w:rPr>
                <w:rFonts w:ascii="Times New Roman" w:hAnsi="Times New Roman"/>
                <w:lang w:eastAsia="mk-MK"/>
              </w:rPr>
              <w:t xml:space="preserve"> </w:t>
            </w:r>
            <w:proofErr w:type="spellStart"/>
            <w:r>
              <w:rPr>
                <w:rFonts w:ascii="Times New Roman" w:hAnsi="Times New Roman"/>
                <w:lang w:eastAsia="mk-MK"/>
              </w:rPr>
              <w:t>производ</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графичкиот</w:t>
            </w:r>
            <w:proofErr w:type="spellEnd"/>
            <w:r>
              <w:rPr>
                <w:rFonts w:ascii="Times New Roman" w:hAnsi="Times New Roman"/>
                <w:lang w:eastAsia="mk-MK"/>
              </w:rPr>
              <w:t xml:space="preserve"> </w:t>
            </w:r>
            <w:proofErr w:type="spellStart"/>
            <w:r>
              <w:rPr>
                <w:rFonts w:ascii="Times New Roman" w:hAnsi="Times New Roman"/>
                <w:lang w:eastAsia="mk-MK"/>
              </w:rPr>
              <w:t>дизајн</w:t>
            </w:r>
            <w:proofErr w:type="spellEnd"/>
          </w:p>
        </w:tc>
        <w:tc>
          <w:tcPr>
            <w:tcW w:w="709" w:type="dxa"/>
            <w:tcBorders>
              <w:top w:val="nil"/>
              <w:left w:val="nil"/>
              <w:bottom w:val="single" w:sz="4" w:space="0" w:color="auto"/>
              <w:right w:val="single" w:sz="4" w:space="0" w:color="auto"/>
            </w:tcBorders>
            <w:noWrap/>
            <w:vAlign w:val="bottom"/>
            <w:hideMark/>
          </w:tcPr>
          <w:p w14:paraId="54693A89"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2</w:t>
            </w:r>
          </w:p>
        </w:tc>
        <w:tc>
          <w:tcPr>
            <w:tcW w:w="1559" w:type="dxa"/>
            <w:tcBorders>
              <w:top w:val="nil"/>
              <w:left w:val="nil"/>
              <w:bottom w:val="single" w:sz="4" w:space="0" w:color="auto"/>
              <w:right w:val="single" w:sz="4" w:space="0" w:color="auto"/>
            </w:tcBorders>
            <w:noWrap/>
            <w:vAlign w:val="bottom"/>
            <w:hideMark/>
          </w:tcPr>
          <w:p w14:paraId="63F78DE8"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Мај</w:t>
            </w:r>
            <w:proofErr w:type="spellEnd"/>
            <w:r>
              <w:rPr>
                <w:rFonts w:ascii="Times New Roman" w:hAnsi="Times New Roman"/>
                <w:lang w:eastAsia="mk-MK"/>
              </w:rPr>
              <w:t xml:space="preserve"> </w:t>
            </w:r>
          </w:p>
        </w:tc>
      </w:tr>
      <w:tr w:rsidR="00656648" w:rsidRPr="003257DB" w14:paraId="7DA7C2B7" w14:textId="77777777" w:rsidTr="00480604">
        <w:trPr>
          <w:trHeight w:val="300"/>
          <w:jc w:val="center"/>
        </w:trPr>
        <w:tc>
          <w:tcPr>
            <w:tcW w:w="567" w:type="dxa"/>
            <w:tcBorders>
              <w:top w:val="nil"/>
              <w:left w:val="single" w:sz="4" w:space="0" w:color="auto"/>
              <w:bottom w:val="single" w:sz="4" w:space="0" w:color="auto"/>
              <w:right w:val="single" w:sz="4" w:space="0" w:color="auto"/>
            </w:tcBorders>
            <w:noWrap/>
            <w:hideMark/>
          </w:tcPr>
          <w:p w14:paraId="0367ADFC" w14:textId="77777777" w:rsidR="00656648" w:rsidRPr="003257DB" w:rsidRDefault="00656648" w:rsidP="00480604">
            <w:pPr>
              <w:pStyle w:val="NoSpacing"/>
              <w:rPr>
                <w:rFonts w:ascii="Times New Roman" w:hAnsi="Times New Roman"/>
              </w:rPr>
            </w:pPr>
            <w:r w:rsidRPr="003257DB">
              <w:rPr>
                <w:rFonts w:ascii="Times New Roman" w:hAnsi="Times New Roman"/>
              </w:rPr>
              <w:t>6.</w:t>
            </w:r>
          </w:p>
        </w:tc>
        <w:tc>
          <w:tcPr>
            <w:tcW w:w="3403" w:type="dxa"/>
            <w:tcBorders>
              <w:top w:val="nil"/>
              <w:left w:val="nil"/>
              <w:bottom w:val="single" w:sz="4" w:space="0" w:color="auto"/>
              <w:right w:val="single" w:sz="4" w:space="0" w:color="auto"/>
            </w:tcBorders>
            <w:hideMark/>
          </w:tcPr>
          <w:p w14:paraId="3B8A54D2"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Депонии</w:t>
            </w:r>
            <w:proofErr w:type="spellEnd"/>
            <w:r w:rsidRPr="003257DB">
              <w:rPr>
                <w:rFonts w:ascii="Times New Roman" w:hAnsi="Times New Roman"/>
              </w:rPr>
              <w:t xml:space="preserve"> и </w:t>
            </w:r>
            <w:proofErr w:type="spellStart"/>
            <w:r w:rsidRPr="003257DB">
              <w:rPr>
                <w:rFonts w:ascii="Times New Roman" w:hAnsi="Times New Roman"/>
              </w:rPr>
              <w:t>диви</w:t>
            </w:r>
            <w:proofErr w:type="spellEnd"/>
            <w:r w:rsidRPr="003257DB">
              <w:rPr>
                <w:rFonts w:ascii="Times New Roman" w:hAnsi="Times New Roman"/>
              </w:rPr>
              <w:t xml:space="preserve"> </w:t>
            </w:r>
            <w:proofErr w:type="spellStart"/>
            <w:r w:rsidRPr="003257DB">
              <w:rPr>
                <w:rFonts w:ascii="Times New Roman" w:hAnsi="Times New Roman"/>
              </w:rPr>
              <w:t>депонии</w:t>
            </w:r>
            <w:proofErr w:type="spellEnd"/>
          </w:p>
        </w:tc>
        <w:tc>
          <w:tcPr>
            <w:tcW w:w="2410" w:type="dxa"/>
            <w:tcBorders>
              <w:top w:val="nil"/>
              <w:left w:val="nil"/>
              <w:bottom w:val="single" w:sz="4" w:space="0" w:color="auto"/>
              <w:right w:val="single" w:sz="4" w:space="0" w:color="auto"/>
            </w:tcBorders>
            <w:noWrap/>
            <w:vAlign w:val="bottom"/>
            <w:hideMark/>
          </w:tcPr>
          <w:p w14:paraId="44E4BF93" w14:textId="77777777" w:rsidR="00656648" w:rsidRPr="00FE4646" w:rsidRDefault="00656648" w:rsidP="00480604">
            <w:pPr>
              <w:pStyle w:val="NoSpacing"/>
              <w:rPr>
                <w:rFonts w:ascii="Times New Roman" w:hAnsi="Times New Roman"/>
                <w:lang w:eastAsia="mk-MK"/>
              </w:rPr>
            </w:pPr>
            <w:proofErr w:type="spellStart"/>
            <w:r>
              <w:rPr>
                <w:rFonts w:ascii="Times New Roman" w:hAnsi="Times New Roman"/>
                <w:lang w:eastAsia="mk-MK"/>
              </w:rPr>
              <w:t>Историја</w:t>
            </w:r>
            <w:proofErr w:type="spellEnd"/>
          </w:p>
        </w:tc>
        <w:tc>
          <w:tcPr>
            <w:tcW w:w="1417" w:type="dxa"/>
            <w:tcBorders>
              <w:top w:val="nil"/>
              <w:left w:val="nil"/>
              <w:bottom w:val="single" w:sz="4" w:space="0" w:color="auto"/>
              <w:right w:val="single" w:sz="4" w:space="0" w:color="auto"/>
            </w:tcBorders>
            <w:noWrap/>
            <w:vAlign w:val="bottom"/>
            <w:hideMark/>
          </w:tcPr>
          <w:p w14:paraId="16964897" w14:textId="77777777" w:rsidR="00656648" w:rsidRPr="009D6E39" w:rsidRDefault="00656648" w:rsidP="00480604">
            <w:pPr>
              <w:pStyle w:val="NoSpacing"/>
              <w:rPr>
                <w:rFonts w:ascii="Times New Roman" w:hAnsi="Times New Roman"/>
                <w:lang w:eastAsia="mk-MK"/>
              </w:rPr>
            </w:pPr>
            <w:proofErr w:type="spellStart"/>
            <w:r>
              <w:rPr>
                <w:rFonts w:ascii="Times New Roman" w:hAnsi="Times New Roman"/>
                <w:lang w:eastAsia="mk-MK"/>
              </w:rPr>
              <w:t>осмо</w:t>
            </w:r>
            <w:proofErr w:type="spellEnd"/>
          </w:p>
        </w:tc>
        <w:tc>
          <w:tcPr>
            <w:tcW w:w="5528" w:type="dxa"/>
            <w:tcBorders>
              <w:top w:val="nil"/>
              <w:left w:val="nil"/>
              <w:bottom w:val="single" w:sz="4" w:space="0" w:color="auto"/>
              <w:right w:val="single" w:sz="4" w:space="0" w:color="auto"/>
            </w:tcBorders>
            <w:noWrap/>
            <w:vAlign w:val="bottom"/>
            <w:hideMark/>
          </w:tcPr>
          <w:p w14:paraId="1E6B88B2" w14:textId="77777777" w:rsidR="00656648" w:rsidRPr="00E20116" w:rsidRDefault="00656648" w:rsidP="00480604">
            <w:pPr>
              <w:pStyle w:val="NoSpacing"/>
              <w:rPr>
                <w:rFonts w:ascii="Times New Roman" w:hAnsi="Times New Roman"/>
                <w:lang w:eastAsia="mk-MK"/>
              </w:rPr>
            </w:pPr>
            <w:proofErr w:type="spellStart"/>
            <w:r>
              <w:rPr>
                <w:rFonts w:ascii="Times New Roman" w:hAnsi="Times New Roman"/>
                <w:lang w:eastAsia="mk-MK"/>
              </w:rPr>
              <w:t>Холокаустот</w:t>
            </w:r>
            <w:proofErr w:type="spellEnd"/>
            <w:r>
              <w:rPr>
                <w:rFonts w:ascii="Times New Roman" w:hAnsi="Times New Roman"/>
                <w:lang w:eastAsia="mk-MK"/>
              </w:rPr>
              <w:t xml:space="preserve"> и </w:t>
            </w:r>
            <w:proofErr w:type="spellStart"/>
            <w:r>
              <w:rPr>
                <w:rFonts w:ascii="Times New Roman" w:hAnsi="Times New Roman"/>
                <w:lang w:eastAsia="mk-MK"/>
              </w:rPr>
              <w:t>последиците</w:t>
            </w:r>
            <w:proofErr w:type="spellEnd"/>
            <w:r>
              <w:rPr>
                <w:rFonts w:ascii="Times New Roman" w:hAnsi="Times New Roman"/>
                <w:lang w:eastAsia="mk-MK"/>
              </w:rPr>
              <w:t xml:space="preserve"> </w:t>
            </w:r>
            <w:proofErr w:type="spellStart"/>
            <w:r>
              <w:rPr>
                <w:rFonts w:ascii="Times New Roman" w:hAnsi="Times New Roman"/>
                <w:lang w:eastAsia="mk-MK"/>
              </w:rPr>
              <w:t>од</w:t>
            </w:r>
            <w:proofErr w:type="spellEnd"/>
            <w:r>
              <w:rPr>
                <w:rFonts w:ascii="Times New Roman" w:hAnsi="Times New Roman"/>
                <w:lang w:eastAsia="mk-MK"/>
              </w:rPr>
              <w:t xml:space="preserve"> </w:t>
            </w:r>
            <w:proofErr w:type="spellStart"/>
            <w:r>
              <w:rPr>
                <w:rFonts w:ascii="Times New Roman" w:hAnsi="Times New Roman"/>
                <w:lang w:eastAsia="mk-MK"/>
              </w:rPr>
              <w:t>втората</w:t>
            </w:r>
            <w:proofErr w:type="spellEnd"/>
            <w:r>
              <w:rPr>
                <w:rFonts w:ascii="Times New Roman" w:hAnsi="Times New Roman"/>
                <w:lang w:eastAsia="mk-MK"/>
              </w:rPr>
              <w:t xml:space="preserve"> </w:t>
            </w:r>
            <w:proofErr w:type="spellStart"/>
            <w:r>
              <w:rPr>
                <w:rFonts w:ascii="Times New Roman" w:hAnsi="Times New Roman"/>
                <w:lang w:eastAsia="mk-MK"/>
              </w:rPr>
              <w:t>светска</w:t>
            </w:r>
            <w:proofErr w:type="spellEnd"/>
            <w:r>
              <w:rPr>
                <w:rFonts w:ascii="Times New Roman" w:hAnsi="Times New Roman"/>
                <w:lang w:eastAsia="mk-MK"/>
              </w:rPr>
              <w:t xml:space="preserve"> </w:t>
            </w:r>
            <w:proofErr w:type="spellStart"/>
            <w:r>
              <w:rPr>
                <w:rFonts w:ascii="Times New Roman" w:hAnsi="Times New Roman"/>
                <w:lang w:eastAsia="mk-MK"/>
              </w:rPr>
              <w:t>војна</w:t>
            </w:r>
            <w:proofErr w:type="spellEnd"/>
          </w:p>
        </w:tc>
        <w:tc>
          <w:tcPr>
            <w:tcW w:w="709" w:type="dxa"/>
            <w:tcBorders>
              <w:top w:val="nil"/>
              <w:left w:val="nil"/>
              <w:bottom w:val="single" w:sz="4" w:space="0" w:color="auto"/>
              <w:right w:val="single" w:sz="4" w:space="0" w:color="auto"/>
            </w:tcBorders>
            <w:noWrap/>
            <w:vAlign w:val="bottom"/>
            <w:hideMark/>
          </w:tcPr>
          <w:p w14:paraId="1E67E537" w14:textId="77777777" w:rsidR="00656648" w:rsidRPr="00E20116"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559" w:type="dxa"/>
            <w:tcBorders>
              <w:top w:val="nil"/>
              <w:left w:val="nil"/>
              <w:bottom w:val="single" w:sz="4" w:space="0" w:color="auto"/>
              <w:right w:val="single" w:sz="4" w:space="0" w:color="auto"/>
            </w:tcBorders>
            <w:noWrap/>
            <w:vAlign w:val="bottom"/>
            <w:hideMark/>
          </w:tcPr>
          <w:p w14:paraId="12D12C93" w14:textId="77777777" w:rsidR="00656648" w:rsidRPr="00A62FFB" w:rsidRDefault="00656648" w:rsidP="00480604">
            <w:pPr>
              <w:pStyle w:val="NoSpacing"/>
              <w:rPr>
                <w:rFonts w:ascii="Times New Roman" w:hAnsi="Times New Roman"/>
                <w:lang w:eastAsia="mk-MK"/>
              </w:rPr>
            </w:pPr>
            <w:proofErr w:type="spellStart"/>
            <w:r>
              <w:rPr>
                <w:rFonts w:ascii="Times New Roman" w:hAnsi="Times New Roman"/>
                <w:lang w:eastAsia="mk-MK"/>
              </w:rPr>
              <w:t>Декември</w:t>
            </w:r>
            <w:proofErr w:type="spellEnd"/>
          </w:p>
        </w:tc>
      </w:tr>
      <w:tr w:rsidR="00656648" w:rsidRPr="003257DB" w14:paraId="536453EE" w14:textId="77777777" w:rsidTr="00480604">
        <w:trPr>
          <w:trHeight w:val="416"/>
          <w:jc w:val="center"/>
        </w:trPr>
        <w:tc>
          <w:tcPr>
            <w:tcW w:w="567" w:type="dxa"/>
            <w:tcBorders>
              <w:top w:val="nil"/>
              <w:left w:val="single" w:sz="4" w:space="0" w:color="auto"/>
              <w:bottom w:val="single" w:sz="4" w:space="0" w:color="auto"/>
              <w:right w:val="single" w:sz="4" w:space="0" w:color="auto"/>
            </w:tcBorders>
            <w:noWrap/>
            <w:hideMark/>
          </w:tcPr>
          <w:p w14:paraId="27E5D2FA" w14:textId="77777777" w:rsidR="00656648" w:rsidRPr="003257DB" w:rsidRDefault="00656648" w:rsidP="00480604">
            <w:pPr>
              <w:pStyle w:val="NoSpacing"/>
              <w:rPr>
                <w:rFonts w:ascii="Times New Roman" w:hAnsi="Times New Roman"/>
              </w:rPr>
            </w:pPr>
            <w:r w:rsidRPr="003257DB">
              <w:rPr>
                <w:rFonts w:ascii="Times New Roman" w:hAnsi="Times New Roman"/>
              </w:rPr>
              <w:t>7.</w:t>
            </w:r>
          </w:p>
        </w:tc>
        <w:tc>
          <w:tcPr>
            <w:tcW w:w="3403" w:type="dxa"/>
            <w:tcBorders>
              <w:top w:val="nil"/>
              <w:left w:val="nil"/>
              <w:bottom w:val="single" w:sz="4" w:space="0" w:color="auto"/>
              <w:right w:val="single" w:sz="4" w:space="0" w:color="auto"/>
            </w:tcBorders>
            <w:hideMark/>
          </w:tcPr>
          <w:p w14:paraId="36DB9B42"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Влијанието</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о</w:t>
            </w:r>
            <w:r>
              <w:rPr>
                <w:rFonts w:ascii="Times New Roman" w:hAnsi="Times New Roman"/>
              </w:rPr>
              <w:t>тпадот</w:t>
            </w:r>
            <w:proofErr w:type="spellEnd"/>
            <w:r>
              <w:rPr>
                <w:rFonts w:ascii="Times New Roman" w:hAnsi="Times New Roman"/>
              </w:rPr>
              <w:t xml:space="preserve"> </w:t>
            </w:r>
            <w:proofErr w:type="spellStart"/>
            <w:r>
              <w:rPr>
                <w:rFonts w:ascii="Times New Roman" w:hAnsi="Times New Roman"/>
              </w:rPr>
              <w:t>врз</w:t>
            </w:r>
            <w:proofErr w:type="spellEnd"/>
            <w:r>
              <w:rPr>
                <w:rFonts w:ascii="Times New Roman" w:hAnsi="Times New Roman"/>
              </w:rPr>
              <w:t xml:space="preserve"> </w:t>
            </w:r>
            <w:proofErr w:type="spellStart"/>
            <w:r>
              <w:rPr>
                <w:rFonts w:ascii="Times New Roman" w:hAnsi="Times New Roman"/>
              </w:rPr>
              <w:t>здравјето</w:t>
            </w:r>
            <w:proofErr w:type="spellEnd"/>
          </w:p>
        </w:tc>
        <w:tc>
          <w:tcPr>
            <w:tcW w:w="2410" w:type="dxa"/>
            <w:tcBorders>
              <w:top w:val="nil"/>
              <w:left w:val="nil"/>
              <w:bottom w:val="single" w:sz="4" w:space="0" w:color="auto"/>
              <w:right w:val="single" w:sz="4" w:space="0" w:color="auto"/>
            </w:tcBorders>
            <w:noWrap/>
            <w:vAlign w:val="bottom"/>
            <w:hideMark/>
          </w:tcPr>
          <w:p w14:paraId="21E01609"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Природни</w:t>
            </w:r>
            <w:proofErr w:type="spellEnd"/>
            <w:r>
              <w:rPr>
                <w:rFonts w:ascii="Times New Roman" w:hAnsi="Times New Roman"/>
                <w:lang w:eastAsia="mk-MK"/>
              </w:rPr>
              <w:t xml:space="preserve"> </w:t>
            </w:r>
            <w:proofErr w:type="spellStart"/>
            <w:r>
              <w:rPr>
                <w:rFonts w:ascii="Times New Roman" w:hAnsi="Times New Roman"/>
                <w:lang w:eastAsia="mk-MK"/>
              </w:rPr>
              <w:t>науки</w:t>
            </w:r>
            <w:proofErr w:type="spellEnd"/>
            <w:r w:rsidRPr="003257DB">
              <w:rPr>
                <w:rFonts w:ascii="Times New Roman" w:hAnsi="Times New Roman"/>
                <w:lang w:eastAsia="mk-MK"/>
              </w:rPr>
              <w:t> </w:t>
            </w:r>
          </w:p>
        </w:tc>
        <w:tc>
          <w:tcPr>
            <w:tcW w:w="1417" w:type="dxa"/>
            <w:tcBorders>
              <w:top w:val="nil"/>
              <w:left w:val="nil"/>
              <w:bottom w:val="single" w:sz="4" w:space="0" w:color="auto"/>
              <w:right w:val="single" w:sz="4" w:space="0" w:color="auto"/>
            </w:tcBorders>
            <w:noWrap/>
            <w:vAlign w:val="bottom"/>
            <w:hideMark/>
          </w:tcPr>
          <w:p w14:paraId="2CBA0FB1" w14:textId="77777777" w:rsidR="00656648" w:rsidRPr="003257DB" w:rsidRDefault="00656648" w:rsidP="00480604">
            <w:pPr>
              <w:pStyle w:val="NoSpacing"/>
              <w:rPr>
                <w:rFonts w:ascii="Times New Roman" w:hAnsi="Times New Roman"/>
                <w:lang w:eastAsia="mk-MK"/>
              </w:rPr>
            </w:pPr>
            <w:proofErr w:type="spellStart"/>
            <w:r>
              <w:rPr>
                <w:rFonts w:ascii="Times New Roman" w:eastAsia="Times New Roman" w:hAnsi="Times New Roman"/>
                <w:color w:val="000000"/>
                <w:lang w:eastAsia="mk-MK"/>
              </w:rPr>
              <w:t>петто</w:t>
            </w:r>
            <w:proofErr w:type="spellEnd"/>
          </w:p>
        </w:tc>
        <w:tc>
          <w:tcPr>
            <w:tcW w:w="5528" w:type="dxa"/>
            <w:tcBorders>
              <w:top w:val="nil"/>
              <w:left w:val="nil"/>
              <w:bottom w:val="single" w:sz="4" w:space="0" w:color="auto"/>
              <w:right w:val="single" w:sz="4" w:space="0" w:color="auto"/>
            </w:tcBorders>
            <w:noWrap/>
            <w:vAlign w:val="bottom"/>
            <w:hideMark/>
          </w:tcPr>
          <w:p w14:paraId="78F8CA85"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Животни</w:t>
            </w:r>
            <w:proofErr w:type="spellEnd"/>
            <w:r>
              <w:rPr>
                <w:rFonts w:ascii="Times New Roman" w:hAnsi="Times New Roman"/>
                <w:lang w:eastAsia="mk-MK"/>
              </w:rPr>
              <w:t xml:space="preserve"> </w:t>
            </w:r>
            <w:proofErr w:type="spellStart"/>
            <w:r>
              <w:rPr>
                <w:rFonts w:ascii="Times New Roman" w:hAnsi="Times New Roman"/>
                <w:lang w:eastAsia="mk-MK"/>
              </w:rPr>
              <w:t>средини</w:t>
            </w:r>
            <w:proofErr w:type="spellEnd"/>
          </w:p>
        </w:tc>
        <w:tc>
          <w:tcPr>
            <w:tcW w:w="709" w:type="dxa"/>
            <w:tcBorders>
              <w:top w:val="nil"/>
              <w:left w:val="nil"/>
              <w:bottom w:val="single" w:sz="4" w:space="0" w:color="auto"/>
              <w:right w:val="single" w:sz="4" w:space="0" w:color="auto"/>
            </w:tcBorders>
            <w:noWrap/>
            <w:vAlign w:val="bottom"/>
            <w:hideMark/>
          </w:tcPr>
          <w:p w14:paraId="7B7E4C9F"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559" w:type="dxa"/>
            <w:tcBorders>
              <w:top w:val="nil"/>
              <w:left w:val="nil"/>
              <w:bottom w:val="single" w:sz="4" w:space="0" w:color="auto"/>
              <w:right w:val="single" w:sz="4" w:space="0" w:color="auto"/>
            </w:tcBorders>
            <w:noWrap/>
            <w:vAlign w:val="bottom"/>
            <w:hideMark/>
          </w:tcPr>
          <w:p w14:paraId="374E56CA"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Април</w:t>
            </w:r>
            <w:proofErr w:type="spellEnd"/>
          </w:p>
        </w:tc>
      </w:tr>
      <w:tr w:rsidR="00656648" w:rsidRPr="003257DB" w14:paraId="23C7E09F" w14:textId="77777777" w:rsidTr="00480604">
        <w:trPr>
          <w:trHeight w:val="300"/>
          <w:jc w:val="center"/>
        </w:trPr>
        <w:tc>
          <w:tcPr>
            <w:tcW w:w="567" w:type="dxa"/>
            <w:tcBorders>
              <w:top w:val="nil"/>
              <w:left w:val="single" w:sz="4" w:space="0" w:color="auto"/>
              <w:bottom w:val="single" w:sz="4" w:space="0" w:color="auto"/>
              <w:right w:val="single" w:sz="4" w:space="0" w:color="auto"/>
            </w:tcBorders>
            <w:noWrap/>
            <w:hideMark/>
          </w:tcPr>
          <w:p w14:paraId="4AF4B56A" w14:textId="77777777" w:rsidR="00656648" w:rsidRPr="003257DB" w:rsidRDefault="00656648" w:rsidP="00480604">
            <w:pPr>
              <w:pStyle w:val="NoSpacing"/>
              <w:rPr>
                <w:rFonts w:ascii="Times New Roman" w:hAnsi="Times New Roman"/>
              </w:rPr>
            </w:pPr>
            <w:r w:rsidRPr="003257DB">
              <w:rPr>
                <w:rFonts w:ascii="Times New Roman" w:hAnsi="Times New Roman"/>
              </w:rPr>
              <w:t>8.</w:t>
            </w:r>
          </w:p>
        </w:tc>
        <w:tc>
          <w:tcPr>
            <w:tcW w:w="3403" w:type="dxa"/>
            <w:tcBorders>
              <w:top w:val="nil"/>
              <w:left w:val="nil"/>
              <w:bottom w:val="single" w:sz="4" w:space="0" w:color="auto"/>
              <w:right w:val="single" w:sz="4" w:space="0" w:color="auto"/>
            </w:tcBorders>
            <w:hideMark/>
          </w:tcPr>
          <w:p w14:paraId="28E08930" w14:textId="77777777" w:rsidR="00656648" w:rsidRDefault="00656648" w:rsidP="00480604">
            <w:pPr>
              <w:pStyle w:val="NoSpacing"/>
              <w:rPr>
                <w:rFonts w:ascii="Times New Roman" w:hAnsi="Times New Roman"/>
              </w:rPr>
            </w:pPr>
          </w:p>
          <w:p w14:paraId="48FBBC92"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Подигање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свеста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пошироката</w:t>
            </w:r>
            <w:proofErr w:type="spellEnd"/>
            <w:r w:rsidRPr="003257DB">
              <w:rPr>
                <w:rFonts w:ascii="Times New Roman" w:hAnsi="Times New Roman"/>
              </w:rPr>
              <w:t xml:space="preserve"> </w:t>
            </w:r>
            <w:proofErr w:type="spellStart"/>
            <w:r w:rsidRPr="003257DB">
              <w:rPr>
                <w:rFonts w:ascii="Times New Roman" w:hAnsi="Times New Roman"/>
              </w:rPr>
              <w:t>заедница</w:t>
            </w:r>
            <w:proofErr w:type="spellEnd"/>
            <w:r w:rsidRPr="003257DB">
              <w:rPr>
                <w:rFonts w:ascii="Times New Roman" w:hAnsi="Times New Roman"/>
              </w:rPr>
              <w:t xml:space="preserve"> </w:t>
            </w:r>
            <w:proofErr w:type="spellStart"/>
            <w:r w:rsidRPr="003257DB">
              <w:rPr>
                <w:rFonts w:ascii="Times New Roman" w:hAnsi="Times New Roman"/>
              </w:rPr>
              <w:t>за</w:t>
            </w:r>
            <w:proofErr w:type="spellEnd"/>
            <w:r w:rsidRPr="003257DB">
              <w:rPr>
                <w:rFonts w:ascii="Times New Roman" w:hAnsi="Times New Roman"/>
              </w:rPr>
              <w:t xml:space="preserve"> </w:t>
            </w:r>
            <w:proofErr w:type="spellStart"/>
            <w:r w:rsidRPr="003257DB">
              <w:rPr>
                <w:rFonts w:ascii="Times New Roman" w:hAnsi="Times New Roman"/>
              </w:rPr>
              <w:t>управување</w:t>
            </w:r>
            <w:proofErr w:type="spellEnd"/>
            <w:r w:rsidRPr="003257DB">
              <w:rPr>
                <w:rFonts w:ascii="Times New Roman" w:hAnsi="Times New Roman"/>
              </w:rPr>
              <w:t xml:space="preserve"> </w:t>
            </w:r>
            <w:proofErr w:type="spellStart"/>
            <w:r w:rsidRPr="003257DB">
              <w:rPr>
                <w:rFonts w:ascii="Times New Roman" w:hAnsi="Times New Roman"/>
              </w:rPr>
              <w:t>со</w:t>
            </w:r>
            <w:proofErr w:type="spellEnd"/>
            <w:r w:rsidRPr="003257DB">
              <w:rPr>
                <w:rFonts w:ascii="Times New Roman" w:hAnsi="Times New Roman"/>
              </w:rPr>
              <w:t xml:space="preserve"> </w:t>
            </w:r>
            <w:proofErr w:type="spellStart"/>
            <w:r w:rsidRPr="003257DB">
              <w:rPr>
                <w:rFonts w:ascii="Times New Roman" w:hAnsi="Times New Roman"/>
              </w:rPr>
              <w:t>отпад</w:t>
            </w:r>
            <w:proofErr w:type="spellEnd"/>
          </w:p>
        </w:tc>
        <w:tc>
          <w:tcPr>
            <w:tcW w:w="2410" w:type="dxa"/>
            <w:tcBorders>
              <w:top w:val="nil"/>
              <w:left w:val="nil"/>
              <w:bottom w:val="single" w:sz="4" w:space="0" w:color="auto"/>
              <w:right w:val="single" w:sz="4" w:space="0" w:color="auto"/>
            </w:tcBorders>
            <w:noWrap/>
            <w:vAlign w:val="bottom"/>
            <w:hideMark/>
          </w:tcPr>
          <w:p w14:paraId="7C7E0779"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Албански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p w14:paraId="09F1B661" w14:textId="77777777" w:rsidR="00656648" w:rsidRDefault="00656648" w:rsidP="00480604">
            <w:pPr>
              <w:pStyle w:val="NoSpacing"/>
              <w:rPr>
                <w:rFonts w:ascii="Times New Roman" w:hAnsi="Times New Roman"/>
                <w:lang w:eastAsia="mk-MK"/>
              </w:rPr>
            </w:pPr>
            <w:proofErr w:type="spellStart"/>
            <w:proofErr w:type="gramStart"/>
            <w:r>
              <w:rPr>
                <w:rFonts w:ascii="Times New Roman" w:hAnsi="Times New Roman"/>
                <w:lang w:eastAsia="mk-MK"/>
              </w:rPr>
              <w:t>Албански</w:t>
            </w:r>
            <w:proofErr w:type="spellEnd"/>
            <w:r>
              <w:rPr>
                <w:rFonts w:ascii="Times New Roman" w:hAnsi="Times New Roman"/>
                <w:lang w:eastAsia="mk-MK"/>
              </w:rPr>
              <w:t xml:space="preserve">  </w:t>
            </w:r>
            <w:proofErr w:type="spellStart"/>
            <w:r>
              <w:rPr>
                <w:rFonts w:ascii="Times New Roman" w:hAnsi="Times New Roman"/>
                <w:lang w:eastAsia="mk-MK"/>
              </w:rPr>
              <w:t>ј</w:t>
            </w:r>
            <w:r w:rsidRPr="0057401D">
              <w:rPr>
                <w:rFonts w:ascii="Times New Roman" w:hAnsi="Times New Roman"/>
                <w:lang w:eastAsia="mk-MK"/>
              </w:rPr>
              <w:t>азик</w:t>
            </w:r>
            <w:proofErr w:type="spellEnd"/>
            <w:proofErr w:type="gramEnd"/>
          </w:p>
          <w:p w14:paraId="18EE5FD0" w14:textId="77777777" w:rsidR="00656648" w:rsidRPr="0057401D" w:rsidRDefault="00656648" w:rsidP="00480604">
            <w:pPr>
              <w:pStyle w:val="NoSpacing"/>
              <w:rPr>
                <w:rFonts w:ascii="Times New Roman" w:hAnsi="Times New Roman"/>
                <w:lang w:eastAsia="mk-MK"/>
              </w:rPr>
            </w:pPr>
            <w:proofErr w:type="spellStart"/>
            <w:r w:rsidRPr="0057401D">
              <w:rPr>
                <w:rFonts w:ascii="Times New Roman" w:hAnsi="Times New Roman"/>
                <w:lang w:eastAsia="mk-MK"/>
              </w:rPr>
              <w:t>Македонски</w:t>
            </w:r>
            <w:proofErr w:type="spellEnd"/>
            <w:r w:rsidRPr="0057401D">
              <w:rPr>
                <w:rFonts w:ascii="Times New Roman" w:hAnsi="Times New Roman"/>
                <w:lang w:eastAsia="mk-MK"/>
              </w:rPr>
              <w:t xml:space="preserve"> </w:t>
            </w:r>
            <w:proofErr w:type="spellStart"/>
            <w:r w:rsidRPr="0057401D">
              <w:rPr>
                <w:rFonts w:ascii="Times New Roman" w:hAnsi="Times New Roman"/>
                <w:lang w:eastAsia="mk-MK"/>
              </w:rPr>
              <w:t>јазик</w:t>
            </w:r>
            <w:proofErr w:type="spellEnd"/>
          </w:p>
          <w:p w14:paraId="0BDE675D" w14:textId="77777777" w:rsidR="00656648" w:rsidRDefault="00656648" w:rsidP="00480604">
            <w:pPr>
              <w:pStyle w:val="NoSpacing"/>
              <w:rPr>
                <w:rFonts w:ascii="Times New Roman" w:hAnsi="Times New Roman"/>
                <w:lang w:eastAsia="mk-MK"/>
              </w:rPr>
            </w:pPr>
            <w:proofErr w:type="spellStart"/>
            <w:r w:rsidRPr="008604AC">
              <w:rPr>
                <w:rFonts w:ascii="Times New Roman" w:hAnsi="Times New Roman"/>
                <w:lang w:eastAsia="mk-MK"/>
              </w:rPr>
              <w:t>Македонски</w:t>
            </w:r>
            <w:proofErr w:type="spellEnd"/>
            <w:r w:rsidRPr="008604AC">
              <w:rPr>
                <w:rFonts w:ascii="Times New Roman" w:hAnsi="Times New Roman"/>
                <w:lang w:eastAsia="mk-MK"/>
              </w:rPr>
              <w:t xml:space="preserve"> </w:t>
            </w:r>
            <w:proofErr w:type="spellStart"/>
            <w:r w:rsidRPr="008604AC">
              <w:rPr>
                <w:rFonts w:ascii="Times New Roman" w:hAnsi="Times New Roman"/>
                <w:lang w:eastAsia="mk-MK"/>
              </w:rPr>
              <w:t>јазик</w:t>
            </w:r>
            <w:proofErr w:type="spellEnd"/>
          </w:p>
          <w:p w14:paraId="6E30021F" w14:textId="77777777" w:rsidR="00656648" w:rsidRPr="00167BDA" w:rsidRDefault="00656648" w:rsidP="00480604">
            <w:pPr>
              <w:pStyle w:val="NoSpacing"/>
              <w:rPr>
                <w:rFonts w:ascii="Times New Roman" w:hAnsi="Times New Roman"/>
                <w:lang w:eastAsia="mk-MK"/>
              </w:rPr>
            </w:pPr>
            <w:proofErr w:type="spellStart"/>
            <w:r>
              <w:rPr>
                <w:rFonts w:ascii="Times New Roman" w:hAnsi="Times New Roman"/>
              </w:rPr>
              <w:t>Етика</w:t>
            </w:r>
            <w:proofErr w:type="spellEnd"/>
            <w:r>
              <w:rPr>
                <w:rFonts w:ascii="Times New Roman" w:hAnsi="Times New Roman"/>
              </w:rPr>
              <w:t xml:space="preserve"> </w:t>
            </w:r>
            <w:proofErr w:type="spellStart"/>
            <w:r>
              <w:rPr>
                <w:rFonts w:ascii="Times New Roman" w:hAnsi="Times New Roman"/>
              </w:rPr>
              <w:t>во</w:t>
            </w:r>
            <w:proofErr w:type="spellEnd"/>
            <w:r>
              <w:rPr>
                <w:rFonts w:ascii="Times New Roman" w:hAnsi="Times New Roman"/>
              </w:rPr>
              <w:t xml:space="preserve"> </w:t>
            </w:r>
            <w:proofErr w:type="spellStart"/>
            <w:r>
              <w:rPr>
                <w:rFonts w:ascii="Times New Roman" w:hAnsi="Times New Roman"/>
              </w:rPr>
              <w:t>религии</w:t>
            </w:r>
            <w:proofErr w:type="spellEnd"/>
          </w:p>
        </w:tc>
        <w:tc>
          <w:tcPr>
            <w:tcW w:w="1417" w:type="dxa"/>
            <w:tcBorders>
              <w:top w:val="nil"/>
              <w:left w:val="nil"/>
              <w:bottom w:val="single" w:sz="4" w:space="0" w:color="auto"/>
              <w:right w:val="single" w:sz="4" w:space="0" w:color="auto"/>
            </w:tcBorders>
            <w:noWrap/>
            <w:vAlign w:val="bottom"/>
            <w:hideMark/>
          </w:tcPr>
          <w:p w14:paraId="42CE46F6" w14:textId="77777777" w:rsidR="00656648" w:rsidRPr="0085296E" w:rsidRDefault="00656648" w:rsidP="00480604">
            <w:pPr>
              <w:rPr>
                <w:color w:val="000000"/>
                <w:lang w:eastAsia="mk-MK"/>
              </w:rPr>
            </w:pPr>
            <w:proofErr w:type="spellStart"/>
            <w:r>
              <w:rPr>
                <w:color w:val="000000"/>
                <w:lang w:eastAsia="mk-MK"/>
              </w:rPr>
              <w:t>шестто</w:t>
            </w:r>
            <w:proofErr w:type="spellEnd"/>
          </w:p>
          <w:p w14:paraId="7E853430" w14:textId="77777777" w:rsidR="00656648" w:rsidRPr="0085296E" w:rsidRDefault="00656648" w:rsidP="00480604">
            <w:pPr>
              <w:rPr>
                <w:color w:val="000000"/>
                <w:lang w:eastAsia="mk-MK"/>
              </w:rPr>
            </w:pPr>
            <w:proofErr w:type="spellStart"/>
            <w:r>
              <w:rPr>
                <w:color w:val="000000"/>
                <w:lang w:eastAsia="mk-MK"/>
              </w:rPr>
              <w:t>седмо</w:t>
            </w:r>
            <w:proofErr w:type="spellEnd"/>
          </w:p>
          <w:p w14:paraId="57301A0F" w14:textId="77777777" w:rsidR="00656648" w:rsidRPr="0085296E" w:rsidRDefault="00656648" w:rsidP="00480604">
            <w:pPr>
              <w:rPr>
                <w:color w:val="000000"/>
                <w:lang w:eastAsia="mk-MK"/>
              </w:rPr>
            </w:pPr>
            <w:proofErr w:type="spellStart"/>
            <w:r>
              <w:rPr>
                <w:color w:val="000000"/>
                <w:lang w:eastAsia="mk-MK"/>
              </w:rPr>
              <w:t>осмо</w:t>
            </w:r>
            <w:proofErr w:type="spellEnd"/>
          </w:p>
          <w:p w14:paraId="6B649EC4" w14:textId="77777777" w:rsidR="00656648" w:rsidRDefault="00656648" w:rsidP="00480604">
            <w:pPr>
              <w:pStyle w:val="NoSpacing"/>
              <w:rPr>
                <w:rFonts w:ascii="Times New Roman" w:eastAsia="Times New Roman" w:hAnsi="Times New Roman"/>
                <w:color w:val="000000"/>
                <w:lang w:eastAsia="mk-MK"/>
              </w:rPr>
            </w:pPr>
            <w:proofErr w:type="spellStart"/>
            <w:r>
              <w:rPr>
                <w:rFonts w:ascii="Times New Roman" w:eastAsia="Times New Roman" w:hAnsi="Times New Roman"/>
                <w:color w:val="000000"/>
                <w:lang w:eastAsia="mk-MK"/>
              </w:rPr>
              <w:t>деветто</w:t>
            </w:r>
            <w:proofErr w:type="spellEnd"/>
          </w:p>
          <w:p w14:paraId="0E2BC5EF" w14:textId="77777777" w:rsidR="00656648" w:rsidRPr="00167BDA" w:rsidRDefault="00656648" w:rsidP="00480604">
            <w:pPr>
              <w:pStyle w:val="NoSpacing"/>
              <w:rPr>
                <w:rFonts w:ascii="Times New Roman" w:hAnsi="Times New Roman"/>
                <w:lang w:eastAsia="mk-MK"/>
              </w:rPr>
            </w:pPr>
            <w:proofErr w:type="spellStart"/>
            <w:r>
              <w:rPr>
                <w:rFonts w:ascii="Times New Roman" w:hAnsi="Times New Roman"/>
                <w:lang w:eastAsia="mk-MK"/>
              </w:rPr>
              <w:t>шесто</w:t>
            </w:r>
            <w:proofErr w:type="spellEnd"/>
          </w:p>
        </w:tc>
        <w:tc>
          <w:tcPr>
            <w:tcW w:w="5528" w:type="dxa"/>
            <w:tcBorders>
              <w:top w:val="nil"/>
              <w:left w:val="nil"/>
              <w:bottom w:val="single" w:sz="4" w:space="0" w:color="auto"/>
              <w:right w:val="single" w:sz="4" w:space="0" w:color="auto"/>
            </w:tcBorders>
            <w:noWrap/>
            <w:vAlign w:val="bottom"/>
            <w:hideMark/>
          </w:tcPr>
          <w:p w14:paraId="405517B3"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Патриотски</w:t>
            </w:r>
            <w:proofErr w:type="spellEnd"/>
            <w:r>
              <w:rPr>
                <w:rFonts w:ascii="Times New Roman" w:hAnsi="Times New Roman"/>
                <w:lang w:eastAsia="mk-MK"/>
              </w:rPr>
              <w:t xml:space="preserve"> </w:t>
            </w:r>
            <w:proofErr w:type="spellStart"/>
            <w:proofErr w:type="gramStart"/>
            <w:r>
              <w:rPr>
                <w:rFonts w:ascii="Times New Roman" w:hAnsi="Times New Roman"/>
                <w:lang w:eastAsia="mk-MK"/>
              </w:rPr>
              <w:t>песни</w:t>
            </w:r>
            <w:proofErr w:type="spellEnd"/>
            <w:r>
              <w:rPr>
                <w:rFonts w:ascii="Times New Roman" w:hAnsi="Times New Roman"/>
                <w:lang w:eastAsia="mk-MK"/>
              </w:rPr>
              <w:t xml:space="preserve"> ,,</w:t>
            </w:r>
            <w:proofErr w:type="spellStart"/>
            <w:r>
              <w:rPr>
                <w:rFonts w:ascii="Times New Roman" w:hAnsi="Times New Roman"/>
                <w:lang w:eastAsia="mk-MK"/>
              </w:rPr>
              <w:t>Мојот</w:t>
            </w:r>
            <w:proofErr w:type="spellEnd"/>
            <w:proofErr w:type="gramEnd"/>
            <w:r>
              <w:rPr>
                <w:rFonts w:ascii="Times New Roman" w:hAnsi="Times New Roman"/>
                <w:lang w:eastAsia="mk-MK"/>
              </w:rPr>
              <w:t xml:space="preserve"> </w:t>
            </w:r>
            <w:proofErr w:type="spellStart"/>
            <w:r>
              <w:rPr>
                <w:rFonts w:ascii="Times New Roman" w:hAnsi="Times New Roman"/>
                <w:lang w:eastAsia="mk-MK"/>
              </w:rPr>
              <w:t>роден</w:t>
            </w:r>
            <w:proofErr w:type="spellEnd"/>
            <w:r>
              <w:rPr>
                <w:rFonts w:ascii="Times New Roman" w:hAnsi="Times New Roman"/>
                <w:lang w:eastAsia="mk-MK"/>
              </w:rPr>
              <w:t xml:space="preserve"> </w:t>
            </w:r>
            <w:proofErr w:type="spellStart"/>
            <w:r>
              <w:rPr>
                <w:rFonts w:ascii="Times New Roman" w:hAnsi="Times New Roman"/>
                <w:lang w:eastAsia="mk-MK"/>
              </w:rPr>
              <w:t>крај</w:t>
            </w:r>
            <w:proofErr w:type="spellEnd"/>
            <w:r>
              <w:rPr>
                <w:rFonts w:ascii="Times New Roman" w:hAnsi="Times New Roman"/>
                <w:lang w:eastAsia="mk-MK"/>
              </w:rPr>
              <w:t>’’</w:t>
            </w:r>
          </w:p>
          <w:p w14:paraId="1B7AF882" w14:textId="77777777" w:rsidR="00656648" w:rsidRPr="003257DB" w:rsidRDefault="00656648" w:rsidP="00480604">
            <w:pPr>
              <w:pStyle w:val="NoSpacing"/>
              <w:rPr>
                <w:rFonts w:ascii="Times New Roman" w:hAnsi="Times New Roman"/>
                <w:lang w:eastAsia="mk-MK"/>
              </w:rPr>
            </w:pPr>
            <w:proofErr w:type="spellStart"/>
            <w:proofErr w:type="gramStart"/>
            <w:r>
              <w:rPr>
                <w:rFonts w:ascii="Times New Roman" w:hAnsi="Times New Roman"/>
                <w:lang w:eastAsia="mk-MK"/>
              </w:rPr>
              <w:t>Вест</w:t>
            </w:r>
            <w:proofErr w:type="spellEnd"/>
            <w:r>
              <w:rPr>
                <w:rFonts w:ascii="Times New Roman" w:hAnsi="Times New Roman"/>
                <w:lang w:eastAsia="mk-MK"/>
              </w:rPr>
              <w:t xml:space="preserve"> ,,</w:t>
            </w:r>
            <w:proofErr w:type="spellStart"/>
            <w:r>
              <w:rPr>
                <w:rFonts w:ascii="Times New Roman" w:hAnsi="Times New Roman"/>
                <w:lang w:eastAsia="mk-MK"/>
              </w:rPr>
              <w:t>Наградени</w:t>
            </w:r>
            <w:proofErr w:type="spellEnd"/>
            <w:proofErr w:type="gramEnd"/>
            <w:r>
              <w:rPr>
                <w:rFonts w:ascii="Times New Roman" w:hAnsi="Times New Roman"/>
                <w:lang w:eastAsia="mk-MK"/>
              </w:rPr>
              <w:t xml:space="preserve"> </w:t>
            </w:r>
            <w:proofErr w:type="spellStart"/>
            <w:r>
              <w:rPr>
                <w:rFonts w:ascii="Times New Roman" w:hAnsi="Times New Roman"/>
                <w:lang w:eastAsia="mk-MK"/>
              </w:rPr>
              <w:t>најуспешните</w:t>
            </w:r>
            <w:proofErr w:type="spellEnd"/>
            <w:r>
              <w:rPr>
                <w:rFonts w:ascii="Times New Roman" w:hAnsi="Times New Roman"/>
                <w:lang w:eastAsia="mk-MK"/>
              </w:rPr>
              <w:t>’’</w:t>
            </w:r>
          </w:p>
          <w:p w14:paraId="579C5BD5"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Медиумска</w:t>
            </w:r>
            <w:proofErr w:type="spellEnd"/>
            <w:r>
              <w:rPr>
                <w:rFonts w:ascii="Times New Roman" w:hAnsi="Times New Roman"/>
                <w:lang w:eastAsia="mk-MK"/>
              </w:rPr>
              <w:t xml:space="preserve"> </w:t>
            </w:r>
            <w:proofErr w:type="spellStart"/>
            <w:proofErr w:type="gramStart"/>
            <w:r>
              <w:rPr>
                <w:rFonts w:ascii="Times New Roman" w:hAnsi="Times New Roman"/>
                <w:lang w:eastAsia="mk-MK"/>
              </w:rPr>
              <w:t>култура</w:t>
            </w:r>
            <w:proofErr w:type="spellEnd"/>
            <w:r>
              <w:rPr>
                <w:rFonts w:ascii="Times New Roman" w:hAnsi="Times New Roman"/>
                <w:lang w:eastAsia="mk-MK"/>
              </w:rPr>
              <w:t xml:space="preserve"> ,,</w:t>
            </w:r>
            <w:proofErr w:type="spellStart"/>
            <w:r>
              <w:rPr>
                <w:rFonts w:ascii="Times New Roman" w:hAnsi="Times New Roman"/>
                <w:lang w:eastAsia="mk-MK"/>
              </w:rPr>
              <w:t>Ангели</w:t>
            </w:r>
            <w:proofErr w:type="spellEnd"/>
            <w:proofErr w:type="gram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отпад</w:t>
            </w:r>
            <w:proofErr w:type="spellEnd"/>
            <w:r>
              <w:rPr>
                <w:rFonts w:ascii="Times New Roman" w:hAnsi="Times New Roman"/>
                <w:lang w:eastAsia="mk-MK"/>
              </w:rPr>
              <w:t>’’</w:t>
            </w:r>
          </w:p>
          <w:p w14:paraId="247BD498" w14:textId="77777777" w:rsidR="00656648" w:rsidRDefault="00656648" w:rsidP="00480604">
            <w:pPr>
              <w:pStyle w:val="NoSpacing"/>
              <w:rPr>
                <w:rFonts w:ascii="Times New Roman" w:hAnsi="Times New Roman"/>
                <w:lang w:eastAsia="mk-MK"/>
              </w:rPr>
            </w:pPr>
            <w:proofErr w:type="spellStart"/>
            <w:proofErr w:type="gramStart"/>
            <w:r>
              <w:rPr>
                <w:rFonts w:ascii="Times New Roman" w:hAnsi="Times New Roman"/>
                <w:lang w:eastAsia="mk-MK"/>
              </w:rPr>
              <w:t>Репортажа</w:t>
            </w:r>
            <w:proofErr w:type="spellEnd"/>
            <w:r>
              <w:rPr>
                <w:rFonts w:ascii="Times New Roman" w:hAnsi="Times New Roman"/>
                <w:lang w:eastAsia="mk-MK"/>
              </w:rPr>
              <w:t xml:space="preserve"> ,,</w:t>
            </w:r>
            <w:proofErr w:type="spellStart"/>
            <w:r>
              <w:rPr>
                <w:rFonts w:ascii="Times New Roman" w:hAnsi="Times New Roman"/>
                <w:lang w:eastAsia="mk-MK"/>
              </w:rPr>
              <w:t>Смоларски</w:t>
            </w:r>
            <w:proofErr w:type="spellEnd"/>
            <w:proofErr w:type="gramEnd"/>
            <w:r>
              <w:rPr>
                <w:rFonts w:ascii="Times New Roman" w:hAnsi="Times New Roman"/>
                <w:lang w:eastAsia="mk-MK"/>
              </w:rPr>
              <w:t xml:space="preserve"> </w:t>
            </w:r>
            <w:proofErr w:type="spellStart"/>
            <w:r>
              <w:rPr>
                <w:rFonts w:ascii="Times New Roman" w:hAnsi="Times New Roman"/>
                <w:lang w:eastAsia="mk-MK"/>
              </w:rPr>
              <w:t>водопади</w:t>
            </w:r>
            <w:proofErr w:type="spellEnd"/>
            <w:r>
              <w:rPr>
                <w:rFonts w:ascii="Times New Roman" w:hAnsi="Times New Roman"/>
                <w:lang w:eastAsia="mk-MK"/>
              </w:rPr>
              <w:t>’’</w:t>
            </w:r>
          </w:p>
          <w:p w14:paraId="3D97995F"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rPr>
              <w:t>Основни</w:t>
            </w:r>
            <w:proofErr w:type="spellEnd"/>
            <w:r>
              <w:rPr>
                <w:rFonts w:ascii="Times New Roman" w:hAnsi="Times New Roman"/>
              </w:rPr>
              <w:t xml:space="preserve"> </w:t>
            </w:r>
            <w:proofErr w:type="spellStart"/>
            <w:r>
              <w:rPr>
                <w:rFonts w:ascii="Times New Roman" w:hAnsi="Times New Roman"/>
              </w:rPr>
              <w:t>вредности</w:t>
            </w:r>
            <w:proofErr w:type="spellEnd"/>
            <w:r>
              <w:rPr>
                <w:rFonts w:ascii="Times New Roman" w:hAnsi="Times New Roman"/>
              </w:rPr>
              <w:t xml:space="preserve"> </w:t>
            </w:r>
            <w:proofErr w:type="spellStart"/>
            <w:r>
              <w:rPr>
                <w:rFonts w:ascii="Times New Roman" w:hAnsi="Times New Roman"/>
              </w:rPr>
              <w:t>на</w:t>
            </w:r>
            <w:proofErr w:type="spellEnd"/>
            <w:r>
              <w:rPr>
                <w:rFonts w:ascii="Times New Roman" w:hAnsi="Times New Roman"/>
              </w:rPr>
              <w:t xml:space="preserve"> </w:t>
            </w:r>
            <w:proofErr w:type="spellStart"/>
            <w:r>
              <w:rPr>
                <w:rFonts w:ascii="Times New Roman" w:hAnsi="Times New Roman"/>
              </w:rPr>
              <w:t>заедничкото</w:t>
            </w:r>
            <w:proofErr w:type="spellEnd"/>
            <w:r>
              <w:rPr>
                <w:rFonts w:ascii="Times New Roman" w:hAnsi="Times New Roman"/>
              </w:rPr>
              <w:t xml:space="preserve"> </w:t>
            </w:r>
            <w:proofErr w:type="spellStart"/>
            <w:r>
              <w:rPr>
                <w:rFonts w:ascii="Times New Roman" w:hAnsi="Times New Roman"/>
              </w:rPr>
              <w:t>живеење</w:t>
            </w:r>
            <w:proofErr w:type="spellEnd"/>
          </w:p>
        </w:tc>
        <w:tc>
          <w:tcPr>
            <w:tcW w:w="709" w:type="dxa"/>
            <w:tcBorders>
              <w:top w:val="nil"/>
              <w:left w:val="nil"/>
              <w:bottom w:val="single" w:sz="4" w:space="0" w:color="auto"/>
              <w:right w:val="single" w:sz="4" w:space="0" w:color="auto"/>
            </w:tcBorders>
            <w:noWrap/>
            <w:vAlign w:val="bottom"/>
            <w:hideMark/>
          </w:tcPr>
          <w:p w14:paraId="7BE3964B"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6509B1B5"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3FF34D56"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73EABB40"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0F1E6C61"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559" w:type="dxa"/>
            <w:tcBorders>
              <w:top w:val="nil"/>
              <w:left w:val="nil"/>
              <w:bottom w:val="single" w:sz="4" w:space="0" w:color="auto"/>
              <w:right w:val="single" w:sz="4" w:space="0" w:color="auto"/>
            </w:tcBorders>
            <w:noWrap/>
            <w:vAlign w:val="bottom"/>
            <w:hideMark/>
          </w:tcPr>
          <w:p w14:paraId="1D308EE5" w14:textId="77777777" w:rsidR="00656648" w:rsidRPr="0078325D" w:rsidRDefault="00656648" w:rsidP="00480604">
            <w:pPr>
              <w:pStyle w:val="NoSpacing"/>
              <w:rPr>
                <w:rFonts w:ascii="Times New Roman" w:hAnsi="Times New Roman"/>
                <w:lang w:eastAsia="mk-MK"/>
              </w:rPr>
            </w:pPr>
            <w:proofErr w:type="spellStart"/>
            <w:r>
              <w:rPr>
                <w:rFonts w:ascii="Times New Roman" w:hAnsi="Times New Roman"/>
                <w:lang w:eastAsia="mk-MK"/>
              </w:rPr>
              <w:t>Септември</w:t>
            </w:r>
            <w:proofErr w:type="spellEnd"/>
          </w:p>
          <w:p w14:paraId="6AE6AFDF"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Април</w:t>
            </w:r>
            <w:proofErr w:type="spellEnd"/>
          </w:p>
          <w:p w14:paraId="2EF5DF32"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Април</w:t>
            </w:r>
            <w:proofErr w:type="spellEnd"/>
          </w:p>
          <w:p w14:paraId="29804B45"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Мај</w:t>
            </w:r>
            <w:proofErr w:type="spellEnd"/>
          </w:p>
          <w:p w14:paraId="39D46232" w14:textId="77777777" w:rsidR="00656648" w:rsidRPr="0078325D" w:rsidRDefault="00656648" w:rsidP="00480604">
            <w:pPr>
              <w:pStyle w:val="NoSpacing"/>
              <w:rPr>
                <w:rFonts w:ascii="Times New Roman" w:hAnsi="Times New Roman"/>
                <w:lang w:eastAsia="mk-MK"/>
              </w:rPr>
            </w:pPr>
            <w:proofErr w:type="spellStart"/>
            <w:r>
              <w:rPr>
                <w:rFonts w:ascii="Times New Roman" w:hAnsi="Times New Roman"/>
                <w:lang w:eastAsia="mk-MK"/>
              </w:rPr>
              <w:t>Февруари</w:t>
            </w:r>
            <w:proofErr w:type="spellEnd"/>
          </w:p>
        </w:tc>
      </w:tr>
      <w:tr w:rsidR="00656648" w:rsidRPr="003257DB" w14:paraId="2050A068" w14:textId="77777777" w:rsidTr="00480604">
        <w:trPr>
          <w:trHeight w:val="300"/>
          <w:jc w:val="center"/>
        </w:trPr>
        <w:tc>
          <w:tcPr>
            <w:tcW w:w="3970" w:type="dxa"/>
            <w:gridSpan w:val="2"/>
            <w:tcBorders>
              <w:top w:val="nil"/>
              <w:left w:val="single" w:sz="4" w:space="0" w:color="auto"/>
              <w:bottom w:val="single" w:sz="4" w:space="0" w:color="auto"/>
              <w:right w:val="single" w:sz="4" w:space="0" w:color="auto"/>
            </w:tcBorders>
            <w:noWrap/>
            <w:vAlign w:val="bottom"/>
          </w:tcPr>
          <w:p w14:paraId="4601000A" w14:textId="77777777" w:rsidR="00656648" w:rsidRPr="003257DB" w:rsidRDefault="00656648" w:rsidP="00480604">
            <w:pPr>
              <w:pStyle w:val="NoSpacing"/>
              <w:rPr>
                <w:rFonts w:ascii="Times New Roman" w:hAnsi="Times New Roman"/>
                <w:b/>
                <w:lang w:eastAsia="mk-MK"/>
              </w:rPr>
            </w:pPr>
            <w:r w:rsidRPr="003257DB">
              <w:rPr>
                <w:rFonts w:ascii="Times New Roman" w:hAnsi="Times New Roman"/>
                <w:b/>
                <w:lang w:eastAsia="mk-MK"/>
              </w:rPr>
              <w:t>ВКУПНО</w:t>
            </w:r>
          </w:p>
        </w:tc>
        <w:tc>
          <w:tcPr>
            <w:tcW w:w="2410" w:type="dxa"/>
            <w:tcBorders>
              <w:top w:val="nil"/>
              <w:left w:val="nil"/>
              <w:bottom w:val="single" w:sz="4" w:space="0" w:color="auto"/>
              <w:right w:val="single" w:sz="4" w:space="0" w:color="auto"/>
            </w:tcBorders>
            <w:noWrap/>
            <w:vAlign w:val="bottom"/>
            <w:hideMark/>
          </w:tcPr>
          <w:p w14:paraId="2F6B5607"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1417" w:type="dxa"/>
            <w:tcBorders>
              <w:top w:val="nil"/>
              <w:left w:val="nil"/>
              <w:bottom w:val="single" w:sz="4" w:space="0" w:color="auto"/>
              <w:right w:val="single" w:sz="4" w:space="0" w:color="auto"/>
            </w:tcBorders>
            <w:shd w:val="clear" w:color="auto" w:fill="BFBFBF"/>
            <w:noWrap/>
            <w:vAlign w:val="bottom"/>
            <w:hideMark/>
          </w:tcPr>
          <w:p w14:paraId="43D00E94"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5528" w:type="dxa"/>
            <w:tcBorders>
              <w:top w:val="nil"/>
              <w:left w:val="nil"/>
              <w:bottom w:val="single" w:sz="4" w:space="0" w:color="auto"/>
              <w:right w:val="single" w:sz="4" w:space="0" w:color="auto"/>
            </w:tcBorders>
            <w:noWrap/>
            <w:vAlign w:val="bottom"/>
            <w:hideMark/>
          </w:tcPr>
          <w:p w14:paraId="1FCC1AE9" w14:textId="77777777" w:rsidR="00656648" w:rsidRPr="003257DB" w:rsidRDefault="00656648" w:rsidP="00480604">
            <w:pPr>
              <w:pStyle w:val="NoSpacing"/>
              <w:jc w:val="center"/>
              <w:rPr>
                <w:rFonts w:ascii="Times New Roman" w:hAnsi="Times New Roman"/>
                <w:lang w:eastAsia="mk-MK"/>
              </w:rPr>
            </w:pPr>
          </w:p>
        </w:tc>
        <w:tc>
          <w:tcPr>
            <w:tcW w:w="709" w:type="dxa"/>
            <w:tcBorders>
              <w:top w:val="nil"/>
              <w:left w:val="nil"/>
              <w:bottom w:val="single" w:sz="4" w:space="0" w:color="auto"/>
              <w:right w:val="single" w:sz="4" w:space="0" w:color="auto"/>
            </w:tcBorders>
            <w:noWrap/>
            <w:vAlign w:val="bottom"/>
            <w:hideMark/>
          </w:tcPr>
          <w:p w14:paraId="743119A2"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15</w:t>
            </w:r>
          </w:p>
        </w:tc>
        <w:tc>
          <w:tcPr>
            <w:tcW w:w="1559" w:type="dxa"/>
            <w:tcBorders>
              <w:top w:val="nil"/>
              <w:left w:val="nil"/>
              <w:bottom w:val="single" w:sz="4" w:space="0" w:color="auto"/>
              <w:right w:val="single" w:sz="4" w:space="0" w:color="auto"/>
            </w:tcBorders>
            <w:shd w:val="clear" w:color="auto" w:fill="BFBFBF"/>
            <w:noWrap/>
            <w:vAlign w:val="bottom"/>
            <w:hideMark/>
          </w:tcPr>
          <w:p w14:paraId="1AB15683" w14:textId="77777777" w:rsidR="00656648" w:rsidRPr="003257DB" w:rsidRDefault="00656648" w:rsidP="00480604">
            <w:pPr>
              <w:pStyle w:val="NoSpacing"/>
              <w:jc w:val="center"/>
              <w:rPr>
                <w:rFonts w:ascii="Times New Roman" w:hAnsi="Times New Roman"/>
                <w:lang w:eastAsia="mk-MK"/>
              </w:rPr>
            </w:pPr>
          </w:p>
        </w:tc>
      </w:tr>
    </w:tbl>
    <w:p w14:paraId="50266DD4" w14:textId="77777777" w:rsidR="00656648" w:rsidRDefault="00656648" w:rsidP="00656648">
      <w:pPr>
        <w:pStyle w:val="NoSpacing"/>
        <w:rPr>
          <w:rFonts w:ascii="Times New Roman" w:hAnsi="Times New Roman"/>
          <w:b/>
        </w:rPr>
      </w:pPr>
    </w:p>
    <w:p w14:paraId="6D5032C2" w14:textId="77777777" w:rsidR="00656648" w:rsidRDefault="00656648" w:rsidP="00656648">
      <w:pPr>
        <w:pStyle w:val="NoSpacing"/>
        <w:rPr>
          <w:rFonts w:ascii="Times New Roman" w:hAnsi="Times New Roman"/>
          <w:b/>
        </w:rPr>
      </w:pPr>
    </w:p>
    <w:p w14:paraId="38B82706" w14:textId="77777777" w:rsidR="00656648" w:rsidRDefault="00656648" w:rsidP="00656648">
      <w:pPr>
        <w:pStyle w:val="NoSpacing"/>
        <w:rPr>
          <w:rFonts w:ascii="Times New Roman" w:hAnsi="Times New Roman"/>
          <w:b/>
        </w:rPr>
      </w:pPr>
      <w:r>
        <w:rPr>
          <w:rFonts w:ascii="Times New Roman" w:hAnsi="Times New Roman"/>
          <w:b/>
        </w:rPr>
        <w:t>VI.</w:t>
      </w:r>
      <w:r w:rsidRPr="00A7770C">
        <w:rPr>
          <w:rFonts w:ascii="Times New Roman" w:hAnsi="Times New Roman"/>
          <w:b/>
        </w:rPr>
        <w:t xml:space="preserve"> </w:t>
      </w:r>
      <w:r>
        <w:rPr>
          <w:rFonts w:ascii="Times New Roman" w:hAnsi="Times New Roman"/>
          <w:b/>
        </w:rPr>
        <w:t xml:space="preserve">ТЕМА: </w:t>
      </w:r>
      <w:r w:rsidRPr="00A7770C">
        <w:rPr>
          <w:rFonts w:ascii="Times New Roman" w:hAnsi="Times New Roman"/>
          <w:b/>
        </w:rPr>
        <w:t>БИОДИВЕРЗИТЕТ</w:t>
      </w:r>
    </w:p>
    <w:p w14:paraId="0BBDF669" w14:textId="77777777" w:rsidR="00656648" w:rsidRDefault="00656648" w:rsidP="00656648">
      <w:pPr>
        <w:pStyle w:val="NoSpacing"/>
        <w:rPr>
          <w:rFonts w:ascii="Times New Roman" w:hAnsi="Times New Roman"/>
        </w:rPr>
      </w:pPr>
    </w:p>
    <w:tbl>
      <w:tblPr>
        <w:tblW w:w="15593" w:type="dxa"/>
        <w:jc w:val="center"/>
        <w:tblLayout w:type="fixed"/>
        <w:tblLook w:val="04A0" w:firstRow="1" w:lastRow="0" w:firstColumn="1" w:lastColumn="0" w:noHBand="0" w:noVBand="1"/>
      </w:tblPr>
      <w:tblGrid>
        <w:gridCol w:w="567"/>
        <w:gridCol w:w="3403"/>
        <w:gridCol w:w="2410"/>
        <w:gridCol w:w="1417"/>
        <w:gridCol w:w="5528"/>
        <w:gridCol w:w="709"/>
        <w:gridCol w:w="1559"/>
      </w:tblGrid>
      <w:tr w:rsidR="00656648" w:rsidRPr="003257DB" w14:paraId="4CD9AC21" w14:textId="77777777" w:rsidTr="00480604">
        <w:trPr>
          <w:trHeight w:val="434"/>
          <w:jc w:val="center"/>
        </w:trPr>
        <w:tc>
          <w:tcPr>
            <w:tcW w:w="3970" w:type="dxa"/>
            <w:gridSpan w:val="2"/>
            <w:tcBorders>
              <w:top w:val="single" w:sz="4" w:space="0" w:color="auto"/>
              <w:left w:val="single" w:sz="4" w:space="0" w:color="auto"/>
              <w:bottom w:val="single" w:sz="4" w:space="0" w:color="auto"/>
              <w:right w:val="single" w:sz="4" w:space="0" w:color="auto"/>
            </w:tcBorders>
            <w:noWrap/>
            <w:vAlign w:val="bottom"/>
            <w:hideMark/>
          </w:tcPr>
          <w:p w14:paraId="11A2DCD5"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Еколошки</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содржини</w:t>
            </w:r>
            <w:proofErr w:type="spellEnd"/>
          </w:p>
        </w:tc>
        <w:tc>
          <w:tcPr>
            <w:tcW w:w="2410" w:type="dxa"/>
            <w:tcBorders>
              <w:top w:val="single" w:sz="4" w:space="0" w:color="auto"/>
              <w:left w:val="nil"/>
              <w:bottom w:val="single" w:sz="4" w:space="0" w:color="auto"/>
              <w:right w:val="single" w:sz="4" w:space="0" w:color="auto"/>
            </w:tcBorders>
            <w:noWrap/>
            <w:vAlign w:val="bottom"/>
            <w:hideMark/>
          </w:tcPr>
          <w:p w14:paraId="2FFEA42F"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Предмет</w:t>
            </w:r>
            <w:proofErr w:type="spellEnd"/>
          </w:p>
        </w:tc>
        <w:tc>
          <w:tcPr>
            <w:tcW w:w="1417" w:type="dxa"/>
            <w:tcBorders>
              <w:top w:val="single" w:sz="4" w:space="0" w:color="auto"/>
              <w:left w:val="nil"/>
              <w:bottom w:val="single" w:sz="4" w:space="0" w:color="auto"/>
              <w:right w:val="single" w:sz="4" w:space="0" w:color="auto"/>
            </w:tcBorders>
            <w:noWrap/>
            <w:vAlign w:val="bottom"/>
            <w:hideMark/>
          </w:tcPr>
          <w:p w14:paraId="56ED5984" w14:textId="77777777" w:rsidR="00656648" w:rsidRPr="003257DB" w:rsidRDefault="00656648" w:rsidP="00480604">
            <w:pPr>
              <w:pStyle w:val="NoSpacing"/>
              <w:rPr>
                <w:rFonts w:ascii="Times New Roman" w:hAnsi="Times New Roman"/>
                <w:b/>
                <w:lang w:eastAsia="mk-MK"/>
              </w:rPr>
            </w:pPr>
            <w:proofErr w:type="spellStart"/>
            <w:r>
              <w:rPr>
                <w:rFonts w:ascii="Times New Roman" w:hAnsi="Times New Roman"/>
                <w:b/>
                <w:lang w:eastAsia="mk-MK"/>
              </w:rPr>
              <w:t>Одд</w:t>
            </w:r>
            <w:proofErr w:type="spellEnd"/>
            <w:r>
              <w:rPr>
                <w:rFonts w:ascii="Times New Roman" w:hAnsi="Times New Roman"/>
                <w:b/>
                <w:lang w:eastAsia="mk-MK"/>
              </w:rPr>
              <w:t>.</w:t>
            </w:r>
          </w:p>
        </w:tc>
        <w:tc>
          <w:tcPr>
            <w:tcW w:w="5528" w:type="dxa"/>
            <w:tcBorders>
              <w:top w:val="single" w:sz="4" w:space="0" w:color="auto"/>
              <w:left w:val="nil"/>
              <w:bottom w:val="single" w:sz="4" w:space="0" w:color="auto"/>
              <w:right w:val="single" w:sz="4" w:space="0" w:color="auto"/>
            </w:tcBorders>
            <w:noWrap/>
            <w:vAlign w:val="bottom"/>
            <w:hideMark/>
          </w:tcPr>
          <w:p w14:paraId="6A9010DD"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Наставна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содржина</w:t>
            </w:r>
            <w:proofErr w:type="spellEnd"/>
          </w:p>
        </w:tc>
        <w:tc>
          <w:tcPr>
            <w:tcW w:w="709" w:type="dxa"/>
            <w:tcBorders>
              <w:top w:val="single" w:sz="4" w:space="0" w:color="auto"/>
              <w:left w:val="nil"/>
              <w:bottom w:val="single" w:sz="4" w:space="0" w:color="auto"/>
              <w:right w:val="single" w:sz="4" w:space="0" w:color="auto"/>
            </w:tcBorders>
            <w:noWrap/>
            <w:vAlign w:val="bottom"/>
            <w:hideMark/>
          </w:tcPr>
          <w:p w14:paraId="33E3EE6A" w14:textId="77777777" w:rsidR="00656648" w:rsidRPr="003257DB" w:rsidRDefault="00656648" w:rsidP="00480604">
            <w:pPr>
              <w:pStyle w:val="NoSpacing"/>
              <w:jc w:val="center"/>
              <w:rPr>
                <w:rFonts w:ascii="Times New Roman" w:hAnsi="Times New Roman"/>
                <w:b/>
                <w:lang w:eastAsia="mk-MK"/>
              </w:rPr>
            </w:pPr>
            <w:proofErr w:type="spellStart"/>
            <w:r>
              <w:rPr>
                <w:rFonts w:ascii="Times New Roman" w:hAnsi="Times New Roman"/>
                <w:b/>
                <w:lang w:eastAsia="mk-MK"/>
              </w:rPr>
              <w:t>Бр</w:t>
            </w:r>
            <w:proofErr w:type="spellEnd"/>
            <w:r>
              <w:rPr>
                <w:rFonts w:ascii="Times New Roman" w:hAnsi="Times New Roman"/>
                <w:b/>
                <w:lang w:eastAsia="mk-MK"/>
              </w:rPr>
              <w:t>.</w:t>
            </w:r>
            <w:r w:rsidRPr="003257DB">
              <w:rPr>
                <w:rFonts w:ascii="Times New Roman" w:hAnsi="Times New Roman"/>
                <w:b/>
                <w:lang w:eastAsia="mk-MK"/>
              </w:rPr>
              <w:t xml:space="preserve"> </w:t>
            </w:r>
          </w:p>
        </w:tc>
        <w:tc>
          <w:tcPr>
            <w:tcW w:w="1559" w:type="dxa"/>
            <w:tcBorders>
              <w:top w:val="single" w:sz="4" w:space="0" w:color="auto"/>
              <w:left w:val="nil"/>
              <w:bottom w:val="single" w:sz="4" w:space="0" w:color="auto"/>
              <w:right w:val="single" w:sz="4" w:space="0" w:color="auto"/>
            </w:tcBorders>
            <w:noWrap/>
            <w:vAlign w:val="bottom"/>
            <w:hideMark/>
          </w:tcPr>
          <w:p w14:paraId="4A3E2336"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Време</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реализација</w:t>
            </w:r>
            <w:proofErr w:type="spellEnd"/>
          </w:p>
        </w:tc>
      </w:tr>
      <w:tr w:rsidR="00656648" w:rsidRPr="003257DB" w14:paraId="2D038FA8" w14:textId="77777777" w:rsidTr="00480604">
        <w:trPr>
          <w:trHeight w:val="300"/>
          <w:jc w:val="center"/>
        </w:trPr>
        <w:tc>
          <w:tcPr>
            <w:tcW w:w="567" w:type="dxa"/>
            <w:tcBorders>
              <w:top w:val="nil"/>
              <w:left w:val="single" w:sz="4" w:space="0" w:color="auto"/>
              <w:bottom w:val="single" w:sz="4" w:space="0" w:color="auto"/>
              <w:right w:val="single" w:sz="4" w:space="0" w:color="auto"/>
            </w:tcBorders>
            <w:noWrap/>
            <w:hideMark/>
          </w:tcPr>
          <w:p w14:paraId="55AD3BD6" w14:textId="77777777" w:rsidR="00656648" w:rsidRPr="003257DB" w:rsidRDefault="00656648" w:rsidP="00480604">
            <w:pPr>
              <w:pStyle w:val="NoSpacing"/>
              <w:rPr>
                <w:rFonts w:ascii="Times New Roman" w:hAnsi="Times New Roman"/>
              </w:rPr>
            </w:pPr>
            <w:r w:rsidRPr="003257DB">
              <w:rPr>
                <w:rFonts w:ascii="Times New Roman" w:hAnsi="Times New Roman"/>
              </w:rPr>
              <w:t>3.</w:t>
            </w:r>
          </w:p>
        </w:tc>
        <w:tc>
          <w:tcPr>
            <w:tcW w:w="3403" w:type="dxa"/>
            <w:tcBorders>
              <w:top w:val="nil"/>
              <w:left w:val="nil"/>
              <w:bottom w:val="single" w:sz="4" w:space="0" w:color="auto"/>
              <w:right w:val="single" w:sz="4" w:space="0" w:color="auto"/>
            </w:tcBorders>
            <w:hideMark/>
          </w:tcPr>
          <w:p w14:paraId="71DD7660"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Еколошки</w:t>
            </w:r>
            <w:proofErr w:type="spellEnd"/>
            <w:r w:rsidRPr="003257DB">
              <w:rPr>
                <w:rFonts w:ascii="Times New Roman" w:hAnsi="Times New Roman"/>
              </w:rPr>
              <w:t xml:space="preserve"> </w:t>
            </w:r>
            <w:proofErr w:type="spellStart"/>
            <w:r w:rsidRPr="003257DB">
              <w:rPr>
                <w:rFonts w:ascii="Times New Roman" w:hAnsi="Times New Roman"/>
              </w:rPr>
              <w:t>акции</w:t>
            </w:r>
            <w:proofErr w:type="spellEnd"/>
          </w:p>
        </w:tc>
        <w:tc>
          <w:tcPr>
            <w:tcW w:w="2410" w:type="dxa"/>
            <w:tcBorders>
              <w:top w:val="nil"/>
              <w:left w:val="nil"/>
              <w:bottom w:val="single" w:sz="4" w:space="0" w:color="auto"/>
              <w:right w:val="single" w:sz="4" w:space="0" w:color="auto"/>
            </w:tcBorders>
            <w:noWrap/>
            <w:vAlign w:val="bottom"/>
            <w:hideMark/>
          </w:tcPr>
          <w:p w14:paraId="581347D2" w14:textId="77777777" w:rsidR="00656648" w:rsidRDefault="00656648" w:rsidP="00480604">
            <w:pPr>
              <w:pStyle w:val="NoSpacing"/>
              <w:snapToGrid w:val="0"/>
              <w:rPr>
                <w:rFonts w:ascii="Times New Roman" w:hAnsi="Times New Roman"/>
              </w:rPr>
            </w:pPr>
            <w:proofErr w:type="spellStart"/>
            <w:r>
              <w:rPr>
                <w:rFonts w:ascii="Times New Roman" w:hAnsi="Times New Roman"/>
              </w:rPr>
              <w:t>Етика</w:t>
            </w:r>
            <w:proofErr w:type="spellEnd"/>
            <w:r>
              <w:rPr>
                <w:rFonts w:ascii="Times New Roman" w:hAnsi="Times New Roman"/>
              </w:rPr>
              <w:t xml:space="preserve"> </w:t>
            </w:r>
            <w:proofErr w:type="spellStart"/>
            <w:r>
              <w:rPr>
                <w:rFonts w:ascii="Times New Roman" w:hAnsi="Times New Roman"/>
              </w:rPr>
              <w:t>во</w:t>
            </w:r>
            <w:proofErr w:type="spellEnd"/>
            <w:r>
              <w:rPr>
                <w:rFonts w:ascii="Times New Roman" w:hAnsi="Times New Roman"/>
              </w:rPr>
              <w:t xml:space="preserve"> </w:t>
            </w:r>
            <w:proofErr w:type="spellStart"/>
            <w:r>
              <w:rPr>
                <w:rFonts w:ascii="Times New Roman" w:hAnsi="Times New Roman"/>
              </w:rPr>
              <w:t>религии</w:t>
            </w:r>
            <w:proofErr w:type="spellEnd"/>
          </w:p>
          <w:p w14:paraId="76B7225F" w14:textId="77777777" w:rsidR="00656648" w:rsidRDefault="00656648" w:rsidP="00480604">
            <w:pPr>
              <w:pStyle w:val="NoSpacing"/>
              <w:snapToGrid w:val="0"/>
              <w:rPr>
                <w:rFonts w:ascii="Times New Roman" w:hAnsi="Times New Roman"/>
              </w:rPr>
            </w:pPr>
            <w:proofErr w:type="spellStart"/>
            <w:r>
              <w:rPr>
                <w:rFonts w:ascii="Times New Roman" w:hAnsi="Times New Roman"/>
              </w:rPr>
              <w:t>Ликовно</w:t>
            </w:r>
            <w:proofErr w:type="spellEnd"/>
            <w:r>
              <w:rPr>
                <w:rFonts w:ascii="Times New Roman" w:hAnsi="Times New Roman"/>
              </w:rPr>
              <w:t xml:space="preserve"> </w:t>
            </w:r>
            <w:proofErr w:type="spellStart"/>
            <w:r>
              <w:rPr>
                <w:rFonts w:ascii="Times New Roman" w:hAnsi="Times New Roman"/>
              </w:rPr>
              <w:t>образование</w:t>
            </w:r>
            <w:proofErr w:type="spellEnd"/>
          </w:p>
          <w:p w14:paraId="6AAE839B" w14:textId="77777777" w:rsidR="00656648" w:rsidRDefault="00656648" w:rsidP="00480604">
            <w:pPr>
              <w:pStyle w:val="NoSpacing"/>
              <w:snapToGrid w:val="0"/>
              <w:rPr>
                <w:rFonts w:ascii="Times New Roman" w:hAnsi="Times New Roman"/>
              </w:rPr>
            </w:pPr>
            <w:proofErr w:type="spellStart"/>
            <w:r>
              <w:rPr>
                <w:rFonts w:ascii="Times New Roman" w:hAnsi="Times New Roman"/>
                <w:lang w:eastAsia="mk-MK"/>
              </w:rPr>
              <w:t>Биологија</w:t>
            </w:r>
            <w:proofErr w:type="spellEnd"/>
          </w:p>
        </w:tc>
        <w:tc>
          <w:tcPr>
            <w:tcW w:w="1417" w:type="dxa"/>
            <w:tcBorders>
              <w:top w:val="nil"/>
              <w:left w:val="nil"/>
              <w:bottom w:val="single" w:sz="4" w:space="0" w:color="auto"/>
              <w:right w:val="single" w:sz="4" w:space="0" w:color="auto"/>
            </w:tcBorders>
            <w:noWrap/>
            <w:vAlign w:val="bottom"/>
            <w:hideMark/>
          </w:tcPr>
          <w:p w14:paraId="43FBBD21" w14:textId="77777777" w:rsidR="00656648" w:rsidRDefault="00656648" w:rsidP="00480604">
            <w:pPr>
              <w:pStyle w:val="NoSpacing"/>
              <w:snapToGrid w:val="0"/>
              <w:rPr>
                <w:rFonts w:ascii="Times New Roman" w:hAnsi="Times New Roman"/>
              </w:rPr>
            </w:pPr>
            <w:proofErr w:type="spellStart"/>
            <w:r>
              <w:rPr>
                <w:rFonts w:ascii="Times New Roman" w:hAnsi="Times New Roman"/>
              </w:rPr>
              <w:t>шестто</w:t>
            </w:r>
            <w:proofErr w:type="spellEnd"/>
          </w:p>
          <w:p w14:paraId="2B938371" w14:textId="77777777" w:rsidR="00656648" w:rsidRDefault="00656648" w:rsidP="00480604">
            <w:pPr>
              <w:pStyle w:val="NoSpacing"/>
              <w:snapToGrid w:val="0"/>
              <w:rPr>
                <w:rFonts w:ascii="Times New Roman" w:hAnsi="Times New Roman"/>
              </w:rPr>
            </w:pPr>
            <w:proofErr w:type="spellStart"/>
            <w:r>
              <w:rPr>
                <w:rFonts w:ascii="Times New Roman" w:hAnsi="Times New Roman"/>
              </w:rPr>
              <w:t>осмо</w:t>
            </w:r>
            <w:proofErr w:type="spellEnd"/>
          </w:p>
          <w:p w14:paraId="55264178" w14:textId="77777777" w:rsidR="00656648" w:rsidRPr="00167BDA" w:rsidRDefault="00656648" w:rsidP="00480604">
            <w:pPr>
              <w:pStyle w:val="NoSpacing"/>
              <w:snapToGrid w:val="0"/>
              <w:rPr>
                <w:rFonts w:ascii="Times New Roman" w:hAnsi="Times New Roman"/>
              </w:rPr>
            </w:pPr>
            <w:r>
              <w:rPr>
                <w:rFonts w:ascii="Times New Roman" w:hAnsi="Times New Roman"/>
              </w:rPr>
              <w:t>6,7,8,9</w:t>
            </w:r>
          </w:p>
        </w:tc>
        <w:tc>
          <w:tcPr>
            <w:tcW w:w="5528" w:type="dxa"/>
            <w:tcBorders>
              <w:top w:val="nil"/>
              <w:left w:val="nil"/>
              <w:bottom w:val="single" w:sz="4" w:space="0" w:color="auto"/>
              <w:right w:val="single" w:sz="4" w:space="0" w:color="auto"/>
            </w:tcBorders>
            <w:noWrap/>
            <w:vAlign w:val="bottom"/>
            <w:hideMark/>
          </w:tcPr>
          <w:p w14:paraId="37AA7402" w14:textId="1B7DCDC3" w:rsidR="00656648" w:rsidRPr="008F3C20" w:rsidRDefault="00656648" w:rsidP="00480604">
            <w:pPr>
              <w:pStyle w:val="NoSpacing"/>
              <w:snapToGrid w:val="0"/>
              <w:rPr>
                <w:rFonts w:ascii="Times New Roman" w:hAnsi="Times New Roman"/>
                <w:lang w:val="mk-MK"/>
              </w:rPr>
            </w:pPr>
            <w:proofErr w:type="spellStart"/>
            <w:r>
              <w:rPr>
                <w:rFonts w:ascii="Times New Roman" w:hAnsi="Times New Roman"/>
              </w:rPr>
              <w:t>Етичката</w:t>
            </w:r>
            <w:proofErr w:type="spellEnd"/>
            <w:r>
              <w:rPr>
                <w:rFonts w:ascii="Times New Roman" w:hAnsi="Times New Roman"/>
              </w:rPr>
              <w:t xml:space="preserve"> </w:t>
            </w:r>
            <w:proofErr w:type="spellStart"/>
            <w:r>
              <w:rPr>
                <w:rFonts w:ascii="Times New Roman" w:hAnsi="Times New Roman"/>
              </w:rPr>
              <w:t>заснованост</w:t>
            </w:r>
            <w:proofErr w:type="spellEnd"/>
            <w:r>
              <w:rPr>
                <w:rFonts w:ascii="Times New Roman" w:hAnsi="Times New Roman"/>
              </w:rPr>
              <w:t xml:space="preserve"> </w:t>
            </w:r>
            <w:proofErr w:type="spellStart"/>
            <w:r>
              <w:rPr>
                <w:rFonts w:ascii="Times New Roman" w:hAnsi="Times New Roman"/>
              </w:rPr>
              <w:t>во</w:t>
            </w:r>
            <w:proofErr w:type="spellEnd"/>
            <w:r>
              <w:rPr>
                <w:rFonts w:ascii="Times New Roman" w:hAnsi="Times New Roman"/>
              </w:rPr>
              <w:t xml:space="preserve"> </w:t>
            </w:r>
            <w:r w:rsidR="008F3C20">
              <w:rPr>
                <w:rFonts w:ascii="Times New Roman" w:hAnsi="Times New Roman"/>
                <w:lang w:val="mk-MK"/>
              </w:rPr>
              <w:t>Исламот</w:t>
            </w:r>
          </w:p>
          <w:p w14:paraId="21313B48" w14:textId="77777777" w:rsidR="00656648" w:rsidRDefault="00656648" w:rsidP="00480604">
            <w:pPr>
              <w:pStyle w:val="NoSpacing"/>
              <w:snapToGrid w:val="0"/>
              <w:rPr>
                <w:rFonts w:ascii="Times New Roman" w:hAnsi="Times New Roman"/>
                <w:lang w:eastAsia="mk-MK"/>
              </w:rPr>
            </w:pPr>
            <w:proofErr w:type="spellStart"/>
            <w:r>
              <w:rPr>
                <w:rFonts w:ascii="Times New Roman" w:hAnsi="Times New Roman"/>
                <w:lang w:eastAsia="mk-MK"/>
              </w:rPr>
              <w:t>Илузија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простор</w:t>
            </w:r>
            <w:proofErr w:type="spellEnd"/>
            <w:r>
              <w:rPr>
                <w:rFonts w:ascii="Times New Roman" w:hAnsi="Times New Roman"/>
                <w:lang w:eastAsia="mk-MK"/>
              </w:rPr>
              <w:t xml:space="preserve">, </w:t>
            </w:r>
            <w:proofErr w:type="spellStart"/>
            <w:r>
              <w:rPr>
                <w:rFonts w:ascii="Times New Roman" w:hAnsi="Times New Roman"/>
                <w:lang w:eastAsia="mk-MK"/>
              </w:rPr>
              <w:t>линија</w:t>
            </w:r>
            <w:proofErr w:type="spellEnd"/>
            <w:r>
              <w:rPr>
                <w:rFonts w:ascii="Times New Roman" w:hAnsi="Times New Roman"/>
                <w:lang w:eastAsia="mk-MK"/>
              </w:rPr>
              <w:t xml:space="preserve">, </w:t>
            </w:r>
            <w:proofErr w:type="spellStart"/>
            <w:r>
              <w:rPr>
                <w:rFonts w:ascii="Times New Roman" w:hAnsi="Times New Roman"/>
                <w:lang w:eastAsia="mk-MK"/>
              </w:rPr>
              <w:t>површина</w:t>
            </w:r>
            <w:proofErr w:type="spellEnd"/>
            <w:r>
              <w:rPr>
                <w:rFonts w:ascii="Times New Roman" w:hAnsi="Times New Roman"/>
                <w:lang w:eastAsia="mk-MK"/>
              </w:rPr>
              <w:t xml:space="preserve"> и </w:t>
            </w:r>
            <w:proofErr w:type="spellStart"/>
            <w:r>
              <w:rPr>
                <w:rFonts w:ascii="Times New Roman" w:hAnsi="Times New Roman"/>
                <w:lang w:eastAsia="mk-MK"/>
              </w:rPr>
              <w:t>простор</w:t>
            </w:r>
            <w:proofErr w:type="spellEnd"/>
          </w:p>
          <w:p w14:paraId="78BC08BA" w14:textId="77777777" w:rsidR="00656648" w:rsidRPr="003E45B6" w:rsidRDefault="00656648" w:rsidP="00480604">
            <w:pPr>
              <w:pStyle w:val="NoSpacing"/>
              <w:rPr>
                <w:rFonts w:ascii="Times New Roman" w:hAnsi="Times New Roman"/>
              </w:rPr>
            </w:pPr>
            <w:proofErr w:type="spellStart"/>
            <w:r>
              <w:rPr>
                <w:rFonts w:ascii="Times New Roman" w:hAnsi="Times New Roman"/>
                <w:lang w:eastAsia="mk-MK"/>
              </w:rPr>
              <w:t>Собирање</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стара</w:t>
            </w:r>
            <w:proofErr w:type="spellEnd"/>
            <w:r>
              <w:rPr>
                <w:rFonts w:ascii="Times New Roman" w:hAnsi="Times New Roman"/>
                <w:lang w:eastAsia="mk-MK"/>
              </w:rPr>
              <w:t xml:space="preserve"> </w:t>
            </w:r>
            <w:proofErr w:type="spellStart"/>
            <w:r>
              <w:rPr>
                <w:rFonts w:ascii="Times New Roman" w:hAnsi="Times New Roman"/>
                <w:lang w:eastAsia="mk-MK"/>
              </w:rPr>
              <w:t>хартија</w:t>
            </w:r>
            <w:proofErr w:type="spellEnd"/>
            <w:r>
              <w:rPr>
                <w:rFonts w:ascii="Times New Roman" w:hAnsi="Times New Roman"/>
                <w:lang w:eastAsia="mk-MK"/>
              </w:rPr>
              <w:t xml:space="preserve">, </w:t>
            </w:r>
            <w:proofErr w:type="spellStart"/>
            <w:r>
              <w:rPr>
                <w:rFonts w:ascii="Times New Roman" w:hAnsi="Times New Roman"/>
                <w:lang w:eastAsia="mk-MK"/>
              </w:rPr>
              <w:t>пластика</w:t>
            </w:r>
            <w:proofErr w:type="spellEnd"/>
            <w:r>
              <w:rPr>
                <w:rFonts w:ascii="Times New Roman" w:hAnsi="Times New Roman"/>
                <w:lang w:eastAsia="mk-MK"/>
              </w:rPr>
              <w:t xml:space="preserve">, </w:t>
            </w:r>
            <w:proofErr w:type="spellStart"/>
            <w:r>
              <w:rPr>
                <w:rFonts w:ascii="Times New Roman" w:hAnsi="Times New Roman"/>
                <w:lang w:eastAsia="mk-MK"/>
              </w:rPr>
              <w:t>средување</w:t>
            </w:r>
            <w:proofErr w:type="spellEnd"/>
            <w:r>
              <w:rPr>
                <w:rFonts w:ascii="Times New Roman" w:hAnsi="Times New Roman"/>
                <w:lang w:eastAsia="mk-MK"/>
              </w:rPr>
              <w:t xml:space="preserve"> </w:t>
            </w:r>
            <w:proofErr w:type="spellStart"/>
            <w:r>
              <w:rPr>
                <w:rFonts w:ascii="Times New Roman" w:hAnsi="Times New Roman"/>
                <w:lang w:eastAsia="mk-MK"/>
              </w:rPr>
              <w:t>кабинети</w:t>
            </w:r>
            <w:proofErr w:type="spellEnd"/>
          </w:p>
        </w:tc>
        <w:tc>
          <w:tcPr>
            <w:tcW w:w="709" w:type="dxa"/>
            <w:tcBorders>
              <w:top w:val="nil"/>
              <w:left w:val="nil"/>
              <w:bottom w:val="single" w:sz="4" w:space="0" w:color="auto"/>
              <w:right w:val="single" w:sz="4" w:space="0" w:color="auto"/>
            </w:tcBorders>
            <w:noWrap/>
            <w:vAlign w:val="bottom"/>
            <w:hideMark/>
          </w:tcPr>
          <w:p w14:paraId="60A7C406" w14:textId="77777777" w:rsidR="00656648" w:rsidRDefault="00656648" w:rsidP="00480604">
            <w:pPr>
              <w:pStyle w:val="NoSpacing"/>
              <w:snapToGrid w:val="0"/>
              <w:rPr>
                <w:rFonts w:ascii="Times New Roman" w:hAnsi="Times New Roman"/>
              </w:rPr>
            </w:pPr>
            <w:r>
              <w:rPr>
                <w:rFonts w:ascii="Times New Roman" w:hAnsi="Times New Roman"/>
              </w:rPr>
              <w:t xml:space="preserve">   1</w:t>
            </w:r>
          </w:p>
          <w:p w14:paraId="1F180F25" w14:textId="77777777" w:rsidR="00656648" w:rsidRDefault="00656648" w:rsidP="00480604">
            <w:pPr>
              <w:pStyle w:val="NoSpacing"/>
              <w:snapToGrid w:val="0"/>
              <w:rPr>
                <w:rFonts w:ascii="Times New Roman" w:hAnsi="Times New Roman"/>
              </w:rPr>
            </w:pPr>
            <w:r>
              <w:rPr>
                <w:rFonts w:ascii="Times New Roman" w:hAnsi="Times New Roman"/>
              </w:rPr>
              <w:t xml:space="preserve">   2</w:t>
            </w:r>
          </w:p>
          <w:p w14:paraId="7909C6AB" w14:textId="77777777" w:rsidR="00656648" w:rsidRDefault="00656648" w:rsidP="00480604">
            <w:pPr>
              <w:pStyle w:val="NoSpacing"/>
              <w:snapToGrid w:val="0"/>
              <w:rPr>
                <w:rFonts w:ascii="Times New Roman" w:hAnsi="Times New Roman"/>
              </w:rPr>
            </w:pPr>
            <w:r>
              <w:rPr>
                <w:rFonts w:ascii="Times New Roman" w:hAnsi="Times New Roman"/>
              </w:rPr>
              <w:t xml:space="preserve">   4</w:t>
            </w:r>
          </w:p>
        </w:tc>
        <w:tc>
          <w:tcPr>
            <w:tcW w:w="1559" w:type="dxa"/>
            <w:tcBorders>
              <w:top w:val="nil"/>
              <w:left w:val="nil"/>
              <w:bottom w:val="single" w:sz="4" w:space="0" w:color="auto"/>
              <w:right w:val="single" w:sz="4" w:space="0" w:color="auto"/>
            </w:tcBorders>
            <w:noWrap/>
            <w:vAlign w:val="bottom"/>
            <w:hideMark/>
          </w:tcPr>
          <w:p w14:paraId="07179239" w14:textId="77777777" w:rsidR="00656648" w:rsidRDefault="00656648" w:rsidP="00480604">
            <w:pPr>
              <w:pStyle w:val="NoSpacing"/>
              <w:snapToGrid w:val="0"/>
              <w:rPr>
                <w:rFonts w:ascii="Times New Roman" w:hAnsi="Times New Roman"/>
              </w:rPr>
            </w:pPr>
            <w:proofErr w:type="spellStart"/>
            <w:r>
              <w:rPr>
                <w:rFonts w:ascii="Times New Roman" w:hAnsi="Times New Roman"/>
              </w:rPr>
              <w:t>Ноември</w:t>
            </w:r>
            <w:proofErr w:type="spellEnd"/>
            <w:r>
              <w:rPr>
                <w:rFonts w:ascii="Times New Roman" w:hAnsi="Times New Roman"/>
              </w:rPr>
              <w:t> </w:t>
            </w:r>
          </w:p>
          <w:p w14:paraId="2E51512D" w14:textId="77777777" w:rsidR="00656648" w:rsidRDefault="00656648" w:rsidP="00480604">
            <w:pPr>
              <w:pStyle w:val="NoSpacing"/>
              <w:snapToGrid w:val="0"/>
              <w:rPr>
                <w:rFonts w:ascii="Times New Roman" w:hAnsi="Times New Roman"/>
                <w:lang w:eastAsia="mk-MK"/>
              </w:rPr>
            </w:pPr>
            <w:proofErr w:type="spellStart"/>
            <w:r>
              <w:rPr>
                <w:rFonts w:ascii="Times New Roman" w:hAnsi="Times New Roman"/>
                <w:lang w:eastAsia="mk-MK"/>
              </w:rPr>
              <w:t>Септември</w:t>
            </w:r>
            <w:proofErr w:type="spellEnd"/>
          </w:p>
          <w:p w14:paraId="00A3F53B" w14:textId="77777777" w:rsidR="00656648" w:rsidRDefault="00656648" w:rsidP="00480604">
            <w:pPr>
              <w:pStyle w:val="NoSpacing"/>
              <w:snapToGrid w:val="0"/>
              <w:rPr>
                <w:rFonts w:ascii="Times New Roman" w:hAnsi="Times New Roman"/>
                <w:lang w:eastAsia="mk-MK"/>
              </w:rPr>
            </w:pPr>
            <w:proofErr w:type="spellStart"/>
            <w:r>
              <w:rPr>
                <w:rFonts w:ascii="Times New Roman" w:hAnsi="Times New Roman"/>
                <w:lang w:eastAsia="mk-MK"/>
              </w:rPr>
              <w:t>Март</w:t>
            </w:r>
            <w:proofErr w:type="spellEnd"/>
          </w:p>
        </w:tc>
      </w:tr>
      <w:tr w:rsidR="00656648" w:rsidRPr="003257DB" w14:paraId="703DFB3E" w14:textId="77777777" w:rsidTr="00480604">
        <w:trPr>
          <w:trHeight w:val="300"/>
          <w:jc w:val="center"/>
        </w:trPr>
        <w:tc>
          <w:tcPr>
            <w:tcW w:w="567" w:type="dxa"/>
            <w:tcBorders>
              <w:top w:val="nil"/>
              <w:left w:val="single" w:sz="4" w:space="0" w:color="auto"/>
              <w:bottom w:val="single" w:sz="4" w:space="0" w:color="auto"/>
              <w:right w:val="single" w:sz="4" w:space="0" w:color="auto"/>
            </w:tcBorders>
            <w:noWrap/>
            <w:hideMark/>
          </w:tcPr>
          <w:p w14:paraId="7CAAF4D9" w14:textId="77777777" w:rsidR="00656648" w:rsidRPr="003257DB" w:rsidRDefault="00656648" w:rsidP="00480604">
            <w:pPr>
              <w:pStyle w:val="NoSpacing"/>
              <w:rPr>
                <w:rFonts w:ascii="Times New Roman" w:hAnsi="Times New Roman"/>
              </w:rPr>
            </w:pPr>
            <w:r w:rsidRPr="003257DB">
              <w:rPr>
                <w:rFonts w:ascii="Times New Roman" w:hAnsi="Times New Roman"/>
              </w:rPr>
              <w:t>4.</w:t>
            </w:r>
          </w:p>
        </w:tc>
        <w:tc>
          <w:tcPr>
            <w:tcW w:w="3403" w:type="dxa"/>
            <w:tcBorders>
              <w:top w:val="nil"/>
              <w:left w:val="nil"/>
              <w:bottom w:val="single" w:sz="4" w:space="0" w:color="auto"/>
              <w:right w:val="single" w:sz="4" w:space="0" w:color="auto"/>
            </w:tcBorders>
            <w:hideMark/>
          </w:tcPr>
          <w:p w14:paraId="458025DA" w14:textId="77777777" w:rsidR="00656648" w:rsidRPr="003257DB" w:rsidRDefault="00656648" w:rsidP="00480604">
            <w:pPr>
              <w:pStyle w:val="NoSpacing"/>
              <w:rPr>
                <w:rFonts w:ascii="Times New Roman" w:hAnsi="Times New Roman"/>
              </w:rPr>
            </w:pPr>
            <w:proofErr w:type="spellStart"/>
            <w:r>
              <w:rPr>
                <w:rFonts w:ascii="Times New Roman" w:hAnsi="Times New Roman"/>
              </w:rPr>
              <w:t>Влијание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човекот</w:t>
            </w:r>
            <w:proofErr w:type="spellEnd"/>
            <w:r w:rsidRPr="003257DB">
              <w:rPr>
                <w:rFonts w:ascii="Times New Roman" w:hAnsi="Times New Roman"/>
              </w:rPr>
              <w:t xml:space="preserve"> </w:t>
            </w:r>
            <w:proofErr w:type="spellStart"/>
            <w:r w:rsidRPr="003257DB">
              <w:rPr>
                <w:rFonts w:ascii="Times New Roman" w:hAnsi="Times New Roman"/>
              </w:rPr>
              <w:t>врз</w:t>
            </w:r>
            <w:proofErr w:type="spellEnd"/>
            <w:r w:rsidRPr="003257DB">
              <w:rPr>
                <w:rFonts w:ascii="Times New Roman" w:hAnsi="Times New Roman"/>
              </w:rPr>
              <w:t xml:space="preserve"> </w:t>
            </w:r>
            <w:proofErr w:type="spellStart"/>
            <w:r w:rsidRPr="003257DB">
              <w:rPr>
                <w:rFonts w:ascii="Times New Roman" w:hAnsi="Times New Roman"/>
              </w:rPr>
              <w:t>биодиверзитетот</w:t>
            </w:r>
            <w:proofErr w:type="spellEnd"/>
          </w:p>
        </w:tc>
        <w:tc>
          <w:tcPr>
            <w:tcW w:w="2410" w:type="dxa"/>
            <w:tcBorders>
              <w:top w:val="nil"/>
              <w:left w:val="nil"/>
              <w:bottom w:val="single" w:sz="4" w:space="0" w:color="auto"/>
              <w:right w:val="single" w:sz="4" w:space="0" w:color="auto"/>
            </w:tcBorders>
            <w:noWrap/>
            <w:vAlign w:val="bottom"/>
            <w:hideMark/>
          </w:tcPr>
          <w:p w14:paraId="6038E58C"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Граѓ</w:t>
            </w:r>
            <w:proofErr w:type="spellEnd"/>
            <w:r>
              <w:rPr>
                <w:rFonts w:ascii="Times New Roman" w:hAnsi="Times New Roman"/>
                <w:lang w:eastAsia="mk-MK"/>
              </w:rPr>
              <w:t xml:space="preserve">. </w:t>
            </w:r>
            <w:proofErr w:type="spellStart"/>
            <w:r>
              <w:rPr>
                <w:rFonts w:ascii="Times New Roman" w:hAnsi="Times New Roman"/>
                <w:lang w:eastAsia="mk-MK"/>
              </w:rPr>
              <w:t>образование</w:t>
            </w:r>
            <w:proofErr w:type="spellEnd"/>
          </w:p>
          <w:p w14:paraId="01CB2566"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Музичко</w:t>
            </w:r>
            <w:proofErr w:type="spellEnd"/>
            <w:r>
              <w:rPr>
                <w:rFonts w:ascii="Times New Roman" w:hAnsi="Times New Roman"/>
                <w:lang w:eastAsia="mk-MK"/>
              </w:rPr>
              <w:t xml:space="preserve"> </w:t>
            </w:r>
            <w:proofErr w:type="spellStart"/>
            <w:r>
              <w:rPr>
                <w:rFonts w:ascii="Times New Roman" w:hAnsi="Times New Roman"/>
                <w:lang w:eastAsia="mk-MK"/>
              </w:rPr>
              <w:t>образование</w:t>
            </w:r>
            <w:proofErr w:type="spellEnd"/>
          </w:p>
        </w:tc>
        <w:tc>
          <w:tcPr>
            <w:tcW w:w="1417" w:type="dxa"/>
            <w:tcBorders>
              <w:top w:val="nil"/>
              <w:left w:val="nil"/>
              <w:bottom w:val="single" w:sz="4" w:space="0" w:color="auto"/>
              <w:right w:val="single" w:sz="4" w:space="0" w:color="auto"/>
            </w:tcBorders>
            <w:noWrap/>
            <w:vAlign w:val="bottom"/>
            <w:hideMark/>
          </w:tcPr>
          <w:p w14:paraId="69665EFE" w14:textId="77777777" w:rsidR="00656648"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осмо</w:t>
            </w:r>
            <w:proofErr w:type="spellEnd"/>
          </w:p>
          <w:p w14:paraId="1757252C"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седмо</w:t>
            </w:r>
            <w:proofErr w:type="spellEnd"/>
          </w:p>
        </w:tc>
        <w:tc>
          <w:tcPr>
            <w:tcW w:w="5528" w:type="dxa"/>
            <w:tcBorders>
              <w:top w:val="nil"/>
              <w:left w:val="nil"/>
              <w:bottom w:val="single" w:sz="4" w:space="0" w:color="auto"/>
              <w:right w:val="single" w:sz="4" w:space="0" w:color="auto"/>
            </w:tcBorders>
            <w:noWrap/>
            <w:vAlign w:val="bottom"/>
            <w:hideMark/>
          </w:tcPr>
          <w:p w14:paraId="0539CCE0" w14:textId="77777777" w:rsidR="00656648"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Лични</w:t>
            </w:r>
            <w:proofErr w:type="spellEnd"/>
            <w:r>
              <w:rPr>
                <w:rFonts w:ascii="Times New Roman" w:hAnsi="Times New Roman"/>
                <w:lang w:eastAsia="mk-MK"/>
              </w:rPr>
              <w:t xml:space="preserve"> и </w:t>
            </w:r>
            <w:proofErr w:type="spellStart"/>
            <w:r>
              <w:rPr>
                <w:rFonts w:ascii="Times New Roman" w:hAnsi="Times New Roman"/>
                <w:lang w:eastAsia="mk-MK"/>
              </w:rPr>
              <w:t>заеднички</w:t>
            </w:r>
            <w:proofErr w:type="spellEnd"/>
            <w:r>
              <w:rPr>
                <w:rFonts w:ascii="Times New Roman" w:hAnsi="Times New Roman"/>
                <w:lang w:eastAsia="mk-MK"/>
              </w:rPr>
              <w:t xml:space="preserve"> </w:t>
            </w:r>
            <w:proofErr w:type="spellStart"/>
            <w:r>
              <w:rPr>
                <w:rFonts w:ascii="Times New Roman" w:hAnsi="Times New Roman"/>
                <w:lang w:eastAsia="mk-MK"/>
              </w:rPr>
              <w:t>вредности</w:t>
            </w:r>
            <w:proofErr w:type="spellEnd"/>
          </w:p>
          <w:p w14:paraId="15755038"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Проверка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знаењето</w:t>
            </w:r>
            <w:proofErr w:type="spellEnd"/>
            <w:r>
              <w:rPr>
                <w:rFonts w:ascii="Times New Roman" w:hAnsi="Times New Roman"/>
                <w:lang w:eastAsia="mk-MK"/>
              </w:rPr>
              <w:t xml:space="preserve"> </w:t>
            </w:r>
            <w:proofErr w:type="spellStart"/>
            <w:r>
              <w:rPr>
                <w:rFonts w:ascii="Times New Roman" w:hAnsi="Times New Roman"/>
                <w:lang w:eastAsia="mk-MK"/>
              </w:rPr>
              <w:t>за</w:t>
            </w:r>
            <w:proofErr w:type="spellEnd"/>
            <w:r>
              <w:rPr>
                <w:rFonts w:ascii="Times New Roman" w:hAnsi="Times New Roman"/>
                <w:lang w:eastAsia="mk-MK"/>
              </w:rPr>
              <w:t xml:space="preserve"> ¼ </w:t>
            </w:r>
            <w:proofErr w:type="spellStart"/>
            <w:proofErr w:type="gramStart"/>
            <w:r>
              <w:rPr>
                <w:rFonts w:ascii="Times New Roman" w:hAnsi="Times New Roman"/>
                <w:lang w:eastAsia="mk-MK"/>
              </w:rPr>
              <w:t>нота,темпо</w:t>
            </w:r>
            <w:proofErr w:type="spellEnd"/>
            <w:proofErr w:type="gramEnd"/>
            <w:r>
              <w:rPr>
                <w:rFonts w:ascii="Times New Roman" w:hAnsi="Times New Roman"/>
                <w:lang w:eastAsia="mk-MK"/>
              </w:rPr>
              <w:t xml:space="preserve">, </w:t>
            </w:r>
            <w:proofErr w:type="spellStart"/>
            <w:r>
              <w:rPr>
                <w:rFonts w:ascii="Times New Roman" w:hAnsi="Times New Roman"/>
                <w:lang w:eastAsia="mk-MK"/>
              </w:rPr>
              <w:t>динамика</w:t>
            </w:r>
            <w:proofErr w:type="spellEnd"/>
          </w:p>
        </w:tc>
        <w:tc>
          <w:tcPr>
            <w:tcW w:w="709" w:type="dxa"/>
            <w:tcBorders>
              <w:top w:val="nil"/>
              <w:left w:val="nil"/>
              <w:bottom w:val="single" w:sz="4" w:space="0" w:color="auto"/>
              <w:right w:val="single" w:sz="4" w:space="0" w:color="auto"/>
            </w:tcBorders>
            <w:noWrap/>
            <w:vAlign w:val="bottom"/>
            <w:hideMark/>
          </w:tcPr>
          <w:p w14:paraId="50933994" w14:textId="77777777" w:rsidR="00656648"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 xml:space="preserve">    </w:t>
            </w:r>
          </w:p>
          <w:p w14:paraId="3B14B650" w14:textId="77777777" w:rsidR="00656648" w:rsidRDefault="00656648" w:rsidP="00480604">
            <w:pPr>
              <w:pStyle w:val="NoSpacing"/>
              <w:rPr>
                <w:rFonts w:ascii="Times New Roman" w:hAnsi="Times New Roman"/>
                <w:lang w:eastAsia="mk-MK"/>
              </w:rPr>
            </w:pPr>
            <w:r>
              <w:rPr>
                <w:rFonts w:ascii="Times New Roman" w:hAnsi="Times New Roman"/>
                <w:lang w:eastAsia="mk-MK"/>
              </w:rPr>
              <w:t xml:space="preserve">    1</w:t>
            </w:r>
          </w:p>
          <w:p w14:paraId="24A2E2D9"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559" w:type="dxa"/>
            <w:tcBorders>
              <w:top w:val="nil"/>
              <w:left w:val="nil"/>
              <w:bottom w:val="single" w:sz="4" w:space="0" w:color="auto"/>
              <w:right w:val="single" w:sz="4" w:space="0" w:color="auto"/>
            </w:tcBorders>
            <w:noWrap/>
            <w:vAlign w:val="bottom"/>
            <w:hideMark/>
          </w:tcPr>
          <w:p w14:paraId="17E552C3"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Октомври</w:t>
            </w:r>
            <w:proofErr w:type="spellEnd"/>
            <w:r>
              <w:rPr>
                <w:rFonts w:ascii="Times New Roman" w:hAnsi="Times New Roman"/>
                <w:lang w:eastAsia="mk-MK"/>
              </w:rPr>
              <w:t xml:space="preserve"> </w:t>
            </w:r>
          </w:p>
          <w:p w14:paraId="53A4B198"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Ноември</w:t>
            </w:r>
            <w:proofErr w:type="spellEnd"/>
          </w:p>
        </w:tc>
      </w:tr>
      <w:tr w:rsidR="00656648" w:rsidRPr="003257DB" w14:paraId="1018A097" w14:textId="77777777" w:rsidTr="00480604">
        <w:trPr>
          <w:trHeight w:val="300"/>
          <w:jc w:val="center"/>
        </w:trPr>
        <w:tc>
          <w:tcPr>
            <w:tcW w:w="567" w:type="dxa"/>
            <w:tcBorders>
              <w:top w:val="nil"/>
              <w:left w:val="single" w:sz="4" w:space="0" w:color="auto"/>
              <w:bottom w:val="single" w:sz="4" w:space="0" w:color="auto"/>
              <w:right w:val="single" w:sz="4" w:space="0" w:color="auto"/>
            </w:tcBorders>
            <w:noWrap/>
            <w:hideMark/>
          </w:tcPr>
          <w:p w14:paraId="14DC705D" w14:textId="77777777" w:rsidR="00656648" w:rsidRPr="003257DB" w:rsidRDefault="00656648" w:rsidP="00480604">
            <w:pPr>
              <w:pStyle w:val="NoSpacing"/>
              <w:rPr>
                <w:rFonts w:ascii="Times New Roman" w:hAnsi="Times New Roman"/>
              </w:rPr>
            </w:pPr>
            <w:r w:rsidRPr="003257DB">
              <w:rPr>
                <w:rFonts w:ascii="Times New Roman" w:hAnsi="Times New Roman"/>
              </w:rPr>
              <w:t>5.</w:t>
            </w:r>
          </w:p>
        </w:tc>
        <w:tc>
          <w:tcPr>
            <w:tcW w:w="3403" w:type="dxa"/>
            <w:tcBorders>
              <w:top w:val="nil"/>
              <w:left w:val="nil"/>
              <w:bottom w:val="single" w:sz="4" w:space="0" w:color="auto"/>
              <w:right w:val="single" w:sz="4" w:space="0" w:color="auto"/>
            </w:tcBorders>
            <w:hideMark/>
          </w:tcPr>
          <w:p w14:paraId="67CF568E" w14:textId="77777777" w:rsidR="00656648" w:rsidRPr="003257DB" w:rsidRDefault="00656648" w:rsidP="00480604">
            <w:pPr>
              <w:pStyle w:val="NoSpacing"/>
              <w:rPr>
                <w:rFonts w:ascii="Times New Roman" w:hAnsi="Times New Roman"/>
              </w:rPr>
            </w:pPr>
            <w:proofErr w:type="spellStart"/>
            <w:r>
              <w:rPr>
                <w:rFonts w:ascii="Times New Roman" w:hAnsi="Times New Roman"/>
              </w:rPr>
              <w:t>Влијанието</w:t>
            </w:r>
            <w:proofErr w:type="spellEnd"/>
            <w:r>
              <w:rPr>
                <w:rFonts w:ascii="Times New Roman" w:hAnsi="Times New Roman"/>
              </w:rPr>
              <w:t xml:space="preserve"> </w:t>
            </w:r>
            <w:proofErr w:type="spellStart"/>
            <w:r>
              <w:rPr>
                <w:rFonts w:ascii="Times New Roman" w:hAnsi="Times New Roman"/>
              </w:rPr>
              <w:t>на</w:t>
            </w:r>
            <w:proofErr w:type="spellEnd"/>
            <w:r>
              <w:rPr>
                <w:rFonts w:ascii="Times New Roman" w:hAnsi="Times New Roman"/>
              </w:rPr>
              <w:t xml:space="preserve"> </w:t>
            </w:r>
            <w:proofErr w:type="spellStart"/>
            <w:r>
              <w:rPr>
                <w:rFonts w:ascii="Times New Roman" w:hAnsi="Times New Roman"/>
              </w:rPr>
              <w:t>клим</w:t>
            </w:r>
            <w:proofErr w:type="spellEnd"/>
            <w:r>
              <w:rPr>
                <w:rFonts w:ascii="Times New Roman" w:hAnsi="Times New Roman"/>
              </w:rPr>
              <w:t>.</w:t>
            </w:r>
            <w:r w:rsidRPr="003257DB">
              <w:rPr>
                <w:rFonts w:ascii="Times New Roman" w:hAnsi="Times New Roman"/>
              </w:rPr>
              <w:t xml:space="preserve"> </w:t>
            </w:r>
            <w:proofErr w:type="spellStart"/>
            <w:r w:rsidRPr="003257DB">
              <w:rPr>
                <w:rFonts w:ascii="Times New Roman" w:hAnsi="Times New Roman"/>
              </w:rPr>
              <w:t>промени</w:t>
            </w:r>
            <w:proofErr w:type="spellEnd"/>
            <w:r w:rsidRPr="003257DB">
              <w:rPr>
                <w:rFonts w:ascii="Times New Roman" w:hAnsi="Times New Roman"/>
              </w:rPr>
              <w:t xml:space="preserve"> </w:t>
            </w:r>
            <w:proofErr w:type="spellStart"/>
            <w:r w:rsidRPr="003257DB">
              <w:rPr>
                <w:rFonts w:ascii="Times New Roman" w:hAnsi="Times New Roman"/>
              </w:rPr>
              <w:t>врз</w:t>
            </w:r>
            <w:proofErr w:type="spellEnd"/>
            <w:r w:rsidRPr="003257DB">
              <w:rPr>
                <w:rFonts w:ascii="Times New Roman" w:hAnsi="Times New Roman"/>
              </w:rPr>
              <w:t xml:space="preserve"> </w:t>
            </w:r>
            <w:proofErr w:type="spellStart"/>
            <w:r w:rsidRPr="003257DB">
              <w:rPr>
                <w:rFonts w:ascii="Times New Roman" w:hAnsi="Times New Roman"/>
              </w:rPr>
              <w:t>биодиверзитетот</w:t>
            </w:r>
            <w:proofErr w:type="spellEnd"/>
          </w:p>
        </w:tc>
        <w:tc>
          <w:tcPr>
            <w:tcW w:w="2410" w:type="dxa"/>
            <w:tcBorders>
              <w:top w:val="nil"/>
              <w:left w:val="nil"/>
              <w:bottom w:val="single" w:sz="4" w:space="0" w:color="auto"/>
              <w:right w:val="single" w:sz="4" w:space="0" w:color="auto"/>
            </w:tcBorders>
            <w:noWrap/>
            <w:vAlign w:val="bottom"/>
            <w:hideMark/>
          </w:tcPr>
          <w:p w14:paraId="18387D53" w14:textId="77777777" w:rsidR="00656648" w:rsidRPr="000B55C1" w:rsidRDefault="00656648" w:rsidP="00480604">
            <w:pPr>
              <w:pStyle w:val="NoSpacing"/>
              <w:rPr>
                <w:rFonts w:ascii="Times New Roman" w:hAnsi="Times New Roman"/>
                <w:lang w:eastAsia="mk-MK"/>
              </w:rPr>
            </w:pPr>
            <w:r w:rsidRPr="000B55C1">
              <w:rPr>
                <w:rFonts w:ascii="Times New Roman" w:hAnsi="Times New Roman"/>
                <w:lang w:eastAsia="mk-MK"/>
              </w:rPr>
              <w:t> </w:t>
            </w:r>
            <w:proofErr w:type="spellStart"/>
            <w:r>
              <w:rPr>
                <w:rFonts w:ascii="Times New Roman" w:hAnsi="Times New Roman"/>
                <w:lang w:eastAsia="mk-MK"/>
              </w:rPr>
              <w:t>Математика</w:t>
            </w:r>
            <w:proofErr w:type="spellEnd"/>
          </w:p>
        </w:tc>
        <w:tc>
          <w:tcPr>
            <w:tcW w:w="1417" w:type="dxa"/>
            <w:tcBorders>
              <w:top w:val="nil"/>
              <w:left w:val="nil"/>
              <w:bottom w:val="single" w:sz="4" w:space="0" w:color="auto"/>
              <w:right w:val="single" w:sz="4" w:space="0" w:color="auto"/>
            </w:tcBorders>
            <w:noWrap/>
            <w:vAlign w:val="bottom"/>
            <w:hideMark/>
          </w:tcPr>
          <w:p w14:paraId="4A2C96AB" w14:textId="77777777" w:rsidR="00656648" w:rsidRPr="000B55C1" w:rsidRDefault="00656648" w:rsidP="00480604">
            <w:pPr>
              <w:pStyle w:val="NoSpacing"/>
              <w:rPr>
                <w:rFonts w:ascii="Times New Roman" w:hAnsi="Times New Roman"/>
                <w:lang w:eastAsia="mk-MK"/>
              </w:rPr>
            </w:pPr>
            <w:proofErr w:type="spellStart"/>
            <w:r>
              <w:rPr>
                <w:rFonts w:ascii="Times New Roman" w:hAnsi="Times New Roman"/>
                <w:lang w:eastAsia="mk-MK"/>
              </w:rPr>
              <w:t>осмо</w:t>
            </w:r>
            <w:proofErr w:type="spellEnd"/>
          </w:p>
        </w:tc>
        <w:tc>
          <w:tcPr>
            <w:tcW w:w="5528" w:type="dxa"/>
            <w:tcBorders>
              <w:top w:val="nil"/>
              <w:left w:val="nil"/>
              <w:bottom w:val="single" w:sz="4" w:space="0" w:color="auto"/>
              <w:right w:val="single" w:sz="4" w:space="0" w:color="auto"/>
            </w:tcBorders>
            <w:noWrap/>
            <w:vAlign w:val="bottom"/>
            <w:hideMark/>
          </w:tcPr>
          <w:p w14:paraId="2B9CFCD5" w14:textId="77777777" w:rsidR="00656648" w:rsidRPr="000B55C1" w:rsidRDefault="00656648" w:rsidP="00480604">
            <w:pPr>
              <w:pStyle w:val="NoSpacing"/>
              <w:rPr>
                <w:rFonts w:ascii="Times New Roman" w:hAnsi="Times New Roman"/>
                <w:lang w:eastAsia="mk-MK"/>
              </w:rPr>
            </w:pPr>
            <w:r w:rsidRPr="000B55C1">
              <w:rPr>
                <w:rFonts w:ascii="Times New Roman" w:hAnsi="Times New Roman"/>
                <w:lang w:eastAsia="mk-MK"/>
              </w:rPr>
              <w:t> </w:t>
            </w:r>
            <w:proofErr w:type="spellStart"/>
            <w:r>
              <w:rPr>
                <w:rFonts w:ascii="Times New Roman" w:hAnsi="Times New Roman"/>
                <w:lang w:eastAsia="mk-MK"/>
              </w:rPr>
              <w:t>Пропорционалност</w:t>
            </w:r>
            <w:proofErr w:type="spellEnd"/>
          </w:p>
        </w:tc>
        <w:tc>
          <w:tcPr>
            <w:tcW w:w="709" w:type="dxa"/>
            <w:tcBorders>
              <w:top w:val="nil"/>
              <w:left w:val="nil"/>
              <w:bottom w:val="single" w:sz="4" w:space="0" w:color="auto"/>
              <w:right w:val="single" w:sz="4" w:space="0" w:color="auto"/>
            </w:tcBorders>
            <w:noWrap/>
            <w:vAlign w:val="bottom"/>
            <w:hideMark/>
          </w:tcPr>
          <w:p w14:paraId="409C41A2" w14:textId="77777777" w:rsidR="00656648" w:rsidRPr="000B55C1" w:rsidRDefault="00656648" w:rsidP="00480604">
            <w:pPr>
              <w:pStyle w:val="NoSpacing"/>
              <w:jc w:val="center"/>
              <w:rPr>
                <w:rFonts w:ascii="Times New Roman" w:hAnsi="Times New Roman"/>
                <w:lang w:eastAsia="mk-MK"/>
              </w:rPr>
            </w:pPr>
            <w:r>
              <w:rPr>
                <w:rFonts w:ascii="Times New Roman" w:hAnsi="Times New Roman"/>
                <w:lang w:eastAsia="mk-MK"/>
              </w:rPr>
              <w:t>2</w:t>
            </w:r>
          </w:p>
        </w:tc>
        <w:tc>
          <w:tcPr>
            <w:tcW w:w="1559" w:type="dxa"/>
            <w:tcBorders>
              <w:top w:val="nil"/>
              <w:left w:val="nil"/>
              <w:bottom w:val="single" w:sz="4" w:space="0" w:color="auto"/>
              <w:right w:val="single" w:sz="4" w:space="0" w:color="auto"/>
            </w:tcBorders>
            <w:noWrap/>
            <w:vAlign w:val="bottom"/>
            <w:hideMark/>
          </w:tcPr>
          <w:p w14:paraId="458EBDEA" w14:textId="77777777" w:rsidR="00656648" w:rsidRPr="000B55C1" w:rsidRDefault="00656648" w:rsidP="00480604">
            <w:pPr>
              <w:pStyle w:val="NoSpacing"/>
              <w:rPr>
                <w:rFonts w:ascii="Times New Roman" w:hAnsi="Times New Roman"/>
                <w:lang w:eastAsia="mk-MK"/>
              </w:rPr>
            </w:pPr>
            <w:proofErr w:type="spellStart"/>
            <w:r>
              <w:rPr>
                <w:rFonts w:ascii="Times New Roman" w:hAnsi="Times New Roman"/>
                <w:lang w:eastAsia="mk-MK"/>
              </w:rPr>
              <w:t>Мај</w:t>
            </w:r>
            <w:proofErr w:type="spellEnd"/>
            <w:r w:rsidRPr="000B55C1">
              <w:rPr>
                <w:rFonts w:ascii="Times New Roman" w:hAnsi="Times New Roman"/>
                <w:lang w:eastAsia="mk-MK"/>
              </w:rPr>
              <w:t> </w:t>
            </w:r>
          </w:p>
        </w:tc>
      </w:tr>
      <w:tr w:rsidR="00656648" w:rsidRPr="003257DB" w14:paraId="3118A1FF" w14:textId="77777777" w:rsidTr="00480604">
        <w:trPr>
          <w:trHeight w:val="300"/>
          <w:jc w:val="center"/>
        </w:trPr>
        <w:tc>
          <w:tcPr>
            <w:tcW w:w="567" w:type="dxa"/>
            <w:tcBorders>
              <w:top w:val="nil"/>
              <w:left w:val="single" w:sz="4" w:space="0" w:color="auto"/>
              <w:bottom w:val="single" w:sz="4" w:space="0" w:color="auto"/>
              <w:right w:val="single" w:sz="4" w:space="0" w:color="auto"/>
            </w:tcBorders>
            <w:noWrap/>
            <w:hideMark/>
          </w:tcPr>
          <w:p w14:paraId="1BD56785" w14:textId="77777777" w:rsidR="00656648" w:rsidRPr="003257DB" w:rsidRDefault="00656648" w:rsidP="00480604">
            <w:pPr>
              <w:pStyle w:val="NoSpacing"/>
              <w:rPr>
                <w:rFonts w:ascii="Times New Roman" w:hAnsi="Times New Roman"/>
              </w:rPr>
            </w:pPr>
            <w:r w:rsidRPr="003257DB">
              <w:rPr>
                <w:rFonts w:ascii="Times New Roman" w:hAnsi="Times New Roman"/>
              </w:rPr>
              <w:t>6.</w:t>
            </w:r>
          </w:p>
        </w:tc>
        <w:tc>
          <w:tcPr>
            <w:tcW w:w="3403" w:type="dxa"/>
            <w:tcBorders>
              <w:top w:val="nil"/>
              <w:left w:val="nil"/>
              <w:bottom w:val="single" w:sz="4" w:space="0" w:color="auto"/>
              <w:right w:val="single" w:sz="4" w:space="0" w:color="auto"/>
            </w:tcBorders>
            <w:hideMark/>
          </w:tcPr>
          <w:p w14:paraId="64F128AA"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Подигање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свеста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пошироката</w:t>
            </w:r>
            <w:proofErr w:type="spellEnd"/>
            <w:r w:rsidRPr="003257DB">
              <w:rPr>
                <w:rFonts w:ascii="Times New Roman" w:hAnsi="Times New Roman"/>
              </w:rPr>
              <w:t xml:space="preserve"> </w:t>
            </w:r>
            <w:proofErr w:type="spellStart"/>
            <w:r w:rsidRPr="003257DB">
              <w:rPr>
                <w:rFonts w:ascii="Times New Roman" w:hAnsi="Times New Roman"/>
              </w:rPr>
              <w:t>заедница</w:t>
            </w:r>
            <w:proofErr w:type="spellEnd"/>
            <w:r w:rsidRPr="003257DB">
              <w:rPr>
                <w:rFonts w:ascii="Times New Roman" w:hAnsi="Times New Roman"/>
              </w:rPr>
              <w:t xml:space="preserve"> </w:t>
            </w:r>
            <w:proofErr w:type="spellStart"/>
            <w:r w:rsidRPr="003257DB">
              <w:rPr>
                <w:rFonts w:ascii="Times New Roman" w:hAnsi="Times New Roman"/>
              </w:rPr>
              <w:t>за</w:t>
            </w:r>
            <w:proofErr w:type="spellEnd"/>
            <w:r w:rsidRPr="003257DB">
              <w:rPr>
                <w:rFonts w:ascii="Times New Roman" w:hAnsi="Times New Roman"/>
              </w:rPr>
              <w:t xml:space="preserve"> </w:t>
            </w:r>
            <w:proofErr w:type="spellStart"/>
            <w:r w:rsidRPr="003257DB">
              <w:rPr>
                <w:rFonts w:ascii="Times New Roman" w:hAnsi="Times New Roman"/>
              </w:rPr>
              <w:t>локалниот</w:t>
            </w:r>
            <w:proofErr w:type="spellEnd"/>
            <w:r w:rsidRPr="003257DB">
              <w:rPr>
                <w:rFonts w:ascii="Times New Roman" w:hAnsi="Times New Roman"/>
              </w:rPr>
              <w:t xml:space="preserve"> </w:t>
            </w:r>
            <w:proofErr w:type="spellStart"/>
            <w:r w:rsidRPr="003257DB">
              <w:rPr>
                <w:rFonts w:ascii="Times New Roman" w:hAnsi="Times New Roman"/>
              </w:rPr>
              <w:t>биодиверзитет</w:t>
            </w:r>
            <w:proofErr w:type="spellEnd"/>
          </w:p>
        </w:tc>
        <w:tc>
          <w:tcPr>
            <w:tcW w:w="2410" w:type="dxa"/>
            <w:tcBorders>
              <w:top w:val="nil"/>
              <w:left w:val="nil"/>
              <w:bottom w:val="single" w:sz="4" w:space="0" w:color="auto"/>
              <w:right w:val="single" w:sz="4" w:space="0" w:color="auto"/>
            </w:tcBorders>
            <w:noWrap/>
            <w:vAlign w:val="bottom"/>
            <w:hideMark/>
          </w:tcPr>
          <w:p w14:paraId="12B1E950"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Информатика</w:t>
            </w:r>
            <w:proofErr w:type="spellEnd"/>
            <w:r>
              <w:rPr>
                <w:rFonts w:ascii="Times New Roman" w:hAnsi="Times New Roman"/>
                <w:lang w:eastAsia="mk-MK"/>
              </w:rPr>
              <w:t xml:space="preserve"> </w:t>
            </w:r>
            <w:proofErr w:type="spellStart"/>
            <w:r>
              <w:rPr>
                <w:rFonts w:ascii="Times New Roman" w:hAnsi="Times New Roman"/>
                <w:lang w:eastAsia="mk-MK"/>
              </w:rPr>
              <w:t>Македонски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p w14:paraId="4E505696"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Албански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r>
              <w:rPr>
                <w:rFonts w:ascii="Times New Roman" w:hAnsi="Times New Roman"/>
                <w:lang w:eastAsia="mk-MK"/>
              </w:rPr>
              <w:t xml:space="preserve"> </w:t>
            </w:r>
            <w:proofErr w:type="spellStart"/>
            <w:r>
              <w:rPr>
                <w:rFonts w:ascii="Times New Roman" w:hAnsi="Times New Roman"/>
                <w:lang w:eastAsia="mk-MK"/>
              </w:rPr>
              <w:t>Албански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r>
              <w:rPr>
                <w:rFonts w:ascii="Times New Roman" w:hAnsi="Times New Roman"/>
                <w:lang w:eastAsia="mk-MK"/>
              </w:rPr>
              <w:t xml:space="preserve"> </w:t>
            </w:r>
            <w:proofErr w:type="spellStart"/>
            <w:r>
              <w:rPr>
                <w:rFonts w:ascii="Times New Roman" w:hAnsi="Times New Roman"/>
                <w:lang w:eastAsia="mk-MK"/>
              </w:rPr>
              <w:t>Албански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tc>
        <w:tc>
          <w:tcPr>
            <w:tcW w:w="1417" w:type="dxa"/>
            <w:tcBorders>
              <w:top w:val="nil"/>
              <w:left w:val="nil"/>
              <w:bottom w:val="single" w:sz="4" w:space="0" w:color="auto"/>
              <w:right w:val="single" w:sz="4" w:space="0" w:color="auto"/>
            </w:tcBorders>
            <w:noWrap/>
            <w:vAlign w:val="bottom"/>
            <w:hideMark/>
          </w:tcPr>
          <w:p w14:paraId="7B169EFE" w14:textId="77777777" w:rsidR="00656648" w:rsidRDefault="00656648" w:rsidP="00480604">
            <w:pPr>
              <w:rPr>
                <w:color w:val="000000"/>
                <w:lang w:eastAsia="mk-MK"/>
              </w:rPr>
            </w:pPr>
            <w:proofErr w:type="spellStart"/>
            <w:r>
              <w:rPr>
                <w:color w:val="000000"/>
                <w:lang w:eastAsia="mk-MK"/>
              </w:rPr>
              <w:t>шестто</w:t>
            </w:r>
            <w:proofErr w:type="spellEnd"/>
          </w:p>
          <w:p w14:paraId="2DDE62B2" w14:textId="77777777" w:rsidR="00656648" w:rsidRPr="0085296E" w:rsidRDefault="00656648" w:rsidP="00480604">
            <w:pPr>
              <w:rPr>
                <w:color w:val="000000"/>
                <w:lang w:eastAsia="mk-MK"/>
              </w:rPr>
            </w:pPr>
            <w:proofErr w:type="spellStart"/>
            <w:r>
              <w:rPr>
                <w:color w:val="000000"/>
                <w:lang w:eastAsia="mk-MK"/>
              </w:rPr>
              <w:t>шестто</w:t>
            </w:r>
            <w:proofErr w:type="spellEnd"/>
          </w:p>
          <w:p w14:paraId="477D1A35" w14:textId="77777777" w:rsidR="00656648" w:rsidRPr="0085296E" w:rsidRDefault="00656648" w:rsidP="00480604">
            <w:pPr>
              <w:rPr>
                <w:color w:val="000000"/>
                <w:lang w:eastAsia="mk-MK"/>
              </w:rPr>
            </w:pPr>
            <w:proofErr w:type="spellStart"/>
            <w:r>
              <w:rPr>
                <w:color w:val="000000"/>
                <w:lang w:eastAsia="mk-MK"/>
              </w:rPr>
              <w:t>седмо</w:t>
            </w:r>
            <w:proofErr w:type="spellEnd"/>
          </w:p>
          <w:p w14:paraId="25635167" w14:textId="77777777" w:rsidR="00656648" w:rsidRPr="0085296E" w:rsidRDefault="00656648" w:rsidP="00480604">
            <w:pPr>
              <w:rPr>
                <w:color w:val="000000"/>
                <w:lang w:eastAsia="mk-MK"/>
              </w:rPr>
            </w:pPr>
            <w:proofErr w:type="spellStart"/>
            <w:r>
              <w:rPr>
                <w:color w:val="000000"/>
                <w:lang w:eastAsia="mk-MK"/>
              </w:rPr>
              <w:t>осмо</w:t>
            </w:r>
            <w:proofErr w:type="spellEnd"/>
          </w:p>
          <w:p w14:paraId="6E369057" w14:textId="77777777" w:rsidR="00656648" w:rsidRPr="0057401D" w:rsidRDefault="00656648" w:rsidP="00480604">
            <w:pPr>
              <w:pStyle w:val="NoSpacing"/>
              <w:rPr>
                <w:rFonts w:ascii="Times New Roman" w:hAnsi="Times New Roman"/>
                <w:lang w:eastAsia="mk-MK"/>
              </w:rPr>
            </w:pPr>
            <w:proofErr w:type="spellStart"/>
            <w:r>
              <w:rPr>
                <w:rFonts w:ascii="Times New Roman" w:eastAsia="Times New Roman" w:hAnsi="Times New Roman"/>
                <w:color w:val="000000"/>
                <w:lang w:eastAsia="mk-MK"/>
              </w:rPr>
              <w:t>деветто</w:t>
            </w:r>
            <w:proofErr w:type="spellEnd"/>
          </w:p>
        </w:tc>
        <w:tc>
          <w:tcPr>
            <w:tcW w:w="5528" w:type="dxa"/>
            <w:tcBorders>
              <w:top w:val="nil"/>
              <w:left w:val="nil"/>
              <w:bottom w:val="single" w:sz="4" w:space="0" w:color="auto"/>
              <w:right w:val="single" w:sz="4" w:space="0" w:color="auto"/>
            </w:tcBorders>
            <w:noWrap/>
            <w:vAlign w:val="bottom"/>
            <w:hideMark/>
          </w:tcPr>
          <w:p w14:paraId="3E4C5516"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Веб</w:t>
            </w:r>
            <w:proofErr w:type="spellEnd"/>
            <w:r>
              <w:rPr>
                <w:rFonts w:ascii="Times New Roman" w:hAnsi="Times New Roman"/>
                <w:lang w:eastAsia="mk-MK"/>
              </w:rPr>
              <w:t xml:space="preserve"> </w:t>
            </w:r>
            <w:proofErr w:type="spellStart"/>
            <w:r>
              <w:rPr>
                <w:rFonts w:ascii="Times New Roman" w:hAnsi="Times New Roman"/>
                <w:lang w:eastAsia="mk-MK"/>
              </w:rPr>
              <w:t>пребарувачи</w:t>
            </w:r>
            <w:proofErr w:type="spellEnd"/>
            <w:r>
              <w:rPr>
                <w:rFonts w:ascii="Times New Roman" w:hAnsi="Times New Roman"/>
                <w:lang w:eastAsia="mk-MK"/>
              </w:rPr>
              <w:t xml:space="preserve"> </w:t>
            </w:r>
          </w:p>
          <w:p w14:paraId="11691406" w14:textId="77777777" w:rsidR="00656648" w:rsidRPr="003257DB" w:rsidRDefault="00656648" w:rsidP="00480604">
            <w:pPr>
              <w:pStyle w:val="NoSpacing"/>
              <w:rPr>
                <w:rFonts w:ascii="Times New Roman" w:hAnsi="Times New Roman"/>
                <w:lang w:eastAsia="mk-MK"/>
              </w:rPr>
            </w:pPr>
            <w:proofErr w:type="spellStart"/>
            <w:proofErr w:type="gramStart"/>
            <w:r>
              <w:rPr>
                <w:rFonts w:ascii="Times New Roman" w:hAnsi="Times New Roman"/>
                <w:lang w:eastAsia="mk-MK"/>
              </w:rPr>
              <w:t>Интерпретација</w:t>
            </w:r>
            <w:proofErr w:type="spellEnd"/>
            <w:r>
              <w:rPr>
                <w:rFonts w:ascii="Times New Roman" w:hAnsi="Times New Roman"/>
                <w:lang w:eastAsia="mk-MK"/>
              </w:rPr>
              <w:t xml:space="preserve"> ,,</w:t>
            </w:r>
            <w:proofErr w:type="spellStart"/>
            <w:r>
              <w:rPr>
                <w:rFonts w:ascii="Times New Roman" w:hAnsi="Times New Roman"/>
                <w:lang w:eastAsia="mk-MK"/>
              </w:rPr>
              <w:t>Птицата</w:t>
            </w:r>
            <w:proofErr w:type="spellEnd"/>
            <w:proofErr w:type="gramEnd"/>
            <w:r>
              <w:rPr>
                <w:rFonts w:ascii="Times New Roman" w:hAnsi="Times New Roman"/>
                <w:lang w:eastAsia="mk-MK"/>
              </w:rPr>
              <w:t xml:space="preserve"> </w:t>
            </w:r>
            <w:proofErr w:type="spellStart"/>
            <w:r>
              <w:rPr>
                <w:rFonts w:ascii="Times New Roman" w:hAnsi="Times New Roman"/>
                <w:lang w:eastAsia="mk-MK"/>
              </w:rPr>
              <w:t>не</w:t>
            </w:r>
            <w:proofErr w:type="spellEnd"/>
            <w:r>
              <w:rPr>
                <w:rFonts w:ascii="Times New Roman" w:hAnsi="Times New Roman"/>
                <w:lang w:eastAsia="mk-MK"/>
              </w:rPr>
              <w:t xml:space="preserve"> </w:t>
            </w:r>
            <w:proofErr w:type="spellStart"/>
            <w:r>
              <w:rPr>
                <w:rFonts w:ascii="Times New Roman" w:hAnsi="Times New Roman"/>
                <w:lang w:eastAsia="mk-MK"/>
              </w:rPr>
              <w:t>се</w:t>
            </w:r>
            <w:proofErr w:type="spellEnd"/>
            <w:r>
              <w:rPr>
                <w:rFonts w:ascii="Times New Roman" w:hAnsi="Times New Roman"/>
                <w:lang w:eastAsia="mk-MK"/>
              </w:rPr>
              <w:t xml:space="preserve"> </w:t>
            </w:r>
            <w:proofErr w:type="spellStart"/>
            <w:r>
              <w:rPr>
                <w:rFonts w:ascii="Times New Roman" w:hAnsi="Times New Roman"/>
                <w:lang w:eastAsia="mk-MK"/>
              </w:rPr>
              <w:t>врати</w:t>
            </w:r>
            <w:proofErr w:type="spellEnd"/>
            <w:r>
              <w:rPr>
                <w:rFonts w:ascii="Times New Roman" w:hAnsi="Times New Roman"/>
                <w:lang w:eastAsia="mk-MK"/>
              </w:rPr>
              <w:t>’’</w:t>
            </w:r>
          </w:p>
          <w:p w14:paraId="0731D44B" w14:textId="77777777" w:rsidR="00656648" w:rsidRPr="003257DB" w:rsidRDefault="00656648" w:rsidP="00480604">
            <w:pPr>
              <w:pStyle w:val="NoSpacing"/>
              <w:rPr>
                <w:rFonts w:ascii="Times New Roman" w:hAnsi="Times New Roman"/>
                <w:lang w:eastAsia="mk-MK"/>
              </w:rPr>
            </w:pPr>
            <w:proofErr w:type="spellStart"/>
            <w:proofErr w:type="gramStart"/>
            <w:r>
              <w:rPr>
                <w:rFonts w:ascii="Times New Roman" w:hAnsi="Times New Roman"/>
                <w:lang w:eastAsia="mk-MK"/>
              </w:rPr>
              <w:t>Интерпретација</w:t>
            </w:r>
            <w:proofErr w:type="spellEnd"/>
            <w:r>
              <w:rPr>
                <w:rFonts w:ascii="Times New Roman" w:hAnsi="Times New Roman"/>
                <w:lang w:eastAsia="mk-MK"/>
              </w:rPr>
              <w:t xml:space="preserve"> ,,</w:t>
            </w:r>
            <w:proofErr w:type="spellStart"/>
            <w:r>
              <w:rPr>
                <w:rFonts w:ascii="Times New Roman" w:hAnsi="Times New Roman"/>
                <w:lang w:eastAsia="mk-MK"/>
              </w:rPr>
              <w:t>Девојчето</w:t>
            </w:r>
            <w:proofErr w:type="spellEnd"/>
            <w:proofErr w:type="gramEnd"/>
            <w:r>
              <w:rPr>
                <w:rFonts w:ascii="Times New Roman" w:hAnsi="Times New Roman"/>
                <w:lang w:eastAsia="mk-MK"/>
              </w:rPr>
              <w:t xml:space="preserve"> и </w:t>
            </w:r>
            <w:proofErr w:type="spellStart"/>
            <w:r>
              <w:rPr>
                <w:rFonts w:ascii="Times New Roman" w:hAnsi="Times New Roman"/>
                <w:lang w:eastAsia="mk-MK"/>
              </w:rPr>
              <w:t>дванаесетте</w:t>
            </w:r>
            <w:proofErr w:type="spellEnd"/>
            <w:r>
              <w:rPr>
                <w:rFonts w:ascii="Times New Roman" w:hAnsi="Times New Roman"/>
                <w:lang w:eastAsia="mk-MK"/>
              </w:rPr>
              <w:t xml:space="preserve"> </w:t>
            </w:r>
            <w:proofErr w:type="spellStart"/>
            <w:r>
              <w:rPr>
                <w:rFonts w:ascii="Times New Roman" w:hAnsi="Times New Roman"/>
                <w:lang w:eastAsia="mk-MK"/>
              </w:rPr>
              <w:t>месеци</w:t>
            </w:r>
            <w:proofErr w:type="spellEnd"/>
            <w:r>
              <w:rPr>
                <w:rFonts w:ascii="Times New Roman" w:hAnsi="Times New Roman"/>
                <w:lang w:eastAsia="mk-MK"/>
              </w:rPr>
              <w:t>’’</w:t>
            </w:r>
          </w:p>
          <w:p w14:paraId="1DA9F7DF" w14:textId="7B88170D" w:rsidR="00656648" w:rsidRPr="003257DB" w:rsidRDefault="00656648" w:rsidP="00480604">
            <w:pPr>
              <w:pStyle w:val="NoSpacing"/>
              <w:rPr>
                <w:rFonts w:ascii="Times New Roman" w:hAnsi="Times New Roman"/>
                <w:lang w:eastAsia="mk-MK"/>
              </w:rPr>
            </w:pPr>
            <w:proofErr w:type="spellStart"/>
            <w:proofErr w:type="gramStart"/>
            <w:r>
              <w:rPr>
                <w:rFonts w:ascii="Times New Roman" w:hAnsi="Times New Roman"/>
                <w:lang w:eastAsia="mk-MK"/>
              </w:rPr>
              <w:t>Есеј</w:t>
            </w:r>
            <w:proofErr w:type="spellEnd"/>
            <w:r>
              <w:rPr>
                <w:rFonts w:ascii="Times New Roman" w:hAnsi="Times New Roman"/>
                <w:lang w:eastAsia="mk-MK"/>
              </w:rPr>
              <w:t xml:space="preserve">  ,</w:t>
            </w:r>
            <w:proofErr w:type="gramEnd"/>
            <w:r>
              <w:rPr>
                <w:rFonts w:ascii="Times New Roman" w:hAnsi="Times New Roman"/>
                <w:lang w:eastAsia="mk-MK"/>
              </w:rPr>
              <w:t>,</w:t>
            </w:r>
            <w:proofErr w:type="spellStart"/>
            <w:r>
              <w:rPr>
                <w:rFonts w:ascii="Times New Roman" w:hAnsi="Times New Roman"/>
                <w:lang w:eastAsia="mk-MK"/>
              </w:rPr>
              <w:t>Зима</w:t>
            </w:r>
            <w:proofErr w:type="spellEnd"/>
            <w:r>
              <w:rPr>
                <w:rFonts w:ascii="Times New Roman" w:hAnsi="Times New Roman"/>
                <w:lang w:eastAsia="mk-MK"/>
              </w:rPr>
              <w:t xml:space="preserve"> ’’</w:t>
            </w:r>
          </w:p>
          <w:p w14:paraId="1C96E973"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Научно</w:t>
            </w:r>
            <w:proofErr w:type="spellEnd"/>
            <w:r>
              <w:rPr>
                <w:rFonts w:ascii="Times New Roman" w:hAnsi="Times New Roman"/>
                <w:lang w:eastAsia="mk-MK"/>
              </w:rPr>
              <w:t xml:space="preserve"> </w:t>
            </w:r>
            <w:proofErr w:type="spellStart"/>
            <w:r>
              <w:rPr>
                <w:rFonts w:ascii="Times New Roman" w:hAnsi="Times New Roman"/>
                <w:lang w:eastAsia="mk-MK"/>
              </w:rPr>
              <w:t>фантастичен</w:t>
            </w:r>
            <w:proofErr w:type="spellEnd"/>
            <w:r>
              <w:rPr>
                <w:rFonts w:ascii="Times New Roman" w:hAnsi="Times New Roman"/>
                <w:lang w:eastAsia="mk-MK"/>
              </w:rPr>
              <w:t xml:space="preserve"> </w:t>
            </w:r>
            <w:proofErr w:type="spellStart"/>
            <w:proofErr w:type="gramStart"/>
            <w:r>
              <w:rPr>
                <w:rFonts w:ascii="Times New Roman" w:hAnsi="Times New Roman"/>
                <w:lang w:eastAsia="mk-MK"/>
              </w:rPr>
              <w:t>роман</w:t>
            </w:r>
            <w:proofErr w:type="spellEnd"/>
            <w:r>
              <w:rPr>
                <w:rFonts w:ascii="Times New Roman" w:hAnsi="Times New Roman"/>
                <w:lang w:eastAsia="mk-MK"/>
              </w:rPr>
              <w:t xml:space="preserve"> ,,</w:t>
            </w:r>
            <w:proofErr w:type="spellStart"/>
            <w:r>
              <w:rPr>
                <w:rFonts w:ascii="Times New Roman" w:hAnsi="Times New Roman"/>
                <w:lang w:eastAsia="mk-MK"/>
              </w:rPr>
              <w:t>Вселенски</w:t>
            </w:r>
            <w:proofErr w:type="spellEnd"/>
            <w:proofErr w:type="gramEnd"/>
            <w:r>
              <w:rPr>
                <w:rFonts w:ascii="Times New Roman" w:hAnsi="Times New Roman"/>
                <w:lang w:eastAsia="mk-MK"/>
              </w:rPr>
              <w:t xml:space="preserve"> </w:t>
            </w:r>
            <w:proofErr w:type="spellStart"/>
            <w:r>
              <w:rPr>
                <w:rFonts w:ascii="Times New Roman" w:hAnsi="Times New Roman"/>
                <w:lang w:eastAsia="mk-MK"/>
              </w:rPr>
              <w:t>брод</w:t>
            </w:r>
            <w:proofErr w:type="spellEnd"/>
            <w:r>
              <w:rPr>
                <w:rFonts w:ascii="Times New Roman" w:hAnsi="Times New Roman"/>
                <w:lang w:eastAsia="mk-MK"/>
              </w:rPr>
              <w:t>’’</w:t>
            </w:r>
          </w:p>
        </w:tc>
        <w:tc>
          <w:tcPr>
            <w:tcW w:w="709" w:type="dxa"/>
            <w:tcBorders>
              <w:top w:val="nil"/>
              <w:left w:val="nil"/>
              <w:bottom w:val="single" w:sz="4" w:space="0" w:color="auto"/>
              <w:right w:val="single" w:sz="4" w:space="0" w:color="auto"/>
            </w:tcBorders>
            <w:noWrap/>
            <w:vAlign w:val="bottom"/>
            <w:hideMark/>
          </w:tcPr>
          <w:p w14:paraId="6486A689"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1CAFB3BB"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1B8EDE3C"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52F05A58"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69C6C4CC"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559" w:type="dxa"/>
            <w:tcBorders>
              <w:top w:val="nil"/>
              <w:left w:val="nil"/>
              <w:bottom w:val="single" w:sz="4" w:space="0" w:color="auto"/>
              <w:right w:val="single" w:sz="4" w:space="0" w:color="auto"/>
            </w:tcBorders>
            <w:noWrap/>
            <w:vAlign w:val="bottom"/>
            <w:hideMark/>
          </w:tcPr>
          <w:p w14:paraId="0978B65B"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Јануари</w:t>
            </w:r>
            <w:proofErr w:type="spellEnd"/>
          </w:p>
          <w:p w14:paraId="76F87847"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Февруари</w:t>
            </w:r>
            <w:proofErr w:type="spellEnd"/>
          </w:p>
          <w:p w14:paraId="352B36FA"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Декември</w:t>
            </w:r>
            <w:proofErr w:type="spellEnd"/>
          </w:p>
          <w:p w14:paraId="55E8DFF9"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Декември</w:t>
            </w:r>
            <w:proofErr w:type="spellEnd"/>
          </w:p>
          <w:p w14:paraId="61E5346A" w14:textId="77777777" w:rsidR="00656648" w:rsidRPr="0078325D" w:rsidRDefault="00656648" w:rsidP="00480604">
            <w:pPr>
              <w:pStyle w:val="NoSpacing"/>
              <w:rPr>
                <w:rFonts w:ascii="Times New Roman" w:hAnsi="Times New Roman"/>
                <w:lang w:eastAsia="mk-MK"/>
              </w:rPr>
            </w:pPr>
            <w:proofErr w:type="spellStart"/>
            <w:r>
              <w:rPr>
                <w:rFonts w:ascii="Times New Roman" w:hAnsi="Times New Roman"/>
                <w:lang w:eastAsia="mk-MK"/>
              </w:rPr>
              <w:t>Март</w:t>
            </w:r>
            <w:proofErr w:type="spellEnd"/>
          </w:p>
        </w:tc>
      </w:tr>
      <w:tr w:rsidR="00656648" w:rsidRPr="003257DB" w14:paraId="5B49A803" w14:textId="77777777" w:rsidTr="00480604">
        <w:trPr>
          <w:trHeight w:val="300"/>
          <w:jc w:val="center"/>
        </w:trPr>
        <w:tc>
          <w:tcPr>
            <w:tcW w:w="3970" w:type="dxa"/>
            <w:gridSpan w:val="2"/>
            <w:tcBorders>
              <w:top w:val="nil"/>
              <w:left w:val="single" w:sz="4" w:space="0" w:color="auto"/>
              <w:bottom w:val="single" w:sz="4" w:space="0" w:color="auto"/>
              <w:right w:val="single" w:sz="4" w:space="0" w:color="auto"/>
            </w:tcBorders>
            <w:noWrap/>
            <w:vAlign w:val="bottom"/>
          </w:tcPr>
          <w:p w14:paraId="190B8529" w14:textId="77777777" w:rsidR="00656648" w:rsidRPr="003257DB" w:rsidRDefault="00656648" w:rsidP="00480604">
            <w:pPr>
              <w:pStyle w:val="NoSpacing"/>
              <w:rPr>
                <w:rFonts w:ascii="Times New Roman" w:hAnsi="Times New Roman"/>
                <w:b/>
                <w:lang w:eastAsia="mk-MK"/>
              </w:rPr>
            </w:pPr>
            <w:r w:rsidRPr="003257DB">
              <w:rPr>
                <w:rFonts w:ascii="Times New Roman" w:hAnsi="Times New Roman"/>
                <w:b/>
                <w:lang w:eastAsia="mk-MK"/>
              </w:rPr>
              <w:t>ВКУПНО</w:t>
            </w:r>
          </w:p>
        </w:tc>
        <w:tc>
          <w:tcPr>
            <w:tcW w:w="2410" w:type="dxa"/>
            <w:tcBorders>
              <w:top w:val="nil"/>
              <w:left w:val="nil"/>
              <w:bottom w:val="single" w:sz="4" w:space="0" w:color="auto"/>
              <w:right w:val="single" w:sz="4" w:space="0" w:color="auto"/>
            </w:tcBorders>
            <w:noWrap/>
            <w:vAlign w:val="bottom"/>
            <w:hideMark/>
          </w:tcPr>
          <w:p w14:paraId="6A004158"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1417" w:type="dxa"/>
            <w:tcBorders>
              <w:top w:val="nil"/>
              <w:left w:val="nil"/>
              <w:bottom w:val="single" w:sz="4" w:space="0" w:color="auto"/>
              <w:right w:val="single" w:sz="4" w:space="0" w:color="auto"/>
            </w:tcBorders>
            <w:shd w:val="clear" w:color="auto" w:fill="BFBFBF"/>
            <w:noWrap/>
            <w:vAlign w:val="bottom"/>
            <w:hideMark/>
          </w:tcPr>
          <w:p w14:paraId="26D7C9CD"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5528" w:type="dxa"/>
            <w:tcBorders>
              <w:top w:val="nil"/>
              <w:left w:val="nil"/>
              <w:bottom w:val="single" w:sz="4" w:space="0" w:color="auto"/>
              <w:right w:val="single" w:sz="4" w:space="0" w:color="auto"/>
            </w:tcBorders>
            <w:noWrap/>
            <w:vAlign w:val="bottom"/>
            <w:hideMark/>
          </w:tcPr>
          <w:p w14:paraId="3F65887A"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709" w:type="dxa"/>
            <w:tcBorders>
              <w:top w:val="nil"/>
              <w:left w:val="nil"/>
              <w:bottom w:val="single" w:sz="4" w:space="0" w:color="auto"/>
              <w:right w:val="single" w:sz="4" w:space="0" w:color="auto"/>
            </w:tcBorders>
            <w:noWrap/>
            <w:vAlign w:val="bottom"/>
            <w:hideMark/>
          </w:tcPr>
          <w:p w14:paraId="35318358"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r>
              <w:rPr>
                <w:rFonts w:ascii="Times New Roman" w:hAnsi="Times New Roman"/>
                <w:lang w:eastAsia="mk-MK"/>
              </w:rPr>
              <w:t>16</w:t>
            </w:r>
          </w:p>
        </w:tc>
        <w:tc>
          <w:tcPr>
            <w:tcW w:w="1559" w:type="dxa"/>
            <w:tcBorders>
              <w:top w:val="nil"/>
              <w:left w:val="nil"/>
              <w:bottom w:val="single" w:sz="4" w:space="0" w:color="auto"/>
              <w:right w:val="single" w:sz="4" w:space="0" w:color="auto"/>
            </w:tcBorders>
            <w:shd w:val="clear" w:color="auto" w:fill="BFBFBF"/>
            <w:noWrap/>
            <w:vAlign w:val="bottom"/>
            <w:hideMark/>
          </w:tcPr>
          <w:p w14:paraId="47888456"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bl>
    <w:p w14:paraId="33BF73F3" w14:textId="77777777" w:rsidR="00656648" w:rsidRDefault="00656648" w:rsidP="00656648">
      <w:pPr>
        <w:pStyle w:val="NoSpacing"/>
        <w:rPr>
          <w:rFonts w:ascii="Times New Roman" w:hAnsi="Times New Roman"/>
          <w:b/>
        </w:rPr>
      </w:pPr>
    </w:p>
    <w:p w14:paraId="52D00A97" w14:textId="77777777" w:rsidR="00656648" w:rsidRDefault="00656648" w:rsidP="00656648">
      <w:pPr>
        <w:pStyle w:val="NoSpacing"/>
        <w:rPr>
          <w:rFonts w:ascii="Times New Roman" w:hAnsi="Times New Roman"/>
          <w:b/>
          <w:lang w:val="mk-MK"/>
        </w:rPr>
      </w:pPr>
    </w:p>
    <w:p w14:paraId="1233307B" w14:textId="77777777" w:rsidR="00656648" w:rsidRDefault="00656648" w:rsidP="00656648">
      <w:pPr>
        <w:pStyle w:val="NoSpacing"/>
        <w:rPr>
          <w:rFonts w:ascii="Times New Roman" w:hAnsi="Times New Roman"/>
          <w:b/>
          <w:lang w:val="mk-MK"/>
        </w:rPr>
      </w:pPr>
    </w:p>
    <w:p w14:paraId="50D78831" w14:textId="77777777" w:rsidR="00656648" w:rsidRDefault="00656648" w:rsidP="00656648">
      <w:pPr>
        <w:pStyle w:val="NoSpacing"/>
        <w:rPr>
          <w:rFonts w:ascii="Times New Roman" w:hAnsi="Times New Roman"/>
          <w:b/>
          <w:lang w:val="mk-MK"/>
        </w:rPr>
      </w:pPr>
    </w:p>
    <w:p w14:paraId="7790B1C3" w14:textId="77777777" w:rsidR="00656648" w:rsidRDefault="00656648" w:rsidP="00656648">
      <w:pPr>
        <w:pStyle w:val="NoSpacing"/>
        <w:rPr>
          <w:rFonts w:ascii="Times New Roman" w:hAnsi="Times New Roman"/>
          <w:b/>
          <w:lang w:val="mk-MK"/>
        </w:rPr>
      </w:pPr>
    </w:p>
    <w:p w14:paraId="0500909C" w14:textId="77777777" w:rsidR="00656648" w:rsidRDefault="00656648" w:rsidP="00656648">
      <w:pPr>
        <w:pStyle w:val="NoSpacing"/>
        <w:rPr>
          <w:rFonts w:ascii="Times New Roman" w:hAnsi="Times New Roman"/>
          <w:b/>
          <w:lang w:val="mk-MK"/>
        </w:rPr>
      </w:pPr>
    </w:p>
    <w:p w14:paraId="01B87370" w14:textId="77777777" w:rsidR="00656648" w:rsidRDefault="00656648" w:rsidP="00656648">
      <w:pPr>
        <w:pStyle w:val="NoSpacing"/>
        <w:rPr>
          <w:rFonts w:ascii="Times New Roman" w:hAnsi="Times New Roman"/>
          <w:b/>
          <w:lang w:val="mk-MK"/>
        </w:rPr>
      </w:pPr>
    </w:p>
    <w:p w14:paraId="1C313D19" w14:textId="77777777" w:rsidR="00656648" w:rsidRDefault="00656648" w:rsidP="00656648">
      <w:pPr>
        <w:pStyle w:val="NoSpacing"/>
        <w:rPr>
          <w:rFonts w:ascii="Times New Roman" w:hAnsi="Times New Roman"/>
          <w:b/>
          <w:lang w:val="mk-MK"/>
        </w:rPr>
      </w:pPr>
    </w:p>
    <w:p w14:paraId="28019E69" w14:textId="77777777" w:rsidR="00656648" w:rsidRPr="00A7770C" w:rsidRDefault="00656648" w:rsidP="00656648">
      <w:pPr>
        <w:pStyle w:val="NoSpacing"/>
        <w:rPr>
          <w:rFonts w:ascii="Times New Roman" w:hAnsi="Times New Roman"/>
          <w:b/>
        </w:rPr>
      </w:pPr>
      <w:r>
        <w:rPr>
          <w:rFonts w:ascii="Times New Roman" w:hAnsi="Times New Roman"/>
          <w:b/>
        </w:rPr>
        <w:t>V</w:t>
      </w:r>
      <w:r w:rsidRPr="00A7770C">
        <w:rPr>
          <w:rFonts w:ascii="Times New Roman" w:hAnsi="Times New Roman"/>
          <w:b/>
        </w:rPr>
        <w:t>I</w:t>
      </w:r>
      <w:r>
        <w:rPr>
          <w:rFonts w:ascii="Times New Roman" w:hAnsi="Times New Roman"/>
          <w:b/>
        </w:rPr>
        <w:t>I.</w:t>
      </w:r>
      <w:r w:rsidRPr="00A7770C">
        <w:rPr>
          <w:rFonts w:ascii="Times New Roman" w:hAnsi="Times New Roman"/>
          <w:b/>
        </w:rPr>
        <w:t xml:space="preserve"> </w:t>
      </w:r>
      <w:r>
        <w:rPr>
          <w:rFonts w:ascii="Times New Roman" w:hAnsi="Times New Roman"/>
          <w:b/>
        </w:rPr>
        <w:t xml:space="preserve">ТЕМА: </w:t>
      </w:r>
      <w:r w:rsidRPr="00A7770C">
        <w:rPr>
          <w:rFonts w:ascii="Times New Roman" w:hAnsi="Times New Roman"/>
          <w:b/>
        </w:rPr>
        <w:t>ТРАНСПОРТ</w:t>
      </w:r>
    </w:p>
    <w:p w14:paraId="6126E0B5" w14:textId="77777777" w:rsidR="00656648" w:rsidRDefault="00656648" w:rsidP="00656648">
      <w:pPr>
        <w:pStyle w:val="NoSpacing"/>
        <w:rPr>
          <w:rFonts w:ascii="Times New Roman" w:hAnsi="Times New Roman"/>
        </w:rPr>
      </w:pPr>
    </w:p>
    <w:tbl>
      <w:tblPr>
        <w:tblW w:w="15593" w:type="dxa"/>
        <w:tblInd w:w="-743" w:type="dxa"/>
        <w:tblLayout w:type="fixed"/>
        <w:tblLook w:val="04A0" w:firstRow="1" w:lastRow="0" w:firstColumn="1" w:lastColumn="0" w:noHBand="0" w:noVBand="1"/>
      </w:tblPr>
      <w:tblGrid>
        <w:gridCol w:w="567"/>
        <w:gridCol w:w="3403"/>
        <w:gridCol w:w="2410"/>
        <w:gridCol w:w="1417"/>
        <w:gridCol w:w="5528"/>
        <w:gridCol w:w="709"/>
        <w:gridCol w:w="1559"/>
      </w:tblGrid>
      <w:tr w:rsidR="00656648" w:rsidRPr="003257DB" w14:paraId="7B538947" w14:textId="77777777" w:rsidTr="00480604">
        <w:trPr>
          <w:trHeight w:val="300"/>
        </w:trPr>
        <w:tc>
          <w:tcPr>
            <w:tcW w:w="3970" w:type="dxa"/>
            <w:gridSpan w:val="2"/>
            <w:tcBorders>
              <w:top w:val="single" w:sz="4" w:space="0" w:color="auto"/>
              <w:left w:val="single" w:sz="4" w:space="0" w:color="auto"/>
              <w:bottom w:val="single" w:sz="4" w:space="0" w:color="auto"/>
              <w:right w:val="single" w:sz="4" w:space="0" w:color="auto"/>
            </w:tcBorders>
            <w:noWrap/>
            <w:vAlign w:val="bottom"/>
            <w:hideMark/>
          </w:tcPr>
          <w:p w14:paraId="2B87734B"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Еколошки</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содржини</w:t>
            </w:r>
            <w:proofErr w:type="spellEnd"/>
          </w:p>
        </w:tc>
        <w:tc>
          <w:tcPr>
            <w:tcW w:w="2410" w:type="dxa"/>
            <w:tcBorders>
              <w:top w:val="single" w:sz="4" w:space="0" w:color="auto"/>
              <w:left w:val="nil"/>
              <w:bottom w:val="single" w:sz="4" w:space="0" w:color="auto"/>
              <w:right w:val="single" w:sz="4" w:space="0" w:color="auto"/>
            </w:tcBorders>
            <w:noWrap/>
            <w:vAlign w:val="bottom"/>
            <w:hideMark/>
          </w:tcPr>
          <w:p w14:paraId="065EE189"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Предмет</w:t>
            </w:r>
            <w:proofErr w:type="spellEnd"/>
          </w:p>
        </w:tc>
        <w:tc>
          <w:tcPr>
            <w:tcW w:w="1417" w:type="dxa"/>
            <w:tcBorders>
              <w:top w:val="single" w:sz="4" w:space="0" w:color="auto"/>
              <w:left w:val="nil"/>
              <w:bottom w:val="single" w:sz="4" w:space="0" w:color="auto"/>
              <w:right w:val="single" w:sz="4" w:space="0" w:color="auto"/>
            </w:tcBorders>
            <w:noWrap/>
            <w:vAlign w:val="bottom"/>
            <w:hideMark/>
          </w:tcPr>
          <w:p w14:paraId="00FEFDB8" w14:textId="77777777" w:rsidR="00656648" w:rsidRPr="003257DB" w:rsidRDefault="00656648" w:rsidP="00480604">
            <w:pPr>
              <w:pStyle w:val="NoSpacing"/>
              <w:rPr>
                <w:rFonts w:ascii="Times New Roman" w:hAnsi="Times New Roman"/>
                <w:b/>
                <w:lang w:eastAsia="mk-MK"/>
              </w:rPr>
            </w:pPr>
            <w:proofErr w:type="spellStart"/>
            <w:r>
              <w:rPr>
                <w:rFonts w:ascii="Times New Roman" w:hAnsi="Times New Roman"/>
                <w:b/>
                <w:lang w:eastAsia="mk-MK"/>
              </w:rPr>
              <w:t>Одд</w:t>
            </w:r>
            <w:proofErr w:type="spellEnd"/>
            <w:r>
              <w:rPr>
                <w:rFonts w:ascii="Times New Roman" w:hAnsi="Times New Roman"/>
                <w:b/>
                <w:lang w:eastAsia="mk-MK"/>
              </w:rPr>
              <w:t>.</w:t>
            </w:r>
          </w:p>
        </w:tc>
        <w:tc>
          <w:tcPr>
            <w:tcW w:w="5528" w:type="dxa"/>
            <w:tcBorders>
              <w:top w:val="single" w:sz="4" w:space="0" w:color="auto"/>
              <w:left w:val="nil"/>
              <w:bottom w:val="single" w:sz="4" w:space="0" w:color="auto"/>
              <w:right w:val="single" w:sz="4" w:space="0" w:color="auto"/>
            </w:tcBorders>
            <w:noWrap/>
            <w:vAlign w:val="bottom"/>
            <w:hideMark/>
          </w:tcPr>
          <w:p w14:paraId="5158311E"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Наставна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содржина</w:t>
            </w:r>
            <w:proofErr w:type="spellEnd"/>
          </w:p>
        </w:tc>
        <w:tc>
          <w:tcPr>
            <w:tcW w:w="709" w:type="dxa"/>
            <w:tcBorders>
              <w:top w:val="single" w:sz="4" w:space="0" w:color="auto"/>
              <w:left w:val="nil"/>
              <w:bottom w:val="single" w:sz="4" w:space="0" w:color="auto"/>
              <w:right w:val="single" w:sz="4" w:space="0" w:color="auto"/>
            </w:tcBorders>
            <w:noWrap/>
            <w:vAlign w:val="bottom"/>
            <w:hideMark/>
          </w:tcPr>
          <w:p w14:paraId="3F612B5C" w14:textId="77777777" w:rsidR="00656648" w:rsidRPr="003257DB" w:rsidRDefault="00656648" w:rsidP="00480604">
            <w:pPr>
              <w:pStyle w:val="NoSpacing"/>
              <w:jc w:val="center"/>
              <w:rPr>
                <w:rFonts w:ascii="Times New Roman" w:hAnsi="Times New Roman"/>
                <w:b/>
                <w:lang w:eastAsia="mk-MK"/>
              </w:rPr>
            </w:pPr>
            <w:proofErr w:type="spellStart"/>
            <w:r>
              <w:rPr>
                <w:rFonts w:ascii="Times New Roman" w:hAnsi="Times New Roman"/>
                <w:b/>
                <w:lang w:eastAsia="mk-MK"/>
              </w:rPr>
              <w:t>Бр</w:t>
            </w:r>
            <w:proofErr w:type="spellEnd"/>
            <w:r>
              <w:rPr>
                <w:rFonts w:ascii="Times New Roman" w:hAnsi="Times New Roman"/>
                <w:b/>
                <w:lang w:eastAsia="mk-MK"/>
              </w:rPr>
              <w:t>.</w:t>
            </w:r>
          </w:p>
        </w:tc>
        <w:tc>
          <w:tcPr>
            <w:tcW w:w="1559" w:type="dxa"/>
            <w:tcBorders>
              <w:top w:val="single" w:sz="4" w:space="0" w:color="auto"/>
              <w:left w:val="nil"/>
              <w:bottom w:val="single" w:sz="4" w:space="0" w:color="auto"/>
              <w:right w:val="single" w:sz="4" w:space="0" w:color="auto"/>
            </w:tcBorders>
            <w:noWrap/>
            <w:vAlign w:val="bottom"/>
            <w:hideMark/>
          </w:tcPr>
          <w:p w14:paraId="0DC9371A"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Време</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реализација</w:t>
            </w:r>
            <w:proofErr w:type="spellEnd"/>
          </w:p>
        </w:tc>
      </w:tr>
      <w:tr w:rsidR="00656648" w:rsidRPr="003257DB" w14:paraId="5F158A00" w14:textId="77777777" w:rsidTr="00480604">
        <w:trPr>
          <w:trHeight w:val="300"/>
        </w:trPr>
        <w:tc>
          <w:tcPr>
            <w:tcW w:w="567" w:type="dxa"/>
            <w:tcBorders>
              <w:top w:val="nil"/>
              <w:left w:val="single" w:sz="4" w:space="0" w:color="auto"/>
              <w:bottom w:val="single" w:sz="4" w:space="0" w:color="auto"/>
              <w:right w:val="single" w:sz="4" w:space="0" w:color="auto"/>
            </w:tcBorders>
            <w:noWrap/>
            <w:hideMark/>
          </w:tcPr>
          <w:p w14:paraId="4EC668C5" w14:textId="77777777" w:rsidR="00656648" w:rsidRPr="003257DB" w:rsidRDefault="00656648" w:rsidP="00480604">
            <w:pPr>
              <w:pStyle w:val="NoSpacing"/>
              <w:rPr>
                <w:rFonts w:ascii="Times New Roman" w:hAnsi="Times New Roman"/>
              </w:rPr>
            </w:pPr>
            <w:r w:rsidRPr="003257DB">
              <w:rPr>
                <w:rFonts w:ascii="Times New Roman" w:hAnsi="Times New Roman"/>
              </w:rPr>
              <w:t>1.</w:t>
            </w:r>
          </w:p>
        </w:tc>
        <w:tc>
          <w:tcPr>
            <w:tcW w:w="3403" w:type="dxa"/>
            <w:tcBorders>
              <w:top w:val="nil"/>
              <w:left w:val="nil"/>
              <w:bottom w:val="single" w:sz="4" w:space="0" w:color="auto"/>
              <w:right w:val="single" w:sz="4" w:space="0" w:color="auto"/>
            </w:tcBorders>
            <w:hideMark/>
          </w:tcPr>
          <w:p w14:paraId="2CAE30B3" w14:textId="77777777" w:rsidR="00656648" w:rsidRDefault="00656648" w:rsidP="00480604">
            <w:pPr>
              <w:pStyle w:val="NoSpacing"/>
              <w:rPr>
                <w:rFonts w:ascii="Times New Roman" w:hAnsi="Times New Roman"/>
              </w:rPr>
            </w:pPr>
          </w:p>
          <w:p w14:paraId="318F026B" w14:textId="77777777" w:rsidR="00656648" w:rsidRDefault="00656648" w:rsidP="00480604">
            <w:pPr>
              <w:pStyle w:val="NoSpacing"/>
              <w:rPr>
                <w:rFonts w:ascii="Times New Roman" w:hAnsi="Times New Roman"/>
              </w:rPr>
            </w:pPr>
          </w:p>
          <w:p w14:paraId="565C8FF9" w14:textId="77777777" w:rsidR="00656648" w:rsidRDefault="00656648" w:rsidP="00480604">
            <w:pPr>
              <w:pStyle w:val="NoSpacing"/>
              <w:rPr>
                <w:rFonts w:ascii="Times New Roman" w:hAnsi="Times New Roman"/>
              </w:rPr>
            </w:pPr>
          </w:p>
          <w:p w14:paraId="380C19C6"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Видови</w:t>
            </w:r>
            <w:proofErr w:type="spellEnd"/>
            <w:r w:rsidRPr="003257DB">
              <w:rPr>
                <w:rFonts w:ascii="Times New Roman" w:hAnsi="Times New Roman"/>
              </w:rPr>
              <w:t xml:space="preserve"> </w:t>
            </w:r>
            <w:proofErr w:type="spellStart"/>
            <w:r w:rsidRPr="003257DB">
              <w:rPr>
                <w:rFonts w:ascii="Times New Roman" w:hAnsi="Times New Roman"/>
              </w:rPr>
              <w:t>транспорт</w:t>
            </w:r>
            <w:proofErr w:type="spellEnd"/>
          </w:p>
        </w:tc>
        <w:tc>
          <w:tcPr>
            <w:tcW w:w="2410" w:type="dxa"/>
            <w:tcBorders>
              <w:top w:val="nil"/>
              <w:left w:val="nil"/>
              <w:bottom w:val="single" w:sz="4" w:space="0" w:color="auto"/>
              <w:right w:val="single" w:sz="4" w:space="0" w:color="auto"/>
            </w:tcBorders>
            <w:noWrap/>
            <w:vAlign w:val="bottom"/>
            <w:hideMark/>
          </w:tcPr>
          <w:p w14:paraId="4345A45C" w14:textId="2CE48275" w:rsidR="00656648" w:rsidRDefault="00C4482A" w:rsidP="00480604">
            <w:pPr>
              <w:pStyle w:val="NoSpacing"/>
              <w:rPr>
                <w:rFonts w:ascii="Times New Roman" w:hAnsi="Times New Roman"/>
                <w:lang w:eastAsia="mk-MK"/>
              </w:rPr>
            </w:pPr>
            <w:r>
              <w:rPr>
                <w:rFonts w:ascii="Times New Roman" w:hAnsi="Times New Roman"/>
                <w:lang w:val="mk-MK" w:eastAsia="mk-MK"/>
              </w:rPr>
              <w:t>Германски</w:t>
            </w:r>
            <w:r w:rsidR="00656648">
              <w:rPr>
                <w:rFonts w:ascii="Times New Roman" w:hAnsi="Times New Roman"/>
                <w:lang w:eastAsia="mk-MK"/>
              </w:rPr>
              <w:t xml:space="preserve"> </w:t>
            </w:r>
            <w:proofErr w:type="spellStart"/>
            <w:r w:rsidR="00656648">
              <w:rPr>
                <w:rFonts w:ascii="Times New Roman" w:hAnsi="Times New Roman"/>
                <w:lang w:eastAsia="mk-MK"/>
              </w:rPr>
              <w:t>јазик</w:t>
            </w:r>
            <w:proofErr w:type="spellEnd"/>
          </w:p>
          <w:p w14:paraId="61BF38AF" w14:textId="77777777" w:rsidR="00656648" w:rsidRDefault="00656648" w:rsidP="00480604">
            <w:pPr>
              <w:pStyle w:val="NoSpacing"/>
              <w:rPr>
                <w:rFonts w:ascii="Times New Roman" w:hAnsi="Times New Roman"/>
                <w:lang w:eastAsia="mk-MK"/>
              </w:rPr>
            </w:pPr>
            <w:proofErr w:type="spellStart"/>
            <w:proofErr w:type="gramStart"/>
            <w:r>
              <w:rPr>
                <w:rFonts w:ascii="Times New Roman" w:hAnsi="Times New Roman"/>
                <w:lang w:eastAsia="mk-MK"/>
              </w:rPr>
              <w:t>Албански</w:t>
            </w:r>
            <w:proofErr w:type="spellEnd"/>
            <w:r>
              <w:rPr>
                <w:rFonts w:ascii="Times New Roman" w:hAnsi="Times New Roman"/>
                <w:lang w:eastAsia="mk-MK"/>
              </w:rPr>
              <w:t xml:space="preserve">  </w:t>
            </w:r>
            <w:proofErr w:type="spellStart"/>
            <w:r>
              <w:rPr>
                <w:rFonts w:ascii="Times New Roman" w:hAnsi="Times New Roman"/>
                <w:lang w:eastAsia="mk-MK"/>
              </w:rPr>
              <w:t>ј</w:t>
            </w:r>
            <w:r w:rsidRPr="0057401D">
              <w:rPr>
                <w:rFonts w:ascii="Times New Roman" w:hAnsi="Times New Roman"/>
                <w:lang w:eastAsia="mk-MK"/>
              </w:rPr>
              <w:t>азик</w:t>
            </w:r>
            <w:proofErr w:type="spellEnd"/>
            <w:proofErr w:type="gramEnd"/>
          </w:p>
          <w:p w14:paraId="7FEE748D" w14:textId="77777777" w:rsidR="00656648" w:rsidRPr="0057401D" w:rsidRDefault="00656648" w:rsidP="00480604">
            <w:pPr>
              <w:pStyle w:val="NoSpacing"/>
              <w:rPr>
                <w:rFonts w:ascii="Times New Roman" w:hAnsi="Times New Roman"/>
                <w:lang w:eastAsia="mk-MK"/>
              </w:rPr>
            </w:pPr>
            <w:proofErr w:type="spellStart"/>
            <w:r w:rsidRPr="0057401D">
              <w:rPr>
                <w:rFonts w:ascii="Times New Roman" w:hAnsi="Times New Roman"/>
                <w:lang w:eastAsia="mk-MK"/>
              </w:rPr>
              <w:t>Македонски</w:t>
            </w:r>
            <w:proofErr w:type="spellEnd"/>
            <w:r w:rsidRPr="0057401D">
              <w:rPr>
                <w:rFonts w:ascii="Times New Roman" w:hAnsi="Times New Roman"/>
                <w:lang w:eastAsia="mk-MK"/>
              </w:rPr>
              <w:t xml:space="preserve"> </w:t>
            </w:r>
            <w:proofErr w:type="spellStart"/>
            <w:r w:rsidRPr="0057401D">
              <w:rPr>
                <w:rFonts w:ascii="Times New Roman" w:hAnsi="Times New Roman"/>
                <w:lang w:eastAsia="mk-MK"/>
              </w:rPr>
              <w:t>јазик</w:t>
            </w:r>
            <w:proofErr w:type="spellEnd"/>
          </w:p>
          <w:p w14:paraId="79FA4366" w14:textId="77777777" w:rsidR="00656648" w:rsidRDefault="00656648" w:rsidP="00480604">
            <w:pPr>
              <w:pStyle w:val="NoSpacing"/>
              <w:rPr>
                <w:rFonts w:ascii="Times New Roman" w:hAnsi="Times New Roman"/>
                <w:lang w:eastAsia="mk-MK"/>
              </w:rPr>
            </w:pPr>
            <w:proofErr w:type="spellStart"/>
            <w:r w:rsidRPr="008604AC">
              <w:rPr>
                <w:rFonts w:ascii="Times New Roman" w:hAnsi="Times New Roman"/>
                <w:lang w:eastAsia="mk-MK"/>
              </w:rPr>
              <w:t>Македонски</w:t>
            </w:r>
            <w:proofErr w:type="spellEnd"/>
            <w:r w:rsidRPr="008604AC">
              <w:rPr>
                <w:rFonts w:ascii="Times New Roman" w:hAnsi="Times New Roman"/>
                <w:lang w:eastAsia="mk-MK"/>
              </w:rPr>
              <w:t xml:space="preserve"> </w:t>
            </w:r>
            <w:proofErr w:type="spellStart"/>
            <w:r w:rsidRPr="008604AC">
              <w:rPr>
                <w:rFonts w:ascii="Times New Roman" w:hAnsi="Times New Roman"/>
                <w:lang w:eastAsia="mk-MK"/>
              </w:rPr>
              <w:t>јазик</w:t>
            </w:r>
            <w:proofErr w:type="spellEnd"/>
            <w:r>
              <w:rPr>
                <w:rFonts w:ascii="Times New Roman" w:hAnsi="Times New Roman"/>
                <w:lang w:eastAsia="mk-MK"/>
              </w:rPr>
              <w:t xml:space="preserve"> </w:t>
            </w:r>
            <w:proofErr w:type="spellStart"/>
            <w:r>
              <w:rPr>
                <w:rFonts w:ascii="Times New Roman" w:hAnsi="Times New Roman"/>
                <w:lang w:eastAsia="mk-MK"/>
              </w:rPr>
              <w:t>Географија</w:t>
            </w:r>
            <w:proofErr w:type="spellEnd"/>
            <w:r>
              <w:rPr>
                <w:rFonts w:ascii="Times New Roman" w:hAnsi="Times New Roman"/>
                <w:lang w:eastAsia="mk-MK"/>
              </w:rPr>
              <w:t xml:space="preserve"> </w:t>
            </w:r>
          </w:p>
          <w:p w14:paraId="10F89BC4" w14:textId="77777777" w:rsidR="00656648" w:rsidRDefault="00656648" w:rsidP="00480604">
            <w:pPr>
              <w:pStyle w:val="NoSpacing"/>
              <w:rPr>
                <w:rFonts w:ascii="Times New Roman" w:hAnsi="Times New Roman"/>
              </w:rPr>
            </w:pPr>
            <w:proofErr w:type="spellStart"/>
            <w:r>
              <w:rPr>
                <w:rFonts w:ascii="Times New Roman" w:hAnsi="Times New Roman"/>
              </w:rPr>
              <w:t>Ликовно</w:t>
            </w:r>
            <w:proofErr w:type="spellEnd"/>
            <w:r>
              <w:rPr>
                <w:rFonts w:ascii="Times New Roman" w:hAnsi="Times New Roman"/>
              </w:rPr>
              <w:t xml:space="preserve"> </w:t>
            </w:r>
            <w:proofErr w:type="spellStart"/>
            <w:r>
              <w:rPr>
                <w:rFonts w:ascii="Times New Roman" w:hAnsi="Times New Roman"/>
              </w:rPr>
              <w:t>образов</w:t>
            </w:r>
            <w:proofErr w:type="spellEnd"/>
            <w:r>
              <w:rPr>
                <w:rFonts w:ascii="Times New Roman" w:hAnsi="Times New Roman"/>
              </w:rPr>
              <w:t>.</w:t>
            </w:r>
          </w:p>
          <w:p w14:paraId="2C7C5D7C"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Музичко</w:t>
            </w:r>
            <w:proofErr w:type="spellEnd"/>
            <w:r>
              <w:rPr>
                <w:rFonts w:ascii="Times New Roman" w:hAnsi="Times New Roman"/>
                <w:lang w:eastAsia="mk-MK"/>
              </w:rPr>
              <w:t xml:space="preserve"> </w:t>
            </w:r>
            <w:proofErr w:type="spellStart"/>
            <w:r>
              <w:rPr>
                <w:rFonts w:ascii="Times New Roman" w:hAnsi="Times New Roman"/>
                <w:lang w:eastAsia="mk-MK"/>
              </w:rPr>
              <w:t>образов</w:t>
            </w:r>
            <w:proofErr w:type="spellEnd"/>
            <w:r>
              <w:rPr>
                <w:rFonts w:ascii="Times New Roman" w:hAnsi="Times New Roman"/>
                <w:lang w:eastAsia="mk-MK"/>
              </w:rPr>
              <w:t>.</w:t>
            </w:r>
          </w:p>
        </w:tc>
        <w:tc>
          <w:tcPr>
            <w:tcW w:w="1417" w:type="dxa"/>
            <w:tcBorders>
              <w:top w:val="nil"/>
              <w:left w:val="nil"/>
              <w:bottom w:val="single" w:sz="4" w:space="0" w:color="auto"/>
              <w:right w:val="single" w:sz="4" w:space="0" w:color="auto"/>
            </w:tcBorders>
            <w:noWrap/>
            <w:vAlign w:val="bottom"/>
            <w:hideMark/>
          </w:tcPr>
          <w:p w14:paraId="3A1B2920" w14:textId="77777777" w:rsidR="00656648" w:rsidRDefault="00656648" w:rsidP="00480604">
            <w:pPr>
              <w:rPr>
                <w:color w:val="000000"/>
                <w:lang w:eastAsia="mk-MK"/>
              </w:rPr>
            </w:pPr>
            <w:proofErr w:type="spellStart"/>
            <w:r>
              <w:rPr>
                <w:color w:val="000000"/>
                <w:lang w:eastAsia="mk-MK"/>
              </w:rPr>
              <w:t>седмо</w:t>
            </w:r>
            <w:proofErr w:type="spellEnd"/>
          </w:p>
          <w:p w14:paraId="3F058A9D" w14:textId="77777777" w:rsidR="00656648" w:rsidRPr="0085296E" w:rsidRDefault="00656648" w:rsidP="00480604">
            <w:pPr>
              <w:rPr>
                <w:color w:val="000000"/>
                <w:lang w:eastAsia="mk-MK"/>
              </w:rPr>
            </w:pPr>
            <w:proofErr w:type="spellStart"/>
            <w:r>
              <w:rPr>
                <w:color w:val="000000"/>
                <w:lang w:eastAsia="mk-MK"/>
              </w:rPr>
              <w:t>шестто</w:t>
            </w:r>
            <w:proofErr w:type="spellEnd"/>
          </w:p>
          <w:p w14:paraId="52A388A5" w14:textId="77777777" w:rsidR="00656648" w:rsidRPr="0085296E" w:rsidRDefault="00656648" w:rsidP="00480604">
            <w:pPr>
              <w:rPr>
                <w:color w:val="000000"/>
                <w:lang w:eastAsia="mk-MK"/>
              </w:rPr>
            </w:pPr>
            <w:proofErr w:type="spellStart"/>
            <w:r>
              <w:rPr>
                <w:color w:val="000000"/>
                <w:lang w:eastAsia="mk-MK"/>
              </w:rPr>
              <w:t>седмо</w:t>
            </w:r>
            <w:proofErr w:type="spellEnd"/>
          </w:p>
          <w:p w14:paraId="66BDF316" w14:textId="77777777" w:rsidR="00656648" w:rsidRPr="0085296E" w:rsidRDefault="00656648" w:rsidP="00480604">
            <w:pPr>
              <w:rPr>
                <w:color w:val="000000"/>
                <w:lang w:eastAsia="mk-MK"/>
              </w:rPr>
            </w:pPr>
            <w:proofErr w:type="spellStart"/>
            <w:r>
              <w:rPr>
                <w:color w:val="000000"/>
                <w:lang w:eastAsia="mk-MK"/>
              </w:rPr>
              <w:t>осмо</w:t>
            </w:r>
            <w:proofErr w:type="spellEnd"/>
          </w:p>
          <w:p w14:paraId="20238855" w14:textId="77777777" w:rsidR="00656648" w:rsidRDefault="00656648" w:rsidP="00480604">
            <w:pPr>
              <w:pStyle w:val="NoSpacing"/>
              <w:rPr>
                <w:rFonts w:ascii="Times New Roman" w:hAnsi="Times New Roman"/>
                <w:lang w:eastAsia="mk-MK"/>
              </w:rPr>
            </w:pPr>
            <w:proofErr w:type="spellStart"/>
            <w:r>
              <w:rPr>
                <w:rFonts w:ascii="Times New Roman" w:eastAsia="Times New Roman" w:hAnsi="Times New Roman"/>
                <w:color w:val="000000"/>
                <w:lang w:eastAsia="mk-MK"/>
              </w:rPr>
              <w:t>деветто</w:t>
            </w:r>
            <w:proofErr w:type="spellEnd"/>
            <w:r>
              <w:rPr>
                <w:rFonts w:ascii="Times New Roman" w:hAnsi="Times New Roman"/>
                <w:lang w:eastAsia="mk-MK"/>
              </w:rPr>
              <w:t xml:space="preserve"> </w:t>
            </w:r>
          </w:p>
          <w:p w14:paraId="0E31E997"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седмо</w:t>
            </w:r>
            <w:proofErr w:type="spellEnd"/>
          </w:p>
          <w:p w14:paraId="2BDB0EFD"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седмо</w:t>
            </w:r>
            <w:proofErr w:type="spellEnd"/>
          </w:p>
          <w:p w14:paraId="0DDABE2E"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седмо</w:t>
            </w:r>
            <w:proofErr w:type="spellEnd"/>
          </w:p>
        </w:tc>
        <w:tc>
          <w:tcPr>
            <w:tcW w:w="5528" w:type="dxa"/>
            <w:tcBorders>
              <w:top w:val="nil"/>
              <w:left w:val="nil"/>
              <w:bottom w:val="single" w:sz="4" w:space="0" w:color="auto"/>
              <w:right w:val="single" w:sz="4" w:space="0" w:color="auto"/>
            </w:tcBorders>
            <w:noWrap/>
            <w:vAlign w:val="bottom"/>
            <w:hideMark/>
          </w:tcPr>
          <w:p w14:paraId="1BBE9C04"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Зошто</w:t>
            </w:r>
            <w:proofErr w:type="spellEnd"/>
            <w:r>
              <w:rPr>
                <w:rFonts w:ascii="Times New Roman" w:hAnsi="Times New Roman"/>
                <w:lang w:eastAsia="mk-MK"/>
              </w:rPr>
              <w:t xml:space="preserve"> </w:t>
            </w:r>
            <w:proofErr w:type="spellStart"/>
            <w:r>
              <w:rPr>
                <w:rFonts w:ascii="Times New Roman" w:hAnsi="Times New Roman"/>
                <w:lang w:eastAsia="mk-MK"/>
              </w:rPr>
              <w:t>доцниш</w:t>
            </w:r>
            <w:proofErr w:type="spellEnd"/>
            <w:r>
              <w:rPr>
                <w:rFonts w:ascii="Times New Roman" w:hAnsi="Times New Roman"/>
                <w:lang w:eastAsia="mk-MK"/>
              </w:rPr>
              <w:t>?</w:t>
            </w:r>
          </w:p>
          <w:p w14:paraId="7A740CDB"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Поим</w:t>
            </w:r>
            <w:proofErr w:type="spellEnd"/>
            <w:r>
              <w:rPr>
                <w:rFonts w:ascii="Times New Roman" w:hAnsi="Times New Roman"/>
                <w:lang w:eastAsia="mk-MK"/>
              </w:rPr>
              <w:t xml:space="preserve"> </w:t>
            </w:r>
            <w:proofErr w:type="spellStart"/>
            <w:r>
              <w:rPr>
                <w:rFonts w:ascii="Times New Roman" w:hAnsi="Times New Roman"/>
                <w:lang w:eastAsia="mk-MK"/>
              </w:rPr>
              <w:t>за</w:t>
            </w:r>
            <w:proofErr w:type="spellEnd"/>
            <w:r>
              <w:rPr>
                <w:rFonts w:ascii="Times New Roman" w:hAnsi="Times New Roman"/>
                <w:lang w:eastAsia="mk-MK"/>
              </w:rPr>
              <w:t xml:space="preserve"> </w:t>
            </w:r>
            <w:proofErr w:type="spellStart"/>
            <w:proofErr w:type="gramStart"/>
            <w:r>
              <w:rPr>
                <w:rFonts w:ascii="Times New Roman" w:hAnsi="Times New Roman"/>
                <w:lang w:eastAsia="mk-MK"/>
              </w:rPr>
              <w:t>драма</w:t>
            </w:r>
            <w:proofErr w:type="spellEnd"/>
            <w:r>
              <w:rPr>
                <w:rFonts w:ascii="Times New Roman" w:hAnsi="Times New Roman"/>
                <w:lang w:eastAsia="mk-MK"/>
              </w:rPr>
              <w:t xml:space="preserve"> ,,</w:t>
            </w:r>
            <w:proofErr w:type="spellStart"/>
            <w:r>
              <w:rPr>
                <w:rFonts w:ascii="Times New Roman" w:hAnsi="Times New Roman"/>
                <w:lang w:eastAsia="mk-MK"/>
              </w:rPr>
              <w:t>Булки</w:t>
            </w:r>
            <w:proofErr w:type="spellEnd"/>
            <w:proofErr w:type="gramEnd"/>
            <w:r>
              <w:rPr>
                <w:rFonts w:ascii="Times New Roman" w:hAnsi="Times New Roman"/>
                <w:lang w:eastAsia="mk-MK"/>
              </w:rPr>
              <w:t xml:space="preserve"> </w:t>
            </w:r>
            <w:proofErr w:type="spellStart"/>
            <w:r>
              <w:rPr>
                <w:rFonts w:ascii="Times New Roman" w:hAnsi="Times New Roman"/>
                <w:lang w:eastAsia="mk-MK"/>
              </w:rPr>
              <w:t>крај</w:t>
            </w:r>
            <w:proofErr w:type="spellEnd"/>
            <w:r>
              <w:rPr>
                <w:rFonts w:ascii="Times New Roman" w:hAnsi="Times New Roman"/>
                <w:lang w:eastAsia="mk-MK"/>
              </w:rPr>
              <w:t xml:space="preserve"> </w:t>
            </w:r>
            <w:proofErr w:type="spellStart"/>
            <w:r>
              <w:rPr>
                <w:rFonts w:ascii="Times New Roman" w:hAnsi="Times New Roman"/>
                <w:lang w:eastAsia="mk-MK"/>
              </w:rPr>
              <w:t>шините</w:t>
            </w:r>
            <w:proofErr w:type="spellEnd"/>
            <w:r>
              <w:rPr>
                <w:rFonts w:ascii="Times New Roman" w:hAnsi="Times New Roman"/>
                <w:lang w:eastAsia="mk-MK"/>
              </w:rPr>
              <w:t>’’</w:t>
            </w:r>
          </w:p>
          <w:p w14:paraId="511E31BB"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Морфологија</w:t>
            </w:r>
            <w:proofErr w:type="spellEnd"/>
            <w:r>
              <w:rPr>
                <w:rFonts w:ascii="Times New Roman" w:hAnsi="Times New Roman"/>
                <w:lang w:eastAsia="mk-MK"/>
              </w:rPr>
              <w:t xml:space="preserve">: </w:t>
            </w:r>
            <w:proofErr w:type="spellStart"/>
            <w:r>
              <w:rPr>
                <w:rFonts w:ascii="Times New Roman" w:hAnsi="Times New Roman"/>
                <w:lang w:eastAsia="mk-MK"/>
              </w:rPr>
              <w:t>именска</w:t>
            </w:r>
            <w:proofErr w:type="spellEnd"/>
            <w:r>
              <w:rPr>
                <w:rFonts w:ascii="Times New Roman" w:hAnsi="Times New Roman"/>
                <w:lang w:eastAsia="mk-MK"/>
              </w:rPr>
              <w:t xml:space="preserve"> </w:t>
            </w:r>
            <w:proofErr w:type="spellStart"/>
            <w:r>
              <w:rPr>
                <w:rFonts w:ascii="Times New Roman" w:hAnsi="Times New Roman"/>
                <w:lang w:eastAsia="mk-MK"/>
              </w:rPr>
              <w:t>група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зборови</w:t>
            </w:r>
            <w:proofErr w:type="spellEnd"/>
          </w:p>
          <w:p w14:paraId="0E66BCA9" w14:textId="77777777" w:rsidR="00656648" w:rsidRPr="003257DB" w:rsidRDefault="00656648" w:rsidP="00480604">
            <w:pPr>
              <w:pStyle w:val="NoSpacing"/>
              <w:rPr>
                <w:rFonts w:ascii="Times New Roman" w:hAnsi="Times New Roman"/>
                <w:lang w:eastAsia="mk-MK"/>
              </w:rPr>
            </w:pPr>
            <w:proofErr w:type="spellStart"/>
            <w:proofErr w:type="gramStart"/>
            <w:r>
              <w:rPr>
                <w:rFonts w:ascii="Times New Roman" w:hAnsi="Times New Roman"/>
                <w:lang w:eastAsia="mk-MK"/>
              </w:rPr>
              <w:t>Хипербола</w:t>
            </w:r>
            <w:proofErr w:type="spellEnd"/>
            <w:r>
              <w:rPr>
                <w:rFonts w:ascii="Times New Roman" w:hAnsi="Times New Roman"/>
                <w:lang w:eastAsia="mk-MK"/>
              </w:rPr>
              <w:t xml:space="preserve"> ,,</w:t>
            </w:r>
            <w:proofErr w:type="spellStart"/>
            <w:r>
              <w:rPr>
                <w:rFonts w:ascii="Times New Roman" w:hAnsi="Times New Roman"/>
                <w:lang w:eastAsia="mk-MK"/>
              </w:rPr>
              <w:t>Силата</w:t>
            </w:r>
            <w:proofErr w:type="spellEnd"/>
            <w:proofErr w:type="gram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Крале</w:t>
            </w:r>
            <w:proofErr w:type="spellEnd"/>
            <w:r>
              <w:rPr>
                <w:rFonts w:ascii="Times New Roman" w:hAnsi="Times New Roman"/>
                <w:lang w:eastAsia="mk-MK"/>
              </w:rPr>
              <w:t xml:space="preserve"> </w:t>
            </w:r>
            <w:proofErr w:type="spellStart"/>
            <w:r>
              <w:rPr>
                <w:rFonts w:ascii="Times New Roman" w:hAnsi="Times New Roman"/>
                <w:lang w:eastAsia="mk-MK"/>
              </w:rPr>
              <w:t>Марко</w:t>
            </w:r>
            <w:proofErr w:type="spellEnd"/>
            <w:r>
              <w:rPr>
                <w:rFonts w:ascii="Times New Roman" w:hAnsi="Times New Roman"/>
                <w:lang w:eastAsia="mk-MK"/>
              </w:rPr>
              <w:t>’’</w:t>
            </w:r>
          </w:p>
          <w:p w14:paraId="16605E30"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Авантуристички</w:t>
            </w:r>
            <w:proofErr w:type="spellEnd"/>
            <w:r>
              <w:rPr>
                <w:rFonts w:ascii="Times New Roman" w:hAnsi="Times New Roman"/>
                <w:lang w:eastAsia="mk-MK"/>
              </w:rPr>
              <w:t xml:space="preserve"> </w:t>
            </w:r>
            <w:proofErr w:type="spellStart"/>
            <w:proofErr w:type="gramStart"/>
            <w:r>
              <w:rPr>
                <w:rFonts w:ascii="Times New Roman" w:hAnsi="Times New Roman"/>
                <w:lang w:eastAsia="mk-MK"/>
              </w:rPr>
              <w:t>роман</w:t>
            </w:r>
            <w:proofErr w:type="spellEnd"/>
            <w:r>
              <w:rPr>
                <w:rFonts w:ascii="Times New Roman" w:hAnsi="Times New Roman"/>
                <w:lang w:eastAsia="mk-MK"/>
              </w:rPr>
              <w:t xml:space="preserve"> ,,</w:t>
            </w:r>
            <w:proofErr w:type="spellStart"/>
            <w:r>
              <w:rPr>
                <w:rFonts w:ascii="Times New Roman" w:hAnsi="Times New Roman"/>
                <w:lang w:eastAsia="mk-MK"/>
              </w:rPr>
              <w:t>Борба</w:t>
            </w:r>
            <w:proofErr w:type="spellEnd"/>
            <w:proofErr w:type="gramEnd"/>
            <w:r>
              <w:rPr>
                <w:rFonts w:ascii="Times New Roman" w:hAnsi="Times New Roman"/>
                <w:lang w:eastAsia="mk-MK"/>
              </w:rPr>
              <w:t xml:space="preserve"> </w:t>
            </w:r>
            <w:proofErr w:type="spellStart"/>
            <w:r>
              <w:rPr>
                <w:rFonts w:ascii="Times New Roman" w:hAnsi="Times New Roman"/>
                <w:lang w:eastAsia="mk-MK"/>
              </w:rPr>
              <w:t>со</w:t>
            </w:r>
            <w:proofErr w:type="spellEnd"/>
            <w:r>
              <w:rPr>
                <w:rFonts w:ascii="Times New Roman" w:hAnsi="Times New Roman"/>
                <w:lang w:eastAsia="mk-MK"/>
              </w:rPr>
              <w:t xml:space="preserve"> </w:t>
            </w:r>
            <w:proofErr w:type="spellStart"/>
            <w:r>
              <w:rPr>
                <w:rFonts w:ascii="Times New Roman" w:hAnsi="Times New Roman"/>
                <w:lang w:eastAsia="mk-MK"/>
              </w:rPr>
              <w:t>рибата</w:t>
            </w:r>
            <w:proofErr w:type="spellEnd"/>
            <w:r>
              <w:rPr>
                <w:rFonts w:ascii="Times New Roman" w:hAnsi="Times New Roman"/>
                <w:lang w:eastAsia="mk-MK"/>
              </w:rPr>
              <w:t>’’</w:t>
            </w:r>
          </w:p>
          <w:p w14:paraId="0A0A1329"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Стопанството</w:t>
            </w:r>
            <w:proofErr w:type="spellEnd"/>
            <w:r>
              <w:rPr>
                <w:rFonts w:ascii="Times New Roman" w:hAnsi="Times New Roman"/>
                <w:lang w:eastAsia="mk-MK"/>
              </w:rPr>
              <w:t xml:space="preserve"> и </w:t>
            </w:r>
            <w:proofErr w:type="spellStart"/>
            <w:r>
              <w:rPr>
                <w:rFonts w:ascii="Times New Roman" w:hAnsi="Times New Roman"/>
                <w:lang w:eastAsia="mk-MK"/>
              </w:rPr>
              <w:t>стопанските</w:t>
            </w:r>
            <w:proofErr w:type="spellEnd"/>
            <w:r>
              <w:rPr>
                <w:rFonts w:ascii="Times New Roman" w:hAnsi="Times New Roman"/>
                <w:lang w:eastAsia="mk-MK"/>
              </w:rPr>
              <w:t xml:space="preserve"> </w:t>
            </w:r>
            <w:proofErr w:type="spellStart"/>
            <w:r>
              <w:rPr>
                <w:rFonts w:ascii="Times New Roman" w:hAnsi="Times New Roman"/>
                <w:lang w:eastAsia="mk-MK"/>
              </w:rPr>
              <w:t>гранки</w:t>
            </w:r>
            <w:proofErr w:type="spellEnd"/>
            <w:r>
              <w:rPr>
                <w:rFonts w:ascii="Times New Roman" w:hAnsi="Times New Roman"/>
                <w:lang w:eastAsia="mk-MK"/>
              </w:rPr>
              <w:t xml:space="preserve"> </w:t>
            </w:r>
            <w:proofErr w:type="spellStart"/>
            <w:r>
              <w:rPr>
                <w:rFonts w:ascii="Times New Roman" w:hAnsi="Times New Roman"/>
                <w:lang w:eastAsia="mk-MK"/>
              </w:rPr>
              <w:t>денес</w:t>
            </w:r>
            <w:proofErr w:type="spellEnd"/>
          </w:p>
          <w:p w14:paraId="3F8DB674"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Примена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контурна</w:t>
            </w:r>
            <w:proofErr w:type="spellEnd"/>
            <w:r>
              <w:rPr>
                <w:rFonts w:ascii="Times New Roman" w:hAnsi="Times New Roman"/>
                <w:lang w:eastAsia="mk-MK"/>
              </w:rPr>
              <w:t xml:space="preserve"> и </w:t>
            </w:r>
            <w:proofErr w:type="spellStart"/>
            <w:r>
              <w:rPr>
                <w:rFonts w:ascii="Times New Roman" w:hAnsi="Times New Roman"/>
                <w:lang w:eastAsia="mk-MK"/>
              </w:rPr>
              <w:t>структурна</w:t>
            </w:r>
            <w:proofErr w:type="spellEnd"/>
            <w:r>
              <w:rPr>
                <w:rFonts w:ascii="Times New Roman" w:hAnsi="Times New Roman"/>
                <w:lang w:eastAsia="mk-MK"/>
              </w:rPr>
              <w:t xml:space="preserve"> </w:t>
            </w:r>
            <w:proofErr w:type="spellStart"/>
            <w:r>
              <w:rPr>
                <w:rFonts w:ascii="Times New Roman" w:hAnsi="Times New Roman"/>
                <w:lang w:eastAsia="mk-MK"/>
              </w:rPr>
              <w:t>линија</w:t>
            </w:r>
            <w:proofErr w:type="spellEnd"/>
          </w:p>
          <w:p w14:paraId="3A9D6093"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Темпо</w:t>
            </w:r>
            <w:proofErr w:type="spellEnd"/>
            <w:r>
              <w:rPr>
                <w:rFonts w:ascii="Times New Roman" w:hAnsi="Times New Roman"/>
                <w:lang w:eastAsia="mk-MK"/>
              </w:rPr>
              <w:t xml:space="preserve"> и </w:t>
            </w:r>
            <w:proofErr w:type="spellStart"/>
            <w:r>
              <w:rPr>
                <w:rFonts w:ascii="Times New Roman" w:hAnsi="Times New Roman"/>
                <w:lang w:eastAsia="mk-MK"/>
              </w:rPr>
              <w:t>динамика</w:t>
            </w:r>
            <w:proofErr w:type="spellEnd"/>
            <w:r>
              <w:rPr>
                <w:rFonts w:ascii="Times New Roman" w:hAnsi="Times New Roman"/>
                <w:lang w:eastAsia="mk-MK"/>
              </w:rPr>
              <w:t xml:space="preserve"> </w:t>
            </w:r>
            <w:proofErr w:type="spellStart"/>
            <w:r>
              <w:rPr>
                <w:rFonts w:ascii="Times New Roman" w:hAnsi="Times New Roman"/>
                <w:lang w:eastAsia="mk-MK"/>
              </w:rPr>
              <w:t>во</w:t>
            </w:r>
            <w:proofErr w:type="spellEnd"/>
            <w:r>
              <w:rPr>
                <w:rFonts w:ascii="Times New Roman" w:hAnsi="Times New Roman"/>
                <w:lang w:eastAsia="mk-MK"/>
              </w:rPr>
              <w:t xml:space="preserve"> </w:t>
            </w:r>
            <w:proofErr w:type="spellStart"/>
            <w:r>
              <w:rPr>
                <w:rFonts w:ascii="Times New Roman" w:hAnsi="Times New Roman"/>
                <w:lang w:eastAsia="mk-MK"/>
              </w:rPr>
              <w:t>изведба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музичко</w:t>
            </w:r>
            <w:proofErr w:type="spellEnd"/>
            <w:r>
              <w:rPr>
                <w:rFonts w:ascii="Times New Roman" w:hAnsi="Times New Roman"/>
                <w:lang w:eastAsia="mk-MK"/>
              </w:rPr>
              <w:t xml:space="preserve"> </w:t>
            </w:r>
            <w:proofErr w:type="spellStart"/>
            <w:r>
              <w:rPr>
                <w:rFonts w:ascii="Times New Roman" w:hAnsi="Times New Roman"/>
                <w:lang w:eastAsia="mk-MK"/>
              </w:rPr>
              <w:t>дело</w:t>
            </w:r>
            <w:proofErr w:type="spellEnd"/>
          </w:p>
        </w:tc>
        <w:tc>
          <w:tcPr>
            <w:tcW w:w="709" w:type="dxa"/>
            <w:tcBorders>
              <w:top w:val="nil"/>
              <w:left w:val="nil"/>
              <w:bottom w:val="single" w:sz="4" w:space="0" w:color="auto"/>
              <w:right w:val="single" w:sz="4" w:space="0" w:color="auto"/>
            </w:tcBorders>
            <w:noWrap/>
            <w:vAlign w:val="bottom"/>
            <w:hideMark/>
          </w:tcPr>
          <w:p w14:paraId="428EB87A"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7847E853"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79A8A758"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5628CA16"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75DD9637"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50D8AF38"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23C6DF45"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1F70316F"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559" w:type="dxa"/>
            <w:tcBorders>
              <w:top w:val="nil"/>
              <w:left w:val="nil"/>
              <w:bottom w:val="single" w:sz="4" w:space="0" w:color="auto"/>
              <w:right w:val="single" w:sz="4" w:space="0" w:color="auto"/>
            </w:tcBorders>
            <w:noWrap/>
            <w:vAlign w:val="bottom"/>
            <w:hideMark/>
          </w:tcPr>
          <w:p w14:paraId="2E254139"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Јануари</w:t>
            </w:r>
            <w:proofErr w:type="spellEnd"/>
            <w:r>
              <w:rPr>
                <w:rFonts w:ascii="Times New Roman" w:hAnsi="Times New Roman"/>
                <w:lang w:eastAsia="mk-MK"/>
              </w:rPr>
              <w:t xml:space="preserve"> </w:t>
            </w:r>
            <w:proofErr w:type="spellStart"/>
            <w:r>
              <w:rPr>
                <w:rFonts w:ascii="Times New Roman" w:hAnsi="Times New Roman"/>
                <w:lang w:eastAsia="mk-MK"/>
              </w:rPr>
              <w:t>Октомври</w:t>
            </w:r>
            <w:proofErr w:type="spellEnd"/>
          </w:p>
          <w:p w14:paraId="6643EFA3"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Ноември</w:t>
            </w:r>
            <w:proofErr w:type="spellEnd"/>
          </w:p>
          <w:p w14:paraId="574D2870"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Март</w:t>
            </w:r>
            <w:proofErr w:type="spellEnd"/>
          </w:p>
          <w:p w14:paraId="461543ED"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Април</w:t>
            </w:r>
            <w:proofErr w:type="spellEnd"/>
          </w:p>
          <w:p w14:paraId="38DBC2E0"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Февруари</w:t>
            </w:r>
            <w:proofErr w:type="spellEnd"/>
          </w:p>
          <w:p w14:paraId="61CFD4CE"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Октомври</w:t>
            </w:r>
            <w:proofErr w:type="spellEnd"/>
          </w:p>
          <w:p w14:paraId="7D23BCF9"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Ноември</w:t>
            </w:r>
            <w:proofErr w:type="spellEnd"/>
          </w:p>
        </w:tc>
      </w:tr>
      <w:tr w:rsidR="00656648" w:rsidRPr="003257DB" w14:paraId="4C4036E2" w14:textId="77777777" w:rsidTr="00480604">
        <w:trPr>
          <w:trHeight w:val="300"/>
        </w:trPr>
        <w:tc>
          <w:tcPr>
            <w:tcW w:w="567" w:type="dxa"/>
            <w:tcBorders>
              <w:top w:val="nil"/>
              <w:left w:val="single" w:sz="4" w:space="0" w:color="auto"/>
              <w:bottom w:val="single" w:sz="4" w:space="0" w:color="auto"/>
              <w:right w:val="single" w:sz="4" w:space="0" w:color="auto"/>
            </w:tcBorders>
            <w:noWrap/>
            <w:hideMark/>
          </w:tcPr>
          <w:p w14:paraId="585C116B" w14:textId="77777777" w:rsidR="00656648" w:rsidRPr="003257DB" w:rsidRDefault="00656648" w:rsidP="00480604">
            <w:pPr>
              <w:pStyle w:val="NoSpacing"/>
              <w:rPr>
                <w:rFonts w:ascii="Times New Roman" w:hAnsi="Times New Roman"/>
              </w:rPr>
            </w:pPr>
            <w:r w:rsidRPr="003257DB">
              <w:rPr>
                <w:rFonts w:ascii="Times New Roman" w:hAnsi="Times New Roman"/>
              </w:rPr>
              <w:t>2.</w:t>
            </w:r>
          </w:p>
        </w:tc>
        <w:tc>
          <w:tcPr>
            <w:tcW w:w="3403" w:type="dxa"/>
            <w:tcBorders>
              <w:top w:val="nil"/>
              <w:left w:val="nil"/>
              <w:bottom w:val="single" w:sz="4" w:space="0" w:color="auto"/>
              <w:right w:val="single" w:sz="4" w:space="0" w:color="auto"/>
            </w:tcBorders>
            <w:hideMark/>
          </w:tcPr>
          <w:p w14:paraId="5F151388"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Влијанието</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транспортот</w:t>
            </w:r>
            <w:proofErr w:type="spellEnd"/>
            <w:r w:rsidRPr="003257DB">
              <w:rPr>
                <w:rFonts w:ascii="Times New Roman" w:hAnsi="Times New Roman"/>
              </w:rPr>
              <w:t xml:space="preserve"> </w:t>
            </w:r>
            <w:proofErr w:type="spellStart"/>
            <w:r w:rsidRPr="003257DB">
              <w:rPr>
                <w:rFonts w:ascii="Times New Roman" w:hAnsi="Times New Roman"/>
              </w:rPr>
              <w:t>врз</w:t>
            </w:r>
            <w:proofErr w:type="spellEnd"/>
            <w:r w:rsidRPr="003257DB">
              <w:rPr>
                <w:rFonts w:ascii="Times New Roman" w:hAnsi="Times New Roman"/>
              </w:rPr>
              <w:t xml:space="preserve"> </w:t>
            </w:r>
            <w:proofErr w:type="spellStart"/>
            <w:r w:rsidRPr="003257DB">
              <w:rPr>
                <w:rFonts w:ascii="Times New Roman" w:hAnsi="Times New Roman"/>
              </w:rPr>
              <w:t>здравјето</w:t>
            </w:r>
            <w:proofErr w:type="spellEnd"/>
          </w:p>
        </w:tc>
        <w:tc>
          <w:tcPr>
            <w:tcW w:w="2410" w:type="dxa"/>
            <w:tcBorders>
              <w:top w:val="nil"/>
              <w:left w:val="nil"/>
              <w:bottom w:val="single" w:sz="4" w:space="0" w:color="auto"/>
              <w:right w:val="single" w:sz="4" w:space="0" w:color="auto"/>
            </w:tcBorders>
            <w:noWrap/>
            <w:vAlign w:val="bottom"/>
            <w:hideMark/>
          </w:tcPr>
          <w:p w14:paraId="469B2431"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Информатика</w:t>
            </w:r>
            <w:proofErr w:type="spellEnd"/>
          </w:p>
          <w:p w14:paraId="48C85932" w14:textId="77777777" w:rsidR="00656648" w:rsidRDefault="00656648" w:rsidP="00480604">
            <w:pPr>
              <w:pStyle w:val="NoSpacing"/>
              <w:rPr>
                <w:rFonts w:ascii="Times New Roman" w:hAnsi="Times New Roman"/>
              </w:rPr>
            </w:pPr>
            <w:proofErr w:type="spellStart"/>
            <w:r>
              <w:rPr>
                <w:rFonts w:ascii="Times New Roman" w:hAnsi="Times New Roman"/>
              </w:rPr>
              <w:t>Етика</w:t>
            </w:r>
            <w:proofErr w:type="spellEnd"/>
            <w:r>
              <w:rPr>
                <w:rFonts w:ascii="Times New Roman" w:hAnsi="Times New Roman"/>
              </w:rPr>
              <w:t xml:space="preserve"> </w:t>
            </w:r>
            <w:proofErr w:type="spellStart"/>
            <w:r>
              <w:rPr>
                <w:rFonts w:ascii="Times New Roman" w:hAnsi="Times New Roman"/>
              </w:rPr>
              <w:t>во</w:t>
            </w:r>
            <w:proofErr w:type="spellEnd"/>
            <w:r>
              <w:rPr>
                <w:rFonts w:ascii="Times New Roman" w:hAnsi="Times New Roman"/>
              </w:rPr>
              <w:t xml:space="preserve"> </w:t>
            </w:r>
            <w:proofErr w:type="spellStart"/>
            <w:r>
              <w:rPr>
                <w:rFonts w:ascii="Times New Roman" w:hAnsi="Times New Roman"/>
              </w:rPr>
              <w:t>религии</w:t>
            </w:r>
            <w:proofErr w:type="spellEnd"/>
          </w:p>
          <w:p w14:paraId="4912B47F"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Физичко</w:t>
            </w:r>
            <w:proofErr w:type="spellEnd"/>
            <w:r>
              <w:rPr>
                <w:rFonts w:ascii="Times New Roman" w:hAnsi="Times New Roman"/>
                <w:lang w:eastAsia="mk-MK"/>
              </w:rPr>
              <w:t xml:space="preserve"> и </w:t>
            </w:r>
            <w:proofErr w:type="spellStart"/>
            <w:r>
              <w:rPr>
                <w:rFonts w:ascii="Times New Roman" w:hAnsi="Times New Roman"/>
                <w:lang w:eastAsia="mk-MK"/>
              </w:rPr>
              <w:t>здравствено</w:t>
            </w:r>
            <w:proofErr w:type="spellEnd"/>
            <w:r>
              <w:rPr>
                <w:rFonts w:ascii="Times New Roman" w:hAnsi="Times New Roman"/>
                <w:lang w:eastAsia="mk-MK"/>
              </w:rPr>
              <w:t xml:space="preserve"> </w:t>
            </w:r>
            <w:proofErr w:type="spellStart"/>
            <w:r>
              <w:rPr>
                <w:rFonts w:ascii="Times New Roman" w:hAnsi="Times New Roman"/>
                <w:lang w:eastAsia="mk-MK"/>
              </w:rPr>
              <w:t>образо</w:t>
            </w:r>
            <w:proofErr w:type="spellEnd"/>
            <w:r>
              <w:rPr>
                <w:rFonts w:ascii="Times New Roman" w:hAnsi="Times New Roman"/>
                <w:lang w:eastAsia="mk-MK"/>
              </w:rPr>
              <w:t>.</w:t>
            </w:r>
          </w:p>
        </w:tc>
        <w:tc>
          <w:tcPr>
            <w:tcW w:w="1417" w:type="dxa"/>
            <w:tcBorders>
              <w:top w:val="nil"/>
              <w:left w:val="nil"/>
              <w:bottom w:val="single" w:sz="4" w:space="0" w:color="auto"/>
              <w:right w:val="single" w:sz="4" w:space="0" w:color="auto"/>
            </w:tcBorders>
            <w:noWrap/>
            <w:vAlign w:val="bottom"/>
            <w:hideMark/>
          </w:tcPr>
          <w:p w14:paraId="6DA3441A"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седмо</w:t>
            </w:r>
            <w:proofErr w:type="spellEnd"/>
          </w:p>
          <w:p w14:paraId="2B787CBA"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шестто</w:t>
            </w:r>
            <w:proofErr w:type="spellEnd"/>
          </w:p>
          <w:p w14:paraId="4855B8F9"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осмо</w:t>
            </w:r>
            <w:proofErr w:type="spellEnd"/>
          </w:p>
        </w:tc>
        <w:tc>
          <w:tcPr>
            <w:tcW w:w="5528" w:type="dxa"/>
            <w:tcBorders>
              <w:top w:val="nil"/>
              <w:left w:val="nil"/>
              <w:bottom w:val="single" w:sz="4" w:space="0" w:color="auto"/>
              <w:right w:val="single" w:sz="4" w:space="0" w:color="auto"/>
            </w:tcBorders>
            <w:noWrap/>
            <w:vAlign w:val="bottom"/>
            <w:hideMark/>
          </w:tcPr>
          <w:p w14:paraId="1BA5F449" w14:textId="77777777" w:rsidR="00656648"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Уредување</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новинарски</w:t>
            </w:r>
            <w:proofErr w:type="spellEnd"/>
            <w:r>
              <w:rPr>
                <w:rFonts w:ascii="Times New Roman" w:hAnsi="Times New Roman"/>
                <w:lang w:eastAsia="mk-MK"/>
              </w:rPr>
              <w:t xml:space="preserve"> </w:t>
            </w:r>
            <w:proofErr w:type="spellStart"/>
            <w:r>
              <w:rPr>
                <w:rFonts w:ascii="Times New Roman" w:hAnsi="Times New Roman"/>
                <w:lang w:eastAsia="mk-MK"/>
              </w:rPr>
              <w:t>текст</w:t>
            </w:r>
            <w:proofErr w:type="spellEnd"/>
          </w:p>
          <w:p w14:paraId="48996777" w14:textId="77777777" w:rsidR="00656648" w:rsidRDefault="00656648" w:rsidP="00480604">
            <w:pPr>
              <w:pStyle w:val="NoSpacing"/>
              <w:rPr>
                <w:rFonts w:ascii="Times New Roman" w:hAnsi="Times New Roman"/>
              </w:rPr>
            </w:pPr>
            <w:proofErr w:type="spellStart"/>
            <w:r>
              <w:rPr>
                <w:rFonts w:ascii="Times New Roman" w:hAnsi="Times New Roman"/>
              </w:rPr>
              <w:t>Значењето</w:t>
            </w:r>
            <w:proofErr w:type="spellEnd"/>
            <w:r>
              <w:rPr>
                <w:rFonts w:ascii="Times New Roman" w:hAnsi="Times New Roman"/>
              </w:rPr>
              <w:t xml:space="preserve"> </w:t>
            </w:r>
            <w:proofErr w:type="spellStart"/>
            <w:r>
              <w:rPr>
                <w:rFonts w:ascii="Times New Roman" w:hAnsi="Times New Roman"/>
              </w:rPr>
              <w:t>на</w:t>
            </w:r>
            <w:proofErr w:type="spellEnd"/>
            <w:r>
              <w:rPr>
                <w:rFonts w:ascii="Times New Roman" w:hAnsi="Times New Roman"/>
              </w:rPr>
              <w:t xml:space="preserve"> </w:t>
            </w:r>
            <w:proofErr w:type="spellStart"/>
            <w:r>
              <w:rPr>
                <w:rFonts w:ascii="Times New Roman" w:hAnsi="Times New Roman"/>
              </w:rPr>
              <w:t>мирот</w:t>
            </w:r>
            <w:proofErr w:type="spellEnd"/>
            <w:r>
              <w:rPr>
                <w:rFonts w:ascii="Times New Roman" w:hAnsi="Times New Roman"/>
              </w:rPr>
              <w:t xml:space="preserve"> и </w:t>
            </w:r>
            <w:proofErr w:type="spellStart"/>
            <w:r>
              <w:rPr>
                <w:rFonts w:ascii="Times New Roman" w:hAnsi="Times New Roman"/>
              </w:rPr>
              <w:t>мирољубивоста</w:t>
            </w:r>
            <w:proofErr w:type="spellEnd"/>
            <w:r>
              <w:rPr>
                <w:rFonts w:ascii="Times New Roman" w:hAnsi="Times New Roman"/>
              </w:rPr>
              <w:t xml:space="preserve"> </w:t>
            </w:r>
            <w:proofErr w:type="spellStart"/>
            <w:r>
              <w:rPr>
                <w:rFonts w:ascii="Times New Roman" w:hAnsi="Times New Roman"/>
              </w:rPr>
              <w:t>на</w:t>
            </w:r>
            <w:proofErr w:type="spellEnd"/>
            <w:r>
              <w:rPr>
                <w:rFonts w:ascii="Times New Roman" w:hAnsi="Times New Roman"/>
              </w:rPr>
              <w:t xml:space="preserve"> </w:t>
            </w:r>
            <w:proofErr w:type="spellStart"/>
            <w:r>
              <w:rPr>
                <w:rFonts w:ascii="Times New Roman" w:hAnsi="Times New Roman"/>
              </w:rPr>
              <w:t>човекот</w:t>
            </w:r>
            <w:proofErr w:type="spellEnd"/>
          </w:p>
          <w:p w14:paraId="40231CFE"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Увежбување</w:t>
            </w:r>
            <w:proofErr w:type="spellEnd"/>
            <w:r>
              <w:rPr>
                <w:rFonts w:ascii="Times New Roman" w:hAnsi="Times New Roman"/>
                <w:lang w:eastAsia="mk-MK"/>
              </w:rPr>
              <w:t xml:space="preserve"> и </w:t>
            </w:r>
            <w:proofErr w:type="spellStart"/>
            <w:r>
              <w:rPr>
                <w:rFonts w:ascii="Times New Roman" w:hAnsi="Times New Roman"/>
                <w:lang w:eastAsia="mk-MK"/>
              </w:rPr>
              <w:t>усовршување</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техника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брзо</w:t>
            </w:r>
            <w:proofErr w:type="spellEnd"/>
            <w:r>
              <w:rPr>
                <w:rFonts w:ascii="Times New Roman" w:hAnsi="Times New Roman"/>
                <w:lang w:eastAsia="mk-MK"/>
              </w:rPr>
              <w:t xml:space="preserve"> и </w:t>
            </w:r>
            <w:proofErr w:type="spellStart"/>
            <w:r>
              <w:rPr>
                <w:rFonts w:ascii="Times New Roman" w:hAnsi="Times New Roman"/>
                <w:lang w:eastAsia="mk-MK"/>
              </w:rPr>
              <w:t>истрајно</w:t>
            </w:r>
            <w:proofErr w:type="spellEnd"/>
            <w:r>
              <w:rPr>
                <w:rFonts w:ascii="Times New Roman" w:hAnsi="Times New Roman"/>
                <w:lang w:eastAsia="mk-MK"/>
              </w:rPr>
              <w:t xml:space="preserve"> </w:t>
            </w:r>
            <w:proofErr w:type="spellStart"/>
            <w:r>
              <w:rPr>
                <w:rFonts w:ascii="Times New Roman" w:hAnsi="Times New Roman"/>
                <w:lang w:eastAsia="mk-MK"/>
              </w:rPr>
              <w:t>трчање</w:t>
            </w:r>
            <w:proofErr w:type="spellEnd"/>
          </w:p>
        </w:tc>
        <w:tc>
          <w:tcPr>
            <w:tcW w:w="709" w:type="dxa"/>
            <w:tcBorders>
              <w:top w:val="nil"/>
              <w:left w:val="nil"/>
              <w:bottom w:val="single" w:sz="4" w:space="0" w:color="auto"/>
              <w:right w:val="single" w:sz="4" w:space="0" w:color="auto"/>
            </w:tcBorders>
            <w:noWrap/>
            <w:vAlign w:val="bottom"/>
            <w:hideMark/>
          </w:tcPr>
          <w:p w14:paraId="1E1C112B"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35CB70BE"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58B105DC"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2</w:t>
            </w:r>
          </w:p>
        </w:tc>
        <w:tc>
          <w:tcPr>
            <w:tcW w:w="1559" w:type="dxa"/>
            <w:tcBorders>
              <w:top w:val="nil"/>
              <w:left w:val="nil"/>
              <w:bottom w:val="single" w:sz="4" w:space="0" w:color="auto"/>
              <w:right w:val="single" w:sz="4" w:space="0" w:color="auto"/>
            </w:tcBorders>
            <w:noWrap/>
            <w:vAlign w:val="bottom"/>
            <w:hideMark/>
          </w:tcPr>
          <w:p w14:paraId="1A3AA4C9"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Септември</w:t>
            </w:r>
            <w:proofErr w:type="spellEnd"/>
          </w:p>
          <w:p w14:paraId="56D08105"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Април</w:t>
            </w:r>
            <w:proofErr w:type="spellEnd"/>
          </w:p>
          <w:p w14:paraId="17F27A08"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Септември</w:t>
            </w:r>
            <w:proofErr w:type="spellEnd"/>
          </w:p>
        </w:tc>
      </w:tr>
      <w:tr w:rsidR="00656648" w:rsidRPr="003257DB" w14:paraId="6B3458BD" w14:textId="77777777" w:rsidTr="00480604">
        <w:trPr>
          <w:trHeight w:val="300"/>
        </w:trPr>
        <w:tc>
          <w:tcPr>
            <w:tcW w:w="567" w:type="dxa"/>
            <w:tcBorders>
              <w:top w:val="single" w:sz="4" w:space="0" w:color="auto"/>
              <w:left w:val="single" w:sz="4" w:space="0" w:color="auto"/>
              <w:bottom w:val="single" w:sz="4" w:space="0" w:color="auto"/>
              <w:right w:val="single" w:sz="4" w:space="0" w:color="auto"/>
            </w:tcBorders>
            <w:noWrap/>
            <w:hideMark/>
          </w:tcPr>
          <w:p w14:paraId="56865BDC" w14:textId="77777777" w:rsidR="00656648" w:rsidRPr="003257DB" w:rsidRDefault="00656648" w:rsidP="00480604">
            <w:pPr>
              <w:pStyle w:val="NoSpacing"/>
              <w:rPr>
                <w:rFonts w:ascii="Times New Roman" w:hAnsi="Times New Roman"/>
              </w:rPr>
            </w:pPr>
            <w:r w:rsidRPr="003257DB">
              <w:rPr>
                <w:rFonts w:ascii="Times New Roman" w:hAnsi="Times New Roman"/>
              </w:rPr>
              <w:t>3.</w:t>
            </w:r>
          </w:p>
        </w:tc>
        <w:tc>
          <w:tcPr>
            <w:tcW w:w="3403" w:type="dxa"/>
            <w:tcBorders>
              <w:top w:val="single" w:sz="4" w:space="0" w:color="auto"/>
              <w:left w:val="single" w:sz="4" w:space="0" w:color="auto"/>
              <w:bottom w:val="single" w:sz="4" w:space="0" w:color="auto"/>
              <w:right w:val="single" w:sz="4" w:space="0" w:color="auto"/>
            </w:tcBorders>
            <w:hideMark/>
          </w:tcPr>
          <w:p w14:paraId="7B7EE601"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Влијанието</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транспортот</w:t>
            </w:r>
            <w:proofErr w:type="spellEnd"/>
            <w:r w:rsidRPr="003257DB">
              <w:rPr>
                <w:rFonts w:ascii="Times New Roman" w:hAnsi="Times New Roman"/>
              </w:rPr>
              <w:t xml:space="preserve"> </w:t>
            </w:r>
            <w:proofErr w:type="spellStart"/>
            <w:r w:rsidRPr="003257DB">
              <w:rPr>
                <w:rFonts w:ascii="Times New Roman" w:hAnsi="Times New Roman"/>
              </w:rPr>
              <w:t>врз</w:t>
            </w:r>
            <w:proofErr w:type="spellEnd"/>
            <w:r w:rsidRPr="003257DB">
              <w:rPr>
                <w:rFonts w:ascii="Times New Roman" w:hAnsi="Times New Roman"/>
              </w:rPr>
              <w:t xml:space="preserve"> </w:t>
            </w:r>
            <w:proofErr w:type="spellStart"/>
            <w:r w:rsidRPr="003257DB">
              <w:rPr>
                <w:rFonts w:ascii="Times New Roman" w:hAnsi="Times New Roman"/>
              </w:rPr>
              <w:t>средината</w:t>
            </w:r>
            <w:proofErr w:type="spellEnd"/>
          </w:p>
        </w:tc>
        <w:tc>
          <w:tcPr>
            <w:tcW w:w="2410" w:type="dxa"/>
            <w:tcBorders>
              <w:top w:val="single" w:sz="4" w:space="0" w:color="auto"/>
              <w:left w:val="single" w:sz="4" w:space="0" w:color="auto"/>
              <w:bottom w:val="single" w:sz="4" w:space="0" w:color="auto"/>
              <w:right w:val="single" w:sz="4" w:space="0" w:color="auto"/>
            </w:tcBorders>
            <w:noWrap/>
            <w:vAlign w:val="bottom"/>
            <w:hideMark/>
          </w:tcPr>
          <w:p w14:paraId="4E4AA175"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Географија</w:t>
            </w:r>
            <w:proofErr w:type="spellEnd"/>
            <w:r>
              <w:rPr>
                <w:rFonts w:ascii="Times New Roman" w:hAnsi="Times New Roman"/>
                <w:lang w:eastAsia="mk-MK"/>
              </w:rPr>
              <w:t xml:space="preserve"> </w:t>
            </w:r>
          </w:p>
          <w:p w14:paraId="2020F154"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Граѓ.образование</w:t>
            </w:r>
            <w:proofErr w:type="spellEnd"/>
          </w:p>
          <w:p w14:paraId="2AD6E59B"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Историја</w:t>
            </w:r>
            <w:proofErr w:type="spellEnd"/>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113326BB"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седмо</w:t>
            </w:r>
            <w:proofErr w:type="spellEnd"/>
          </w:p>
          <w:p w14:paraId="726188FB"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деветто</w:t>
            </w:r>
            <w:proofErr w:type="spellEnd"/>
          </w:p>
          <w:p w14:paraId="22D0F61A"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осмо</w:t>
            </w:r>
            <w:proofErr w:type="spellEnd"/>
          </w:p>
        </w:tc>
        <w:tc>
          <w:tcPr>
            <w:tcW w:w="5528" w:type="dxa"/>
            <w:tcBorders>
              <w:top w:val="single" w:sz="4" w:space="0" w:color="auto"/>
              <w:left w:val="single" w:sz="4" w:space="0" w:color="auto"/>
              <w:bottom w:val="single" w:sz="4" w:space="0" w:color="auto"/>
              <w:right w:val="single" w:sz="4" w:space="0" w:color="auto"/>
            </w:tcBorders>
            <w:noWrap/>
            <w:vAlign w:val="bottom"/>
            <w:hideMark/>
          </w:tcPr>
          <w:p w14:paraId="457E1318" w14:textId="77777777" w:rsidR="00656648" w:rsidRDefault="00656648" w:rsidP="00480604">
            <w:pPr>
              <w:pStyle w:val="NoSpacing"/>
              <w:rPr>
                <w:rFonts w:ascii="Times New Roman" w:hAnsi="Times New Roman"/>
                <w:lang w:eastAsia="mk-MK"/>
              </w:rPr>
            </w:pPr>
            <w:proofErr w:type="spellStart"/>
            <w:proofErr w:type="gramStart"/>
            <w:r>
              <w:rPr>
                <w:rFonts w:ascii="Times New Roman" w:hAnsi="Times New Roman"/>
                <w:lang w:eastAsia="mk-MK"/>
              </w:rPr>
              <w:t>Критериуми,погодности</w:t>
            </w:r>
            <w:proofErr w:type="gramEnd"/>
            <w:r>
              <w:rPr>
                <w:rFonts w:ascii="Times New Roman" w:hAnsi="Times New Roman"/>
                <w:lang w:eastAsia="mk-MK"/>
              </w:rPr>
              <w:t>,принципи</w:t>
            </w:r>
            <w:proofErr w:type="spellEnd"/>
            <w:r>
              <w:rPr>
                <w:rFonts w:ascii="Times New Roman" w:hAnsi="Times New Roman"/>
                <w:lang w:eastAsia="mk-MK"/>
              </w:rPr>
              <w:t xml:space="preserve"> </w:t>
            </w:r>
            <w:proofErr w:type="spellStart"/>
            <w:r>
              <w:rPr>
                <w:rFonts w:ascii="Times New Roman" w:hAnsi="Times New Roman"/>
                <w:lang w:eastAsia="mk-MK"/>
              </w:rPr>
              <w:t>за</w:t>
            </w:r>
            <w:proofErr w:type="spellEnd"/>
            <w:r>
              <w:rPr>
                <w:rFonts w:ascii="Times New Roman" w:hAnsi="Times New Roman"/>
                <w:lang w:eastAsia="mk-MK"/>
              </w:rPr>
              <w:t xml:space="preserve"> </w:t>
            </w:r>
            <w:proofErr w:type="spellStart"/>
            <w:r>
              <w:rPr>
                <w:rFonts w:ascii="Times New Roman" w:hAnsi="Times New Roman"/>
                <w:lang w:eastAsia="mk-MK"/>
              </w:rPr>
              <w:t>формирање</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собраќ</w:t>
            </w:r>
            <w:proofErr w:type="spellEnd"/>
            <w:r>
              <w:rPr>
                <w:rFonts w:ascii="Times New Roman" w:hAnsi="Times New Roman"/>
                <w:lang w:eastAsia="mk-MK"/>
              </w:rPr>
              <w:t xml:space="preserve">. </w:t>
            </w:r>
            <w:proofErr w:type="spellStart"/>
            <w:r>
              <w:rPr>
                <w:rFonts w:ascii="Times New Roman" w:hAnsi="Times New Roman"/>
                <w:lang w:eastAsia="mk-MK"/>
              </w:rPr>
              <w:t>мрежа</w:t>
            </w:r>
            <w:proofErr w:type="spellEnd"/>
          </w:p>
          <w:p w14:paraId="10AF5CC8" w14:textId="77777777" w:rsidR="00656648" w:rsidRDefault="00656648" w:rsidP="00480604">
            <w:pPr>
              <w:pStyle w:val="NoSpacing"/>
              <w:rPr>
                <w:rFonts w:ascii="Times New Roman" w:hAnsi="Times New Roman"/>
                <w:lang w:eastAsia="mk-MK"/>
              </w:rPr>
            </w:pPr>
            <w:proofErr w:type="spellStart"/>
            <w:r w:rsidRPr="005D230B">
              <w:rPr>
                <w:rFonts w:ascii="Times New Roman" w:hAnsi="Times New Roman"/>
                <w:lang w:eastAsia="mk-MK"/>
              </w:rPr>
              <w:t>Информирањето</w:t>
            </w:r>
            <w:proofErr w:type="spellEnd"/>
            <w:r w:rsidRPr="005D230B">
              <w:rPr>
                <w:rFonts w:ascii="Times New Roman" w:hAnsi="Times New Roman"/>
                <w:lang w:eastAsia="mk-MK"/>
              </w:rPr>
              <w:t xml:space="preserve"> </w:t>
            </w:r>
            <w:proofErr w:type="spellStart"/>
            <w:r w:rsidRPr="005D230B">
              <w:rPr>
                <w:rFonts w:ascii="Times New Roman" w:hAnsi="Times New Roman"/>
                <w:lang w:eastAsia="mk-MK"/>
              </w:rPr>
              <w:t>во</w:t>
            </w:r>
            <w:proofErr w:type="spellEnd"/>
            <w:r w:rsidRPr="005D230B">
              <w:rPr>
                <w:rFonts w:ascii="Times New Roman" w:hAnsi="Times New Roman"/>
                <w:lang w:eastAsia="mk-MK"/>
              </w:rPr>
              <w:t xml:space="preserve"> </w:t>
            </w:r>
            <w:proofErr w:type="spellStart"/>
            <w:r w:rsidRPr="005D230B">
              <w:rPr>
                <w:rFonts w:ascii="Times New Roman" w:hAnsi="Times New Roman"/>
                <w:lang w:eastAsia="mk-MK"/>
              </w:rPr>
              <w:t>современото</w:t>
            </w:r>
            <w:proofErr w:type="spellEnd"/>
            <w:r w:rsidRPr="005D230B">
              <w:rPr>
                <w:rFonts w:ascii="Times New Roman" w:hAnsi="Times New Roman"/>
                <w:lang w:eastAsia="mk-MK"/>
              </w:rPr>
              <w:t xml:space="preserve"> </w:t>
            </w:r>
            <w:proofErr w:type="spellStart"/>
            <w:r w:rsidRPr="005D230B">
              <w:rPr>
                <w:rFonts w:ascii="Times New Roman" w:hAnsi="Times New Roman"/>
                <w:lang w:eastAsia="mk-MK"/>
              </w:rPr>
              <w:t>општество</w:t>
            </w:r>
            <w:proofErr w:type="spellEnd"/>
          </w:p>
          <w:p w14:paraId="32872F10" w14:textId="77777777" w:rsidR="00656648" w:rsidRPr="003257DB" w:rsidRDefault="00656648" w:rsidP="00480604">
            <w:pPr>
              <w:pStyle w:val="NoSpacing"/>
              <w:jc w:val="both"/>
              <w:rPr>
                <w:rFonts w:ascii="Times New Roman" w:hAnsi="Times New Roman"/>
                <w:lang w:eastAsia="mk-MK"/>
              </w:rPr>
            </w:pPr>
            <w:proofErr w:type="spellStart"/>
            <w:r>
              <w:rPr>
                <w:rFonts w:ascii="Times New Roman" w:hAnsi="Times New Roman"/>
                <w:lang w:eastAsia="mk-MK"/>
              </w:rPr>
              <w:t>Културата</w:t>
            </w:r>
            <w:proofErr w:type="spellEnd"/>
            <w:r>
              <w:rPr>
                <w:rFonts w:ascii="Times New Roman" w:hAnsi="Times New Roman"/>
                <w:lang w:eastAsia="mk-MK"/>
              </w:rPr>
              <w:t xml:space="preserve"> и </w:t>
            </w:r>
            <w:proofErr w:type="spellStart"/>
            <w:r>
              <w:rPr>
                <w:rFonts w:ascii="Times New Roman" w:hAnsi="Times New Roman"/>
                <w:lang w:eastAsia="mk-MK"/>
              </w:rPr>
              <w:t>науката</w:t>
            </w:r>
            <w:proofErr w:type="spellEnd"/>
            <w:r>
              <w:rPr>
                <w:rFonts w:ascii="Times New Roman" w:hAnsi="Times New Roman"/>
                <w:lang w:eastAsia="mk-MK"/>
              </w:rPr>
              <w:t xml:space="preserve"> </w:t>
            </w:r>
            <w:proofErr w:type="spellStart"/>
            <w:r>
              <w:rPr>
                <w:rFonts w:ascii="Times New Roman" w:hAnsi="Times New Roman"/>
                <w:lang w:eastAsia="mk-MK"/>
              </w:rPr>
              <w:t>во</w:t>
            </w:r>
            <w:proofErr w:type="spellEnd"/>
            <w:r>
              <w:rPr>
                <w:rFonts w:ascii="Times New Roman" w:hAnsi="Times New Roman"/>
                <w:lang w:eastAsia="mk-MK"/>
              </w:rPr>
              <w:t xml:space="preserve"> </w:t>
            </w:r>
            <w:proofErr w:type="spellStart"/>
            <w:r>
              <w:rPr>
                <w:rFonts w:ascii="Times New Roman" w:hAnsi="Times New Roman"/>
                <w:lang w:eastAsia="mk-MK"/>
              </w:rPr>
              <w:t>светот</w:t>
            </w:r>
            <w:proofErr w:type="spellEnd"/>
            <w:r>
              <w:rPr>
                <w:rFonts w:ascii="Times New Roman" w:hAnsi="Times New Roman"/>
                <w:lang w:eastAsia="mk-MK"/>
              </w:rPr>
              <w:t xml:space="preserve"> и </w:t>
            </w:r>
            <w:proofErr w:type="spellStart"/>
            <w:r>
              <w:rPr>
                <w:rFonts w:ascii="Times New Roman" w:hAnsi="Times New Roman"/>
                <w:lang w:eastAsia="mk-MK"/>
              </w:rPr>
              <w:t>Европа</w:t>
            </w:r>
            <w:proofErr w:type="spellEnd"/>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7253A74"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3A402C1D"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4AE9224F"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6CD61F5E"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Мај</w:t>
            </w:r>
            <w:proofErr w:type="spellEnd"/>
          </w:p>
          <w:p w14:paraId="6D7E3DDA"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Мај</w:t>
            </w:r>
            <w:proofErr w:type="spellEnd"/>
          </w:p>
          <w:p w14:paraId="1F17B2D5"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Октомври</w:t>
            </w:r>
            <w:proofErr w:type="spellEnd"/>
          </w:p>
        </w:tc>
      </w:tr>
      <w:tr w:rsidR="00656648" w:rsidRPr="003257DB" w14:paraId="73A02BC0" w14:textId="77777777" w:rsidTr="00480604">
        <w:trPr>
          <w:trHeight w:val="300"/>
        </w:trPr>
        <w:tc>
          <w:tcPr>
            <w:tcW w:w="567" w:type="dxa"/>
            <w:tcBorders>
              <w:top w:val="single" w:sz="4" w:space="0" w:color="auto"/>
              <w:left w:val="single" w:sz="4" w:space="0" w:color="auto"/>
              <w:bottom w:val="single" w:sz="4" w:space="0" w:color="auto"/>
              <w:right w:val="single" w:sz="4" w:space="0" w:color="auto"/>
            </w:tcBorders>
            <w:noWrap/>
            <w:hideMark/>
          </w:tcPr>
          <w:p w14:paraId="523D2FD0" w14:textId="77777777" w:rsidR="00656648" w:rsidRPr="003257DB" w:rsidRDefault="00656648" w:rsidP="00480604">
            <w:pPr>
              <w:pStyle w:val="NoSpacing"/>
              <w:rPr>
                <w:rFonts w:ascii="Times New Roman" w:hAnsi="Times New Roman"/>
              </w:rPr>
            </w:pPr>
            <w:r w:rsidRPr="003257DB">
              <w:rPr>
                <w:rFonts w:ascii="Times New Roman" w:hAnsi="Times New Roman"/>
              </w:rPr>
              <w:t>4.</w:t>
            </w:r>
          </w:p>
        </w:tc>
        <w:tc>
          <w:tcPr>
            <w:tcW w:w="3403" w:type="dxa"/>
            <w:tcBorders>
              <w:top w:val="single" w:sz="4" w:space="0" w:color="auto"/>
              <w:left w:val="nil"/>
              <w:bottom w:val="single" w:sz="4" w:space="0" w:color="auto"/>
              <w:right w:val="single" w:sz="4" w:space="0" w:color="auto"/>
            </w:tcBorders>
            <w:hideMark/>
          </w:tcPr>
          <w:p w14:paraId="106020CC"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Анализа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состојбата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локалниот</w:t>
            </w:r>
            <w:proofErr w:type="spellEnd"/>
            <w:r w:rsidRPr="003257DB">
              <w:rPr>
                <w:rFonts w:ascii="Times New Roman" w:hAnsi="Times New Roman"/>
              </w:rPr>
              <w:t xml:space="preserve"> </w:t>
            </w:r>
            <w:proofErr w:type="spellStart"/>
            <w:r w:rsidRPr="003257DB">
              <w:rPr>
                <w:rFonts w:ascii="Times New Roman" w:hAnsi="Times New Roman"/>
              </w:rPr>
              <w:t>транспорт</w:t>
            </w:r>
            <w:proofErr w:type="spellEnd"/>
          </w:p>
        </w:tc>
        <w:tc>
          <w:tcPr>
            <w:tcW w:w="2410" w:type="dxa"/>
            <w:tcBorders>
              <w:top w:val="single" w:sz="4" w:space="0" w:color="auto"/>
              <w:left w:val="nil"/>
              <w:bottom w:val="single" w:sz="4" w:space="0" w:color="auto"/>
              <w:right w:val="single" w:sz="4" w:space="0" w:color="auto"/>
            </w:tcBorders>
            <w:noWrap/>
            <w:vAlign w:val="bottom"/>
            <w:hideMark/>
          </w:tcPr>
          <w:p w14:paraId="52D6EA9B" w14:textId="77777777" w:rsidR="00656648" w:rsidRPr="000B55C1" w:rsidRDefault="00656648" w:rsidP="00480604">
            <w:pPr>
              <w:pStyle w:val="NoSpacing"/>
              <w:rPr>
                <w:rFonts w:ascii="Times New Roman" w:hAnsi="Times New Roman"/>
                <w:lang w:eastAsia="mk-MK"/>
              </w:rPr>
            </w:pPr>
            <w:proofErr w:type="spellStart"/>
            <w:r>
              <w:rPr>
                <w:rFonts w:ascii="Times New Roman" w:hAnsi="Times New Roman"/>
                <w:lang w:eastAsia="mk-MK"/>
              </w:rPr>
              <w:t>Математика</w:t>
            </w:r>
            <w:proofErr w:type="spellEnd"/>
          </w:p>
        </w:tc>
        <w:tc>
          <w:tcPr>
            <w:tcW w:w="1417" w:type="dxa"/>
            <w:tcBorders>
              <w:top w:val="single" w:sz="4" w:space="0" w:color="auto"/>
              <w:left w:val="nil"/>
              <w:bottom w:val="single" w:sz="4" w:space="0" w:color="auto"/>
              <w:right w:val="single" w:sz="4" w:space="0" w:color="auto"/>
            </w:tcBorders>
            <w:noWrap/>
            <w:vAlign w:val="bottom"/>
            <w:hideMark/>
          </w:tcPr>
          <w:p w14:paraId="19F31480" w14:textId="77777777" w:rsidR="00656648" w:rsidRPr="000B55C1" w:rsidRDefault="00656648" w:rsidP="00480604">
            <w:pPr>
              <w:pStyle w:val="NoSpacing"/>
              <w:rPr>
                <w:rFonts w:ascii="Times New Roman" w:hAnsi="Times New Roman"/>
                <w:lang w:eastAsia="mk-MK"/>
              </w:rPr>
            </w:pPr>
            <w:proofErr w:type="spellStart"/>
            <w:r>
              <w:rPr>
                <w:rFonts w:ascii="Times New Roman" w:hAnsi="Times New Roman"/>
                <w:lang w:eastAsia="mk-MK"/>
              </w:rPr>
              <w:t>шесто</w:t>
            </w:r>
            <w:proofErr w:type="spellEnd"/>
          </w:p>
        </w:tc>
        <w:tc>
          <w:tcPr>
            <w:tcW w:w="5528" w:type="dxa"/>
            <w:tcBorders>
              <w:top w:val="single" w:sz="4" w:space="0" w:color="auto"/>
              <w:left w:val="nil"/>
              <w:bottom w:val="single" w:sz="4" w:space="0" w:color="auto"/>
              <w:right w:val="single" w:sz="4" w:space="0" w:color="auto"/>
            </w:tcBorders>
            <w:noWrap/>
            <w:vAlign w:val="bottom"/>
            <w:hideMark/>
          </w:tcPr>
          <w:p w14:paraId="1D664453" w14:textId="77777777" w:rsidR="00656648" w:rsidRPr="000B55C1" w:rsidRDefault="00656648" w:rsidP="00480604">
            <w:pPr>
              <w:pStyle w:val="NoSpacing"/>
              <w:rPr>
                <w:rFonts w:ascii="Times New Roman" w:hAnsi="Times New Roman"/>
                <w:lang w:eastAsia="mk-MK"/>
              </w:rPr>
            </w:pPr>
            <w:proofErr w:type="spellStart"/>
            <w:r>
              <w:rPr>
                <w:rFonts w:ascii="Times New Roman" w:hAnsi="Times New Roman"/>
                <w:lang w:eastAsia="mk-MK"/>
              </w:rPr>
              <w:t>Прибирање</w:t>
            </w:r>
            <w:proofErr w:type="spellEnd"/>
            <w:r>
              <w:rPr>
                <w:rFonts w:ascii="Times New Roman" w:hAnsi="Times New Roman"/>
                <w:lang w:eastAsia="mk-MK"/>
              </w:rPr>
              <w:t xml:space="preserve"> и </w:t>
            </w:r>
            <w:proofErr w:type="spellStart"/>
            <w:r>
              <w:rPr>
                <w:rFonts w:ascii="Times New Roman" w:hAnsi="Times New Roman"/>
                <w:lang w:eastAsia="mk-MK"/>
              </w:rPr>
              <w:t>средување</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податоци</w:t>
            </w:r>
            <w:proofErr w:type="spellEnd"/>
            <w:r w:rsidRPr="000B55C1">
              <w:rPr>
                <w:rFonts w:ascii="Times New Roman" w:hAnsi="Times New Roman"/>
                <w:lang w:eastAsia="mk-MK"/>
              </w:rPr>
              <w:t> </w:t>
            </w:r>
          </w:p>
        </w:tc>
        <w:tc>
          <w:tcPr>
            <w:tcW w:w="709" w:type="dxa"/>
            <w:tcBorders>
              <w:top w:val="single" w:sz="4" w:space="0" w:color="auto"/>
              <w:left w:val="nil"/>
              <w:bottom w:val="single" w:sz="4" w:space="0" w:color="auto"/>
              <w:right w:val="single" w:sz="4" w:space="0" w:color="auto"/>
            </w:tcBorders>
            <w:noWrap/>
            <w:vAlign w:val="bottom"/>
            <w:hideMark/>
          </w:tcPr>
          <w:p w14:paraId="7757E51D" w14:textId="77777777" w:rsidR="00656648" w:rsidRPr="000B55C1" w:rsidRDefault="00656648" w:rsidP="00480604">
            <w:pPr>
              <w:pStyle w:val="NoSpacing"/>
              <w:jc w:val="center"/>
              <w:rPr>
                <w:rFonts w:ascii="Times New Roman" w:hAnsi="Times New Roman"/>
                <w:lang w:eastAsia="mk-MK"/>
              </w:rPr>
            </w:pPr>
            <w:r>
              <w:rPr>
                <w:rFonts w:ascii="Times New Roman" w:hAnsi="Times New Roman"/>
                <w:lang w:eastAsia="mk-MK"/>
              </w:rPr>
              <w:t>2</w:t>
            </w:r>
          </w:p>
        </w:tc>
        <w:tc>
          <w:tcPr>
            <w:tcW w:w="1559" w:type="dxa"/>
            <w:tcBorders>
              <w:top w:val="single" w:sz="4" w:space="0" w:color="auto"/>
              <w:left w:val="nil"/>
              <w:bottom w:val="single" w:sz="4" w:space="0" w:color="auto"/>
              <w:right w:val="single" w:sz="4" w:space="0" w:color="auto"/>
            </w:tcBorders>
            <w:noWrap/>
            <w:vAlign w:val="bottom"/>
            <w:hideMark/>
          </w:tcPr>
          <w:p w14:paraId="01FD75E3" w14:textId="77777777" w:rsidR="00656648" w:rsidRPr="000B55C1" w:rsidRDefault="00656648" w:rsidP="00480604">
            <w:pPr>
              <w:pStyle w:val="NoSpacing"/>
              <w:rPr>
                <w:rFonts w:ascii="Times New Roman" w:hAnsi="Times New Roman"/>
                <w:lang w:eastAsia="mk-MK"/>
              </w:rPr>
            </w:pPr>
            <w:r w:rsidRPr="000B55C1">
              <w:rPr>
                <w:rFonts w:ascii="Times New Roman" w:hAnsi="Times New Roman"/>
                <w:lang w:eastAsia="mk-MK"/>
              </w:rPr>
              <w:t> </w:t>
            </w:r>
            <w:proofErr w:type="spellStart"/>
            <w:r>
              <w:rPr>
                <w:rFonts w:ascii="Times New Roman" w:hAnsi="Times New Roman"/>
                <w:lang w:eastAsia="mk-MK"/>
              </w:rPr>
              <w:t>Септември</w:t>
            </w:r>
            <w:proofErr w:type="spellEnd"/>
          </w:p>
        </w:tc>
      </w:tr>
      <w:tr w:rsidR="00656648" w:rsidRPr="003257DB" w14:paraId="5968D4E4" w14:textId="77777777" w:rsidTr="00480604">
        <w:trPr>
          <w:trHeight w:val="300"/>
        </w:trPr>
        <w:tc>
          <w:tcPr>
            <w:tcW w:w="3970" w:type="dxa"/>
            <w:gridSpan w:val="2"/>
            <w:tcBorders>
              <w:top w:val="nil"/>
              <w:left w:val="single" w:sz="4" w:space="0" w:color="auto"/>
              <w:bottom w:val="single" w:sz="4" w:space="0" w:color="auto"/>
              <w:right w:val="single" w:sz="4" w:space="0" w:color="auto"/>
            </w:tcBorders>
            <w:noWrap/>
            <w:vAlign w:val="bottom"/>
          </w:tcPr>
          <w:p w14:paraId="62BB5DFC" w14:textId="77777777" w:rsidR="00656648" w:rsidRPr="003257DB" w:rsidRDefault="00656648" w:rsidP="00480604">
            <w:pPr>
              <w:pStyle w:val="NoSpacing"/>
              <w:rPr>
                <w:rFonts w:ascii="Times New Roman" w:hAnsi="Times New Roman"/>
                <w:b/>
                <w:lang w:eastAsia="mk-MK"/>
              </w:rPr>
            </w:pPr>
            <w:r w:rsidRPr="003257DB">
              <w:rPr>
                <w:rFonts w:ascii="Times New Roman" w:hAnsi="Times New Roman"/>
                <w:b/>
                <w:lang w:eastAsia="mk-MK"/>
              </w:rPr>
              <w:t>ВКУПНО</w:t>
            </w:r>
          </w:p>
        </w:tc>
        <w:tc>
          <w:tcPr>
            <w:tcW w:w="2410" w:type="dxa"/>
            <w:tcBorders>
              <w:top w:val="nil"/>
              <w:left w:val="nil"/>
              <w:bottom w:val="single" w:sz="4" w:space="0" w:color="auto"/>
              <w:right w:val="single" w:sz="4" w:space="0" w:color="auto"/>
            </w:tcBorders>
            <w:noWrap/>
            <w:vAlign w:val="bottom"/>
            <w:hideMark/>
          </w:tcPr>
          <w:p w14:paraId="4911796B"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1417" w:type="dxa"/>
            <w:tcBorders>
              <w:top w:val="nil"/>
              <w:left w:val="nil"/>
              <w:bottom w:val="single" w:sz="4" w:space="0" w:color="auto"/>
              <w:right w:val="single" w:sz="4" w:space="0" w:color="auto"/>
            </w:tcBorders>
            <w:shd w:val="clear" w:color="auto" w:fill="BFBFBF"/>
            <w:noWrap/>
            <w:vAlign w:val="bottom"/>
            <w:hideMark/>
          </w:tcPr>
          <w:p w14:paraId="3E6BD4CA" w14:textId="77777777" w:rsidR="00656648" w:rsidRPr="003257DB" w:rsidRDefault="00656648" w:rsidP="00480604">
            <w:pPr>
              <w:pStyle w:val="NoSpacing"/>
              <w:rPr>
                <w:rFonts w:ascii="Times New Roman" w:hAnsi="Times New Roman"/>
                <w:lang w:eastAsia="mk-MK"/>
              </w:rPr>
            </w:pPr>
          </w:p>
        </w:tc>
        <w:tc>
          <w:tcPr>
            <w:tcW w:w="5528" w:type="dxa"/>
            <w:tcBorders>
              <w:top w:val="nil"/>
              <w:left w:val="nil"/>
              <w:bottom w:val="single" w:sz="4" w:space="0" w:color="auto"/>
              <w:right w:val="single" w:sz="4" w:space="0" w:color="auto"/>
            </w:tcBorders>
            <w:noWrap/>
            <w:vAlign w:val="bottom"/>
            <w:hideMark/>
          </w:tcPr>
          <w:p w14:paraId="49CF17D5"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709" w:type="dxa"/>
            <w:tcBorders>
              <w:top w:val="nil"/>
              <w:left w:val="nil"/>
              <w:bottom w:val="single" w:sz="4" w:space="0" w:color="auto"/>
              <w:right w:val="single" w:sz="4" w:space="0" w:color="auto"/>
            </w:tcBorders>
            <w:noWrap/>
            <w:vAlign w:val="bottom"/>
            <w:hideMark/>
          </w:tcPr>
          <w:p w14:paraId="28D2270A"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17</w:t>
            </w:r>
          </w:p>
        </w:tc>
        <w:tc>
          <w:tcPr>
            <w:tcW w:w="1559" w:type="dxa"/>
            <w:tcBorders>
              <w:top w:val="nil"/>
              <w:left w:val="nil"/>
              <w:bottom w:val="single" w:sz="4" w:space="0" w:color="auto"/>
              <w:right w:val="single" w:sz="4" w:space="0" w:color="auto"/>
            </w:tcBorders>
            <w:shd w:val="clear" w:color="auto" w:fill="BFBFBF"/>
            <w:noWrap/>
            <w:vAlign w:val="bottom"/>
            <w:hideMark/>
          </w:tcPr>
          <w:p w14:paraId="21306A40"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bl>
    <w:p w14:paraId="25BC1F26" w14:textId="77777777" w:rsidR="00656648" w:rsidRDefault="00656648" w:rsidP="00656648">
      <w:pPr>
        <w:pStyle w:val="NoSpacing"/>
        <w:rPr>
          <w:rFonts w:ascii="Times New Roman" w:hAnsi="Times New Roman"/>
          <w:b/>
        </w:rPr>
      </w:pPr>
    </w:p>
    <w:p w14:paraId="3D03B2FF" w14:textId="77777777" w:rsidR="00656648" w:rsidRDefault="00656648" w:rsidP="00656648">
      <w:pPr>
        <w:pStyle w:val="NoSpacing"/>
        <w:rPr>
          <w:rFonts w:ascii="Times New Roman" w:hAnsi="Times New Roman"/>
          <w:b/>
        </w:rPr>
      </w:pPr>
    </w:p>
    <w:p w14:paraId="51F6B155" w14:textId="77777777" w:rsidR="00656648" w:rsidRPr="00102379" w:rsidRDefault="00656648" w:rsidP="00656648">
      <w:pPr>
        <w:pStyle w:val="NoSpacing"/>
        <w:rPr>
          <w:rFonts w:ascii="Times New Roman" w:hAnsi="Times New Roman"/>
          <w:b/>
        </w:rPr>
      </w:pPr>
    </w:p>
    <w:p w14:paraId="7FFDFBC4" w14:textId="77777777" w:rsidR="00656648" w:rsidRPr="00D85C53" w:rsidRDefault="00656648" w:rsidP="00656648">
      <w:pPr>
        <w:pStyle w:val="NoSpacing"/>
        <w:rPr>
          <w:rFonts w:ascii="Times New Roman" w:hAnsi="Times New Roman"/>
          <w:b/>
        </w:rPr>
      </w:pPr>
      <w:r>
        <w:rPr>
          <w:rFonts w:ascii="Times New Roman" w:hAnsi="Times New Roman"/>
          <w:b/>
        </w:rPr>
        <w:t>VIII.</w:t>
      </w:r>
      <w:r w:rsidRPr="00A7770C">
        <w:rPr>
          <w:rFonts w:ascii="Times New Roman" w:hAnsi="Times New Roman"/>
          <w:b/>
        </w:rPr>
        <w:t xml:space="preserve"> </w:t>
      </w:r>
      <w:r>
        <w:rPr>
          <w:rFonts w:ascii="Times New Roman" w:hAnsi="Times New Roman"/>
          <w:b/>
        </w:rPr>
        <w:t>ТЕМА: ЗДРАВЈЕ</w:t>
      </w:r>
    </w:p>
    <w:p w14:paraId="4DB09200" w14:textId="77777777" w:rsidR="00656648" w:rsidRDefault="00656648" w:rsidP="00656648">
      <w:pPr>
        <w:pStyle w:val="NoSpacing"/>
        <w:rPr>
          <w:rFonts w:ascii="Times New Roman" w:hAnsi="Times New Roman"/>
        </w:rPr>
      </w:pPr>
    </w:p>
    <w:tbl>
      <w:tblPr>
        <w:tblW w:w="15589" w:type="dxa"/>
        <w:jc w:val="center"/>
        <w:tblLayout w:type="fixed"/>
        <w:tblLook w:val="04A0" w:firstRow="1" w:lastRow="0" w:firstColumn="1" w:lastColumn="0" w:noHBand="0" w:noVBand="1"/>
      </w:tblPr>
      <w:tblGrid>
        <w:gridCol w:w="532"/>
        <w:gridCol w:w="3403"/>
        <w:gridCol w:w="2410"/>
        <w:gridCol w:w="1417"/>
        <w:gridCol w:w="5528"/>
        <w:gridCol w:w="709"/>
        <w:gridCol w:w="1590"/>
      </w:tblGrid>
      <w:tr w:rsidR="00656648" w:rsidRPr="003257DB" w14:paraId="1F632067" w14:textId="77777777" w:rsidTr="00480604">
        <w:trPr>
          <w:trHeight w:val="300"/>
          <w:jc w:val="center"/>
        </w:trPr>
        <w:tc>
          <w:tcPr>
            <w:tcW w:w="3935" w:type="dxa"/>
            <w:gridSpan w:val="2"/>
            <w:tcBorders>
              <w:top w:val="single" w:sz="4" w:space="0" w:color="auto"/>
              <w:left w:val="single" w:sz="4" w:space="0" w:color="auto"/>
              <w:bottom w:val="single" w:sz="4" w:space="0" w:color="auto"/>
              <w:right w:val="single" w:sz="4" w:space="0" w:color="auto"/>
            </w:tcBorders>
            <w:noWrap/>
            <w:vAlign w:val="bottom"/>
            <w:hideMark/>
          </w:tcPr>
          <w:p w14:paraId="09DDF753"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lastRenderedPageBreak/>
              <w:t>Еколошки</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содржини</w:t>
            </w:r>
            <w:proofErr w:type="spellEnd"/>
          </w:p>
        </w:tc>
        <w:tc>
          <w:tcPr>
            <w:tcW w:w="2410" w:type="dxa"/>
            <w:tcBorders>
              <w:top w:val="single" w:sz="4" w:space="0" w:color="auto"/>
              <w:left w:val="nil"/>
              <w:bottom w:val="single" w:sz="4" w:space="0" w:color="auto"/>
              <w:right w:val="single" w:sz="4" w:space="0" w:color="auto"/>
            </w:tcBorders>
            <w:noWrap/>
            <w:vAlign w:val="bottom"/>
            <w:hideMark/>
          </w:tcPr>
          <w:p w14:paraId="2365DF28"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Предмет</w:t>
            </w:r>
            <w:proofErr w:type="spellEnd"/>
          </w:p>
        </w:tc>
        <w:tc>
          <w:tcPr>
            <w:tcW w:w="1417" w:type="dxa"/>
            <w:tcBorders>
              <w:top w:val="single" w:sz="4" w:space="0" w:color="auto"/>
              <w:left w:val="nil"/>
              <w:bottom w:val="single" w:sz="4" w:space="0" w:color="auto"/>
              <w:right w:val="single" w:sz="4" w:space="0" w:color="auto"/>
            </w:tcBorders>
            <w:noWrap/>
            <w:vAlign w:val="bottom"/>
            <w:hideMark/>
          </w:tcPr>
          <w:p w14:paraId="162EB742" w14:textId="77777777" w:rsidR="00656648" w:rsidRPr="003257DB" w:rsidRDefault="00656648" w:rsidP="00480604">
            <w:pPr>
              <w:pStyle w:val="NoSpacing"/>
              <w:jc w:val="center"/>
              <w:rPr>
                <w:rFonts w:ascii="Times New Roman" w:hAnsi="Times New Roman"/>
                <w:b/>
                <w:lang w:eastAsia="mk-MK"/>
              </w:rPr>
            </w:pPr>
            <w:proofErr w:type="spellStart"/>
            <w:r>
              <w:rPr>
                <w:rFonts w:ascii="Times New Roman" w:hAnsi="Times New Roman"/>
                <w:b/>
                <w:lang w:eastAsia="mk-MK"/>
              </w:rPr>
              <w:t>Одд</w:t>
            </w:r>
            <w:proofErr w:type="spellEnd"/>
            <w:r>
              <w:rPr>
                <w:rFonts w:ascii="Times New Roman" w:hAnsi="Times New Roman"/>
                <w:b/>
                <w:lang w:eastAsia="mk-MK"/>
              </w:rPr>
              <w:t>.</w:t>
            </w:r>
          </w:p>
        </w:tc>
        <w:tc>
          <w:tcPr>
            <w:tcW w:w="5528" w:type="dxa"/>
            <w:tcBorders>
              <w:top w:val="single" w:sz="4" w:space="0" w:color="auto"/>
              <w:left w:val="nil"/>
              <w:bottom w:val="single" w:sz="4" w:space="0" w:color="auto"/>
              <w:right w:val="single" w:sz="4" w:space="0" w:color="auto"/>
            </w:tcBorders>
            <w:noWrap/>
            <w:vAlign w:val="bottom"/>
            <w:hideMark/>
          </w:tcPr>
          <w:p w14:paraId="19391B85"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Наставна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содржина</w:t>
            </w:r>
            <w:proofErr w:type="spellEnd"/>
          </w:p>
        </w:tc>
        <w:tc>
          <w:tcPr>
            <w:tcW w:w="709" w:type="dxa"/>
            <w:tcBorders>
              <w:top w:val="single" w:sz="4" w:space="0" w:color="auto"/>
              <w:left w:val="nil"/>
              <w:bottom w:val="single" w:sz="4" w:space="0" w:color="auto"/>
              <w:right w:val="single" w:sz="4" w:space="0" w:color="auto"/>
            </w:tcBorders>
            <w:noWrap/>
            <w:vAlign w:val="bottom"/>
            <w:hideMark/>
          </w:tcPr>
          <w:p w14:paraId="3EE18E2A"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Бр</w:t>
            </w:r>
            <w:proofErr w:type="spellEnd"/>
            <w:r>
              <w:rPr>
                <w:rFonts w:ascii="Times New Roman" w:hAnsi="Times New Roman"/>
                <w:b/>
                <w:lang w:eastAsia="mk-MK"/>
              </w:rPr>
              <w:t>.</w:t>
            </w:r>
          </w:p>
        </w:tc>
        <w:tc>
          <w:tcPr>
            <w:tcW w:w="1590" w:type="dxa"/>
            <w:tcBorders>
              <w:top w:val="single" w:sz="4" w:space="0" w:color="auto"/>
              <w:left w:val="nil"/>
              <w:bottom w:val="single" w:sz="4" w:space="0" w:color="auto"/>
              <w:right w:val="single" w:sz="4" w:space="0" w:color="auto"/>
            </w:tcBorders>
            <w:noWrap/>
            <w:vAlign w:val="bottom"/>
            <w:hideMark/>
          </w:tcPr>
          <w:p w14:paraId="6E17BAB8"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Време</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реализација</w:t>
            </w:r>
            <w:proofErr w:type="spellEnd"/>
          </w:p>
        </w:tc>
      </w:tr>
      <w:tr w:rsidR="00656648" w:rsidRPr="003257DB" w14:paraId="31D4A6F3" w14:textId="77777777" w:rsidTr="00480604">
        <w:trPr>
          <w:trHeight w:val="300"/>
          <w:jc w:val="center"/>
        </w:trPr>
        <w:tc>
          <w:tcPr>
            <w:tcW w:w="532" w:type="dxa"/>
            <w:tcBorders>
              <w:top w:val="nil"/>
              <w:left w:val="single" w:sz="4" w:space="0" w:color="auto"/>
              <w:bottom w:val="single" w:sz="4" w:space="0" w:color="auto"/>
              <w:right w:val="single" w:sz="4" w:space="0" w:color="auto"/>
            </w:tcBorders>
            <w:noWrap/>
            <w:hideMark/>
          </w:tcPr>
          <w:p w14:paraId="38DED720" w14:textId="77777777" w:rsidR="00656648" w:rsidRPr="003257DB" w:rsidRDefault="00656648" w:rsidP="00480604">
            <w:pPr>
              <w:pStyle w:val="NoSpacing"/>
              <w:rPr>
                <w:rFonts w:ascii="Times New Roman" w:hAnsi="Times New Roman"/>
              </w:rPr>
            </w:pPr>
            <w:r w:rsidRPr="003257DB">
              <w:rPr>
                <w:rFonts w:ascii="Times New Roman" w:hAnsi="Times New Roman"/>
              </w:rPr>
              <w:t>4.</w:t>
            </w:r>
          </w:p>
        </w:tc>
        <w:tc>
          <w:tcPr>
            <w:tcW w:w="3403" w:type="dxa"/>
            <w:tcBorders>
              <w:top w:val="nil"/>
              <w:left w:val="nil"/>
              <w:bottom w:val="single" w:sz="4" w:space="0" w:color="auto"/>
              <w:right w:val="single" w:sz="4" w:space="0" w:color="auto"/>
            </w:tcBorders>
          </w:tcPr>
          <w:p w14:paraId="57EFB9F2"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Пирамида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исхрана</w:t>
            </w:r>
            <w:proofErr w:type="spellEnd"/>
          </w:p>
        </w:tc>
        <w:tc>
          <w:tcPr>
            <w:tcW w:w="2410" w:type="dxa"/>
            <w:tcBorders>
              <w:top w:val="nil"/>
              <w:left w:val="nil"/>
              <w:bottom w:val="single" w:sz="4" w:space="0" w:color="auto"/>
              <w:right w:val="single" w:sz="4" w:space="0" w:color="auto"/>
            </w:tcBorders>
            <w:noWrap/>
            <w:vAlign w:val="bottom"/>
            <w:hideMark/>
          </w:tcPr>
          <w:p w14:paraId="22BD5228"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Информатика</w:t>
            </w:r>
            <w:proofErr w:type="spellEnd"/>
          </w:p>
          <w:p w14:paraId="540588D2"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Биологија</w:t>
            </w:r>
            <w:proofErr w:type="spellEnd"/>
          </w:p>
        </w:tc>
        <w:tc>
          <w:tcPr>
            <w:tcW w:w="1417" w:type="dxa"/>
            <w:tcBorders>
              <w:top w:val="nil"/>
              <w:left w:val="nil"/>
              <w:bottom w:val="single" w:sz="4" w:space="0" w:color="auto"/>
              <w:right w:val="single" w:sz="4" w:space="0" w:color="auto"/>
            </w:tcBorders>
            <w:noWrap/>
            <w:vAlign w:val="bottom"/>
            <w:hideMark/>
          </w:tcPr>
          <w:p w14:paraId="735EB448"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шестто</w:t>
            </w:r>
            <w:proofErr w:type="spellEnd"/>
          </w:p>
          <w:p w14:paraId="13371FC0"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осмо</w:t>
            </w:r>
            <w:proofErr w:type="spellEnd"/>
          </w:p>
        </w:tc>
        <w:tc>
          <w:tcPr>
            <w:tcW w:w="5528" w:type="dxa"/>
            <w:tcBorders>
              <w:top w:val="nil"/>
              <w:left w:val="nil"/>
              <w:bottom w:val="single" w:sz="4" w:space="0" w:color="auto"/>
              <w:right w:val="single" w:sz="4" w:space="0" w:color="auto"/>
            </w:tcBorders>
            <w:noWrap/>
            <w:vAlign w:val="bottom"/>
            <w:hideMark/>
          </w:tcPr>
          <w:p w14:paraId="44C9CA50" w14:textId="77777777" w:rsidR="00656648"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Работа</w:t>
            </w:r>
            <w:proofErr w:type="spellEnd"/>
            <w:r>
              <w:rPr>
                <w:rFonts w:ascii="Times New Roman" w:hAnsi="Times New Roman"/>
                <w:lang w:eastAsia="mk-MK"/>
              </w:rPr>
              <w:t xml:space="preserve"> </w:t>
            </w:r>
            <w:proofErr w:type="spellStart"/>
            <w:r>
              <w:rPr>
                <w:rFonts w:ascii="Times New Roman" w:hAnsi="Times New Roman"/>
                <w:lang w:eastAsia="mk-MK"/>
              </w:rPr>
              <w:t>со</w:t>
            </w:r>
            <w:proofErr w:type="spellEnd"/>
            <w:r>
              <w:rPr>
                <w:rFonts w:ascii="Times New Roman" w:hAnsi="Times New Roman"/>
                <w:lang w:eastAsia="mk-MK"/>
              </w:rPr>
              <w:t xml:space="preserve"> </w:t>
            </w:r>
            <w:proofErr w:type="spellStart"/>
            <w:r>
              <w:rPr>
                <w:rFonts w:ascii="Times New Roman" w:hAnsi="Times New Roman"/>
                <w:lang w:eastAsia="mk-MK"/>
              </w:rPr>
              <w:t>готови</w:t>
            </w:r>
            <w:proofErr w:type="spellEnd"/>
            <w:r>
              <w:rPr>
                <w:rFonts w:ascii="Times New Roman" w:hAnsi="Times New Roman"/>
                <w:lang w:eastAsia="mk-MK"/>
              </w:rPr>
              <w:t xml:space="preserve"> </w:t>
            </w:r>
            <w:proofErr w:type="spellStart"/>
            <w:r>
              <w:rPr>
                <w:rFonts w:ascii="Times New Roman" w:hAnsi="Times New Roman"/>
                <w:lang w:eastAsia="mk-MK"/>
              </w:rPr>
              <w:t>слики</w:t>
            </w:r>
            <w:proofErr w:type="spellEnd"/>
          </w:p>
          <w:p w14:paraId="0C63366F"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Односи</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исхрана</w:t>
            </w:r>
            <w:proofErr w:type="spellEnd"/>
            <w:r>
              <w:rPr>
                <w:rFonts w:ascii="Times New Roman" w:hAnsi="Times New Roman"/>
                <w:lang w:eastAsia="mk-MK"/>
              </w:rPr>
              <w:t xml:space="preserve"> и </w:t>
            </w:r>
            <w:proofErr w:type="spellStart"/>
            <w:r>
              <w:rPr>
                <w:rFonts w:ascii="Times New Roman" w:hAnsi="Times New Roman"/>
                <w:lang w:eastAsia="mk-MK"/>
              </w:rPr>
              <w:t>пирамида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исхрана</w:t>
            </w:r>
            <w:proofErr w:type="spellEnd"/>
          </w:p>
        </w:tc>
        <w:tc>
          <w:tcPr>
            <w:tcW w:w="709" w:type="dxa"/>
            <w:tcBorders>
              <w:top w:val="nil"/>
              <w:left w:val="nil"/>
              <w:bottom w:val="single" w:sz="4" w:space="0" w:color="auto"/>
              <w:right w:val="single" w:sz="4" w:space="0" w:color="auto"/>
            </w:tcBorders>
            <w:noWrap/>
            <w:vAlign w:val="bottom"/>
            <w:hideMark/>
          </w:tcPr>
          <w:p w14:paraId="552BEBDB"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11041EDB"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590" w:type="dxa"/>
            <w:tcBorders>
              <w:top w:val="nil"/>
              <w:left w:val="nil"/>
              <w:bottom w:val="single" w:sz="4" w:space="0" w:color="auto"/>
              <w:right w:val="single" w:sz="4" w:space="0" w:color="auto"/>
            </w:tcBorders>
            <w:noWrap/>
            <w:vAlign w:val="bottom"/>
            <w:hideMark/>
          </w:tcPr>
          <w:p w14:paraId="6620796B"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Март</w:t>
            </w:r>
            <w:proofErr w:type="spellEnd"/>
          </w:p>
          <w:p w14:paraId="06DEF11D"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Јануари</w:t>
            </w:r>
            <w:proofErr w:type="spellEnd"/>
          </w:p>
        </w:tc>
      </w:tr>
      <w:tr w:rsidR="00656648" w:rsidRPr="003257DB" w14:paraId="2BD19043" w14:textId="77777777" w:rsidTr="00480604">
        <w:trPr>
          <w:trHeight w:val="300"/>
          <w:jc w:val="center"/>
        </w:trPr>
        <w:tc>
          <w:tcPr>
            <w:tcW w:w="532" w:type="dxa"/>
            <w:tcBorders>
              <w:top w:val="nil"/>
              <w:left w:val="single" w:sz="4" w:space="0" w:color="auto"/>
              <w:bottom w:val="single" w:sz="4" w:space="0" w:color="auto"/>
              <w:right w:val="single" w:sz="4" w:space="0" w:color="auto"/>
            </w:tcBorders>
            <w:noWrap/>
            <w:hideMark/>
          </w:tcPr>
          <w:p w14:paraId="461581B5" w14:textId="77777777" w:rsidR="00656648" w:rsidRPr="003257DB" w:rsidRDefault="00656648" w:rsidP="00480604">
            <w:pPr>
              <w:pStyle w:val="NoSpacing"/>
              <w:rPr>
                <w:rFonts w:ascii="Times New Roman" w:hAnsi="Times New Roman"/>
              </w:rPr>
            </w:pPr>
            <w:r w:rsidRPr="003257DB">
              <w:rPr>
                <w:rFonts w:ascii="Times New Roman" w:hAnsi="Times New Roman"/>
              </w:rPr>
              <w:t>5.</w:t>
            </w:r>
          </w:p>
        </w:tc>
        <w:tc>
          <w:tcPr>
            <w:tcW w:w="3403" w:type="dxa"/>
            <w:tcBorders>
              <w:top w:val="nil"/>
              <w:left w:val="nil"/>
              <w:bottom w:val="single" w:sz="4" w:space="0" w:color="auto"/>
              <w:right w:val="single" w:sz="4" w:space="0" w:color="auto"/>
            </w:tcBorders>
          </w:tcPr>
          <w:p w14:paraId="421DD6E5"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Влијанието</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физичката</w:t>
            </w:r>
            <w:proofErr w:type="spellEnd"/>
            <w:r w:rsidRPr="003257DB">
              <w:rPr>
                <w:rFonts w:ascii="Times New Roman" w:hAnsi="Times New Roman"/>
              </w:rPr>
              <w:t xml:space="preserve"> </w:t>
            </w:r>
            <w:proofErr w:type="spellStart"/>
            <w:r w:rsidRPr="003257DB">
              <w:rPr>
                <w:rFonts w:ascii="Times New Roman" w:hAnsi="Times New Roman"/>
              </w:rPr>
              <w:t>активност</w:t>
            </w:r>
            <w:proofErr w:type="spellEnd"/>
            <w:r w:rsidRPr="003257DB">
              <w:rPr>
                <w:rFonts w:ascii="Times New Roman" w:hAnsi="Times New Roman"/>
              </w:rPr>
              <w:t xml:space="preserve"> </w:t>
            </w:r>
            <w:proofErr w:type="spellStart"/>
            <w:r w:rsidRPr="003257DB">
              <w:rPr>
                <w:rFonts w:ascii="Times New Roman" w:hAnsi="Times New Roman"/>
              </w:rPr>
              <w:t>врз</w:t>
            </w:r>
            <w:proofErr w:type="spellEnd"/>
            <w:r w:rsidRPr="003257DB">
              <w:rPr>
                <w:rFonts w:ascii="Times New Roman" w:hAnsi="Times New Roman"/>
              </w:rPr>
              <w:t xml:space="preserve"> </w:t>
            </w:r>
            <w:proofErr w:type="spellStart"/>
            <w:r w:rsidRPr="003257DB">
              <w:rPr>
                <w:rFonts w:ascii="Times New Roman" w:hAnsi="Times New Roman"/>
              </w:rPr>
              <w:t>здравјето</w:t>
            </w:r>
            <w:proofErr w:type="spellEnd"/>
          </w:p>
        </w:tc>
        <w:tc>
          <w:tcPr>
            <w:tcW w:w="2410" w:type="dxa"/>
            <w:tcBorders>
              <w:top w:val="nil"/>
              <w:left w:val="nil"/>
              <w:bottom w:val="single" w:sz="4" w:space="0" w:color="auto"/>
              <w:right w:val="single" w:sz="4" w:space="0" w:color="auto"/>
            </w:tcBorders>
            <w:noWrap/>
            <w:vAlign w:val="bottom"/>
            <w:hideMark/>
          </w:tcPr>
          <w:p w14:paraId="0DC9D660" w14:textId="77777777" w:rsidR="00656648" w:rsidRDefault="00656648" w:rsidP="00480604">
            <w:pPr>
              <w:pStyle w:val="NoSpacing"/>
              <w:rPr>
                <w:rFonts w:ascii="Times New Roman" w:hAnsi="Times New Roman"/>
                <w:lang w:eastAsia="mk-MK"/>
              </w:rPr>
            </w:pPr>
          </w:p>
          <w:p w14:paraId="1331E9C9"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Физичко</w:t>
            </w:r>
            <w:proofErr w:type="spellEnd"/>
            <w:r>
              <w:rPr>
                <w:rFonts w:ascii="Times New Roman" w:hAnsi="Times New Roman"/>
                <w:lang w:eastAsia="mk-MK"/>
              </w:rPr>
              <w:t xml:space="preserve"> и </w:t>
            </w:r>
            <w:proofErr w:type="spellStart"/>
            <w:proofErr w:type="gramStart"/>
            <w:r>
              <w:rPr>
                <w:rFonts w:ascii="Times New Roman" w:hAnsi="Times New Roman"/>
                <w:lang w:eastAsia="mk-MK"/>
              </w:rPr>
              <w:t>здр.образование</w:t>
            </w:r>
            <w:proofErr w:type="spellEnd"/>
            <w:proofErr w:type="gramEnd"/>
          </w:p>
          <w:p w14:paraId="7CE26D60"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Француски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p w14:paraId="158B0645"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Македонски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p w14:paraId="117C4B6D"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Албански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r>
              <w:rPr>
                <w:rFonts w:ascii="Times New Roman" w:hAnsi="Times New Roman"/>
                <w:lang w:eastAsia="mk-MK"/>
              </w:rPr>
              <w:t xml:space="preserve"> </w:t>
            </w:r>
            <w:proofErr w:type="spellStart"/>
            <w:r>
              <w:rPr>
                <w:rFonts w:ascii="Times New Roman" w:hAnsi="Times New Roman"/>
                <w:lang w:eastAsia="mk-MK"/>
              </w:rPr>
              <w:t>Албански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p w14:paraId="68665D93"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Албански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p w14:paraId="3A20CD75"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Англиски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p w14:paraId="1776E16A"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Биологија</w:t>
            </w:r>
            <w:proofErr w:type="spellEnd"/>
          </w:p>
          <w:p w14:paraId="46B2662A"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Математика</w:t>
            </w:r>
            <w:proofErr w:type="spellEnd"/>
          </w:p>
        </w:tc>
        <w:tc>
          <w:tcPr>
            <w:tcW w:w="1417" w:type="dxa"/>
            <w:tcBorders>
              <w:top w:val="nil"/>
              <w:left w:val="nil"/>
              <w:bottom w:val="single" w:sz="4" w:space="0" w:color="auto"/>
              <w:right w:val="single" w:sz="4" w:space="0" w:color="auto"/>
            </w:tcBorders>
            <w:noWrap/>
            <w:vAlign w:val="bottom"/>
            <w:hideMark/>
          </w:tcPr>
          <w:p w14:paraId="45063E1C" w14:textId="77777777" w:rsidR="00656648" w:rsidRDefault="00656648" w:rsidP="00480604">
            <w:pPr>
              <w:rPr>
                <w:color w:val="000000"/>
                <w:lang w:eastAsia="mk-MK"/>
              </w:rPr>
            </w:pPr>
          </w:p>
          <w:p w14:paraId="1B89A4BF" w14:textId="77777777" w:rsidR="00656648" w:rsidRDefault="00656648" w:rsidP="00480604">
            <w:pPr>
              <w:rPr>
                <w:color w:val="000000"/>
                <w:lang w:eastAsia="mk-MK"/>
              </w:rPr>
            </w:pPr>
            <w:proofErr w:type="spellStart"/>
            <w:r>
              <w:rPr>
                <w:color w:val="000000"/>
                <w:lang w:eastAsia="mk-MK"/>
              </w:rPr>
              <w:t>шесто</w:t>
            </w:r>
            <w:proofErr w:type="spellEnd"/>
          </w:p>
          <w:p w14:paraId="0A81EE6F" w14:textId="77777777" w:rsidR="00656648" w:rsidRDefault="00656648" w:rsidP="00480604">
            <w:pPr>
              <w:rPr>
                <w:color w:val="000000"/>
                <w:lang w:eastAsia="mk-MK"/>
              </w:rPr>
            </w:pPr>
            <w:proofErr w:type="spellStart"/>
            <w:r>
              <w:rPr>
                <w:color w:val="000000"/>
                <w:lang w:eastAsia="mk-MK"/>
              </w:rPr>
              <w:t>осмо</w:t>
            </w:r>
            <w:proofErr w:type="spellEnd"/>
          </w:p>
          <w:p w14:paraId="35A4D0E5" w14:textId="77777777" w:rsidR="00656648" w:rsidRPr="0085296E" w:rsidRDefault="00656648" w:rsidP="00480604">
            <w:pPr>
              <w:rPr>
                <w:color w:val="000000"/>
                <w:lang w:eastAsia="mk-MK"/>
              </w:rPr>
            </w:pPr>
            <w:proofErr w:type="spellStart"/>
            <w:r>
              <w:rPr>
                <w:color w:val="000000"/>
                <w:lang w:eastAsia="mk-MK"/>
              </w:rPr>
              <w:t>шестто</w:t>
            </w:r>
            <w:proofErr w:type="spellEnd"/>
          </w:p>
          <w:p w14:paraId="0EEEC05B" w14:textId="77777777" w:rsidR="00656648" w:rsidRPr="0085296E" w:rsidRDefault="00656648" w:rsidP="00480604">
            <w:pPr>
              <w:rPr>
                <w:color w:val="000000"/>
                <w:lang w:eastAsia="mk-MK"/>
              </w:rPr>
            </w:pPr>
            <w:proofErr w:type="spellStart"/>
            <w:r>
              <w:rPr>
                <w:color w:val="000000"/>
                <w:lang w:eastAsia="mk-MK"/>
              </w:rPr>
              <w:t>седмо</w:t>
            </w:r>
            <w:proofErr w:type="spellEnd"/>
          </w:p>
          <w:p w14:paraId="78560A65" w14:textId="77777777" w:rsidR="00656648" w:rsidRPr="0085296E" w:rsidRDefault="00656648" w:rsidP="00480604">
            <w:pPr>
              <w:rPr>
                <w:color w:val="000000"/>
                <w:lang w:eastAsia="mk-MK"/>
              </w:rPr>
            </w:pPr>
            <w:proofErr w:type="spellStart"/>
            <w:r>
              <w:rPr>
                <w:color w:val="000000"/>
                <w:lang w:eastAsia="mk-MK"/>
              </w:rPr>
              <w:t>осмо</w:t>
            </w:r>
            <w:proofErr w:type="spellEnd"/>
          </w:p>
          <w:p w14:paraId="17D9AC65" w14:textId="77777777" w:rsidR="00656648" w:rsidRDefault="00656648" w:rsidP="00480604">
            <w:pPr>
              <w:pStyle w:val="NoSpacing"/>
              <w:rPr>
                <w:rFonts w:ascii="Times New Roman" w:hAnsi="Times New Roman"/>
                <w:lang w:eastAsia="mk-MK"/>
              </w:rPr>
            </w:pPr>
            <w:proofErr w:type="spellStart"/>
            <w:r>
              <w:rPr>
                <w:rFonts w:ascii="Times New Roman" w:eastAsia="Times New Roman" w:hAnsi="Times New Roman"/>
                <w:color w:val="000000"/>
                <w:lang w:eastAsia="mk-MK"/>
              </w:rPr>
              <w:t>деветто</w:t>
            </w:r>
            <w:proofErr w:type="spellEnd"/>
            <w:r>
              <w:rPr>
                <w:rFonts w:ascii="Times New Roman" w:hAnsi="Times New Roman"/>
                <w:lang w:eastAsia="mk-MK"/>
              </w:rPr>
              <w:t xml:space="preserve"> </w:t>
            </w:r>
          </w:p>
          <w:p w14:paraId="14B76128"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шестто</w:t>
            </w:r>
            <w:proofErr w:type="spellEnd"/>
          </w:p>
          <w:p w14:paraId="5A16F36D"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деветто</w:t>
            </w:r>
            <w:proofErr w:type="spellEnd"/>
          </w:p>
          <w:p w14:paraId="3D8589C5"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деветто</w:t>
            </w:r>
            <w:proofErr w:type="spellEnd"/>
          </w:p>
          <w:p w14:paraId="470316FE" w14:textId="77777777" w:rsidR="00656648" w:rsidRPr="00E23B23" w:rsidRDefault="00656648" w:rsidP="00480604">
            <w:pPr>
              <w:pStyle w:val="NoSpacing"/>
              <w:rPr>
                <w:rFonts w:ascii="Times New Roman" w:hAnsi="Times New Roman"/>
                <w:lang w:eastAsia="mk-MK"/>
              </w:rPr>
            </w:pPr>
            <w:proofErr w:type="spellStart"/>
            <w:r>
              <w:rPr>
                <w:rFonts w:ascii="Times New Roman" w:hAnsi="Times New Roman"/>
                <w:lang w:eastAsia="mk-MK"/>
              </w:rPr>
              <w:t>шестто</w:t>
            </w:r>
            <w:proofErr w:type="spellEnd"/>
          </w:p>
        </w:tc>
        <w:tc>
          <w:tcPr>
            <w:tcW w:w="5528" w:type="dxa"/>
            <w:tcBorders>
              <w:top w:val="nil"/>
              <w:left w:val="nil"/>
              <w:bottom w:val="single" w:sz="4" w:space="0" w:color="auto"/>
              <w:right w:val="single" w:sz="4" w:space="0" w:color="auto"/>
            </w:tcBorders>
            <w:noWrap/>
            <w:vAlign w:val="bottom"/>
            <w:hideMark/>
          </w:tcPr>
          <w:p w14:paraId="5C95F29A" w14:textId="77777777" w:rsidR="00656648" w:rsidRDefault="00656648" w:rsidP="00480604">
            <w:pPr>
              <w:pStyle w:val="NoSpacing"/>
              <w:rPr>
                <w:rFonts w:ascii="Times New Roman" w:hAnsi="Times New Roman"/>
                <w:lang w:eastAsia="mk-MK"/>
              </w:rPr>
            </w:pPr>
          </w:p>
          <w:p w14:paraId="7F88E019" w14:textId="77777777" w:rsidR="00656648" w:rsidRDefault="00656648" w:rsidP="00480604">
            <w:pPr>
              <w:pStyle w:val="NoSpacing"/>
              <w:rPr>
                <w:rFonts w:ascii="Times New Roman" w:hAnsi="Times New Roman"/>
                <w:lang w:eastAsia="mk-MK"/>
              </w:rPr>
            </w:pPr>
            <w:r w:rsidRPr="000B55C1">
              <w:rPr>
                <w:rFonts w:ascii="Times New Roman" w:hAnsi="Times New Roman"/>
                <w:lang w:eastAsia="mk-MK"/>
              </w:rPr>
              <w:t> </w:t>
            </w:r>
            <w:proofErr w:type="spellStart"/>
            <w:r>
              <w:rPr>
                <w:rFonts w:ascii="Times New Roman" w:hAnsi="Times New Roman"/>
                <w:lang w:eastAsia="mk-MK"/>
              </w:rPr>
              <w:t>Увежбување</w:t>
            </w:r>
            <w:proofErr w:type="spellEnd"/>
            <w:r>
              <w:rPr>
                <w:rFonts w:ascii="Times New Roman" w:hAnsi="Times New Roman"/>
                <w:lang w:eastAsia="mk-MK"/>
              </w:rPr>
              <w:t xml:space="preserve"> и </w:t>
            </w:r>
            <w:proofErr w:type="spellStart"/>
            <w:r>
              <w:rPr>
                <w:rFonts w:ascii="Times New Roman" w:hAnsi="Times New Roman"/>
                <w:lang w:eastAsia="mk-MK"/>
              </w:rPr>
              <w:t>усовршување</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ритмички</w:t>
            </w:r>
            <w:proofErr w:type="spellEnd"/>
            <w:r>
              <w:rPr>
                <w:rFonts w:ascii="Times New Roman" w:hAnsi="Times New Roman"/>
                <w:lang w:eastAsia="mk-MK"/>
              </w:rPr>
              <w:t xml:space="preserve"> </w:t>
            </w:r>
            <w:proofErr w:type="spellStart"/>
            <w:r>
              <w:rPr>
                <w:rFonts w:ascii="Times New Roman" w:hAnsi="Times New Roman"/>
                <w:lang w:eastAsia="mk-MK"/>
              </w:rPr>
              <w:t>одења</w:t>
            </w:r>
            <w:proofErr w:type="spellEnd"/>
          </w:p>
          <w:p w14:paraId="410A1D56"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Спорт</w:t>
            </w:r>
            <w:proofErr w:type="spellEnd"/>
            <w:r>
              <w:rPr>
                <w:rFonts w:ascii="Times New Roman" w:hAnsi="Times New Roman"/>
                <w:lang w:eastAsia="mk-MK"/>
              </w:rPr>
              <w:t xml:space="preserve"> – </w:t>
            </w:r>
            <w:proofErr w:type="spellStart"/>
            <w:r>
              <w:rPr>
                <w:rFonts w:ascii="Times New Roman" w:hAnsi="Times New Roman"/>
                <w:lang w:eastAsia="mk-MK"/>
              </w:rPr>
              <w:t>Јас</w:t>
            </w:r>
            <w:proofErr w:type="spellEnd"/>
            <w:r>
              <w:rPr>
                <w:rFonts w:ascii="Times New Roman" w:hAnsi="Times New Roman"/>
                <w:lang w:eastAsia="mk-MK"/>
              </w:rPr>
              <w:t xml:space="preserve"> </w:t>
            </w:r>
            <w:proofErr w:type="spellStart"/>
            <w:r>
              <w:rPr>
                <w:rFonts w:ascii="Times New Roman" w:hAnsi="Times New Roman"/>
                <w:lang w:eastAsia="mk-MK"/>
              </w:rPr>
              <w:t>сум</w:t>
            </w:r>
            <w:proofErr w:type="spellEnd"/>
            <w:r>
              <w:rPr>
                <w:rFonts w:ascii="Times New Roman" w:hAnsi="Times New Roman"/>
                <w:lang w:eastAsia="mk-MK"/>
              </w:rPr>
              <w:t xml:space="preserve"> </w:t>
            </w:r>
            <w:proofErr w:type="spellStart"/>
            <w:r>
              <w:rPr>
                <w:rFonts w:ascii="Times New Roman" w:hAnsi="Times New Roman"/>
                <w:lang w:eastAsia="mk-MK"/>
              </w:rPr>
              <w:t>фан</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w:t>
            </w:r>
          </w:p>
          <w:p w14:paraId="3C1448A1" w14:textId="77777777" w:rsidR="00656648" w:rsidRPr="003257DB" w:rsidRDefault="00656648" w:rsidP="00480604">
            <w:pPr>
              <w:pStyle w:val="NoSpacing"/>
              <w:rPr>
                <w:rFonts w:ascii="Times New Roman" w:hAnsi="Times New Roman"/>
                <w:lang w:eastAsia="mk-MK"/>
              </w:rPr>
            </w:pPr>
            <w:proofErr w:type="spellStart"/>
            <w:proofErr w:type="gramStart"/>
            <w:r>
              <w:rPr>
                <w:rFonts w:ascii="Times New Roman" w:hAnsi="Times New Roman"/>
                <w:lang w:eastAsia="mk-MK"/>
              </w:rPr>
              <w:t>Интерпретација</w:t>
            </w:r>
            <w:proofErr w:type="spellEnd"/>
            <w:r>
              <w:rPr>
                <w:rFonts w:ascii="Times New Roman" w:hAnsi="Times New Roman"/>
                <w:lang w:eastAsia="mk-MK"/>
              </w:rPr>
              <w:t xml:space="preserve"> ,,</w:t>
            </w:r>
            <w:proofErr w:type="spellStart"/>
            <w:r>
              <w:rPr>
                <w:rFonts w:ascii="Times New Roman" w:hAnsi="Times New Roman"/>
                <w:lang w:eastAsia="mk-MK"/>
              </w:rPr>
              <w:t>Не</w:t>
            </w:r>
            <w:proofErr w:type="spellEnd"/>
            <w:proofErr w:type="gramEnd"/>
            <w:r>
              <w:rPr>
                <w:rFonts w:ascii="Times New Roman" w:hAnsi="Times New Roman"/>
                <w:lang w:eastAsia="mk-MK"/>
              </w:rPr>
              <w:t xml:space="preserve"> </w:t>
            </w:r>
            <w:proofErr w:type="spellStart"/>
            <w:r>
              <w:rPr>
                <w:rFonts w:ascii="Times New Roman" w:hAnsi="Times New Roman"/>
                <w:lang w:eastAsia="mk-MK"/>
              </w:rPr>
              <w:t>знаел</w:t>
            </w:r>
            <w:proofErr w:type="spellEnd"/>
            <w:r>
              <w:rPr>
                <w:rFonts w:ascii="Times New Roman" w:hAnsi="Times New Roman"/>
                <w:lang w:eastAsia="mk-MK"/>
              </w:rPr>
              <w:t xml:space="preserve"> </w:t>
            </w:r>
            <w:proofErr w:type="spellStart"/>
            <w:r>
              <w:rPr>
                <w:rFonts w:ascii="Times New Roman" w:hAnsi="Times New Roman"/>
                <w:lang w:eastAsia="mk-MK"/>
              </w:rPr>
              <w:t>колку</w:t>
            </w:r>
            <w:proofErr w:type="spellEnd"/>
            <w:r>
              <w:rPr>
                <w:rFonts w:ascii="Times New Roman" w:hAnsi="Times New Roman"/>
                <w:lang w:eastAsia="mk-MK"/>
              </w:rPr>
              <w:t xml:space="preserve"> е </w:t>
            </w:r>
            <w:proofErr w:type="spellStart"/>
            <w:r>
              <w:rPr>
                <w:rFonts w:ascii="Times New Roman" w:hAnsi="Times New Roman"/>
                <w:lang w:eastAsia="mk-MK"/>
              </w:rPr>
              <w:t>богат</w:t>
            </w:r>
            <w:proofErr w:type="spellEnd"/>
            <w:r>
              <w:rPr>
                <w:rFonts w:ascii="Times New Roman" w:hAnsi="Times New Roman"/>
                <w:lang w:eastAsia="mk-MK"/>
              </w:rPr>
              <w:t>’’</w:t>
            </w:r>
          </w:p>
          <w:p w14:paraId="713320E7"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Предание</w:t>
            </w:r>
            <w:proofErr w:type="spellEnd"/>
            <w:r>
              <w:rPr>
                <w:rFonts w:ascii="Times New Roman" w:hAnsi="Times New Roman"/>
                <w:lang w:eastAsia="mk-MK"/>
              </w:rPr>
              <w:t xml:space="preserve"> </w:t>
            </w:r>
            <w:proofErr w:type="spellStart"/>
            <w:r>
              <w:rPr>
                <w:rFonts w:ascii="Times New Roman" w:hAnsi="Times New Roman"/>
                <w:lang w:eastAsia="mk-MK"/>
              </w:rPr>
              <w:t>за</w:t>
            </w:r>
            <w:proofErr w:type="spellEnd"/>
            <w:r>
              <w:rPr>
                <w:rFonts w:ascii="Times New Roman" w:hAnsi="Times New Roman"/>
                <w:lang w:eastAsia="mk-MK"/>
              </w:rPr>
              <w:t xml:space="preserve"> </w:t>
            </w:r>
            <w:proofErr w:type="spellStart"/>
            <w:r>
              <w:rPr>
                <w:rFonts w:ascii="Times New Roman" w:hAnsi="Times New Roman"/>
                <w:lang w:eastAsia="mk-MK"/>
              </w:rPr>
              <w:t>Александар</w:t>
            </w:r>
            <w:proofErr w:type="spellEnd"/>
            <w:r>
              <w:rPr>
                <w:rFonts w:ascii="Times New Roman" w:hAnsi="Times New Roman"/>
                <w:lang w:eastAsia="mk-MK"/>
              </w:rPr>
              <w:t xml:space="preserve"> </w:t>
            </w:r>
            <w:proofErr w:type="spellStart"/>
            <w:r>
              <w:rPr>
                <w:rFonts w:ascii="Times New Roman" w:hAnsi="Times New Roman"/>
                <w:lang w:eastAsia="mk-MK"/>
              </w:rPr>
              <w:t>Велики</w:t>
            </w:r>
            <w:proofErr w:type="spellEnd"/>
          </w:p>
          <w:p w14:paraId="518224A5" w14:textId="77777777" w:rsidR="00656648" w:rsidRPr="003257DB" w:rsidRDefault="00656648" w:rsidP="00480604">
            <w:pPr>
              <w:pStyle w:val="NoSpacing"/>
              <w:rPr>
                <w:rFonts w:ascii="Times New Roman" w:hAnsi="Times New Roman"/>
                <w:lang w:eastAsia="mk-MK"/>
              </w:rPr>
            </w:pPr>
            <w:proofErr w:type="spellStart"/>
            <w:proofErr w:type="gramStart"/>
            <w:r>
              <w:rPr>
                <w:rFonts w:ascii="Times New Roman" w:hAnsi="Times New Roman"/>
                <w:lang w:eastAsia="mk-MK"/>
              </w:rPr>
              <w:t>Интерпретација</w:t>
            </w:r>
            <w:proofErr w:type="spellEnd"/>
            <w:r>
              <w:rPr>
                <w:rFonts w:ascii="Times New Roman" w:hAnsi="Times New Roman"/>
                <w:lang w:eastAsia="mk-MK"/>
              </w:rPr>
              <w:t xml:space="preserve"> ,,</w:t>
            </w:r>
            <w:proofErr w:type="spellStart"/>
            <w:r>
              <w:rPr>
                <w:rFonts w:ascii="Times New Roman" w:hAnsi="Times New Roman"/>
                <w:lang w:eastAsia="mk-MK"/>
              </w:rPr>
              <w:t>Работник</w:t>
            </w:r>
            <w:proofErr w:type="spellEnd"/>
            <w:proofErr w:type="gramEnd"/>
            <w:r>
              <w:rPr>
                <w:rFonts w:ascii="Times New Roman" w:hAnsi="Times New Roman"/>
                <w:lang w:eastAsia="mk-MK"/>
              </w:rPr>
              <w:t>’’</w:t>
            </w:r>
          </w:p>
          <w:p w14:paraId="08C4A8FC" w14:textId="77777777" w:rsidR="00656648" w:rsidRDefault="00656648" w:rsidP="00480604">
            <w:pPr>
              <w:pStyle w:val="NoSpacing"/>
              <w:rPr>
                <w:rFonts w:ascii="Times New Roman" w:hAnsi="Times New Roman"/>
                <w:lang w:eastAsia="mk-MK"/>
              </w:rPr>
            </w:pPr>
            <w:proofErr w:type="spellStart"/>
            <w:proofErr w:type="gramStart"/>
            <w:r>
              <w:rPr>
                <w:rFonts w:ascii="Times New Roman" w:hAnsi="Times New Roman"/>
                <w:lang w:eastAsia="mk-MK"/>
              </w:rPr>
              <w:t>Интерпретација</w:t>
            </w:r>
            <w:proofErr w:type="spellEnd"/>
            <w:r>
              <w:rPr>
                <w:rFonts w:ascii="Times New Roman" w:hAnsi="Times New Roman"/>
                <w:lang w:eastAsia="mk-MK"/>
              </w:rPr>
              <w:t xml:space="preserve"> ,,</w:t>
            </w:r>
            <w:proofErr w:type="spellStart"/>
            <w:r>
              <w:rPr>
                <w:rFonts w:ascii="Times New Roman" w:hAnsi="Times New Roman"/>
                <w:lang w:eastAsia="mk-MK"/>
              </w:rPr>
              <w:t>Верни</w:t>
            </w:r>
            <w:proofErr w:type="spellEnd"/>
            <w:proofErr w:type="gramEnd"/>
            <w:r>
              <w:rPr>
                <w:rFonts w:ascii="Times New Roman" w:hAnsi="Times New Roman"/>
                <w:lang w:eastAsia="mk-MK"/>
              </w:rPr>
              <w:t xml:space="preserve"> </w:t>
            </w:r>
            <w:proofErr w:type="spellStart"/>
            <w:r>
              <w:rPr>
                <w:rFonts w:ascii="Times New Roman" w:hAnsi="Times New Roman"/>
                <w:lang w:eastAsia="mk-MK"/>
              </w:rPr>
              <w:t>другари</w:t>
            </w:r>
            <w:proofErr w:type="spellEnd"/>
            <w:r>
              <w:rPr>
                <w:rFonts w:ascii="Times New Roman" w:hAnsi="Times New Roman"/>
                <w:lang w:eastAsia="mk-MK"/>
              </w:rPr>
              <w:t>’’</w:t>
            </w:r>
          </w:p>
          <w:p w14:paraId="7B937341" w14:textId="77777777" w:rsidR="00656648" w:rsidRDefault="00656648" w:rsidP="00480604">
            <w:pPr>
              <w:pStyle w:val="NoSpacing"/>
              <w:rPr>
                <w:rFonts w:ascii="Times New Roman" w:hAnsi="Times New Roman"/>
              </w:rPr>
            </w:pPr>
          </w:p>
          <w:p w14:paraId="62B98F27" w14:textId="77777777" w:rsidR="00656648" w:rsidRPr="00642F97" w:rsidRDefault="00656648" w:rsidP="00480604">
            <w:pPr>
              <w:pStyle w:val="NoSpacing"/>
              <w:rPr>
                <w:rFonts w:ascii="MAC C Times" w:hAnsi="MAC C Times"/>
                <w:lang w:eastAsia="mk-MK"/>
              </w:rPr>
            </w:pPr>
            <w:r w:rsidRPr="00642F97">
              <w:rPr>
                <w:rFonts w:ascii="MAC C Times" w:hAnsi="MAC C Times"/>
                <w:lang w:eastAsia="mk-MK"/>
              </w:rPr>
              <w:t>Medicine</w:t>
            </w:r>
          </w:p>
          <w:p w14:paraId="03B5C5D4"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Заштита</w:t>
            </w:r>
            <w:proofErr w:type="spellEnd"/>
            <w:r>
              <w:rPr>
                <w:rFonts w:ascii="Times New Roman" w:hAnsi="Times New Roman"/>
                <w:lang w:eastAsia="mk-MK"/>
              </w:rPr>
              <w:t xml:space="preserve"> </w:t>
            </w:r>
            <w:proofErr w:type="spellStart"/>
            <w:r>
              <w:rPr>
                <w:rFonts w:ascii="Times New Roman" w:hAnsi="Times New Roman"/>
                <w:lang w:eastAsia="mk-MK"/>
              </w:rPr>
              <w:t>од</w:t>
            </w:r>
            <w:proofErr w:type="spellEnd"/>
            <w:r>
              <w:rPr>
                <w:rFonts w:ascii="Times New Roman" w:hAnsi="Times New Roman"/>
                <w:lang w:eastAsia="mk-MK"/>
              </w:rPr>
              <w:t xml:space="preserve"> </w:t>
            </w:r>
            <w:proofErr w:type="spellStart"/>
            <w:r>
              <w:rPr>
                <w:rFonts w:ascii="Times New Roman" w:hAnsi="Times New Roman"/>
                <w:lang w:eastAsia="mk-MK"/>
              </w:rPr>
              <w:t>аномалии</w:t>
            </w:r>
            <w:proofErr w:type="spellEnd"/>
            <w:r>
              <w:rPr>
                <w:rFonts w:ascii="Times New Roman" w:hAnsi="Times New Roman"/>
                <w:lang w:eastAsia="mk-MK"/>
              </w:rPr>
              <w:t xml:space="preserve"> и </w:t>
            </w:r>
            <w:proofErr w:type="spellStart"/>
            <w:r>
              <w:rPr>
                <w:rFonts w:ascii="Times New Roman" w:hAnsi="Times New Roman"/>
                <w:lang w:eastAsia="mk-MK"/>
              </w:rPr>
              <w:t>болести</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органите</w:t>
            </w:r>
            <w:proofErr w:type="spellEnd"/>
            <w:r>
              <w:rPr>
                <w:rFonts w:ascii="Times New Roman" w:hAnsi="Times New Roman"/>
                <w:lang w:eastAsia="mk-MK"/>
              </w:rPr>
              <w:t xml:space="preserve"> </w:t>
            </w:r>
            <w:proofErr w:type="spellStart"/>
            <w:r>
              <w:rPr>
                <w:rFonts w:ascii="Times New Roman" w:hAnsi="Times New Roman"/>
                <w:lang w:eastAsia="mk-MK"/>
              </w:rPr>
              <w:t>за</w:t>
            </w:r>
            <w:proofErr w:type="spellEnd"/>
            <w:r>
              <w:rPr>
                <w:rFonts w:ascii="Times New Roman" w:hAnsi="Times New Roman"/>
                <w:lang w:eastAsia="mk-MK"/>
              </w:rPr>
              <w:t xml:space="preserve"> </w:t>
            </w:r>
            <w:proofErr w:type="spellStart"/>
            <w:r>
              <w:rPr>
                <w:rFonts w:ascii="Times New Roman" w:hAnsi="Times New Roman"/>
                <w:lang w:eastAsia="mk-MK"/>
              </w:rPr>
              <w:t>дигестија</w:t>
            </w:r>
            <w:proofErr w:type="spellEnd"/>
          </w:p>
          <w:p w14:paraId="6F7316C0" w14:textId="77777777" w:rsidR="00656648" w:rsidRPr="00D02C03" w:rsidRDefault="00656648" w:rsidP="00480604">
            <w:pPr>
              <w:pStyle w:val="NoSpacing"/>
              <w:rPr>
                <w:rFonts w:ascii="Times New Roman" w:hAnsi="Times New Roman"/>
                <w:lang w:eastAsia="mk-MK"/>
              </w:rPr>
            </w:pPr>
            <w:r w:rsidRPr="000B55C1">
              <w:rPr>
                <w:rFonts w:ascii="Times New Roman" w:hAnsi="Times New Roman"/>
                <w:lang w:eastAsia="mk-MK"/>
              </w:rPr>
              <w:t> </w:t>
            </w:r>
            <w:proofErr w:type="spellStart"/>
            <w:r>
              <w:rPr>
                <w:rFonts w:ascii="Times New Roman" w:hAnsi="Times New Roman"/>
                <w:lang w:eastAsia="mk-MK"/>
              </w:rPr>
              <w:t>Работа</w:t>
            </w:r>
            <w:proofErr w:type="spellEnd"/>
            <w:r>
              <w:rPr>
                <w:rFonts w:ascii="Times New Roman" w:hAnsi="Times New Roman"/>
                <w:lang w:eastAsia="mk-MK"/>
              </w:rPr>
              <w:t xml:space="preserve"> </w:t>
            </w:r>
            <w:proofErr w:type="spellStart"/>
            <w:r>
              <w:rPr>
                <w:rFonts w:ascii="Times New Roman" w:hAnsi="Times New Roman"/>
                <w:lang w:eastAsia="mk-MK"/>
              </w:rPr>
              <w:t>со</w:t>
            </w:r>
            <w:proofErr w:type="spellEnd"/>
            <w:r>
              <w:rPr>
                <w:rFonts w:ascii="Times New Roman" w:hAnsi="Times New Roman"/>
                <w:lang w:eastAsia="mk-MK"/>
              </w:rPr>
              <w:t xml:space="preserve"> </w:t>
            </w:r>
            <w:proofErr w:type="spellStart"/>
            <w:r>
              <w:rPr>
                <w:rFonts w:ascii="Times New Roman" w:hAnsi="Times New Roman"/>
                <w:lang w:eastAsia="mk-MK"/>
              </w:rPr>
              <w:t>податоци</w:t>
            </w:r>
            <w:proofErr w:type="spellEnd"/>
            <w:r>
              <w:rPr>
                <w:rFonts w:ascii="Times New Roman" w:hAnsi="Times New Roman"/>
                <w:lang w:eastAsia="mk-MK"/>
              </w:rPr>
              <w:t xml:space="preserve"> - </w:t>
            </w:r>
            <w:proofErr w:type="spellStart"/>
            <w:r>
              <w:rPr>
                <w:rFonts w:ascii="Times New Roman" w:hAnsi="Times New Roman"/>
                <w:lang w:eastAsia="mk-MK"/>
              </w:rPr>
              <w:t>Обработка</w:t>
            </w:r>
            <w:proofErr w:type="spellEnd"/>
            <w:r>
              <w:rPr>
                <w:rFonts w:ascii="Times New Roman" w:hAnsi="Times New Roman"/>
                <w:lang w:eastAsia="mk-MK"/>
              </w:rPr>
              <w:t xml:space="preserve"> и </w:t>
            </w:r>
            <w:proofErr w:type="spellStart"/>
            <w:r>
              <w:rPr>
                <w:rFonts w:ascii="Times New Roman" w:hAnsi="Times New Roman"/>
                <w:lang w:eastAsia="mk-MK"/>
              </w:rPr>
              <w:t>систематизација</w:t>
            </w:r>
            <w:proofErr w:type="spellEnd"/>
          </w:p>
        </w:tc>
        <w:tc>
          <w:tcPr>
            <w:tcW w:w="709" w:type="dxa"/>
            <w:tcBorders>
              <w:top w:val="nil"/>
              <w:left w:val="nil"/>
              <w:bottom w:val="single" w:sz="4" w:space="0" w:color="auto"/>
              <w:right w:val="single" w:sz="4" w:space="0" w:color="auto"/>
            </w:tcBorders>
            <w:noWrap/>
            <w:vAlign w:val="bottom"/>
            <w:hideMark/>
          </w:tcPr>
          <w:p w14:paraId="2D3CC18E"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2</w:t>
            </w:r>
          </w:p>
          <w:p w14:paraId="0EDA3D87"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65772ED2" w14:textId="77777777" w:rsidR="00656648" w:rsidRPr="00230033" w:rsidRDefault="00656648" w:rsidP="00480604">
            <w:pPr>
              <w:pStyle w:val="NoSpacing"/>
              <w:jc w:val="center"/>
              <w:rPr>
                <w:rFonts w:ascii="Times New Roman" w:hAnsi="Times New Roman"/>
                <w:lang w:eastAsia="mk-MK"/>
              </w:rPr>
            </w:pPr>
            <w:r>
              <w:rPr>
                <w:rFonts w:ascii="Times New Roman" w:hAnsi="Times New Roman"/>
                <w:lang w:eastAsia="mk-MK"/>
              </w:rPr>
              <w:t>1</w:t>
            </w:r>
          </w:p>
          <w:p w14:paraId="284C12C5" w14:textId="77777777" w:rsidR="00656648" w:rsidRPr="00230033" w:rsidRDefault="00656648" w:rsidP="00480604">
            <w:pPr>
              <w:pStyle w:val="NoSpacing"/>
              <w:jc w:val="center"/>
              <w:rPr>
                <w:rFonts w:ascii="Times New Roman" w:hAnsi="Times New Roman"/>
                <w:lang w:eastAsia="mk-MK"/>
              </w:rPr>
            </w:pPr>
            <w:r>
              <w:rPr>
                <w:rFonts w:ascii="Times New Roman" w:hAnsi="Times New Roman"/>
                <w:lang w:eastAsia="mk-MK"/>
              </w:rPr>
              <w:t>1</w:t>
            </w:r>
          </w:p>
          <w:p w14:paraId="0978D94D" w14:textId="77777777" w:rsidR="00656648" w:rsidRPr="00230033" w:rsidRDefault="00656648" w:rsidP="00480604">
            <w:pPr>
              <w:pStyle w:val="NoSpacing"/>
              <w:jc w:val="center"/>
              <w:rPr>
                <w:rFonts w:ascii="Times New Roman" w:hAnsi="Times New Roman"/>
                <w:lang w:eastAsia="mk-MK"/>
              </w:rPr>
            </w:pPr>
            <w:r>
              <w:rPr>
                <w:rFonts w:ascii="Times New Roman" w:hAnsi="Times New Roman"/>
                <w:lang w:eastAsia="mk-MK"/>
              </w:rPr>
              <w:t>1</w:t>
            </w:r>
          </w:p>
          <w:p w14:paraId="7C350841"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198AA90A"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7783AF2F"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11E49404"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090F0D56" w14:textId="77777777" w:rsidR="00656648" w:rsidRPr="008265DE" w:rsidRDefault="00656648" w:rsidP="00480604">
            <w:pPr>
              <w:pStyle w:val="NoSpacing"/>
              <w:jc w:val="center"/>
              <w:rPr>
                <w:rFonts w:ascii="Times New Roman" w:hAnsi="Times New Roman"/>
                <w:lang w:eastAsia="mk-MK"/>
              </w:rPr>
            </w:pPr>
            <w:r>
              <w:rPr>
                <w:rFonts w:ascii="Times New Roman" w:hAnsi="Times New Roman"/>
                <w:lang w:eastAsia="mk-MK"/>
              </w:rPr>
              <w:t>2</w:t>
            </w:r>
          </w:p>
        </w:tc>
        <w:tc>
          <w:tcPr>
            <w:tcW w:w="1590" w:type="dxa"/>
            <w:tcBorders>
              <w:top w:val="nil"/>
              <w:left w:val="nil"/>
              <w:bottom w:val="single" w:sz="4" w:space="0" w:color="auto"/>
              <w:right w:val="single" w:sz="4" w:space="0" w:color="auto"/>
            </w:tcBorders>
            <w:noWrap/>
            <w:vAlign w:val="bottom"/>
            <w:hideMark/>
          </w:tcPr>
          <w:p w14:paraId="217F5258"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Декември</w:t>
            </w:r>
            <w:proofErr w:type="spellEnd"/>
          </w:p>
          <w:p w14:paraId="2C86B2FE"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Февруари</w:t>
            </w:r>
            <w:proofErr w:type="spellEnd"/>
          </w:p>
          <w:p w14:paraId="468D7684" w14:textId="77777777" w:rsidR="00656648" w:rsidRPr="003257DB" w:rsidRDefault="00656648" w:rsidP="00480604">
            <w:pPr>
              <w:pStyle w:val="NoSpacing"/>
              <w:rPr>
                <w:rFonts w:ascii="Times New Roman" w:hAnsi="Times New Roman"/>
                <w:lang w:eastAsia="mk-MK"/>
              </w:rPr>
            </w:pPr>
            <w:r>
              <w:rPr>
                <w:rFonts w:ascii="Times New Roman" w:hAnsi="Times New Roman"/>
                <w:lang w:eastAsia="mk-MK"/>
              </w:rPr>
              <w:t xml:space="preserve"> </w:t>
            </w:r>
            <w:proofErr w:type="spellStart"/>
            <w:r>
              <w:rPr>
                <w:rFonts w:ascii="Times New Roman" w:hAnsi="Times New Roman"/>
                <w:lang w:eastAsia="mk-MK"/>
              </w:rPr>
              <w:t>Март</w:t>
            </w:r>
            <w:proofErr w:type="spellEnd"/>
          </w:p>
          <w:p w14:paraId="3C08814B"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Април</w:t>
            </w:r>
            <w:proofErr w:type="spellEnd"/>
          </w:p>
          <w:p w14:paraId="2D54DDD5"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Мај</w:t>
            </w:r>
            <w:proofErr w:type="spellEnd"/>
          </w:p>
          <w:p w14:paraId="2BCF0813"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Април</w:t>
            </w:r>
            <w:proofErr w:type="spellEnd"/>
          </w:p>
          <w:p w14:paraId="4075969F"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Април</w:t>
            </w:r>
            <w:proofErr w:type="spellEnd"/>
          </w:p>
          <w:p w14:paraId="7A2023CE"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Февруари</w:t>
            </w:r>
            <w:proofErr w:type="spellEnd"/>
          </w:p>
          <w:p w14:paraId="3E0A9211"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Ноември</w:t>
            </w:r>
            <w:proofErr w:type="spellEnd"/>
          </w:p>
          <w:p w14:paraId="3692764F"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Март</w:t>
            </w:r>
            <w:proofErr w:type="spellEnd"/>
          </w:p>
        </w:tc>
      </w:tr>
      <w:tr w:rsidR="00656648" w:rsidRPr="003257DB" w14:paraId="0FAC33D2" w14:textId="77777777" w:rsidTr="00480604">
        <w:trPr>
          <w:trHeight w:val="300"/>
          <w:jc w:val="center"/>
        </w:trPr>
        <w:tc>
          <w:tcPr>
            <w:tcW w:w="532" w:type="dxa"/>
            <w:tcBorders>
              <w:top w:val="nil"/>
              <w:left w:val="single" w:sz="4" w:space="0" w:color="auto"/>
              <w:bottom w:val="single" w:sz="4" w:space="0" w:color="auto"/>
              <w:right w:val="single" w:sz="4" w:space="0" w:color="auto"/>
            </w:tcBorders>
            <w:noWrap/>
            <w:hideMark/>
          </w:tcPr>
          <w:p w14:paraId="219832D5" w14:textId="77777777" w:rsidR="00656648" w:rsidRPr="003257DB" w:rsidRDefault="00656648" w:rsidP="00480604">
            <w:pPr>
              <w:pStyle w:val="NoSpacing"/>
              <w:rPr>
                <w:rFonts w:ascii="Times New Roman" w:hAnsi="Times New Roman"/>
              </w:rPr>
            </w:pPr>
            <w:r w:rsidRPr="003257DB">
              <w:rPr>
                <w:rFonts w:ascii="Times New Roman" w:hAnsi="Times New Roman"/>
              </w:rPr>
              <w:t>6.</w:t>
            </w:r>
          </w:p>
        </w:tc>
        <w:tc>
          <w:tcPr>
            <w:tcW w:w="3403" w:type="dxa"/>
            <w:tcBorders>
              <w:top w:val="nil"/>
              <w:left w:val="nil"/>
              <w:bottom w:val="single" w:sz="4" w:space="0" w:color="auto"/>
              <w:right w:val="single" w:sz="4" w:space="0" w:color="auto"/>
            </w:tcBorders>
          </w:tcPr>
          <w:p w14:paraId="66E2DCB5"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Влијанието</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храната</w:t>
            </w:r>
            <w:proofErr w:type="spellEnd"/>
            <w:r w:rsidRPr="003257DB">
              <w:rPr>
                <w:rFonts w:ascii="Times New Roman" w:hAnsi="Times New Roman"/>
              </w:rPr>
              <w:t xml:space="preserve"> </w:t>
            </w:r>
            <w:proofErr w:type="spellStart"/>
            <w:r w:rsidRPr="003257DB">
              <w:rPr>
                <w:rFonts w:ascii="Times New Roman" w:hAnsi="Times New Roman"/>
              </w:rPr>
              <w:t>врз</w:t>
            </w:r>
            <w:proofErr w:type="spellEnd"/>
            <w:r w:rsidRPr="003257DB">
              <w:rPr>
                <w:rFonts w:ascii="Times New Roman" w:hAnsi="Times New Roman"/>
              </w:rPr>
              <w:t xml:space="preserve"> </w:t>
            </w:r>
            <w:proofErr w:type="spellStart"/>
            <w:r w:rsidRPr="003257DB">
              <w:rPr>
                <w:rFonts w:ascii="Times New Roman" w:hAnsi="Times New Roman"/>
              </w:rPr>
              <w:t>здравјето</w:t>
            </w:r>
            <w:proofErr w:type="spellEnd"/>
          </w:p>
        </w:tc>
        <w:tc>
          <w:tcPr>
            <w:tcW w:w="2410" w:type="dxa"/>
            <w:tcBorders>
              <w:top w:val="nil"/>
              <w:left w:val="nil"/>
              <w:bottom w:val="single" w:sz="4" w:space="0" w:color="auto"/>
              <w:right w:val="single" w:sz="4" w:space="0" w:color="auto"/>
            </w:tcBorders>
            <w:noWrap/>
            <w:vAlign w:val="bottom"/>
            <w:hideMark/>
          </w:tcPr>
          <w:p w14:paraId="283A08F6"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Граѓанско</w:t>
            </w:r>
            <w:proofErr w:type="spellEnd"/>
            <w:r>
              <w:rPr>
                <w:rFonts w:ascii="Times New Roman" w:hAnsi="Times New Roman"/>
                <w:lang w:eastAsia="mk-MK"/>
              </w:rPr>
              <w:t xml:space="preserve"> </w:t>
            </w:r>
            <w:proofErr w:type="spellStart"/>
            <w:r>
              <w:rPr>
                <w:rFonts w:ascii="Times New Roman" w:hAnsi="Times New Roman"/>
                <w:lang w:eastAsia="mk-MK"/>
              </w:rPr>
              <w:t>образо</w:t>
            </w:r>
            <w:proofErr w:type="spellEnd"/>
            <w:r>
              <w:rPr>
                <w:rFonts w:ascii="Times New Roman" w:hAnsi="Times New Roman"/>
                <w:lang w:eastAsia="mk-MK"/>
              </w:rPr>
              <w:t>.</w:t>
            </w:r>
          </w:p>
          <w:p w14:paraId="55768CD9"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Ликовно</w:t>
            </w:r>
            <w:proofErr w:type="spellEnd"/>
            <w:r>
              <w:rPr>
                <w:rFonts w:ascii="Times New Roman" w:hAnsi="Times New Roman"/>
                <w:lang w:eastAsia="mk-MK"/>
              </w:rPr>
              <w:t xml:space="preserve"> </w:t>
            </w:r>
            <w:proofErr w:type="spellStart"/>
            <w:r>
              <w:rPr>
                <w:rFonts w:ascii="Times New Roman" w:hAnsi="Times New Roman"/>
                <w:lang w:eastAsia="mk-MK"/>
              </w:rPr>
              <w:t>образов</w:t>
            </w:r>
            <w:proofErr w:type="spellEnd"/>
            <w:r>
              <w:rPr>
                <w:rFonts w:ascii="Times New Roman" w:hAnsi="Times New Roman"/>
                <w:lang w:eastAsia="mk-MK"/>
              </w:rPr>
              <w:t>.</w:t>
            </w:r>
          </w:p>
          <w:p w14:paraId="4006459C"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Хемија</w:t>
            </w:r>
            <w:proofErr w:type="spellEnd"/>
          </w:p>
        </w:tc>
        <w:tc>
          <w:tcPr>
            <w:tcW w:w="1417" w:type="dxa"/>
            <w:tcBorders>
              <w:top w:val="nil"/>
              <w:left w:val="nil"/>
              <w:bottom w:val="single" w:sz="4" w:space="0" w:color="auto"/>
              <w:right w:val="single" w:sz="4" w:space="0" w:color="auto"/>
            </w:tcBorders>
            <w:noWrap/>
            <w:vAlign w:val="bottom"/>
            <w:hideMark/>
          </w:tcPr>
          <w:p w14:paraId="4BA95746" w14:textId="77777777" w:rsidR="00656648"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осмо</w:t>
            </w:r>
            <w:proofErr w:type="spellEnd"/>
          </w:p>
          <w:p w14:paraId="3A85FDF5"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седмо</w:t>
            </w:r>
            <w:proofErr w:type="spellEnd"/>
          </w:p>
          <w:p w14:paraId="416C7E90"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деветто</w:t>
            </w:r>
            <w:proofErr w:type="spellEnd"/>
          </w:p>
        </w:tc>
        <w:tc>
          <w:tcPr>
            <w:tcW w:w="5528" w:type="dxa"/>
            <w:tcBorders>
              <w:top w:val="nil"/>
              <w:left w:val="nil"/>
              <w:bottom w:val="single" w:sz="4" w:space="0" w:color="auto"/>
              <w:right w:val="single" w:sz="4" w:space="0" w:color="auto"/>
            </w:tcBorders>
            <w:noWrap/>
            <w:vAlign w:val="bottom"/>
            <w:hideMark/>
          </w:tcPr>
          <w:p w14:paraId="7A403CFD"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Демократијата</w:t>
            </w:r>
            <w:proofErr w:type="spellEnd"/>
            <w:r>
              <w:rPr>
                <w:rFonts w:ascii="Times New Roman" w:hAnsi="Times New Roman"/>
                <w:lang w:eastAsia="mk-MK"/>
              </w:rPr>
              <w:t xml:space="preserve"> и </w:t>
            </w:r>
            <w:proofErr w:type="spellStart"/>
            <w:r>
              <w:rPr>
                <w:rFonts w:ascii="Times New Roman" w:hAnsi="Times New Roman"/>
                <w:lang w:eastAsia="mk-MK"/>
              </w:rPr>
              <w:t>човековите</w:t>
            </w:r>
            <w:proofErr w:type="spellEnd"/>
            <w:r>
              <w:rPr>
                <w:rFonts w:ascii="Times New Roman" w:hAnsi="Times New Roman"/>
                <w:lang w:eastAsia="mk-MK"/>
              </w:rPr>
              <w:t xml:space="preserve"> </w:t>
            </w:r>
            <w:proofErr w:type="spellStart"/>
            <w:r>
              <w:rPr>
                <w:rFonts w:ascii="Times New Roman" w:hAnsi="Times New Roman"/>
                <w:lang w:eastAsia="mk-MK"/>
              </w:rPr>
              <w:t>права</w:t>
            </w:r>
            <w:proofErr w:type="spellEnd"/>
          </w:p>
          <w:p w14:paraId="0D70BE95"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Контраст</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структура</w:t>
            </w:r>
            <w:proofErr w:type="spellEnd"/>
            <w:r>
              <w:rPr>
                <w:rFonts w:ascii="Times New Roman" w:hAnsi="Times New Roman"/>
                <w:lang w:eastAsia="mk-MK"/>
              </w:rPr>
              <w:t xml:space="preserve"> и </w:t>
            </w:r>
            <w:proofErr w:type="spellStart"/>
            <w:r>
              <w:rPr>
                <w:rFonts w:ascii="Times New Roman" w:hAnsi="Times New Roman"/>
                <w:lang w:eastAsia="mk-MK"/>
              </w:rPr>
              <w:t>контура</w:t>
            </w:r>
            <w:proofErr w:type="spellEnd"/>
          </w:p>
          <w:p w14:paraId="394C1998" w14:textId="77777777" w:rsidR="00656648" w:rsidRPr="003257DB" w:rsidRDefault="00656648" w:rsidP="00480604">
            <w:pPr>
              <w:pStyle w:val="NoSpacing"/>
              <w:rPr>
                <w:rFonts w:ascii="Times New Roman" w:hAnsi="Times New Roman"/>
                <w:lang w:eastAsia="mk-MK"/>
              </w:rPr>
            </w:pPr>
            <w:proofErr w:type="spellStart"/>
            <w:proofErr w:type="gramStart"/>
            <w:r w:rsidRPr="0062546E">
              <w:rPr>
                <w:rFonts w:ascii="Times New Roman" w:hAnsi="Times New Roman"/>
              </w:rPr>
              <w:t>Поделба,својства</w:t>
            </w:r>
            <w:proofErr w:type="spellEnd"/>
            <w:proofErr w:type="gramEnd"/>
            <w:r w:rsidRPr="0062546E">
              <w:rPr>
                <w:rFonts w:ascii="Times New Roman" w:hAnsi="Times New Roman"/>
              </w:rPr>
              <w:t xml:space="preserve"> и </w:t>
            </w:r>
            <w:proofErr w:type="spellStart"/>
            <w:r w:rsidRPr="0062546E">
              <w:rPr>
                <w:rFonts w:ascii="Times New Roman" w:hAnsi="Times New Roman"/>
              </w:rPr>
              <w:t>значење</w:t>
            </w:r>
            <w:proofErr w:type="spellEnd"/>
            <w:r w:rsidRPr="0062546E">
              <w:rPr>
                <w:rFonts w:ascii="Times New Roman" w:hAnsi="Times New Roman"/>
              </w:rPr>
              <w:t xml:space="preserve"> </w:t>
            </w:r>
            <w:proofErr w:type="spellStart"/>
            <w:r w:rsidRPr="0062546E">
              <w:rPr>
                <w:rFonts w:ascii="Times New Roman" w:hAnsi="Times New Roman"/>
              </w:rPr>
              <w:t>на</w:t>
            </w:r>
            <w:proofErr w:type="spellEnd"/>
            <w:r w:rsidRPr="0062546E">
              <w:rPr>
                <w:rFonts w:ascii="Times New Roman" w:hAnsi="Times New Roman"/>
              </w:rPr>
              <w:t xml:space="preserve"> </w:t>
            </w:r>
            <w:proofErr w:type="spellStart"/>
            <w:r w:rsidRPr="0062546E">
              <w:rPr>
                <w:rFonts w:ascii="Times New Roman" w:hAnsi="Times New Roman"/>
              </w:rPr>
              <w:t>витамините</w:t>
            </w:r>
            <w:proofErr w:type="spellEnd"/>
          </w:p>
        </w:tc>
        <w:tc>
          <w:tcPr>
            <w:tcW w:w="709" w:type="dxa"/>
            <w:tcBorders>
              <w:top w:val="nil"/>
              <w:left w:val="nil"/>
              <w:bottom w:val="single" w:sz="4" w:space="0" w:color="auto"/>
              <w:right w:val="single" w:sz="4" w:space="0" w:color="auto"/>
            </w:tcBorders>
            <w:noWrap/>
            <w:vAlign w:val="bottom"/>
            <w:hideMark/>
          </w:tcPr>
          <w:p w14:paraId="377EB04A"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123DD915"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2</w:t>
            </w:r>
          </w:p>
          <w:p w14:paraId="69BDB811"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590" w:type="dxa"/>
            <w:tcBorders>
              <w:top w:val="nil"/>
              <w:left w:val="nil"/>
              <w:bottom w:val="single" w:sz="4" w:space="0" w:color="auto"/>
              <w:right w:val="single" w:sz="4" w:space="0" w:color="auto"/>
            </w:tcBorders>
            <w:noWrap/>
            <w:vAlign w:val="bottom"/>
            <w:hideMark/>
          </w:tcPr>
          <w:p w14:paraId="2E4B6248" w14:textId="77777777" w:rsidR="00656648" w:rsidRDefault="00656648" w:rsidP="00480604">
            <w:pPr>
              <w:pStyle w:val="NoSpacing"/>
              <w:rPr>
                <w:rFonts w:ascii="Times New Roman" w:hAnsi="Times New Roman"/>
                <w:lang w:eastAsia="mk-MK"/>
              </w:rPr>
            </w:pPr>
            <w:r w:rsidRPr="003257DB">
              <w:rPr>
                <w:rFonts w:ascii="Times New Roman" w:hAnsi="Times New Roman"/>
                <w:lang w:eastAsia="mk-MK"/>
              </w:rPr>
              <w:t> </w:t>
            </w:r>
            <w:proofErr w:type="spellStart"/>
            <w:r>
              <w:rPr>
                <w:rFonts w:ascii="Times New Roman" w:hAnsi="Times New Roman"/>
                <w:lang w:eastAsia="mk-MK"/>
              </w:rPr>
              <w:t>Март</w:t>
            </w:r>
            <w:proofErr w:type="spellEnd"/>
            <w:r>
              <w:rPr>
                <w:rFonts w:ascii="Times New Roman" w:hAnsi="Times New Roman"/>
                <w:lang w:eastAsia="mk-MK"/>
              </w:rPr>
              <w:t xml:space="preserve"> </w:t>
            </w:r>
          </w:p>
          <w:p w14:paraId="1D063289"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Септември</w:t>
            </w:r>
            <w:proofErr w:type="spellEnd"/>
          </w:p>
          <w:p w14:paraId="11CD6519"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Јуни</w:t>
            </w:r>
            <w:proofErr w:type="spellEnd"/>
          </w:p>
        </w:tc>
      </w:tr>
      <w:tr w:rsidR="00656648" w:rsidRPr="003257DB" w14:paraId="560B9EB3" w14:textId="77777777" w:rsidTr="00480604">
        <w:trPr>
          <w:trHeight w:val="416"/>
          <w:jc w:val="center"/>
        </w:trPr>
        <w:tc>
          <w:tcPr>
            <w:tcW w:w="532" w:type="dxa"/>
            <w:tcBorders>
              <w:top w:val="nil"/>
              <w:left w:val="single" w:sz="4" w:space="0" w:color="auto"/>
              <w:bottom w:val="single" w:sz="4" w:space="0" w:color="auto"/>
              <w:right w:val="single" w:sz="4" w:space="0" w:color="auto"/>
            </w:tcBorders>
            <w:noWrap/>
          </w:tcPr>
          <w:p w14:paraId="5C4CBA8E" w14:textId="77777777" w:rsidR="00656648" w:rsidRPr="003257DB" w:rsidRDefault="00656648" w:rsidP="00480604">
            <w:pPr>
              <w:pStyle w:val="NoSpacing"/>
              <w:rPr>
                <w:rFonts w:ascii="Times New Roman" w:hAnsi="Times New Roman"/>
              </w:rPr>
            </w:pPr>
            <w:r w:rsidRPr="003257DB">
              <w:rPr>
                <w:rFonts w:ascii="Times New Roman" w:hAnsi="Times New Roman"/>
              </w:rPr>
              <w:t>7.</w:t>
            </w:r>
          </w:p>
        </w:tc>
        <w:tc>
          <w:tcPr>
            <w:tcW w:w="3403" w:type="dxa"/>
            <w:tcBorders>
              <w:top w:val="nil"/>
              <w:left w:val="nil"/>
              <w:bottom w:val="single" w:sz="4" w:space="0" w:color="auto"/>
              <w:right w:val="single" w:sz="4" w:space="0" w:color="auto"/>
            </w:tcBorders>
          </w:tcPr>
          <w:p w14:paraId="069DCD6E"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Подигање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свеста</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пошироката</w:t>
            </w:r>
            <w:proofErr w:type="spellEnd"/>
            <w:r w:rsidRPr="003257DB">
              <w:rPr>
                <w:rFonts w:ascii="Times New Roman" w:hAnsi="Times New Roman"/>
              </w:rPr>
              <w:t xml:space="preserve"> </w:t>
            </w:r>
            <w:proofErr w:type="spellStart"/>
            <w:r w:rsidRPr="003257DB">
              <w:rPr>
                <w:rFonts w:ascii="Times New Roman" w:hAnsi="Times New Roman"/>
              </w:rPr>
              <w:t>заедница</w:t>
            </w:r>
            <w:proofErr w:type="spellEnd"/>
            <w:r w:rsidRPr="003257DB">
              <w:rPr>
                <w:rFonts w:ascii="Times New Roman" w:hAnsi="Times New Roman"/>
              </w:rPr>
              <w:t xml:space="preserve"> </w:t>
            </w:r>
            <w:proofErr w:type="spellStart"/>
            <w:r w:rsidRPr="003257DB">
              <w:rPr>
                <w:rFonts w:ascii="Times New Roman" w:hAnsi="Times New Roman"/>
              </w:rPr>
              <w:t>за</w:t>
            </w:r>
            <w:proofErr w:type="spellEnd"/>
            <w:r w:rsidRPr="003257DB">
              <w:rPr>
                <w:rFonts w:ascii="Times New Roman" w:hAnsi="Times New Roman"/>
              </w:rPr>
              <w:t xml:space="preserve"> </w:t>
            </w:r>
            <w:proofErr w:type="spellStart"/>
            <w:r w:rsidRPr="003257DB">
              <w:rPr>
                <w:rFonts w:ascii="Times New Roman" w:hAnsi="Times New Roman"/>
              </w:rPr>
              <w:t>користење</w:t>
            </w:r>
            <w:proofErr w:type="spellEnd"/>
            <w:r w:rsidRPr="003257DB">
              <w:rPr>
                <w:rFonts w:ascii="Times New Roman" w:hAnsi="Times New Roman"/>
              </w:rPr>
              <w:t xml:space="preserve"> </w:t>
            </w:r>
            <w:proofErr w:type="spellStart"/>
            <w:r w:rsidRPr="003257DB">
              <w:rPr>
                <w:rFonts w:ascii="Times New Roman" w:hAnsi="Times New Roman"/>
              </w:rPr>
              <w:t>здрава</w:t>
            </w:r>
            <w:proofErr w:type="spellEnd"/>
            <w:r w:rsidRPr="003257DB">
              <w:rPr>
                <w:rFonts w:ascii="Times New Roman" w:hAnsi="Times New Roman"/>
              </w:rPr>
              <w:t xml:space="preserve"> </w:t>
            </w:r>
            <w:proofErr w:type="spellStart"/>
            <w:r w:rsidRPr="003257DB">
              <w:rPr>
                <w:rFonts w:ascii="Times New Roman" w:hAnsi="Times New Roman"/>
              </w:rPr>
              <w:t>храна</w:t>
            </w:r>
            <w:proofErr w:type="spellEnd"/>
          </w:p>
        </w:tc>
        <w:tc>
          <w:tcPr>
            <w:tcW w:w="2410" w:type="dxa"/>
            <w:tcBorders>
              <w:top w:val="nil"/>
              <w:left w:val="nil"/>
              <w:bottom w:val="single" w:sz="4" w:space="0" w:color="auto"/>
              <w:right w:val="single" w:sz="4" w:space="0" w:color="auto"/>
            </w:tcBorders>
            <w:noWrap/>
            <w:vAlign w:val="bottom"/>
            <w:hideMark/>
          </w:tcPr>
          <w:p w14:paraId="6EDEA164" w14:textId="77777777" w:rsidR="00656648" w:rsidRPr="00695D37" w:rsidRDefault="00656648" w:rsidP="00480604">
            <w:pPr>
              <w:pStyle w:val="NoSpacing"/>
              <w:rPr>
                <w:rFonts w:ascii="Times New Roman" w:hAnsi="Times New Roman"/>
                <w:lang w:eastAsia="mk-MK"/>
              </w:rPr>
            </w:pPr>
            <w:proofErr w:type="spellStart"/>
            <w:r>
              <w:rPr>
                <w:rFonts w:ascii="Times New Roman" w:hAnsi="Times New Roman"/>
                <w:lang w:eastAsia="mk-MK"/>
              </w:rPr>
              <w:t>Физика</w:t>
            </w:r>
            <w:proofErr w:type="spellEnd"/>
          </w:p>
        </w:tc>
        <w:tc>
          <w:tcPr>
            <w:tcW w:w="1417" w:type="dxa"/>
            <w:tcBorders>
              <w:top w:val="nil"/>
              <w:left w:val="nil"/>
              <w:bottom w:val="single" w:sz="4" w:space="0" w:color="auto"/>
              <w:right w:val="single" w:sz="4" w:space="0" w:color="auto"/>
            </w:tcBorders>
            <w:noWrap/>
            <w:vAlign w:val="bottom"/>
            <w:hideMark/>
          </w:tcPr>
          <w:p w14:paraId="6DE26E83" w14:textId="77777777" w:rsidR="00656648" w:rsidRDefault="00656648" w:rsidP="00480604">
            <w:pPr>
              <w:pStyle w:val="NoSpacing"/>
              <w:jc w:val="center"/>
              <w:rPr>
                <w:rFonts w:ascii="Times New Roman" w:eastAsia="Times New Roman" w:hAnsi="Times New Roman"/>
                <w:color w:val="000000"/>
                <w:lang w:eastAsia="mk-MK"/>
              </w:rPr>
            </w:pPr>
          </w:p>
          <w:p w14:paraId="22B69B17" w14:textId="77777777" w:rsidR="00656648" w:rsidRPr="00695D37" w:rsidRDefault="00656648" w:rsidP="00480604">
            <w:pPr>
              <w:pStyle w:val="NoSpacing"/>
              <w:rPr>
                <w:rFonts w:ascii="Times New Roman" w:hAnsi="Times New Roman"/>
                <w:lang w:eastAsia="mk-MK"/>
              </w:rPr>
            </w:pPr>
            <w:proofErr w:type="spellStart"/>
            <w:r>
              <w:rPr>
                <w:rFonts w:ascii="Times New Roman" w:hAnsi="Times New Roman"/>
                <w:lang w:eastAsia="mk-MK"/>
              </w:rPr>
              <w:t>деветто</w:t>
            </w:r>
            <w:proofErr w:type="spellEnd"/>
          </w:p>
        </w:tc>
        <w:tc>
          <w:tcPr>
            <w:tcW w:w="5528" w:type="dxa"/>
            <w:tcBorders>
              <w:top w:val="nil"/>
              <w:left w:val="nil"/>
              <w:bottom w:val="single" w:sz="4" w:space="0" w:color="auto"/>
              <w:right w:val="single" w:sz="4" w:space="0" w:color="auto"/>
            </w:tcBorders>
            <w:noWrap/>
            <w:vAlign w:val="bottom"/>
            <w:hideMark/>
          </w:tcPr>
          <w:p w14:paraId="526892CD" w14:textId="77777777" w:rsidR="00656648" w:rsidRPr="00393714" w:rsidRDefault="00656648" w:rsidP="00480604">
            <w:pPr>
              <w:pStyle w:val="NoSpacing"/>
              <w:rPr>
                <w:rFonts w:ascii="Times New Roman" w:hAnsi="Times New Roman"/>
                <w:lang w:eastAsia="mk-MK"/>
              </w:rPr>
            </w:pPr>
          </w:p>
          <w:p w14:paraId="10D4AD53" w14:textId="77777777" w:rsidR="00656648" w:rsidRPr="00695D37" w:rsidRDefault="00656648" w:rsidP="00480604">
            <w:pPr>
              <w:pStyle w:val="NoSpacing"/>
              <w:rPr>
                <w:rFonts w:ascii="Times New Roman" w:hAnsi="Times New Roman"/>
                <w:lang w:eastAsia="mk-MK"/>
              </w:rPr>
            </w:pPr>
            <w:proofErr w:type="spellStart"/>
            <w:r>
              <w:rPr>
                <w:rFonts w:ascii="Times New Roman" w:hAnsi="Times New Roman"/>
                <w:lang w:eastAsia="mk-MK"/>
              </w:rPr>
              <w:t>Заштита</w:t>
            </w:r>
            <w:proofErr w:type="spellEnd"/>
            <w:r>
              <w:rPr>
                <w:rFonts w:ascii="Times New Roman" w:hAnsi="Times New Roman"/>
                <w:lang w:eastAsia="mk-MK"/>
              </w:rPr>
              <w:t xml:space="preserve"> </w:t>
            </w:r>
            <w:proofErr w:type="spellStart"/>
            <w:r>
              <w:rPr>
                <w:rFonts w:ascii="Times New Roman" w:hAnsi="Times New Roman"/>
                <w:lang w:eastAsia="mk-MK"/>
              </w:rPr>
              <w:t>од</w:t>
            </w:r>
            <w:proofErr w:type="spellEnd"/>
            <w:r>
              <w:rPr>
                <w:rFonts w:ascii="Times New Roman" w:hAnsi="Times New Roman"/>
                <w:lang w:eastAsia="mk-MK"/>
              </w:rPr>
              <w:t xml:space="preserve"> </w:t>
            </w:r>
            <w:proofErr w:type="spellStart"/>
            <w:r>
              <w:rPr>
                <w:rFonts w:ascii="Times New Roman" w:hAnsi="Times New Roman"/>
                <w:lang w:eastAsia="mk-MK"/>
              </w:rPr>
              <w:t>радиоактивно</w:t>
            </w:r>
            <w:proofErr w:type="spellEnd"/>
            <w:r>
              <w:rPr>
                <w:rFonts w:ascii="Times New Roman" w:hAnsi="Times New Roman"/>
                <w:lang w:eastAsia="mk-MK"/>
              </w:rPr>
              <w:t xml:space="preserve"> </w:t>
            </w:r>
            <w:proofErr w:type="spellStart"/>
            <w:r>
              <w:rPr>
                <w:rFonts w:ascii="Times New Roman" w:hAnsi="Times New Roman"/>
                <w:lang w:eastAsia="mk-MK"/>
              </w:rPr>
              <w:t>зрачење</w:t>
            </w:r>
            <w:proofErr w:type="spellEnd"/>
          </w:p>
        </w:tc>
        <w:tc>
          <w:tcPr>
            <w:tcW w:w="709" w:type="dxa"/>
            <w:tcBorders>
              <w:top w:val="nil"/>
              <w:left w:val="nil"/>
              <w:bottom w:val="single" w:sz="4" w:space="0" w:color="auto"/>
              <w:right w:val="single" w:sz="4" w:space="0" w:color="auto"/>
            </w:tcBorders>
            <w:noWrap/>
            <w:vAlign w:val="bottom"/>
            <w:hideMark/>
          </w:tcPr>
          <w:p w14:paraId="4A09FD61" w14:textId="77777777" w:rsidR="00656648" w:rsidRDefault="00656648" w:rsidP="00480604">
            <w:pPr>
              <w:pStyle w:val="NoSpacing"/>
              <w:jc w:val="center"/>
              <w:rPr>
                <w:rFonts w:ascii="Times New Roman" w:hAnsi="Times New Roman"/>
                <w:lang w:eastAsia="mk-MK"/>
              </w:rPr>
            </w:pPr>
          </w:p>
          <w:p w14:paraId="7C4A3CDD" w14:textId="77777777" w:rsidR="00656648" w:rsidRPr="00695D37"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590" w:type="dxa"/>
            <w:tcBorders>
              <w:top w:val="nil"/>
              <w:left w:val="nil"/>
              <w:bottom w:val="single" w:sz="4" w:space="0" w:color="auto"/>
              <w:right w:val="single" w:sz="4" w:space="0" w:color="auto"/>
            </w:tcBorders>
            <w:noWrap/>
            <w:vAlign w:val="bottom"/>
            <w:hideMark/>
          </w:tcPr>
          <w:p w14:paraId="470DE731" w14:textId="77777777" w:rsidR="00656648" w:rsidRDefault="00656648" w:rsidP="00480604">
            <w:pPr>
              <w:pStyle w:val="NoSpacing"/>
              <w:rPr>
                <w:rFonts w:ascii="Times New Roman" w:eastAsia="Times New Roman" w:hAnsi="Times New Roman"/>
                <w:color w:val="000000"/>
                <w:lang w:eastAsia="mk-MK"/>
              </w:rPr>
            </w:pPr>
          </w:p>
          <w:p w14:paraId="7B6B14D8" w14:textId="77777777" w:rsidR="00656648" w:rsidRPr="00695D37" w:rsidRDefault="00656648" w:rsidP="00480604">
            <w:pPr>
              <w:pStyle w:val="NoSpacing"/>
              <w:rPr>
                <w:rFonts w:ascii="Times New Roman" w:hAnsi="Times New Roman"/>
                <w:lang w:eastAsia="mk-MK"/>
              </w:rPr>
            </w:pPr>
            <w:proofErr w:type="spellStart"/>
            <w:r>
              <w:rPr>
                <w:rFonts w:ascii="Times New Roman" w:hAnsi="Times New Roman"/>
                <w:lang w:eastAsia="mk-MK"/>
              </w:rPr>
              <w:t>Мај</w:t>
            </w:r>
            <w:proofErr w:type="spellEnd"/>
          </w:p>
        </w:tc>
      </w:tr>
      <w:tr w:rsidR="00656648" w:rsidRPr="003257DB" w14:paraId="4E02585D" w14:textId="77777777" w:rsidTr="00480604">
        <w:trPr>
          <w:trHeight w:val="300"/>
          <w:jc w:val="center"/>
        </w:trPr>
        <w:tc>
          <w:tcPr>
            <w:tcW w:w="3935" w:type="dxa"/>
            <w:gridSpan w:val="2"/>
            <w:tcBorders>
              <w:top w:val="single" w:sz="4" w:space="0" w:color="auto"/>
              <w:left w:val="single" w:sz="4" w:space="0" w:color="auto"/>
              <w:bottom w:val="single" w:sz="4" w:space="0" w:color="auto"/>
              <w:right w:val="single" w:sz="4" w:space="0" w:color="auto"/>
            </w:tcBorders>
            <w:noWrap/>
            <w:vAlign w:val="bottom"/>
          </w:tcPr>
          <w:p w14:paraId="16D4192A" w14:textId="77777777" w:rsidR="00656648" w:rsidRPr="003257DB" w:rsidRDefault="00656648" w:rsidP="00480604">
            <w:pPr>
              <w:pStyle w:val="NoSpacing"/>
              <w:rPr>
                <w:rFonts w:ascii="Times New Roman" w:hAnsi="Times New Roman"/>
                <w:b/>
              </w:rPr>
            </w:pPr>
            <w:r w:rsidRPr="003257DB">
              <w:rPr>
                <w:rFonts w:ascii="Times New Roman" w:hAnsi="Times New Roman"/>
                <w:b/>
              </w:rPr>
              <w:t>ВКУПНО</w:t>
            </w:r>
          </w:p>
        </w:tc>
        <w:tc>
          <w:tcPr>
            <w:tcW w:w="2410" w:type="dxa"/>
            <w:tcBorders>
              <w:top w:val="single" w:sz="4" w:space="0" w:color="auto"/>
              <w:left w:val="nil"/>
              <w:bottom w:val="single" w:sz="4" w:space="0" w:color="auto"/>
              <w:right w:val="single" w:sz="4" w:space="0" w:color="auto"/>
            </w:tcBorders>
            <w:noWrap/>
            <w:vAlign w:val="bottom"/>
          </w:tcPr>
          <w:p w14:paraId="61D61575" w14:textId="77777777" w:rsidR="00656648" w:rsidRPr="003257DB" w:rsidRDefault="00656648" w:rsidP="00480604">
            <w:pPr>
              <w:pStyle w:val="NoSpacing"/>
              <w:rPr>
                <w:rFonts w:ascii="Times New Roman" w:hAnsi="Times New Roman"/>
                <w:lang w:eastAsia="mk-MK"/>
              </w:rPr>
            </w:pPr>
          </w:p>
        </w:tc>
        <w:tc>
          <w:tcPr>
            <w:tcW w:w="1417" w:type="dxa"/>
            <w:tcBorders>
              <w:top w:val="single" w:sz="4" w:space="0" w:color="auto"/>
              <w:left w:val="nil"/>
              <w:bottom w:val="single" w:sz="4" w:space="0" w:color="auto"/>
              <w:right w:val="single" w:sz="4" w:space="0" w:color="auto"/>
            </w:tcBorders>
            <w:shd w:val="clear" w:color="auto" w:fill="BFBFBF"/>
            <w:noWrap/>
            <w:vAlign w:val="bottom"/>
          </w:tcPr>
          <w:p w14:paraId="6D0201FE" w14:textId="77777777" w:rsidR="00656648" w:rsidRPr="003257DB" w:rsidRDefault="00656648" w:rsidP="00480604">
            <w:pPr>
              <w:pStyle w:val="NoSpacing"/>
              <w:jc w:val="center"/>
              <w:rPr>
                <w:rFonts w:ascii="Times New Roman" w:hAnsi="Times New Roman"/>
                <w:lang w:eastAsia="mk-MK"/>
              </w:rPr>
            </w:pPr>
          </w:p>
        </w:tc>
        <w:tc>
          <w:tcPr>
            <w:tcW w:w="5528" w:type="dxa"/>
            <w:tcBorders>
              <w:top w:val="single" w:sz="4" w:space="0" w:color="auto"/>
              <w:left w:val="nil"/>
              <w:bottom w:val="single" w:sz="4" w:space="0" w:color="auto"/>
              <w:right w:val="single" w:sz="4" w:space="0" w:color="auto"/>
            </w:tcBorders>
            <w:noWrap/>
            <w:vAlign w:val="bottom"/>
          </w:tcPr>
          <w:p w14:paraId="01135AF9" w14:textId="77777777" w:rsidR="00656648" w:rsidRPr="003257DB" w:rsidRDefault="00656648" w:rsidP="00480604">
            <w:pPr>
              <w:pStyle w:val="NoSpacing"/>
              <w:rPr>
                <w:rFonts w:ascii="Times New Roman" w:hAnsi="Times New Roman"/>
                <w:lang w:eastAsia="mk-MK"/>
              </w:rPr>
            </w:pPr>
          </w:p>
        </w:tc>
        <w:tc>
          <w:tcPr>
            <w:tcW w:w="709" w:type="dxa"/>
            <w:tcBorders>
              <w:top w:val="single" w:sz="4" w:space="0" w:color="auto"/>
              <w:left w:val="nil"/>
              <w:bottom w:val="single" w:sz="4" w:space="0" w:color="auto"/>
              <w:right w:val="single" w:sz="4" w:space="0" w:color="auto"/>
            </w:tcBorders>
            <w:noWrap/>
            <w:vAlign w:val="bottom"/>
          </w:tcPr>
          <w:p w14:paraId="5E95B2EF"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19</w:t>
            </w:r>
          </w:p>
        </w:tc>
        <w:tc>
          <w:tcPr>
            <w:tcW w:w="1590" w:type="dxa"/>
            <w:tcBorders>
              <w:top w:val="single" w:sz="4" w:space="0" w:color="auto"/>
              <w:left w:val="nil"/>
              <w:bottom w:val="single" w:sz="4" w:space="0" w:color="auto"/>
              <w:right w:val="single" w:sz="4" w:space="0" w:color="auto"/>
            </w:tcBorders>
            <w:shd w:val="clear" w:color="auto" w:fill="BFBFBF"/>
            <w:noWrap/>
            <w:vAlign w:val="bottom"/>
          </w:tcPr>
          <w:p w14:paraId="2FFE68AC" w14:textId="77777777" w:rsidR="00656648" w:rsidRPr="003257DB" w:rsidRDefault="00656648" w:rsidP="00480604">
            <w:pPr>
              <w:pStyle w:val="NoSpacing"/>
              <w:rPr>
                <w:rFonts w:ascii="Times New Roman" w:hAnsi="Times New Roman"/>
                <w:lang w:eastAsia="mk-MK"/>
              </w:rPr>
            </w:pPr>
          </w:p>
        </w:tc>
      </w:tr>
    </w:tbl>
    <w:p w14:paraId="4B04C55F" w14:textId="77777777" w:rsidR="00656648" w:rsidRDefault="00656648" w:rsidP="00656648">
      <w:pPr>
        <w:pStyle w:val="NoSpacing"/>
        <w:rPr>
          <w:rFonts w:ascii="Times New Roman" w:hAnsi="Times New Roman"/>
          <w:b/>
        </w:rPr>
      </w:pPr>
      <w:r>
        <w:rPr>
          <w:rFonts w:ascii="Times New Roman" w:hAnsi="Times New Roman"/>
          <w:b/>
        </w:rPr>
        <w:t>IX.</w:t>
      </w:r>
      <w:r w:rsidRPr="00A7770C">
        <w:rPr>
          <w:rFonts w:ascii="Times New Roman" w:hAnsi="Times New Roman"/>
          <w:b/>
        </w:rPr>
        <w:t xml:space="preserve"> </w:t>
      </w:r>
      <w:r>
        <w:rPr>
          <w:rFonts w:ascii="Times New Roman" w:hAnsi="Times New Roman"/>
          <w:b/>
        </w:rPr>
        <w:t xml:space="preserve">ТЕМА: </w:t>
      </w:r>
      <w:r w:rsidRPr="00D27350">
        <w:rPr>
          <w:rFonts w:ascii="Times New Roman" w:hAnsi="Times New Roman"/>
          <w:b/>
        </w:rPr>
        <w:t>ОДРЖЛИВ РАЗВОЈ</w:t>
      </w:r>
    </w:p>
    <w:p w14:paraId="1114A255" w14:textId="77777777" w:rsidR="00656648" w:rsidRPr="00D27350" w:rsidRDefault="00656648" w:rsidP="00656648">
      <w:pPr>
        <w:pStyle w:val="NoSpacing"/>
        <w:rPr>
          <w:rFonts w:ascii="Times New Roman" w:hAnsi="Times New Roman"/>
          <w:b/>
        </w:rPr>
      </w:pPr>
    </w:p>
    <w:tbl>
      <w:tblPr>
        <w:tblW w:w="15593" w:type="dxa"/>
        <w:jc w:val="center"/>
        <w:tblLayout w:type="fixed"/>
        <w:tblLook w:val="04A0" w:firstRow="1" w:lastRow="0" w:firstColumn="1" w:lastColumn="0" w:noHBand="0" w:noVBand="1"/>
      </w:tblPr>
      <w:tblGrid>
        <w:gridCol w:w="567"/>
        <w:gridCol w:w="3403"/>
        <w:gridCol w:w="2410"/>
        <w:gridCol w:w="1417"/>
        <w:gridCol w:w="5528"/>
        <w:gridCol w:w="709"/>
        <w:gridCol w:w="1559"/>
      </w:tblGrid>
      <w:tr w:rsidR="00656648" w:rsidRPr="003257DB" w14:paraId="122C6C18" w14:textId="77777777" w:rsidTr="00480604">
        <w:trPr>
          <w:trHeight w:val="300"/>
          <w:jc w:val="center"/>
        </w:trPr>
        <w:tc>
          <w:tcPr>
            <w:tcW w:w="3970" w:type="dxa"/>
            <w:gridSpan w:val="2"/>
            <w:tcBorders>
              <w:top w:val="single" w:sz="4" w:space="0" w:color="auto"/>
              <w:left w:val="single" w:sz="4" w:space="0" w:color="auto"/>
              <w:bottom w:val="single" w:sz="4" w:space="0" w:color="auto"/>
              <w:right w:val="single" w:sz="4" w:space="0" w:color="auto"/>
            </w:tcBorders>
            <w:noWrap/>
            <w:vAlign w:val="bottom"/>
            <w:hideMark/>
          </w:tcPr>
          <w:p w14:paraId="5FA46208"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Еколошки</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содржини</w:t>
            </w:r>
            <w:proofErr w:type="spellEnd"/>
          </w:p>
        </w:tc>
        <w:tc>
          <w:tcPr>
            <w:tcW w:w="2410" w:type="dxa"/>
            <w:tcBorders>
              <w:top w:val="single" w:sz="4" w:space="0" w:color="auto"/>
              <w:left w:val="nil"/>
              <w:bottom w:val="single" w:sz="4" w:space="0" w:color="auto"/>
              <w:right w:val="single" w:sz="4" w:space="0" w:color="auto"/>
            </w:tcBorders>
            <w:noWrap/>
            <w:vAlign w:val="bottom"/>
            <w:hideMark/>
          </w:tcPr>
          <w:p w14:paraId="4051ADDD"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Предмет</w:t>
            </w:r>
            <w:proofErr w:type="spellEnd"/>
          </w:p>
        </w:tc>
        <w:tc>
          <w:tcPr>
            <w:tcW w:w="1417" w:type="dxa"/>
            <w:tcBorders>
              <w:top w:val="single" w:sz="4" w:space="0" w:color="auto"/>
              <w:left w:val="nil"/>
              <w:bottom w:val="single" w:sz="4" w:space="0" w:color="auto"/>
              <w:right w:val="single" w:sz="4" w:space="0" w:color="auto"/>
            </w:tcBorders>
            <w:noWrap/>
            <w:vAlign w:val="bottom"/>
            <w:hideMark/>
          </w:tcPr>
          <w:p w14:paraId="1887D2C6" w14:textId="77777777" w:rsidR="00656648" w:rsidRPr="003257DB" w:rsidRDefault="00656648" w:rsidP="00480604">
            <w:pPr>
              <w:pStyle w:val="NoSpacing"/>
              <w:rPr>
                <w:rFonts w:ascii="Times New Roman" w:hAnsi="Times New Roman"/>
                <w:b/>
                <w:lang w:eastAsia="mk-MK"/>
              </w:rPr>
            </w:pPr>
            <w:proofErr w:type="spellStart"/>
            <w:r>
              <w:rPr>
                <w:rFonts w:ascii="Times New Roman" w:hAnsi="Times New Roman"/>
                <w:b/>
                <w:lang w:eastAsia="mk-MK"/>
              </w:rPr>
              <w:t>Одд</w:t>
            </w:r>
            <w:proofErr w:type="spellEnd"/>
            <w:r>
              <w:rPr>
                <w:rFonts w:ascii="Times New Roman" w:hAnsi="Times New Roman"/>
                <w:b/>
                <w:lang w:eastAsia="mk-MK"/>
              </w:rPr>
              <w:t>.</w:t>
            </w:r>
          </w:p>
        </w:tc>
        <w:tc>
          <w:tcPr>
            <w:tcW w:w="5528" w:type="dxa"/>
            <w:tcBorders>
              <w:top w:val="single" w:sz="4" w:space="0" w:color="auto"/>
              <w:left w:val="nil"/>
              <w:bottom w:val="single" w:sz="4" w:space="0" w:color="auto"/>
              <w:right w:val="single" w:sz="4" w:space="0" w:color="auto"/>
            </w:tcBorders>
            <w:noWrap/>
            <w:vAlign w:val="bottom"/>
            <w:hideMark/>
          </w:tcPr>
          <w:p w14:paraId="2DADC774"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Наставна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содржина</w:t>
            </w:r>
            <w:proofErr w:type="spellEnd"/>
          </w:p>
        </w:tc>
        <w:tc>
          <w:tcPr>
            <w:tcW w:w="709" w:type="dxa"/>
            <w:tcBorders>
              <w:top w:val="single" w:sz="4" w:space="0" w:color="auto"/>
              <w:left w:val="nil"/>
              <w:bottom w:val="single" w:sz="4" w:space="0" w:color="auto"/>
              <w:right w:val="single" w:sz="4" w:space="0" w:color="auto"/>
            </w:tcBorders>
            <w:noWrap/>
            <w:vAlign w:val="bottom"/>
            <w:hideMark/>
          </w:tcPr>
          <w:p w14:paraId="7EC97897"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Бр</w:t>
            </w:r>
            <w:proofErr w:type="spellEnd"/>
            <w:r>
              <w:rPr>
                <w:rFonts w:ascii="Times New Roman" w:hAnsi="Times New Roman"/>
                <w:b/>
                <w:lang w:eastAsia="mk-MK"/>
              </w:rPr>
              <w:t>.</w:t>
            </w:r>
          </w:p>
        </w:tc>
        <w:tc>
          <w:tcPr>
            <w:tcW w:w="1559" w:type="dxa"/>
            <w:tcBorders>
              <w:top w:val="single" w:sz="4" w:space="0" w:color="auto"/>
              <w:left w:val="nil"/>
              <w:bottom w:val="single" w:sz="4" w:space="0" w:color="auto"/>
              <w:right w:val="single" w:sz="4" w:space="0" w:color="auto"/>
            </w:tcBorders>
            <w:noWrap/>
            <w:vAlign w:val="bottom"/>
            <w:hideMark/>
          </w:tcPr>
          <w:p w14:paraId="122435B0" w14:textId="77777777" w:rsidR="00656648" w:rsidRPr="003257DB" w:rsidRDefault="00656648" w:rsidP="00480604">
            <w:pPr>
              <w:pStyle w:val="NoSpacing"/>
              <w:jc w:val="center"/>
              <w:rPr>
                <w:rFonts w:ascii="Times New Roman" w:hAnsi="Times New Roman"/>
                <w:b/>
                <w:lang w:eastAsia="mk-MK"/>
              </w:rPr>
            </w:pPr>
            <w:proofErr w:type="spellStart"/>
            <w:r w:rsidRPr="003257DB">
              <w:rPr>
                <w:rFonts w:ascii="Times New Roman" w:hAnsi="Times New Roman"/>
                <w:b/>
                <w:lang w:eastAsia="mk-MK"/>
              </w:rPr>
              <w:t>Време</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на</w:t>
            </w:r>
            <w:proofErr w:type="spellEnd"/>
            <w:r w:rsidRPr="003257DB">
              <w:rPr>
                <w:rFonts w:ascii="Times New Roman" w:hAnsi="Times New Roman"/>
                <w:b/>
                <w:lang w:eastAsia="mk-MK"/>
              </w:rPr>
              <w:t xml:space="preserve"> </w:t>
            </w:r>
            <w:proofErr w:type="spellStart"/>
            <w:r w:rsidRPr="003257DB">
              <w:rPr>
                <w:rFonts w:ascii="Times New Roman" w:hAnsi="Times New Roman"/>
                <w:b/>
                <w:lang w:eastAsia="mk-MK"/>
              </w:rPr>
              <w:t>реали</w:t>
            </w:r>
            <w:proofErr w:type="spellEnd"/>
            <w:r>
              <w:rPr>
                <w:rFonts w:ascii="Times New Roman" w:hAnsi="Times New Roman"/>
                <w:b/>
                <w:lang w:eastAsia="mk-MK"/>
              </w:rPr>
              <w:t>.</w:t>
            </w:r>
          </w:p>
        </w:tc>
      </w:tr>
      <w:tr w:rsidR="00656648" w:rsidRPr="003257DB" w14:paraId="03DF82A3" w14:textId="77777777" w:rsidTr="00480604">
        <w:trPr>
          <w:trHeight w:val="300"/>
          <w:jc w:val="center"/>
        </w:trPr>
        <w:tc>
          <w:tcPr>
            <w:tcW w:w="567" w:type="dxa"/>
            <w:tcBorders>
              <w:top w:val="nil"/>
              <w:left w:val="single" w:sz="4" w:space="0" w:color="auto"/>
              <w:bottom w:val="single" w:sz="4" w:space="0" w:color="auto"/>
              <w:right w:val="single" w:sz="4" w:space="0" w:color="auto"/>
            </w:tcBorders>
            <w:noWrap/>
            <w:hideMark/>
          </w:tcPr>
          <w:p w14:paraId="4D3B8F50" w14:textId="77777777" w:rsidR="00656648" w:rsidRPr="003257DB" w:rsidRDefault="00656648" w:rsidP="00480604">
            <w:pPr>
              <w:pStyle w:val="NoSpacing"/>
              <w:rPr>
                <w:rFonts w:ascii="Times New Roman" w:hAnsi="Times New Roman"/>
              </w:rPr>
            </w:pPr>
            <w:r w:rsidRPr="003257DB">
              <w:rPr>
                <w:rFonts w:ascii="Times New Roman" w:hAnsi="Times New Roman"/>
              </w:rPr>
              <w:t>1.</w:t>
            </w:r>
          </w:p>
        </w:tc>
        <w:tc>
          <w:tcPr>
            <w:tcW w:w="3403" w:type="dxa"/>
            <w:tcBorders>
              <w:top w:val="nil"/>
              <w:left w:val="nil"/>
              <w:bottom w:val="single" w:sz="4" w:space="0" w:color="auto"/>
              <w:right w:val="single" w:sz="4" w:space="0" w:color="auto"/>
            </w:tcBorders>
          </w:tcPr>
          <w:p w14:paraId="00F5CB8E"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Дефиниција</w:t>
            </w:r>
            <w:proofErr w:type="spellEnd"/>
            <w:r w:rsidRPr="003257DB">
              <w:rPr>
                <w:rFonts w:ascii="Times New Roman" w:hAnsi="Times New Roman"/>
              </w:rPr>
              <w:t xml:space="preserve"> и </w:t>
            </w:r>
            <w:proofErr w:type="spellStart"/>
            <w:r w:rsidRPr="003257DB">
              <w:rPr>
                <w:rFonts w:ascii="Times New Roman" w:hAnsi="Times New Roman"/>
              </w:rPr>
              <w:t>значење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одржливиот</w:t>
            </w:r>
            <w:proofErr w:type="spellEnd"/>
            <w:r w:rsidRPr="003257DB">
              <w:rPr>
                <w:rFonts w:ascii="Times New Roman" w:hAnsi="Times New Roman"/>
              </w:rPr>
              <w:t xml:space="preserve"> </w:t>
            </w:r>
            <w:proofErr w:type="spellStart"/>
            <w:r w:rsidRPr="003257DB">
              <w:rPr>
                <w:rFonts w:ascii="Times New Roman" w:hAnsi="Times New Roman"/>
              </w:rPr>
              <w:t>развој</w:t>
            </w:r>
            <w:proofErr w:type="spellEnd"/>
          </w:p>
        </w:tc>
        <w:tc>
          <w:tcPr>
            <w:tcW w:w="2410" w:type="dxa"/>
            <w:tcBorders>
              <w:top w:val="nil"/>
              <w:left w:val="nil"/>
              <w:bottom w:val="single" w:sz="4" w:space="0" w:color="auto"/>
              <w:right w:val="single" w:sz="4" w:space="0" w:color="auto"/>
            </w:tcBorders>
            <w:noWrap/>
            <w:vAlign w:val="bottom"/>
            <w:hideMark/>
          </w:tcPr>
          <w:p w14:paraId="708EB1BE"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1417" w:type="dxa"/>
            <w:tcBorders>
              <w:top w:val="nil"/>
              <w:left w:val="nil"/>
              <w:bottom w:val="single" w:sz="4" w:space="0" w:color="auto"/>
              <w:right w:val="single" w:sz="4" w:space="0" w:color="auto"/>
            </w:tcBorders>
            <w:noWrap/>
            <w:vAlign w:val="bottom"/>
            <w:hideMark/>
          </w:tcPr>
          <w:p w14:paraId="2D45B7D8"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5528" w:type="dxa"/>
            <w:tcBorders>
              <w:top w:val="nil"/>
              <w:left w:val="nil"/>
              <w:bottom w:val="single" w:sz="4" w:space="0" w:color="auto"/>
              <w:right w:val="single" w:sz="4" w:space="0" w:color="auto"/>
            </w:tcBorders>
            <w:noWrap/>
            <w:vAlign w:val="bottom"/>
            <w:hideMark/>
          </w:tcPr>
          <w:p w14:paraId="66AA952F"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c>
          <w:tcPr>
            <w:tcW w:w="709" w:type="dxa"/>
            <w:tcBorders>
              <w:top w:val="nil"/>
              <w:left w:val="nil"/>
              <w:bottom w:val="single" w:sz="4" w:space="0" w:color="auto"/>
              <w:right w:val="single" w:sz="4" w:space="0" w:color="auto"/>
            </w:tcBorders>
            <w:noWrap/>
            <w:vAlign w:val="bottom"/>
            <w:hideMark/>
          </w:tcPr>
          <w:p w14:paraId="392A235C" w14:textId="77777777" w:rsidR="00656648" w:rsidRPr="003257DB" w:rsidRDefault="00656648" w:rsidP="00480604">
            <w:pPr>
              <w:pStyle w:val="NoSpacing"/>
              <w:jc w:val="center"/>
              <w:rPr>
                <w:rFonts w:ascii="Times New Roman" w:hAnsi="Times New Roman"/>
                <w:lang w:eastAsia="mk-MK"/>
              </w:rPr>
            </w:pPr>
          </w:p>
        </w:tc>
        <w:tc>
          <w:tcPr>
            <w:tcW w:w="1559" w:type="dxa"/>
            <w:tcBorders>
              <w:top w:val="nil"/>
              <w:left w:val="nil"/>
              <w:bottom w:val="single" w:sz="4" w:space="0" w:color="auto"/>
              <w:right w:val="single" w:sz="4" w:space="0" w:color="auto"/>
            </w:tcBorders>
            <w:noWrap/>
            <w:vAlign w:val="bottom"/>
            <w:hideMark/>
          </w:tcPr>
          <w:p w14:paraId="209B60DB" w14:textId="77777777" w:rsidR="00656648" w:rsidRPr="003257DB" w:rsidRDefault="00656648" w:rsidP="00480604">
            <w:pPr>
              <w:pStyle w:val="NoSpacing"/>
              <w:rPr>
                <w:rFonts w:ascii="Times New Roman" w:hAnsi="Times New Roman"/>
                <w:lang w:eastAsia="mk-MK"/>
              </w:rPr>
            </w:pPr>
            <w:r w:rsidRPr="003257DB">
              <w:rPr>
                <w:rFonts w:ascii="Times New Roman" w:hAnsi="Times New Roman"/>
                <w:lang w:eastAsia="mk-MK"/>
              </w:rPr>
              <w:t> </w:t>
            </w:r>
          </w:p>
        </w:tc>
      </w:tr>
      <w:tr w:rsidR="00656648" w:rsidRPr="003257DB" w14:paraId="3CB7EE73" w14:textId="77777777" w:rsidTr="00480604">
        <w:trPr>
          <w:trHeight w:val="300"/>
          <w:jc w:val="center"/>
        </w:trPr>
        <w:tc>
          <w:tcPr>
            <w:tcW w:w="567" w:type="dxa"/>
            <w:tcBorders>
              <w:top w:val="single" w:sz="4" w:space="0" w:color="auto"/>
              <w:left w:val="single" w:sz="4" w:space="0" w:color="auto"/>
              <w:bottom w:val="single" w:sz="4" w:space="0" w:color="auto"/>
              <w:right w:val="single" w:sz="4" w:space="0" w:color="auto"/>
            </w:tcBorders>
            <w:noWrap/>
            <w:hideMark/>
          </w:tcPr>
          <w:p w14:paraId="30A348DC" w14:textId="77777777" w:rsidR="00656648" w:rsidRPr="003257DB" w:rsidRDefault="00656648" w:rsidP="00480604">
            <w:pPr>
              <w:pStyle w:val="NoSpacing"/>
              <w:rPr>
                <w:rFonts w:ascii="Times New Roman" w:hAnsi="Times New Roman"/>
              </w:rPr>
            </w:pPr>
            <w:r w:rsidRPr="003257DB">
              <w:rPr>
                <w:rFonts w:ascii="Times New Roman" w:hAnsi="Times New Roman"/>
              </w:rPr>
              <w:t>2.</w:t>
            </w:r>
          </w:p>
        </w:tc>
        <w:tc>
          <w:tcPr>
            <w:tcW w:w="3403" w:type="dxa"/>
            <w:tcBorders>
              <w:top w:val="single" w:sz="4" w:space="0" w:color="auto"/>
              <w:left w:val="single" w:sz="4" w:space="0" w:color="auto"/>
              <w:bottom w:val="single" w:sz="4" w:space="0" w:color="auto"/>
              <w:right w:val="single" w:sz="4" w:space="0" w:color="auto"/>
            </w:tcBorders>
          </w:tcPr>
          <w:p w14:paraId="032EE8C2"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Важност</w:t>
            </w:r>
            <w:proofErr w:type="spellEnd"/>
            <w:r w:rsidRPr="003257DB">
              <w:rPr>
                <w:rFonts w:ascii="Times New Roman" w:hAnsi="Times New Roman"/>
              </w:rPr>
              <w:t xml:space="preserve"> </w:t>
            </w:r>
            <w:proofErr w:type="spellStart"/>
            <w:r w:rsidRPr="003257DB">
              <w:rPr>
                <w:rFonts w:ascii="Times New Roman" w:hAnsi="Times New Roman"/>
              </w:rPr>
              <w:t>од</w:t>
            </w:r>
            <w:proofErr w:type="spellEnd"/>
            <w:r w:rsidRPr="003257DB">
              <w:rPr>
                <w:rFonts w:ascii="Times New Roman" w:hAnsi="Times New Roman"/>
              </w:rPr>
              <w:t xml:space="preserve"> </w:t>
            </w:r>
            <w:proofErr w:type="spellStart"/>
            <w:r w:rsidRPr="003257DB">
              <w:rPr>
                <w:rFonts w:ascii="Times New Roman" w:hAnsi="Times New Roman"/>
              </w:rPr>
              <w:t>зачувување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природните</w:t>
            </w:r>
            <w:proofErr w:type="spellEnd"/>
            <w:r w:rsidRPr="003257DB">
              <w:rPr>
                <w:rFonts w:ascii="Times New Roman" w:hAnsi="Times New Roman"/>
              </w:rPr>
              <w:t xml:space="preserve"> </w:t>
            </w:r>
            <w:proofErr w:type="spellStart"/>
            <w:r w:rsidRPr="003257DB">
              <w:rPr>
                <w:rFonts w:ascii="Times New Roman" w:hAnsi="Times New Roman"/>
              </w:rPr>
              <w:t>живеалишта</w:t>
            </w:r>
            <w:proofErr w:type="spellEnd"/>
            <w:r w:rsidRPr="003257DB">
              <w:rPr>
                <w:rFonts w:ascii="Times New Roman" w:hAnsi="Times New Roman"/>
              </w:rPr>
              <w:t xml:space="preserve"> </w:t>
            </w:r>
          </w:p>
        </w:tc>
        <w:tc>
          <w:tcPr>
            <w:tcW w:w="2410" w:type="dxa"/>
            <w:tcBorders>
              <w:top w:val="single" w:sz="4" w:space="0" w:color="auto"/>
              <w:left w:val="single" w:sz="4" w:space="0" w:color="auto"/>
              <w:bottom w:val="single" w:sz="4" w:space="0" w:color="auto"/>
              <w:right w:val="single" w:sz="4" w:space="0" w:color="auto"/>
            </w:tcBorders>
            <w:noWrap/>
            <w:vAlign w:val="bottom"/>
            <w:hideMark/>
          </w:tcPr>
          <w:p w14:paraId="39A3FCDF"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Информатика</w:t>
            </w:r>
            <w:proofErr w:type="spellEnd"/>
          </w:p>
          <w:p w14:paraId="6328B8CD"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rPr>
              <w:t>Етика</w:t>
            </w:r>
            <w:proofErr w:type="spellEnd"/>
            <w:r>
              <w:rPr>
                <w:rFonts w:ascii="Times New Roman" w:hAnsi="Times New Roman"/>
              </w:rPr>
              <w:t xml:space="preserve"> </w:t>
            </w:r>
            <w:proofErr w:type="spellStart"/>
            <w:r>
              <w:rPr>
                <w:rFonts w:ascii="Times New Roman" w:hAnsi="Times New Roman"/>
              </w:rPr>
              <w:t>во</w:t>
            </w:r>
            <w:proofErr w:type="spellEnd"/>
            <w:r>
              <w:rPr>
                <w:rFonts w:ascii="Times New Roman" w:hAnsi="Times New Roman"/>
              </w:rPr>
              <w:t xml:space="preserve"> </w:t>
            </w:r>
            <w:proofErr w:type="spellStart"/>
            <w:r>
              <w:rPr>
                <w:rFonts w:ascii="Times New Roman" w:hAnsi="Times New Roman"/>
              </w:rPr>
              <w:t>религии</w:t>
            </w:r>
            <w:proofErr w:type="spellEnd"/>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2C466D63"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седмо</w:t>
            </w:r>
            <w:proofErr w:type="spellEnd"/>
          </w:p>
          <w:p w14:paraId="24DF2B6F"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шестто</w:t>
            </w:r>
            <w:proofErr w:type="spellEnd"/>
          </w:p>
        </w:tc>
        <w:tc>
          <w:tcPr>
            <w:tcW w:w="5528" w:type="dxa"/>
            <w:tcBorders>
              <w:top w:val="single" w:sz="4" w:space="0" w:color="auto"/>
              <w:left w:val="single" w:sz="4" w:space="0" w:color="auto"/>
              <w:bottom w:val="single" w:sz="4" w:space="0" w:color="auto"/>
              <w:right w:val="single" w:sz="4" w:space="0" w:color="auto"/>
            </w:tcBorders>
            <w:noWrap/>
            <w:vAlign w:val="bottom"/>
            <w:hideMark/>
          </w:tcPr>
          <w:p w14:paraId="20920B35" w14:textId="77777777" w:rsidR="00656648" w:rsidRDefault="00656648" w:rsidP="00480604">
            <w:pPr>
              <w:pStyle w:val="NoSpacing"/>
              <w:rPr>
                <w:rFonts w:ascii="Times New Roman" w:hAnsi="Times New Roman"/>
              </w:rPr>
            </w:pPr>
            <w:proofErr w:type="spellStart"/>
            <w:r w:rsidRPr="00DE1FDC">
              <w:rPr>
                <w:rFonts w:ascii="Times New Roman" w:hAnsi="Times New Roman"/>
              </w:rPr>
              <w:t>Внесување</w:t>
            </w:r>
            <w:proofErr w:type="spellEnd"/>
            <w:r w:rsidRPr="00DE1FDC">
              <w:rPr>
                <w:rFonts w:ascii="Times New Roman" w:hAnsi="Times New Roman"/>
              </w:rPr>
              <w:t xml:space="preserve"> </w:t>
            </w:r>
            <w:proofErr w:type="spellStart"/>
            <w:r w:rsidRPr="00DE1FDC">
              <w:rPr>
                <w:rFonts w:ascii="Times New Roman" w:hAnsi="Times New Roman"/>
              </w:rPr>
              <w:t>на</w:t>
            </w:r>
            <w:proofErr w:type="spellEnd"/>
            <w:r w:rsidRPr="00DE1FDC">
              <w:rPr>
                <w:rFonts w:ascii="Times New Roman" w:hAnsi="Times New Roman"/>
              </w:rPr>
              <w:t xml:space="preserve"> </w:t>
            </w:r>
            <w:proofErr w:type="spellStart"/>
            <w:r w:rsidRPr="00DE1FDC">
              <w:rPr>
                <w:rFonts w:ascii="Times New Roman" w:hAnsi="Times New Roman"/>
              </w:rPr>
              <w:t>хиперврски</w:t>
            </w:r>
            <w:proofErr w:type="spellEnd"/>
            <w:r w:rsidRPr="00DE1FDC">
              <w:rPr>
                <w:rFonts w:ascii="Times New Roman" w:hAnsi="Times New Roman"/>
              </w:rPr>
              <w:t xml:space="preserve"> </w:t>
            </w:r>
            <w:proofErr w:type="spellStart"/>
            <w:r w:rsidRPr="00DE1FDC">
              <w:rPr>
                <w:rFonts w:ascii="Times New Roman" w:hAnsi="Times New Roman"/>
              </w:rPr>
              <w:t>во</w:t>
            </w:r>
            <w:proofErr w:type="spellEnd"/>
            <w:r w:rsidRPr="00DE1FDC">
              <w:rPr>
                <w:rFonts w:ascii="Times New Roman" w:hAnsi="Times New Roman"/>
              </w:rPr>
              <w:t xml:space="preserve"> </w:t>
            </w:r>
            <w:proofErr w:type="spellStart"/>
            <w:r w:rsidRPr="00DE1FDC">
              <w:rPr>
                <w:rFonts w:ascii="Times New Roman" w:hAnsi="Times New Roman"/>
              </w:rPr>
              <w:t>документ</w:t>
            </w:r>
            <w:proofErr w:type="spellEnd"/>
            <w:r w:rsidRPr="00DE1FDC">
              <w:rPr>
                <w:rFonts w:ascii="Times New Roman" w:hAnsi="Times New Roman"/>
              </w:rPr>
              <w:t xml:space="preserve"> и </w:t>
            </w:r>
            <w:proofErr w:type="spellStart"/>
            <w:r w:rsidRPr="00DE1FDC">
              <w:rPr>
                <w:rFonts w:ascii="Times New Roman" w:hAnsi="Times New Roman"/>
              </w:rPr>
              <w:t>нивна</w:t>
            </w:r>
            <w:proofErr w:type="spellEnd"/>
            <w:r w:rsidRPr="00DE1FDC">
              <w:rPr>
                <w:rFonts w:ascii="Times New Roman" w:hAnsi="Times New Roman"/>
              </w:rPr>
              <w:t xml:space="preserve"> </w:t>
            </w:r>
            <w:proofErr w:type="spellStart"/>
            <w:r w:rsidRPr="00DE1FDC">
              <w:rPr>
                <w:rFonts w:ascii="Times New Roman" w:hAnsi="Times New Roman"/>
              </w:rPr>
              <w:t>употреба</w:t>
            </w:r>
            <w:proofErr w:type="spellEnd"/>
          </w:p>
          <w:p w14:paraId="1DC4A77A" w14:textId="77777777" w:rsidR="00656648" w:rsidRPr="00DE1FDC" w:rsidRDefault="00656648" w:rsidP="00480604">
            <w:pPr>
              <w:pStyle w:val="NoSpacing"/>
              <w:rPr>
                <w:rFonts w:ascii="Times New Roman" w:hAnsi="Times New Roman"/>
                <w:lang w:eastAsia="mk-MK"/>
              </w:rPr>
            </w:pPr>
            <w:proofErr w:type="spellStart"/>
            <w:r>
              <w:rPr>
                <w:rFonts w:ascii="Times New Roman" w:hAnsi="Times New Roman"/>
              </w:rPr>
              <w:t>вреднување</w:t>
            </w:r>
            <w:proofErr w:type="spellEnd"/>
            <w:r>
              <w:rPr>
                <w:rFonts w:ascii="Times New Roman" w:hAnsi="Times New Roman"/>
              </w:rPr>
              <w:t xml:space="preserve"> </w:t>
            </w:r>
            <w:proofErr w:type="spellStart"/>
            <w:r>
              <w:rPr>
                <w:rFonts w:ascii="Times New Roman" w:hAnsi="Times New Roman"/>
              </w:rPr>
              <w:t>на</w:t>
            </w:r>
            <w:proofErr w:type="spellEnd"/>
            <w:r>
              <w:rPr>
                <w:rFonts w:ascii="Times New Roman" w:hAnsi="Times New Roman"/>
              </w:rPr>
              <w:t xml:space="preserve"> </w:t>
            </w:r>
            <w:proofErr w:type="spellStart"/>
            <w:r>
              <w:rPr>
                <w:rFonts w:ascii="Times New Roman" w:hAnsi="Times New Roman"/>
              </w:rPr>
              <w:t>работата</w:t>
            </w:r>
            <w:proofErr w:type="spellEnd"/>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C59C824"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3B5FD83B"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66F73064"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Октомври</w:t>
            </w:r>
            <w:proofErr w:type="spellEnd"/>
          </w:p>
          <w:p w14:paraId="340847D1"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Мај</w:t>
            </w:r>
            <w:proofErr w:type="spellEnd"/>
          </w:p>
        </w:tc>
      </w:tr>
      <w:tr w:rsidR="00656648" w:rsidRPr="003257DB" w14:paraId="3ECDDD54" w14:textId="77777777" w:rsidTr="00480604">
        <w:trPr>
          <w:trHeight w:val="300"/>
          <w:jc w:val="center"/>
        </w:trPr>
        <w:tc>
          <w:tcPr>
            <w:tcW w:w="567" w:type="dxa"/>
            <w:tcBorders>
              <w:top w:val="single" w:sz="4" w:space="0" w:color="auto"/>
              <w:left w:val="single" w:sz="4" w:space="0" w:color="auto"/>
              <w:bottom w:val="single" w:sz="4" w:space="0" w:color="auto"/>
              <w:right w:val="single" w:sz="4" w:space="0" w:color="auto"/>
            </w:tcBorders>
            <w:noWrap/>
            <w:hideMark/>
          </w:tcPr>
          <w:p w14:paraId="77437D3A" w14:textId="77777777" w:rsidR="00656648" w:rsidRPr="003257DB" w:rsidRDefault="00656648" w:rsidP="00480604">
            <w:pPr>
              <w:pStyle w:val="NoSpacing"/>
              <w:rPr>
                <w:rFonts w:ascii="Times New Roman" w:hAnsi="Times New Roman"/>
              </w:rPr>
            </w:pPr>
            <w:r w:rsidRPr="003257DB">
              <w:rPr>
                <w:rFonts w:ascii="Times New Roman" w:hAnsi="Times New Roman"/>
              </w:rPr>
              <w:t>4.</w:t>
            </w:r>
          </w:p>
        </w:tc>
        <w:tc>
          <w:tcPr>
            <w:tcW w:w="3403" w:type="dxa"/>
            <w:tcBorders>
              <w:top w:val="single" w:sz="4" w:space="0" w:color="auto"/>
              <w:left w:val="nil"/>
              <w:bottom w:val="single" w:sz="4" w:space="0" w:color="auto"/>
              <w:right w:val="single" w:sz="4" w:space="0" w:color="auto"/>
            </w:tcBorders>
          </w:tcPr>
          <w:p w14:paraId="732816E6"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Социјална</w:t>
            </w:r>
            <w:proofErr w:type="spellEnd"/>
            <w:r w:rsidRPr="003257DB">
              <w:rPr>
                <w:rFonts w:ascii="Times New Roman" w:hAnsi="Times New Roman"/>
              </w:rPr>
              <w:t xml:space="preserve"> </w:t>
            </w:r>
            <w:proofErr w:type="spellStart"/>
            <w:r w:rsidRPr="003257DB">
              <w:rPr>
                <w:rFonts w:ascii="Times New Roman" w:hAnsi="Times New Roman"/>
              </w:rPr>
              <w:t>правда</w:t>
            </w:r>
            <w:proofErr w:type="spellEnd"/>
          </w:p>
        </w:tc>
        <w:tc>
          <w:tcPr>
            <w:tcW w:w="2410" w:type="dxa"/>
            <w:tcBorders>
              <w:top w:val="single" w:sz="4" w:space="0" w:color="auto"/>
              <w:left w:val="nil"/>
              <w:bottom w:val="single" w:sz="4" w:space="0" w:color="auto"/>
              <w:right w:val="single" w:sz="4" w:space="0" w:color="auto"/>
            </w:tcBorders>
            <w:noWrap/>
            <w:vAlign w:val="bottom"/>
            <w:hideMark/>
          </w:tcPr>
          <w:p w14:paraId="64036712" w14:textId="77777777" w:rsidR="00656648" w:rsidRPr="00F45732" w:rsidRDefault="00656648" w:rsidP="00480604">
            <w:pPr>
              <w:pStyle w:val="NoSpacing"/>
              <w:rPr>
                <w:rFonts w:ascii="Times New Roman" w:hAnsi="Times New Roman"/>
                <w:lang w:eastAsia="mk-MK"/>
              </w:rPr>
            </w:pPr>
            <w:proofErr w:type="spellStart"/>
            <w:r>
              <w:rPr>
                <w:rFonts w:ascii="Times New Roman" w:hAnsi="Times New Roman"/>
                <w:lang w:eastAsia="mk-MK"/>
              </w:rPr>
              <w:t>Англиски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tc>
        <w:tc>
          <w:tcPr>
            <w:tcW w:w="1417" w:type="dxa"/>
            <w:tcBorders>
              <w:top w:val="single" w:sz="4" w:space="0" w:color="auto"/>
              <w:left w:val="nil"/>
              <w:bottom w:val="single" w:sz="4" w:space="0" w:color="auto"/>
              <w:right w:val="single" w:sz="4" w:space="0" w:color="auto"/>
            </w:tcBorders>
            <w:noWrap/>
            <w:vAlign w:val="bottom"/>
            <w:hideMark/>
          </w:tcPr>
          <w:p w14:paraId="7195FE92" w14:textId="77777777" w:rsidR="00656648" w:rsidRPr="00001D82" w:rsidRDefault="00656648" w:rsidP="00480604">
            <w:pPr>
              <w:rPr>
                <w:color w:val="000000"/>
                <w:lang w:eastAsia="mk-MK"/>
              </w:rPr>
            </w:pPr>
          </w:p>
          <w:p w14:paraId="2254097F" w14:textId="77777777" w:rsidR="00656648" w:rsidRPr="000B55C1" w:rsidRDefault="00656648" w:rsidP="00480604">
            <w:pPr>
              <w:pStyle w:val="NoSpacing"/>
              <w:rPr>
                <w:rFonts w:ascii="Times New Roman" w:hAnsi="Times New Roman"/>
                <w:lang w:eastAsia="mk-MK"/>
              </w:rPr>
            </w:pPr>
            <w:proofErr w:type="spellStart"/>
            <w:r>
              <w:rPr>
                <w:rFonts w:ascii="Times New Roman" w:hAnsi="Times New Roman"/>
                <w:lang w:eastAsia="mk-MK"/>
              </w:rPr>
              <w:t>деветто</w:t>
            </w:r>
            <w:proofErr w:type="spellEnd"/>
          </w:p>
        </w:tc>
        <w:tc>
          <w:tcPr>
            <w:tcW w:w="5528" w:type="dxa"/>
            <w:tcBorders>
              <w:top w:val="single" w:sz="4" w:space="0" w:color="auto"/>
              <w:left w:val="nil"/>
              <w:bottom w:val="single" w:sz="4" w:space="0" w:color="auto"/>
              <w:right w:val="single" w:sz="4" w:space="0" w:color="auto"/>
            </w:tcBorders>
            <w:noWrap/>
            <w:vAlign w:val="bottom"/>
            <w:hideMark/>
          </w:tcPr>
          <w:p w14:paraId="0CFD1AB1" w14:textId="77777777" w:rsidR="00656648" w:rsidRPr="00AB6FD6" w:rsidRDefault="00656648" w:rsidP="00480604">
            <w:pPr>
              <w:pStyle w:val="NoSpacing"/>
              <w:rPr>
                <w:rFonts w:ascii="Times New Roman" w:hAnsi="Times New Roman"/>
                <w:lang w:eastAsia="mk-MK"/>
              </w:rPr>
            </w:pPr>
          </w:p>
          <w:p w14:paraId="64F5ABB3" w14:textId="77777777" w:rsidR="00656648" w:rsidRPr="00F45732" w:rsidRDefault="00656648" w:rsidP="00480604">
            <w:pPr>
              <w:pStyle w:val="NoSpacing"/>
              <w:rPr>
                <w:rFonts w:ascii="Times New Roman" w:hAnsi="Times New Roman"/>
                <w:lang w:eastAsia="mk-MK"/>
              </w:rPr>
            </w:pPr>
            <w:r>
              <w:rPr>
                <w:rFonts w:ascii="Times New Roman" w:hAnsi="Times New Roman"/>
                <w:lang w:eastAsia="mk-MK"/>
              </w:rPr>
              <w:t>Music</w:t>
            </w:r>
          </w:p>
        </w:tc>
        <w:tc>
          <w:tcPr>
            <w:tcW w:w="709" w:type="dxa"/>
            <w:tcBorders>
              <w:top w:val="single" w:sz="4" w:space="0" w:color="auto"/>
              <w:left w:val="nil"/>
              <w:bottom w:val="single" w:sz="4" w:space="0" w:color="auto"/>
              <w:right w:val="single" w:sz="4" w:space="0" w:color="auto"/>
            </w:tcBorders>
            <w:noWrap/>
            <w:vAlign w:val="bottom"/>
            <w:hideMark/>
          </w:tcPr>
          <w:p w14:paraId="3FC8E318" w14:textId="77777777" w:rsidR="00656648" w:rsidRDefault="00656648" w:rsidP="00480604">
            <w:pPr>
              <w:pStyle w:val="NoSpacing"/>
              <w:jc w:val="center"/>
              <w:rPr>
                <w:rFonts w:ascii="Times New Roman" w:hAnsi="Times New Roman"/>
                <w:lang w:eastAsia="mk-MK"/>
              </w:rPr>
            </w:pPr>
          </w:p>
          <w:p w14:paraId="18BCED3B" w14:textId="77777777" w:rsidR="00656648" w:rsidRPr="00F45732"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559" w:type="dxa"/>
            <w:tcBorders>
              <w:top w:val="single" w:sz="4" w:space="0" w:color="auto"/>
              <w:left w:val="nil"/>
              <w:bottom w:val="single" w:sz="4" w:space="0" w:color="auto"/>
              <w:right w:val="single" w:sz="4" w:space="0" w:color="auto"/>
            </w:tcBorders>
            <w:noWrap/>
            <w:vAlign w:val="bottom"/>
            <w:hideMark/>
          </w:tcPr>
          <w:p w14:paraId="22E5BE49" w14:textId="77777777" w:rsidR="00656648" w:rsidRDefault="00656648" w:rsidP="00480604">
            <w:pPr>
              <w:pStyle w:val="NoSpacing"/>
              <w:rPr>
                <w:rFonts w:ascii="Times New Roman" w:hAnsi="Times New Roman"/>
                <w:lang w:eastAsia="mk-MK"/>
              </w:rPr>
            </w:pPr>
          </w:p>
          <w:p w14:paraId="62C1C5CB" w14:textId="77777777" w:rsidR="00656648" w:rsidRPr="00F45732" w:rsidRDefault="00656648" w:rsidP="00480604">
            <w:pPr>
              <w:pStyle w:val="NoSpacing"/>
              <w:rPr>
                <w:rFonts w:ascii="Times New Roman" w:hAnsi="Times New Roman"/>
                <w:lang w:eastAsia="mk-MK"/>
              </w:rPr>
            </w:pPr>
            <w:r>
              <w:rPr>
                <w:rFonts w:ascii="Times New Roman" w:eastAsia="Times New Roman" w:hAnsi="Times New Roman"/>
                <w:color w:val="000000"/>
                <w:lang w:eastAsia="mk-MK"/>
              </w:rPr>
              <w:t xml:space="preserve"> </w:t>
            </w:r>
            <w:proofErr w:type="spellStart"/>
            <w:r>
              <w:rPr>
                <w:rFonts w:ascii="Times New Roman" w:eastAsia="Times New Roman" w:hAnsi="Times New Roman"/>
                <w:color w:val="000000"/>
                <w:lang w:eastAsia="mk-MK"/>
              </w:rPr>
              <w:t>Декември</w:t>
            </w:r>
            <w:proofErr w:type="spellEnd"/>
          </w:p>
        </w:tc>
      </w:tr>
      <w:tr w:rsidR="00656648" w:rsidRPr="003257DB" w14:paraId="2CCA7684" w14:textId="77777777" w:rsidTr="00480604">
        <w:trPr>
          <w:trHeight w:val="300"/>
          <w:jc w:val="center"/>
        </w:trPr>
        <w:tc>
          <w:tcPr>
            <w:tcW w:w="567" w:type="dxa"/>
            <w:tcBorders>
              <w:top w:val="nil"/>
              <w:left w:val="single" w:sz="4" w:space="0" w:color="auto"/>
              <w:bottom w:val="single" w:sz="4" w:space="0" w:color="auto"/>
              <w:right w:val="single" w:sz="4" w:space="0" w:color="auto"/>
            </w:tcBorders>
            <w:noWrap/>
            <w:hideMark/>
          </w:tcPr>
          <w:p w14:paraId="7AB0BE85" w14:textId="77777777" w:rsidR="00656648" w:rsidRPr="003257DB" w:rsidRDefault="00656648" w:rsidP="00480604">
            <w:pPr>
              <w:pStyle w:val="NoSpacing"/>
              <w:rPr>
                <w:rFonts w:ascii="Times New Roman" w:hAnsi="Times New Roman"/>
              </w:rPr>
            </w:pPr>
            <w:r w:rsidRPr="003257DB">
              <w:rPr>
                <w:rFonts w:ascii="Times New Roman" w:hAnsi="Times New Roman"/>
              </w:rPr>
              <w:lastRenderedPageBreak/>
              <w:t>5.</w:t>
            </w:r>
          </w:p>
        </w:tc>
        <w:tc>
          <w:tcPr>
            <w:tcW w:w="3403" w:type="dxa"/>
            <w:tcBorders>
              <w:top w:val="nil"/>
              <w:left w:val="nil"/>
              <w:bottom w:val="single" w:sz="4" w:space="0" w:color="auto"/>
              <w:right w:val="single" w:sz="4" w:space="0" w:color="auto"/>
            </w:tcBorders>
          </w:tcPr>
          <w:p w14:paraId="698A00CE"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Рационално</w:t>
            </w:r>
            <w:proofErr w:type="spellEnd"/>
            <w:r w:rsidRPr="003257DB">
              <w:rPr>
                <w:rFonts w:ascii="Times New Roman" w:hAnsi="Times New Roman"/>
              </w:rPr>
              <w:t xml:space="preserve"> </w:t>
            </w:r>
            <w:proofErr w:type="spellStart"/>
            <w:r w:rsidRPr="003257DB">
              <w:rPr>
                <w:rFonts w:ascii="Times New Roman" w:hAnsi="Times New Roman"/>
              </w:rPr>
              <w:t>користење</w:t>
            </w:r>
            <w:proofErr w:type="spellEnd"/>
            <w:r w:rsidRPr="003257DB">
              <w:rPr>
                <w:rFonts w:ascii="Times New Roman" w:hAnsi="Times New Roman"/>
              </w:rPr>
              <w:t xml:space="preserve"> </w:t>
            </w:r>
            <w:proofErr w:type="spellStart"/>
            <w:r w:rsidRPr="003257DB">
              <w:rPr>
                <w:rFonts w:ascii="Times New Roman" w:hAnsi="Times New Roman"/>
              </w:rPr>
              <w:t>на</w:t>
            </w:r>
            <w:proofErr w:type="spellEnd"/>
            <w:r w:rsidRPr="003257DB">
              <w:rPr>
                <w:rFonts w:ascii="Times New Roman" w:hAnsi="Times New Roman"/>
              </w:rPr>
              <w:t xml:space="preserve"> </w:t>
            </w:r>
            <w:proofErr w:type="spellStart"/>
            <w:r w:rsidRPr="003257DB">
              <w:rPr>
                <w:rFonts w:ascii="Times New Roman" w:hAnsi="Times New Roman"/>
              </w:rPr>
              <w:t>природните</w:t>
            </w:r>
            <w:proofErr w:type="spellEnd"/>
            <w:r w:rsidRPr="003257DB">
              <w:rPr>
                <w:rFonts w:ascii="Times New Roman" w:hAnsi="Times New Roman"/>
              </w:rPr>
              <w:t xml:space="preserve"> </w:t>
            </w:r>
            <w:proofErr w:type="spellStart"/>
            <w:r w:rsidRPr="003257DB">
              <w:rPr>
                <w:rFonts w:ascii="Times New Roman" w:hAnsi="Times New Roman"/>
              </w:rPr>
              <w:t>ресурси</w:t>
            </w:r>
            <w:proofErr w:type="spellEnd"/>
          </w:p>
        </w:tc>
        <w:tc>
          <w:tcPr>
            <w:tcW w:w="2410" w:type="dxa"/>
            <w:tcBorders>
              <w:top w:val="nil"/>
              <w:left w:val="nil"/>
              <w:bottom w:val="single" w:sz="4" w:space="0" w:color="auto"/>
              <w:right w:val="single" w:sz="4" w:space="0" w:color="auto"/>
            </w:tcBorders>
            <w:noWrap/>
            <w:vAlign w:val="bottom"/>
            <w:hideMark/>
          </w:tcPr>
          <w:p w14:paraId="6E4DCEDA" w14:textId="77777777" w:rsidR="00656648" w:rsidRDefault="00656648" w:rsidP="00480604">
            <w:pPr>
              <w:pStyle w:val="NoSpacing"/>
              <w:rPr>
                <w:rFonts w:ascii="Times New Roman" w:eastAsia="Times New Roman" w:hAnsi="Times New Roman"/>
                <w:color w:val="000000"/>
                <w:lang w:eastAsia="mk-MK"/>
              </w:rPr>
            </w:pPr>
          </w:p>
          <w:p w14:paraId="3A05703D" w14:textId="77777777" w:rsidR="00656648" w:rsidRPr="003257DB" w:rsidRDefault="00656648" w:rsidP="00480604">
            <w:pPr>
              <w:rPr>
                <w:lang w:eastAsia="mk-MK"/>
              </w:rPr>
            </w:pPr>
            <w:r>
              <w:rPr>
                <w:color w:val="000000"/>
                <w:lang w:eastAsia="mk-MK"/>
              </w:rPr>
              <w:t xml:space="preserve"> </w:t>
            </w:r>
            <w:proofErr w:type="spellStart"/>
            <w:r>
              <w:rPr>
                <w:color w:val="000000"/>
                <w:lang w:eastAsia="mk-MK"/>
              </w:rPr>
              <w:t>Физика</w:t>
            </w:r>
            <w:proofErr w:type="spellEnd"/>
          </w:p>
        </w:tc>
        <w:tc>
          <w:tcPr>
            <w:tcW w:w="1417" w:type="dxa"/>
            <w:tcBorders>
              <w:top w:val="nil"/>
              <w:left w:val="nil"/>
              <w:bottom w:val="single" w:sz="4" w:space="0" w:color="auto"/>
              <w:right w:val="single" w:sz="4" w:space="0" w:color="auto"/>
            </w:tcBorders>
            <w:noWrap/>
            <w:vAlign w:val="bottom"/>
            <w:hideMark/>
          </w:tcPr>
          <w:p w14:paraId="7DAFB57D" w14:textId="77777777" w:rsidR="00656648" w:rsidRDefault="00656648" w:rsidP="00480604">
            <w:pPr>
              <w:pStyle w:val="NoSpacing"/>
              <w:rPr>
                <w:rFonts w:ascii="Times New Roman" w:hAnsi="Times New Roman"/>
                <w:lang w:eastAsia="mk-MK"/>
              </w:rPr>
            </w:pPr>
          </w:p>
          <w:p w14:paraId="58D27ABD"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деветто</w:t>
            </w:r>
            <w:proofErr w:type="spellEnd"/>
          </w:p>
        </w:tc>
        <w:tc>
          <w:tcPr>
            <w:tcW w:w="5528" w:type="dxa"/>
            <w:tcBorders>
              <w:top w:val="nil"/>
              <w:left w:val="nil"/>
              <w:bottom w:val="single" w:sz="4" w:space="0" w:color="auto"/>
              <w:right w:val="single" w:sz="4" w:space="0" w:color="auto"/>
            </w:tcBorders>
            <w:noWrap/>
            <w:vAlign w:val="bottom"/>
            <w:hideMark/>
          </w:tcPr>
          <w:p w14:paraId="1DBB8818" w14:textId="77777777" w:rsidR="00656648" w:rsidRDefault="00656648" w:rsidP="00480604">
            <w:pPr>
              <w:pStyle w:val="NoSpacing"/>
              <w:rPr>
                <w:rFonts w:ascii="Times New Roman" w:hAnsi="Times New Roman"/>
                <w:lang w:eastAsia="mk-MK"/>
              </w:rPr>
            </w:pPr>
            <w:r w:rsidRPr="003257DB">
              <w:rPr>
                <w:rFonts w:ascii="Times New Roman" w:hAnsi="Times New Roman"/>
                <w:lang w:eastAsia="mk-MK"/>
              </w:rPr>
              <w:t> </w:t>
            </w:r>
          </w:p>
          <w:p w14:paraId="3E60B59E" w14:textId="77777777" w:rsidR="00656648" w:rsidRPr="003257DB" w:rsidRDefault="00656648" w:rsidP="00480604">
            <w:pPr>
              <w:rPr>
                <w:lang w:eastAsia="mk-MK"/>
              </w:rPr>
            </w:pPr>
            <w:proofErr w:type="spellStart"/>
            <w:r>
              <w:rPr>
                <w:color w:val="000000"/>
                <w:lang w:eastAsia="mk-MK"/>
              </w:rPr>
              <w:t>Добивање</w:t>
            </w:r>
            <w:proofErr w:type="spellEnd"/>
            <w:r>
              <w:rPr>
                <w:color w:val="000000"/>
                <w:lang w:eastAsia="mk-MK"/>
              </w:rPr>
              <w:t xml:space="preserve"> </w:t>
            </w:r>
            <w:proofErr w:type="spellStart"/>
            <w:r>
              <w:rPr>
                <w:color w:val="000000"/>
                <w:lang w:eastAsia="mk-MK"/>
              </w:rPr>
              <w:t>на</w:t>
            </w:r>
            <w:proofErr w:type="spellEnd"/>
            <w:r>
              <w:rPr>
                <w:color w:val="000000"/>
                <w:lang w:eastAsia="mk-MK"/>
              </w:rPr>
              <w:t xml:space="preserve"> </w:t>
            </w:r>
            <w:proofErr w:type="spellStart"/>
            <w:r>
              <w:rPr>
                <w:color w:val="000000"/>
                <w:lang w:eastAsia="mk-MK"/>
              </w:rPr>
              <w:t>наизменична</w:t>
            </w:r>
            <w:proofErr w:type="spellEnd"/>
            <w:r>
              <w:rPr>
                <w:color w:val="000000"/>
                <w:lang w:eastAsia="mk-MK"/>
              </w:rPr>
              <w:t xml:space="preserve"> </w:t>
            </w:r>
            <w:proofErr w:type="spellStart"/>
            <w:r>
              <w:rPr>
                <w:color w:val="000000"/>
                <w:lang w:eastAsia="mk-MK"/>
              </w:rPr>
              <w:t>струја</w:t>
            </w:r>
            <w:proofErr w:type="spellEnd"/>
          </w:p>
        </w:tc>
        <w:tc>
          <w:tcPr>
            <w:tcW w:w="709" w:type="dxa"/>
            <w:tcBorders>
              <w:top w:val="nil"/>
              <w:left w:val="nil"/>
              <w:bottom w:val="single" w:sz="4" w:space="0" w:color="auto"/>
              <w:right w:val="single" w:sz="4" w:space="0" w:color="auto"/>
            </w:tcBorders>
            <w:noWrap/>
            <w:vAlign w:val="bottom"/>
            <w:hideMark/>
          </w:tcPr>
          <w:p w14:paraId="1F245162" w14:textId="77777777" w:rsidR="00656648" w:rsidRDefault="00656648" w:rsidP="00480604">
            <w:pPr>
              <w:pStyle w:val="NoSpacing"/>
              <w:jc w:val="center"/>
              <w:rPr>
                <w:rFonts w:ascii="Times New Roman" w:hAnsi="Times New Roman"/>
                <w:lang w:eastAsia="mk-MK"/>
              </w:rPr>
            </w:pPr>
          </w:p>
          <w:p w14:paraId="4F52CE0E"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2</w:t>
            </w:r>
          </w:p>
        </w:tc>
        <w:tc>
          <w:tcPr>
            <w:tcW w:w="1559" w:type="dxa"/>
            <w:tcBorders>
              <w:top w:val="nil"/>
              <w:left w:val="nil"/>
              <w:bottom w:val="single" w:sz="4" w:space="0" w:color="auto"/>
              <w:right w:val="single" w:sz="4" w:space="0" w:color="auto"/>
            </w:tcBorders>
            <w:noWrap/>
            <w:vAlign w:val="bottom"/>
            <w:hideMark/>
          </w:tcPr>
          <w:p w14:paraId="36B7C46E" w14:textId="77777777" w:rsidR="00656648" w:rsidRDefault="00656648" w:rsidP="00480604">
            <w:pPr>
              <w:pStyle w:val="NoSpacing"/>
              <w:rPr>
                <w:rFonts w:ascii="Times New Roman" w:hAnsi="Times New Roman"/>
                <w:lang w:eastAsia="mk-MK"/>
              </w:rPr>
            </w:pPr>
          </w:p>
          <w:p w14:paraId="42F78587"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Декември</w:t>
            </w:r>
            <w:proofErr w:type="spellEnd"/>
          </w:p>
        </w:tc>
      </w:tr>
      <w:tr w:rsidR="00656648" w:rsidRPr="003257DB" w14:paraId="7CCA5372" w14:textId="77777777" w:rsidTr="00480604">
        <w:trPr>
          <w:trHeight w:val="300"/>
          <w:jc w:val="center"/>
        </w:trPr>
        <w:tc>
          <w:tcPr>
            <w:tcW w:w="567" w:type="dxa"/>
            <w:tcBorders>
              <w:top w:val="nil"/>
              <w:left w:val="single" w:sz="4" w:space="0" w:color="auto"/>
              <w:bottom w:val="single" w:sz="4" w:space="0" w:color="auto"/>
              <w:right w:val="single" w:sz="4" w:space="0" w:color="auto"/>
            </w:tcBorders>
            <w:noWrap/>
            <w:hideMark/>
          </w:tcPr>
          <w:p w14:paraId="6E318410" w14:textId="77777777" w:rsidR="00656648" w:rsidRPr="003257DB" w:rsidRDefault="00656648" w:rsidP="00480604">
            <w:pPr>
              <w:pStyle w:val="NoSpacing"/>
              <w:rPr>
                <w:rFonts w:ascii="Times New Roman" w:hAnsi="Times New Roman"/>
              </w:rPr>
            </w:pPr>
            <w:r w:rsidRPr="003257DB">
              <w:rPr>
                <w:rFonts w:ascii="Times New Roman" w:hAnsi="Times New Roman"/>
              </w:rPr>
              <w:t>6.</w:t>
            </w:r>
          </w:p>
        </w:tc>
        <w:tc>
          <w:tcPr>
            <w:tcW w:w="3403" w:type="dxa"/>
            <w:tcBorders>
              <w:top w:val="nil"/>
              <w:left w:val="nil"/>
              <w:bottom w:val="single" w:sz="4" w:space="0" w:color="auto"/>
              <w:right w:val="single" w:sz="4" w:space="0" w:color="auto"/>
            </w:tcBorders>
          </w:tcPr>
          <w:p w14:paraId="7CA4390B" w14:textId="77777777" w:rsidR="00656648" w:rsidRDefault="00656648" w:rsidP="00480604">
            <w:pPr>
              <w:pStyle w:val="NoSpacing"/>
              <w:rPr>
                <w:rFonts w:ascii="Times New Roman" w:hAnsi="Times New Roman"/>
              </w:rPr>
            </w:pPr>
          </w:p>
          <w:p w14:paraId="432D561A" w14:textId="77777777" w:rsidR="00656648" w:rsidRDefault="00656648" w:rsidP="00480604">
            <w:pPr>
              <w:pStyle w:val="NoSpacing"/>
              <w:rPr>
                <w:rFonts w:ascii="Times New Roman" w:hAnsi="Times New Roman"/>
              </w:rPr>
            </w:pPr>
          </w:p>
          <w:p w14:paraId="3D4D0E12" w14:textId="77777777" w:rsidR="00656648" w:rsidRDefault="00656648" w:rsidP="00480604">
            <w:pPr>
              <w:pStyle w:val="NoSpacing"/>
              <w:rPr>
                <w:rFonts w:ascii="Times New Roman" w:hAnsi="Times New Roman"/>
              </w:rPr>
            </w:pPr>
          </w:p>
          <w:p w14:paraId="50218E39"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Одговорност</w:t>
            </w:r>
            <w:proofErr w:type="spellEnd"/>
            <w:r w:rsidRPr="003257DB">
              <w:rPr>
                <w:rFonts w:ascii="Times New Roman" w:hAnsi="Times New Roman"/>
              </w:rPr>
              <w:t xml:space="preserve"> </w:t>
            </w:r>
            <w:proofErr w:type="spellStart"/>
            <w:r w:rsidRPr="003257DB">
              <w:rPr>
                <w:rFonts w:ascii="Times New Roman" w:hAnsi="Times New Roman"/>
              </w:rPr>
              <w:t>кон</w:t>
            </w:r>
            <w:proofErr w:type="spellEnd"/>
            <w:r w:rsidRPr="003257DB">
              <w:rPr>
                <w:rFonts w:ascii="Times New Roman" w:hAnsi="Times New Roman"/>
              </w:rPr>
              <w:t xml:space="preserve"> </w:t>
            </w:r>
            <w:proofErr w:type="spellStart"/>
            <w:r w:rsidRPr="003257DB">
              <w:rPr>
                <w:rFonts w:ascii="Times New Roman" w:hAnsi="Times New Roman"/>
              </w:rPr>
              <w:t>животната</w:t>
            </w:r>
            <w:proofErr w:type="spellEnd"/>
            <w:r w:rsidRPr="003257DB">
              <w:rPr>
                <w:rFonts w:ascii="Times New Roman" w:hAnsi="Times New Roman"/>
              </w:rPr>
              <w:t xml:space="preserve"> </w:t>
            </w:r>
            <w:proofErr w:type="spellStart"/>
            <w:r w:rsidRPr="003257DB">
              <w:rPr>
                <w:rFonts w:ascii="Times New Roman" w:hAnsi="Times New Roman"/>
              </w:rPr>
              <w:t>средина</w:t>
            </w:r>
            <w:proofErr w:type="spellEnd"/>
          </w:p>
        </w:tc>
        <w:tc>
          <w:tcPr>
            <w:tcW w:w="2410" w:type="dxa"/>
            <w:tcBorders>
              <w:top w:val="nil"/>
              <w:left w:val="nil"/>
              <w:bottom w:val="single" w:sz="4" w:space="0" w:color="auto"/>
              <w:right w:val="single" w:sz="4" w:space="0" w:color="auto"/>
            </w:tcBorders>
            <w:noWrap/>
            <w:vAlign w:val="bottom"/>
            <w:hideMark/>
          </w:tcPr>
          <w:p w14:paraId="3259F7B3"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албански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r>
              <w:rPr>
                <w:rFonts w:ascii="Times New Roman" w:hAnsi="Times New Roman"/>
                <w:lang w:eastAsia="mk-MK"/>
              </w:rPr>
              <w:t xml:space="preserve"> </w:t>
            </w:r>
            <w:proofErr w:type="spellStart"/>
            <w:r>
              <w:rPr>
                <w:rFonts w:ascii="Times New Roman" w:hAnsi="Times New Roman"/>
                <w:lang w:eastAsia="mk-MK"/>
              </w:rPr>
              <w:t>албански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p w14:paraId="40806372"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Македонски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p w14:paraId="1873E8F4"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Македонски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p w14:paraId="31BC98A1"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Граѓанско</w:t>
            </w:r>
            <w:proofErr w:type="spellEnd"/>
            <w:r>
              <w:rPr>
                <w:rFonts w:ascii="Times New Roman" w:hAnsi="Times New Roman"/>
                <w:lang w:eastAsia="mk-MK"/>
              </w:rPr>
              <w:t xml:space="preserve"> </w:t>
            </w:r>
            <w:proofErr w:type="spellStart"/>
            <w:r>
              <w:rPr>
                <w:rFonts w:ascii="Times New Roman" w:hAnsi="Times New Roman"/>
                <w:lang w:eastAsia="mk-MK"/>
              </w:rPr>
              <w:t>образование</w:t>
            </w:r>
            <w:proofErr w:type="spellEnd"/>
          </w:p>
          <w:p w14:paraId="2B3836F9"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Проекти</w:t>
            </w:r>
            <w:proofErr w:type="spellEnd"/>
            <w:r>
              <w:rPr>
                <w:rFonts w:ascii="Times New Roman" w:hAnsi="Times New Roman"/>
                <w:lang w:eastAsia="mk-MK"/>
              </w:rPr>
              <w:t xml:space="preserve"> </w:t>
            </w:r>
            <w:proofErr w:type="spellStart"/>
            <w:r>
              <w:rPr>
                <w:rFonts w:ascii="Times New Roman" w:hAnsi="Times New Roman"/>
                <w:lang w:eastAsia="mk-MK"/>
              </w:rPr>
              <w:t>од</w:t>
            </w:r>
            <w:proofErr w:type="spellEnd"/>
            <w:r>
              <w:rPr>
                <w:rFonts w:ascii="Times New Roman" w:hAnsi="Times New Roman"/>
                <w:lang w:eastAsia="mk-MK"/>
              </w:rPr>
              <w:t xml:space="preserve"> </w:t>
            </w:r>
            <w:proofErr w:type="spellStart"/>
            <w:proofErr w:type="gramStart"/>
            <w:r>
              <w:rPr>
                <w:rFonts w:ascii="Times New Roman" w:hAnsi="Times New Roman"/>
                <w:lang w:eastAsia="mk-MK"/>
              </w:rPr>
              <w:t>ликов.уметност</w:t>
            </w:r>
            <w:proofErr w:type="spellEnd"/>
            <w:proofErr w:type="gramEnd"/>
          </w:p>
          <w:p w14:paraId="26A1CA2C"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Англиски</w:t>
            </w:r>
            <w:proofErr w:type="spellEnd"/>
            <w:r>
              <w:rPr>
                <w:rFonts w:ascii="Times New Roman" w:hAnsi="Times New Roman"/>
                <w:lang w:eastAsia="mk-MK"/>
              </w:rPr>
              <w:t xml:space="preserve"> </w:t>
            </w:r>
            <w:proofErr w:type="spellStart"/>
            <w:r>
              <w:rPr>
                <w:rFonts w:ascii="Times New Roman" w:hAnsi="Times New Roman"/>
                <w:lang w:eastAsia="mk-MK"/>
              </w:rPr>
              <w:t>јазик</w:t>
            </w:r>
            <w:proofErr w:type="spellEnd"/>
          </w:p>
          <w:p w14:paraId="27D5BA0D"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Историја</w:t>
            </w:r>
            <w:proofErr w:type="spellEnd"/>
          </w:p>
        </w:tc>
        <w:tc>
          <w:tcPr>
            <w:tcW w:w="1417" w:type="dxa"/>
            <w:tcBorders>
              <w:top w:val="nil"/>
              <w:left w:val="nil"/>
              <w:bottom w:val="single" w:sz="4" w:space="0" w:color="auto"/>
              <w:right w:val="single" w:sz="4" w:space="0" w:color="auto"/>
            </w:tcBorders>
            <w:noWrap/>
            <w:vAlign w:val="bottom"/>
            <w:hideMark/>
          </w:tcPr>
          <w:p w14:paraId="4D4F43D0" w14:textId="77777777" w:rsidR="00656648" w:rsidRDefault="00656648" w:rsidP="00480604">
            <w:pPr>
              <w:rPr>
                <w:color w:val="000000"/>
                <w:lang w:eastAsia="mk-MK"/>
              </w:rPr>
            </w:pPr>
            <w:proofErr w:type="spellStart"/>
            <w:r>
              <w:rPr>
                <w:color w:val="000000"/>
                <w:lang w:eastAsia="mk-MK"/>
              </w:rPr>
              <w:t>деветто</w:t>
            </w:r>
            <w:proofErr w:type="spellEnd"/>
          </w:p>
          <w:p w14:paraId="74E95A27" w14:textId="77777777" w:rsidR="00656648" w:rsidRPr="0085296E" w:rsidRDefault="00656648" w:rsidP="00480604">
            <w:pPr>
              <w:rPr>
                <w:color w:val="000000"/>
                <w:lang w:eastAsia="mk-MK"/>
              </w:rPr>
            </w:pPr>
            <w:proofErr w:type="spellStart"/>
            <w:r>
              <w:rPr>
                <w:color w:val="000000"/>
                <w:lang w:eastAsia="mk-MK"/>
              </w:rPr>
              <w:t>шестто</w:t>
            </w:r>
            <w:proofErr w:type="spellEnd"/>
          </w:p>
          <w:p w14:paraId="373470F8" w14:textId="77777777" w:rsidR="00656648" w:rsidRPr="0085296E" w:rsidRDefault="00656648" w:rsidP="00480604">
            <w:pPr>
              <w:rPr>
                <w:color w:val="000000"/>
                <w:lang w:eastAsia="mk-MK"/>
              </w:rPr>
            </w:pPr>
            <w:proofErr w:type="spellStart"/>
            <w:r>
              <w:rPr>
                <w:color w:val="000000"/>
                <w:lang w:eastAsia="mk-MK"/>
              </w:rPr>
              <w:t>седмо</w:t>
            </w:r>
            <w:proofErr w:type="spellEnd"/>
          </w:p>
          <w:p w14:paraId="71DEBC06" w14:textId="77777777" w:rsidR="00656648" w:rsidRPr="0085296E" w:rsidRDefault="00656648" w:rsidP="00480604">
            <w:pPr>
              <w:rPr>
                <w:color w:val="000000"/>
                <w:lang w:eastAsia="mk-MK"/>
              </w:rPr>
            </w:pPr>
            <w:proofErr w:type="spellStart"/>
            <w:r>
              <w:rPr>
                <w:color w:val="000000"/>
                <w:lang w:eastAsia="mk-MK"/>
              </w:rPr>
              <w:t>осмо</w:t>
            </w:r>
            <w:proofErr w:type="spellEnd"/>
          </w:p>
          <w:p w14:paraId="08E01B88" w14:textId="77777777" w:rsidR="00656648" w:rsidRDefault="00656648" w:rsidP="00480604">
            <w:pPr>
              <w:pStyle w:val="NoSpacing"/>
              <w:rPr>
                <w:rFonts w:ascii="Times New Roman" w:hAnsi="Times New Roman"/>
                <w:lang w:eastAsia="mk-MK"/>
              </w:rPr>
            </w:pPr>
            <w:proofErr w:type="spellStart"/>
            <w:r>
              <w:rPr>
                <w:rFonts w:ascii="Times New Roman" w:eastAsia="Times New Roman" w:hAnsi="Times New Roman"/>
                <w:color w:val="000000"/>
                <w:lang w:eastAsia="mk-MK"/>
              </w:rPr>
              <w:t>деветто</w:t>
            </w:r>
            <w:proofErr w:type="spellEnd"/>
            <w:r>
              <w:rPr>
                <w:rFonts w:ascii="Times New Roman" w:hAnsi="Times New Roman"/>
                <w:lang w:eastAsia="mk-MK"/>
              </w:rPr>
              <w:t xml:space="preserve"> </w:t>
            </w:r>
          </w:p>
          <w:p w14:paraId="188CF2DF"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осмо</w:t>
            </w:r>
            <w:proofErr w:type="spellEnd"/>
          </w:p>
          <w:p w14:paraId="724E0CE8"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седмо</w:t>
            </w:r>
            <w:proofErr w:type="spellEnd"/>
          </w:p>
          <w:p w14:paraId="37520D74"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деветто</w:t>
            </w:r>
            <w:proofErr w:type="spellEnd"/>
          </w:p>
          <w:p w14:paraId="61DAE7A4" w14:textId="77777777" w:rsidR="00656648" w:rsidRPr="00E23B23" w:rsidRDefault="00656648" w:rsidP="00480604">
            <w:pPr>
              <w:pStyle w:val="NoSpacing"/>
              <w:rPr>
                <w:rFonts w:ascii="Times New Roman" w:hAnsi="Times New Roman"/>
                <w:lang w:eastAsia="mk-MK"/>
              </w:rPr>
            </w:pPr>
            <w:proofErr w:type="spellStart"/>
            <w:r>
              <w:rPr>
                <w:rFonts w:ascii="Times New Roman" w:hAnsi="Times New Roman"/>
                <w:lang w:eastAsia="mk-MK"/>
              </w:rPr>
              <w:t>седмо</w:t>
            </w:r>
            <w:proofErr w:type="spellEnd"/>
          </w:p>
        </w:tc>
        <w:tc>
          <w:tcPr>
            <w:tcW w:w="5528" w:type="dxa"/>
            <w:tcBorders>
              <w:top w:val="nil"/>
              <w:left w:val="nil"/>
              <w:bottom w:val="single" w:sz="4" w:space="0" w:color="auto"/>
              <w:right w:val="single" w:sz="4" w:space="0" w:color="auto"/>
            </w:tcBorders>
            <w:noWrap/>
            <w:vAlign w:val="bottom"/>
            <w:hideMark/>
          </w:tcPr>
          <w:p w14:paraId="25F569E1"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Една</w:t>
            </w:r>
            <w:proofErr w:type="spellEnd"/>
            <w:r>
              <w:rPr>
                <w:rFonts w:ascii="Times New Roman" w:hAnsi="Times New Roman"/>
                <w:lang w:eastAsia="mk-MK"/>
              </w:rPr>
              <w:t xml:space="preserve"> </w:t>
            </w:r>
            <w:proofErr w:type="spellStart"/>
            <w:r>
              <w:rPr>
                <w:rFonts w:ascii="Times New Roman" w:hAnsi="Times New Roman"/>
                <w:lang w:eastAsia="mk-MK"/>
              </w:rPr>
              <w:t>ноќ</w:t>
            </w:r>
            <w:proofErr w:type="spellEnd"/>
            <w:r>
              <w:rPr>
                <w:rFonts w:ascii="Times New Roman" w:hAnsi="Times New Roman"/>
                <w:lang w:eastAsia="mk-MK"/>
              </w:rPr>
              <w:t xml:space="preserve"> </w:t>
            </w:r>
            <w:proofErr w:type="spellStart"/>
            <w:r>
              <w:rPr>
                <w:rFonts w:ascii="Times New Roman" w:hAnsi="Times New Roman"/>
                <w:lang w:eastAsia="mk-MK"/>
              </w:rPr>
              <w:t>во</w:t>
            </w:r>
            <w:proofErr w:type="spellEnd"/>
            <w:r>
              <w:rPr>
                <w:rFonts w:ascii="Times New Roman" w:hAnsi="Times New Roman"/>
                <w:lang w:eastAsia="mk-MK"/>
              </w:rPr>
              <w:t xml:space="preserve"> </w:t>
            </w:r>
            <w:proofErr w:type="spellStart"/>
            <w:r>
              <w:rPr>
                <w:rFonts w:ascii="Times New Roman" w:hAnsi="Times New Roman"/>
                <w:lang w:eastAsia="mk-MK"/>
              </w:rPr>
              <w:t>шатор</w:t>
            </w:r>
            <w:proofErr w:type="spellEnd"/>
            <w:r>
              <w:rPr>
                <w:rFonts w:ascii="Times New Roman" w:hAnsi="Times New Roman"/>
                <w:lang w:eastAsia="mk-MK"/>
              </w:rPr>
              <w:t xml:space="preserve"> </w:t>
            </w:r>
          </w:p>
          <w:p w14:paraId="52EB9469" w14:textId="77777777" w:rsidR="00656648" w:rsidRPr="003257DB" w:rsidRDefault="00656648" w:rsidP="00480604">
            <w:pPr>
              <w:pStyle w:val="NoSpacing"/>
              <w:rPr>
                <w:rFonts w:ascii="Times New Roman" w:hAnsi="Times New Roman"/>
                <w:lang w:eastAsia="mk-MK"/>
              </w:rPr>
            </w:pPr>
            <w:proofErr w:type="spellStart"/>
            <w:proofErr w:type="gramStart"/>
            <w:r>
              <w:rPr>
                <w:rFonts w:ascii="Times New Roman" w:hAnsi="Times New Roman"/>
                <w:lang w:eastAsia="mk-MK"/>
              </w:rPr>
              <w:t>Интервју</w:t>
            </w:r>
            <w:proofErr w:type="spellEnd"/>
            <w:r>
              <w:rPr>
                <w:rFonts w:ascii="Times New Roman" w:hAnsi="Times New Roman"/>
                <w:lang w:eastAsia="mk-MK"/>
              </w:rPr>
              <w:t xml:space="preserve"> ,,</w:t>
            </w:r>
            <w:proofErr w:type="spellStart"/>
            <w:r>
              <w:rPr>
                <w:rFonts w:ascii="Times New Roman" w:hAnsi="Times New Roman"/>
                <w:lang w:eastAsia="mk-MK"/>
              </w:rPr>
              <w:t>Немаме</w:t>
            </w:r>
            <w:proofErr w:type="spellEnd"/>
            <w:proofErr w:type="gramEnd"/>
            <w:r>
              <w:rPr>
                <w:rFonts w:ascii="Times New Roman" w:hAnsi="Times New Roman"/>
                <w:lang w:eastAsia="mk-MK"/>
              </w:rPr>
              <w:t xml:space="preserve"> </w:t>
            </w:r>
            <w:proofErr w:type="spellStart"/>
            <w:r>
              <w:rPr>
                <w:rFonts w:ascii="Times New Roman" w:hAnsi="Times New Roman"/>
                <w:lang w:eastAsia="mk-MK"/>
              </w:rPr>
              <w:t>резервна</w:t>
            </w:r>
            <w:proofErr w:type="spellEnd"/>
            <w:r>
              <w:rPr>
                <w:rFonts w:ascii="Times New Roman" w:hAnsi="Times New Roman"/>
                <w:lang w:eastAsia="mk-MK"/>
              </w:rPr>
              <w:t xml:space="preserve"> </w:t>
            </w:r>
            <w:proofErr w:type="spellStart"/>
            <w:r>
              <w:rPr>
                <w:rFonts w:ascii="Times New Roman" w:hAnsi="Times New Roman"/>
                <w:lang w:eastAsia="mk-MK"/>
              </w:rPr>
              <w:t>планета</w:t>
            </w:r>
            <w:proofErr w:type="spellEnd"/>
            <w:r>
              <w:rPr>
                <w:rFonts w:ascii="Times New Roman" w:hAnsi="Times New Roman"/>
                <w:lang w:eastAsia="mk-MK"/>
              </w:rPr>
              <w:t>’’</w:t>
            </w:r>
          </w:p>
          <w:p w14:paraId="32A95869" w14:textId="77777777" w:rsidR="00656648" w:rsidRPr="003257DB" w:rsidRDefault="00656648" w:rsidP="00480604">
            <w:pPr>
              <w:pStyle w:val="NoSpacing"/>
              <w:rPr>
                <w:rFonts w:ascii="Times New Roman" w:hAnsi="Times New Roman"/>
                <w:lang w:eastAsia="mk-MK"/>
              </w:rPr>
            </w:pPr>
            <w:proofErr w:type="spellStart"/>
            <w:proofErr w:type="gramStart"/>
            <w:r>
              <w:rPr>
                <w:rFonts w:ascii="Times New Roman" w:hAnsi="Times New Roman"/>
                <w:lang w:eastAsia="mk-MK"/>
              </w:rPr>
              <w:t>Комедија</w:t>
            </w:r>
            <w:proofErr w:type="spellEnd"/>
            <w:r>
              <w:rPr>
                <w:rFonts w:ascii="Times New Roman" w:hAnsi="Times New Roman"/>
                <w:lang w:eastAsia="mk-MK"/>
              </w:rPr>
              <w:t xml:space="preserve"> ,,</w:t>
            </w:r>
            <w:proofErr w:type="spellStart"/>
            <w:r>
              <w:rPr>
                <w:rFonts w:ascii="Times New Roman" w:hAnsi="Times New Roman"/>
                <w:lang w:eastAsia="mk-MK"/>
              </w:rPr>
              <w:t>Чорбаџи</w:t>
            </w:r>
            <w:proofErr w:type="spellEnd"/>
            <w:proofErr w:type="gramEnd"/>
            <w:r>
              <w:rPr>
                <w:rFonts w:ascii="Times New Roman" w:hAnsi="Times New Roman"/>
                <w:lang w:eastAsia="mk-MK"/>
              </w:rPr>
              <w:t xml:space="preserve"> </w:t>
            </w:r>
            <w:proofErr w:type="spellStart"/>
            <w:r>
              <w:rPr>
                <w:rFonts w:ascii="Times New Roman" w:hAnsi="Times New Roman"/>
                <w:lang w:eastAsia="mk-MK"/>
              </w:rPr>
              <w:t>Теодос</w:t>
            </w:r>
            <w:proofErr w:type="spellEnd"/>
            <w:r>
              <w:rPr>
                <w:rFonts w:ascii="Times New Roman" w:hAnsi="Times New Roman"/>
                <w:lang w:eastAsia="mk-MK"/>
              </w:rPr>
              <w:t>’’</w:t>
            </w:r>
          </w:p>
          <w:p w14:paraId="25B18CF0" w14:textId="77777777" w:rsidR="00656648" w:rsidRPr="003257DB" w:rsidRDefault="00656648" w:rsidP="00480604">
            <w:pPr>
              <w:pStyle w:val="NoSpacing"/>
              <w:rPr>
                <w:rFonts w:ascii="Times New Roman" w:hAnsi="Times New Roman"/>
                <w:lang w:eastAsia="mk-MK"/>
              </w:rPr>
            </w:pPr>
            <w:proofErr w:type="spellStart"/>
            <w:proofErr w:type="gramStart"/>
            <w:r>
              <w:rPr>
                <w:rFonts w:ascii="Times New Roman" w:hAnsi="Times New Roman"/>
                <w:lang w:eastAsia="mk-MK"/>
              </w:rPr>
              <w:t>Интерпретација</w:t>
            </w:r>
            <w:proofErr w:type="spellEnd"/>
            <w:r>
              <w:rPr>
                <w:rFonts w:ascii="Times New Roman" w:hAnsi="Times New Roman"/>
                <w:lang w:eastAsia="mk-MK"/>
              </w:rPr>
              <w:t xml:space="preserve"> ,,</w:t>
            </w:r>
            <w:proofErr w:type="spellStart"/>
            <w:r>
              <w:rPr>
                <w:rFonts w:ascii="Times New Roman" w:hAnsi="Times New Roman"/>
                <w:lang w:eastAsia="mk-MK"/>
              </w:rPr>
              <w:t>Изложба</w:t>
            </w:r>
            <w:proofErr w:type="spellEnd"/>
            <w:proofErr w:type="gramEnd"/>
            <w:r>
              <w:rPr>
                <w:rFonts w:ascii="Times New Roman" w:hAnsi="Times New Roman"/>
                <w:lang w:eastAsia="mk-MK"/>
              </w:rPr>
              <w:t>’’</w:t>
            </w:r>
          </w:p>
          <w:p w14:paraId="27789008" w14:textId="77777777" w:rsidR="00656648" w:rsidRDefault="00656648" w:rsidP="00480604">
            <w:pPr>
              <w:pStyle w:val="NoSpacing"/>
              <w:rPr>
                <w:rFonts w:ascii="Times New Roman" w:hAnsi="Times New Roman"/>
                <w:lang w:eastAsia="mk-MK"/>
              </w:rPr>
            </w:pPr>
            <w:proofErr w:type="spellStart"/>
            <w:proofErr w:type="gramStart"/>
            <w:r>
              <w:rPr>
                <w:rFonts w:ascii="Times New Roman" w:hAnsi="Times New Roman"/>
                <w:lang w:eastAsia="mk-MK"/>
              </w:rPr>
              <w:t>Интерпретација</w:t>
            </w:r>
            <w:proofErr w:type="spellEnd"/>
            <w:r>
              <w:rPr>
                <w:rFonts w:ascii="Times New Roman" w:hAnsi="Times New Roman"/>
                <w:lang w:eastAsia="mk-MK"/>
              </w:rPr>
              <w:t xml:space="preserve">  ,</w:t>
            </w:r>
            <w:proofErr w:type="gramEnd"/>
            <w:r>
              <w:rPr>
                <w:rFonts w:ascii="Times New Roman" w:hAnsi="Times New Roman"/>
                <w:lang w:eastAsia="mk-MK"/>
              </w:rPr>
              <w:t xml:space="preserve">,О, </w:t>
            </w:r>
            <w:proofErr w:type="spellStart"/>
            <w:r>
              <w:rPr>
                <w:rFonts w:ascii="Times New Roman" w:hAnsi="Times New Roman"/>
                <w:lang w:eastAsia="mk-MK"/>
              </w:rPr>
              <w:t>таа</w:t>
            </w:r>
            <w:proofErr w:type="spellEnd"/>
            <w:r>
              <w:rPr>
                <w:rFonts w:ascii="Times New Roman" w:hAnsi="Times New Roman"/>
                <w:lang w:eastAsia="mk-MK"/>
              </w:rPr>
              <w:t xml:space="preserve"> </w:t>
            </w:r>
            <w:proofErr w:type="spellStart"/>
            <w:r>
              <w:rPr>
                <w:rFonts w:ascii="Times New Roman" w:hAnsi="Times New Roman"/>
                <w:lang w:eastAsia="mk-MK"/>
              </w:rPr>
              <w:t>земја</w:t>
            </w:r>
            <w:proofErr w:type="spellEnd"/>
            <w:r>
              <w:rPr>
                <w:rFonts w:ascii="Times New Roman" w:hAnsi="Times New Roman"/>
                <w:lang w:eastAsia="mk-MK"/>
              </w:rPr>
              <w:t>’’</w:t>
            </w:r>
          </w:p>
          <w:p w14:paraId="573A4943"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Правата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децата</w:t>
            </w:r>
            <w:proofErr w:type="spellEnd"/>
          </w:p>
          <w:p w14:paraId="72197EAE"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Време</w:t>
            </w:r>
            <w:proofErr w:type="spellEnd"/>
            <w:r>
              <w:rPr>
                <w:rFonts w:ascii="Times New Roman" w:hAnsi="Times New Roman"/>
                <w:lang w:eastAsia="mk-MK"/>
              </w:rPr>
              <w:t xml:space="preserve"> и </w:t>
            </w:r>
            <w:proofErr w:type="spellStart"/>
            <w:r>
              <w:rPr>
                <w:rFonts w:ascii="Times New Roman" w:hAnsi="Times New Roman"/>
                <w:lang w:eastAsia="mk-MK"/>
              </w:rPr>
              <w:t>простор</w:t>
            </w:r>
            <w:proofErr w:type="spellEnd"/>
          </w:p>
          <w:p w14:paraId="571DD644" w14:textId="77777777" w:rsidR="00656648" w:rsidRDefault="00656648" w:rsidP="00480604">
            <w:pPr>
              <w:pStyle w:val="NoSpacing"/>
              <w:rPr>
                <w:rFonts w:ascii="Times New Roman" w:hAnsi="Times New Roman"/>
                <w:lang w:eastAsia="mk-MK"/>
              </w:rPr>
            </w:pPr>
            <w:r>
              <w:rPr>
                <w:rFonts w:ascii="Times New Roman" w:hAnsi="Times New Roman"/>
                <w:lang w:eastAsia="mk-MK"/>
              </w:rPr>
              <w:t>Science</w:t>
            </w:r>
          </w:p>
          <w:p w14:paraId="2EB1CEB0" w14:textId="77777777" w:rsidR="00656648" w:rsidRPr="003257DB" w:rsidRDefault="00656648" w:rsidP="00480604">
            <w:pPr>
              <w:pStyle w:val="NoSpacing"/>
              <w:jc w:val="both"/>
              <w:rPr>
                <w:rFonts w:ascii="Times New Roman" w:hAnsi="Times New Roman"/>
                <w:lang w:eastAsia="mk-MK"/>
              </w:rPr>
            </w:pPr>
            <w:proofErr w:type="spellStart"/>
            <w:r>
              <w:rPr>
                <w:rFonts w:ascii="Times New Roman" w:hAnsi="Times New Roman"/>
                <w:lang w:eastAsia="mk-MK"/>
              </w:rPr>
              <w:t>Државата</w:t>
            </w:r>
            <w:proofErr w:type="spellEnd"/>
            <w:r>
              <w:rPr>
                <w:rFonts w:ascii="Times New Roman" w:hAnsi="Times New Roman"/>
                <w:lang w:eastAsia="mk-MK"/>
              </w:rPr>
              <w:t xml:space="preserve"> </w:t>
            </w:r>
            <w:proofErr w:type="spellStart"/>
            <w:r>
              <w:rPr>
                <w:rFonts w:ascii="Times New Roman" w:hAnsi="Times New Roman"/>
                <w:lang w:eastAsia="mk-MK"/>
              </w:rPr>
              <w:t>на</w:t>
            </w:r>
            <w:proofErr w:type="spellEnd"/>
            <w:r>
              <w:rPr>
                <w:rFonts w:ascii="Times New Roman" w:hAnsi="Times New Roman"/>
                <w:lang w:eastAsia="mk-MK"/>
              </w:rPr>
              <w:t xml:space="preserve"> </w:t>
            </w:r>
            <w:proofErr w:type="spellStart"/>
            <w:r>
              <w:rPr>
                <w:rFonts w:ascii="Times New Roman" w:hAnsi="Times New Roman"/>
                <w:lang w:eastAsia="mk-MK"/>
              </w:rPr>
              <w:t>Франките</w:t>
            </w:r>
            <w:proofErr w:type="spellEnd"/>
          </w:p>
        </w:tc>
        <w:tc>
          <w:tcPr>
            <w:tcW w:w="709" w:type="dxa"/>
            <w:tcBorders>
              <w:top w:val="nil"/>
              <w:left w:val="nil"/>
              <w:bottom w:val="single" w:sz="4" w:space="0" w:color="auto"/>
              <w:right w:val="single" w:sz="4" w:space="0" w:color="auto"/>
            </w:tcBorders>
            <w:noWrap/>
            <w:vAlign w:val="bottom"/>
            <w:hideMark/>
          </w:tcPr>
          <w:p w14:paraId="7653038F"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2</w:t>
            </w:r>
          </w:p>
          <w:p w14:paraId="69BC8C0B"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01556F05"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4590D14E"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5FBA89E8"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12497628"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27468D16"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2</w:t>
            </w:r>
          </w:p>
          <w:p w14:paraId="589F5371"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1</w:t>
            </w:r>
          </w:p>
          <w:p w14:paraId="7350F6B5"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559" w:type="dxa"/>
            <w:tcBorders>
              <w:top w:val="nil"/>
              <w:left w:val="nil"/>
              <w:bottom w:val="single" w:sz="4" w:space="0" w:color="auto"/>
              <w:right w:val="single" w:sz="4" w:space="0" w:color="auto"/>
            </w:tcBorders>
            <w:noWrap/>
            <w:vAlign w:val="bottom"/>
            <w:hideMark/>
          </w:tcPr>
          <w:p w14:paraId="041563BC"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Февруари</w:t>
            </w:r>
            <w:proofErr w:type="spellEnd"/>
          </w:p>
          <w:p w14:paraId="439FDF04"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Април</w:t>
            </w:r>
            <w:proofErr w:type="spellEnd"/>
          </w:p>
          <w:p w14:paraId="673B6D60"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Мај</w:t>
            </w:r>
            <w:proofErr w:type="spellEnd"/>
          </w:p>
          <w:p w14:paraId="6DDFDC4E"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Мај</w:t>
            </w:r>
            <w:proofErr w:type="spellEnd"/>
          </w:p>
          <w:p w14:paraId="401393C6"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Септември</w:t>
            </w:r>
            <w:proofErr w:type="spellEnd"/>
          </w:p>
          <w:p w14:paraId="4A18DB16"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Декември</w:t>
            </w:r>
            <w:proofErr w:type="spellEnd"/>
          </w:p>
          <w:p w14:paraId="3699B1C3"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Септември</w:t>
            </w:r>
            <w:proofErr w:type="spellEnd"/>
          </w:p>
          <w:p w14:paraId="4145465A"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Април</w:t>
            </w:r>
            <w:proofErr w:type="spellEnd"/>
          </w:p>
          <w:p w14:paraId="19A8D399" w14:textId="77777777" w:rsidR="00656648" w:rsidRPr="003257DB" w:rsidRDefault="00656648" w:rsidP="00480604">
            <w:pPr>
              <w:pStyle w:val="NoSpacing"/>
              <w:rPr>
                <w:rFonts w:ascii="Times New Roman" w:hAnsi="Times New Roman"/>
                <w:lang w:eastAsia="mk-MK"/>
              </w:rPr>
            </w:pPr>
            <w:proofErr w:type="spellStart"/>
            <w:r>
              <w:rPr>
                <w:rFonts w:ascii="Times New Roman" w:hAnsi="Times New Roman"/>
                <w:lang w:eastAsia="mk-MK"/>
              </w:rPr>
              <w:t>Септември</w:t>
            </w:r>
            <w:proofErr w:type="spellEnd"/>
          </w:p>
        </w:tc>
      </w:tr>
      <w:tr w:rsidR="00656648" w:rsidRPr="003257DB" w14:paraId="3F9787A4" w14:textId="77777777" w:rsidTr="00480604">
        <w:trPr>
          <w:trHeight w:val="416"/>
          <w:jc w:val="center"/>
        </w:trPr>
        <w:tc>
          <w:tcPr>
            <w:tcW w:w="567" w:type="dxa"/>
            <w:tcBorders>
              <w:top w:val="nil"/>
              <w:left w:val="single" w:sz="4" w:space="0" w:color="auto"/>
              <w:bottom w:val="single" w:sz="4" w:space="0" w:color="auto"/>
              <w:right w:val="single" w:sz="4" w:space="0" w:color="auto"/>
            </w:tcBorders>
            <w:noWrap/>
            <w:hideMark/>
          </w:tcPr>
          <w:p w14:paraId="78F02576" w14:textId="77777777" w:rsidR="00656648" w:rsidRPr="003257DB" w:rsidRDefault="00656648" w:rsidP="00480604">
            <w:pPr>
              <w:pStyle w:val="NoSpacing"/>
              <w:rPr>
                <w:rFonts w:ascii="Times New Roman" w:hAnsi="Times New Roman"/>
              </w:rPr>
            </w:pPr>
            <w:r w:rsidRPr="003257DB">
              <w:rPr>
                <w:rFonts w:ascii="Times New Roman" w:hAnsi="Times New Roman"/>
              </w:rPr>
              <w:t>7.</w:t>
            </w:r>
          </w:p>
        </w:tc>
        <w:tc>
          <w:tcPr>
            <w:tcW w:w="3403" w:type="dxa"/>
            <w:tcBorders>
              <w:top w:val="nil"/>
              <w:left w:val="nil"/>
              <w:bottom w:val="single" w:sz="4" w:space="0" w:color="auto"/>
              <w:right w:val="single" w:sz="4" w:space="0" w:color="auto"/>
            </w:tcBorders>
          </w:tcPr>
          <w:p w14:paraId="2FDA132F" w14:textId="77777777" w:rsidR="00656648" w:rsidRPr="003257DB" w:rsidRDefault="00656648" w:rsidP="00480604">
            <w:pPr>
              <w:pStyle w:val="NoSpacing"/>
              <w:rPr>
                <w:rFonts w:ascii="Times New Roman" w:hAnsi="Times New Roman"/>
              </w:rPr>
            </w:pPr>
            <w:proofErr w:type="spellStart"/>
            <w:r w:rsidRPr="003257DB">
              <w:rPr>
                <w:rFonts w:ascii="Times New Roman" w:hAnsi="Times New Roman"/>
              </w:rPr>
              <w:t>Одговорна</w:t>
            </w:r>
            <w:proofErr w:type="spellEnd"/>
            <w:r w:rsidRPr="003257DB">
              <w:rPr>
                <w:rFonts w:ascii="Times New Roman" w:hAnsi="Times New Roman"/>
              </w:rPr>
              <w:t xml:space="preserve"> и </w:t>
            </w:r>
            <w:proofErr w:type="spellStart"/>
            <w:r w:rsidRPr="003257DB">
              <w:rPr>
                <w:rFonts w:ascii="Times New Roman" w:hAnsi="Times New Roman"/>
              </w:rPr>
              <w:t>рационална</w:t>
            </w:r>
            <w:proofErr w:type="spellEnd"/>
            <w:r w:rsidRPr="003257DB">
              <w:rPr>
                <w:rFonts w:ascii="Times New Roman" w:hAnsi="Times New Roman"/>
              </w:rPr>
              <w:t xml:space="preserve"> </w:t>
            </w:r>
            <w:proofErr w:type="spellStart"/>
            <w:r w:rsidRPr="003257DB">
              <w:rPr>
                <w:rFonts w:ascii="Times New Roman" w:hAnsi="Times New Roman"/>
              </w:rPr>
              <w:t>потрошувачка</w:t>
            </w:r>
            <w:proofErr w:type="spellEnd"/>
          </w:p>
        </w:tc>
        <w:tc>
          <w:tcPr>
            <w:tcW w:w="2410" w:type="dxa"/>
            <w:tcBorders>
              <w:top w:val="nil"/>
              <w:left w:val="nil"/>
              <w:bottom w:val="single" w:sz="4" w:space="0" w:color="auto"/>
              <w:right w:val="single" w:sz="4" w:space="0" w:color="auto"/>
            </w:tcBorders>
            <w:noWrap/>
            <w:vAlign w:val="bottom"/>
            <w:hideMark/>
          </w:tcPr>
          <w:p w14:paraId="5C1EBA87" w14:textId="77777777" w:rsidR="00656648" w:rsidRDefault="00656648" w:rsidP="00480604">
            <w:pPr>
              <w:pStyle w:val="NoSpacing"/>
              <w:rPr>
                <w:rFonts w:ascii="Times New Roman" w:hAnsi="Times New Roman"/>
                <w:lang w:eastAsia="mk-MK"/>
              </w:rPr>
            </w:pPr>
            <w:r w:rsidRPr="000B55C1">
              <w:rPr>
                <w:rFonts w:ascii="Times New Roman" w:hAnsi="Times New Roman"/>
                <w:lang w:eastAsia="mk-MK"/>
              </w:rPr>
              <w:t> </w:t>
            </w:r>
            <w:proofErr w:type="spellStart"/>
            <w:r>
              <w:rPr>
                <w:rFonts w:ascii="Times New Roman" w:hAnsi="Times New Roman"/>
                <w:lang w:eastAsia="mk-MK"/>
              </w:rPr>
              <w:t>Математика</w:t>
            </w:r>
            <w:proofErr w:type="spellEnd"/>
          </w:p>
          <w:p w14:paraId="21E6BFAF" w14:textId="77777777" w:rsidR="00656648" w:rsidRPr="003F228A" w:rsidRDefault="00656648" w:rsidP="00480604">
            <w:pPr>
              <w:pStyle w:val="NoSpacing"/>
              <w:rPr>
                <w:rFonts w:ascii="Times New Roman" w:hAnsi="Times New Roman"/>
                <w:lang w:eastAsia="mk-MK"/>
              </w:rPr>
            </w:pPr>
            <w:proofErr w:type="spellStart"/>
            <w:r>
              <w:rPr>
                <w:rFonts w:ascii="Times New Roman" w:hAnsi="Times New Roman"/>
                <w:lang w:eastAsia="mk-MK"/>
              </w:rPr>
              <w:t>Англиски</w:t>
            </w:r>
            <w:proofErr w:type="spellEnd"/>
            <w:r>
              <w:rPr>
                <w:rFonts w:ascii="Times New Roman" w:hAnsi="Times New Roman"/>
                <w:lang w:eastAsia="mk-MK"/>
              </w:rPr>
              <w:t xml:space="preserve"> </w:t>
            </w:r>
            <w:proofErr w:type="spellStart"/>
            <w:r>
              <w:rPr>
                <w:rFonts w:ascii="Times New Roman" w:hAnsi="Times New Roman"/>
                <w:lang w:eastAsia="mk-MK"/>
              </w:rPr>
              <w:t>јази</w:t>
            </w:r>
            <w:proofErr w:type="spellEnd"/>
          </w:p>
        </w:tc>
        <w:tc>
          <w:tcPr>
            <w:tcW w:w="1417" w:type="dxa"/>
            <w:tcBorders>
              <w:top w:val="nil"/>
              <w:left w:val="nil"/>
              <w:bottom w:val="single" w:sz="4" w:space="0" w:color="auto"/>
              <w:right w:val="single" w:sz="4" w:space="0" w:color="auto"/>
            </w:tcBorders>
            <w:noWrap/>
            <w:vAlign w:val="bottom"/>
            <w:hideMark/>
          </w:tcPr>
          <w:p w14:paraId="2C5472F8" w14:textId="77777777" w:rsidR="00656648" w:rsidRPr="00001D82" w:rsidRDefault="00656648" w:rsidP="00480604">
            <w:pPr>
              <w:rPr>
                <w:color w:val="000000"/>
                <w:lang w:eastAsia="mk-MK"/>
              </w:rPr>
            </w:pPr>
            <w:proofErr w:type="spellStart"/>
            <w:r>
              <w:rPr>
                <w:color w:val="000000"/>
                <w:lang w:eastAsia="mk-MK"/>
              </w:rPr>
              <w:t>седмо</w:t>
            </w:r>
            <w:proofErr w:type="spellEnd"/>
          </w:p>
          <w:p w14:paraId="3ECB5821" w14:textId="77777777" w:rsidR="00656648" w:rsidRPr="003F228A" w:rsidRDefault="00656648" w:rsidP="00480604">
            <w:pPr>
              <w:pStyle w:val="NoSpacing"/>
              <w:rPr>
                <w:rFonts w:ascii="Times New Roman" w:hAnsi="Times New Roman"/>
                <w:lang w:eastAsia="mk-MK"/>
              </w:rPr>
            </w:pPr>
            <w:proofErr w:type="spellStart"/>
            <w:r>
              <w:rPr>
                <w:rFonts w:ascii="Times New Roman" w:hAnsi="Times New Roman"/>
                <w:lang w:eastAsia="mk-MK"/>
              </w:rPr>
              <w:t>деветто</w:t>
            </w:r>
            <w:proofErr w:type="spellEnd"/>
          </w:p>
        </w:tc>
        <w:tc>
          <w:tcPr>
            <w:tcW w:w="5528" w:type="dxa"/>
            <w:tcBorders>
              <w:top w:val="nil"/>
              <w:left w:val="nil"/>
              <w:bottom w:val="single" w:sz="4" w:space="0" w:color="auto"/>
              <w:right w:val="single" w:sz="4" w:space="0" w:color="auto"/>
            </w:tcBorders>
            <w:noWrap/>
            <w:vAlign w:val="bottom"/>
            <w:hideMark/>
          </w:tcPr>
          <w:p w14:paraId="1A00C122" w14:textId="77777777" w:rsidR="00656648" w:rsidRPr="00642F97" w:rsidRDefault="00656648" w:rsidP="00480604">
            <w:pPr>
              <w:pStyle w:val="NoSpacing"/>
              <w:rPr>
                <w:rFonts w:ascii="Times New Roman" w:hAnsi="Times New Roman"/>
                <w:lang w:val="mk-MK" w:eastAsia="mk-MK"/>
              </w:rPr>
            </w:pPr>
            <w:r w:rsidRPr="000B55C1">
              <w:rPr>
                <w:rFonts w:ascii="Times New Roman" w:hAnsi="Times New Roman"/>
                <w:lang w:eastAsia="mk-MK"/>
              </w:rPr>
              <w:t> </w:t>
            </w:r>
            <w:proofErr w:type="spellStart"/>
            <w:r>
              <w:rPr>
                <w:rFonts w:ascii="Times New Roman" w:hAnsi="Times New Roman"/>
                <w:lang w:eastAsia="mk-MK"/>
              </w:rPr>
              <w:t>Операции</w:t>
            </w:r>
            <w:proofErr w:type="spellEnd"/>
            <w:r>
              <w:rPr>
                <w:rFonts w:ascii="Times New Roman" w:hAnsi="Times New Roman"/>
                <w:lang w:eastAsia="mk-MK"/>
              </w:rPr>
              <w:t xml:space="preserve"> </w:t>
            </w:r>
            <w:proofErr w:type="spellStart"/>
            <w:r>
              <w:rPr>
                <w:rFonts w:ascii="Times New Roman" w:hAnsi="Times New Roman"/>
                <w:lang w:eastAsia="mk-MK"/>
              </w:rPr>
              <w:t>со</w:t>
            </w:r>
            <w:proofErr w:type="spellEnd"/>
            <w:r>
              <w:rPr>
                <w:rFonts w:ascii="Times New Roman" w:hAnsi="Times New Roman"/>
                <w:lang w:eastAsia="mk-MK"/>
              </w:rPr>
              <w:t xml:space="preserve"> </w:t>
            </w:r>
            <w:proofErr w:type="spellStart"/>
            <w:r>
              <w:rPr>
                <w:rFonts w:ascii="Times New Roman" w:hAnsi="Times New Roman"/>
                <w:lang w:eastAsia="mk-MK"/>
              </w:rPr>
              <w:t>рационални</w:t>
            </w:r>
            <w:proofErr w:type="spellEnd"/>
            <w:r>
              <w:rPr>
                <w:rFonts w:ascii="Times New Roman" w:hAnsi="Times New Roman"/>
                <w:lang w:eastAsia="mk-MK"/>
              </w:rPr>
              <w:t xml:space="preserve"> </w:t>
            </w:r>
            <w:proofErr w:type="spellStart"/>
            <w:r>
              <w:rPr>
                <w:rFonts w:ascii="Times New Roman" w:hAnsi="Times New Roman"/>
                <w:lang w:eastAsia="mk-MK"/>
              </w:rPr>
              <w:t>броеви</w:t>
            </w:r>
            <w:proofErr w:type="spellEnd"/>
          </w:p>
        </w:tc>
        <w:tc>
          <w:tcPr>
            <w:tcW w:w="709" w:type="dxa"/>
            <w:tcBorders>
              <w:top w:val="nil"/>
              <w:left w:val="nil"/>
              <w:bottom w:val="single" w:sz="4" w:space="0" w:color="auto"/>
              <w:right w:val="single" w:sz="4" w:space="0" w:color="auto"/>
            </w:tcBorders>
            <w:noWrap/>
            <w:vAlign w:val="bottom"/>
            <w:hideMark/>
          </w:tcPr>
          <w:p w14:paraId="29FDF258" w14:textId="77777777" w:rsidR="00656648" w:rsidRDefault="00656648" w:rsidP="00480604">
            <w:pPr>
              <w:pStyle w:val="NoSpacing"/>
              <w:jc w:val="center"/>
              <w:rPr>
                <w:rFonts w:ascii="Times New Roman" w:hAnsi="Times New Roman"/>
                <w:lang w:eastAsia="mk-MK"/>
              </w:rPr>
            </w:pPr>
            <w:r>
              <w:rPr>
                <w:rFonts w:ascii="Times New Roman" w:hAnsi="Times New Roman"/>
                <w:lang w:eastAsia="mk-MK"/>
              </w:rPr>
              <w:t>2</w:t>
            </w:r>
          </w:p>
          <w:p w14:paraId="0E46EE44" w14:textId="77777777" w:rsidR="00656648" w:rsidRPr="00695D37" w:rsidRDefault="00656648" w:rsidP="00480604">
            <w:pPr>
              <w:pStyle w:val="NoSpacing"/>
              <w:jc w:val="center"/>
              <w:rPr>
                <w:rFonts w:ascii="Times New Roman" w:hAnsi="Times New Roman"/>
                <w:lang w:eastAsia="mk-MK"/>
              </w:rPr>
            </w:pPr>
            <w:r>
              <w:rPr>
                <w:rFonts w:ascii="Times New Roman" w:hAnsi="Times New Roman"/>
                <w:lang w:eastAsia="mk-MK"/>
              </w:rPr>
              <w:t>1</w:t>
            </w:r>
          </w:p>
        </w:tc>
        <w:tc>
          <w:tcPr>
            <w:tcW w:w="1559" w:type="dxa"/>
            <w:tcBorders>
              <w:top w:val="nil"/>
              <w:left w:val="nil"/>
              <w:bottom w:val="single" w:sz="4" w:space="0" w:color="auto"/>
              <w:right w:val="single" w:sz="4" w:space="0" w:color="auto"/>
            </w:tcBorders>
            <w:noWrap/>
            <w:vAlign w:val="bottom"/>
            <w:hideMark/>
          </w:tcPr>
          <w:p w14:paraId="522F6771" w14:textId="77777777" w:rsidR="00656648" w:rsidRDefault="00656648" w:rsidP="00480604">
            <w:pPr>
              <w:pStyle w:val="NoSpacing"/>
              <w:rPr>
                <w:rFonts w:ascii="Times New Roman" w:hAnsi="Times New Roman"/>
                <w:lang w:eastAsia="mk-MK"/>
              </w:rPr>
            </w:pPr>
            <w:proofErr w:type="spellStart"/>
            <w:r>
              <w:rPr>
                <w:rFonts w:ascii="Times New Roman" w:hAnsi="Times New Roman"/>
                <w:lang w:eastAsia="mk-MK"/>
              </w:rPr>
              <w:t>Март</w:t>
            </w:r>
            <w:proofErr w:type="spellEnd"/>
          </w:p>
          <w:p w14:paraId="7FA0317D" w14:textId="77777777" w:rsidR="00656648" w:rsidRPr="000B55C1" w:rsidRDefault="00656648" w:rsidP="00480604">
            <w:pPr>
              <w:pStyle w:val="NoSpacing"/>
              <w:rPr>
                <w:rFonts w:ascii="Times New Roman" w:hAnsi="Times New Roman"/>
                <w:lang w:eastAsia="mk-MK"/>
              </w:rPr>
            </w:pPr>
            <w:proofErr w:type="spellStart"/>
            <w:r>
              <w:rPr>
                <w:rFonts w:ascii="Times New Roman" w:hAnsi="Times New Roman"/>
                <w:lang w:eastAsia="mk-MK"/>
              </w:rPr>
              <w:t>Септември</w:t>
            </w:r>
            <w:proofErr w:type="spellEnd"/>
          </w:p>
        </w:tc>
      </w:tr>
      <w:tr w:rsidR="00656648" w:rsidRPr="003257DB" w14:paraId="6E648D97" w14:textId="77777777" w:rsidTr="00480604">
        <w:trPr>
          <w:trHeight w:val="300"/>
          <w:jc w:val="center"/>
        </w:trPr>
        <w:tc>
          <w:tcPr>
            <w:tcW w:w="3970" w:type="dxa"/>
            <w:gridSpan w:val="2"/>
            <w:tcBorders>
              <w:top w:val="single" w:sz="4" w:space="0" w:color="auto"/>
              <w:left w:val="single" w:sz="4" w:space="0" w:color="auto"/>
              <w:bottom w:val="single" w:sz="4" w:space="0" w:color="auto"/>
              <w:right w:val="single" w:sz="4" w:space="0" w:color="auto"/>
            </w:tcBorders>
            <w:noWrap/>
            <w:vAlign w:val="bottom"/>
          </w:tcPr>
          <w:p w14:paraId="333B628A" w14:textId="77777777" w:rsidR="00656648" w:rsidRPr="003257DB" w:rsidRDefault="00656648" w:rsidP="00480604">
            <w:pPr>
              <w:pStyle w:val="NoSpacing"/>
              <w:rPr>
                <w:rFonts w:ascii="Times New Roman" w:hAnsi="Times New Roman"/>
                <w:b/>
              </w:rPr>
            </w:pPr>
            <w:r w:rsidRPr="003257DB">
              <w:rPr>
                <w:rFonts w:ascii="Times New Roman" w:hAnsi="Times New Roman"/>
                <w:b/>
              </w:rPr>
              <w:t>ВКУПНО</w:t>
            </w:r>
          </w:p>
        </w:tc>
        <w:tc>
          <w:tcPr>
            <w:tcW w:w="2410" w:type="dxa"/>
            <w:tcBorders>
              <w:top w:val="single" w:sz="4" w:space="0" w:color="auto"/>
              <w:left w:val="nil"/>
              <w:bottom w:val="single" w:sz="4" w:space="0" w:color="auto"/>
              <w:right w:val="single" w:sz="4" w:space="0" w:color="auto"/>
            </w:tcBorders>
            <w:noWrap/>
            <w:vAlign w:val="bottom"/>
          </w:tcPr>
          <w:p w14:paraId="0840184F" w14:textId="77777777" w:rsidR="00656648" w:rsidRPr="003257DB" w:rsidRDefault="00656648" w:rsidP="00480604">
            <w:pPr>
              <w:pStyle w:val="NoSpacing"/>
              <w:rPr>
                <w:rFonts w:ascii="Times New Roman" w:hAnsi="Times New Roman"/>
                <w:lang w:eastAsia="mk-MK"/>
              </w:rPr>
            </w:pPr>
          </w:p>
        </w:tc>
        <w:tc>
          <w:tcPr>
            <w:tcW w:w="1417" w:type="dxa"/>
            <w:tcBorders>
              <w:top w:val="single" w:sz="4" w:space="0" w:color="auto"/>
              <w:left w:val="nil"/>
              <w:bottom w:val="single" w:sz="4" w:space="0" w:color="auto"/>
              <w:right w:val="single" w:sz="4" w:space="0" w:color="auto"/>
            </w:tcBorders>
            <w:shd w:val="clear" w:color="auto" w:fill="BFBFBF"/>
            <w:noWrap/>
            <w:vAlign w:val="bottom"/>
          </w:tcPr>
          <w:p w14:paraId="1DF14FD0" w14:textId="77777777" w:rsidR="00656648" w:rsidRPr="003257DB" w:rsidRDefault="00656648" w:rsidP="00480604">
            <w:pPr>
              <w:pStyle w:val="NoSpacing"/>
              <w:rPr>
                <w:rFonts w:ascii="Times New Roman" w:hAnsi="Times New Roman"/>
                <w:lang w:eastAsia="mk-MK"/>
              </w:rPr>
            </w:pPr>
          </w:p>
        </w:tc>
        <w:tc>
          <w:tcPr>
            <w:tcW w:w="5528" w:type="dxa"/>
            <w:tcBorders>
              <w:top w:val="single" w:sz="4" w:space="0" w:color="auto"/>
              <w:left w:val="nil"/>
              <w:bottom w:val="single" w:sz="4" w:space="0" w:color="auto"/>
              <w:right w:val="single" w:sz="4" w:space="0" w:color="auto"/>
            </w:tcBorders>
            <w:noWrap/>
            <w:vAlign w:val="bottom"/>
          </w:tcPr>
          <w:p w14:paraId="4D8FB27B" w14:textId="77777777" w:rsidR="00656648" w:rsidRPr="003257DB" w:rsidRDefault="00656648" w:rsidP="00480604">
            <w:pPr>
              <w:pStyle w:val="NoSpacing"/>
              <w:rPr>
                <w:rFonts w:ascii="Times New Roman" w:hAnsi="Times New Roman"/>
                <w:lang w:eastAsia="mk-MK"/>
              </w:rPr>
            </w:pPr>
          </w:p>
        </w:tc>
        <w:tc>
          <w:tcPr>
            <w:tcW w:w="709" w:type="dxa"/>
            <w:tcBorders>
              <w:top w:val="single" w:sz="4" w:space="0" w:color="auto"/>
              <w:left w:val="nil"/>
              <w:bottom w:val="single" w:sz="4" w:space="0" w:color="auto"/>
              <w:right w:val="single" w:sz="4" w:space="0" w:color="auto"/>
            </w:tcBorders>
            <w:noWrap/>
            <w:vAlign w:val="bottom"/>
          </w:tcPr>
          <w:p w14:paraId="1CBF034F" w14:textId="77777777" w:rsidR="00656648" w:rsidRPr="003257DB" w:rsidRDefault="00656648" w:rsidP="00480604">
            <w:pPr>
              <w:pStyle w:val="NoSpacing"/>
              <w:jc w:val="center"/>
              <w:rPr>
                <w:rFonts w:ascii="Times New Roman" w:hAnsi="Times New Roman"/>
                <w:lang w:eastAsia="mk-MK"/>
              </w:rPr>
            </w:pPr>
            <w:r>
              <w:rPr>
                <w:rFonts w:ascii="Times New Roman" w:hAnsi="Times New Roman"/>
                <w:lang w:eastAsia="mk-MK"/>
              </w:rPr>
              <w:t>19</w:t>
            </w:r>
          </w:p>
        </w:tc>
        <w:tc>
          <w:tcPr>
            <w:tcW w:w="1559" w:type="dxa"/>
            <w:tcBorders>
              <w:top w:val="single" w:sz="4" w:space="0" w:color="auto"/>
              <w:left w:val="nil"/>
              <w:bottom w:val="single" w:sz="4" w:space="0" w:color="auto"/>
              <w:right w:val="single" w:sz="4" w:space="0" w:color="auto"/>
            </w:tcBorders>
            <w:shd w:val="clear" w:color="auto" w:fill="BFBFBF"/>
            <w:noWrap/>
            <w:vAlign w:val="bottom"/>
          </w:tcPr>
          <w:p w14:paraId="66EEB361" w14:textId="77777777" w:rsidR="00656648" w:rsidRPr="003257DB" w:rsidRDefault="00656648" w:rsidP="00480604">
            <w:pPr>
              <w:pStyle w:val="NoSpacing"/>
              <w:rPr>
                <w:rFonts w:ascii="Times New Roman" w:hAnsi="Times New Roman"/>
                <w:lang w:eastAsia="mk-MK"/>
              </w:rPr>
            </w:pPr>
          </w:p>
        </w:tc>
      </w:tr>
    </w:tbl>
    <w:p w14:paraId="2298D5A4" w14:textId="77777777" w:rsidR="00656648" w:rsidRDefault="00656648" w:rsidP="00656648">
      <w:pPr>
        <w:pStyle w:val="NoSpacing"/>
        <w:rPr>
          <w:rFonts w:ascii="Times New Roman" w:hAnsi="Times New Roman"/>
        </w:rPr>
      </w:pPr>
    </w:p>
    <w:p w14:paraId="5C48AAC0" w14:textId="77777777" w:rsidR="00656648" w:rsidRDefault="00656648" w:rsidP="00656648">
      <w:pPr>
        <w:pStyle w:val="NoSpacing"/>
        <w:rPr>
          <w:rFonts w:ascii="Times New Roman" w:hAnsi="Times New Roman"/>
        </w:rPr>
      </w:pPr>
    </w:p>
    <w:p w14:paraId="1686138A" w14:textId="77777777" w:rsidR="00637313" w:rsidRDefault="00656648" w:rsidP="00656648">
      <w:pPr>
        <w:suppressAutoHyphens/>
        <w:jc w:val="right"/>
        <w:rPr>
          <w:rFonts w:ascii="Arial" w:hAnsi="Arial" w:cs="Arial"/>
          <w:b/>
          <w:szCs w:val="20"/>
          <w:lang w:val="ru-RU"/>
        </w:rPr>
      </w:pPr>
      <w:r w:rsidRPr="00D12EFC">
        <w:rPr>
          <w:rFonts w:ascii="Arial" w:hAnsi="Arial" w:cs="Arial"/>
          <w:b/>
          <w:szCs w:val="20"/>
          <w:lang w:val="ru-RU"/>
        </w:rPr>
        <w:t>Претседател на еко</w:t>
      </w:r>
      <w:r w:rsidRPr="00D12EFC">
        <w:rPr>
          <w:rFonts w:ascii="Arial" w:hAnsi="Arial" w:cs="Arial"/>
          <w:b/>
          <w:szCs w:val="20"/>
        </w:rPr>
        <w:t>-</w:t>
      </w:r>
      <w:proofErr w:type="spellStart"/>
      <w:r>
        <w:rPr>
          <w:rFonts w:ascii="Arial" w:hAnsi="Arial" w:cs="Arial"/>
          <w:b/>
          <w:szCs w:val="20"/>
        </w:rPr>
        <w:t>oдбор</w:t>
      </w:r>
      <w:proofErr w:type="spellEnd"/>
      <w:r w:rsidRPr="00D12EFC">
        <w:rPr>
          <w:rFonts w:ascii="Arial" w:hAnsi="Arial" w:cs="Arial"/>
          <w:b/>
          <w:szCs w:val="20"/>
          <w:lang w:val="ru-RU"/>
        </w:rPr>
        <w:t xml:space="preserve"> : </w:t>
      </w:r>
    </w:p>
    <w:p w14:paraId="6ACB6E1A" w14:textId="2E95952A" w:rsidR="00656648" w:rsidRPr="00D12EFC" w:rsidRDefault="00637313" w:rsidP="00656648">
      <w:pPr>
        <w:suppressAutoHyphens/>
        <w:jc w:val="right"/>
        <w:rPr>
          <w:rFonts w:ascii="Arial" w:hAnsi="Arial" w:cs="Arial"/>
          <w:b/>
          <w:szCs w:val="20"/>
        </w:rPr>
      </w:pPr>
      <w:r>
        <w:rPr>
          <w:rFonts w:ascii="Arial" w:hAnsi="Arial" w:cs="Arial"/>
          <w:b/>
          <w:szCs w:val="20"/>
          <w:lang w:val="ru-RU"/>
        </w:rPr>
        <w:t xml:space="preserve">Севдије Османи </w:t>
      </w:r>
      <w:r w:rsidR="00656648" w:rsidRPr="00D12EFC">
        <w:rPr>
          <w:rFonts w:ascii="Arial" w:hAnsi="Arial" w:cs="Arial"/>
          <w:b/>
          <w:szCs w:val="20"/>
          <w:lang w:val="ru-RU"/>
        </w:rPr>
        <w:t xml:space="preserve">  </w:t>
      </w:r>
    </w:p>
    <w:p w14:paraId="194BB9EF" w14:textId="422CFE81" w:rsidR="00656648" w:rsidRDefault="00656648" w:rsidP="00656648">
      <w:pPr>
        <w:pStyle w:val="NoSpacing"/>
        <w:rPr>
          <w:rFonts w:ascii="Times New Roman" w:hAnsi="Times New Roman"/>
        </w:rPr>
      </w:pPr>
    </w:p>
    <w:p w14:paraId="206B31A4" w14:textId="77777777" w:rsidR="00855333" w:rsidRDefault="00855333" w:rsidP="00656648">
      <w:pPr>
        <w:pStyle w:val="NoSpacing"/>
        <w:rPr>
          <w:rFonts w:ascii="Times New Roman" w:hAnsi="Times New Roman"/>
          <w:lang w:val="mk-MK"/>
        </w:rPr>
      </w:pPr>
    </w:p>
    <w:p w14:paraId="7275271A" w14:textId="77777777" w:rsidR="00637313" w:rsidRDefault="00637313" w:rsidP="00656648">
      <w:pPr>
        <w:pStyle w:val="NoSpacing"/>
        <w:rPr>
          <w:rFonts w:ascii="Times New Roman" w:hAnsi="Times New Roman"/>
          <w:lang w:val="mk-MK"/>
        </w:rPr>
      </w:pPr>
    </w:p>
    <w:p w14:paraId="643362E6" w14:textId="77777777" w:rsidR="00637313" w:rsidRDefault="00637313" w:rsidP="00656648">
      <w:pPr>
        <w:pStyle w:val="NoSpacing"/>
        <w:rPr>
          <w:rFonts w:ascii="Times New Roman" w:hAnsi="Times New Roman"/>
          <w:lang w:val="mk-MK"/>
        </w:rPr>
      </w:pPr>
    </w:p>
    <w:p w14:paraId="3DA2153B" w14:textId="77777777" w:rsidR="00637313" w:rsidRDefault="00637313" w:rsidP="00656648">
      <w:pPr>
        <w:pStyle w:val="NoSpacing"/>
        <w:rPr>
          <w:rFonts w:ascii="Times New Roman" w:hAnsi="Times New Roman"/>
          <w:lang w:val="mk-MK"/>
        </w:rPr>
      </w:pPr>
    </w:p>
    <w:p w14:paraId="62C5BBD1" w14:textId="77777777" w:rsidR="00637313" w:rsidRDefault="00637313" w:rsidP="00656648">
      <w:pPr>
        <w:pStyle w:val="NoSpacing"/>
        <w:rPr>
          <w:rFonts w:ascii="Times New Roman" w:hAnsi="Times New Roman"/>
          <w:lang w:val="mk-MK"/>
        </w:rPr>
      </w:pPr>
    </w:p>
    <w:p w14:paraId="174DF2B6" w14:textId="77777777" w:rsidR="00637313" w:rsidRDefault="00637313" w:rsidP="00656648">
      <w:pPr>
        <w:pStyle w:val="NoSpacing"/>
        <w:rPr>
          <w:rFonts w:ascii="Times New Roman" w:hAnsi="Times New Roman"/>
          <w:lang w:val="mk-MK"/>
        </w:rPr>
      </w:pPr>
    </w:p>
    <w:p w14:paraId="50B50AC6" w14:textId="77777777" w:rsidR="00637313" w:rsidRDefault="00637313" w:rsidP="00656648">
      <w:pPr>
        <w:pStyle w:val="NoSpacing"/>
        <w:rPr>
          <w:rFonts w:ascii="Times New Roman" w:hAnsi="Times New Roman"/>
          <w:lang w:val="mk-MK"/>
        </w:rPr>
      </w:pPr>
    </w:p>
    <w:p w14:paraId="46CA57C3" w14:textId="77777777" w:rsidR="00637313" w:rsidRDefault="00637313" w:rsidP="00656648">
      <w:pPr>
        <w:pStyle w:val="NoSpacing"/>
        <w:rPr>
          <w:rFonts w:ascii="Times New Roman" w:hAnsi="Times New Roman"/>
          <w:lang w:val="mk-MK"/>
        </w:rPr>
      </w:pPr>
    </w:p>
    <w:p w14:paraId="19DB4AE0" w14:textId="77777777" w:rsidR="00637313" w:rsidRDefault="00637313" w:rsidP="00656648">
      <w:pPr>
        <w:pStyle w:val="NoSpacing"/>
        <w:rPr>
          <w:rFonts w:ascii="Times New Roman" w:hAnsi="Times New Roman"/>
          <w:lang w:val="mk-MK"/>
        </w:rPr>
      </w:pPr>
    </w:p>
    <w:p w14:paraId="43059DCE" w14:textId="77777777" w:rsidR="00637313" w:rsidRDefault="00637313" w:rsidP="00656648">
      <w:pPr>
        <w:pStyle w:val="NoSpacing"/>
        <w:rPr>
          <w:rFonts w:ascii="Times New Roman" w:hAnsi="Times New Roman"/>
          <w:lang w:val="mk-MK"/>
        </w:rPr>
      </w:pPr>
    </w:p>
    <w:p w14:paraId="5F75F256" w14:textId="77777777" w:rsidR="00637313" w:rsidRDefault="00637313" w:rsidP="00656648">
      <w:pPr>
        <w:pStyle w:val="NoSpacing"/>
        <w:rPr>
          <w:rFonts w:ascii="Times New Roman" w:hAnsi="Times New Roman"/>
          <w:lang w:val="mk-MK"/>
        </w:rPr>
      </w:pPr>
    </w:p>
    <w:p w14:paraId="5CD06A60" w14:textId="77777777" w:rsidR="00637313" w:rsidRDefault="00637313" w:rsidP="00656648">
      <w:pPr>
        <w:pStyle w:val="NoSpacing"/>
        <w:rPr>
          <w:rFonts w:ascii="Times New Roman" w:hAnsi="Times New Roman"/>
          <w:lang w:val="mk-MK"/>
        </w:rPr>
      </w:pPr>
    </w:p>
    <w:p w14:paraId="5383DC85" w14:textId="77777777" w:rsidR="00637313" w:rsidRDefault="00637313" w:rsidP="00656648">
      <w:pPr>
        <w:pStyle w:val="NoSpacing"/>
        <w:rPr>
          <w:rFonts w:ascii="Times New Roman" w:hAnsi="Times New Roman"/>
          <w:lang w:val="mk-MK"/>
        </w:rPr>
      </w:pPr>
    </w:p>
    <w:p w14:paraId="0928BB40" w14:textId="58EF1C93" w:rsidR="00656648" w:rsidRPr="00D814A2" w:rsidRDefault="00656648" w:rsidP="00656648">
      <w:pPr>
        <w:pStyle w:val="Title"/>
        <w:jc w:val="left"/>
        <w:rPr>
          <w:lang w:val="mk-MK"/>
        </w:rPr>
      </w:pPr>
    </w:p>
    <w:p w14:paraId="7AA44D47" w14:textId="77777777" w:rsidR="00656648" w:rsidRPr="0060165E" w:rsidRDefault="00656648" w:rsidP="00855333">
      <w:pPr>
        <w:pStyle w:val="Title"/>
        <w:jc w:val="both"/>
        <w:rPr>
          <w:lang w:val="mk-MK"/>
        </w:rPr>
      </w:pPr>
      <w:bookmarkStart w:id="196" w:name="_Toc171765155"/>
      <w:r w:rsidRPr="0060165E">
        <w:rPr>
          <w:lang w:val="mk-MK"/>
        </w:rPr>
        <w:t>Програма за „Меѓуетничка интеграција во македонскиот образовен систем“</w:t>
      </w:r>
      <w:bookmarkEnd w:id="196"/>
    </w:p>
    <w:tbl>
      <w:tblPr>
        <w:tblW w:w="14714" w:type="dxa"/>
        <w:tblInd w:w="-5" w:type="dxa"/>
        <w:tblLayout w:type="fixed"/>
        <w:tblLook w:val="0000" w:firstRow="0" w:lastRow="0" w:firstColumn="0" w:lastColumn="0" w:noHBand="0" w:noVBand="0"/>
      </w:tblPr>
      <w:tblGrid>
        <w:gridCol w:w="2358"/>
        <w:gridCol w:w="4696"/>
        <w:gridCol w:w="3832"/>
        <w:gridCol w:w="1928"/>
        <w:gridCol w:w="1900"/>
      </w:tblGrid>
      <w:tr w:rsidR="00656648" w:rsidRPr="00AD18FA" w14:paraId="03E870C5" w14:textId="77777777" w:rsidTr="00480604">
        <w:trPr>
          <w:trHeight w:val="980"/>
        </w:trPr>
        <w:tc>
          <w:tcPr>
            <w:tcW w:w="2358" w:type="dxa"/>
            <w:tcBorders>
              <w:top w:val="single" w:sz="4" w:space="0" w:color="000000"/>
              <w:left w:val="single" w:sz="4" w:space="0" w:color="000000"/>
              <w:bottom w:val="single" w:sz="4" w:space="0" w:color="000000"/>
            </w:tcBorders>
            <w:shd w:val="clear" w:color="auto" w:fill="F2DBDB" w:themeFill="accent2" w:themeFillTint="33"/>
            <w:vAlign w:val="center"/>
          </w:tcPr>
          <w:p w14:paraId="0C35A47E" w14:textId="77777777" w:rsidR="00656648" w:rsidRPr="00AD18FA" w:rsidRDefault="00656648" w:rsidP="00480604">
            <w:pPr>
              <w:snapToGrid w:val="0"/>
              <w:jc w:val="center"/>
              <w:rPr>
                <w:rFonts w:ascii="Arial" w:hAnsi="Arial" w:cs="Arial"/>
                <w:b/>
                <w:lang w:val="mk-MK"/>
              </w:rPr>
            </w:pPr>
            <w:r w:rsidRPr="00AD18FA">
              <w:rPr>
                <w:rFonts w:ascii="Arial" w:hAnsi="Arial" w:cs="Arial"/>
                <w:b/>
                <w:lang w:val="mk-MK"/>
              </w:rPr>
              <w:t>Глобални</w:t>
            </w:r>
          </w:p>
          <w:p w14:paraId="00F42774" w14:textId="77777777" w:rsidR="00656648" w:rsidRPr="00AD18FA" w:rsidRDefault="00656648" w:rsidP="00480604">
            <w:pPr>
              <w:jc w:val="center"/>
              <w:rPr>
                <w:rFonts w:ascii="Arial" w:hAnsi="Arial" w:cs="Arial"/>
                <w:b/>
                <w:lang w:val="mk-MK"/>
              </w:rPr>
            </w:pPr>
            <w:r w:rsidRPr="00AD18FA">
              <w:rPr>
                <w:rFonts w:ascii="Arial" w:hAnsi="Arial" w:cs="Arial"/>
                <w:b/>
                <w:lang w:val="mk-MK"/>
              </w:rPr>
              <w:t>активности</w:t>
            </w:r>
          </w:p>
          <w:p w14:paraId="319A5107" w14:textId="77777777" w:rsidR="00656648" w:rsidRPr="00AD18FA" w:rsidRDefault="00656648" w:rsidP="00480604">
            <w:pPr>
              <w:jc w:val="center"/>
              <w:rPr>
                <w:rFonts w:ascii="Arial" w:hAnsi="Arial" w:cs="Arial"/>
                <w:b/>
                <w:lang w:val="mk-MK"/>
              </w:rPr>
            </w:pPr>
          </w:p>
        </w:tc>
        <w:tc>
          <w:tcPr>
            <w:tcW w:w="4696" w:type="dxa"/>
            <w:tcBorders>
              <w:top w:val="single" w:sz="4" w:space="0" w:color="000000"/>
              <w:left w:val="single" w:sz="4" w:space="0" w:color="000000"/>
              <w:bottom w:val="single" w:sz="4" w:space="0" w:color="000000"/>
            </w:tcBorders>
            <w:shd w:val="clear" w:color="auto" w:fill="F2DBDB" w:themeFill="accent2" w:themeFillTint="33"/>
            <w:vAlign w:val="center"/>
          </w:tcPr>
          <w:p w14:paraId="082342C1" w14:textId="77777777" w:rsidR="00656648" w:rsidRPr="00AD18FA" w:rsidRDefault="00656648" w:rsidP="00480604">
            <w:pPr>
              <w:snapToGrid w:val="0"/>
              <w:jc w:val="center"/>
              <w:rPr>
                <w:rFonts w:ascii="Arial" w:hAnsi="Arial" w:cs="Arial"/>
                <w:b/>
                <w:lang w:val="mk-MK"/>
              </w:rPr>
            </w:pPr>
            <w:r w:rsidRPr="00AD18FA">
              <w:rPr>
                <w:rFonts w:ascii="Arial" w:hAnsi="Arial" w:cs="Arial"/>
                <w:b/>
                <w:lang w:val="mk-MK"/>
              </w:rPr>
              <w:t>Очекувани резултати</w:t>
            </w:r>
          </w:p>
        </w:tc>
        <w:tc>
          <w:tcPr>
            <w:tcW w:w="3832" w:type="dxa"/>
            <w:tcBorders>
              <w:top w:val="single" w:sz="4" w:space="0" w:color="000000"/>
              <w:left w:val="single" w:sz="4" w:space="0" w:color="000000"/>
              <w:bottom w:val="single" w:sz="4" w:space="0" w:color="000000"/>
            </w:tcBorders>
            <w:shd w:val="clear" w:color="auto" w:fill="F2DBDB" w:themeFill="accent2" w:themeFillTint="33"/>
            <w:vAlign w:val="center"/>
          </w:tcPr>
          <w:p w14:paraId="4BC4907C" w14:textId="77777777" w:rsidR="00656648" w:rsidRPr="00AD18FA" w:rsidRDefault="00656648" w:rsidP="00480604">
            <w:pPr>
              <w:snapToGrid w:val="0"/>
              <w:jc w:val="center"/>
              <w:rPr>
                <w:rFonts w:ascii="Arial" w:hAnsi="Arial" w:cs="Arial"/>
                <w:b/>
                <w:lang w:val="mk-MK"/>
              </w:rPr>
            </w:pPr>
          </w:p>
          <w:p w14:paraId="4EE7C73D" w14:textId="77777777" w:rsidR="00656648" w:rsidRPr="00AD18FA" w:rsidRDefault="00656648" w:rsidP="00480604">
            <w:pPr>
              <w:jc w:val="center"/>
              <w:rPr>
                <w:rFonts w:ascii="Arial" w:hAnsi="Arial" w:cs="Arial"/>
                <w:b/>
                <w:lang w:val="mk-MK"/>
              </w:rPr>
            </w:pPr>
            <w:r w:rsidRPr="00AD18FA">
              <w:rPr>
                <w:rFonts w:ascii="Arial" w:hAnsi="Arial" w:cs="Arial"/>
                <w:b/>
                <w:lang w:val="mk-MK"/>
              </w:rPr>
              <w:t>Предуслови</w:t>
            </w:r>
          </w:p>
        </w:tc>
        <w:tc>
          <w:tcPr>
            <w:tcW w:w="1928" w:type="dxa"/>
            <w:tcBorders>
              <w:top w:val="single" w:sz="4" w:space="0" w:color="000000"/>
              <w:left w:val="single" w:sz="4" w:space="0" w:color="000000"/>
              <w:bottom w:val="single" w:sz="4" w:space="0" w:color="000000"/>
            </w:tcBorders>
            <w:shd w:val="clear" w:color="auto" w:fill="F2DBDB" w:themeFill="accent2" w:themeFillTint="33"/>
            <w:vAlign w:val="center"/>
          </w:tcPr>
          <w:p w14:paraId="2CD35DC1" w14:textId="77777777" w:rsidR="00656648" w:rsidRPr="00AD18FA" w:rsidRDefault="00656648" w:rsidP="00480604">
            <w:pPr>
              <w:snapToGrid w:val="0"/>
              <w:jc w:val="center"/>
              <w:rPr>
                <w:rFonts w:ascii="Arial" w:hAnsi="Arial" w:cs="Arial"/>
                <w:b/>
                <w:lang w:val="mk-MK"/>
              </w:rPr>
            </w:pPr>
          </w:p>
          <w:p w14:paraId="43C092D9" w14:textId="77777777" w:rsidR="00656648" w:rsidRPr="00AD18FA" w:rsidRDefault="00656648" w:rsidP="00480604">
            <w:pPr>
              <w:jc w:val="center"/>
              <w:rPr>
                <w:rFonts w:ascii="Arial" w:hAnsi="Arial" w:cs="Arial"/>
                <w:b/>
                <w:lang w:val="mk-MK"/>
              </w:rPr>
            </w:pPr>
            <w:r w:rsidRPr="00AD18FA">
              <w:rPr>
                <w:rFonts w:ascii="Arial" w:hAnsi="Arial" w:cs="Arial"/>
                <w:b/>
                <w:lang w:val="mk-MK"/>
              </w:rPr>
              <w:t>Реализатори</w:t>
            </w:r>
          </w:p>
        </w:tc>
        <w:tc>
          <w:tcPr>
            <w:tcW w:w="1900"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4DCE7196" w14:textId="77777777" w:rsidR="00656648" w:rsidRPr="00AD18FA" w:rsidRDefault="00656648" w:rsidP="00480604">
            <w:pPr>
              <w:snapToGrid w:val="0"/>
              <w:jc w:val="center"/>
              <w:rPr>
                <w:rFonts w:ascii="Arial" w:hAnsi="Arial" w:cs="Arial"/>
                <w:b/>
                <w:lang w:val="mk-MK"/>
              </w:rPr>
            </w:pPr>
            <w:r w:rsidRPr="00AD18FA">
              <w:rPr>
                <w:rFonts w:ascii="Arial" w:hAnsi="Arial" w:cs="Arial"/>
                <w:b/>
                <w:lang w:val="mk-MK"/>
              </w:rPr>
              <w:t>Термини на реализирање</w:t>
            </w:r>
          </w:p>
        </w:tc>
      </w:tr>
      <w:tr w:rsidR="00656648" w:rsidRPr="00AD18FA" w14:paraId="3585B2A7" w14:textId="77777777" w:rsidTr="00480604">
        <w:trPr>
          <w:trHeight w:val="503"/>
        </w:trPr>
        <w:tc>
          <w:tcPr>
            <w:tcW w:w="2358" w:type="dxa"/>
            <w:tcBorders>
              <w:top w:val="single" w:sz="4" w:space="0" w:color="000000"/>
              <w:left w:val="single" w:sz="4" w:space="0" w:color="000000"/>
              <w:bottom w:val="single" w:sz="4" w:space="0" w:color="000000"/>
            </w:tcBorders>
          </w:tcPr>
          <w:p w14:paraId="073AF0EA" w14:textId="77777777" w:rsidR="00656648" w:rsidRPr="00AD18FA" w:rsidRDefault="00656648" w:rsidP="00480604">
            <w:pPr>
              <w:snapToGrid w:val="0"/>
              <w:rPr>
                <w:rFonts w:ascii="Arial" w:hAnsi="Arial" w:cs="Arial"/>
                <w:b/>
                <w:lang w:val="mk-MK"/>
              </w:rPr>
            </w:pPr>
            <w:r w:rsidRPr="00AD18FA">
              <w:rPr>
                <w:rFonts w:ascii="Arial" w:hAnsi="Arial" w:cs="Arial"/>
                <w:b/>
                <w:lang w:val="mk-MK"/>
              </w:rPr>
              <w:t>Дефинирање улоги на членови на тимот</w:t>
            </w:r>
          </w:p>
        </w:tc>
        <w:tc>
          <w:tcPr>
            <w:tcW w:w="4696" w:type="dxa"/>
            <w:tcBorders>
              <w:top w:val="single" w:sz="4" w:space="0" w:color="000000"/>
              <w:left w:val="single" w:sz="4" w:space="0" w:color="000000"/>
              <w:bottom w:val="single" w:sz="4" w:space="0" w:color="000000"/>
            </w:tcBorders>
          </w:tcPr>
          <w:p w14:paraId="7B38EF16" w14:textId="77777777" w:rsidR="00656648" w:rsidRPr="00AD18FA" w:rsidRDefault="00656648" w:rsidP="00480604">
            <w:pPr>
              <w:snapToGrid w:val="0"/>
              <w:rPr>
                <w:rFonts w:ascii="Arial" w:hAnsi="Arial" w:cs="Arial"/>
                <w:lang w:val="mk-MK"/>
              </w:rPr>
            </w:pPr>
            <w:r w:rsidRPr="00AD18FA">
              <w:rPr>
                <w:rFonts w:ascii="Arial" w:hAnsi="Arial" w:cs="Arial"/>
                <w:lang w:val="mk-MK"/>
              </w:rPr>
              <w:t>Доделени одговорности на членовите на тимот според МИО активности</w:t>
            </w:r>
          </w:p>
          <w:p w14:paraId="52391408" w14:textId="77777777" w:rsidR="00656648" w:rsidRPr="00FC7EB4" w:rsidRDefault="00656648" w:rsidP="00480604">
            <w:pPr>
              <w:rPr>
                <w:rFonts w:ascii="Arial" w:hAnsi="Arial" w:cs="Arial"/>
              </w:rPr>
            </w:pPr>
            <w:r>
              <w:rPr>
                <w:rFonts w:ascii="Arial" w:hAnsi="Arial" w:cs="Arial"/>
                <w:lang w:val="mk-MK"/>
              </w:rPr>
              <w:t>Марија Темелковска</w:t>
            </w:r>
            <w:r>
              <w:rPr>
                <w:rFonts w:ascii="Macedonian Tms" w:hAnsi="Macedonian Tms" w:cs="Arial"/>
              </w:rPr>
              <w:t xml:space="preserve"> -</w:t>
            </w:r>
            <w:r w:rsidRPr="00AD18FA">
              <w:rPr>
                <w:rFonts w:ascii="Arial" w:hAnsi="Arial" w:cs="Arial"/>
                <w:lang w:val="mk-MK"/>
              </w:rPr>
              <w:t>координатор</w:t>
            </w:r>
          </w:p>
        </w:tc>
        <w:tc>
          <w:tcPr>
            <w:tcW w:w="3832" w:type="dxa"/>
            <w:tcBorders>
              <w:top w:val="single" w:sz="4" w:space="0" w:color="000000"/>
              <w:left w:val="single" w:sz="4" w:space="0" w:color="000000"/>
              <w:bottom w:val="single" w:sz="4" w:space="0" w:color="000000"/>
            </w:tcBorders>
          </w:tcPr>
          <w:p w14:paraId="72C24641" w14:textId="77777777" w:rsidR="00656648" w:rsidRPr="00AD18FA" w:rsidRDefault="00656648" w:rsidP="00480604">
            <w:pPr>
              <w:snapToGrid w:val="0"/>
              <w:rPr>
                <w:rFonts w:ascii="Arial" w:hAnsi="Arial" w:cs="Arial"/>
                <w:lang w:val="mk-MK"/>
              </w:rPr>
            </w:pPr>
            <w:r w:rsidRPr="00AD18FA">
              <w:rPr>
                <w:rFonts w:ascii="Arial" w:hAnsi="Arial" w:cs="Arial"/>
                <w:lang w:val="mk-MK"/>
              </w:rPr>
              <w:t>Средба меѓу координаторот и членовите на тимот.</w:t>
            </w:r>
          </w:p>
          <w:p w14:paraId="220E132B" w14:textId="77777777" w:rsidR="00656648" w:rsidRPr="00AD18FA" w:rsidRDefault="00656648" w:rsidP="00480604">
            <w:pPr>
              <w:rPr>
                <w:rFonts w:ascii="Arial" w:hAnsi="Arial" w:cs="Arial"/>
                <w:lang w:val="mk-MK"/>
              </w:rPr>
            </w:pPr>
          </w:p>
          <w:p w14:paraId="11020D4D" w14:textId="77777777" w:rsidR="00656648" w:rsidRPr="00AD18FA" w:rsidRDefault="00656648" w:rsidP="00480604">
            <w:pPr>
              <w:rPr>
                <w:rFonts w:ascii="Arial" w:hAnsi="Arial" w:cs="Arial"/>
                <w:lang w:val="mk-MK"/>
              </w:rPr>
            </w:pPr>
            <w:r w:rsidRPr="00AD18FA">
              <w:rPr>
                <w:rFonts w:ascii="Arial" w:hAnsi="Arial" w:cs="Arial"/>
                <w:lang w:val="mk-MK"/>
              </w:rPr>
              <w:t>Договор за активностите на тимот</w:t>
            </w:r>
          </w:p>
          <w:p w14:paraId="16C4EAB0" w14:textId="77777777" w:rsidR="00656648" w:rsidRPr="00AD18FA" w:rsidRDefault="00656648" w:rsidP="00480604">
            <w:pPr>
              <w:rPr>
                <w:rFonts w:ascii="Arial" w:hAnsi="Arial" w:cs="Arial"/>
                <w:lang w:val="mk-MK"/>
              </w:rPr>
            </w:pPr>
          </w:p>
        </w:tc>
        <w:tc>
          <w:tcPr>
            <w:tcW w:w="1928" w:type="dxa"/>
            <w:tcBorders>
              <w:top w:val="single" w:sz="4" w:space="0" w:color="000000"/>
              <w:left w:val="single" w:sz="4" w:space="0" w:color="000000"/>
              <w:bottom w:val="single" w:sz="4" w:space="0" w:color="000000"/>
            </w:tcBorders>
          </w:tcPr>
          <w:p w14:paraId="1B6C1FC2" w14:textId="77777777" w:rsidR="00656648" w:rsidRPr="00AD18FA" w:rsidRDefault="00656648" w:rsidP="00480604">
            <w:pPr>
              <w:snapToGrid w:val="0"/>
              <w:rPr>
                <w:rFonts w:ascii="Arial" w:hAnsi="Arial" w:cs="Arial"/>
                <w:lang w:val="mk-MK"/>
              </w:rPr>
            </w:pPr>
            <w:r w:rsidRPr="00AD18FA">
              <w:rPr>
                <w:rFonts w:ascii="Arial" w:hAnsi="Arial" w:cs="Arial"/>
                <w:lang w:val="mk-MK"/>
              </w:rPr>
              <w:t xml:space="preserve">Членови на </w:t>
            </w:r>
          </w:p>
          <w:p w14:paraId="1E0B0356" w14:textId="77777777" w:rsidR="00656648" w:rsidRPr="00AD18FA" w:rsidRDefault="00656648" w:rsidP="00480604">
            <w:pPr>
              <w:rPr>
                <w:rFonts w:ascii="Arial" w:hAnsi="Arial" w:cs="Arial"/>
                <w:lang w:val="mk-MK"/>
              </w:rPr>
            </w:pPr>
            <w:r w:rsidRPr="00AD18FA">
              <w:rPr>
                <w:rFonts w:ascii="Arial" w:hAnsi="Arial" w:cs="Arial"/>
                <w:lang w:val="mk-MK"/>
              </w:rPr>
              <w:t>СИТ – от.</w:t>
            </w:r>
          </w:p>
        </w:tc>
        <w:tc>
          <w:tcPr>
            <w:tcW w:w="1900" w:type="dxa"/>
            <w:tcBorders>
              <w:top w:val="single" w:sz="4" w:space="0" w:color="000000"/>
              <w:left w:val="single" w:sz="4" w:space="0" w:color="000000"/>
              <w:bottom w:val="single" w:sz="4" w:space="0" w:color="000000"/>
              <w:right w:val="single" w:sz="4" w:space="0" w:color="000000"/>
            </w:tcBorders>
          </w:tcPr>
          <w:p w14:paraId="278BB404" w14:textId="77777777" w:rsidR="00656648" w:rsidRPr="00AD18FA" w:rsidRDefault="00656648" w:rsidP="00480604">
            <w:pPr>
              <w:snapToGrid w:val="0"/>
              <w:rPr>
                <w:rFonts w:ascii="Arial" w:hAnsi="Arial" w:cs="Arial"/>
                <w:lang w:val="mk-MK"/>
              </w:rPr>
            </w:pPr>
            <w:r w:rsidRPr="00AD18FA">
              <w:rPr>
                <w:rFonts w:ascii="Arial" w:hAnsi="Arial" w:cs="Arial"/>
                <w:lang w:val="mk-MK"/>
              </w:rPr>
              <w:t xml:space="preserve">   </w:t>
            </w:r>
            <w:r>
              <w:rPr>
                <w:rFonts w:ascii="Arial" w:hAnsi="Arial" w:cs="Arial"/>
                <w:lang w:val="mk-MK"/>
              </w:rPr>
              <w:t>а</w:t>
            </w:r>
            <w:r w:rsidRPr="00AD18FA">
              <w:rPr>
                <w:rFonts w:ascii="Arial" w:hAnsi="Arial" w:cs="Arial"/>
                <w:lang w:val="mk-MK"/>
              </w:rPr>
              <w:t>вгуст</w:t>
            </w:r>
          </w:p>
        </w:tc>
      </w:tr>
      <w:tr w:rsidR="00656648" w:rsidRPr="00AD18FA" w14:paraId="1B0D2682" w14:textId="77777777" w:rsidTr="00480604">
        <w:trPr>
          <w:trHeight w:val="440"/>
        </w:trPr>
        <w:tc>
          <w:tcPr>
            <w:tcW w:w="2358" w:type="dxa"/>
            <w:tcBorders>
              <w:top w:val="single" w:sz="4" w:space="0" w:color="000000"/>
              <w:left w:val="single" w:sz="4" w:space="0" w:color="000000"/>
              <w:bottom w:val="single" w:sz="4" w:space="0" w:color="000000"/>
            </w:tcBorders>
          </w:tcPr>
          <w:p w14:paraId="65238928" w14:textId="77777777" w:rsidR="00656648" w:rsidRPr="00AD18FA" w:rsidRDefault="00656648" w:rsidP="00480604">
            <w:pPr>
              <w:snapToGrid w:val="0"/>
              <w:rPr>
                <w:rFonts w:ascii="Arial" w:hAnsi="Arial" w:cs="Arial"/>
                <w:b/>
                <w:lang w:val="mk-MK"/>
              </w:rPr>
            </w:pPr>
            <w:r w:rsidRPr="00AD18FA">
              <w:rPr>
                <w:rFonts w:ascii="Arial" w:hAnsi="Arial" w:cs="Arial"/>
                <w:b/>
                <w:lang w:val="mk-MK"/>
              </w:rPr>
              <w:t>Воведување на МИО активностите во Годишната програма</w:t>
            </w:r>
          </w:p>
        </w:tc>
        <w:tc>
          <w:tcPr>
            <w:tcW w:w="4696" w:type="dxa"/>
            <w:tcBorders>
              <w:top w:val="single" w:sz="4" w:space="0" w:color="000000"/>
              <w:left w:val="single" w:sz="4" w:space="0" w:color="000000"/>
              <w:bottom w:val="single" w:sz="4" w:space="0" w:color="000000"/>
            </w:tcBorders>
          </w:tcPr>
          <w:p w14:paraId="1F51B13B" w14:textId="77777777" w:rsidR="00656648" w:rsidRPr="00AD18FA" w:rsidRDefault="00656648" w:rsidP="00480604">
            <w:pPr>
              <w:snapToGrid w:val="0"/>
              <w:rPr>
                <w:rFonts w:ascii="Arial" w:hAnsi="Arial" w:cs="Arial"/>
                <w:lang w:val="mk-MK"/>
              </w:rPr>
            </w:pPr>
            <w:r w:rsidRPr="00AD18FA">
              <w:rPr>
                <w:rFonts w:ascii="Arial" w:hAnsi="Arial" w:cs="Arial"/>
                <w:lang w:val="mk-MK"/>
              </w:rPr>
              <w:t>-интегрирање на активностите од ПМИО во Годишната програма на училиштето со вклучена Мисија и Визија.</w:t>
            </w:r>
          </w:p>
          <w:p w14:paraId="1C08D4EA" w14:textId="77777777" w:rsidR="00656648" w:rsidRPr="00B90DE1" w:rsidRDefault="00656648" w:rsidP="00480604">
            <w:pPr>
              <w:rPr>
                <w:rFonts w:ascii="Arial" w:hAnsi="Arial" w:cs="Arial"/>
                <w:lang w:val="mk-MK"/>
              </w:rPr>
            </w:pPr>
            <w:r w:rsidRPr="00AD18FA">
              <w:rPr>
                <w:rFonts w:ascii="Arial" w:hAnsi="Arial" w:cs="Arial"/>
                <w:lang w:val="mk-MK"/>
              </w:rPr>
              <w:t>- изработка на план за акција во Годишната програма во која се содржат предвидените конкретни самостојни активности на училиштето и заедничките активности со партнер училиштето.</w:t>
            </w:r>
          </w:p>
          <w:p w14:paraId="19DCDC7E" w14:textId="77777777" w:rsidR="00656648" w:rsidRPr="00B21F30" w:rsidRDefault="00656648" w:rsidP="00480604">
            <w:pPr>
              <w:rPr>
                <w:rFonts w:ascii="Arial" w:hAnsi="Arial" w:cs="Arial"/>
                <w:lang w:val="mk-MK"/>
              </w:rPr>
            </w:pPr>
            <w:r w:rsidRPr="00B21F30">
              <w:rPr>
                <w:rFonts w:ascii="Arial" w:hAnsi="Arial" w:cs="Arial"/>
                <w:lang w:val="mk-MK"/>
              </w:rPr>
              <w:t>-</w:t>
            </w:r>
            <w:r w:rsidRPr="00B90DE1">
              <w:rPr>
                <w:rFonts w:ascii="Arial" w:hAnsi="Arial" w:cs="Arial"/>
                <w:lang w:val="mk-MK"/>
              </w:rPr>
              <w:t xml:space="preserve"> </w:t>
            </w:r>
            <w:r>
              <w:rPr>
                <w:rFonts w:ascii="Arial" w:hAnsi="Arial" w:cs="Arial"/>
                <w:lang w:val="mk-MK"/>
              </w:rPr>
              <w:t>и</w:t>
            </w:r>
            <w:r w:rsidRPr="00B21F30">
              <w:rPr>
                <w:rFonts w:ascii="Arial" w:hAnsi="Arial" w:cs="Arial"/>
                <w:lang w:val="mk-MK"/>
              </w:rPr>
              <w:t>звештај од предход</w:t>
            </w:r>
            <w:r>
              <w:rPr>
                <w:rFonts w:ascii="Arial" w:hAnsi="Arial" w:cs="Arial"/>
                <w:lang w:val="mk-MK"/>
              </w:rPr>
              <w:t xml:space="preserve">ните активности за учебната </w:t>
            </w:r>
            <w:r w:rsidRPr="00B21F30">
              <w:rPr>
                <w:rFonts w:ascii="Arial" w:hAnsi="Arial" w:cs="Arial"/>
                <w:lang w:val="mk-MK"/>
              </w:rPr>
              <w:t>год.</w:t>
            </w:r>
          </w:p>
          <w:p w14:paraId="49038C30" w14:textId="77777777" w:rsidR="00656648" w:rsidRPr="00B90DE1" w:rsidRDefault="00656648" w:rsidP="00480604">
            <w:pPr>
              <w:rPr>
                <w:rFonts w:ascii="Arial" w:hAnsi="Arial" w:cs="Arial"/>
                <w:lang w:val="mk-MK"/>
              </w:rPr>
            </w:pPr>
          </w:p>
        </w:tc>
        <w:tc>
          <w:tcPr>
            <w:tcW w:w="3832" w:type="dxa"/>
            <w:tcBorders>
              <w:top w:val="single" w:sz="4" w:space="0" w:color="000000"/>
              <w:left w:val="single" w:sz="4" w:space="0" w:color="000000"/>
              <w:bottom w:val="single" w:sz="4" w:space="0" w:color="000000"/>
            </w:tcBorders>
          </w:tcPr>
          <w:p w14:paraId="2825F30B" w14:textId="77777777" w:rsidR="00656648" w:rsidRPr="00AD18FA" w:rsidRDefault="00656648" w:rsidP="00480604">
            <w:pPr>
              <w:snapToGrid w:val="0"/>
              <w:rPr>
                <w:rFonts w:ascii="Arial" w:hAnsi="Arial" w:cs="Arial"/>
                <w:lang w:val="mk-MK"/>
              </w:rPr>
            </w:pPr>
            <w:r w:rsidRPr="00AD18FA">
              <w:rPr>
                <w:rFonts w:ascii="Arial" w:hAnsi="Arial" w:cs="Arial"/>
                <w:lang w:val="mk-MK"/>
              </w:rPr>
              <w:t>-договор за реализирање на активности.</w:t>
            </w:r>
          </w:p>
          <w:p w14:paraId="52E9AC29" w14:textId="77777777" w:rsidR="00656648" w:rsidRPr="00AD18FA" w:rsidRDefault="00656648" w:rsidP="00480604">
            <w:pPr>
              <w:rPr>
                <w:rFonts w:ascii="Arial" w:hAnsi="Arial" w:cs="Arial"/>
                <w:lang w:val="mk-MK"/>
              </w:rPr>
            </w:pPr>
            <w:r w:rsidRPr="00AD18FA">
              <w:rPr>
                <w:rFonts w:ascii="Arial" w:hAnsi="Arial" w:cs="Arial"/>
                <w:lang w:val="mk-MK"/>
              </w:rPr>
              <w:t>- изработка на листа за самостојни заеднички активности.</w:t>
            </w:r>
          </w:p>
          <w:p w14:paraId="697E7F74" w14:textId="77777777" w:rsidR="00656648" w:rsidRPr="00AD18FA" w:rsidRDefault="00656648" w:rsidP="00480604">
            <w:pPr>
              <w:rPr>
                <w:rFonts w:ascii="Arial" w:hAnsi="Arial" w:cs="Arial"/>
                <w:lang w:val="mk-MK"/>
              </w:rPr>
            </w:pPr>
            <w:r w:rsidRPr="00AD18FA">
              <w:rPr>
                <w:rFonts w:ascii="Arial" w:hAnsi="Arial" w:cs="Arial"/>
                <w:lang w:val="mk-MK"/>
              </w:rPr>
              <w:t>- реализирање на работна средба со членовите на СИТ-от од партнер училиштето за усогласување на заеднички активности.</w:t>
            </w:r>
          </w:p>
          <w:p w14:paraId="34EC67D2" w14:textId="77777777" w:rsidR="00656648" w:rsidRPr="00AD18FA" w:rsidRDefault="00656648" w:rsidP="00480604">
            <w:pPr>
              <w:rPr>
                <w:rFonts w:ascii="Arial" w:hAnsi="Arial" w:cs="Arial"/>
                <w:lang w:val="mk-MK"/>
              </w:rPr>
            </w:pPr>
          </w:p>
        </w:tc>
        <w:tc>
          <w:tcPr>
            <w:tcW w:w="1928" w:type="dxa"/>
            <w:tcBorders>
              <w:top w:val="single" w:sz="4" w:space="0" w:color="000000"/>
              <w:left w:val="single" w:sz="4" w:space="0" w:color="000000"/>
              <w:bottom w:val="single" w:sz="4" w:space="0" w:color="000000"/>
            </w:tcBorders>
          </w:tcPr>
          <w:p w14:paraId="6C57C598" w14:textId="77777777" w:rsidR="00656648" w:rsidRPr="00AD18FA" w:rsidRDefault="00656648" w:rsidP="00480604">
            <w:pPr>
              <w:snapToGrid w:val="0"/>
              <w:rPr>
                <w:rFonts w:ascii="Arial" w:hAnsi="Arial" w:cs="Arial"/>
                <w:lang w:val="mk-MK"/>
              </w:rPr>
            </w:pPr>
            <w:r w:rsidRPr="00AD18FA">
              <w:rPr>
                <w:rFonts w:ascii="Arial" w:hAnsi="Arial" w:cs="Arial"/>
                <w:lang w:val="mk-MK"/>
              </w:rPr>
              <w:t>Членови на СИТ-от и тимот на наставници</w:t>
            </w:r>
          </w:p>
        </w:tc>
        <w:tc>
          <w:tcPr>
            <w:tcW w:w="1900" w:type="dxa"/>
            <w:tcBorders>
              <w:top w:val="single" w:sz="4" w:space="0" w:color="000000"/>
              <w:left w:val="single" w:sz="4" w:space="0" w:color="000000"/>
              <w:bottom w:val="single" w:sz="4" w:space="0" w:color="000000"/>
              <w:right w:val="single" w:sz="4" w:space="0" w:color="000000"/>
            </w:tcBorders>
          </w:tcPr>
          <w:p w14:paraId="7E443E0B" w14:textId="77777777" w:rsidR="00656648" w:rsidRPr="00AD18FA" w:rsidRDefault="00656648" w:rsidP="00480604">
            <w:pPr>
              <w:snapToGrid w:val="0"/>
              <w:rPr>
                <w:rFonts w:ascii="Arial" w:hAnsi="Arial" w:cs="Arial"/>
                <w:lang w:val="mk-MK"/>
              </w:rPr>
            </w:pPr>
            <w:r w:rsidRPr="00AD18FA">
              <w:rPr>
                <w:rFonts w:ascii="Arial" w:hAnsi="Arial" w:cs="Arial"/>
                <w:lang w:val="mk-MK"/>
              </w:rPr>
              <w:t xml:space="preserve">  </w:t>
            </w:r>
            <w:r>
              <w:rPr>
                <w:rFonts w:ascii="Arial" w:hAnsi="Arial" w:cs="Arial"/>
                <w:lang w:val="mk-MK"/>
              </w:rPr>
              <w:t>а</w:t>
            </w:r>
            <w:r w:rsidRPr="00AD18FA">
              <w:rPr>
                <w:rFonts w:ascii="Arial" w:hAnsi="Arial" w:cs="Arial"/>
                <w:lang w:val="mk-MK"/>
              </w:rPr>
              <w:t>вгуст</w:t>
            </w:r>
          </w:p>
        </w:tc>
      </w:tr>
      <w:tr w:rsidR="00656648" w:rsidRPr="00AD18FA" w14:paraId="5FD7AAFB" w14:textId="77777777" w:rsidTr="00480604">
        <w:trPr>
          <w:trHeight w:val="440"/>
        </w:trPr>
        <w:tc>
          <w:tcPr>
            <w:tcW w:w="2358" w:type="dxa"/>
            <w:tcBorders>
              <w:top w:val="single" w:sz="4" w:space="0" w:color="000000"/>
              <w:left w:val="single" w:sz="4" w:space="0" w:color="000000"/>
              <w:bottom w:val="single" w:sz="4" w:space="0" w:color="000000"/>
            </w:tcBorders>
          </w:tcPr>
          <w:p w14:paraId="628AFC1A" w14:textId="77777777" w:rsidR="00656648" w:rsidRPr="00AD18FA" w:rsidRDefault="00656648" w:rsidP="00480604">
            <w:pPr>
              <w:snapToGrid w:val="0"/>
              <w:rPr>
                <w:rFonts w:ascii="Arial" w:hAnsi="Arial" w:cs="Arial"/>
                <w:b/>
                <w:lang w:val="mk-MK"/>
              </w:rPr>
            </w:pPr>
            <w:r w:rsidRPr="00AD18FA">
              <w:rPr>
                <w:rFonts w:ascii="Arial" w:hAnsi="Arial" w:cs="Arial"/>
                <w:b/>
                <w:lang w:val="mk-MK"/>
              </w:rPr>
              <w:t>Планирање на конкретни активности</w:t>
            </w:r>
          </w:p>
        </w:tc>
        <w:tc>
          <w:tcPr>
            <w:tcW w:w="4696" w:type="dxa"/>
            <w:tcBorders>
              <w:top w:val="single" w:sz="4" w:space="0" w:color="000000"/>
              <w:left w:val="single" w:sz="4" w:space="0" w:color="000000"/>
              <w:bottom w:val="single" w:sz="4" w:space="0" w:color="000000"/>
            </w:tcBorders>
          </w:tcPr>
          <w:p w14:paraId="08F6581A" w14:textId="77777777" w:rsidR="00656648" w:rsidRPr="00AD18FA" w:rsidRDefault="00656648" w:rsidP="00480604">
            <w:pPr>
              <w:snapToGrid w:val="0"/>
              <w:rPr>
                <w:rFonts w:ascii="Arial" w:hAnsi="Arial" w:cs="Arial"/>
                <w:lang w:val="mk-MK"/>
              </w:rPr>
            </w:pPr>
          </w:p>
          <w:p w14:paraId="6D9E8B13" w14:textId="77777777" w:rsidR="00656648" w:rsidRPr="00AD18FA" w:rsidRDefault="00656648" w:rsidP="00480604">
            <w:pPr>
              <w:snapToGrid w:val="0"/>
              <w:rPr>
                <w:rFonts w:ascii="Arial" w:hAnsi="Arial" w:cs="Arial"/>
                <w:lang w:val="mk-MK"/>
              </w:rPr>
            </w:pPr>
            <w:r w:rsidRPr="00AD18FA">
              <w:rPr>
                <w:rFonts w:ascii="Arial" w:hAnsi="Arial" w:cs="Arial"/>
                <w:lang w:val="mk-MK"/>
              </w:rPr>
              <w:t>Изработка на акциони планови за секоја конкретна активност.</w:t>
            </w:r>
          </w:p>
        </w:tc>
        <w:tc>
          <w:tcPr>
            <w:tcW w:w="3832" w:type="dxa"/>
            <w:tcBorders>
              <w:top w:val="single" w:sz="4" w:space="0" w:color="000000"/>
              <w:left w:val="single" w:sz="4" w:space="0" w:color="000000"/>
              <w:bottom w:val="single" w:sz="4" w:space="0" w:color="000000"/>
            </w:tcBorders>
          </w:tcPr>
          <w:p w14:paraId="764A497E" w14:textId="77777777" w:rsidR="00656648" w:rsidRPr="00AD18FA" w:rsidRDefault="00656648" w:rsidP="00480604">
            <w:pPr>
              <w:snapToGrid w:val="0"/>
              <w:rPr>
                <w:rFonts w:ascii="Arial" w:hAnsi="Arial" w:cs="Arial"/>
                <w:lang w:val="mk-MK"/>
              </w:rPr>
            </w:pPr>
          </w:p>
          <w:p w14:paraId="1AF24EB4" w14:textId="77777777" w:rsidR="00656648" w:rsidRPr="00AD18FA" w:rsidRDefault="00656648" w:rsidP="00480604">
            <w:pPr>
              <w:snapToGrid w:val="0"/>
              <w:rPr>
                <w:rFonts w:ascii="Arial" w:hAnsi="Arial" w:cs="Arial"/>
                <w:lang w:val="mk-MK"/>
              </w:rPr>
            </w:pPr>
            <w:r w:rsidRPr="00AD18FA">
              <w:rPr>
                <w:rFonts w:ascii="Arial" w:hAnsi="Arial" w:cs="Arial"/>
                <w:lang w:val="mk-MK"/>
              </w:rPr>
              <w:t>-формирање на тимови за планираните активности.</w:t>
            </w:r>
          </w:p>
          <w:p w14:paraId="5CC20078" w14:textId="77777777" w:rsidR="00656648" w:rsidRPr="00AD18FA" w:rsidRDefault="00656648" w:rsidP="00480604">
            <w:pPr>
              <w:snapToGrid w:val="0"/>
              <w:rPr>
                <w:rFonts w:ascii="Arial" w:hAnsi="Arial" w:cs="Arial"/>
                <w:lang w:val="mk-MK"/>
              </w:rPr>
            </w:pPr>
          </w:p>
          <w:p w14:paraId="1998D476" w14:textId="77777777" w:rsidR="00656648" w:rsidRPr="00AD18FA" w:rsidRDefault="00656648" w:rsidP="00480604">
            <w:pPr>
              <w:rPr>
                <w:rFonts w:ascii="Arial" w:hAnsi="Arial" w:cs="Arial"/>
                <w:lang w:val="mk-MK"/>
              </w:rPr>
            </w:pPr>
            <w:r>
              <w:rPr>
                <w:rFonts w:ascii="Arial" w:hAnsi="Arial" w:cs="Arial"/>
                <w:lang w:val="mk-MK"/>
              </w:rPr>
              <w:t>- одржани работни сре</w:t>
            </w:r>
            <w:r w:rsidRPr="00AD18FA">
              <w:rPr>
                <w:rFonts w:ascii="Arial" w:hAnsi="Arial" w:cs="Arial"/>
                <w:lang w:val="mk-MK"/>
              </w:rPr>
              <w:t>дби со тимот од партнер училиштето.</w:t>
            </w:r>
          </w:p>
        </w:tc>
        <w:tc>
          <w:tcPr>
            <w:tcW w:w="1928" w:type="dxa"/>
            <w:tcBorders>
              <w:top w:val="single" w:sz="4" w:space="0" w:color="000000"/>
              <w:left w:val="single" w:sz="4" w:space="0" w:color="000000"/>
              <w:bottom w:val="single" w:sz="4" w:space="0" w:color="000000"/>
            </w:tcBorders>
          </w:tcPr>
          <w:p w14:paraId="171B76AE" w14:textId="77777777" w:rsidR="00656648" w:rsidRPr="00AD18FA" w:rsidRDefault="00656648" w:rsidP="00480604">
            <w:pPr>
              <w:snapToGrid w:val="0"/>
              <w:rPr>
                <w:rFonts w:ascii="Arial" w:hAnsi="Arial" w:cs="Arial"/>
                <w:lang w:val="mk-MK"/>
              </w:rPr>
            </w:pPr>
          </w:p>
          <w:p w14:paraId="13A4B373" w14:textId="77777777" w:rsidR="00656648" w:rsidRPr="00AD18FA" w:rsidRDefault="00656648" w:rsidP="00480604">
            <w:pPr>
              <w:snapToGrid w:val="0"/>
              <w:rPr>
                <w:rFonts w:ascii="Arial" w:hAnsi="Arial" w:cs="Arial"/>
                <w:lang w:val="mk-MK"/>
              </w:rPr>
            </w:pPr>
            <w:r w:rsidRPr="00AD18FA">
              <w:rPr>
                <w:rFonts w:ascii="Arial" w:hAnsi="Arial" w:cs="Arial"/>
                <w:lang w:val="mk-MK"/>
              </w:rPr>
              <w:t>Членови на СИТ-от и тимот на наставници</w:t>
            </w:r>
          </w:p>
        </w:tc>
        <w:tc>
          <w:tcPr>
            <w:tcW w:w="1900" w:type="dxa"/>
            <w:tcBorders>
              <w:top w:val="single" w:sz="4" w:space="0" w:color="000000"/>
              <w:left w:val="single" w:sz="4" w:space="0" w:color="000000"/>
              <w:bottom w:val="single" w:sz="4" w:space="0" w:color="000000"/>
              <w:right w:val="single" w:sz="4" w:space="0" w:color="000000"/>
            </w:tcBorders>
          </w:tcPr>
          <w:p w14:paraId="30850C22" w14:textId="77777777" w:rsidR="00656648" w:rsidRPr="00AD18FA" w:rsidRDefault="00656648" w:rsidP="00480604">
            <w:pPr>
              <w:snapToGrid w:val="0"/>
              <w:rPr>
                <w:rFonts w:ascii="Arial" w:hAnsi="Arial" w:cs="Arial"/>
                <w:lang w:val="mk-MK"/>
              </w:rPr>
            </w:pPr>
          </w:p>
          <w:p w14:paraId="7B2F4785" w14:textId="77777777" w:rsidR="00656648" w:rsidRPr="00AD18FA" w:rsidRDefault="00656648" w:rsidP="00480604">
            <w:pPr>
              <w:snapToGrid w:val="0"/>
              <w:rPr>
                <w:rFonts w:ascii="Arial" w:hAnsi="Arial" w:cs="Arial"/>
                <w:lang w:val="mk-MK"/>
              </w:rPr>
            </w:pPr>
            <w:r>
              <w:rPr>
                <w:rFonts w:ascii="Arial" w:hAnsi="Arial" w:cs="Arial"/>
                <w:lang w:val="mk-MK"/>
              </w:rPr>
              <w:t>Септември</w:t>
            </w:r>
          </w:p>
        </w:tc>
      </w:tr>
      <w:tr w:rsidR="00656648" w:rsidRPr="00AD18FA" w14:paraId="082DF79B" w14:textId="77777777" w:rsidTr="00480604">
        <w:trPr>
          <w:trHeight w:val="503"/>
        </w:trPr>
        <w:tc>
          <w:tcPr>
            <w:tcW w:w="2358" w:type="dxa"/>
            <w:tcBorders>
              <w:top w:val="single" w:sz="4" w:space="0" w:color="000000"/>
              <w:left w:val="single" w:sz="4" w:space="0" w:color="000000"/>
              <w:bottom w:val="single" w:sz="4" w:space="0" w:color="000000"/>
            </w:tcBorders>
          </w:tcPr>
          <w:p w14:paraId="6FC74E26" w14:textId="77777777" w:rsidR="00656648" w:rsidRPr="00AD18FA" w:rsidRDefault="00656648" w:rsidP="00480604">
            <w:pPr>
              <w:snapToGrid w:val="0"/>
              <w:rPr>
                <w:rFonts w:ascii="Arial" w:hAnsi="Arial" w:cs="Arial"/>
                <w:b/>
                <w:lang w:val="mk-MK"/>
              </w:rPr>
            </w:pPr>
            <w:r w:rsidRPr="00AD18FA">
              <w:rPr>
                <w:rFonts w:ascii="Arial" w:hAnsi="Arial" w:cs="Arial"/>
                <w:b/>
                <w:lang w:val="mk-MK"/>
              </w:rPr>
              <w:t xml:space="preserve">Реализација на планираните </w:t>
            </w:r>
            <w:r w:rsidRPr="00AD18FA">
              <w:rPr>
                <w:rFonts w:ascii="Arial" w:hAnsi="Arial" w:cs="Arial"/>
                <w:b/>
                <w:lang w:val="mk-MK"/>
              </w:rPr>
              <w:lastRenderedPageBreak/>
              <w:t>активности</w:t>
            </w:r>
          </w:p>
        </w:tc>
        <w:tc>
          <w:tcPr>
            <w:tcW w:w="4696" w:type="dxa"/>
            <w:tcBorders>
              <w:top w:val="single" w:sz="4" w:space="0" w:color="000000"/>
              <w:left w:val="single" w:sz="4" w:space="0" w:color="000000"/>
              <w:bottom w:val="single" w:sz="4" w:space="0" w:color="000000"/>
            </w:tcBorders>
          </w:tcPr>
          <w:p w14:paraId="4C0E0862" w14:textId="77777777" w:rsidR="00656648" w:rsidRPr="00AD18FA" w:rsidRDefault="00656648" w:rsidP="00480604">
            <w:pPr>
              <w:snapToGrid w:val="0"/>
              <w:rPr>
                <w:rFonts w:ascii="Arial" w:hAnsi="Arial" w:cs="Arial"/>
                <w:lang w:val="mk-MK"/>
              </w:rPr>
            </w:pPr>
            <w:r w:rsidRPr="00AD18FA">
              <w:rPr>
                <w:rFonts w:ascii="Arial" w:hAnsi="Arial" w:cs="Arial"/>
                <w:lang w:val="mk-MK"/>
              </w:rPr>
              <w:lastRenderedPageBreak/>
              <w:t>-заеднички ликов</w:t>
            </w:r>
            <w:r>
              <w:rPr>
                <w:rFonts w:ascii="Arial" w:hAnsi="Arial" w:cs="Arial"/>
                <w:lang w:val="mk-MK"/>
              </w:rPr>
              <w:t xml:space="preserve">ен натпревар на учениците од </w:t>
            </w:r>
            <w:r w:rsidRPr="00B90DE1">
              <w:rPr>
                <w:rFonts w:ascii="Arial" w:hAnsi="Arial" w:cs="Arial"/>
                <w:lang w:val="mk-MK"/>
              </w:rPr>
              <w:t>V-</w:t>
            </w:r>
            <w:r>
              <w:rPr>
                <w:rFonts w:ascii="Arial" w:hAnsi="Arial" w:cs="Arial"/>
                <w:lang w:val="mk-MK"/>
              </w:rPr>
              <w:t>те</w:t>
            </w:r>
            <w:r w:rsidRPr="00AD18FA">
              <w:rPr>
                <w:rFonts w:ascii="Arial" w:hAnsi="Arial" w:cs="Arial"/>
                <w:lang w:val="mk-MK"/>
              </w:rPr>
              <w:t xml:space="preserve"> оделенија на </w:t>
            </w:r>
            <w:r w:rsidRPr="00AD18FA">
              <w:rPr>
                <w:rFonts w:ascii="Arial" w:hAnsi="Arial" w:cs="Arial"/>
                <w:lang w:val="mk-MK"/>
              </w:rPr>
              <w:lastRenderedPageBreak/>
              <w:t>тема“Слободна тема“</w:t>
            </w:r>
            <w:r>
              <w:rPr>
                <w:rFonts w:ascii="Arial" w:hAnsi="Arial" w:cs="Arial"/>
                <w:lang w:val="mk-MK"/>
              </w:rPr>
              <w:t>.</w:t>
            </w:r>
          </w:p>
          <w:p w14:paraId="516465C0" w14:textId="77777777" w:rsidR="00656648" w:rsidRPr="00AD18FA" w:rsidRDefault="00656648" w:rsidP="00480604">
            <w:pPr>
              <w:snapToGrid w:val="0"/>
              <w:rPr>
                <w:rFonts w:ascii="Arial" w:hAnsi="Arial" w:cs="Arial"/>
                <w:lang w:val="mk-MK"/>
              </w:rPr>
            </w:pPr>
            <w:r w:rsidRPr="00AD18FA">
              <w:rPr>
                <w:rFonts w:ascii="Arial" w:hAnsi="Arial" w:cs="Arial"/>
                <w:lang w:val="mk-MK"/>
              </w:rPr>
              <w:t>-Заедничка презентација за Турција (активност на географската секција)</w:t>
            </w:r>
          </w:p>
          <w:p w14:paraId="13A061E7" w14:textId="77777777" w:rsidR="00656648" w:rsidRPr="00B21F30" w:rsidRDefault="00656648" w:rsidP="00480604">
            <w:pPr>
              <w:snapToGrid w:val="0"/>
              <w:rPr>
                <w:rFonts w:ascii="Arial" w:hAnsi="Arial" w:cs="Arial"/>
                <w:lang w:val="mk-MK"/>
              </w:rPr>
            </w:pPr>
            <w:r w:rsidRPr="00B21F30">
              <w:rPr>
                <w:rFonts w:ascii="Arial" w:hAnsi="Arial" w:cs="Arial"/>
                <w:lang w:val="mk-MK"/>
              </w:rPr>
              <w:t>-Изработка на експонати од рециклиран отпад-Изложба (активот по природни науки)</w:t>
            </w:r>
          </w:p>
          <w:p w14:paraId="0AD884A8" w14:textId="77777777" w:rsidR="00656648" w:rsidRPr="00AD18FA" w:rsidRDefault="00656648" w:rsidP="00480604">
            <w:pPr>
              <w:snapToGrid w:val="0"/>
              <w:rPr>
                <w:rFonts w:ascii="Arial" w:hAnsi="Arial" w:cs="Arial"/>
                <w:lang w:val="mk-MK"/>
              </w:rPr>
            </w:pPr>
            <w:r w:rsidRPr="00AD18FA">
              <w:rPr>
                <w:rFonts w:ascii="Arial" w:hAnsi="Arial" w:cs="Arial"/>
                <w:lang w:val="mk-MK"/>
              </w:rPr>
              <w:t>-Кошаркарски натпревар</w:t>
            </w:r>
          </w:p>
          <w:p w14:paraId="2F65DB2D" w14:textId="77777777" w:rsidR="00656648" w:rsidRPr="00AD18FA" w:rsidRDefault="00656648" w:rsidP="00480604">
            <w:pPr>
              <w:snapToGrid w:val="0"/>
              <w:rPr>
                <w:rFonts w:ascii="Arial" w:hAnsi="Arial" w:cs="Arial"/>
                <w:lang w:val="mk-MK"/>
              </w:rPr>
            </w:pPr>
            <w:r>
              <w:rPr>
                <w:rFonts w:ascii="Arial" w:hAnsi="Arial" w:cs="Arial"/>
                <w:lang w:val="mk-MK"/>
              </w:rPr>
              <w:t>-</w:t>
            </w:r>
            <w:r w:rsidRPr="00B90DE1">
              <w:rPr>
                <w:rFonts w:ascii="Macedonian Tms" w:hAnsi="Macedonian Tms" w:cs="Arial"/>
                <w:lang w:val="mk-MK"/>
              </w:rPr>
              <w:t>Fudbalski</w:t>
            </w:r>
            <w:r w:rsidRPr="00AD18FA">
              <w:rPr>
                <w:rFonts w:ascii="Arial" w:hAnsi="Arial" w:cs="Arial"/>
                <w:lang w:val="mk-MK"/>
              </w:rPr>
              <w:t xml:space="preserve"> натпревар (натпревари по повод недела на активности за патронот на</w:t>
            </w:r>
            <w:r>
              <w:rPr>
                <w:rFonts w:ascii="Arial" w:hAnsi="Arial" w:cs="Arial"/>
                <w:lang w:val="mk-MK"/>
              </w:rPr>
              <w:t xml:space="preserve"> училиштето)</w:t>
            </w:r>
          </w:p>
          <w:p w14:paraId="71962563" w14:textId="77777777" w:rsidR="00656648" w:rsidRPr="00AD18FA" w:rsidRDefault="00656648" w:rsidP="00480604">
            <w:pPr>
              <w:snapToGrid w:val="0"/>
              <w:rPr>
                <w:rFonts w:ascii="Arial" w:hAnsi="Arial" w:cs="Arial"/>
                <w:lang w:val="mk-MK"/>
              </w:rPr>
            </w:pPr>
            <w:r w:rsidRPr="00AD18FA">
              <w:rPr>
                <w:rFonts w:ascii="Arial" w:hAnsi="Arial" w:cs="Arial"/>
                <w:lang w:val="mk-MK"/>
              </w:rPr>
              <w:t>-реализирање на предевидените активности со партнер училиштето со изработка на акционен план за истите.</w:t>
            </w:r>
          </w:p>
          <w:p w14:paraId="28253137" w14:textId="77777777" w:rsidR="00656648" w:rsidRPr="00AD18FA" w:rsidRDefault="00656648" w:rsidP="00480604">
            <w:pPr>
              <w:rPr>
                <w:rFonts w:ascii="Arial" w:hAnsi="Arial" w:cs="Arial"/>
                <w:lang w:val="mk-MK"/>
              </w:rPr>
            </w:pPr>
            <w:r w:rsidRPr="00AD18FA">
              <w:rPr>
                <w:rFonts w:ascii="Arial" w:hAnsi="Arial" w:cs="Arial"/>
                <w:lang w:val="mk-MK"/>
              </w:rPr>
              <w:t>- одржување на состаноци и документирање на самостојните и заеднички активности.</w:t>
            </w:r>
          </w:p>
        </w:tc>
        <w:tc>
          <w:tcPr>
            <w:tcW w:w="3832" w:type="dxa"/>
            <w:tcBorders>
              <w:top w:val="single" w:sz="4" w:space="0" w:color="000000"/>
              <w:left w:val="single" w:sz="4" w:space="0" w:color="000000"/>
              <w:bottom w:val="single" w:sz="4" w:space="0" w:color="000000"/>
            </w:tcBorders>
          </w:tcPr>
          <w:p w14:paraId="1A27BA6A" w14:textId="77777777" w:rsidR="00656648" w:rsidRPr="00AD18FA" w:rsidRDefault="00656648" w:rsidP="00480604">
            <w:pPr>
              <w:snapToGrid w:val="0"/>
              <w:rPr>
                <w:rFonts w:ascii="Arial" w:hAnsi="Arial" w:cs="Arial"/>
                <w:lang w:val="mk-MK"/>
              </w:rPr>
            </w:pPr>
          </w:p>
          <w:p w14:paraId="01273FD1" w14:textId="77777777" w:rsidR="00656648" w:rsidRPr="00AD18FA" w:rsidRDefault="00656648" w:rsidP="00480604">
            <w:pPr>
              <w:snapToGrid w:val="0"/>
              <w:rPr>
                <w:rFonts w:ascii="Arial" w:hAnsi="Arial" w:cs="Arial"/>
                <w:lang w:val="mk-MK"/>
              </w:rPr>
            </w:pPr>
            <w:r w:rsidRPr="00AD18FA">
              <w:rPr>
                <w:rFonts w:ascii="Arial" w:hAnsi="Arial" w:cs="Arial"/>
                <w:lang w:val="mk-MK"/>
              </w:rPr>
              <w:t xml:space="preserve">-употреба на прирачници за </w:t>
            </w:r>
            <w:r w:rsidRPr="00AD18FA">
              <w:rPr>
                <w:rFonts w:ascii="Arial" w:hAnsi="Arial" w:cs="Arial"/>
                <w:lang w:val="mk-MK"/>
              </w:rPr>
              <w:lastRenderedPageBreak/>
              <w:t>планирање и спроведување на заедничките активности и средби.</w:t>
            </w:r>
          </w:p>
          <w:p w14:paraId="59C7D718" w14:textId="77777777" w:rsidR="00656648" w:rsidRPr="00AD18FA" w:rsidRDefault="00656648" w:rsidP="00480604">
            <w:pPr>
              <w:widowControl w:val="0"/>
              <w:numPr>
                <w:ilvl w:val="0"/>
                <w:numId w:val="1"/>
              </w:numPr>
              <w:suppressAutoHyphens/>
              <w:rPr>
                <w:rFonts w:ascii="Arial" w:hAnsi="Arial" w:cs="Arial"/>
                <w:lang w:val="mk-MK"/>
              </w:rPr>
            </w:pPr>
            <w:r w:rsidRPr="00AD18FA">
              <w:rPr>
                <w:rFonts w:ascii="Arial" w:hAnsi="Arial" w:cs="Arial"/>
                <w:lang w:val="mk-MK"/>
              </w:rPr>
              <w:t>изработка на портфолио за спроведените активности.</w:t>
            </w:r>
          </w:p>
          <w:p w14:paraId="629386F7" w14:textId="77777777" w:rsidR="00656648" w:rsidRPr="00AD18FA" w:rsidRDefault="00656648" w:rsidP="00480604">
            <w:pPr>
              <w:widowControl w:val="0"/>
              <w:numPr>
                <w:ilvl w:val="0"/>
                <w:numId w:val="1"/>
              </w:numPr>
              <w:suppressAutoHyphens/>
              <w:rPr>
                <w:rFonts w:ascii="Arial" w:hAnsi="Arial" w:cs="Arial"/>
                <w:lang w:val="mk-MK"/>
              </w:rPr>
            </w:pPr>
            <w:r w:rsidRPr="00AD18FA">
              <w:rPr>
                <w:rFonts w:ascii="Arial" w:hAnsi="Arial" w:cs="Arial"/>
                <w:lang w:val="mk-MK"/>
              </w:rPr>
              <w:t xml:space="preserve"> одржани работни среедби со тимот од партнер училиштето.</w:t>
            </w:r>
          </w:p>
        </w:tc>
        <w:tc>
          <w:tcPr>
            <w:tcW w:w="1928" w:type="dxa"/>
            <w:tcBorders>
              <w:top w:val="single" w:sz="4" w:space="0" w:color="000000"/>
              <w:left w:val="single" w:sz="4" w:space="0" w:color="000000"/>
              <w:bottom w:val="single" w:sz="4" w:space="0" w:color="000000"/>
            </w:tcBorders>
          </w:tcPr>
          <w:p w14:paraId="50AD8F77" w14:textId="77777777" w:rsidR="00656648" w:rsidRPr="00AD18FA" w:rsidRDefault="00656648" w:rsidP="00480604">
            <w:pPr>
              <w:snapToGrid w:val="0"/>
              <w:rPr>
                <w:rFonts w:ascii="Arial" w:hAnsi="Arial" w:cs="Arial"/>
                <w:lang w:val="mk-MK"/>
              </w:rPr>
            </w:pPr>
            <w:r w:rsidRPr="00AD18FA">
              <w:rPr>
                <w:rFonts w:ascii="Arial" w:hAnsi="Arial" w:cs="Arial"/>
                <w:lang w:val="mk-MK"/>
              </w:rPr>
              <w:lastRenderedPageBreak/>
              <w:t xml:space="preserve">Тим на наставници и </w:t>
            </w:r>
            <w:r w:rsidRPr="00AD18FA">
              <w:rPr>
                <w:rFonts w:ascii="Arial" w:hAnsi="Arial" w:cs="Arial"/>
                <w:lang w:val="mk-MK"/>
              </w:rPr>
              <w:lastRenderedPageBreak/>
              <w:t>членови на СИТ-от.</w:t>
            </w:r>
          </w:p>
        </w:tc>
        <w:tc>
          <w:tcPr>
            <w:tcW w:w="1900" w:type="dxa"/>
            <w:tcBorders>
              <w:top w:val="single" w:sz="4" w:space="0" w:color="000000"/>
              <w:left w:val="single" w:sz="4" w:space="0" w:color="000000"/>
              <w:bottom w:val="single" w:sz="4" w:space="0" w:color="000000"/>
              <w:right w:val="single" w:sz="4" w:space="0" w:color="000000"/>
            </w:tcBorders>
          </w:tcPr>
          <w:p w14:paraId="2D65AAFD" w14:textId="77777777" w:rsidR="00656648" w:rsidRPr="00AD18FA" w:rsidRDefault="00656648" w:rsidP="00480604">
            <w:pPr>
              <w:snapToGrid w:val="0"/>
              <w:rPr>
                <w:rFonts w:ascii="Arial" w:hAnsi="Arial" w:cs="Arial"/>
                <w:lang w:val="mk-MK"/>
              </w:rPr>
            </w:pPr>
            <w:r w:rsidRPr="00AD18FA">
              <w:rPr>
                <w:rFonts w:ascii="Arial" w:hAnsi="Arial" w:cs="Arial"/>
                <w:lang w:val="mk-MK"/>
              </w:rPr>
              <w:lastRenderedPageBreak/>
              <w:t xml:space="preserve">   октомври</w:t>
            </w:r>
          </w:p>
          <w:p w14:paraId="305D6ED3" w14:textId="77777777" w:rsidR="00656648" w:rsidRPr="00AD18FA" w:rsidRDefault="00656648" w:rsidP="00480604">
            <w:pPr>
              <w:snapToGrid w:val="0"/>
              <w:rPr>
                <w:rFonts w:ascii="Arial" w:hAnsi="Arial" w:cs="Arial"/>
                <w:lang w:val="mk-MK"/>
              </w:rPr>
            </w:pPr>
          </w:p>
          <w:p w14:paraId="0B715000" w14:textId="77777777" w:rsidR="00656648" w:rsidRPr="00AD18FA" w:rsidRDefault="00656648" w:rsidP="00480604">
            <w:pPr>
              <w:snapToGrid w:val="0"/>
              <w:rPr>
                <w:rFonts w:ascii="Arial" w:hAnsi="Arial" w:cs="Arial"/>
                <w:lang w:val="mk-MK"/>
              </w:rPr>
            </w:pPr>
          </w:p>
          <w:p w14:paraId="1516BE15" w14:textId="77777777" w:rsidR="00656648" w:rsidRPr="00AD18FA" w:rsidRDefault="00656648" w:rsidP="00480604">
            <w:pPr>
              <w:snapToGrid w:val="0"/>
              <w:rPr>
                <w:rFonts w:ascii="Arial" w:hAnsi="Arial" w:cs="Arial"/>
                <w:lang w:val="mk-MK"/>
              </w:rPr>
            </w:pPr>
          </w:p>
          <w:p w14:paraId="2486FA4E" w14:textId="77777777" w:rsidR="00656648" w:rsidRPr="00AD18FA" w:rsidRDefault="00656648" w:rsidP="00480604">
            <w:pPr>
              <w:snapToGrid w:val="0"/>
              <w:rPr>
                <w:rFonts w:ascii="Arial" w:hAnsi="Arial" w:cs="Arial"/>
                <w:lang w:val="mk-MK"/>
              </w:rPr>
            </w:pPr>
            <w:r w:rsidRPr="00AD18FA">
              <w:rPr>
                <w:rFonts w:ascii="Arial" w:hAnsi="Arial" w:cs="Arial"/>
                <w:lang w:val="mk-MK"/>
              </w:rPr>
              <w:t xml:space="preserve">   ноември </w:t>
            </w:r>
          </w:p>
          <w:p w14:paraId="693D5188" w14:textId="77777777" w:rsidR="00656648" w:rsidRPr="00AD18FA" w:rsidRDefault="00656648" w:rsidP="00480604">
            <w:pPr>
              <w:snapToGrid w:val="0"/>
              <w:rPr>
                <w:rFonts w:ascii="Arial" w:hAnsi="Arial" w:cs="Arial"/>
                <w:lang w:val="mk-MK"/>
              </w:rPr>
            </w:pPr>
          </w:p>
          <w:p w14:paraId="706DCE62" w14:textId="77777777" w:rsidR="00656648" w:rsidRPr="00AD18FA" w:rsidRDefault="00656648" w:rsidP="00480604">
            <w:pPr>
              <w:snapToGrid w:val="0"/>
              <w:rPr>
                <w:rFonts w:ascii="Arial" w:hAnsi="Arial" w:cs="Arial"/>
                <w:lang w:val="mk-MK"/>
              </w:rPr>
            </w:pPr>
            <w:r w:rsidRPr="00AD18FA">
              <w:rPr>
                <w:rFonts w:ascii="Arial" w:hAnsi="Arial" w:cs="Arial"/>
                <w:lang w:val="mk-MK"/>
              </w:rPr>
              <w:t xml:space="preserve">   декември</w:t>
            </w:r>
          </w:p>
          <w:p w14:paraId="3F9368BB" w14:textId="77777777" w:rsidR="00656648" w:rsidRPr="00AD18FA" w:rsidRDefault="00656648" w:rsidP="00480604">
            <w:pPr>
              <w:snapToGrid w:val="0"/>
              <w:rPr>
                <w:rFonts w:ascii="Arial" w:hAnsi="Arial" w:cs="Arial"/>
                <w:lang w:val="mk-MK"/>
              </w:rPr>
            </w:pPr>
          </w:p>
          <w:p w14:paraId="1525B3C4" w14:textId="77777777" w:rsidR="00656648" w:rsidRPr="00AD18FA" w:rsidRDefault="00656648" w:rsidP="00480604">
            <w:pPr>
              <w:snapToGrid w:val="0"/>
              <w:rPr>
                <w:rFonts w:ascii="Arial" w:hAnsi="Arial" w:cs="Arial"/>
                <w:lang w:val="mk-MK"/>
              </w:rPr>
            </w:pPr>
          </w:p>
          <w:p w14:paraId="626E13E8" w14:textId="77777777" w:rsidR="00656648" w:rsidRPr="00AD18FA" w:rsidRDefault="00656648" w:rsidP="00480604">
            <w:pPr>
              <w:snapToGrid w:val="0"/>
              <w:rPr>
                <w:rFonts w:ascii="Arial" w:hAnsi="Arial" w:cs="Arial"/>
                <w:lang w:val="mk-MK"/>
              </w:rPr>
            </w:pPr>
            <w:r>
              <w:rPr>
                <w:rFonts w:ascii="Arial" w:hAnsi="Arial" w:cs="Arial"/>
                <w:lang w:val="mk-MK"/>
              </w:rPr>
              <w:t xml:space="preserve">   а</w:t>
            </w:r>
            <w:r w:rsidRPr="00AD18FA">
              <w:rPr>
                <w:rFonts w:ascii="Arial" w:hAnsi="Arial" w:cs="Arial"/>
                <w:lang w:val="mk-MK"/>
              </w:rPr>
              <w:t>прил</w:t>
            </w:r>
          </w:p>
          <w:p w14:paraId="33FEA3D8" w14:textId="77777777" w:rsidR="00656648" w:rsidRPr="00AD18FA" w:rsidRDefault="00656648" w:rsidP="00480604">
            <w:pPr>
              <w:snapToGrid w:val="0"/>
              <w:jc w:val="center"/>
              <w:rPr>
                <w:rFonts w:ascii="Arial" w:hAnsi="Arial" w:cs="Arial"/>
                <w:lang w:val="mk-MK"/>
              </w:rPr>
            </w:pPr>
          </w:p>
          <w:p w14:paraId="4AE052E9" w14:textId="77777777" w:rsidR="00656648" w:rsidRPr="00AD18FA" w:rsidRDefault="00656648" w:rsidP="00480604">
            <w:pPr>
              <w:snapToGrid w:val="0"/>
              <w:rPr>
                <w:rFonts w:ascii="Arial" w:hAnsi="Arial" w:cs="Arial"/>
                <w:lang w:val="mk-MK"/>
              </w:rPr>
            </w:pPr>
          </w:p>
          <w:p w14:paraId="1AD98C63" w14:textId="77777777" w:rsidR="00656648" w:rsidRPr="00AD18FA" w:rsidRDefault="00656648" w:rsidP="00480604">
            <w:pPr>
              <w:snapToGrid w:val="0"/>
              <w:rPr>
                <w:rFonts w:ascii="Arial" w:hAnsi="Arial" w:cs="Arial"/>
                <w:lang w:val="mk-MK"/>
              </w:rPr>
            </w:pPr>
          </w:p>
          <w:p w14:paraId="26EB8057" w14:textId="77777777" w:rsidR="00656648" w:rsidRPr="00AD18FA" w:rsidRDefault="00656648" w:rsidP="00480604">
            <w:pPr>
              <w:snapToGrid w:val="0"/>
              <w:rPr>
                <w:rFonts w:ascii="Arial" w:hAnsi="Arial" w:cs="Arial"/>
                <w:lang w:val="mk-MK"/>
              </w:rPr>
            </w:pPr>
            <w:r w:rsidRPr="00AD18FA">
              <w:rPr>
                <w:rFonts w:ascii="Arial" w:hAnsi="Arial" w:cs="Arial"/>
                <w:lang w:val="mk-MK"/>
              </w:rPr>
              <w:t>септември-мај</w:t>
            </w:r>
          </w:p>
          <w:p w14:paraId="33A7634C" w14:textId="77777777" w:rsidR="00656648" w:rsidRPr="00AD18FA" w:rsidRDefault="00656648" w:rsidP="00480604">
            <w:pPr>
              <w:snapToGrid w:val="0"/>
              <w:rPr>
                <w:rFonts w:ascii="Arial" w:hAnsi="Arial" w:cs="Arial"/>
                <w:lang w:val="mk-MK"/>
              </w:rPr>
            </w:pPr>
          </w:p>
          <w:p w14:paraId="37991E58" w14:textId="77777777" w:rsidR="00656648" w:rsidRPr="00AD18FA" w:rsidRDefault="00656648" w:rsidP="00480604">
            <w:pPr>
              <w:snapToGrid w:val="0"/>
              <w:rPr>
                <w:rFonts w:ascii="Arial" w:hAnsi="Arial" w:cs="Arial"/>
                <w:lang w:val="mk-MK"/>
              </w:rPr>
            </w:pPr>
            <w:r w:rsidRPr="00AD18FA">
              <w:rPr>
                <w:rFonts w:ascii="Arial" w:hAnsi="Arial" w:cs="Arial"/>
                <w:lang w:val="mk-MK"/>
              </w:rPr>
              <w:t>септември-мај</w:t>
            </w:r>
          </w:p>
        </w:tc>
      </w:tr>
      <w:tr w:rsidR="00656648" w:rsidRPr="00AD18FA" w14:paraId="3F93FA64" w14:textId="77777777" w:rsidTr="00480604">
        <w:tc>
          <w:tcPr>
            <w:tcW w:w="2358" w:type="dxa"/>
            <w:tcBorders>
              <w:top w:val="single" w:sz="4" w:space="0" w:color="000000"/>
              <w:left w:val="single" w:sz="4" w:space="0" w:color="000000"/>
              <w:bottom w:val="single" w:sz="4" w:space="0" w:color="000000"/>
            </w:tcBorders>
          </w:tcPr>
          <w:p w14:paraId="66809C6B" w14:textId="77777777" w:rsidR="00656648" w:rsidRPr="00AD18FA" w:rsidRDefault="00656648" w:rsidP="00480604">
            <w:pPr>
              <w:snapToGrid w:val="0"/>
              <w:rPr>
                <w:rFonts w:ascii="Arial" w:hAnsi="Arial" w:cs="Arial"/>
                <w:b/>
                <w:lang w:val="mk-MK"/>
              </w:rPr>
            </w:pPr>
            <w:r>
              <w:rPr>
                <w:rFonts w:ascii="Arial" w:hAnsi="Arial" w:cs="Arial"/>
                <w:b/>
                <w:lang w:val="mk-MK"/>
              </w:rPr>
              <w:lastRenderedPageBreak/>
              <w:t>Следење на р</w:t>
            </w:r>
            <w:r w:rsidRPr="00AD18FA">
              <w:rPr>
                <w:rFonts w:ascii="Arial" w:hAnsi="Arial" w:cs="Arial"/>
                <w:b/>
                <w:lang w:val="mk-MK"/>
              </w:rPr>
              <w:t>еализација на активностите</w:t>
            </w:r>
          </w:p>
        </w:tc>
        <w:tc>
          <w:tcPr>
            <w:tcW w:w="4696" w:type="dxa"/>
            <w:tcBorders>
              <w:top w:val="single" w:sz="4" w:space="0" w:color="000000"/>
              <w:left w:val="single" w:sz="4" w:space="0" w:color="000000"/>
              <w:bottom w:val="single" w:sz="4" w:space="0" w:color="000000"/>
            </w:tcBorders>
          </w:tcPr>
          <w:p w14:paraId="6EFDAE07" w14:textId="77777777" w:rsidR="00656648" w:rsidRPr="00AD18FA" w:rsidRDefault="00656648" w:rsidP="00480604">
            <w:pPr>
              <w:snapToGrid w:val="0"/>
              <w:rPr>
                <w:rFonts w:ascii="Arial" w:hAnsi="Arial" w:cs="Arial"/>
                <w:lang w:val="mk-MK"/>
              </w:rPr>
            </w:pPr>
            <w:r w:rsidRPr="00AD18FA">
              <w:rPr>
                <w:rFonts w:ascii="Arial" w:hAnsi="Arial" w:cs="Arial"/>
                <w:lang w:val="mk-MK"/>
              </w:rPr>
              <w:t>Изработка на извештаи по реализирање на активностите и истакнување на информациите на огласна табла.</w:t>
            </w:r>
          </w:p>
        </w:tc>
        <w:tc>
          <w:tcPr>
            <w:tcW w:w="3832" w:type="dxa"/>
            <w:tcBorders>
              <w:top w:val="single" w:sz="4" w:space="0" w:color="000000"/>
              <w:left w:val="single" w:sz="4" w:space="0" w:color="000000"/>
              <w:bottom w:val="single" w:sz="4" w:space="0" w:color="000000"/>
            </w:tcBorders>
          </w:tcPr>
          <w:p w14:paraId="150A37BC" w14:textId="77777777" w:rsidR="00656648" w:rsidRPr="00AD18FA" w:rsidRDefault="00656648" w:rsidP="00480604">
            <w:pPr>
              <w:snapToGrid w:val="0"/>
              <w:rPr>
                <w:rFonts w:ascii="Arial" w:hAnsi="Arial" w:cs="Arial"/>
                <w:lang w:val="mk-MK"/>
              </w:rPr>
            </w:pPr>
            <w:r w:rsidRPr="00AD18FA">
              <w:rPr>
                <w:rFonts w:ascii="Arial" w:hAnsi="Arial" w:cs="Arial"/>
                <w:lang w:val="mk-MK"/>
              </w:rPr>
              <w:t>-употреба на инструменти подготвени од ПМИО за реализираните активности.</w:t>
            </w:r>
          </w:p>
          <w:p w14:paraId="4408DE12" w14:textId="77777777" w:rsidR="00656648" w:rsidRPr="00AD18FA" w:rsidRDefault="00656648" w:rsidP="00480604">
            <w:pPr>
              <w:rPr>
                <w:rFonts w:ascii="Arial" w:hAnsi="Arial" w:cs="Arial"/>
                <w:lang w:val="mk-MK"/>
              </w:rPr>
            </w:pPr>
            <w:r w:rsidRPr="00AD18FA">
              <w:rPr>
                <w:rFonts w:ascii="Arial" w:hAnsi="Arial" w:cs="Arial"/>
                <w:lang w:val="mk-MK"/>
              </w:rPr>
              <w:t>- средби меѓу тимовите од партнер училиштата.</w:t>
            </w:r>
          </w:p>
        </w:tc>
        <w:tc>
          <w:tcPr>
            <w:tcW w:w="1928" w:type="dxa"/>
            <w:tcBorders>
              <w:top w:val="single" w:sz="4" w:space="0" w:color="000000"/>
              <w:left w:val="single" w:sz="4" w:space="0" w:color="000000"/>
              <w:bottom w:val="single" w:sz="4" w:space="0" w:color="000000"/>
            </w:tcBorders>
          </w:tcPr>
          <w:p w14:paraId="233C29EA" w14:textId="77777777" w:rsidR="00656648" w:rsidRPr="00AD18FA" w:rsidRDefault="00656648" w:rsidP="00480604">
            <w:pPr>
              <w:snapToGrid w:val="0"/>
              <w:rPr>
                <w:rFonts w:ascii="Arial" w:hAnsi="Arial" w:cs="Arial"/>
                <w:lang w:val="mk-MK"/>
              </w:rPr>
            </w:pPr>
            <w:r w:rsidRPr="00AD18FA">
              <w:rPr>
                <w:rFonts w:ascii="Arial" w:hAnsi="Arial" w:cs="Arial"/>
                <w:lang w:val="mk-MK"/>
              </w:rPr>
              <w:t>Тим на наставници и членови на СИТ-от.</w:t>
            </w:r>
          </w:p>
        </w:tc>
        <w:tc>
          <w:tcPr>
            <w:tcW w:w="1900" w:type="dxa"/>
            <w:tcBorders>
              <w:top w:val="single" w:sz="4" w:space="0" w:color="000000"/>
              <w:left w:val="single" w:sz="4" w:space="0" w:color="000000"/>
              <w:bottom w:val="single" w:sz="4" w:space="0" w:color="000000"/>
              <w:right w:val="single" w:sz="4" w:space="0" w:color="000000"/>
            </w:tcBorders>
          </w:tcPr>
          <w:p w14:paraId="5620B386" w14:textId="77777777" w:rsidR="00656648" w:rsidRPr="00AD18FA" w:rsidRDefault="00656648" w:rsidP="00480604">
            <w:pPr>
              <w:snapToGrid w:val="0"/>
              <w:rPr>
                <w:rFonts w:ascii="Arial" w:hAnsi="Arial" w:cs="Arial"/>
                <w:lang w:val="mk-MK"/>
              </w:rPr>
            </w:pPr>
            <w:r w:rsidRPr="00AD18FA">
              <w:rPr>
                <w:rFonts w:ascii="Arial" w:hAnsi="Arial" w:cs="Arial"/>
                <w:lang w:val="mk-MK"/>
              </w:rPr>
              <w:t xml:space="preserve">  Февруари</w:t>
            </w:r>
          </w:p>
        </w:tc>
      </w:tr>
      <w:tr w:rsidR="00656648" w:rsidRPr="00AD18FA" w14:paraId="6713BDED" w14:textId="77777777" w:rsidTr="00480604">
        <w:tc>
          <w:tcPr>
            <w:tcW w:w="2358" w:type="dxa"/>
            <w:tcBorders>
              <w:top w:val="single" w:sz="4" w:space="0" w:color="000000"/>
              <w:left w:val="single" w:sz="4" w:space="0" w:color="000000"/>
              <w:bottom w:val="single" w:sz="4" w:space="0" w:color="000000"/>
            </w:tcBorders>
          </w:tcPr>
          <w:p w14:paraId="2AF99895" w14:textId="77777777" w:rsidR="00656648" w:rsidRPr="00AD18FA" w:rsidRDefault="00656648" w:rsidP="00480604">
            <w:pPr>
              <w:snapToGrid w:val="0"/>
              <w:rPr>
                <w:rFonts w:ascii="Arial" w:hAnsi="Arial" w:cs="Arial"/>
                <w:b/>
                <w:lang w:val="mk-MK"/>
              </w:rPr>
            </w:pPr>
            <w:r w:rsidRPr="00AD18FA">
              <w:rPr>
                <w:rFonts w:ascii="Arial" w:hAnsi="Arial" w:cs="Arial"/>
                <w:b/>
                <w:lang w:val="mk-MK"/>
              </w:rPr>
              <w:t>Промоција на реализираните активности</w:t>
            </w:r>
          </w:p>
        </w:tc>
        <w:tc>
          <w:tcPr>
            <w:tcW w:w="4696" w:type="dxa"/>
            <w:tcBorders>
              <w:top w:val="single" w:sz="4" w:space="0" w:color="000000"/>
              <w:left w:val="single" w:sz="4" w:space="0" w:color="000000"/>
              <w:bottom w:val="single" w:sz="4" w:space="0" w:color="000000"/>
            </w:tcBorders>
          </w:tcPr>
          <w:p w14:paraId="445F6631" w14:textId="77777777" w:rsidR="00656648" w:rsidRPr="00AD18FA" w:rsidRDefault="00656648" w:rsidP="00480604">
            <w:pPr>
              <w:snapToGrid w:val="0"/>
              <w:rPr>
                <w:rFonts w:ascii="Arial" w:hAnsi="Arial" w:cs="Arial"/>
                <w:lang w:val="mk-MK"/>
              </w:rPr>
            </w:pPr>
            <w:r w:rsidRPr="00AD18FA">
              <w:rPr>
                <w:rFonts w:ascii="Arial" w:hAnsi="Arial" w:cs="Arial"/>
                <w:lang w:val="mk-MK"/>
              </w:rPr>
              <w:t>-презентација на реализираните активности пред наставницте, учениците, родителите и претставници на Општината.</w:t>
            </w:r>
          </w:p>
          <w:p w14:paraId="1AE04C61" w14:textId="77777777" w:rsidR="00656648" w:rsidRPr="00AD18FA" w:rsidRDefault="00656648" w:rsidP="00480604">
            <w:pPr>
              <w:rPr>
                <w:rFonts w:ascii="Arial" w:hAnsi="Arial" w:cs="Arial"/>
                <w:lang w:val="mk-MK"/>
              </w:rPr>
            </w:pPr>
            <w:r w:rsidRPr="00AD18FA">
              <w:rPr>
                <w:rFonts w:ascii="Arial" w:hAnsi="Arial" w:cs="Arial"/>
                <w:lang w:val="mk-MK"/>
              </w:rPr>
              <w:t>- континуирано ажурирање на информациите.</w:t>
            </w:r>
          </w:p>
        </w:tc>
        <w:tc>
          <w:tcPr>
            <w:tcW w:w="3832" w:type="dxa"/>
            <w:tcBorders>
              <w:top w:val="single" w:sz="4" w:space="0" w:color="000000"/>
              <w:left w:val="single" w:sz="4" w:space="0" w:color="000000"/>
              <w:bottom w:val="single" w:sz="4" w:space="0" w:color="000000"/>
            </w:tcBorders>
          </w:tcPr>
          <w:p w14:paraId="29DEF244" w14:textId="77777777" w:rsidR="00656648" w:rsidRPr="00AD18FA" w:rsidRDefault="00656648" w:rsidP="00480604">
            <w:pPr>
              <w:snapToGrid w:val="0"/>
              <w:rPr>
                <w:rFonts w:ascii="Arial" w:hAnsi="Arial" w:cs="Arial"/>
                <w:lang w:val="mk-MK"/>
              </w:rPr>
            </w:pPr>
            <w:r w:rsidRPr="00AD18FA">
              <w:rPr>
                <w:rFonts w:ascii="Arial" w:hAnsi="Arial" w:cs="Arial"/>
                <w:lang w:val="mk-MK"/>
              </w:rPr>
              <w:t>-подготвен материјал за презентација на  активностите.</w:t>
            </w:r>
          </w:p>
          <w:p w14:paraId="6900EA0D" w14:textId="77777777" w:rsidR="00656648" w:rsidRPr="00AD18FA" w:rsidRDefault="00656648" w:rsidP="00480604">
            <w:pPr>
              <w:rPr>
                <w:rFonts w:ascii="Arial" w:hAnsi="Arial" w:cs="Arial"/>
                <w:lang w:val="mk-MK"/>
              </w:rPr>
            </w:pPr>
            <w:r w:rsidRPr="00AD18FA">
              <w:rPr>
                <w:rFonts w:ascii="Arial" w:hAnsi="Arial" w:cs="Arial"/>
                <w:lang w:val="mk-MK"/>
              </w:rPr>
              <w:t>- учество на гости.</w:t>
            </w:r>
          </w:p>
        </w:tc>
        <w:tc>
          <w:tcPr>
            <w:tcW w:w="1928" w:type="dxa"/>
            <w:tcBorders>
              <w:top w:val="single" w:sz="4" w:space="0" w:color="000000"/>
              <w:left w:val="single" w:sz="4" w:space="0" w:color="000000"/>
              <w:bottom w:val="single" w:sz="4" w:space="0" w:color="000000"/>
            </w:tcBorders>
          </w:tcPr>
          <w:p w14:paraId="631FDC46" w14:textId="77777777" w:rsidR="00656648" w:rsidRPr="00AD18FA" w:rsidRDefault="00656648" w:rsidP="00480604">
            <w:pPr>
              <w:snapToGrid w:val="0"/>
              <w:rPr>
                <w:rFonts w:ascii="Arial" w:hAnsi="Arial" w:cs="Arial"/>
                <w:lang w:val="mk-MK"/>
              </w:rPr>
            </w:pPr>
            <w:r w:rsidRPr="00AD18FA">
              <w:rPr>
                <w:rFonts w:ascii="Arial" w:hAnsi="Arial" w:cs="Arial"/>
                <w:lang w:val="mk-MK"/>
              </w:rPr>
              <w:t>Наставниците и членовите на СИТ-от.</w:t>
            </w:r>
          </w:p>
        </w:tc>
        <w:tc>
          <w:tcPr>
            <w:tcW w:w="1900" w:type="dxa"/>
            <w:tcBorders>
              <w:top w:val="single" w:sz="4" w:space="0" w:color="000000"/>
              <w:left w:val="single" w:sz="4" w:space="0" w:color="000000"/>
              <w:bottom w:val="single" w:sz="4" w:space="0" w:color="000000"/>
              <w:right w:val="single" w:sz="4" w:space="0" w:color="000000"/>
            </w:tcBorders>
          </w:tcPr>
          <w:p w14:paraId="58524451" w14:textId="77777777" w:rsidR="00656648" w:rsidRPr="00AD18FA" w:rsidRDefault="00656648" w:rsidP="00480604">
            <w:pPr>
              <w:snapToGrid w:val="0"/>
              <w:rPr>
                <w:rFonts w:ascii="Arial" w:hAnsi="Arial" w:cs="Arial"/>
                <w:lang w:val="mk-MK"/>
              </w:rPr>
            </w:pPr>
            <w:r w:rsidRPr="00AD18FA">
              <w:rPr>
                <w:rFonts w:ascii="Arial" w:hAnsi="Arial" w:cs="Arial"/>
                <w:lang w:val="mk-MK"/>
              </w:rPr>
              <w:t xml:space="preserve">   мај / јуни</w:t>
            </w:r>
          </w:p>
        </w:tc>
      </w:tr>
      <w:tr w:rsidR="00656648" w:rsidRPr="00AD18FA" w14:paraId="02DC8ABB" w14:textId="77777777" w:rsidTr="00480604">
        <w:tc>
          <w:tcPr>
            <w:tcW w:w="2358" w:type="dxa"/>
            <w:tcBorders>
              <w:top w:val="single" w:sz="4" w:space="0" w:color="000000"/>
              <w:left w:val="single" w:sz="4" w:space="0" w:color="000000"/>
              <w:bottom w:val="single" w:sz="4" w:space="0" w:color="000000"/>
            </w:tcBorders>
          </w:tcPr>
          <w:p w14:paraId="7B6A1984" w14:textId="77777777" w:rsidR="00656648" w:rsidRPr="00AD18FA" w:rsidRDefault="00656648" w:rsidP="00480604">
            <w:pPr>
              <w:snapToGrid w:val="0"/>
              <w:rPr>
                <w:rFonts w:ascii="Arial" w:hAnsi="Arial" w:cs="Arial"/>
                <w:b/>
                <w:bCs/>
                <w:lang w:val="mk-MK"/>
              </w:rPr>
            </w:pPr>
            <w:r w:rsidRPr="00AD18FA">
              <w:rPr>
                <w:rFonts w:ascii="Arial" w:hAnsi="Arial" w:cs="Arial"/>
                <w:b/>
                <w:bCs/>
                <w:lang w:val="mk-MK"/>
              </w:rPr>
              <w:t>Водење професионално портфолио и сертификација</w:t>
            </w:r>
          </w:p>
        </w:tc>
        <w:tc>
          <w:tcPr>
            <w:tcW w:w="4696" w:type="dxa"/>
            <w:tcBorders>
              <w:top w:val="single" w:sz="4" w:space="0" w:color="000000"/>
              <w:left w:val="single" w:sz="4" w:space="0" w:color="000000"/>
              <w:bottom w:val="single" w:sz="4" w:space="0" w:color="000000"/>
            </w:tcBorders>
          </w:tcPr>
          <w:p w14:paraId="3061D6CA" w14:textId="77777777" w:rsidR="00656648" w:rsidRPr="00AD18FA" w:rsidRDefault="00656648" w:rsidP="00480604">
            <w:pPr>
              <w:snapToGrid w:val="0"/>
              <w:rPr>
                <w:rFonts w:ascii="Arial" w:hAnsi="Arial" w:cs="Arial"/>
                <w:lang w:val="mk-MK"/>
              </w:rPr>
            </w:pPr>
            <w:r w:rsidRPr="00AD18FA">
              <w:rPr>
                <w:rFonts w:ascii="Arial" w:hAnsi="Arial" w:cs="Arial"/>
                <w:lang w:val="mk-MK"/>
              </w:rPr>
              <w:t>-критериуми за сертификација .</w:t>
            </w:r>
          </w:p>
          <w:p w14:paraId="3479C459" w14:textId="77777777" w:rsidR="00656648" w:rsidRPr="00AD18FA" w:rsidRDefault="00656648" w:rsidP="00480604">
            <w:pPr>
              <w:rPr>
                <w:rFonts w:ascii="Arial" w:hAnsi="Arial" w:cs="Arial"/>
                <w:lang w:val="mk-MK"/>
              </w:rPr>
            </w:pPr>
            <w:r w:rsidRPr="00AD18FA">
              <w:rPr>
                <w:rFonts w:ascii="Arial" w:hAnsi="Arial" w:cs="Arial"/>
                <w:lang w:val="mk-MK"/>
              </w:rPr>
              <w:t>- одржан состанок за водење на професионално портфолио.</w:t>
            </w:r>
          </w:p>
        </w:tc>
        <w:tc>
          <w:tcPr>
            <w:tcW w:w="3832" w:type="dxa"/>
            <w:tcBorders>
              <w:top w:val="single" w:sz="4" w:space="0" w:color="000000"/>
              <w:left w:val="single" w:sz="4" w:space="0" w:color="000000"/>
              <w:bottom w:val="single" w:sz="4" w:space="0" w:color="000000"/>
            </w:tcBorders>
          </w:tcPr>
          <w:p w14:paraId="3E6E5051" w14:textId="77777777" w:rsidR="00656648" w:rsidRPr="00AD18FA" w:rsidRDefault="00656648" w:rsidP="00480604">
            <w:pPr>
              <w:snapToGrid w:val="0"/>
              <w:rPr>
                <w:rFonts w:ascii="Arial" w:hAnsi="Arial" w:cs="Arial"/>
                <w:lang w:val="mk-MK"/>
              </w:rPr>
            </w:pPr>
            <w:r w:rsidRPr="00AD18FA">
              <w:rPr>
                <w:rFonts w:ascii="Arial" w:hAnsi="Arial" w:cs="Arial"/>
                <w:lang w:val="mk-MK"/>
              </w:rPr>
              <w:t>Вклучување и учество во реализирање на предвидените активности.</w:t>
            </w:r>
          </w:p>
        </w:tc>
        <w:tc>
          <w:tcPr>
            <w:tcW w:w="1928" w:type="dxa"/>
            <w:tcBorders>
              <w:top w:val="single" w:sz="4" w:space="0" w:color="000000"/>
              <w:left w:val="single" w:sz="4" w:space="0" w:color="000000"/>
              <w:bottom w:val="single" w:sz="4" w:space="0" w:color="000000"/>
            </w:tcBorders>
          </w:tcPr>
          <w:p w14:paraId="290BFFEE" w14:textId="77777777" w:rsidR="00656648" w:rsidRPr="00AD18FA" w:rsidRDefault="00656648" w:rsidP="00480604">
            <w:pPr>
              <w:snapToGrid w:val="0"/>
              <w:rPr>
                <w:rFonts w:ascii="Arial" w:hAnsi="Arial" w:cs="Arial"/>
                <w:lang w:val="mk-MK"/>
              </w:rPr>
            </w:pPr>
            <w:r w:rsidRPr="00AD18FA">
              <w:rPr>
                <w:rFonts w:ascii="Arial" w:hAnsi="Arial" w:cs="Arial"/>
                <w:lang w:val="mk-MK"/>
              </w:rPr>
              <w:t>Наставници и членови на СИТ-от.</w:t>
            </w:r>
          </w:p>
        </w:tc>
        <w:tc>
          <w:tcPr>
            <w:tcW w:w="1900" w:type="dxa"/>
            <w:tcBorders>
              <w:top w:val="single" w:sz="4" w:space="0" w:color="000000"/>
              <w:left w:val="single" w:sz="4" w:space="0" w:color="000000"/>
              <w:bottom w:val="single" w:sz="4" w:space="0" w:color="000000"/>
              <w:right w:val="single" w:sz="4" w:space="0" w:color="000000"/>
            </w:tcBorders>
          </w:tcPr>
          <w:p w14:paraId="4C661265" w14:textId="77777777" w:rsidR="00656648" w:rsidRPr="00AD18FA" w:rsidRDefault="00656648" w:rsidP="00480604">
            <w:pPr>
              <w:snapToGrid w:val="0"/>
              <w:rPr>
                <w:rFonts w:ascii="Arial" w:hAnsi="Arial" w:cs="Arial"/>
                <w:lang w:val="mk-MK"/>
              </w:rPr>
            </w:pPr>
            <w:r w:rsidRPr="00AD18FA">
              <w:rPr>
                <w:rFonts w:ascii="Arial" w:hAnsi="Arial" w:cs="Arial"/>
                <w:lang w:val="mk-MK"/>
              </w:rPr>
              <w:t>Септември / јуни</w:t>
            </w:r>
          </w:p>
        </w:tc>
      </w:tr>
    </w:tbl>
    <w:p w14:paraId="61C2D9D6" w14:textId="77777777" w:rsidR="00656648" w:rsidRDefault="00656648" w:rsidP="00656648">
      <w:pPr>
        <w:suppressAutoHyphens/>
        <w:rPr>
          <w:rFonts w:ascii="Arial" w:hAnsi="Arial" w:cs="Arial"/>
          <w:b/>
          <w:szCs w:val="20"/>
          <w:lang w:val="ru-RU"/>
        </w:rPr>
      </w:pPr>
    </w:p>
    <w:p w14:paraId="0B2BBF8A" w14:textId="299AB2B8" w:rsidR="00656648" w:rsidRPr="00325AF6" w:rsidRDefault="00656648" w:rsidP="00656648">
      <w:pPr>
        <w:suppressAutoHyphens/>
        <w:jc w:val="right"/>
        <w:rPr>
          <w:rFonts w:ascii="Arial" w:hAnsi="Arial" w:cs="Arial"/>
          <w:szCs w:val="20"/>
        </w:rPr>
      </w:pPr>
      <w:r>
        <w:rPr>
          <w:rFonts w:ascii="Arial" w:hAnsi="Arial" w:cs="Arial"/>
          <w:szCs w:val="20"/>
          <w:lang w:val="ru-RU"/>
        </w:rPr>
        <w:t>Одговорен</w:t>
      </w:r>
      <w:r w:rsidR="004B3C72">
        <w:rPr>
          <w:rFonts w:ascii="Arial" w:hAnsi="Arial" w:cs="Arial"/>
          <w:szCs w:val="20"/>
          <w:lang w:val="ru-RU"/>
        </w:rPr>
        <w:t>:</w:t>
      </w:r>
      <w:r w:rsidR="009B2244">
        <w:rPr>
          <w:rFonts w:ascii="Arial" w:hAnsi="Arial" w:cs="Arial"/>
          <w:szCs w:val="20"/>
          <w:lang w:val="ru-RU"/>
        </w:rPr>
        <w:t>Нехат Рахмани</w:t>
      </w:r>
      <w:r>
        <w:rPr>
          <w:rFonts w:ascii="Macedonian Tms" w:hAnsi="Macedonian Tms" w:cs="Arial"/>
          <w:szCs w:val="20"/>
        </w:rPr>
        <w:tab/>
      </w:r>
    </w:p>
    <w:p w14:paraId="5569A459" w14:textId="77777777" w:rsidR="00C34BEE" w:rsidRDefault="00C34BEE" w:rsidP="00CF1124">
      <w:pPr>
        <w:suppressAutoHyphens/>
        <w:spacing w:after="200" w:line="276" w:lineRule="auto"/>
        <w:rPr>
          <w:rFonts w:cs="Arial"/>
          <w:szCs w:val="20"/>
          <w:lang w:val="mk-MK"/>
        </w:rPr>
      </w:pPr>
    </w:p>
    <w:p w14:paraId="13323FBA" w14:textId="473E0AE1" w:rsidR="00656648" w:rsidRPr="009B2244" w:rsidRDefault="00656648" w:rsidP="00CF1124">
      <w:pPr>
        <w:pStyle w:val="Title"/>
        <w:jc w:val="left"/>
        <w:rPr>
          <w:lang w:val="mk-MK"/>
        </w:rPr>
      </w:pPr>
    </w:p>
    <w:p w14:paraId="09C37DB1" w14:textId="77777777" w:rsidR="00656648" w:rsidRPr="0060165E" w:rsidRDefault="00656648" w:rsidP="00656648">
      <w:pPr>
        <w:pStyle w:val="ListParagraph"/>
        <w:ind w:left="465"/>
        <w:rPr>
          <w:rFonts w:ascii="Times New Roman" w:hAnsi="Times New Roman"/>
          <w:b/>
          <w:sz w:val="32"/>
          <w:lang w:val="mk-MK"/>
        </w:rPr>
      </w:pPr>
    </w:p>
    <w:p w14:paraId="2BB9AED7" w14:textId="77777777" w:rsidR="00656648" w:rsidRPr="00AD30A1" w:rsidRDefault="00656648" w:rsidP="00855333">
      <w:pPr>
        <w:pStyle w:val="Heading1"/>
        <w:jc w:val="both"/>
        <w:rPr>
          <w:szCs w:val="20"/>
          <w:lang w:val="mk-MK"/>
        </w:rPr>
      </w:pPr>
      <w:bookmarkStart w:id="197" w:name="_Toc171765157"/>
      <w:r w:rsidRPr="00AD30A1">
        <w:rPr>
          <w:lang w:val="ru-RU"/>
        </w:rPr>
        <w:t>Програма за професионална ориентација на учениците</w:t>
      </w:r>
      <w:bookmarkEnd w:id="197"/>
    </w:p>
    <w:p w14:paraId="0D754926" w14:textId="77777777" w:rsidR="00656648" w:rsidRPr="006A73AC" w:rsidRDefault="00656648" w:rsidP="00656648">
      <w:pPr>
        <w:rPr>
          <w:rFonts w:ascii="Arial" w:hAnsi="Arial" w:cs="DejaVu Sans"/>
          <w:b/>
          <w:bCs/>
          <w:i/>
          <w:lang w:val="ru-RU"/>
        </w:rPr>
      </w:pPr>
      <w:r w:rsidRPr="006A73AC">
        <w:rPr>
          <w:rFonts w:ascii="Arial" w:hAnsi="Arial" w:cs="DejaVu Sans"/>
          <w:b/>
          <w:bCs/>
          <w:i/>
          <w:lang w:val="ru-RU"/>
        </w:rPr>
        <w:t>Вовед</w:t>
      </w:r>
    </w:p>
    <w:p w14:paraId="6783DE84" w14:textId="77777777" w:rsidR="00656648" w:rsidRDefault="00656648" w:rsidP="00656648">
      <w:pPr>
        <w:ind w:firstLine="720"/>
        <w:jc w:val="both"/>
        <w:rPr>
          <w:rFonts w:ascii="Arial" w:hAnsi="Arial" w:cs="DejaVu Sans"/>
          <w:lang w:val="ru-RU"/>
        </w:rPr>
      </w:pPr>
    </w:p>
    <w:p w14:paraId="48FC5222" w14:textId="77777777" w:rsidR="00656648" w:rsidRPr="003A4A63" w:rsidRDefault="00656648" w:rsidP="00855333">
      <w:pPr>
        <w:ind w:firstLine="720"/>
        <w:jc w:val="both"/>
        <w:rPr>
          <w:rFonts w:ascii="Arial" w:hAnsi="Arial" w:cs="DejaVu Sans"/>
          <w:lang w:val="ru-RU"/>
        </w:rPr>
      </w:pPr>
      <w:r w:rsidRPr="003A4A63">
        <w:rPr>
          <w:rFonts w:ascii="Arial" w:hAnsi="Arial" w:cs="DejaVu Sans"/>
          <w:lang w:val="ru-RU"/>
        </w:rPr>
        <w:t>Секоја професија има свои барања и специфичности.Разновидноста на професиите соодветствува со разли</w:t>
      </w:r>
      <w:r>
        <w:rPr>
          <w:rFonts w:ascii="Arial" w:hAnsi="Arial" w:cs="DejaVu Sans"/>
          <w:lang w:val="ru-RU"/>
        </w:rPr>
        <w:t>ч</w:t>
      </w:r>
      <w:r w:rsidRPr="003A4A63">
        <w:rPr>
          <w:rFonts w:ascii="Arial" w:hAnsi="Arial" w:cs="DejaVu Sans"/>
          <w:lang w:val="ru-RU"/>
        </w:rPr>
        <w:t>носта на психофизичките способности кај поединците.</w:t>
      </w:r>
    </w:p>
    <w:p w14:paraId="12E7B693" w14:textId="77777777" w:rsidR="00656648" w:rsidRPr="003A4A63" w:rsidRDefault="00656648" w:rsidP="00855333">
      <w:pPr>
        <w:ind w:firstLine="720"/>
        <w:jc w:val="both"/>
        <w:rPr>
          <w:rFonts w:ascii="Arial" w:hAnsi="Arial" w:cs="DejaVu Sans"/>
          <w:lang w:val="ru-RU"/>
        </w:rPr>
      </w:pPr>
      <w:r w:rsidRPr="003A4A63">
        <w:rPr>
          <w:rFonts w:ascii="Arial" w:hAnsi="Arial" w:cs="DejaVu Sans"/>
          <w:lang w:val="ru-RU"/>
        </w:rPr>
        <w:t xml:space="preserve"> Најчесто во секојдневниот живот професијата се идентификува со работно место,но има и разлики.Работата е резултат на личната активност,ангажираност,а професијата е оспособеност на човекот да извршува некоја работа.</w:t>
      </w:r>
    </w:p>
    <w:p w14:paraId="5E53DF2C" w14:textId="77777777" w:rsidR="00656648" w:rsidRDefault="00656648" w:rsidP="00855333">
      <w:pPr>
        <w:jc w:val="both"/>
        <w:rPr>
          <w:rFonts w:ascii="Arial" w:hAnsi="Arial" w:cs="DejaVu Sans"/>
          <w:lang w:val="ru-RU"/>
        </w:rPr>
      </w:pPr>
      <w:r w:rsidRPr="003A4A63">
        <w:rPr>
          <w:rFonts w:ascii="Arial" w:hAnsi="Arial" w:cs="DejaVu Sans"/>
          <w:lang w:val="ru-RU"/>
        </w:rPr>
        <w:t xml:space="preserve">    Целиот процес на професионална ориентација има само советодавен карактер,а конечната одлука за тоа како и каде ученикот ќе го продолжи школувањето го донесуваат семејството и ученикот,иако се присутни определени исклучоци.</w:t>
      </w:r>
    </w:p>
    <w:p w14:paraId="52A5768C" w14:textId="77777777" w:rsidR="00656648" w:rsidRDefault="00656648" w:rsidP="00855333">
      <w:pPr>
        <w:jc w:val="both"/>
        <w:rPr>
          <w:rFonts w:ascii="Arial" w:hAnsi="Arial" w:cs="DejaVu Sans"/>
          <w:lang w:val="ru-RU"/>
        </w:rPr>
      </w:pPr>
      <w:r w:rsidRPr="003A4A63">
        <w:rPr>
          <w:rFonts w:ascii="Arial" w:hAnsi="Arial" w:cs="DejaVu Sans"/>
          <w:lang w:val="ru-RU"/>
        </w:rPr>
        <w:t xml:space="preserve">                              </w:t>
      </w:r>
    </w:p>
    <w:p w14:paraId="30C1B15A" w14:textId="77777777" w:rsidR="00656648" w:rsidRDefault="00656648" w:rsidP="00656648">
      <w:pPr>
        <w:rPr>
          <w:rFonts w:ascii="Arial" w:hAnsi="Arial" w:cs="DejaVu Sans"/>
          <w:lang w:val="ru-RU"/>
        </w:rPr>
      </w:pPr>
    </w:p>
    <w:p w14:paraId="11BD9108" w14:textId="77777777" w:rsidR="00656648" w:rsidRPr="006A73AC" w:rsidRDefault="00656648" w:rsidP="00656648">
      <w:pPr>
        <w:rPr>
          <w:rFonts w:ascii="Arial" w:hAnsi="Arial" w:cs="DejaVu Sans"/>
          <w:b/>
          <w:bCs/>
          <w:i/>
          <w:lang w:val="ru-RU"/>
        </w:rPr>
      </w:pPr>
      <w:r w:rsidRPr="006A73AC">
        <w:rPr>
          <w:rFonts w:ascii="Arial" w:hAnsi="Arial" w:cs="DejaVu Sans"/>
          <w:b/>
          <w:bCs/>
          <w:i/>
          <w:lang w:val="ru-RU"/>
        </w:rPr>
        <w:t>Професионална ориентација</w:t>
      </w:r>
    </w:p>
    <w:p w14:paraId="30719063" w14:textId="77777777" w:rsidR="00656648" w:rsidRDefault="00656648" w:rsidP="00656648">
      <w:pPr>
        <w:rPr>
          <w:rFonts w:ascii="Arial" w:hAnsi="Arial" w:cs="DejaVu Sans"/>
          <w:lang w:val="ru-RU"/>
        </w:rPr>
      </w:pPr>
    </w:p>
    <w:p w14:paraId="0FBCED73" w14:textId="77777777" w:rsidR="00656648" w:rsidRPr="003A4A63" w:rsidRDefault="00656648" w:rsidP="00656648">
      <w:pPr>
        <w:jc w:val="both"/>
        <w:rPr>
          <w:rFonts w:ascii="Arial" w:hAnsi="Arial" w:cs="DejaVu Sans"/>
          <w:lang w:val="ru-RU"/>
        </w:rPr>
      </w:pPr>
      <w:r w:rsidRPr="003A4A63">
        <w:rPr>
          <w:rFonts w:ascii="Arial" w:hAnsi="Arial" w:cs="DejaVu Sans"/>
          <w:lang w:val="ru-RU"/>
        </w:rPr>
        <w:t>Целта на професионалната ориентација е да им се помогне на учениците да се одлучат да го продолжат школувањето и да се насочат кон професиите,кои најмногу би им одговарале на нивните психофизички способности и во која професија ќе имаат најмногу изгледи за добра прилагоденост.</w:t>
      </w:r>
    </w:p>
    <w:p w14:paraId="5DEE1331" w14:textId="77777777" w:rsidR="00656648" w:rsidRPr="003A4A63" w:rsidRDefault="00656648" w:rsidP="00656648">
      <w:pPr>
        <w:jc w:val="both"/>
        <w:rPr>
          <w:rFonts w:ascii="Arial" w:hAnsi="Arial" w:cs="DejaVu Sans"/>
          <w:lang w:val="ru-RU"/>
        </w:rPr>
      </w:pPr>
      <w:r w:rsidRPr="003A4A63">
        <w:rPr>
          <w:rFonts w:ascii="Arial" w:hAnsi="Arial" w:cs="DejaVu Sans"/>
          <w:lang w:val="ru-RU"/>
        </w:rPr>
        <w:t xml:space="preserve"> Процесот на професионална ориентација е сложен процес и во себе ги содржи следниве фази:</w:t>
      </w:r>
    </w:p>
    <w:p w14:paraId="11632468" w14:textId="77777777" w:rsidR="00656648" w:rsidRPr="003A4A63" w:rsidRDefault="00656648" w:rsidP="00656648">
      <w:pPr>
        <w:jc w:val="both"/>
        <w:rPr>
          <w:rFonts w:ascii="Arial" w:hAnsi="Arial" w:cs="DejaVu Sans"/>
          <w:lang w:val="ru-RU"/>
        </w:rPr>
      </w:pPr>
      <w:r w:rsidRPr="003A4A63">
        <w:rPr>
          <w:rFonts w:ascii="Arial" w:hAnsi="Arial" w:cs="DejaVu Sans"/>
          <w:lang w:val="ru-RU"/>
        </w:rPr>
        <w:t xml:space="preserve">       -професионално информирање</w:t>
      </w:r>
    </w:p>
    <w:p w14:paraId="237868F3" w14:textId="77777777" w:rsidR="00656648" w:rsidRPr="003A4A63" w:rsidRDefault="00656648" w:rsidP="00656648">
      <w:pPr>
        <w:jc w:val="both"/>
        <w:rPr>
          <w:rFonts w:ascii="Arial" w:hAnsi="Arial" w:cs="DejaVu Sans"/>
          <w:lang w:val="ru-RU"/>
        </w:rPr>
      </w:pPr>
      <w:r w:rsidRPr="003A4A63">
        <w:rPr>
          <w:rFonts w:ascii="Arial" w:hAnsi="Arial" w:cs="DejaVu Sans"/>
          <w:lang w:val="ru-RU"/>
        </w:rPr>
        <w:t xml:space="preserve">       -професионално советување</w:t>
      </w:r>
    </w:p>
    <w:p w14:paraId="5D5EEA79" w14:textId="77777777" w:rsidR="00656648" w:rsidRPr="003A4A63" w:rsidRDefault="00656648" w:rsidP="00656648">
      <w:pPr>
        <w:jc w:val="both"/>
        <w:rPr>
          <w:rFonts w:ascii="Arial" w:hAnsi="Arial" w:cs="DejaVu Sans"/>
          <w:lang w:val="ru-RU"/>
        </w:rPr>
      </w:pPr>
      <w:r w:rsidRPr="003A4A63">
        <w:rPr>
          <w:rFonts w:ascii="Arial" w:hAnsi="Arial" w:cs="DejaVu Sans"/>
          <w:lang w:val="ru-RU"/>
        </w:rPr>
        <w:t xml:space="preserve">       -евалуација-следење на оствареното советување</w:t>
      </w:r>
    </w:p>
    <w:p w14:paraId="1D5606A4" w14:textId="77777777" w:rsidR="00656648" w:rsidRDefault="00656648" w:rsidP="00656648">
      <w:pPr>
        <w:rPr>
          <w:rFonts w:ascii="Arial" w:hAnsi="Arial" w:cs="DejaVu Sans"/>
          <w:sz w:val="32"/>
          <w:szCs w:val="32"/>
          <w:lang w:val="ru-RU"/>
        </w:rPr>
      </w:pPr>
    </w:p>
    <w:p w14:paraId="08497D86" w14:textId="77777777" w:rsidR="00656648" w:rsidRDefault="00656648" w:rsidP="00656648">
      <w:pPr>
        <w:rPr>
          <w:rFonts w:ascii="Arial" w:hAnsi="Arial" w:cs="DejaVu Sans"/>
          <w:sz w:val="32"/>
          <w:szCs w:val="32"/>
          <w:lang w:val="ru-RU"/>
        </w:rPr>
      </w:pPr>
    </w:p>
    <w:p w14:paraId="06613D26" w14:textId="77777777" w:rsidR="00656648" w:rsidRPr="006A73AC" w:rsidRDefault="00656648" w:rsidP="00656648">
      <w:pPr>
        <w:rPr>
          <w:rFonts w:ascii="Arial" w:hAnsi="Arial" w:cs="DejaVu Sans"/>
          <w:b/>
          <w:bCs/>
          <w:sz w:val="22"/>
          <w:szCs w:val="22"/>
          <w:lang w:val="ru-RU"/>
        </w:rPr>
      </w:pPr>
      <w:r w:rsidRPr="006A73AC">
        <w:rPr>
          <w:rFonts w:ascii="Arial" w:hAnsi="Arial" w:cs="DejaVu Sans"/>
          <w:b/>
          <w:bCs/>
          <w:sz w:val="22"/>
          <w:szCs w:val="22"/>
          <w:lang w:val="ru-RU"/>
        </w:rPr>
        <w:t>Професионално информирање</w:t>
      </w:r>
    </w:p>
    <w:p w14:paraId="5B738882" w14:textId="77777777" w:rsidR="00656648" w:rsidRPr="003A4A63" w:rsidRDefault="00656648" w:rsidP="00656648">
      <w:pPr>
        <w:rPr>
          <w:rFonts w:ascii="Arial" w:hAnsi="Arial" w:cs="DejaVu Sans"/>
          <w:lang w:val="ru-RU"/>
        </w:rPr>
      </w:pPr>
      <w:r w:rsidRPr="003A4A63">
        <w:rPr>
          <w:rFonts w:ascii="Arial" w:hAnsi="Arial" w:cs="DejaVu Sans"/>
          <w:lang w:val="ru-RU"/>
        </w:rPr>
        <w:t>Целта на професионалното информирање е ученикот да се запознае со сите релевантни карактеристики и особености на професијата која би можел да ја избере.</w:t>
      </w:r>
    </w:p>
    <w:p w14:paraId="7A48DBC8" w14:textId="77777777" w:rsidR="00656648" w:rsidRDefault="00656648" w:rsidP="00656648">
      <w:pPr>
        <w:rPr>
          <w:rFonts w:ascii="Arial" w:hAnsi="Arial" w:cs="DejaVu Sans"/>
          <w:b/>
          <w:bCs/>
          <w:lang w:val="ru-RU"/>
        </w:rPr>
      </w:pPr>
    </w:p>
    <w:p w14:paraId="582491D3" w14:textId="77777777" w:rsidR="00656648" w:rsidRPr="006A73AC" w:rsidRDefault="00656648" w:rsidP="00656648">
      <w:pPr>
        <w:rPr>
          <w:rFonts w:ascii="Arial" w:hAnsi="Arial" w:cs="DejaVu Sans"/>
          <w:b/>
          <w:bCs/>
          <w:sz w:val="22"/>
          <w:szCs w:val="22"/>
          <w:lang w:val="ru-RU"/>
        </w:rPr>
      </w:pPr>
      <w:r w:rsidRPr="006A73AC">
        <w:rPr>
          <w:rFonts w:ascii="Arial" w:hAnsi="Arial" w:cs="DejaVu Sans"/>
          <w:b/>
          <w:bCs/>
          <w:sz w:val="22"/>
          <w:szCs w:val="22"/>
          <w:lang w:val="ru-RU"/>
        </w:rPr>
        <w:t>Професионално советување</w:t>
      </w:r>
    </w:p>
    <w:p w14:paraId="0DFB2366" w14:textId="77777777" w:rsidR="00656648" w:rsidRPr="003A4A63" w:rsidRDefault="00656648" w:rsidP="00656648">
      <w:pPr>
        <w:rPr>
          <w:rFonts w:ascii="Arial" w:hAnsi="Arial" w:cs="DejaVu Sans"/>
          <w:lang w:val="ru-RU"/>
        </w:rPr>
      </w:pPr>
      <w:r w:rsidRPr="003A4A63">
        <w:rPr>
          <w:rFonts w:ascii="Arial" w:hAnsi="Arial" w:cs="DejaVu Sans"/>
          <w:lang w:val="ru-RU"/>
        </w:rPr>
        <w:t>Професионалното советување е психотераписки процес со кој се дејствува врз формирањето на личноста на ученикот и се применува континуирано низ целото основно образование,с</w:t>
      </w:r>
      <w:r>
        <w:rPr>
          <w:rFonts w:ascii="Arial" w:hAnsi="Arial" w:cs="DejaVu Sans"/>
          <w:lang w:val="ru-RU"/>
        </w:rPr>
        <w:t xml:space="preserve">о особено акцентирање во </w:t>
      </w:r>
      <w:proofErr w:type="spellStart"/>
      <w:r>
        <w:rPr>
          <w:rFonts w:ascii="Macedonian Tms" w:hAnsi="Macedonian Tms" w:cs="DejaVu Sans"/>
        </w:rPr>
        <w:t>deveto</w:t>
      </w:r>
      <w:proofErr w:type="spellEnd"/>
      <w:r w:rsidRPr="00B90DE1">
        <w:rPr>
          <w:rFonts w:ascii="Macedonian Tms" w:hAnsi="Macedonian Tms" w:cs="DejaVu Sans"/>
          <w:lang w:val="ru-RU"/>
        </w:rPr>
        <w:t xml:space="preserve"> </w:t>
      </w:r>
      <w:r w:rsidRPr="003A4A63">
        <w:rPr>
          <w:rFonts w:ascii="Arial" w:hAnsi="Arial" w:cs="DejaVu Sans"/>
          <w:lang w:val="ru-RU"/>
        </w:rPr>
        <w:t>одделение.</w:t>
      </w:r>
    </w:p>
    <w:p w14:paraId="7689A810" w14:textId="77777777" w:rsidR="00656648" w:rsidRDefault="00656648" w:rsidP="00656648">
      <w:pPr>
        <w:rPr>
          <w:rFonts w:ascii="Arial" w:hAnsi="Arial" w:cs="DejaVu Sans"/>
          <w:b/>
          <w:bCs/>
          <w:sz w:val="22"/>
          <w:szCs w:val="22"/>
          <w:lang w:val="ru-RU"/>
        </w:rPr>
      </w:pPr>
    </w:p>
    <w:p w14:paraId="1A016DDE" w14:textId="77777777" w:rsidR="00656648" w:rsidRDefault="00656648" w:rsidP="00656648">
      <w:pPr>
        <w:rPr>
          <w:rFonts w:ascii="Arial" w:hAnsi="Arial" w:cs="DejaVu Sans"/>
          <w:b/>
          <w:bCs/>
          <w:sz w:val="22"/>
          <w:szCs w:val="22"/>
          <w:lang w:val="ru-RU"/>
        </w:rPr>
      </w:pPr>
    </w:p>
    <w:p w14:paraId="43E0A175" w14:textId="77777777" w:rsidR="00656648" w:rsidRDefault="00656648" w:rsidP="00656648">
      <w:pPr>
        <w:rPr>
          <w:rFonts w:ascii="Arial" w:hAnsi="Arial" w:cs="DejaVu Sans"/>
          <w:b/>
          <w:bCs/>
          <w:sz w:val="22"/>
          <w:szCs w:val="22"/>
          <w:lang w:val="ru-RU"/>
        </w:rPr>
      </w:pPr>
    </w:p>
    <w:p w14:paraId="1B9EEE1B" w14:textId="77777777" w:rsidR="00656648" w:rsidRPr="006A73AC" w:rsidRDefault="00656648" w:rsidP="00656648">
      <w:pPr>
        <w:rPr>
          <w:rFonts w:ascii="Arial" w:hAnsi="Arial" w:cs="DejaVu Sans"/>
          <w:b/>
          <w:bCs/>
          <w:sz w:val="22"/>
          <w:szCs w:val="22"/>
          <w:lang w:val="ru-RU"/>
        </w:rPr>
      </w:pPr>
      <w:r w:rsidRPr="006A73AC">
        <w:rPr>
          <w:rFonts w:ascii="Arial" w:hAnsi="Arial" w:cs="DejaVu Sans"/>
          <w:b/>
          <w:bCs/>
          <w:sz w:val="22"/>
          <w:szCs w:val="22"/>
          <w:lang w:val="ru-RU"/>
        </w:rPr>
        <w:t>Евалуација-следење</w:t>
      </w:r>
    </w:p>
    <w:p w14:paraId="3B214B2A" w14:textId="77777777" w:rsidR="00656648" w:rsidRPr="003A4A63" w:rsidRDefault="00656648" w:rsidP="00656648">
      <w:pPr>
        <w:rPr>
          <w:rFonts w:ascii="Arial" w:hAnsi="Arial" w:cs="DejaVu Sans"/>
          <w:lang w:val="ru-RU"/>
        </w:rPr>
      </w:pPr>
      <w:r w:rsidRPr="003A4A63">
        <w:rPr>
          <w:rFonts w:ascii="Arial" w:hAnsi="Arial" w:cs="DejaVu Sans"/>
          <w:lang w:val="ru-RU"/>
        </w:rPr>
        <w:t>Третата фаза на професионалната ориентација се одвива во периодот кога учениците не се веќе во основното училиште туку во некои од средните училишта,каде што се продолжува со следење на учениците.</w:t>
      </w:r>
    </w:p>
    <w:p w14:paraId="074D5D6F" w14:textId="77777777" w:rsidR="00656648" w:rsidRDefault="00656648" w:rsidP="00656648">
      <w:pPr>
        <w:rPr>
          <w:lang w:val="ru-RU"/>
        </w:rPr>
      </w:pPr>
    </w:p>
    <w:p w14:paraId="3E061044" w14:textId="77777777" w:rsidR="00656648" w:rsidRDefault="00656648" w:rsidP="00656648">
      <w:pPr>
        <w:rPr>
          <w:lang w:val="ru-RU"/>
        </w:rPr>
      </w:pPr>
    </w:p>
    <w:p w14:paraId="09AAC93D" w14:textId="77777777" w:rsidR="00656648" w:rsidRPr="003A4A63" w:rsidRDefault="00656648" w:rsidP="00656648">
      <w:pPr>
        <w:rPr>
          <w:lang w:val="ru-RU"/>
        </w:rPr>
      </w:pPr>
    </w:p>
    <w:p w14:paraId="77F6D60A" w14:textId="77777777" w:rsidR="00656648" w:rsidRPr="006A73AC" w:rsidRDefault="00656648" w:rsidP="00656648">
      <w:pPr>
        <w:rPr>
          <w:rFonts w:ascii="Arial" w:hAnsi="Arial" w:cs="DejaVu Sans"/>
          <w:b/>
          <w:bCs/>
          <w:lang w:val="ru-RU"/>
        </w:rPr>
      </w:pPr>
      <w:r w:rsidRPr="006A73AC">
        <w:rPr>
          <w:rFonts w:ascii="Arial" w:hAnsi="Arial" w:cs="DejaVu Sans"/>
          <w:lang w:val="ru-RU"/>
        </w:rPr>
        <w:t xml:space="preserve">                                    </w:t>
      </w:r>
      <w:r w:rsidRPr="006A73AC">
        <w:rPr>
          <w:rFonts w:ascii="Arial" w:hAnsi="Arial" w:cs="DejaVu Sans"/>
          <w:b/>
          <w:bCs/>
          <w:lang w:val="ru-RU"/>
        </w:rPr>
        <w:t>Септември</w:t>
      </w:r>
    </w:p>
    <w:p w14:paraId="537E3644" w14:textId="77777777" w:rsidR="00656648" w:rsidRPr="003A4A63" w:rsidRDefault="00656648" w:rsidP="00656648">
      <w:pPr>
        <w:rPr>
          <w:rFonts w:ascii="Arial" w:hAnsi="Arial" w:cs="DejaVu Sans"/>
          <w:lang w:val="ru-RU"/>
        </w:rPr>
      </w:pPr>
      <w:r w:rsidRPr="003A4A63">
        <w:rPr>
          <w:rFonts w:ascii="Arial" w:hAnsi="Arial" w:cs="DejaVu Sans"/>
          <w:sz w:val="32"/>
          <w:szCs w:val="32"/>
          <w:lang w:val="ru-RU"/>
        </w:rPr>
        <w:t xml:space="preserve">     </w:t>
      </w:r>
      <w:r>
        <w:rPr>
          <w:rFonts w:ascii="Arial" w:hAnsi="Arial" w:cs="DejaVu Sans"/>
          <w:sz w:val="32"/>
          <w:szCs w:val="32"/>
          <w:lang w:val="ru-RU"/>
        </w:rPr>
        <w:t xml:space="preserve"> </w:t>
      </w:r>
      <w:r>
        <w:rPr>
          <w:rFonts w:ascii="Arial" w:hAnsi="Arial" w:cs="DejaVu Sans"/>
          <w:lang w:val="ru-RU"/>
        </w:rPr>
        <w:t>-ф</w:t>
      </w:r>
      <w:r w:rsidRPr="003A4A63">
        <w:rPr>
          <w:rFonts w:ascii="Arial" w:hAnsi="Arial" w:cs="DejaVu Sans"/>
          <w:lang w:val="ru-RU"/>
        </w:rPr>
        <w:t>ормирање на комисија за професионална ориентација</w:t>
      </w:r>
    </w:p>
    <w:p w14:paraId="2BF4B9A1" w14:textId="77777777" w:rsidR="00656648" w:rsidRPr="003A4A63" w:rsidRDefault="00656648" w:rsidP="00656648">
      <w:pPr>
        <w:rPr>
          <w:rFonts w:ascii="Arial" w:hAnsi="Arial" w:cs="DejaVu Sans"/>
          <w:lang w:val="ru-RU"/>
        </w:rPr>
      </w:pPr>
      <w:r w:rsidRPr="003A4A63">
        <w:rPr>
          <w:rFonts w:ascii="Arial" w:hAnsi="Arial" w:cs="DejaVu Sans"/>
          <w:lang w:val="ru-RU"/>
        </w:rPr>
        <w:t xml:space="preserve">        -предложување и усвојување на програмата за работа</w:t>
      </w:r>
    </w:p>
    <w:p w14:paraId="668210AE" w14:textId="77777777" w:rsidR="00656648" w:rsidRPr="003A4A63" w:rsidRDefault="00656648" w:rsidP="00656648">
      <w:pPr>
        <w:rPr>
          <w:rFonts w:ascii="Arial" w:hAnsi="Arial" w:cs="DejaVu Sans"/>
          <w:lang w:val="ru-RU"/>
        </w:rPr>
      </w:pPr>
      <w:r w:rsidRPr="003A4A63">
        <w:rPr>
          <w:rFonts w:ascii="Arial" w:hAnsi="Arial" w:cs="DejaVu Sans"/>
          <w:lang w:val="ru-RU"/>
        </w:rPr>
        <w:t xml:space="preserve">        -поднесување на извештај за работата во претходната учебна година</w:t>
      </w:r>
    </w:p>
    <w:p w14:paraId="26C6D015" w14:textId="77777777" w:rsidR="00656648" w:rsidRPr="003A4A63" w:rsidRDefault="00656648" w:rsidP="00656648">
      <w:pPr>
        <w:rPr>
          <w:rFonts w:ascii="Arial" w:hAnsi="Arial" w:cs="DejaVu Sans"/>
          <w:lang w:val="ru-RU"/>
        </w:rPr>
      </w:pPr>
      <w:r w:rsidRPr="003A4A63">
        <w:rPr>
          <w:rFonts w:ascii="Arial" w:hAnsi="Arial" w:cs="DejaVu Sans"/>
          <w:lang w:val="ru-RU"/>
        </w:rPr>
        <w:t xml:space="preserve">        -евалуација-следење на завршените ученици од минатата учебна година</w:t>
      </w:r>
    </w:p>
    <w:p w14:paraId="34298C8C" w14:textId="77777777" w:rsidR="00656648" w:rsidRPr="003A4A63" w:rsidRDefault="00656648" w:rsidP="00656648">
      <w:pPr>
        <w:rPr>
          <w:rFonts w:ascii="Arial" w:hAnsi="Arial" w:cs="DejaVu Sans"/>
          <w:lang w:val="ru-RU"/>
        </w:rPr>
      </w:pPr>
      <w:r w:rsidRPr="003A4A63">
        <w:rPr>
          <w:rFonts w:ascii="Arial" w:hAnsi="Arial" w:cs="DejaVu Sans"/>
          <w:lang w:val="ru-RU"/>
        </w:rPr>
        <w:t xml:space="preserve">                              </w:t>
      </w:r>
    </w:p>
    <w:p w14:paraId="3901A54F" w14:textId="77777777" w:rsidR="00656648" w:rsidRPr="006A73AC" w:rsidRDefault="00656648" w:rsidP="00656648">
      <w:pPr>
        <w:rPr>
          <w:rFonts w:ascii="Arial" w:hAnsi="Arial" w:cs="DejaVu Sans"/>
          <w:b/>
          <w:bCs/>
          <w:lang w:val="ru-RU"/>
        </w:rPr>
      </w:pPr>
      <w:r w:rsidRPr="006A73AC">
        <w:rPr>
          <w:rFonts w:ascii="Arial" w:hAnsi="Arial" w:cs="DejaVu Sans"/>
          <w:lang w:val="ru-RU"/>
        </w:rPr>
        <w:t xml:space="preserve">                                    </w:t>
      </w:r>
      <w:r>
        <w:rPr>
          <w:rFonts w:ascii="Arial" w:hAnsi="Arial" w:cs="DejaVu Sans"/>
          <w:lang w:val="ru-RU"/>
        </w:rPr>
        <w:t xml:space="preserve"> </w:t>
      </w:r>
      <w:r w:rsidRPr="006A73AC">
        <w:rPr>
          <w:rFonts w:ascii="Arial" w:hAnsi="Arial" w:cs="DejaVu Sans"/>
          <w:b/>
          <w:bCs/>
          <w:lang w:val="ru-RU"/>
        </w:rPr>
        <w:t>Октомври</w:t>
      </w:r>
    </w:p>
    <w:p w14:paraId="0F2FA85C" w14:textId="77777777" w:rsidR="00656648" w:rsidRPr="003A4A63" w:rsidRDefault="00656648" w:rsidP="00656648">
      <w:pPr>
        <w:rPr>
          <w:rFonts w:ascii="Arial" w:hAnsi="Arial" w:cs="DejaVu Sans"/>
          <w:lang w:val="ru-RU"/>
        </w:rPr>
      </w:pPr>
      <w:r w:rsidRPr="003A4A63">
        <w:rPr>
          <w:rFonts w:ascii="Arial" w:hAnsi="Arial" w:cs="DejaVu Sans"/>
          <w:sz w:val="32"/>
          <w:szCs w:val="32"/>
          <w:lang w:val="ru-RU"/>
        </w:rPr>
        <w:t xml:space="preserve">      </w:t>
      </w:r>
      <w:r w:rsidRPr="003A4A63">
        <w:rPr>
          <w:rFonts w:ascii="Arial" w:hAnsi="Arial" w:cs="DejaVu Sans"/>
          <w:lang w:val="ru-RU"/>
        </w:rPr>
        <w:t>-часовите на одд.раководител да му се посветат на правилниот избор на професија</w:t>
      </w:r>
    </w:p>
    <w:p w14:paraId="325A910A" w14:textId="77777777" w:rsidR="00656648" w:rsidRPr="003A4A63" w:rsidRDefault="00656648" w:rsidP="00656648">
      <w:pPr>
        <w:rPr>
          <w:rFonts w:ascii="Arial" w:hAnsi="Arial" w:cs="DejaVu Sans"/>
          <w:lang w:val="ru-RU"/>
        </w:rPr>
      </w:pPr>
      <w:r w:rsidRPr="003A4A63">
        <w:rPr>
          <w:rFonts w:ascii="Arial" w:hAnsi="Arial" w:cs="DejaVu Sans"/>
          <w:lang w:val="ru-RU"/>
        </w:rPr>
        <w:t xml:space="preserve">        -посета на блиска работна организација</w:t>
      </w:r>
    </w:p>
    <w:p w14:paraId="577AE846" w14:textId="77777777" w:rsidR="00656648" w:rsidRPr="003A4A63" w:rsidRDefault="00656648" w:rsidP="00656648">
      <w:pPr>
        <w:rPr>
          <w:rFonts w:ascii="Arial" w:hAnsi="Arial" w:cs="DejaVu Sans"/>
          <w:lang w:val="ru-RU"/>
        </w:rPr>
      </w:pPr>
      <w:r w:rsidRPr="003A4A63">
        <w:rPr>
          <w:rFonts w:ascii="Arial" w:hAnsi="Arial" w:cs="DejaVu Sans"/>
          <w:lang w:val="ru-RU"/>
        </w:rPr>
        <w:t xml:space="preserve">        -уредување на катче за професионална ориентација</w:t>
      </w:r>
    </w:p>
    <w:p w14:paraId="212DB5C0" w14:textId="77777777" w:rsidR="00656648" w:rsidRPr="003A4A63" w:rsidRDefault="00656648" w:rsidP="00656648">
      <w:pPr>
        <w:rPr>
          <w:rFonts w:ascii="Arial" w:hAnsi="Arial" w:cs="DejaVu Sans"/>
          <w:lang w:val="ru-RU"/>
        </w:rPr>
      </w:pPr>
      <w:r w:rsidRPr="003A4A63">
        <w:rPr>
          <w:rFonts w:ascii="Arial" w:hAnsi="Arial" w:cs="DejaVu Sans"/>
          <w:lang w:val="ru-RU"/>
        </w:rPr>
        <w:t xml:space="preserve">                 </w:t>
      </w:r>
    </w:p>
    <w:p w14:paraId="71A244F0" w14:textId="77777777" w:rsidR="00656648" w:rsidRPr="006A73AC" w:rsidRDefault="00656648" w:rsidP="00656648">
      <w:pPr>
        <w:rPr>
          <w:rFonts w:ascii="Arial" w:hAnsi="Arial" w:cs="DejaVu Sans"/>
          <w:b/>
          <w:bCs/>
          <w:lang w:val="ru-RU"/>
        </w:rPr>
      </w:pPr>
      <w:r w:rsidRPr="006A73AC">
        <w:rPr>
          <w:rFonts w:ascii="Arial" w:hAnsi="Arial" w:cs="DejaVu Sans"/>
          <w:lang w:val="ru-RU"/>
        </w:rPr>
        <w:t xml:space="preserve">                                     </w:t>
      </w:r>
      <w:r w:rsidRPr="006A73AC">
        <w:rPr>
          <w:rFonts w:ascii="Arial" w:hAnsi="Arial" w:cs="DejaVu Sans"/>
          <w:b/>
          <w:bCs/>
          <w:lang w:val="ru-RU"/>
        </w:rPr>
        <w:t>Ноември</w:t>
      </w:r>
    </w:p>
    <w:p w14:paraId="793BA23F" w14:textId="77777777" w:rsidR="00656648" w:rsidRPr="003A4A63" w:rsidRDefault="00656648" w:rsidP="00656648">
      <w:pPr>
        <w:rPr>
          <w:rFonts w:ascii="Arial" w:hAnsi="Arial" w:cs="DejaVu Sans"/>
          <w:lang w:val="ru-RU"/>
        </w:rPr>
      </w:pPr>
      <w:r w:rsidRPr="003A4A63">
        <w:rPr>
          <w:rFonts w:ascii="Arial" w:hAnsi="Arial" w:cs="DejaVu Sans"/>
          <w:sz w:val="32"/>
          <w:szCs w:val="32"/>
          <w:lang w:val="ru-RU"/>
        </w:rPr>
        <w:t xml:space="preserve">       </w:t>
      </w:r>
      <w:r w:rsidRPr="003A4A63">
        <w:rPr>
          <w:rFonts w:ascii="Arial" w:hAnsi="Arial" w:cs="DejaVu Sans"/>
          <w:lang w:val="ru-RU"/>
        </w:rPr>
        <w:t>-спроведување на анкета со осмоодделенците</w:t>
      </w:r>
    </w:p>
    <w:p w14:paraId="7FCC3CD9" w14:textId="77777777" w:rsidR="00656648" w:rsidRPr="003A4A63" w:rsidRDefault="00656648" w:rsidP="00656648">
      <w:pPr>
        <w:rPr>
          <w:rFonts w:ascii="Arial" w:hAnsi="Arial" w:cs="DejaVu Sans"/>
          <w:lang w:val="ru-RU"/>
        </w:rPr>
      </w:pPr>
      <w:r w:rsidRPr="003A4A63">
        <w:rPr>
          <w:rFonts w:ascii="Arial" w:hAnsi="Arial" w:cs="DejaVu Sans"/>
          <w:lang w:val="ru-RU"/>
        </w:rPr>
        <w:t xml:space="preserve">         -разговори со родители-представници од одделни струки и занимања</w:t>
      </w:r>
    </w:p>
    <w:p w14:paraId="59475BAC" w14:textId="77777777" w:rsidR="00656648" w:rsidRPr="003A4A63" w:rsidRDefault="00656648" w:rsidP="00656648">
      <w:pPr>
        <w:rPr>
          <w:rFonts w:ascii="Arial" w:hAnsi="Arial" w:cs="DejaVu Sans"/>
          <w:lang w:val="ru-RU"/>
        </w:rPr>
      </w:pPr>
      <w:r w:rsidRPr="003A4A63">
        <w:rPr>
          <w:rFonts w:ascii="Arial" w:hAnsi="Arial" w:cs="DejaVu Sans"/>
          <w:lang w:val="ru-RU"/>
        </w:rPr>
        <w:t xml:space="preserve">         -внесување на желбите,изразени во анкетата,во записник од редовен состанок</w:t>
      </w:r>
    </w:p>
    <w:p w14:paraId="2194C5A7" w14:textId="77777777" w:rsidR="00656648" w:rsidRPr="003A4A63" w:rsidRDefault="00656648" w:rsidP="00656648">
      <w:pPr>
        <w:rPr>
          <w:rFonts w:ascii="Arial" w:hAnsi="Arial" w:cs="DejaVu Sans"/>
          <w:lang w:val="ru-RU"/>
        </w:rPr>
      </w:pPr>
      <w:r w:rsidRPr="003A4A63">
        <w:rPr>
          <w:rFonts w:ascii="Arial" w:hAnsi="Arial" w:cs="DejaVu Sans"/>
          <w:lang w:val="ru-RU"/>
        </w:rPr>
        <w:t xml:space="preserve">          </w:t>
      </w:r>
    </w:p>
    <w:p w14:paraId="636F6E49" w14:textId="77777777" w:rsidR="00656648" w:rsidRPr="006A73AC" w:rsidRDefault="00656648" w:rsidP="00656648">
      <w:pPr>
        <w:rPr>
          <w:rFonts w:ascii="Arial" w:hAnsi="Arial" w:cs="DejaVu Sans"/>
          <w:b/>
          <w:bCs/>
          <w:lang w:val="ru-RU"/>
        </w:rPr>
      </w:pPr>
      <w:r w:rsidRPr="003A4A63">
        <w:rPr>
          <w:rFonts w:ascii="Arial" w:hAnsi="Arial" w:cs="DejaVu Sans"/>
          <w:lang w:val="ru-RU"/>
        </w:rPr>
        <w:t xml:space="preserve">                                         </w:t>
      </w:r>
      <w:r w:rsidRPr="006A73AC">
        <w:rPr>
          <w:rFonts w:ascii="Arial" w:hAnsi="Arial" w:cs="DejaVu Sans"/>
          <w:b/>
          <w:bCs/>
          <w:lang w:val="ru-RU"/>
        </w:rPr>
        <w:t>Декември</w:t>
      </w:r>
    </w:p>
    <w:p w14:paraId="44E6BF76" w14:textId="77777777" w:rsidR="00656648" w:rsidRPr="003A4A63" w:rsidRDefault="00656648" w:rsidP="00656648">
      <w:pPr>
        <w:rPr>
          <w:rFonts w:ascii="Arial" w:hAnsi="Arial" w:cs="DejaVu Sans"/>
          <w:lang w:val="ru-RU"/>
        </w:rPr>
      </w:pPr>
      <w:r w:rsidRPr="003A4A63">
        <w:rPr>
          <w:rFonts w:ascii="Arial" w:hAnsi="Arial" w:cs="DejaVu Sans"/>
          <w:sz w:val="32"/>
          <w:szCs w:val="32"/>
          <w:lang w:val="ru-RU"/>
        </w:rPr>
        <w:t xml:space="preserve">       </w:t>
      </w:r>
      <w:r>
        <w:rPr>
          <w:rFonts w:ascii="Arial" w:hAnsi="Arial" w:cs="DejaVu Sans"/>
          <w:lang w:val="ru-RU"/>
        </w:rPr>
        <w:t>-з</w:t>
      </w:r>
      <w:r w:rsidRPr="003A4A63">
        <w:rPr>
          <w:rFonts w:ascii="Arial" w:hAnsi="Arial" w:cs="DejaVu Sans"/>
          <w:lang w:val="ru-RU"/>
        </w:rPr>
        <w:t>апознавање со повеќе видови занимања</w:t>
      </w:r>
    </w:p>
    <w:p w14:paraId="634BDCA5" w14:textId="77777777" w:rsidR="00656648" w:rsidRPr="003A4A63" w:rsidRDefault="00656648" w:rsidP="00656648">
      <w:pPr>
        <w:rPr>
          <w:rFonts w:ascii="Arial" w:hAnsi="Arial" w:cs="DejaVu Sans"/>
          <w:lang w:val="ru-RU"/>
        </w:rPr>
      </w:pPr>
      <w:r w:rsidRPr="003A4A63">
        <w:rPr>
          <w:rFonts w:ascii="Arial" w:hAnsi="Arial" w:cs="DejaVu Sans"/>
          <w:lang w:val="ru-RU"/>
        </w:rPr>
        <w:t xml:space="preserve">         -писмена вежба на тем</w:t>
      </w:r>
      <w:r>
        <w:rPr>
          <w:rFonts w:ascii="Arial" w:hAnsi="Arial" w:cs="DejaVu Sans"/>
          <w:lang w:val="ru-RU"/>
        </w:rPr>
        <w:t>а„Што сакам да бидам“(</w:t>
      </w:r>
      <w:proofErr w:type="spellStart"/>
      <w:r>
        <w:rPr>
          <w:rFonts w:ascii="Macedonian Tms" w:hAnsi="Macedonian Tms" w:cs="DejaVu Sans"/>
        </w:rPr>
        <w:t>albanski</w:t>
      </w:r>
      <w:proofErr w:type="spellEnd"/>
      <w:r w:rsidRPr="003A4A63">
        <w:rPr>
          <w:rFonts w:ascii="Arial" w:hAnsi="Arial" w:cs="DejaVu Sans"/>
          <w:lang w:val="ru-RU"/>
        </w:rPr>
        <w:t xml:space="preserve"> јазик)</w:t>
      </w:r>
    </w:p>
    <w:p w14:paraId="705C8A6B" w14:textId="77777777" w:rsidR="00656648" w:rsidRPr="003A4A63" w:rsidRDefault="00656648" w:rsidP="00656648">
      <w:pPr>
        <w:rPr>
          <w:rFonts w:ascii="Arial" w:hAnsi="Arial" w:cs="DejaVu Sans"/>
          <w:lang w:val="ru-RU"/>
        </w:rPr>
      </w:pPr>
      <w:r w:rsidRPr="003A4A63">
        <w:rPr>
          <w:rFonts w:ascii="Arial" w:hAnsi="Arial" w:cs="DejaVu Sans"/>
          <w:lang w:val="ru-RU"/>
        </w:rPr>
        <w:t xml:space="preserve">         -предавања од страна на лекар за значењето на здравјето при избор на занимање</w:t>
      </w:r>
    </w:p>
    <w:p w14:paraId="29371AF7" w14:textId="77777777" w:rsidR="00656648" w:rsidRPr="003A4A63" w:rsidRDefault="00656648" w:rsidP="00656648">
      <w:pPr>
        <w:rPr>
          <w:rFonts w:ascii="Arial" w:hAnsi="Arial" w:cs="DejaVu Sans"/>
          <w:lang w:val="ru-RU"/>
        </w:rPr>
      </w:pPr>
      <w:r w:rsidRPr="003A4A63">
        <w:rPr>
          <w:rFonts w:ascii="Arial" w:hAnsi="Arial" w:cs="DejaVu Sans"/>
          <w:lang w:val="ru-RU"/>
        </w:rPr>
        <w:t xml:space="preserve">         -истакнување на изработените писмени работи во катчето за професионална ориентација</w:t>
      </w:r>
    </w:p>
    <w:p w14:paraId="42124561" w14:textId="77777777" w:rsidR="00656648" w:rsidRDefault="00656648" w:rsidP="00656648">
      <w:pPr>
        <w:rPr>
          <w:rFonts w:ascii="Arial" w:hAnsi="Arial" w:cs="DejaVu Sans"/>
          <w:lang w:val="ru-RU"/>
        </w:rPr>
      </w:pPr>
      <w:r w:rsidRPr="003A4A63">
        <w:rPr>
          <w:rFonts w:ascii="Arial" w:hAnsi="Arial" w:cs="DejaVu Sans"/>
          <w:lang w:val="ru-RU"/>
        </w:rPr>
        <w:t xml:space="preserve">          </w:t>
      </w:r>
    </w:p>
    <w:p w14:paraId="51FC774C" w14:textId="77777777" w:rsidR="00656648" w:rsidRDefault="00656648" w:rsidP="00656648">
      <w:pPr>
        <w:rPr>
          <w:rFonts w:ascii="Arial" w:hAnsi="Arial" w:cs="DejaVu Sans"/>
          <w:lang w:val="ru-RU"/>
        </w:rPr>
      </w:pPr>
    </w:p>
    <w:p w14:paraId="5D798F60" w14:textId="77777777" w:rsidR="00656648" w:rsidRPr="006A73AC" w:rsidRDefault="00656648" w:rsidP="00656648">
      <w:pPr>
        <w:rPr>
          <w:rFonts w:ascii="Arial" w:hAnsi="Arial" w:cs="DejaVu Sans"/>
          <w:b/>
          <w:bCs/>
          <w:lang w:val="ru-RU"/>
        </w:rPr>
      </w:pPr>
      <w:r>
        <w:rPr>
          <w:rFonts w:ascii="Arial" w:hAnsi="Arial" w:cs="DejaVu Sans"/>
          <w:lang w:val="ru-RU"/>
        </w:rPr>
        <w:t xml:space="preserve">         </w:t>
      </w:r>
      <w:r w:rsidRPr="003A4A63">
        <w:rPr>
          <w:rFonts w:ascii="Arial" w:hAnsi="Arial" w:cs="DejaVu Sans"/>
          <w:lang w:val="ru-RU"/>
        </w:rPr>
        <w:t xml:space="preserve">                               </w:t>
      </w:r>
      <w:r w:rsidRPr="006A73AC">
        <w:rPr>
          <w:rFonts w:ascii="Arial" w:hAnsi="Arial" w:cs="DejaVu Sans"/>
          <w:b/>
          <w:bCs/>
          <w:lang w:val="ru-RU"/>
        </w:rPr>
        <w:t>Јануари</w:t>
      </w:r>
    </w:p>
    <w:p w14:paraId="1B7E3DE1" w14:textId="77777777" w:rsidR="00656648" w:rsidRPr="003A4A63" w:rsidRDefault="00656648" w:rsidP="00656648">
      <w:pPr>
        <w:rPr>
          <w:rFonts w:ascii="Arial" w:hAnsi="Arial" w:cs="DejaVu Sans"/>
          <w:lang w:val="ru-RU"/>
        </w:rPr>
      </w:pPr>
      <w:r w:rsidRPr="003A4A63">
        <w:rPr>
          <w:rFonts w:ascii="Arial" w:hAnsi="Arial" w:cs="DejaVu Sans"/>
          <w:sz w:val="32"/>
          <w:szCs w:val="32"/>
          <w:lang w:val="ru-RU"/>
        </w:rPr>
        <w:t xml:space="preserve">       </w:t>
      </w:r>
      <w:r>
        <w:rPr>
          <w:rFonts w:ascii="Arial" w:hAnsi="Arial" w:cs="DejaVu Sans"/>
          <w:lang w:val="ru-RU"/>
        </w:rPr>
        <w:t>-с</w:t>
      </w:r>
      <w:r w:rsidRPr="003A4A63">
        <w:rPr>
          <w:rFonts w:ascii="Arial" w:hAnsi="Arial" w:cs="DejaVu Sans"/>
          <w:lang w:val="ru-RU"/>
        </w:rPr>
        <w:t>ликање на часот по ликовно образование на тема:„Моето идно занимање“</w:t>
      </w:r>
    </w:p>
    <w:p w14:paraId="551898B5" w14:textId="77777777" w:rsidR="00656648" w:rsidRPr="003A4A63" w:rsidRDefault="00656648" w:rsidP="00656648">
      <w:pPr>
        <w:rPr>
          <w:rFonts w:ascii="Arial" w:hAnsi="Arial" w:cs="DejaVu Sans"/>
          <w:lang w:val="ru-RU"/>
        </w:rPr>
      </w:pPr>
      <w:r w:rsidRPr="003A4A63">
        <w:rPr>
          <w:rFonts w:ascii="Arial" w:hAnsi="Arial" w:cs="DejaVu Sans"/>
          <w:lang w:val="ru-RU"/>
        </w:rPr>
        <w:t xml:space="preserve">          -истакнување на ликовните творби во катчето за професионална ориентација</w:t>
      </w:r>
    </w:p>
    <w:p w14:paraId="2BA74BE5" w14:textId="77777777" w:rsidR="00656648" w:rsidRPr="003A4A63" w:rsidRDefault="00656648" w:rsidP="00656648">
      <w:pPr>
        <w:rPr>
          <w:rFonts w:ascii="Arial" w:hAnsi="Arial" w:cs="DejaVu Sans"/>
          <w:lang w:val="ru-RU"/>
        </w:rPr>
      </w:pPr>
      <w:r w:rsidRPr="003A4A63">
        <w:rPr>
          <w:rFonts w:ascii="Arial" w:hAnsi="Arial" w:cs="DejaVu Sans"/>
          <w:lang w:val="ru-RU"/>
        </w:rPr>
        <w:t xml:space="preserve">                                        </w:t>
      </w:r>
    </w:p>
    <w:p w14:paraId="4C17587F" w14:textId="77777777" w:rsidR="00656648" w:rsidRPr="006A73AC" w:rsidRDefault="00656648" w:rsidP="00656648">
      <w:pPr>
        <w:rPr>
          <w:rFonts w:ascii="Arial" w:hAnsi="Arial" w:cs="DejaVu Sans"/>
          <w:b/>
          <w:bCs/>
          <w:lang w:val="ru-RU"/>
        </w:rPr>
      </w:pPr>
      <w:r w:rsidRPr="003A4A63">
        <w:rPr>
          <w:rFonts w:ascii="Arial" w:hAnsi="Arial" w:cs="DejaVu Sans"/>
          <w:lang w:val="ru-RU"/>
        </w:rPr>
        <w:lastRenderedPageBreak/>
        <w:t xml:space="preserve">                                        </w:t>
      </w:r>
      <w:r w:rsidRPr="006A73AC">
        <w:rPr>
          <w:rFonts w:ascii="Arial" w:hAnsi="Arial" w:cs="DejaVu Sans"/>
          <w:b/>
          <w:bCs/>
          <w:lang w:val="ru-RU"/>
        </w:rPr>
        <w:t>Февруари</w:t>
      </w:r>
    </w:p>
    <w:p w14:paraId="36AAE4D7" w14:textId="77777777" w:rsidR="00656648" w:rsidRPr="003A4A63" w:rsidRDefault="00656648" w:rsidP="00656648">
      <w:pPr>
        <w:rPr>
          <w:rFonts w:ascii="Arial" w:hAnsi="Arial" w:cs="DejaVu Sans"/>
          <w:lang w:val="ru-RU"/>
        </w:rPr>
      </w:pPr>
      <w:r w:rsidRPr="003A4A63">
        <w:rPr>
          <w:rFonts w:ascii="Arial" w:hAnsi="Arial" w:cs="DejaVu Sans"/>
          <w:sz w:val="32"/>
          <w:szCs w:val="32"/>
          <w:lang w:val="ru-RU"/>
        </w:rPr>
        <w:t xml:space="preserve">     </w:t>
      </w:r>
      <w:r>
        <w:rPr>
          <w:rFonts w:ascii="Arial" w:hAnsi="Arial" w:cs="DejaVu Sans"/>
          <w:sz w:val="32"/>
          <w:szCs w:val="32"/>
          <w:lang w:val="ru-RU"/>
        </w:rPr>
        <w:t xml:space="preserve">  </w:t>
      </w:r>
      <w:r>
        <w:rPr>
          <w:rFonts w:ascii="Arial" w:hAnsi="Arial" w:cs="DejaVu Sans"/>
          <w:lang w:val="ru-RU"/>
        </w:rPr>
        <w:t>-п</w:t>
      </w:r>
      <w:r w:rsidRPr="003A4A63">
        <w:rPr>
          <w:rFonts w:ascii="Arial" w:hAnsi="Arial" w:cs="DejaVu Sans"/>
          <w:lang w:val="ru-RU"/>
        </w:rPr>
        <w:t>осета на работни организации и средни училишта</w:t>
      </w:r>
    </w:p>
    <w:p w14:paraId="5519EABD" w14:textId="77777777" w:rsidR="00656648" w:rsidRPr="003A4A63" w:rsidRDefault="00656648" w:rsidP="00656648">
      <w:pPr>
        <w:rPr>
          <w:rFonts w:ascii="Arial" w:hAnsi="Arial" w:cs="DejaVu Sans"/>
          <w:lang w:val="ru-RU"/>
        </w:rPr>
      </w:pPr>
      <w:r w:rsidRPr="003A4A63">
        <w:rPr>
          <w:rFonts w:ascii="Arial" w:hAnsi="Arial" w:cs="DejaVu Sans"/>
          <w:lang w:val="ru-RU"/>
        </w:rPr>
        <w:t xml:space="preserve">      </w:t>
      </w:r>
      <w:r>
        <w:rPr>
          <w:rFonts w:ascii="Arial" w:hAnsi="Arial" w:cs="DejaVu Sans"/>
          <w:lang w:val="ru-RU"/>
        </w:rPr>
        <w:t xml:space="preserve">   </w:t>
      </w:r>
      <w:r w:rsidRPr="003A4A63">
        <w:rPr>
          <w:rFonts w:ascii="Arial" w:hAnsi="Arial" w:cs="DejaVu Sans"/>
          <w:lang w:val="ru-RU"/>
        </w:rPr>
        <w:t>-разговор со претставник на вработените</w:t>
      </w:r>
    </w:p>
    <w:p w14:paraId="5E4F3E4F" w14:textId="77777777" w:rsidR="00656648" w:rsidRPr="003A4A63" w:rsidRDefault="00656648" w:rsidP="00656648">
      <w:pPr>
        <w:rPr>
          <w:rFonts w:ascii="Arial" w:hAnsi="Arial" w:cs="DejaVu Sans"/>
          <w:lang w:val="ru-RU"/>
        </w:rPr>
      </w:pPr>
      <w:r w:rsidRPr="003A4A63">
        <w:rPr>
          <w:rFonts w:ascii="Arial" w:hAnsi="Arial" w:cs="DejaVu Sans"/>
          <w:lang w:val="ru-RU"/>
        </w:rPr>
        <w:t xml:space="preserve">    </w:t>
      </w:r>
      <w:r>
        <w:rPr>
          <w:rFonts w:ascii="Arial" w:hAnsi="Arial" w:cs="DejaVu Sans"/>
          <w:lang w:val="ru-RU"/>
        </w:rPr>
        <w:t xml:space="preserve">     </w:t>
      </w:r>
      <w:r w:rsidRPr="003A4A63">
        <w:rPr>
          <w:rFonts w:ascii="Arial" w:hAnsi="Arial" w:cs="DejaVu Sans"/>
          <w:lang w:val="ru-RU"/>
        </w:rPr>
        <w:t>-извештај за полугодишната работа на Комисијата за професионална ориентација</w:t>
      </w:r>
    </w:p>
    <w:p w14:paraId="21163AE3" w14:textId="77777777" w:rsidR="00656648" w:rsidRDefault="00656648" w:rsidP="00656648">
      <w:pPr>
        <w:rPr>
          <w:rFonts w:ascii="Arial" w:hAnsi="Arial" w:cs="DejaVu Sans"/>
          <w:lang w:val="ru-RU"/>
        </w:rPr>
      </w:pPr>
      <w:r w:rsidRPr="003A4A63">
        <w:rPr>
          <w:rFonts w:ascii="Arial" w:hAnsi="Arial" w:cs="DejaVu Sans"/>
          <w:lang w:val="ru-RU"/>
        </w:rPr>
        <w:t xml:space="preserve">                                          </w:t>
      </w:r>
    </w:p>
    <w:p w14:paraId="6CDDD64D" w14:textId="77777777" w:rsidR="00656648" w:rsidRPr="006A73AC" w:rsidRDefault="00656648" w:rsidP="00656648">
      <w:pPr>
        <w:ind w:left="2160"/>
        <w:rPr>
          <w:rFonts w:ascii="Arial" w:hAnsi="Arial" w:cs="DejaVu Sans"/>
          <w:b/>
          <w:bCs/>
          <w:lang w:val="ru-RU"/>
        </w:rPr>
      </w:pPr>
      <w:r>
        <w:rPr>
          <w:rFonts w:ascii="Arial" w:hAnsi="Arial" w:cs="DejaVu Sans"/>
          <w:b/>
          <w:bCs/>
          <w:lang w:val="ru-RU"/>
        </w:rPr>
        <w:t xml:space="preserve">        </w:t>
      </w:r>
      <w:r w:rsidRPr="006A73AC">
        <w:rPr>
          <w:rFonts w:ascii="Arial" w:hAnsi="Arial" w:cs="DejaVu Sans"/>
          <w:b/>
          <w:bCs/>
          <w:lang w:val="ru-RU"/>
        </w:rPr>
        <w:t>Март</w:t>
      </w:r>
    </w:p>
    <w:p w14:paraId="15733EE3" w14:textId="77777777" w:rsidR="00656648" w:rsidRPr="003A4A63" w:rsidRDefault="00656648" w:rsidP="00656648">
      <w:pPr>
        <w:rPr>
          <w:rFonts w:ascii="Arial" w:hAnsi="Arial" w:cs="DejaVu Sans"/>
          <w:lang w:val="ru-RU"/>
        </w:rPr>
      </w:pPr>
      <w:r w:rsidRPr="003A4A63">
        <w:rPr>
          <w:rFonts w:ascii="Arial" w:hAnsi="Arial" w:cs="DejaVu Sans"/>
          <w:lang w:val="ru-RU"/>
        </w:rPr>
        <w:t xml:space="preserve">         -спроведување на повторна анкета за проверка на промените на ставовите на учениците</w:t>
      </w:r>
    </w:p>
    <w:p w14:paraId="01404823" w14:textId="77777777" w:rsidR="00656648" w:rsidRPr="003A4A63" w:rsidRDefault="00656648" w:rsidP="00656648">
      <w:pPr>
        <w:rPr>
          <w:rFonts w:ascii="Arial" w:hAnsi="Arial" w:cs="DejaVu Sans"/>
          <w:lang w:val="ru-RU"/>
        </w:rPr>
      </w:pPr>
      <w:r w:rsidRPr="003A4A63">
        <w:rPr>
          <w:rFonts w:ascii="Arial" w:hAnsi="Arial" w:cs="DejaVu Sans"/>
          <w:lang w:val="ru-RU"/>
        </w:rPr>
        <w:t xml:space="preserve">        </w:t>
      </w:r>
      <w:r>
        <w:rPr>
          <w:rFonts w:ascii="Arial" w:hAnsi="Arial" w:cs="DejaVu Sans"/>
          <w:lang w:val="ru-RU"/>
        </w:rPr>
        <w:t xml:space="preserve"> </w:t>
      </w:r>
      <w:r w:rsidRPr="003A4A63">
        <w:rPr>
          <w:rFonts w:ascii="Arial" w:hAnsi="Arial" w:cs="DejaVu Sans"/>
          <w:lang w:val="ru-RU"/>
        </w:rPr>
        <w:t>-разговор со поранешен ученик од училиштето</w:t>
      </w:r>
    </w:p>
    <w:p w14:paraId="1A1C06A3" w14:textId="77777777" w:rsidR="00656648" w:rsidRPr="003A4A63" w:rsidRDefault="00656648" w:rsidP="00656648">
      <w:pPr>
        <w:rPr>
          <w:rFonts w:ascii="Arial" w:hAnsi="Arial" w:cs="DejaVu Sans"/>
          <w:lang w:val="ru-RU"/>
        </w:rPr>
      </w:pPr>
      <w:r w:rsidRPr="003A4A63">
        <w:rPr>
          <w:rFonts w:ascii="Arial" w:hAnsi="Arial" w:cs="DejaVu Sans"/>
          <w:lang w:val="ru-RU"/>
        </w:rPr>
        <w:t xml:space="preserve">         -разгледување на резултатите од  анкет</w:t>
      </w:r>
      <w:r>
        <w:rPr>
          <w:rFonts w:ascii="Arial" w:hAnsi="Arial" w:cs="DejaVu Sans"/>
        </w:rPr>
        <w:t>a</w:t>
      </w:r>
      <w:r w:rsidRPr="003A4A63">
        <w:rPr>
          <w:rFonts w:ascii="Arial" w:hAnsi="Arial" w:cs="DejaVu Sans"/>
          <w:lang w:val="ru-RU"/>
        </w:rPr>
        <w:t>т</w:t>
      </w:r>
      <w:r>
        <w:rPr>
          <w:rFonts w:ascii="Arial" w:hAnsi="Arial" w:cs="DejaVu Sans"/>
        </w:rPr>
        <w:t>a</w:t>
      </w:r>
    </w:p>
    <w:p w14:paraId="40375D3A" w14:textId="77777777" w:rsidR="00656648" w:rsidRDefault="00656648" w:rsidP="00656648">
      <w:pPr>
        <w:rPr>
          <w:rFonts w:ascii="Arial" w:hAnsi="Arial" w:cs="DejaVu Sans"/>
          <w:b/>
          <w:bCs/>
          <w:lang w:val="ru-RU"/>
        </w:rPr>
      </w:pPr>
      <w:r w:rsidRPr="003A4A63">
        <w:rPr>
          <w:rFonts w:ascii="Arial" w:hAnsi="Arial" w:cs="DejaVu Sans"/>
          <w:lang w:val="ru-RU"/>
        </w:rPr>
        <w:t xml:space="preserve">                                    </w:t>
      </w:r>
      <w:r w:rsidRPr="006A73AC">
        <w:rPr>
          <w:rFonts w:ascii="Arial" w:hAnsi="Arial" w:cs="DejaVu Sans"/>
          <w:lang w:val="ru-RU"/>
        </w:rPr>
        <w:t xml:space="preserve">    </w:t>
      </w:r>
      <w:r w:rsidRPr="006A73AC">
        <w:rPr>
          <w:rFonts w:ascii="Arial" w:hAnsi="Arial" w:cs="DejaVu Sans"/>
          <w:b/>
          <w:bCs/>
          <w:lang w:val="ru-RU"/>
        </w:rPr>
        <w:t xml:space="preserve"> </w:t>
      </w:r>
    </w:p>
    <w:p w14:paraId="27006063" w14:textId="77777777" w:rsidR="00656648" w:rsidRPr="006A73AC" w:rsidRDefault="00656648" w:rsidP="00656648">
      <w:pPr>
        <w:ind w:left="2160"/>
        <w:rPr>
          <w:rFonts w:ascii="Arial" w:hAnsi="Arial" w:cs="DejaVu Sans"/>
          <w:b/>
          <w:bCs/>
          <w:lang w:val="ru-RU"/>
        </w:rPr>
      </w:pPr>
      <w:r>
        <w:rPr>
          <w:rFonts w:ascii="Arial" w:hAnsi="Arial" w:cs="DejaVu Sans"/>
          <w:b/>
          <w:bCs/>
          <w:lang w:val="ru-RU"/>
        </w:rPr>
        <w:t xml:space="preserve">        </w:t>
      </w:r>
      <w:r w:rsidRPr="006A73AC">
        <w:rPr>
          <w:rFonts w:ascii="Arial" w:hAnsi="Arial" w:cs="DejaVu Sans"/>
          <w:b/>
          <w:bCs/>
          <w:lang w:val="ru-RU"/>
        </w:rPr>
        <w:t>Април</w:t>
      </w:r>
    </w:p>
    <w:p w14:paraId="547E7DBF" w14:textId="77777777" w:rsidR="00656648" w:rsidRPr="003A4A63" w:rsidRDefault="00656648" w:rsidP="00656648">
      <w:pPr>
        <w:rPr>
          <w:rFonts w:ascii="Arial" w:hAnsi="Arial" w:cs="DejaVu Sans"/>
          <w:lang w:val="ru-RU"/>
        </w:rPr>
      </w:pPr>
      <w:r w:rsidRPr="003A4A63">
        <w:rPr>
          <w:rFonts w:ascii="Arial" w:hAnsi="Arial" w:cs="DejaVu Sans"/>
          <w:lang w:val="ru-RU"/>
        </w:rPr>
        <w:t xml:space="preserve">         -набавување на публикации за мрежата на струки и професии и дистрибуирање меѓу учениците</w:t>
      </w:r>
    </w:p>
    <w:p w14:paraId="13AAE2AE" w14:textId="77777777" w:rsidR="00656648" w:rsidRPr="003A4A63" w:rsidRDefault="00656648" w:rsidP="00656648">
      <w:pPr>
        <w:rPr>
          <w:rFonts w:ascii="Arial" w:hAnsi="Arial" w:cs="DejaVu Sans"/>
          <w:lang w:val="ru-RU"/>
        </w:rPr>
      </w:pPr>
      <w:r w:rsidRPr="003A4A63">
        <w:rPr>
          <w:rFonts w:ascii="Arial" w:hAnsi="Arial" w:cs="DejaVu Sans"/>
          <w:sz w:val="32"/>
          <w:szCs w:val="32"/>
          <w:lang w:val="ru-RU"/>
        </w:rPr>
        <w:t xml:space="preserve">      </w:t>
      </w:r>
      <w:r>
        <w:rPr>
          <w:rFonts w:ascii="Arial" w:hAnsi="Arial" w:cs="DejaVu Sans"/>
          <w:sz w:val="32"/>
          <w:szCs w:val="32"/>
          <w:lang w:val="ru-RU"/>
        </w:rPr>
        <w:t xml:space="preserve"> </w:t>
      </w:r>
      <w:r w:rsidRPr="003A4A63">
        <w:rPr>
          <w:rFonts w:ascii="Arial" w:hAnsi="Arial" w:cs="DejaVu Sans"/>
          <w:lang w:val="ru-RU"/>
        </w:rPr>
        <w:t>-запознавање на учениците со правилниот избор на професии</w:t>
      </w:r>
    </w:p>
    <w:p w14:paraId="1DC6DBF8" w14:textId="77777777" w:rsidR="00656648" w:rsidRPr="003A4A63" w:rsidRDefault="00656648" w:rsidP="00656648">
      <w:pPr>
        <w:rPr>
          <w:rFonts w:ascii="Arial" w:hAnsi="Arial" w:cs="DejaVu Sans"/>
          <w:lang w:val="ru-RU"/>
        </w:rPr>
      </w:pPr>
      <w:r w:rsidRPr="003A4A63">
        <w:rPr>
          <w:rFonts w:ascii="Arial" w:hAnsi="Arial" w:cs="DejaVu Sans"/>
          <w:lang w:val="ru-RU"/>
        </w:rPr>
        <w:t xml:space="preserve">         -извршување на разговори со ученици за нивната желба за продолжување на</w:t>
      </w:r>
      <w:r>
        <w:rPr>
          <w:rFonts w:ascii="Arial" w:hAnsi="Arial" w:cs="DejaVu Sans"/>
          <w:lang w:val="ru-RU"/>
        </w:rPr>
        <w:t xml:space="preserve"> </w:t>
      </w:r>
      <w:r w:rsidRPr="003A4A63">
        <w:rPr>
          <w:rFonts w:ascii="Arial" w:hAnsi="Arial" w:cs="DejaVu Sans"/>
          <w:lang w:val="ru-RU"/>
        </w:rPr>
        <w:t>школувањето</w:t>
      </w:r>
    </w:p>
    <w:p w14:paraId="70F179C1" w14:textId="77777777" w:rsidR="00656648" w:rsidRPr="003A4A63" w:rsidRDefault="00656648" w:rsidP="00656648">
      <w:pPr>
        <w:rPr>
          <w:lang w:val="ru-RU"/>
        </w:rPr>
      </w:pPr>
    </w:p>
    <w:p w14:paraId="7AD8D7F2" w14:textId="77777777" w:rsidR="00656648" w:rsidRPr="006A73AC" w:rsidRDefault="00656648" w:rsidP="00656648">
      <w:pPr>
        <w:rPr>
          <w:rFonts w:ascii="Arial" w:hAnsi="Arial" w:cs="DejaVu Sans"/>
          <w:b/>
          <w:bCs/>
          <w:lang w:val="ru-RU"/>
        </w:rPr>
      </w:pPr>
      <w:r w:rsidRPr="003A4A63">
        <w:rPr>
          <w:rFonts w:ascii="Arial" w:hAnsi="Arial" w:cs="DejaVu Sans"/>
          <w:lang w:val="ru-RU"/>
        </w:rPr>
        <w:t xml:space="preserve">                                           </w:t>
      </w:r>
      <w:r w:rsidRPr="003A4A63">
        <w:rPr>
          <w:rFonts w:ascii="Arial" w:hAnsi="Arial" w:cs="DejaVu Sans"/>
          <w:b/>
          <w:bCs/>
          <w:lang w:val="ru-RU"/>
        </w:rPr>
        <w:t xml:space="preserve"> </w:t>
      </w:r>
      <w:r w:rsidRPr="006A73AC">
        <w:rPr>
          <w:rFonts w:ascii="Arial" w:hAnsi="Arial" w:cs="DejaVu Sans"/>
          <w:b/>
          <w:bCs/>
          <w:lang w:val="ru-RU"/>
        </w:rPr>
        <w:t>Ма</w:t>
      </w:r>
      <w:r w:rsidRPr="006A73AC">
        <w:rPr>
          <w:rFonts w:ascii="Arial" w:hAnsi="Arial" w:cs="DejaVu Sans"/>
          <w:b/>
          <w:bCs/>
        </w:rPr>
        <w:t>j</w:t>
      </w:r>
    </w:p>
    <w:p w14:paraId="6BE16269" w14:textId="77777777" w:rsidR="00656648" w:rsidRPr="003A4A63" w:rsidRDefault="00656648" w:rsidP="00656648">
      <w:pPr>
        <w:rPr>
          <w:rFonts w:ascii="Arial" w:hAnsi="Arial" w:cs="DejaVu Sans"/>
          <w:lang w:val="ru-RU"/>
        </w:rPr>
      </w:pPr>
      <w:r w:rsidRPr="003A4A63">
        <w:rPr>
          <w:rFonts w:ascii="Arial" w:hAnsi="Arial" w:cs="DejaVu Sans"/>
          <w:sz w:val="32"/>
          <w:szCs w:val="32"/>
          <w:lang w:val="ru-RU"/>
        </w:rPr>
        <w:t xml:space="preserve">       </w:t>
      </w:r>
      <w:r>
        <w:rPr>
          <w:rFonts w:ascii="Arial" w:hAnsi="Arial" w:cs="DejaVu Sans"/>
          <w:lang w:val="ru-RU"/>
        </w:rPr>
        <w:t>-а</w:t>
      </w:r>
      <w:r w:rsidRPr="003A4A63">
        <w:rPr>
          <w:rFonts w:ascii="Arial" w:hAnsi="Arial" w:cs="DejaVu Sans"/>
          <w:lang w:val="ru-RU"/>
        </w:rPr>
        <w:t xml:space="preserve">нализа и споредба на резултатите од анкетите </w:t>
      </w:r>
    </w:p>
    <w:p w14:paraId="40894DF5" w14:textId="77777777" w:rsidR="00656648" w:rsidRPr="003A4A63" w:rsidRDefault="00656648" w:rsidP="00656648">
      <w:pPr>
        <w:rPr>
          <w:rFonts w:ascii="Arial" w:hAnsi="Arial" w:cs="DejaVu Sans"/>
          <w:lang w:val="ru-RU"/>
        </w:rPr>
      </w:pPr>
      <w:r w:rsidRPr="003A4A63">
        <w:rPr>
          <w:rFonts w:ascii="Arial" w:hAnsi="Arial" w:cs="DejaVu Sans"/>
          <w:lang w:val="ru-RU"/>
        </w:rPr>
        <w:t xml:space="preserve">          -посебни разговори со колебливи ученици</w:t>
      </w:r>
    </w:p>
    <w:p w14:paraId="6E807490" w14:textId="77777777" w:rsidR="00656648" w:rsidRDefault="00656648" w:rsidP="00656648">
      <w:pPr>
        <w:rPr>
          <w:rFonts w:ascii="Arial" w:hAnsi="Arial" w:cs="DejaVu Sans"/>
          <w:lang w:val="ru-RU"/>
        </w:rPr>
      </w:pPr>
      <w:r w:rsidRPr="003A4A63">
        <w:rPr>
          <w:rFonts w:ascii="Arial" w:hAnsi="Arial" w:cs="DejaVu Sans"/>
          <w:lang w:val="ru-RU"/>
        </w:rPr>
        <w:t xml:space="preserve">             </w:t>
      </w:r>
    </w:p>
    <w:p w14:paraId="52B71D89" w14:textId="556386DA" w:rsidR="00656648" w:rsidRDefault="00656648" w:rsidP="00656648">
      <w:pPr>
        <w:rPr>
          <w:rFonts w:ascii="Arial" w:hAnsi="Arial" w:cs="DejaVu Sans"/>
          <w:lang w:val="mk-MK"/>
        </w:rPr>
      </w:pPr>
    </w:p>
    <w:p w14:paraId="66394803" w14:textId="3E8C8DBB" w:rsidR="00855333" w:rsidRDefault="00855333" w:rsidP="00656648">
      <w:pPr>
        <w:rPr>
          <w:rFonts w:ascii="Arial" w:hAnsi="Arial" w:cs="DejaVu Sans"/>
          <w:lang w:val="mk-MK"/>
        </w:rPr>
      </w:pPr>
    </w:p>
    <w:p w14:paraId="31261554" w14:textId="1D0CFB8E" w:rsidR="00855333" w:rsidRDefault="00855333" w:rsidP="00656648">
      <w:pPr>
        <w:rPr>
          <w:rFonts w:ascii="Arial" w:hAnsi="Arial" w:cs="DejaVu Sans"/>
          <w:lang w:val="mk-MK"/>
        </w:rPr>
      </w:pPr>
    </w:p>
    <w:p w14:paraId="161B275E" w14:textId="77777777" w:rsidR="00855333" w:rsidRDefault="00855333" w:rsidP="00656648">
      <w:pPr>
        <w:rPr>
          <w:rFonts w:ascii="Arial" w:hAnsi="Arial" w:cs="DejaVu Sans"/>
          <w:lang w:val="ru-RU"/>
        </w:rPr>
      </w:pPr>
    </w:p>
    <w:p w14:paraId="55F50116" w14:textId="77777777" w:rsidR="00656648" w:rsidRPr="006A73AC" w:rsidRDefault="00656648" w:rsidP="00656648">
      <w:pPr>
        <w:rPr>
          <w:rFonts w:ascii="Arial" w:hAnsi="Arial" w:cs="DejaVu Sans"/>
          <w:i/>
          <w:lang w:val="ru-RU"/>
        </w:rPr>
      </w:pPr>
    </w:p>
    <w:p w14:paraId="33378D8C" w14:textId="77777777" w:rsidR="00656648" w:rsidRPr="006A73AC" w:rsidRDefault="00656648" w:rsidP="00656648">
      <w:pPr>
        <w:rPr>
          <w:rFonts w:ascii="Arial" w:hAnsi="Arial" w:cs="DejaVu Sans"/>
          <w:b/>
          <w:bCs/>
          <w:i/>
          <w:lang w:val="ru-RU"/>
        </w:rPr>
      </w:pPr>
      <w:r w:rsidRPr="006A73AC">
        <w:rPr>
          <w:rFonts w:ascii="Arial" w:hAnsi="Arial" w:cs="DejaVu Sans"/>
          <w:b/>
          <w:bCs/>
          <w:i/>
          <w:lang w:val="ru-RU"/>
        </w:rPr>
        <w:t>Методи и инструменти</w:t>
      </w:r>
    </w:p>
    <w:p w14:paraId="753E048E" w14:textId="77777777" w:rsidR="00656648" w:rsidRPr="003A4A63" w:rsidRDefault="00656648" w:rsidP="00656648">
      <w:pPr>
        <w:rPr>
          <w:rFonts w:ascii="Arial" w:hAnsi="Arial" w:cs="DejaVu Sans"/>
          <w:b/>
          <w:bCs/>
          <w:lang w:val="ru-RU"/>
        </w:rPr>
      </w:pPr>
      <w:r w:rsidRPr="003A4A63">
        <w:rPr>
          <w:rFonts w:ascii="Arial" w:hAnsi="Arial" w:cs="DejaVu Sans"/>
          <w:b/>
          <w:bCs/>
          <w:lang w:val="ru-RU"/>
        </w:rPr>
        <w:t xml:space="preserve">     </w:t>
      </w:r>
    </w:p>
    <w:p w14:paraId="6741AD7A" w14:textId="77777777" w:rsidR="00656648" w:rsidRPr="003A4A63" w:rsidRDefault="00656648" w:rsidP="00656648">
      <w:pPr>
        <w:rPr>
          <w:rFonts w:ascii="Arial" w:hAnsi="Arial" w:cs="DejaVu Sans"/>
          <w:lang w:val="ru-RU"/>
        </w:rPr>
      </w:pPr>
      <w:r w:rsidRPr="003A4A63">
        <w:rPr>
          <w:rFonts w:ascii="Arial" w:hAnsi="Arial" w:cs="DejaVu Sans"/>
          <w:lang w:val="ru-RU"/>
        </w:rPr>
        <w:t xml:space="preserve">              1.Анкета-анкетен лист</w:t>
      </w:r>
    </w:p>
    <w:p w14:paraId="5DA8FEC1" w14:textId="77777777" w:rsidR="00656648" w:rsidRPr="003A4A63" w:rsidRDefault="00656648" w:rsidP="00656648">
      <w:pPr>
        <w:rPr>
          <w:rFonts w:ascii="Arial" w:hAnsi="Arial" w:cs="DejaVu Sans"/>
          <w:lang w:val="ru-RU"/>
        </w:rPr>
      </w:pPr>
      <w:r w:rsidRPr="003A4A63">
        <w:rPr>
          <w:rFonts w:ascii="Arial" w:hAnsi="Arial" w:cs="DejaVu Sans"/>
          <w:lang w:val="ru-RU"/>
        </w:rPr>
        <w:t xml:space="preserve">             </w:t>
      </w:r>
    </w:p>
    <w:p w14:paraId="37421F5C" w14:textId="77777777" w:rsidR="00656648" w:rsidRDefault="00656648" w:rsidP="00656648">
      <w:pPr>
        <w:rPr>
          <w:rFonts w:ascii="Arial" w:hAnsi="Arial" w:cs="DejaVu Sans"/>
          <w:b/>
          <w:bCs/>
          <w:i/>
          <w:lang w:val="ru-RU"/>
        </w:rPr>
      </w:pPr>
      <w:r w:rsidRPr="006A73AC">
        <w:rPr>
          <w:rFonts w:ascii="Arial" w:hAnsi="Arial" w:cs="DejaVu Sans"/>
          <w:b/>
          <w:bCs/>
          <w:i/>
          <w:lang w:val="ru-RU"/>
        </w:rPr>
        <w:t>Заклучок</w:t>
      </w:r>
    </w:p>
    <w:p w14:paraId="7EB9DFD0" w14:textId="77777777" w:rsidR="00656648" w:rsidRPr="00B90DE1" w:rsidRDefault="00656648" w:rsidP="00656648">
      <w:pPr>
        <w:rPr>
          <w:rFonts w:ascii="Arial" w:hAnsi="Arial" w:cs="DejaVu Sans"/>
          <w:lang w:val="ru-RU"/>
        </w:rPr>
      </w:pPr>
      <w:r w:rsidRPr="003A4A63">
        <w:rPr>
          <w:rFonts w:ascii="Arial" w:hAnsi="Arial" w:cs="DejaVu Sans"/>
          <w:lang w:val="ru-RU"/>
        </w:rPr>
        <w:t xml:space="preserve">Со професионалната ориентација во основното образование ќе се овозможи </w:t>
      </w:r>
      <w:r>
        <w:rPr>
          <w:rFonts w:ascii="Arial" w:hAnsi="Arial" w:cs="DejaVu Sans"/>
          <w:lang w:val="ru-RU"/>
        </w:rPr>
        <w:t>у</w:t>
      </w:r>
      <w:r w:rsidRPr="003A4A63">
        <w:rPr>
          <w:rFonts w:ascii="Arial" w:hAnsi="Arial" w:cs="DejaVu Sans"/>
          <w:lang w:val="ru-RU"/>
        </w:rPr>
        <w:t>чениците полесно ќе можат да се ориентираат и да го продолжат образование</w:t>
      </w:r>
      <w:r>
        <w:rPr>
          <w:rFonts w:ascii="Arial" w:hAnsi="Arial" w:cs="DejaVu Sans"/>
          <w:lang w:val="ru-RU"/>
        </w:rPr>
        <w:t>т</w:t>
      </w:r>
      <w:r w:rsidRPr="003A4A63">
        <w:rPr>
          <w:rFonts w:ascii="Arial" w:hAnsi="Arial" w:cs="DejaVu Sans"/>
          <w:lang w:val="ru-RU"/>
        </w:rPr>
        <w:t>о во</w:t>
      </w:r>
      <w:r>
        <w:rPr>
          <w:rFonts w:ascii="Arial" w:hAnsi="Arial" w:cs="DejaVu Sans"/>
          <w:lang w:val="ru-RU"/>
        </w:rPr>
        <w:t xml:space="preserve"> с</w:t>
      </w:r>
      <w:r w:rsidRPr="003A4A63">
        <w:rPr>
          <w:rFonts w:ascii="Arial" w:hAnsi="Arial" w:cs="DejaVu Sans"/>
          <w:lang w:val="ru-RU"/>
        </w:rPr>
        <w:t>редните училишта.</w:t>
      </w:r>
      <w:r>
        <w:rPr>
          <w:rFonts w:ascii="Arial" w:hAnsi="Arial" w:cs="DejaVu Sans"/>
          <w:lang w:val="ru-RU"/>
        </w:rPr>
        <w:t xml:space="preserve"> </w:t>
      </w:r>
      <w:r w:rsidRPr="003A4A63">
        <w:rPr>
          <w:rFonts w:ascii="Arial" w:hAnsi="Arial" w:cs="DejaVu Sans"/>
          <w:lang w:val="ru-RU"/>
        </w:rPr>
        <w:t>Активностите на тимот за професионална ориентација,многу ќе влија</w:t>
      </w:r>
      <w:r>
        <w:rPr>
          <w:rFonts w:ascii="Arial" w:hAnsi="Arial" w:cs="DejaVu Sans"/>
          <w:lang w:val="ru-RU"/>
        </w:rPr>
        <w:t>ат</w:t>
      </w:r>
      <w:r w:rsidRPr="003A4A63">
        <w:rPr>
          <w:rFonts w:ascii="Arial" w:hAnsi="Arial" w:cs="DejaVu Sans"/>
          <w:lang w:val="ru-RU"/>
        </w:rPr>
        <w:t xml:space="preserve"> врз продолжувањето на понатамошното образование во средните училишта.</w:t>
      </w:r>
    </w:p>
    <w:p w14:paraId="3BCC3522" w14:textId="77777777" w:rsidR="00656648" w:rsidRDefault="00656648" w:rsidP="00656648">
      <w:pPr>
        <w:rPr>
          <w:rFonts w:cs="DejaVu Sans"/>
          <w:lang w:val="ru-RU"/>
        </w:rPr>
      </w:pPr>
    </w:p>
    <w:p w14:paraId="5995E6AA" w14:textId="41341733" w:rsidR="00656648" w:rsidRPr="00AD30A1" w:rsidRDefault="00656648" w:rsidP="00CF1124">
      <w:pPr>
        <w:pStyle w:val="Title"/>
        <w:jc w:val="left"/>
        <w:rPr>
          <w:rFonts w:ascii="Times New Roman" w:hAnsi="Times New Roman"/>
          <w:lang w:val="mk-MK"/>
        </w:rPr>
      </w:pPr>
    </w:p>
    <w:p w14:paraId="66BEDB13" w14:textId="77777777" w:rsidR="00656648" w:rsidRPr="00AD30A1" w:rsidRDefault="00656648" w:rsidP="00656648">
      <w:pPr>
        <w:pStyle w:val="Heading1"/>
        <w:jc w:val="center"/>
        <w:rPr>
          <w:lang w:val="ru-RU"/>
        </w:rPr>
      </w:pPr>
      <w:bookmarkStart w:id="198" w:name="_Toc171765159"/>
      <w:r w:rsidRPr="00AD30A1">
        <w:rPr>
          <w:lang w:val="ru-RU"/>
        </w:rPr>
        <w:lastRenderedPageBreak/>
        <w:t>Програма за работа на ученичката заедница</w:t>
      </w:r>
      <w:bookmarkEnd w:id="198"/>
    </w:p>
    <w:p w14:paraId="42E76781" w14:textId="77777777" w:rsidR="00656648" w:rsidRPr="00C230B1" w:rsidRDefault="00656648" w:rsidP="00656648">
      <w:pPr>
        <w:rPr>
          <w:rFonts w:ascii="Arial" w:hAnsi="Arial" w:cs="Arial"/>
          <w:b/>
          <w:sz w:val="28"/>
          <w:szCs w:val="28"/>
          <w:lang w:val="ru-RU"/>
        </w:rPr>
      </w:pPr>
    </w:p>
    <w:p w14:paraId="427AA684" w14:textId="77777777" w:rsidR="00656648" w:rsidRPr="00AD494F" w:rsidRDefault="00656648" w:rsidP="00656648">
      <w:pPr>
        <w:rPr>
          <w:rFonts w:ascii="Arial" w:hAnsi="Arial" w:cs="Arial"/>
        </w:rPr>
      </w:pPr>
      <w:proofErr w:type="spellStart"/>
      <w:r w:rsidRPr="00AD494F">
        <w:rPr>
          <w:rFonts w:ascii="Arial" w:hAnsi="Arial" w:cs="Arial"/>
        </w:rPr>
        <w:t>Септември</w:t>
      </w:r>
      <w:proofErr w:type="spellEnd"/>
    </w:p>
    <w:p w14:paraId="7652E9F2" w14:textId="77777777" w:rsidR="00656648" w:rsidRDefault="00656648" w:rsidP="007F6B10">
      <w:pPr>
        <w:numPr>
          <w:ilvl w:val="0"/>
          <w:numId w:val="52"/>
        </w:numPr>
        <w:rPr>
          <w:rFonts w:ascii="Arial" w:hAnsi="Arial" w:cs="Arial"/>
        </w:rPr>
      </w:pPr>
      <w:proofErr w:type="spellStart"/>
      <w:r w:rsidRPr="00AD494F">
        <w:rPr>
          <w:rFonts w:ascii="Arial" w:hAnsi="Arial" w:cs="Arial"/>
        </w:rPr>
        <w:t>Избор</w:t>
      </w:r>
      <w:proofErr w:type="spellEnd"/>
      <w:r w:rsidRPr="00AD494F">
        <w:rPr>
          <w:rFonts w:ascii="Arial" w:hAnsi="Arial" w:cs="Arial"/>
        </w:rPr>
        <w:t xml:space="preserve"> </w:t>
      </w:r>
      <w:proofErr w:type="spellStart"/>
      <w:r w:rsidRPr="00AD494F">
        <w:rPr>
          <w:rFonts w:ascii="Arial" w:hAnsi="Arial" w:cs="Arial"/>
        </w:rPr>
        <w:t>на</w:t>
      </w:r>
      <w:proofErr w:type="spellEnd"/>
      <w:r w:rsidRPr="00AD494F">
        <w:rPr>
          <w:rFonts w:ascii="Arial" w:hAnsi="Arial" w:cs="Arial"/>
        </w:rPr>
        <w:t xml:space="preserve"> </w:t>
      </w:r>
      <w:proofErr w:type="spellStart"/>
      <w:r w:rsidRPr="00AD494F">
        <w:rPr>
          <w:rFonts w:ascii="Arial" w:hAnsi="Arial" w:cs="Arial"/>
        </w:rPr>
        <w:t>раководство</w:t>
      </w:r>
      <w:proofErr w:type="spellEnd"/>
      <w:r w:rsidRPr="00AD494F">
        <w:rPr>
          <w:rFonts w:ascii="Arial" w:hAnsi="Arial" w:cs="Arial"/>
        </w:rPr>
        <w:t xml:space="preserve"> </w:t>
      </w:r>
      <w:proofErr w:type="spellStart"/>
      <w:proofErr w:type="gramStart"/>
      <w:r w:rsidRPr="00AD494F">
        <w:rPr>
          <w:rFonts w:ascii="Arial" w:hAnsi="Arial" w:cs="Arial"/>
        </w:rPr>
        <w:t>на</w:t>
      </w:r>
      <w:proofErr w:type="spellEnd"/>
      <w:r w:rsidRPr="00AD494F">
        <w:rPr>
          <w:rFonts w:ascii="Arial" w:hAnsi="Arial" w:cs="Arial"/>
        </w:rPr>
        <w:t xml:space="preserve">  </w:t>
      </w:r>
      <w:proofErr w:type="spellStart"/>
      <w:r w:rsidRPr="00AD494F">
        <w:rPr>
          <w:rFonts w:ascii="Arial" w:hAnsi="Arial" w:cs="Arial"/>
        </w:rPr>
        <w:t>уч</w:t>
      </w:r>
      <w:proofErr w:type="spellEnd"/>
      <w:r>
        <w:rPr>
          <w:rFonts w:ascii="Arial" w:hAnsi="Arial" w:cs="Arial"/>
          <w:lang w:val="mk-MK"/>
        </w:rPr>
        <w:t>еничк</w:t>
      </w:r>
      <w:proofErr w:type="spellStart"/>
      <w:r>
        <w:rPr>
          <w:rFonts w:ascii="Arial" w:hAnsi="Arial" w:cs="Arial"/>
        </w:rPr>
        <w:t>ата</w:t>
      </w:r>
      <w:proofErr w:type="spellEnd"/>
      <w:proofErr w:type="gramEnd"/>
      <w:r w:rsidRPr="00AD494F">
        <w:rPr>
          <w:rFonts w:ascii="Arial" w:hAnsi="Arial" w:cs="Arial"/>
        </w:rPr>
        <w:t xml:space="preserve"> </w:t>
      </w:r>
      <w:proofErr w:type="spellStart"/>
      <w:r w:rsidRPr="00AD494F">
        <w:rPr>
          <w:rFonts w:ascii="Arial" w:hAnsi="Arial" w:cs="Arial"/>
        </w:rPr>
        <w:t>заедница</w:t>
      </w:r>
      <w:proofErr w:type="spellEnd"/>
      <w:r w:rsidRPr="00AD494F">
        <w:rPr>
          <w:rFonts w:ascii="Arial" w:hAnsi="Arial" w:cs="Arial"/>
        </w:rPr>
        <w:t xml:space="preserve"> (</w:t>
      </w:r>
      <w:proofErr w:type="spellStart"/>
      <w:r w:rsidRPr="00AD494F">
        <w:rPr>
          <w:rFonts w:ascii="Arial" w:hAnsi="Arial" w:cs="Arial"/>
        </w:rPr>
        <w:t>претседател</w:t>
      </w:r>
      <w:proofErr w:type="spellEnd"/>
      <w:r>
        <w:rPr>
          <w:rFonts w:ascii="Arial" w:hAnsi="Arial" w:cs="Arial"/>
        </w:rPr>
        <w:t xml:space="preserve">, </w:t>
      </w:r>
      <w:proofErr w:type="spellStart"/>
      <w:r>
        <w:rPr>
          <w:rFonts w:ascii="Arial" w:hAnsi="Arial" w:cs="Arial"/>
        </w:rPr>
        <w:t>заменик</w:t>
      </w:r>
      <w:proofErr w:type="spellEnd"/>
      <w:r>
        <w:rPr>
          <w:rFonts w:ascii="Arial" w:hAnsi="Arial" w:cs="Arial"/>
        </w:rPr>
        <w:t xml:space="preserve">, </w:t>
      </w:r>
      <w:proofErr w:type="spellStart"/>
      <w:r>
        <w:rPr>
          <w:rFonts w:ascii="Arial" w:hAnsi="Arial" w:cs="Arial"/>
        </w:rPr>
        <w:t>членови</w:t>
      </w:r>
      <w:proofErr w:type="spellEnd"/>
      <w:r>
        <w:rPr>
          <w:rFonts w:ascii="Arial" w:hAnsi="Arial" w:cs="Arial"/>
        </w:rPr>
        <w:t xml:space="preserve"> и </w:t>
      </w:r>
      <w:proofErr w:type="spellStart"/>
      <w:r>
        <w:rPr>
          <w:rFonts w:ascii="Arial" w:hAnsi="Arial" w:cs="Arial"/>
        </w:rPr>
        <w:t>записничар</w:t>
      </w:r>
      <w:proofErr w:type="spellEnd"/>
      <w:r w:rsidRPr="00AD494F">
        <w:rPr>
          <w:rFonts w:ascii="Arial" w:hAnsi="Arial" w:cs="Arial"/>
        </w:rPr>
        <w:t xml:space="preserve">) </w:t>
      </w:r>
    </w:p>
    <w:p w14:paraId="65E5DA81" w14:textId="77777777" w:rsidR="00656648" w:rsidRDefault="00656648" w:rsidP="007F6B10">
      <w:pPr>
        <w:numPr>
          <w:ilvl w:val="0"/>
          <w:numId w:val="52"/>
        </w:numPr>
        <w:rPr>
          <w:rFonts w:ascii="Arial" w:hAnsi="Arial" w:cs="Arial"/>
        </w:rPr>
      </w:pPr>
      <w:proofErr w:type="spellStart"/>
      <w:r>
        <w:rPr>
          <w:rFonts w:ascii="Arial" w:hAnsi="Arial" w:cs="Arial"/>
        </w:rPr>
        <w:t>З</w:t>
      </w:r>
      <w:r w:rsidRPr="00AD494F">
        <w:rPr>
          <w:rFonts w:ascii="Arial" w:hAnsi="Arial" w:cs="Arial"/>
        </w:rPr>
        <w:t>апознавање</w:t>
      </w:r>
      <w:proofErr w:type="spellEnd"/>
      <w:r w:rsidRPr="00AD494F">
        <w:rPr>
          <w:rFonts w:ascii="Arial" w:hAnsi="Arial" w:cs="Arial"/>
        </w:rPr>
        <w:t xml:space="preserve"> </w:t>
      </w:r>
      <w:proofErr w:type="spellStart"/>
      <w:r w:rsidRPr="00AD494F">
        <w:rPr>
          <w:rFonts w:ascii="Arial" w:hAnsi="Arial" w:cs="Arial"/>
        </w:rPr>
        <w:t>со</w:t>
      </w:r>
      <w:proofErr w:type="spellEnd"/>
      <w:r w:rsidRPr="00AD494F">
        <w:rPr>
          <w:rFonts w:ascii="Arial" w:hAnsi="Arial" w:cs="Arial"/>
        </w:rPr>
        <w:t xml:space="preserve"> </w:t>
      </w:r>
      <w:proofErr w:type="spellStart"/>
      <w:r>
        <w:rPr>
          <w:rFonts w:ascii="Arial" w:hAnsi="Arial" w:cs="Arial"/>
        </w:rPr>
        <w:t>задачите</w:t>
      </w:r>
      <w:proofErr w:type="spellEnd"/>
      <w:r>
        <w:rPr>
          <w:rFonts w:ascii="Arial" w:hAnsi="Arial" w:cs="Arial"/>
        </w:rPr>
        <w:t xml:space="preserve"> и </w:t>
      </w:r>
      <w:proofErr w:type="spellStart"/>
      <w:r>
        <w:rPr>
          <w:rFonts w:ascii="Arial" w:hAnsi="Arial" w:cs="Arial"/>
        </w:rPr>
        <w:t>работата</w:t>
      </w:r>
      <w:proofErr w:type="spellEnd"/>
      <w:r>
        <w:rPr>
          <w:rFonts w:ascii="Arial" w:hAnsi="Arial" w:cs="Arial"/>
        </w:rPr>
        <w:t xml:space="preserve"> </w:t>
      </w:r>
      <w:proofErr w:type="spellStart"/>
      <w:r>
        <w:rPr>
          <w:rFonts w:ascii="Arial" w:hAnsi="Arial" w:cs="Arial"/>
        </w:rPr>
        <w:t>на</w:t>
      </w:r>
      <w:proofErr w:type="spellEnd"/>
      <w:r>
        <w:rPr>
          <w:rFonts w:ascii="Arial" w:hAnsi="Arial" w:cs="Arial"/>
        </w:rPr>
        <w:t xml:space="preserve"> </w:t>
      </w:r>
      <w:proofErr w:type="spellStart"/>
      <w:r>
        <w:rPr>
          <w:rFonts w:ascii="Arial" w:hAnsi="Arial" w:cs="Arial"/>
        </w:rPr>
        <w:t>ученичката</w:t>
      </w:r>
      <w:proofErr w:type="spellEnd"/>
      <w:r>
        <w:rPr>
          <w:rFonts w:ascii="Arial" w:hAnsi="Arial" w:cs="Arial"/>
        </w:rPr>
        <w:t xml:space="preserve"> </w:t>
      </w:r>
      <w:proofErr w:type="spellStart"/>
      <w:r>
        <w:rPr>
          <w:rFonts w:ascii="Arial" w:hAnsi="Arial" w:cs="Arial"/>
        </w:rPr>
        <w:t>заедница</w:t>
      </w:r>
      <w:proofErr w:type="spellEnd"/>
      <w:r w:rsidRPr="00AD494F">
        <w:rPr>
          <w:rFonts w:ascii="Arial" w:hAnsi="Arial" w:cs="Arial"/>
        </w:rPr>
        <w:t>.</w:t>
      </w:r>
    </w:p>
    <w:p w14:paraId="3DFC6ECA" w14:textId="77777777" w:rsidR="00656648" w:rsidRDefault="00656648" w:rsidP="00656648">
      <w:pPr>
        <w:rPr>
          <w:rFonts w:ascii="Arial" w:hAnsi="Arial" w:cs="Arial"/>
        </w:rPr>
      </w:pPr>
    </w:p>
    <w:p w14:paraId="183312C1" w14:textId="77777777" w:rsidR="00656648" w:rsidRPr="00AD494F" w:rsidRDefault="00656648" w:rsidP="00656648">
      <w:pPr>
        <w:rPr>
          <w:rFonts w:ascii="Arial" w:hAnsi="Arial" w:cs="Arial"/>
        </w:rPr>
      </w:pPr>
      <w:proofErr w:type="spellStart"/>
      <w:r w:rsidRPr="00AD494F">
        <w:rPr>
          <w:rFonts w:ascii="Arial" w:hAnsi="Arial" w:cs="Arial"/>
        </w:rPr>
        <w:t>Октомври</w:t>
      </w:r>
      <w:proofErr w:type="spellEnd"/>
    </w:p>
    <w:p w14:paraId="7A6321A5" w14:textId="77777777" w:rsidR="00656648" w:rsidRPr="0077320B" w:rsidRDefault="00656648" w:rsidP="007F6B10">
      <w:pPr>
        <w:numPr>
          <w:ilvl w:val="0"/>
          <w:numId w:val="53"/>
        </w:numPr>
        <w:spacing w:line="276" w:lineRule="auto"/>
        <w:rPr>
          <w:rFonts w:ascii="Arial" w:hAnsi="Arial" w:cs="Arial"/>
        </w:rPr>
      </w:pPr>
      <w:proofErr w:type="spellStart"/>
      <w:r>
        <w:rPr>
          <w:rFonts w:ascii="Arial" w:hAnsi="Arial" w:cs="Arial"/>
        </w:rPr>
        <w:t>Уч</w:t>
      </w:r>
      <w:proofErr w:type="spellEnd"/>
      <w:r>
        <w:rPr>
          <w:rFonts w:ascii="Arial" w:hAnsi="Arial" w:cs="Arial"/>
          <w:lang w:val="mk-MK"/>
        </w:rPr>
        <w:t>еничката</w:t>
      </w:r>
      <w:r w:rsidRPr="0077320B">
        <w:rPr>
          <w:rFonts w:ascii="Arial" w:hAnsi="Arial" w:cs="Arial"/>
        </w:rPr>
        <w:t xml:space="preserve"> </w:t>
      </w:r>
      <w:proofErr w:type="spellStart"/>
      <w:r w:rsidRPr="0077320B">
        <w:rPr>
          <w:rFonts w:ascii="Arial" w:hAnsi="Arial" w:cs="Arial"/>
        </w:rPr>
        <w:t>заедница</w:t>
      </w:r>
      <w:proofErr w:type="spellEnd"/>
      <w:r w:rsidRPr="0077320B">
        <w:rPr>
          <w:rFonts w:ascii="Arial" w:hAnsi="Arial" w:cs="Arial"/>
        </w:rPr>
        <w:t xml:space="preserve"> </w:t>
      </w:r>
      <w:proofErr w:type="spellStart"/>
      <w:r w:rsidRPr="0077320B">
        <w:rPr>
          <w:rFonts w:ascii="Arial" w:hAnsi="Arial" w:cs="Arial"/>
        </w:rPr>
        <w:t>како</w:t>
      </w:r>
      <w:proofErr w:type="spellEnd"/>
      <w:r w:rsidRPr="0077320B">
        <w:rPr>
          <w:rFonts w:ascii="Arial" w:hAnsi="Arial" w:cs="Arial"/>
        </w:rPr>
        <w:t xml:space="preserve"> </w:t>
      </w:r>
      <w:proofErr w:type="spellStart"/>
      <w:r w:rsidRPr="0077320B">
        <w:rPr>
          <w:rFonts w:ascii="Arial" w:hAnsi="Arial" w:cs="Arial"/>
        </w:rPr>
        <w:t>работен</w:t>
      </w:r>
      <w:proofErr w:type="spellEnd"/>
      <w:r w:rsidRPr="0077320B">
        <w:rPr>
          <w:rFonts w:ascii="Arial" w:hAnsi="Arial" w:cs="Arial"/>
        </w:rPr>
        <w:t xml:space="preserve"> </w:t>
      </w:r>
      <w:proofErr w:type="spellStart"/>
      <w:r w:rsidRPr="0077320B">
        <w:rPr>
          <w:rFonts w:ascii="Arial" w:hAnsi="Arial" w:cs="Arial"/>
        </w:rPr>
        <w:t>колектив</w:t>
      </w:r>
      <w:proofErr w:type="spellEnd"/>
      <w:r w:rsidRPr="0077320B">
        <w:rPr>
          <w:rFonts w:ascii="Arial" w:hAnsi="Arial" w:cs="Arial"/>
        </w:rPr>
        <w:t xml:space="preserve"> </w:t>
      </w:r>
      <w:proofErr w:type="spellStart"/>
      <w:r w:rsidRPr="0077320B">
        <w:rPr>
          <w:rFonts w:ascii="Arial" w:hAnsi="Arial" w:cs="Arial"/>
        </w:rPr>
        <w:t>во</w:t>
      </w:r>
      <w:proofErr w:type="spellEnd"/>
      <w:r w:rsidRPr="0077320B">
        <w:rPr>
          <w:rFonts w:ascii="Arial" w:hAnsi="Arial" w:cs="Arial"/>
        </w:rPr>
        <w:t xml:space="preserve"> </w:t>
      </w:r>
      <w:proofErr w:type="spellStart"/>
      <w:r w:rsidRPr="0077320B">
        <w:rPr>
          <w:rFonts w:ascii="Arial" w:hAnsi="Arial" w:cs="Arial"/>
        </w:rPr>
        <w:t>кој</w:t>
      </w:r>
      <w:proofErr w:type="spellEnd"/>
      <w:r w:rsidRPr="0077320B">
        <w:rPr>
          <w:rFonts w:ascii="Arial" w:hAnsi="Arial" w:cs="Arial"/>
        </w:rPr>
        <w:t xml:space="preserve"> </w:t>
      </w:r>
      <w:proofErr w:type="spellStart"/>
      <w:r w:rsidRPr="0077320B">
        <w:rPr>
          <w:rFonts w:ascii="Arial" w:hAnsi="Arial" w:cs="Arial"/>
        </w:rPr>
        <w:t>секој</w:t>
      </w:r>
      <w:proofErr w:type="spellEnd"/>
      <w:r w:rsidRPr="0077320B">
        <w:rPr>
          <w:rFonts w:ascii="Arial" w:hAnsi="Arial" w:cs="Arial"/>
        </w:rPr>
        <w:t xml:space="preserve"> </w:t>
      </w:r>
      <w:proofErr w:type="spellStart"/>
      <w:r w:rsidRPr="0077320B">
        <w:rPr>
          <w:rFonts w:ascii="Arial" w:hAnsi="Arial" w:cs="Arial"/>
        </w:rPr>
        <w:t>придонесува</w:t>
      </w:r>
      <w:proofErr w:type="spellEnd"/>
      <w:r w:rsidRPr="0077320B">
        <w:rPr>
          <w:rFonts w:ascii="Arial" w:hAnsi="Arial" w:cs="Arial"/>
        </w:rPr>
        <w:t xml:space="preserve"> </w:t>
      </w:r>
      <w:proofErr w:type="spellStart"/>
      <w:r w:rsidRPr="0077320B">
        <w:rPr>
          <w:rFonts w:ascii="Arial" w:hAnsi="Arial" w:cs="Arial"/>
        </w:rPr>
        <w:t>за</w:t>
      </w:r>
      <w:proofErr w:type="spellEnd"/>
      <w:r w:rsidRPr="0077320B">
        <w:rPr>
          <w:rFonts w:ascii="Arial" w:hAnsi="Arial" w:cs="Arial"/>
        </w:rPr>
        <w:t xml:space="preserve"> </w:t>
      </w:r>
      <w:proofErr w:type="spellStart"/>
      <w:r w:rsidRPr="0077320B">
        <w:rPr>
          <w:rFonts w:ascii="Arial" w:hAnsi="Arial" w:cs="Arial"/>
        </w:rPr>
        <w:t>попријатна</w:t>
      </w:r>
      <w:proofErr w:type="spellEnd"/>
      <w:r w:rsidRPr="0077320B">
        <w:rPr>
          <w:rFonts w:ascii="Arial" w:hAnsi="Arial" w:cs="Arial"/>
        </w:rPr>
        <w:t xml:space="preserve"> </w:t>
      </w:r>
      <w:proofErr w:type="spellStart"/>
      <w:r w:rsidRPr="0077320B">
        <w:rPr>
          <w:rFonts w:ascii="Arial" w:hAnsi="Arial" w:cs="Arial"/>
        </w:rPr>
        <w:t>атмосфера</w:t>
      </w:r>
      <w:proofErr w:type="spellEnd"/>
    </w:p>
    <w:p w14:paraId="480EA53C" w14:textId="77777777" w:rsidR="00656648" w:rsidRPr="0077320B" w:rsidRDefault="00656648" w:rsidP="007F6B10">
      <w:pPr>
        <w:numPr>
          <w:ilvl w:val="0"/>
          <w:numId w:val="53"/>
        </w:numPr>
        <w:spacing w:line="276" w:lineRule="auto"/>
        <w:rPr>
          <w:rFonts w:ascii="Arial" w:hAnsi="Arial" w:cs="Arial"/>
        </w:rPr>
      </w:pPr>
      <w:proofErr w:type="spellStart"/>
      <w:r w:rsidRPr="0077320B">
        <w:rPr>
          <w:rFonts w:ascii="Arial" w:hAnsi="Arial" w:cs="Arial"/>
        </w:rPr>
        <w:t>Редовност</w:t>
      </w:r>
      <w:proofErr w:type="spellEnd"/>
      <w:r w:rsidRPr="0077320B">
        <w:rPr>
          <w:rFonts w:ascii="Arial" w:hAnsi="Arial" w:cs="Arial"/>
        </w:rPr>
        <w:t xml:space="preserve"> и </w:t>
      </w:r>
      <w:proofErr w:type="spellStart"/>
      <w:r w:rsidRPr="0077320B">
        <w:rPr>
          <w:rFonts w:ascii="Arial" w:hAnsi="Arial" w:cs="Arial"/>
        </w:rPr>
        <w:t>дисциплина</w:t>
      </w:r>
      <w:proofErr w:type="spellEnd"/>
    </w:p>
    <w:p w14:paraId="74E5D705" w14:textId="77777777" w:rsidR="00656648" w:rsidRPr="00AD494F" w:rsidRDefault="00656648" w:rsidP="00656648">
      <w:pPr>
        <w:rPr>
          <w:rFonts w:ascii="Arial" w:hAnsi="Arial" w:cs="Arial"/>
        </w:rPr>
      </w:pPr>
    </w:p>
    <w:p w14:paraId="3076CE0F" w14:textId="77777777" w:rsidR="00656648" w:rsidRPr="00AD494F" w:rsidRDefault="00656648" w:rsidP="00656648">
      <w:pPr>
        <w:rPr>
          <w:rFonts w:ascii="Arial" w:hAnsi="Arial" w:cs="Arial"/>
        </w:rPr>
      </w:pPr>
      <w:proofErr w:type="spellStart"/>
      <w:r w:rsidRPr="00AD494F">
        <w:rPr>
          <w:rFonts w:ascii="Arial" w:hAnsi="Arial" w:cs="Arial"/>
        </w:rPr>
        <w:t>Ноември</w:t>
      </w:r>
      <w:proofErr w:type="spellEnd"/>
    </w:p>
    <w:p w14:paraId="58CBD703" w14:textId="77777777" w:rsidR="00656648" w:rsidRPr="0077320B" w:rsidRDefault="00656648" w:rsidP="007F6B10">
      <w:pPr>
        <w:numPr>
          <w:ilvl w:val="0"/>
          <w:numId w:val="54"/>
        </w:numPr>
        <w:spacing w:line="276" w:lineRule="auto"/>
        <w:rPr>
          <w:rFonts w:ascii="Arial" w:hAnsi="Arial" w:cs="Arial"/>
        </w:rPr>
      </w:pPr>
      <w:proofErr w:type="spellStart"/>
      <w:r w:rsidRPr="0077320B">
        <w:rPr>
          <w:rFonts w:ascii="Arial" w:hAnsi="Arial" w:cs="Arial"/>
        </w:rPr>
        <w:t>Однесување</w:t>
      </w:r>
      <w:proofErr w:type="spellEnd"/>
      <w:r w:rsidRPr="0077320B">
        <w:rPr>
          <w:rFonts w:ascii="Arial" w:hAnsi="Arial" w:cs="Arial"/>
        </w:rPr>
        <w:t xml:space="preserve"> </w:t>
      </w:r>
      <w:proofErr w:type="spellStart"/>
      <w:r w:rsidRPr="0077320B">
        <w:rPr>
          <w:rFonts w:ascii="Arial" w:hAnsi="Arial" w:cs="Arial"/>
        </w:rPr>
        <w:t>на</w:t>
      </w:r>
      <w:proofErr w:type="spellEnd"/>
      <w:r w:rsidRPr="0077320B">
        <w:rPr>
          <w:rFonts w:ascii="Arial" w:hAnsi="Arial" w:cs="Arial"/>
        </w:rPr>
        <w:t xml:space="preserve"> </w:t>
      </w:r>
      <w:proofErr w:type="spellStart"/>
      <w:r w:rsidRPr="0077320B">
        <w:rPr>
          <w:rFonts w:ascii="Arial" w:hAnsi="Arial" w:cs="Arial"/>
        </w:rPr>
        <w:t>учениците</w:t>
      </w:r>
      <w:proofErr w:type="spellEnd"/>
      <w:r w:rsidRPr="0077320B">
        <w:rPr>
          <w:rFonts w:ascii="Arial" w:hAnsi="Arial" w:cs="Arial"/>
        </w:rPr>
        <w:t xml:space="preserve"> </w:t>
      </w:r>
      <w:proofErr w:type="spellStart"/>
      <w:r w:rsidRPr="0077320B">
        <w:rPr>
          <w:rFonts w:ascii="Arial" w:hAnsi="Arial" w:cs="Arial"/>
        </w:rPr>
        <w:t>во</w:t>
      </w:r>
      <w:proofErr w:type="spellEnd"/>
      <w:r w:rsidRPr="0077320B">
        <w:rPr>
          <w:rFonts w:ascii="Arial" w:hAnsi="Arial" w:cs="Arial"/>
        </w:rPr>
        <w:t xml:space="preserve"> </w:t>
      </w:r>
      <w:proofErr w:type="spellStart"/>
      <w:r w:rsidRPr="0077320B">
        <w:rPr>
          <w:rFonts w:ascii="Arial" w:hAnsi="Arial" w:cs="Arial"/>
        </w:rPr>
        <w:t>училиштето</w:t>
      </w:r>
      <w:proofErr w:type="spellEnd"/>
      <w:r w:rsidRPr="0077320B">
        <w:rPr>
          <w:rFonts w:ascii="Arial" w:hAnsi="Arial" w:cs="Arial"/>
        </w:rPr>
        <w:t xml:space="preserve"> и </w:t>
      </w:r>
      <w:proofErr w:type="spellStart"/>
      <w:r w:rsidRPr="0077320B">
        <w:rPr>
          <w:rFonts w:ascii="Arial" w:hAnsi="Arial" w:cs="Arial"/>
        </w:rPr>
        <w:t>на</w:t>
      </w:r>
      <w:proofErr w:type="spellEnd"/>
      <w:r w:rsidRPr="0077320B">
        <w:rPr>
          <w:rFonts w:ascii="Arial" w:hAnsi="Arial" w:cs="Arial"/>
        </w:rPr>
        <w:t xml:space="preserve"> </w:t>
      </w:r>
      <w:proofErr w:type="spellStart"/>
      <w:r w:rsidRPr="0077320B">
        <w:rPr>
          <w:rFonts w:ascii="Arial" w:hAnsi="Arial" w:cs="Arial"/>
        </w:rPr>
        <w:t>јавни</w:t>
      </w:r>
      <w:proofErr w:type="spellEnd"/>
      <w:r w:rsidRPr="0077320B">
        <w:rPr>
          <w:rFonts w:ascii="Arial" w:hAnsi="Arial" w:cs="Arial"/>
        </w:rPr>
        <w:t xml:space="preserve"> </w:t>
      </w:r>
      <w:proofErr w:type="spellStart"/>
      <w:r w:rsidRPr="0077320B">
        <w:rPr>
          <w:rFonts w:ascii="Arial" w:hAnsi="Arial" w:cs="Arial"/>
        </w:rPr>
        <w:t>места</w:t>
      </w:r>
      <w:proofErr w:type="spellEnd"/>
    </w:p>
    <w:p w14:paraId="1F046575" w14:textId="77777777" w:rsidR="00656648" w:rsidRPr="0077320B" w:rsidRDefault="00656648" w:rsidP="007F6B10">
      <w:pPr>
        <w:numPr>
          <w:ilvl w:val="0"/>
          <w:numId w:val="54"/>
        </w:numPr>
        <w:spacing w:line="276" w:lineRule="auto"/>
        <w:rPr>
          <w:rFonts w:ascii="Arial" w:hAnsi="Arial" w:cs="Arial"/>
        </w:rPr>
      </w:pPr>
      <w:proofErr w:type="spellStart"/>
      <w:r w:rsidRPr="0077320B">
        <w:rPr>
          <w:rFonts w:ascii="Arial" w:hAnsi="Arial" w:cs="Arial"/>
        </w:rPr>
        <w:t>Како</w:t>
      </w:r>
      <w:proofErr w:type="spellEnd"/>
      <w:r w:rsidRPr="0077320B">
        <w:rPr>
          <w:rFonts w:ascii="Arial" w:hAnsi="Arial" w:cs="Arial"/>
        </w:rPr>
        <w:t xml:space="preserve"> </w:t>
      </w:r>
      <w:proofErr w:type="spellStart"/>
      <w:r w:rsidRPr="0077320B">
        <w:rPr>
          <w:rFonts w:ascii="Arial" w:hAnsi="Arial" w:cs="Arial"/>
        </w:rPr>
        <w:t>да</w:t>
      </w:r>
      <w:proofErr w:type="spellEnd"/>
      <w:r w:rsidRPr="0077320B">
        <w:rPr>
          <w:rFonts w:ascii="Arial" w:hAnsi="Arial" w:cs="Arial"/>
        </w:rPr>
        <w:t xml:space="preserve"> </w:t>
      </w:r>
      <w:proofErr w:type="spellStart"/>
      <w:r w:rsidRPr="0077320B">
        <w:rPr>
          <w:rFonts w:ascii="Arial" w:hAnsi="Arial" w:cs="Arial"/>
        </w:rPr>
        <w:t>се</w:t>
      </w:r>
      <w:proofErr w:type="spellEnd"/>
      <w:r w:rsidRPr="0077320B">
        <w:rPr>
          <w:rFonts w:ascii="Arial" w:hAnsi="Arial" w:cs="Arial"/>
        </w:rPr>
        <w:t xml:space="preserve"> </w:t>
      </w:r>
      <w:proofErr w:type="spellStart"/>
      <w:r w:rsidRPr="0077320B">
        <w:rPr>
          <w:rFonts w:ascii="Arial" w:hAnsi="Arial" w:cs="Arial"/>
        </w:rPr>
        <w:t>подобрат</w:t>
      </w:r>
      <w:proofErr w:type="spellEnd"/>
      <w:r w:rsidRPr="0077320B">
        <w:rPr>
          <w:rFonts w:ascii="Arial" w:hAnsi="Arial" w:cs="Arial"/>
        </w:rPr>
        <w:t xml:space="preserve"> </w:t>
      </w:r>
      <w:proofErr w:type="spellStart"/>
      <w:r w:rsidRPr="0077320B">
        <w:rPr>
          <w:rFonts w:ascii="Arial" w:hAnsi="Arial" w:cs="Arial"/>
        </w:rPr>
        <w:t>работните</w:t>
      </w:r>
      <w:proofErr w:type="spellEnd"/>
      <w:r w:rsidRPr="0077320B">
        <w:rPr>
          <w:rFonts w:ascii="Arial" w:hAnsi="Arial" w:cs="Arial"/>
        </w:rPr>
        <w:t xml:space="preserve"> </w:t>
      </w:r>
      <w:proofErr w:type="spellStart"/>
      <w:r w:rsidRPr="0077320B">
        <w:rPr>
          <w:rFonts w:ascii="Arial" w:hAnsi="Arial" w:cs="Arial"/>
        </w:rPr>
        <w:t>навики</w:t>
      </w:r>
      <w:proofErr w:type="spellEnd"/>
      <w:r w:rsidRPr="0077320B">
        <w:rPr>
          <w:rFonts w:ascii="Arial" w:hAnsi="Arial" w:cs="Arial"/>
        </w:rPr>
        <w:t xml:space="preserve">, </w:t>
      </w:r>
      <w:proofErr w:type="spellStart"/>
      <w:r w:rsidRPr="0077320B">
        <w:rPr>
          <w:rFonts w:ascii="Arial" w:hAnsi="Arial" w:cs="Arial"/>
        </w:rPr>
        <w:t>работната</w:t>
      </w:r>
      <w:proofErr w:type="spellEnd"/>
      <w:r w:rsidRPr="0077320B">
        <w:rPr>
          <w:rFonts w:ascii="Arial" w:hAnsi="Arial" w:cs="Arial"/>
        </w:rPr>
        <w:t xml:space="preserve"> </w:t>
      </w:r>
      <w:proofErr w:type="spellStart"/>
      <w:r w:rsidRPr="0077320B">
        <w:rPr>
          <w:rFonts w:ascii="Arial" w:hAnsi="Arial" w:cs="Arial"/>
        </w:rPr>
        <w:t>дисциплина</w:t>
      </w:r>
      <w:proofErr w:type="spellEnd"/>
      <w:r w:rsidRPr="0077320B">
        <w:rPr>
          <w:rFonts w:ascii="Arial" w:hAnsi="Arial" w:cs="Arial"/>
        </w:rPr>
        <w:t xml:space="preserve"> и </w:t>
      </w:r>
      <w:proofErr w:type="spellStart"/>
      <w:r w:rsidRPr="0077320B">
        <w:rPr>
          <w:rFonts w:ascii="Arial" w:hAnsi="Arial" w:cs="Arial"/>
        </w:rPr>
        <w:t>условите</w:t>
      </w:r>
      <w:proofErr w:type="spellEnd"/>
      <w:r w:rsidRPr="0077320B">
        <w:rPr>
          <w:rFonts w:ascii="Arial" w:hAnsi="Arial" w:cs="Arial"/>
        </w:rPr>
        <w:t xml:space="preserve"> </w:t>
      </w:r>
      <w:proofErr w:type="spellStart"/>
      <w:r w:rsidRPr="0077320B">
        <w:rPr>
          <w:rFonts w:ascii="Arial" w:hAnsi="Arial" w:cs="Arial"/>
        </w:rPr>
        <w:t>за</w:t>
      </w:r>
      <w:proofErr w:type="spellEnd"/>
      <w:r w:rsidRPr="0077320B">
        <w:rPr>
          <w:rFonts w:ascii="Arial" w:hAnsi="Arial" w:cs="Arial"/>
        </w:rPr>
        <w:t xml:space="preserve"> </w:t>
      </w:r>
      <w:proofErr w:type="spellStart"/>
      <w:r w:rsidRPr="0077320B">
        <w:rPr>
          <w:rFonts w:ascii="Arial" w:hAnsi="Arial" w:cs="Arial"/>
        </w:rPr>
        <w:t>работа</w:t>
      </w:r>
      <w:proofErr w:type="spellEnd"/>
      <w:r w:rsidRPr="0077320B">
        <w:rPr>
          <w:rFonts w:ascii="Arial" w:hAnsi="Arial" w:cs="Arial"/>
        </w:rPr>
        <w:t xml:space="preserve"> </w:t>
      </w:r>
      <w:proofErr w:type="spellStart"/>
      <w:r w:rsidRPr="0077320B">
        <w:rPr>
          <w:rFonts w:ascii="Arial" w:hAnsi="Arial" w:cs="Arial"/>
        </w:rPr>
        <w:t>во</w:t>
      </w:r>
      <w:proofErr w:type="spellEnd"/>
      <w:r w:rsidRPr="0077320B">
        <w:rPr>
          <w:rFonts w:ascii="Arial" w:hAnsi="Arial" w:cs="Arial"/>
        </w:rPr>
        <w:t xml:space="preserve"> </w:t>
      </w:r>
      <w:proofErr w:type="spellStart"/>
      <w:r w:rsidRPr="0077320B">
        <w:rPr>
          <w:rFonts w:ascii="Arial" w:hAnsi="Arial" w:cs="Arial"/>
        </w:rPr>
        <w:t>училиштето</w:t>
      </w:r>
      <w:proofErr w:type="spellEnd"/>
    </w:p>
    <w:p w14:paraId="06B50B68" w14:textId="77777777" w:rsidR="00656648" w:rsidRPr="00AD494F" w:rsidRDefault="00656648" w:rsidP="00656648">
      <w:pPr>
        <w:ind w:left="360"/>
        <w:jc w:val="center"/>
        <w:rPr>
          <w:rFonts w:ascii="Arial" w:hAnsi="Arial" w:cs="Arial"/>
          <w:b/>
        </w:rPr>
      </w:pPr>
    </w:p>
    <w:p w14:paraId="6A833659" w14:textId="77777777" w:rsidR="00656648" w:rsidRPr="00AD494F" w:rsidRDefault="00656648" w:rsidP="00656648">
      <w:pPr>
        <w:rPr>
          <w:rFonts w:ascii="Arial" w:hAnsi="Arial" w:cs="Arial"/>
        </w:rPr>
      </w:pPr>
      <w:proofErr w:type="spellStart"/>
      <w:r w:rsidRPr="00AD494F">
        <w:rPr>
          <w:rFonts w:ascii="Arial" w:hAnsi="Arial" w:cs="Arial"/>
        </w:rPr>
        <w:t>Декември</w:t>
      </w:r>
      <w:proofErr w:type="spellEnd"/>
    </w:p>
    <w:p w14:paraId="46C8DC8F" w14:textId="77777777" w:rsidR="00656648" w:rsidRPr="0077320B" w:rsidRDefault="00656648" w:rsidP="007F6B10">
      <w:pPr>
        <w:numPr>
          <w:ilvl w:val="0"/>
          <w:numId w:val="52"/>
        </w:numPr>
        <w:rPr>
          <w:rFonts w:ascii="Arial" w:hAnsi="Arial" w:cs="Arial"/>
          <w:sz w:val="28"/>
        </w:rPr>
      </w:pPr>
      <w:proofErr w:type="spellStart"/>
      <w:r w:rsidRPr="0077320B">
        <w:rPr>
          <w:rFonts w:ascii="Arial" w:hAnsi="Arial" w:cs="Arial"/>
        </w:rPr>
        <w:t>Разговор</w:t>
      </w:r>
      <w:proofErr w:type="spellEnd"/>
      <w:r w:rsidRPr="0077320B">
        <w:rPr>
          <w:rFonts w:ascii="Arial" w:hAnsi="Arial" w:cs="Arial"/>
        </w:rPr>
        <w:t xml:space="preserve"> </w:t>
      </w:r>
      <w:proofErr w:type="spellStart"/>
      <w:r w:rsidRPr="0077320B">
        <w:rPr>
          <w:rFonts w:ascii="Arial" w:hAnsi="Arial" w:cs="Arial"/>
        </w:rPr>
        <w:t>на</w:t>
      </w:r>
      <w:proofErr w:type="spellEnd"/>
      <w:r w:rsidRPr="0077320B">
        <w:rPr>
          <w:rFonts w:ascii="Arial" w:hAnsi="Arial" w:cs="Arial"/>
        </w:rPr>
        <w:t xml:space="preserve"> </w:t>
      </w:r>
      <w:proofErr w:type="spellStart"/>
      <w:r w:rsidRPr="0077320B">
        <w:rPr>
          <w:rFonts w:ascii="Arial" w:hAnsi="Arial" w:cs="Arial"/>
        </w:rPr>
        <w:t>тема</w:t>
      </w:r>
      <w:proofErr w:type="spellEnd"/>
      <w:r w:rsidRPr="0077320B">
        <w:rPr>
          <w:rFonts w:ascii="Arial" w:hAnsi="Arial" w:cs="Arial"/>
        </w:rPr>
        <w:t xml:space="preserve">: </w:t>
      </w:r>
      <w:proofErr w:type="spellStart"/>
      <w:r w:rsidRPr="0077320B">
        <w:rPr>
          <w:rFonts w:ascii="Arial" w:hAnsi="Arial" w:cs="Arial"/>
        </w:rPr>
        <w:t>Добиените</w:t>
      </w:r>
      <w:proofErr w:type="spellEnd"/>
      <w:r w:rsidRPr="0077320B">
        <w:rPr>
          <w:rFonts w:ascii="Arial" w:hAnsi="Arial" w:cs="Arial"/>
        </w:rPr>
        <w:t xml:space="preserve"> </w:t>
      </w:r>
      <w:proofErr w:type="spellStart"/>
      <w:r w:rsidRPr="0077320B">
        <w:rPr>
          <w:rFonts w:ascii="Arial" w:hAnsi="Arial" w:cs="Arial"/>
        </w:rPr>
        <w:t>оценки</w:t>
      </w:r>
      <w:proofErr w:type="spellEnd"/>
      <w:r w:rsidRPr="0077320B">
        <w:rPr>
          <w:rFonts w:ascii="Arial" w:hAnsi="Arial" w:cs="Arial"/>
        </w:rPr>
        <w:t xml:space="preserve"> </w:t>
      </w:r>
      <w:proofErr w:type="spellStart"/>
      <w:r w:rsidRPr="0077320B">
        <w:rPr>
          <w:rFonts w:ascii="Arial" w:hAnsi="Arial" w:cs="Arial"/>
        </w:rPr>
        <w:t>се</w:t>
      </w:r>
      <w:proofErr w:type="spellEnd"/>
      <w:r w:rsidRPr="0077320B">
        <w:rPr>
          <w:rFonts w:ascii="Arial" w:hAnsi="Arial" w:cs="Arial"/>
        </w:rPr>
        <w:t xml:space="preserve"> </w:t>
      </w:r>
      <w:proofErr w:type="spellStart"/>
      <w:r w:rsidRPr="0077320B">
        <w:rPr>
          <w:rFonts w:ascii="Arial" w:hAnsi="Arial" w:cs="Arial"/>
        </w:rPr>
        <w:t>резултат</w:t>
      </w:r>
      <w:proofErr w:type="spellEnd"/>
      <w:r w:rsidRPr="0077320B">
        <w:rPr>
          <w:rFonts w:ascii="Arial" w:hAnsi="Arial" w:cs="Arial"/>
        </w:rPr>
        <w:t xml:space="preserve"> </w:t>
      </w:r>
      <w:proofErr w:type="spellStart"/>
      <w:r w:rsidRPr="0077320B">
        <w:rPr>
          <w:rFonts w:ascii="Arial" w:hAnsi="Arial" w:cs="Arial"/>
        </w:rPr>
        <w:t>на</w:t>
      </w:r>
      <w:proofErr w:type="spellEnd"/>
      <w:r w:rsidRPr="0077320B">
        <w:rPr>
          <w:rFonts w:ascii="Arial" w:hAnsi="Arial" w:cs="Arial"/>
        </w:rPr>
        <w:t xml:space="preserve"> </w:t>
      </w:r>
      <w:proofErr w:type="spellStart"/>
      <w:r w:rsidRPr="0077320B">
        <w:rPr>
          <w:rFonts w:ascii="Arial" w:hAnsi="Arial" w:cs="Arial"/>
        </w:rPr>
        <w:t>моето</w:t>
      </w:r>
      <w:proofErr w:type="spellEnd"/>
      <w:r w:rsidRPr="0077320B">
        <w:rPr>
          <w:rFonts w:ascii="Arial" w:hAnsi="Arial" w:cs="Arial"/>
        </w:rPr>
        <w:t xml:space="preserve"> </w:t>
      </w:r>
      <w:proofErr w:type="spellStart"/>
      <w:r w:rsidRPr="0077320B">
        <w:rPr>
          <w:rFonts w:ascii="Arial" w:hAnsi="Arial" w:cs="Arial"/>
        </w:rPr>
        <w:t>учење</w:t>
      </w:r>
      <w:proofErr w:type="spellEnd"/>
      <w:r w:rsidRPr="0077320B">
        <w:rPr>
          <w:rFonts w:ascii="Arial" w:hAnsi="Arial" w:cs="Arial"/>
        </w:rPr>
        <w:t xml:space="preserve">. </w:t>
      </w:r>
      <w:proofErr w:type="spellStart"/>
      <w:r w:rsidRPr="0077320B">
        <w:rPr>
          <w:rFonts w:ascii="Arial" w:hAnsi="Arial" w:cs="Arial"/>
        </w:rPr>
        <w:t>Како</w:t>
      </w:r>
      <w:proofErr w:type="spellEnd"/>
      <w:r w:rsidRPr="0077320B">
        <w:rPr>
          <w:rFonts w:ascii="Arial" w:hAnsi="Arial" w:cs="Arial"/>
        </w:rPr>
        <w:t xml:space="preserve"> </w:t>
      </w:r>
      <w:proofErr w:type="spellStart"/>
      <w:r w:rsidRPr="0077320B">
        <w:rPr>
          <w:rFonts w:ascii="Arial" w:hAnsi="Arial" w:cs="Arial"/>
        </w:rPr>
        <w:t>да</w:t>
      </w:r>
      <w:proofErr w:type="spellEnd"/>
      <w:r w:rsidRPr="0077320B">
        <w:rPr>
          <w:rFonts w:ascii="Arial" w:hAnsi="Arial" w:cs="Arial"/>
        </w:rPr>
        <w:t xml:space="preserve"> </w:t>
      </w:r>
      <w:proofErr w:type="spellStart"/>
      <w:r w:rsidRPr="0077320B">
        <w:rPr>
          <w:rFonts w:ascii="Arial" w:hAnsi="Arial" w:cs="Arial"/>
        </w:rPr>
        <w:t>го</w:t>
      </w:r>
      <w:proofErr w:type="spellEnd"/>
      <w:r w:rsidRPr="0077320B">
        <w:rPr>
          <w:rFonts w:ascii="Arial" w:hAnsi="Arial" w:cs="Arial"/>
        </w:rPr>
        <w:t xml:space="preserve"> </w:t>
      </w:r>
      <w:proofErr w:type="spellStart"/>
      <w:r w:rsidRPr="0077320B">
        <w:rPr>
          <w:rFonts w:ascii="Arial" w:hAnsi="Arial" w:cs="Arial"/>
        </w:rPr>
        <w:t>подобриме</w:t>
      </w:r>
      <w:proofErr w:type="spellEnd"/>
      <w:r w:rsidRPr="0077320B">
        <w:rPr>
          <w:rFonts w:ascii="Arial" w:hAnsi="Arial" w:cs="Arial"/>
        </w:rPr>
        <w:t xml:space="preserve"> </w:t>
      </w:r>
      <w:proofErr w:type="spellStart"/>
      <w:r w:rsidRPr="0077320B">
        <w:rPr>
          <w:rFonts w:ascii="Arial" w:hAnsi="Arial" w:cs="Arial"/>
        </w:rPr>
        <w:t>успехот</w:t>
      </w:r>
      <w:proofErr w:type="spellEnd"/>
      <w:r w:rsidRPr="0077320B">
        <w:rPr>
          <w:rFonts w:ascii="Arial" w:hAnsi="Arial" w:cs="Arial"/>
        </w:rPr>
        <w:t xml:space="preserve">? </w:t>
      </w:r>
    </w:p>
    <w:p w14:paraId="22C226D4" w14:textId="77777777" w:rsidR="00656648" w:rsidRDefault="00656648" w:rsidP="007F6B10">
      <w:pPr>
        <w:numPr>
          <w:ilvl w:val="0"/>
          <w:numId w:val="52"/>
        </w:numPr>
        <w:rPr>
          <w:rFonts w:ascii="Arial" w:hAnsi="Arial" w:cs="Arial"/>
        </w:rPr>
      </w:pPr>
      <w:proofErr w:type="spellStart"/>
      <w:r w:rsidRPr="00711B0D">
        <w:rPr>
          <w:rFonts w:ascii="Arial" w:hAnsi="Arial" w:cs="Arial"/>
        </w:rPr>
        <w:t>Разговор</w:t>
      </w:r>
      <w:proofErr w:type="spellEnd"/>
      <w:r w:rsidRPr="00711B0D">
        <w:rPr>
          <w:rFonts w:ascii="Arial" w:hAnsi="Arial" w:cs="Arial"/>
        </w:rPr>
        <w:t xml:space="preserve"> </w:t>
      </w:r>
      <w:proofErr w:type="spellStart"/>
      <w:r w:rsidRPr="00711B0D">
        <w:rPr>
          <w:rFonts w:ascii="Arial" w:hAnsi="Arial" w:cs="Arial"/>
        </w:rPr>
        <w:t>за</w:t>
      </w:r>
      <w:proofErr w:type="spellEnd"/>
      <w:r w:rsidRPr="00711B0D">
        <w:rPr>
          <w:rFonts w:ascii="Arial" w:hAnsi="Arial" w:cs="Arial"/>
        </w:rPr>
        <w:t xml:space="preserve"> </w:t>
      </w:r>
      <w:proofErr w:type="spellStart"/>
      <w:r w:rsidRPr="00711B0D">
        <w:rPr>
          <w:rFonts w:ascii="Arial" w:hAnsi="Arial" w:cs="Arial"/>
        </w:rPr>
        <w:t>полугодишниот</w:t>
      </w:r>
      <w:proofErr w:type="spellEnd"/>
      <w:r w:rsidRPr="00711B0D">
        <w:rPr>
          <w:rFonts w:ascii="Arial" w:hAnsi="Arial" w:cs="Arial"/>
        </w:rPr>
        <w:t xml:space="preserve"> </w:t>
      </w:r>
      <w:proofErr w:type="spellStart"/>
      <w:r w:rsidRPr="00711B0D">
        <w:rPr>
          <w:rFonts w:ascii="Arial" w:hAnsi="Arial" w:cs="Arial"/>
        </w:rPr>
        <w:t>успех</w:t>
      </w:r>
      <w:proofErr w:type="spellEnd"/>
      <w:r w:rsidRPr="00711B0D">
        <w:rPr>
          <w:rFonts w:ascii="Arial" w:hAnsi="Arial" w:cs="Arial"/>
        </w:rPr>
        <w:t xml:space="preserve"> </w:t>
      </w:r>
      <w:proofErr w:type="spellStart"/>
      <w:r w:rsidRPr="00711B0D">
        <w:rPr>
          <w:rFonts w:ascii="Arial" w:hAnsi="Arial" w:cs="Arial"/>
        </w:rPr>
        <w:t>на</w:t>
      </w:r>
      <w:proofErr w:type="spellEnd"/>
      <w:r w:rsidRPr="00711B0D">
        <w:rPr>
          <w:rFonts w:ascii="Arial" w:hAnsi="Arial" w:cs="Arial"/>
        </w:rPr>
        <w:t xml:space="preserve"> </w:t>
      </w:r>
      <w:proofErr w:type="spellStart"/>
      <w:r w:rsidRPr="00711B0D">
        <w:rPr>
          <w:rFonts w:ascii="Arial" w:hAnsi="Arial" w:cs="Arial"/>
        </w:rPr>
        <w:t>учениците</w:t>
      </w:r>
      <w:proofErr w:type="spellEnd"/>
      <w:r>
        <w:rPr>
          <w:rFonts w:ascii="Arial" w:hAnsi="Arial" w:cs="Arial"/>
        </w:rPr>
        <w:t>;</w:t>
      </w:r>
    </w:p>
    <w:p w14:paraId="0D58546E" w14:textId="77777777" w:rsidR="00656648" w:rsidRDefault="00656648" w:rsidP="00656648">
      <w:pPr>
        <w:rPr>
          <w:rFonts w:ascii="Arial" w:hAnsi="Arial" w:cs="Arial"/>
        </w:rPr>
      </w:pPr>
    </w:p>
    <w:p w14:paraId="10ABC965" w14:textId="77777777" w:rsidR="00656648" w:rsidRPr="00AD494F" w:rsidRDefault="00656648" w:rsidP="00656648">
      <w:pPr>
        <w:rPr>
          <w:rFonts w:ascii="Arial" w:hAnsi="Arial" w:cs="Arial"/>
        </w:rPr>
      </w:pPr>
      <w:proofErr w:type="spellStart"/>
      <w:r w:rsidRPr="00AD494F">
        <w:rPr>
          <w:rFonts w:ascii="Arial" w:hAnsi="Arial" w:cs="Arial"/>
        </w:rPr>
        <w:t>Јануари</w:t>
      </w:r>
      <w:proofErr w:type="spellEnd"/>
    </w:p>
    <w:p w14:paraId="2959DB78" w14:textId="77777777" w:rsidR="00656648" w:rsidRDefault="00656648" w:rsidP="007F6B10">
      <w:pPr>
        <w:numPr>
          <w:ilvl w:val="0"/>
          <w:numId w:val="52"/>
        </w:numPr>
        <w:rPr>
          <w:rFonts w:ascii="Arial" w:hAnsi="Arial" w:cs="Arial"/>
        </w:rPr>
      </w:pPr>
      <w:proofErr w:type="spellStart"/>
      <w:r w:rsidRPr="00AD494F">
        <w:rPr>
          <w:rFonts w:ascii="Arial" w:hAnsi="Arial" w:cs="Arial"/>
        </w:rPr>
        <w:t>Разговор</w:t>
      </w:r>
      <w:proofErr w:type="spellEnd"/>
      <w:r w:rsidRPr="00AD494F">
        <w:rPr>
          <w:rFonts w:ascii="Arial" w:hAnsi="Arial" w:cs="Arial"/>
        </w:rPr>
        <w:t xml:space="preserve"> </w:t>
      </w:r>
      <w:proofErr w:type="spellStart"/>
      <w:r w:rsidRPr="00AD494F">
        <w:rPr>
          <w:rFonts w:ascii="Arial" w:hAnsi="Arial" w:cs="Arial"/>
        </w:rPr>
        <w:t>на</w:t>
      </w:r>
      <w:proofErr w:type="spellEnd"/>
      <w:r w:rsidRPr="00AD494F">
        <w:rPr>
          <w:rFonts w:ascii="Arial" w:hAnsi="Arial" w:cs="Arial"/>
        </w:rPr>
        <w:t xml:space="preserve"> </w:t>
      </w:r>
      <w:proofErr w:type="spellStart"/>
      <w:r w:rsidRPr="00AD494F">
        <w:rPr>
          <w:rFonts w:ascii="Arial" w:hAnsi="Arial" w:cs="Arial"/>
        </w:rPr>
        <w:t>тема</w:t>
      </w:r>
      <w:proofErr w:type="spellEnd"/>
      <w:r w:rsidRPr="00AD494F">
        <w:rPr>
          <w:rFonts w:ascii="Arial" w:hAnsi="Arial" w:cs="Arial"/>
        </w:rPr>
        <w:t xml:space="preserve">: </w:t>
      </w:r>
      <w:proofErr w:type="spellStart"/>
      <w:r w:rsidRPr="00AD494F">
        <w:rPr>
          <w:rFonts w:ascii="Arial" w:hAnsi="Arial" w:cs="Arial"/>
        </w:rPr>
        <w:t>Треба</w:t>
      </w:r>
      <w:proofErr w:type="spellEnd"/>
      <w:r w:rsidRPr="00AD494F">
        <w:rPr>
          <w:rFonts w:ascii="Arial" w:hAnsi="Arial" w:cs="Arial"/>
        </w:rPr>
        <w:t xml:space="preserve"> </w:t>
      </w:r>
      <w:proofErr w:type="spellStart"/>
      <w:r w:rsidRPr="00AD494F">
        <w:rPr>
          <w:rFonts w:ascii="Arial" w:hAnsi="Arial" w:cs="Arial"/>
        </w:rPr>
        <w:t>да</w:t>
      </w:r>
      <w:proofErr w:type="spellEnd"/>
      <w:r w:rsidRPr="00AD494F">
        <w:rPr>
          <w:rFonts w:ascii="Arial" w:hAnsi="Arial" w:cs="Arial"/>
        </w:rPr>
        <w:t xml:space="preserve"> </w:t>
      </w:r>
      <w:proofErr w:type="spellStart"/>
      <w:r w:rsidRPr="00AD494F">
        <w:rPr>
          <w:rFonts w:ascii="Arial" w:hAnsi="Arial" w:cs="Arial"/>
        </w:rPr>
        <w:t>го</w:t>
      </w:r>
      <w:proofErr w:type="spellEnd"/>
      <w:r w:rsidRPr="00AD494F">
        <w:rPr>
          <w:rFonts w:ascii="Arial" w:hAnsi="Arial" w:cs="Arial"/>
        </w:rPr>
        <w:t xml:space="preserve"> </w:t>
      </w:r>
      <w:proofErr w:type="spellStart"/>
      <w:r w:rsidRPr="00AD494F">
        <w:rPr>
          <w:rFonts w:ascii="Arial" w:hAnsi="Arial" w:cs="Arial"/>
        </w:rPr>
        <w:t>чуваме</w:t>
      </w:r>
      <w:proofErr w:type="spellEnd"/>
      <w:r w:rsidRPr="00AD494F">
        <w:rPr>
          <w:rFonts w:ascii="Arial" w:hAnsi="Arial" w:cs="Arial"/>
        </w:rPr>
        <w:t xml:space="preserve"> </w:t>
      </w:r>
      <w:proofErr w:type="spellStart"/>
      <w:r w:rsidRPr="00AD494F">
        <w:rPr>
          <w:rFonts w:ascii="Arial" w:hAnsi="Arial" w:cs="Arial"/>
        </w:rPr>
        <w:t>угледот</w:t>
      </w:r>
      <w:proofErr w:type="spellEnd"/>
      <w:r w:rsidRPr="00AD494F">
        <w:rPr>
          <w:rFonts w:ascii="Arial" w:hAnsi="Arial" w:cs="Arial"/>
        </w:rPr>
        <w:t xml:space="preserve"> </w:t>
      </w:r>
      <w:proofErr w:type="spellStart"/>
      <w:r w:rsidRPr="00AD494F">
        <w:rPr>
          <w:rFonts w:ascii="Arial" w:hAnsi="Arial" w:cs="Arial"/>
        </w:rPr>
        <w:t>на</w:t>
      </w:r>
      <w:proofErr w:type="spellEnd"/>
      <w:r w:rsidRPr="00AD494F">
        <w:rPr>
          <w:rFonts w:ascii="Arial" w:hAnsi="Arial" w:cs="Arial"/>
        </w:rPr>
        <w:t xml:space="preserve"> </w:t>
      </w:r>
      <w:proofErr w:type="spellStart"/>
      <w:r w:rsidRPr="00AD494F">
        <w:rPr>
          <w:rFonts w:ascii="Arial" w:hAnsi="Arial" w:cs="Arial"/>
        </w:rPr>
        <w:t>училиштето</w:t>
      </w:r>
      <w:proofErr w:type="spellEnd"/>
      <w:r w:rsidRPr="00AD494F">
        <w:rPr>
          <w:rFonts w:ascii="Arial" w:hAnsi="Arial" w:cs="Arial"/>
        </w:rPr>
        <w:t xml:space="preserve">, </w:t>
      </w:r>
      <w:proofErr w:type="spellStart"/>
      <w:r w:rsidRPr="00AD494F">
        <w:rPr>
          <w:rFonts w:ascii="Arial" w:hAnsi="Arial" w:cs="Arial"/>
        </w:rPr>
        <w:t>да</w:t>
      </w:r>
      <w:proofErr w:type="spellEnd"/>
      <w:r w:rsidRPr="00AD494F">
        <w:rPr>
          <w:rFonts w:ascii="Arial" w:hAnsi="Arial" w:cs="Arial"/>
        </w:rPr>
        <w:t xml:space="preserve"> </w:t>
      </w:r>
      <w:proofErr w:type="spellStart"/>
      <w:r w:rsidRPr="00AD494F">
        <w:rPr>
          <w:rFonts w:ascii="Arial" w:hAnsi="Arial" w:cs="Arial"/>
        </w:rPr>
        <w:t>се</w:t>
      </w:r>
      <w:proofErr w:type="spellEnd"/>
      <w:r w:rsidRPr="00AD494F">
        <w:rPr>
          <w:rFonts w:ascii="Arial" w:hAnsi="Arial" w:cs="Arial"/>
        </w:rPr>
        <w:t xml:space="preserve"> </w:t>
      </w:r>
      <w:proofErr w:type="spellStart"/>
      <w:r w:rsidRPr="00AD494F">
        <w:rPr>
          <w:rFonts w:ascii="Arial" w:hAnsi="Arial" w:cs="Arial"/>
        </w:rPr>
        <w:t>грижиме</w:t>
      </w:r>
      <w:proofErr w:type="spellEnd"/>
      <w:r w:rsidRPr="00AD494F">
        <w:rPr>
          <w:rFonts w:ascii="Arial" w:hAnsi="Arial" w:cs="Arial"/>
        </w:rPr>
        <w:t xml:space="preserve"> </w:t>
      </w:r>
      <w:proofErr w:type="spellStart"/>
      <w:r w:rsidRPr="00AD494F">
        <w:rPr>
          <w:rFonts w:ascii="Arial" w:hAnsi="Arial" w:cs="Arial"/>
        </w:rPr>
        <w:t>за</w:t>
      </w:r>
      <w:proofErr w:type="spellEnd"/>
      <w:r w:rsidRPr="00AD494F">
        <w:rPr>
          <w:rFonts w:ascii="Arial" w:hAnsi="Arial" w:cs="Arial"/>
        </w:rPr>
        <w:t xml:space="preserve"> </w:t>
      </w:r>
      <w:proofErr w:type="spellStart"/>
      <w:r w:rsidRPr="00AD494F">
        <w:rPr>
          <w:rFonts w:ascii="Arial" w:hAnsi="Arial" w:cs="Arial"/>
        </w:rPr>
        <w:t>редот</w:t>
      </w:r>
      <w:proofErr w:type="spellEnd"/>
      <w:r w:rsidRPr="00AD494F">
        <w:rPr>
          <w:rFonts w:ascii="Arial" w:hAnsi="Arial" w:cs="Arial"/>
        </w:rPr>
        <w:t xml:space="preserve">, </w:t>
      </w:r>
      <w:proofErr w:type="spellStart"/>
      <w:r w:rsidRPr="00AD494F">
        <w:rPr>
          <w:rFonts w:ascii="Arial" w:hAnsi="Arial" w:cs="Arial"/>
        </w:rPr>
        <w:t>дисциплината</w:t>
      </w:r>
      <w:proofErr w:type="spellEnd"/>
      <w:r w:rsidRPr="00AD494F">
        <w:rPr>
          <w:rFonts w:ascii="Arial" w:hAnsi="Arial" w:cs="Arial"/>
        </w:rPr>
        <w:t xml:space="preserve"> и </w:t>
      </w:r>
      <w:proofErr w:type="spellStart"/>
      <w:r w:rsidRPr="00AD494F">
        <w:rPr>
          <w:rFonts w:ascii="Arial" w:hAnsi="Arial" w:cs="Arial"/>
        </w:rPr>
        <w:t>училишниот</w:t>
      </w:r>
      <w:proofErr w:type="spellEnd"/>
      <w:r w:rsidRPr="00AD494F">
        <w:rPr>
          <w:rFonts w:ascii="Arial" w:hAnsi="Arial" w:cs="Arial"/>
        </w:rPr>
        <w:t xml:space="preserve"> </w:t>
      </w:r>
      <w:proofErr w:type="spellStart"/>
      <w:r w:rsidRPr="00AD494F">
        <w:rPr>
          <w:rFonts w:ascii="Arial" w:hAnsi="Arial" w:cs="Arial"/>
        </w:rPr>
        <w:t>инвентар</w:t>
      </w:r>
      <w:proofErr w:type="spellEnd"/>
      <w:r w:rsidRPr="00AD494F">
        <w:rPr>
          <w:rFonts w:ascii="Arial" w:hAnsi="Arial" w:cs="Arial"/>
        </w:rPr>
        <w:t>.</w:t>
      </w:r>
    </w:p>
    <w:p w14:paraId="774551C6" w14:textId="77777777" w:rsidR="00656648" w:rsidRPr="00AD494F" w:rsidRDefault="00656648" w:rsidP="00656648">
      <w:pPr>
        <w:rPr>
          <w:rFonts w:ascii="Arial" w:hAnsi="Arial" w:cs="Arial"/>
        </w:rPr>
      </w:pPr>
    </w:p>
    <w:p w14:paraId="395F0833" w14:textId="77777777" w:rsidR="00656648" w:rsidRPr="00AD494F" w:rsidRDefault="00656648" w:rsidP="00656648">
      <w:pPr>
        <w:rPr>
          <w:rFonts w:ascii="Arial" w:hAnsi="Arial" w:cs="Arial"/>
        </w:rPr>
      </w:pPr>
      <w:proofErr w:type="spellStart"/>
      <w:r w:rsidRPr="00AD494F">
        <w:rPr>
          <w:rFonts w:ascii="Arial" w:hAnsi="Arial" w:cs="Arial"/>
        </w:rPr>
        <w:t>Февруари</w:t>
      </w:r>
      <w:proofErr w:type="spellEnd"/>
    </w:p>
    <w:p w14:paraId="0DCA5C54" w14:textId="77777777" w:rsidR="00656648" w:rsidRPr="00555C84" w:rsidRDefault="00656648" w:rsidP="007F6B10">
      <w:pPr>
        <w:numPr>
          <w:ilvl w:val="0"/>
          <w:numId w:val="55"/>
        </w:numPr>
        <w:spacing w:line="276" w:lineRule="auto"/>
        <w:rPr>
          <w:rFonts w:ascii="Arial" w:hAnsi="Arial" w:cs="Arial"/>
        </w:rPr>
      </w:pPr>
      <w:proofErr w:type="spellStart"/>
      <w:r w:rsidRPr="00AD494F">
        <w:rPr>
          <w:rFonts w:ascii="Arial" w:hAnsi="Arial" w:cs="Arial"/>
        </w:rPr>
        <w:t>Разговор</w:t>
      </w:r>
      <w:proofErr w:type="spellEnd"/>
      <w:r w:rsidRPr="00AD494F">
        <w:rPr>
          <w:rFonts w:ascii="Arial" w:hAnsi="Arial" w:cs="Arial"/>
        </w:rPr>
        <w:t xml:space="preserve"> </w:t>
      </w:r>
      <w:proofErr w:type="spellStart"/>
      <w:r w:rsidRPr="00AD494F">
        <w:rPr>
          <w:rFonts w:ascii="Arial" w:hAnsi="Arial" w:cs="Arial"/>
        </w:rPr>
        <w:t>на</w:t>
      </w:r>
      <w:proofErr w:type="spellEnd"/>
      <w:r w:rsidRPr="00AD494F">
        <w:rPr>
          <w:rFonts w:ascii="Arial" w:hAnsi="Arial" w:cs="Arial"/>
        </w:rPr>
        <w:t xml:space="preserve"> </w:t>
      </w:r>
      <w:proofErr w:type="spellStart"/>
      <w:r w:rsidRPr="00AD494F">
        <w:rPr>
          <w:rFonts w:ascii="Arial" w:hAnsi="Arial" w:cs="Arial"/>
        </w:rPr>
        <w:t>тема</w:t>
      </w:r>
      <w:proofErr w:type="spellEnd"/>
      <w:r w:rsidRPr="00AD494F">
        <w:rPr>
          <w:rFonts w:ascii="Arial" w:hAnsi="Arial" w:cs="Arial"/>
        </w:rPr>
        <w:t xml:space="preserve">: </w:t>
      </w:r>
      <w:proofErr w:type="spellStart"/>
      <w:r w:rsidRPr="00AD494F">
        <w:rPr>
          <w:rFonts w:ascii="Arial" w:hAnsi="Arial" w:cs="Arial"/>
        </w:rPr>
        <w:t>Поттикнување</w:t>
      </w:r>
      <w:proofErr w:type="spellEnd"/>
      <w:r w:rsidRPr="00AD494F">
        <w:rPr>
          <w:rFonts w:ascii="Arial" w:hAnsi="Arial" w:cs="Arial"/>
        </w:rPr>
        <w:t xml:space="preserve"> и </w:t>
      </w:r>
      <w:proofErr w:type="spellStart"/>
      <w:r w:rsidRPr="00AD494F">
        <w:rPr>
          <w:rFonts w:ascii="Arial" w:hAnsi="Arial" w:cs="Arial"/>
        </w:rPr>
        <w:t>помош</w:t>
      </w:r>
      <w:proofErr w:type="spellEnd"/>
      <w:r w:rsidRPr="00AD494F">
        <w:rPr>
          <w:rFonts w:ascii="Arial" w:hAnsi="Arial" w:cs="Arial"/>
        </w:rPr>
        <w:t xml:space="preserve"> </w:t>
      </w:r>
      <w:proofErr w:type="spellStart"/>
      <w:r w:rsidRPr="00AD494F">
        <w:rPr>
          <w:rFonts w:ascii="Arial" w:hAnsi="Arial" w:cs="Arial"/>
        </w:rPr>
        <w:t>на</w:t>
      </w:r>
      <w:proofErr w:type="spellEnd"/>
      <w:r w:rsidRPr="00AD494F">
        <w:rPr>
          <w:rFonts w:ascii="Arial" w:hAnsi="Arial" w:cs="Arial"/>
        </w:rPr>
        <w:t xml:space="preserve"> </w:t>
      </w:r>
      <w:proofErr w:type="spellStart"/>
      <w:r w:rsidRPr="00AD494F">
        <w:rPr>
          <w:rFonts w:ascii="Arial" w:hAnsi="Arial" w:cs="Arial"/>
        </w:rPr>
        <w:t>помалку</w:t>
      </w:r>
      <w:proofErr w:type="spellEnd"/>
      <w:r w:rsidRPr="00AD494F">
        <w:rPr>
          <w:rFonts w:ascii="Arial" w:hAnsi="Arial" w:cs="Arial"/>
        </w:rPr>
        <w:t xml:space="preserve"> </w:t>
      </w:r>
      <w:proofErr w:type="spellStart"/>
      <w:r w:rsidRPr="00AD494F">
        <w:rPr>
          <w:rFonts w:ascii="Arial" w:hAnsi="Arial" w:cs="Arial"/>
        </w:rPr>
        <w:t>успешните</w:t>
      </w:r>
      <w:proofErr w:type="spellEnd"/>
      <w:r w:rsidRPr="00AD494F">
        <w:rPr>
          <w:rFonts w:ascii="Arial" w:hAnsi="Arial" w:cs="Arial"/>
        </w:rPr>
        <w:t xml:space="preserve"> </w:t>
      </w:r>
      <w:proofErr w:type="spellStart"/>
      <w:r w:rsidRPr="00AD494F">
        <w:rPr>
          <w:rFonts w:ascii="Arial" w:hAnsi="Arial" w:cs="Arial"/>
        </w:rPr>
        <w:t>ученици</w:t>
      </w:r>
      <w:proofErr w:type="spellEnd"/>
      <w:r w:rsidRPr="00AD494F">
        <w:rPr>
          <w:rFonts w:ascii="Arial" w:hAnsi="Arial" w:cs="Arial"/>
        </w:rPr>
        <w:t xml:space="preserve"> </w:t>
      </w:r>
      <w:proofErr w:type="spellStart"/>
      <w:r w:rsidRPr="00AD494F">
        <w:rPr>
          <w:rFonts w:ascii="Arial" w:hAnsi="Arial" w:cs="Arial"/>
        </w:rPr>
        <w:t>во</w:t>
      </w:r>
      <w:proofErr w:type="spellEnd"/>
      <w:r w:rsidRPr="00AD494F">
        <w:rPr>
          <w:rFonts w:ascii="Arial" w:hAnsi="Arial" w:cs="Arial"/>
        </w:rPr>
        <w:t xml:space="preserve"> </w:t>
      </w:r>
      <w:proofErr w:type="spellStart"/>
      <w:r w:rsidRPr="00AD494F">
        <w:rPr>
          <w:rFonts w:ascii="Arial" w:hAnsi="Arial" w:cs="Arial"/>
        </w:rPr>
        <w:t>наставата</w:t>
      </w:r>
      <w:proofErr w:type="spellEnd"/>
      <w:r w:rsidRPr="00AD494F">
        <w:rPr>
          <w:rFonts w:ascii="Arial" w:hAnsi="Arial" w:cs="Arial"/>
        </w:rPr>
        <w:t>.</w:t>
      </w:r>
    </w:p>
    <w:p w14:paraId="2744C727" w14:textId="77777777" w:rsidR="00656648" w:rsidRPr="00555C84" w:rsidRDefault="00656648" w:rsidP="007F6B10">
      <w:pPr>
        <w:numPr>
          <w:ilvl w:val="0"/>
          <w:numId w:val="55"/>
        </w:numPr>
        <w:spacing w:line="276" w:lineRule="auto"/>
        <w:rPr>
          <w:rFonts w:ascii="Arial" w:hAnsi="Arial" w:cs="Arial"/>
        </w:rPr>
      </w:pPr>
      <w:proofErr w:type="spellStart"/>
      <w:r w:rsidRPr="00555C84">
        <w:rPr>
          <w:rFonts w:ascii="Arial" w:hAnsi="Arial" w:cs="Arial"/>
        </w:rPr>
        <w:t>Одгоговорност</w:t>
      </w:r>
      <w:proofErr w:type="spellEnd"/>
      <w:r>
        <w:rPr>
          <w:rFonts w:ascii="Arial" w:hAnsi="Arial" w:cs="Arial"/>
        </w:rPr>
        <w:t xml:space="preserve"> </w:t>
      </w:r>
      <w:proofErr w:type="spellStart"/>
      <w:r>
        <w:rPr>
          <w:rFonts w:ascii="Arial" w:hAnsi="Arial" w:cs="Arial"/>
        </w:rPr>
        <w:t>за</w:t>
      </w:r>
      <w:proofErr w:type="spellEnd"/>
      <w:r>
        <w:rPr>
          <w:rFonts w:ascii="Arial" w:hAnsi="Arial" w:cs="Arial"/>
        </w:rPr>
        <w:t xml:space="preserve"> </w:t>
      </w:r>
      <w:proofErr w:type="spellStart"/>
      <w:r>
        <w:rPr>
          <w:rFonts w:ascii="Arial" w:hAnsi="Arial" w:cs="Arial"/>
        </w:rPr>
        <w:t>постапките</w:t>
      </w:r>
      <w:proofErr w:type="spellEnd"/>
      <w:r>
        <w:rPr>
          <w:rFonts w:ascii="Arial" w:hAnsi="Arial" w:cs="Arial"/>
        </w:rPr>
        <w:t xml:space="preserve"> и </w:t>
      </w:r>
      <w:proofErr w:type="spellStart"/>
      <w:r>
        <w:rPr>
          <w:rFonts w:ascii="Arial" w:hAnsi="Arial" w:cs="Arial"/>
        </w:rPr>
        <w:t>делата</w:t>
      </w:r>
      <w:proofErr w:type="spellEnd"/>
    </w:p>
    <w:p w14:paraId="1498E555" w14:textId="77777777" w:rsidR="00656648" w:rsidRPr="00AD494F" w:rsidRDefault="00656648" w:rsidP="00656648">
      <w:pPr>
        <w:rPr>
          <w:rFonts w:ascii="Arial" w:hAnsi="Arial" w:cs="Arial"/>
        </w:rPr>
      </w:pPr>
    </w:p>
    <w:p w14:paraId="48A2B044" w14:textId="77777777" w:rsidR="00656648" w:rsidRPr="00AD494F" w:rsidRDefault="00656648" w:rsidP="00656648">
      <w:pPr>
        <w:rPr>
          <w:rFonts w:ascii="Arial" w:hAnsi="Arial" w:cs="Arial"/>
        </w:rPr>
      </w:pPr>
      <w:proofErr w:type="spellStart"/>
      <w:r w:rsidRPr="00AD494F">
        <w:rPr>
          <w:rFonts w:ascii="Arial" w:hAnsi="Arial" w:cs="Arial"/>
        </w:rPr>
        <w:t>Март</w:t>
      </w:r>
      <w:proofErr w:type="spellEnd"/>
    </w:p>
    <w:p w14:paraId="2450F7FF" w14:textId="77777777" w:rsidR="00656648" w:rsidRPr="00C230B1" w:rsidRDefault="00656648" w:rsidP="007F6B10">
      <w:pPr>
        <w:numPr>
          <w:ilvl w:val="0"/>
          <w:numId w:val="52"/>
        </w:numPr>
        <w:spacing w:line="276" w:lineRule="auto"/>
        <w:rPr>
          <w:rFonts w:ascii="Arial" w:hAnsi="Arial" w:cs="Arial"/>
        </w:rPr>
      </w:pPr>
      <w:proofErr w:type="spellStart"/>
      <w:r w:rsidRPr="00555C84">
        <w:rPr>
          <w:rFonts w:ascii="Arial" w:hAnsi="Arial" w:cs="Arial"/>
        </w:rPr>
        <w:t>Проблеми</w:t>
      </w:r>
      <w:proofErr w:type="spellEnd"/>
      <w:r w:rsidRPr="00555C84">
        <w:rPr>
          <w:rFonts w:ascii="Arial" w:hAnsi="Arial" w:cs="Arial"/>
        </w:rPr>
        <w:t xml:space="preserve"> </w:t>
      </w:r>
      <w:proofErr w:type="spellStart"/>
      <w:r w:rsidRPr="00555C84">
        <w:rPr>
          <w:rFonts w:ascii="Arial" w:hAnsi="Arial" w:cs="Arial"/>
        </w:rPr>
        <w:t>во</w:t>
      </w:r>
      <w:proofErr w:type="spellEnd"/>
      <w:r w:rsidRPr="00555C84">
        <w:rPr>
          <w:rFonts w:ascii="Arial" w:hAnsi="Arial" w:cs="Arial"/>
        </w:rPr>
        <w:t xml:space="preserve"> </w:t>
      </w:r>
      <w:proofErr w:type="spellStart"/>
      <w:r w:rsidRPr="00555C84">
        <w:rPr>
          <w:rFonts w:ascii="Arial" w:hAnsi="Arial" w:cs="Arial"/>
        </w:rPr>
        <w:t>одделени</w:t>
      </w:r>
      <w:r>
        <w:rPr>
          <w:rFonts w:ascii="Arial" w:hAnsi="Arial" w:cs="Arial"/>
        </w:rPr>
        <w:t>ето</w:t>
      </w:r>
      <w:proofErr w:type="spellEnd"/>
      <w:r w:rsidRPr="00555C84">
        <w:rPr>
          <w:rFonts w:ascii="Arial" w:hAnsi="Arial" w:cs="Arial"/>
        </w:rPr>
        <w:t xml:space="preserve"> </w:t>
      </w:r>
      <w:proofErr w:type="spellStart"/>
      <w:r>
        <w:rPr>
          <w:rFonts w:ascii="Arial" w:hAnsi="Arial" w:cs="Arial"/>
        </w:rPr>
        <w:t>како</w:t>
      </w:r>
      <w:proofErr w:type="spellEnd"/>
      <w:r>
        <w:rPr>
          <w:rFonts w:ascii="Arial" w:hAnsi="Arial" w:cs="Arial"/>
        </w:rPr>
        <w:t xml:space="preserve"> </w:t>
      </w:r>
      <w:proofErr w:type="spellStart"/>
      <w:r>
        <w:rPr>
          <w:rFonts w:ascii="Arial" w:hAnsi="Arial" w:cs="Arial"/>
        </w:rPr>
        <w:t>единка</w:t>
      </w:r>
      <w:proofErr w:type="spellEnd"/>
      <w:r>
        <w:rPr>
          <w:rFonts w:ascii="Arial" w:hAnsi="Arial" w:cs="Arial"/>
        </w:rPr>
        <w:t xml:space="preserve"> </w:t>
      </w:r>
      <w:r w:rsidRPr="00555C84">
        <w:rPr>
          <w:rFonts w:ascii="Arial" w:hAnsi="Arial" w:cs="Arial"/>
        </w:rPr>
        <w:t xml:space="preserve">и </w:t>
      </w:r>
      <w:proofErr w:type="spellStart"/>
      <w:r w:rsidRPr="00555C84">
        <w:rPr>
          <w:rFonts w:ascii="Arial" w:hAnsi="Arial" w:cs="Arial"/>
        </w:rPr>
        <w:t>како</w:t>
      </w:r>
      <w:proofErr w:type="spellEnd"/>
      <w:r w:rsidRPr="00555C84">
        <w:rPr>
          <w:rFonts w:ascii="Arial" w:hAnsi="Arial" w:cs="Arial"/>
        </w:rPr>
        <w:t xml:space="preserve"> </w:t>
      </w:r>
      <w:proofErr w:type="spellStart"/>
      <w:r w:rsidRPr="00555C84">
        <w:rPr>
          <w:rFonts w:ascii="Arial" w:hAnsi="Arial" w:cs="Arial"/>
        </w:rPr>
        <w:t>да</w:t>
      </w:r>
      <w:proofErr w:type="spellEnd"/>
      <w:r w:rsidRPr="00555C84">
        <w:rPr>
          <w:rFonts w:ascii="Arial" w:hAnsi="Arial" w:cs="Arial"/>
        </w:rPr>
        <w:t xml:space="preserve"> </w:t>
      </w:r>
      <w:proofErr w:type="spellStart"/>
      <w:r w:rsidRPr="00555C84">
        <w:rPr>
          <w:rFonts w:ascii="Arial" w:hAnsi="Arial" w:cs="Arial"/>
        </w:rPr>
        <w:t>ги</w:t>
      </w:r>
      <w:proofErr w:type="spellEnd"/>
      <w:r w:rsidRPr="00555C84">
        <w:rPr>
          <w:rFonts w:ascii="Arial" w:hAnsi="Arial" w:cs="Arial"/>
        </w:rPr>
        <w:t xml:space="preserve"> </w:t>
      </w:r>
      <w:proofErr w:type="spellStart"/>
      <w:r w:rsidRPr="00555C84">
        <w:rPr>
          <w:rFonts w:ascii="Arial" w:hAnsi="Arial" w:cs="Arial"/>
        </w:rPr>
        <w:t>решиме</w:t>
      </w:r>
      <w:proofErr w:type="spellEnd"/>
      <w:r>
        <w:rPr>
          <w:rFonts w:ascii="Arial" w:hAnsi="Arial" w:cs="Arial"/>
        </w:rPr>
        <w:t>.</w:t>
      </w:r>
    </w:p>
    <w:p w14:paraId="5146BC90" w14:textId="77777777" w:rsidR="00656648" w:rsidRPr="00C230B1" w:rsidRDefault="00656648" w:rsidP="007F6B10">
      <w:pPr>
        <w:numPr>
          <w:ilvl w:val="0"/>
          <w:numId w:val="52"/>
        </w:numPr>
        <w:spacing w:line="276" w:lineRule="auto"/>
        <w:rPr>
          <w:rFonts w:ascii="Arial" w:hAnsi="Arial" w:cs="Arial"/>
        </w:rPr>
      </w:pPr>
      <w:r>
        <w:rPr>
          <w:rFonts w:ascii="Arial" w:hAnsi="Arial" w:cs="Arial"/>
          <w:lang w:val="mk-MK"/>
        </w:rPr>
        <w:t>Одбележување на Денот на екологијата</w:t>
      </w:r>
    </w:p>
    <w:p w14:paraId="21BCD2BB" w14:textId="77777777" w:rsidR="00656648" w:rsidRPr="00C230B1" w:rsidRDefault="00656648" w:rsidP="007F6B10">
      <w:pPr>
        <w:numPr>
          <w:ilvl w:val="0"/>
          <w:numId w:val="52"/>
        </w:numPr>
        <w:spacing w:line="276" w:lineRule="auto"/>
        <w:rPr>
          <w:rFonts w:ascii="Arial" w:hAnsi="Arial" w:cs="Arial"/>
          <w:sz w:val="28"/>
        </w:rPr>
      </w:pPr>
      <w:r w:rsidRPr="00C230B1">
        <w:rPr>
          <w:rFonts w:ascii="Arial" w:hAnsi="Arial" w:cs="Arial"/>
          <w:lang w:val="mk-MK"/>
        </w:rPr>
        <w:t>Предавање за заштита од алкохол, дрога и пушење</w:t>
      </w:r>
    </w:p>
    <w:p w14:paraId="63ED116B" w14:textId="77777777" w:rsidR="00656648" w:rsidRPr="00AD494F" w:rsidRDefault="00656648" w:rsidP="00656648">
      <w:pPr>
        <w:rPr>
          <w:rFonts w:ascii="Arial" w:hAnsi="Arial" w:cs="Arial"/>
        </w:rPr>
      </w:pPr>
    </w:p>
    <w:p w14:paraId="18C22CA3" w14:textId="77777777" w:rsidR="00656648" w:rsidRPr="00AD494F" w:rsidRDefault="00656648" w:rsidP="00656648">
      <w:pPr>
        <w:rPr>
          <w:rFonts w:ascii="Arial" w:hAnsi="Arial" w:cs="Arial"/>
        </w:rPr>
      </w:pPr>
      <w:proofErr w:type="spellStart"/>
      <w:r w:rsidRPr="00AD494F">
        <w:rPr>
          <w:rFonts w:ascii="Arial" w:hAnsi="Arial" w:cs="Arial"/>
        </w:rPr>
        <w:t>Април</w:t>
      </w:r>
      <w:proofErr w:type="spellEnd"/>
    </w:p>
    <w:p w14:paraId="6C3718DE" w14:textId="77777777" w:rsidR="00656648" w:rsidRDefault="00656648" w:rsidP="007F6B10">
      <w:pPr>
        <w:numPr>
          <w:ilvl w:val="0"/>
          <w:numId w:val="52"/>
        </w:numPr>
        <w:rPr>
          <w:rFonts w:ascii="Arial" w:hAnsi="Arial" w:cs="Arial"/>
        </w:rPr>
      </w:pPr>
      <w:proofErr w:type="spellStart"/>
      <w:r w:rsidRPr="00AD494F">
        <w:rPr>
          <w:rFonts w:ascii="Arial" w:hAnsi="Arial" w:cs="Arial"/>
        </w:rPr>
        <w:t>Разговор</w:t>
      </w:r>
      <w:proofErr w:type="spellEnd"/>
      <w:r w:rsidRPr="00AD494F">
        <w:rPr>
          <w:rFonts w:ascii="Arial" w:hAnsi="Arial" w:cs="Arial"/>
        </w:rPr>
        <w:t xml:space="preserve"> </w:t>
      </w:r>
      <w:proofErr w:type="spellStart"/>
      <w:r w:rsidRPr="00AD494F">
        <w:rPr>
          <w:rFonts w:ascii="Arial" w:hAnsi="Arial" w:cs="Arial"/>
        </w:rPr>
        <w:t>на</w:t>
      </w:r>
      <w:proofErr w:type="spellEnd"/>
      <w:r w:rsidRPr="00AD494F">
        <w:rPr>
          <w:rFonts w:ascii="Arial" w:hAnsi="Arial" w:cs="Arial"/>
        </w:rPr>
        <w:t xml:space="preserve"> </w:t>
      </w:r>
      <w:proofErr w:type="spellStart"/>
      <w:r w:rsidRPr="00AD494F">
        <w:rPr>
          <w:rFonts w:ascii="Arial" w:hAnsi="Arial" w:cs="Arial"/>
        </w:rPr>
        <w:t>тема</w:t>
      </w:r>
      <w:proofErr w:type="spellEnd"/>
      <w:r w:rsidRPr="00AD494F">
        <w:rPr>
          <w:rFonts w:ascii="Arial" w:hAnsi="Arial" w:cs="Arial"/>
        </w:rPr>
        <w:t xml:space="preserve">: </w:t>
      </w:r>
      <w:proofErr w:type="spellStart"/>
      <w:r w:rsidRPr="00AD494F">
        <w:rPr>
          <w:rFonts w:ascii="Arial" w:hAnsi="Arial" w:cs="Arial"/>
        </w:rPr>
        <w:t>Подигање</w:t>
      </w:r>
      <w:proofErr w:type="spellEnd"/>
      <w:r w:rsidRPr="00AD494F">
        <w:rPr>
          <w:rFonts w:ascii="Arial" w:hAnsi="Arial" w:cs="Arial"/>
        </w:rPr>
        <w:t xml:space="preserve"> </w:t>
      </w:r>
      <w:proofErr w:type="spellStart"/>
      <w:r w:rsidRPr="00AD494F">
        <w:rPr>
          <w:rFonts w:ascii="Arial" w:hAnsi="Arial" w:cs="Arial"/>
        </w:rPr>
        <w:t>на</w:t>
      </w:r>
      <w:proofErr w:type="spellEnd"/>
      <w:r w:rsidRPr="00AD494F">
        <w:rPr>
          <w:rFonts w:ascii="Arial" w:hAnsi="Arial" w:cs="Arial"/>
        </w:rPr>
        <w:t xml:space="preserve"> </w:t>
      </w:r>
      <w:proofErr w:type="spellStart"/>
      <w:r w:rsidRPr="00AD494F">
        <w:rPr>
          <w:rFonts w:ascii="Arial" w:hAnsi="Arial" w:cs="Arial"/>
        </w:rPr>
        <w:t>еколошката</w:t>
      </w:r>
      <w:proofErr w:type="spellEnd"/>
      <w:r w:rsidRPr="00AD494F">
        <w:rPr>
          <w:rFonts w:ascii="Arial" w:hAnsi="Arial" w:cs="Arial"/>
        </w:rPr>
        <w:t xml:space="preserve"> </w:t>
      </w:r>
      <w:proofErr w:type="spellStart"/>
      <w:r w:rsidRPr="00AD494F">
        <w:rPr>
          <w:rFonts w:ascii="Arial" w:hAnsi="Arial" w:cs="Arial"/>
        </w:rPr>
        <w:t>свест</w:t>
      </w:r>
      <w:proofErr w:type="spellEnd"/>
      <w:r w:rsidRPr="00AD494F">
        <w:rPr>
          <w:rFonts w:ascii="Arial" w:hAnsi="Arial" w:cs="Arial"/>
        </w:rPr>
        <w:t xml:space="preserve"> и </w:t>
      </w:r>
      <w:proofErr w:type="spellStart"/>
      <w:r w:rsidRPr="00AD494F">
        <w:rPr>
          <w:rFonts w:ascii="Arial" w:hAnsi="Arial" w:cs="Arial"/>
        </w:rPr>
        <w:t>остварување</w:t>
      </w:r>
      <w:proofErr w:type="spellEnd"/>
      <w:r w:rsidRPr="00AD494F">
        <w:rPr>
          <w:rFonts w:ascii="Arial" w:hAnsi="Arial" w:cs="Arial"/>
        </w:rPr>
        <w:t xml:space="preserve"> </w:t>
      </w:r>
      <w:proofErr w:type="spellStart"/>
      <w:r w:rsidRPr="00AD494F">
        <w:rPr>
          <w:rFonts w:ascii="Arial" w:hAnsi="Arial" w:cs="Arial"/>
        </w:rPr>
        <w:t>на</w:t>
      </w:r>
      <w:proofErr w:type="spellEnd"/>
      <w:r w:rsidRPr="00AD494F">
        <w:rPr>
          <w:rFonts w:ascii="Arial" w:hAnsi="Arial" w:cs="Arial"/>
        </w:rPr>
        <w:t xml:space="preserve"> ЕКО </w:t>
      </w:r>
      <w:proofErr w:type="spellStart"/>
      <w:r w:rsidRPr="00AD494F">
        <w:rPr>
          <w:rFonts w:ascii="Arial" w:hAnsi="Arial" w:cs="Arial"/>
        </w:rPr>
        <w:t>стандардите</w:t>
      </w:r>
      <w:proofErr w:type="spellEnd"/>
      <w:r w:rsidRPr="00AD494F">
        <w:rPr>
          <w:rFonts w:ascii="Arial" w:hAnsi="Arial" w:cs="Arial"/>
        </w:rPr>
        <w:t xml:space="preserve"> </w:t>
      </w:r>
      <w:proofErr w:type="spellStart"/>
      <w:r w:rsidRPr="00AD494F">
        <w:rPr>
          <w:rFonts w:ascii="Arial" w:hAnsi="Arial" w:cs="Arial"/>
        </w:rPr>
        <w:t>во</w:t>
      </w:r>
      <w:proofErr w:type="spellEnd"/>
      <w:r w:rsidRPr="00AD494F">
        <w:rPr>
          <w:rFonts w:ascii="Arial" w:hAnsi="Arial" w:cs="Arial"/>
        </w:rPr>
        <w:t xml:space="preserve"> </w:t>
      </w:r>
      <w:proofErr w:type="spellStart"/>
      <w:r w:rsidRPr="00AD494F">
        <w:rPr>
          <w:rFonts w:ascii="Arial" w:hAnsi="Arial" w:cs="Arial"/>
        </w:rPr>
        <w:t>училиштето</w:t>
      </w:r>
      <w:proofErr w:type="spellEnd"/>
      <w:r w:rsidRPr="00AD494F">
        <w:rPr>
          <w:rFonts w:ascii="Arial" w:hAnsi="Arial" w:cs="Arial"/>
        </w:rPr>
        <w:t>.</w:t>
      </w:r>
    </w:p>
    <w:p w14:paraId="18C1EA92" w14:textId="77777777" w:rsidR="00656648" w:rsidRPr="005D7939" w:rsidRDefault="00656648" w:rsidP="007F6B10">
      <w:pPr>
        <w:numPr>
          <w:ilvl w:val="0"/>
          <w:numId w:val="52"/>
        </w:numPr>
        <w:rPr>
          <w:rFonts w:ascii="Arial" w:hAnsi="Arial" w:cs="Arial"/>
          <w:sz w:val="28"/>
        </w:rPr>
      </w:pPr>
      <w:proofErr w:type="spellStart"/>
      <w:r w:rsidRPr="005D7939">
        <w:rPr>
          <w:rFonts w:ascii="Arial" w:hAnsi="Arial" w:cs="Arial"/>
        </w:rPr>
        <w:lastRenderedPageBreak/>
        <w:t>Одбележување</w:t>
      </w:r>
      <w:proofErr w:type="spellEnd"/>
      <w:r w:rsidRPr="005D7939">
        <w:rPr>
          <w:rFonts w:ascii="Arial" w:hAnsi="Arial" w:cs="Arial"/>
        </w:rPr>
        <w:t xml:space="preserve"> </w:t>
      </w:r>
      <w:proofErr w:type="spellStart"/>
      <w:r w:rsidRPr="005D7939">
        <w:rPr>
          <w:rFonts w:ascii="Arial" w:hAnsi="Arial" w:cs="Arial"/>
        </w:rPr>
        <w:t>на</w:t>
      </w:r>
      <w:proofErr w:type="spellEnd"/>
      <w:r w:rsidRPr="005D7939">
        <w:rPr>
          <w:rFonts w:ascii="Arial" w:hAnsi="Arial" w:cs="Arial"/>
        </w:rPr>
        <w:t xml:space="preserve"> 1 </w:t>
      </w:r>
      <w:proofErr w:type="spellStart"/>
      <w:r w:rsidRPr="005D7939">
        <w:rPr>
          <w:rFonts w:ascii="Arial" w:hAnsi="Arial" w:cs="Arial"/>
        </w:rPr>
        <w:t>април</w:t>
      </w:r>
      <w:proofErr w:type="spellEnd"/>
      <w:r w:rsidRPr="005D7939">
        <w:rPr>
          <w:rFonts w:ascii="Arial" w:hAnsi="Arial" w:cs="Arial"/>
        </w:rPr>
        <w:t xml:space="preserve"> – </w:t>
      </w:r>
      <w:proofErr w:type="spellStart"/>
      <w:r w:rsidRPr="005D7939">
        <w:rPr>
          <w:rFonts w:ascii="Arial" w:hAnsi="Arial" w:cs="Arial"/>
        </w:rPr>
        <w:t>Денот</w:t>
      </w:r>
      <w:proofErr w:type="spellEnd"/>
      <w:r w:rsidRPr="005D7939">
        <w:rPr>
          <w:rFonts w:ascii="Arial" w:hAnsi="Arial" w:cs="Arial"/>
        </w:rPr>
        <w:t xml:space="preserve"> </w:t>
      </w:r>
      <w:proofErr w:type="spellStart"/>
      <w:r w:rsidRPr="005D7939">
        <w:rPr>
          <w:rFonts w:ascii="Arial" w:hAnsi="Arial" w:cs="Arial"/>
        </w:rPr>
        <w:t>на</w:t>
      </w:r>
      <w:proofErr w:type="spellEnd"/>
      <w:r w:rsidRPr="005D7939">
        <w:rPr>
          <w:rFonts w:ascii="Arial" w:hAnsi="Arial" w:cs="Arial"/>
        </w:rPr>
        <w:t xml:space="preserve"> </w:t>
      </w:r>
      <w:proofErr w:type="spellStart"/>
      <w:r w:rsidRPr="005D7939">
        <w:rPr>
          <w:rFonts w:ascii="Arial" w:hAnsi="Arial" w:cs="Arial"/>
        </w:rPr>
        <w:t>шегата</w:t>
      </w:r>
      <w:proofErr w:type="spellEnd"/>
      <w:r w:rsidRPr="005D7939">
        <w:rPr>
          <w:rFonts w:ascii="Arial" w:hAnsi="Arial" w:cs="Arial"/>
        </w:rPr>
        <w:t>;</w:t>
      </w:r>
    </w:p>
    <w:p w14:paraId="6250A87F" w14:textId="77777777" w:rsidR="00656648" w:rsidRDefault="00656648" w:rsidP="00656648">
      <w:pPr>
        <w:rPr>
          <w:rFonts w:ascii="Arial" w:hAnsi="Arial" w:cs="Arial"/>
        </w:rPr>
      </w:pPr>
    </w:p>
    <w:p w14:paraId="4B5CF896" w14:textId="77777777" w:rsidR="00656648" w:rsidRPr="00AD494F" w:rsidRDefault="00656648" w:rsidP="00656648">
      <w:pPr>
        <w:rPr>
          <w:rFonts w:ascii="Arial" w:hAnsi="Arial" w:cs="Arial"/>
        </w:rPr>
      </w:pPr>
      <w:proofErr w:type="spellStart"/>
      <w:r w:rsidRPr="00AD494F">
        <w:rPr>
          <w:rFonts w:ascii="Arial" w:hAnsi="Arial" w:cs="Arial"/>
        </w:rPr>
        <w:t>Мај</w:t>
      </w:r>
      <w:proofErr w:type="spellEnd"/>
    </w:p>
    <w:p w14:paraId="48B97446" w14:textId="77777777" w:rsidR="00656648" w:rsidRPr="00555C84" w:rsidRDefault="00656648" w:rsidP="007F6B10">
      <w:pPr>
        <w:numPr>
          <w:ilvl w:val="0"/>
          <w:numId w:val="56"/>
        </w:numPr>
        <w:spacing w:line="276" w:lineRule="auto"/>
        <w:rPr>
          <w:rFonts w:ascii="Arial" w:hAnsi="Arial" w:cs="Arial"/>
        </w:rPr>
      </w:pPr>
      <w:proofErr w:type="spellStart"/>
      <w:r w:rsidRPr="00555C84">
        <w:rPr>
          <w:rFonts w:ascii="Arial" w:hAnsi="Arial" w:cs="Arial"/>
        </w:rPr>
        <w:t>Разгледување</w:t>
      </w:r>
      <w:proofErr w:type="spellEnd"/>
      <w:r w:rsidRPr="00555C84">
        <w:rPr>
          <w:rFonts w:ascii="Arial" w:hAnsi="Arial" w:cs="Arial"/>
        </w:rPr>
        <w:t xml:space="preserve"> </w:t>
      </w:r>
      <w:proofErr w:type="spellStart"/>
      <w:r w:rsidRPr="00555C84">
        <w:rPr>
          <w:rFonts w:ascii="Arial" w:hAnsi="Arial" w:cs="Arial"/>
        </w:rPr>
        <w:t>на</w:t>
      </w:r>
      <w:proofErr w:type="spellEnd"/>
      <w:r w:rsidRPr="00555C84">
        <w:rPr>
          <w:rFonts w:ascii="Arial" w:hAnsi="Arial" w:cs="Arial"/>
        </w:rPr>
        <w:t xml:space="preserve"> </w:t>
      </w:r>
      <w:proofErr w:type="spellStart"/>
      <w:r w:rsidRPr="00555C84">
        <w:rPr>
          <w:rFonts w:ascii="Arial" w:hAnsi="Arial" w:cs="Arial"/>
        </w:rPr>
        <w:t>успехот</w:t>
      </w:r>
      <w:proofErr w:type="spellEnd"/>
      <w:r w:rsidRPr="00555C84">
        <w:rPr>
          <w:rFonts w:ascii="Arial" w:hAnsi="Arial" w:cs="Arial"/>
        </w:rPr>
        <w:t xml:space="preserve"> и </w:t>
      </w:r>
      <w:proofErr w:type="spellStart"/>
      <w:r w:rsidRPr="00555C84">
        <w:rPr>
          <w:rFonts w:ascii="Arial" w:hAnsi="Arial" w:cs="Arial"/>
        </w:rPr>
        <w:t>поведението</w:t>
      </w:r>
      <w:proofErr w:type="spellEnd"/>
      <w:r w:rsidRPr="00555C84">
        <w:rPr>
          <w:rFonts w:ascii="Arial" w:hAnsi="Arial" w:cs="Arial"/>
        </w:rPr>
        <w:t xml:space="preserve"> </w:t>
      </w:r>
      <w:proofErr w:type="spellStart"/>
      <w:r w:rsidRPr="00555C84">
        <w:rPr>
          <w:rFonts w:ascii="Arial" w:hAnsi="Arial" w:cs="Arial"/>
        </w:rPr>
        <w:t>на</w:t>
      </w:r>
      <w:proofErr w:type="spellEnd"/>
      <w:r w:rsidRPr="00555C84">
        <w:rPr>
          <w:rFonts w:ascii="Arial" w:hAnsi="Arial" w:cs="Arial"/>
        </w:rPr>
        <w:t xml:space="preserve"> </w:t>
      </w:r>
      <w:proofErr w:type="spellStart"/>
      <w:r w:rsidRPr="00555C84">
        <w:rPr>
          <w:rFonts w:ascii="Arial" w:hAnsi="Arial" w:cs="Arial"/>
        </w:rPr>
        <w:t>учениците</w:t>
      </w:r>
      <w:proofErr w:type="spellEnd"/>
      <w:r w:rsidRPr="00555C84">
        <w:rPr>
          <w:rFonts w:ascii="Arial" w:hAnsi="Arial" w:cs="Arial"/>
        </w:rPr>
        <w:t xml:space="preserve"> </w:t>
      </w:r>
      <w:proofErr w:type="spellStart"/>
      <w:r>
        <w:rPr>
          <w:rFonts w:ascii="Arial" w:hAnsi="Arial" w:cs="Arial"/>
        </w:rPr>
        <w:t>пред</w:t>
      </w:r>
      <w:proofErr w:type="spellEnd"/>
      <w:r w:rsidRPr="00555C84">
        <w:rPr>
          <w:rFonts w:ascii="Arial" w:hAnsi="Arial" w:cs="Arial"/>
        </w:rPr>
        <w:t xml:space="preserve"> </w:t>
      </w:r>
      <w:proofErr w:type="spellStart"/>
      <w:r w:rsidRPr="00555C84">
        <w:rPr>
          <w:rFonts w:ascii="Arial" w:hAnsi="Arial" w:cs="Arial"/>
        </w:rPr>
        <w:t>крај</w:t>
      </w:r>
      <w:r>
        <w:rPr>
          <w:rFonts w:ascii="Arial" w:hAnsi="Arial" w:cs="Arial"/>
        </w:rPr>
        <w:t>от</w:t>
      </w:r>
      <w:proofErr w:type="spellEnd"/>
      <w:r w:rsidRPr="00555C84">
        <w:rPr>
          <w:rFonts w:ascii="Arial" w:hAnsi="Arial" w:cs="Arial"/>
        </w:rPr>
        <w:t xml:space="preserve"> </w:t>
      </w:r>
      <w:proofErr w:type="spellStart"/>
      <w:r w:rsidRPr="00555C84">
        <w:rPr>
          <w:rFonts w:ascii="Arial" w:hAnsi="Arial" w:cs="Arial"/>
        </w:rPr>
        <w:t>на</w:t>
      </w:r>
      <w:proofErr w:type="spellEnd"/>
      <w:r w:rsidRPr="00555C84">
        <w:rPr>
          <w:rFonts w:ascii="Arial" w:hAnsi="Arial" w:cs="Arial"/>
        </w:rPr>
        <w:t xml:space="preserve"> </w:t>
      </w:r>
      <w:proofErr w:type="spellStart"/>
      <w:r>
        <w:rPr>
          <w:rFonts w:ascii="Arial" w:hAnsi="Arial" w:cs="Arial"/>
        </w:rPr>
        <w:t>учебната</w:t>
      </w:r>
      <w:proofErr w:type="spellEnd"/>
      <w:r>
        <w:rPr>
          <w:rFonts w:ascii="Arial" w:hAnsi="Arial" w:cs="Arial"/>
        </w:rPr>
        <w:t xml:space="preserve"> </w:t>
      </w:r>
      <w:proofErr w:type="spellStart"/>
      <w:r>
        <w:rPr>
          <w:rFonts w:ascii="Arial" w:hAnsi="Arial" w:cs="Arial"/>
        </w:rPr>
        <w:t>година</w:t>
      </w:r>
      <w:proofErr w:type="spellEnd"/>
      <w:r>
        <w:rPr>
          <w:rFonts w:ascii="Arial" w:hAnsi="Arial" w:cs="Arial"/>
        </w:rPr>
        <w:t>.</w:t>
      </w:r>
    </w:p>
    <w:p w14:paraId="0DAE7CD8" w14:textId="77777777" w:rsidR="00656648" w:rsidRPr="00555C84" w:rsidRDefault="00656648" w:rsidP="007F6B10">
      <w:pPr>
        <w:numPr>
          <w:ilvl w:val="0"/>
          <w:numId w:val="56"/>
        </w:numPr>
        <w:spacing w:line="276" w:lineRule="auto"/>
        <w:rPr>
          <w:rFonts w:ascii="Arial" w:hAnsi="Arial" w:cs="Arial"/>
        </w:rPr>
      </w:pPr>
      <w:proofErr w:type="spellStart"/>
      <w:r>
        <w:rPr>
          <w:rFonts w:ascii="Arial" w:hAnsi="Arial" w:cs="Arial"/>
        </w:rPr>
        <w:t>Анализа</w:t>
      </w:r>
      <w:proofErr w:type="spellEnd"/>
      <w:r>
        <w:rPr>
          <w:rFonts w:ascii="Arial" w:hAnsi="Arial" w:cs="Arial"/>
        </w:rPr>
        <w:t xml:space="preserve"> </w:t>
      </w:r>
      <w:proofErr w:type="spellStart"/>
      <w:r>
        <w:rPr>
          <w:rFonts w:ascii="Arial" w:hAnsi="Arial" w:cs="Arial"/>
        </w:rPr>
        <w:t>на</w:t>
      </w:r>
      <w:proofErr w:type="spellEnd"/>
      <w:r>
        <w:rPr>
          <w:rFonts w:ascii="Arial" w:hAnsi="Arial" w:cs="Arial"/>
        </w:rPr>
        <w:t xml:space="preserve"> </w:t>
      </w:r>
      <w:proofErr w:type="spellStart"/>
      <w:r>
        <w:rPr>
          <w:rFonts w:ascii="Arial" w:hAnsi="Arial" w:cs="Arial"/>
        </w:rPr>
        <w:t>работата</w:t>
      </w:r>
      <w:proofErr w:type="spellEnd"/>
      <w:r>
        <w:rPr>
          <w:rFonts w:ascii="Arial" w:hAnsi="Arial" w:cs="Arial"/>
        </w:rPr>
        <w:t xml:space="preserve"> </w:t>
      </w:r>
      <w:proofErr w:type="spellStart"/>
      <w:r>
        <w:rPr>
          <w:rFonts w:ascii="Arial" w:hAnsi="Arial" w:cs="Arial"/>
        </w:rPr>
        <w:t>на</w:t>
      </w:r>
      <w:proofErr w:type="spellEnd"/>
      <w:r>
        <w:rPr>
          <w:rFonts w:ascii="Arial" w:hAnsi="Arial" w:cs="Arial"/>
        </w:rPr>
        <w:t xml:space="preserve"> у</w:t>
      </w:r>
      <w:r>
        <w:rPr>
          <w:rFonts w:ascii="Arial" w:hAnsi="Arial" w:cs="Arial"/>
          <w:lang w:val="mk-MK"/>
        </w:rPr>
        <w:t>ченичка</w:t>
      </w:r>
      <w:proofErr w:type="spellStart"/>
      <w:r w:rsidRPr="00555C84">
        <w:rPr>
          <w:rFonts w:ascii="Arial" w:hAnsi="Arial" w:cs="Arial"/>
        </w:rPr>
        <w:t>та</w:t>
      </w:r>
      <w:proofErr w:type="spellEnd"/>
      <w:r w:rsidRPr="00555C84">
        <w:rPr>
          <w:rFonts w:ascii="Arial" w:hAnsi="Arial" w:cs="Arial"/>
        </w:rPr>
        <w:t xml:space="preserve"> </w:t>
      </w:r>
      <w:proofErr w:type="spellStart"/>
      <w:r w:rsidRPr="00555C84">
        <w:rPr>
          <w:rFonts w:ascii="Arial" w:hAnsi="Arial" w:cs="Arial"/>
        </w:rPr>
        <w:t>заедница</w:t>
      </w:r>
      <w:proofErr w:type="spellEnd"/>
      <w:r>
        <w:rPr>
          <w:rFonts w:ascii="Arial" w:hAnsi="Arial" w:cs="Arial"/>
        </w:rPr>
        <w:t>.</w:t>
      </w:r>
    </w:p>
    <w:p w14:paraId="79F83505" w14:textId="77777777" w:rsidR="00656648" w:rsidRDefault="00656648" w:rsidP="00656648">
      <w:pPr>
        <w:suppressAutoHyphens/>
        <w:spacing w:after="200" w:line="276" w:lineRule="auto"/>
        <w:ind w:left="426"/>
        <w:jc w:val="center"/>
        <w:rPr>
          <w:rFonts w:ascii="Arial" w:hAnsi="Arial" w:cs="Arial"/>
          <w:szCs w:val="20"/>
          <w:lang w:val="mk-MK"/>
        </w:rPr>
      </w:pPr>
      <w:r>
        <w:rPr>
          <w:rFonts w:ascii="Arial" w:hAnsi="Arial" w:cs="Arial"/>
          <w:szCs w:val="20"/>
          <w:lang w:val="mk-MK"/>
        </w:rPr>
        <w:t xml:space="preserve">                                                                                                                    </w:t>
      </w:r>
      <w:r w:rsidRPr="00CE5A5E">
        <w:rPr>
          <w:rFonts w:ascii="Arial" w:hAnsi="Arial" w:cs="Arial"/>
          <w:szCs w:val="20"/>
          <w:lang w:val="mk-MK"/>
        </w:rPr>
        <w:t>Одговорен наставник:</w:t>
      </w:r>
    </w:p>
    <w:p w14:paraId="5ED2A7FF" w14:textId="039B5C7F" w:rsidR="00637313" w:rsidRPr="00CE5A5E" w:rsidRDefault="00637313" w:rsidP="00656648">
      <w:pPr>
        <w:suppressAutoHyphens/>
        <w:spacing w:after="200" w:line="276" w:lineRule="auto"/>
        <w:ind w:left="426"/>
        <w:jc w:val="center"/>
        <w:rPr>
          <w:rFonts w:ascii="Arial" w:hAnsi="Arial" w:cs="Arial"/>
          <w:szCs w:val="20"/>
          <w:lang w:val="mk-MK"/>
        </w:rPr>
      </w:pPr>
      <w:r>
        <w:rPr>
          <w:rFonts w:ascii="Arial" w:hAnsi="Arial" w:cs="Arial"/>
          <w:szCs w:val="20"/>
          <w:lang w:val="mk-MK"/>
        </w:rPr>
        <w:t xml:space="preserve">                                                                                                         Емра Билали</w:t>
      </w:r>
    </w:p>
    <w:p w14:paraId="6C2A85A1" w14:textId="059D3E90" w:rsidR="00656648" w:rsidRDefault="00656648" w:rsidP="000B7FDA">
      <w:pPr>
        <w:suppressAutoHyphens/>
        <w:spacing w:after="200" w:line="276" w:lineRule="auto"/>
        <w:ind w:left="426"/>
        <w:jc w:val="center"/>
        <w:rPr>
          <w:rFonts w:cs="Arial"/>
          <w:szCs w:val="20"/>
          <w:lang w:val="mk-MK"/>
        </w:rPr>
      </w:pPr>
      <w:r>
        <w:rPr>
          <w:rFonts w:ascii="Times New Roman" w:hAnsi="Times New Roman"/>
          <w:szCs w:val="20"/>
          <w:lang w:val="mk-MK"/>
        </w:rPr>
        <w:t xml:space="preserve">                                                                                                                                   </w:t>
      </w:r>
      <w:r w:rsidRPr="00B90DE1">
        <w:rPr>
          <w:rFonts w:ascii="Macedonian Tms" w:hAnsi="Macedonian Tms" w:cs="Arial"/>
          <w:szCs w:val="20"/>
          <w:lang w:val="mk-MK"/>
        </w:rPr>
        <w:tab/>
      </w:r>
    </w:p>
    <w:p w14:paraId="3A22B2BF" w14:textId="4A97D4C0" w:rsidR="00656648" w:rsidRPr="002E1C79" w:rsidRDefault="00656648" w:rsidP="000B4A79">
      <w:pPr>
        <w:pStyle w:val="Title"/>
        <w:jc w:val="left"/>
        <w:rPr>
          <w:szCs w:val="20"/>
          <w:lang w:val="mk-MK"/>
        </w:rPr>
      </w:pPr>
    </w:p>
    <w:p w14:paraId="603014FD" w14:textId="77777777" w:rsidR="00656648" w:rsidRDefault="00656648" w:rsidP="00656648">
      <w:pPr>
        <w:suppressAutoHyphens/>
        <w:spacing w:after="200" w:line="276" w:lineRule="auto"/>
        <w:ind w:left="426"/>
        <w:rPr>
          <w:rFonts w:ascii="Arial" w:hAnsi="Arial" w:cs="Arial"/>
          <w:b/>
          <w:szCs w:val="20"/>
          <w:lang w:val="mk-MK"/>
        </w:rPr>
      </w:pPr>
    </w:p>
    <w:p w14:paraId="2FA21251" w14:textId="77777777" w:rsidR="00656648" w:rsidRPr="002215AE" w:rsidRDefault="00656648" w:rsidP="00656648">
      <w:pPr>
        <w:pStyle w:val="Heading1"/>
        <w:jc w:val="center"/>
        <w:rPr>
          <w:lang w:val="mk-MK"/>
        </w:rPr>
      </w:pPr>
      <w:bookmarkStart w:id="199" w:name="_Toc171765161"/>
      <w:r w:rsidRPr="002215AE">
        <w:rPr>
          <w:lang w:val="mk-MK"/>
        </w:rPr>
        <w:t>Програма за соработка со локална средина и заедница</w:t>
      </w:r>
      <w:bookmarkEnd w:id="199"/>
    </w:p>
    <w:p w14:paraId="77A5702F" w14:textId="77777777" w:rsidR="00656648" w:rsidRPr="002215AE" w:rsidRDefault="00656648" w:rsidP="00656648">
      <w:pPr>
        <w:rPr>
          <w:rFonts w:ascii="Arial" w:hAnsi="Arial" w:cs="Arial"/>
          <w:b/>
          <w:bCs/>
          <w:sz w:val="28"/>
          <w:szCs w:val="28"/>
          <w:lang w:val="mk-MK"/>
        </w:rPr>
      </w:pPr>
      <w:r w:rsidRPr="002215AE">
        <w:rPr>
          <w:rFonts w:ascii="Arial" w:hAnsi="Arial" w:cs="Arial"/>
          <w:b/>
          <w:bCs/>
          <w:sz w:val="28"/>
          <w:szCs w:val="28"/>
          <w:lang w:val="mk-MK"/>
        </w:rPr>
        <w:t xml:space="preserve">                                               </w:t>
      </w:r>
      <w:r>
        <w:rPr>
          <w:rFonts w:ascii="Arial" w:hAnsi="Arial" w:cs="Arial"/>
          <w:b/>
          <w:bCs/>
          <w:sz w:val="28"/>
          <w:szCs w:val="28"/>
          <w:lang w:val="mk-MK"/>
        </w:rPr>
        <w:t xml:space="preserve">           </w:t>
      </w:r>
    </w:p>
    <w:tbl>
      <w:tblPr>
        <w:tblW w:w="0" w:type="auto"/>
        <w:jc w:val="center"/>
        <w:tblLayout w:type="fixed"/>
        <w:tblLook w:val="0000" w:firstRow="0" w:lastRow="0" w:firstColumn="0" w:lastColumn="0" w:noHBand="0" w:noVBand="0"/>
      </w:tblPr>
      <w:tblGrid>
        <w:gridCol w:w="1980"/>
        <w:gridCol w:w="2400"/>
        <w:gridCol w:w="1875"/>
        <w:gridCol w:w="1575"/>
        <w:gridCol w:w="1530"/>
        <w:gridCol w:w="1725"/>
        <w:gridCol w:w="1920"/>
      </w:tblGrid>
      <w:tr w:rsidR="00656648" w14:paraId="104C5A74" w14:textId="77777777" w:rsidTr="00480604">
        <w:trPr>
          <w:jc w:val="center"/>
        </w:trPr>
        <w:tc>
          <w:tcPr>
            <w:tcW w:w="1980" w:type="dxa"/>
            <w:tcBorders>
              <w:top w:val="single" w:sz="4" w:space="0" w:color="000000"/>
              <w:left w:val="single" w:sz="4" w:space="0" w:color="000000"/>
              <w:bottom w:val="single" w:sz="4" w:space="0" w:color="000000"/>
            </w:tcBorders>
            <w:shd w:val="clear" w:color="auto" w:fill="F2DBDB" w:themeFill="accent2" w:themeFillTint="33"/>
          </w:tcPr>
          <w:p w14:paraId="20CDB536" w14:textId="77777777" w:rsidR="00656648" w:rsidRDefault="00656648" w:rsidP="00480604">
            <w:pPr>
              <w:pStyle w:val="Default"/>
              <w:snapToGrid w:val="0"/>
            </w:pPr>
          </w:p>
          <w:p w14:paraId="0EAD8F18" w14:textId="77777777" w:rsidR="00656648" w:rsidRDefault="00656648" w:rsidP="00480604">
            <w:pPr>
              <w:rPr>
                <w:rFonts w:ascii="Arial" w:hAnsi="Arial" w:cs="Arial"/>
                <w:b/>
                <w:bCs/>
                <w:lang w:val="mk-MK"/>
              </w:rPr>
            </w:pPr>
            <w:r>
              <w:rPr>
                <w:rFonts w:ascii="Arial" w:hAnsi="Arial" w:cs="Arial"/>
                <w:b/>
                <w:bCs/>
                <w:lang w:val="mk-MK"/>
              </w:rPr>
              <w:t>Цели</w:t>
            </w:r>
          </w:p>
        </w:tc>
        <w:tc>
          <w:tcPr>
            <w:tcW w:w="2400" w:type="dxa"/>
            <w:tcBorders>
              <w:top w:val="single" w:sz="4" w:space="0" w:color="000000"/>
              <w:left w:val="single" w:sz="4" w:space="0" w:color="000000"/>
              <w:bottom w:val="single" w:sz="4" w:space="0" w:color="000000"/>
            </w:tcBorders>
            <w:shd w:val="clear" w:color="auto" w:fill="F2DBDB" w:themeFill="accent2" w:themeFillTint="33"/>
          </w:tcPr>
          <w:p w14:paraId="33574138" w14:textId="77777777" w:rsidR="00656648" w:rsidRDefault="00656648" w:rsidP="00480604">
            <w:pPr>
              <w:snapToGrid w:val="0"/>
              <w:jc w:val="center"/>
              <w:rPr>
                <w:rFonts w:ascii="Arial" w:hAnsi="Arial" w:cs="Arial"/>
                <w:b/>
                <w:bCs/>
                <w:lang w:val="mk-MK"/>
              </w:rPr>
            </w:pPr>
          </w:p>
          <w:p w14:paraId="356DCF58" w14:textId="77777777" w:rsidR="00656648" w:rsidRDefault="00656648" w:rsidP="00480604">
            <w:pPr>
              <w:jc w:val="center"/>
              <w:rPr>
                <w:rFonts w:ascii="Arial" w:hAnsi="Arial" w:cs="Arial"/>
                <w:b/>
                <w:bCs/>
                <w:lang w:val="mk-MK"/>
              </w:rPr>
            </w:pPr>
            <w:r>
              <w:rPr>
                <w:rFonts w:ascii="Arial" w:hAnsi="Arial" w:cs="Arial"/>
                <w:b/>
                <w:bCs/>
                <w:lang w:val="mk-MK"/>
              </w:rPr>
              <w:t>Активности</w:t>
            </w:r>
          </w:p>
        </w:tc>
        <w:tc>
          <w:tcPr>
            <w:tcW w:w="1875" w:type="dxa"/>
            <w:tcBorders>
              <w:top w:val="single" w:sz="4" w:space="0" w:color="000000"/>
              <w:left w:val="single" w:sz="4" w:space="0" w:color="000000"/>
              <w:bottom w:val="single" w:sz="4" w:space="0" w:color="000000"/>
            </w:tcBorders>
            <w:shd w:val="clear" w:color="auto" w:fill="F2DBDB" w:themeFill="accent2" w:themeFillTint="33"/>
          </w:tcPr>
          <w:p w14:paraId="50B8402E" w14:textId="77777777" w:rsidR="00656648" w:rsidRDefault="00656648" w:rsidP="00480604">
            <w:pPr>
              <w:snapToGrid w:val="0"/>
              <w:jc w:val="center"/>
              <w:rPr>
                <w:rFonts w:ascii="Arial" w:hAnsi="Arial" w:cs="Arial"/>
                <w:b/>
                <w:bCs/>
                <w:lang w:val="mk-MK"/>
              </w:rPr>
            </w:pPr>
          </w:p>
          <w:p w14:paraId="4782FD0D" w14:textId="77777777" w:rsidR="00656648" w:rsidRDefault="00656648" w:rsidP="00480604">
            <w:pPr>
              <w:snapToGrid w:val="0"/>
              <w:jc w:val="center"/>
              <w:rPr>
                <w:rFonts w:ascii="Arial" w:hAnsi="Arial" w:cs="Arial"/>
                <w:b/>
                <w:bCs/>
                <w:lang w:val="mk-MK"/>
              </w:rPr>
            </w:pPr>
            <w:r>
              <w:rPr>
                <w:rFonts w:ascii="Arial" w:hAnsi="Arial" w:cs="Arial"/>
                <w:b/>
                <w:bCs/>
                <w:lang w:val="mk-MK"/>
              </w:rPr>
              <w:t>Носители на активност</w:t>
            </w:r>
          </w:p>
        </w:tc>
        <w:tc>
          <w:tcPr>
            <w:tcW w:w="1575" w:type="dxa"/>
            <w:tcBorders>
              <w:top w:val="single" w:sz="4" w:space="0" w:color="000000"/>
              <w:left w:val="single" w:sz="4" w:space="0" w:color="000000"/>
              <w:bottom w:val="single" w:sz="4" w:space="0" w:color="000000"/>
            </w:tcBorders>
            <w:shd w:val="clear" w:color="auto" w:fill="F2DBDB" w:themeFill="accent2" w:themeFillTint="33"/>
          </w:tcPr>
          <w:p w14:paraId="0732BB7C" w14:textId="77777777" w:rsidR="00656648" w:rsidRDefault="00656648" w:rsidP="00480604">
            <w:pPr>
              <w:snapToGrid w:val="0"/>
              <w:jc w:val="center"/>
              <w:rPr>
                <w:rFonts w:ascii="Arial" w:hAnsi="Arial" w:cs="Arial"/>
                <w:b/>
                <w:bCs/>
                <w:lang w:val="mk-MK"/>
              </w:rPr>
            </w:pPr>
          </w:p>
          <w:p w14:paraId="404F3CC5" w14:textId="77777777" w:rsidR="00656648" w:rsidRDefault="00656648" w:rsidP="00480604">
            <w:pPr>
              <w:snapToGrid w:val="0"/>
              <w:jc w:val="center"/>
              <w:rPr>
                <w:rFonts w:ascii="Arial" w:hAnsi="Arial" w:cs="Arial"/>
                <w:b/>
                <w:bCs/>
                <w:lang w:val="mk-MK"/>
              </w:rPr>
            </w:pPr>
            <w:r>
              <w:rPr>
                <w:rFonts w:ascii="Arial" w:hAnsi="Arial" w:cs="Arial"/>
                <w:b/>
                <w:bCs/>
                <w:lang w:val="mk-MK"/>
              </w:rPr>
              <w:t>Одговорни лица</w:t>
            </w:r>
          </w:p>
        </w:tc>
        <w:tc>
          <w:tcPr>
            <w:tcW w:w="1530" w:type="dxa"/>
            <w:tcBorders>
              <w:top w:val="single" w:sz="4" w:space="0" w:color="000000"/>
              <w:left w:val="single" w:sz="4" w:space="0" w:color="000000"/>
              <w:bottom w:val="single" w:sz="4" w:space="0" w:color="000000"/>
            </w:tcBorders>
            <w:shd w:val="clear" w:color="auto" w:fill="F2DBDB" w:themeFill="accent2" w:themeFillTint="33"/>
          </w:tcPr>
          <w:p w14:paraId="3ADB184D" w14:textId="77777777" w:rsidR="00656648" w:rsidRDefault="00656648" w:rsidP="00480604">
            <w:pPr>
              <w:snapToGrid w:val="0"/>
              <w:jc w:val="center"/>
              <w:rPr>
                <w:rFonts w:ascii="Arial" w:hAnsi="Arial" w:cs="Arial"/>
                <w:b/>
                <w:bCs/>
                <w:lang w:val="mk-MK"/>
              </w:rPr>
            </w:pPr>
          </w:p>
          <w:p w14:paraId="0240076F" w14:textId="77777777" w:rsidR="00656648" w:rsidRDefault="00656648" w:rsidP="00480604">
            <w:pPr>
              <w:snapToGrid w:val="0"/>
              <w:jc w:val="center"/>
              <w:rPr>
                <w:rFonts w:ascii="Arial" w:hAnsi="Arial" w:cs="Arial"/>
                <w:b/>
                <w:bCs/>
                <w:lang w:val="mk-MK"/>
              </w:rPr>
            </w:pPr>
            <w:r>
              <w:rPr>
                <w:rFonts w:ascii="Arial" w:hAnsi="Arial" w:cs="Arial"/>
                <w:b/>
                <w:bCs/>
                <w:lang w:val="mk-MK"/>
              </w:rPr>
              <w:t>Временска рамка</w:t>
            </w:r>
          </w:p>
        </w:tc>
        <w:tc>
          <w:tcPr>
            <w:tcW w:w="1725" w:type="dxa"/>
            <w:tcBorders>
              <w:top w:val="single" w:sz="4" w:space="0" w:color="000000"/>
              <w:left w:val="single" w:sz="4" w:space="0" w:color="000000"/>
              <w:bottom w:val="single" w:sz="4" w:space="0" w:color="000000"/>
            </w:tcBorders>
            <w:shd w:val="clear" w:color="auto" w:fill="F2DBDB" w:themeFill="accent2" w:themeFillTint="33"/>
          </w:tcPr>
          <w:p w14:paraId="6D69EF69" w14:textId="77777777" w:rsidR="00656648" w:rsidRDefault="00656648" w:rsidP="00480604">
            <w:pPr>
              <w:snapToGrid w:val="0"/>
              <w:jc w:val="center"/>
              <w:rPr>
                <w:rFonts w:ascii="Arial" w:hAnsi="Arial" w:cs="Arial"/>
                <w:b/>
                <w:bCs/>
                <w:lang w:val="mk-MK"/>
              </w:rPr>
            </w:pPr>
          </w:p>
          <w:p w14:paraId="141270EE" w14:textId="77777777" w:rsidR="00656648" w:rsidRDefault="00656648" w:rsidP="00480604">
            <w:pPr>
              <w:snapToGrid w:val="0"/>
              <w:jc w:val="center"/>
              <w:rPr>
                <w:rFonts w:ascii="Arial" w:hAnsi="Arial" w:cs="Arial"/>
                <w:b/>
                <w:bCs/>
                <w:lang w:val="mk-MK"/>
              </w:rPr>
            </w:pPr>
            <w:r>
              <w:rPr>
                <w:rFonts w:ascii="Arial" w:hAnsi="Arial" w:cs="Arial"/>
                <w:b/>
                <w:bCs/>
                <w:lang w:val="mk-MK"/>
              </w:rPr>
              <w:t>Ресурси</w:t>
            </w:r>
          </w:p>
        </w:tc>
        <w:tc>
          <w:tcPr>
            <w:tcW w:w="1920"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tcPr>
          <w:p w14:paraId="22832684" w14:textId="77777777" w:rsidR="00656648" w:rsidRDefault="00656648" w:rsidP="00480604">
            <w:pPr>
              <w:snapToGrid w:val="0"/>
              <w:jc w:val="center"/>
              <w:rPr>
                <w:rFonts w:ascii="Arial" w:hAnsi="Arial" w:cs="Arial"/>
                <w:b/>
                <w:bCs/>
                <w:lang w:val="mk-MK"/>
              </w:rPr>
            </w:pPr>
          </w:p>
          <w:p w14:paraId="1C695771" w14:textId="77777777" w:rsidR="00656648" w:rsidRDefault="00656648" w:rsidP="00480604">
            <w:pPr>
              <w:snapToGrid w:val="0"/>
              <w:jc w:val="center"/>
              <w:rPr>
                <w:rFonts w:ascii="Arial" w:hAnsi="Arial" w:cs="Arial"/>
                <w:b/>
                <w:bCs/>
                <w:lang w:val="mk-MK"/>
              </w:rPr>
            </w:pPr>
            <w:r>
              <w:rPr>
                <w:rFonts w:ascii="Arial" w:hAnsi="Arial" w:cs="Arial"/>
                <w:b/>
                <w:bCs/>
                <w:lang w:val="mk-MK"/>
              </w:rPr>
              <w:t>Индикатори на успех</w:t>
            </w:r>
          </w:p>
        </w:tc>
      </w:tr>
      <w:tr w:rsidR="00656648" w:rsidRPr="00C05FE9" w14:paraId="7AE8DC49" w14:textId="77777777" w:rsidTr="00480604">
        <w:trPr>
          <w:jc w:val="center"/>
        </w:trPr>
        <w:tc>
          <w:tcPr>
            <w:tcW w:w="1980" w:type="dxa"/>
            <w:tcBorders>
              <w:left w:val="single" w:sz="4" w:space="0" w:color="000000"/>
              <w:bottom w:val="single" w:sz="4" w:space="0" w:color="000000"/>
            </w:tcBorders>
          </w:tcPr>
          <w:p w14:paraId="5C36C3CB" w14:textId="77777777" w:rsidR="00656648" w:rsidRDefault="00656648" w:rsidP="00480604">
            <w:pPr>
              <w:snapToGrid w:val="0"/>
              <w:rPr>
                <w:rFonts w:ascii="Arial" w:hAnsi="Arial" w:cs="Arial"/>
                <w:lang w:val="mk-MK"/>
              </w:rPr>
            </w:pPr>
            <w:r>
              <w:rPr>
                <w:rFonts w:ascii="Arial" w:hAnsi="Arial" w:cs="Arial"/>
                <w:lang w:val="mk-MK"/>
              </w:rPr>
              <w:t>Соработка со основни и средни училишта</w:t>
            </w:r>
          </w:p>
        </w:tc>
        <w:tc>
          <w:tcPr>
            <w:tcW w:w="2400" w:type="dxa"/>
            <w:tcBorders>
              <w:left w:val="single" w:sz="4" w:space="0" w:color="000000"/>
              <w:bottom w:val="single" w:sz="4" w:space="0" w:color="000000"/>
            </w:tcBorders>
          </w:tcPr>
          <w:p w14:paraId="3C0230AB" w14:textId="77777777" w:rsidR="00656648" w:rsidRDefault="00656648" w:rsidP="00480604">
            <w:pPr>
              <w:snapToGrid w:val="0"/>
              <w:rPr>
                <w:rFonts w:ascii="Arial" w:hAnsi="Arial" w:cs="Arial"/>
                <w:lang w:val="mk-MK"/>
              </w:rPr>
            </w:pPr>
            <w:r>
              <w:rPr>
                <w:rFonts w:ascii="Arial" w:hAnsi="Arial" w:cs="Arial"/>
                <w:lang w:val="mk-MK"/>
              </w:rPr>
              <w:t>Посета на основни и средни училишта</w:t>
            </w:r>
          </w:p>
        </w:tc>
        <w:tc>
          <w:tcPr>
            <w:tcW w:w="1875" w:type="dxa"/>
            <w:tcBorders>
              <w:left w:val="single" w:sz="4" w:space="0" w:color="000000"/>
              <w:bottom w:val="single" w:sz="4" w:space="0" w:color="000000"/>
            </w:tcBorders>
          </w:tcPr>
          <w:p w14:paraId="3B11D581" w14:textId="77777777" w:rsidR="00656648" w:rsidRDefault="00656648" w:rsidP="00480604">
            <w:pPr>
              <w:snapToGrid w:val="0"/>
              <w:rPr>
                <w:rFonts w:ascii="Arial" w:hAnsi="Arial" w:cs="Arial"/>
                <w:lang w:val="mk-MK"/>
              </w:rPr>
            </w:pPr>
            <w:r>
              <w:rPr>
                <w:rFonts w:ascii="Arial" w:hAnsi="Arial" w:cs="Arial"/>
                <w:lang w:val="mk-MK"/>
              </w:rPr>
              <w:t>Наставници,ученици и стручна служба</w:t>
            </w:r>
          </w:p>
        </w:tc>
        <w:tc>
          <w:tcPr>
            <w:tcW w:w="1575" w:type="dxa"/>
            <w:tcBorders>
              <w:left w:val="single" w:sz="4" w:space="0" w:color="000000"/>
              <w:bottom w:val="single" w:sz="4" w:space="0" w:color="000000"/>
            </w:tcBorders>
          </w:tcPr>
          <w:p w14:paraId="36389759" w14:textId="77777777" w:rsidR="00656648" w:rsidRDefault="00656648" w:rsidP="00480604">
            <w:pPr>
              <w:snapToGrid w:val="0"/>
              <w:rPr>
                <w:rFonts w:ascii="Arial" w:hAnsi="Arial" w:cs="Arial"/>
                <w:lang w:val="mk-MK"/>
              </w:rPr>
            </w:pPr>
            <w:r>
              <w:rPr>
                <w:rFonts w:ascii="Arial" w:hAnsi="Arial" w:cs="Arial"/>
                <w:lang w:val="mk-MK"/>
              </w:rPr>
              <w:t xml:space="preserve">Стручна служба  </w:t>
            </w:r>
          </w:p>
        </w:tc>
        <w:tc>
          <w:tcPr>
            <w:tcW w:w="1530" w:type="dxa"/>
            <w:tcBorders>
              <w:left w:val="single" w:sz="4" w:space="0" w:color="000000"/>
              <w:bottom w:val="single" w:sz="4" w:space="0" w:color="000000"/>
            </w:tcBorders>
          </w:tcPr>
          <w:p w14:paraId="3412F0DF" w14:textId="77777777" w:rsidR="00656648" w:rsidRDefault="00656648" w:rsidP="00480604">
            <w:pPr>
              <w:snapToGrid w:val="0"/>
              <w:rPr>
                <w:rFonts w:ascii="Arial" w:hAnsi="Arial" w:cs="Arial"/>
                <w:lang w:val="mk-MK"/>
              </w:rPr>
            </w:pPr>
            <w:r>
              <w:rPr>
                <w:rFonts w:ascii="Arial" w:hAnsi="Arial" w:cs="Arial"/>
                <w:lang w:val="mk-MK"/>
              </w:rPr>
              <w:t>континуирано</w:t>
            </w:r>
          </w:p>
        </w:tc>
        <w:tc>
          <w:tcPr>
            <w:tcW w:w="1725" w:type="dxa"/>
            <w:tcBorders>
              <w:left w:val="single" w:sz="4" w:space="0" w:color="000000"/>
              <w:bottom w:val="single" w:sz="4" w:space="0" w:color="000000"/>
            </w:tcBorders>
          </w:tcPr>
          <w:p w14:paraId="55AF760C" w14:textId="77777777" w:rsidR="00656648" w:rsidRDefault="00656648" w:rsidP="00480604">
            <w:pPr>
              <w:snapToGrid w:val="0"/>
              <w:rPr>
                <w:rFonts w:ascii="Arial" w:hAnsi="Arial" w:cs="Arial"/>
                <w:lang w:val="mk-MK"/>
              </w:rPr>
            </w:pPr>
            <w:r>
              <w:rPr>
                <w:rFonts w:ascii="Arial" w:hAnsi="Arial" w:cs="Arial"/>
                <w:lang w:val="mk-MK"/>
              </w:rPr>
              <w:t>Извештаи,записници</w:t>
            </w:r>
          </w:p>
        </w:tc>
        <w:tc>
          <w:tcPr>
            <w:tcW w:w="1920" w:type="dxa"/>
            <w:tcBorders>
              <w:left w:val="single" w:sz="4" w:space="0" w:color="000000"/>
              <w:bottom w:val="single" w:sz="4" w:space="0" w:color="000000"/>
              <w:right w:val="single" w:sz="4" w:space="0" w:color="000000"/>
            </w:tcBorders>
          </w:tcPr>
          <w:p w14:paraId="47509ECC" w14:textId="77777777" w:rsidR="00656648" w:rsidRDefault="00656648" w:rsidP="00480604">
            <w:pPr>
              <w:snapToGrid w:val="0"/>
              <w:rPr>
                <w:rFonts w:ascii="Arial" w:hAnsi="Arial" w:cs="Arial"/>
                <w:lang w:val="mk-MK"/>
              </w:rPr>
            </w:pPr>
            <w:r>
              <w:rPr>
                <w:rFonts w:ascii="Arial" w:hAnsi="Arial" w:cs="Arial"/>
                <w:lang w:val="mk-MK"/>
              </w:rPr>
              <w:t>Развивање на соработка со сродни институции</w:t>
            </w:r>
          </w:p>
        </w:tc>
      </w:tr>
      <w:tr w:rsidR="00656648" w:rsidRPr="00C05FE9" w14:paraId="382AB65A" w14:textId="77777777" w:rsidTr="00480604">
        <w:trPr>
          <w:jc w:val="center"/>
        </w:trPr>
        <w:tc>
          <w:tcPr>
            <w:tcW w:w="1980" w:type="dxa"/>
            <w:tcBorders>
              <w:left w:val="single" w:sz="4" w:space="0" w:color="000000"/>
              <w:bottom w:val="single" w:sz="4" w:space="0" w:color="000000"/>
            </w:tcBorders>
          </w:tcPr>
          <w:p w14:paraId="5257D71A" w14:textId="77777777" w:rsidR="00656648" w:rsidRDefault="00656648" w:rsidP="00480604">
            <w:pPr>
              <w:snapToGrid w:val="0"/>
              <w:rPr>
                <w:rFonts w:ascii="Arial" w:hAnsi="Arial" w:cs="Arial"/>
                <w:lang w:val="mk-MK"/>
              </w:rPr>
            </w:pPr>
            <w:r>
              <w:rPr>
                <w:rFonts w:ascii="Arial" w:hAnsi="Arial" w:cs="Arial"/>
                <w:lang w:val="mk-MK"/>
              </w:rPr>
              <w:t>Соработка со  БРО и МОН; и филозофски факултет</w:t>
            </w:r>
          </w:p>
        </w:tc>
        <w:tc>
          <w:tcPr>
            <w:tcW w:w="2400" w:type="dxa"/>
            <w:tcBorders>
              <w:left w:val="single" w:sz="4" w:space="0" w:color="000000"/>
              <w:bottom w:val="single" w:sz="4" w:space="0" w:color="000000"/>
            </w:tcBorders>
          </w:tcPr>
          <w:p w14:paraId="0EE3E095" w14:textId="77777777" w:rsidR="00656648" w:rsidRDefault="00656648" w:rsidP="00480604">
            <w:pPr>
              <w:snapToGrid w:val="0"/>
              <w:rPr>
                <w:rFonts w:ascii="Arial" w:hAnsi="Arial" w:cs="Arial"/>
                <w:lang w:val="mk-MK"/>
              </w:rPr>
            </w:pPr>
            <w:r>
              <w:rPr>
                <w:rFonts w:ascii="Arial" w:hAnsi="Arial" w:cs="Arial"/>
                <w:lang w:val="mk-MK"/>
              </w:rPr>
              <w:t>Прибирање на информации и податоци за потребите на училиштето</w:t>
            </w:r>
          </w:p>
        </w:tc>
        <w:tc>
          <w:tcPr>
            <w:tcW w:w="1875" w:type="dxa"/>
            <w:tcBorders>
              <w:left w:val="single" w:sz="4" w:space="0" w:color="000000"/>
              <w:bottom w:val="single" w:sz="4" w:space="0" w:color="000000"/>
            </w:tcBorders>
          </w:tcPr>
          <w:p w14:paraId="572B6954" w14:textId="77777777" w:rsidR="00656648" w:rsidRDefault="00656648" w:rsidP="00480604">
            <w:pPr>
              <w:snapToGrid w:val="0"/>
              <w:rPr>
                <w:rFonts w:ascii="Arial" w:hAnsi="Arial" w:cs="Arial"/>
                <w:lang w:val="mk-MK"/>
              </w:rPr>
            </w:pPr>
            <w:r>
              <w:rPr>
                <w:rFonts w:ascii="Arial" w:hAnsi="Arial" w:cs="Arial"/>
                <w:lang w:val="mk-MK"/>
              </w:rPr>
              <w:t>Наставници, ученици и стручна служба</w:t>
            </w:r>
          </w:p>
        </w:tc>
        <w:tc>
          <w:tcPr>
            <w:tcW w:w="1575" w:type="dxa"/>
            <w:tcBorders>
              <w:left w:val="single" w:sz="4" w:space="0" w:color="000000"/>
              <w:bottom w:val="single" w:sz="4" w:space="0" w:color="000000"/>
            </w:tcBorders>
          </w:tcPr>
          <w:p w14:paraId="37749402" w14:textId="77777777" w:rsidR="00656648" w:rsidRDefault="00656648" w:rsidP="00480604">
            <w:pPr>
              <w:snapToGrid w:val="0"/>
              <w:rPr>
                <w:rFonts w:ascii="Arial" w:hAnsi="Arial" w:cs="Arial"/>
                <w:lang w:val="mk-MK"/>
              </w:rPr>
            </w:pPr>
            <w:r>
              <w:rPr>
                <w:rFonts w:ascii="Arial" w:hAnsi="Arial" w:cs="Arial"/>
                <w:lang w:val="mk-MK"/>
              </w:rPr>
              <w:t xml:space="preserve">Стручна служба  </w:t>
            </w:r>
          </w:p>
        </w:tc>
        <w:tc>
          <w:tcPr>
            <w:tcW w:w="1530" w:type="dxa"/>
            <w:tcBorders>
              <w:left w:val="single" w:sz="4" w:space="0" w:color="000000"/>
              <w:bottom w:val="single" w:sz="4" w:space="0" w:color="000000"/>
            </w:tcBorders>
          </w:tcPr>
          <w:p w14:paraId="0E5ED810" w14:textId="77777777" w:rsidR="00656648" w:rsidRDefault="00656648" w:rsidP="00480604">
            <w:pPr>
              <w:snapToGrid w:val="0"/>
              <w:rPr>
                <w:rFonts w:ascii="Arial" w:hAnsi="Arial" w:cs="Arial"/>
                <w:lang w:val="mk-MK"/>
              </w:rPr>
            </w:pPr>
            <w:r>
              <w:rPr>
                <w:rFonts w:ascii="Arial" w:hAnsi="Arial" w:cs="Arial"/>
                <w:lang w:val="mk-MK"/>
              </w:rPr>
              <w:t>континуирано</w:t>
            </w:r>
          </w:p>
        </w:tc>
        <w:tc>
          <w:tcPr>
            <w:tcW w:w="1725" w:type="dxa"/>
            <w:tcBorders>
              <w:left w:val="single" w:sz="4" w:space="0" w:color="000000"/>
              <w:bottom w:val="single" w:sz="4" w:space="0" w:color="000000"/>
            </w:tcBorders>
          </w:tcPr>
          <w:p w14:paraId="67938E4A" w14:textId="77777777" w:rsidR="00656648" w:rsidRDefault="00656648" w:rsidP="00480604">
            <w:pPr>
              <w:snapToGrid w:val="0"/>
              <w:rPr>
                <w:rFonts w:ascii="Arial" w:hAnsi="Arial" w:cs="Arial"/>
                <w:lang w:val="mk-MK"/>
              </w:rPr>
            </w:pPr>
            <w:r>
              <w:rPr>
                <w:rFonts w:ascii="Arial" w:hAnsi="Arial" w:cs="Arial"/>
                <w:lang w:val="mk-MK"/>
              </w:rPr>
              <w:t>Извештаи,записници</w:t>
            </w:r>
          </w:p>
        </w:tc>
        <w:tc>
          <w:tcPr>
            <w:tcW w:w="1920" w:type="dxa"/>
            <w:tcBorders>
              <w:left w:val="single" w:sz="4" w:space="0" w:color="000000"/>
              <w:bottom w:val="single" w:sz="4" w:space="0" w:color="000000"/>
              <w:right w:val="single" w:sz="4" w:space="0" w:color="000000"/>
            </w:tcBorders>
          </w:tcPr>
          <w:p w14:paraId="22C69ABB" w14:textId="77777777" w:rsidR="00656648" w:rsidRDefault="00656648" w:rsidP="00480604">
            <w:pPr>
              <w:snapToGrid w:val="0"/>
              <w:rPr>
                <w:rFonts w:ascii="Arial" w:hAnsi="Arial" w:cs="Arial"/>
                <w:lang w:val="mk-MK"/>
              </w:rPr>
            </w:pPr>
            <w:r>
              <w:rPr>
                <w:rFonts w:ascii="Arial" w:hAnsi="Arial" w:cs="Arial"/>
                <w:lang w:val="mk-MK"/>
              </w:rPr>
              <w:t xml:space="preserve">Развивање на соработка и стекнување искуства </w:t>
            </w:r>
          </w:p>
        </w:tc>
      </w:tr>
      <w:tr w:rsidR="00656648" w:rsidRPr="00C05FE9" w14:paraId="74FD37F1" w14:textId="77777777" w:rsidTr="00480604">
        <w:trPr>
          <w:jc w:val="center"/>
        </w:trPr>
        <w:tc>
          <w:tcPr>
            <w:tcW w:w="1980" w:type="dxa"/>
            <w:tcBorders>
              <w:left w:val="single" w:sz="4" w:space="0" w:color="000000"/>
              <w:bottom w:val="single" w:sz="4" w:space="0" w:color="000000"/>
            </w:tcBorders>
          </w:tcPr>
          <w:p w14:paraId="59A259EF" w14:textId="77777777" w:rsidR="00656648" w:rsidRDefault="00656648" w:rsidP="00480604">
            <w:pPr>
              <w:snapToGrid w:val="0"/>
              <w:rPr>
                <w:rFonts w:ascii="Arial" w:hAnsi="Arial" w:cs="Arial"/>
                <w:lang w:val="mk-MK"/>
              </w:rPr>
            </w:pPr>
            <w:r>
              <w:rPr>
                <w:rFonts w:ascii="Arial" w:hAnsi="Arial" w:cs="Arial"/>
                <w:lang w:val="mk-MK"/>
              </w:rPr>
              <w:t>Соработка со Центар за социјални работи</w:t>
            </w:r>
          </w:p>
        </w:tc>
        <w:tc>
          <w:tcPr>
            <w:tcW w:w="2400" w:type="dxa"/>
            <w:tcBorders>
              <w:left w:val="single" w:sz="4" w:space="0" w:color="000000"/>
              <w:bottom w:val="single" w:sz="4" w:space="0" w:color="000000"/>
            </w:tcBorders>
          </w:tcPr>
          <w:p w14:paraId="44610B5A" w14:textId="77777777" w:rsidR="00656648" w:rsidRDefault="00656648" w:rsidP="00480604">
            <w:pPr>
              <w:snapToGrid w:val="0"/>
              <w:rPr>
                <w:rFonts w:ascii="Arial" w:hAnsi="Arial" w:cs="Arial"/>
                <w:lang w:val="mk-MK"/>
              </w:rPr>
            </w:pPr>
            <w:r>
              <w:rPr>
                <w:rFonts w:ascii="Arial" w:hAnsi="Arial" w:cs="Arial"/>
                <w:lang w:val="mk-MK"/>
              </w:rPr>
              <w:t>Разговор со стручни лица и посети</w:t>
            </w:r>
          </w:p>
        </w:tc>
        <w:tc>
          <w:tcPr>
            <w:tcW w:w="1875" w:type="dxa"/>
            <w:tcBorders>
              <w:left w:val="single" w:sz="4" w:space="0" w:color="000000"/>
              <w:bottom w:val="single" w:sz="4" w:space="0" w:color="000000"/>
            </w:tcBorders>
          </w:tcPr>
          <w:p w14:paraId="59FD5A41" w14:textId="77777777" w:rsidR="00656648" w:rsidRDefault="00656648" w:rsidP="00480604">
            <w:pPr>
              <w:snapToGrid w:val="0"/>
              <w:rPr>
                <w:rFonts w:ascii="Arial" w:hAnsi="Arial" w:cs="Arial"/>
                <w:lang w:val="mk-MK"/>
              </w:rPr>
            </w:pPr>
            <w:r>
              <w:rPr>
                <w:rFonts w:ascii="Arial" w:hAnsi="Arial" w:cs="Arial"/>
                <w:lang w:val="mk-MK"/>
              </w:rPr>
              <w:t xml:space="preserve">Наставници, ученици  </w:t>
            </w:r>
          </w:p>
        </w:tc>
        <w:tc>
          <w:tcPr>
            <w:tcW w:w="1575" w:type="dxa"/>
            <w:tcBorders>
              <w:left w:val="single" w:sz="4" w:space="0" w:color="000000"/>
              <w:bottom w:val="single" w:sz="4" w:space="0" w:color="000000"/>
            </w:tcBorders>
          </w:tcPr>
          <w:p w14:paraId="677C524B" w14:textId="77777777" w:rsidR="00656648" w:rsidRDefault="00656648" w:rsidP="00480604">
            <w:pPr>
              <w:snapToGrid w:val="0"/>
              <w:rPr>
                <w:rFonts w:ascii="Arial" w:hAnsi="Arial" w:cs="Arial"/>
                <w:lang w:val="mk-MK"/>
              </w:rPr>
            </w:pPr>
            <w:r>
              <w:rPr>
                <w:rFonts w:ascii="Arial" w:hAnsi="Arial" w:cs="Arial"/>
                <w:lang w:val="mk-MK"/>
              </w:rPr>
              <w:t xml:space="preserve">Стручна служба  </w:t>
            </w:r>
          </w:p>
        </w:tc>
        <w:tc>
          <w:tcPr>
            <w:tcW w:w="1530" w:type="dxa"/>
            <w:tcBorders>
              <w:left w:val="single" w:sz="4" w:space="0" w:color="000000"/>
              <w:bottom w:val="single" w:sz="4" w:space="0" w:color="000000"/>
            </w:tcBorders>
          </w:tcPr>
          <w:p w14:paraId="276DE98E" w14:textId="77777777" w:rsidR="00656648" w:rsidRDefault="00656648" w:rsidP="00480604">
            <w:pPr>
              <w:snapToGrid w:val="0"/>
              <w:rPr>
                <w:rFonts w:ascii="Arial" w:hAnsi="Arial" w:cs="Arial"/>
                <w:lang w:val="mk-MK"/>
              </w:rPr>
            </w:pPr>
            <w:r>
              <w:rPr>
                <w:rFonts w:ascii="Arial" w:hAnsi="Arial" w:cs="Arial"/>
                <w:lang w:val="mk-MK"/>
              </w:rPr>
              <w:t>континуирано</w:t>
            </w:r>
          </w:p>
        </w:tc>
        <w:tc>
          <w:tcPr>
            <w:tcW w:w="1725" w:type="dxa"/>
            <w:tcBorders>
              <w:left w:val="single" w:sz="4" w:space="0" w:color="000000"/>
              <w:bottom w:val="single" w:sz="4" w:space="0" w:color="000000"/>
            </w:tcBorders>
          </w:tcPr>
          <w:p w14:paraId="3EA5AC0D" w14:textId="77777777" w:rsidR="00656648" w:rsidRDefault="00656648" w:rsidP="00480604">
            <w:pPr>
              <w:snapToGrid w:val="0"/>
              <w:rPr>
                <w:rFonts w:ascii="Arial" w:hAnsi="Arial" w:cs="Arial"/>
                <w:lang w:val="mk-MK"/>
              </w:rPr>
            </w:pPr>
            <w:r>
              <w:rPr>
                <w:rFonts w:ascii="Arial" w:hAnsi="Arial" w:cs="Arial"/>
                <w:lang w:val="mk-MK"/>
              </w:rPr>
              <w:t>Записници, известувања,барања,потврди</w:t>
            </w:r>
          </w:p>
        </w:tc>
        <w:tc>
          <w:tcPr>
            <w:tcW w:w="1920" w:type="dxa"/>
            <w:tcBorders>
              <w:left w:val="single" w:sz="4" w:space="0" w:color="000000"/>
              <w:bottom w:val="single" w:sz="4" w:space="0" w:color="000000"/>
              <w:right w:val="single" w:sz="4" w:space="0" w:color="000000"/>
            </w:tcBorders>
          </w:tcPr>
          <w:p w14:paraId="74C642CA" w14:textId="77777777" w:rsidR="00656648" w:rsidRDefault="00656648" w:rsidP="00480604">
            <w:pPr>
              <w:snapToGrid w:val="0"/>
              <w:rPr>
                <w:rFonts w:ascii="Arial" w:hAnsi="Arial" w:cs="Arial"/>
                <w:lang w:val="mk-MK"/>
              </w:rPr>
            </w:pPr>
            <w:r>
              <w:rPr>
                <w:rFonts w:ascii="Arial" w:hAnsi="Arial" w:cs="Arial"/>
                <w:lang w:val="mk-MK"/>
              </w:rPr>
              <w:t>Прибирање податоци и запознавање со работата на институциите</w:t>
            </w:r>
          </w:p>
        </w:tc>
      </w:tr>
      <w:tr w:rsidR="00656648" w:rsidRPr="00C05FE9" w14:paraId="17528B26" w14:textId="77777777" w:rsidTr="00480604">
        <w:trPr>
          <w:jc w:val="center"/>
        </w:trPr>
        <w:tc>
          <w:tcPr>
            <w:tcW w:w="1980" w:type="dxa"/>
            <w:tcBorders>
              <w:left w:val="single" w:sz="4" w:space="0" w:color="000000"/>
              <w:bottom w:val="single" w:sz="4" w:space="0" w:color="000000"/>
            </w:tcBorders>
          </w:tcPr>
          <w:p w14:paraId="3157FC6E" w14:textId="77777777" w:rsidR="00656648" w:rsidRDefault="00656648" w:rsidP="00480604">
            <w:pPr>
              <w:snapToGrid w:val="0"/>
              <w:rPr>
                <w:rFonts w:ascii="Arial" w:hAnsi="Arial" w:cs="Arial"/>
                <w:lang w:val="mk-MK"/>
              </w:rPr>
            </w:pPr>
            <w:r>
              <w:rPr>
                <w:rFonts w:ascii="Arial" w:hAnsi="Arial" w:cs="Arial"/>
                <w:lang w:val="mk-MK"/>
              </w:rPr>
              <w:lastRenderedPageBreak/>
              <w:t>Соработка со невладини организации</w:t>
            </w:r>
          </w:p>
        </w:tc>
        <w:tc>
          <w:tcPr>
            <w:tcW w:w="2400" w:type="dxa"/>
            <w:tcBorders>
              <w:left w:val="single" w:sz="4" w:space="0" w:color="000000"/>
              <w:bottom w:val="single" w:sz="4" w:space="0" w:color="000000"/>
            </w:tcBorders>
          </w:tcPr>
          <w:p w14:paraId="177BE6BF" w14:textId="77777777" w:rsidR="00656648" w:rsidRDefault="00656648" w:rsidP="00480604">
            <w:pPr>
              <w:snapToGrid w:val="0"/>
              <w:rPr>
                <w:rFonts w:ascii="Arial" w:hAnsi="Arial" w:cs="Arial"/>
                <w:lang w:val="mk-MK"/>
              </w:rPr>
            </w:pPr>
            <w:r>
              <w:rPr>
                <w:rFonts w:ascii="Arial" w:hAnsi="Arial" w:cs="Arial"/>
                <w:lang w:val="mk-MK"/>
              </w:rPr>
              <w:t>Разговор со стручни лица и посети</w:t>
            </w:r>
          </w:p>
          <w:p w14:paraId="074FFE9D" w14:textId="77777777" w:rsidR="00656648" w:rsidRDefault="00656648" w:rsidP="00480604">
            <w:pPr>
              <w:rPr>
                <w:rFonts w:ascii="Arial" w:hAnsi="Arial" w:cs="Arial"/>
                <w:lang w:val="mk-MK"/>
              </w:rPr>
            </w:pPr>
          </w:p>
        </w:tc>
        <w:tc>
          <w:tcPr>
            <w:tcW w:w="1875" w:type="dxa"/>
            <w:tcBorders>
              <w:left w:val="single" w:sz="4" w:space="0" w:color="000000"/>
              <w:bottom w:val="single" w:sz="4" w:space="0" w:color="000000"/>
            </w:tcBorders>
          </w:tcPr>
          <w:p w14:paraId="22E77C9E" w14:textId="77777777" w:rsidR="00656648" w:rsidRDefault="00656648" w:rsidP="00480604">
            <w:pPr>
              <w:snapToGrid w:val="0"/>
              <w:rPr>
                <w:rFonts w:ascii="Arial" w:hAnsi="Arial" w:cs="Arial"/>
                <w:lang w:val="mk-MK"/>
              </w:rPr>
            </w:pPr>
            <w:r>
              <w:rPr>
                <w:rFonts w:ascii="Arial" w:hAnsi="Arial" w:cs="Arial"/>
                <w:lang w:val="mk-MK"/>
              </w:rPr>
              <w:t>Наставници,ученици</w:t>
            </w:r>
          </w:p>
        </w:tc>
        <w:tc>
          <w:tcPr>
            <w:tcW w:w="1575" w:type="dxa"/>
            <w:tcBorders>
              <w:left w:val="single" w:sz="4" w:space="0" w:color="000000"/>
              <w:bottom w:val="single" w:sz="4" w:space="0" w:color="000000"/>
            </w:tcBorders>
          </w:tcPr>
          <w:p w14:paraId="25A479FD" w14:textId="77777777" w:rsidR="00656648" w:rsidRDefault="00656648" w:rsidP="00480604">
            <w:pPr>
              <w:snapToGrid w:val="0"/>
              <w:rPr>
                <w:rFonts w:ascii="Arial" w:hAnsi="Arial" w:cs="Arial"/>
                <w:lang w:val="mk-MK"/>
              </w:rPr>
            </w:pPr>
            <w:r>
              <w:rPr>
                <w:rFonts w:ascii="Arial" w:hAnsi="Arial" w:cs="Arial"/>
                <w:lang w:val="mk-MK"/>
              </w:rPr>
              <w:t xml:space="preserve">Стручна служба  </w:t>
            </w:r>
          </w:p>
        </w:tc>
        <w:tc>
          <w:tcPr>
            <w:tcW w:w="1530" w:type="dxa"/>
            <w:tcBorders>
              <w:left w:val="single" w:sz="4" w:space="0" w:color="000000"/>
              <w:bottom w:val="single" w:sz="4" w:space="0" w:color="000000"/>
            </w:tcBorders>
          </w:tcPr>
          <w:p w14:paraId="31E8A86A" w14:textId="77777777" w:rsidR="00656648" w:rsidRDefault="00656648" w:rsidP="00480604">
            <w:pPr>
              <w:snapToGrid w:val="0"/>
              <w:rPr>
                <w:rFonts w:ascii="Arial" w:hAnsi="Arial" w:cs="Arial"/>
                <w:lang w:val="mk-MK"/>
              </w:rPr>
            </w:pPr>
            <w:r>
              <w:rPr>
                <w:rFonts w:ascii="Arial" w:hAnsi="Arial" w:cs="Arial"/>
                <w:lang w:val="mk-MK"/>
              </w:rPr>
              <w:t>континуирано</w:t>
            </w:r>
          </w:p>
        </w:tc>
        <w:tc>
          <w:tcPr>
            <w:tcW w:w="1725" w:type="dxa"/>
            <w:tcBorders>
              <w:left w:val="single" w:sz="4" w:space="0" w:color="000000"/>
              <w:bottom w:val="single" w:sz="4" w:space="0" w:color="000000"/>
            </w:tcBorders>
          </w:tcPr>
          <w:p w14:paraId="4591CB9D" w14:textId="77777777" w:rsidR="00656648" w:rsidRDefault="00656648" w:rsidP="00480604">
            <w:pPr>
              <w:snapToGrid w:val="0"/>
              <w:rPr>
                <w:rFonts w:ascii="Arial" w:hAnsi="Arial" w:cs="Arial"/>
                <w:lang w:val="mk-MK"/>
              </w:rPr>
            </w:pPr>
            <w:r>
              <w:rPr>
                <w:rFonts w:ascii="Arial" w:hAnsi="Arial" w:cs="Arial"/>
                <w:lang w:val="mk-MK"/>
              </w:rPr>
              <w:t>Записници , извештаи,барања,потврди</w:t>
            </w:r>
          </w:p>
        </w:tc>
        <w:tc>
          <w:tcPr>
            <w:tcW w:w="1920" w:type="dxa"/>
            <w:tcBorders>
              <w:left w:val="single" w:sz="4" w:space="0" w:color="000000"/>
              <w:bottom w:val="single" w:sz="4" w:space="0" w:color="000000"/>
              <w:right w:val="single" w:sz="4" w:space="0" w:color="000000"/>
            </w:tcBorders>
          </w:tcPr>
          <w:p w14:paraId="053D2F77" w14:textId="77777777" w:rsidR="00656648" w:rsidRDefault="00656648" w:rsidP="00480604">
            <w:pPr>
              <w:snapToGrid w:val="0"/>
              <w:rPr>
                <w:rFonts w:ascii="Arial" w:hAnsi="Arial" w:cs="Arial"/>
                <w:lang w:val="mk-MK"/>
              </w:rPr>
            </w:pPr>
            <w:r>
              <w:rPr>
                <w:rFonts w:ascii="Arial" w:hAnsi="Arial" w:cs="Arial"/>
                <w:lang w:val="mk-MK"/>
              </w:rPr>
              <w:t>Развивање на свеста кај учениците во согласност со соодветниот проект</w:t>
            </w:r>
          </w:p>
        </w:tc>
      </w:tr>
      <w:tr w:rsidR="00656648" w:rsidRPr="00C05FE9" w14:paraId="3F6071D4" w14:textId="77777777" w:rsidTr="00480604">
        <w:trPr>
          <w:jc w:val="center"/>
        </w:trPr>
        <w:tc>
          <w:tcPr>
            <w:tcW w:w="1980" w:type="dxa"/>
            <w:tcBorders>
              <w:left w:val="single" w:sz="4" w:space="0" w:color="000000"/>
              <w:bottom w:val="single" w:sz="4" w:space="0" w:color="auto"/>
            </w:tcBorders>
          </w:tcPr>
          <w:p w14:paraId="54B0FD01" w14:textId="77777777" w:rsidR="00656648" w:rsidRDefault="00656648" w:rsidP="00480604">
            <w:pPr>
              <w:snapToGrid w:val="0"/>
              <w:rPr>
                <w:rFonts w:ascii="Arial" w:hAnsi="Arial" w:cs="Arial"/>
                <w:lang w:val="mk-MK"/>
              </w:rPr>
            </w:pPr>
            <w:r>
              <w:rPr>
                <w:rFonts w:ascii="Arial" w:hAnsi="Arial" w:cs="Arial"/>
                <w:lang w:val="mk-MK"/>
              </w:rPr>
              <w:t>Соработка со институции: Метеоролошка станица,Дом за деца без родители</w:t>
            </w:r>
          </w:p>
        </w:tc>
        <w:tc>
          <w:tcPr>
            <w:tcW w:w="2400" w:type="dxa"/>
            <w:tcBorders>
              <w:left w:val="single" w:sz="4" w:space="0" w:color="000000"/>
              <w:bottom w:val="single" w:sz="4" w:space="0" w:color="auto"/>
            </w:tcBorders>
          </w:tcPr>
          <w:p w14:paraId="24E70527" w14:textId="77777777" w:rsidR="00656648" w:rsidRDefault="00656648" w:rsidP="00480604">
            <w:pPr>
              <w:snapToGrid w:val="0"/>
              <w:rPr>
                <w:rFonts w:ascii="Arial" w:hAnsi="Arial" w:cs="Arial"/>
                <w:lang w:val="mk-MK"/>
              </w:rPr>
            </w:pPr>
            <w:r>
              <w:rPr>
                <w:rFonts w:ascii="Arial" w:hAnsi="Arial" w:cs="Arial"/>
                <w:lang w:val="mk-MK"/>
              </w:rPr>
              <w:t>Посети и разговор со стручни лица</w:t>
            </w:r>
          </w:p>
        </w:tc>
        <w:tc>
          <w:tcPr>
            <w:tcW w:w="1875" w:type="dxa"/>
            <w:tcBorders>
              <w:left w:val="single" w:sz="4" w:space="0" w:color="000000"/>
              <w:bottom w:val="single" w:sz="4" w:space="0" w:color="auto"/>
            </w:tcBorders>
          </w:tcPr>
          <w:p w14:paraId="4DBD7153" w14:textId="77777777" w:rsidR="00656648" w:rsidRDefault="00656648" w:rsidP="00480604">
            <w:pPr>
              <w:snapToGrid w:val="0"/>
              <w:rPr>
                <w:rFonts w:ascii="Arial" w:hAnsi="Arial" w:cs="Arial"/>
                <w:lang w:val="mk-MK"/>
              </w:rPr>
            </w:pPr>
            <w:r>
              <w:rPr>
                <w:rFonts w:ascii="Arial" w:hAnsi="Arial" w:cs="Arial"/>
                <w:lang w:val="mk-MK"/>
              </w:rPr>
              <w:t xml:space="preserve">Наставници и ученици </w:t>
            </w:r>
          </w:p>
        </w:tc>
        <w:tc>
          <w:tcPr>
            <w:tcW w:w="1575" w:type="dxa"/>
            <w:tcBorders>
              <w:left w:val="single" w:sz="4" w:space="0" w:color="000000"/>
              <w:bottom w:val="single" w:sz="4" w:space="0" w:color="auto"/>
            </w:tcBorders>
          </w:tcPr>
          <w:p w14:paraId="77B153EB" w14:textId="77777777" w:rsidR="00656648" w:rsidRDefault="00656648" w:rsidP="00480604">
            <w:pPr>
              <w:snapToGrid w:val="0"/>
              <w:rPr>
                <w:rFonts w:ascii="Arial" w:hAnsi="Arial" w:cs="Arial"/>
                <w:lang w:val="mk-MK"/>
              </w:rPr>
            </w:pPr>
            <w:r>
              <w:rPr>
                <w:rFonts w:ascii="Arial" w:hAnsi="Arial" w:cs="Arial"/>
                <w:lang w:val="mk-MK"/>
              </w:rPr>
              <w:t xml:space="preserve">Стручна служба  </w:t>
            </w:r>
          </w:p>
        </w:tc>
        <w:tc>
          <w:tcPr>
            <w:tcW w:w="1530" w:type="dxa"/>
            <w:tcBorders>
              <w:left w:val="single" w:sz="4" w:space="0" w:color="000000"/>
              <w:bottom w:val="single" w:sz="4" w:space="0" w:color="auto"/>
            </w:tcBorders>
          </w:tcPr>
          <w:p w14:paraId="68ED453F" w14:textId="77777777" w:rsidR="00656648" w:rsidRDefault="00656648" w:rsidP="00480604">
            <w:pPr>
              <w:snapToGrid w:val="0"/>
              <w:rPr>
                <w:rFonts w:ascii="Arial" w:hAnsi="Arial" w:cs="Arial"/>
                <w:lang w:val="mk-MK"/>
              </w:rPr>
            </w:pPr>
            <w:r>
              <w:rPr>
                <w:rFonts w:ascii="Arial" w:hAnsi="Arial" w:cs="Arial"/>
                <w:lang w:val="mk-MK"/>
              </w:rPr>
              <w:t>континуирано</w:t>
            </w:r>
          </w:p>
        </w:tc>
        <w:tc>
          <w:tcPr>
            <w:tcW w:w="1725" w:type="dxa"/>
            <w:tcBorders>
              <w:left w:val="single" w:sz="4" w:space="0" w:color="000000"/>
              <w:bottom w:val="single" w:sz="4" w:space="0" w:color="auto"/>
            </w:tcBorders>
          </w:tcPr>
          <w:p w14:paraId="71866ADC" w14:textId="77777777" w:rsidR="00656648" w:rsidRDefault="00656648" w:rsidP="00480604">
            <w:pPr>
              <w:snapToGrid w:val="0"/>
              <w:rPr>
                <w:rFonts w:ascii="Arial" w:hAnsi="Arial" w:cs="Arial"/>
                <w:lang w:val="mk-MK"/>
              </w:rPr>
            </w:pPr>
            <w:r>
              <w:rPr>
                <w:rFonts w:ascii="Arial" w:hAnsi="Arial" w:cs="Arial"/>
                <w:lang w:val="mk-MK"/>
              </w:rPr>
              <w:t>Записници, известувања,барања,потврди</w:t>
            </w:r>
          </w:p>
        </w:tc>
        <w:tc>
          <w:tcPr>
            <w:tcW w:w="1920" w:type="dxa"/>
            <w:tcBorders>
              <w:left w:val="single" w:sz="4" w:space="0" w:color="000000"/>
              <w:bottom w:val="single" w:sz="4" w:space="0" w:color="auto"/>
              <w:right w:val="single" w:sz="4" w:space="0" w:color="000000"/>
            </w:tcBorders>
          </w:tcPr>
          <w:p w14:paraId="4CBE661E" w14:textId="77777777" w:rsidR="00656648" w:rsidRDefault="00656648" w:rsidP="00480604">
            <w:pPr>
              <w:snapToGrid w:val="0"/>
              <w:rPr>
                <w:rFonts w:ascii="Arial" w:hAnsi="Arial" w:cs="Arial"/>
                <w:lang w:val="mk-MK"/>
              </w:rPr>
            </w:pPr>
            <w:r>
              <w:rPr>
                <w:rFonts w:ascii="Arial" w:hAnsi="Arial" w:cs="Arial"/>
                <w:lang w:val="mk-MK"/>
              </w:rPr>
              <w:t>Проширување на веќе стекнатите знаења за заштита на животната средина и хуман однос кон старите лица</w:t>
            </w:r>
          </w:p>
        </w:tc>
      </w:tr>
      <w:tr w:rsidR="00656648" w:rsidRPr="00C05FE9" w14:paraId="5CBE7B28" w14:textId="77777777" w:rsidTr="00480604">
        <w:trPr>
          <w:jc w:val="center"/>
        </w:trPr>
        <w:tc>
          <w:tcPr>
            <w:tcW w:w="1980" w:type="dxa"/>
            <w:tcBorders>
              <w:top w:val="single" w:sz="4" w:space="0" w:color="auto"/>
              <w:left w:val="single" w:sz="4" w:space="0" w:color="auto"/>
              <w:bottom w:val="single" w:sz="4" w:space="0" w:color="auto"/>
              <w:right w:val="single" w:sz="4" w:space="0" w:color="auto"/>
            </w:tcBorders>
          </w:tcPr>
          <w:p w14:paraId="71FB9F30" w14:textId="77777777" w:rsidR="00656648" w:rsidRDefault="00656648" w:rsidP="00480604">
            <w:pPr>
              <w:snapToGrid w:val="0"/>
              <w:rPr>
                <w:rFonts w:ascii="Arial" w:hAnsi="Arial" w:cs="Arial"/>
                <w:lang w:val="mk-MK"/>
              </w:rPr>
            </w:pPr>
            <w:r>
              <w:rPr>
                <w:rFonts w:ascii="Arial" w:hAnsi="Arial" w:cs="Arial"/>
                <w:lang w:val="mk-MK"/>
              </w:rPr>
              <w:t>Соработка со театри,кина,</w:t>
            </w:r>
          </w:p>
          <w:p w14:paraId="5D16F816" w14:textId="77777777" w:rsidR="00656648" w:rsidRDefault="00656648" w:rsidP="00480604">
            <w:pPr>
              <w:snapToGrid w:val="0"/>
              <w:rPr>
                <w:rFonts w:ascii="Arial" w:hAnsi="Arial" w:cs="Arial"/>
                <w:lang w:val="mk-MK"/>
              </w:rPr>
            </w:pPr>
            <w:r>
              <w:rPr>
                <w:rFonts w:ascii="Arial" w:hAnsi="Arial" w:cs="Arial"/>
                <w:lang w:val="mk-MK"/>
              </w:rPr>
              <w:t>музеи</w:t>
            </w:r>
          </w:p>
          <w:p w14:paraId="6A7D9C7A" w14:textId="07CEA1C2" w:rsidR="00656648" w:rsidRDefault="006360BF" w:rsidP="00480604">
            <w:pPr>
              <w:snapToGrid w:val="0"/>
              <w:rPr>
                <w:rFonts w:ascii="Arial" w:hAnsi="Arial" w:cs="Arial"/>
                <w:lang w:val="mk-MK"/>
              </w:rPr>
            </w:pPr>
            <w:r>
              <w:rPr>
                <w:rFonts w:ascii="Arial" w:hAnsi="Arial" w:cs="Arial"/>
                <w:lang w:val="mk-MK"/>
              </w:rPr>
              <w:t>Културе дом Куманово</w:t>
            </w:r>
          </w:p>
        </w:tc>
        <w:tc>
          <w:tcPr>
            <w:tcW w:w="2400" w:type="dxa"/>
            <w:tcBorders>
              <w:top w:val="single" w:sz="4" w:space="0" w:color="auto"/>
              <w:left w:val="single" w:sz="4" w:space="0" w:color="auto"/>
              <w:bottom w:val="single" w:sz="4" w:space="0" w:color="auto"/>
              <w:right w:val="single" w:sz="4" w:space="0" w:color="auto"/>
            </w:tcBorders>
          </w:tcPr>
          <w:p w14:paraId="6FE8F605" w14:textId="77777777" w:rsidR="00656648" w:rsidRDefault="00656648" w:rsidP="00480604">
            <w:pPr>
              <w:snapToGrid w:val="0"/>
              <w:rPr>
                <w:rFonts w:ascii="Arial" w:hAnsi="Arial" w:cs="Arial"/>
                <w:lang w:val="mk-MK"/>
              </w:rPr>
            </w:pPr>
            <w:r>
              <w:rPr>
                <w:rFonts w:ascii="Arial" w:hAnsi="Arial" w:cs="Arial"/>
                <w:lang w:val="mk-MK"/>
              </w:rPr>
              <w:t>Посети,следења,разговори,натпревари</w:t>
            </w:r>
          </w:p>
        </w:tc>
        <w:tc>
          <w:tcPr>
            <w:tcW w:w="1875" w:type="dxa"/>
            <w:tcBorders>
              <w:top w:val="single" w:sz="4" w:space="0" w:color="auto"/>
              <w:left w:val="single" w:sz="4" w:space="0" w:color="auto"/>
              <w:bottom w:val="single" w:sz="4" w:space="0" w:color="auto"/>
              <w:right w:val="single" w:sz="4" w:space="0" w:color="auto"/>
            </w:tcBorders>
          </w:tcPr>
          <w:p w14:paraId="573307C4" w14:textId="77777777" w:rsidR="00656648" w:rsidRDefault="00656648" w:rsidP="00480604">
            <w:pPr>
              <w:snapToGrid w:val="0"/>
              <w:rPr>
                <w:rFonts w:ascii="Arial" w:hAnsi="Arial" w:cs="Arial"/>
                <w:lang w:val="mk-MK"/>
              </w:rPr>
            </w:pPr>
            <w:r>
              <w:rPr>
                <w:rFonts w:ascii="Arial" w:hAnsi="Arial" w:cs="Arial"/>
                <w:lang w:val="mk-MK"/>
              </w:rPr>
              <w:t>Наставници и ученици</w:t>
            </w:r>
          </w:p>
        </w:tc>
        <w:tc>
          <w:tcPr>
            <w:tcW w:w="1575" w:type="dxa"/>
            <w:tcBorders>
              <w:top w:val="single" w:sz="4" w:space="0" w:color="auto"/>
              <w:left w:val="single" w:sz="4" w:space="0" w:color="auto"/>
              <w:bottom w:val="single" w:sz="4" w:space="0" w:color="auto"/>
              <w:right w:val="single" w:sz="4" w:space="0" w:color="auto"/>
            </w:tcBorders>
          </w:tcPr>
          <w:p w14:paraId="5BBDBE0C" w14:textId="77777777" w:rsidR="00656648" w:rsidRDefault="00656648" w:rsidP="00480604">
            <w:pPr>
              <w:snapToGrid w:val="0"/>
              <w:rPr>
                <w:rFonts w:ascii="Arial" w:hAnsi="Arial" w:cs="Arial"/>
                <w:lang w:val="mk-MK"/>
              </w:rPr>
            </w:pPr>
            <w:r>
              <w:rPr>
                <w:rFonts w:ascii="Arial" w:hAnsi="Arial" w:cs="Arial"/>
                <w:lang w:val="mk-MK"/>
              </w:rPr>
              <w:t xml:space="preserve">Наставници и стручна служба  </w:t>
            </w:r>
          </w:p>
        </w:tc>
        <w:tc>
          <w:tcPr>
            <w:tcW w:w="1530" w:type="dxa"/>
            <w:tcBorders>
              <w:top w:val="single" w:sz="4" w:space="0" w:color="auto"/>
              <w:left w:val="single" w:sz="4" w:space="0" w:color="auto"/>
              <w:bottom w:val="single" w:sz="4" w:space="0" w:color="auto"/>
              <w:right w:val="single" w:sz="4" w:space="0" w:color="auto"/>
            </w:tcBorders>
          </w:tcPr>
          <w:p w14:paraId="1930B604" w14:textId="77777777" w:rsidR="00656648" w:rsidRDefault="00656648" w:rsidP="00480604">
            <w:pPr>
              <w:snapToGrid w:val="0"/>
              <w:rPr>
                <w:rFonts w:ascii="Arial" w:hAnsi="Arial" w:cs="Arial"/>
                <w:lang w:val="mk-MK"/>
              </w:rPr>
            </w:pPr>
            <w:r>
              <w:rPr>
                <w:rFonts w:ascii="Arial" w:hAnsi="Arial" w:cs="Arial"/>
                <w:lang w:val="mk-MK"/>
              </w:rPr>
              <w:t>континуирано</w:t>
            </w:r>
          </w:p>
        </w:tc>
        <w:tc>
          <w:tcPr>
            <w:tcW w:w="1725" w:type="dxa"/>
            <w:tcBorders>
              <w:top w:val="single" w:sz="4" w:space="0" w:color="auto"/>
              <w:left w:val="single" w:sz="4" w:space="0" w:color="auto"/>
              <w:bottom w:val="single" w:sz="4" w:space="0" w:color="auto"/>
              <w:right w:val="single" w:sz="4" w:space="0" w:color="auto"/>
            </w:tcBorders>
          </w:tcPr>
          <w:p w14:paraId="7CC38141" w14:textId="77777777" w:rsidR="00656648" w:rsidRDefault="00656648" w:rsidP="00480604">
            <w:pPr>
              <w:snapToGrid w:val="0"/>
              <w:rPr>
                <w:rFonts w:ascii="Arial" w:hAnsi="Arial" w:cs="Arial"/>
                <w:lang w:val="mk-MK"/>
              </w:rPr>
            </w:pPr>
            <w:r>
              <w:rPr>
                <w:rFonts w:ascii="Arial" w:hAnsi="Arial" w:cs="Arial"/>
                <w:lang w:val="mk-MK"/>
              </w:rPr>
              <w:t>Барања,известувања,записници,потврди</w:t>
            </w:r>
          </w:p>
        </w:tc>
        <w:tc>
          <w:tcPr>
            <w:tcW w:w="1920" w:type="dxa"/>
            <w:tcBorders>
              <w:top w:val="single" w:sz="4" w:space="0" w:color="auto"/>
              <w:left w:val="single" w:sz="4" w:space="0" w:color="auto"/>
              <w:bottom w:val="single" w:sz="4" w:space="0" w:color="auto"/>
              <w:right w:val="single" w:sz="4" w:space="0" w:color="auto"/>
            </w:tcBorders>
          </w:tcPr>
          <w:p w14:paraId="73429797" w14:textId="77777777" w:rsidR="00656648" w:rsidRDefault="00656648" w:rsidP="00480604">
            <w:pPr>
              <w:snapToGrid w:val="0"/>
              <w:rPr>
                <w:rFonts w:ascii="Arial" w:hAnsi="Arial" w:cs="Arial"/>
                <w:lang w:val="mk-MK"/>
              </w:rPr>
            </w:pPr>
            <w:r>
              <w:rPr>
                <w:rFonts w:ascii="Arial" w:hAnsi="Arial" w:cs="Arial"/>
                <w:lang w:val="mk-MK"/>
              </w:rPr>
              <w:t>Да се развива јавна и културна свест кај учениците и развој на натпреварувачки дух</w:t>
            </w:r>
          </w:p>
        </w:tc>
      </w:tr>
    </w:tbl>
    <w:p w14:paraId="12879EC0" w14:textId="77777777" w:rsidR="00656648" w:rsidRPr="004315ED" w:rsidRDefault="00656648" w:rsidP="00656648">
      <w:pPr>
        <w:rPr>
          <w:lang w:val="mk-MK"/>
        </w:rPr>
      </w:pPr>
    </w:p>
    <w:p w14:paraId="77E1F0D5" w14:textId="77777777" w:rsidR="00656648" w:rsidRPr="00B90DE1" w:rsidRDefault="00656648" w:rsidP="00656648">
      <w:pPr>
        <w:rPr>
          <w:lang w:val="mk-MK"/>
        </w:rPr>
      </w:pPr>
    </w:p>
    <w:p w14:paraId="31E1075A" w14:textId="77777777" w:rsidR="00656648" w:rsidRPr="00B90DE1" w:rsidRDefault="00656648" w:rsidP="00656648">
      <w:pPr>
        <w:rPr>
          <w:lang w:val="mk-MK"/>
        </w:rPr>
      </w:pPr>
    </w:p>
    <w:p w14:paraId="20E3D7CC" w14:textId="77777777" w:rsidR="00656648" w:rsidRPr="00B90DE1" w:rsidRDefault="00656648" w:rsidP="00656648">
      <w:pPr>
        <w:rPr>
          <w:lang w:val="mk-MK"/>
        </w:rPr>
      </w:pPr>
    </w:p>
    <w:p w14:paraId="5FDA6741" w14:textId="77777777" w:rsidR="00656648" w:rsidRPr="00B90DE1" w:rsidRDefault="00656648" w:rsidP="00656648">
      <w:pPr>
        <w:rPr>
          <w:lang w:val="mk-MK"/>
        </w:rPr>
      </w:pPr>
    </w:p>
    <w:p w14:paraId="58B800A7" w14:textId="77777777" w:rsidR="00656648" w:rsidRPr="00B90DE1" w:rsidRDefault="00656648" w:rsidP="00656648">
      <w:pPr>
        <w:rPr>
          <w:lang w:val="mk-MK"/>
        </w:rPr>
      </w:pPr>
    </w:p>
    <w:p w14:paraId="25FDF0EB" w14:textId="77777777" w:rsidR="00656648" w:rsidRPr="00B90DE1" w:rsidRDefault="00656648" w:rsidP="00656648">
      <w:pPr>
        <w:rPr>
          <w:lang w:val="mk-MK"/>
        </w:rPr>
      </w:pPr>
    </w:p>
    <w:p w14:paraId="1A103094" w14:textId="77777777" w:rsidR="00656648" w:rsidRPr="00B90DE1" w:rsidRDefault="00656648" w:rsidP="00656648">
      <w:pPr>
        <w:rPr>
          <w:lang w:val="mk-MK"/>
        </w:rPr>
      </w:pPr>
    </w:p>
    <w:p w14:paraId="7A2462FF" w14:textId="77777777" w:rsidR="00656648" w:rsidRPr="00B90DE1" w:rsidRDefault="00656648" w:rsidP="00656648">
      <w:pPr>
        <w:rPr>
          <w:lang w:val="mk-MK"/>
        </w:rPr>
      </w:pPr>
    </w:p>
    <w:p w14:paraId="60F6CA8B" w14:textId="77777777" w:rsidR="00656648" w:rsidRPr="00B90DE1" w:rsidRDefault="00656648" w:rsidP="00656648">
      <w:pPr>
        <w:rPr>
          <w:lang w:val="mk-MK"/>
        </w:rPr>
      </w:pPr>
    </w:p>
    <w:p w14:paraId="76C524B6" w14:textId="77777777" w:rsidR="00656648" w:rsidRPr="00B90DE1" w:rsidRDefault="00656648" w:rsidP="00656648">
      <w:pPr>
        <w:rPr>
          <w:lang w:val="mk-MK"/>
        </w:rPr>
      </w:pPr>
    </w:p>
    <w:p w14:paraId="041E61BE" w14:textId="77777777" w:rsidR="00656648" w:rsidRPr="00B90DE1" w:rsidRDefault="00656648" w:rsidP="00656648">
      <w:pPr>
        <w:rPr>
          <w:lang w:val="mk-MK"/>
        </w:rPr>
      </w:pPr>
    </w:p>
    <w:p w14:paraId="6D7EF394" w14:textId="77777777" w:rsidR="00656648" w:rsidRPr="00B90DE1" w:rsidRDefault="00656648" w:rsidP="00656648">
      <w:pPr>
        <w:rPr>
          <w:lang w:val="mk-MK"/>
        </w:rPr>
      </w:pPr>
    </w:p>
    <w:p w14:paraId="2C6D7A34" w14:textId="47AF5086" w:rsidR="00656648" w:rsidRPr="002E1C79" w:rsidRDefault="00656648" w:rsidP="000B4A79">
      <w:pPr>
        <w:pStyle w:val="Title"/>
        <w:jc w:val="left"/>
        <w:rPr>
          <w:lang w:val="mk-MK"/>
        </w:rPr>
      </w:pPr>
    </w:p>
    <w:p w14:paraId="7EF5EBC9" w14:textId="77777777" w:rsidR="00656648" w:rsidRPr="00612552" w:rsidRDefault="00656648" w:rsidP="00656648">
      <w:pPr>
        <w:rPr>
          <w:lang w:val="mk-MK"/>
        </w:rPr>
      </w:pPr>
    </w:p>
    <w:p w14:paraId="3B63887D" w14:textId="77777777" w:rsidR="00656648" w:rsidRPr="006B5246" w:rsidRDefault="00656648" w:rsidP="00656648">
      <w:pPr>
        <w:pStyle w:val="Heading1"/>
        <w:jc w:val="center"/>
        <w:rPr>
          <w:lang w:val="mk-MK"/>
        </w:rPr>
      </w:pPr>
      <w:bookmarkStart w:id="200" w:name="_Toc171765163"/>
      <w:r w:rsidRPr="006B5246">
        <w:rPr>
          <w:lang w:val="mk-MK"/>
        </w:rPr>
        <w:t>Програма за опшествено</w:t>
      </w:r>
      <w:r>
        <w:rPr>
          <w:lang w:val="mk-MK"/>
        </w:rPr>
        <w:t xml:space="preserve"> - </w:t>
      </w:r>
      <w:r w:rsidRPr="006B5246">
        <w:rPr>
          <w:lang w:val="mk-MK"/>
        </w:rPr>
        <w:t>хуманитарна работа</w:t>
      </w:r>
      <w:bookmarkEnd w:id="200"/>
    </w:p>
    <w:p w14:paraId="7477F0A9" w14:textId="77777777" w:rsidR="00656648" w:rsidRPr="00B90DE1" w:rsidRDefault="00656648" w:rsidP="00656648">
      <w:pPr>
        <w:rPr>
          <w:rFonts w:ascii="Arial" w:hAnsi="Arial" w:cs="Arial"/>
          <w:b/>
          <w:bCs/>
          <w:sz w:val="28"/>
          <w:szCs w:val="28"/>
          <w:lang w:val="mk-MK"/>
        </w:rPr>
      </w:pPr>
      <w:r w:rsidRPr="006B5246">
        <w:rPr>
          <w:rFonts w:ascii="Arial" w:hAnsi="Arial" w:cs="Arial"/>
          <w:b/>
          <w:bCs/>
          <w:sz w:val="28"/>
          <w:szCs w:val="28"/>
          <w:lang w:val="mk-MK"/>
        </w:rPr>
        <w:t xml:space="preserve">                  </w:t>
      </w:r>
      <w:r>
        <w:rPr>
          <w:rFonts w:ascii="Arial" w:hAnsi="Arial" w:cs="Arial"/>
          <w:b/>
          <w:bCs/>
          <w:sz w:val="28"/>
          <w:szCs w:val="28"/>
          <w:lang w:val="mk-MK"/>
        </w:rPr>
        <w:t xml:space="preserve">                             </w:t>
      </w:r>
    </w:p>
    <w:tbl>
      <w:tblPr>
        <w:tblW w:w="0" w:type="auto"/>
        <w:jc w:val="center"/>
        <w:tblLayout w:type="fixed"/>
        <w:tblLook w:val="0000" w:firstRow="0" w:lastRow="0" w:firstColumn="0" w:lastColumn="0" w:noHBand="0" w:noVBand="0"/>
      </w:tblPr>
      <w:tblGrid>
        <w:gridCol w:w="1804"/>
        <w:gridCol w:w="2402"/>
        <w:gridCol w:w="1607"/>
        <w:gridCol w:w="1620"/>
        <w:gridCol w:w="1260"/>
        <w:gridCol w:w="1927"/>
        <w:gridCol w:w="1725"/>
      </w:tblGrid>
      <w:tr w:rsidR="00656648" w14:paraId="408A45E0" w14:textId="77777777" w:rsidTr="00480604">
        <w:trPr>
          <w:jc w:val="center"/>
        </w:trPr>
        <w:tc>
          <w:tcPr>
            <w:tcW w:w="1804" w:type="dxa"/>
            <w:tcBorders>
              <w:top w:val="single" w:sz="4" w:space="0" w:color="000000"/>
              <w:left w:val="single" w:sz="4" w:space="0" w:color="000000"/>
              <w:bottom w:val="single" w:sz="4" w:space="0" w:color="000000"/>
            </w:tcBorders>
            <w:shd w:val="clear" w:color="auto" w:fill="BFBFBF" w:themeFill="background1" w:themeFillShade="BF"/>
          </w:tcPr>
          <w:p w14:paraId="385867A6" w14:textId="77777777" w:rsidR="00656648" w:rsidRPr="009B39AB" w:rsidRDefault="00656648" w:rsidP="00480604">
            <w:pPr>
              <w:pStyle w:val="Default"/>
              <w:snapToGrid w:val="0"/>
              <w:rPr>
                <w:lang w:val="ru-RU"/>
              </w:rPr>
            </w:pPr>
          </w:p>
          <w:p w14:paraId="328D26A5" w14:textId="77777777" w:rsidR="00656648" w:rsidRDefault="00656648" w:rsidP="00480604">
            <w:pPr>
              <w:jc w:val="center"/>
              <w:rPr>
                <w:rFonts w:ascii="Arial" w:hAnsi="Arial" w:cs="Arial"/>
                <w:b/>
                <w:bCs/>
                <w:lang w:val="mk-MK"/>
              </w:rPr>
            </w:pPr>
            <w:r>
              <w:rPr>
                <w:rFonts w:ascii="Arial" w:hAnsi="Arial" w:cs="Arial"/>
                <w:b/>
                <w:bCs/>
                <w:lang w:val="mk-MK"/>
              </w:rPr>
              <w:t>Цели</w:t>
            </w:r>
          </w:p>
        </w:tc>
        <w:tc>
          <w:tcPr>
            <w:tcW w:w="2402" w:type="dxa"/>
            <w:tcBorders>
              <w:top w:val="single" w:sz="4" w:space="0" w:color="000000"/>
              <w:left w:val="single" w:sz="4" w:space="0" w:color="000000"/>
              <w:bottom w:val="single" w:sz="4" w:space="0" w:color="000000"/>
            </w:tcBorders>
            <w:shd w:val="clear" w:color="auto" w:fill="BFBFBF" w:themeFill="background1" w:themeFillShade="BF"/>
          </w:tcPr>
          <w:p w14:paraId="6C104B86" w14:textId="77777777" w:rsidR="00656648" w:rsidRDefault="00656648" w:rsidP="00480604">
            <w:pPr>
              <w:snapToGrid w:val="0"/>
              <w:jc w:val="center"/>
              <w:rPr>
                <w:rFonts w:ascii="Arial" w:hAnsi="Arial" w:cs="Arial"/>
                <w:b/>
                <w:bCs/>
                <w:lang w:val="mk-MK"/>
              </w:rPr>
            </w:pPr>
          </w:p>
          <w:p w14:paraId="482E4DBD" w14:textId="77777777" w:rsidR="00656648" w:rsidRDefault="00656648" w:rsidP="00480604">
            <w:pPr>
              <w:jc w:val="center"/>
              <w:rPr>
                <w:rFonts w:ascii="Arial" w:hAnsi="Arial" w:cs="Arial"/>
                <w:b/>
                <w:bCs/>
                <w:lang w:val="mk-MK"/>
              </w:rPr>
            </w:pPr>
            <w:r>
              <w:rPr>
                <w:rFonts w:ascii="Arial" w:hAnsi="Arial" w:cs="Arial"/>
                <w:b/>
                <w:bCs/>
                <w:lang w:val="mk-MK"/>
              </w:rPr>
              <w:t xml:space="preserve"> Активности</w:t>
            </w:r>
          </w:p>
        </w:tc>
        <w:tc>
          <w:tcPr>
            <w:tcW w:w="1607" w:type="dxa"/>
            <w:tcBorders>
              <w:top w:val="single" w:sz="4" w:space="0" w:color="000000"/>
              <w:left w:val="single" w:sz="4" w:space="0" w:color="000000"/>
              <w:bottom w:val="single" w:sz="4" w:space="0" w:color="000000"/>
            </w:tcBorders>
            <w:shd w:val="clear" w:color="auto" w:fill="BFBFBF" w:themeFill="background1" w:themeFillShade="BF"/>
          </w:tcPr>
          <w:p w14:paraId="33692174" w14:textId="77777777" w:rsidR="00656648" w:rsidRDefault="00656648" w:rsidP="00480604">
            <w:pPr>
              <w:snapToGrid w:val="0"/>
              <w:jc w:val="center"/>
              <w:rPr>
                <w:rFonts w:ascii="Arial" w:hAnsi="Arial" w:cs="Arial"/>
                <w:b/>
                <w:bCs/>
                <w:lang w:val="mk-MK"/>
              </w:rPr>
            </w:pPr>
          </w:p>
          <w:p w14:paraId="63353827" w14:textId="77777777" w:rsidR="00656648" w:rsidRDefault="00656648" w:rsidP="00480604">
            <w:pPr>
              <w:snapToGrid w:val="0"/>
              <w:jc w:val="center"/>
              <w:rPr>
                <w:rFonts w:ascii="Arial" w:hAnsi="Arial" w:cs="Arial"/>
                <w:b/>
                <w:bCs/>
                <w:lang w:val="mk-MK"/>
              </w:rPr>
            </w:pPr>
            <w:r>
              <w:rPr>
                <w:rFonts w:ascii="Arial" w:hAnsi="Arial" w:cs="Arial"/>
                <w:b/>
                <w:bCs/>
                <w:lang w:val="mk-MK"/>
              </w:rPr>
              <w:t>Носители на активност</w:t>
            </w:r>
          </w:p>
        </w:tc>
        <w:tc>
          <w:tcPr>
            <w:tcW w:w="1620" w:type="dxa"/>
            <w:tcBorders>
              <w:top w:val="single" w:sz="4" w:space="0" w:color="000000"/>
              <w:left w:val="single" w:sz="4" w:space="0" w:color="000000"/>
              <w:bottom w:val="single" w:sz="4" w:space="0" w:color="000000"/>
            </w:tcBorders>
            <w:shd w:val="clear" w:color="auto" w:fill="BFBFBF" w:themeFill="background1" w:themeFillShade="BF"/>
          </w:tcPr>
          <w:p w14:paraId="0BB82848" w14:textId="77777777" w:rsidR="00656648" w:rsidRDefault="00656648" w:rsidP="00480604">
            <w:pPr>
              <w:snapToGrid w:val="0"/>
              <w:jc w:val="center"/>
              <w:rPr>
                <w:rFonts w:ascii="Arial" w:hAnsi="Arial" w:cs="Arial"/>
                <w:b/>
                <w:bCs/>
                <w:lang w:val="mk-MK"/>
              </w:rPr>
            </w:pPr>
          </w:p>
          <w:p w14:paraId="32EE0C27" w14:textId="77777777" w:rsidR="00656648" w:rsidRDefault="00656648" w:rsidP="00480604">
            <w:pPr>
              <w:snapToGrid w:val="0"/>
              <w:jc w:val="center"/>
              <w:rPr>
                <w:rFonts w:ascii="Arial" w:hAnsi="Arial" w:cs="Arial"/>
                <w:b/>
                <w:bCs/>
                <w:lang w:val="mk-MK"/>
              </w:rPr>
            </w:pPr>
            <w:r>
              <w:rPr>
                <w:rFonts w:ascii="Arial" w:hAnsi="Arial" w:cs="Arial"/>
                <w:b/>
                <w:bCs/>
                <w:lang w:val="mk-MK"/>
              </w:rPr>
              <w:t>Одговорни лица</w:t>
            </w:r>
          </w:p>
        </w:tc>
        <w:tc>
          <w:tcPr>
            <w:tcW w:w="1260" w:type="dxa"/>
            <w:tcBorders>
              <w:top w:val="single" w:sz="4" w:space="0" w:color="000000"/>
              <w:left w:val="single" w:sz="4" w:space="0" w:color="000000"/>
              <w:bottom w:val="single" w:sz="4" w:space="0" w:color="000000"/>
            </w:tcBorders>
            <w:shd w:val="clear" w:color="auto" w:fill="BFBFBF" w:themeFill="background1" w:themeFillShade="BF"/>
          </w:tcPr>
          <w:p w14:paraId="7154FE45" w14:textId="77777777" w:rsidR="00656648" w:rsidRDefault="00656648" w:rsidP="00480604">
            <w:pPr>
              <w:snapToGrid w:val="0"/>
              <w:jc w:val="center"/>
              <w:rPr>
                <w:rFonts w:ascii="Arial" w:hAnsi="Arial" w:cs="Arial"/>
                <w:b/>
                <w:bCs/>
                <w:lang w:val="mk-MK"/>
              </w:rPr>
            </w:pPr>
          </w:p>
          <w:p w14:paraId="64AB8F8E" w14:textId="77777777" w:rsidR="00656648" w:rsidRDefault="00656648" w:rsidP="00480604">
            <w:pPr>
              <w:snapToGrid w:val="0"/>
              <w:jc w:val="center"/>
              <w:rPr>
                <w:rFonts w:ascii="Arial" w:hAnsi="Arial" w:cs="Arial"/>
                <w:b/>
                <w:bCs/>
                <w:lang w:val="mk-MK"/>
              </w:rPr>
            </w:pPr>
            <w:r>
              <w:rPr>
                <w:rFonts w:ascii="Arial" w:hAnsi="Arial" w:cs="Arial"/>
                <w:b/>
                <w:bCs/>
                <w:lang w:val="mk-MK"/>
              </w:rPr>
              <w:t>Временска рамка</w:t>
            </w:r>
          </w:p>
        </w:tc>
        <w:tc>
          <w:tcPr>
            <w:tcW w:w="1927" w:type="dxa"/>
            <w:tcBorders>
              <w:top w:val="single" w:sz="4" w:space="0" w:color="000000"/>
              <w:left w:val="single" w:sz="4" w:space="0" w:color="000000"/>
              <w:bottom w:val="single" w:sz="4" w:space="0" w:color="000000"/>
            </w:tcBorders>
            <w:shd w:val="clear" w:color="auto" w:fill="BFBFBF" w:themeFill="background1" w:themeFillShade="BF"/>
          </w:tcPr>
          <w:p w14:paraId="24AF2968" w14:textId="77777777" w:rsidR="00656648" w:rsidRDefault="00656648" w:rsidP="00480604">
            <w:pPr>
              <w:snapToGrid w:val="0"/>
              <w:jc w:val="center"/>
              <w:rPr>
                <w:rFonts w:ascii="Arial" w:hAnsi="Arial" w:cs="Arial"/>
                <w:b/>
                <w:bCs/>
                <w:lang w:val="mk-MK"/>
              </w:rPr>
            </w:pPr>
          </w:p>
          <w:p w14:paraId="6ED4470E" w14:textId="77777777" w:rsidR="00656648" w:rsidRDefault="00656648" w:rsidP="00480604">
            <w:pPr>
              <w:snapToGrid w:val="0"/>
              <w:jc w:val="center"/>
              <w:rPr>
                <w:rFonts w:ascii="Arial" w:hAnsi="Arial" w:cs="Arial"/>
                <w:b/>
                <w:bCs/>
                <w:lang w:val="mk-MK"/>
              </w:rPr>
            </w:pPr>
            <w:r>
              <w:rPr>
                <w:rFonts w:ascii="Arial" w:hAnsi="Arial" w:cs="Arial"/>
                <w:b/>
                <w:bCs/>
                <w:lang w:val="mk-MK"/>
              </w:rPr>
              <w:t>Ресурси</w:t>
            </w:r>
          </w:p>
        </w:tc>
        <w:tc>
          <w:tcPr>
            <w:tcW w:w="172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0B6E0D7" w14:textId="77777777" w:rsidR="00656648" w:rsidRDefault="00656648" w:rsidP="00480604">
            <w:pPr>
              <w:snapToGrid w:val="0"/>
              <w:jc w:val="center"/>
              <w:rPr>
                <w:rFonts w:ascii="Arial" w:hAnsi="Arial" w:cs="Arial"/>
                <w:b/>
                <w:bCs/>
                <w:lang w:val="mk-MK"/>
              </w:rPr>
            </w:pPr>
          </w:p>
          <w:p w14:paraId="62DC8294" w14:textId="77777777" w:rsidR="00656648" w:rsidRDefault="00656648" w:rsidP="00480604">
            <w:pPr>
              <w:snapToGrid w:val="0"/>
              <w:jc w:val="center"/>
              <w:rPr>
                <w:rFonts w:ascii="Arial" w:hAnsi="Arial" w:cs="Arial"/>
                <w:b/>
                <w:bCs/>
                <w:lang w:val="mk-MK"/>
              </w:rPr>
            </w:pPr>
            <w:r>
              <w:rPr>
                <w:rFonts w:ascii="Arial" w:hAnsi="Arial" w:cs="Arial"/>
                <w:b/>
                <w:bCs/>
                <w:lang w:val="mk-MK"/>
              </w:rPr>
              <w:t>Индикатори на успех</w:t>
            </w:r>
          </w:p>
        </w:tc>
      </w:tr>
      <w:tr w:rsidR="00656648" w14:paraId="50BA3CA9" w14:textId="77777777" w:rsidTr="00480604">
        <w:trPr>
          <w:jc w:val="center"/>
        </w:trPr>
        <w:tc>
          <w:tcPr>
            <w:tcW w:w="1804" w:type="dxa"/>
            <w:tcBorders>
              <w:left w:val="single" w:sz="4" w:space="0" w:color="000000"/>
              <w:bottom w:val="single" w:sz="4" w:space="0" w:color="000000"/>
            </w:tcBorders>
          </w:tcPr>
          <w:p w14:paraId="13A7819D" w14:textId="77777777" w:rsidR="00656648" w:rsidRDefault="00656648" w:rsidP="00480604">
            <w:pPr>
              <w:snapToGrid w:val="0"/>
              <w:rPr>
                <w:rFonts w:ascii="Arial" w:hAnsi="Arial" w:cs="Arial"/>
                <w:lang w:val="mk-MK"/>
              </w:rPr>
            </w:pPr>
            <w:r>
              <w:rPr>
                <w:rFonts w:ascii="Arial" w:hAnsi="Arial" w:cs="Arial"/>
                <w:lang w:val="mk-MK"/>
              </w:rPr>
              <w:t>Уредување на паноата во училиштата</w:t>
            </w:r>
          </w:p>
        </w:tc>
        <w:tc>
          <w:tcPr>
            <w:tcW w:w="2402" w:type="dxa"/>
            <w:tcBorders>
              <w:left w:val="single" w:sz="4" w:space="0" w:color="000000"/>
              <w:bottom w:val="single" w:sz="4" w:space="0" w:color="000000"/>
            </w:tcBorders>
          </w:tcPr>
          <w:p w14:paraId="1C241258" w14:textId="77777777" w:rsidR="00656648" w:rsidRDefault="00656648" w:rsidP="00480604">
            <w:pPr>
              <w:snapToGrid w:val="0"/>
              <w:rPr>
                <w:rFonts w:ascii="Arial" w:hAnsi="Arial" w:cs="Arial"/>
                <w:lang w:val="mk-MK"/>
              </w:rPr>
            </w:pPr>
            <w:r>
              <w:rPr>
                <w:rFonts w:ascii="Arial" w:hAnsi="Arial" w:cs="Arial"/>
                <w:lang w:val="mk-MK"/>
              </w:rPr>
              <w:t>Учество во подготовките за уредување на просторот</w:t>
            </w:r>
          </w:p>
        </w:tc>
        <w:tc>
          <w:tcPr>
            <w:tcW w:w="1607" w:type="dxa"/>
            <w:tcBorders>
              <w:left w:val="single" w:sz="4" w:space="0" w:color="000000"/>
              <w:bottom w:val="single" w:sz="4" w:space="0" w:color="000000"/>
            </w:tcBorders>
          </w:tcPr>
          <w:p w14:paraId="2EE07730" w14:textId="77777777" w:rsidR="00656648" w:rsidRDefault="00656648" w:rsidP="00480604">
            <w:pPr>
              <w:snapToGrid w:val="0"/>
              <w:rPr>
                <w:rFonts w:ascii="Arial" w:hAnsi="Arial" w:cs="Arial"/>
                <w:lang w:val="mk-MK"/>
              </w:rPr>
            </w:pPr>
            <w:r>
              <w:rPr>
                <w:rFonts w:ascii="Arial" w:hAnsi="Arial" w:cs="Arial"/>
                <w:lang w:val="mk-MK"/>
              </w:rPr>
              <w:t>Наставници  и ученици</w:t>
            </w:r>
          </w:p>
        </w:tc>
        <w:tc>
          <w:tcPr>
            <w:tcW w:w="1620" w:type="dxa"/>
            <w:tcBorders>
              <w:left w:val="single" w:sz="4" w:space="0" w:color="000000"/>
              <w:bottom w:val="single" w:sz="4" w:space="0" w:color="000000"/>
            </w:tcBorders>
          </w:tcPr>
          <w:p w14:paraId="74492F45" w14:textId="77777777" w:rsidR="00656648" w:rsidRDefault="00656648" w:rsidP="00480604">
            <w:pPr>
              <w:snapToGrid w:val="0"/>
              <w:rPr>
                <w:rFonts w:ascii="Arial" w:hAnsi="Arial" w:cs="Arial"/>
                <w:lang w:val="mk-MK"/>
              </w:rPr>
            </w:pPr>
            <w:r>
              <w:rPr>
                <w:rFonts w:ascii="Arial" w:hAnsi="Arial" w:cs="Arial"/>
                <w:lang w:val="mk-MK"/>
              </w:rPr>
              <w:t>Наставници</w:t>
            </w:r>
          </w:p>
        </w:tc>
        <w:tc>
          <w:tcPr>
            <w:tcW w:w="1260" w:type="dxa"/>
            <w:tcBorders>
              <w:left w:val="single" w:sz="4" w:space="0" w:color="000000"/>
              <w:bottom w:val="single" w:sz="4" w:space="0" w:color="000000"/>
            </w:tcBorders>
          </w:tcPr>
          <w:p w14:paraId="36A76B2B" w14:textId="77777777" w:rsidR="00656648" w:rsidRDefault="00656648" w:rsidP="00480604">
            <w:pPr>
              <w:snapToGrid w:val="0"/>
              <w:rPr>
                <w:rFonts w:ascii="Arial" w:hAnsi="Arial" w:cs="Arial"/>
                <w:lang w:val="mk-MK"/>
              </w:rPr>
            </w:pPr>
            <w:r>
              <w:rPr>
                <w:rFonts w:ascii="Arial" w:hAnsi="Arial" w:cs="Arial"/>
                <w:lang w:val="mk-MK"/>
              </w:rPr>
              <w:t>септември</w:t>
            </w:r>
          </w:p>
        </w:tc>
        <w:tc>
          <w:tcPr>
            <w:tcW w:w="1927" w:type="dxa"/>
            <w:tcBorders>
              <w:left w:val="single" w:sz="4" w:space="0" w:color="000000"/>
              <w:bottom w:val="single" w:sz="4" w:space="0" w:color="000000"/>
            </w:tcBorders>
          </w:tcPr>
          <w:p w14:paraId="4FC72943" w14:textId="77777777" w:rsidR="00656648" w:rsidRDefault="00656648" w:rsidP="00480604">
            <w:pPr>
              <w:snapToGrid w:val="0"/>
              <w:rPr>
                <w:rFonts w:ascii="Arial" w:hAnsi="Arial" w:cs="Arial"/>
                <w:lang w:val="mk-MK"/>
              </w:rPr>
            </w:pPr>
            <w:r>
              <w:rPr>
                <w:rFonts w:ascii="Arial" w:hAnsi="Arial" w:cs="Arial"/>
                <w:lang w:val="mk-MK"/>
              </w:rPr>
              <w:t>Наставни листови</w:t>
            </w:r>
          </w:p>
          <w:p w14:paraId="2686C49C" w14:textId="77777777" w:rsidR="00656648" w:rsidRDefault="00656648" w:rsidP="00480604">
            <w:pPr>
              <w:snapToGrid w:val="0"/>
              <w:rPr>
                <w:rFonts w:ascii="Arial" w:hAnsi="Arial" w:cs="Arial"/>
                <w:lang w:val="mk-MK"/>
              </w:rPr>
            </w:pPr>
            <w:r>
              <w:rPr>
                <w:rFonts w:ascii="Arial" w:hAnsi="Arial" w:cs="Arial"/>
                <w:lang w:val="mk-MK"/>
              </w:rPr>
              <w:t>апликации потрошен материјал</w:t>
            </w:r>
          </w:p>
        </w:tc>
        <w:tc>
          <w:tcPr>
            <w:tcW w:w="1725" w:type="dxa"/>
            <w:tcBorders>
              <w:left w:val="single" w:sz="4" w:space="0" w:color="000000"/>
              <w:bottom w:val="single" w:sz="4" w:space="0" w:color="000000"/>
              <w:right w:val="single" w:sz="4" w:space="0" w:color="000000"/>
            </w:tcBorders>
          </w:tcPr>
          <w:p w14:paraId="1B316346" w14:textId="77777777" w:rsidR="00656648" w:rsidRDefault="00656648" w:rsidP="00480604">
            <w:pPr>
              <w:snapToGrid w:val="0"/>
              <w:rPr>
                <w:rFonts w:ascii="Arial" w:hAnsi="Arial" w:cs="Arial"/>
                <w:lang w:val="mk-MK"/>
              </w:rPr>
            </w:pPr>
            <w:r>
              <w:rPr>
                <w:rFonts w:ascii="Arial" w:hAnsi="Arial" w:cs="Arial"/>
                <w:lang w:val="mk-MK"/>
              </w:rPr>
              <w:t>Развивање на креативни способности</w:t>
            </w:r>
          </w:p>
        </w:tc>
      </w:tr>
      <w:tr w:rsidR="00656648" w:rsidRPr="00C05FE9" w14:paraId="3A81D0A5" w14:textId="77777777" w:rsidTr="00480604">
        <w:trPr>
          <w:jc w:val="center"/>
        </w:trPr>
        <w:tc>
          <w:tcPr>
            <w:tcW w:w="1804" w:type="dxa"/>
            <w:tcBorders>
              <w:left w:val="single" w:sz="4" w:space="0" w:color="000000"/>
              <w:bottom w:val="single" w:sz="4" w:space="0" w:color="000000"/>
            </w:tcBorders>
          </w:tcPr>
          <w:p w14:paraId="13B5FD22" w14:textId="77777777" w:rsidR="00656648" w:rsidRDefault="00656648" w:rsidP="00480604">
            <w:pPr>
              <w:snapToGrid w:val="0"/>
              <w:rPr>
                <w:rFonts w:ascii="Arial" w:hAnsi="Arial" w:cs="Arial"/>
                <w:lang w:val="mk-MK"/>
              </w:rPr>
            </w:pPr>
            <w:r>
              <w:rPr>
                <w:rFonts w:ascii="Arial" w:hAnsi="Arial" w:cs="Arial"/>
                <w:lang w:val="mk-MK"/>
              </w:rPr>
              <w:t xml:space="preserve">Собирни акциии </w:t>
            </w:r>
          </w:p>
        </w:tc>
        <w:tc>
          <w:tcPr>
            <w:tcW w:w="2402" w:type="dxa"/>
            <w:tcBorders>
              <w:left w:val="single" w:sz="4" w:space="0" w:color="000000"/>
              <w:bottom w:val="single" w:sz="4" w:space="0" w:color="000000"/>
            </w:tcBorders>
          </w:tcPr>
          <w:p w14:paraId="47BCBDBE" w14:textId="77777777" w:rsidR="00656648" w:rsidRDefault="00656648" w:rsidP="00480604">
            <w:pPr>
              <w:snapToGrid w:val="0"/>
              <w:rPr>
                <w:rFonts w:ascii="Arial" w:hAnsi="Arial" w:cs="Arial"/>
                <w:lang w:val="mk-MK"/>
              </w:rPr>
            </w:pPr>
            <w:r>
              <w:rPr>
                <w:rFonts w:ascii="Arial" w:hAnsi="Arial" w:cs="Arial"/>
                <w:lang w:val="mk-MK"/>
              </w:rPr>
              <w:t>Учество  на учениците во собирни акции</w:t>
            </w:r>
          </w:p>
          <w:p w14:paraId="2EC80B4D" w14:textId="77777777" w:rsidR="00656648" w:rsidRDefault="00656648" w:rsidP="00480604">
            <w:pPr>
              <w:rPr>
                <w:rFonts w:ascii="Arial" w:hAnsi="Arial" w:cs="Arial"/>
                <w:lang w:val="mk-MK"/>
              </w:rPr>
            </w:pPr>
          </w:p>
        </w:tc>
        <w:tc>
          <w:tcPr>
            <w:tcW w:w="1607" w:type="dxa"/>
            <w:tcBorders>
              <w:left w:val="single" w:sz="4" w:space="0" w:color="000000"/>
              <w:bottom w:val="single" w:sz="4" w:space="0" w:color="000000"/>
            </w:tcBorders>
          </w:tcPr>
          <w:p w14:paraId="4B664451" w14:textId="77777777" w:rsidR="00656648" w:rsidRDefault="00656648" w:rsidP="00480604">
            <w:pPr>
              <w:snapToGrid w:val="0"/>
              <w:rPr>
                <w:rFonts w:ascii="Arial" w:hAnsi="Arial" w:cs="Arial"/>
                <w:lang w:val="mk-MK"/>
              </w:rPr>
            </w:pPr>
            <w:r>
              <w:rPr>
                <w:rFonts w:ascii="Arial" w:hAnsi="Arial" w:cs="Arial"/>
                <w:lang w:val="mk-MK"/>
              </w:rPr>
              <w:t>Наставници  и ученици</w:t>
            </w:r>
          </w:p>
        </w:tc>
        <w:tc>
          <w:tcPr>
            <w:tcW w:w="1620" w:type="dxa"/>
            <w:tcBorders>
              <w:left w:val="single" w:sz="4" w:space="0" w:color="000000"/>
              <w:bottom w:val="single" w:sz="4" w:space="0" w:color="000000"/>
            </w:tcBorders>
          </w:tcPr>
          <w:p w14:paraId="2D57ABDF" w14:textId="77777777" w:rsidR="00656648" w:rsidRDefault="00656648" w:rsidP="00480604">
            <w:pPr>
              <w:snapToGrid w:val="0"/>
              <w:rPr>
                <w:rFonts w:ascii="Arial" w:hAnsi="Arial" w:cs="Arial"/>
                <w:lang w:val="mk-MK"/>
              </w:rPr>
            </w:pPr>
            <w:r>
              <w:rPr>
                <w:rFonts w:ascii="Arial" w:hAnsi="Arial" w:cs="Arial"/>
                <w:lang w:val="mk-MK"/>
              </w:rPr>
              <w:t>Наставници</w:t>
            </w:r>
          </w:p>
        </w:tc>
        <w:tc>
          <w:tcPr>
            <w:tcW w:w="1260" w:type="dxa"/>
            <w:tcBorders>
              <w:left w:val="single" w:sz="4" w:space="0" w:color="000000"/>
              <w:bottom w:val="single" w:sz="4" w:space="0" w:color="000000"/>
            </w:tcBorders>
          </w:tcPr>
          <w:p w14:paraId="176958B0" w14:textId="77777777" w:rsidR="00656648" w:rsidRDefault="00656648" w:rsidP="00480604">
            <w:pPr>
              <w:snapToGrid w:val="0"/>
              <w:rPr>
                <w:rFonts w:ascii="Arial" w:hAnsi="Arial" w:cs="Arial"/>
                <w:lang w:val="mk-MK"/>
              </w:rPr>
            </w:pPr>
            <w:r>
              <w:rPr>
                <w:rFonts w:ascii="Arial" w:hAnsi="Arial" w:cs="Arial"/>
                <w:lang w:val="mk-MK"/>
              </w:rPr>
              <w:t>континуирано</w:t>
            </w:r>
          </w:p>
        </w:tc>
        <w:tc>
          <w:tcPr>
            <w:tcW w:w="1927" w:type="dxa"/>
            <w:tcBorders>
              <w:left w:val="single" w:sz="4" w:space="0" w:color="000000"/>
              <w:bottom w:val="single" w:sz="4" w:space="0" w:color="000000"/>
            </w:tcBorders>
          </w:tcPr>
          <w:p w14:paraId="3F7C2723" w14:textId="77777777" w:rsidR="00656648" w:rsidRDefault="00656648" w:rsidP="00480604">
            <w:pPr>
              <w:snapToGrid w:val="0"/>
              <w:rPr>
                <w:rFonts w:ascii="Arial" w:hAnsi="Arial" w:cs="Arial"/>
                <w:lang w:val="mk-MK"/>
              </w:rPr>
            </w:pPr>
            <w:r>
              <w:rPr>
                <w:rFonts w:ascii="Arial" w:hAnsi="Arial" w:cs="Arial"/>
                <w:lang w:val="mk-MK"/>
              </w:rPr>
              <w:t>Собирање на храна,облек,стара хартија,пластика</w:t>
            </w:r>
          </w:p>
        </w:tc>
        <w:tc>
          <w:tcPr>
            <w:tcW w:w="1725" w:type="dxa"/>
            <w:tcBorders>
              <w:left w:val="single" w:sz="4" w:space="0" w:color="000000"/>
              <w:bottom w:val="single" w:sz="4" w:space="0" w:color="000000"/>
              <w:right w:val="single" w:sz="4" w:space="0" w:color="000000"/>
            </w:tcBorders>
          </w:tcPr>
          <w:p w14:paraId="18F64355" w14:textId="77777777" w:rsidR="00656648" w:rsidRDefault="00656648" w:rsidP="00480604">
            <w:pPr>
              <w:snapToGrid w:val="0"/>
              <w:rPr>
                <w:rFonts w:ascii="Arial" w:hAnsi="Arial" w:cs="Arial"/>
                <w:lang w:val="mk-MK"/>
              </w:rPr>
            </w:pPr>
            <w:r>
              <w:rPr>
                <w:rFonts w:ascii="Arial" w:hAnsi="Arial" w:cs="Arial"/>
                <w:lang w:val="mk-MK"/>
              </w:rPr>
              <w:t>Да се развие свест за хуман однос</w:t>
            </w:r>
          </w:p>
        </w:tc>
      </w:tr>
      <w:tr w:rsidR="00656648" w:rsidRPr="00C05FE9" w14:paraId="370D265C" w14:textId="77777777" w:rsidTr="00480604">
        <w:trPr>
          <w:jc w:val="center"/>
        </w:trPr>
        <w:tc>
          <w:tcPr>
            <w:tcW w:w="1804" w:type="dxa"/>
            <w:tcBorders>
              <w:left w:val="single" w:sz="4" w:space="0" w:color="000000"/>
              <w:bottom w:val="single" w:sz="4" w:space="0" w:color="000000"/>
            </w:tcBorders>
          </w:tcPr>
          <w:p w14:paraId="212E2FB2" w14:textId="77777777" w:rsidR="00656648" w:rsidRDefault="00656648" w:rsidP="00480604">
            <w:pPr>
              <w:snapToGrid w:val="0"/>
              <w:rPr>
                <w:rFonts w:ascii="Arial" w:hAnsi="Arial" w:cs="Arial"/>
                <w:lang w:val="mk-MK"/>
              </w:rPr>
            </w:pPr>
            <w:r>
              <w:rPr>
                <w:rFonts w:ascii="Arial" w:hAnsi="Arial" w:cs="Arial"/>
                <w:lang w:val="mk-MK"/>
              </w:rPr>
              <w:t>Одбележување на детска недела</w:t>
            </w:r>
          </w:p>
        </w:tc>
        <w:tc>
          <w:tcPr>
            <w:tcW w:w="2402" w:type="dxa"/>
            <w:tcBorders>
              <w:left w:val="single" w:sz="4" w:space="0" w:color="000000"/>
              <w:bottom w:val="single" w:sz="4" w:space="0" w:color="000000"/>
            </w:tcBorders>
          </w:tcPr>
          <w:p w14:paraId="03E88CC5" w14:textId="77777777" w:rsidR="00656648" w:rsidRDefault="00656648" w:rsidP="00480604">
            <w:pPr>
              <w:snapToGrid w:val="0"/>
              <w:rPr>
                <w:rFonts w:ascii="Arial" w:hAnsi="Arial" w:cs="Arial"/>
                <w:lang w:val="mk-MK"/>
              </w:rPr>
            </w:pPr>
            <w:r>
              <w:rPr>
                <w:rFonts w:ascii="Arial" w:hAnsi="Arial" w:cs="Arial"/>
                <w:lang w:val="mk-MK"/>
              </w:rPr>
              <w:t>Приредба за приемна учениците во детска организација</w:t>
            </w:r>
          </w:p>
        </w:tc>
        <w:tc>
          <w:tcPr>
            <w:tcW w:w="1607" w:type="dxa"/>
            <w:tcBorders>
              <w:left w:val="single" w:sz="4" w:space="0" w:color="000000"/>
              <w:bottom w:val="single" w:sz="4" w:space="0" w:color="000000"/>
            </w:tcBorders>
          </w:tcPr>
          <w:p w14:paraId="0B6D1186" w14:textId="77777777" w:rsidR="00656648" w:rsidRDefault="00656648" w:rsidP="00480604">
            <w:pPr>
              <w:snapToGrid w:val="0"/>
              <w:rPr>
                <w:rFonts w:ascii="Arial" w:hAnsi="Arial" w:cs="Arial"/>
                <w:lang w:val="mk-MK"/>
              </w:rPr>
            </w:pPr>
            <w:r>
              <w:rPr>
                <w:rFonts w:ascii="Arial" w:hAnsi="Arial" w:cs="Arial"/>
                <w:lang w:val="mk-MK"/>
              </w:rPr>
              <w:t xml:space="preserve">Наставници и ученици  </w:t>
            </w:r>
          </w:p>
        </w:tc>
        <w:tc>
          <w:tcPr>
            <w:tcW w:w="1620" w:type="dxa"/>
            <w:tcBorders>
              <w:left w:val="single" w:sz="4" w:space="0" w:color="000000"/>
              <w:bottom w:val="single" w:sz="4" w:space="0" w:color="000000"/>
            </w:tcBorders>
          </w:tcPr>
          <w:p w14:paraId="7245FEBE" w14:textId="77777777" w:rsidR="00656648" w:rsidRDefault="00656648" w:rsidP="00480604">
            <w:pPr>
              <w:snapToGrid w:val="0"/>
              <w:rPr>
                <w:rFonts w:ascii="Arial" w:hAnsi="Arial" w:cs="Arial"/>
                <w:lang w:val="mk-MK"/>
              </w:rPr>
            </w:pPr>
            <w:r>
              <w:rPr>
                <w:rFonts w:ascii="Arial" w:hAnsi="Arial" w:cs="Arial"/>
                <w:lang w:val="mk-MK"/>
              </w:rPr>
              <w:t>Наставници</w:t>
            </w:r>
          </w:p>
        </w:tc>
        <w:tc>
          <w:tcPr>
            <w:tcW w:w="1260" w:type="dxa"/>
            <w:tcBorders>
              <w:left w:val="single" w:sz="4" w:space="0" w:color="000000"/>
              <w:bottom w:val="single" w:sz="4" w:space="0" w:color="000000"/>
            </w:tcBorders>
          </w:tcPr>
          <w:p w14:paraId="024AC0A7" w14:textId="77777777" w:rsidR="00656648" w:rsidRDefault="00656648" w:rsidP="00480604">
            <w:pPr>
              <w:snapToGrid w:val="0"/>
              <w:rPr>
                <w:rFonts w:ascii="Arial" w:hAnsi="Arial" w:cs="Arial"/>
                <w:lang w:val="mk-MK"/>
              </w:rPr>
            </w:pPr>
            <w:r>
              <w:rPr>
                <w:rFonts w:ascii="Arial" w:hAnsi="Arial" w:cs="Arial"/>
                <w:lang w:val="mk-MK"/>
              </w:rPr>
              <w:t>октомври</w:t>
            </w:r>
          </w:p>
        </w:tc>
        <w:tc>
          <w:tcPr>
            <w:tcW w:w="1927" w:type="dxa"/>
            <w:tcBorders>
              <w:left w:val="single" w:sz="4" w:space="0" w:color="000000"/>
              <w:bottom w:val="single" w:sz="4" w:space="0" w:color="000000"/>
            </w:tcBorders>
          </w:tcPr>
          <w:p w14:paraId="08CD8370" w14:textId="77777777" w:rsidR="00656648" w:rsidRDefault="00656648" w:rsidP="00480604">
            <w:pPr>
              <w:snapToGrid w:val="0"/>
              <w:rPr>
                <w:rFonts w:ascii="Arial" w:hAnsi="Arial" w:cs="Arial"/>
                <w:lang w:val="mk-MK"/>
              </w:rPr>
            </w:pPr>
            <w:r>
              <w:rPr>
                <w:rFonts w:ascii="Arial" w:hAnsi="Arial" w:cs="Arial"/>
                <w:lang w:val="mk-MK"/>
              </w:rPr>
              <w:t>Материјал за прием на првачиња</w:t>
            </w:r>
          </w:p>
        </w:tc>
        <w:tc>
          <w:tcPr>
            <w:tcW w:w="1725" w:type="dxa"/>
            <w:tcBorders>
              <w:top w:val="single" w:sz="4" w:space="0" w:color="000000"/>
              <w:left w:val="single" w:sz="4" w:space="0" w:color="000000"/>
              <w:right w:val="single" w:sz="4" w:space="0" w:color="000000"/>
            </w:tcBorders>
          </w:tcPr>
          <w:p w14:paraId="4F381F14" w14:textId="77777777" w:rsidR="00656648" w:rsidRDefault="00656648" w:rsidP="00480604">
            <w:pPr>
              <w:snapToGrid w:val="0"/>
              <w:rPr>
                <w:rFonts w:ascii="Arial" w:hAnsi="Arial" w:cs="Arial"/>
                <w:lang w:val="mk-MK"/>
              </w:rPr>
            </w:pPr>
            <w:r>
              <w:rPr>
                <w:rFonts w:ascii="Arial" w:hAnsi="Arial" w:cs="Arial"/>
                <w:lang w:val="mk-MK"/>
              </w:rPr>
              <w:t>Да се развиечувство</w:t>
            </w:r>
            <w:r w:rsidRPr="00B90DE1">
              <w:rPr>
                <w:rFonts w:ascii="Arial" w:hAnsi="Arial" w:cs="Arial"/>
                <w:lang w:val="mk-MK"/>
              </w:rPr>
              <w:t xml:space="preserve"> </w:t>
            </w:r>
            <w:r>
              <w:rPr>
                <w:rFonts w:ascii="Arial" w:hAnsi="Arial" w:cs="Arial"/>
                <w:lang w:val="mk-MK"/>
              </w:rPr>
              <w:t>за припадност</w:t>
            </w:r>
          </w:p>
        </w:tc>
      </w:tr>
      <w:tr w:rsidR="00656648" w:rsidRPr="00C05FE9" w14:paraId="77A03341" w14:textId="77777777" w:rsidTr="00480604">
        <w:trPr>
          <w:jc w:val="center"/>
        </w:trPr>
        <w:tc>
          <w:tcPr>
            <w:tcW w:w="1804" w:type="dxa"/>
            <w:tcBorders>
              <w:left w:val="single" w:sz="4" w:space="0" w:color="000000"/>
              <w:bottom w:val="single" w:sz="4" w:space="0" w:color="auto"/>
            </w:tcBorders>
          </w:tcPr>
          <w:p w14:paraId="0E857BC1" w14:textId="77777777" w:rsidR="00656648" w:rsidRDefault="00656648" w:rsidP="00480604">
            <w:pPr>
              <w:snapToGrid w:val="0"/>
              <w:rPr>
                <w:rFonts w:ascii="Arial" w:hAnsi="Arial" w:cs="Arial"/>
                <w:lang w:val="mk-MK"/>
              </w:rPr>
            </w:pPr>
            <w:r>
              <w:rPr>
                <w:rFonts w:ascii="Arial" w:hAnsi="Arial" w:cs="Arial"/>
                <w:lang w:val="mk-MK"/>
              </w:rPr>
              <w:t xml:space="preserve"> Ден на дрвото</w:t>
            </w:r>
          </w:p>
        </w:tc>
        <w:tc>
          <w:tcPr>
            <w:tcW w:w="2402" w:type="dxa"/>
            <w:tcBorders>
              <w:left w:val="single" w:sz="4" w:space="0" w:color="000000"/>
              <w:bottom w:val="single" w:sz="4" w:space="0" w:color="auto"/>
            </w:tcBorders>
          </w:tcPr>
          <w:p w14:paraId="31E956E8" w14:textId="77777777" w:rsidR="00656648" w:rsidRDefault="00656648" w:rsidP="00480604">
            <w:pPr>
              <w:snapToGrid w:val="0"/>
              <w:rPr>
                <w:rFonts w:ascii="Arial" w:hAnsi="Arial" w:cs="Arial"/>
                <w:lang w:val="mk-MK"/>
              </w:rPr>
            </w:pPr>
            <w:r>
              <w:rPr>
                <w:rFonts w:ascii="Arial" w:hAnsi="Arial" w:cs="Arial"/>
                <w:lang w:val="mk-MK"/>
              </w:rPr>
              <w:t>Засадување на нови млади садници</w:t>
            </w:r>
          </w:p>
        </w:tc>
        <w:tc>
          <w:tcPr>
            <w:tcW w:w="1607" w:type="dxa"/>
            <w:tcBorders>
              <w:left w:val="single" w:sz="4" w:space="0" w:color="000000"/>
              <w:bottom w:val="single" w:sz="4" w:space="0" w:color="auto"/>
            </w:tcBorders>
          </w:tcPr>
          <w:p w14:paraId="5FB7DA2C" w14:textId="77777777" w:rsidR="00656648" w:rsidRDefault="00656648" w:rsidP="00480604">
            <w:pPr>
              <w:snapToGrid w:val="0"/>
              <w:rPr>
                <w:rFonts w:ascii="Arial" w:hAnsi="Arial" w:cs="Arial"/>
                <w:lang w:val="mk-MK"/>
              </w:rPr>
            </w:pPr>
            <w:r>
              <w:rPr>
                <w:rFonts w:ascii="Arial" w:hAnsi="Arial" w:cs="Arial"/>
                <w:lang w:val="mk-MK"/>
              </w:rPr>
              <w:t xml:space="preserve">Наставници и ученици </w:t>
            </w:r>
          </w:p>
        </w:tc>
        <w:tc>
          <w:tcPr>
            <w:tcW w:w="1620" w:type="dxa"/>
            <w:tcBorders>
              <w:left w:val="single" w:sz="4" w:space="0" w:color="000000"/>
              <w:bottom w:val="single" w:sz="4" w:space="0" w:color="auto"/>
            </w:tcBorders>
          </w:tcPr>
          <w:p w14:paraId="2B39A64C" w14:textId="77777777" w:rsidR="00656648" w:rsidRDefault="00656648" w:rsidP="00480604">
            <w:pPr>
              <w:snapToGrid w:val="0"/>
              <w:rPr>
                <w:rFonts w:ascii="Arial" w:hAnsi="Arial" w:cs="Arial"/>
                <w:lang w:val="mk-MK"/>
              </w:rPr>
            </w:pPr>
            <w:r>
              <w:rPr>
                <w:rFonts w:ascii="Arial" w:hAnsi="Arial" w:cs="Arial"/>
                <w:lang w:val="mk-MK"/>
              </w:rPr>
              <w:t>Наставници</w:t>
            </w:r>
          </w:p>
        </w:tc>
        <w:tc>
          <w:tcPr>
            <w:tcW w:w="1260" w:type="dxa"/>
            <w:tcBorders>
              <w:left w:val="single" w:sz="4" w:space="0" w:color="000000"/>
              <w:bottom w:val="single" w:sz="4" w:space="0" w:color="auto"/>
            </w:tcBorders>
          </w:tcPr>
          <w:p w14:paraId="5DAD830E" w14:textId="77777777" w:rsidR="00656648" w:rsidRDefault="00656648" w:rsidP="00480604">
            <w:pPr>
              <w:snapToGrid w:val="0"/>
              <w:rPr>
                <w:rFonts w:ascii="Arial" w:hAnsi="Arial" w:cs="Arial"/>
                <w:lang w:val="mk-MK"/>
              </w:rPr>
            </w:pPr>
            <w:r>
              <w:rPr>
                <w:rFonts w:ascii="Arial" w:hAnsi="Arial" w:cs="Arial"/>
                <w:lang w:val="mk-MK"/>
              </w:rPr>
              <w:t>ноември</w:t>
            </w:r>
          </w:p>
        </w:tc>
        <w:tc>
          <w:tcPr>
            <w:tcW w:w="1927" w:type="dxa"/>
            <w:tcBorders>
              <w:left w:val="single" w:sz="4" w:space="0" w:color="000000"/>
              <w:bottom w:val="single" w:sz="4" w:space="0" w:color="auto"/>
            </w:tcBorders>
          </w:tcPr>
          <w:p w14:paraId="64899AEF" w14:textId="77777777" w:rsidR="00656648" w:rsidRDefault="00656648" w:rsidP="00480604">
            <w:pPr>
              <w:snapToGrid w:val="0"/>
              <w:rPr>
                <w:rFonts w:ascii="Arial" w:hAnsi="Arial" w:cs="Arial"/>
                <w:lang w:val="mk-MK"/>
              </w:rPr>
            </w:pPr>
            <w:r>
              <w:rPr>
                <w:rFonts w:ascii="Arial" w:hAnsi="Arial" w:cs="Arial"/>
                <w:lang w:val="mk-MK"/>
              </w:rPr>
              <w:t>Потрошен материја,</w:t>
            </w:r>
          </w:p>
          <w:p w14:paraId="0E099D6A" w14:textId="77777777" w:rsidR="00656648" w:rsidRDefault="00656648" w:rsidP="00480604">
            <w:pPr>
              <w:snapToGrid w:val="0"/>
              <w:rPr>
                <w:rFonts w:ascii="Arial" w:hAnsi="Arial" w:cs="Arial"/>
                <w:lang w:val="mk-MK"/>
              </w:rPr>
            </w:pPr>
            <w:r>
              <w:rPr>
                <w:rFonts w:ascii="Arial" w:hAnsi="Arial" w:cs="Arial"/>
                <w:lang w:val="mk-MK"/>
              </w:rPr>
              <w:t>нови садници</w:t>
            </w:r>
          </w:p>
        </w:tc>
        <w:tc>
          <w:tcPr>
            <w:tcW w:w="1725" w:type="dxa"/>
            <w:tcBorders>
              <w:left w:val="single" w:sz="4" w:space="0" w:color="000000"/>
              <w:bottom w:val="single" w:sz="4" w:space="0" w:color="auto"/>
              <w:right w:val="single" w:sz="4" w:space="0" w:color="000000"/>
            </w:tcBorders>
          </w:tcPr>
          <w:p w14:paraId="21E8B623" w14:textId="77777777" w:rsidR="00656648" w:rsidRDefault="00656648" w:rsidP="00480604">
            <w:pPr>
              <w:snapToGrid w:val="0"/>
              <w:rPr>
                <w:rFonts w:ascii="Arial" w:hAnsi="Arial" w:cs="Arial"/>
                <w:lang w:val="mk-MK"/>
              </w:rPr>
            </w:pPr>
            <w:r>
              <w:rPr>
                <w:rFonts w:ascii="Arial" w:hAnsi="Arial" w:cs="Arial"/>
                <w:lang w:val="mk-MK"/>
              </w:rPr>
              <w:t>Да се развие свест за здрава животна средина</w:t>
            </w:r>
          </w:p>
        </w:tc>
      </w:tr>
      <w:tr w:rsidR="00656648" w:rsidRPr="00C05FE9" w14:paraId="4767C4E1" w14:textId="77777777" w:rsidTr="00480604">
        <w:trPr>
          <w:jc w:val="center"/>
        </w:trPr>
        <w:tc>
          <w:tcPr>
            <w:tcW w:w="1804" w:type="dxa"/>
            <w:tcBorders>
              <w:top w:val="single" w:sz="4" w:space="0" w:color="auto"/>
              <w:left w:val="single" w:sz="4" w:space="0" w:color="auto"/>
              <w:bottom w:val="single" w:sz="4" w:space="0" w:color="auto"/>
              <w:right w:val="single" w:sz="4" w:space="0" w:color="auto"/>
            </w:tcBorders>
          </w:tcPr>
          <w:p w14:paraId="57DB3CF2" w14:textId="77777777" w:rsidR="00656648" w:rsidRDefault="00656648" w:rsidP="00480604">
            <w:pPr>
              <w:snapToGrid w:val="0"/>
              <w:rPr>
                <w:rFonts w:ascii="Arial" w:hAnsi="Arial" w:cs="Arial"/>
                <w:lang w:val="mk-MK"/>
              </w:rPr>
            </w:pPr>
            <w:r>
              <w:rPr>
                <w:rFonts w:ascii="Arial" w:hAnsi="Arial" w:cs="Arial"/>
                <w:lang w:val="mk-MK"/>
              </w:rPr>
              <w:t xml:space="preserve">Изработка на украси по </w:t>
            </w:r>
            <w:r>
              <w:rPr>
                <w:rFonts w:ascii="Arial" w:hAnsi="Arial" w:cs="Arial"/>
                <w:lang w:val="mk-MK"/>
              </w:rPr>
              <w:lastRenderedPageBreak/>
              <w:t>повод претстојните празници</w:t>
            </w:r>
          </w:p>
        </w:tc>
        <w:tc>
          <w:tcPr>
            <w:tcW w:w="2402" w:type="dxa"/>
            <w:tcBorders>
              <w:top w:val="single" w:sz="4" w:space="0" w:color="auto"/>
              <w:left w:val="single" w:sz="4" w:space="0" w:color="auto"/>
              <w:bottom w:val="single" w:sz="4" w:space="0" w:color="auto"/>
              <w:right w:val="single" w:sz="4" w:space="0" w:color="auto"/>
            </w:tcBorders>
          </w:tcPr>
          <w:p w14:paraId="10BE0554" w14:textId="77777777" w:rsidR="00656648" w:rsidRDefault="00656648" w:rsidP="00480604">
            <w:pPr>
              <w:snapToGrid w:val="0"/>
              <w:rPr>
                <w:rFonts w:ascii="Arial" w:hAnsi="Arial" w:cs="Arial"/>
                <w:lang w:val="mk-MK"/>
              </w:rPr>
            </w:pPr>
            <w:r>
              <w:rPr>
                <w:rFonts w:ascii="Arial" w:hAnsi="Arial" w:cs="Arial"/>
                <w:lang w:val="mk-MK"/>
              </w:rPr>
              <w:lastRenderedPageBreak/>
              <w:t xml:space="preserve">Учество на учениците во </w:t>
            </w:r>
            <w:r>
              <w:rPr>
                <w:rFonts w:ascii="Arial" w:hAnsi="Arial" w:cs="Arial"/>
                <w:lang w:val="mk-MK"/>
              </w:rPr>
              <w:lastRenderedPageBreak/>
              <w:t>изработка на украси</w:t>
            </w:r>
          </w:p>
        </w:tc>
        <w:tc>
          <w:tcPr>
            <w:tcW w:w="1607" w:type="dxa"/>
            <w:tcBorders>
              <w:top w:val="single" w:sz="4" w:space="0" w:color="auto"/>
              <w:left w:val="single" w:sz="4" w:space="0" w:color="auto"/>
              <w:bottom w:val="single" w:sz="4" w:space="0" w:color="auto"/>
              <w:right w:val="single" w:sz="4" w:space="0" w:color="auto"/>
            </w:tcBorders>
          </w:tcPr>
          <w:p w14:paraId="64DF3331" w14:textId="77777777" w:rsidR="00656648" w:rsidRDefault="00656648" w:rsidP="00480604">
            <w:pPr>
              <w:snapToGrid w:val="0"/>
              <w:rPr>
                <w:rFonts w:ascii="Arial" w:hAnsi="Arial" w:cs="Arial"/>
                <w:lang w:val="mk-MK"/>
              </w:rPr>
            </w:pPr>
            <w:r>
              <w:rPr>
                <w:rFonts w:ascii="Arial" w:hAnsi="Arial" w:cs="Arial"/>
                <w:lang w:val="mk-MK"/>
              </w:rPr>
              <w:lastRenderedPageBreak/>
              <w:t xml:space="preserve">Наставници,ученици и </w:t>
            </w:r>
            <w:r>
              <w:rPr>
                <w:rFonts w:ascii="Arial" w:hAnsi="Arial" w:cs="Arial"/>
                <w:lang w:val="mk-MK"/>
              </w:rPr>
              <w:lastRenderedPageBreak/>
              <w:t>родители</w:t>
            </w:r>
          </w:p>
        </w:tc>
        <w:tc>
          <w:tcPr>
            <w:tcW w:w="1620" w:type="dxa"/>
            <w:tcBorders>
              <w:top w:val="single" w:sz="4" w:space="0" w:color="auto"/>
              <w:left w:val="single" w:sz="4" w:space="0" w:color="auto"/>
              <w:bottom w:val="single" w:sz="4" w:space="0" w:color="auto"/>
              <w:right w:val="single" w:sz="4" w:space="0" w:color="auto"/>
            </w:tcBorders>
          </w:tcPr>
          <w:p w14:paraId="61BBCA2C" w14:textId="77777777" w:rsidR="00656648" w:rsidRDefault="00656648" w:rsidP="00480604">
            <w:pPr>
              <w:snapToGrid w:val="0"/>
              <w:rPr>
                <w:rFonts w:ascii="Arial" w:hAnsi="Arial" w:cs="Arial"/>
                <w:lang w:val="mk-MK"/>
              </w:rPr>
            </w:pPr>
            <w:r>
              <w:rPr>
                <w:rFonts w:ascii="Arial" w:hAnsi="Arial" w:cs="Arial"/>
                <w:lang w:val="mk-MK"/>
              </w:rPr>
              <w:lastRenderedPageBreak/>
              <w:t>Наставници</w:t>
            </w:r>
          </w:p>
        </w:tc>
        <w:tc>
          <w:tcPr>
            <w:tcW w:w="1260" w:type="dxa"/>
            <w:tcBorders>
              <w:top w:val="single" w:sz="4" w:space="0" w:color="auto"/>
              <w:left w:val="single" w:sz="4" w:space="0" w:color="auto"/>
              <w:bottom w:val="single" w:sz="4" w:space="0" w:color="auto"/>
              <w:right w:val="single" w:sz="4" w:space="0" w:color="auto"/>
            </w:tcBorders>
          </w:tcPr>
          <w:p w14:paraId="7C47DEFC" w14:textId="77777777" w:rsidR="00656648" w:rsidRDefault="00656648" w:rsidP="00480604">
            <w:pPr>
              <w:snapToGrid w:val="0"/>
              <w:rPr>
                <w:rFonts w:ascii="Arial" w:hAnsi="Arial" w:cs="Arial"/>
                <w:lang w:val="mk-MK"/>
              </w:rPr>
            </w:pPr>
            <w:r>
              <w:rPr>
                <w:rFonts w:ascii="Arial" w:hAnsi="Arial" w:cs="Arial"/>
                <w:lang w:val="mk-MK"/>
              </w:rPr>
              <w:t>континуирано</w:t>
            </w:r>
          </w:p>
        </w:tc>
        <w:tc>
          <w:tcPr>
            <w:tcW w:w="1927" w:type="dxa"/>
            <w:tcBorders>
              <w:top w:val="single" w:sz="4" w:space="0" w:color="auto"/>
              <w:left w:val="single" w:sz="4" w:space="0" w:color="auto"/>
              <w:bottom w:val="single" w:sz="4" w:space="0" w:color="auto"/>
              <w:right w:val="single" w:sz="4" w:space="0" w:color="auto"/>
            </w:tcBorders>
          </w:tcPr>
          <w:p w14:paraId="6C42640D" w14:textId="77777777" w:rsidR="00656648" w:rsidRDefault="00656648" w:rsidP="00480604">
            <w:pPr>
              <w:snapToGrid w:val="0"/>
              <w:rPr>
                <w:rFonts w:ascii="Arial" w:hAnsi="Arial" w:cs="Arial"/>
                <w:lang w:val="mk-MK"/>
              </w:rPr>
            </w:pPr>
            <w:r>
              <w:rPr>
                <w:rFonts w:ascii="Arial" w:hAnsi="Arial" w:cs="Arial"/>
                <w:lang w:val="mk-MK"/>
              </w:rPr>
              <w:t>Потрошен материјал</w:t>
            </w:r>
          </w:p>
        </w:tc>
        <w:tc>
          <w:tcPr>
            <w:tcW w:w="1725" w:type="dxa"/>
            <w:tcBorders>
              <w:top w:val="single" w:sz="4" w:space="0" w:color="auto"/>
              <w:left w:val="single" w:sz="4" w:space="0" w:color="auto"/>
              <w:bottom w:val="single" w:sz="4" w:space="0" w:color="auto"/>
              <w:right w:val="single" w:sz="4" w:space="0" w:color="auto"/>
            </w:tcBorders>
          </w:tcPr>
          <w:p w14:paraId="4A054653" w14:textId="77777777" w:rsidR="00656648" w:rsidRDefault="00656648" w:rsidP="00480604">
            <w:pPr>
              <w:snapToGrid w:val="0"/>
              <w:rPr>
                <w:rFonts w:ascii="Arial" w:hAnsi="Arial" w:cs="Arial"/>
                <w:lang w:val="mk-MK"/>
              </w:rPr>
            </w:pPr>
            <w:r>
              <w:rPr>
                <w:rFonts w:ascii="Arial" w:hAnsi="Arial" w:cs="Arial"/>
                <w:lang w:val="mk-MK"/>
              </w:rPr>
              <w:t xml:space="preserve">Развивање на креативни </w:t>
            </w:r>
            <w:r>
              <w:rPr>
                <w:rFonts w:ascii="Arial" w:hAnsi="Arial" w:cs="Arial"/>
                <w:lang w:val="mk-MK"/>
              </w:rPr>
              <w:lastRenderedPageBreak/>
              <w:t>способности кај учениците</w:t>
            </w:r>
          </w:p>
        </w:tc>
      </w:tr>
      <w:tr w:rsidR="00656648" w:rsidRPr="00C05FE9" w14:paraId="39A2734D" w14:textId="77777777" w:rsidTr="00480604">
        <w:trPr>
          <w:jc w:val="center"/>
        </w:trPr>
        <w:tc>
          <w:tcPr>
            <w:tcW w:w="1804" w:type="dxa"/>
            <w:tcBorders>
              <w:top w:val="single" w:sz="4" w:space="0" w:color="auto"/>
              <w:left w:val="single" w:sz="4" w:space="0" w:color="000000"/>
              <w:bottom w:val="single" w:sz="4" w:space="0" w:color="000000"/>
            </w:tcBorders>
          </w:tcPr>
          <w:p w14:paraId="72F8C6B3" w14:textId="77777777" w:rsidR="00656648" w:rsidRDefault="00656648" w:rsidP="00480604">
            <w:pPr>
              <w:snapToGrid w:val="0"/>
              <w:rPr>
                <w:rFonts w:ascii="Arial" w:hAnsi="Arial" w:cs="Arial"/>
                <w:lang w:val="mk-MK"/>
              </w:rPr>
            </w:pPr>
            <w:r>
              <w:rPr>
                <w:rFonts w:ascii="Arial" w:hAnsi="Arial" w:cs="Arial"/>
                <w:lang w:val="mk-MK"/>
              </w:rPr>
              <w:lastRenderedPageBreak/>
              <w:t>Организирање на продажни изложби</w:t>
            </w:r>
          </w:p>
        </w:tc>
        <w:tc>
          <w:tcPr>
            <w:tcW w:w="2402" w:type="dxa"/>
            <w:tcBorders>
              <w:top w:val="single" w:sz="4" w:space="0" w:color="auto"/>
              <w:left w:val="single" w:sz="4" w:space="0" w:color="000000"/>
              <w:bottom w:val="single" w:sz="4" w:space="0" w:color="000000"/>
            </w:tcBorders>
          </w:tcPr>
          <w:p w14:paraId="4CEBAE7F" w14:textId="77777777" w:rsidR="00656648" w:rsidRDefault="00656648" w:rsidP="00480604">
            <w:pPr>
              <w:snapToGrid w:val="0"/>
              <w:rPr>
                <w:rFonts w:ascii="Arial" w:hAnsi="Arial" w:cs="Arial"/>
                <w:lang w:val="mk-MK"/>
              </w:rPr>
            </w:pPr>
            <w:r>
              <w:rPr>
                <w:rFonts w:ascii="Arial" w:hAnsi="Arial" w:cs="Arial"/>
                <w:lang w:val="mk-MK"/>
              </w:rPr>
              <w:t>Учество на учениците во организација и продажба на изработките</w:t>
            </w:r>
          </w:p>
        </w:tc>
        <w:tc>
          <w:tcPr>
            <w:tcW w:w="1607" w:type="dxa"/>
            <w:tcBorders>
              <w:top w:val="single" w:sz="4" w:space="0" w:color="auto"/>
              <w:left w:val="single" w:sz="4" w:space="0" w:color="000000"/>
              <w:bottom w:val="single" w:sz="4" w:space="0" w:color="000000"/>
            </w:tcBorders>
          </w:tcPr>
          <w:p w14:paraId="08922684" w14:textId="77777777" w:rsidR="00656648" w:rsidRDefault="00656648" w:rsidP="00480604">
            <w:pPr>
              <w:snapToGrid w:val="0"/>
              <w:rPr>
                <w:rFonts w:ascii="Arial" w:hAnsi="Arial" w:cs="Arial"/>
                <w:lang w:val="mk-MK"/>
              </w:rPr>
            </w:pPr>
            <w:r>
              <w:rPr>
                <w:rFonts w:ascii="Arial" w:hAnsi="Arial" w:cs="Arial"/>
                <w:lang w:val="mk-MK"/>
              </w:rPr>
              <w:t>Наставници  и ученици</w:t>
            </w:r>
          </w:p>
        </w:tc>
        <w:tc>
          <w:tcPr>
            <w:tcW w:w="1620" w:type="dxa"/>
            <w:tcBorders>
              <w:top w:val="single" w:sz="4" w:space="0" w:color="auto"/>
              <w:left w:val="single" w:sz="4" w:space="0" w:color="000000"/>
              <w:bottom w:val="single" w:sz="4" w:space="0" w:color="000000"/>
            </w:tcBorders>
          </w:tcPr>
          <w:p w14:paraId="69DC4A67" w14:textId="77777777" w:rsidR="00656648" w:rsidRDefault="00656648" w:rsidP="00480604">
            <w:pPr>
              <w:snapToGrid w:val="0"/>
              <w:rPr>
                <w:rFonts w:ascii="Arial" w:hAnsi="Arial" w:cs="Arial"/>
                <w:lang w:val="mk-MK"/>
              </w:rPr>
            </w:pPr>
            <w:r>
              <w:rPr>
                <w:rFonts w:ascii="Arial" w:hAnsi="Arial" w:cs="Arial"/>
                <w:lang w:val="mk-MK"/>
              </w:rPr>
              <w:t>Наставници</w:t>
            </w:r>
          </w:p>
        </w:tc>
        <w:tc>
          <w:tcPr>
            <w:tcW w:w="1260" w:type="dxa"/>
            <w:tcBorders>
              <w:top w:val="single" w:sz="4" w:space="0" w:color="auto"/>
              <w:left w:val="single" w:sz="4" w:space="0" w:color="000000"/>
              <w:bottom w:val="single" w:sz="4" w:space="0" w:color="000000"/>
            </w:tcBorders>
          </w:tcPr>
          <w:p w14:paraId="431F30F4" w14:textId="77777777" w:rsidR="00656648" w:rsidRDefault="00656648" w:rsidP="00480604">
            <w:pPr>
              <w:snapToGrid w:val="0"/>
              <w:rPr>
                <w:rFonts w:ascii="Arial" w:hAnsi="Arial" w:cs="Arial"/>
                <w:lang w:val="mk-MK"/>
              </w:rPr>
            </w:pPr>
            <w:r>
              <w:rPr>
                <w:rFonts w:ascii="Arial" w:hAnsi="Arial" w:cs="Arial"/>
                <w:lang w:val="mk-MK"/>
              </w:rPr>
              <w:t>континуирано</w:t>
            </w:r>
          </w:p>
        </w:tc>
        <w:tc>
          <w:tcPr>
            <w:tcW w:w="1927" w:type="dxa"/>
            <w:tcBorders>
              <w:top w:val="single" w:sz="4" w:space="0" w:color="auto"/>
              <w:left w:val="single" w:sz="4" w:space="0" w:color="000000"/>
              <w:bottom w:val="single" w:sz="4" w:space="0" w:color="000000"/>
            </w:tcBorders>
          </w:tcPr>
          <w:p w14:paraId="1EA5CAD2" w14:textId="77777777" w:rsidR="00656648" w:rsidRDefault="00656648" w:rsidP="00480604">
            <w:pPr>
              <w:snapToGrid w:val="0"/>
              <w:rPr>
                <w:rFonts w:ascii="Arial" w:hAnsi="Arial" w:cs="Arial"/>
                <w:lang w:val="mk-MK"/>
              </w:rPr>
            </w:pPr>
            <w:r>
              <w:rPr>
                <w:rFonts w:ascii="Arial" w:hAnsi="Arial" w:cs="Arial"/>
                <w:lang w:val="mk-MK"/>
              </w:rPr>
              <w:t>Потрошен материјал</w:t>
            </w:r>
          </w:p>
        </w:tc>
        <w:tc>
          <w:tcPr>
            <w:tcW w:w="1725" w:type="dxa"/>
            <w:tcBorders>
              <w:top w:val="single" w:sz="4" w:space="0" w:color="auto"/>
              <w:left w:val="single" w:sz="4" w:space="0" w:color="000000"/>
              <w:bottom w:val="single" w:sz="4" w:space="0" w:color="000000"/>
              <w:right w:val="single" w:sz="4" w:space="0" w:color="000000"/>
            </w:tcBorders>
          </w:tcPr>
          <w:p w14:paraId="5962AD62" w14:textId="77777777" w:rsidR="00656648" w:rsidRDefault="00656648" w:rsidP="00480604">
            <w:pPr>
              <w:snapToGrid w:val="0"/>
              <w:rPr>
                <w:rFonts w:ascii="Arial" w:hAnsi="Arial" w:cs="Arial"/>
                <w:lang w:val="mk-MK"/>
              </w:rPr>
            </w:pPr>
            <w:r>
              <w:rPr>
                <w:rFonts w:ascii="Arial" w:hAnsi="Arial" w:cs="Arial"/>
                <w:lang w:val="mk-MK"/>
              </w:rPr>
              <w:t>Да се развијат творечките и креативни способности и свест за користење на материјалните средства</w:t>
            </w:r>
          </w:p>
        </w:tc>
      </w:tr>
      <w:tr w:rsidR="00656648" w:rsidRPr="00C05FE9" w14:paraId="706F67E4" w14:textId="77777777" w:rsidTr="00480604">
        <w:trPr>
          <w:jc w:val="center"/>
        </w:trPr>
        <w:tc>
          <w:tcPr>
            <w:tcW w:w="1804" w:type="dxa"/>
            <w:tcBorders>
              <w:left w:val="single" w:sz="4" w:space="0" w:color="000000"/>
              <w:bottom w:val="single" w:sz="4" w:space="0" w:color="000000"/>
            </w:tcBorders>
          </w:tcPr>
          <w:p w14:paraId="282E1DA0" w14:textId="77777777" w:rsidR="00656648" w:rsidRDefault="00656648" w:rsidP="00480604">
            <w:pPr>
              <w:snapToGrid w:val="0"/>
              <w:rPr>
                <w:rFonts w:ascii="Arial" w:hAnsi="Arial" w:cs="Arial"/>
                <w:lang w:val="mk-MK"/>
              </w:rPr>
            </w:pPr>
            <w:r>
              <w:rPr>
                <w:rFonts w:ascii="Arial" w:hAnsi="Arial" w:cs="Arial"/>
                <w:lang w:val="mk-MK"/>
              </w:rPr>
              <w:t>Ден на екологијата</w:t>
            </w:r>
          </w:p>
        </w:tc>
        <w:tc>
          <w:tcPr>
            <w:tcW w:w="2402" w:type="dxa"/>
            <w:tcBorders>
              <w:left w:val="single" w:sz="4" w:space="0" w:color="000000"/>
              <w:bottom w:val="single" w:sz="4" w:space="0" w:color="000000"/>
            </w:tcBorders>
          </w:tcPr>
          <w:p w14:paraId="0C335600" w14:textId="77777777" w:rsidR="00656648" w:rsidRDefault="00656648" w:rsidP="00480604">
            <w:pPr>
              <w:snapToGrid w:val="0"/>
              <w:rPr>
                <w:rFonts w:ascii="Arial" w:hAnsi="Arial" w:cs="Arial"/>
                <w:lang w:val="mk-MK"/>
              </w:rPr>
            </w:pPr>
            <w:r>
              <w:rPr>
                <w:rFonts w:ascii="Arial" w:hAnsi="Arial" w:cs="Arial"/>
                <w:lang w:val="mk-MK"/>
              </w:rPr>
              <w:t>Чистење и уредување училишните простории</w:t>
            </w:r>
          </w:p>
        </w:tc>
        <w:tc>
          <w:tcPr>
            <w:tcW w:w="1607" w:type="dxa"/>
            <w:tcBorders>
              <w:left w:val="single" w:sz="4" w:space="0" w:color="000000"/>
              <w:bottom w:val="single" w:sz="4" w:space="0" w:color="000000"/>
            </w:tcBorders>
          </w:tcPr>
          <w:p w14:paraId="2876ED6E" w14:textId="77777777" w:rsidR="00656648" w:rsidRDefault="00656648" w:rsidP="00480604">
            <w:pPr>
              <w:snapToGrid w:val="0"/>
              <w:rPr>
                <w:rFonts w:ascii="Arial" w:hAnsi="Arial" w:cs="Arial"/>
                <w:lang w:val="mk-MK"/>
              </w:rPr>
            </w:pPr>
            <w:r>
              <w:rPr>
                <w:rFonts w:ascii="Arial" w:hAnsi="Arial" w:cs="Arial"/>
                <w:lang w:val="mk-MK"/>
              </w:rPr>
              <w:t xml:space="preserve">Наставници и ученици </w:t>
            </w:r>
          </w:p>
        </w:tc>
        <w:tc>
          <w:tcPr>
            <w:tcW w:w="1620" w:type="dxa"/>
            <w:tcBorders>
              <w:left w:val="single" w:sz="4" w:space="0" w:color="000000"/>
              <w:bottom w:val="single" w:sz="4" w:space="0" w:color="000000"/>
            </w:tcBorders>
          </w:tcPr>
          <w:p w14:paraId="757F6DF9" w14:textId="77777777" w:rsidR="00656648" w:rsidRDefault="00656648" w:rsidP="00480604">
            <w:pPr>
              <w:snapToGrid w:val="0"/>
              <w:rPr>
                <w:rFonts w:ascii="Arial" w:hAnsi="Arial" w:cs="Arial"/>
                <w:lang w:val="mk-MK"/>
              </w:rPr>
            </w:pPr>
            <w:r>
              <w:rPr>
                <w:rFonts w:ascii="Arial" w:hAnsi="Arial" w:cs="Arial"/>
                <w:lang w:val="mk-MK"/>
              </w:rPr>
              <w:t>Наставници</w:t>
            </w:r>
          </w:p>
        </w:tc>
        <w:tc>
          <w:tcPr>
            <w:tcW w:w="1260" w:type="dxa"/>
            <w:tcBorders>
              <w:left w:val="single" w:sz="4" w:space="0" w:color="000000"/>
              <w:bottom w:val="single" w:sz="4" w:space="0" w:color="000000"/>
            </w:tcBorders>
          </w:tcPr>
          <w:p w14:paraId="34AAE191" w14:textId="77777777" w:rsidR="00656648" w:rsidRDefault="00656648" w:rsidP="00480604">
            <w:pPr>
              <w:snapToGrid w:val="0"/>
              <w:rPr>
                <w:rFonts w:ascii="Arial" w:hAnsi="Arial" w:cs="Arial"/>
                <w:lang w:val="mk-MK"/>
              </w:rPr>
            </w:pPr>
            <w:r>
              <w:rPr>
                <w:rFonts w:ascii="Arial" w:hAnsi="Arial" w:cs="Arial"/>
                <w:lang w:val="mk-MK"/>
              </w:rPr>
              <w:t>март</w:t>
            </w:r>
          </w:p>
        </w:tc>
        <w:tc>
          <w:tcPr>
            <w:tcW w:w="1927" w:type="dxa"/>
            <w:tcBorders>
              <w:left w:val="single" w:sz="4" w:space="0" w:color="000000"/>
              <w:bottom w:val="single" w:sz="4" w:space="0" w:color="000000"/>
            </w:tcBorders>
          </w:tcPr>
          <w:p w14:paraId="1A9C581C" w14:textId="77777777" w:rsidR="00656648" w:rsidRDefault="00656648" w:rsidP="00480604">
            <w:pPr>
              <w:snapToGrid w:val="0"/>
              <w:rPr>
                <w:rFonts w:ascii="Arial" w:hAnsi="Arial" w:cs="Arial"/>
                <w:lang w:val="mk-MK"/>
              </w:rPr>
            </w:pPr>
            <w:r>
              <w:rPr>
                <w:rFonts w:ascii="Arial" w:hAnsi="Arial" w:cs="Arial"/>
                <w:lang w:val="mk-MK"/>
              </w:rPr>
              <w:t>Потрошен материјал</w:t>
            </w:r>
          </w:p>
        </w:tc>
        <w:tc>
          <w:tcPr>
            <w:tcW w:w="1725" w:type="dxa"/>
            <w:tcBorders>
              <w:left w:val="single" w:sz="4" w:space="0" w:color="000000"/>
              <w:bottom w:val="single" w:sz="4" w:space="0" w:color="000000"/>
              <w:right w:val="single" w:sz="4" w:space="0" w:color="000000"/>
            </w:tcBorders>
          </w:tcPr>
          <w:p w14:paraId="7AECFB3E" w14:textId="77777777" w:rsidR="00656648" w:rsidRDefault="00656648" w:rsidP="00480604">
            <w:pPr>
              <w:snapToGrid w:val="0"/>
              <w:rPr>
                <w:rFonts w:ascii="Arial" w:hAnsi="Arial" w:cs="Arial"/>
                <w:lang w:val="mk-MK"/>
              </w:rPr>
            </w:pPr>
            <w:r>
              <w:rPr>
                <w:rFonts w:ascii="Arial" w:hAnsi="Arial" w:cs="Arial"/>
                <w:lang w:val="mk-MK"/>
              </w:rPr>
              <w:t>Развивање свест за здрава и чиста животна средина</w:t>
            </w:r>
          </w:p>
        </w:tc>
      </w:tr>
      <w:tr w:rsidR="00656648" w14:paraId="72B80E3D" w14:textId="77777777" w:rsidTr="00480604">
        <w:trPr>
          <w:jc w:val="center"/>
        </w:trPr>
        <w:tc>
          <w:tcPr>
            <w:tcW w:w="1804" w:type="dxa"/>
            <w:tcBorders>
              <w:left w:val="single" w:sz="4" w:space="0" w:color="000000"/>
              <w:bottom w:val="single" w:sz="4" w:space="0" w:color="000000"/>
            </w:tcBorders>
          </w:tcPr>
          <w:p w14:paraId="7CF18518" w14:textId="77777777" w:rsidR="00656648" w:rsidRDefault="00656648" w:rsidP="00480604">
            <w:pPr>
              <w:snapToGrid w:val="0"/>
              <w:rPr>
                <w:rFonts w:ascii="Arial" w:hAnsi="Arial" w:cs="Arial"/>
                <w:lang w:val="mk-MK"/>
              </w:rPr>
            </w:pPr>
            <w:r>
              <w:rPr>
                <w:rFonts w:ascii="Arial" w:hAnsi="Arial" w:cs="Arial"/>
                <w:lang w:val="mk-MK"/>
              </w:rPr>
              <w:t>Ден на шегата</w:t>
            </w:r>
          </w:p>
        </w:tc>
        <w:tc>
          <w:tcPr>
            <w:tcW w:w="2402" w:type="dxa"/>
            <w:tcBorders>
              <w:left w:val="single" w:sz="4" w:space="0" w:color="000000"/>
              <w:bottom w:val="single" w:sz="4" w:space="0" w:color="000000"/>
            </w:tcBorders>
          </w:tcPr>
          <w:p w14:paraId="588BDFE1" w14:textId="77777777" w:rsidR="00656648" w:rsidRDefault="00656648" w:rsidP="00480604">
            <w:pPr>
              <w:snapToGrid w:val="0"/>
              <w:rPr>
                <w:rFonts w:ascii="Arial" w:hAnsi="Arial" w:cs="Arial"/>
                <w:lang w:val="mk-MK"/>
              </w:rPr>
            </w:pPr>
            <w:r>
              <w:rPr>
                <w:rFonts w:ascii="Arial" w:hAnsi="Arial" w:cs="Arial"/>
                <w:lang w:val="mk-MK"/>
              </w:rPr>
              <w:t>Дефиле на маски</w:t>
            </w:r>
          </w:p>
        </w:tc>
        <w:tc>
          <w:tcPr>
            <w:tcW w:w="1607" w:type="dxa"/>
            <w:tcBorders>
              <w:left w:val="single" w:sz="4" w:space="0" w:color="000000"/>
              <w:bottom w:val="single" w:sz="4" w:space="0" w:color="000000"/>
            </w:tcBorders>
          </w:tcPr>
          <w:p w14:paraId="0918A5D1" w14:textId="77777777" w:rsidR="00656648" w:rsidRDefault="00656648" w:rsidP="00480604">
            <w:pPr>
              <w:snapToGrid w:val="0"/>
              <w:rPr>
                <w:rFonts w:ascii="Arial" w:hAnsi="Arial" w:cs="Arial"/>
                <w:lang w:val="mk-MK"/>
              </w:rPr>
            </w:pPr>
            <w:r>
              <w:rPr>
                <w:rFonts w:ascii="Arial" w:hAnsi="Arial" w:cs="Arial"/>
                <w:lang w:val="mk-MK"/>
              </w:rPr>
              <w:t xml:space="preserve">Наставници и ученици  </w:t>
            </w:r>
          </w:p>
        </w:tc>
        <w:tc>
          <w:tcPr>
            <w:tcW w:w="1620" w:type="dxa"/>
            <w:tcBorders>
              <w:left w:val="single" w:sz="4" w:space="0" w:color="000000"/>
              <w:bottom w:val="single" w:sz="4" w:space="0" w:color="000000"/>
            </w:tcBorders>
          </w:tcPr>
          <w:p w14:paraId="119DE5B2" w14:textId="77777777" w:rsidR="00656648" w:rsidRDefault="00656648" w:rsidP="00480604">
            <w:pPr>
              <w:snapToGrid w:val="0"/>
              <w:rPr>
                <w:rFonts w:ascii="Arial" w:hAnsi="Arial" w:cs="Arial"/>
                <w:lang w:val="mk-MK"/>
              </w:rPr>
            </w:pPr>
            <w:r>
              <w:rPr>
                <w:rFonts w:ascii="Arial" w:hAnsi="Arial" w:cs="Arial"/>
                <w:lang w:val="mk-MK"/>
              </w:rPr>
              <w:t>Наставници</w:t>
            </w:r>
          </w:p>
        </w:tc>
        <w:tc>
          <w:tcPr>
            <w:tcW w:w="1260" w:type="dxa"/>
            <w:tcBorders>
              <w:left w:val="single" w:sz="4" w:space="0" w:color="000000"/>
              <w:bottom w:val="single" w:sz="4" w:space="0" w:color="000000"/>
            </w:tcBorders>
          </w:tcPr>
          <w:p w14:paraId="71819BED" w14:textId="77777777" w:rsidR="00656648" w:rsidRDefault="00656648" w:rsidP="00480604">
            <w:pPr>
              <w:snapToGrid w:val="0"/>
              <w:rPr>
                <w:rFonts w:ascii="Arial" w:hAnsi="Arial" w:cs="Arial"/>
                <w:lang w:val="mk-MK"/>
              </w:rPr>
            </w:pPr>
            <w:r>
              <w:rPr>
                <w:rFonts w:ascii="Arial" w:hAnsi="Arial" w:cs="Arial"/>
                <w:lang w:val="mk-MK"/>
              </w:rPr>
              <w:t>април</w:t>
            </w:r>
          </w:p>
        </w:tc>
        <w:tc>
          <w:tcPr>
            <w:tcW w:w="1927" w:type="dxa"/>
            <w:tcBorders>
              <w:left w:val="single" w:sz="4" w:space="0" w:color="000000"/>
              <w:bottom w:val="single" w:sz="4" w:space="0" w:color="000000"/>
            </w:tcBorders>
          </w:tcPr>
          <w:p w14:paraId="1447D121" w14:textId="77777777" w:rsidR="00656648" w:rsidRDefault="00656648" w:rsidP="00480604">
            <w:pPr>
              <w:snapToGrid w:val="0"/>
              <w:rPr>
                <w:rFonts w:ascii="Arial" w:hAnsi="Arial" w:cs="Arial"/>
                <w:lang w:val="mk-MK"/>
              </w:rPr>
            </w:pPr>
            <w:r>
              <w:rPr>
                <w:rFonts w:ascii="Arial" w:hAnsi="Arial" w:cs="Arial"/>
                <w:lang w:val="mk-MK"/>
              </w:rPr>
              <w:t>Потрошен материјал</w:t>
            </w:r>
          </w:p>
        </w:tc>
        <w:tc>
          <w:tcPr>
            <w:tcW w:w="1725" w:type="dxa"/>
            <w:tcBorders>
              <w:left w:val="single" w:sz="4" w:space="0" w:color="000000"/>
              <w:bottom w:val="single" w:sz="4" w:space="0" w:color="000000"/>
              <w:right w:val="single" w:sz="4" w:space="0" w:color="000000"/>
            </w:tcBorders>
          </w:tcPr>
          <w:p w14:paraId="222EA68C" w14:textId="77777777" w:rsidR="00656648" w:rsidRDefault="00656648" w:rsidP="00480604">
            <w:pPr>
              <w:snapToGrid w:val="0"/>
              <w:rPr>
                <w:rFonts w:ascii="Arial" w:hAnsi="Arial" w:cs="Arial"/>
                <w:lang w:val="mk-MK"/>
              </w:rPr>
            </w:pPr>
            <w:r>
              <w:rPr>
                <w:rFonts w:ascii="Arial" w:hAnsi="Arial" w:cs="Arial"/>
                <w:lang w:val="mk-MK"/>
              </w:rPr>
              <w:t xml:space="preserve">Креативни и творечки способности </w:t>
            </w:r>
          </w:p>
        </w:tc>
      </w:tr>
      <w:tr w:rsidR="00656648" w:rsidRPr="00C05FE9" w14:paraId="2E5E5059" w14:textId="77777777" w:rsidTr="00480604">
        <w:trPr>
          <w:jc w:val="center"/>
        </w:trPr>
        <w:tc>
          <w:tcPr>
            <w:tcW w:w="1804" w:type="dxa"/>
            <w:tcBorders>
              <w:left w:val="single" w:sz="4" w:space="0" w:color="000000"/>
              <w:bottom w:val="single" w:sz="4" w:space="0" w:color="000000"/>
            </w:tcBorders>
          </w:tcPr>
          <w:p w14:paraId="1A074202" w14:textId="77777777" w:rsidR="00656648" w:rsidRDefault="00656648" w:rsidP="00480604">
            <w:pPr>
              <w:snapToGrid w:val="0"/>
              <w:rPr>
                <w:rFonts w:ascii="Arial" w:hAnsi="Arial" w:cs="Arial"/>
                <w:lang w:val="mk-MK"/>
              </w:rPr>
            </w:pPr>
            <w:r>
              <w:rPr>
                <w:rFonts w:ascii="Arial" w:hAnsi="Arial" w:cs="Arial"/>
                <w:lang w:val="mk-MK"/>
              </w:rPr>
              <w:t>Ден на планетата Земја</w:t>
            </w:r>
          </w:p>
        </w:tc>
        <w:tc>
          <w:tcPr>
            <w:tcW w:w="2402" w:type="dxa"/>
            <w:tcBorders>
              <w:left w:val="single" w:sz="4" w:space="0" w:color="000000"/>
              <w:bottom w:val="single" w:sz="4" w:space="0" w:color="000000"/>
            </w:tcBorders>
          </w:tcPr>
          <w:p w14:paraId="237C0658" w14:textId="77777777" w:rsidR="00656648" w:rsidRDefault="00656648" w:rsidP="00480604">
            <w:pPr>
              <w:snapToGrid w:val="0"/>
              <w:rPr>
                <w:rFonts w:ascii="Arial" w:hAnsi="Arial" w:cs="Arial"/>
                <w:lang w:val="mk-MK"/>
              </w:rPr>
            </w:pPr>
            <w:r>
              <w:rPr>
                <w:rFonts w:ascii="Arial" w:hAnsi="Arial" w:cs="Arial"/>
                <w:lang w:val="mk-MK"/>
              </w:rPr>
              <w:t>Пишување пораки,пароли,творби</w:t>
            </w:r>
          </w:p>
        </w:tc>
        <w:tc>
          <w:tcPr>
            <w:tcW w:w="1607" w:type="dxa"/>
            <w:tcBorders>
              <w:left w:val="single" w:sz="4" w:space="0" w:color="000000"/>
              <w:bottom w:val="single" w:sz="4" w:space="0" w:color="000000"/>
            </w:tcBorders>
          </w:tcPr>
          <w:p w14:paraId="680C199C" w14:textId="77777777" w:rsidR="00656648" w:rsidRDefault="00656648" w:rsidP="00480604">
            <w:pPr>
              <w:snapToGrid w:val="0"/>
              <w:rPr>
                <w:rFonts w:ascii="Arial" w:hAnsi="Arial" w:cs="Arial"/>
                <w:lang w:val="mk-MK"/>
              </w:rPr>
            </w:pPr>
            <w:r>
              <w:rPr>
                <w:rFonts w:ascii="Arial" w:hAnsi="Arial" w:cs="Arial"/>
                <w:lang w:val="mk-MK"/>
              </w:rPr>
              <w:t xml:space="preserve">Наставници и ученици </w:t>
            </w:r>
          </w:p>
        </w:tc>
        <w:tc>
          <w:tcPr>
            <w:tcW w:w="1620" w:type="dxa"/>
            <w:tcBorders>
              <w:left w:val="single" w:sz="4" w:space="0" w:color="000000"/>
              <w:bottom w:val="single" w:sz="4" w:space="0" w:color="000000"/>
            </w:tcBorders>
          </w:tcPr>
          <w:p w14:paraId="333F65FE" w14:textId="77777777" w:rsidR="00656648" w:rsidRDefault="00656648" w:rsidP="00480604">
            <w:pPr>
              <w:snapToGrid w:val="0"/>
              <w:rPr>
                <w:rFonts w:ascii="Arial" w:hAnsi="Arial" w:cs="Arial"/>
                <w:lang w:val="mk-MK"/>
              </w:rPr>
            </w:pPr>
            <w:r>
              <w:rPr>
                <w:rFonts w:ascii="Arial" w:hAnsi="Arial" w:cs="Arial"/>
                <w:lang w:val="mk-MK"/>
              </w:rPr>
              <w:t>Наставници</w:t>
            </w:r>
          </w:p>
        </w:tc>
        <w:tc>
          <w:tcPr>
            <w:tcW w:w="1260" w:type="dxa"/>
            <w:tcBorders>
              <w:left w:val="single" w:sz="4" w:space="0" w:color="000000"/>
              <w:bottom w:val="single" w:sz="4" w:space="0" w:color="000000"/>
            </w:tcBorders>
          </w:tcPr>
          <w:p w14:paraId="22387F77" w14:textId="77777777" w:rsidR="00656648" w:rsidRDefault="00656648" w:rsidP="00480604">
            <w:pPr>
              <w:snapToGrid w:val="0"/>
              <w:rPr>
                <w:rFonts w:ascii="Arial" w:hAnsi="Arial" w:cs="Arial"/>
                <w:lang w:val="mk-MK"/>
              </w:rPr>
            </w:pPr>
            <w:r>
              <w:rPr>
                <w:rFonts w:ascii="Arial" w:hAnsi="Arial" w:cs="Arial"/>
                <w:lang w:val="mk-MK"/>
              </w:rPr>
              <w:t>април</w:t>
            </w:r>
          </w:p>
        </w:tc>
        <w:tc>
          <w:tcPr>
            <w:tcW w:w="1927" w:type="dxa"/>
            <w:tcBorders>
              <w:left w:val="single" w:sz="4" w:space="0" w:color="000000"/>
              <w:bottom w:val="single" w:sz="4" w:space="0" w:color="000000"/>
            </w:tcBorders>
          </w:tcPr>
          <w:p w14:paraId="6C7EC8ED" w14:textId="77777777" w:rsidR="00656648" w:rsidRDefault="00656648" w:rsidP="00480604">
            <w:pPr>
              <w:snapToGrid w:val="0"/>
              <w:rPr>
                <w:rFonts w:ascii="Arial" w:hAnsi="Arial" w:cs="Arial"/>
                <w:lang w:val="mk-MK"/>
              </w:rPr>
            </w:pPr>
            <w:r>
              <w:rPr>
                <w:rFonts w:ascii="Arial" w:hAnsi="Arial" w:cs="Arial"/>
                <w:lang w:val="mk-MK"/>
              </w:rPr>
              <w:t>Потрошен материјал</w:t>
            </w:r>
          </w:p>
        </w:tc>
        <w:tc>
          <w:tcPr>
            <w:tcW w:w="1725" w:type="dxa"/>
            <w:tcBorders>
              <w:left w:val="single" w:sz="4" w:space="0" w:color="000000"/>
              <w:bottom w:val="single" w:sz="4" w:space="0" w:color="000000"/>
              <w:right w:val="single" w:sz="4" w:space="0" w:color="000000"/>
            </w:tcBorders>
          </w:tcPr>
          <w:p w14:paraId="56EF1DFD" w14:textId="77777777" w:rsidR="00656648" w:rsidRDefault="00656648" w:rsidP="00480604">
            <w:pPr>
              <w:snapToGrid w:val="0"/>
              <w:rPr>
                <w:rFonts w:ascii="Arial" w:hAnsi="Arial" w:cs="Arial"/>
                <w:lang w:val="mk-MK"/>
              </w:rPr>
            </w:pPr>
            <w:r>
              <w:rPr>
                <w:rFonts w:ascii="Arial" w:hAnsi="Arial" w:cs="Arial"/>
                <w:lang w:val="mk-MK"/>
              </w:rPr>
              <w:t>Развивање свест за зачувување и заштита на планетата Земја</w:t>
            </w:r>
          </w:p>
        </w:tc>
      </w:tr>
      <w:tr w:rsidR="00656648" w:rsidRPr="00C05FE9" w14:paraId="70B2221D" w14:textId="77777777" w:rsidTr="00480604">
        <w:trPr>
          <w:jc w:val="center"/>
        </w:trPr>
        <w:tc>
          <w:tcPr>
            <w:tcW w:w="1804" w:type="dxa"/>
            <w:tcBorders>
              <w:left w:val="single" w:sz="4" w:space="0" w:color="000000"/>
              <w:bottom w:val="single" w:sz="4" w:space="0" w:color="auto"/>
            </w:tcBorders>
          </w:tcPr>
          <w:p w14:paraId="733D2D36" w14:textId="77777777" w:rsidR="00656648" w:rsidRDefault="00656648" w:rsidP="00480604">
            <w:pPr>
              <w:snapToGrid w:val="0"/>
              <w:rPr>
                <w:rFonts w:ascii="Arial" w:hAnsi="Arial" w:cs="Arial"/>
                <w:lang w:val="mk-MK"/>
              </w:rPr>
            </w:pPr>
            <w:r>
              <w:rPr>
                <w:rFonts w:ascii="Arial" w:hAnsi="Arial" w:cs="Arial"/>
                <w:lang w:val="mk-MK"/>
              </w:rPr>
              <w:t>Недела на сообраќајот</w:t>
            </w:r>
          </w:p>
        </w:tc>
        <w:tc>
          <w:tcPr>
            <w:tcW w:w="2402" w:type="dxa"/>
            <w:tcBorders>
              <w:left w:val="single" w:sz="4" w:space="0" w:color="000000"/>
              <w:bottom w:val="single" w:sz="4" w:space="0" w:color="auto"/>
            </w:tcBorders>
          </w:tcPr>
          <w:p w14:paraId="0CFC6A61" w14:textId="77777777" w:rsidR="00656648" w:rsidRDefault="00656648" w:rsidP="00480604">
            <w:pPr>
              <w:snapToGrid w:val="0"/>
              <w:rPr>
                <w:rFonts w:ascii="Arial" w:hAnsi="Arial" w:cs="Arial"/>
                <w:lang w:val="mk-MK"/>
              </w:rPr>
            </w:pPr>
            <w:r>
              <w:rPr>
                <w:rFonts w:ascii="Arial" w:hAnsi="Arial" w:cs="Arial"/>
                <w:lang w:val="mk-MK"/>
              </w:rPr>
              <w:t>Изработка на сообраќајни знаци,пораки и прошетка по сообраќајници</w:t>
            </w:r>
          </w:p>
        </w:tc>
        <w:tc>
          <w:tcPr>
            <w:tcW w:w="1607" w:type="dxa"/>
            <w:tcBorders>
              <w:left w:val="single" w:sz="4" w:space="0" w:color="000000"/>
              <w:bottom w:val="single" w:sz="4" w:space="0" w:color="auto"/>
            </w:tcBorders>
          </w:tcPr>
          <w:p w14:paraId="4A89C528" w14:textId="77777777" w:rsidR="00656648" w:rsidRDefault="00656648" w:rsidP="00480604">
            <w:pPr>
              <w:snapToGrid w:val="0"/>
              <w:rPr>
                <w:rFonts w:ascii="Arial" w:hAnsi="Arial" w:cs="Arial"/>
                <w:lang w:val="mk-MK"/>
              </w:rPr>
            </w:pPr>
            <w:r>
              <w:rPr>
                <w:rFonts w:ascii="Arial" w:hAnsi="Arial" w:cs="Arial"/>
                <w:lang w:val="mk-MK"/>
              </w:rPr>
              <w:t>Наставници  и ученици</w:t>
            </w:r>
          </w:p>
        </w:tc>
        <w:tc>
          <w:tcPr>
            <w:tcW w:w="1620" w:type="dxa"/>
            <w:tcBorders>
              <w:left w:val="single" w:sz="4" w:space="0" w:color="000000"/>
              <w:bottom w:val="single" w:sz="4" w:space="0" w:color="auto"/>
            </w:tcBorders>
          </w:tcPr>
          <w:p w14:paraId="225D7908" w14:textId="77777777" w:rsidR="00656648" w:rsidRDefault="00656648" w:rsidP="00480604">
            <w:pPr>
              <w:snapToGrid w:val="0"/>
              <w:rPr>
                <w:rFonts w:ascii="Arial" w:hAnsi="Arial" w:cs="Arial"/>
                <w:lang w:val="mk-MK"/>
              </w:rPr>
            </w:pPr>
            <w:r>
              <w:rPr>
                <w:rFonts w:ascii="Arial" w:hAnsi="Arial" w:cs="Arial"/>
                <w:lang w:val="mk-MK"/>
              </w:rPr>
              <w:t>Наставници</w:t>
            </w:r>
          </w:p>
        </w:tc>
        <w:tc>
          <w:tcPr>
            <w:tcW w:w="1260" w:type="dxa"/>
            <w:tcBorders>
              <w:left w:val="single" w:sz="4" w:space="0" w:color="000000"/>
              <w:bottom w:val="single" w:sz="4" w:space="0" w:color="auto"/>
            </w:tcBorders>
          </w:tcPr>
          <w:p w14:paraId="76F8F827" w14:textId="77777777" w:rsidR="00656648" w:rsidRDefault="00656648" w:rsidP="00480604">
            <w:pPr>
              <w:snapToGrid w:val="0"/>
              <w:rPr>
                <w:rFonts w:ascii="Arial" w:hAnsi="Arial" w:cs="Arial"/>
                <w:lang w:val="mk-MK"/>
              </w:rPr>
            </w:pPr>
            <w:r>
              <w:rPr>
                <w:rFonts w:ascii="Arial" w:hAnsi="Arial" w:cs="Arial"/>
                <w:lang w:val="mk-MK"/>
              </w:rPr>
              <w:t>мај</w:t>
            </w:r>
          </w:p>
        </w:tc>
        <w:tc>
          <w:tcPr>
            <w:tcW w:w="1927" w:type="dxa"/>
            <w:tcBorders>
              <w:left w:val="single" w:sz="4" w:space="0" w:color="000000"/>
              <w:bottom w:val="single" w:sz="4" w:space="0" w:color="auto"/>
            </w:tcBorders>
          </w:tcPr>
          <w:p w14:paraId="4854DE9D" w14:textId="77777777" w:rsidR="00656648" w:rsidRDefault="00656648" w:rsidP="00480604">
            <w:pPr>
              <w:snapToGrid w:val="0"/>
              <w:rPr>
                <w:rFonts w:ascii="Arial" w:hAnsi="Arial" w:cs="Arial"/>
                <w:lang w:val="mk-MK"/>
              </w:rPr>
            </w:pPr>
            <w:r>
              <w:rPr>
                <w:rFonts w:ascii="Arial" w:hAnsi="Arial" w:cs="Arial"/>
                <w:lang w:val="mk-MK"/>
              </w:rPr>
              <w:t>Потрошенматеријал</w:t>
            </w:r>
          </w:p>
        </w:tc>
        <w:tc>
          <w:tcPr>
            <w:tcW w:w="1725" w:type="dxa"/>
            <w:tcBorders>
              <w:left w:val="single" w:sz="4" w:space="0" w:color="000000"/>
              <w:bottom w:val="single" w:sz="4" w:space="0" w:color="auto"/>
              <w:right w:val="single" w:sz="4" w:space="0" w:color="000000"/>
            </w:tcBorders>
          </w:tcPr>
          <w:p w14:paraId="7AECFCFB" w14:textId="77777777" w:rsidR="00656648" w:rsidRDefault="00656648" w:rsidP="00480604">
            <w:pPr>
              <w:snapToGrid w:val="0"/>
              <w:rPr>
                <w:rFonts w:ascii="Arial" w:hAnsi="Arial" w:cs="Arial"/>
                <w:lang w:val="mk-MK"/>
              </w:rPr>
            </w:pPr>
            <w:r>
              <w:rPr>
                <w:rFonts w:ascii="Arial" w:hAnsi="Arial" w:cs="Arial"/>
                <w:lang w:val="mk-MK"/>
              </w:rPr>
              <w:t>Да се развие свест за култура и безбедност во сообраќајот</w:t>
            </w:r>
          </w:p>
        </w:tc>
      </w:tr>
      <w:tr w:rsidR="00656648" w:rsidRPr="00C05FE9" w14:paraId="1FD49E35" w14:textId="77777777" w:rsidTr="00480604">
        <w:trPr>
          <w:jc w:val="center"/>
        </w:trPr>
        <w:tc>
          <w:tcPr>
            <w:tcW w:w="1804" w:type="dxa"/>
            <w:tcBorders>
              <w:top w:val="single" w:sz="4" w:space="0" w:color="auto"/>
              <w:left w:val="single" w:sz="4" w:space="0" w:color="auto"/>
              <w:bottom w:val="single" w:sz="4" w:space="0" w:color="auto"/>
              <w:right w:val="single" w:sz="4" w:space="0" w:color="auto"/>
            </w:tcBorders>
          </w:tcPr>
          <w:p w14:paraId="7CD3B954" w14:textId="77777777" w:rsidR="00656648" w:rsidRDefault="00656648" w:rsidP="00480604">
            <w:pPr>
              <w:snapToGrid w:val="0"/>
              <w:rPr>
                <w:rFonts w:ascii="Arial" w:hAnsi="Arial" w:cs="Arial"/>
                <w:lang w:val="mk-MK"/>
              </w:rPr>
            </w:pPr>
            <w:r>
              <w:rPr>
                <w:rFonts w:ascii="Arial" w:hAnsi="Arial" w:cs="Arial"/>
                <w:lang w:val="mk-MK"/>
              </w:rPr>
              <w:t xml:space="preserve">Заштеда на </w:t>
            </w:r>
            <w:r>
              <w:rPr>
                <w:rFonts w:ascii="Arial" w:hAnsi="Arial" w:cs="Arial"/>
                <w:lang w:val="mk-MK"/>
              </w:rPr>
              <w:lastRenderedPageBreak/>
              <w:t>електрична енергија</w:t>
            </w:r>
          </w:p>
        </w:tc>
        <w:tc>
          <w:tcPr>
            <w:tcW w:w="2402" w:type="dxa"/>
            <w:tcBorders>
              <w:top w:val="single" w:sz="4" w:space="0" w:color="auto"/>
              <w:left w:val="single" w:sz="4" w:space="0" w:color="auto"/>
              <w:bottom w:val="single" w:sz="4" w:space="0" w:color="auto"/>
              <w:right w:val="single" w:sz="4" w:space="0" w:color="auto"/>
            </w:tcBorders>
          </w:tcPr>
          <w:p w14:paraId="6179C306" w14:textId="77777777" w:rsidR="00656648" w:rsidRDefault="00656648" w:rsidP="00480604">
            <w:pPr>
              <w:snapToGrid w:val="0"/>
              <w:rPr>
                <w:rFonts w:ascii="Arial" w:hAnsi="Arial" w:cs="Arial"/>
                <w:lang w:val="mk-MK"/>
              </w:rPr>
            </w:pPr>
            <w:r>
              <w:rPr>
                <w:rFonts w:ascii="Arial" w:hAnsi="Arial" w:cs="Arial"/>
                <w:lang w:val="mk-MK"/>
              </w:rPr>
              <w:lastRenderedPageBreak/>
              <w:t xml:space="preserve">Изработка на </w:t>
            </w:r>
            <w:r>
              <w:rPr>
                <w:rFonts w:ascii="Arial" w:hAnsi="Arial" w:cs="Arial"/>
                <w:lang w:val="mk-MK"/>
              </w:rPr>
              <w:lastRenderedPageBreak/>
              <w:t>флаери</w:t>
            </w:r>
          </w:p>
        </w:tc>
        <w:tc>
          <w:tcPr>
            <w:tcW w:w="1607" w:type="dxa"/>
            <w:tcBorders>
              <w:top w:val="single" w:sz="4" w:space="0" w:color="auto"/>
              <w:left w:val="single" w:sz="4" w:space="0" w:color="auto"/>
              <w:bottom w:val="single" w:sz="4" w:space="0" w:color="auto"/>
              <w:right w:val="single" w:sz="4" w:space="0" w:color="auto"/>
            </w:tcBorders>
          </w:tcPr>
          <w:p w14:paraId="173BB298" w14:textId="77777777" w:rsidR="00656648" w:rsidRDefault="00656648" w:rsidP="00480604">
            <w:pPr>
              <w:snapToGrid w:val="0"/>
              <w:rPr>
                <w:rFonts w:ascii="Arial" w:hAnsi="Arial" w:cs="Arial"/>
                <w:lang w:val="mk-MK"/>
              </w:rPr>
            </w:pPr>
            <w:r>
              <w:rPr>
                <w:rFonts w:ascii="Arial" w:hAnsi="Arial" w:cs="Arial"/>
                <w:lang w:val="mk-MK"/>
              </w:rPr>
              <w:lastRenderedPageBreak/>
              <w:t xml:space="preserve">Наставници </w:t>
            </w:r>
            <w:r>
              <w:rPr>
                <w:rFonts w:ascii="Arial" w:hAnsi="Arial" w:cs="Arial"/>
                <w:lang w:val="mk-MK"/>
              </w:rPr>
              <w:lastRenderedPageBreak/>
              <w:t xml:space="preserve">и ученици </w:t>
            </w:r>
          </w:p>
        </w:tc>
        <w:tc>
          <w:tcPr>
            <w:tcW w:w="1620" w:type="dxa"/>
            <w:tcBorders>
              <w:top w:val="single" w:sz="4" w:space="0" w:color="auto"/>
              <w:left w:val="single" w:sz="4" w:space="0" w:color="auto"/>
              <w:bottom w:val="single" w:sz="4" w:space="0" w:color="auto"/>
              <w:right w:val="single" w:sz="4" w:space="0" w:color="auto"/>
            </w:tcBorders>
          </w:tcPr>
          <w:p w14:paraId="683F3CE5" w14:textId="77777777" w:rsidR="00656648" w:rsidRDefault="00656648" w:rsidP="00480604">
            <w:pPr>
              <w:snapToGrid w:val="0"/>
              <w:rPr>
                <w:rFonts w:ascii="Arial" w:hAnsi="Arial" w:cs="Arial"/>
                <w:lang w:val="mk-MK"/>
              </w:rPr>
            </w:pPr>
            <w:r>
              <w:rPr>
                <w:rFonts w:ascii="Arial" w:hAnsi="Arial" w:cs="Arial"/>
                <w:lang w:val="mk-MK"/>
              </w:rPr>
              <w:lastRenderedPageBreak/>
              <w:t>Наставници</w:t>
            </w:r>
          </w:p>
        </w:tc>
        <w:tc>
          <w:tcPr>
            <w:tcW w:w="1260" w:type="dxa"/>
            <w:tcBorders>
              <w:top w:val="single" w:sz="4" w:space="0" w:color="auto"/>
              <w:left w:val="single" w:sz="4" w:space="0" w:color="auto"/>
              <w:bottom w:val="single" w:sz="4" w:space="0" w:color="auto"/>
              <w:right w:val="single" w:sz="4" w:space="0" w:color="auto"/>
            </w:tcBorders>
          </w:tcPr>
          <w:p w14:paraId="5D100890" w14:textId="77777777" w:rsidR="00656648" w:rsidRDefault="00656648" w:rsidP="00480604">
            <w:pPr>
              <w:snapToGrid w:val="0"/>
              <w:rPr>
                <w:rFonts w:ascii="Arial" w:hAnsi="Arial" w:cs="Arial"/>
                <w:lang w:val="mk-MK"/>
              </w:rPr>
            </w:pPr>
            <w:r>
              <w:rPr>
                <w:rFonts w:ascii="Arial" w:hAnsi="Arial" w:cs="Arial"/>
                <w:lang w:val="mk-MK"/>
              </w:rPr>
              <w:t>мај</w:t>
            </w:r>
          </w:p>
        </w:tc>
        <w:tc>
          <w:tcPr>
            <w:tcW w:w="1927" w:type="dxa"/>
            <w:tcBorders>
              <w:top w:val="single" w:sz="4" w:space="0" w:color="auto"/>
              <w:left w:val="single" w:sz="4" w:space="0" w:color="auto"/>
              <w:bottom w:val="single" w:sz="4" w:space="0" w:color="auto"/>
              <w:right w:val="single" w:sz="4" w:space="0" w:color="auto"/>
            </w:tcBorders>
          </w:tcPr>
          <w:p w14:paraId="4B256151" w14:textId="77777777" w:rsidR="00656648" w:rsidRDefault="00656648" w:rsidP="00480604">
            <w:pPr>
              <w:snapToGrid w:val="0"/>
              <w:rPr>
                <w:rFonts w:ascii="Arial" w:hAnsi="Arial" w:cs="Arial"/>
                <w:lang w:val="mk-MK"/>
              </w:rPr>
            </w:pPr>
            <w:r>
              <w:rPr>
                <w:rFonts w:ascii="Arial" w:hAnsi="Arial" w:cs="Arial"/>
                <w:lang w:val="mk-MK"/>
              </w:rPr>
              <w:t xml:space="preserve">Потрошен </w:t>
            </w:r>
            <w:r>
              <w:rPr>
                <w:rFonts w:ascii="Arial" w:hAnsi="Arial" w:cs="Arial"/>
                <w:lang w:val="mk-MK"/>
              </w:rPr>
              <w:lastRenderedPageBreak/>
              <w:t>материјал</w:t>
            </w:r>
          </w:p>
        </w:tc>
        <w:tc>
          <w:tcPr>
            <w:tcW w:w="1725" w:type="dxa"/>
            <w:tcBorders>
              <w:top w:val="single" w:sz="4" w:space="0" w:color="auto"/>
              <w:left w:val="single" w:sz="4" w:space="0" w:color="auto"/>
              <w:bottom w:val="single" w:sz="4" w:space="0" w:color="auto"/>
              <w:right w:val="single" w:sz="4" w:space="0" w:color="auto"/>
            </w:tcBorders>
          </w:tcPr>
          <w:p w14:paraId="74133491" w14:textId="77777777" w:rsidR="00656648" w:rsidRDefault="00656648" w:rsidP="00480604">
            <w:pPr>
              <w:snapToGrid w:val="0"/>
              <w:rPr>
                <w:rFonts w:ascii="Arial" w:hAnsi="Arial" w:cs="Arial"/>
                <w:lang w:val="mk-MK"/>
              </w:rPr>
            </w:pPr>
            <w:r>
              <w:rPr>
                <w:rFonts w:ascii="Arial" w:hAnsi="Arial" w:cs="Arial"/>
                <w:lang w:val="mk-MK"/>
              </w:rPr>
              <w:lastRenderedPageBreak/>
              <w:t xml:space="preserve">Развивање </w:t>
            </w:r>
            <w:r>
              <w:rPr>
                <w:rFonts w:ascii="Arial" w:hAnsi="Arial" w:cs="Arial"/>
                <w:lang w:val="mk-MK"/>
              </w:rPr>
              <w:lastRenderedPageBreak/>
              <w:t>свест за правилно користење на електричната енергија</w:t>
            </w:r>
          </w:p>
        </w:tc>
      </w:tr>
      <w:tr w:rsidR="00656648" w:rsidRPr="009B39AB" w14:paraId="0EE4CD99" w14:textId="77777777" w:rsidTr="00480604">
        <w:trPr>
          <w:jc w:val="center"/>
        </w:trPr>
        <w:tc>
          <w:tcPr>
            <w:tcW w:w="1804" w:type="dxa"/>
            <w:tcBorders>
              <w:top w:val="single" w:sz="4" w:space="0" w:color="auto"/>
              <w:left w:val="single" w:sz="4" w:space="0" w:color="000000"/>
              <w:bottom w:val="single" w:sz="4" w:space="0" w:color="000000"/>
            </w:tcBorders>
          </w:tcPr>
          <w:p w14:paraId="3AC610B9" w14:textId="77777777" w:rsidR="00656648" w:rsidRDefault="00656648" w:rsidP="00480604">
            <w:pPr>
              <w:snapToGrid w:val="0"/>
              <w:rPr>
                <w:rFonts w:ascii="Arial" w:hAnsi="Arial" w:cs="Arial"/>
                <w:lang w:val="mk-MK"/>
              </w:rPr>
            </w:pPr>
            <w:r>
              <w:rPr>
                <w:rFonts w:ascii="Arial" w:hAnsi="Arial" w:cs="Arial"/>
                <w:lang w:val="mk-MK"/>
              </w:rPr>
              <w:lastRenderedPageBreak/>
              <w:t>Цветно дефиле</w:t>
            </w:r>
          </w:p>
        </w:tc>
        <w:tc>
          <w:tcPr>
            <w:tcW w:w="2402" w:type="dxa"/>
            <w:tcBorders>
              <w:top w:val="single" w:sz="4" w:space="0" w:color="auto"/>
              <w:left w:val="single" w:sz="4" w:space="0" w:color="000000"/>
              <w:bottom w:val="single" w:sz="4" w:space="0" w:color="000000"/>
            </w:tcBorders>
          </w:tcPr>
          <w:p w14:paraId="5B7C6F42" w14:textId="77777777" w:rsidR="00656648" w:rsidRDefault="00656648" w:rsidP="00480604">
            <w:pPr>
              <w:snapToGrid w:val="0"/>
              <w:rPr>
                <w:rFonts w:ascii="Arial" w:hAnsi="Arial" w:cs="Arial"/>
                <w:lang w:val="mk-MK"/>
              </w:rPr>
            </w:pPr>
            <w:r>
              <w:rPr>
                <w:rFonts w:ascii="Arial" w:hAnsi="Arial" w:cs="Arial"/>
                <w:lang w:val="mk-MK"/>
              </w:rPr>
              <w:t>Прошетка на учениците во блиска околина</w:t>
            </w:r>
          </w:p>
        </w:tc>
        <w:tc>
          <w:tcPr>
            <w:tcW w:w="1607" w:type="dxa"/>
            <w:tcBorders>
              <w:top w:val="single" w:sz="4" w:space="0" w:color="auto"/>
              <w:left w:val="single" w:sz="4" w:space="0" w:color="000000"/>
              <w:bottom w:val="single" w:sz="4" w:space="0" w:color="000000"/>
            </w:tcBorders>
          </w:tcPr>
          <w:p w14:paraId="4FC51FF3" w14:textId="77777777" w:rsidR="00656648" w:rsidRDefault="00656648" w:rsidP="00480604">
            <w:pPr>
              <w:snapToGrid w:val="0"/>
              <w:rPr>
                <w:rFonts w:ascii="Arial" w:hAnsi="Arial" w:cs="Arial"/>
                <w:lang w:val="mk-MK"/>
              </w:rPr>
            </w:pPr>
            <w:r>
              <w:rPr>
                <w:rFonts w:ascii="Arial" w:hAnsi="Arial" w:cs="Arial"/>
                <w:lang w:val="mk-MK"/>
              </w:rPr>
              <w:t xml:space="preserve">Наставници и ученици  </w:t>
            </w:r>
          </w:p>
        </w:tc>
        <w:tc>
          <w:tcPr>
            <w:tcW w:w="1620" w:type="dxa"/>
            <w:tcBorders>
              <w:top w:val="single" w:sz="4" w:space="0" w:color="auto"/>
              <w:left w:val="single" w:sz="4" w:space="0" w:color="000000"/>
              <w:bottom w:val="single" w:sz="4" w:space="0" w:color="000000"/>
            </w:tcBorders>
          </w:tcPr>
          <w:p w14:paraId="58679979" w14:textId="77777777" w:rsidR="00656648" w:rsidRDefault="00656648" w:rsidP="00480604">
            <w:pPr>
              <w:snapToGrid w:val="0"/>
              <w:rPr>
                <w:rFonts w:ascii="Arial" w:hAnsi="Arial" w:cs="Arial"/>
                <w:lang w:val="mk-MK"/>
              </w:rPr>
            </w:pPr>
            <w:r>
              <w:rPr>
                <w:rFonts w:ascii="Arial" w:hAnsi="Arial" w:cs="Arial"/>
                <w:lang w:val="mk-MK"/>
              </w:rPr>
              <w:t>Наставници</w:t>
            </w:r>
          </w:p>
        </w:tc>
        <w:tc>
          <w:tcPr>
            <w:tcW w:w="1260" w:type="dxa"/>
            <w:tcBorders>
              <w:top w:val="single" w:sz="4" w:space="0" w:color="auto"/>
              <w:left w:val="single" w:sz="4" w:space="0" w:color="000000"/>
              <w:bottom w:val="single" w:sz="4" w:space="0" w:color="000000"/>
            </w:tcBorders>
          </w:tcPr>
          <w:p w14:paraId="19779BE3" w14:textId="77777777" w:rsidR="00656648" w:rsidRDefault="00656648" w:rsidP="00480604">
            <w:pPr>
              <w:snapToGrid w:val="0"/>
              <w:rPr>
                <w:rFonts w:ascii="Arial" w:hAnsi="Arial" w:cs="Arial"/>
                <w:lang w:val="mk-MK"/>
              </w:rPr>
            </w:pPr>
            <w:r>
              <w:rPr>
                <w:rFonts w:ascii="Arial" w:hAnsi="Arial" w:cs="Arial"/>
                <w:lang w:val="mk-MK"/>
              </w:rPr>
              <w:t>мај-јуни</w:t>
            </w:r>
          </w:p>
        </w:tc>
        <w:tc>
          <w:tcPr>
            <w:tcW w:w="1927" w:type="dxa"/>
            <w:tcBorders>
              <w:top w:val="single" w:sz="4" w:space="0" w:color="auto"/>
              <w:left w:val="single" w:sz="4" w:space="0" w:color="000000"/>
              <w:bottom w:val="single" w:sz="4" w:space="0" w:color="000000"/>
            </w:tcBorders>
          </w:tcPr>
          <w:p w14:paraId="1CA420A5" w14:textId="77777777" w:rsidR="00656648" w:rsidRDefault="00656648" w:rsidP="00480604">
            <w:pPr>
              <w:snapToGrid w:val="0"/>
              <w:rPr>
                <w:rFonts w:ascii="Arial" w:hAnsi="Arial"/>
              </w:rPr>
            </w:pPr>
            <w:proofErr w:type="spellStart"/>
            <w:r>
              <w:rPr>
                <w:rFonts w:ascii="Arial" w:hAnsi="Arial"/>
              </w:rPr>
              <w:t>Потрошен</w:t>
            </w:r>
            <w:proofErr w:type="spellEnd"/>
            <w:r>
              <w:rPr>
                <w:rFonts w:ascii="Arial" w:hAnsi="Arial"/>
              </w:rPr>
              <w:t xml:space="preserve"> </w:t>
            </w:r>
            <w:proofErr w:type="spellStart"/>
            <w:r>
              <w:rPr>
                <w:rFonts w:ascii="Arial" w:hAnsi="Arial"/>
              </w:rPr>
              <w:t>материјал</w:t>
            </w:r>
            <w:proofErr w:type="spellEnd"/>
          </w:p>
        </w:tc>
        <w:tc>
          <w:tcPr>
            <w:tcW w:w="1725" w:type="dxa"/>
            <w:tcBorders>
              <w:top w:val="single" w:sz="4" w:space="0" w:color="auto"/>
              <w:left w:val="single" w:sz="4" w:space="0" w:color="000000"/>
              <w:bottom w:val="single" w:sz="4" w:space="0" w:color="000000"/>
              <w:right w:val="single" w:sz="4" w:space="0" w:color="000000"/>
            </w:tcBorders>
          </w:tcPr>
          <w:p w14:paraId="5F8510DD" w14:textId="77777777" w:rsidR="00656648" w:rsidRPr="009B39AB" w:rsidRDefault="00656648" w:rsidP="00480604">
            <w:pPr>
              <w:snapToGrid w:val="0"/>
              <w:rPr>
                <w:rFonts w:ascii="Arial" w:hAnsi="Arial"/>
                <w:lang w:val="ru-RU"/>
              </w:rPr>
            </w:pPr>
            <w:r w:rsidRPr="009B39AB">
              <w:rPr>
                <w:rFonts w:ascii="Arial" w:hAnsi="Arial"/>
                <w:lang w:val="ru-RU"/>
              </w:rPr>
              <w:t>Да се развие натпреварувачки дух и креативни способности</w:t>
            </w:r>
          </w:p>
        </w:tc>
      </w:tr>
    </w:tbl>
    <w:p w14:paraId="5196A295" w14:textId="3032F636" w:rsidR="00656648" w:rsidRDefault="00656648" w:rsidP="000B4A79">
      <w:pPr>
        <w:pStyle w:val="Title"/>
        <w:jc w:val="left"/>
        <w:rPr>
          <w:lang w:val="mk-MK"/>
        </w:rPr>
      </w:pPr>
    </w:p>
    <w:p w14:paraId="581013C6" w14:textId="77777777" w:rsidR="000B4A79" w:rsidRPr="000B4A79" w:rsidRDefault="000B4A79" w:rsidP="000B4A79">
      <w:pPr>
        <w:rPr>
          <w:lang w:val="mk-MK"/>
        </w:rPr>
      </w:pPr>
    </w:p>
    <w:p w14:paraId="1AE7FF0E" w14:textId="77777777" w:rsidR="00656648" w:rsidRPr="0085729C" w:rsidRDefault="00656648" w:rsidP="00656648">
      <w:pPr>
        <w:pStyle w:val="Heading1"/>
        <w:jc w:val="center"/>
        <w:rPr>
          <w:lang w:val="mk-MK"/>
        </w:rPr>
      </w:pPr>
      <w:bookmarkStart w:id="201" w:name="_Toc171765165"/>
      <w:r w:rsidRPr="0085729C">
        <w:rPr>
          <w:lang w:val="mk-MK"/>
        </w:rPr>
        <w:t>Програма за работа на еколошкото друштво</w:t>
      </w:r>
      <w:bookmarkEnd w:id="201"/>
    </w:p>
    <w:tbl>
      <w:tblPr>
        <w:tblStyle w:val="TableGrid"/>
        <w:tblW w:w="0" w:type="auto"/>
        <w:tblLook w:val="04A0" w:firstRow="1" w:lastRow="0" w:firstColumn="1" w:lastColumn="0" w:noHBand="0" w:noVBand="1"/>
      </w:tblPr>
      <w:tblGrid>
        <w:gridCol w:w="4643"/>
        <w:gridCol w:w="4692"/>
        <w:gridCol w:w="4839"/>
      </w:tblGrid>
      <w:tr w:rsidR="00656648" w14:paraId="19337B42" w14:textId="77777777" w:rsidTr="00480604">
        <w:tc>
          <w:tcPr>
            <w:tcW w:w="4929" w:type="dxa"/>
          </w:tcPr>
          <w:p w14:paraId="51307628" w14:textId="77777777" w:rsidR="00656648" w:rsidRPr="0085729C" w:rsidRDefault="00656648" w:rsidP="00480604">
            <w:pPr>
              <w:rPr>
                <w:b/>
                <w:sz w:val="28"/>
                <w:szCs w:val="28"/>
                <w:lang w:val="mk-MK"/>
              </w:rPr>
            </w:pPr>
            <w:r w:rsidRPr="0085729C">
              <w:rPr>
                <w:b/>
                <w:sz w:val="28"/>
                <w:szCs w:val="28"/>
                <w:lang w:val="mk-MK"/>
              </w:rPr>
              <w:t>Време на реализација</w:t>
            </w:r>
          </w:p>
        </w:tc>
        <w:tc>
          <w:tcPr>
            <w:tcW w:w="4929" w:type="dxa"/>
          </w:tcPr>
          <w:p w14:paraId="4B31AD9A" w14:textId="77777777" w:rsidR="00656648" w:rsidRPr="0085729C" w:rsidRDefault="00656648" w:rsidP="00480604">
            <w:pPr>
              <w:rPr>
                <w:b/>
                <w:sz w:val="28"/>
                <w:szCs w:val="28"/>
                <w:lang w:val="mk-MK"/>
              </w:rPr>
            </w:pPr>
            <w:r w:rsidRPr="0085729C">
              <w:rPr>
                <w:b/>
                <w:sz w:val="28"/>
                <w:szCs w:val="28"/>
                <w:lang w:val="mk-MK"/>
              </w:rPr>
              <w:t>активности</w:t>
            </w:r>
          </w:p>
        </w:tc>
        <w:tc>
          <w:tcPr>
            <w:tcW w:w="4930" w:type="dxa"/>
          </w:tcPr>
          <w:p w14:paraId="4BDDDB50" w14:textId="77777777" w:rsidR="00656648" w:rsidRPr="0085729C" w:rsidRDefault="00656648" w:rsidP="00480604">
            <w:pPr>
              <w:rPr>
                <w:b/>
                <w:sz w:val="28"/>
                <w:szCs w:val="28"/>
                <w:lang w:val="mk-MK"/>
              </w:rPr>
            </w:pPr>
            <w:r w:rsidRPr="0085729C">
              <w:rPr>
                <w:b/>
                <w:sz w:val="28"/>
                <w:szCs w:val="28"/>
                <w:lang w:val="mk-MK"/>
              </w:rPr>
              <w:t>Реализатори</w:t>
            </w:r>
          </w:p>
        </w:tc>
      </w:tr>
      <w:tr w:rsidR="00656648" w:rsidRPr="0085729C" w14:paraId="1ABA3574" w14:textId="77777777" w:rsidTr="00480604">
        <w:tc>
          <w:tcPr>
            <w:tcW w:w="4929" w:type="dxa"/>
          </w:tcPr>
          <w:p w14:paraId="670C5BBB" w14:textId="77777777" w:rsidR="00656648" w:rsidRPr="0083713A" w:rsidRDefault="00656648" w:rsidP="00480604">
            <w:pPr>
              <w:rPr>
                <w:sz w:val="28"/>
                <w:szCs w:val="28"/>
                <w:lang w:val="mk-MK"/>
              </w:rPr>
            </w:pPr>
            <w:r>
              <w:rPr>
                <w:sz w:val="28"/>
                <w:szCs w:val="28"/>
                <w:lang w:val="mk-MK"/>
              </w:rPr>
              <w:t xml:space="preserve">Август </w:t>
            </w:r>
          </w:p>
        </w:tc>
        <w:tc>
          <w:tcPr>
            <w:tcW w:w="4929" w:type="dxa"/>
          </w:tcPr>
          <w:p w14:paraId="6027FD15" w14:textId="77777777" w:rsidR="00656648" w:rsidRPr="0085729C" w:rsidRDefault="00656648" w:rsidP="00480604">
            <w:pPr>
              <w:rPr>
                <w:sz w:val="28"/>
                <w:szCs w:val="28"/>
                <w:lang w:val="mk-MK"/>
              </w:rPr>
            </w:pPr>
            <w:r w:rsidRPr="0085729C">
              <w:rPr>
                <w:sz w:val="28"/>
                <w:szCs w:val="28"/>
                <w:lang w:val="mk-MK"/>
              </w:rPr>
              <w:t>Формирање на ЕКО-одбор со смена на некои од членовите</w:t>
            </w:r>
          </w:p>
        </w:tc>
        <w:tc>
          <w:tcPr>
            <w:tcW w:w="4930" w:type="dxa"/>
          </w:tcPr>
          <w:p w14:paraId="7924FAE6" w14:textId="77777777" w:rsidR="00656648" w:rsidRPr="0085729C" w:rsidRDefault="00656648" w:rsidP="00480604">
            <w:pPr>
              <w:rPr>
                <w:sz w:val="28"/>
                <w:szCs w:val="28"/>
                <w:lang w:val="mk-MK"/>
              </w:rPr>
            </w:pPr>
            <w:r w:rsidRPr="0085729C">
              <w:rPr>
                <w:sz w:val="28"/>
                <w:szCs w:val="28"/>
                <w:lang w:val="mk-MK"/>
              </w:rPr>
              <w:t>Наставници,ученици,родители</w:t>
            </w:r>
          </w:p>
        </w:tc>
      </w:tr>
      <w:tr w:rsidR="00656648" w:rsidRPr="0085729C" w14:paraId="2B1956E7" w14:textId="77777777" w:rsidTr="00480604">
        <w:tc>
          <w:tcPr>
            <w:tcW w:w="4929" w:type="dxa"/>
          </w:tcPr>
          <w:p w14:paraId="74A16C31" w14:textId="77777777" w:rsidR="00656648" w:rsidRPr="0083713A" w:rsidRDefault="00656648" w:rsidP="00480604">
            <w:pPr>
              <w:rPr>
                <w:sz w:val="28"/>
                <w:szCs w:val="28"/>
                <w:lang w:val="mk-MK"/>
              </w:rPr>
            </w:pPr>
            <w:r>
              <w:rPr>
                <w:sz w:val="28"/>
                <w:szCs w:val="28"/>
                <w:lang w:val="mk-MK"/>
              </w:rPr>
              <w:t>Август</w:t>
            </w:r>
          </w:p>
        </w:tc>
        <w:tc>
          <w:tcPr>
            <w:tcW w:w="4929" w:type="dxa"/>
          </w:tcPr>
          <w:p w14:paraId="6FC097D2" w14:textId="77777777" w:rsidR="00656648" w:rsidRPr="0085729C" w:rsidRDefault="00656648" w:rsidP="00480604">
            <w:pPr>
              <w:rPr>
                <w:sz w:val="28"/>
                <w:szCs w:val="28"/>
                <w:lang w:val="mk-MK"/>
              </w:rPr>
            </w:pPr>
            <w:r w:rsidRPr="0085729C">
              <w:rPr>
                <w:sz w:val="28"/>
                <w:szCs w:val="28"/>
                <w:lang w:val="mk-MK"/>
              </w:rPr>
              <w:t>Анализа на животната средина</w:t>
            </w:r>
          </w:p>
        </w:tc>
        <w:tc>
          <w:tcPr>
            <w:tcW w:w="4930" w:type="dxa"/>
          </w:tcPr>
          <w:p w14:paraId="4A8D5597" w14:textId="77777777" w:rsidR="00656648" w:rsidRPr="0085729C" w:rsidRDefault="00656648" w:rsidP="00480604">
            <w:pPr>
              <w:rPr>
                <w:sz w:val="28"/>
                <w:szCs w:val="28"/>
                <w:lang w:val="mk-MK"/>
              </w:rPr>
            </w:pPr>
            <w:r w:rsidRPr="0085729C">
              <w:rPr>
                <w:sz w:val="28"/>
                <w:szCs w:val="28"/>
                <w:lang w:val="mk-MK"/>
              </w:rPr>
              <w:t xml:space="preserve"> ЕКО-одбор</w:t>
            </w:r>
          </w:p>
        </w:tc>
      </w:tr>
      <w:tr w:rsidR="00656648" w:rsidRPr="0085729C" w14:paraId="5AF6F167" w14:textId="77777777" w:rsidTr="00480604">
        <w:tc>
          <w:tcPr>
            <w:tcW w:w="4929" w:type="dxa"/>
          </w:tcPr>
          <w:p w14:paraId="0627959E" w14:textId="77777777" w:rsidR="00656648" w:rsidRPr="0083713A" w:rsidRDefault="00656648" w:rsidP="00480604">
            <w:pPr>
              <w:rPr>
                <w:sz w:val="28"/>
                <w:szCs w:val="28"/>
                <w:lang w:val="mk-MK"/>
              </w:rPr>
            </w:pPr>
            <w:r>
              <w:rPr>
                <w:sz w:val="28"/>
                <w:szCs w:val="28"/>
                <w:lang w:val="mk-MK"/>
              </w:rPr>
              <w:t xml:space="preserve">Август </w:t>
            </w:r>
          </w:p>
        </w:tc>
        <w:tc>
          <w:tcPr>
            <w:tcW w:w="4929" w:type="dxa"/>
          </w:tcPr>
          <w:p w14:paraId="37A37CA1" w14:textId="77777777" w:rsidR="00656648" w:rsidRPr="0085729C" w:rsidRDefault="00656648" w:rsidP="00480604">
            <w:pPr>
              <w:rPr>
                <w:sz w:val="28"/>
                <w:szCs w:val="28"/>
                <w:lang w:val="mk-MK"/>
              </w:rPr>
            </w:pPr>
            <w:r w:rsidRPr="0085729C">
              <w:rPr>
                <w:sz w:val="28"/>
                <w:szCs w:val="28"/>
                <w:lang w:val="mk-MK"/>
              </w:rPr>
              <w:t>Избирање на точки на акција како приоритети и пла на активности</w:t>
            </w:r>
          </w:p>
        </w:tc>
        <w:tc>
          <w:tcPr>
            <w:tcW w:w="4930" w:type="dxa"/>
          </w:tcPr>
          <w:p w14:paraId="15F1091A" w14:textId="77777777" w:rsidR="00656648" w:rsidRPr="0085729C" w:rsidRDefault="00656648" w:rsidP="00480604">
            <w:pPr>
              <w:rPr>
                <w:sz w:val="28"/>
                <w:szCs w:val="28"/>
                <w:lang w:val="mk-MK"/>
              </w:rPr>
            </w:pPr>
            <w:r w:rsidRPr="0085729C">
              <w:rPr>
                <w:sz w:val="28"/>
                <w:szCs w:val="28"/>
                <w:lang w:val="mk-MK"/>
              </w:rPr>
              <w:t>ЕКО-одбор</w:t>
            </w:r>
          </w:p>
        </w:tc>
      </w:tr>
      <w:tr w:rsidR="00656648" w:rsidRPr="0085729C" w14:paraId="46042C4F" w14:textId="77777777" w:rsidTr="00480604">
        <w:tc>
          <w:tcPr>
            <w:tcW w:w="4929" w:type="dxa"/>
          </w:tcPr>
          <w:p w14:paraId="4E97D6C8" w14:textId="77777777" w:rsidR="00656648" w:rsidRPr="0085729C" w:rsidRDefault="00656648" w:rsidP="00480604">
            <w:pPr>
              <w:rPr>
                <w:sz w:val="28"/>
                <w:szCs w:val="28"/>
                <w:lang w:val="mk-MK"/>
              </w:rPr>
            </w:pPr>
            <w:r w:rsidRPr="0085729C">
              <w:rPr>
                <w:sz w:val="28"/>
                <w:szCs w:val="28"/>
                <w:lang w:val="mk-MK"/>
              </w:rPr>
              <w:t>септември</w:t>
            </w:r>
          </w:p>
        </w:tc>
        <w:tc>
          <w:tcPr>
            <w:tcW w:w="4929" w:type="dxa"/>
          </w:tcPr>
          <w:p w14:paraId="321792BF" w14:textId="77777777" w:rsidR="00656648" w:rsidRPr="0085729C" w:rsidRDefault="00656648" w:rsidP="00480604">
            <w:pPr>
              <w:rPr>
                <w:sz w:val="28"/>
                <w:szCs w:val="28"/>
                <w:lang w:val="mk-MK"/>
              </w:rPr>
            </w:pPr>
            <w:r w:rsidRPr="0085729C">
              <w:rPr>
                <w:sz w:val="28"/>
                <w:szCs w:val="28"/>
                <w:lang w:val="mk-MK"/>
              </w:rPr>
              <w:t>Назначување на одговорни наставници за секој ЕКО-стандард</w:t>
            </w:r>
          </w:p>
        </w:tc>
        <w:tc>
          <w:tcPr>
            <w:tcW w:w="4930" w:type="dxa"/>
          </w:tcPr>
          <w:p w14:paraId="4D6565EE" w14:textId="77777777" w:rsidR="00656648" w:rsidRPr="0085729C" w:rsidRDefault="00656648" w:rsidP="00480604">
            <w:pPr>
              <w:rPr>
                <w:sz w:val="28"/>
                <w:szCs w:val="28"/>
                <w:lang w:val="mk-MK"/>
              </w:rPr>
            </w:pPr>
            <w:r w:rsidRPr="0085729C">
              <w:rPr>
                <w:sz w:val="28"/>
                <w:szCs w:val="28"/>
                <w:lang w:val="mk-MK"/>
              </w:rPr>
              <w:t>ЕКО-одбор</w:t>
            </w:r>
          </w:p>
        </w:tc>
      </w:tr>
      <w:tr w:rsidR="00656648" w:rsidRPr="00C05FE9" w14:paraId="67F0D948" w14:textId="77777777" w:rsidTr="00480604">
        <w:tc>
          <w:tcPr>
            <w:tcW w:w="4929" w:type="dxa"/>
          </w:tcPr>
          <w:p w14:paraId="2924AC2A" w14:textId="77777777" w:rsidR="00656648" w:rsidRPr="0085729C" w:rsidRDefault="00656648" w:rsidP="00480604">
            <w:pPr>
              <w:rPr>
                <w:sz w:val="28"/>
                <w:szCs w:val="28"/>
                <w:lang w:val="mk-MK"/>
              </w:rPr>
            </w:pPr>
            <w:r w:rsidRPr="0085729C">
              <w:rPr>
                <w:sz w:val="28"/>
                <w:szCs w:val="28"/>
                <w:lang w:val="mk-MK"/>
              </w:rPr>
              <w:t>септември</w:t>
            </w:r>
          </w:p>
        </w:tc>
        <w:tc>
          <w:tcPr>
            <w:tcW w:w="4929" w:type="dxa"/>
          </w:tcPr>
          <w:p w14:paraId="7EED9C73" w14:textId="77777777" w:rsidR="00656648" w:rsidRPr="0085729C" w:rsidRDefault="00656648" w:rsidP="00480604">
            <w:pPr>
              <w:rPr>
                <w:sz w:val="28"/>
                <w:szCs w:val="28"/>
                <w:lang w:val="mk-MK"/>
              </w:rPr>
            </w:pPr>
            <w:r w:rsidRPr="0085729C">
              <w:rPr>
                <w:sz w:val="28"/>
                <w:szCs w:val="28"/>
                <w:lang w:val="mk-MK"/>
              </w:rPr>
              <w:t>Формирање на еко-патроли од ученици за следење и евалуациа на напредокот</w:t>
            </w:r>
          </w:p>
        </w:tc>
        <w:tc>
          <w:tcPr>
            <w:tcW w:w="4930" w:type="dxa"/>
          </w:tcPr>
          <w:p w14:paraId="7C97D5C5" w14:textId="77777777" w:rsidR="00656648" w:rsidRPr="0085729C" w:rsidRDefault="00656648" w:rsidP="00480604">
            <w:pPr>
              <w:rPr>
                <w:sz w:val="28"/>
                <w:szCs w:val="28"/>
                <w:lang w:val="mk-MK"/>
              </w:rPr>
            </w:pPr>
            <w:r w:rsidRPr="0085729C">
              <w:rPr>
                <w:sz w:val="28"/>
                <w:szCs w:val="28"/>
                <w:lang w:val="mk-MK"/>
              </w:rPr>
              <w:t>одговорни наставници за секој ЕКО-стандард</w:t>
            </w:r>
          </w:p>
        </w:tc>
      </w:tr>
      <w:tr w:rsidR="00656648" w:rsidRPr="0085729C" w14:paraId="762EDA4F" w14:textId="77777777" w:rsidTr="00480604">
        <w:tc>
          <w:tcPr>
            <w:tcW w:w="4929" w:type="dxa"/>
          </w:tcPr>
          <w:p w14:paraId="1DCC7C98" w14:textId="77777777" w:rsidR="00656648" w:rsidRPr="0085729C" w:rsidRDefault="00656648" w:rsidP="00480604">
            <w:pPr>
              <w:rPr>
                <w:sz w:val="28"/>
                <w:szCs w:val="28"/>
                <w:lang w:val="mk-MK"/>
              </w:rPr>
            </w:pPr>
            <w:r w:rsidRPr="0085729C">
              <w:rPr>
                <w:sz w:val="28"/>
                <w:szCs w:val="28"/>
                <w:lang w:val="mk-MK"/>
              </w:rPr>
              <w:t>септември</w:t>
            </w:r>
          </w:p>
        </w:tc>
        <w:tc>
          <w:tcPr>
            <w:tcW w:w="4929" w:type="dxa"/>
          </w:tcPr>
          <w:p w14:paraId="48D49A1A" w14:textId="77777777" w:rsidR="00656648" w:rsidRPr="0085729C" w:rsidRDefault="00656648" w:rsidP="00480604">
            <w:pPr>
              <w:rPr>
                <w:sz w:val="28"/>
                <w:szCs w:val="28"/>
                <w:lang w:val="mk-MK"/>
              </w:rPr>
            </w:pPr>
            <w:r w:rsidRPr="0085729C">
              <w:rPr>
                <w:sz w:val="28"/>
                <w:szCs w:val="28"/>
                <w:lang w:val="mk-MK"/>
              </w:rPr>
              <w:t>Продолжување со тековните работи</w:t>
            </w:r>
          </w:p>
        </w:tc>
        <w:tc>
          <w:tcPr>
            <w:tcW w:w="4930" w:type="dxa"/>
          </w:tcPr>
          <w:p w14:paraId="1F28AAD8" w14:textId="77777777" w:rsidR="00656648" w:rsidRPr="0085729C" w:rsidRDefault="00656648" w:rsidP="00480604">
            <w:pPr>
              <w:rPr>
                <w:sz w:val="28"/>
                <w:szCs w:val="28"/>
                <w:lang w:val="mk-MK"/>
              </w:rPr>
            </w:pPr>
            <w:r w:rsidRPr="0085729C">
              <w:rPr>
                <w:sz w:val="28"/>
                <w:szCs w:val="28"/>
                <w:lang w:val="mk-MK"/>
              </w:rPr>
              <w:t>Наставници,ученици(од 5-9)</w:t>
            </w:r>
          </w:p>
        </w:tc>
      </w:tr>
      <w:tr w:rsidR="00656648" w:rsidRPr="0085729C" w14:paraId="3CC68165" w14:textId="77777777" w:rsidTr="00480604">
        <w:tc>
          <w:tcPr>
            <w:tcW w:w="4929" w:type="dxa"/>
          </w:tcPr>
          <w:p w14:paraId="7E7A1197" w14:textId="77777777" w:rsidR="00656648" w:rsidRPr="0085729C" w:rsidRDefault="00656648" w:rsidP="00480604">
            <w:pPr>
              <w:rPr>
                <w:sz w:val="28"/>
                <w:szCs w:val="28"/>
                <w:lang w:val="mk-MK"/>
              </w:rPr>
            </w:pPr>
            <w:r w:rsidRPr="0085729C">
              <w:rPr>
                <w:sz w:val="28"/>
                <w:szCs w:val="28"/>
                <w:lang w:val="mk-MK"/>
              </w:rPr>
              <w:t>октомври</w:t>
            </w:r>
          </w:p>
        </w:tc>
        <w:tc>
          <w:tcPr>
            <w:tcW w:w="4929" w:type="dxa"/>
          </w:tcPr>
          <w:p w14:paraId="2C01C8AA" w14:textId="77777777" w:rsidR="00656648" w:rsidRPr="0085729C" w:rsidRDefault="00656648" w:rsidP="00480604">
            <w:pPr>
              <w:rPr>
                <w:sz w:val="28"/>
                <w:szCs w:val="28"/>
                <w:lang w:val="mk-MK"/>
              </w:rPr>
            </w:pPr>
            <w:r w:rsidRPr="0085729C">
              <w:rPr>
                <w:sz w:val="28"/>
                <w:szCs w:val="28"/>
                <w:lang w:val="mk-MK"/>
              </w:rPr>
              <w:t>Есенско уредување на училишниот двор,ходници и простории</w:t>
            </w:r>
          </w:p>
        </w:tc>
        <w:tc>
          <w:tcPr>
            <w:tcW w:w="4930" w:type="dxa"/>
          </w:tcPr>
          <w:p w14:paraId="5B7BF082" w14:textId="77777777" w:rsidR="00656648" w:rsidRPr="0085729C" w:rsidRDefault="00656648" w:rsidP="00480604">
            <w:pPr>
              <w:rPr>
                <w:sz w:val="28"/>
                <w:szCs w:val="28"/>
                <w:lang w:val="mk-MK"/>
              </w:rPr>
            </w:pPr>
            <w:r w:rsidRPr="0085729C">
              <w:rPr>
                <w:sz w:val="28"/>
                <w:szCs w:val="28"/>
                <w:lang w:val="mk-MK"/>
              </w:rPr>
              <w:t>Наставници,ученици(од 1 - 9)</w:t>
            </w:r>
          </w:p>
        </w:tc>
      </w:tr>
      <w:tr w:rsidR="00656648" w:rsidRPr="0085729C" w14:paraId="1BC78F80" w14:textId="77777777" w:rsidTr="00480604">
        <w:tc>
          <w:tcPr>
            <w:tcW w:w="4929" w:type="dxa"/>
          </w:tcPr>
          <w:p w14:paraId="265ED530" w14:textId="77777777" w:rsidR="00656648" w:rsidRPr="0085729C" w:rsidRDefault="00656648" w:rsidP="00480604">
            <w:pPr>
              <w:rPr>
                <w:sz w:val="28"/>
                <w:szCs w:val="28"/>
                <w:lang w:val="mk-MK"/>
              </w:rPr>
            </w:pPr>
            <w:r w:rsidRPr="0085729C">
              <w:rPr>
                <w:sz w:val="28"/>
                <w:szCs w:val="28"/>
                <w:lang w:val="mk-MK"/>
              </w:rPr>
              <w:lastRenderedPageBreak/>
              <w:t>октомври</w:t>
            </w:r>
          </w:p>
        </w:tc>
        <w:tc>
          <w:tcPr>
            <w:tcW w:w="4929" w:type="dxa"/>
          </w:tcPr>
          <w:p w14:paraId="1F254F95" w14:textId="77777777" w:rsidR="00656648" w:rsidRPr="0085729C" w:rsidRDefault="00656648" w:rsidP="00480604">
            <w:pPr>
              <w:rPr>
                <w:sz w:val="28"/>
                <w:szCs w:val="28"/>
                <w:lang w:val="mk-MK"/>
              </w:rPr>
            </w:pPr>
            <w:r w:rsidRPr="0085729C">
              <w:rPr>
                <w:sz w:val="28"/>
                <w:szCs w:val="28"/>
                <w:lang w:val="mk-MK"/>
              </w:rPr>
              <w:t>Изработка на упатства и табели за рационално користење вода и електрична енергија</w:t>
            </w:r>
          </w:p>
        </w:tc>
        <w:tc>
          <w:tcPr>
            <w:tcW w:w="4930" w:type="dxa"/>
          </w:tcPr>
          <w:p w14:paraId="756AC2FE" w14:textId="77777777" w:rsidR="00656648" w:rsidRPr="0085729C" w:rsidRDefault="00656648" w:rsidP="00480604">
            <w:pPr>
              <w:rPr>
                <w:sz w:val="28"/>
                <w:szCs w:val="28"/>
                <w:lang w:val="mk-MK"/>
              </w:rPr>
            </w:pPr>
            <w:r w:rsidRPr="0085729C">
              <w:rPr>
                <w:sz w:val="28"/>
                <w:szCs w:val="28"/>
                <w:lang w:val="mk-MK"/>
              </w:rPr>
              <w:t>Наставници,ученици(од 5 – 9)</w:t>
            </w:r>
          </w:p>
        </w:tc>
      </w:tr>
      <w:tr w:rsidR="00656648" w:rsidRPr="0085729C" w14:paraId="55E4706D" w14:textId="77777777" w:rsidTr="00480604">
        <w:tc>
          <w:tcPr>
            <w:tcW w:w="4929" w:type="dxa"/>
          </w:tcPr>
          <w:p w14:paraId="51D8D37A" w14:textId="77777777" w:rsidR="00656648" w:rsidRPr="0085729C" w:rsidRDefault="00656648" w:rsidP="00480604">
            <w:pPr>
              <w:rPr>
                <w:sz w:val="28"/>
                <w:szCs w:val="28"/>
                <w:lang w:val="mk-MK"/>
              </w:rPr>
            </w:pPr>
            <w:r w:rsidRPr="0085729C">
              <w:rPr>
                <w:sz w:val="28"/>
                <w:szCs w:val="28"/>
                <w:lang w:val="mk-MK"/>
              </w:rPr>
              <w:t>ноември</w:t>
            </w:r>
          </w:p>
        </w:tc>
        <w:tc>
          <w:tcPr>
            <w:tcW w:w="4929" w:type="dxa"/>
          </w:tcPr>
          <w:p w14:paraId="0635CF15" w14:textId="77777777" w:rsidR="00656648" w:rsidRPr="0085729C" w:rsidRDefault="00656648" w:rsidP="00480604">
            <w:pPr>
              <w:rPr>
                <w:sz w:val="28"/>
                <w:szCs w:val="28"/>
                <w:lang w:val="mk-MK"/>
              </w:rPr>
            </w:pPr>
            <w:r w:rsidRPr="0085729C">
              <w:rPr>
                <w:sz w:val="28"/>
                <w:szCs w:val="28"/>
                <w:lang w:val="mk-MK"/>
              </w:rPr>
              <w:t>Акција,,ден на дрвото,,</w:t>
            </w:r>
          </w:p>
        </w:tc>
        <w:tc>
          <w:tcPr>
            <w:tcW w:w="4930" w:type="dxa"/>
          </w:tcPr>
          <w:p w14:paraId="59561159" w14:textId="77777777" w:rsidR="00656648" w:rsidRPr="0085729C" w:rsidRDefault="00656648" w:rsidP="00480604">
            <w:pPr>
              <w:rPr>
                <w:sz w:val="28"/>
                <w:szCs w:val="28"/>
                <w:lang w:val="mk-MK"/>
              </w:rPr>
            </w:pPr>
            <w:r w:rsidRPr="0085729C">
              <w:rPr>
                <w:sz w:val="28"/>
                <w:szCs w:val="28"/>
                <w:lang w:val="mk-MK"/>
              </w:rPr>
              <w:t>Наставници,ученици(од 2 – 9)</w:t>
            </w:r>
          </w:p>
        </w:tc>
      </w:tr>
      <w:tr w:rsidR="00656648" w:rsidRPr="00C05FE9" w14:paraId="24394987" w14:textId="77777777" w:rsidTr="00480604">
        <w:tc>
          <w:tcPr>
            <w:tcW w:w="4929" w:type="dxa"/>
          </w:tcPr>
          <w:p w14:paraId="37B9F16C" w14:textId="77777777" w:rsidR="00656648" w:rsidRPr="0085729C" w:rsidRDefault="00656648" w:rsidP="00480604">
            <w:pPr>
              <w:rPr>
                <w:sz w:val="28"/>
                <w:szCs w:val="28"/>
                <w:lang w:val="mk-MK"/>
              </w:rPr>
            </w:pPr>
            <w:r w:rsidRPr="0085729C">
              <w:rPr>
                <w:sz w:val="28"/>
                <w:szCs w:val="28"/>
                <w:lang w:val="mk-MK"/>
              </w:rPr>
              <w:t>ноември</w:t>
            </w:r>
          </w:p>
        </w:tc>
        <w:tc>
          <w:tcPr>
            <w:tcW w:w="4929" w:type="dxa"/>
          </w:tcPr>
          <w:p w14:paraId="736F7E51" w14:textId="77777777" w:rsidR="00656648" w:rsidRPr="0085729C" w:rsidRDefault="00656648" w:rsidP="00480604">
            <w:pPr>
              <w:rPr>
                <w:sz w:val="28"/>
                <w:szCs w:val="28"/>
                <w:lang w:val="mk-MK"/>
              </w:rPr>
            </w:pPr>
            <w:r w:rsidRPr="0085729C">
              <w:rPr>
                <w:sz w:val="28"/>
                <w:szCs w:val="28"/>
                <w:lang w:val="mk-MK"/>
              </w:rPr>
              <w:t>Чистење на училишниот двор и расчистување научилиштето од стари и непотребни работи</w:t>
            </w:r>
          </w:p>
        </w:tc>
        <w:tc>
          <w:tcPr>
            <w:tcW w:w="4930" w:type="dxa"/>
          </w:tcPr>
          <w:p w14:paraId="174DF193" w14:textId="77777777" w:rsidR="00656648" w:rsidRPr="0085729C" w:rsidRDefault="00656648" w:rsidP="00480604">
            <w:pPr>
              <w:rPr>
                <w:sz w:val="28"/>
                <w:szCs w:val="28"/>
                <w:lang w:val="mk-MK"/>
              </w:rPr>
            </w:pPr>
            <w:r w:rsidRPr="0085729C">
              <w:rPr>
                <w:sz w:val="28"/>
                <w:szCs w:val="28"/>
                <w:lang w:val="mk-MK"/>
              </w:rPr>
              <w:t>одговорни наставници за секој ЕКО-стандард, ученици</w:t>
            </w:r>
          </w:p>
        </w:tc>
      </w:tr>
      <w:tr w:rsidR="00656648" w:rsidRPr="0085729C" w14:paraId="55760682" w14:textId="77777777" w:rsidTr="00480604">
        <w:tc>
          <w:tcPr>
            <w:tcW w:w="4929" w:type="dxa"/>
          </w:tcPr>
          <w:p w14:paraId="44C69191" w14:textId="77777777" w:rsidR="00656648" w:rsidRPr="0085729C" w:rsidRDefault="00656648" w:rsidP="00480604">
            <w:pPr>
              <w:rPr>
                <w:sz w:val="28"/>
                <w:szCs w:val="28"/>
                <w:lang w:val="mk-MK"/>
              </w:rPr>
            </w:pPr>
            <w:r w:rsidRPr="0085729C">
              <w:rPr>
                <w:sz w:val="28"/>
                <w:szCs w:val="28"/>
                <w:lang w:val="mk-MK"/>
              </w:rPr>
              <w:t>декември</w:t>
            </w:r>
          </w:p>
        </w:tc>
        <w:tc>
          <w:tcPr>
            <w:tcW w:w="4929" w:type="dxa"/>
          </w:tcPr>
          <w:p w14:paraId="10CB3322" w14:textId="77777777" w:rsidR="00656648" w:rsidRPr="0085729C" w:rsidRDefault="00656648" w:rsidP="00480604">
            <w:pPr>
              <w:rPr>
                <w:sz w:val="28"/>
                <w:szCs w:val="28"/>
                <w:lang w:val="mk-MK"/>
              </w:rPr>
            </w:pPr>
            <w:r w:rsidRPr="0085729C">
              <w:rPr>
                <w:sz w:val="28"/>
                <w:szCs w:val="28"/>
                <w:lang w:val="mk-MK"/>
              </w:rPr>
              <w:t>Истакнување на изработени упатства и табели ,  за рационално користење вода и електрична енергија,заштита на животната средина</w:t>
            </w:r>
          </w:p>
        </w:tc>
        <w:tc>
          <w:tcPr>
            <w:tcW w:w="4930" w:type="dxa"/>
          </w:tcPr>
          <w:p w14:paraId="5E754F74" w14:textId="77777777" w:rsidR="00656648" w:rsidRPr="0085729C" w:rsidRDefault="00656648" w:rsidP="00480604">
            <w:pPr>
              <w:rPr>
                <w:sz w:val="28"/>
                <w:szCs w:val="28"/>
                <w:lang w:val="mk-MK"/>
              </w:rPr>
            </w:pPr>
            <w:r w:rsidRPr="0085729C">
              <w:rPr>
                <w:sz w:val="28"/>
                <w:szCs w:val="28"/>
                <w:lang w:val="mk-MK"/>
              </w:rPr>
              <w:t>Наставници,ученици,</w:t>
            </w:r>
          </w:p>
        </w:tc>
      </w:tr>
      <w:tr w:rsidR="00656648" w:rsidRPr="0085729C" w14:paraId="5EEB90A1" w14:textId="77777777" w:rsidTr="00480604">
        <w:tc>
          <w:tcPr>
            <w:tcW w:w="4929" w:type="dxa"/>
          </w:tcPr>
          <w:p w14:paraId="2BE47C40" w14:textId="77777777" w:rsidR="00656648" w:rsidRPr="0085729C" w:rsidRDefault="00656648" w:rsidP="00480604">
            <w:pPr>
              <w:rPr>
                <w:sz w:val="28"/>
                <w:szCs w:val="28"/>
                <w:lang w:val="mk-MK"/>
              </w:rPr>
            </w:pPr>
            <w:r w:rsidRPr="0085729C">
              <w:rPr>
                <w:sz w:val="28"/>
                <w:szCs w:val="28"/>
                <w:lang w:val="mk-MK"/>
              </w:rPr>
              <w:t>февруари</w:t>
            </w:r>
          </w:p>
        </w:tc>
        <w:tc>
          <w:tcPr>
            <w:tcW w:w="4929" w:type="dxa"/>
          </w:tcPr>
          <w:p w14:paraId="777F609D" w14:textId="77777777" w:rsidR="00656648" w:rsidRPr="0085729C" w:rsidRDefault="00656648" w:rsidP="00480604">
            <w:pPr>
              <w:rPr>
                <w:sz w:val="28"/>
                <w:szCs w:val="28"/>
                <w:lang w:val="mk-MK"/>
              </w:rPr>
            </w:pPr>
            <w:r w:rsidRPr="0085729C">
              <w:rPr>
                <w:sz w:val="28"/>
                <w:szCs w:val="28"/>
                <w:lang w:val="mk-MK"/>
              </w:rPr>
              <w:t>Изработување на презентации за здрава храна</w:t>
            </w:r>
          </w:p>
        </w:tc>
        <w:tc>
          <w:tcPr>
            <w:tcW w:w="4930" w:type="dxa"/>
          </w:tcPr>
          <w:p w14:paraId="6CAA5E2B" w14:textId="77777777" w:rsidR="00656648" w:rsidRPr="0085729C" w:rsidRDefault="00656648" w:rsidP="00480604">
            <w:pPr>
              <w:rPr>
                <w:sz w:val="28"/>
                <w:szCs w:val="28"/>
                <w:lang w:val="mk-MK"/>
              </w:rPr>
            </w:pPr>
            <w:r w:rsidRPr="0085729C">
              <w:rPr>
                <w:sz w:val="28"/>
                <w:szCs w:val="28"/>
                <w:lang w:val="mk-MK"/>
              </w:rPr>
              <w:t>Наставници,ученици</w:t>
            </w:r>
          </w:p>
        </w:tc>
      </w:tr>
      <w:tr w:rsidR="00656648" w:rsidRPr="0085729C" w14:paraId="1B9CB3BE" w14:textId="77777777" w:rsidTr="00480604">
        <w:tc>
          <w:tcPr>
            <w:tcW w:w="4929" w:type="dxa"/>
          </w:tcPr>
          <w:p w14:paraId="0E1857D1" w14:textId="77777777" w:rsidR="00656648" w:rsidRPr="0085729C" w:rsidRDefault="00656648" w:rsidP="00480604">
            <w:pPr>
              <w:rPr>
                <w:sz w:val="28"/>
                <w:szCs w:val="28"/>
                <w:lang w:val="mk-MK"/>
              </w:rPr>
            </w:pPr>
            <w:r w:rsidRPr="0085729C">
              <w:rPr>
                <w:sz w:val="28"/>
                <w:szCs w:val="28"/>
                <w:lang w:val="mk-MK"/>
              </w:rPr>
              <w:t>март</w:t>
            </w:r>
          </w:p>
        </w:tc>
        <w:tc>
          <w:tcPr>
            <w:tcW w:w="4929" w:type="dxa"/>
          </w:tcPr>
          <w:p w14:paraId="56EDB2E8" w14:textId="77777777" w:rsidR="00656648" w:rsidRPr="0085729C" w:rsidRDefault="00656648" w:rsidP="00480604">
            <w:pPr>
              <w:rPr>
                <w:sz w:val="28"/>
                <w:szCs w:val="28"/>
                <w:lang w:val="mk-MK"/>
              </w:rPr>
            </w:pPr>
            <w:r w:rsidRPr="0085729C">
              <w:rPr>
                <w:sz w:val="28"/>
                <w:szCs w:val="28"/>
                <w:lang w:val="mk-MK"/>
              </w:rPr>
              <w:t>Ден на пролетта-ден на екологија</w:t>
            </w:r>
          </w:p>
        </w:tc>
        <w:tc>
          <w:tcPr>
            <w:tcW w:w="4930" w:type="dxa"/>
          </w:tcPr>
          <w:p w14:paraId="77F56125" w14:textId="77777777" w:rsidR="00656648" w:rsidRPr="0085729C" w:rsidRDefault="00656648" w:rsidP="00480604">
            <w:pPr>
              <w:rPr>
                <w:sz w:val="28"/>
                <w:szCs w:val="28"/>
                <w:lang w:val="mk-MK"/>
              </w:rPr>
            </w:pPr>
            <w:r w:rsidRPr="0085729C">
              <w:rPr>
                <w:sz w:val="28"/>
                <w:szCs w:val="28"/>
                <w:lang w:val="mk-MK"/>
              </w:rPr>
              <w:t>Наставници,ученици од</w:t>
            </w:r>
            <w:r>
              <w:rPr>
                <w:sz w:val="28"/>
                <w:szCs w:val="28"/>
              </w:rPr>
              <w:t xml:space="preserve"> </w:t>
            </w:r>
            <w:r w:rsidRPr="0085729C">
              <w:rPr>
                <w:sz w:val="28"/>
                <w:szCs w:val="28"/>
                <w:lang w:val="mk-MK"/>
              </w:rPr>
              <w:t>2-9одд</w:t>
            </w:r>
          </w:p>
        </w:tc>
      </w:tr>
      <w:tr w:rsidR="00656648" w:rsidRPr="00C05FE9" w14:paraId="65E3C874" w14:textId="77777777" w:rsidTr="00480604">
        <w:tc>
          <w:tcPr>
            <w:tcW w:w="4929" w:type="dxa"/>
          </w:tcPr>
          <w:p w14:paraId="65A837B1" w14:textId="77777777" w:rsidR="00656648" w:rsidRPr="0085729C" w:rsidRDefault="00656648" w:rsidP="00480604">
            <w:pPr>
              <w:rPr>
                <w:sz w:val="28"/>
                <w:szCs w:val="28"/>
                <w:lang w:val="mk-MK"/>
              </w:rPr>
            </w:pPr>
            <w:r w:rsidRPr="0085729C">
              <w:rPr>
                <w:sz w:val="28"/>
                <w:szCs w:val="28"/>
                <w:lang w:val="mk-MK"/>
              </w:rPr>
              <w:t>април</w:t>
            </w:r>
          </w:p>
        </w:tc>
        <w:tc>
          <w:tcPr>
            <w:tcW w:w="4929" w:type="dxa"/>
          </w:tcPr>
          <w:p w14:paraId="016D7FEF" w14:textId="77777777" w:rsidR="00656648" w:rsidRPr="0085729C" w:rsidRDefault="00656648" w:rsidP="00480604">
            <w:pPr>
              <w:rPr>
                <w:sz w:val="28"/>
                <w:szCs w:val="28"/>
                <w:lang w:val="mk-MK"/>
              </w:rPr>
            </w:pPr>
            <w:r w:rsidRPr="0085729C">
              <w:rPr>
                <w:sz w:val="28"/>
                <w:szCs w:val="28"/>
                <w:lang w:val="mk-MK"/>
              </w:rPr>
              <w:t xml:space="preserve">Светски денови на акција </w:t>
            </w:r>
          </w:p>
        </w:tc>
        <w:tc>
          <w:tcPr>
            <w:tcW w:w="4930" w:type="dxa"/>
          </w:tcPr>
          <w:p w14:paraId="60D1A640" w14:textId="77777777" w:rsidR="00656648" w:rsidRPr="0085729C" w:rsidRDefault="00656648" w:rsidP="00480604">
            <w:pPr>
              <w:rPr>
                <w:sz w:val="28"/>
                <w:szCs w:val="28"/>
                <w:lang w:val="mk-MK"/>
              </w:rPr>
            </w:pPr>
            <w:r w:rsidRPr="0085729C">
              <w:rPr>
                <w:sz w:val="28"/>
                <w:szCs w:val="28"/>
                <w:lang w:val="mk-MK"/>
              </w:rPr>
              <w:t>Ученици од 7,8одд.предметни наставници</w:t>
            </w:r>
          </w:p>
        </w:tc>
      </w:tr>
      <w:tr w:rsidR="00656648" w:rsidRPr="00C05FE9" w14:paraId="68808DF3" w14:textId="77777777" w:rsidTr="00480604">
        <w:tc>
          <w:tcPr>
            <w:tcW w:w="4929" w:type="dxa"/>
          </w:tcPr>
          <w:p w14:paraId="6E8E0253" w14:textId="77777777" w:rsidR="00656648" w:rsidRPr="0085729C" w:rsidRDefault="00656648" w:rsidP="00480604">
            <w:pPr>
              <w:rPr>
                <w:sz w:val="28"/>
                <w:szCs w:val="28"/>
                <w:lang w:val="mk-MK"/>
              </w:rPr>
            </w:pPr>
            <w:r w:rsidRPr="0085729C">
              <w:rPr>
                <w:sz w:val="28"/>
                <w:szCs w:val="28"/>
                <w:lang w:val="mk-MK"/>
              </w:rPr>
              <w:t>Април -јуни</w:t>
            </w:r>
          </w:p>
        </w:tc>
        <w:tc>
          <w:tcPr>
            <w:tcW w:w="4929" w:type="dxa"/>
          </w:tcPr>
          <w:p w14:paraId="58FC117A" w14:textId="77777777" w:rsidR="00656648" w:rsidRPr="0085729C" w:rsidRDefault="00656648" w:rsidP="00480604">
            <w:pPr>
              <w:rPr>
                <w:sz w:val="28"/>
                <w:szCs w:val="28"/>
                <w:lang w:val="mk-MK"/>
              </w:rPr>
            </w:pPr>
            <w:r w:rsidRPr="0085729C">
              <w:rPr>
                <w:sz w:val="28"/>
                <w:szCs w:val="28"/>
                <w:lang w:val="mk-MK"/>
              </w:rPr>
              <w:t>Пролетно уредување на училишниот двор и училишните холови со нови садници и дрвца</w:t>
            </w:r>
          </w:p>
        </w:tc>
        <w:tc>
          <w:tcPr>
            <w:tcW w:w="4930" w:type="dxa"/>
          </w:tcPr>
          <w:p w14:paraId="593761BE" w14:textId="77777777" w:rsidR="00656648" w:rsidRDefault="00656648" w:rsidP="00480604">
            <w:pPr>
              <w:rPr>
                <w:sz w:val="28"/>
                <w:szCs w:val="28"/>
                <w:lang w:val="mk-MK"/>
              </w:rPr>
            </w:pPr>
            <w:r>
              <w:rPr>
                <w:sz w:val="28"/>
                <w:szCs w:val="28"/>
                <w:lang w:val="mk-MK"/>
              </w:rPr>
              <w:t>Уч</w:t>
            </w:r>
            <w:r w:rsidRPr="00B90DE1">
              <w:rPr>
                <w:sz w:val="28"/>
                <w:szCs w:val="28"/>
                <w:lang w:val="mk-MK"/>
              </w:rPr>
              <w:t>e</w:t>
            </w:r>
            <w:r w:rsidRPr="0085729C">
              <w:rPr>
                <w:sz w:val="28"/>
                <w:szCs w:val="28"/>
                <w:lang w:val="mk-MK"/>
              </w:rPr>
              <w:t xml:space="preserve">ници и вработени во </w:t>
            </w:r>
          </w:p>
          <w:p w14:paraId="3CAD897E" w14:textId="77777777" w:rsidR="00656648" w:rsidRPr="0085729C" w:rsidRDefault="00656648" w:rsidP="00480604">
            <w:pPr>
              <w:rPr>
                <w:sz w:val="28"/>
                <w:szCs w:val="28"/>
                <w:lang w:val="mk-MK"/>
              </w:rPr>
            </w:pPr>
            <w:r>
              <w:rPr>
                <w:sz w:val="28"/>
                <w:szCs w:val="28"/>
                <w:lang w:val="mk-MK"/>
              </w:rPr>
              <w:t>ООУ,,Јашар Беј Шкупи</w:t>
            </w:r>
            <w:r w:rsidRPr="0085729C">
              <w:rPr>
                <w:sz w:val="28"/>
                <w:szCs w:val="28"/>
                <w:lang w:val="mk-MK"/>
              </w:rPr>
              <w:t>,,</w:t>
            </w:r>
            <w:r>
              <w:rPr>
                <w:sz w:val="28"/>
                <w:szCs w:val="28"/>
                <w:lang w:val="mk-MK"/>
              </w:rPr>
              <w:t>-Скопје</w:t>
            </w:r>
          </w:p>
        </w:tc>
      </w:tr>
    </w:tbl>
    <w:p w14:paraId="5AF239B4" w14:textId="4689A9F3" w:rsidR="00656648" w:rsidRPr="00EB7F73" w:rsidRDefault="00656648" w:rsidP="000B4A79">
      <w:pPr>
        <w:pStyle w:val="Title"/>
        <w:jc w:val="left"/>
        <w:rPr>
          <w:lang w:val="mk-MK"/>
        </w:rPr>
      </w:pPr>
    </w:p>
    <w:p w14:paraId="199C9785" w14:textId="77777777" w:rsidR="00656648" w:rsidRPr="00B90DE1" w:rsidRDefault="00656648" w:rsidP="00656648">
      <w:pPr>
        <w:pStyle w:val="Heading1"/>
        <w:jc w:val="center"/>
        <w:rPr>
          <w:lang w:val="mk-MK"/>
        </w:rPr>
      </w:pPr>
      <w:bookmarkStart w:id="202" w:name="_Toc171765167"/>
      <w:r w:rsidRPr="00B90DE1">
        <w:rPr>
          <w:lang w:val="mk-MK"/>
        </w:rPr>
        <w:t>Програма за ученички натпревари</w:t>
      </w:r>
      <w:bookmarkEnd w:id="202"/>
    </w:p>
    <w:p w14:paraId="276D76BA" w14:textId="77777777" w:rsidR="00656648" w:rsidRPr="00B90DE1" w:rsidRDefault="00656648" w:rsidP="00656648">
      <w:pPr>
        <w:rPr>
          <w:sz w:val="32"/>
          <w:szCs w:val="32"/>
          <w:lang w:val="mk-MK"/>
        </w:rPr>
      </w:pPr>
    </w:p>
    <w:tbl>
      <w:tblPr>
        <w:tblStyle w:val="TableGrid"/>
        <w:tblW w:w="14490" w:type="dxa"/>
        <w:tblInd w:w="-72" w:type="dxa"/>
        <w:tblLook w:val="04A0" w:firstRow="1" w:lastRow="0" w:firstColumn="1" w:lastColumn="0" w:noHBand="0" w:noVBand="1"/>
      </w:tblPr>
      <w:tblGrid>
        <w:gridCol w:w="2975"/>
        <w:gridCol w:w="2255"/>
        <w:gridCol w:w="2257"/>
        <w:gridCol w:w="2230"/>
        <w:gridCol w:w="2320"/>
        <w:gridCol w:w="2453"/>
      </w:tblGrid>
      <w:tr w:rsidR="00656648" w14:paraId="390BC251" w14:textId="77777777" w:rsidTr="00480604">
        <w:trPr>
          <w:trHeight w:val="890"/>
        </w:trPr>
        <w:tc>
          <w:tcPr>
            <w:tcW w:w="2975" w:type="dxa"/>
            <w:shd w:val="clear" w:color="auto" w:fill="F2DBDB" w:themeFill="accent2" w:themeFillTint="33"/>
          </w:tcPr>
          <w:tbl>
            <w:tblPr>
              <w:tblW w:w="0" w:type="auto"/>
              <w:tblBorders>
                <w:top w:val="nil"/>
                <w:left w:val="nil"/>
                <w:bottom w:val="nil"/>
                <w:right w:val="nil"/>
              </w:tblBorders>
              <w:tblLook w:val="0000" w:firstRow="0" w:lastRow="0" w:firstColumn="0" w:lastColumn="0" w:noHBand="0" w:noVBand="0"/>
            </w:tblPr>
            <w:tblGrid>
              <w:gridCol w:w="1635"/>
              <w:gridCol w:w="222"/>
              <w:gridCol w:w="222"/>
              <w:gridCol w:w="222"/>
              <w:gridCol w:w="222"/>
              <w:gridCol w:w="236"/>
            </w:tblGrid>
            <w:tr w:rsidR="00656648" w:rsidRPr="00EF6EEA" w14:paraId="63F872DF" w14:textId="77777777" w:rsidTr="00480604">
              <w:trPr>
                <w:trHeight w:val="208"/>
              </w:trPr>
              <w:tc>
                <w:tcPr>
                  <w:tcW w:w="0" w:type="auto"/>
                </w:tcPr>
                <w:p w14:paraId="2D7073E5" w14:textId="77777777" w:rsidR="00656648" w:rsidRPr="00EF6EEA" w:rsidRDefault="00656648" w:rsidP="00480604">
                  <w:pPr>
                    <w:pStyle w:val="Default"/>
                  </w:pPr>
                  <w:r w:rsidRPr="00EF6EEA">
                    <w:rPr>
                      <w:b/>
                      <w:bCs/>
                    </w:rPr>
                    <w:t xml:space="preserve">Планирана програмска активност </w:t>
                  </w:r>
                </w:p>
                <w:p w14:paraId="4E1AE61E" w14:textId="77777777" w:rsidR="00656648" w:rsidRPr="00EF6EEA" w:rsidRDefault="00656648" w:rsidP="00480604">
                  <w:pPr>
                    <w:pStyle w:val="Default"/>
                  </w:pPr>
                </w:p>
              </w:tc>
              <w:tc>
                <w:tcPr>
                  <w:tcW w:w="0" w:type="auto"/>
                </w:tcPr>
                <w:p w14:paraId="78FAE323" w14:textId="77777777" w:rsidR="00656648" w:rsidRPr="00EF6EEA" w:rsidRDefault="00656648" w:rsidP="00480604">
                  <w:pPr>
                    <w:pStyle w:val="Default"/>
                  </w:pPr>
                </w:p>
              </w:tc>
              <w:tc>
                <w:tcPr>
                  <w:tcW w:w="0" w:type="auto"/>
                </w:tcPr>
                <w:p w14:paraId="4BE8B88A" w14:textId="77777777" w:rsidR="00656648" w:rsidRPr="00EF6EEA" w:rsidRDefault="00656648" w:rsidP="00480604">
                  <w:pPr>
                    <w:pStyle w:val="Default"/>
                  </w:pPr>
                </w:p>
              </w:tc>
              <w:tc>
                <w:tcPr>
                  <w:tcW w:w="0" w:type="auto"/>
                </w:tcPr>
                <w:p w14:paraId="39FC65AB" w14:textId="77777777" w:rsidR="00656648" w:rsidRPr="00EF6EEA" w:rsidRDefault="00656648" w:rsidP="00480604">
                  <w:pPr>
                    <w:pStyle w:val="Default"/>
                  </w:pPr>
                </w:p>
              </w:tc>
              <w:tc>
                <w:tcPr>
                  <w:tcW w:w="0" w:type="auto"/>
                </w:tcPr>
                <w:p w14:paraId="22D51B4D" w14:textId="77777777" w:rsidR="00656648" w:rsidRPr="00EF6EEA" w:rsidRDefault="00656648" w:rsidP="00480604">
                  <w:pPr>
                    <w:pStyle w:val="Default"/>
                  </w:pPr>
                </w:p>
              </w:tc>
              <w:tc>
                <w:tcPr>
                  <w:tcW w:w="236" w:type="dxa"/>
                </w:tcPr>
                <w:p w14:paraId="64852C11" w14:textId="77777777" w:rsidR="00656648" w:rsidRPr="00EF6EEA" w:rsidRDefault="00656648" w:rsidP="00480604">
                  <w:pPr>
                    <w:pStyle w:val="Default"/>
                  </w:pPr>
                </w:p>
              </w:tc>
            </w:tr>
          </w:tbl>
          <w:p w14:paraId="4D5BC807" w14:textId="77777777" w:rsidR="00656648" w:rsidRPr="00EF6EEA" w:rsidRDefault="00656648" w:rsidP="00480604"/>
        </w:tc>
        <w:tc>
          <w:tcPr>
            <w:tcW w:w="2255" w:type="dxa"/>
            <w:shd w:val="clear" w:color="auto" w:fill="F2DBDB" w:themeFill="accent2" w:themeFillTint="33"/>
          </w:tcPr>
          <w:p w14:paraId="5515876A" w14:textId="77777777" w:rsidR="00656648" w:rsidRPr="00EF6EEA" w:rsidRDefault="00656648" w:rsidP="00480604">
            <w:pPr>
              <w:pStyle w:val="Default"/>
            </w:pPr>
            <w:r w:rsidRPr="00EF6EEA">
              <w:rPr>
                <w:b/>
                <w:bCs/>
              </w:rPr>
              <w:lastRenderedPageBreak/>
              <w:t>Време на реализација</w:t>
            </w:r>
          </w:p>
        </w:tc>
        <w:tc>
          <w:tcPr>
            <w:tcW w:w="2257" w:type="dxa"/>
            <w:shd w:val="clear" w:color="auto" w:fill="F2DBDB" w:themeFill="accent2" w:themeFillTint="33"/>
          </w:tcPr>
          <w:p w14:paraId="35F8C34D" w14:textId="77777777" w:rsidR="00656648" w:rsidRPr="00EF6EEA" w:rsidRDefault="00656648" w:rsidP="00480604">
            <w:pPr>
              <w:pStyle w:val="Default"/>
            </w:pPr>
            <w:r w:rsidRPr="00EF6EEA">
              <w:rPr>
                <w:b/>
                <w:bCs/>
              </w:rPr>
              <w:t xml:space="preserve">Реализатор </w:t>
            </w:r>
          </w:p>
          <w:p w14:paraId="236939FD" w14:textId="77777777" w:rsidR="00656648" w:rsidRPr="00EF6EEA" w:rsidRDefault="00656648" w:rsidP="00480604"/>
        </w:tc>
        <w:tc>
          <w:tcPr>
            <w:tcW w:w="2230" w:type="dxa"/>
            <w:shd w:val="clear" w:color="auto" w:fill="F2DBDB" w:themeFill="accent2" w:themeFillTint="33"/>
          </w:tcPr>
          <w:p w14:paraId="16E270A9" w14:textId="77777777" w:rsidR="00656648" w:rsidRPr="00EF6EEA" w:rsidRDefault="00656648" w:rsidP="00480604">
            <w:pPr>
              <w:pStyle w:val="Default"/>
            </w:pPr>
            <w:r w:rsidRPr="00EF6EEA">
              <w:rPr>
                <w:b/>
                <w:bCs/>
              </w:rPr>
              <w:t xml:space="preserve">Целна група </w:t>
            </w:r>
          </w:p>
          <w:p w14:paraId="0808BD65" w14:textId="77777777" w:rsidR="00656648" w:rsidRPr="00EF6EEA" w:rsidRDefault="00656648" w:rsidP="00480604"/>
        </w:tc>
        <w:tc>
          <w:tcPr>
            <w:tcW w:w="2320" w:type="dxa"/>
            <w:shd w:val="clear" w:color="auto" w:fill="F2DBDB" w:themeFill="accent2" w:themeFillTint="33"/>
          </w:tcPr>
          <w:p w14:paraId="52566F6E" w14:textId="77777777" w:rsidR="00656648" w:rsidRPr="00EF6EEA" w:rsidRDefault="00656648" w:rsidP="00480604">
            <w:pPr>
              <w:pStyle w:val="Default"/>
            </w:pPr>
            <w:r w:rsidRPr="00EF6EEA">
              <w:rPr>
                <w:b/>
                <w:bCs/>
              </w:rPr>
              <w:t xml:space="preserve">Ресурси </w:t>
            </w:r>
          </w:p>
          <w:p w14:paraId="58FDC173" w14:textId="77777777" w:rsidR="00656648" w:rsidRPr="00EF6EEA" w:rsidRDefault="00656648" w:rsidP="00480604"/>
        </w:tc>
        <w:tc>
          <w:tcPr>
            <w:tcW w:w="2453" w:type="dxa"/>
            <w:shd w:val="clear" w:color="auto" w:fill="F2DBDB" w:themeFill="accent2" w:themeFillTint="33"/>
          </w:tcPr>
          <w:p w14:paraId="19F34799" w14:textId="77777777" w:rsidR="00656648" w:rsidRPr="00EF6EEA" w:rsidRDefault="00656648" w:rsidP="00480604">
            <w:pPr>
              <w:pStyle w:val="Default"/>
            </w:pPr>
            <w:r w:rsidRPr="00EF6EEA">
              <w:rPr>
                <w:b/>
                <w:bCs/>
              </w:rPr>
              <w:t xml:space="preserve">Очекувани исходи и ефекти </w:t>
            </w:r>
          </w:p>
          <w:p w14:paraId="250E84DC" w14:textId="77777777" w:rsidR="00656648" w:rsidRPr="00EF6EEA" w:rsidRDefault="00656648" w:rsidP="00480604">
            <w:pPr>
              <w:pStyle w:val="Default"/>
            </w:pPr>
          </w:p>
        </w:tc>
      </w:tr>
      <w:tr w:rsidR="00656648" w14:paraId="654594F0" w14:textId="77777777" w:rsidTr="00480604">
        <w:tc>
          <w:tcPr>
            <w:tcW w:w="2975" w:type="dxa"/>
          </w:tcPr>
          <w:p w14:paraId="132A6177" w14:textId="77777777" w:rsidR="00656648" w:rsidRPr="00EF6EEA" w:rsidRDefault="00656648" w:rsidP="00480604">
            <w:pPr>
              <w:pStyle w:val="Default"/>
            </w:pPr>
            <w:r w:rsidRPr="00EF6EEA">
              <w:t>Планирање на реализација на училишни натпревари</w:t>
            </w:r>
          </w:p>
        </w:tc>
        <w:tc>
          <w:tcPr>
            <w:tcW w:w="2255" w:type="dxa"/>
          </w:tcPr>
          <w:p w14:paraId="5BE9C302" w14:textId="77777777" w:rsidR="00656648" w:rsidRPr="00EF6EEA" w:rsidRDefault="00656648" w:rsidP="00480604">
            <w:pPr>
              <w:pStyle w:val="Default"/>
            </w:pPr>
            <w:r w:rsidRPr="00EF6EEA">
              <w:t xml:space="preserve">Септември </w:t>
            </w:r>
          </w:p>
          <w:p w14:paraId="31EB0715" w14:textId="77777777" w:rsidR="00656648" w:rsidRPr="00EF6EEA" w:rsidRDefault="00656648" w:rsidP="00480604"/>
        </w:tc>
        <w:tc>
          <w:tcPr>
            <w:tcW w:w="2257" w:type="dxa"/>
          </w:tcPr>
          <w:p w14:paraId="207B84ED" w14:textId="77777777" w:rsidR="00656648" w:rsidRPr="00EF6EEA" w:rsidRDefault="00656648" w:rsidP="00480604">
            <w:pPr>
              <w:pStyle w:val="Default"/>
            </w:pPr>
            <w:r w:rsidRPr="00EF6EEA">
              <w:t xml:space="preserve">Одговорен наставник </w:t>
            </w:r>
          </w:p>
          <w:p w14:paraId="3DA738D6" w14:textId="77777777" w:rsidR="00656648" w:rsidRPr="00EF6EEA" w:rsidRDefault="00656648" w:rsidP="00480604"/>
        </w:tc>
        <w:tc>
          <w:tcPr>
            <w:tcW w:w="2230" w:type="dxa"/>
          </w:tcPr>
          <w:p w14:paraId="533C412F" w14:textId="77777777" w:rsidR="00656648" w:rsidRPr="00EF6EEA" w:rsidRDefault="00656648" w:rsidP="00480604">
            <w:pPr>
              <w:pStyle w:val="Default"/>
            </w:pPr>
            <w:r w:rsidRPr="00EF6EEA">
              <w:t xml:space="preserve">Наставници и ученици до IV до IX </w:t>
            </w:r>
          </w:p>
          <w:p w14:paraId="499D80F0" w14:textId="77777777" w:rsidR="00656648" w:rsidRPr="00EF6EEA" w:rsidRDefault="00656648" w:rsidP="00480604"/>
        </w:tc>
        <w:tc>
          <w:tcPr>
            <w:tcW w:w="2320" w:type="dxa"/>
          </w:tcPr>
          <w:p w14:paraId="3A68615D" w14:textId="77777777" w:rsidR="00656648" w:rsidRPr="00EF6EEA" w:rsidRDefault="00656648" w:rsidP="00480604">
            <w:pPr>
              <w:pStyle w:val="Default"/>
            </w:pPr>
            <w:r w:rsidRPr="00EF6EEA">
              <w:t xml:space="preserve">Изготвување план и распоред </w:t>
            </w:r>
          </w:p>
          <w:p w14:paraId="516BEF05" w14:textId="77777777" w:rsidR="00656648" w:rsidRPr="00EF6EEA" w:rsidRDefault="00656648" w:rsidP="00480604"/>
        </w:tc>
        <w:tc>
          <w:tcPr>
            <w:tcW w:w="2453" w:type="dxa"/>
          </w:tcPr>
          <w:p w14:paraId="34BD8289" w14:textId="77777777" w:rsidR="00656648" w:rsidRPr="00EF6EEA" w:rsidRDefault="00656648" w:rsidP="00480604">
            <w:pPr>
              <w:pStyle w:val="Default"/>
            </w:pPr>
            <w:r w:rsidRPr="00EF6EEA">
              <w:t xml:space="preserve">Успешна реализација на училишните натпревари </w:t>
            </w:r>
          </w:p>
        </w:tc>
      </w:tr>
      <w:tr w:rsidR="00656648" w14:paraId="0819EFDE" w14:textId="77777777" w:rsidTr="00480604">
        <w:trPr>
          <w:trHeight w:val="1169"/>
        </w:trPr>
        <w:tc>
          <w:tcPr>
            <w:tcW w:w="2975" w:type="dxa"/>
          </w:tcPr>
          <w:p w14:paraId="396FACDB" w14:textId="77777777" w:rsidR="00656648" w:rsidRPr="00EF6EEA" w:rsidRDefault="00656648" w:rsidP="00480604">
            <w:pPr>
              <w:pStyle w:val="Default"/>
              <w:rPr>
                <w:rFonts w:ascii="Times New Roman" w:hAnsi="Times New Roman" w:cs="Times New Roman"/>
              </w:rPr>
            </w:pPr>
            <w:r w:rsidRPr="00EF6EEA">
              <w:t xml:space="preserve">Истакнување на Планот на огласна табла </w:t>
            </w:r>
          </w:p>
        </w:tc>
        <w:tc>
          <w:tcPr>
            <w:tcW w:w="2255" w:type="dxa"/>
          </w:tcPr>
          <w:p w14:paraId="0C471618" w14:textId="77777777" w:rsidR="00656648" w:rsidRPr="00EF6EEA" w:rsidRDefault="00656648" w:rsidP="00480604">
            <w:pPr>
              <w:pStyle w:val="Default"/>
            </w:pPr>
            <w:r w:rsidRPr="00EF6EEA">
              <w:t xml:space="preserve">Октомври </w:t>
            </w:r>
          </w:p>
          <w:p w14:paraId="1E27439A" w14:textId="77777777" w:rsidR="00656648" w:rsidRPr="00EF6EEA" w:rsidRDefault="00656648" w:rsidP="00480604"/>
        </w:tc>
        <w:tc>
          <w:tcPr>
            <w:tcW w:w="2257" w:type="dxa"/>
          </w:tcPr>
          <w:p w14:paraId="63593D37" w14:textId="77777777" w:rsidR="00656648" w:rsidRPr="00EF6EEA" w:rsidRDefault="00656648" w:rsidP="00480604">
            <w:pPr>
              <w:pStyle w:val="Default"/>
            </w:pPr>
            <w:r w:rsidRPr="00EF6EEA">
              <w:t xml:space="preserve">Одговорен наставник </w:t>
            </w:r>
          </w:p>
          <w:p w14:paraId="718E51C0" w14:textId="77777777" w:rsidR="00656648" w:rsidRPr="00EF6EEA" w:rsidRDefault="00656648" w:rsidP="00480604"/>
        </w:tc>
        <w:tc>
          <w:tcPr>
            <w:tcW w:w="2230" w:type="dxa"/>
          </w:tcPr>
          <w:p w14:paraId="7BE32CBB" w14:textId="77777777" w:rsidR="00656648" w:rsidRPr="00EF6EEA" w:rsidRDefault="00656648" w:rsidP="00480604">
            <w:pPr>
              <w:pStyle w:val="Default"/>
            </w:pPr>
            <w:r w:rsidRPr="00EF6EEA">
              <w:t xml:space="preserve">Наставници и ученици до IV до IX </w:t>
            </w:r>
          </w:p>
          <w:p w14:paraId="5537F70C" w14:textId="77777777" w:rsidR="00656648" w:rsidRPr="00EF6EEA" w:rsidRDefault="00656648" w:rsidP="00480604"/>
        </w:tc>
        <w:tc>
          <w:tcPr>
            <w:tcW w:w="2320" w:type="dxa"/>
          </w:tcPr>
          <w:p w14:paraId="5F0D5D9A" w14:textId="77777777" w:rsidR="00656648" w:rsidRPr="00EF6EEA" w:rsidRDefault="00656648" w:rsidP="00480604">
            <w:pPr>
              <w:pStyle w:val="Default"/>
            </w:pPr>
            <w:r w:rsidRPr="00EF6EEA">
              <w:t xml:space="preserve">Изготвување план и распоред </w:t>
            </w:r>
          </w:p>
          <w:p w14:paraId="1ECCB969" w14:textId="77777777" w:rsidR="00656648" w:rsidRPr="00EF6EEA" w:rsidRDefault="00656648" w:rsidP="00480604"/>
        </w:tc>
        <w:tc>
          <w:tcPr>
            <w:tcW w:w="2453" w:type="dxa"/>
          </w:tcPr>
          <w:p w14:paraId="2EF1AA2B" w14:textId="77777777" w:rsidR="00656648" w:rsidRPr="00EF6EEA" w:rsidRDefault="00656648" w:rsidP="00480604">
            <w:pPr>
              <w:pStyle w:val="Default"/>
            </w:pPr>
            <w:r w:rsidRPr="00EF6EEA">
              <w:t xml:space="preserve">Транспарентност и навременост во информирањето </w:t>
            </w:r>
          </w:p>
        </w:tc>
      </w:tr>
      <w:tr w:rsidR="00656648" w:rsidRPr="00C05FE9" w14:paraId="345CA97A" w14:textId="77777777" w:rsidTr="00480604">
        <w:trPr>
          <w:trHeight w:val="1455"/>
        </w:trPr>
        <w:tc>
          <w:tcPr>
            <w:tcW w:w="2975" w:type="dxa"/>
          </w:tcPr>
          <w:p w14:paraId="6613CC9F" w14:textId="77777777" w:rsidR="00656648" w:rsidRPr="00EF6EEA" w:rsidRDefault="00656648" w:rsidP="00480604">
            <w:pPr>
              <w:pStyle w:val="Default"/>
            </w:pPr>
            <w:r w:rsidRPr="00EF6EEA">
              <w:t xml:space="preserve">Дополнителни менторски активности за подготовка на учениците </w:t>
            </w:r>
          </w:p>
          <w:p w14:paraId="209DD9B6" w14:textId="77777777" w:rsidR="00656648" w:rsidRPr="00EF6EEA" w:rsidRDefault="00656648" w:rsidP="00480604"/>
        </w:tc>
        <w:tc>
          <w:tcPr>
            <w:tcW w:w="2255" w:type="dxa"/>
          </w:tcPr>
          <w:p w14:paraId="62B5EECF" w14:textId="77777777" w:rsidR="00656648" w:rsidRPr="00EF6EEA" w:rsidRDefault="00656648" w:rsidP="00480604">
            <w:pPr>
              <w:pStyle w:val="Default"/>
            </w:pPr>
            <w:r w:rsidRPr="00EF6EEA">
              <w:t xml:space="preserve">Октомври </w:t>
            </w:r>
          </w:p>
          <w:p w14:paraId="78977747" w14:textId="77777777" w:rsidR="00656648" w:rsidRPr="00EF6EEA" w:rsidRDefault="00656648" w:rsidP="00480604"/>
        </w:tc>
        <w:tc>
          <w:tcPr>
            <w:tcW w:w="2257" w:type="dxa"/>
          </w:tcPr>
          <w:p w14:paraId="65C7D733" w14:textId="77777777" w:rsidR="00656648" w:rsidRPr="00EF6EEA" w:rsidRDefault="00656648" w:rsidP="00480604">
            <w:pPr>
              <w:pStyle w:val="Default"/>
            </w:pPr>
            <w:r w:rsidRPr="00EF6EEA">
              <w:t xml:space="preserve">Одговорен наставник </w:t>
            </w:r>
          </w:p>
          <w:p w14:paraId="3E97BBD5" w14:textId="77777777" w:rsidR="00656648" w:rsidRPr="00EF6EEA" w:rsidRDefault="00656648" w:rsidP="00480604"/>
        </w:tc>
        <w:tc>
          <w:tcPr>
            <w:tcW w:w="2230" w:type="dxa"/>
          </w:tcPr>
          <w:p w14:paraId="5E0DC154" w14:textId="77777777" w:rsidR="00656648" w:rsidRPr="00EF6EEA" w:rsidRDefault="00656648" w:rsidP="00480604">
            <w:pPr>
              <w:pStyle w:val="Default"/>
            </w:pPr>
            <w:r w:rsidRPr="00EF6EEA">
              <w:t xml:space="preserve">Наставници и ученици до IV до IX </w:t>
            </w:r>
          </w:p>
          <w:p w14:paraId="50BEA362" w14:textId="77777777" w:rsidR="00656648" w:rsidRPr="00EF6EEA" w:rsidRDefault="00656648" w:rsidP="00480604"/>
        </w:tc>
        <w:tc>
          <w:tcPr>
            <w:tcW w:w="2320" w:type="dxa"/>
          </w:tcPr>
          <w:p w14:paraId="3C8EC7B6" w14:textId="77777777" w:rsidR="00656648" w:rsidRPr="00EF6EEA" w:rsidRDefault="00656648" w:rsidP="00480604">
            <w:pPr>
              <w:pStyle w:val="Default"/>
            </w:pPr>
            <w:r w:rsidRPr="00EF6EEA">
              <w:t>Дополнителни материјали</w:t>
            </w:r>
          </w:p>
        </w:tc>
        <w:tc>
          <w:tcPr>
            <w:tcW w:w="2453" w:type="dxa"/>
          </w:tcPr>
          <w:p w14:paraId="4C90542D" w14:textId="77777777" w:rsidR="00656648" w:rsidRDefault="00656648" w:rsidP="00480604">
            <w:pPr>
              <w:pStyle w:val="Default"/>
            </w:pPr>
            <w:r w:rsidRPr="00EF6EEA">
              <w:t xml:space="preserve">Продлабочување на знаењата и вештините на учениците </w:t>
            </w:r>
          </w:p>
          <w:p w14:paraId="57FA31FD" w14:textId="77777777" w:rsidR="00656648" w:rsidRPr="00EF6EEA" w:rsidRDefault="00656648" w:rsidP="00480604">
            <w:pPr>
              <w:rPr>
                <w:lang w:val="mk-MK" w:eastAsia="ar-SA"/>
              </w:rPr>
            </w:pPr>
          </w:p>
        </w:tc>
      </w:tr>
      <w:tr w:rsidR="00656648" w:rsidRPr="00EF6EEA" w14:paraId="2470D020" w14:textId="77777777" w:rsidTr="00480604">
        <w:tc>
          <w:tcPr>
            <w:tcW w:w="2975" w:type="dxa"/>
          </w:tcPr>
          <w:p w14:paraId="61DE7CBE" w14:textId="77777777" w:rsidR="00656648" w:rsidRPr="00EF6EEA" w:rsidRDefault="00656648" w:rsidP="00480604">
            <w:pPr>
              <w:pStyle w:val="Default"/>
            </w:pPr>
            <w:r w:rsidRPr="00EF6EEA">
              <w:t xml:space="preserve">Непосредно информирање за одржување на натпреварите </w:t>
            </w:r>
          </w:p>
          <w:p w14:paraId="2F64738B" w14:textId="77777777" w:rsidR="00656648" w:rsidRPr="00B90DE1" w:rsidRDefault="00656648" w:rsidP="00480604">
            <w:pPr>
              <w:rPr>
                <w:lang w:val="mk-MK"/>
              </w:rPr>
            </w:pPr>
          </w:p>
        </w:tc>
        <w:tc>
          <w:tcPr>
            <w:tcW w:w="2255" w:type="dxa"/>
          </w:tcPr>
          <w:p w14:paraId="3BB17243" w14:textId="77777777" w:rsidR="00656648" w:rsidRPr="00EF6EEA" w:rsidRDefault="00656648" w:rsidP="00480604">
            <w:pPr>
              <w:pStyle w:val="Default"/>
            </w:pPr>
            <w:r w:rsidRPr="00EF6EEA">
              <w:t xml:space="preserve">Ноември </w:t>
            </w:r>
          </w:p>
          <w:p w14:paraId="21795B38" w14:textId="77777777" w:rsidR="00656648" w:rsidRPr="00EF6EEA" w:rsidRDefault="00656648" w:rsidP="00480604"/>
        </w:tc>
        <w:tc>
          <w:tcPr>
            <w:tcW w:w="2257" w:type="dxa"/>
          </w:tcPr>
          <w:p w14:paraId="47AD35E1" w14:textId="77777777" w:rsidR="00656648" w:rsidRPr="00EF6EEA" w:rsidRDefault="00656648" w:rsidP="00480604">
            <w:pPr>
              <w:pStyle w:val="Default"/>
            </w:pPr>
            <w:r w:rsidRPr="00EF6EEA">
              <w:t xml:space="preserve">Стручна служба </w:t>
            </w:r>
          </w:p>
          <w:p w14:paraId="5AF8DDF7" w14:textId="77777777" w:rsidR="00656648" w:rsidRPr="00EF6EEA" w:rsidRDefault="00656648" w:rsidP="00480604"/>
        </w:tc>
        <w:tc>
          <w:tcPr>
            <w:tcW w:w="2230" w:type="dxa"/>
          </w:tcPr>
          <w:p w14:paraId="186835C8" w14:textId="77777777" w:rsidR="00656648" w:rsidRPr="00EF6EEA" w:rsidRDefault="00656648" w:rsidP="00480604">
            <w:pPr>
              <w:pStyle w:val="Default"/>
            </w:pPr>
            <w:r w:rsidRPr="00EF6EEA">
              <w:t xml:space="preserve">Ученици од V -IX </w:t>
            </w:r>
          </w:p>
          <w:p w14:paraId="70E40675" w14:textId="77777777" w:rsidR="00656648" w:rsidRPr="00EF6EEA" w:rsidRDefault="00656648" w:rsidP="00480604"/>
        </w:tc>
        <w:tc>
          <w:tcPr>
            <w:tcW w:w="2320" w:type="dxa"/>
          </w:tcPr>
          <w:p w14:paraId="76D8974F" w14:textId="77777777" w:rsidR="00656648" w:rsidRPr="00EF6EEA" w:rsidRDefault="00656648" w:rsidP="00480604">
            <w:pPr>
              <w:pStyle w:val="Default"/>
            </w:pPr>
            <w:r w:rsidRPr="00EF6EEA">
              <w:t xml:space="preserve">Тетратка за соопштенија </w:t>
            </w:r>
          </w:p>
          <w:p w14:paraId="6E31A59C" w14:textId="77777777" w:rsidR="00656648" w:rsidRPr="00EF6EEA" w:rsidRDefault="00656648" w:rsidP="00480604"/>
        </w:tc>
        <w:tc>
          <w:tcPr>
            <w:tcW w:w="2453" w:type="dxa"/>
          </w:tcPr>
          <w:p w14:paraId="01AB51E1" w14:textId="77777777" w:rsidR="00656648" w:rsidRPr="00EF6EEA" w:rsidRDefault="00656648" w:rsidP="00480604">
            <w:pPr>
              <w:pStyle w:val="Default"/>
            </w:pPr>
            <w:r w:rsidRPr="00EF6EEA">
              <w:t xml:space="preserve">Навремено информирање и транспарентност со цел побројно учество </w:t>
            </w:r>
          </w:p>
        </w:tc>
      </w:tr>
      <w:tr w:rsidR="00656648" w:rsidRPr="00EF6EEA" w14:paraId="04DF6F9A" w14:textId="77777777" w:rsidTr="00480604">
        <w:tc>
          <w:tcPr>
            <w:tcW w:w="2975" w:type="dxa"/>
          </w:tcPr>
          <w:p w14:paraId="16ED15A0" w14:textId="77777777" w:rsidR="00656648" w:rsidRPr="00EF6EEA" w:rsidRDefault="00656648" w:rsidP="00480604">
            <w:pPr>
              <w:pStyle w:val="Default"/>
            </w:pPr>
            <w:r w:rsidRPr="00EF6EEA">
              <w:t xml:space="preserve">Спроведување на училишните натпревари </w:t>
            </w:r>
          </w:p>
          <w:p w14:paraId="206355DF" w14:textId="77777777" w:rsidR="00656648" w:rsidRPr="00EF6EEA" w:rsidRDefault="00656648" w:rsidP="00480604"/>
        </w:tc>
        <w:tc>
          <w:tcPr>
            <w:tcW w:w="2255" w:type="dxa"/>
          </w:tcPr>
          <w:p w14:paraId="1DE20F13" w14:textId="77777777" w:rsidR="00656648" w:rsidRPr="00EF6EEA" w:rsidRDefault="00656648" w:rsidP="00480604">
            <w:pPr>
              <w:pStyle w:val="Default"/>
            </w:pPr>
            <w:r w:rsidRPr="00EF6EEA">
              <w:t xml:space="preserve">Ноември, декември </w:t>
            </w:r>
          </w:p>
          <w:p w14:paraId="04691530" w14:textId="77777777" w:rsidR="00656648" w:rsidRPr="00EF6EEA" w:rsidRDefault="00656648" w:rsidP="00480604"/>
        </w:tc>
        <w:tc>
          <w:tcPr>
            <w:tcW w:w="2257" w:type="dxa"/>
          </w:tcPr>
          <w:p w14:paraId="4E5E7847" w14:textId="77777777" w:rsidR="00656648" w:rsidRPr="00EF6EEA" w:rsidRDefault="00656648" w:rsidP="00480604">
            <w:pPr>
              <w:pStyle w:val="Default"/>
            </w:pPr>
            <w:r w:rsidRPr="00EF6EEA">
              <w:t xml:space="preserve">Комисија </w:t>
            </w:r>
          </w:p>
          <w:p w14:paraId="19390B38" w14:textId="77777777" w:rsidR="00656648" w:rsidRPr="00EF6EEA" w:rsidRDefault="00656648" w:rsidP="00480604"/>
        </w:tc>
        <w:tc>
          <w:tcPr>
            <w:tcW w:w="2230" w:type="dxa"/>
          </w:tcPr>
          <w:p w14:paraId="3C702B80" w14:textId="77777777" w:rsidR="00656648" w:rsidRPr="00EF6EEA" w:rsidRDefault="00656648" w:rsidP="00480604">
            <w:pPr>
              <w:pStyle w:val="Default"/>
            </w:pPr>
            <w:r w:rsidRPr="00EF6EEA">
              <w:t xml:space="preserve">Ученици од V -IX </w:t>
            </w:r>
          </w:p>
          <w:p w14:paraId="3641A445" w14:textId="77777777" w:rsidR="00656648" w:rsidRPr="00EF6EEA" w:rsidRDefault="00656648" w:rsidP="00480604"/>
        </w:tc>
        <w:tc>
          <w:tcPr>
            <w:tcW w:w="2320" w:type="dxa"/>
          </w:tcPr>
          <w:p w14:paraId="0F47AB95" w14:textId="77777777" w:rsidR="00656648" w:rsidRPr="00EF6EEA" w:rsidRDefault="00656648" w:rsidP="00480604">
            <w:pPr>
              <w:pStyle w:val="Default"/>
            </w:pPr>
            <w:r w:rsidRPr="00EF6EEA">
              <w:t xml:space="preserve">Стандардизи-зирани тестови </w:t>
            </w:r>
          </w:p>
          <w:p w14:paraId="4B8E35AA" w14:textId="77777777" w:rsidR="00656648" w:rsidRPr="00EF6EEA" w:rsidRDefault="00656648" w:rsidP="00480604"/>
        </w:tc>
        <w:tc>
          <w:tcPr>
            <w:tcW w:w="2453" w:type="dxa"/>
          </w:tcPr>
          <w:p w14:paraId="29AD9FFD" w14:textId="77777777" w:rsidR="00656648" w:rsidRPr="00EF6EEA" w:rsidRDefault="00656648" w:rsidP="00480604">
            <w:pPr>
              <w:pStyle w:val="Default"/>
            </w:pPr>
            <w:r w:rsidRPr="00EF6EEA">
              <w:t>Избор на најталентираните ученици кои ќе одат на натпревари од повисок  ранг</w:t>
            </w:r>
          </w:p>
        </w:tc>
      </w:tr>
      <w:tr w:rsidR="00656648" w:rsidRPr="00C05FE9" w14:paraId="325A23D5" w14:textId="77777777" w:rsidTr="00480604">
        <w:tc>
          <w:tcPr>
            <w:tcW w:w="2975" w:type="dxa"/>
          </w:tcPr>
          <w:p w14:paraId="0AC90D63" w14:textId="77777777" w:rsidR="00656648" w:rsidRPr="00EF6EEA" w:rsidRDefault="00656648" w:rsidP="00480604">
            <w:pPr>
              <w:pStyle w:val="Default"/>
            </w:pPr>
            <w:r w:rsidRPr="00EF6EEA">
              <w:lastRenderedPageBreak/>
              <w:t xml:space="preserve">Истакнување на резултати </w:t>
            </w:r>
          </w:p>
          <w:p w14:paraId="5E134968" w14:textId="77777777" w:rsidR="00656648" w:rsidRPr="00EF6EEA" w:rsidRDefault="00656648" w:rsidP="00480604"/>
        </w:tc>
        <w:tc>
          <w:tcPr>
            <w:tcW w:w="2255" w:type="dxa"/>
          </w:tcPr>
          <w:p w14:paraId="24F40EB3" w14:textId="77777777" w:rsidR="00656648" w:rsidRPr="00EF6EEA" w:rsidRDefault="00656648" w:rsidP="00480604">
            <w:pPr>
              <w:pStyle w:val="Default"/>
            </w:pPr>
            <w:r w:rsidRPr="00EF6EEA">
              <w:t xml:space="preserve">Ноември, декември </w:t>
            </w:r>
          </w:p>
          <w:p w14:paraId="41E49C6E" w14:textId="77777777" w:rsidR="00656648" w:rsidRPr="00EF6EEA" w:rsidRDefault="00656648" w:rsidP="00480604"/>
        </w:tc>
        <w:tc>
          <w:tcPr>
            <w:tcW w:w="2257" w:type="dxa"/>
          </w:tcPr>
          <w:p w14:paraId="7A51F2A9" w14:textId="77777777" w:rsidR="00656648" w:rsidRPr="00EF6EEA" w:rsidRDefault="00656648" w:rsidP="00480604">
            <w:pPr>
              <w:pStyle w:val="Default"/>
            </w:pPr>
            <w:r w:rsidRPr="00EF6EEA">
              <w:t xml:space="preserve">Комисија </w:t>
            </w:r>
          </w:p>
          <w:p w14:paraId="34D74145" w14:textId="77777777" w:rsidR="00656648" w:rsidRPr="00EF6EEA" w:rsidRDefault="00656648" w:rsidP="00480604"/>
        </w:tc>
        <w:tc>
          <w:tcPr>
            <w:tcW w:w="2230" w:type="dxa"/>
          </w:tcPr>
          <w:p w14:paraId="40EFC1EB" w14:textId="77777777" w:rsidR="00656648" w:rsidRPr="00EF6EEA" w:rsidRDefault="00656648" w:rsidP="00480604">
            <w:pPr>
              <w:pStyle w:val="Default"/>
            </w:pPr>
            <w:r w:rsidRPr="00EF6EEA">
              <w:t xml:space="preserve">Предметни наставници </w:t>
            </w:r>
          </w:p>
          <w:p w14:paraId="48EF23A5" w14:textId="77777777" w:rsidR="00656648" w:rsidRPr="00EF6EEA" w:rsidRDefault="00656648" w:rsidP="00480604">
            <w:pPr>
              <w:rPr>
                <w:lang w:val="mk-MK"/>
              </w:rPr>
            </w:pPr>
            <w:r w:rsidRPr="00EF6EEA">
              <w:t xml:space="preserve">и </w:t>
            </w:r>
            <w:proofErr w:type="spellStart"/>
            <w:r w:rsidRPr="00EF6EEA">
              <w:t>ученици</w:t>
            </w:r>
            <w:proofErr w:type="spellEnd"/>
            <w:r w:rsidRPr="00EF6EEA">
              <w:t xml:space="preserve"> од </w:t>
            </w:r>
            <w:r w:rsidRPr="00EF6EEA">
              <w:rPr>
                <w:lang w:val="mk-MK"/>
              </w:rPr>
              <w:t>5-9</w:t>
            </w:r>
          </w:p>
        </w:tc>
        <w:tc>
          <w:tcPr>
            <w:tcW w:w="2320" w:type="dxa"/>
          </w:tcPr>
          <w:p w14:paraId="19375187" w14:textId="77777777" w:rsidR="00656648" w:rsidRPr="00EF6EEA" w:rsidRDefault="00656648" w:rsidP="00480604">
            <w:pPr>
              <w:pStyle w:val="Default"/>
            </w:pPr>
            <w:r w:rsidRPr="00EF6EEA">
              <w:t xml:space="preserve">Ранг листи истакнати на огласна табла,изготвен записник од одржаниот натпревар </w:t>
            </w:r>
          </w:p>
        </w:tc>
        <w:tc>
          <w:tcPr>
            <w:tcW w:w="2453" w:type="dxa"/>
          </w:tcPr>
          <w:p w14:paraId="7A3F60AF" w14:textId="77777777" w:rsidR="00656648" w:rsidRPr="00EF6EEA" w:rsidRDefault="00656648" w:rsidP="00480604">
            <w:pPr>
              <w:pStyle w:val="Default"/>
            </w:pPr>
            <w:r w:rsidRPr="00EF6EEA">
              <w:t xml:space="preserve">Транспарентност и навременост во соопштувањето на резултатите </w:t>
            </w:r>
          </w:p>
          <w:p w14:paraId="6C6D2610" w14:textId="77777777" w:rsidR="00656648" w:rsidRPr="00B90DE1" w:rsidRDefault="00656648" w:rsidP="00480604">
            <w:pPr>
              <w:rPr>
                <w:lang w:val="mk-MK"/>
              </w:rPr>
            </w:pPr>
          </w:p>
        </w:tc>
      </w:tr>
      <w:tr w:rsidR="00656648" w:rsidRPr="00EF6EEA" w14:paraId="73CBB6CD" w14:textId="77777777" w:rsidTr="00480604">
        <w:tc>
          <w:tcPr>
            <w:tcW w:w="2975" w:type="dxa"/>
          </w:tcPr>
          <w:p w14:paraId="471D6B22" w14:textId="77777777" w:rsidR="00656648" w:rsidRPr="00EF6EEA" w:rsidRDefault="00656648" w:rsidP="00480604">
            <w:pPr>
              <w:pStyle w:val="Default"/>
            </w:pPr>
            <w:r w:rsidRPr="00EF6EEA">
              <w:t xml:space="preserve">Активности за подготовка на натпревари од повисок ранг (градски,општински и државни натпревари) </w:t>
            </w:r>
          </w:p>
          <w:p w14:paraId="4EA3DF80" w14:textId="77777777" w:rsidR="00656648" w:rsidRPr="00EF6EEA" w:rsidRDefault="00656648" w:rsidP="00480604">
            <w:proofErr w:type="spellStart"/>
            <w:r w:rsidRPr="00EF6EEA">
              <w:t>Меѓународен</w:t>
            </w:r>
            <w:proofErr w:type="spellEnd"/>
            <w:r w:rsidRPr="00EF6EEA">
              <w:t xml:space="preserve"> </w:t>
            </w:r>
            <w:proofErr w:type="spellStart"/>
            <w:r w:rsidRPr="00EF6EEA">
              <w:t>математички</w:t>
            </w:r>
            <w:proofErr w:type="spellEnd"/>
            <w:r w:rsidRPr="00EF6EEA">
              <w:t xml:space="preserve"> </w:t>
            </w:r>
            <w:proofErr w:type="spellStart"/>
            <w:r w:rsidRPr="00EF6EEA">
              <w:t>натпревар</w:t>
            </w:r>
            <w:proofErr w:type="spellEnd"/>
            <w:r w:rsidRPr="00EF6EEA">
              <w:t xml:space="preserve"> </w:t>
            </w:r>
            <w:proofErr w:type="spellStart"/>
            <w:r w:rsidRPr="00EF6EEA">
              <w:t>Кенгур</w:t>
            </w:r>
            <w:proofErr w:type="spellEnd"/>
            <w:r w:rsidRPr="00EF6EEA">
              <w:t xml:space="preserve"> </w:t>
            </w:r>
          </w:p>
        </w:tc>
        <w:tc>
          <w:tcPr>
            <w:tcW w:w="2255" w:type="dxa"/>
          </w:tcPr>
          <w:p w14:paraId="7FC21DC5" w14:textId="77777777" w:rsidR="00656648" w:rsidRPr="00EF6EEA" w:rsidRDefault="00656648" w:rsidP="00480604">
            <w:pPr>
              <w:pStyle w:val="Default"/>
            </w:pPr>
            <w:r w:rsidRPr="00EF6EEA">
              <w:t xml:space="preserve">Во текот на второто полугодие </w:t>
            </w:r>
          </w:p>
          <w:p w14:paraId="54FCFA76" w14:textId="77777777" w:rsidR="00656648" w:rsidRDefault="00656648" w:rsidP="00480604">
            <w:pPr>
              <w:rPr>
                <w:lang w:val="mk-MK"/>
              </w:rPr>
            </w:pPr>
          </w:p>
          <w:p w14:paraId="0821704A" w14:textId="77777777" w:rsidR="00656648" w:rsidRDefault="00656648" w:rsidP="00480604">
            <w:pPr>
              <w:rPr>
                <w:lang w:val="mk-MK"/>
              </w:rPr>
            </w:pPr>
          </w:p>
          <w:p w14:paraId="05DD7E2F" w14:textId="77777777" w:rsidR="00656648" w:rsidRDefault="00656648" w:rsidP="00480604">
            <w:pPr>
              <w:rPr>
                <w:lang w:val="mk-MK"/>
              </w:rPr>
            </w:pPr>
          </w:p>
          <w:p w14:paraId="1D3E8680" w14:textId="77777777" w:rsidR="00656648" w:rsidRDefault="00656648" w:rsidP="00480604">
            <w:pPr>
              <w:rPr>
                <w:lang w:val="mk-MK"/>
              </w:rPr>
            </w:pPr>
          </w:p>
          <w:p w14:paraId="02BAA389" w14:textId="77777777" w:rsidR="00656648" w:rsidRDefault="00656648" w:rsidP="00480604">
            <w:pPr>
              <w:rPr>
                <w:lang w:val="mk-MK"/>
              </w:rPr>
            </w:pPr>
          </w:p>
          <w:p w14:paraId="4D2079BD" w14:textId="77777777" w:rsidR="00656648" w:rsidRDefault="00656648" w:rsidP="00480604">
            <w:pPr>
              <w:rPr>
                <w:lang w:val="mk-MK"/>
              </w:rPr>
            </w:pPr>
          </w:p>
          <w:p w14:paraId="71EB1FA0" w14:textId="77777777" w:rsidR="00656648" w:rsidRDefault="00656648" w:rsidP="00480604">
            <w:pPr>
              <w:rPr>
                <w:lang w:val="mk-MK"/>
              </w:rPr>
            </w:pPr>
          </w:p>
          <w:p w14:paraId="64293768" w14:textId="77777777" w:rsidR="00656648" w:rsidRDefault="00656648" w:rsidP="00480604">
            <w:pPr>
              <w:rPr>
                <w:lang w:val="mk-MK"/>
              </w:rPr>
            </w:pPr>
          </w:p>
          <w:p w14:paraId="1C3F7B68" w14:textId="77777777" w:rsidR="00656648" w:rsidRDefault="00656648" w:rsidP="00480604">
            <w:pPr>
              <w:rPr>
                <w:lang w:val="mk-MK"/>
              </w:rPr>
            </w:pPr>
          </w:p>
          <w:p w14:paraId="4A6E0A77" w14:textId="77777777" w:rsidR="00656648" w:rsidRPr="00EF6EEA" w:rsidRDefault="00656648" w:rsidP="00480604">
            <w:pPr>
              <w:rPr>
                <w:lang w:val="mk-MK"/>
              </w:rPr>
            </w:pPr>
          </w:p>
        </w:tc>
        <w:tc>
          <w:tcPr>
            <w:tcW w:w="2257" w:type="dxa"/>
          </w:tcPr>
          <w:p w14:paraId="7A944E38" w14:textId="77777777" w:rsidR="00656648" w:rsidRPr="00EF6EEA" w:rsidRDefault="00656648" w:rsidP="00480604">
            <w:pPr>
              <w:pStyle w:val="Default"/>
            </w:pPr>
            <w:r w:rsidRPr="00EF6EEA">
              <w:t xml:space="preserve">Предметни наставници и пласирани ученици </w:t>
            </w:r>
          </w:p>
          <w:p w14:paraId="2689B621" w14:textId="77777777" w:rsidR="00656648" w:rsidRPr="00EF6EEA" w:rsidRDefault="00656648" w:rsidP="00480604"/>
        </w:tc>
        <w:tc>
          <w:tcPr>
            <w:tcW w:w="2230" w:type="dxa"/>
          </w:tcPr>
          <w:p w14:paraId="0C1CC62A" w14:textId="77777777" w:rsidR="00656648" w:rsidRPr="00EF6EEA" w:rsidRDefault="00656648" w:rsidP="00480604">
            <w:pPr>
              <w:pStyle w:val="Default"/>
            </w:pPr>
            <w:r w:rsidRPr="00EF6EEA">
              <w:t xml:space="preserve">Предметни наставници и пласирани ученици, одговорен наставник </w:t>
            </w:r>
          </w:p>
          <w:p w14:paraId="46EAF93F" w14:textId="77777777" w:rsidR="00656648" w:rsidRPr="00EF6EEA" w:rsidRDefault="00656648" w:rsidP="00480604"/>
        </w:tc>
        <w:tc>
          <w:tcPr>
            <w:tcW w:w="2320" w:type="dxa"/>
          </w:tcPr>
          <w:p w14:paraId="3F68C45F" w14:textId="77777777" w:rsidR="00656648" w:rsidRPr="00EF6EEA" w:rsidRDefault="00656648" w:rsidP="00480604">
            <w:pPr>
              <w:pStyle w:val="Default"/>
            </w:pPr>
            <w:r w:rsidRPr="00EF6EEA">
              <w:t xml:space="preserve">Папка по секој </w:t>
            </w:r>
          </w:p>
          <w:p w14:paraId="31424C3A" w14:textId="77777777" w:rsidR="00656648" w:rsidRPr="00EF6EEA" w:rsidRDefault="00656648" w:rsidP="00480604">
            <w:proofErr w:type="spellStart"/>
            <w:r w:rsidRPr="00EF6EEA">
              <w:t>предмет</w:t>
            </w:r>
            <w:proofErr w:type="spellEnd"/>
            <w:r w:rsidRPr="00EF6EEA">
              <w:t xml:space="preserve"> </w:t>
            </w:r>
            <w:proofErr w:type="spellStart"/>
            <w:r w:rsidRPr="00EF6EEA">
              <w:t>во</w:t>
            </w:r>
            <w:proofErr w:type="spellEnd"/>
            <w:r w:rsidRPr="00EF6EEA">
              <w:t xml:space="preserve"> </w:t>
            </w:r>
            <w:proofErr w:type="spellStart"/>
            <w:r w:rsidRPr="00EF6EEA">
              <w:t>која</w:t>
            </w:r>
            <w:proofErr w:type="spellEnd"/>
            <w:r w:rsidRPr="00EF6EEA">
              <w:t xml:space="preserve"> </w:t>
            </w:r>
            <w:proofErr w:type="spellStart"/>
            <w:r w:rsidRPr="00EF6EEA">
              <w:t>се</w:t>
            </w:r>
            <w:proofErr w:type="spellEnd"/>
            <w:r w:rsidRPr="00EF6EEA">
              <w:t xml:space="preserve"> </w:t>
            </w:r>
            <w:proofErr w:type="spellStart"/>
            <w:r w:rsidRPr="00EF6EEA">
              <w:t>бележат</w:t>
            </w:r>
            <w:proofErr w:type="spellEnd"/>
            <w:r w:rsidRPr="00EF6EEA">
              <w:t xml:space="preserve"> </w:t>
            </w:r>
            <w:proofErr w:type="spellStart"/>
            <w:r w:rsidRPr="00EF6EEA">
              <w:t>активностите</w:t>
            </w:r>
            <w:proofErr w:type="spellEnd"/>
            <w:r w:rsidRPr="00EF6EEA">
              <w:t xml:space="preserve">, </w:t>
            </w:r>
            <w:proofErr w:type="spellStart"/>
            <w:r w:rsidRPr="00EF6EEA">
              <w:t>материјалите</w:t>
            </w:r>
            <w:proofErr w:type="spellEnd"/>
            <w:r w:rsidRPr="00EF6EEA">
              <w:t xml:space="preserve"> и </w:t>
            </w:r>
            <w:proofErr w:type="spellStart"/>
            <w:r w:rsidRPr="00EF6EEA">
              <w:t>подготвителните</w:t>
            </w:r>
            <w:proofErr w:type="spellEnd"/>
            <w:r w:rsidRPr="00EF6EEA">
              <w:t xml:space="preserve"> </w:t>
            </w:r>
            <w:proofErr w:type="spellStart"/>
            <w:r w:rsidRPr="00EF6EEA">
              <w:t>вежби</w:t>
            </w:r>
            <w:proofErr w:type="spellEnd"/>
            <w:r w:rsidRPr="00EF6EEA">
              <w:t xml:space="preserve"> </w:t>
            </w:r>
          </w:p>
        </w:tc>
        <w:tc>
          <w:tcPr>
            <w:tcW w:w="2453" w:type="dxa"/>
          </w:tcPr>
          <w:p w14:paraId="57730D22" w14:textId="77777777" w:rsidR="00656648" w:rsidRPr="00EF6EEA" w:rsidRDefault="00656648" w:rsidP="00480604">
            <w:pPr>
              <w:pStyle w:val="Default"/>
            </w:pPr>
            <w:r w:rsidRPr="00EF6EEA">
              <w:t xml:space="preserve">Редовност во извршувањето на подготовките за подобра подготвеност на учесниците на престојните натпревари </w:t>
            </w:r>
          </w:p>
        </w:tc>
      </w:tr>
      <w:tr w:rsidR="00656648" w:rsidRPr="00EF6EEA" w14:paraId="5FDD4D69" w14:textId="77777777" w:rsidTr="00480604">
        <w:trPr>
          <w:trHeight w:val="467"/>
        </w:trPr>
        <w:tc>
          <w:tcPr>
            <w:tcW w:w="2975" w:type="dxa"/>
          </w:tcPr>
          <w:p w14:paraId="6930D46D" w14:textId="77777777" w:rsidR="00656648" w:rsidRPr="00EF6EEA" w:rsidRDefault="00656648" w:rsidP="00480604">
            <w:pPr>
              <w:pStyle w:val="Default"/>
            </w:pPr>
          </w:p>
        </w:tc>
        <w:tc>
          <w:tcPr>
            <w:tcW w:w="2255" w:type="dxa"/>
          </w:tcPr>
          <w:p w14:paraId="1152407A" w14:textId="77777777" w:rsidR="00656648" w:rsidRPr="00EF6EEA" w:rsidRDefault="00656648" w:rsidP="00480604">
            <w:pPr>
              <w:rPr>
                <w:lang w:val="mk-MK"/>
              </w:rPr>
            </w:pPr>
          </w:p>
        </w:tc>
        <w:tc>
          <w:tcPr>
            <w:tcW w:w="2257" w:type="dxa"/>
          </w:tcPr>
          <w:p w14:paraId="1B804ADC" w14:textId="77777777" w:rsidR="00656648" w:rsidRPr="00EF6EEA" w:rsidRDefault="00656648" w:rsidP="00480604"/>
        </w:tc>
        <w:tc>
          <w:tcPr>
            <w:tcW w:w="2230" w:type="dxa"/>
          </w:tcPr>
          <w:p w14:paraId="23C498CA" w14:textId="77777777" w:rsidR="00656648" w:rsidRPr="00EF6EEA" w:rsidRDefault="00656648" w:rsidP="00480604"/>
        </w:tc>
        <w:tc>
          <w:tcPr>
            <w:tcW w:w="2320" w:type="dxa"/>
          </w:tcPr>
          <w:p w14:paraId="48264012" w14:textId="77777777" w:rsidR="00656648" w:rsidRPr="00EF6EEA" w:rsidRDefault="00656648" w:rsidP="00480604">
            <w:pPr>
              <w:rPr>
                <w:lang w:val="mk-MK"/>
              </w:rPr>
            </w:pPr>
          </w:p>
        </w:tc>
        <w:tc>
          <w:tcPr>
            <w:tcW w:w="2453" w:type="dxa"/>
          </w:tcPr>
          <w:p w14:paraId="7E74BF56" w14:textId="77777777" w:rsidR="00656648" w:rsidRPr="00EF6EEA" w:rsidRDefault="00656648" w:rsidP="00480604"/>
        </w:tc>
      </w:tr>
      <w:tr w:rsidR="00656648" w:rsidRPr="00C05FE9" w14:paraId="4AD1D38D" w14:textId="77777777" w:rsidTr="00480604">
        <w:trPr>
          <w:trHeight w:val="1664"/>
        </w:trPr>
        <w:tc>
          <w:tcPr>
            <w:tcW w:w="2975" w:type="dxa"/>
          </w:tcPr>
          <w:p w14:paraId="47EFA90F" w14:textId="77777777" w:rsidR="00656648" w:rsidRPr="00EF6EEA" w:rsidRDefault="00656648" w:rsidP="00480604">
            <w:pPr>
              <w:pStyle w:val="Default"/>
            </w:pPr>
            <w:r w:rsidRPr="00EF6EEA">
              <w:t xml:space="preserve">Натпревари по хорски и оркестарски смотри </w:t>
            </w:r>
          </w:p>
          <w:p w14:paraId="50357E36" w14:textId="77777777" w:rsidR="00656648" w:rsidRPr="00EF6EEA" w:rsidRDefault="00656648" w:rsidP="00480604">
            <w:pPr>
              <w:pStyle w:val="Default"/>
            </w:pPr>
          </w:p>
        </w:tc>
        <w:tc>
          <w:tcPr>
            <w:tcW w:w="2255" w:type="dxa"/>
          </w:tcPr>
          <w:p w14:paraId="2F37CEAF" w14:textId="77777777" w:rsidR="00656648" w:rsidRPr="00EF6EEA" w:rsidRDefault="00656648" w:rsidP="00480604">
            <w:pPr>
              <w:pStyle w:val="Default"/>
            </w:pPr>
            <w:r w:rsidRPr="00EF6EEA">
              <w:t xml:space="preserve">Април - мај </w:t>
            </w:r>
          </w:p>
          <w:p w14:paraId="0B00ED17" w14:textId="77777777" w:rsidR="00656648" w:rsidRPr="00EF6EEA" w:rsidRDefault="00656648" w:rsidP="00480604">
            <w:pPr>
              <w:pStyle w:val="Default"/>
            </w:pPr>
          </w:p>
        </w:tc>
        <w:tc>
          <w:tcPr>
            <w:tcW w:w="2257" w:type="dxa"/>
          </w:tcPr>
          <w:p w14:paraId="3D9432D8" w14:textId="77777777" w:rsidR="00656648" w:rsidRPr="00EF6EEA" w:rsidRDefault="00656648" w:rsidP="00480604">
            <w:pPr>
              <w:pStyle w:val="Default"/>
            </w:pPr>
            <w:r w:rsidRPr="00EF6EEA">
              <w:t xml:space="preserve">Одговорен наставник </w:t>
            </w:r>
          </w:p>
          <w:p w14:paraId="796F57BD" w14:textId="77777777" w:rsidR="00656648" w:rsidRPr="00EF6EEA" w:rsidRDefault="00656648" w:rsidP="00480604"/>
        </w:tc>
        <w:tc>
          <w:tcPr>
            <w:tcW w:w="2230" w:type="dxa"/>
          </w:tcPr>
          <w:p w14:paraId="3F85F49B" w14:textId="77777777" w:rsidR="00656648" w:rsidRPr="00EF6EEA" w:rsidRDefault="00656648" w:rsidP="00480604">
            <w:pPr>
              <w:pStyle w:val="Default"/>
            </w:pPr>
            <w:r w:rsidRPr="00EF6EEA">
              <w:t xml:space="preserve">Ученици од предметна </w:t>
            </w:r>
          </w:p>
          <w:p w14:paraId="1105BD65" w14:textId="77777777" w:rsidR="00656648" w:rsidRPr="00EF6EEA" w:rsidRDefault="00656648" w:rsidP="00480604">
            <w:pPr>
              <w:rPr>
                <w:lang w:val="mk-MK"/>
              </w:rPr>
            </w:pPr>
            <w:r w:rsidRPr="00EF6EEA">
              <w:rPr>
                <w:lang w:val="mk-MK"/>
              </w:rPr>
              <w:t>настава</w:t>
            </w:r>
          </w:p>
        </w:tc>
        <w:tc>
          <w:tcPr>
            <w:tcW w:w="2320" w:type="dxa"/>
          </w:tcPr>
          <w:p w14:paraId="243F926D" w14:textId="77777777" w:rsidR="00656648" w:rsidRPr="00EF6EEA" w:rsidRDefault="00656648" w:rsidP="00480604">
            <w:pPr>
              <w:pStyle w:val="Default"/>
            </w:pPr>
            <w:r w:rsidRPr="00EF6EEA">
              <w:t xml:space="preserve">Двогласни и трогласни хорски композиции и оркестар со ДМИ </w:t>
            </w:r>
          </w:p>
          <w:p w14:paraId="35E1250F" w14:textId="77777777" w:rsidR="00656648" w:rsidRPr="00B90DE1" w:rsidRDefault="00656648" w:rsidP="00480604">
            <w:pPr>
              <w:rPr>
                <w:lang w:val="mk-MK"/>
              </w:rPr>
            </w:pPr>
          </w:p>
        </w:tc>
        <w:tc>
          <w:tcPr>
            <w:tcW w:w="2453" w:type="dxa"/>
          </w:tcPr>
          <w:p w14:paraId="1957728A" w14:textId="77777777" w:rsidR="00656648" w:rsidRPr="00EF6EEA" w:rsidRDefault="00656648" w:rsidP="00480604">
            <w:pPr>
              <w:pStyle w:val="Default"/>
            </w:pPr>
            <w:r w:rsidRPr="00EF6EEA">
              <w:t xml:space="preserve">Учество и афирмација на учениците учесници и училиштето </w:t>
            </w:r>
          </w:p>
        </w:tc>
      </w:tr>
      <w:tr w:rsidR="00656648" w:rsidRPr="00EF6EEA" w14:paraId="4D26560D" w14:textId="77777777" w:rsidTr="00480604">
        <w:trPr>
          <w:trHeight w:val="1655"/>
        </w:trPr>
        <w:tc>
          <w:tcPr>
            <w:tcW w:w="2975" w:type="dxa"/>
          </w:tcPr>
          <w:p w14:paraId="6EADA3A2" w14:textId="77777777" w:rsidR="00656648" w:rsidRPr="00EF6EEA" w:rsidRDefault="00656648" w:rsidP="00480604">
            <w:pPr>
              <w:pStyle w:val="Default"/>
            </w:pPr>
            <w:r w:rsidRPr="00EF6EEA">
              <w:lastRenderedPageBreak/>
              <w:t xml:space="preserve">Собирање на резултати од одржаните натпревари </w:t>
            </w:r>
          </w:p>
          <w:p w14:paraId="166B6EC5" w14:textId="77777777" w:rsidR="00656648" w:rsidRPr="00EF6EEA" w:rsidRDefault="00656648" w:rsidP="00480604">
            <w:pPr>
              <w:pStyle w:val="Default"/>
            </w:pPr>
          </w:p>
        </w:tc>
        <w:tc>
          <w:tcPr>
            <w:tcW w:w="2255" w:type="dxa"/>
          </w:tcPr>
          <w:p w14:paraId="32854B37" w14:textId="77777777" w:rsidR="00656648" w:rsidRPr="00EF6EEA" w:rsidRDefault="00656648" w:rsidP="00480604">
            <w:pPr>
              <w:pStyle w:val="Default"/>
            </w:pPr>
            <w:r w:rsidRPr="00EF6EEA">
              <w:t xml:space="preserve">Во текот на второто полугодие </w:t>
            </w:r>
          </w:p>
          <w:p w14:paraId="3EA35A0B" w14:textId="77777777" w:rsidR="00656648" w:rsidRPr="00EF6EEA" w:rsidRDefault="00656648" w:rsidP="00480604">
            <w:pPr>
              <w:pStyle w:val="Default"/>
            </w:pPr>
          </w:p>
        </w:tc>
        <w:tc>
          <w:tcPr>
            <w:tcW w:w="2257" w:type="dxa"/>
          </w:tcPr>
          <w:p w14:paraId="1BC22267" w14:textId="77777777" w:rsidR="00656648" w:rsidRPr="00EF6EEA" w:rsidRDefault="00656648" w:rsidP="00480604">
            <w:pPr>
              <w:pStyle w:val="Default"/>
            </w:pPr>
            <w:r w:rsidRPr="00EF6EEA">
              <w:t xml:space="preserve">Одговорен наставник </w:t>
            </w:r>
          </w:p>
          <w:p w14:paraId="01AE8B0F" w14:textId="77777777" w:rsidR="00656648" w:rsidRPr="00EF6EEA" w:rsidRDefault="00656648" w:rsidP="00480604"/>
        </w:tc>
        <w:tc>
          <w:tcPr>
            <w:tcW w:w="2230" w:type="dxa"/>
          </w:tcPr>
          <w:p w14:paraId="2019766C" w14:textId="77777777" w:rsidR="00656648" w:rsidRPr="00EF6EEA" w:rsidRDefault="00656648" w:rsidP="00480604">
            <w:pPr>
              <w:pStyle w:val="Default"/>
            </w:pPr>
            <w:r w:rsidRPr="00EF6EEA">
              <w:t xml:space="preserve">Предметни наставници и Стручна служба </w:t>
            </w:r>
          </w:p>
          <w:p w14:paraId="0BE0DB04" w14:textId="77777777" w:rsidR="00656648" w:rsidRPr="00EF6EEA" w:rsidRDefault="00656648" w:rsidP="00480604"/>
        </w:tc>
        <w:tc>
          <w:tcPr>
            <w:tcW w:w="2320" w:type="dxa"/>
          </w:tcPr>
          <w:p w14:paraId="4C3EE166" w14:textId="77777777" w:rsidR="00656648" w:rsidRPr="00EF6EEA" w:rsidRDefault="00656648" w:rsidP="00480604">
            <w:pPr>
              <w:pStyle w:val="Default"/>
            </w:pPr>
            <w:r w:rsidRPr="00EF6EEA">
              <w:t xml:space="preserve">Ранг листи и извештаи од спроведени натпревари </w:t>
            </w:r>
          </w:p>
          <w:p w14:paraId="2359E1B2" w14:textId="77777777" w:rsidR="00656648" w:rsidRPr="00EF6EEA" w:rsidRDefault="00656648" w:rsidP="00480604"/>
        </w:tc>
        <w:tc>
          <w:tcPr>
            <w:tcW w:w="2453" w:type="dxa"/>
          </w:tcPr>
          <w:p w14:paraId="4A3422C2" w14:textId="77777777" w:rsidR="00656648" w:rsidRPr="00EF6EEA" w:rsidRDefault="00656648" w:rsidP="00480604">
            <w:pPr>
              <w:pStyle w:val="Default"/>
            </w:pPr>
            <w:r w:rsidRPr="00EF6EEA">
              <w:t xml:space="preserve">Оформување на слика за успешноста и пласманот на учениците </w:t>
            </w:r>
          </w:p>
        </w:tc>
      </w:tr>
      <w:tr w:rsidR="00656648" w:rsidRPr="00EF6EEA" w14:paraId="3B312C0F" w14:textId="77777777" w:rsidTr="00480604">
        <w:tc>
          <w:tcPr>
            <w:tcW w:w="2975" w:type="dxa"/>
          </w:tcPr>
          <w:p w14:paraId="52C007F0" w14:textId="77777777" w:rsidR="00656648" w:rsidRPr="00EF6EEA" w:rsidRDefault="00656648" w:rsidP="00480604">
            <w:pPr>
              <w:pStyle w:val="Default"/>
            </w:pPr>
            <w:r w:rsidRPr="00EF6EEA">
              <w:t xml:space="preserve">Анализа на резултатите од одржаните натпревари </w:t>
            </w:r>
          </w:p>
          <w:p w14:paraId="2BFD6C83" w14:textId="77777777" w:rsidR="00656648" w:rsidRPr="00EF6EEA" w:rsidRDefault="00656648" w:rsidP="00480604">
            <w:pPr>
              <w:pStyle w:val="Default"/>
            </w:pPr>
          </w:p>
        </w:tc>
        <w:tc>
          <w:tcPr>
            <w:tcW w:w="2255" w:type="dxa"/>
          </w:tcPr>
          <w:p w14:paraId="3438ADC4" w14:textId="77777777" w:rsidR="00656648" w:rsidRPr="00EF6EEA" w:rsidRDefault="00656648" w:rsidP="00480604">
            <w:pPr>
              <w:pStyle w:val="Default"/>
            </w:pPr>
            <w:r w:rsidRPr="00EF6EEA">
              <w:t xml:space="preserve">Јуни </w:t>
            </w:r>
          </w:p>
          <w:p w14:paraId="7D6EF950" w14:textId="77777777" w:rsidR="00656648" w:rsidRPr="00EF6EEA" w:rsidRDefault="00656648" w:rsidP="00480604">
            <w:pPr>
              <w:pStyle w:val="Default"/>
            </w:pPr>
          </w:p>
        </w:tc>
        <w:tc>
          <w:tcPr>
            <w:tcW w:w="2257" w:type="dxa"/>
          </w:tcPr>
          <w:p w14:paraId="255F6C59" w14:textId="77777777" w:rsidR="00656648" w:rsidRPr="00EF6EEA" w:rsidRDefault="00656648" w:rsidP="00480604">
            <w:pPr>
              <w:pStyle w:val="Default"/>
            </w:pPr>
            <w:r w:rsidRPr="00EF6EEA">
              <w:t xml:space="preserve">Одговорен наставник </w:t>
            </w:r>
          </w:p>
          <w:p w14:paraId="58CC5697" w14:textId="77777777" w:rsidR="00656648" w:rsidRPr="00EF6EEA" w:rsidRDefault="00656648" w:rsidP="00480604"/>
        </w:tc>
        <w:tc>
          <w:tcPr>
            <w:tcW w:w="2230" w:type="dxa"/>
          </w:tcPr>
          <w:p w14:paraId="3222CAE7" w14:textId="77777777" w:rsidR="00656648" w:rsidRPr="00EF6EEA" w:rsidRDefault="00656648" w:rsidP="00480604">
            <w:pPr>
              <w:pStyle w:val="Default"/>
            </w:pPr>
            <w:r w:rsidRPr="00EF6EEA">
              <w:t xml:space="preserve">Предметни наставници и Стручна служба </w:t>
            </w:r>
          </w:p>
          <w:p w14:paraId="7BCED6E8" w14:textId="77777777" w:rsidR="00656648" w:rsidRPr="00EF6EEA" w:rsidRDefault="00656648" w:rsidP="00480604"/>
        </w:tc>
        <w:tc>
          <w:tcPr>
            <w:tcW w:w="2320" w:type="dxa"/>
          </w:tcPr>
          <w:p w14:paraId="49177E10" w14:textId="77777777" w:rsidR="00656648" w:rsidRPr="00EF6EEA" w:rsidRDefault="00656648" w:rsidP="00480604">
            <w:pPr>
              <w:pStyle w:val="Default"/>
            </w:pPr>
            <w:r w:rsidRPr="00EF6EEA">
              <w:t xml:space="preserve">Ранг листи и извештаи од спроведени натпревари </w:t>
            </w:r>
          </w:p>
          <w:p w14:paraId="254C085A" w14:textId="77777777" w:rsidR="00656648" w:rsidRPr="00EF6EEA" w:rsidRDefault="00656648" w:rsidP="00480604"/>
        </w:tc>
        <w:tc>
          <w:tcPr>
            <w:tcW w:w="2453" w:type="dxa"/>
          </w:tcPr>
          <w:p w14:paraId="70E924AE" w14:textId="77777777" w:rsidR="00656648" w:rsidRPr="00EF6EEA" w:rsidRDefault="00656648" w:rsidP="00480604">
            <w:pPr>
              <w:pStyle w:val="Default"/>
            </w:pPr>
            <w:r w:rsidRPr="00EF6EEA">
              <w:t xml:space="preserve">Оформување на слика за успешноста и пласманот на учениците </w:t>
            </w:r>
          </w:p>
        </w:tc>
      </w:tr>
      <w:tr w:rsidR="00656648" w:rsidRPr="00EF6EEA" w14:paraId="278B4774" w14:textId="77777777" w:rsidTr="00480604">
        <w:tc>
          <w:tcPr>
            <w:tcW w:w="2975" w:type="dxa"/>
          </w:tcPr>
          <w:p w14:paraId="6874173C" w14:textId="77777777" w:rsidR="00656648" w:rsidRPr="00EF6EEA" w:rsidRDefault="00656648" w:rsidP="00480604">
            <w:pPr>
              <w:pStyle w:val="Default"/>
            </w:pPr>
            <w:r w:rsidRPr="00EF6EEA">
              <w:t xml:space="preserve">Презентирање на извештајот од одржаните натпревари </w:t>
            </w:r>
          </w:p>
          <w:p w14:paraId="48AC4631" w14:textId="77777777" w:rsidR="00656648" w:rsidRPr="00EF6EEA" w:rsidRDefault="00656648" w:rsidP="00480604">
            <w:pPr>
              <w:pStyle w:val="Default"/>
            </w:pPr>
          </w:p>
        </w:tc>
        <w:tc>
          <w:tcPr>
            <w:tcW w:w="2255" w:type="dxa"/>
          </w:tcPr>
          <w:p w14:paraId="140DA723" w14:textId="77777777" w:rsidR="00656648" w:rsidRPr="00EF6EEA" w:rsidRDefault="00656648" w:rsidP="00480604">
            <w:pPr>
              <w:pStyle w:val="Default"/>
            </w:pPr>
            <w:r w:rsidRPr="00EF6EEA">
              <w:t xml:space="preserve">Јуни </w:t>
            </w:r>
          </w:p>
          <w:p w14:paraId="6AD19B51" w14:textId="77777777" w:rsidR="00656648" w:rsidRPr="00EF6EEA" w:rsidRDefault="00656648" w:rsidP="00480604">
            <w:pPr>
              <w:pStyle w:val="Default"/>
            </w:pPr>
          </w:p>
        </w:tc>
        <w:tc>
          <w:tcPr>
            <w:tcW w:w="2257" w:type="dxa"/>
          </w:tcPr>
          <w:p w14:paraId="064055B6" w14:textId="77777777" w:rsidR="00656648" w:rsidRPr="00EF6EEA" w:rsidRDefault="00656648" w:rsidP="00480604">
            <w:pPr>
              <w:pStyle w:val="Default"/>
            </w:pPr>
            <w:r w:rsidRPr="00EF6EEA">
              <w:t xml:space="preserve">Одговорен наставник </w:t>
            </w:r>
          </w:p>
          <w:p w14:paraId="6D24CE27" w14:textId="77777777" w:rsidR="00656648" w:rsidRPr="00EF6EEA" w:rsidRDefault="00656648" w:rsidP="00480604"/>
        </w:tc>
        <w:tc>
          <w:tcPr>
            <w:tcW w:w="2230" w:type="dxa"/>
          </w:tcPr>
          <w:p w14:paraId="3805A05C" w14:textId="77777777" w:rsidR="00656648" w:rsidRPr="00EF6EEA" w:rsidRDefault="00656648" w:rsidP="00480604">
            <w:pPr>
              <w:pStyle w:val="Default"/>
            </w:pPr>
            <w:r w:rsidRPr="00EF6EEA">
              <w:t xml:space="preserve">Предметни наставници и Стручна служба </w:t>
            </w:r>
          </w:p>
          <w:p w14:paraId="4AE5BC5E" w14:textId="77777777" w:rsidR="00656648" w:rsidRPr="00EF6EEA" w:rsidRDefault="00656648" w:rsidP="00480604"/>
        </w:tc>
        <w:tc>
          <w:tcPr>
            <w:tcW w:w="2320" w:type="dxa"/>
          </w:tcPr>
          <w:p w14:paraId="6A783EE8" w14:textId="77777777" w:rsidR="00656648" w:rsidRPr="00EF6EEA" w:rsidRDefault="00656648" w:rsidP="00480604">
            <w:pPr>
              <w:pStyle w:val="Default"/>
            </w:pPr>
            <w:r w:rsidRPr="00EF6EEA">
              <w:t xml:space="preserve">Изготвен извештај од спроведени натпревари </w:t>
            </w:r>
          </w:p>
          <w:p w14:paraId="2212458A" w14:textId="77777777" w:rsidR="00656648" w:rsidRPr="00EF6EEA" w:rsidRDefault="00656648" w:rsidP="00480604"/>
        </w:tc>
        <w:tc>
          <w:tcPr>
            <w:tcW w:w="2453" w:type="dxa"/>
          </w:tcPr>
          <w:p w14:paraId="32029141" w14:textId="77777777" w:rsidR="00656648" w:rsidRPr="0014799F" w:rsidRDefault="00656648" w:rsidP="00480604">
            <w:pPr>
              <w:pStyle w:val="Default"/>
              <w:rPr>
                <w:lang w:val="sq-AL"/>
              </w:rPr>
            </w:pPr>
            <w:r w:rsidRPr="00EF6EEA">
              <w:t xml:space="preserve">Оформување на слика за успешноста и пласманот на учениците </w:t>
            </w:r>
          </w:p>
        </w:tc>
      </w:tr>
    </w:tbl>
    <w:p w14:paraId="2540E2A4" w14:textId="77777777" w:rsidR="00656648" w:rsidRPr="00EF6EEA" w:rsidRDefault="00656648" w:rsidP="00656648">
      <w:pPr>
        <w:pStyle w:val="Title"/>
        <w:jc w:val="left"/>
        <w:rPr>
          <w:sz w:val="24"/>
          <w:szCs w:val="24"/>
        </w:rPr>
      </w:pPr>
    </w:p>
    <w:p w14:paraId="45437B94" w14:textId="7C75C0E6" w:rsidR="00656648" w:rsidRDefault="00656648" w:rsidP="00656648">
      <w:pPr>
        <w:pStyle w:val="Title"/>
        <w:rPr>
          <w:rFonts w:ascii="Arial" w:hAnsi="Arial" w:cs="Arial"/>
          <w:lang w:val="mk-MK"/>
        </w:rPr>
      </w:pPr>
    </w:p>
    <w:p w14:paraId="4C76264C" w14:textId="6BA81D6E" w:rsidR="000B7FDA" w:rsidRDefault="000B7FDA" w:rsidP="000B7FDA">
      <w:pPr>
        <w:rPr>
          <w:lang w:val="mk-MK"/>
        </w:rPr>
      </w:pPr>
    </w:p>
    <w:p w14:paraId="2B7DED6A" w14:textId="1909B714" w:rsidR="000B7FDA" w:rsidRDefault="000B7FDA" w:rsidP="000B7FDA">
      <w:pPr>
        <w:rPr>
          <w:lang w:val="mk-MK"/>
        </w:rPr>
      </w:pPr>
    </w:p>
    <w:p w14:paraId="24C13D41" w14:textId="2457A8ED" w:rsidR="000B7FDA" w:rsidRDefault="000B7FDA" w:rsidP="000B7FDA">
      <w:pPr>
        <w:rPr>
          <w:lang w:val="mk-MK"/>
        </w:rPr>
      </w:pPr>
    </w:p>
    <w:p w14:paraId="51F85C6C" w14:textId="77777777" w:rsidR="000B7FDA" w:rsidRPr="000B7FDA" w:rsidRDefault="000B7FDA" w:rsidP="000B7FDA">
      <w:pPr>
        <w:rPr>
          <w:lang w:val="mk-MK"/>
        </w:rPr>
      </w:pPr>
    </w:p>
    <w:p w14:paraId="0A61F8A8" w14:textId="09AD173E" w:rsidR="00656648" w:rsidRPr="002E1C79" w:rsidRDefault="00656648" w:rsidP="000B4A79">
      <w:pPr>
        <w:pStyle w:val="Title"/>
        <w:jc w:val="left"/>
        <w:rPr>
          <w:lang w:val="mk-MK"/>
        </w:rPr>
      </w:pPr>
    </w:p>
    <w:p w14:paraId="6B8CFDC0" w14:textId="77777777" w:rsidR="00656648" w:rsidRPr="00B90DE1" w:rsidRDefault="00656648" w:rsidP="00656648">
      <w:pPr>
        <w:rPr>
          <w:sz w:val="36"/>
          <w:szCs w:val="36"/>
          <w:lang w:val="mk-MK"/>
        </w:rPr>
      </w:pPr>
    </w:p>
    <w:p w14:paraId="1AEF9BD9" w14:textId="77777777" w:rsidR="00656648" w:rsidRPr="002B4B76" w:rsidRDefault="00656648" w:rsidP="00656648">
      <w:pPr>
        <w:pStyle w:val="Heading1"/>
        <w:jc w:val="center"/>
        <w:rPr>
          <w:lang w:val="mk-MK"/>
        </w:rPr>
      </w:pPr>
      <w:bookmarkStart w:id="203" w:name="_Toc171765169"/>
      <w:r w:rsidRPr="002B4B76">
        <w:rPr>
          <w:lang w:val="mk-MK"/>
        </w:rPr>
        <w:lastRenderedPageBreak/>
        <w:t>ПРОГРАМА ЗА НАМАЛУВАЊЕ НА НАСИЛСТВОТО ВО УЧИЛИШТЕТО</w:t>
      </w:r>
      <w:bookmarkEnd w:id="203"/>
    </w:p>
    <w:p w14:paraId="753A994A" w14:textId="77777777" w:rsidR="00656648" w:rsidRPr="00B90DE1" w:rsidRDefault="00656648" w:rsidP="00656648">
      <w:pPr>
        <w:rPr>
          <w:sz w:val="36"/>
          <w:szCs w:val="36"/>
          <w:lang w:val="mk-MK"/>
        </w:rPr>
      </w:pPr>
    </w:p>
    <w:p w14:paraId="64179455" w14:textId="77777777" w:rsidR="00656648" w:rsidRDefault="00656648" w:rsidP="00656648">
      <w:pPr>
        <w:jc w:val="both"/>
        <w:rPr>
          <w:b/>
          <w:lang w:val="mk-MK"/>
        </w:rPr>
      </w:pPr>
      <w:r>
        <w:rPr>
          <w:b/>
          <w:lang w:val="mk-MK"/>
        </w:rPr>
        <w:t>Цел/позадина</w:t>
      </w:r>
    </w:p>
    <w:p w14:paraId="77A262CF" w14:textId="224D95DE" w:rsidR="00656648" w:rsidRDefault="00656648" w:rsidP="00656648">
      <w:pPr>
        <w:jc w:val="both"/>
        <w:rPr>
          <w:lang w:val="mk-MK"/>
        </w:rPr>
      </w:pPr>
      <w:r>
        <w:rPr>
          <w:lang w:val="mk-MK"/>
        </w:rPr>
        <w:t>ООУ,,</w:t>
      </w:r>
      <w:r w:rsidR="004104F7">
        <w:rPr>
          <w:lang w:val="mk-MK"/>
        </w:rPr>
        <w:t>Јероним Де Рада</w:t>
      </w:r>
      <w:r>
        <w:rPr>
          <w:lang w:val="mk-MK"/>
        </w:rPr>
        <w:t>,, има за цел да биде средина во која сите ќе се чувствуваат добредојдени и безбедни и ќе можат да учат и да ги развиваат своите потенцијали.</w:t>
      </w:r>
    </w:p>
    <w:p w14:paraId="2BB5888D" w14:textId="77777777" w:rsidR="00656648" w:rsidRDefault="00656648" w:rsidP="00656648">
      <w:pPr>
        <w:jc w:val="both"/>
        <w:rPr>
          <w:lang w:val="mk-MK"/>
        </w:rPr>
      </w:pPr>
      <w:r>
        <w:rPr>
          <w:lang w:val="mk-MK"/>
        </w:rPr>
        <w:t>Како училиште, сериозного сфаќаме и го третираме проблемот на насилството. Сметаме дека сите субјекти во училиштето имаат одговорност да ја реализираат оваа политика.</w:t>
      </w:r>
    </w:p>
    <w:p w14:paraId="6E444BAE" w14:textId="77777777" w:rsidR="00656648" w:rsidRDefault="00656648" w:rsidP="00656648">
      <w:pPr>
        <w:jc w:val="both"/>
        <w:rPr>
          <w:b/>
          <w:lang w:val="mk-MK"/>
        </w:rPr>
      </w:pPr>
      <w:r>
        <w:rPr>
          <w:b/>
          <w:lang w:val="mk-MK"/>
        </w:rPr>
        <w:t>Цели на политиката</w:t>
      </w:r>
    </w:p>
    <w:p w14:paraId="4D1856D5" w14:textId="77777777" w:rsidR="00656648" w:rsidRPr="003064C9" w:rsidRDefault="00656648" w:rsidP="007F6B10">
      <w:pPr>
        <w:pStyle w:val="ListParagraph"/>
        <w:numPr>
          <w:ilvl w:val="0"/>
          <w:numId w:val="78"/>
        </w:numPr>
        <w:spacing w:after="200" w:line="276" w:lineRule="auto"/>
        <w:jc w:val="both"/>
        <w:rPr>
          <w:b/>
          <w:lang w:val="mk-MK"/>
        </w:rPr>
      </w:pPr>
      <w:r>
        <w:rPr>
          <w:lang w:val="mk-MK"/>
        </w:rPr>
        <w:t>Развивање на свесност за различни облици на насилство во училиштето</w:t>
      </w:r>
    </w:p>
    <w:p w14:paraId="39C816B3" w14:textId="77777777" w:rsidR="00656648" w:rsidRPr="003064C9" w:rsidRDefault="00656648" w:rsidP="007F6B10">
      <w:pPr>
        <w:pStyle w:val="ListParagraph"/>
        <w:numPr>
          <w:ilvl w:val="0"/>
          <w:numId w:val="78"/>
        </w:numPr>
        <w:spacing w:after="200" w:line="276" w:lineRule="auto"/>
        <w:jc w:val="both"/>
        <w:rPr>
          <w:b/>
          <w:lang w:val="mk-MK"/>
        </w:rPr>
      </w:pPr>
      <w:r>
        <w:rPr>
          <w:lang w:val="mk-MK"/>
        </w:rPr>
        <w:t>Да спроведува активности кои ќе одат во прилог на намалување на насилното однесување</w:t>
      </w:r>
    </w:p>
    <w:p w14:paraId="4C1BAB64" w14:textId="77777777" w:rsidR="00656648" w:rsidRPr="006B4619" w:rsidRDefault="00656648" w:rsidP="007F6B10">
      <w:pPr>
        <w:pStyle w:val="ListParagraph"/>
        <w:numPr>
          <w:ilvl w:val="0"/>
          <w:numId w:val="78"/>
        </w:numPr>
        <w:spacing w:after="200" w:line="276" w:lineRule="auto"/>
        <w:jc w:val="both"/>
        <w:rPr>
          <w:b/>
          <w:lang w:val="mk-MK"/>
        </w:rPr>
      </w:pPr>
      <w:r>
        <w:rPr>
          <w:lang w:val="mk-MK"/>
        </w:rPr>
        <w:t>Да се осигура дека сите наставници, ученици и родители/ старатели знаат што е насилно однесување</w:t>
      </w:r>
    </w:p>
    <w:p w14:paraId="5C8AF76A" w14:textId="77777777" w:rsidR="00656648" w:rsidRDefault="00656648" w:rsidP="00656648">
      <w:pPr>
        <w:jc w:val="both"/>
        <w:rPr>
          <w:lang w:val="mk-MK"/>
        </w:rPr>
      </w:pPr>
      <w:r w:rsidRPr="006B4619">
        <w:rPr>
          <w:lang w:val="mk-MK"/>
        </w:rPr>
        <w:t xml:space="preserve">Под </w:t>
      </w:r>
      <w:r w:rsidRPr="004C734C">
        <w:rPr>
          <w:b/>
          <w:lang w:val="mk-MK"/>
        </w:rPr>
        <w:t>НАСИЛСТВО ВО УЧИЛИШТЕ</w:t>
      </w:r>
      <w:r w:rsidRPr="006B4619">
        <w:rPr>
          <w:lang w:val="mk-MK"/>
        </w:rPr>
        <w:t xml:space="preserve"> се подразбира:</w:t>
      </w:r>
    </w:p>
    <w:p w14:paraId="5A428069" w14:textId="77777777" w:rsidR="00656648" w:rsidRDefault="00656648" w:rsidP="007F6B10">
      <w:pPr>
        <w:pStyle w:val="ListParagraph"/>
        <w:numPr>
          <w:ilvl w:val="0"/>
          <w:numId w:val="79"/>
        </w:numPr>
        <w:tabs>
          <w:tab w:val="left" w:pos="0"/>
        </w:tabs>
        <w:spacing w:after="200" w:line="276" w:lineRule="auto"/>
        <w:jc w:val="both"/>
        <w:rPr>
          <w:lang w:val="mk-MK"/>
        </w:rPr>
      </w:pPr>
      <w:r w:rsidRPr="004C734C">
        <w:rPr>
          <w:b/>
          <w:lang w:val="mk-MK"/>
        </w:rPr>
        <w:t>Физичко насилство</w:t>
      </w:r>
      <w:r>
        <w:rPr>
          <w:lang w:val="mk-MK"/>
        </w:rPr>
        <w:t>- Облици на однесување преку кои на други лица им се нанесува физичка болка или повреда. Може да доведе до полесни и потешки повреди, но и до усмртување на жртвата.</w:t>
      </w:r>
    </w:p>
    <w:p w14:paraId="4445335B" w14:textId="77777777" w:rsidR="00656648" w:rsidRDefault="00656648" w:rsidP="007F6B10">
      <w:pPr>
        <w:pStyle w:val="ListParagraph"/>
        <w:numPr>
          <w:ilvl w:val="0"/>
          <w:numId w:val="79"/>
        </w:numPr>
        <w:tabs>
          <w:tab w:val="left" w:pos="0"/>
        </w:tabs>
        <w:spacing w:after="200" w:line="276" w:lineRule="auto"/>
        <w:jc w:val="both"/>
        <w:rPr>
          <w:lang w:val="mk-MK"/>
        </w:rPr>
      </w:pPr>
      <w:r w:rsidRPr="004C734C">
        <w:rPr>
          <w:b/>
          <w:lang w:val="mk-MK"/>
        </w:rPr>
        <w:t>Психичко насилство</w:t>
      </w:r>
      <w:r>
        <w:rPr>
          <w:lang w:val="mk-MK"/>
        </w:rPr>
        <w:t>- претставува насилно однесување при кое се повредуваат чувствата и достоинството на жртвата. Тоа се: заканување, навредување и исмејување, изнудување и принудување, замолчување, изолација.</w:t>
      </w:r>
    </w:p>
    <w:p w14:paraId="2DD00386" w14:textId="77777777" w:rsidR="00656648" w:rsidRDefault="00656648" w:rsidP="00656648">
      <w:pPr>
        <w:pStyle w:val="ListParagraph"/>
        <w:tabs>
          <w:tab w:val="left" w:pos="0"/>
        </w:tabs>
        <w:jc w:val="both"/>
        <w:rPr>
          <w:lang w:val="mk-MK"/>
        </w:rPr>
      </w:pPr>
      <w:r>
        <w:rPr>
          <w:lang w:val="mk-MK"/>
        </w:rPr>
        <w:t>Малтретирањето подразбира негативни физички/или вербални акции кои имаат непријателска намера, предизвикуваат повреда на жртвата, кои се повторуваат и вклучуваат нееднаква моќ меѓу оние кои малтретираат и жртвите.</w:t>
      </w:r>
    </w:p>
    <w:p w14:paraId="202400E0" w14:textId="77777777" w:rsidR="00656648" w:rsidRDefault="00656648" w:rsidP="007F6B10">
      <w:pPr>
        <w:pStyle w:val="ListParagraph"/>
        <w:numPr>
          <w:ilvl w:val="0"/>
          <w:numId w:val="79"/>
        </w:numPr>
        <w:tabs>
          <w:tab w:val="left" w:pos="0"/>
        </w:tabs>
        <w:spacing w:after="200" w:line="276" w:lineRule="auto"/>
        <w:jc w:val="both"/>
        <w:rPr>
          <w:lang w:val="mk-MK"/>
        </w:rPr>
      </w:pPr>
      <w:r w:rsidRPr="004C734C">
        <w:rPr>
          <w:b/>
          <w:lang w:val="mk-MK"/>
        </w:rPr>
        <w:t>Сексуално насилство:</w:t>
      </w:r>
      <w:r>
        <w:rPr>
          <w:lang w:val="mk-MK"/>
        </w:rPr>
        <w:t xml:space="preserve"> Постојат три типа на сексуално насилство кои се разликуваат според интензитет:</w:t>
      </w:r>
    </w:p>
    <w:p w14:paraId="20425902" w14:textId="77777777" w:rsidR="00656648" w:rsidRDefault="00656648" w:rsidP="007F6B10">
      <w:pPr>
        <w:pStyle w:val="ListParagraph"/>
        <w:numPr>
          <w:ilvl w:val="0"/>
          <w:numId w:val="80"/>
        </w:numPr>
        <w:tabs>
          <w:tab w:val="left" w:pos="0"/>
        </w:tabs>
        <w:spacing w:after="200" w:line="276" w:lineRule="auto"/>
        <w:jc w:val="both"/>
        <w:rPr>
          <w:lang w:val="mk-MK"/>
        </w:rPr>
      </w:pPr>
      <w:r>
        <w:rPr>
          <w:lang w:val="mk-MK"/>
        </w:rPr>
        <w:t>Сексуално вознемирување- насилникот пред се го повредува достоинството на жртвата, со најразлични вербални и/или физички постапки. При тоа, не доаѓадо сексуален контакт, односно се сведува на допирање.</w:t>
      </w:r>
    </w:p>
    <w:p w14:paraId="2C5D6E14" w14:textId="77777777" w:rsidR="00656648" w:rsidRDefault="00656648" w:rsidP="00656648">
      <w:pPr>
        <w:tabs>
          <w:tab w:val="left" w:pos="0"/>
        </w:tabs>
        <w:jc w:val="both"/>
        <w:rPr>
          <w:lang w:val="mk-MK"/>
        </w:rPr>
      </w:pPr>
      <w:r>
        <w:rPr>
          <w:lang w:val="mk-MK"/>
        </w:rPr>
        <w:t xml:space="preserve"> Од возрасен кон ученик/чка</w:t>
      </w:r>
      <w:r w:rsidRPr="00EC4B3A">
        <w:rPr>
          <w:lang w:val="mk-MK"/>
        </w:rPr>
        <w:t xml:space="preserve">: </w:t>
      </w:r>
      <w:r>
        <w:rPr>
          <w:lang w:val="mk-MK"/>
        </w:rPr>
        <w:t>Упатување вербални и невербални пораки со сексуална конотација, кажување шеги со сексуална конотација, телесни допири, прикажување порнографски материјал, повреда на психичката интима на детето, хомофобични коментари</w:t>
      </w:r>
    </w:p>
    <w:p w14:paraId="1754D2A1" w14:textId="77777777" w:rsidR="00656648" w:rsidRDefault="00656648" w:rsidP="00656648">
      <w:pPr>
        <w:tabs>
          <w:tab w:val="left" w:pos="0"/>
        </w:tabs>
        <w:jc w:val="both"/>
        <w:rPr>
          <w:lang w:val="mk-MK"/>
        </w:rPr>
      </w:pPr>
      <w:r>
        <w:rPr>
          <w:lang w:val="mk-MK"/>
        </w:rPr>
        <w:t>Од ученик/чка кон ученик/чка: упатување непосакуванни вербални и невербални пораки со сексуална конотација, непосакувани телесни допири, прикажување порнографски материјал против волја на жртвата, повреда на психичката интима на детето, хомофобични коментари</w:t>
      </w:r>
    </w:p>
    <w:p w14:paraId="2C212A67" w14:textId="77777777" w:rsidR="00656648" w:rsidRDefault="00656648" w:rsidP="007F6B10">
      <w:pPr>
        <w:pStyle w:val="ListParagraph"/>
        <w:numPr>
          <w:ilvl w:val="0"/>
          <w:numId w:val="80"/>
        </w:numPr>
        <w:tabs>
          <w:tab w:val="left" w:pos="0"/>
        </w:tabs>
        <w:spacing w:after="200" w:line="276" w:lineRule="auto"/>
        <w:jc w:val="both"/>
        <w:rPr>
          <w:lang w:val="mk-MK"/>
        </w:rPr>
      </w:pPr>
      <w:r>
        <w:rPr>
          <w:lang w:val="mk-MK"/>
        </w:rPr>
        <w:t>Сексуално злоставување (силување)- кога децата се користат за сексуално угодување на возрасен или постаро дете, при што детето-жртва е ставено во ситуација да посматра или да учествува во сексуални активности.</w:t>
      </w:r>
    </w:p>
    <w:p w14:paraId="0F6488F0" w14:textId="77777777" w:rsidR="00656648" w:rsidRDefault="00656648" w:rsidP="007F6B10">
      <w:pPr>
        <w:pStyle w:val="ListParagraph"/>
        <w:numPr>
          <w:ilvl w:val="0"/>
          <w:numId w:val="80"/>
        </w:numPr>
        <w:tabs>
          <w:tab w:val="left" w:pos="0"/>
        </w:tabs>
        <w:spacing w:after="200" w:line="276" w:lineRule="auto"/>
        <w:jc w:val="both"/>
        <w:rPr>
          <w:lang w:val="mk-MK"/>
        </w:rPr>
      </w:pPr>
      <w:r>
        <w:rPr>
          <w:lang w:val="mk-MK"/>
        </w:rPr>
        <w:lastRenderedPageBreak/>
        <w:t>Сексуална експлоатација- децата сексуално се искористуваат за стекнување сексуални задоволства, но и финансиска корист.</w:t>
      </w:r>
    </w:p>
    <w:p w14:paraId="1EE618A9" w14:textId="77777777" w:rsidR="00656648" w:rsidRPr="004C734C" w:rsidRDefault="00656648" w:rsidP="007F6B10">
      <w:pPr>
        <w:pStyle w:val="ListParagraph"/>
        <w:numPr>
          <w:ilvl w:val="0"/>
          <w:numId w:val="79"/>
        </w:numPr>
        <w:tabs>
          <w:tab w:val="left" w:pos="0"/>
        </w:tabs>
        <w:spacing w:after="200" w:line="276" w:lineRule="auto"/>
        <w:jc w:val="both"/>
        <w:rPr>
          <w:lang w:val="mk-MK"/>
        </w:rPr>
      </w:pPr>
      <w:r w:rsidRPr="004C734C">
        <w:rPr>
          <w:b/>
          <w:lang w:val="mk-MK"/>
        </w:rPr>
        <w:t>Меѓуврсничко насилство</w:t>
      </w:r>
      <w:r w:rsidRPr="001C384C">
        <w:rPr>
          <w:b/>
          <w:lang w:val="ru-RU"/>
        </w:rPr>
        <w:t xml:space="preserve"> (булинг)</w:t>
      </w:r>
      <w:r w:rsidRPr="001C384C">
        <w:rPr>
          <w:lang w:val="ru-RU"/>
        </w:rPr>
        <w:t xml:space="preserve"> вклучува широка лепеза на однесување кои се повторуваат помеѓу врсниците со намера да се навреди другиот (давање  прекари, навредливи коментари, крадење или уништување на своина, графити, озбоување, потсмевање, изолација итн.)</w:t>
      </w:r>
    </w:p>
    <w:p w14:paraId="7C4CCB15" w14:textId="77777777" w:rsidR="00656648" w:rsidRDefault="00656648" w:rsidP="007F6B10">
      <w:pPr>
        <w:pStyle w:val="ListParagraph"/>
        <w:numPr>
          <w:ilvl w:val="0"/>
          <w:numId w:val="79"/>
        </w:numPr>
        <w:tabs>
          <w:tab w:val="left" w:pos="0"/>
        </w:tabs>
        <w:spacing w:after="200" w:line="276" w:lineRule="auto"/>
        <w:jc w:val="both"/>
        <w:rPr>
          <w:lang w:val="mk-MK"/>
        </w:rPr>
      </w:pPr>
      <w:r w:rsidRPr="004C734C">
        <w:rPr>
          <w:b/>
          <w:lang w:val="mk-MK"/>
        </w:rPr>
        <w:t>Сајбер насилство</w:t>
      </w:r>
      <w:r>
        <w:rPr>
          <w:lang w:val="mk-MK"/>
        </w:rPr>
        <w:t xml:space="preserve"> вклучува испраќање или објавување на навредливи пораки, коментари или слики преку интернет или преку мобилни телефони, исклучување од социјалните мрежи и наведување на други да предизвикуваат насилство).</w:t>
      </w:r>
    </w:p>
    <w:p w14:paraId="2917CD9B" w14:textId="77777777" w:rsidR="00656648" w:rsidRDefault="00656648" w:rsidP="00656648">
      <w:pPr>
        <w:pStyle w:val="ListParagraph"/>
        <w:tabs>
          <w:tab w:val="left" w:pos="0"/>
        </w:tabs>
        <w:jc w:val="both"/>
        <w:rPr>
          <w:lang w:val="mk-MK"/>
        </w:rPr>
      </w:pPr>
    </w:p>
    <w:p w14:paraId="11377938" w14:textId="77777777" w:rsidR="00656648" w:rsidRPr="004C734C" w:rsidRDefault="00656648" w:rsidP="00656648">
      <w:pPr>
        <w:pStyle w:val="ListParagraph"/>
        <w:tabs>
          <w:tab w:val="left" w:pos="0"/>
        </w:tabs>
        <w:jc w:val="both"/>
        <w:rPr>
          <w:b/>
          <w:lang w:val="mk-MK"/>
        </w:rPr>
      </w:pPr>
      <w:r w:rsidRPr="004C734C">
        <w:rPr>
          <w:b/>
          <w:lang w:val="mk-MK"/>
        </w:rPr>
        <w:t>Принципи на кои се темели политиката:</w:t>
      </w:r>
    </w:p>
    <w:p w14:paraId="18321EE1" w14:textId="77777777" w:rsidR="00656648" w:rsidRDefault="00656648" w:rsidP="007F6B10">
      <w:pPr>
        <w:pStyle w:val="ListParagraph"/>
        <w:numPr>
          <w:ilvl w:val="0"/>
          <w:numId w:val="81"/>
        </w:numPr>
        <w:tabs>
          <w:tab w:val="left" w:pos="0"/>
        </w:tabs>
        <w:spacing w:after="200" w:line="276" w:lineRule="auto"/>
        <w:jc w:val="both"/>
        <w:rPr>
          <w:lang w:val="mk-MK"/>
        </w:rPr>
      </w:pPr>
      <w:r>
        <w:rPr>
          <w:lang w:val="mk-MK"/>
        </w:rPr>
        <w:t>Безбедноста и добросостојбата се една од главните одговорности на нашата училишна заедница</w:t>
      </w:r>
    </w:p>
    <w:p w14:paraId="55D766CB" w14:textId="77777777" w:rsidR="00656648" w:rsidRDefault="00656648" w:rsidP="007F6B10">
      <w:pPr>
        <w:pStyle w:val="ListParagraph"/>
        <w:numPr>
          <w:ilvl w:val="0"/>
          <w:numId w:val="81"/>
        </w:numPr>
        <w:tabs>
          <w:tab w:val="left" w:pos="0"/>
        </w:tabs>
        <w:spacing w:after="200" w:line="276" w:lineRule="auto"/>
        <w:jc w:val="both"/>
        <w:rPr>
          <w:lang w:val="mk-MK"/>
        </w:rPr>
      </w:pPr>
      <w:r>
        <w:rPr>
          <w:lang w:val="mk-MK"/>
        </w:rPr>
        <w:t>Почитувањето е е основна вредност која овозможува ненасилна комуникација и разрешување на конфликтите</w:t>
      </w:r>
    </w:p>
    <w:p w14:paraId="438F5768" w14:textId="77777777" w:rsidR="00656648" w:rsidRDefault="00656648" w:rsidP="007F6B10">
      <w:pPr>
        <w:pStyle w:val="ListParagraph"/>
        <w:numPr>
          <w:ilvl w:val="0"/>
          <w:numId w:val="81"/>
        </w:numPr>
        <w:tabs>
          <w:tab w:val="left" w:pos="0"/>
        </w:tabs>
        <w:spacing w:after="200" w:line="276" w:lineRule="auto"/>
        <w:jc w:val="both"/>
        <w:rPr>
          <w:lang w:val="mk-MK"/>
        </w:rPr>
      </w:pPr>
      <w:r>
        <w:rPr>
          <w:lang w:val="mk-MK"/>
        </w:rPr>
        <w:t>Ненасилството е единствен одговор кој го прекинува кругот на насилство</w:t>
      </w:r>
    </w:p>
    <w:p w14:paraId="6D190C91" w14:textId="77777777" w:rsidR="00656648" w:rsidRDefault="00656648" w:rsidP="007F6B10">
      <w:pPr>
        <w:pStyle w:val="ListParagraph"/>
        <w:numPr>
          <w:ilvl w:val="0"/>
          <w:numId w:val="81"/>
        </w:numPr>
        <w:tabs>
          <w:tab w:val="left" w:pos="0"/>
        </w:tabs>
        <w:spacing w:after="200" w:line="276" w:lineRule="auto"/>
        <w:jc w:val="both"/>
        <w:rPr>
          <w:lang w:val="mk-MK"/>
        </w:rPr>
      </w:pPr>
      <w:r>
        <w:rPr>
          <w:lang w:val="mk-MK"/>
        </w:rPr>
        <w:t>Еднаквост и недискриминација- во нашето училиште сите ученици и вработени се еднакви и не смее да бидат подложни на било каков облик на дискриминација по ниту една основа</w:t>
      </w:r>
    </w:p>
    <w:p w14:paraId="75040411" w14:textId="77777777" w:rsidR="00656648" w:rsidRPr="006D247B" w:rsidRDefault="00656648" w:rsidP="00656648">
      <w:pPr>
        <w:pStyle w:val="ListParagraph"/>
        <w:tabs>
          <w:tab w:val="left" w:pos="0"/>
        </w:tabs>
        <w:ind w:left="-90" w:firstLine="90"/>
        <w:jc w:val="both"/>
        <w:rPr>
          <w:b/>
          <w:lang w:val="mk-MK"/>
        </w:rPr>
      </w:pPr>
      <w:r w:rsidRPr="006D247B">
        <w:rPr>
          <w:b/>
          <w:lang w:val="mk-MK"/>
        </w:rPr>
        <w:t>Превенција на насилството</w:t>
      </w:r>
    </w:p>
    <w:p w14:paraId="361D07DF" w14:textId="77777777" w:rsidR="00656648" w:rsidRDefault="00656648" w:rsidP="00656648">
      <w:pPr>
        <w:pStyle w:val="ListParagraph"/>
        <w:tabs>
          <w:tab w:val="left" w:pos="0"/>
        </w:tabs>
        <w:ind w:left="-90" w:firstLine="90"/>
        <w:jc w:val="both"/>
        <w:rPr>
          <w:lang w:val="mk-MK"/>
        </w:rPr>
      </w:pPr>
      <w:r>
        <w:rPr>
          <w:lang w:val="mk-MK"/>
        </w:rPr>
        <w:t>Во нашето училиште се поаѓа од идејата дека промовирање на превентивни активности во различни сфери и области може да придонесе за намалување на насилното однесување. Еден аспект на превентивните мерки подразбира и едукација од областа на препознавање на облиците на насилство, воведување на правила и развивање на мрежа на поддршка во училиштето и со други субјекти од општествената заедница.</w:t>
      </w:r>
    </w:p>
    <w:p w14:paraId="12C3CE0E" w14:textId="77777777" w:rsidR="00656648" w:rsidRDefault="00656648" w:rsidP="00656648">
      <w:pPr>
        <w:pStyle w:val="ListParagraph"/>
        <w:tabs>
          <w:tab w:val="left" w:pos="0"/>
        </w:tabs>
        <w:ind w:left="-90" w:firstLine="90"/>
        <w:jc w:val="both"/>
        <w:rPr>
          <w:lang w:val="mk-MK"/>
        </w:rPr>
      </w:pPr>
    </w:p>
    <w:p w14:paraId="7CC4B2F8" w14:textId="77777777" w:rsidR="00656648" w:rsidRDefault="00656648" w:rsidP="00656648">
      <w:pPr>
        <w:pStyle w:val="ListParagraph"/>
        <w:tabs>
          <w:tab w:val="left" w:pos="0"/>
        </w:tabs>
        <w:ind w:left="-90" w:firstLine="90"/>
        <w:jc w:val="both"/>
        <w:rPr>
          <w:lang w:val="mk-MK"/>
        </w:rPr>
      </w:pPr>
    </w:p>
    <w:p w14:paraId="2112C3AA" w14:textId="77777777" w:rsidR="00656648" w:rsidRDefault="00656648" w:rsidP="00656648">
      <w:pPr>
        <w:pStyle w:val="ListParagraph"/>
        <w:tabs>
          <w:tab w:val="left" w:pos="0"/>
        </w:tabs>
        <w:ind w:left="-90" w:firstLine="90"/>
        <w:jc w:val="both"/>
        <w:rPr>
          <w:lang w:val="sq-AL"/>
        </w:rPr>
      </w:pPr>
    </w:p>
    <w:p w14:paraId="67E91610" w14:textId="77777777" w:rsidR="00656648" w:rsidRDefault="00656648" w:rsidP="00656648">
      <w:pPr>
        <w:pStyle w:val="ListParagraph"/>
        <w:tabs>
          <w:tab w:val="left" w:pos="0"/>
        </w:tabs>
        <w:ind w:left="-90" w:firstLine="90"/>
        <w:jc w:val="both"/>
        <w:rPr>
          <w:lang w:val="sq-AL"/>
        </w:rPr>
      </w:pPr>
    </w:p>
    <w:p w14:paraId="740064B0" w14:textId="77777777" w:rsidR="00656648" w:rsidRDefault="00656648" w:rsidP="00656648">
      <w:pPr>
        <w:pStyle w:val="ListParagraph"/>
        <w:tabs>
          <w:tab w:val="left" w:pos="0"/>
        </w:tabs>
        <w:ind w:left="-90" w:firstLine="90"/>
        <w:jc w:val="both"/>
        <w:rPr>
          <w:lang w:val="sq-AL"/>
        </w:rPr>
      </w:pPr>
    </w:p>
    <w:p w14:paraId="4E239DF6" w14:textId="77777777" w:rsidR="00656648" w:rsidRPr="00B04CFF" w:rsidRDefault="00656648" w:rsidP="00656648">
      <w:pPr>
        <w:pStyle w:val="ListParagraph"/>
        <w:tabs>
          <w:tab w:val="left" w:pos="0"/>
        </w:tabs>
        <w:ind w:left="-90" w:firstLine="90"/>
        <w:jc w:val="both"/>
        <w:rPr>
          <w:lang w:val="sq-AL"/>
        </w:rPr>
      </w:pPr>
    </w:p>
    <w:p w14:paraId="476FC11B" w14:textId="77777777" w:rsidR="00656648" w:rsidRDefault="00656648" w:rsidP="00656648">
      <w:pPr>
        <w:pStyle w:val="ListParagraph"/>
        <w:tabs>
          <w:tab w:val="left" w:pos="0"/>
        </w:tabs>
        <w:ind w:left="-90" w:firstLine="90"/>
        <w:jc w:val="both"/>
        <w:rPr>
          <w:lang w:val="mk-MK"/>
        </w:rPr>
      </w:pPr>
    </w:p>
    <w:p w14:paraId="25500160" w14:textId="77777777" w:rsidR="00656648" w:rsidRDefault="00656648" w:rsidP="00656648">
      <w:pPr>
        <w:pStyle w:val="ListParagraph"/>
        <w:tabs>
          <w:tab w:val="left" w:pos="0"/>
        </w:tabs>
        <w:ind w:left="-90" w:firstLine="90"/>
        <w:jc w:val="both"/>
        <w:rPr>
          <w:lang w:val="mk-MK"/>
        </w:rPr>
      </w:pPr>
    </w:p>
    <w:p w14:paraId="09518E2E" w14:textId="77777777" w:rsidR="00656648" w:rsidRDefault="00656648" w:rsidP="00656648">
      <w:pPr>
        <w:pStyle w:val="ListParagraph"/>
        <w:tabs>
          <w:tab w:val="left" w:pos="0"/>
        </w:tabs>
        <w:ind w:left="-90" w:firstLine="90"/>
        <w:jc w:val="both"/>
        <w:rPr>
          <w:b/>
          <w:lang w:val="mk-MK"/>
        </w:rPr>
      </w:pPr>
      <w:r>
        <w:rPr>
          <w:b/>
          <w:lang w:val="mk-MK"/>
        </w:rPr>
        <w:t>Улоги и одговорности на сите засегнати страни кои во училиштето придонесуваат за намалување на насилството</w:t>
      </w:r>
    </w:p>
    <w:p w14:paraId="18C82712" w14:textId="77777777" w:rsidR="00656648" w:rsidRDefault="00656648" w:rsidP="00656648">
      <w:pPr>
        <w:pStyle w:val="ListParagraph"/>
        <w:tabs>
          <w:tab w:val="left" w:pos="0"/>
        </w:tabs>
        <w:ind w:left="-90" w:firstLine="90"/>
        <w:jc w:val="both"/>
        <w:rPr>
          <w:b/>
          <w:lang w:val="mk-MK"/>
        </w:rPr>
      </w:pPr>
    </w:p>
    <w:tbl>
      <w:tblPr>
        <w:tblW w:w="0" w:type="auto"/>
        <w:tblInd w:w="1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63"/>
        <w:gridCol w:w="4215"/>
        <w:gridCol w:w="4335"/>
      </w:tblGrid>
      <w:tr w:rsidR="00656648" w:rsidRPr="006A4251" w14:paraId="4EA767D5" w14:textId="77777777" w:rsidTr="00480604">
        <w:tc>
          <w:tcPr>
            <w:tcW w:w="1563" w:type="dxa"/>
            <w:shd w:val="clear" w:color="auto" w:fill="F2DBDB" w:themeFill="accent2" w:themeFillTint="33"/>
          </w:tcPr>
          <w:p w14:paraId="518FA565" w14:textId="77777777" w:rsidR="00656648" w:rsidRPr="006A4251" w:rsidRDefault="00656648" w:rsidP="00480604">
            <w:pPr>
              <w:pStyle w:val="ListParagraph"/>
              <w:tabs>
                <w:tab w:val="left" w:pos="0"/>
              </w:tabs>
              <w:ind w:left="0"/>
              <w:jc w:val="center"/>
              <w:rPr>
                <w:lang w:val="mk-MK"/>
              </w:rPr>
            </w:pPr>
            <w:r w:rsidRPr="006A4251">
              <w:rPr>
                <w:lang w:val="mk-MK"/>
              </w:rPr>
              <w:t>Вклучени чинители</w:t>
            </w:r>
          </w:p>
        </w:tc>
        <w:tc>
          <w:tcPr>
            <w:tcW w:w="4215" w:type="dxa"/>
            <w:shd w:val="clear" w:color="auto" w:fill="F2DBDB" w:themeFill="accent2" w:themeFillTint="33"/>
          </w:tcPr>
          <w:p w14:paraId="0EC8F4F4" w14:textId="77777777" w:rsidR="00656648" w:rsidRPr="006A4251" w:rsidRDefault="00656648" w:rsidP="00480604">
            <w:pPr>
              <w:pStyle w:val="ListParagraph"/>
              <w:tabs>
                <w:tab w:val="left" w:pos="0"/>
              </w:tabs>
              <w:ind w:left="0"/>
              <w:jc w:val="center"/>
              <w:rPr>
                <w:lang w:val="mk-MK"/>
              </w:rPr>
            </w:pPr>
            <w:r w:rsidRPr="006A4251">
              <w:rPr>
                <w:lang w:val="mk-MK"/>
              </w:rPr>
              <w:t>Улоги</w:t>
            </w:r>
          </w:p>
        </w:tc>
        <w:tc>
          <w:tcPr>
            <w:tcW w:w="4335" w:type="dxa"/>
            <w:shd w:val="clear" w:color="auto" w:fill="F2DBDB" w:themeFill="accent2" w:themeFillTint="33"/>
          </w:tcPr>
          <w:p w14:paraId="4E69DF46" w14:textId="77777777" w:rsidR="00656648" w:rsidRPr="006A4251" w:rsidRDefault="00656648" w:rsidP="00480604">
            <w:pPr>
              <w:pStyle w:val="ListParagraph"/>
              <w:tabs>
                <w:tab w:val="left" w:pos="0"/>
              </w:tabs>
              <w:ind w:left="0"/>
              <w:jc w:val="center"/>
              <w:rPr>
                <w:lang w:val="mk-MK"/>
              </w:rPr>
            </w:pPr>
            <w:r w:rsidRPr="006A4251">
              <w:rPr>
                <w:lang w:val="mk-MK"/>
              </w:rPr>
              <w:t>Одговорности</w:t>
            </w:r>
          </w:p>
        </w:tc>
      </w:tr>
      <w:tr w:rsidR="00656648" w:rsidRPr="00C05FE9" w14:paraId="5467D0E0" w14:textId="77777777" w:rsidTr="00480604">
        <w:tc>
          <w:tcPr>
            <w:tcW w:w="1563" w:type="dxa"/>
          </w:tcPr>
          <w:p w14:paraId="07472356" w14:textId="77777777" w:rsidR="00656648" w:rsidRPr="006A4251" w:rsidRDefault="00656648" w:rsidP="00480604">
            <w:pPr>
              <w:pStyle w:val="ListParagraph"/>
              <w:tabs>
                <w:tab w:val="left" w:pos="0"/>
              </w:tabs>
              <w:ind w:left="0"/>
              <w:jc w:val="both"/>
              <w:rPr>
                <w:lang w:val="mk-MK"/>
              </w:rPr>
            </w:pPr>
            <w:r w:rsidRPr="006A4251">
              <w:rPr>
                <w:lang w:val="mk-MK"/>
              </w:rPr>
              <w:lastRenderedPageBreak/>
              <w:t>Директор</w:t>
            </w:r>
          </w:p>
        </w:tc>
        <w:tc>
          <w:tcPr>
            <w:tcW w:w="4215" w:type="dxa"/>
          </w:tcPr>
          <w:p w14:paraId="4F233C42" w14:textId="77777777" w:rsidR="00656648" w:rsidRPr="006A4251" w:rsidRDefault="00656648" w:rsidP="00480604">
            <w:pPr>
              <w:pStyle w:val="ListParagraph"/>
              <w:tabs>
                <w:tab w:val="left" w:pos="-108"/>
                <w:tab w:val="left" w:pos="0"/>
              </w:tabs>
              <w:ind w:left="0"/>
              <w:jc w:val="both"/>
              <w:rPr>
                <w:lang w:val="mk-MK"/>
              </w:rPr>
            </w:pPr>
            <w:r w:rsidRPr="006A4251">
              <w:rPr>
                <w:lang w:val="mk-MK"/>
              </w:rPr>
              <w:t>-Го води процесот на пишување политика, акциониот план и училишниот протокол</w:t>
            </w:r>
          </w:p>
          <w:p w14:paraId="15CB9BA7" w14:textId="77777777" w:rsidR="00656648" w:rsidRPr="006A4251" w:rsidRDefault="00656648" w:rsidP="00480604">
            <w:pPr>
              <w:pStyle w:val="ListParagraph"/>
              <w:tabs>
                <w:tab w:val="left" w:pos="-108"/>
                <w:tab w:val="left" w:pos="0"/>
              </w:tabs>
              <w:ind w:left="0"/>
              <w:jc w:val="both"/>
              <w:rPr>
                <w:lang w:val="mk-MK"/>
              </w:rPr>
            </w:pPr>
            <w:r w:rsidRPr="006A4251">
              <w:rPr>
                <w:lang w:val="mk-MK"/>
              </w:rPr>
              <w:t>-Се залага за усвојување на политиката, акциониот план и училишниот протокол</w:t>
            </w:r>
          </w:p>
          <w:p w14:paraId="3F1F09D2" w14:textId="77777777" w:rsidR="00656648" w:rsidRPr="006A4251" w:rsidRDefault="00656648" w:rsidP="00480604">
            <w:pPr>
              <w:pStyle w:val="ListParagraph"/>
              <w:tabs>
                <w:tab w:val="left" w:pos="-108"/>
                <w:tab w:val="left" w:pos="0"/>
              </w:tabs>
              <w:ind w:left="0"/>
              <w:jc w:val="both"/>
              <w:rPr>
                <w:lang w:val="mk-MK"/>
              </w:rPr>
            </w:pPr>
            <w:r w:rsidRPr="006A4251">
              <w:rPr>
                <w:lang w:val="mk-MK"/>
              </w:rPr>
              <w:t>-Ја следи имплементацијата на политиката</w:t>
            </w:r>
          </w:p>
          <w:p w14:paraId="24C880F4" w14:textId="77777777" w:rsidR="00656648" w:rsidRPr="006A4251" w:rsidRDefault="00656648" w:rsidP="00480604">
            <w:pPr>
              <w:pStyle w:val="ListParagraph"/>
              <w:tabs>
                <w:tab w:val="left" w:pos="-108"/>
                <w:tab w:val="left" w:pos="0"/>
              </w:tabs>
              <w:ind w:left="0"/>
              <w:jc w:val="both"/>
              <w:rPr>
                <w:lang w:val="mk-MK"/>
              </w:rPr>
            </w:pPr>
            <w:r w:rsidRPr="006A4251">
              <w:rPr>
                <w:lang w:val="mk-MK"/>
              </w:rPr>
              <w:t>-Поттикнува и преку својот пример ги истакнува вредностите и принципите на кои се заснова политиката</w:t>
            </w:r>
          </w:p>
          <w:p w14:paraId="3B07C4F1" w14:textId="77777777" w:rsidR="00656648" w:rsidRPr="006A4251" w:rsidRDefault="00656648" w:rsidP="00480604">
            <w:pPr>
              <w:pStyle w:val="ListParagraph"/>
              <w:tabs>
                <w:tab w:val="left" w:pos="-108"/>
                <w:tab w:val="left" w:pos="0"/>
              </w:tabs>
              <w:ind w:left="0"/>
              <w:jc w:val="both"/>
              <w:rPr>
                <w:lang w:val="mk-MK"/>
              </w:rPr>
            </w:pPr>
            <w:r w:rsidRPr="006A4251">
              <w:rPr>
                <w:lang w:val="mk-MK"/>
              </w:rPr>
              <w:t>-Комуницира со тимот за намалување на насилство и комуницира со други институции и организации</w:t>
            </w:r>
          </w:p>
        </w:tc>
        <w:tc>
          <w:tcPr>
            <w:tcW w:w="4335" w:type="dxa"/>
          </w:tcPr>
          <w:p w14:paraId="341B2326" w14:textId="77777777" w:rsidR="00656648" w:rsidRPr="006A4251" w:rsidRDefault="00656648" w:rsidP="00480604">
            <w:pPr>
              <w:pStyle w:val="ListParagraph"/>
              <w:tabs>
                <w:tab w:val="left" w:pos="0"/>
              </w:tabs>
              <w:ind w:left="0"/>
              <w:jc w:val="both"/>
              <w:rPr>
                <w:lang w:val="mk-MK"/>
              </w:rPr>
            </w:pPr>
            <w:r w:rsidRPr="006A4251">
              <w:rPr>
                <w:lang w:val="mk-MK"/>
              </w:rPr>
              <w:t>-одговорен за донесување на политиката, акциониот план и училишниот протокол</w:t>
            </w:r>
          </w:p>
          <w:p w14:paraId="10203B3B" w14:textId="77777777" w:rsidR="00656648" w:rsidRPr="006A4251" w:rsidRDefault="00656648" w:rsidP="00480604">
            <w:pPr>
              <w:pStyle w:val="ListParagraph"/>
              <w:tabs>
                <w:tab w:val="left" w:pos="0"/>
              </w:tabs>
              <w:ind w:left="0"/>
              <w:jc w:val="both"/>
              <w:rPr>
                <w:lang w:val="mk-MK"/>
              </w:rPr>
            </w:pPr>
            <w:r w:rsidRPr="006A4251">
              <w:rPr>
                <w:lang w:val="mk-MK"/>
              </w:rPr>
              <w:t>-одговорен за доследно имплиментирање на политиката, акциониот план и училишниот протокол</w:t>
            </w:r>
          </w:p>
          <w:p w14:paraId="3F8CF26B" w14:textId="77777777" w:rsidR="00656648" w:rsidRPr="006A4251" w:rsidRDefault="00656648" w:rsidP="00480604">
            <w:pPr>
              <w:pStyle w:val="ListParagraph"/>
              <w:tabs>
                <w:tab w:val="left" w:pos="0"/>
              </w:tabs>
              <w:ind w:left="0"/>
              <w:jc w:val="both"/>
              <w:rPr>
                <w:lang w:val="mk-MK"/>
              </w:rPr>
            </w:pPr>
            <w:r w:rsidRPr="006A4251">
              <w:rPr>
                <w:lang w:val="mk-MK"/>
              </w:rPr>
              <w:t>-одговорен за почитување на вредностите и принципите на политиката</w:t>
            </w:r>
          </w:p>
          <w:p w14:paraId="1D3CBE40" w14:textId="77777777" w:rsidR="00656648" w:rsidRPr="006A4251" w:rsidRDefault="00656648" w:rsidP="00480604">
            <w:pPr>
              <w:pStyle w:val="ListParagraph"/>
              <w:tabs>
                <w:tab w:val="left" w:pos="0"/>
              </w:tabs>
              <w:ind w:left="0"/>
              <w:jc w:val="both"/>
              <w:rPr>
                <w:lang w:val="mk-MK"/>
              </w:rPr>
            </w:pPr>
            <w:r w:rsidRPr="006A4251">
              <w:rPr>
                <w:lang w:val="mk-MK"/>
              </w:rPr>
              <w:t>-одговорен за постапките кои се применуваат за разрешување на случаите на насилство</w:t>
            </w:r>
          </w:p>
          <w:p w14:paraId="3E5B6CC0" w14:textId="77777777" w:rsidR="00656648" w:rsidRPr="006A4251" w:rsidRDefault="00656648" w:rsidP="00480604">
            <w:pPr>
              <w:pStyle w:val="ListParagraph"/>
              <w:tabs>
                <w:tab w:val="left" w:pos="0"/>
              </w:tabs>
              <w:ind w:left="0"/>
              <w:jc w:val="both"/>
              <w:rPr>
                <w:lang w:val="mk-MK"/>
              </w:rPr>
            </w:pPr>
            <w:r w:rsidRPr="006A4251">
              <w:rPr>
                <w:lang w:val="mk-MK"/>
              </w:rPr>
              <w:t>-да воспостави и одржува соработка со локалната заедница и релевантни институции и организации</w:t>
            </w:r>
          </w:p>
        </w:tc>
      </w:tr>
      <w:tr w:rsidR="00656648" w:rsidRPr="00C05FE9" w14:paraId="2FE1A08A" w14:textId="77777777" w:rsidTr="00480604">
        <w:tc>
          <w:tcPr>
            <w:tcW w:w="1563" w:type="dxa"/>
          </w:tcPr>
          <w:p w14:paraId="2DC4F406" w14:textId="77777777" w:rsidR="00656648" w:rsidRPr="006A4251" w:rsidRDefault="00656648" w:rsidP="00480604">
            <w:pPr>
              <w:pStyle w:val="ListParagraph"/>
              <w:tabs>
                <w:tab w:val="left" w:pos="0"/>
              </w:tabs>
              <w:ind w:left="0"/>
              <w:jc w:val="both"/>
              <w:rPr>
                <w:lang w:val="mk-MK"/>
              </w:rPr>
            </w:pPr>
            <w:r w:rsidRPr="006A4251">
              <w:rPr>
                <w:lang w:val="mk-MK"/>
              </w:rPr>
              <w:t>Персонал</w:t>
            </w:r>
          </w:p>
        </w:tc>
        <w:tc>
          <w:tcPr>
            <w:tcW w:w="4215" w:type="dxa"/>
          </w:tcPr>
          <w:p w14:paraId="77D24B11" w14:textId="77777777" w:rsidR="00656648" w:rsidRPr="006A4251" w:rsidRDefault="00656648" w:rsidP="00480604">
            <w:pPr>
              <w:pStyle w:val="ListParagraph"/>
              <w:tabs>
                <w:tab w:val="left" w:pos="0"/>
              </w:tabs>
              <w:ind w:left="0"/>
              <w:jc w:val="both"/>
              <w:rPr>
                <w:lang w:val="mk-MK"/>
              </w:rPr>
            </w:pPr>
            <w:r w:rsidRPr="006A4251">
              <w:rPr>
                <w:lang w:val="mk-MK"/>
              </w:rPr>
              <w:t>-активна улога во воспоставувањето на мерките за безбедност и примената на вредностите и принципите на кои се заснова политиката</w:t>
            </w:r>
          </w:p>
          <w:p w14:paraId="5996B08D" w14:textId="77777777" w:rsidR="00656648" w:rsidRPr="006A4251" w:rsidRDefault="00656648" w:rsidP="00480604">
            <w:pPr>
              <w:pStyle w:val="ListParagraph"/>
              <w:tabs>
                <w:tab w:val="left" w:pos="0"/>
              </w:tabs>
              <w:ind w:left="0"/>
              <w:jc w:val="both"/>
              <w:rPr>
                <w:lang w:val="mk-MK"/>
              </w:rPr>
            </w:pPr>
            <w:r w:rsidRPr="006A4251">
              <w:rPr>
                <w:lang w:val="mk-MK"/>
              </w:rPr>
              <w:t>-примена на ненасилна комуникација и разрешување на конфликти</w:t>
            </w:r>
          </w:p>
        </w:tc>
        <w:tc>
          <w:tcPr>
            <w:tcW w:w="4335" w:type="dxa"/>
          </w:tcPr>
          <w:p w14:paraId="0500084A" w14:textId="77777777" w:rsidR="00656648" w:rsidRPr="006A4251" w:rsidRDefault="00656648" w:rsidP="00480604">
            <w:pPr>
              <w:pStyle w:val="ListParagraph"/>
              <w:tabs>
                <w:tab w:val="left" w:pos="0"/>
              </w:tabs>
              <w:ind w:left="0"/>
              <w:jc w:val="both"/>
              <w:rPr>
                <w:lang w:val="mk-MK"/>
              </w:rPr>
            </w:pPr>
            <w:r w:rsidRPr="006A4251">
              <w:rPr>
                <w:lang w:val="mk-MK"/>
              </w:rPr>
              <w:t>-одговорни за воспоставување и почитувањето на мерките на безбедност и примената на вредностите и принципите на кои се заснова политиката</w:t>
            </w:r>
          </w:p>
          <w:p w14:paraId="6D4AA40B" w14:textId="77777777" w:rsidR="00656648" w:rsidRDefault="00656648" w:rsidP="00480604">
            <w:pPr>
              <w:pStyle w:val="ListParagraph"/>
              <w:tabs>
                <w:tab w:val="left" w:pos="0"/>
              </w:tabs>
              <w:ind w:left="0"/>
              <w:jc w:val="both"/>
              <w:rPr>
                <w:lang w:val="mk-MK"/>
              </w:rPr>
            </w:pPr>
            <w:r w:rsidRPr="006A4251">
              <w:rPr>
                <w:lang w:val="mk-MK"/>
              </w:rPr>
              <w:t>-одговорни за начинот на кој комуницираат со учениците, родителите и другите посетители во училиштето</w:t>
            </w:r>
          </w:p>
          <w:p w14:paraId="63843DCB" w14:textId="77777777" w:rsidR="00656648" w:rsidRDefault="00656648" w:rsidP="00480604">
            <w:pPr>
              <w:pStyle w:val="ListParagraph"/>
              <w:tabs>
                <w:tab w:val="left" w:pos="0"/>
              </w:tabs>
              <w:ind w:left="0"/>
              <w:jc w:val="both"/>
              <w:rPr>
                <w:lang w:val="mk-MK"/>
              </w:rPr>
            </w:pPr>
          </w:p>
          <w:p w14:paraId="63438211" w14:textId="77777777" w:rsidR="00656648" w:rsidRPr="006A4251" w:rsidRDefault="00656648" w:rsidP="00480604">
            <w:pPr>
              <w:pStyle w:val="ListParagraph"/>
              <w:tabs>
                <w:tab w:val="left" w:pos="0"/>
              </w:tabs>
              <w:ind w:left="0"/>
              <w:jc w:val="both"/>
              <w:rPr>
                <w:lang w:val="mk-MK"/>
              </w:rPr>
            </w:pPr>
          </w:p>
        </w:tc>
      </w:tr>
      <w:tr w:rsidR="00656648" w:rsidRPr="00C05FE9" w14:paraId="6BCC3271" w14:textId="77777777" w:rsidTr="00480604">
        <w:tc>
          <w:tcPr>
            <w:tcW w:w="1563" w:type="dxa"/>
          </w:tcPr>
          <w:p w14:paraId="7DD8AA37" w14:textId="77777777" w:rsidR="00656648" w:rsidRPr="006A4251" w:rsidRDefault="00656648" w:rsidP="00480604">
            <w:pPr>
              <w:pStyle w:val="ListParagraph"/>
              <w:tabs>
                <w:tab w:val="left" w:pos="0"/>
              </w:tabs>
              <w:ind w:left="0"/>
              <w:jc w:val="both"/>
              <w:rPr>
                <w:lang w:val="mk-MK"/>
              </w:rPr>
            </w:pPr>
            <w:r w:rsidRPr="006A4251">
              <w:rPr>
                <w:lang w:val="mk-MK"/>
              </w:rPr>
              <w:t>Наставници</w:t>
            </w:r>
          </w:p>
        </w:tc>
        <w:tc>
          <w:tcPr>
            <w:tcW w:w="4215" w:type="dxa"/>
          </w:tcPr>
          <w:p w14:paraId="7C07093F" w14:textId="77777777" w:rsidR="00656648" w:rsidRPr="006A4251" w:rsidRDefault="00656648" w:rsidP="00480604">
            <w:pPr>
              <w:pStyle w:val="ListParagraph"/>
              <w:tabs>
                <w:tab w:val="left" w:pos="0"/>
              </w:tabs>
              <w:ind w:left="0"/>
              <w:jc w:val="both"/>
              <w:rPr>
                <w:lang w:val="mk-MK"/>
              </w:rPr>
            </w:pPr>
            <w:r w:rsidRPr="006A4251">
              <w:rPr>
                <w:lang w:val="mk-MK"/>
              </w:rPr>
              <w:t>-вклучени во процесот на изработка и донесување на политиката, акциониот план и училишниот протокол</w:t>
            </w:r>
          </w:p>
          <w:p w14:paraId="34FAAD19" w14:textId="77777777" w:rsidR="00656648" w:rsidRPr="006A4251" w:rsidRDefault="00656648" w:rsidP="00480604">
            <w:pPr>
              <w:pStyle w:val="ListParagraph"/>
              <w:tabs>
                <w:tab w:val="left" w:pos="0"/>
              </w:tabs>
              <w:ind w:left="0"/>
              <w:jc w:val="both"/>
              <w:rPr>
                <w:lang w:val="mk-MK"/>
              </w:rPr>
            </w:pPr>
            <w:r w:rsidRPr="006A4251">
              <w:rPr>
                <w:lang w:val="mk-MK"/>
              </w:rPr>
              <w:t>-реализирање на политиката, акциониот план и училишниот протокол</w:t>
            </w:r>
          </w:p>
          <w:p w14:paraId="0FCF71A0" w14:textId="77777777" w:rsidR="00656648" w:rsidRPr="006A4251" w:rsidRDefault="00656648" w:rsidP="00480604">
            <w:pPr>
              <w:pStyle w:val="ListParagraph"/>
              <w:tabs>
                <w:tab w:val="left" w:pos="0"/>
              </w:tabs>
              <w:ind w:left="0"/>
              <w:jc w:val="both"/>
              <w:rPr>
                <w:lang w:val="mk-MK"/>
              </w:rPr>
            </w:pPr>
            <w:r w:rsidRPr="006A4251">
              <w:rPr>
                <w:lang w:val="mk-MK"/>
              </w:rPr>
              <w:lastRenderedPageBreak/>
              <w:t>-примена на ненасилна комуникација и разрешување на конфликти во својата работа</w:t>
            </w:r>
          </w:p>
          <w:p w14:paraId="2446BCED" w14:textId="77777777" w:rsidR="00656648" w:rsidRPr="006A4251" w:rsidRDefault="00656648" w:rsidP="00480604">
            <w:pPr>
              <w:pStyle w:val="ListParagraph"/>
              <w:tabs>
                <w:tab w:val="left" w:pos="0"/>
              </w:tabs>
              <w:ind w:left="0"/>
              <w:jc w:val="both"/>
              <w:rPr>
                <w:lang w:val="mk-MK"/>
              </w:rPr>
            </w:pPr>
            <w:r w:rsidRPr="006A4251">
              <w:rPr>
                <w:lang w:val="mk-MK"/>
              </w:rPr>
              <w:t>-воспоставување правила, награди и мерки за корекција на однесувањето на своите часови</w:t>
            </w:r>
          </w:p>
          <w:p w14:paraId="48CA939C" w14:textId="77777777" w:rsidR="00656648" w:rsidRPr="006A4251" w:rsidRDefault="00656648" w:rsidP="00480604">
            <w:pPr>
              <w:pStyle w:val="ListParagraph"/>
              <w:tabs>
                <w:tab w:val="left" w:pos="0"/>
              </w:tabs>
              <w:ind w:left="0"/>
              <w:jc w:val="both"/>
              <w:rPr>
                <w:lang w:val="mk-MK"/>
              </w:rPr>
            </w:pPr>
            <w:r w:rsidRPr="006A4251">
              <w:rPr>
                <w:lang w:val="mk-MK"/>
              </w:rPr>
              <w:t>-ги организираат, водат и вклучуваат учениците во активности кои промовираат ненасилство-превентивни активности</w:t>
            </w:r>
          </w:p>
          <w:p w14:paraId="1E8D9467" w14:textId="77777777" w:rsidR="00656648" w:rsidRPr="006A4251" w:rsidRDefault="00656648" w:rsidP="00480604">
            <w:pPr>
              <w:pStyle w:val="ListParagraph"/>
              <w:tabs>
                <w:tab w:val="left" w:pos="0"/>
              </w:tabs>
              <w:ind w:left="0"/>
              <w:jc w:val="both"/>
              <w:rPr>
                <w:lang w:val="mk-MK"/>
              </w:rPr>
            </w:pPr>
            <w:r w:rsidRPr="006A4251">
              <w:rPr>
                <w:lang w:val="mk-MK"/>
              </w:rPr>
              <w:t>- комуницираат со родителите, информирање и вклучување на родителите во активностите на училитето</w:t>
            </w:r>
          </w:p>
          <w:p w14:paraId="3882E6E5" w14:textId="77777777" w:rsidR="00656648" w:rsidRPr="006A4251" w:rsidRDefault="00656648" w:rsidP="00480604">
            <w:pPr>
              <w:pStyle w:val="ListParagraph"/>
              <w:tabs>
                <w:tab w:val="left" w:pos="0"/>
              </w:tabs>
              <w:ind w:left="0"/>
              <w:jc w:val="both"/>
              <w:rPr>
                <w:lang w:val="mk-MK"/>
              </w:rPr>
            </w:pPr>
            <w:r w:rsidRPr="006A4251">
              <w:rPr>
                <w:lang w:val="mk-MK"/>
              </w:rPr>
              <w:t>-соработуваат со тимот за намалување на насилството во училиштето</w:t>
            </w:r>
          </w:p>
          <w:p w14:paraId="10E0B0DE" w14:textId="77777777" w:rsidR="00656648" w:rsidRPr="006A4251" w:rsidRDefault="00656648" w:rsidP="00480604">
            <w:pPr>
              <w:pStyle w:val="ListParagraph"/>
              <w:tabs>
                <w:tab w:val="left" w:pos="0"/>
              </w:tabs>
              <w:ind w:left="0"/>
              <w:jc w:val="both"/>
              <w:rPr>
                <w:lang w:val="mk-MK"/>
              </w:rPr>
            </w:pPr>
            <w:r w:rsidRPr="006A4251">
              <w:rPr>
                <w:lang w:val="mk-MK"/>
              </w:rPr>
              <w:t>-пренесување на добрите практики на своите колеги</w:t>
            </w:r>
          </w:p>
        </w:tc>
        <w:tc>
          <w:tcPr>
            <w:tcW w:w="4335" w:type="dxa"/>
          </w:tcPr>
          <w:p w14:paraId="16EDE7AD" w14:textId="77777777" w:rsidR="00656648" w:rsidRPr="006A4251" w:rsidRDefault="00656648" w:rsidP="00480604">
            <w:pPr>
              <w:pStyle w:val="ListParagraph"/>
              <w:tabs>
                <w:tab w:val="left" w:pos="0"/>
              </w:tabs>
              <w:ind w:left="0"/>
              <w:jc w:val="both"/>
              <w:rPr>
                <w:lang w:val="mk-MK"/>
              </w:rPr>
            </w:pPr>
            <w:r w:rsidRPr="006A4251">
              <w:rPr>
                <w:b/>
                <w:lang w:val="mk-MK"/>
              </w:rPr>
              <w:lastRenderedPageBreak/>
              <w:t>-</w:t>
            </w:r>
            <w:r w:rsidRPr="006A4251">
              <w:rPr>
                <w:lang w:val="mk-MK"/>
              </w:rPr>
              <w:t>одговорност за имплементирање на политиката, акциониот план и училишниот протокол</w:t>
            </w:r>
          </w:p>
          <w:p w14:paraId="3FDDA613" w14:textId="77777777" w:rsidR="00656648" w:rsidRPr="006A4251" w:rsidRDefault="00656648" w:rsidP="00480604">
            <w:pPr>
              <w:pStyle w:val="ListParagraph"/>
              <w:tabs>
                <w:tab w:val="left" w:pos="0"/>
              </w:tabs>
              <w:ind w:left="0"/>
              <w:jc w:val="both"/>
              <w:rPr>
                <w:lang w:val="mk-MK"/>
              </w:rPr>
            </w:pPr>
            <w:r w:rsidRPr="006A4251">
              <w:rPr>
                <w:lang w:val="mk-MK"/>
              </w:rPr>
              <w:t>-одговорни за примената и почитувањето на принципите и вредностите во работата со учениците</w:t>
            </w:r>
          </w:p>
          <w:p w14:paraId="3538F2A8" w14:textId="77777777" w:rsidR="00656648" w:rsidRPr="006A4251" w:rsidRDefault="00656648" w:rsidP="00480604">
            <w:pPr>
              <w:pStyle w:val="ListParagraph"/>
              <w:tabs>
                <w:tab w:val="left" w:pos="0"/>
              </w:tabs>
              <w:ind w:left="0"/>
              <w:jc w:val="both"/>
              <w:rPr>
                <w:lang w:val="mk-MK"/>
              </w:rPr>
            </w:pPr>
            <w:r w:rsidRPr="006A4251">
              <w:rPr>
                <w:lang w:val="mk-MK"/>
              </w:rPr>
              <w:lastRenderedPageBreak/>
              <w:t>-одговорни за вклучувањето на ненасилството како вештина и одговор на насилството</w:t>
            </w:r>
          </w:p>
          <w:p w14:paraId="64C1E302" w14:textId="77777777" w:rsidR="00656648" w:rsidRPr="006A4251" w:rsidRDefault="00656648" w:rsidP="00480604">
            <w:pPr>
              <w:pStyle w:val="ListParagraph"/>
              <w:tabs>
                <w:tab w:val="left" w:pos="0"/>
              </w:tabs>
              <w:ind w:left="0"/>
              <w:jc w:val="both"/>
              <w:rPr>
                <w:lang w:val="mk-MK"/>
              </w:rPr>
            </w:pPr>
            <w:r w:rsidRPr="006A4251">
              <w:rPr>
                <w:lang w:val="mk-MK"/>
              </w:rPr>
              <w:t>-одговорни за воспоставувањето и примената на правила, награди и мерки за корекција на однесувањето на своите часови</w:t>
            </w:r>
          </w:p>
          <w:p w14:paraId="7D2EA49B" w14:textId="77777777" w:rsidR="00656648" w:rsidRPr="006A4251" w:rsidRDefault="00656648" w:rsidP="00480604">
            <w:pPr>
              <w:pStyle w:val="ListParagraph"/>
              <w:tabs>
                <w:tab w:val="left" w:pos="0"/>
              </w:tabs>
              <w:ind w:left="0"/>
              <w:jc w:val="both"/>
              <w:rPr>
                <w:lang w:val="mk-MK"/>
              </w:rPr>
            </w:pPr>
            <w:r w:rsidRPr="006A4251">
              <w:rPr>
                <w:lang w:val="mk-MK"/>
              </w:rPr>
              <w:t>-одговорни за пристапите кои ги користат во справување со насилното однесување</w:t>
            </w:r>
          </w:p>
          <w:p w14:paraId="016DC932" w14:textId="77777777" w:rsidR="00656648" w:rsidRPr="006A4251" w:rsidRDefault="00656648" w:rsidP="00480604">
            <w:pPr>
              <w:pStyle w:val="ListParagraph"/>
              <w:tabs>
                <w:tab w:val="left" w:pos="0"/>
              </w:tabs>
              <w:ind w:left="0"/>
              <w:jc w:val="both"/>
              <w:rPr>
                <w:lang w:val="mk-MK"/>
              </w:rPr>
            </w:pPr>
            <w:r w:rsidRPr="006A4251">
              <w:rPr>
                <w:lang w:val="mk-MK"/>
              </w:rPr>
              <w:t>-одговорни за соработката и вклучувањето на учениците и родителите во активностите на училиштето</w:t>
            </w:r>
          </w:p>
        </w:tc>
      </w:tr>
      <w:tr w:rsidR="00656648" w:rsidRPr="00C05FE9" w14:paraId="3F4C85A9" w14:textId="77777777" w:rsidTr="00480604">
        <w:tc>
          <w:tcPr>
            <w:tcW w:w="1563" w:type="dxa"/>
          </w:tcPr>
          <w:p w14:paraId="13B80A7F" w14:textId="77777777" w:rsidR="00656648" w:rsidRPr="006A4251" w:rsidRDefault="00656648" w:rsidP="00480604">
            <w:pPr>
              <w:pStyle w:val="ListParagraph"/>
              <w:tabs>
                <w:tab w:val="left" w:pos="0"/>
              </w:tabs>
              <w:ind w:left="0"/>
              <w:jc w:val="both"/>
              <w:rPr>
                <w:lang w:val="mk-MK"/>
              </w:rPr>
            </w:pPr>
            <w:r w:rsidRPr="006A4251">
              <w:rPr>
                <w:lang w:val="mk-MK"/>
              </w:rPr>
              <w:lastRenderedPageBreak/>
              <w:t>Ученици</w:t>
            </w:r>
          </w:p>
        </w:tc>
        <w:tc>
          <w:tcPr>
            <w:tcW w:w="4215" w:type="dxa"/>
          </w:tcPr>
          <w:p w14:paraId="1677694E" w14:textId="77777777" w:rsidR="00656648" w:rsidRPr="006A4251" w:rsidRDefault="00656648" w:rsidP="00480604">
            <w:pPr>
              <w:pStyle w:val="ListParagraph"/>
              <w:tabs>
                <w:tab w:val="left" w:pos="0"/>
              </w:tabs>
              <w:ind w:left="0"/>
              <w:jc w:val="both"/>
              <w:rPr>
                <w:lang w:val="mk-MK"/>
              </w:rPr>
            </w:pPr>
            <w:r w:rsidRPr="006A4251">
              <w:rPr>
                <w:lang w:val="mk-MK"/>
              </w:rPr>
              <w:t>-со свои искуства придонесуваат во изработка на политиката, акциониот план и училишниот  протокол</w:t>
            </w:r>
          </w:p>
          <w:p w14:paraId="7E0F8D87" w14:textId="77777777" w:rsidR="00656648" w:rsidRPr="006A4251" w:rsidRDefault="00656648" w:rsidP="00480604">
            <w:pPr>
              <w:pStyle w:val="ListParagraph"/>
              <w:tabs>
                <w:tab w:val="left" w:pos="0"/>
              </w:tabs>
              <w:ind w:left="0"/>
              <w:jc w:val="both"/>
              <w:rPr>
                <w:lang w:val="mk-MK"/>
              </w:rPr>
            </w:pPr>
            <w:r w:rsidRPr="006A4251">
              <w:rPr>
                <w:lang w:val="mk-MK"/>
              </w:rPr>
              <w:t>-вклучени се во активностите предвидени со акциониот план</w:t>
            </w:r>
          </w:p>
          <w:p w14:paraId="35B57D16" w14:textId="77777777" w:rsidR="00656648" w:rsidRPr="006A4251" w:rsidRDefault="00656648" w:rsidP="00480604">
            <w:pPr>
              <w:pStyle w:val="ListParagraph"/>
              <w:tabs>
                <w:tab w:val="left" w:pos="0"/>
              </w:tabs>
              <w:ind w:left="0"/>
              <w:jc w:val="both"/>
              <w:rPr>
                <w:lang w:val="mk-MK"/>
              </w:rPr>
            </w:pPr>
            <w:r w:rsidRPr="006A4251">
              <w:rPr>
                <w:lang w:val="mk-MK"/>
              </w:rPr>
              <w:t>-ги применуваат стекнатите знаења и вештини за ненасилство, ненасилна комуникација и разрешување на конфликти</w:t>
            </w:r>
          </w:p>
          <w:p w14:paraId="0E8C9760" w14:textId="77777777" w:rsidR="00656648" w:rsidRPr="006A4251" w:rsidRDefault="00656648" w:rsidP="00480604">
            <w:pPr>
              <w:pStyle w:val="ListParagraph"/>
              <w:tabs>
                <w:tab w:val="left" w:pos="0"/>
              </w:tabs>
              <w:ind w:left="0"/>
              <w:jc w:val="both"/>
              <w:rPr>
                <w:lang w:val="mk-MK"/>
              </w:rPr>
            </w:pPr>
            <w:r w:rsidRPr="006A4251">
              <w:rPr>
                <w:lang w:val="mk-MK"/>
              </w:rPr>
              <w:t>-се вклучуваат во проекти, врсничката поддршка и сл.</w:t>
            </w:r>
          </w:p>
        </w:tc>
        <w:tc>
          <w:tcPr>
            <w:tcW w:w="4335" w:type="dxa"/>
          </w:tcPr>
          <w:p w14:paraId="4298044F" w14:textId="77777777" w:rsidR="00656648" w:rsidRPr="006A4251" w:rsidRDefault="00656648" w:rsidP="00480604">
            <w:pPr>
              <w:pStyle w:val="ListParagraph"/>
              <w:tabs>
                <w:tab w:val="left" w:pos="0"/>
              </w:tabs>
              <w:ind w:left="0"/>
              <w:jc w:val="both"/>
              <w:rPr>
                <w:lang w:val="mk-MK"/>
              </w:rPr>
            </w:pPr>
            <w:r w:rsidRPr="006A4251">
              <w:rPr>
                <w:lang w:val="mk-MK"/>
              </w:rPr>
              <w:t>-одговорност за спроведување на принципите и вредностите на политиката</w:t>
            </w:r>
          </w:p>
          <w:p w14:paraId="5CEA1AA5" w14:textId="77777777" w:rsidR="00656648" w:rsidRPr="006A4251" w:rsidRDefault="00656648" w:rsidP="00480604">
            <w:pPr>
              <w:pStyle w:val="ListParagraph"/>
              <w:tabs>
                <w:tab w:val="left" w:pos="0"/>
              </w:tabs>
              <w:ind w:left="0"/>
              <w:jc w:val="both"/>
              <w:rPr>
                <w:lang w:val="mk-MK"/>
              </w:rPr>
            </w:pPr>
            <w:r w:rsidRPr="006A4251">
              <w:rPr>
                <w:lang w:val="mk-MK"/>
              </w:rPr>
              <w:t>-одговорност за примена на поставените училишни правила</w:t>
            </w:r>
          </w:p>
          <w:p w14:paraId="1C0D24E1" w14:textId="77777777" w:rsidR="00656648" w:rsidRPr="006A4251" w:rsidRDefault="00656648" w:rsidP="00480604">
            <w:pPr>
              <w:pStyle w:val="ListParagraph"/>
              <w:tabs>
                <w:tab w:val="left" w:pos="0"/>
              </w:tabs>
              <w:ind w:left="0"/>
              <w:jc w:val="both"/>
              <w:rPr>
                <w:lang w:val="mk-MK"/>
              </w:rPr>
            </w:pPr>
            <w:r w:rsidRPr="006A4251">
              <w:rPr>
                <w:lang w:val="mk-MK"/>
              </w:rPr>
              <w:t>-одговорност за своето однесување и комуникација со соучениците и возрасните</w:t>
            </w:r>
          </w:p>
        </w:tc>
      </w:tr>
      <w:tr w:rsidR="00656648" w:rsidRPr="00C05FE9" w14:paraId="4EE0648B" w14:textId="77777777" w:rsidTr="00480604">
        <w:tc>
          <w:tcPr>
            <w:tcW w:w="1563" w:type="dxa"/>
          </w:tcPr>
          <w:p w14:paraId="75B06787" w14:textId="77777777" w:rsidR="00656648" w:rsidRPr="006A4251" w:rsidRDefault="00656648" w:rsidP="00480604">
            <w:pPr>
              <w:pStyle w:val="ListParagraph"/>
              <w:tabs>
                <w:tab w:val="left" w:pos="0"/>
              </w:tabs>
              <w:ind w:left="0"/>
              <w:jc w:val="both"/>
              <w:rPr>
                <w:lang w:val="mk-MK"/>
              </w:rPr>
            </w:pPr>
            <w:r w:rsidRPr="006A4251">
              <w:rPr>
                <w:lang w:val="mk-MK"/>
              </w:rPr>
              <w:t>Родители</w:t>
            </w:r>
          </w:p>
        </w:tc>
        <w:tc>
          <w:tcPr>
            <w:tcW w:w="4215" w:type="dxa"/>
          </w:tcPr>
          <w:p w14:paraId="0B809CA8" w14:textId="77777777" w:rsidR="00656648" w:rsidRPr="006A4251" w:rsidRDefault="00656648" w:rsidP="00480604">
            <w:pPr>
              <w:pStyle w:val="ListParagraph"/>
              <w:tabs>
                <w:tab w:val="left" w:pos="0"/>
              </w:tabs>
              <w:ind w:left="0"/>
              <w:jc w:val="both"/>
              <w:rPr>
                <w:lang w:val="mk-MK"/>
              </w:rPr>
            </w:pPr>
            <w:r w:rsidRPr="006A4251">
              <w:rPr>
                <w:lang w:val="mk-MK"/>
              </w:rPr>
              <w:t>-сорабуваат и се вклучуваат во изработка на политиката, акциониот план и училишниот протокол</w:t>
            </w:r>
          </w:p>
          <w:p w14:paraId="6006A130" w14:textId="77777777" w:rsidR="00656648" w:rsidRPr="006A4251" w:rsidRDefault="00656648" w:rsidP="00480604">
            <w:pPr>
              <w:pStyle w:val="ListParagraph"/>
              <w:tabs>
                <w:tab w:val="left" w:pos="0"/>
              </w:tabs>
              <w:ind w:left="0"/>
              <w:jc w:val="both"/>
              <w:rPr>
                <w:lang w:val="mk-MK"/>
              </w:rPr>
            </w:pPr>
            <w:r w:rsidRPr="006A4251">
              <w:rPr>
                <w:lang w:val="mk-MK"/>
              </w:rPr>
              <w:t xml:space="preserve">-соработуваат со наставниците, </w:t>
            </w:r>
            <w:r w:rsidRPr="006A4251">
              <w:rPr>
                <w:lang w:val="mk-MK"/>
              </w:rPr>
              <w:lastRenderedPageBreak/>
              <w:t>стручните соработници и директорот во училиштето</w:t>
            </w:r>
          </w:p>
        </w:tc>
        <w:tc>
          <w:tcPr>
            <w:tcW w:w="4335" w:type="dxa"/>
          </w:tcPr>
          <w:p w14:paraId="79628534" w14:textId="77777777" w:rsidR="00656648" w:rsidRPr="006A4251" w:rsidRDefault="00656648" w:rsidP="00480604">
            <w:pPr>
              <w:pStyle w:val="ListParagraph"/>
              <w:tabs>
                <w:tab w:val="left" w:pos="0"/>
              </w:tabs>
              <w:ind w:left="0"/>
              <w:jc w:val="both"/>
              <w:rPr>
                <w:lang w:val="mk-MK"/>
              </w:rPr>
            </w:pPr>
            <w:r w:rsidRPr="006A4251">
              <w:rPr>
                <w:lang w:val="mk-MK"/>
              </w:rPr>
              <w:lastRenderedPageBreak/>
              <w:t>-одговорност за однесувањето на нивното дете</w:t>
            </w:r>
          </w:p>
          <w:p w14:paraId="539D02C4" w14:textId="77777777" w:rsidR="00656648" w:rsidRPr="006A4251" w:rsidRDefault="00656648" w:rsidP="00480604">
            <w:pPr>
              <w:pStyle w:val="ListParagraph"/>
              <w:tabs>
                <w:tab w:val="left" w:pos="0"/>
              </w:tabs>
              <w:ind w:left="0"/>
              <w:jc w:val="both"/>
              <w:rPr>
                <w:lang w:val="mk-MK"/>
              </w:rPr>
            </w:pPr>
            <w:r w:rsidRPr="006A4251">
              <w:rPr>
                <w:lang w:val="mk-MK"/>
              </w:rPr>
              <w:t>-одговорни за својата комуникација во училиштето</w:t>
            </w:r>
          </w:p>
          <w:p w14:paraId="4980022D" w14:textId="77777777" w:rsidR="00656648" w:rsidRPr="006A4251" w:rsidRDefault="00656648" w:rsidP="00480604">
            <w:pPr>
              <w:pStyle w:val="ListParagraph"/>
              <w:tabs>
                <w:tab w:val="left" w:pos="0"/>
              </w:tabs>
              <w:ind w:left="0"/>
              <w:jc w:val="both"/>
              <w:rPr>
                <w:lang w:val="mk-MK"/>
              </w:rPr>
            </w:pPr>
            <w:r w:rsidRPr="006A4251">
              <w:rPr>
                <w:lang w:val="mk-MK"/>
              </w:rPr>
              <w:lastRenderedPageBreak/>
              <w:t>-0дговорни за почитување на правилата во училиштето</w:t>
            </w:r>
          </w:p>
        </w:tc>
      </w:tr>
      <w:tr w:rsidR="00656648" w:rsidRPr="00C05FE9" w14:paraId="26AD0ACC" w14:textId="77777777" w:rsidTr="00480604">
        <w:tc>
          <w:tcPr>
            <w:tcW w:w="1563" w:type="dxa"/>
          </w:tcPr>
          <w:p w14:paraId="117E0D6D" w14:textId="77777777" w:rsidR="00656648" w:rsidRPr="006A4251" w:rsidRDefault="00656648" w:rsidP="00480604">
            <w:pPr>
              <w:pStyle w:val="ListParagraph"/>
              <w:tabs>
                <w:tab w:val="left" w:pos="0"/>
              </w:tabs>
              <w:ind w:left="0"/>
              <w:jc w:val="both"/>
              <w:rPr>
                <w:lang w:val="mk-MK"/>
              </w:rPr>
            </w:pPr>
            <w:r w:rsidRPr="006A4251">
              <w:rPr>
                <w:lang w:val="mk-MK"/>
              </w:rPr>
              <w:lastRenderedPageBreak/>
              <w:t>Стручни соработници</w:t>
            </w:r>
          </w:p>
        </w:tc>
        <w:tc>
          <w:tcPr>
            <w:tcW w:w="4215" w:type="dxa"/>
          </w:tcPr>
          <w:p w14:paraId="2BD5DBC6" w14:textId="77777777" w:rsidR="00656648" w:rsidRPr="006A4251" w:rsidRDefault="00656648" w:rsidP="00480604">
            <w:pPr>
              <w:pStyle w:val="ListParagraph"/>
              <w:tabs>
                <w:tab w:val="left" w:pos="0"/>
              </w:tabs>
              <w:ind w:left="0"/>
              <w:jc w:val="both"/>
              <w:rPr>
                <w:lang w:val="mk-MK"/>
              </w:rPr>
            </w:pPr>
            <w:r w:rsidRPr="006A4251">
              <w:rPr>
                <w:lang w:val="mk-MK"/>
              </w:rPr>
              <w:t>-вклучени во процесот на пишување политиката, акциониот план и училишниот протокол</w:t>
            </w:r>
          </w:p>
          <w:p w14:paraId="465D1837" w14:textId="77777777" w:rsidR="00656648" w:rsidRPr="006A4251" w:rsidRDefault="00656648" w:rsidP="00480604">
            <w:pPr>
              <w:pStyle w:val="ListParagraph"/>
              <w:tabs>
                <w:tab w:val="left" w:pos="0"/>
              </w:tabs>
              <w:ind w:left="0"/>
              <w:jc w:val="both"/>
              <w:rPr>
                <w:lang w:val="mk-MK"/>
              </w:rPr>
            </w:pPr>
            <w:r w:rsidRPr="006A4251">
              <w:rPr>
                <w:lang w:val="mk-MK"/>
              </w:rPr>
              <w:t>-имплиментација на политиката, акциониот план и училишниот протокол</w:t>
            </w:r>
          </w:p>
          <w:p w14:paraId="7C76D549" w14:textId="77777777" w:rsidR="00656648" w:rsidRPr="006A4251" w:rsidRDefault="00656648" w:rsidP="00480604">
            <w:pPr>
              <w:pStyle w:val="ListParagraph"/>
              <w:tabs>
                <w:tab w:val="left" w:pos="0"/>
              </w:tabs>
              <w:ind w:left="0"/>
              <w:jc w:val="both"/>
              <w:rPr>
                <w:lang w:val="mk-MK"/>
              </w:rPr>
            </w:pPr>
            <w:r w:rsidRPr="006A4251">
              <w:rPr>
                <w:lang w:val="mk-MK"/>
              </w:rPr>
              <w:t>-примена на ненасилна комуникација и разрешување на конфликти во својата работа</w:t>
            </w:r>
          </w:p>
          <w:p w14:paraId="75E15384" w14:textId="77777777" w:rsidR="00656648" w:rsidRPr="006A4251" w:rsidRDefault="00656648" w:rsidP="00480604">
            <w:pPr>
              <w:pStyle w:val="ListParagraph"/>
              <w:tabs>
                <w:tab w:val="left" w:pos="0"/>
              </w:tabs>
              <w:ind w:left="0"/>
              <w:jc w:val="both"/>
              <w:rPr>
                <w:lang w:val="mk-MK"/>
              </w:rPr>
            </w:pPr>
            <w:r w:rsidRPr="006A4251">
              <w:rPr>
                <w:lang w:val="mk-MK"/>
              </w:rPr>
              <w:t>-воспоставување на соработка со родителите, информирањеи вклучување на родителитево активностите на училиштето</w:t>
            </w:r>
          </w:p>
          <w:p w14:paraId="604DF4D9" w14:textId="77777777" w:rsidR="00656648" w:rsidRPr="006A4251" w:rsidRDefault="00656648" w:rsidP="00480604">
            <w:pPr>
              <w:pStyle w:val="ListParagraph"/>
              <w:tabs>
                <w:tab w:val="left" w:pos="0"/>
              </w:tabs>
              <w:ind w:left="0"/>
              <w:jc w:val="both"/>
              <w:rPr>
                <w:lang w:val="mk-MK"/>
              </w:rPr>
            </w:pPr>
            <w:r w:rsidRPr="006A4251">
              <w:rPr>
                <w:lang w:val="mk-MK"/>
              </w:rPr>
              <w:t>-соработка со други институции и организации за случаи на насилно однесување</w:t>
            </w:r>
          </w:p>
          <w:p w14:paraId="29B71973" w14:textId="77777777" w:rsidR="00656648" w:rsidRPr="006A4251" w:rsidRDefault="00656648" w:rsidP="00480604">
            <w:pPr>
              <w:pStyle w:val="ListParagraph"/>
              <w:tabs>
                <w:tab w:val="left" w:pos="0"/>
              </w:tabs>
              <w:ind w:left="0"/>
              <w:jc w:val="both"/>
              <w:rPr>
                <w:lang w:val="mk-MK"/>
              </w:rPr>
            </w:pPr>
            <w:r w:rsidRPr="006A4251">
              <w:rPr>
                <w:lang w:val="mk-MK"/>
              </w:rPr>
              <w:t>-советување и примена на различни ненасилни методи за разрешување на ситуации на насилство</w:t>
            </w:r>
          </w:p>
          <w:p w14:paraId="70582AD7" w14:textId="77777777" w:rsidR="00656648" w:rsidRPr="006A4251" w:rsidRDefault="00656648" w:rsidP="00480604">
            <w:pPr>
              <w:pStyle w:val="ListParagraph"/>
              <w:tabs>
                <w:tab w:val="left" w:pos="0"/>
              </w:tabs>
              <w:ind w:left="0"/>
              <w:jc w:val="both"/>
              <w:rPr>
                <w:lang w:val="mk-MK"/>
              </w:rPr>
            </w:pPr>
            <w:r w:rsidRPr="006A4251">
              <w:rPr>
                <w:lang w:val="mk-MK"/>
              </w:rPr>
              <w:t>-водење евиденција за случаите на насилството</w:t>
            </w:r>
          </w:p>
        </w:tc>
        <w:tc>
          <w:tcPr>
            <w:tcW w:w="4335" w:type="dxa"/>
          </w:tcPr>
          <w:p w14:paraId="017060B0" w14:textId="77777777" w:rsidR="00656648" w:rsidRPr="006A4251" w:rsidRDefault="00656648" w:rsidP="00480604">
            <w:pPr>
              <w:pStyle w:val="ListParagraph"/>
              <w:tabs>
                <w:tab w:val="left" w:pos="0"/>
              </w:tabs>
              <w:ind w:left="0"/>
              <w:jc w:val="both"/>
              <w:rPr>
                <w:lang w:val="mk-MK"/>
              </w:rPr>
            </w:pPr>
            <w:r w:rsidRPr="006A4251">
              <w:rPr>
                <w:lang w:val="mk-MK"/>
              </w:rPr>
              <w:t>-одговорни за имплементација на политиката, акциониот план и училишниот протокол</w:t>
            </w:r>
          </w:p>
          <w:p w14:paraId="4F39E6AD" w14:textId="77777777" w:rsidR="00656648" w:rsidRPr="006A4251" w:rsidRDefault="00656648" w:rsidP="00480604">
            <w:pPr>
              <w:pStyle w:val="ListParagraph"/>
              <w:tabs>
                <w:tab w:val="left" w:pos="0"/>
              </w:tabs>
              <w:ind w:left="0"/>
              <w:jc w:val="both"/>
              <w:rPr>
                <w:lang w:val="mk-MK"/>
              </w:rPr>
            </w:pPr>
            <w:r w:rsidRPr="006A4251">
              <w:rPr>
                <w:lang w:val="mk-MK"/>
              </w:rPr>
              <w:t>-одговорни за примена на ненасилна комуникација и разрешување на конфликти во својата работа</w:t>
            </w:r>
          </w:p>
          <w:p w14:paraId="7B53512A" w14:textId="77777777" w:rsidR="00656648" w:rsidRPr="006A4251" w:rsidRDefault="00656648" w:rsidP="00480604">
            <w:pPr>
              <w:pStyle w:val="ListParagraph"/>
              <w:tabs>
                <w:tab w:val="left" w:pos="0"/>
              </w:tabs>
              <w:ind w:left="0"/>
              <w:jc w:val="both"/>
              <w:rPr>
                <w:lang w:val="mk-MK"/>
              </w:rPr>
            </w:pPr>
            <w:r w:rsidRPr="006A4251">
              <w:rPr>
                <w:lang w:val="mk-MK"/>
              </w:rPr>
              <w:t>-одговорни за соработка со родителите</w:t>
            </w:r>
          </w:p>
          <w:p w14:paraId="465DA727" w14:textId="77777777" w:rsidR="00656648" w:rsidRPr="006A4251" w:rsidRDefault="00656648" w:rsidP="00480604">
            <w:pPr>
              <w:pStyle w:val="ListParagraph"/>
              <w:tabs>
                <w:tab w:val="left" w:pos="0"/>
              </w:tabs>
              <w:ind w:left="0"/>
              <w:jc w:val="both"/>
              <w:rPr>
                <w:lang w:val="mk-MK"/>
              </w:rPr>
            </w:pPr>
            <w:r w:rsidRPr="006A4251">
              <w:rPr>
                <w:lang w:val="mk-MK"/>
              </w:rPr>
              <w:t>-одговорни за соработката со други институции и организации за случаи на насилно однесување</w:t>
            </w:r>
          </w:p>
          <w:p w14:paraId="11E2566B" w14:textId="77777777" w:rsidR="00656648" w:rsidRPr="006A4251" w:rsidRDefault="00656648" w:rsidP="00480604">
            <w:pPr>
              <w:pStyle w:val="ListParagraph"/>
              <w:tabs>
                <w:tab w:val="left" w:pos="0"/>
              </w:tabs>
              <w:ind w:left="0"/>
              <w:jc w:val="both"/>
              <w:rPr>
                <w:lang w:val="mk-MK"/>
              </w:rPr>
            </w:pPr>
            <w:r w:rsidRPr="006A4251">
              <w:rPr>
                <w:lang w:val="mk-MK"/>
              </w:rPr>
              <w:t>-одговорни за разрешувањето на ситуациите со насилство</w:t>
            </w:r>
          </w:p>
          <w:p w14:paraId="3319F2C8" w14:textId="77777777" w:rsidR="00656648" w:rsidRPr="006A4251" w:rsidRDefault="00656648" w:rsidP="00480604">
            <w:pPr>
              <w:pStyle w:val="ListParagraph"/>
              <w:tabs>
                <w:tab w:val="left" w:pos="0"/>
              </w:tabs>
              <w:ind w:left="0"/>
              <w:jc w:val="both"/>
              <w:rPr>
                <w:lang w:val="mk-MK"/>
              </w:rPr>
            </w:pPr>
            <w:r w:rsidRPr="006A4251">
              <w:rPr>
                <w:lang w:val="mk-MK"/>
              </w:rPr>
              <w:t>-одговорни за евиденција за случаите на насилство</w:t>
            </w:r>
          </w:p>
          <w:p w14:paraId="0583A712" w14:textId="77777777" w:rsidR="00656648" w:rsidRPr="006A4251" w:rsidRDefault="00656648" w:rsidP="00480604">
            <w:pPr>
              <w:pStyle w:val="ListParagraph"/>
              <w:tabs>
                <w:tab w:val="left" w:pos="0"/>
              </w:tabs>
              <w:ind w:left="0"/>
              <w:jc w:val="both"/>
              <w:rPr>
                <w:lang w:val="mk-MK"/>
              </w:rPr>
            </w:pPr>
            <w:r w:rsidRPr="006A4251">
              <w:rPr>
                <w:lang w:val="mk-MK"/>
              </w:rPr>
              <w:t>-одговорни за комуникација со наставниците во насока на надминување на насилното однесување</w:t>
            </w:r>
          </w:p>
        </w:tc>
      </w:tr>
      <w:tr w:rsidR="00656648" w:rsidRPr="00C05FE9" w14:paraId="5FA6D46B" w14:textId="77777777" w:rsidTr="00480604">
        <w:tc>
          <w:tcPr>
            <w:tcW w:w="1563" w:type="dxa"/>
          </w:tcPr>
          <w:p w14:paraId="578402DC" w14:textId="77777777" w:rsidR="00656648" w:rsidRPr="006A4251" w:rsidRDefault="00656648" w:rsidP="00480604">
            <w:pPr>
              <w:pStyle w:val="ListParagraph"/>
              <w:tabs>
                <w:tab w:val="left" w:pos="0"/>
              </w:tabs>
              <w:ind w:left="0"/>
              <w:jc w:val="both"/>
              <w:rPr>
                <w:lang w:val="mk-MK"/>
              </w:rPr>
            </w:pPr>
            <w:r w:rsidRPr="006A4251">
              <w:rPr>
                <w:lang w:val="mk-MK"/>
              </w:rPr>
              <w:t>Локална</w:t>
            </w:r>
          </w:p>
          <w:p w14:paraId="7E6E8816" w14:textId="77777777" w:rsidR="00656648" w:rsidRPr="006A4251" w:rsidRDefault="00656648" w:rsidP="00480604">
            <w:pPr>
              <w:pStyle w:val="ListParagraph"/>
              <w:tabs>
                <w:tab w:val="left" w:pos="0"/>
              </w:tabs>
              <w:ind w:left="0"/>
              <w:jc w:val="both"/>
              <w:rPr>
                <w:lang w:val="mk-MK"/>
              </w:rPr>
            </w:pPr>
            <w:r w:rsidRPr="006A4251">
              <w:rPr>
                <w:lang w:val="mk-MK"/>
              </w:rPr>
              <w:t>заедница</w:t>
            </w:r>
          </w:p>
        </w:tc>
        <w:tc>
          <w:tcPr>
            <w:tcW w:w="4215" w:type="dxa"/>
          </w:tcPr>
          <w:p w14:paraId="7167AFD9" w14:textId="77777777" w:rsidR="00656648" w:rsidRPr="006A4251" w:rsidRDefault="00656648" w:rsidP="00480604">
            <w:pPr>
              <w:pStyle w:val="ListParagraph"/>
              <w:tabs>
                <w:tab w:val="left" w:pos="0"/>
              </w:tabs>
              <w:ind w:left="0"/>
              <w:jc w:val="both"/>
              <w:rPr>
                <w:lang w:val="mk-MK"/>
              </w:rPr>
            </w:pPr>
            <w:r w:rsidRPr="006A4251">
              <w:rPr>
                <w:lang w:val="mk-MK"/>
              </w:rPr>
              <w:t>Поддршка во примена на политиката, акциониот план и училишниот протокол</w:t>
            </w:r>
          </w:p>
        </w:tc>
        <w:tc>
          <w:tcPr>
            <w:tcW w:w="4335" w:type="dxa"/>
          </w:tcPr>
          <w:p w14:paraId="31D1FB6A" w14:textId="77777777" w:rsidR="00656648" w:rsidRPr="006A4251" w:rsidRDefault="00656648" w:rsidP="00480604">
            <w:pPr>
              <w:pStyle w:val="ListParagraph"/>
              <w:tabs>
                <w:tab w:val="left" w:pos="0"/>
              </w:tabs>
              <w:ind w:left="0"/>
              <w:jc w:val="both"/>
              <w:rPr>
                <w:lang w:val="mk-MK"/>
              </w:rPr>
            </w:pPr>
            <w:r w:rsidRPr="006A4251">
              <w:rPr>
                <w:lang w:val="mk-MK"/>
              </w:rPr>
              <w:t>-одговорна за следење на имплементацијата на политиката, акциониот план и училишниот протокол.</w:t>
            </w:r>
          </w:p>
        </w:tc>
      </w:tr>
    </w:tbl>
    <w:p w14:paraId="1E2FEE94" w14:textId="77777777" w:rsidR="00656648" w:rsidRDefault="00656648" w:rsidP="00656648">
      <w:pPr>
        <w:pStyle w:val="ListParagraph"/>
        <w:tabs>
          <w:tab w:val="left" w:pos="0"/>
        </w:tabs>
        <w:ind w:left="-90" w:firstLine="90"/>
        <w:jc w:val="both"/>
        <w:rPr>
          <w:b/>
          <w:lang w:val="mk-MK"/>
        </w:rPr>
      </w:pPr>
    </w:p>
    <w:p w14:paraId="2FE07836" w14:textId="77777777" w:rsidR="00656648" w:rsidRDefault="00656648" w:rsidP="00656648">
      <w:pPr>
        <w:pStyle w:val="ListParagraph"/>
        <w:tabs>
          <w:tab w:val="left" w:pos="0"/>
        </w:tabs>
        <w:ind w:left="-90" w:firstLine="90"/>
        <w:jc w:val="both"/>
        <w:rPr>
          <w:b/>
          <w:lang w:val="sq-AL"/>
        </w:rPr>
      </w:pPr>
    </w:p>
    <w:p w14:paraId="51707E4B" w14:textId="77777777" w:rsidR="00656648" w:rsidRPr="0014799F" w:rsidRDefault="00656648" w:rsidP="00656648">
      <w:pPr>
        <w:pStyle w:val="ListParagraph"/>
        <w:tabs>
          <w:tab w:val="left" w:pos="0"/>
        </w:tabs>
        <w:ind w:left="-90" w:firstLine="90"/>
        <w:jc w:val="both"/>
        <w:rPr>
          <w:b/>
          <w:lang w:val="sq-AL"/>
        </w:rPr>
      </w:pPr>
    </w:p>
    <w:p w14:paraId="63A9D272" w14:textId="77777777" w:rsidR="00656648" w:rsidRDefault="00656648" w:rsidP="00656648">
      <w:pPr>
        <w:pStyle w:val="ListParagraph"/>
        <w:tabs>
          <w:tab w:val="left" w:pos="0"/>
        </w:tabs>
        <w:ind w:left="-90" w:firstLine="90"/>
        <w:jc w:val="both"/>
        <w:rPr>
          <w:b/>
          <w:lang w:val="mk-MK"/>
        </w:rPr>
      </w:pPr>
    </w:p>
    <w:p w14:paraId="04FB3908" w14:textId="77777777" w:rsidR="00656648" w:rsidRDefault="00656648" w:rsidP="00656648">
      <w:pPr>
        <w:pStyle w:val="ListParagraph"/>
        <w:tabs>
          <w:tab w:val="left" w:pos="0"/>
        </w:tabs>
        <w:ind w:left="-90" w:firstLine="90"/>
        <w:jc w:val="both"/>
        <w:rPr>
          <w:b/>
          <w:lang w:val="mk-MK"/>
        </w:rPr>
      </w:pPr>
    </w:p>
    <w:p w14:paraId="34C7A4AD" w14:textId="77777777" w:rsidR="00656648" w:rsidRDefault="00656648" w:rsidP="00656648">
      <w:pPr>
        <w:pStyle w:val="ListParagraph"/>
        <w:tabs>
          <w:tab w:val="left" w:pos="0"/>
        </w:tabs>
        <w:ind w:left="-90" w:firstLine="90"/>
        <w:jc w:val="both"/>
        <w:rPr>
          <w:b/>
          <w:lang w:val="mk-MK"/>
        </w:rPr>
      </w:pPr>
      <w:r>
        <w:rPr>
          <w:b/>
          <w:lang w:val="mk-MK"/>
        </w:rPr>
        <w:t>Пофалби кои се користат за да се поттикне намалување на насилството</w:t>
      </w:r>
    </w:p>
    <w:p w14:paraId="6A05403C" w14:textId="77777777" w:rsidR="00656648" w:rsidRDefault="00656648" w:rsidP="00656648">
      <w:pPr>
        <w:pStyle w:val="ListParagraph"/>
        <w:tabs>
          <w:tab w:val="left" w:pos="0"/>
        </w:tabs>
        <w:ind w:left="-90" w:firstLine="90"/>
        <w:jc w:val="both"/>
        <w:rPr>
          <w:lang w:val="mk-MK"/>
        </w:rPr>
      </w:pPr>
      <w:r>
        <w:rPr>
          <w:lang w:val="mk-MK"/>
        </w:rPr>
        <w:lastRenderedPageBreak/>
        <w:t>Класните раководители воведуваат свои начини на наградување и поттикнување на ненасилството во своите класови со договор со учениците и родителите. На крајот од учебната година класните раководители пред наставничкиот совет ги истакнува оние ученици кои со своето однесување и постапки придонеле за намалување на насилството. Тие ученици јавно се пофалуваат. Имињата на учениците кои придонеле за намалување на насилството во училиштето односни кои учествуваат во различни проекти можат да се објавуваат во училишниот вебстрана, сертификати, родителски средби и наставнички совет.</w:t>
      </w:r>
    </w:p>
    <w:p w14:paraId="667E3142" w14:textId="77777777" w:rsidR="00656648" w:rsidRDefault="00656648" w:rsidP="00656648">
      <w:pPr>
        <w:pStyle w:val="ListParagraph"/>
        <w:tabs>
          <w:tab w:val="left" w:pos="0"/>
        </w:tabs>
        <w:ind w:left="-90" w:firstLine="90"/>
        <w:jc w:val="both"/>
        <w:rPr>
          <w:lang w:val="mk-MK"/>
        </w:rPr>
      </w:pPr>
    </w:p>
    <w:p w14:paraId="1234ADA9" w14:textId="77777777" w:rsidR="00656648" w:rsidRDefault="00656648" w:rsidP="00656648">
      <w:pPr>
        <w:pStyle w:val="ListParagraph"/>
        <w:tabs>
          <w:tab w:val="left" w:pos="0"/>
        </w:tabs>
        <w:ind w:left="-90" w:firstLine="90"/>
        <w:jc w:val="both"/>
        <w:rPr>
          <w:b/>
          <w:lang w:val="mk-MK"/>
        </w:rPr>
      </w:pPr>
      <w:r>
        <w:rPr>
          <w:b/>
          <w:lang w:val="mk-MK"/>
        </w:rPr>
        <w:t>Санкции и корективни механнизми за намалување на насилството</w:t>
      </w:r>
    </w:p>
    <w:p w14:paraId="09F6E977" w14:textId="77777777" w:rsidR="00656648" w:rsidRDefault="00656648" w:rsidP="00656648">
      <w:pPr>
        <w:pStyle w:val="ListParagraph"/>
        <w:tabs>
          <w:tab w:val="left" w:pos="0"/>
        </w:tabs>
        <w:ind w:left="-90" w:firstLine="90"/>
        <w:jc w:val="both"/>
        <w:rPr>
          <w:lang w:val="mk-MK"/>
        </w:rPr>
      </w:pPr>
      <w:r>
        <w:rPr>
          <w:lang w:val="mk-MK"/>
        </w:rPr>
        <w:t xml:space="preserve">Санкциите се изрекуваат во согласност со Правилникот за изрекување на педагошки мерки. Освен тоа во нашето училиште предвидуваме дополнителни корективни механизми  за поттикнување на одговорност кај учениците. Како корективни механизми во нашето училиште се сметаат вклучувањето на ученици во вршење на одредени општо корисна работа за училиштето (уредувањето на дворот, чистење на училниците, подготовки за одредени манифестации, организација на презентации и сл). Која дополнителна активност ќе биде применета зависи од договорот со стручното лице, родителот и ученикот како дел од разрешувањето на насилството. Ваквите мерки систематски да се регулираат со соодветен план. </w:t>
      </w:r>
    </w:p>
    <w:p w14:paraId="60672F21" w14:textId="77777777" w:rsidR="00656648" w:rsidRDefault="00656648" w:rsidP="00656648">
      <w:pPr>
        <w:pStyle w:val="ListParagraph"/>
        <w:tabs>
          <w:tab w:val="left" w:pos="0"/>
        </w:tabs>
        <w:ind w:left="-90" w:firstLine="90"/>
        <w:jc w:val="both"/>
        <w:rPr>
          <w:lang w:val="mk-MK"/>
        </w:rPr>
      </w:pPr>
    </w:p>
    <w:p w14:paraId="7187E7F7" w14:textId="77777777" w:rsidR="00656648" w:rsidRDefault="00656648" w:rsidP="00656648">
      <w:pPr>
        <w:pStyle w:val="ListParagraph"/>
        <w:tabs>
          <w:tab w:val="left" w:pos="0"/>
        </w:tabs>
        <w:ind w:left="-90" w:firstLine="90"/>
        <w:jc w:val="both"/>
        <w:rPr>
          <w:b/>
          <w:lang w:val="mk-MK"/>
        </w:rPr>
      </w:pPr>
      <w:r>
        <w:rPr>
          <w:b/>
          <w:lang w:val="mk-MK"/>
        </w:rPr>
        <w:t>Поддршка за учениците</w:t>
      </w:r>
    </w:p>
    <w:p w14:paraId="05DAECEA" w14:textId="77777777" w:rsidR="00656648" w:rsidRDefault="00656648" w:rsidP="00656648">
      <w:pPr>
        <w:pStyle w:val="ListParagraph"/>
        <w:tabs>
          <w:tab w:val="left" w:pos="0"/>
        </w:tabs>
        <w:ind w:left="-90" w:firstLine="90"/>
        <w:jc w:val="both"/>
        <w:rPr>
          <w:lang w:val="mk-MK"/>
        </w:rPr>
      </w:pPr>
      <w:r>
        <w:rPr>
          <w:lang w:val="mk-MK"/>
        </w:rPr>
        <w:t>Подршката на учениците на нашето училиште да ја дава класниот раководител преку континуирано следење на однесувањето на ученикот, потоа со соработка со стручната служба и тимот за намалување на насилството во училиштата се одлучува за дополнителна поддршка на учениците преку вклучување во одредени активности или проекти за стекнување и развивање на социјални и комуникациски ветини, вештини за разрешување на конфликти и емоционална писменост. Училиштето става посебен акцент врз зголемување на свесноста за меѓуврснчкото насилство-булинг, со воведување на предлог мерки и активности кои треба да се преземат од страна на одговорните структури во училиштето.</w:t>
      </w:r>
    </w:p>
    <w:p w14:paraId="3ABF7BFD" w14:textId="77777777" w:rsidR="00656648" w:rsidRDefault="00656648" w:rsidP="00656648">
      <w:pPr>
        <w:pStyle w:val="ListParagraph"/>
        <w:tabs>
          <w:tab w:val="left" w:pos="0"/>
        </w:tabs>
        <w:ind w:left="-90" w:firstLine="90"/>
        <w:jc w:val="both"/>
        <w:rPr>
          <w:lang w:val="mk-MK"/>
        </w:rPr>
      </w:pPr>
    </w:p>
    <w:p w14:paraId="5F046E7A" w14:textId="77777777" w:rsidR="00656648" w:rsidRDefault="00656648" w:rsidP="00656648">
      <w:pPr>
        <w:pStyle w:val="ListParagraph"/>
        <w:tabs>
          <w:tab w:val="left" w:pos="0"/>
        </w:tabs>
        <w:ind w:left="-90" w:firstLine="90"/>
        <w:jc w:val="both"/>
        <w:rPr>
          <w:b/>
          <w:lang w:val="mk-MK"/>
        </w:rPr>
      </w:pPr>
      <w:r>
        <w:rPr>
          <w:b/>
          <w:lang w:val="mk-MK"/>
        </w:rPr>
        <w:t>Поддршка на наставниците</w:t>
      </w:r>
    </w:p>
    <w:p w14:paraId="480F28CB" w14:textId="77777777" w:rsidR="00656648" w:rsidRDefault="00656648" w:rsidP="00656648">
      <w:pPr>
        <w:pStyle w:val="ListParagraph"/>
        <w:tabs>
          <w:tab w:val="left" w:pos="0"/>
        </w:tabs>
        <w:ind w:left="-90" w:firstLine="90"/>
        <w:jc w:val="both"/>
        <w:rPr>
          <w:lang w:val="mk-MK"/>
        </w:rPr>
      </w:pPr>
      <w:r>
        <w:rPr>
          <w:lang w:val="mk-MK"/>
        </w:rPr>
        <w:t>Поддршката на наставницте ја овозможување преку систем на споредување на добр практики во самото училиште. Системот на споредување добри практики подразбира две средби на наставничкиот совет во текот на годината на кои се разговара за позитивните искуства и постигнатте резултати во справувањето на насилството, агресијата и други проблеми поврзани со однесувањето. На овие средби стручните соработници може да презентираат методи на справување со емоциите или други ефикасни примери за справување со насилството, техники на опуштање, емоционална писменост и сл. или наставници кои помнале слични обуки да ги пренесат на колегите. Оние наставници кои имаат проблеми во справувањето со насилството имаат задача да ги посетат часовите и класните часови на наставниците кои успешно се справуваат со насилството и да изработат план за вклучување на искуствата на колегите со својата работа.</w:t>
      </w:r>
    </w:p>
    <w:p w14:paraId="089CD1DC" w14:textId="77777777" w:rsidR="00656648" w:rsidRDefault="00656648" w:rsidP="00656648">
      <w:pPr>
        <w:pStyle w:val="ListParagraph"/>
        <w:tabs>
          <w:tab w:val="left" w:pos="0"/>
        </w:tabs>
        <w:ind w:left="-90" w:firstLine="90"/>
        <w:jc w:val="both"/>
        <w:rPr>
          <w:lang w:val="mk-MK"/>
        </w:rPr>
      </w:pPr>
      <w:r>
        <w:rPr>
          <w:lang w:val="mk-MK"/>
        </w:rPr>
        <w:t xml:space="preserve">Како дополнителна поддршка на наставницте, училиштето бара обуки на наставницте кои може да помогнат во справувањето на насилството. </w:t>
      </w:r>
    </w:p>
    <w:p w14:paraId="032B9DCC" w14:textId="77777777" w:rsidR="00656648" w:rsidRDefault="00656648" w:rsidP="00656648">
      <w:pPr>
        <w:pStyle w:val="ListParagraph"/>
        <w:tabs>
          <w:tab w:val="left" w:pos="0"/>
        </w:tabs>
        <w:ind w:left="-90" w:firstLine="90"/>
        <w:jc w:val="both"/>
        <w:rPr>
          <w:lang w:val="mk-MK"/>
        </w:rPr>
      </w:pPr>
      <w:r>
        <w:rPr>
          <w:lang w:val="mk-MK"/>
        </w:rPr>
        <w:lastRenderedPageBreak/>
        <w:t xml:space="preserve">Во училиштето постои мрежа на наставнци –ментори кои пружаат поддршка на наставницте почетници за поуспешно справување со насилството. </w:t>
      </w:r>
    </w:p>
    <w:p w14:paraId="3B51496A" w14:textId="77777777" w:rsidR="00656648" w:rsidRDefault="00656648" w:rsidP="00656648">
      <w:pPr>
        <w:pStyle w:val="ListParagraph"/>
        <w:tabs>
          <w:tab w:val="left" w:pos="0"/>
        </w:tabs>
        <w:ind w:left="-90" w:firstLine="90"/>
        <w:jc w:val="both"/>
        <w:rPr>
          <w:lang w:val="mk-MK"/>
        </w:rPr>
      </w:pPr>
      <w:r>
        <w:rPr>
          <w:lang w:val="mk-MK"/>
        </w:rPr>
        <w:t>Во иднна се планира да се интензивира соработката со надворешн институции кои би можеле со својата работа да дадат поддшка на наставниците.</w:t>
      </w:r>
    </w:p>
    <w:p w14:paraId="75E252C6" w14:textId="77777777" w:rsidR="00350294" w:rsidRDefault="00350294" w:rsidP="00656648">
      <w:pPr>
        <w:pStyle w:val="ListParagraph"/>
        <w:tabs>
          <w:tab w:val="left" w:pos="0"/>
        </w:tabs>
        <w:ind w:left="-90" w:firstLine="90"/>
        <w:jc w:val="both"/>
        <w:rPr>
          <w:lang w:val="mk-MK"/>
        </w:rPr>
      </w:pPr>
    </w:p>
    <w:p w14:paraId="387A4B17" w14:textId="77777777" w:rsidR="00656648" w:rsidRDefault="00656648" w:rsidP="00656648">
      <w:pPr>
        <w:pStyle w:val="ListParagraph"/>
        <w:tabs>
          <w:tab w:val="left" w:pos="0"/>
        </w:tabs>
        <w:ind w:left="-90" w:firstLine="90"/>
        <w:jc w:val="both"/>
        <w:rPr>
          <w:lang w:val="mk-MK"/>
        </w:rPr>
      </w:pPr>
    </w:p>
    <w:p w14:paraId="469F8B32" w14:textId="77777777" w:rsidR="00656648" w:rsidRDefault="00656648" w:rsidP="00656648">
      <w:pPr>
        <w:pStyle w:val="ListParagraph"/>
        <w:tabs>
          <w:tab w:val="left" w:pos="0"/>
        </w:tabs>
        <w:ind w:left="-90" w:firstLine="90"/>
        <w:jc w:val="both"/>
        <w:rPr>
          <w:b/>
          <w:lang w:val="mk-MK"/>
        </w:rPr>
      </w:pPr>
      <w:r>
        <w:rPr>
          <w:b/>
          <w:lang w:val="mk-MK"/>
        </w:rPr>
        <w:t>Поддршка на стручната служба</w:t>
      </w:r>
    </w:p>
    <w:p w14:paraId="71ABCED5" w14:textId="77777777" w:rsidR="00656648" w:rsidRDefault="00656648" w:rsidP="00656648">
      <w:pPr>
        <w:pStyle w:val="ListParagraph"/>
        <w:tabs>
          <w:tab w:val="left" w:pos="0"/>
        </w:tabs>
        <w:ind w:left="-90" w:firstLine="90"/>
        <w:jc w:val="both"/>
        <w:rPr>
          <w:lang w:val="mk-MK"/>
        </w:rPr>
      </w:pPr>
      <w:r>
        <w:rPr>
          <w:lang w:val="mk-MK"/>
        </w:rPr>
        <w:t>Стручната служба постојано се надоградува низ процесот на обуки и користење на стручна литература. Таа исто така добива поддршка од институциите од локалната средина (  општина Чаир, Центар за социјални работи, полиција и сл.)</w:t>
      </w:r>
    </w:p>
    <w:p w14:paraId="672AC121" w14:textId="77777777" w:rsidR="00656648" w:rsidRDefault="00656648" w:rsidP="00656648">
      <w:pPr>
        <w:pStyle w:val="ListParagraph"/>
        <w:tabs>
          <w:tab w:val="left" w:pos="0"/>
        </w:tabs>
        <w:ind w:left="-90" w:firstLine="90"/>
        <w:jc w:val="both"/>
        <w:rPr>
          <w:lang w:val="mk-MK"/>
        </w:rPr>
      </w:pPr>
    </w:p>
    <w:p w14:paraId="6E4003A6" w14:textId="77777777" w:rsidR="00656648" w:rsidRDefault="00656648" w:rsidP="00656648">
      <w:pPr>
        <w:pStyle w:val="ListParagraph"/>
        <w:tabs>
          <w:tab w:val="left" w:pos="0"/>
        </w:tabs>
        <w:ind w:left="-90" w:firstLine="90"/>
        <w:jc w:val="both"/>
        <w:rPr>
          <w:b/>
          <w:lang w:val="mk-MK"/>
        </w:rPr>
      </w:pPr>
      <w:r>
        <w:rPr>
          <w:b/>
          <w:lang w:val="mk-MK"/>
        </w:rPr>
        <w:t>Соработка и вклучување на родителите</w:t>
      </w:r>
    </w:p>
    <w:p w14:paraId="28D8F064" w14:textId="77777777" w:rsidR="00656648" w:rsidRDefault="00656648" w:rsidP="00656648">
      <w:pPr>
        <w:pStyle w:val="ListParagraph"/>
        <w:tabs>
          <w:tab w:val="left" w:pos="0"/>
        </w:tabs>
        <w:ind w:left="-90" w:firstLine="90"/>
        <w:jc w:val="both"/>
        <w:rPr>
          <w:lang w:val="mk-MK"/>
        </w:rPr>
      </w:pPr>
      <w:r>
        <w:rPr>
          <w:lang w:val="mk-MK"/>
        </w:rPr>
        <w:t>Во училиштето се става голем акцент на соработката со родителите. Тие се партнери на училиштето во заложбата за намалување на насилството во училиштето. Родителите редовно се информираат за сите активности и процеси кои се реализираат во училиштето, се бара нивното мислење и учество.</w:t>
      </w:r>
    </w:p>
    <w:p w14:paraId="258AF430" w14:textId="77777777" w:rsidR="00656648" w:rsidRDefault="00656648" w:rsidP="00656648">
      <w:pPr>
        <w:pStyle w:val="ListParagraph"/>
        <w:tabs>
          <w:tab w:val="left" w:pos="0"/>
        </w:tabs>
        <w:ind w:left="-90" w:firstLine="90"/>
        <w:jc w:val="both"/>
        <w:rPr>
          <w:lang w:val="mk-MK"/>
        </w:rPr>
      </w:pPr>
      <w:r>
        <w:rPr>
          <w:lang w:val="mk-MK"/>
        </w:rPr>
        <w:t>Во училиштето постои систем на односи помеѓукласните раководители, предметите наставници, стручната служба и директорот на училиштето кои соработуваат со родителите со цел превенција и интервенција во случај на насилство. Родителите исто така учествуваат во донесувањето одлуки за воспоставување на сте мерки на безбедност и планирањето на активностите за превенција, споредување на добри практики, односно во изработката на акционите планови на училиштето.</w:t>
      </w:r>
    </w:p>
    <w:p w14:paraId="5EC69054" w14:textId="77777777" w:rsidR="00656648" w:rsidRDefault="00656648" w:rsidP="00656648">
      <w:pPr>
        <w:pStyle w:val="ListParagraph"/>
        <w:tabs>
          <w:tab w:val="left" w:pos="0"/>
        </w:tabs>
        <w:ind w:left="-90" w:firstLine="90"/>
        <w:jc w:val="both"/>
        <w:rPr>
          <w:lang w:val="mk-MK"/>
        </w:rPr>
      </w:pPr>
    </w:p>
    <w:p w14:paraId="029BDDE1" w14:textId="77777777" w:rsidR="00656648" w:rsidRDefault="00656648" w:rsidP="00656648">
      <w:pPr>
        <w:pStyle w:val="ListParagraph"/>
        <w:tabs>
          <w:tab w:val="left" w:pos="0"/>
        </w:tabs>
        <w:ind w:left="-90" w:firstLine="90"/>
        <w:jc w:val="both"/>
        <w:rPr>
          <w:b/>
          <w:lang w:val="mk-MK"/>
        </w:rPr>
      </w:pPr>
      <w:r>
        <w:rPr>
          <w:b/>
          <w:lang w:val="mk-MK"/>
        </w:rPr>
        <w:t>Следење и евалуација на политиката</w:t>
      </w:r>
    </w:p>
    <w:p w14:paraId="309BC1C7" w14:textId="77777777" w:rsidR="00656648" w:rsidRDefault="00656648" w:rsidP="00656648">
      <w:pPr>
        <w:pStyle w:val="ListParagraph"/>
        <w:tabs>
          <w:tab w:val="left" w:pos="0"/>
        </w:tabs>
        <w:ind w:left="-90" w:firstLine="90"/>
        <w:jc w:val="both"/>
        <w:rPr>
          <w:lang w:val="mk-MK"/>
        </w:rPr>
      </w:pPr>
      <w:r>
        <w:rPr>
          <w:lang w:val="mk-MK"/>
        </w:rPr>
        <w:t>Следењето и евалуацијата на оваа политика е составен дел на процесот за самоевалуација. Сите политики се евалуирани и ревидирани со целосна вклученост на вроботенте, учениците, родителите и старателите. Се води докумнтација и евденција за сите активности кои се реализираат во текот на учебната година и два пати во текот на годината се организираат состаноци на тимот за намалување на насилството за следење на имплементацијата на политиката.</w:t>
      </w:r>
    </w:p>
    <w:p w14:paraId="6265BC3F" w14:textId="77777777" w:rsidR="00656648" w:rsidRPr="00564D1B" w:rsidRDefault="00656648" w:rsidP="00656648">
      <w:pPr>
        <w:pStyle w:val="ListParagraph"/>
        <w:tabs>
          <w:tab w:val="left" w:pos="0"/>
        </w:tabs>
        <w:jc w:val="both"/>
        <w:rPr>
          <w:lang w:val="mk-MK"/>
        </w:rPr>
      </w:pPr>
    </w:p>
    <w:p w14:paraId="73F39C45" w14:textId="77777777" w:rsidR="00656648" w:rsidRDefault="00656648" w:rsidP="00656648">
      <w:pPr>
        <w:rPr>
          <w:b/>
          <w:sz w:val="32"/>
          <w:szCs w:val="32"/>
          <w:lang w:val="mk-MK"/>
        </w:rPr>
      </w:pPr>
    </w:p>
    <w:p w14:paraId="63BEE5AC" w14:textId="77777777" w:rsidR="004B3C72" w:rsidRDefault="004B3C72" w:rsidP="00656648">
      <w:pPr>
        <w:rPr>
          <w:b/>
          <w:sz w:val="32"/>
          <w:szCs w:val="32"/>
          <w:lang w:val="mk-MK"/>
        </w:rPr>
      </w:pPr>
    </w:p>
    <w:p w14:paraId="2D7DD2D3" w14:textId="77777777" w:rsidR="00656648" w:rsidRDefault="00656648" w:rsidP="00656648">
      <w:pPr>
        <w:jc w:val="center"/>
        <w:rPr>
          <w:b/>
          <w:sz w:val="32"/>
          <w:szCs w:val="32"/>
          <w:lang w:val="mk-MK"/>
        </w:rPr>
      </w:pPr>
    </w:p>
    <w:tbl>
      <w:tblPr>
        <w:tblW w:w="0" w:type="auto"/>
        <w:tblInd w:w="1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08"/>
        <w:gridCol w:w="8475"/>
      </w:tblGrid>
      <w:tr w:rsidR="00656648" w14:paraId="328A6E47" w14:textId="77777777" w:rsidTr="00480604">
        <w:trPr>
          <w:trHeight w:val="512"/>
        </w:trPr>
        <w:tc>
          <w:tcPr>
            <w:tcW w:w="1908" w:type="dxa"/>
          </w:tcPr>
          <w:p w14:paraId="4F0DAC3D" w14:textId="77777777" w:rsidR="00656648" w:rsidRPr="008B787F" w:rsidRDefault="00656648" w:rsidP="00480604">
            <w:pPr>
              <w:jc w:val="center"/>
              <w:rPr>
                <w:b/>
                <w:lang w:val="mk-MK"/>
              </w:rPr>
            </w:pPr>
            <w:r w:rsidRPr="008B787F">
              <w:rPr>
                <w:b/>
                <w:lang w:val="mk-MK"/>
              </w:rPr>
              <w:t>Однесување</w:t>
            </w:r>
          </w:p>
        </w:tc>
        <w:tc>
          <w:tcPr>
            <w:tcW w:w="8475" w:type="dxa"/>
          </w:tcPr>
          <w:p w14:paraId="5A9573DB" w14:textId="77777777" w:rsidR="00656648" w:rsidRPr="008B787F" w:rsidRDefault="00656648" w:rsidP="00480604">
            <w:pPr>
              <w:jc w:val="center"/>
              <w:rPr>
                <w:b/>
                <w:lang w:val="mk-MK"/>
              </w:rPr>
            </w:pPr>
            <w:r w:rsidRPr="008B787F">
              <w:rPr>
                <w:b/>
                <w:lang w:val="mk-MK"/>
              </w:rPr>
              <w:t>Активности кои се превземаат</w:t>
            </w:r>
          </w:p>
        </w:tc>
      </w:tr>
      <w:tr w:rsidR="00656648" w:rsidRPr="00C05FE9" w14:paraId="24DAA61E" w14:textId="77777777" w:rsidTr="00480604">
        <w:tc>
          <w:tcPr>
            <w:tcW w:w="1908" w:type="dxa"/>
          </w:tcPr>
          <w:p w14:paraId="03B56BD8" w14:textId="77777777" w:rsidR="00656648" w:rsidRPr="008B787F" w:rsidRDefault="00656648" w:rsidP="00480604">
            <w:pPr>
              <w:rPr>
                <w:b/>
                <w:lang w:val="mk-MK"/>
              </w:rPr>
            </w:pPr>
            <w:r w:rsidRPr="008B787F">
              <w:rPr>
                <w:b/>
                <w:lang w:val="mk-MK"/>
              </w:rPr>
              <w:t>Чин на насилство</w:t>
            </w:r>
          </w:p>
        </w:tc>
        <w:tc>
          <w:tcPr>
            <w:tcW w:w="8475" w:type="dxa"/>
          </w:tcPr>
          <w:p w14:paraId="61F6ECF9" w14:textId="77777777" w:rsidR="00656648" w:rsidRPr="008B787F" w:rsidRDefault="00656648" w:rsidP="00480604">
            <w:pPr>
              <w:jc w:val="both"/>
              <w:rPr>
                <w:b/>
                <w:lang w:val="mk-MK"/>
              </w:rPr>
            </w:pPr>
            <w:r w:rsidRPr="008B787F">
              <w:rPr>
                <w:b/>
                <w:lang w:val="mk-MK"/>
              </w:rPr>
              <w:t>Наставник</w:t>
            </w:r>
          </w:p>
          <w:p w14:paraId="58EDEC70" w14:textId="77777777" w:rsidR="00656648" w:rsidRPr="008B787F" w:rsidRDefault="00656648" w:rsidP="00480604">
            <w:pPr>
              <w:jc w:val="both"/>
              <w:rPr>
                <w:lang w:val="mk-MK"/>
              </w:rPr>
            </w:pPr>
            <w:r w:rsidRPr="008B787F">
              <w:rPr>
                <w:lang w:val="mk-MK"/>
              </w:rPr>
              <w:t xml:space="preserve">-Наставникот, класниот раководител, предметниот наставник или било кој друг </w:t>
            </w:r>
            <w:r w:rsidRPr="008B787F">
              <w:rPr>
                <w:lang w:val="mk-MK"/>
              </w:rPr>
              <w:lastRenderedPageBreak/>
              <w:t>возрасен треба веднаш да реагира за да го прекине насилството</w:t>
            </w:r>
          </w:p>
          <w:p w14:paraId="3A9478AD" w14:textId="77777777" w:rsidR="00656648" w:rsidRPr="008B787F" w:rsidRDefault="00656648" w:rsidP="00480604">
            <w:pPr>
              <w:jc w:val="both"/>
              <w:rPr>
                <w:lang w:val="mk-MK"/>
              </w:rPr>
            </w:pPr>
            <w:r w:rsidRPr="008B787F">
              <w:rPr>
                <w:lang w:val="mk-MK"/>
              </w:rPr>
              <w:t>-Ги раздвојува ученицте доколку се работ за физичка пресметка</w:t>
            </w:r>
          </w:p>
          <w:p w14:paraId="6CE66594" w14:textId="77777777" w:rsidR="00656648" w:rsidRPr="008B787F" w:rsidRDefault="00656648" w:rsidP="00480604">
            <w:pPr>
              <w:jc w:val="both"/>
              <w:rPr>
                <w:lang w:val="mk-MK"/>
              </w:rPr>
            </w:pPr>
            <w:r w:rsidRPr="008B787F">
              <w:rPr>
                <w:lang w:val="mk-MK"/>
              </w:rPr>
              <w:t>-Доколку наставниокот процени дека нема да може самиот да ја прекине ситуацијата потребно е да побара помош од училишното обезбедување, полицијата или друг возрасен или стручниот соработник</w:t>
            </w:r>
          </w:p>
          <w:p w14:paraId="5DD3CBB6" w14:textId="77777777" w:rsidR="00656648" w:rsidRPr="008B787F" w:rsidRDefault="00656648" w:rsidP="00480604">
            <w:pPr>
              <w:jc w:val="both"/>
              <w:rPr>
                <w:lang w:val="mk-MK"/>
              </w:rPr>
            </w:pPr>
            <w:r w:rsidRPr="008B787F">
              <w:rPr>
                <w:lang w:val="mk-MK"/>
              </w:rPr>
              <w:t>-Повикува или пружа прв помош при повреда</w:t>
            </w:r>
          </w:p>
          <w:p w14:paraId="213AE328" w14:textId="77777777" w:rsidR="00656648" w:rsidRPr="008B787F" w:rsidRDefault="00656648" w:rsidP="00480604">
            <w:pPr>
              <w:jc w:val="both"/>
              <w:rPr>
                <w:lang w:val="mk-MK"/>
              </w:rPr>
            </w:pPr>
            <w:r w:rsidRPr="008B787F">
              <w:rPr>
                <w:lang w:val="mk-MK"/>
              </w:rPr>
              <w:t>Доколку се работи за малтретирање се бара прекин на интеракцја помеѓу вклучените страни</w:t>
            </w:r>
          </w:p>
          <w:p w14:paraId="6B29276E" w14:textId="77777777" w:rsidR="00656648" w:rsidRPr="008B787F" w:rsidRDefault="00656648" w:rsidP="00480604">
            <w:pPr>
              <w:jc w:val="both"/>
              <w:rPr>
                <w:lang w:val="mk-MK"/>
              </w:rPr>
            </w:pPr>
            <w:r w:rsidRPr="008B787F">
              <w:rPr>
                <w:b/>
                <w:lang w:val="mk-MK"/>
              </w:rPr>
              <w:t xml:space="preserve">Ученикот </w:t>
            </w:r>
            <w:r w:rsidRPr="008B787F">
              <w:rPr>
                <w:lang w:val="mk-MK"/>
              </w:rPr>
              <w:t>кој е жртва или сведок на насилство е должен да побара помош од класниот раководител, предметниот наставник или службата.</w:t>
            </w:r>
          </w:p>
        </w:tc>
      </w:tr>
      <w:tr w:rsidR="00656648" w:rsidRPr="00C05FE9" w14:paraId="4CFBA774" w14:textId="77777777" w:rsidTr="00480604">
        <w:tc>
          <w:tcPr>
            <w:tcW w:w="1908" w:type="dxa"/>
          </w:tcPr>
          <w:p w14:paraId="732389D0" w14:textId="77777777" w:rsidR="00656648" w:rsidRPr="008B787F" w:rsidRDefault="00656648" w:rsidP="00480604">
            <w:pPr>
              <w:rPr>
                <w:b/>
                <w:lang w:val="mk-MK"/>
              </w:rPr>
            </w:pPr>
            <w:r w:rsidRPr="008B787F">
              <w:rPr>
                <w:b/>
                <w:lang w:val="mk-MK"/>
              </w:rPr>
              <w:lastRenderedPageBreak/>
              <w:t>Однесување по чинот на насилство</w:t>
            </w:r>
          </w:p>
        </w:tc>
        <w:tc>
          <w:tcPr>
            <w:tcW w:w="8475" w:type="dxa"/>
          </w:tcPr>
          <w:p w14:paraId="356AE441" w14:textId="77777777" w:rsidR="00656648" w:rsidRPr="008B787F" w:rsidRDefault="00656648" w:rsidP="00480604">
            <w:pPr>
              <w:jc w:val="both"/>
              <w:rPr>
                <w:lang w:val="mk-MK"/>
              </w:rPr>
            </w:pPr>
            <w:r w:rsidRPr="008B787F">
              <w:rPr>
                <w:b/>
                <w:lang w:val="mk-MK"/>
              </w:rPr>
              <w:t>Наставник</w:t>
            </w:r>
            <w:r w:rsidRPr="008B787F">
              <w:rPr>
                <w:lang w:val="mk-MK"/>
              </w:rPr>
              <w:t xml:space="preserve"> кој има информацја за инцидент на насилство е должен за тоа да г информира директорот и стручната служба.</w:t>
            </w:r>
          </w:p>
          <w:p w14:paraId="60C35679" w14:textId="77777777" w:rsidR="00656648" w:rsidRPr="008B787F" w:rsidRDefault="00656648" w:rsidP="00480604">
            <w:pPr>
              <w:jc w:val="both"/>
              <w:rPr>
                <w:lang w:val="mk-MK"/>
              </w:rPr>
            </w:pPr>
            <w:r w:rsidRPr="008B787F">
              <w:rPr>
                <w:b/>
                <w:lang w:val="mk-MK"/>
              </w:rPr>
              <w:t>Ученикот</w:t>
            </w:r>
            <w:r w:rsidRPr="008B787F">
              <w:rPr>
                <w:lang w:val="mk-MK"/>
              </w:rPr>
              <w:t xml:space="preserve"> вклучен во инцидентот на насилство е должен тоа да го пријав на класниот раководител или стручната служба</w:t>
            </w:r>
          </w:p>
          <w:p w14:paraId="40D93706" w14:textId="77777777" w:rsidR="00656648" w:rsidRPr="008B787F" w:rsidRDefault="00656648" w:rsidP="00480604">
            <w:pPr>
              <w:jc w:val="both"/>
              <w:rPr>
                <w:lang w:val="mk-MK"/>
              </w:rPr>
            </w:pPr>
            <w:r w:rsidRPr="008B787F">
              <w:rPr>
                <w:b/>
                <w:lang w:val="mk-MK"/>
              </w:rPr>
              <w:t>Родителот</w:t>
            </w:r>
            <w:r w:rsidRPr="008B787F">
              <w:rPr>
                <w:lang w:val="mk-MK"/>
              </w:rPr>
              <w:t xml:space="preserve"> на ученик кој е вклучен во инцидент на насилство е должен да даде изјава на класен раководител, стручна служба или директорот.</w:t>
            </w:r>
          </w:p>
          <w:p w14:paraId="6820BD90" w14:textId="77777777" w:rsidR="00656648" w:rsidRPr="008B787F" w:rsidRDefault="00656648" w:rsidP="00480604">
            <w:pPr>
              <w:jc w:val="both"/>
              <w:rPr>
                <w:b/>
                <w:lang w:val="mk-MK"/>
              </w:rPr>
            </w:pPr>
            <w:r w:rsidRPr="008B787F">
              <w:rPr>
                <w:b/>
                <w:lang w:val="mk-MK"/>
              </w:rPr>
              <w:t>Стручната служба</w:t>
            </w:r>
          </w:p>
          <w:p w14:paraId="4B153C17" w14:textId="77777777" w:rsidR="00656648" w:rsidRPr="008B787F" w:rsidRDefault="00656648" w:rsidP="00480604">
            <w:pPr>
              <w:jc w:val="both"/>
              <w:rPr>
                <w:lang w:val="mk-MK"/>
              </w:rPr>
            </w:pPr>
            <w:r w:rsidRPr="008B787F">
              <w:rPr>
                <w:lang w:val="mk-MK"/>
              </w:rPr>
              <w:t>-Стручната служба при пријавен инцидент на насилство е должна да го испита случајот, земајќи изјави од сите вклучени страни и останати релевантни субјекти (класна заедница, предметен наставник, родител, полиција, центри за социјална работа итн)</w:t>
            </w:r>
          </w:p>
          <w:p w14:paraId="08AF2516" w14:textId="77777777" w:rsidR="00656648" w:rsidRPr="008B787F" w:rsidRDefault="00656648" w:rsidP="00480604">
            <w:pPr>
              <w:rPr>
                <w:lang w:val="mk-MK"/>
              </w:rPr>
            </w:pPr>
            <w:r w:rsidRPr="008B787F">
              <w:rPr>
                <w:lang w:val="mk-MK"/>
              </w:rPr>
              <w:t>-стручната служба презема советодавни разговори со учениците, родителелите и по потреба соработува со други институции</w:t>
            </w:r>
          </w:p>
          <w:p w14:paraId="422E7198" w14:textId="77777777" w:rsidR="00656648" w:rsidRPr="008B787F" w:rsidRDefault="00656648" w:rsidP="00480604">
            <w:pPr>
              <w:rPr>
                <w:lang w:val="mk-MK"/>
              </w:rPr>
            </w:pPr>
            <w:r w:rsidRPr="008B787F">
              <w:rPr>
                <w:lang w:val="mk-MK"/>
              </w:rPr>
              <w:t>-стручната служба е должна да го извести директорот и наставничкиот совет и други релевантни институции за спроведените активности во насока на разрешување на инцидентот на насилство.</w:t>
            </w:r>
          </w:p>
          <w:p w14:paraId="0AC89B54" w14:textId="77777777" w:rsidR="00656648" w:rsidRPr="008B787F" w:rsidRDefault="00656648" w:rsidP="00480604">
            <w:pPr>
              <w:rPr>
                <w:lang w:val="mk-MK"/>
              </w:rPr>
            </w:pPr>
            <w:r w:rsidRPr="008B787F">
              <w:rPr>
                <w:b/>
                <w:lang w:val="mk-MK"/>
              </w:rPr>
              <w:t xml:space="preserve">Училиштето </w:t>
            </w:r>
            <w:r w:rsidRPr="008B787F">
              <w:rPr>
                <w:lang w:val="mk-MK"/>
              </w:rPr>
              <w:t>изрекува педагошка мерка на ученици вклучени во инцидент на насилство во зависност од тежината на стореното дело, а според Правилникот за изрекување на педагошки мерки од МОН.</w:t>
            </w:r>
          </w:p>
        </w:tc>
      </w:tr>
    </w:tbl>
    <w:p w14:paraId="45EB0734" w14:textId="4808B0E1" w:rsidR="00656648" w:rsidRPr="00612552" w:rsidRDefault="00656648" w:rsidP="00656648">
      <w:pPr>
        <w:pStyle w:val="Title"/>
        <w:jc w:val="left"/>
        <w:rPr>
          <w:rFonts w:asciiTheme="minorHAnsi" w:hAnsiTheme="minorHAnsi"/>
          <w:sz w:val="36"/>
          <w:szCs w:val="36"/>
          <w:lang w:val="mk-MK"/>
        </w:rPr>
      </w:pPr>
    </w:p>
    <w:p w14:paraId="64801FD8" w14:textId="77777777" w:rsidR="00656648" w:rsidRDefault="00656648" w:rsidP="00656648">
      <w:pPr>
        <w:pStyle w:val="Heading1"/>
        <w:jc w:val="center"/>
        <w:rPr>
          <w:lang w:val="mk-MK"/>
        </w:rPr>
      </w:pPr>
      <w:bookmarkStart w:id="204" w:name="_Toc171765171"/>
      <w:r w:rsidRPr="001A0D4B">
        <w:rPr>
          <w:lang w:val="mk-MK"/>
        </w:rPr>
        <w:lastRenderedPageBreak/>
        <w:t>Програма за работа на  детската организација</w:t>
      </w:r>
      <w:bookmarkEnd w:id="204"/>
      <w:r w:rsidRPr="001A0D4B">
        <w:rPr>
          <w:lang w:val="mk-MK"/>
        </w:rPr>
        <w:t xml:space="preserve"> </w:t>
      </w:r>
    </w:p>
    <w:tbl>
      <w:tblPr>
        <w:tblStyle w:val="TableGrid"/>
        <w:tblW w:w="0" w:type="auto"/>
        <w:tblLook w:val="04A0" w:firstRow="1" w:lastRow="0" w:firstColumn="1" w:lastColumn="0" w:noHBand="0" w:noVBand="1"/>
      </w:tblPr>
      <w:tblGrid>
        <w:gridCol w:w="2846"/>
        <w:gridCol w:w="2835"/>
        <w:gridCol w:w="2823"/>
        <w:gridCol w:w="2825"/>
        <w:gridCol w:w="2845"/>
      </w:tblGrid>
      <w:tr w:rsidR="00656648" w14:paraId="061780C4" w14:textId="77777777" w:rsidTr="00480604">
        <w:tc>
          <w:tcPr>
            <w:tcW w:w="2957" w:type="dxa"/>
          </w:tcPr>
          <w:p w14:paraId="22528606" w14:textId="77777777" w:rsidR="00656648" w:rsidRPr="00DF1D3D" w:rsidRDefault="00656648" w:rsidP="00480604">
            <w:pPr>
              <w:jc w:val="center"/>
              <w:rPr>
                <w:b/>
                <w:lang w:val="mk-MK"/>
              </w:rPr>
            </w:pPr>
            <w:r w:rsidRPr="00DF1D3D">
              <w:rPr>
                <w:b/>
                <w:lang w:val="mk-MK"/>
              </w:rPr>
              <w:t>Планирана програмска активност</w:t>
            </w:r>
          </w:p>
        </w:tc>
        <w:tc>
          <w:tcPr>
            <w:tcW w:w="2957" w:type="dxa"/>
          </w:tcPr>
          <w:p w14:paraId="52EC64E0" w14:textId="77777777" w:rsidR="00656648" w:rsidRPr="00DF1D3D" w:rsidRDefault="00656648" w:rsidP="00480604">
            <w:pPr>
              <w:jc w:val="center"/>
              <w:rPr>
                <w:b/>
                <w:lang w:val="mk-MK"/>
              </w:rPr>
            </w:pPr>
            <w:r w:rsidRPr="00DF1D3D">
              <w:rPr>
                <w:b/>
                <w:lang w:val="mk-MK"/>
              </w:rPr>
              <w:t xml:space="preserve">Време на реализација </w:t>
            </w:r>
          </w:p>
        </w:tc>
        <w:tc>
          <w:tcPr>
            <w:tcW w:w="2958" w:type="dxa"/>
          </w:tcPr>
          <w:p w14:paraId="51E6D744" w14:textId="77777777" w:rsidR="00656648" w:rsidRPr="00DF1D3D" w:rsidRDefault="00656648" w:rsidP="00480604">
            <w:pPr>
              <w:jc w:val="center"/>
              <w:rPr>
                <w:b/>
                <w:lang w:val="mk-MK"/>
              </w:rPr>
            </w:pPr>
            <w:r w:rsidRPr="00DF1D3D">
              <w:rPr>
                <w:b/>
                <w:lang w:val="mk-MK"/>
              </w:rPr>
              <w:t>реализатор</w:t>
            </w:r>
          </w:p>
        </w:tc>
        <w:tc>
          <w:tcPr>
            <w:tcW w:w="2958" w:type="dxa"/>
          </w:tcPr>
          <w:p w14:paraId="1FDD2924" w14:textId="77777777" w:rsidR="00656648" w:rsidRPr="00DF1D3D" w:rsidRDefault="00656648" w:rsidP="00480604">
            <w:pPr>
              <w:jc w:val="center"/>
              <w:rPr>
                <w:b/>
                <w:lang w:val="mk-MK"/>
              </w:rPr>
            </w:pPr>
            <w:r w:rsidRPr="00DF1D3D">
              <w:rPr>
                <w:b/>
                <w:lang w:val="mk-MK"/>
              </w:rPr>
              <w:t>Методи и постапки за реализација</w:t>
            </w:r>
          </w:p>
        </w:tc>
        <w:tc>
          <w:tcPr>
            <w:tcW w:w="2958" w:type="dxa"/>
          </w:tcPr>
          <w:p w14:paraId="028010F7" w14:textId="77777777" w:rsidR="00656648" w:rsidRPr="00DF1D3D" w:rsidRDefault="00656648" w:rsidP="00480604">
            <w:pPr>
              <w:jc w:val="center"/>
              <w:rPr>
                <w:b/>
                <w:lang w:val="mk-MK"/>
              </w:rPr>
            </w:pPr>
            <w:r w:rsidRPr="00DF1D3D">
              <w:rPr>
                <w:b/>
                <w:lang w:val="mk-MK"/>
              </w:rPr>
              <w:t>Очекувани исходи и ефекти</w:t>
            </w:r>
          </w:p>
        </w:tc>
      </w:tr>
      <w:tr w:rsidR="00656648" w:rsidRPr="00C05FE9" w14:paraId="245C4C6D" w14:textId="77777777" w:rsidTr="00480604">
        <w:tc>
          <w:tcPr>
            <w:tcW w:w="2957" w:type="dxa"/>
          </w:tcPr>
          <w:p w14:paraId="4EB3990D" w14:textId="77777777" w:rsidR="00656648" w:rsidRPr="00861D43" w:rsidRDefault="00656648" w:rsidP="00480604">
            <w:pPr>
              <w:tabs>
                <w:tab w:val="left" w:pos="2229"/>
              </w:tabs>
              <w:jc w:val="center"/>
              <w:rPr>
                <w:lang w:val="mk-MK"/>
              </w:rPr>
            </w:pPr>
            <w:r w:rsidRPr="00861D43">
              <w:rPr>
                <w:lang w:val="mk-MK"/>
              </w:rPr>
              <w:t>Избор на раководство на детската организација</w:t>
            </w:r>
          </w:p>
        </w:tc>
        <w:tc>
          <w:tcPr>
            <w:tcW w:w="2957" w:type="dxa"/>
          </w:tcPr>
          <w:p w14:paraId="5B035AE2" w14:textId="77777777" w:rsidR="00656648" w:rsidRPr="00861D43" w:rsidRDefault="00656648" w:rsidP="00480604">
            <w:pPr>
              <w:jc w:val="center"/>
              <w:rPr>
                <w:lang w:val="mk-MK"/>
              </w:rPr>
            </w:pPr>
            <w:r w:rsidRPr="00861D43">
              <w:rPr>
                <w:lang w:val="mk-MK"/>
              </w:rPr>
              <w:t>Септември</w:t>
            </w:r>
          </w:p>
        </w:tc>
        <w:tc>
          <w:tcPr>
            <w:tcW w:w="2958" w:type="dxa"/>
          </w:tcPr>
          <w:p w14:paraId="2AC2727C" w14:textId="77777777" w:rsidR="00656648" w:rsidRPr="00861D43" w:rsidRDefault="00656648" w:rsidP="00480604">
            <w:pPr>
              <w:jc w:val="center"/>
              <w:rPr>
                <w:lang w:val="mk-MK"/>
              </w:rPr>
            </w:pPr>
            <w:r w:rsidRPr="00861D43">
              <w:rPr>
                <w:lang w:val="mk-MK"/>
              </w:rPr>
              <w:t>Одговорни наставници и ученици</w:t>
            </w:r>
          </w:p>
        </w:tc>
        <w:tc>
          <w:tcPr>
            <w:tcW w:w="2958" w:type="dxa"/>
          </w:tcPr>
          <w:p w14:paraId="00AEC57C" w14:textId="77777777" w:rsidR="00656648" w:rsidRPr="00861D43" w:rsidRDefault="00656648" w:rsidP="00480604">
            <w:pPr>
              <w:jc w:val="center"/>
              <w:rPr>
                <w:lang w:val="mk-MK"/>
              </w:rPr>
            </w:pPr>
            <w:r w:rsidRPr="00861D43">
              <w:rPr>
                <w:lang w:val="mk-MK"/>
              </w:rPr>
              <w:t>Излагање и дискусја</w:t>
            </w:r>
          </w:p>
        </w:tc>
        <w:tc>
          <w:tcPr>
            <w:tcW w:w="2958" w:type="dxa"/>
          </w:tcPr>
          <w:p w14:paraId="4BDACFA2" w14:textId="77777777" w:rsidR="00656648" w:rsidRPr="00861D43" w:rsidRDefault="00656648" w:rsidP="00480604">
            <w:pPr>
              <w:jc w:val="center"/>
              <w:rPr>
                <w:lang w:val="mk-MK"/>
              </w:rPr>
            </w:pPr>
            <w:r w:rsidRPr="00861D43">
              <w:rPr>
                <w:lang w:val="mk-MK"/>
              </w:rPr>
              <w:t>Правилен избор на членови на предлог на учениците</w:t>
            </w:r>
          </w:p>
        </w:tc>
      </w:tr>
      <w:tr w:rsidR="00656648" w:rsidRPr="00C05FE9" w14:paraId="660D323B" w14:textId="77777777" w:rsidTr="00480604">
        <w:tc>
          <w:tcPr>
            <w:tcW w:w="2957" w:type="dxa"/>
          </w:tcPr>
          <w:p w14:paraId="03ECB6FC" w14:textId="77777777" w:rsidR="00656648" w:rsidRPr="00861D43" w:rsidRDefault="00656648" w:rsidP="00480604">
            <w:pPr>
              <w:jc w:val="center"/>
              <w:rPr>
                <w:lang w:val="mk-MK"/>
              </w:rPr>
            </w:pPr>
            <w:r w:rsidRPr="00861D43">
              <w:rPr>
                <w:lang w:val="mk-MK"/>
              </w:rPr>
              <w:t>Прием на првачињата во детската организација</w:t>
            </w:r>
          </w:p>
        </w:tc>
        <w:tc>
          <w:tcPr>
            <w:tcW w:w="2957" w:type="dxa"/>
          </w:tcPr>
          <w:p w14:paraId="2B349CAB" w14:textId="77777777" w:rsidR="00656648" w:rsidRPr="00861D43" w:rsidRDefault="00656648" w:rsidP="00480604">
            <w:pPr>
              <w:jc w:val="center"/>
              <w:rPr>
                <w:lang w:val="mk-MK"/>
              </w:rPr>
            </w:pPr>
            <w:r w:rsidRPr="00861D43">
              <w:rPr>
                <w:lang w:val="mk-MK"/>
              </w:rPr>
              <w:t>Октомври</w:t>
            </w:r>
          </w:p>
        </w:tc>
        <w:tc>
          <w:tcPr>
            <w:tcW w:w="2958" w:type="dxa"/>
          </w:tcPr>
          <w:p w14:paraId="1C6B0BAA" w14:textId="77777777" w:rsidR="00656648" w:rsidRPr="00861D43" w:rsidRDefault="00656648" w:rsidP="00480604">
            <w:pPr>
              <w:jc w:val="center"/>
              <w:rPr>
                <w:lang w:val="mk-MK"/>
              </w:rPr>
            </w:pPr>
            <w:r w:rsidRPr="00861D43">
              <w:rPr>
                <w:lang w:val="mk-MK"/>
              </w:rPr>
              <w:t>Сојуз за грижи и воспитување на децата и училиштето</w:t>
            </w:r>
          </w:p>
        </w:tc>
        <w:tc>
          <w:tcPr>
            <w:tcW w:w="2958" w:type="dxa"/>
          </w:tcPr>
          <w:p w14:paraId="51AB2D6F" w14:textId="77777777" w:rsidR="00656648" w:rsidRPr="00861D43" w:rsidRDefault="00656648" w:rsidP="00480604">
            <w:pPr>
              <w:jc w:val="center"/>
              <w:rPr>
                <w:lang w:val="mk-MK"/>
              </w:rPr>
            </w:pPr>
            <w:r w:rsidRPr="00861D43">
              <w:rPr>
                <w:lang w:val="mk-MK"/>
              </w:rPr>
              <w:t>Училишна приредба</w:t>
            </w:r>
          </w:p>
        </w:tc>
        <w:tc>
          <w:tcPr>
            <w:tcW w:w="2958" w:type="dxa"/>
          </w:tcPr>
          <w:p w14:paraId="2EFAC967" w14:textId="77777777" w:rsidR="00656648" w:rsidRPr="00861D43" w:rsidRDefault="00656648" w:rsidP="00480604">
            <w:pPr>
              <w:jc w:val="center"/>
              <w:rPr>
                <w:lang w:val="mk-MK"/>
              </w:rPr>
            </w:pPr>
            <w:r w:rsidRPr="00861D43">
              <w:rPr>
                <w:lang w:val="mk-MK"/>
              </w:rPr>
              <w:t>Свечено ветување и поделба на детски документ</w:t>
            </w:r>
          </w:p>
        </w:tc>
      </w:tr>
      <w:tr w:rsidR="00656648" w:rsidRPr="00C05FE9" w14:paraId="62AE9E63" w14:textId="77777777" w:rsidTr="00480604">
        <w:tc>
          <w:tcPr>
            <w:tcW w:w="2957" w:type="dxa"/>
          </w:tcPr>
          <w:p w14:paraId="234CFC05" w14:textId="77777777" w:rsidR="00656648" w:rsidRPr="00D83944" w:rsidRDefault="00656648" w:rsidP="00480604">
            <w:pPr>
              <w:jc w:val="center"/>
              <w:rPr>
                <w:lang w:val="mk-MK"/>
              </w:rPr>
            </w:pPr>
            <w:r w:rsidRPr="00D83944">
              <w:rPr>
                <w:lang w:val="mk-MK"/>
              </w:rPr>
              <w:t>Прием на првачињата во ПЦК</w:t>
            </w:r>
          </w:p>
        </w:tc>
        <w:tc>
          <w:tcPr>
            <w:tcW w:w="2957" w:type="dxa"/>
          </w:tcPr>
          <w:p w14:paraId="5B6D0596" w14:textId="77777777" w:rsidR="00656648" w:rsidRPr="00D83944" w:rsidRDefault="00656648" w:rsidP="00480604">
            <w:pPr>
              <w:jc w:val="center"/>
              <w:rPr>
                <w:lang w:val="mk-MK"/>
              </w:rPr>
            </w:pPr>
            <w:r w:rsidRPr="00D83944">
              <w:rPr>
                <w:lang w:val="mk-MK"/>
              </w:rPr>
              <w:t>Октомври</w:t>
            </w:r>
          </w:p>
        </w:tc>
        <w:tc>
          <w:tcPr>
            <w:tcW w:w="2958" w:type="dxa"/>
          </w:tcPr>
          <w:p w14:paraId="007C270F" w14:textId="77777777" w:rsidR="00656648" w:rsidRPr="00D83944" w:rsidRDefault="00656648" w:rsidP="00480604">
            <w:pPr>
              <w:jc w:val="center"/>
              <w:rPr>
                <w:lang w:val="mk-MK"/>
              </w:rPr>
            </w:pPr>
            <w:r w:rsidRPr="00D83944">
              <w:rPr>
                <w:lang w:val="mk-MK"/>
              </w:rPr>
              <w:t>ЦК и училиштето</w:t>
            </w:r>
          </w:p>
        </w:tc>
        <w:tc>
          <w:tcPr>
            <w:tcW w:w="2958" w:type="dxa"/>
          </w:tcPr>
          <w:p w14:paraId="35F31C94" w14:textId="77777777" w:rsidR="00656648" w:rsidRPr="00D83944" w:rsidRDefault="00656648" w:rsidP="00480604">
            <w:pPr>
              <w:jc w:val="center"/>
              <w:rPr>
                <w:lang w:val="mk-MK"/>
              </w:rPr>
            </w:pPr>
            <w:r w:rsidRPr="00D83944">
              <w:rPr>
                <w:lang w:val="mk-MK"/>
              </w:rPr>
              <w:t>Групна работа</w:t>
            </w:r>
          </w:p>
        </w:tc>
        <w:tc>
          <w:tcPr>
            <w:tcW w:w="2958" w:type="dxa"/>
          </w:tcPr>
          <w:p w14:paraId="4A9C2119" w14:textId="77777777" w:rsidR="00656648" w:rsidRPr="00D83944" w:rsidRDefault="00656648" w:rsidP="00480604">
            <w:pPr>
              <w:jc w:val="center"/>
              <w:rPr>
                <w:lang w:val="mk-MK"/>
              </w:rPr>
            </w:pPr>
            <w:r w:rsidRPr="00D83944">
              <w:rPr>
                <w:lang w:val="mk-MK"/>
              </w:rPr>
              <w:t>Потикнат интерес кај учениците за значењето на организацијата на Црвениот крст</w:t>
            </w:r>
          </w:p>
        </w:tc>
      </w:tr>
      <w:tr w:rsidR="00656648" w14:paraId="70743DBE" w14:textId="77777777" w:rsidTr="00480604">
        <w:tc>
          <w:tcPr>
            <w:tcW w:w="2957" w:type="dxa"/>
          </w:tcPr>
          <w:p w14:paraId="5FFF21CA" w14:textId="77777777" w:rsidR="00656648" w:rsidRPr="00D83944" w:rsidRDefault="00656648" w:rsidP="00480604">
            <w:pPr>
              <w:jc w:val="center"/>
              <w:rPr>
                <w:lang w:val="mk-MK"/>
              </w:rPr>
            </w:pPr>
            <w:r w:rsidRPr="00D83944">
              <w:rPr>
                <w:lang w:val="mk-MK"/>
              </w:rPr>
              <w:t>Одбележување на светскиот ден на учителот</w:t>
            </w:r>
          </w:p>
        </w:tc>
        <w:tc>
          <w:tcPr>
            <w:tcW w:w="2957" w:type="dxa"/>
          </w:tcPr>
          <w:p w14:paraId="59C03CD0" w14:textId="77777777" w:rsidR="00656648" w:rsidRPr="00D83944" w:rsidRDefault="00656648" w:rsidP="00480604">
            <w:pPr>
              <w:jc w:val="center"/>
              <w:rPr>
                <w:lang w:val="mk-MK"/>
              </w:rPr>
            </w:pPr>
            <w:r w:rsidRPr="00D83944">
              <w:rPr>
                <w:lang w:val="mk-MK"/>
              </w:rPr>
              <w:t>Октомври</w:t>
            </w:r>
          </w:p>
        </w:tc>
        <w:tc>
          <w:tcPr>
            <w:tcW w:w="2958" w:type="dxa"/>
          </w:tcPr>
          <w:p w14:paraId="3EE9F01F" w14:textId="77777777" w:rsidR="00656648" w:rsidRPr="00D83944" w:rsidRDefault="00656648" w:rsidP="00480604">
            <w:pPr>
              <w:jc w:val="center"/>
              <w:rPr>
                <w:lang w:val="mk-MK"/>
              </w:rPr>
            </w:pPr>
            <w:r w:rsidRPr="00D83944">
              <w:rPr>
                <w:lang w:val="mk-MK"/>
              </w:rPr>
              <w:t>Одговорни наставници</w:t>
            </w:r>
          </w:p>
        </w:tc>
        <w:tc>
          <w:tcPr>
            <w:tcW w:w="2958" w:type="dxa"/>
          </w:tcPr>
          <w:p w14:paraId="2FADB911" w14:textId="77777777" w:rsidR="00656648" w:rsidRPr="00D83944" w:rsidRDefault="00656648" w:rsidP="00480604">
            <w:pPr>
              <w:jc w:val="center"/>
              <w:rPr>
                <w:lang w:val="mk-MK"/>
              </w:rPr>
            </w:pPr>
            <w:r w:rsidRPr="00D83944">
              <w:rPr>
                <w:lang w:val="mk-MK"/>
              </w:rPr>
              <w:t>излагање</w:t>
            </w:r>
          </w:p>
        </w:tc>
        <w:tc>
          <w:tcPr>
            <w:tcW w:w="2958" w:type="dxa"/>
          </w:tcPr>
          <w:p w14:paraId="36A198EB" w14:textId="77777777" w:rsidR="00656648" w:rsidRPr="00D83944" w:rsidRDefault="00656648" w:rsidP="00480604">
            <w:pPr>
              <w:jc w:val="center"/>
              <w:rPr>
                <w:lang w:val="mk-MK"/>
              </w:rPr>
            </w:pPr>
            <w:r w:rsidRPr="00D83944">
              <w:rPr>
                <w:lang w:val="mk-MK"/>
              </w:rPr>
              <w:t>Почит кон учителот</w:t>
            </w:r>
          </w:p>
        </w:tc>
      </w:tr>
      <w:tr w:rsidR="00656648" w14:paraId="2AF20E43" w14:textId="77777777" w:rsidTr="00480604">
        <w:tc>
          <w:tcPr>
            <w:tcW w:w="2957" w:type="dxa"/>
          </w:tcPr>
          <w:p w14:paraId="3671A214" w14:textId="77777777" w:rsidR="00656648" w:rsidRPr="00EC2868" w:rsidRDefault="00656648" w:rsidP="00480604">
            <w:pPr>
              <w:jc w:val="center"/>
            </w:pPr>
            <w:r w:rsidRPr="00D83944">
              <w:rPr>
                <w:lang w:val="mk-MK"/>
              </w:rPr>
              <w:t>Учество во кампањата ,,да ги заштитиме децата во сообраќајот</w:t>
            </w:r>
            <w:r>
              <w:t>,,</w:t>
            </w:r>
          </w:p>
        </w:tc>
        <w:tc>
          <w:tcPr>
            <w:tcW w:w="2957" w:type="dxa"/>
          </w:tcPr>
          <w:p w14:paraId="40639D13" w14:textId="77777777" w:rsidR="00656648" w:rsidRPr="00D83944" w:rsidRDefault="00656648" w:rsidP="00480604">
            <w:pPr>
              <w:jc w:val="center"/>
              <w:rPr>
                <w:lang w:val="mk-MK"/>
              </w:rPr>
            </w:pPr>
            <w:r w:rsidRPr="00D83944">
              <w:rPr>
                <w:lang w:val="mk-MK"/>
              </w:rPr>
              <w:t>Ноември</w:t>
            </w:r>
          </w:p>
        </w:tc>
        <w:tc>
          <w:tcPr>
            <w:tcW w:w="2958" w:type="dxa"/>
          </w:tcPr>
          <w:p w14:paraId="488DCA81" w14:textId="77777777" w:rsidR="00656648" w:rsidRPr="00D83944" w:rsidRDefault="00656648" w:rsidP="00480604">
            <w:pPr>
              <w:jc w:val="center"/>
              <w:rPr>
                <w:lang w:val="mk-MK"/>
              </w:rPr>
            </w:pPr>
            <w:r w:rsidRPr="00D83944">
              <w:rPr>
                <w:lang w:val="mk-MK"/>
              </w:rPr>
              <w:t xml:space="preserve">Предавачи </w:t>
            </w:r>
          </w:p>
        </w:tc>
        <w:tc>
          <w:tcPr>
            <w:tcW w:w="2958" w:type="dxa"/>
          </w:tcPr>
          <w:p w14:paraId="029E8039" w14:textId="77777777" w:rsidR="00656648" w:rsidRPr="00D83944" w:rsidRDefault="00656648" w:rsidP="00480604">
            <w:pPr>
              <w:jc w:val="center"/>
              <w:rPr>
                <w:lang w:val="mk-MK"/>
              </w:rPr>
            </w:pPr>
            <w:r w:rsidRPr="00D83944">
              <w:rPr>
                <w:lang w:val="mk-MK"/>
              </w:rPr>
              <w:t>предавање</w:t>
            </w:r>
          </w:p>
        </w:tc>
        <w:tc>
          <w:tcPr>
            <w:tcW w:w="2958" w:type="dxa"/>
          </w:tcPr>
          <w:p w14:paraId="15A9B784" w14:textId="77777777" w:rsidR="00656648" w:rsidRPr="00D83944" w:rsidRDefault="00656648" w:rsidP="00480604">
            <w:pPr>
              <w:jc w:val="center"/>
              <w:rPr>
                <w:lang w:val="mk-MK"/>
              </w:rPr>
            </w:pPr>
            <w:r w:rsidRPr="00D83944">
              <w:rPr>
                <w:lang w:val="mk-MK"/>
              </w:rPr>
              <w:t>Развивање на сообраќајната култура</w:t>
            </w:r>
          </w:p>
        </w:tc>
      </w:tr>
      <w:tr w:rsidR="00656648" w:rsidRPr="00C05FE9" w14:paraId="5B3C6662" w14:textId="77777777" w:rsidTr="00480604">
        <w:tc>
          <w:tcPr>
            <w:tcW w:w="2957" w:type="dxa"/>
          </w:tcPr>
          <w:p w14:paraId="2319D983" w14:textId="77777777" w:rsidR="00656648" w:rsidRPr="00DF1D3D" w:rsidRDefault="00656648" w:rsidP="00480604">
            <w:pPr>
              <w:jc w:val="center"/>
              <w:rPr>
                <w:lang w:val="mk-MK"/>
              </w:rPr>
            </w:pPr>
            <w:r w:rsidRPr="00DF1D3D">
              <w:rPr>
                <w:lang w:val="mk-MK"/>
              </w:rPr>
              <w:t xml:space="preserve">Работилници за изработување на украси за украсување на училиштето </w:t>
            </w:r>
          </w:p>
        </w:tc>
        <w:tc>
          <w:tcPr>
            <w:tcW w:w="2957" w:type="dxa"/>
          </w:tcPr>
          <w:p w14:paraId="31BA40C5" w14:textId="77777777" w:rsidR="00656648" w:rsidRPr="00DF1D3D" w:rsidRDefault="00656648" w:rsidP="00480604">
            <w:pPr>
              <w:jc w:val="center"/>
              <w:rPr>
                <w:lang w:val="mk-MK"/>
              </w:rPr>
            </w:pPr>
            <w:r>
              <w:rPr>
                <w:lang w:val="mk-MK"/>
              </w:rPr>
              <w:t>Континуирано</w:t>
            </w:r>
          </w:p>
        </w:tc>
        <w:tc>
          <w:tcPr>
            <w:tcW w:w="2958" w:type="dxa"/>
          </w:tcPr>
          <w:p w14:paraId="515398A9" w14:textId="77777777" w:rsidR="00656648" w:rsidRPr="00861D43" w:rsidRDefault="00656648" w:rsidP="00480604">
            <w:pPr>
              <w:jc w:val="center"/>
              <w:rPr>
                <w:lang w:val="mk-MK"/>
              </w:rPr>
            </w:pPr>
            <w:r w:rsidRPr="00861D43">
              <w:rPr>
                <w:lang w:val="mk-MK"/>
              </w:rPr>
              <w:t>Одговорни наставници и ученици</w:t>
            </w:r>
          </w:p>
        </w:tc>
        <w:tc>
          <w:tcPr>
            <w:tcW w:w="2958" w:type="dxa"/>
          </w:tcPr>
          <w:p w14:paraId="0F147619" w14:textId="77777777" w:rsidR="00656648" w:rsidRPr="00DF1D3D" w:rsidRDefault="00656648" w:rsidP="00480604">
            <w:pPr>
              <w:jc w:val="center"/>
              <w:rPr>
                <w:lang w:val="mk-MK"/>
              </w:rPr>
            </w:pPr>
            <w:r w:rsidRPr="00DF1D3D">
              <w:rPr>
                <w:lang w:val="mk-MK"/>
              </w:rPr>
              <w:t>Изработка на украси</w:t>
            </w:r>
          </w:p>
        </w:tc>
        <w:tc>
          <w:tcPr>
            <w:tcW w:w="2958" w:type="dxa"/>
          </w:tcPr>
          <w:p w14:paraId="1F03435F" w14:textId="77777777" w:rsidR="00656648" w:rsidRPr="00DF1D3D" w:rsidRDefault="00656648" w:rsidP="00480604">
            <w:pPr>
              <w:jc w:val="center"/>
              <w:rPr>
                <w:lang w:val="mk-MK"/>
              </w:rPr>
            </w:pPr>
            <w:r w:rsidRPr="00DF1D3D">
              <w:rPr>
                <w:lang w:val="mk-MK"/>
              </w:rPr>
              <w:t>Развивање на креативност кај учениците</w:t>
            </w:r>
          </w:p>
        </w:tc>
      </w:tr>
      <w:tr w:rsidR="00656648" w14:paraId="2A7EEDB9" w14:textId="77777777" w:rsidTr="00480604">
        <w:tc>
          <w:tcPr>
            <w:tcW w:w="2957" w:type="dxa"/>
          </w:tcPr>
          <w:p w14:paraId="37309365" w14:textId="77777777" w:rsidR="00656648" w:rsidRDefault="00656648" w:rsidP="00480604">
            <w:pPr>
              <w:jc w:val="center"/>
              <w:rPr>
                <w:lang w:val="mk-MK"/>
              </w:rPr>
            </w:pPr>
            <w:r>
              <w:rPr>
                <w:lang w:val="mk-MK"/>
              </w:rPr>
              <w:t>Посета на институции</w:t>
            </w:r>
          </w:p>
          <w:p w14:paraId="5D9362B4" w14:textId="77777777" w:rsidR="00656648" w:rsidRPr="00DF1D3D" w:rsidRDefault="00656648" w:rsidP="00480604">
            <w:pPr>
              <w:rPr>
                <w:lang w:val="mk-MK"/>
              </w:rPr>
            </w:pPr>
          </w:p>
        </w:tc>
        <w:tc>
          <w:tcPr>
            <w:tcW w:w="2957" w:type="dxa"/>
          </w:tcPr>
          <w:p w14:paraId="7A3E8B7F" w14:textId="77777777" w:rsidR="00656648" w:rsidRDefault="00656648" w:rsidP="00480604">
            <w:pPr>
              <w:jc w:val="center"/>
              <w:rPr>
                <w:lang w:val="mk-MK"/>
              </w:rPr>
            </w:pPr>
            <w:r>
              <w:rPr>
                <w:lang w:val="mk-MK"/>
              </w:rPr>
              <w:t>Континуирано</w:t>
            </w:r>
          </w:p>
        </w:tc>
        <w:tc>
          <w:tcPr>
            <w:tcW w:w="2958" w:type="dxa"/>
          </w:tcPr>
          <w:p w14:paraId="4C7A8DDB" w14:textId="77777777" w:rsidR="00656648" w:rsidRPr="00861D43" w:rsidRDefault="00656648" w:rsidP="00480604">
            <w:pPr>
              <w:jc w:val="center"/>
              <w:rPr>
                <w:lang w:val="mk-MK"/>
              </w:rPr>
            </w:pPr>
            <w:r w:rsidRPr="00861D43">
              <w:rPr>
                <w:lang w:val="mk-MK"/>
              </w:rPr>
              <w:t>Одговорни наставници и ученици</w:t>
            </w:r>
          </w:p>
        </w:tc>
        <w:tc>
          <w:tcPr>
            <w:tcW w:w="2958" w:type="dxa"/>
          </w:tcPr>
          <w:p w14:paraId="14A0FB2E" w14:textId="77777777" w:rsidR="00656648" w:rsidRPr="00DF1D3D" w:rsidRDefault="00656648" w:rsidP="00480604">
            <w:pPr>
              <w:jc w:val="center"/>
              <w:rPr>
                <w:lang w:val="mk-MK"/>
              </w:rPr>
            </w:pPr>
            <w:r>
              <w:rPr>
                <w:lang w:val="mk-MK"/>
              </w:rPr>
              <w:t>работилници</w:t>
            </w:r>
          </w:p>
        </w:tc>
        <w:tc>
          <w:tcPr>
            <w:tcW w:w="2958" w:type="dxa"/>
          </w:tcPr>
          <w:p w14:paraId="7ED0C768" w14:textId="77777777" w:rsidR="00656648" w:rsidRPr="00DF1D3D" w:rsidRDefault="00656648" w:rsidP="00480604">
            <w:pPr>
              <w:jc w:val="center"/>
              <w:rPr>
                <w:lang w:val="mk-MK"/>
              </w:rPr>
            </w:pPr>
            <w:r>
              <w:rPr>
                <w:lang w:val="mk-MK"/>
              </w:rPr>
              <w:t>Проширување на знаењата</w:t>
            </w:r>
          </w:p>
        </w:tc>
      </w:tr>
      <w:tr w:rsidR="00656648" w14:paraId="201D9E05" w14:textId="77777777" w:rsidTr="00480604">
        <w:tc>
          <w:tcPr>
            <w:tcW w:w="2957" w:type="dxa"/>
          </w:tcPr>
          <w:p w14:paraId="62729F4E" w14:textId="77777777" w:rsidR="00656648" w:rsidRDefault="00656648" w:rsidP="00480604">
            <w:pPr>
              <w:jc w:val="center"/>
              <w:rPr>
                <w:lang w:val="mk-MK"/>
              </w:rPr>
            </w:pPr>
            <w:r>
              <w:rPr>
                <w:lang w:val="mk-MK"/>
              </w:rPr>
              <w:t>Учество во тв емисии и други медиуми</w:t>
            </w:r>
          </w:p>
        </w:tc>
        <w:tc>
          <w:tcPr>
            <w:tcW w:w="2957" w:type="dxa"/>
          </w:tcPr>
          <w:p w14:paraId="62567004" w14:textId="77777777" w:rsidR="00656648" w:rsidRDefault="00656648" w:rsidP="00480604">
            <w:pPr>
              <w:jc w:val="center"/>
              <w:rPr>
                <w:lang w:val="mk-MK"/>
              </w:rPr>
            </w:pPr>
            <w:r>
              <w:rPr>
                <w:lang w:val="mk-MK"/>
              </w:rPr>
              <w:t>Континуирано</w:t>
            </w:r>
          </w:p>
        </w:tc>
        <w:tc>
          <w:tcPr>
            <w:tcW w:w="2958" w:type="dxa"/>
          </w:tcPr>
          <w:p w14:paraId="29142CE2" w14:textId="77777777" w:rsidR="00656648" w:rsidRPr="00861D43" w:rsidRDefault="00656648" w:rsidP="00480604">
            <w:pPr>
              <w:jc w:val="center"/>
              <w:rPr>
                <w:lang w:val="mk-MK"/>
              </w:rPr>
            </w:pPr>
            <w:r w:rsidRPr="00861D43">
              <w:rPr>
                <w:lang w:val="mk-MK"/>
              </w:rPr>
              <w:t>Одговорни наставници и ученици</w:t>
            </w:r>
          </w:p>
        </w:tc>
        <w:tc>
          <w:tcPr>
            <w:tcW w:w="2958" w:type="dxa"/>
          </w:tcPr>
          <w:p w14:paraId="060AB55E" w14:textId="77777777" w:rsidR="00656648" w:rsidRPr="00DF1D3D" w:rsidRDefault="00656648" w:rsidP="00480604">
            <w:pPr>
              <w:jc w:val="center"/>
              <w:rPr>
                <w:lang w:val="mk-MK"/>
              </w:rPr>
            </w:pPr>
            <w:r>
              <w:rPr>
                <w:lang w:val="mk-MK"/>
              </w:rPr>
              <w:t>презентации</w:t>
            </w:r>
          </w:p>
        </w:tc>
        <w:tc>
          <w:tcPr>
            <w:tcW w:w="2958" w:type="dxa"/>
          </w:tcPr>
          <w:p w14:paraId="63DC93C3" w14:textId="77777777" w:rsidR="00656648" w:rsidRPr="00DF1D3D" w:rsidRDefault="00656648" w:rsidP="00480604">
            <w:pPr>
              <w:jc w:val="center"/>
              <w:rPr>
                <w:lang w:val="mk-MK"/>
              </w:rPr>
            </w:pPr>
            <w:r>
              <w:rPr>
                <w:lang w:val="mk-MK"/>
              </w:rPr>
              <w:t>Афирмација на училиштето</w:t>
            </w:r>
          </w:p>
        </w:tc>
      </w:tr>
      <w:tr w:rsidR="00656648" w14:paraId="4F475526" w14:textId="77777777" w:rsidTr="00480604">
        <w:tc>
          <w:tcPr>
            <w:tcW w:w="2957" w:type="dxa"/>
          </w:tcPr>
          <w:p w14:paraId="2B43FB29" w14:textId="77777777" w:rsidR="00656648" w:rsidRDefault="00656648" w:rsidP="00480604">
            <w:pPr>
              <w:jc w:val="center"/>
              <w:rPr>
                <w:lang w:val="mk-MK"/>
              </w:rPr>
            </w:pPr>
            <w:r>
              <w:rPr>
                <w:lang w:val="mk-MK"/>
              </w:rPr>
              <w:t>Учество за Патрониот ден на училиштето</w:t>
            </w:r>
          </w:p>
        </w:tc>
        <w:tc>
          <w:tcPr>
            <w:tcW w:w="2957" w:type="dxa"/>
          </w:tcPr>
          <w:p w14:paraId="6A072976" w14:textId="77777777" w:rsidR="00656648" w:rsidRDefault="00656648" w:rsidP="00480604">
            <w:pPr>
              <w:jc w:val="center"/>
              <w:rPr>
                <w:lang w:val="mk-MK"/>
              </w:rPr>
            </w:pPr>
            <w:r>
              <w:rPr>
                <w:lang w:val="mk-MK"/>
              </w:rPr>
              <w:t>Март</w:t>
            </w:r>
          </w:p>
        </w:tc>
        <w:tc>
          <w:tcPr>
            <w:tcW w:w="2958" w:type="dxa"/>
          </w:tcPr>
          <w:p w14:paraId="2FCE7E57" w14:textId="77777777" w:rsidR="00656648" w:rsidRPr="00861D43" w:rsidRDefault="00656648" w:rsidP="00480604">
            <w:pPr>
              <w:jc w:val="center"/>
              <w:rPr>
                <w:lang w:val="mk-MK"/>
              </w:rPr>
            </w:pPr>
            <w:r w:rsidRPr="00861D43">
              <w:rPr>
                <w:lang w:val="mk-MK"/>
              </w:rPr>
              <w:t>Одговорни наставници и ученици</w:t>
            </w:r>
          </w:p>
        </w:tc>
        <w:tc>
          <w:tcPr>
            <w:tcW w:w="2958" w:type="dxa"/>
          </w:tcPr>
          <w:p w14:paraId="1FD1ADB8" w14:textId="77777777" w:rsidR="00656648" w:rsidRPr="00DF1D3D" w:rsidRDefault="00656648" w:rsidP="00480604">
            <w:pPr>
              <w:jc w:val="center"/>
              <w:rPr>
                <w:lang w:val="mk-MK"/>
              </w:rPr>
            </w:pPr>
            <w:r>
              <w:rPr>
                <w:lang w:val="mk-MK"/>
              </w:rPr>
              <w:t>приредба</w:t>
            </w:r>
          </w:p>
        </w:tc>
        <w:tc>
          <w:tcPr>
            <w:tcW w:w="2958" w:type="dxa"/>
          </w:tcPr>
          <w:p w14:paraId="4A0224B7" w14:textId="77777777" w:rsidR="00656648" w:rsidRPr="00DF1D3D" w:rsidRDefault="00656648" w:rsidP="00480604">
            <w:pPr>
              <w:jc w:val="center"/>
              <w:rPr>
                <w:lang w:val="mk-MK"/>
              </w:rPr>
            </w:pPr>
            <w:r>
              <w:rPr>
                <w:lang w:val="mk-MK"/>
              </w:rPr>
              <w:t>Афирмација на училиштето</w:t>
            </w:r>
          </w:p>
        </w:tc>
      </w:tr>
    </w:tbl>
    <w:p w14:paraId="06BC76CE" w14:textId="492562D4" w:rsidR="00656648" w:rsidRPr="009B2244" w:rsidRDefault="00656648" w:rsidP="008C2AE9">
      <w:pPr>
        <w:pStyle w:val="Title"/>
        <w:jc w:val="left"/>
        <w:rPr>
          <w:rFonts w:asciiTheme="minorHAnsi" w:hAnsiTheme="minorHAnsi"/>
          <w:sz w:val="36"/>
          <w:szCs w:val="36"/>
          <w:lang w:val="mk-MK"/>
        </w:rPr>
      </w:pPr>
    </w:p>
    <w:p w14:paraId="07267137" w14:textId="77777777" w:rsidR="00656648" w:rsidRPr="005D1BF3" w:rsidRDefault="00656648" w:rsidP="00656648">
      <w:pPr>
        <w:pStyle w:val="Heading1"/>
        <w:jc w:val="center"/>
        <w:rPr>
          <w:lang w:val="mk-MK"/>
        </w:rPr>
      </w:pPr>
      <w:bookmarkStart w:id="205" w:name="_Toc171765173"/>
      <w:r w:rsidRPr="005D1BF3">
        <w:rPr>
          <w:lang w:val="mk-MK"/>
        </w:rPr>
        <w:lastRenderedPageBreak/>
        <w:t>ПРОГРАМА ЗА РАБОТА СО УЧЕНИЦИ СО ПОТЕШКОТИИ ВО УЧЕЊЕТО</w:t>
      </w:r>
      <w:bookmarkEnd w:id="205"/>
    </w:p>
    <w:tbl>
      <w:tblPr>
        <w:tblStyle w:val="TableGrid"/>
        <w:tblW w:w="0" w:type="auto"/>
        <w:tblLook w:val="04A0" w:firstRow="1" w:lastRow="0" w:firstColumn="1" w:lastColumn="0" w:noHBand="0" w:noVBand="1"/>
      </w:tblPr>
      <w:tblGrid>
        <w:gridCol w:w="2382"/>
        <w:gridCol w:w="1674"/>
        <w:gridCol w:w="3245"/>
        <w:gridCol w:w="1735"/>
        <w:gridCol w:w="1745"/>
        <w:gridCol w:w="3393"/>
      </w:tblGrid>
      <w:tr w:rsidR="00656648" w14:paraId="37C578CF" w14:textId="77777777" w:rsidTr="00480604">
        <w:tc>
          <w:tcPr>
            <w:tcW w:w="2446" w:type="dxa"/>
          </w:tcPr>
          <w:p w14:paraId="68D1FD2E" w14:textId="77777777" w:rsidR="00656648" w:rsidRPr="005D1BF3" w:rsidRDefault="00656648" w:rsidP="00480604">
            <w:pPr>
              <w:jc w:val="center"/>
              <w:rPr>
                <w:sz w:val="20"/>
                <w:lang w:val="mk-MK"/>
              </w:rPr>
            </w:pPr>
            <w:r w:rsidRPr="005D1BF3">
              <w:rPr>
                <w:sz w:val="20"/>
                <w:lang w:val="mk-MK"/>
              </w:rPr>
              <w:t>КОНКРЕТНА ЦЕЛ</w:t>
            </w:r>
          </w:p>
        </w:tc>
        <w:tc>
          <w:tcPr>
            <w:tcW w:w="2254" w:type="dxa"/>
          </w:tcPr>
          <w:p w14:paraId="5AEAC25F" w14:textId="77777777" w:rsidR="00656648" w:rsidRPr="005D1BF3" w:rsidRDefault="00656648" w:rsidP="00480604">
            <w:pPr>
              <w:jc w:val="center"/>
              <w:rPr>
                <w:sz w:val="20"/>
                <w:lang w:val="mk-MK"/>
              </w:rPr>
            </w:pPr>
            <w:r w:rsidRPr="005D1BF3">
              <w:rPr>
                <w:sz w:val="20"/>
                <w:lang w:val="mk-MK"/>
              </w:rPr>
              <w:t>АКТИВНОСТИ</w:t>
            </w:r>
          </w:p>
        </w:tc>
        <w:tc>
          <w:tcPr>
            <w:tcW w:w="3249" w:type="dxa"/>
          </w:tcPr>
          <w:p w14:paraId="7B2FAF98" w14:textId="77777777" w:rsidR="00656648" w:rsidRPr="005D1BF3" w:rsidRDefault="00656648" w:rsidP="00480604">
            <w:pPr>
              <w:jc w:val="center"/>
              <w:rPr>
                <w:sz w:val="20"/>
                <w:lang w:val="mk-MK"/>
              </w:rPr>
            </w:pPr>
            <w:r w:rsidRPr="005D1BF3">
              <w:rPr>
                <w:sz w:val="20"/>
                <w:lang w:val="mk-MK"/>
              </w:rPr>
              <w:t>ВКЛУЧЕНИ СУБЈЕКТИ</w:t>
            </w:r>
          </w:p>
        </w:tc>
        <w:tc>
          <w:tcPr>
            <w:tcW w:w="2307" w:type="dxa"/>
          </w:tcPr>
          <w:p w14:paraId="6F704870" w14:textId="77777777" w:rsidR="00656648" w:rsidRPr="005D1BF3" w:rsidRDefault="00656648" w:rsidP="00480604">
            <w:pPr>
              <w:jc w:val="center"/>
              <w:rPr>
                <w:sz w:val="20"/>
                <w:lang w:val="mk-MK"/>
              </w:rPr>
            </w:pPr>
            <w:r w:rsidRPr="005D1BF3">
              <w:rPr>
                <w:sz w:val="20"/>
                <w:lang w:val="mk-MK"/>
              </w:rPr>
              <w:t>ИНСТРУМЕНТИ И ТЕХНИКИ КОИ СЕ КОРИСТАТ</w:t>
            </w:r>
          </w:p>
        </w:tc>
        <w:tc>
          <w:tcPr>
            <w:tcW w:w="2296" w:type="dxa"/>
          </w:tcPr>
          <w:p w14:paraId="4197D205" w14:textId="77777777" w:rsidR="00656648" w:rsidRPr="005D1BF3" w:rsidRDefault="00656648" w:rsidP="00480604">
            <w:pPr>
              <w:jc w:val="center"/>
              <w:rPr>
                <w:sz w:val="20"/>
                <w:lang w:val="mk-MK"/>
              </w:rPr>
            </w:pPr>
            <w:r>
              <w:rPr>
                <w:sz w:val="20"/>
                <w:lang w:val="mk-MK"/>
              </w:rPr>
              <w:t>ВРЕ</w:t>
            </w:r>
            <w:r w:rsidRPr="005D1BF3">
              <w:rPr>
                <w:sz w:val="20"/>
                <w:lang w:val="mk-MK"/>
              </w:rPr>
              <w:t>МЕНСКА РАМКА</w:t>
            </w:r>
          </w:p>
        </w:tc>
        <w:tc>
          <w:tcPr>
            <w:tcW w:w="2236" w:type="dxa"/>
          </w:tcPr>
          <w:p w14:paraId="7860E1DB" w14:textId="77777777" w:rsidR="00656648" w:rsidRPr="005D1BF3" w:rsidRDefault="00656648" w:rsidP="00480604">
            <w:pPr>
              <w:jc w:val="center"/>
              <w:rPr>
                <w:sz w:val="20"/>
                <w:lang w:val="mk-MK"/>
              </w:rPr>
            </w:pPr>
            <w:r w:rsidRPr="005D1BF3">
              <w:rPr>
                <w:sz w:val="20"/>
                <w:lang w:val="mk-MK"/>
              </w:rPr>
              <w:t>ИНДИКАТОРИ НА УСПЕХ</w:t>
            </w:r>
          </w:p>
        </w:tc>
      </w:tr>
      <w:tr w:rsidR="00656648" w:rsidRPr="00C05FE9" w14:paraId="4445F3D6" w14:textId="77777777" w:rsidTr="00480604">
        <w:tc>
          <w:tcPr>
            <w:tcW w:w="2446" w:type="dxa"/>
          </w:tcPr>
          <w:p w14:paraId="2DB8668E" w14:textId="77777777" w:rsidR="00656648" w:rsidRDefault="00656648" w:rsidP="00480604">
            <w:pPr>
              <w:rPr>
                <w:lang w:val="mk-MK"/>
              </w:rPr>
            </w:pPr>
            <w:r>
              <w:rPr>
                <w:lang w:val="mk-MK"/>
              </w:rPr>
              <w:t>Да се идентификуваат учениците со посебни образовни потреби/потешкотии во учењето</w:t>
            </w:r>
          </w:p>
        </w:tc>
        <w:tc>
          <w:tcPr>
            <w:tcW w:w="2254" w:type="dxa"/>
          </w:tcPr>
          <w:p w14:paraId="164328C2" w14:textId="77777777" w:rsidR="00656648" w:rsidRDefault="00656648" w:rsidP="00480604">
            <w:pPr>
              <w:rPr>
                <w:lang w:val="mk-MK"/>
              </w:rPr>
            </w:pPr>
            <w:r>
              <w:rPr>
                <w:lang w:val="mk-MK"/>
              </w:rPr>
              <w:t>-формирање на тим за соработка</w:t>
            </w:r>
          </w:p>
          <w:p w14:paraId="297F65C8" w14:textId="77777777" w:rsidR="00656648" w:rsidRDefault="00656648" w:rsidP="00480604">
            <w:pPr>
              <w:rPr>
                <w:lang w:val="mk-MK"/>
              </w:rPr>
            </w:pPr>
            <w:r>
              <w:rPr>
                <w:lang w:val="mk-MK"/>
              </w:rPr>
              <w:t>-одредување на временски период за соработка со наставници</w:t>
            </w:r>
          </w:p>
          <w:p w14:paraId="17707231" w14:textId="77777777" w:rsidR="00656648" w:rsidRDefault="00656648" w:rsidP="00480604">
            <w:pPr>
              <w:rPr>
                <w:lang w:val="mk-MK"/>
              </w:rPr>
            </w:pPr>
            <w:r>
              <w:rPr>
                <w:lang w:val="mk-MK"/>
              </w:rPr>
              <w:t>-одредување на начин и временски период за соработка со родители</w:t>
            </w:r>
          </w:p>
        </w:tc>
        <w:tc>
          <w:tcPr>
            <w:tcW w:w="3249" w:type="dxa"/>
          </w:tcPr>
          <w:p w14:paraId="4FD96EAF" w14:textId="77777777" w:rsidR="00656648" w:rsidRDefault="00656648" w:rsidP="00480604">
            <w:pPr>
              <w:rPr>
                <w:lang w:val="mk-MK"/>
              </w:rPr>
            </w:pPr>
            <w:r>
              <w:rPr>
                <w:lang w:val="mk-MK"/>
              </w:rPr>
              <w:t>-ученици</w:t>
            </w:r>
          </w:p>
          <w:p w14:paraId="637801D8" w14:textId="77777777" w:rsidR="00656648" w:rsidRDefault="00656648" w:rsidP="00480604">
            <w:pPr>
              <w:rPr>
                <w:lang w:val="mk-MK"/>
              </w:rPr>
            </w:pPr>
            <w:r>
              <w:rPr>
                <w:lang w:val="mk-MK"/>
              </w:rPr>
              <w:t>-стручни соработници(психолог)</w:t>
            </w:r>
          </w:p>
          <w:p w14:paraId="0DEBA63F" w14:textId="77777777" w:rsidR="00656648" w:rsidRDefault="00656648" w:rsidP="00480604">
            <w:pPr>
              <w:rPr>
                <w:lang w:val="mk-MK"/>
              </w:rPr>
            </w:pPr>
            <w:r>
              <w:rPr>
                <w:lang w:val="mk-MK"/>
              </w:rPr>
              <w:t>-наставници(одд.раководител</w:t>
            </w:r>
          </w:p>
          <w:p w14:paraId="24556C25" w14:textId="77777777" w:rsidR="00656648" w:rsidRDefault="00656648" w:rsidP="00480604">
            <w:pPr>
              <w:rPr>
                <w:lang w:val="mk-MK"/>
              </w:rPr>
            </w:pPr>
            <w:r>
              <w:rPr>
                <w:lang w:val="mk-MK"/>
              </w:rPr>
              <w:t>Други наставници)</w:t>
            </w:r>
          </w:p>
          <w:p w14:paraId="7C229630" w14:textId="77777777" w:rsidR="00656648" w:rsidRDefault="00656648" w:rsidP="00480604">
            <w:pPr>
              <w:rPr>
                <w:lang w:val="mk-MK"/>
              </w:rPr>
            </w:pPr>
            <w:r>
              <w:rPr>
                <w:lang w:val="mk-MK"/>
              </w:rPr>
              <w:t>-родители</w:t>
            </w:r>
          </w:p>
          <w:p w14:paraId="55E8ABF8" w14:textId="77777777" w:rsidR="00656648" w:rsidRDefault="00656648" w:rsidP="00480604">
            <w:pPr>
              <w:rPr>
                <w:lang w:val="mk-MK"/>
              </w:rPr>
            </w:pPr>
            <w:r>
              <w:rPr>
                <w:lang w:val="mk-MK"/>
              </w:rPr>
              <w:t>-стручни лица од др.институции,</w:t>
            </w:r>
          </w:p>
          <w:p w14:paraId="5A1A1EBC" w14:textId="77777777" w:rsidR="00656648" w:rsidRDefault="00656648" w:rsidP="00480604">
            <w:pPr>
              <w:rPr>
                <w:lang w:val="mk-MK"/>
              </w:rPr>
            </w:pPr>
            <w:r>
              <w:rPr>
                <w:lang w:val="mk-MK"/>
              </w:rPr>
              <w:t>-директор</w:t>
            </w:r>
          </w:p>
        </w:tc>
        <w:tc>
          <w:tcPr>
            <w:tcW w:w="2307" w:type="dxa"/>
          </w:tcPr>
          <w:p w14:paraId="371A03BD" w14:textId="77777777" w:rsidR="00656648" w:rsidRDefault="00656648" w:rsidP="00480604">
            <w:pPr>
              <w:rPr>
                <w:lang w:val="mk-MK"/>
              </w:rPr>
            </w:pPr>
            <w:r>
              <w:rPr>
                <w:lang w:val="mk-MK"/>
              </w:rPr>
              <w:t>-тестови за општи интелектуални способности</w:t>
            </w:r>
          </w:p>
          <w:p w14:paraId="7C0E43A5" w14:textId="77777777" w:rsidR="00656648" w:rsidRDefault="00656648" w:rsidP="00480604">
            <w:pPr>
              <w:rPr>
                <w:lang w:val="mk-MK"/>
              </w:rPr>
            </w:pPr>
            <w:r>
              <w:rPr>
                <w:lang w:val="mk-MK"/>
              </w:rPr>
              <w:t>-проективни техники</w:t>
            </w:r>
          </w:p>
          <w:p w14:paraId="4A4616EA" w14:textId="77777777" w:rsidR="00656648" w:rsidRDefault="00656648" w:rsidP="00480604">
            <w:pPr>
              <w:rPr>
                <w:lang w:val="mk-MK"/>
              </w:rPr>
            </w:pPr>
            <w:r>
              <w:rPr>
                <w:lang w:val="mk-MK"/>
              </w:rPr>
              <w:t>-стручна литература</w:t>
            </w:r>
          </w:p>
          <w:p w14:paraId="7DE9E027" w14:textId="77777777" w:rsidR="00656648" w:rsidRDefault="00656648" w:rsidP="00480604">
            <w:pPr>
              <w:rPr>
                <w:lang w:val="mk-MK"/>
              </w:rPr>
            </w:pPr>
            <w:r>
              <w:rPr>
                <w:lang w:val="mk-MK"/>
              </w:rPr>
              <w:t>-наставни средства и помагала</w:t>
            </w:r>
          </w:p>
        </w:tc>
        <w:tc>
          <w:tcPr>
            <w:tcW w:w="2296" w:type="dxa"/>
          </w:tcPr>
          <w:p w14:paraId="10492D82" w14:textId="77777777" w:rsidR="00656648" w:rsidRDefault="00656648" w:rsidP="00480604">
            <w:pPr>
              <w:rPr>
                <w:lang w:val="mk-MK"/>
              </w:rPr>
            </w:pPr>
            <w:r>
              <w:rPr>
                <w:lang w:val="mk-MK"/>
              </w:rPr>
              <w:t>Континуирано во текот на целата учебна година</w:t>
            </w:r>
          </w:p>
        </w:tc>
        <w:tc>
          <w:tcPr>
            <w:tcW w:w="2236" w:type="dxa"/>
          </w:tcPr>
          <w:p w14:paraId="62639915" w14:textId="77777777" w:rsidR="00656648" w:rsidRDefault="00656648" w:rsidP="00480604">
            <w:pPr>
              <w:rPr>
                <w:lang w:val="mk-MK"/>
              </w:rPr>
            </w:pPr>
            <w:r>
              <w:rPr>
                <w:lang w:val="mk-MK"/>
              </w:rPr>
              <w:t>-формиран е тимот за соработка</w:t>
            </w:r>
          </w:p>
          <w:p w14:paraId="21F4B810" w14:textId="77777777" w:rsidR="00656648" w:rsidRDefault="00656648" w:rsidP="00480604">
            <w:pPr>
              <w:rPr>
                <w:lang w:val="mk-MK"/>
              </w:rPr>
            </w:pPr>
            <w:r>
              <w:rPr>
                <w:lang w:val="mk-MK"/>
              </w:rPr>
              <w:t>-откриени се учениците со посебни потреби</w:t>
            </w:r>
          </w:p>
        </w:tc>
      </w:tr>
      <w:tr w:rsidR="00656648" w:rsidRPr="00C05FE9" w14:paraId="2A1F1A93" w14:textId="77777777" w:rsidTr="00480604">
        <w:tc>
          <w:tcPr>
            <w:tcW w:w="2446" w:type="dxa"/>
          </w:tcPr>
          <w:p w14:paraId="4AA83128" w14:textId="77777777" w:rsidR="00656648" w:rsidRDefault="00656648" w:rsidP="00480604">
            <w:pPr>
              <w:rPr>
                <w:lang w:val="mk-MK"/>
              </w:rPr>
            </w:pPr>
            <w:r>
              <w:rPr>
                <w:lang w:val="mk-MK"/>
              </w:rPr>
              <w:t>Да се открие проблемот кај конкретен ученик</w:t>
            </w:r>
          </w:p>
        </w:tc>
        <w:tc>
          <w:tcPr>
            <w:tcW w:w="2254" w:type="dxa"/>
          </w:tcPr>
          <w:p w14:paraId="3172B242" w14:textId="77777777" w:rsidR="00656648" w:rsidRDefault="00656648" w:rsidP="00480604">
            <w:pPr>
              <w:rPr>
                <w:lang w:val="mk-MK"/>
              </w:rPr>
            </w:pPr>
            <w:r>
              <w:rPr>
                <w:lang w:val="mk-MK"/>
              </w:rPr>
              <w:t>-одредување на начин и временски оериод за соработка со родители</w:t>
            </w:r>
          </w:p>
          <w:p w14:paraId="182D68F1" w14:textId="77777777" w:rsidR="00656648" w:rsidRDefault="00656648" w:rsidP="00480604">
            <w:pPr>
              <w:rPr>
                <w:lang w:val="mk-MK"/>
              </w:rPr>
            </w:pPr>
            <w:r>
              <w:rPr>
                <w:lang w:val="mk-MK"/>
              </w:rPr>
              <w:t>-одредување на начин и временска рамка за соработка со др.интитуции</w:t>
            </w:r>
          </w:p>
          <w:p w14:paraId="211FACA9" w14:textId="77777777" w:rsidR="00656648" w:rsidRDefault="00656648" w:rsidP="00480604">
            <w:pPr>
              <w:rPr>
                <w:lang w:val="mk-MK"/>
              </w:rPr>
            </w:pPr>
            <w:r>
              <w:rPr>
                <w:lang w:val="mk-MK"/>
              </w:rPr>
              <w:t>-водење на ученичко досие</w:t>
            </w:r>
          </w:p>
          <w:p w14:paraId="572F9155" w14:textId="77777777" w:rsidR="00656648" w:rsidRDefault="00656648" w:rsidP="00480604">
            <w:pPr>
              <w:rPr>
                <w:lang w:val="mk-MK"/>
              </w:rPr>
            </w:pPr>
            <w:r>
              <w:rPr>
                <w:lang w:val="mk-MK"/>
              </w:rPr>
              <w:lastRenderedPageBreak/>
              <w:t>-одредување на протокол за работа со родители</w:t>
            </w:r>
          </w:p>
        </w:tc>
        <w:tc>
          <w:tcPr>
            <w:tcW w:w="3249" w:type="dxa"/>
          </w:tcPr>
          <w:p w14:paraId="56E73DB9" w14:textId="77777777" w:rsidR="00656648" w:rsidRDefault="00656648" w:rsidP="00480604">
            <w:pPr>
              <w:rPr>
                <w:lang w:val="mk-MK"/>
              </w:rPr>
            </w:pPr>
            <w:r>
              <w:rPr>
                <w:lang w:val="mk-MK"/>
              </w:rPr>
              <w:lastRenderedPageBreak/>
              <w:t>-ученици</w:t>
            </w:r>
          </w:p>
          <w:p w14:paraId="0037C5DE" w14:textId="77777777" w:rsidR="00656648" w:rsidRDefault="00656648" w:rsidP="00480604">
            <w:pPr>
              <w:rPr>
                <w:lang w:val="mk-MK"/>
              </w:rPr>
            </w:pPr>
            <w:r>
              <w:rPr>
                <w:lang w:val="mk-MK"/>
              </w:rPr>
              <w:t>-стручни соработници(психолог)</w:t>
            </w:r>
          </w:p>
          <w:p w14:paraId="76AE7916" w14:textId="77777777" w:rsidR="00656648" w:rsidRDefault="00656648" w:rsidP="00480604">
            <w:pPr>
              <w:rPr>
                <w:lang w:val="mk-MK"/>
              </w:rPr>
            </w:pPr>
            <w:r>
              <w:rPr>
                <w:lang w:val="mk-MK"/>
              </w:rPr>
              <w:t>-наставници(одд.раководител</w:t>
            </w:r>
          </w:p>
          <w:p w14:paraId="1E683DFA" w14:textId="77777777" w:rsidR="00656648" w:rsidRDefault="00656648" w:rsidP="00480604">
            <w:pPr>
              <w:rPr>
                <w:lang w:val="mk-MK"/>
              </w:rPr>
            </w:pPr>
            <w:r>
              <w:rPr>
                <w:lang w:val="mk-MK"/>
              </w:rPr>
              <w:t>Други наставници)</w:t>
            </w:r>
          </w:p>
          <w:p w14:paraId="201E60C9" w14:textId="77777777" w:rsidR="00656648" w:rsidRDefault="00656648" w:rsidP="00480604">
            <w:pPr>
              <w:rPr>
                <w:lang w:val="mk-MK"/>
              </w:rPr>
            </w:pPr>
            <w:r>
              <w:rPr>
                <w:lang w:val="mk-MK"/>
              </w:rPr>
              <w:t>-родители</w:t>
            </w:r>
          </w:p>
          <w:p w14:paraId="4873C501" w14:textId="77777777" w:rsidR="00656648" w:rsidRDefault="00656648" w:rsidP="00480604">
            <w:pPr>
              <w:rPr>
                <w:lang w:val="mk-MK"/>
              </w:rPr>
            </w:pPr>
            <w:r>
              <w:rPr>
                <w:lang w:val="mk-MK"/>
              </w:rPr>
              <w:t>-стручни лица од др.институции,</w:t>
            </w:r>
          </w:p>
          <w:p w14:paraId="1C5983DE" w14:textId="77777777" w:rsidR="00656648" w:rsidRDefault="00656648" w:rsidP="00480604">
            <w:pPr>
              <w:rPr>
                <w:lang w:val="mk-MK"/>
              </w:rPr>
            </w:pPr>
            <w:r>
              <w:rPr>
                <w:lang w:val="mk-MK"/>
              </w:rPr>
              <w:t>-директор</w:t>
            </w:r>
          </w:p>
        </w:tc>
        <w:tc>
          <w:tcPr>
            <w:tcW w:w="2307" w:type="dxa"/>
          </w:tcPr>
          <w:p w14:paraId="3124A095" w14:textId="77777777" w:rsidR="00656648" w:rsidRDefault="00656648" w:rsidP="00480604">
            <w:pPr>
              <w:rPr>
                <w:lang w:val="mk-MK"/>
              </w:rPr>
            </w:pPr>
            <w:r>
              <w:rPr>
                <w:lang w:val="mk-MK"/>
              </w:rPr>
              <w:t>-тестови за општи интелектуални способности</w:t>
            </w:r>
          </w:p>
          <w:p w14:paraId="65315229" w14:textId="77777777" w:rsidR="00656648" w:rsidRDefault="00656648" w:rsidP="00480604">
            <w:pPr>
              <w:rPr>
                <w:lang w:val="mk-MK"/>
              </w:rPr>
            </w:pPr>
            <w:r>
              <w:rPr>
                <w:lang w:val="mk-MK"/>
              </w:rPr>
              <w:t>-проективни техники</w:t>
            </w:r>
          </w:p>
          <w:p w14:paraId="3029ED86" w14:textId="77777777" w:rsidR="00656648" w:rsidRDefault="00656648" w:rsidP="00480604">
            <w:pPr>
              <w:rPr>
                <w:lang w:val="mk-MK"/>
              </w:rPr>
            </w:pPr>
            <w:r>
              <w:rPr>
                <w:lang w:val="mk-MK"/>
              </w:rPr>
              <w:t>-стручна литература</w:t>
            </w:r>
          </w:p>
          <w:p w14:paraId="538A0678" w14:textId="77777777" w:rsidR="00656648" w:rsidRDefault="00656648" w:rsidP="00480604">
            <w:pPr>
              <w:rPr>
                <w:lang w:val="mk-MK"/>
              </w:rPr>
            </w:pPr>
            <w:r>
              <w:rPr>
                <w:lang w:val="mk-MK"/>
              </w:rPr>
              <w:t>-наставни средства и помагала</w:t>
            </w:r>
          </w:p>
        </w:tc>
        <w:tc>
          <w:tcPr>
            <w:tcW w:w="2296" w:type="dxa"/>
          </w:tcPr>
          <w:p w14:paraId="71270CCC" w14:textId="77777777" w:rsidR="00656648" w:rsidRDefault="00656648" w:rsidP="00480604">
            <w:pPr>
              <w:rPr>
                <w:lang w:val="mk-MK"/>
              </w:rPr>
            </w:pPr>
            <w:r>
              <w:rPr>
                <w:lang w:val="mk-MK"/>
              </w:rPr>
              <w:t>Континуирано во текот на целата учебна година</w:t>
            </w:r>
          </w:p>
        </w:tc>
        <w:tc>
          <w:tcPr>
            <w:tcW w:w="2236" w:type="dxa"/>
          </w:tcPr>
          <w:p w14:paraId="0222DAD6" w14:textId="77777777" w:rsidR="00656648" w:rsidRDefault="00656648" w:rsidP="00480604">
            <w:pPr>
              <w:rPr>
                <w:lang w:val="mk-MK"/>
              </w:rPr>
            </w:pPr>
            <w:r>
              <w:rPr>
                <w:lang w:val="mk-MK"/>
              </w:rPr>
              <w:t>-откриени се проблемите кај учениците</w:t>
            </w:r>
          </w:p>
          <w:p w14:paraId="0E31E670" w14:textId="77777777" w:rsidR="00656648" w:rsidRDefault="00656648" w:rsidP="00480604">
            <w:pPr>
              <w:rPr>
                <w:lang w:val="mk-MK"/>
              </w:rPr>
            </w:pPr>
            <w:r>
              <w:rPr>
                <w:lang w:val="mk-MK"/>
              </w:rPr>
              <w:t>-остварена е соработка со сите вклучени субјекти</w:t>
            </w:r>
          </w:p>
          <w:p w14:paraId="2B620DFD" w14:textId="77777777" w:rsidR="00656648" w:rsidRDefault="00656648" w:rsidP="00480604">
            <w:pPr>
              <w:rPr>
                <w:lang w:val="mk-MK"/>
              </w:rPr>
            </w:pPr>
            <w:r>
              <w:rPr>
                <w:lang w:val="mk-MK"/>
              </w:rPr>
              <w:t>-користени се планираните инструменти,техники,наставни средства и помагала</w:t>
            </w:r>
          </w:p>
          <w:p w14:paraId="6BBF6F56" w14:textId="77777777" w:rsidR="00656648" w:rsidRDefault="00656648" w:rsidP="00480604">
            <w:pPr>
              <w:rPr>
                <w:lang w:val="mk-MK"/>
              </w:rPr>
            </w:pPr>
            <w:r>
              <w:rPr>
                <w:lang w:val="mk-MK"/>
              </w:rPr>
              <w:t>-документирана работа,водено ученичко досие</w:t>
            </w:r>
          </w:p>
        </w:tc>
      </w:tr>
      <w:tr w:rsidR="00656648" w14:paraId="67367655" w14:textId="77777777" w:rsidTr="00480604">
        <w:tc>
          <w:tcPr>
            <w:tcW w:w="2446" w:type="dxa"/>
          </w:tcPr>
          <w:p w14:paraId="064B3546" w14:textId="77777777" w:rsidR="00656648" w:rsidRDefault="00656648" w:rsidP="00480604">
            <w:pPr>
              <w:rPr>
                <w:lang w:val="mk-MK"/>
              </w:rPr>
            </w:pPr>
            <w:r>
              <w:rPr>
                <w:lang w:val="mk-MK"/>
              </w:rPr>
              <w:t>Да се постигне соодветен успех кај ученикот</w:t>
            </w:r>
          </w:p>
        </w:tc>
        <w:tc>
          <w:tcPr>
            <w:tcW w:w="2254" w:type="dxa"/>
          </w:tcPr>
          <w:p w14:paraId="0E4776EE" w14:textId="77777777" w:rsidR="00656648" w:rsidRDefault="00656648" w:rsidP="00480604">
            <w:pPr>
              <w:rPr>
                <w:lang w:val="mk-MK"/>
              </w:rPr>
            </w:pPr>
            <w:r>
              <w:rPr>
                <w:lang w:val="mk-MK"/>
              </w:rPr>
              <w:t>-следење на</w:t>
            </w:r>
          </w:p>
          <w:p w14:paraId="66AA3A49" w14:textId="77777777" w:rsidR="00656648" w:rsidRDefault="00656648" w:rsidP="00480604">
            <w:pPr>
              <w:rPr>
                <w:lang w:val="mk-MK"/>
              </w:rPr>
            </w:pPr>
            <w:r>
              <w:rPr>
                <w:lang w:val="mk-MK"/>
              </w:rPr>
              <w:t>Протоколот за работа</w:t>
            </w:r>
          </w:p>
          <w:p w14:paraId="2B8AFAB5" w14:textId="77777777" w:rsidR="00656648" w:rsidRDefault="00656648" w:rsidP="00480604">
            <w:pPr>
              <w:rPr>
                <w:lang w:val="mk-MK"/>
              </w:rPr>
            </w:pPr>
            <w:r>
              <w:rPr>
                <w:lang w:val="mk-MK"/>
              </w:rPr>
              <w:t>-одредување на методи на работа</w:t>
            </w:r>
          </w:p>
          <w:p w14:paraId="0DC0B2B8" w14:textId="77777777" w:rsidR="00656648" w:rsidRDefault="00656648" w:rsidP="00480604">
            <w:pPr>
              <w:rPr>
                <w:lang w:val="mk-MK"/>
              </w:rPr>
            </w:pPr>
            <w:r>
              <w:rPr>
                <w:lang w:val="mk-MK"/>
              </w:rPr>
              <w:t>-континуирано соработување со сите вклучени субјекти</w:t>
            </w:r>
          </w:p>
          <w:p w14:paraId="349502D4" w14:textId="77777777" w:rsidR="00656648" w:rsidRPr="00B90DE1" w:rsidRDefault="00656648" w:rsidP="00480604">
            <w:pPr>
              <w:rPr>
                <w:lang w:val="mk-MK"/>
              </w:rPr>
            </w:pPr>
            <w:r>
              <w:rPr>
                <w:lang w:val="mk-MK"/>
              </w:rPr>
              <w:t>-редовно извед</w:t>
            </w:r>
          </w:p>
          <w:p w14:paraId="539A4B84" w14:textId="77777777" w:rsidR="00656648" w:rsidRDefault="00656648" w:rsidP="00480604">
            <w:pPr>
              <w:rPr>
                <w:lang w:val="mk-MK"/>
              </w:rPr>
            </w:pPr>
            <w:r>
              <w:rPr>
                <w:lang w:val="mk-MK"/>
              </w:rPr>
              <w:t>Ување на сите претходни активности планирани за работа со конкретниот ученик</w:t>
            </w:r>
          </w:p>
          <w:p w14:paraId="614FF240" w14:textId="77777777" w:rsidR="00656648" w:rsidRPr="00456ADD" w:rsidRDefault="00656648" w:rsidP="00480604">
            <w:pPr>
              <w:rPr>
                <w:lang w:val="mk-MK"/>
              </w:rPr>
            </w:pPr>
            <w:r>
              <w:rPr>
                <w:lang w:val="mk-MK"/>
              </w:rPr>
              <w:t>-проверување на ученикот</w:t>
            </w:r>
          </w:p>
        </w:tc>
        <w:tc>
          <w:tcPr>
            <w:tcW w:w="3249" w:type="dxa"/>
          </w:tcPr>
          <w:p w14:paraId="530D5F49" w14:textId="77777777" w:rsidR="00656648" w:rsidRDefault="00656648" w:rsidP="00480604">
            <w:pPr>
              <w:rPr>
                <w:lang w:val="mk-MK"/>
              </w:rPr>
            </w:pPr>
            <w:r>
              <w:rPr>
                <w:lang w:val="mk-MK"/>
              </w:rPr>
              <w:t>Ученици</w:t>
            </w:r>
          </w:p>
          <w:p w14:paraId="430D4BC9" w14:textId="77777777" w:rsidR="00656648" w:rsidRDefault="00656648" w:rsidP="00480604">
            <w:pPr>
              <w:rPr>
                <w:lang w:val="mk-MK"/>
              </w:rPr>
            </w:pPr>
            <w:r>
              <w:rPr>
                <w:lang w:val="mk-MK"/>
              </w:rPr>
              <w:t>-стручни соработници</w:t>
            </w:r>
          </w:p>
          <w:p w14:paraId="702136CF" w14:textId="77777777" w:rsidR="00656648" w:rsidRDefault="00656648" w:rsidP="00480604">
            <w:pPr>
              <w:rPr>
                <w:lang w:val="mk-MK"/>
              </w:rPr>
            </w:pPr>
            <w:r>
              <w:rPr>
                <w:lang w:val="mk-MK"/>
              </w:rPr>
              <w:t>--родители</w:t>
            </w:r>
          </w:p>
          <w:p w14:paraId="45408667" w14:textId="77777777" w:rsidR="00656648" w:rsidRDefault="00656648" w:rsidP="00480604">
            <w:pPr>
              <w:rPr>
                <w:lang w:val="mk-MK"/>
              </w:rPr>
            </w:pPr>
          </w:p>
        </w:tc>
        <w:tc>
          <w:tcPr>
            <w:tcW w:w="2307" w:type="dxa"/>
          </w:tcPr>
          <w:p w14:paraId="57710A23" w14:textId="77777777" w:rsidR="00656648" w:rsidRDefault="00656648" w:rsidP="00480604">
            <w:pPr>
              <w:rPr>
                <w:lang w:val="mk-MK"/>
              </w:rPr>
            </w:pPr>
            <w:r>
              <w:rPr>
                <w:lang w:val="mk-MK"/>
              </w:rPr>
              <w:t>-наставни средства и помагала</w:t>
            </w:r>
          </w:p>
        </w:tc>
        <w:tc>
          <w:tcPr>
            <w:tcW w:w="2296" w:type="dxa"/>
          </w:tcPr>
          <w:p w14:paraId="269ED00F" w14:textId="77777777" w:rsidR="00656648" w:rsidRDefault="00656648" w:rsidP="00480604">
            <w:pPr>
              <w:rPr>
                <w:lang w:val="mk-MK"/>
              </w:rPr>
            </w:pPr>
            <w:r>
              <w:rPr>
                <w:lang w:val="mk-MK"/>
              </w:rPr>
              <w:t>Континуирано,</w:t>
            </w:r>
          </w:p>
          <w:p w14:paraId="35A0A624" w14:textId="77777777" w:rsidR="00656648" w:rsidRDefault="00656648" w:rsidP="00480604">
            <w:pPr>
              <w:rPr>
                <w:lang w:val="mk-MK"/>
              </w:rPr>
            </w:pPr>
            <w:r>
              <w:rPr>
                <w:lang w:val="mk-MK"/>
              </w:rPr>
              <w:t>Додека има потреба</w:t>
            </w:r>
          </w:p>
        </w:tc>
        <w:tc>
          <w:tcPr>
            <w:tcW w:w="2236" w:type="dxa"/>
          </w:tcPr>
          <w:p w14:paraId="6F1292FC" w14:textId="77777777" w:rsidR="00656648" w:rsidRDefault="00656648" w:rsidP="00480604">
            <w:pPr>
              <w:rPr>
                <w:lang w:val="mk-MK"/>
              </w:rPr>
            </w:pPr>
            <w:r>
              <w:rPr>
                <w:lang w:val="mk-MK"/>
              </w:rPr>
              <w:t>-вклучени се сите субјекти,</w:t>
            </w:r>
          </w:p>
          <w:p w14:paraId="369DBA92" w14:textId="77777777" w:rsidR="00656648" w:rsidRDefault="00656648" w:rsidP="00480604">
            <w:pPr>
              <w:rPr>
                <w:lang w:val="mk-MK"/>
              </w:rPr>
            </w:pPr>
            <w:r>
              <w:rPr>
                <w:lang w:val="mk-MK"/>
              </w:rPr>
              <w:t>-изведени се планираните активности,</w:t>
            </w:r>
          </w:p>
          <w:p w14:paraId="5C0B319A" w14:textId="77777777" w:rsidR="00656648" w:rsidRDefault="00656648" w:rsidP="00480604">
            <w:pPr>
              <w:rPr>
                <w:lang w:val="mk-MK"/>
              </w:rPr>
            </w:pPr>
            <w:r>
              <w:rPr>
                <w:lang w:val="mk-MK"/>
              </w:rPr>
              <w:t>-ученикот е проверен со соодветни методи</w:t>
            </w:r>
          </w:p>
          <w:p w14:paraId="347AD47C" w14:textId="77777777" w:rsidR="00656648" w:rsidRDefault="00656648" w:rsidP="00480604">
            <w:pPr>
              <w:rPr>
                <w:lang w:val="mk-MK"/>
              </w:rPr>
            </w:pPr>
            <w:r>
              <w:rPr>
                <w:lang w:val="mk-MK"/>
              </w:rPr>
              <w:t>-информирани се родителите.</w:t>
            </w:r>
          </w:p>
        </w:tc>
      </w:tr>
    </w:tbl>
    <w:p w14:paraId="096A5F14" w14:textId="319D0C2D" w:rsidR="00656648" w:rsidRPr="009B2244" w:rsidRDefault="00656648" w:rsidP="008C2AE9">
      <w:pPr>
        <w:pStyle w:val="Title"/>
        <w:jc w:val="left"/>
        <w:rPr>
          <w:lang w:val="mk-MK"/>
        </w:rPr>
      </w:pPr>
    </w:p>
    <w:p w14:paraId="50CE3B5C" w14:textId="77777777" w:rsidR="00656648" w:rsidRPr="00C756FE" w:rsidRDefault="00656648" w:rsidP="00656648">
      <w:pPr>
        <w:pStyle w:val="Heading1"/>
        <w:jc w:val="center"/>
        <w:rPr>
          <w:lang w:val="mk-MK"/>
        </w:rPr>
      </w:pPr>
      <w:bookmarkStart w:id="206" w:name="_Toc171765175"/>
      <w:r w:rsidRPr="00C756FE">
        <w:rPr>
          <w:lang w:val="mk-MK"/>
        </w:rPr>
        <w:t>Програма за работа на училишниот парламент</w:t>
      </w:r>
      <w:bookmarkEnd w:id="206"/>
    </w:p>
    <w:tbl>
      <w:tblPr>
        <w:tblStyle w:val="TableGrid"/>
        <w:tblW w:w="0" w:type="auto"/>
        <w:tblLook w:val="04A0" w:firstRow="1" w:lastRow="0" w:firstColumn="1" w:lastColumn="0" w:noHBand="0" w:noVBand="1"/>
      </w:tblPr>
      <w:tblGrid>
        <w:gridCol w:w="2879"/>
        <w:gridCol w:w="2822"/>
        <w:gridCol w:w="2815"/>
        <w:gridCol w:w="2818"/>
        <w:gridCol w:w="2840"/>
      </w:tblGrid>
      <w:tr w:rsidR="00656648" w14:paraId="7E6AF362" w14:textId="77777777" w:rsidTr="00480604">
        <w:tc>
          <w:tcPr>
            <w:tcW w:w="2957" w:type="dxa"/>
          </w:tcPr>
          <w:p w14:paraId="12C82200" w14:textId="77777777" w:rsidR="00656648" w:rsidRDefault="00656648" w:rsidP="00480604">
            <w:pPr>
              <w:rPr>
                <w:lang w:val="mk-MK"/>
              </w:rPr>
            </w:pPr>
            <w:r>
              <w:rPr>
                <w:lang w:val="mk-MK"/>
              </w:rPr>
              <w:t xml:space="preserve">Планирана програмска </w:t>
            </w:r>
            <w:r>
              <w:rPr>
                <w:lang w:val="mk-MK"/>
              </w:rPr>
              <w:lastRenderedPageBreak/>
              <w:t>активност</w:t>
            </w:r>
          </w:p>
        </w:tc>
        <w:tc>
          <w:tcPr>
            <w:tcW w:w="2957" w:type="dxa"/>
          </w:tcPr>
          <w:p w14:paraId="22CD0ADB" w14:textId="77777777" w:rsidR="00656648" w:rsidRDefault="00656648" w:rsidP="00480604">
            <w:pPr>
              <w:rPr>
                <w:lang w:val="mk-MK"/>
              </w:rPr>
            </w:pPr>
            <w:r>
              <w:rPr>
                <w:lang w:val="mk-MK"/>
              </w:rPr>
              <w:lastRenderedPageBreak/>
              <w:t>Време на реализација</w:t>
            </w:r>
          </w:p>
        </w:tc>
        <w:tc>
          <w:tcPr>
            <w:tcW w:w="2958" w:type="dxa"/>
          </w:tcPr>
          <w:p w14:paraId="2F263785" w14:textId="77777777" w:rsidR="00656648" w:rsidRDefault="00656648" w:rsidP="00480604">
            <w:pPr>
              <w:rPr>
                <w:lang w:val="mk-MK"/>
              </w:rPr>
            </w:pPr>
            <w:r>
              <w:rPr>
                <w:lang w:val="mk-MK"/>
              </w:rPr>
              <w:t>реализатор</w:t>
            </w:r>
          </w:p>
        </w:tc>
        <w:tc>
          <w:tcPr>
            <w:tcW w:w="2958" w:type="dxa"/>
          </w:tcPr>
          <w:p w14:paraId="682CB97D" w14:textId="77777777" w:rsidR="00656648" w:rsidRDefault="00656648" w:rsidP="00480604">
            <w:pPr>
              <w:rPr>
                <w:lang w:val="mk-MK"/>
              </w:rPr>
            </w:pPr>
            <w:r>
              <w:rPr>
                <w:lang w:val="mk-MK"/>
              </w:rPr>
              <w:t>ресурси</w:t>
            </w:r>
          </w:p>
        </w:tc>
        <w:tc>
          <w:tcPr>
            <w:tcW w:w="2958" w:type="dxa"/>
          </w:tcPr>
          <w:p w14:paraId="16D4D7E4" w14:textId="77777777" w:rsidR="00656648" w:rsidRDefault="00656648" w:rsidP="00480604">
            <w:pPr>
              <w:rPr>
                <w:lang w:val="mk-MK"/>
              </w:rPr>
            </w:pPr>
            <w:r>
              <w:rPr>
                <w:lang w:val="mk-MK"/>
              </w:rPr>
              <w:t xml:space="preserve">Очекувани исходи и </w:t>
            </w:r>
            <w:r>
              <w:rPr>
                <w:lang w:val="mk-MK"/>
              </w:rPr>
              <w:lastRenderedPageBreak/>
              <w:t>ефекти</w:t>
            </w:r>
          </w:p>
        </w:tc>
      </w:tr>
      <w:tr w:rsidR="00656648" w14:paraId="27972BE7" w14:textId="77777777" w:rsidTr="00480604">
        <w:tc>
          <w:tcPr>
            <w:tcW w:w="2957" w:type="dxa"/>
          </w:tcPr>
          <w:p w14:paraId="6807E139" w14:textId="77777777" w:rsidR="00656648" w:rsidRPr="00C756FE" w:rsidRDefault="00656648" w:rsidP="00480604">
            <w:pPr>
              <w:rPr>
                <w:sz w:val="20"/>
                <w:lang w:val="mk-MK"/>
              </w:rPr>
            </w:pPr>
            <w:r w:rsidRPr="00C756FE">
              <w:rPr>
                <w:sz w:val="20"/>
                <w:lang w:val="mk-MK"/>
              </w:rPr>
              <w:lastRenderedPageBreak/>
              <w:t>Изработка на годишна програма за работа и нејзино усвојување</w:t>
            </w:r>
          </w:p>
        </w:tc>
        <w:tc>
          <w:tcPr>
            <w:tcW w:w="2957" w:type="dxa"/>
          </w:tcPr>
          <w:p w14:paraId="115833D5" w14:textId="77777777" w:rsidR="00656648" w:rsidRPr="008C1014" w:rsidRDefault="00656648" w:rsidP="00480604">
            <w:pPr>
              <w:rPr>
                <w:sz w:val="20"/>
              </w:rPr>
            </w:pPr>
            <w:r>
              <w:rPr>
                <w:sz w:val="20"/>
                <w:lang w:val="mk-MK"/>
              </w:rPr>
              <w:t xml:space="preserve">Август </w:t>
            </w:r>
          </w:p>
        </w:tc>
        <w:tc>
          <w:tcPr>
            <w:tcW w:w="2958" w:type="dxa"/>
          </w:tcPr>
          <w:p w14:paraId="7FC929F9" w14:textId="77777777" w:rsidR="00656648" w:rsidRPr="00C756FE" w:rsidRDefault="00656648" w:rsidP="00480604">
            <w:pPr>
              <w:rPr>
                <w:sz w:val="20"/>
                <w:lang w:val="mk-MK"/>
              </w:rPr>
            </w:pPr>
            <w:r w:rsidRPr="00C756FE">
              <w:rPr>
                <w:sz w:val="20"/>
                <w:lang w:val="mk-MK"/>
              </w:rPr>
              <w:t>Одговорни наставници</w:t>
            </w:r>
          </w:p>
        </w:tc>
        <w:tc>
          <w:tcPr>
            <w:tcW w:w="2958" w:type="dxa"/>
          </w:tcPr>
          <w:p w14:paraId="635C2D1E" w14:textId="77777777" w:rsidR="00656648" w:rsidRPr="00C756FE" w:rsidRDefault="00656648" w:rsidP="00480604">
            <w:pPr>
              <w:rPr>
                <w:sz w:val="20"/>
                <w:lang w:val="mk-MK"/>
              </w:rPr>
            </w:pPr>
            <w:r w:rsidRPr="00C756FE">
              <w:rPr>
                <w:sz w:val="20"/>
                <w:lang w:val="mk-MK"/>
              </w:rPr>
              <w:t>Наставна програма од БРО</w:t>
            </w:r>
          </w:p>
        </w:tc>
        <w:tc>
          <w:tcPr>
            <w:tcW w:w="2958" w:type="dxa"/>
          </w:tcPr>
          <w:p w14:paraId="623BB4E2" w14:textId="77777777" w:rsidR="00656648" w:rsidRPr="00C756FE" w:rsidRDefault="00656648" w:rsidP="00480604">
            <w:pPr>
              <w:rPr>
                <w:sz w:val="20"/>
                <w:lang w:val="mk-MK"/>
              </w:rPr>
            </w:pPr>
            <w:r w:rsidRPr="00C756FE">
              <w:rPr>
                <w:sz w:val="20"/>
                <w:lang w:val="mk-MK"/>
              </w:rPr>
              <w:t>Донесување на програма</w:t>
            </w:r>
          </w:p>
        </w:tc>
      </w:tr>
      <w:tr w:rsidR="00656648" w:rsidRPr="00C05FE9" w14:paraId="4F5A1416" w14:textId="77777777" w:rsidTr="00480604">
        <w:tc>
          <w:tcPr>
            <w:tcW w:w="2957" w:type="dxa"/>
          </w:tcPr>
          <w:p w14:paraId="6D7C02AC" w14:textId="77777777" w:rsidR="00656648" w:rsidRPr="00C756FE" w:rsidRDefault="00656648" w:rsidP="00480604">
            <w:pPr>
              <w:rPr>
                <w:sz w:val="20"/>
                <w:lang w:val="mk-MK"/>
              </w:rPr>
            </w:pPr>
            <w:r w:rsidRPr="00C756FE">
              <w:rPr>
                <w:sz w:val="20"/>
                <w:lang w:val="mk-MK"/>
              </w:rPr>
              <w:t>Значење на училишен парламент и избор на раководни и други тела</w:t>
            </w:r>
          </w:p>
        </w:tc>
        <w:tc>
          <w:tcPr>
            <w:tcW w:w="2957" w:type="dxa"/>
          </w:tcPr>
          <w:p w14:paraId="497F84CF" w14:textId="77777777" w:rsidR="00656648" w:rsidRPr="008C1014" w:rsidRDefault="00656648" w:rsidP="00480604">
            <w:pPr>
              <w:rPr>
                <w:sz w:val="20"/>
              </w:rPr>
            </w:pPr>
            <w:r>
              <w:rPr>
                <w:sz w:val="20"/>
                <w:lang w:val="mk-MK"/>
              </w:rPr>
              <w:t xml:space="preserve">Септември </w:t>
            </w:r>
          </w:p>
        </w:tc>
        <w:tc>
          <w:tcPr>
            <w:tcW w:w="2958" w:type="dxa"/>
          </w:tcPr>
          <w:p w14:paraId="3C16CAA6" w14:textId="77777777" w:rsidR="00656648" w:rsidRPr="00C756FE" w:rsidRDefault="00656648" w:rsidP="00480604">
            <w:pPr>
              <w:rPr>
                <w:sz w:val="20"/>
                <w:lang w:val="mk-MK"/>
              </w:rPr>
            </w:pPr>
            <w:r w:rsidRPr="00C756FE">
              <w:rPr>
                <w:sz w:val="20"/>
                <w:lang w:val="mk-MK"/>
              </w:rPr>
              <w:t>Одговорни наставници</w:t>
            </w:r>
          </w:p>
        </w:tc>
        <w:tc>
          <w:tcPr>
            <w:tcW w:w="2958" w:type="dxa"/>
          </w:tcPr>
          <w:p w14:paraId="516906CA" w14:textId="77777777" w:rsidR="00656648" w:rsidRPr="00C756FE" w:rsidRDefault="00656648" w:rsidP="00480604">
            <w:pPr>
              <w:rPr>
                <w:sz w:val="20"/>
                <w:lang w:val="mk-MK"/>
              </w:rPr>
            </w:pPr>
            <w:r w:rsidRPr="00C756FE">
              <w:rPr>
                <w:sz w:val="20"/>
                <w:lang w:val="mk-MK"/>
              </w:rPr>
              <w:t>годишна програма</w:t>
            </w:r>
          </w:p>
        </w:tc>
        <w:tc>
          <w:tcPr>
            <w:tcW w:w="2958" w:type="dxa"/>
          </w:tcPr>
          <w:p w14:paraId="45364DF9" w14:textId="77777777" w:rsidR="00656648" w:rsidRPr="00C756FE" w:rsidRDefault="00656648" w:rsidP="00480604">
            <w:pPr>
              <w:rPr>
                <w:sz w:val="20"/>
                <w:lang w:val="mk-MK"/>
              </w:rPr>
            </w:pPr>
            <w:r w:rsidRPr="00C756FE">
              <w:rPr>
                <w:sz w:val="20"/>
                <w:lang w:val="mk-MK"/>
              </w:rPr>
              <w:t xml:space="preserve">Стекнување на едукативни придобивки за развој на демократските принципи </w:t>
            </w:r>
          </w:p>
        </w:tc>
      </w:tr>
      <w:tr w:rsidR="00656648" w:rsidRPr="00C05FE9" w14:paraId="7555DB4F" w14:textId="77777777" w:rsidTr="00480604">
        <w:tc>
          <w:tcPr>
            <w:tcW w:w="2957" w:type="dxa"/>
          </w:tcPr>
          <w:p w14:paraId="4DC16689" w14:textId="77777777" w:rsidR="00656648" w:rsidRPr="00C756FE" w:rsidRDefault="00656648" w:rsidP="00480604">
            <w:pPr>
              <w:rPr>
                <w:sz w:val="20"/>
                <w:lang w:val="mk-MK"/>
              </w:rPr>
            </w:pPr>
            <w:r w:rsidRPr="00C756FE">
              <w:rPr>
                <w:sz w:val="20"/>
                <w:lang w:val="mk-MK"/>
              </w:rPr>
              <w:t>Евалуација на училишната клима и односите во училиштето</w:t>
            </w:r>
          </w:p>
        </w:tc>
        <w:tc>
          <w:tcPr>
            <w:tcW w:w="2957" w:type="dxa"/>
          </w:tcPr>
          <w:p w14:paraId="0F8767BF" w14:textId="77777777" w:rsidR="00656648" w:rsidRPr="00C756FE" w:rsidRDefault="00656648" w:rsidP="00480604">
            <w:pPr>
              <w:rPr>
                <w:sz w:val="20"/>
                <w:lang w:val="mk-MK"/>
              </w:rPr>
            </w:pPr>
            <w:r w:rsidRPr="00C756FE">
              <w:rPr>
                <w:sz w:val="20"/>
                <w:lang w:val="mk-MK"/>
              </w:rPr>
              <w:t>Ноември</w:t>
            </w:r>
          </w:p>
        </w:tc>
        <w:tc>
          <w:tcPr>
            <w:tcW w:w="2958" w:type="dxa"/>
          </w:tcPr>
          <w:p w14:paraId="58A3B2EC" w14:textId="77777777" w:rsidR="00656648" w:rsidRPr="00C756FE" w:rsidRDefault="00656648" w:rsidP="00480604">
            <w:pPr>
              <w:rPr>
                <w:sz w:val="20"/>
                <w:lang w:val="mk-MK"/>
              </w:rPr>
            </w:pPr>
            <w:r w:rsidRPr="00C756FE">
              <w:rPr>
                <w:sz w:val="20"/>
                <w:lang w:val="mk-MK"/>
              </w:rPr>
              <w:t>Одговорни наставници</w:t>
            </w:r>
          </w:p>
        </w:tc>
        <w:tc>
          <w:tcPr>
            <w:tcW w:w="2958" w:type="dxa"/>
          </w:tcPr>
          <w:p w14:paraId="1B13EBD7" w14:textId="77777777" w:rsidR="00656648" w:rsidRPr="00C756FE" w:rsidRDefault="00656648" w:rsidP="00480604">
            <w:pPr>
              <w:rPr>
                <w:sz w:val="20"/>
                <w:lang w:val="mk-MK"/>
              </w:rPr>
            </w:pPr>
            <w:r w:rsidRPr="00C756FE">
              <w:rPr>
                <w:sz w:val="20"/>
                <w:lang w:val="mk-MK"/>
              </w:rPr>
              <w:t>Излагање и дискусија</w:t>
            </w:r>
          </w:p>
        </w:tc>
        <w:tc>
          <w:tcPr>
            <w:tcW w:w="2958" w:type="dxa"/>
          </w:tcPr>
          <w:p w14:paraId="664B645B" w14:textId="77777777" w:rsidR="00656648" w:rsidRPr="00C756FE" w:rsidRDefault="00656648" w:rsidP="00480604">
            <w:pPr>
              <w:rPr>
                <w:sz w:val="20"/>
                <w:lang w:val="mk-MK"/>
              </w:rPr>
            </w:pPr>
            <w:r w:rsidRPr="00C756FE">
              <w:rPr>
                <w:sz w:val="20"/>
                <w:lang w:val="mk-MK"/>
              </w:rPr>
              <w:t>Надминување на слабите страни подобрување на состојбите</w:t>
            </w:r>
          </w:p>
        </w:tc>
      </w:tr>
      <w:tr w:rsidR="00656648" w:rsidRPr="00C05FE9" w14:paraId="089ECBC0" w14:textId="77777777" w:rsidTr="00480604">
        <w:tc>
          <w:tcPr>
            <w:tcW w:w="2957" w:type="dxa"/>
          </w:tcPr>
          <w:p w14:paraId="79CB673F" w14:textId="77777777" w:rsidR="00656648" w:rsidRPr="00C756FE" w:rsidRDefault="00656648" w:rsidP="00480604">
            <w:pPr>
              <w:rPr>
                <w:sz w:val="20"/>
                <w:lang w:val="mk-MK"/>
              </w:rPr>
            </w:pPr>
            <w:r w:rsidRPr="00C756FE">
              <w:rPr>
                <w:sz w:val="20"/>
                <w:lang w:val="mk-MK"/>
              </w:rPr>
              <w:t>Организација за одбележување на месецот на Црвенио крст</w:t>
            </w:r>
          </w:p>
        </w:tc>
        <w:tc>
          <w:tcPr>
            <w:tcW w:w="2957" w:type="dxa"/>
          </w:tcPr>
          <w:p w14:paraId="0B44DE57" w14:textId="77777777" w:rsidR="00656648" w:rsidRPr="00C756FE" w:rsidRDefault="00656648" w:rsidP="00480604">
            <w:pPr>
              <w:rPr>
                <w:sz w:val="20"/>
                <w:lang w:val="mk-MK"/>
              </w:rPr>
            </w:pPr>
            <w:r w:rsidRPr="00C756FE">
              <w:rPr>
                <w:sz w:val="20"/>
                <w:lang w:val="mk-MK"/>
              </w:rPr>
              <w:t>Ноември</w:t>
            </w:r>
          </w:p>
        </w:tc>
        <w:tc>
          <w:tcPr>
            <w:tcW w:w="2958" w:type="dxa"/>
          </w:tcPr>
          <w:p w14:paraId="6C126C38" w14:textId="77777777" w:rsidR="00656648" w:rsidRPr="00C756FE" w:rsidRDefault="00656648" w:rsidP="00480604">
            <w:pPr>
              <w:rPr>
                <w:sz w:val="20"/>
                <w:lang w:val="mk-MK"/>
              </w:rPr>
            </w:pPr>
            <w:r w:rsidRPr="00C756FE">
              <w:rPr>
                <w:sz w:val="20"/>
                <w:lang w:val="mk-MK"/>
              </w:rPr>
              <w:t>Одговорни наставници</w:t>
            </w:r>
          </w:p>
        </w:tc>
        <w:tc>
          <w:tcPr>
            <w:tcW w:w="2958" w:type="dxa"/>
          </w:tcPr>
          <w:p w14:paraId="19CE9E87" w14:textId="77777777" w:rsidR="00656648" w:rsidRPr="00C756FE" w:rsidRDefault="00656648" w:rsidP="00480604">
            <w:pPr>
              <w:rPr>
                <w:sz w:val="20"/>
                <w:lang w:val="mk-MK"/>
              </w:rPr>
            </w:pPr>
            <w:r w:rsidRPr="00C756FE">
              <w:rPr>
                <w:sz w:val="20"/>
                <w:lang w:val="mk-MK"/>
              </w:rPr>
              <w:t>Брошура од црвен крст</w:t>
            </w:r>
          </w:p>
        </w:tc>
        <w:tc>
          <w:tcPr>
            <w:tcW w:w="2958" w:type="dxa"/>
          </w:tcPr>
          <w:p w14:paraId="26A45006" w14:textId="77777777" w:rsidR="00656648" w:rsidRPr="00C756FE" w:rsidRDefault="00656648" w:rsidP="00480604">
            <w:pPr>
              <w:rPr>
                <w:sz w:val="20"/>
                <w:lang w:val="mk-MK"/>
              </w:rPr>
            </w:pPr>
            <w:r w:rsidRPr="00C756FE">
              <w:rPr>
                <w:sz w:val="20"/>
                <w:lang w:val="mk-MK"/>
              </w:rPr>
              <w:t>Подигање на повисок степен на општествено-корисната и хуманитарна работа на учениците</w:t>
            </w:r>
          </w:p>
        </w:tc>
      </w:tr>
      <w:tr w:rsidR="00656648" w14:paraId="597DBC18" w14:textId="77777777" w:rsidTr="00480604">
        <w:tc>
          <w:tcPr>
            <w:tcW w:w="2957" w:type="dxa"/>
          </w:tcPr>
          <w:p w14:paraId="4EFB48DC" w14:textId="77777777" w:rsidR="00656648" w:rsidRPr="00C756FE" w:rsidRDefault="00656648" w:rsidP="00480604">
            <w:pPr>
              <w:rPr>
                <w:sz w:val="20"/>
                <w:lang w:val="mk-MK"/>
              </w:rPr>
            </w:pPr>
            <w:r w:rsidRPr="00C756FE">
              <w:rPr>
                <w:sz w:val="20"/>
                <w:lang w:val="mk-MK"/>
              </w:rPr>
              <w:t>Договор за организирање испроведување на новогодишниот хепенинг</w:t>
            </w:r>
          </w:p>
        </w:tc>
        <w:tc>
          <w:tcPr>
            <w:tcW w:w="2957" w:type="dxa"/>
          </w:tcPr>
          <w:p w14:paraId="1926FE09" w14:textId="77777777" w:rsidR="00656648" w:rsidRPr="00C756FE" w:rsidRDefault="00656648" w:rsidP="00480604">
            <w:pPr>
              <w:rPr>
                <w:sz w:val="20"/>
                <w:lang w:val="mk-MK"/>
              </w:rPr>
            </w:pPr>
            <w:r w:rsidRPr="00C756FE">
              <w:rPr>
                <w:sz w:val="20"/>
                <w:lang w:val="mk-MK"/>
              </w:rPr>
              <w:t>Декември</w:t>
            </w:r>
          </w:p>
        </w:tc>
        <w:tc>
          <w:tcPr>
            <w:tcW w:w="2958" w:type="dxa"/>
          </w:tcPr>
          <w:p w14:paraId="07EC5825" w14:textId="77777777" w:rsidR="00656648" w:rsidRPr="00C756FE" w:rsidRDefault="00656648" w:rsidP="00480604">
            <w:pPr>
              <w:rPr>
                <w:sz w:val="20"/>
                <w:lang w:val="mk-MK"/>
              </w:rPr>
            </w:pPr>
            <w:r w:rsidRPr="00C756FE">
              <w:rPr>
                <w:sz w:val="20"/>
                <w:lang w:val="mk-MK"/>
              </w:rPr>
              <w:t>Одговорни наставници</w:t>
            </w:r>
          </w:p>
        </w:tc>
        <w:tc>
          <w:tcPr>
            <w:tcW w:w="2958" w:type="dxa"/>
          </w:tcPr>
          <w:p w14:paraId="10FE31C0" w14:textId="77777777" w:rsidR="00656648" w:rsidRPr="00C756FE" w:rsidRDefault="00656648" w:rsidP="00480604">
            <w:pPr>
              <w:rPr>
                <w:sz w:val="20"/>
                <w:lang w:val="mk-MK"/>
              </w:rPr>
            </w:pPr>
            <w:r w:rsidRPr="00C756FE">
              <w:rPr>
                <w:sz w:val="20"/>
                <w:lang w:val="mk-MK"/>
              </w:rPr>
              <w:t>Дискусија и понуди</w:t>
            </w:r>
          </w:p>
        </w:tc>
        <w:tc>
          <w:tcPr>
            <w:tcW w:w="2958" w:type="dxa"/>
          </w:tcPr>
          <w:p w14:paraId="02C74FF8" w14:textId="77777777" w:rsidR="00656648" w:rsidRPr="00C756FE" w:rsidRDefault="00656648" w:rsidP="00480604">
            <w:pPr>
              <w:rPr>
                <w:sz w:val="20"/>
                <w:lang w:val="mk-MK"/>
              </w:rPr>
            </w:pPr>
            <w:r w:rsidRPr="00C756FE">
              <w:rPr>
                <w:sz w:val="20"/>
                <w:lang w:val="mk-MK"/>
              </w:rPr>
              <w:t xml:space="preserve">Развој на претприемнички вештини </w:t>
            </w:r>
          </w:p>
          <w:p w14:paraId="33539FEE" w14:textId="77777777" w:rsidR="00656648" w:rsidRPr="00C756FE" w:rsidRDefault="00656648" w:rsidP="00480604">
            <w:pPr>
              <w:rPr>
                <w:sz w:val="20"/>
                <w:lang w:val="mk-MK"/>
              </w:rPr>
            </w:pPr>
            <w:r w:rsidRPr="00C756FE">
              <w:rPr>
                <w:sz w:val="20"/>
                <w:lang w:val="mk-MK"/>
              </w:rPr>
              <w:t xml:space="preserve">И </w:t>
            </w:r>
          </w:p>
          <w:p w14:paraId="2A2B4834" w14:textId="77777777" w:rsidR="00656648" w:rsidRPr="00C756FE" w:rsidRDefault="00656648" w:rsidP="00480604">
            <w:pPr>
              <w:rPr>
                <w:sz w:val="20"/>
                <w:lang w:val="mk-MK"/>
              </w:rPr>
            </w:pPr>
          </w:p>
        </w:tc>
      </w:tr>
      <w:tr w:rsidR="00656648" w14:paraId="449C5438" w14:textId="77777777" w:rsidTr="00480604">
        <w:tc>
          <w:tcPr>
            <w:tcW w:w="2957" w:type="dxa"/>
          </w:tcPr>
          <w:p w14:paraId="47A5D051" w14:textId="77777777" w:rsidR="00656648" w:rsidRPr="00C756FE" w:rsidRDefault="00656648" w:rsidP="00480604">
            <w:pPr>
              <w:rPr>
                <w:sz w:val="20"/>
                <w:lang w:val="mk-MK"/>
              </w:rPr>
            </w:pPr>
            <w:r w:rsidRPr="00C756FE">
              <w:rPr>
                <w:sz w:val="20"/>
                <w:lang w:val="mk-MK"/>
              </w:rPr>
              <w:t>Разгледување на полугодишен извештај на уч.парламент</w:t>
            </w:r>
          </w:p>
        </w:tc>
        <w:tc>
          <w:tcPr>
            <w:tcW w:w="2957" w:type="dxa"/>
          </w:tcPr>
          <w:p w14:paraId="3F3586F9" w14:textId="77777777" w:rsidR="00656648" w:rsidRPr="00C756FE" w:rsidRDefault="00656648" w:rsidP="00480604">
            <w:pPr>
              <w:rPr>
                <w:sz w:val="20"/>
                <w:lang w:val="mk-MK"/>
              </w:rPr>
            </w:pPr>
            <w:r w:rsidRPr="00C756FE">
              <w:rPr>
                <w:sz w:val="20"/>
                <w:lang w:val="mk-MK"/>
              </w:rPr>
              <w:t>Февруари</w:t>
            </w:r>
          </w:p>
        </w:tc>
        <w:tc>
          <w:tcPr>
            <w:tcW w:w="2958" w:type="dxa"/>
          </w:tcPr>
          <w:p w14:paraId="0387C63E" w14:textId="77777777" w:rsidR="00656648" w:rsidRPr="00C756FE" w:rsidRDefault="00656648" w:rsidP="00480604">
            <w:pPr>
              <w:rPr>
                <w:sz w:val="20"/>
                <w:lang w:val="mk-MK"/>
              </w:rPr>
            </w:pPr>
            <w:r w:rsidRPr="00C756FE">
              <w:rPr>
                <w:sz w:val="20"/>
                <w:lang w:val="mk-MK"/>
              </w:rPr>
              <w:t>Раководство наУП</w:t>
            </w:r>
          </w:p>
        </w:tc>
        <w:tc>
          <w:tcPr>
            <w:tcW w:w="2958" w:type="dxa"/>
          </w:tcPr>
          <w:p w14:paraId="0ACCEC74" w14:textId="77777777" w:rsidR="00656648" w:rsidRPr="00C756FE" w:rsidRDefault="00656648" w:rsidP="00480604">
            <w:pPr>
              <w:rPr>
                <w:sz w:val="20"/>
                <w:lang w:val="mk-MK"/>
              </w:rPr>
            </w:pPr>
            <w:r w:rsidRPr="00C756FE">
              <w:rPr>
                <w:sz w:val="20"/>
                <w:lang w:val="mk-MK"/>
              </w:rPr>
              <w:t>извештаи</w:t>
            </w:r>
          </w:p>
        </w:tc>
        <w:tc>
          <w:tcPr>
            <w:tcW w:w="2958" w:type="dxa"/>
          </w:tcPr>
          <w:p w14:paraId="7297CCE5" w14:textId="77777777" w:rsidR="00656648" w:rsidRPr="00C756FE" w:rsidRDefault="00656648" w:rsidP="00480604">
            <w:pPr>
              <w:rPr>
                <w:sz w:val="20"/>
                <w:lang w:val="mk-MK"/>
              </w:rPr>
            </w:pPr>
            <w:r w:rsidRPr="00C756FE">
              <w:rPr>
                <w:sz w:val="20"/>
                <w:lang w:val="mk-MK"/>
              </w:rPr>
              <w:t>Поттикнување на креативно размислување</w:t>
            </w:r>
          </w:p>
        </w:tc>
      </w:tr>
      <w:tr w:rsidR="00656648" w:rsidRPr="00C05FE9" w14:paraId="24F7D9CC" w14:textId="77777777" w:rsidTr="00480604">
        <w:tc>
          <w:tcPr>
            <w:tcW w:w="2957" w:type="dxa"/>
          </w:tcPr>
          <w:p w14:paraId="3C57B8E4" w14:textId="77777777" w:rsidR="00656648" w:rsidRPr="00C756FE" w:rsidRDefault="00656648" w:rsidP="00480604">
            <w:pPr>
              <w:rPr>
                <w:sz w:val="20"/>
                <w:lang w:val="mk-MK"/>
              </w:rPr>
            </w:pPr>
            <w:r w:rsidRPr="00C756FE">
              <w:rPr>
                <w:sz w:val="20"/>
                <w:lang w:val="mk-MK"/>
              </w:rPr>
              <w:t>Организирање и спроведување на активности по повод патрониот ден</w:t>
            </w:r>
          </w:p>
        </w:tc>
        <w:tc>
          <w:tcPr>
            <w:tcW w:w="2957" w:type="dxa"/>
          </w:tcPr>
          <w:p w14:paraId="0C5CE6C9" w14:textId="77777777" w:rsidR="00656648" w:rsidRPr="00C756FE" w:rsidRDefault="00656648" w:rsidP="00480604">
            <w:pPr>
              <w:rPr>
                <w:sz w:val="20"/>
                <w:lang w:val="mk-MK"/>
              </w:rPr>
            </w:pPr>
            <w:r w:rsidRPr="00C756FE">
              <w:rPr>
                <w:sz w:val="20"/>
                <w:lang w:val="mk-MK"/>
              </w:rPr>
              <w:t>Март</w:t>
            </w:r>
          </w:p>
        </w:tc>
        <w:tc>
          <w:tcPr>
            <w:tcW w:w="2958" w:type="dxa"/>
          </w:tcPr>
          <w:p w14:paraId="630E6C55" w14:textId="77777777" w:rsidR="00656648" w:rsidRPr="00C756FE" w:rsidRDefault="00656648" w:rsidP="00480604">
            <w:pPr>
              <w:rPr>
                <w:sz w:val="20"/>
                <w:lang w:val="mk-MK"/>
              </w:rPr>
            </w:pPr>
            <w:r w:rsidRPr="00C756FE">
              <w:rPr>
                <w:sz w:val="20"/>
                <w:lang w:val="mk-MK"/>
              </w:rPr>
              <w:t>Раководство наУП</w:t>
            </w:r>
          </w:p>
          <w:p w14:paraId="3B5EE560" w14:textId="77777777" w:rsidR="00656648" w:rsidRPr="00C756FE" w:rsidRDefault="00656648" w:rsidP="00480604">
            <w:pPr>
              <w:rPr>
                <w:sz w:val="20"/>
                <w:lang w:val="mk-MK"/>
              </w:rPr>
            </w:pPr>
            <w:r w:rsidRPr="00C756FE">
              <w:rPr>
                <w:sz w:val="20"/>
                <w:lang w:val="mk-MK"/>
              </w:rPr>
              <w:t>Одговорни наставници</w:t>
            </w:r>
          </w:p>
        </w:tc>
        <w:tc>
          <w:tcPr>
            <w:tcW w:w="2958" w:type="dxa"/>
          </w:tcPr>
          <w:p w14:paraId="42926E50" w14:textId="77777777" w:rsidR="00656648" w:rsidRPr="00C756FE" w:rsidRDefault="00656648" w:rsidP="00480604">
            <w:pPr>
              <w:rPr>
                <w:sz w:val="20"/>
                <w:lang w:val="mk-MK"/>
              </w:rPr>
            </w:pPr>
            <w:r w:rsidRPr="00C756FE">
              <w:rPr>
                <w:sz w:val="20"/>
                <w:lang w:val="mk-MK"/>
              </w:rPr>
              <w:t>Излагање и дискусија,идр</w:t>
            </w:r>
          </w:p>
        </w:tc>
        <w:tc>
          <w:tcPr>
            <w:tcW w:w="2958" w:type="dxa"/>
          </w:tcPr>
          <w:p w14:paraId="069ED61F" w14:textId="77777777" w:rsidR="00656648" w:rsidRPr="00C756FE" w:rsidRDefault="00656648" w:rsidP="00480604">
            <w:pPr>
              <w:rPr>
                <w:sz w:val="20"/>
                <w:lang w:val="mk-MK"/>
              </w:rPr>
            </w:pPr>
            <w:r w:rsidRPr="00C756FE">
              <w:rPr>
                <w:sz w:val="20"/>
                <w:lang w:val="mk-MK"/>
              </w:rPr>
              <w:t>Подигање на повисок степен на општествено-корисната и хуманитарна работа на учениците,</w:t>
            </w:r>
          </w:p>
          <w:p w14:paraId="16891BB0" w14:textId="77777777" w:rsidR="00656648" w:rsidRPr="00C756FE" w:rsidRDefault="00656648" w:rsidP="00480604">
            <w:pPr>
              <w:rPr>
                <w:sz w:val="20"/>
                <w:lang w:val="mk-MK"/>
              </w:rPr>
            </w:pPr>
            <w:r w:rsidRPr="00C756FE">
              <w:rPr>
                <w:sz w:val="20"/>
                <w:lang w:val="mk-MK"/>
              </w:rPr>
              <w:t>Изразување на вештини и знаења</w:t>
            </w:r>
          </w:p>
        </w:tc>
      </w:tr>
      <w:tr w:rsidR="00656648" w14:paraId="5819DEF2" w14:textId="77777777" w:rsidTr="00480604">
        <w:tc>
          <w:tcPr>
            <w:tcW w:w="2957" w:type="dxa"/>
          </w:tcPr>
          <w:p w14:paraId="536B3D0D" w14:textId="77777777" w:rsidR="00656648" w:rsidRPr="00C756FE" w:rsidRDefault="00656648" w:rsidP="00480604">
            <w:pPr>
              <w:rPr>
                <w:sz w:val="20"/>
                <w:lang w:val="mk-MK"/>
              </w:rPr>
            </w:pPr>
            <w:r w:rsidRPr="00C756FE">
              <w:rPr>
                <w:sz w:val="20"/>
                <w:lang w:val="mk-MK"/>
              </w:rPr>
              <w:t>Договор за учество на манифестацијата,,ден на Европа,,</w:t>
            </w:r>
          </w:p>
          <w:p w14:paraId="541202AC" w14:textId="77777777" w:rsidR="00656648" w:rsidRPr="00C756FE" w:rsidRDefault="00656648" w:rsidP="00480604">
            <w:pPr>
              <w:rPr>
                <w:sz w:val="20"/>
                <w:lang w:val="mk-MK"/>
              </w:rPr>
            </w:pPr>
          </w:p>
        </w:tc>
        <w:tc>
          <w:tcPr>
            <w:tcW w:w="2957" w:type="dxa"/>
          </w:tcPr>
          <w:p w14:paraId="51FD705A" w14:textId="77777777" w:rsidR="00656648" w:rsidRPr="008C1014" w:rsidRDefault="00656648" w:rsidP="00480604">
            <w:pPr>
              <w:rPr>
                <w:sz w:val="20"/>
              </w:rPr>
            </w:pPr>
            <w:r w:rsidRPr="00C756FE">
              <w:rPr>
                <w:sz w:val="20"/>
                <w:lang w:val="mk-MK"/>
              </w:rPr>
              <w:t>Мај</w:t>
            </w:r>
          </w:p>
        </w:tc>
        <w:tc>
          <w:tcPr>
            <w:tcW w:w="2958" w:type="dxa"/>
          </w:tcPr>
          <w:p w14:paraId="02CC0DCE" w14:textId="77777777" w:rsidR="00656648" w:rsidRPr="00C756FE" w:rsidRDefault="00656648" w:rsidP="00480604">
            <w:pPr>
              <w:rPr>
                <w:sz w:val="20"/>
                <w:lang w:val="mk-MK"/>
              </w:rPr>
            </w:pPr>
            <w:r w:rsidRPr="00C756FE">
              <w:rPr>
                <w:sz w:val="20"/>
                <w:lang w:val="mk-MK"/>
              </w:rPr>
              <w:t>Одговорни наставници</w:t>
            </w:r>
          </w:p>
        </w:tc>
        <w:tc>
          <w:tcPr>
            <w:tcW w:w="2958" w:type="dxa"/>
          </w:tcPr>
          <w:p w14:paraId="693A5AE5" w14:textId="77777777" w:rsidR="00656648" w:rsidRPr="00C756FE" w:rsidRDefault="00656648" w:rsidP="00480604">
            <w:pPr>
              <w:rPr>
                <w:sz w:val="20"/>
                <w:lang w:val="mk-MK"/>
              </w:rPr>
            </w:pPr>
            <w:r w:rsidRPr="00C756FE">
              <w:rPr>
                <w:sz w:val="20"/>
                <w:lang w:val="mk-MK"/>
              </w:rPr>
              <w:t>Излагање и дискусија</w:t>
            </w:r>
          </w:p>
        </w:tc>
        <w:tc>
          <w:tcPr>
            <w:tcW w:w="2958" w:type="dxa"/>
          </w:tcPr>
          <w:p w14:paraId="7EBDF2D5" w14:textId="77777777" w:rsidR="00656648" w:rsidRPr="00C756FE" w:rsidRDefault="00656648" w:rsidP="00480604">
            <w:pPr>
              <w:rPr>
                <w:sz w:val="20"/>
                <w:lang w:val="mk-MK"/>
              </w:rPr>
            </w:pPr>
            <w:r w:rsidRPr="00C756FE">
              <w:rPr>
                <w:sz w:val="20"/>
                <w:lang w:val="mk-MK"/>
              </w:rPr>
              <w:t xml:space="preserve">Негување на културни вредности </w:t>
            </w:r>
          </w:p>
        </w:tc>
      </w:tr>
    </w:tbl>
    <w:p w14:paraId="5F9CF901" w14:textId="356FF83A" w:rsidR="00656648" w:rsidRPr="009B2244" w:rsidRDefault="00656648" w:rsidP="008C2AE9">
      <w:pPr>
        <w:pStyle w:val="Title"/>
        <w:jc w:val="left"/>
        <w:rPr>
          <w:rFonts w:asciiTheme="minorHAnsi" w:hAnsiTheme="minorHAnsi"/>
          <w:lang w:val="mk-MK"/>
        </w:rPr>
      </w:pPr>
    </w:p>
    <w:p w14:paraId="24098936" w14:textId="77777777" w:rsidR="00656648" w:rsidRPr="00885FCF" w:rsidRDefault="00656648" w:rsidP="00656648">
      <w:pPr>
        <w:pStyle w:val="Heading1"/>
        <w:jc w:val="center"/>
        <w:rPr>
          <w:lang w:val="mk-MK"/>
        </w:rPr>
      </w:pPr>
      <w:bookmarkStart w:id="207" w:name="_Toc171765177"/>
      <w:r w:rsidRPr="00885FCF">
        <w:rPr>
          <w:lang w:val="mk-MK"/>
        </w:rPr>
        <w:t>Програма за увид во педагошка документација</w:t>
      </w:r>
      <w:bookmarkEnd w:id="207"/>
    </w:p>
    <w:tbl>
      <w:tblPr>
        <w:tblStyle w:val="TableGrid"/>
        <w:tblW w:w="0" w:type="auto"/>
        <w:tblLook w:val="04A0" w:firstRow="1" w:lastRow="0" w:firstColumn="1" w:lastColumn="0" w:noHBand="0" w:noVBand="1"/>
      </w:tblPr>
      <w:tblGrid>
        <w:gridCol w:w="2343"/>
        <w:gridCol w:w="2340"/>
        <w:gridCol w:w="2378"/>
        <w:gridCol w:w="2376"/>
        <w:gridCol w:w="2337"/>
        <w:gridCol w:w="2400"/>
      </w:tblGrid>
      <w:tr w:rsidR="00656648" w14:paraId="713B3123" w14:textId="77777777" w:rsidTr="00480604">
        <w:tc>
          <w:tcPr>
            <w:tcW w:w="2464" w:type="dxa"/>
          </w:tcPr>
          <w:p w14:paraId="1CE19B09" w14:textId="77777777" w:rsidR="00656648" w:rsidRPr="00D02106" w:rsidRDefault="00656648" w:rsidP="00480604">
            <w:pPr>
              <w:rPr>
                <w:b/>
                <w:sz w:val="28"/>
                <w:szCs w:val="28"/>
                <w:lang w:val="mk-MK"/>
              </w:rPr>
            </w:pPr>
            <w:r w:rsidRPr="00D02106">
              <w:rPr>
                <w:b/>
                <w:sz w:val="28"/>
                <w:szCs w:val="28"/>
                <w:lang w:val="mk-MK"/>
              </w:rPr>
              <w:t>активности</w:t>
            </w:r>
          </w:p>
        </w:tc>
        <w:tc>
          <w:tcPr>
            <w:tcW w:w="2464" w:type="dxa"/>
          </w:tcPr>
          <w:p w14:paraId="16056783" w14:textId="77777777" w:rsidR="00656648" w:rsidRPr="00D02106" w:rsidRDefault="00656648" w:rsidP="00480604">
            <w:pPr>
              <w:rPr>
                <w:b/>
                <w:sz w:val="28"/>
                <w:szCs w:val="28"/>
                <w:lang w:val="mk-MK"/>
              </w:rPr>
            </w:pPr>
            <w:r w:rsidRPr="00D02106">
              <w:rPr>
                <w:b/>
                <w:sz w:val="28"/>
                <w:szCs w:val="28"/>
                <w:lang w:val="mk-MK"/>
              </w:rPr>
              <w:t>Носители на активности</w:t>
            </w:r>
          </w:p>
        </w:tc>
        <w:tc>
          <w:tcPr>
            <w:tcW w:w="2465" w:type="dxa"/>
          </w:tcPr>
          <w:p w14:paraId="6860CBC1" w14:textId="77777777" w:rsidR="00656648" w:rsidRPr="00D02106" w:rsidRDefault="00656648" w:rsidP="00480604">
            <w:pPr>
              <w:rPr>
                <w:b/>
                <w:sz w:val="28"/>
                <w:szCs w:val="28"/>
                <w:lang w:val="mk-MK"/>
              </w:rPr>
            </w:pPr>
            <w:r w:rsidRPr="00D02106">
              <w:rPr>
                <w:b/>
                <w:sz w:val="28"/>
                <w:szCs w:val="28"/>
                <w:lang w:val="mk-MK"/>
              </w:rPr>
              <w:t>ресурси</w:t>
            </w:r>
          </w:p>
        </w:tc>
        <w:tc>
          <w:tcPr>
            <w:tcW w:w="2465" w:type="dxa"/>
          </w:tcPr>
          <w:p w14:paraId="647589AC" w14:textId="77777777" w:rsidR="00656648" w:rsidRPr="00D02106" w:rsidRDefault="00656648" w:rsidP="00480604">
            <w:pPr>
              <w:rPr>
                <w:b/>
                <w:sz w:val="28"/>
                <w:szCs w:val="28"/>
                <w:lang w:val="mk-MK"/>
              </w:rPr>
            </w:pPr>
            <w:proofErr w:type="spellStart"/>
            <w:r w:rsidRPr="00D02106">
              <w:rPr>
                <w:b/>
                <w:sz w:val="28"/>
                <w:szCs w:val="28"/>
              </w:rPr>
              <w:t>Инс</w:t>
            </w:r>
            <w:proofErr w:type="spellEnd"/>
            <w:r w:rsidRPr="00D02106">
              <w:rPr>
                <w:b/>
                <w:sz w:val="28"/>
                <w:szCs w:val="28"/>
                <w:lang w:val="mk-MK"/>
              </w:rPr>
              <w:t>трументи</w:t>
            </w:r>
          </w:p>
        </w:tc>
        <w:tc>
          <w:tcPr>
            <w:tcW w:w="2465" w:type="dxa"/>
          </w:tcPr>
          <w:p w14:paraId="0C2F6E2B" w14:textId="77777777" w:rsidR="00656648" w:rsidRPr="00D02106" w:rsidRDefault="00656648" w:rsidP="00480604">
            <w:pPr>
              <w:rPr>
                <w:b/>
                <w:sz w:val="28"/>
                <w:szCs w:val="28"/>
                <w:lang w:val="mk-MK"/>
              </w:rPr>
            </w:pPr>
            <w:r w:rsidRPr="00D02106">
              <w:rPr>
                <w:b/>
                <w:sz w:val="28"/>
                <w:szCs w:val="28"/>
                <w:lang w:val="mk-MK"/>
              </w:rPr>
              <w:t>Временска рамка</w:t>
            </w:r>
          </w:p>
        </w:tc>
        <w:tc>
          <w:tcPr>
            <w:tcW w:w="2465" w:type="dxa"/>
          </w:tcPr>
          <w:p w14:paraId="12A22391" w14:textId="77777777" w:rsidR="00656648" w:rsidRPr="00D02106" w:rsidRDefault="00656648" w:rsidP="00480604">
            <w:pPr>
              <w:rPr>
                <w:b/>
                <w:sz w:val="28"/>
                <w:szCs w:val="28"/>
                <w:lang w:val="mk-MK"/>
              </w:rPr>
            </w:pPr>
            <w:r w:rsidRPr="00D02106">
              <w:rPr>
                <w:b/>
                <w:sz w:val="28"/>
                <w:szCs w:val="28"/>
                <w:lang w:val="mk-MK"/>
              </w:rPr>
              <w:t>Очекувани резултати</w:t>
            </w:r>
          </w:p>
        </w:tc>
      </w:tr>
      <w:tr w:rsidR="00656648" w:rsidRPr="00C05FE9" w14:paraId="5890D378" w14:textId="77777777" w:rsidTr="00480604">
        <w:tc>
          <w:tcPr>
            <w:tcW w:w="2464" w:type="dxa"/>
          </w:tcPr>
          <w:p w14:paraId="06D90627" w14:textId="77777777" w:rsidR="00656648" w:rsidRDefault="00656648" w:rsidP="00480604">
            <w:pPr>
              <w:rPr>
                <w:lang w:val="mk-MK"/>
              </w:rPr>
            </w:pPr>
            <w:r>
              <w:rPr>
                <w:lang w:val="mk-MK"/>
              </w:rPr>
              <w:lastRenderedPageBreak/>
              <w:t>Креирање на политика за поддршка на планирањето за увид во педагошката евиденција</w:t>
            </w:r>
          </w:p>
        </w:tc>
        <w:tc>
          <w:tcPr>
            <w:tcW w:w="2464" w:type="dxa"/>
          </w:tcPr>
          <w:p w14:paraId="4ECDB226" w14:textId="77777777" w:rsidR="00656648" w:rsidRDefault="00656648" w:rsidP="00480604">
            <w:pPr>
              <w:rPr>
                <w:lang w:val="mk-MK"/>
              </w:rPr>
            </w:pPr>
            <w:r>
              <w:rPr>
                <w:lang w:val="mk-MK"/>
              </w:rPr>
              <w:t>-директор</w:t>
            </w:r>
          </w:p>
          <w:p w14:paraId="44384D8C" w14:textId="77777777" w:rsidR="00656648" w:rsidRDefault="00656648" w:rsidP="00480604">
            <w:pPr>
              <w:rPr>
                <w:lang w:val="mk-MK"/>
              </w:rPr>
            </w:pPr>
            <w:r>
              <w:rPr>
                <w:lang w:val="mk-MK"/>
              </w:rPr>
              <w:t>- стручни соработници</w:t>
            </w:r>
          </w:p>
          <w:p w14:paraId="3F03C35C" w14:textId="77777777" w:rsidR="00656648" w:rsidRDefault="00656648" w:rsidP="00480604">
            <w:pPr>
              <w:rPr>
                <w:lang w:val="mk-MK"/>
              </w:rPr>
            </w:pPr>
            <w:r>
              <w:rPr>
                <w:lang w:val="mk-MK"/>
              </w:rPr>
              <w:t>-наставници</w:t>
            </w:r>
          </w:p>
          <w:p w14:paraId="0E6A6F8D" w14:textId="77777777" w:rsidR="00656648" w:rsidRDefault="00656648" w:rsidP="00480604">
            <w:pPr>
              <w:rPr>
                <w:lang w:val="mk-MK"/>
              </w:rPr>
            </w:pPr>
            <w:r>
              <w:rPr>
                <w:lang w:val="mk-MK"/>
              </w:rPr>
              <w:t>-комисија</w:t>
            </w:r>
          </w:p>
        </w:tc>
        <w:tc>
          <w:tcPr>
            <w:tcW w:w="2465" w:type="dxa"/>
          </w:tcPr>
          <w:p w14:paraId="24462082" w14:textId="77777777" w:rsidR="00656648" w:rsidRDefault="00656648" w:rsidP="00480604">
            <w:pPr>
              <w:rPr>
                <w:lang w:val="mk-MK"/>
              </w:rPr>
            </w:pPr>
            <w:r>
              <w:rPr>
                <w:lang w:val="mk-MK"/>
              </w:rPr>
              <w:t>- анализа  на состојбата</w:t>
            </w:r>
          </w:p>
          <w:p w14:paraId="3159DC1E" w14:textId="77777777" w:rsidR="00656648" w:rsidRDefault="00656648" w:rsidP="00480604">
            <w:pPr>
              <w:rPr>
                <w:lang w:val="mk-MK"/>
              </w:rPr>
            </w:pPr>
            <w:r>
              <w:rPr>
                <w:lang w:val="mk-MK"/>
              </w:rPr>
              <w:t>-распоред на часови</w:t>
            </w:r>
          </w:p>
          <w:p w14:paraId="5F5E29E9" w14:textId="77777777" w:rsidR="00656648" w:rsidRDefault="00656648" w:rsidP="00480604">
            <w:pPr>
              <w:rPr>
                <w:lang w:val="mk-MK"/>
              </w:rPr>
            </w:pPr>
            <w:r>
              <w:rPr>
                <w:lang w:val="mk-MK"/>
              </w:rPr>
              <w:t>-стручни матерјали</w:t>
            </w:r>
          </w:p>
          <w:p w14:paraId="3A7AC6A2" w14:textId="77777777" w:rsidR="00656648" w:rsidRDefault="00656648" w:rsidP="00480604">
            <w:pPr>
              <w:rPr>
                <w:lang w:val="mk-MK"/>
              </w:rPr>
            </w:pPr>
          </w:p>
        </w:tc>
        <w:tc>
          <w:tcPr>
            <w:tcW w:w="2465" w:type="dxa"/>
          </w:tcPr>
          <w:p w14:paraId="1322F96A" w14:textId="77777777" w:rsidR="00656648" w:rsidRDefault="00656648" w:rsidP="00480604">
            <w:pPr>
              <w:rPr>
                <w:sz w:val="28"/>
                <w:szCs w:val="28"/>
                <w:lang w:val="mk-MK"/>
              </w:rPr>
            </w:pPr>
            <w:r>
              <w:rPr>
                <w:lang w:val="mk-MK"/>
              </w:rPr>
              <w:t>Прашалник за наставниците</w:t>
            </w:r>
          </w:p>
        </w:tc>
        <w:tc>
          <w:tcPr>
            <w:tcW w:w="2465" w:type="dxa"/>
          </w:tcPr>
          <w:p w14:paraId="3FC712B4" w14:textId="77777777" w:rsidR="00656648" w:rsidRDefault="00656648" w:rsidP="00480604">
            <w:pPr>
              <w:rPr>
                <w:lang w:val="mk-MK"/>
              </w:rPr>
            </w:pPr>
            <w:r>
              <w:rPr>
                <w:lang w:val="mk-MK"/>
              </w:rPr>
              <w:t>септември</w:t>
            </w:r>
          </w:p>
        </w:tc>
        <w:tc>
          <w:tcPr>
            <w:tcW w:w="2465" w:type="dxa"/>
          </w:tcPr>
          <w:p w14:paraId="532549E6" w14:textId="77777777" w:rsidR="00656648" w:rsidRDefault="00656648" w:rsidP="00480604">
            <w:pPr>
              <w:rPr>
                <w:sz w:val="28"/>
                <w:szCs w:val="28"/>
                <w:lang w:val="mk-MK"/>
              </w:rPr>
            </w:pPr>
            <w:r>
              <w:rPr>
                <w:sz w:val="28"/>
                <w:szCs w:val="28"/>
                <w:lang w:val="mk-MK"/>
              </w:rPr>
              <w:t>Увид во досегашната состојба при водење на педагошката документација</w:t>
            </w:r>
          </w:p>
        </w:tc>
      </w:tr>
      <w:tr w:rsidR="00656648" w:rsidRPr="00C05FE9" w14:paraId="36AD7941" w14:textId="77777777" w:rsidTr="00480604">
        <w:tc>
          <w:tcPr>
            <w:tcW w:w="2464" w:type="dxa"/>
          </w:tcPr>
          <w:p w14:paraId="470D9768" w14:textId="77777777" w:rsidR="00656648" w:rsidRDefault="00656648" w:rsidP="00480604">
            <w:pPr>
              <w:rPr>
                <w:lang w:val="mk-MK"/>
              </w:rPr>
            </w:pPr>
            <w:r>
              <w:rPr>
                <w:lang w:val="mk-MK"/>
              </w:rPr>
              <w:t>Следење на водењето на педагошката евиденција</w:t>
            </w:r>
          </w:p>
        </w:tc>
        <w:tc>
          <w:tcPr>
            <w:tcW w:w="2464" w:type="dxa"/>
          </w:tcPr>
          <w:p w14:paraId="6F765170" w14:textId="77777777" w:rsidR="00656648" w:rsidRDefault="00656648" w:rsidP="00480604">
            <w:pPr>
              <w:rPr>
                <w:lang w:val="mk-MK"/>
              </w:rPr>
            </w:pPr>
            <w:r>
              <w:rPr>
                <w:lang w:val="mk-MK"/>
              </w:rPr>
              <w:t>-директор</w:t>
            </w:r>
          </w:p>
          <w:p w14:paraId="291F1BAB" w14:textId="77777777" w:rsidR="00656648" w:rsidRDefault="00656648" w:rsidP="00480604">
            <w:pPr>
              <w:rPr>
                <w:lang w:val="mk-MK"/>
              </w:rPr>
            </w:pPr>
            <w:r>
              <w:rPr>
                <w:lang w:val="mk-MK"/>
              </w:rPr>
              <w:t>- стручни соработници</w:t>
            </w:r>
          </w:p>
          <w:p w14:paraId="29752AD7" w14:textId="77777777" w:rsidR="00656648" w:rsidRDefault="00656648" w:rsidP="00480604">
            <w:pPr>
              <w:rPr>
                <w:lang w:val="mk-MK"/>
              </w:rPr>
            </w:pPr>
            <w:r>
              <w:rPr>
                <w:lang w:val="mk-MK"/>
              </w:rPr>
              <w:t>-комисија</w:t>
            </w:r>
          </w:p>
        </w:tc>
        <w:tc>
          <w:tcPr>
            <w:tcW w:w="2465" w:type="dxa"/>
          </w:tcPr>
          <w:p w14:paraId="0EF94B08" w14:textId="77777777" w:rsidR="00656648" w:rsidRDefault="00656648" w:rsidP="00480604">
            <w:pPr>
              <w:rPr>
                <w:lang w:val="mk-MK"/>
              </w:rPr>
            </w:pPr>
            <w:r>
              <w:rPr>
                <w:lang w:val="mk-MK"/>
              </w:rPr>
              <w:t>Следење на планирањата на наставниците</w:t>
            </w:r>
          </w:p>
          <w:p w14:paraId="0CC02BFB" w14:textId="77777777" w:rsidR="00656648" w:rsidRDefault="00656648" w:rsidP="00480604">
            <w:pPr>
              <w:rPr>
                <w:lang w:val="mk-MK"/>
              </w:rPr>
            </w:pPr>
            <w:r>
              <w:rPr>
                <w:lang w:val="mk-MK"/>
              </w:rPr>
              <w:t>-дневна подготовка на наставниците</w:t>
            </w:r>
          </w:p>
        </w:tc>
        <w:tc>
          <w:tcPr>
            <w:tcW w:w="2465" w:type="dxa"/>
          </w:tcPr>
          <w:p w14:paraId="4363E6E5" w14:textId="77777777" w:rsidR="00656648" w:rsidRDefault="00656648" w:rsidP="00480604">
            <w:pPr>
              <w:rPr>
                <w:sz w:val="28"/>
                <w:szCs w:val="28"/>
                <w:lang w:val="mk-MK"/>
              </w:rPr>
            </w:pPr>
            <w:r>
              <w:rPr>
                <w:sz w:val="28"/>
                <w:szCs w:val="28"/>
                <w:lang w:val="mk-MK"/>
              </w:rPr>
              <w:t>Одделенска книга</w:t>
            </w:r>
          </w:p>
          <w:p w14:paraId="6A9DA732" w14:textId="77777777" w:rsidR="00656648" w:rsidRDefault="00656648" w:rsidP="00480604">
            <w:pPr>
              <w:rPr>
                <w:sz w:val="28"/>
                <w:szCs w:val="28"/>
                <w:lang w:val="mk-MK"/>
              </w:rPr>
            </w:pPr>
            <w:r>
              <w:rPr>
                <w:sz w:val="28"/>
                <w:szCs w:val="28"/>
                <w:lang w:val="mk-MK"/>
              </w:rPr>
              <w:t>Главна книга</w:t>
            </w:r>
          </w:p>
          <w:p w14:paraId="3D24185C" w14:textId="77777777" w:rsidR="00656648" w:rsidRDefault="00656648" w:rsidP="00480604">
            <w:pPr>
              <w:rPr>
                <w:sz w:val="28"/>
                <w:szCs w:val="28"/>
                <w:lang w:val="mk-MK"/>
              </w:rPr>
            </w:pPr>
            <w:r>
              <w:rPr>
                <w:sz w:val="28"/>
                <w:szCs w:val="28"/>
                <w:lang w:val="mk-MK"/>
              </w:rPr>
              <w:t>Евидентни листови</w:t>
            </w:r>
          </w:p>
          <w:p w14:paraId="2CC74A2E" w14:textId="77777777" w:rsidR="00656648" w:rsidRDefault="00656648" w:rsidP="00480604">
            <w:pPr>
              <w:rPr>
                <w:sz w:val="28"/>
                <w:szCs w:val="28"/>
                <w:lang w:val="mk-MK"/>
              </w:rPr>
            </w:pPr>
            <w:r>
              <w:rPr>
                <w:sz w:val="28"/>
                <w:szCs w:val="28"/>
                <w:lang w:val="mk-MK"/>
              </w:rPr>
              <w:t>Свидетелства</w:t>
            </w:r>
          </w:p>
          <w:p w14:paraId="7475887F" w14:textId="77777777" w:rsidR="00656648" w:rsidRDefault="00656648" w:rsidP="00480604">
            <w:pPr>
              <w:rPr>
                <w:sz w:val="28"/>
                <w:szCs w:val="28"/>
                <w:lang w:val="mk-MK"/>
              </w:rPr>
            </w:pPr>
            <w:r>
              <w:rPr>
                <w:sz w:val="28"/>
                <w:szCs w:val="28"/>
                <w:lang w:val="mk-MK"/>
              </w:rPr>
              <w:t>Подготовка за час</w:t>
            </w:r>
          </w:p>
        </w:tc>
        <w:tc>
          <w:tcPr>
            <w:tcW w:w="2465" w:type="dxa"/>
          </w:tcPr>
          <w:p w14:paraId="5C025C68" w14:textId="77777777" w:rsidR="00656648" w:rsidRDefault="00656648" w:rsidP="00480604">
            <w:pPr>
              <w:rPr>
                <w:lang w:val="mk-MK"/>
              </w:rPr>
            </w:pPr>
            <w:r>
              <w:rPr>
                <w:lang w:val="mk-MK"/>
              </w:rPr>
              <w:t>Во текот на годината</w:t>
            </w:r>
          </w:p>
        </w:tc>
        <w:tc>
          <w:tcPr>
            <w:tcW w:w="2465" w:type="dxa"/>
          </w:tcPr>
          <w:p w14:paraId="619FEDC0" w14:textId="77777777" w:rsidR="00656648" w:rsidRDefault="00656648" w:rsidP="00480604">
            <w:pPr>
              <w:rPr>
                <w:sz w:val="28"/>
                <w:szCs w:val="28"/>
                <w:lang w:val="mk-MK"/>
              </w:rPr>
            </w:pPr>
            <w:r>
              <w:rPr>
                <w:sz w:val="28"/>
                <w:szCs w:val="28"/>
                <w:lang w:val="mk-MK"/>
              </w:rPr>
              <w:t>Континуирано</w:t>
            </w:r>
          </w:p>
          <w:p w14:paraId="4F70D523" w14:textId="77777777" w:rsidR="00656648" w:rsidRDefault="00656648" w:rsidP="00480604">
            <w:pPr>
              <w:rPr>
                <w:sz w:val="28"/>
                <w:szCs w:val="28"/>
                <w:lang w:val="mk-MK"/>
              </w:rPr>
            </w:pPr>
            <w:r>
              <w:rPr>
                <w:sz w:val="28"/>
                <w:szCs w:val="28"/>
                <w:lang w:val="mk-MK"/>
              </w:rPr>
              <w:t>водење на педагошката документација</w:t>
            </w:r>
          </w:p>
        </w:tc>
      </w:tr>
      <w:tr w:rsidR="00656648" w:rsidRPr="00C05FE9" w14:paraId="368C57DC" w14:textId="77777777" w:rsidTr="00480604">
        <w:tc>
          <w:tcPr>
            <w:tcW w:w="2464" w:type="dxa"/>
          </w:tcPr>
          <w:p w14:paraId="38118EC7" w14:textId="77777777" w:rsidR="00656648" w:rsidRDefault="00656648" w:rsidP="00480604">
            <w:pPr>
              <w:rPr>
                <w:lang w:val="mk-MK"/>
              </w:rPr>
            </w:pPr>
            <w:r>
              <w:rPr>
                <w:lang w:val="mk-MK"/>
              </w:rPr>
              <w:t>евалуација</w:t>
            </w:r>
          </w:p>
        </w:tc>
        <w:tc>
          <w:tcPr>
            <w:tcW w:w="2464" w:type="dxa"/>
          </w:tcPr>
          <w:p w14:paraId="149F2BCE" w14:textId="77777777" w:rsidR="00656648" w:rsidRDefault="00656648" w:rsidP="00480604">
            <w:pPr>
              <w:rPr>
                <w:lang w:val="mk-MK"/>
              </w:rPr>
            </w:pPr>
            <w:r>
              <w:rPr>
                <w:lang w:val="mk-MK"/>
              </w:rPr>
              <w:t>-директор</w:t>
            </w:r>
          </w:p>
          <w:p w14:paraId="39604A90" w14:textId="77777777" w:rsidR="00656648" w:rsidRDefault="00656648" w:rsidP="00480604">
            <w:pPr>
              <w:rPr>
                <w:lang w:val="mk-MK"/>
              </w:rPr>
            </w:pPr>
            <w:r>
              <w:rPr>
                <w:lang w:val="mk-MK"/>
              </w:rPr>
              <w:t>- стручни соработници</w:t>
            </w:r>
          </w:p>
          <w:p w14:paraId="3E195027" w14:textId="77777777" w:rsidR="00656648" w:rsidRDefault="00656648" w:rsidP="00480604">
            <w:pPr>
              <w:rPr>
                <w:lang w:val="mk-MK"/>
              </w:rPr>
            </w:pPr>
            <w:r>
              <w:rPr>
                <w:lang w:val="mk-MK"/>
              </w:rPr>
              <w:t>-комисија</w:t>
            </w:r>
          </w:p>
        </w:tc>
        <w:tc>
          <w:tcPr>
            <w:tcW w:w="2465" w:type="dxa"/>
          </w:tcPr>
          <w:p w14:paraId="6C24B9D6" w14:textId="77777777" w:rsidR="00656648" w:rsidRDefault="00656648" w:rsidP="00480604">
            <w:pPr>
              <w:rPr>
                <w:sz w:val="28"/>
                <w:szCs w:val="28"/>
                <w:lang w:val="mk-MK"/>
              </w:rPr>
            </w:pPr>
            <w:r>
              <w:rPr>
                <w:sz w:val="28"/>
                <w:szCs w:val="28"/>
                <w:lang w:val="mk-MK"/>
              </w:rPr>
              <w:t>Педагошки картон на наставниците</w:t>
            </w:r>
          </w:p>
        </w:tc>
        <w:tc>
          <w:tcPr>
            <w:tcW w:w="2465" w:type="dxa"/>
          </w:tcPr>
          <w:p w14:paraId="57FA467E" w14:textId="77777777" w:rsidR="00656648" w:rsidRDefault="00656648" w:rsidP="00480604">
            <w:pPr>
              <w:rPr>
                <w:lang w:val="mk-MK"/>
              </w:rPr>
            </w:pPr>
            <w:r>
              <w:rPr>
                <w:lang w:val="mk-MK"/>
              </w:rPr>
              <w:t>Прашалник за наставниците</w:t>
            </w:r>
          </w:p>
          <w:p w14:paraId="376F4470" w14:textId="77777777" w:rsidR="00656648" w:rsidRDefault="00656648" w:rsidP="00480604">
            <w:pPr>
              <w:rPr>
                <w:lang w:val="mk-MK"/>
              </w:rPr>
            </w:pPr>
            <w:r>
              <w:rPr>
                <w:lang w:val="mk-MK"/>
              </w:rPr>
              <w:t>Инструменти за:</w:t>
            </w:r>
          </w:p>
          <w:p w14:paraId="42A14F69" w14:textId="77777777" w:rsidR="00656648" w:rsidRDefault="00656648" w:rsidP="00480604">
            <w:pPr>
              <w:rPr>
                <w:lang w:val="mk-MK"/>
              </w:rPr>
            </w:pPr>
            <w:r>
              <w:rPr>
                <w:lang w:val="mk-MK"/>
              </w:rPr>
              <w:t>Подготовка за час,водење одд.книга....</w:t>
            </w:r>
          </w:p>
          <w:p w14:paraId="41703700" w14:textId="77777777" w:rsidR="00656648" w:rsidRDefault="00656648" w:rsidP="00480604">
            <w:pPr>
              <w:rPr>
                <w:sz w:val="28"/>
                <w:szCs w:val="28"/>
                <w:lang w:val="mk-MK"/>
              </w:rPr>
            </w:pPr>
          </w:p>
        </w:tc>
        <w:tc>
          <w:tcPr>
            <w:tcW w:w="2465" w:type="dxa"/>
          </w:tcPr>
          <w:p w14:paraId="08FADC43" w14:textId="77777777" w:rsidR="00656648" w:rsidRDefault="00656648" w:rsidP="00480604">
            <w:pPr>
              <w:rPr>
                <w:lang w:val="mk-MK"/>
              </w:rPr>
            </w:pPr>
            <w:r>
              <w:rPr>
                <w:lang w:val="mk-MK"/>
              </w:rPr>
              <w:t>јуни</w:t>
            </w:r>
          </w:p>
        </w:tc>
        <w:tc>
          <w:tcPr>
            <w:tcW w:w="2465" w:type="dxa"/>
          </w:tcPr>
          <w:p w14:paraId="1AE0A0FA" w14:textId="77777777" w:rsidR="00656648" w:rsidRDefault="00656648" w:rsidP="00480604">
            <w:pPr>
              <w:rPr>
                <w:sz w:val="28"/>
                <w:szCs w:val="28"/>
                <w:lang w:val="mk-MK"/>
              </w:rPr>
            </w:pPr>
            <w:r>
              <w:rPr>
                <w:sz w:val="28"/>
                <w:szCs w:val="28"/>
                <w:lang w:val="mk-MK"/>
              </w:rPr>
              <w:t>Квалитет при водење на педагошката документација</w:t>
            </w:r>
          </w:p>
        </w:tc>
      </w:tr>
    </w:tbl>
    <w:p w14:paraId="59F9D088" w14:textId="5E6B2871" w:rsidR="00656648" w:rsidRPr="00015E83" w:rsidRDefault="00656648" w:rsidP="008C2AE9">
      <w:pPr>
        <w:pStyle w:val="Title"/>
        <w:jc w:val="left"/>
        <w:rPr>
          <w:rFonts w:asciiTheme="minorHAnsi" w:hAnsiTheme="minorHAnsi"/>
          <w:sz w:val="36"/>
          <w:szCs w:val="36"/>
          <w:lang w:val="mk-MK"/>
        </w:rPr>
      </w:pPr>
    </w:p>
    <w:p w14:paraId="5FC1DB6E" w14:textId="77777777" w:rsidR="00656648" w:rsidRDefault="00656648" w:rsidP="00656648">
      <w:pPr>
        <w:pStyle w:val="Heading1"/>
        <w:jc w:val="center"/>
        <w:rPr>
          <w:lang w:val="mk-MK"/>
        </w:rPr>
      </w:pPr>
      <w:bookmarkStart w:id="208" w:name="_Toc171765179"/>
      <w:r w:rsidRPr="00B90DE1">
        <w:rPr>
          <w:lang w:val="mk-MK"/>
        </w:rPr>
        <w:t>Пр</w:t>
      </w:r>
      <w:r>
        <w:rPr>
          <w:lang w:val="mk-MK"/>
        </w:rPr>
        <w:t>о</w:t>
      </w:r>
      <w:r w:rsidRPr="00B90DE1">
        <w:rPr>
          <w:lang w:val="mk-MK"/>
        </w:rPr>
        <w:t>грама за п</w:t>
      </w:r>
      <w:r>
        <w:rPr>
          <w:lang w:val="mk-MK"/>
        </w:rPr>
        <w:t>осета на часови</w:t>
      </w:r>
      <w:bookmarkEnd w:id="208"/>
    </w:p>
    <w:tbl>
      <w:tblPr>
        <w:tblStyle w:val="TableGrid"/>
        <w:tblW w:w="0" w:type="auto"/>
        <w:tblLook w:val="04A0" w:firstRow="1" w:lastRow="0" w:firstColumn="1" w:lastColumn="0" w:noHBand="0" w:noVBand="1"/>
      </w:tblPr>
      <w:tblGrid>
        <w:gridCol w:w="2368"/>
        <w:gridCol w:w="2356"/>
        <w:gridCol w:w="2360"/>
        <w:gridCol w:w="2386"/>
        <w:gridCol w:w="2353"/>
        <w:gridCol w:w="2351"/>
      </w:tblGrid>
      <w:tr w:rsidR="00656648" w14:paraId="4CB92E66" w14:textId="77777777" w:rsidTr="00480604">
        <w:tc>
          <w:tcPr>
            <w:tcW w:w="2464" w:type="dxa"/>
          </w:tcPr>
          <w:p w14:paraId="2B0BE5A0" w14:textId="77777777" w:rsidR="00656648" w:rsidRPr="00D02106" w:rsidRDefault="00656648" w:rsidP="00480604">
            <w:pPr>
              <w:rPr>
                <w:b/>
                <w:sz w:val="28"/>
                <w:szCs w:val="28"/>
                <w:lang w:val="mk-MK"/>
              </w:rPr>
            </w:pPr>
            <w:r w:rsidRPr="00D02106">
              <w:rPr>
                <w:b/>
                <w:sz w:val="28"/>
                <w:szCs w:val="28"/>
                <w:lang w:val="mk-MK"/>
              </w:rPr>
              <w:t>активности</w:t>
            </w:r>
          </w:p>
        </w:tc>
        <w:tc>
          <w:tcPr>
            <w:tcW w:w="2464" w:type="dxa"/>
          </w:tcPr>
          <w:p w14:paraId="0274FCBA" w14:textId="77777777" w:rsidR="00656648" w:rsidRPr="00D02106" w:rsidRDefault="00656648" w:rsidP="00480604">
            <w:pPr>
              <w:rPr>
                <w:b/>
                <w:sz w:val="28"/>
                <w:szCs w:val="28"/>
                <w:lang w:val="mk-MK"/>
              </w:rPr>
            </w:pPr>
            <w:r w:rsidRPr="00D02106">
              <w:rPr>
                <w:b/>
                <w:sz w:val="28"/>
                <w:szCs w:val="28"/>
                <w:lang w:val="mk-MK"/>
              </w:rPr>
              <w:t>Носители на активности</w:t>
            </w:r>
          </w:p>
        </w:tc>
        <w:tc>
          <w:tcPr>
            <w:tcW w:w="2465" w:type="dxa"/>
          </w:tcPr>
          <w:p w14:paraId="5D1017A0" w14:textId="77777777" w:rsidR="00656648" w:rsidRPr="00D02106" w:rsidRDefault="00656648" w:rsidP="00480604">
            <w:pPr>
              <w:rPr>
                <w:b/>
                <w:sz w:val="28"/>
                <w:szCs w:val="28"/>
                <w:lang w:val="mk-MK"/>
              </w:rPr>
            </w:pPr>
            <w:r w:rsidRPr="00D02106">
              <w:rPr>
                <w:b/>
                <w:sz w:val="28"/>
                <w:szCs w:val="28"/>
                <w:lang w:val="mk-MK"/>
              </w:rPr>
              <w:t>ресурси</w:t>
            </w:r>
          </w:p>
        </w:tc>
        <w:tc>
          <w:tcPr>
            <w:tcW w:w="2465" w:type="dxa"/>
          </w:tcPr>
          <w:p w14:paraId="4D674DD6" w14:textId="77777777" w:rsidR="00656648" w:rsidRPr="00D02106" w:rsidRDefault="00656648" w:rsidP="00480604">
            <w:pPr>
              <w:rPr>
                <w:b/>
                <w:sz w:val="28"/>
                <w:szCs w:val="28"/>
                <w:lang w:val="mk-MK"/>
              </w:rPr>
            </w:pPr>
            <w:proofErr w:type="spellStart"/>
            <w:r w:rsidRPr="00D02106">
              <w:rPr>
                <w:b/>
                <w:sz w:val="28"/>
                <w:szCs w:val="28"/>
              </w:rPr>
              <w:t>Инс</w:t>
            </w:r>
            <w:proofErr w:type="spellEnd"/>
            <w:r w:rsidRPr="00D02106">
              <w:rPr>
                <w:b/>
                <w:sz w:val="28"/>
                <w:szCs w:val="28"/>
                <w:lang w:val="mk-MK"/>
              </w:rPr>
              <w:t>трументи</w:t>
            </w:r>
          </w:p>
        </w:tc>
        <w:tc>
          <w:tcPr>
            <w:tcW w:w="2465" w:type="dxa"/>
          </w:tcPr>
          <w:p w14:paraId="0F21ED20" w14:textId="77777777" w:rsidR="00656648" w:rsidRPr="00D02106" w:rsidRDefault="00656648" w:rsidP="00480604">
            <w:pPr>
              <w:rPr>
                <w:b/>
                <w:sz w:val="28"/>
                <w:szCs w:val="28"/>
                <w:lang w:val="mk-MK"/>
              </w:rPr>
            </w:pPr>
            <w:r w:rsidRPr="00D02106">
              <w:rPr>
                <w:b/>
                <w:sz w:val="28"/>
                <w:szCs w:val="28"/>
                <w:lang w:val="mk-MK"/>
              </w:rPr>
              <w:t>Временска рамка</w:t>
            </w:r>
          </w:p>
        </w:tc>
        <w:tc>
          <w:tcPr>
            <w:tcW w:w="2465" w:type="dxa"/>
          </w:tcPr>
          <w:p w14:paraId="2392AB0F" w14:textId="77777777" w:rsidR="00656648" w:rsidRPr="00D02106" w:rsidRDefault="00656648" w:rsidP="00480604">
            <w:pPr>
              <w:rPr>
                <w:b/>
                <w:sz w:val="28"/>
                <w:szCs w:val="28"/>
                <w:lang w:val="mk-MK"/>
              </w:rPr>
            </w:pPr>
            <w:r w:rsidRPr="00D02106">
              <w:rPr>
                <w:b/>
                <w:sz w:val="28"/>
                <w:szCs w:val="28"/>
                <w:lang w:val="mk-MK"/>
              </w:rPr>
              <w:t>Очекувани резултати</w:t>
            </w:r>
          </w:p>
        </w:tc>
      </w:tr>
      <w:tr w:rsidR="00656648" w:rsidRPr="00C05FE9" w14:paraId="5804584D" w14:textId="77777777" w:rsidTr="00480604">
        <w:tc>
          <w:tcPr>
            <w:tcW w:w="2464" w:type="dxa"/>
          </w:tcPr>
          <w:p w14:paraId="7735D19F" w14:textId="77777777" w:rsidR="00656648" w:rsidRDefault="00656648" w:rsidP="00480604">
            <w:pPr>
              <w:rPr>
                <w:lang w:val="mk-MK"/>
              </w:rPr>
            </w:pPr>
            <w:r>
              <w:rPr>
                <w:lang w:val="mk-MK"/>
              </w:rPr>
              <w:t xml:space="preserve">Креирање на политика за поддршка на </w:t>
            </w:r>
            <w:r>
              <w:rPr>
                <w:lang w:val="mk-MK"/>
              </w:rPr>
              <w:lastRenderedPageBreak/>
              <w:t>планирањето за посета на часови</w:t>
            </w:r>
          </w:p>
        </w:tc>
        <w:tc>
          <w:tcPr>
            <w:tcW w:w="2464" w:type="dxa"/>
          </w:tcPr>
          <w:p w14:paraId="66B7C768" w14:textId="77777777" w:rsidR="00656648" w:rsidRDefault="00656648" w:rsidP="00480604">
            <w:pPr>
              <w:rPr>
                <w:lang w:val="mk-MK"/>
              </w:rPr>
            </w:pPr>
            <w:r>
              <w:rPr>
                <w:lang w:val="mk-MK"/>
              </w:rPr>
              <w:lastRenderedPageBreak/>
              <w:t>-директор</w:t>
            </w:r>
          </w:p>
          <w:p w14:paraId="3369CA5B" w14:textId="77777777" w:rsidR="00656648" w:rsidRDefault="00656648" w:rsidP="00480604">
            <w:pPr>
              <w:rPr>
                <w:lang w:val="mk-MK"/>
              </w:rPr>
            </w:pPr>
            <w:r>
              <w:rPr>
                <w:lang w:val="mk-MK"/>
              </w:rPr>
              <w:t>- стручни соработници</w:t>
            </w:r>
          </w:p>
          <w:p w14:paraId="7C84DC46" w14:textId="77777777" w:rsidR="00656648" w:rsidRDefault="00656648" w:rsidP="00480604">
            <w:pPr>
              <w:rPr>
                <w:lang w:val="mk-MK"/>
              </w:rPr>
            </w:pPr>
            <w:r>
              <w:rPr>
                <w:lang w:val="mk-MK"/>
              </w:rPr>
              <w:lastRenderedPageBreak/>
              <w:t>-наставници</w:t>
            </w:r>
          </w:p>
        </w:tc>
        <w:tc>
          <w:tcPr>
            <w:tcW w:w="2465" w:type="dxa"/>
          </w:tcPr>
          <w:p w14:paraId="100353C2" w14:textId="77777777" w:rsidR="00656648" w:rsidRDefault="00656648" w:rsidP="00480604">
            <w:pPr>
              <w:rPr>
                <w:lang w:val="mk-MK"/>
              </w:rPr>
            </w:pPr>
            <w:r>
              <w:rPr>
                <w:lang w:val="mk-MK"/>
              </w:rPr>
              <w:lastRenderedPageBreak/>
              <w:t>- анализа  на состојбата</w:t>
            </w:r>
          </w:p>
          <w:p w14:paraId="6AB0E35C" w14:textId="77777777" w:rsidR="00656648" w:rsidRDefault="00656648" w:rsidP="00480604">
            <w:pPr>
              <w:rPr>
                <w:lang w:val="mk-MK"/>
              </w:rPr>
            </w:pPr>
            <w:r>
              <w:rPr>
                <w:lang w:val="mk-MK"/>
              </w:rPr>
              <w:t>-распоред на часови</w:t>
            </w:r>
          </w:p>
          <w:p w14:paraId="1F0F2EDE" w14:textId="77777777" w:rsidR="00656648" w:rsidRDefault="00656648" w:rsidP="00480604">
            <w:pPr>
              <w:rPr>
                <w:lang w:val="mk-MK"/>
              </w:rPr>
            </w:pPr>
            <w:r>
              <w:rPr>
                <w:lang w:val="mk-MK"/>
              </w:rPr>
              <w:lastRenderedPageBreak/>
              <w:t>-стручни матерјали</w:t>
            </w:r>
          </w:p>
          <w:p w14:paraId="2485CA73" w14:textId="77777777" w:rsidR="00656648" w:rsidRDefault="00656648" w:rsidP="00480604">
            <w:pPr>
              <w:rPr>
                <w:lang w:val="mk-MK"/>
              </w:rPr>
            </w:pPr>
            <w:r>
              <w:rPr>
                <w:lang w:val="mk-MK"/>
              </w:rPr>
              <w:t>Извештај од посетени часови</w:t>
            </w:r>
          </w:p>
        </w:tc>
        <w:tc>
          <w:tcPr>
            <w:tcW w:w="2465" w:type="dxa"/>
          </w:tcPr>
          <w:p w14:paraId="3BB4626A" w14:textId="77777777" w:rsidR="00656648" w:rsidRDefault="00656648" w:rsidP="00480604">
            <w:pPr>
              <w:rPr>
                <w:lang w:val="mk-MK"/>
              </w:rPr>
            </w:pPr>
            <w:r>
              <w:rPr>
                <w:lang w:val="mk-MK"/>
              </w:rPr>
              <w:lastRenderedPageBreak/>
              <w:t>Прашалник за наставниците</w:t>
            </w:r>
          </w:p>
        </w:tc>
        <w:tc>
          <w:tcPr>
            <w:tcW w:w="2465" w:type="dxa"/>
          </w:tcPr>
          <w:p w14:paraId="12303EAC" w14:textId="77777777" w:rsidR="00656648" w:rsidRDefault="00656648" w:rsidP="00480604">
            <w:pPr>
              <w:rPr>
                <w:lang w:val="mk-MK"/>
              </w:rPr>
            </w:pPr>
            <w:r>
              <w:rPr>
                <w:lang w:val="mk-MK"/>
              </w:rPr>
              <w:t>септември</w:t>
            </w:r>
          </w:p>
        </w:tc>
        <w:tc>
          <w:tcPr>
            <w:tcW w:w="2465" w:type="dxa"/>
          </w:tcPr>
          <w:p w14:paraId="5FE10EDF" w14:textId="77777777" w:rsidR="00656648" w:rsidRDefault="00656648" w:rsidP="00480604">
            <w:pPr>
              <w:rPr>
                <w:lang w:val="mk-MK"/>
              </w:rPr>
            </w:pPr>
            <w:r>
              <w:rPr>
                <w:lang w:val="mk-MK"/>
              </w:rPr>
              <w:t>Увид во реализација на наставата</w:t>
            </w:r>
          </w:p>
        </w:tc>
      </w:tr>
      <w:tr w:rsidR="00656648" w:rsidRPr="00C05FE9" w14:paraId="77533611" w14:textId="77777777" w:rsidTr="00480604">
        <w:tc>
          <w:tcPr>
            <w:tcW w:w="2464" w:type="dxa"/>
          </w:tcPr>
          <w:p w14:paraId="39BC7344" w14:textId="77777777" w:rsidR="00656648" w:rsidRDefault="00656648" w:rsidP="00480604">
            <w:pPr>
              <w:rPr>
                <w:lang w:val="mk-MK"/>
              </w:rPr>
            </w:pPr>
            <w:r>
              <w:rPr>
                <w:lang w:val="mk-MK"/>
              </w:rPr>
              <w:t>Следење на реализацијата на наставата преку посета на часови</w:t>
            </w:r>
          </w:p>
        </w:tc>
        <w:tc>
          <w:tcPr>
            <w:tcW w:w="2464" w:type="dxa"/>
          </w:tcPr>
          <w:p w14:paraId="0D9EC3C2" w14:textId="77777777" w:rsidR="00656648" w:rsidRDefault="00656648" w:rsidP="00480604">
            <w:pPr>
              <w:rPr>
                <w:lang w:val="mk-MK"/>
              </w:rPr>
            </w:pPr>
            <w:r>
              <w:rPr>
                <w:lang w:val="mk-MK"/>
              </w:rPr>
              <w:t>-директор</w:t>
            </w:r>
          </w:p>
          <w:p w14:paraId="1EC8AAF7" w14:textId="77777777" w:rsidR="00656648" w:rsidRDefault="00656648" w:rsidP="00480604">
            <w:pPr>
              <w:rPr>
                <w:lang w:val="mk-MK"/>
              </w:rPr>
            </w:pPr>
            <w:r>
              <w:rPr>
                <w:lang w:val="mk-MK"/>
              </w:rPr>
              <w:t>- стручни соработници</w:t>
            </w:r>
          </w:p>
          <w:p w14:paraId="13539622" w14:textId="77777777" w:rsidR="00656648" w:rsidRDefault="00656648" w:rsidP="00480604">
            <w:pPr>
              <w:rPr>
                <w:lang w:val="mk-MK"/>
              </w:rPr>
            </w:pPr>
          </w:p>
        </w:tc>
        <w:tc>
          <w:tcPr>
            <w:tcW w:w="2465" w:type="dxa"/>
          </w:tcPr>
          <w:p w14:paraId="08B34602" w14:textId="77777777" w:rsidR="00656648" w:rsidRDefault="00656648" w:rsidP="00480604">
            <w:pPr>
              <w:rPr>
                <w:lang w:val="mk-MK"/>
              </w:rPr>
            </w:pPr>
            <w:r>
              <w:rPr>
                <w:lang w:val="mk-MK"/>
              </w:rPr>
              <w:t>Следење на планирањата на наставниците</w:t>
            </w:r>
          </w:p>
          <w:p w14:paraId="60918248" w14:textId="77777777" w:rsidR="00656648" w:rsidRDefault="00656648" w:rsidP="00480604">
            <w:pPr>
              <w:rPr>
                <w:lang w:val="mk-MK"/>
              </w:rPr>
            </w:pPr>
            <w:r>
              <w:rPr>
                <w:lang w:val="mk-MK"/>
              </w:rPr>
              <w:t>-дневна подготовка на наставниците</w:t>
            </w:r>
          </w:p>
        </w:tc>
        <w:tc>
          <w:tcPr>
            <w:tcW w:w="2465" w:type="dxa"/>
          </w:tcPr>
          <w:p w14:paraId="493FEFE7" w14:textId="77777777" w:rsidR="00656648" w:rsidRDefault="00656648" w:rsidP="00480604">
            <w:pPr>
              <w:rPr>
                <w:lang w:val="mk-MK"/>
              </w:rPr>
            </w:pPr>
            <w:r>
              <w:rPr>
                <w:lang w:val="mk-MK"/>
              </w:rPr>
              <w:t>Инструмент за евалуација на часот</w:t>
            </w:r>
          </w:p>
        </w:tc>
        <w:tc>
          <w:tcPr>
            <w:tcW w:w="2465" w:type="dxa"/>
          </w:tcPr>
          <w:p w14:paraId="34E35267" w14:textId="77777777" w:rsidR="00656648" w:rsidRDefault="00656648" w:rsidP="00480604">
            <w:pPr>
              <w:rPr>
                <w:lang w:val="mk-MK"/>
              </w:rPr>
            </w:pPr>
            <w:r>
              <w:rPr>
                <w:lang w:val="mk-MK"/>
              </w:rPr>
              <w:t>Во текот на годината</w:t>
            </w:r>
          </w:p>
        </w:tc>
        <w:tc>
          <w:tcPr>
            <w:tcW w:w="2465" w:type="dxa"/>
          </w:tcPr>
          <w:p w14:paraId="0FDCF8F6" w14:textId="77777777" w:rsidR="00656648" w:rsidRDefault="00656648" w:rsidP="00480604">
            <w:pPr>
              <w:rPr>
                <w:lang w:val="mk-MK"/>
              </w:rPr>
            </w:pPr>
            <w:r>
              <w:rPr>
                <w:lang w:val="mk-MK"/>
              </w:rPr>
              <w:t>Подобар квалитет при реализација на часовите</w:t>
            </w:r>
          </w:p>
          <w:p w14:paraId="2B47AA0B" w14:textId="77777777" w:rsidR="00656648" w:rsidRPr="008B2442" w:rsidRDefault="00656648" w:rsidP="00480604">
            <w:pPr>
              <w:rPr>
                <w:lang w:val="mk-MK"/>
              </w:rPr>
            </w:pPr>
            <w:r>
              <w:rPr>
                <w:lang w:val="mk-MK"/>
              </w:rPr>
              <w:t>-користење современи приоди во наставата</w:t>
            </w:r>
          </w:p>
        </w:tc>
      </w:tr>
      <w:tr w:rsidR="00656648" w14:paraId="6E234719" w14:textId="77777777" w:rsidTr="00480604">
        <w:tc>
          <w:tcPr>
            <w:tcW w:w="2464" w:type="dxa"/>
          </w:tcPr>
          <w:p w14:paraId="4E4E34B8" w14:textId="77777777" w:rsidR="00656648" w:rsidRDefault="00656648" w:rsidP="00480604">
            <w:pPr>
              <w:rPr>
                <w:lang w:val="mk-MK"/>
              </w:rPr>
            </w:pPr>
            <w:r>
              <w:rPr>
                <w:lang w:val="mk-MK"/>
              </w:rPr>
              <w:t>евалуација</w:t>
            </w:r>
          </w:p>
        </w:tc>
        <w:tc>
          <w:tcPr>
            <w:tcW w:w="2464" w:type="dxa"/>
          </w:tcPr>
          <w:p w14:paraId="29494B24" w14:textId="77777777" w:rsidR="00656648" w:rsidRDefault="00656648" w:rsidP="00480604">
            <w:pPr>
              <w:rPr>
                <w:lang w:val="mk-MK"/>
              </w:rPr>
            </w:pPr>
            <w:r>
              <w:rPr>
                <w:lang w:val="mk-MK"/>
              </w:rPr>
              <w:t>-директор</w:t>
            </w:r>
          </w:p>
          <w:p w14:paraId="7BD464D0" w14:textId="77777777" w:rsidR="00656648" w:rsidRDefault="00656648" w:rsidP="00480604">
            <w:pPr>
              <w:rPr>
                <w:lang w:val="mk-MK"/>
              </w:rPr>
            </w:pPr>
            <w:r>
              <w:rPr>
                <w:lang w:val="mk-MK"/>
              </w:rPr>
              <w:t>- стручни соработници</w:t>
            </w:r>
          </w:p>
          <w:p w14:paraId="1E2C7D5F" w14:textId="77777777" w:rsidR="00656648" w:rsidRDefault="00656648" w:rsidP="00480604">
            <w:pPr>
              <w:rPr>
                <w:lang w:val="mk-MK"/>
              </w:rPr>
            </w:pPr>
            <w:r>
              <w:rPr>
                <w:lang w:val="mk-MK"/>
              </w:rPr>
              <w:t>-наставници</w:t>
            </w:r>
          </w:p>
        </w:tc>
        <w:tc>
          <w:tcPr>
            <w:tcW w:w="2465" w:type="dxa"/>
          </w:tcPr>
          <w:p w14:paraId="2BD25817" w14:textId="77777777" w:rsidR="00656648" w:rsidRDefault="00656648" w:rsidP="00480604">
            <w:pPr>
              <w:rPr>
                <w:lang w:val="mk-MK"/>
              </w:rPr>
            </w:pPr>
            <w:r>
              <w:rPr>
                <w:lang w:val="mk-MK"/>
              </w:rPr>
              <w:t>Програми и подготовки на наставниците</w:t>
            </w:r>
          </w:p>
        </w:tc>
        <w:tc>
          <w:tcPr>
            <w:tcW w:w="2465" w:type="dxa"/>
          </w:tcPr>
          <w:p w14:paraId="3F8A3522" w14:textId="77777777" w:rsidR="00656648" w:rsidRDefault="00656648" w:rsidP="00480604">
            <w:pPr>
              <w:rPr>
                <w:lang w:val="mk-MK"/>
              </w:rPr>
            </w:pPr>
            <w:r>
              <w:rPr>
                <w:lang w:val="mk-MK"/>
              </w:rPr>
              <w:t>Прашалник за наставниците</w:t>
            </w:r>
          </w:p>
          <w:p w14:paraId="34253DD5" w14:textId="77777777" w:rsidR="00656648" w:rsidRDefault="00656648" w:rsidP="00480604">
            <w:pPr>
              <w:rPr>
                <w:lang w:val="mk-MK"/>
              </w:rPr>
            </w:pPr>
            <w:r>
              <w:rPr>
                <w:lang w:val="mk-MK"/>
              </w:rPr>
              <w:t>Обработка на податоците од увид на часовите</w:t>
            </w:r>
          </w:p>
          <w:p w14:paraId="13C1DE1D" w14:textId="77777777" w:rsidR="00656648" w:rsidRDefault="00656648" w:rsidP="00480604">
            <w:pPr>
              <w:rPr>
                <w:lang w:val="mk-MK"/>
              </w:rPr>
            </w:pPr>
            <w:r>
              <w:rPr>
                <w:lang w:val="mk-MK"/>
              </w:rPr>
              <w:t>-пополнети инструменти</w:t>
            </w:r>
          </w:p>
        </w:tc>
        <w:tc>
          <w:tcPr>
            <w:tcW w:w="2465" w:type="dxa"/>
          </w:tcPr>
          <w:p w14:paraId="0F72A7D3" w14:textId="77777777" w:rsidR="00656648" w:rsidRDefault="00656648" w:rsidP="00480604">
            <w:pPr>
              <w:rPr>
                <w:lang w:val="mk-MK"/>
              </w:rPr>
            </w:pPr>
            <w:r>
              <w:rPr>
                <w:lang w:val="mk-MK"/>
              </w:rPr>
              <w:t>јуни</w:t>
            </w:r>
          </w:p>
        </w:tc>
        <w:tc>
          <w:tcPr>
            <w:tcW w:w="2465" w:type="dxa"/>
          </w:tcPr>
          <w:p w14:paraId="3C9D005A" w14:textId="77777777" w:rsidR="00656648" w:rsidRDefault="00656648" w:rsidP="00480604">
            <w:pPr>
              <w:rPr>
                <w:lang w:val="mk-MK"/>
              </w:rPr>
            </w:pPr>
            <w:r>
              <w:rPr>
                <w:lang w:val="mk-MK"/>
              </w:rPr>
              <w:t>Зголемена ефикасност во наставата</w:t>
            </w:r>
          </w:p>
        </w:tc>
      </w:tr>
    </w:tbl>
    <w:p w14:paraId="5A6B7215" w14:textId="77777777" w:rsidR="00656648" w:rsidRDefault="00656648" w:rsidP="00656648">
      <w:pPr>
        <w:rPr>
          <w:sz w:val="36"/>
          <w:szCs w:val="36"/>
          <w:lang w:val="mk-MK"/>
        </w:rPr>
      </w:pPr>
    </w:p>
    <w:p w14:paraId="5B31C588" w14:textId="77777777" w:rsidR="00656648" w:rsidRPr="002E1C79" w:rsidRDefault="00656648" w:rsidP="00656648">
      <w:pPr>
        <w:rPr>
          <w:sz w:val="36"/>
          <w:szCs w:val="36"/>
          <w:lang w:val="mk-MK"/>
        </w:rPr>
      </w:pPr>
    </w:p>
    <w:p w14:paraId="1F73D71D" w14:textId="77777777" w:rsidR="00656648" w:rsidRPr="00725423" w:rsidRDefault="00656648" w:rsidP="00656648">
      <w:pPr>
        <w:rPr>
          <w:b/>
          <w:bCs/>
          <w:sz w:val="32"/>
          <w:szCs w:val="32"/>
          <w:lang w:val="mk-MK"/>
        </w:rPr>
      </w:pPr>
      <w:r w:rsidRPr="00B90DE1">
        <w:rPr>
          <w:b/>
          <w:bCs/>
          <w:sz w:val="32"/>
          <w:szCs w:val="32"/>
          <w:lang w:val="mk-MK"/>
        </w:rPr>
        <w:t>Тим за следе</w:t>
      </w:r>
      <w:r w:rsidRPr="00725423">
        <w:rPr>
          <w:b/>
          <w:bCs/>
          <w:sz w:val="32"/>
          <w:szCs w:val="32"/>
          <w:lang w:val="mk-MK"/>
        </w:rPr>
        <w:t>њ</w:t>
      </w:r>
      <w:r w:rsidRPr="00B90DE1">
        <w:rPr>
          <w:b/>
          <w:bCs/>
          <w:sz w:val="32"/>
          <w:szCs w:val="32"/>
          <w:lang w:val="mk-MK"/>
        </w:rPr>
        <w:t>е, анализа и п</w:t>
      </w:r>
      <w:r w:rsidRPr="00725423">
        <w:rPr>
          <w:b/>
          <w:bCs/>
          <w:sz w:val="32"/>
          <w:szCs w:val="32"/>
          <w:lang w:val="mk-MK"/>
        </w:rPr>
        <w:t>о</w:t>
      </w:r>
      <w:r w:rsidRPr="00B90DE1">
        <w:rPr>
          <w:b/>
          <w:bCs/>
          <w:sz w:val="32"/>
          <w:szCs w:val="32"/>
          <w:lang w:val="mk-MK"/>
        </w:rPr>
        <w:t>ддршка</w:t>
      </w:r>
    </w:p>
    <w:tbl>
      <w:tblPr>
        <w:tblStyle w:val="TableGrid"/>
        <w:tblW w:w="0" w:type="auto"/>
        <w:tblLook w:val="04A0" w:firstRow="1" w:lastRow="0" w:firstColumn="1" w:lastColumn="0" w:noHBand="0" w:noVBand="1"/>
      </w:tblPr>
      <w:tblGrid>
        <w:gridCol w:w="4728"/>
        <w:gridCol w:w="4741"/>
        <w:gridCol w:w="4705"/>
      </w:tblGrid>
      <w:tr w:rsidR="00656648" w14:paraId="358563A3" w14:textId="77777777" w:rsidTr="00480604">
        <w:tc>
          <w:tcPr>
            <w:tcW w:w="4929" w:type="dxa"/>
          </w:tcPr>
          <w:p w14:paraId="3A102BCF" w14:textId="77777777" w:rsidR="00656648" w:rsidRPr="000356FA" w:rsidRDefault="00656648" w:rsidP="00480604">
            <w:pPr>
              <w:rPr>
                <w:b/>
                <w:sz w:val="28"/>
                <w:szCs w:val="28"/>
                <w:lang w:val="mk-MK"/>
              </w:rPr>
            </w:pPr>
            <w:r w:rsidRPr="000356FA">
              <w:rPr>
                <w:b/>
                <w:sz w:val="28"/>
                <w:szCs w:val="28"/>
                <w:lang w:val="mk-MK"/>
              </w:rPr>
              <w:t>документи</w:t>
            </w:r>
          </w:p>
        </w:tc>
        <w:tc>
          <w:tcPr>
            <w:tcW w:w="4929" w:type="dxa"/>
          </w:tcPr>
          <w:p w14:paraId="196D677D" w14:textId="77777777" w:rsidR="00656648" w:rsidRPr="000356FA" w:rsidRDefault="00656648" w:rsidP="00480604">
            <w:pPr>
              <w:rPr>
                <w:b/>
                <w:sz w:val="28"/>
                <w:szCs w:val="28"/>
                <w:lang w:val="mk-MK"/>
              </w:rPr>
            </w:pPr>
            <w:r w:rsidRPr="000356FA">
              <w:rPr>
                <w:b/>
                <w:sz w:val="28"/>
                <w:szCs w:val="28"/>
                <w:lang w:val="mk-MK"/>
              </w:rPr>
              <w:t>реализатори</w:t>
            </w:r>
          </w:p>
        </w:tc>
        <w:tc>
          <w:tcPr>
            <w:tcW w:w="4930" w:type="dxa"/>
          </w:tcPr>
          <w:p w14:paraId="1527DE3C" w14:textId="77777777" w:rsidR="00656648" w:rsidRPr="000356FA" w:rsidRDefault="00656648" w:rsidP="00480604">
            <w:pPr>
              <w:rPr>
                <w:b/>
                <w:sz w:val="28"/>
                <w:szCs w:val="28"/>
                <w:lang w:val="mk-MK"/>
              </w:rPr>
            </w:pPr>
            <w:r w:rsidRPr="000356FA">
              <w:rPr>
                <w:b/>
                <w:sz w:val="28"/>
                <w:szCs w:val="28"/>
                <w:lang w:val="mk-MK"/>
              </w:rPr>
              <w:t>контролор</w:t>
            </w:r>
          </w:p>
        </w:tc>
      </w:tr>
      <w:tr w:rsidR="00656648" w14:paraId="59B888BB" w14:textId="77777777" w:rsidTr="00480604">
        <w:tc>
          <w:tcPr>
            <w:tcW w:w="4929" w:type="dxa"/>
          </w:tcPr>
          <w:p w14:paraId="594C34C3" w14:textId="77777777" w:rsidR="00656648" w:rsidRDefault="00656648" w:rsidP="00480604">
            <w:pPr>
              <w:rPr>
                <w:lang w:val="mk-MK"/>
              </w:rPr>
            </w:pPr>
            <w:r>
              <w:rPr>
                <w:lang w:val="mk-MK"/>
              </w:rPr>
              <w:t>1.Главна книга</w:t>
            </w:r>
          </w:p>
        </w:tc>
        <w:tc>
          <w:tcPr>
            <w:tcW w:w="4929" w:type="dxa"/>
          </w:tcPr>
          <w:p w14:paraId="5B9100CB" w14:textId="77777777" w:rsidR="00656648" w:rsidRDefault="00656648" w:rsidP="00480604">
            <w:pPr>
              <w:rPr>
                <w:lang w:val="mk-MK"/>
              </w:rPr>
            </w:pPr>
            <w:r>
              <w:rPr>
                <w:lang w:val="mk-MK"/>
              </w:rPr>
              <w:t>Наставници</w:t>
            </w:r>
          </w:p>
        </w:tc>
        <w:tc>
          <w:tcPr>
            <w:tcW w:w="4930" w:type="dxa"/>
          </w:tcPr>
          <w:p w14:paraId="64D8516C" w14:textId="77777777" w:rsidR="00656648" w:rsidRDefault="00656648" w:rsidP="00480604">
            <w:pPr>
              <w:rPr>
                <w:lang w:val="mk-MK"/>
              </w:rPr>
            </w:pPr>
            <w:r>
              <w:rPr>
                <w:lang w:val="mk-MK"/>
              </w:rPr>
              <w:t>Директор</w:t>
            </w:r>
          </w:p>
        </w:tc>
      </w:tr>
      <w:tr w:rsidR="00656648" w14:paraId="1DBFD418" w14:textId="77777777" w:rsidTr="00480604">
        <w:tc>
          <w:tcPr>
            <w:tcW w:w="4929" w:type="dxa"/>
          </w:tcPr>
          <w:p w14:paraId="17624860" w14:textId="35FE877F" w:rsidR="00656648" w:rsidRDefault="00656648" w:rsidP="00480604">
            <w:pPr>
              <w:rPr>
                <w:lang w:val="mk-MK"/>
              </w:rPr>
            </w:pPr>
            <w:r>
              <w:rPr>
                <w:lang w:val="mk-MK"/>
              </w:rPr>
              <w:t>2.</w:t>
            </w:r>
            <w:r w:rsidR="004104F7">
              <w:rPr>
                <w:lang w:val="mk-MK"/>
              </w:rPr>
              <w:t>Е-</w:t>
            </w:r>
            <w:r>
              <w:rPr>
                <w:lang w:val="mk-MK"/>
              </w:rPr>
              <w:t>Дневник на паралелк</w:t>
            </w:r>
            <w:r w:rsidR="008C2AE9">
              <w:rPr>
                <w:lang w:val="mk-MK"/>
              </w:rPr>
              <w:t>ите</w:t>
            </w:r>
            <w:r>
              <w:rPr>
                <w:lang w:val="mk-MK"/>
              </w:rPr>
              <w:t xml:space="preserve"> 1-3</w:t>
            </w:r>
          </w:p>
        </w:tc>
        <w:tc>
          <w:tcPr>
            <w:tcW w:w="4929" w:type="dxa"/>
          </w:tcPr>
          <w:p w14:paraId="307F4791" w14:textId="77777777" w:rsidR="00656648" w:rsidRDefault="00656648" w:rsidP="00480604">
            <w:pPr>
              <w:rPr>
                <w:lang w:val="mk-MK"/>
              </w:rPr>
            </w:pPr>
            <w:r>
              <w:rPr>
                <w:lang w:val="mk-MK"/>
              </w:rPr>
              <w:t>Одд.наставници</w:t>
            </w:r>
          </w:p>
        </w:tc>
        <w:tc>
          <w:tcPr>
            <w:tcW w:w="4930" w:type="dxa"/>
          </w:tcPr>
          <w:p w14:paraId="1DE96476" w14:textId="77777777" w:rsidR="00656648" w:rsidRDefault="00656648" w:rsidP="00480604">
            <w:pPr>
              <w:rPr>
                <w:lang w:val="mk-MK"/>
              </w:rPr>
            </w:pPr>
            <w:r>
              <w:rPr>
                <w:lang w:val="mk-MK"/>
              </w:rPr>
              <w:t>Директор</w:t>
            </w:r>
          </w:p>
        </w:tc>
      </w:tr>
      <w:tr w:rsidR="00656648" w14:paraId="0AA3920A" w14:textId="77777777" w:rsidTr="00480604">
        <w:tc>
          <w:tcPr>
            <w:tcW w:w="4929" w:type="dxa"/>
          </w:tcPr>
          <w:p w14:paraId="63384C4C" w14:textId="367F7DB6" w:rsidR="00656648" w:rsidRDefault="00656648" w:rsidP="00480604">
            <w:pPr>
              <w:rPr>
                <w:lang w:val="mk-MK"/>
              </w:rPr>
            </w:pPr>
            <w:r>
              <w:rPr>
                <w:lang w:val="mk-MK"/>
              </w:rPr>
              <w:t xml:space="preserve">3. </w:t>
            </w:r>
            <w:r w:rsidR="004104F7">
              <w:rPr>
                <w:lang w:val="mk-MK"/>
              </w:rPr>
              <w:t>Е-</w:t>
            </w:r>
            <w:r>
              <w:rPr>
                <w:lang w:val="mk-MK"/>
              </w:rPr>
              <w:t>Дневник на паралелк</w:t>
            </w:r>
            <w:r w:rsidR="008C2AE9">
              <w:rPr>
                <w:lang w:val="mk-MK"/>
              </w:rPr>
              <w:t>ите</w:t>
            </w:r>
            <w:r>
              <w:rPr>
                <w:lang w:val="mk-MK"/>
              </w:rPr>
              <w:t xml:space="preserve"> 4 -9</w:t>
            </w:r>
          </w:p>
        </w:tc>
        <w:tc>
          <w:tcPr>
            <w:tcW w:w="4929" w:type="dxa"/>
          </w:tcPr>
          <w:p w14:paraId="01D3E691" w14:textId="77777777" w:rsidR="00656648" w:rsidRDefault="00656648" w:rsidP="00480604">
            <w:pPr>
              <w:rPr>
                <w:lang w:val="mk-MK"/>
              </w:rPr>
            </w:pPr>
            <w:r>
              <w:rPr>
                <w:lang w:val="mk-MK"/>
              </w:rPr>
              <w:t>Наставници</w:t>
            </w:r>
          </w:p>
        </w:tc>
        <w:tc>
          <w:tcPr>
            <w:tcW w:w="4930" w:type="dxa"/>
          </w:tcPr>
          <w:p w14:paraId="3940EBD1" w14:textId="77777777" w:rsidR="00656648" w:rsidRDefault="00656648" w:rsidP="00480604">
            <w:pPr>
              <w:rPr>
                <w:lang w:val="mk-MK"/>
              </w:rPr>
            </w:pPr>
            <w:r>
              <w:rPr>
                <w:lang w:val="mk-MK"/>
              </w:rPr>
              <w:t>Директор</w:t>
            </w:r>
          </w:p>
        </w:tc>
      </w:tr>
      <w:tr w:rsidR="00656648" w14:paraId="2EA33DC2" w14:textId="77777777" w:rsidTr="00480604">
        <w:tc>
          <w:tcPr>
            <w:tcW w:w="4929" w:type="dxa"/>
          </w:tcPr>
          <w:p w14:paraId="40263D55" w14:textId="77777777" w:rsidR="00656648" w:rsidRPr="0072552D" w:rsidRDefault="00656648" w:rsidP="00480604">
            <w:pPr>
              <w:rPr>
                <w:lang w:val="mk-MK"/>
              </w:rPr>
            </w:pPr>
            <w:r>
              <w:rPr>
                <w:lang w:val="mk-MK"/>
              </w:rPr>
              <w:t>4</w:t>
            </w:r>
            <w:r>
              <w:rPr>
                <w:sz w:val="22"/>
                <w:szCs w:val="22"/>
              </w:rPr>
              <w:t>.</w:t>
            </w:r>
            <w:proofErr w:type="spellStart"/>
            <w:r>
              <w:rPr>
                <w:sz w:val="22"/>
                <w:szCs w:val="22"/>
              </w:rPr>
              <w:t>Евиден</w:t>
            </w:r>
            <w:proofErr w:type="spellEnd"/>
            <w:r>
              <w:rPr>
                <w:sz w:val="22"/>
                <w:szCs w:val="22"/>
                <w:lang w:val="mk-MK"/>
              </w:rPr>
              <w:t>т</w:t>
            </w:r>
            <w:proofErr w:type="spellStart"/>
            <w:r>
              <w:rPr>
                <w:sz w:val="22"/>
                <w:szCs w:val="22"/>
              </w:rPr>
              <w:t>ен</w:t>
            </w:r>
            <w:proofErr w:type="spellEnd"/>
            <w:r>
              <w:rPr>
                <w:sz w:val="22"/>
                <w:szCs w:val="22"/>
              </w:rPr>
              <w:t xml:space="preserve"> </w:t>
            </w:r>
            <w:proofErr w:type="spellStart"/>
            <w:r>
              <w:rPr>
                <w:sz w:val="22"/>
                <w:szCs w:val="22"/>
              </w:rPr>
              <w:t>лис</w:t>
            </w:r>
            <w:proofErr w:type="spellEnd"/>
            <w:r>
              <w:rPr>
                <w:sz w:val="22"/>
                <w:szCs w:val="22"/>
                <w:lang w:val="mk-MK"/>
              </w:rPr>
              <w:t>т</w:t>
            </w:r>
            <w:r>
              <w:rPr>
                <w:sz w:val="22"/>
                <w:szCs w:val="22"/>
              </w:rPr>
              <w:t xml:space="preserve"> </w:t>
            </w:r>
            <w:proofErr w:type="spellStart"/>
            <w:r>
              <w:rPr>
                <w:sz w:val="22"/>
                <w:szCs w:val="22"/>
              </w:rPr>
              <w:t>за</w:t>
            </w:r>
            <w:proofErr w:type="spellEnd"/>
            <w:r>
              <w:rPr>
                <w:sz w:val="22"/>
                <w:szCs w:val="22"/>
              </w:rPr>
              <w:t xml:space="preserve"> п</w:t>
            </w:r>
            <w:r>
              <w:rPr>
                <w:sz w:val="22"/>
                <w:szCs w:val="22"/>
                <w:lang w:val="mk-MK"/>
              </w:rPr>
              <w:t>о</w:t>
            </w:r>
            <w:r>
              <w:rPr>
                <w:sz w:val="22"/>
                <w:szCs w:val="22"/>
              </w:rPr>
              <w:t>с</w:t>
            </w:r>
            <w:r>
              <w:rPr>
                <w:sz w:val="22"/>
                <w:szCs w:val="22"/>
                <w:lang w:val="mk-MK"/>
              </w:rPr>
              <w:t>т</w:t>
            </w:r>
            <w:proofErr w:type="spellStart"/>
            <w:r>
              <w:rPr>
                <w:sz w:val="22"/>
                <w:szCs w:val="22"/>
              </w:rPr>
              <w:t>игнува</w:t>
            </w:r>
            <w:proofErr w:type="spellEnd"/>
            <w:r>
              <w:rPr>
                <w:sz w:val="22"/>
                <w:szCs w:val="22"/>
                <w:lang w:val="mk-MK"/>
              </w:rPr>
              <w:t>ње</w:t>
            </w:r>
            <w:r>
              <w:rPr>
                <w:sz w:val="22"/>
                <w:szCs w:val="22"/>
              </w:rPr>
              <w:t xml:space="preserve"> </w:t>
            </w:r>
            <w:proofErr w:type="spellStart"/>
            <w:r>
              <w:rPr>
                <w:sz w:val="22"/>
                <w:szCs w:val="22"/>
              </w:rPr>
              <w:t>на</w:t>
            </w:r>
            <w:proofErr w:type="spellEnd"/>
            <w:r>
              <w:rPr>
                <w:sz w:val="22"/>
                <w:szCs w:val="22"/>
              </w:rPr>
              <w:t xml:space="preserve"> у</w:t>
            </w:r>
            <w:r>
              <w:rPr>
                <w:sz w:val="22"/>
                <w:szCs w:val="22"/>
                <w:lang w:val="mk-MK"/>
              </w:rPr>
              <w:t>ченици.</w:t>
            </w:r>
          </w:p>
        </w:tc>
        <w:tc>
          <w:tcPr>
            <w:tcW w:w="4929" w:type="dxa"/>
          </w:tcPr>
          <w:p w14:paraId="160BCC75" w14:textId="77777777" w:rsidR="00656648" w:rsidRDefault="00656648" w:rsidP="00480604">
            <w:pPr>
              <w:rPr>
                <w:lang w:val="mk-MK"/>
              </w:rPr>
            </w:pPr>
            <w:r>
              <w:rPr>
                <w:lang w:val="mk-MK"/>
              </w:rPr>
              <w:t>Наставници</w:t>
            </w:r>
          </w:p>
        </w:tc>
        <w:tc>
          <w:tcPr>
            <w:tcW w:w="4930" w:type="dxa"/>
          </w:tcPr>
          <w:p w14:paraId="5DAF7187" w14:textId="77777777" w:rsidR="00656648" w:rsidRDefault="00656648" w:rsidP="00480604">
            <w:pPr>
              <w:rPr>
                <w:lang w:val="mk-MK"/>
              </w:rPr>
            </w:pPr>
            <w:r>
              <w:rPr>
                <w:lang w:val="mk-MK"/>
              </w:rPr>
              <w:t>Директор</w:t>
            </w:r>
          </w:p>
        </w:tc>
      </w:tr>
      <w:tr w:rsidR="00656648" w14:paraId="551DDB79" w14:textId="77777777" w:rsidTr="00480604">
        <w:tc>
          <w:tcPr>
            <w:tcW w:w="4929" w:type="dxa"/>
          </w:tcPr>
          <w:p w14:paraId="4784FCAA" w14:textId="77777777" w:rsidR="00656648" w:rsidRPr="0072552D" w:rsidRDefault="00656648" w:rsidP="00480604">
            <w:pPr>
              <w:rPr>
                <w:lang w:val="mk-MK"/>
              </w:rPr>
            </w:pPr>
            <w:r>
              <w:rPr>
                <w:lang w:val="mk-MK"/>
              </w:rPr>
              <w:t>5.</w:t>
            </w:r>
            <w:r>
              <w:rPr>
                <w:sz w:val="22"/>
                <w:szCs w:val="22"/>
              </w:rPr>
              <w:t xml:space="preserve"> У</w:t>
            </w:r>
            <w:r>
              <w:rPr>
                <w:sz w:val="22"/>
                <w:szCs w:val="22"/>
                <w:lang w:val="mk-MK"/>
              </w:rPr>
              <w:t>ченичка</w:t>
            </w:r>
            <w:r>
              <w:rPr>
                <w:sz w:val="22"/>
                <w:szCs w:val="22"/>
              </w:rPr>
              <w:t xml:space="preserve"> </w:t>
            </w:r>
            <w:proofErr w:type="spellStart"/>
            <w:r>
              <w:rPr>
                <w:sz w:val="22"/>
                <w:szCs w:val="22"/>
              </w:rPr>
              <w:t>ле</w:t>
            </w:r>
            <w:proofErr w:type="spellEnd"/>
            <w:r>
              <w:rPr>
                <w:sz w:val="22"/>
                <w:szCs w:val="22"/>
                <w:lang w:val="mk-MK"/>
              </w:rPr>
              <w:t>гитимација</w:t>
            </w:r>
          </w:p>
        </w:tc>
        <w:tc>
          <w:tcPr>
            <w:tcW w:w="4929" w:type="dxa"/>
          </w:tcPr>
          <w:p w14:paraId="53DDE0A5" w14:textId="77777777" w:rsidR="00656648" w:rsidRDefault="00656648" w:rsidP="00480604">
            <w:pPr>
              <w:rPr>
                <w:lang w:val="mk-MK"/>
              </w:rPr>
            </w:pPr>
            <w:r>
              <w:rPr>
                <w:lang w:val="mk-MK"/>
              </w:rPr>
              <w:t>Наставници</w:t>
            </w:r>
          </w:p>
        </w:tc>
        <w:tc>
          <w:tcPr>
            <w:tcW w:w="4930" w:type="dxa"/>
          </w:tcPr>
          <w:p w14:paraId="02000073" w14:textId="77777777" w:rsidR="00656648" w:rsidRDefault="00656648" w:rsidP="00480604">
            <w:pPr>
              <w:rPr>
                <w:lang w:val="mk-MK"/>
              </w:rPr>
            </w:pPr>
            <w:r>
              <w:rPr>
                <w:lang w:val="mk-MK"/>
              </w:rPr>
              <w:t>Директор</w:t>
            </w:r>
          </w:p>
        </w:tc>
      </w:tr>
      <w:tr w:rsidR="00656648" w14:paraId="323AACC9" w14:textId="77777777" w:rsidTr="00480604">
        <w:tc>
          <w:tcPr>
            <w:tcW w:w="4929" w:type="dxa"/>
          </w:tcPr>
          <w:p w14:paraId="7579846D" w14:textId="77777777" w:rsidR="00656648" w:rsidRDefault="00656648" w:rsidP="00480604">
            <w:pPr>
              <w:rPr>
                <w:lang w:val="mk-MK"/>
              </w:rPr>
            </w:pPr>
            <w:r>
              <w:rPr>
                <w:lang w:val="mk-MK"/>
              </w:rPr>
              <w:t>6.</w:t>
            </w:r>
            <w:r>
              <w:rPr>
                <w:sz w:val="22"/>
                <w:szCs w:val="22"/>
              </w:rPr>
              <w:t xml:space="preserve"> </w:t>
            </w:r>
            <w:proofErr w:type="spellStart"/>
            <w:r>
              <w:rPr>
                <w:sz w:val="22"/>
                <w:szCs w:val="22"/>
              </w:rPr>
              <w:t>Св</w:t>
            </w:r>
            <w:proofErr w:type="spellEnd"/>
            <w:r>
              <w:rPr>
                <w:sz w:val="22"/>
                <w:szCs w:val="22"/>
                <w:lang w:val="mk-MK"/>
              </w:rPr>
              <w:t>е</w:t>
            </w:r>
            <w:proofErr w:type="spellStart"/>
            <w:r>
              <w:rPr>
                <w:sz w:val="22"/>
                <w:szCs w:val="22"/>
              </w:rPr>
              <w:t>де</w:t>
            </w:r>
            <w:proofErr w:type="spellEnd"/>
            <w:r>
              <w:rPr>
                <w:sz w:val="22"/>
                <w:szCs w:val="22"/>
                <w:lang w:val="mk-MK"/>
              </w:rPr>
              <w:t>т</w:t>
            </w:r>
            <w:proofErr w:type="spellStart"/>
            <w:r>
              <w:rPr>
                <w:sz w:val="22"/>
                <w:szCs w:val="22"/>
              </w:rPr>
              <w:t>елс</w:t>
            </w:r>
            <w:proofErr w:type="spellEnd"/>
            <w:r>
              <w:rPr>
                <w:sz w:val="22"/>
                <w:szCs w:val="22"/>
                <w:lang w:val="mk-MK"/>
              </w:rPr>
              <w:t>т</w:t>
            </w:r>
            <w:proofErr w:type="spellStart"/>
            <w:r>
              <w:rPr>
                <w:sz w:val="22"/>
                <w:szCs w:val="22"/>
              </w:rPr>
              <w:t>ва</w:t>
            </w:r>
            <w:proofErr w:type="spellEnd"/>
          </w:p>
        </w:tc>
        <w:tc>
          <w:tcPr>
            <w:tcW w:w="4929" w:type="dxa"/>
          </w:tcPr>
          <w:p w14:paraId="51DA47C7" w14:textId="77777777" w:rsidR="00656648" w:rsidRDefault="00656648" w:rsidP="00480604">
            <w:pPr>
              <w:rPr>
                <w:lang w:val="mk-MK"/>
              </w:rPr>
            </w:pPr>
            <w:r>
              <w:rPr>
                <w:lang w:val="mk-MK"/>
              </w:rPr>
              <w:t>Наставници</w:t>
            </w:r>
          </w:p>
        </w:tc>
        <w:tc>
          <w:tcPr>
            <w:tcW w:w="4930" w:type="dxa"/>
          </w:tcPr>
          <w:p w14:paraId="3E0072A3" w14:textId="77777777" w:rsidR="00656648" w:rsidRDefault="00656648" w:rsidP="00480604">
            <w:pPr>
              <w:rPr>
                <w:lang w:val="mk-MK"/>
              </w:rPr>
            </w:pPr>
            <w:r>
              <w:rPr>
                <w:lang w:val="mk-MK"/>
              </w:rPr>
              <w:t>Директор</w:t>
            </w:r>
          </w:p>
        </w:tc>
      </w:tr>
      <w:tr w:rsidR="00656648" w14:paraId="3E6B892C" w14:textId="77777777" w:rsidTr="00480604">
        <w:tc>
          <w:tcPr>
            <w:tcW w:w="4929" w:type="dxa"/>
          </w:tcPr>
          <w:p w14:paraId="10035F22" w14:textId="77777777" w:rsidR="00656648" w:rsidRDefault="00656648" w:rsidP="00480604">
            <w:pPr>
              <w:rPr>
                <w:lang w:val="mk-MK"/>
              </w:rPr>
            </w:pPr>
            <w:r>
              <w:rPr>
                <w:lang w:val="mk-MK"/>
              </w:rPr>
              <w:t>7.</w:t>
            </w:r>
            <w:r>
              <w:rPr>
                <w:sz w:val="22"/>
                <w:szCs w:val="22"/>
              </w:rPr>
              <w:t xml:space="preserve"> </w:t>
            </w:r>
            <w:proofErr w:type="spellStart"/>
            <w:r>
              <w:rPr>
                <w:sz w:val="22"/>
                <w:szCs w:val="22"/>
              </w:rPr>
              <w:t>Преведница</w:t>
            </w:r>
            <w:proofErr w:type="spellEnd"/>
          </w:p>
        </w:tc>
        <w:tc>
          <w:tcPr>
            <w:tcW w:w="4929" w:type="dxa"/>
          </w:tcPr>
          <w:p w14:paraId="6C655319" w14:textId="77777777" w:rsidR="00656648" w:rsidRDefault="00656648" w:rsidP="00480604">
            <w:pPr>
              <w:rPr>
                <w:lang w:val="mk-MK"/>
              </w:rPr>
            </w:pPr>
            <w:r>
              <w:rPr>
                <w:lang w:val="mk-MK"/>
              </w:rPr>
              <w:t>Наставници</w:t>
            </w:r>
          </w:p>
        </w:tc>
        <w:tc>
          <w:tcPr>
            <w:tcW w:w="4930" w:type="dxa"/>
          </w:tcPr>
          <w:p w14:paraId="0631C552" w14:textId="77777777" w:rsidR="00656648" w:rsidRDefault="00656648" w:rsidP="00480604">
            <w:pPr>
              <w:rPr>
                <w:lang w:val="mk-MK"/>
              </w:rPr>
            </w:pPr>
            <w:r>
              <w:rPr>
                <w:lang w:val="mk-MK"/>
              </w:rPr>
              <w:t>Директор</w:t>
            </w:r>
          </w:p>
        </w:tc>
      </w:tr>
      <w:tr w:rsidR="00656648" w14:paraId="64279B1F" w14:textId="77777777" w:rsidTr="00480604">
        <w:tc>
          <w:tcPr>
            <w:tcW w:w="4929" w:type="dxa"/>
          </w:tcPr>
          <w:p w14:paraId="3E7A212B" w14:textId="77777777" w:rsidR="00656648" w:rsidRPr="000356FA" w:rsidRDefault="00656648" w:rsidP="00480604">
            <w:pPr>
              <w:rPr>
                <w:b/>
                <w:lang w:val="mk-MK"/>
              </w:rPr>
            </w:pPr>
            <w:r w:rsidRPr="000356FA">
              <w:rPr>
                <w:b/>
                <w:lang w:val="mk-MK"/>
              </w:rPr>
              <w:t>друго</w:t>
            </w:r>
          </w:p>
        </w:tc>
        <w:tc>
          <w:tcPr>
            <w:tcW w:w="4929" w:type="dxa"/>
          </w:tcPr>
          <w:p w14:paraId="6E5753B2" w14:textId="77777777" w:rsidR="00656648" w:rsidRPr="000356FA" w:rsidRDefault="00656648" w:rsidP="00480604">
            <w:pPr>
              <w:rPr>
                <w:b/>
                <w:lang w:val="mk-MK"/>
              </w:rPr>
            </w:pPr>
            <w:r w:rsidRPr="000356FA">
              <w:rPr>
                <w:b/>
                <w:lang w:val="mk-MK"/>
              </w:rPr>
              <w:t>Вид</w:t>
            </w:r>
          </w:p>
        </w:tc>
        <w:tc>
          <w:tcPr>
            <w:tcW w:w="4930" w:type="dxa"/>
          </w:tcPr>
          <w:p w14:paraId="2732D524" w14:textId="77777777" w:rsidR="00656648" w:rsidRPr="000356FA" w:rsidRDefault="00656648" w:rsidP="00480604">
            <w:pPr>
              <w:rPr>
                <w:b/>
                <w:lang w:val="mk-MK"/>
              </w:rPr>
            </w:pPr>
            <w:r w:rsidRPr="000356FA">
              <w:rPr>
                <w:b/>
                <w:lang w:val="mk-MK"/>
              </w:rPr>
              <w:t>документација</w:t>
            </w:r>
          </w:p>
        </w:tc>
      </w:tr>
      <w:tr w:rsidR="00656648" w14:paraId="72A4DB8C" w14:textId="77777777" w:rsidTr="00480604">
        <w:tc>
          <w:tcPr>
            <w:tcW w:w="4929" w:type="dxa"/>
          </w:tcPr>
          <w:p w14:paraId="5E76D451" w14:textId="77777777" w:rsidR="00656648" w:rsidRDefault="00656648" w:rsidP="00480604">
            <w:pPr>
              <w:rPr>
                <w:lang w:val="mk-MK"/>
              </w:rPr>
            </w:pPr>
            <w:r>
              <w:rPr>
                <w:lang w:val="mk-MK"/>
              </w:rPr>
              <w:t>1</w:t>
            </w:r>
            <w:r>
              <w:rPr>
                <w:sz w:val="22"/>
                <w:szCs w:val="22"/>
              </w:rPr>
              <w:t>У</w:t>
            </w:r>
            <w:r>
              <w:rPr>
                <w:sz w:val="22"/>
                <w:szCs w:val="22"/>
                <w:lang w:val="mk-MK"/>
              </w:rPr>
              <w:t>ченичко</w:t>
            </w:r>
            <w:r>
              <w:rPr>
                <w:sz w:val="22"/>
                <w:szCs w:val="22"/>
              </w:rPr>
              <w:t xml:space="preserve"> д</w:t>
            </w:r>
            <w:r>
              <w:rPr>
                <w:sz w:val="22"/>
                <w:szCs w:val="22"/>
                <w:lang w:val="mk-MK"/>
              </w:rPr>
              <w:t>о</w:t>
            </w:r>
            <w:proofErr w:type="spellStart"/>
            <w:r>
              <w:rPr>
                <w:sz w:val="22"/>
                <w:szCs w:val="22"/>
              </w:rPr>
              <w:t>сие</w:t>
            </w:r>
            <w:proofErr w:type="spellEnd"/>
          </w:p>
        </w:tc>
        <w:tc>
          <w:tcPr>
            <w:tcW w:w="4929" w:type="dxa"/>
          </w:tcPr>
          <w:p w14:paraId="0FBC2263" w14:textId="77777777" w:rsidR="00656648" w:rsidRDefault="00656648" w:rsidP="00480604">
            <w:pPr>
              <w:rPr>
                <w:lang w:val="mk-MK"/>
              </w:rPr>
            </w:pPr>
            <w:r>
              <w:rPr>
                <w:lang w:val="mk-MK"/>
              </w:rPr>
              <w:t>Наставници</w:t>
            </w:r>
          </w:p>
        </w:tc>
        <w:tc>
          <w:tcPr>
            <w:tcW w:w="4930" w:type="dxa"/>
          </w:tcPr>
          <w:p w14:paraId="3F7FE637" w14:textId="77777777" w:rsidR="00656648" w:rsidRDefault="00656648" w:rsidP="00480604">
            <w:pPr>
              <w:rPr>
                <w:lang w:val="mk-MK"/>
              </w:rPr>
            </w:pPr>
            <w:r>
              <w:rPr>
                <w:lang w:val="mk-MK"/>
              </w:rPr>
              <w:t>Педагог</w:t>
            </w:r>
          </w:p>
          <w:p w14:paraId="28AF92F0" w14:textId="77777777" w:rsidR="00656648" w:rsidRDefault="00656648" w:rsidP="00480604">
            <w:pPr>
              <w:rPr>
                <w:lang w:val="mk-MK"/>
              </w:rPr>
            </w:pPr>
            <w:r>
              <w:rPr>
                <w:lang w:val="mk-MK"/>
              </w:rPr>
              <w:t>Директор</w:t>
            </w:r>
          </w:p>
        </w:tc>
      </w:tr>
      <w:tr w:rsidR="00656648" w14:paraId="36173DE3" w14:textId="77777777" w:rsidTr="00480604">
        <w:tc>
          <w:tcPr>
            <w:tcW w:w="4929" w:type="dxa"/>
          </w:tcPr>
          <w:p w14:paraId="39878C4F" w14:textId="77777777" w:rsidR="00656648" w:rsidRDefault="00656648" w:rsidP="00480604">
            <w:pPr>
              <w:rPr>
                <w:lang w:val="mk-MK"/>
              </w:rPr>
            </w:pPr>
            <w:r>
              <w:rPr>
                <w:sz w:val="22"/>
                <w:szCs w:val="22"/>
              </w:rPr>
              <w:t>2.Пр</w:t>
            </w:r>
            <w:r>
              <w:rPr>
                <w:sz w:val="22"/>
                <w:szCs w:val="22"/>
                <w:lang w:val="mk-MK"/>
              </w:rPr>
              <w:t>офесионално</w:t>
            </w:r>
            <w:r>
              <w:rPr>
                <w:sz w:val="22"/>
                <w:szCs w:val="22"/>
              </w:rPr>
              <w:t xml:space="preserve"> д</w:t>
            </w:r>
            <w:r>
              <w:rPr>
                <w:sz w:val="22"/>
                <w:szCs w:val="22"/>
                <w:lang w:val="mk-MK"/>
              </w:rPr>
              <w:t>о</w:t>
            </w:r>
            <w:proofErr w:type="spellStart"/>
            <w:r>
              <w:rPr>
                <w:sz w:val="22"/>
                <w:szCs w:val="22"/>
              </w:rPr>
              <w:t>сие</w:t>
            </w:r>
            <w:proofErr w:type="spellEnd"/>
          </w:p>
        </w:tc>
        <w:tc>
          <w:tcPr>
            <w:tcW w:w="4929" w:type="dxa"/>
          </w:tcPr>
          <w:p w14:paraId="201E95AF" w14:textId="77777777" w:rsidR="00656648" w:rsidRDefault="00656648" w:rsidP="00480604">
            <w:pPr>
              <w:rPr>
                <w:lang w:val="mk-MK"/>
              </w:rPr>
            </w:pPr>
            <w:r>
              <w:rPr>
                <w:lang w:val="mk-MK"/>
              </w:rPr>
              <w:t>Наставници,Стручни соработници</w:t>
            </w:r>
          </w:p>
        </w:tc>
        <w:tc>
          <w:tcPr>
            <w:tcW w:w="4930" w:type="dxa"/>
          </w:tcPr>
          <w:p w14:paraId="50610C07" w14:textId="77777777" w:rsidR="00656648" w:rsidRDefault="00656648" w:rsidP="00480604">
            <w:pPr>
              <w:rPr>
                <w:lang w:val="mk-MK"/>
              </w:rPr>
            </w:pPr>
            <w:r>
              <w:rPr>
                <w:lang w:val="mk-MK"/>
              </w:rPr>
              <w:t>Педагог Директор</w:t>
            </w:r>
          </w:p>
        </w:tc>
      </w:tr>
      <w:tr w:rsidR="00656648" w14:paraId="44947491" w14:textId="77777777" w:rsidTr="00480604">
        <w:tc>
          <w:tcPr>
            <w:tcW w:w="4929" w:type="dxa"/>
          </w:tcPr>
          <w:p w14:paraId="34AE0309" w14:textId="77777777" w:rsidR="00656648" w:rsidRPr="00F6261F" w:rsidRDefault="00656648" w:rsidP="00480604">
            <w:pPr>
              <w:rPr>
                <w:lang w:val="mk-MK"/>
              </w:rPr>
            </w:pPr>
            <w:r>
              <w:rPr>
                <w:sz w:val="22"/>
                <w:szCs w:val="22"/>
              </w:rPr>
              <w:lastRenderedPageBreak/>
              <w:t>3.Педаг</w:t>
            </w:r>
            <w:r>
              <w:rPr>
                <w:sz w:val="22"/>
                <w:szCs w:val="22"/>
                <w:lang w:val="mk-MK"/>
              </w:rPr>
              <w:t>о</w:t>
            </w:r>
            <w:proofErr w:type="spellStart"/>
            <w:r>
              <w:rPr>
                <w:sz w:val="22"/>
                <w:szCs w:val="22"/>
              </w:rPr>
              <w:t>щки</w:t>
            </w:r>
            <w:proofErr w:type="spellEnd"/>
            <w:r>
              <w:rPr>
                <w:sz w:val="22"/>
                <w:szCs w:val="22"/>
              </w:rPr>
              <w:t xml:space="preserve"> </w:t>
            </w:r>
            <w:proofErr w:type="spellStart"/>
            <w:r>
              <w:rPr>
                <w:sz w:val="22"/>
                <w:szCs w:val="22"/>
              </w:rPr>
              <w:t>ка</w:t>
            </w:r>
            <w:proofErr w:type="spellEnd"/>
            <w:r>
              <w:rPr>
                <w:sz w:val="22"/>
                <w:szCs w:val="22"/>
                <w:lang w:val="mk-MK"/>
              </w:rPr>
              <w:t>ртон</w:t>
            </w:r>
          </w:p>
        </w:tc>
        <w:tc>
          <w:tcPr>
            <w:tcW w:w="4929" w:type="dxa"/>
          </w:tcPr>
          <w:p w14:paraId="12B73462" w14:textId="77777777" w:rsidR="00656648" w:rsidRDefault="00656648" w:rsidP="00480604">
            <w:pPr>
              <w:rPr>
                <w:lang w:val="mk-MK"/>
              </w:rPr>
            </w:pPr>
            <w:r>
              <w:rPr>
                <w:lang w:val="mk-MK"/>
              </w:rPr>
              <w:t>Наставници</w:t>
            </w:r>
          </w:p>
        </w:tc>
        <w:tc>
          <w:tcPr>
            <w:tcW w:w="4930" w:type="dxa"/>
          </w:tcPr>
          <w:p w14:paraId="19614B5A" w14:textId="77777777" w:rsidR="00656648" w:rsidRDefault="00656648" w:rsidP="00480604">
            <w:pPr>
              <w:rPr>
                <w:lang w:val="mk-MK"/>
              </w:rPr>
            </w:pPr>
            <w:r>
              <w:rPr>
                <w:lang w:val="mk-MK"/>
              </w:rPr>
              <w:t>Педагог</w:t>
            </w:r>
          </w:p>
        </w:tc>
      </w:tr>
      <w:tr w:rsidR="00656648" w14:paraId="4EFA5830" w14:textId="77777777" w:rsidTr="00480604">
        <w:tc>
          <w:tcPr>
            <w:tcW w:w="4929" w:type="dxa"/>
          </w:tcPr>
          <w:p w14:paraId="0E48B359" w14:textId="77777777" w:rsidR="00656648" w:rsidRPr="00F6261F" w:rsidRDefault="00656648" w:rsidP="00480604">
            <w:pPr>
              <w:rPr>
                <w:lang w:val="mk-MK"/>
              </w:rPr>
            </w:pPr>
            <w:r>
              <w:rPr>
                <w:sz w:val="22"/>
                <w:szCs w:val="22"/>
              </w:rPr>
              <w:t>4.нас</w:t>
            </w:r>
            <w:r>
              <w:rPr>
                <w:sz w:val="22"/>
                <w:szCs w:val="22"/>
                <w:lang w:val="mk-MK"/>
              </w:rPr>
              <w:t>тавничко портфолио</w:t>
            </w:r>
          </w:p>
        </w:tc>
        <w:tc>
          <w:tcPr>
            <w:tcW w:w="4929" w:type="dxa"/>
          </w:tcPr>
          <w:p w14:paraId="16151A8D" w14:textId="77777777" w:rsidR="00656648" w:rsidRDefault="00656648" w:rsidP="00480604">
            <w:pPr>
              <w:rPr>
                <w:lang w:val="mk-MK"/>
              </w:rPr>
            </w:pPr>
            <w:r>
              <w:rPr>
                <w:lang w:val="mk-MK"/>
              </w:rPr>
              <w:t>Наставници</w:t>
            </w:r>
          </w:p>
        </w:tc>
        <w:tc>
          <w:tcPr>
            <w:tcW w:w="4930" w:type="dxa"/>
          </w:tcPr>
          <w:p w14:paraId="42A8560F" w14:textId="77777777" w:rsidR="00656648" w:rsidRDefault="00656648" w:rsidP="00480604">
            <w:pPr>
              <w:rPr>
                <w:lang w:val="mk-MK"/>
              </w:rPr>
            </w:pPr>
            <w:r>
              <w:rPr>
                <w:lang w:val="mk-MK"/>
              </w:rPr>
              <w:t>Директор</w:t>
            </w:r>
          </w:p>
        </w:tc>
      </w:tr>
      <w:tr w:rsidR="00656648" w14:paraId="21A1506A" w14:textId="77777777" w:rsidTr="00480604">
        <w:tc>
          <w:tcPr>
            <w:tcW w:w="4929" w:type="dxa"/>
          </w:tcPr>
          <w:p w14:paraId="75160200" w14:textId="77777777" w:rsidR="00656648" w:rsidRPr="00F6261F" w:rsidRDefault="00656648" w:rsidP="00480604">
            <w:pPr>
              <w:rPr>
                <w:lang w:val="mk-MK"/>
              </w:rPr>
            </w:pPr>
            <w:r>
              <w:rPr>
                <w:sz w:val="22"/>
                <w:szCs w:val="22"/>
              </w:rPr>
              <w:t>5.Г</w:t>
            </w:r>
            <w:r>
              <w:rPr>
                <w:sz w:val="22"/>
                <w:szCs w:val="22"/>
                <w:lang w:val="mk-MK"/>
              </w:rPr>
              <w:t>одишна програма за работа</w:t>
            </w:r>
            <w:r>
              <w:rPr>
                <w:sz w:val="22"/>
                <w:szCs w:val="22"/>
              </w:rPr>
              <w:t xml:space="preserve"> </w:t>
            </w:r>
            <w:proofErr w:type="spellStart"/>
            <w:r>
              <w:rPr>
                <w:sz w:val="22"/>
                <w:szCs w:val="22"/>
              </w:rPr>
              <w:t>на</w:t>
            </w:r>
            <w:proofErr w:type="spellEnd"/>
            <w:r>
              <w:rPr>
                <w:sz w:val="22"/>
                <w:szCs w:val="22"/>
                <w:lang w:val="mk-MK"/>
              </w:rPr>
              <w:t xml:space="preserve"> училиштето</w:t>
            </w:r>
          </w:p>
        </w:tc>
        <w:tc>
          <w:tcPr>
            <w:tcW w:w="4929" w:type="dxa"/>
          </w:tcPr>
          <w:p w14:paraId="6857AEA9" w14:textId="77777777" w:rsidR="00656648" w:rsidRDefault="00656648" w:rsidP="00480604">
            <w:pPr>
              <w:rPr>
                <w:lang w:val="mk-MK"/>
              </w:rPr>
            </w:pPr>
            <w:r>
              <w:rPr>
                <w:lang w:val="mk-MK"/>
              </w:rPr>
              <w:t>директор</w:t>
            </w:r>
          </w:p>
        </w:tc>
        <w:tc>
          <w:tcPr>
            <w:tcW w:w="4930" w:type="dxa"/>
          </w:tcPr>
          <w:p w14:paraId="06D4828F" w14:textId="77777777" w:rsidR="00656648" w:rsidRDefault="00656648" w:rsidP="00480604">
            <w:pPr>
              <w:rPr>
                <w:lang w:val="mk-MK"/>
              </w:rPr>
            </w:pPr>
            <w:r>
              <w:rPr>
                <w:lang w:val="mk-MK"/>
              </w:rPr>
              <w:t>ОКВ,БРО</w:t>
            </w:r>
          </w:p>
        </w:tc>
      </w:tr>
      <w:tr w:rsidR="00656648" w14:paraId="0E9D2272" w14:textId="77777777" w:rsidTr="00480604">
        <w:tc>
          <w:tcPr>
            <w:tcW w:w="4929" w:type="dxa"/>
          </w:tcPr>
          <w:p w14:paraId="4496A948" w14:textId="77777777" w:rsidR="00656648" w:rsidRPr="00F6261F" w:rsidRDefault="00656648" w:rsidP="00480604">
            <w:pPr>
              <w:rPr>
                <w:lang w:val="mk-MK"/>
              </w:rPr>
            </w:pPr>
            <w:r>
              <w:rPr>
                <w:sz w:val="22"/>
                <w:szCs w:val="22"/>
              </w:rPr>
              <w:t>6.</w:t>
            </w:r>
            <w:proofErr w:type="gramStart"/>
            <w:r>
              <w:rPr>
                <w:sz w:val="22"/>
                <w:szCs w:val="22"/>
              </w:rPr>
              <w:t>Г</w:t>
            </w:r>
            <w:r>
              <w:rPr>
                <w:sz w:val="22"/>
                <w:szCs w:val="22"/>
                <w:lang w:val="mk-MK"/>
              </w:rPr>
              <w:t>одишни,тематски</w:t>
            </w:r>
            <w:proofErr w:type="gramEnd"/>
            <w:r>
              <w:rPr>
                <w:sz w:val="22"/>
                <w:szCs w:val="22"/>
                <w:lang w:val="mk-MK"/>
              </w:rPr>
              <w:t xml:space="preserve"> планирања</w:t>
            </w:r>
          </w:p>
        </w:tc>
        <w:tc>
          <w:tcPr>
            <w:tcW w:w="4929" w:type="dxa"/>
          </w:tcPr>
          <w:p w14:paraId="62E90087" w14:textId="77777777" w:rsidR="00656648" w:rsidRDefault="00656648" w:rsidP="00480604">
            <w:pPr>
              <w:rPr>
                <w:lang w:val="mk-MK"/>
              </w:rPr>
            </w:pPr>
            <w:r>
              <w:rPr>
                <w:lang w:val="mk-MK"/>
              </w:rPr>
              <w:t>Наставници</w:t>
            </w:r>
          </w:p>
        </w:tc>
        <w:tc>
          <w:tcPr>
            <w:tcW w:w="4930" w:type="dxa"/>
          </w:tcPr>
          <w:p w14:paraId="1FC61EED" w14:textId="77777777" w:rsidR="00656648" w:rsidRDefault="00656648" w:rsidP="00480604">
            <w:pPr>
              <w:rPr>
                <w:lang w:val="mk-MK"/>
              </w:rPr>
            </w:pPr>
            <w:r>
              <w:rPr>
                <w:lang w:val="mk-MK"/>
              </w:rPr>
              <w:t>Директор</w:t>
            </w:r>
          </w:p>
        </w:tc>
      </w:tr>
      <w:tr w:rsidR="00656648" w14:paraId="383647B2" w14:textId="77777777" w:rsidTr="00480604">
        <w:tc>
          <w:tcPr>
            <w:tcW w:w="4929" w:type="dxa"/>
          </w:tcPr>
          <w:p w14:paraId="3D3F39AB" w14:textId="77777777" w:rsidR="00656648" w:rsidRPr="00F6261F" w:rsidRDefault="00656648" w:rsidP="00480604">
            <w:pPr>
              <w:rPr>
                <w:lang w:val="mk-MK"/>
              </w:rPr>
            </w:pPr>
            <w:r>
              <w:rPr>
                <w:sz w:val="22"/>
                <w:szCs w:val="22"/>
              </w:rPr>
              <w:t>7.Записниц</w:t>
            </w:r>
            <w:r>
              <w:rPr>
                <w:sz w:val="22"/>
                <w:szCs w:val="22"/>
                <w:lang w:val="mk-MK"/>
              </w:rPr>
              <w:t>и од Училишен одбор</w:t>
            </w:r>
          </w:p>
        </w:tc>
        <w:tc>
          <w:tcPr>
            <w:tcW w:w="4929" w:type="dxa"/>
          </w:tcPr>
          <w:p w14:paraId="3D942F2F" w14:textId="77777777" w:rsidR="00656648" w:rsidRDefault="00656648" w:rsidP="00480604">
            <w:pPr>
              <w:rPr>
                <w:lang w:val="mk-MK"/>
              </w:rPr>
            </w:pPr>
            <w:r>
              <w:rPr>
                <w:lang w:val="mk-MK"/>
              </w:rPr>
              <w:t>секретар</w:t>
            </w:r>
          </w:p>
        </w:tc>
        <w:tc>
          <w:tcPr>
            <w:tcW w:w="4930" w:type="dxa"/>
          </w:tcPr>
          <w:p w14:paraId="78E304A6" w14:textId="77777777" w:rsidR="00656648" w:rsidRDefault="00656648" w:rsidP="00480604">
            <w:pPr>
              <w:rPr>
                <w:lang w:val="mk-MK"/>
              </w:rPr>
            </w:pPr>
            <w:r>
              <w:rPr>
                <w:lang w:val="mk-MK"/>
              </w:rPr>
              <w:t>Директор</w:t>
            </w:r>
          </w:p>
        </w:tc>
      </w:tr>
      <w:tr w:rsidR="00656648" w14:paraId="747FBEBB" w14:textId="77777777" w:rsidTr="00480604">
        <w:tc>
          <w:tcPr>
            <w:tcW w:w="4929" w:type="dxa"/>
          </w:tcPr>
          <w:p w14:paraId="15694704" w14:textId="77777777" w:rsidR="00656648" w:rsidRPr="00F6261F" w:rsidRDefault="00656648" w:rsidP="00480604">
            <w:pPr>
              <w:rPr>
                <w:lang w:val="mk-MK"/>
              </w:rPr>
            </w:pPr>
            <w:r>
              <w:rPr>
                <w:sz w:val="22"/>
                <w:szCs w:val="22"/>
              </w:rPr>
              <w:t>8.З</w:t>
            </w:r>
            <w:r>
              <w:rPr>
                <w:sz w:val="22"/>
                <w:szCs w:val="22"/>
                <w:lang w:val="mk-MK"/>
              </w:rPr>
              <w:t>аписници од Наставнички совет</w:t>
            </w:r>
          </w:p>
        </w:tc>
        <w:tc>
          <w:tcPr>
            <w:tcW w:w="4929" w:type="dxa"/>
          </w:tcPr>
          <w:p w14:paraId="02D625A5" w14:textId="77777777" w:rsidR="00656648" w:rsidRDefault="00656648" w:rsidP="00480604">
            <w:pPr>
              <w:rPr>
                <w:lang w:val="mk-MK"/>
              </w:rPr>
            </w:pPr>
            <w:r>
              <w:rPr>
                <w:lang w:val="mk-MK"/>
              </w:rPr>
              <w:t>записничар</w:t>
            </w:r>
          </w:p>
        </w:tc>
        <w:tc>
          <w:tcPr>
            <w:tcW w:w="4930" w:type="dxa"/>
          </w:tcPr>
          <w:p w14:paraId="6C6EDF77" w14:textId="77777777" w:rsidR="00656648" w:rsidRDefault="00656648" w:rsidP="00480604">
            <w:pPr>
              <w:rPr>
                <w:lang w:val="mk-MK"/>
              </w:rPr>
            </w:pPr>
            <w:r>
              <w:rPr>
                <w:lang w:val="mk-MK"/>
              </w:rPr>
              <w:t>Директор</w:t>
            </w:r>
          </w:p>
        </w:tc>
      </w:tr>
      <w:tr w:rsidR="00656648" w14:paraId="5EBF0318" w14:textId="77777777" w:rsidTr="00480604">
        <w:tc>
          <w:tcPr>
            <w:tcW w:w="4929" w:type="dxa"/>
          </w:tcPr>
          <w:p w14:paraId="63C50F6E" w14:textId="77777777" w:rsidR="00656648" w:rsidRPr="00F75182" w:rsidRDefault="00656648" w:rsidP="00480604">
            <w:pPr>
              <w:rPr>
                <w:lang w:val="mk-MK"/>
              </w:rPr>
            </w:pPr>
            <w:r>
              <w:rPr>
                <w:sz w:val="22"/>
                <w:szCs w:val="22"/>
              </w:rPr>
              <w:t xml:space="preserve">9.Записници </w:t>
            </w:r>
            <w:r>
              <w:rPr>
                <w:sz w:val="22"/>
                <w:szCs w:val="22"/>
                <w:lang w:val="mk-MK"/>
              </w:rPr>
              <w:t>од стручни активи</w:t>
            </w:r>
          </w:p>
        </w:tc>
        <w:tc>
          <w:tcPr>
            <w:tcW w:w="4929" w:type="dxa"/>
          </w:tcPr>
          <w:p w14:paraId="19EDE6C6" w14:textId="77777777" w:rsidR="00656648" w:rsidRPr="007A09C4" w:rsidRDefault="00656648" w:rsidP="00480604">
            <w:pPr>
              <w:rPr>
                <w:rFonts w:ascii="Makedonski Tajms" w:hAnsi="Makedonski Tajms"/>
                <w:lang w:val="mk-MK"/>
              </w:rPr>
            </w:pPr>
            <w:proofErr w:type="spellStart"/>
            <w:r w:rsidRPr="007A09C4">
              <w:rPr>
                <w:rFonts w:ascii="Makedonski Tajms" w:hAnsi="Makedonski Tajms"/>
                <w:sz w:val="22"/>
                <w:szCs w:val="22"/>
              </w:rPr>
              <w:t>Odgovoren</w:t>
            </w:r>
            <w:proofErr w:type="spellEnd"/>
            <w:r w:rsidRPr="007A09C4">
              <w:rPr>
                <w:rFonts w:ascii="Makedonski Tajms" w:hAnsi="Makedonski Tajms"/>
                <w:sz w:val="22"/>
                <w:szCs w:val="22"/>
              </w:rPr>
              <w:t xml:space="preserve"> </w:t>
            </w:r>
            <w:proofErr w:type="spellStart"/>
            <w:r w:rsidRPr="007A09C4">
              <w:rPr>
                <w:rFonts w:ascii="Makedonski Tajms" w:hAnsi="Makedonski Tajms"/>
                <w:sz w:val="22"/>
                <w:szCs w:val="22"/>
              </w:rPr>
              <w:t>nastavnik</w:t>
            </w:r>
            <w:proofErr w:type="spellEnd"/>
          </w:p>
        </w:tc>
        <w:tc>
          <w:tcPr>
            <w:tcW w:w="4930" w:type="dxa"/>
          </w:tcPr>
          <w:p w14:paraId="56BAFE6A" w14:textId="77777777" w:rsidR="00656648" w:rsidRDefault="00656648" w:rsidP="00480604">
            <w:pPr>
              <w:rPr>
                <w:lang w:val="mk-MK"/>
              </w:rPr>
            </w:pPr>
            <w:r>
              <w:rPr>
                <w:lang w:val="mk-MK"/>
              </w:rPr>
              <w:t>Директор</w:t>
            </w:r>
          </w:p>
        </w:tc>
      </w:tr>
      <w:tr w:rsidR="00656648" w14:paraId="661F720C" w14:textId="77777777" w:rsidTr="00480604">
        <w:tc>
          <w:tcPr>
            <w:tcW w:w="4929" w:type="dxa"/>
          </w:tcPr>
          <w:p w14:paraId="60E6A0B5" w14:textId="77777777" w:rsidR="00656648" w:rsidRPr="00F75182" w:rsidRDefault="00656648" w:rsidP="00480604">
            <w:pPr>
              <w:rPr>
                <w:lang w:val="mk-MK"/>
              </w:rPr>
            </w:pPr>
            <w:r>
              <w:rPr>
                <w:sz w:val="22"/>
                <w:szCs w:val="22"/>
              </w:rPr>
              <w:t>10.Евиден</w:t>
            </w:r>
            <w:r>
              <w:rPr>
                <w:sz w:val="22"/>
                <w:szCs w:val="22"/>
                <w:lang w:val="mk-MK"/>
              </w:rPr>
              <w:t>тна книга за дежурства на наставници</w:t>
            </w:r>
          </w:p>
        </w:tc>
        <w:tc>
          <w:tcPr>
            <w:tcW w:w="4929" w:type="dxa"/>
          </w:tcPr>
          <w:p w14:paraId="0AB03CAA" w14:textId="77777777" w:rsidR="00656648" w:rsidRDefault="00656648" w:rsidP="00480604">
            <w:pPr>
              <w:rPr>
                <w:lang w:val="mk-MK"/>
              </w:rPr>
            </w:pPr>
            <w:r>
              <w:rPr>
                <w:lang w:val="mk-MK"/>
              </w:rPr>
              <w:t>Наставници</w:t>
            </w:r>
          </w:p>
        </w:tc>
        <w:tc>
          <w:tcPr>
            <w:tcW w:w="4930" w:type="dxa"/>
          </w:tcPr>
          <w:p w14:paraId="2613F15E" w14:textId="77777777" w:rsidR="00656648" w:rsidRDefault="00656648" w:rsidP="00480604">
            <w:pPr>
              <w:rPr>
                <w:lang w:val="mk-MK"/>
              </w:rPr>
            </w:pPr>
            <w:r>
              <w:rPr>
                <w:lang w:val="mk-MK"/>
              </w:rPr>
              <w:t>Психолог</w:t>
            </w:r>
          </w:p>
        </w:tc>
      </w:tr>
      <w:tr w:rsidR="00656648" w14:paraId="39B85060" w14:textId="77777777" w:rsidTr="00480604">
        <w:tc>
          <w:tcPr>
            <w:tcW w:w="4929" w:type="dxa"/>
          </w:tcPr>
          <w:p w14:paraId="5F671A76" w14:textId="77777777" w:rsidR="00656648" w:rsidRPr="00F75182" w:rsidRDefault="00656648" w:rsidP="00480604">
            <w:pPr>
              <w:rPr>
                <w:lang w:val="mk-MK"/>
              </w:rPr>
            </w:pPr>
            <w:r>
              <w:rPr>
                <w:sz w:val="22"/>
                <w:szCs w:val="22"/>
              </w:rPr>
              <w:t xml:space="preserve">11. </w:t>
            </w:r>
            <w:proofErr w:type="spellStart"/>
            <w:r>
              <w:rPr>
                <w:sz w:val="22"/>
                <w:szCs w:val="22"/>
              </w:rPr>
              <w:t>Евиденција</w:t>
            </w:r>
            <w:proofErr w:type="spellEnd"/>
            <w:r>
              <w:rPr>
                <w:sz w:val="22"/>
                <w:szCs w:val="22"/>
              </w:rPr>
              <w:t xml:space="preserve"> </w:t>
            </w:r>
            <w:proofErr w:type="spellStart"/>
            <w:r>
              <w:rPr>
                <w:sz w:val="22"/>
                <w:szCs w:val="22"/>
              </w:rPr>
              <w:t>за</w:t>
            </w:r>
            <w:proofErr w:type="spellEnd"/>
            <w:r>
              <w:rPr>
                <w:sz w:val="22"/>
                <w:szCs w:val="22"/>
              </w:rPr>
              <w:t xml:space="preserve"> с</w:t>
            </w:r>
            <w:r>
              <w:rPr>
                <w:sz w:val="22"/>
                <w:szCs w:val="22"/>
                <w:lang w:val="mk-MK"/>
              </w:rPr>
              <w:t>оопштенија</w:t>
            </w:r>
          </w:p>
        </w:tc>
        <w:tc>
          <w:tcPr>
            <w:tcW w:w="4929" w:type="dxa"/>
          </w:tcPr>
          <w:p w14:paraId="116F147C" w14:textId="77777777" w:rsidR="00656648" w:rsidRDefault="00656648" w:rsidP="00480604">
            <w:pPr>
              <w:rPr>
                <w:lang w:val="mk-MK"/>
              </w:rPr>
            </w:pPr>
            <w:r>
              <w:rPr>
                <w:lang w:val="mk-MK"/>
              </w:rPr>
              <w:t>Директор</w:t>
            </w:r>
          </w:p>
        </w:tc>
        <w:tc>
          <w:tcPr>
            <w:tcW w:w="4930" w:type="dxa"/>
          </w:tcPr>
          <w:p w14:paraId="6D7196EF" w14:textId="77777777" w:rsidR="00656648" w:rsidRDefault="00656648" w:rsidP="00480604">
            <w:pPr>
              <w:rPr>
                <w:lang w:val="mk-MK"/>
              </w:rPr>
            </w:pPr>
            <w:r>
              <w:rPr>
                <w:lang w:val="mk-MK"/>
              </w:rPr>
              <w:t>/</w:t>
            </w:r>
          </w:p>
        </w:tc>
      </w:tr>
      <w:tr w:rsidR="00656648" w14:paraId="6E941941" w14:textId="77777777" w:rsidTr="00480604">
        <w:tc>
          <w:tcPr>
            <w:tcW w:w="4929" w:type="dxa"/>
          </w:tcPr>
          <w:p w14:paraId="6EF04EF6" w14:textId="77777777" w:rsidR="00656648" w:rsidRPr="00FD5030" w:rsidRDefault="00656648" w:rsidP="00480604">
            <w:pPr>
              <w:rPr>
                <w:lang w:val="mk-MK"/>
              </w:rPr>
            </w:pPr>
            <w:r>
              <w:rPr>
                <w:sz w:val="22"/>
                <w:szCs w:val="22"/>
              </w:rPr>
              <w:t>1</w:t>
            </w:r>
            <w:r>
              <w:rPr>
                <w:sz w:val="22"/>
                <w:szCs w:val="22"/>
                <w:lang w:val="mk-MK"/>
              </w:rPr>
              <w:t>2</w:t>
            </w:r>
            <w:r>
              <w:rPr>
                <w:sz w:val="22"/>
                <w:szCs w:val="22"/>
              </w:rPr>
              <w:t>. Д</w:t>
            </w:r>
            <w:r>
              <w:rPr>
                <w:sz w:val="22"/>
                <w:szCs w:val="22"/>
                <w:lang w:val="mk-MK"/>
              </w:rPr>
              <w:t>осие за ученици со посебни образовни потреби</w:t>
            </w:r>
          </w:p>
        </w:tc>
        <w:tc>
          <w:tcPr>
            <w:tcW w:w="4929" w:type="dxa"/>
          </w:tcPr>
          <w:p w14:paraId="14121647" w14:textId="77777777" w:rsidR="00656648" w:rsidRDefault="00656648" w:rsidP="00480604">
            <w:pPr>
              <w:rPr>
                <w:lang w:val="mk-MK"/>
              </w:rPr>
            </w:pPr>
            <w:r>
              <w:rPr>
                <w:lang w:val="mk-MK"/>
              </w:rPr>
              <w:t>дефектолог</w:t>
            </w:r>
          </w:p>
        </w:tc>
        <w:tc>
          <w:tcPr>
            <w:tcW w:w="4930" w:type="dxa"/>
          </w:tcPr>
          <w:p w14:paraId="14ED4C48" w14:textId="77777777" w:rsidR="00656648" w:rsidRDefault="00656648" w:rsidP="00480604">
            <w:pPr>
              <w:rPr>
                <w:lang w:val="mk-MK"/>
              </w:rPr>
            </w:pPr>
            <w:r>
              <w:rPr>
                <w:lang w:val="mk-MK"/>
              </w:rPr>
              <w:t>Директор</w:t>
            </w:r>
          </w:p>
        </w:tc>
      </w:tr>
      <w:tr w:rsidR="00656648" w14:paraId="7FEF9EFF" w14:textId="77777777" w:rsidTr="00480604">
        <w:tc>
          <w:tcPr>
            <w:tcW w:w="4929" w:type="dxa"/>
          </w:tcPr>
          <w:p w14:paraId="4299CE2C" w14:textId="77777777" w:rsidR="00656648" w:rsidRPr="00515D83" w:rsidRDefault="00656648" w:rsidP="00480604">
            <w:pPr>
              <w:rPr>
                <w:lang w:val="mk-MK"/>
              </w:rPr>
            </w:pPr>
            <w:r>
              <w:rPr>
                <w:sz w:val="22"/>
                <w:szCs w:val="22"/>
              </w:rPr>
              <w:t>1</w:t>
            </w:r>
            <w:r>
              <w:rPr>
                <w:sz w:val="22"/>
                <w:szCs w:val="22"/>
                <w:lang w:val="mk-MK"/>
              </w:rPr>
              <w:t>3</w:t>
            </w:r>
            <w:r>
              <w:rPr>
                <w:sz w:val="22"/>
                <w:szCs w:val="22"/>
              </w:rPr>
              <w:t>.</w:t>
            </w:r>
            <w:proofErr w:type="spellStart"/>
            <w:r>
              <w:rPr>
                <w:sz w:val="22"/>
                <w:szCs w:val="22"/>
              </w:rPr>
              <w:t>Евиден</w:t>
            </w:r>
            <w:proofErr w:type="spellEnd"/>
            <w:r>
              <w:rPr>
                <w:sz w:val="22"/>
                <w:szCs w:val="22"/>
                <w:lang w:val="mk-MK"/>
              </w:rPr>
              <w:t>тна книга за упис во прво одделение и нови ученици</w:t>
            </w:r>
          </w:p>
        </w:tc>
        <w:tc>
          <w:tcPr>
            <w:tcW w:w="4929" w:type="dxa"/>
          </w:tcPr>
          <w:p w14:paraId="218735B1" w14:textId="77777777" w:rsidR="00656648" w:rsidRDefault="00656648" w:rsidP="00480604">
            <w:pPr>
              <w:rPr>
                <w:lang w:val="mk-MK"/>
              </w:rPr>
            </w:pPr>
            <w:r>
              <w:rPr>
                <w:lang w:val="mk-MK"/>
              </w:rPr>
              <w:t>Педагог</w:t>
            </w:r>
          </w:p>
        </w:tc>
        <w:tc>
          <w:tcPr>
            <w:tcW w:w="4930" w:type="dxa"/>
          </w:tcPr>
          <w:p w14:paraId="5B239A9F" w14:textId="77777777" w:rsidR="00656648" w:rsidRDefault="00656648" w:rsidP="00480604">
            <w:pPr>
              <w:rPr>
                <w:lang w:val="mk-MK"/>
              </w:rPr>
            </w:pPr>
            <w:r>
              <w:rPr>
                <w:lang w:val="mk-MK"/>
              </w:rPr>
              <w:t>Директор</w:t>
            </w:r>
          </w:p>
        </w:tc>
      </w:tr>
      <w:tr w:rsidR="00656648" w14:paraId="53F2AA41" w14:textId="77777777" w:rsidTr="00480604">
        <w:tc>
          <w:tcPr>
            <w:tcW w:w="4929" w:type="dxa"/>
          </w:tcPr>
          <w:p w14:paraId="26B3A9A7" w14:textId="77777777" w:rsidR="00656648" w:rsidRPr="00515D83" w:rsidRDefault="00656648" w:rsidP="00480604">
            <w:pPr>
              <w:rPr>
                <w:lang w:val="mk-MK"/>
              </w:rPr>
            </w:pPr>
            <w:r>
              <w:rPr>
                <w:sz w:val="22"/>
                <w:szCs w:val="22"/>
              </w:rPr>
              <w:t>1</w:t>
            </w:r>
            <w:r>
              <w:rPr>
                <w:sz w:val="22"/>
                <w:szCs w:val="22"/>
                <w:lang w:val="mk-MK"/>
              </w:rPr>
              <w:t>4</w:t>
            </w:r>
            <w:r>
              <w:rPr>
                <w:sz w:val="22"/>
                <w:szCs w:val="22"/>
              </w:rPr>
              <w:t xml:space="preserve">. </w:t>
            </w:r>
            <w:proofErr w:type="spellStart"/>
            <w:r>
              <w:rPr>
                <w:sz w:val="22"/>
                <w:szCs w:val="22"/>
              </w:rPr>
              <w:t>Евиденција</w:t>
            </w:r>
            <w:proofErr w:type="spellEnd"/>
            <w:r>
              <w:rPr>
                <w:sz w:val="22"/>
                <w:szCs w:val="22"/>
              </w:rPr>
              <w:t xml:space="preserve"> </w:t>
            </w:r>
            <w:proofErr w:type="spellStart"/>
            <w:r>
              <w:rPr>
                <w:sz w:val="22"/>
                <w:szCs w:val="22"/>
              </w:rPr>
              <w:t>за</w:t>
            </w:r>
            <w:proofErr w:type="spellEnd"/>
            <w:r>
              <w:rPr>
                <w:sz w:val="22"/>
                <w:szCs w:val="22"/>
              </w:rPr>
              <w:t xml:space="preserve"> </w:t>
            </w:r>
            <w:proofErr w:type="spellStart"/>
            <w:r>
              <w:rPr>
                <w:sz w:val="22"/>
                <w:szCs w:val="22"/>
              </w:rPr>
              <w:t>пр</w:t>
            </w:r>
            <w:proofErr w:type="spellEnd"/>
            <w:r>
              <w:rPr>
                <w:sz w:val="22"/>
                <w:szCs w:val="22"/>
                <w:lang w:val="mk-MK"/>
              </w:rPr>
              <w:t>офесионалана ориентација</w:t>
            </w:r>
          </w:p>
        </w:tc>
        <w:tc>
          <w:tcPr>
            <w:tcW w:w="4929" w:type="dxa"/>
          </w:tcPr>
          <w:p w14:paraId="55803FD0" w14:textId="77777777" w:rsidR="00656648" w:rsidRDefault="00656648" w:rsidP="00480604">
            <w:pPr>
              <w:rPr>
                <w:lang w:val="mk-MK"/>
              </w:rPr>
            </w:pPr>
            <w:r>
              <w:rPr>
                <w:lang w:val="mk-MK"/>
              </w:rPr>
              <w:t>психолог</w:t>
            </w:r>
          </w:p>
        </w:tc>
        <w:tc>
          <w:tcPr>
            <w:tcW w:w="4930" w:type="dxa"/>
          </w:tcPr>
          <w:p w14:paraId="341CE7BA" w14:textId="77777777" w:rsidR="00656648" w:rsidRDefault="00656648" w:rsidP="00480604">
            <w:pPr>
              <w:rPr>
                <w:lang w:val="mk-MK"/>
              </w:rPr>
            </w:pPr>
            <w:r>
              <w:rPr>
                <w:lang w:val="mk-MK"/>
              </w:rPr>
              <w:t>Директор</w:t>
            </w:r>
          </w:p>
        </w:tc>
      </w:tr>
      <w:tr w:rsidR="00656648" w14:paraId="68346633" w14:textId="77777777" w:rsidTr="00480604">
        <w:tc>
          <w:tcPr>
            <w:tcW w:w="4929" w:type="dxa"/>
          </w:tcPr>
          <w:p w14:paraId="1F7A57BB" w14:textId="77777777" w:rsidR="00656648" w:rsidRPr="00515D83" w:rsidRDefault="00656648" w:rsidP="00480604">
            <w:pPr>
              <w:rPr>
                <w:lang w:val="mk-MK"/>
              </w:rPr>
            </w:pPr>
          </w:p>
        </w:tc>
        <w:tc>
          <w:tcPr>
            <w:tcW w:w="4929" w:type="dxa"/>
          </w:tcPr>
          <w:p w14:paraId="33846BCA" w14:textId="77777777" w:rsidR="00656648" w:rsidRDefault="00656648" w:rsidP="00480604">
            <w:pPr>
              <w:rPr>
                <w:lang w:val="mk-MK"/>
              </w:rPr>
            </w:pPr>
          </w:p>
        </w:tc>
        <w:tc>
          <w:tcPr>
            <w:tcW w:w="4930" w:type="dxa"/>
          </w:tcPr>
          <w:p w14:paraId="7A27E977" w14:textId="77777777" w:rsidR="00656648" w:rsidRDefault="00656648" w:rsidP="00480604">
            <w:pPr>
              <w:rPr>
                <w:lang w:val="mk-MK"/>
              </w:rPr>
            </w:pPr>
          </w:p>
        </w:tc>
      </w:tr>
    </w:tbl>
    <w:p w14:paraId="1AFCD26C" w14:textId="77777777" w:rsidR="00656648" w:rsidRDefault="00656648" w:rsidP="009F5ACF">
      <w:pPr>
        <w:pStyle w:val="Title"/>
        <w:jc w:val="left"/>
        <w:rPr>
          <w:lang w:val="mk-MK"/>
        </w:rPr>
      </w:pPr>
    </w:p>
    <w:p w14:paraId="70212AE9" w14:textId="0F549BC7" w:rsidR="00656648" w:rsidRPr="008E5FB5" w:rsidRDefault="00656648" w:rsidP="00410312">
      <w:pPr>
        <w:pStyle w:val="Title"/>
        <w:jc w:val="left"/>
        <w:rPr>
          <w:rFonts w:asciiTheme="minorHAnsi" w:hAnsiTheme="minorHAnsi"/>
          <w:sz w:val="36"/>
          <w:szCs w:val="36"/>
          <w:lang w:val="mk-MK"/>
        </w:rPr>
      </w:pPr>
    </w:p>
    <w:p w14:paraId="437816E5" w14:textId="0D99A186" w:rsidR="00656648" w:rsidRPr="00B90DE1" w:rsidRDefault="00656648" w:rsidP="00656648">
      <w:pPr>
        <w:pStyle w:val="Heading1"/>
        <w:rPr>
          <w:rFonts w:eastAsia="Arial"/>
          <w:lang w:val="mk-MK"/>
        </w:rPr>
      </w:pPr>
      <w:bookmarkStart w:id="209" w:name="_Toc171765181"/>
      <w:r w:rsidRPr="00D86EC4">
        <w:rPr>
          <w:rFonts w:eastAsia="Arial"/>
          <w:lang w:val="mk-MK"/>
        </w:rPr>
        <w:t>ПРОГРАМА ЗА АНТИКОРУПЦ</w:t>
      </w:r>
      <w:r>
        <w:rPr>
          <w:rFonts w:eastAsia="Arial"/>
          <w:lang w:val="mk-MK"/>
        </w:rPr>
        <w:t xml:space="preserve">ИСКА ЕДУКАЦИЈА НА УЧЕНИЦИТЕ </w:t>
      </w:r>
      <w:r w:rsidR="002D4FB7">
        <w:rPr>
          <w:rFonts w:eastAsia="Arial"/>
          <w:lang w:val="mk-MK"/>
        </w:rPr>
        <w:t>202</w:t>
      </w:r>
      <w:r w:rsidR="0016787C">
        <w:rPr>
          <w:rFonts w:eastAsia="Arial"/>
          <w:lang w:val="mk-MK"/>
        </w:rPr>
        <w:t>6</w:t>
      </w:r>
      <w:r w:rsidR="0070578F">
        <w:rPr>
          <w:rFonts w:eastAsia="Arial"/>
          <w:lang w:val="mk-MK"/>
        </w:rPr>
        <w:t>/2</w:t>
      </w:r>
      <w:bookmarkEnd w:id="209"/>
      <w:r w:rsidR="0016787C">
        <w:rPr>
          <w:rFonts w:eastAsia="Arial"/>
          <w:lang w:val="mk-MK"/>
        </w:rPr>
        <w:t>7</w:t>
      </w:r>
    </w:p>
    <w:tbl>
      <w:tblPr>
        <w:tblW w:w="14850" w:type="dxa"/>
        <w:tblInd w:w="-43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10" w:type="dxa"/>
          <w:right w:w="10" w:type="dxa"/>
        </w:tblCellMar>
        <w:tblLook w:val="0000" w:firstRow="0" w:lastRow="0" w:firstColumn="0" w:lastColumn="0" w:noHBand="0" w:noVBand="0"/>
      </w:tblPr>
      <w:tblGrid>
        <w:gridCol w:w="1197"/>
        <w:gridCol w:w="2099"/>
        <w:gridCol w:w="7052"/>
        <w:gridCol w:w="2290"/>
        <w:gridCol w:w="2212"/>
      </w:tblGrid>
      <w:tr w:rsidR="00656648" w:rsidRPr="003B75F8" w14:paraId="409D16C9" w14:textId="77777777" w:rsidTr="00480604">
        <w:trPr>
          <w:trHeight w:val="412"/>
        </w:trPr>
        <w:tc>
          <w:tcPr>
            <w:tcW w:w="990" w:type="dxa"/>
            <w:shd w:val="clear" w:color="auto" w:fill="F2DBDB" w:themeFill="accent2" w:themeFillTint="33"/>
          </w:tcPr>
          <w:p w14:paraId="7113188B" w14:textId="77777777" w:rsidR="00656648" w:rsidRPr="003B75F8" w:rsidRDefault="00656648" w:rsidP="00480604">
            <w:pPr>
              <w:ind w:left="106" w:right="105"/>
              <w:jc w:val="both"/>
              <w:rPr>
                <w:rFonts w:ascii="Makedonski Tajms" w:eastAsia="Arial" w:hAnsi="Makedonski Tajms" w:cs="Arial"/>
                <w:b/>
                <w:lang w:val="mk-MK"/>
              </w:rPr>
            </w:pPr>
            <w:r w:rsidRPr="003B75F8">
              <w:rPr>
                <w:rFonts w:ascii="Cambria" w:eastAsia="Arial" w:hAnsi="Cambria" w:cs="Cambria"/>
                <w:b/>
                <w:lang w:val="mk-MK"/>
              </w:rPr>
              <w:t>Месец</w:t>
            </w:r>
          </w:p>
          <w:p w14:paraId="04A18609" w14:textId="77777777" w:rsidR="00656648" w:rsidRPr="003B75F8" w:rsidRDefault="00656648" w:rsidP="00480604">
            <w:pPr>
              <w:ind w:right="105"/>
              <w:jc w:val="both"/>
              <w:rPr>
                <w:rFonts w:ascii="Makedonski Tajms" w:eastAsia="Arial" w:hAnsi="Makedonski Tajms" w:cs="Arial"/>
                <w:b/>
                <w:lang w:val="mk-MK"/>
              </w:rPr>
            </w:pPr>
          </w:p>
        </w:tc>
        <w:tc>
          <w:tcPr>
            <w:tcW w:w="1890" w:type="dxa"/>
            <w:shd w:val="clear" w:color="auto" w:fill="F2DBDB" w:themeFill="accent2" w:themeFillTint="33"/>
          </w:tcPr>
          <w:p w14:paraId="439FAC5C" w14:textId="77777777" w:rsidR="00656648" w:rsidRPr="003B75F8" w:rsidRDefault="00656648" w:rsidP="00480604">
            <w:pPr>
              <w:ind w:left="93" w:right="86"/>
              <w:jc w:val="both"/>
              <w:rPr>
                <w:rFonts w:ascii="Makedonski Tajms" w:hAnsi="Makedonski Tajms"/>
                <w:lang w:val="en-AU"/>
              </w:rPr>
            </w:pPr>
            <w:proofErr w:type="spellStart"/>
            <w:r w:rsidRPr="003B75F8">
              <w:rPr>
                <w:rFonts w:ascii="Cambria" w:eastAsia="Arial" w:hAnsi="Cambria" w:cs="Cambria"/>
                <w:b/>
                <w:lang w:val="en-AU"/>
              </w:rPr>
              <w:t>Содржина</w:t>
            </w:r>
            <w:proofErr w:type="spellEnd"/>
          </w:p>
        </w:tc>
        <w:tc>
          <w:tcPr>
            <w:tcW w:w="7380" w:type="dxa"/>
            <w:shd w:val="clear" w:color="auto" w:fill="F2DBDB" w:themeFill="accent2" w:themeFillTint="33"/>
          </w:tcPr>
          <w:p w14:paraId="5FA41BE3" w14:textId="77777777" w:rsidR="00656648" w:rsidRPr="003B75F8" w:rsidRDefault="00656648" w:rsidP="00480604">
            <w:pPr>
              <w:ind w:left="100" w:right="95"/>
              <w:jc w:val="both"/>
              <w:rPr>
                <w:rFonts w:ascii="Makedonski Tajms" w:hAnsi="Makedonski Tajms"/>
                <w:lang w:val="en-AU"/>
              </w:rPr>
            </w:pPr>
            <w:proofErr w:type="spellStart"/>
            <w:r w:rsidRPr="003B75F8">
              <w:rPr>
                <w:rFonts w:ascii="Cambria" w:eastAsia="Arial" w:hAnsi="Cambria" w:cs="Cambria"/>
                <w:b/>
                <w:lang w:val="en-AU"/>
              </w:rPr>
              <w:t>Цели</w:t>
            </w:r>
            <w:proofErr w:type="spellEnd"/>
          </w:p>
        </w:tc>
        <w:tc>
          <w:tcPr>
            <w:tcW w:w="2340" w:type="dxa"/>
            <w:shd w:val="clear" w:color="auto" w:fill="F2DBDB" w:themeFill="accent2" w:themeFillTint="33"/>
          </w:tcPr>
          <w:p w14:paraId="35CEC4D5" w14:textId="77777777" w:rsidR="00656648" w:rsidRPr="003B75F8" w:rsidRDefault="00656648" w:rsidP="00480604">
            <w:pPr>
              <w:ind w:left="101" w:right="99"/>
              <w:rPr>
                <w:rFonts w:ascii="Makedonski Tajms" w:hAnsi="Makedonski Tajms"/>
                <w:lang w:val="en-AU"/>
              </w:rPr>
            </w:pPr>
            <w:proofErr w:type="spellStart"/>
            <w:r w:rsidRPr="003B75F8">
              <w:rPr>
                <w:rFonts w:ascii="Cambria" w:eastAsia="Arial" w:hAnsi="Cambria" w:cs="Cambria"/>
                <w:b/>
                <w:lang w:val="en-AU"/>
              </w:rPr>
              <w:t>Вид</w:t>
            </w:r>
            <w:proofErr w:type="spellEnd"/>
            <w:r w:rsidRPr="003B75F8">
              <w:rPr>
                <w:rFonts w:ascii="Makedonski Tajms" w:eastAsia="Arial" w:hAnsi="Makedonski Tajms" w:cs="Arial"/>
                <w:b/>
                <w:lang w:val="en-AU"/>
              </w:rPr>
              <w:t xml:space="preserve"> </w:t>
            </w:r>
            <w:proofErr w:type="spellStart"/>
            <w:r w:rsidRPr="003B75F8">
              <w:rPr>
                <w:rFonts w:ascii="Cambria" w:eastAsia="Arial" w:hAnsi="Cambria" w:cs="Cambria"/>
                <w:b/>
                <w:lang w:val="en-AU"/>
              </w:rPr>
              <w:t>на</w:t>
            </w:r>
            <w:proofErr w:type="spellEnd"/>
            <w:r w:rsidRPr="003B75F8">
              <w:rPr>
                <w:rFonts w:ascii="Makedonski Tajms" w:eastAsia="Arial" w:hAnsi="Makedonski Tajms" w:cs="Arial"/>
                <w:b/>
                <w:lang w:val="en-AU"/>
              </w:rPr>
              <w:t xml:space="preserve"> </w:t>
            </w:r>
            <w:proofErr w:type="spellStart"/>
            <w:r w:rsidRPr="003B75F8">
              <w:rPr>
                <w:rFonts w:ascii="Cambria" w:eastAsia="Arial" w:hAnsi="Cambria" w:cs="Cambria"/>
                <w:b/>
                <w:lang w:val="en-AU"/>
              </w:rPr>
              <w:t>активност</w:t>
            </w:r>
            <w:proofErr w:type="spellEnd"/>
          </w:p>
        </w:tc>
        <w:tc>
          <w:tcPr>
            <w:tcW w:w="2250" w:type="dxa"/>
            <w:shd w:val="clear" w:color="auto" w:fill="F2DBDB" w:themeFill="accent2" w:themeFillTint="33"/>
          </w:tcPr>
          <w:p w14:paraId="5861F266" w14:textId="77777777" w:rsidR="00656648" w:rsidRPr="003B75F8" w:rsidRDefault="00656648" w:rsidP="00480604">
            <w:pPr>
              <w:ind w:left="106" w:right="105"/>
              <w:jc w:val="both"/>
              <w:rPr>
                <w:rFonts w:ascii="Makedonski Tajms" w:hAnsi="Makedonski Tajms"/>
                <w:lang w:val="en-AU"/>
              </w:rPr>
            </w:pPr>
            <w:proofErr w:type="spellStart"/>
            <w:r w:rsidRPr="003B75F8">
              <w:rPr>
                <w:rFonts w:ascii="Cambria" w:eastAsia="Arial" w:hAnsi="Cambria" w:cs="Cambria"/>
                <w:b/>
                <w:lang w:val="en-AU"/>
              </w:rPr>
              <w:t>Активности</w:t>
            </w:r>
            <w:proofErr w:type="spellEnd"/>
          </w:p>
        </w:tc>
      </w:tr>
      <w:tr w:rsidR="00656648" w:rsidRPr="003B75F8" w14:paraId="3B4F6F00" w14:textId="77777777" w:rsidTr="00480604">
        <w:trPr>
          <w:trHeight w:val="1365"/>
        </w:trPr>
        <w:tc>
          <w:tcPr>
            <w:tcW w:w="990" w:type="dxa"/>
            <w:shd w:val="clear" w:color="000000" w:fill="FFFFFF"/>
          </w:tcPr>
          <w:p w14:paraId="657FEDCA" w14:textId="6110B3CA" w:rsidR="00656648" w:rsidRPr="0016787C" w:rsidRDefault="00656648" w:rsidP="00480604">
            <w:pPr>
              <w:ind w:left="106" w:right="100"/>
              <w:jc w:val="both"/>
              <w:rPr>
                <w:rFonts w:eastAsia="Arial" w:cs="Arial"/>
                <w:b/>
                <w:lang w:val="sq-AL"/>
              </w:rPr>
            </w:pPr>
            <w:r w:rsidRPr="003B75F8">
              <w:rPr>
                <w:rFonts w:ascii="Makedonski Tajms" w:eastAsia="Arial" w:hAnsi="Makedonski Tajms" w:cs="Arial"/>
                <w:b/>
                <w:lang w:val="mk-MK"/>
              </w:rPr>
              <w:t>11/</w:t>
            </w:r>
            <w:r w:rsidR="002D4FB7">
              <w:rPr>
                <w:rFonts w:ascii="Makedonski Tajms" w:eastAsia="Arial" w:hAnsi="Makedonski Tajms" w:cs="Arial"/>
                <w:b/>
                <w:lang w:val="mk-MK"/>
              </w:rPr>
              <w:t>20</w:t>
            </w:r>
            <w:r w:rsidR="0016787C">
              <w:rPr>
                <w:rFonts w:eastAsia="Arial" w:cs="Arial"/>
                <w:b/>
                <w:lang w:val="mk-MK"/>
              </w:rPr>
              <w:t>26</w:t>
            </w:r>
          </w:p>
        </w:tc>
        <w:tc>
          <w:tcPr>
            <w:tcW w:w="1890" w:type="dxa"/>
            <w:shd w:val="clear" w:color="000000" w:fill="FFFFFF"/>
          </w:tcPr>
          <w:p w14:paraId="77D2573D" w14:textId="77777777" w:rsidR="00656648" w:rsidRPr="003B75F8" w:rsidRDefault="00656648" w:rsidP="00480604">
            <w:pPr>
              <w:ind w:left="107" w:right="97" w:hanging="5"/>
              <w:jc w:val="both"/>
              <w:rPr>
                <w:rFonts w:ascii="Makedonski Tajms" w:hAnsi="Makedonski Tajms"/>
                <w:lang w:val="mk-MK"/>
              </w:rPr>
            </w:pPr>
            <w:r w:rsidRPr="003B75F8">
              <w:rPr>
                <w:rFonts w:ascii="Cambria" w:eastAsia="Arial" w:hAnsi="Cambria" w:cs="Cambria"/>
                <w:lang w:val="mk-MK"/>
              </w:rPr>
              <w:t>Утвдрување</w:t>
            </w:r>
            <w:r w:rsidRPr="003B75F8">
              <w:rPr>
                <w:rFonts w:ascii="Makedonski Tajms" w:eastAsia="Arial" w:hAnsi="Makedonski Tajms" w:cs="Arial"/>
                <w:lang w:val="mk-MK"/>
              </w:rPr>
              <w:t xml:space="preserve"> </w:t>
            </w:r>
            <w:r w:rsidRPr="003B75F8">
              <w:rPr>
                <w:rFonts w:ascii="Cambria" w:eastAsia="Arial" w:hAnsi="Cambria" w:cs="Cambria"/>
                <w:lang w:val="mk-MK"/>
              </w:rPr>
              <w:t>на</w:t>
            </w:r>
            <w:r w:rsidRPr="003B75F8">
              <w:rPr>
                <w:rFonts w:ascii="Makedonski Tajms" w:eastAsia="Arial" w:hAnsi="Makedonski Tajms" w:cs="Arial"/>
                <w:lang w:val="mk-MK"/>
              </w:rPr>
              <w:t xml:space="preserve"> </w:t>
            </w:r>
            <w:r w:rsidRPr="003B75F8">
              <w:rPr>
                <w:rFonts w:ascii="Cambria" w:eastAsia="Arial" w:hAnsi="Cambria" w:cs="Cambria"/>
                <w:lang w:val="mk-MK"/>
              </w:rPr>
              <w:t>предзнаења</w:t>
            </w:r>
            <w:r w:rsidRPr="003B75F8">
              <w:rPr>
                <w:rFonts w:ascii="Makedonski Tajms" w:eastAsia="Arial" w:hAnsi="Makedonski Tajms" w:cs="Arial"/>
                <w:lang w:val="mk-MK"/>
              </w:rPr>
              <w:t xml:space="preserve"> </w:t>
            </w:r>
            <w:r w:rsidRPr="003B75F8">
              <w:rPr>
                <w:rFonts w:ascii="Cambria" w:eastAsia="Arial" w:hAnsi="Cambria" w:cs="Cambria"/>
                <w:lang w:val="mk-MK"/>
              </w:rPr>
              <w:t>за</w:t>
            </w:r>
            <w:r w:rsidRPr="003B75F8">
              <w:rPr>
                <w:rFonts w:ascii="Makedonski Tajms" w:eastAsia="Arial" w:hAnsi="Makedonski Tajms" w:cs="Arial"/>
                <w:lang w:val="mk-MK"/>
              </w:rPr>
              <w:t xml:space="preserve"> </w:t>
            </w:r>
            <w:r w:rsidRPr="003B75F8">
              <w:rPr>
                <w:rFonts w:ascii="Cambria" w:eastAsia="Arial" w:hAnsi="Cambria" w:cs="Cambria"/>
                <w:lang w:val="mk-MK"/>
              </w:rPr>
              <w:t>корупцијата</w:t>
            </w:r>
            <w:r w:rsidRPr="003B75F8">
              <w:rPr>
                <w:rFonts w:ascii="Makedonski Tajms" w:eastAsia="Arial" w:hAnsi="Makedonski Tajms" w:cs="Arial"/>
                <w:lang w:val="mk-MK"/>
              </w:rPr>
              <w:t xml:space="preserve"> </w:t>
            </w:r>
            <w:r w:rsidRPr="003B75F8">
              <w:rPr>
                <w:rFonts w:ascii="Cambria" w:eastAsia="Arial" w:hAnsi="Cambria" w:cs="Cambria"/>
                <w:lang w:val="mk-MK"/>
              </w:rPr>
              <w:t>и</w:t>
            </w:r>
            <w:r w:rsidRPr="003B75F8">
              <w:rPr>
                <w:rFonts w:ascii="Makedonski Tajms" w:eastAsia="Arial" w:hAnsi="Makedonski Tajms" w:cs="Arial"/>
                <w:lang w:val="mk-MK"/>
              </w:rPr>
              <w:t xml:space="preserve"> </w:t>
            </w:r>
            <w:r w:rsidRPr="003B75F8">
              <w:rPr>
                <w:rFonts w:ascii="Cambria" w:eastAsia="Arial" w:hAnsi="Cambria" w:cs="Cambria"/>
                <w:lang w:val="mk-MK"/>
              </w:rPr>
              <w:t>антикорупцијата</w:t>
            </w:r>
          </w:p>
        </w:tc>
        <w:tc>
          <w:tcPr>
            <w:tcW w:w="7380" w:type="dxa"/>
            <w:shd w:val="clear" w:color="000000" w:fill="FFFFFF"/>
          </w:tcPr>
          <w:p w14:paraId="5B69BED6" w14:textId="77777777" w:rsidR="00656648" w:rsidRPr="003B75F8" w:rsidRDefault="00656648" w:rsidP="00480604">
            <w:pPr>
              <w:ind w:right="566"/>
              <w:jc w:val="both"/>
              <w:rPr>
                <w:rFonts w:ascii="Makedonski Tajms" w:hAnsi="Makedonski Tajms"/>
                <w:lang w:val="mk-MK"/>
              </w:rPr>
            </w:pPr>
            <w:r w:rsidRPr="003B75F8">
              <w:rPr>
                <w:rFonts w:ascii="Cambria" w:eastAsia="Arial" w:hAnsi="Cambria" w:cs="Cambria"/>
                <w:lang w:val="mk-MK"/>
              </w:rPr>
              <w:t>Да</w:t>
            </w:r>
            <w:r w:rsidRPr="003B75F8">
              <w:rPr>
                <w:rFonts w:ascii="Makedonski Tajms" w:eastAsia="Arial" w:hAnsi="Makedonski Tajms" w:cs="Arial"/>
                <w:lang w:val="mk-MK"/>
              </w:rPr>
              <w:t xml:space="preserve"> </w:t>
            </w:r>
            <w:r w:rsidRPr="003B75F8">
              <w:rPr>
                <w:rFonts w:ascii="Cambria" w:eastAsia="Arial" w:hAnsi="Cambria" w:cs="Cambria"/>
                <w:lang w:val="mk-MK"/>
              </w:rPr>
              <w:t>се</w:t>
            </w:r>
            <w:r w:rsidRPr="003B75F8">
              <w:rPr>
                <w:rFonts w:ascii="Makedonski Tajms" w:eastAsia="Arial" w:hAnsi="Makedonski Tajms" w:cs="Arial"/>
                <w:lang w:val="mk-MK"/>
              </w:rPr>
              <w:t xml:space="preserve"> </w:t>
            </w:r>
            <w:r w:rsidRPr="003B75F8">
              <w:rPr>
                <w:rFonts w:ascii="Cambria" w:eastAsia="Arial" w:hAnsi="Cambria" w:cs="Cambria"/>
                <w:lang w:val="mk-MK"/>
              </w:rPr>
              <w:t>Согледаат</w:t>
            </w:r>
            <w:r w:rsidRPr="003B75F8">
              <w:rPr>
                <w:rFonts w:ascii="Makedonski Tajms" w:eastAsia="Arial" w:hAnsi="Makedonski Tajms" w:cs="Arial"/>
                <w:lang w:val="mk-MK"/>
              </w:rPr>
              <w:t xml:space="preserve"> </w:t>
            </w:r>
            <w:r w:rsidRPr="003B75F8">
              <w:rPr>
                <w:rFonts w:ascii="Cambria" w:eastAsia="Arial" w:hAnsi="Cambria" w:cs="Cambria"/>
                <w:lang w:val="mk-MK"/>
              </w:rPr>
              <w:t>предзнаењата</w:t>
            </w:r>
            <w:r w:rsidRPr="003B75F8">
              <w:rPr>
                <w:rFonts w:ascii="Makedonski Tajms" w:eastAsia="Arial" w:hAnsi="Makedonski Tajms" w:cs="Arial"/>
                <w:lang w:val="mk-MK"/>
              </w:rPr>
              <w:t xml:space="preserve"> </w:t>
            </w:r>
            <w:r w:rsidRPr="003B75F8">
              <w:rPr>
                <w:rFonts w:ascii="Cambria" w:eastAsia="Arial" w:hAnsi="Cambria" w:cs="Cambria"/>
                <w:lang w:val="mk-MK"/>
              </w:rPr>
              <w:t>на</w:t>
            </w:r>
            <w:r w:rsidRPr="003B75F8">
              <w:rPr>
                <w:rFonts w:ascii="Makedonski Tajms" w:eastAsia="Arial" w:hAnsi="Makedonski Tajms" w:cs="Arial"/>
                <w:lang w:val="mk-MK"/>
              </w:rPr>
              <w:t xml:space="preserve"> </w:t>
            </w:r>
            <w:r w:rsidRPr="003B75F8">
              <w:rPr>
                <w:rFonts w:ascii="Cambria" w:eastAsia="Arial" w:hAnsi="Cambria" w:cs="Cambria"/>
                <w:lang w:val="mk-MK"/>
              </w:rPr>
              <w:t>учениците</w:t>
            </w:r>
            <w:r w:rsidRPr="003B75F8">
              <w:rPr>
                <w:rFonts w:ascii="Makedonski Tajms" w:eastAsia="Arial" w:hAnsi="Makedonski Tajms" w:cs="Arial"/>
                <w:lang w:val="mk-MK"/>
              </w:rPr>
              <w:t>,</w:t>
            </w:r>
            <w:r w:rsidRPr="003B75F8">
              <w:rPr>
                <w:rFonts w:ascii="Cambria" w:eastAsia="Arial" w:hAnsi="Cambria" w:cs="Cambria"/>
                <w:lang w:val="mk-MK"/>
              </w:rPr>
              <w:t>Да</w:t>
            </w:r>
            <w:r w:rsidRPr="003B75F8">
              <w:rPr>
                <w:rFonts w:ascii="Makedonski Tajms" w:eastAsia="Arial" w:hAnsi="Makedonski Tajms" w:cs="Arial"/>
                <w:lang w:val="mk-MK"/>
              </w:rPr>
              <w:t xml:space="preserve"> </w:t>
            </w:r>
            <w:r w:rsidRPr="003B75F8">
              <w:rPr>
                <w:rFonts w:ascii="Cambria" w:eastAsia="Arial" w:hAnsi="Cambria" w:cs="Cambria"/>
                <w:lang w:val="mk-MK"/>
              </w:rPr>
              <w:t>се</w:t>
            </w:r>
            <w:r w:rsidRPr="003B75F8">
              <w:rPr>
                <w:rFonts w:ascii="Makedonski Tajms" w:eastAsia="Arial" w:hAnsi="Makedonski Tajms" w:cs="Arial"/>
                <w:lang w:val="mk-MK"/>
              </w:rPr>
              <w:t xml:space="preserve"> </w:t>
            </w:r>
            <w:r w:rsidRPr="003B75F8">
              <w:rPr>
                <w:rFonts w:ascii="Cambria" w:eastAsia="Arial" w:hAnsi="Cambria" w:cs="Cambria"/>
                <w:lang w:val="mk-MK"/>
              </w:rPr>
              <w:t>запознаат</w:t>
            </w:r>
            <w:r w:rsidRPr="003B75F8">
              <w:rPr>
                <w:rFonts w:ascii="Makedonski Tajms" w:eastAsia="Arial" w:hAnsi="Makedonski Tajms" w:cs="Arial"/>
                <w:lang w:val="mk-MK"/>
              </w:rPr>
              <w:t xml:space="preserve"> </w:t>
            </w:r>
            <w:r w:rsidRPr="003B75F8">
              <w:rPr>
                <w:rFonts w:ascii="Cambria" w:eastAsia="Arial" w:hAnsi="Cambria" w:cs="Cambria"/>
                <w:lang w:val="mk-MK"/>
              </w:rPr>
              <w:t>со</w:t>
            </w:r>
            <w:r w:rsidRPr="003B75F8">
              <w:rPr>
                <w:rFonts w:ascii="Makedonski Tajms" w:eastAsia="Arial" w:hAnsi="Makedonski Tajms" w:cs="Arial"/>
                <w:lang w:val="mk-MK"/>
              </w:rPr>
              <w:t xml:space="preserve"> </w:t>
            </w:r>
            <w:r w:rsidRPr="003B75F8">
              <w:rPr>
                <w:rFonts w:ascii="Cambria" w:eastAsia="Arial" w:hAnsi="Cambria" w:cs="Cambria"/>
                <w:lang w:val="mk-MK"/>
              </w:rPr>
              <w:t>поимите</w:t>
            </w:r>
            <w:r w:rsidRPr="003B75F8">
              <w:rPr>
                <w:rFonts w:ascii="Makedonski Tajms" w:eastAsia="Arial" w:hAnsi="Makedonski Tajms" w:cs="Arial"/>
                <w:lang w:val="mk-MK"/>
              </w:rPr>
              <w:t xml:space="preserve"> </w:t>
            </w:r>
            <w:r w:rsidRPr="003B75F8">
              <w:rPr>
                <w:rFonts w:ascii="Cambria" w:eastAsia="Arial" w:hAnsi="Cambria" w:cs="Cambria"/>
                <w:lang w:val="mk-MK"/>
              </w:rPr>
              <w:t>корупција</w:t>
            </w:r>
            <w:r w:rsidRPr="003B75F8">
              <w:rPr>
                <w:rFonts w:ascii="Makedonski Tajms" w:eastAsia="Arial" w:hAnsi="Makedonski Tajms" w:cs="Arial"/>
                <w:lang w:val="mk-MK"/>
              </w:rPr>
              <w:t xml:space="preserve">, </w:t>
            </w:r>
            <w:r w:rsidRPr="003B75F8">
              <w:rPr>
                <w:rFonts w:ascii="Cambria" w:eastAsia="Arial" w:hAnsi="Cambria" w:cs="Cambria"/>
                <w:lang w:val="mk-MK"/>
              </w:rPr>
              <w:t>антикорупција</w:t>
            </w:r>
            <w:r w:rsidRPr="003B75F8">
              <w:rPr>
                <w:rFonts w:ascii="Makedonski Tajms" w:eastAsia="Arial" w:hAnsi="Makedonski Tajms" w:cs="Arial"/>
                <w:lang w:val="mk-MK"/>
              </w:rPr>
              <w:t xml:space="preserve">, </w:t>
            </w:r>
            <w:r w:rsidRPr="003B75F8">
              <w:rPr>
                <w:rFonts w:ascii="Cambria" w:eastAsia="Arial" w:hAnsi="Cambria" w:cs="Cambria"/>
                <w:lang w:val="mk-MK"/>
              </w:rPr>
              <w:t>интегритет</w:t>
            </w:r>
            <w:r w:rsidRPr="003B75F8">
              <w:rPr>
                <w:rFonts w:ascii="Makedonski Tajms" w:eastAsia="Arial" w:hAnsi="Makedonski Tajms" w:cs="Arial"/>
                <w:lang w:val="mk-MK"/>
              </w:rPr>
              <w:t xml:space="preserve">, </w:t>
            </w:r>
            <w:r w:rsidRPr="003B75F8">
              <w:rPr>
                <w:rFonts w:ascii="Cambria" w:eastAsia="Arial" w:hAnsi="Cambria" w:cs="Cambria"/>
                <w:lang w:val="mk-MK"/>
              </w:rPr>
              <w:t>социјален</w:t>
            </w:r>
            <w:r w:rsidRPr="003B75F8">
              <w:rPr>
                <w:rFonts w:ascii="Makedonski Tajms" w:eastAsia="Arial" w:hAnsi="Makedonski Tajms" w:cs="Arial"/>
                <w:lang w:val="mk-MK"/>
              </w:rPr>
              <w:t xml:space="preserve"> </w:t>
            </w:r>
            <w:r w:rsidRPr="003B75F8">
              <w:rPr>
                <w:rFonts w:ascii="Cambria" w:eastAsia="Arial" w:hAnsi="Cambria" w:cs="Cambria"/>
                <w:lang w:val="mk-MK"/>
              </w:rPr>
              <w:t>притисок</w:t>
            </w:r>
            <w:r w:rsidRPr="003B75F8">
              <w:rPr>
                <w:rFonts w:ascii="Makedonski Tajms" w:eastAsia="Arial" w:hAnsi="Makedonski Tajms" w:cs="Arial"/>
                <w:lang w:val="mk-MK"/>
              </w:rPr>
              <w:t xml:space="preserve">, </w:t>
            </w:r>
            <w:r w:rsidRPr="003B75F8">
              <w:rPr>
                <w:rFonts w:ascii="Cambria" w:eastAsia="Arial" w:hAnsi="Cambria" w:cs="Cambria"/>
                <w:lang w:val="mk-MK"/>
              </w:rPr>
              <w:t>етичност</w:t>
            </w:r>
            <w:r w:rsidRPr="003B75F8">
              <w:rPr>
                <w:rFonts w:ascii="Makedonski Tajms" w:eastAsia="Arial" w:hAnsi="Makedonski Tajms" w:cs="Arial"/>
                <w:lang w:val="mk-MK"/>
              </w:rPr>
              <w:t xml:space="preserve"> </w:t>
            </w:r>
            <w:r w:rsidRPr="003B75F8">
              <w:rPr>
                <w:rFonts w:ascii="Cambria" w:eastAsia="Arial" w:hAnsi="Cambria" w:cs="Cambria"/>
                <w:lang w:val="mk-MK"/>
              </w:rPr>
              <w:t>да</w:t>
            </w:r>
            <w:r w:rsidRPr="003B75F8">
              <w:rPr>
                <w:rFonts w:ascii="Makedonski Tajms" w:eastAsia="Arial" w:hAnsi="Makedonski Tajms" w:cs="Arial"/>
                <w:lang w:val="mk-MK"/>
              </w:rPr>
              <w:t xml:space="preserve"> </w:t>
            </w:r>
            <w:r w:rsidRPr="003B75F8">
              <w:rPr>
                <w:rFonts w:ascii="Cambria" w:eastAsia="Arial" w:hAnsi="Cambria" w:cs="Cambria"/>
                <w:lang w:val="mk-MK"/>
              </w:rPr>
              <w:t>знаат</w:t>
            </w:r>
            <w:r w:rsidRPr="003B75F8">
              <w:rPr>
                <w:rFonts w:ascii="Makedonski Tajms" w:eastAsia="Arial" w:hAnsi="Makedonski Tajms" w:cs="Arial"/>
                <w:lang w:val="mk-MK"/>
              </w:rPr>
              <w:t xml:space="preserve"> </w:t>
            </w:r>
            <w:r w:rsidRPr="003B75F8">
              <w:rPr>
                <w:rFonts w:ascii="Cambria" w:eastAsia="Arial" w:hAnsi="Cambria" w:cs="Cambria"/>
                <w:lang w:val="mk-MK"/>
              </w:rPr>
              <w:t>за</w:t>
            </w:r>
            <w:r w:rsidRPr="003B75F8">
              <w:rPr>
                <w:rFonts w:ascii="Makedonski Tajms" w:eastAsia="Arial" w:hAnsi="Makedonski Tajms" w:cs="Arial"/>
                <w:lang w:val="mk-MK"/>
              </w:rPr>
              <w:t xml:space="preserve"> </w:t>
            </w:r>
            <w:r w:rsidRPr="003B75F8">
              <w:rPr>
                <w:rFonts w:ascii="Cambria" w:eastAsia="Arial" w:hAnsi="Cambria" w:cs="Cambria"/>
                <w:lang w:val="mk-MK"/>
              </w:rPr>
              <w:t>облиците</w:t>
            </w:r>
            <w:r w:rsidRPr="003B75F8">
              <w:rPr>
                <w:rFonts w:ascii="Makedonski Tajms" w:eastAsia="Arial" w:hAnsi="Makedonski Tajms" w:cs="Arial"/>
                <w:lang w:val="mk-MK"/>
              </w:rPr>
              <w:t xml:space="preserve"> </w:t>
            </w:r>
            <w:r w:rsidRPr="003B75F8">
              <w:rPr>
                <w:rFonts w:ascii="Cambria" w:eastAsia="Arial" w:hAnsi="Cambria" w:cs="Cambria"/>
                <w:lang w:val="mk-MK"/>
              </w:rPr>
              <w:t>во</w:t>
            </w:r>
            <w:r w:rsidRPr="003B75F8">
              <w:rPr>
                <w:rFonts w:ascii="Makedonski Tajms" w:eastAsia="Arial" w:hAnsi="Makedonski Tajms" w:cs="Arial"/>
                <w:lang w:val="mk-MK"/>
              </w:rPr>
              <w:t xml:space="preserve"> </w:t>
            </w:r>
            <w:r w:rsidRPr="003B75F8">
              <w:rPr>
                <w:rFonts w:ascii="Cambria" w:eastAsia="Arial" w:hAnsi="Cambria" w:cs="Cambria"/>
                <w:lang w:val="mk-MK"/>
              </w:rPr>
              <w:t>кои</w:t>
            </w:r>
            <w:r w:rsidRPr="003B75F8">
              <w:rPr>
                <w:rFonts w:ascii="Makedonski Tajms" w:eastAsia="Arial" w:hAnsi="Makedonski Tajms" w:cs="Arial"/>
                <w:lang w:val="mk-MK"/>
              </w:rPr>
              <w:t xml:space="preserve"> </w:t>
            </w:r>
            <w:r w:rsidRPr="003B75F8">
              <w:rPr>
                <w:rFonts w:ascii="Cambria" w:eastAsia="Arial" w:hAnsi="Cambria" w:cs="Cambria"/>
                <w:lang w:val="mk-MK"/>
              </w:rPr>
              <w:t>може</w:t>
            </w:r>
            <w:r w:rsidRPr="003B75F8">
              <w:rPr>
                <w:rFonts w:ascii="Makedonski Tajms" w:eastAsia="Arial" w:hAnsi="Makedonski Tajms" w:cs="Arial"/>
                <w:lang w:val="mk-MK"/>
              </w:rPr>
              <w:t xml:space="preserve"> </w:t>
            </w:r>
            <w:r w:rsidRPr="003B75F8">
              <w:rPr>
                <w:rFonts w:ascii="Cambria" w:eastAsia="Arial" w:hAnsi="Cambria" w:cs="Cambria"/>
                <w:lang w:val="mk-MK"/>
              </w:rPr>
              <w:t>да</w:t>
            </w:r>
            <w:r w:rsidRPr="003B75F8">
              <w:rPr>
                <w:rFonts w:ascii="Makedonski Tajms" w:eastAsia="Arial" w:hAnsi="Makedonski Tajms" w:cs="Arial"/>
                <w:lang w:val="mk-MK"/>
              </w:rPr>
              <w:t xml:space="preserve"> </w:t>
            </w:r>
            <w:r w:rsidRPr="003B75F8">
              <w:rPr>
                <w:rFonts w:ascii="Cambria" w:eastAsia="Arial" w:hAnsi="Cambria" w:cs="Cambria"/>
                <w:lang w:val="mk-MK"/>
              </w:rPr>
              <w:t>се</w:t>
            </w:r>
            <w:r w:rsidRPr="003B75F8">
              <w:rPr>
                <w:rFonts w:ascii="Makedonski Tajms" w:eastAsia="Arial" w:hAnsi="Makedonski Tajms" w:cs="Arial"/>
                <w:lang w:val="mk-MK"/>
              </w:rPr>
              <w:t xml:space="preserve"> </w:t>
            </w:r>
            <w:r w:rsidRPr="003B75F8">
              <w:rPr>
                <w:rFonts w:ascii="Cambria" w:eastAsia="Arial" w:hAnsi="Cambria" w:cs="Cambria"/>
                <w:lang w:val="mk-MK"/>
              </w:rPr>
              <w:t>појави</w:t>
            </w:r>
            <w:r w:rsidRPr="003B75F8">
              <w:rPr>
                <w:rFonts w:ascii="Makedonski Tajms" w:eastAsia="Arial" w:hAnsi="Makedonski Tajms" w:cs="Arial"/>
                <w:lang w:val="mk-MK"/>
              </w:rPr>
              <w:t xml:space="preserve"> </w:t>
            </w:r>
            <w:r w:rsidRPr="003B75F8">
              <w:rPr>
                <w:rFonts w:ascii="Cambria" w:eastAsia="Arial" w:hAnsi="Cambria" w:cs="Cambria"/>
                <w:lang w:val="mk-MK"/>
              </w:rPr>
              <w:t>корупцијата</w:t>
            </w:r>
            <w:r w:rsidRPr="003B75F8">
              <w:rPr>
                <w:rFonts w:ascii="Makedonski Tajms" w:eastAsia="Arial" w:hAnsi="Makedonski Tajms" w:cs="Arial"/>
                <w:lang w:val="mk-MK"/>
              </w:rPr>
              <w:t xml:space="preserve"> </w:t>
            </w:r>
            <w:r w:rsidRPr="003B75F8">
              <w:rPr>
                <w:rFonts w:ascii="Cambria" w:eastAsia="Arial" w:hAnsi="Cambria" w:cs="Cambria"/>
                <w:lang w:val="mk-MK"/>
              </w:rPr>
              <w:t>и</w:t>
            </w:r>
            <w:r w:rsidRPr="003B75F8">
              <w:rPr>
                <w:rFonts w:ascii="Makedonski Tajms" w:eastAsia="Arial" w:hAnsi="Makedonski Tajms" w:cs="Arial"/>
                <w:lang w:val="mk-MK"/>
              </w:rPr>
              <w:t xml:space="preserve"> </w:t>
            </w:r>
            <w:r w:rsidRPr="003B75F8">
              <w:rPr>
                <w:rFonts w:ascii="Cambria" w:eastAsia="Arial" w:hAnsi="Cambria" w:cs="Cambria"/>
                <w:lang w:val="mk-MK"/>
              </w:rPr>
              <w:t>начинот</w:t>
            </w:r>
            <w:r w:rsidRPr="003B75F8">
              <w:rPr>
                <w:rFonts w:ascii="Makedonski Tajms" w:eastAsia="Arial" w:hAnsi="Makedonski Tajms" w:cs="Arial"/>
                <w:lang w:val="mk-MK"/>
              </w:rPr>
              <w:t xml:space="preserve"> </w:t>
            </w:r>
            <w:r w:rsidRPr="003B75F8">
              <w:rPr>
                <w:rFonts w:ascii="Cambria" w:eastAsia="Arial" w:hAnsi="Cambria" w:cs="Cambria"/>
                <w:lang w:val="mk-MK"/>
              </w:rPr>
              <w:t>на</w:t>
            </w:r>
            <w:r w:rsidRPr="003B75F8">
              <w:rPr>
                <w:rFonts w:ascii="Makedonski Tajms" w:eastAsia="Arial" w:hAnsi="Makedonski Tajms" w:cs="Arial"/>
                <w:lang w:val="mk-MK"/>
              </w:rPr>
              <w:t xml:space="preserve"> </w:t>
            </w:r>
            <w:r w:rsidRPr="003B75F8">
              <w:rPr>
                <w:rFonts w:ascii="Cambria" w:eastAsia="Arial" w:hAnsi="Cambria" w:cs="Cambria"/>
                <w:lang w:val="mk-MK"/>
              </w:rPr>
              <w:t>спречување</w:t>
            </w:r>
            <w:r w:rsidRPr="003B75F8">
              <w:rPr>
                <w:rFonts w:ascii="Makedonski Tajms" w:eastAsia="Arial" w:hAnsi="Makedonski Tajms" w:cs="Arial"/>
                <w:lang w:val="mk-MK"/>
              </w:rPr>
              <w:t xml:space="preserve"> </w:t>
            </w:r>
            <w:r w:rsidRPr="003B75F8">
              <w:rPr>
                <w:rFonts w:ascii="Cambria" w:eastAsia="Arial" w:hAnsi="Cambria" w:cs="Cambria"/>
                <w:lang w:val="mk-MK"/>
              </w:rPr>
              <w:t>и</w:t>
            </w:r>
            <w:r w:rsidRPr="003B75F8">
              <w:rPr>
                <w:rFonts w:ascii="Makedonski Tajms" w:eastAsia="Arial" w:hAnsi="Makedonski Tajms" w:cs="Arial"/>
                <w:lang w:val="mk-MK"/>
              </w:rPr>
              <w:t xml:space="preserve"> </w:t>
            </w:r>
            <w:r w:rsidRPr="003B75F8">
              <w:rPr>
                <w:rFonts w:ascii="Cambria" w:eastAsia="Arial" w:hAnsi="Cambria" w:cs="Cambria"/>
                <w:lang w:val="mk-MK"/>
              </w:rPr>
              <w:t>заштита</w:t>
            </w:r>
            <w:r w:rsidRPr="003B75F8">
              <w:rPr>
                <w:rFonts w:ascii="Makedonski Tajms" w:eastAsia="Arial" w:hAnsi="Makedonski Tajms" w:cs="Arial"/>
                <w:lang w:val="mk-MK"/>
              </w:rPr>
              <w:t xml:space="preserve"> </w:t>
            </w:r>
            <w:r w:rsidRPr="003B75F8">
              <w:rPr>
                <w:rFonts w:ascii="Cambria" w:eastAsia="Arial" w:hAnsi="Cambria" w:cs="Cambria"/>
                <w:lang w:val="mk-MK"/>
              </w:rPr>
              <w:t>од</w:t>
            </w:r>
            <w:r w:rsidRPr="003B75F8">
              <w:rPr>
                <w:rFonts w:ascii="Makedonski Tajms" w:eastAsia="Arial" w:hAnsi="Makedonski Tajms" w:cs="Arial"/>
                <w:lang w:val="mk-MK"/>
              </w:rPr>
              <w:t xml:space="preserve"> </w:t>
            </w:r>
            <w:r w:rsidRPr="003B75F8">
              <w:rPr>
                <w:rFonts w:ascii="Cambria" w:eastAsia="Arial" w:hAnsi="Cambria" w:cs="Cambria"/>
                <w:lang w:val="mk-MK"/>
              </w:rPr>
              <w:t>истата</w:t>
            </w:r>
          </w:p>
        </w:tc>
        <w:tc>
          <w:tcPr>
            <w:tcW w:w="2340" w:type="dxa"/>
            <w:shd w:val="clear" w:color="000000" w:fill="FFFFFF"/>
          </w:tcPr>
          <w:p w14:paraId="02CB055E" w14:textId="77777777" w:rsidR="00656648" w:rsidRPr="003B75F8" w:rsidRDefault="00656648" w:rsidP="00480604">
            <w:pPr>
              <w:ind w:right="352"/>
              <w:rPr>
                <w:rFonts w:ascii="Makedonski Tajms" w:hAnsi="Makedonski Tajms"/>
                <w:lang w:val="en-AU"/>
              </w:rPr>
            </w:pPr>
            <w:proofErr w:type="spellStart"/>
            <w:r w:rsidRPr="003B75F8">
              <w:rPr>
                <w:rFonts w:ascii="Cambria" w:eastAsia="Arial" w:hAnsi="Cambria" w:cs="Cambria"/>
                <w:lang w:val="en-AU"/>
              </w:rPr>
              <w:t>Прашалник</w:t>
            </w:r>
            <w:proofErr w:type="spellEnd"/>
            <w:r w:rsidRPr="003B75F8">
              <w:rPr>
                <w:rFonts w:ascii="Makedonski Tajms" w:eastAsia="Arial" w:hAnsi="Makedonski Tajms" w:cs="Arial"/>
                <w:lang w:val="mk-MK"/>
              </w:rPr>
              <w:t xml:space="preserve"> </w:t>
            </w:r>
            <w:proofErr w:type="spellStart"/>
            <w:r w:rsidRPr="003B75F8">
              <w:rPr>
                <w:rFonts w:ascii="Cambria" w:eastAsia="Arial" w:hAnsi="Cambria" w:cs="Cambria"/>
                <w:lang w:val="en-AU"/>
              </w:rPr>
              <w:t>за</w:t>
            </w:r>
            <w:proofErr w:type="spellEnd"/>
            <w:r w:rsidRPr="003B75F8">
              <w:rPr>
                <w:rFonts w:ascii="Makedonski Tajms" w:eastAsia="Arial" w:hAnsi="Makedonski Tajms" w:cs="Arial"/>
                <w:lang w:val="en-AU"/>
              </w:rPr>
              <w:t xml:space="preserve"> </w:t>
            </w:r>
            <w:proofErr w:type="spellStart"/>
            <w:r w:rsidRPr="003B75F8">
              <w:rPr>
                <w:rFonts w:ascii="Cambria" w:eastAsia="Arial" w:hAnsi="Cambria" w:cs="Cambria"/>
                <w:lang w:val="en-AU"/>
              </w:rPr>
              <w:t>учениците</w:t>
            </w:r>
            <w:proofErr w:type="spellEnd"/>
          </w:p>
        </w:tc>
        <w:tc>
          <w:tcPr>
            <w:tcW w:w="2250" w:type="dxa"/>
            <w:shd w:val="clear" w:color="000000" w:fill="FFFFFF"/>
          </w:tcPr>
          <w:p w14:paraId="419990A9" w14:textId="77777777" w:rsidR="00656648" w:rsidRPr="003B75F8" w:rsidRDefault="00656648" w:rsidP="00480604">
            <w:pPr>
              <w:ind w:left="106" w:right="100"/>
              <w:jc w:val="both"/>
              <w:rPr>
                <w:rFonts w:ascii="Makedonski Tajms" w:hAnsi="Makedonski Tajms"/>
                <w:lang w:val="en-AU"/>
              </w:rPr>
            </w:pPr>
            <w:proofErr w:type="spellStart"/>
            <w:r w:rsidRPr="003B75F8">
              <w:rPr>
                <w:rFonts w:ascii="Cambria" w:eastAsia="Arial" w:hAnsi="Cambria" w:cs="Cambria"/>
                <w:lang w:val="en-AU"/>
              </w:rPr>
              <w:t>Пополнување</w:t>
            </w:r>
            <w:proofErr w:type="spellEnd"/>
            <w:r w:rsidRPr="003B75F8">
              <w:rPr>
                <w:rFonts w:ascii="Makedonski Tajms" w:eastAsia="Arial" w:hAnsi="Makedonski Tajms" w:cs="Arial"/>
                <w:lang w:val="en-AU"/>
              </w:rPr>
              <w:t xml:space="preserve"> </w:t>
            </w:r>
            <w:proofErr w:type="spellStart"/>
            <w:r w:rsidRPr="003B75F8">
              <w:rPr>
                <w:rFonts w:ascii="Cambria" w:eastAsia="Arial" w:hAnsi="Cambria" w:cs="Cambria"/>
                <w:lang w:val="en-AU"/>
              </w:rPr>
              <w:t>на</w:t>
            </w:r>
            <w:proofErr w:type="spellEnd"/>
            <w:r w:rsidRPr="003B75F8">
              <w:rPr>
                <w:rFonts w:ascii="Makedonski Tajms" w:eastAsia="Arial" w:hAnsi="Makedonski Tajms" w:cs="Arial"/>
                <w:lang w:val="en-AU"/>
              </w:rPr>
              <w:t xml:space="preserve"> </w:t>
            </w:r>
            <w:proofErr w:type="spellStart"/>
            <w:r w:rsidRPr="003B75F8">
              <w:rPr>
                <w:rFonts w:ascii="Cambria" w:eastAsia="Arial" w:hAnsi="Cambria" w:cs="Cambria"/>
                <w:lang w:val="en-AU"/>
              </w:rPr>
              <w:t>прашалникот</w:t>
            </w:r>
            <w:proofErr w:type="spellEnd"/>
            <w:r w:rsidRPr="003B75F8">
              <w:rPr>
                <w:rFonts w:ascii="Makedonski Tajms" w:eastAsia="Arial" w:hAnsi="Makedonski Tajms" w:cs="Arial"/>
                <w:lang w:val="en-AU"/>
              </w:rPr>
              <w:t xml:space="preserve"> </w:t>
            </w:r>
            <w:proofErr w:type="spellStart"/>
            <w:r w:rsidRPr="003B75F8">
              <w:rPr>
                <w:rFonts w:ascii="Cambria" w:eastAsia="Arial" w:hAnsi="Cambria" w:cs="Cambria"/>
                <w:lang w:val="en-AU"/>
              </w:rPr>
              <w:t>од</w:t>
            </w:r>
            <w:proofErr w:type="spellEnd"/>
            <w:r w:rsidRPr="003B75F8">
              <w:rPr>
                <w:rFonts w:ascii="Makedonski Tajms" w:eastAsia="Arial" w:hAnsi="Makedonski Tajms" w:cs="Arial"/>
                <w:lang w:val="en-AU"/>
              </w:rPr>
              <w:t xml:space="preserve"> </w:t>
            </w:r>
            <w:proofErr w:type="spellStart"/>
            <w:r w:rsidRPr="003B75F8">
              <w:rPr>
                <w:rFonts w:ascii="Cambria" w:eastAsia="Arial" w:hAnsi="Cambria" w:cs="Cambria"/>
                <w:lang w:val="en-AU"/>
              </w:rPr>
              <w:t>страна</w:t>
            </w:r>
            <w:proofErr w:type="spellEnd"/>
            <w:r w:rsidRPr="003B75F8">
              <w:rPr>
                <w:rFonts w:ascii="Makedonski Tajms" w:eastAsia="Arial" w:hAnsi="Makedonski Tajms" w:cs="Arial"/>
                <w:lang w:val="mk-MK"/>
              </w:rPr>
              <w:t xml:space="preserve"> </w:t>
            </w:r>
            <w:proofErr w:type="spellStart"/>
            <w:r w:rsidRPr="003B75F8">
              <w:rPr>
                <w:rFonts w:ascii="Cambria" w:eastAsia="Arial" w:hAnsi="Cambria" w:cs="Cambria"/>
                <w:lang w:val="en-AU"/>
              </w:rPr>
              <w:t>на</w:t>
            </w:r>
            <w:proofErr w:type="spellEnd"/>
            <w:r w:rsidRPr="003B75F8">
              <w:rPr>
                <w:rFonts w:ascii="Makedonski Tajms" w:eastAsia="Arial" w:hAnsi="Makedonski Tajms" w:cs="Arial"/>
                <w:lang w:val="mk-MK"/>
              </w:rPr>
              <w:t xml:space="preserve"> </w:t>
            </w:r>
            <w:proofErr w:type="spellStart"/>
            <w:r w:rsidRPr="003B75F8">
              <w:rPr>
                <w:rFonts w:ascii="Cambria" w:eastAsia="Arial" w:hAnsi="Cambria" w:cs="Cambria"/>
                <w:lang w:val="en-AU"/>
              </w:rPr>
              <w:t>учениците</w:t>
            </w:r>
            <w:proofErr w:type="spellEnd"/>
          </w:p>
        </w:tc>
      </w:tr>
      <w:tr w:rsidR="00656648" w:rsidRPr="003B75F8" w14:paraId="6C5D0241" w14:textId="77777777" w:rsidTr="00480604">
        <w:trPr>
          <w:trHeight w:val="414"/>
        </w:trPr>
        <w:tc>
          <w:tcPr>
            <w:tcW w:w="990" w:type="dxa"/>
            <w:shd w:val="clear" w:color="000000" w:fill="FFFFFF"/>
          </w:tcPr>
          <w:p w14:paraId="7162280A" w14:textId="785DC1B6" w:rsidR="00656648" w:rsidRPr="0016787C" w:rsidRDefault="00656648" w:rsidP="00480604">
            <w:pPr>
              <w:ind w:left="106" w:right="106"/>
              <w:jc w:val="both"/>
              <w:rPr>
                <w:rFonts w:eastAsia="Arial" w:cs="Arial"/>
                <w:b/>
                <w:lang w:val="sq-AL"/>
              </w:rPr>
            </w:pPr>
            <w:r w:rsidRPr="003B75F8">
              <w:rPr>
                <w:rFonts w:ascii="Makedonski Tajms" w:eastAsia="Arial" w:hAnsi="Makedonski Tajms" w:cs="Arial"/>
                <w:b/>
                <w:lang w:val="mk-MK"/>
              </w:rPr>
              <w:t>12/</w:t>
            </w:r>
            <w:r w:rsidR="002D4FB7">
              <w:rPr>
                <w:rFonts w:ascii="Makedonski Tajms" w:eastAsia="Arial" w:hAnsi="Makedonski Tajms" w:cs="Arial"/>
                <w:b/>
                <w:lang w:val="mk-MK"/>
              </w:rPr>
              <w:t>202</w:t>
            </w:r>
            <w:r w:rsidR="0016787C">
              <w:rPr>
                <w:rFonts w:eastAsia="Arial" w:cs="Arial"/>
                <w:b/>
                <w:lang w:val="mk-MK"/>
              </w:rPr>
              <w:t>6</w:t>
            </w:r>
          </w:p>
        </w:tc>
        <w:tc>
          <w:tcPr>
            <w:tcW w:w="1890" w:type="dxa"/>
            <w:shd w:val="clear" w:color="000000" w:fill="FFFFFF"/>
          </w:tcPr>
          <w:p w14:paraId="5DA70E0D" w14:textId="77777777" w:rsidR="00656648" w:rsidRPr="003B75F8" w:rsidRDefault="00656648" w:rsidP="00480604">
            <w:pPr>
              <w:ind w:left="90" w:right="86"/>
              <w:jc w:val="both"/>
              <w:rPr>
                <w:rFonts w:ascii="Makedonski Tajms" w:hAnsi="Makedonski Tajms"/>
                <w:lang w:val="mk-MK"/>
              </w:rPr>
            </w:pPr>
            <w:r w:rsidRPr="003B75F8">
              <w:rPr>
                <w:rFonts w:ascii="Cambria" w:eastAsia="Arial" w:hAnsi="Cambria" w:cs="Cambria"/>
                <w:lang w:val="mk-MK"/>
              </w:rPr>
              <w:t>Причини</w:t>
            </w:r>
            <w:r w:rsidRPr="003B75F8">
              <w:rPr>
                <w:rFonts w:ascii="Makedonski Tajms" w:eastAsia="Arial" w:hAnsi="Makedonski Tajms" w:cs="Arial"/>
                <w:lang w:val="mk-MK"/>
              </w:rPr>
              <w:t xml:space="preserve"> </w:t>
            </w:r>
            <w:r w:rsidRPr="003B75F8">
              <w:rPr>
                <w:rFonts w:ascii="Cambria" w:eastAsia="Arial" w:hAnsi="Cambria" w:cs="Cambria"/>
                <w:lang w:val="mk-MK"/>
              </w:rPr>
              <w:t>и</w:t>
            </w:r>
            <w:r w:rsidRPr="003B75F8">
              <w:rPr>
                <w:rFonts w:ascii="Makedonski Tajms" w:eastAsia="Arial" w:hAnsi="Makedonski Tajms" w:cs="Arial"/>
                <w:lang w:val="mk-MK"/>
              </w:rPr>
              <w:t xml:space="preserve"> </w:t>
            </w:r>
            <w:r w:rsidRPr="003B75F8">
              <w:rPr>
                <w:rFonts w:ascii="Cambria" w:eastAsia="Arial" w:hAnsi="Cambria" w:cs="Cambria"/>
                <w:lang w:val="mk-MK"/>
              </w:rPr>
              <w:t>последици</w:t>
            </w:r>
            <w:r w:rsidRPr="003B75F8">
              <w:rPr>
                <w:rFonts w:ascii="Makedonski Tajms" w:eastAsia="Arial" w:hAnsi="Makedonski Tajms" w:cs="Arial"/>
                <w:lang w:val="mk-MK"/>
              </w:rPr>
              <w:t xml:space="preserve"> </w:t>
            </w:r>
            <w:r w:rsidRPr="003B75F8">
              <w:rPr>
                <w:rFonts w:ascii="Cambria" w:eastAsia="Arial" w:hAnsi="Cambria" w:cs="Cambria"/>
                <w:lang w:val="mk-MK"/>
              </w:rPr>
              <w:t>од</w:t>
            </w:r>
            <w:r w:rsidRPr="003B75F8">
              <w:rPr>
                <w:rFonts w:ascii="Makedonski Tajms" w:eastAsia="Arial" w:hAnsi="Makedonski Tajms" w:cs="Arial"/>
                <w:lang w:val="mk-MK"/>
              </w:rPr>
              <w:t xml:space="preserve"> </w:t>
            </w:r>
            <w:r w:rsidRPr="003B75F8">
              <w:rPr>
                <w:rFonts w:ascii="Cambria" w:eastAsia="Arial" w:hAnsi="Cambria" w:cs="Cambria"/>
                <w:lang w:val="mk-MK"/>
              </w:rPr>
              <w:t>корупцијата</w:t>
            </w:r>
          </w:p>
        </w:tc>
        <w:tc>
          <w:tcPr>
            <w:tcW w:w="7380" w:type="dxa"/>
            <w:shd w:val="clear" w:color="000000" w:fill="FFFFFF"/>
          </w:tcPr>
          <w:p w14:paraId="6CD303D4" w14:textId="77777777" w:rsidR="00656648" w:rsidRPr="003B75F8" w:rsidRDefault="00656648" w:rsidP="00480604">
            <w:pPr>
              <w:ind w:left="102" w:right="95"/>
              <w:jc w:val="both"/>
              <w:rPr>
                <w:rFonts w:ascii="Makedonski Tajms" w:hAnsi="Makedonski Tajms"/>
                <w:lang w:val="mk-MK"/>
              </w:rPr>
            </w:pPr>
            <w:r w:rsidRPr="003B75F8">
              <w:rPr>
                <w:rFonts w:ascii="Cambria" w:eastAsia="Arial" w:hAnsi="Cambria" w:cs="Cambria"/>
                <w:lang w:val="mk-MK"/>
              </w:rPr>
              <w:t>Да</w:t>
            </w:r>
            <w:r w:rsidRPr="003B75F8">
              <w:rPr>
                <w:rFonts w:ascii="Makedonski Tajms" w:eastAsia="Arial" w:hAnsi="Makedonski Tajms" w:cs="Arial"/>
                <w:lang w:val="mk-MK"/>
              </w:rPr>
              <w:t xml:space="preserve"> </w:t>
            </w:r>
            <w:r w:rsidRPr="003B75F8">
              <w:rPr>
                <w:rFonts w:ascii="Cambria" w:eastAsia="Arial" w:hAnsi="Cambria" w:cs="Cambria"/>
                <w:lang w:val="mk-MK"/>
              </w:rPr>
              <w:t>го</w:t>
            </w:r>
            <w:r w:rsidRPr="003B75F8">
              <w:rPr>
                <w:rFonts w:ascii="Makedonski Tajms" w:eastAsia="Arial" w:hAnsi="Makedonski Tajms" w:cs="Arial"/>
                <w:lang w:val="mk-MK"/>
              </w:rPr>
              <w:t xml:space="preserve"> </w:t>
            </w:r>
            <w:r w:rsidRPr="003B75F8">
              <w:rPr>
                <w:rFonts w:ascii="Cambria" w:eastAsia="Arial" w:hAnsi="Cambria" w:cs="Cambria"/>
                <w:lang w:val="mk-MK"/>
              </w:rPr>
              <w:t>сфатат</w:t>
            </w:r>
            <w:r w:rsidRPr="003B75F8">
              <w:rPr>
                <w:rFonts w:ascii="Makedonski Tajms" w:eastAsia="Arial" w:hAnsi="Makedonski Tajms" w:cs="Arial"/>
                <w:lang w:val="mk-MK"/>
              </w:rPr>
              <w:t xml:space="preserve"> </w:t>
            </w:r>
            <w:r w:rsidRPr="003B75F8">
              <w:rPr>
                <w:rFonts w:ascii="Cambria" w:eastAsia="Arial" w:hAnsi="Cambria" w:cs="Cambria"/>
                <w:lang w:val="mk-MK"/>
              </w:rPr>
              <w:t>штетното</w:t>
            </w:r>
            <w:r w:rsidRPr="003B75F8">
              <w:rPr>
                <w:rFonts w:ascii="Makedonski Tajms" w:eastAsia="Arial" w:hAnsi="Makedonski Tajms" w:cs="Arial"/>
                <w:lang w:val="mk-MK"/>
              </w:rPr>
              <w:t xml:space="preserve"> </w:t>
            </w:r>
            <w:r w:rsidRPr="003B75F8">
              <w:rPr>
                <w:rFonts w:ascii="Cambria" w:eastAsia="Arial" w:hAnsi="Cambria" w:cs="Cambria"/>
                <w:lang w:val="mk-MK"/>
              </w:rPr>
              <w:t>влијание</w:t>
            </w:r>
            <w:r w:rsidRPr="003B75F8">
              <w:rPr>
                <w:rFonts w:ascii="Makedonski Tajms" w:eastAsia="Arial" w:hAnsi="Makedonski Tajms" w:cs="Arial"/>
                <w:lang w:val="mk-MK"/>
              </w:rPr>
              <w:t xml:space="preserve"> </w:t>
            </w:r>
            <w:r w:rsidRPr="003B75F8">
              <w:rPr>
                <w:rFonts w:ascii="Cambria" w:eastAsia="Arial" w:hAnsi="Cambria" w:cs="Cambria"/>
                <w:lang w:val="mk-MK"/>
              </w:rPr>
              <w:t>на</w:t>
            </w:r>
            <w:r w:rsidRPr="003B75F8">
              <w:rPr>
                <w:rFonts w:ascii="Makedonski Tajms" w:eastAsia="Arial" w:hAnsi="Makedonski Tajms" w:cs="Arial"/>
                <w:lang w:val="mk-MK"/>
              </w:rPr>
              <w:t xml:space="preserve"> </w:t>
            </w:r>
            <w:r w:rsidRPr="003B75F8">
              <w:rPr>
                <w:rFonts w:ascii="Cambria" w:eastAsia="Arial" w:hAnsi="Cambria" w:cs="Cambria"/>
                <w:lang w:val="mk-MK"/>
              </w:rPr>
              <w:t>корупцијата</w:t>
            </w:r>
            <w:r w:rsidRPr="003B75F8">
              <w:rPr>
                <w:rFonts w:ascii="Makedonski Tajms" w:eastAsia="Arial" w:hAnsi="Makedonski Tajms" w:cs="Arial"/>
                <w:lang w:val="mk-MK"/>
              </w:rPr>
              <w:t xml:space="preserve"> </w:t>
            </w:r>
            <w:r w:rsidRPr="003B75F8">
              <w:rPr>
                <w:rFonts w:ascii="Cambria" w:eastAsia="Arial" w:hAnsi="Cambria" w:cs="Cambria"/>
                <w:lang w:val="mk-MK"/>
              </w:rPr>
              <w:t>во</w:t>
            </w:r>
            <w:r w:rsidRPr="003B75F8">
              <w:rPr>
                <w:rFonts w:ascii="Makedonski Tajms" w:eastAsia="Arial" w:hAnsi="Makedonski Tajms" w:cs="Arial"/>
                <w:lang w:val="mk-MK"/>
              </w:rPr>
              <w:t xml:space="preserve"> </w:t>
            </w:r>
            <w:r w:rsidRPr="003B75F8">
              <w:rPr>
                <w:rFonts w:ascii="Cambria" w:eastAsia="Arial" w:hAnsi="Cambria" w:cs="Cambria"/>
                <w:lang w:val="mk-MK"/>
              </w:rPr>
              <w:t>општеството</w:t>
            </w:r>
            <w:r w:rsidRPr="003B75F8">
              <w:rPr>
                <w:rFonts w:ascii="Makedonski Tajms" w:eastAsia="Arial" w:hAnsi="Makedonski Tajms" w:cs="Arial"/>
                <w:lang w:val="mk-MK"/>
              </w:rPr>
              <w:t xml:space="preserve"> </w:t>
            </w:r>
          </w:p>
        </w:tc>
        <w:tc>
          <w:tcPr>
            <w:tcW w:w="2340" w:type="dxa"/>
            <w:shd w:val="clear" w:color="000000" w:fill="FFFFFF"/>
          </w:tcPr>
          <w:p w14:paraId="7646C690" w14:textId="77777777" w:rsidR="00656648" w:rsidRPr="003B75F8" w:rsidRDefault="00656648" w:rsidP="00480604">
            <w:pPr>
              <w:ind w:left="101" w:right="94"/>
              <w:jc w:val="both"/>
              <w:rPr>
                <w:rFonts w:ascii="Makedonski Tajms" w:hAnsi="Makedonski Tajms"/>
                <w:lang w:val="en-AU"/>
              </w:rPr>
            </w:pPr>
            <w:proofErr w:type="spellStart"/>
            <w:r w:rsidRPr="003B75F8">
              <w:rPr>
                <w:rFonts w:ascii="Cambria" w:eastAsia="Arial" w:hAnsi="Cambria" w:cs="Cambria"/>
                <w:lang w:val="en-AU"/>
              </w:rPr>
              <w:t>Работилница</w:t>
            </w:r>
            <w:proofErr w:type="spellEnd"/>
          </w:p>
        </w:tc>
        <w:tc>
          <w:tcPr>
            <w:tcW w:w="2250" w:type="dxa"/>
            <w:shd w:val="clear" w:color="000000" w:fill="FFFFFF"/>
          </w:tcPr>
          <w:p w14:paraId="143C678B" w14:textId="77777777" w:rsidR="00656648" w:rsidRPr="003B75F8" w:rsidRDefault="00656648" w:rsidP="00480604">
            <w:pPr>
              <w:ind w:left="106" w:right="106"/>
              <w:jc w:val="both"/>
              <w:rPr>
                <w:rFonts w:ascii="Makedonski Tajms" w:hAnsi="Makedonski Tajms"/>
                <w:lang w:val="en-AU"/>
              </w:rPr>
            </w:pPr>
            <w:proofErr w:type="spellStart"/>
            <w:r w:rsidRPr="003B75F8">
              <w:rPr>
                <w:rFonts w:ascii="Cambria" w:eastAsia="Arial" w:hAnsi="Cambria" w:cs="Cambria"/>
                <w:lang w:val="en-AU"/>
              </w:rPr>
              <w:t>Говорна</w:t>
            </w:r>
            <w:proofErr w:type="spellEnd"/>
            <w:r w:rsidRPr="003B75F8">
              <w:rPr>
                <w:rFonts w:ascii="Makedonski Tajms" w:eastAsia="Arial" w:hAnsi="Makedonski Tajms" w:cs="Arial"/>
                <w:lang w:val="en-AU"/>
              </w:rPr>
              <w:t xml:space="preserve"> </w:t>
            </w:r>
            <w:proofErr w:type="spellStart"/>
            <w:r w:rsidRPr="003B75F8">
              <w:rPr>
                <w:rFonts w:ascii="Cambria" w:eastAsia="Arial" w:hAnsi="Cambria" w:cs="Cambria"/>
                <w:lang w:val="en-AU"/>
              </w:rPr>
              <w:t>активност</w:t>
            </w:r>
            <w:proofErr w:type="spellEnd"/>
            <w:r w:rsidRPr="003B75F8">
              <w:rPr>
                <w:rFonts w:ascii="Makedonski Tajms" w:eastAsia="Arial" w:hAnsi="Makedonski Tajms" w:cs="Arial"/>
                <w:lang w:val="en-AU"/>
              </w:rPr>
              <w:t xml:space="preserve">; </w:t>
            </w:r>
            <w:proofErr w:type="spellStart"/>
            <w:r w:rsidRPr="003B75F8">
              <w:rPr>
                <w:rFonts w:ascii="Cambria" w:eastAsia="Arial" w:hAnsi="Cambria" w:cs="Cambria"/>
                <w:lang w:val="en-AU"/>
              </w:rPr>
              <w:t>дискусија</w:t>
            </w:r>
            <w:proofErr w:type="spellEnd"/>
            <w:r w:rsidRPr="003B75F8">
              <w:rPr>
                <w:rFonts w:ascii="Makedonski Tajms" w:eastAsia="Arial" w:hAnsi="Makedonski Tajms" w:cs="Arial"/>
                <w:lang w:val="en-AU"/>
              </w:rPr>
              <w:t xml:space="preserve">; </w:t>
            </w:r>
            <w:proofErr w:type="spellStart"/>
            <w:r w:rsidRPr="003B75F8">
              <w:rPr>
                <w:rFonts w:ascii="Cambria" w:eastAsia="Arial" w:hAnsi="Cambria" w:cs="Cambria"/>
                <w:lang w:val="en-AU"/>
              </w:rPr>
              <w:t>кусо</w:t>
            </w:r>
            <w:proofErr w:type="spellEnd"/>
            <w:r w:rsidRPr="003B75F8">
              <w:rPr>
                <w:rFonts w:ascii="Makedonski Tajms" w:eastAsia="Arial" w:hAnsi="Makedonski Tajms" w:cs="Arial"/>
                <w:lang w:val="en-AU"/>
              </w:rPr>
              <w:t xml:space="preserve"> </w:t>
            </w:r>
            <w:proofErr w:type="spellStart"/>
            <w:r w:rsidRPr="003B75F8">
              <w:rPr>
                <w:rFonts w:ascii="Cambria" w:eastAsia="Arial" w:hAnsi="Cambria" w:cs="Cambria"/>
                <w:lang w:val="en-AU"/>
              </w:rPr>
              <w:lastRenderedPageBreak/>
              <w:t>предавање</w:t>
            </w:r>
            <w:proofErr w:type="spellEnd"/>
          </w:p>
        </w:tc>
      </w:tr>
      <w:tr w:rsidR="00656648" w:rsidRPr="003B75F8" w14:paraId="01434A18" w14:textId="77777777" w:rsidTr="00480604">
        <w:trPr>
          <w:trHeight w:val="412"/>
        </w:trPr>
        <w:tc>
          <w:tcPr>
            <w:tcW w:w="990" w:type="dxa"/>
            <w:shd w:val="clear" w:color="000000" w:fill="FFFFFF"/>
          </w:tcPr>
          <w:p w14:paraId="472C71BF" w14:textId="0254E56A" w:rsidR="00656648" w:rsidRPr="0016787C" w:rsidRDefault="00656648" w:rsidP="00480604">
            <w:pPr>
              <w:ind w:left="106" w:right="98"/>
              <w:jc w:val="both"/>
              <w:rPr>
                <w:rFonts w:eastAsia="Arial" w:cs="Arial"/>
                <w:b/>
                <w:lang w:val="sq-AL"/>
              </w:rPr>
            </w:pPr>
            <w:r w:rsidRPr="003B75F8">
              <w:rPr>
                <w:rFonts w:ascii="Makedonski Tajms" w:eastAsia="Arial" w:hAnsi="Makedonski Tajms" w:cs="Arial"/>
                <w:b/>
                <w:lang w:val="mk-MK"/>
              </w:rPr>
              <w:lastRenderedPageBreak/>
              <w:t>2/</w:t>
            </w:r>
            <w:r w:rsidR="002D4FB7">
              <w:rPr>
                <w:rFonts w:ascii="Makedonski Tajms" w:eastAsia="Arial" w:hAnsi="Makedonski Tajms" w:cs="Arial"/>
                <w:b/>
                <w:lang w:val="mk-MK"/>
              </w:rPr>
              <w:t>202</w:t>
            </w:r>
            <w:r w:rsidR="0016787C">
              <w:rPr>
                <w:rFonts w:eastAsia="Arial" w:cs="Arial"/>
                <w:b/>
                <w:lang w:val="mk-MK"/>
              </w:rPr>
              <w:t>7</w:t>
            </w:r>
          </w:p>
          <w:p w14:paraId="0F14893A" w14:textId="77777777" w:rsidR="00656648" w:rsidRPr="003B75F8" w:rsidRDefault="00656648" w:rsidP="00480604">
            <w:pPr>
              <w:ind w:left="106" w:right="98"/>
              <w:jc w:val="both"/>
              <w:rPr>
                <w:rFonts w:ascii="Makedonski Tajms" w:eastAsia="Arial" w:hAnsi="Makedonski Tajms" w:cs="Arial"/>
                <w:b/>
              </w:rPr>
            </w:pPr>
          </w:p>
        </w:tc>
        <w:tc>
          <w:tcPr>
            <w:tcW w:w="1890" w:type="dxa"/>
            <w:shd w:val="clear" w:color="000000" w:fill="FFFFFF"/>
          </w:tcPr>
          <w:p w14:paraId="21E12B92" w14:textId="77777777" w:rsidR="00656648" w:rsidRPr="003B75F8" w:rsidRDefault="00656648" w:rsidP="00480604">
            <w:pPr>
              <w:ind w:left="90" w:right="86"/>
              <w:jc w:val="both"/>
              <w:rPr>
                <w:rFonts w:ascii="Makedonski Tajms" w:hAnsi="Makedonski Tajms"/>
                <w:lang w:val="mk-MK"/>
              </w:rPr>
            </w:pPr>
            <w:r w:rsidRPr="003B75F8">
              <w:rPr>
                <w:rFonts w:ascii="Cambria" w:eastAsia="Arial" w:hAnsi="Cambria" w:cs="Cambria"/>
                <w:lang w:val="mk-MK"/>
              </w:rPr>
              <w:t>Стекнување</w:t>
            </w:r>
            <w:r w:rsidRPr="003B75F8">
              <w:rPr>
                <w:rFonts w:ascii="Makedonski Tajms" w:eastAsia="Arial" w:hAnsi="Makedonski Tajms" w:cs="Arial"/>
                <w:lang w:val="mk-MK"/>
              </w:rPr>
              <w:t xml:space="preserve"> </w:t>
            </w:r>
            <w:r w:rsidRPr="003B75F8">
              <w:rPr>
                <w:rFonts w:ascii="Cambria" w:eastAsia="Arial" w:hAnsi="Cambria" w:cs="Cambria"/>
                <w:lang w:val="mk-MK"/>
              </w:rPr>
              <w:t>на</w:t>
            </w:r>
            <w:r w:rsidRPr="003B75F8">
              <w:rPr>
                <w:rFonts w:ascii="Makedonski Tajms" w:eastAsia="Arial" w:hAnsi="Makedonski Tajms" w:cs="Arial"/>
                <w:lang w:val="mk-MK"/>
              </w:rPr>
              <w:t xml:space="preserve"> </w:t>
            </w:r>
            <w:r w:rsidRPr="003B75F8">
              <w:rPr>
                <w:rFonts w:ascii="Cambria" w:eastAsia="Arial" w:hAnsi="Cambria" w:cs="Cambria"/>
                <w:lang w:val="mk-MK"/>
              </w:rPr>
              <w:t>основни</w:t>
            </w:r>
            <w:r w:rsidRPr="003B75F8">
              <w:rPr>
                <w:rFonts w:ascii="Makedonski Tajms" w:eastAsia="Arial" w:hAnsi="Makedonski Tajms" w:cs="Arial"/>
                <w:lang w:val="mk-MK"/>
              </w:rPr>
              <w:t xml:space="preserve"> </w:t>
            </w:r>
            <w:r w:rsidRPr="003B75F8">
              <w:rPr>
                <w:rFonts w:ascii="Cambria" w:eastAsia="Arial" w:hAnsi="Cambria" w:cs="Cambria"/>
                <w:lang w:val="mk-MK"/>
              </w:rPr>
              <w:t>знаења</w:t>
            </w:r>
            <w:r w:rsidRPr="003B75F8">
              <w:rPr>
                <w:rFonts w:ascii="Makedonski Tajms" w:eastAsia="Arial" w:hAnsi="Makedonski Tajms" w:cs="Arial"/>
                <w:lang w:val="mk-MK"/>
              </w:rPr>
              <w:t xml:space="preserve"> </w:t>
            </w:r>
            <w:r w:rsidRPr="003B75F8">
              <w:rPr>
                <w:rFonts w:ascii="Cambria" w:eastAsia="Arial" w:hAnsi="Cambria" w:cs="Cambria"/>
                <w:lang w:val="mk-MK"/>
              </w:rPr>
              <w:t>за</w:t>
            </w:r>
            <w:r w:rsidRPr="003B75F8">
              <w:rPr>
                <w:rFonts w:ascii="Makedonski Tajms" w:eastAsia="Arial" w:hAnsi="Makedonski Tajms" w:cs="Arial"/>
                <w:lang w:val="mk-MK"/>
              </w:rPr>
              <w:t xml:space="preserve"> </w:t>
            </w:r>
            <w:r w:rsidRPr="003B75F8">
              <w:rPr>
                <w:rFonts w:ascii="Cambria" w:eastAsia="Arial" w:hAnsi="Cambria" w:cs="Cambria"/>
                <w:lang w:val="mk-MK"/>
              </w:rPr>
              <w:t>корупција</w:t>
            </w:r>
            <w:r w:rsidRPr="003B75F8">
              <w:rPr>
                <w:rFonts w:ascii="Makedonski Tajms" w:eastAsia="Arial" w:hAnsi="Makedonski Tajms" w:cs="Arial"/>
                <w:lang w:val="mk-MK"/>
              </w:rPr>
              <w:t xml:space="preserve"> </w:t>
            </w:r>
            <w:r w:rsidRPr="003B75F8">
              <w:rPr>
                <w:rFonts w:ascii="Cambria" w:eastAsia="Arial" w:hAnsi="Cambria" w:cs="Cambria"/>
                <w:lang w:val="mk-MK"/>
              </w:rPr>
              <w:t>и</w:t>
            </w:r>
            <w:r w:rsidRPr="003B75F8">
              <w:rPr>
                <w:rFonts w:ascii="Makedonski Tajms" w:eastAsia="Arial" w:hAnsi="Makedonski Tajms" w:cs="Arial"/>
                <w:lang w:val="mk-MK"/>
              </w:rPr>
              <w:t xml:space="preserve"> </w:t>
            </w:r>
            <w:r w:rsidRPr="003B75F8">
              <w:rPr>
                <w:rFonts w:ascii="Cambria" w:eastAsia="Arial" w:hAnsi="Cambria" w:cs="Cambria"/>
                <w:lang w:val="mk-MK"/>
              </w:rPr>
              <w:t>антикорупција</w:t>
            </w:r>
          </w:p>
        </w:tc>
        <w:tc>
          <w:tcPr>
            <w:tcW w:w="7380" w:type="dxa"/>
            <w:shd w:val="clear" w:color="000000" w:fill="FFFFFF"/>
          </w:tcPr>
          <w:p w14:paraId="56514E0A" w14:textId="77777777" w:rsidR="00656648" w:rsidRPr="003B75F8" w:rsidRDefault="00656648" w:rsidP="00480604">
            <w:pPr>
              <w:ind w:left="100" w:right="95"/>
              <w:jc w:val="both"/>
              <w:rPr>
                <w:rFonts w:ascii="Makedonski Tajms" w:eastAsia="Arial" w:hAnsi="Makedonski Tajms" w:cs="Arial"/>
                <w:lang w:val="mk-MK"/>
              </w:rPr>
            </w:pPr>
            <w:r w:rsidRPr="003B75F8">
              <w:rPr>
                <w:rFonts w:ascii="Cambria" w:eastAsia="Arial" w:hAnsi="Cambria" w:cs="Cambria"/>
                <w:lang w:val="mk-MK"/>
              </w:rPr>
              <w:t>Да</w:t>
            </w:r>
            <w:r w:rsidRPr="003B75F8">
              <w:rPr>
                <w:rFonts w:ascii="Makedonski Tajms" w:eastAsia="Arial" w:hAnsi="Makedonski Tajms" w:cs="Arial"/>
                <w:lang w:val="mk-MK"/>
              </w:rPr>
              <w:t xml:space="preserve"> </w:t>
            </w:r>
            <w:r w:rsidRPr="003B75F8">
              <w:rPr>
                <w:rFonts w:ascii="Cambria" w:eastAsia="Arial" w:hAnsi="Cambria" w:cs="Cambria"/>
                <w:lang w:val="mk-MK"/>
              </w:rPr>
              <w:t>се</w:t>
            </w:r>
            <w:r w:rsidRPr="003B75F8">
              <w:rPr>
                <w:rFonts w:ascii="Makedonski Tajms" w:eastAsia="Arial" w:hAnsi="Makedonski Tajms" w:cs="Arial"/>
                <w:lang w:val="mk-MK"/>
              </w:rPr>
              <w:t xml:space="preserve"> </w:t>
            </w:r>
            <w:r w:rsidRPr="003B75F8">
              <w:rPr>
                <w:rFonts w:ascii="Cambria" w:eastAsia="Arial" w:hAnsi="Cambria" w:cs="Cambria"/>
                <w:lang w:val="mk-MK"/>
              </w:rPr>
              <w:t>запознаат</w:t>
            </w:r>
            <w:r w:rsidRPr="003B75F8">
              <w:rPr>
                <w:rFonts w:ascii="Makedonski Tajms" w:eastAsia="Arial" w:hAnsi="Makedonski Tajms" w:cs="Arial"/>
                <w:lang w:val="mk-MK"/>
              </w:rPr>
              <w:t xml:space="preserve"> </w:t>
            </w:r>
            <w:r w:rsidRPr="003B75F8">
              <w:rPr>
                <w:rFonts w:ascii="Cambria" w:eastAsia="Arial" w:hAnsi="Cambria" w:cs="Cambria"/>
                <w:lang w:val="mk-MK"/>
              </w:rPr>
              <w:t>со</w:t>
            </w:r>
            <w:r w:rsidRPr="003B75F8">
              <w:rPr>
                <w:rFonts w:ascii="Makedonski Tajms" w:eastAsia="Arial" w:hAnsi="Makedonski Tajms" w:cs="Arial"/>
                <w:lang w:val="mk-MK"/>
              </w:rPr>
              <w:t xml:space="preserve"> </w:t>
            </w:r>
            <w:r w:rsidRPr="003B75F8">
              <w:rPr>
                <w:rFonts w:ascii="Cambria" w:eastAsia="Arial" w:hAnsi="Cambria" w:cs="Cambria"/>
                <w:lang w:val="mk-MK"/>
              </w:rPr>
              <w:t>поимите</w:t>
            </w:r>
            <w:r w:rsidRPr="003B75F8">
              <w:rPr>
                <w:rFonts w:ascii="Makedonski Tajms" w:eastAsia="Arial" w:hAnsi="Makedonski Tajms" w:cs="Arial"/>
                <w:lang w:val="mk-MK"/>
              </w:rPr>
              <w:t xml:space="preserve"> </w:t>
            </w:r>
            <w:r w:rsidRPr="003B75F8">
              <w:rPr>
                <w:rFonts w:ascii="Cambria" w:eastAsia="Arial" w:hAnsi="Cambria" w:cs="Cambria"/>
                <w:lang w:val="mk-MK"/>
              </w:rPr>
              <w:t>корупција</w:t>
            </w:r>
            <w:r w:rsidRPr="003B75F8">
              <w:rPr>
                <w:rFonts w:ascii="Makedonski Tajms" w:eastAsia="Arial" w:hAnsi="Makedonski Tajms" w:cs="Arial"/>
                <w:lang w:val="mk-MK"/>
              </w:rPr>
              <w:t>,</w:t>
            </w:r>
            <w:r w:rsidRPr="003B75F8">
              <w:rPr>
                <w:rFonts w:ascii="Cambria" w:eastAsia="Arial" w:hAnsi="Cambria" w:cs="Cambria"/>
                <w:lang w:val="mk-MK"/>
              </w:rPr>
              <w:t>антикорупција</w:t>
            </w:r>
            <w:r w:rsidRPr="003B75F8">
              <w:rPr>
                <w:rFonts w:ascii="Makedonski Tajms" w:eastAsia="Arial" w:hAnsi="Makedonski Tajms" w:cs="Arial"/>
                <w:lang w:val="mk-MK"/>
              </w:rPr>
              <w:t xml:space="preserve">, </w:t>
            </w:r>
            <w:r w:rsidRPr="003B75F8">
              <w:rPr>
                <w:rFonts w:ascii="Cambria" w:eastAsia="Arial" w:hAnsi="Cambria" w:cs="Cambria"/>
                <w:lang w:val="mk-MK"/>
              </w:rPr>
              <w:t>интегритет</w:t>
            </w:r>
            <w:r w:rsidRPr="003B75F8">
              <w:rPr>
                <w:rFonts w:ascii="Makedonski Tajms" w:eastAsia="Arial" w:hAnsi="Makedonski Tajms" w:cs="Arial"/>
                <w:lang w:val="mk-MK"/>
              </w:rPr>
              <w:t xml:space="preserve">, </w:t>
            </w:r>
            <w:r w:rsidRPr="003B75F8">
              <w:rPr>
                <w:rFonts w:ascii="Cambria" w:eastAsia="Arial" w:hAnsi="Cambria" w:cs="Cambria"/>
                <w:lang w:val="mk-MK"/>
              </w:rPr>
              <w:t>социјален</w:t>
            </w:r>
            <w:r w:rsidRPr="003B75F8">
              <w:rPr>
                <w:rFonts w:ascii="Makedonski Tajms" w:eastAsia="Arial" w:hAnsi="Makedonski Tajms" w:cs="Arial"/>
                <w:lang w:val="mk-MK"/>
              </w:rPr>
              <w:t xml:space="preserve"> </w:t>
            </w:r>
            <w:r w:rsidRPr="003B75F8">
              <w:rPr>
                <w:rFonts w:ascii="Cambria" w:eastAsia="Arial" w:hAnsi="Cambria" w:cs="Cambria"/>
                <w:lang w:val="mk-MK"/>
              </w:rPr>
              <w:t>притисок</w:t>
            </w:r>
            <w:r w:rsidRPr="003B75F8">
              <w:rPr>
                <w:rFonts w:ascii="Makedonski Tajms" w:eastAsia="Arial" w:hAnsi="Makedonski Tajms" w:cs="Arial"/>
                <w:lang w:val="mk-MK"/>
              </w:rPr>
              <w:t xml:space="preserve">, </w:t>
            </w:r>
            <w:r w:rsidRPr="003B75F8">
              <w:rPr>
                <w:rFonts w:ascii="Cambria" w:eastAsia="Arial" w:hAnsi="Cambria" w:cs="Cambria"/>
                <w:lang w:val="mk-MK"/>
              </w:rPr>
              <w:t>етичност</w:t>
            </w:r>
            <w:r w:rsidRPr="003B75F8">
              <w:rPr>
                <w:rFonts w:ascii="Makedonski Tajms" w:eastAsia="Arial" w:hAnsi="Makedonski Tajms" w:cs="Arial"/>
                <w:lang w:val="mk-MK"/>
              </w:rPr>
              <w:t xml:space="preserve"> </w:t>
            </w:r>
            <w:r w:rsidRPr="003B75F8">
              <w:rPr>
                <w:rFonts w:ascii="Cambria" w:eastAsia="Arial" w:hAnsi="Cambria" w:cs="Cambria"/>
                <w:lang w:val="mk-MK"/>
              </w:rPr>
              <w:t>да</w:t>
            </w:r>
            <w:r w:rsidRPr="003B75F8">
              <w:rPr>
                <w:rFonts w:ascii="Makedonski Tajms" w:eastAsia="Arial" w:hAnsi="Makedonski Tajms" w:cs="Arial"/>
                <w:lang w:val="mk-MK"/>
              </w:rPr>
              <w:t xml:space="preserve"> </w:t>
            </w:r>
            <w:r w:rsidRPr="003B75F8">
              <w:rPr>
                <w:rFonts w:ascii="Cambria" w:eastAsia="Arial" w:hAnsi="Cambria" w:cs="Cambria"/>
                <w:lang w:val="mk-MK"/>
              </w:rPr>
              <w:t>знаат</w:t>
            </w:r>
            <w:r w:rsidRPr="003B75F8">
              <w:rPr>
                <w:rFonts w:ascii="Makedonski Tajms" w:eastAsia="Arial" w:hAnsi="Makedonski Tajms" w:cs="Arial"/>
                <w:lang w:val="mk-MK"/>
              </w:rPr>
              <w:t xml:space="preserve"> </w:t>
            </w:r>
            <w:r w:rsidRPr="003B75F8">
              <w:rPr>
                <w:rFonts w:ascii="Cambria" w:eastAsia="Arial" w:hAnsi="Cambria" w:cs="Cambria"/>
                <w:lang w:val="mk-MK"/>
              </w:rPr>
              <w:t>за</w:t>
            </w:r>
            <w:r w:rsidRPr="003B75F8">
              <w:rPr>
                <w:rFonts w:ascii="Makedonski Tajms" w:eastAsia="Arial" w:hAnsi="Makedonski Tajms" w:cs="Arial"/>
                <w:lang w:val="mk-MK"/>
              </w:rPr>
              <w:t xml:space="preserve"> </w:t>
            </w:r>
            <w:r w:rsidRPr="003B75F8">
              <w:rPr>
                <w:rFonts w:ascii="Cambria" w:eastAsia="Arial" w:hAnsi="Cambria" w:cs="Cambria"/>
                <w:lang w:val="mk-MK"/>
              </w:rPr>
              <w:t>облиците</w:t>
            </w:r>
            <w:r w:rsidRPr="003B75F8">
              <w:rPr>
                <w:rFonts w:ascii="Makedonski Tajms" w:eastAsia="Arial" w:hAnsi="Makedonski Tajms" w:cs="Arial"/>
                <w:lang w:val="mk-MK"/>
              </w:rPr>
              <w:t xml:space="preserve"> </w:t>
            </w:r>
            <w:r w:rsidRPr="003B75F8">
              <w:rPr>
                <w:rFonts w:ascii="Cambria" w:eastAsia="Arial" w:hAnsi="Cambria" w:cs="Cambria"/>
                <w:lang w:val="mk-MK"/>
              </w:rPr>
              <w:t>во</w:t>
            </w:r>
            <w:r w:rsidRPr="003B75F8">
              <w:rPr>
                <w:rFonts w:ascii="Makedonski Tajms" w:eastAsia="Arial" w:hAnsi="Makedonski Tajms" w:cs="Arial"/>
                <w:lang w:val="mk-MK"/>
              </w:rPr>
              <w:t xml:space="preserve"> </w:t>
            </w:r>
            <w:r w:rsidRPr="003B75F8">
              <w:rPr>
                <w:rFonts w:ascii="Cambria" w:eastAsia="Arial" w:hAnsi="Cambria" w:cs="Cambria"/>
                <w:lang w:val="mk-MK"/>
              </w:rPr>
              <w:t>кои</w:t>
            </w:r>
            <w:r w:rsidRPr="003B75F8">
              <w:rPr>
                <w:rFonts w:ascii="Makedonski Tajms" w:eastAsia="Arial" w:hAnsi="Makedonski Tajms" w:cs="Arial"/>
                <w:lang w:val="mk-MK"/>
              </w:rPr>
              <w:t xml:space="preserve"> </w:t>
            </w:r>
            <w:r w:rsidRPr="003B75F8">
              <w:rPr>
                <w:rFonts w:ascii="Cambria" w:eastAsia="Arial" w:hAnsi="Cambria" w:cs="Cambria"/>
                <w:lang w:val="mk-MK"/>
              </w:rPr>
              <w:t>може</w:t>
            </w:r>
            <w:r w:rsidRPr="003B75F8">
              <w:rPr>
                <w:rFonts w:ascii="Makedonski Tajms" w:eastAsia="Arial" w:hAnsi="Makedonski Tajms" w:cs="Arial"/>
                <w:lang w:val="mk-MK"/>
              </w:rPr>
              <w:t xml:space="preserve"> </w:t>
            </w:r>
            <w:r w:rsidRPr="003B75F8">
              <w:rPr>
                <w:rFonts w:ascii="Cambria" w:eastAsia="Arial" w:hAnsi="Cambria" w:cs="Cambria"/>
                <w:lang w:val="mk-MK"/>
              </w:rPr>
              <w:t>да</w:t>
            </w:r>
            <w:r w:rsidRPr="003B75F8">
              <w:rPr>
                <w:rFonts w:ascii="Makedonski Tajms" w:eastAsia="Arial" w:hAnsi="Makedonski Tajms" w:cs="Arial"/>
                <w:lang w:val="mk-MK"/>
              </w:rPr>
              <w:t xml:space="preserve"> </w:t>
            </w:r>
            <w:r w:rsidRPr="003B75F8">
              <w:rPr>
                <w:rFonts w:ascii="Cambria" w:eastAsia="Arial" w:hAnsi="Cambria" w:cs="Cambria"/>
                <w:lang w:val="mk-MK"/>
              </w:rPr>
              <w:t>се</w:t>
            </w:r>
            <w:r w:rsidRPr="003B75F8">
              <w:rPr>
                <w:rFonts w:ascii="Makedonski Tajms" w:eastAsia="Arial" w:hAnsi="Makedonski Tajms" w:cs="Arial"/>
                <w:lang w:val="mk-MK"/>
              </w:rPr>
              <w:t xml:space="preserve"> </w:t>
            </w:r>
            <w:r w:rsidRPr="003B75F8">
              <w:rPr>
                <w:rFonts w:ascii="Cambria" w:eastAsia="Arial" w:hAnsi="Cambria" w:cs="Cambria"/>
                <w:lang w:val="mk-MK"/>
              </w:rPr>
              <w:t>појави</w:t>
            </w:r>
            <w:r w:rsidRPr="003B75F8">
              <w:rPr>
                <w:rFonts w:ascii="Makedonski Tajms" w:eastAsia="Arial" w:hAnsi="Makedonski Tajms" w:cs="Arial"/>
                <w:lang w:val="mk-MK"/>
              </w:rPr>
              <w:t xml:space="preserve"> </w:t>
            </w:r>
            <w:r w:rsidRPr="003B75F8">
              <w:rPr>
                <w:rFonts w:ascii="Cambria" w:eastAsia="Arial" w:hAnsi="Cambria" w:cs="Cambria"/>
                <w:lang w:val="mk-MK"/>
              </w:rPr>
              <w:t>корупцијата</w:t>
            </w:r>
            <w:r w:rsidRPr="003B75F8">
              <w:rPr>
                <w:rFonts w:ascii="Makedonski Tajms" w:eastAsia="Arial" w:hAnsi="Makedonski Tajms" w:cs="Arial"/>
                <w:lang w:val="mk-MK"/>
              </w:rPr>
              <w:t xml:space="preserve"> </w:t>
            </w:r>
            <w:r w:rsidRPr="003B75F8">
              <w:rPr>
                <w:rFonts w:ascii="Cambria" w:eastAsia="Arial" w:hAnsi="Cambria" w:cs="Cambria"/>
                <w:lang w:val="mk-MK"/>
              </w:rPr>
              <w:t>и</w:t>
            </w:r>
            <w:r w:rsidRPr="003B75F8">
              <w:rPr>
                <w:rFonts w:ascii="Makedonski Tajms" w:eastAsia="Arial" w:hAnsi="Makedonski Tajms" w:cs="Arial"/>
                <w:lang w:val="mk-MK"/>
              </w:rPr>
              <w:t xml:space="preserve"> </w:t>
            </w:r>
            <w:r w:rsidRPr="003B75F8">
              <w:rPr>
                <w:rFonts w:ascii="Cambria" w:eastAsia="Arial" w:hAnsi="Cambria" w:cs="Cambria"/>
                <w:lang w:val="mk-MK"/>
              </w:rPr>
              <w:t>начинот</w:t>
            </w:r>
            <w:r w:rsidRPr="003B75F8">
              <w:rPr>
                <w:rFonts w:ascii="Makedonski Tajms" w:eastAsia="Arial" w:hAnsi="Makedonski Tajms" w:cs="Arial"/>
                <w:lang w:val="mk-MK"/>
              </w:rPr>
              <w:t xml:space="preserve"> </w:t>
            </w:r>
            <w:r w:rsidRPr="003B75F8">
              <w:rPr>
                <w:rFonts w:ascii="Cambria" w:eastAsia="Arial" w:hAnsi="Cambria" w:cs="Cambria"/>
                <w:lang w:val="mk-MK"/>
              </w:rPr>
              <w:t>на</w:t>
            </w:r>
            <w:r w:rsidRPr="003B75F8">
              <w:rPr>
                <w:rFonts w:ascii="Makedonski Tajms" w:eastAsia="Arial" w:hAnsi="Makedonski Tajms" w:cs="Arial"/>
                <w:lang w:val="mk-MK"/>
              </w:rPr>
              <w:t xml:space="preserve"> </w:t>
            </w:r>
            <w:r w:rsidRPr="003B75F8">
              <w:rPr>
                <w:rFonts w:ascii="Cambria" w:eastAsia="Arial" w:hAnsi="Cambria" w:cs="Cambria"/>
                <w:lang w:val="mk-MK"/>
              </w:rPr>
              <w:t>спречување</w:t>
            </w:r>
            <w:r w:rsidRPr="003B75F8">
              <w:rPr>
                <w:rFonts w:ascii="Makedonski Tajms" w:eastAsia="Arial" w:hAnsi="Makedonski Tajms" w:cs="Arial"/>
                <w:lang w:val="mk-MK"/>
              </w:rPr>
              <w:t xml:space="preserve"> </w:t>
            </w:r>
            <w:r w:rsidRPr="003B75F8">
              <w:rPr>
                <w:rFonts w:ascii="Cambria" w:eastAsia="Arial" w:hAnsi="Cambria" w:cs="Cambria"/>
                <w:lang w:val="mk-MK"/>
              </w:rPr>
              <w:t>и</w:t>
            </w:r>
            <w:r w:rsidRPr="003B75F8">
              <w:rPr>
                <w:rFonts w:ascii="Makedonski Tajms" w:eastAsia="Arial" w:hAnsi="Makedonski Tajms" w:cs="Arial"/>
                <w:lang w:val="mk-MK"/>
              </w:rPr>
              <w:t xml:space="preserve"> </w:t>
            </w:r>
            <w:r w:rsidRPr="003B75F8">
              <w:rPr>
                <w:rFonts w:ascii="Cambria" w:eastAsia="Arial" w:hAnsi="Cambria" w:cs="Cambria"/>
                <w:lang w:val="mk-MK"/>
              </w:rPr>
              <w:t>заштита</w:t>
            </w:r>
            <w:r w:rsidRPr="003B75F8">
              <w:rPr>
                <w:rFonts w:ascii="Makedonski Tajms" w:eastAsia="Arial" w:hAnsi="Makedonski Tajms" w:cs="Arial"/>
                <w:lang w:val="mk-MK"/>
              </w:rPr>
              <w:t xml:space="preserve"> </w:t>
            </w:r>
            <w:r w:rsidRPr="003B75F8">
              <w:rPr>
                <w:rFonts w:ascii="Cambria" w:eastAsia="Arial" w:hAnsi="Cambria" w:cs="Cambria"/>
                <w:lang w:val="mk-MK"/>
              </w:rPr>
              <w:t>од</w:t>
            </w:r>
            <w:r w:rsidRPr="003B75F8">
              <w:rPr>
                <w:rFonts w:ascii="Makedonski Tajms" w:eastAsia="Arial" w:hAnsi="Makedonski Tajms" w:cs="Arial"/>
                <w:lang w:val="mk-MK"/>
              </w:rPr>
              <w:t xml:space="preserve"> </w:t>
            </w:r>
            <w:r w:rsidRPr="003B75F8">
              <w:rPr>
                <w:rFonts w:ascii="Cambria" w:eastAsia="Arial" w:hAnsi="Cambria" w:cs="Cambria"/>
                <w:lang w:val="mk-MK"/>
              </w:rPr>
              <w:t>истата</w:t>
            </w:r>
            <w:r w:rsidRPr="003B75F8">
              <w:rPr>
                <w:rFonts w:ascii="Makedonski Tajms" w:eastAsia="Arial" w:hAnsi="Makedonski Tajms" w:cs="Arial"/>
                <w:lang w:val="mk-MK"/>
              </w:rPr>
              <w:t>;</w:t>
            </w:r>
            <w:r w:rsidRPr="003B75F8">
              <w:rPr>
                <w:rFonts w:ascii="Cambria" w:eastAsia="Arial" w:hAnsi="Cambria" w:cs="Cambria"/>
                <w:lang w:val="mk-MK"/>
              </w:rPr>
              <w:t>да</w:t>
            </w:r>
            <w:r w:rsidRPr="003B75F8">
              <w:rPr>
                <w:rFonts w:ascii="Makedonski Tajms" w:eastAsia="Arial" w:hAnsi="Makedonski Tajms" w:cs="Arial"/>
                <w:lang w:val="mk-MK"/>
              </w:rPr>
              <w:t xml:space="preserve"> </w:t>
            </w:r>
            <w:r w:rsidRPr="003B75F8">
              <w:rPr>
                <w:rFonts w:ascii="Cambria" w:eastAsia="Arial" w:hAnsi="Cambria" w:cs="Cambria"/>
                <w:lang w:val="mk-MK"/>
              </w:rPr>
              <w:t>ги</w:t>
            </w:r>
            <w:r w:rsidRPr="003B75F8">
              <w:rPr>
                <w:rFonts w:ascii="Makedonski Tajms" w:eastAsia="Arial" w:hAnsi="Makedonski Tajms" w:cs="Arial"/>
                <w:lang w:val="mk-MK"/>
              </w:rPr>
              <w:t xml:space="preserve"> </w:t>
            </w:r>
            <w:r w:rsidRPr="003B75F8">
              <w:rPr>
                <w:rFonts w:ascii="Cambria" w:eastAsia="Arial" w:hAnsi="Cambria" w:cs="Cambria"/>
                <w:lang w:val="mk-MK"/>
              </w:rPr>
              <w:t>препознаваат</w:t>
            </w:r>
            <w:r w:rsidRPr="003B75F8">
              <w:rPr>
                <w:rFonts w:ascii="Makedonski Tajms" w:eastAsia="Arial" w:hAnsi="Makedonski Tajms" w:cs="Arial"/>
                <w:lang w:val="mk-MK"/>
              </w:rPr>
              <w:t xml:space="preserve"> </w:t>
            </w:r>
            <w:r w:rsidRPr="003B75F8">
              <w:rPr>
                <w:rFonts w:ascii="Cambria" w:eastAsia="Arial" w:hAnsi="Cambria" w:cs="Cambria"/>
                <w:lang w:val="mk-MK"/>
              </w:rPr>
              <w:t>механизмите</w:t>
            </w:r>
            <w:r w:rsidRPr="003B75F8">
              <w:rPr>
                <w:rFonts w:ascii="Makedonski Tajms" w:eastAsia="Arial" w:hAnsi="Makedonski Tajms" w:cs="Arial"/>
                <w:lang w:val="mk-MK"/>
              </w:rPr>
              <w:t xml:space="preserve"> </w:t>
            </w:r>
            <w:r w:rsidRPr="003B75F8">
              <w:rPr>
                <w:rFonts w:ascii="Cambria" w:eastAsia="Arial" w:hAnsi="Cambria" w:cs="Cambria"/>
                <w:lang w:val="mk-MK"/>
              </w:rPr>
              <w:t>за</w:t>
            </w:r>
            <w:r w:rsidRPr="003B75F8">
              <w:rPr>
                <w:rFonts w:ascii="Makedonski Tajms" w:eastAsia="Arial" w:hAnsi="Makedonski Tajms" w:cs="Arial"/>
                <w:lang w:val="mk-MK"/>
              </w:rPr>
              <w:t xml:space="preserve"> </w:t>
            </w:r>
            <w:r w:rsidRPr="003B75F8">
              <w:rPr>
                <w:rFonts w:ascii="Cambria" w:eastAsia="Arial" w:hAnsi="Cambria" w:cs="Cambria"/>
                <w:lang w:val="mk-MK"/>
              </w:rPr>
              <w:t>спречување</w:t>
            </w:r>
            <w:r w:rsidRPr="003B75F8">
              <w:rPr>
                <w:rFonts w:ascii="Makedonski Tajms" w:eastAsia="Arial" w:hAnsi="Makedonski Tajms" w:cs="Arial"/>
                <w:lang w:val="mk-MK"/>
              </w:rPr>
              <w:t xml:space="preserve"> </w:t>
            </w:r>
            <w:r w:rsidRPr="003B75F8">
              <w:rPr>
                <w:rFonts w:ascii="Cambria" w:eastAsia="Arial" w:hAnsi="Cambria" w:cs="Cambria"/>
                <w:lang w:val="mk-MK"/>
              </w:rPr>
              <w:t>на</w:t>
            </w:r>
            <w:r w:rsidRPr="003B75F8">
              <w:rPr>
                <w:rFonts w:ascii="Makedonski Tajms" w:eastAsia="Arial" w:hAnsi="Makedonski Tajms" w:cs="Arial"/>
                <w:lang w:val="mk-MK"/>
              </w:rPr>
              <w:t xml:space="preserve"> </w:t>
            </w:r>
            <w:r w:rsidRPr="003B75F8">
              <w:rPr>
                <w:rFonts w:ascii="Cambria" w:eastAsia="Arial" w:hAnsi="Cambria" w:cs="Cambria"/>
                <w:lang w:val="mk-MK"/>
              </w:rPr>
              <w:t>корупцијата</w:t>
            </w:r>
            <w:r w:rsidRPr="003B75F8">
              <w:rPr>
                <w:rFonts w:ascii="Makedonski Tajms" w:eastAsia="Arial" w:hAnsi="Makedonski Tajms" w:cs="Arial"/>
                <w:lang w:val="mk-MK"/>
              </w:rPr>
              <w:t>;</w:t>
            </w:r>
          </w:p>
          <w:p w14:paraId="082BB2D9" w14:textId="77777777" w:rsidR="00656648" w:rsidRPr="003B75F8" w:rsidRDefault="00656648" w:rsidP="00480604">
            <w:pPr>
              <w:ind w:right="185"/>
              <w:jc w:val="both"/>
              <w:rPr>
                <w:rFonts w:ascii="Makedonski Tajms" w:hAnsi="Makedonski Tajms"/>
                <w:lang w:val="mk-MK"/>
              </w:rPr>
            </w:pPr>
          </w:p>
        </w:tc>
        <w:tc>
          <w:tcPr>
            <w:tcW w:w="2340" w:type="dxa"/>
            <w:shd w:val="clear" w:color="000000" w:fill="FFFFFF"/>
          </w:tcPr>
          <w:p w14:paraId="0F78E0D0" w14:textId="77777777" w:rsidR="00656648" w:rsidRPr="003B75F8" w:rsidRDefault="00656648" w:rsidP="00480604">
            <w:pPr>
              <w:ind w:left="101" w:right="95"/>
              <w:jc w:val="both"/>
              <w:rPr>
                <w:rFonts w:ascii="Makedonski Tajms" w:hAnsi="Makedonski Tajms"/>
                <w:lang w:val="en-AU"/>
              </w:rPr>
            </w:pPr>
            <w:proofErr w:type="spellStart"/>
            <w:r w:rsidRPr="003B75F8">
              <w:rPr>
                <w:rFonts w:ascii="Cambria" w:eastAsia="Arial" w:hAnsi="Cambria" w:cs="Cambria"/>
                <w:lang w:val="en-AU"/>
              </w:rPr>
              <w:t>Предавање</w:t>
            </w:r>
            <w:proofErr w:type="spellEnd"/>
            <w:r w:rsidRPr="003B75F8">
              <w:rPr>
                <w:rFonts w:ascii="Makedonski Tajms" w:eastAsia="Arial" w:hAnsi="Makedonski Tajms" w:cs="Arial"/>
                <w:spacing w:val="65"/>
                <w:lang w:val="en-AU"/>
              </w:rPr>
              <w:t xml:space="preserve"> </w:t>
            </w:r>
            <w:r w:rsidRPr="003B75F8">
              <w:rPr>
                <w:rFonts w:ascii="Cambria" w:eastAsia="Arial" w:hAnsi="Cambria" w:cs="Cambria"/>
                <w:lang w:val="en-AU"/>
              </w:rPr>
              <w:t>и</w:t>
            </w:r>
            <w:r w:rsidRPr="003B75F8">
              <w:rPr>
                <w:rFonts w:ascii="Makedonski Tajms" w:eastAsia="Arial" w:hAnsi="Makedonski Tajms" w:cs="Arial"/>
                <w:lang w:val="en-AU"/>
              </w:rPr>
              <w:t xml:space="preserve"> </w:t>
            </w:r>
            <w:proofErr w:type="spellStart"/>
            <w:r w:rsidRPr="003B75F8">
              <w:rPr>
                <w:rFonts w:ascii="Cambria" w:eastAsia="Arial" w:hAnsi="Cambria" w:cs="Cambria"/>
                <w:lang w:val="en-AU"/>
              </w:rPr>
              <w:t>вежби</w:t>
            </w:r>
            <w:proofErr w:type="spellEnd"/>
          </w:p>
        </w:tc>
        <w:tc>
          <w:tcPr>
            <w:tcW w:w="2250" w:type="dxa"/>
            <w:shd w:val="clear" w:color="000000" w:fill="FFFFFF"/>
          </w:tcPr>
          <w:p w14:paraId="2B5544F6" w14:textId="77777777" w:rsidR="00656648" w:rsidRPr="003B75F8" w:rsidRDefault="00656648" w:rsidP="00480604">
            <w:pPr>
              <w:ind w:left="106" w:right="98"/>
              <w:jc w:val="both"/>
              <w:rPr>
                <w:rFonts w:ascii="Makedonski Tajms" w:hAnsi="Makedonski Tajms"/>
                <w:lang w:val="en-AU"/>
              </w:rPr>
            </w:pPr>
            <w:proofErr w:type="spellStart"/>
            <w:r w:rsidRPr="003B75F8">
              <w:rPr>
                <w:rFonts w:ascii="Cambria" w:eastAsia="Arial" w:hAnsi="Cambria" w:cs="Cambria"/>
                <w:lang w:val="en-AU"/>
              </w:rPr>
              <w:t>Предавање</w:t>
            </w:r>
            <w:proofErr w:type="spellEnd"/>
            <w:r w:rsidRPr="003B75F8">
              <w:rPr>
                <w:rFonts w:ascii="Makedonski Tajms" w:eastAsia="Arial" w:hAnsi="Makedonski Tajms" w:cs="Arial"/>
                <w:lang w:val="en-AU"/>
              </w:rPr>
              <w:t xml:space="preserve">; power point </w:t>
            </w:r>
            <w:proofErr w:type="spellStart"/>
            <w:r w:rsidRPr="003B75F8">
              <w:rPr>
                <w:rFonts w:ascii="Cambria" w:eastAsia="Arial" w:hAnsi="Cambria" w:cs="Cambria"/>
                <w:lang w:val="en-AU"/>
              </w:rPr>
              <w:t>презентација</w:t>
            </w:r>
            <w:proofErr w:type="spellEnd"/>
            <w:r w:rsidRPr="003B75F8">
              <w:rPr>
                <w:rFonts w:ascii="Makedonski Tajms" w:eastAsia="Arial" w:hAnsi="Makedonski Tajms" w:cs="Arial"/>
                <w:lang w:val="en-AU"/>
              </w:rPr>
              <w:t xml:space="preserve">; </w:t>
            </w:r>
            <w:proofErr w:type="spellStart"/>
            <w:r w:rsidRPr="003B75F8">
              <w:rPr>
                <w:rFonts w:ascii="Cambria" w:eastAsia="Arial" w:hAnsi="Cambria" w:cs="Cambria"/>
                <w:lang w:val="en-AU"/>
              </w:rPr>
              <w:t>дискусија</w:t>
            </w:r>
            <w:proofErr w:type="spellEnd"/>
            <w:r w:rsidRPr="003B75F8">
              <w:rPr>
                <w:rFonts w:ascii="Makedonski Tajms" w:eastAsia="Arial" w:hAnsi="Makedonski Tajms" w:cs="Arial"/>
                <w:lang w:val="en-AU"/>
              </w:rPr>
              <w:t xml:space="preserve">; </w:t>
            </w:r>
            <w:proofErr w:type="spellStart"/>
            <w:r w:rsidRPr="003B75F8">
              <w:rPr>
                <w:rFonts w:ascii="Cambria" w:eastAsia="Arial" w:hAnsi="Cambria" w:cs="Cambria"/>
                <w:lang w:val="en-AU"/>
              </w:rPr>
              <w:t>крстозбор</w:t>
            </w:r>
            <w:proofErr w:type="spellEnd"/>
          </w:p>
        </w:tc>
      </w:tr>
      <w:tr w:rsidR="00656648" w:rsidRPr="003B75F8" w14:paraId="0257AE56" w14:textId="77777777" w:rsidTr="00480604">
        <w:trPr>
          <w:trHeight w:val="412"/>
        </w:trPr>
        <w:tc>
          <w:tcPr>
            <w:tcW w:w="990" w:type="dxa"/>
            <w:shd w:val="clear" w:color="000000" w:fill="FFFFFF"/>
          </w:tcPr>
          <w:p w14:paraId="0D7E1B17" w14:textId="11F525FF" w:rsidR="00656648" w:rsidRPr="0016787C" w:rsidRDefault="00656648" w:rsidP="00480604">
            <w:pPr>
              <w:ind w:left="106" w:right="98"/>
              <w:jc w:val="both"/>
              <w:rPr>
                <w:rFonts w:eastAsia="Arial" w:cs="Arial"/>
                <w:b/>
                <w:lang w:val="sq-AL"/>
              </w:rPr>
            </w:pPr>
            <w:r w:rsidRPr="003B75F8">
              <w:rPr>
                <w:rFonts w:ascii="Makedonski Tajms" w:eastAsia="Arial" w:hAnsi="Makedonski Tajms" w:cs="Arial"/>
                <w:b/>
                <w:lang w:val="mk-MK"/>
              </w:rPr>
              <w:t>3/</w:t>
            </w:r>
            <w:r w:rsidR="002D4FB7">
              <w:rPr>
                <w:rFonts w:ascii="Makedonski Tajms" w:eastAsia="Arial" w:hAnsi="Makedonski Tajms" w:cs="Arial"/>
                <w:b/>
                <w:lang w:val="mk-MK"/>
              </w:rPr>
              <w:t>202</w:t>
            </w:r>
            <w:r w:rsidR="0016787C">
              <w:rPr>
                <w:rFonts w:eastAsia="Arial" w:cs="Arial"/>
                <w:b/>
                <w:lang w:val="mk-MK"/>
              </w:rPr>
              <w:t>7</w:t>
            </w:r>
          </w:p>
        </w:tc>
        <w:tc>
          <w:tcPr>
            <w:tcW w:w="1890" w:type="dxa"/>
            <w:shd w:val="clear" w:color="000000" w:fill="FFFFFF"/>
          </w:tcPr>
          <w:p w14:paraId="39E206D1" w14:textId="77777777" w:rsidR="00656648" w:rsidRPr="003B75F8" w:rsidRDefault="00656648" w:rsidP="00480604">
            <w:pPr>
              <w:ind w:left="90" w:right="86"/>
              <w:jc w:val="both"/>
              <w:rPr>
                <w:rFonts w:ascii="Makedonski Tajms" w:eastAsia="Arial" w:hAnsi="Makedonski Tajms" w:cs="Arial"/>
                <w:lang w:val="mk-MK"/>
              </w:rPr>
            </w:pPr>
            <w:r w:rsidRPr="003B75F8">
              <w:rPr>
                <w:rFonts w:ascii="Cambria" w:eastAsia="Arial" w:hAnsi="Cambria" w:cs="Cambria"/>
                <w:lang w:val="mk-MK"/>
              </w:rPr>
              <w:t>Активна</w:t>
            </w:r>
            <w:r w:rsidRPr="003B75F8">
              <w:rPr>
                <w:rFonts w:ascii="Makedonski Tajms" w:eastAsia="Arial" w:hAnsi="Makedonski Tajms" w:cs="Arial"/>
                <w:lang w:val="mk-MK"/>
              </w:rPr>
              <w:t xml:space="preserve"> </w:t>
            </w:r>
            <w:r w:rsidRPr="003B75F8">
              <w:rPr>
                <w:rFonts w:ascii="Cambria" w:eastAsia="Arial" w:hAnsi="Cambria" w:cs="Cambria"/>
                <w:lang w:val="mk-MK"/>
              </w:rPr>
              <w:t>борба</w:t>
            </w:r>
            <w:r w:rsidRPr="003B75F8">
              <w:rPr>
                <w:rFonts w:ascii="Makedonski Tajms" w:eastAsia="Arial" w:hAnsi="Makedonski Tajms" w:cs="Arial"/>
                <w:lang w:val="mk-MK"/>
              </w:rPr>
              <w:t xml:space="preserve"> </w:t>
            </w:r>
            <w:r w:rsidRPr="003B75F8">
              <w:rPr>
                <w:rFonts w:ascii="Cambria" w:eastAsia="Arial" w:hAnsi="Cambria" w:cs="Cambria"/>
                <w:lang w:val="mk-MK"/>
              </w:rPr>
              <w:t>против</w:t>
            </w:r>
            <w:r w:rsidRPr="003B75F8">
              <w:rPr>
                <w:rFonts w:ascii="Makedonski Tajms" w:eastAsia="Arial" w:hAnsi="Makedonski Tajms" w:cs="Arial"/>
                <w:lang w:val="mk-MK"/>
              </w:rPr>
              <w:t xml:space="preserve"> </w:t>
            </w:r>
            <w:r w:rsidRPr="003B75F8">
              <w:rPr>
                <w:rFonts w:ascii="Cambria" w:eastAsia="Arial" w:hAnsi="Cambria" w:cs="Cambria"/>
                <w:lang w:val="mk-MK"/>
              </w:rPr>
              <w:t>корупцијата</w:t>
            </w:r>
            <w:r w:rsidRPr="003B75F8">
              <w:rPr>
                <w:rFonts w:ascii="Makedonski Tajms" w:eastAsia="Arial" w:hAnsi="Makedonski Tajms" w:cs="Arial"/>
                <w:lang w:val="mk-MK"/>
              </w:rPr>
              <w:t xml:space="preserve">: </w:t>
            </w:r>
            <w:r w:rsidRPr="003B75F8">
              <w:rPr>
                <w:rFonts w:ascii="Cambria" w:eastAsia="Arial" w:hAnsi="Cambria" w:cs="Cambria"/>
                <w:lang w:val="mk-MK"/>
              </w:rPr>
              <w:t>постери</w:t>
            </w:r>
          </w:p>
        </w:tc>
        <w:tc>
          <w:tcPr>
            <w:tcW w:w="7380" w:type="dxa"/>
            <w:shd w:val="clear" w:color="000000" w:fill="FFFFFF"/>
          </w:tcPr>
          <w:p w14:paraId="2F2C4D84" w14:textId="77777777" w:rsidR="00656648" w:rsidRPr="003B75F8" w:rsidRDefault="00656648" w:rsidP="00480604">
            <w:pPr>
              <w:ind w:left="112" w:right="72"/>
              <w:jc w:val="both"/>
              <w:rPr>
                <w:rFonts w:ascii="Makedonski Tajms" w:eastAsia="Arial" w:hAnsi="Makedonski Tajms" w:cs="Arial"/>
                <w:lang w:val="mk-MK"/>
              </w:rPr>
            </w:pPr>
            <w:r w:rsidRPr="003B75F8">
              <w:rPr>
                <w:rFonts w:ascii="Cambria" w:eastAsia="Arial" w:hAnsi="Cambria" w:cs="Cambria"/>
                <w:lang w:val="mk-MK"/>
              </w:rPr>
              <w:t>Да</w:t>
            </w:r>
            <w:r w:rsidRPr="003B75F8">
              <w:rPr>
                <w:rFonts w:ascii="Makedonski Tajms" w:eastAsia="Arial" w:hAnsi="Makedonski Tajms" w:cs="Arial"/>
                <w:lang w:val="mk-MK"/>
              </w:rPr>
              <w:t xml:space="preserve"> </w:t>
            </w:r>
            <w:r w:rsidRPr="003B75F8">
              <w:rPr>
                <w:rFonts w:ascii="Cambria" w:eastAsia="Arial" w:hAnsi="Cambria" w:cs="Cambria"/>
                <w:lang w:val="mk-MK"/>
              </w:rPr>
              <w:t>анализираат</w:t>
            </w:r>
            <w:r w:rsidRPr="003B75F8">
              <w:rPr>
                <w:rFonts w:ascii="Makedonski Tajms" w:eastAsia="Arial" w:hAnsi="Makedonski Tajms" w:cs="Arial"/>
                <w:lang w:val="mk-MK"/>
              </w:rPr>
              <w:t xml:space="preserve"> </w:t>
            </w:r>
            <w:r w:rsidRPr="003B75F8">
              <w:rPr>
                <w:rFonts w:ascii="Cambria" w:eastAsia="Arial" w:hAnsi="Cambria" w:cs="Cambria"/>
                <w:lang w:val="mk-MK"/>
              </w:rPr>
              <w:t>како</w:t>
            </w:r>
            <w:r w:rsidRPr="003B75F8">
              <w:rPr>
                <w:rFonts w:ascii="Makedonski Tajms" w:eastAsia="Arial" w:hAnsi="Makedonski Tajms" w:cs="Arial"/>
                <w:lang w:val="mk-MK"/>
              </w:rPr>
              <w:t xml:space="preserve"> </w:t>
            </w:r>
            <w:r w:rsidRPr="003B75F8">
              <w:rPr>
                <w:rFonts w:ascii="Cambria" w:eastAsia="Arial" w:hAnsi="Cambria" w:cs="Cambria"/>
                <w:lang w:val="mk-MK"/>
              </w:rPr>
              <w:t>и</w:t>
            </w:r>
            <w:r w:rsidRPr="003B75F8">
              <w:rPr>
                <w:rFonts w:ascii="Makedonski Tajms" w:eastAsia="Arial" w:hAnsi="Makedonski Tajms" w:cs="Arial"/>
                <w:lang w:val="mk-MK"/>
              </w:rPr>
              <w:t xml:space="preserve"> </w:t>
            </w:r>
            <w:r w:rsidRPr="003B75F8">
              <w:rPr>
                <w:rFonts w:ascii="Cambria" w:eastAsia="Arial" w:hAnsi="Cambria" w:cs="Cambria"/>
                <w:lang w:val="mk-MK"/>
              </w:rPr>
              <w:t>каде</w:t>
            </w:r>
            <w:r w:rsidRPr="003B75F8">
              <w:rPr>
                <w:rFonts w:ascii="Makedonski Tajms" w:eastAsia="Arial" w:hAnsi="Makedonski Tajms" w:cs="Arial"/>
                <w:lang w:val="mk-MK"/>
              </w:rPr>
              <w:t xml:space="preserve"> </w:t>
            </w:r>
            <w:r w:rsidRPr="003B75F8">
              <w:rPr>
                <w:rFonts w:ascii="Cambria" w:eastAsia="Arial" w:hAnsi="Cambria" w:cs="Cambria"/>
                <w:lang w:val="mk-MK"/>
              </w:rPr>
              <w:t>може</w:t>
            </w:r>
            <w:r w:rsidRPr="003B75F8">
              <w:rPr>
                <w:rFonts w:ascii="Makedonski Tajms" w:eastAsia="Arial" w:hAnsi="Makedonski Tajms" w:cs="Arial"/>
                <w:lang w:val="mk-MK"/>
              </w:rPr>
              <w:t xml:space="preserve"> </w:t>
            </w:r>
            <w:r w:rsidRPr="003B75F8">
              <w:rPr>
                <w:rFonts w:ascii="Cambria" w:eastAsia="Arial" w:hAnsi="Cambria" w:cs="Cambria"/>
                <w:lang w:val="mk-MK"/>
              </w:rPr>
              <w:t>да</w:t>
            </w:r>
            <w:r w:rsidRPr="003B75F8">
              <w:rPr>
                <w:rFonts w:ascii="Makedonski Tajms" w:eastAsia="Arial" w:hAnsi="Makedonski Tajms" w:cs="Arial"/>
                <w:lang w:val="mk-MK"/>
              </w:rPr>
              <w:t xml:space="preserve"> </w:t>
            </w:r>
            <w:r w:rsidRPr="003B75F8">
              <w:rPr>
                <w:rFonts w:ascii="Cambria" w:eastAsia="Arial" w:hAnsi="Cambria" w:cs="Cambria"/>
                <w:lang w:val="mk-MK"/>
              </w:rPr>
              <w:t>се</w:t>
            </w:r>
            <w:r w:rsidRPr="003B75F8">
              <w:rPr>
                <w:rFonts w:ascii="Makedonski Tajms" w:eastAsia="Arial" w:hAnsi="Makedonski Tajms" w:cs="Arial"/>
                <w:lang w:val="mk-MK"/>
              </w:rPr>
              <w:t xml:space="preserve"> </w:t>
            </w:r>
            <w:r w:rsidRPr="003B75F8">
              <w:rPr>
                <w:rFonts w:ascii="Cambria" w:eastAsia="Arial" w:hAnsi="Cambria" w:cs="Cambria"/>
                <w:lang w:val="mk-MK"/>
              </w:rPr>
              <w:t>појави</w:t>
            </w:r>
            <w:r w:rsidRPr="003B75F8">
              <w:rPr>
                <w:rFonts w:ascii="Makedonski Tajms" w:eastAsia="Arial" w:hAnsi="Makedonski Tajms" w:cs="Arial"/>
                <w:lang w:val="mk-MK"/>
              </w:rPr>
              <w:t xml:space="preserve"> </w:t>
            </w:r>
            <w:r w:rsidRPr="003B75F8">
              <w:rPr>
                <w:rFonts w:ascii="Cambria" w:eastAsia="Arial" w:hAnsi="Cambria" w:cs="Cambria"/>
                <w:lang w:val="mk-MK"/>
              </w:rPr>
              <w:t>корупцијата</w:t>
            </w:r>
            <w:r w:rsidRPr="003B75F8">
              <w:rPr>
                <w:rFonts w:ascii="Makedonski Tajms" w:eastAsia="Arial" w:hAnsi="Makedonski Tajms" w:cs="Arial"/>
                <w:lang w:val="mk-MK"/>
              </w:rPr>
              <w:t xml:space="preserve"> </w:t>
            </w:r>
            <w:r w:rsidRPr="003B75F8">
              <w:rPr>
                <w:rFonts w:ascii="Cambria" w:eastAsia="Arial" w:hAnsi="Cambria" w:cs="Cambria"/>
                <w:lang w:val="mk-MK"/>
              </w:rPr>
              <w:t>и</w:t>
            </w:r>
            <w:r w:rsidRPr="003B75F8">
              <w:rPr>
                <w:rFonts w:ascii="Makedonski Tajms" w:eastAsia="Arial" w:hAnsi="Makedonski Tajms" w:cs="Arial"/>
                <w:lang w:val="mk-MK"/>
              </w:rPr>
              <w:t xml:space="preserve"> </w:t>
            </w:r>
            <w:r w:rsidRPr="003B75F8">
              <w:rPr>
                <w:rFonts w:ascii="Cambria" w:eastAsia="Arial" w:hAnsi="Cambria" w:cs="Cambria"/>
                <w:lang w:val="mk-MK"/>
              </w:rPr>
              <w:t>како</w:t>
            </w:r>
            <w:r w:rsidRPr="003B75F8">
              <w:rPr>
                <w:rFonts w:ascii="Makedonski Tajms" w:eastAsia="Arial" w:hAnsi="Makedonski Tajms" w:cs="Arial"/>
                <w:lang w:val="mk-MK"/>
              </w:rPr>
              <w:t xml:space="preserve"> </w:t>
            </w:r>
            <w:r w:rsidRPr="003B75F8">
              <w:rPr>
                <w:rFonts w:ascii="Cambria" w:eastAsia="Arial" w:hAnsi="Cambria" w:cs="Cambria"/>
                <w:lang w:val="mk-MK"/>
              </w:rPr>
              <w:t>може</w:t>
            </w:r>
            <w:r w:rsidRPr="003B75F8">
              <w:rPr>
                <w:rFonts w:ascii="Makedonski Tajms" w:eastAsia="Arial" w:hAnsi="Makedonski Tajms" w:cs="Arial"/>
                <w:lang w:val="mk-MK"/>
              </w:rPr>
              <w:t xml:space="preserve"> </w:t>
            </w:r>
            <w:r w:rsidRPr="003B75F8">
              <w:rPr>
                <w:rFonts w:ascii="Cambria" w:eastAsia="Arial" w:hAnsi="Cambria" w:cs="Cambria"/>
                <w:lang w:val="mk-MK"/>
              </w:rPr>
              <w:t>да</w:t>
            </w:r>
            <w:r w:rsidRPr="003B75F8">
              <w:rPr>
                <w:rFonts w:ascii="Makedonski Tajms" w:eastAsia="Arial" w:hAnsi="Makedonski Tajms" w:cs="Arial"/>
                <w:lang w:val="mk-MK"/>
              </w:rPr>
              <w:t xml:space="preserve"> </w:t>
            </w:r>
            <w:r w:rsidRPr="003B75F8">
              <w:rPr>
                <w:rFonts w:ascii="Cambria" w:eastAsia="Arial" w:hAnsi="Cambria" w:cs="Cambria"/>
                <w:lang w:val="mk-MK"/>
              </w:rPr>
              <w:t>се</w:t>
            </w:r>
            <w:r w:rsidRPr="003B75F8">
              <w:rPr>
                <w:rFonts w:ascii="Makedonski Tajms" w:eastAsia="Arial" w:hAnsi="Makedonski Tajms" w:cs="Arial"/>
                <w:lang w:val="mk-MK"/>
              </w:rPr>
              <w:t xml:space="preserve"> </w:t>
            </w:r>
            <w:r w:rsidRPr="003B75F8">
              <w:rPr>
                <w:rFonts w:ascii="Cambria" w:eastAsia="Arial" w:hAnsi="Cambria" w:cs="Cambria"/>
                <w:lang w:val="mk-MK"/>
              </w:rPr>
              <w:t>спречи</w:t>
            </w:r>
            <w:r w:rsidRPr="003B75F8">
              <w:rPr>
                <w:rFonts w:ascii="Makedonski Tajms" w:eastAsia="Arial" w:hAnsi="Makedonski Tajms" w:cs="Arial"/>
                <w:lang w:val="mk-MK"/>
              </w:rPr>
              <w:t xml:space="preserve"> </w:t>
            </w:r>
            <w:r w:rsidRPr="003B75F8">
              <w:rPr>
                <w:rFonts w:ascii="Cambria" w:eastAsia="Arial" w:hAnsi="Cambria" w:cs="Cambria"/>
                <w:lang w:val="mk-MK"/>
              </w:rPr>
              <w:t>истата</w:t>
            </w:r>
            <w:r w:rsidRPr="003B75F8">
              <w:rPr>
                <w:rFonts w:ascii="Makedonski Tajms" w:eastAsia="Arial" w:hAnsi="Makedonski Tajms" w:cs="Arial"/>
                <w:lang w:val="mk-MK"/>
              </w:rPr>
              <w:t xml:space="preserve">; </w:t>
            </w:r>
            <w:r w:rsidRPr="003B75F8">
              <w:rPr>
                <w:rFonts w:ascii="Cambria" w:eastAsia="Arial" w:hAnsi="Cambria" w:cs="Cambria"/>
                <w:lang w:val="mk-MK"/>
              </w:rPr>
              <w:t>да</w:t>
            </w:r>
            <w:r w:rsidRPr="003B75F8">
              <w:rPr>
                <w:rFonts w:ascii="Makedonski Tajms" w:eastAsia="Arial" w:hAnsi="Makedonski Tajms" w:cs="Arial"/>
                <w:lang w:val="mk-MK"/>
              </w:rPr>
              <w:t xml:space="preserve"> </w:t>
            </w:r>
            <w:r w:rsidRPr="003B75F8">
              <w:rPr>
                <w:rFonts w:ascii="Cambria" w:eastAsia="Arial" w:hAnsi="Cambria" w:cs="Cambria"/>
                <w:lang w:val="mk-MK"/>
              </w:rPr>
              <w:t>се</w:t>
            </w:r>
            <w:r w:rsidRPr="003B75F8">
              <w:rPr>
                <w:rFonts w:ascii="Makedonski Tajms" w:eastAsia="Arial" w:hAnsi="Makedonski Tajms" w:cs="Arial"/>
                <w:lang w:val="mk-MK"/>
              </w:rPr>
              <w:t xml:space="preserve"> </w:t>
            </w:r>
            <w:r w:rsidRPr="003B75F8">
              <w:rPr>
                <w:rFonts w:ascii="Cambria" w:eastAsia="Arial" w:hAnsi="Cambria" w:cs="Cambria"/>
                <w:lang w:val="mk-MK"/>
              </w:rPr>
              <w:t>стават</w:t>
            </w:r>
            <w:r w:rsidRPr="003B75F8">
              <w:rPr>
                <w:rFonts w:ascii="Makedonski Tajms" w:eastAsia="Arial" w:hAnsi="Makedonski Tajms" w:cs="Arial"/>
                <w:lang w:val="mk-MK"/>
              </w:rPr>
              <w:t xml:space="preserve"> </w:t>
            </w:r>
            <w:r w:rsidRPr="003B75F8">
              <w:rPr>
                <w:rFonts w:ascii="Cambria" w:eastAsia="Arial" w:hAnsi="Cambria" w:cs="Cambria"/>
                <w:lang w:val="mk-MK"/>
              </w:rPr>
              <w:t>во</w:t>
            </w:r>
            <w:r w:rsidRPr="003B75F8">
              <w:rPr>
                <w:rFonts w:ascii="Makedonski Tajms" w:eastAsia="Arial" w:hAnsi="Makedonski Tajms" w:cs="Arial"/>
                <w:lang w:val="mk-MK"/>
              </w:rPr>
              <w:t xml:space="preserve"> </w:t>
            </w:r>
            <w:r w:rsidRPr="003B75F8">
              <w:rPr>
                <w:rFonts w:ascii="Cambria" w:eastAsia="Arial" w:hAnsi="Cambria" w:cs="Cambria"/>
                <w:lang w:val="mk-MK"/>
              </w:rPr>
              <w:t>ситуација</w:t>
            </w:r>
            <w:r w:rsidRPr="003B75F8">
              <w:rPr>
                <w:rFonts w:ascii="Makedonski Tajms" w:eastAsia="Arial" w:hAnsi="Makedonski Tajms" w:cs="Arial"/>
                <w:lang w:val="mk-MK"/>
              </w:rPr>
              <w:t xml:space="preserve"> </w:t>
            </w:r>
            <w:r w:rsidRPr="003B75F8">
              <w:rPr>
                <w:rFonts w:ascii="Cambria" w:eastAsia="Arial" w:hAnsi="Cambria" w:cs="Cambria"/>
                <w:lang w:val="mk-MK"/>
              </w:rPr>
              <w:t>во</w:t>
            </w:r>
            <w:r w:rsidRPr="003B75F8">
              <w:rPr>
                <w:rFonts w:ascii="Makedonski Tajms" w:eastAsia="Arial" w:hAnsi="Makedonski Tajms" w:cs="Arial"/>
                <w:lang w:val="mk-MK"/>
              </w:rPr>
              <w:t xml:space="preserve"> </w:t>
            </w:r>
            <w:r w:rsidRPr="003B75F8">
              <w:rPr>
                <w:rFonts w:ascii="Cambria" w:eastAsia="Arial" w:hAnsi="Cambria" w:cs="Cambria"/>
                <w:lang w:val="mk-MK"/>
              </w:rPr>
              <w:t>која</w:t>
            </w:r>
            <w:r w:rsidRPr="003B75F8">
              <w:rPr>
                <w:rFonts w:ascii="Makedonski Tajms" w:eastAsia="Arial" w:hAnsi="Makedonski Tajms" w:cs="Arial"/>
                <w:lang w:val="mk-MK"/>
              </w:rPr>
              <w:t xml:space="preserve"> </w:t>
            </w:r>
            <w:r w:rsidRPr="003B75F8">
              <w:rPr>
                <w:rFonts w:ascii="Cambria" w:eastAsia="Arial" w:hAnsi="Cambria" w:cs="Cambria"/>
                <w:lang w:val="mk-MK"/>
              </w:rPr>
              <w:t>ќе</w:t>
            </w:r>
            <w:r w:rsidRPr="003B75F8">
              <w:rPr>
                <w:rFonts w:ascii="Makedonski Tajms" w:eastAsia="Arial" w:hAnsi="Makedonski Tajms" w:cs="Arial"/>
                <w:lang w:val="mk-MK"/>
              </w:rPr>
              <w:t xml:space="preserve"> </w:t>
            </w:r>
            <w:r w:rsidRPr="003B75F8">
              <w:rPr>
                <w:rFonts w:ascii="Cambria" w:eastAsia="Arial" w:hAnsi="Cambria" w:cs="Cambria"/>
                <w:lang w:val="mk-MK"/>
              </w:rPr>
              <w:t>имаат</w:t>
            </w:r>
            <w:r w:rsidRPr="003B75F8">
              <w:rPr>
                <w:rFonts w:ascii="Makedonski Tajms" w:eastAsia="Arial" w:hAnsi="Makedonski Tajms" w:cs="Arial"/>
                <w:lang w:val="mk-MK"/>
              </w:rPr>
              <w:t xml:space="preserve"> </w:t>
            </w:r>
            <w:r w:rsidRPr="003B75F8">
              <w:rPr>
                <w:rFonts w:ascii="Cambria" w:eastAsia="Arial" w:hAnsi="Cambria" w:cs="Cambria"/>
                <w:lang w:val="mk-MK"/>
              </w:rPr>
              <w:t>активна</w:t>
            </w:r>
            <w:r w:rsidRPr="003B75F8">
              <w:rPr>
                <w:rFonts w:ascii="Makedonski Tajms" w:eastAsia="Arial" w:hAnsi="Makedonski Tajms" w:cs="Arial"/>
                <w:lang w:val="mk-MK"/>
              </w:rPr>
              <w:t xml:space="preserve"> </w:t>
            </w:r>
            <w:r w:rsidRPr="003B75F8">
              <w:rPr>
                <w:rFonts w:ascii="Cambria" w:eastAsia="Arial" w:hAnsi="Cambria" w:cs="Cambria"/>
                <w:lang w:val="mk-MK"/>
              </w:rPr>
              <w:t>улога</w:t>
            </w:r>
            <w:r w:rsidRPr="003B75F8">
              <w:rPr>
                <w:rFonts w:ascii="Makedonski Tajms" w:eastAsia="Arial" w:hAnsi="Makedonski Tajms" w:cs="Arial"/>
                <w:lang w:val="mk-MK"/>
              </w:rPr>
              <w:t xml:space="preserve">, </w:t>
            </w:r>
            <w:r w:rsidRPr="003B75F8">
              <w:rPr>
                <w:rFonts w:ascii="Cambria" w:eastAsia="Arial" w:hAnsi="Cambria" w:cs="Cambria"/>
                <w:lang w:val="mk-MK"/>
              </w:rPr>
              <w:t>преку</w:t>
            </w:r>
            <w:r w:rsidRPr="003B75F8">
              <w:rPr>
                <w:rFonts w:ascii="Makedonski Tajms" w:eastAsia="Arial" w:hAnsi="Makedonski Tajms" w:cs="Arial"/>
                <w:lang w:val="mk-MK"/>
              </w:rPr>
              <w:t xml:space="preserve"> </w:t>
            </w:r>
            <w:r w:rsidRPr="003B75F8">
              <w:rPr>
                <w:rFonts w:ascii="Cambria" w:eastAsia="Arial" w:hAnsi="Cambria" w:cs="Cambria"/>
                <w:lang w:val="mk-MK"/>
              </w:rPr>
              <w:t>која</w:t>
            </w:r>
            <w:r w:rsidRPr="003B75F8">
              <w:rPr>
                <w:rFonts w:ascii="Makedonski Tajms" w:eastAsia="Arial" w:hAnsi="Makedonski Tajms" w:cs="Arial"/>
                <w:lang w:val="mk-MK"/>
              </w:rPr>
              <w:t xml:space="preserve"> </w:t>
            </w:r>
            <w:r w:rsidRPr="003B75F8">
              <w:rPr>
                <w:rFonts w:ascii="Cambria" w:eastAsia="Arial" w:hAnsi="Cambria" w:cs="Cambria"/>
                <w:lang w:val="mk-MK"/>
              </w:rPr>
              <w:t>ќе</w:t>
            </w:r>
            <w:r w:rsidRPr="003B75F8">
              <w:rPr>
                <w:rFonts w:ascii="Makedonski Tajms" w:eastAsia="Arial" w:hAnsi="Makedonski Tajms" w:cs="Arial"/>
                <w:lang w:val="mk-MK"/>
              </w:rPr>
              <w:t xml:space="preserve"> </w:t>
            </w:r>
            <w:r w:rsidRPr="003B75F8">
              <w:rPr>
                <w:rFonts w:ascii="Cambria" w:eastAsia="Arial" w:hAnsi="Cambria" w:cs="Cambria"/>
                <w:lang w:val="mk-MK"/>
              </w:rPr>
              <w:t>разберат</w:t>
            </w:r>
            <w:r w:rsidRPr="003B75F8">
              <w:rPr>
                <w:rFonts w:ascii="Makedonski Tajms" w:eastAsia="Arial" w:hAnsi="Makedonski Tajms" w:cs="Arial"/>
                <w:lang w:val="mk-MK"/>
              </w:rPr>
              <w:t xml:space="preserve"> </w:t>
            </w:r>
            <w:r w:rsidRPr="003B75F8">
              <w:rPr>
                <w:rFonts w:ascii="Cambria" w:eastAsia="Arial" w:hAnsi="Cambria" w:cs="Cambria"/>
                <w:lang w:val="mk-MK"/>
              </w:rPr>
              <w:t>за</w:t>
            </w:r>
            <w:r w:rsidRPr="003B75F8">
              <w:rPr>
                <w:rFonts w:ascii="Makedonski Tajms" w:eastAsia="Arial" w:hAnsi="Makedonski Tajms" w:cs="Arial"/>
                <w:lang w:val="mk-MK"/>
              </w:rPr>
              <w:t xml:space="preserve"> </w:t>
            </w:r>
            <w:r w:rsidRPr="003B75F8">
              <w:rPr>
                <w:rFonts w:ascii="Cambria" w:eastAsia="Arial" w:hAnsi="Cambria" w:cs="Cambria"/>
                <w:lang w:val="mk-MK"/>
              </w:rPr>
              <w:t>антикорупцијата</w:t>
            </w:r>
            <w:r w:rsidRPr="003B75F8">
              <w:rPr>
                <w:rFonts w:ascii="Makedonski Tajms" w:eastAsia="Arial" w:hAnsi="Makedonski Tajms" w:cs="Arial"/>
                <w:lang w:val="mk-MK"/>
              </w:rPr>
              <w:t xml:space="preserve"> </w:t>
            </w:r>
            <w:r w:rsidRPr="003B75F8">
              <w:rPr>
                <w:rFonts w:ascii="Cambria" w:eastAsia="Arial" w:hAnsi="Cambria" w:cs="Cambria"/>
                <w:lang w:val="mk-MK"/>
              </w:rPr>
              <w:t>и</w:t>
            </w:r>
            <w:r w:rsidRPr="003B75F8">
              <w:rPr>
                <w:rFonts w:ascii="Makedonski Tajms" w:eastAsia="Arial" w:hAnsi="Makedonski Tajms" w:cs="Arial"/>
                <w:lang w:val="mk-MK"/>
              </w:rPr>
              <w:t xml:space="preserve"> </w:t>
            </w:r>
            <w:r w:rsidRPr="003B75F8">
              <w:rPr>
                <w:rFonts w:ascii="Cambria" w:eastAsia="Arial" w:hAnsi="Cambria" w:cs="Cambria"/>
                <w:lang w:val="mk-MK"/>
              </w:rPr>
              <w:t>за</w:t>
            </w:r>
            <w:r w:rsidRPr="003B75F8">
              <w:rPr>
                <w:rFonts w:ascii="Makedonski Tajms" w:eastAsia="Arial" w:hAnsi="Makedonski Tajms" w:cs="Arial"/>
                <w:lang w:val="mk-MK"/>
              </w:rPr>
              <w:t xml:space="preserve"> </w:t>
            </w:r>
            <w:r w:rsidRPr="003B75F8">
              <w:rPr>
                <w:rFonts w:ascii="Cambria" w:eastAsia="Arial" w:hAnsi="Cambria" w:cs="Cambria"/>
                <w:lang w:val="mk-MK"/>
              </w:rPr>
              <w:t>потребата</w:t>
            </w:r>
            <w:r w:rsidRPr="003B75F8">
              <w:rPr>
                <w:rFonts w:ascii="Makedonski Tajms" w:eastAsia="Arial" w:hAnsi="Makedonski Tajms" w:cs="Arial"/>
                <w:lang w:val="mk-MK"/>
              </w:rPr>
              <w:t xml:space="preserve"> </w:t>
            </w:r>
            <w:r w:rsidRPr="003B75F8">
              <w:rPr>
                <w:rFonts w:ascii="Cambria" w:eastAsia="Arial" w:hAnsi="Cambria" w:cs="Cambria"/>
                <w:lang w:val="mk-MK"/>
              </w:rPr>
              <w:t>од</w:t>
            </w:r>
            <w:r w:rsidRPr="003B75F8">
              <w:rPr>
                <w:rFonts w:ascii="Makedonski Tajms" w:eastAsia="Arial" w:hAnsi="Makedonski Tajms" w:cs="Arial"/>
                <w:lang w:val="mk-MK"/>
              </w:rPr>
              <w:t xml:space="preserve"> </w:t>
            </w:r>
            <w:r w:rsidRPr="003B75F8">
              <w:rPr>
                <w:rFonts w:ascii="Cambria" w:eastAsia="Arial" w:hAnsi="Cambria" w:cs="Cambria"/>
                <w:lang w:val="mk-MK"/>
              </w:rPr>
              <w:t>едукација</w:t>
            </w:r>
            <w:r w:rsidRPr="003B75F8">
              <w:rPr>
                <w:rFonts w:ascii="Makedonski Tajms" w:eastAsia="Arial" w:hAnsi="Makedonski Tajms" w:cs="Arial"/>
                <w:lang w:val="mk-MK"/>
              </w:rPr>
              <w:t xml:space="preserve">; </w:t>
            </w:r>
          </w:p>
        </w:tc>
        <w:tc>
          <w:tcPr>
            <w:tcW w:w="2340" w:type="dxa"/>
            <w:shd w:val="clear" w:color="000000" w:fill="FFFFFF"/>
          </w:tcPr>
          <w:p w14:paraId="51A68AFB" w14:textId="77777777" w:rsidR="00656648" w:rsidRPr="003B75F8" w:rsidRDefault="00656648" w:rsidP="00480604">
            <w:pPr>
              <w:ind w:left="101" w:right="95"/>
              <w:jc w:val="both"/>
              <w:rPr>
                <w:rFonts w:ascii="Makedonski Tajms" w:eastAsia="Arial" w:hAnsi="Makedonski Tajms" w:cs="Arial"/>
                <w:lang w:val="en-AU"/>
              </w:rPr>
            </w:pPr>
            <w:proofErr w:type="spellStart"/>
            <w:r w:rsidRPr="003B75F8">
              <w:rPr>
                <w:rFonts w:ascii="Cambria" w:eastAsia="Arial" w:hAnsi="Cambria" w:cs="Cambria"/>
                <w:lang w:val="en-AU"/>
              </w:rPr>
              <w:t>Работилница</w:t>
            </w:r>
            <w:proofErr w:type="spellEnd"/>
          </w:p>
        </w:tc>
        <w:tc>
          <w:tcPr>
            <w:tcW w:w="2250" w:type="dxa"/>
            <w:shd w:val="clear" w:color="000000" w:fill="FFFFFF"/>
          </w:tcPr>
          <w:p w14:paraId="7D2EAAB4" w14:textId="77777777" w:rsidR="00656648" w:rsidRPr="003B75F8" w:rsidRDefault="00656648" w:rsidP="00480604">
            <w:pPr>
              <w:ind w:left="106" w:right="98"/>
              <w:jc w:val="both"/>
              <w:rPr>
                <w:rFonts w:ascii="Makedonski Tajms" w:eastAsia="Arial" w:hAnsi="Makedonski Tajms" w:cs="Arial"/>
                <w:lang w:val="mk-MK"/>
              </w:rPr>
            </w:pPr>
            <w:r w:rsidRPr="003B75F8">
              <w:rPr>
                <w:rFonts w:ascii="Cambria" w:eastAsia="Arial" w:hAnsi="Cambria" w:cs="Cambria"/>
                <w:lang w:val="mk-MK"/>
              </w:rPr>
              <w:t>Ликовен</w:t>
            </w:r>
            <w:r w:rsidRPr="003B75F8">
              <w:rPr>
                <w:rFonts w:ascii="Makedonski Tajms" w:eastAsia="Arial" w:hAnsi="Makedonski Tajms" w:cs="Arial"/>
                <w:lang w:val="mk-MK"/>
              </w:rPr>
              <w:t xml:space="preserve"> </w:t>
            </w:r>
            <w:r w:rsidRPr="003B75F8">
              <w:rPr>
                <w:rFonts w:ascii="Cambria" w:eastAsia="Arial" w:hAnsi="Cambria" w:cs="Cambria"/>
                <w:lang w:val="mk-MK"/>
              </w:rPr>
              <w:t>конкурс</w:t>
            </w:r>
            <w:r w:rsidRPr="003B75F8">
              <w:rPr>
                <w:rFonts w:ascii="Makedonski Tajms" w:eastAsia="Arial" w:hAnsi="Makedonski Tajms" w:cs="Arial"/>
                <w:lang w:val="mk-MK"/>
              </w:rPr>
              <w:t xml:space="preserve"> </w:t>
            </w:r>
            <w:r w:rsidRPr="003B75F8">
              <w:rPr>
                <w:rFonts w:ascii="Cambria" w:eastAsia="Arial" w:hAnsi="Cambria" w:cs="Cambria"/>
                <w:lang w:val="mk-MK"/>
              </w:rPr>
              <w:t>Корупција</w:t>
            </w:r>
            <w:r w:rsidRPr="003B75F8">
              <w:rPr>
                <w:rFonts w:ascii="Makedonski Tajms" w:eastAsia="Arial" w:hAnsi="Makedonski Tajms" w:cs="Arial"/>
                <w:lang w:val="mk-MK"/>
              </w:rPr>
              <w:t xml:space="preserve"> </w:t>
            </w:r>
            <w:r w:rsidRPr="003B75F8">
              <w:rPr>
                <w:rFonts w:ascii="Cambria" w:eastAsia="Arial" w:hAnsi="Cambria" w:cs="Cambria"/>
                <w:lang w:val="mk-MK"/>
              </w:rPr>
              <w:t>ја</w:t>
            </w:r>
            <w:r w:rsidRPr="003B75F8">
              <w:rPr>
                <w:rFonts w:ascii="Makedonski Tajms" w:eastAsia="Arial" w:hAnsi="Makedonski Tajms" w:cs="Arial"/>
                <w:lang w:val="mk-MK"/>
              </w:rPr>
              <w:t xml:space="preserve"> </w:t>
            </w:r>
            <w:r w:rsidRPr="003B75F8">
              <w:rPr>
                <w:rFonts w:ascii="Cambria" w:eastAsia="Arial" w:hAnsi="Cambria" w:cs="Cambria"/>
                <w:lang w:val="mk-MK"/>
              </w:rPr>
              <w:t>сечеш</w:t>
            </w:r>
            <w:r w:rsidRPr="003B75F8">
              <w:rPr>
                <w:rFonts w:ascii="Makedonski Tajms" w:eastAsia="Arial" w:hAnsi="Makedonski Tajms" w:cs="Arial"/>
                <w:lang w:val="mk-MK"/>
              </w:rPr>
              <w:t xml:space="preserve"> </w:t>
            </w:r>
            <w:r w:rsidRPr="003B75F8">
              <w:rPr>
                <w:rFonts w:ascii="Cambria" w:eastAsia="Arial" w:hAnsi="Cambria" w:cs="Cambria"/>
                <w:lang w:val="mk-MK"/>
              </w:rPr>
              <w:t>гранката</w:t>
            </w:r>
            <w:r w:rsidRPr="003B75F8">
              <w:rPr>
                <w:rFonts w:ascii="Makedonski Tajms" w:eastAsia="Arial" w:hAnsi="Makedonski Tajms" w:cs="Arial"/>
                <w:lang w:val="mk-MK"/>
              </w:rPr>
              <w:t xml:space="preserve"> </w:t>
            </w:r>
            <w:r w:rsidRPr="003B75F8">
              <w:rPr>
                <w:rFonts w:ascii="Cambria" w:eastAsia="Arial" w:hAnsi="Cambria" w:cs="Cambria"/>
                <w:lang w:val="mk-MK"/>
              </w:rPr>
              <w:t>на</w:t>
            </w:r>
            <w:r w:rsidRPr="003B75F8">
              <w:rPr>
                <w:rFonts w:ascii="Makedonski Tajms" w:eastAsia="Arial" w:hAnsi="Makedonski Tajms" w:cs="Arial"/>
                <w:lang w:val="mk-MK"/>
              </w:rPr>
              <w:t xml:space="preserve"> </w:t>
            </w:r>
            <w:r w:rsidRPr="003B75F8">
              <w:rPr>
                <w:rFonts w:ascii="Cambria" w:eastAsia="Arial" w:hAnsi="Cambria" w:cs="Cambria"/>
                <w:lang w:val="mk-MK"/>
              </w:rPr>
              <w:t>која</w:t>
            </w:r>
            <w:r w:rsidRPr="003B75F8">
              <w:rPr>
                <w:rFonts w:ascii="Makedonski Tajms" w:eastAsia="Arial" w:hAnsi="Makedonski Tajms" w:cs="Arial"/>
                <w:lang w:val="mk-MK"/>
              </w:rPr>
              <w:t xml:space="preserve"> </w:t>
            </w:r>
            <w:r w:rsidRPr="003B75F8">
              <w:rPr>
                <w:rFonts w:ascii="Cambria" w:eastAsia="Arial" w:hAnsi="Cambria" w:cs="Cambria"/>
                <w:lang w:val="mk-MK"/>
              </w:rPr>
              <w:t>седиш</w:t>
            </w:r>
          </w:p>
        </w:tc>
      </w:tr>
      <w:tr w:rsidR="00656648" w:rsidRPr="00C05FE9" w14:paraId="340C0304" w14:textId="77777777" w:rsidTr="00480604">
        <w:trPr>
          <w:trHeight w:val="412"/>
        </w:trPr>
        <w:tc>
          <w:tcPr>
            <w:tcW w:w="990" w:type="dxa"/>
            <w:shd w:val="clear" w:color="000000" w:fill="FFFFFF"/>
          </w:tcPr>
          <w:p w14:paraId="78C7BEEE" w14:textId="3DE044A5" w:rsidR="00656648" w:rsidRPr="0016787C" w:rsidRDefault="00656648" w:rsidP="00480604">
            <w:pPr>
              <w:ind w:left="106" w:right="98"/>
              <w:jc w:val="both"/>
              <w:rPr>
                <w:rFonts w:eastAsia="Arial" w:cs="Arial"/>
                <w:b/>
                <w:lang w:val="sq-AL"/>
              </w:rPr>
            </w:pPr>
            <w:r w:rsidRPr="003B75F8">
              <w:rPr>
                <w:rFonts w:ascii="Makedonski Tajms" w:eastAsia="Arial" w:hAnsi="Makedonski Tajms" w:cs="Arial"/>
                <w:b/>
                <w:lang w:val="mk-MK"/>
              </w:rPr>
              <w:t>4/</w:t>
            </w:r>
            <w:r w:rsidR="002D4FB7">
              <w:rPr>
                <w:rFonts w:ascii="Makedonski Tajms" w:eastAsia="Arial" w:hAnsi="Makedonski Tajms" w:cs="Arial"/>
                <w:b/>
                <w:lang w:val="mk-MK"/>
              </w:rPr>
              <w:t>202</w:t>
            </w:r>
            <w:r w:rsidR="0016787C">
              <w:rPr>
                <w:rFonts w:eastAsia="Arial" w:cs="Arial"/>
                <w:b/>
                <w:lang w:val="mk-MK"/>
              </w:rPr>
              <w:t>7</w:t>
            </w:r>
          </w:p>
        </w:tc>
        <w:tc>
          <w:tcPr>
            <w:tcW w:w="1890" w:type="dxa"/>
            <w:shd w:val="clear" w:color="000000" w:fill="FFFFFF"/>
          </w:tcPr>
          <w:p w14:paraId="21F49851" w14:textId="77777777" w:rsidR="00656648" w:rsidRPr="003B75F8" w:rsidRDefault="00656648" w:rsidP="00480604">
            <w:pPr>
              <w:ind w:left="90" w:right="86"/>
              <w:jc w:val="both"/>
              <w:rPr>
                <w:rFonts w:ascii="Makedonski Tajms" w:eastAsia="Arial" w:hAnsi="Makedonski Tajms" w:cs="Arial"/>
                <w:lang w:val="mk-MK"/>
              </w:rPr>
            </w:pPr>
            <w:r w:rsidRPr="003B75F8">
              <w:rPr>
                <w:rFonts w:ascii="Cambria" w:eastAsia="Arial" w:hAnsi="Cambria" w:cs="Cambria"/>
                <w:lang w:val="mk-MK"/>
              </w:rPr>
              <w:t>Утврдување</w:t>
            </w:r>
            <w:r w:rsidRPr="003B75F8">
              <w:rPr>
                <w:rFonts w:ascii="Makedonski Tajms" w:eastAsia="Arial" w:hAnsi="Makedonski Tajms" w:cs="Arial"/>
                <w:lang w:val="mk-MK"/>
              </w:rPr>
              <w:t xml:space="preserve"> </w:t>
            </w:r>
            <w:r w:rsidRPr="003B75F8">
              <w:rPr>
                <w:rFonts w:ascii="Cambria" w:eastAsia="Arial" w:hAnsi="Cambria" w:cs="Cambria"/>
                <w:lang w:val="mk-MK"/>
              </w:rPr>
              <w:t>на</w:t>
            </w:r>
            <w:r w:rsidRPr="003B75F8">
              <w:rPr>
                <w:rFonts w:ascii="Makedonski Tajms" w:eastAsia="Arial" w:hAnsi="Makedonski Tajms" w:cs="Arial"/>
                <w:lang w:val="mk-MK"/>
              </w:rPr>
              <w:t xml:space="preserve"> </w:t>
            </w:r>
            <w:r w:rsidRPr="003B75F8">
              <w:rPr>
                <w:rFonts w:ascii="Cambria" w:eastAsia="Arial" w:hAnsi="Cambria" w:cs="Cambria"/>
                <w:lang w:val="mk-MK"/>
              </w:rPr>
              <w:t>знаењата</w:t>
            </w:r>
            <w:r w:rsidRPr="003B75F8">
              <w:rPr>
                <w:rFonts w:ascii="Makedonski Tajms" w:eastAsia="Arial" w:hAnsi="Makedonski Tajms" w:cs="Arial"/>
                <w:lang w:val="mk-MK"/>
              </w:rPr>
              <w:t xml:space="preserve"> </w:t>
            </w:r>
            <w:r w:rsidRPr="003B75F8">
              <w:rPr>
                <w:rFonts w:ascii="Cambria" w:eastAsia="Arial" w:hAnsi="Cambria" w:cs="Cambria"/>
                <w:lang w:val="mk-MK"/>
              </w:rPr>
              <w:t>за</w:t>
            </w:r>
            <w:r w:rsidRPr="003B75F8">
              <w:rPr>
                <w:rFonts w:ascii="Makedonski Tajms" w:eastAsia="Arial" w:hAnsi="Makedonski Tajms" w:cs="Arial"/>
                <w:lang w:val="mk-MK"/>
              </w:rPr>
              <w:t xml:space="preserve"> </w:t>
            </w:r>
            <w:r w:rsidRPr="003B75F8">
              <w:rPr>
                <w:rFonts w:ascii="Cambria" w:eastAsia="Arial" w:hAnsi="Cambria" w:cs="Cambria"/>
                <w:lang w:val="mk-MK"/>
              </w:rPr>
              <w:t>корупцијата</w:t>
            </w:r>
            <w:r w:rsidRPr="003B75F8">
              <w:rPr>
                <w:rFonts w:ascii="Makedonski Tajms" w:eastAsia="Arial" w:hAnsi="Makedonski Tajms" w:cs="Arial"/>
                <w:lang w:val="mk-MK"/>
              </w:rPr>
              <w:t xml:space="preserve"> </w:t>
            </w:r>
            <w:r w:rsidRPr="003B75F8">
              <w:rPr>
                <w:rFonts w:ascii="Cambria" w:eastAsia="Arial" w:hAnsi="Cambria" w:cs="Cambria"/>
                <w:lang w:val="mk-MK"/>
              </w:rPr>
              <w:t>и</w:t>
            </w:r>
            <w:r w:rsidRPr="003B75F8">
              <w:rPr>
                <w:rFonts w:ascii="Makedonski Tajms" w:eastAsia="Arial" w:hAnsi="Makedonski Tajms" w:cs="Arial"/>
                <w:lang w:val="mk-MK"/>
              </w:rPr>
              <w:t xml:space="preserve"> </w:t>
            </w:r>
            <w:r w:rsidRPr="003B75F8">
              <w:rPr>
                <w:rFonts w:ascii="Cambria" w:eastAsia="Arial" w:hAnsi="Cambria" w:cs="Cambria"/>
                <w:lang w:val="mk-MK"/>
              </w:rPr>
              <w:t>антикорупцијата</w:t>
            </w:r>
          </w:p>
        </w:tc>
        <w:tc>
          <w:tcPr>
            <w:tcW w:w="7380" w:type="dxa"/>
            <w:shd w:val="clear" w:color="000000" w:fill="FFFFFF"/>
          </w:tcPr>
          <w:p w14:paraId="3F841C8A" w14:textId="77777777" w:rsidR="00656648" w:rsidRPr="003B75F8" w:rsidRDefault="00656648" w:rsidP="00480604">
            <w:pPr>
              <w:ind w:left="112" w:right="72"/>
              <w:jc w:val="both"/>
              <w:rPr>
                <w:rFonts w:ascii="Makedonski Tajms" w:eastAsia="Arial" w:hAnsi="Makedonski Tajms" w:cs="Arial"/>
                <w:lang w:val="mk-MK"/>
              </w:rPr>
            </w:pPr>
            <w:r w:rsidRPr="003B75F8">
              <w:rPr>
                <w:rFonts w:ascii="Cambria" w:eastAsia="Arial" w:hAnsi="Cambria" w:cs="Cambria"/>
                <w:lang w:val="mk-MK"/>
              </w:rPr>
              <w:t>Да</w:t>
            </w:r>
            <w:r w:rsidRPr="003B75F8">
              <w:rPr>
                <w:rFonts w:ascii="Makedonski Tajms" w:eastAsia="Arial" w:hAnsi="Makedonski Tajms" w:cs="Arial"/>
                <w:lang w:val="mk-MK"/>
              </w:rPr>
              <w:t xml:space="preserve"> </w:t>
            </w:r>
            <w:r w:rsidRPr="003B75F8">
              <w:rPr>
                <w:rFonts w:ascii="Cambria" w:eastAsia="Arial" w:hAnsi="Cambria" w:cs="Cambria"/>
                <w:lang w:val="mk-MK"/>
              </w:rPr>
              <w:t>се</w:t>
            </w:r>
            <w:r w:rsidRPr="003B75F8">
              <w:rPr>
                <w:rFonts w:ascii="Makedonski Tajms" w:eastAsia="Arial" w:hAnsi="Makedonski Tajms" w:cs="Arial"/>
                <w:lang w:val="mk-MK"/>
              </w:rPr>
              <w:t xml:space="preserve"> </w:t>
            </w:r>
            <w:r w:rsidRPr="003B75F8">
              <w:rPr>
                <w:rFonts w:ascii="Cambria" w:eastAsia="Arial" w:hAnsi="Cambria" w:cs="Cambria"/>
                <w:lang w:val="mk-MK"/>
              </w:rPr>
              <w:t>утврдат</w:t>
            </w:r>
            <w:r w:rsidRPr="003B75F8">
              <w:rPr>
                <w:rFonts w:ascii="Makedonski Tajms" w:eastAsia="Arial" w:hAnsi="Makedonski Tajms" w:cs="Arial"/>
                <w:lang w:val="mk-MK"/>
              </w:rPr>
              <w:t xml:space="preserve"> </w:t>
            </w:r>
            <w:r w:rsidRPr="003B75F8">
              <w:rPr>
                <w:rFonts w:ascii="Cambria" w:eastAsia="Arial" w:hAnsi="Cambria" w:cs="Cambria"/>
                <w:lang w:val="mk-MK"/>
              </w:rPr>
              <w:t>знаењата</w:t>
            </w:r>
            <w:r w:rsidRPr="003B75F8">
              <w:rPr>
                <w:rFonts w:ascii="Makedonski Tajms" w:eastAsia="Arial" w:hAnsi="Makedonski Tajms" w:cs="Arial"/>
                <w:lang w:val="mk-MK"/>
              </w:rPr>
              <w:t xml:space="preserve"> </w:t>
            </w:r>
            <w:r w:rsidRPr="003B75F8">
              <w:rPr>
                <w:rFonts w:ascii="Cambria" w:eastAsia="Arial" w:hAnsi="Cambria" w:cs="Cambria"/>
                <w:lang w:val="mk-MK"/>
              </w:rPr>
              <w:t>на</w:t>
            </w:r>
            <w:r w:rsidRPr="003B75F8">
              <w:rPr>
                <w:rFonts w:ascii="Makedonski Tajms" w:eastAsia="Arial" w:hAnsi="Makedonski Tajms" w:cs="Arial"/>
                <w:lang w:val="mk-MK"/>
              </w:rPr>
              <w:t xml:space="preserve"> </w:t>
            </w:r>
            <w:r w:rsidRPr="003B75F8">
              <w:rPr>
                <w:rFonts w:ascii="Cambria" w:eastAsia="Arial" w:hAnsi="Cambria" w:cs="Cambria"/>
                <w:lang w:val="mk-MK"/>
              </w:rPr>
              <w:t>учениците</w:t>
            </w:r>
            <w:r w:rsidRPr="003B75F8">
              <w:rPr>
                <w:rFonts w:ascii="Makedonski Tajms" w:eastAsia="Arial" w:hAnsi="Makedonski Tajms" w:cs="Arial"/>
                <w:lang w:val="mk-MK"/>
              </w:rPr>
              <w:t xml:space="preserve">; </w:t>
            </w:r>
            <w:r w:rsidRPr="003B75F8">
              <w:rPr>
                <w:rFonts w:ascii="Cambria" w:eastAsia="Arial" w:hAnsi="Cambria" w:cs="Cambria"/>
                <w:lang w:val="mk-MK"/>
              </w:rPr>
              <w:t>да</w:t>
            </w:r>
            <w:r w:rsidRPr="003B75F8">
              <w:rPr>
                <w:rFonts w:ascii="Makedonski Tajms" w:eastAsia="Arial" w:hAnsi="Makedonski Tajms" w:cs="Arial"/>
                <w:lang w:val="mk-MK"/>
              </w:rPr>
              <w:t xml:space="preserve"> </w:t>
            </w:r>
            <w:r w:rsidRPr="003B75F8">
              <w:rPr>
                <w:rFonts w:ascii="Cambria" w:eastAsia="Arial" w:hAnsi="Cambria" w:cs="Cambria"/>
                <w:lang w:val="mk-MK"/>
              </w:rPr>
              <w:t>се</w:t>
            </w:r>
            <w:r w:rsidRPr="003B75F8">
              <w:rPr>
                <w:rFonts w:ascii="Makedonski Tajms" w:eastAsia="Arial" w:hAnsi="Makedonski Tajms" w:cs="Arial"/>
                <w:lang w:val="mk-MK"/>
              </w:rPr>
              <w:t xml:space="preserve"> </w:t>
            </w:r>
            <w:r w:rsidRPr="003B75F8">
              <w:rPr>
                <w:rFonts w:ascii="Cambria" w:eastAsia="Arial" w:hAnsi="Cambria" w:cs="Cambria"/>
                <w:lang w:val="mk-MK"/>
              </w:rPr>
              <w:t>види</w:t>
            </w:r>
            <w:r w:rsidRPr="003B75F8">
              <w:rPr>
                <w:rFonts w:ascii="Makedonski Tajms" w:eastAsia="Arial" w:hAnsi="Makedonski Tajms" w:cs="Arial"/>
                <w:lang w:val="mk-MK"/>
              </w:rPr>
              <w:t xml:space="preserve"> </w:t>
            </w:r>
            <w:r w:rsidRPr="003B75F8">
              <w:rPr>
                <w:rFonts w:ascii="Cambria" w:eastAsia="Arial" w:hAnsi="Cambria" w:cs="Cambria"/>
                <w:lang w:val="mk-MK"/>
              </w:rPr>
              <w:t>дали</w:t>
            </w:r>
            <w:r w:rsidRPr="003B75F8">
              <w:rPr>
                <w:rFonts w:ascii="Makedonski Tajms" w:eastAsia="Arial" w:hAnsi="Makedonski Tajms" w:cs="Arial"/>
                <w:lang w:val="mk-MK"/>
              </w:rPr>
              <w:t xml:space="preserve"> </w:t>
            </w:r>
            <w:r w:rsidRPr="003B75F8">
              <w:rPr>
                <w:rFonts w:ascii="Cambria" w:eastAsia="Arial" w:hAnsi="Cambria" w:cs="Cambria"/>
                <w:lang w:val="mk-MK"/>
              </w:rPr>
              <w:t>учениците</w:t>
            </w:r>
            <w:r w:rsidRPr="003B75F8">
              <w:rPr>
                <w:rFonts w:ascii="Makedonski Tajms" w:eastAsia="Arial" w:hAnsi="Makedonski Tajms" w:cs="Arial"/>
                <w:lang w:val="mk-MK"/>
              </w:rPr>
              <w:t xml:space="preserve"> </w:t>
            </w:r>
            <w:r w:rsidRPr="003B75F8">
              <w:rPr>
                <w:rFonts w:ascii="Cambria" w:eastAsia="Arial" w:hAnsi="Cambria" w:cs="Cambria"/>
                <w:lang w:val="mk-MK"/>
              </w:rPr>
              <w:t>научиле</w:t>
            </w:r>
            <w:r w:rsidRPr="003B75F8">
              <w:rPr>
                <w:rFonts w:ascii="Makedonski Tajms" w:eastAsia="Arial" w:hAnsi="Makedonski Tajms" w:cs="Arial"/>
                <w:lang w:val="mk-MK"/>
              </w:rPr>
              <w:t xml:space="preserve"> </w:t>
            </w:r>
            <w:r w:rsidRPr="003B75F8">
              <w:rPr>
                <w:rFonts w:ascii="Cambria" w:eastAsia="Arial" w:hAnsi="Cambria" w:cs="Cambria"/>
                <w:lang w:val="mk-MK"/>
              </w:rPr>
              <w:t>од</w:t>
            </w:r>
            <w:r w:rsidRPr="003B75F8">
              <w:rPr>
                <w:rFonts w:ascii="Makedonski Tajms" w:eastAsia="Arial" w:hAnsi="Makedonski Tajms" w:cs="Arial"/>
                <w:lang w:val="mk-MK"/>
              </w:rPr>
              <w:t xml:space="preserve"> </w:t>
            </w:r>
            <w:r w:rsidRPr="003B75F8">
              <w:rPr>
                <w:rFonts w:ascii="Cambria" w:eastAsia="Arial" w:hAnsi="Cambria" w:cs="Cambria"/>
                <w:lang w:val="mk-MK"/>
              </w:rPr>
              <w:t>проектот</w:t>
            </w:r>
            <w:r w:rsidRPr="003B75F8">
              <w:rPr>
                <w:rFonts w:ascii="Makedonski Tajms" w:eastAsia="Arial" w:hAnsi="Makedonski Tajms" w:cs="Arial"/>
                <w:lang w:val="mk-MK"/>
              </w:rPr>
              <w:t xml:space="preserve"> </w:t>
            </w:r>
            <w:r w:rsidRPr="003B75F8">
              <w:rPr>
                <w:rFonts w:ascii="Makedonski Tajms" w:eastAsia="Arial" w:hAnsi="Makedonski Tajms" w:cs="Arial"/>
                <w:i/>
                <w:lang w:val="mk-MK"/>
              </w:rPr>
              <w:t>„</w:t>
            </w:r>
            <w:r w:rsidRPr="003B75F8">
              <w:rPr>
                <w:rFonts w:ascii="Cambria" w:eastAsia="Arial" w:hAnsi="Cambria" w:cs="Cambria"/>
                <w:i/>
                <w:lang w:val="mk-MK"/>
              </w:rPr>
              <w:t>Програма</w:t>
            </w:r>
            <w:r w:rsidRPr="003B75F8">
              <w:rPr>
                <w:rFonts w:ascii="Makedonski Tajms" w:eastAsia="Arial" w:hAnsi="Makedonski Tajms" w:cs="Arial"/>
                <w:i/>
                <w:lang w:val="mk-MK"/>
              </w:rPr>
              <w:t xml:space="preserve"> </w:t>
            </w:r>
            <w:r w:rsidRPr="003B75F8">
              <w:rPr>
                <w:rFonts w:ascii="Cambria" w:eastAsia="Arial" w:hAnsi="Cambria" w:cs="Cambria"/>
                <w:i/>
                <w:lang w:val="mk-MK"/>
              </w:rPr>
              <w:t>за</w:t>
            </w:r>
            <w:r w:rsidRPr="003B75F8">
              <w:rPr>
                <w:rFonts w:ascii="Makedonski Tajms" w:eastAsia="Arial" w:hAnsi="Makedonski Tajms" w:cs="Arial"/>
                <w:i/>
                <w:lang w:val="mk-MK"/>
              </w:rPr>
              <w:t xml:space="preserve"> </w:t>
            </w:r>
            <w:r w:rsidRPr="003B75F8">
              <w:rPr>
                <w:rFonts w:ascii="Cambria" w:eastAsia="Arial" w:hAnsi="Cambria" w:cs="Cambria"/>
                <w:i/>
                <w:lang w:val="mk-MK"/>
              </w:rPr>
              <w:t>антикорупциска</w:t>
            </w:r>
            <w:r w:rsidRPr="003B75F8">
              <w:rPr>
                <w:rFonts w:ascii="Makedonski Tajms" w:eastAsia="Arial" w:hAnsi="Makedonski Tajms" w:cs="Arial"/>
                <w:i/>
                <w:lang w:val="mk-MK"/>
              </w:rPr>
              <w:t xml:space="preserve"> </w:t>
            </w:r>
            <w:r w:rsidRPr="003B75F8">
              <w:rPr>
                <w:rFonts w:ascii="Cambria" w:eastAsia="Arial" w:hAnsi="Cambria" w:cs="Cambria"/>
                <w:i/>
                <w:lang w:val="mk-MK"/>
              </w:rPr>
              <w:t>едукација</w:t>
            </w:r>
            <w:r w:rsidRPr="003B75F8">
              <w:rPr>
                <w:rFonts w:ascii="Makedonski Tajms" w:eastAsia="Arial" w:hAnsi="Makedonski Tajms" w:cs="Arial"/>
                <w:i/>
                <w:lang w:val="mk-MK"/>
              </w:rPr>
              <w:t xml:space="preserve"> </w:t>
            </w:r>
            <w:r w:rsidRPr="003B75F8">
              <w:rPr>
                <w:rFonts w:ascii="Cambria" w:eastAsia="Arial" w:hAnsi="Cambria" w:cs="Cambria"/>
                <w:i/>
                <w:lang w:val="mk-MK"/>
              </w:rPr>
              <w:t>на</w:t>
            </w:r>
            <w:r w:rsidRPr="003B75F8">
              <w:rPr>
                <w:rFonts w:ascii="Makedonski Tajms" w:eastAsia="Arial" w:hAnsi="Makedonski Tajms" w:cs="Arial"/>
                <w:i/>
                <w:lang w:val="mk-MK"/>
              </w:rPr>
              <w:t xml:space="preserve"> </w:t>
            </w:r>
            <w:r w:rsidRPr="003B75F8">
              <w:rPr>
                <w:rFonts w:ascii="Cambria" w:eastAsia="Arial" w:hAnsi="Cambria" w:cs="Cambria"/>
                <w:i/>
                <w:lang w:val="mk-MK"/>
              </w:rPr>
              <w:t>учениците</w:t>
            </w:r>
            <w:r w:rsidRPr="003B75F8">
              <w:rPr>
                <w:rFonts w:ascii="Makedonski Tajms" w:eastAsia="Arial" w:hAnsi="Makedonski Tajms" w:cs="Arial"/>
                <w:i/>
                <w:lang w:val="mk-MK"/>
              </w:rPr>
              <w:t xml:space="preserve"> </w:t>
            </w:r>
            <w:r w:rsidRPr="003B75F8">
              <w:rPr>
                <w:rFonts w:ascii="Cambria" w:eastAsia="Arial" w:hAnsi="Cambria" w:cs="Cambria"/>
                <w:i/>
                <w:lang w:val="mk-MK"/>
              </w:rPr>
              <w:t>од</w:t>
            </w:r>
            <w:r w:rsidRPr="003B75F8">
              <w:rPr>
                <w:rFonts w:ascii="Makedonski Tajms" w:eastAsia="Arial" w:hAnsi="Makedonski Tajms" w:cs="Arial"/>
                <w:i/>
                <w:lang w:val="mk-MK"/>
              </w:rPr>
              <w:t xml:space="preserve"> </w:t>
            </w:r>
            <w:r w:rsidRPr="003B75F8">
              <w:rPr>
                <w:rFonts w:ascii="Cambria" w:eastAsia="Arial" w:hAnsi="Cambria" w:cs="Cambria"/>
                <w:i/>
                <w:lang w:val="mk-MK"/>
              </w:rPr>
              <w:t>основните</w:t>
            </w:r>
            <w:r w:rsidRPr="003B75F8">
              <w:rPr>
                <w:rFonts w:ascii="Makedonski Tajms" w:eastAsia="Arial" w:hAnsi="Makedonski Tajms" w:cs="Arial"/>
                <w:i/>
                <w:lang w:val="mk-MK"/>
              </w:rPr>
              <w:t xml:space="preserve"> </w:t>
            </w:r>
            <w:r w:rsidRPr="003B75F8">
              <w:rPr>
                <w:rFonts w:ascii="Cambria" w:eastAsia="Arial" w:hAnsi="Cambria" w:cs="Cambria"/>
                <w:i/>
                <w:lang w:val="mk-MK"/>
              </w:rPr>
              <w:t>училишта</w:t>
            </w:r>
            <w:r w:rsidRPr="003B75F8">
              <w:rPr>
                <w:rFonts w:ascii="Makedonski Tajms" w:eastAsia="Arial" w:hAnsi="Makedonski Tajms" w:cs="Makedonski Tajms"/>
                <w:i/>
                <w:lang w:val="mk-MK"/>
              </w:rPr>
              <w:t>“</w:t>
            </w:r>
          </w:p>
        </w:tc>
        <w:tc>
          <w:tcPr>
            <w:tcW w:w="2340" w:type="dxa"/>
            <w:shd w:val="clear" w:color="000000" w:fill="FFFFFF"/>
          </w:tcPr>
          <w:p w14:paraId="4A47AE0D" w14:textId="77777777" w:rsidR="00656648" w:rsidRPr="003B75F8" w:rsidRDefault="00656648" w:rsidP="00480604">
            <w:pPr>
              <w:ind w:left="101" w:right="95"/>
              <w:jc w:val="both"/>
              <w:rPr>
                <w:rFonts w:ascii="Makedonski Tajms" w:eastAsia="Arial" w:hAnsi="Makedonski Tajms" w:cs="Arial"/>
                <w:lang w:val="mk-MK"/>
              </w:rPr>
            </w:pPr>
            <w:r w:rsidRPr="003B75F8">
              <w:rPr>
                <w:rFonts w:ascii="Cambria" w:eastAsia="Arial" w:hAnsi="Cambria" w:cs="Cambria"/>
                <w:lang w:val="mk-MK"/>
              </w:rPr>
              <w:t>Прашалник</w:t>
            </w:r>
            <w:r w:rsidRPr="003B75F8">
              <w:rPr>
                <w:rFonts w:ascii="Makedonski Tajms" w:eastAsia="Arial" w:hAnsi="Makedonski Tajms" w:cs="Arial"/>
                <w:lang w:val="mk-MK"/>
              </w:rPr>
              <w:t xml:space="preserve"> </w:t>
            </w:r>
            <w:r w:rsidRPr="003B75F8">
              <w:rPr>
                <w:rFonts w:ascii="Cambria" w:eastAsia="Arial" w:hAnsi="Cambria" w:cs="Cambria"/>
                <w:lang w:val="mk-MK"/>
              </w:rPr>
              <w:t>за</w:t>
            </w:r>
            <w:r w:rsidRPr="003B75F8">
              <w:rPr>
                <w:rFonts w:ascii="Makedonski Tajms" w:eastAsia="Arial" w:hAnsi="Makedonski Tajms" w:cs="Arial"/>
                <w:lang w:val="mk-MK"/>
              </w:rPr>
              <w:t xml:space="preserve"> </w:t>
            </w:r>
            <w:r w:rsidRPr="003B75F8">
              <w:rPr>
                <w:rFonts w:ascii="Cambria" w:eastAsia="Arial" w:hAnsi="Cambria" w:cs="Cambria"/>
                <w:lang w:val="mk-MK"/>
              </w:rPr>
              <w:t>учениците</w:t>
            </w:r>
            <w:r w:rsidRPr="003B75F8">
              <w:rPr>
                <w:rFonts w:ascii="Makedonski Tajms" w:eastAsia="Arial" w:hAnsi="Makedonski Tajms" w:cs="Arial"/>
                <w:lang w:val="mk-MK"/>
              </w:rPr>
              <w:t xml:space="preserve"> </w:t>
            </w:r>
            <w:r w:rsidRPr="003B75F8">
              <w:rPr>
                <w:rFonts w:ascii="Cambria" w:eastAsia="Arial" w:hAnsi="Cambria" w:cs="Cambria"/>
                <w:lang w:val="mk-MK"/>
              </w:rPr>
              <w:t>и</w:t>
            </w:r>
            <w:r w:rsidRPr="003B75F8">
              <w:rPr>
                <w:rFonts w:ascii="Makedonski Tajms" w:eastAsia="Arial" w:hAnsi="Makedonski Tajms" w:cs="Arial"/>
                <w:lang w:val="mk-MK"/>
              </w:rPr>
              <w:t xml:space="preserve"> </w:t>
            </w:r>
            <w:r w:rsidRPr="003B75F8">
              <w:rPr>
                <w:rFonts w:ascii="Cambria" w:eastAsia="Arial" w:hAnsi="Cambria" w:cs="Cambria"/>
                <w:lang w:val="mk-MK"/>
              </w:rPr>
              <w:t>активности</w:t>
            </w:r>
            <w:r w:rsidRPr="003B75F8">
              <w:rPr>
                <w:rFonts w:ascii="Makedonski Tajms" w:eastAsia="Arial" w:hAnsi="Makedonski Tajms" w:cs="Arial"/>
                <w:lang w:val="mk-MK"/>
              </w:rPr>
              <w:t xml:space="preserve"> </w:t>
            </w:r>
            <w:r w:rsidRPr="003B75F8">
              <w:rPr>
                <w:rFonts w:ascii="Cambria" w:eastAsia="Arial" w:hAnsi="Cambria" w:cs="Cambria"/>
                <w:lang w:val="mk-MK"/>
              </w:rPr>
              <w:t>за</w:t>
            </w:r>
            <w:r w:rsidRPr="003B75F8">
              <w:rPr>
                <w:rFonts w:ascii="Makedonski Tajms" w:eastAsia="Arial" w:hAnsi="Makedonski Tajms" w:cs="Arial"/>
                <w:lang w:val="mk-MK"/>
              </w:rPr>
              <w:t xml:space="preserve"> </w:t>
            </w:r>
            <w:r w:rsidRPr="003B75F8">
              <w:rPr>
                <w:rFonts w:ascii="Cambria" w:eastAsia="Arial" w:hAnsi="Cambria" w:cs="Cambria"/>
                <w:lang w:val="mk-MK"/>
              </w:rPr>
              <w:t>повторување</w:t>
            </w:r>
          </w:p>
        </w:tc>
        <w:tc>
          <w:tcPr>
            <w:tcW w:w="2250" w:type="dxa"/>
            <w:shd w:val="clear" w:color="000000" w:fill="FFFFFF"/>
          </w:tcPr>
          <w:p w14:paraId="3AED1359" w14:textId="77777777" w:rsidR="00656648" w:rsidRPr="003B75F8" w:rsidRDefault="00656648" w:rsidP="00480604">
            <w:pPr>
              <w:ind w:left="106" w:right="98"/>
              <w:jc w:val="both"/>
              <w:rPr>
                <w:rFonts w:ascii="Makedonski Tajms" w:eastAsia="Arial" w:hAnsi="Makedonski Tajms" w:cs="Arial"/>
                <w:lang w:val="mk-MK"/>
              </w:rPr>
            </w:pPr>
            <w:r w:rsidRPr="003B75F8">
              <w:rPr>
                <w:rFonts w:ascii="Cambria" w:eastAsia="Arial" w:hAnsi="Cambria" w:cs="Cambria"/>
                <w:lang w:val="mk-MK"/>
              </w:rPr>
              <w:t>Пополнување</w:t>
            </w:r>
            <w:r w:rsidRPr="003B75F8">
              <w:rPr>
                <w:rFonts w:ascii="Makedonski Tajms" w:eastAsia="Arial" w:hAnsi="Makedonski Tajms" w:cs="Arial"/>
                <w:lang w:val="mk-MK"/>
              </w:rPr>
              <w:t xml:space="preserve"> </w:t>
            </w:r>
            <w:r w:rsidRPr="003B75F8">
              <w:rPr>
                <w:rFonts w:ascii="Cambria" w:eastAsia="Arial" w:hAnsi="Cambria" w:cs="Cambria"/>
                <w:lang w:val="mk-MK"/>
              </w:rPr>
              <w:t>на</w:t>
            </w:r>
            <w:r w:rsidRPr="003B75F8">
              <w:rPr>
                <w:rFonts w:ascii="Makedonski Tajms" w:eastAsia="Arial" w:hAnsi="Makedonski Tajms" w:cs="Arial"/>
                <w:lang w:val="mk-MK"/>
              </w:rPr>
              <w:t xml:space="preserve"> </w:t>
            </w:r>
            <w:r w:rsidRPr="003B75F8">
              <w:rPr>
                <w:rFonts w:ascii="Cambria" w:eastAsia="Arial" w:hAnsi="Cambria" w:cs="Cambria"/>
                <w:lang w:val="mk-MK"/>
              </w:rPr>
              <w:t>прашалникот</w:t>
            </w:r>
            <w:r w:rsidRPr="003B75F8">
              <w:rPr>
                <w:rFonts w:ascii="Makedonski Tajms" w:eastAsia="Arial" w:hAnsi="Makedonski Tajms" w:cs="Arial"/>
                <w:lang w:val="mk-MK"/>
              </w:rPr>
              <w:t xml:space="preserve"> </w:t>
            </w:r>
            <w:r w:rsidRPr="003B75F8">
              <w:rPr>
                <w:rFonts w:ascii="Cambria" w:eastAsia="Arial" w:hAnsi="Cambria" w:cs="Cambria"/>
                <w:lang w:val="mk-MK"/>
              </w:rPr>
              <w:t>од</w:t>
            </w:r>
            <w:r w:rsidRPr="003B75F8">
              <w:rPr>
                <w:rFonts w:ascii="Makedonski Tajms" w:eastAsia="Arial" w:hAnsi="Makedonski Tajms" w:cs="Arial"/>
                <w:lang w:val="mk-MK"/>
              </w:rPr>
              <w:t xml:space="preserve"> </w:t>
            </w:r>
            <w:r w:rsidRPr="003B75F8">
              <w:rPr>
                <w:rFonts w:ascii="Cambria" w:eastAsia="Arial" w:hAnsi="Cambria" w:cs="Cambria"/>
                <w:lang w:val="mk-MK"/>
              </w:rPr>
              <w:t>страна</w:t>
            </w:r>
            <w:r w:rsidRPr="003B75F8">
              <w:rPr>
                <w:rFonts w:ascii="Makedonski Tajms" w:eastAsia="Arial" w:hAnsi="Makedonski Tajms" w:cs="Arial"/>
                <w:lang w:val="mk-MK"/>
              </w:rPr>
              <w:t xml:space="preserve"> </w:t>
            </w:r>
            <w:r w:rsidRPr="003B75F8">
              <w:rPr>
                <w:rFonts w:ascii="Cambria" w:eastAsia="Arial" w:hAnsi="Cambria" w:cs="Cambria"/>
                <w:lang w:val="mk-MK"/>
              </w:rPr>
              <w:t>на</w:t>
            </w:r>
            <w:r w:rsidRPr="003B75F8">
              <w:rPr>
                <w:rFonts w:ascii="Makedonski Tajms" w:eastAsia="Arial" w:hAnsi="Makedonski Tajms" w:cs="Arial"/>
                <w:lang w:val="mk-MK"/>
              </w:rPr>
              <w:t xml:space="preserve"> </w:t>
            </w:r>
            <w:r w:rsidRPr="003B75F8">
              <w:rPr>
                <w:rFonts w:ascii="Cambria" w:eastAsia="Arial" w:hAnsi="Cambria" w:cs="Cambria"/>
                <w:lang w:val="mk-MK"/>
              </w:rPr>
              <w:t>учениците</w:t>
            </w:r>
          </w:p>
        </w:tc>
      </w:tr>
      <w:tr w:rsidR="00656648" w:rsidRPr="003B75F8" w14:paraId="58E8E1BC" w14:textId="77777777" w:rsidTr="00480604">
        <w:trPr>
          <w:trHeight w:val="412"/>
        </w:trPr>
        <w:tc>
          <w:tcPr>
            <w:tcW w:w="990" w:type="dxa"/>
            <w:shd w:val="clear" w:color="000000" w:fill="FFFFFF"/>
          </w:tcPr>
          <w:p w14:paraId="4BDC8772" w14:textId="6E657B67" w:rsidR="00656648" w:rsidRPr="0016787C" w:rsidRDefault="00656648" w:rsidP="00480604">
            <w:pPr>
              <w:ind w:left="106" w:right="98"/>
              <w:jc w:val="both"/>
              <w:rPr>
                <w:rFonts w:eastAsia="Arial" w:cs="Arial"/>
                <w:b/>
                <w:lang w:val="sq-AL"/>
              </w:rPr>
            </w:pPr>
            <w:r w:rsidRPr="003B75F8">
              <w:rPr>
                <w:rFonts w:ascii="Makedonski Tajms" w:eastAsia="Arial" w:hAnsi="Makedonski Tajms" w:cs="Arial"/>
                <w:b/>
                <w:lang w:val="mk-MK"/>
              </w:rPr>
              <w:t>5/</w:t>
            </w:r>
            <w:r w:rsidR="002D4FB7">
              <w:rPr>
                <w:rFonts w:ascii="Makedonski Tajms" w:eastAsia="Arial" w:hAnsi="Makedonski Tajms" w:cs="Arial"/>
                <w:b/>
                <w:lang w:val="mk-MK"/>
              </w:rPr>
              <w:t>202</w:t>
            </w:r>
            <w:r w:rsidR="0016787C">
              <w:rPr>
                <w:rFonts w:eastAsia="Arial" w:cs="Arial"/>
                <w:b/>
                <w:lang w:val="mk-MK"/>
              </w:rPr>
              <w:t>7</w:t>
            </w:r>
          </w:p>
        </w:tc>
        <w:tc>
          <w:tcPr>
            <w:tcW w:w="1890" w:type="dxa"/>
            <w:shd w:val="clear" w:color="000000" w:fill="FFFFFF"/>
          </w:tcPr>
          <w:p w14:paraId="6644F5D5" w14:textId="77777777" w:rsidR="00656648" w:rsidRPr="003B75F8" w:rsidRDefault="00656648" w:rsidP="00480604">
            <w:pPr>
              <w:ind w:left="90" w:right="86"/>
              <w:jc w:val="both"/>
              <w:rPr>
                <w:rFonts w:ascii="Makedonski Tajms" w:eastAsia="Arial" w:hAnsi="Makedonski Tajms" w:cs="Arial"/>
                <w:lang w:val="mk-MK"/>
              </w:rPr>
            </w:pPr>
            <w:r w:rsidRPr="003B75F8">
              <w:rPr>
                <w:rFonts w:ascii="Cambria" w:eastAsia="Arial" w:hAnsi="Cambria" w:cs="Cambria"/>
                <w:lang w:val="mk-MK"/>
              </w:rPr>
              <w:t>Извештај</w:t>
            </w:r>
            <w:r w:rsidRPr="003B75F8">
              <w:rPr>
                <w:rFonts w:ascii="Makedonski Tajms" w:eastAsia="Arial" w:hAnsi="Makedonski Tajms" w:cs="Arial"/>
                <w:lang w:val="mk-MK"/>
              </w:rPr>
              <w:t xml:space="preserve"> </w:t>
            </w:r>
            <w:r w:rsidRPr="003B75F8">
              <w:rPr>
                <w:rFonts w:ascii="Cambria" w:eastAsia="Arial" w:hAnsi="Cambria" w:cs="Cambria"/>
                <w:lang w:val="mk-MK"/>
              </w:rPr>
              <w:t>за</w:t>
            </w:r>
            <w:r w:rsidRPr="003B75F8">
              <w:rPr>
                <w:rFonts w:ascii="Makedonski Tajms" w:eastAsia="Arial" w:hAnsi="Makedonski Tajms" w:cs="Arial"/>
                <w:lang w:val="mk-MK"/>
              </w:rPr>
              <w:t xml:space="preserve"> </w:t>
            </w:r>
            <w:r w:rsidRPr="003B75F8">
              <w:rPr>
                <w:rFonts w:ascii="Cambria" w:eastAsia="Arial" w:hAnsi="Cambria" w:cs="Cambria"/>
                <w:lang w:val="mk-MK"/>
              </w:rPr>
              <w:t>реализирани</w:t>
            </w:r>
            <w:r w:rsidRPr="003B75F8">
              <w:rPr>
                <w:rFonts w:ascii="Makedonski Tajms" w:eastAsia="Arial" w:hAnsi="Makedonski Tajms" w:cs="Arial"/>
                <w:lang w:val="mk-MK"/>
              </w:rPr>
              <w:t xml:space="preserve"> </w:t>
            </w:r>
            <w:r w:rsidRPr="003B75F8">
              <w:rPr>
                <w:rFonts w:ascii="Cambria" w:eastAsia="Arial" w:hAnsi="Cambria" w:cs="Cambria"/>
                <w:lang w:val="mk-MK"/>
              </w:rPr>
              <w:t>активности</w:t>
            </w:r>
            <w:r w:rsidRPr="003B75F8">
              <w:rPr>
                <w:rFonts w:ascii="Makedonski Tajms" w:eastAsia="Arial" w:hAnsi="Makedonski Tajms" w:cs="Arial"/>
                <w:lang w:val="mk-MK"/>
              </w:rPr>
              <w:t xml:space="preserve"> </w:t>
            </w:r>
            <w:r w:rsidRPr="003B75F8">
              <w:rPr>
                <w:rFonts w:ascii="Cambria" w:eastAsia="Arial" w:hAnsi="Cambria" w:cs="Cambria"/>
                <w:lang w:val="mk-MK"/>
              </w:rPr>
              <w:t>на</w:t>
            </w:r>
            <w:r w:rsidRPr="003B75F8">
              <w:rPr>
                <w:rFonts w:ascii="Makedonski Tajms" w:eastAsia="Arial" w:hAnsi="Makedonski Tajms" w:cs="Arial"/>
                <w:lang w:val="mk-MK"/>
              </w:rPr>
              <w:t xml:space="preserve"> </w:t>
            </w:r>
            <w:r w:rsidRPr="003B75F8">
              <w:rPr>
                <w:rFonts w:ascii="Cambria" w:eastAsia="Arial" w:hAnsi="Cambria" w:cs="Cambria"/>
                <w:lang w:val="mk-MK"/>
              </w:rPr>
              <w:t>програмата</w:t>
            </w:r>
            <w:r w:rsidRPr="003B75F8">
              <w:rPr>
                <w:rFonts w:ascii="Makedonski Tajms" w:eastAsia="Arial" w:hAnsi="Makedonski Tajms" w:cs="Arial"/>
                <w:lang w:val="mk-MK"/>
              </w:rPr>
              <w:t xml:space="preserve"> </w:t>
            </w:r>
            <w:r w:rsidRPr="003B75F8">
              <w:rPr>
                <w:rFonts w:ascii="Cambria" w:eastAsia="Arial" w:hAnsi="Cambria" w:cs="Cambria"/>
                <w:lang w:val="mk-MK"/>
              </w:rPr>
              <w:t>за</w:t>
            </w:r>
            <w:r w:rsidRPr="003B75F8">
              <w:rPr>
                <w:rFonts w:ascii="Makedonski Tajms" w:eastAsia="Arial" w:hAnsi="Makedonski Tajms" w:cs="Arial"/>
                <w:lang w:val="mk-MK"/>
              </w:rPr>
              <w:t xml:space="preserve"> </w:t>
            </w:r>
            <w:r w:rsidRPr="003B75F8">
              <w:rPr>
                <w:rFonts w:ascii="Cambria" w:eastAsia="Arial" w:hAnsi="Cambria" w:cs="Cambria"/>
                <w:lang w:val="mk-MK"/>
              </w:rPr>
              <w:t>антикорупција</w:t>
            </w:r>
          </w:p>
        </w:tc>
        <w:tc>
          <w:tcPr>
            <w:tcW w:w="7380" w:type="dxa"/>
            <w:shd w:val="clear" w:color="000000" w:fill="FFFFFF"/>
          </w:tcPr>
          <w:p w14:paraId="7E97C8E9" w14:textId="77777777" w:rsidR="00656648" w:rsidRPr="003B75F8" w:rsidRDefault="00656648" w:rsidP="00480604">
            <w:pPr>
              <w:ind w:left="112" w:right="72"/>
              <w:jc w:val="both"/>
              <w:rPr>
                <w:rFonts w:ascii="Makedonski Tajms" w:eastAsia="Arial" w:hAnsi="Makedonski Tajms" w:cs="Arial"/>
                <w:lang w:val="mk-MK"/>
              </w:rPr>
            </w:pPr>
            <w:r w:rsidRPr="003B75F8">
              <w:rPr>
                <w:rFonts w:ascii="Cambria" w:eastAsia="Arial" w:hAnsi="Cambria" w:cs="Cambria"/>
                <w:lang w:val="mk-MK"/>
              </w:rPr>
              <w:t>Да</w:t>
            </w:r>
            <w:r w:rsidRPr="003B75F8">
              <w:rPr>
                <w:rFonts w:ascii="Makedonski Tajms" w:eastAsia="Arial" w:hAnsi="Makedonski Tajms" w:cs="Arial"/>
                <w:lang w:val="mk-MK"/>
              </w:rPr>
              <w:t xml:space="preserve"> </w:t>
            </w:r>
            <w:r w:rsidRPr="003B75F8">
              <w:rPr>
                <w:rFonts w:ascii="Cambria" w:eastAsia="Arial" w:hAnsi="Cambria" w:cs="Cambria"/>
                <w:lang w:val="mk-MK"/>
              </w:rPr>
              <w:t>се</w:t>
            </w:r>
            <w:r w:rsidRPr="003B75F8">
              <w:rPr>
                <w:rFonts w:ascii="Makedonski Tajms" w:eastAsia="Arial" w:hAnsi="Makedonski Tajms" w:cs="Arial"/>
                <w:lang w:val="mk-MK"/>
              </w:rPr>
              <w:t xml:space="preserve"> </w:t>
            </w:r>
            <w:r w:rsidRPr="003B75F8">
              <w:rPr>
                <w:rFonts w:ascii="Cambria" w:eastAsia="Arial" w:hAnsi="Cambria" w:cs="Cambria"/>
                <w:lang w:val="mk-MK"/>
              </w:rPr>
              <w:t>напише</w:t>
            </w:r>
            <w:r w:rsidRPr="003B75F8">
              <w:rPr>
                <w:rFonts w:ascii="Makedonski Tajms" w:eastAsia="Arial" w:hAnsi="Makedonski Tajms" w:cs="Arial"/>
                <w:lang w:val="mk-MK"/>
              </w:rPr>
              <w:t xml:space="preserve"> </w:t>
            </w:r>
            <w:r w:rsidRPr="003B75F8">
              <w:rPr>
                <w:rFonts w:ascii="Cambria" w:eastAsia="Arial" w:hAnsi="Cambria" w:cs="Cambria"/>
                <w:lang w:val="mk-MK"/>
              </w:rPr>
              <w:t>извештај</w:t>
            </w:r>
            <w:r w:rsidRPr="003B75F8">
              <w:rPr>
                <w:rFonts w:ascii="Makedonski Tajms" w:eastAsia="Arial" w:hAnsi="Makedonski Tajms" w:cs="Arial"/>
                <w:lang w:val="mk-MK"/>
              </w:rPr>
              <w:t xml:space="preserve"> </w:t>
            </w:r>
            <w:r w:rsidRPr="003B75F8">
              <w:rPr>
                <w:rFonts w:ascii="Cambria" w:eastAsia="Arial" w:hAnsi="Cambria" w:cs="Cambria"/>
                <w:lang w:val="mk-MK"/>
              </w:rPr>
              <w:t>за</w:t>
            </w:r>
            <w:r w:rsidRPr="003B75F8">
              <w:rPr>
                <w:rFonts w:ascii="Makedonski Tajms" w:eastAsia="Arial" w:hAnsi="Makedonski Tajms" w:cs="Arial"/>
                <w:lang w:val="mk-MK"/>
              </w:rPr>
              <w:t xml:space="preserve"> </w:t>
            </w:r>
            <w:r w:rsidRPr="003B75F8">
              <w:rPr>
                <w:rFonts w:ascii="Cambria" w:eastAsia="Arial" w:hAnsi="Cambria" w:cs="Cambria"/>
                <w:lang w:val="mk-MK"/>
              </w:rPr>
              <w:t>постигнатите</w:t>
            </w:r>
            <w:r w:rsidRPr="003B75F8">
              <w:rPr>
                <w:rFonts w:ascii="Makedonski Tajms" w:eastAsia="Arial" w:hAnsi="Makedonski Tajms" w:cs="Arial"/>
                <w:lang w:val="mk-MK"/>
              </w:rPr>
              <w:t xml:space="preserve"> </w:t>
            </w:r>
            <w:r w:rsidRPr="003B75F8">
              <w:rPr>
                <w:rFonts w:ascii="Cambria" w:eastAsia="Arial" w:hAnsi="Cambria" w:cs="Cambria"/>
                <w:lang w:val="mk-MK"/>
              </w:rPr>
              <w:t>цели</w:t>
            </w:r>
            <w:r w:rsidRPr="003B75F8">
              <w:rPr>
                <w:rFonts w:ascii="Makedonski Tajms" w:eastAsia="Arial" w:hAnsi="Makedonski Tajms" w:cs="Arial"/>
                <w:lang w:val="mk-MK"/>
              </w:rPr>
              <w:t xml:space="preserve"> </w:t>
            </w:r>
            <w:r w:rsidRPr="003B75F8">
              <w:rPr>
                <w:rFonts w:ascii="Cambria" w:eastAsia="Arial" w:hAnsi="Cambria" w:cs="Cambria"/>
                <w:lang w:val="mk-MK"/>
              </w:rPr>
              <w:t>и</w:t>
            </w:r>
            <w:r w:rsidRPr="003B75F8">
              <w:rPr>
                <w:rFonts w:ascii="Makedonski Tajms" w:eastAsia="Arial" w:hAnsi="Makedonski Tajms" w:cs="Arial"/>
                <w:lang w:val="mk-MK"/>
              </w:rPr>
              <w:t xml:space="preserve"> </w:t>
            </w:r>
            <w:r w:rsidRPr="003B75F8">
              <w:rPr>
                <w:rFonts w:ascii="Cambria" w:eastAsia="Arial" w:hAnsi="Cambria" w:cs="Cambria"/>
                <w:lang w:val="mk-MK"/>
              </w:rPr>
              <w:t>активности</w:t>
            </w:r>
          </w:p>
        </w:tc>
        <w:tc>
          <w:tcPr>
            <w:tcW w:w="2340" w:type="dxa"/>
            <w:shd w:val="clear" w:color="000000" w:fill="FFFFFF"/>
          </w:tcPr>
          <w:p w14:paraId="20039F5D" w14:textId="77777777" w:rsidR="00656648" w:rsidRPr="003B75F8" w:rsidRDefault="00656648" w:rsidP="00480604">
            <w:pPr>
              <w:ind w:left="101" w:right="95"/>
              <w:jc w:val="both"/>
              <w:rPr>
                <w:rFonts w:ascii="Makedonski Tajms" w:eastAsia="Arial" w:hAnsi="Makedonski Tajms" w:cs="Arial"/>
                <w:lang w:val="mk-MK"/>
              </w:rPr>
            </w:pPr>
            <w:r w:rsidRPr="003B75F8">
              <w:rPr>
                <w:rFonts w:ascii="Cambria" w:eastAsia="Arial" w:hAnsi="Cambria" w:cs="Cambria"/>
                <w:lang w:val="mk-MK"/>
              </w:rPr>
              <w:t>Извештај</w:t>
            </w:r>
            <w:r w:rsidRPr="003B75F8">
              <w:rPr>
                <w:rFonts w:ascii="Makedonski Tajms" w:eastAsia="Arial" w:hAnsi="Makedonski Tajms" w:cs="Arial"/>
                <w:lang w:val="mk-MK"/>
              </w:rPr>
              <w:t xml:space="preserve"> </w:t>
            </w:r>
            <w:r w:rsidRPr="003B75F8">
              <w:rPr>
                <w:rFonts w:ascii="Cambria" w:eastAsia="Arial" w:hAnsi="Cambria" w:cs="Cambria"/>
                <w:lang w:val="mk-MK"/>
              </w:rPr>
              <w:t>од</w:t>
            </w:r>
            <w:r w:rsidRPr="003B75F8">
              <w:rPr>
                <w:rFonts w:ascii="Makedonski Tajms" w:eastAsia="Arial" w:hAnsi="Makedonski Tajms" w:cs="Arial"/>
                <w:lang w:val="mk-MK"/>
              </w:rPr>
              <w:t xml:space="preserve"> </w:t>
            </w:r>
            <w:r w:rsidRPr="003B75F8">
              <w:rPr>
                <w:rFonts w:ascii="Cambria" w:eastAsia="Arial" w:hAnsi="Cambria" w:cs="Cambria"/>
                <w:lang w:val="mk-MK"/>
              </w:rPr>
              <w:t>сумираните</w:t>
            </w:r>
            <w:r w:rsidRPr="003B75F8">
              <w:rPr>
                <w:rFonts w:ascii="Makedonski Tajms" w:eastAsia="Arial" w:hAnsi="Makedonski Tajms" w:cs="Arial"/>
                <w:lang w:val="mk-MK"/>
              </w:rPr>
              <w:t xml:space="preserve"> </w:t>
            </w:r>
            <w:r w:rsidRPr="003B75F8">
              <w:rPr>
                <w:rFonts w:ascii="Cambria" w:eastAsia="Arial" w:hAnsi="Cambria" w:cs="Cambria"/>
                <w:lang w:val="mk-MK"/>
              </w:rPr>
              <w:t>податоци</w:t>
            </w:r>
            <w:r w:rsidRPr="003B75F8">
              <w:rPr>
                <w:rFonts w:ascii="Makedonski Tajms" w:eastAsia="Arial" w:hAnsi="Makedonski Tajms" w:cs="Arial"/>
                <w:lang w:val="mk-MK"/>
              </w:rPr>
              <w:t xml:space="preserve"> </w:t>
            </w:r>
            <w:r w:rsidRPr="003B75F8">
              <w:rPr>
                <w:rFonts w:ascii="Cambria" w:eastAsia="Arial" w:hAnsi="Cambria" w:cs="Cambria"/>
                <w:lang w:val="mk-MK"/>
              </w:rPr>
              <w:t>и</w:t>
            </w:r>
            <w:r w:rsidRPr="003B75F8">
              <w:rPr>
                <w:rFonts w:ascii="Makedonski Tajms" w:eastAsia="Arial" w:hAnsi="Makedonski Tajms" w:cs="Arial"/>
                <w:lang w:val="mk-MK"/>
              </w:rPr>
              <w:t xml:space="preserve"> </w:t>
            </w:r>
            <w:r w:rsidRPr="003B75F8">
              <w:rPr>
                <w:rFonts w:ascii="Cambria" w:eastAsia="Arial" w:hAnsi="Cambria" w:cs="Cambria"/>
                <w:lang w:val="mk-MK"/>
              </w:rPr>
              <w:t>предлог</w:t>
            </w:r>
            <w:r w:rsidRPr="003B75F8">
              <w:rPr>
                <w:rFonts w:ascii="Makedonski Tajms" w:eastAsia="Arial" w:hAnsi="Makedonski Tajms" w:cs="Arial"/>
                <w:lang w:val="mk-MK"/>
              </w:rPr>
              <w:t xml:space="preserve">  </w:t>
            </w:r>
            <w:r w:rsidRPr="003B75F8">
              <w:rPr>
                <w:rFonts w:ascii="Cambria" w:eastAsia="Arial" w:hAnsi="Cambria" w:cs="Cambria"/>
                <w:lang w:val="mk-MK"/>
              </w:rPr>
              <w:t>за</w:t>
            </w:r>
            <w:r w:rsidRPr="003B75F8">
              <w:rPr>
                <w:rFonts w:ascii="Makedonski Tajms" w:eastAsia="Arial" w:hAnsi="Makedonski Tajms" w:cs="Arial"/>
                <w:lang w:val="mk-MK"/>
              </w:rPr>
              <w:t xml:space="preserve"> </w:t>
            </w:r>
            <w:r w:rsidRPr="003B75F8">
              <w:rPr>
                <w:rFonts w:ascii="Cambria" w:eastAsia="Arial" w:hAnsi="Cambria" w:cs="Cambria"/>
                <w:lang w:val="mk-MK"/>
              </w:rPr>
              <w:t>подобрување</w:t>
            </w:r>
            <w:r w:rsidRPr="003B75F8">
              <w:rPr>
                <w:rFonts w:ascii="Makedonski Tajms" w:eastAsia="Arial" w:hAnsi="Makedonski Tajms" w:cs="Arial"/>
                <w:lang w:val="mk-MK"/>
              </w:rPr>
              <w:t xml:space="preserve"> </w:t>
            </w:r>
            <w:r w:rsidRPr="003B75F8">
              <w:rPr>
                <w:rFonts w:ascii="Cambria" w:eastAsia="Arial" w:hAnsi="Cambria" w:cs="Cambria"/>
                <w:lang w:val="mk-MK"/>
              </w:rPr>
              <w:t>на</w:t>
            </w:r>
            <w:r w:rsidRPr="003B75F8">
              <w:rPr>
                <w:rFonts w:ascii="Makedonski Tajms" w:eastAsia="Arial" w:hAnsi="Makedonski Tajms" w:cs="Arial"/>
                <w:lang w:val="mk-MK"/>
              </w:rPr>
              <w:t xml:space="preserve"> </w:t>
            </w:r>
            <w:r w:rsidRPr="003B75F8">
              <w:rPr>
                <w:rFonts w:ascii="Cambria" w:eastAsia="Arial" w:hAnsi="Cambria" w:cs="Cambria"/>
                <w:lang w:val="mk-MK"/>
              </w:rPr>
              <w:t>идните</w:t>
            </w:r>
            <w:r w:rsidRPr="003B75F8">
              <w:rPr>
                <w:rFonts w:ascii="Makedonski Tajms" w:eastAsia="Arial" w:hAnsi="Makedonski Tajms" w:cs="Arial"/>
                <w:lang w:val="mk-MK"/>
              </w:rPr>
              <w:t xml:space="preserve"> </w:t>
            </w:r>
            <w:r w:rsidRPr="003B75F8">
              <w:rPr>
                <w:rFonts w:ascii="Cambria" w:eastAsia="Arial" w:hAnsi="Cambria" w:cs="Cambria"/>
                <w:lang w:val="mk-MK"/>
              </w:rPr>
              <w:t>активности</w:t>
            </w:r>
          </w:p>
        </w:tc>
        <w:tc>
          <w:tcPr>
            <w:tcW w:w="2250" w:type="dxa"/>
            <w:shd w:val="clear" w:color="000000" w:fill="FFFFFF"/>
          </w:tcPr>
          <w:p w14:paraId="46056B0E" w14:textId="77777777" w:rsidR="00656648" w:rsidRPr="003B75F8" w:rsidRDefault="00656648" w:rsidP="00480604">
            <w:pPr>
              <w:ind w:left="106" w:right="98"/>
              <w:jc w:val="both"/>
              <w:rPr>
                <w:rFonts w:ascii="Makedonski Tajms" w:eastAsia="Arial" w:hAnsi="Makedonski Tajms" w:cs="Arial"/>
                <w:lang w:val="mk-MK"/>
              </w:rPr>
            </w:pPr>
            <w:r w:rsidRPr="003B75F8">
              <w:rPr>
                <w:rFonts w:ascii="Cambria" w:eastAsia="Arial" w:hAnsi="Cambria" w:cs="Cambria"/>
                <w:lang w:val="mk-MK"/>
              </w:rPr>
              <w:t>Извештај</w:t>
            </w:r>
          </w:p>
        </w:tc>
      </w:tr>
    </w:tbl>
    <w:p w14:paraId="592F5821" w14:textId="77777777" w:rsidR="00394748" w:rsidRDefault="00394748" w:rsidP="0016787C">
      <w:pPr>
        <w:pStyle w:val="Title"/>
        <w:tabs>
          <w:tab w:val="left" w:pos="9600"/>
        </w:tabs>
        <w:jc w:val="left"/>
        <w:rPr>
          <w:b w:val="0"/>
          <w:sz w:val="24"/>
          <w:szCs w:val="24"/>
          <w:lang w:val="mk-MK"/>
        </w:rPr>
      </w:pPr>
    </w:p>
    <w:p w14:paraId="7928C77B" w14:textId="56F96D03" w:rsidR="00656648" w:rsidRDefault="0016787C" w:rsidP="0016787C">
      <w:pPr>
        <w:pStyle w:val="Title"/>
        <w:tabs>
          <w:tab w:val="left" w:pos="9600"/>
        </w:tabs>
        <w:jc w:val="left"/>
        <w:rPr>
          <w:b w:val="0"/>
          <w:sz w:val="24"/>
          <w:szCs w:val="24"/>
          <w:lang w:val="mk-MK"/>
        </w:rPr>
      </w:pPr>
      <w:r>
        <w:rPr>
          <w:b w:val="0"/>
          <w:sz w:val="24"/>
          <w:szCs w:val="24"/>
          <w:lang w:val="mk-MK"/>
        </w:rPr>
        <w:t>Одговорен наставник: Флорије Демири</w:t>
      </w:r>
    </w:p>
    <w:p w14:paraId="0BA62921" w14:textId="77777777" w:rsidR="0016787C" w:rsidRDefault="0016787C" w:rsidP="0016787C">
      <w:pPr>
        <w:rPr>
          <w:lang w:val="mk-MK"/>
        </w:rPr>
      </w:pPr>
    </w:p>
    <w:p w14:paraId="1AC35B0E" w14:textId="77777777" w:rsidR="00394748" w:rsidRDefault="00394748" w:rsidP="0016787C">
      <w:pPr>
        <w:rPr>
          <w:lang w:val="mk-MK"/>
        </w:rPr>
      </w:pPr>
    </w:p>
    <w:p w14:paraId="4419D7F5" w14:textId="77777777" w:rsidR="00394748" w:rsidRDefault="00394748" w:rsidP="0016787C">
      <w:pPr>
        <w:rPr>
          <w:lang w:val="mk-MK"/>
        </w:rPr>
      </w:pPr>
    </w:p>
    <w:p w14:paraId="4F36D0C0" w14:textId="77777777" w:rsidR="00394748" w:rsidRDefault="00394748" w:rsidP="0016787C">
      <w:pPr>
        <w:rPr>
          <w:lang w:val="mk-MK"/>
        </w:rPr>
      </w:pPr>
    </w:p>
    <w:p w14:paraId="7EFCF677" w14:textId="77777777" w:rsidR="00394748" w:rsidRDefault="00394748" w:rsidP="0016787C">
      <w:pPr>
        <w:rPr>
          <w:lang w:val="mk-MK"/>
        </w:rPr>
      </w:pPr>
    </w:p>
    <w:p w14:paraId="09831724" w14:textId="77777777" w:rsidR="00394748" w:rsidRDefault="00394748" w:rsidP="0016787C">
      <w:pPr>
        <w:rPr>
          <w:lang w:val="mk-MK"/>
        </w:rPr>
      </w:pPr>
    </w:p>
    <w:p w14:paraId="094C7ED7" w14:textId="77777777" w:rsidR="00394748" w:rsidRDefault="00394748" w:rsidP="0016787C">
      <w:pPr>
        <w:rPr>
          <w:lang w:val="mk-MK"/>
        </w:rPr>
      </w:pPr>
    </w:p>
    <w:p w14:paraId="6C4EDF9A" w14:textId="77777777" w:rsidR="00394748" w:rsidRDefault="00394748" w:rsidP="0016787C">
      <w:pPr>
        <w:rPr>
          <w:lang w:val="mk-MK"/>
        </w:rPr>
      </w:pPr>
    </w:p>
    <w:p w14:paraId="758B1795" w14:textId="77777777" w:rsidR="00394748" w:rsidRDefault="00394748" w:rsidP="0016787C">
      <w:pPr>
        <w:rPr>
          <w:lang w:val="mk-MK"/>
        </w:rPr>
      </w:pPr>
    </w:p>
    <w:p w14:paraId="134DF1D1" w14:textId="742603B1" w:rsidR="00BA6667" w:rsidRDefault="00BA6667" w:rsidP="0016787C">
      <w:pPr>
        <w:rPr>
          <w:lang w:val="mk-MK"/>
        </w:rPr>
      </w:pPr>
      <w:r>
        <w:rPr>
          <w:lang w:val="mk-MK"/>
        </w:rPr>
        <w:t>Екипа за работа на училишна програма:</w:t>
      </w:r>
    </w:p>
    <w:p w14:paraId="52643295" w14:textId="678BC928" w:rsidR="00BA6667" w:rsidRDefault="00BA6667" w:rsidP="0016787C">
      <w:pPr>
        <w:rPr>
          <w:lang w:val="mk-MK"/>
        </w:rPr>
      </w:pPr>
      <w:r>
        <w:rPr>
          <w:lang w:val="mk-MK"/>
        </w:rPr>
        <w:t>1.Резарта Јахији</w:t>
      </w:r>
      <w:r w:rsidR="00EA3D14">
        <w:rPr>
          <w:lang w:val="mk-MK"/>
        </w:rPr>
        <w:t xml:space="preserve"> - директор</w:t>
      </w:r>
    </w:p>
    <w:p w14:paraId="2247EC74" w14:textId="78B0FB90" w:rsidR="00BA6667" w:rsidRDefault="00BA6667" w:rsidP="00EA3D14">
      <w:pPr>
        <w:tabs>
          <w:tab w:val="left" w:pos="2415"/>
        </w:tabs>
        <w:rPr>
          <w:lang w:val="mk-MK"/>
        </w:rPr>
      </w:pPr>
      <w:r>
        <w:rPr>
          <w:lang w:val="mk-MK"/>
        </w:rPr>
        <w:t>2. Мејди Абдулах</w:t>
      </w:r>
      <w:r w:rsidR="00EA3D14">
        <w:rPr>
          <w:lang w:val="mk-MK"/>
        </w:rPr>
        <w:t>и - специјале едукатори рехабилитатор</w:t>
      </w:r>
    </w:p>
    <w:p w14:paraId="1248084D" w14:textId="38AFC311" w:rsidR="00BA6667" w:rsidRDefault="00BA6667" w:rsidP="0016787C">
      <w:pPr>
        <w:rPr>
          <w:lang w:val="mk-MK"/>
        </w:rPr>
      </w:pPr>
      <w:r>
        <w:rPr>
          <w:lang w:val="mk-MK"/>
        </w:rPr>
        <w:t>3. Џеврије Исмаили</w:t>
      </w:r>
      <w:r w:rsidR="00EA3D14">
        <w:rPr>
          <w:lang w:val="mk-MK"/>
        </w:rPr>
        <w:t xml:space="preserve"> - психолог</w:t>
      </w:r>
    </w:p>
    <w:p w14:paraId="41761C24" w14:textId="1F6F4A25" w:rsidR="00BA6667" w:rsidRDefault="00BA6667" w:rsidP="0016787C">
      <w:pPr>
        <w:rPr>
          <w:lang w:val="mk-MK"/>
        </w:rPr>
      </w:pPr>
      <w:r>
        <w:rPr>
          <w:lang w:val="mk-MK"/>
        </w:rPr>
        <w:t>4.Нехат Рамани</w:t>
      </w:r>
      <w:r w:rsidR="00EA3D14">
        <w:rPr>
          <w:lang w:val="mk-MK"/>
        </w:rPr>
        <w:t xml:space="preserve"> - педагог</w:t>
      </w:r>
    </w:p>
    <w:p w14:paraId="2CBD54B1" w14:textId="5E49E6E2" w:rsidR="00BA6667" w:rsidRDefault="00BA6667" w:rsidP="0016787C">
      <w:pPr>
        <w:rPr>
          <w:lang w:val="mk-MK"/>
        </w:rPr>
      </w:pPr>
      <w:r>
        <w:rPr>
          <w:lang w:val="mk-MK"/>
        </w:rPr>
        <w:t>5. Магбуле Зумбери- Секретар</w:t>
      </w:r>
    </w:p>
    <w:p w14:paraId="7989D456" w14:textId="77777777" w:rsidR="0016787C" w:rsidRDefault="0016787C" w:rsidP="0016787C">
      <w:pPr>
        <w:rPr>
          <w:lang w:val="mk-MK"/>
        </w:rPr>
      </w:pPr>
    </w:p>
    <w:p w14:paraId="256BC3B5" w14:textId="77777777" w:rsidR="0016787C" w:rsidRDefault="0016787C" w:rsidP="0016787C">
      <w:pPr>
        <w:rPr>
          <w:lang w:val="mk-MK"/>
        </w:rPr>
      </w:pPr>
    </w:p>
    <w:p w14:paraId="4F80CA75" w14:textId="77777777" w:rsidR="0016787C" w:rsidRDefault="0016787C" w:rsidP="0016787C">
      <w:pPr>
        <w:rPr>
          <w:lang w:val="mk-MK"/>
        </w:rPr>
      </w:pPr>
    </w:p>
    <w:p w14:paraId="318837C4" w14:textId="77777777" w:rsidR="0016787C" w:rsidRDefault="0016787C" w:rsidP="0016787C">
      <w:pPr>
        <w:rPr>
          <w:lang w:val="mk-MK"/>
        </w:rPr>
      </w:pPr>
    </w:p>
    <w:p w14:paraId="3C693029" w14:textId="77777777" w:rsidR="0016787C" w:rsidRDefault="0016787C" w:rsidP="0016787C">
      <w:pPr>
        <w:rPr>
          <w:lang w:val="mk-MK"/>
        </w:rPr>
      </w:pPr>
    </w:p>
    <w:p w14:paraId="267FB9DD" w14:textId="77777777" w:rsidR="0016787C" w:rsidRDefault="0016787C" w:rsidP="0016787C">
      <w:pPr>
        <w:rPr>
          <w:lang w:val="mk-MK"/>
        </w:rPr>
      </w:pPr>
    </w:p>
    <w:p w14:paraId="575B79DC" w14:textId="77777777" w:rsidR="0016787C" w:rsidRDefault="0016787C" w:rsidP="0016787C">
      <w:pPr>
        <w:rPr>
          <w:lang w:val="mk-MK"/>
        </w:rPr>
      </w:pPr>
    </w:p>
    <w:p w14:paraId="3106F577" w14:textId="7303AB6C" w:rsidR="0016787C" w:rsidRPr="0016787C" w:rsidRDefault="0016787C" w:rsidP="0016787C">
      <w:pPr>
        <w:rPr>
          <w:lang w:val="mk-MK"/>
        </w:rPr>
      </w:pPr>
      <w:r>
        <w:rPr>
          <w:lang w:val="mk-MK"/>
        </w:rPr>
        <w:t xml:space="preserve"> </w:t>
      </w:r>
    </w:p>
    <w:p w14:paraId="1CE7F564" w14:textId="210E965B" w:rsidR="004C222B" w:rsidRPr="00394748" w:rsidRDefault="00656648" w:rsidP="00656648">
      <w:pPr>
        <w:pStyle w:val="Title"/>
        <w:jc w:val="left"/>
        <w:rPr>
          <w:rFonts w:ascii="Arial" w:hAnsi="Arial" w:cs="Arial"/>
          <w:b w:val="0"/>
          <w:sz w:val="24"/>
          <w:szCs w:val="24"/>
          <w:lang w:val="mk-MK"/>
        </w:rPr>
      </w:pPr>
      <w:r>
        <w:rPr>
          <w:rFonts w:ascii="Arial" w:hAnsi="Arial" w:cs="Arial"/>
          <w:b w:val="0"/>
          <w:sz w:val="24"/>
          <w:szCs w:val="24"/>
          <w:lang w:val="mk-MK"/>
        </w:rPr>
        <w:t xml:space="preserve">        </w:t>
      </w:r>
      <w:r w:rsidR="004C222B" w:rsidRPr="004C222B">
        <w:rPr>
          <w:rFonts w:ascii="Arial" w:hAnsi="Arial" w:cs="Arial"/>
          <w:b w:val="0"/>
          <w:sz w:val="24"/>
          <w:szCs w:val="24"/>
          <w:lang w:val="mk-MK"/>
        </w:rPr>
        <w:t xml:space="preserve"> </w:t>
      </w:r>
      <w:r w:rsidR="00F13496">
        <w:rPr>
          <w:rFonts w:ascii="Arial" w:hAnsi="Arial" w:cs="Arial"/>
          <w:b w:val="0"/>
          <w:sz w:val="24"/>
          <w:szCs w:val="24"/>
          <w:lang w:val="mk-MK"/>
        </w:rPr>
        <w:t>12</w:t>
      </w:r>
      <w:r w:rsidR="004C222B" w:rsidRPr="004C222B">
        <w:rPr>
          <w:rFonts w:ascii="Arial" w:hAnsi="Arial" w:cs="Arial"/>
          <w:b w:val="0"/>
          <w:sz w:val="24"/>
          <w:szCs w:val="24"/>
          <w:lang w:val="mk-MK"/>
        </w:rPr>
        <w:t>.0</w:t>
      </w:r>
      <w:r w:rsidR="00F13496">
        <w:rPr>
          <w:rFonts w:ascii="Arial" w:hAnsi="Arial" w:cs="Arial"/>
          <w:b w:val="0"/>
          <w:sz w:val="24"/>
          <w:szCs w:val="24"/>
          <w:lang w:val="mk-MK"/>
        </w:rPr>
        <w:t>8</w:t>
      </w:r>
      <w:bookmarkStart w:id="210" w:name="_GoBack"/>
      <w:bookmarkEnd w:id="210"/>
      <w:r w:rsidR="004C222B" w:rsidRPr="004C222B">
        <w:rPr>
          <w:rFonts w:ascii="Arial" w:hAnsi="Arial" w:cs="Arial"/>
          <w:b w:val="0"/>
          <w:sz w:val="24"/>
          <w:szCs w:val="24"/>
          <w:lang w:val="mk-MK"/>
        </w:rPr>
        <w:t>.202</w:t>
      </w:r>
      <w:r w:rsidR="0016787C">
        <w:rPr>
          <w:rFonts w:ascii="Arial" w:hAnsi="Arial" w:cs="Arial"/>
          <w:b w:val="0"/>
          <w:sz w:val="24"/>
          <w:szCs w:val="24"/>
          <w:lang w:val="mk-MK"/>
        </w:rPr>
        <w:t>6</w:t>
      </w:r>
      <w:r>
        <w:rPr>
          <w:rFonts w:ascii="Arial" w:hAnsi="Arial" w:cs="Arial"/>
          <w:b w:val="0"/>
          <w:sz w:val="24"/>
          <w:szCs w:val="24"/>
          <w:lang w:val="mk-MK"/>
        </w:rPr>
        <w:t xml:space="preserve"> </w:t>
      </w:r>
    </w:p>
    <w:p w14:paraId="2C799FE3" w14:textId="3B0DE6A7" w:rsidR="00656648" w:rsidRPr="00B66277" w:rsidRDefault="00656648" w:rsidP="00656648">
      <w:pPr>
        <w:pStyle w:val="Title"/>
        <w:jc w:val="left"/>
        <w:rPr>
          <w:rFonts w:ascii="Arial" w:hAnsi="Arial" w:cs="Arial"/>
          <w:b w:val="0"/>
          <w:sz w:val="24"/>
          <w:szCs w:val="24"/>
          <w:lang w:val="mk-MK"/>
        </w:rPr>
      </w:pPr>
      <w:r>
        <w:rPr>
          <w:rFonts w:ascii="Arial" w:hAnsi="Arial" w:cs="Arial"/>
          <w:b w:val="0"/>
          <w:sz w:val="24"/>
          <w:szCs w:val="24"/>
          <w:lang w:val="mk-MK"/>
        </w:rPr>
        <w:t xml:space="preserve">  </w:t>
      </w:r>
      <w:r w:rsidR="004C222B" w:rsidRPr="00394748">
        <w:rPr>
          <w:rFonts w:ascii="Arial" w:hAnsi="Arial" w:cs="Arial"/>
          <w:b w:val="0"/>
          <w:sz w:val="24"/>
          <w:szCs w:val="24"/>
          <w:lang w:val="mk-MK"/>
        </w:rPr>
        <w:t xml:space="preserve">       </w:t>
      </w:r>
      <w:r>
        <w:rPr>
          <w:rFonts w:ascii="Arial" w:hAnsi="Arial" w:cs="Arial"/>
          <w:b w:val="0"/>
          <w:sz w:val="24"/>
          <w:szCs w:val="24"/>
          <w:lang w:val="mk-MK"/>
        </w:rPr>
        <w:t xml:space="preserve">  </w:t>
      </w:r>
      <w:r w:rsidR="004C222B" w:rsidRPr="004C222B">
        <w:rPr>
          <w:rFonts w:ascii="Arial" w:hAnsi="Arial" w:cs="Arial"/>
          <w:b w:val="0"/>
          <w:sz w:val="24"/>
          <w:szCs w:val="24"/>
          <w:lang w:val="mk-MK"/>
        </w:rPr>
        <w:t>Куманово</w:t>
      </w:r>
      <w:r>
        <w:rPr>
          <w:rFonts w:ascii="Arial" w:hAnsi="Arial" w:cs="Arial"/>
          <w:b w:val="0"/>
          <w:sz w:val="24"/>
          <w:szCs w:val="24"/>
          <w:lang w:val="mk-MK"/>
        </w:rPr>
        <w:t xml:space="preserve">        </w:t>
      </w:r>
      <w:bookmarkStart w:id="211" w:name="_Toc171765182"/>
      <w:r>
        <w:rPr>
          <w:rFonts w:ascii="Arial" w:hAnsi="Arial" w:cs="Arial"/>
          <w:b w:val="0"/>
          <w:sz w:val="24"/>
          <w:szCs w:val="24"/>
          <w:lang w:val="mk-MK"/>
        </w:rPr>
        <w:t xml:space="preserve">                                                                                   </w:t>
      </w:r>
      <w:bookmarkEnd w:id="211"/>
    </w:p>
    <w:p w14:paraId="50F79803" w14:textId="0BA261F7" w:rsidR="00656648" w:rsidRPr="00B66277" w:rsidRDefault="00656648" w:rsidP="00656648">
      <w:pPr>
        <w:pStyle w:val="Title"/>
        <w:jc w:val="left"/>
        <w:rPr>
          <w:b w:val="0"/>
          <w:sz w:val="24"/>
          <w:szCs w:val="24"/>
          <w:lang w:val="mk-MK"/>
        </w:rPr>
      </w:pPr>
      <w:r w:rsidRPr="00B66277">
        <w:rPr>
          <w:rFonts w:ascii="Arial" w:hAnsi="Arial" w:cs="Arial"/>
          <w:b w:val="0"/>
          <w:sz w:val="24"/>
          <w:szCs w:val="24"/>
          <w:lang w:val="mk-MK"/>
        </w:rPr>
        <w:t xml:space="preserve">  </w:t>
      </w:r>
      <w:bookmarkStart w:id="212" w:name="_Toc171765183"/>
      <w:r>
        <w:rPr>
          <w:rFonts w:ascii="Arial" w:hAnsi="Arial" w:cs="Arial"/>
          <w:b w:val="0"/>
          <w:sz w:val="24"/>
          <w:szCs w:val="24"/>
          <w:lang w:val="mk-MK"/>
        </w:rPr>
        <w:t xml:space="preserve">                                                                  </w:t>
      </w:r>
      <w:bookmarkEnd w:id="212"/>
      <w:r w:rsidRPr="00B66277">
        <w:rPr>
          <w:rFonts w:ascii="Arial" w:hAnsi="Arial" w:cs="Arial"/>
          <w:b w:val="0"/>
          <w:sz w:val="24"/>
          <w:szCs w:val="24"/>
          <w:lang w:val="mk-MK"/>
        </w:rPr>
        <w:t xml:space="preserve">                                       </w:t>
      </w:r>
      <w:r w:rsidR="004C222B" w:rsidRPr="00394748">
        <w:rPr>
          <w:rFonts w:ascii="Arial" w:hAnsi="Arial" w:cs="Arial"/>
          <w:b w:val="0"/>
          <w:sz w:val="24"/>
          <w:szCs w:val="24"/>
          <w:lang w:val="mk-MK"/>
        </w:rPr>
        <w:t xml:space="preserve">                                            </w:t>
      </w:r>
      <w:r w:rsidRPr="00B66277">
        <w:rPr>
          <w:rFonts w:ascii="Arial" w:hAnsi="Arial" w:cs="Arial"/>
          <w:b w:val="0"/>
          <w:sz w:val="24"/>
          <w:szCs w:val="24"/>
          <w:lang w:val="mk-MK"/>
        </w:rPr>
        <w:t xml:space="preserve">    </w:t>
      </w:r>
      <w:r w:rsidR="004C222B" w:rsidRPr="004C222B">
        <w:rPr>
          <w:rFonts w:ascii="Arial" w:hAnsi="Arial" w:cs="Arial"/>
          <w:b w:val="0"/>
          <w:sz w:val="24"/>
          <w:szCs w:val="24"/>
          <w:lang w:val="mk-MK"/>
        </w:rPr>
        <w:t>Директор,</w:t>
      </w:r>
      <w:r w:rsidRPr="00B66277">
        <w:rPr>
          <w:rFonts w:ascii="Arial" w:hAnsi="Arial" w:cs="Arial"/>
          <w:b w:val="0"/>
          <w:sz w:val="24"/>
          <w:szCs w:val="24"/>
          <w:lang w:val="mk-MK"/>
        </w:rPr>
        <w:t xml:space="preserve">                              </w:t>
      </w:r>
      <w:r>
        <w:rPr>
          <w:rFonts w:ascii="Arial" w:hAnsi="Arial" w:cs="Arial"/>
          <w:b w:val="0"/>
          <w:sz w:val="24"/>
          <w:szCs w:val="24"/>
          <w:lang w:val="mk-MK"/>
        </w:rPr>
        <w:t xml:space="preserve">                                            </w:t>
      </w:r>
      <w:r w:rsidRPr="00B66277">
        <w:rPr>
          <w:rFonts w:ascii="Arial" w:hAnsi="Arial" w:cs="Arial"/>
          <w:b w:val="0"/>
          <w:sz w:val="24"/>
          <w:szCs w:val="24"/>
          <w:lang w:val="mk-MK"/>
        </w:rPr>
        <w:t xml:space="preserve"> </w:t>
      </w:r>
    </w:p>
    <w:p w14:paraId="2F6F7EAD" w14:textId="2C709C47" w:rsidR="00656648" w:rsidRDefault="004C222B" w:rsidP="004C222B">
      <w:pPr>
        <w:tabs>
          <w:tab w:val="left" w:pos="8523"/>
        </w:tabs>
        <w:rPr>
          <w:rFonts w:ascii="Arial" w:hAnsi="Arial" w:cs="Arial"/>
          <w:lang w:val="mk-MK"/>
        </w:rPr>
      </w:pPr>
      <w:r w:rsidRPr="00394748">
        <w:rPr>
          <w:lang w:val="mk-MK"/>
        </w:rPr>
        <w:t xml:space="preserve">                                                                                                        </w:t>
      </w:r>
      <w:r w:rsidR="00656648">
        <w:rPr>
          <w:rFonts w:ascii="Arial" w:hAnsi="Arial" w:cs="Arial"/>
          <w:lang w:val="mk-MK"/>
        </w:rPr>
        <w:t>М.П.</w:t>
      </w:r>
      <w:r w:rsidR="00656648">
        <w:rPr>
          <w:rFonts w:ascii="Arial" w:hAnsi="Arial" w:cs="Arial"/>
          <w:lang w:val="mk-MK"/>
        </w:rPr>
        <w:tab/>
      </w:r>
      <w:r w:rsidRPr="00394748">
        <w:rPr>
          <w:rFonts w:ascii="Arial" w:hAnsi="Arial" w:cs="Arial"/>
          <w:lang w:val="mk-MK"/>
        </w:rPr>
        <w:t xml:space="preserve">     </w:t>
      </w:r>
      <w:r w:rsidRPr="004C222B">
        <w:rPr>
          <w:rFonts w:ascii="Arial" w:hAnsi="Arial" w:cs="Arial"/>
          <w:lang w:val="mk-MK"/>
        </w:rPr>
        <w:t>__________________________</w:t>
      </w:r>
      <w:r w:rsidR="00656648">
        <w:rPr>
          <w:rFonts w:ascii="Arial" w:hAnsi="Arial" w:cs="Arial"/>
          <w:lang w:val="mk-MK"/>
        </w:rPr>
        <w:tab/>
      </w:r>
      <w:r w:rsidR="00656648">
        <w:rPr>
          <w:rFonts w:ascii="Arial" w:hAnsi="Arial" w:cs="Arial"/>
          <w:lang w:val="mk-MK"/>
        </w:rPr>
        <w:tab/>
      </w:r>
      <w:r w:rsidR="00656648">
        <w:rPr>
          <w:rFonts w:ascii="Arial" w:hAnsi="Arial" w:cs="Arial"/>
          <w:lang w:val="mk-MK"/>
        </w:rPr>
        <w:tab/>
      </w:r>
      <w:r w:rsidR="00656648">
        <w:rPr>
          <w:rFonts w:ascii="Arial" w:hAnsi="Arial" w:cs="Arial"/>
          <w:lang w:val="mk-MK"/>
        </w:rPr>
        <w:tab/>
      </w:r>
      <w:r w:rsidR="00656648">
        <w:rPr>
          <w:rFonts w:ascii="Arial" w:hAnsi="Arial" w:cs="Arial"/>
          <w:lang w:val="mk-MK"/>
        </w:rPr>
        <w:tab/>
        <w:t xml:space="preserve">  </w:t>
      </w:r>
      <w:r w:rsidRPr="004C222B">
        <w:rPr>
          <w:rFonts w:ascii="Arial" w:hAnsi="Arial" w:cs="Arial"/>
          <w:lang w:val="mk-MK"/>
        </w:rPr>
        <w:t xml:space="preserve">       /</w:t>
      </w:r>
      <w:r w:rsidR="00B251D1">
        <w:rPr>
          <w:rFonts w:ascii="Arial" w:hAnsi="Arial" w:cs="Arial"/>
          <w:lang w:val="mk-MK"/>
        </w:rPr>
        <w:t>Резарта Јахији</w:t>
      </w:r>
      <w:r w:rsidRPr="004C222B">
        <w:rPr>
          <w:rFonts w:ascii="Arial" w:hAnsi="Arial" w:cs="Arial"/>
          <w:lang w:val="mk-MK"/>
        </w:rPr>
        <w:t>/</w:t>
      </w:r>
    </w:p>
    <w:p w14:paraId="635B78FB" w14:textId="77777777" w:rsidR="00656648" w:rsidRDefault="00656648" w:rsidP="00656648">
      <w:pPr>
        <w:tabs>
          <w:tab w:val="left" w:pos="945"/>
        </w:tabs>
        <w:ind w:left="360"/>
        <w:rPr>
          <w:rFonts w:ascii="Arial" w:hAnsi="Arial" w:cs="Arial"/>
          <w:lang w:val="mk-MK"/>
        </w:rPr>
      </w:pPr>
    </w:p>
    <w:p w14:paraId="473D0F9F" w14:textId="77777777" w:rsidR="00656648" w:rsidRDefault="00656648" w:rsidP="00656648">
      <w:pPr>
        <w:tabs>
          <w:tab w:val="left" w:pos="945"/>
        </w:tabs>
        <w:ind w:left="360"/>
        <w:rPr>
          <w:rFonts w:ascii="Arial" w:hAnsi="Arial" w:cs="Arial"/>
          <w:lang w:val="mk-MK"/>
        </w:rPr>
      </w:pPr>
    </w:p>
    <w:p w14:paraId="0C8D29D2" w14:textId="77777777" w:rsidR="00656648" w:rsidRDefault="00656648" w:rsidP="00656648">
      <w:pPr>
        <w:tabs>
          <w:tab w:val="left" w:pos="945"/>
        </w:tabs>
        <w:ind w:left="360"/>
        <w:rPr>
          <w:rFonts w:ascii="Arial" w:hAnsi="Arial" w:cs="Arial"/>
          <w:lang w:val="mk-MK"/>
        </w:rPr>
      </w:pPr>
    </w:p>
    <w:p w14:paraId="326FB857" w14:textId="7EEE2413" w:rsidR="00656648" w:rsidRDefault="008E5FB5" w:rsidP="008E5FB5">
      <w:pPr>
        <w:tabs>
          <w:tab w:val="left" w:pos="945"/>
        </w:tabs>
        <w:rPr>
          <w:rFonts w:ascii="Arial" w:hAnsi="Arial" w:cs="Arial"/>
          <w:lang w:val="mk-MK"/>
        </w:rPr>
      </w:pPr>
      <w:r>
        <w:rPr>
          <w:rFonts w:ascii="Arial" w:hAnsi="Arial" w:cs="Arial"/>
          <w:lang w:val="mk-MK"/>
        </w:rPr>
        <w:t xml:space="preserve">   </w:t>
      </w:r>
      <w:r w:rsidR="00656648">
        <w:rPr>
          <w:rFonts w:ascii="Arial" w:hAnsi="Arial" w:cs="Arial"/>
          <w:lang w:val="mk-MK"/>
        </w:rPr>
        <w:t xml:space="preserve">                                                                                                                                             </w:t>
      </w:r>
    </w:p>
    <w:p w14:paraId="02FFB78D" w14:textId="77777777" w:rsidR="00656648" w:rsidRDefault="00656648" w:rsidP="00656648">
      <w:pPr>
        <w:tabs>
          <w:tab w:val="left" w:pos="945"/>
        </w:tabs>
        <w:ind w:left="360"/>
        <w:rPr>
          <w:rFonts w:ascii="Arial" w:hAnsi="Arial" w:cs="Arial"/>
          <w:lang w:val="mk-MK"/>
        </w:rPr>
      </w:pP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p>
    <w:p w14:paraId="27315CD0" w14:textId="77777777" w:rsidR="00656648" w:rsidRDefault="00656648" w:rsidP="00656648">
      <w:pPr>
        <w:tabs>
          <w:tab w:val="left" w:pos="945"/>
        </w:tabs>
        <w:ind w:left="360"/>
        <w:rPr>
          <w:rFonts w:ascii="Arial" w:hAnsi="Arial" w:cs="Arial"/>
          <w:lang w:val="mk-MK"/>
        </w:rPr>
      </w:pPr>
      <w:r>
        <w:rPr>
          <w:rFonts w:ascii="Arial" w:hAnsi="Arial" w:cs="Arial"/>
          <w:lang w:val="mk-MK"/>
        </w:rPr>
        <w:t xml:space="preserve">                                                                                                                                                                        </w:t>
      </w:r>
    </w:p>
    <w:p w14:paraId="58CC63C3" w14:textId="17DD35E6" w:rsidR="00997B36" w:rsidRPr="009F5ACF" w:rsidRDefault="00656648" w:rsidP="009F5ACF">
      <w:pPr>
        <w:tabs>
          <w:tab w:val="left" w:pos="945"/>
        </w:tabs>
        <w:ind w:left="360"/>
        <w:rPr>
          <w:rFonts w:ascii="Arial" w:hAnsi="Arial" w:cs="Arial"/>
          <w:lang w:val="mk-MK"/>
        </w:rPr>
      </w:pPr>
      <w:r>
        <w:rPr>
          <w:rFonts w:ascii="Arial" w:hAnsi="Arial" w:cs="Arial"/>
          <w:lang w:val="mk-MK"/>
        </w:rPr>
        <w:tab/>
      </w:r>
    </w:p>
    <w:sectPr w:rsidR="00997B36" w:rsidRPr="009F5ACF" w:rsidSect="00A81A0C">
      <w:headerReference w:type="default" r:id="rId18"/>
      <w:type w:val="continuous"/>
      <w:pgSz w:w="16838" w:h="11906" w:orient="landscape"/>
      <w:pgMar w:top="567" w:right="1440" w:bottom="993" w:left="1440" w:header="510" w:footer="340" w:gutter="0"/>
      <w:pgBorders w:offsetFrom="page">
        <w:top w:val="thinThickSmallGap" w:sz="24" w:space="24" w:color="E5B8B7" w:themeColor="accent2" w:themeTint="66"/>
        <w:left w:val="thinThickSmallGap" w:sz="24" w:space="24" w:color="E5B8B7" w:themeColor="accent2" w:themeTint="66"/>
        <w:bottom w:val="thickThinSmallGap" w:sz="24" w:space="24" w:color="E5B8B7" w:themeColor="accent2" w:themeTint="66"/>
        <w:right w:val="thickThinSmallGap" w:sz="24" w:space="24" w:color="E5B8B7" w:themeColor="accent2" w:themeTint="66"/>
      </w:pgBorders>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E1972B" w14:textId="77777777" w:rsidR="00192BBB" w:rsidRDefault="00192BBB" w:rsidP="00B317BA">
      <w:r>
        <w:separator/>
      </w:r>
    </w:p>
  </w:endnote>
  <w:endnote w:type="continuationSeparator" w:id="0">
    <w:p w14:paraId="17E69C32" w14:textId="77777777" w:rsidR="00192BBB" w:rsidRDefault="00192BBB" w:rsidP="00B31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C C Times">
    <w:altName w:val="Cambria"/>
    <w:charset w:val="00"/>
    <w:family w:val="roman"/>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acedonian Helv">
    <w:charset w:val="00"/>
    <w:family w:val="swiss"/>
    <w:pitch w:val="variable"/>
    <w:sig w:usb0="00000003" w:usb1="00000000" w:usb2="00000000" w:usb3="00000000" w:csb0="00000001" w:csb1="00000000"/>
  </w:font>
  <w:font w:name="DejaVu Sans">
    <w:altName w:val="Arial"/>
    <w:charset w:val="00"/>
    <w:family w:val="swiss"/>
    <w:pitch w:val="variable"/>
    <w:sig w:usb0="00000000"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Franklin Gothic Heavy">
    <w:panose1 w:val="020B0903020102020204"/>
    <w:charset w:val="00"/>
    <w:family w:val="swiss"/>
    <w:pitch w:val="variable"/>
    <w:sig w:usb0="00000287" w:usb1="00000000" w:usb2="00000000" w:usb3="00000000" w:csb0="0000009F" w:csb1="00000000"/>
  </w:font>
  <w:font w:name="URW Gothic L">
    <w:altName w:val="Times New Roman"/>
    <w:charset w:val="01"/>
    <w:family w:val="auto"/>
    <w:pitch w:val="variable"/>
  </w:font>
  <w:font w:name="Nimbus Sans L">
    <w:altName w:val="Yu Gothic"/>
    <w:charset w:val="80"/>
    <w:family w:val="swiss"/>
    <w:pitch w:val="variable"/>
  </w:font>
  <w:font w:name="Cambria Math">
    <w:panose1 w:val="02040503050406030204"/>
    <w:charset w:val="00"/>
    <w:family w:val="roman"/>
    <w:pitch w:val="variable"/>
    <w:sig w:usb0="E00006FF" w:usb1="420024FF" w:usb2="02000000" w:usb3="00000000" w:csb0="0000019F" w:csb1="00000000"/>
  </w:font>
  <w:font w:name="StobiSerif Regular">
    <w:altName w:val="Calibri"/>
    <w:panose1 w:val="00000000000000000000"/>
    <w:charset w:val="00"/>
    <w:family w:val="modern"/>
    <w:notTrueType/>
    <w:pitch w:val="variable"/>
    <w:sig w:usb0="00000001" w:usb1="5000204B" w:usb2="00000000" w:usb3="00000000" w:csb0="0000009F" w:csb1="00000000"/>
  </w:font>
  <w:font w:name="MAC C Swiss">
    <w:altName w:val="Calibri"/>
    <w:charset w:val="00"/>
    <w:family w:val="swiss"/>
    <w:pitch w:val="variable"/>
    <w:sig w:usb0="00000083" w:usb1="00000000" w:usb2="00000000" w:usb3="00000000" w:csb0="00000009"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acedonian Tms">
    <w:altName w:val="Cambria"/>
    <w:charset w:val="00"/>
    <w:family w:val="roman"/>
    <w:pitch w:val="variable"/>
    <w:sig w:usb0="00000003" w:usb1="00000000" w:usb2="00000000" w:usb3="00000000" w:csb0="00000001" w:csb1="00000000"/>
  </w:font>
  <w:font w:name="мак">
    <w:altName w:val="Cambria"/>
    <w:panose1 w:val="00000000000000000000"/>
    <w:charset w:val="00"/>
    <w:family w:val="roman"/>
    <w:notTrueType/>
    <w:pitch w:val="default"/>
  </w:font>
  <w:font w:name="мк тимс">
    <w:altName w:val="Cambria"/>
    <w:panose1 w:val="00000000000000000000"/>
    <w:charset w:val="00"/>
    <w:family w:val="roman"/>
    <w:notTrueType/>
    <w:pitch w:val="default"/>
  </w:font>
  <w:font w:name="Aptos">
    <w:altName w:val="Calibri"/>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ac Times">
    <w:altName w:val="Courier New"/>
    <w:charset w:val="00"/>
    <w:family w:val="roman"/>
    <w:pitch w:val="variable"/>
    <w:sig w:usb0="00000003" w:usb1="00000000" w:usb2="00000000" w:usb3="00000000" w:csb0="00000001" w:csb1="00000000"/>
  </w:font>
  <w:font w:name="Arial,Bold">
    <w:altName w:val="Times New Roman"/>
    <w:panose1 w:val="00000000000000000000"/>
    <w:charset w:val="CC"/>
    <w:family w:val="auto"/>
    <w:notTrueType/>
    <w:pitch w:val="default"/>
    <w:sig w:usb0="00000201" w:usb1="08070000" w:usb2="00000010" w:usb3="00000000" w:csb0="00020004" w:csb1="00000000"/>
  </w:font>
  <w:font w:name="Franklin Gothic Book">
    <w:panose1 w:val="020B0503020102020204"/>
    <w:charset w:val="00"/>
    <w:family w:val="swiss"/>
    <w:pitch w:val="variable"/>
    <w:sig w:usb0="00000287" w:usb1="00000000" w:usb2="00000000" w:usb3="00000000" w:csb0="0000009F" w:csb1="00000000"/>
  </w:font>
  <w:font w:name="DejaVu Sans Condensed">
    <w:charset w:val="CC"/>
    <w:family w:val="swiss"/>
    <w:pitch w:val="variable"/>
    <w:sig w:usb0="E7000EFF" w:usb1="5200F5FF" w:usb2="0A042021" w:usb3="00000000" w:csb0="000001BF" w:csb1="00000000"/>
  </w:font>
  <w:font w:name="Makedonski Tajms">
    <w:altName w:val="Cambria"/>
    <w:charset w:val="00"/>
    <w:family w:val="roman"/>
    <w:pitch w:val="variable"/>
    <w:sig w:usb0="00000087" w:usb1="00000000" w:usb2="00000000" w:usb3="00000000" w:csb0="0000001B" w:csb1="00000000"/>
  </w:font>
  <w:font w:name="Times New Roman CYR">
    <w:altName w:val="Times New Roman"/>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05483354"/>
      <w:docPartObj>
        <w:docPartGallery w:val="Page Numbers (Bottom of Page)"/>
        <w:docPartUnique/>
      </w:docPartObj>
    </w:sdtPr>
    <w:sdtEndPr>
      <w:rPr>
        <w:noProof/>
      </w:rPr>
    </w:sdtEndPr>
    <w:sdtContent>
      <w:p w14:paraId="3939F845" w14:textId="7666AD4B" w:rsidR="003E197C" w:rsidRDefault="003E197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7E611A7" w14:textId="77777777" w:rsidR="003E197C" w:rsidRDefault="003E19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1D9F71" w14:textId="77777777" w:rsidR="00192BBB" w:rsidRDefault="00192BBB" w:rsidP="00B317BA">
      <w:r>
        <w:separator/>
      </w:r>
    </w:p>
  </w:footnote>
  <w:footnote w:type="continuationSeparator" w:id="0">
    <w:p w14:paraId="6E1BA710" w14:textId="77777777" w:rsidR="00192BBB" w:rsidRDefault="00192BBB" w:rsidP="00B317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7184B5" w14:textId="3CE44712" w:rsidR="003E197C" w:rsidRPr="004F0470" w:rsidRDefault="003E197C" w:rsidP="004F0470">
    <w:pPr>
      <w:pStyle w:val="Header"/>
      <w:jc w:val="center"/>
      <w:rPr>
        <w:i/>
        <w:lang w:val="mk-MK"/>
      </w:rPr>
    </w:pPr>
    <w:bookmarkStart w:id="1" w:name="_Hlk171796093"/>
    <w:bookmarkStart w:id="2" w:name="_Hlk171796094"/>
    <w:r w:rsidRPr="004F0470">
      <w:rPr>
        <w:i/>
        <w:lang w:val="mk-MK"/>
      </w:rPr>
      <w:t>ООУ,,</w:t>
    </w:r>
    <w:r>
      <w:rPr>
        <w:i/>
        <w:lang w:val="mk-MK"/>
      </w:rPr>
      <w:t>Јероним Де Рада</w:t>
    </w:r>
    <w:r w:rsidRPr="004F0470">
      <w:rPr>
        <w:i/>
        <w:lang w:val="mk-MK"/>
      </w:rPr>
      <w:t>,,-</w:t>
    </w:r>
    <w:r>
      <w:rPr>
        <w:i/>
        <w:lang w:val="mk-MK"/>
      </w:rPr>
      <w:t xml:space="preserve">Черкезе </w:t>
    </w:r>
    <w:r w:rsidRPr="004F0470">
      <w:rPr>
        <w:i/>
        <w:lang w:val="mk-MK"/>
      </w:rPr>
      <w:t xml:space="preserve">општина </w:t>
    </w:r>
    <w:r>
      <w:rPr>
        <w:i/>
        <w:lang w:val="mk-MK"/>
      </w:rPr>
      <w:t>Куманово</w:t>
    </w:r>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1E3651" w14:textId="77777777" w:rsidR="003E197C" w:rsidRPr="004F0470" w:rsidRDefault="003E197C" w:rsidP="00EA2109">
    <w:pPr>
      <w:pStyle w:val="Header"/>
      <w:jc w:val="center"/>
      <w:rPr>
        <w:i/>
        <w:lang w:val="mk-MK"/>
      </w:rPr>
    </w:pPr>
    <w:r w:rsidRPr="004F0470">
      <w:rPr>
        <w:i/>
        <w:lang w:val="mk-MK"/>
      </w:rPr>
      <w:t>ООУ,,</w:t>
    </w:r>
    <w:r>
      <w:rPr>
        <w:i/>
        <w:lang w:val="mk-MK"/>
      </w:rPr>
      <w:t>Јероним Де Рада</w:t>
    </w:r>
    <w:r w:rsidRPr="004F0470">
      <w:rPr>
        <w:i/>
        <w:lang w:val="mk-MK"/>
      </w:rPr>
      <w:t>,,-</w:t>
    </w:r>
    <w:r>
      <w:rPr>
        <w:i/>
        <w:lang w:val="mk-MK"/>
      </w:rPr>
      <w:t xml:space="preserve">Черкезе </w:t>
    </w:r>
    <w:r w:rsidRPr="004F0470">
      <w:rPr>
        <w:i/>
        <w:lang w:val="mk-MK"/>
      </w:rPr>
      <w:t xml:space="preserve">општина </w:t>
    </w:r>
    <w:r>
      <w:rPr>
        <w:i/>
        <w:lang w:val="mk-MK"/>
      </w:rPr>
      <w:t>Куманово</w:t>
    </w:r>
  </w:p>
  <w:p w14:paraId="35B1B61F" w14:textId="426B0918" w:rsidR="003E197C" w:rsidRPr="00C6485A" w:rsidRDefault="003E197C" w:rsidP="00EA2109">
    <w:pPr>
      <w:pStyle w:val="Header"/>
      <w:jc w:val="center"/>
      <w:rPr>
        <w:b/>
        <w:i/>
        <w:lang w:val="mk-MK"/>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w14:anchorId="2D49E12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11.05pt;height:11.05pt;visibility:visible" o:bullet="t">
        <v:imagedata r:id="rId1" o:title=""/>
      </v:shape>
    </w:pict>
  </w:numPicBullet>
  <w:abstractNum w:abstractNumId="0" w15:restartNumberingAfterBreak="0">
    <w:nsid w:val="00000001"/>
    <w:multiLevelType w:val="singleLevel"/>
    <w:tmpl w:val="00000001"/>
    <w:name w:val="WW8Num20"/>
    <w:lvl w:ilvl="0">
      <w:start w:val="1"/>
      <w:numFmt w:val="bullet"/>
      <w:lvlText w:val="-"/>
      <w:lvlJc w:val="left"/>
      <w:pPr>
        <w:tabs>
          <w:tab w:val="num" w:pos="720"/>
        </w:tabs>
        <w:ind w:left="720" w:hanging="360"/>
      </w:pPr>
      <w:rPr>
        <w:rFonts w:ascii="Arial" w:hAnsi="Arial"/>
      </w:rPr>
    </w:lvl>
  </w:abstractNum>
  <w:abstractNum w:abstractNumId="1" w15:restartNumberingAfterBreak="0">
    <w:nsid w:val="00000002"/>
    <w:multiLevelType w:val="multilevel"/>
    <w:tmpl w:val="C4D809EC"/>
    <w:name w:val="WW8Num2"/>
    <w:lvl w:ilvl="0">
      <w:numFmt w:val="bullet"/>
      <w:lvlText w:val="-"/>
      <w:lvlJc w:val="left"/>
      <w:pPr>
        <w:tabs>
          <w:tab w:val="num" w:pos="0"/>
        </w:tabs>
        <w:ind w:left="720" w:hanging="36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Arial" w:eastAsia="Times New Roman" w:hAnsi="Arial" w:cs="Arial"/>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5"/>
    <w:multiLevelType w:val="singleLevel"/>
    <w:tmpl w:val="00000005"/>
    <w:name w:val="WW8Num5"/>
    <w:lvl w:ilvl="0">
      <w:numFmt w:val="bullet"/>
      <w:lvlText w:val="-"/>
      <w:lvlJc w:val="left"/>
      <w:pPr>
        <w:tabs>
          <w:tab w:val="num" w:pos="720"/>
        </w:tabs>
        <w:ind w:left="720" w:hanging="360"/>
      </w:pPr>
      <w:rPr>
        <w:rFonts w:ascii="Times New Roman" w:hAnsi="Times New Roman" w:cs="Arial"/>
      </w:rPr>
    </w:lvl>
  </w:abstractNum>
  <w:abstractNum w:abstractNumId="5" w15:restartNumberingAfterBreak="0">
    <w:nsid w:val="00000006"/>
    <w:multiLevelType w:val="singleLevel"/>
    <w:tmpl w:val="00000006"/>
    <w:name w:val="WW8Num6"/>
    <w:lvl w:ilvl="0">
      <w:numFmt w:val="bullet"/>
      <w:lvlText w:val="-"/>
      <w:lvlJc w:val="left"/>
      <w:pPr>
        <w:tabs>
          <w:tab w:val="num" w:pos="0"/>
        </w:tabs>
        <w:ind w:left="720" w:hanging="360"/>
      </w:pPr>
      <w:rPr>
        <w:rFonts w:ascii="Arial" w:hAnsi="Arial" w:cs="Arial"/>
      </w:rPr>
    </w:lvl>
  </w:abstractNum>
  <w:abstractNum w:abstractNumId="6" w15:restartNumberingAfterBreak="0">
    <w:nsid w:val="00000007"/>
    <w:multiLevelType w:val="singleLevel"/>
    <w:tmpl w:val="00000007"/>
    <w:name w:val="WW8Num7"/>
    <w:lvl w:ilvl="0">
      <w:numFmt w:val="bullet"/>
      <w:lvlText w:val="-"/>
      <w:lvlJc w:val="left"/>
      <w:pPr>
        <w:tabs>
          <w:tab w:val="num" w:pos="0"/>
        </w:tabs>
        <w:ind w:left="720" w:hanging="360"/>
      </w:pPr>
      <w:rPr>
        <w:rFonts w:ascii="Arial" w:hAnsi="Arial" w:cs="Arial"/>
      </w:rPr>
    </w:lvl>
  </w:abstractNum>
  <w:abstractNum w:abstractNumId="7" w15:restartNumberingAfterBreak="0">
    <w:nsid w:val="00000008"/>
    <w:multiLevelType w:val="multilevel"/>
    <w:tmpl w:val="00000008"/>
    <w:name w:val="WW8Num8"/>
    <w:lvl w:ilvl="0">
      <w:start w:val="1"/>
      <w:numFmt w:val="bullet"/>
      <w:lvlText w:val=""/>
      <w:lvlJc w:val="left"/>
      <w:pPr>
        <w:tabs>
          <w:tab w:val="num" w:pos="273"/>
        </w:tabs>
        <w:ind w:left="1353" w:hanging="360"/>
      </w:pPr>
      <w:rPr>
        <w:rFonts w:ascii="Symbol" w:hAnsi="Symbol"/>
      </w:rPr>
    </w:lvl>
    <w:lvl w:ilvl="1">
      <w:start w:val="1"/>
      <w:numFmt w:val="bullet"/>
      <w:lvlText w:val="o"/>
      <w:lvlJc w:val="left"/>
      <w:pPr>
        <w:tabs>
          <w:tab w:val="num" w:pos="360"/>
        </w:tabs>
        <w:ind w:left="2160" w:hanging="360"/>
      </w:pPr>
      <w:rPr>
        <w:rFonts w:ascii="Courier New" w:hAnsi="Courier New" w:cs="Courier New"/>
        <w:color w:val="FF0000"/>
      </w:rPr>
    </w:lvl>
    <w:lvl w:ilvl="2">
      <w:start w:val="1"/>
      <w:numFmt w:val="bullet"/>
      <w:lvlText w:val=""/>
      <w:lvlJc w:val="left"/>
      <w:pPr>
        <w:tabs>
          <w:tab w:val="num" w:pos="360"/>
        </w:tabs>
        <w:ind w:left="2880" w:hanging="360"/>
      </w:pPr>
      <w:rPr>
        <w:rFonts w:ascii="Wingdings" w:hAnsi="Wingdings"/>
        <w:color w:val="FF0000"/>
      </w:rPr>
    </w:lvl>
    <w:lvl w:ilvl="3">
      <w:start w:val="1"/>
      <w:numFmt w:val="bullet"/>
      <w:lvlText w:val=""/>
      <w:lvlJc w:val="left"/>
      <w:pPr>
        <w:tabs>
          <w:tab w:val="num" w:pos="360"/>
        </w:tabs>
        <w:ind w:left="3600" w:hanging="360"/>
      </w:pPr>
      <w:rPr>
        <w:rFonts w:ascii="Symbol" w:hAnsi="Symbol"/>
      </w:rPr>
    </w:lvl>
    <w:lvl w:ilvl="4">
      <w:start w:val="1"/>
      <w:numFmt w:val="bullet"/>
      <w:lvlText w:val="o"/>
      <w:lvlJc w:val="left"/>
      <w:pPr>
        <w:tabs>
          <w:tab w:val="num" w:pos="360"/>
        </w:tabs>
        <w:ind w:left="4320" w:hanging="360"/>
      </w:pPr>
      <w:rPr>
        <w:rFonts w:ascii="Courier New" w:hAnsi="Courier New" w:cs="Courier New"/>
      </w:rPr>
    </w:lvl>
    <w:lvl w:ilvl="5">
      <w:start w:val="1"/>
      <w:numFmt w:val="bullet"/>
      <w:lvlText w:val=""/>
      <w:lvlJc w:val="left"/>
      <w:pPr>
        <w:tabs>
          <w:tab w:val="num" w:pos="360"/>
        </w:tabs>
        <w:ind w:left="5040" w:hanging="360"/>
      </w:pPr>
      <w:rPr>
        <w:rFonts w:ascii="Wingdings" w:hAnsi="Wingdings"/>
      </w:rPr>
    </w:lvl>
    <w:lvl w:ilvl="6">
      <w:start w:val="1"/>
      <w:numFmt w:val="bullet"/>
      <w:lvlText w:val=""/>
      <w:lvlJc w:val="left"/>
      <w:pPr>
        <w:tabs>
          <w:tab w:val="num" w:pos="360"/>
        </w:tabs>
        <w:ind w:left="5760" w:hanging="360"/>
      </w:pPr>
      <w:rPr>
        <w:rFonts w:ascii="Symbol" w:hAnsi="Symbol"/>
      </w:rPr>
    </w:lvl>
    <w:lvl w:ilvl="7">
      <w:start w:val="1"/>
      <w:numFmt w:val="bullet"/>
      <w:lvlText w:val="o"/>
      <w:lvlJc w:val="left"/>
      <w:pPr>
        <w:tabs>
          <w:tab w:val="num" w:pos="360"/>
        </w:tabs>
        <w:ind w:left="6480" w:hanging="360"/>
      </w:pPr>
      <w:rPr>
        <w:rFonts w:ascii="Courier New" w:hAnsi="Courier New" w:cs="Courier New"/>
      </w:rPr>
    </w:lvl>
    <w:lvl w:ilvl="8">
      <w:start w:val="1"/>
      <w:numFmt w:val="bullet"/>
      <w:lvlText w:val=""/>
      <w:lvlJc w:val="left"/>
      <w:pPr>
        <w:tabs>
          <w:tab w:val="num" w:pos="360"/>
        </w:tabs>
        <w:ind w:left="7200" w:hanging="360"/>
      </w:pPr>
      <w:rPr>
        <w:rFonts w:ascii="Wingdings" w:hAnsi="Wingdings"/>
      </w:rPr>
    </w:lvl>
  </w:abstractNum>
  <w:abstractNum w:abstractNumId="8" w15:restartNumberingAfterBreak="0">
    <w:nsid w:val="00000009"/>
    <w:multiLevelType w:val="singleLevel"/>
    <w:tmpl w:val="00000009"/>
    <w:lvl w:ilvl="0">
      <w:start w:val="1"/>
      <w:numFmt w:val="bullet"/>
      <w:lvlText w:val=""/>
      <w:lvlJc w:val="left"/>
      <w:pPr>
        <w:ind w:left="720" w:hanging="360"/>
      </w:pPr>
      <w:rPr>
        <w:rFonts w:ascii="Wingdings" w:hAnsi="Wingdings"/>
      </w:rPr>
    </w:lvl>
  </w:abstractNum>
  <w:abstractNum w:abstractNumId="9" w15:restartNumberingAfterBreak="0">
    <w:nsid w:val="0000000A"/>
    <w:multiLevelType w:val="singleLevel"/>
    <w:tmpl w:val="0000000A"/>
    <w:name w:val="WW8Num10"/>
    <w:lvl w:ilvl="0">
      <w:start w:val="1"/>
      <w:numFmt w:val="bullet"/>
      <w:lvlText w:val=""/>
      <w:lvlJc w:val="left"/>
      <w:pPr>
        <w:tabs>
          <w:tab w:val="num" w:pos="0"/>
        </w:tabs>
        <w:ind w:left="2160" w:hanging="360"/>
      </w:pPr>
      <w:rPr>
        <w:rFonts w:ascii="Symbol" w:hAnsi="Symbol"/>
      </w:rPr>
    </w:lvl>
  </w:abstractNum>
  <w:abstractNum w:abstractNumId="10"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Symbol" w:hAnsi="Symbol"/>
        <w:color w:val="000000"/>
      </w:rPr>
    </w:lvl>
  </w:abstractNum>
  <w:abstractNum w:abstractNumId="11" w15:restartNumberingAfterBreak="0">
    <w:nsid w:val="0000000D"/>
    <w:multiLevelType w:val="singleLevel"/>
    <w:tmpl w:val="0000000D"/>
    <w:name w:val="WW8Num13"/>
    <w:lvl w:ilvl="0">
      <w:start w:val="1"/>
      <w:numFmt w:val="bullet"/>
      <w:lvlText w:val=""/>
      <w:lvlJc w:val="left"/>
      <w:pPr>
        <w:tabs>
          <w:tab w:val="num" w:pos="720"/>
        </w:tabs>
        <w:ind w:left="720" w:hanging="360"/>
      </w:pPr>
      <w:rPr>
        <w:rFonts w:ascii="Symbol" w:hAnsi="Symbol"/>
      </w:rPr>
    </w:lvl>
  </w:abstractNum>
  <w:abstractNum w:abstractNumId="12"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Symbol" w:hAnsi="Symbol"/>
        <w:color w:val="000000"/>
      </w:rPr>
    </w:lvl>
  </w:abstractNum>
  <w:abstractNum w:abstractNumId="13" w15:restartNumberingAfterBreak="0">
    <w:nsid w:val="00000010"/>
    <w:multiLevelType w:val="singleLevel"/>
    <w:tmpl w:val="00000010"/>
    <w:name w:val="WW8Num16"/>
    <w:lvl w:ilvl="0">
      <w:start w:val="1"/>
      <w:numFmt w:val="bullet"/>
      <w:lvlText w:val=""/>
      <w:lvlJc w:val="left"/>
      <w:pPr>
        <w:tabs>
          <w:tab w:val="num" w:pos="720"/>
        </w:tabs>
        <w:ind w:left="720" w:hanging="360"/>
      </w:pPr>
      <w:rPr>
        <w:rFonts w:ascii="Symbol" w:hAnsi="Symbol"/>
        <w:color w:val="000000"/>
      </w:rPr>
    </w:lvl>
  </w:abstractNum>
  <w:abstractNum w:abstractNumId="14" w15:restartNumberingAfterBreak="0">
    <w:nsid w:val="00000011"/>
    <w:multiLevelType w:val="singleLevel"/>
    <w:tmpl w:val="00000011"/>
    <w:name w:val="WW8Num17"/>
    <w:lvl w:ilvl="0">
      <w:start w:val="1"/>
      <w:numFmt w:val="bullet"/>
      <w:lvlText w:val=""/>
      <w:lvlJc w:val="left"/>
      <w:pPr>
        <w:tabs>
          <w:tab w:val="num" w:pos="910"/>
        </w:tabs>
        <w:ind w:left="910" w:hanging="360"/>
      </w:pPr>
      <w:rPr>
        <w:rFonts w:ascii="Symbol" w:hAnsi="Symbol"/>
        <w:color w:val="000000"/>
      </w:rPr>
    </w:lvl>
  </w:abstractNum>
  <w:abstractNum w:abstractNumId="15" w15:restartNumberingAfterBreak="0">
    <w:nsid w:val="00000012"/>
    <w:multiLevelType w:val="singleLevel"/>
    <w:tmpl w:val="00000012"/>
    <w:name w:val="WW8Num35"/>
    <w:lvl w:ilvl="0">
      <w:start w:val="1"/>
      <w:numFmt w:val="bullet"/>
      <w:lvlText w:val=""/>
      <w:lvlJc w:val="left"/>
      <w:pPr>
        <w:tabs>
          <w:tab w:val="num" w:pos="720"/>
        </w:tabs>
        <w:ind w:left="720" w:hanging="360"/>
      </w:pPr>
      <w:rPr>
        <w:rFonts w:ascii="Wingdings" w:hAnsi="Wingdings" w:cs="Wingdings" w:hint="default"/>
      </w:rPr>
    </w:lvl>
  </w:abstractNum>
  <w:abstractNum w:abstractNumId="16" w15:restartNumberingAfterBreak="0">
    <w:nsid w:val="00000013"/>
    <w:multiLevelType w:val="singleLevel"/>
    <w:tmpl w:val="00000013"/>
    <w:name w:val="WW8Num19"/>
    <w:lvl w:ilvl="0">
      <w:start w:val="1"/>
      <w:numFmt w:val="bullet"/>
      <w:lvlText w:val=""/>
      <w:lvlJc w:val="left"/>
      <w:pPr>
        <w:tabs>
          <w:tab w:val="num" w:pos="720"/>
        </w:tabs>
        <w:ind w:left="720" w:hanging="360"/>
      </w:pPr>
      <w:rPr>
        <w:rFonts w:ascii="Symbol" w:hAnsi="Symbol" w:cs="Times New Roman"/>
      </w:rPr>
    </w:lvl>
  </w:abstractNum>
  <w:abstractNum w:abstractNumId="17" w15:restartNumberingAfterBreak="0">
    <w:nsid w:val="00000015"/>
    <w:multiLevelType w:val="singleLevel"/>
    <w:tmpl w:val="00000015"/>
    <w:name w:val="WW8Num21"/>
    <w:lvl w:ilvl="0">
      <w:start w:val="1"/>
      <w:numFmt w:val="bullet"/>
      <w:lvlText w:val=""/>
      <w:lvlJc w:val="left"/>
      <w:pPr>
        <w:tabs>
          <w:tab w:val="num" w:pos="720"/>
        </w:tabs>
        <w:ind w:left="720" w:hanging="360"/>
      </w:pPr>
      <w:rPr>
        <w:rFonts w:ascii="Symbol" w:hAnsi="Symbol"/>
        <w:color w:val="000000"/>
      </w:rPr>
    </w:lvl>
  </w:abstractNum>
  <w:abstractNum w:abstractNumId="18" w15:restartNumberingAfterBreak="0">
    <w:nsid w:val="00000016"/>
    <w:multiLevelType w:val="singleLevel"/>
    <w:tmpl w:val="00000016"/>
    <w:name w:val="WW8Num22"/>
    <w:lvl w:ilvl="0">
      <w:start w:val="1"/>
      <w:numFmt w:val="bullet"/>
      <w:lvlText w:val="-"/>
      <w:lvlJc w:val="left"/>
      <w:pPr>
        <w:tabs>
          <w:tab w:val="num" w:pos="720"/>
        </w:tabs>
        <w:ind w:left="720" w:hanging="360"/>
      </w:pPr>
      <w:rPr>
        <w:rFonts w:ascii="Arial" w:hAnsi="Arial"/>
      </w:rPr>
    </w:lvl>
  </w:abstractNum>
  <w:abstractNum w:abstractNumId="19" w15:restartNumberingAfterBreak="0">
    <w:nsid w:val="00000019"/>
    <w:multiLevelType w:val="multilevel"/>
    <w:tmpl w:val="00000019"/>
    <w:name w:val="WW8Num25"/>
    <w:lvl w:ilvl="0">
      <w:start w:val="1"/>
      <w:numFmt w:val="decimal"/>
      <w:lvlText w:val="%1."/>
      <w:lvlJc w:val="left"/>
      <w:pPr>
        <w:tabs>
          <w:tab w:val="num" w:pos="720"/>
        </w:tabs>
        <w:ind w:left="720" w:hanging="360"/>
      </w:pPr>
      <w:rPr>
        <w:rFonts w:ascii="Symbol" w:hAnsi="Symbol"/>
        <w:color w:val="000000"/>
      </w:rPr>
    </w:lvl>
    <w:lvl w:ilvl="1">
      <w:start w:val="2"/>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160"/>
        </w:tabs>
        <w:ind w:left="2160" w:hanging="1800"/>
      </w:pPr>
    </w:lvl>
  </w:abstractNum>
  <w:abstractNum w:abstractNumId="20" w15:restartNumberingAfterBreak="0">
    <w:nsid w:val="0000001A"/>
    <w:multiLevelType w:val="singleLevel"/>
    <w:tmpl w:val="0000001A"/>
    <w:name w:val="WW8Num26"/>
    <w:lvl w:ilvl="0">
      <w:start w:val="1"/>
      <w:numFmt w:val="bullet"/>
      <w:lvlText w:val=""/>
      <w:lvlJc w:val="left"/>
      <w:pPr>
        <w:tabs>
          <w:tab w:val="num" w:pos="186"/>
        </w:tabs>
        <w:ind w:left="2346" w:hanging="360"/>
      </w:pPr>
      <w:rPr>
        <w:rFonts w:ascii="Symbol" w:hAnsi="Symbol"/>
      </w:rPr>
    </w:lvl>
  </w:abstractNum>
  <w:abstractNum w:abstractNumId="21" w15:restartNumberingAfterBreak="0">
    <w:nsid w:val="00000020"/>
    <w:multiLevelType w:val="singleLevel"/>
    <w:tmpl w:val="00000020"/>
    <w:name w:val="WW8Num32"/>
    <w:lvl w:ilvl="0">
      <w:start w:val="1"/>
      <w:numFmt w:val="bullet"/>
      <w:lvlText w:val=""/>
      <w:lvlJc w:val="left"/>
      <w:pPr>
        <w:tabs>
          <w:tab w:val="num" w:pos="0"/>
        </w:tabs>
        <w:ind w:left="1800" w:hanging="360"/>
      </w:pPr>
      <w:rPr>
        <w:rFonts w:ascii="Symbol" w:hAnsi="Symbol"/>
      </w:rPr>
    </w:lvl>
  </w:abstractNum>
  <w:abstractNum w:abstractNumId="22" w15:restartNumberingAfterBreak="0">
    <w:nsid w:val="00000026"/>
    <w:multiLevelType w:val="singleLevel"/>
    <w:tmpl w:val="00000026"/>
    <w:name w:val="WW8Num38"/>
    <w:lvl w:ilvl="0">
      <w:start w:val="1"/>
      <w:numFmt w:val="bullet"/>
      <w:lvlText w:val=""/>
      <w:lvlJc w:val="left"/>
      <w:pPr>
        <w:tabs>
          <w:tab w:val="num" w:pos="0"/>
        </w:tabs>
        <w:ind w:left="2160" w:hanging="360"/>
      </w:pPr>
      <w:rPr>
        <w:rFonts w:ascii="Symbol" w:hAnsi="Symbol"/>
      </w:rPr>
    </w:lvl>
  </w:abstractNum>
  <w:abstractNum w:abstractNumId="23" w15:restartNumberingAfterBreak="0">
    <w:nsid w:val="00000028"/>
    <w:multiLevelType w:val="singleLevel"/>
    <w:tmpl w:val="00000028"/>
    <w:name w:val="WW8Num57"/>
    <w:lvl w:ilvl="0">
      <w:start w:val="1"/>
      <w:numFmt w:val="decimal"/>
      <w:lvlText w:val="%1."/>
      <w:lvlJc w:val="left"/>
      <w:pPr>
        <w:tabs>
          <w:tab w:val="num" w:pos="0"/>
        </w:tabs>
        <w:ind w:left="720" w:hanging="360"/>
      </w:pPr>
      <w:rPr>
        <w:rFonts w:hint="default"/>
      </w:rPr>
    </w:lvl>
  </w:abstractNum>
  <w:abstractNum w:abstractNumId="24" w15:restartNumberingAfterBreak="0">
    <w:nsid w:val="0000003E"/>
    <w:multiLevelType w:val="multilevel"/>
    <w:tmpl w:val="0000003E"/>
    <w:name w:val="WW8Num63"/>
    <w:lvl w:ilvl="0">
      <w:numFmt w:val="bullet"/>
      <w:lvlText w:val=""/>
      <w:lvlJc w:val="left"/>
      <w:pPr>
        <w:tabs>
          <w:tab w:val="num" w:pos="0"/>
        </w:tabs>
        <w:ind w:left="720" w:hanging="360"/>
      </w:pPr>
      <w:rPr>
        <w:rFonts w:ascii="Wingdings" w:hAnsi="Wingdings"/>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25" w15:restartNumberingAfterBreak="0">
    <w:nsid w:val="00000046"/>
    <w:multiLevelType w:val="singleLevel"/>
    <w:tmpl w:val="00000046"/>
    <w:name w:val="WW8Num89"/>
    <w:lvl w:ilvl="0">
      <w:start w:val="1"/>
      <w:numFmt w:val="bullet"/>
      <w:lvlText w:val=""/>
      <w:lvlJc w:val="left"/>
      <w:pPr>
        <w:tabs>
          <w:tab w:val="num" w:pos="0"/>
        </w:tabs>
        <w:ind w:left="720" w:hanging="360"/>
      </w:pPr>
      <w:rPr>
        <w:rFonts w:ascii="Wingdings" w:hAnsi="Wingdings" w:cs="Wingdings" w:hint="default"/>
        <w:lang w:val="ru-RU"/>
      </w:rPr>
    </w:lvl>
  </w:abstractNum>
  <w:abstractNum w:abstractNumId="26" w15:restartNumberingAfterBreak="0">
    <w:nsid w:val="00000051"/>
    <w:multiLevelType w:val="singleLevel"/>
    <w:tmpl w:val="00000051"/>
    <w:name w:val="WW8Num100"/>
    <w:lvl w:ilvl="0">
      <w:start w:val="1"/>
      <w:numFmt w:val="decimal"/>
      <w:lvlText w:val="%1."/>
      <w:lvlJc w:val="left"/>
      <w:pPr>
        <w:tabs>
          <w:tab w:val="num" w:pos="0"/>
        </w:tabs>
        <w:ind w:left="720" w:hanging="360"/>
      </w:pPr>
      <w:rPr>
        <w:rFonts w:ascii="Arial" w:hAnsi="Arial" w:cs="Arial" w:hint="default"/>
        <w:lang w:val="mk-MK"/>
      </w:rPr>
    </w:lvl>
  </w:abstractNum>
  <w:abstractNum w:abstractNumId="27" w15:restartNumberingAfterBreak="0">
    <w:nsid w:val="00195E46"/>
    <w:multiLevelType w:val="hybridMultilevel"/>
    <w:tmpl w:val="D6BEC034"/>
    <w:name w:val="WW8Num2222"/>
    <w:lvl w:ilvl="0" w:tplc="C5049C70">
      <w:start w:val="1"/>
      <w:numFmt w:val="bullet"/>
      <w:lvlText w:val=""/>
      <w:lvlJc w:val="left"/>
      <w:pPr>
        <w:tabs>
          <w:tab w:val="num" w:pos="567"/>
        </w:tabs>
        <w:ind w:left="567" w:hanging="20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016C48A7"/>
    <w:multiLevelType w:val="hybridMultilevel"/>
    <w:tmpl w:val="7A0EC7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38401E3"/>
    <w:multiLevelType w:val="hybridMultilevel"/>
    <w:tmpl w:val="1D12BDDC"/>
    <w:lvl w:ilvl="0" w:tplc="1116DC10">
      <w:numFmt w:val="bullet"/>
      <w:lvlText w:val=""/>
      <w:lvlJc w:val="left"/>
      <w:pPr>
        <w:ind w:left="827" w:hanging="360"/>
      </w:pPr>
      <w:rPr>
        <w:rFonts w:ascii="Symbol" w:eastAsia="Symbol" w:hAnsi="Symbol" w:cs="Symbol" w:hint="default"/>
        <w:w w:val="100"/>
        <w:sz w:val="16"/>
        <w:szCs w:val="16"/>
        <w:lang w:eastAsia="en-US" w:bidi="ar-SA"/>
      </w:rPr>
    </w:lvl>
    <w:lvl w:ilvl="1" w:tplc="E81C22F2">
      <w:numFmt w:val="bullet"/>
      <w:lvlText w:val="•"/>
      <w:lvlJc w:val="left"/>
      <w:pPr>
        <w:ind w:left="1246" w:hanging="360"/>
      </w:pPr>
      <w:rPr>
        <w:rFonts w:hint="default"/>
        <w:lang w:eastAsia="en-US" w:bidi="ar-SA"/>
      </w:rPr>
    </w:lvl>
    <w:lvl w:ilvl="2" w:tplc="1578F7A0">
      <w:numFmt w:val="bullet"/>
      <w:lvlText w:val="•"/>
      <w:lvlJc w:val="left"/>
      <w:pPr>
        <w:ind w:left="1673" w:hanging="360"/>
      </w:pPr>
      <w:rPr>
        <w:rFonts w:hint="default"/>
        <w:lang w:eastAsia="en-US" w:bidi="ar-SA"/>
      </w:rPr>
    </w:lvl>
    <w:lvl w:ilvl="3" w:tplc="561CF718">
      <w:numFmt w:val="bullet"/>
      <w:lvlText w:val="•"/>
      <w:lvlJc w:val="left"/>
      <w:pPr>
        <w:ind w:left="2099" w:hanging="360"/>
      </w:pPr>
      <w:rPr>
        <w:rFonts w:hint="default"/>
        <w:lang w:eastAsia="en-US" w:bidi="ar-SA"/>
      </w:rPr>
    </w:lvl>
    <w:lvl w:ilvl="4" w:tplc="E61C5F00">
      <w:numFmt w:val="bullet"/>
      <w:lvlText w:val="•"/>
      <w:lvlJc w:val="left"/>
      <w:pPr>
        <w:ind w:left="2526" w:hanging="360"/>
      </w:pPr>
      <w:rPr>
        <w:rFonts w:hint="default"/>
        <w:lang w:eastAsia="en-US" w:bidi="ar-SA"/>
      </w:rPr>
    </w:lvl>
    <w:lvl w:ilvl="5" w:tplc="01EE3E26">
      <w:numFmt w:val="bullet"/>
      <w:lvlText w:val="•"/>
      <w:lvlJc w:val="left"/>
      <w:pPr>
        <w:ind w:left="2953" w:hanging="360"/>
      </w:pPr>
      <w:rPr>
        <w:rFonts w:hint="default"/>
        <w:lang w:eastAsia="en-US" w:bidi="ar-SA"/>
      </w:rPr>
    </w:lvl>
    <w:lvl w:ilvl="6" w:tplc="8A648618">
      <w:numFmt w:val="bullet"/>
      <w:lvlText w:val="•"/>
      <w:lvlJc w:val="left"/>
      <w:pPr>
        <w:ind w:left="3379" w:hanging="360"/>
      </w:pPr>
      <w:rPr>
        <w:rFonts w:hint="default"/>
        <w:lang w:eastAsia="en-US" w:bidi="ar-SA"/>
      </w:rPr>
    </w:lvl>
    <w:lvl w:ilvl="7" w:tplc="BB148410">
      <w:numFmt w:val="bullet"/>
      <w:lvlText w:val="•"/>
      <w:lvlJc w:val="left"/>
      <w:pPr>
        <w:ind w:left="3806" w:hanging="360"/>
      </w:pPr>
      <w:rPr>
        <w:rFonts w:hint="default"/>
        <w:lang w:eastAsia="en-US" w:bidi="ar-SA"/>
      </w:rPr>
    </w:lvl>
    <w:lvl w:ilvl="8" w:tplc="C01EECCE">
      <w:numFmt w:val="bullet"/>
      <w:lvlText w:val="•"/>
      <w:lvlJc w:val="left"/>
      <w:pPr>
        <w:ind w:left="4232" w:hanging="360"/>
      </w:pPr>
      <w:rPr>
        <w:rFonts w:hint="default"/>
        <w:lang w:eastAsia="en-US" w:bidi="ar-SA"/>
      </w:rPr>
    </w:lvl>
  </w:abstractNum>
  <w:abstractNum w:abstractNumId="30" w15:restartNumberingAfterBreak="0">
    <w:nsid w:val="04282D9A"/>
    <w:multiLevelType w:val="hybridMultilevel"/>
    <w:tmpl w:val="66203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63D0D1C"/>
    <w:multiLevelType w:val="hybridMultilevel"/>
    <w:tmpl w:val="3FA61E7A"/>
    <w:lvl w:ilvl="0" w:tplc="C5049C70">
      <w:start w:val="1"/>
      <w:numFmt w:val="bullet"/>
      <w:lvlText w:val=""/>
      <w:lvlJc w:val="left"/>
      <w:pPr>
        <w:tabs>
          <w:tab w:val="num" w:pos="567"/>
        </w:tabs>
        <w:ind w:left="567" w:hanging="207"/>
      </w:pPr>
      <w:rPr>
        <w:rFonts w:ascii="Symbol" w:hAnsi="Symbol"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076854FD"/>
    <w:multiLevelType w:val="hybridMultilevel"/>
    <w:tmpl w:val="57E0C2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099F3DDD"/>
    <w:multiLevelType w:val="multilevel"/>
    <w:tmpl w:val="0A48E078"/>
    <w:lvl w:ilvl="0">
      <w:start w:val="1"/>
      <w:numFmt w:val="bullet"/>
      <w:lvlText w:val=""/>
      <w:lvlJc w:val="left"/>
      <w:pPr>
        <w:tabs>
          <w:tab w:val="num" w:pos="0"/>
        </w:tabs>
        <w:ind w:left="0" w:firstLine="0"/>
      </w:pPr>
      <w:rPr>
        <w:rFonts w:ascii="Wingdings" w:hAnsi="Wingdings" w:hint="default"/>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09CC1986"/>
    <w:multiLevelType w:val="hybridMultilevel"/>
    <w:tmpl w:val="609EF48E"/>
    <w:lvl w:ilvl="0" w:tplc="04090007">
      <w:start w:val="1"/>
      <w:numFmt w:val="bullet"/>
      <w:lvlText w:val=""/>
      <w:lvlPicBulletId w:val="0"/>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35" w15:restartNumberingAfterBreak="0">
    <w:nsid w:val="0BC529DE"/>
    <w:multiLevelType w:val="hybridMultilevel"/>
    <w:tmpl w:val="07B4F244"/>
    <w:lvl w:ilvl="0" w:tplc="04090007">
      <w:start w:val="1"/>
      <w:numFmt w:val="bullet"/>
      <w:lvlText w:val=""/>
      <w:lvlPicBulletId w:val="0"/>
      <w:lvlJc w:val="left"/>
      <w:pPr>
        <w:tabs>
          <w:tab w:val="num" w:pos="840"/>
        </w:tabs>
        <w:ind w:left="840" w:hanging="360"/>
      </w:pPr>
      <w:rPr>
        <w:rFonts w:ascii="Symbol" w:hAnsi="Symbol" w:hint="default"/>
      </w:rPr>
    </w:lvl>
    <w:lvl w:ilvl="1" w:tplc="FFFFFFFF" w:tentative="1">
      <w:start w:val="1"/>
      <w:numFmt w:val="bullet"/>
      <w:lvlText w:val="o"/>
      <w:lvlJc w:val="left"/>
      <w:pPr>
        <w:tabs>
          <w:tab w:val="num" w:pos="1560"/>
        </w:tabs>
        <w:ind w:left="1560" w:hanging="360"/>
      </w:pPr>
      <w:rPr>
        <w:rFonts w:ascii="Courier New" w:hAnsi="Courier New" w:cs="MAC C Times" w:hint="default"/>
      </w:rPr>
    </w:lvl>
    <w:lvl w:ilvl="2" w:tplc="FFFFFFFF" w:tentative="1">
      <w:start w:val="1"/>
      <w:numFmt w:val="bullet"/>
      <w:lvlText w:val=""/>
      <w:lvlJc w:val="left"/>
      <w:pPr>
        <w:tabs>
          <w:tab w:val="num" w:pos="2280"/>
        </w:tabs>
        <w:ind w:left="2280" w:hanging="360"/>
      </w:pPr>
      <w:rPr>
        <w:rFonts w:ascii="Wingdings" w:hAnsi="Wingdings" w:hint="default"/>
      </w:rPr>
    </w:lvl>
    <w:lvl w:ilvl="3" w:tplc="FFFFFFFF" w:tentative="1">
      <w:start w:val="1"/>
      <w:numFmt w:val="bullet"/>
      <w:lvlText w:val=""/>
      <w:lvlJc w:val="left"/>
      <w:pPr>
        <w:tabs>
          <w:tab w:val="num" w:pos="3000"/>
        </w:tabs>
        <w:ind w:left="3000" w:hanging="360"/>
      </w:pPr>
      <w:rPr>
        <w:rFonts w:ascii="Symbol" w:hAnsi="Symbol" w:hint="default"/>
      </w:rPr>
    </w:lvl>
    <w:lvl w:ilvl="4" w:tplc="FFFFFFFF" w:tentative="1">
      <w:start w:val="1"/>
      <w:numFmt w:val="bullet"/>
      <w:lvlText w:val="o"/>
      <w:lvlJc w:val="left"/>
      <w:pPr>
        <w:tabs>
          <w:tab w:val="num" w:pos="3720"/>
        </w:tabs>
        <w:ind w:left="3720" w:hanging="360"/>
      </w:pPr>
      <w:rPr>
        <w:rFonts w:ascii="Courier New" w:hAnsi="Courier New" w:cs="MAC C Times" w:hint="default"/>
      </w:rPr>
    </w:lvl>
    <w:lvl w:ilvl="5" w:tplc="FFFFFFFF" w:tentative="1">
      <w:start w:val="1"/>
      <w:numFmt w:val="bullet"/>
      <w:lvlText w:val=""/>
      <w:lvlJc w:val="left"/>
      <w:pPr>
        <w:tabs>
          <w:tab w:val="num" w:pos="4440"/>
        </w:tabs>
        <w:ind w:left="4440" w:hanging="360"/>
      </w:pPr>
      <w:rPr>
        <w:rFonts w:ascii="Wingdings" w:hAnsi="Wingdings" w:hint="default"/>
      </w:rPr>
    </w:lvl>
    <w:lvl w:ilvl="6" w:tplc="FFFFFFFF" w:tentative="1">
      <w:start w:val="1"/>
      <w:numFmt w:val="bullet"/>
      <w:lvlText w:val=""/>
      <w:lvlJc w:val="left"/>
      <w:pPr>
        <w:tabs>
          <w:tab w:val="num" w:pos="5160"/>
        </w:tabs>
        <w:ind w:left="5160" w:hanging="360"/>
      </w:pPr>
      <w:rPr>
        <w:rFonts w:ascii="Symbol" w:hAnsi="Symbol" w:hint="default"/>
      </w:rPr>
    </w:lvl>
    <w:lvl w:ilvl="7" w:tplc="FFFFFFFF" w:tentative="1">
      <w:start w:val="1"/>
      <w:numFmt w:val="bullet"/>
      <w:lvlText w:val="o"/>
      <w:lvlJc w:val="left"/>
      <w:pPr>
        <w:tabs>
          <w:tab w:val="num" w:pos="5880"/>
        </w:tabs>
        <w:ind w:left="5880" w:hanging="360"/>
      </w:pPr>
      <w:rPr>
        <w:rFonts w:ascii="Courier New" w:hAnsi="Courier New" w:cs="MAC C Times" w:hint="default"/>
      </w:rPr>
    </w:lvl>
    <w:lvl w:ilvl="8" w:tplc="FFFFFFFF" w:tentative="1">
      <w:start w:val="1"/>
      <w:numFmt w:val="bullet"/>
      <w:lvlText w:val=""/>
      <w:lvlJc w:val="left"/>
      <w:pPr>
        <w:tabs>
          <w:tab w:val="num" w:pos="6600"/>
        </w:tabs>
        <w:ind w:left="6600" w:hanging="360"/>
      </w:pPr>
      <w:rPr>
        <w:rFonts w:ascii="Wingdings" w:hAnsi="Wingdings" w:hint="default"/>
      </w:rPr>
    </w:lvl>
  </w:abstractNum>
  <w:abstractNum w:abstractNumId="36" w15:restartNumberingAfterBreak="0">
    <w:nsid w:val="0BD76F1E"/>
    <w:multiLevelType w:val="hybridMultilevel"/>
    <w:tmpl w:val="68DE8EE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0D6338A1"/>
    <w:multiLevelType w:val="hybridMultilevel"/>
    <w:tmpl w:val="C896998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0ECE2E70"/>
    <w:multiLevelType w:val="hybridMultilevel"/>
    <w:tmpl w:val="5E426F0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0F7F22D9"/>
    <w:multiLevelType w:val="hybridMultilevel"/>
    <w:tmpl w:val="33349A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1046139B"/>
    <w:multiLevelType w:val="hybridMultilevel"/>
    <w:tmpl w:val="9DCE77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10F1192C"/>
    <w:multiLevelType w:val="hybridMultilevel"/>
    <w:tmpl w:val="6C7AF920"/>
    <w:lvl w:ilvl="0" w:tplc="598A6B58">
      <w:start w:val="1"/>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42" w15:restartNumberingAfterBreak="0">
    <w:nsid w:val="11B50BB3"/>
    <w:multiLevelType w:val="singleLevel"/>
    <w:tmpl w:val="00000003"/>
    <w:lvl w:ilvl="0">
      <w:start w:val="2"/>
      <w:numFmt w:val="decimal"/>
      <w:lvlText w:val="%1."/>
      <w:lvlJc w:val="left"/>
      <w:pPr>
        <w:tabs>
          <w:tab w:val="num" w:pos="540"/>
        </w:tabs>
        <w:ind w:left="540" w:hanging="360"/>
      </w:pPr>
    </w:lvl>
  </w:abstractNum>
  <w:abstractNum w:abstractNumId="43" w15:restartNumberingAfterBreak="0">
    <w:nsid w:val="17AF388B"/>
    <w:multiLevelType w:val="hybridMultilevel"/>
    <w:tmpl w:val="D292AF96"/>
    <w:lvl w:ilvl="0" w:tplc="8AAC8B82">
      <w:numFmt w:val="bullet"/>
      <w:lvlText w:val=""/>
      <w:lvlJc w:val="left"/>
      <w:pPr>
        <w:ind w:left="827" w:hanging="360"/>
      </w:pPr>
      <w:rPr>
        <w:rFonts w:ascii="Symbol" w:eastAsia="Symbol" w:hAnsi="Symbol" w:cs="Symbol" w:hint="default"/>
        <w:w w:val="100"/>
        <w:sz w:val="22"/>
        <w:szCs w:val="22"/>
        <w:lang w:eastAsia="en-US" w:bidi="ar-SA"/>
      </w:rPr>
    </w:lvl>
    <w:lvl w:ilvl="1" w:tplc="949A79DC">
      <w:numFmt w:val="bullet"/>
      <w:lvlText w:val="•"/>
      <w:lvlJc w:val="left"/>
      <w:pPr>
        <w:ind w:left="1246" w:hanging="360"/>
      </w:pPr>
      <w:rPr>
        <w:rFonts w:hint="default"/>
        <w:lang w:eastAsia="en-US" w:bidi="ar-SA"/>
      </w:rPr>
    </w:lvl>
    <w:lvl w:ilvl="2" w:tplc="72A0D0D4">
      <w:numFmt w:val="bullet"/>
      <w:lvlText w:val="•"/>
      <w:lvlJc w:val="left"/>
      <w:pPr>
        <w:ind w:left="1673" w:hanging="360"/>
      </w:pPr>
      <w:rPr>
        <w:rFonts w:hint="default"/>
        <w:lang w:eastAsia="en-US" w:bidi="ar-SA"/>
      </w:rPr>
    </w:lvl>
    <w:lvl w:ilvl="3" w:tplc="D564F9E4">
      <w:numFmt w:val="bullet"/>
      <w:lvlText w:val="•"/>
      <w:lvlJc w:val="left"/>
      <w:pPr>
        <w:ind w:left="2099" w:hanging="360"/>
      </w:pPr>
      <w:rPr>
        <w:rFonts w:hint="default"/>
        <w:lang w:eastAsia="en-US" w:bidi="ar-SA"/>
      </w:rPr>
    </w:lvl>
    <w:lvl w:ilvl="4" w:tplc="5DBED854">
      <w:numFmt w:val="bullet"/>
      <w:lvlText w:val="•"/>
      <w:lvlJc w:val="left"/>
      <w:pPr>
        <w:ind w:left="2526" w:hanging="360"/>
      </w:pPr>
      <w:rPr>
        <w:rFonts w:hint="default"/>
        <w:lang w:eastAsia="en-US" w:bidi="ar-SA"/>
      </w:rPr>
    </w:lvl>
    <w:lvl w:ilvl="5" w:tplc="910E34BA">
      <w:numFmt w:val="bullet"/>
      <w:lvlText w:val="•"/>
      <w:lvlJc w:val="left"/>
      <w:pPr>
        <w:ind w:left="2953" w:hanging="360"/>
      </w:pPr>
      <w:rPr>
        <w:rFonts w:hint="default"/>
        <w:lang w:eastAsia="en-US" w:bidi="ar-SA"/>
      </w:rPr>
    </w:lvl>
    <w:lvl w:ilvl="6" w:tplc="25FE0AD2">
      <w:numFmt w:val="bullet"/>
      <w:lvlText w:val="•"/>
      <w:lvlJc w:val="left"/>
      <w:pPr>
        <w:ind w:left="3379" w:hanging="360"/>
      </w:pPr>
      <w:rPr>
        <w:rFonts w:hint="default"/>
        <w:lang w:eastAsia="en-US" w:bidi="ar-SA"/>
      </w:rPr>
    </w:lvl>
    <w:lvl w:ilvl="7" w:tplc="6694BF2C">
      <w:numFmt w:val="bullet"/>
      <w:lvlText w:val="•"/>
      <w:lvlJc w:val="left"/>
      <w:pPr>
        <w:ind w:left="3806" w:hanging="360"/>
      </w:pPr>
      <w:rPr>
        <w:rFonts w:hint="default"/>
        <w:lang w:eastAsia="en-US" w:bidi="ar-SA"/>
      </w:rPr>
    </w:lvl>
    <w:lvl w:ilvl="8" w:tplc="77D24CF6">
      <w:numFmt w:val="bullet"/>
      <w:lvlText w:val="•"/>
      <w:lvlJc w:val="left"/>
      <w:pPr>
        <w:ind w:left="4232" w:hanging="360"/>
      </w:pPr>
      <w:rPr>
        <w:rFonts w:hint="default"/>
        <w:lang w:eastAsia="en-US" w:bidi="ar-SA"/>
      </w:rPr>
    </w:lvl>
  </w:abstractNum>
  <w:abstractNum w:abstractNumId="44" w15:restartNumberingAfterBreak="0">
    <w:nsid w:val="18EE1DAC"/>
    <w:multiLevelType w:val="hybridMultilevel"/>
    <w:tmpl w:val="B0C0334E"/>
    <w:lvl w:ilvl="0" w:tplc="0409000B">
      <w:start w:val="1"/>
      <w:numFmt w:val="bullet"/>
      <w:lvlText w:val=""/>
      <w:lvlJc w:val="left"/>
      <w:pPr>
        <w:ind w:left="720" w:hanging="360"/>
      </w:pPr>
      <w:rPr>
        <w:rFonts w:ascii="Wingdings" w:hAnsi="Wingdings" w:hint="default"/>
        <w:color w:val="auto"/>
      </w:rPr>
    </w:lvl>
    <w:lvl w:ilvl="1" w:tplc="042F0003">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5" w15:restartNumberingAfterBreak="0">
    <w:nsid w:val="1D1D25D7"/>
    <w:multiLevelType w:val="hybridMultilevel"/>
    <w:tmpl w:val="3DEC0E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E985919"/>
    <w:multiLevelType w:val="hybridMultilevel"/>
    <w:tmpl w:val="C660E41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1FC574E6"/>
    <w:multiLevelType w:val="hybridMultilevel"/>
    <w:tmpl w:val="E35CFED2"/>
    <w:lvl w:ilvl="0" w:tplc="08090001">
      <w:start w:val="1"/>
      <w:numFmt w:val="bullet"/>
      <w:lvlText w:val=""/>
      <w:lvlJc w:val="left"/>
      <w:pPr>
        <w:tabs>
          <w:tab w:val="num" w:pos="975"/>
        </w:tabs>
        <w:ind w:left="975" w:hanging="360"/>
      </w:pPr>
      <w:rPr>
        <w:rFonts w:ascii="Symbol" w:hAnsi="Symbol" w:hint="default"/>
      </w:rPr>
    </w:lvl>
    <w:lvl w:ilvl="1" w:tplc="042F0003" w:tentative="1">
      <w:start w:val="1"/>
      <w:numFmt w:val="bullet"/>
      <w:lvlText w:val="o"/>
      <w:lvlJc w:val="left"/>
      <w:pPr>
        <w:tabs>
          <w:tab w:val="num" w:pos="1695"/>
        </w:tabs>
        <w:ind w:left="1695" w:hanging="360"/>
      </w:pPr>
      <w:rPr>
        <w:rFonts w:ascii="Courier New" w:hAnsi="Courier New" w:cs="Courier New" w:hint="default"/>
      </w:rPr>
    </w:lvl>
    <w:lvl w:ilvl="2" w:tplc="042F0005" w:tentative="1">
      <w:start w:val="1"/>
      <w:numFmt w:val="bullet"/>
      <w:lvlText w:val=""/>
      <w:lvlJc w:val="left"/>
      <w:pPr>
        <w:tabs>
          <w:tab w:val="num" w:pos="2415"/>
        </w:tabs>
        <w:ind w:left="2415" w:hanging="360"/>
      </w:pPr>
      <w:rPr>
        <w:rFonts w:ascii="Wingdings" w:hAnsi="Wingdings" w:hint="default"/>
      </w:rPr>
    </w:lvl>
    <w:lvl w:ilvl="3" w:tplc="042F0001" w:tentative="1">
      <w:start w:val="1"/>
      <w:numFmt w:val="bullet"/>
      <w:lvlText w:val=""/>
      <w:lvlJc w:val="left"/>
      <w:pPr>
        <w:tabs>
          <w:tab w:val="num" w:pos="3135"/>
        </w:tabs>
        <w:ind w:left="3135" w:hanging="360"/>
      </w:pPr>
      <w:rPr>
        <w:rFonts w:ascii="Symbol" w:hAnsi="Symbol" w:hint="default"/>
      </w:rPr>
    </w:lvl>
    <w:lvl w:ilvl="4" w:tplc="042F0003" w:tentative="1">
      <w:start w:val="1"/>
      <w:numFmt w:val="bullet"/>
      <w:lvlText w:val="o"/>
      <w:lvlJc w:val="left"/>
      <w:pPr>
        <w:tabs>
          <w:tab w:val="num" w:pos="3855"/>
        </w:tabs>
        <w:ind w:left="3855" w:hanging="360"/>
      </w:pPr>
      <w:rPr>
        <w:rFonts w:ascii="Courier New" w:hAnsi="Courier New" w:cs="Courier New" w:hint="default"/>
      </w:rPr>
    </w:lvl>
    <w:lvl w:ilvl="5" w:tplc="042F0005" w:tentative="1">
      <w:start w:val="1"/>
      <w:numFmt w:val="bullet"/>
      <w:lvlText w:val=""/>
      <w:lvlJc w:val="left"/>
      <w:pPr>
        <w:tabs>
          <w:tab w:val="num" w:pos="4575"/>
        </w:tabs>
        <w:ind w:left="4575" w:hanging="360"/>
      </w:pPr>
      <w:rPr>
        <w:rFonts w:ascii="Wingdings" w:hAnsi="Wingdings" w:hint="default"/>
      </w:rPr>
    </w:lvl>
    <w:lvl w:ilvl="6" w:tplc="042F0001" w:tentative="1">
      <w:start w:val="1"/>
      <w:numFmt w:val="bullet"/>
      <w:lvlText w:val=""/>
      <w:lvlJc w:val="left"/>
      <w:pPr>
        <w:tabs>
          <w:tab w:val="num" w:pos="5295"/>
        </w:tabs>
        <w:ind w:left="5295" w:hanging="360"/>
      </w:pPr>
      <w:rPr>
        <w:rFonts w:ascii="Symbol" w:hAnsi="Symbol" w:hint="default"/>
      </w:rPr>
    </w:lvl>
    <w:lvl w:ilvl="7" w:tplc="042F0003" w:tentative="1">
      <w:start w:val="1"/>
      <w:numFmt w:val="bullet"/>
      <w:lvlText w:val="o"/>
      <w:lvlJc w:val="left"/>
      <w:pPr>
        <w:tabs>
          <w:tab w:val="num" w:pos="6015"/>
        </w:tabs>
        <w:ind w:left="6015" w:hanging="360"/>
      </w:pPr>
      <w:rPr>
        <w:rFonts w:ascii="Courier New" w:hAnsi="Courier New" w:cs="Courier New" w:hint="default"/>
      </w:rPr>
    </w:lvl>
    <w:lvl w:ilvl="8" w:tplc="042F0005" w:tentative="1">
      <w:start w:val="1"/>
      <w:numFmt w:val="bullet"/>
      <w:lvlText w:val=""/>
      <w:lvlJc w:val="left"/>
      <w:pPr>
        <w:tabs>
          <w:tab w:val="num" w:pos="6735"/>
        </w:tabs>
        <w:ind w:left="6735" w:hanging="360"/>
      </w:pPr>
      <w:rPr>
        <w:rFonts w:ascii="Wingdings" w:hAnsi="Wingdings" w:hint="default"/>
      </w:rPr>
    </w:lvl>
  </w:abstractNum>
  <w:abstractNum w:abstractNumId="48" w15:restartNumberingAfterBreak="0">
    <w:nsid w:val="2059219C"/>
    <w:multiLevelType w:val="hybridMultilevel"/>
    <w:tmpl w:val="5D8631D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10C7FA3"/>
    <w:multiLevelType w:val="hybridMultilevel"/>
    <w:tmpl w:val="A5CC37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24C66C61"/>
    <w:multiLevelType w:val="hybridMultilevel"/>
    <w:tmpl w:val="12B03878"/>
    <w:lvl w:ilvl="0" w:tplc="042F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51E1B9B"/>
    <w:multiLevelType w:val="hybridMultilevel"/>
    <w:tmpl w:val="8CFAC6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26122B84"/>
    <w:multiLevelType w:val="hybridMultilevel"/>
    <w:tmpl w:val="0B1EC9BA"/>
    <w:lvl w:ilvl="0" w:tplc="56568112">
      <w:start w:val="1"/>
      <w:numFmt w:val="bullet"/>
      <w:lvlText w:val=""/>
      <w:lvlJc w:val="left"/>
      <w:pPr>
        <w:tabs>
          <w:tab w:val="num" w:pos="720"/>
        </w:tabs>
        <w:ind w:left="720" w:hanging="363"/>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268E3F79"/>
    <w:multiLevelType w:val="hybridMultilevel"/>
    <w:tmpl w:val="A90EF23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26B06370"/>
    <w:multiLevelType w:val="hybridMultilevel"/>
    <w:tmpl w:val="2B863A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75E750D"/>
    <w:multiLevelType w:val="hybridMultilevel"/>
    <w:tmpl w:val="E140D3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8272B30"/>
    <w:multiLevelType w:val="hybridMultilevel"/>
    <w:tmpl w:val="FE40908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7" w15:restartNumberingAfterBreak="0">
    <w:nsid w:val="28F14FE9"/>
    <w:multiLevelType w:val="hybridMultilevel"/>
    <w:tmpl w:val="D802516C"/>
    <w:lvl w:ilvl="0" w:tplc="08090001">
      <w:start w:val="1"/>
      <w:numFmt w:val="bullet"/>
      <w:lvlText w:val=""/>
      <w:lvlJc w:val="left"/>
      <w:pPr>
        <w:tabs>
          <w:tab w:val="num" w:pos="975"/>
        </w:tabs>
        <w:ind w:left="975" w:hanging="360"/>
      </w:pPr>
      <w:rPr>
        <w:rFonts w:ascii="Symbol" w:hAnsi="Symbol" w:hint="default"/>
      </w:rPr>
    </w:lvl>
    <w:lvl w:ilvl="1" w:tplc="042F0003" w:tentative="1">
      <w:start w:val="1"/>
      <w:numFmt w:val="bullet"/>
      <w:lvlText w:val="o"/>
      <w:lvlJc w:val="left"/>
      <w:pPr>
        <w:tabs>
          <w:tab w:val="num" w:pos="1695"/>
        </w:tabs>
        <w:ind w:left="1695" w:hanging="360"/>
      </w:pPr>
      <w:rPr>
        <w:rFonts w:ascii="Courier New" w:hAnsi="Courier New" w:cs="Courier New" w:hint="default"/>
      </w:rPr>
    </w:lvl>
    <w:lvl w:ilvl="2" w:tplc="042F0005" w:tentative="1">
      <w:start w:val="1"/>
      <w:numFmt w:val="bullet"/>
      <w:lvlText w:val=""/>
      <w:lvlJc w:val="left"/>
      <w:pPr>
        <w:tabs>
          <w:tab w:val="num" w:pos="2415"/>
        </w:tabs>
        <w:ind w:left="2415" w:hanging="360"/>
      </w:pPr>
      <w:rPr>
        <w:rFonts w:ascii="Wingdings" w:hAnsi="Wingdings" w:hint="default"/>
      </w:rPr>
    </w:lvl>
    <w:lvl w:ilvl="3" w:tplc="042F0001" w:tentative="1">
      <w:start w:val="1"/>
      <w:numFmt w:val="bullet"/>
      <w:lvlText w:val=""/>
      <w:lvlJc w:val="left"/>
      <w:pPr>
        <w:tabs>
          <w:tab w:val="num" w:pos="3135"/>
        </w:tabs>
        <w:ind w:left="3135" w:hanging="360"/>
      </w:pPr>
      <w:rPr>
        <w:rFonts w:ascii="Symbol" w:hAnsi="Symbol" w:hint="default"/>
      </w:rPr>
    </w:lvl>
    <w:lvl w:ilvl="4" w:tplc="042F0003" w:tentative="1">
      <w:start w:val="1"/>
      <w:numFmt w:val="bullet"/>
      <w:lvlText w:val="o"/>
      <w:lvlJc w:val="left"/>
      <w:pPr>
        <w:tabs>
          <w:tab w:val="num" w:pos="3855"/>
        </w:tabs>
        <w:ind w:left="3855" w:hanging="360"/>
      </w:pPr>
      <w:rPr>
        <w:rFonts w:ascii="Courier New" w:hAnsi="Courier New" w:cs="Courier New" w:hint="default"/>
      </w:rPr>
    </w:lvl>
    <w:lvl w:ilvl="5" w:tplc="042F0005" w:tentative="1">
      <w:start w:val="1"/>
      <w:numFmt w:val="bullet"/>
      <w:lvlText w:val=""/>
      <w:lvlJc w:val="left"/>
      <w:pPr>
        <w:tabs>
          <w:tab w:val="num" w:pos="4575"/>
        </w:tabs>
        <w:ind w:left="4575" w:hanging="360"/>
      </w:pPr>
      <w:rPr>
        <w:rFonts w:ascii="Wingdings" w:hAnsi="Wingdings" w:hint="default"/>
      </w:rPr>
    </w:lvl>
    <w:lvl w:ilvl="6" w:tplc="042F0001" w:tentative="1">
      <w:start w:val="1"/>
      <w:numFmt w:val="bullet"/>
      <w:lvlText w:val=""/>
      <w:lvlJc w:val="left"/>
      <w:pPr>
        <w:tabs>
          <w:tab w:val="num" w:pos="5295"/>
        </w:tabs>
        <w:ind w:left="5295" w:hanging="360"/>
      </w:pPr>
      <w:rPr>
        <w:rFonts w:ascii="Symbol" w:hAnsi="Symbol" w:hint="default"/>
      </w:rPr>
    </w:lvl>
    <w:lvl w:ilvl="7" w:tplc="042F0003" w:tentative="1">
      <w:start w:val="1"/>
      <w:numFmt w:val="bullet"/>
      <w:lvlText w:val="o"/>
      <w:lvlJc w:val="left"/>
      <w:pPr>
        <w:tabs>
          <w:tab w:val="num" w:pos="6015"/>
        </w:tabs>
        <w:ind w:left="6015" w:hanging="360"/>
      </w:pPr>
      <w:rPr>
        <w:rFonts w:ascii="Courier New" w:hAnsi="Courier New" w:cs="Courier New" w:hint="default"/>
      </w:rPr>
    </w:lvl>
    <w:lvl w:ilvl="8" w:tplc="042F0005" w:tentative="1">
      <w:start w:val="1"/>
      <w:numFmt w:val="bullet"/>
      <w:lvlText w:val=""/>
      <w:lvlJc w:val="left"/>
      <w:pPr>
        <w:tabs>
          <w:tab w:val="num" w:pos="6735"/>
        </w:tabs>
        <w:ind w:left="6735" w:hanging="360"/>
      </w:pPr>
      <w:rPr>
        <w:rFonts w:ascii="Wingdings" w:hAnsi="Wingdings" w:hint="default"/>
      </w:rPr>
    </w:lvl>
  </w:abstractNum>
  <w:abstractNum w:abstractNumId="58" w15:restartNumberingAfterBreak="0">
    <w:nsid w:val="291847B2"/>
    <w:multiLevelType w:val="hybridMultilevel"/>
    <w:tmpl w:val="78C0FBE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9DB6E60"/>
    <w:multiLevelType w:val="hybridMultilevel"/>
    <w:tmpl w:val="8DB27556"/>
    <w:lvl w:ilvl="0" w:tplc="042F0001">
      <w:start w:val="1"/>
      <w:numFmt w:val="bullet"/>
      <w:lvlText w:val=""/>
      <w:lvlJc w:val="left"/>
      <w:pPr>
        <w:ind w:left="780" w:hanging="360"/>
      </w:pPr>
      <w:rPr>
        <w:rFonts w:ascii="Symbol" w:hAnsi="Symbol" w:hint="default"/>
      </w:rPr>
    </w:lvl>
    <w:lvl w:ilvl="1" w:tplc="042F0003" w:tentative="1">
      <w:start w:val="1"/>
      <w:numFmt w:val="bullet"/>
      <w:lvlText w:val="o"/>
      <w:lvlJc w:val="left"/>
      <w:pPr>
        <w:ind w:left="1500" w:hanging="360"/>
      </w:pPr>
      <w:rPr>
        <w:rFonts w:ascii="Courier New" w:hAnsi="Courier New" w:cs="Courier New" w:hint="default"/>
      </w:rPr>
    </w:lvl>
    <w:lvl w:ilvl="2" w:tplc="042F0005" w:tentative="1">
      <w:start w:val="1"/>
      <w:numFmt w:val="bullet"/>
      <w:lvlText w:val=""/>
      <w:lvlJc w:val="left"/>
      <w:pPr>
        <w:ind w:left="2220" w:hanging="360"/>
      </w:pPr>
      <w:rPr>
        <w:rFonts w:ascii="Wingdings" w:hAnsi="Wingdings" w:hint="default"/>
      </w:rPr>
    </w:lvl>
    <w:lvl w:ilvl="3" w:tplc="042F0001" w:tentative="1">
      <w:start w:val="1"/>
      <w:numFmt w:val="bullet"/>
      <w:lvlText w:val=""/>
      <w:lvlJc w:val="left"/>
      <w:pPr>
        <w:ind w:left="2940" w:hanging="360"/>
      </w:pPr>
      <w:rPr>
        <w:rFonts w:ascii="Symbol" w:hAnsi="Symbol" w:hint="default"/>
      </w:rPr>
    </w:lvl>
    <w:lvl w:ilvl="4" w:tplc="042F0003" w:tentative="1">
      <w:start w:val="1"/>
      <w:numFmt w:val="bullet"/>
      <w:lvlText w:val="o"/>
      <w:lvlJc w:val="left"/>
      <w:pPr>
        <w:ind w:left="3660" w:hanging="360"/>
      </w:pPr>
      <w:rPr>
        <w:rFonts w:ascii="Courier New" w:hAnsi="Courier New" w:cs="Courier New" w:hint="default"/>
      </w:rPr>
    </w:lvl>
    <w:lvl w:ilvl="5" w:tplc="042F0005" w:tentative="1">
      <w:start w:val="1"/>
      <w:numFmt w:val="bullet"/>
      <w:lvlText w:val=""/>
      <w:lvlJc w:val="left"/>
      <w:pPr>
        <w:ind w:left="4380" w:hanging="360"/>
      </w:pPr>
      <w:rPr>
        <w:rFonts w:ascii="Wingdings" w:hAnsi="Wingdings" w:hint="default"/>
      </w:rPr>
    </w:lvl>
    <w:lvl w:ilvl="6" w:tplc="042F0001" w:tentative="1">
      <w:start w:val="1"/>
      <w:numFmt w:val="bullet"/>
      <w:lvlText w:val=""/>
      <w:lvlJc w:val="left"/>
      <w:pPr>
        <w:ind w:left="5100" w:hanging="360"/>
      </w:pPr>
      <w:rPr>
        <w:rFonts w:ascii="Symbol" w:hAnsi="Symbol" w:hint="default"/>
      </w:rPr>
    </w:lvl>
    <w:lvl w:ilvl="7" w:tplc="042F0003" w:tentative="1">
      <w:start w:val="1"/>
      <w:numFmt w:val="bullet"/>
      <w:lvlText w:val="o"/>
      <w:lvlJc w:val="left"/>
      <w:pPr>
        <w:ind w:left="5820" w:hanging="360"/>
      </w:pPr>
      <w:rPr>
        <w:rFonts w:ascii="Courier New" w:hAnsi="Courier New" w:cs="Courier New" w:hint="default"/>
      </w:rPr>
    </w:lvl>
    <w:lvl w:ilvl="8" w:tplc="042F0005" w:tentative="1">
      <w:start w:val="1"/>
      <w:numFmt w:val="bullet"/>
      <w:lvlText w:val=""/>
      <w:lvlJc w:val="left"/>
      <w:pPr>
        <w:ind w:left="6540" w:hanging="360"/>
      </w:pPr>
      <w:rPr>
        <w:rFonts w:ascii="Wingdings" w:hAnsi="Wingdings" w:hint="default"/>
      </w:rPr>
    </w:lvl>
  </w:abstractNum>
  <w:abstractNum w:abstractNumId="60" w15:restartNumberingAfterBreak="0">
    <w:nsid w:val="2C16155D"/>
    <w:multiLevelType w:val="hybridMultilevel"/>
    <w:tmpl w:val="A350B7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2C266325"/>
    <w:multiLevelType w:val="hybridMultilevel"/>
    <w:tmpl w:val="13CCC814"/>
    <w:lvl w:ilvl="0" w:tplc="04090007">
      <w:start w:val="1"/>
      <w:numFmt w:val="bullet"/>
      <w:lvlText w:val=""/>
      <w:lvlPicBulletId w:val="0"/>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2" w15:restartNumberingAfterBreak="0">
    <w:nsid w:val="2ED67932"/>
    <w:multiLevelType w:val="hybridMultilevel"/>
    <w:tmpl w:val="6C1843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2F657A7A"/>
    <w:multiLevelType w:val="hybridMultilevel"/>
    <w:tmpl w:val="C04E122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309201DE"/>
    <w:multiLevelType w:val="hybridMultilevel"/>
    <w:tmpl w:val="D7CC5216"/>
    <w:lvl w:ilvl="0" w:tplc="4320844C">
      <w:start w:val="1"/>
      <w:numFmt w:val="decimal"/>
      <w:lvlText w:val="%1."/>
      <w:lvlJc w:val="left"/>
      <w:pPr>
        <w:ind w:left="375" w:hanging="360"/>
      </w:pPr>
      <w:rPr>
        <w:rFonts w:hint="default"/>
      </w:rPr>
    </w:lvl>
    <w:lvl w:ilvl="1" w:tplc="04090019" w:tentative="1">
      <w:start w:val="1"/>
      <w:numFmt w:val="lowerLetter"/>
      <w:lvlText w:val="%2."/>
      <w:lvlJc w:val="left"/>
      <w:pPr>
        <w:ind w:left="1095" w:hanging="360"/>
      </w:pPr>
    </w:lvl>
    <w:lvl w:ilvl="2" w:tplc="0409001B" w:tentative="1">
      <w:start w:val="1"/>
      <w:numFmt w:val="lowerRoman"/>
      <w:lvlText w:val="%3."/>
      <w:lvlJc w:val="right"/>
      <w:pPr>
        <w:ind w:left="1815" w:hanging="180"/>
      </w:pPr>
    </w:lvl>
    <w:lvl w:ilvl="3" w:tplc="0409000F" w:tentative="1">
      <w:start w:val="1"/>
      <w:numFmt w:val="decimal"/>
      <w:lvlText w:val="%4."/>
      <w:lvlJc w:val="left"/>
      <w:pPr>
        <w:ind w:left="2535" w:hanging="360"/>
      </w:pPr>
    </w:lvl>
    <w:lvl w:ilvl="4" w:tplc="04090019" w:tentative="1">
      <w:start w:val="1"/>
      <w:numFmt w:val="lowerLetter"/>
      <w:lvlText w:val="%5."/>
      <w:lvlJc w:val="left"/>
      <w:pPr>
        <w:ind w:left="3255" w:hanging="360"/>
      </w:pPr>
    </w:lvl>
    <w:lvl w:ilvl="5" w:tplc="0409001B" w:tentative="1">
      <w:start w:val="1"/>
      <w:numFmt w:val="lowerRoman"/>
      <w:lvlText w:val="%6."/>
      <w:lvlJc w:val="right"/>
      <w:pPr>
        <w:ind w:left="3975" w:hanging="180"/>
      </w:pPr>
    </w:lvl>
    <w:lvl w:ilvl="6" w:tplc="0409000F" w:tentative="1">
      <w:start w:val="1"/>
      <w:numFmt w:val="decimal"/>
      <w:lvlText w:val="%7."/>
      <w:lvlJc w:val="left"/>
      <w:pPr>
        <w:ind w:left="4695" w:hanging="360"/>
      </w:pPr>
    </w:lvl>
    <w:lvl w:ilvl="7" w:tplc="04090019" w:tentative="1">
      <w:start w:val="1"/>
      <w:numFmt w:val="lowerLetter"/>
      <w:lvlText w:val="%8."/>
      <w:lvlJc w:val="left"/>
      <w:pPr>
        <w:ind w:left="5415" w:hanging="360"/>
      </w:pPr>
    </w:lvl>
    <w:lvl w:ilvl="8" w:tplc="0409001B" w:tentative="1">
      <w:start w:val="1"/>
      <w:numFmt w:val="lowerRoman"/>
      <w:lvlText w:val="%9."/>
      <w:lvlJc w:val="right"/>
      <w:pPr>
        <w:ind w:left="6135" w:hanging="180"/>
      </w:pPr>
    </w:lvl>
  </w:abstractNum>
  <w:abstractNum w:abstractNumId="65" w15:restartNumberingAfterBreak="0">
    <w:nsid w:val="31693EC6"/>
    <w:multiLevelType w:val="hybridMultilevel"/>
    <w:tmpl w:val="E9224C6A"/>
    <w:lvl w:ilvl="0" w:tplc="01546182">
      <w:numFmt w:val="bullet"/>
      <w:lvlText w:val=""/>
      <w:lvlJc w:val="left"/>
      <w:pPr>
        <w:ind w:left="827" w:hanging="360"/>
      </w:pPr>
      <w:rPr>
        <w:rFonts w:ascii="Symbol" w:eastAsia="Symbol" w:hAnsi="Symbol" w:cs="Symbol" w:hint="default"/>
        <w:w w:val="100"/>
        <w:sz w:val="22"/>
        <w:szCs w:val="22"/>
        <w:lang w:eastAsia="en-US" w:bidi="ar-SA"/>
      </w:rPr>
    </w:lvl>
    <w:lvl w:ilvl="1" w:tplc="547A229A">
      <w:numFmt w:val="bullet"/>
      <w:lvlText w:val="•"/>
      <w:lvlJc w:val="left"/>
      <w:pPr>
        <w:ind w:left="1246" w:hanging="360"/>
      </w:pPr>
      <w:rPr>
        <w:rFonts w:hint="default"/>
        <w:lang w:eastAsia="en-US" w:bidi="ar-SA"/>
      </w:rPr>
    </w:lvl>
    <w:lvl w:ilvl="2" w:tplc="CDDC05C4">
      <w:numFmt w:val="bullet"/>
      <w:lvlText w:val="•"/>
      <w:lvlJc w:val="left"/>
      <w:pPr>
        <w:ind w:left="1673" w:hanging="360"/>
      </w:pPr>
      <w:rPr>
        <w:rFonts w:hint="default"/>
        <w:lang w:eastAsia="en-US" w:bidi="ar-SA"/>
      </w:rPr>
    </w:lvl>
    <w:lvl w:ilvl="3" w:tplc="A126CB06">
      <w:numFmt w:val="bullet"/>
      <w:lvlText w:val="•"/>
      <w:lvlJc w:val="left"/>
      <w:pPr>
        <w:ind w:left="2099" w:hanging="360"/>
      </w:pPr>
      <w:rPr>
        <w:rFonts w:hint="default"/>
        <w:lang w:eastAsia="en-US" w:bidi="ar-SA"/>
      </w:rPr>
    </w:lvl>
    <w:lvl w:ilvl="4" w:tplc="61102270">
      <w:numFmt w:val="bullet"/>
      <w:lvlText w:val="•"/>
      <w:lvlJc w:val="left"/>
      <w:pPr>
        <w:ind w:left="2526" w:hanging="360"/>
      </w:pPr>
      <w:rPr>
        <w:rFonts w:hint="default"/>
        <w:lang w:eastAsia="en-US" w:bidi="ar-SA"/>
      </w:rPr>
    </w:lvl>
    <w:lvl w:ilvl="5" w:tplc="A6A808EA">
      <w:numFmt w:val="bullet"/>
      <w:lvlText w:val="•"/>
      <w:lvlJc w:val="left"/>
      <w:pPr>
        <w:ind w:left="2953" w:hanging="360"/>
      </w:pPr>
      <w:rPr>
        <w:rFonts w:hint="default"/>
        <w:lang w:eastAsia="en-US" w:bidi="ar-SA"/>
      </w:rPr>
    </w:lvl>
    <w:lvl w:ilvl="6" w:tplc="4D3EC860">
      <w:numFmt w:val="bullet"/>
      <w:lvlText w:val="•"/>
      <w:lvlJc w:val="left"/>
      <w:pPr>
        <w:ind w:left="3379" w:hanging="360"/>
      </w:pPr>
      <w:rPr>
        <w:rFonts w:hint="default"/>
        <w:lang w:eastAsia="en-US" w:bidi="ar-SA"/>
      </w:rPr>
    </w:lvl>
    <w:lvl w:ilvl="7" w:tplc="9B4C1C5C">
      <w:numFmt w:val="bullet"/>
      <w:lvlText w:val="•"/>
      <w:lvlJc w:val="left"/>
      <w:pPr>
        <w:ind w:left="3806" w:hanging="360"/>
      </w:pPr>
      <w:rPr>
        <w:rFonts w:hint="default"/>
        <w:lang w:eastAsia="en-US" w:bidi="ar-SA"/>
      </w:rPr>
    </w:lvl>
    <w:lvl w:ilvl="8" w:tplc="4F82BA80">
      <w:numFmt w:val="bullet"/>
      <w:lvlText w:val="•"/>
      <w:lvlJc w:val="left"/>
      <w:pPr>
        <w:ind w:left="4232" w:hanging="360"/>
      </w:pPr>
      <w:rPr>
        <w:rFonts w:hint="default"/>
        <w:lang w:eastAsia="en-US" w:bidi="ar-SA"/>
      </w:rPr>
    </w:lvl>
  </w:abstractNum>
  <w:abstractNum w:abstractNumId="66" w15:restartNumberingAfterBreak="0">
    <w:nsid w:val="32F23AB7"/>
    <w:multiLevelType w:val="hybridMultilevel"/>
    <w:tmpl w:val="6CBE1478"/>
    <w:lvl w:ilvl="0" w:tplc="08090001">
      <w:start w:val="1"/>
      <w:numFmt w:val="bullet"/>
      <w:lvlText w:val=""/>
      <w:lvlJc w:val="left"/>
      <w:pPr>
        <w:tabs>
          <w:tab w:val="num" w:pos="975"/>
        </w:tabs>
        <w:ind w:left="975" w:hanging="360"/>
      </w:pPr>
      <w:rPr>
        <w:rFonts w:ascii="Symbol" w:hAnsi="Symbol" w:hint="default"/>
      </w:rPr>
    </w:lvl>
    <w:lvl w:ilvl="1" w:tplc="042F0003" w:tentative="1">
      <w:start w:val="1"/>
      <w:numFmt w:val="bullet"/>
      <w:lvlText w:val="o"/>
      <w:lvlJc w:val="left"/>
      <w:pPr>
        <w:tabs>
          <w:tab w:val="num" w:pos="1695"/>
        </w:tabs>
        <w:ind w:left="1695" w:hanging="360"/>
      </w:pPr>
      <w:rPr>
        <w:rFonts w:ascii="Courier New" w:hAnsi="Courier New" w:cs="Courier New" w:hint="default"/>
      </w:rPr>
    </w:lvl>
    <w:lvl w:ilvl="2" w:tplc="042F0005" w:tentative="1">
      <w:start w:val="1"/>
      <w:numFmt w:val="bullet"/>
      <w:lvlText w:val=""/>
      <w:lvlJc w:val="left"/>
      <w:pPr>
        <w:tabs>
          <w:tab w:val="num" w:pos="2415"/>
        </w:tabs>
        <w:ind w:left="2415" w:hanging="360"/>
      </w:pPr>
      <w:rPr>
        <w:rFonts w:ascii="Wingdings" w:hAnsi="Wingdings" w:hint="default"/>
      </w:rPr>
    </w:lvl>
    <w:lvl w:ilvl="3" w:tplc="042F0001" w:tentative="1">
      <w:start w:val="1"/>
      <w:numFmt w:val="bullet"/>
      <w:lvlText w:val=""/>
      <w:lvlJc w:val="left"/>
      <w:pPr>
        <w:tabs>
          <w:tab w:val="num" w:pos="3135"/>
        </w:tabs>
        <w:ind w:left="3135" w:hanging="360"/>
      </w:pPr>
      <w:rPr>
        <w:rFonts w:ascii="Symbol" w:hAnsi="Symbol" w:hint="default"/>
      </w:rPr>
    </w:lvl>
    <w:lvl w:ilvl="4" w:tplc="042F0003" w:tentative="1">
      <w:start w:val="1"/>
      <w:numFmt w:val="bullet"/>
      <w:lvlText w:val="o"/>
      <w:lvlJc w:val="left"/>
      <w:pPr>
        <w:tabs>
          <w:tab w:val="num" w:pos="3855"/>
        </w:tabs>
        <w:ind w:left="3855" w:hanging="360"/>
      </w:pPr>
      <w:rPr>
        <w:rFonts w:ascii="Courier New" w:hAnsi="Courier New" w:cs="Courier New" w:hint="default"/>
      </w:rPr>
    </w:lvl>
    <w:lvl w:ilvl="5" w:tplc="042F0005" w:tentative="1">
      <w:start w:val="1"/>
      <w:numFmt w:val="bullet"/>
      <w:lvlText w:val=""/>
      <w:lvlJc w:val="left"/>
      <w:pPr>
        <w:tabs>
          <w:tab w:val="num" w:pos="4575"/>
        </w:tabs>
        <w:ind w:left="4575" w:hanging="360"/>
      </w:pPr>
      <w:rPr>
        <w:rFonts w:ascii="Wingdings" w:hAnsi="Wingdings" w:hint="default"/>
      </w:rPr>
    </w:lvl>
    <w:lvl w:ilvl="6" w:tplc="042F0001" w:tentative="1">
      <w:start w:val="1"/>
      <w:numFmt w:val="bullet"/>
      <w:lvlText w:val=""/>
      <w:lvlJc w:val="left"/>
      <w:pPr>
        <w:tabs>
          <w:tab w:val="num" w:pos="5295"/>
        </w:tabs>
        <w:ind w:left="5295" w:hanging="360"/>
      </w:pPr>
      <w:rPr>
        <w:rFonts w:ascii="Symbol" w:hAnsi="Symbol" w:hint="default"/>
      </w:rPr>
    </w:lvl>
    <w:lvl w:ilvl="7" w:tplc="042F0003" w:tentative="1">
      <w:start w:val="1"/>
      <w:numFmt w:val="bullet"/>
      <w:lvlText w:val="o"/>
      <w:lvlJc w:val="left"/>
      <w:pPr>
        <w:tabs>
          <w:tab w:val="num" w:pos="6015"/>
        </w:tabs>
        <w:ind w:left="6015" w:hanging="360"/>
      </w:pPr>
      <w:rPr>
        <w:rFonts w:ascii="Courier New" w:hAnsi="Courier New" w:cs="Courier New" w:hint="default"/>
      </w:rPr>
    </w:lvl>
    <w:lvl w:ilvl="8" w:tplc="042F0005" w:tentative="1">
      <w:start w:val="1"/>
      <w:numFmt w:val="bullet"/>
      <w:lvlText w:val=""/>
      <w:lvlJc w:val="left"/>
      <w:pPr>
        <w:tabs>
          <w:tab w:val="num" w:pos="6735"/>
        </w:tabs>
        <w:ind w:left="6735" w:hanging="360"/>
      </w:pPr>
      <w:rPr>
        <w:rFonts w:ascii="Wingdings" w:hAnsi="Wingdings" w:hint="default"/>
      </w:rPr>
    </w:lvl>
  </w:abstractNum>
  <w:abstractNum w:abstractNumId="67" w15:restartNumberingAfterBreak="0">
    <w:nsid w:val="35013308"/>
    <w:multiLevelType w:val="hybridMultilevel"/>
    <w:tmpl w:val="E0E0753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8" w15:restartNumberingAfterBreak="0">
    <w:nsid w:val="353208F1"/>
    <w:multiLevelType w:val="hybridMultilevel"/>
    <w:tmpl w:val="904C2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63C6116"/>
    <w:multiLevelType w:val="hybridMultilevel"/>
    <w:tmpl w:val="D15C5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7643004"/>
    <w:multiLevelType w:val="hybridMultilevel"/>
    <w:tmpl w:val="AE129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8862269"/>
    <w:multiLevelType w:val="hybridMultilevel"/>
    <w:tmpl w:val="77E285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3B5271EC"/>
    <w:multiLevelType w:val="hybridMultilevel"/>
    <w:tmpl w:val="5CAEEB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C624C04"/>
    <w:multiLevelType w:val="hybridMultilevel"/>
    <w:tmpl w:val="BC382DAA"/>
    <w:lvl w:ilvl="0" w:tplc="33885062">
      <w:start w:val="2"/>
      <w:numFmt w:val="bullet"/>
      <w:lvlText w:val="-"/>
      <w:lvlJc w:val="left"/>
      <w:pPr>
        <w:tabs>
          <w:tab w:val="num" w:pos="720"/>
        </w:tabs>
        <w:ind w:left="720" w:hanging="360"/>
      </w:pPr>
      <w:rPr>
        <w:rFonts w:ascii="Arial" w:eastAsia="Times New Roman" w:hAnsi="Arial" w:cs="Arial" w:hint="default"/>
      </w:rPr>
    </w:lvl>
    <w:lvl w:ilvl="1" w:tplc="0409000B">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3C9B4B90"/>
    <w:multiLevelType w:val="hybridMultilevel"/>
    <w:tmpl w:val="22A45E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CAE3099"/>
    <w:multiLevelType w:val="hybridMultilevel"/>
    <w:tmpl w:val="498E51D8"/>
    <w:lvl w:ilvl="0" w:tplc="08090001">
      <w:start w:val="1"/>
      <w:numFmt w:val="bullet"/>
      <w:lvlText w:val=""/>
      <w:lvlJc w:val="left"/>
      <w:pPr>
        <w:tabs>
          <w:tab w:val="num" w:pos="975"/>
        </w:tabs>
        <w:ind w:left="975" w:hanging="360"/>
      </w:pPr>
      <w:rPr>
        <w:rFonts w:ascii="Symbol" w:hAnsi="Symbol" w:hint="default"/>
      </w:rPr>
    </w:lvl>
    <w:lvl w:ilvl="1" w:tplc="042F0003">
      <w:start w:val="1"/>
      <w:numFmt w:val="bullet"/>
      <w:lvlText w:val="o"/>
      <w:lvlJc w:val="left"/>
      <w:pPr>
        <w:tabs>
          <w:tab w:val="num" w:pos="1695"/>
        </w:tabs>
        <w:ind w:left="1695" w:hanging="360"/>
      </w:pPr>
      <w:rPr>
        <w:rFonts w:ascii="Courier New" w:hAnsi="Courier New" w:cs="Courier New" w:hint="default"/>
      </w:rPr>
    </w:lvl>
    <w:lvl w:ilvl="2" w:tplc="042F0005" w:tentative="1">
      <w:start w:val="1"/>
      <w:numFmt w:val="bullet"/>
      <w:lvlText w:val=""/>
      <w:lvlJc w:val="left"/>
      <w:pPr>
        <w:tabs>
          <w:tab w:val="num" w:pos="2415"/>
        </w:tabs>
        <w:ind w:left="2415" w:hanging="360"/>
      </w:pPr>
      <w:rPr>
        <w:rFonts w:ascii="Wingdings" w:hAnsi="Wingdings" w:hint="default"/>
      </w:rPr>
    </w:lvl>
    <w:lvl w:ilvl="3" w:tplc="042F0001" w:tentative="1">
      <w:start w:val="1"/>
      <w:numFmt w:val="bullet"/>
      <w:lvlText w:val=""/>
      <w:lvlJc w:val="left"/>
      <w:pPr>
        <w:tabs>
          <w:tab w:val="num" w:pos="3135"/>
        </w:tabs>
        <w:ind w:left="3135" w:hanging="360"/>
      </w:pPr>
      <w:rPr>
        <w:rFonts w:ascii="Symbol" w:hAnsi="Symbol" w:hint="default"/>
      </w:rPr>
    </w:lvl>
    <w:lvl w:ilvl="4" w:tplc="042F0003" w:tentative="1">
      <w:start w:val="1"/>
      <w:numFmt w:val="bullet"/>
      <w:lvlText w:val="o"/>
      <w:lvlJc w:val="left"/>
      <w:pPr>
        <w:tabs>
          <w:tab w:val="num" w:pos="3855"/>
        </w:tabs>
        <w:ind w:left="3855" w:hanging="360"/>
      </w:pPr>
      <w:rPr>
        <w:rFonts w:ascii="Courier New" w:hAnsi="Courier New" w:cs="Courier New" w:hint="default"/>
      </w:rPr>
    </w:lvl>
    <w:lvl w:ilvl="5" w:tplc="042F0005" w:tentative="1">
      <w:start w:val="1"/>
      <w:numFmt w:val="bullet"/>
      <w:lvlText w:val=""/>
      <w:lvlJc w:val="left"/>
      <w:pPr>
        <w:tabs>
          <w:tab w:val="num" w:pos="4575"/>
        </w:tabs>
        <w:ind w:left="4575" w:hanging="360"/>
      </w:pPr>
      <w:rPr>
        <w:rFonts w:ascii="Wingdings" w:hAnsi="Wingdings" w:hint="default"/>
      </w:rPr>
    </w:lvl>
    <w:lvl w:ilvl="6" w:tplc="042F0001" w:tentative="1">
      <w:start w:val="1"/>
      <w:numFmt w:val="bullet"/>
      <w:lvlText w:val=""/>
      <w:lvlJc w:val="left"/>
      <w:pPr>
        <w:tabs>
          <w:tab w:val="num" w:pos="5295"/>
        </w:tabs>
        <w:ind w:left="5295" w:hanging="360"/>
      </w:pPr>
      <w:rPr>
        <w:rFonts w:ascii="Symbol" w:hAnsi="Symbol" w:hint="default"/>
      </w:rPr>
    </w:lvl>
    <w:lvl w:ilvl="7" w:tplc="042F0003" w:tentative="1">
      <w:start w:val="1"/>
      <w:numFmt w:val="bullet"/>
      <w:lvlText w:val="o"/>
      <w:lvlJc w:val="left"/>
      <w:pPr>
        <w:tabs>
          <w:tab w:val="num" w:pos="6015"/>
        </w:tabs>
        <w:ind w:left="6015" w:hanging="360"/>
      </w:pPr>
      <w:rPr>
        <w:rFonts w:ascii="Courier New" w:hAnsi="Courier New" w:cs="Courier New" w:hint="default"/>
      </w:rPr>
    </w:lvl>
    <w:lvl w:ilvl="8" w:tplc="042F0005" w:tentative="1">
      <w:start w:val="1"/>
      <w:numFmt w:val="bullet"/>
      <w:lvlText w:val=""/>
      <w:lvlJc w:val="left"/>
      <w:pPr>
        <w:tabs>
          <w:tab w:val="num" w:pos="6735"/>
        </w:tabs>
        <w:ind w:left="6735" w:hanging="360"/>
      </w:pPr>
      <w:rPr>
        <w:rFonts w:ascii="Wingdings" w:hAnsi="Wingdings" w:hint="default"/>
      </w:rPr>
    </w:lvl>
  </w:abstractNum>
  <w:abstractNum w:abstractNumId="76" w15:restartNumberingAfterBreak="0">
    <w:nsid w:val="3CC04C64"/>
    <w:multiLevelType w:val="hybridMultilevel"/>
    <w:tmpl w:val="1744E524"/>
    <w:lvl w:ilvl="0" w:tplc="04090007">
      <w:start w:val="1"/>
      <w:numFmt w:val="bullet"/>
      <w:lvlText w:val=""/>
      <w:lvlPicBulletId w:val="0"/>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7" w15:restartNumberingAfterBreak="0">
    <w:nsid w:val="3D8B3ACA"/>
    <w:multiLevelType w:val="hybridMultilevel"/>
    <w:tmpl w:val="1668D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A317AA"/>
    <w:multiLevelType w:val="hybridMultilevel"/>
    <w:tmpl w:val="C2FE42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9" w15:restartNumberingAfterBreak="0">
    <w:nsid w:val="430F61F5"/>
    <w:multiLevelType w:val="hybridMultilevel"/>
    <w:tmpl w:val="891C8842"/>
    <w:lvl w:ilvl="0" w:tplc="041AB7E0">
      <w:start w:val="1"/>
      <w:numFmt w:val="decimal"/>
      <w:lvlText w:val="%1."/>
      <w:lvlJc w:val="left"/>
      <w:pPr>
        <w:ind w:left="76" w:hanging="360"/>
      </w:pPr>
      <w:rPr>
        <w:rFonts w:hint="default"/>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80" w15:restartNumberingAfterBreak="0">
    <w:nsid w:val="43182A9C"/>
    <w:multiLevelType w:val="hybridMultilevel"/>
    <w:tmpl w:val="B2E44698"/>
    <w:lvl w:ilvl="0" w:tplc="92345C74">
      <w:numFmt w:val="bullet"/>
      <w:lvlText w:val=""/>
      <w:lvlJc w:val="left"/>
      <w:pPr>
        <w:ind w:left="827" w:hanging="360"/>
      </w:pPr>
      <w:rPr>
        <w:rFonts w:ascii="Symbol" w:eastAsia="Symbol" w:hAnsi="Symbol" w:cs="Symbol" w:hint="default"/>
        <w:w w:val="100"/>
        <w:sz w:val="22"/>
        <w:szCs w:val="22"/>
        <w:lang w:eastAsia="en-US" w:bidi="ar-SA"/>
      </w:rPr>
    </w:lvl>
    <w:lvl w:ilvl="1" w:tplc="477E1480">
      <w:numFmt w:val="bullet"/>
      <w:lvlText w:val="•"/>
      <w:lvlJc w:val="left"/>
      <w:pPr>
        <w:ind w:left="1246" w:hanging="360"/>
      </w:pPr>
      <w:rPr>
        <w:rFonts w:hint="default"/>
        <w:lang w:eastAsia="en-US" w:bidi="ar-SA"/>
      </w:rPr>
    </w:lvl>
    <w:lvl w:ilvl="2" w:tplc="BC1279E2">
      <w:numFmt w:val="bullet"/>
      <w:lvlText w:val="•"/>
      <w:lvlJc w:val="left"/>
      <w:pPr>
        <w:ind w:left="1673" w:hanging="360"/>
      </w:pPr>
      <w:rPr>
        <w:rFonts w:hint="default"/>
        <w:lang w:eastAsia="en-US" w:bidi="ar-SA"/>
      </w:rPr>
    </w:lvl>
    <w:lvl w:ilvl="3" w:tplc="42BA4EC2">
      <w:numFmt w:val="bullet"/>
      <w:lvlText w:val="•"/>
      <w:lvlJc w:val="left"/>
      <w:pPr>
        <w:ind w:left="2099" w:hanging="360"/>
      </w:pPr>
      <w:rPr>
        <w:rFonts w:hint="default"/>
        <w:lang w:eastAsia="en-US" w:bidi="ar-SA"/>
      </w:rPr>
    </w:lvl>
    <w:lvl w:ilvl="4" w:tplc="B6C085C6">
      <w:numFmt w:val="bullet"/>
      <w:lvlText w:val="•"/>
      <w:lvlJc w:val="left"/>
      <w:pPr>
        <w:ind w:left="2526" w:hanging="360"/>
      </w:pPr>
      <w:rPr>
        <w:rFonts w:hint="default"/>
        <w:lang w:eastAsia="en-US" w:bidi="ar-SA"/>
      </w:rPr>
    </w:lvl>
    <w:lvl w:ilvl="5" w:tplc="991AF6EC">
      <w:numFmt w:val="bullet"/>
      <w:lvlText w:val="•"/>
      <w:lvlJc w:val="left"/>
      <w:pPr>
        <w:ind w:left="2953" w:hanging="360"/>
      </w:pPr>
      <w:rPr>
        <w:rFonts w:hint="default"/>
        <w:lang w:eastAsia="en-US" w:bidi="ar-SA"/>
      </w:rPr>
    </w:lvl>
    <w:lvl w:ilvl="6" w:tplc="408A3D4A">
      <w:numFmt w:val="bullet"/>
      <w:lvlText w:val="•"/>
      <w:lvlJc w:val="left"/>
      <w:pPr>
        <w:ind w:left="3379" w:hanging="360"/>
      </w:pPr>
      <w:rPr>
        <w:rFonts w:hint="default"/>
        <w:lang w:eastAsia="en-US" w:bidi="ar-SA"/>
      </w:rPr>
    </w:lvl>
    <w:lvl w:ilvl="7" w:tplc="88F6C1F6">
      <w:numFmt w:val="bullet"/>
      <w:lvlText w:val="•"/>
      <w:lvlJc w:val="left"/>
      <w:pPr>
        <w:ind w:left="3806" w:hanging="360"/>
      </w:pPr>
      <w:rPr>
        <w:rFonts w:hint="default"/>
        <w:lang w:eastAsia="en-US" w:bidi="ar-SA"/>
      </w:rPr>
    </w:lvl>
    <w:lvl w:ilvl="8" w:tplc="8D4035E8">
      <w:numFmt w:val="bullet"/>
      <w:lvlText w:val="•"/>
      <w:lvlJc w:val="left"/>
      <w:pPr>
        <w:ind w:left="4232" w:hanging="360"/>
      </w:pPr>
      <w:rPr>
        <w:rFonts w:hint="default"/>
        <w:lang w:eastAsia="en-US" w:bidi="ar-SA"/>
      </w:rPr>
    </w:lvl>
  </w:abstractNum>
  <w:abstractNum w:abstractNumId="81" w15:restartNumberingAfterBreak="0">
    <w:nsid w:val="43F5594C"/>
    <w:multiLevelType w:val="hybridMultilevel"/>
    <w:tmpl w:val="DE5638CA"/>
    <w:lvl w:ilvl="0" w:tplc="EA4042B6">
      <w:numFmt w:val="bullet"/>
      <w:lvlText w:val=""/>
      <w:lvlJc w:val="left"/>
      <w:pPr>
        <w:ind w:left="1099" w:hanging="360"/>
      </w:pPr>
      <w:rPr>
        <w:rFonts w:ascii="Symbol" w:eastAsia="Symbol" w:hAnsi="Symbol" w:cs="Symbol" w:hint="default"/>
        <w:w w:val="100"/>
        <w:sz w:val="24"/>
        <w:szCs w:val="24"/>
        <w:lang w:eastAsia="en-US" w:bidi="ar-SA"/>
      </w:rPr>
    </w:lvl>
    <w:lvl w:ilvl="1" w:tplc="C06EC078">
      <w:numFmt w:val="bullet"/>
      <w:lvlText w:val="•"/>
      <w:lvlJc w:val="left"/>
      <w:pPr>
        <w:ind w:left="2674" w:hanging="360"/>
      </w:pPr>
      <w:rPr>
        <w:rFonts w:hint="default"/>
        <w:lang w:eastAsia="en-US" w:bidi="ar-SA"/>
      </w:rPr>
    </w:lvl>
    <w:lvl w:ilvl="2" w:tplc="6DEEE170">
      <w:numFmt w:val="bullet"/>
      <w:lvlText w:val="•"/>
      <w:lvlJc w:val="left"/>
      <w:pPr>
        <w:ind w:left="4248" w:hanging="360"/>
      </w:pPr>
      <w:rPr>
        <w:rFonts w:hint="default"/>
        <w:lang w:eastAsia="en-US" w:bidi="ar-SA"/>
      </w:rPr>
    </w:lvl>
    <w:lvl w:ilvl="3" w:tplc="1B9232D0">
      <w:numFmt w:val="bullet"/>
      <w:lvlText w:val="•"/>
      <w:lvlJc w:val="left"/>
      <w:pPr>
        <w:ind w:left="5822" w:hanging="360"/>
      </w:pPr>
      <w:rPr>
        <w:rFonts w:hint="default"/>
        <w:lang w:eastAsia="en-US" w:bidi="ar-SA"/>
      </w:rPr>
    </w:lvl>
    <w:lvl w:ilvl="4" w:tplc="C0449AC0">
      <w:numFmt w:val="bullet"/>
      <w:lvlText w:val="•"/>
      <w:lvlJc w:val="left"/>
      <w:pPr>
        <w:ind w:left="7396" w:hanging="360"/>
      </w:pPr>
      <w:rPr>
        <w:rFonts w:hint="default"/>
        <w:lang w:eastAsia="en-US" w:bidi="ar-SA"/>
      </w:rPr>
    </w:lvl>
    <w:lvl w:ilvl="5" w:tplc="6128D340">
      <w:numFmt w:val="bullet"/>
      <w:lvlText w:val="•"/>
      <w:lvlJc w:val="left"/>
      <w:pPr>
        <w:ind w:left="8970" w:hanging="360"/>
      </w:pPr>
      <w:rPr>
        <w:rFonts w:hint="default"/>
        <w:lang w:eastAsia="en-US" w:bidi="ar-SA"/>
      </w:rPr>
    </w:lvl>
    <w:lvl w:ilvl="6" w:tplc="B3CAEBE8">
      <w:numFmt w:val="bullet"/>
      <w:lvlText w:val="•"/>
      <w:lvlJc w:val="left"/>
      <w:pPr>
        <w:ind w:left="10544" w:hanging="360"/>
      </w:pPr>
      <w:rPr>
        <w:rFonts w:hint="default"/>
        <w:lang w:eastAsia="en-US" w:bidi="ar-SA"/>
      </w:rPr>
    </w:lvl>
    <w:lvl w:ilvl="7" w:tplc="BBE83B22">
      <w:numFmt w:val="bullet"/>
      <w:lvlText w:val="•"/>
      <w:lvlJc w:val="left"/>
      <w:pPr>
        <w:ind w:left="12118" w:hanging="360"/>
      </w:pPr>
      <w:rPr>
        <w:rFonts w:hint="default"/>
        <w:lang w:eastAsia="en-US" w:bidi="ar-SA"/>
      </w:rPr>
    </w:lvl>
    <w:lvl w:ilvl="8" w:tplc="1384272C">
      <w:numFmt w:val="bullet"/>
      <w:lvlText w:val="•"/>
      <w:lvlJc w:val="left"/>
      <w:pPr>
        <w:ind w:left="13692" w:hanging="360"/>
      </w:pPr>
      <w:rPr>
        <w:rFonts w:hint="default"/>
        <w:lang w:eastAsia="en-US" w:bidi="ar-SA"/>
      </w:rPr>
    </w:lvl>
  </w:abstractNum>
  <w:abstractNum w:abstractNumId="82" w15:restartNumberingAfterBreak="0">
    <w:nsid w:val="44262821"/>
    <w:multiLevelType w:val="hybridMultilevel"/>
    <w:tmpl w:val="6D3C15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473872FD"/>
    <w:multiLevelType w:val="hybridMultilevel"/>
    <w:tmpl w:val="2FDC6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7955DB3"/>
    <w:multiLevelType w:val="hybridMultilevel"/>
    <w:tmpl w:val="E49495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48A17F43"/>
    <w:multiLevelType w:val="hybridMultilevel"/>
    <w:tmpl w:val="E4A06A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8EB24F2"/>
    <w:multiLevelType w:val="multilevel"/>
    <w:tmpl w:val="FD8C77D4"/>
    <w:lvl w:ilvl="0">
      <w:start w:val="1"/>
      <w:numFmt w:val="bullet"/>
      <w:lvlText w:val=""/>
      <w:lvlJc w:val="left"/>
      <w:pPr>
        <w:tabs>
          <w:tab w:val="num" w:pos="1080"/>
        </w:tabs>
        <w:ind w:left="108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4D5040A0"/>
    <w:multiLevelType w:val="hybridMultilevel"/>
    <w:tmpl w:val="3048C73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4D8E1901"/>
    <w:multiLevelType w:val="hybridMultilevel"/>
    <w:tmpl w:val="DD383A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DB67CEF"/>
    <w:multiLevelType w:val="hybridMultilevel"/>
    <w:tmpl w:val="E1F030DA"/>
    <w:lvl w:ilvl="0" w:tplc="04090007">
      <w:start w:val="1"/>
      <w:numFmt w:val="bullet"/>
      <w:lvlText w:val=""/>
      <w:lvlPicBulletId w:val="0"/>
      <w:lvlJc w:val="left"/>
      <w:pPr>
        <w:tabs>
          <w:tab w:val="num" w:pos="502"/>
        </w:tabs>
        <w:ind w:left="50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5580469D"/>
    <w:multiLevelType w:val="hybridMultilevel"/>
    <w:tmpl w:val="C9EE40AA"/>
    <w:lvl w:ilvl="0" w:tplc="04090007">
      <w:start w:val="1"/>
      <w:numFmt w:val="bullet"/>
      <w:lvlText w:val=""/>
      <w:lvlPicBulletId w:val="0"/>
      <w:lvlJc w:val="left"/>
      <w:pPr>
        <w:ind w:left="1003" w:hanging="360"/>
      </w:pPr>
      <w:rPr>
        <w:rFonts w:ascii="Symbol" w:hAnsi="Symbol"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91" w15:restartNumberingAfterBreak="0">
    <w:nsid w:val="55E32983"/>
    <w:multiLevelType w:val="hybridMultilevel"/>
    <w:tmpl w:val="A6D47D1A"/>
    <w:lvl w:ilvl="0" w:tplc="FFFFFFFF">
      <w:start w:val="1"/>
      <w:numFmt w:val="bullet"/>
      <w:lvlText w:val=""/>
      <w:lvlJc w:val="left"/>
      <w:pPr>
        <w:tabs>
          <w:tab w:val="num" w:pos="454"/>
        </w:tabs>
        <w:ind w:left="567" w:hanging="207"/>
      </w:pPr>
      <w:rPr>
        <w:rFonts w:ascii="Symbol" w:hAnsi="Symbol" w:hint="default"/>
        <w:color w:val="auto"/>
        <w:sz w:val="20"/>
        <w:szCs w:val="20"/>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56442548"/>
    <w:multiLevelType w:val="hybridMultilevel"/>
    <w:tmpl w:val="05D291C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57686E80"/>
    <w:multiLevelType w:val="hybridMultilevel"/>
    <w:tmpl w:val="F07EC9EA"/>
    <w:lvl w:ilvl="0" w:tplc="86FAA662">
      <w:start w:val="1"/>
      <w:numFmt w:val="bullet"/>
      <w:lvlText w:val=""/>
      <w:lvlJc w:val="left"/>
      <w:pPr>
        <w:ind w:left="720" w:hanging="360"/>
      </w:pPr>
      <w:rPr>
        <w:rFonts w:ascii="Symbol" w:hAnsi="Symbol" w:hint="default"/>
        <w:sz w:val="16"/>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94" w15:restartNumberingAfterBreak="0">
    <w:nsid w:val="57AA611B"/>
    <w:multiLevelType w:val="hybridMultilevel"/>
    <w:tmpl w:val="39442E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581F652C"/>
    <w:multiLevelType w:val="hybridMultilevel"/>
    <w:tmpl w:val="49CED9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89B70B4"/>
    <w:multiLevelType w:val="hybridMultilevel"/>
    <w:tmpl w:val="EF844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59FF45DA"/>
    <w:multiLevelType w:val="hybridMultilevel"/>
    <w:tmpl w:val="15B4F120"/>
    <w:lvl w:ilvl="0" w:tplc="56568112">
      <w:start w:val="1"/>
      <w:numFmt w:val="bullet"/>
      <w:lvlText w:val=""/>
      <w:lvlJc w:val="left"/>
      <w:pPr>
        <w:tabs>
          <w:tab w:val="num" w:pos="720"/>
        </w:tabs>
        <w:ind w:left="720" w:hanging="36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5A7452DF"/>
    <w:multiLevelType w:val="hybridMultilevel"/>
    <w:tmpl w:val="1A92ACBC"/>
    <w:lvl w:ilvl="0" w:tplc="04090007">
      <w:start w:val="1"/>
      <w:numFmt w:val="bullet"/>
      <w:lvlText w:val=""/>
      <w:lvlPicBulletId w:val="0"/>
      <w:lvlJc w:val="left"/>
      <w:pPr>
        <w:ind w:left="1636"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9" w15:restartNumberingAfterBreak="0">
    <w:nsid w:val="5A8D27B0"/>
    <w:multiLevelType w:val="hybridMultilevel"/>
    <w:tmpl w:val="0CF681D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5B202941"/>
    <w:multiLevelType w:val="hybridMultilevel"/>
    <w:tmpl w:val="AF1EBD6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5E0C2D03"/>
    <w:multiLevelType w:val="hybridMultilevel"/>
    <w:tmpl w:val="1B3C2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0765138"/>
    <w:multiLevelType w:val="hybridMultilevel"/>
    <w:tmpl w:val="66121E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6302002A"/>
    <w:multiLevelType w:val="hybridMultilevel"/>
    <w:tmpl w:val="DAD6C3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66657175"/>
    <w:multiLevelType w:val="hybridMultilevel"/>
    <w:tmpl w:val="04384E44"/>
    <w:lvl w:ilvl="0" w:tplc="F4E22524">
      <w:numFmt w:val="bullet"/>
      <w:lvlText w:val="-"/>
      <w:lvlJc w:val="left"/>
      <w:pPr>
        <w:ind w:left="360" w:hanging="360"/>
      </w:pPr>
      <w:rPr>
        <w:rFonts w:ascii="Calibri" w:eastAsia="Calibri" w:hAnsi="Calibri" w:cs="TimesNewRoman"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105" w15:restartNumberingAfterBreak="0">
    <w:nsid w:val="68AF4130"/>
    <w:multiLevelType w:val="hybridMultilevel"/>
    <w:tmpl w:val="6C0EAD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691529F3"/>
    <w:multiLevelType w:val="hybridMultilevel"/>
    <w:tmpl w:val="33501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B932D0A"/>
    <w:multiLevelType w:val="hybridMultilevel"/>
    <w:tmpl w:val="3B1AD34C"/>
    <w:lvl w:ilvl="0" w:tplc="00000001">
      <w:start w:val="1"/>
      <w:numFmt w:val="bullet"/>
      <w:lvlText w:val="-"/>
      <w:lvlJc w:val="left"/>
      <w:pPr>
        <w:ind w:left="1004" w:hanging="360"/>
      </w:pPr>
      <w:rPr>
        <w:rFonts w:ascii="Arial" w:hAnsi="Arial"/>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8" w15:restartNumberingAfterBreak="0">
    <w:nsid w:val="6D2F7C53"/>
    <w:multiLevelType w:val="hybridMultilevel"/>
    <w:tmpl w:val="A9C6BD7A"/>
    <w:lvl w:ilvl="0" w:tplc="FFFFFFFF">
      <w:start w:val="1"/>
      <w:numFmt w:val="bullet"/>
      <w:lvlText w:val=""/>
      <w:lvlJc w:val="left"/>
      <w:pPr>
        <w:tabs>
          <w:tab w:val="num" w:pos="454"/>
        </w:tabs>
        <w:ind w:left="567" w:hanging="207"/>
      </w:pPr>
      <w:rPr>
        <w:rFonts w:ascii="Symbol" w:hAnsi="Symbol" w:hint="default"/>
        <w:color w:val="auto"/>
        <w:sz w:val="20"/>
        <w:szCs w:val="20"/>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6D3D095C"/>
    <w:multiLevelType w:val="hybridMultilevel"/>
    <w:tmpl w:val="708ABAD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0" w15:restartNumberingAfterBreak="0">
    <w:nsid w:val="6D762638"/>
    <w:multiLevelType w:val="hybridMultilevel"/>
    <w:tmpl w:val="C3181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DE53606"/>
    <w:multiLevelType w:val="hybridMultilevel"/>
    <w:tmpl w:val="8ACE60E8"/>
    <w:lvl w:ilvl="0" w:tplc="56568112">
      <w:start w:val="1"/>
      <w:numFmt w:val="bullet"/>
      <w:lvlText w:val=""/>
      <w:lvlJc w:val="left"/>
      <w:pPr>
        <w:tabs>
          <w:tab w:val="num" w:pos="720"/>
        </w:tabs>
        <w:ind w:left="720" w:hanging="36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6FBE0CCE"/>
    <w:multiLevelType w:val="hybridMultilevel"/>
    <w:tmpl w:val="5B80C9F8"/>
    <w:lvl w:ilvl="0" w:tplc="F4E22524">
      <w:numFmt w:val="bullet"/>
      <w:lvlText w:val="-"/>
      <w:lvlJc w:val="left"/>
      <w:pPr>
        <w:ind w:left="360" w:hanging="360"/>
      </w:pPr>
      <w:rPr>
        <w:rFonts w:ascii="Calibri" w:eastAsia="Calibri" w:hAnsi="Calibri" w:cs="TimesNew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6FD03E1F"/>
    <w:multiLevelType w:val="hybridMultilevel"/>
    <w:tmpl w:val="E640A8A0"/>
    <w:lvl w:ilvl="0" w:tplc="FFFFFFFF">
      <w:start w:val="1"/>
      <w:numFmt w:val="bullet"/>
      <w:lvlText w:val=""/>
      <w:lvlJc w:val="left"/>
      <w:pPr>
        <w:tabs>
          <w:tab w:val="num" w:pos="454"/>
        </w:tabs>
        <w:ind w:left="567" w:hanging="207"/>
      </w:pPr>
      <w:rPr>
        <w:rFonts w:ascii="Symbol" w:hAnsi="Symbol" w:hint="default"/>
        <w:color w:val="auto"/>
        <w:sz w:val="20"/>
        <w:szCs w:val="20"/>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4" w15:restartNumberingAfterBreak="0">
    <w:nsid w:val="70984B25"/>
    <w:multiLevelType w:val="hybridMultilevel"/>
    <w:tmpl w:val="2BB4FFF2"/>
    <w:lvl w:ilvl="0" w:tplc="3146912E">
      <w:start w:val="1"/>
      <w:numFmt w:val="decimal"/>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115" w15:restartNumberingAfterBreak="0">
    <w:nsid w:val="72C1259F"/>
    <w:multiLevelType w:val="hybridMultilevel"/>
    <w:tmpl w:val="D87213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6" w15:restartNumberingAfterBreak="0">
    <w:nsid w:val="73740371"/>
    <w:multiLevelType w:val="hybridMultilevel"/>
    <w:tmpl w:val="7520C7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47A2C29"/>
    <w:multiLevelType w:val="hybridMultilevel"/>
    <w:tmpl w:val="CB38B37E"/>
    <w:lvl w:ilvl="0" w:tplc="04090007">
      <w:start w:val="1"/>
      <w:numFmt w:val="bullet"/>
      <w:lvlText w:val=""/>
      <w:lvlPicBulletId w:val="0"/>
      <w:lvlJc w:val="left"/>
      <w:pPr>
        <w:ind w:left="720" w:hanging="360"/>
      </w:pPr>
      <w:rPr>
        <w:rFonts w:ascii="Symbol" w:hAnsi="Symbol" w:hint="default"/>
      </w:rPr>
    </w:lvl>
    <w:lvl w:ilvl="1" w:tplc="04090007">
      <w:start w:val="1"/>
      <w:numFmt w:val="bullet"/>
      <w:lvlText w:val=""/>
      <w:lvlPicBulletId w:val="0"/>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74965E30"/>
    <w:multiLevelType w:val="hybridMultilevel"/>
    <w:tmpl w:val="5F8E63EC"/>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9" w15:restartNumberingAfterBreak="0">
    <w:nsid w:val="76847000"/>
    <w:multiLevelType w:val="hybridMultilevel"/>
    <w:tmpl w:val="D9983D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76E045C4"/>
    <w:multiLevelType w:val="hybridMultilevel"/>
    <w:tmpl w:val="6198705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77014334"/>
    <w:multiLevelType w:val="hybridMultilevel"/>
    <w:tmpl w:val="5E64A7C0"/>
    <w:lvl w:ilvl="0" w:tplc="0409000F">
      <w:start w:val="1"/>
      <w:numFmt w:val="decimal"/>
      <w:lvlText w:val="%1."/>
      <w:lvlJc w:val="left"/>
      <w:pPr>
        <w:tabs>
          <w:tab w:val="num" w:pos="720"/>
        </w:tabs>
        <w:ind w:left="720" w:hanging="360"/>
      </w:pPr>
      <w:rPr>
        <w:rFonts w:hint="default"/>
      </w:rPr>
    </w:lvl>
    <w:lvl w:ilvl="1" w:tplc="0409000B">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2" w15:restartNumberingAfterBreak="0">
    <w:nsid w:val="77D02C29"/>
    <w:multiLevelType w:val="hybridMultilevel"/>
    <w:tmpl w:val="D3F29430"/>
    <w:lvl w:ilvl="0" w:tplc="5B0AEEA4">
      <w:numFmt w:val="bullet"/>
      <w:lvlText w:val=""/>
      <w:lvlJc w:val="left"/>
      <w:pPr>
        <w:ind w:left="827" w:hanging="360"/>
      </w:pPr>
      <w:rPr>
        <w:rFonts w:ascii="Symbol" w:eastAsia="Symbol" w:hAnsi="Symbol" w:cs="Symbol" w:hint="default"/>
        <w:w w:val="100"/>
        <w:sz w:val="22"/>
        <w:szCs w:val="22"/>
        <w:lang w:eastAsia="en-US" w:bidi="ar-SA"/>
      </w:rPr>
    </w:lvl>
    <w:lvl w:ilvl="1" w:tplc="A8AA2248">
      <w:numFmt w:val="bullet"/>
      <w:lvlText w:val="•"/>
      <w:lvlJc w:val="left"/>
      <w:pPr>
        <w:ind w:left="1246" w:hanging="360"/>
      </w:pPr>
      <w:rPr>
        <w:rFonts w:hint="default"/>
        <w:lang w:eastAsia="en-US" w:bidi="ar-SA"/>
      </w:rPr>
    </w:lvl>
    <w:lvl w:ilvl="2" w:tplc="972CE16A">
      <w:numFmt w:val="bullet"/>
      <w:lvlText w:val="•"/>
      <w:lvlJc w:val="left"/>
      <w:pPr>
        <w:ind w:left="1673" w:hanging="360"/>
      </w:pPr>
      <w:rPr>
        <w:rFonts w:hint="default"/>
        <w:lang w:eastAsia="en-US" w:bidi="ar-SA"/>
      </w:rPr>
    </w:lvl>
    <w:lvl w:ilvl="3" w:tplc="3FE0D45E">
      <w:numFmt w:val="bullet"/>
      <w:lvlText w:val="•"/>
      <w:lvlJc w:val="left"/>
      <w:pPr>
        <w:ind w:left="2099" w:hanging="360"/>
      </w:pPr>
      <w:rPr>
        <w:rFonts w:hint="default"/>
        <w:lang w:eastAsia="en-US" w:bidi="ar-SA"/>
      </w:rPr>
    </w:lvl>
    <w:lvl w:ilvl="4" w:tplc="A1585644">
      <w:numFmt w:val="bullet"/>
      <w:lvlText w:val="•"/>
      <w:lvlJc w:val="left"/>
      <w:pPr>
        <w:ind w:left="2526" w:hanging="360"/>
      </w:pPr>
      <w:rPr>
        <w:rFonts w:hint="default"/>
        <w:lang w:eastAsia="en-US" w:bidi="ar-SA"/>
      </w:rPr>
    </w:lvl>
    <w:lvl w:ilvl="5" w:tplc="09B017D6">
      <w:numFmt w:val="bullet"/>
      <w:lvlText w:val="•"/>
      <w:lvlJc w:val="left"/>
      <w:pPr>
        <w:ind w:left="2953" w:hanging="360"/>
      </w:pPr>
      <w:rPr>
        <w:rFonts w:hint="default"/>
        <w:lang w:eastAsia="en-US" w:bidi="ar-SA"/>
      </w:rPr>
    </w:lvl>
    <w:lvl w:ilvl="6" w:tplc="BD201074">
      <w:numFmt w:val="bullet"/>
      <w:lvlText w:val="•"/>
      <w:lvlJc w:val="left"/>
      <w:pPr>
        <w:ind w:left="3379" w:hanging="360"/>
      </w:pPr>
      <w:rPr>
        <w:rFonts w:hint="default"/>
        <w:lang w:eastAsia="en-US" w:bidi="ar-SA"/>
      </w:rPr>
    </w:lvl>
    <w:lvl w:ilvl="7" w:tplc="9E081940">
      <w:numFmt w:val="bullet"/>
      <w:lvlText w:val="•"/>
      <w:lvlJc w:val="left"/>
      <w:pPr>
        <w:ind w:left="3806" w:hanging="360"/>
      </w:pPr>
      <w:rPr>
        <w:rFonts w:hint="default"/>
        <w:lang w:eastAsia="en-US" w:bidi="ar-SA"/>
      </w:rPr>
    </w:lvl>
    <w:lvl w:ilvl="8" w:tplc="22CAFE1E">
      <w:numFmt w:val="bullet"/>
      <w:lvlText w:val="•"/>
      <w:lvlJc w:val="left"/>
      <w:pPr>
        <w:ind w:left="4232" w:hanging="360"/>
      </w:pPr>
      <w:rPr>
        <w:rFonts w:hint="default"/>
        <w:lang w:eastAsia="en-US" w:bidi="ar-SA"/>
      </w:rPr>
    </w:lvl>
  </w:abstractNum>
  <w:abstractNum w:abstractNumId="123" w15:restartNumberingAfterBreak="0">
    <w:nsid w:val="77DC055D"/>
    <w:multiLevelType w:val="hybridMultilevel"/>
    <w:tmpl w:val="9F7A7EE0"/>
    <w:lvl w:ilvl="0" w:tplc="0409000D">
      <w:start w:val="1"/>
      <w:numFmt w:val="bullet"/>
      <w:lvlText w:val=""/>
      <w:lvlJc w:val="left"/>
      <w:pPr>
        <w:ind w:left="702" w:hanging="360"/>
      </w:pPr>
      <w:rPr>
        <w:rFonts w:ascii="Wingdings" w:hAnsi="Wingdings"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124" w15:restartNumberingAfterBreak="0">
    <w:nsid w:val="79D2354B"/>
    <w:multiLevelType w:val="hybridMultilevel"/>
    <w:tmpl w:val="315E2C6E"/>
    <w:lvl w:ilvl="0" w:tplc="F078AFE8">
      <w:start w:val="1"/>
      <w:numFmt w:val="bullet"/>
      <w:lvlText w:val="-"/>
      <w:lvlJc w:val="left"/>
      <w:pPr>
        <w:ind w:left="5400" w:hanging="360"/>
      </w:pPr>
      <w:rPr>
        <w:rFonts w:ascii="Calibri" w:eastAsiaTheme="minorHAnsi" w:hAnsi="Calibri" w:cstheme="minorBidi"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125" w15:restartNumberingAfterBreak="0">
    <w:nsid w:val="7A097AD0"/>
    <w:multiLevelType w:val="singleLevel"/>
    <w:tmpl w:val="BFAA84B0"/>
    <w:lvl w:ilvl="0">
      <w:numFmt w:val="bullet"/>
      <w:lvlText w:val="-"/>
      <w:lvlJc w:val="left"/>
      <w:pPr>
        <w:tabs>
          <w:tab w:val="num" w:pos="660"/>
        </w:tabs>
        <w:ind w:left="660" w:hanging="360"/>
      </w:pPr>
      <w:rPr>
        <w:rFonts w:ascii="Times New Roman" w:hAnsi="Times New Roman" w:hint="default"/>
      </w:rPr>
    </w:lvl>
  </w:abstractNum>
  <w:abstractNum w:abstractNumId="126" w15:restartNumberingAfterBreak="0">
    <w:nsid w:val="7ACF1DB3"/>
    <w:multiLevelType w:val="hybridMultilevel"/>
    <w:tmpl w:val="FECED7EC"/>
    <w:lvl w:ilvl="0" w:tplc="6598DFC6">
      <w:start w:val="6"/>
      <w:numFmt w:val="bullet"/>
      <w:lvlText w:val="-"/>
      <w:lvlJc w:val="left"/>
      <w:pPr>
        <w:ind w:left="170" w:hanging="170"/>
      </w:pPr>
      <w:rPr>
        <w:rFonts w:ascii="Calibri" w:eastAsia="Times New Roman" w:hAnsi="Calibri"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27" w15:restartNumberingAfterBreak="0">
    <w:nsid w:val="7B844EB3"/>
    <w:multiLevelType w:val="hybridMultilevel"/>
    <w:tmpl w:val="61265724"/>
    <w:lvl w:ilvl="0" w:tplc="04090007">
      <w:start w:val="1"/>
      <w:numFmt w:val="bullet"/>
      <w:lvlText w:val=""/>
      <w:lvlPicBulletId w:val="0"/>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28" w15:restartNumberingAfterBreak="0">
    <w:nsid w:val="7C715275"/>
    <w:multiLevelType w:val="hybridMultilevel"/>
    <w:tmpl w:val="35F69DE4"/>
    <w:lvl w:ilvl="0" w:tplc="C0CCE876">
      <w:start w:val="5"/>
      <w:numFmt w:val="bullet"/>
      <w:pStyle w:val="ListBullet"/>
      <w:lvlText w:val="-"/>
      <w:lvlJc w:val="left"/>
      <w:pPr>
        <w:ind w:left="360" w:hanging="360"/>
      </w:pPr>
      <w:rPr>
        <w:rFonts w:ascii="Times New Roman" w:hAnsi="Times New Roman"/>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9" w15:restartNumberingAfterBreak="0">
    <w:nsid w:val="7CE70AD5"/>
    <w:multiLevelType w:val="hybridMultilevel"/>
    <w:tmpl w:val="867817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0" w15:restartNumberingAfterBreak="0">
    <w:nsid w:val="7D2964B5"/>
    <w:multiLevelType w:val="hybridMultilevel"/>
    <w:tmpl w:val="0FA460E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7D66132D"/>
    <w:multiLevelType w:val="hybridMultilevel"/>
    <w:tmpl w:val="A1BAD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7D6F5B61"/>
    <w:multiLevelType w:val="hybridMultilevel"/>
    <w:tmpl w:val="C332D7EA"/>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33" w15:restartNumberingAfterBreak="0">
    <w:nsid w:val="7DB024CA"/>
    <w:multiLevelType w:val="hybridMultilevel"/>
    <w:tmpl w:val="34D2DE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7F553A83"/>
    <w:multiLevelType w:val="hybridMultilevel"/>
    <w:tmpl w:val="D8A4BE78"/>
    <w:lvl w:ilvl="0" w:tplc="933AB634">
      <w:numFmt w:val="bullet"/>
      <w:lvlText w:val=""/>
      <w:lvlJc w:val="left"/>
      <w:pPr>
        <w:ind w:left="827" w:hanging="360"/>
      </w:pPr>
      <w:rPr>
        <w:rFonts w:hint="default"/>
        <w:w w:val="100"/>
        <w:lang w:eastAsia="en-US" w:bidi="ar-SA"/>
      </w:rPr>
    </w:lvl>
    <w:lvl w:ilvl="1" w:tplc="92F0992C">
      <w:numFmt w:val="bullet"/>
      <w:lvlText w:val="•"/>
      <w:lvlJc w:val="left"/>
      <w:pPr>
        <w:ind w:left="1246" w:hanging="360"/>
      </w:pPr>
      <w:rPr>
        <w:rFonts w:hint="default"/>
        <w:lang w:eastAsia="en-US" w:bidi="ar-SA"/>
      </w:rPr>
    </w:lvl>
    <w:lvl w:ilvl="2" w:tplc="960E0E16">
      <w:numFmt w:val="bullet"/>
      <w:lvlText w:val="•"/>
      <w:lvlJc w:val="left"/>
      <w:pPr>
        <w:ind w:left="1673" w:hanging="360"/>
      </w:pPr>
      <w:rPr>
        <w:rFonts w:hint="default"/>
        <w:lang w:eastAsia="en-US" w:bidi="ar-SA"/>
      </w:rPr>
    </w:lvl>
    <w:lvl w:ilvl="3" w:tplc="ABFED462">
      <w:numFmt w:val="bullet"/>
      <w:lvlText w:val="•"/>
      <w:lvlJc w:val="left"/>
      <w:pPr>
        <w:ind w:left="2099" w:hanging="360"/>
      </w:pPr>
      <w:rPr>
        <w:rFonts w:hint="default"/>
        <w:lang w:eastAsia="en-US" w:bidi="ar-SA"/>
      </w:rPr>
    </w:lvl>
    <w:lvl w:ilvl="4" w:tplc="4A06306C">
      <w:numFmt w:val="bullet"/>
      <w:lvlText w:val="•"/>
      <w:lvlJc w:val="left"/>
      <w:pPr>
        <w:ind w:left="2526" w:hanging="360"/>
      </w:pPr>
      <w:rPr>
        <w:rFonts w:hint="default"/>
        <w:lang w:eastAsia="en-US" w:bidi="ar-SA"/>
      </w:rPr>
    </w:lvl>
    <w:lvl w:ilvl="5" w:tplc="0A2A5244">
      <w:numFmt w:val="bullet"/>
      <w:lvlText w:val="•"/>
      <w:lvlJc w:val="left"/>
      <w:pPr>
        <w:ind w:left="2953" w:hanging="360"/>
      </w:pPr>
      <w:rPr>
        <w:rFonts w:hint="default"/>
        <w:lang w:eastAsia="en-US" w:bidi="ar-SA"/>
      </w:rPr>
    </w:lvl>
    <w:lvl w:ilvl="6" w:tplc="874864C0">
      <w:numFmt w:val="bullet"/>
      <w:lvlText w:val="•"/>
      <w:lvlJc w:val="left"/>
      <w:pPr>
        <w:ind w:left="3379" w:hanging="360"/>
      </w:pPr>
      <w:rPr>
        <w:rFonts w:hint="default"/>
        <w:lang w:eastAsia="en-US" w:bidi="ar-SA"/>
      </w:rPr>
    </w:lvl>
    <w:lvl w:ilvl="7" w:tplc="A0FAFDC0">
      <w:numFmt w:val="bullet"/>
      <w:lvlText w:val="•"/>
      <w:lvlJc w:val="left"/>
      <w:pPr>
        <w:ind w:left="3806" w:hanging="360"/>
      </w:pPr>
      <w:rPr>
        <w:rFonts w:hint="default"/>
        <w:lang w:eastAsia="en-US" w:bidi="ar-SA"/>
      </w:rPr>
    </w:lvl>
    <w:lvl w:ilvl="8" w:tplc="33CC61B6">
      <w:numFmt w:val="bullet"/>
      <w:lvlText w:val="•"/>
      <w:lvlJc w:val="left"/>
      <w:pPr>
        <w:ind w:left="4232" w:hanging="360"/>
      </w:pPr>
      <w:rPr>
        <w:rFonts w:hint="default"/>
        <w:lang w:eastAsia="en-US" w:bidi="ar-SA"/>
      </w:rPr>
    </w:lvl>
  </w:abstractNum>
  <w:abstractNum w:abstractNumId="135" w15:restartNumberingAfterBreak="0">
    <w:nsid w:val="7FE72217"/>
    <w:multiLevelType w:val="hybridMultilevel"/>
    <w:tmpl w:val="225689D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 w:numId="2">
    <w:abstractNumId w:val="124"/>
  </w:num>
  <w:num w:numId="3">
    <w:abstractNumId w:val="107"/>
  </w:num>
  <w:num w:numId="4">
    <w:abstractNumId w:val="87"/>
  </w:num>
  <w:num w:numId="5">
    <w:abstractNumId w:val="63"/>
  </w:num>
  <w:num w:numId="6">
    <w:abstractNumId w:val="53"/>
  </w:num>
  <w:num w:numId="7">
    <w:abstractNumId w:val="86"/>
  </w:num>
  <w:num w:numId="8">
    <w:abstractNumId w:val="101"/>
  </w:num>
  <w:num w:numId="9">
    <w:abstractNumId w:val="83"/>
  </w:num>
  <w:num w:numId="10">
    <w:abstractNumId w:val="77"/>
  </w:num>
  <w:num w:numId="11">
    <w:abstractNumId w:val="110"/>
  </w:num>
  <w:num w:numId="12">
    <w:abstractNumId w:val="106"/>
  </w:num>
  <w:num w:numId="13">
    <w:abstractNumId w:val="68"/>
  </w:num>
  <w:num w:numId="14">
    <w:abstractNumId w:val="31"/>
  </w:num>
  <w:num w:numId="15">
    <w:abstractNumId w:val="27"/>
  </w:num>
  <w:num w:numId="16">
    <w:abstractNumId w:val="113"/>
  </w:num>
  <w:num w:numId="17">
    <w:abstractNumId w:val="91"/>
  </w:num>
  <w:num w:numId="18">
    <w:abstractNumId w:val="108"/>
  </w:num>
  <w:num w:numId="19">
    <w:abstractNumId w:val="30"/>
  </w:num>
  <w:num w:numId="20">
    <w:abstractNumId w:val="123"/>
  </w:num>
  <w:num w:numId="21">
    <w:abstractNumId w:val="48"/>
  </w:num>
  <w:num w:numId="22">
    <w:abstractNumId w:val="73"/>
  </w:num>
  <w:num w:numId="23">
    <w:abstractNumId w:val="120"/>
  </w:num>
  <w:num w:numId="24">
    <w:abstractNumId w:val="121"/>
  </w:num>
  <w:num w:numId="25">
    <w:abstractNumId w:val="46"/>
  </w:num>
  <w:num w:numId="26">
    <w:abstractNumId w:val="62"/>
  </w:num>
  <w:num w:numId="27">
    <w:abstractNumId w:val="60"/>
  </w:num>
  <w:num w:numId="28">
    <w:abstractNumId w:val="36"/>
  </w:num>
  <w:num w:numId="29">
    <w:abstractNumId w:val="49"/>
  </w:num>
  <w:num w:numId="30">
    <w:abstractNumId w:val="71"/>
  </w:num>
  <w:num w:numId="31">
    <w:abstractNumId w:val="40"/>
  </w:num>
  <w:num w:numId="32">
    <w:abstractNumId w:val="74"/>
  </w:num>
  <w:num w:numId="33">
    <w:abstractNumId w:val="129"/>
  </w:num>
  <w:num w:numId="34">
    <w:abstractNumId w:val="47"/>
  </w:num>
  <w:num w:numId="35">
    <w:abstractNumId w:val="125"/>
  </w:num>
  <w:num w:numId="36">
    <w:abstractNumId w:val="75"/>
  </w:num>
  <w:num w:numId="37">
    <w:abstractNumId w:val="66"/>
  </w:num>
  <w:num w:numId="38">
    <w:abstractNumId w:val="57"/>
  </w:num>
  <w:num w:numId="39">
    <w:abstractNumId w:val="115"/>
  </w:num>
  <w:num w:numId="40">
    <w:abstractNumId w:val="82"/>
  </w:num>
  <w:num w:numId="41">
    <w:abstractNumId w:val="94"/>
  </w:num>
  <w:num w:numId="42">
    <w:abstractNumId w:val="119"/>
  </w:num>
  <w:num w:numId="43">
    <w:abstractNumId w:val="39"/>
  </w:num>
  <w:num w:numId="44">
    <w:abstractNumId w:val="84"/>
  </w:num>
  <w:num w:numId="45">
    <w:abstractNumId w:val="103"/>
  </w:num>
  <w:num w:numId="46">
    <w:abstractNumId w:val="32"/>
  </w:num>
  <w:num w:numId="47">
    <w:abstractNumId w:val="51"/>
  </w:num>
  <w:num w:numId="48">
    <w:abstractNumId w:val="70"/>
  </w:num>
  <w:num w:numId="49">
    <w:abstractNumId w:val="97"/>
  </w:num>
  <w:num w:numId="50">
    <w:abstractNumId w:val="111"/>
  </w:num>
  <w:num w:numId="51">
    <w:abstractNumId w:val="52"/>
  </w:num>
  <w:num w:numId="52">
    <w:abstractNumId w:val="44"/>
  </w:num>
  <w:num w:numId="53">
    <w:abstractNumId w:val="133"/>
  </w:num>
  <w:num w:numId="54">
    <w:abstractNumId w:val="45"/>
  </w:num>
  <w:num w:numId="55">
    <w:abstractNumId w:val="85"/>
  </w:num>
  <w:num w:numId="56">
    <w:abstractNumId w:val="116"/>
  </w:num>
  <w:num w:numId="57">
    <w:abstractNumId w:val="69"/>
  </w:num>
  <w:num w:numId="58">
    <w:abstractNumId w:val="24"/>
  </w:num>
  <w:num w:numId="59">
    <w:abstractNumId w:val="56"/>
  </w:num>
  <w:num w:numId="60">
    <w:abstractNumId w:val="104"/>
  </w:num>
  <w:num w:numId="61">
    <w:abstractNumId w:val="112"/>
  </w:num>
  <w:num w:numId="62">
    <w:abstractNumId w:val="126"/>
  </w:num>
  <w:num w:numId="63">
    <w:abstractNumId w:val="78"/>
  </w:num>
  <w:num w:numId="64">
    <w:abstractNumId w:val="55"/>
  </w:num>
  <w:num w:numId="65">
    <w:abstractNumId w:val="33"/>
  </w:num>
  <w:num w:numId="66">
    <w:abstractNumId w:val="13"/>
  </w:num>
  <w:num w:numId="67">
    <w:abstractNumId w:val="23"/>
  </w:num>
  <w:num w:numId="68">
    <w:abstractNumId w:val="25"/>
  </w:num>
  <w:num w:numId="69">
    <w:abstractNumId w:val="130"/>
  </w:num>
  <w:num w:numId="70">
    <w:abstractNumId w:val="127"/>
  </w:num>
  <w:num w:numId="71">
    <w:abstractNumId w:val="37"/>
  </w:num>
  <w:num w:numId="72">
    <w:abstractNumId w:val="100"/>
  </w:num>
  <w:num w:numId="73">
    <w:abstractNumId w:val="61"/>
  </w:num>
  <w:num w:numId="74">
    <w:abstractNumId w:val="90"/>
  </w:num>
  <w:num w:numId="75">
    <w:abstractNumId w:val="117"/>
  </w:num>
  <w:num w:numId="76">
    <w:abstractNumId w:val="98"/>
  </w:num>
  <w:num w:numId="77">
    <w:abstractNumId w:val="99"/>
  </w:num>
  <w:num w:numId="78">
    <w:abstractNumId w:val="58"/>
  </w:num>
  <w:num w:numId="79">
    <w:abstractNumId w:val="135"/>
  </w:num>
  <w:num w:numId="80">
    <w:abstractNumId w:val="109"/>
  </w:num>
  <w:num w:numId="81">
    <w:abstractNumId w:val="67"/>
  </w:num>
  <w:num w:numId="82">
    <w:abstractNumId w:val="89"/>
  </w:num>
  <w:num w:numId="83">
    <w:abstractNumId w:val="76"/>
  </w:num>
  <w:num w:numId="84">
    <w:abstractNumId w:val="92"/>
  </w:num>
  <w:num w:numId="85">
    <w:abstractNumId w:val="8"/>
  </w:num>
  <w:num w:numId="86">
    <w:abstractNumId w:val="72"/>
  </w:num>
  <w:num w:numId="87">
    <w:abstractNumId w:val="118"/>
  </w:num>
  <w:num w:numId="88">
    <w:abstractNumId w:val="38"/>
  </w:num>
  <w:num w:numId="89">
    <w:abstractNumId w:val="28"/>
  </w:num>
  <w:num w:numId="90">
    <w:abstractNumId w:val="105"/>
  </w:num>
  <w:num w:numId="91">
    <w:abstractNumId w:val="102"/>
  </w:num>
  <w:num w:numId="92">
    <w:abstractNumId w:val="54"/>
  </w:num>
  <w:num w:numId="93">
    <w:abstractNumId w:val="88"/>
  </w:num>
  <w:num w:numId="94">
    <w:abstractNumId w:val="131"/>
  </w:num>
  <w:num w:numId="95">
    <w:abstractNumId w:val="34"/>
  </w:num>
  <w:num w:numId="96">
    <w:abstractNumId w:val="35"/>
  </w:num>
  <w:num w:numId="97">
    <w:abstractNumId w:val="114"/>
  </w:num>
  <w:num w:numId="98">
    <w:abstractNumId w:val="96"/>
  </w:num>
  <w:num w:numId="99">
    <w:abstractNumId w:val="41"/>
  </w:num>
  <w:num w:numId="100">
    <w:abstractNumId w:val="64"/>
  </w:num>
  <w:num w:numId="101">
    <w:abstractNumId w:val="1"/>
  </w:num>
  <w:num w:numId="102">
    <w:abstractNumId w:val="5"/>
  </w:num>
  <w:num w:numId="103">
    <w:abstractNumId w:val="6"/>
  </w:num>
  <w:num w:numId="104">
    <w:abstractNumId w:val="7"/>
  </w:num>
  <w:num w:numId="105">
    <w:abstractNumId w:val="10"/>
  </w:num>
  <w:num w:numId="106">
    <w:abstractNumId w:val="95"/>
  </w:num>
  <w:num w:numId="107">
    <w:abstractNumId w:val="50"/>
  </w:num>
  <w:num w:numId="108">
    <w:abstractNumId w:val="93"/>
  </w:num>
  <w:num w:numId="109">
    <w:abstractNumId w:val="1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42"/>
  </w:num>
  <w:num w:numId="111">
    <w:abstractNumId w:val="81"/>
  </w:num>
  <w:num w:numId="112">
    <w:abstractNumId w:val="80"/>
  </w:num>
  <w:num w:numId="113">
    <w:abstractNumId w:val="65"/>
  </w:num>
  <w:num w:numId="114">
    <w:abstractNumId w:val="43"/>
  </w:num>
  <w:num w:numId="115">
    <w:abstractNumId w:val="122"/>
  </w:num>
  <w:num w:numId="116">
    <w:abstractNumId w:val="134"/>
  </w:num>
  <w:num w:numId="117">
    <w:abstractNumId w:val="29"/>
  </w:num>
  <w:num w:numId="118">
    <w:abstractNumId w:val="59"/>
  </w:num>
  <w:num w:numId="119">
    <w:abstractNumId w:val="132"/>
  </w:num>
  <w:num w:numId="120">
    <w:abstractNumId w:val="79"/>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o:colormru v:ext="edit" colors="#fc0"/>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32938"/>
    <w:rsid w:val="000008BC"/>
    <w:rsid w:val="0000133F"/>
    <w:rsid w:val="000014C6"/>
    <w:rsid w:val="000015B3"/>
    <w:rsid w:val="00001F8A"/>
    <w:rsid w:val="000038D2"/>
    <w:rsid w:val="0000396F"/>
    <w:rsid w:val="000041A1"/>
    <w:rsid w:val="000051EF"/>
    <w:rsid w:val="00005982"/>
    <w:rsid w:val="00005B6A"/>
    <w:rsid w:val="0000629F"/>
    <w:rsid w:val="000069C7"/>
    <w:rsid w:val="00006E70"/>
    <w:rsid w:val="0001090D"/>
    <w:rsid w:val="00010DE2"/>
    <w:rsid w:val="000118D7"/>
    <w:rsid w:val="000123B3"/>
    <w:rsid w:val="000142C3"/>
    <w:rsid w:val="00014A20"/>
    <w:rsid w:val="00015292"/>
    <w:rsid w:val="0001560F"/>
    <w:rsid w:val="00015734"/>
    <w:rsid w:val="000158AC"/>
    <w:rsid w:val="00015B5F"/>
    <w:rsid w:val="00015D06"/>
    <w:rsid w:val="00015E83"/>
    <w:rsid w:val="000161FF"/>
    <w:rsid w:val="00020D05"/>
    <w:rsid w:val="000212ED"/>
    <w:rsid w:val="00022CC8"/>
    <w:rsid w:val="00023A1A"/>
    <w:rsid w:val="000256B8"/>
    <w:rsid w:val="00025A4D"/>
    <w:rsid w:val="000279E5"/>
    <w:rsid w:val="00030F68"/>
    <w:rsid w:val="0003125A"/>
    <w:rsid w:val="00031FC7"/>
    <w:rsid w:val="00033DEA"/>
    <w:rsid w:val="000360B8"/>
    <w:rsid w:val="00036227"/>
    <w:rsid w:val="000367EC"/>
    <w:rsid w:val="00037116"/>
    <w:rsid w:val="00037546"/>
    <w:rsid w:val="00040061"/>
    <w:rsid w:val="000405CF"/>
    <w:rsid w:val="000424F6"/>
    <w:rsid w:val="000433DB"/>
    <w:rsid w:val="000440D2"/>
    <w:rsid w:val="000444F3"/>
    <w:rsid w:val="000500E5"/>
    <w:rsid w:val="00050B5E"/>
    <w:rsid w:val="00050BBC"/>
    <w:rsid w:val="000519AF"/>
    <w:rsid w:val="00052E59"/>
    <w:rsid w:val="00052EE7"/>
    <w:rsid w:val="00053EBB"/>
    <w:rsid w:val="0005446C"/>
    <w:rsid w:val="000552B1"/>
    <w:rsid w:val="000573D3"/>
    <w:rsid w:val="0006073C"/>
    <w:rsid w:val="00061AB9"/>
    <w:rsid w:val="00061EA9"/>
    <w:rsid w:val="00063879"/>
    <w:rsid w:val="00063AD1"/>
    <w:rsid w:val="00064182"/>
    <w:rsid w:val="00064462"/>
    <w:rsid w:val="00065661"/>
    <w:rsid w:val="00065898"/>
    <w:rsid w:val="000705EB"/>
    <w:rsid w:val="00072992"/>
    <w:rsid w:val="00072C50"/>
    <w:rsid w:val="00074B53"/>
    <w:rsid w:val="0007570C"/>
    <w:rsid w:val="000757B2"/>
    <w:rsid w:val="000758AC"/>
    <w:rsid w:val="00077208"/>
    <w:rsid w:val="000777C9"/>
    <w:rsid w:val="00080DA7"/>
    <w:rsid w:val="0008134A"/>
    <w:rsid w:val="00081460"/>
    <w:rsid w:val="000815DD"/>
    <w:rsid w:val="00081742"/>
    <w:rsid w:val="000821E6"/>
    <w:rsid w:val="000833CC"/>
    <w:rsid w:val="00091E0B"/>
    <w:rsid w:val="000931C5"/>
    <w:rsid w:val="00093626"/>
    <w:rsid w:val="00093E84"/>
    <w:rsid w:val="0009635B"/>
    <w:rsid w:val="00096A92"/>
    <w:rsid w:val="00096DDE"/>
    <w:rsid w:val="000A019B"/>
    <w:rsid w:val="000A3071"/>
    <w:rsid w:val="000A40C0"/>
    <w:rsid w:val="000A4698"/>
    <w:rsid w:val="000A4C2A"/>
    <w:rsid w:val="000A4EDA"/>
    <w:rsid w:val="000A5D13"/>
    <w:rsid w:val="000A67F1"/>
    <w:rsid w:val="000A6E6D"/>
    <w:rsid w:val="000B4A79"/>
    <w:rsid w:val="000B50C7"/>
    <w:rsid w:val="000B6239"/>
    <w:rsid w:val="000B6B4A"/>
    <w:rsid w:val="000B7FDA"/>
    <w:rsid w:val="000C0E02"/>
    <w:rsid w:val="000C1326"/>
    <w:rsid w:val="000C2B29"/>
    <w:rsid w:val="000C2C0E"/>
    <w:rsid w:val="000C2E4B"/>
    <w:rsid w:val="000C4B89"/>
    <w:rsid w:val="000C701E"/>
    <w:rsid w:val="000C7A4C"/>
    <w:rsid w:val="000D117E"/>
    <w:rsid w:val="000D2504"/>
    <w:rsid w:val="000D257C"/>
    <w:rsid w:val="000D2BC1"/>
    <w:rsid w:val="000D4C0E"/>
    <w:rsid w:val="000D5AB2"/>
    <w:rsid w:val="000D602C"/>
    <w:rsid w:val="000D6936"/>
    <w:rsid w:val="000E0682"/>
    <w:rsid w:val="000E08DF"/>
    <w:rsid w:val="000E0D8E"/>
    <w:rsid w:val="000E1883"/>
    <w:rsid w:val="000E2CC1"/>
    <w:rsid w:val="000E53E8"/>
    <w:rsid w:val="000E5E32"/>
    <w:rsid w:val="000E6A93"/>
    <w:rsid w:val="000E778B"/>
    <w:rsid w:val="000F03C3"/>
    <w:rsid w:val="000F0782"/>
    <w:rsid w:val="000F50E8"/>
    <w:rsid w:val="000F5468"/>
    <w:rsid w:val="000F54FF"/>
    <w:rsid w:val="000F646B"/>
    <w:rsid w:val="000F6B56"/>
    <w:rsid w:val="000F7D87"/>
    <w:rsid w:val="00101E1B"/>
    <w:rsid w:val="00102379"/>
    <w:rsid w:val="00105079"/>
    <w:rsid w:val="0010600C"/>
    <w:rsid w:val="00106336"/>
    <w:rsid w:val="00106848"/>
    <w:rsid w:val="00107EA9"/>
    <w:rsid w:val="001101A5"/>
    <w:rsid w:val="0011314C"/>
    <w:rsid w:val="00113D80"/>
    <w:rsid w:val="001142B1"/>
    <w:rsid w:val="00114679"/>
    <w:rsid w:val="0011585C"/>
    <w:rsid w:val="00116B53"/>
    <w:rsid w:val="00117314"/>
    <w:rsid w:val="0011776D"/>
    <w:rsid w:val="00117930"/>
    <w:rsid w:val="001205F0"/>
    <w:rsid w:val="00120746"/>
    <w:rsid w:val="00120CD5"/>
    <w:rsid w:val="00120DBB"/>
    <w:rsid w:val="001221F5"/>
    <w:rsid w:val="0012378E"/>
    <w:rsid w:val="001244CF"/>
    <w:rsid w:val="00124A68"/>
    <w:rsid w:val="001255C8"/>
    <w:rsid w:val="0012565F"/>
    <w:rsid w:val="0012585E"/>
    <w:rsid w:val="00126E73"/>
    <w:rsid w:val="00131646"/>
    <w:rsid w:val="00131F4E"/>
    <w:rsid w:val="001323C6"/>
    <w:rsid w:val="00132517"/>
    <w:rsid w:val="00132875"/>
    <w:rsid w:val="001330A6"/>
    <w:rsid w:val="00134C24"/>
    <w:rsid w:val="00137EAE"/>
    <w:rsid w:val="0014046F"/>
    <w:rsid w:val="0014107B"/>
    <w:rsid w:val="0014539D"/>
    <w:rsid w:val="0014551D"/>
    <w:rsid w:val="0014650F"/>
    <w:rsid w:val="00147CDE"/>
    <w:rsid w:val="001501AD"/>
    <w:rsid w:val="001508D5"/>
    <w:rsid w:val="00150ED1"/>
    <w:rsid w:val="00152B64"/>
    <w:rsid w:val="00154F7B"/>
    <w:rsid w:val="001579CE"/>
    <w:rsid w:val="00157C94"/>
    <w:rsid w:val="00157F7D"/>
    <w:rsid w:val="00161298"/>
    <w:rsid w:val="00162813"/>
    <w:rsid w:val="00162D75"/>
    <w:rsid w:val="0016343F"/>
    <w:rsid w:val="00163FE8"/>
    <w:rsid w:val="0016440F"/>
    <w:rsid w:val="001667C9"/>
    <w:rsid w:val="00167757"/>
    <w:rsid w:val="0016787C"/>
    <w:rsid w:val="00171E16"/>
    <w:rsid w:val="00172F51"/>
    <w:rsid w:val="00173ACF"/>
    <w:rsid w:val="00174C8B"/>
    <w:rsid w:val="0018215C"/>
    <w:rsid w:val="001821E7"/>
    <w:rsid w:val="00186187"/>
    <w:rsid w:val="00186E39"/>
    <w:rsid w:val="001870F2"/>
    <w:rsid w:val="001912E4"/>
    <w:rsid w:val="001920AC"/>
    <w:rsid w:val="00192111"/>
    <w:rsid w:val="00192958"/>
    <w:rsid w:val="00192BBB"/>
    <w:rsid w:val="00193C54"/>
    <w:rsid w:val="00193C59"/>
    <w:rsid w:val="001948E1"/>
    <w:rsid w:val="001948E8"/>
    <w:rsid w:val="00196152"/>
    <w:rsid w:val="00196C2E"/>
    <w:rsid w:val="001974D2"/>
    <w:rsid w:val="001A2DFF"/>
    <w:rsid w:val="001A4091"/>
    <w:rsid w:val="001A721B"/>
    <w:rsid w:val="001B1C3F"/>
    <w:rsid w:val="001B1CD6"/>
    <w:rsid w:val="001B3B14"/>
    <w:rsid w:val="001B420A"/>
    <w:rsid w:val="001B47DE"/>
    <w:rsid w:val="001B625D"/>
    <w:rsid w:val="001B6338"/>
    <w:rsid w:val="001B764B"/>
    <w:rsid w:val="001B7785"/>
    <w:rsid w:val="001B7A58"/>
    <w:rsid w:val="001C004B"/>
    <w:rsid w:val="001C04A2"/>
    <w:rsid w:val="001C3E0A"/>
    <w:rsid w:val="001C767C"/>
    <w:rsid w:val="001C7E63"/>
    <w:rsid w:val="001D043C"/>
    <w:rsid w:val="001D0880"/>
    <w:rsid w:val="001D0E0A"/>
    <w:rsid w:val="001D1213"/>
    <w:rsid w:val="001D3881"/>
    <w:rsid w:val="001D47D3"/>
    <w:rsid w:val="001D5391"/>
    <w:rsid w:val="001E0B56"/>
    <w:rsid w:val="001E17E8"/>
    <w:rsid w:val="001E221E"/>
    <w:rsid w:val="001E33EB"/>
    <w:rsid w:val="001E3501"/>
    <w:rsid w:val="001E4B3A"/>
    <w:rsid w:val="001E63E5"/>
    <w:rsid w:val="001E654C"/>
    <w:rsid w:val="001E6C09"/>
    <w:rsid w:val="001E79F3"/>
    <w:rsid w:val="001F1D67"/>
    <w:rsid w:val="001F4A2A"/>
    <w:rsid w:val="001F54E9"/>
    <w:rsid w:val="001F5944"/>
    <w:rsid w:val="001F6FB8"/>
    <w:rsid w:val="00201866"/>
    <w:rsid w:val="00204038"/>
    <w:rsid w:val="002046E9"/>
    <w:rsid w:val="00204950"/>
    <w:rsid w:val="0020529D"/>
    <w:rsid w:val="002068A0"/>
    <w:rsid w:val="00206DDF"/>
    <w:rsid w:val="002079F9"/>
    <w:rsid w:val="002107D7"/>
    <w:rsid w:val="00210B33"/>
    <w:rsid w:val="00210E4F"/>
    <w:rsid w:val="002117C5"/>
    <w:rsid w:val="00212DE2"/>
    <w:rsid w:val="0021312B"/>
    <w:rsid w:val="00213ED2"/>
    <w:rsid w:val="00213FE5"/>
    <w:rsid w:val="002144B6"/>
    <w:rsid w:val="00214CF7"/>
    <w:rsid w:val="00217CA2"/>
    <w:rsid w:val="00220308"/>
    <w:rsid w:val="002215AE"/>
    <w:rsid w:val="00222165"/>
    <w:rsid w:val="002255D7"/>
    <w:rsid w:val="002266E7"/>
    <w:rsid w:val="00227AF0"/>
    <w:rsid w:val="00227DC1"/>
    <w:rsid w:val="00230FD8"/>
    <w:rsid w:val="00231D01"/>
    <w:rsid w:val="00232CF8"/>
    <w:rsid w:val="002335B0"/>
    <w:rsid w:val="00233A72"/>
    <w:rsid w:val="00233BD9"/>
    <w:rsid w:val="002356C1"/>
    <w:rsid w:val="002418F6"/>
    <w:rsid w:val="002431ED"/>
    <w:rsid w:val="00243434"/>
    <w:rsid w:val="00243450"/>
    <w:rsid w:val="00243953"/>
    <w:rsid w:val="00244859"/>
    <w:rsid w:val="00244E22"/>
    <w:rsid w:val="00245EE8"/>
    <w:rsid w:val="00246617"/>
    <w:rsid w:val="00246920"/>
    <w:rsid w:val="002469C9"/>
    <w:rsid w:val="0025031B"/>
    <w:rsid w:val="00250833"/>
    <w:rsid w:val="00251359"/>
    <w:rsid w:val="00252E5B"/>
    <w:rsid w:val="002533AB"/>
    <w:rsid w:val="00253980"/>
    <w:rsid w:val="00253D9A"/>
    <w:rsid w:val="0025554E"/>
    <w:rsid w:val="002601D8"/>
    <w:rsid w:val="00261196"/>
    <w:rsid w:val="00262221"/>
    <w:rsid w:val="002622B2"/>
    <w:rsid w:val="00263100"/>
    <w:rsid w:val="00264B79"/>
    <w:rsid w:val="00265283"/>
    <w:rsid w:val="00266AB4"/>
    <w:rsid w:val="00266ED2"/>
    <w:rsid w:val="00267449"/>
    <w:rsid w:val="002676B9"/>
    <w:rsid w:val="002706B2"/>
    <w:rsid w:val="00271F97"/>
    <w:rsid w:val="002739D8"/>
    <w:rsid w:val="00274F86"/>
    <w:rsid w:val="002750B1"/>
    <w:rsid w:val="002809B7"/>
    <w:rsid w:val="002811E0"/>
    <w:rsid w:val="00281771"/>
    <w:rsid w:val="00282A6C"/>
    <w:rsid w:val="00283310"/>
    <w:rsid w:val="0028401C"/>
    <w:rsid w:val="00284753"/>
    <w:rsid w:val="0028639C"/>
    <w:rsid w:val="00286699"/>
    <w:rsid w:val="002867EB"/>
    <w:rsid w:val="00286B05"/>
    <w:rsid w:val="00287ECF"/>
    <w:rsid w:val="00291382"/>
    <w:rsid w:val="00293083"/>
    <w:rsid w:val="00294135"/>
    <w:rsid w:val="00294A00"/>
    <w:rsid w:val="00294E12"/>
    <w:rsid w:val="00295874"/>
    <w:rsid w:val="00296E37"/>
    <w:rsid w:val="002970EB"/>
    <w:rsid w:val="00297378"/>
    <w:rsid w:val="002A13AA"/>
    <w:rsid w:val="002A17CD"/>
    <w:rsid w:val="002A358A"/>
    <w:rsid w:val="002A496D"/>
    <w:rsid w:val="002A5816"/>
    <w:rsid w:val="002A68B7"/>
    <w:rsid w:val="002A6F19"/>
    <w:rsid w:val="002B09BC"/>
    <w:rsid w:val="002B17DC"/>
    <w:rsid w:val="002B2D49"/>
    <w:rsid w:val="002B3C36"/>
    <w:rsid w:val="002B40DD"/>
    <w:rsid w:val="002B4168"/>
    <w:rsid w:val="002B4728"/>
    <w:rsid w:val="002B5E16"/>
    <w:rsid w:val="002B65E6"/>
    <w:rsid w:val="002B685C"/>
    <w:rsid w:val="002B6E0D"/>
    <w:rsid w:val="002B7FB9"/>
    <w:rsid w:val="002C0192"/>
    <w:rsid w:val="002C0B42"/>
    <w:rsid w:val="002C14D7"/>
    <w:rsid w:val="002C1708"/>
    <w:rsid w:val="002C36A5"/>
    <w:rsid w:val="002C59D5"/>
    <w:rsid w:val="002C701A"/>
    <w:rsid w:val="002C7F41"/>
    <w:rsid w:val="002D0E6C"/>
    <w:rsid w:val="002D0FE1"/>
    <w:rsid w:val="002D2082"/>
    <w:rsid w:val="002D2A3D"/>
    <w:rsid w:val="002D4FB7"/>
    <w:rsid w:val="002D6386"/>
    <w:rsid w:val="002D7457"/>
    <w:rsid w:val="002D75FD"/>
    <w:rsid w:val="002D7CF4"/>
    <w:rsid w:val="002E02C5"/>
    <w:rsid w:val="002E044C"/>
    <w:rsid w:val="002E078B"/>
    <w:rsid w:val="002E10F1"/>
    <w:rsid w:val="002E1999"/>
    <w:rsid w:val="002E1C79"/>
    <w:rsid w:val="002E523A"/>
    <w:rsid w:val="002E5417"/>
    <w:rsid w:val="002E5701"/>
    <w:rsid w:val="002E6201"/>
    <w:rsid w:val="002E644A"/>
    <w:rsid w:val="002F0414"/>
    <w:rsid w:val="002F06A0"/>
    <w:rsid w:val="002F12C9"/>
    <w:rsid w:val="002F131D"/>
    <w:rsid w:val="002F1F5F"/>
    <w:rsid w:val="002F23ED"/>
    <w:rsid w:val="002F286E"/>
    <w:rsid w:val="002F328B"/>
    <w:rsid w:val="002F356E"/>
    <w:rsid w:val="002F7A64"/>
    <w:rsid w:val="002F7D1E"/>
    <w:rsid w:val="00300BB1"/>
    <w:rsid w:val="00301802"/>
    <w:rsid w:val="00301A3F"/>
    <w:rsid w:val="00303196"/>
    <w:rsid w:val="003052DF"/>
    <w:rsid w:val="00305B72"/>
    <w:rsid w:val="00307307"/>
    <w:rsid w:val="00310F09"/>
    <w:rsid w:val="00311E11"/>
    <w:rsid w:val="00314823"/>
    <w:rsid w:val="00316808"/>
    <w:rsid w:val="003169B0"/>
    <w:rsid w:val="003172F6"/>
    <w:rsid w:val="0032003C"/>
    <w:rsid w:val="00321898"/>
    <w:rsid w:val="00321C08"/>
    <w:rsid w:val="00321D20"/>
    <w:rsid w:val="00323776"/>
    <w:rsid w:val="00323E0B"/>
    <w:rsid w:val="00323F1D"/>
    <w:rsid w:val="0032411A"/>
    <w:rsid w:val="00325AF6"/>
    <w:rsid w:val="00325B09"/>
    <w:rsid w:val="00326E64"/>
    <w:rsid w:val="00330248"/>
    <w:rsid w:val="00330A20"/>
    <w:rsid w:val="003317BE"/>
    <w:rsid w:val="00331EF3"/>
    <w:rsid w:val="003320E3"/>
    <w:rsid w:val="003336C8"/>
    <w:rsid w:val="00334A22"/>
    <w:rsid w:val="00334ECE"/>
    <w:rsid w:val="003359D1"/>
    <w:rsid w:val="00336CAE"/>
    <w:rsid w:val="00337F8D"/>
    <w:rsid w:val="00340A6D"/>
    <w:rsid w:val="00340C10"/>
    <w:rsid w:val="00341774"/>
    <w:rsid w:val="003432A6"/>
    <w:rsid w:val="00345FFE"/>
    <w:rsid w:val="00346E78"/>
    <w:rsid w:val="00350294"/>
    <w:rsid w:val="003520B9"/>
    <w:rsid w:val="00352624"/>
    <w:rsid w:val="0035435D"/>
    <w:rsid w:val="00355523"/>
    <w:rsid w:val="003560A6"/>
    <w:rsid w:val="00356151"/>
    <w:rsid w:val="0036100E"/>
    <w:rsid w:val="003615C1"/>
    <w:rsid w:val="00361936"/>
    <w:rsid w:val="00363A29"/>
    <w:rsid w:val="00363ED9"/>
    <w:rsid w:val="00364A74"/>
    <w:rsid w:val="00366290"/>
    <w:rsid w:val="00366552"/>
    <w:rsid w:val="00370133"/>
    <w:rsid w:val="00371F36"/>
    <w:rsid w:val="003737A9"/>
    <w:rsid w:val="00374BC2"/>
    <w:rsid w:val="00374ECE"/>
    <w:rsid w:val="003757C2"/>
    <w:rsid w:val="00375AB1"/>
    <w:rsid w:val="00376073"/>
    <w:rsid w:val="00376187"/>
    <w:rsid w:val="00380FC7"/>
    <w:rsid w:val="00382568"/>
    <w:rsid w:val="003831F0"/>
    <w:rsid w:val="0038403F"/>
    <w:rsid w:val="003840DB"/>
    <w:rsid w:val="003842CF"/>
    <w:rsid w:val="00385F33"/>
    <w:rsid w:val="00390A12"/>
    <w:rsid w:val="00391991"/>
    <w:rsid w:val="00393E87"/>
    <w:rsid w:val="00394748"/>
    <w:rsid w:val="00394F22"/>
    <w:rsid w:val="00395D5D"/>
    <w:rsid w:val="0039702D"/>
    <w:rsid w:val="00397147"/>
    <w:rsid w:val="003A09D8"/>
    <w:rsid w:val="003A1AD4"/>
    <w:rsid w:val="003A3761"/>
    <w:rsid w:val="003A440A"/>
    <w:rsid w:val="003A4900"/>
    <w:rsid w:val="003A5325"/>
    <w:rsid w:val="003A5BEE"/>
    <w:rsid w:val="003A6740"/>
    <w:rsid w:val="003A688A"/>
    <w:rsid w:val="003A6C7D"/>
    <w:rsid w:val="003B0E15"/>
    <w:rsid w:val="003B13D4"/>
    <w:rsid w:val="003B2202"/>
    <w:rsid w:val="003B2AA9"/>
    <w:rsid w:val="003B3609"/>
    <w:rsid w:val="003B383A"/>
    <w:rsid w:val="003B4C8B"/>
    <w:rsid w:val="003B5F35"/>
    <w:rsid w:val="003B7380"/>
    <w:rsid w:val="003B73AE"/>
    <w:rsid w:val="003B7544"/>
    <w:rsid w:val="003B75F8"/>
    <w:rsid w:val="003B7DDD"/>
    <w:rsid w:val="003B7DE5"/>
    <w:rsid w:val="003B7EBA"/>
    <w:rsid w:val="003C0B1A"/>
    <w:rsid w:val="003C358A"/>
    <w:rsid w:val="003C3B11"/>
    <w:rsid w:val="003C42C9"/>
    <w:rsid w:val="003C664B"/>
    <w:rsid w:val="003C681B"/>
    <w:rsid w:val="003C6CDB"/>
    <w:rsid w:val="003D00AC"/>
    <w:rsid w:val="003D0114"/>
    <w:rsid w:val="003D05A9"/>
    <w:rsid w:val="003D1A50"/>
    <w:rsid w:val="003D4A88"/>
    <w:rsid w:val="003D4C7F"/>
    <w:rsid w:val="003D4CAC"/>
    <w:rsid w:val="003D52A7"/>
    <w:rsid w:val="003D5A31"/>
    <w:rsid w:val="003D6ABD"/>
    <w:rsid w:val="003E0261"/>
    <w:rsid w:val="003E125D"/>
    <w:rsid w:val="003E197C"/>
    <w:rsid w:val="003E2048"/>
    <w:rsid w:val="003E276A"/>
    <w:rsid w:val="003E4D36"/>
    <w:rsid w:val="003E5807"/>
    <w:rsid w:val="003E5CCF"/>
    <w:rsid w:val="003E7FC3"/>
    <w:rsid w:val="003F0FB1"/>
    <w:rsid w:val="003F15E2"/>
    <w:rsid w:val="003F2A53"/>
    <w:rsid w:val="003F4803"/>
    <w:rsid w:val="003F4A90"/>
    <w:rsid w:val="003F5F33"/>
    <w:rsid w:val="003F6337"/>
    <w:rsid w:val="003F6945"/>
    <w:rsid w:val="003F6E49"/>
    <w:rsid w:val="00401907"/>
    <w:rsid w:val="00401DE9"/>
    <w:rsid w:val="004025AD"/>
    <w:rsid w:val="00404CDE"/>
    <w:rsid w:val="00406F67"/>
    <w:rsid w:val="00410312"/>
    <w:rsid w:val="004104F7"/>
    <w:rsid w:val="00410726"/>
    <w:rsid w:val="004108FA"/>
    <w:rsid w:val="004130D3"/>
    <w:rsid w:val="004130E3"/>
    <w:rsid w:val="004130F9"/>
    <w:rsid w:val="00413DFA"/>
    <w:rsid w:val="004156EE"/>
    <w:rsid w:val="004157A5"/>
    <w:rsid w:val="0041784E"/>
    <w:rsid w:val="004208C6"/>
    <w:rsid w:val="00421022"/>
    <w:rsid w:val="0042203B"/>
    <w:rsid w:val="00422237"/>
    <w:rsid w:val="004222BB"/>
    <w:rsid w:val="00422BB4"/>
    <w:rsid w:val="00424269"/>
    <w:rsid w:val="00425CCA"/>
    <w:rsid w:val="00425EF8"/>
    <w:rsid w:val="0042698E"/>
    <w:rsid w:val="004315ED"/>
    <w:rsid w:val="00432178"/>
    <w:rsid w:val="004342AF"/>
    <w:rsid w:val="004349C6"/>
    <w:rsid w:val="00436698"/>
    <w:rsid w:val="0043739E"/>
    <w:rsid w:val="004376E4"/>
    <w:rsid w:val="00437898"/>
    <w:rsid w:val="00440A98"/>
    <w:rsid w:val="00440DD3"/>
    <w:rsid w:val="00442F10"/>
    <w:rsid w:val="0044303A"/>
    <w:rsid w:val="004432EF"/>
    <w:rsid w:val="004434B4"/>
    <w:rsid w:val="00443B08"/>
    <w:rsid w:val="004456D8"/>
    <w:rsid w:val="004503BF"/>
    <w:rsid w:val="004525C5"/>
    <w:rsid w:val="0045362E"/>
    <w:rsid w:val="004546D3"/>
    <w:rsid w:val="00454D39"/>
    <w:rsid w:val="0045594D"/>
    <w:rsid w:val="004569F1"/>
    <w:rsid w:val="00456E36"/>
    <w:rsid w:val="004605D3"/>
    <w:rsid w:val="0046307E"/>
    <w:rsid w:val="004631B2"/>
    <w:rsid w:val="00463551"/>
    <w:rsid w:val="0046367E"/>
    <w:rsid w:val="004643B1"/>
    <w:rsid w:val="004656F8"/>
    <w:rsid w:val="004657EB"/>
    <w:rsid w:val="00465C72"/>
    <w:rsid w:val="00467397"/>
    <w:rsid w:val="004675F5"/>
    <w:rsid w:val="004704AB"/>
    <w:rsid w:val="00472127"/>
    <w:rsid w:val="0047235F"/>
    <w:rsid w:val="0047293F"/>
    <w:rsid w:val="00472ED2"/>
    <w:rsid w:val="00475BE3"/>
    <w:rsid w:val="0047630D"/>
    <w:rsid w:val="00480604"/>
    <w:rsid w:val="004811CE"/>
    <w:rsid w:val="004817B0"/>
    <w:rsid w:val="004826E7"/>
    <w:rsid w:val="00483628"/>
    <w:rsid w:val="00484C58"/>
    <w:rsid w:val="0048583D"/>
    <w:rsid w:val="004861D5"/>
    <w:rsid w:val="00486840"/>
    <w:rsid w:val="00487210"/>
    <w:rsid w:val="0048721D"/>
    <w:rsid w:val="004873C2"/>
    <w:rsid w:val="00487FF4"/>
    <w:rsid w:val="0049066F"/>
    <w:rsid w:val="00491383"/>
    <w:rsid w:val="0049141F"/>
    <w:rsid w:val="004923BB"/>
    <w:rsid w:val="00493830"/>
    <w:rsid w:val="00494052"/>
    <w:rsid w:val="0049490C"/>
    <w:rsid w:val="004955A0"/>
    <w:rsid w:val="00495FD0"/>
    <w:rsid w:val="004960A9"/>
    <w:rsid w:val="0049674C"/>
    <w:rsid w:val="004A073F"/>
    <w:rsid w:val="004A0806"/>
    <w:rsid w:val="004A0CEF"/>
    <w:rsid w:val="004A1DDE"/>
    <w:rsid w:val="004A3F99"/>
    <w:rsid w:val="004A4268"/>
    <w:rsid w:val="004A4C79"/>
    <w:rsid w:val="004A7464"/>
    <w:rsid w:val="004B1E74"/>
    <w:rsid w:val="004B29D8"/>
    <w:rsid w:val="004B3568"/>
    <w:rsid w:val="004B3C72"/>
    <w:rsid w:val="004B42D5"/>
    <w:rsid w:val="004B489A"/>
    <w:rsid w:val="004B51FA"/>
    <w:rsid w:val="004B7C70"/>
    <w:rsid w:val="004B7D04"/>
    <w:rsid w:val="004C12CA"/>
    <w:rsid w:val="004C131A"/>
    <w:rsid w:val="004C222B"/>
    <w:rsid w:val="004C2504"/>
    <w:rsid w:val="004C39B8"/>
    <w:rsid w:val="004C3D78"/>
    <w:rsid w:val="004C51A9"/>
    <w:rsid w:val="004C5A3C"/>
    <w:rsid w:val="004C60F0"/>
    <w:rsid w:val="004C6234"/>
    <w:rsid w:val="004C6456"/>
    <w:rsid w:val="004C6536"/>
    <w:rsid w:val="004D00F3"/>
    <w:rsid w:val="004D0FEB"/>
    <w:rsid w:val="004D49DF"/>
    <w:rsid w:val="004D5A42"/>
    <w:rsid w:val="004D6C62"/>
    <w:rsid w:val="004E15DA"/>
    <w:rsid w:val="004E6E80"/>
    <w:rsid w:val="004E7324"/>
    <w:rsid w:val="004F0470"/>
    <w:rsid w:val="004F1D78"/>
    <w:rsid w:val="004F3003"/>
    <w:rsid w:val="004F337C"/>
    <w:rsid w:val="004F4A52"/>
    <w:rsid w:val="004F5908"/>
    <w:rsid w:val="004F6517"/>
    <w:rsid w:val="004F7432"/>
    <w:rsid w:val="00500230"/>
    <w:rsid w:val="00500E31"/>
    <w:rsid w:val="005018E9"/>
    <w:rsid w:val="005024FB"/>
    <w:rsid w:val="0050262A"/>
    <w:rsid w:val="00502E9B"/>
    <w:rsid w:val="00503D9B"/>
    <w:rsid w:val="00504070"/>
    <w:rsid w:val="00505ED7"/>
    <w:rsid w:val="0050605C"/>
    <w:rsid w:val="00511871"/>
    <w:rsid w:val="00512B63"/>
    <w:rsid w:val="005133EE"/>
    <w:rsid w:val="00514461"/>
    <w:rsid w:val="0051696F"/>
    <w:rsid w:val="00516B8E"/>
    <w:rsid w:val="00516BE2"/>
    <w:rsid w:val="00520B1F"/>
    <w:rsid w:val="00522454"/>
    <w:rsid w:val="00522819"/>
    <w:rsid w:val="00523367"/>
    <w:rsid w:val="00524642"/>
    <w:rsid w:val="0052479A"/>
    <w:rsid w:val="00524B76"/>
    <w:rsid w:val="0052532B"/>
    <w:rsid w:val="00525DC8"/>
    <w:rsid w:val="005260A0"/>
    <w:rsid w:val="00526859"/>
    <w:rsid w:val="0052778F"/>
    <w:rsid w:val="00530FA3"/>
    <w:rsid w:val="00531257"/>
    <w:rsid w:val="005315EB"/>
    <w:rsid w:val="0053161A"/>
    <w:rsid w:val="00531A98"/>
    <w:rsid w:val="0053266E"/>
    <w:rsid w:val="00533A30"/>
    <w:rsid w:val="0053468C"/>
    <w:rsid w:val="005352E5"/>
    <w:rsid w:val="0054077F"/>
    <w:rsid w:val="00540890"/>
    <w:rsid w:val="00541E02"/>
    <w:rsid w:val="00542B7D"/>
    <w:rsid w:val="00546238"/>
    <w:rsid w:val="005469AD"/>
    <w:rsid w:val="005474D0"/>
    <w:rsid w:val="0055067A"/>
    <w:rsid w:val="00550D61"/>
    <w:rsid w:val="005521DE"/>
    <w:rsid w:val="005528AB"/>
    <w:rsid w:val="0055317B"/>
    <w:rsid w:val="005553B8"/>
    <w:rsid w:val="00555471"/>
    <w:rsid w:val="00556681"/>
    <w:rsid w:val="00561D05"/>
    <w:rsid w:val="005621BE"/>
    <w:rsid w:val="00562AD1"/>
    <w:rsid w:val="005637B9"/>
    <w:rsid w:val="00563B39"/>
    <w:rsid w:val="00564123"/>
    <w:rsid w:val="005651FC"/>
    <w:rsid w:val="00565325"/>
    <w:rsid w:val="0056597F"/>
    <w:rsid w:val="00567A08"/>
    <w:rsid w:val="005727AF"/>
    <w:rsid w:val="0057292C"/>
    <w:rsid w:val="005731C2"/>
    <w:rsid w:val="00573827"/>
    <w:rsid w:val="00575B33"/>
    <w:rsid w:val="00577F1D"/>
    <w:rsid w:val="00577F87"/>
    <w:rsid w:val="00580A4D"/>
    <w:rsid w:val="00580F28"/>
    <w:rsid w:val="0058230A"/>
    <w:rsid w:val="00583252"/>
    <w:rsid w:val="00583560"/>
    <w:rsid w:val="00584E82"/>
    <w:rsid w:val="005864B1"/>
    <w:rsid w:val="00586AAA"/>
    <w:rsid w:val="00587BA5"/>
    <w:rsid w:val="00595680"/>
    <w:rsid w:val="00596213"/>
    <w:rsid w:val="005A22F1"/>
    <w:rsid w:val="005A30B3"/>
    <w:rsid w:val="005A447F"/>
    <w:rsid w:val="005A5839"/>
    <w:rsid w:val="005B04DE"/>
    <w:rsid w:val="005B496C"/>
    <w:rsid w:val="005B663B"/>
    <w:rsid w:val="005C1C27"/>
    <w:rsid w:val="005C35A9"/>
    <w:rsid w:val="005C3981"/>
    <w:rsid w:val="005C69CF"/>
    <w:rsid w:val="005C7283"/>
    <w:rsid w:val="005C7C8A"/>
    <w:rsid w:val="005D0538"/>
    <w:rsid w:val="005D096F"/>
    <w:rsid w:val="005D097D"/>
    <w:rsid w:val="005D1DC4"/>
    <w:rsid w:val="005D2F4D"/>
    <w:rsid w:val="005D487C"/>
    <w:rsid w:val="005D55DB"/>
    <w:rsid w:val="005D6CB2"/>
    <w:rsid w:val="005D7F3D"/>
    <w:rsid w:val="005E0278"/>
    <w:rsid w:val="005E1113"/>
    <w:rsid w:val="005E156C"/>
    <w:rsid w:val="005E34A0"/>
    <w:rsid w:val="005F06AC"/>
    <w:rsid w:val="005F15FA"/>
    <w:rsid w:val="005F37B6"/>
    <w:rsid w:val="005F3E7E"/>
    <w:rsid w:val="0060010E"/>
    <w:rsid w:val="0060165E"/>
    <w:rsid w:val="00603127"/>
    <w:rsid w:val="00603654"/>
    <w:rsid w:val="00603B8E"/>
    <w:rsid w:val="00603F77"/>
    <w:rsid w:val="00604155"/>
    <w:rsid w:val="00604208"/>
    <w:rsid w:val="00605FF6"/>
    <w:rsid w:val="00611194"/>
    <w:rsid w:val="00612552"/>
    <w:rsid w:val="006140C2"/>
    <w:rsid w:val="00614A80"/>
    <w:rsid w:val="006166B4"/>
    <w:rsid w:val="00616A83"/>
    <w:rsid w:val="006176B2"/>
    <w:rsid w:val="00620538"/>
    <w:rsid w:val="00620AF1"/>
    <w:rsid w:val="00622383"/>
    <w:rsid w:val="00622733"/>
    <w:rsid w:val="00622B44"/>
    <w:rsid w:val="006258CE"/>
    <w:rsid w:val="00625F7C"/>
    <w:rsid w:val="006262E2"/>
    <w:rsid w:val="00626677"/>
    <w:rsid w:val="006308DC"/>
    <w:rsid w:val="00630E39"/>
    <w:rsid w:val="006315D7"/>
    <w:rsid w:val="006318C3"/>
    <w:rsid w:val="0063301B"/>
    <w:rsid w:val="006330ED"/>
    <w:rsid w:val="006338AA"/>
    <w:rsid w:val="00635428"/>
    <w:rsid w:val="0063574B"/>
    <w:rsid w:val="006360BF"/>
    <w:rsid w:val="00637313"/>
    <w:rsid w:val="00637BB9"/>
    <w:rsid w:val="006405B0"/>
    <w:rsid w:val="00642518"/>
    <w:rsid w:val="00642D16"/>
    <w:rsid w:val="00646104"/>
    <w:rsid w:val="006478C2"/>
    <w:rsid w:val="00650A39"/>
    <w:rsid w:val="0065237D"/>
    <w:rsid w:val="006528CA"/>
    <w:rsid w:val="00652944"/>
    <w:rsid w:val="00653447"/>
    <w:rsid w:val="006541DE"/>
    <w:rsid w:val="00655212"/>
    <w:rsid w:val="00655BA7"/>
    <w:rsid w:val="00656648"/>
    <w:rsid w:val="00660787"/>
    <w:rsid w:val="006615F5"/>
    <w:rsid w:val="006618E5"/>
    <w:rsid w:val="00661C26"/>
    <w:rsid w:val="0066478B"/>
    <w:rsid w:val="0066688E"/>
    <w:rsid w:val="0066739E"/>
    <w:rsid w:val="0067264A"/>
    <w:rsid w:val="00676F4D"/>
    <w:rsid w:val="00677634"/>
    <w:rsid w:val="00677F69"/>
    <w:rsid w:val="00682116"/>
    <w:rsid w:val="00682CE5"/>
    <w:rsid w:val="00683025"/>
    <w:rsid w:val="00683BFD"/>
    <w:rsid w:val="00683F39"/>
    <w:rsid w:val="00684BE6"/>
    <w:rsid w:val="006870EA"/>
    <w:rsid w:val="006872A5"/>
    <w:rsid w:val="00690718"/>
    <w:rsid w:val="00690E79"/>
    <w:rsid w:val="0069105D"/>
    <w:rsid w:val="00693270"/>
    <w:rsid w:val="0069357C"/>
    <w:rsid w:val="006939AD"/>
    <w:rsid w:val="006962F0"/>
    <w:rsid w:val="00696DCE"/>
    <w:rsid w:val="00697B60"/>
    <w:rsid w:val="006A0A77"/>
    <w:rsid w:val="006A2652"/>
    <w:rsid w:val="006A3CE1"/>
    <w:rsid w:val="006A6F09"/>
    <w:rsid w:val="006A72D5"/>
    <w:rsid w:val="006A73AC"/>
    <w:rsid w:val="006A7B35"/>
    <w:rsid w:val="006A7EA2"/>
    <w:rsid w:val="006B078A"/>
    <w:rsid w:val="006B3C8B"/>
    <w:rsid w:val="006B5246"/>
    <w:rsid w:val="006B5E60"/>
    <w:rsid w:val="006B6D55"/>
    <w:rsid w:val="006C030D"/>
    <w:rsid w:val="006C067B"/>
    <w:rsid w:val="006C0FBF"/>
    <w:rsid w:val="006C1810"/>
    <w:rsid w:val="006C22F4"/>
    <w:rsid w:val="006C2739"/>
    <w:rsid w:val="006C4F28"/>
    <w:rsid w:val="006C6849"/>
    <w:rsid w:val="006C72E8"/>
    <w:rsid w:val="006D04FB"/>
    <w:rsid w:val="006D205A"/>
    <w:rsid w:val="006D4DB2"/>
    <w:rsid w:val="006D597C"/>
    <w:rsid w:val="006D716C"/>
    <w:rsid w:val="006D719F"/>
    <w:rsid w:val="006D72EB"/>
    <w:rsid w:val="006E10A8"/>
    <w:rsid w:val="006E14D8"/>
    <w:rsid w:val="006E2078"/>
    <w:rsid w:val="006E2C01"/>
    <w:rsid w:val="006E5284"/>
    <w:rsid w:val="006E58F6"/>
    <w:rsid w:val="006E5E30"/>
    <w:rsid w:val="006E7FF7"/>
    <w:rsid w:val="006F1BAB"/>
    <w:rsid w:val="006F365D"/>
    <w:rsid w:val="006F37D3"/>
    <w:rsid w:val="006F4251"/>
    <w:rsid w:val="006F60F5"/>
    <w:rsid w:val="00701265"/>
    <w:rsid w:val="007019DD"/>
    <w:rsid w:val="00701EB1"/>
    <w:rsid w:val="00703060"/>
    <w:rsid w:val="00703508"/>
    <w:rsid w:val="00703956"/>
    <w:rsid w:val="00703F27"/>
    <w:rsid w:val="00704869"/>
    <w:rsid w:val="0070499A"/>
    <w:rsid w:val="00704B01"/>
    <w:rsid w:val="00704FF6"/>
    <w:rsid w:val="0070578F"/>
    <w:rsid w:val="007074FD"/>
    <w:rsid w:val="007078BD"/>
    <w:rsid w:val="00710413"/>
    <w:rsid w:val="00710AE9"/>
    <w:rsid w:val="00710D8E"/>
    <w:rsid w:val="00711262"/>
    <w:rsid w:val="00711DBE"/>
    <w:rsid w:val="00712EFC"/>
    <w:rsid w:val="007163FA"/>
    <w:rsid w:val="00717B78"/>
    <w:rsid w:val="0072002E"/>
    <w:rsid w:val="0072047D"/>
    <w:rsid w:val="007211F2"/>
    <w:rsid w:val="00721A20"/>
    <w:rsid w:val="00721F71"/>
    <w:rsid w:val="00724420"/>
    <w:rsid w:val="00726B39"/>
    <w:rsid w:val="00727661"/>
    <w:rsid w:val="00730AD9"/>
    <w:rsid w:val="00731DA7"/>
    <w:rsid w:val="00734FF9"/>
    <w:rsid w:val="00740F46"/>
    <w:rsid w:val="00741ACF"/>
    <w:rsid w:val="00742497"/>
    <w:rsid w:val="007424C6"/>
    <w:rsid w:val="00743106"/>
    <w:rsid w:val="00743830"/>
    <w:rsid w:val="007447F6"/>
    <w:rsid w:val="0074508B"/>
    <w:rsid w:val="0074707A"/>
    <w:rsid w:val="00747855"/>
    <w:rsid w:val="007515E6"/>
    <w:rsid w:val="007521F2"/>
    <w:rsid w:val="007524E8"/>
    <w:rsid w:val="007579D5"/>
    <w:rsid w:val="00762B0B"/>
    <w:rsid w:val="00762C37"/>
    <w:rsid w:val="00763524"/>
    <w:rsid w:val="007636C2"/>
    <w:rsid w:val="00764B51"/>
    <w:rsid w:val="007656EC"/>
    <w:rsid w:val="00766310"/>
    <w:rsid w:val="00766530"/>
    <w:rsid w:val="0077040D"/>
    <w:rsid w:val="007715BB"/>
    <w:rsid w:val="007731E9"/>
    <w:rsid w:val="00773420"/>
    <w:rsid w:val="007735E3"/>
    <w:rsid w:val="0077504C"/>
    <w:rsid w:val="00780F4A"/>
    <w:rsid w:val="007834BC"/>
    <w:rsid w:val="00784474"/>
    <w:rsid w:val="00786113"/>
    <w:rsid w:val="00787551"/>
    <w:rsid w:val="007932DD"/>
    <w:rsid w:val="00793A5B"/>
    <w:rsid w:val="007945FA"/>
    <w:rsid w:val="00795CEF"/>
    <w:rsid w:val="007971E6"/>
    <w:rsid w:val="00797A67"/>
    <w:rsid w:val="007A09C4"/>
    <w:rsid w:val="007A248F"/>
    <w:rsid w:val="007A3DF5"/>
    <w:rsid w:val="007A401F"/>
    <w:rsid w:val="007A55ED"/>
    <w:rsid w:val="007B011F"/>
    <w:rsid w:val="007B08C5"/>
    <w:rsid w:val="007B21C9"/>
    <w:rsid w:val="007B360D"/>
    <w:rsid w:val="007B48AD"/>
    <w:rsid w:val="007B4F33"/>
    <w:rsid w:val="007B663D"/>
    <w:rsid w:val="007C2B8D"/>
    <w:rsid w:val="007C35D8"/>
    <w:rsid w:val="007C4E2F"/>
    <w:rsid w:val="007C7DFB"/>
    <w:rsid w:val="007D1639"/>
    <w:rsid w:val="007D1985"/>
    <w:rsid w:val="007D2136"/>
    <w:rsid w:val="007D2EE5"/>
    <w:rsid w:val="007D3EEB"/>
    <w:rsid w:val="007D7D3B"/>
    <w:rsid w:val="007E0119"/>
    <w:rsid w:val="007E0CF5"/>
    <w:rsid w:val="007E2583"/>
    <w:rsid w:val="007E2AC3"/>
    <w:rsid w:val="007E5111"/>
    <w:rsid w:val="007E583A"/>
    <w:rsid w:val="007E58BB"/>
    <w:rsid w:val="007E68EA"/>
    <w:rsid w:val="007F0E7E"/>
    <w:rsid w:val="007F1235"/>
    <w:rsid w:val="007F14BD"/>
    <w:rsid w:val="007F23DF"/>
    <w:rsid w:val="007F23E2"/>
    <w:rsid w:val="007F2E31"/>
    <w:rsid w:val="007F3A8E"/>
    <w:rsid w:val="007F45BF"/>
    <w:rsid w:val="007F5B94"/>
    <w:rsid w:val="007F6210"/>
    <w:rsid w:val="007F6461"/>
    <w:rsid w:val="007F68DE"/>
    <w:rsid w:val="007F6954"/>
    <w:rsid w:val="007F6990"/>
    <w:rsid w:val="007F6B10"/>
    <w:rsid w:val="007F7767"/>
    <w:rsid w:val="007F7B8E"/>
    <w:rsid w:val="008001D7"/>
    <w:rsid w:val="00803038"/>
    <w:rsid w:val="008059CF"/>
    <w:rsid w:val="00806A8A"/>
    <w:rsid w:val="00806B27"/>
    <w:rsid w:val="00810FCC"/>
    <w:rsid w:val="0081208E"/>
    <w:rsid w:val="00813BFF"/>
    <w:rsid w:val="00813E76"/>
    <w:rsid w:val="00814C02"/>
    <w:rsid w:val="00817C41"/>
    <w:rsid w:val="00821837"/>
    <w:rsid w:val="0082195D"/>
    <w:rsid w:val="00821F66"/>
    <w:rsid w:val="00822967"/>
    <w:rsid w:val="00823CC1"/>
    <w:rsid w:val="00824A07"/>
    <w:rsid w:val="00826F80"/>
    <w:rsid w:val="00827054"/>
    <w:rsid w:val="0083145F"/>
    <w:rsid w:val="00831A2A"/>
    <w:rsid w:val="008326D1"/>
    <w:rsid w:val="00834B19"/>
    <w:rsid w:val="00834CB9"/>
    <w:rsid w:val="00835519"/>
    <w:rsid w:val="00835B5D"/>
    <w:rsid w:val="00836BCD"/>
    <w:rsid w:val="008379E7"/>
    <w:rsid w:val="00837C43"/>
    <w:rsid w:val="00840EE9"/>
    <w:rsid w:val="00840F1D"/>
    <w:rsid w:val="00841569"/>
    <w:rsid w:val="00841A6E"/>
    <w:rsid w:val="00842598"/>
    <w:rsid w:val="00843222"/>
    <w:rsid w:val="00845425"/>
    <w:rsid w:val="008467CD"/>
    <w:rsid w:val="00846D4E"/>
    <w:rsid w:val="00846FE0"/>
    <w:rsid w:val="00847CC5"/>
    <w:rsid w:val="0085253E"/>
    <w:rsid w:val="008539C0"/>
    <w:rsid w:val="00854BC9"/>
    <w:rsid w:val="00855333"/>
    <w:rsid w:val="008559C7"/>
    <w:rsid w:val="00855F26"/>
    <w:rsid w:val="008563E1"/>
    <w:rsid w:val="00856C58"/>
    <w:rsid w:val="00857212"/>
    <w:rsid w:val="008572A5"/>
    <w:rsid w:val="00860C31"/>
    <w:rsid w:val="00860FDD"/>
    <w:rsid w:val="0086271A"/>
    <w:rsid w:val="00862EB9"/>
    <w:rsid w:val="00863F6C"/>
    <w:rsid w:val="00865686"/>
    <w:rsid w:val="00865EE9"/>
    <w:rsid w:val="00867706"/>
    <w:rsid w:val="008677F2"/>
    <w:rsid w:val="00870828"/>
    <w:rsid w:val="008709AD"/>
    <w:rsid w:val="0087170C"/>
    <w:rsid w:val="0087260F"/>
    <w:rsid w:val="0087290A"/>
    <w:rsid w:val="00872F44"/>
    <w:rsid w:val="00874115"/>
    <w:rsid w:val="0087567C"/>
    <w:rsid w:val="008760ED"/>
    <w:rsid w:val="008767C5"/>
    <w:rsid w:val="00876AEF"/>
    <w:rsid w:val="00876EF9"/>
    <w:rsid w:val="008772C5"/>
    <w:rsid w:val="008814F2"/>
    <w:rsid w:val="008830C7"/>
    <w:rsid w:val="00883626"/>
    <w:rsid w:val="008852C2"/>
    <w:rsid w:val="00885968"/>
    <w:rsid w:val="0088717D"/>
    <w:rsid w:val="008876E3"/>
    <w:rsid w:val="00890D04"/>
    <w:rsid w:val="00893CF9"/>
    <w:rsid w:val="008943D1"/>
    <w:rsid w:val="008945B6"/>
    <w:rsid w:val="00895F93"/>
    <w:rsid w:val="008967B1"/>
    <w:rsid w:val="00896B27"/>
    <w:rsid w:val="00897DE5"/>
    <w:rsid w:val="008A0C82"/>
    <w:rsid w:val="008A0C85"/>
    <w:rsid w:val="008A287E"/>
    <w:rsid w:val="008A3552"/>
    <w:rsid w:val="008A43C8"/>
    <w:rsid w:val="008A58E4"/>
    <w:rsid w:val="008A6711"/>
    <w:rsid w:val="008A6933"/>
    <w:rsid w:val="008A7025"/>
    <w:rsid w:val="008A7B5D"/>
    <w:rsid w:val="008B0363"/>
    <w:rsid w:val="008B0E05"/>
    <w:rsid w:val="008B0E90"/>
    <w:rsid w:val="008B1E76"/>
    <w:rsid w:val="008B295C"/>
    <w:rsid w:val="008B307C"/>
    <w:rsid w:val="008B4F12"/>
    <w:rsid w:val="008B6D87"/>
    <w:rsid w:val="008C22BA"/>
    <w:rsid w:val="008C2AE9"/>
    <w:rsid w:val="008C2E36"/>
    <w:rsid w:val="008C550B"/>
    <w:rsid w:val="008C6328"/>
    <w:rsid w:val="008C6DB7"/>
    <w:rsid w:val="008C738E"/>
    <w:rsid w:val="008D0459"/>
    <w:rsid w:val="008D0D21"/>
    <w:rsid w:val="008D323A"/>
    <w:rsid w:val="008D4ACF"/>
    <w:rsid w:val="008D4B9D"/>
    <w:rsid w:val="008D50E0"/>
    <w:rsid w:val="008D5D94"/>
    <w:rsid w:val="008D7813"/>
    <w:rsid w:val="008E0024"/>
    <w:rsid w:val="008E0E9D"/>
    <w:rsid w:val="008E196E"/>
    <w:rsid w:val="008E1F79"/>
    <w:rsid w:val="008E256C"/>
    <w:rsid w:val="008E3785"/>
    <w:rsid w:val="008E409E"/>
    <w:rsid w:val="008E4D06"/>
    <w:rsid w:val="008E5BD8"/>
    <w:rsid w:val="008E5CDA"/>
    <w:rsid w:val="008E5FB5"/>
    <w:rsid w:val="008E694E"/>
    <w:rsid w:val="008E6DED"/>
    <w:rsid w:val="008F1947"/>
    <w:rsid w:val="008F25CD"/>
    <w:rsid w:val="008F2A7F"/>
    <w:rsid w:val="008F2AA6"/>
    <w:rsid w:val="008F2B74"/>
    <w:rsid w:val="008F3C20"/>
    <w:rsid w:val="008F4102"/>
    <w:rsid w:val="008F4334"/>
    <w:rsid w:val="008F67AC"/>
    <w:rsid w:val="008F71CC"/>
    <w:rsid w:val="008F7E50"/>
    <w:rsid w:val="00900904"/>
    <w:rsid w:val="0090111A"/>
    <w:rsid w:val="0090216F"/>
    <w:rsid w:val="009045E7"/>
    <w:rsid w:val="00906E3B"/>
    <w:rsid w:val="0090720A"/>
    <w:rsid w:val="00907FB4"/>
    <w:rsid w:val="00910956"/>
    <w:rsid w:val="009109D1"/>
    <w:rsid w:val="009109EC"/>
    <w:rsid w:val="00910C71"/>
    <w:rsid w:val="0091128F"/>
    <w:rsid w:val="0091132A"/>
    <w:rsid w:val="00912A9F"/>
    <w:rsid w:val="00915294"/>
    <w:rsid w:val="00916262"/>
    <w:rsid w:val="0092071D"/>
    <w:rsid w:val="00920AE3"/>
    <w:rsid w:val="00920D61"/>
    <w:rsid w:val="00920F46"/>
    <w:rsid w:val="00921887"/>
    <w:rsid w:val="00921DB5"/>
    <w:rsid w:val="00922A65"/>
    <w:rsid w:val="00922D02"/>
    <w:rsid w:val="00923153"/>
    <w:rsid w:val="00923AD7"/>
    <w:rsid w:val="00924281"/>
    <w:rsid w:val="009249C6"/>
    <w:rsid w:val="00926C5C"/>
    <w:rsid w:val="00927433"/>
    <w:rsid w:val="009303B7"/>
    <w:rsid w:val="00932E83"/>
    <w:rsid w:val="009357C4"/>
    <w:rsid w:val="00935D08"/>
    <w:rsid w:val="00940112"/>
    <w:rsid w:val="009401FE"/>
    <w:rsid w:val="00940911"/>
    <w:rsid w:val="00941FA0"/>
    <w:rsid w:val="00943276"/>
    <w:rsid w:val="0094411B"/>
    <w:rsid w:val="00944CAE"/>
    <w:rsid w:val="0094578A"/>
    <w:rsid w:val="00945F02"/>
    <w:rsid w:val="00951C13"/>
    <w:rsid w:val="00953316"/>
    <w:rsid w:val="00953659"/>
    <w:rsid w:val="009539FA"/>
    <w:rsid w:val="009541C4"/>
    <w:rsid w:val="0095502F"/>
    <w:rsid w:val="00955CBF"/>
    <w:rsid w:val="00961536"/>
    <w:rsid w:val="00962509"/>
    <w:rsid w:val="00962DC0"/>
    <w:rsid w:val="00963293"/>
    <w:rsid w:val="00963341"/>
    <w:rsid w:val="0096463D"/>
    <w:rsid w:val="00964722"/>
    <w:rsid w:val="00967E8A"/>
    <w:rsid w:val="00970886"/>
    <w:rsid w:val="00970C98"/>
    <w:rsid w:val="00970CD1"/>
    <w:rsid w:val="00972870"/>
    <w:rsid w:val="0097408F"/>
    <w:rsid w:val="009757B5"/>
    <w:rsid w:val="00976264"/>
    <w:rsid w:val="00976AE2"/>
    <w:rsid w:val="00981F2A"/>
    <w:rsid w:val="009829A6"/>
    <w:rsid w:val="009831BA"/>
    <w:rsid w:val="00983D14"/>
    <w:rsid w:val="00984FF1"/>
    <w:rsid w:val="00986512"/>
    <w:rsid w:val="0099014D"/>
    <w:rsid w:val="00990F54"/>
    <w:rsid w:val="00991B6F"/>
    <w:rsid w:val="009956AD"/>
    <w:rsid w:val="00997330"/>
    <w:rsid w:val="00997AD5"/>
    <w:rsid w:val="00997B36"/>
    <w:rsid w:val="009A05EE"/>
    <w:rsid w:val="009A1C6D"/>
    <w:rsid w:val="009A2F5C"/>
    <w:rsid w:val="009A327B"/>
    <w:rsid w:val="009A4800"/>
    <w:rsid w:val="009A4E41"/>
    <w:rsid w:val="009A6B22"/>
    <w:rsid w:val="009A6B88"/>
    <w:rsid w:val="009A6BC8"/>
    <w:rsid w:val="009A75E3"/>
    <w:rsid w:val="009B0F74"/>
    <w:rsid w:val="009B19A3"/>
    <w:rsid w:val="009B1EBE"/>
    <w:rsid w:val="009B2244"/>
    <w:rsid w:val="009B28F5"/>
    <w:rsid w:val="009B2CA8"/>
    <w:rsid w:val="009B42AA"/>
    <w:rsid w:val="009B4BA7"/>
    <w:rsid w:val="009B4EF2"/>
    <w:rsid w:val="009C015E"/>
    <w:rsid w:val="009C139A"/>
    <w:rsid w:val="009C1656"/>
    <w:rsid w:val="009C2F98"/>
    <w:rsid w:val="009C40B0"/>
    <w:rsid w:val="009C5D6B"/>
    <w:rsid w:val="009C690B"/>
    <w:rsid w:val="009C698C"/>
    <w:rsid w:val="009C6FB8"/>
    <w:rsid w:val="009C79FD"/>
    <w:rsid w:val="009C7B53"/>
    <w:rsid w:val="009D1D24"/>
    <w:rsid w:val="009D6986"/>
    <w:rsid w:val="009D74ED"/>
    <w:rsid w:val="009D7C92"/>
    <w:rsid w:val="009E059A"/>
    <w:rsid w:val="009E07F0"/>
    <w:rsid w:val="009E3683"/>
    <w:rsid w:val="009E4CC9"/>
    <w:rsid w:val="009E5152"/>
    <w:rsid w:val="009E51E2"/>
    <w:rsid w:val="009E77DA"/>
    <w:rsid w:val="009F3C11"/>
    <w:rsid w:val="009F532A"/>
    <w:rsid w:val="009F5801"/>
    <w:rsid w:val="009F5ACF"/>
    <w:rsid w:val="009F6BFA"/>
    <w:rsid w:val="00A010FF"/>
    <w:rsid w:val="00A0121B"/>
    <w:rsid w:val="00A021E5"/>
    <w:rsid w:val="00A02413"/>
    <w:rsid w:val="00A03502"/>
    <w:rsid w:val="00A0431D"/>
    <w:rsid w:val="00A04890"/>
    <w:rsid w:val="00A05458"/>
    <w:rsid w:val="00A104F4"/>
    <w:rsid w:val="00A11373"/>
    <w:rsid w:val="00A11D0D"/>
    <w:rsid w:val="00A12241"/>
    <w:rsid w:val="00A129F2"/>
    <w:rsid w:val="00A13138"/>
    <w:rsid w:val="00A14120"/>
    <w:rsid w:val="00A1587B"/>
    <w:rsid w:val="00A16442"/>
    <w:rsid w:val="00A16C12"/>
    <w:rsid w:val="00A1718E"/>
    <w:rsid w:val="00A17644"/>
    <w:rsid w:val="00A17E03"/>
    <w:rsid w:val="00A204FA"/>
    <w:rsid w:val="00A20CF8"/>
    <w:rsid w:val="00A21359"/>
    <w:rsid w:val="00A2338B"/>
    <w:rsid w:val="00A2541E"/>
    <w:rsid w:val="00A27FDD"/>
    <w:rsid w:val="00A30FFA"/>
    <w:rsid w:val="00A3186C"/>
    <w:rsid w:val="00A33214"/>
    <w:rsid w:val="00A3355A"/>
    <w:rsid w:val="00A34665"/>
    <w:rsid w:val="00A365D7"/>
    <w:rsid w:val="00A3679F"/>
    <w:rsid w:val="00A379BB"/>
    <w:rsid w:val="00A37CD2"/>
    <w:rsid w:val="00A415E6"/>
    <w:rsid w:val="00A427F5"/>
    <w:rsid w:val="00A42C6C"/>
    <w:rsid w:val="00A433F8"/>
    <w:rsid w:val="00A43E8A"/>
    <w:rsid w:val="00A449AA"/>
    <w:rsid w:val="00A44C94"/>
    <w:rsid w:val="00A452FB"/>
    <w:rsid w:val="00A461AF"/>
    <w:rsid w:val="00A4643D"/>
    <w:rsid w:val="00A51A05"/>
    <w:rsid w:val="00A52E90"/>
    <w:rsid w:val="00A532FB"/>
    <w:rsid w:val="00A55C3A"/>
    <w:rsid w:val="00A577B5"/>
    <w:rsid w:val="00A6078F"/>
    <w:rsid w:val="00A61D6C"/>
    <w:rsid w:val="00A627FF"/>
    <w:rsid w:val="00A633D3"/>
    <w:rsid w:val="00A64932"/>
    <w:rsid w:val="00A660D2"/>
    <w:rsid w:val="00A66C73"/>
    <w:rsid w:val="00A701FC"/>
    <w:rsid w:val="00A74D21"/>
    <w:rsid w:val="00A76D19"/>
    <w:rsid w:val="00A77824"/>
    <w:rsid w:val="00A802F9"/>
    <w:rsid w:val="00A805E5"/>
    <w:rsid w:val="00A80893"/>
    <w:rsid w:val="00A81A0C"/>
    <w:rsid w:val="00A81C2A"/>
    <w:rsid w:val="00A8289B"/>
    <w:rsid w:val="00A84A9C"/>
    <w:rsid w:val="00A84B6D"/>
    <w:rsid w:val="00A85E92"/>
    <w:rsid w:val="00A91654"/>
    <w:rsid w:val="00A91C80"/>
    <w:rsid w:val="00A929FB"/>
    <w:rsid w:val="00A95331"/>
    <w:rsid w:val="00A953E6"/>
    <w:rsid w:val="00A962ED"/>
    <w:rsid w:val="00A96523"/>
    <w:rsid w:val="00A96D3B"/>
    <w:rsid w:val="00A97C0D"/>
    <w:rsid w:val="00AA0A86"/>
    <w:rsid w:val="00AA2190"/>
    <w:rsid w:val="00AA511D"/>
    <w:rsid w:val="00AA566E"/>
    <w:rsid w:val="00AA7DD9"/>
    <w:rsid w:val="00AB0C78"/>
    <w:rsid w:val="00AB0F4A"/>
    <w:rsid w:val="00AB1C83"/>
    <w:rsid w:val="00AB1F67"/>
    <w:rsid w:val="00AB21DC"/>
    <w:rsid w:val="00AB3E89"/>
    <w:rsid w:val="00AB3F95"/>
    <w:rsid w:val="00AB5AA2"/>
    <w:rsid w:val="00AB5BE6"/>
    <w:rsid w:val="00AB6CEA"/>
    <w:rsid w:val="00AB7025"/>
    <w:rsid w:val="00AB78B4"/>
    <w:rsid w:val="00AB7C9E"/>
    <w:rsid w:val="00AC0153"/>
    <w:rsid w:val="00AC1FA9"/>
    <w:rsid w:val="00AC2AB4"/>
    <w:rsid w:val="00AC2F76"/>
    <w:rsid w:val="00AC4E9A"/>
    <w:rsid w:val="00AC6156"/>
    <w:rsid w:val="00AC67FF"/>
    <w:rsid w:val="00AD0494"/>
    <w:rsid w:val="00AD0852"/>
    <w:rsid w:val="00AD126F"/>
    <w:rsid w:val="00AD134E"/>
    <w:rsid w:val="00AD18A9"/>
    <w:rsid w:val="00AD18FA"/>
    <w:rsid w:val="00AD1AE7"/>
    <w:rsid w:val="00AD30A1"/>
    <w:rsid w:val="00AD5F80"/>
    <w:rsid w:val="00AD7B17"/>
    <w:rsid w:val="00AE1D7E"/>
    <w:rsid w:val="00AE4997"/>
    <w:rsid w:val="00AE4C1E"/>
    <w:rsid w:val="00AE4EBC"/>
    <w:rsid w:val="00AE5029"/>
    <w:rsid w:val="00AE59D7"/>
    <w:rsid w:val="00AE7455"/>
    <w:rsid w:val="00AF0BAA"/>
    <w:rsid w:val="00AF0E5D"/>
    <w:rsid w:val="00AF1819"/>
    <w:rsid w:val="00AF1A08"/>
    <w:rsid w:val="00AF2E7A"/>
    <w:rsid w:val="00AF380E"/>
    <w:rsid w:val="00AF6557"/>
    <w:rsid w:val="00AF65FF"/>
    <w:rsid w:val="00AF7A2B"/>
    <w:rsid w:val="00B00876"/>
    <w:rsid w:val="00B013A9"/>
    <w:rsid w:val="00B01AAE"/>
    <w:rsid w:val="00B01B47"/>
    <w:rsid w:val="00B01C59"/>
    <w:rsid w:val="00B02F0F"/>
    <w:rsid w:val="00B0356A"/>
    <w:rsid w:val="00B04E29"/>
    <w:rsid w:val="00B0584E"/>
    <w:rsid w:val="00B058DC"/>
    <w:rsid w:val="00B05A26"/>
    <w:rsid w:val="00B05F4A"/>
    <w:rsid w:val="00B0749F"/>
    <w:rsid w:val="00B105D9"/>
    <w:rsid w:val="00B10950"/>
    <w:rsid w:val="00B11574"/>
    <w:rsid w:val="00B123E1"/>
    <w:rsid w:val="00B12BC9"/>
    <w:rsid w:val="00B12E3D"/>
    <w:rsid w:val="00B147CC"/>
    <w:rsid w:val="00B162A8"/>
    <w:rsid w:val="00B1647F"/>
    <w:rsid w:val="00B1762B"/>
    <w:rsid w:val="00B2024A"/>
    <w:rsid w:val="00B2303D"/>
    <w:rsid w:val="00B25008"/>
    <w:rsid w:val="00B251D1"/>
    <w:rsid w:val="00B25F98"/>
    <w:rsid w:val="00B260B7"/>
    <w:rsid w:val="00B267E4"/>
    <w:rsid w:val="00B3170D"/>
    <w:rsid w:val="00B317BA"/>
    <w:rsid w:val="00B35182"/>
    <w:rsid w:val="00B360D2"/>
    <w:rsid w:val="00B370CB"/>
    <w:rsid w:val="00B37349"/>
    <w:rsid w:val="00B4181B"/>
    <w:rsid w:val="00B41DF7"/>
    <w:rsid w:val="00B42BFD"/>
    <w:rsid w:val="00B45292"/>
    <w:rsid w:val="00B460B5"/>
    <w:rsid w:val="00B466D4"/>
    <w:rsid w:val="00B47249"/>
    <w:rsid w:val="00B47409"/>
    <w:rsid w:val="00B50558"/>
    <w:rsid w:val="00B5294D"/>
    <w:rsid w:val="00B52D62"/>
    <w:rsid w:val="00B52DAA"/>
    <w:rsid w:val="00B52E30"/>
    <w:rsid w:val="00B53DF2"/>
    <w:rsid w:val="00B554FE"/>
    <w:rsid w:val="00B559E9"/>
    <w:rsid w:val="00B56F8E"/>
    <w:rsid w:val="00B57189"/>
    <w:rsid w:val="00B57926"/>
    <w:rsid w:val="00B60F5C"/>
    <w:rsid w:val="00B61CF3"/>
    <w:rsid w:val="00B62059"/>
    <w:rsid w:val="00B62D87"/>
    <w:rsid w:val="00B62F0A"/>
    <w:rsid w:val="00B633F6"/>
    <w:rsid w:val="00B64569"/>
    <w:rsid w:val="00B64647"/>
    <w:rsid w:val="00B64689"/>
    <w:rsid w:val="00B64941"/>
    <w:rsid w:val="00B6616B"/>
    <w:rsid w:val="00B66277"/>
    <w:rsid w:val="00B66F4E"/>
    <w:rsid w:val="00B676EA"/>
    <w:rsid w:val="00B709F5"/>
    <w:rsid w:val="00B70C50"/>
    <w:rsid w:val="00B71175"/>
    <w:rsid w:val="00B714AB"/>
    <w:rsid w:val="00B715E5"/>
    <w:rsid w:val="00B71AFC"/>
    <w:rsid w:val="00B72940"/>
    <w:rsid w:val="00B73005"/>
    <w:rsid w:val="00B73C26"/>
    <w:rsid w:val="00B74727"/>
    <w:rsid w:val="00B764C6"/>
    <w:rsid w:val="00B76A3D"/>
    <w:rsid w:val="00B80341"/>
    <w:rsid w:val="00B812D9"/>
    <w:rsid w:val="00B818C8"/>
    <w:rsid w:val="00B81E17"/>
    <w:rsid w:val="00B820BD"/>
    <w:rsid w:val="00B82250"/>
    <w:rsid w:val="00B82D44"/>
    <w:rsid w:val="00B832DC"/>
    <w:rsid w:val="00B83919"/>
    <w:rsid w:val="00B84706"/>
    <w:rsid w:val="00B84A52"/>
    <w:rsid w:val="00B84E6B"/>
    <w:rsid w:val="00B86DF7"/>
    <w:rsid w:val="00B87E71"/>
    <w:rsid w:val="00B90883"/>
    <w:rsid w:val="00B90DE1"/>
    <w:rsid w:val="00B9146B"/>
    <w:rsid w:val="00B94A21"/>
    <w:rsid w:val="00B95809"/>
    <w:rsid w:val="00B96EC9"/>
    <w:rsid w:val="00B977DD"/>
    <w:rsid w:val="00B978A5"/>
    <w:rsid w:val="00BA0E6E"/>
    <w:rsid w:val="00BA17B3"/>
    <w:rsid w:val="00BA255F"/>
    <w:rsid w:val="00BA26B5"/>
    <w:rsid w:val="00BA2810"/>
    <w:rsid w:val="00BA29AC"/>
    <w:rsid w:val="00BA392F"/>
    <w:rsid w:val="00BA6667"/>
    <w:rsid w:val="00BA680A"/>
    <w:rsid w:val="00BA7CEB"/>
    <w:rsid w:val="00BB085C"/>
    <w:rsid w:val="00BB4798"/>
    <w:rsid w:val="00BB5120"/>
    <w:rsid w:val="00BB5129"/>
    <w:rsid w:val="00BB670C"/>
    <w:rsid w:val="00BC064C"/>
    <w:rsid w:val="00BC0F84"/>
    <w:rsid w:val="00BC1A14"/>
    <w:rsid w:val="00BC1D00"/>
    <w:rsid w:val="00BC2412"/>
    <w:rsid w:val="00BC2AF5"/>
    <w:rsid w:val="00BC2D05"/>
    <w:rsid w:val="00BC327A"/>
    <w:rsid w:val="00BC6092"/>
    <w:rsid w:val="00BC7ED6"/>
    <w:rsid w:val="00BD20C5"/>
    <w:rsid w:val="00BD3DE0"/>
    <w:rsid w:val="00BD44DC"/>
    <w:rsid w:val="00BD4764"/>
    <w:rsid w:val="00BD5303"/>
    <w:rsid w:val="00BD6B76"/>
    <w:rsid w:val="00BD7678"/>
    <w:rsid w:val="00BE1F31"/>
    <w:rsid w:val="00BE31AC"/>
    <w:rsid w:val="00BE4DDE"/>
    <w:rsid w:val="00BE68CA"/>
    <w:rsid w:val="00BE6CB0"/>
    <w:rsid w:val="00BE730D"/>
    <w:rsid w:val="00BF027E"/>
    <w:rsid w:val="00BF0C06"/>
    <w:rsid w:val="00BF0F9E"/>
    <w:rsid w:val="00BF4C4B"/>
    <w:rsid w:val="00BF51D0"/>
    <w:rsid w:val="00BF52A6"/>
    <w:rsid w:val="00BF5F0F"/>
    <w:rsid w:val="00BF6CA1"/>
    <w:rsid w:val="00C00CCE"/>
    <w:rsid w:val="00C01909"/>
    <w:rsid w:val="00C03E87"/>
    <w:rsid w:val="00C05FE9"/>
    <w:rsid w:val="00C07B5E"/>
    <w:rsid w:val="00C07F79"/>
    <w:rsid w:val="00C10A02"/>
    <w:rsid w:val="00C10C71"/>
    <w:rsid w:val="00C11275"/>
    <w:rsid w:val="00C113E3"/>
    <w:rsid w:val="00C11A4E"/>
    <w:rsid w:val="00C1293B"/>
    <w:rsid w:val="00C152C8"/>
    <w:rsid w:val="00C159F8"/>
    <w:rsid w:val="00C16A9B"/>
    <w:rsid w:val="00C1712B"/>
    <w:rsid w:val="00C176C6"/>
    <w:rsid w:val="00C225C2"/>
    <w:rsid w:val="00C230B1"/>
    <w:rsid w:val="00C23E45"/>
    <w:rsid w:val="00C24161"/>
    <w:rsid w:val="00C2648F"/>
    <w:rsid w:val="00C27ED0"/>
    <w:rsid w:val="00C31588"/>
    <w:rsid w:val="00C31C9E"/>
    <w:rsid w:val="00C31D12"/>
    <w:rsid w:val="00C32DF8"/>
    <w:rsid w:val="00C32E4A"/>
    <w:rsid w:val="00C332D9"/>
    <w:rsid w:val="00C3439A"/>
    <w:rsid w:val="00C34BEE"/>
    <w:rsid w:val="00C364EA"/>
    <w:rsid w:val="00C3757D"/>
    <w:rsid w:val="00C41BA4"/>
    <w:rsid w:val="00C42155"/>
    <w:rsid w:val="00C42998"/>
    <w:rsid w:val="00C440BE"/>
    <w:rsid w:val="00C44143"/>
    <w:rsid w:val="00C4482A"/>
    <w:rsid w:val="00C46C7A"/>
    <w:rsid w:val="00C47C0A"/>
    <w:rsid w:val="00C503AA"/>
    <w:rsid w:val="00C50C28"/>
    <w:rsid w:val="00C51EBF"/>
    <w:rsid w:val="00C52553"/>
    <w:rsid w:val="00C532E2"/>
    <w:rsid w:val="00C5478C"/>
    <w:rsid w:val="00C54BCC"/>
    <w:rsid w:val="00C56AE2"/>
    <w:rsid w:val="00C571EF"/>
    <w:rsid w:val="00C576F6"/>
    <w:rsid w:val="00C57B5D"/>
    <w:rsid w:val="00C57C65"/>
    <w:rsid w:val="00C612CA"/>
    <w:rsid w:val="00C62C8D"/>
    <w:rsid w:val="00C636AC"/>
    <w:rsid w:val="00C6464F"/>
    <w:rsid w:val="00C66404"/>
    <w:rsid w:val="00C70E7B"/>
    <w:rsid w:val="00C71078"/>
    <w:rsid w:val="00C71165"/>
    <w:rsid w:val="00C7190B"/>
    <w:rsid w:val="00C72D73"/>
    <w:rsid w:val="00C7376A"/>
    <w:rsid w:val="00C7438C"/>
    <w:rsid w:val="00C81CF8"/>
    <w:rsid w:val="00C824AB"/>
    <w:rsid w:val="00C82C44"/>
    <w:rsid w:val="00C84FE9"/>
    <w:rsid w:val="00C854A5"/>
    <w:rsid w:val="00C85B53"/>
    <w:rsid w:val="00C85CA5"/>
    <w:rsid w:val="00C8610F"/>
    <w:rsid w:val="00C86D71"/>
    <w:rsid w:val="00C86DBE"/>
    <w:rsid w:val="00C87663"/>
    <w:rsid w:val="00C900D3"/>
    <w:rsid w:val="00C904C4"/>
    <w:rsid w:val="00C90C4B"/>
    <w:rsid w:val="00C933A1"/>
    <w:rsid w:val="00C94186"/>
    <w:rsid w:val="00C95700"/>
    <w:rsid w:val="00C96262"/>
    <w:rsid w:val="00C96A57"/>
    <w:rsid w:val="00CA00DC"/>
    <w:rsid w:val="00CA14A4"/>
    <w:rsid w:val="00CA1711"/>
    <w:rsid w:val="00CA1D31"/>
    <w:rsid w:val="00CA5310"/>
    <w:rsid w:val="00CA6FCC"/>
    <w:rsid w:val="00CB0763"/>
    <w:rsid w:val="00CB2F3F"/>
    <w:rsid w:val="00CB432A"/>
    <w:rsid w:val="00CB5E14"/>
    <w:rsid w:val="00CB60F0"/>
    <w:rsid w:val="00CB64FC"/>
    <w:rsid w:val="00CB6508"/>
    <w:rsid w:val="00CB6669"/>
    <w:rsid w:val="00CB671F"/>
    <w:rsid w:val="00CC0CA6"/>
    <w:rsid w:val="00CC13C3"/>
    <w:rsid w:val="00CC19FF"/>
    <w:rsid w:val="00CC1CC5"/>
    <w:rsid w:val="00CC24DA"/>
    <w:rsid w:val="00CC5139"/>
    <w:rsid w:val="00CC56CA"/>
    <w:rsid w:val="00CC65B6"/>
    <w:rsid w:val="00CD045C"/>
    <w:rsid w:val="00CD078D"/>
    <w:rsid w:val="00CD0FAB"/>
    <w:rsid w:val="00CD1B37"/>
    <w:rsid w:val="00CD1CC9"/>
    <w:rsid w:val="00CD2B00"/>
    <w:rsid w:val="00CD442F"/>
    <w:rsid w:val="00CD4BE1"/>
    <w:rsid w:val="00CD5331"/>
    <w:rsid w:val="00CD5478"/>
    <w:rsid w:val="00CD594C"/>
    <w:rsid w:val="00CD5B2C"/>
    <w:rsid w:val="00CD5DF5"/>
    <w:rsid w:val="00CD72B0"/>
    <w:rsid w:val="00CE0AC3"/>
    <w:rsid w:val="00CE1F3E"/>
    <w:rsid w:val="00CE3558"/>
    <w:rsid w:val="00CE3E1B"/>
    <w:rsid w:val="00CE5A5E"/>
    <w:rsid w:val="00CF0E53"/>
    <w:rsid w:val="00CF1124"/>
    <w:rsid w:val="00CF2004"/>
    <w:rsid w:val="00CF268B"/>
    <w:rsid w:val="00CF2BFA"/>
    <w:rsid w:val="00CF2DB8"/>
    <w:rsid w:val="00CF2FA3"/>
    <w:rsid w:val="00CF4121"/>
    <w:rsid w:val="00CF5AAB"/>
    <w:rsid w:val="00CF7871"/>
    <w:rsid w:val="00D02EDD"/>
    <w:rsid w:val="00D0330D"/>
    <w:rsid w:val="00D0427C"/>
    <w:rsid w:val="00D043AA"/>
    <w:rsid w:val="00D048C6"/>
    <w:rsid w:val="00D0746F"/>
    <w:rsid w:val="00D10D13"/>
    <w:rsid w:val="00D10D9E"/>
    <w:rsid w:val="00D11A42"/>
    <w:rsid w:val="00D11A7B"/>
    <w:rsid w:val="00D11C02"/>
    <w:rsid w:val="00D12EFC"/>
    <w:rsid w:val="00D133D5"/>
    <w:rsid w:val="00D13483"/>
    <w:rsid w:val="00D1576E"/>
    <w:rsid w:val="00D21AFD"/>
    <w:rsid w:val="00D21DBA"/>
    <w:rsid w:val="00D21FF5"/>
    <w:rsid w:val="00D22A7F"/>
    <w:rsid w:val="00D2440A"/>
    <w:rsid w:val="00D246BB"/>
    <w:rsid w:val="00D24878"/>
    <w:rsid w:val="00D24C3A"/>
    <w:rsid w:val="00D24CB2"/>
    <w:rsid w:val="00D24D0C"/>
    <w:rsid w:val="00D25F62"/>
    <w:rsid w:val="00D26264"/>
    <w:rsid w:val="00D300C4"/>
    <w:rsid w:val="00D34412"/>
    <w:rsid w:val="00D34CC7"/>
    <w:rsid w:val="00D35326"/>
    <w:rsid w:val="00D3627D"/>
    <w:rsid w:val="00D37928"/>
    <w:rsid w:val="00D4005C"/>
    <w:rsid w:val="00D40B3F"/>
    <w:rsid w:val="00D40B6C"/>
    <w:rsid w:val="00D41FC9"/>
    <w:rsid w:val="00D442D5"/>
    <w:rsid w:val="00D4435C"/>
    <w:rsid w:val="00D45704"/>
    <w:rsid w:val="00D458F0"/>
    <w:rsid w:val="00D46B17"/>
    <w:rsid w:val="00D46E8D"/>
    <w:rsid w:val="00D476C3"/>
    <w:rsid w:val="00D47A86"/>
    <w:rsid w:val="00D5096E"/>
    <w:rsid w:val="00D520EB"/>
    <w:rsid w:val="00D53194"/>
    <w:rsid w:val="00D53AC7"/>
    <w:rsid w:val="00D53DF2"/>
    <w:rsid w:val="00D53EA7"/>
    <w:rsid w:val="00D5708E"/>
    <w:rsid w:val="00D602D9"/>
    <w:rsid w:val="00D61BE9"/>
    <w:rsid w:val="00D61F1C"/>
    <w:rsid w:val="00D621E2"/>
    <w:rsid w:val="00D622EC"/>
    <w:rsid w:val="00D62489"/>
    <w:rsid w:val="00D62938"/>
    <w:rsid w:val="00D63A2A"/>
    <w:rsid w:val="00D63DEA"/>
    <w:rsid w:val="00D656BF"/>
    <w:rsid w:val="00D67318"/>
    <w:rsid w:val="00D706B7"/>
    <w:rsid w:val="00D70EB7"/>
    <w:rsid w:val="00D71BA8"/>
    <w:rsid w:val="00D74401"/>
    <w:rsid w:val="00D759E3"/>
    <w:rsid w:val="00D76AE8"/>
    <w:rsid w:val="00D76ECD"/>
    <w:rsid w:val="00D814A2"/>
    <w:rsid w:val="00D820AC"/>
    <w:rsid w:val="00D824B8"/>
    <w:rsid w:val="00D864A5"/>
    <w:rsid w:val="00D86BDC"/>
    <w:rsid w:val="00D907E8"/>
    <w:rsid w:val="00D90C93"/>
    <w:rsid w:val="00D9201C"/>
    <w:rsid w:val="00D92431"/>
    <w:rsid w:val="00D92A98"/>
    <w:rsid w:val="00D9433E"/>
    <w:rsid w:val="00D94457"/>
    <w:rsid w:val="00D94D62"/>
    <w:rsid w:val="00D9603D"/>
    <w:rsid w:val="00D96B5D"/>
    <w:rsid w:val="00D96E19"/>
    <w:rsid w:val="00D970F8"/>
    <w:rsid w:val="00D9749C"/>
    <w:rsid w:val="00DA3474"/>
    <w:rsid w:val="00DA4B53"/>
    <w:rsid w:val="00DA578D"/>
    <w:rsid w:val="00DA5BF6"/>
    <w:rsid w:val="00DB0DD7"/>
    <w:rsid w:val="00DB0FF3"/>
    <w:rsid w:val="00DB2C18"/>
    <w:rsid w:val="00DB650B"/>
    <w:rsid w:val="00DB7C17"/>
    <w:rsid w:val="00DB7C3E"/>
    <w:rsid w:val="00DC09FB"/>
    <w:rsid w:val="00DC0E85"/>
    <w:rsid w:val="00DC1D06"/>
    <w:rsid w:val="00DC22CB"/>
    <w:rsid w:val="00DC2610"/>
    <w:rsid w:val="00DC42AF"/>
    <w:rsid w:val="00DC4EDF"/>
    <w:rsid w:val="00DC5148"/>
    <w:rsid w:val="00DC7009"/>
    <w:rsid w:val="00DC7590"/>
    <w:rsid w:val="00DD1548"/>
    <w:rsid w:val="00DD1EC5"/>
    <w:rsid w:val="00DD41E3"/>
    <w:rsid w:val="00DD4963"/>
    <w:rsid w:val="00DD50FE"/>
    <w:rsid w:val="00DD5AB6"/>
    <w:rsid w:val="00DD70E2"/>
    <w:rsid w:val="00DD71B2"/>
    <w:rsid w:val="00DD769A"/>
    <w:rsid w:val="00DE047D"/>
    <w:rsid w:val="00DE0A2D"/>
    <w:rsid w:val="00DE100A"/>
    <w:rsid w:val="00DE1F8E"/>
    <w:rsid w:val="00DE3E63"/>
    <w:rsid w:val="00DE4171"/>
    <w:rsid w:val="00DE4D2F"/>
    <w:rsid w:val="00DE76D1"/>
    <w:rsid w:val="00DF0471"/>
    <w:rsid w:val="00DF0B38"/>
    <w:rsid w:val="00DF0D0F"/>
    <w:rsid w:val="00DF1C81"/>
    <w:rsid w:val="00DF25BF"/>
    <w:rsid w:val="00DF2F5D"/>
    <w:rsid w:val="00DF525C"/>
    <w:rsid w:val="00DF647A"/>
    <w:rsid w:val="00DF7E2C"/>
    <w:rsid w:val="00E01212"/>
    <w:rsid w:val="00E012E6"/>
    <w:rsid w:val="00E01E36"/>
    <w:rsid w:val="00E03770"/>
    <w:rsid w:val="00E037D0"/>
    <w:rsid w:val="00E04047"/>
    <w:rsid w:val="00E05E2C"/>
    <w:rsid w:val="00E0697F"/>
    <w:rsid w:val="00E07285"/>
    <w:rsid w:val="00E07F5B"/>
    <w:rsid w:val="00E10A6B"/>
    <w:rsid w:val="00E10D92"/>
    <w:rsid w:val="00E1169D"/>
    <w:rsid w:val="00E119A3"/>
    <w:rsid w:val="00E136C9"/>
    <w:rsid w:val="00E13B82"/>
    <w:rsid w:val="00E14D1E"/>
    <w:rsid w:val="00E158DC"/>
    <w:rsid w:val="00E15FA7"/>
    <w:rsid w:val="00E20B0B"/>
    <w:rsid w:val="00E20E2A"/>
    <w:rsid w:val="00E22197"/>
    <w:rsid w:val="00E24512"/>
    <w:rsid w:val="00E24802"/>
    <w:rsid w:val="00E26BDD"/>
    <w:rsid w:val="00E277B6"/>
    <w:rsid w:val="00E27CB4"/>
    <w:rsid w:val="00E27F06"/>
    <w:rsid w:val="00E301ED"/>
    <w:rsid w:val="00E3021A"/>
    <w:rsid w:val="00E315D6"/>
    <w:rsid w:val="00E31786"/>
    <w:rsid w:val="00E31A50"/>
    <w:rsid w:val="00E32270"/>
    <w:rsid w:val="00E33D34"/>
    <w:rsid w:val="00E3444C"/>
    <w:rsid w:val="00E344B1"/>
    <w:rsid w:val="00E34E44"/>
    <w:rsid w:val="00E35C9F"/>
    <w:rsid w:val="00E37BB9"/>
    <w:rsid w:val="00E40BF7"/>
    <w:rsid w:val="00E4176B"/>
    <w:rsid w:val="00E4196F"/>
    <w:rsid w:val="00E43711"/>
    <w:rsid w:val="00E43DA0"/>
    <w:rsid w:val="00E45481"/>
    <w:rsid w:val="00E46ECC"/>
    <w:rsid w:val="00E5050C"/>
    <w:rsid w:val="00E50614"/>
    <w:rsid w:val="00E50F90"/>
    <w:rsid w:val="00E519EB"/>
    <w:rsid w:val="00E51CE3"/>
    <w:rsid w:val="00E52083"/>
    <w:rsid w:val="00E538E6"/>
    <w:rsid w:val="00E546E7"/>
    <w:rsid w:val="00E549D5"/>
    <w:rsid w:val="00E54D65"/>
    <w:rsid w:val="00E54E76"/>
    <w:rsid w:val="00E553E5"/>
    <w:rsid w:val="00E55968"/>
    <w:rsid w:val="00E5596F"/>
    <w:rsid w:val="00E5790E"/>
    <w:rsid w:val="00E62B62"/>
    <w:rsid w:val="00E63241"/>
    <w:rsid w:val="00E63D7C"/>
    <w:rsid w:val="00E643F9"/>
    <w:rsid w:val="00E64A5C"/>
    <w:rsid w:val="00E6547F"/>
    <w:rsid w:val="00E66369"/>
    <w:rsid w:val="00E66F6A"/>
    <w:rsid w:val="00E67F9C"/>
    <w:rsid w:val="00E7302D"/>
    <w:rsid w:val="00E7343A"/>
    <w:rsid w:val="00E736E4"/>
    <w:rsid w:val="00E7589E"/>
    <w:rsid w:val="00E75C42"/>
    <w:rsid w:val="00E76020"/>
    <w:rsid w:val="00E76392"/>
    <w:rsid w:val="00E804E5"/>
    <w:rsid w:val="00E81DDB"/>
    <w:rsid w:val="00E82A67"/>
    <w:rsid w:val="00E83DCC"/>
    <w:rsid w:val="00E84C66"/>
    <w:rsid w:val="00E84D81"/>
    <w:rsid w:val="00E86266"/>
    <w:rsid w:val="00E8666F"/>
    <w:rsid w:val="00E91517"/>
    <w:rsid w:val="00E92814"/>
    <w:rsid w:val="00E92BAF"/>
    <w:rsid w:val="00E93CD5"/>
    <w:rsid w:val="00E94B12"/>
    <w:rsid w:val="00E968E7"/>
    <w:rsid w:val="00E96A34"/>
    <w:rsid w:val="00EA0047"/>
    <w:rsid w:val="00EA0294"/>
    <w:rsid w:val="00EA11F4"/>
    <w:rsid w:val="00EA169C"/>
    <w:rsid w:val="00EA2109"/>
    <w:rsid w:val="00EA29CA"/>
    <w:rsid w:val="00EA3D14"/>
    <w:rsid w:val="00EA3E59"/>
    <w:rsid w:val="00EA46B5"/>
    <w:rsid w:val="00EA63BD"/>
    <w:rsid w:val="00EA6B50"/>
    <w:rsid w:val="00EA7EDE"/>
    <w:rsid w:val="00EB1598"/>
    <w:rsid w:val="00EB205F"/>
    <w:rsid w:val="00EB313F"/>
    <w:rsid w:val="00EB49D6"/>
    <w:rsid w:val="00EB69B5"/>
    <w:rsid w:val="00EB7F73"/>
    <w:rsid w:val="00EC1211"/>
    <w:rsid w:val="00EC294F"/>
    <w:rsid w:val="00EC3BBD"/>
    <w:rsid w:val="00EC4D36"/>
    <w:rsid w:val="00EC5E8B"/>
    <w:rsid w:val="00EC6BD8"/>
    <w:rsid w:val="00ED05DE"/>
    <w:rsid w:val="00ED0A9C"/>
    <w:rsid w:val="00ED1DB9"/>
    <w:rsid w:val="00ED23B7"/>
    <w:rsid w:val="00ED3DDE"/>
    <w:rsid w:val="00ED413F"/>
    <w:rsid w:val="00ED4854"/>
    <w:rsid w:val="00ED4937"/>
    <w:rsid w:val="00ED5366"/>
    <w:rsid w:val="00ED5FCC"/>
    <w:rsid w:val="00EE0E84"/>
    <w:rsid w:val="00EE448B"/>
    <w:rsid w:val="00EE4CB0"/>
    <w:rsid w:val="00EE5566"/>
    <w:rsid w:val="00EF0053"/>
    <w:rsid w:val="00EF0086"/>
    <w:rsid w:val="00EF078D"/>
    <w:rsid w:val="00EF1962"/>
    <w:rsid w:val="00EF21D3"/>
    <w:rsid w:val="00EF2CCB"/>
    <w:rsid w:val="00EF30A0"/>
    <w:rsid w:val="00EF3487"/>
    <w:rsid w:val="00EF3BA2"/>
    <w:rsid w:val="00EF49A4"/>
    <w:rsid w:val="00EF4ECC"/>
    <w:rsid w:val="00EF5331"/>
    <w:rsid w:val="00EF5BDF"/>
    <w:rsid w:val="00EF65F7"/>
    <w:rsid w:val="00EF6EEA"/>
    <w:rsid w:val="00EF7164"/>
    <w:rsid w:val="00EF74F8"/>
    <w:rsid w:val="00EF7D19"/>
    <w:rsid w:val="00F004EF"/>
    <w:rsid w:val="00F01636"/>
    <w:rsid w:val="00F025FB"/>
    <w:rsid w:val="00F0361C"/>
    <w:rsid w:val="00F036AC"/>
    <w:rsid w:val="00F04678"/>
    <w:rsid w:val="00F04708"/>
    <w:rsid w:val="00F05CB1"/>
    <w:rsid w:val="00F05D74"/>
    <w:rsid w:val="00F100CB"/>
    <w:rsid w:val="00F10C23"/>
    <w:rsid w:val="00F114DA"/>
    <w:rsid w:val="00F11EE8"/>
    <w:rsid w:val="00F12966"/>
    <w:rsid w:val="00F13496"/>
    <w:rsid w:val="00F13C14"/>
    <w:rsid w:val="00F141EC"/>
    <w:rsid w:val="00F15412"/>
    <w:rsid w:val="00F16C5C"/>
    <w:rsid w:val="00F20CE8"/>
    <w:rsid w:val="00F2109A"/>
    <w:rsid w:val="00F2153F"/>
    <w:rsid w:val="00F2182D"/>
    <w:rsid w:val="00F230DF"/>
    <w:rsid w:val="00F23BA0"/>
    <w:rsid w:val="00F23DD4"/>
    <w:rsid w:val="00F24470"/>
    <w:rsid w:val="00F24FBB"/>
    <w:rsid w:val="00F251F6"/>
    <w:rsid w:val="00F25295"/>
    <w:rsid w:val="00F26E5B"/>
    <w:rsid w:val="00F30BFB"/>
    <w:rsid w:val="00F3116A"/>
    <w:rsid w:val="00F32938"/>
    <w:rsid w:val="00F34159"/>
    <w:rsid w:val="00F3538C"/>
    <w:rsid w:val="00F3598D"/>
    <w:rsid w:val="00F35DCD"/>
    <w:rsid w:val="00F3678A"/>
    <w:rsid w:val="00F37D14"/>
    <w:rsid w:val="00F403C5"/>
    <w:rsid w:val="00F43485"/>
    <w:rsid w:val="00F449DB"/>
    <w:rsid w:val="00F44CAD"/>
    <w:rsid w:val="00F45350"/>
    <w:rsid w:val="00F45373"/>
    <w:rsid w:val="00F4543E"/>
    <w:rsid w:val="00F466BD"/>
    <w:rsid w:val="00F473AE"/>
    <w:rsid w:val="00F5057B"/>
    <w:rsid w:val="00F50C2A"/>
    <w:rsid w:val="00F529A5"/>
    <w:rsid w:val="00F540F2"/>
    <w:rsid w:val="00F551D1"/>
    <w:rsid w:val="00F56BF2"/>
    <w:rsid w:val="00F56E5E"/>
    <w:rsid w:val="00F577BF"/>
    <w:rsid w:val="00F57FE0"/>
    <w:rsid w:val="00F60D67"/>
    <w:rsid w:val="00F625B8"/>
    <w:rsid w:val="00F6493F"/>
    <w:rsid w:val="00F65769"/>
    <w:rsid w:val="00F65DE9"/>
    <w:rsid w:val="00F71775"/>
    <w:rsid w:val="00F718B3"/>
    <w:rsid w:val="00F722CB"/>
    <w:rsid w:val="00F72694"/>
    <w:rsid w:val="00F72881"/>
    <w:rsid w:val="00F735EF"/>
    <w:rsid w:val="00F736A7"/>
    <w:rsid w:val="00F746B1"/>
    <w:rsid w:val="00F7504F"/>
    <w:rsid w:val="00F76168"/>
    <w:rsid w:val="00F76E7B"/>
    <w:rsid w:val="00F776CC"/>
    <w:rsid w:val="00F77C69"/>
    <w:rsid w:val="00F77F29"/>
    <w:rsid w:val="00F812A3"/>
    <w:rsid w:val="00F81603"/>
    <w:rsid w:val="00F83A95"/>
    <w:rsid w:val="00F85A6E"/>
    <w:rsid w:val="00F85EBA"/>
    <w:rsid w:val="00F860B4"/>
    <w:rsid w:val="00F862AD"/>
    <w:rsid w:val="00F86B5B"/>
    <w:rsid w:val="00F87AF8"/>
    <w:rsid w:val="00F9057C"/>
    <w:rsid w:val="00F906CF"/>
    <w:rsid w:val="00F913F8"/>
    <w:rsid w:val="00F915F2"/>
    <w:rsid w:val="00F922CC"/>
    <w:rsid w:val="00F92A65"/>
    <w:rsid w:val="00F935F6"/>
    <w:rsid w:val="00F93783"/>
    <w:rsid w:val="00F957CB"/>
    <w:rsid w:val="00F96640"/>
    <w:rsid w:val="00F97ABA"/>
    <w:rsid w:val="00F97B3A"/>
    <w:rsid w:val="00FA0F61"/>
    <w:rsid w:val="00FA1885"/>
    <w:rsid w:val="00FA4990"/>
    <w:rsid w:val="00FA543C"/>
    <w:rsid w:val="00FA5792"/>
    <w:rsid w:val="00FA5CF3"/>
    <w:rsid w:val="00FA7F68"/>
    <w:rsid w:val="00FB05C8"/>
    <w:rsid w:val="00FB124B"/>
    <w:rsid w:val="00FB3E80"/>
    <w:rsid w:val="00FB4FAC"/>
    <w:rsid w:val="00FB5204"/>
    <w:rsid w:val="00FB6104"/>
    <w:rsid w:val="00FB73B2"/>
    <w:rsid w:val="00FB797B"/>
    <w:rsid w:val="00FC07E6"/>
    <w:rsid w:val="00FC10E1"/>
    <w:rsid w:val="00FC192B"/>
    <w:rsid w:val="00FC4C1D"/>
    <w:rsid w:val="00FC7EB4"/>
    <w:rsid w:val="00FD04E8"/>
    <w:rsid w:val="00FD16B5"/>
    <w:rsid w:val="00FD2E43"/>
    <w:rsid w:val="00FD3176"/>
    <w:rsid w:val="00FD4D6F"/>
    <w:rsid w:val="00FD4E77"/>
    <w:rsid w:val="00FD50E3"/>
    <w:rsid w:val="00FD6831"/>
    <w:rsid w:val="00FD7A46"/>
    <w:rsid w:val="00FE002A"/>
    <w:rsid w:val="00FE0AB2"/>
    <w:rsid w:val="00FE411B"/>
    <w:rsid w:val="00FE4792"/>
    <w:rsid w:val="00FE4BA6"/>
    <w:rsid w:val="00FE55BC"/>
    <w:rsid w:val="00FE562B"/>
    <w:rsid w:val="00FE57A9"/>
    <w:rsid w:val="00FE7516"/>
    <w:rsid w:val="00FF0847"/>
    <w:rsid w:val="00FF251C"/>
    <w:rsid w:val="00FF467C"/>
    <w:rsid w:val="00FF4815"/>
    <w:rsid w:val="00FF780E"/>
    <w:rsid w:val="00FF7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c0"/>
    </o:shapedefaults>
    <o:shapelayout v:ext="edit">
      <o:idmap v:ext="edit" data="1"/>
    </o:shapelayout>
  </w:shapeDefaults>
  <w:decimalSymbol w:val=","/>
  <w:listSeparator w:val=";"/>
  <w14:docId w14:val="61B74E5F"/>
  <w15:docId w15:val="{574A1716-B6BD-4CFE-90CF-3156F5D3B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4792"/>
    <w:pPr>
      <w:spacing w:after="0" w:line="240" w:lineRule="auto"/>
    </w:pPr>
    <w:rPr>
      <w:sz w:val="24"/>
      <w:szCs w:val="24"/>
    </w:rPr>
  </w:style>
  <w:style w:type="paragraph" w:styleId="Heading1">
    <w:name w:val="heading 1"/>
    <w:basedOn w:val="Normal"/>
    <w:next w:val="Normal"/>
    <w:link w:val="Heading1Char"/>
    <w:qFormat/>
    <w:rsid w:val="000041A1"/>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nhideWhenUsed/>
    <w:qFormat/>
    <w:rsid w:val="000041A1"/>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0041A1"/>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nhideWhenUsed/>
    <w:qFormat/>
    <w:rsid w:val="000041A1"/>
    <w:pPr>
      <w:keepNext/>
      <w:spacing w:before="240" w:after="60"/>
      <w:outlineLvl w:val="3"/>
    </w:pPr>
    <w:rPr>
      <w:rFonts w:cstheme="majorBidi"/>
      <w:b/>
      <w:bCs/>
      <w:sz w:val="28"/>
      <w:szCs w:val="28"/>
    </w:rPr>
  </w:style>
  <w:style w:type="paragraph" w:styleId="Heading5">
    <w:name w:val="heading 5"/>
    <w:basedOn w:val="Normal"/>
    <w:next w:val="Normal"/>
    <w:link w:val="Heading5Char"/>
    <w:unhideWhenUsed/>
    <w:qFormat/>
    <w:rsid w:val="000041A1"/>
    <w:pPr>
      <w:spacing w:before="240" w:after="60"/>
      <w:outlineLvl w:val="4"/>
    </w:pPr>
    <w:rPr>
      <w:rFonts w:cstheme="majorBidi"/>
      <w:b/>
      <w:bCs/>
      <w:i/>
      <w:iCs/>
      <w:sz w:val="26"/>
      <w:szCs w:val="26"/>
    </w:rPr>
  </w:style>
  <w:style w:type="paragraph" w:styleId="Heading6">
    <w:name w:val="heading 6"/>
    <w:basedOn w:val="Normal"/>
    <w:next w:val="Normal"/>
    <w:link w:val="Heading6Char"/>
    <w:unhideWhenUsed/>
    <w:qFormat/>
    <w:rsid w:val="000041A1"/>
    <w:pPr>
      <w:spacing w:before="240" w:after="60"/>
      <w:outlineLvl w:val="5"/>
    </w:pPr>
    <w:rPr>
      <w:rFonts w:cstheme="majorBidi"/>
      <w:b/>
      <w:bCs/>
      <w:sz w:val="22"/>
      <w:szCs w:val="22"/>
    </w:rPr>
  </w:style>
  <w:style w:type="paragraph" w:styleId="Heading7">
    <w:name w:val="heading 7"/>
    <w:basedOn w:val="Normal"/>
    <w:next w:val="Normal"/>
    <w:link w:val="Heading7Char"/>
    <w:unhideWhenUsed/>
    <w:qFormat/>
    <w:rsid w:val="000041A1"/>
    <w:pPr>
      <w:spacing w:before="240" w:after="60"/>
      <w:outlineLvl w:val="6"/>
    </w:pPr>
    <w:rPr>
      <w:rFonts w:cstheme="majorBidi"/>
    </w:rPr>
  </w:style>
  <w:style w:type="paragraph" w:styleId="Heading8">
    <w:name w:val="heading 8"/>
    <w:basedOn w:val="Normal"/>
    <w:next w:val="Normal"/>
    <w:link w:val="Heading8Char"/>
    <w:unhideWhenUsed/>
    <w:qFormat/>
    <w:rsid w:val="000041A1"/>
    <w:pPr>
      <w:spacing w:before="240" w:after="60"/>
      <w:outlineLvl w:val="7"/>
    </w:pPr>
    <w:rPr>
      <w:i/>
      <w:iCs/>
    </w:rPr>
  </w:style>
  <w:style w:type="paragraph" w:styleId="Heading9">
    <w:name w:val="heading 9"/>
    <w:basedOn w:val="Normal"/>
    <w:next w:val="Normal"/>
    <w:link w:val="Heading9Char"/>
    <w:unhideWhenUsed/>
    <w:qFormat/>
    <w:rsid w:val="000041A1"/>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32938"/>
    <w:pPr>
      <w:suppressAutoHyphens/>
      <w:autoSpaceDE w:val="0"/>
    </w:pPr>
    <w:rPr>
      <w:rFonts w:ascii="Cambria" w:eastAsia="Calibri" w:hAnsi="Cambria" w:cs="Cambria"/>
      <w:color w:val="000000"/>
      <w:sz w:val="24"/>
      <w:szCs w:val="24"/>
      <w:lang w:val="mk-MK" w:eastAsia="ar-SA"/>
    </w:rPr>
  </w:style>
  <w:style w:type="table" w:styleId="TableGrid">
    <w:name w:val="Table Grid"/>
    <w:basedOn w:val="TableNormal"/>
    <w:rsid w:val="00E579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
    <w:name w:val="Pa1"/>
    <w:basedOn w:val="Default"/>
    <w:next w:val="Default"/>
    <w:rsid w:val="00052EE7"/>
    <w:pPr>
      <w:suppressAutoHyphens w:val="0"/>
      <w:autoSpaceDN w:val="0"/>
      <w:adjustRightInd w:val="0"/>
      <w:spacing w:line="241" w:lineRule="atLeast"/>
    </w:pPr>
    <w:rPr>
      <w:rFonts w:ascii="Macedonian Helv" w:eastAsia="Times New Roman" w:hAnsi="Macedonian Helv" w:cs="Times New Roman"/>
      <w:color w:val="auto"/>
      <w:lang w:val="en-GB" w:eastAsia="en-GB"/>
    </w:rPr>
  </w:style>
  <w:style w:type="paragraph" w:styleId="ListParagraph">
    <w:name w:val="List Paragraph"/>
    <w:basedOn w:val="Normal"/>
    <w:uiPriority w:val="99"/>
    <w:qFormat/>
    <w:rsid w:val="000041A1"/>
    <w:pPr>
      <w:ind w:left="720"/>
      <w:contextualSpacing/>
    </w:pPr>
    <w:rPr>
      <w:rFonts w:cs="Calibri"/>
    </w:rPr>
  </w:style>
  <w:style w:type="paragraph" w:styleId="BodyTextIndent2">
    <w:name w:val="Body Text Indent 2"/>
    <w:basedOn w:val="Normal"/>
    <w:link w:val="BodyTextIndent2Char"/>
    <w:rsid w:val="00C44143"/>
    <w:pPr>
      <w:suppressAutoHyphens/>
      <w:spacing w:after="120" w:line="480" w:lineRule="auto"/>
      <w:ind w:left="283"/>
    </w:pPr>
    <w:rPr>
      <w:rFonts w:ascii="Calibri" w:eastAsia="Calibri" w:hAnsi="Calibri" w:cs="Calibri"/>
      <w:sz w:val="22"/>
      <w:szCs w:val="22"/>
      <w:lang w:val="mk-MK" w:eastAsia="ar-SA"/>
    </w:rPr>
  </w:style>
  <w:style w:type="character" w:customStyle="1" w:styleId="BodyTextIndent2Char">
    <w:name w:val="Body Text Indent 2 Char"/>
    <w:basedOn w:val="DefaultParagraphFont"/>
    <w:link w:val="BodyTextIndent2"/>
    <w:rsid w:val="00C44143"/>
    <w:rPr>
      <w:rFonts w:ascii="Calibri" w:eastAsia="Calibri" w:hAnsi="Calibri" w:cs="Calibri"/>
      <w:sz w:val="22"/>
      <w:szCs w:val="22"/>
      <w:lang w:val="mk-MK" w:eastAsia="ar-SA" w:bidi="ar-SA"/>
    </w:rPr>
  </w:style>
  <w:style w:type="paragraph" w:styleId="NoSpacing">
    <w:name w:val="No Spacing"/>
    <w:basedOn w:val="Normal"/>
    <w:link w:val="NoSpacingChar"/>
    <w:uiPriority w:val="1"/>
    <w:qFormat/>
    <w:rsid w:val="000041A1"/>
    <w:rPr>
      <w:rFonts w:cs="Calibri"/>
      <w:szCs w:val="32"/>
    </w:rPr>
  </w:style>
  <w:style w:type="paragraph" w:styleId="NormalWeb">
    <w:name w:val="Normal (Web)"/>
    <w:basedOn w:val="Normal"/>
    <w:rsid w:val="005637B9"/>
    <w:pPr>
      <w:suppressAutoHyphens/>
      <w:spacing w:before="280" w:after="280" w:line="100" w:lineRule="atLeast"/>
    </w:pPr>
    <w:rPr>
      <w:rFonts w:cs="Calibri"/>
      <w:lang w:val="mk-MK" w:eastAsia="ar-SA"/>
    </w:rPr>
  </w:style>
  <w:style w:type="paragraph" w:customStyle="1" w:styleId="a">
    <w:name w:val="Содржина на табела"/>
    <w:basedOn w:val="Normal"/>
    <w:rsid w:val="0054077F"/>
    <w:pPr>
      <w:widowControl w:val="0"/>
      <w:suppressLineNumbers/>
      <w:suppressAutoHyphens/>
    </w:pPr>
    <w:rPr>
      <w:rFonts w:eastAsia="DejaVu Sans"/>
      <w:kern w:val="1"/>
      <w:lang w:val="mk-MK"/>
    </w:rPr>
  </w:style>
  <w:style w:type="character" w:customStyle="1" w:styleId="NoSpacingChar">
    <w:name w:val="No Spacing Char"/>
    <w:basedOn w:val="DefaultParagraphFont"/>
    <w:link w:val="NoSpacing"/>
    <w:uiPriority w:val="1"/>
    <w:rsid w:val="00A2338B"/>
    <w:rPr>
      <w:rFonts w:cs="Calibri"/>
      <w:sz w:val="24"/>
      <w:szCs w:val="32"/>
    </w:rPr>
  </w:style>
  <w:style w:type="paragraph" w:styleId="BalloonText">
    <w:name w:val="Balloon Text"/>
    <w:basedOn w:val="Normal"/>
    <w:link w:val="BalloonTextChar"/>
    <w:rsid w:val="00A2338B"/>
    <w:rPr>
      <w:rFonts w:ascii="Tahoma" w:hAnsi="Tahoma" w:cs="Tahoma"/>
      <w:sz w:val="16"/>
      <w:szCs w:val="16"/>
    </w:rPr>
  </w:style>
  <w:style w:type="character" w:customStyle="1" w:styleId="BalloonTextChar">
    <w:name w:val="Balloon Text Char"/>
    <w:basedOn w:val="DefaultParagraphFont"/>
    <w:link w:val="BalloonText"/>
    <w:uiPriority w:val="99"/>
    <w:rsid w:val="00A2338B"/>
    <w:rPr>
      <w:rFonts w:ascii="Tahoma" w:hAnsi="Tahoma" w:cs="Tahoma"/>
      <w:sz w:val="16"/>
      <w:szCs w:val="16"/>
      <w:lang w:val="en-GB" w:eastAsia="en-GB"/>
    </w:rPr>
  </w:style>
  <w:style w:type="paragraph" w:styleId="Header">
    <w:name w:val="header"/>
    <w:basedOn w:val="Normal"/>
    <w:link w:val="HeaderChar"/>
    <w:uiPriority w:val="99"/>
    <w:rsid w:val="00B317BA"/>
    <w:pPr>
      <w:tabs>
        <w:tab w:val="center" w:pos="4513"/>
        <w:tab w:val="right" w:pos="9026"/>
      </w:tabs>
    </w:pPr>
  </w:style>
  <w:style w:type="character" w:customStyle="1" w:styleId="HeaderChar">
    <w:name w:val="Header Char"/>
    <w:basedOn w:val="DefaultParagraphFont"/>
    <w:link w:val="Header"/>
    <w:uiPriority w:val="99"/>
    <w:rsid w:val="00B317BA"/>
    <w:rPr>
      <w:sz w:val="24"/>
      <w:szCs w:val="24"/>
      <w:lang w:val="en-GB" w:eastAsia="en-GB"/>
    </w:rPr>
  </w:style>
  <w:style w:type="paragraph" w:styleId="Footer">
    <w:name w:val="footer"/>
    <w:basedOn w:val="Normal"/>
    <w:link w:val="FooterChar"/>
    <w:uiPriority w:val="99"/>
    <w:rsid w:val="00B317BA"/>
    <w:pPr>
      <w:tabs>
        <w:tab w:val="center" w:pos="4513"/>
        <w:tab w:val="right" w:pos="9026"/>
      </w:tabs>
    </w:pPr>
  </w:style>
  <w:style w:type="character" w:customStyle="1" w:styleId="FooterChar">
    <w:name w:val="Footer Char"/>
    <w:basedOn w:val="DefaultParagraphFont"/>
    <w:link w:val="Footer"/>
    <w:uiPriority w:val="99"/>
    <w:rsid w:val="00B317BA"/>
    <w:rPr>
      <w:sz w:val="24"/>
      <w:szCs w:val="24"/>
      <w:lang w:val="en-GB" w:eastAsia="en-GB"/>
    </w:rPr>
  </w:style>
  <w:style w:type="paragraph" w:customStyle="1" w:styleId="msoorganizationname">
    <w:name w:val="msoorganizationname"/>
    <w:rsid w:val="002D2A3D"/>
    <w:rPr>
      <w:rFonts w:ascii="Franklin Gothic Heavy" w:hAnsi="Franklin Gothic Heavy"/>
      <w:color w:val="000000"/>
      <w:kern w:val="28"/>
      <w:sz w:val="24"/>
      <w:szCs w:val="24"/>
      <w:lang w:val="mk-MK" w:eastAsia="mk-MK"/>
    </w:rPr>
  </w:style>
  <w:style w:type="table" w:styleId="MediumShading1-Accent2">
    <w:name w:val="Medium Shading 1 Accent 2"/>
    <w:basedOn w:val="TableNormal"/>
    <w:uiPriority w:val="63"/>
    <w:rsid w:val="00001F8A"/>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styleId="BodyText">
    <w:name w:val="Body Text"/>
    <w:basedOn w:val="Normal"/>
    <w:link w:val="BodyTextChar"/>
    <w:qFormat/>
    <w:rsid w:val="00E83DCC"/>
    <w:pPr>
      <w:spacing w:after="120"/>
    </w:pPr>
  </w:style>
  <w:style w:type="character" w:customStyle="1" w:styleId="BodyTextChar">
    <w:name w:val="Body Text Char"/>
    <w:basedOn w:val="DefaultParagraphFont"/>
    <w:link w:val="BodyText"/>
    <w:rsid w:val="00E83DCC"/>
    <w:rPr>
      <w:sz w:val="24"/>
      <w:szCs w:val="24"/>
      <w:lang w:val="en-GB" w:eastAsia="en-GB"/>
    </w:rPr>
  </w:style>
  <w:style w:type="character" w:styleId="Hyperlink">
    <w:name w:val="Hyperlink"/>
    <w:basedOn w:val="DefaultParagraphFont"/>
    <w:uiPriority w:val="99"/>
    <w:rsid w:val="00213FE5"/>
    <w:rPr>
      <w:color w:val="0000FF" w:themeColor="hyperlink"/>
      <w:u w:val="single"/>
    </w:rPr>
  </w:style>
  <w:style w:type="character" w:styleId="Strong">
    <w:name w:val="Strong"/>
    <w:basedOn w:val="DefaultParagraphFont"/>
    <w:qFormat/>
    <w:rsid w:val="000041A1"/>
    <w:rPr>
      <w:b/>
      <w:bCs/>
    </w:rPr>
  </w:style>
  <w:style w:type="character" w:customStyle="1" w:styleId="Heading1Char">
    <w:name w:val="Heading 1 Char"/>
    <w:basedOn w:val="DefaultParagraphFont"/>
    <w:link w:val="Heading1"/>
    <w:rsid w:val="000041A1"/>
    <w:rPr>
      <w:rFonts w:asciiTheme="majorHAnsi" w:eastAsiaTheme="majorEastAsia" w:hAnsiTheme="majorHAnsi"/>
      <w:b/>
      <w:bCs/>
      <w:kern w:val="32"/>
      <w:sz w:val="32"/>
      <w:szCs w:val="32"/>
    </w:rPr>
  </w:style>
  <w:style w:type="character" w:customStyle="1" w:styleId="Heading6Char">
    <w:name w:val="Heading 6 Char"/>
    <w:basedOn w:val="DefaultParagraphFont"/>
    <w:link w:val="Heading6"/>
    <w:rsid w:val="000041A1"/>
    <w:rPr>
      <w:rFonts w:cstheme="majorBidi"/>
      <w:b/>
      <w:bCs/>
    </w:rPr>
  </w:style>
  <w:style w:type="character" w:customStyle="1" w:styleId="Heading7Char">
    <w:name w:val="Heading 7 Char"/>
    <w:basedOn w:val="DefaultParagraphFont"/>
    <w:link w:val="Heading7"/>
    <w:rsid w:val="000041A1"/>
    <w:rPr>
      <w:rFonts w:cstheme="majorBidi"/>
      <w:sz w:val="24"/>
      <w:szCs w:val="24"/>
    </w:rPr>
  </w:style>
  <w:style w:type="character" w:customStyle="1" w:styleId="Heading2Char">
    <w:name w:val="Heading 2 Char"/>
    <w:basedOn w:val="DefaultParagraphFont"/>
    <w:link w:val="Heading2"/>
    <w:rsid w:val="000041A1"/>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0041A1"/>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rsid w:val="000041A1"/>
    <w:rPr>
      <w:rFonts w:cstheme="majorBidi"/>
      <w:b/>
      <w:bCs/>
      <w:sz w:val="28"/>
      <w:szCs w:val="28"/>
    </w:rPr>
  </w:style>
  <w:style w:type="character" w:customStyle="1" w:styleId="Heading5Char">
    <w:name w:val="Heading 5 Char"/>
    <w:basedOn w:val="DefaultParagraphFont"/>
    <w:link w:val="Heading5"/>
    <w:rsid w:val="000041A1"/>
    <w:rPr>
      <w:rFonts w:cstheme="majorBidi"/>
      <w:b/>
      <w:bCs/>
      <w:i/>
      <w:iCs/>
      <w:sz w:val="26"/>
      <w:szCs w:val="26"/>
    </w:rPr>
  </w:style>
  <w:style w:type="paragraph" w:styleId="Title">
    <w:name w:val="Title"/>
    <w:basedOn w:val="Normal"/>
    <w:next w:val="Normal"/>
    <w:link w:val="TitleChar"/>
    <w:uiPriority w:val="10"/>
    <w:qFormat/>
    <w:rsid w:val="000041A1"/>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0041A1"/>
    <w:rPr>
      <w:rFonts w:asciiTheme="majorHAnsi" w:eastAsiaTheme="majorEastAsia" w:hAnsiTheme="majorHAnsi"/>
      <w:b/>
      <w:bCs/>
      <w:kern w:val="28"/>
      <w:sz w:val="32"/>
      <w:szCs w:val="32"/>
    </w:rPr>
  </w:style>
  <w:style w:type="character" w:styleId="Emphasis">
    <w:name w:val="Emphasis"/>
    <w:basedOn w:val="DefaultParagraphFont"/>
    <w:uiPriority w:val="20"/>
    <w:qFormat/>
    <w:rsid w:val="000041A1"/>
    <w:rPr>
      <w:rFonts w:asciiTheme="minorHAnsi" w:hAnsiTheme="minorHAnsi"/>
      <w:b/>
      <w:i/>
      <w:iCs/>
    </w:rPr>
  </w:style>
  <w:style w:type="character" w:styleId="PageNumber">
    <w:name w:val="page number"/>
    <w:basedOn w:val="DefaultParagraphFont"/>
    <w:rsid w:val="00D46E8D"/>
  </w:style>
  <w:style w:type="character" w:styleId="FootnoteReference">
    <w:name w:val="footnote reference"/>
    <w:rsid w:val="00D46E8D"/>
    <w:rPr>
      <w:vertAlign w:val="superscript"/>
    </w:rPr>
  </w:style>
  <w:style w:type="paragraph" w:styleId="CommentText">
    <w:name w:val="annotation text"/>
    <w:basedOn w:val="Normal"/>
    <w:link w:val="CommentTextChar"/>
    <w:unhideWhenUsed/>
    <w:rsid w:val="00D46E8D"/>
    <w:pPr>
      <w:spacing w:after="160"/>
    </w:pPr>
    <w:rPr>
      <w:rFonts w:ascii="Calibri" w:eastAsia="Calibri" w:hAnsi="Calibri"/>
      <w:sz w:val="20"/>
      <w:szCs w:val="20"/>
    </w:rPr>
  </w:style>
  <w:style w:type="character" w:customStyle="1" w:styleId="CommentTextChar">
    <w:name w:val="Comment Text Char"/>
    <w:basedOn w:val="DefaultParagraphFont"/>
    <w:link w:val="CommentText"/>
    <w:rsid w:val="00D46E8D"/>
    <w:rPr>
      <w:rFonts w:ascii="Calibri" w:eastAsia="Calibri" w:hAnsi="Calibri"/>
    </w:rPr>
  </w:style>
  <w:style w:type="paragraph" w:customStyle="1" w:styleId="TableParagraph">
    <w:name w:val="Table Paragraph"/>
    <w:basedOn w:val="Normal"/>
    <w:uiPriority w:val="1"/>
    <w:qFormat/>
    <w:rsid w:val="00D92431"/>
    <w:pPr>
      <w:widowControl w:val="0"/>
      <w:autoSpaceDE w:val="0"/>
      <w:autoSpaceDN w:val="0"/>
    </w:pPr>
    <w:rPr>
      <w:rFonts w:ascii="URW Gothic L" w:eastAsia="URW Gothic L" w:hAnsi="URW Gothic L" w:cs="URW Gothic L"/>
      <w:sz w:val="22"/>
      <w:szCs w:val="22"/>
    </w:rPr>
  </w:style>
  <w:style w:type="paragraph" w:styleId="Subtitle">
    <w:name w:val="Subtitle"/>
    <w:basedOn w:val="Normal"/>
    <w:next w:val="Normal"/>
    <w:link w:val="SubtitleChar"/>
    <w:uiPriority w:val="11"/>
    <w:qFormat/>
    <w:rsid w:val="00C32E4A"/>
    <w:pPr>
      <w:spacing w:after="60"/>
      <w:jc w:val="center"/>
      <w:outlineLvl w:val="1"/>
    </w:pPr>
    <w:rPr>
      <w:rFonts w:asciiTheme="majorHAnsi" w:eastAsiaTheme="majorEastAsia" w:hAnsiTheme="majorHAnsi" w:cstheme="majorBidi"/>
      <w:sz w:val="28"/>
    </w:rPr>
  </w:style>
  <w:style w:type="character" w:customStyle="1" w:styleId="SubtitleChar">
    <w:name w:val="Subtitle Char"/>
    <w:basedOn w:val="DefaultParagraphFont"/>
    <w:link w:val="Subtitle"/>
    <w:uiPriority w:val="11"/>
    <w:rsid w:val="00C32E4A"/>
    <w:rPr>
      <w:rFonts w:asciiTheme="majorHAnsi" w:eastAsiaTheme="majorEastAsia" w:hAnsiTheme="majorHAnsi" w:cstheme="majorBidi"/>
      <w:sz w:val="28"/>
      <w:szCs w:val="24"/>
    </w:rPr>
  </w:style>
  <w:style w:type="paragraph" w:styleId="TOCHeading">
    <w:name w:val="TOC Heading"/>
    <w:basedOn w:val="Heading1"/>
    <w:next w:val="Normal"/>
    <w:uiPriority w:val="39"/>
    <w:unhideWhenUsed/>
    <w:qFormat/>
    <w:rsid w:val="000041A1"/>
    <w:pPr>
      <w:outlineLvl w:val="9"/>
    </w:pPr>
    <w:rPr>
      <w:rFonts w:cstheme="majorBidi"/>
    </w:rPr>
  </w:style>
  <w:style w:type="paragraph" w:styleId="TOC1">
    <w:name w:val="toc 1"/>
    <w:basedOn w:val="Normal"/>
    <w:next w:val="Normal"/>
    <w:autoRedefine/>
    <w:uiPriority w:val="39"/>
    <w:qFormat/>
    <w:rsid w:val="00DC2610"/>
    <w:pPr>
      <w:spacing w:after="100"/>
    </w:pPr>
  </w:style>
  <w:style w:type="character" w:styleId="BookTitle">
    <w:name w:val="Book Title"/>
    <w:basedOn w:val="DefaultParagraphFont"/>
    <w:uiPriority w:val="33"/>
    <w:qFormat/>
    <w:rsid w:val="000041A1"/>
    <w:rPr>
      <w:rFonts w:asciiTheme="majorHAnsi" w:eastAsiaTheme="majorEastAsia" w:hAnsiTheme="majorHAnsi"/>
      <w:b/>
      <w:i/>
      <w:sz w:val="24"/>
      <w:szCs w:val="24"/>
    </w:rPr>
  </w:style>
  <w:style w:type="character" w:customStyle="1" w:styleId="Heading8Char">
    <w:name w:val="Heading 8 Char"/>
    <w:basedOn w:val="DefaultParagraphFont"/>
    <w:link w:val="Heading8"/>
    <w:rsid w:val="000041A1"/>
    <w:rPr>
      <w:i/>
      <w:iCs/>
      <w:sz w:val="24"/>
      <w:szCs w:val="24"/>
    </w:rPr>
  </w:style>
  <w:style w:type="character" w:customStyle="1" w:styleId="Heading9Char">
    <w:name w:val="Heading 9 Char"/>
    <w:basedOn w:val="DefaultParagraphFont"/>
    <w:link w:val="Heading9"/>
    <w:rsid w:val="000041A1"/>
    <w:rPr>
      <w:rFonts w:asciiTheme="majorHAnsi" w:eastAsiaTheme="majorEastAsia" w:hAnsiTheme="majorHAnsi"/>
    </w:rPr>
  </w:style>
  <w:style w:type="paragraph" w:styleId="Quote">
    <w:name w:val="Quote"/>
    <w:basedOn w:val="Normal"/>
    <w:next w:val="Normal"/>
    <w:link w:val="QuoteChar"/>
    <w:uiPriority w:val="29"/>
    <w:qFormat/>
    <w:rsid w:val="000041A1"/>
    <w:rPr>
      <w:i/>
    </w:rPr>
  </w:style>
  <w:style w:type="character" w:customStyle="1" w:styleId="QuoteChar">
    <w:name w:val="Quote Char"/>
    <w:basedOn w:val="DefaultParagraphFont"/>
    <w:link w:val="Quote"/>
    <w:uiPriority w:val="29"/>
    <w:rsid w:val="000041A1"/>
    <w:rPr>
      <w:i/>
      <w:sz w:val="24"/>
      <w:szCs w:val="24"/>
    </w:rPr>
  </w:style>
  <w:style w:type="paragraph" w:styleId="IntenseQuote">
    <w:name w:val="Intense Quote"/>
    <w:basedOn w:val="Normal"/>
    <w:next w:val="Normal"/>
    <w:link w:val="IntenseQuoteChar"/>
    <w:uiPriority w:val="30"/>
    <w:qFormat/>
    <w:rsid w:val="000041A1"/>
    <w:pPr>
      <w:ind w:left="720" w:right="720"/>
    </w:pPr>
    <w:rPr>
      <w:b/>
      <w:i/>
      <w:szCs w:val="22"/>
    </w:rPr>
  </w:style>
  <w:style w:type="character" w:customStyle="1" w:styleId="IntenseQuoteChar">
    <w:name w:val="Intense Quote Char"/>
    <w:basedOn w:val="DefaultParagraphFont"/>
    <w:link w:val="IntenseQuote"/>
    <w:uiPriority w:val="30"/>
    <w:rsid w:val="000041A1"/>
    <w:rPr>
      <w:b/>
      <w:i/>
      <w:sz w:val="24"/>
    </w:rPr>
  </w:style>
  <w:style w:type="character" w:styleId="SubtleEmphasis">
    <w:name w:val="Subtle Emphasis"/>
    <w:uiPriority w:val="19"/>
    <w:qFormat/>
    <w:rsid w:val="000041A1"/>
    <w:rPr>
      <w:i/>
      <w:color w:val="5A5A5A" w:themeColor="text1" w:themeTint="A5"/>
    </w:rPr>
  </w:style>
  <w:style w:type="character" w:styleId="IntenseEmphasis">
    <w:name w:val="Intense Emphasis"/>
    <w:basedOn w:val="DefaultParagraphFont"/>
    <w:uiPriority w:val="21"/>
    <w:qFormat/>
    <w:rsid w:val="000041A1"/>
    <w:rPr>
      <w:b/>
      <w:i/>
      <w:sz w:val="24"/>
      <w:szCs w:val="24"/>
      <w:u w:val="single"/>
    </w:rPr>
  </w:style>
  <w:style w:type="character" w:styleId="SubtleReference">
    <w:name w:val="Subtle Reference"/>
    <w:basedOn w:val="DefaultParagraphFont"/>
    <w:uiPriority w:val="31"/>
    <w:qFormat/>
    <w:rsid w:val="000041A1"/>
    <w:rPr>
      <w:sz w:val="24"/>
      <w:szCs w:val="24"/>
      <w:u w:val="single"/>
    </w:rPr>
  </w:style>
  <w:style w:type="character" w:styleId="IntenseReference">
    <w:name w:val="Intense Reference"/>
    <w:basedOn w:val="DefaultParagraphFont"/>
    <w:uiPriority w:val="32"/>
    <w:qFormat/>
    <w:rsid w:val="000041A1"/>
    <w:rPr>
      <w:b/>
      <w:sz w:val="24"/>
      <w:u w:val="single"/>
    </w:rPr>
  </w:style>
  <w:style w:type="paragraph" w:styleId="TOC2">
    <w:name w:val="toc 2"/>
    <w:basedOn w:val="Normal"/>
    <w:next w:val="Normal"/>
    <w:autoRedefine/>
    <w:uiPriority w:val="39"/>
    <w:unhideWhenUsed/>
    <w:qFormat/>
    <w:rsid w:val="000405CF"/>
    <w:pPr>
      <w:spacing w:after="100" w:line="276" w:lineRule="auto"/>
      <w:ind w:left="220"/>
    </w:pPr>
    <w:rPr>
      <w:rFonts w:cstheme="minorBidi"/>
      <w:sz w:val="22"/>
      <w:szCs w:val="22"/>
      <w:lang w:bidi="ar-SA"/>
    </w:rPr>
  </w:style>
  <w:style w:type="paragraph" w:styleId="TOC3">
    <w:name w:val="toc 3"/>
    <w:basedOn w:val="Normal"/>
    <w:next w:val="Normal"/>
    <w:autoRedefine/>
    <w:uiPriority w:val="39"/>
    <w:unhideWhenUsed/>
    <w:qFormat/>
    <w:rsid w:val="000405CF"/>
    <w:pPr>
      <w:spacing w:after="100" w:line="276" w:lineRule="auto"/>
      <w:ind w:left="440"/>
    </w:pPr>
    <w:rPr>
      <w:rFonts w:cstheme="minorBidi"/>
      <w:sz w:val="22"/>
      <w:szCs w:val="22"/>
      <w:lang w:bidi="ar-SA"/>
    </w:rPr>
  </w:style>
  <w:style w:type="paragraph" w:styleId="TOC4">
    <w:name w:val="toc 4"/>
    <w:basedOn w:val="Normal"/>
    <w:next w:val="Normal"/>
    <w:autoRedefine/>
    <w:uiPriority w:val="39"/>
    <w:unhideWhenUsed/>
    <w:rsid w:val="00D621E2"/>
    <w:pPr>
      <w:spacing w:after="100" w:line="276" w:lineRule="auto"/>
      <w:ind w:left="660"/>
    </w:pPr>
    <w:rPr>
      <w:rFonts w:cstheme="minorBidi"/>
      <w:sz w:val="22"/>
      <w:szCs w:val="22"/>
      <w:lang w:bidi="ar-SA"/>
    </w:rPr>
  </w:style>
  <w:style w:type="paragraph" w:styleId="TOC5">
    <w:name w:val="toc 5"/>
    <w:basedOn w:val="Normal"/>
    <w:next w:val="Normal"/>
    <w:autoRedefine/>
    <w:uiPriority w:val="39"/>
    <w:unhideWhenUsed/>
    <w:rsid w:val="00D621E2"/>
    <w:pPr>
      <w:spacing w:after="100" w:line="276" w:lineRule="auto"/>
      <w:ind w:left="880"/>
    </w:pPr>
    <w:rPr>
      <w:rFonts w:cstheme="minorBidi"/>
      <w:sz w:val="22"/>
      <w:szCs w:val="22"/>
      <w:lang w:bidi="ar-SA"/>
    </w:rPr>
  </w:style>
  <w:style w:type="paragraph" w:styleId="TOC6">
    <w:name w:val="toc 6"/>
    <w:basedOn w:val="Normal"/>
    <w:next w:val="Normal"/>
    <w:autoRedefine/>
    <w:uiPriority w:val="39"/>
    <w:unhideWhenUsed/>
    <w:rsid w:val="00D621E2"/>
    <w:pPr>
      <w:spacing w:after="100" w:line="276" w:lineRule="auto"/>
      <w:ind w:left="1100"/>
    </w:pPr>
    <w:rPr>
      <w:rFonts w:cstheme="minorBidi"/>
      <w:sz w:val="22"/>
      <w:szCs w:val="22"/>
      <w:lang w:bidi="ar-SA"/>
    </w:rPr>
  </w:style>
  <w:style w:type="paragraph" w:styleId="TOC7">
    <w:name w:val="toc 7"/>
    <w:basedOn w:val="Normal"/>
    <w:next w:val="Normal"/>
    <w:autoRedefine/>
    <w:uiPriority w:val="39"/>
    <w:unhideWhenUsed/>
    <w:rsid w:val="00D621E2"/>
    <w:pPr>
      <w:spacing w:after="100" w:line="276" w:lineRule="auto"/>
      <w:ind w:left="1320"/>
    </w:pPr>
    <w:rPr>
      <w:rFonts w:cstheme="minorBidi"/>
      <w:sz w:val="22"/>
      <w:szCs w:val="22"/>
      <w:lang w:bidi="ar-SA"/>
    </w:rPr>
  </w:style>
  <w:style w:type="paragraph" w:styleId="TOC8">
    <w:name w:val="toc 8"/>
    <w:basedOn w:val="Normal"/>
    <w:next w:val="Normal"/>
    <w:autoRedefine/>
    <w:uiPriority w:val="39"/>
    <w:unhideWhenUsed/>
    <w:rsid w:val="00D621E2"/>
    <w:pPr>
      <w:spacing w:after="100" w:line="276" w:lineRule="auto"/>
      <w:ind w:left="1540"/>
    </w:pPr>
    <w:rPr>
      <w:rFonts w:cstheme="minorBidi"/>
      <w:sz w:val="22"/>
      <w:szCs w:val="22"/>
      <w:lang w:bidi="ar-SA"/>
    </w:rPr>
  </w:style>
  <w:style w:type="paragraph" w:styleId="TOC9">
    <w:name w:val="toc 9"/>
    <w:basedOn w:val="Normal"/>
    <w:next w:val="Normal"/>
    <w:autoRedefine/>
    <w:uiPriority w:val="39"/>
    <w:unhideWhenUsed/>
    <w:rsid w:val="00D621E2"/>
    <w:pPr>
      <w:spacing w:after="100" w:line="276" w:lineRule="auto"/>
      <w:ind w:left="1760"/>
    </w:pPr>
    <w:rPr>
      <w:rFonts w:cstheme="minorBidi"/>
      <w:sz w:val="22"/>
      <w:szCs w:val="22"/>
      <w:lang w:bidi="ar-SA"/>
    </w:rPr>
  </w:style>
  <w:style w:type="paragraph" w:styleId="BodyTextIndent">
    <w:name w:val="Body Text Indent"/>
    <w:basedOn w:val="Normal"/>
    <w:link w:val="BodyTextIndentChar"/>
    <w:rsid w:val="00297378"/>
    <w:pPr>
      <w:spacing w:after="120"/>
      <w:ind w:left="283"/>
    </w:pPr>
    <w:rPr>
      <w:rFonts w:ascii="Times New Roman" w:eastAsia="Times New Roman" w:hAnsi="Times New Roman"/>
      <w:lang w:bidi="ar-SA"/>
    </w:rPr>
  </w:style>
  <w:style w:type="character" w:customStyle="1" w:styleId="BodyTextIndentChar">
    <w:name w:val="Body Text Indent Char"/>
    <w:basedOn w:val="DefaultParagraphFont"/>
    <w:link w:val="BodyTextIndent"/>
    <w:rsid w:val="00297378"/>
    <w:rPr>
      <w:rFonts w:ascii="Times New Roman" w:eastAsia="Times New Roman" w:hAnsi="Times New Roman"/>
      <w:sz w:val="24"/>
      <w:szCs w:val="24"/>
      <w:lang w:bidi="ar-SA"/>
    </w:rPr>
  </w:style>
  <w:style w:type="paragraph" w:customStyle="1" w:styleId="Pa0">
    <w:name w:val="Pa0"/>
    <w:basedOn w:val="Normal"/>
    <w:next w:val="Normal"/>
    <w:rsid w:val="009F532A"/>
    <w:pPr>
      <w:autoSpaceDE w:val="0"/>
      <w:autoSpaceDN w:val="0"/>
      <w:adjustRightInd w:val="0"/>
      <w:spacing w:line="241" w:lineRule="atLeast"/>
    </w:pPr>
    <w:rPr>
      <w:rFonts w:ascii="Calibri" w:eastAsia="Times New Roman" w:hAnsi="Calibri"/>
      <w:lang w:bidi="ar-SA"/>
    </w:rPr>
  </w:style>
  <w:style w:type="character" w:customStyle="1" w:styleId="A10">
    <w:name w:val="A10"/>
    <w:rsid w:val="009F532A"/>
    <w:rPr>
      <w:rFonts w:cs="Calibri"/>
      <w:color w:val="000000"/>
      <w:sz w:val="22"/>
      <w:szCs w:val="22"/>
    </w:rPr>
  </w:style>
  <w:style w:type="paragraph" w:styleId="PlainText">
    <w:name w:val="Plain Text"/>
    <w:basedOn w:val="Normal"/>
    <w:link w:val="PlainTextChar"/>
    <w:rsid w:val="002335B0"/>
    <w:rPr>
      <w:rFonts w:ascii="Courier New" w:eastAsia="Times New Roman" w:hAnsi="Courier New" w:cs="Courier New"/>
      <w:sz w:val="20"/>
      <w:szCs w:val="20"/>
      <w:lang w:bidi="ar-SA"/>
    </w:rPr>
  </w:style>
  <w:style w:type="character" w:customStyle="1" w:styleId="PlainTextChar">
    <w:name w:val="Plain Text Char"/>
    <w:basedOn w:val="DefaultParagraphFont"/>
    <w:link w:val="PlainText"/>
    <w:rsid w:val="002335B0"/>
    <w:rPr>
      <w:rFonts w:ascii="Courier New" w:eastAsia="Times New Roman" w:hAnsi="Courier New" w:cs="Courier New"/>
      <w:sz w:val="20"/>
      <w:szCs w:val="20"/>
      <w:lang w:bidi="ar-SA"/>
    </w:rPr>
  </w:style>
  <w:style w:type="paragraph" w:styleId="Caption">
    <w:name w:val="caption"/>
    <w:basedOn w:val="Normal"/>
    <w:next w:val="Normal"/>
    <w:qFormat/>
    <w:rsid w:val="00DE76D1"/>
    <w:rPr>
      <w:rFonts w:ascii="Times New Roman" w:eastAsia="Times New Roman" w:hAnsi="Times New Roman"/>
      <w:b/>
      <w:bCs/>
      <w:sz w:val="20"/>
      <w:szCs w:val="20"/>
      <w:lang w:bidi="ar-SA"/>
    </w:rPr>
  </w:style>
  <w:style w:type="character" w:customStyle="1" w:styleId="WW8Num2z0">
    <w:name w:val="WW8Num2z0"/>
    <w:rsid w:val="00C503AA"/>
    <w:rPr>
      <w:rFonts w:ascii="Arial" w:hAnsi="Arial" w:cs="Arial"/>
    </w:rPr>
  </w:style>
  <w:style w:type="character" w:customStyle="1" w:styleId="WW8Num3z0">
    <w:name w:val="WW8Num3z0"/>
    <w:rsid w:val="00C503AA"/>
    <w:rPr>
      <w:rFonts w:ascii="Wingdings" w:hAnsi="Wingdings"/>
    </w:rPr>
  </w:style>
  <w:style w:type="character" w:customStyle="1" w:styleId="WW8Num4z0">
    <w:name w:val="WW8Num4z0"/>
    <w:rsid w:val="00C503AA"/>
    <w:rPr>
      <w:rFonts w:ascii="Arial" w:hAnsi="Arial" w:cs="Arial"/>
    </w:rPr>
  </w:style>
  <w:style w:type="character" w:customStyle="1" w:styleId="WW8Num5z0">
    <w:name w:val="WW8Num5z0"/>
    <w:rsid w:val="00C503AA"/>
    <w:rPr>
      <w:rFonts w:ascii="Arial" w:hAnsi="Arial" w:cs="Arial"/>
    </w:rPr>
  </w:style>
  <w:style w:type="character" w:customStyle="1" w:styleId="WW8Num6z0">
    <w:name w:val="WW8Num6z0"/>
    <w:rsid w:val="00C503AA"/>
    <w:rPr>
      <w:rFonts w:ascii="Arial" w:hAnsi="Arial" w:cs="Arial"/>
    </w:rPr>
  </w:style>
  <w:style w:type="character" w:customStyle="1" w:styleId="WW8Num7z0">
    <w:name w:val="WW8Num7z0"/>
    <w:rsid w:val="00C503AA"/>
    <w:rPr>
      <w:rFonts w:ascii="Arial" w:hAnsi="Arial" w:cs="Arial"/>
    </w:rPr>
  </w:style>
  <w:style w:type="character" w:customStyle="1" w:styleId="WW8Num8z0">
    <w:name w:val="WW8Num8z0"/>
    <w:rsid w:val="00C503AA"/>
    <w:rPr>
      <w:rFonts w:ascii="Arial" w:hAnsi="Arial" w:cs="Arial"/>
    </w:rPr>
  </w:style>
  <w:style w:type="character" w:customStyle="1" w:styleId="WW8Num9z0">
    <w:name w:val="WW8Num9z0"/>
    <w:rsid w:val="00C503AA"/>
    <w:rPr>
      <w:rFonts w:ascii="Arial" w:hAnsi="Arial" w:cs="Arial"/>
    </w:rPr>
  </w:style>
  <w:style w:type="character" w:customStyle="1" w:styleId="WW8Num10z0">
    <w:name w:val="WW8Num10z0"/>
    <w:rsid w:val="00C503AA"/>
    <w:rPr>
      <w:rFonts w:ascii="Symbol" w:hAnsi="Symbol"/>
    </w:rPr>
  </w:style>
  <w:style w:type="character" w:customStyle="1" w:styleId="WW8Num11z0">
    <w:name w:val="WW8Num11z0"/>
    <w:rsid w:val="00C503AA"/>
    <w:rPr>
      <w:rFonts w:ascii="Symbol" w:hAnsi="Symbol"/>
    </w:rPr>
  </w:style>
  <w:style w:type="character" w:customStyle="1" w:styleId="WW8Num13z0">
    <w:name w:val="WW8Num13z0"/>
    <w:rsid w:val="00C503AA"/>
    <w:rPr>
      <w:rFonts w:ascii="Arial" w:hAnsi="Arial" w:cs="Arial"/>
    </w:rPr>
  </w:style>
  <w:style w:type="character" w:customStyle="1" w:styleId="WW8Num14z0">
    <w:name w:val="WW8Num14z0"/>
    <w:rsid w:val="00C503AA"/>
    <w:rPr>
      <w:rFonts w:ascii="Symbol" w:hAnsi="Symbol"/>
    </w:rPr>
  </w:style>
  <w:style w:type="character" w:customStyle="1" w:styleId="Absatz-Standardschriftart">
    <w:name w:val="Absatz-Standardschriftart"/>
    <w:rsid w:val="00C503AA"/>
  </w:style>
  <w:style w:type="character" w:customStyle="1" w:styleId="WW8Num1z0">
    <w:name w:val="WW8Num1z0"/>
    <w:rsid w:val="00C503AA"/>
    <w:rPr>
      <w:rFonts w:ascii="Arial" w:hAnsi="Arial" w:cs="Arial"/>
    </w:rPr>
  </w:style>
  <w:style w:type="character" w:customStyle="1" w:styleId="WW8Num10z1">
    <w:name w:val="WW8Num10z1"/>
    <w:rsid w:val="00C503AA"/>
    <w:rPr>
      <w:rFonts w:ascii="Courier New" w:hAnsi="Courier New" w:cs="Courier New"/>
    </w:rPr>
  </w:style>
  <w:style w:type="character" w:customStyle="1" w:styleId="WW8Num10z2">
    <w:name w:val="WW8Num10z2"/>
    <w:rsid w:val="00C503AA"/>
    <w:rPr>
      <w:rFonts w:ascii="Wingdings" w:hAnsi="Wingdings"/>
    </w:rPr>
  </w:style>
  <w:style w:type="character" w:customStyle="1" w:styleId="WW8Num11z1">
    <w:name w:val="WW8Num11z1"/>
    <w:rsid w:val="00C503AA"/>
    <w:rPr>
      <w:rFonts w:ascii="Courier New" w:hAnsi="Courier New" w:cs="Times New Roman"/>
    </w:rPr>
  </w:style>
  <w:style w:type="character" w:customStyle="1" w:styleId="WW8Num11z2">
    <w:name w:val="WW8Num11z2"/>
    <w:rsid w:val="00C503AA"/>
    <w:rPr>
      <w:rFonts w:ascii="Wingdings" w:hAnsi="Wingdings"/>
    </w:rPr>
  </w:style>
  <w:style w:type="character" w:customStyle="1" w:styleId="WW8Num12z0">
    <w:name w:val="WW8Num12z0"/>
    <w:rsid w:val="00C503AA"/>
    <w:rPr>
      <w:rFonts w:ascii="Arial" w:hAnsi="Arial" w:cs="Arial"/>
    </w:rPr>
  </w:style>
  <w:style w:type="character" w:customStyle="1" w:styleId="WW8Num12z1">
    <w:name w:val="WW8Num12z1"/>
    <w:rsid w:val="00C503AA"/>
    <w:rPr>
      <w:rFonts w:ascii="Courier New" w:hAnsi="Courier New" w:cs="Courier New"/>
    </w:rPr>
  </w:style>
  <w:style w:type="character" w:customStyle="1" w:styleId="WW8Num12z2">
    <w:name w:val="WW8Num12z2"/>
    <w:rsid w:val="00C503AA"/>
    <w:rPr>
      <w:rFonts w:ascii="Wingdings" w:hAnsi="Wingdings"/>
    </w:rPr>
  </w:style>
  <w:style w:type="character" w:customStyle="1" w:styleId="WW8Num12z3">
    <w:name w:val="WW8Num12z3"/>
    <w:rsid w:val="00C503AA"/>
    <w:rPr>
      <w:rFonts w:ascii="Symbol" w:hAnsi="Symbol"/>
    </w:rPr>
  </w:style>
  <w:style w:type="character" w:customStyle="1" w:styleId="WW8Num13z1">
    <w:name w:val="WW8Num13z1"/>
    <w:rsid w:val="00C503AA"/>
    <w:rPr>
      <w:rFonts w:ascii="Courier New" w:hAnsi="Courier New" w:cs="Courier New"/>
    </w:rPr>
  </w:style>
  <w:style w:type="character" w:customStyle="1" w:styleId="WW8Num13z2">
    <w:name w:val="WW8Num13z2"/>
    <w:rsid w:val="00C503AA"/>
    <w:rPr>
      <w:rFonts w:ascii="Wingdings" w:hAnsi="Wingdings"/>
    </w:rPr>
  </w:style>
  <w:style w:type="character" w:customStyle="1" w:styleId="WW8Num13z3">
    <w:name w:val="WW8Num13z3"/>
    <w:rsid w:val="00C503AA"/>
    <w:rPr>
      <w:rFonts w:ascii="Symbol" w:hAnsi="Symbol"/>
    </w:rPr>
  </w:style>
  <w:style w:type="character" w:customStyle="1" w:styleId="WW8Num14z1">
    <w:name w:val="WW8Num14z1"/>
    <w:rsid w:val="00C503AA"/>
    <w:rPr>
      <w:rFonts w:ascii="Courier New" w:hAnsi="Courier New" w:cs="Courier New"/>
    </w:rPr>
  </w:style>
  <w:style w:type="character" w:customStyle="1" w:styleId="WW8Num14z2">
    <w:name w:val="WW8Num14z2"/>
    <w:rsid w:val="00C503AA"/>
    <w:rPr>
      <w:rFonts w:ascii="Wingdings" w:hAnsi="Wingdings"/>
    </w:rPr>
  </w:style>
  <w:style w:type="character" w:customStyle="1" w:styleId="WW8Num15z0">
    <w:name w:val="WW8Num15z0"/>
    <w:rsid w:val="00C503AA"/>
    <w:rPr>
      <w:rFonts w:ascii="Times New Roman" w:eastAsia="Times New Roman" w:hAnsi="Times New Roman" w:cs="Times New Roman"/>
    </w:rPr>
  </w:style>
  <w:style w:type="character" w:customStyle="1" w:styleId="WW8Num15z1">
    <w:name w:val="WW8Num15z1"/>
    <w:rsid w:val="00C503AA"/>
    <w:rPr>
      <w:rFonts w:ascii="Courier New" w:hAnsi="Courier New" w:cs="Courier New"/>
    </w:rPr>
  </w:style>
  <w:style w:type="character" w:customStyle="1" w:styleId="WW8Num15z2">
    <w:name w:val="WW8Num15z2"/>
    <w:rsid w:val="00C503AA"/>
    <w:rPr>
      <w:rFonts w:ascii="Wingdings" w:hAnsi="Wingdings"/>
    </w:rPr>
  </w:style>
  <w:style w:type="character" w:customStyle="1" w:styleId="WW8Num15z3">
    <w:name w:val="WW8Num15z3"/>
    <w:rsid w:val="00C503AA"/>
    <w:rPr>
      <w:rFonts w:ascii="Symbol" w:hAnsi="Symbol"/>
    </w:rPr>
  </w:style>
  <w:style w:type="character" w:customStyle="1" w:styleId="WW8Num16z0">
    <w:name w:val="WW8Num16z0"/>
    <w:rsid w:val="00C503AA"/>
    <w:rPr>
      <w:rFonts w:ascii="Times New Roman" w:eastAsia="Times New Roman" w:hAnsi="Times New Roman" w:cs="Times New Roman"/>
    </w:rPr>
  </w:style>
  <w:style w:type="character" w:customStyle="1" w:styleId="WW8Num16z1">
    <w:name w:val="WW8Num16z1"/>
    <w:rsid w:val="00C503AA"/>
    <w:rPr>
      <w:rFonts w:ascii="Courier New" w:hAnsi="Courier New" w:cs="Courier New"/>
    </w:rPr>
  </w:style>
  <w:style w:type="character" w:customStyle="1" w:styleId="WW8Num16z2">
    <w:name w:val="WW8Num16z2"/>
    <w:rsid w:val="00C503AA"/>
    <w:rPr>
      <w:rFonts w:ascii="Wingdings" w:hAnsi="Wingdings"/>
    </w:rPr>
  </w:style>
  <w:style w:type="character" w:customStyle="1" w:styleId="WW8Num16z3">
    <w:name w:val="WW8Num16z3"/>
    <w:rsid w:val="00C503AA"/>
    <w:rPr>
      <w:rFonts w:ascii="Symbol" w:hAnsi="Symbol"/>
    </w:rPr>
  </w:style>
  <w:style w:type="character" w:customStyle="1" w:styleId="WW8Num17z0">
    <w:name w:val="WW8Num17z0"/>
    <w:rsid w:val="00C503AA"/>
    <w:rPr>
      <w:rFonts w:ascii="Arial" w:hAnsi="Arial" w:cs="Arial"/>
    </w:rPr>
  </w:style>
  <w:style w:type="character" w:customStyle="1" w:styleId="WW8Num17z1">
    <w:name w:val="WW8Num17z1"/>
    <w:rsid w:val="00C503AA"/>
    <w:rPr>
      <w:rFonts w:ascii="Courier New" w:hAnsi="Courier New" w:cs="Courier New"/>
    </w:rPr>
  </w:style>
  <w:style w:type="character" w:customStyle="1" w:styleId="WW8Num17z2">
    <w:name w:val="WW8Num17z2"/>
    <w:rsid w:val="00C503AA"/>
    <w:rPr>
      <w:rFonts w:ascii="Wingdings" w:hAnsi="Wingdings"/>
    </w:rPr>
  </w:style>
  <w:style w:type="character" w:customStyle="1" w:styleId="WW8Num17z3">
    <w:name w:val="WW8Num17z3"/>
    <w:rsid w:val="00C503AA"/>
    <w:rPr>
      <w:rFonts w:ascii="Symbol" w:hAnsi="Symbol"/>
    </w:rPr>
  </w:style>
  <w:style w:type="character" w:customStyle="1" w:styleId="WW8Num18z0">
    <w:name w:val="WW8Num18z0"/>
    <w:rsid w:val="00C503AA"/>
    <w:rPr>
      <w:rFonts w:ascii="Arial" w:hAnsi="Arial" w:cs="Arial"/>
    </w:rPr>
  </w:style>
  <w:style w:type="character" w:customStyle="1" w:styleId="WW8Num18z1">
    <w:name w:val="WW8Num18z1"/>
    <w:rsid w:val="00C503AA"/>
    <w:rPr>
      <w:rFonts w:ascii="Courier New" w:hAnsi="Courier New" w:cs="Courier New"/>
    </w:rPr>
  </w:style>
  <w:style w:type="character" w:customStyle="1" w:styleId="WW8Num18z2">
    <w:name w:val="WW8Num18z2"/>
    <w:rsid w:val="00C503AA"/>
    <w:rPr>
      <w:rFonts w:ascii="Wingdings" w:hAnsi="Wingdings"/>
    </w:rPr>
  </w:style>
  <w:style w:type="character" w:customStyle="1" w:styleId="WW8Num18z3">
    <w:name w:val="WW8Num18z3"/>
    <w:rsid w:val="00C503AA"/>
    <w:rPr>
      <w:rFonts w:ascii="Symbol" w:hAnsi="Symbol"/>
    </w:rPr>
  </w:style>
  <w:style w:type="character" w:customStyle="1" w:styleId="WW8Num19z0">
    <w:name w:val="WW8Num19z0"/>
    <w:rsid w:val="00C503AA"/>
    <w:rPr>
      <w:rFonts w:ascii="Arial" w:hAnsi="Arial" w:cs="Arial"/>
    </w:rPr>
  </w:style>
  <w:style w:type="character" w:customStyle="1" w:styleId="WW8Num19z1">
    <w:name w:val="WW8Num19z1"/>
    <w:rsid w:val="00C503AA"/>
    <w:rPr>
      <w:rFonts w:ascii="Courier New" w:hAnsi="Courier New" w:cs="Courier New"/>
    </w:rPr>
  </w:style>
  <w:style w:type="character" w:customStyle="1" w:styleId="WW8Num19z2">
    <w:name w:val="WW8Num19z2"/>
    <w:rsid w:val="00C503AA"/>
    <w:rPr>
      <w:rFonts w:ascii="Wingdings" w:hAnsi="Wingdings"/>
    </w:rPr>
  </w:style>
  <w:style w:type="character" w:customStyle="1" w:styleId="WW8Num19z3">
    <w:name w:val="WW8Num19z3"/>
    <w:rsid w:val="00C503AA"/>
    <w:rPr>
      <w:rFonts w:ascii="Symbol" w:hAnsi="Symbol"/>
    </w:rPr>
  </w:style>
  <w:style w:type="character" w:customStyle="1" w:styleId="WW8Num20z0">
    <w:name w:val="WW8Num20z0"/>
    <w:rsid w:val="00C503AA"/>
    <w:rPr>
      <w:rFonts w:ascii="Symbol" w:hAnsi="Symbol"/>
    </w:rPr>
  </w:style>
  <w:style w:type="character" w:customStyle="1" w:styleId="WW8Num20z1">
    <w:name w:val="WW8Num20z1"/>
    <w:rsid w:val="00C503AA"/>
    <w:rPr>
      <w:rFonts w:ascii="Courier New" w:hAnsi="Courier New" w:cs="Courier New"/>
    </w:rPr>
  </w:style>
  <w:style w:type="character" w:customStyle="1" w:styleId="WW8Num20z2">
    <w:name w:val="WW8Num20z2"/>
    <w:rsid w:val="00C503AA"/>
    <w:rPr>
      <w:rFonts w:ascii="Wingdings" w:hAnsi="Wingdings"/>
    </w:rPr>
  </w:style>
  <w:style w:type="character" w:customStyle="1" w:styleId="WW8Num21z0">
    <w:name w:val="WW8Num21z0"/>
    <w:rsid w:val="00C503AA"/>
    <w:rPr>
      <w:rFonts w:ascii="Arial" w:hAnsi="Arial" w:cs="Arial"/>
    </w:rPr>
  </w:style>
  <w:style w:type="character" w:customStyle="1" w:styleId="WW8Num21z1">
    <w:name w:val="WW8Num21z1"/>
    <w:rsid w:val="00C503AA"/>
    <w:rPr>
      <w:rFonts w:ascii="Courier New" w:hAnsi="Courier New" w:cs="Courier New"/>
    </w:rPr>
  </w:style>
  <w:style w:type="character" w:customStyle="1" w:styleId="WW8Num21z2">
    <w:name w:val="WW8Num21z2"/>
    <w:rsid w:val="00C503AA"/>
    <w:rPr>
      <w:rFonts w:ascii="Wingdings" w:hAnsi="Wingdings"/>
    </w:rPr>
  </w:style>
  <w:style w:type="character" w:customStyle="1" w:styleId="WW8Num21z3">
    <w:name w:val="WW8Num21z3"/>
    <w:rsid w:val="00C503AA"/>
    <w:rPr>
      <w:rFonts w:ascii="Symbol" w:hAnsi="Symbol"/>
    </w:rPr>
  </w:style>
  <w:style w:type="character" w:customStyle="1" w:styleId="WW8Num22z0">
    <w:name w:val="WW8Num22z0"/>
    <w:rsid w:val="00C503AA"/>
    <w:rPr>
      <w:rFonts w:ascii="Symbol" w:hAnsi="Symbol"/>
    </w:rPr>
  </w:style>
  <w:style w:type="character" w:customStyle="1" w:styleId="WW8Num22z1">
    <w:name w:val="WW8Num22z1"/>
    <w:rsid w:val="00C503AA"/>
    <w:rPr>
      <w:rFonts w:ascii="Courier New" w:hAnsi="Courier New" w:cs="Courier New"/>
    </w:rPr>
  </w:style>
  <w:style w:type="character" w:customStyle="1" w:styleId="WW8Num22z2">
    <w:name w:val="WW8Num22z2"/>
    <w:rsid w:val="00C503AA"/>
    <w:rPr>
      <w:rFonts w:ascii="Wingdings" w:hAnsi="Wingdings"/>
    </w:rPr>
  </w:style>
  <w:style w:type="character" w:customStyle="1" w:styleId="WW8Num23z0">
    <w:name w:val="WW8Num23z0"/>
    <w:rsid w:val="00C503AA"/>
    <w:rPr>
      <w:rFonts w:ascii="Times New Roman" w:eastAsia="Times New Roman" w:hAnsi="Times New Roman" w:cs="Times New Roman"/>
    </w:rPr>
  </w:style>
  <w:style w:type="character" w:customStyle="1" w:styleId="WW8Num23z1">
    <w:name w:val="WW8Num23z1"/>
    <w:rsid w:val="00C503AA"/>
    <w:rPr>
      <w:rFonts w:ascii="Courier New" w:hAnsi="Courier New" w:cs="Courier New"/>
    </w:rPr>
  </w:style>
  <w:style w:type="character" w:customStyle="1" w:styleId="WW8Num23z2">
    <w:name w:val="WW8Num23z2"/>
    <w:rsid w:val="00C503AA"/>
    <w:rPr>
      <w:rFonts w:ascii="Wingdings" w:hAnsi="Wingdings"/>
    </w:rPr>
  </w:style>
  <w:style w:type="character" w:customStyle="1" w:styleId="WW8Num23z3">
    <w:name w:val="WW8Num23z3"/>
    <w:rsid w:val="00C503AA"/>
    <w:rPr>
      <w:rFonts w:ascii="Symbol" w:hAnsi="Symbol"/>
    </w:rPr>
  </w:style>
  <w:style w:type="character" w:customStyle="1" w:styleId="WW8Num24z0">
    <w:name w:val="WW8Num24z0"/>
    <w:rsid w:val="00C503AA"/>
    <w:rPr>
      <w:rFonts w:ascii="Times New Roman" w:eastAsia="Times New Roman" w:hAnsi="Times New Roman" w:cs="Times New Roman"/>
    </w:rPr>
  </w:style>
  <w:style w:type="character" w:customStyle="1" w:styleId="WW8Num24z1">
    <w:name w:val="WW8Num24z1"/>
    <w:rsid w:val="00C503AA"/>
    <w:rPr>
      <w:rFonts w:ascii="Courier New" w:hAnsi="Courier New" w:cs="Courier New"/>
    </w:rPr>
  </w:style>
  <w:style w:type="character" w:customStyle="1" w:styleId="WW8Num24z2">
    <w:name w:val="WW8Num24z2"/>
    <w:rsid w:val="00C503AA"/>
    <w:rPr>
      <w:rFonts w:ascii="Wingdings" w:hAnsi="Wingdings"/>
    </w:rPr>
  </w:style>
  <w:style w:type="character" w:customStyle="1" w:styleId="WW8Num24z3">
    <w:name w:val="WW8Num24z3"/>
    <w:rsid w:val="00C503AA"/>
    <w:rPr>
      <w:rFonts w:ascii="Symbol" w:hAnsi="Symbol"/>
    </w:rPr>
  </w:style>
  <w:style w:type="character" w:customStyle="1" w:styleId="WW8Num25z0">
    <w:name w:val="WW8Num25z0"/>
    <w:rsid w:val="00C503AA"/>
    <w:rPr>
      <w:rFonts w:ascii="Times New Roman" w:eastAsia="Times New Roman" w:hAnsi="Times New Roman" w:cs="Times New Roman"/>
    </w:rPr>
  </w:style>
  <w:style w:type="character" w:customStyle="1" w:styleId="WW8Num25z1">
    <w:name w:val="WW8Num25z1"/>
    <w:rsid w:val="00C503AA"/>
    <w:rPr>
      <w:rFonts w:ascii="Courier New" w:hAnsi="Courier New" w:cs="Courier New"/>
    </w:rPr>
  </w:style>
  <w:style w:type="character" w:customStyle="1" w:styleId="WW8Num25z2">
    <w:name w:val="WW8Num25z2"/>
    <w:rsid w:val="00C503AA"/>
    <w:rPr>
      <w:rFonts w:ascii="Wingdings" w:hAnsi="Wingdings"/>
    </w:rPr>
  </w:style>
  <w:style w:type="character" w:customStyle="1" w:styleId="WW8Num25z3">
    <w:name w:val="WW8Num25z3"/>
    <w:rsid w:val="00C503AA"/>
    <w:rPr>
      <w:rFonts w:ascii="Symbol" w:hAnsi="Symbol"/>
    </w:rPr>
  </w:style>
  <w:style w:type="character" w:customStyle="1" w:styleId="WW8Num26z0">
    <w:name w:val="WW8Num26z0"/>
    <w:rsid w:val="00C503AA"/>
    <w:rPr>
      <w:rFonts w:ascii="Arial" w:hAnsi="Arial" w:cs="Arial"/>
    </w:rPr>
  </w:style>
  <w:style w:type="character" w:customStyle="1" w:styleId="WW8Num26z1">
    <w:name w:val="WW8Num26z1"/>
    <w:rsid w:val="00C503AA"/>
    <w:rPr>
      <w:rFonts w:ascii="Courier New" w:hAnsi="Courier New" w:cs="Courier New"/>
    </w:rPr>
  </w:style>
  <w:style w:type="character" w:customStyle="1" w:styleId="WW8Num26z2">
    <w:name w:val="WW8Num26z2"/>
    <w:rsid w:val="00C503AA"/>
    <w:rPr>
      <w:rFonts w:ascii="Wingdings" w:hAnsi="Wingdings"/>
    </w:rPr>
  </w:style>
  <w:style w:type="character" w:customStyle="1" w:styleId="WW8Num26z3">
    <w:name w:val="WW8Num26z3"/>
    <w:rsid w:val="00C503AA"/>
    <w:rPr>
      <w:rFonts w:ascii="Symbol" w:hAnsi="Symbol"/>
    </w:rPr>
  </w:style>
  <w:style w:type="character" w:customStyle="1" w:styleId="WW8Num27z0">
    <w:name w:val="WW8Num27z0"/>
    <w:rsid w:val="00C503AA"/>
    <w:rPr>
      <w:rFonts w:ascii="Symbol" w:hAnsi="Symbol"/>
    </w:rPr>
  </w:style>
  <w:style w:type="character" w:customStyle="1" w:styleId="WW8Num27z1">
    <w:name w:val="WW8Num27z1"/>
    <w:rsid w:val="00C503AA"/>
    <w:rPr>
      <w:rFonts w:ascii="Courier New" w:hAnsi="Courier New" w:cs="Courier New"/>
    </w:rPr>
  </w:style>
  <w:style w:type="character" w:customStyle="1" w:styleId="WW8Num27z2">
    <w:name w:val="WW8Num27z2"/>
    <w:rsid w:val="00C503AA"/>
    <w:rPr>
      <w:rFonts w:ascii="Wingdings" w:hAnsi="Wingdings"/>
    </w:rPr>
  </w:style>
  <w:style w:type="character" w:customStyle="1" w:styleId="WW8Num28z0">
    <w:name w:val="WW8Num28z0"/>
    <w:rsid w:val="00C503AA"/>
    <w:rPr>
      <w:rFonts w:ascii="Arial" w:hAnsi="Arial" w:cs="Arial"/>
    </w:rPr>
  </w:style>
  <w:style w:type="character" w:customStyle="1" w:styleId="WW8Num28z1">
    <w:name w:val="WW8Num28z1"/>
    <w:rsid w:val="00C503AA"/>
    <w:rPr>
      <w:rFonts w:ascii="Courier New" w:hAnsi="Courier New" w:cs="Courier New"/>
    </w:rPr>
  </w:style>
  <w:style w:type="character" w:customStyle="1" w:styleId="WW8Num28z2">
    <w:name w:val="WW8Num28z2"/>
    <w:rsid w:val="00C503AA"/>
    <w:rPr>
      <w:rFonts w:ascii="Wingdings" w:hAnsi="Wingdings"/>
    </w:rPr>
  </w:style>
  <w:style w:type="character" w:customStyle="1" w:styleId="WW8Num28z3">
    <w:name w:val="WW8Num28z3"/>
    <w:rsid w:val="00C503AA"/>
    <w:rPr>
      <w:rFonts w:ascii="Symbol" w:hAnsi="Symbol"/>
    </w:rPr>
  </w:style>
  <w:style w:type="character" w:customStyle="1" w:styleId="WW8Num29z1">
    <w:name w:val="WW8Num29z1"/>
    <w:rsid w:val="00C503AA"/>
    <w:rPr>
      <w:rFonts w:ascii="Symbol" w:hAnsi="Symbol"/>
      <w:sz w:val="24"/>
    </w:rPr>
  </w:style>
  <w:style w:type="character" w:customStyle="1" w:styleId="WW8Num32z0">
    <w:name w:val="WW8Num32z0"/>
    <w:rsid w:val="00C503AA"/>
    <w:rPr>
      <w:rFonts w:ascii="Symbol" w:hAnsi="Symbol"/>
    </w:rPr>
  </w:style>
  <w:style w:type="character" w:customStyle="1" w:styleId="WW8Num32z1">
    <w:name w:val="WW8Num32z1"/>
    <w:rsid w:val="00C503AA"/>
    <w:rPr>
      <w:rFonts w:ascii="Courier New" w:hAnsi="Courier New" w:cs="Courier New"/>
    </w:rPr>
  </w:style>
  <w:style w:type="character" w:customStyle="1" w:styleId="WW8Num32z2">
    <w:name w:val="WW8Num32z2"/>
    <w:rsid w:val="00C503AA"/>
    <w:rPr>
      <w:rFonts w:ascii="Wingdings" w:hAnsi="Wingdings"/>
    </w:rPr>
  </w:style>
  <w:style w:type="character" w:customStyle="1" w:styleId="WW8Num33z0">
    <w:name w:val="WW8Num33z0"/>
    <w:rsid w:val="00C503AA"/>
    <w:rPr>
      <w:rFonts w:ascii="Symbol" w:hAnsi="Symbol"/>
    </w:rPr>
  </w:style>
  <w:style w:type="character" w:customStyle="1" w:styleId="WW8Num33z1">
    <w:name w:val="WW8Num33z1"/>
    <w:rsid w:val="00C503AA"/>
    <w:rPr>
      <w:rFonts w:ascii="Courier New" w:hAnsi="Courier New" w:cs="Courier New"/>
    </w:rPr>
  </w:style>
  <w:style w:type="character" w:customStyle="1" w:styleId="WW8Num33z2">
    <w:name w:val="WW8Num33z2"/>
    <w:rsid w:val="00C503AA"/>
    <w:rPr>
      <w:rFonts w:ascii="Wingdings" w:hAnsi="Wingdings"/>
    </w:rPr>
  </w:style>
  <w:style w:type="character" w:customStyle="1" w:styleId="WW8Num34z0">
    <w:name w:val="WW8Num34z0"/>
    <w:rsid w:val="00C503AA"/>
    <w:rPr>
      <w:rFonts w:ascii="Symbol" w:hAnsi="Symbol"/>
    </w:rPr>
  </w:style>
  <w:style w:type="character" w:customStyle="1" w:styleId="WW8Num34z1">
    <w:name w:val="WW8Num34z1"/>
    <w:rsid w:val="00C503AA"/>
    <w:rPr>
      <w:rFonts w:ascii="Courier New" w:hAnsi="Courier New" w:cs="Courier New"/>
    </w:rPr>
  </w:style>
  <w:style w:type="character" w:customStyle="1" w:styleId="WW8Num34z2">
    <w:name w:val="WW8Num34z2"/>
    <w:rsid w:val="00C503AA"/>
    <w:rPr>
      <w:rFonts w:ascii="Wingdings" w:hAnsi="Wingdings"/>
    </w:rPr>
  </w:style>
  <w:style w:type="character" w:customStyle="1" w:styleId="WW8Num35z0">
    <w:name w:val="WW8Num35z0"/>
    <w:rsid w:val="00C503AA"/>
    <w:rPr>
      <w:rFonts w:ascii="Arial" w:hAnsi="Arial" w:cs="Arial"/>
    </w:rPr>
  </w:style>
  <w:style w:type="character" w:customStyle="1" w:styleId="WW8Num35z1">
    <w:name w:val="WW8Num35z1"/>
    <w:rsid w:val="00C503AA"/>
    <w:rPr>
      <w:rFonts w:ascii="Courier New" w:hAnsi="Courier New" w:cs="Courier New"/>
    </w:rPr>
  </w:style>
  <w:style w:type="character" w:customStyle="1" w:styleId="WW8Num35z2">
    <w:name w:val="WW8Num35z2"/>
    <w:rsid w:val="00C503AA"/>
    <w:rPr>
      <w:rFonts w:ascii="Wingdings" w:hAnsi="Wingdings"/>
    </w:rPr>
  </w:style>
  <w:style w:type="character" w:customStyle="1" w:styleId="WW8Num35z3">
    <w:name w:val="WW8Num35z3"/>
    <w:rsid w:val="00C503AA"/>
    <w:rPr>
      <w:rFonts w:ascii="Symbol" w:hAnsi="Symbol"/>
    </w:rPr>
  </w:style>
  <w:style w:type="character" w:customStyle="1" w:styleId="WW8Num36z0">
    <w:name w:val="WW8Num36z0"/>
    <w:rsid w:val="00C503AA"/>
    <w:rPr>
      <w:rFonts w:ascii="Symbol" w:hAnsi="Symbol"/>
    </w:rPr>
  </w:style>
  <w:style w:type="character" w:customStyle="1" w:styleId="WW8Num36z1">
    <w:name w:val="WW8Num36z1"/>
    <w:rsid w:val="00C503AA"/>
    <w:rPr>
      <w:rFonts w:ascii="Courier New" w:hAnsi="Courier New" w:cs="Courier New"/>
    </w:rPr>
  </w:style>
  <w:style w:type="character" w:customStyle="1" w:styleId="WW8Num36z2">
    <w:name w:val="WW8Num36z2"/>
    <w:rsid w:val="00C503AA"/>
    <w:rPr>
      <w:rFonts w:ascii="Wingdings" w:hAnsi="Wingdings"/>
    </w:rPr>
  </w:style>
  <w:style w:type="character" w:customStyle="1" w:styleId="BodyTextFirstIndentChar">
    <w:name w:val="Body Text First Indent Char"/>
    <w:basedOn w:val="BodyTextChar"/>
    <w:rsid w:val="00C503AA"/>
    <w:rPr>
      <w:sz w:val="24"/>
      <w:szCs w:val="24"/>
      <w:lang w:val="en-GB" w:eastAsia="en-GB"/>
    </w:rPr>
  </w:style>
  <w:style w:type="character" w:customStyle="1" w:styleId="DocumentMapChar">
    <w:name w:val="Document Map Char"/>
    <w:rsid w:val="00C503AA"/>
    <w:rPr>
      <w:rFonts w:ascii="Tahoma" w:hAnsi="Tahoma" w:cs="Tahoma"/>
      <w:sz w:val="16"/>
      <w:szCs w:val="16"/>
    </w:rPr>
  </w:style>
  <w:style w:type="paragraph" w:customStyle="1" w:styleId="Heading">
    <w:name w:val="Heading"/>
    <w:basedOn w:val="Normal"/>
    <w:next w:val="BodyText"/>
    <w:rsid w:val="00C503AA"/>
    <w:pPr>
      <w:keepNext/>
      <w:suppressAutoHyphens/>
      <w:spacing w:before="240" w:after="120"/>
    </w:pPr>
    <w:rPr>
      <w:rFonts w:ascii="Nimbus Sans L" w:eastAsia="DejaVu Sans" w:hAnsi="Nimbus Sans L" w:cs="DejaVu Sans"/>
      <w:sz w:val="28"/>
      <w:szCs w:val="28"/>
      <w:lang w:eastAsia="ar-SA" w:bidi="ar-SA"/>
    </w:rPr>
  </w:style>
  <w:style w:type="paragraph" w:styleId="List">
    <w:name w:val="List"/>
    <w:basedOn w:val="BodyText"/>
    <w:rsid w:val="00C503AA"/>
    <w:pPr>
      <w:suppressAutoHyphens/>
    </w:pPr>
    <w:rPr>
      <w:rFonts w:ascii="Times New Roman" w:eastAsia="Times New Roman" w:hAnsi="Times New Roman"/>
      <w:lang w:eastAsia="ar-SA" w:bidi="ar-SA"/>
    </w:rPr>
  </w:style>
  <w:style w:type="paragraph" w:customStyle="1" w:styleId="Index">
    <w:name w:val="Index"/>
    <w:basedOn w:val="Normal"/>
    <w:rsid w:val="00C503AA"/>
    <w:pPr>
      <w:suppressLineNumbers/>
      <w:suppressAutoHyphens/>
    </w:pPr>
    <w:rPr>
      <w:rFonts w:ascii="Times New Roman" w:eastAsia="Times New Roman" w:hAnsi="Times New Roman"/>
      <w:lang w:eastAsia="ar-SA" w:bidi="ar-SA"/>
    </w:rPr>
  </w:style>
  <w:style w:type="paragraph" w:styleId="BodyTextFirstIndent">
    <w:name w:val="Body Text First Indent"/>
    <w:basedOn w:val="BodyText"/>
    <w:link w:val="BodyTextFirstIndentChar1"/>
    <w:rsid w:val="00C503AA"/>
    <w:pPr>
      <w:suppressAutoHyphens/>
      <w:spacing w:after="0"/>
      <w:ind w:firstLine="360"/>
    </w:pPr>
    <w:rPr>
      <w:rFonts w:ascii="Times New Roman" w:eastAsia="Times New Roman" w:hAnsi="Times New Roman"/>
      <w:lang w:eastAsia="ar-SA" w:bidi="ar-SA"/>
    </w:rPr>
  </w:style>
  <w:style w:type="character" w:customStyle="1" w:styleId="BodyTextFirstIndentChar1">
    <w:name w:val="Body Text First Indent Char1"/>
    <w:basedOn w:val="BodyTextChar"/>
    <w:link w:val="BodyTextFirstIndent"/>
    <w:rsid w:val="00C503AA"/>
    <w:rPr>
      <w:rFonts w:ascii="Times New Roman" w:eastAsia="Times New Roman" w:hAnsi="Times New Roman"/>
      <w:sz w:val="24"/>
      <w:szCs w:val="24"/>
      <w:lang w:val="en-GB" w:eastAsia="ar-SA" w:bidi="ar-SA"/>
    </w:rPr>
  </w:style>
  <w:style w:type="paragraph" w:customStyle="1" w:styleId="Tabela">
    <w:name w:val="Tabela"/>
    <w:basedOn w:val="BodyTextFirstIndent"/>
    <w:rsid w:val="00C503AA"/>
    <w:pPr>
      <w:keepNext/>
      <w:spacing w:before="240" w:after="120"/>
      <w:ind w:left="567" w:firstLine="0"/>
    </w:pPr>
    <w:rPr>
      <w:rFonts w:ascii="Arial" w:hAnsi="Arial" w:cs="Arial"/>
      <w:lang w:val="mk-MK"/>
    </w:rPr>
  </w:style>
  <w:style w:type="paragraph" w:customStyle="1" w:styleId="Izrabotil">
    <w:name w:val="Izrabotil"/>
    <w:basedOn w:val="BodyTextIndent"/>
    <w:rsid w:val="00C503AA"/>
    <w:pPr>
      <w:keepLines/>
      <w:suppressAutoHyphens/>
      <w:spacing w:before="120"/>
      <w:ind w:left="0"/>
      <w:jc w:val="right"/>
    </w:pPr>
    <w:rPr>
      <w:rFonts w:ascii="Arial" w:hAnsi="Arial" w:cs="Arial"/>
      <w:sz w:val="20"/>
      <w:lang w:val="mk-MK" w:eastAsia="ar-SA"/>
    </w:rPr>
  </w:style>
  <w:style w:type="paragraph" w:styleId="DocumentMap">
    <w:name w:val="Document Map"/>
    <w:basedOn w:val="Normal"/>
    <w:link w:val="DocumentMapChar1"/>
    <w:rsid w:val="00C503AA"/>
    <w:pPr>
      <w:suppressAutoHyphens/>
    </w:pPr>
    <w:rPr>
      <w:rFonts w:ascii="Tahoma" w:eastAsia="Times New Roman" w:hAnsi="Tahoma"/>
      <w:sz w:val="16"/>
      <w:szCs w:val="16"/>
      <w:lang w:eastAsia="ar-SA" w:bidi="ar-SA"/>
    </w:rPr>
  </w:style>
  <w:style w:type="character" w:customStyle="1" w:styleId="DocumentMapChar1">
    <w:name w:val="Document Map Char1"/>
    <w:basedOn w:val="DefaultParagraphFont"/>
    <w:link w:val="DocumentMap"/>
    <w:rsid w:val="00C503AA"/>
    <w:rPr>
      <w:rFonts w:ascii="Tahoma" w:eastAsia="Times New Roman" w:hAnsi="Tahoma"/>
      <w:sz w:val="16"/>
      <w:szCs w:val="16"/>
      <w:lang w:eastAsia="ar-SA" w:bidi="ar-SA"/>
    </w:rPr>
  </w:style>
  <w:style w:type="paragraph" w:styleId="ListBullet">
    <w:name w:val="List Bullet"/>
    <w:basedOn w:val="Normal"/>
    <w:unhideWhenUsed/>
    <w:rsid w:val="0044303A"/>
    <w:pPr>
      <w:numPr>
        <w:numId w:val="109"/>
      </w:numPr>
      <w:tabs>
        <w:tab w:val="left" w:pos="567"/>
      </w:tabs>
      <w:spacing w:after="120"/>
      <w:ind w:left="567" w:hanging="567"/>
      <w:contextualSpacing/>
    </w:pPr>
    <w:rPr>
      <w:rFonts w:ascii="Arial" w:eastAsia="Times New Roman" w:hAnsi="Arial" w:cs="Arial"/>
      <w:lang w:val="ru-RU" w:bidi="ar-SA"/>
    </w:rPr>
  </w:style>
  <w:style w:type="character" w:styleId="UnresolvedMention">
    <w:name w:val="Unresolved Mention"/>
    <w:basedOn w:val="DefaultParagraphFont"/>
    <w:uiPriority w:val="99"/>
    <w:semiHidden/>
    <w:unhideWhenUsed/>
    <w:rsid w:val="002811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364110">
      <w:bodyDiv w:val="1"/>
      <w:marLeft w:val="0"/>
      <w:marRight w:val="0"/>
      <w:marTop w:val="0"/>
      <w:marBottom w:val="0"/>
      <w:divBdr>
        <w:top w:val="none" w:sz="0" w:space="0" w:color="auto"/>
        <w:left w:val="none" w:sz="0" w:space="0" w:color="auto"/>
        <w:bottom w:val="none" w:sz="0" w:space="0" w:color="auto"/>
        <w:right w:val="none" w:sz="0" w:space="0" w:color="auto"/>
      </w:divBdr>
    </w:div>
    <w:div w:id="184487468">
      <w:bodyDiv w:val="1"/>
      <w:marLeft w:val="0"/>
      <w:marRight w:val="0"/>
      <w:marTop w:val="0"/>
      <w:marBottom w:val="0"/>
      <w:divBdr>
        <w:top w:val="none" w:sz="0" w:space="0" w:color="auto"/>
        <w:left w:val="none" w:sz="0" w:space="0" w:color="auto"/>
        <w:bottom w:val="none" w:sz="0" w:space="0" w:color="auto"/>
        <w:right w:val="none" w:sz="0" w:space="0" w:color="auto"/>
      </w:divBdr>
    </w:div>
    <w:div w:id="220142908">
      <w:bodyDiv w:val="1"/>
      <w:marLeft w:val="0"/>
      <w:marRight w:val="0"/>
      <w:marTop w:val="0"/>
      <w:marBottom w:val="0"/>
      <w:divBdr>
        <w:top w:val="none" w:sz="0" w:space="0" w:color="auto"/>
        <w:left w:val="none" w:sz="0" w:space="0" w:color="auto"/>
        <w:bottom w:val="none" w:sz="0" w:space="0" w:color="auto"/>
        <w:right w:val="none" w:sz="0" w:space="0" w:color="auto"/>
      </w:divBdr>
    </w:div>
    <w:div w:id="226308031">
      <w:bodyDiv w:val="1"/>
      <w:marLeft w:val="0"/>
      <w:marRight w:val="0"/>
      <w:marTop w:val="0"/>
      <w:marBottom w:val="0"/>
      <w:divBdr>
        <w:top w:val="none" w:sz="0" w:space="0" w:color="auto"/>
        <w:left w:val="none" w:sz="0" w:space="0" w:color="auto"/>
        <w:bottom w:val="none" w:sz="0" w:space="0" w:color="auto"/>
        <w:right w:val="none" w:sz="0" w:space="0" w:color="auto"/>
      </w:divBdr>
    </w:div>
    <w:div w:id="378751436">
      <w:bodyDiv w:val="1"/>
      <w:marLeft w:val="0"/>
      <w:marRight w:val="0"/>
      <w:marTop w:val="0"/>
      <w:marBottom w:val="0"/>
      <w:divBdr>
        <w:top w:val="none" w:sz="0" w:space="0" w:color="auto"/>
        <w:left w:val="none" w:sz="0" w:space="0" w:color="auto"/>
        <w:bottom w:val="none" w:sz="0" w:space="0" w:color="auto"/>
        <w:right w:val="none" w:sz="0" w:space="0" w:color="auto"/>
      </w:divBdr>
    </w:div>
    <w:div w:id="632560681">
      <w:bodyDiv w:val="1"/>
      <w:marLeft w:val="0"/>
      <w:marRight w:val="0"/>
      <w:marTop w:val="0"/>
      <w:marBottom w:val="0"/>
      <w:divBdr>
        <w:top w:val="none" w:sz="0" w:space="0" w:color="auto"/>
        <w:left w:val="none" w:sz="0" w:space="0" w:color="auto"/>
        <w:bottom w:val="none" w:sz="0" w:space="0" w:color="auto"/>
        <w:right w:val="none" w:sz="0" w:space="0" w:color="auto"/>
      </w:divBdr>
    </w:div>
    <w:div w:id="653678630">
      <w:bodyDiv w:val="1"/>
      <w:marLeft w:val="0"/>
      <w:marRight w:val="0"/>
      <w:marTop w:val="0"/>
      <w:marBottom w:val="0"/>
      <w:divBdr>
        <w:top w:val="none" w:sz="0" w:space="0" w:color="auto"/>
        <w:left w:val="none" w:sz="0" w:space="0" w:color="auto"/>
        <w:bottom w:val="none" w:sz="0" w:space="0" w:color="auto"/>
        <w:right w:val="none" w:sz="0" w:space="0" w:color="auto"/>
      </w:divBdr>
    </w:div>
    <w:div w:id="799347024">
      <w:bodyDiv w:val="1"/>
      <w:marLeft w:val="0"/>
      <w:marRight w:val="0"/>
      <w:marTop w:val="0"/>
      <w:marBottom w:val="0"/>
      <w:divBdr>
        <w:top w:val="none" w:sz="0" w:space="0" w:color="auto"/>
        <w:left w:val="none" w:sz="0" w:space="0" w:color="auto"/>
        <w:bottom w:val="none" w:sz="0" w:space="0" w:color="auto"/>
        <w:right w:val="none" w:sz="0" w:space="0" w:color="auto"/>
      </w:divBdr>
    </w:div>
    <w:div w:id="934242802">
      <w:bodyDiv w:val="1"/>
      <w:marLeft w:val="0"/>
      <w:marRight w:val="0"/>
      <w:marTop w:val="0"/>
      <w:marBottom w:val="0"/>
      <w:divBdr>
        <w:top w:val="none" w:sz="0" w:space="0" w:color="auto"/>
        <w:left w:val="none" w:sz="0" w:space="0" w:color="auto"/>
        <w:bottom w:val="none" w:sz="0" w:space="0" w:color="auto"/>
        <w:right w:val="none" w:sz="0" w:space="0" w:color="auto"/>
      </w:divBdr>
    </w:div>
    <w:div w:id="936138445">
      <w:bodyDiv w:val="1"/>
      <w:marLeft w:val="0"/>
      <w:marRight w:val="0"/>
      <w:marTop w:val="0"/>
      <w:marBottom w:val="0"/>
      <w:divBdr>
        <w:top w:val="none" w:sz="0" w:space="0" w:color="auto"/>
        <w:left w:val="none" w:sz="0" w:space="0" w:color="auto"/>
        <w:bottom w:val="none" w:sz="0" w:space="0" w:color="auto"/>
        <w:right w:val="none" w:sz="0" w:space="0" w:color="auto"/>
      </w:divBdr>
    </w:div>
    <w:div w:id="949509441">
      <w:bodyDiv w:val="1"/>
      <w:marLeft w:val="0"/>
      <w:marRight w:val="0"/>
      <w:marTop w:val="0"/>
      <w:marBottom w:val="0"/>
      <w:divBdr>
        <w:top w:val="none" w:sz="0" w:space="0" w:color="auto"/>
        <w:left w:val="none" w:sz="0" w:space="0" w:color="auto"/>
        <w:bottom w:val="none" w:sz="0" w:space="0" w:color="auto"/>
        <w:right w:val="none" w:sz="0" w:space="0" w:color="auto"/>
      </w:divBdr>
    </w:div>
    <w:div w:id="1288008059">
      <w:bodyDiv w:val="1"/>
      <w:marLeft w:val="0"/>
      <w:marRight w:val="0"/>
      <w:marTop w:val="0"/>
      <w:marBottom w:val="0"/>
      <w:divBdr>
        <w:top w:val="none" w:sz="0" w:space="0" w:color="auto"/>
        <w:left w:val="none" w:sz="0" w:space="0" w:color="auto"/>
        <w:bottom w:val="none" w:sz="0" w:space="0" w:color="auto"/>
        <w:right w:val="none" w:sz="0" w:space="0" w:color="auto"/>
      </w:divBdr>
    </w:div>
    <w:div w:id="1648972224">
      <w:bodyDiv w:val="1"/>
      <w:marLeft w:val="0"/>
      <w:marRight w:val="0"/>
      <w:marTop w:val="0"/>
      <w:marBottom w:val="0"/>
      <w:divBdr>
        <w:top w:val="none" w:sz="0" w:space="0" w:color="auto"/>
        <w:left w:val="none" w:sz="0" w:space="0" w:color="auto"/>
        <w:bottom w:val="none" w:sz="0" w:space="0" w:color="auto"/>
        <w:right w:val="none" w:sz="0" w:space="0" w:color="auto"/>
      </w:divBdr>
    </w:div>
    <w:div w:id="1672416314">
      <w:bodyDiv w:val="1"/>
      <w:marLeft w:val="0"/>
      <w:marRight w:val="0"/>
      <w:marTop w:val="0"/>
      <w:marBottom w:val="0"/>
      <w:divBdr>
        <w:top w:val="none" w:sz="0" w:space="0" w:color="auto"/>
        <w:left w:val="none" w:sz="0" w:space="0" w:color="auto"/>
        <w:bottom w:val="none" w:sz="0" w:space="0" w:color="auto"/>
        <w:right w:val="none" w:sz="0" w:space="0" w:color="auto"/>
      </w:divBdr>
      <w:divsChild>
        <w:div w:id="173349191">
          <w:marLeft w:val="0"/>
          <w:marRight w:val="0"/>
          <w:marTop w:val="0"/>
          <w:marBottom w:val="0"/>
          <w:divBdr>
            <w:top w:val="none" w:sz="0" w:space="0" w:color="auto"/>
            <w:left w:val="none" w:sz="0" w:space="0" w:color="auto"/>
            <w:bottom w:val="none" w:sz="0" w:space="0" w:color="auto"/>
            <w:right w:val="none" w:sz="0" w:space="0" w:color="auto"/>
          </w:divBdr>
        </w:div>
        <w:div w:id="589701569">
          <w:marLeft w:val="0"/>
          <w:marRight w:val="0"/>
          <w:marTop w:val="0"/>
          <w:marBottom w:val="0"/>
          <w:divBdr>
            <w:top w:val="none" w:sz="0" w:space="0" w:color="auto"/>
            <w:left w:val="none" w:sz="0" w:space="0" w:color="auto"/>
            <w:bottom w:val="none" w:sz="0" w:space="0" w:color="auto"/>
            <w:right w:val="none" w:sz="0" w:space="0" w:color="auto"/>
          </w:divBdr>
        </w:div>
        <w:div w:id="969671900">
          <w:marLeft w:val="0"/>
          <w:marRight w:val="0"/>
          <w:marTop w:val="0"/>
          <w:marBottom w:val="0"/>
          <w:divBdr>
            <w:top w:val="none" w:sz="0" w:space="0" w:color="auto"/>
            <w:left w:val="none" w:sz="0" w:space="0" w:color="auto"/>
            <w:bottom w:val="none" w:sz="0" w:space="0" w:color="auto"/>
            <w:right w:val="none" w:sz="0" w:space="0" w:color="auto"/>
          </w:divBdr>
        </w:div>
        <w:div w:id="1233466209">
          <w:marLeft w:val="0"/>
          <w:marRight w:val="0"/>
          <w:marTop w:val="0"/>
          <w:marBottom w:val="0"/>
          <w:divBdr>
            <w:top w:val="none" w:sz="0" w:space="0" w:color="auto"/>
            <w:left w:val="none" w:sz="0" w:space="0" w:color="auto"/>
            <w:bottom w:val="none" w:sz="0" w:space="0" w:color="auto"/>
            <w:right w:val="none" w:sz="0" w:space="0" w:color="auto"/>
          </w:divBdr>
        </w:div>
      </w:divsChild>
    </w:div>
    <w:div w:id="1774934705">
      <w:bodyDiv w:val="1"/>
      <w:marLeft w:val="0"/>
      <w:marRight w:val="0"/>
      <w:marTop w:val="0"/>
      <w:marBottom w:val="0"/>
      <w:divBdr>
        <w:top w:val="none" w:sz="0" w:space="0" w:color="auto"/>
        <w:left w:val="none" w:sz="0" w:space="0" w:color="auto"/>
        <w:bottom w:val="none" w:sz="0" w:space="0" w:color="auto"/>
        <w:right w:val="none" w:sz="0" w:space="0" w:color="auto"/>
      </w:divBdr>
    </w:div>
    <w:div w:id="1977680340">
      <w:bodyDiv w:val="1"/>
      <w:marLeft w:val="0"/>
      <w:marRight w:val="0"/>
      <w:marTop w:val="0"/>
      <w:marBottom w:val="0"/>
      <w:divBdr>
        <w:top w:val="none" w:sz="0" w:space="0" w:color="auto"/>
        <w:left w:val="none" w:sz="0" w:space="0" w:color="auto"/>
        <w:bottom w:val="none" w:sz="0" w:space="0" w:color="auto"/>
        <w:right w:val="none" w:sz="0" w:space="0" w:color="auto"/>
      </w:divBdr>
    </w:div>
    <w:div w:id="199186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eronimderada09@hotmail.com" TargetMode="External"/><Relationship Id="rId17" Type="http://schemas.openxmlformats.org/officeDocument/2006/relationships/hyperlink" Target="mailto:sevdije.dafina@hotmail.com" TargetMode="External"/><Relationship Id="rId2" Type="http://schemas.openxmlformats.org/officeDocument/2006/relationships/numbering" Target="numbering.xml"/><Relationship Id="rId16" Type="http://schemas.openxmlformats.org/officeDocument/2006/relationships/hyperlink" Target="mailto:jeronimderada09@hotmail.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u-jeronimderada-cherkezi-kumanovo@schools.mk"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5AB325-E7F3-4CFE-A61D-28CDA376C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2385</TotalTime>
  <Pages>274</Pages>
  <Words>57505</Words>
  <Characters>327779</Characters>
  <Application>Microsoft Office Word</Application>
  <DocSecurity>0</DocSecurity>
  <Lines>2731</Lines>
  <Paragraphs>769</Paragraphs>
  <ScaleCrop>false</ScaleCrop>
  <HeadingPairs>
    <vt:vector size="2" baseType="variant">
      <vt:variant>
        <vt:lpstr>Title</vt:lpstr>
      </vt:variant>
      <vt:variant>
        <vt:i4>1</vt:i4>
      </vt:variant>
    </vt:vector>
  </HeadingPairs>
  <TitlesOfParts>
    <vt:vector size="1" baseType="lpstr">
      <vt:lpstr>Годишна програма-2024-2025 JДР</vt:lpstr>
    </vt:vector>
  </TitlesOfParts>
  <Company>berovski</Company>
  <LinksUpToDate>false</LinksUpToDate>
  <CharactersWithSpaces>384515</CharactersWithSpaces>
  <SharedDoc>false</SharedDoc>
  <HLinks>
    <vt:vector size="12" baseType="variant">
      <vt:variant>
        <vt:i4>6881356</vt:i4>
      </vt:variant>
      <vt:variant>
        <vt:i4>3</vt:i4>
      </vt:variant>
      <vt:variant>
        <vt:i4>0</vt:i4>
      </vt:variant>
      <vt:variant>
        <vt:i4>5</vt:i4>
      </vt:variant>
      <vt:variant>
        <vt:lpwstr>mailto:oukolenedelkovski@yahoo.com</vt:lpwstr>
      </vt:variant>
      <vt:variant>
        <vt:lpwstr/>
      </vt:variant>
      <vt:variant>
        <vt:i4>7143546</vt:i4>
      </vt:variant>
      <vt:variant>
        <vt:i4>0</vt:i4>
      </vt:variant>
      <vt:variant>
        <vt:i4>0</vt:i4>
      </vt:variant>
      <vt:variant>
        <vt:i4>5</vt:i4>
      </vt:variant>
      <vt:variant>
        <vt:lpwstr>http://kolenedelkovski.edu.mk/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Годишна програма-2024-2025 JДР</dc:title>
  <dc:subject/>
  <dc:creator>pc4</dc:creator>
  <cp:keywords/>
  <dc:description/>
  <cp:lastModifiedBy>Jeronim De Rada</cp:lastModifiedBy>
  <cp:revision>44</cp:revision>
  <cp:lastPrinted>2025-06-30T08:36:00Z</cp:lastPrinted>
  <dcterms:created xsi:type="dcterms:W3CDTF">2022-06-21T08:33:00Z</dcterms:created>
  <dcterms:modified xsi:type="dcterms:W3CDTF">2026-08-12T11:38:00Z</dcterms:modified>
</cp:coreProperties>
</file>